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75D" w:rsidRPr="00AE65DB" w:rsidRDefault="00E378A0" w:rsidP="007B175D">
      <w:pPr>
        <w:rPr>
          <w:rFonts w:ascii="標楷體" w:eastAsia="標楷體" w:hAnsi="標楷體" w:hint="eastAsia"/>
        </w:rPr>
      </w:pPr>
      <w:bookmarkStart w:id="0" w:name="_GoBack"/>
      <w:bookmarkEnd w:id="0"/>
      <w:r w:rsidRPr="00AE65DB">
        <w:rPr>
          <w:rFonts w:ascii="標楷體" w:eastAsia="標楷體" w:hAnsi="標楷體" w:hint="eastAsia"/>
          <w:noProof/>
        </w:rPr>
        <mc:AlternateContent>
          <mc:Choice Requires="wps">
            <w:drawing>
              <wp:anchor distT="0" distB="0" distL="114300" distR="114300" simplePos="0" relativeHeight="251655680" behindDoc="0" locked="0" layoutInCell="1" allowOverlap="1">
                <wp:simplePos x="0" y="0"/>
                <wp:positionH relativeFrom="column">
                  <wp:posOffset>4953000</wp:posOffset>
                </wp:positionH>
                <wp:positionV relativeFrom="paragraph">
                  <wp:posOffset>-542925</wp:posOffset>
                </wp:positionV>
                <wp:extent cx="1152525" cy="329565"/>
                <wp:effectExtent l="9525" t="9525" r="9525" b="13335"/>
                <wp:wrapNone/>
                <wp:docPr id="2591"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9565"/>
                        </a:xfrm>
                        <a:prstGeom prst="rect">
                          <a:avLst/>
                        </a:prstGeom>
                        <a:solidFill>
                          <a:srgbClr val="FFFFFF"/>
                        </a:solidFill>
                        <a:ln w="9525">
                          <a:solidFill>
                            <a:srgbClr val="808080"/>
                          </a:solidFill>
                          <a:miter lim="800000"/>
                          <a:headEnd/>
                          <a:tailEnd/>
                        </a:ln>
                      </wps:spPr>
                      <wps:txbx>
                        <w:txbxContent>
                          <w:p w:rsidR="00354E5E" w:rsidRPr="001A7685" w:rsidRDefault="00354E5E" w:rsidP="00625915">
                            <w:pPr>
                              <w:jc w:val="center"/>
                              <w:rPr>
                                <w:rFonts w:ascii="標楷體" w:eastAsia="標楷體" w:hAnsi="標楷體"/>
                                <w:color w:val="808080"/>
                              </w:rPr>
                            </w:pPr>
                            <w:r>
                              <w:rPr>
                                <w:rFonts w:ascii="標楷體" w:eastAsia="標楷體" w:hAnsi="標楷體" w:hint="eastAsia"/>
                                <w:color w:val="808080"/>
                              </w:rPr>
                              <w:t>106年3月版</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572" o:spid="_x0000_s1026" style="position:absolute;margin-left:390pt;margin-top:-42.75pt;width:90.75pt;height:2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shKAIAAE0EAAAOAAAAZHJzL2Uyb0RvYy54bWysVNuO0zAQfUfiHyy/01xolzZqulp1KUJa&#10;YMXCBziOk1g4thm7TcrX79jpdstFPCASyZqJx8dnzsxkfT32ihwEOGl0SbNZSonQ3NRStyX9+mX3&#10;akmJ80zXTBktSnoUjl5vXr5YD7YQuemMqgUQBNGuGGxJO+9tkSSOd6Jnbmas0LjZGOiZRxfapAY2&#10;IHqvkjxNr5LBQG3BcOEcfr2dNukm4jeN4P5T0zjhiSopcvNxhbhWYU02a1a0wGwn+YkG+wcWPZMa&#10;Lz1D3TLPyB7kb1C95GCcafyMmz4xTSO5iDlgNln6SzYPHbMi5oLiOHuWyf0/WP7xcA9E1iXNF6uM&#10;Es16rNJn1I3pVgmSL97kQaTBugJjH+w9hDSdvTP8myPabDsMFDcAZugEq5FaFuKTnw4Ex+FRUg0f&#10;TI0XsL03Ua+xgT4AohJkjGU5nssiRk84fsyyRY4vJRz3XuerxdUiXsGKp9MWnH8nTE+CUVJA+hGd&#10;He6cD2xY8RQS2Rsl651UKjrQVlsF5MCwRXbxOaG7yzClyVDSVeDxd4hlGt4/QfTSY68r2Zd0mYYn&#10;BLEiyPZW19H2TKrJRspKn3QM0k0l8GM1YmDQszL1ERUFM/U0ziAanYEflAzYzyV13/cMBCXqvcaq&#10;rLL5PAxAdOZYVXTgcqe63GGaI1RJPSWTufXT0OwtyLbDm7JJBnuDldzJKPIzqxNv7Nmo/Wm+wlBc&#10;+jHq+S+weQQAAP//AwBQSwMEFAAGAAgAAAAhALuyIxbgAAAACwEAAA8AAABkcnMvZG93bnJldi54&#10;bWxMj81OwzAQhO9IvIO1SNxaJ1QNaRqnAqQirpRI9OjEmx81XofYbcPbs5zgtrszmv0m3812EBec&#10;fO9IQbyMQCDVzvTUKig/9osUhA+ajB4coYJv9LArbm9ynRl3pXe8HEIrOIR8phV0IYyZlL7u0Gq/&#10;dCMSa42brA68Tq00k75yuB3kQxQl0uqe+EOnR3zpsD4dzlZB+vw5fx2r8i01Po5fN82p3TelUvd3&#10;89MWRMA5/JnhF5/RoWCmyp3JeDEoeEwj7hIULNL1GgQ7NknMQ8WX1SoBWeTyf4fiBwAA//8DAFBL&#10;AQItABQABgAIAAAAIQC2gziS/gAAAOEBAAATAAAAAAAAAAAAAAAAAAAAAABbQ29udGVudF9UeXBl&#10;c10ueG1sUEsBAi0AFAAGAAgAAAAhADj9If/WAAAAlAEAAAsAAAAAAAAAAAAAAAAALwEAAF9yZWxz&#10;Ly5yZWxzUEsBAi0AFAAGAAgAAAAhACuTmyEoAgAATQQAAA4AAAAAAAAAAAAAAAAALgIAAGRycy9l&#10;Mm9Eb2MueG1sUEsBAi0AFAAGAAgAAAAhALuyIxbgAAAACwEAAA8AAAAAAAAAAAAAAAAAggQAAGRy&#10;cy9kb3ducmV2LnhtbFBLBQYAAAAABAAEAPMAAACPBQAAAAA=&#10;" strokecolor="gray">
                <v:textbox style="mso-fit-shape-to-text:t">
                  <w:txbxContent>
                    <w:p w:rsidR="00354E5E" w:rsidRPr="001A7685" w:rsidRDefault="00354E5E" w:rsidP="00625915">
                      <w:pPr>
                        <w:jc w:val="center"/>
                        <w:rPr>
                          <w:rFonts w:ascii="標楷體" w:eastAsia="標楷體" w:hAnsi="標楷體"/>
                          <w:color w:val="808080"/>
                        </w:rPr>
                      </w:pPr>
                      <w:r>
                        <w:rPr>
                          <w:rFonts w:ascii="標楷體" w:eastAsia="標楷體" w:hAnsi="標楷體" w:hint="eastAsia"/>
                          <w:color w:val="808080"/>
                        </w:rPr>
                        <w:t>106年3月版</w:t>
                      </w:r>
                    </w:p>
                  </w:txbxContent>
                </v:textbox>
              </v:rect>
            </w:pict>
          </mc:Fallback>
        </mc:AlternateContent>
      </w:r>
    </w:p>
    <w:p w:rsidR="007B175D" w:rsidRPr="00AE65DB" w:rsidRDefault="007B175D" w:rsidP="007B175D">
      <w:pPr>
        <w:rPr>
          <w:rFonts w:ascii="標楷體" w:eastAsia="標楷體" w:hAnsi="標楷體" w:hint="eastAsia"/>
        </w:rPr>
      </w:pPr>
    </w:p>
    <w:p w:rsidR="007B175D" w:rsidRPr="00AE65DB" w:rsidRDefault="007B175D" w:rsidP="007B175D">
      <w:pPr>
        <w:rPr>
          <w:rFonts w:ascii="標楷體" w:eastAsia="標楷體" w:hAnsi="標楷體" w:hint="eastAsia"/>
        </w:rPr>
      </w:pPr>
    </w:p>
    <w:p w:rsidR="007B175D" w:rsidRPr="00AE65DB" w:rsidRDefault="007B175D" w:rsidP="007B175D">
      <w:pPr>
        <w:rPr>
          <w:rFonts w:ascii="標楷體" w:eastAsia="標楷體" w:hAnsi="標楷體" w:hint="eastAsia"/>
        </w:rPr>
      </w:pPr>
    </w:p>
    <w:p w:rsidR="007B175D" w:rsidRPr="00AE65DB" w:rsidRDefault="007B175D" w:rsidP="007B175D">
      <w:pPr>
        <w:rPr>
          <w:rFonts w:ascii="標楷體" w:eastAsia="標楷體" w:hAnsi="標楷體" w:hint="eastAsia"/>
        </w:rPr>
      </w:pPr>
    </w:p>
    <w:p w:rsidR="007B175D" w:rsidRPr="00AE65DB" w:rsidRDefault="007B175D" w:rsidP="007B175D">
      <w:pPr>
        <w:rPr>
          <w:rFonts w:ascii="標楷體" w:eastAsia="標楷體" w:hAnsi="標楷體" w:hint="eastAsia"/>
        </w:rPr>
      </w:pPr>
    </w:p>
    <w:p w:rsidR="007B175D" w:rsidRPr="00AE65DB" w:rsidRDefault="007B175D" w:rsidP="004C1E92">
      <w:pPr>
        <w:spacing w:line="1000" w:lineRule="exact"/>
        <w:jc w:val="center"/>
        <w:outlineLvl w:val="0"/>
        <w:rPr>
          <w:rFonts w:ascii="標楷體" w:eastAsia="標楷體" w:hAnsi="標楷體" w:hint="eastAsia"/>
          <w:b/>
          <w:sz w:val="72"/>
          <w:szCs w:val="72"/>
        </w:rPr>
      </w:pPr>
      <w:r w:rsidRPr="00AE65DB">
        <w:rPr>
          <w:rFonts w:ascii="標楷體" w:eastAsia="標楷體" w:hAnsi="標楷體" w:hint="eastAsia"/>
          <w:b/>
          <w:sz w:val="72"/>
          <w:szCs w:val="72"/>
        </w:rPr>
        <w:t>全國區域計畫</w:t>
      </w:r>
      <w:r w:rsidR="004F2276" w:rsidRPr="00AE65DB">
        <w:rPr>
          <w:rFonts w:ascii="標楷體" w:eastAsia="標楷體" w:hAnsi="標楷體" w:hint="eastAsia"/>
          <w:b/>
          <w:sz w:val="72"/>
          <w:szCs w:val="72"/>
        </w:rPr>
        <w:t>修正案</w:t>
      </w:r>
    </w:p>
    <w:p w:rsidR="00336369" w:rsidRPr="00AE65DB" w:rsidRDefault="00336369" w:rsidP="004C1E92">
      <w:pPr>
        <w:spacing w:line="1000" w:lineRule="exact"/>
        <w:jc w:val="center"/>
        <w:outlineLvl w:val="0"/>
        <w:rPr>
          <w:rFonts w:ascii="標楷體" w:eastAsia="標楷體" w:hAnsi="標楷體" w:hint="eastAsia"/>
          <w:b/>
          <w:sz w:val="72"/>
          <w:szCs w:val="72"/>
        </w:rPr>
      </w:pPr>
      <w:r w:rsidRPr="00AE65DB">
        <w:rPr>
          <w:rFonts w:ascii="標楷體" w:eastAsia="標楷體" w:hAnsi="標楷體" w:hint="eastAsia"/>
          <w:b/>
          <w:sz w:val="72"/>
          <w:szCs w:val="72"/>
        </w:rPr>
        <w:t>(草案)</w:t>
      </w: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BA2E1E" w:rsidRPr="00AE65DB" w:rsidRDefault="00BA2E1E" w:rsidP="007B175D">
      <w:pPr>
        <w:rPr>
          <w:rFonts w:hint="eastAsia"/>
        </w:rPr>
      </w:pPr>
    </w:p>
    <w:p w:rsidR="00BA2E1E" w:rsidRPr="00AE65DB" w:rsidRDefault="00BA2E1E" w:rsidP="007B175D">
      <w:pPr>
        <w:rPr>
          <w:rFonts w:hint="eastAsia"/>
        </w:rPr>
      </w:pPr>
    </w:p>
    <w:p w:rsidR="00BA2E1E" w:rsidRPr="00AE65DB" w:rsidRDefault="00BA2E1E" w:rsidP="007B175D">
      <w:pPr>
        <w:rPr>
          <w:rFonts w:hint="eastAsia"/>
        </w:rPr>
      </w:pPr>
    </w:p>
    <w:p w:rsidR="00BA2E1E" w:rsidRPr="00AE65DB" w:rsidRDefault="00BA2E1E" w:rsidP="007B175D">
      <w:pPr>
        <w:rPr>
          <w:rFonts w:hint="eastAsia"/>
        </w:rPr>
      </w:pPr>
    </w:p>
    <w:p w:rsidR="00BA2E1E" w:rsidRPr="00AE65DB" w:rsidRDefault="00BA2E1E" w:rsidP="007B175D">
      <w:pPr>
        <w:rPr>
          <w:rFonts w:hint="eastAsia"/>
        </w:rPr>
      </w:pPr>
    </w:p>
    <w:p w:rsidR="00BA2E1E" w:rsidRPr="00AE65DB" w:rsidRDefault="00BA2E1E" w:rsidP="007B175D">
      <w:pPr>
        <w:rPr>
          <w:rFonts w:hint="eastAsia"/>
        </w:rPr>
      </w:pPr>
    </w:p>
    <w:p w:rsidR="00BA2E1E" w:rsidRPr="00AE65DB" w:rsidRDefault="00BA2E1E" w:rsidP="007B175D">
      <w:pPr>
        <w:rPr>
          <w:rFonts w:hint="eastAsia"/>
        </w:rPr>
      </w:pPr>
    </w:p>
    <w:p w:rsidR="00BA2E1E" w:rsidRPr="00AE65DB" w:rsidRDefault="00BA2E1E"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rPr>
          <w:rFonts w:hint="eastAsia"/>
        </w:rPr>
      </w:pPr>
    </w:p>
    <w:p w:rsidR="007B175D" w:rsidRPr="00AE65DB" w:rsidRDefault="007B175D" w:rsidP="007B175D">
      <w:pPr>
        <w:jc w:val="center"/>
        <w:rPr>
          <w:rFonts w:ascii="標楷體" w:eastAsia="標楷體" w:hAnsi="標楷體" w:hint="eastAsia"/>
          <w:b/>
          <w:sz w:val="40"/>
          <w:szCs w:val="40"/>
        </w:rPr>
      </w:pPr>
      <w:r w:rsidRPr="00AE65DB">
        <w:rPr>
          <w:rFonts w:ascii="標楷體" w:eastAsia="標楷體" w:hAnsi="標楷體" w:hint="eastAsia"/>
          <w:b/>
          <w:sz w:val="40"/>
          <w:szCs w:val="40"/>
        </w:rPr>
        <w:t>內政部</w:t>
      </w:r>
    </w:p>
    <w:p w:rsidR="007B175D" w:rsidRPr="00AE65DB" w:rsidRDefault="004F2276" w:rsidP="007B175D">
      <w:pPr>
        <w:jc w:val="center"/>
        <w:rPr>
          <w:rFonts w:ascii="標楷體" w:eastAsia="標楷體" w:hAnsi="標楷體" w:hint="eastAsia"/>
          <w:b/>
          <w:sz w:val="40"/>
          <w:szCs w:val="40"/>
        </w:rPr>
      </w:pPr>
      <w:r w:rsidRPr="00AE65DB">
        <w:rPr>
          <w:rFonts w:ascii="標楷體" w:eastAsia="標楷體" w:hAnsi="標楷體" w:hint="eastAsia"/>
          <w:b/>
          <w:sz w:val="40"/>
          <w:szCs w:val="40"/>
        </w:rPr>
        <w:t>10</w:t>
      </w:r>
      <w:r w:rsidR="00557238" w:rsidRPr="00AE65DB">
        <w:rPr>
          <w:rFonts w:ascii="標楷體" w:eastAsia="標楷體" w:hAnsi="標楷體" w:hint="eastAsia"/>
          <w:b/>
          <w:sz w:val="40"/>
          <w:szCs w:val="40"/>
        </w:rPr>
        <w:t>6</w:t>
      </w:r>
      <w:r w:rsidR="007B175D" w:rsidRPr="00AE65DB">
        <w:rPr>
          <w:rFonts w:ascii="標楷體" w:eastAsia="標楷體" w:hAnsi="標楷體" w:hint="eastAsia"/>
          <w:b/>
          <w:sz w:val="40"/>
          <w:szCs w:val="40"/>
        </w:rPr>
        <w:t>年</w:t>
      </w:r>
      <w:r w:rsidR="00557238" w:rsidRPr="00AE65DB">
        <w:rPr>
          <w:rFonts w:ascii="標楷體" w:eastAsia="標楷體" w:hAnsi="標楷體" w:hint="eastAsia"/>
          <w:b/>
          <w:sz w:val="40"/>
          <w:szCs w:val="40"/>
        </w:rPr>
        <w:t>3</w:t>
      </w:r>
      <w:r w:rsidR="007B175D" w:rsidRPr="00AE65DB">
        <w:rPr>
          <w:rFonts w:ascii="標楷體" w:eastAsia="標楷體" w:hAnsi="標楷體" w:hint="eastAsia"/>
          <w:b/>
          <w:sz w:val="40"/>
          <w:szCs w:val="40"/>
        </w:rPr>
        <w:t>月</w:t>
      </w:r>
    </w:p>
    <w:p w:rsidR="007B175D" w:rsidRPr="00AE65DB" w:rsidRDefault="007B175D" w:rsidP="007B175D">
      <w:pPr>
        <w:rPr>
          <w:rFonts w:hint="eastAsia"/>
        </w:rPr>
      </w:pPr>
      <w:r w:rsidRPr="00AE65DB">
        <w:br w:type="page"/>
      </w:r>
    </w:p>
    <w:p w:rsidR="007B175D" w:rsidRPr="00AE65DB" w:rsidRDefault="007B175D" w:rsidP="007B175D">
      <w:pPr>
        <w:jc w:val="center"/>
        <w:rPr>
          <w:rFonts w:ascii="標楷體" w:eastAsia="標楷體" w:hAnsi="標楷體"/>
          <w:b/>
          <w:sz w:val="28"/>
          <w:szCs w:val="28"/>
        </w:rPr>
        <w:sectPr w:rsidR="007B175D" w:rsidRPr="00AE65DB" w:rsidSect="008C2243">
          <w:pgSz w:w="11906" w:h="16838" w:code="9"/>
          <w:pgMar w:top="1440" w:right="1440" w:bottom="1440" w:left="1440" w:header="851" w:footer="992" w:gutter="0"/>
          <w:cols w:space="425"/>
          <w:docGrid w:type="linesAndChars" w:linePitch="360"/>
        </w:sectPr>
      </w:pPr>
    </w:p>
    <w:p w:rsidR="003404EC" w:rsidRPr="00AE65DB" w:rsidRDefault="003404EC" w:rsidP="00122745">
      <w:pPr>
        <w:rPr>
          <w:rFonts w:ascii="標楷體" w:eastAsia="標楷體" w:hAnsi="標楷體" w:hint="eastAsia"/>
        </w:rPr>
      </w:pPr>
    </w:p>
    <w:p w:rsidR="0066462A" w:rsidRPr="00AE65DB" w:rsidRDefault="0066462A" w:rsidP="00122745">
      <w:pPr>
        <w:rPr>
          <w:rFonts w:ascii="標楷體" w:eastAsia="標楷體" w:hAnsi="標楷體" w:hint="eastAsia"/>
        </w:rPr>
      </w:pPr>
    </w:p>
    <w:p w:rsidR="00942138" w:rsidRPr="00AE65DB" w:rsidRDefault="00942138" w:rsidP="00122745">
      <w:pPr>
        <w:rPr>
          <w:rFonts w:ascii="標楷體" w:eastAsia="標楷體" w:hAnsi="標楷體" w:hint="eastAsia"/>
        </w:rPr>
      </w:pPr>
    </w:p>
    <w:p w:rsidR="00942138" w:rsidRPr="00AE65DB" w:rsidRDefault="00942138" w:rsidP="00122745">
      <w:pPr>
        <w:rPr>
          <w:rFonts w:ascii="標楷體" w:eastAsia="標楷體" w:hAnsi="標楷體" w:hint="eastAsia"/>
        </w:rPr>
      </w:pPr>
    </w:p>
    <w:p w:rsidR="0066462A" w:rsidRPr="00AE65DB" w:rsidRDefault="0066462A" w:rsidP="00122745">
      <w:pPr>
        <w:rPr>
          <w:rFonts w:ascii="標楷體" w:eastAsia="標楷體" w:hAnsi="標楷體" w:hint="eastAsia"/>
        </w:rPr>
      </w:pPr>
    </w:p>
    <w:p w:rsidR="0066462A" w:rsidRPr="00AE65DB" w:rsidRDefault="0066462A" w:rsidP="00122745">
      <w:pPr>
        <w:rPr>
          <w:rFonts w:ascii="標楷體" w:eastAsia="標楷體" w:hAnsi="標楷體" w:hint="eastAsia"/>
        </w:rPr>
      </w:pPr>
    </w:p>
    <w:p w:rsidR="000D7505" w:rsidRPr="00AE65DB" w:rsidRDefault="000D7505" w:rsidP="000D7505">
      <w:pPr>
        <w:spacing w:line="1000" w:lineRule="exact"/>
        <w:jc w:val="center"/>
        <w:outlineLvl w:val="0"/>
        <w:rPr>
          <w:rFonts w:ascii="標楷體" w:eastAsia="標楷體" w:hAnsi="標楷體" w:hint="eastAsia"/>
          <w:b/>
          <w:sz w:val="72"/>
          <w:szCs w:val="72"/>
        </w:rPr>
      </w:pPr>
      <w:r w:rsidRPr="00AE65DB">
        <w:rPr>
          <w:rFonts w:ascii="標楷體" w:eastAsia="標楷體" w:hAnsi="標楷體" w:hint="eastAsia"/>
          <w:b/>
          <w:sz w:val="72"/>
          <w:szCs w:val="72"/>
        </w:rPr>
        <w:t>全國區域計畫修正案</w:t>
      </w:r>
    </w:p>
    <w:p w:rsidR="0066462A" w:rsidRPr="00AE65DB" w:rsidRDefault="000D7505" w:rsidP="000D7505">
      <w:pPr>
        <w:spacing w:line="1000" w:lineRule="exact"/>
        <w:jc w:val="center"/>
        <w:outlineLvl w:val="0"/>
        <w:rPr>
          <w:rFonts w:ascii="標楷體" w:eastAsia="標楷體" w:hAnsi="標楷體" w:hint="eastAsia"/>
          <w:b/>
          <w:sz w:val="72"/>
          <w:szCs w:val="72"/>
        </w:rPr>
      </w:pPr>
      <w:r w:rsidRPr="00AE65DB">
        <w:rPr>
          <w:rFonts w:ascii="標楷體" w:eastAsia="標楷體" w:hAnsi="標楷體" w:hint="eastAsia"/>
          <w:b/>
          <w:sz w:val="72"/>
          <w:szCs w:val="72"/>
        </w:rPr>
        <w:t>(草案)</w:t>
      </w:r>
    </w:p>
    <w:p w:rsidR="00942138" w:rsidRPr="00AE65DB" w:rsidRDefault="00942138" w:rsidP="00942138">
      <w:pPr>
        <w:rPr>
          <w:rFonts w:hint="eastAsia"/>
        </w:rPr>
      </w:pPr>
    </w:p>
    <w:p w:rsidR="00403055" w:rsidRPr="00AE65DB" w:rsidRDefault="00403055" w:rsidP="00942138">
      <w:pPr>
        <w:rPr>
          <w:rFonts w:hint="eastAsia"/>
        </w:rPr>
      </w:pPr>
    </w:p>
    <w:p w:rsidR="00403055" w:rsidRPr="00AE65DB" w:rsidRDefault="00403055" w:rsidP="00942138">
      <w:pPr>
        <w:rPr>
          <w:rFonts w:hint="eastAsia"/>
        </w:rPr>
      </w:pPr>
    </w:p>
    <w:tbl>
      <w:tblPr>
        <w:tblW w:w="0" w:type="auto"/>
        <w:jc w:val="center"/>
        <w:tblCellMar>
          <w:top w:w="57" w:type="dxa"/>
          <w:bottom w:w="57" w:type="dxa"/>
        </w:tblCellMar>
        <w:tblLook w:val="01E0" w:firstRow="1" w:lastRow="1" w:firstColumn="1" w:lastColumn="1" w:noHBand="0" w:noVBand="0"/>
      </w:tblPr>
      <w:tblGrid>
        <w:gridCol w:w="4958"/>
        <w:gridCol w:w="1168"/>
      </w:tblGrid>
      <w:tr w:rsidR="00E46918" w:rsidRPr="00AE65DB">
        <w:trPr>
          <w:jc w:val="center"/>
        </w:trPr>
        <w:tc>
          <w:tcPr>
            <w:tcW w:w="4958" w:type="dxa"/>
          </w:tcPr>
          <w:p w:rsidR="00E46918" w:rsidRPr="00AE65DB" w:rsidRDefault="00E46918" w:rsidP="0084332B">
            <w:pPr>
              <w:jc w:val="distribute"/>
              <w:rPr>
                <w:rFonts w:ascii="標楷體" w:eastAsia="標楷體" w:hAnsi="標楷體" w:hint="eastAsia"/>
                <w:b/>
                <w:sz w:val="20"/>
                <w:szCs w:val="20"/>
              </w:rPr>
            </w:pPr>
            <w:r w:rsidRPr="00AE65DB">
              <w:rPr>
                <w:rFonts w:ascii="標楷體" w:eastAsia="標楷體" w:hAnsi="標楷體" w:hint="eastAsia"/>
                <w:b/>
                <w:sz w:val="20"/>
                <w:szCs w:val="20"/>
              </w:rPr>
              <w:t>內政部區域計畫委員會</w:t>
            </w:r>
            <w:r w:rsidR="0084332B" w:rsidRPr="00AE65DB">
              <w:rPr>
                <w:rFonts w:ascii="標楷體" w:eastAsia="標楷體" w:hAnsi="標楷體" w:hint="eastAsia"/>
                <w:b/>
                <w:sz w:val="20"/>
                <w:szCs w:val="20"/>
              </w:rPr>
              <w:t>104</w:t>
            </w:r>
            <w:r w:rsidRPr="00AE65DB">
              <w:rPr>
                <w:rFonts w:ascii="標楷體" w:eastAsia="標楷體" w:hAnsi="標楷體" w:hint="eastAsia"/>
                <w:b/>
                <w:sz w:val="20"/>
                <w:szCs w:val="20"/>
              </w:rPr>
              <w:t>年</w:t>
            </w:r>
            <w:r w:rsidR="004D6D7D" w:rsidRPr="00AE65DB">
              <w:rPr>
                <w:rFonts w:ascii="標楷體" w:eastAsia="標楷體" w:hAnsi="標楷體" w:hint="eastAsia"/>
                <w:b/>
                <w:sz w:val="20"/>
                <w:szCs w:val="20"/>
              </w:rPr>
              <w:t>9</w:t>
            </w:r>
            <w:r w:rsidRPr="00AE65DB">
              <w:rPr>
                <w:rFonts w:ascii="標楷體" w:eastAsia="標楷體" w:hAnsi="標楷體" w:hint="eastAsia"/>
                <w:b/>
                <w:sz w:val="20"/>
                <w:szCs w:val="20"/>
              </w:rPr>
              <w:t>月</w:t>
            </w:r>
            <w:r w:rsidR="004D6D7D" w:rsidRPr="00AE65DB">
              <w:rPr>
                <w:rFonts w:ascii="標楷體" w:eastAsia="標楷體" w:hAnsi="標楷體" w:hint="eastAsia"/>
                <w:b/>
                <w:sz w:val="20"/>
                <w:szCs w:val="20"/>
              </w:rPr>
              <w:t>17</w:t>
            </w:r>
            <w:r w:rsidRPr="00AE65DB">
              <w:rPr>
                <w:rFonts w:ascii="標楷體" w:eastAsia="標楷體" w:hAnsi="標楷體" w:hint="eastAsia"/>
                <w:b/>
                <w:sz w:val="20"/>
                <w:szCs w:val="20"/>
              </w:rPr>
              <w:t>日第</w:t>
            </w:r>
            <w:r w:rsidR="004D6D7D" w:rsidRPr="00AE65DB">
              <w:rPr>
                <w:rFonts w:ascii="標楷體" w:eastAsia="標楷體" w:hAnsi="標楷體" w:hint="eastAsia"/>
                <w:b/>
                <w:sz w:val="20"/>
                <w:szCs w:val="20"/>
              </w:rPr>
              <w:t>362</w:t>
            </w:r>
            <w:r w:rsidRPr="00AE65DB">
              <w:rPr>
                <w:rFonts w:ascii="標楷體" w:eastAsia="標楷體" w:hAnsi="標楷體" w:hint="eastAsia"/>
                <w:b/>
                <w:sz w:val="20"/>
                <w:szCs w:val="20"/>
              </w:rPr>
              <w:t>次會議</w:t>
            </w:r>
          </w:p>
          <w:p w:rsidR="004D6D7D" w:rsidRPr="00AE65DB" w:rsidRDefault="004D6D7D" w:rsidP="004D6D7D">
            <w:pPr>
              <w:jc w:val="distribute"/>
              <w:rPr>
                <w:rFonts w:ascii="標楷體" w:eastAsia="標楷體" w:hAnsi="標楷體" w:hint="eastAsia"/>
                <w:b/>
                <w:sz w:val="20"/>
                <w:szCs w:val="20"/>
              </w:rPr>
            </w:pPr>
            <w:r w:rsidRPr="00AE65DB">
              <w:rPr>
                <w:rFonts w:ascii="標楷體" w:eastAsia="標楷體" w:hAnsi="標楷體" w:hint="eastAsia"/>
                <w:b/>
                <w:sz w:val="20"/>
                <w:szCs w:val="20"/>
              </w:rPr>
              <w:t>內政部區域計畫委員會104年10月15日第364次會議</w:t>
            </w:r>
          </w:p>
          <w:p w:rsidR="004D6D7D" w:rsidRPr="00AE65DB" w:rsidRDefault="004D6D7D" w:rsidP="004D6D7D">
            <w:pPr>
              <w:jc w:val="distribute"/>
              <w:rPr>
                <w:rFonts w:ascii="標楷體" w:eastAsia="標楷體" w:hAnsi="標楷體" w:hint="eastAsia"/>
                <w:b/>
                <w:sz w:val="20"/>
                <w:szCs w:val="20"/>
              </w:rPr>
            </w:pPr>
            <w:r w:rsidRPr="00AE65DB">
              <w:rPr>
                <w:rFonts w:ascii="標楷體" w:eastAsia="標楷體" w:hAnsi="標楷體" w:hint="eastAsia"/>
                <w:b/>
                <w:sz w:val="20"/>
                <w:szCs w:val="20"/>
              </w:rPr>
              <w:t>內政部區域計畫委員會104年11月26日第367次會議</w:t>
            </w:r>
          </w:p>
          <w:p w:rsidR="004D6D7D" w:rsidRPr="00AE65DB" w:rsidRDefault="004D6D7D" w:rsidP="004D6D7D">
            <w:pPr>
              <w:jc w:val="distribute"/>
              <w:rPr>
                <w:rFonts w:ascii="標楷體" w:eastAsia="標楷體" w:hAnsi="標楷體" w:hint="eastAsia"/>
                <w:b/>
                <w:sz w:val="20"/>
                <w:szCs w:val="20"/>
              </w:rPr>
            </w:pPr>
            <w:r w:rsidRPr="00AE65DB">
              <w:rPr>
                <w:rFonts w:ascii="標楷體" w:eastAsia="標楷體" w:hAnsi="標楷體" w:hint="eastAsia"/>
                <w:b/>
                <w:sz w:val="20"/>
                <w:szCs w:val="20"/>
              </w:rPr>
              <w:t>內政部區域計畫委員會104年</w:t>
            </w:r>
            <w:r w:rsidRPr="00AE65DB">
              <w:rPr>
                <w:rFonts w:ascii="標楷體" w:eastAsia="標楷體" w:hAnsi="標楷體"/>
                <w:b/>
                <w:sz w:val="20"/>
                <w:szCs w:val="20"/>
              </w:rPr>
              <w:t>12</w:t>
            </w:r>
            <w:r w:rsidRPr="00AE65DB">
              <w:rPr>
                <w:rFonts w:ascii="標楷體" w:eastAsia="標楷體" w:hAnsi="標楷體" w:hint="eastAsia"/>
                <w:b/>
                <w:sz w:val="20"/>
                <w:szCs w:val="20"/>
              </w:rPr>
              <w:t>月10日第368次會議</w:t>
            </w:r>
          </w:p>
          <w:p w:rsidR="004D6D7D" w:rsidRPr="00AE65DB" w:rsidRDefault="004D6D7D" w:rsidP="004D6D7D">
            <w:pPr>
              <w:jc w:val="distribute"/>
              <w:rPr>
                <w:rFonts w:ascii="標楷體" w:eastAsia="標楷體" w:hAnsi="標楷體" w:hint="eastAsia"/>
                <w:b/>
                <w:sz w:val="20"/>
                <w:szCs w:val="20"/>
              </w:rPr>
            </w:pPr>
            <w:r w:rsidRPr="00AE65DB">
              <w:rPr>
                <w:rFonts w:ascii="標楷體" w:eastAsia="標楷體" w:hAnsi="標楷體" w:hint="eastAsia"/>
                <w:b/>
                <w:sz w:val="20"/>
                <w:szCs w:val="20"/>
              </w:rPr>
              <w:t>內政部區域計畫委員會104年</w:t>
            </w:r>
            <w:r w:rsidRPr="00AE65DB">
              <w:rPr>
                <w:rFonts w:ascii="標楷體" w:eastAsia="標楷體" w:hAnsi="標楷體"/>
                <w:b/>
                <w:sz w:val="20"/>
                <w:szCs w:val="20"/>
              </w:rPr>
              <w:t>12</w:t>
            </w:r>
            <w:r w:rsidRPr="00AE65DB">
              <w:rPr>
                <w:rFonts w:ascii="標楷體" w:eastAsia="標楷體" w:hAnsi="標楷體" w:hint="eastAsia"/>
                <w:b/>
                <w:sz w:val="20"/>
                <w:szCs w:val="20"/>
              </w:rPr>
              <w:t>月24日第369次會議</w:t>
            </w:r>
          </w:p>
          <w:p w:rsidR="004D6D7D" w:rsidRPr="00AE65DB" w:rsidRDefault="004D6D7D" w:rsidP="0084332B">
            <w:pPr>
              <w:jc w:val="distribute"/>
              <w:rPr>
                <w:rFonts w:hint="eastAsia"/>
                <w:b/>
              </w:rPr>
            </w:pPr>
            <w:r w:rsidRPr="00AE65DB">
              <w:rPr>
                <w:rFonts w:ascii="標楷體" w:eastAsia="標楷體" w:hAnsi="標楷體" w:hint="eastAsia"/>
                <w:b/>
                <w:sz w:val="20"/>
                <w:szCs w:val="20"/>
              </w:rPr>
              <w:t>內政部區域計畫委員會105年</w:t>
            </w:r>
            <w:r w:rsidRPr="00AE65DB">
              <w:rPr>
                <w:rFonts w:ascii="標楷體" w:eastAsia="標楷體" w:hAnsi="標楷體"/>
                <w:b/>
                <w:sz w:val="20"/>
                <w:szCs w:val="20"/>
              </w:rPr>
              <w:t>9</w:t>
            </w:r>
            <w:r w:rsidRPr="00AE65DB">
              <w:rPr>
                <w:rFonts w:ascii="標楷體" w:eastAsia="標楷體" w:hAnsi="標楷體" w:hint="eastAsia"/>
                <w:b/>
                <w:sz w:val="20"/>
                <w:szCs w:val="20"/>
              </w:rPr>
              <w:t>月2</w:t>
            </w:r>
            <w:r w:rsidRPr="00AE65DB">
              <w:rPr>
                <w:rFonts w:ascii="標楷體" w:eastAsia="標楷體" w:hAnsi="標楷體"/>
                <w:b/>
                <w:sz w:val="20"/>
                <w:szCs w:val="20"/>
              </w:rPr>
              <w:t>2</w:t>
            </w:r>
            <w:r w:rsidRPr="00AE65DB">
              <w:rPr>
                <w:rFonts w:ascii="標楷體" w:eastAsia="標楷體" w:hAnsi="標楷體" w:hint="eastAsia"/>
                <w:b/>
                <w:sz w:val="20"/>
                <w:szCs w:val="20"/>
              </w:rPr>
              <w:t>日第</w:t>
            </w:r>
            <w:r w:rsidRPr="00AE65DB">
              <w:rPr>
                <w:rFonts w:ascii="標楷體" w:eastAsia="標楷體" w:hAnsi="標楷體"/>
                <w:b/>
                <w:sz w:val="20"/>
                <w:szCs w:val="20"/>
              </w:rPr>
              <w:t>382</w:t>
            </w:r>
            <w:r w:rsidRPr="00AE65DB">
              <w:rPr>
                <w:rFonts w:ascii="標楷體" w:eastAsia="標楷體" w:hAnsi="標楷體" w:hint="eastAsia"/>
                <w:b/>
                <w:sz w:val="20"/>
                <w:szCs w:val="20"/>
              </w:rPr>
              <w:t>次會議</w:t>
            </w:r>
          </w:p>
        </w:tc>
        <w:tc>
          <w:tcPr>
            <w:tcW w:w="1168" w:type="dxa"/>
            <w:vAlign w:val="center"/>
          </w:tcPr>
          <w:p w:rsidR="00E46918" w:rsidRPr="00AE65DB" w:rsidRDefault="00E46918" w:rsidP="00A93A37">
            <w:pPr>
              <w:jc w:val="both"/>
              <w:rPr>
                <w:rFonts w:hint="eastAsia"/>
                <w:b/>
              </w:rPr>
            </w:pPr>
            <w:r w:rsidRPr="00AE65DB">
              <w:rPr>
                <w:rFonts w:ascii="標楷體" w:eastAsia="標楷體" w:hAnsi="標楷體" w:hint="eastAsia"/>
                <w:b/>
                <w:sz w:val="20"/>
                <w:szCs w:val="20"/>
              </w:rPr>
              <w:t>審議通過</w:t>
            </w:r>
          </w:p>
        </w:tc>
      </w:tr>
      <w:tr w:rsidR="0084332B" w:rsidRPr="00AE65DB">
        <w:trPr>
          <w:jc w:val="center"/>
        </w:trPr>
        <w:tc>
          <w:tcPr>
            <w:tcW w:w="4958" w:type="dxa"/>
          </w:tcPr>
          <w:p w:rsidR="0084332B" w:rsidRPr="00AE65DB" w:rsidRDefault="0084332B" w:rsidP="0084332B">
            <w:pPr>
              <w:jc w:val="distribute"/>
              <w:rPr>
                <w:rFonts w:ascii="標楷體" w:eastAsia="標楷體" w:hAnsi="標楷體" w:hint="eastAsia"/>
                <w:b/>
                <w:sz w:val="20"/>
                <w:szCs w:val="20"/>
              </w:rPr>
            </w:pPr>
            <w:r w:rsidRPr="00AE65DB">
              <w:rPr>
                <w:rFonts w:ascii="標楷體" w:eastAsia="標楷體" w:hAnsi="標楷體" w:hint="eastAsia"/>
                <w:b/>
                <w:sz w:val="20"/>
                <w:szCs w:val="20"/>
              </w:rPr>
              <w:t>行政院○年○月○日院臺建字第○○○○○號函</w:t>
            </w:r>
          </w:p>
        </w:tc>
        <w:tc>
          <w:tcPr>
            <w:tcW w:w="1168" w:type="dxa"/>
            <w:vAlign w:val="center"/>
          </w:tcPr>
          <w:p w:rsidR="0084332B" w:rsidRPr="00AE65DB" w:rsidRDefault="0084332B" w:rsidP="0084332B">
            <w:pPr>
              <w:jc w:val="both"/>
              <w:rPr>
                <w:rFonts w:ascii="標楷體" w:eastAsia="標楷體" w:hAnsi="標楷體" w:hint="eastAsia"/>
                <w:b/>
                <w:sz w:val="20"/>
                <w:szCs w:val="20"/>
              </w:rPr>
            </w:pPr>
            <w:r w:rsidRPr="00AE65DB">
              <w:rPr>
                <w:rFonts w:ascii="標楷體" w:eastAsia="標楷體" w:hAnsi="標楷體" w:hint="eastAsia"/>
                <w:b/>
                <w:sz w:val="20"/>
                <w:szCs w:val="20"/>
              </w:rPr>
              <w:t>准予備案</w:t>
            </w:r>
          </w:p>
        </w:tc>
      </w:tr>
      <w:tr w:rsidR="0084332B" w:rsidRPr="00AE65DB">
        <w:trPr>
          <w:jc w:val="center"/>
        </w:trPr>
        <w:tc>
          <w:tcPr>
            <w:tcW w:w="4958" w:type="dxa"/>
          </w:tcPr>
          <w:p w:rsidR="0084332B" w:rsidRPr="00AE65DB" w:rsidRDefault="0084332B" w:rsidP="0084332B">
            <w:pPr>
              <w:jc w:val="distribute"/>
              <w:rPr>
                <w:rFonts w:ascii="標楷體" w:eastAsia="標楷體" w:hAnsi="標楷體" w:hint="eastAsia"/>
                <w:b/>
                <w:sz w:val="20"/>
                <w:szCs w:val="20"/>
              </w:rPr>
            </w:pPr>
            <w:r w:rsidRPr="00AE65DB">
              <w:rPr>
                <w:rFonts w:ascii="標楷體" w:eastAsia="標楷體" w:hAnsi="標楷體" w:hint="eastAsia"/>
                <w:b/>
                <w:sz w:val="20"/>
                <w:szCs w:val="20"/>
              </w:rPr>
              <w:t>內政部○年○月○日臺內營字第○○○○○號</w:t>
            </w:r>
          </w:p>
        </w:tc>
        <w:tc>
          <w:tcPr>
            <w:tcW w:w="1168" w:type="dxa"/>
            <w:vAlign w:val="center"/>
          </w:tcPr>
          <w:p w:rsidR="0084332B" w:rsidRPr="00AE65DB" w:rsidRDefault="0084332B" w:rsidP="0084332B">
            <w:pPr>
              <w:jc w:val="both"/>
              <w:rPr>
                <w:rFonts w:ascii="標楷體" w:eastAsia="標楷體" w:hAnsi="標楷體" w:hint="eastAsia"/>
                <w:b/>
                <w:sz w:val="20"/>
                <w:szCs w:val="20"/>
              </w:rPr>
            </w:pPr>
            <w:r w:rsidRPr="00AE65DB">
              <w:rPr>
                <w:rFonts w:ascii="標楷體" w:eastAsia="標楷體" w:hAnsi="標楷體" w:hint="eastAsia"/>
                <w:b/>
                <w:sz w:val="20"/>
                <w:szCs w:val="20"/>
              </w:rPr>
              <w:t>公告</w:t>
            </w:r>
          </w:p>
        </w:tc>
      </w:tr>
    </w:tbl>
    <w:p w:rsidR="00403055" w:rsidRPr="00AE65DB" w:rsidRDefault="00403055" w:rsidP="00C328B6">
      <w:pPr>
        <w:rPr>
          <w:rFonts w:hint="eastAsia"/>
        </w:rPr>
      </w:pPr>
    </w:p>
    <w:p w:rsidR="00942138" w:rsidRPr="00AE65DB" w:rsidRDefault="00942138" w:rsidP="00C328B6">
      <w:pPr>
        <w:rPr>
          <w:rFonts w:hint="eastAsia"/>
        </w:rPr>
      </w:pPr>
    </w:p>
    <w:p w:rsidR="00171942" w:rsidRPr="00AE65DB" w:rsidRDefault="00171942" w:rsidP="00942138">
      <w:pPr>
        <w:rPr>
          <w:rFonts w:hint="eastAsia"/>
        </w:rPr>
      </w:pPr>
    </w:p>
    <w:p w:rsidR="00942138" w:rsidRPr="00AE65DB" w:rsidRDefault="00942138" w:rsidP="00942138">
      <w:pPr>
        <w:rPr>
          <w:rFonts w:hint="eastAsia"/>
        </w:rPr>
      </w:pPr>
    </w:p>
    <w:p w:rsidR="00942138" w:rsidRPr="00AE65DB" w:rsidRDefault="00942138" w:rsidP="00942138">
      <w:pPr>
        <w:rPr>
          <w:rFonts w:hint="eastAsia"/>
        </w:rPr>
      </w:pPr>
    </w:p>
    <w:p w:rsidR="00942138" w:rsidRPr="00AE65DB" w:rsidRDefault="00942138" w:rsidP="00942138">
      <w:pPr>
        <w:rPr>
          <w:rFonts w:hint="eastAsia"/>
        </w:rPr>
      </w:pPr>
    </w:p>
    <w:p w:rsidR="00942138" w:rsidRPr="00AE65DB" w:rsidRDefault="00942138" w:rsidP="00942138">
      <w:pPr>
        <w:rPr>
          <w:rFonts w:hint="eastAsia"/>
        </w:rPr>
      </w:pPr>
    </w:p>
    <w:p w:rsidR="00942138" w:rsidRPr="00AE65DB" w:rsidRDefault="00942138" w:rsidP="00942138">
      <w:pPr>
        <w:rPr>
          <w:rFonts w:hint="eastAsia"/>
        </w:rPr>
      </w:pPr>
    </w:p>
    <w:p w:rsidR="00F071CA" w:rsidRPr="00AE65DB" w:rsidRDefault="00F071CA" w:rsidP="00942138">
      <w:pPr>
        <w:rPr>
          <w:rFonts w:hint="eastAsia"/>
        </w:rPr>
      </w:pPr>
    </w:p>
    <w:p w:rsidR="00942138" w:rsidRPr="00AE65DB" w:rsidRDefault="00942138" w:rsidP="00942138">
      <w:pPr>
        <w:rPr>
          <w:rFonts w:hint="eastAsia"/>
        </w:rPr>
      </w:pPr>
    </w:p>
    <w:p w:rsidR="00942138" w:rsidRPr="00AE65DB" w:rsidRDefault="00942138" w:rsidP="00942138">
      <w:pPr>
        <w:rPr>
          <w:rFonts w:hint="eastAsia"/>
        </w:rPr>
      </w:pPr>
    </w:p>
    <w:p w:rsidR="00942138" w:rsidRPr="00AE65DB" w:rsidRDefault="00942138" w:rsidP="00942138">
      <w:pPr>
        <w:jc w:val="center"/>
        <w:rPr>
          <w:rFonts w:ascii="標楷體" w:eastAsia="標楷體" w:hAnsi="標楷體" w:hint="eastAsia"/>
          <w:b/>
          <w:sz w:val="40"/>
          <w:szCs w:val="40"/>
        </w:rPr>
      </w:pPr>
      <w:r w:rsidRPr="00AE65DB">
        <w:rPr>
          <w:rFonts w:ascii="標楷體" w:eastAsia="標楷體" w:hAnsi="標楷體" w:hint="eastAsia"/>
          <w:b/>
          <w:sz w:val="40"/>
          <w:szCs w:val="40"/>
        </w:rPr>
        <w:t>內政部</w:t>
      </w:r>
    </w:p>
    <w:p w:rsidR="00942138" w:rsidRPr="00AE65DB" w:rsidRDefault="00F4196C" w:rsidP="00942138">
      <w:pPr>
        <w:jc w:val="center"/>
        <w:rPr>
          <w:rFonts w:ascii="標楷體" w:eastAsia="標楷體" w:hAnsi="標楷體" w:hint="eastAsia"/>
          <w:b/>
          <w:sz w:val="40"/>
          <w:szCs w:val="40"/>
        </w:rPr>
      </w:pPr>
      <w:r w:rsidRPr="00AE65DB">
        <w:rPr>
          <w:rFonts w:ascii="標楷體" w:eastAsia="標楷體" w:hAnsi="標楷體" w:hint="eastAsia"/>
          <w:b/>
          <w:sz w:val="40"/>
          <w:szCs w:val="40"/>
        </w:rPr>
        <w:t>10</w:t>
      </w:r>
      <w:r w:rsidR="00557238" w:rsidRPr="00AE65DB">
        <w:rPr>
          <w:rFonts w:ascii="標楷體" w:eastAsia="標楷體" w:hAnsi="標楷體" w:hint="eastAsia"/>
          <w:b/>
          <w:sz w:val="40"/>
          <w:szCs w:val="40"/>
        </w:rPr>
        <w:t>6</w:t>
      </w:r>
      <w:r w:rsidR="00942138" w:rsidRPr="00AE65DB">
        <w:rPr>
          <w:rFonts w:ascii="標楷體" w:eastAsia="標楷體" w:hAnsi="標楷體" w:hint="eastAsia"/>
          <w:b/>
          <w:sz w:val="40"/>
          <w:szCs w:val="40"/>
        </w:rPr>
        <w:t>年</w:t>
      </w:r>
      <w:r w:rsidR="00557238" w:rsidRPr="00AE65DB">
        <w:rPr>
          <w:rFonts w:ascii="標楷體" w:eastAsia="標楷體" w:hAnsi="標楷體" w:hint="eastAsia"/>
          <w:b/>
          <w:sz w:val="40"/>
          <w:szCs w:val="40"/>
        </w:rPr>
        <w:t>3</w:t>
      </w:r>
      <w:r w:rsidR="00942138" w:rsidRPr="00AE65DB">
        <w:rPr>
          <w:rFonts w:ascii="標楷體" w:eastAsia="標楷體" w:hAnsi="標楷體" w:hint="eastAsia"/>
          <w:b/>
          <w:sz w:val="40"/>
          <w:szCs w:val="40"/>
        </w:rPr>
        <w:t>月</w:t>
      </w:r>
    </w:p>
    <w:p w:rsidR="004537E1" w:rsidRPr="00AE65DB" w:rsidRDefault="004537E1" w:rsidP="004537E1">
      <w:pPr>
        <w:rPr>
          <w:rFonts w:hint="eastAsia"/>
        </w:rPr>
      </w:pPr>
      <w:r w:rsidRPr="00AE65DB">
        <w:br w:type="page"/>
      </w:r>
    </w:p>
    <w:p w:rsidR="00252D45" w:rsidRPr="00AE65DB" w:rsidRDefault="00252D45" w:rsidP="000B7765">
      <w:pPr>
        <w:jc w:val="center"/>
        <w:rPr>
          <w:rFonts w:ascii="標楷體" w:eastAsia="標楷體" w:hAnsi="標楷體"/>
          <w:b/>
          <w:sz w:val="28"/>
          <w:szCs w:val="28"/>
        </w:rPr>
        <w:sectPr w:rsidR="00252D45" w:rsidRPr="00AE65DB" w:rsidSect="008C2243">
          <w:pgSz w:w="11906" w:h="16838" w:code="9"/>
          <w:pgMar w:top="1440" w:right="1440" w:bottom="1440" w:left="1440" w:header="851" w:footer="992" w:gutter="0"/>
          <w:cols w:space="425"/>
          <w:docGrid w:type="linesAndChars" w:linePitch="360"/>
        </w:sectPr>
      </w:pPr>
    </w:p>
    <w:p w:rsidR="0012726B" w:rsidRPr="005802FB" w:rsidRDefault="00011DBC" w:rsidP="005802FB">
      <w:pPr>
        <w:spacing w:line="440" w:lineRule="exact"/>
        <w:jc w:val="center"/>
        <w:rPr>
          <w:rFonts w:ascii="標楷體" w:eastAsia="標楷體" w:hAnsi="標楷體" w:hint="eastAsia"/>
          <w:b/>
          <w:sz w:val="28"/>
          <w:szCs w:val="28"/>
        </w:rPr>
      </w:pPr>
      <w:r w:rsidRPr="005802FB">
        <w:rPr>
          <w:rFonts w:ascii="標楷體" w:eastAsia="標楷體" w:hAnsi="標楷體" w:hint="eastAsia"/>
          <w:b/>
          <w:sz w:val="28"/>
          <w:szCs w:val="28"/>
        </w:rPr>
        <w:lastRenderedPageBreak/>
        <w:t>目錄</w:t>
      </w:r>
    </w:p>
    <w:p w:rsidR="009831ED" w:rsidRPr="00A7123F" w:rsidRDefault="00A76DC9" w:rsidP="00C71328">
      <w:pPr>
        <w:pStyle w:val="10"/>
        <w:rPr>
          <w:rFonts w:ascii="Times New Roman" w:eastAsia="新細明體" w:hAnsi="Times New Roman" w:cs="Mangal"/>
          <w:lang w:bidi="hi-IN"/>
        </w:rPr>
      </w:pPr>
      <w:r w:rsidRPr="00A7123F">
        <w:fldChar w:fldCharType="begin"/>
      </w:r>
      <w:r w:rsidRPr="00A7123F">
        <w:instrText xml:space="preserve"> TOC \h \z \t "02_第一章,1,03_第一節,2,04_壹(標題),3,05_一(標題),4,06_(一)(標題),5,05_十一,4" </w:instrText>
      </w:r>
      <w:r w:rsidRPr="00A7123F">
        <w:fldChar w:fldCharType="separate"/>
      </w:r>
      <w:hyperlink w:anchor="_Toc476162824" w:history="1">
        <w:r w:rsidR="009831ED" w:rsidRPr="00A7123F">
          <w:rPr>
            <w:rStyle w:val="aa"/>
            <w:rFonts w:hint="eastAsia"/>
            <w:sz w:val="24"/>
            <w:szCs w:val="24"/>
          </w:rPr>
          <w:t>第一章　緒論</w:t>
        </w:r>
        <w:r w:rsidR="009831ED" w:rsidRPr="00A7123F">
          <w:rPr>
            <w:webHidden/>
          </w:rPr>
          <w:tab/>
        </w:r>
        <w:r w:rsidR="009831ED" w:rsidRPr="00A7123F">
          <w:rPr>
            <w:webHidden/>
          </w:rPr>
          <w:fldChar w:fldCharType="begin"/>
        </w:r>
        <w:r w:rsidR="009831ED" w:rsidRPr="00A7123F">
          <w:rPr>
            <w:webHidden/>
          </w:rPr>
          <w:instrText xml:space="preserve"> PAGEREF _Toc476162824 \h </w:instrText>
        </w:r>
        <w:r w:rsidR="009831ED" w:rsidRPr="00A7123F">
          <w:rPr>
            <w:webHidden/>
          </w:rPr>
          <w:fldChar w:fldCharType="separate"/>
        </w:r>
        <w:r w:rsidR="00CC2721">
          <w:rPr>
            <w:webHidden/>
          </w:rPr>
          <w:t>1</w:t>
        </w:r>
        <w:r w:rsidR="009831ED"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25" w:history="1">
        <w:r w:rsidRPr="00A7123F">
          <w:rPr>
            <w:rStyle w:val="aa"/>
            <w:rFonts w:hint="eastAsia"/>
          </w:rPr>
          <w:t>第一節　前言</w:t>
        </w:r>
        <w:r w:rsidRPr="00A7123F">
          <w:rPr>
            <w:webHidden/>
          </w:rPr>
          <w:tab/>
        </w:r>
        <w:r w:rsidRPr="00A7123F">
          <w:rPr>
            <w:webHidden/>
          </w:rPr>
          <w:fldChar w:fldCharType="begin"/>
        </w:r>
        <w:r w:rsidRPr="00A7123F">
          <w:rPr>
            <w:webHidden/>
          </w:rPr>
          <w:instrText xml:space="preserve"> PAGEREF _Toc476162825 \h </w:instrText>
        </w:r>
        <w:r w:rsidRPr="00A7123F">
          <w:rPr>
            <w:webHidden/>
          </w:rPr>
          <w:fldChar w:fldCharType="separate"/>
        </w:r>
        <w:r w:rsidR="00CC2721">
          <w:rPr>
            <w:webHidden/>
          </w:rPr>
          <w:t>1</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26" w:history="1">
        <w:r w:rsidRPr="00A7123F">
          <w:rPr>
            <w:rStyle w:val="aa"/>
            <w:rFonts w:hint="eastAsia"/>
          </w:rPr>
          <w:t>第二節　法令依據</w:t>
        </w:r>
        <w:r w:rsidRPr="00A7123F">
          <w:rPr>
            <w:webHidden/>
          </w:rPr>
          <w:tab/>
        </w:r>
        <w:r w:rsidRPr="00A7123F">
          <w:rPr>
            <w:webHidden/>
          </w:rPr>
          <w:fldChar w:fldCharType="begin"/>
        </w:r>
        <w:r w:rsidRPr="00A7123F">
          <w:rPr>
            <w:webHidden/>
          </w:rPr>
          <w:instrText xml:space="preserve"> PAGEREF _Toc476162826 \h </w:instrText>
        </w:r>
        <w:r w:rsidRPr="00A7123F">
          <w:rPr>
            <w:webHidden/>
          </w:rPr>
          <w:fldChar w:fldCharType="separate"/>
        </w:r>
        <w:r w:rsidR="00CC2721">
          <w:rPr>
            <w:webHidden/>
          </w:rPr>
          <w:t>12</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27" w:history="1">
        <w:r w:rsidRPr="00A7123F">
          <w:rPr>
            <w:rStyle w:val="aa"/>
            <w:rFonts w:hint="eastAsia"/>
          </w:rPr>
          <w:t>第三節　計畫範圍</w:t>
        </w:r>
        <w:r w:rsidRPr="00A7123F">
          <w:rPr>
            <w:webHidden/>
          </w:rPr>
          <w:tab/>
        </w:r>
        <w:r w:rsidRPr="00A7123F">
          <w:rPr>
            <w:webHidden/>
          </w:rPr>
          <w:fldChar w:fldCharType="begin"/>
        </w:r>
        <w:r w:rsidRPr="00A7123F">
          <w:rPr>
            <w:webHidden/>
          </w:rPr>
          <w:instrText xml:space="preserve"> PAGEREF _Toc476162827 \h </w:instrText>
        </w:r>
        <w:r w:rsidRPr="00A7123F">
          <w:rPr>
            <w:webHidden/>
          </w:rPr>
          <w:fldChar w:fldCharType="separate"/>
        </w:r>
        <w:r w:rsidR="00CC2721">
          <w:rPr>
            <w:webHidden/>
          </w:rPr>
          <w:t>12</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28" w:history="1">
        <w:r w:rsidRPr="00A7123F">
          <w:rPr>
            <w:rStyle w:val="aa"/>
            <w:rFonts w:hint="eastAsia"/>
          </w:rPr>
          <w:t>第四節　計畫年期</w:t>
        </w:r>
        <w:r w:rsidRPr="00A7123F">
          <w:rPr>
            <w:webHidden/>
          </w:rPr>
          <w:tab/>
        </w:r>
        <w:r w:rsidRPr="00A7123F">
          <w:rPr>
            <w:webHidden/>
          </w:rPr>
          <w:fldChar w:fldCharType="begin"/>
        </w:r>
        <w:r w:rsidRPr="00A7123F">
          <w:rPr>
            <w:webHidden/>
          </w:rPr>
          <w:instrText xml:space="preserve"> PAGEREF _Toc476162828 \h </w:instrText>
        </w:r>
        <w:r w:rsidRPr="00A7123F">
          <w:rPr>
            <w:webHidden/>
          </w:rPr>
          <w:fldChar w:fldCharType="separate"/>
        </w:r>
        <w:r w:rsidR="00CC2721">
          <w:rPr>
            <w:webHidden/>
          </w:rPr>
          <w:t>12</w:t>
        </w:r>
        <w:r w:rsidRPr="00A7123F">
          <w:rPr>
            <w:webHidden/>
          </w:rPr>
          <w:fldChar w:fldCharType="end"/>
        </w:r>
      </w:hyperlink>
    </w:p>
    <w:p w:rsidR="009831ED" w:rsidRPr="00A7123F" w:rsidRDefault="009831ED" w:rsidP="00C71328">
      <w:pPr>
        <w:pStyle w:val="10"/>
        <w:rPr>
          <w:rFonts w:ascii="Times New Roman" w:eastAsia="新細明體" w:hAnsi="Times New Roman" w:cs="Mangal"/>
          <w:lang w:bidi="hi-IN"/>
        </w:rPr>
      </w:pPr>
      <w:hyperlink w:anchor="_Toc476162829" w:history="1">
        <w:r w:rsidRPr="00A7123F">
          <w:rPr>
            <w:rStyle w:val="aa"/>
            <w:rFonts w:hint="eastAsia"/>
            <w:sz w:val="24"/>
            <w:szCs w:val="24"/>
          </w:rPr>
          <w:t>第二章　發展現況與課題</w:t>
        </w:r>
        <w:r w:rsidRPr="00A7123F">
          <w:rPr>
            <w:webHidden/>
          </w:rPr>
          <w:tab/>
        </w:r>
        <w:r w:rsidRPr="00A7123F">
          <w:rPr>
            <w:webHidden/>
          </w:rPr>
          <w:fldChar w:fldCharType="begin"/>
        </w:r>
        <w:r w:rsidRPr="00A7123F">
          <w:rPr>
            <w:webHidden/>
          </w:rPr>
          <w:instrText xml:space="preserve"> PAGEREF _Toc476162829 \h </w:instrText>
        </w:r>
        <w:r w:rsidRPr="00A7123F">
          <w:rPr>
            <w:webHidden/>
          </w:rPr>
          <w:fldChar w:fldCharType="separate"/>
        </w:r>
        <w:r w:rsidR="00CC2721">
          <w:rPr>
            <w:webHidden/>
          </w:rPr>
          <w:t>14</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30" w:history="1">
        <w:r w:rsidRPr="00A7123F">
          <w:rPr>
            <w:rStyle w:val="aa"/>
            <w:rFonts w:hint="eastAsia"/>
          </w:rPr>
          <w:t>第一節　土地使用計畫現況</w:t>
        </w:r>
        <w:r w:rsidRPr="00A7123F">
          <w:rPr>
            <w:webHidden/>
          </w:rPr>
          <w:tab/>
        </w:r>
        <w:r w:rsidRPr="00A7123F">
          <w:rPr>
            <w:webHidden/>
          </w:rPr>
          <w:fldChar w:fldCharType="begin"/>
        </w:r>
        <w:r w:rsidRPr="00A7123F">
          <w:rPr>
            <w:webHidden/>
          </w:rPr>
          <w:instrText xml:space="preserve"> PAGEREF _Toc476162830 \h </w:instrText>
        </w:r>
        <w:r w:rsidRPr="00A7123F">
          <w:rPr>
            <w:webHidden/>
          </w:rPr>
          <w:fldChar w:fldCharType="separate"/>
        </w:r>
        <w:r w:rsidR="00CC2721">
          <w:rPr>
            <w:webHidden/>
          </w:rPr>
          <w:t>14</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31" w:history="1">
        <w:r w:rsidRPr="00A7123F">
          <w:rPr>
            <w:rStyle w:val="aa"/>
            <w:rFonts w:hint="eastAsia"/>
          </w:rPr>
          <w:t>第二節　國土保育</w:t>
        </w:r>
        <w:r w:rsidRPr="00A7123F">
          <w:rPr>
            <w:webHidden/>
          </w:rPr>
          <w:tab/>
        </w:r>
        <w:r w:rsidRPr="00A7123F">
          <w:rPr>
            <w:webHidden/>
          </w:rPr>
          <w:fldChar w:fldCharType="begin"/>
        </w:r>
        <w:r w:rsidRPr="00A7123F">
          <w:rPr>
            <w:webHidden/>
          </w:rPr>
          <w:instrText xml:space="preserve"> PAGEREF _Toc476162831 \h </w:instrText>
        </w:r>
        <w:r w:rsidRPr="00A7123F">
          <w:rPr>
            <w:webHidden/>
          </w:rPr>
          <w:fldChar w:fldCharType="separate"/>
        </w:r>
        <w:r w:rsidR="00CC2721">
          <w:rPr>
            <w:webHidden/>
          </w:rPr>
          <w:t>21</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32" w:history="1">
        <w:r w:rsidRPr="00A7123F">
          <w:rPr>
            <w:rStyle w:val="aa"/>
            <w:rFonts w:hint="eastAsia"/>
          </w:rPr>
          <w:t>第三節　海岸及海域</w:t>
        </w:r>
        <w:r w:rsidRPr="00A7123F">
          <w:rPr>
            <w:webHidden/>
          </w:rPr>
          <w:tab/>
        </w:r>
        <w:r w:rsidRPr="00A7123F">
          <w:rPr>
            <w:webHidden/>
          </w:rPr>
          <w:fldChar w:fldCharType="begin"/>
        </w:r>
        <w:r w:rsidRPr="00A7123F">
          <w:rPr>
            <w:webHidden/>
          </w:rPr>
          <w:instrText xml:space="preserve"> PAGEREF _Toc476162832 \h </w:instrText>
        </w:r>
        <w:r w:rsidRPr="00A7123F">
          <w:rPr>
            <w:webHidden/>
          </w:rPr>
          <w:fldChar w:fldCharType="separate"/>
        </w:r>
        <w:r w:rsidR="00CC2721">
          <w:rPr>
            <w:webHidden/>
          </w:rPr>
          <w:t>25</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36" w:history="1">
        <w:r w:rsidRPr="00A7123F">
          <w:rPr>
            <w:rStyle w:val="aa"/>
            <w:rFonts w:hint="eastAsia"/>
          </w:rPr>
          <w:t>第四節　農業發展</w:t>
        </w:r>
        <w:r w:rsidRPr="00A7123F">
          <w:rPr>
            <w:webHidden/>
          </w:rPr>
          <w:tab/>
        </w:r>
        <w:r w:rsidRPr="00A7123F">
          <w:rPr>
            <w:webHidden/>
          </w:rPr>
          <w:fldChar w:fldCharType="begin"/>
        </w:r>
        <w:r w:rsidRPr="00A7123F">
          <w:rPr>
            <w:webHidden/>
          </w:rPr>
          <w:instrText xml:space="preserve"> PAGEREF _Toc476162836 \h </w:instrText>
        </w:r>
        <w:r w:rsidRPr="00A7123F">
          <w:rPr>
            <w:webHidden/>
          </w:rPr>
          <w:fldChar w:fldCharType="separate"/>
        </w:r>
        <w:r w:rsidR="00CC2721">
          <w:rPr>
            <w:webHidden/>
          </w:rPr>
          <w:t>41</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39" w:history="1">
        <w:r w:rsidRPr="00A7123F">
          <w:rPr>
            <w:rStyle w:val="aa"/>
            <w:rFonts w:hint="eastAsia"/>
          </w:rPr>
          <w:t>第五節　城鄉發展</w:t>
        </w:r>
        <w:r w:rsidRPr="00A7123F">
          <w:rPr>
            <w:webHidden/>
          </w:rPr>
          <w:tab/>
        </w:r>
        <w:r w:rsidRPr="00A7123F">
          <w:rPr>
            <w:webHidden/>
          </w:rPr>
          <w:fldChar w:fldCharType="begin"/>
        </w:r>
        <w:r w:rsidRPr="00A7123F">
          <w:rPr>
            <w:webHidden/>
          </w:rPr>
          <w:instrText xml:space="preserve"> PAGEREF _Toc476162839 \h </w:instrText>
        </w:r>
        <w:r w:rsidRPr="00A7123F">
          <w:rPr>
            <w:webHidden/>
          </w:rPr>
          <w:fldChar w:fldCharType="separate"/>
        </w:r>
        <w:r w:rsidR="00CC2721">
          <w:rPr>
            <w:webHidden/>
          </w:rPr>
          <w:t>44</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51" w:history="1">
        <w:r w:rsidRPr="00A7123F">
          <w:rPr>
            <w:rStyle w:val="aa"/>
            <w:rFonts w:hint="eastAsia"/>
          </w:rPr>
          <w:t>第六節　氣候變遷</w:t>
        </w:r>
        <w:r w:rsidRPr="00A7123F">
          <w:rPr>
            <w:webHidden/>
          </w:rPr>
          <w:tab/>
        </w:r>
        <w:r w:rsidRPr="00A7123F">
          <w:rPr>
            <w:webHidden/>
          </w:rPr>
          <w:fldChar w:fldCharType="begin"/>
        </w:r>
        <w:r w:rsidRPr="00A7123F">
          <w:rPr>
            <w:webHidden/>
          </w:rPr>
          <w:instrText xml:space="preserve"> PAGEREF _Toc476162851 \h </w:instrText>
        </w:r>
        <w:r w:rsidRPr="00A7123F">
          <w:rPr>
            <w:webHidden/>
          </w:rPr>
          <w:fldChar w:fldCharType="separate"/>
        </w:r>
        <w:r w:rsidR="00CC2721">
          <w:rPr>
            <w:webHidden/>
          </w:rPr>
          <w:t>59</w:t>
        </w:r>
        <w:r w:rsidRPr="00A7123F">
          <w:rPr>
            <w:webHidden/>
          </w:rPr>
          <w:fldChar w:fldCharType="end"/>
        </w:r>
      </w:hyperlink>
    </w:p>
    <w:p w:rsidR="009831ED" w:rsidRPr="00A7123F" w:rsidRDefault="009831ED" w:rsidP="00C71328">
      <w:pPr>
        <w:pStyle w:val="10"/>
        <w:rPr>
          <w:rFonts w:ascii="Times New Roman" w:eastAsia="新細明體" w:hAnsi="Times New Roman" w:cs="Mangal"/>
          <w:lang w:bidi="hi-IN"/>
        </w:rPr>
      </w:pPr>
      <w:hyperlink w:anchor="_Toc476162855" w:history="1">
        <w:r w:rsidRPr="00A7123F">
          <w:rPr>
            <w:rStyle w:val="aa"/>
            <w:rFonts w:hint="eastAsia"/>
            <w:sz w:val="24"/>
            <w:szCs w:val="24"/>
          </w:rPr>
          <w:t>第三章　發展預測</w:t>
        </w:r>
        <w:r w:rsidRPr="00A7123F">
          <w:rPr>
            <w:webHidden/>
          </w:rPr>
          <w:tab/>
        </w:r>
        <w:r w:rsidRPr="00A7123F">
          <w:rPr>
            <w:webHidden/>
          </w:rPr>
          <w:fldChar w:fldCharType="begin"/>
        </w:r>
        <w:r w:rsidRPr="00A7123F">
          <w:rPr>
            <w:webHidden/>
          </w:rPr>
          <w:instrText xml:space="preserve"> PAGEREF _Toc476162855 \h </w:instrText>
        </w:r>
        <w:r w:rsidRPr="00A7123F">
          <w:rPr>
            <w:webHidden/>
          </w:rPr>
          <w:fldChar w:fldCharType="separate"/>
        </w:r>
        <w:r w:rsidR="00CC2721">
          <w:rPr>
            <w:webHidden/>
          </w:rPr>
          <w:t>63</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56" w:history="1">
        <w:r w:rsidRPr="00A7123F">
          <w:rPr>
            <w:rStyle w:val="aa"/>
            <w:rFonts w:hint="eastAsia"/>
          </w:rPr>
          <w:t>第一節　水資源供給總量</w:t>
        </w:r>
        <w:r w:rsidRPr="00A7123F">
          <w:rPr>
            <w:webHidden/>
          </w:rPr>
          <w:tab/>
        </w:r>
        <w:r w:rsidRPr="00A7123F">
          <w:rPr>
            <w:webHidden/>
          </w:rPr>
          <w:fldChar w:fldCharType="begin"/>
        </w:r>
        <w:r w:rsidRPr="00A7123F">
          <w:rPr>
            <w:webHidden/>
          </w:rPr>
          <w:instrText xml:space="preserve"> PAGEREF _Toc476162856 \h </w:instrText>
        </w:r>
        <w:r w:rsidRPr="00A7123F">
          <w:rPr>
            <w:webHidden/>
          </w:rPr>
          <w:fldChar w:fldCharType="separate"/>
        </w:r>
        <w:r w:rsidR="00CC2721">
          <w:rPr>
            <w:webHidden/>
          </w:rPr>
          <w:t>63</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57" w:history="1">
        <w:r w:rsidRPr="00A7123F">
          <w:rPr>
            <w:rStyle w:val="aa"/>
            <w:rFonts w:hint="eastAsia"/>
          </w:rPr>
          <w:t>第二節　農地需求總量</w:t>
        </w:r>
        <w:r w:rsidRPr="00A7123F">
          <w:rPr>
            <w:webHidden/>
          </w:rPr>
          <w:tab/>
        </w:r>
        <w:r w:rsidRPr="00A7123F">
          <w:rPr>
            <w:webHidden/>
          </w:rPr>
          <w:fldChar w:fldCharType="begin"/>
        </w:r>
        <w:r w:rsidRPr="00A7123F">
          <w:rPr>
            <w:webHidden/>
          </w:rPr>
          <w:instrText xml:space="preserve"> PAGEREF _Toc476162857 \h </w:instrText>
        </w:r>
        <w:r w:rsidRPr="00A7123F">
          <w:rPr>
            <w:webHidden/>
          </w:rPr>
          <w:fldChar w:fldCharType="separate"/>
        </w:r>
        <w:r w:rsidR="00CC2721">
          <w:rPr>
            <w:webHidden/>
          </w:rPr>
          <w:t>66</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58" w:history="1">
        <w:r w:rsidRPr="00A7123F">
          <w:rPr>
            <w:rStyle w:val="aa"/>
            <w:rFonts w:hint="eastAsia"/>
          </w:rPr>
          <w:t>第三節　人口及住宅總量</w:t>
        </w:r>
        <w:r w:rsidRPr="00A7123F">
          <w:rPr>
            <w:webHidden/>
          </w:rPr>
          <w:tab/>
        </w:r>
        <w:r w:rsidRPr="00A7123F">
          <w:rPr>
            <w:webHidden/>
          </w:rPr>
          <w:fldChar w:fldCharType="begin"/>
        </w:r>
        <w:r w:rsidRPr="00A7123F">
          <w:rPr>
            <w:webHidden/>
          </w:rPr>
          <w:instrText xml:space="preserve"> PAGEREF _Toc476162858 \h </w:instrText>
        </w:r>
        <w:r w:rsidRPr="00A7123F">
          <w:rPr>
            <w:webHidden/>
          </w:rPr>
          <w:fldChar w:fldCharType="separate"/>
        </w:r>
        <w:r w:rsidR="00CC2721">
          <w:rPr>
            <w:webHidden/>
          </w:rPr>
          <w:t>71</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59" w:history="1">
        <w:r w:rsidRPr="00A7123F">
          <w:rPr>
            <w:rStyle w:val="aa"/>
            <w:rFonts w:hint="eastAsia"/>
          </w:rPr>
          <w:t>第四節　新訂或擴大都市計畫總量</w:t>
        </w:r>
        <w:r w:rsidRPr="00A7123F">
          <w:rPr>
            <w:webHidden/>
          </w:rPr>
          <w:tab/>
        </w:r>
        <w:r w:rsidRPr="00A7123F">
          <w:rPr>
            <w:webHidden/>
          </w:rPr>
          <w:fldChar w:fldCharType="begin"/>
        </w:r>
        <w:r w:rsidRPr="00A7123F">
          <w:rPr>
            <w:webHidden/>
          </w:rPr>
          <w:instrText xml:space="preserve"> PAGEREF _Toc476162859 \h </w:instrText>
        </w:r>
        <w:r w:rsidRPr="00A7123F">
          <w:rPr>
            <w:webHidden/>
          </w:rPr>
          <w:fldChar w:fldCharType="separate"/>
        </w:r>
        <w:r w:rsidR="00CC2721">
          <w:rPr>
            <w:webHidden/>
          </w:rPr>
          <w:t>75</w:t>
        </w:r>
        <w:r w:rsidRPr="00A7123F">
          <w:rPr>
            <w:webHidden/>
          </w:rPr>
          <w:fldChar w:fldCharType="end"/>
        </w:r>
      </w:hyperlink>
    </w:p>
    <w:p w:rsidR="009831ED" w:rsidRPr="00A7123F" w:rsidRDefault="009831ED" w:rsidP="00C71328">
      <w:pPr>
        <w:pStyle w:val="10"/>
        <w:rPr>
          <w:rFonts w:ascii="Times New Roman" w:eastAsia="新細明體" w:hAnsi="Times New Roman" w:cs="Mangal"/>
          <w:lang w:bidi="hi-IN"/>
        </w:rPr>
      </w:pPr>
      <w:hyperlink w:anchor="_Toc476162860" w:history="1">
        <w:r w:rsidRPr="00A7123F">
          <w:rPr>
            <w:rStyle w:val="aa"/>
            <w:rFonts w:hint="eastAsia"/>
            <w:sz w:val="24"/>
            <w:szCs w:val="24"/>
          </w:rPr>
          <w:t>第四章　計畫目標與發展策略</w:t>
        </w:r>
        <w:r w:rsidRPr="00A7123F">
          <w:rPr>
            <w:webHidden/>
          </w:rPr>
          <w:tab/>
        </w:r>
        <w:r w:rsidRPr="00A7123F">
          <w:rPr>
            <w:webHidden/>
          </w:rPr>
          <w:fldChar w:fldCharType="begin"/>
        </w:r>
        <w:r w:rsidRPr="00A7123F">
          <w:rPr>
            <w:webHidden/>
          </w:rPr>
          <w:instrText xml:space="preserve"> PAGEREF _Toc476162860 \h </w:instrText>
        </w:r>
        <w:r w:rsidRPr="00A7123F">
          <w:rPr>
            <w:webHidden/>
          </w:rPr>
          <w:fldChar w:fldCharType="separate"/>
        </w:r>
        <w:r w:rsidR="00CC2721">
          <w:rPr>
            <w:webHidden/>
          </w:rPr>
          <w:t>76</w:t>
        </w:r>
        <w:r w:rsidRPr="00A7123F">
          <w:rPr>
            <w:webHidden/>
          </w:rPr>
          <w:fldChar w:fldCharType="end"/>
        </w:r>
      </w:hyperlink>
    </w:p>
    <w:p w:rsidR="009831ED" w:rsidRPr="00A7123F" w:rsidRDefault="009831ED" w:rsidP="00C71328">
      <w:pPr>
        <w:pStyle w:val="10"/>
        <w:rPr>
          <w:rFonts w:ascii="Times New Roman" w:eastAsia="新細明體" w:hAnsi="Times New Roman" w:cs="Mangal"/>
          <w:lang w:bidi="hi-IN"/>
        </w:rPr>
      </w:pPr>
      <w:hyperlink w:anchor="_Toc476162861" w:history="1">
        <w:r w:rsidRPr="00A7123F">
          <w:rPr>
            <w:rStyle w:val="aa"/>
            <w:rFonts w:hint="eastAsia"/>
            <w:sz w:val="24"/>
            <w:szCs w:val="24"/>
          </w:rPr>
          <w:t>第五章　區域性部門計畫</w:t>
        </w:r>
        <w:r w:rsidRPr="00A7123F">
          <w:rPr>
            <w:webHidden/>
          </w:rPr>
          <w:tab/>
        </w:r>
        <w:r w:rsidRPr="00A7123F">
          <w:rPr>
            <w:webHidden/>
          </w:rPr>
          <w:fldChar w:fldCharType="begin"/>
        </w:r>
        <w:r w:rsidRPr="00A7123F">
          <w:rPr>
            <w:webHidden/>
          </w:rPr>
          <w:instrText xml:space="preserve"> PAGEREF _Toc476162861 \h </w:instrText>
        </w:r>
        <w:r w:rsidRPr="00A7123F">
          <w:rPr>
            <w:webHidden/>
          </w:rPr>
          <w:fldChar w:fldCharType="separate"/>
        </w:r>
        <w:r w:rsidR="00CC2721">
          <w:rPr>
            <w:webHidden/>
          </w:rPr>
          <w:t>85</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62" w:history="1">
        <w:r w:rsidRPr="00A7123F">
          <w:rPr>
            <w:rStyle w:val="aa"/>
            <w:rFonts w:hint="eastAsia"/>
          </w:rPr>
          <w:t>第一節　區域性產業發展計畫</w:t>
        </w:r>
        <w:r w:rsidRPr="00A7123F">
          <w:rPr>
            <w:webHidden/>
          </w:rPr>
          <w:tab/>
        </w:r>
        <w:r w:rsidRPr="00A7123F">
          <w:rPr>
            <w:webHidden/>
          </w:rPr>
          <w:fldChar w:fldCharType="begin"/>
        </w:r>
        <w:r w:rsidRPr="00A7123F">
          <w:rPr>
            <w:webHidden/>
          </w:rPr>
          <w:instrText xml:space="preserve"> PAGEREF _Toc476162862 \h </w:instrText>
        </w:r>
        <w:r w:rsidRPr="00A7123F">
          <w:rPr>
            <w:webHidden/>
          </w:rPr>
          <w:fldChar w:fldCharType="separate"/>
        </w:r>
        <w:r w:rsidR="00CC2721">
          <w:rPr>
            <w:webHidden/>
          </w:rPr>
          <w:t>85</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82" w:history="1">
        <w:r w:rsidRPr="00A7123F">
          <w:rPr>
            <w:rStyle w:val="aa"/>
            <w:rFonts w:hint="eastAsia"/>
          </w:rPr>
          <w:t>第二節　區域性運輸系統計畫</w:t>
        </w:r>
        <w:r w:rsidRPr="00A7123F">
          <w:rPr>
            <w:webHidden/>
          </w:rPr>
          <w:tab/>
        </w:r>
        <w:r w:rsidRPr="00A7123F">
          <w:rPr>
            <w:webHidden/>
          </w:rPr>
          <w:fldChar w:fldCharType="begin"/>
        </w:r>
        <w:r w:rsidRPr="00A7123F">
          <w:rPr>
            <w:webHidden/>
          </w:rPr>
          <w:instrText xml:space="preserve"> PAGEREF _Toc476162882 \h </w:instrText>
        </w:r>
        <w:r w:rsidRPr="00A7123F">
          <w:rPr>
            <w:webHidden/>
          </w:rPr>
          <w:fldChar w:fldCharType="separate"/>
        </w:r>
        <w:r w:rsidR="00CC2721">
          <w:rPr>
            <w:webHidden/>
          </w:rPr>
          <w:t>108</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886" w:history="1">
        <w:r w:rsidRPr="00A7123F">
          <w:rPr>
            <w:rStyle w:val="aa"/>
            <w:rFonts w:hint="eastAsia"/>
          </w:rPr>
          <w:t>第三節　區域性公共設施計畫</w:t>
        </w:r>
        <w:r w:rsidRPr="00A7123F">
          <w:rPr>
            <w:webHidden/>
          </w:rPr>
          <w:tab/>
        </w:r>
        <w:r w:rsidRPr="00A7123F">
          <w:rPr>
            <w:webHidden/>
          </w:rPr>
          <w:fldChar w:fldCharType="begin"/>
        </w:r>
        <w:r w:rsidRPr="00A7123F">
          <w:rPr>
            <w:webHidden/>
          </w:rPr>
          <w:instrText xml:space="preserve"> PAGEREF _Toc476162886 \h </w:instrText>
        </w:r>
        <w:r w:rsidRPr="00A7123F">
          <w:rPr>
            <w:webHidden/>
          </w:rPr>
          <w:fldChar w:fldCharType="separate"/>
        </w:r>
        <w:r w:rsidR="00CC2721">
          <w:rPr>
            <w:webHidden/>
          </w:rPr>
          <w:t>115</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917" w:history="1">
        <w:r w:rsidRPr="00A7123F">
          <w:rPr>
            <w:rStyle w:val="aa"/>
            <w:rFonts w:hint="eastAsia"/>
          </w:rPr>
          <w:t>第四節　區域性觀光遊憩設施計畫</w:t>
        </w:r>
        <w:r w:rsidRPr="00A7123F">
          <w:rPr>
            <w:webHidden/>
          </w:rPr>
          <w:tab/>
        </w:r>
        <w:r w:rsidRPr="00A7123F">
          <w:rPr>
            <w:webHidden/>
          </w:rPr>
          <w:fldChar w:fldCharType="begin"/>
        </w:r>
        <w:r w:rsidRPr="00A7123F">
          <w:rPr>
            <w:webHidden/>
          </w:rPr>
          <w:instrText xml:space="preserve"> PAGEREF _Toc476162917 \h </w:instrText>
        </w:r>
        <w:r w:rsidRPr="00A7123F">
          <w:rPr>
            <w:webHidden/>
          </w:rPr>
          <w:fldChar w:fldCharType="separate"/>
        </w:r>
        <w:r w:rsidR="00CC2721">
          <w:rPr>
            <w:webHidden/>
          </w:rPr>
          <w:t>134</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918" w:history="1">
        <w:r w:rsidRPr="00A7123F">
          <w:rPr>
            <w:rStyle w:val="aa"/>
            <w:rFonts w:hint="eastAsia"/>
          </w:rPr>
          <w:t>第五節　區域性環境保護設施計畫</w:t>
        </w:r>
        <w:r w:rsidRPr="00A7123F">
          <w:rPr>
            <w:webHidden/>
          </w:rPr>
          <w:tab/>
        </w:r>
        <w:r w:rsidRPr="00A7123F">
          <w:rPr>
            <w:webHidden/>
          </w:rPr>
          <w:fldChar w:fldCharType="begin"/>
        </w:r>
        <w:r w:rsidRPr="00A7123F">
          <w:rPr>
            <w:webHidden/>
          </w:rPr>
          <w:instrText xml:space="preserve"> PAGEREF _Toc476162918 \h </w:instrText>
        </w:r>
        <w:r w:rsidRPr="00A7123F">
          <w:rPr>
            <w:webHidden/>
          </w:rPr>
          <w:fldChar w:fldCharType="separate"/>
        </w:r>
        <w:r w:rsidR="00CC2721">
          <w:rPr>
            <w:webHidden/>
          </w:rPr>
          <w:t>143</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929" w:history="1">
        <w:r w:rsidRPr="00A7123F">
          <w:rPr>
            <w:rStyle w:val="aa"/>
            <w:rFonts w:hint="eastAsia"/>
          </w:rPr>
          <w:t>第六節　區域性部門計畫之競合處理原則</w:t>
        </w:r>
        <w:r w:rsidRPr="00A7123F">
          <w:rPr>
            <w:webHidden/>
          </w:rPr>
          <w:tab/>
        </w:r>
        <w:r w:rsidRPr="00A7123F">
          <w:rPr>
            <w:webHidden/>
          </w:rPr>
          <w:fldChar w:fldCharType="begin"/>
        </w:r>
        <w:r w:rsidRPr="00A7123F">
          <w:rPr>
            <w:webHidden/>
          </w:rPr>
          <w:instrText xml:space="preserve"> PAGEREF _Toc476162929 \h </w:instrText>
        </w:r>
        <w:r w:rsidRPr="00A7123F">
          <w:rPr>
            <w:webHidden/>
          </w:rPr>
          <w:fldChar w:fldCharType="separate"/>
        </w:r>
        <w:r w:rsidR="00CC2721">
          <w:rPr>
            <w:webHidden/>
          </w:rPr>
          <w:t>150</w:t>
        </w:r>
        <w:r w:rsidRPr="00A7123F">
          <w:rPr>
            <w:webHidden/>
          </w:rPr>
          <w:fldChar w:fldCharType="end"/>
        </w:r>
      </w:hyperlink>
    </w:p>
    <w:p w:rsidR="009831ED" w:rsidRPr="00A7123F" w:rsidRDefault="009831ED" w:rsidP="00C71328">
      <w:pPr>
        <w:pStyle w:val="10"/>
        <w:rPr>
          <w:rFonts w:ascii="Times New Roman" w:eastAsia="新細明體" w:hAnsi="Times New Roman" w:cs="Mangal"/>
          <w:lang w:bidi="hi-IN"/>
        </w:rPr>
      </w:pPr>
      <w:hyperlink w:anchor="_Toc476162930" w:history="1">
        <w:r w:rsidRPr="00A7123F">
          <w:rPr>
            <w:rStyle w:val="aa"/>
            <w:rFonts w:hint="eastAsia"/>
            <w:sz w:val="24"/>
            <w:szCs w:val="24"/>
          </w:rPr>
          <w:t>第六章　土地分區使用計畫</w:t>
        </w:r>
        <w:r w:rsidRPr="00A7123F">
          <w:rPr>
            <w:webHidden/>
          </w:rPr>
          <w:tab/>
        </w:r>
        <w:r w:rsidRPr="00A7123F">
          <w:rPr>
            <w:webHidden/>
          </w:rPr>
          <w:fldChar w:fldCharType="begin"/>
        </w:r>
        <w:r w:rsidRPr="00A7123F">
          <w:rPr>
            <w:webHidden/>
          </w:rPr>
          <w:instrText xml:space="preserve"> PAGEREF _Toc476162930 \h </w:instrText>
        </w:r>
        <w:r w:rsidRPr="00A7123F">
          <w:rPr>
            <w:webHidden/>
          </w:rPr>
          <w:fldChar w:fldCharType="separate"/>
        </w:r>
        <w:r w:rsidR="00CC2721">
          <w:rPr>
            <w:webHidden/>
          </w:rPr>
          <w:t>151</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931" w:history="1">
        <w:r w:rsidRPr="00A7123F">
          <w:rPr>
            <w:rStyle w:val="aa"/>
            <w:rFonts w:hint="eastAsia"/>
          </w:rPr>
          <w:t>第一節　土地使用基本方針</w:t>
        </w:r>
        <w:r w:rsidRPr="00A7123F">
          <w:rPr>
            <w:webHidden/>
          </w:rPr>
          <w:tab/>
        </w:r>
        <w:r w:rsidRPr="00A7123F">
          <w:rPr>
            <w:webHidden/>
          </w:rPr>
          <w:fldChar w:fldCharType="begin"/>
        </w:r>
        <w:r w:rsidRPr="00A7123F">
          <w:rPr>
            <w:webHidden/>
          </w:rPr>
          <w:instrText xml:space="preserve"> PAGEREF _Toc476162931 \h </w:instrText>
        </w:r>
        <w:r w:rsidRPr="00A7123F">
          <w:rPr>
            <w:webHidden/>
          </w:rPr>
          <w:fldChar w:fldCharType="separate"/>
        </w:r>
        <w:r w:rsidR="00CC2721">
          <w:rPr>
            <w:webHidden/>
          </w:rPr>
          <w:t>151</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938" w:history="1">
        <w:r w:rsidRPr="00A7123F">
          <w:rPr>
            <w:rStyle w:val="aa"/>
            <w:rFonts w:hint="eastAsia"/>
          </w:rPr>
          <w:t>第二節　各類型土地使用基本原則</w:t>
        </w:r>
        <w:r w:rsidRPr="00A7123F">
          <w:rPr>
            <w:webHidden/>
          </w:rPr>
          <w:tab/>
        </w:r>
        <w:r w:rsidRPr="00A7123F">
          <w:rPr>
            <w:webHidden/>
          </w:rPr>
          <w:fldChar w:fldCharType="begin"/>
        </w:r>
        <w:r w:rsidRPr="00A7123F">
          <w:rPr>
            <w:webHidden/>
          </w:rPr>
          <w:instrText xml:space="preserve"> PAGEREF _Toc476162938 \h </w:instrText>
        </w:r>
        <w:r w:rsidRPr="00A7123F">
          <w:rPr>
            <w:webHidden/>
          </w:rPr>
          <w:fldChar w:fldCharType="separate"/>
        </w:r>
        <w:r w:rsidR="00CC2721">
          <w:rPr>
            <w:webHidden/>
          </w:rPr>
          <w:t>154</w:t>
        </w:r>
        <w:r w:rsidRPr="00A7123F">
          <w:rPr>
            <w:webHidden/>
          </w:rPr>
          <w:fldChar w:fldCharType="end"/>
        </w:r>
      </w:hyperlink>
    </w:p>
    <w:p w:rsidR="009831ED" w:rsidRPr="00A7123F" w:rsidRDefault="009831ED" w:rsidP="00C71328">
      <w:pPr>
        <w:pStyle w:val="10"/>
        <w:rPr>
          <w:rFonts w:ascii="Times New Roman" w:eastAsia="新細明體" w:hAnsi="Times New Roman" w:cs="Mangal"/>
          <w:lang w:bidi="hi-IN"/>
        </w:rPr>
      </w:pPr>
      <w:hyperlink w:anchor="_Toc476162970" w:history="1">
        <w:r w:rsidRPr="00A7123F">
          <w:rPr>
            <w:rStyle w:val="aa"/>
            <w:rFonts w:hint="eastAsia"/>
            <w:sz w:val="24"/>
            <w:szCs w:val="24"/>
          </w:rPr>
          <w:t>第七章　土地分區管制</w:t>
        </w:r>
        <w:r w:rsidRPr="00A7123F">
          <w:rPr>
            <w:webHidden/>
          </w:rPr>
          <w:tab/>
        </w:r>
        <w:r w:rsidRPr="00A7123F">
          <w:rPr>
            <w:webHidden/>
          </w:rPr>
          <w:fldChar w:fldCharType="begin"/>
        </w:r>
        <w:r w:rsidRPr="00A7123F">
          <w:rPr>
            <w:webHidden/>
          </w:rPr>
          <w:instrText xml:space="preserve"> PAGEREF _Toc476162970 \h </w:instrText>
        </w:r>
        <w:r w:rsidRPr="00A7123F">
          <w:rPr>
            <w:webHidden/>
          </w:rPr>
          <w:fldChar w:fldCharType="separate"/>
        </w:r>
        <w:r w:rsidR="00CC2721">
          <w:rPr>
            <w:webHidden/>
          </w:rPr>
          <w:t>213</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2971" w:history="1">
        <w:r w:rsidRPr="00A7123F">
          <w:rPr>
            <w:rStyle w:val="aa"/>
            <w:rFonts w:hint="eastAsia"/>
          </w:rPr>
          <w:t>第一節　土地使用管制</w:t>
        </w:r>
        <w:r w:rsidRPr="00A7123F">
          <w:rPr>
            <w:webHidden/>
          </w:rPr>
          <w:tab/>
        </w:r>
        <w:r w:rsidRPr="00A7123F">
          <w:rPr>
            <w:webHidden/>
          </w:rPr>
          <w:fldChar w:fldCharType="begin"/>
        </w:r>
        <w:r w:rsidRPr="00A7123F">
          <w:rPr>
            <w:webHidden/>
          </w:rPr>
          <w:instrText xml:space="preserve"> PAGEREF _Toc476162971 \h </w:instrText>
        </w:r>
        <w:r w:rsidRPr="00A7123F">
          <w:rPr>
            <w:webHidden/>
          </w:rPr>
          <w:fldChar w:fldCharType="separate"/>
        </w:r>
        <w:r w:rsidR="00CC2721">
          <w:rPr>
            <w:webHidden/>
          </w:rPr>
          <w:t>213</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3025" w:history="1">
        <w:r w:rsidRPr="00A7123F">
          <w:rPr>
            <w:rStyle w:val="aa"/>
            <w:rFonts w:hint="eastAsia"/>
          </w:rPr>
          <w:t>第二節　非都市土地使用分區變更指導原則</w:t>
        </w:r>
        <w:r w:rsidRPr="00A7123F">
          <w:rPr>
            <w:webHidden/>
          </w:rPr>
          <w:tab/>
        </w:r>
        <w:r w:rsidRPr="00A7123F">
          <w:rPr>
            <w:webHidden/>
          </w:rPr>
          <w:fldChar w:fldCharType="begin"/>
        </w:r>
        <w:r w:rsidRPr="00A7123F">
          <w:rPr>
            <w:webHidden/>
          </w:rPr>
          <w:instrText xml:space="preserve"> PAGEREF _Toc476163025 \h </w:instrText>
        </w:r>
        <w:r w:rsidRPr="00A7123F">
          <w:rPr>
            <w:webHidden/>
          </w:rPr>
          <w:fldChar w:fldCharType="separate"/>
        </w:r>
        <w:r w:rsidR="00CC2721">
          <w:rPr>
            <w:webHidden/>
          </w:rPr>
          <w:t>232</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3027" w:history="1">
        <w:r w:rsidRPr="00A7123F">
          <w:rPr>
            <w:rStyle w:val="aa"/>
            <w:rFonts w:hint="eastAsia"/>
          </w:rPr>
          <w:t>第三節　非都市土地行政作業指導原則</w:t>
        </w:r>
        <w:r w:rsidRPr="00A7123F">
          <w:rPr>
            <w:webHidden/>
          </w:rPr>
          <w:tab/>
        </w:r>
        <w:r w:rsidRPr="00A7123F">
          <w:rPr>
            <w:webHidden/>
          </w:rPr>
          <w:fldChar w:fldCharType="begin"/>
        </w:r>
        <w:r w:rsidRPr="00A7123F">
          <w:rPr>
            <w:webHidden/>
          </w:rPr>
          <w:instrText xml:space="preserve"> PAGEREF _Toc476163027 \h </w:instrText>
        </w:r>
        <w:r w:rsidRPr="00A7123F">
          <w:rPr>
            <w:webHidden/>
          </w:rPr>
          <w:fldChar w:fldCharType="separate"/>
        </w:r>
        <w:r w:rsidR="00CC2721">
          <w:rPr>
            <w:webHidden/>
          </w:rPr>
          <w:t>238</w:t>
        </w:r>
        <w:r w:rsidRPr="00A7123F">
          <w:rPr>
            <w:webHidden/>
          </w:rPr>
          <w:fldChar w:fldCharType="end"/>
        </w:r>
      </w:hyperlink>
    </w:p>
    <w:p w:rsidR="009831ED" w:rsidRPr="00A7123F" w:rsidRDefault="009831ED" w:rsidP="00C71328">
      <w:pPr>
        <w:pStyle w:val="10"/>
        <w:rPr>
          <w:rFonts w:ascii="Times New Roman" w:eastAsia="新細明體" w:hAnsi="Times New Roman" w:cs="Mangal"/>
          <w:lang w:bidi="hi-IN"/>
        </w:rPr>
      </w:pPr>
      <w:hyperlink w:anchor="_Toc476163028" w:history="1">
        <w:r w:rsidRPr="00A7123F">
          <w:rPr>
            <w:rStyle w:val="aa"/>
            <w:rFonts w:hint="eastAsia"/>
            <w:sz w:val="24"/>
            <w:szCs w:val="24"/>
          </w:rPr>
          <w:t xml:space="preserve">附錄一　</w:t>
        </w:r>
        <w:r w:rsidR="00A7123F" w:rsidRPr="00A7123F">
          <w:rPr>
            <w:rStyle w:val="aa"/>
            <w:rFonts w:hint="eastAsia"/>
            <w:sz w:val="24"/>
            <w:szCs w:val="24"/>
          </w:rPr>
          <w:t>執行計</w:t>
        </w:r>
        <w:r w:rsidR="00A7123F" w:rsidRPr="00A7123F">
          <w:rPr>
            <w:rStyle w:val="aa"/>
            <w:rFonts w:hint="eastAsia"/>
            <w:sz w:val="24"/>
            <w:szCs w:val="24"/>
          </w:rPr>
          <w:t>畫</w:t>
        </w:r>
        <w:r w:rsidRPr="00A7123F">
          <w:rPr>
            <w:webHidden/>
          </w:rPr>
          <w:tab/>
        </w:r>
        <w:r w:rsidRPr="00A7123F">
          <w:rPr>
            <w:webHidden/>
          </w:rPr>
          <w:fldChar w:fldCharType="begin"/>
        </w:r>
        <w:r w:rsidRPr="00A7123F">
          <w:rPr>
            <w:webHidden/>
          </w:rPr>
          <w:instrText xml:space="preserve"> PAGEREF _Toc476163028 \h </w:instrText>
        </w:r>
        <w:r w:rsidRPr="00A7123F">
          <w:rPr>
            <w:webHidden/>
          </w:rPr>
          <w:fldChar w:fldCharType="separate"/>
        </w:r>
        <w:r w:rsidR="00CC2721">
          <w:rPr>
            <w:webHidden/>
          </w:rPr>
          <w:t>245</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3029" w:history="1">
        <w:r w:rsidRPr="00A7123F">
          <w:rPr>
            <w:rStyle w:val="aa"/>
            <w:rFonts w:hint="eastAsia"/>
          </w:rPr>
          <w:t>第一節　國土計畫法施行前，過渡期間配合事項</w:t>
        </w:r>
        <w:r w:rsidRPr="00A7123F">
          <w:rPr>
            <w:webHidden/>
          </w:rPr>
          <w:tab/>
        </w:r>
        <w:r w:rsidRPr="00A7123F">
          <w:rPr>
            <w:webHidden/>
          </w:rPr>
          <w:fldChar w:fldCharType="begin"/>
        </w:r>
        <w:r w:rsidRPr="00A7123F">
          <w:rPr>
            <w:webHidden/>
          </w:rPr>
          <w:instrText xml:space="preserve"> PAGEREF _Toc476163029 \h </w:instrText>
        </w:r>
        <w:r w:rsidRPr="00A7123F">
          <w:rPr>
            <w:webHidden/>
          </w:rPr>
          <w:fldChar w:fldCharType="separate"/>
        </w:r>
        <w:r w:rsidR="00CC2721">
          <w:rPr>
            <w:webHidden/>
          </w:rPr>
          <w:t>245</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3032" w:history="1">
        <w:r w:rsidRPr="00A7123F">
          <w:rPr>
            <w:rStyle w:val="aa"/>
            <w:rFonts w:hint="eastAsia"/>
          </w:rPr>
          <w:t>第二節　本修正案公告實施後執行事項</w:t>
        </w:r>
        <w:r w:rsidRPr="00A7123F">
          <w:rPr>
            <w:webHidden/>
          </w:rPr>
          <w:tab/>
        </w:r>
        <w:r w:rsidRPr="00A7123F">
          <w:rPr>
            <w:webHidden/>
          </w:rPr>
          <w:fldChar w:fldCharType="begin"/>
        </w:r>
        <w:r w:rsidRPr="00A7123F">
          <w:rPr>
            <w:webHidden/>
          </w:rPr>
          <w:instrText xml:space="preserve"> PAGEREF _Toc476163032 \h </w:instrText>
        </w:r>
        <w:r w:rsidRPr="00A7123F">
          <w:rPr>
            <w:webHidden/>
          </w:rPr>
          <w:fldChar w:fldCharType="separate"/>
        </w:r>
        <w:r w:rsidR="00CC2721">
          <w:rPr>
            <w:webHidden/>
          </w:rPr>
          <w:t>247</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3033" w:history="1">
        <w:r w:rsidRPr="00A7123F">
          <w:rPr>
            <w:rStyle w:val="aa"/>
            <w:rFonts w:hint="eastAsia"/>
          </w:rPr>
          <w:t>第三節　直轄市、縣</w:t>
        </w:r>
        <w:r w:rsidRPr="00A7123F">
          <w:rPr>
            <w:rStyle w:val="aa"/>
          </w:rPr>
          <w:t>(</w:t>
        </w:r>
        <w:r w:rsidRPr="00A7123F">
          <w:rPr>
            <w:rStyle w:val="aa"/>
            <w:rFonts w:hint="eastAsia"/>
          </w:rPr>
          <w:t>市</w:t>
        </w:r>
        <w:r w:rsidRPr="00A7123F">
          <w:rPr>
            <w:rStyle w:val="aa"/>
          </w:rPr>
          <w:t>)</w:t>
        </w:r>
        <w:r w:rsidRPr="00A7123F">
          <w:rPr>
            <w:rStyle w:val="aa"/>
            <w:rFonts w:hint="eastAsia"/>
          </w:rPr>
          <w:t>政府應辦及配合事項</w:t>
        </w:r>
        <w:r w:rsidRPr="00A7123F">
          <w:rPr>
            <w:webHidden/>
          </w:rPr>
          <w:tab/>
        </w:r>
        <w:r w:rsidRPr="00A7123F">
          <w:rPr>
            <w:webHidden/>
          </w:rPr>
          <w:fldChar w:fldCharType="begin"/>
        </w:r>
        <w:r w:rsidRPr="00A7123F">
          <w:rPr>
            <w:webHidden/>
          </w:rPr>
          <w:instrText xml:space="preserve"> PAGEREF _Toc476163033 \h </w:instrText>
        </w:r>
        <w:r w:rsidRPr="00A7123F">
          <w:rPr>
            <w:webHidden/>
          </w:rPr>
          <w:fldChar w:fldCharType="separate"/>
        </w:r>
        <w:r w:rsidR="00CC2721">
          <w:rPr>
            <w:webHidden/>
          </w:rPr>
          <w:t>255</w:t>
        </w:r>
        <w:r w:rsidRPr="00A7123F">
          <w:rPr>
            <w:webHidden/>
          </w:rPr>
          <w:fldChar w:fldCharType="end"/>
        </w:r>
      </w:hyperlink>
    </w:p>
    <w:p w:rsidR="009831ED" w:rsidRPr="00A7123F" w:rsidRDefault="009831ED" w:rsidP="00C71328">
      <w:pPr>
        <w:pStyle w:val="10"/>
        <w:rPr>
          <w:rFonts w:ascii="Times New Roman" w:eastAsia="新細明體" w:hAnsi="Times New Roman" w:cs="Mangal"/>
          <w:lang w:bidi="hi-IN"/>
        </w:rPr>
      </w:pPr>
      <w:hyperlink w:anchor="_Toc476163034" w:history="1">
        <w:r w:rsidRPr="00A7123F">
          <w:rPr>
            <w:rStyle w:val="aa"/>
            <w:rFonts w:hint="eastAsia"/>
            <w:sz w:val="24"/>
            <w:szCs w:val="24"/>
          </w:rPr>
          <w:t>附錄二　全國區域計畫及修正案審議</w:t>
        </w:r>
        <w:r w:rsidR="008D0EE4" w:rsidRPr="00A7123F">
          <w:rPr>
            <w:rStyle w:val="aa"/>
            <w:rFonts w:hint="eastAsia"/>
            <w:sz w:val="24"/>
            <w:szCs w:val="24"/>
          </w:rPr>
          <w:t>情形</w:t>
        </w:r>
        <w:r w:rsidRPr="00A7123F">
          <w:rPr>
            <w:webHidden/>
          </w:rPr>
          <w:tab/>
        </w:r>
        <w:r w:rsidRPr="00A7123F">
          <w:rPr>
            <w:webHidden/>
          </w:rPr>
          <w:fldChar w:fldCharType="begin"/>
        </w:r>
        <w:r w:rsidRPr="00A7123F">
          <w:rPr>
            <w:webHidden/>
          </w:rPr>
          <w:instrText xml:space="preserve"> PAGEREF _Toc476163034 \h </w:instrText>
        </w:r>
        <w:r w:rsidRPr="00A7123F">
          <w:rPr>
            <w:webHidden/>
          </w:rPr>
          <w:fldChar w:fldCharType="separate"/>
        </w:r>
        <w:r w:rsidR="00CC2721">
          <w:rPr>
            <w:webHidden/>
          </w:rPr>
          <w:t>265</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3035" w:history="1">
        <w:r w:rsidRPr="00A7123F">
          <w:rPr>
            <w:rStyle w:val="aa"/>
            <w:rFonts w:hint="eastAsia"/>
          </w:rPr>
          <w:t>第一節　全國區域計畫審議階段</w:t>
        </w:r>
        <w:r w:rsidRPr="00A7123F">
          <w:rPr>
            <w:webHidden/>
          </w:rPr>
          <w:tab/>
        </w:r>
        <w:r w:rsidRPr="00A7123F">
          <w:rPr>
            <w:webHidden/>
          </w:rPr>
          <w:fldChar w:fldCharType="begin"/>
        </w:r>
        <w:r w:rsidRPr="00A7123F">
          <w:rPr>
            <w:webHidden/>
          </w:rPr>
          <w:instrText xml:space="preserve"> PAGEREF _Toc476163035 \h </w:instrText>
        </w:r>
        <w:r w:rsidRPr="00A7123F">
          <w:rPr>
            <w:webHidden/>
          </w:rPr>
          <w:fldChar w:fldCharType="separate"/>
        </w:r>
        <w:r w:rsidR="00CC2721">
          <w:rPr>
            <w:webHidden/>
          </w:rPr>
          <w:t>265</w:t>
        </w:r>
        <w:r w:rsidRPr="00A7123F">
          <w:rPr>
            <w:webHidden/>
          </w:rPr>
          <w:fldChar w:fldCharType="end"/>
        </w:r>
      </w:hyperlink>
    </w:p>
    <w:p w:rsidR="009831ED" w:rsidRPr="00A7123F" w:rsidRDefault="009831ED" w:rsidP="00C71328">
      <w:pPr>
        <w:pStyle w:val="20"/>
        <w:spacing w:beforeLines="0" w:before="0" w:line="440" w:lineRule="exact"/>
        <w:rPr>
          <w:rFonts w:ascii="Times New Roman" w:eastAsia="新細明體" w:hAnsi="Times New Roman" w:cs="Mangal"/>
          <w:b w:val="0"/>
          <w:lang w:bidi="hi-IN"/>
        </w:rPr>
      </w:pPr>
      <w:hyperlink w:anchor="_Toc476163036" w:history="1">
        <w:r w:rsidRPr="00A7123F">
          <w:rPr>
            <w:rStyle w:val="aa"/>
            <w:rFonts w:hint="eastAsia"/>
          </w:rPr>
          <w:t>第二節　全國區域計畫修正案審議階段</w:t>
        </w:r>
        <w:r w:rsidRPr="00A7123F">
          <w:rPr>
            <w:webHidden/>
          </w:rPr>
          <w:tab/>
        </w:r>
        <w:r w:rsidRPr="00A7123F">
          <w:rPr>
            <w:webHidden/>
          </w:rPr>
          <w:fldChar w:fldCharType="begin"/>
        </w:r>
        <w:r w:rsidRPr="00A7123F">
          <w:rPr>
            <w:webHidden/>
          </w:rPr>
          <w:instrText xml:space="preserve"> PAGEREF _Toc476163036 \h </w:instrText>
        </w:r>
        <w:r w:rsidRPr="00A7123F">
          <w:rPr>
            <w:webHidden/>
          </w:rPr>
          <w:fldChar w:fldCharType="separate"/>
        </w:r>
        <w:r w:rsidR="00CC2721">
          <w:rPr>
            <w:webHidden/>
          </w:rPr>
          <w:t>268</w:t>
        </w:r>
        <w:r w:rsidRPr="00A7123F">
          <w:rPr>
            <w:webHidden/>
          </w:rPr>
          <w:fldChar w:fldCharType="end"/>
        </w:r>
      </w:hyperlink>
    </w:p>
    <w:p w:rsidR="00011DBC" w:rsidRPr="00AE65DB" w:rsidRDefault="00A76DC9" w:rsidP="00C71328">
      <w:pPr>
        <w:spacing w:line="440" w:lineRule="exact"/>
        <w:jc w:val="center"/>
        <w:rPr>
          <w:rFonts w:ascii="標楷體" w:eastAsia="標楷體" w:hAnsi="標楷體" w:hint="eastAsia"/>
          <w:b/>
          <w:sz w:val="28"/>
          <w:szCs w:val="28"/>
        </w:rPr>
      </w:pPr>
      <w:r w:rsidRPr="00A7123F">
        <w:rPr>
          <w:rFonts w:ascii="標楷體" w:eastAsia="標楷體" w:hAnsi="標楷體"/>
          <w:b/>
          <w:noProof/>
        </w:rPr>
        <w:fldChar w:fldCharType="end"/>
      </w:r>
      <w:r w:rsidR="00D334B6" w:rsidRPr="00AE65DB">
        <w:br w:type="page"/>
      </w:r>
      <w:r w:rsidR="00011DBC" w:rsidRPr="00AE65DB">
        <w:rPr>
          <w:rFonts w:ascii="標楷體" w:eastAsia="標楷體" w:hAnsi="標楷體" w:hint="eastAsia"/>
          <w:b/>
          <w:sz w:val="28"/>
          <w:szCs w:val="28"/>
        </w:rPr>
        <w:t>圖目錄</w:t>
      </w:r>
    </w:p>
    <w:p w:rsidR="00F253D2" w:rsidRPr="00A7123F" w:rsidRDefault="00663721" w:rsidP="00A7123F">
      <w:pPr>
        <w:pStyle w:val="ab"/>
        <w:tabs>
          <w:tab w:val="right" w:leader="dot" w:pos="9016"/>
        </w:tabs>
        <w:spacing w:line="440" w:lineRule="exact"/>
        <w:ind w:leftChars="0" w:left="480" w:hanging="480"/>
        <w:rPr>
          <w:rFonts w:ascii="標楷體" w:eastAsia="標楷體" w:hAnsi="標楷體"/>
          <w:noProof/>
        </w:rPr>
      </w:pPr>
      <w:r w:rsidRPr="00A7123F">
        <w:rPr>
          <w:rStyle w:val="053"/>
          <w:rFonts w:ascii="標楷體" w:eastAsia="標楷體" w:hAnsi="標楷體"/>
          <w:noProof/>
        </w:rPr>
        <w:fldChar w:fldCharType="begin"/>
      </w:r>
      <w:r w:rsidRPr="00A7123F">
        <w:rPr>
          <w:rStyle w:val="053"/>
          <w:rFonts w:ascii="標楷體" w:eastAsia="標楷體" w:hAnsi="標楷體"/>
          <w:noProof/>
        </w:rPr>
        <w:instrText xml:space="preserve"> </w:instrText>
      </w:r>
      <w:r w:rsidRPr="00A7123F">
        <w:rPr>
          <w:rStyle w:val="053"/>
          <w:rFonts w:ascii="標楷體" w:eastAsia="標楷體" w:hAnsi="標楷體" w:hint="eastAsia"/>
          <w:noProof/>
        </w:rPr>
        <w:instrText>TOC \h \z \t "91_圖名" \c</w:instrText>
      </w:r>
      <w:r w:rsidRPr="00A7123F">
        <w:rPr>
          <w:rStyle w:val="053"/>
          <w:rFonts w:ascii="標楷體" w:eastAsia="標楷體" w:hAnsi="標楷體"/>
          <w:noProof/>
        </w:rPr>
        <w:instrText xml:space="preserve"> </w:instrText>
      </w:r>
      <w:r w:rsidRPr="00A7123F">
        <w:rPr>
          <w:rStyle w:val="053"/>
          <w:rFonts w:ascii="標楷體" w:eastAsia="標楷體" w:hAnsi="標楷體"/>
          <w:noProof/>
        </w:rPr>
        <w:fldChar w:fldCharType="separate"/>
      </w:r>
      <w:hyperlink w:anchor="_Toc475888129" w:history="1">
        <w:r w:rsidR="00F253D2" w:rsidRPr="00A7123F">
          <w:rPr>
            <w:rStyle w:val="aa"/>
            <w:rFonts w:ascii="標楷體" w:eastAsia="標楷體" w:hAnsi="標楷體" w:hint="eastAsia"/>
            <w:noProof/>
          </w:rPr>
          <w:t>圖</w:t>
        </w:r>
        <w:r w:rsidR="00F253D2" w:rsidRPr="00A7123F">
          <w:rPr>
            <w:rStyle w:val="aa"/>
            <w:rFonts w:ascii="標楷體" w:eastAsia="標楷體" w:hAnsi="標楷體"/>
            <w:noProof/>
          </w:rPr>
          <w:t>1-1-1</w:t>
        </w:r>
        <w:r w:rsidR="00F253D2" w:rsidRPr="00A7123F">
          <w:rPr>
            <w:rStyle w:val="aa"/>
            <w:rFonts w:ascii="標楷體" w:eastAsia="標楷體" w:hAnsi="標楷體" w:hint="eastAsia"/>
            <w:noProof/>
          </w:rPr>
          <w:t xml:space="preserve">　空間計畫體系圖</w:t>
        </w:r>
        <w:r w:rsidR="00F253D2" w:rsidRPr="00A7123F">
          <w:rPr>
            <w:rFonts w:ascii="標楷體" w:eastAsia="標楷體" w:hAnsi="標楷體"/>
            <w:noProof/>
            <w:webHidden/>
          </w:rPr>
          <w:tab/>
        </w:r>
        <w:r w:rsidR="00F253D2" w:rsidRPr="00A7123F">
          <w:rPr>
            <w:rFonts w:ascii="標楷體" w:eastAsia="標楷體" w:hAnsi="標楷體"/>
            <w:noProof/>
            <w:webHidden/>
          </w:rPr>
          <w:fldChar w:fldCharType="begin"/>
        </w:r>
        <w:r w:rsidR="00F253D2" w:rsidRPr="00A7123F">
          <w:rPr>
            <w:rFonts w:ascii="標楷體" w:eastAsia="標楷體" w:hAnsi="標楷體"/>
            <w:noProof/>
            <w:webHidden/>
          </w:rPr>
          <w:instrText xml:space="preserve"> PAGEREF _Toc475888129 \h </w:instrText>
        </w:r>
        <w:r w:rsidR="00F253D2" w:rsidRPr="00A7123F">
          <w:rPr>
            <w:rFonts w:ascii="標楷體" w:eastAsia="標楷體" w:hAnsi="標楷體"/>
            <w:noProof/>
          </w:rPr>
        </w:r>
        <w:r w:rsidR="00F253D2" w:rsidRPr="00A7123F">
          <w:rPr>
            <w:rFonts w:ascii="標楷體" w:eastAsia="標楷體" w:hAnsi="標楷體"/>
            <w:noProof/>
            <w:webHidden/>
          </w:rPr>
          <w:fldChar w:fldCharType="separate"/>
        </w:r>
        <w:r w:rsidR="00CC2721">
          <w:rPr>
            <w:rFonts w:ascii="標楷體" w:eastAsia="標楷體" w:hAnsi="標楷體"/>
            <w:noProof/>
            <w:webHidden/>
          </w:rPr>
          <w:t>5</w:t>
        </w:r>
        <w:r w:rsidR="00F253D2"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0" w:history="1">
        <w:r w:rsidRPr="00A7123F">
          <w:rPr>
            <w:rStyle w:val="aa"/>
            <w:rFonts w:ascii="標楷體" w:eastAsia="標楷體" w:hAnsi="標楷體" w:hint="eastAsia"/>
            <w:noProof/>
          </w:rPr>
          <w:t>圖</w:t>
        </w:r>
        <w:r w:rsidRPr="00A7123F">
          <w:rPr>
            <w:rStyle w:val="aa"/>
            <w:rFonts w:ascii="標楷體" w:eastAsia="標楷體" w:hAnsi="標楷體"/>
            <w:noProof/>
          </w:rPr>
          <w:t>1-1-2</w:t>
        </w:r>
        <w:r w:rsidRPr="00A7123F">
          <w:rPr>
            <w:rStyle w:val="aa"/>
            <w:rFonts w:ascii="標楷體" w:eastAsia="標楷體" w:hAnsi="標楷體" w:hint="eastAsia"/>
            <w:noProof/>
          </w:rPr>
          <w:t xml:space="preserve">　國土計畫體系與區域計畫體系銜接圖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_Toc475888130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6</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1" w:history="1">
        <w:r w:rsidRPr="00A7123F">
          <w:rPr>
            <w:rStyle w:val="aa"/>
            <w:rFonts w:ascii="標楷體" w:eastAsia="標楷體" w:hAnsi="標楷體" w:hint="eastAsia"/>
            <w:noProof/>
          </w:rPr>
          <w:t>圖</w:t>
        </w:r>
        <w:r w:rsidRPr="00A7123F">
          <w:rPr>
            <w:rStyle w:val="aa"/>
            <w:rFonts w:ascii="標楷體" w:eastAsia="標楷體" w:hAnsi="標楷體"/>
            <w:noProof/>
          </w:rPr>
          <w:t>1-2-1</w:t>
        </w:r>
        <w:r w:rsidRPr="00A7123F">
          <w:rPr>
            <w:rStyle w:val="aa"/>
            <w:rFonts w:ascii="標楷體" w:eastAsia="標楷體" w:hAnsi="標楷體" w:hint="eastAsia"/>
            <w:noProof/>
          </w:rPr>
          <w:t xml:space="preserve">　計畫範圍示意圖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_Toc475888131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13</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2" w:history="1">
        <w:r w:rsidRPr="00A7123F">
          <w:rPr>
            <w:rStyle w:val="aa"/>
            <w:rFonts w:ascii="標楷體" w:eastAsia="標楷體" w:hAnsi="標楷體" w:hint="eastAsia"/>
            <w:noProof/>
          </w:rPr>
          <w:t>圖</w:t>
        </w:r>
        <w:r w:rsidRPr="00A7123F">
          <w:rPr>
            <w:rStyle w:val="aa"/>
            <w:rFonts w:ascii="標楷體" w:eastAsia="標楷體" w:hAnsi="標楷體"/>
            <w:noProof/>
          </w:rPr>
          <w:t>2-1-1</w:t>
        </w:r>
        <w:r w:rsidRPr="00A7123F">
          <w:rPr>
            <w:rStyle w:val="aa"/>
            <w:rFonts w:ascii="標楷體" w:eastAsia="標楷體" w:hAnsi="標楷體" w:hint="eastAsia"/>
            <w:noProof/>
          </w:rPr>
          <w:t xml:space="preserve">　全國土地使用分區示意圖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_Toc475888132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15</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3" w:history="1">
        <w:r w:rsidRPr="00A7123F">
          <w:rPr>
            <w:rStyle w:val="aa"/>
            <w:rFonts w:ascii="標楷體" w:eastAsia="標楷體" w:hAnsi="標楷體" w:hint="eastAsia"/>
            <w:noProof/>
          </w:rPr>
          <w:t>圖</w:t>
        </w:r>
        <w:r w:rsidRPr="00A7123F">
          <w:rPr>
            <w:rStyle w:val="aa"/>
            <w:rFonts w:ascii="標楷體" w:eastAsia="標楷體" w:hAnsi="標楷體"/>
            <w:noProof/>
          </w:rPr>
          <w:t>2-3-1</w:t>
        </w:r>
        <w:r w:rsidRPr="00A7123F">
          <w:rPr>
            <w:rStyle w:val="aa"/>
            <w:rFonts w:ascii="標楷體" w:eastAsia="標楷體" w:hAnsi="標楷體" w:hint="eastAsia"/>
            <w:noProof/>
          </w:rPr>
          <w:t xml:space="preserve">　臺灣地區海岸地區範圍示意圖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_Toc475888133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29</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4" w:history="1">
        <w:r w:rsidRPr="00A7123F">
          <w:rPr>
            <w:rStyle w:val="aa"/>
            <w:rFonts w:ascii="標楷體" w:eastAsia="標楷體" w:hAnsi="標楷體" w:hint="eastAsia"/>
            <w:noProof/>
          </w:rPr>
          <w:t>圖</w:t>
        </w:r>
        <w:r w:rsidRPr="00A7123F">
          <w:rPr>
            <w:rStyle w:val="aa"/>
            <w:rFonts w:ascii="標楷體" w:eastAsia="標楷體" w:hAnsi="標楷體"/>
            <w:noProof/>
          </w:rPr>
          <w:t>2-3-2</w:t>
        </w:r>
        <w:r w:rsidRPr="00A7123F">
          <w:rPr>
            <w:rStyle w:val="aa"/>
            <w:rFonts w:ascii="標楷體" w:eastAsia="標楷體" w:hAnsi="標楷體" w:hint="eastAsia"/>
            <w:noProof/>
          </w:rPr>
          <w:t xml:space="preserve">　臺灣沿海地區自然環境保護計畫範圍示意圖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_Toc475888134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38</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5" w:history="1">
        <w:r w:rsidRPr="00A7123F">
          <w:rPr>
            <w:rStyle w:val="aa"/>
            <w:rFonts w:ascii="標楷體" w:eastAsia="標楷體" w:hAnsi="標楷體" w:hint="eastAsia"/>
            <w:noProof/>
          </w:rPr>
          <w:t>圖</w:t>
        </w:r>
        <w:r w:rsidRPr="00A7123F">
          <w:rPr>
            <w:rStyle w:val="aa"/>
            <w:rFonts w:ascii="標楷體" w:eastAsia="標楷體" w:hAnsi="標楷體"/>
            <w:noProof/>
          </w:rPr>
          <w:t>2-5-1</w:t>
        </w:r>
        <w:r w:rsidRPr="00A7123F">
          <w:rPr>
            <w:rStyle w:val="aa"/>
            <w:rFonts w:ascii="標楷體" w:eastAsia="標楷體" w:hAnsi="標楷體" w:hint="eastAsia"/>
            <w:noProof/>
          </w:rPr>
          <w:t xml:space="preserve">　總人口成長趨勢圖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_Toc475888135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44</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6" w:history="1">
        <w:r w:rsidRPr="00A7123F">
          <w:rPr>
            <w:rStyle w:val="aa"/>
            <w:rFonts w:ascii="標楷體" w:eastAsia="標楷體" w:hAnsi="標楷體" w:hint="eastAsia"/>
            <w:noProof/>
          </w:rPr>
          <w:t>圖</w:t>
        </w:r>
        <w:r w:rsidRPr="00A7123F">
          <w:rPr>
            <w:rStyle w:val="aa"/>
            <w:rFonts w:ascii="標楷體" w:eastAsia="標楷體" w:hAnsi="標楷體"/>
            <w:noProof/>
          </w:rPr>
          <w:t>2-5-2</w:t>
        </w:r>
        <w:r w:rsidRPr="00A7123F">
          <w:rPr>
            <w:rStyle w:val="aa"/>
            <w:rFonts w:ascii="標楷體" w:eastAsia="標楷體" w:hAnsi="標楷體" w:hint="eastAsia"/>
            <w:noProof/>
          </w:rPr>
          <w:t xml:space="preserve">　各直轄市或縣</w:t>
        </w:r>
        <w:r w:rsidRPr="00A7123F">
          <w:rPr>
            <w:rStyle w:val="aa"/>
            <w:rFonts w:ascii="標楷體" w:eastAsia="標楷體" w:hAnsi="標楷體"/>
            <w:noProof/>
          </w:rPr>
          <w:t>(</w:t>
        </w:r>
        <w:r w:rsidRPr="00A7123F">
          <w:rPr>
            <w:rStyle w:val="aa"/>
            <w:rFonts w:ascii="標楷體" w:eastAsia="標楷體" w:hAnsi="標楷體" w:hint="eastAsia"/>
            <w:noProof/>
          </w:rPr>
          <w:t>市</w:t>
        </w:r>
        <w:r w:rsidRPr="00A7123F">
          <w:rPr>
            <w:rStyle w:val="aa"/>
            <w:rFonts w:ascii="標楷體" w:eastAsia="標楷體" w:hAnsi="標楷體"/>
            <w:noProof/>
          </w:rPr>
          <w:t>)</w:t>
        </w:r>
        <w:r w:rsidRPr="00A7123F">
          <w:rPr>
            <w:rStyle w:val="aa"/>
            <w:rFonts w:ascii="標楷體" w:eastAsia="標楷體" w:hAnsi="標楷體" w:hint="eastAsia"/>
            <w:noProof/>
          </w:rPr>
          <w:t>每人享有公共設施面積比例圖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_Toc475888136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50</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7" w:history="1">
        <w:r w:rsidRPr="00A7123F">
          <w:rPr>
            <w:rStyle w:val="aa"/>
            <w:rFonts w:ascii="標楷體" w:eastAsia="標楷體" w:hAnsi="標楷體" w:hint="eastAsia"/>
            <w:noProof/>
          </w:rPr>
          <w:t>圖</w:t>
        </w:r>
        <w:r w:rsidRPr="00A7123F">
          <w:rPr>
            <w:rStyle w:val="aa"/>
            <w:rFonts w:ascii="標楷體" w:eastAsia="標楷體" w:hAnsi="標楷體"/>
            <w:noProof/>
          </w:rPr>
          <w:t>2-5-3</w:t>
        </w:r>
        <w:r w:rsidRPr="00A7123F">
          <w:rPr>
            <w:rStyle w:val="aa"/>
            <w:rFonts w:ascii="標楷體" w:eastAsia="標楷體" w:hAnsi="標楷體" w:hint="eastAsia"/>
            <w:noProof/>
          </w:rPr>
          <w:t xml:space="preserve">　幼年人口與每生使用校地面積比較圖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_Toc475888137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51</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8" w:history="1">
        <w:r w:rsidRPr="00A7123F">
          <w:rPr>
            <w:rStyle w:val="aa"/>
            <w:rFonts w:ascii="標楷體" w:eastAsia="標楷體" w:hAnsi="標楷體" w:hint="eastAsia"/>
            <w:noProof/>
          </w:rPr>
          <w:t>圖</w:t>
        </w:r>
        <w:r w:rsidRPr="00A7123F">
          <w:rPr>
            <w:rStyle w:val="aa"/>
            <w:rFonts w:ascii="標楷體" w:eastAsia="標楷體" w:hAnsi="標楷體"/>
            <w:noProof/>
          </w:rPr>
          <w:t>2-5-4</w:t>
        </w:r>
        <w:r w:rsidRPr="00A7123F">
          <w:rPr>
            <w:rStyle w:val="aa"/>
            <w:rFonts w:ascii="標楷體" w:eastAsia="標楷體" w:hAnsi="標楷體" w:hint="eastAsia"/>
            <w:noProof/>
          </w:rPr>
          <w:t xml:space="preserve">　國內產業</w:t>
        </w:r>
        <w:r w:rsidRPr="00A7123F">
          <w:rPr>
            <w:rStyle w:val="aa"/>
            <w:rFonts w:ascii="標楷體" w:eastAsia="標楷體" w:hAnsi="標楷體"/>
            <w:noProof/>
          </w:rPr>
          <w:t>GDP</w:t>
        </w:r>
        <w:r w:rsidRPr="00A7123F">
          <w:rPr>
            <w:rStyle w:val="aa"/>
            <w:rFonts w:ascii="標楷體" w:eastAsia="標楷體" w:hAnsi="標楷體" w:hint="eastAsia"/>
            <w:noProof/>
          </w:rPr>
          <w:t>比例圖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_Toc475888138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53</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39" w:history="1">
        <w:r w:rsidRPr="00A7123F">
          <w:rPr>
            <w:rStyle w:val="aa"/>
            <w:rFonts w:ascii="標楷體" w:eastAsia="標楷體" w:hAnsi="標楷體" w:hint="eastAsia"/>
            <w:noProof/>
          </w:rPr>
          <w:t>圖</w:t>
        </w:r>
        <w:r w:rsidRPr="00A7123F">
          <w:rPr>
            <w:rStyle w:val="aa"/>
            <w:rFonts w:ascii="標楷體" w:eastAsia="標楷體" w:hAnsi="標楷體"/>
            <w:noProof/>
          </w:rPr>
          <w:t>2-5-5</w:t>
        </w:r>
        <w:r w:rsidRPr="00A7123F">
          <w:rPr>
            <w:rStyle w:val="aa"/>
            <w:rFonts w:ascii="標楷體" w:eastAsia="標楷體" w:hAnsi="標楷體" w:hint="eastAsia"/>
            <w:noProof/>
          </w:rPr>
          <w:t xml:space="preserve">　國內產業就業人數比例圖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_Toc475888139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54</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0" w:history="1">
        <w:r w:rsidRPr="00A7123F">
          <w:rPr>
            <w:rStyle w:val="aa"/>
            <w:rFonts w:ascii="標楷體" w:eastAsia="標楷體" w:hAnsi="標楷體" w:hint="eastAsia"/>
            <w:noProof/>
          </w:rPr>
          <w:t>圖</w:t>
        </w:r>
        <w:r w:rsidRPr="00A7123F">
          <w:rPr>
            <w:rStyle w:val="aa"/>
            <w:rFonts w:ascii="標楷體" w:eastAsia="標楷體" w:hAnsi="標楷體"/>
            <w:noProof/>
          </w:rPr>
          <w:t>2-5-6</w:t>
        </w:r>
        <w:r w:rsidRPr="00A7123F">
          <w:rPr>
            <w:rStyle w:val="aa"/>
            <w:rFonts w:ascii="標楷體" w:eastAsia="標楷體" w:hAnsi="標楷體" w:hint="eastAsia"/>
            <w:noProof/>
          </w:rPr>
          <w:t xml:space="preserve">　產業群聚廊帶示意圖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_Toc475888140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56</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1" w:history="1">
        <w:r w:rsidRPr="00A7123F">
          <w:rPr>
            <w:rStyle w:val="aa"/>
            <w:rFonts w:ascii="標楷體" w:eastAsia="標楷體" w:hAnsi="標楷體" w:hint="eastAsia"/>
            <w:noProof/>
          </w:rPr>
          <w:t>圖</w:t>
        </w:r>
        <w:r w:rsidRPr="00A7123F">
          <w:rPr>
            <w:rStyle w:val="aa"/>
            <w:rFonts w:ascii="標楷體" w:eastAsia="標楷體" w:hAnsi="標楷體"/>
            <w:noProof/>
          </w:rPr>
          <w:t>3-1-1</w:t>
        </w:r>
        <w:r w:rsidRPr="00A7123F">
          <w:rPr>
            <w:rStyle w:val="aa"/>
            <w:rFonts w:ascii="標楷體" w:eastAsia="標楷體" w:hAnsi="標楷體" w:hint="eastAsia"/>
            <w:noProof/>
          </w:rPr>
          <w:t xml:space="preserve">　國內近</w:t>
        </w:r>
        <w:r w:rsidRPr="00A7123F">
          <w:rPr>
            <w:rStyle w:val="aa"/>
            <w:rFonts w:ascii="標楷體" w:eastAsia="標楷體" w:hAnsi="標楷體"/>
            <w:noProof/>
          </w:rPr>
          <w:t>10</w:t>
        </w:r>
        <w:r w:rsidRPr="00A7123F">
          <w:rPr>
            <w:rStyle w:val="aa"/>
            <w:rFonts w:ascii="標楷體" w:eastAsia="標楷體" w:hAnsi="標楷體" w:hint="eastAsia"/>
            <w:noProof/>
          </w:rPr>
          <w:t>年各標的用水量情形圖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_Toc475888141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64</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2" w:history="1">
        <w:r w:rsidRPr="00A7123F">
          <w:rPr>
            <w:rStyle w:val="aa"/>
            <w:rFonts w:ascii="標楷體" w:eastAsia="標楷體" w:hAnsi="標楷體" w:hint="eastAsia"/>
            <w:noProof/>
          </w:rPr>
          <w:t>圖</w:t>
        </w:r>
        <w:r w:rsidRPr="00A7123F">
          <w:rPr>
            <w:rStyle w:val="aa"/>
            <w:rFonts w:ascii="標楷體" w:eastAsia="標楷體" w:hAnsi="標楷體"/>
            <w:noProof/>
          </w:rPr>
          <w:t>3-2-1</w:t>
        </w:r>
        <w:r w:rsidRPr="00A7123F">
          <w:rPr>
            <w:rStyle w:val="aa"/>
            <w:rFonts w:ascii="標楷體" w:eastAsia="標楷體" w:hAnsi="標楷體" w:hint="eastAsia"/>
            <w:noProof/>
          </w:rPr>
          <w:t xml:space="preserve">　</w:t>
        </w:r>
        <w:r w:rsidRPr="00A7123F">
          <w:rPr>
            <w:rStyle w:val="aa"/>
            <w:rFonts w:ascii="標楷體" w:eastAsia="標楷體" w:hAnsi="標楷體"/>
            <w:noProof/>
          </w:rPr>
          <w:t>103</w:t>
        </w:r>
        <w:r w:rsidRPr="00A7123F">
          <w:rPr>
            <w:rStyle w:val="aa"/>
            <w:rFonts w:ascii="標楷體" w:eastAsia="標楷體" w:hAnsi="標楷體" w:hint="eastAsia"/>
            <w:noProof/>
          </w:rPr>
          <w:t>年農地資源分類分級劃設成果圖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_Toc475888142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70</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3" w:history="1">
        <w:r w:rsidRPr="00A7123F">
          <w:rPr>
            <w:rStyle w:val="aa"/>
            <w:rFonts w:ascii="標楷體" w:eastAsia="標楷體" w:hAnsi="標楷體" w:hint="eastAsia"/>
            <w:noProof/>
          </w:rPr>
          <w:t>圖</w:t>
        </w:r>
        <w:r w:rsidRPr="00A7123F">
          <w:rPr>
            <w:rStyle w:val="aa"/>
            <w:rFonts w:ascii="標楷體" w:eastAsia="標楷體" w:hAnsi="標楷體"/>
            <w:noProof/>
          </w:rPr>
          <w:t>3-3-1</w:t>
        </w:r>
        <w:r w:rsidRPr="00A7123F">
          <w:rPr>
            <w:rStyle w:val="aa"/>
            <w:rFonts w:ascii="標楷體" w:eastAsia="標楷體" w:hAnsi="標楷體" w:hint="eastAsia"/>
            <w:noProof/>
          </w:rPr>
          <w:t xml:space="preserve">　民國</w:t>
        </w:r>
        <w:r w:rsidRPr="00A7123F">
          <w:rPr>
            <w:rStyle w:val="aa"/>
            <w:rFonts w:ascii="標楷體" w:eastAsia="標楷體" w:hAnsi="標楷體"/>
            <w:noProof/>
          </w:rPr>
          <w:t>115</w:t>
        </w:r>
        <w:r w:rsidRPr="00A7123F">
          <w:rPr>
            <w:rStyle w:val="aa"/>
            <w:rFonts w:ascii="標楷體" w:eastAsia="標楷體" w:hAnsi="標楷體" w:hint="eastAsia"/>
            <w:noProof/>
          </w:rPr>
          <w:t>年住宅供給與需求推估圖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_Toc475888143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73</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4" w:history="1">
        <w:r w:rsidRPr="00A7123F">
          <w:rPr>
            <w:rStyle w:val="aa"/>
            <w:rFonts w:ascii="標楷體" w:eastAsia="標楷體" w:hAnsi="標楷體" w:hint="eastAsia"/>
            <w:noProof/>
          </w:rPr>
          <w:t>圖</w:t>
        </w:r>
        <w:r w:rsidRPr="00A7123F">
          <w:rPr>
            <w:rStyle w:val="aa"/>
            <w:rFonts w:ascii="標楷體" w:eastAsia="標楷體" w:hAnsi="標楷體"/>
            <w:noProof/>
          </w:rPr>
          <w:t>5-1-2</w:t>
        </w:r>
        <w:r w:rsidRPr="00A7123F">
          <w:rPr>
            <w:rStyle w:val="aa"/>
            <w:rFonts w:ascii="標楷體" w:eastAsia="標楷體" w:hAnsi="標楷體" w:hint="eastAsia"/>
            <w:noProof/>
          </w:rPr>
          <w:t xml:space="preserve">　我國製造業四大工業區域結構分布</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_Toc475888144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93</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5" w:history="1">
        <w:r w:rsidRPr="00A7123F">
          <w:rPr>
            <w:rStyle w:val="aa"/>
            <w:rFonts w:ascii="標楷體" w:eastAsia="標楷體" w:hAnsi="標楷體" w:hint="eastAsia"/>
            <w:noProof/>
          </w:rPr>
          <w:t>圖</w:t>
        </w:r>
        <w:r w:rsidRPr="00A7123F">
          <w:rPr>
            <w:rStyle w:val="aa"/>
            <w:rFonts w:ascii="標楷體" w:eastAsia="標楷體" w:hAnsi="標楷體"/>
            <w:noProof/>
          </w:rPr>
          <w:t>5-1-3</w:t>
        </w:r>
        <w:r w:rsidRPr="00A7123F">
          <w:rPr>
            <w:rStyle w:val="aa"/>
            <w:rFonts w:ascii="標楷體" w:eastAsia="標楷體" w:hAnsi="標楷體" w:hint="eastAsia"/>
            <w:noProof/>
          </w:rPr>
          <w:t xml:space="preserve">　科學園區發展區位示意圖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_Toc475888145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99</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6" w:history="1">
        <w:r w:rsidRPr="00A7123F">
          <w:rPr>
            <w:rStyle w:val="aa"/>
            <w:rFonts w:ascii="標楷體" w:eastAsia="標楷體" w:hAnsi="標楷體" w:hint="eastAsia"/>
            <w:noProof/>
          </w:rPr>
          <w:t>圖</w:t>
        </w:r>
        <w:r w:rsidRPr="00A7123F">
          <w:rPr>
            <w:rStyle w:val="aa"/>
            <w:rFonts w:ascii="標楷體" w:eastAsia="標楷體" w:hAnsi="標楷體"/>
            <w:noProof/>
          </w:rPr>
          <w:t>5-1-4</w:t>
        </w:r>
        <w:r w:rsidRPr="00A7123F">
          <w:rPr>
            <w:rStyle w:val="aa"/>
            <w:rFonts w:ascii="標楷體" w:eastAsia="標楷體" w:hAnsi="標楷體" w:hint="eastAsia"/>
            <w:noProof/>
          </w:rPr>
          <w:t xml:space="preserve">　農產業空間發展佈局示意圖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_Toc475888146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107</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7" w:history="1">
        <w:r w:rsidRPr="00A7123F">
          <w:rPr>
            <w:rStyle w:val="aa"/>
            <w:rFonts w:ascii="標楷體" w:eastAsia="標楷體" w:hAnsi="標楷體" w:hint="eastAsia"/>
            <w:noProof/>
          </w:rPr>
          <w:t>圖</w:t>
        </w:r>
        <w:r w:rsidRPr="00A7123F">
          <w:rPr>
            <w:rStyle w:val="aa"/>
            <w:rFonts w:ascii="標楷體" w:eastAsia="標楷體" w:hAnsi="標楷體"/>
            <w:noProof/>
          </w:rPr>
          <w:t>5-2-1</w:t>
        </w:r>
        <w:r w:rsidRPr="00A7123F">
          <w:rPr>
            <w:rStyle w:val="aa"/>
            <w:rFonts w:ascii="標楷體" w:eastAsia="標楷體" w:hAnsi="標楷體" w:hint="eastAsia"/>
            <w:noProof/>
          </w:rPr>
          <w:t xml:space="preserve">　運輸系統服務架構圖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_Toc475888147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114</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8" w:history="1">
        <w:r w:rsidRPr="00A7123F">
          <w:rPr>
            <w:rStyle w:val="aa"/>
            <w:rFonts w:ascii="標楷體" w:eastAsia="標楷體" w:hAnsi="標楷體" w:hint="eastAsia"/>
            <w:noProof/>
          </w:rPr>
          <w:t>圖</w:t>
        </w:r>
        <w:r w:rsidRPr="00A7123F">
          <w:rPr>
            <w:rStyle w:val="aa"/>
            <w:rFonts w:ascii="標楷體" w:eastAsia="標楷體" w:hAnsi="標楷體"/>
            <w:noProof/>
          </w:rPr>
          <w:t>5-3-1</w:t>
        </w:r>
        <w:r w:rsidRPr="00A7123F">
          <w:rPr>
            <w:rStyle w:val="aa"/>
            <w:rFonts w:ascii="標楷體" w:eastAsia="標楷體" w:hAnsi="標楷體" w:hint="eastAsia"/>
            <w:noProof/>
          </w:rPr>
          <w:t xml:space="preserve">　我國地熱潛能及溫度梯度分布圖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_Toc475888148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120</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49" w:history="1">
        <w:r w:rsidRPr="00A7123F">
          <w:rPr>
            <w:rStyle w:val="aa"/>
            <w:rFonts w:ascii="標楷體" w:eastAsia="標楷體" w:hAnsi="標楷體" w:hint="eastAsia"/>
            <w:noProof/>
          </w:rPr>
          <w:t>圖</w:t>
        </w:r>
        <w:r w:rsidRPr="00A7123F">
          <w:rPr>
            <w:rStyle w:val="aa"/>
            <w:rFonts w:ascii="標楷體" w:eastAsia="標楷體" w:hAnsi="標楷體"/>
            <w:noProof/>
          </w:rPr>
          <w:t>5-3-2</w:t>
        </w:r>
        <w:r w:rsidRPr="00A7123F">
          <w:rPr>
            <w:rStyle w:val="aa"/>
            <w:rFonts w:ascii="標楷體" w:eastAsia="標楷體" w:hAnsi="標楷體" w:hint="eastAsia"/>
            <w:noProof/>
          </w:rPr>
          <w:t xml:space="preserve">　我國風力資源潛能</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_Toc475888149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121</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50" w:history="1">
        <w:r w:rsidRPr="00A7123F">
          <w:rPr>
            <w:rStyle w:val="aa"/>
            <w:rFonts w:ascii="標楷體" w:eastAsia="標楷體" w:hAnsi="標楷體" w:hint="eastAsia"/>
            <w:noProof/>
          </w:rPr>
          <w:t>圖</w:t>
        </w:r>
        <w:r w:rsidRPr="00A7123F">
          <w:rPr>
            <w:rStyle w:val="aa"/>
            <w:rFonts w:ascii="標楷體" w:eastAsia="標楷體" w:hAnsi="標楷體"/>
            <w:noProof/>
          </w:rPr>
          <w:t>5-3-3</w:t>
        </w:r>
        <w:r w:rsidRPr="00A7123F">
          <w:rPr>
            <w:rStyle w:val="aa"/>
            <w:rFonts w:ascii="標楷體" w:eastAsia="標楷體" w:hAnsi="標楷體" w:hint="eastAsia"/>
            <w:noProof/>
          </w:rPr>
          <w:t xml:space="preserve">　我國風力資源潛能</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_Toc475888150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122</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51" w:history="1">
        <w:r w:rsidRPr="00A7123F">
          <w:rPr>
            <w:rStyle w:val="aa"/>
            <w:rFonts w:ascii="標楷體" w:eastAsia="標楷體" w:hAnsi="標楷體" w:hint="eastAsia"/>
            <w:noProof/>
          </w:rPr>
          <w:t>圖</w:t>
        </w:r>
        <w:r w:rsidRPr="00A7123F">
          <w:rPr>
            <w:rStyle w:val="aa"/>
            <w:rFonts w:ascii="標楷體" w:eastAsia="標楷體" w:hAnsi="標楷體"/>
            <w:noProof/>
          </w:rPr>
          <w:t>5-3-4</w:t>
        </w:r>
        <w:r w:rsidRPr="00A7123F">
          <w:rPr>
            <w:rStyle w:val="aa"/>
            <w:rFonts w:ascii="標楷體" w:eastAsia="標楷體" w:hAnsi="標楷體" w:hint="eastAsia"/>
            <w:noProof/>
          </w:rPr>
          <w:t xml:space="preserve">　全國文化展演設施分佈圖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_Toc475888151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132</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52" w:history="1">
        <w:r w:rsidRPr="00A7123F">
          <w:rPr>
            <w:rStyle w:val="aa"/>
            <w:rFonts w:ascii="標楷體" w:eastAsia="標楷體" w:hAnsi="標楷體" w:hint="eastAsia"/>
            <w:noProof/>
          </w:rPr>
          <w:t>圖</w:t>
        </w:r>
        <w:r w:rsidRPr="00A7123F">
          <w:rPr>
            <w:rStyle w:val="aa"/>
            <w:rFonts w:ascii="標楷體" w:eastAsia="標楷體" w:hAnsi="標楷體"/>
            <w:noProof/>
          </w:rPr>
          <w:t>5-4-1</w:t>
        </w:r>
        <w:r w:rsidRPr="00A7123F">
          <w:rPr>
            <w:rStyle w:val="aa"/>
            <w:rFonts w:ascii="標楷體" w:eastAsia="標楷體" w:hAnsi="標楷體" w:hint="eastAsia"/>
            <w:noProof/>
          </w:rPr>
          <w:t xml:space="preserve">　國家風景區分布示意圖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_Toc475888152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141</w:t>
        </w:r>
        <w:r w:rsidRPr="00A7123F">
          <w:rPr>
            <w:rFonts w:ascii="標楷體" w:eastAsia="標楷體" w:hAnsi="標楷體"/>
            <w:noProof/>
            <w:webHidden/>
          </w:rPr>
          <w:fldChar w:fldCharType="end"/>
        </w:r>
      </w:hyperlink>
    </w:p>
    <w:p w:rsidR="00F253D2" w:rsidRPr="00A7123F" w:rsidRDefault="00F253D2" w:rsidP="00A7123F">
      <w:pPr>
        <w:pStyle w:val="ab"/>
        <w:tabs>
          <w:tab w:val="right" w:leader="dot" w:pos="9016"/>
        </w:tabs>
        <w:spacing w:line="440" w:lineRule="exact"/>
        <w:ind w:leftChars="0" w:left="480" w:hanging="480"/>
        <w:rPr>
          <w:rFonts w:ascii="標楷體" w:eastAsia="標楷體" w:hAnsi="標楷體"/>
          <w:noProof/>
        </w:rPr>
      </w:pPr>
      <w:hyperlink w:anchor="_Toc475888153" w:history="1">
        <w:r w:rsidRPr="00A7123F">
          <w:rPr>
            <w:rStyle w:val="aa"/>
            <w:rFonts w:ascii="標楷體" w:eastAsia="標楷體" w:hAnsi="標楷體" w:hint="eastAsia"/>
            <w:noProof/>
          </w:rPr>
          <w:t>圖</w:t>
        </w:r>
        <w:r w:rsidRPr="00A7123F">
          <w:rPr>
            <w:rStyle w:val="aa"/>
            <w:rFonts w:ascii="標楷體" w:eastAsia="標楷體" w:hAnsi="標楷體"/>
            <w:noProof/>
          </w:rPr>
          <w:t>5-5-1</w:t>
        </w:r>
        <w:r w:rsidRPr="00A7123F">
          <w:rPr>
            <w:rStyle w:val="aa"/>
            <w:rFonts w:ascii="標楷體" w:eastAsia="標楷體" w:hAnsi="標楷體" w:hint="eastAsia"/>
            <w:noProof/>
          </w:rPr>
          <w:t xml:space="preserve">　全國大型垃圾焚化廠分布圖</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_Toc475888153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145</w:t>
        </w:r>
        <w:r w:rsidRPr="00A7123F">
          <w:rPr>
            <w:rFonts w:ascii="標楷體" w:eastAsia="標楷體" w:hAnsi="標楷體"/>
            <w:noProof/>
            <w:webHidden/>
          </w:rPr>
          <w:fldChar w:fldCharType="end"/>
        </w:r>
      </w:hyperlink>
    </w:p>
    <w:p w:rsidR="000B7765" w:rsidRPr="00AE65DB" w:rsidRDefault="00663721" w:rsidP="005A302B">
      <w:pPr>
        <w:pStyle w:val="af0"/>
        <w:tabs>
          <w:tab w:val="right" w:leader="dot" w:pos="9016"/>
        </w:tabs>
        <w:spacing w:line="440" w:lineRule="exact"/>
        <w:ind w:hanging="200"/>
        <w:rPr>
          <w:rFonts w:hint="eastAsia"/>
        </w:rPr>
      </w:pPr>
      <w:r w:rsidRPr="00A7123F">
        <w:rPr>
          <w:rStyle w:val="053"/>
          <w:rFonts w:ascii="標楷體" w:eastAsia="標楷體" w:hAnsi="標楷體"/>
          <w:noProof/>
        </w:rPr>
        <w:fldChar w:fldCharType="end"/>
      </w:r>
    </w:p>
    <w:p w:rsidR="00011DBC" w:rsidRPr="00AE65DB" w:rsidRDefault="00011DBC" w:rsidP="00F459EF">
      <w:pPr>
        <w:jc w:val="center"/>
        <w:rPr>
          <w:rFonts w:hint="eastAsia"/>
        </w:rPr>
      </w:pPr>
      <w:r w:rsidRPr="00AE65DB">
        <w:br w:type="page"/>
      </w:r>
      <w:r w:rsidRPr="00AE65DB">
        <w:rPr>
          <w:rFonts w:ascii="標楷體" w:eastAsia="標楷體" w:hAnsi="標楷體" w:hint="eastAsia"/>
          <w:b/>
          <w:sz w:val="28"/>
          <w:szCs w:val="28"/>
        </w:rPr>
        <w:t>表目錄</w:t>
      </w:r>
    </w:p>
    <w:p w:rsidR="008D6C03" w:rsidRPr="00A7123F" w:rsidRDefault="00E16FB1" w:rsidP="00A7123F">
      <w:pPr>
        <w:pStyle w:val="ab"/>
        <w:tabs>
          <w:tab w:val="right" w:leader="dot" w:pos="9016"/>
        </w:tabs>
        <w:spacing w:line="440" w:lineRule="exact"/>
        <w:ind w:leftChars="0" w:left="480" w:hanging="480"/>
        <w:rPr>
          <w:rFonts w:ascii="標楷體" w:eastAsia="標楷體" w:hAnsi="標楷體"/>
          <w:noProof/>
        </w:rPr>
      </w:pPr>
      <w:r w:rsidRPr="00A7123F">
        <w:rPr>
          <w:rStyle w:val="aa"/>
          <w:rFonts w:ascii="標楷體" w:eastAsia="標楷體" w:hAnsi="標楷體"/>
          <w:noProof/>
          <w:color w:val="auto"/>
        </w:rPr>
        <w:fldChar w:fldCharType="begin"/>
      </w:r>
      <w:r w:rsidRPr="00A7123F">
        <w:rPr>
          <w:rStyle w:val="aa"/>
          <w:rFonts w:ascii="標楷體" w:eastAsia="標楷體" w:hAnsi="標楷體"/>
          <w:noProof/>
          <w:color w:val="auto"/>
        </w:rPr>
        <w:instrText xml:space="preserve"> </w:instrText>
      </w:r>
      <w:r w:rsidRPr="00A7123F">
        <w:rPr>
          <w:rStyle w:val="aa"/>
          <w:rFonts w:ascii="標楷體" w:eastAsia="標楷體" w:hAnsi="標楷體" w:hint="eastAsia"/>
          <w:noProof/>
          <w:color w:val="auto"/>
        </w:rPr>
        <w:instrText>TOC \h \z \t "92_表名" \c</w:instrText>
      </w:r>
      <w:r w:rsidRPr="00A7123F">
        <w:rPr>
          <w:rStyle w:val="aa"/>
          <w:rFonts w:ascii="標楷體" w:eastAsia="標楷體" w:hAnsi="標楷體"/>
          <w:noProof/>
          <w:color w:val="auto"/>
        </w:rPr>
        <w:instrText xml:space="preserve"> </w:instrText>
      </w:r>
      <w:r w:rsidRPr="00A7123F">
        <w:rPr>
          <w:rStyle w:val="aa"/>
          <w:rFonts w:ascii="標楷體" w:eastAsia="標楷體" w:hAnsi="標楷體"/>
          <w:noProof/>
          <w:color w:val="auto"/>
        </w:rPr>
        <w:fldChar w:fldCharType="separate"/>
      </w:r>
      <w:hyperlink w:anchor="_Toc475888224" w:history="1">
        <w:r w:rsidR="008D6C03" w:rsidRPr="00A7123F">
          <w:rPr>
            <w:rStyle w:val="aa"/>
            <w:rFonts w:ascii="標楷體" w:eastAsia="標楷體" w:hAnsi="標楷體" w:hint="eastAsia"/>
            <w:noProof/>
          </w:rPr>
          <w:t>表</w:t>
        </w:r>
        <w:r w:rsidR="008D6C03" w:rsidRPr="00A7123F">
          <w:rPr>
            <w:rStyle w:val="aa"/>
            <w:rFonts w:ascii="標楷體" w:eastAsia="標楷體" w:hAnsi="標楷體"/>
            <w:noProof/>
          </w:rPr>
          <w:t>1-1-1</w:t>
        </w:r>
        <w:r w:rsidR="008D6C03" w:rsidRPr="00A7123F">
          <w:rPr>
            <w:rStyle w:val="aa"/>
            <w:rFonts w:ascii="標楷體" w:eastAsia="標楷體" w:hAnsi="標楷體" w:hint="eastAsia"/>
            <w:noProof/>
          </w:rPr>
          <w:t xml:space="preserve">　國土空間發展策略計畫之相關政策彙整表</w:t>
        </w:r>
        <w:r w:rsidR="008D6C03" w:rsidRPr="00A7123F">
          <w:rPr>
            <w:rFonts w:ascii="標楷體" w:eastAsia="標楷體" w:hAnsi="標楷體"/>
            <w:noProof/>
            <w:webHidden/>
          </w:rPr>
          <w:tab/>
        </w:r>
        <w:r w:rsidR="008D6C03" w:rsidRPr="00A7123F">
          <w:rPr>
            <w:rFonts w:ascii="標楷體" w:eastAsia="標楷體" w:hAnsi="標楷體"/>
            <w:noProof/>
            <w:webHidden/>
          </w:rPr>
          <w:fldChar w:fldCharType="begin"/>
        </w:r>
        <w:r w:rsidR="008D6C03" w:rsidRPr="00A7123F">
          <w:rPr>
            <w:rFonts w:ascii="標楷體" w:eastAsia="標楷體" w:hAnsi="標楷體"/>
            <w:noProof/>
            <w:webHidden/>
          </w:rPr>
          <w:instrText xml:space="preserve"> PAGEREF _Toc475888224 \h </w:instrText>
        </w:r>
        <w:r w:rsidR="008D6C03" w:rsidRPr="00A7123F">
          <w:rPr>
            <w:rFonts w:ascii="標楷體" w:eastAsia="標楷體" w:hAnsi="標楷體"/>
            <w:noProof/>
          </w:rPr>
        </w:r>
        <w:r w:rsidR="008D6C03" w:rsidRPr="00A7123F">
          <w:rPr>
            <w:rFonts w:ascii="標楷體" w:eastAsia="標楷體" w:hAnsi="標楷體"/>
            <w:noProof/>
            <w:webHidden/>
          </w:rPr>
          <w:fldChar w:fldCharType="separate"/>
        </w:r>
        <w:r w:rsidR="00CC2721">
          <w:rPr>
            <w:rFonts w:ascii="標楷體" w:eastAsia="標楷體" w:hAnsi="標楷體"/>
            <w:noProof/>
            <w:webHidden/>
          </w:rPr>
          <w:t>6</w:t>
        </w:r>
        <w:r w:rsidR="008D6C03"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25" w:history="1">
        <w:r w:rsidRPr="00A7123F">
          <w:rPr>
            <w:rStyle w:val="aa"/>
            <w:rFonts w:ascii="標楷體" w:eastAsia="標楷體" w:hAnsi="標楷體" w:hint="eastAsia"/>
            <w:noProof/>
          </w:rPr>
          <w:t>表</w:t>
        </w:r>
        <w:r w:rsidRPr="00A7123F">
          <w:rPr>
            <w:rStyle w:val="aa"/>
            <w:rFonts w:ascii="標楷體" w:eastAsia="標楷體" w:hAnsi="標楷體"/>
            <w:noProof/>
          </w:rPr>
          <w:t>2-1-1</w:t>
        </w:r>
        <w:r w:rsidRPr="00A7123F">
          <w:rPr>
            <w:rStyle w:val="aa"/>
            <w:rFonts w:ascii="標楷體" w:eastAsia="標楷體" w:hAnsi="標楷體" w:hint="eastAsia"/>
            <w:noProof/>
          </w:rPr>
          <w:t xml:space="preserve">　都市計畫處數與面積一覽表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_Toc475888225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16</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26" w:history="1">
        <w:r w:rsidRPr="00A7123F">
          <w:rPr>
            <w:rStyle w:val="aa"/>
            <w:rFonts w:ascii="標楷體" w:eastAsia="標楷體" w:hAnsi="標楷體" w:hint="eastAsia"/>
            <w:noProof/>
          </w:rPr>
          <w:t>表</w:t>
        </w:r>
        <w:r w:rsidRPr="00A7123F">
          <w:rPr>
            <w:rStyle w:val="aa"/>
            <w:rFonts w:ascii="標楷體" w:eastAsia="標楷體" w:hAnsi="標楷體"/>
            <w:noProof/>
          </w:rPr>
          <w:t>2-1-2</w:t>
        </w:r>
        <w:r w:rsidRPr="00A7123F">
          <w:rPr>
            <w:rStyle w:val="aa"/>
            <w:rFonts w:ascii="標楷體" w:eastAsia="標楷體" w:hAnsi="標楷體" w:hint="eastAsia"/>
            <w:noProof/>
          </w:rPr>
          <w:t xml:space="preserve">　都市計畫土地使用分區面積表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_Toc475888226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17</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27" w:history="1">
        <w:r w:rsidRPr="00A7123F">
          <w:rPr>
            <w:rStyle w:val="aa"/>
            <w:rFonts w:ascii="標楷體" w:eastAsia="標楷體" w:hAnsi="標楷體" w:hint="eastAsia"/>
            <w:noProof/>
          </w:rPr>
          <w:t>表</w:t>
        </w:r>
        <w:r w:rsidRPr="00A7123F">
          <w:rPr>
            <w:rStyle w:val="aa"/>
            <w:rFonts w:ascii="標楷體" w:eastAsia="標楷體" w:hAnsi="標楷體"/>
            <w:noProof/>
          </w:rPr>
          <w:t>2-1-3</w:t>
        </w:r>
        <w:r w:rsidRPr="00A7123F">
          <w:rPr>
            <w:rStyle w:val="aa"/>
            <w:rFonts w:ascii="標楷體" w:eastAsia="標楷體" w:hAnsi="標楷體" w:hint="eastAsia"/>
            <w:noProof/>
          </w:rPr>
          <w:t xml:space="preserve">　都市計畫之計畫人口及現況人口情形表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_Toc475888227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17</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28" w:history="1">
        <w:r w:rsidRPr="00A7123F">
          <w:rPr>
            <w:rStyle w:val="aa"/>
            <w:rFonts w:ascii="標楷體" w:eastAsia="標楷體" w:hAnsi="標楷體" w:hint="eastAsia"/>
            <w:noProof/>
          </w:rPr>
          <w:t>表</w:t>
        </w:r>
        <w:r w:rsidRPr="00A7123F">
          <w:rPr>
            <w:rStyle w:val="aa"/>
            <w:rFonts w:ascii="標楷體" w:eastAsia="標楷體" w:hAnsi="標楷體"/>
            <w:noProof/>
          </w:rPr>
          <w:t>2-1-4</w:t>
        </w:r>
        <w:r w:rsidRPr="00A7123F">
          <w:rPr>
            <w:rStyle w:val="aa"/>
            <w:rFonts w:ascii="標楷體" w:eastAsia="標楷體" w:hAnsi="標楷體" w:hint="eastAsia"/>
            <w:noProof/>
          </w:rPr>
          <w:t xml:space="preserve">　</w:t>
        </w:r>
        <w:r w:rsidRPr="00A7123F">
          <w:rPr>
            <w:rStyle w:val="aa"/>
            <w:rFonts w:ascii="標楷體" w:eastAsia="標楷體" w:hAnsi="標楷體"/>
            <w:noProof/>
          </w:rPr>
          <w:t>104</w:t>
        </w:r>
        <w:r w:rsidRPr="00A7123F">
          <w:rPr>
            <w:rStyle w:val="aa"/>
            <w:rFonts w:ascii="標楷體" w:eastAsia="標楷體" w:hAnsi="標楷體" w:hint="eastAsia"/>
            <w:noProof/>
          </w:rPr>
          <w:t>年非都市土地使用分區面積表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_Toc475888228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18</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29" w:history="1">
        <w:r w:rsidRPr="00A7123F">
          <w:rPr>
            <w:rStyle w:val="aa"/>
            <w:rFonts w:ascii="標楷體" w:eastAsia="標楷體" w:hAnsi="標楷體" w:hint="eastAsia"/>
            <w:noProof/>
          </w:rPr>
          <w:t>表</w:t>
        </w:r>
        <w:r w:rsidRPr="00A7123F">
          <w:rPr>
            <w:rStyle w:val="aa"/>
            <w:rFonts w:ascii="標楷體" w:eastAsia="標楷體" w:hAnsi="標楷體"/>
            <w:noProof/>
          </w:rPr>
          <w:t>2-3-1</w:t>
        </w:r>
        <w:r w:rsidRPr="00A7123F">
          <w:rPr>
            <w:rStyle w:val="aa"/>
            <w:rFonts w:ascii="標楷體" w:eastAsia="標楷體" w:hAnsi="標楷體" w:hint="eastAsia"/>
            <w:noProof/>
          </w:rPr>
          <w:t xml:space="preserve">　海岸地區特性現況彙整表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_Toc475888229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25</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0" w:history="1">
        <w:r w:rsidRPr="00A7123F">
          <w:rPr>
            <w:rStyle w:val="aa"/>
            <w:rFonts w:ascii="標楷體" w:eastAsia="標楷體" w:hAnsi="標楷體" w:hint="eastAsia"/>
            <w:noProof/>
          </w:rPr>
          <w:t>表</w:t>
        </w:r>
        <w:r w:rsidRPr="00A7123F">
          <w:rPr>
            <w:rStyle w:val="aa"/>
            <w:rFonts w:ascii="標楷體" w:eastAsia="標楷體" w:hAnsi="標楷體"/>
            <w:noProof/>
          </w:rPr>
          <w:t>2-3-2</w:t>
        </w:r>
        <w:r w:rsidRPr="00A7123F">
          <w:rPr>
            <w:rStyle w:val="aa"/>
            <w:rFonts w:ascii="標楷體" w:eastAsia="標楷體" w:hAnsi="標楷體" w:hint="eastAsia"/>
            <w:noProof/>
          </w:rPr>
          <w:t xml:space="preserve">　海域區各類型使用情形表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_Toc475888230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30</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1" w:history="1">
        <w:r w:rsidRPr="00A7123F">
          <w:rPr>
            <w:rStyle w:val="aa"/>
            <w:rFonts w:ascii="標楷體" w:eastAsia="標楷體" w:hAnsi="標楷體" w:hint="eastAsia"/>
            <w:noProof/>
          </w:rPr>
          <w:t>表</w:t>
        </w:r>
        <w:r w:rsidRPr="00A7123F">
          <w:rPr>
            <w:rStyle w:val="aa"/>
            <w:rFonts w:ascii="標楷體" w:eastAsia="標楷體" w:hAnsi="標楷體"/>
            <w:noProof/>
          </w:rPr>
          <w:t>2-3-3</w:t>
        </w:r>
        <w:r w:rsidRPr="00A7123F">
          <w:rPr>
            <w:rStyle w:val="aa"/>
            <w:rFonts w:ascii="標楷體" w:eastAsia="標楷體" w:hAnsi="標楷體" w:hint="eastAsia"/>
            <w:noProof/>
          </w:rPr>
          <w:t xml:space="preserve">　臺灣沿海地區自然環境保護計畫內容彙整表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_Toc475888231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31</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2" w:history="1">
        <w:r w:rsidRPr="00A7123F">
          <w:rPr>
            <w:rStyle w:val="aa"/>
            <w:rFonts w:ascii="標楷體" w:eastAsia="標楷體" w:hAnsi="標楷體" w:hint="eastAsia"/>
            <w:noProof/>
          </w:rPr>
          <w:t>表</w:t>
        </w:r>
        <w:r w:rsidRPr="00A7123F">
          <w:rPr>
            <w:rStyle w:val="aa"/>
            <w:rFonts w:ascii="標楷體" w:eastAsia="標楷體" w:hAnsi="標楷體"/>
            <w:noProof/>
          </w:rPr>
          <w:t>2-3-4</w:t>
        </w:r>
        <w:r w:rsidRPr="00A7123F">
          <w:rPr>
            <w:rStyle w:val="aa"/>
            <w:rFonts w:ascii="標楷體" w:eastAsia="標楷體" w:hAnsi="標楷體" w:hint="eastAsia"/>
            <w:noProof/>
          </w:rPr>
          <w:t xml:space="preserve">　臺灣沿海地區自然環境保護計畫範圍內法定保護區及相關計畫情形表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_Toc475888232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36</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3" w:history="1">
        <w:r w:rsidRPr="00A7123F">
          <w:rPr>
            <w:rStyle w:val="aa"/>
            <w:rFonts w:ascii="標楷體" w:eastAsia="標楷體" w:hAnsi="標楷體" w:hint="eastAsia"/>
            <w:noProof/>
          </w:rPr>
          <w:t>表</w:t>
        </w:r>
        <w:r w:rsidRPr="00A7123F">
          <w:rPr>
            <w:rStyle w:val="aa"/>
            <w:rFonts w:ascii="標楷體" w:eastAsia="標楷體" w:hAnsi="標楷體"/>
            <w:noProof/>
          </w:rPr>
          <w:t>2-4-1</w:t>
        </w:r>
        <w:r w:rsidRPr="00A7123F">
          <w:rPr>
            <w:rStyle w:val="aa"/>
            <w:rFonts w:ascii="標楷體" w:eastAsia="標楷體" w:hAnsi="標楷體" w:hint="eastAsia"/>
            <w:noProof/>
          </w:rPr>
          <w:t xml:space="preserve">　非都市土地各使用分區農牧用地及都市計畫農業區面積表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_Toc475888233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41</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4" w:history="1">
        <w:r w:rsidRPr="00A7123F">
          <w:rPr>
            <w:rStyle w:val="aa"/>
            <w:rFonts w:ascii="標楷體" w:eastAsia="標楷體" w:hAnsi="標楷體" w:hint="eastAsia"/>
            <w:noProof/>
          </w:rPr>
          <w:t>表</w:t>
        </w:r>
        <w:r w:rsidRPr="00A7123F">
          <w:rPr>
            <w:rStyle w:val="aa"/>
            <w:rFonts w:ascii="標楷體" w:eastAsia="標楷體" w:hAnsi="標楷體"/>
            <w:noProof/>
          </w:rPr>
          <w:t>2-4-2</w:t>
        </w:r>
        <w:r w:rsidRPr="00A7123F">
          <w:rPr>
            <w:rStyle w:val="aa"/>
            <w:rFonts w:ascii="標楷體" w:eastAsia="標楷體" w:hAnsi="標楷體" w:hint="eastAsia"/>
            <w:noProof/>
          </w:rPr>
          <w:t xml:space="preserve">　非都市土地各使用分區農牧用地及都市計畫農業區完整度分析表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_Toc475888234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43</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5" w:history="1">
        <w:r w:rsidRPr="00A7123F">
          <w:rPr>
            <w:rStyle w:val="aa"/>
            <w:rFonts w:ascii="標楷體" w:eastAsia="標楷體" w:hAnsi="標楷體" w:hint="eastAsia"/>
            <w:noProof/>
          </w:rPr>
          <w:t>表</w:t>
        </w:r>
        <w:r w:rsidRPr="00A7123F">
          <w:rPr>
            <w:rStyle w:val="aa"/>
            <w:rFonts w:ascii="標楷體" w:eastAsia="標楷體" w:hAnsi="標楷體"/>
            <w:noProof/>
          </w:rPr>
          <w:t>2-5-1</w:t>
        </w:r>
        <w:r w:rsidRPr="00A7123F">
          <w:rPr>
            <w:rStyle w:val="aa"/>
            <w:rFonts w:ascii="標楷體" w:eastAsia="標楷體" w:hAnsi="標楷體" w:hint="eastAsia"/>
            <w:noProof/>
          </w:rPr>
          <w:t xml:space="preserve">　國內人口結構情形表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_Toc475888235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45</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6" w:history="1">
        <w:r w:rsidRPr="00A7123F">
          <w:rPr>
            <w:rStyle w:val="aa"/>
            <w:rFonts w:ascii="標楷體" w:eastAsia="標楷體" w:hAnsi="標楷體" w:hint="eastAsia"/>
            <w:noProof/>
          </w:rPr>
          <w:t>表</w:t>
        </w:r>
        <w:r w:rsidRPr="00A7123F">
          <w:rPr>
            <w:rStyle w:val="aa"/>
            <w:rFonts w:ascii="標楷體" w:eastAsia="標楷體" w:hAnsi="標楷體"/>
            <w:noProof/>
          </w:rPr>
          <w:t>2-5-2</w:t>
        </w:r>
        <w:r w:rsidRPr="00A7123F">
          <w:rPr>
            <w:rStyle w:val="aa"/>
            <w:rFonts w:ascii="標楷體" w:eastAsia="標楷體" w:hAnsi="標楷體" w:hint="eastAsia"/>
            <w:noProof/>
          </w:rPr>
          <w:t xml:space="preserve">　國內近</w:t>
        </w:r>
        <w:r w:rsidRPr="00A7123F">
          <w:rPr>
            <w:rStyle w:val="aa"/>
            <w:rFonts w:ascii="標楷體" w:eastAsia="標楷體" w:hAnsi="標楷體"/>
            <w:noProof/>
          </w:rPr>
          <w:t>10</w:t>
        </w:r>
        <w:r w:rsidRPr="00A7123F">
          <w:rPr>
            <w:rStyle w:val="aa"/>
            <w:rFonts w:ascii="標楷體" w:eastAsia="標楷體" w:hAnsi="標楷體" w:hint="eastAsia"/>
            <w:noProof/>
          </w:rPr>
          <w:t>年戶量戶數情形表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_Toc475888236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46</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7" w:history="1">
        <w:r w:rsidRPr="00A7123F">
          <w:rPr>
            <w:rStyle w:val="aa"/>
            <w:rFonts w:ascii="標楷體" w:eastAsia="標楷體" w:hAnsi="標楷體" w:hint="eastAsia"/>
            <w:noProof/>
          </w:rPr>
          <w:t>表</w:t>
        </w:r>
        <w:r w:rsidRPr="00A7123F">
          <w:rPr>
            <w:rStyle w:val="aa"/>
            <w:rFonts w:ascii="標楷體" w:eastAsia="標楷體" w:hAnsi="標楷體"/>
            <w:noProof/>
          </w:rPr>
          <w:t>2-5-3</w:t>
        </w:r>
        <w:r w:rsidRPr="00A7123F">
          <w:rPr>
            <w:rStyle w:val="aa"/>
            <w:rFonts w:ascii="標楷體" w:eastAsia="標楷體" w:hAnsi="標楷體" w:hint="eastAsia"/>
            <w:noProof/>
          </w:rPr>
          <w:t xml:space="preserve">　各直轄市、縣</w:t>
        </w:r>
        <w:r w:rsidRPr="00A7123F">
          <w:rPr>
            <w:rStyle w:val="aa"/>
            <w:rFonts w:ascii="標楷體" w:eastAsia="標楷體" w:hAnsi="標楷體"/>
            <w:noProof/>
          </w:rPr>
          <w:t>(</w:t>
        </w:r>
        <w:r w:rsidRPr="00A7123F">
          <w:rPr>
            <w:rStyle w:val="aa"/>
            <w:rFonts w:ascii="標楷體" w:eastAsia="標楷體" w:hAnsi="標楷體" w:hint="eastAsia"/>
            <w:noProof/>
          </w:rPr>
          <w:t>市</w:t>
        </w:r>
        <w:r w:rsidRPr="00A7123F">
          <w:rPr>
            <w:rStyle w:val="aa"/>
            <w:rFonts w:ascii="標楷體" w:eastAsia="標楷體" w:hAnsi="標楷體"/>
            <w:noProof/>
          </w:rPr>
          <w:t>)</w:t>
        </w:r>
        <w:r w:rsidRPr="00A7123F">
          <w:rPr>
            <w:rStyle w:val="aa"/>
            <w:rFonts w:ascii="標楷體" w:eastAsia="標楷體" w:hAnsi="標楷體" w:hint="eastAsia"/>
            <w:noProof/>
          </w:rPr>
          <w:t>住宅數與空閒住宅一覽表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_Toc475888237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47</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8" w:history="1">
        <w:r w:rsidRPr="00A7123F">
          <w:rPr>
            <w:rStyle w:val="aa"/>
            <w:rFonts w:ascii="標楷體" w:eastAsia="標楷體" w:hAnsi="標楷體" w:hint="eastAsia"/>
            <w:noProof/>
          </w:rPr>
          <w:t>表</w:t>
        </w:r>
        <w:r w:rsidRPr="00A7123F">
          <w:rPr>
            <w:rStyle w:val="aa"/>
            <w:rFonts w:ascii="標楷體" w:eastAsia="標楷體" w:hAnsi="標楷體"/>
            <w:noProof/>
          </w:rPr>
          <w:t>2-5-4</w:t>
        </w:r>
        <w:r w:rsidRPr="00A7123F">
          <w:rPr>
            <w:rStyle w:val="aa"/>
            <w:rFonts w:ascii="標楷體" w:eastAsia="標楷體" w:hAnsi="標楷體" w:hint="eastAsia"/>
            <w:noProof/>
          </w:rPr>
          <w:t xml:space="preserve">　都市階層劃設目的及篩選原則表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_Toc475888238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48</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39" w:history="1">
        <w:r w:rsidRPr="00A7123F">
          <w:rPr>
            <w:rStyle w:val="aa"/>
            <w:rFonts w:ascii="標楷體" w:eastAsia="標楷體" w:hAnsi="標楷體" w:hint="eastAsia"/>
            <w:noProof/>
          </w:rPr>
          <w:t>表</w:t>
        </w:r>
        <w:r w:rsidRPr="00A7123F">
          <w:rPr>
            <w:rStyle w:val="aa"/>
            <w:rFonts w:ascii="標楷體" w:eastAsia="標楷體" w:hAnsi="標楷體"/>
            <w:noProof/>
          </w:rPr>
          <w:t>2-5-5</w:t>
        </w:r>
        <w:r w:rsidRPr="00A7123F">
          <w:rPr>
            <w:rStyle w:val="aa"/>
            <w:rFonts w:ascii="標楷體" w:eastAsia="標楷體" w:hAnsi="標楷體" w:hint="eastAsia"/>
            <w:noProof/>
          </w:rPr>
          <w:t xml:space="preserve">　全國老人福利機構資源分布表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_Toc475888239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52</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0" w:history="1">
        <w:r w:rsidRPr="00A7123F">
          <w:rPr>
            <w:rStyle w:val="aa"/>
            <w:rFonts w:ascii="標楷體" w:eastAsia="標楷體" w:hAnsi="標楷體" w:hint="eastAsia"/>
            <w:noProof/>
          </w:rPr>
          <w:t>表</w:t>
        </w:r>
        <w:r w:rsidRPr="00A7123F">
          <w:rPr>
            <w:rStyle w:val="aa"/>
            <w:rFonts w:ascii="標楷體" w:eastAsia="標楷體" w:hAnsi="標楷體"/>
            <w:noProof/>
          </w:rPr>
          <w:t>3-1-1</w:t>
        </w:r>
        <w:r w:rsidRPr="00A7123F">
          <w:rPr>
            <w:rStyle w:val="aa"/>
            <w:rFonts w:ascii="標楷體" w:eastAsia="標楷體" w:hAnsi="標楷體" w:hint="eastAsia"/>
            <w:noProof/>
          </w:rPr>
          <w:t xml:space="preserve">　水資源供需概況表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_Toc475888240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63</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1" w:history="1">
        <w:r w:rsidRPr="00A7123F">
          <w:rPr>
            <w:rStyle w:val="aa"/>
            <w:rFonts w:ascii="標楷體" w:eastAsia="標楷體" w:hAnsi="標楷體" w:hint="eastAsia"/>
            <w:noProof/>
          </w:rPr>
          <w:t>表</w:t>
        </w:r>
        <w:r w:rsidRPr="00A7123F">
          <w:rPr>
            <w:rStyle w:val="aa"/>
            <w:rFonts w:ascii="標楷體" w:eastAsia="標楷體" w:hAnsi="標楷體"/>
            <w:noProof/>
          </w:rPr>
          <w:t>3-1-2</w:t>
        </w:r>
        <w:r w:rsidRPr="00A7123F">
          <w:rPr>
            <w:rStyle w:val="aa"/>
            <w:rFonts w:ascii="標楷體" w:eastAsia="標楷體" w:hAnsi="標楷體" w:hint="eastAsia"/>
            <w:noProof/>
          </w:rPr>
          <w:t xml:space="preserve">　各區天然水資源開發利用上限水量</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_Toc475888241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65</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2" w:history="1">
        <w:r w:rsidRPr="00A7123F">
          <w:rPr>
            <w:rStyle w:val="aa"/>
            <w:rFonts w:ascii="標楷體" w:eastAsia="標楷體" w:hAnsi="標楷體" w:hint="eastAsia"/>
            <w:noProof/>
          </w:rPr>
          <w:t>表</w:t>
        </w:r>
        <w:r w:rsidRPr="00A7123F">
          <w:rPr>
            <w:rStyle w:val="aa"/>
            <w:rFonts w:ascii="標楷體" w:eastAsia="標楷體" w:hAnsi="標楷體"/>
            <w:noProof/>
          </w:rPr>
          <w:t>3-2-1</w:t>
        </w:r>
        <w:r w:rsidRPr="00A7123F">
          <w:rPr>
            <w:rStyle w:val="aa"/>
            <w:rFonts w:ascii="標楷體" w:eastAsia="標楷體" w:hAnsi="標楷體" w:hint="eastAsia"/>
            <w:noProof/>
          </w:rPr>
          <w:t xml:space="preserve">　直轄市、縣</w:t>
        </w:r>
        <w:r w:rsidRPr="00A7123F">
          <w:rPr>
            <w:rStyle w:val="aa"/>
            <w:rFonts w:ascii="標楷體" w:eastAsia="標楷體" w:hAnsi="標楷體"/>
            <w:noProof/>
          </w:rPr>
          <w:t>(</w:t>
        </w:r>
        <w:r w:rsidRPr="00A7123F">
          <w:rPr>
            <w:rStyle w:val="aa"/>
            <w:rFonts w:ascii="標楷體" w:eastAsia="標楷體" w:hAnsi="標楷體" w:hint="eastAsia"/>
            <w:noProof/>
          </w:rPr>
          <w:t>市</w:t>
        </w:r>
        <w:r w:rsidRPr="00A7123F">
          <w:rPr>
            <w:rStyle w:val="aa"/>
            <w:rFonts w:ascii="標楷體" w:eastAsia="標楷體" w:hAnsi="標楷體"/>
            <w:noProof/>
          </w:rPr>
          <w:t>)</w:t>
        </w:r>
        <w:r w:rsidRPr="00A7123F">
          <w:rPr>
            <w:rStyle w:val="aa"/>
            <w:rFonts w:ascii="標楷體" w:eastAsia="標楷體" w:hAnsi="標楷體" w:hint="eastAsia"/>
            <w:noProof/>
          </w:rPr>
          <w:t>農地資源分類分級劃設成果及應維護之農地資源面積</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_Toc475888242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69</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3" w:history="1">
        <w:r w:rsidRPr="00A7123F">
          <w:rPr>
            <w:rStyle w:val="aa"/>
            <w:rFonts w:ascii="標楷體" w:eastAsia="標楷體" w:hAnsi="標楷體" w:hint="eastAsia"/>
            <w:noProof/>
          </w:rPr>
          <w:t>表</w:t>
        </w:r>
        <w:r w:rsidRPr="00A7123F">
          <w:rPr>
            <w:rStyle w:val="aa"/>
            <w:rFonts w:ascii="標楷體" w:eastAsia="標楷體" w:hAnsi="標楷體"/>
            <w:noProof/>
          </w:rPr>
          <w:t>3-3-1</w:t>
        </w:r>
        <w:r w:rsidRPr="00A7123F">
          <w:rPr>
            <w:rStyle w:val="aa"/>
            <w:rFonts w:ascii="標楷體" w:eastAsia="標楷體" w:hAnsi="標楷體" w:hint="eastAsia"/>
            <w:noProof/>
          </w:rPr>
          <w:t xml:space="preserve">　我國</w:t>
        </w:r>
        <w:r w:rsidRPr="00A7123F">
          <w:rPr>
            <w:rStyle w:val="aa"/>
            <w:rFonts w:ascii="標楷體" w:eastAsia="標楷體" w:hAnsi="標楷體"/>
            <w:noProof/>
          </w:rPr>
          <w:t>115</w:t>
        </w:r>
        <w:r w:rsidRPr="00A7123F">
          <w:rPr>
            <w:rStyle w:val="aa"/>
            <w:rFonts w:ascii="標楷體" w:eastAsia="標楷體" w:hAnsi="標楷體" w:hint="eastAsia"/>
            <w:noProof/>
          </w:rPr>
          <w:t>年人口推估總量一覽表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_Toc475888243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72</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4" w:history="1">
        <w:r w:rsidRPr="00A7123F">
          <w:rPr>
            <w:rStyle w:val="aa"/>
            <w:rFonts w:ascii="標楷體" w:eastAsia="標楷體" w:hAnsi="標楷體" w:hint="eastAsia"/>
            <w:noProof/>
          </w:rPr>
          <w:t>表</w:t>
        </w:r>
        <w:r w:rsidRPr="00A7123F">
          <w:rPr>
            <w:rStyle w:val="aa"/>
            <w:rFonts w:ascii="標楷體" w:eastAsia="標楷體" w:hAnsi="標楷體"/>
            <w:noProof/>
          </w:rPr>
          <w:t>4-1-1</w:t>
        </w:r>
        <w:r w:rsidRPr="00A7123F">
          <w:rPr>
            <w:rStyle w:val="aa"/>
            <w:rFonts w:ascii="標楷體" w:eastAsia="標楷體" w:hAnsi="標楷體" w:hint="eastAsia"/>
            <w:noProof/>
          </w:rPr>
          <w:t xml:space="preserve">　都市階層與公用及公共設施參考表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_Toc475888244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83</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5" w:history="1">
        <w:r w:rsidRPr="00A7123F">
          <w:rPr>
            <w:rStyle w:val="aa"/>
            <w:rFonts w:ascii="標楷體" w:eastAsia="標楷體" w:hAnsi="標楷體" w:hint="eastAsia"/>
            <w:noProof/>
          </w:rPr>
          <w:t>表</w:t>
        </w:r>
        <w:r w:rsidRPr="00A7123F">
          <w:rPr>
            <w:rStyle w:val="aa"/>
            <w:rFonts w:ascii="標楷體" w:eastAsia="標楷體" w:hAnsi="標楷體"/>
            <w:noProof/>
          </w:rPr>
          <w:t>5-1-1</w:t>
        </w:r>
        <w:r w:rsidRPr="00A7123F">
          <w:rPr>
            <w:rStyle w:val="aa"/>
            <w:rFonts w:ascii="標楷體" w:eastAsia="標楷體" w:hAnsi="標楷體" w:hint="eastAsia"/>
            <w:noProof/>
          </w:rPr>
          <w:t xml:space="preserve">　各區域產業用地總量表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_Toc475888245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86</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6" w:history="1">
        <w:r w:rsidRPr="00A7123F">
          <w:rPr>
            <w:rStyle w:val="aa"/>
            <w:rFonts w:ascii="標楷體" w:eastAsia="標楷體" w:hAnsi="標楷體" w:hint="eastAsia"/>
            <w:noProof/>
          </w:rPr>
          <w:t>表</w:t>
        </w:r>
        <w:r w:rsidRPr="00A7123F">
          <w:rPr>
            <w:rStyle w:val="aa"/>
            <w:rFonts w:ascii="標楷體" w:eastAsia="標楷體" w:hAnsi="標楷體"/>
            <w:noProof/>
          </w:rPr>
          <w:t>5-3-5</w:t>
        </w:r>
        <w:r w:rsidRPr="00A7123F">
          <w:rPr>
            <w:rStyle w:val="aa"/>
            <w:rFonts w:ascii="標楷體" w:eastAsia="標楷體" w:hAnsi="標楷體" w:hint="eastAsia"/>
            <w:noProof/>
          </w:rPr>
          <w:t xml:space="preserve">　</w:t>
        </w:r>
        <w:r w:rsidRPr="00A7123F">
          <w:rPr>
            <w:rStyle w:val="aa"/>
            <w:rFonts w:ascii="標楷體" w:eastAsia="標楷體" w:hAnsi="標楷體"/>
            <w:noProof/>
          </w:rPr>
          <w:t>105</w:t>
        </w:r>
        <w:r w:rsidRPr="00A7123F">
          <w:rPr>
            <w:rStyle w:val="aa"/>
            <w:rFonts w:ascii="標楷體" w:eastAsia="標楷體" w:hAnsi="標楷體" w:hint="eastAsia"/>
            <w:noProof/>
          </w:rPr>
          <w:t>學年度大專校院一覽表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_Toc475888246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126</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7" w:history="1">
        <w:r w:rsidRPr="00A7123F">
          <w:rPr>
            <w:rStyle w:val="aa"/>
            <w:rFonts w:ascii="標楷體" w:eastAsia="標楷體" w:hAnsi="標楷體" w:hint="eastAsia"/>
            <w:noProof/>
          </w:rPr>
          <w:t>表</w:t>
        </w:r>
        <w:r w:rsidRPr="00A7123F">
          <w:rPr>
            <w:rStyle w:val="aa"/>
            <w:rFonts w:ascii="標楷體" w:eastAsia="標楷體" w:hAnsi="標楷體"/>
            <w:noProof/>
          </w:rPr>
          <w:t>5-4-1</w:t>
        </w:r>
        <w:r w:rsidRPr="00A7123F">
          <w:rPr>
            <w:rStyle w:val="aa"/>
            <w:rFonts w:ascii="標楷體" w:eastAsia="標楷體" w:hAnsi="標楷體" w:hint="eastAsia"/>
            <w:noProof/>
          </w:rPr>
          <w:t xml:space="preserve">　預估</w:t>
        </w:r>
        <w:r w:rsidRPr="00A7123F">
          <w:rPr>
            <w:rStyle w:val="aa"/>
            <w:rFonts w:ascii="標楷體" w:eastAsia="標楷體" w:hAnsi="標楷體"/>
            <w:noProof/>
          </w:rPr>
          <w:t>115</w:t>
        </w:r>
        <w:r w:rsidRPr="00A7123F">
          <w:rPr>
            <w:rStyle w:val="aa"/>
            <w:rFonts w:ascii="標楷體" w:eastAsia="標楷體" w:hAnsi="標楷體" w:hint="eastAsia"/>
            <w:noProof/>
          </w:rPr>
          <w:t>年國人國內旅遊到訪各地區比例及旅次表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_Toc475888247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136</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8" w:history="1">
        <w:r w:rsidRPr="00A7123F">
          <w:rPr>
            <w:rStyle w:val="aa"/>
            <w:rFonts w:ascii="標楷體" w:eastAsia="標楷體" w:hAnsi="標楷體" w:hint="eastAsia"/>
            <w:noProof/>
          </w:rPr>
          <w:t>表</w:t>
        </w:r>
        <w:r w:rsidRPr="00A7123F">
          <w:rPr>
            <w:rStyle w:val="aa"/>
            <w:rFonts w:ascii="標楷體" w:eastAsia="標楷體" w:hAnsi="標楷體"/>
            <w:noProof/>
          </w:rPr>
          <w:t>5-4-2</w:t>
        </w:r>
        <w:r w:rsidRPr="00A7123F">
          <w:rPr>
            <w:rStyle w:val="aa"/>
            <w:rFonts w:ascii="標楷體" w:eastAsia="標楷體" w:hAnsi="標楷體" w:hint="eastAsia"/>
            <w:noProof/>
          </w:rPr>
          <w:t xml:space="preserve">　</w:t>
        </w:r>
        <w:r w:rsidRPr="00A7123F">
          <w:rPr>
            <w:rStyle w:val="aa"/>
            <w:rFonts w:ascii="標楷體" w:eastAsia="標楷體" w:hAnsi="標楷體"/>
            <w:noProof/>
          </w:rPr>
          <w:t>93-102</w:t>
        </w:r>
        <w:r w:rsidRPr="00A7123F">
          <w:rPr>
            <w:rStyle w:val="aa"/>
            <w:rFonts w:ascii="標楷體" w:eastAsia="標楷體" w:hAnsi="標楷體" w:hint="eastAsia"/>
            <w:noProof/>
          </w:rPr>
          <w:t>年國人國內旅遊主要從事遊憩活動比較表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_Toc475888248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136</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49" w:history="1">
        <w:r w:rsidRPr="00A7123F">
          <w:rPr>
            <w:rStyle w:val="aa"/>
            <w:rFonts w:ascii="標楷體" w:eastAsia="標楷體" w:hAnsi="標楷體" w:hint="eastAsia"/>
            <w:noProof/>
          </w:rPr>
          <w:t>表</w:t>
        </w:r>
        <w:r w:rsidRPr="00A7123F">
          <w:rPr>
            <w:rStyle w:val="aa"/>
            <w:rFonts w:ascii="標楷體" w:eastAsia="標楷體" w:hAnsi="標楷體"/>
            <w:noProof/>
          </w:rPr>
          <w:t>5-4-3</w:t>
        </w:r>
        <w:r w:rsidRPr="00A7123F">
          <w:rPr>
            <w:rStyle w:val="aa"/>
            <w:rFonts w:ascii="標楷體" w:eastAsia="標楷體" w:hAnsi="標楷體" w:hint="eastAsia"/>
            <w:noProof/>
          </w:rPr>
          <w:t xml:space="preserve">　</w:t>
        </w:r>
        <w:r w:rsidRPr="00A7123F">
          <w:rPr>
            <w:rStyle w:val="aa"/>
            <w:rFonts w:ascii="標楷體" w:eastAsia="標楷體" w:hAnsi="標楷體"/>
            <w:noProof/>
          </w:rPr>
          <w:t>93-102</w:t>
        </w:r>
        <w:r w:rsidRPr="00A7123F">
          <w:rPr>
            <w:rStyle w:val="aa"/>
            <w:rFonts w:ascii="標楷體" w:eastAsia="標楷體" w:hAnsi="標楷體" w:hint="eastAsia"/>
            <w:noProof/>
          </w:rPr>
          <w:t>年國民旅遊主要到訪據點排名比較表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_Toc475888249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137</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50" w:history="1">
        <w:r w:rsidRPr="00A7123F">
          <w:rPr>
            <w:rStyle w:val="aa"/>
            <w:rFonts w:ascii="標楷體" w:eastAsia="標楷體" w:hAnsi="標楷體" w:hint="eastAsia"/>
            <w:noProof/>
          </w:rPr>
          <w:t>表</w:t>
        </w:r>
        <w:r w:rsidRPr="00A7123F">
          <w:rPr>
            <w:rStyle w:val="aa"/>
            <w:rFonts w:ascii="標楷體" w:eastAsia="標楷體" w:hAnsi="標楷體"/>
            <w:noProof/>
          </w:rPr>
          <w:t>5-4-5</w:t>
        </w:r>
        <w:r w:rsidRPr="00A7123F">
          <w:rPr>
            <w:rStyle w:val="aa"/>
            <w:rFonts w:ascii="標楷體" w:eastAsia="標楷體" w:hAnsi="標楷體" w:hint="eastAsia"/>
            <w:noProof/>
          </w:rPr>
          <w:t xml:space="preserve">　各區域觀光發展主軸及發展重點</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_Toc475888250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142</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51" w:history="1">
        <w:r w:rsidRPr="00A7123F">
          <w:rPr>
            <w:rStyle w:val="aa"/>
            <w:rFonts w:ascii="標楷體" w:eastAsia="標楷體" w:hAnsi="標楷體" w:hint="eastAsia"/>
            <w:noProof/>
          </w:rPr>
          <w:t>表</w:t>
        </w:r>
        <w:r w:rsidRPr="00A7123F">
          <w:rPr>
            <w:rStyle w:val="aa"/>
            <w:rFonts w:ascii="標楷體" w:eastAsia="標楷體" w:hAnsi="標楷體"/>
            <w:noProof/>
          </w:rPr>
          <w:t>6-2-1</w:t>
        </w:r>
        <w:r w:rsidRPr="00A7123F">
          <w:rPr>
            <w:rStyle w:val="aa"/>
            <w:rFonts w:ascii="標楷體" w:eastAsia="標楷體" w:hAnsi="標楷體" w:hint="eastAsia"/>
            <w:noProof/>
          </w:rPr>
          <w:t xml:space="preserve">　第</w:t>
        </w:r>
        <w:r w:rsidRPr="00A7123F">
          <w:rPr>
            <w:rStyle w:val="aa"/>
            <w:rFonts w:ascii="標楷體" w:eastAsia="標楷體" w:hAnsi="標楷體"/>
            <w:noProof/>
          </w:rPr>
          <w:t>1</w:t>
        </w:r>
        <w:r w:rsidRPr="00A7123F">
          <w:rPr>
            <w:rStyle w:val="aa"/>
            <w:rFonts w:ascii="標楷體" w:eastAsia="標楷體" w:hAnsi="標楷體" w:hint="eastAsia"/>
            <w:noProof/>
          </w:rPr>
          <w:t>級環境敏感地區項目表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_Toc475888251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164</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52" w:history="1">
        <w:r w:rsidRPr="00A7123F">
          <w:rPr>
            <w:rStyle w:val="aa"/>
            <w:rFonts w:ascii="標楷體" w:eastAsia="標楷體" w:hAnsi="標楷體" w:hint="eastAsia"/>
            <w:noProof/>
          </w:rPr>
          <w:t>表</w:t>
        </w:r>
        <w:r w:rsidRPr="00A7123F">
          <w:rPr>
            <w:rStyle w:val="aa"/>
            <w:rFonts w:ascii="標楷體" w:eastAsia="標楷體" w:hAnsi="標楷體"/>
            <w:noProof/>
          </w:rPr>
          <w:t>6-2-2</w:t>
        </w:r>
        <w:r w:rsidRPr="00A7123F">
          <w:rPr>
            <w:rStyle w:val="aa"/>
            <w:rFonts w:ascii="標楷體" w:eastAsia="標楷體" w:hAnsi="標楷體" w:hint="eastAsia"/>
            <w:noProof/>
          </w:rPr>
          <w:t xml:space="preserve">　第</w:t>
        </w:r>
        <w:r w:rsidRPr="00A7123F">
          <w:rPr>
            <w:rStyle w:val="aa"/>
            <w:rFonts w:ascii="標楷體" w:eastAsia="標楷體" w:hAnsi="標楷體"/>
            <w:noProof/>
          </w:rPr>
          <w:t>2</w:t>
        </w:r>
        <w:r w:rsidRPr="00A7123F">
          <w:rPr>
            <w:rStyle w:val="aa"/>
            <w:rFonts w:ascii="標楷體" w:eastAsia="標楷體" w:hAnsi="標楷體" w:hint="eastAsia"/>
            <w:noProof/>
          </w:rPr>
          <w:t>級環境敏感地區項目表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_Toc475888252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166</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53" w:history="1">
        <w:r w:rsidRPr="00A7123F">
          <w:rPr>
            <w:rStyle w:val="aa"/>
            <w:rFonts w:ascii="標楷體" w:eastAsia="標楷體" w:hAnsi="標楷體" w:hint="eastAsia"/>
            <w:noProof/>
          </w:rPr>
          <w:t>表</w:t>
        </w:r>
        <w:r w:rsidRPr="00A7123F">
          <w:rPr>
            <w:rStyle w:val="aa"/>
            <w:rFonts w:ascii="標楷體" w:eastAsia="標楷體" w:hAnsi="標楷體"/>
            <w:noProof/>
          </w:rPr>
          <w:t>6-2-3</w:t>
        </w:r>
        <w:r w:rsidRPr="00A7123F">
          <w:rPr>
            <w:rStyle w:val="aa"/>
            <w:rFonts w:ascii="標楷體" w:eastAsia="標楷體" w:hAnsi="標楷體" w:hint="eastAsia"/>
            <w:noProof/>
          </w:rPr>
          <w:t xml:space="preserve">　各類型第</w:t>
        </w:r>
        <w:r w:rsidRPr="00A7123F">
          <w:rPr>
            <w:rStyle w:val="aa"/>
            <w:rFonts w:ascii="標楷體" w:eastAsia="標楷體" w:hAnsi="標楷體"/>
            <w:noProof/>
          </w:rPr>
          <w:t>1</w:t>
        </w:r>
        <w:r w:rsidRPr="00A7123F">
          <w:rPr>
            <w:rStyle w:val="aa"/>
            <w:rFonts w:ascii="標楷體" w:eastAsia="標楷體" w:hAnsi="標楷體" w:hint="eastAsia"/>
            <w:noProof/>
          </w:rPr>
          <w:t>級環境敏感地區之土地使用指導原則表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_Toc475888253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171</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55" w:history="1">
        <w:r w:rsidRPr="00A7123F">
          <w:rPr>
            <w:rStyle w:val="aa"/>
            <w:rFonts w:ascii="標楷體" w:eastAsia="標楷體" w:hAnsi="標楷體" w:hint="eastAsia"/>
            <w:noProof/>
          </w:rPr>
          <w:t>表</w:t>
        </w:r>
        <w:r w:rsidRPr="00A7123F">
          <w:rPr>
            <w:rStyle w:val="aa"/>
            <w:rFonts w:ascii="標楷體" w:eastAsia="標楷體" w:hAnsi="標楷體"/>
            <w:noProof/>
          </w:rPr>
          <w:t>6-2-4</w:t>
        </w:r>
        <w:r w:rsidRPr="00A7123F">
          <w:rPr>
            <w:rStyle w:val="aa"/>
            <w:rFonts w:ascii="標楷體" w:eastAsia="標楷體" w:hAnsi="標楷體" w:hint="eastAsia"/>
            <w:noProof/>
          </w:rPr>
          <w:t xml:space="preserve">　水庫集水區</w:t>
        </w:r>
        <w:r w:rsidRPr="00A7123F">
          <w:rPr>
            <w:rStyle w:val="aa"/>
            <w:rFonts w:ascii="標楷體" w:eastAsia="標楷體" w:hAnsi="標楷體"/>
            <w:noProof/>
          </w:rPr>
          <w:t>(</w:t>
        </w:r>
        <w:r w:rsidRPr="00A7123F">
          <w:rPr>
            <w:rStyle w:val="aa"/>
            <w:rFonts w:ascii="標楷體" w:eastAsia="標楷體" w:hAnsi="標楷體" w:hint="eastAsia"/>
            <w:noProof/>
          </w:rPr>
          <w:t>供家用</w:t>
        </w:r>
        <w:r w:rsidR="00BC30B8" w:rsidRPr="00A7123F">
          <w:rPr>
            <w:rStyle w:val="aa"/>
            <w:rFonts w:ascii="標楷體" w:eastAsia="標楷體" w:hAnsi="標楷體" w:hint="eastAsia"/>
            <w:noProof/>
          </w:rPr>
          <w:t>或供</w:t>
        </w:r>
        <w:r w:rsidRPr="00A7123F">
          <w:rPr>
            <w:rStyle w:val="aa"/>
            <w:rFonts w:ascii="標楷體" w:eastAsia="標楷體" w:hAnsi="標楷體" w:hint="eastAsia"/>
            <w:noProof/>
          </w:rPr>
          <w:t>公共給水</w:t>
        </w:r>
        <w:r w:rsidRPr="00A7123F">
          <w:rPr>
            <w:rStyle w:val="aa"/>
            <w:rFonts w:ascii="標楷體" w:eastAsia="標楷體" w:hAnsi="標楷體"/>
            <w:noProof/>
          </w:rPr>
          <w:t>)</w:t>
        </w:r>
        <w:r w:rsidRPr="00A7123F">
          <w:rPr>
            <w:rStyle w:val="aa"/>
            <w:rFonts w:ascii="標楷體" w:eastAsia="標楷體" w:hAnsi="標楷體" w:hint="eastAsia"/>
            <w:noProof/>
          </w:rPr>
          <w:t>範圍之土地使用指導原則表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_Toc475888255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174</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56" w:history="1">
        <w:r w:rsidRPr="00A7123F">
          <w:rPr>
            <w:rStyle w:val="aa"/>
            <w:rFonts w:ascii="標楷體" w:eastAsia="標楷體" w:hAnsi="標楷體" w:hint="eastAsia"/>
            <w:noProof/>
          </w:rPr>
          <w:t>表</w:t>
        </w:r>
        <w:r w:rsidRPr="00A7123F">
          <w:rPr>
            <w:rStyle w:val="aa"/>
            <w:rFonts w:ascii="標楷體" w:eastAsia="標楷體" w:hAnsi="標楷體"/>
            <w:noProof/>
          </w:rPr>
          <w:t>7-1-1</w:t>
        </w:r>
        <w:r w:rsidRPr="00A7123F">
          <w:rPr>
            <w:rStyle w:val="aa"/>
            <w:rFonts w:ascii="標楷體" w:eastAsia="標楷體" w:hAnsi="標楷體" w:hint="eastAsia"/>
            <w:noProof/>
          </w:rPr>
          <w:t xml:space="preserve">　鄉村區公共設施及公用設備表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_Toc475888256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224</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57" w:history="1">
        <w:r w:rsidRPr="00A7123F">
          <w:rPr>
            <w:rStyle w:val="aa"/>
            <w:rFonts w:ascii="標楷體" w:eastAsia="標楷體" w:hAnsi="標楷體" w:hint="eastAsia"/>
            <w:noProof/>
          </w:rPr>
          <w:t>表</w:t>
        </w:r>
        <w:r w:rsidRPr="00A7123F">
          <w:rPr>
            <w:rStyle w:val="aa"/>
            <w:rFonts w:ascii="標楷體" w:eastAsia="標楷體" w:hAnsi="標楷體"/>
            <w:noProof/>
          </w:rPr>
          <w:t>8-2-1</w:t>
        </w:r>
        <w:r w:rsidRPr="00A7123F">
          <w:rPr>
            <w:rStyle w:val="aa"/>
            <w:rFonts w:ascii="標楷體" w:eastAsia="標楷體" w:hAnsi="標楷體" w:hint="eastAsia"/>
            <w:noProof/>
          </w:rPr>
          <w:t xml:space="preserve">　內政部應辦及配合事項一覽表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_Toc475888257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247</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58" w:history="1">
        <w:r w:rsidRPr="00A7123F">
          <w:rPr>
            <w:rStyle w:val="aa"/>
            <w:rFonts w:ascii="標楷體" w:eastAsia="標楷體" w:hAnsi="標楷體" w:hint="eastAsia"/>
            <w:noProof/>
          </w:rPr>
          <w:t>表</w:t>
        </w:r>
        <w:r w:rsidRPr="00A7123F">
          <w:rPr>
            <w:rStyle w:val="aa"/>
            <w:rFonts w:ascii="標楷體" w:eastAsia="標楷體" w:hAnsi="標楷體"/>
            <w:noProof/>
          </w:rPr>
          <w:t>8-2-2</w:t>
        </w:r>
        <w:r w:rsidRPr="00A7123F">
          <w:rPr>
            <w:rStyle w:val="aa"/>
            <w:rFonts w:ascii="標楷體" w:eastAsia="標楷體" w:hAnsi="標楷體" w:hint="eastAsia"/>
            <w:noProof/>
          </w:rPr>
          <w:t xml:space="preserve">　內政部主管法規修法方向彙整表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_Toc475888258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248</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59" w:history="1">
        <w:r w:rsidRPr="00A7123F">
          <w:rPr>
            <w:rStyle w:val="aa"/>
            <w:rFonts w:ascii="標楷體" w:eastAsia="標楷體" w:hAnsi="標楷體" w:hint="eastAsia"/>
            <w:noProof/>
          </w:rPr>
          <w:t>表</w:t>
        </w:r>
        <w:r w:rsidRPr="00A7123F">
          <w:rPr>
            <w:rStyle w:val="aa"/>
            <w:rFonts w:ascii="標楷體" w:eastAsia="標楷體" w:hAnsi="標楷體"/>
            <w:noProof/>
          </w:rPr>
          <w:t>8-2-3</w:t>
        </w:r>
        <w:r w:rsidRPr="00A7123F">
          <w:rPr>
            <w:rStyle w:val="aa"/>
            <w:rFonts w:ascii="標楷體" w:eastAsia="標楷體" w:hAnsi="標楷體" w:hint="eastAsia"/>
            <w:noProof/>
          </w:rPr>
          <w:t xml:space="preserve">　各目的事業主管機關應辦及配合事項一覽表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_Toc475888259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251</w:t>
        </w:r>
        <w:r w:rsidRPr="00A7123F">
          <w:rPr>
            <w:rFonts w:ascii="標楷體" w:eastAsia="標楷體" w:hAnsi="標楷體"/>
            <w:noProof/>
            <w:webHidden/>
          </w:rPr>
          <w:fldChar w:fldCharType="end"/>
        </w:r>
      </w:hyperlink>
    </w:p>
    <w:p w:rsidR="008D6C03" w:rsidRPr="00A7123F" w:rsidRDefault="008D6C03" w:rsidP="00A7123F">
      <w:pPr>
        <w:pStyle w:val="ab"/>
        <w:tabs>
          <w:tab w:val="right" w:leader="dot" w:pos="9016"/>
        </w:tabs>
        <w:spacing w:line="440" w:lineRule="exact"/>
        <w:ind w:leftChars="0" w:left="480" w:hanging="480"/>
        <w:rPr>
          <w:rFonts w:ascii="標楷體" w:eastAsia="標楷體" w:hAnsi="標楷體"/>
          <w:noProof/>
        </w:rPr>
      </w:pPr>
      <w:hyperlink w:anchor="_Toc475888260" w:history="1">
        <w:r w:rsidRPr="00A7123F">
          <w:rPr>
            <w:rStyle w:val="aa"/>
            <w:rFonts w:ascii="標楷體" w:eastAsia="標楷體" w:hAnsi="標楷體" w:hint="eastAsia"/>
            <w:noProof/>
          </w:rPr>
          <w:t>表</w:t>
        </w:r>
        <w:r w:rsidRPr="00A7123F">
          <w:rPr>
            <w:rStyle w:val="aa"/>
            <w:rFonts w:ascii="標楷體" w:eastAsia="標楷體" w:hAnsi="標楷體"/>
            <w:noProof/>
          </w:rPr>
          <w:t>8-3-1</w:t>
        </w:r>
        <w:r w:rsidRPr="00A7123F">
          <w:rPr>
            <w:rStyle w:val="aa"/>
            <w:rFonts w:ascii="標楷體" w:eastAsia="標楷體" w:hAnsi="標楷體" w:hint="eastAsia"/>
            <w:noProof/>
          </w:rPr>
          <w:t xml:space="preserve">　直轄市、縣</w:t>
        </w:r>
        <w:r w:rsidRPr="00A7123F">
          <w:rPr>
            <w:rStyle w:val="aa"/>
            <w:rFonts w:ascii="標楷體" w:eastAsia="標楷體" w:hAnsi="標楷體"/>
            <w:noProof/>
          </w:rPr>
          <w:t>(</w:t>
        </w:r>
        <w:r w:rsidRPr="00A7123F">
          <w:rPr>
            <w:rStyle w:val="aa"/>
            <w:rFonts w:ascii="標楷體" w:eastAsia="標楷體" w:hAnsi="標楷體" w:hint="eastAsia"/>
            <w:noProof/>
          </w:rPr>
          <w:t>市</w:t>
        </w:r>
        <w:r w:rsidRPr="00A7123F">
          <w:rPr>
            <w:rStyle w:val="aa"/>
            <w:rFonts w:ascii="標楷體" w:eastAsia="標楷體" w:hAnsi="標楷體"/>
            <w:noProof/>
          </w:rPr>
          <w:t>)</w:t>
        </w:r>
        <w:r w:rsidRPr="00A7123F">
          <w:rPr>
            <w:rStyle w:val="aa"/>
            <w:rFonts w:ascii="標楷體" w:eastAsia="標楷體" w:hAnsi="標楷體" w:hint="eastAsia"/>
            <w:noProof/>
          </w:rPr>
          <w:t>政府應辦及配合事項一覽表</w:t>
        </w:r>
        <w:r w:rsidRPr="00A7123F">
          <w:rPr>
            <w:rFonts w:ascii="標楷體" w:eastAsia="標楷體" w:hAnsi="標楷體"/>
            <w:noProof/>
            <w:webHidden/>
          </w:rPr>
          <w:tab/>
        </w:r>
        <w:r w:rsidRPr="00A7123F">
          <w:rPr>
            <w:rFonts w:ascii="標楷體" w:eastAsia="標楷體" w:hAnsi="標楷體"/>
            <w:noProof/>
            <w:webHidden/>
          </w:rPr>
          <w:fldChar w:fldCharType="begin"/>
        </w:r>
        <w:r w:rsidRPr="00A7123F">
          <w:rPr>
            <w:rFonts w:ascii="標楷體" w:eastAsia="標楷體" w:hAnsi="標楷體"/>
            <w:noProof/>
            <w:webHidden/>
          </w:rPr>
          <w:instrText xml:space="preserve"> PAGEREF _Toc475888260 \h </w:instrText>
        </w:r>
        <w:r w:rsidRPr="00A7123F">
          <w:rPr>
            <w:rFonts w:ascii="標楷體" w:eastAsia="標楷體" w:hAnsi="標楷體"/>
            <w:noProof/>
          </w:rPr>
        </w:r>
        <w:r w:rsidRPr="00A7123F">
          <w:rPr>
            <w:rFonts w:ascii="標楷體" w:eastAsia="標楷體" w:hAnsi="標楷體"/>
            <w:noProof/>
            <w:webHidden/>
          </w:rPr>
          <w:fldChar w:fldCharType="separate"/>
        </w:r>
        <w:r w:rsidR="00CC2721">
          <w:rPr>
            <w:rFonts w:ascii="標楷體" w:eastAsia="標楷體" w:hAnsi="標楷體"/>
            <w:noProof/>
            <w:webHidden/>
          </w:rPr>
          <w:t>255</w:t>
        </w:r>
        <w:r w:rsidRPr="00A7123F">
          <w:rPr>
            <w:rFonts w:ascii="標楷體" w:eastAsia="標楷體" w:hAnsi="標楷體"/>
            <w:noProof/>
            <w:webHidden/>
          </w:rPr>
          <w:fldChar w:fldCharType="end"/>
        </w:r>
      </w:hyperlink>
    </w:p>
    <w:p w:rsidR="00236EB6" w:rsidRDefault="00E16FB1" w:rsidP="00A7123F">
      <w:pPr>
        <w:pStyle w:val="ab"/>
        <w:tabs>
          <w:tab w:val="right" w:leader="dot" w:pos="9016"/>
        </w:tabs>
        <w:spacing w:line="440" w:lineRule="exact"/>
        <w:ind w:leftChars="0" w:left="480" w:hanging="480"/>
        <w:rPr>
          <w:rStyle w:val="aa"/>
          <w:rFonts w:ascii="標楷體" w:eastAsia="標楷體" w:hAnsi="標楷體"/>
          <w:noProof/>
          <w:color w:val="auto"/>
        </w:rPr>
        <w:sectPr w:rsidR="00236EB6" w:rsidSect="008C2243">
          <w:footerReference w:type="default" r:id="rId7"/>
          <w:pgSz w:w="11906" w:h="16838" w:code="9"/>
          <w:pgMar w:top="1440" w:right="1440" w:bottom="1440" w:left="1440" w:header="851" w:footer="992" w:gutter="0"/>
          <w:pgNumType w:start="1"/>
          <w:cols w:space="425"/>
          <w:docGrid w:type="linesAndChars" w:linePitch="360"/>
        </w:sectPr>
      </w:pPr>
      <w:r w:rsidRPr="00A7123F">
        <w:rPr>
          <w:rStyle w:val="aa"/>
          <w:rFonts w:ascii="標楷體" w:eastAsia="標楷體" w:hAnsi="標楷體"/>
          <w:noProof/>
          <w:color w:val="auto"/>
        </w:rPr>
        <w:fldChar w:fldCharType="end"/>
      </w:r>
    </w:p>
    <w:p w:rsidR="007E4B3A" w:rsidRPr="008D6C03" w:rsidRDefault="007E4B3A" w:rsidP="00A7123F">
      <w:pPr>
        <w:pStyle w:val="ab"/>
        <w:tabs>
          <w:tab w:val="right" w:leader="dot" w:pos="9016"/>
        </w:tabs>
        <w:spacing w:line="440" w:lineRule="exact"/>
        <w:ind w:leftChars="0" w:left="480" w:hanging="480"/>
        <w:rPr>
          <w:rFonts w:ascii="標楷體" w:eastAsia="標楷體" w:hAnsi="標楷體" w:hint="eastAsia"/>
        </w:rPr>
        <w:sectPr w:rsidR="007E4B3A" w:rsidRPr="008D6C03" w:rsidSect="008C2243">
          <w:footerReference w:type="default" r:id="rId8"/>
          <w:pgSz w:w="11906" w:h="16838" w:code="9"/>
          <w:pgMar w:top="1440" w:right="1440" w:bottom="1440" w:left="1440" w:header="851" w:footer="992" w:gutter="0"/>
          <w:pgNumType w:start="1"/>
          <w:cols w:space="425"/>
          <w:docGrid w:type="linesAndChars" w:linePitch="360"/>
        </w:sectPr>
      </w:pPr>
    </w:p>
    <w:p w:rsidR="00122745" w:rsidRPr="00AE65DB" w:rsidRDefault="008A39A6" w:rsidP="009110DE">
      <w:pPr>
        <w:pStyle w:val="02"/>
        <w:rPr>
          <w:rFonts w:hint="eastAsia"/>
        </w:rPr>
      </w:pPr>
      <w:bookmarkStart w:id="1" w:name="_Toc460836547"/>
      <w:bookmarkStart w:id="2" w:name="_Toc476162611"/>
      <w:bookmarkStart w:id="3" w:name="_Toc476162824"/>
      <w:r w:rsidRPr="00AE65DB">
        <w:rPr>
          <w:rFonts w:hint="eastAsia"/>
        </w:rPr>
        <w:t xml:space="preserve">第一章　</w:t>
      </w:r>
      <w:r w:rsidR="00B84D49" w:rsidRPr="00AE65DB">
        <w:rPr>
          <w:rFonts w:hint="eastAsia"/>
        </w:rPr>
        <w:t>緒論</w:t>
      </w:r>
      <w:bookmarkEnd w:id="1"/>
      <w:bookmarkEnd w:id="2"/>
      <w:bookmarkEnd w:id="3"/>
    </w:p>
    <w:p w:rsidR="00122745" w:rsidRPr="00AE65DB" w:rsidRDefault="008C60E1" w:rsidP="001F0475">
      <w:pPr>
        <w:pStyle w:val="03"/>
        <w:rPr>
          <w:rFonts w:hint="eastAsia"/>
        </w:rPr>
      </w:pPr>
      <w:bookmarkStart w:id="4" w:name="_Toc460836548"/>
      <w:bookmarkStart w:id="5" w:name="_Toc476162612"/>
      <w:bookmarkStart w:id="6" w:name="_Toc476162825"/>
      <w:r w:rsidRPr="00AE65DB">
        <w:rPr>
          <w:rFonts w:hint="eastAsia"/>
        </w:rPr>
        <w:t>第一節</w:t>
      </w:r>
      <w:r w:rsidR="00D17248" w:rsidRPr="00AE65DB">
        <w:rPr>
          <w:rFonts w:hint="eastAsia"/>
        </w:rPr>
        <w:t xml:space="preserve">　</w:t>
      </w:r>
      <w:r w:rsidR="00D269C5" w:rsidRPr="00AE65DB">
        <w:rPr>
          <w:rFonts w:hint="eastAsia"/>
        </w:rPr>
        <w:t>前言</w:t>
      </w:r>
      <w:bookmarkEnd w:id="4"/>
      <w:bookmarkEnd w:id="5"/>
      <w:bookmarkEnd w:id="6"/>
    </w:p>
    <w:p w:rsidR="00B84D49" w:rsidRPr="00AE65DB" w:rsidRDefault="00B84D49" w:rsidP="003D3F39">
      <w:pPr>
        <w:pStyle w:val="04"/>
        <w:rPr>
          <w:rFonts w:hint="eastAsia"/>
        </w:rPr>
      </w:pPr>
      <w:r w:rsidRPr="00AE65DB">
        <w:rPr>
          <w:rFonts w:hint="eastAsia"/>
        </w:rPr>
        <w:t>壹、</w:t>
      </w:r>
      <w:r w:rsidR="00D269C5" w:rsidRPr="00AE65DB">
        <w:rPr>
          <w:rFonts w:hint="eastAsia"/>
        </w:rPr>
        <w:t>計畫體系與計畫性質調整</w:t>
      </w:r>
    </w:p>
    <w:p w:rsidR="00735252" w:rsidRPr="00AE65DB" w:rsidRDefault="00735252" w:rsidP="003D3F39">
      <w:pPr>
        <w:pStyle w:val="051"/>
        <w:ind w:left="1040" w:hanging="560"/>
        <w:rPr>
          <w:rFonts w:hint="eastAsia"/>
        </w:rPr>
      </w:pPr>
      <w:bookmarkStart w:id="7" w:name="_Toc360109382"/>
      <w:bookmarkStart w:id="8" w:name="_Toc360121147"/>
      <w:bookmarkStart w:id="9" w:name="_Toc361160690"/>
      <w:bookmarkStart w:id="10" w:name="_Toc364177403"/>
      <w:bookmarkStart w:id="11" w:name="_Toc403058366"/>
      <w:bookmarkStart w:id="12" w:name="_Toc403379491"/>
      <w:r w:rsidRPr="00AE65DB">
        <w:rPr>
          <w:rFonts w:hint="eastAsia"/>
        </w:rPr>
        <w:t>一、區域計畫辦理情形</w:t>
      </w:r>
      <w:bookmarkEnd w:id="7"/>
      <w:bookmarkEnd w:id="8"/>
      <w:bookmarkEnd w:id="9"/>
      <w:bookmarkEnd w:id="10"/>
      <w:bookmarkEnd w:id="11"/>
      <w:bookmarkEnd w:id="12"/>
    </w:p>
    <w:p w:rsidR="00735252" w:rsidRPr="00AE65DB" w:rsidRDefault="00BF49C1" w:rsidP="001C3708">
      <w:pPr>
        <w:pStyle w:val="05-"/>
        <w:rPr>
          <w:rFonts w:hint="eastAsia"/>
        </w:rPr>
      </w:pPr>
      <w:r w:rsidRPr="00AE65DB">
        <w:rPr>
          <w:rFonts w:hint="eastAsia"/>
        </w:rPr>
        <w:t>臺灣北、中、南、東部區域計畫</w:t>
      </w:r>
      <w:r w:rsidR="0023654F" w:rsidRPr="00AE65DB">
        <w:rPr>
          <w:rFonts w:hint="eastAsia"/>
        </w:rPr>
        <w:t>(以下簡稱原計畫)</w:t>
      </w:r>
      <w:r w:rsidRPr="00AE65DB">
        <w:rPr>
          <w:rFonts w:hint="eastAsia"/>
        </w:rPr>
        <w:t>於71年至73年間公告實施，各該區域計畫</w:t>
      </w:r>
      <w:bookmarkStart w:id="13" w:name="OLE_LINK5"/>
      <w:bookmarkStart w:id="14" w:name="OLE_LINK6"/>
      <w:r w:rsidRPr="00AE65DB">
        <w:rPr>
          <w:rFonts w:hint="eastAsia"/>
        </w:rPr>
        <w:t>(第一次通盤檢討)</w:t>
      </w:r>
      <w:bookmarkEnd w:id="13"/>
      <w:bookmarkEnd w:id="14"/>
      <w:r w:rsidRPr="00AE65DB">
        <w:rPr>
          <w:rFonts w:hint="eastAsia"/>
        </w:rPr>
        <w:t>(以下簡稱一通)嗣於84年至86年間分別公告實施；其後又</w:t>
      </w:r>
      <w:r w:rsidR="000C65D2" w:rsidRPr="00AE65DB">
        <w:rPr>
          <w:rFonts w:hint="eastAsia"/>
        </w:rPr>
        <w:t>因應莫拉克颱風災害發生，為針對土地使用加強管制，</w:t>
      </w:r>
      <w:r w:rsidRPr="00AE65DB">
        <w:rPr>
          <w:rFonts w:hint="eastAsia"/>
        </w:rPr>
        <w:t>於</w:t>
      </w:r>
      <w:smartTag w:uri="urn:schemas-microsoft-com:office:smarttags" w:element="chsdate">
        <w:smartTagPr>
          <w:attr w:name="IsROCDate" w:val="False"/>
          <w:attr w:name="IsLunarDate" w:val="False"/>
          <w:attr w:name="Day" w:val="15"/>
          <w:attr w:name="Month" w:val="6"/>
          <w:attr w:name="Year" w:val="1999"/>
        </w:smartTagPr>
        <w:r w:rsidRPr="00AE65DB">
          <w:rPr>
            <w:rFonts w:hint="eastAsia"/>
          </w:rPr>
          <w:t>99年6月15日</w:t>
        </w:r>
      </w:smartTag>
      <w:r w:rsidRPr="00AE65DB">
        <w:rPr>
          <w:rFonts w:hint="eastAsia"/>
        </w:rPr>
        <w:t>公告實施「變更臺灣北、中、南、東部區域計畫(第一次通盤檢討)─因應莫拉克颱風災害檢討土地使用管制」(以下簡稱變更一通)</w:t>
      </w:r>
      <w:r w:rsidR="00462F62" w:rsidRPr="00AE65DB">
        <w:rPr>
          <w:rStyle w:val="0023"/>
          <w:rFonts w:hint="eastAsia"/>
          <w:color w:val="auto"/>
        </w:rPr>
        <w:t>，並於102年公告實施「全國區域計畫」</w:t>
      </w:r>
      <w:r w:rsidR="00735252" w:rsidRPr="00AE65DB">
        <w:rPr>
          <w:rFonts w:hint="eastAsia"/>
        </w:rPr>
        <w:t>。前開區域計畫之重點如下：</w:t>
      </w:r>
    </w:p>
    <w:p w:rsidR="00735252" w:rsidRPr="00AE65DB" w:rsidRDefault="00735252" w:rsidP="006A74EF">
      <w:pPr>
        <w:pStyle w:val="061"/>
        <w:rPr>
          <w:rFonts w:hint="eastAsia"/>
        </w:rPr>
      </w:pPr>
      <w:r w:rsidRPr="00AE65DB">
        <w:rPr>
          <w:rFonts w:hint="eastAsia"/>
        </w:rPr>
        <w:t>(一)臺灣北、中、南、東部區域計畫</w:t>
      </w:r>
    </w:p>
    <w:p w:rsidR="00D31197" w:rsidRPr="00AE65DB" w:rsidRDefault="00074A44" w:rsidP="00426858">
      <w:pPr>
        <w:pStyle w:val="071"/>
        <w:rPr>
          <w:rFonts w:hint="eastAsia"/>
        </w:rPr>
      </w:pPr>
      <w:r w:rsidRPr="00AE65DB">
        <w:rPr>
          <w:rFonts w:hint="eastAsia"/>
        </w:rPr>
        <w:t>1.</w:t>
      </w:r>
      <w:r w:rsidR="00CC0A97" w:rsidRPr="00AE65DB">
        <w:rPr>
          <w:rFonts w:hint="eastAsia"/>
        </w:rPr>
        <w:t>建構區域土地使用分區管制結構：區域土地分區使用計畫及非都市土地分區使用計畫、以市鄉鎮行政轄區為單位之非都市土地使用分區圖，及土地編定使用，以實施管制</w:t>
      </w:r>
      <w:r w:rsidR="00D31197" w:rsidRPr="00AE65DB">
        <w:rPr>
          <w:rFonts w:hint="eastAsia"/>
        </w:rPr>
        <w:t>。</w:t>
      </w:r>
    </w:p>
    <w:p w:rsidR="00CC0A97" w:rsidRPr="00AE65DB" w:rsidRDefault="00D31197" w:rsidP="00426858">
      <w:pPr>
        <w:pStyle w:val="071"/>
        <w:rPr>
          <w:rFonts w:hint="eastAsia"/>
        </w:rPr>
      </w:pPr>
      <w:r w:rsidRPr="00AE65DB">
        <w:rPr>
          <w:rFonts w:hint="eastAsia"/>
        </w:rPr>
        <w:t>2.</w:t>
      </w:r>
      <w:r w:rsidR="000B215D" w:rsidRPr="00AE65DB">
        <w:rPr>
          <w:rFonts w:hint="eastAsia"/>
        </w:rPr>
        <w:t>擬訂非都市土地分區使用計畫。</w:t>
      </w:r>
    </w:p>
    <w:p w:rsidR="00D31197" w:rsidRPr="00AE65DB" w:rsidRDefault="00CC0A97" w:rsidP="00426858">
      <w:pPr>
        <w:pStyle w:val="071"/>
        <w:rPr>
          <w:rFonts w:hint="eastAsia"/>
        </w:rPr>
      </w:pPr>
      <w:r w:rsidRPr="00AE65DB">
        <w:rPr>
          <w:rFonts w:hint="eastAsia"/>
        </w:rPr>
        <w:t>3.訂定特定農業區、一般農業區、鄉村區、工業區、森林區、山坡地保育區、風景區、其他使用分區或專用區等8種使用分區</w:t>
      </w:r>
      <w:r w:rsidR="00D31197" w:rsidRPr="00AE65DB">
        <w:rPr>
          <w:rFonts w:hint="eastAsia"/>
        </w:rPr>
        <w:t>。</w:t>
      </w:r>
    </w:p>
    <w:p w:rsidR="00CC0A97" w:rsidRPr="00AE65DB" w:rsidRDefault="00D31197" w:rsidP="00426858">
      <w:pPr>
        <w:pStyle w:val="071"/>
        <w:rPr>
          <w:rFonts w:hint="eastAsia"/>
        </w:rPr>
      </w:pPr>
      <w:r w:rsidRPr="00AE65DB">
        <w:rPr>
          <w:rFonts w:hint="eastAsia"/>
        </w:rPr>
        <w:t>4.訂定</w:t>
      </w:r>
      <w:r w:rsidR="00CC0A97" w:rsidRPr="00AE65DB">
        <w:rPr>
          <w:rFonts w:hint="eastAsia"/>
        </w:rPr>
        <w:t>18種使用地類別</w:t>
      </w:r>
      <w:r w:rsidR="000B47BA" w:rsidRPr="00AE65DB">
        <w:rPr>
          <w:rFonts w:hint="eastAsia"/>
        </w:rPr>
        <w:t>，</w:t>
      </w:r>
      <w:r w:rsidRPr="00AE65DB">
        <w:rPr>
          <w:rFonts w:hint="eastAsia"/>
        </w:rPr>
        <w:t>以</w:t>
      </w:r>
      <w:r w:rsidR="000B47BA" w:rsidRPr="00AE65DB">
        <w:rPr>
          <w:rFonts w:hint="eastAsia"/>
        </w:rPr>
        <w:t>全面管制土地之合理利用。</w:t>
      </w:r>
    </w:p>
    <w:p w:rsidR="00735252" w:rsidRPr="00AE65DB" w:rsidRDefault="00735252" w:rsidP="006A74EF">
      <w:pPr>
        <w:pStyle w:val="061"/>
        <w:rPr>
          <w:rFonts w:hint="eastAsia"/>
        </w:rPr>
      </w:pPr>
      <w:r w:rsidRPr="00AE65DB">
        <w:rPr>
          <w:rFonts w:hint="eastAsia"/>
        </w:rPr>
        <w:t>(二)臺灣北、中、南、東部區域計畫(第一次通盤檢討)</w:t>
      </w:r>
    </w:p>
    <w:p w:rsidR="00C42433" w:rsidRPr="00AE65DB" w:rsidRDefault="00C42433" w:rsidP="00426858">
      <w:pPr>
        <w:pStyle w:val="071"/>
        <w:rPr>
          <w:rFonts w:hint="eastAsia"/>
        </w:rPr>
      </w:pPr>
      <w:r w:rsidRPr="00AE65DB">
        <w:rPr>
          <w:rFonts w:hint="eastAsia"/>
        </w:rPr>
        <w:t>1.依據土地資源之主、客觀因素，劃歸限制發展地區及可發展地區，引導土地合理利用。</w:t>
      </w:r>
    </w:p>
    <w:p w:rsidR="00735252" w:rsidRPr="00AE65DB" w:rsidRDefault="00C42433" w:rsidP="00426858">
      <w:pPr>
        <w:pStyle w:val="071"/>
        <w:rPr>
          <w:rFonts w:hint="eastAsia"/>
        </w:rPr>
      </w:pPr>
      <w:r w:rsidRPr="00AE65DB">
        <w:rPr>
          <w:rFonts w:hint="eastAsia"/>
        </w:rPr>
        <w:t>2</w:t>
      </w:r>
      <w:r w:rsidR="00CC0A97" w:rsidRPr="00AE65DB">
        <w:rPr>
          <w:rFonts w:hint="eastAsia"/>
        </w:rPr>
        <w:t>.</w:t>
      </w:r>
      <w:r w:rsidR="000B47BA" w:rsidRPr="00AE65DB">
        <w:rPr>
          <w:rFonts w:hint="eastAsia"/>
        </w:rPr>
        <w:t>建立非都市土地開發許可機制。</w:t>
      </w:r>
    </w:p>
    <w:p w:rsidR="00D31197" w:rsidRPr="00AE65DB" w:rsidRDefault="00D31197" w:rsidP="00426858">
      <w:pPr>
        <w:pStyle w:val="071"/>
        <w:rPr>
          <w:rFonts w:hint="eastAsia"/>
        </w:rPr>
      </w:pPr>
      <w:r w:rsidRPr="00AE65DB">
        <w:rPr>
          <w:rFonts w:hint="eastAsia"/>
        </w:rPr>
        <w:t>3.</w:t>
      </w:r>
      <w:r w:rsidR="00C42433" w:rsidRPr="00AE65DB">
        <w:rPr>
          <w:rFonts w:hint="eastAsia"/>
        </w:rPr>
        <w:t>新訂或擴大都市計畫區位、</w:t>
      </w:r>
      <w:r w:rsidR="002D6CEB" w:rsidRPr="00AE65DB">
        <w:rPr>
          <w:rFonts w:hint="eastAsia"/>
        </w:rPr>
        <w:t>規模、機能</w:t>
      </w:r>
      <w:r w:rsidR="00C42433" w:rsidRPr="00AE65DB">
        <w:rPr>
          <w:rFonts w:hint="eastAsia"/>
        </w:rPr>
        <w:t>應徵</w:t>
      </w:r>
      <w:r w:rsidR="002D6CEB" w:rsidRPr="00AE65DB">
        <w:rPr>
          <w:rFonts w:hint="eastAsia"/>
        </w:rPr>
        <w:t>得</w:t>
      </w:r>
      <w:r w:rsidR="00C42433" w:rsidRPr="00AE65DB">
        <w:rPr>
          <w:rFonts w:hint="eastAsia"/>
        </w:rPr>
        <w:t>區域計畫委員會之同意。</w:t>
      </w:r>
    </w:p>
    <w:p w:rsidR="00735252" w:rsidRPr="00AE65DB" w:rsidRDefault="00735252" w:rsidP="006A74EF">
      <w:pPr>
        <w:pStyle w:val="061"/>
        <w:rPr>
          <w:rFonts w:hint="eastAsia"/>
        </w:rPr>
      </w:pPr>
      <w:r w:rsidRPr="00AE65DB">
        <w:rPr>
          <w:rFonts w:hint="eastAsia"/>
        </w:rPr>
        <w:t>(三)變更臺灣北、中、南、東部區域計畫(第一次通盤檢討)─因應莫拉克颱風災害檢討土地使用管制</w:t>
      </w:r>
    </w:p>
    <w:p w:rsidR="00735252" w:rsidRPr="00AE65DB" w:rsidRDefault="00735252" w:rsidP="00426858">
      <w:pPr>
        <w:pStyle w:val="071"/>
        <w:rPr>
          <w:rFonts w:hint="eastAsia"/>
        </w:rPr>
      </w:pPr>
      <w:r w:rsidRPr="00AE65DB">
        <w:rPr>
          <w:rFonts w:hint="eastAsia"/>
        </w:rPr>
        <w:t>1.</w:t>
      </w:r>
      <w:r w:rsidR="00BF49C1" w:rsidRPr="00AE65DB">
        <w:rPr>
          <w:rFonts w:hint="eastAsia"/>
        </w:rPr>
        <w:t>檢討限制及條件發展地區之劃設項目及管制原則</w:t>
      </w:r>
      <w:r w:rsidRPr="00AE65DB">
        <w:rPr>
          <w:rFonts w:hint="eastAsia"/>
        </w:rPr>
        <w:t>。</w:t>
      </w:r>
    </w:p>
    <w:p w:rsidR="00735252" w:rsidRPr="00AE65DB" w:rsidRDefault="00735252" w:rsidP="00426858">
      <w:pPr>
        <w:pStyle w:val="071"/>
        <w:rPr>
          <w:rFonts w:hint="eastAsia"/>
        </w:rPr>
      </w:pPr>
      <w:r w:rsidRPr="00AE65DB">
        <w:rPr>
          <w:rFonts w:hint="eastAsia"/>
        </w:rPr>
        <w:t>2.</w:t>
      </w:r>
      <w:r w:rsidR="00BF49C1" w:rsidRPr="00AE65DB">
        <w:rPr>
          <w:rFonts w:hint="eastAsia"/>
        </w:rPr>
        <w:t>限縮非都市土地森林區</w:t>
      </w:r>
      <w:r w:rsidR="002B1315" w:rsidRPr="00AE65DB">
        <w:rPr>
          <w:rFonts w:hint="eastAsia"/>
        </w:rPr>
        <w:t>、</w:t>
      </w:r>
      <w:r w:rsidR="00BF49C1" w:rsidRPr="00AE65DB">
        <w:rPr>
          <w:rFonts w:hint="eastAsia"/>
        </w:rPr>
        <w:t>河川區及特定農業區等使用分區之土地使用</w:t>
      </w:r>
      <w:r w:rsidR="00F9556A" w:rsidRPr="00AE65DB">
        <w:rPr>
          <w:rFonts w:hint="eastAsia"/>
        </w:rPr>
        <w:t>管制</w:t>
      </w:r>
      <w:r w:rsidRPr="00AE65DB">
        <w:rPr>
          <w:rFonts w:hint="eastAsia"/>
        </w:rPr>
        <w:t>。</w:t>
      </w:r>
    </w:p>
    <w:p w:rsidR="00735252" w:rsidRPr="00AE65DB" w:rsidRDefault="00735252" w:rsidP="00426858">
      <w:pPr>
        <w:pStyle w:val="071"/>
        <w:rPr>
          <w:rFonts w:hint="eastAsia"/>
        </w:rPr>
      </w:pPr>
      <w:r w:rsidRPr="00AE65DB">
        <w:rPr>
          <w:rFonts w:hint="eastAsia"/>
        </w:rPr>
        <w:t>3.</w:t>
      </w:r>
      <w:r w:rsidR="00BF49C1" w:rsidRPr="00AE65DB">
        <w:rPr>
          <w:rFonts w:hint="eastAsia"/>
        </w:rPr>
        <w:t>研訂</w:t>
      </w:r>
      <w:r w:rsidR="00DD2F1C" w:rsidRPr="00AE65DB">
        <w:rPr>
          <w:rFonts w:hint="eastAsia"/>
        </w:rPr>
        <w:t>海岸保護</w:t>
      </w:r>
      <w:r w:rsidR="00BF49C1" w:rsidRPr="00AE65DB">
        <w:rPr>
          <w:rFonts w:hint="eastAsia"/>
        </w:rPr>
        <w:t>區、嚴重地層下陷地區、水庫集水區等之使用管制原則</w:t>
      </w:r>
      <w:r w:rsidRPr="00AE65DB">
        <w:rPr>
          <w:rFonts w:hint="eastAsia"/>
        </w:rPr>
        <w:t>。</w:t>
      </w:r>
    </w:p>
    <w:p w:rsidR="00BF49C1" w:rsidRPr="00AE65DB" w:rsidRDefault="00735252" w:rsidP="00426858">
      <w:pPr>
        <w:pStyle w:val="071"/>
        <w:rPr>
          <w:rFonts w:hint="eastAsia"/>
        </w:rPr>
      </w:pPr>
      <w:r w:rsidRPr="00AE65DB">
        <w:rPr>
          <w:rFonts w:hint="eastAsia"/>
        </w:rPr>
        <w:t>4.</w:t>
      </w:r>
      <w:r w:rsidR="00BF49C1" w:rsidRPr="00AE65DB">
        <w:rPr>
          <w:rFonts w:hint="eastAsia"/>
        </w:rPr>
        <w:t>將海域納入計畫範圍。</w:t>
      </w:r>
    </w:p>
    <w:p w:rsidR="00462F62" w:rsidRPr="00AE65DB" w:rsidRDefault="00462F62" w:rsidP="006A74EF">
      <w:pPr>
        <w:pStyle w:val="061"/>
        <w:rPr>
          <w:rFonts w:hint="eastAsia"/>
        </w:rPr>
      </w:pPr>
      <w:r w:rsidRPr="00AE65DB">
        <w:rPr>
          <w:rStyle w:val="0023"/>
          <w:rFonts w:hint="eastAsia"/>
          <w:color w:val="auto"/>
        </w:rPr>
        <w:t>(四)</w:t>
      </w:r>
      <w:r w:rsidR="00E65201" w:rsidRPr="00AE65DB">
        <w:rPr>
          <w:rStyle w:val="0023"/>
          <w:rFonts w:hint="eastAsia"/>
          <w:color w:val="auto"/>
        </w:rPr>
        <w:t>全國區域計畫</w:t>
      </w:r>
    </w:p>
    <w:p w:rsidR="00462F62" w:rsidRPr="00AE65DB" w:rsidRDefault="00E65201" w:rsidP="00426858">
      <w:pPr>
        <w:pStyle w:val="071"/>
        <w:rPr>
          <w:rFonts w:hint="eastAsia"/>
        </w:rPr>
      </w:pPr>
      <w:r w:rsidRPr="00AE65DB">
        <w:rPr>
          <w:rStyle w:val="0023"/>
          <w:rFonts w:hint="eastAsia"/>
          <w:color w:val="auto"/>
        </w:rPr>
        <w:t>1.</w:t>
      </w:r>
      <w:r w:rsidR="00462F62" w:rsidRPr="00AE65DB">
        <w:rPr>
          <w:rStyle w:val="0023"/>
          <w:rFonts w:hint="eastAsia"/>
          <w:color w:val="auto"/>
        </w:rPr>
        <w:t>計畫體系及性質調整</w:t>
      </w:r>
    </w:p>
    <w:p w:rsidR="00462F62" w:rsidRPr="00AE65DB" w:rsidRDefault="00462F62" w:rsidP="006A74EF">
      <w:pPr>
        <w:pStyle w:val="071-"/>
        <w:rPr>
          <w:rFonts w:hint="eastAsia"/>
        </w:rPr>
      </w:pPr>
      <w:r w:rsidRPr="00AE65DB">
        <w:rPr>
          <w:rStyle w:val="0023"/>
          <w:rFonts w:hint="eastAsia"/>
          <w:color w:val="auto"/>
        </w:rPr>
        <w:t>配合國土計畫法</w:t>
      </w:r>
      <w:r w:rsidRPr="00AE65DB">
        <w:rPr>
          <w:rStyle w:val="000105090"/>
          <w:rFonts w:hint="eastAsia"/>
          <w:strike/>
          <w:color w:val="auto"/>
        </w:rPr>
        <w:t>草案</w:t>
      </w:r>
      <w:r w:rsidRPr="00AE65DB">
        <w:rPr>
          <w:rStyle w:val="0023"/>
          <w:rFonts w:hint="eastAsia"/>
          <w:color w:val="auto"/>
        </w:rPr>
        <w:t>之空間計畫架構，將現行臺灣北、中、南、東部等4個區域計畫，整併為「全國區域計畫」，並調整為政策計畫性質，研擬各類型土地利用基本原則，俾未來轉化為「全國國土計畫」。</w:t>
      </w:r>
    </w:p>
    <w:p w:rsidR="00462F62" w:rsidRPr="00AE65DB" w:rsidRDefault="00E65201" w:rsidP="00426858">
      <w:pPr>
        <w:pStyle w:val="071"/>
        <w:rPr>
          <w:rFonts w:hint="eastAsia"/>
        </w:rPr>
      </w:pPr>
      <w:r w:rsidRPr="00AE65DB">
        <w:rPr>
          <w:rStyle w:val="0023"/>
          <w:rFonts w:hint="eastAsia"/>
          <w:color w:val="auto"/>
        </w:rPr>
        <w:t>2.</w:t>
      </w:r>
      <w:r w:rsidR="00462F62" w:rsidRPr="00AE65DB">
        <w:rPr>
          <w:rStyle w:val="0023"/>
          <w:rFonts w:hint="eastAsia"/>
          <w:color w:val="auto"/>
        </w:rPr>
        <w:t>因應全球氣候變遷趨勢，研訂土地使用調整策略</w:t>
      </w:r>
    </w:p>
    <w:p w:rsidR="00462F62" w:rsidRPr="00AE65DB" w:rsidRDefault="00462F62" w:rsidP="00777E24">
      <w:pPr>
        <w:pStyle w:val="081"/>
        <w:rPr>
          <w:rFonts w:hint="eastAsia"/>
        </w:rPr>
      </w:pPr>
      <w:r w:rsidRPr="00AE65DB">
        <w:rPr>
          <w:rStyle w:val="0023"/>
          <w:rFonts w:hint="eastAsia"/>
          <w:color w:val="auto"/>
        </w:rPr>
        <w:t>(</w:t>
      </w:r>
      <w:r w:rsidR="00E65201" w:rsidRPr="00AE65DB">
        <w:rPr>
          <w:rStyle w:val="0023"/>
          <w:rFonts w:hint="eastAsia"/>
          <w:color w:val="auto"/>
        </w:rPr>
        <w:t>1</w:t>
      </w:r>
      <w:r w:rsidRPr="00AE65DB">
        <w:rPr>
          <w:rStyle w:val="0023"/>
          <w:rFonts w:hint="eastAsia"/>
          <w:color w:val="auto"/>
        </w:rPr>
        <w:t>)因應氣候變遷趨勢，研擬土地使用調適策略原則。</w:t>
      </w:r>
    </w:p>
    <w:p w:rsidR="00462F62" w:rsidRPr="00AE65DB" w:rsidRDefault="00462F62" w:rsidP="00777E24">
      <w:pPr>
        <w:pStyle w:val="081"/>
        <w:rPr>
          <w:rFonts w:hint="eastAsia"/>
        </w:rPr>
      </w:pPr>
      <w:r w:rsidRPr="00AE65DB">
        <w:rPr>
          <w:rStyle w:val="0023"/>
          <w:rFonts w:hint="eastAsia"/>
          <w:color w:val="auto"/>
        </w:rPr>
        <w:t>(</w:t>
      </w:r>
      <w:r w:rsidR="00E65201" w:rsidRPr="00AE65DB">
        <w:rPr>
          <w:rStyle w:val="0023"/>
          <w:rFonts w:hint="eastAsia"/>
          <w:color w:val="auto"/>
        </w:rPr>
        <w:t>2</w:t>
      </w:r>
      <w:r w:rsidRPr="00AE65DB">
        <w:rPr>
          <w:rStyle w:val="0023"/>
          <w:rFonts w:hint="eastAsia"/>
          <w:color w:val="auto"/>
        </w:rPr>
        <w:t>)將現行「限制發展地區」及「條件發展地區」整併為「環境敏感地區」，除避免直接限縮人民權利義務關係外，並依災害、生態、資源及景觀之不同性質，按其環境敏感程度研擬土地使用管制原則。</w:t>
      </w:r>
    </w:p>
    <w:p w:rsidR="00462F62" w:rsidRPr="00AE65DB" w:rsidRDefault="00462F62" w:rsidP="00777E24">
      <w:pPr>
        <w:pStyle w:val="081"/>
        <w:rPr>
          <w:rFonts w:hint="eastAsia"/>
        </w:rPr>
      </w:pPr>
      <w:r w:rsidRPr="00AE65DB">
        <w:rPr>
          <w:rStyle w:val="0023"/>
          <w:rFonts w:hint="eastAsia"/>
          <w:color w:val="auto"/>
        </w:rPr>
        <w:t>(</w:t>
      </w:r>
      <w:r w:rsidR="00E65201" w:rsidRPr="00AE65DB">
        <w:rPr>
          <w:rStyle w:val="0023"/>
          <w:rFonts w:hint="eastAsia"/>
          <w:color w:val="auto"/>
        </w:rPr>
        <w:t>3</w:t>
      </w:r>
      <w:r w:rsidRPr="00AE65DB">
        <w:rPr>
          <w:rStyle w:val="0023"/>
          <w:rFonts w:hint="eastAsia"/>
          <w:color w:val="auto"/>
        </w:rPr>
        <w:t>)檢討嚴重地層下陷地區、海岸地區等特定區域之土地使用指導原則，因應該特殊地區之土地使用管制需求。</w:t>
      </w:r>
    </w:p>
    <w:p w:rsidR="00462F62" w:rsidRPr="00AE65DB" w:rsidRDefault="00E65201" w:rsidP="00426858">
      <w:pPr>
        <w:pStyle w:val="071"/>
        <w:rPr>
          <w:rFonts w:hint="eastAsia"/>
        </w:rPr>
      </w:pPr>
      <w:r w:rsidRPr="00AE65DB">
        <w:rPr>
          <w:rStyle w:val="0023"/>
          <w:rFonts w:hint="eastAsia"/>
          <w:color w:val="auto"/>
        </w:rPr>
        <w:t>3.</w:t>
      </w:r>
      <w:r w:rsidR="00462F62" w:rsidRPr="00AE65DB">
        <w:rPr>
          <w:rStyle w:val="0023"/>
          <w:rFonts w:hint="eastAsia"/>
          <w:color w:val="auto"/>
        </w:rPr>
        <w:t>依據全國糧食安全需求，訂定農地需求總量及檢討使用管制規定</w:t>
      </w:r>
    </w:p>
    <w:p w:rsidR="00462F62" w:rsidRPr="00AE65DB" w:rsidRDefault="00462F62" w:rsidP="00777E24">
      <w:pPr>
        <w:pStyle w:val="081"/>
        <w:rPr>
          <w:rFonts w:hint="eastAsia"/>
        </w:rPr>
      </w:pPr>
      <w:r w:rsidRPr="00AE65DB">
        <w:rPr>
          <w:rStyle w:val="0023"/>
          <w:rFonts w:hint="eastAsia"/>
          <w:color w:val="auto"/>
        </w:rPr>
        <w:t>(</w:t>
      </w:r>
      <w:r w:rsidR="00E65201" w:rsidRPr="00AE65DB">
        <w:rPr>
          <w:rStyle w:val="0023"/>
          <w:rFonts w:hint="eastAsia"/>
          <w:color w:val="auto"/>
        </w:rPr>
        <w:t>1</w:t>
      </w:r>
      <w:r w:rsidRPr="00AE65DB">
        <w:rPr>
          <w:rStyle w:val="0023"/>
          <w:rFonts w:hint="eastAsia"/>
          <w:color w:val="auto"/>
        </w:rPr>
        <w:t>)為因應全國糧食安全需求，依據行政院農業委員會訂定之農地需求面積，研訂全國農地需求總量(74~81萬公頃)及直轄市、縣(市)農地需求總量(分別為</w:t>
      </w:r>
      <w:r w:rsidR="006948EB" w:rsidRPr="006948EB">
        <w:rPr>
          <w:rStyle w:val="001"/>
        </w:rPr>
        <w:t>0.6</w:t>
      </w:r>
      <w:r w:rsidRPr="00AE65DB">
        <w:rPr>
          <w:rStyle w:val="0023"/>
          <w:rFonts w:hint="eastAsia"/>
          <w:color w:val="auto"/>
        </w:rPr>
        <w:t>萬公頃至</w:t>
      </w:r>
      <w:r w:rsidR="006948EB" w:rsidRPr="006948EB">
        <w:rPr>
          <w:rStyle w:val="001"/>
        </w:rPr>
        <w:t>8.9</w:t>
      </w:r>
      <w:r w:rsidRPr="00AE65DB">
        <w:rPr>
          <w:rStyle w:val="0023"/>
          <w:rFonts w:hint="eastAsia"/>
          <w:color w:val="auto"/>
        </w:rPr>
        <w:t>萬公頃不等)。</w:t>
      </w:r>
    </w:p>
    <w:p w:rsidR="00462F62" w:rsidRPr="00AE65DB" w:rsidRDefault="00462F62" w:rsidP="00777E24">
      <w:pPr>
        <w:pStyle w:val="081"/>
        <w:rPr>
          <w:rFonts w:hint="eastAsia"/>
        </w:rPr>
      </w:pPr>
      <w:r w:rsidRPr="00AE65DB">
        <w:rPr>
          <w:rStyle w:val="0023"/>
          <w:rFonts w:hint="eastAsia"/>
          <w:color w:val="auto"/>
        </w:rPr>
        <w:t>(</w:t>
      </w:r>
      <w:r w:rsidR="00E65201" w:rsidRPr="00AE65DB">
        <w:rPr>
          <w:rStyle w:val="0023"/>
          <w:rFonts w:hint="eastAsia"/>
          <w:color w:val="auto"/>
        </w:rPr>
        <w:t>2</w:t>
      </w:r>
      <w:r w:rsidRPr="00AE65DB">
        <w:rPr>
          <w:rStyle w:val="0023"/>
          <w:rFonts w:hint="eastAsia"/>
          <w:color w:val="auto"/>
        </w:rPr>
        <w:t>)依據行政院農業委員會意見，修訂非都市土地特定農業區及一般農業區之劃定或檢討變更原則，以利後續重新檢討特定農業區及一般農業區之區位及範圍。</w:t>
      </w:r>
    </w:p>
    <w:p w:rsidR="00462F62" w:rsidRPr="00AE65DB" w:rsidRDefault="00462F62" w:rsidP="00777E24">
      <w:pPr>
        <w:pStyle w:val="081"/>
        <w:rPr>
          <w:rFonts w:hint="eastAsia"/>
        </w:rPr>
      </w:pPr>
      <w:r w:rsidRPr="00AE65DB">
        <w:rPr>
          <w:rStyle w:val="0023"/>
          <w:rFonts w:hint="eastAsia"/>
          <w:color w:val="auto"/>
        </w:rPr>
        <w:t>(</w:t>
      </w:r>
      <w:r w:rsidR="00E65201" w:rsidRPr="00AE65DB">
        <w:rPr>
          <w:rStyle w:val="0023"/>
          <w:rFonts w:hint="eastAsia"/>
          <w:color w:val="auto"/>
        </w:rPr>
        <w:t>3</w:t>
      </w:r>
      <w:r w:rsidRPr="00AE65DB">
        <w:rPr>
          <w:rStyle w:val="0023"/>
          <w:rFonts w:hint="eastAsia"/>
          <w:color w:val="auto"/>
        </w:rPr>
        <w:t>)明確規定特定農業區應儘量避免變更使用，並限縮特定農業區容許使用項目，俾後續據以修正非都市土地使用管制規則。</w:t>
      </w:r>
    </w:p>
    <w:p w:rsidR="00462F62" w:rsidRPr="00AE65DB" w:rsidRDefault="00462F62" w:rsidP="00777E24">
      <w:pPr>
        <w:pStyle w:val="081"/>
        <w:rPr>
          <w:rFonts w:hint="eastAsia"/>
        </w:rPr>
      </w:pPr>
      <w:r w:rsidRPr="00AE65DB">
        <w:rPr>
          <w:rStyle w:val="0023"/>
          <w:rFonts w:hint="eastAsia"/>
          <w:color w:val="auto"/>
        </w:rPr>
        <w:t>(</w:t>
      </w:r>
      <w:r w:rsidR="00E65201" w:rsidRPr="00AE65DB">
        <w:rPr>
          <w:rStyle w:val="0023"/>
          <w:rFonts w:hint="eastAsia"/>
          <w:color w:val="auto"/>
        </w:rPr>
        <w:t>4</w:t>
      </w:r>
      <w:r w:rsidRPr="00AE65DB">
        <w:rPr>
          <w:rStyle w:val="0023"/>
          <w:rFonts w:hint="eastAsia"/>
          <w:color w:val="auto"/>
        </w:rPr>
        <w:t>)</w:t>
      </w:r>
      <w:r w:rsidRPr="006948EB">
        <w:rPr>
          <w:rStyle w:val="004"/>
          <w:rFonts w:hint="eastAsia"/>
          <w:color w:val="FF0000"/>
        </w:rPr>
        <w:t>指示</w:t>
      </w:r>
      <w:r w:rsidRPr="00AE65DB">
        <w:rPr>
          <w:rStyle w:val="0023"/>
          <w:rFonts w:hint="eastAsia"/>
          <w:color w:val="auto"/>
        </w:rPr>
        <w:t>都市計畫農業區應依據</w:t>
      </w:r>
      <w:r w:rsidRPr="006948EB">
        <w:rPr>
          <w:rStyle w:val="004"/>
          <w:rFonts w:hint="eastAsia"/>
          <w:color w:val="FF0000"/>
        </w:rPr>
        <w:t>訂定</w:t>
      </w:r>
      <w:r w:rsidRPr="00AE65DB">
        <w:rPr>
          <w:rStyle w:val="0023"/>
          <w:rFonts w:hint="eastAsia"/>
          <w:color w:val="auto"/>
        </w:rPr>
        <w:t>發展定位，</w:t>
      </w:r>
      <w:r w:rsidRPr="006948EB">
        <w:rPr>
          <w:rStyle w:val="004"/>
          <w:rFonts w:hint="eastAsia"/>
          <w:color w:val="FF0000"/>
        </w:rPr>
        <w:t>並</w:t>
      </w:r>
      <w:r w:rsidRPr="00AE65DB">
        <w:rPr>
          <w:rStyle w:val="0023"/>
          <w:rFonts w:hint="eastAsia"/>
          <w:color w:val="auto"/>
        </w:rPr>
        <w:t>檢討其土地使用管制規定。</w:t>
      </w:r>
    </w:p>
    <w:p w:rsidR="00462F62" w:rsidRPr="00AE65DB" w:rsidRDefault="00E65201" w:rsidP="00426858">
      <w:pPr>
        <w:pStyle w:val="071"/>
        <w:rPr>
          <w:rFonts w:hint="eastAsia"/>
        </w:rPr>
      </w:pPr>
      <w:r w:rsidRPr="00AE65DB">
        <w:rPr>
          <w:rStyle w:val="0023"/>
          <w:rFonts w:hint="eastAsia"/>
          <w:color w:val="auto"/>
        </w:rPr>
        <w:t>4.</w:t>
      </w:r>
      <w:r w:rsidR="00462F62" w:rsidRPr="00AE65DB">
        <w:rPr>
          <w:rStyle w:val="0023"/>
          <w:rFonts w:hint="eastAsia"/>
          <w:color w:val="auto"/>
        </w:rPr>
        <w:t>建立計畫指導使用機制及簡化審議流程</w:t>
      </w:r>
    </w:p>
    <w:p w:rsidR="00462F62" w:rsidRPr="00AE65DB" w:rsidRDefault="00462F62" w:rsidP="00777E24">
      <w:pPr>
        <w:pStyle w:val="081"/>
        <w:rPr>
          <w:rStyle w:val="000105090"/>
          <w:rFonts w:hint="eastAsia"/>
          <w:color w:val="auto"/>
        </w:rPr>
      </w:pPr>
      <w:r w:rsidRPr="00AE65DB">
        <w:rPr>
          <w:rStyle w:val="0023"/>
          <w:rFonts w:hint="eastAsia"/>
          <w:color w:val="auto"/>
        </w:rPr>
        <w:t>(</w:t>
      </w:r>
      <w:r w:rsidR="00E65201" w:rsidRPr="00AE65DB">
        <w:rPr>
          <w:rStyle w:val="0023"/>
          <w:rFonts w:hint="eastAsia"/>
          <w:color w:val="auto"/>
        </w:rPr>
        <w:t>1</w:t>
      </w:r>
      <w:r w:rsidRPr="00AE65DB">
        <w:rPr>
          <w:rStyle w:val="0023"/>
          <w:rFonts w:hint="eastAsia"/>
          <w:color w:val="auto"/>
        </w:rPr>
        <w:t>)研訂新訂或擴大都市計畫總量、區位、機能、規模之指導原則，未來直轄市、縣(市)區域計畫內應訂定全市(縣)之新訂或擴大都市計畫之區位、規模及機能；且</w:t>
      </w:r>
      <w:r w:rsidRPr="00AE65DB">
        <w:rPr>
          <w:rStyle w:val="000105090"/>
          <w:rFonts w:hint="eastAsia"/>
          <w:strike/>
          <w:color w:val="auto"/>
        </w:rPr>
        <w:t>除行政院核定</w:t>
      </w:r>
      <w:r w:rsidRPr="00AE65DB">
        <w:rPr>
          <w:rStyle w:val="0023"/>
          <w:rFonts w:hint="eastAsia"/>
          <w:color w:val="auto"/>
        </w:rPr>
        <w:t>係屬配合重大建設計畫需要之都市計畫</w:t>
      </w:r>
      <w:r w:rsidR="009F4186" w:rsidRPr="00AE65DB">
        <w:rPr>
          <w:rStyle w:val="000105090"/>
          <w:rFonts w:hint="eastAsia"/>
          <w:color w:val="auto"/>
        </w:rPr>
        <w:t>及已</w:t>
      </w:r>
      <w:r w:rsidR="009F4186" w:rsidRPr="00AE65DB">
        <w:rPr>
          <w:rStyle w:val="000105090"/>
          <w:rFonts w:hint="eastAsia"/>
          <w:color w:val="auto"/>
          <w:lang w:eastAsia="zh-TW"/>
        </w:rPr>
        <w:t>列入</w:t>
      </w:r>
      <w:r w:rsidR="009F4186" w:rsidRPr="00AE65DB">
        <w:rPr>
          <w:rStyle w:val="000105090"/>
          <w:rFonts w:hint="eastAsia"/>
          <w:color w:val="auto"/>
        </w:rPr>
        <w:t>公告實施直轄市、縣（市）區域計畫</w:t>
      </w:r>
      <w:r w:rsidR="009F4186" w:rsidRPr="00AE65DB">
        <w:rPr>
          <w:rStyle w:val="000105090"/>
          <w:rFonts w:hint="eastAsia"/>
          <w:color w:val="auto"/>
          <w:lang w:eastAsia="zh-TW"/>
        </w:rPr>
        <w:t>者</w:t>
      </w:r>
      <w:r w:rsidRPr="00AE65DB">
        <w:rPr>
          <w:rStyle w:val="0023"/>
          <w:rFonts w:hint="eastAsia"/>
          <w:color w:val="auto"/>
        </w:rPr>
        <w:t>，得逕依都市計畫法規定辦理，無須再提區委會審議。又未來均將以直轄市、縣(市)區域計畫辦理政策環評，不再就零星個案(按：即10公頃以上新訂都市計畫案)辦理，大幅簡化辦理程序。</w:t>
      </w:r>
    </w:p>
    <w:p w:rsidR="00462F62" w:rsidRPr="00AE65DB" w:rsidRDefault="00462F62" w:rsidP="00777E24">
      <w:pPr>
        <w:pStyle w:val="081"/>
        <w:rPr>
          <w:rFonts w:hint="eastAsia"/>
        </w:rPr>
      </w:pPr>
      <w:r w:rsidRPr="00AE65DB">
        <w:rPr>
          <w:rStyle w:val="0023"/>
          <w:rFonts w:hint="eastAsia"/>
          <w:color w:val="auto"/>
        </w:rPr>
        <w:t>(</w:t>
      </w:r>
      <w:r w:rsidR="00E65201" w:rsidRPr="00AE65DB">
        <w:rPr>
          <w:rStyle w:val="0023"/>
          <w:rFonts w:hint="eastAsia"/>
          <w:color w:val="auto"/>
        </w:rPr>
        <w:t>2</w:t>
      </w:r>
      <w:r w:rsidRPr="00AE65DB">
        <w:rPr>
          <w:rStyle w:val="0023"/>
          <w:rFonts w:hint="eastAsia"/>
          <w:color w:val="auto"/>
        </w:rPr>
        <w:t>)訂定「開發利用申請設施型使用分區變更區位」之指導原則，並簡化開發許可之審查流程，以建立計畫引導土地使用模式，提高審查效率；並在符合現行法令規定情形下，於計畫書內訂定政府為推動重大建設計畫有迫切需要，得辦理土地使用分區變更之相關機制。</w:t>
      </w:r>
    </w:p>
    <w:p w:rsidR="00462F62" w:rsidRPr="00AE65DB" w:rsidRDefault="00E65201" w:rsidP="00426858">
      <w:pPr>
        <w:pStyle w:val="071"/>
        <w:rPr>
          <w:rFonts w:hint="eastAsia"/>
        </w:rPr>
      </w:pPr>
      <w:r w:rsidRPr="00AE65DB">
        <w:rPr>
          <w:rStyle w:val="0023"/>
          <w:rFonts w:hint="eastAsia"/>
          <w:color w:val="auto"/>
        </w:rPr>
        <w:t>5.</w:t>
      </w:r>
      <w:r w:rsidR="00462F62" w:rsidRPr="00AE65DB">
        <w:rPr>
          <w:rStyle w:val="0023"/>
          <w:rFonts w:hint="eastAsia"/>
          <w:color w:val="auto"/>
        </w:rPr>
        <w:t>研訂專案輔導合法化原則，並依據行政院政策指示，協助未登記工廠土地合理及合法使用。</w:t>
      </w:r>
    </w:p>
    <w:p w:rsidR="00735252" w:rsidRPr="00AE65DB" w:rsidRDefault="00735252" w:rsidP="003D3F39">
      <w:pPr>
        <w:pStyle w:val="051"/>
        <w:ind w:left="1040" w:hanging="560"/>
        <w:rPr>
          <w:rFonts w:hint="eastAsia"/>
        </w:rPr>
      </w:pPr>
      <w:bookmarkStart w:id="15" w:name="_Toc360109383"/>
      <w:bookmarkStart w:id="16" w:name="_Toc360121148"/>
      <w:bookmarkStart w:id="17" w:name="_Toc361160691"/>
      <w:bookmarkStart w:id="18" w:name="_Toc364177404"/>
      <w:bookmarkStart w:id="19" w:name="_Toc403058367"/>
      <w:bookmarkStart w:id="20" w:name="_Toc403379492"/>
      <w:r w:rsidRPr="00AE65DB">
        <w:rPr>
          <w:rFonts w:hint="eastAsia"/>
        </w:rPr>
        <w:t>二、空間計畫體系與性質調整</w:t>
      </w:r>
      <w:bookmarkEnd w:id="15"/>
      <w:bookmarkEnd w:id="16"/>
      <w:bookmarkEnd w:id="17"/>
      <w:bookmarkEnd w:id="18"/>
      <w:bookmarkEnd w:id="19"/>
      <w:bookmarkEnd w:id="20"/>
    </w:p>
    <w:p w:rsidR="00101DBB" w:rsidRPr="00AE65DB" w:rsidRDefault="00101DBB" w:rsidP="00CB3C19">
      <w:pPr>
        <w:pStyle w:val="061"/>
        <w:rPr>
          <w:rFonts w:hint="eastAsia"/>
        </w:rPr>
      </w:pPr>
      <w:r w:rsidRPr="00AE65DB">
        <w:rPr>
          <w:rStyle w:val="0023"/>
          <w:rFonts w:hint="eastAsia"/>
          <w:color w:val="auto"/>
        </w:rPr>
        <w:t>(一)國土計畫法立法通過前</w:t>
      </w:r>
    </w:p>
    <w:p w:rsidR="004321A9" w:rsidRPr="00AE65DB" w:rsidRDefault="004321A9" w:rsidP="00CB3C19">
      <w:pPr>
        <w:pStyle w:val="06-"/>
        <w:rPr>
          <w:rFonts w:hint="eastAsia"/>
        </w:rPr>
      </w:pPr>
      <w:r w:rsidRPr="00AE65DB">
        <w:rPr>
          <w:rStyle w:val="0023"/>
          <w:rFonts w:hint="eastAsia"/>
          <w:color w:val="auto"/>
        </w:rPr>
        <w:t>為因應</w:t>
      </w:r>
      <w:r w:rsidR="002555AE" w:rsidRPr="00AE65DB">
        <w:rPr>
          <w:rStyle w:val="0023"/>
          <w:rFonts w:hint="eastAsia"/>
          <w:color w:val="auto"/>
        </w:rPr>
        <w:t>氣候變遷、國土保育、糧食安全、人口結構、產業發展等方面</w:t>
      </w:r>
      <w:r w:rsidR="00BF49C1" w:rsidRPr="00AE65DB">
        <w:rPr>
          <w:rStyle w:val="0023"/>
          <w:rFonts w:hint="eastAsia"/>
          <w:color w:val="auto"/>
        </w:rPr>
        <w:t>之重大</w:t>
      </w:r>
      <w:r w:rsidR="002555AE" w:rsidRPr="00AE65DB">
        <w:rPr>
          <w:rStyle w:val="0023"/>
          <w:rFonts w:hint="eastAsia"/>
          <w:color w:val="auto"/>
        </w:rPr>
        <w:t>變革</w:t>
      </w:r>
      <w:r w:rsidR="00BF49C1" w:rsidRPr="00AE65DB">
        <w:rPr>
          <w:rStyle w:val="0023"/>
          <w:rFonts w:hint="eastAsia"/>
          <w:color w:val="auto"/>
        </w:rPr>
        <w:t>，</w:t>
      </w:r>
      <w:r w:rsidRPr="00AE65DB">
        <w:rPr>
          <w:rStyle w:val="0023"/>
          <w:rFonts w:hint="eastAsia"/>
          <w:color w:val="auto"/>
        </w:rPr>
        <w:t>檢討</w:t>
      </w:r>
      <w:r w:rsidR="00D269C5" w:rsidRPr="00AE65DB">
        <w:rPr>
          <w:rStyle w:val="0023"/>
          <w:rFonts w:hint="eastAsia"/>
          <w:color w:val="auto"/>
        </w:rPr>
        <w:t>國土</w:t>
      </w:r>
      <w:r w:rsidR="00BF49C1" w:rsidRPr="00AE65DB">
        <w:rPr>
          <w:rStyle w:val="0023"/>
          <w:rFonts w:hint="eastAsia"/>
          <w:color w:val="auto"/>
        </w:rPr>
        <w:t>空間規劃及土地使用</w:t>
      </w:r>
      <w:r w:rsidRPr="00AE65DB">
        <w:rPr>
          <w:rStyle w:val="0023"/>
          <w:rFonts w:hint="eastAsia"/>
          <w:color w:val="auto"/>
        </w:rPr>
        <w:t>，內政部奉行政院指示推動國土計畫法立法作業，</w:t>
      </w:r>
      <w:r w:rsidRPr="00AE65DB">
        <w:rPr>
          <w:rStyle w:val="000105090"/>
          <w:rFonts w:hint="eastAsia"/>
          <w:color w:val="auto"/>
        </w:rPr>
        <w:t>於該法</w:t>
      </w:r>
      <w:r w:rsidR="009D1399" w:rsidRPr="00AE65DB">
        <w:rPr>
          <w:rStyle w:val="000105090"/>
          <w:rFonts w:hint="eastAsia"/>
          <w:color w:val="auto"/>
        </w:rPr>
        <w:t>落實執行</w:t>
      </w:r>
      <w:r w:rsidRPr="00AE65DB">
        <w:rPr>
          <w:rStyle w:val="000105090"/>
          <w:rFonts w:hint="eastAsia"/>
          <w:color w:val="auto"/>
        </w:rPr>
        <w:t>前</w:t>
      </w:r>
      <w:r w:rsidRPr="00AE65DB">
        <w:rPr>
          <w:rStyle w:val="0023"/>
          <w:rFonts w:hint="eastAsia"/>
          <w:color w:val="auto"/>
        </w:rPr>
        <w:t>，區域計畫法仍為當前國土空間規劃之法令依據。</w:t>
      </w:r>
    </w:p>
    <w:p w:rsidR="00DB2E2B" w:rsidRPr="00AE65DB" w:rsidRDefault="004321A9" w:rsidP="00CB3C19">
      <w:pPr>
        <w:pStyle w:val="06-"/>
        <w:rPr>
          <w:rFonts w:hint="eastAsia"/>
        </w:rPr>
      </w:pPr>
      <w:r w:rsidRPr="00AE65DB">
        <w:rPr>
          <w:rStyle w:val="0023"/>
          <w:rFonts w:hint="eastAsia"/>
          <w:color w:val="auto"/>
        </w:rPr>
        <w:t>因</w:t>
      </w:r>
      <w:r w:rsidR="00D269C5" w:rsidRPr="00AE65DB">
        <w:rPr>
          <w:rStyle w:val="0023"/>
          <w:rFonts w:hint="eastAsia"/>
          <w:color w:val="auto"/>
        </w:rPr>
        <w:t>國土計畫法</w:t>
      </w:r>
      <w:r w:rsidRPr="00AE65DB">
        <w:rPr>
          <w:rStyle w:val="0023"/>
          <w:rFonts w:hint="eastAsia"/>
          <w:color w:val="auto"/>
        </w:rPr>
        <w:t>將</w:t>
      </w:r>
      <w:r w:rsidR="00D269C5" w:rsidRPr="00AE65DB">
        <w:rPr>
          <w:rStyle w:val="0023"/>
          <w:rFonts w:hint="eastAsia"/>
          <w:color w:val="auto"/>
        </w:rPr>
        <w:t>空間計畫</w:t>
      </w:r>
      <w:r w:rsidR="000F63C6" w:rsidRPr="00AE65DB">
        <w:rPr>
          <w:rStyle w:val="0023"/>
          <w:rFonts w:hint="eastAsia"/>
          <w:color w:val="auto"/>
        </w:rPr>
        <w:t>體系調整為</w:t>
      </w:r>
      <w:r w:rsidR="00D269C5" w:rsidRPr="00AE65DB">
        <w:rPr>
          <w:rStyle w:val="0023"/>
          <w:rFonts w:hint="eastAsia"/>
          <w:color w:val="auto"/>
        </w:rPr>
        <w:t>「</w:t>
      </w:r>
      <w:r w:rsidR="000F63C6" w:rsidRPr="00AE65DB">
        <w:rPr>
          <w:rStyle w:val="0023"/>
          <w:rFonts w:hint="eastAsia"/>
          <w:color w:val="auto"/>
        </w:rPr>
        <w:t>全國國土計畫</w:t>
      </w:r>
      <w:r w:rsidR="00D269C5" w:rsidRPr="00AE65DB">
        <w:rPr>
          <w:rStyle w:val="0023"/>
          <w:rFonts w:hint="eastAsia"/>
          <w:color w:val="auto"/>
        </w:rPr>
        <w:t>」</w:t>
      </w:r>
      <w:r w:rsidR="000F63C6" w:rsidRPr="00AE65DB">
        <w:rPr>
          <w:rStyle w:val="0023"/>
          <w:rFonts w:hint="eastAsia"/>
          <w:color w:val="auto"/>
        </w:rPr>
        <w:t>及</w:t>
      </w:r>
      <w:r w:rsidR="00D269C5" w:rsidRPr="00AE65DB">
        <w:rPr>
          <w:rStyle w:val="0023"/>
          <w:rFonts w:hint="eastAsia"/>
          <w:color w:val="auto"/>
        </w:rPr>
        <w:t>「</w:t>
      </w:r>
      <w:r w:rsidR="000F63C6" w:rsidRPr="00AE65DB">
        <w:rPr>
          <w:rStyle w:val="0023"/>
          <w:rFonts w:hint="eastAsia"/>
          <w:color w:val="auto"/>
        </w:rPr>
        <w:t>直轄市、縣(市)國土計畫</w:t>
      </w:r>
      <w:r w:rsidR="00D269C5" w:rsidRPr="00AE65DB">
        <w:rPr>
          <w:rStyle w:val="0023"/>
          <w:rFonts w:hint="eastAsia"/>
          <w:color w:val="auto"/>
        </w:rPr>
        <w:t>」</w:t>
      </w:r>
      <w:r w:rsidR="000F63C6" w:rsidRPr="00AE65DB">
        <w:rPr>
          <w:rStyle w:val="0023"/>
          <w:rFonts w:hint="eastAsia"/>
          <w:color w:val="auto"/>
        </w:rPr>
        <w:t>等</w:t>
      </w:r>
      <w:r w:rsidR="00D269C5" w:rsidRPr="00AE65DB">
        <w:rPr>
          <w:rStyle w:val="0023"/>
          <w:rFonts w:hint="eastAsia"/>
          <w:color w:val="auto"/>
        </w:rPr>
        <w:t>二</w:t>
      </w:r>
      <w:r w:rsidR="000F63C6" w:rsidRPr="00AE65DB">
        <w:rPr>
          <w:rStyle w:val="0023"/>
          <w:rFonts w:hint="eastAsia"/>
          <w:color w:val="auto"/>
        </w:rPr>
        <w:t>層級計畫，為因應</w:t>
      </w:r>
      <w:r w:rsidR="00D269C5" w:rsidRPr="00AE65DB">
        <w:rPr>
          <w:rStyle w:val="0023"/>
          <w:rFonts w:hint="eastAsia"/>
          <w:color w:val="auto"/>
        </w:rPr>
        <w:t>該調整方向</w:t>
      </w:r>
      <w:r w:rsidR="000F63C6" w:rsidRPr="00AE65DB">
        <w:rPr>
          <w:rStyle w:val="0023"/>
          <w:rFonts w:hint="eastAsia"/>
          <w:color w:val="auto"/>
        </w:rPr>
        <w:t>，內政部</w:t>
      </w:r>
      <w:r w:rsidRPr="00AE65DB">
        <w:rPr>
          <w:rStyle w:val="0023"/>
          <w:rFonts w:hint="eastAsia"/>
          <w:color w:val="auto"/>
        </w:rPr>
        <w:t>整合過去臺灣北、中、南、東部區域計畫為「全國區域計畫」，除將前開原計畫、一通</w:t>
      </w:r>
      <w:r w:rsidR="00503F93" w:rsidRPr="00AE65DB">
        <w:rPr>
          <w:rStyle w:val="0023"/>
          <w:rFonts w:hint="eastAsia"/>
          <w:color w:val="auto"/>
        </w:rPr>
        <w:t>及變更一通等區域計畫內容仍將繼續執行部分，延續納入該計畫內，以</w:t>
      </w:r>
      <w:r w:rsidRPr="00AE65DB">
        <w:rPr>
          <w:rStyle w:val="0023"/>
          <w:rFonts w:hint="eastAsia"/>
          <w:color w:val="auto"/>
        </w:rPr>
        <w:t>為後續執行管制依據外，並考量當前空間發展重要議題，研擬因應策略及措施，以符合未來保育及發展需求；此外，內政部並</w:t>
      </w:r>
      <w:r w:rsidR="000F63C6" w:rsidRPr="00AE65DB">
        <w:rPr>
          <w:rStyle w:val="0023"/>
          <w:rFonts w:hint="eastAsia"/>
          <w:color w:val="auto"/>
        </w:rPr>
        <w:t>推動</w:t>
      </w:r>
      <w:r w:rsidRPr="00AE65DB">
        <w:rPr>
          <w:rStyle w:val="0023"/>
          <w:rFonts w:hint="eastAsia"/>
          <w:color w:val="auto"/>
        </w:rPr>
        <w:t>「</w:t>
      </w:r>
      <w:r w:rsidR="000F63C6" w:rsidRPr="00AE65DB">
        <w:rPr>
          <w:rStyle w:val="0023"/>
          <w:rFonts w:hint="eastAsia"/>
          <w:color w:val="auto"/>
        </w:rPr>
        <w:t>直轄市、縣(市)區域計畫</w:t>
      </w:r>
      <w:r w:rsidRPr="00AE65DB">
        <w:rPr>
          <w:rStyle w:val="0023"/>
          <w:rFonts w:hint="eastAsia"/>
          <w:color w:val="auto"/>
        </w:rPr>
        <w:t>」</w:t>
      </w:r>
      <w:r w:rsidR="000F63C6" w:rsidRPr="00AE65DB">
        <w:rPr>
          <w:rStyle w:val="0023"/>
          <w:rFonts w:hint="eastAsia"/>
          <w:color w:val="auto"/>
        </w:rPr>
        <w:t>，</w:t>
      </w:r>
      <w:r w:rsidRPr="00AE65DB">
        <w:rPr>
          <w:rStyle w:val="0023"/>
          <w:rFonts w:hint="eastAsia"/>
          <w:color w:val="auto"/>
        </w:rPr>
        <w:t>以</w:t>
      </w:r>
      <w:r w:rsidR="003542AC" w:rsidRPr="00AE65DB">
        <w:rPr>
          <w:rStyle w:val="0023"/>
          <w:rFonts w:hint="eastAsia"/>
          <w:color w:val="auto"/>
        </w:rPr>
        <w:t>作為</w:t>
      </w:r>
      <w:r w:rsidR="000F63C6" w:rsidRPr="00AE65DB">
        <w:rPr>
          <w:rStyle w:val="0023"/>
          <w:rFonts w:hint="eastAsia"/>
          <w:color w:val="auto"/>
        </w:rPr>
        <w:t>直轄市、縣(市)國土計畫</w:t>
      </w:r>
      <w:r w:rsidR="003542AC" w:rsidRPr="00AE65DB">
        <w:rPr>
          <w:rStyle w:val="0023"/>
          <w:rFonts w:hint="eastAsia"/>
          <w:color w:val="auto"/>
        </w:rPr>
        <w:t>之重要規劃基礎</w:t>
      </w:r>
      <w:r w:rsidR="00BF49C1" w:rsidRPr="00AE65DB">
        <w:rPr>
          <w:rStyle w:val="0023"/>
          <w:rFonts w:hint="eastAsia"/>
          <w:color w:val="auto"/>
        </w:rPr>
        <w:t>。</w:t>
      </w:r>
    </w:p>
    <w:p w:rsidR="00EF7919" w:rsidRPr="00AE65DB" w:rsidRDefault="00101DBB" w:rsidP="00CB3C19">
      <w:pPr>
        <w:pStyle w:val="06-"/>
        <w:rPr>
          <w:rFonts w:hint="eastAsia"/>
        </w:rPr>
      </w:pPr>
      <w:r w:rsidRPr="00AE65DB">
        <w:rPr>
          <w:rStyle w:val="0023"/>
          <w:rFonts w:hint="eastAsia"/>
          <w:color w:val="auto"/>
        </w:rPr>
        <w:t>全國區域計畫</w:t>
      </w:r>
      <w:r w:rsidR="00B958A4" w:rsidRPr="00AE65DB">
        <w:rPr>
          <w:rStyle w:val="0023"/>
          <w:rFonts w:hint="eastAsia"/>
          <w:color w:val="auto"/>
        </w:rPr>
        <w:t>係空間計畫體系中之最上位法定空間計畫，</w:t>
      </w:r>
      <w:r w:rsidRPr="00AE65DB">
        <w:rPr>
          <w:rStyle w:val="0023"/>
          <w:rFonts w:hint="eastAsia"/>
          <w:color w:val="auto"/>
        </w:rPr>
        <w:t>主要規範內容為土地利用基本原則，係屬政策計畫性質，直轄市、縣(市)區域計畫應依據該計畫之指導，進行實質土地規劃，係屬實質計畫性質，該二層級計畫具有上、下位指導關係。又為因應都會區域發展及特定區域(如河川流域、水庫集水區或原住民族土地等地區)之發展或保育需求，考量大多具有跨直轄市或縣(市)轄區特性，屬全國區域計畫範疇之一，以指導各該範圍內直轄市、縣(市)區域計畫，內政部將視實際需要，整合相關目的事業主管機關計畫及其資源，研擬都會區域或特定區域計畫內容，以指導土地有秩序發展。</w:t>
      </w:r>
      <w:r w:rsidR="006B7182" w:rsidRPr="00AE65DB">
        <w:rPr>
          <w:rStyle w:val="0023"/>
          <w:rFonts w:hint="eastAsia"/>
          <w:color w:val="auto"/>
        </w:rPr>
        <w:t>此外，全國</w:t>
      </w:r>
      <w:r w:rsidR="00EF7919" w:rsidRPr="00AE65DB">
        <w:rPr>
          <w:rStyle w:val="0023"/>
          <w:rFonts w:hint="eastAsia"/>
          <w:color w:val="auto"/>
        </w:rPr>
        <w:t>區域</w:t>
      </w:r>
      <w:r w:rsidR="006B7182" w:rsidRPr="00AE65DB">
        <w:rPr>
          <w:rStyle w:val="0023"/>
          <w:rFonts w:hint="eastAsia"/>
          <w:color w:val="auto"/>
        </w:rPr>
        <w:t>計畫並兼具指導都市計畫及國家公園計畫，與協調各部門計畫等功能(詳如圖</w:t>
      </w:r>
      <w:smartTag w:uri="urn:schemas-microsoft-com:office:smarttags" w:element="chsdate">
        <w:smartTagPr>
          <w:attr w:name="IsROCDate" w:val="False"/>
          <w:attr w:name="IsLunarDate" w:val="False"/>
          <w:attr w:name="Day" w:val="1"/>
          <w:attr w:name="Month" w:val="1"/>
          <w:attr w:name="Year" w:val="2001"/>
        </w:smartTagPr>
        <w:r w:rsidR="006B7182" w:rsidRPr="00AE65DB">
          <w:rPr>
            <w:rStyle w:val="0023"/>
            <w:rFonts w:hint="eastAsia"/>
            <w:color w:val="auto"/>
          </w:rPr>
          <w:t>1-1-1</w:t>
        </w:r>
      </w:smartTag>
      <w:r w:rsidR="006B7182" w:rsidRPr="00AE65DB">
        <w:rPr>
          <w:rStyle w:val="0023"/>
          <w:rFonts w:hint="eastAsia"/>
          <w:color w:val="auto"/>
        </w:rPr>
        <w:t>)。</w:t>
      </w:r>
    </w:p>
    <w:p w:rsidR="006B7182" w:rsidRPr="00AE65DB" w:rsidRDefault="006B7182" w:rsidP="006B7182">
      <w:pPr>
        <w:rPr>
          <w:rFonts w:hint="eastAsia"/>
        </w:rPr>
      </w:pPr>
    </w:p>
    <w:tbl>
      <w:tblPr>
        <w:tblW w:w="0" w:type="auto"/>
        <w:tblLook w:val="01E0" w:firstRow="1" w:lastRow="1" w:firstColumn="1" w:lastColumn="1" w:noHBand="0" w:noVBand="0"/>
      </w:tblPr>
      <w:tblGrid>
        <w:gridCol w:w="9082"/>
      </w:tblGrid>
      <w:tr w:rsidR="006B7182" w:rsidRPr="00AE65DB">
        <w:trPr>
          <w:cantSplit/>
        </w:trPr>
        <w:tc>
          <w:tcPr>
            <w:tcW w:w="9082" w:type="dxa"/>
            <w:shd w:val="clear" w:color="auto" w:fill="auto"/>
          </w:tcPr>
          <w:p w:rsidR="006B7182" w:rsidRPr="00AE65DB" w:rsidRDefault="00E378A0" w:rsidP="006855E2">
            <w:pPr>
              <w:jc w:val="center"/>
              <w:rPr>
                <w:rFonts w:hint="eastAsia"/>
              </w:rPr>
            </w:pPr>
            <w:r w:rsidRPr="00AE65DB">
              <w:rPr>
                <w:noProof/>
              </w:rPr>
              <mc:AlternateContent>
                <mc:Choice Requires="wpc">
                  <w:drawing>
                    <wp:inline distT="0" distB="0" distL="0" distR="0">
                      <wp:extent cx="5562600" cy="2400300"/>
                      <wp:effectExtent l="0" t="0" r="0" b="0"/>
                      <wp:docPr id="2590" name="畫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7" name="Text Box 8"/>
                              <wps:cNvSpPr txBox="1">
                                <a:spLocks noChangeArrowheads="1"/>
                              </wps:cNvSpPr>
                              <wps:spPr bwMode="auto">
                                <a:xfrm>
                                  <a:off x="4953000" y="228600"/>
                                  <a:ext cx="381000" cy="1893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部門</w:t>
                                    </w:r>
                                    <w:r w:rsidRPr="00C557A6">
                                      <w:rPr>
                                        <w:rFonts w:ascii="標楷體" w:eastAsia="標楷體" w:hAnsi="標楷體" w:hint="eastAsia"/>
                                      </w:rPr>
                                      <w:t>計畫</w:t>
                                    </w:r>
                                  </w:p>
                                </w:txbxContent>
                              </wps:txbx>
                              <wps:bodyPr rot="0" vert="eaVert" wrap="square" lIns="91440" tIns="45720" rIns="91440" bIns="45720" anchor="t" anchorCtr="0" upright="1">
                                <a:noAutofit/>
                              </wps:bodyPr>
                            </wps:wsp>
                            <wps:wsp>
                              <wps:cNvPr id="2568" name="Text Box 9"/>
                              <wps:cNvSpPr txBox="1">
                                <a:spLocks noChangeArrowheads="1"/>
                              </wps:cNvSpPr>
                              <wps:spPr bwMode="auto">
                                <a:xfrm>
                                  <a:off x="913765" y="228600"/>
                                  <a:ext cx="2209800" cy="461645"/>
                                </a:xfrm>
                                <a:prstGeom prst="rect">
                                  <a:avLst/>
                                </a:prstGeom>
                                <a:solidFill>
                                  <a:srgbClr val="FFFFFF"/>
                                </a:solidFill>
                                <a:ln w="9525">
                                  <a:solidFill>
                                    <a:srgbClr val="000000"/>
                                  </a:solidFill>
                                  <a:miter lim="800000"/>
                                  <a:headEnd/>
                                  <a:tailEnd/>
                                </a:ln>
                              </wps:spPr>
                              <wps:txbx>
                                <w:txbxContent>
                                  <w:p w:rsidR="00354E5E" w:rsidRPr="00C557A6" w:rsidRDefault="00354E5E" w:rsidP="006B7182">
                                    <w:pPr>
                                      <w:jc w:val="center"/>
                                      <w:rPr>
                                        <w:rFonts w:ascii="標楷體" w:eastAsia="標楷體" w:hAnsi="標楷體" w:hint="eastAsia"/>
                                      </w:rPr>
                                    </w:pPr>
                                    <w:r w:rsidRPr="00C557A6">
                                      <w:rPr>
                                        <w:rFonts w:ascii="標楷體" w:eastAsia="標楷體" w:hAnsi="標楷體" w:hint="eastAsia"/>
                                      </w:rPr>
                                      <w:t>全國區域計畫</w:t>
                                    </w:r>
                                  </w:p>
                                </w:txbxContent>
                              </wps:txbx>
                              <wps:bodyPr rot="0" vert="horz" wrap="square" lIns="91440" tIns="45720" rIns="91440" bIns="45720" anchor="t" anchorCtr="0" upright="1">
                                <a:noAutofit/>
                              </wps:bodyPr>
                            </wps:wsp>
                            <wps:wsp>
                              <wps:cNvPr id="2569" name="Text Box 10"/>
                              <wps:cNvSpPr txBox="1">
                                <a:spLocks noChangeArrowheads="1"/>
                              </wps:cNvSpPr>
                              <wps:spPr bwMode="auto">
                                <a:xfrm>
                                  <a:off x="914400" y="813435"/>
                                  <a:ext cx="2209800" cy="329565"/>
                                </a:xfrm>
                                <a:prstGeom prst="rect">
                                  <a:avLst/>
                                </a:prstGeom>
                                <a:solidFill>
                                  <a:srgbClr val="FFFFFF"/>
                                </a:solidFill>
                                <a:ln w="9525">
                                  <a:solidFill>
                                    <a:srgbClr val="000000"/>
                                  </a:solidFill>
                                  <a:miter lim="800000"/>
                                  <a:headEnd/>
                                  <a:tailEnd/>
                                </a:ln>
                              </wps:spPr>
                              <wps:txb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直轄市、縣(市)</w:t>
                                    </w:r>
                                    <w:r w:rsidRPr="00C557A6">
                                      <w:rPr>
                                        <w:rFonts w:ascii="標楷體" w:eastAsia="標楷體" w:hAnsi="標楷體" w:hint="eastAsia"/>
                                      </w:rPr>
                                      <w:t>區域計畫</w:t>
                                    </w:r>
                                  </w:p>
                                </w:txbxContent>
                              </wps:txbx>
                              <wps:bodyPr rot="0" vert="horz" wrap="square" lIns="91440" tIns="45720" rIns="91440" bIns="45720" anchor="t" anchorCtr="0" upright="1">
                                <a:noAutofit/>
                              </wps:bodyPr>
                            </wps:wsp>
                            <wps:wsp>
                              <wps:cNvPr id="2570" name="Text Box 11"/>
                              <wps:cNvSpPr txBox="1">
                                <a:spLocks noChangeArrowheads="1"/>
                              </wps:cNvSpPr>
                              <wps:spPr bwMode="auto">
                                <a:xfrm>
                                  <a:off x="2057400" y="1371600"/>
                                  <a:ext cx="1771015" cy="329565"/>
                                </a:xfrm>
                                <a:prstGeom prst="rect">
                                  <a:avLst/>
                                </a:prstGeom>
                                <a:solidFill>
                                  <a:srgbClr val="FFFFFF"/>
                                </a:solidFill>
                                <a:ln w="9525">
                                  <a:solidFill>
                                    <a:srgbClr val="000000"/>
                                  </a:solidFill>
                                  <a:miter lim="800000"/>
                                  <a:headEnd/>
                                  <a:tailEnd/>
                                </a:ln>
                              </wps:spPr>
                              <wps:txb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都市</w:t>
                                    </w:r>
                                    <w:r w:rsidRPr="00C557A6">
                                      <w:rPr>
                                        <w:rFonts w:ascii="標楷體" w:eastAsia="標楷體" w:hAnsi="標楷體" w:hint="eastAsia"/>
                                      </w:rPr>
                                      <w:t>計畫</w:t>
                                    </w:r>
                                  </w:p>
                                </w:txbxContent>
                              </wps:txbx>
                              <wps:bodyPr rot="0" vert="horz" wrap="square" lIns="91440" tIns="45720" rIns="91440" bIns="45720" anchor="t" anchorCtr="0" upright="1">
                                <a:noAutofit/>
                              </wps:bodyPr>
                            </wps:wsp>
                            <wps:wsp>
                              <wps:cNvPr id="2571" name="AutoShape 12"/>
                              <wps:cNvCnPr>
                                <a:cxnSpLocks noChangeShapeType="1"/>
                                <a:stCxn id="2568" idx="2"/>
                                <a:endCxn id="2569" idx="0"/>
                              </wps:cNvCnPr>
                              <wps:spPr bwMode="auto">
                                <a:xfrm rot="16200000" flipH="1">
                                  <a:off x="1957705" y="751205"/>
                                  <a:ext cx="123190" cy="635"/>
                                </a:xfrm>
                                <a:prstGeom prst="bentConnector3">
                                  <a:avLst>
                                    <a:gd name="adj1" fmla="val 494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72" name="Text Box 13"/>
                              <wps:cNvSpPr txBox="1">
                                <a:spLocks noChangeArrowheads="1"/>
                              </wps:cNvSpPr>
                              <wps:spPr bwMode="auto">
                                <a:xfrm>
                                  <a:off x="2057400" y="1842135"/>
                                  <a:ext cx="1772285" cy="329565"/>
                                </a:xfrm>
                                <a:prstGeom prst="rect">
                                  <a:avLst/>
                                </a:prstGeom>
                                <a:solidFill>
                                  <a:srgbClr val="FFFFFF"/>
                                </a:solidFill>
                                <a:ln w="9525">
                                  <a:solidFill>
                                    <a:srgbClr val="000000"/>
                                  </a:solidFill>
                                  <a:miter lim="800000"/>
                                  <a:headEnd/>
                                  <a:tailEnd/>
                                </a:ln>
                              </wps:spPr>
                              <wps:txb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都市</w:t>
                                    </w:r>
                                    <w:r w:rsidRPr="00C557A6">
                                      <w:rPr>
                                        <w:rFonts w:ascii="標楷體" w:eastAsia="標楷體" w:hAnsi="標楷體" w:hint="eastAsia"/>
                                      </w:rPr>
                                      <w:t>計畫</w:t>
                                    </w:r>
                                    <w:r>
                                      <w:rPr>
                                        <w:rFonts w:ascii="標楷體" w:eastAsia="標楷體" w:hAnsi="標楷體" w:hint="eastAsia"/>
                                      </w:rPr>
                                      <w:t>區</w:t>
                                    </w:r>
                                  </w:p>
                                </w:txbxContent>
                              </wps:txbx>
                              <wps:bodyPr rot="0" vert="horz" wrap="square" lIns="91440" tIns="45720" rIns="91440" bIns="45720" anchor="t" anchorCtr="0" upright="1">
                                <a:noAutofit/>
                              </wps:bodyPr>
                            </wps:wsp>
                            <wps:wsp>
                              <wps:cNvPr id="2573" name="Text Box 14"/>
                              <wps:cNvSpPr txBox="1">
                                <a:spLocks noChangeArrowheads="1"/>
                              </wps:cNvSpPr>
                              <wps:spPr bwMode="auto">
                                <a:xfrm>
                                  <a:off x="228600" y="1842135"/>
                                  <a:ext cx="1772285" cy="329565"/>
                                </a:xfrm>
                                <a:prstGeom prst="rect">
                                  <a:avLst/>
                                </a:prstGeom>
                                <a:solidFill>
                                  <a:srgbClr val="FFFFFF"/>
                                </a:solidFill>
                                <a:ln w="9525">
                                  <a:solidFill>
                                    <a:srgbClr val="000000"/>
                                  </a:solidFill>
                                  <a:miter lim="800000"/>
                                  <a:headEnd/>
                                  <a:tailEnd/>
                                </a:ln>
                              </wps:spPr>
                              <wps:txb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11種使用分區</w:t>
                                    </w:r>
                                  </w:p>
                                </w:txbxContent>
                              </wps:txbx>
                              <wps:bodyPr rot="0" vert="horz" wrap="square" lIns="91440" tIns="45720" rIns="91440" bIns="45720" anchor="t" anchorCtr="0" upright="1">
                                <a:noAutofit/>
                              </wps:bodyPr>
                            </wps:wsp>
                            <wps:wsp>
                              <wps:cNvPr id="2574" name="AutoShape 15"/>
                              <wps:cNvCnPr>
                                <a:cxnSpLocks noChangeShapeType="1"/>
                                <a:stCxn id="2569" idx="2"/>
                                <a:endCxn id="2570" idx="0"/>
                              </wps:cNvCnPr>
                              <wps:spPr bwMode="auto">
                                <a:xfrm rot="16200000" flipH="1">
                                  <a:off x="2367280" y="795020"/>
                                  <a:ext cx="228600" cy="923925"/>
                                </a:xfrm>
                                <a:prstGeom prst="bentConnector3">
                                  <a:avLst>
                                    <a:gd name="adj1" fmla="val 49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75" name="Text Box 16"/>
                              <wps:cNvSpPr txBox="1">
                                <a:spLocks noChangeArrowheads="1"/>
                              </wps:cNvSpPr>
                              <wps:spPr bwMode="auto">
                                <a:xfrm>
                                  <a:off x="228600" y="1371600"/>
                                  <a:ext cx="1771015" cy="329565"/>
                                </a:xfrm>
                                <a:prstGeom prst="rect">
                                  <a:avLst/>
                                </a:prstGeom>
                                <a:solidFill>
                                  <a:srgbClr val="FFFFFF"/>
                                </a:solidFill>
                                <a:ln w="9525">
                                  <a:solidFill>
                                    <a:srgbClr val="000000"/>
                                  </a:solidFill>
                                  <a:miter lim="800000"/>
                                  <a:headEnd/>
                                  <a:tailEnd/>
                                </a:ln>
                              </wps:spPr>
                              <wps:txb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非都市土地分區使用計畫</w:t>
                                    </w:r>
                                  </w:p>
                                </w:txbxContent>
                              </wps:txbx>
                              <wps:bodyPr rot="0" vert="horz" wrap="square" lIns="18000" tIns="45720" rIns="18000" bIns="45720" anchor="t" anchorCtr="0" upright="1">
                                <a:noAutofit/>
                              </wps:bodyPr>
                            </wps:wsp>
                            <wps:wsp>
                              <wps:cNvPr id="2576" name="AutoShape 17"/>
                              <wps:cNvCnPr>
                                <a:cxnSpLocks noChangeShapeType="1"/>
                                <a:stCxn id="2569" idx="2"/>
                                <a:endCxn id="2575" idx="0"/>
                              </wps:cNvCnPr>
                              <wps:spPr bwMode="auto">
                                <a:xfrm rot="5400000">
                                  <a:off x="1452880" y="804545"/>
                                  <a:ext cx="228600" cy="904875"/>
                                </a:xfrm>
                                <a:prstGeom prst="bentConnector3">
                                  <a:avLst>
                                    <a:gd name="adj1" fmla="val 49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77" name="AutoShape 18"/>
                              <wps:cNvCnPr>
                                <a:cxnSpLocks noChangeShapeType="1"/>
                                <a:stCxn id="2570" idx="2"/>
                                <a:endCxn id="2572" idx="0"/>
                              </wps:cNvCnPr>
                              <wps:spPr bwMode="auto">
                                <a:xfrm rot="16200000" flipH="1">
                                  <a:off x="2873375" y="1771015"/>
                                  <a:ext cx="140970" cy="635"/>
                                </a:xfrm>
                                <a:prstGeom prst="bentConnector3">
                                  <a:avLst>
                                    <a:gd name="adj1" fmla="val 4955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78" name="AutoShape 19"/>
                              <wps:cNvCnPr>
                                <a:cxnSpLocks noChangeShapeType="1"/>
                                <a:stCxn id="2575" idx="2"/>
                                <a:endCxn id="2573" idx="0"/>
                              </wps:cNvCnPr>
                              <wps:spPr bwMode="auto">
                                <a:xfrm rot="16200000" flipH="1">
                                  <a:off x="1044575" y="1771015"/>
                                  <a:ext cx="140970" cy="635"/>
                                </a:xfrm>
                                <a:prstGeom prst="bentConnector3">
                                  <a:avLst>
                                    <a:gd name="adj1" fmla="val 4955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79" name="Text Box 20"/>
                              <wps:cNvSpPr txBox="1">
                                <a:spLocks noChangeArrowheads="1"/>
                              </wps:cNvSpPr>
                              <wps:spPr bwMode="auto">
                                <a:xfrm>
                                  <a:off x="1127760" y="415925"/>
                                  <a:ext cx="1783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Pr="00E3789D" w:rsidRDefault="00354E5E" w:rsidP="006B7182">
                                    <w:pPr>
                                      <w:spacing w:line="240" w:lineRule="exact"/>
                                      <w:jc w:val="center"/>
                                      <w:rPr>
                                        <w:rFonts w:ascii="標楷體" w:eastAsia="標楷體" w:hAnsi="標楷體" w:hint="eastAsia"/>
                                        <w:sz w:val="16"/>
                                        <w:szCs w:val="16"/>
                                      </w:rPr>
                                    </w:pPr>
                                    <w:r w:rsidRPr="00E3789D">
                                      <w:rPr>
                                        <w:rFonts w:ascii="標楷體" w:eastAsia="標楷體" w:hAnsi="標楷體" w:hint="eastAsia"/>
                                        <w:sz w:val="16"/>
                                        <w:szCs w:val="16"/>
                                      </w:rPr>
                                      <w:t>(含都會區</w:t>
                                    </w:r>
                                    <w:r>
                                      <w:rPr>
                                        <w:rFonts w:ascii="標楷體" w:eastAsia="標楷體" w:hAnsi="標楷體" w:hint="eastAsia"/>
                                        <w:sz w:val="16"/>
                                        <w:szCs w:val="16"/>
                                      </w:rPr>
                                      <w:t>域</w:t>
                                    </w:r>
                                    <w:r w:rsidRPr="00E3789D">
                                      <w:rPr>
                                        <w:rFonts w:ascii="標楷體" w:eastAsia="標楷體" w:hAnsi="標楷體" w:hint="eastAsia"/>
                                        <w:sz w:val="16"/>
                                        <w:szCs w:val="16"/>
                                      </w:rPr>
                                      <w:t>及特定區</w:t>
                                    </w:r>
                                    <w:r>
                                      <w:rPr>
                                        <w:rFonts w:ascii="標楷體" w:eastAsia="標楷體" w:hAnsi="標楷體" w:hint="eastAsia"/>
                                        <w:sz w:val="16"/>
                                        <w:szCs w:val="16"/>
                                      </w:rPr>
                                      <w:t>域</w:t>
                                    </w:r>
                                    <w:r w:rsidRPr="00E3789D">
                                      <w:rPr>
                                        <w:rFonts w:ascii="標楷體" w:eastAsia="標楷體" w:hAnsi="標楷體" w:hint="eastAsia"/>
                                        <w:sz w:val="16"/>
                                        <w:szCs w:val="16"/>
                                      </w:rPr>
                                      <w:t>計畫內容)</w:t>
                                    </w:r>
                                  </w:p>
                                </w:txbxContent>
                              </wps:txbx>
                              <wps:bodyPr rot="0" vert="horz" wrap="square" lIns="91440" tIns="45720" rIns="91440" bIns="45720" anchor="t" anchorCtr="0" upright="1">
                                <a:noAutofit/>
                              </wps:bodyPr>
                            </wps:wsp>
                            <wps:wsp>
                              <wps:cNvPr id="2580" name="Rectangle 21"/>
                              <wps:cNvSpPr>
                                <a:spLocks noChangeArrowheads="1"/>
                              </wps:cNvSpPr>
                              <wps:spPr bwMode="auto">
                                <a:xfrm>
                                  <a:off x="4953000" y="3429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AutoShape 22"/>
                              <wps:cNvCnPr>
                                <a:cxnSpLocks noChangeShapeType="1"/>
                                <a:stCxn id="2580" idx="1"/>
                                <a:endCxn id="2568" idx="3"/>
                              </wps:cNvCnPr>
                              <wps:spPr bwMode="auto">
                                <a:xfrm rot="10800000" flipV="1">
                                  <a:off x="3123565" y="457200"/>
                                  <a:ext cx="1829435" cy="2540"/>
                                </a:xfrm>
                                <a:prstGeom prst="bentConnector3">
                                  <a:avLst>
                                    <a:gd name="adj1" fmla="val 49981"/>
                                  </a:avLst>
                                </a:prstGeom>
                                <a:noFill/>
                                <a:ln w="9525">
                                  <a:solidFill>
                                    <a:srgbClr val="000000"/>
                                  </a:solidFill>
                                  <a:prstDash val="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582" name="Rectangle 23"/>
                              <wps:cNvSpPr>
                                <a:spLocks noChangeArrowheads="1"/>
                              </wps:cNvSpPr>
                              <wps:spPr bwMode="auto">
                                <a:xfrm>
                                  <a:off x="4953000" y="857885"/>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3" name="AutoShape 24"/>
                              <wps:cNvCnPr>
                                <a:cxnSpLocks noChangeShapeType="1"/>
                                <a:stCxn id="2582" idx="1"/>
                                <a:endCxn id="2569" idx="3"/>
                              </wps:cNvCnPr>
                              <wps:spPr bwMode="auto">
                                <a:xfrm rot="10800000" flipV="1">
                                  <a:off x="3124200" y="972185"/>
                                  <a:ext cx="1828800" cy="6350"/>
                                </a:xfrm>
                                <a:prstGeom prst="bentConnector3">
                                  <a:avLst>
                                    <a:gd name="adj1" fmla="val 50000"/>
                                  </a:avLst>
                                </a:prstGeom>
                                <a:noFill/>
                                <a:ln w="9525">
                                  <a:solidFill>
                                    <a:srgbClr val="000000"/>
                                  </a:solidFill>
                                  <a:prstDash val="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584" name="Rectangle 25"/>
                              <wps:cNvSpPr>
                                <a:spLocks noChangeArrowheads="1"/>
                              </wps:cNvSpPr>
                              <wps:spPr bwMode="auto">
                                <a:xfrm>
                                  <a:off x="4953000" y="142113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AutoShape 26"/>
                              <wps:cNvCnPr>
                                <a:cxnSpLocks noChangeShapeType="1"/>
                                <a:stCxn id="2584" idx="1"/>
                                <a:endCxn id="2570" idx="3"/>
                              </wps:cNvCnPr>
                              <wps:spPr bwMode="auto">
                                <a:xfrm rot="10800000" flipV="1">
                                  <a:off x="3828415" y="1535430"/>
                                  <a:ext cx="1124585" cy="1270"/>
                                </a:xfrm>
                                <a:prstGeom prst="bentConnector3">
                                  <a:avLst>
                                    <a:gd name="adj1" fmla="val 50028"/>
                                  </a:avLst>
                                </a:prstGeom>
                                <a:noFill/>
                                <a:ln w="9525">
                                  <a:solidFill>
                                    <a:srgbClr val="000000"/>
                                  </a:solidFill>
                                  <a:prstDash val="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586" name="Text Box 27"/>
                              <wps:cNvSpPr txBox="1">
                                <a:spLocks noChangeArrowheads="1"/>
                              </wps:cNvSpPr>
                              <wps:spPr bwMode="auto">
                                <a:xfrm>
                                  <a:off x="3972560" y="1151255"/>
                                  <a:ext cx="8978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sidP="006B7182">
                                    <w:pPr>
                                      <w:spacing w:line="240" w:lineRule="exact"/>
                                      <w:jc w:val="center"/>
                                      <w:rPr>
                                        <w:rFonts w:ascii="標楷體" w:eastAsia="標楷體" w:hAnsi="標楷體" w:hint="eastAsia"/>
                                        <w:sz w:val="16"/>
                                        <w:szCs w:val="16"/>
                                      </w:rPr>
                                    </w:pPr>
                                    <w:r w:rsidRPr="00E3789D">
                                      <w:rPr>
                                        <w:rFonts w:ascii="標楷體" w:eastAsia="標楷體" w:hAnsi="標楷體" w:hint="eastAsia"/>
                                        <w:sz w:val="16"/>
                                        <w:szCs w:val="16"/>
                                      </w:rPr>
                                      <w:t>(</w:t>
                                    </w:r>
                                    <w:r>
                                      <w:rPr>
                                        <w:rFonts w:ascii="標楷體" w:eastAsia="標楷體" w:hAnsi="標楷體" w:hint="eastAsia"/>
                                        <w:sz w:val="16"/>
                                        <w:szCs w:val="16"/>
                                      </w:rPr>
                                      <w:t>涉及土地使用</w:t>
                                    </w:r>
                                  </w:p>
                                  <w:p w:rsidR="00354E5E" w:rsidRPr="00E3789D" w:rsidRDefault="00354E5E" w:rsidP="006B7182">
                                    <w:pPr>
                                      <w:spacing w:line="240" w:lineRule="exact"/>
                                      <w:jc w:val="center"/>
                                      <w:rPr>
                                        <w:rFonts w:ascii="標楷體" w:eastAsia="標楷體" w:hAnsi="標楷體" w:hint="eastAsia"/>
                                        <w:sz w:val="16"/>
                                        <w:szCs w:val="16"/>
                                      </w:rPr>
                                    </w:pPr>
                                    <w:r>
                                      <w:rPr>
                                        <w:rFonts w:ascii="標楷體" w:eastAsia="標楷體" w:hAnsi="標楷體" w:hint="eastAsia"/>
                                        <w:sz w:val="16"/>
                                        <w:szCs w:val="16"/>
                                      </w:rPr>
                                      <w:t>或空間區位者</w:t>
                                    </w:r>
                                    <w:r w:rsidRPr="00E3789D">
                                      <w:rPr>
                                        <w:rFonts w:ascii="標楷體" w:eastAsia="標楷體" w:hAnsi="標楷體" w:hint="eastAsia"/>
                                        <w:sz w:val="16"/>
                                        <w:szCs w:val="16"/>
                                      </w:rPr>
                                      <w:t>)</w:t>
                                    </w:r>
                                  </w:p>
                                </w:txbxContent>
                              </wps:txbx>
                              <wps:bodyPr rot="0" vert="horz" wrap="square" lIns="91440" tIns="45720" rIns="91440" bIns="45720" anchor="t" anchorCtr="0" upright="1">
                                <a:noAutofit/>
                              </wps:bodyPr>
                            </wps:wsp>
                            <wps:wsp>
                              <wps:cNvPr id="2587" name="Rectangle 28"/>
                              <wps:cNvSpPr>
                                <a:spLocks noChangeArrowheads="1"/>
                              </wps:cNvSpPr>
                              <wps:spPr bwMode="auto">
                                <a:xfrm>
                                  <a:off x="76200" y="114300"/>
                                  <a:ext cx="3886200" cy="21717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Text Box 29"/>
                              <wps:cNvSpPr txBox="1">
                                <a:spLocks noChangeArrowheads="1"/>
                              </wps:cNvSpPr>
                              <wps:spPr bwMode="auto">
                                <a:xfrm>
                                  <a:off x="3962400" y="596265"/>
                                  <a:ext cx="8978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sidP="006B7182">
                                    <w:pPr>
                                      <w:spacing w:line="240" w:lineRule="exact"/>
                                      <w:jc w:val="center"/>
                                      <w:rPr>
                                        <w:rFonts w:ascii="標楷體" w:eastAsia="標楷體" w:hAnsi="標楷體" w:hint="eastAsia"/>
                                        <w:sz w:val="16"/>
                                        <w:szCs w:val="16"/>
                                      </w:rPr>
                                    </w:pPr>
                                    <w:r w:rsidRPr="00E3789D">
                                      <w:rPr>
                                        <w:rFonts w:ascii="標楷體" w:eastAsia="標楷體" w:hAnsi="標楷體" w:hint="eastAsia"/>
                                        <w:sz w:val="16"/>
                                        <w:szCs w:val="16"/>
                                      </w:rPr>
                                      <w:t>(</w:t>
                                    </w:r>
                                    <w:r>
                                      <w:rPr>
                                        <w:rFonts w:ascii="標楷體" w:eastAsia="標楷體" w:hAnsi="標楷體" w:hint="eastAsia"/>
                                        <w:sz w:val="16"/>
                                        <w:szCs w:val="16"/>
                                      </w:rPr>
                                      <w:t>涉及土地使用</w:t>
                                    </w:r>
                                  </w:p>
                                  <w:p w:rsidR="00354E5E" w:rsidRPr="00E3789D" w:rsidRDefault="00354E5E" w:rsidP="006B7182">
                                    <w:pPr>
                                      <w:spacing w:line="240" w:lineRule="exact"/>
                                      <w:jc w:val="center"/>
                                      <w:rPr>
                                        <w:rFonts w:ascii="標楷體" w:eastAsia="標楷體" w:hAnsi="標楷體" w:hint="eastAsia"/>
                                        <w:sz w:val="16"/>
                                        <w:szCs w:val="16"/>
                                      </w:rPr>
                                    </w:pPr>
                                    <w:r>
                                      <w:rPr>
                                        <w:rFonts w:ascii="標楷體" w:eastAsia="標楷體" w:hAnsi="標楷體" w:hint="eastAsia"/>
                                        <w:sz w:val="16"/>
                                        <w:szCs w:val="16"/>
                                      </w:rPr>
                                      <w:t>或空間區位者</w:t>
                                    </w:r>
                                    <w:r w:rsidRPr="00E3789D">
                                      <w:rPr>
                                        <w:rFonts w:ascii="標楷體" w:eastAsia="標楷體" w:hAnsi="標楷體" w:hint="eastAsia"/>
                                        <w:sz w:val="16"/>
                                        <w:szCs w:val="16"/>
                                      </w:rPr>
                                      <w:t>)</w:t>
                                    </w:r>
                                  </w:p>
                                </w:txbxContent>
                              </wps:txbx>
                              <wps:bodyPr rot="0" vert="horz" wrap="square" lIns="91440" tIns="45720" rIns="91440" bIns="45720" anchor="t" anchorCtr="0" upright="1">
                                <a:noAutofit/>
                              </wps:bodyPr>
                            </wps:wsp>
                            <wps:wsp>
                              <wps:cNvPr id="2589" name="Text Box 30"/>
                              <wps:cNvSpPr txBox="1">
                                <a:spLocks noChangeArrowheads="1"/>
                              </wps:cNvSpPr>
                              <wps:spPr bwMode="auto">
                                <a:xfrm>
                                  <a:off x="3962400" y="56515"/>
                                  <a:ext cx="8978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sidP="006B7182">
                                    <w:pPr>
                                      <w:spacing w:line="240" w:lineRule="exact"/>
                                      <w:jc w:val="center"/>
                                      <w:rPr>
                                        <w:rFonts w:ascii="標楷體" w:eastAsia="標楷體" w:hAnsi="標楷體" w:hint="eastAsia"/>
                                        <w:sz w:val="16"/>
                                        <w:szCs w:val="16"/>
                                      </w:rPr>
                                    </w:pPr>
                                    <w:r w:rsidRPr="00E3789D">
                                      <w:rPr>
                                        <w:rFonts w:ascii="標楷體" w:eastAsia="標楷體" w:hAnsi="標楷體" w:hint="eastAsia"/>
                                        <w:sz w:val="16"/>
                                        <w:szCs w:val="16"/>
                                      </w:rPr>
                                      <w:t>(</w:t>
                                    </w:r>
                                    <w:r>
                                      <w:rPr>
                                        <w:rFonts w:ascii="標楷體" w:eastAsia="標楷體" w:hAnsi="標楷體" w:hint="eastAsia"/>
                                        <w:sz w:val="16"/>
                                        <w:szCs w:val="16"/>
                                      </w:rPr>
                                      <w:t>涉及土地使用</w:t>
                                    </w:r>
                                  </w:p>
                                  <w:p w:rsidR="00354E5E" w:rsidRPr="00E3789D" w:rsidRDefault="00354E5E" w:rsidP="006B7182">
                                    <w:pPr>
                                      <w:spacing w:line="240" w:lineRule="exact"/>
                                      <w:jc w:val="center"/>
                                      <w:rPr>
                                        <w:rFonts w:ascii="標楷體" w:eastAsia="標楷體" w:hAnsi="標楷體" w:hint="eastAsia"/>
                                        <w:sz w:val="16"/>
                                        <w:szCs w:val="16"/>
                                      </w:rPr>
                                    </w:pPr>
                                    <w:r>
                                      <w:rPr>
                                        <w:rFonts w:ascii="標楷體" w:eastAsia="標楷體" w:hAnsi="標楷體" w:hint="eastAsia"/>
                                        <w:sz w:val="16"/>
                                        <w:szCs w:val="16"/>
                                      </w:rPr>
                                      <w:t>或空間區位者</w:t>
                                    </w:r>
                                    <w:r w:rsidRPr="00E3789D">
                                      <w:rPr>
                                        <w:rFonts w:ascii="標楷體" w:eastAsia="標楷體" w:hAnsi="標楷體" w:hint="eastAsia"/>
                                        <w:sz w:val="16"/>
                                        <w:szCs w:val="16"/>
                                      </w:rPr>
                                      <w:t>)</w:t>
                                    </w:r>
                                  </w:p>
                                </w:txbxContent>
                              </wps:txbx>
                              <wps:bodyPr rot="0" vert="horz" wrap="square" lIns="91440" tIns="45720" rIns="91440" bIns="45720" anchor="t" anchorCtr="0" upright="1">
                                <a:noAutofit/>
                              </wps:bodyPr>
                            </wps:wsp>
                          </wpc:wpc>
                        </a:graphicData>
                      </a:graphic>
                    </wp:inline>
                  </w:drawing>
                </mc:Choice>
                <mc:Fallback>
                  <w:pict>
                    <v:group id="畫布 6" o:spid="_x0000_s1027" editas="canvas" style="width:438pt;height:189pt;mso-position-horizontal-relative:char;mso-position-vertical-relative:line" coordsize="55626,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3uHcAgAAKlTAAAOAAAAZHJzL2Uyb0RvYy54bWzsXFuTmzYUfu9M/wPDu2PETeCJN5PYu21n&#10;0st007zLgG1aDBTYtbed/veeI4EMXjvZtddsNpEfbGzJQoJzzncun3j9ZrNKtNuoKOMsHevklaFr&#10;URpkYZwuxvofH64Gnq6VFUtDlmRpNNbvolJ/c/H9d6/X+Sgys2WWhFGhwSBpOVrnY31ZVfloOCyD&#10;ZbRi5assj1JonGfFilXwtVgMw4KtYfRVMjQNwx2usyLMiyyIyhJ+nYpG/YKPP59HQfXrfF5GlZaM&#10;dZhbxd8L/j7D9+HFazZaFCxfxkE9DXbELFYsTuGkcqgpq5h2U8T3hlrFQZGV2bx6FWSrYTafx0HE&#10;1wCrIcbOaiYsvWUlX0wAV6eZIBw94bizBc47za7iJIGrMYTRR/gbfq7h/kTYnKTdTuIX3rfus87h&#10;Bpa5vJXlaVO8XrI84isvR8Evt78VWhyOddNxqa6lbAWS9CHaVNq7bKN5eBPx9NDvOoee1QZ+BmHk&#10;N6TM32fBX6WWZpMlSxfR26LI1suIhTBBgv+ERci/inFKHGS2/jkL4TTspsr4QJt5scKLAPdMg9Ft&#10;37EMA0TqDqZlei4cclnCWQXQbnmENwfQTjzfcijvMGSjZqC8KKsfomyl4cFYL0BW+YnY7fuywomx&#10;UdOlc/Hx2mvrse47piOWmCVxiLcPu5XFYjZJCu2WocTzF18ltLS7reIK9C6JV2Pdk53YCC/MZRry&#10;lVQsTsQxzEQIACwO5oanwWVy+f7XN/xL79KzB7bpXg5sYzodvL2a2AP3ilBnak0nkyn5D+dJ7NEy&#10;DsMoxak2ukbsh8lJrfVCS6S2dZbUWfkVf91f+bA7DX6VYS3NJ18dlwgUAiEO1Wa24dLHxQWlZZaF&#10;dyAiRSbMCZg/OIjYR/jUtTUYk7Fe/n3DikjXkp9SEDSf2DZaH/7FdqgJX4p2y6zdwtJgmYGNgsHE&#10;4aQSFusmL+LFEs4lRDvN3oJwzmMuLNt51SINyijm34dWgpXf0Uofr31LtfrRSp9Y1HUOKqVpGj6I&#10;u66hVtoucW2nFpEjlfLxAvhs2ntIqs3mRu2VahDEf75RmfbvyTThJvwZhBqsh0Aaj1i2xWVWmGBE&#10;mo5QW6bvgAII+Ph2hdpSQr3XfQInZNdQEwlrvfpPpuHQRqrBaJN7DhShlBgEbDnaaiXW3AOxlVjv&#10;F2vSiDV6RDx20IgENpDrSYreHBsFm/R6JyDgvT/c5eDrc00AR7mabNIm3gDPJg7RyuKlB6Obhq1G&#10;gAjeKFz7GhjEufDL4UBC+I7EhRAWXro2T+L8x8avqyMM4juUGsKZoQ4BhamnUEcYxLSIX/syrgCF&#10;w9HFLEqrSZamEGRkhcXDBh5n4JoWYW0TWPgnXMj5KoEQGOIHzfZtz8WTwrh17y8kKNEqfsOqIoaY&#10;LgE/G+KhVRSCvx1BGgKPxKy/zLBlG2w/PhoRXhquDiWsTyefmo2SydCbSJx9PuzwbJPsukSAHRCT&#10;K+wACZHRK7ceKDPKz+9klKh1X6wlzvYr1iKNhBkloqS6m3s6FL1yeFJS3WRaZJ6U2o1UtzwiaQJO&#10;8ogap2efR4Txxfk8ItNyqenBKUBDqO8YkEYTTlntEdV5WB4x+KblQ35UuAEHAuEjnSLAFuUUPXku&#10;94U6ReBk7GQ+ibRJz4YeKp5+GHpQ1OMj0INgzWRvPr9ueeH5fOo2Ut1CD3mxzoceoEynoIcDCSW8&#10;MRjUNkG07ZheDRmeYTsi4d9OnvLSnYAMw/aoggwVR9dshDOVsKksYbeUq13EPjpZJb2vva4ZhO+n&#10;KNenk1WmRy0LlIcHL3XmtuObEdvwcX6YzT1XtspxREVfZauessj+Qh0zWZJuaVm7KH28ljUotVfL&#10;IJtwPi0jhg3sAaVle4kqKif8DDnh+0VyEZSjU91r+EOISakrcgM2cerYf+voEepZBjqCCEBbwtbh&#10;ismj+Fjocbbs5NdPlxIXtmaAEdM23pn+4Mr16MC+sp0BQL03MIj/zncNqCJNr7oMsPdxGp3OAOub&#10;BCcJbDj9hjHWfH6SOSa9O5V77+TeUR9F9uR3KEzyUp5m7vIRULf6YHFatulD8NjxWi0ICTHSV0Zj&#10;D7v00RxLZTSwkv4ZuqkyEV0TsYfaIfLvtYtxtB+Pxoe76jXto0vtaHgfvMLNq08y7YUn/iy1A3wN&#10;novi1I6PO9QOC7gbSNPDaJnTgXfMDvFMH3l+wu5AWussdQzf6zNcRi77lJVLwUwP4UiY2k8z0R/k&#10;1LNRzVV/UG9QQUUL4btrHrUZ5dCODE/SQloYvssL6QvDPYd6wPtQGM53E51jn4TCcIXhuOdu3361&#10;gyZCUmy2uTizzbE5HsObpPZeDG+YCufCcBvomxzDfWqSXbMDGA6Fpzp2gIz3OTDc4S4GWDvAtD4I&#10;mgrDt5s29+9IayWBZLpAbM17qOePdxM9zD6pnZ5kC7UwvM0Wuua74fqJwwkQOom14xGrQLy7f/O0&#10;zY4KxBWIPxrEIRwVuboWiLepTseDOFifg4G4rGmfB8QBpKFaIMrWjuXYu3YHygq20zDJocRwJhQ3&#10;eYZYofgXsq/8haK4ZG3JDRpmm7SFIN7PNmwLHGKnLsYRAnuXnJ2Y3POp1+xd2ibAQP4PMHVVMQ4e&#10;7nDw2QUKzh8A53IjjCSBqEx7N9MueWmtIEBWLuti/jkTeRS3QwooJgDEuxGA54l2XosjlFDR44mM&#10;xsnF5G5sXN6V06x6SIab5yrVs1aO4mF/7c9V8SSJbYvo0nz1Sq+xfBdIHkI7HTgWz5gQwIMPoVCA&#10;ruLz0x4xJdNlj2bXbB/LohC9i+j32Xkivu2dndcxH64DEXenRKesh7Iez2Y9JN/spVgPKA/Aoxnz&#10;gJd96mdX4gMn2995EWH7hM2L/wEAAP//AwBQSwMEFAAGAAgAAAAhAC3LQjrZAAAABQEAAA8AAABk&#10;cnMvZG93bnJldi54bWxMj8FOwzAQRO9I/IO1lbhRp4CaKMSpoBJXECncnXhJQu11iJ029Ou7cIHL&#10;SKNZzbwtNrOz4oBj6D0pWC0TEEiNNz21Ct52T9cZiBA1GW09oYJvDLApLy8KnRt/pFc8VLEVXEIh&#10;1wq6GIdcytB06HRY+gGJsw8/Oh3Zjq00oz5yubPyJknW0umeeKHTA247bPbV5BS8mC+7fbw7Te/1&#10;jP6zGur9M6VKXS3mh3sQEef4dww/+IwOJTPVfiIThFXAj8Rf5SxL12xrBbdploAsC/mfvjwDAAD/&#10;/wMAUEsBAi0AFAAGAAgAAAAhALaDOJL+AAAA4QEAABMAAAAAAAAAAAAAAAAAAAAAAFtDb250ZW50&#10;X1R5cGVzXS54bWxQSwECLQAUAAYACAAAACEAOP0h/9YAAACUAQAACwAAAAAAAAAAAAAAAAAvAQAA&#10;X3JlbHMvLnJlbHNQSwECLQAUAAYACAAAACEAtwN7h3AIAACpUwAADgAAAAAAAAAAAAAAAAAuAgAA&#10;ZHJzL2Uyb0RvYy54bWxQSwECLQAUAAYACAAAACEALctCOtkAAAAFAQAADwAAAAAAAAAAAAAAAADK&#10;CgAAZHJzL2Rvd25yZXYueG1sUEsFBgAAAAAEAAQA8wAAAN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5626;height:24003;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9" type="#_x0000_t202" style="position:absolute;left:49530;top:2286;width:3810;height:18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qCskA&#10;AADdAAAADwAAAGRycy9kb3ducmV2LnhtbESPT2sCMRTE7wW/Q3hCL6UmWrSyNUprqSgFwT+X3h6b&#10;5+7azcs2SXX10zeFQo/DzPyGmcxaW4sT+VA51tDvKRDEuTMVFxr2u7f7MYgQkQ3WjknDhQLMpp2b&#10;CWbGnXlDp20sRIJwyFBDGWOTSRnykiyGnmuIk3dw3mJM0hfSeDwnuK3lQKmRtFhxWiixoXlJ+ef2&#10;22r46j+s1N3H+v1F+avaLeZHuppXrW+77fMTiEht/A//tZdGw2A4eoTfN+kJy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DqCskAAADdAAAADwAAAAAAAAAAAAAAAACYAgAA&#10;ZHJzL2Rvd25yZXYueG1sUEsFBgAAAAAEAAQA9QAAAI4DAAAAAA==&#10;" filled="f">
                        <v:textbox style="layout-flow:vertical-ideographic">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部門</w:t>
                              </w:r>
                              <w:r w:rsidRPr="00C557A6">
                                <w:rPr>
                                  <w:rFonts w:ascii="標楷體" w:eastAsia="標楷體" w:hAnsi="標楷體" w:hint="eastAsia"/>
                                </w:rPr>
                                <w:t>計畫</w:t>
                              </w:r>
                            </w:p>
                          </w:txbxContent>
                        </v:textbox>
                      </v:shape>
                      <v:shape id="Text Box 9" o:spid="_x0000_s1030" type="#_x0000_t202" style="position:absolute;left:9137;top:2286;width:22098;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gHsQA&#10;AADdAAAADwAAAGRycy9kb3ducmV2LnhtbERPy2rCQBTdC/2H4Ra6kTrxldrUUUpB0Z1NS7u9ZK5J&#10;aOZOnJnG+PfOQnB5OO/lujeN6Mj52rKC8SgBQVxYXXOp4Ptr87wA4QOyxsYyKbiQh/XqYbDETNsz&#10;f1KXh1LEEPYZKqhCaDMpfVGRQT+yLXHkjtYZDBG6UmqH5xhuGjlJklQarDk2VNjSR0XFX/5vFCxm&#10;u+7X76eHnyI9Nq9h+NJtT06pp8f+/Q1EoD7cxTf3TiuYzNM4N76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IB7EAAAA3QAAAA8AAAAAAAAAAAAAAAAAmAIAAGRycy9k&#10;b3ducmV2LnhtbFBLBQYAAAAABAAEAPUAAACJAwAAAAA=&#10;">
                        <v:textbox>
                          <w:txbxContent>
                            <w:p w:rsidR="00354E5E" w:rsidRPr="00C557A6" w:rsidRDefault="00354E5E" w:rsidP="006B7182">
                              <w:pPr>
                                <w:jc w:val="center"/>
                                <w:rPr>
                                  <w:rFonts w:ascii="標楷體" w:eastAsia="標楷體" w:hAnsi="標楷體" w:hint="eastAsia"/>
                                </w:rPr>
                              </w:pPr>
                              <w:r w:rsidRPr="00C557A6">
                                <w:rPr>
                                  <w:rFonts w:ascii="標楷體" w:eastAsia="標楷體" w:hAnsi="標楷體" w:hint="eastAsia"/>
                                </w:rPr>
                                <w:t>全國區域計畫</w:t>
                              </w:r>
                            </w:p>
                          </w:txbxContent>
                        </v:textbox>
                      </v:shape>
                      <v:shape id="Text Box 10" o:spid="_x0000_s1031" type="#_x0000_t202" style="position:absolute;left:9144;top:8134;width:22098;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FhccA&#10;AADdAAAADwAAAGRycy9kb3ducmV2LnhtbESPT2vCQBTE70K/w/IKvRTdaGvU1FVKwaI3/2Gvj+wz&#10;CWbfprtrTL99t1DwOMzMb5j5sjO1aMn5yrKC4SABQZxbXXGh4HhY9acgfEDWWFsmBT/kYbl46M0x&#10;0/bGO2r3oRARwj5DBWUITSalz0sy6Ae2IY7e2TqDIUpXSO3wFuGmlqMkSaXBiuNCiQ19lJRf9lej&#10;YPq6br/85mV7ytNzPQvPk/bz2yn19Ni9v4EI1IV7+L+91gpG43QG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ehYXHAAAA3QAAAA8AAAAAAAAAAAAAAAAAmAIAAGRy&#10;cy9kb3ducmV2LnhtbFBLBQYAAAAABAAEAPUAAACMAwAAAAA=&#10;">
                        <v:textbo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直轄市、縣(市)</w:t>
                              </w:r>
                              <w:r w:rsidRPr="00C557A6">
                                <w:rPr>
                                  <w:rFonts w:ascii="標楷體" w:eastAsia="標楷體" w:hAnsi="標楷體" w:hint="eastAsia"/>
                                </w:rPr>
                                <w:t>區域計畫</w:t>
                              </w:r>
                            </w:p>
                          </w:txbxContent>
                        </v:textbox>
                      </v:shape>
                      <v:shape id="Text Box 11" o:spid="_x0000_s1032" type="#_x0000_t202" style="position:absolute;left:20574;top:13716;width:1771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6xcQA&#10;AADdAAAADwAAAGRycy9kb3ducmV2LnhtbERPy2oCMRTdC/2HcIVuimaqVqejUUpBsbtWxW4vkzsP&#10;OrmZJuk4/r1ZFFweznu16U0jOnK+tqzgeZyAIM6trrlUcDpuRykIH5A1NpZJwZU8bNYPgxVm2l74&#10;i7pDKEUMYZ+hgiqENpPS5xUZ9GPbEkeusM5giNCVUju8xHDTyEmSzKXBmmNDhS29V5T/HP6MgnS2&#10;7779x/TznM+L5jU8Lbrdr1Pqcdi/LUEE6sNd/O/eawWTl0XcH9/E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9usXEAAAA3QAAAA8AAAAAAAAAAAAAAAAAmAIAAGRycy9k&#10;b3ducmV2LnhtbFBLBQYAAAAABAAEAPUAAACJAwAAAAA=&#10;">
                        <v:textbo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都市</w:t>
                              </w:r>
                              <w:r w:rsidRPr="00C557A6">
                                <w:rPr>
                                  <w:rFonts w:ascii="標楷體" w:eastAsia="標楷體" w:hAnsi="標楷體" w:hint="eastAsia"/>
                                </w:rPr>
                                <w:t>計畫</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33" type="#_x0000_t34" style="position:absolute;left:19577;top:7511;width:1232;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keMQAAADdAAAADwAAAGRycy9kb3ducmV2LnhtbESPzYrCMBSF98K8Q7iCO01VdGY6RhlE&#10;wYUL7fgA1+ZOW21uShPb+vZGEFwezs/HWaw6U4qGaldYVjAeRSCIU6sLzhSc/rbDLxDOI2ssLZOC&#10;OzlYLT96C4y1bflITeIzEUbYxagg976KpXRpTgbdyFbEwfu3tUEfZJ1JXWMbxk0pJ1E0lwYLDoQc&#10;K1rnlF6TmwmQ8tq1m/P+0LjLwd6mVvP59K3UoN/9/oDw1Pl3+NXeaQWT2ecYnm/C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yR4xAAAAN0AAAAPAAAAAAAAAAAA&#10;AAAAAKECAABkcnMvZG93bnJldi54bWxQSwUGAAAAAAQABAD5AAAAkgMAAAAA&#10;" adj="10689">
                        <v:stroke endarrow="block"/>
                      </v:shape>
                      <v:shape id="Text Box 13" o:spid="_x0000_s1034" type="#_x0000_t202" style="position:absolute;left:20574;top:18421;width:17722;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KccA&#10;AADdAAAADwAAAGRycy9kb3ducmV2LnhtbESPW2vCQBSE3wv+h+UIfSm6aWy9RFcphYq+1Qv6esge&#10;k9Ds2XR3G+O/dwuFPg4z8w2zWHWmFi05X1lW8DxMQBDnVldcKDgePgZTED4ga6wtk4IbeVgtew8L&#10;zLS98o7afShEhLDPUEEZQpNJ6fOSDPqhbYijd7HOYIjSFVI7vEa4qWWaJGNpsOK4UGJD7yXlX/sf&#10;o2D6smnPfjv6POXjSz0LT5N2/e2Ueux3b3MQgbrwH/5rb7SC9HWSwu+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gSnHAAAA3QAAAA8AAAAAAAAAAAAAAAAAmAIAAGRy&#10;cy9kb3ducmV2LnhtbFBLBQYAAAAABAAEAPUAAACMAwAAAAA=&#10;">
                        <v:textbo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都市</w:t>
                              </w:r>
                              <w:r w:rsidRPr="00C557A6">
                                <w:rPr>
                                  <w:rFonts w:ascii="標楷體" w:eastAsia="標楷體" w:hAnsi="標楷體" w:hint="eastAsia"/>
                                </w:rPr>
                                <w:t>計畫</w:t>
                              </w:r>
                              <w:r>
                                <w:rPr>
                                  <w:rFonts w:ascii="標楷體" w:eastAsia="標楷體" w:hAnsi="標楷體" w:hint="eastAsia"/>
                                </w:rPr>
                                <w:t>區</w:t>
                              </w:r>
                            </w:p>
                          </w:txbxContent>
                        </v:textbox>
                      </v:shape>
                      <v:shape id="Text Box 14" o:spid="_x0000_s1035" type="#_x0000_t202" style="position:absolute;left:2286;top:18421;width:17722;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8kssYA&#10;AADdAAAADwAAAGRycy9kb3ducmV2LnhtbESPQWsCMRSE70L/Q3gFL6LZaqt2axQRWvRmVez1sXnu&#10;Lt28bJO4rv/eFASPw8x8w8wWralEQ86XlhW8DBIQxJnVJecKDvvP/hSED8gaK8uk4EoeFvOnzgxT&#10;bS/8Tc0u5CJC2KeooAihTqX0WUEG/cDWxNE7WWcwROlyqR1eItxUcpgkY2mw5LhQYE2rgrLf3dko&#10;mL6umx+/GW2P2fhUvYfepPn6c0p1n9vlB4hAbXiE7+21VjB8m4zg/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8kssYAAADdAAAADwAAAAAAAAAAAAAAAACYAgAAZHJz&#10;L2Rvd25yZXYueG1sUEsFBgAAAAAEAAQA9QAAAIsDAAAAAA==&#10;">
                        <v:textbox>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11種使用分區</w:t>
                              </w:r>
                            </w:p>
                          </w:txbxContent>
                        </v:textbox>
                      </v:shape>
                      <v:shape id="AutoShape 15" o:spid="_x0000_s1036" type="#_x0000_t34" style="position:absolute;left:23673;top:7949;width:2286;height:92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w+scAAADdAAAADwAAAGRycy9kb3ducmV2LnhtbESPQWvCQBSE74L/YXlCL1I32tpIdBWx&#10;tNaTNC30+sg+s8Hs25jdmvTfdwsFj8PMfMOsNr2txZVaXzlWMJ0kIIgLpysuFXx+vNwvQPiArLF2&#10;TAp+yMNmPRysMNOu43e65qEUEcI+QwUmhCaT0heGLPqJa4ijd3KtxRBlW0rdYhfhtpazJHmSFiuO&#10;CwYb2hkqzvm3VXA5dLw9Pn/N08vY2Pwh3R/2r6zU3ajfLkEE6sMt/N9+0wpm8/QR/t7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Y/D6xwAAAN0AAAAPAAAAAAAA&#10;AAAAAAAAAKECAABkcnMvZG93bnJldi54bWxQSwUGAAAAAAQABAD5AAAAlQMAAAAA&#10;" adj="10740">
                        <v:stroke endarrow="block"/>
                      </v:shape>
                      <v:shape id="Text Box 16" o:spid="_x0000_s1037" type="#_x0000_t202" style="position:absolute;left:2286;top:13716;width:1771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kZcUA&#10;AADdAAAADwAAAGRycy9kb3ducmV2LnhtbESPQWvCQBSE74L/YXmCN90oWEvMKsUq9FLSauj5kX1m&#10;Y7NvQ3abpP++Wyj0OMzMN0x2GG0jeup87VjBapmAIC6drrlSUFzPi0cQPiBrbByTgm/ycNhPJxmm&#10;2g38Tv0lVCJC2KeowITQplL60pBFv3QtcfRurrMYouwqqTscItw2cp0kD9JizXHBYEtHQ+Xn5csq&#10;GNDkZssFPtvXt/F6z0+n20ei1Hw2Pu1ABBrDf/iv/aIVrDfbD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iRlxQAAAN0AAAAPAAAAAAAAAAAAAAAAAJgCAABkcnMv&#10;ZG93bnJldi54bWxQSwUGAAAAAAQABAD1AAAAigMAAAAA&#10;">
                        <v:textbox inset=".5mm,,.5mm">
                          <w:txbxContent>
                            <w:p w:rsidR="00354E5E" w:rsidRPr="00C557A6" w:rsidRDefault="00354E5E" w:rsidP="006B7182">
                              <w:pPr>
                                <w:jc w:val="center"/>
                                <w:rPr>
                                  <w:rFonts w:ascii="標楷體" w:eastAsia="標楷體" w:hAnsi="標楷體" w:hint="eastAsia"/>
                                </w:rPr>
                              </w:pPr>
                              <w:r>
                                <w:rPr>
                                  <w:rFonts w:ascii="標楷體" w:eastAsia="標楷體" w:hAnsi="標楷體" w:hint="eastAsia"/>
                                </w:rPr>
                                <w:t>非都市土地分區使用計畫</w:t>
                              </w:r>
                            </w:p>
                          </w:txbxContent>
                        </v:textbox>
                      </v:shape>
                      <v:shape id="AutoShape 17" o:spid="_x0000_s1038" type="#_x0000_t34" style="position:absolute;left:14529;top:8044;width:2286;height:90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Xu8cAAADdAAAADwAAAGRycy9kb3ducmV2LnhtbESPQWsCMRSE74L/IbxCb5qtULesRikW&#10;pbSIuNZDb6+b183azcuSpLr996ZQ6HGYmW+Y+bK3rTiTD41jBXfjDARx5XTDtYK3w3r0ACJEZI2t&#10;Y1LwQwGWi+FgjoV2F97TuYy1SBAOBSowMXaFlKEyZDGMXUecvE/nLcYkfS21x0uC21ZOsmwqLTac&#10;Fgx2tDJUfZXfVsGuNO/5Zr/N29XL08cx4sH615NStzf94wxEpD7+h//az1rB5D6fwu+b9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le7xwAAAN0AAAAPAAAAAAAA&#10;AAAAAAAAAKECAABkcnMvZG93bnJldi54bWxQSwUGAAAAAAQABAD5AAAAlQMAAAAA&#10;" adj="10740">
                        <v:stroke endarrow="block"/>
                      </v:shape>
                      <v:shape id="AutoShape 18" o:spid="_x0000_s1039" type="#_x0000_t34" style="position:absolute;left:28733;top:17710;width:1410;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VDh8QAAADdAAAADwAAAGRycy9kb3ducmV2LnhtbESP3YrCMBSE74V9h3AWvJE1VfCHrlFc&#10;QVBQiroPcGjOtmWbk9LEGt/eCIKXw8x8wyxWwdSio9ZVlhWMhgkI4tzqigsFv5ft1xyE88gaa8uk&#10;4E4OVsuP3gJTbW98ou7sCxEh7FJUUHrfpFK6vCSDbmgb4uj92dagj7ItpG7xFuGmluMkmUqDFceF&#10;EhvalJT/n69GQZcM1llzPeT7nZx3P2hDhsegVP8zrL9BeAr+HX61d1rBeDKbwfN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UOHxAAAAN0AAAAPAAAAAAAAAAAA&#10;AAAAAKECAABkcnMvZG93bnJldi54bWxQSwUGAAAAAAQABAD5AAAAkgMAAAAA&#10;" adj="10703">
                        <v:stroke endarrow="block"/>
                      </v:shape>
                      <v:shape id="AutoShape 19" o:spid="_x0000_s1040" type="#_x0000_t34" style="position:absolute;left:10445;top:17710;width:1410;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X9cMAAADdAAAADwAAAGRycy9kb3ducmV2LnhtbERP3WrCMBS+H/gO4QjejJla2Ca1qehg&#10;UGFD5nyAQ3PWljUnpUnb+PbmYrDLj+8/3wfTiYkG11pWsFknIIgrq1uuFVy/35+2IJxH1thZJgU3&#10;crAvFg85ZtrO/EXTxdcihrDLUEHjfZ9J6aqGDLq17Ykj92MHgz7CoZZ6wDmGm06mSfIiDbYcGxrs&#10;6a2h6vcyGgVT8ng49+NHdSrldjqiDWf8DEqtluGwA+Ep+H/xn7vUCtLn1zg3volPQB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q1/XDAAAA3QAAAA8AAAAAAAAAAAAA&#10;AAAAoQIAAGRycy9kb3ducmV2LnhtbFBLBQYAAAAABAAEAPkAAACRAwAAAAA=&#10;" adj="10703">
                        <v:stroke endarrow="block"/>
                      </v:shape>
                      <v:shape id="Text Box 20" o:spid="_x0000_s1041" type="#_x0000_t202" style="position:absolute;left:11277;top:4159;width:178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jXsQA&#10;AADdAAAADwAAAGRycy9kb3ducmV2LnhtbESPW4vCMBSE3xf8D+EI+7YmitdqlGVF8GnFK/h2aI5t&#10;sTkpTdbWf28WFvZxmJlvmMWqtaV4UO0Lxxr6PQWCOHWm4EzD6bj5mILwAdlg6Zg0PMnDatl5W2Bi&#10;XMN7ehxCJiKEfYIa8hCqREqf5mTR91xFHL2bqy2GKOtMmhqbCLelHCg1lhYLjgs5VvSVU3o//FgN&#10;5+/b9TJUu2xtR1XjWiXZzqTW7932cw4iUBv+w3/trdEwGE1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Y17EAAAA3QAAAA8AAAAAAAAAAAAAAAAAmAIAAGRycy9k&#10;b3ducmV2LnhtbFBLBQYAAAAABAAEAPUAAACJAwAAAAA=&#10;" filled="f" stroked="f">
                        <v:textbox>
                          <w:txbxContent>
                            <w:p w:rsidR="00354E5E" w:rsidRPr="00E3789D" w:rsidRDefault="00354E5E" w:rsidP="006B7182">
                              <w:pPr>
                                <w:spacing w:line="240" w:lineRule="exact"/>
                                <w:jc w:val="center"/>
                                <w:rPr>
                                  <w:rFonts w:ascii="標楷體" w:eastAsia="標楷體" w:hAnsi="標楷體" w:hint="eastAsia"/>
                                  <w:sz w:val="16"/>
                                  <w:szCs w:val="16"/>
                                </w:rPr>
                              </w:pPr>
                              <w:r w:rsidRPr="00E3789D">
                                <w:rPr>
                                  <w:rFonts w:ascii="標楷體" w:eastAsia="標楷體" w:hAnsi="標楷體" w:hint="eastAsia"/>
                                  <w:sz w:val="16"/>
                                  <w:szCs w:val="16"/>
                                </w:rPr>
                                <w:t>(含都會區</w:t>
                              </w:r>
                              <w:r>
                                <w:rPr>
                                  <w:rFonts w:ascii="標楷體" w:eastAsia="標楷體" w:hAnsi="標楷體" w:hint="eastAsia"/>
                                  <w:sz w:val="16"/>
                                  <w:szCs w:val="16"/>
                                </w:rPr>
                                <w:t>域</w:t>
                              </w:r>
                              <w:r w:rsidRPr="00E3789D">
                                <w:rPr>
                                  <w:rFonts w:ascii="標楷體" w:eastAsia="標楷體" w:hAnsi="標楷體" w:hint="eastAsia"/>
                                  <w:sz w:val="16"/>
                                  <w:szCs w:val="16"/>
                                </w:rPr>
                                <w:t>及特定區</w:t>
                              </w:r>
                              <w:r>
                                <w:rPr>
                                  <w:rFonts w:ascii="標楷體" w:eastAsia="標楷體" w:hAnsi="標楷體" w:hint="eastAsia"/>
                                  <w:sz w:val="16"/>
                                  <w:szCs w:val="16"/>
                                </w:rPr>
                                <w:t>域</w:t>
                              </w:r>
                              <w:r w:rsidRPr="00E3789D">
                                <w:rPr>
                                  <w:rFonts w:ascii="標楷體" w:eastAsia="標楷體" w:hAnsi="標楷體" w:hint="eastAsia"/>
                                  <w:sz w:val="16"/>
                                  <w:szCs w:val="16"/>
                                </w:rPr>
                                <w:t>計畫內容)</w:t>
                              </w:r>
                            </w:p>
                          </w:txbxContent>
                        </v:textbox>
                      </v:shape>
                      <v:rect id="Rectangle 21" o:spid="_x0000_s1042" style="position:absolute;left:49530;top:3429;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ikcIA&#10;AADdAAAADwAAAGRycy9kb3ducmV2LnhtbERPTYvCMBC9C/sfwizsRdZ0BUWqUURYLIsgVtfz0Ixt&#10;sZnUJrb135uD4PHxvher3lSipcaVlhX8jCIQxJnVJecKTsff7xkI55E1VpZJwYMcrJYfgwXG2nZ8&#10;oDb1uQgh7GJUUHhfx1K6rCCDbmRr4sBdbGPQB9jkUjfYhXBTyXEUTaXBkkNDgTVtCsqu6d0o6LJ9&#10;ez7utnI/PCeWb8ltk/7/KfX12a/nIDz1/i1+uROtYDyZhf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2SKRwgAAAN0AAAAPAAAAAAAAAAAAAAAAAJgCAABkcnMvZG93&#10;bnJldi54bWxQSwUGAAAAAAQABAD1AAAAhwMAAAAA&#10;" filled="f" stroked="f"/>
                      <v:shape id="AutoShape 22" o:spid="_x0000_s1043" type="#_x0000_t34" style="position:absolute;left:31235;top:4572;width:18295;height:2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M8YAAADdAAAADwAAAGRycy9kb3ducmV2LnhtbESP32rCMBTG7we+QziD3c1UcbZ0RlHB&#10;zQtxNNsDHJqztticlCZqt6dfBoKXH9+fH99iNdhWXKj3jWMFk3ECgrh0puFKwdfn7jkD4QOywdYx&#10;KfghD6vl6GGBuXFXLuiiQyXiCPscFdQhdLmUvqzJoh+7jjh63663GKLsK2l6vMZx28ppksylxYYj&#10;ocaOtjWVJ322Co5Fun+P1I12M3f6PaRH/fF2VurpcVi/ggg0hHv41t4bBdOXbAL/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pTPGAAAA3QAAAA8AAAAAAAAA&#10;AAAAAAAAoQIAAGRycy9kb3ducmV2LnhtbFBLBQYAAAAABAAEAPkAAACUAwAAAAA=&#10;" adj="10796">
                        <v:stroke dashstyle="dash" startarrow="block" endarrow="block"/>
                      </v:shape>
                      <v:rect id="Rectangle 23" o:spid="_x0000_s1044" style="position:absolute;left:49530;top:8578;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ZfcYA&#10;AADdAAAADwAAAGRycy9kb3ducmV2LnhtbESPQWvCQBSE7wX/w/IEL0U3BlokuooIYpCCNFbPj+wz&#10;CWbfxuyapP++Wyj0OMzMN8xqM5hadNS6yrKC+SwCQZxbXXGh4Ou8ny5AOI+ssbZMCr7JwWY9ellh&#10;om3Pn9RlvhABwi5BBaX3TSKly0sy6Ga2IQ7ezbYGfZBtIXWLfYCbWsZR9C4NVhwWSmxoV1J+z55G&#10;QZ+fuuv54yBPr9fU8iN97LLLUanJeNguQXga/H/4r51qBfHbIob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cZfcYAAADdAAAADwAAAAAAAAAAAAAAAACYAgAAZHJz&#10;L2Rvd25yZXYueG1sUEsFBgAAAAAEAAQA9QAAAIsDAAAAAA==&#10;" filled="f" stroked="f"/>
                      <v:shape id="AutoShape 24" o:spid="_x0000_s1045" type="#_x0000_t34" style="position:absolute;left:31242;top:9721;width:18288;height:6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AsQAAADdAAAADwAAAGRycy9kb3ducmV2LnhtbESPwYrCQBBE7wv+w9CCl2WdqKxIdBRR&#10;FEH2oC6em0ybBDPdITNq/PudBcFjUVWvqNmidZW6U+NLYQODfgKKOBNbcm7g97T5moDyAdliJUwG&#10;nuRhMe98zDC18uAD3Y8hVxHCPkUDRQh1qrXPCnLo+1ITR+8ijcMQZZNr2+Ajwl2lh0ky1g5LjgsF&#10;1rQqKLseb87Afptf1668yVmykf3c7OXy/NkZ0+u2yymoQG14h1/tnTUw/J6M4P9NfAJ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qoCxAAAAN0AAAAPAAAAAAAAAAAA&#10;AAAAAKECAABkcnMvZG93bnJldi54bWxQSwUGAAAAAAQABAD5AAAAkgMAAAAA&#10;">
                        <v:stroke dashstyle="dash" startarrow="block" endarrow="block"/>
                      </v:shape>
                      <v:rect id="Rectangle 25" o:spid="_x0000_s1046" style="position:absolute;left:49530;top:14211;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kksYA&#10;AADdAAAADwAAAGRycy9kb3ducmV2LnhtbESPQWvCQBSE74L/YXmFXkrdVKpIdBURSoMIYrSeH9ln&#10;Epp9G7Nrkv57Vyh4HGbmG2ax6k0lWmpcaVnBxygCQZxZXXKu4HT8ep+BcB5ZY2WZFPyRg9VyOFhg&#10;rG3HB2pTn4sAYRejgsL7OpbSZQUZdCNbEwfvYhuDPsgml7rBLsBNJcdRNJUGSw4LBda0KSj7TW9G&#10;QZft2/Nx9y33b+fE8jW5btKfrVKvL/16DsJT75/h/3aiFYwns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IkksYAAADdAAAADwAAAAAAAAAAAAAAAACYAgAAZHJz&#10;L2Rvd25yZXYueG1sUEsFBgAAAAAEAAQA9QAAAIsDAAAAAA==&#10;" filled="f" stroked="f"/>
                      <v:shape id="AutoShape 26" o:spid="_x0000_s1047" type="#_x0000_t34" style="position:absolute;left:38284;top:15354;width:11246;height:1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1HtsYAAADdAAAADwAAAGRycy9kb3ducmV2LnhtbESPQUsDMRSE70L/Q3hCbzZrS2VZmxYp&#10;tPSgglVEb4/Nc7O4eVmS1+3qrzeC4HGYmW+Y1Wb0nRoopjawgetZAYq4DrblxsDL8+6qBJUE2WIX&#10;mAx8UYLNenKxwsqGMz/RcJRGZQinCg04kb7SOtWOPKZZ6Imz9xGiR8kyNtpGPGe47/S8KG60x5bz&#10;gsOeto7qz+PJGyhj5KEr3assUv99//Bo9+9vYsz0cry7BSU0yn/4r32wBubLcgm/b/IT0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NR7bGAAAA3QAAAA8AAAAAAAAA&#10;AAAAAAAAoQIAAGRycy9kb3ducmV2LnhtbFBLBQYAAAAABAAEAPkAAACUAwAAAAA=&#10;" adj="10806">
                        <v:stroke dashstyle="dash" startarrow="block" endarrow="block"/>
                      </v:shape>
                      <v:shape id="Text Box 27" o:spid="_x0000_s1048" type="#_x0000_t202" style="position:absolute;left:39725;top:11512;width:89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HC8UA&#10;AADdAAAADwAAAGRycy9kb3ducmV2LnhtbESPQWvCQBSE70L/w/IKveluQxNsdJWiFHqqaFvB2yP7&#10;TILZtyG7TdJ/3xUEj8PMfMMs16NtRE+drx1reJ4pEMSFMzWXGr6/3qdzED4gG2wck4Y/8rBePUyW&#10;mBs38J76QyhFhLDPUUMVQptL6YuKLPqZa4mjd3adxRBlV0rT4RDhtpGJUpm0WHNcqLClTUXF5fBr&#10;Nfx8nk/HF7UrtzZtBzcqyfZVav30OL4tQAQawz18a38YDUk6z+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4cLxQAAAN0AAAAPAAAAAAAAAAAAAAAAAJgCAABkcnMv&#10;ZG93bnJldi54bWxQSwUGAAAAAAQABAD1AAAAigMAAAAA&#10;" filled="f" stroked="f">
                        <v:textbox>
                          <w:txbxContent>
                            <w:p w:rsidR="00354E5E" w:rsidRDefault="00354E5E" w:rsidP="006B7182">
                              <w:pPr>
                                <w:spacing w:line="240" w:lineRule="exact"/>
                                <w:jc w:val="center"/>
                                <w:rPr>
                                  <w:rFonts w:ascii="標楷體" w:eastAsia="標楷體" w:hAnsi="標楷體" w:hint="eastAsia"/>
                                  <w:sz w:val="16"/>
                                  <w:szCs w:val="16"/>
                                </w:rPr>
                              </w:pPr>
                              <w:r w:rsidRPr="00E3789D">
                                <w:rPr>
                                  <w:rFonts w:ascii="標楷體" w:eastAsia="標楷體" w:hAnsi="標楷體" w:hint="eastAsia"/>
                                  <w:sz w:val="16"/>
                                  <w:szCs w:val="16"/>
                                </w:rPr>
                                <w:t>(</w:t>
                              </w:r>
                              <w:r>
                                <w:rPr>
                                  <w:rFonts w:ascii="標楷體" w:eastAsia="標楷體" w:hAnsi="標楷體" w:hint="eastAsia"/>
                                  <w:sz w:val="16"/>
                                  <w:szCs w:val="16"/>
                                </w:rPr>
                                <w:t>涉及土地使用</w:t>
                              </w:r>
                            </w:p>
                            <w:p w:rsidR="00354E5E" w:rsidRPr="00E3789D" w:rsidRDefault="00354E5E" w:rsidP="006B7182">
                              <w:pPr>
                                <w:spacing w:line="240" w:lineRule="exact"/>
                                <w:jc w:val="center"/>
                                <w:rPr>
                                  <w:rFonts w:ascii="標楷體" w:eastAsia="標楷體" w:hAnsi="標楷體" w:hint="eastAsia"/>
                                  <w:sz w:val="16"/>
                                  <w:szCs w:val="16"/>
                                </w:rPr>
                              </w:pPr>
                              <w:r>
                                <w:rPr>
                                  <w:rFonts w:ascii="標楷體" w:eastAsia="標楷體" w:hAnsi="標楷體" w:hint="eastAsia"/>
                                  <w:sz w:val="16"/>
                                  <w:szCs w:val="16"/>
                                </w:rPr>
                                <w:t>或空間區位者</w:t>
                              </w:r>
                              <w:r w:rsidRPr="00E3789D">
                                <w:rPr>
                                  <w:rFonts w:ascii="標楷體" w:eastAsia="標楷體" w:hAnsi="標楷體" w:hint="eastAsia"/>
                                  <w:sz w:val="16"/>
                                  <w:szCs w:val="16"/>
                                </w:rPr>
                                <w:t>)</w:t>
                              </w:r>
                            </w:p>
                          </w:txbxContent>
                        </v:textbox>
                      </v:shape>
                      <v:rect id="Rectangle 28" o:spid="_x0000_s1049" style="position:absolute;left:762;top:1143;width:38862;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JXsUA&#10;AADdAAAADwAAAGRycy9kb3ducmV2LnhtbESPX2vCMBTF3wW/Q7iCLzJTFTfpjCKKsIchrg72emlu&#10;m7LmpjTR1m+/DAQfD+fPj7Pe9rYWN2p95VjBbJqAIM6drrhU8H05vqxA+ICssXZMCu7kYbsZDtaY&#10;atfxF92yUIo4wj5FBSaEJpXS54Ys+qlriKNXuNZiiLItpW6xi+O2lvMkeZUWK44Egw3tDeW/2dVG&#10;SL3wVbP46QofZmdTfF5Ou8lBqfGo372DCNSHZ/jR/tAK5svVG/y/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ElexQAAAN0AAAAPAAAAAAAAAAAAAAAAAJgCAABkcnMv&#10;ZG93bnJldi54bWxQSwUGAAAAAAQABAD1AAAAigMAAAAA&#10;" filled="f">
                        <v:stroke dashstyle="1 1"/>
                      </v:rect>
                      <v:shape id="Text Box 29" o:spid="_x0000_s1050" type="#_x0000_t202" style="position:absolute;left:39624;top:5962;width:89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24sAA&#10;AADdAAAADwAAAGRycy9kb3ducmV2LnhtbERPy4rCMBTdD/gP4QqzGxNFRatRxEGYleIT3F2aa1ts&#10;bkqTsfXvzUJweTjv+bK1pXhQ7QvHGvo9BYI4dabgTMPpuPmZgPAB2WDpmDQ8ycNy0fmaY2Jcw3t6&#10;HEImYgj7BDXkIVSJlD7NyaLvuYo4cjdXWwwR1pk0NTYx3JZyoNRYWiw4NuRY0Tqn9H74txrO29v1&#10;MlS77NeOqsa1SrKdSq2/u+1qBiJQGz7it/vPaBiM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i24sAAAADdAAAADwAAAAAAAAAAAAAAAACYAgAAZHJzL2Rvd25y&#10;ZXYueG1sUEsFBgAAAAAEAAQA9QAAAIUDAAAAAA==&#10;" filled="f" stroked="f">
                        <v:textbox>
                          <w:txbxContent>
                            <w:p w:rsidR="00354E5E" w:rsidRDefault="00354E5E" w:rsidP="006B7182">
                              <w:pPr>
                                <w:spacing w:line="240" w:lineRule="exact"/>
                                <w:jc w:val="center"/>
                                <w:rPr>
                                  <w:rFonts w:ascii="標楷體" w:eastAsia="標楷體" w:hAnsi="標楷體" w:hint="eastAsia"/>
                                  <w:sz w:val="16"/>
                                  <w:szCs w:val="16"/>
                                </w:rPr>
                              </w:pPr>
                              <w:r w:rsidRPr="00E3789D">
                                <w:rPr>
                                  <w:rFonts w:ascii="標楷體" w:eastAsia="標楷體" w:hAnsi="標楷體" w:hint="eastAsia"/>
                                  <w:sz w:val="16"/>
                                  <w:szCs w:val="16"/>
                                </w:rPr>
                                <w:t>(</w:t>
                              </w:r>
                              <w:r>
                                <w:rPr>
                                  <w:rFonts w:ascii="標楷體" w:eastAsia="標楷體" w:hAnsi="標楷體" w:hint="eastAsia"/>
                                  <w:sz w:val="16"/>
                                  <w:szCs w:val="16"/>
                                </w:rPr>
                                <w:t>涉及土地使用</w:t>
                              </w:r>
                            </w:p>
                            <w:p w:rsidR="00354E5E" w:rsidRPr="00E3789D" w:rsidRDefault="00354E5E" w:rsidP="006B7182">
                              <w:pPr>
                                <w:spacing w:line="240" w:lineRule="exact"/>
                                <w:jc w:val="center"/>
                                <w:rPr>
                                  <w:rFonts w:ascii="標楷體" w:eastAsia="標楷體" w:hAnsi="標楷體" w:hint="eastAsia"/>
                                  <w:sz w:val="16"/>
                                  <w:szCs w:val="16"/>
                                </w:rPr>
                              </w:pPr>
                              <w:r>
                                <w:rPr>
                                  <w:rFonts w:ascii="標楷體" w:eastAsia="標楷體" w:hAnsi="標楷體" w:hint="eastAsia"/>
                                  <w:sz w:val="16"/>
                                  <w:szCs w:val="16"/>
                                </w:rPr>
                                <w:t>或空間區位者</w:t>
                              </w:r>
                              <w:r w:rsidRPr="00E3789D">
                                <w:rPr>
                                  <w:rFonts w:ascii="標楷體" w:eastAsia="標楷體" w:hAnsi="標楷體" w:hint="eastAsia"/>
                                  <w:sz w:val="16"/>
                                  <w:szCs w:val="16"/>
                                </w:rPr>
                                <w:t>)</w:t>
                              </w:r>
                            </w:p>
                          </w:txbxContent>
                        </v:textbox>
                      </v:shape>
                      <v:shape id="Text Box 30" o:spid="_x0000_s1051" type="#_x0000_t202" style="position:absolute;left:39624;top:565;width:89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TecUA&#10;AADdAAAADwAAAGRycy9kb3ducmV2LnhtbESPQWsCMRSE7wX/Q3hCbzVR3KJbo4gi9NRStYXeHpvn&#10;7uLmZUni7vbfN4WCx2FmvmFWm8E2oiMfascaphMFgrhwpuZSw/l0eFqACBHZYOOYNPxQgM169LDC&#10;3LieP6g7xlIkCIccNVQxtrmUoajIYpi4ljh5F+ctxiR9KY3HPsFtI2dKPUuLNaeFClvaVVRcjzer&#10;4fPt8v01V+/l3mZt7wYl2S6l1o/jYfsCItIQ7+H/9qvRMMsWS/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BN5xQAAAN0AAAAPAAAAAAAAAAAAAAAAAJgCAABkcnMv&#10;ZG93bnJldi54bWxQSwUGAAAAAAQABAD1AAAAigMAAAAA&#10;" filled="f" stroked="f">
                        <v:textbox>
                          <w:txbxContent>
                            <w:p w:rsidR="00354E5E" w:rsidRDefault="00354E5E" w:rsidP="006B7182">
                              <w:pPr>
                                <w:spacing w:line="240" w:lineRule="exact"/>
                                <w:jc w:val="center"/>
                                <w:rPr>
                                  <w:rFonts w:ascii="標楷體" w:eastAsia="標楷體" w:hAnsi="標楷體" w:hint="eastAsia"/>
                                  <w:sz w:val="16"/>
                                  <w:szCs w:val="16"/>
                                </w:rPr>
                              </w:pPr>
                              <w:r w:rsidRPr="00E3789D">
                                <w:rPr>
                                  <w:rFonts w:ascii="標楷體" w:eastAsia="標楷體" w:hAnsi="標楷體" w:hint="eastAsia"/>
                                  <w:sz w:val="16"/>
                                  <w:szCs w:val="16"/>
                                </w:rPr>
                                <w:t>(</w:t>
                              </w:r>
                              <w:r>
                                <w:rPr>
                                  <w:rFonts w:ascii="標楷體" w:eastAsia="標楷體" w:hAnsi="標楷體" w:hint="eastAsia"/>
                                  <w:sz w:val="16"/>
                                  <w:szCs w:val="16"/>
                                </w:rPr>
                                <w:t>涉及土地使用</w:t>
                              </w:r>
                            </w:p>
                            <w:p w:rsidR="00354E5E" w:rsidRPr="00E3789D" w:rsidRDefault="00354E5E" w:rsidP="006B7182">
                              <w:pPr>
                                <w:spacing w:line="240" w:lineRule="exact"/>
                                <w:jc w:val="center"/>
                                <w:rPr>
                                  <w:rFonts w:ascii="標楷體" w:eastAsia="標楷體" w:hAnsi="標楷體" w:hint="eastAsia"/>
                                  <w:sz w:val="16"/>
                                  <w:szCs w:val="16"/>
                                </w:rPr>
                              </w:pPr>
                              <w:r>
                                <w:rPr>
                                  <w:rFonts w:ascii="標楷體" w:eastAsia="標楷體" w:hAnsi="標楷體" w:hint="eastAsia"/>
                                  <w:sz w:val="16"/>
                                  <w:szCs w:val="16"/>
                                </w:rPr>
                                <w:t>或空間區位者</w:t>
                              </w:r>
                              <w:r w:rsidRPr="00E3789D">
                                <w:rPr>
                                  <w:rFonts w:ascii="標楷體" w:eastAsia="標楷體" w:hAnsi="標楷體" w:hint="eastAsia"/>
                                  <w:sz w:val="16"/>
                                  <w:szCs w:val="16"/>
                                </w:rPr>
                                <w:t>)</w:t>
                              </w:r>
                            </w:p>
                          </w:txbxContent>
                        </v:textbox>
                      </v:shape>
                      <w10:anchorlock/>
                    </v:group>
                  </w:pict>
                </mc:Fallback>
              </mc:AlternateContent>
            </w:r>
          </w:p>
        </w:tc>
      </w:tr>
      <w:tr w:rsidR="006B7182" w:rsidRPr="00AE65DB">
        <w:trPr>
          <w:cantSplit/>
        </w:trPr>
        <w:tc>
          <w:tcPr>
            <w:tcW w:w="9082" w:type="dxa"/>
            <w:shd w:val="clear" w:color="auto" w:fill="auto"/>
          </w:tcPr>
          <w:p w:rsidR="006B7182" w:rsidRPr="00AE65DB" w:rsidRDefault="006B7182" w:rsidP="00C0788F">
            <w:pPr>
              <w:pStyle w:val="91"/>
              <w:rPr>
                <w:rFonts w:hint="eastAsia"/>
              </w:rPr>
            </w:pPr>
            <w:bookmarkStart w:id="21" w:name="_Toc475888129"/>
            <w:r w:rsidRPr="00AE65DB">
              <w:rPr>
                <w:rFonts w:hint="eastAsia"/>
              </w:rPr>
              <w:t>圖</w:t>
            </w:r>
            <w:smartTag w:uri="urn:schemas-microsoft-com:office:smarttags" w:element="chsdate">
              <w:smartTagPr>
                <w:attr w:name="IsROCDate" w:val="False"/>
                <w:attr w:name="IsLunarDate" w:val="False"/>
                <w:attr w:name="Day" w:val="1"/>
                <w:attr w:name="Month" w:val="1"/>
                <w:attr w:name="Year" w:val="2001"/>
              </w:smartTagPr>
              <w:r w:rsidRPr="00AE65DB">
                <w:rPr>
                  <w:rFonts w:hint="eastAsia"/>
                </w:rPr>
                <w:t xml:space="preserve">1-1-1　</w:t>
              </w:r>
            </w:smartTag>
            <w:r w:rsidRPr="00AE65DB">
              <w:rPr>
                <w:rFonts w:hint="eastAsia"/>
              </w:rPr>
              <w:t>空間計畫體系圖</w:t>
            </w:r>
            <w:bookmarkEnd w:id="21"/>
          </w:p>
        </w:tc>
      </w:tr>
    </w:tbl>
    <w:p w:rsidR="006B7182" w:rsidRPr="00AE65DB" w:rsidRDefault="006B7182" w:rsidP="006B7182">
      <w:pPr>
        <w:rPr>
          <w:rFonts w:hint="eastAsia"/>
        </w:rPr>
      </w:pPr>
    </w:p>
    <w:p w:rsidR="007B3A5E" w:rsidRPr="00AE65DB" w:rsidRDefault="00101DBB" w:rsidP="00CB3C19">
      <w:pPr>
        <w:pStyle w:val="061"/>
        <w:rPr>
          <w:rFonts w:hint="eastAsia"/>
        </w:rPr>
      </w:pPr>
      <w:r w:rsidRPr="00AE65DB">
        <w:rPr>
          <w:rStyle w:val="0023"/>
          <w:rFonts w:hint="eastAsia"/>
          <w:color w:val="auto"/>
        </w:rPr>
        <w:t>(二)國土計畫法立法通過後</w:t>
      </w:r>
    </w:p>
    <w:p w:rsidR="00046684" w:rsidRPr="00AE65DB" w:rsidRDefault="00B958A4" w:rsidP="00CB3C19">
      <w:pPr>
        <w:pStyle w:val="06-"/>
        <w:rPr>
          <w:rFonts w:hint="eastAsia"/>
        </w:rPr>
      </w:pPr>
      <w:r w:rsidRPr="00AE65DB">
        <w:rPr>
          <w:rStyle w:val="0023"/>
          <w:rFonts w:hint="eastAsia"/>
          <w:color w:val="auto"/>
        </w:rPr>
        <w:t>國土計畫法經立法院於104年12月18日三讀通過，並經總統於105年1月6日公布</w:t>
      </w:r>
      <w:r w:rsidR="00F2415D" w:rsidRPr="00AE65DB">
        <w:rPr>
          <w:rStyle w:val="0023"/>
          <w:rFonts w:hint="eastAsia"/>
          <w:color w:val="auto"/>
        </w:rPr>
        <w:t>，</w:t>
      </w:r>
      <w:r w:rsidR="00F2415D" w:rsidRPr="00AE65DB">
        <w:rPr>
          <w:rStyle w:val="000105090"/>
          <w:rFonts w:hint="eastAsia"/>
          <w:color w:val="auto"/>
        </w:rPr>
        <w:t>行政院定自105年5月1日起施行</w:t>
      </w:r>
      <w:r w:rsidRPr="00AE65DB">
        <w:rPr>
          <w:rStyle w:val="0023"/>
          <w:rFonts w:hint="eastAsia"/>
          <w:color w:val="auto"/>
        </w:rPr>
        <w:t>，依據該法第45條規定，</w:t>
      </w:r>
      <w:r w:rsidR="00E90668" w:rsidRPr="00AE65DB">
        <w:rPr>
          <w:rStyle w:val="0023"/>
          <w:rFonts w:hint="eastAsia"/>
          <w:color w:val="auto"/>
        </w:rPr>
        <w:t>內政部</w:t>
      </w:r>
      <w:r w:rsidRPr="00AE65DB">
        <w:rPr>
          <w:rStyle w:val="0023"/>
          <w:rFonts w:hint="eastAsia"/>
          <w:color w:val="auto"/>
        </w:rPr>
        <w:t>應於</w:t>
      </w:r>
      <w:r w:rsidR="009D1399" w:rsidRPr="00AE65DB">
        <w:rPr>
          <w:rStyle w:val="000105090"/>
          <w:rFonts w:hint="eastAsia"/>
          <w:color w:val="auto"/>
        </w:rPr>
        <w:t>該</w:t>
      </w:r>
      <w:r w:rsidRPr="00AE65DB">
        <w:rPr>
          <w:rStyle w:val="0023"/>
          <w:rFonts w:hint="eastAsia"/>
          <w:color w:val="auto"/>
        </w:rPr>
        <w:t>法施行後2年內，公告實施全國國土計畫。直轄市、縣（市）</w:t>
      </w:r>
      <w:r w:rsidR="00E90668" w:rsidRPr="00AE65DB">
        <w:rPr>
          <w:rStyle w:val="0023"/>
          <w:rFonts w:hint="eastAsia"/>
          <w:color w:val="auto"/>
        </w:rPr>
        <w:t>政府</w:t>
      </w:r>
      <w:r w:rsidRPr="00AE65DB">
        <w:rPr>
          <w:rStyle w:val="0023"/>
          <w:rFonts w:hint="eastAsia"/>
          <w:color w:val="auto"/>
        </w:rPr>
        <w:t>應於全國國土計畫公告實施後2年內，依</w:t>
      </w:r>
      <w:r w:rsidR="00E90668" w:rsidRPr="00AE65DB">
        <w:rPr>
          <w:rStyle w:val="0023"/>
          <w:rFonts w:hint="eastAsia"/>
          <w:color w:val="auto"/>
        </w:rPr>
        <w:t>內政部</w:t>
      </w:r>
      <w:r w:rsidRPr="00AE65DB">
        <w:rPr>
          <w:rStyle w:val="0023"/>
          <w:rFonts w:hint="eastAsia"/>
          <w:color w:val="auto"/>
        </w:rPr>
        <w:t>指定之日期，一併公告實施直轄市、縣（市）國土計畫；並於直轄市、縣（市）國土計畫公告實施後2年內，依</w:t>
      </w:r>
      <w:r w:rsidR="00E90668" w:rsidRPr="00AE65DB">
        <w:rPr>
          <w:rStyle w:val="0023"/>
          <w:rFonts w:hint="eastAsia"/>
          <w:color w:val="auto"/>
        </w:rPr>
        <w:t>內政部</w:t>
      </w:r>
      <w:r w:rsidRPr="00AE65DB">
        <w:rPr>
          <w:rStyle w:val="0023"/>
          <w:rFonts w:hint="eastAsia"/>
          <w:color w:val="auto"/>
        </w:rPr>
        <w:t>指定之日期，一併公告國土功能分區圖。直轄市、縣（市）主管機關依前項公告國土功能分區圖之日起，區域計畫法不再適用。</w:t>
      </w:r>
    </w:p>
    <w:p w:rsidR="007879A2" w:rsidRPr="00AE65DB" w:rsidRDefault="00EC6895" w:rsidP="00CB3C19">
      <w:pPr>
        <w:pStyle w:val="06-"/>
        <w:rPr>
          <w:rFonts w:hint="eastAsia"/>
        </w:rPr>
      </w:pPr>
      <w:r w:rsidRPr="00AE65DB">
        <w:rPr>
          <w:rStyle w:val="0023"/>
          <w:rFonts w:hint="eastAsia"/>
          <w:color w:val="auto"/>
        </w:rPr>
        <w:t>全國國土計畫及直轄市、縣(市)國土計畫後續將</w:t>
      </w:r>
      <w:r w:rsidR="006B7182" w:rsidRPr="00AE65DB">
        <w:rPr>
          <w:rStyle w:val="0023"/>
          <w:rFonts w:hint="eastAsia"/>
          <w:color w:val="auto"/>
        </w:rPr>
        <w:t>以取代現行全國區域計畫及直轄市、縣(市)區域計畫</w:t>
      </w:r>
      <w:r w:rsidR="007879A2" w:rsidRPr="00AE65DB">
        <w:rPr>
          <w:rStyle w:val="0023"/>
          <w:rFonts w:hint="eastAsia"/>
          <w:color w:val="auto"/>
        </w:rPr>
        <w:t>(詳如圖</w:t>
      </w:r>
      <w:smartTag w:uri="urn:schemas-microsoft-com:office:smarttags" w:element="chsdate">
        <w:smartTagPr>
          <w:attr w:name="IsROCDate" w:val="False"/>
          <w:attr w:name="IsLunarDate" w:val="False"/>
          <w:attr w:name="Day" w:val="2"/>
          <w:attr w:name="Month" w:val="1"/>
          <w:attr w:name="Year" w:val="2001"/>
        </w:smartTagPr>
        <w:r w:rsidR="007879A2" w:rsidRPr="00AE65DB">
          <w:rPr>
            <w:rStyle w:val="0023"/>
            <w:rFonts w:hint="eastAsia"/>
            <w:color w:val="auto"/>
          </w:rPr>
          <w:t>1-1-2</w:t>
        </w:r>
      </w:smartTag>
      <w:r w:rsidR="007879A2" w:rsidRPr="00AE65DB">
        <w:rPr>
          <w:rStyle w:val="0023"/>
          <w:rFonts w:hint="eastAsia"/>
          <w:color w:val="auto"/>
        </w:rPr>
        <w:t>)</w:t>
      </w:r>
      <w:r w:rsidR="00EF7919" w:rsidRPr="00AE65DB">
        <w:rPr>
          <w:rStyle w:val="0023"/>
          <w:rFonts w:hint="eastAsia"/>
          <w:color w:val="auto"/>
        </w:rPr>
        <w:t>，</w:t>
      </w:r>
      <w:r w:rsidR="007879A2" w:rsidRPr="00AE65DB">
        <w:rPr>
          <w:rStyle w:val="0023"/>
          <w:rFonts w:hint="eastAsia"/>
          <w:color w:val="auto"/>
        </w:rPr>
        <w:t>且於國土功能分區圖公告時，因區域計畫法不再適用，屆時全國</w:t>
      </w:r>
      <w:r w:rsidR="00E74763" w:rsidRPr="00AE65DB">
        <w:rPr>
          <w:rStyle w:val="000105090"/>
          <w:rFonts w:hint="eastAsia"/>
          <w:color w:val="auto"/>
        </w:rPr>
        <w:t>區域</w:t>
      </w:r>
      <w:r w:rsidR="007879A2" w:rsidRPr="00AE65DB">
        <w:rPr>
          <w:rStyle w:val="0023"/>
          <w:rFonts w:hint="eastAsia"/>
          <w:color w:val="auto"/>
        </w:rPr>
        <w:t>計畫將配合辦理廢止</w:t>
      </w:r>
      <w:r w:rsidR="006B7182" w:rsidRPr="00AE65DB">
        <w:rPr>
          <w:rStyle w:val="0023"/>
          <w:rFonts w:hint="eastAsia"/>
          <w:color w:val="auto"/>
        </w:rPr>
        <w:t>。</w:t>
      </w:r>
      <w:r w:rsidR="00513C6C" w:rsidRPr="00AE65DB">
        <w:rPr>
          <w:rStyle w:val="0023"/>
          <w:rFonts w:hint="eastAsia"/>
          <w:color w:val="auto"/>
        </w:rPr>
        <w:t>惟依據國土計畫法前開規定，國土計畫法執行前</w:t>
      </w:r>
      <w:r w:rsidR="005A3D2E">
        <w:rPr>
          <w:rStyle w:val="0023"/>
          <w:rFonts w:hint="eastAsia"/>
          <w:color w:val="auto"/>
        </w:rPr>
        <w:t>之</w:t>
      </w:r>
      <w:r w:rsidR="00513C6C" w:rsidRPr="00AE65DB">
        <w:rPr>
          <w:rStyle w:val="0023"/>
          <w:rFonts w:hint="eastAsia"/>
          <w:color w:val="auto"/>
        </w:rPr>
        <w:t>過渡期間，區域計畫法仍具有效力，全國區域計畫於該段期間仍應持續推動，</w:t>
      </w:r>
      <w:r w:rsidR="009D1399" w:rsidRPr="00AE65DB">
        <w:rPr>
          <w:rStyle w:val="000105090"/>
          <w:rFonts w:hint="eastAsia"/>
          <w:color w:val="auto"/>
        </w:rPr>
        <w:t>以</w:t>
      </w:r>
      <w:r w:rsidR="00513C6C" w:rsidRPr="00AE65DB">
        <w:rPr>
          <w:rStyle w:val="0023"/>
          <w:rFonts w:hint="eastAsia"/>
          <w:color w:val="auto"/>
        </w:rPr>
        <w:t>引導土地有秩序利用。</w:t>
      </w:r>
    </w:p>
    <w:p w:rsidR="002F26D8" w:rsidRPr="00AE65DB" w:rsidRDefault="002F26D8" w:rsidP="002F26D8">
      <w:pPr>
        <w:rPr>
          <w:rFonts w:hint="eastAsia"/>
        </w:rPr>
      </w:pPr>
    </w:p>
    <w:tbl>
      <w:tblPr>
        <w:tblW w:w="0" w:type="auto"/>
        <w:tblLook w:val="01E0" w:firstRow="1" w:lastRow="1" w:firstColumn="1" w:lastColumn="1" w:noHBand="0" w:noVBand="0"/>
      </w:tblPr>
      <w:tblGrid>
        <w:gridCol w:w="9231"/>
      </w:tblGrid>
      <w:tr w:rsidR="003542AC" w:rsidRPr="00AE65DB">
        <w:tc>
          <w:tcPr>
            <w:tcW w:w="9082" w:type="dxa"/>
            <w:shd w:val="clear" w:color="auto" w:fill="auto"/>
          </w:tcPr>
          <w:p w:rsidR="003542AC" w:rsidRPr="00AE65DB" w:rsidRDefault="00E378A0" w:rsidP="003542AC">
            <w:pPr>
              <w:rPr>
                <w:rFonts w:hint="eastAsia"/>
              </w:rPr>
            </w:pPr>
            <w:r w:rsidRPr="00AE65DB">
              <w:rPr>
                <w:rFonts w:hint="eastAsia"/>
                <w:noProof/>
              </w:rPr>
              <w:drawing>
                <wp:inline distT="0" distB="0" distL="0" distR="0">
                  <wp:extent cx="5724525" cy="2781300"/>
                  <wp:effectExtent l="0" t="0" r="9525" b="0"/>
                  <wp:docPr id="2" name="圖片 2" descr="簡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簡報1"/>
                          <pic:cNvPicPr>
                            <a:picLocks noChangeAspect="1" noChangeArrowheads="1"/>
                          </pic:cNvPicPr>
                        </pic:nvPicPr>
                        <pic:blipFill>
                          <a:blip r:embed="rId9" cstate="print">
                            <a:extLst>
                              <a:ext uri="{28A0092B-C50C-407E-A947-70E740481C1C}">
                                <a14:useLocalDpi xmlns:a14="http://schemas.microsoft.com/office/drawing/2010/main" val="0"/>
                              </a:ext>
                            </a:extLst>
                          </a:blip>
                          <a:srcRect t="35034"/>
                          <a:stretch>
                            <a:fillRect/>
                          </a:stretch>
                        </pic:blipFill>
                        <pic:spPr bwMode="auto">
                          <a:xfrm>
                            <a:off x="0" y="0"/>
                            <a:ext cx="5724525" cy="2781300"/>
                          </a:xfrm>
                          <a:prstGeom prst="rect">
                            <a:avLst/>
                          </a:prstGeom>
                          <a:noFill/>
                          <a:ln>
                            <a:noFill/>
                          </a:ln>
                        </pic:spPr>
                      </pic:pic>
                    </a:graphicData>
                  </a:graphic>
                </wp:inline>
              </w:drawing>
            </w:r>
          </w:p>
        </w:tc>
      </w:tr>
      <w:tr w:rsidR="003542AC" w:rsidRPr="00AE65DB">
        <w:tc>
          <w:tcPr>
            <w:tcW w:w="9082" w:type="dxa"/>
            <w:shd w:val="clear" w:color="auto" w:fill="auto"/>
          </w:tcPr>
          <w:p w:rsidR="003542AC" w:rsidRPr="00AE65DB" w:rsidRDefault="00101DBB" w:rsidP="00CB3C19">
            <w:pPr>
              <w:pStyle w:val="91"/>
              <w:rPr>
                <w:rFonts w:hint="eastAsia"/>
              </w:rPr>
            </w:pPr>
            <w:bookmarkStart w:id="22" w:name="_Toc475888130"/>
            <w:r w:rsidRPr="00AE65DB">
              <w:rPr>
                <w:rFonts w:hint="eastAsia"/>
              </w:rPr>
              <w:t>圖</w:t>
            </w:r>
            <w:smartTag w:uri="urn:schemas-microsoft-com:office:smarttags" w:element="chsdate">
              <w:smartTagPr>
                <w:attr w:name="IsROCDate" w:val="False"/>
                <w:attr w:name="IsLunarDate" w:val="False"/>
                <w:attr w:name="Day" w:val="2"/>
                <w:attr w:name="Month" w:val="1"/>
                <w:attr w:name="Year" w:val="2001"/>
              </w:smartTagPr>
              <w:r w:rsidRPr="00AE65DB">
                <w:rPr>
                  <w:rFonts w:hint="eastAsia"/>
                </w:rPr>
                <w:t>1-1-</w:t>
              </w:r>
              <w:r w:rsidR="006B7182" w:rsidRPr="00AE65DB">
                <w:rPr>
                  <w:rFonts w:hint="eastAsia"/>
                </w:rPr>
                <w:t>2</w:t>
              </w:r>
              <w:r w:rsidRPr="00AE65DB">
                <w:rPr>
                  <w:rFonts w:hint="eastAsia"/>
                </w:rPr>
                <w:t xml:space="preserve">　</w:t>
              </w:r>
            </w:smartTag>
            <w:r w:rsidRPr="00AE65DB">
              <w:rPr>
                <w:rFonts w:hint="eastAsia"/>
              </w:rPr>
              <w:t>國土計畫體系與區域計畫體系銜接圖</w:t>
            </w:r>
            <w:bookmarkEnd w:id="22"/>
          </w:p>
        </w:tc>
      </w:tr>
    </w:tbl>
    <w:p w:rsidR="0069455B" w:rsidRPr="00AE65DB" w:rsidRDefault="0069455B" w:rsidP="0069455B">
      <w:pPr>
        <w:rPr>
          <w:rFonts w:hint="eastAsia"/>
        </w:rPr>
      </w:pPr>
    </w:p>
    <w:p w:rsidR="00B84D49" w:rsidRPr="00AE65DB" w:rsidRDefault="00B84D49" w:rsidP="003D3F39">
      <w:pPr>
        <w:pStyle w:val="04"/>
        <w:rPr>
          <w:rFonts w:hint="eastAsia"/>
        </w:rPr>
      </w:pPr>
      <w:r w:rsidRPr="00AE65DB">
        <w:rPr>
          <w:rFonts w:hint="eastAsia"/>
        </w:rPr>
        <w:t>貳、現階段政策方向</w:t>
      </w:r>
    </w:p>
    <w:p w:rsidR="00435797" w:rsidRPr="00AE65DB" w:rsidRDefault="00435797" w:rsidP="003D3F39">
      <w:pPr>
        <w:pStyle w:val="051"/>
        <w:ind w:left="1040" w:hanging="560"/>
        <w:rPr>
          <w:rFonts w:hint="eastAsia"/>
        </w:rPr>
      </w:pPr>
      <w:bookmarkStart w:id="23" w:name="_Toc355519456"/>
      <w:bookmarkStart w:id="24" w:name="_Toc360109385"/>
      <w:bookmarkStart w:id="25" w:name="_Toc360121150"/>
      <w:bookmarkStart w:id="26" w:name="_Toc361160693"/>
      <w:bookmarkStart w:id="27" w:name="_Toc364177406"/>
      <w:bookmarkStart w:id="28" w:name="_Toc403058369"/>
      <w:bookmarkStart w:id="29" w:name="_Toc403379494"/>
      <w:r w:rsidRPr="00AE65DB">
        <w:rPr>
          <w:rFonts w:hint="eastAsia"/>
        </w:rPr>
        <w:t>一、國土空間發展策略計畫</w:t>
      </w:r>
      <w:bookmarkEnd w:id="23"/>
      <w:bookmarkEnd w:id="24"/>
      <w:bookmarkEnd w:id="25"/>
      <w:bookmarkEnd w:id="26"/>
      <w:bookmarkEnd w:id="27"/>
      <w:bookmarkEnd w:id="28"/>
      <w:bookmarkEnd w:id="29"/>
    </w:p>
    <w:p w:rsidR="00A17CDB" w:rsidRPr="00AE65DB" w:rsidRDefault="00BF49C1" w:rsidP="001C3708">
      <w:pPr>
        <w:pStyle w:val="05-"/>
        <w:rPr>
          <w:rFonts w:hint="eastAsia"/>
        </w:rPr>
      </w:pPr>
      <w:r w:rsidRPr="00AE65DB">
        <w:rPr>
          <w:rFonts w:hint="eastAsia"/>
        </w:rPr>
        <w:t>行政院</w:t>
      </w:r>
      <w:smartTag w:uri="urn:schemas-microsoft-com:office:smarttags" w:element="chsdate">
        <w:smartTagPr>
          <w:attr w:name="IsROCDate" w:val="False"/>
          <w:attr w:name="IsLunarDate" w:val="False"/>
          <w:attr w:name="Day" w:val="22"/>
          <w:attr w:name="Month" w:val="2"/>
          <w:attr w:name="Year" w:val="1999"/>
        </w:smartTagPr>
        <w:r w:rsidRPr="00AE65DB">
          <w:rPr>
            <w:rFonts w:hint="eastAsia"/>
          </w:rPr>
          <w:t>99年2月22日</w:t>
        </w:r>
      </w:smartTag>
      <w:r w:rsidRPr="00AE65DB">
        <w:rPr>
          <w:rFonts w:hint="eastAsia"/>
        </w:rPr>
        <w:t>院臺建字第0990002926號函核定「國土空間發展策略計畫」，該計畫以永續與調適、公平與均衡、效率與效能、多元與合作等國土發展核心價值，提出國土空間發展之總目標為：「塑造創新環境，建構永續社會」，並創造臺灣成為「安全自然生態」、「優質生活健康」、「知識經濟運籌」、「節能減碳省水」之國土發展新願景；並針對國土保育與永續資源管理、創新與產業經濟發展、城鄉永續發展、綠色與智慧化運輸等面向分別提出政策</w:t>
      </w:r>
      <w:r w:rsidR="00AF161A" w:rsidRPr="00AE65DB">
        <w:rPr>
          <w:rFonts w:hint="eastAsia"/>
        </w:rPr>
        <w:t>(如表</w:t>
      </w:r>
      <w:smartTag w:uri="urn:schemas-microsoft-com:office:smarttags" w:element="chsdate">
        <w:smartTagPr>
          <w:attr w:name="IsROCDate" w:val="False"/>
          <w:attr w:name="IsLunarDate" w:val="False"/>
          <w:attr w:name="Day" w:val="1"/>
          <w:attr w:name="Month" w:val="1"/>
          <w:attr w:name="Year" w:val="2001"/>
        </w:smartTagPr>
        <w:r w:rsidR="00AF161A" w:rsidRPr="00AE65DB">
          <w:rPr>
            <w:rFonts w:hint="eastAsia"/>
          </w:rPr>
          <w:t>1-</w:t>
        </w:r>
        <w:r w:rsidR="00C267DF" w:rsidRPr="00AE65DB">
          <w:rPr>
            <w:rFonts w:hint="eastAsia"/>
          </w:rPr>
          <w:t>1</w:t>
        </w:r>
        <w:r w:rsidR="00AF161A" w:rsidRPr="00AE65DB">
          <w:rPr>
            <w:rFonts w:hint="eastAsia"/>
          </w:rPr>
          <w:t>-1</w:t>
        </w:r>
      </w:smartTag>
      <w:r w:rsidR="00AF161A" w:rsidRPr="00AE65DB">
        <w:rPr>
          <w:rFonts w:hint="eastAsia"/>
        </w:rPr>
        <w:t>)</w:t>
      </w:r>
      <w:r w:rsidR="00A17CDB" w:rsidRPr="00AE65DB">
        <w:rPr>
          <w:rFonts w:hint="eastAsia"/>
        </w:rPr>
        <w:t>，以作為引領中央、地方及各部門長期發展之指導</w:t>
      </w:r>
      <w:r w:rsidR="00C70BCF" w:rsidRPr="00AE65DB">
        <w:rPr>
          <w:rFonts w:hint="eastAsia"/>
        </w:rPr>
        <w:t>。</w:t>
      </w:r>
    </w:p>
    <w:p w:rsidR="00B2118C" w:rsidRPr="00AE65DB" w:rsidRDefault="00B2118C" w:rsidP="00C70BCF">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6811"/>
      </w:tblGrid>
      <w:tr w:rsidR="00AF161A" w:rsidRPr="00AE65DB">
        <w:tc>
          <w:tcPr>
            <w:tcW w:w="5000" w:type="pct"/>
            <w:gridSpan w:val="2"/>
            <w:tcBorders>
              <w:top w:val="nil"/>
              <w:left w:val="nil"/>
              <w:bottom w:val="single" w:sz="4" w:space="0" w:color="auto"/>
              <w:right w:val="nil"/>
            </w:tcBorders>
          </w:tcPr>
          <w:p w:rsidR="00AF161A" w:rsidRPr="00AE65DB" w:rsidRDefault="00AF161A" w:rsidP="00CB3C19">
            <w:pPr>
              <w:pStyle w:val="92"/>
              <w:rPr>
                <w:rFonts w:hint="eastAsia"/>
              </w:rPr>
            </w:pPr>
            <w:bookmarkStart w:id="30" w:name="_Toc475888224"/>
            <w:r w:rsidRPr="00AE65DB">
              <w:rPr>
                <w:rFonts w:hint="eastAsia"/>
              </w:rPr>
              <w:t>表</w:t>
            </w:r>
            <w:smartTag w:uri="urn:schemas-microsoft-com:office:smarttags" w:element="chsdate">
              <w:smartTagPr>
                <w:attr w:name="IsROCDate" w:val="False"/>
                <w:attr w:name="IsLunarDate" w:val="False"/>
                <w:attr w:name="Day" w:val="1"/>
                <w:attr w:name="Month" w:val="1"/>
                <w:attr w:name="Year" w:val="2001"/>
              </w:smartTagPr>
              <w:r w:rsidRPr="00AE65DB">
                <w:rPr>
                  <w:rFonts w:hint="eastAsia"/>
                </w:rPr>
                <w:t>1-</w:t>
              </w:r>
              <w:r w:rsidR="00C267DF" w:rsidRPr="00AE65DB">
                <w:rPr>
                  <w:rFonts w:hint="eastAsia"/>
                </w:rPr>
                <w:t>1</w:t>
              </w:r>
              <w:r w:rsidRPr="00AE65DB">
                <w:rPr>
                  <w:rFonts w:hint="eastAsia"/>
                </w:rPr>
                <w:t xml:space="preserve">-1　</w:t>
              </w:r>
            </w:smartTag>
            <w:r w:rsidRPr="00AE65DB">
              <w:rPr>
                <w:rFonts w:hint="eastAsia"/>
              </w:rPr>
              <w:t>國土空間發展策略計畫</w:t>
            </w:r>
            <w:r w:rsidR="00C70BCF" w:rsidRPr="00AE65DB">
              <w:rPr>
                <w:rFonts w:hint="eastAsia"/>
              </w:rPr>
              <w:t>之相關</w:t>
            </w:r>
            <w:r w:rsidRPr="00AE65DB">
              <w:rPr>
                <w:rFonts w:hint="eastAsia"/>
              </w:rPr>
              <w:t>政策</w:t>
            </w:r>
            <w:r w:rsidR="00C70BCF" w:rsidRPr="00AE65DB">
              <w:rPr>
                <w:rFonts w:hint="eastAsia"/>
              </w:rPr>
              <w:t>彙整表</w:t>
            </w:r>
            <w:bookmarkEnd w:id="30"/>
          </w:p>
        </w:tc>
      </w:tr>
      <w:tr w:rsidR="00AF161A" w:rsidRPr="00AE65DB">
        <w:tc>
          <w:tcPr>
            <w:tcW w:w="1315" w:type="pct"/>
            <w:tcBorders>
              <w:top w:val="single" w:sz="4" w:space="0" w:color="auto"/>
            </w:tcBorders>
          </w:tcPr>
          <w:p w:rsidR="00AF161A" w:rsidRPr="00AE65DB" w:rsidRDefault="00AF161A" w:rsidP="00CD1132">
            <w:pPr>
              <w:pStyle w:val="99"/>
              <w:rPr>
                <w:rFonts w:hint="eastAsia"/>
              </w:rPr>
            </w:pPr>
            <w:r w:rsidRPr="00AE65DB">
              <w:rPr>
                <w:rFonts w:hint="eastAsia"/>
              </w:rPr>
              <w:t>面向</w:t>
            </w:r>
          </w:p>
        </w:tc>
        <w:tc>
          <w:tcPr>
            <w:tcW w:w="3685" w:type="pct"/>
            <w:tcBorders>
              <w:top w:val="single" w:sz="4" w:space="0" w:color="auto"/>
            </w:tcBorders>
          </w:tcPr>
          <w:p w:rsidR="00AF161A" w:rsidRPr="00AE65DB" w:rsidRDefault="00AF161A" w:rsidP="00CD1132">
            <w:pPr>
              <w:pStyle w:val="99"/>
              <w:rPr>
                <w:rFonts w:hint="eastAsia"/>
              </w:rPr>
            </w:pPr>
            <w:r w:rsidRPr="00AE65DB">
              <w:rPr>
                <w:rFonts w:hint="eastAsia"/>
              </w:rPr>
              <w:t>政策</w:t>
            </w:r>
          </w:p>
        </w:tc>
      </w:tr>
      <w:tr w:rsidR="00AF161A" w:rsidRPr="00AE65DB">
        <w:tc>
          <w:tcPr>
            <w:tcW w:w="1315" w:type="pct"/>
          </w:tcPr>
          <w:p w:rsidR="00AF161A" w:rsidRPr="00AE65DB" w:rsidRDefault="00AF161A" w:rsidP="00E82DD3">
            <w:pPr>
              <w:pStyle w:val="94"/>
              <w:rPr>
                <w:rFonts w:hint="eastAsia"/>
              </w:rPr>
            </w:pPr>
            <w:r w:rsidRPr="00AE65DB">
              <w:rPr>
                <w:rFonts w:hint="eastAsia"/>
              </w:rPr>
              <w:t>國土保育與永續資源管理</w:t>
            </w:r>
          </w:p>
        </w:tc>
        <w:tc>
          <w:tcPr>
            <w:tcW w:w="3685" w:type="pct"/>
          </w:tcPr>
          <w:p w:rsidR="00AF161A" w:rsidRPr="00AE65DB" w:rsidRDefault="00AF161A" w:rsidP="00E82DD3">
            <w:pPr>
              <w:pStyle w:val="94"/>
              <w:rPr>
                <w:rFonts w:hint="eastAsia"/>
              </w:rPr>
            </w:pPr>
            <w:r w:rsidRPr="00AE65DB">
              <w:rPr>
                <w:rFonts w:hint="eastAsia"/>
              </w:rPr>
              <w:t>1.因應全球環境變遷推動國土保安</w:t>
            </w:r>
          </w:p>
          <w:p w:rsidR="00AF161A" w:rsidRPr="00AE65DB" w:rsidRDefault="00AF161A" w:rsidP="00E82DD3">
            <w:pPr>
              <w:pStyle w:val="94"/>
              <w:rPr>
                <w:rFonts w:hint="eastAsia"/>
              </w:rPr>
            </w:pPr>
            <w:r w:rsidRPr="00AE65DB">
              <w:rPr>
                <w:rFonts w:hint="eastAsia"/>
              </w:rPr>
              <w:t>2.推動流域之綜合治理</w:t>
            </w:r>
          </w:p>
          <w:p w:rsidR="00AF161A" w:rsidRPr="00AE65DB" w:rsidRDefault="00AF161A" w:rsidP="00E82DD3">
            <w:pPr>
              <w:pStyle w:val="94"/>
              <w:rPr>
                <w:rFonts w:hint="eastAsia"/>
              </w:rPr>
            </w:pPr>
            <w:r w:rsidRPr="00AE65DB">
              <w:rPr>
                <w:rFonts w:hint="eastAsia"/>
              </w:rPr>
              <w:t>3.落實農地資源之利用與保育</w:t>
            </w:r>
          </w:p>
          <w:p w:rsidR="00AF161A" w:rsidRPr="00AE65DB" w:rsidRDefault="00AF161A" w:rsidP="00E82DD3">
            <w:pPr>
              <w:pStyle w:val="94"/>
              <w:rPr>
                <w:rFonts w:hint="eastAsia"/>
              </w:rPr>
            </w:pPr>
            <w:r w:rsidRPr="00AE65DB">
              <w:rPr>
                <w:rFonts w:hint="eastAsia"/>
              </w:rPr>
              <w:t>4.保護生態資源並改善生物棲地環境</w:t>
            </w:r>
          </w:p>
          <w:p w:rsidR="00AF161A" w:rsidRPr="00AE65DB" w:rsidRDefault="00AF161A" w:rsidP="00E82DD3">
            <w:pPr>
              <w:pStyle w:val="94"/>
              <w:rPr>
                <w:rFonts w:hint="eastAsia"/>
              </w:rPr>
            </w:pPr>
            <w:r w:rsidRPr="00AE65DB">
              <w:rPr>
                <w:rFonts w:hint="eastAsia"/>
              </w:rPr>
              <w:t>5.規劃低碳城鄉與能源設施之土地利用</w:t>
            </w:r>
          </w:p>
        </w:tc>
      </w:tr>
      <w:tr w:rsidR="00AF161A" w:rsidRPr="00AE65DB">
        <w:tc>
          <w:tcPr>
            <w:tcW w:w="1315" w:type="pct"/>
          </w:tcPr>
          <w:p w:rsidR="00AF161A" w:rsidRPr="00AE65DB" w:rsidRDefault="00AF161A" w:rsidP="00E82DD3">
            <w:pPr>
              <w:pStyle w:val="94"/>
              <w:rPr>
                <w:rFonts w:hint="eastAsia"/>
              </w:rPr>
            </w:pPr>
            <w:r w:rsidRPr="00AE65DB">
              <w:rPr>
                <w:rFonts w:hint="eastAsia"/>
              </w:rPr>
              <w:t>創新與產業經濟發展</w:t>
            </w:r>
          </w:p>
        </w:tc>
        <w:tc>
          <w:tcPr>
            <w:tcW w:w="3685" w:type="pct"/>
          </w:tcPr>
          <w:p w:rsidR="00AF161A" w:rsidRPr="00AE65DB" w:rsidRDefault="00AF161A" w:rsidP="00E82DD3">
            <w:pPr>
              <w:pStyle w:val="94"/>
              <w:rPr>
                <w:rFonts w:hint="eastAsia"/>
              </w:rPr>
            </w:pPr>
            <w:r w:rsidRPr="00AE65DB">
              <w:rPr>
                <w:rFonts w:hint="eastAsia"/>
              </w:rPr>
              <w:t>1.整合區域優勢產業群聚</w:t>
            </w:r>
          </w:p>
          <w:p w:rsidR="00AF161A" w:rsidRPr="00AE65DB" w:rsidRDefault="00AF161A" w:rsidP="00E82DD3">
            <w:pPr>
              <w:pStyle w:val="94"/>
              <w:rPr>
                <w:rFonts w:hint="eastAsia"/>
              </w:rPr>
            </w:pPr>
            <w:r w:rsidRPr="00AE65DB">
              <w:rPr>
                <w:rFonts w:hint="eastAsia"/>
              </w:rPr>
              <w:t>2.建立區域創新系統</w:t>
            </w:r>
          </w:p>
          <w:p w:rsidR="00AF161A" w:rsidRPr="00AE65DB" w:rsidRDefault="00AF161A" w:rsidP="00E82DD3">
            <w:pPr>
              <w:pStyle w:val="94"/>
              <w:rPr>
                <w:rFonts w:hint="eastAsia"/>
              </w:rPr>
            </w:pPr>
            <w:r w:rsidRPr="00AE65DB">
              <w:rPr>
                <w:rFonts w:hint="eastAsia"/>
              </w:rPr>
              <w:t>3.規劃推動「產業創新走廊」</w:t>
            </w:r>
          </w:p>
          <w:p w:rsidR="00AF161A" w:rsidRPr="00AE65DB" w:rsidRDefault="00AF161A" w:rsidP="00E82DD3">
            <w:pPr>
              <w:pStyle w:val="94"/>
              <w:rPr>
                <w:rFonts w:hint="eastAsia"/>
              </w:rPr>
            </w:pPr>
            <w:r w:rsidRPr="00AE65DB">
              <w:rPr>
                <w:rFonts w:hint="eastAsia"/>
              </w:rPr>
              <w:t>4.擴大產業用地彈性</w:t>
            </w:r>
          </w:p>
          <w:p w:rsidR="00AF161A" w:rsidRPr="00AE65DB" w:rsidRDefault="00AF161A" w:rsidP="00E82DD3">
            <w:pPr>
              <w:pStyle w:val="94"/>
              <w:rPr>
                <w:rFonts w:hint="eastAsia"/>
              </w:rPr>
            </w:pPr>
            <w:r w:rsidRPr="00AE65DB">
              <w:rPr>
                <w:rFonts w:hint="eastAsia"/>
              </w:rPr>
              <w:t>5.建立老舊工業區轉型機制</w:t>
            </w:r>
          </w:p>
        </w:tc>
      </w:tr>
      <w:tr w:rsidR="00AF161A" w:rsidRPr="00AE65DB">
        <w:tc>
          <w:tcPr>
            <w:tcW w:w="1315" w:type="pct"/>
            <w:tcBorders>
              <w:bottom w:val="single" w:sz="4" w:space="0" w:color="auto"/>
            </w:tcBorders>
          </w:tcPr>
          <w:p w:rsidR="00AF161A" w:rsidRPr="00AE65DB" w:rsidRDefault="00AF161A" w:rsidP="00E82DD3">
            <w:pPr>
              <w:pStyle w:val="94"/>
              <w:rPr>
                <w:rFonts w:hint="eastAsia"/>
              </w:rPr>
            </w:pPr>
            <w:r w:rsidRPr="00AE65DB">
              <w:rPr>
                <w:rFonts w:hint="eastAsia"/>
              </w:rPr>
              <w:t>城鄉永續發展</w:t>
            </w:r>
          </w:p>
        </w:tc>
        <w:tc>
          <w:tcPr>
            <w:tcW w:w="3685" w:type="pct"/>
            <w:tcBorders>
              <w:bottom w:val="single" w:sz="4" w:space="0" w:color="auto"/>
            </w:tcBorders>
          </w:tcPr>
          <w:p w:rsidR="00AF161A" w:rsidRPr="00AE65DB" w:rsidRDefault="00AF161A" w:rsidP="00E82DD3">
            <w:pPr>
              <w:pStyle w:val="94"/>
              <w:rPr>
                <w:rFonts w:hint="eastAsia"/>
              </w:rPr>
            </w:pPr>
            <w:r w:rsidRPr="00AE65DB">
              <w:rPr>
                <w:rFonts w:hint="eastAsia"/>
              </w:rPr>
              <w:t>1.強化城市區域競爭力，推動成長管理</w:t>
            </w:r>
          </w:p>
          <w:p w:rsidR="00AF161A" w:rsidRPr="00AE65DB" w:rsidRDefault="00AF161A" w:rsidP="00E82DD3">
            <w:pPr>
              <w:pStyle w:val="94"/>
              <w:rPr>
                <w:rFonts w:hint="eastAsia"/>
              </w:rPr>
            </w:pPr>
            <w:r w:rsidRPr="00AE65DB">
              <w:rPr>
                <w:rFonts w:hint="eastAsia"/>
              </w:rPr>
              <w:t>2.整體發展農村及部落地區，平衡城鄉落差</w:t>
            </w:r>
          </w:p>
          <w:p w:rsidR="00AF161A" w:rsidRPr="00AE65DB" w:rsidRDefault="00AF161A" w:rsidP="00E82DD3">
            <w:pPr>
              <w:pStyle w:val="94"/>
              <w:rPr>
                <w:rFonts w:hint="eastAsia"/>
              </w:rPr>
            </w:pPr>
            <w:r w:rsidRPr="00AE65DB">
              <w:rPr>
                <w:rFonts w:hint="eastAsia"/>
              </w:rPr>
              <w:t>3.積極推動地盡其利的都市更新</w:t>
            </w:r>
          </w:p>
          <w:p w:rsidR="00AF161A" w:rsidRPr="00AE65DB" w:rsidRDefault="00AF161A" w:rsidP="00E82DD3">
            <w:pPr>
              <w:pStyle w:val="94"/>
              <w:rPr>
                <w:rFonts w:hint="eastAsia"/>
              </w:rPr>
            </w:pPr>
            <w:r w:rsidRPr="00AE65DB">
              <w:rPr>
                <w:rFonts w:hint="eastAsia"/>
              </w:rPr>
              <w:t>4.建構綠色基礎設施，提升城鄉防災能力</w:t>
            </w:r>
          </w:p>
          <w:p w:rsidR="00AF161A" w:rsidRPr="00AE65DB" w:rsidRDefault="00AF161A" w:rsidP="00E82DD3">
            <w:pPr>
              <w:pStyle w:val="94"/>
              <w:rPr>
                <w:rFonts w:hint="eastAsia"/>
              </w:rPr>
            </w:pPr>
            <w:r w:rsidRPr="00AE65DB">
              <w:rPr>
                <w:rFonts w:hint="eastAsia"/>
              </w:rPr>
              <w:t>5.適切提供滿足生活品質的公共設施及生活配套</w:t>
            </w:r>
          </w:p>
          <w:p w:rsidR="00AF161A" w:rsidRPr="00AE65DB" w:rsidRDefault="00AF161A" w:rsidP="00E82DD3">
            <w:pPr>
              <w:pStyle w:val="94"/>
              <w:rPr>
                <w:rFonts w:hint="eastAsia"/>
              </w:rPr>
            </w:pPr>
            <w:r w:rsidRPr="00AE65DB">
              <w:rPr>
                <w:rFonts w:hint="eastAsia"/>
              </w:rPr>
              <w:t>6.提升國土美質，營造富麗創意的城鄉環境</w:t>
            </w:r>
          </w:p>
        </w:tc>
      </w:tr>
      <w:tr w:rsidR="00AF161A" w:rsidRPr="00AE65DB">
        <w:tc>
          <w:tcPr>
            <w:tcW w:w="1315" w:type="pct"/>
            <w:tcBorders>
              <w:bottom w:val="single" w:sz="4" w:space="0" w:color="auto"/>
            </w:tcBorders>
          </w:tcPr>
          <w:p w:rsidR="00AF161A" w:rsidRPr="00AE65DB" w:rsidRDefault="00AF161A" w:rsidP="00E82DD3">
            <w:pPr>
              <w:pStyle w:val="94"/>
              <w:rPr>
                <w:rFonts w:hint="eastAsia"/>
              </w:rPr>
            </w:pPr>
            <w:r w:rsidRPr="00AE65DB">
              <w:rPr>
                <w:rFonts w:hint="eastAsia"/>
              </w:rPr>
              <w:t>綠色與智慧化運輸</w:t>
            </w:r>
          </w:p>
        </w:tc>
        <w:tc>
          <w:tcPr>
            <w:tcW w:w="3685" w:type="pct"/>
            <w:tcBorders>
              <w:bottom w:val="single" w:sz="4" w:space="0" w:color="auto"/>
            </w:tcBorders>
          </w:tcPr>
          <w:p w:rsidR="00AF161A" w:rsidRPr="00AE65DB" w:rsidRDefault="00AF161A" w:rsidP="00E82DD3">
            <w:pPr>
              <w:pStyle w:val="94"/>
              <w:rPr>
                <w:rFonts w:hint="eastAsia"/>
              </w:rPr>
            </w:pPr>
            <w:r w:rsidRPr="00AE65DB">
              <w:rPr>
                <w:rFonts w:hint="eastAsia"/>
              </w:rPr>
              <w:t>1.強化國際接軌能力及門戶地區功能</w:t>
            </w:r>
          </w:p>
          <w:p w:rsidR="00AF161A" w:rsidRPr="00AE65DB" w:rsidRDefault="00AF161A" w:rsidP="00E82DD3">
            <w:pPr>
              <w:pStyle w:val="94"/>
              <w:rPr>
                <w:rFonts w:hint="eastAsia"/>
              </w:rPr>
            </w:pPr>
            <w:r w:rsidRPr="00AE65DB">
              <w:rPr>
                <w:rFonts w:hint="eastAsia"/>
              </w:rPr>
              <w:t>2.加強都會區域運輸系統與路網之整合發展</w:t>
            </w:r>
          </w:p>
          <w:p w:rsidR="00AF161A" w:rsidRPr="00AE65DB" w:rsidRDefault="00AF161A" w:rsidP="00E82DD3">
            <w:pPr>
              <w:pStyle w:val="94"/>
              <w:rPr>
                <w:rFonts w:hint="eastAsia"/>
              </w:rPr>
            </w:pPr>
            <w:r w:rsidRPr="00AE65DB">
              <w:rPr>
                <w:rFonts w:hint="eastAsia"/>
              </w:rPr>
              <w:t>3.提升東部與離島地區對外運輸之機動性、安全性與可靠性</w:t>
            </w:r>
          </w:p>
          <w:p w:rsidR="00AF161A" w:rsidRPr="00AE65DB" w:rsidRDefault="00AF161A" w:rsidP="00E82DD3">
            <w:pPr>
              <w:pStyle w:val="94"/>
              <w:rPr>
                <w:rFonts w:hint="eastAsia"/>
              </w:rPr>
            </w:pPr>
            <w:r w:rsidRPr="00AE65DB">
              <w:rPr>
                <w:rFonts w:hint="eastAsia"/>
              </w:rPr>
              <w:t>4.發展藍色運輸，開發海洋環帶觀光與沿海運輸產業</w:t>
            </w:r>
          </w:p>
          <w:p w:rsidR="00AF161A" w:rsidRPr="00AE65DB" w:rsidRDefault="00AF161A" w:rsidP="00E82DD3">
            <w:pPr>
              <w:pStyle w:val="94"/>
              <w:rPr>
                <w:rFonts w:hint="eastAsia"/>
              </w:rPr>
            </w:pPr>
            <w:r w:rsidRPr="00AE65DB">
              <w:rPr>
                <w:rFonts w:hint="eastAsia"/>
              </w:rPr>
              <w:t>5.綠色人本運輸導向之發展模式</w:t>
            </w:r>
          </w:p>
          <w:p w:rsidR="00AF161A" w:rsidRPr="00AE65DB" w:rsidRDefault="00AF161A" w:rsidP="00E82DD3">
            <w:pPr>
              <w:pStyle w:val="94"/>
              <w:rPr>
                <w:rFonts w:hint="eastAsia"/>
              </w:rPr>
            </w:pPr>
            <w:r w:rsidRPr="00AE65DB">
              <w:rPr>
                <w:rFonts w:hint="eastAsia"/>
              </w:rPr>
              <w:t>6.善用資訊與通訊能力</w:t>
            </w:r>
            <w:r w:rsidR="00FC36F0" w:rsidRPr="00AE65DB">
              <w:rPr>
                <w:rFonts w:hint="eastAsia"/>
              </w:rPr>
              <w:t>，</w:t>
            </w:r>
            <w:r w:rsidRPr="00AE65DB">
              <w:rPr>
                <w:rFonts w:hint="eastAsia"/>
              </w:rPr>
              <w:t>優化未來生活及縮短城鄉落差</w:t>
            </w:r>
          </w:p>
        </w:tc>
      </w:tr>
      <w:tr w:rsidR="00C70BCF" w:rsidRPr="00AE65DB">
        <w:tc>
          <w:tcPr>
            <w:tcW w:w="5000" w:type="pct"/>
            <w:gridSpan w:val="2"/>
            <w:tcBorders>
              <w:top w:val="single" w:sz="4" w:space="0" w:color="auto"/>
              <w:left w:val="nil"/>
              <w:bottom w:val="nil"/>
              <w:right w:val="nil"/>
            </w:tcBorders>
          </w:tcPr>
          <w:p w:rsidR="00C70BCF" w:rsidRPr="00AE65DB" w:rsidRDefault="00C70BCF" w:rsidP="00AD5F54">
            <w:pPr>
              <w:pStyle w:val="991"/>
              <w:rPr>
                <w:rFonts w:hint="eastAsia"/>
              </w:rPr>
            </w:pPr>
            <w:r w:rsidRPr="00AE65DB">
              <w:rPr>
                <w:rFonts w:hint="eastAsia"/>
              </w:rPr>
              <w:t>資料來源：行政院經濟建設委員會，國土空間發展策略計畫，99年。</w:t>
            </w:r>
          </w:p>
        </w:tc>
      </w:tr>
    </w:tbl>
    <w:p w:rsidR="00435797" w:rsidRPr="00AE65DB" w:rsidRDefault="00435797" w:rsidP="00435797"/>
    <w:p w:rsidR="00A20D98" w:rsidRPr="00AE65DB" w:rsidRDefault="00435797" w:rsidP="003D3F39">
      <w:pPr>
        <w:pStyle w:val="051"/>
        <w:ind w:left="1040" w:hanging="560"/>
        <w:rPr>
          <w:rFonts w:hint="eastAsia"/>
        </w:rPr>
      </w:pPr>
      <w:bookmarkStart w:id="31" w:name="_Toc355519457"/>
      <w:bookmarkStart w:id="32" w:name="_Toc360109386"/>
      <w:bookmarkStart w:id="33" w:name="_Toc360121151"/>
      <w:bookmarkStart w:id="34" w:name="_Toc361160694"/>
      <w:bookmarkStart w:id="35" w:name="_Toc364177407"/>
      <w:bookmarkStart w:id="36" w:name="_Toc403058370"/>
      <w:bookmarkStart w:id="37" w:name="_Toc403379495"/>
      <w:r w:rsidRPr="00AE65DB">
        <w:rPr>
          <w:rFonts w:hint="eastAsia"/>
        </w:rPr>
        <w:t>二、</w:t>
      </w:r>
      <w:r w:rsidR="00A20D98" w:rsidRPr="00AE65DB">
        <w:rPr>
          <w:rFonts w:hint="eastAsia"/>
        </w:rPr>
        <w:t>國家氣候變遷調適政策綱領</w:t>
      </w:r>
      <w:bookmarkEnd w:id="31"/>
      <w:bookmarkEnd w:id="32"/>
      <w:bookmarkEnd w:id="33"/>
      <w:bookmarkEnd w:id="34"/>
      <w:bookmarkEnd w:id="35"/>
      <w:bookmarkEnd w:id="36"/>
      <w:bookmarkEnd w:id="37"/>
    </w:p>
    <w:p w:rsidR="00A20D98" w:rsidRPr="00AE65DB" w:rsidRDefault="00703750" w:rsidP="001C3708">
      <w:pPr>
        <w:pStyle w:val="05-"/>
        <w:rPr>
          <w:rFonts w:hint="eastAsia"/>
        </w:rPr>
      </w:pPr>
      <w:r w:rsidRPr="00AE65DB">
        <w:rPr>
          <w:rFonts w:hint="eastAsia"/>
        </w:rPr>
        <w:t>行政院101年6月25日院臺建字第1010036440號函核定「國家氣候變遷調適政策綱領」，該</w:t>
      </w:r>
      <w:r w:rsidR="006F2C03" w:rsidRPr="00AE65DB">
        <w:rPr>
          <w:rFonts w:hint="eastAsia"/>
        </w:rPr>
        <w:t>綱領</w:t>
      </w:r>
      <w:r w:rsidRPr="00AE65DB">
        <w:rPr>
          <w:rFonts w:hint="eastAsia"/>
        </w:rPr>
        <w:t>提出「建構能適應氣候風險的永續臺灣」之政策願景，並從</w:t>
      </w:r>
      <w:r w:rsidR="00B02C13" w:rsidRPr="00AE65DB">
        <w:rPr>
          <w:rFonts w:hint="eastAsia"/>
        </w:rPr>
        <w:t>災害、</w:t>
      </w:r>
      <w:r w:rsidR="001759F3" w:rsidRPr="00AE65DB">
        <w:rPr>
          <w:rFonts w:hint="eastAsia"/>
        </w:rPr>
        <w:t>維生基礎設施、水資源、土地使用、海岸、能源供給及產業、農業生產及生物多樣性、健康等8大領域，分別提出目標及調適策略。</w:t>
      </w:r>
      <w:r w:rsidR="00842183" w:rsidRPr="00AE65DB">
        <w:rPr>
          <w:rFonts w:hint="eastAsia"/>
        </w:rPr>
        <w:t>其中，土地使用</w:t>
      </w:r>
      <w:r w:rsidR="00F87DC2" w:rsidRPr="00AE65DB">
        <w:rPr>
          <w:rFonts w:hint="eastAsia"/>
        </w:rPr>
        <w:t>及海岸領域</w:t>
      </w:r>
      <w:r w:rsidR="00842183" w:rsidRPr="00AE65DB">
        <w:rPr>
          <w:rFonts w:hint="eastAsia"/>
        </w:rPr>
        <w:t>之調適策略</w:t>
      </w:r>
      <w:r w:rsidR="00F87DC2" w:rsidRPr="00AE65DB">
        <w:rPr>
          <w:rFonts w:hint="eastAsia"/>
        </w:rPr>
        <w:t>分別如下</w:t>
      </w:r>
      <w:r w:rsidR="00842183" w:rsidRPr="00AE65DB">
        <w:rPr>
          <w:rFonts w:hint="eastAsia"/>
        </w:rPr>
        <w:t>：</w:t>
      </w:r>
    </w:p>
    <w:p w:rsidR="00F87DC2" w:rsidRPr="00AE65DB" w:rsidRDefault="00F87DC2" w:rsidP="00CB3C19">
      <w:pPr>
        <w:pStyle w:val="061"/>
        <w:rPr>
          <w:rFonts w:hint="eastAsia"/>
        </w:rPr>
      </w:pPr>
      <w:bookmarkStart w:id="38" w:name="_Toc352572690"/>
      <w:bookmarkStart w:id="39" w:name="_Toc355179279"/>
      <w:bookmarkStart w:id="40" w:name="_Toc355519458"/>
      <w:bookmarkStart w:id="41" w:name="_Toc360109387"/>
      <w:bookmarkStart w:id="42" w:name="_Toc360121152"/>
      <w:bookmarkStart w:id="43" w:name="_Toc361160695"/>
      <w:bookmarkStart w:id="44" w:name="_Toc364177408"/>
      <w:bookmarkStart w:id="45" w:name="_Toc403058371"/>
      <w:bookmarkStart w:id="46" w:name="_Toc403379496"/>
      <w:r w:rsidRPr="00AE65DB">
        <w:rPr>
          <w:rFonts w:hint="eastAsia"/>
        </w:rPr>
        <w:t>(一)土地使用領域</w:t>
      </w:r>
      <w:bookmarkEnd w:id="38"/>
      <w:bookmarkEnd w:id="39"/>
      <w:bookmarkEnd w:id="40"/>
      <w:bookmarkEnd w:id="41"/>
      <w:bookmarkEnd w:id="42"/>
      <w:bookmarkEnd w:id="43"/>
      <w:bookmarkEnd w:id="44"/>
      <w:bookmarkEnd w:id="45"/>
      <w:bookmarkEnd w:id="46"/>
    </w:p>
    <w:p w:rsidR="00842183" w:rsidRPr="00AE65DB" w:rsidRDefault="00FA183E" w:rsidP="00426858">
      <w:pPr>
        <w:pStyle w:val="071"/>
        <w:rPr>
          <w:rFonts w:hint="eastAsia"/>
        </w:rPr>
      </w:pPr>
      <w:r w:rsidRPr="00AE65DB">
        <w:rPr>
          <w:rFonts w:hint="eastAsia"/>
        </w:rPr>
        <w:t>1.將環境敏感地觀念落實在國土保育區的劃設與管理。</w:t>
      </w:r>
    </w:p>
    <w:p w:rsidR="00FC48F6" w:rsidRPr="00AE65DB" w:rsidRDefault="00FA183E" w:rsidP="00426858">
      <w:pPr>
        <w:pStyle w:val="071"/>
        <w:rPr>
          <w:rFonts w:hint="eastAsia"/>
        </w:rPr>
      </w:pPr>
      <w:r w:rsidRPr="00AE65DB">
        <w:rPr>
          <w:rFonts w:hint="eastAsia"/>
        </w:rPr>
        <w:t>2.因應氣候變遷，加速與國土空間相關</w:t>
      </w:r>
      <w:r w:rsidR="00FC48F6" w:rsidRPr="00AE65DB">
        <w:rPr>
          <w:rFonts w:hint="eastAsia"/>
        </w:rPr>
        <w:t>計畫之立法與修法。</w:t>
      </w:r>
    </w:p>
    <w:p w:rsidR="00FC48F6" w:rsidRPr="00AE65DB" w:rsidRDefault="00FC48F6" w:rsidP="00426858">
      <w:pPr>
        <w:pStyle w:val="071"/>
        <w:rPr>
          <w:rFonts w:hint="eastAsia"/>
        </w:rPr>
      </w:pPr>
      <w:r w:rsidRPr="00AE65DB">
        <w:rPr>
          <w:rFonts w:hint="eastAsia"/>
        </w:rPr>
        <w:t>3.建立以調適為目的之土地使用管理相關配套機制。</w:t>
      </w:r>
    </w:p>
    <w:p w:rsidR="00FC48F6" w:rsidRPr="00AE65DB" w:rsidRDefault="00FC48F6" w:rsidP="00426858">
      <w:pPr>
        <w:pStyle w:val="071"/>
        <w:rPr>
          <w:rFonts w:hint="eastAsia"/>
        </w:rPr>
      </w:pPr>
      <w:r w:rsidRPr="00AE65DB">
        <w:rPr>
          <w:rFonts w:hint="eastAsia"/>
        </w:rPr>
        <w:t>4.定期監測土地使用與地表覆蓋變遷，並更新國土地理資訊系統資料庫。</w:t>
      </w:r>
    </w:p>
    <w:p w:rsidR="00FC48F6" w:rsidRPr="00AE65DB" w:rsidRDefault="00FC48F6" w:rsidP="00426858">
      <w:pPr>
        <w:pStyle w:val="071"/>
        <w:rPr>
          <w:rFonts w:hint="eastAsia"/>
        </w:rPr>
      </w:pPr>
      <w:r w:rsidRPr="00AE65DB">
        <w:rPr>
          <w:rFonts w:hint="eastAsia"/>
        </w:rPr>
        <w:t>5.提升都市地區之土地防洪管理效能與調適能力。</w:t>
      </w:r>
    </w:p>
    <w:p w:rsidR="00FC48F6" w:rsidRPr="00AE65DB" w:rsidRDefault="00FC48F6" w:rsidP="00426858">
      <w:pPr>
        <w:pStyle w:val="071"/>
        <w:rPr>
          <w:rFonts w:hint="eastAsia"/>
        </w:rPr>
      </w:pPr>
      <w:r w:rsidRPr="00AE65DB">
        <w:rPr>
          <w:rFonts w:hint="eastAsia"/>
        </w:rPr>
        <w:t>6.檢討既有空間規劃在調適氣候變遷之缺失與不足。</w:t>
      </w:r>
    </w:p>
    <w:p w:rsidR="001759F3" w:rsidRPr="00AE65DB" w:rsidRDefault="00F87DC2" w:rsidP="00CB3C19">
      <w:pPr>
        <w:pStyle w:val="061"/>
        <w:rPr>
          <w:rFonts w:hint="eastAsia"/>
        </w:rPr>
      </w:pPr>
      <w:bookmarkStart w:id="47" w:name="_Toc352572691"/>
      <w:bookmarkStart w:id="48" w:name="_Toc355179280"/>
      <w:bookmarkStart w:id="49" w:name="_Toc355519459"/>
      <w:bookmarkStart w:id="50" w:name="_Toc360109388"/>
      <w:bookmarkStart w:id="51" w:name="_Toc360121153"/>
      <w:bookmarkStart w:id="52" w:name="_Toc361160696"/>
      <w:bookmarkStart w:id="53" w:name="_Toc364177409"/>
      <w:bookmarkStart w:id="54" w:name="_Toc403058372"/>
      <w:bookmarkStart w:id="55" w:name="_Toc403379497"/>
      <w:r w:rsidRPr="00AE65DB">
        <w:rPr>
          <w:rFonts w:hint="eastAsia"/>
        </w:rPr>
        <w:t>(二)海岸領域</w:t>
      </w:r>
      <w:bookmarkEnd w:id="47"/>
      <w:bookmarkEnd w:id="48"/>
      <w:bookmarkEnd w:id="49"/>
      <w:bookmarkEnd w:id="50"/>
      <w:bookmarkEnd w:id="51"/>
      <w:bookmarkEnd w:id="52"/>
      <w:bookmarkEnd w:id="53"/>
      <w:bookmarkEnd w:id="54"/>
      <w:bookmarkEnd w:id="55"/>
    </w:p>
    <w:p w:rsidR="00703750" w:rsidRPr="00AE65DB" w:rsidRDefault="00F87DC2" w:rsidP="00426858">
      <w:pPr>
        <w:pStyle w:val="071"/>
        <w:rPr>
          <w:rFonts w:hint="eastAsia"/>
        </w:rPr>
      </w:pPr>
      <w:r w:rsidRPr="00AE65DB">
        <w:rPr>
          <w:rFonts w:hint="eastAsia"/>
        </w:rPr>
        <w:t>1.</w:t>
      </w:r>
      <w:r w:rsidR="00FC48F6" w:rsidRPr="00AE65DB">
        <w:rPr>
          <w:rFonts w:hint="eastAsia"/>
        </w:rPr>
        <w:t>強化海岸侵蝕地區之國土保安工作，防止國土流失與海水入侵，並減緩水患。</w:t>
      </w:r>
    </w:p>
    <w:p w:rsidR="00FC48F6" w:rsidRPr="00AE65DB" w:rsidRDefault="00FC48F6" w:rsidP="00426858">
      <w:pPr>
        <w:pStyle w:val="071"/>
        <w:rPr>
          <w:rFonts w:hint="eastAsia"/>
        </w:rPr>
      </w:pPr>
      <w:r w:rsidRPr="00AE65DB">
        <w:rPr>
          <w:rFonts w:hint="eastAsia"/>
        </w:rPr>
        <w:t>2.保護及復育可能受氣候變遷衝擊的海岸生物棲地與濕地。</w:t>
      </w:r>
    </w:p>
    <w:p w:rsidR="00FC48F6" w:rsidRPr="00AE65DB" w:rsidRDefault="00FC48F6" w:rsidP="00426858">
      <w:pPr>
        <w:pStyle w:val="071"/>
        <w:rPr>
          <w:rFonts w:hint="eastAsia"/>
        </w:rPr>
      </w:pPr>
      <w:r w:rsidRPr="00AE65DB">
        <w:rPr>
          <w:rFonts w:hint="eastAsia"/>
        </w:rPr>
        <w:t>3.推動地層下陷地區地貌改造及轉型。</w:t>
      </w:r>
    </w:p>
    <w:p w:rsidR="00FC48F6" w:rsidRPr="00AE65DB" w:rsidRDefault="00FC48F6" w:rsidP="00426858">
      <w:pPr>
        <w:pStyle w:val="071"/>
        <w:rPr>
          <w:rFonts w:hint="eastAsia"/>
        </w:rPr>
      </w:pPr>
      <w:r w:rsidRPr="00AE65DB">
        <w:rPr>
          <w:rFonts w:hint="eastAsia"/>
        </w:rPr>
        <w:t>4.因應氣候變遷的可能衝擊，檢討海岸聚落人文環境、海洋文化與生態景觀維護管理之工作體系。</w:t>
      </w:r>
    </w:p>
    <w:p w:rsidR="00FC48F6" w:rsidRPr="00AE65DB" w:rsidRDefault="00FC48F6" w:rsidP="00426858">
      <w:pPr>
        <w:pStyle w:val="071"/>
        <w:rPr>
          <w:rFonts w:hint="eastAsia"/>
        </w:rPr>
      </w:pPr>
      <w:r w:rsidRPr="00AE65DB">
        <w:rPr>
          <w:rFonts w:hint="eastAsia"/>
        </w:rPr>
        <w:t>5.建置海岸與海洋相關監測、調查及評估資料庫，並定期更新維護。</w:t>
      </w:r>
    </w:p>
    <w:p w:rsidR="00FC48F6" w:rsidRPr="00AE65DB" w:rsidRDefault="00FC48F6" w:rsidP="00426858">
      <w:pPr>
        <w:pStyle w:val="071"/>
        <w:rPr>
          <w:rFonts w:hint="eastAsia"/>
        </w:rPr>
      </w:pPr>
      <w:r w:rsidRPr="00AE65DB">
        <w:rPr>
          <w:rFonts w:hint="eastAsia"/>
        </w:rPr>
        <w:t>6.海岸地區從事開發計畫，應納入海平面上升及極端天氣狀況評估，同時檢討建立專屬海岸區域開發的環境影響評估與土地開發許可作業準則之可能性。</w:t>
      </w:r>
    </w:p>
    <w:p w:rsidR="00435797" w:rsidRPr="00AE65DB" w:rsidRDefault="00F87DC2" w:rsidP="003D3F39">
      <w:pPr>
        <w:pStyle w:val="051"/>
        <w:ind w:left="1040" w:hanging="560"/>
        <w:rPr>
          <w:rFonts w:hint="eastAsia"/>
        </w:rPr>
      </w:pPr>
      <w:bookmarkStart w:id="56" w:name="_Toc355519460"/>
      <w:bookmarkStart w:id="57" w:name="_Toc360109389"/>
      <w:bookmarkStart w:id="58" w:name="_Toc360121154"/>
      <w:bookmarkStart w:id="59" w:name="_Toc361160697"/>
      <w:bookmarkStart w:id="60" w:name="_Toc364177410"/>
      <w:bookmarkStart w:id="61" w:name="_Toc403058373"/>
      <w:bookmarkStart w:id="62" w:name="_Toc403379498"/>
      <w:r w:rsidRPr="00AE65DB">
        <w:rPr>
          <w:rFonts w:hint="eastAsia"/>
        </w:rPr>
        <w:t>三、</w:t>
      </w:r>
      <w:r w:rsidR="00435797" w:rsidRPr="00AE65DB">
        <w:rPr>
          <w:rFonts w:hint="eastAsia"/>
        </w:rPr>
        <w:t>以國土保育為先之區域重建綱要計畫</w:t>
      </w:r>
      <w:bookmarkEnd w:id="56"/>
      <w:bookmarkEnd w:id="57"/>
      <w:bookmarkEnd w:id="58"/>
      <w:bookmarkEnd w:id="59"/>
      <w:bookmarkEnd w:id="60"/>
      <w:bookmarkEnd w:id="61"/>
      <w:bookmarkEnd w:id="62"/>
    </w:p>
    <w:p w:rsidR="00435797" w:rsidRPr="00AE65DB" w:rsidRDefault="00BF49C1" w:rsidP="001C3708">
      <w:pPr>
        <w:pStyle w:val="05-"/>
        <w:rPr>
          <w:rFonts w:hint="eastAsia"/>
        </w:rPr>
      </w:pPr>
      <w:r w:rsidRPr="00AE65DB">
        <w:rPr>
          <w:rFonts w:hint="eastAsia"/>
        </w:rPr>
        <w:t>行政院</w:t>
      </w:r>
      <w:smartTag w:uri="urn:schemas-microsoft-com:office:smarttags" w:element="chsdate">
        <w:smartTagPr>
          <w:attr w:name="IsROCDate" w:val="False"/>
          <w:attr w:name="IsLunarDate" w:val="False"/>
          <w:attr w:name="Day" w:val="9"/>
          <w:attr w:name="Month" w:val="10"/>
          <w:attr w:name="Year" w:val="1998"/>
        </w:smartTagPr>
        <w:r w:rsidRPr="00AE65DB">
          <w:rPr>
            <w:rFonts w:hint="eastAsia"/>
          </w:rPr>
          <w:t>98年10月9日</w:t>
        </w:r>
      </w:smartTag>
      <w:r w:rsidRPr="00AE65DB">
        <w:rPr>
          <w:rFonts w:hint="eastAsia"/>
        </w:rPr>
        <w:t>院臺經字第0980060508號函核定「以國土保育為先之區域重建綱要計畫」，</w:t>
      </w:r>
      <w:r w:rsidR="006F2C03" w:rsidRPr="00AE65DB">
        <w:rPr>
          <w:rFonts w:hint="eastAsia"/>
        </w:rPr>
        <w:t>該</w:t>
      </w:r>
      <w:r w:rsidR="000D506E" w:rsidRPr="00AE65DB">
        <w:rPr>
          <w:rFonts w:hint="eastAsia"/>
        </w:rPr>
        <w:t>計畫</w:t>
      </w:r>
      <w:r w:rsidRPr="00AE65DB">
        <w:rPr>
          <w:rFonts w:hint="eastAsia"/>
        </w:rPr>
        <w:t>本於國土保安與復育之理念，提出莫拉克颱風災後重建總目標及基本理念，並從生態資源保育、景觀資源保育、水土資源保育及災害潛勢等面向，進行環境敏感與適宜性分析，劃定重建規劃分區與策略分區，並提出各類型策略分區之重建原則、策略及配合措施，以作為各部會及</w:t>
      </w:r>
      <w:r w:rsidR="00372669" w:rsidRPr="00AE65DB">
        <w:rPr>
          <w:rStyle w:val="0023"/>
          <w:rFonts w:hint="eastAsia"/>
          <w:color w:val="auto"/>
        </w:rPr>
        <w:t>直轄市、縣(市)</w:t>
      </w:r>
      <w:r w:rsidR="00045C0D" w:rsidRPr="00AE65DB">
        <w:rPr>
          <w:rStyle w:val="004"/>
          <w:rFonts w:hint="eastAsia"/>
        </w:rPr>
        <w:t>地方</w:t>
      </w:r>
      <w:r w:rsidRPr="00AE65DB">
        <w:rPr>
          <w:rFonts w:hint="eastAsia"/>
        </w:rPr>
        <w:t>政府擬訂及推動重建計畫之依循，並達到有效預防災害再次發生之效果。</w:t>
      </w:r>
    </w:p>
    <w:p w:rsidR="006B3873" w:rsidRPr="00AE65DB" w:rsidRDefault="00F87DC2" w:rsidP="003D3F39">
      <w:pPr>
        <w:pStyle w:val="051"/>
        <w:ind w:left="1040" w:hanging="560"/>
        <w:rPr>
          <w:rFonts w:hint="eastAsia"/>
        </w:rPr>
      </w:pPr>
      <w:bookmarkStart w:id="63" w:name="_Toc355519461"/>
      <w:bookmarkStart w:id="64" w:name="_Toc360109390"/>
      <w:bookmarkStart w:id="65" w:name="_Toc360121155"/>
      <w:bookmarkStart w:id="66" w:name="_Toc361160698"/>
      <w:bookmarkStart w:id="67" w:name="_Toc364177411"/>
      <w:bookmarkStart w:id="68" w:name="_Toc403058374"/>
      <w:bookmarkStart w:id="69" w:name="_Toc403379499"/>
      <w:r w:rsidRPr="00AE65DB">
        <w:rPr>
          <w:rFonts w:hint="eastAsia"/>
        </w:rPr>
        <w:t>四</w:t>
      </w:r>
      <w:r w:rsidR="00435797" w:rsidRPr="00AE65DB">
        <w:rPr>
          <w:rFonts w:hint="eastAsia"/>
        </w:rPr>
        <w:t>、</w:t>
      </w:r>
      <w:r w:rsidR="006914C6" w:rsidRPr="00AE65DB">
        <w:rPr>
          <w:rStyle w:val="a"/>
          <w:rFonts w:hint="eastAsia"/>
        </w:rPr>
        <w:t>海岸管理與</w:t>
      </w:r>
      <w:r w:rsidR="006B3873" w:rsidRPr="00AE65DB">
        <w:rPr>
          <w:rFonts w:hint="eastAsia"/>
        </w:rPr>
        <w:t>永續海岸整體發展方案</w:t>
      </w:r>
      <w:bookmarkEnd w:id="63"/>
      <w:bookmarkEnd w:id="64"/>
      <w:bookmarkEnd w:id="65"/>
      <w:bookmarkEnd w:id="66"/>
      <w:bookmarkEnd w:id="67"/>
      <w:bookmarkEnd w:id="68"/>
      <w:bookmarkEnd w:id="69"/>
    </w:p>
    <w:p w:rsidR="002927E1" w:rsidRPr="00AE65DB" w:rsidRDefault="006914C6" w:rsidP="001C3708">
      <w:pPr>
        <w:pStyle w:val="05-"/>
        <w:rPr>
          <w:rFonts w:hint="eastAsia"/>
        </w:rPr>
      </w:pPr>
      <w:r w:rsidRPr="00AE65DB">
        <w:rPr>
          <w:rStyle w:val="0023"/>
          <w:rFonts w:hint="eastAsia"/>
          <w:color w:val="auto"/>
        </w:rPr>
        <w:t>海岸管理法業於104年2月4日公布施行，內政部刻據以劃設海岸地區範圍、擬訂「整體海岸管理計畫」，俾協調相關單位劃設海岸保(防)護區，擬定海岸保(防)護計畫，以促進海岸地區之永續發展。在上開計畫公告施行前</w:t>
      </w:r>
      <w:r w:rsidR="009D1399" w:rsidRPr="00AE65DB">
        <w:rPr>
          <w:rStyle w:val="000105090"/>
          <w:rFonts w:hint="eastAsia"/>
          <w:color w:val="auto"/>
        </w:rPr>
        <w:t>，</w:t>
      </w:r>
      <w:r w:rsidR="00553AD3" w:rsidRPr="00AE65DB">
        <w:rPr>
          <w:rFonts w:hint="eastAsia"/>
        </w:rPr>
        <w:t>行政院102年2月8日院臺建揆字第1020002682號函核定「永續海岸整體發展方案(第二期)」，以「回復海岸自然風貌，保護自然海岸線不再損失」為願景，並揭櫫六</w:t>
      </w:r>
      <w:r w:rsidRPr="00AE65DB">
        <w:rPr>
          <w:rFonts w:hint="eastAsia"/>
        </w:rPr>
        <w:t>6</w:t>
      </w:r>
      <w:r w:rsidR="00553AD3" w:rsidRPr="00AE65DB">
        <w:rPr>
          <w:rFonts w:hint="eastAsia"/>
        </w:rPr>
        <w:t>項優先實施項目：(一)管制漁港新擴建</w:t>
      </w:r>
      <w:r w:rsidRPr="00AE65DB">
        <w:rPr>
          <w:rFonts w:hint="eastAsia"/>
        </w:rPr>
        <w:t>，</w:t>
      </w:r>
      <w:r w:rsidR="00553AD3" w:rsidRPr="00AE65DB">
        <w:rPr>
          <w:rFonts w:hint="eastAsia"/>
        </w:rPr>
        <w:t>(二)管制無防災必要之海堤新建</w:t>
      </w:r>
      <w:r w:rsidRPr="00AE65DB">
        <w:rPr>
          <w:rFonts w:hint="eastAsia"/>
        </w:rPr>
        <w:t>，</w:t>
      </w:r>
      <w:r w:rsidR="00553AD3" w:rsidRPr="00AE65DB">
        <w:rPr>
          <w:rFonts w:hint="eastAsia"/>
        </w:rPr>
        <w:t>(三)管制海岸第1條道路向海側陸域地區之公路興建</w:t>
      </w:r>
      <w:r w:rsidRPr="00AE65DB">
        <w:rPr>
          <w:rFonts w:hint="eastAsia"/>
        </w:rPr>
        <w:t>，</w:t>
      </w:r>
      <w:r w:rsidR="00553AD3" w:rsidRPr="00AE65DB">
        <w:rPr>
          <w:rFonts w:hint="eastAsia"/>
        </w:rPr>
        <w:t>(四)減少海岸地區非必要及有礙觀瞻之觀光設施興建</w:t>
      </w:r>
      <w:r w:rsidRPr="00AE65DB">
        <w:rPr>
          <w:rFonts w:hint="eastAsia"/>
        </w:rPr>
        <w:t>，</w:t>
      </w:r>
      <w:r w:rsidR="00553AD3" w:rsidRPr="00AE65DB">
        <w:rPr>
          <w:rFonts w:hint="eastAsia"/>
        </w:rPr>
        <w:t>(五)加強海岸地區開發管理</w:t>
      </w:r>
      <w:r w:rsidRPr="00AE65DB">
        <w:rPr>
          <w:rFonts w:hint="eastAsia"/>
        </w:rPr>
        <w:t>，</w:t>
      </w:r>
      <w:r w:rsidR="00553AD3" w:rsidRPr="00AE65DB">
        <w:rPr>
          <w:rFonts w:hint="eastAsia"/>
        </w:rPr>
        <w:t>(六)推動海岸地區保安林之營造及復育</w:t>
      </w:r>
      <w:r w:rsidR="009D1399" w:rsidRPr="00AE65DB">
        <w:rPr>
          <w:rStyle w:val="000105090"/>
          <w:rFonts w:hint="eastAsia"/>
          <w:color w:val="auto"/>
          <w:lang w:eastAsia="zh-TW"/>
        </w:rPr>
        <w:t>，</w:t>
      </w:r>
      <w:r w:rsidRPr="00AE65DB">
        <w:rPr>
          <w:rStyle w:val="0023"/>
          <w:rFonts w:hint="eastAsia"/>
          <w:color w:val="auto"/>
        </w:rPr>
        <w:t>仍將提供政府各部門研修訂及審議海岸地區各項實質利用計畫之政策指導原則。</w:t>
      </w:r>
    </w:p>
    <w:p w:rsidR="00435797" w:rsidRPr="00AE65DB" w:rsidRDefault="006B3873" w:rsidP="003D3F39">
      <w:pPr>
        <w:pStyle w:val="051"/>
        <w:ind w:left="1040" w:hanging="560"/>
        <w:rPr>
          <w:rFonts w:hint="eastAsia"/>
        </w:rPr>
      </w:pPr>
      <w:bookmarkStart w:id="70" w:name="_Toc355519462"/>
      <w:bookmarkStart w:id="71" w:name="_Toc360109391"/>
      <w:bookmarkStart w:id="72" w:name="_Toc360121156"/>
      <w:bookmarkStart w:id="73" w:name="_Toc361160699"/>
      <w:bookmarkStart w:id="74" w:name="_Toc364177412"/>
      <w:bookmarkStart w:id="75" w:name="_Toc403058375"/>
      <w:bookmarkStart w:id="76" w:name="_Toc403379500"/>
      <w:r w:rsidRPr="00AE65DB">
        <w:rPr>
          <w:rFonts w:hint="eastAsia"/>
        </w:rPr>
        <w:t>五、</w:t>
      </w:r>
      <w:r w:rsidR="00761B20" w:rsidRPr="00AE65DB">
        <w:rPr>
          <w:rFonts w:hint="eastAsia"/>
        </w:rPr>
        <w:t>農地相關政策</w:t>
      </w:r>
      <w:bookmarkEnd w:id="70"/>
      <w:bookmarkEnd w:id="71"/>
      <w:bookmarkEnd w:id="72"/>
      <w:bookmarkEnd w:id="73"/>
      <w:bookmarkEnd w:id="74"/>
      <w:bookmarkEnd w:id="75"/>
      <w:bookmarkEnd w:id="76"/>
    </w:p>
    <w:p w:rsidR="00761B20" w:rsidRPr="00AE65DB" w:rsidRDefault="00761B20" w:rsidP="00CB3C19">
      <w:pPr>
        <w:pStyle w:val="061"/>
        <w:rPr>
          <w:rFonts w:hint="eastAsia"/>
        </w:rPr>
      </w:pPr>
      <w:r w:rsidRPr="00AE65DB">
        <w:rPr>
          <w:rFonts w:hint="eastAsia"/>
        </w:rPr>
        <w:t>(一)行政院針對農地使用之相關政策</w:t>
      </w:r>
    </w:p>
    <w:p w:rsidR="00761B20" w:rsidRPr="00AE65DB" w:rsidRDefault="00761B20" w:rsidP="00426858">
      <w:pPr>
        <w:pStyle w:val="071"/>
        <w:rPr>
          <w:rFonts w:hint="eastAsia"/>
        </w:rPr>
      </w:pPr>
      <w:r w:rsidRPr="00AE65DB">
        <w:rPr>
          <w:rFonts w:hint="eastAsia"/>
        </w:rPr>
        <w:t>1.</w:t>
      </w:r>
      <w:r w:rsidRPr="00AE65DB">
        <w:rPr>
          <w:rStyle w:val="a"/>
          <w:rFonts w:hint="eastAsia"/>
        </w:rPr>
        <w:t>行政院</w:t>
      </w:r>
      <w:smartTag w:uri="urn:schemas-microsoft-com:office:smarttags" w:element="chsdate">
        <w:smartTagPr>
          <w:attr w:name="IsROCDate" w:val="False"/>
          <w:attr w:name="IsLunarDate" w:val="False"/>
          <w:attr w:name="Day" w:val="22"/>
          <w:attr w:name="Month" w:val="7"/>
          <w:attr w:name="Year" w:val="1999"/>
        </w:smartTagPr>
        <w:r w:rsidRPr="00AE65DB">
          <w:rPr>
            <w:rStyle w:val="a"/>
            <w:rFonts w:hint="eastAsia"/>
          </w:rPr>
          <w:t>99年7月22日</w:t>
        </w:r>
      </w:smartTag>
      <w:r w:rsidRPr="00AE65DB">
        <w:rPr>
          <w:rStyle w:val="a"/>
          <w:rFonts w:hint="eastAsia"/>
        </w:rPr>
        <w:t>第3205次會議決定略以：「對於特定農業區，一定要審慎再三，絕不輕易變更為其他產業發展之用，請相關部會把握此一原則…」。</w:t>
      </w:r>
    </w:p>
    <w:p w:rsidR="00761B20" w:rsidRPr="00AE65DB" w:rsidRDefault="00156BA8" w:rsidP="00426858">
      <w:pPr>
        <w:pStyle w:val="071"/>
        <w:rPr>
          <w:rFonts w:hint="eastAsia"/>
        </w:rPr>
      </w:pPr>
      <w:r w:rsidRPr="00AE65DB">
        <w:rPr>
          <w:rFonts w:hint="eastAsia"/>
        </w:rPr>
        <w:t>2</w:t>
      </w:r>
      <w:r w:rsidR="00761B20" w:rsidRPr="00AE65DB">
        <w:rPr>
          <w:rFonts w:hint="eastAsia"/>
        </w:rPr>
        <w:t>.</w:t>
      </w:r>
      <w:r w:rsidR="00761B20" w:rsidRPr="00AE65DB">
        <w:rPr>
          <w:rStyle w:val="a"/>
          <w:rFonts w:hint="eastAsia"/>
        </w:rPr>
        <w:t>行政院100年5月19日第3247次會議決定略以：「經濟開發固然重要，但也不能漫無止境侵蝕優良農地，影響國家糧食安全。何況現仍有部分工業區閒置荒廢，應充分運用既有的工業區，避免徵收優良農田，以確保農民、農業及農林發展，維護未來臺灣發展及生存所需，農委會等相關部會應特別予以重視。」</w:t>
      </w:r>
    </w:p>
    <w:p w:rsidR="00761B20" w:rsidRPr="00AE65DB" w:rsidRDefault="00156BA8" w:rsidP="00426858">
      <w:pPr>
        <w:pStyle w:val="071"/>
        <w:rPr>
          <w:rFonts w:hint="eastAsia"/>
        </w:rPr>
      </w:pPr>
      <w:r w:rsidRPr="00AE65DB">
        <w:rPr>
          <w:rFonts w:hint="eastAsia"/>
        </w:rPr>
        <w:t>3</w:t>
      </w:r>
      <w:r w:rsidR="00761B20" w:rsidRPr="00AE65DB">
        <w:rPr>
          <w:rFonts w:hint="eastAsia"/>
        </w:rPr>
        <w:t>.</w:t>
      </w:r>
      <w:r w:rsidR="00761B20" w:rsidRPr="00AE65DB">
        <w:rPr>
          <w:rStyle w:val="a"/>
          <w:rFonts w:hint="eastAsia"/>
        </w:rPr>
        <w:t>行政院100年7月7日第3254次會議決定略以：「本院就各級政府辦理徵收或區段徵收作業，已多次提出政策方向，應儘量避免徵收優良農田，如農地經評估後納入開發案時，除應審慎考量多數農地所有權人權益外，對於少數不同意辦理開發者，應考量規劃適當區位劃設農用土地集中分配，以兼籌並顧並保障雙方權益」。</w:t>
      </w:r>
    </w:p>
    <w:p w:rsidR="00761B20" w:rsidRPr="00AE65DB" w:rsidRDefault="00156BA8" w:rsidP="00426858">
      <w:pPr>
        <w:pStyle w:val="071"/>
        <w:rPr>
          <w:rFonts w:hint="eastAsia"/>
        </w:rPr>
      </w:pPr>
      <w:r w:rsidRPr="00AE65DB">
        <w:rPr>
          <w:rFonts w:hint="eastAsia"/>
        </w:rPr>
        <w:t>4</w:t>
      </w:r>
      <w:r w:rsidR="00761B20" w:rsidRPr="00AE65DB">
        <w:rPr>
          <w:rFonts w:hint="eastAsia"/>
        </w:rPr>
        <w:t>.</w:t>
      </w:r>
      <w:r w:rsidR="00761B20" w:rsidRPr="00AE65DB">
        <w:rPr>
          <w:rStyle w:val="a"/>
          <w:rFonts w:hint="eastAsia"/>
        </w:rPr>
        <w:t>行政院100年7月14日第3255次會議決定略以：「…希望相關部會繼續在『力求避免徵收優良農地』及『徵收應本公平合理原則，兼顧人民權益及公共利益』之政策方向，如農地經評估後須納入開發案時，除應審慎考量多數農地所有人權益外，對於少數不同意辦理開發者，應考量規劃適當區位劃設農用土地集中分配，以兼籌並顧並保障雙方權益…」。</w:t>
      </w:r>
    </w:p>
    <w:p w:rsidR="00F87DC2" w:rsidRPr="00AE65DB" w:rsidRDefault="00761B20" w:rsidP="00CB3C19">
      <w:pPr>
        <w:pStyle w:val="061"/>
        <w:rPr>
          <w:rFonts w:hint="eastAsia"/>
        </w:rPr>
      </w:pPr>
      <w:r w:rsidRPr="00AE65DB">
        <w:rPr>
          <w:rFonts w:hint="eastAsia"/>
        </w:rPr>
        <w:t>(二)</w:t>
      </w:r>
      <w:r w:rsidR="00F87DC2" w:rsidRPr="00AE65DB">
        <w:rPr>
          <w:rFonts w:hint="eastAsia"/>
        </w:rPr>
        <w:t>行政院100年同意備查</w:t>
      </w:r>
      <w:r w:rsidR="00435797" w:rsidRPr="00AE65DB">
        <w:rPr>
          <w:rFonts w:hint="eastAsia"/>
        </w:rPr>
        <w:t>「全國糧食安全會議</w:t>
      </w:r>
      <w:r w:rsidR="00F87DC2" w:rsidRPr="00AE65DB">
        <w:rPr>
          <w:rFonts w:hint="eastAsia"/>
        </w:rPr>
        <w:t>」結論</w:t>
      </w:r>
      <w:r w:rsidR="00D9132D" w:rsidRPr="00AE65DB">
        <w:rPr>
          <w:rFonts w:hint="eastAsia"/>
        </w:rPr>
        <w:t>如下</w:t>
      </w:r>
      <w:r w:rsidR="00435797" w:rsidRPr="00AE65DB">
        <w:rPr>
          <w:rFonts w:hint="eastAsia"/>
        </w:rPr>
        <w:t>：</w:t>
      </w:r>
    </w:p>
    <w:p w:rsidR="00F87DC2" w:rsidRPr="00AE65DB" w:rsidRDefault="00761B20" w:rsidP="00426858">
      <w:pPr>
        <w:pStyle w:val="071"/>
        <w:rPr>
          <w:rFonts w:hint="eastAsia"/>
        </w:rPr>
      </w:pPr>
      <w:r w:rsidRPr="00AE65DB">
        <w:rPr>
          <w:rFonts w:hint="eastAsia"/>
        </w:rPr>
        <w:t>1.</w:t>
      </w:r>
      <w:r w:rsidR="00F87DC2" w:rsidRPr="00AE65DB">
        <w:rPr>
          <w:rFonts w:hint="eastAsia"/>
        </w:rPr>
        <w:t>增加國內糧食生產及消費，提高糧食自給率。</w:t>
      </w:r>
    </w:p>
    <w:p w:rsidR="00F87DC2" w:rsidRPr="00AE65DB" w:rsidRDefault="00761B20" w:rsidP="00426858">
      <w:pPr>
        <w:pStyle w:val="071"/>
        <w:rPr>
          <w:rFonts w:hint="eastAsia"/>
        </w:rPr>
      </w:pPr>
      <w:r w:rsidRPr="00AE65DB">
        <w:rPr>
          <w:rFonts w:hint="eastAsia"/>
        </w:rPr>
        <w:t>2.</w:t>
      </w:r>
      <w:r w:rsidR="00F87DC2" w:rsidRPr="00AE65DB">
        <w:rPr>
          <w:rFonts w:hint="eastAsia"/>
        </w:rPr>
        <w:t>掌握糧食進口來源，加強國際農業投資與合作。</w:t>
      </w:r>
    </w:p>
    <w:p w:rsidR="00F87DC2" w:rsidRPr="00AE65DB" w:rsidRDefault="00761B20" w:rsidP="00426858">
      <w:pPr>
        <w:pStyle w:val="071"/>
        <w:rPr>
          <w:rFonts w:hint="eastAsia"/>
        </w:rPr>
      </w:pPr>
      <w:r w:rsidRPr="00AE65DB">
        <w:rPr>
          <w:rFonts w:hint="eastAsia"/>
        </w:rPr>
        <w:t>3.</w:t>
      </w:r>
      <w:r w:rsidR="00F87DC2" w:rsidRPr="00AE65DB">
        <w:rPr>
          <w:rFonts w:hint="eastAsia"/>
        </w:rPr>
        <w:t>建立風險管理機制，確保糧食供應無缺。</w:t>
      </w:r>
    </w:p>
    <w:p w:rsidR="00F87DC2" w:rsidRPr="00AE65DB" w:rsidRDefault="00761B20" w:rsidP="00426858">
      <w:pPr>
        <w:pStyle w:val="071"/>
        <w:rPr>
          <w:rFonts w:hint="eastAsia"/>
        </w:rPr>
      </w:pPr>
      <w:r w:rsidRPr="00AE65DB">
        <w:rPr>
          <w:rFonts w:hint="eastAsia"/>
        </w:rPr>
        <w:t>4.</w:t>
      </w:r>
      <w:r w:rsidR="00F87DC2" w:rsidRPr="00AE65DB">
        <w:rPr>
          <w:rFonts w:hint="eastAsia"/>
        </w:rPr>
        <w:t>強化農地規劃與管理，維護優質糧食生產用地。</w:t>
      </w:r>
    </w:p>
    <w:p w:rsidR="00F87DC2" w:rsidRPr="00AE65DB" w:rsidRDefault="00761B20" w:rsidP="00426858">
      <w:pPr>
        <w:pStyle w:val="071"/>
        <w:rPr>
          <w:rFonts w:hint="eastAsia"/>
        </w:rPr>
      </w:pPr>
      <w:r w:rsidRPr="00AE65DB">
        <w:rPr>
          <w:rFonts w:hint="eastAsia"/>
        </w:rPr>
        <w:t>5.</w:t>
      </w:r>
      <w:r w:rsidR="00F87DC2" w:rsidRPr="00AE65DB">
        <w:rPr>
          <w:rFonts w:hint="eastAsia"/>
        </w:rPr>
        <w:t>加強農業用水水質與水量管理，提供安全穩定灌溉水源。</w:t>
      </w:r>
    </w:p>
    <w:p w:rsidR="00435797" w:rsidRPr="00AE65DB" w:rsidRDefault="00A24FBC" w:rsidP="003D3F39">
      <w:pPr>
        <w:pStyle w:val="051"/>
        <w:ind w:left="1040" w:hanging="560"/>
        <w:rPr>
          <w:rFonts w:hint="eastAsia"/>
        </w:rPr>
      </w:pPr>
      <w:bookmarkStart w:id="77" w:name="_Toc355519463"/>
      <w:bookmarkStart w:id="78" w:name="_Toc360109392"/>
      <w:bookmarkStart w:id="79" w:name="_Toc360121157"/>
      <w:bookmarkStart w:id="80" w:name="_Toc361160700"/>
      <w:bookmarkStart w:id="81" w:name="_Toc364177413"/>
      <w:bookmarkStart w:id="82" w:name="_Toc403058376"/>
      <w:bookmarkStart w:id="83" w:name="_Toc403379501"/>
      <w:r w:rsidRPr="00AE65DB">
        <w:rPr>
          <w:rFonts w:hint="eastAsia"/>
        </w:rPr>
        <w:t>六</w:t>
      </w:r>
      <w:r w:rsidR="00435797" w:rsidRPr="00AE65DB">
        <w:rPr>
          <w:rFonts w:hint="eastAsia"/>
        </w:rPr>
        <w:t>、產業</w:t>
      </w:r>
      <w:bookmarkEnd w:id="77"/>
      <w:bookmarkEnd w:id="78"/>
      <w:bookmarkEnd w:id="79"/>
      <w:bookmarkEnd w:id="80"/>
      <w:bookmarkEnd w:id="81"/>
      <w:bookmarkEnd w:id="82"/>
      <w:bookmarkEnd w:id="83"/>
      <w:r w:rsidR="00661A2B" w:rsidRPr="00AE65DB">
        <w:rPr>
          <w:rFonts w:hint="eastAsia"/>
        </w:rPr>
        <w:t>相關政策</w:t>
      </w:r>
    </w:p>
    <w:p w:rsidR="00661A2B" w:rsidRPr="00AE65DB" w:rsidRDefault="00661A2B" w:rsidP="00CB3C19">
      <w:pPr>
        <w:pStyle w:val="061"/>
        <w:rPr>
          <w:rFonts w:hint="eastAsia"/>
        </w:rPr>
      </w:pPr>
      <w:r w:rsidRPr="00AE65DB">
        <w:rPr>
          <w:rFonts w:hint="eastAsia"/>
        </w:rPr>
        <w:t>(一)產業發展綱領</w:t>
      </w:r>
    </w:p>
    <w:p w:rsidR="00435797" w:rsidRPr="00AE65DB" w:rsidRDefault="00435797" w:rsidP="00CB3C19">
      <w:pPr>
        <w:pStyle w:val="06-"/>
        <w:rPr>
          <w:rFonts w:hint="eastAsia"/>
        </w:rPr>
      </w:pPr>
      <w:r w:rsidRPr="00AE65DB">
        <w:rPr>
          <w:rFonts w:hint="eastAsia"/>
        </w:rPr>
        <w:t>為協助地方產業結構調整，使工業發展兼顧永續與環保，並為促進產業全方位創新發展，因應國際及兩岸產業發展趨勢與挑戰，重視國內區域產業發展平衡，行政院</w:t>
      </w:r>
      <w:r w:rsidRPr="00AE65DB">
        <w:t>100</w:t>
      </w:r>
      <w:r w:rsidRPr="00AE65DB">
        <w:rPr>
          <w:rFonts w:hint="eastAsia"/>
        </w:rPr>
        <w:t>年</w:t>
      </w:r>
      <w:r w:rsidRPr="00AE65DB">
        <w:t>5</w:t>
      </w:r>
      <w:r w:rsidRPr="00AE65DB">
        <w:rPr>
          <w:rFonts w:hint="eastAsia"/>
        </w:rPr>
        <w:t>月</w:t>
      </w:r>
      <w:r w:rsidRPr="00AE65DB">
        <w:t>9</w:t>
      </w:r>
      <w:r w:rsidRPr="00AE65DB">
        <w:rPr>
          <w:rFonts w:hint="eastAsia"/>
        </w:rPr>
        <w:t>日院臺經字第</w:t>
      </w:r>
      <w:smartTag w:uri="urn:schemas-microsoft-com:office:smarttags" w:element="chmetcnv">
        <w:smartTagPr>
          <w:attr w:name="TCSC" w:val="0"/>
          <w:attr w:name="NumberType" w:val="1"/>
          <w:attr w:name="Negative" w:val="False"/>
          <w:attr w:name="HasSpace" w:val="False"/>
          <w:attr w:name="SourceValue" w:val="1000022861"/>
          <w:attr w:name="UnitName" w:val="a"/>
        </w:smartTagPr>
        <w:r w:rsidRPr="00AE65DB">
          <w:rPr>
            <w:rFonts w:hint="eastAsia"/>
          </w:rPr>
          <w:t>1000022861A</w:t>
        </w:r>
      </w:smartTag>
      <w:r w:rsidRPr="00AE65DB">
        <w:rPr>
          <w:rFonts w:hint="eastAsia"/>
        </w:rPr>
        <w:t>號函核定「產業發展綱領」，</w:t>
      </w:r>
      <w:r w:rsidR="006F2C03" w:rsidRPr="00AE65DB">
        <w:rPr>
          <w:rFonts w:hint="eastAsia"/>
        </w:rPr>
        <w:t>該綱領以</w:t>
      </w:r>
      <w:r w:rsidRPr="00AE65DB">
        <w:rPr>
          <w:rFonts w:hint="eastAsia"/>
        </w:rPr>
        <w:t>「提</w:t>
      </w:r>
      <w:r w:rsidR="00FC36F0" w:rsidRPr="00AE65DB">
        <w:rPr>
          <w:rFonts w:hint="eastAsia"/>
        </w:rPr>
        <w:t>升國際經貿地位」、「轉型多元產業結構」、「促進區域均衡發展」等</w:t>
      </w:r>
      <w:r w:rsidR="006F2C03" w:rsidRPr="00AE65DB">
        <w:rPr>
          <w:rFonts w:hint="eastAsia"/>
        </w:rPr>
        <w:t>為</w:t>
      </w:r>
      <w:r w:rsidR="00FC36F0" w:rsidRPr="00AE65DB">
        <w:rPr>
          <w:rFonts w:hint="eastAsia"/>
        </w:rPr>
        <w:t>3大願景，定位</w:t>
      </w:r>
      <w:r w:rsidR="00060B9A" w:rsidRPr="00AE65DB">
        <w:rPr>
          <w:rFonts w:hint="eastAsia"/>
        </w:rPr>
        <w:t>國內</w:t>
      </w:r>
      <w:r w:rsidR="00FC36F0" w:rsidRPr="00AE65DB">
        <w:rPr>
          <w:rFonts w:hint="eastAsia"/>
        </w:rPr>
        <w:t>農業、工業與服務業未來10</w:t>
      </w:r>
      <w:r w:rsidRPr="00AE65DB">
        <w:rPr>
          <w:rFonts w:hint="eastAsia"/>
        </w:rPr>
        <w:t>年發展方向；並依據多元創新、創造就業、平衡發展、環境承載、國際參與、公私夥伴、政策穩定及財政自償等原則，推動產業發展政策。</w:t>
      </w:r>
    </w:p>
    <w:p w:rsidR="00661A2B" w:rsidRPr="00AE65DB" w:rsidRDefault="00661A2B" w:rsidP="00CB3C19">
      <w:pPr>
        <w:pStyle w:val="061"/>
        <w:rPr>
          <w:rFonts w:hint="eastAsia"/>
        </w:rPr>
      </w:pPr>
      <w:r w:rsidRPr="00AE65DB">
        <w:rPr>
          <w:rStyle w:val="0023"/>
          <w:rFonts w:hint="eastAsia"/>
          <w:color w:val="auto"/>
        </w:rPr>
        <w:t>(二)</w:t>
      </w:r>
      <w:r w:rsidR="006911A1" w:rsidRPr="00AE65DB">
        <w:rPr>
          <w:rStyle w:val="0023"/>
          <w:rFonts w:hint="eastAsia"/>
          <w:color w:val="auto"/>
        </w:rPr>
        <w:t>產業用地政策革新方案</w:t>
      </w:r>
    </w:p>
    <w:p w:rsidR="00F31F27" w:rsidRPr="00AE65DB" w:rsidRDefault="00004DEB" w:rsidP="00CB3C19">
      <w:pPr>
        <w:pStyle w:val="06-"/>
        <w:rPr>
          <w:rFonts w:hint="eastAsia"/>
        </w:rPr>
      </w:pPr>
      <w:r w:rsidRPr="00AE65DB">
        <w:rPr>
          <w:rStyle w:val="0023"/>
          <w:rFonts w:hint="eastAsia"/>
          <w:color w:val="auto"/>
        </w:rPr>
        <w:t>產業用地所創造之產值及國內生產毛額(GDP)皆占總量3</w:t>
      </w:r>
      <w:r w:rsidR="00503F93" w:rsidRPr="00AE65DB">
        <w:rPr>
          <w:rStyle w:val="0023"/>
          <w:rFonts w:hint="eastAsia"/>
          <w:color w:val="auto"/>
        </w:rPr>
        <w:t>成左右，為穩定</w:t>
      </w:r>
      <w:r w:rsidRPr="00AE65DB">
        <w:rPr>
          <w:rStyle w:val="0023"/>
          <w:rFonts w:hint="eastAsia"/>
          <w:color w:val="auto"/>
        </w:rPr>
        <w:t>繁榮的經濟基礎，惟現階段產業用地遭遇都會區產業用地價格上漲、產業用地區域供需均衡失調、產業用地閒置未利用等課題，以致有意設廠廠商無法取得適宜區位土地，閒置率過高使得土地使用效益偏低，並進而影響整體區域經濟成長及就業，對產經發展影響甚鉅。該方案期透過穩定產業用地供給，規劃適地產業區位等措施，促進土地有效利用，擴充適當產業用地，持續推動臺灣經濟產業發展效能。為滿足廠商取得設廠用地需求，</w:t>
      </w:r>
      <w:r w:rsidR="00A94DDD" w:rsidRPr="00AE65DB">
        <w:rPr>
          <w:rStyle w:val="0023"/>
          <w:rFonts w:hint="eastAsia"/>
          <w:color w:val="auto"/>
        </w:rPr>
        <w:t>該方案</w:t>
      </w:r>
      <w:r w:rsidRPr="00AE65DB">
        <w:rPr>
          <w:rStyle w:val="0023"/>
          <w:rFonts w:hint="eastAsia"/>
          <w:color w:val="auto"/>
        </w:rPr>
        <w:t>推估臺灣由101年至109年產業用地需求約需再增加</w:t>
      </w:r>
      <w:smartTag w:uri="urn:schemas-microsoft-com:office:smarttags" w:element="chmetcnv">
        <w:smartTagPr>
          <w:attr w:name="TCSC" w:val="0"/>
          <w:attr w:name="NumberType" w:val="1"/>
          <w:attr w:name="Negative" w:val="False"/>
          <w:attr w:name="HasSpace" w:val="False"/>
          <w:attr w:name="SourceValue" w:val="2211"/>
          <w:attr w:name="UnitName" w:val="公頃"/>
        </w:smartTagPr>
        <w:r w:rsidRPr="00AE65DB">
          <w:rPr>
            <w:rStyle w:val="0023"/>
            <w:rFonts w:hint="eastAsia"/>
            <w:color w:val="auto"/>
          </w:rPr>
          <w:t>2,211公頃</w:t>
        </w:r>
      </w:smartTag>
      <w:r w:rsidR="00CA52F2" w:rsidRPr="00AE65DB">
        <w:rPr>
          <w:rStyle w:val="0023"/>
          <w:rFonts w:hint="eastAsia"/>
          <w:color w:val="auto"/>
        </w:rPr>
        <w:t>，</w:t>
      </w:r>
      <w:r w:rsidR="00A94DDD" w:rsidRPr="00AE65DB">
        <w:rPr>
          <w:rStyle w:val="0023"/>
          <w:rFonts w:hint="eastAsia"/>
          <w:color w:val="auto"/>
        </w:rPr>
        <w:t>亦即平均每年約均增加</w:t>
      </w:r>
      <w:smartTag w:uri="urn:schemas-microsoft-com:office:smarttags" w:element="chmetcnv">
        <w:smartTagPr>
          <w:attr w:name="TCSC" w:val="0"/>
          <w:attr w:name="NumberType" w:val="1"/>
          <w:attr w:name="Negative" w:val="False"/>
          <w:attr w:name="HasSpace" w:val="False"/>
          <w:attr w:name="SourceValue" w:val="270"/>
          <w:attr w:name="UnitName" w:val="公頃"/>
        </w:smartTagPr>
        <w:r w:rsidR="00A94DDD" w:rsidRPr="00AE65DB">
          <w:rPr>
            <w:rStyle w:val="0023"/>
            <w:rFonts w:hint="eastAsia"/>
            <w:color w:val="auto"/>
          </w:rPr>
          <w:t>270公頃</w:t>
        </w:r>
      </w:smartTag>
      <w:r w:rsidR="00A94DDD" w:rsidRPr="00AE65DB">
        <w:rPr>
          <w:rStyle w:val="0023"/>
          <w:rFonts w:hint="eastAsia"/>
          <w:color w:val="auto"/>
        </w:rPr>
        <w:t>，包含</w:t>
      </w:r>
      <w:r w:rsidRPr="00AE65DB">
        <w:rPr>
          <w:rStyle w:val="0023"/>
          <w:rFonts w:hint="eastAsia"/>
          <w:color w:val="auto"/>
        </w:rPr>
        <w:t>每年成功媒合</w:t>
      </w:r>
      <w:smartTag w:uri="urn:schemas-microsoft-com:office:smarttags" w:element="chmetcnv">
        <w:smartTagPr>
          <w:attr w:name="TCSC" w:val="0"/>
          <w:attr w:name="NumberType" w:val="1"/>
          <w:attr w:name="Negative" w:val="False"/>
          <w:attr w:name="HasSpace" w:val="False"/>
          <w:attr w:name="SourceValue" w:val="70"/>
          <w:attr w:name="UnitName" w:val="公頃"/>
        </w:smartTagPr>
        <w:r w:rsidRPr="00AE65DB">
          <w:rPr>
            <w:rStyle w:val="0023"/>
            <w:rFonts w:hint="eastAsia"/>
            <w:color w:val="auto"/>
          </w:rPr>
          <w:t>70公頃</w:t>
        </w:r>
      </w:smartTag>
      <w:r w:rsidR="00A94DDD" w:rsidRPr="00AE65DB">
        <w:rPr>
          <w:rStyle w:val="0023"/>
          <w:rFonts w:hint="eastAsia"/>
          <w:color w:val="auto"/>
        </w:rPr>
        <w:t>既有產業用地、</w:t>
      </w:r>
      <w:r w:rsidRPr="00AE65DB">
        <w:rPr>
          <w:rStyle w:val="0023"/>
          <w:rFonts w:hint="eastAsia"/>
          <w:color w:val="auto"/>
        </w:rPr>
        <w:t>新增</w:t>
      </w:r>
      <w:smartTag w:uri="urn:schemas-microsoft-com:office:smarttags" w:element="chmetcnv">
        <w:smartTagPr>
          <w:attr w:name="TCSC" w:val="0"/>
          <w:attr w:name="NumberType" w:val="1"/>
          <w:attr w:name="Negative" w:val="False"/>
          <w:attr w:name="HasSpace" w:val="False"/>
          <w:attr w:name="SourceValue" w:val="200"/>
          <w:attr w:name="UnitName" w:val="公頃"/>
        </w:smartTagPr>
        <w:r w:rsidRPr="00AE65DB">
          <w:rPr>
            <w:rStyle w:val="0023"/>
            <w:rFonts w:hint="eastAsia"/>
            <w:color w:val="auto"/>
          </w:rPr>
          <w:t>200公頃</w:t>
        </w:r>
      </w:smartTag>
      <w:r w:rsidR="00A94DDD" w:rsidRPr="00AE65DB">
        <w:rPr>
          <w:rStyle w:val="0023"/>
          <w:rFonts w:hint="eastAsia"/>
          <w:color w:val="auto"/>
        </w:rPr>
        <w:t>產業</w:t>
      </w:r>
      <w:r w:rsidRPr="00AE65DB">
        <w:rPr>
          <w:rStyle w:val="0023"/>
          <w:rFonts w:hint="eastAsia"/>
          <w:color w:val="auto"/>
        </w:rPr>
        <w:t>用地。</w:t>
      </w:r>
    </w:p>
    <w:p w:rsidR="00B84D49" w:rsidRPr="00AE65DB" w:rsidRDefault="00B84D49" w:rsidP="003D3F39">
      <w:pPr>
        <w:pStyle w:val="04"/>
        <w:rPr>
          <w:rFonts w:hint="eastAsia"/>
        </w:rPr>
      </w:pPr>
      <w:r w:rsidRPr="00AE65DB">
        <w:rPr>
          <w:rFonts w:hint="eastAsia"/>
        </w:rPr>
        <w:t>參、本</w:t>
      </w:r>
      <w:r w:rsidR="00F749C9" w:rsidRPr="00AE65DB">
        <w:rPr>
          <w:rFonts w:hint="eastAsia"/>
        </w:rPr>
        <w:t>修正案</w:t>
      </w:r>
      <w:r w:rsidRPr="00AE65DB">
        <w:rPr>
          <w:rFonts w:hint="eastAsia"/>
        </w:rPr>
        <w:t>重點</w:t>
      </w:r>
    </w:p>
    <w:p w:rsidR="00F31F27" w:rsidRPr="00AE65DB" w:rsidRDefault="00F31F27" w:rsidP="003D3F39">
      <w:pPr>
        <w:pStyle w:val="051"/>
        <w:ind w:left="1040" w:hanging="560"/>
        <w:rPr>
          <w:rFonts w:hint="eastAsia"/>
        </w:rPr>
      </w:pPr>
      <w:r w:rsidRPr="00AE65DB">
        <w:rPr>
          <w:rStyle w:val="0023"/>
          <w:rFonts w:hint="eastAsia"/>
          <w:color w:val="auto"/>
        </w:rPr>
        <w:t>一、檢討修正</w:t>
      </w:r>
      <w:r w:rsidR="00FF516F" w:rsidRPr="00AE65DB">
        <w:rPr>
          <w:rStyle w:val="0023"/>
          <w:rFonts w:hint="eastAsia"/>
          <w:color w:val="auto"/>
        </w:rPr>
        <w:t>全國</w:t>
      </w:r>
      <w:r w:rsidRPr="00AE65DB">
        <w:rPr>
          <w:rStyle w:val="0023"/>
          <w:rFonts w:hint="eastAsia"/>
          <w:color w:val="auto"/>
        </w:rPr>
        <w:t>農地</w:t>
      </w:r>
      <w:r w:rsidR="00FF516F" w:rsidRPr="00AE65DB">
        <w:rPr>
          <w:rStyle w:val="0023"/>
          <w:rFonts w:hint="eastAsia"/>
          <w:color w:val="auto"/>
        </w:rPr>
        <w:t>需求</w:t>
      </w:r>
      <w:r w:rsidRPr="00AE65DB">
        <w:rPr>
          <w:rStyle w:val="0023"/>
          <w:rFonts w:hint="eastAsia"/>
          <w:color w:val="auto"/>
        </w:rPr>
        <w:t>總量</w:t>
      </w:r>
      <w:r w:rsidR="00FF516F" w:rsidRPr="00AE65DB">
        <w:rPr>
          <w:rStyle w:val="0023"/>
          <w:rFonts w:hint="eastAsia"/>
          <w:color w:val="auto"/>
        </w:rPr>
        <w:t>、直轄市、縣（市）農地宜維護總量</w:t>
      </w:r>
      <w:r w:rsidRPr="00AE65DB">
        <w:rPr>
          <w:rStyle w:val="0023"/>
          <w:rFonts w:hint="eastAsia"/>
          <w:color w:val="auto"/>
        </w:rPr>
        <w:t>及農地</w:t>
      </w:r>
      <w:r w:rsidR="00FF516F" w:rsidRPr="00AE65DB">
        <w:rPr>
          <w:rStyle w:val="0023"/>
          <w:rFonts w:hint="eastAsia"/>
          <w:color w:val="auto"/>
        </w:rPr>
        <w:t>使用管制指導原則</w:t>
      </w:r>
      <w:r w:rsidRPr="00AE65DB">
        <w:rPr>
          <w:rStyle w:val="0023"/>
          <w:rFonts w:hint="eastAsia"/>
          <w:color w:val="auto"/>
        </w:rPr>
        <w:t>等相關內容</w:t>
      </w:r>
      <w:r w:rsidR="00FF516F" w:rsidRPr="00AE65DB">
        <w:rPr>
          <w:rStyle w:val="0023"/>
          <w:rFonts w:hint="eastAsia"/>
          <w:color w:val="auto"/>
        </w:rPr>
        <w:t>。</w:t>
      </w:r>
    </w:p>
    <w:p w:rsidR="00B614A3" w:rsidRPr="00AE65DB" w:rsidRDefault="00F31F27" w:rsidP="003D3F39">
      <w:pPr>
        <w:pStyle w:val="051"/>
        <w:ind w:left="1040" w:hanging="560"/>
        <w:rPr>
          <w:rFonts w:hint="eastAsia"/>
        </w:rPr>
      </w:pPr>
      <w:r w:rsidRPr="00AE65DB">
        <w:rPr>
          <w:rStyle w:val="0023"/>
          <w:rFonts w:hint="eastAsia"/>
          <w:color w:val="auto"/>
        </w:rPr>
        <w:t>二、訂定區域性部門計畫</w:t>
      </w:r>
      <w:r w:rsidR="00FF516F" w:rsidRPr="00AE65DB">
        <w:rPr>
          <w:rStyle w:val="0023"/>
          <w:rFonts w:hint="eastAsia"/>
          <w:color w:val="auto"/>
        </w:rPr>
        <w:t>，包含產業發展、運輸系統、公共設施、觀光遊憩及環境保護設施等，分別研訂發展目標及願景、發展預測、課題分析、空間發展策略及空間發展構想。</w:t>
      </w:r>
    </w:p>
    <w:p w:rsidR="00B614A3" w:rsidRPr="00AE65DB" w:rsidRDefault="00F31F27" w:rsidP="003D3F39">
      <w:pPr>
        <w:pStyle w:val="051"/>
        <w:ind w:left="1040" w:hanging="560"/>
        <w:rPr>
          <w:rFonts w:hint="eastAsia"/>
        </w:rPr>
      </w:pPr>
      <w:r w:rsidRPr="00AE65DB">
        <w:rPr>
          <w:rStyle w:val="0023"/>
          <w:rFonts w:hint="eastAsia"/>
          <w:color w:val="auto"/>
        </w:rPr>
        <w:t>三、建立</w:t>
      </w:r>
      <w:r w:rsidR="00B346E4" w:rsidRPr="00AE65DB">
        <w:rPr>
          <w:rStyle w:val="0023"/>
          <w:rFonts w:hint="eastAsia"/>
          <w:color w:val="auto"/>
        </w:rPr>
        <w:t>「計畫地區平均容積率」機制，納入既有都市計畫通盤檢討及新訂或擴大都市計畫作業，作為指導制定都市土地使用管制內容之依據。</w:t>
      </w:r>
    </w:p>
    <w:p w:rsidR="00F31F27" w:rsidRPr="00AE65DB" w:rsidRDefault="00F31F27" w:rsidP="003D3F39">
      <w:pPr>
        <w:pStyle w:val="051"/>
        <w:ind w:left="1040" w:hanging="560"/>
        <w:rPr>
          <w:rFonts w:hint="eastAsia"/>
        </w:rPr>
      </w:pPr>
      <w:r w:rsidRPr="00AE65DB">
        <w:rPr>
          <w:rStyle w:val="0023"/>
          <w:rFonts w:hint="eastAsia"/>
          <w:color w:val="auto"/>
        </w:rPr>
        <w:t>四、檢討環境敏感地區項目</w:t>
      </w:r>
      <w:r w:rsidR="00AD6AB0" w:rsidRPr="00AE65DB">
        <w:rPr>
          <w:rStyle w:val="0023"/>
          <w:rFonts w:hint="eastAsia"/>
          <w:color w:val="auto"/>
        </w:rPr>
        <w:t>及其土地使用指導原則。第1級環境敏感地區</w:t>
      </w:r>
      <w:r w:rsidR="00B346E4" w:rsidRPr="00AE65DB">
        <w:rPr>
          <w:rStyle w:val="0023"/>
          <w:rFonts w:hint="eastAsia"/>
          <w:color w:val="auto"/>
        </w:rPr>
        <w:t>新增</w:t>
      </w:r>
      <w:r w:rsidR="00AD6AB0" w:rsidRPr="00AE65DB">
        <w:rPr>
          <w:rStyle w:val="0023"/>
          <w:rFonts w:hint="eastAsia"/>
          <w:color w:val="auto"/>
        </w:rPr>
        <w:t>「活動斷層兩側一定範圍」、</w:t>
      </w:r>
      <w:r w:rsidR="00AD6AB0" w:rsidRPr="008D6C03">
        <w:rPr>
          <w:rStyle w:val="004"/>
          <w:rFonts w:hint="eastAsia"/>
          <w:color w:val="FF0000"/>
        </w:rPr>
        <w:t>「一級海岸防護區」、</w:t>
      </w:r>
      <w:r w:rsidR="00AD6AB0" w:rsidRPr="00AE65DB">
        <w:rPr>
          <w:rStyle w:val="0023"/>
          <w:rFonts w:hint="eastAsia"/>
          <w:color w:val="auto"/>
        </w:rPr>
        <w:t>「一級海岸保護區」、「國際級重要濕地、國家級重要濕地之核心保護區及生態保育區」</w:t>
      </w:r>
      <w:r w:rsidR="00FC0ABD" w:rsidRPr="00AE65DB">
        <w:rPr>
          <w:rStyle w:val="0025"/>
          <w:rFonts w:hint="eastAsia"/>
          <w:color w:val="auto"/>
        </w:rPr>
        <w:t>、「重要聚落建築群」、「重要文化景觀</w:t>
      </w:r>
      <w:r w:rsidR="00FC0ABD" w:rsidRPr="00AE65DB">
        <w:rPr>
          <w:rStyle w:val="0025"/>
          <w:color w:val="auto"/>
        </w:rPr>
        <w:t>」</w:t>
      </w:r>
      <w:r w:rsidR="00FC0ABD" w:rsidRPr="00AE65DB">
        <w:rPr>
          <w:rStyle w:val="0025"/>
          <w:rFonts w:hint="eastAsia"/>
          <w:color w:val="auto"/>
        </w:rPr>
        <w:t>、「重要史蹟」</w:t>
      </w:r>
      <w:r w:rsidR="008D6C03">
        <w:rPr>
          <w:rStyle w:val="0025"/>
          <w:rFonts w:hint="eastAsia"/>
          <w:color w:val="auto"/>
        </w:rPr>
        <w:t>、</w:t>
      </w:r>
      <w:r w:rsidR="008D6C03" w:rsidRPr="008D6C03">
        <w:rPr>
          <w:rStyle w:val="001"/>
          <w:rFonts w:hint="eastAsia"/>
        </w:rPr>
        <w:t>「水下文化資產」</w:t>
      </w:r>
      <w:r w:rsidR="00AD6AB0" w:rsidRPr="00AE65DB">
        <w:rPr>
          <w:rStyle w:val="0023"/>
          <w:rFonts w:hint="eastAsia"/>
          <w:color w:val="auto"/>
        </w:rPr>
        <w:t>及「優良農地」；第2級環境敏感地區新增「淹水潛勢」、「土石流潛勢溪流」、</w:t>
      </w:r>
      <w:r w:rsidR="00AD6AB0" w:rsidRPr="008D6C03">
        <w:rPr>
          <w:rStyle w:val="004"/>
          <w:rFonts w:hint="eastAsia"/>
          <w:color w:val="FF0000"/>
        </w:rPr>
        <w:t>「二級海岸防護區」、</w:t>
      </w:r>
      <w:r w:rsidR="00AD6AB0" w:rsidRPr="00AE65DB">
        <w:rPr>
          <w:rStyle w:val="0023"/>
          <w:rFonts w:hint="eastAsia"/>
          <w:color w:val="auto"/>
        </w:rPr>
        <w:t>「前依『莫拉克颱風災後重建特別條例』劃定公告之『特定區</w:t>
      </w:r>
      <w:r w:rsidR="00503F93" w:rsidRPr="00AE65DB">
        <w:rPr>
          <w:rStyle w:val="0023"/>
          <w:rFonts w:hint="eastAsia"/>
          <w:color w:val="auto"/>
        </w:rPr>
        <w:t>域』</w:t>
      </w:r>
      <w:r w:rsidR="00E45FD7" w:rsidRPr="0080267C">
        <w:rPr>
          <w:rStyle w:val="0023"/>
          <w:rFonts w:hint="eastAsia"/>
          <w:color w:val="auto"/>
        </w:rPr>
        <w:t>，</w:t>
      </w:r>
      <w:r w:rsidR="008D6C03" w:rsidRPr="0080267C">
        <w:rPr>
          <w:rStyle w:val="001"/>
          <w:rFonts w:hint="eastAsia"/>
        </w:rPr>
        <w:t>尚</w:t>
      </w:r>
      <w:r w:rsidR="008D6C03" w:rsidRPr="008D6C03">
        <w:rPr>
          <w:rStyle w:val="001"/>
          <w:rFonts w:hint="eastAsia"/>
        </w:rPr>
        <w:t>未公告廢止之範圍</w:t>
      </w:r>
      <w:r w:rsidR="00503F93" w:rsidRPr="00AE65DB">
        <w:rPr>
          <w:rStyle w:val="0023"/>
          <w:rFonts w:hint="eastAsia"/>
          <w:color w:val="auto"/>
        </w:rPr>
        <w:t>」、「二級海岸</w:t>
      </w:r>
      <w:r w:rsidR="00FC0ABD" w:rsidRPr="00AE65DB">
        <w:rPr>
          <w:rStyle w:val="0023"/>
          <w:rFonts w:hint="eastAsia"/>
          <w:color w:val="auto"/>
        </w:rPr>
        <w:t>保護區」、「國家級重要濕地之核心保</w:t>
      </w:r>
      <w:r w:rsidR="00FC0ABD" w:rsidRPr="00AE65DB">
        <w:rPr>
          <w:rStyle w:val="0025"/>
          <w:rFonts w:hint="eastAsia"/>
          <w:color w:val="auto"/>
        </w:rPr>
        <w:t>育</w:t>
      </w:r>
      <w:r w:rsidR="00AD6AB0" w:rsidRPr="00AE65DB">
        <w:rPr>
          <w:rStyle w:val="0023"/>
          <w:rFonts w:hint="eastAsia"/>
          <w:color w:val="auto"/>
        </w:rPr>
        <w:t>區及生態復育區以外分區、地方級重要濕地之核心保護區及生態復育區」</w:t>
      </w:r>
      <w:r w:rsidR="00FC0ABD" w:rsidRPr="00AE65DB">
        <w:rPr>
          <w:rStyle w:val="0025"/>
          <w:rFonts w:hint="eastAsia"/>
          <w:color w:val="auto"/>
        </w:rPr>
        <w:t>、「聚落建築群」、「文化景觀」、「史蹟」</w:t>
      </w:r>
      <w:r w:rsidR="0049152E" w:rsidRPr="00AE65DB">
        <w:rPr>
          <w:rStyle w:val="0025"/>
          <w:rFonts w:hint="eastAsia"/>
          <w:color w:val="auto"/>
        </w:rPr>
        <w:t>及「優良農地以外之農業用地」</w:t>
      </w:r>
      <w:r w:rsidR="00AD6AB0" w:rsidRPr="00AE65DB">
        <w:rPr>
          <w:rStyle w:val="0023"/>
          <w:rFonts w:hint="eastAsia"/>
          <w:color w:val="auto"/>
        </w:rPr>
        <w:t>。</w:t>
      </w:r>
    </w:p>
    <w:p w:rsidR="00F31F27" w:rsidRPr="00AE65DB" w:rsidRDefault="00F31F27" w:rsidP="00F31F27">
      <w:pPr>
        <w:rPr>
          <w:rFonts w:hint="eastAsia"/>
        </w:rPr>
      </w:pPr>
    </w:p>
    <w:p w:rsidR="00F31F27" w:rsidRPr="00AE65DB" w:rsidRDefault="00F31F27" w:rsidP="00F31F27">
      <w:pPr>
        <w:rPr>
          <w:rFonts w:hint="eastAsia"/>
        </w:rPr>
      </w:pPr>
    </w:p>
    <w:p w:rsidR="00CB7C38" w:rsidRPr="00AE65DB" w:rsidRDefault="004178A7" w:rsidP="001F0475">
      <w:pPr>
        <w:pStyle w:val="03"/>
        <w:rPr>
          <w:rFonts w:hint="eastAsia"/>
        </w:rPr>
      </w:pPr>
      <w:r w:rsidRPr="00AE65DB">
        <w:br w:type="page"/>
      </w:r>
      <w:bookmarkStart w:id="84" w:name="_Toc460836549"/>
      <w:bookmarkStart w:id="85" w:name="_Toc476162613"/>
      <w:bookmarkStart w:id="86" w:name="_Toc476162826"/>
      <w:r w:rsidR="00B84D49" w:rsidRPr="00AE65DB">
        <w:rPr>
          <w:rFonts w:hint="eastAsia"/>
        </w:rPr>
        <w:t xml:space="preserve">第二節　</w:t>
      </w:r>
      <w:r w:rsidR="00CB7C38" w:rsidRPr="00AE65DB">
        <w:rPr>
          <w:rFonts w:hint="eastAsia"/>
        </w:rPr>
        <w:t>法令依據</w:t>
      </w:r>
      <w:bookmarkEnd w:id="84"/>
      <w:bookmarkEnd w:id="85"/>
      <w:bookmarkEnd w:id="86"/>
    </w:p>
    <w:p w:rsidR="00CB7C38" w:rsidRPr="00AE65DB" w:rsidRDefault="00CB7C38" w:rsidP="006F192C">
      <w:pPr>
        <w:pStyle w:val="03-"/>
        <w:rPr>
          <w:rFonts w:hint="eastAsia"/>
        </w:rPr>
      </w:pPr>
      <w:r w:rsidRPr="00AE65DB">
        <w:rPr>
          <w:rFonts w:hint="eastAsia"/>
        </w:rPr>
        <w:t>區域計畫法第5條第1項第3款。</w:t>
      </w:r>
    </w:p>
    <w:p w:rsidR="004178A7" w:rsidRPr="00AE65DB" w:rsidRDefault="004178A7" w:rsidP="004178A7">
      <w:pPr>
        <w:ind w:left="480" w:hanging="480"/>
        <w:rPr>
          <w:rFonts w:hint="eastAsia"/>
        </w:rPr>
      </w:pPr>
    </w:p>
    <w:p w:rsidR="004178A7" w:rsidRPr="00AE65DB" w:rsidRDefault="004178A7" w:rsidP="004178A7">
      <w:pPr>
        <w:rPr>
          <w:rFonts w:hint="eastAsia"/>
        </w:rPr>
      </w:pPr>
    </w:p>
    <w:p w:rsidR="00B84D49" w:rsidRPr="00AE65DB" w:rsidRDefault="00CB7C38" w:rsidP="001F0475">
      <w:pPr>
        <w:pStyle w:val="03"/>
        <w:rPr>
          <w:rFonts w:hint="eastAsia"/>
        </w:rPr>
      </w:pPr>
      <w:bookmarkStart w:id="87" w:name="_Toc460836550"/>
      <w:bookmarkStart w:id="88" w:name="_Toc476162614"/>
      <w:bookmarkStart w:id="89" w:name="_Toc476162827"/>
      <w:r w:rsidRPr="00AE65DB">
        <w:rPr>
          <w:rFonts w:hint="eastAsia"/>
        </w:rPr>
        <w:t xml:space="preserve">第三節　</w:t>
      </w:r>
      <w:r w:rsidR="00D11736" w:rsidRPr="00AE65DB">
        <w:rPr>
          <w:rFonts w:hint="eastAsia"/>
        </w:rPr>
        <w:t>計畫</w:t>
      </w:r>
      <w:r w:rsidR="00B84D49" w:rsidRPr="00AE65DB">
        <w:rPr>
          <w:rFonts w:hint="eastAsia"/>
        </w:rPr>
        <w:t>範圍</w:t>
      </w:r>
      <w:bookmarkEnd w:id="87"/>
      <w:bookmarkEnd w:id="88"/>
      <w:bookmarkEnd w:id="89"/>
    </w:p>
    <w:p w:rsidR="00060B9A" w:rsidRPr="00AE65DB" w:rsidRDefault="00060B9A" w:rsidP="006F192C">
      <w:pPr>
        <w:pStyle w:val="03-"/>
        <w:rPr>
          <w:rFonts w:hint="eastAsia"/>
        </w:rPr>
      </w:pPr>
      <w:r w:rsidRPr="00AE65DB">
        <w:rPr>
          <w:rFonts w:hint="eastAsia"/>
        </w:rPr>
        <w:t>計畫範圍包括臺灣地區及金門縣、連江縣等之陸域及海域(如圖</w:t>
      </w:r>
      <w:smartTag w:uri="urn:schemas-microsoft-com:office:smarttags" w:element="chsdate">
        <w:smartTagPr>
          <w:attr w:name="IsROCDate" w:val="False"/>
          <w:attr w:name="IsLunarDate" w:val="False"/>
          <w:attr w:name="Day" w:val="1"/>
          <w:attr w:name="Month" w:val="2"/>
          <w:attr w:name="Year" w:val="2001"/>
        </w:smartTagPr>
        <w:r w:rsidRPr="00AE65DB">
          <w:rPr>
            <w:rFonts w:hint="eastAsia"/>
          </w:rPr>
          <w:t>1-2-1</w:t>
        </w:r>
      </w:smartTag>
      <w:r w:rsidRPr="00AE65DB">
        <w:rPr>
          <w:rFonts w:hint="eastAsia"/>
        </w:rPr>
        <w:t>)。</w:t>
      </w:r>
    </w:p>
    <w:p w:rsidR="00060B9A" w:rsidRPr="00AE65DB" w:rsidRDefault="00060B9A" w:rsidP="00CB3C19">
      <w:pPr>
        <w:pStyle w:val="061"/>
        <w:rPr>
          <w:rFonts w:hint="eastAsia"/>
        </w:rPr>
      </w:pPr>
      <w:r w:rsidRPr="00AE65DB">
        <w:rPr>
          <w:rFonts w:hint="eastAsia"/>
        </w:rPr>
        <w:t>(一)陸域部分：包括臺北市、新北市、臺中市、臺南市、高雄市、</w:t>
      </w:r>
      <w:r w:rsidR="004178A7" w:rsidRPr="00AE65DB">
        <w:rPr>
          <w:rFonts w:hint="eastAsia"/>
        </w:rPr>
        <w:t>桃園市</w:t>
      </w:r>
      <w:r w:rsidRPr="00AE65DB">
        <w:rPr>
          <w:rFonts w:hint="eastAsia"/>
        </w:rPr>
        <w:t>、新竹縣、苗栗縣、彰化縣、南投縣、雲林縣、嘉義縣、屏東縣、宜蘭縣、花蓮縣、臺東縣、澎湖縣、金門縣、連江縣、基隆市、新竹市、嘉義市等，計</w:t>
      </w:r>
      <w:r w:rsidR="004178A7" w:rsidRPr="00AE65DB">
        <w:rPr>
          <w:rFonts w:hint="eastAsia"/>
        </w:rPr>
        <w:t>6</w:t>
      </w:r>
      <w:r w:rsidRPr="00AE65DB">
        <w:rPr>
          <w:rFonts w:hint="eastAsia"/>
        </w:rPr>
        <w:t>直轄市、1</w:t>
      </w:r>
      <w:r w:rsidR="004178A7" w:rsidRPr="00AE65DB">
        <w:rPr>
          <w:rFonts w:hint="eastAsia"/>
        </w:rPr>
        <w:t>6</w:t>
      </w:r>
      <w:r w:rsidRPr="00AE65DB">
        <w:rPr>
          <w:rFonts w:hint="eastAsia"/>
        </w:rPr>
        <w:t>縣(市)。</w:t>
      </w:r>
    </w:p>
    <w:p w:rsidR="000C0262" w:rsidRPr="00AE65DB" w:rsidRDefault="00060B9A" w:rsidP="00CB3C19">
      <w:pPr>
        <w:pStyle w:val="061"/>
        <w:rPr>
          <w:rFonts w:hint="eastAsia"/>
        </w:rPr>
      </w:pPr>
      <w:r w:rsidRPr="00AE65DB">
        <w:rPr>
          <w:rFonts w:hint="eastAsia"/>
        </w:rPr>
        <w:t>(二)海域部分：臺灣本島及已公告領海基線之相關島嶼，係自已登記土地外圍之地籍線起至領海外界線間(包括潮間帶、內水、領海範圍)未登記水域；其他未公告領海基線者，則係自已登記土地外圍之地籍線起，至該地區之限制、禁止水域範圍。</w:t>
      </w:r>
    </w:p>
    <w:p w:rsidR="00A27926" w:rsidRPr="00AE65DB" w:rsidRDefault="00A27926" w:rsidP="00A27926">
      <w:pPr>
        <w:rPr>
          <w:rFonts w:hint="eastAsia"/>
        </w:rPr>
      </w:pPr>
    </w:p>
    <w:p w:rsidR="00A27926" w:rsidRPr="00AE65DB" w:rsidRDefault="00A27926" w:rsidP="00A27926">
      <w:pPr>
        <w:rPr>
          <w:rFonts w:hint="eastAsia"/>
        </w:rPr>
      </w:pPr>
    </w:p>
    <w:p w:rsidR="000D506E" w:rsidRPr="00AE65DB" w:rsidRDefault="00B615F5" w:rsidP="001F0475">
      <w:pPr>
        <w:pStyle w:val="03"/>
        <w:rPr>
          <w:rFonts w:hint="eastAsia"/>
        </w:rPr>
      </w:pPr>
      <w:bookmarkStart w:id="90" w:name="_Toc460836551"/>
      <w:bookmarkStart w:id="91" w:name="_Toc476162615"/>
      <w:bookmarkStart w:id="92" w:name="_Toc476162828"/>
      <w:r w:rsidRPr="00AE65DB">
        <w:rPr>
          <w:rFonts w:hint="eastAsia"/>
        </w:rPr>
        <w:t xml:space="preserve">第四節　</w:t>
      </w:r>
      <w:r w:rsidR="000D506E" w:rsidRPr="00AE65DB">
        <w:rPr>
          <w:rFonts w:hint="eastAsia"/>
        </w:rPr>
        <w:t>計畫年期</w:t>
      </w:r>
      <w:bookmarkEnd w:id="90"/>
      <w:bookmarkEnd w:id="91"/>
      <w:bookmarkEnd w:id="92"/>
    </w:p>
    <w:p w:rsidR="000D506E" w:rsidRPr="00AE65DB" w:rsidRDefault="000D506E" w:rsidP="006F192C">
      <w:pPr>
        <w:pStyle w:val="03-"/>
        <w:rPr>
          <w:rFonts w:hint="eastAsia"/>
        </w:rPr>
      </w:pPr>
      <w:r w:rsidRPr="00AE65DB">
        <w:rPr>
          <w:rFonts w:hint="eastAsia"/>
        </w:rPr>
        <w:t>計畫</w:t>
      </w:r>
      <w:r w:rsidR="00C9319D" w:rsidRPr="00AE65DB">
        <w:rPr>
          <w:rFonts w:hint="eastAsia"/>
        </w:rPr>
        <w:t>年期</w:t>
      </w:r>
      <w:r w:rsidRPr="00AE65DB">
        <w:rPr>
          <w:rFonts w:hint="eastAsia"/>
        </w:rPr>
        <w:t>為民國115年。</w:t>
      </w:r>
    </w:p>
    <w:tbl>
      <w:tblPr>
        <w:tblW w:w="0" w:type="auto"/>
        <w:tblLook w:val="01E0" w:firstRow="1" w:lastRow="1" w:firstColumn="1" w:lastColumn="1" w:noHBand="0" w:noVBand="0"/>
      </w:tblPr>
      <w:tblGrid>
        <w:gridCol w:w="9242"/>
      </w:tblGrid>
      <w:tr w:rsidR="00435797" w:rsidRPr="00AE65DB">
        <w:trPr>
          <w:cantSplit/>
        </w:trPr>
        <w:tc>
          <w:tcPr>
            <w:tcW w:w="9082" w:type="dxa"/>
          </w:tcPr>
          <w:p w:rsidR="00435797" w:rsidRPr="00AE65DB" w:rsidRDefault="00E378A0" w:rsidP="001701D8">
            <w:pPr>
              <w:jc w:val="center"/>
            </w:pPr>
            <w:r w:rsidRPr="00AE65DB">
              <w:rPr>
                <w:noProof/>
              </w:rPr>
              <w:drawing>
                <wp:inline distT="0" distB="0" distL="0" distR="0">
                  <wp:extent cx="5857875" cy="8286750"/>
                  <wp:effectExtent l="0" t="0" r="0" b="0"/>
                  <wp:docPr id="3" name="圖片 3" descr="1020225計畫範圍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0225計畫範圍示意圖"/>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8286750"/>
                          </a:xfrm>
                          <a:prstGeom prst="rect">
                            <a:avLst/>
                          </a:prstGeom>
                          <a:noFill/>
                          <a:ln>
                            <a:noFill/>
                          </a:ln>
                        </pic:spPr>
                      </pic:pic>
                    </a:graphicData>
                  </a:graphic>
                </wp:inline>
              </w:drawing>
            </w:r>
          </w:p>
        </w:tc>
      </w:tr>
      <w:tr w:rsidR="00435797" w:rsidRPr="00AE65DB">
        <w:trPr>
          <w:cantSplit/>
        </w:trPr>
        <w:tc>
          <w:tcPr>
            <w:tcW w:w="9082" w:type="dxa"/>
          </w:tcPr>
          <w:p w:rsidR="00435797" w:rsidRPr="00AE65DB" w:rsidRDefault="00065C0C" w:rsidP="00C0788F">
            <w:pPr>
              <w:pStyle w:val="91"/>
            </w:pPr>
            <w:bookmarkStart w:id="93" w:name="_Toc347926099"/>
            <w:bookmarkStart w:id="94" w:name="_Toc475888131"/>
            <w:r w:rsidRPr="00AE65DB">
              <w:rPr>
                <w:rFonts w:hint="eastAsia"/>
              </w:rPr>
              <w:t>圖</w:t>
            </w:r>
            <w:smartTag w:uri="urn:schemas-microsoft-com:office:smarttags" w:element="chsdate">
              <w:smartTagPr>
                <w:attr w:name="IsROCDate" w:val="False"/>
                <w:attr w:name="IsLunarDate" w:val="False"/>
                <w:attr w:name="Day" w:val="1"/>
                <w:attr w:name="Month" w:val="2"/>
                <w:attr w:name="Year" w:val="2001"/>
              </w:smartTagPr>
              <w:r w:rsidRPr="00AE65DB">
                <w:rPr>
                  <w:rFonts w:hint="eastAsia"/>
                </w:rPr>
                <w:t xml:space="preserve">1-2-1　</w:t>
              </w:r>
            </w:smartTag>
            <w:r w:rsidRPr="00AE65DB">
              <w:rPr>
                <w:rFonts w:hint="eastAsia"/>
              </w:rPr>
              <w:t>計畫範圍</w:t>
            </w:r>
            <w:r w:rsidR="00710CA3" w:rsidRPr="00AE65DB">
              <w:rPr>
                <w:rFonts w:hint="eastAsia"/>
              </w:rPr>
              <w:t>示意</w:t>
            </w:r>
            <w:r w:rsidRPr="00AE65DB">
              <w:rPr>
                <w:rFonts w:hint="eastAsia"/>
              </w:rPr>
              <w:t>圖</w:t>
            </w:r>
            <w:bookmarkEnd w:id="93"/>
            <w:bookmarkEnd w:id="94"/>
          </w:p>
        </w:tc>
      </w:tr>
    </w:tbl>
    <w:p w:rsidR="00315263" w:rsidRPr="00AE65DB" w:rsidRDefault="00315263" w:rsidP="00315263">
      <w:pPr>
        <w:rPr>
          <w:rFonts w:hint="eastAsia"/>
        </w:rPr>
        <w:sectPr w:rsidR="00315263" w:rsidRPr="00AE65DB" w:rsidSect="008C2243">
          <w:footerReference w:type="default" r:id="rId11"/>
          <w:pgSz w:w="11906" w:h="16838" w:code="9"/>
          <w:pgMar w:top="1440" w:right="1440" w:bottom="1440" w:left="1440" w:header="851" w:footer="992" w:gutter="0"/>
          <w:pgNumType w:start="1"/>
          <w:cols w:space="425"/>
          <w:docGrid w:type="linesAndChars" w:linePitch="360"/>
        </w:sectPr>
      </w:pPr>
    </w:p>
    <w:p w:rsidR="0030670A" w:rsidRPr="00AE65DB" w:rsidRDefault="0030670A" w:rsidP="0030670A">
      <w:pPr>
        <w:pStyle w:val="02"/>
        <w:rPr>
          <w:rFonts w:hint="eastAsia"/>
        </w:rPr>
      </w:pPr>
      <w:bookmarkStart w:id="95" w:name="_Toc460836552"/>
      <w:bookmarkStart w:id="96" w:name="_Toc476162616"/>
      <w:bookmarkStart w:id="97" w:name="_Toc476162829"/>
      <w:r w:rsidRPr="00AE65DB">
        <w:rPr>
          <w:rFonts w:hint="eastAsia"/>
        </w:rPr>
        <w:t>第二章　發展現況與課題</w:t>
      </w:r>
      <w:bookmarkEnd w:id="95"/>
      <w:bookmarkEnd w:id="96"/>
      <w:bookmarkEnd w:id="97"/>
    </w:p>
    <w:p w:rsidR="0030670A" w:rsidRPr="00AE65DB" w:rsidRDefault="0030670A" w:rsidP="001F0475">
      <w:pPr>
        <w:pStyle w:val="03"/>
        <w:rPr>
          <w:rFonts w:hint="eastAsia"/>
        </w:rPr>
      </w:pPr>
      <w:bookmarkStart w:id="98" w:name="_Toc460836553"/>
      <w:bookmarkStart w:id="99" w:name="_Toc476162617"/>
      <w:bookmarkStart w:id="100" w:name="_Toc476162830"/>
      <w:r w:rsidRPr="00AE65DB">
        <w:rPr>
          <w:rFonts w:hint="eastAsia"/>
        </w:rPr>
        <w:t>第一節　土地使用計畫現況</w:t>
      </w:r>
      <w:bookmarkEnd w:id="98"/>
      <w:bookmarkEnd w:id="99"/>
      <w:bookmarkEnd w:id="100"/>
    </w:p>
    <w:p w:rsidR="0030670A" w:rsidRPr="00AE65DB" w:rsidRDefault="0030670A" w:rsidP="006F192C">
      <w:pPr>
        <w:pStyle w:val="03-"/>
        <w:rPr>
          <w:rFonts w:hint="eastAsia"/>
        </w:rPr>
      </w:pPr>
      <w:r w:rsidRPr="00AE65DB">
        <w:rPr>
          <w:rFonts w:hint="eastAsia"/>
        </w:rPr>
        <w:t>國內現行法定土地使用計畫種類包括區域計畫、都市計畫及國家公園計畫3種(如圖</w:t>
      </w:r>
      <w:smartTag w:uri="urn:schemas-microsoft-com:office:smarttags" w:element="chsdate">
        <w:smartTagPr>
          <w:attr w:name="IsROCDate" w:val="False"/>
          <w:attr w:name="IsLunarDate" w:val="False"/>
          <w:attr w:name="Day" w:val="1"/>
          <w:attr w:name="Month" w:val="1"/>
          <w:attr w:name="Year" w:val="2002"/>
        </w:smartTagPr>
        <w:r w:rsidRPr="00AE65DB">
          <w:rPr>
            <w:rFonts w:hint="eastAsia"/>
          </w:rPr>
          <w:t>2-1-1</w:t>
        </w:r>
      </w:smartTag>
      <w:r w:rsidRPr="00AE65DB">
        <w:rPr>
          <w:rFonts w:hint="eastAsia"/>
        </w:rPr>
        <w:t xml:space="preserve">)，其情形概述如下： </w:t>
      </w:r>
    </w:p>
    <w:p w:rsidR="0030670A" w:rsidRPr="00AE65DB" w:rsidRDefault="0030670A" w:rsidP="00C0788F">
      <w:pPr>
        <w:pStyle w:val="061"/>
        <w:rPr>
          <w:rFonts w:hint="eastAsia"/>
        </w:rPr>
      </w:pPr>
      <w:r w:rsidRPr="00AE65DB">
        <w:rPr>
          <w:rFonts w:hint="eastAsia"/>
        </w:rPr>
        <w:t>(一)都市土地：提供市鎮、鄉街有計畫發展之土地，依都市計畫法管制，目前實施都市計畫地區計</w:t>
      </w:r>
      <w:r w:rsidRPr="00AE65DB">
        <w:rPr>
          <w:rStyle w:val="000105090"/>
          <w:rFonts w:hint="eastAsia"/>
          <w:color w:val="auto"/>
        </w:rPr>
        <w:t>43</w:t>
      </w:r>
      <w:r w:rsidR="00564ABB" w:rsidRPr="00AE65DB">
        <w:rPr>
          <w:rStyle w:val="000105090"/>
          <w:rFonts w:hint="eastAsia"/>
          <w:color w:val="auto"/>
        </w:rPr>
        <w:t>5</w:t>
      </w:r>
      <w:r w:rsidRPr="00AE65DB">
        <w:rPr>
          <w:rFonts w:hint="eastAsia"/>
        </w:rPr>
        <w:t>處，計畫面積</w:t>
      </w:r>
      <w:r w:rsidRPr="00AE65DB">
        <w:rPr>
          <w:rStyle w:val="000105090"/>
          <w:rFonts w:hint="eastAsia"/>
          <w:color w:val="auto"/>
        </w:rPr>
        <w:t>4,8</w:t>
      </w:r>
      <w:r w:rsidR="00564ABB" w:rsidRPr="00AE65DB">
        <w:rPr>
          <w:rStyle w:val="000105090"/>
          <w:rFonts w:hint="eastAsia"/>
          <w:color w:val="auto"/>
        </w:rPr>
        <w:t>29</w:t>
      </w:r>
      <w:r w:rsidRPr="00AE65DB">
        <w:rPr>
          <w:rFonts w:hint="eastAsia"/>
        </w:rPr>
        <w:t>平方公里，約佔全國面積之</w:t>
      </w:r>
      <w:r w:rsidR="00094B6E" w:rsidRPr="00AE65DB">
        <w:rPr>
          <w:rStyle w:val="0023"/>
          <w:rFonts w:hint="eastAsia"/>
          <w:color w:val="auto"/>
        </w:rPr>
        <w:t>13.</w:t>
      </w:r>
      <w:r w:rsidR="00EA1DF5" w:rsidRPr="00AE65DB">
        <w:rPr>
          <w:rStyle w:val="0023"/>
          <w:rFonts w:hint="eastAsia"/>
          <w:color w:val="auto"/>
        </w:rPr>
        <w:t>3</w:t>
      </w:r>
      <w:r w:rsidRPr="00AE65DB">
        <w:rPr>
          <w:rStyle w:val="0023"/>
          <w:rFonts w:hint="eastAsia"/>
          <w:color w:val="auto"/>
        </w:rPr>
        <w:t>%</w:t>
      </w:r>
      <w:r w:rsidRPr="00AE65DB">
        <w:rPr>
          <w:rFonts w:hint="eastAsia"/>
        </w:rPr>
        <w:t>。</w:t>
      </w:r>
    </w:p>
    <w:p w:rsidR="0030670A" w:rsidRPr="00AE65DB" w:rsidRDefault="0030670A" w:rsidP="00C0788F">
      <w:pPr>
        <w:pStyle w:val="061"/>
        <w:rPr>
          <w:rFonts w:hint="eastAsia"/>
        </w:rPr>
      </w:pPr>
      <w:r w:rsidRPr="00AE65DB">
        <w:rPr>
          <w:rFonts w:hint="eastAsia"/>
        </w:rPr>
        <w:t>(二)非都市土地：實施都市計畫地區以外之土地，除少部分提供工業、聚落使用外，主要作為農業、森林及山坡地保育使用，依區域計畫法管制，陸域面積約佔全國面積之</w:t>
      </w:r>
      <w:r w:rsidRPr="00AE65DB">
        <w:rPr>
          <w:rStyle w:val="a"/>
          <w:rFonts w:hint="eastAsia"/>
          <w:u w:val="single"/>
        </w:rPr>
        <w:t>78%</w:t>
      </w:r>
      <w:r w:rsidRPr="00AE65DB">
        <w:rPr>
          <w:rFonts w:hint="eastAsia"/>
        </w:rPr>
        <w:t>。</w:t>
      </w:r>
    </w:p>
    <w:p w:rsidR="0030670A" w:rsidRPr="00AE65DB" w:rsidRDefault="0030670A" w:rsidP="00C0788F">
      <w:pPr>
        <w:pStyle w:val="061"/>
        <w:rPr>
          <w:rFonts w:hint="eastAsia"/>
        </w:rPr>
      </w:pPr>
      <w:r w:rsidRPr="00AE65DB">
        <w:rPr>
          <w:rFonts w:hint="eastAsia"/>
        </w:rPr>
        <w:t>(三)國家公園土地：為保護特殊自然景觀、野生動植物及史蹟之土地，依國家公園法管制，目前計有</w:t>
      </w:r>
      <w:r w:rsidR="00644658" w:rsidRPr="00AE65DB">
        <w:rPr>
          <w:rStyle w:val="a"/>
          <w:rFonts w:hint="eastAsia"/>
          <w:u w:val="single"/>
        </w:rPr>
        <w:t>9</w:t>
      </w:r>
      <w:r w:rsidRPr="00AE65DB">
        <w:rPr>
          <w:rFonts w:hint="eastAsia"/>
        </w:rPr>
        <w:t>座國家公園</w:t>
      </w:r>
      <w:r w:rsidR="00644658" w:rsidRPr="00AE65DB">
        <w:rPr>
          <w:rStyle w:val="a"/>
          <w:rFonts w:hint="eastAsia"/>
          <w:u w:val="single"/>
        </w:rPr>
        <w:t>及1座國家自然公園</w:t>
      </w:r>
      <w:r w:rsidRPr="00AE65DB">
        <w:rPr>
          <w:rFonts w:hint="eastAsia"/>
        </w:rPr>
        <w:t>，計畫面積</w:t>
      </w:r>
      <w:r w:rsidRPr="00AE65DB">
        <w:rPr>
          <w:rStyle w:val="a"/>
          <w:rFonts w:hint="eastAsia"/>
          <w:u w:val="single"/>
        </w:rPr>
        <w:t>7,501</w:t>
      </w:r>
      <w:r w:rsidRPr="00AE65DB">
        <w:rPr>
          <w:rFonts w:hint="eastAsia"/>
        </w:rPr>
        <w:t>平方公里，其中陸域</w:t>
      </w:r>
      <w:r w:rsidRPr="00AE65DB">
        <w:rPr>
          <w:rStyle w:val="a"/>
          <w:rFonts w:hint="eastAsia"/>
          <w:u w:val="single"/>
        </w:rPr>
        <w:t>3,115</w:t>
      </w:r>
      <w:r w:rsidRPr="00AE65DB">
        <w:rPr>
          <w:rFonts w:hint="eastAsia"/>
        </w:rPr>
        <w:t>平方公里，約佔全國面積之8.7%、海域</w:t>
      </w:r>
      <w:r w:rsidRPr="00AE65DB">
        <w:rPr>
          <w:rStyle w:val="a"/>
          <w:rFonts w:hint="eastAsia"/>
          <w:u w:val="single"/>
        </w:rPr>
        <w:t>4,386</w:t>
      </w:r>
      <w:r w:rsidRPr="00AE65DB">
        <w:rPr>
          <w:rFonts w:hint="eastAsia"/>
        </w:rPr>
        <w:t>平方公里。</w:t>
      </w:r>
    </w:p>
    <w:p w:rsidR="0030670A" w:rsidRPr="00AE65DB" w:rsidRDefault="0030670A" w:rsidP="0030670A">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2"/>
      </w:tblGrid>
      <w:tr w:rsidR="0030670A" w:rsidRPr="00AE65DB">
        <w:trPr>
          <w:cantSplit/>
        </w:trPr>
        <w:tc>
          <w:tcPr>
            <w:tcW w:w="9082" w:type="dxa"/>
            <w:tcBorders>
              <w:top w:val="nil"/>
              <w:left w:val="nil"/>
              <w:bottom w:val="nil"/>
              <w:right w:val="nil"/>
            </w:tcBorders>
          </w:tcPr>
          <w:p w:rsidR="0030670A" w:rsidRPr="00AE65DB" w:rsidRDefault="00E378A0" w:rsidP="00184A18">
            <w:pPr>
              <w:jc w:val="center"/>
              <w:rPr>
                <w:rFonts w:hint="eastAsia"/>
              </w:rPr>
            </w:pPr>
            <w:r w:rsidRPr="00AE65DB">
              <w:rPr>
                <w:rFonts w:hint="eastAsia"/>
                <w:noProof/>
              </w:rPr>
              <w:drawing>
                <wp:inline distT="0" distB="0" distL="0" distR="0">
                  <wp:extent cx="5724525" cy="8096250"/>
                  <wp:effectExtent l="0" t="0" r="9525" b="0"/>
                  <wp:docPr id="4" name="圖片 4" descr="分區104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分區10408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tc>
      </w:tr>
      <w:tr w:rsidR="0030670A" w:rsidRPr="00AE65DB">
        <w:trPr>
          <w:cantSplit/>
        </w:trPr>
        <w:tc>
          <w:tcPr>
            <w:tcW w:w="9082" w:type="dxa"/>
            <w:tcBorders>
              <w:top w:val="nil"/>
              <w:left w:val="nil"/>
              <w:bottom w:val="nil"/>
              <w:right w:val="nil"/>
            </w:tcBorders>
          </w:tcPr>
          <w:p w:rsidR="0030670A" w:rsidRPr="00AE65DB" w:rsidRDefault="0030670A" w:rsidP="00C0788F">
            <w:pPr>
              <w:pStyle w:val="91"/>
              <w:rPr>
                <w:rFonts w:hint="eastAsia"/>
              </w:rPr>
            </w:pPr>
            <w:bookmarkStart w:id="101" w:name="_Toc347926100"/>
            <w:bookmarkStart w:id="102" w:name="_Toc475888132"/>
            <w:r w:rsidRPr="00AE65DB">
              <w:rPr>
                <w:rFonts w:hint="eastAsia"/>
              </w:rPr>
              <w:t>圖</w:t>
            </w:r>
            <w:smartTag w:uri="urn:schemas-microsoft-com:office:smarttags" w:element="chsdate">
              <w:smartTagPr>
                <w:attr w:name="IsROCDate" w:val="False"/>
                <w:attr w:name="IsLunarDate" w:val="False"/>
                <w:attr w:name="Day" w:val="1"/>
                <w:attr w:name="Month" w:val="1"/>
                <w:attr w:name="Year" w:val="2002"/>
              </w:smartTagPr>
              <w:r w:rsidRPr="00AE65DB">
                <w:rPr>
                  <w:rFonts w:hint="eastAsia"/>
                </w:rPr>
                <w:t xml:space="preserve">2-1-1　</w:t>
              </w:r>
            </w:smartTag>
            <w:r w:rsidRPr="00AE65DB">
              <w:rPr>
                <w:rFonts w:hint="eastAsia"/>
              </w:rPr>
              <w:t>全國土地使用分區示意圖</w:t>
            </w:r>
            <w:bookmarkEnd w:id="101"/>
            <w:bookmarkEnd w:id="102"/>
          </w:p>
        </w:tc>
      </w:tr>
    </w:tbl>
    <w:p w:rsidR="0030670A" w:rsidRPr="00AE65DB" w:rsidRDefault="0030670A" w:rsidP="003D3F39">
      <w:pPr>
        <w:pStyle w:val="04"/>
        <w:rPr>
          <w:rFonts w:hint="eastAsia"/>
        </w:rPr>
      </w:pPr>
      <w:r w:rsidRPr="00AE65DB">
        <w:rPr>
          <w:rFonts w:hint="eastAsia"/>
        </w:rPr>
        <w:t>壹、都市土地</w:t>
      </w:r>
    </w:p>
    <w:p w:rsidR="0030670A" w:rsidRPr="00AE65DB" w:rsidRDefault="0030670A" w:rsidP="00F4108D">
      <w:pPr>
        <w:pStyle w:val="04-"/>
        <w:rPr>
          <w:rFonts w:hint="eastAsia"/>
        </w:rPr>
      </w:pPr>
      <w:r w:rsidRPr="00AE65DB">
        <w:rPr>
          <w:rFonts w:hint="eastAsia"/>
        </w:rPr>
        <w:t>依都市計畫法第9條規定，都市計畫包括市(鎮)計畫、鄉街計畫及特定區計畫等。目前國內計有</w:t>
      </w:r>
      <w:r w:rsidR="005857BE" w:rsidRPr="00AE65DB">
        <w:rPr>
          <w:rStyle w:val="000105090"/>
          <w:rFonts w:hint="eastAsia"/>
          <w:color w:val="auto"/>
        </w:rPr>
        <w:t>435</w:t>
      </w:r>
      <w:r w:rsidRPr="00AE65DB">
        <w:rPr>
          <w:rFonts w:hint="eastAsia"/>
        </w:rPr>
        <w:t>處都市計畫，其中以鄉街計畫處數最多，計為</w:t>
      </w:r>
      <w:r w:rsidR="005857BE" w:rsidRPr="00AE65DB">
        <w:rPr>
          <w:rStyle w:val="000105090"/>
          <w:rFonts w:hint="eastAsia"/>
          <w:color w:val="auto"/>
        </w:rPr>
        <w:t>170</w:t>
      </w:r>
      <w:r w:rsidRPr="00AE65DB">
        <w:rPr>
          <w:rFonts w:hint="eastAsia"/>
        </w:rPr>
        <w:t>處，若以面積統計，則以特定區計畫最大，</w:t>
      </w:r>
      <w:r w:rsidRPr="00AE65DB">
        <w:rPr>
          <w:rStyle w:val="03-0"/>
          <w:rFonts w:hint="eastAsia"/>
        </w:rPr>
        <w:t>達</w:t>
      </w:r>
      <w:r w:rsidRPr="00AE65DB">
        <w:rPr>
          <w:rStyle w:val="000105090"/>
          <w:rFonts w:hint="eastAsia"/>
          <w:color w:val="auto"/>
        </w:rPr>
        <w:t>24萬</w:t>
      </w:r>
      <w:r w:rsidR="005857BE" w:rsidRPr="00AE65DB">
        <w:rPr>
          <w:rStyle w:val="000105090"/>
          <w:rFonts w:hint="eastAsia"/>
          <w:color w:val="auto"/>
        </w:rPr>
        <w:t>7</w:t>
      </w:r>
      <w:r w:rsidRPr="00AE65DB">
        <w:rPr>
          <w:rStyle w:val="000105090"/>
          <w:rFonts w:hint="eastAsia"/>
          <w:color w:val="auto"/>
        </w:rPr>
        <w:t>,</w:t>
      </w:r>
      <w:r w:rsidR="005857BE" w:rsidRPr="00AE65DB">
        <w:rPr>
          <w:rStyle w:val="000105090"/>
          <w:rFonts w:hint="eastAsia"/>
          <w:color w:val="auto"/>
        </w:rPr>
        <w:t>695</w:t>
      </w:r>
      <w:r w:rsidRPr="00AE65DB">
        <w:rPr>
          <w:rFonts w:hint="eastAsia"/>
        </w:rPr>
        <w:t>公頃(如表</w:t>
      </w:r>
      <w:smartTag w:uri="urn:schemas-microsoft-com:office:smarttags" w:element="chsdate">
        <w:smartTagPr>
          <w:attr w:name="IsROCDate" w:val="False"/>
          <w:attr w:name="IsLunarDate" w:val="False"/>
          <w:attr w:name="Day" w:val="1"/>
          <w:attr w:name="Month" w:val="1"/>
          <w:attr w:name="Year" w:val="2002"/>
        </w:smartTagPr>
        <w:r w:rsidRPr="00AE65DB">
          <w:rPr>
            <w:rFonts w:hint="eastAsia"/>
          </w:rPr>
          <w:t>2-1-1</w:t>
        </w:r>
      </w:smartTag>
      <w:r w:rsidRPr="00AE65DB">
        <w:rPr>
          <w:rFonts w:hint="eastAsia"/>
        </w:rPr>
        <w:t>)。</w:t>
      </w:r>
    </w:p>
    <w:p w:rsidR="0030670A" w:rsidRPr="00AE65DB" w:rsidRDefault="0030670A" w:rsidP="0030670A">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606"/>
        <w:gridCol w:w="1396"/>
        <w:gridCol w:w="649"/>
        <w:gridCol w:w="1434"/>
        <w:gridCol w:w="649"/>
        <w:gridCol w:w="1270"/>
        <w:gridCol w:w="606"/>
        <w:gridCol w:w="1418"/>
      </w:tblGrid>
      <w:tr w:rsidR="0030670A" w:rsidRPr="00AE65DB">
        <w:tc>
          <w:tcPr>
            <w:tcW w:w="5000" w:type="pct"/>
            <w:gridSpan w:val="9"/>
            <w:tcBorders>
              <w:top w:val="nil"/>
              <w:left w:val="nil"/>
              <w:bottom w:val="single" w:sz="4" w:space="0" w:color="auto"/>
              <w:right w:val="nil"/>
            </w:tcBorders>
          </w:tcPr>
          <w:p w:rsidR="0030670A" w:rsidRPr="00AE65DB" w:rsidRDefault="0030670A" w:rsidP="00C0788F">
            <w:pPr>
              <w:pStyle w:val="92"/>
              <w:rPr>
                <w:rFonts w:hint="eastAsia"/>
              </w:rPr>
            </w:pPr>
            <w:bookmarkStart w:id="103" w:name="_Toc475888225"/>
            <w:r w:rsidRPr="00AE65DB">
              <w:rPr>
                <w:rFonts w:hint="eastAsia"/>
              </w:rPr>
              <w:t>表</w:t>
            </w:r>
            <w:smartTag w:uri="urn:schemas-microsoft-com:office:smarttags" w:element="chsdate">
              <w:smartTagPr>
                <w:attr w:name="IsROCDate" w:val="False"/>
                <w:attr w:name="IsLunarDate" w:val="False"/>
                <w:attr w:name="Day" w:val="1"/>
                <w:attr w:name="Month" w:val="1"/>
                <w:attr w:name="Year" w:val="2002"/>
              </w:smartTagPr>
              <w:r w:rsidRPr="00AE65DB">
                <w:rPr>
                  <w:rFonts w:hint="eastAsia"/>
                </w:rPr>
                <w:t xml:space="preserve">2-1-1　</w:t>
              </w:r>
            </w:smartTag>
            <w:r w:rsidRPr="00AE65DB">
              <w:rPr>
                <w:rFonts w:hint="eastAsia"/>
              </w:rPr>
              <w:t>都市計畫處數與面積一覽表</w:t>
            </w:r>
            <w:bookmarkEnd w:id="103"/>
          </w:p>
        </w:tc>
      </w:tr>
      <w:tr w:rsidR="0030670A" w:rsidRPr="00AE65DB">
        <w:tc>
          <w:tcPr>
            <w:tcW w:w="657" w:type="pct"/>
            <w:vMerge w:val="restart"/>
            <w:tcBorders>
              <w:top w:val="single" w:sz="4" w:space="0" w:color="auto"/>
            </w:tcBorders>
            <w:vAlign w:val="center"/>
          </w:tcPr>
          <w:p w:rsidR="0030670A" w:rsidRPr="00AE65DB" w:rsidRDefault="0030670A" w:rsidP="008B7458">
            <w:pPr>
              <w:pStyle w:val="93"/>
              <w:rPr>
                <w:rFonts w:hint="eastAsia"/>
              </w:rPr>
            </w:pPr>
            <w:r w:rsidRPr="00AE65DB">
              <w:rPr>
                <w:rFonts w:hint="eastAsia"/>
              </w:rPr>
              <w:t>縣(市)</w:t>
            </w:r>
          </w:p>
        </w:tc>
        <w:tc>
          <w:tcPr>
            <w:tcW w:w="1083" w:type="pct"/>
            <w:gridSpan w:val="2"/>
            <w:tcBorders>
              <w:top w:val="single" w:sz="4" w:space="0" w:color="auto"/>
            </w:tcBorders>
            <w:vAlign w:val="center"/>
          </w:tcPr>
          <w:p w:rsidR="0030670A" w:rsidRPr="00AE65DB" w:rsidRDefault="0030670A" w:rsidP="008B7458">
            <w:pPr>
              <w:pStyle w:val="93"/>
              <w:rPr>
                <w:rFonts w:hint="eastAsia"/>
              </w:rPr>
            </w:pPr>
            <w:r w:rsidRPr="00AE65DB">
              <w:rPr>
                <w:rFonts w:hint="eastAsia"/>
              </w:rPr>
              <w:t>總計</w:t>
            </w:r>
          </w:p>
        </w:tc>
        <w:tc>
          <w:tcPr>
            <w:tcW w:w="1127" w:type="pct"/>
            <w:gridSpan w:val="2"/>
            <w:tcBorders>
              <w:top w:val="single" w:sz="4" w:space="0" w:color="auto"/>
            </w:tcBorders>
            <w:vAlign w:val="center"/>
          </w:tcPr>
          <w:p w:rsidR="0030670A" w:rsidRPr="00AE65DB" w:rsidRDefault="0030670A" w:rsidP="008B7458">
            <w:pPr>
              <w:pStyle w:val="93"/>
              <w:rPr>
                <w:rFonts w:hint="eastAsia"/>
              </w:rPr>
            </w:pPr>
            <w:r w:rsidRPr="00AE65DB">
              <w:rPr>
                <w:rFonts w:hint="eastAsia"/>
              </w:rPr>
              <w:t>市鎮計畫</w:t>
            </w:r>
          </w:p>
        </w:tc>
        <w:tc>
          <w:tcPr>
            <w:tcW w:w="1038" w:type="pct"/>
            <w:gridSpan w:val="2"/>
            <w:tcBorders>
              <w:top w:val="single" w:sz="4" w:space="0" w:color="auto"/>
            </w:tcBorders>
            <w:vAlign w:val="center"/>
          </w:tcPr>
          <w:p w:rsidR="0030670A" w:rsidRPr="00AE65DB" w:rsidRDefault="0030670A" w:rsidP="008B7458">
            <w:pPr>
              <w:pStyle w:val="93"/>
              <w:rPr>
                <w:rFonts w:hint="eastAsia"/>
              </w:rPr>
            </w:pPr>
            <w:r w:rsidRPr="00AE65DB">
              <w:rPr>
                <w:rFonts w:hint="eastAsia"/>
              </w:rPr>
              <w:t>鄉街計畫</w:t>
            </w:r>
          </w:p>
        </w:tc>
        <w:tc>
          <w:tcPr>
            <w:tcW w:w="1095" w:type="pct"/>
            <w:gridSpan w:val="2"/>
            <w:tcBorders>
              <w:top w:val="single" w:sz="4" w:space="0" w:color="auto"/>
            </w:tcBorders>
            <w:vAlign w:val="center"/>
          </w:tcPr>
          <w:p w:rsidR="0030670A" w:rsidRPr="00AE65DB" w:rsidRDefault="0030670A" w:rsidP="008B7458">
            <w:pPr>
              <w:pStyle w:val="93"/>
              <w:rPr>
                <w:rFonts w:hint="eastAsia"/>
              </w:rPr>
            </w:pPr>
            <w:r w:rsidRPr="00AE65DB">
              <w:rPr>
                <w:rFonts w:hint="eastAsia"/>
              </w:rPr>
              <w:t>特定區計畫</w:t>
            </w:r>
          </w:p>
        </w:tc>
      </w:tr>
      <w:tr w:rsidR="0030670A" w:rsidRPr="00AE65DB">
        <w:tc>
          <w:tcPr>
            <w:tcW w:w="657" w:type="pct"/>
            <w:vMerge/>
            <w:vAlign w:val="center"/>
          </w:tcPr>
          <w:p w:rsidR="0030670A" w:rsidRPr="00AE65DB" w:rsidRDefault="0030670A" w:rsidP="008B7458">
            <w:pPr>
              <w:pStyle w:val="93"/>
              <w:rPr>
                <w:rFonts w:hint="eastAsia"/>
              </w:rPr>
            </w:pPr>
          </w:p>
        </w:tc>
        <w:tc>
          <w:tcPr>
            <w:tcW w:w="328" w:type="pct"/>
            <w:vAlign w:val="center"/>
          </w:tcPr>
          <w:p w:rsidR="0030670A" w:rsidRPr="00AE65DB" w:rsidRDefault="0030670A" w:rsidP="008B7458">
            <w:pPr>
              <w:pStyle w:val="93"/>
              <w:rPr>
                <w:rFonts w:hint="eastAsia"/>
              </w:rPr>
            </w:pPr>
            <w:r w:rsidRPr="00AE65DB">
              <w:rPr>
                <w:rFonts w:hint="eastAsia"/>
              </w:rPr>
              <w:t>處</w:t>
            </w:r>
          </w:p>
        </w:tc>
        <w:tc>
          <w:tcPr>
            <w:tcW w:w="755" w:type="pct"/>
            <w:vAlign w:val="center"/>
          </w:tcPr>
          <w:p w:rsidR="0030670A" w:rsidRPr="00AE65DB" w:rsidRDefault="0030670A" w:rsidP="008B7458">
            <w:pPr>
              <w:pStyle w:val="93"/>
              <w:rPr>
                <w:rFonts w:hint="eastAsia"/>
              </w:rPr>
            </w:pPr>
            <w:r w:rsidRPr="00AE65DB">
              <w:rPr>
                <w:rFonts w:hint="eastAsia"/>
              </w:rPr>
              <w:t>公頃</w:t>
            </w:r>
          </w:p>
        </w:tc>
        <w:tc>
          <w:tcPr>
            <w:tcW w:w="351" w:type="pct"/>
            <w:vAlign w:val="center"/>
          </w:tcPr>
          <w:p w:rsidR="0030670A" w:rsidRPr="00AE65DB" w:rsidRDefault="0030670A" w:rsidP="008B7458">
            <w:pPr>
              <w:pStyle w:val="93"/>
              <w:rPr>
                <w:rFonts w:hint="eastAsia"/>
              </w:rPr>
            </w:pPr>
            <w:r w:rsidRPr="00AE65DB">
              <w:rPr>
                <w:rFonts w:hint="eastAsia"/>
              </w:rPr>
              <w:t>處</w:t>
            </w:r>
          </w:p>
        </w:tc>
        <w:tc>
          <w:tcPr>
            <w:tcW w:w="776" w:type="pct"/>
            <w:vAlign w:val="center"/>
          </w:tcPr>
          <w:p w:rsidR="0030670A" w:rsidRPr="00AE65DB" w:rsidRDefault="0030670A" w:rsidP="008B7458">
            <w:pPr>
              <w:pStyle w:val="93"/>
              <w:rPr>
                <w:rFonts w:hint="eastAsia"/>
              </w:rPr>
            </w:pPr>
            <w:r w:rsidRPr="00AE65DB">
              <w:rPr>
                <w:rFonts w:hint="eastAsia"/>
              </w:rPr>
              <w:t>公頃</w:t>
            </w:r>
          </w:p>
        </w:tc>
        <w:tc>
          <w:tcPr>
            <w:tcW w:w="351" w:type="pct"/>
            <w:vAlign w:val="center"/>
          </w:tcPr>
          <w:p w:rsidR="0030670A" w:rsidRPr="00AE65DB" w:rsidRDefault="0030670A" w:rsidP="008B7458">
            <w:pPr>
              <w:pStyle w:val="93"/>
              <w:rPr>
                <w:rFonts w:hint="eastAsia"/>
              </w:rPr>
            </w:pPr>
            <w:r w:rsidRPr="00AE65DB">
              <w:rPr>
                <w:rFonts w:hint="eastAsia"/>
              </w:rPr>
              <w:t>處</w:t>
            </w:r>
          </w:p>
        </w:tc>
        <w:tc>
          <w:tcPr>
            <w:tcW w:w="687" w:type="pct"/>
            <w:vAlign w:val="center"/>
          </w:tcPr>
          <w:p w:rsidR="0030670A" w:rsidRPr="00AE65DB" w:rsidRDefault="0030670A" w:rsidP="008B7458">
            <w:pPr>
              <w:pStyle w:val="93"/>
              <w:rPr>
                <w:rFonts w:hint="eastAsia"/>
              </w:rPr>
            </w:pPr>
            <w:r w:rsidRPr="00AE65DB">
              <w:rPr>
                <w:rFonts w:hint="eastAsia"/>
              </w:rPr>
              <w:t>公頃</w:t>
            </w:r>
          </w:p>
        </w:tc>
        <w:tc>
          <w:tcPr>
            <w:tcW w:w="328" w:type="pct"/>
            <w:vAlign w:val="center"/>
          </w:tcPr>
          <w:p w:rsidR="0030670A" w:rsidRPr="00AE65DB" w:rsidRDefault="0030670A" w:rsidP="008B7458">
            <w:pPr>
              <w:pStyle w:val="93"/>
              <w:rPr>
                <w:rFonts w:hint="eastAsia"/>
              </w:rPr>
            </w:pPr>
            <w:r w:rsidRPr="00AE65DB">
              <w:rPr>
                <w:rFonts w:hint="eastAsia"/>
              </w:rPr>
              <w:t>處</w:t>
            </w:r>
          </w:p>
        </w:tc>
        <w:tc>
          <w:tcPr>
            <w:tcW w:w="767" w:type="pct"/>
            <w:vAlign w:val="center"/>
          </w:tcPr>
          <w:p w:rsidR="0030670A" w:rsidRPr="00AE65DB" w:rsidRDefault="0030670A" w:rsidP="008B7458">
            <w:pPr>
              <w:pStyle w:val="93"/>
              <w:rPr>
                <w:rFonts w:hint="eastAsia"/>
              </w:rPr>
            </w:pPr>
            <w:r w:rsidRPr="00AE65DB">
              <w:rPr>
                <w:rFonts w:hint="eastAsia"/>
              </w:rPr>
              <w:t>公頃</w:t>
            </w:r>
          </w:p>
        </w:tc>
      </w:tr>
      <w:tr w:rsidR="0030670A" w:rsidRPr="00AE65DB">
        <w:tc>
          <w:tcPr>
            <w:tcW w:w="657" w:type="pct"/>
          </w:tcPr>
          <w:p w:rsidR="0030670A" w:rsidRPr="00AE65DB" w:rsidRDefault="0030670A" w:rsidP="00E82DD3">
            <w:pPr>
              <w:pStyle w:val="94"/>
              <w:rPr>
                <w:rFonts w:hint="eastAsia"/>
              </w:rPr>
            </w:pPr>
            <w:r w:rsidRPr="00AE65DB">
              <w:rPr>
                <w:rFonts w:hint="eastAsia"/>
              </w:rPr>
              <w:t>新北市</w:t>
            </w:r>
          </w:p>
        </w:tc>
        <w:tc>
          <w:tcPr>
            <w:tcW w:w="328"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46</w:t>
            </w:r>
          </w:p>
        </w:tc>
        <w:tc>
          <w:tcPr>
            <w:tcW w:w="755" w:type="pct"/>
            <w:vAlign w:val="bottom"/>
          </w:tcPr>
          <w:p w:rsidR="0030670A" w:rsidRPr="00AE65DB" w:rsidRDefault="005857BE" w:rsidP="005857BE">
            <w:pPr>
              <w:pStyle w:val="000105091"/>
              <w:jc w:val="right"/>
              <w:rPr>
                <w:rFonts w:hint="eastAsia"/>
                <w:color w:val="auto"/>
              </w:rPr>
            </w:pPr>
            <w:r w:rsidRPr="00AE65DB">
              <w:rPr>
                <w:color w:val="auto"/>
              </w:rPr>
              <w:t>124,7</w:t>
            </w:r>
            <w:r w:rsidRPr="00AE65DB">
              <w:rPr>
                <w:rFonts w:hint="eastAsia"/>
                <w:color w:val="auto"/>
              </w:rPr>
              <w:t>10</w:t>
            </w:r>
          </w:p>
        </w:tc>
        <w:tc>
          <w:tcPr>
            <w:tcW w:w="351"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34</w:t>
            </w:r>
          </w:p>
        </w:tc>
        <w:tc>
          <w:tcPr>
            <w:tcW w:w="776" w:type="pct"/>
            <w:vAlign w:val="bottom"/>
          </w:tcPr>
          <w:p w:rsidR="0030670A" w:rsidRPr="00AE65DB" w:rsidRDefault="0030670A" w:rsidP="005857BE">
            <w:pPr>
              <w:pStyle w:val="000105091"/>
              <w:jc w:val="right"/>
              <w:rPr>
                <w:color w:val="auto"/>
              </w:rPr>
            </w:pPr>
            <w:r w:rsidRPr="00AE65DB">
              <w:rPr>
                <w:color w:val="auto"/>
              </w:rPr>
              <w:t>19,5</w:t>
            </w:r>
            <w:r w:rsidR="005857BE" w:rsidRPr="00AE65DB">
              <w:rPr>
                <w:rFonts w:hint="eastAsia"/>
                <w:color w:val="auto"/>
              </w:rPr>
              <w:t>53</w:t>
            </w:r>
          </w:p>
        </w:tc>
        <w:tc>
          <w:tcPr>
            <w:tcW w:w="351"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687"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28"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12</w:t>
            </w:r>
          </w:p>
        </w:tc>
        <w:tc>
          <w:tcPr>
            <w:tcW w:w="767"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105,158</w:t>
            </w:r>
          </w:p>
        </w:tc>
      </w:tr>
      <w:tr w:rsidR="0030670A" w:rsidRPr="00AE65DB">
        <w:tc>
          <w:tcPr>
            <w:tcW w:w="657" w:type="pct"/>
          </w:tcPr>
          <w:p w:rsidR="0030670A" w:rsidRPr="00AE65DB" w:rsidRDefault="0030670A" w:rsidP="00E82DD3">
            <w:pPr>
              <w:pStyle w:val="94"/>
              <w:rPr>
                <w:rFonts w:hint="eastAsia"/>
              </w:rPr>
            </w:pPr>
            <w:r w:rsidRPr="00AE65DB">
              <w:rPr>
                <w:rFonts w:hint="eastAsia"/>
              </w:rPr>
              <w:t>臺北市</w:t>
            </w:r>
          </w:p>
        </w:tc>
        <w:tc>
          <w:tcPr>
            <w:tcW w:w="328"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1</w:t>
            </w:r>
          </w:p>
        </w:tc>
        <w:tc>
          <w:tcPr>
            <w:tcW w:w="755"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27,180</w:t>
            </w:r>
          </w:p>
        </w:tc>
        <w:tc>
          <w:tcPr>
            <w:tcW w:w="351"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1</w:t>
            </w:r>
          </w:p>
        </w:tc>
        <w:tc>
          <w:tcPr>
            <w:tcW w:w="776"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27,180</w:t>
            </w:r>
          </w:p>
        </w:tc>
        <w:tc>
          <w:tcPr>
            <w:tcW w:w="351"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687"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28"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767" w:type="pct"/>
            <w:vAlign w:val="bottom"/>
          </w:tcPr>
          <w:p w:rsidR="0030670A" w:rsidRPr="00AE65DB" w:rsidRDefault="0030670A"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r>
      <w:tr w:rsidR="005857BE" w:rsidRPr="00AE65DB">
        <w:tc>
          <w:tcPr>
            <w:tcW w:w="657" w:type="pct"/>
          </w:tcPr>
          <w:p w:rsidR="005857BE" w:rsidRPr="00AE65DB" w:rsidRDefault="005857BE" w:rsidP="00E82DD3">
            <w:pPr>
              <w:pStyle w:val="94"/>
              <w:rPr>
                <w:rFonts w:hint="eastAsia"/>
              </w:rPr>
            </w:pPr>
            <w:r w:rsidRPr="00AE65DB">
              <w:rPr>
                <w:rFonts w:hint="eastAsia"/>
              </w:rPr>
              <w:t>桃園市</w:t>
            </w:r>
          </w:p>
        </w:tc>
        <w:tc>
          <w:tcPr>
            <w:tcW w:w="328" w:type="pct"/>
            <w:vAlign w:val="bottom"/>
          </w:tcPr>
          <w:p w:rsidR="005857BE" w:rsidRPr="00AE65DB" w:rsidRDefault="005857BE" w:rsidP="00DB0AD1">
            <w:pPr>
              <w:jc w:val="right"/>
              <w:rPr>
                <w:rFonts w:ascii="標楷體" w:eastAsia="標楷體" w:hAnsi="標楷體"/>
                <w:sz w:val="26"/>
                <w:szCs w:val="26"/>
                <w:u w:val="single"/>
              </w:rPr>
            </w:pPr>
            <w:r w:rsidRPr="00AE65DB">
              <w:rPr>
                <w:rFonts w:ascii="標楷體" w:eastAsia="標楷體" w:hAnsi="標楷體"/>
                <w:sz w:val="26"/>
                <w:szCs w:val="26"/>
                <w:u w:val="single"/>
              </w:rPr>
              <w:t>33</w:t>
            </w:r>
          </w:p>
        </w:tc>
        <w:tc>
          <w:tcPr>
            <w:tcW w:w="755" w:type="pct"/>
            <w:vAlign w:val="bottom"/>
          </w:tcPr>
          <w:p w:rsidR="005857BE" w:rsidRPr="00AE65DB" w:rsidRDefault="005857BE" w:rsidP="005857BE">
            <w:pPr>
              <w:pStyle w:val="000105091"/>
              <w:jc w:val="right"/>
              <w:rPr>
                <w:color w:val="auto"/>
              </w:rPr>
            </w:pPr>
            <w:r w:rsidRPr="00AE65DB">
              <w:rPr>
                <w:color w:val="auto"/>
              </w:rPr>
              <w:t>32,</w:t>
            </w:r>
            <w:r w:rsidRPr="00AE65DB">
              <w:rPr>
                <w:rFonts w:hint="eastAsia"/>
                <w:color w:val="auto"/>
              </w:rPr>
              <w:t>389</w:t>
            </w:r>
          </w:p>
        </w:tc>
        <w:tc>
          <w:tcPr>
            <w:tcW w:w="351" w:type="pct"/>
            <w:vAlign w:val="bottom"/>
          </w:tcPr>
          <w:p w:rsidR="005857BE" w:rsidRPr="00AE65DB" w:rsidRDefault="005857BE" w:rsidP="00DB0AD1">
            <w:pPr>
              <w:jc w:val="right"/>
              <w:rPr>
                <w:rFonts w:ascii="標楷體" w:eastAsia="標楷體" w:hAnsi="標楷體"/>
                <w:sz w:val="26"/>
                <w:szCs w:val="26"/>
                <w:u w:val="single"/>
              </w:rPr>
            </w:pPr>
            <w:r w:rsidRPr="00AE65DB">
              <w:rPr>
                <w:rFonts w:ascii="標楷體" w:eastAsia="標楷體" w:hAnsi="標楷體"/>
                <w:sz w:val="26"/>
                <w:szCs w:val="26"/>
                <w:u w:val="single"/>
              </w:rPr>
              <w:t>11</w:t>
            </w:r>
          </w:p>
        </w:tc>
        <w:tc>
          <w:tcPr>
            <w:tcW w:w="776" w:type="pct"/>
            <w:vAlign w:val="bottom"/>
          </w:tcPr>
          <w:p w:rsidR="005857BE" w:rsidRPr="00AE65DB" w:rsidRDefault="005857BE" w:rsidP="005857BE">
            <w:pPr>
              <w:pStyle w:val="000105091"/>
              <w:jc w:val="right"/>
              <w:rPr>
                <w:rFonts w:hint="eastAsia"/>
                <w:color w:val="auto"/>
              </w:rPr>
            </w:pPr>
            <w:r w:rsidRPr="00AE65DB">
              <w:rPr>
                <w:color w:val="auto"/>
              </w:rPr>
              <w:t>13,0</w:t>
            </w:r>
            <w:r w:rsidRPr="00AE65DB">
              <w:rPr>
                <w:rFonts w:hint="eastAsia"/>
                <w:color w:val="auto"/>
              </w:rPr>
              <w:t>65</w:t>
            </w:r>
          </w:p>
        </w:tc>
        <w:tc>
          <w:tcPr>
            <w:tcW w:w="351" w:type="pct"/>
            <w:vAlign w:val="bottom"/>
          </w:tcPr>
          <w:p w:rsidR="005857BE" w:rsidRPr="00AE65DB" w:rsidRDefault="005857BE" w:rsidP="00DB0AD1">
            <w:pPr>
              <w:jc w:val="right"/>
              <w:rPr>
                <w:rFonts w:ascii="標楷體" w:eastAsia="標楷體" w:hAnsi="標楷體"/>
                <w:sz w:val="26"/>
                <w:szCs w:val="26"/>
                <w:u w:val="single"/>
              </w:rPr>
            </w:pPr>
            <w:r w:rsidRPr="00AE65DB">
              <w:rPr>
                <w:rFonts w:ascii="標楷體" w:eastAsia="標楷體" w:hAnsi="標楷體"/>
                <w:sz w:val="26"/>
                <w:szCs w:val="26"/>
                <w:u w:val="single"/>
              </w:rPr>
              <w:t>14</w:t>
            </w:r>
          </w:p>
        </w:tc>
        <w:tc>
          <w:tcPr>
            <w:tcW w:w="687" w:type="pct"/>
            <w:vAlign w:val="bottom"/>
          </w:tcPr>
          <w:p w:rsidR="005857BE" w:rsidRPr="00AE65DB" w:rsidRDefault="005857BE" w:rsidP="005857BE">
            <w:pPr>
              <w:pStyle w:val="000105091"/>
              <w:jc w:val="right"/>
              <w:rPr>
                <w:rFonts w:hint="eastAsia"/>
                <w:color w:val="auto"/>
              </w:rPr>
            </w:pPr>
            <w:r w:rsidRPr="00AE65DB">
              <w:rPr>
                <w:color w:val="auto"/>
              </w:rPr>
              <w:t>4,71</w:t>
            </w:r>
            <w:r w:rsidRPr="00AE65DB">
              <w:rPr>
                <w:rFonts w:hint="eastAsia"/>
                <w:color w:val="auto"/>
              </w:rPr>
              <w:t>6</w:t>
            </w:r>
          </w:p>
        </w:tc>
        <w:tc>
          <w:tcPr>
            <w:tcW w:w="328" w:type="pct"/>
            <w:vAlign w:val="bottom"/>
          </w:tcPr>
          <w:p w:rsidR="005857BE" w:rsidRPr="00AE65DB" w:rsidRDefault="005857BE" w:rsidP="00DB0AD1">
            <w:pPr>
              <w:jc w:val="right"/>
              <w:rPr>
                <w:rFonts w:ascii="標楷體" w:eastAsia="標楷體" w:hAnsi="標楷體"/>
                <w:sz w:val="26"/>
                <w:szCs w:val="26"/>
                <w:u w:val="single"/>
              </w:rPr>
            </w:pPr>
            <w:r w:rsidRPr="00AE65DB">
              <w:rPr>
                <w:rFonts w:ascii="標楷體" w:eastAsia="標楷體" w:hAnsi="標楷體"/>
                <w:sz w:val="26"/>
                <w:szCs w:val="26"/>
                <w:u w:val="single"/>
              </w:rPr>
              <w:t>8</w:t>
            </w:r>
          </w:p>
        </w:tc>
        <w:tc>
          <w:tcPr>
            <w:tcW w:w="767" w:type="pct"/>
            <w:vAlign w:val="bottom"/>
          </w:tcPr>
          <w:p w:rsidR="005857BE" w:rsidRPr="00AE65DB" w:rsidRDefault="005857BE" w:rsidP="00DB0AD1">
            <w:pPr>
              <w:jc w:val="right"/>
              <w:rPr>
                <w:rFonts w:ascii="標楷體" w:eastAsia="標楷體" w:hAnsi="標楷體"/>
                <w:sz w:val="26"/>
                <w:szCs w:val="26"/>
                <w:u w:val="single"/>
              </w:rPr>
            </w:pPr>
            <w:r w:rsidRPr="00AE65DB">
              <w:rPr>
                <w:rFonts w:ascii="標楷體" w:eastAsia="標楷體" w:hAnsi="標楷體"/>
                <w:sz w:val="26"/>
                <w:szCs w:val="26"/>
                <w:u w:val="single"/>
              </w:rPr>
              <w:t>14,608</w:t>
            </w:r>
          </w:p>
        </w:tc>
      </w:tr>
      <w:tr w:rsidR="005857BE" w:rsidRPr="00AE65DB">
        <w:tc>
          <w:tcPr>
            <w:tcW w:w="657" w:type="pct"/>
          </w:tcPr>
          <w:p w:rsidR="005857BE" w:rsidRPr="00AE65DB" w:rsidRDefault="005857BE" w:rsidP="00E82DD3">
            <w:pPr>
              <w:pStyle w:val="94"/>
              <w:rPr>
                <w:rFonts w:hint="eastAsia"/>
              </w:rPr>
            </w:pPr>
            <w:r w:rsidRPr="00AE65DB">
              <w:rPr>
                <w:rFonts w:hint="eastAsia"/>
              </w:rPr>
              <w:t>臺中市</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32</w:t>
            </w:r>
          </w:p>
        </w:tc>
        <w:tc>
          <w:tcPr>
            <w:tcW w:w="755" w:type="pct"/>
            <w:vAlign w:val="bottom"/>
          </w:tcPr>
          <w:p w:rsidR="005857BE" w:rsidRPr="00AE65DB" w:rsidRDefault="005857BE" w:rsidP="005857BE">
            <w:pPr>
              <w:pStyle w:val="000105091"/>
              <w:jc w:val="right"/>
              <w:rPr>
                <w:rFonts w:hint="eastAsia"/>
                <w:color w:val="auto"/>
              </w:rPr>
            </w:pPr>
            <w:r w:rsidRPr="00AE65DB">
              <w:rPr>
                <w:color w:val="auto"/>
              </w:rPr>
              <w:t>53,</w:t>
            </w:r>
            <w:r w:rsidRPr="00AE65DB">
              <w:rPr>
                <w:rFonts w:hint="eastAsia"/>
                <w:color w:val="auto"/>
              </w:rPr>
              <w:t>886</w:t>
            </w:r>
          </w:p>
        </w:tc>
        <w:tc>
          <w:tcPr>
            <w:tcW w:w="351" w:type="pct"/>
            <w:vAlign w:val="bottom"/>
          </w:tcPr>
          <w:p w:rsidR="005857BE" w:rsidRPr="00AE65DB" w:rsidRDefault="005857BE" w:rsidP="005857BE">
            <w:pPr>
              <w:pStyle w:val="000105091"/>
              <w:jc w:val="right"/>
              <w:rPr>
                <w:rFonts w:hint="eastAsia"/>
                <w:color w:val="auto"/>
              </w:rPr>
            </w:pPr>
            <w:r w:rsidRPr="00AE65DB">
              <w:rPr>
                <w:rFonts w:hint="eastAsia"/>
                <w:color w:val="auto"/>
              </w:rPr>
              <w:t>20</w:t>
            </w:r>
          </w:p>
        </w:tc>
        <w:tc>
          <w:tcPr>
            <w:tcW w:w="776" w:type="pct"/>
            <w:vAlign w:val="bottom"/>
          </w:tcPr>
          <w:p w:rsidR="005857BE" w:rsidRPr="00AE65DB" w:rsidRDefault="005857BE" w:rsidP="005857BE">
            <w:pPr>
              <w:pStyle w:val="000105091"/>
              <w:jc w:val="right"/>
              <w:rPr>
                <w:rFonts w:hint="eastAsia"/>
                <w:color w:val="auto"/>
              </w:rPr>
            </w:pPr>
            <w:r w:rsidRPr="00AE65DB">
              <w:rPr>
                <w:rFonts w:hint="eastAsia"/>
                <w:color w:val="auto"/>
              </w:rPr>
              <w:t>22</w:t>
            </w:r>
            <w:r w:rsidRPr="00AE65DB">
              <w:rPr>
                <w:color w:val="auto"/>
              </w:rPr>
              <w:t>,</w:t>
            </w:r>
            <w:r w:rsidRPr="00AE65DB">
              <w:rPr>
                <w:rFonts w:hint="eastAsia"/>
                <w:color w:val="auto"/>
              </w:rPr>
              <w:t>558</w:t>
            </w:r>
          </w:p>
        </w:tc>
        <w:tc>
          <w:tcPr>
            <w:tcW w:w="351" w:type="pct"/>
            <w:vAlign w:val="bottom"/>
          </w:tcPr>
          <w:p w:rsidR="005857BE" w:rsidRPr="00AE65DB" w:rsidRDefault="005857BE" w:rsidP="005857BE">
            <w:pPr>
              <w:pStyle w:val="000105091"/>
              <w:jc w:val="right"/>
              <w:rPr>
                <w:color w:val="auto"/>
              </w:rPr>
            </w:pPr>
            <w:r w:rsidRPr="00AE65DB">
              <w:rPr>
                <w:color w:val="auto"/>
              </w:rPr>
              <w:t>－</w:t>
            </w:r>
          </w:p>
        </w:tc>
        <w:tc>
          <w:tcPr>
            <w:tcW w:w="687" w:type="pct"/>
            <w:vAlign w:val="bottom"/>
          </w:tcPr>
          <w:p w:rsidR="005857BE" w:rsidRPr="00AE65DB" w:rsidRDefault="005857BE" w:rsidP="005857BE">
            <w:pPr>
              <w:pStyle w:val="000105091"/>
              <w:jc w:val="right"/>
              <w:rPr>
                <w:color w:val="auto"/>
              </w:rPr>
            </w:pPr>
            <w:r w:rsidRPr="00AE65DB">
              <w:rPr>
                <w:color w:val="auto"/>
              </w:rPr>
              <w:t>0</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12</w:t>
            </w:r>
          </w:p>
        </w:tc>
        <w:tc>
          <w:tcPr>
            <w:tcW w:w="767" w:type="pct"/>
            <w:vAlign w:val="bottom"/>
          </w:tcPr>
          <w:p w:rsidR="005857BE" w:rsidRPr="00AE65DB" w:rsidRDefault="005857BE" w:rsidP="005857BE">
            <w:pPr>
              <w:pStyle w:val="000105091"/>
              <w:jc w:val="right"/>
              <w:rPr>
                <w:rFonts w:hint="eastAsia"/>
                <w:color w:val="auto"/>
              </w:rPr>
            </w:pPr>
            <w:r w:rsidRPr="00AE65DB">
              <w:rPr>
                <w:rFonts w:hint="eastAsia"/>
                <w:color w:val="auto"/>
              </w:rPr>
              <w:t>31</w:t>
            </w:r>
            <w:r w:rsidRPr="00AE65DB">
              <w:rPr>
                <w:color w:val="auto"/>
              </w:rPr>
              <w:t>,</w:t>
            </w:r>
            <w:r w:rsidRPr="00AE65DB">
              <w:rPr>
                <w:rFonts w:hint="eastAsia"/>
                <w:color w:val="auto"/>
              </w:rPr>
              <w:t>329</w:t>
            </w:r>
          </w:p>
        </w:tc>
      </w:tr>
      <w:tr w:rsidR="005857BE" w:rsidRPr="00AE65DB">
        <w:tc>
          <w:tcPr>
            <w:tcW w:w="657" w:type="pct"/>
          </w:tcPr>
          <w:p w:rsidR="005857BE" w:rsidRPr="00AE65DB" w:rsidRDefault="005857BE" w:rsidP="00E82DD3">
            <w:pPr>
              <w:pStyle w:val="94"/>
              <w:rPr>
                <w:rFonts w:hint="eastAsia"/>
              </w:rPr>
            </w:pPr>
            <w:r w:rsidRPr="00AE65DB">
              <w:rPr>
                <w:rFonts w:hint="eastAsia"/>
              </w:rPr>
              <w:t>臺南市</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41</w:t>
            </w:r>
          </w:p>
        </w:tc>
        <w:tc>
          <w:tcPr>
            <w:tcW w:w="755" w:type="pct"/>
            <w:vAlign w:val="bottom"/>
          </w:tcPr>
          <w:p w:rsidR="005857BE" w:rsidRPr="00AE65DB" w:rsidRDefault="005857BE" w:rsidP="005857BE">
            <w:pPr>
              <w:pStyle w:val="000105091"/>
              <w:jc w:val="right"/>
              <w:rPr>
                <w:rFonts w:hint="eastAsia"/>
                <w:color w:val="auto"/>
              </w:rPr>
            </w:pPr>
            <w:r w:rsidRPr="00AE65DB">
              <w:rPr>
                <w:color w:val="auto"/>
              </w:rPr>
              <w:t>51,</w:t>
            </w:r>
            <w:r w:rsidRPr="00AE65DB">
              <w:rPr>
                <w:rFonts w:hint="eastAsia"/>
                <w:color w:val="auto"/>
              </w:rPr>
              <w:t>505</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9</w:t>
            </w:r>
          </w:p>
        </w:tc>
        <w:tc>
          <w:tcPr>
            <w:tcW w:w="776" w:type="pct"/>
            <w:vAlign w:val="bottom"/>
          </w:tcPr>
          <w:p w:rsidR="005857BE" w:rsidRPr="00AE65DB" w:rsidRDefault="005857BE" w:rsidP="005857BE">
            <w:pPr>
              <w:pStyle w:val="000105091"/>
              <w:jc w:val="right"/>
              <w:rPr>
                <w:rFonts w:hint="eastAsia"/>
                <w:color w:val="auto"/>
              </w:rPr>
            </w:pPr>
            <w:r w:rsidRPr="00AE65DB">
              <w:rPr>
                <w:color w:val="auto"/>
              </w:rPr>
              <w:t>22,1</w:t>
            </w:r>
            <w:r w:rsidRPr="00AE65DB">
              <w:rPr>
                <w:rFonts w:hint="eastAsia"/>
                <w:color w:val="auto"/>
              </w:rPr>
              <w:t>05</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19</w:t>
            </w:r>
          </w:p>
        </w:tc>
        <w:tc>
          <w:tcPr>
            <w:tcW w:w="687" w:type="pct"/>
            <w:vAlign w:val="bottom"/>
          </w:tcPr>
          <w:p w:rsidR="005857BE" w:rsidRPr="00AE65DB" w:rsidRDefault="005857BE" w:rsidP="00DB0AD1">
            <w:pPr>
              <w:pStyle w:val="000105091"/>
              <w:jc w:val="right"/>
              <w:rPr>
                <w:rFonts w:hint="eastAsia"/>
                <w:color w:val="auto"/>
              </w:rPr>
            </w:pPr>
            <w:r w:rsidRPr="00AE65DB">
              <w:rPr>
                <w:color w:val="auto"/>
              </w:rPr>
              <w:t>8,</w:t>
            </w:r>
            <w:r w:rsidR="00DB0AD1" w:rsidRPr="00AE65DB">
              <w:rPr>
                <w:rFonts w:hint="eastAsia"/>
                <w:color w:val="auto"/>
              </w:rPr>
              <w:t>798</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13</w:t>
            </w:r>
          </w:p>
        </w:tc>
        <w:tc>
          <w:tcPr>
            <w:tcW w:w="767" w:type="pct"/>
            <w:vAlign w:val="bottom"/>
          </w:tcPr>
          <w:p w:rsidR="005857BE" w:rsidRPr="00AE65DB" w:rsidRDefault="005857BE" w:rsidP="00DB0AD1">
            <w:pPr>
              <w:pStyle w:val="000105091"/>
              <w:jc w:val="right"/>
              <w:rPr>
                <w:rFonts w:hint="eastAsia"/>
                <w:color w:val="auto"/>
              </w:rPr>
            </w:pPr>
            <w:r w:rsidRPr="00AE65DB">
              <w:rPr>
                <w:color w:val="auto"/>
              </w:rPr>
              <w:t>2</w:t>
            </w:r>
            <w:r w:rsidR="00DB0AD1" w:rsidRPr="00AE65DB">
              <w:rPr>
                <w:rFonts w:hint="eastAsia"/>
                <w:color w:val="auto"/>
              </w:rPr>
              <w:t>1</w:t>
            </w:r>
            <w:r w:rsidRPr="00AE65DB">
              <w:rPr>
                <w:color w:val="auto"/>
              </w:rPr>
              <w:t>,</w:t>
            </w:r>
            <w:r w:rsidR="00DB0AD1" w:rsidRPr="00AE65DB">
              <w:rPr>
                <w:rFonts w:hint="eastAsia"/>
                <w:color w:val="auto"/>
              </w:rPr>
              <w:t>602</w:t>
            </w:r>
          </w:p>
        </w:tc>
      </w:tr>
      <w:tr w:rsidR="005857BE" w:rsidRPr="00AE65DB">
        <w:tc>
          <w:tcPr>
            <w:tcW w:w="657" w:type="pct"/>
          </w:tcPr>
          <w:p w:rsidR="005857BE" w:rsidRPr="00AE65DB" w:rsidRDefault="005857BE" w:rsidP="00E82DD3">
            <w:pPr>
              <w:pStyle w:val="94"/>
              <w:rPr>
                <w:rFonts w:hint="eastAsia"/>
              </w:rPr>
            </w:pPr>
            <w:r w:rsidRPr="00AE65DB">
              <w:rPr>
                <w:rFonts w:hint="eastAsia"/>
              </w:rPr>
              <w:t>高雄市</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32</w:t>
            </w:r>
          </w:p>
        </w:tc>
        <w:tc>
          <w:tcPr>
            <w:tcW w:w="755" w:type="pct"/>
            <w:vAlign w:val="bottom"/>
          </w:tcPr>
          <w:p w:rsidR="005857BE" w:rsidRPr="00AE65DB" w:rsidRDefault="005857BE" w:rsidP="00DB0AD1">
            <w:pPr>
              <w:pStyle w:val="000105091"/>
              <w:jc w:val="right"/>
              <w:rPr>
                <w:rFonts w:hint="eastAsia"/>
                <w:color w:val="auto"/>
              </w:rPr>
            </w:pPr>
            <w:r w:rsidRPr="00AE65DB">
              <w:rPr>
                <w:color w:val="auto"/>
              </w:rPr>
              <w:t>41,</w:t>
            </w:r>
            <w:r w:rsidR="00DB0AD1" w:rsidRPr="00AE65DB">
              <w:rPr>
                <w:rFonts w:hint="eastAsia"/>
                <w:color w:val="auto"/>
              </w:rPr>
              <w:t>849</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w:t>
            </w:r>
          </w:p>
        </w:tc>
        <w:tc>
          <w:tcPr>
            <w:tcW w:w="776" w:type="pct"/>
            <w:vAlign w:val="bottom"/>
          </w:tcPr>
          <w:p w:rsidR="005857BE" w:rsidRPr="00AE65DB" w:rsidRDefault="005857BE" w:rsidP="00DB0AD1">
            <w:pPr>
              <w:pStyle w:val="000105091"/>
              <w:jc w:val="right"/>
              <w:rPr>
                <w:rFonts w:hint="eastAsia"/>
                <w:color w:val="auto"/>
              </w:rPr>
            </w:pPr>
            <w:r w:rsidRPr="00AE65DB">
              <w:rPr>
                <w:color w:val="auto"/>
              </w:rPr>
              <w:t>18,74</w:t>
            </w:r>
            <w:r w:rsidR="00DB0AD1" w:rsidRPr="00AE65DB">
              <w:rPr>
                <w:rFonts w:hint="eastAsia"/>
                <w:color w:val="auto"/>
              </w:rPr>
              <w:t>1</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16</w:t>
            </w:r>
          </w:p>
        </w:tc>
        <w:tc>
          <w:tcPr>
            <w:tcW w:w="687" w:type="pct"/>
            <w:vAlign w:val="bottom"/>
          </w:tcPr>
          <w:p w:rsidR="005857BE" w:rsidRPr="00AE65DB" w:rsidRDefault="005857BE" w:rsidP="00DB0AD1">
            <w:pPr>
              <w:pStyle w:val="000105091"/>
              <w:jc w:val="right"/>
              <w:rPr>
                <w:rFonts w:hint="eastAsia"/>
                <w:color w:val="auto"/>
              </w:rPr>
            </w:pPr>
            <w:r w:rsidRPr="00AE65DB">
              <w:rPr>
                <w:color w:val="auto"/>
              </w:rPr>
              <w:t>12,7</w:t>
            </w:r>
            <w:r w:rsidR="00DB0AD1" w:rsidRPr="00AE65DB">
              <w:rPr>
                <w:rFonts w:hint="eastAsia"/>
                <w:color w:val="auto"/>
              </w:rPr>
              <w:t>44</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11</w:t>
            </w:r>
          </w:p>
        </w:tc>
        <w:tc>
          <w:tcPr>
            <w:tcW w:w="767" w:type="pct"/>
            <w:vAlign w:val="bottom"/>
          </w:tcPr>
          <w:p w:rsidR="005857BE" w:rsidRPr="00AE65DB" w:rsidRDefault="005857BE" w:rsidP="00DB0AD1">
            <w:pPr>
              <w:pStyle w:val="000105091"/>
              <w:jc w:val="right"/>
              <w:rPr>
                <w:rFonts w:hint="eastAsia"/>
                <w:color w:val="auto"/>
              </w:rPr>
            </w:pPr>
            <w:r w:rsidRPr="00AE65DB">
              <w:rPr>
                <w:color w:val="auto"/>
              </w:rPr>
              <w:t>10,</w:t>
            </w:r>
            <w:r w:rsidR="00DB0AD1" w:rsidRPr="00AE65DB">
              <w:rPr>
                <w:rFonts w:hint="eastAsia"/>
                <w:color w:val="auto"/>
              </w:rPr>
              <w:t>365</w:t>
            </w:r>
          </w:p>
        </w:tc>
      </w:tr>
      <w:tr w:rsidR="005857BE" w:rsidRPr="00AE65DB">
        <w:tc>
          <w:tcPr>
            <w:tcW w:w="657" w:type="pct"/>
          </w:tcPr>
          <w:p w:rsidR="005857BE" w:rsidRPr="00AE65DB" w:rsidRDefault="005857BE" w:rsidP="00E82DD3">
            <w:pPr>
              <w:pStyle w:val="94"/>
              <w:rPr>
                <w:rFonts w:hint="eastAsia"/>
              </w:rPr>
            </w:pPr>
            <w:r w:rsidRPr="00AE65DB">
              <w:rPr>
                <w:rFonts w:hint="eastAsia"/>
              </w:rPr>
              <w:t>臺灣省</w:t>
            </w:r>
          </w:p>
        </w:tc>
        <w:tc>
          <w:tcPr>
            <w:tcW w:w="328" w:type="pct"/>
            <w:vAlign w:val="bottom"/>
          </w:tcPr>
          <w:p w:rsidR="005857BE" w:rsidRPr="00AE65DB" w:rsidRDefault="005857BE" w:rsidP="00DB0AD1">
            <w:pPr>
              <w:pStyle w:val="000105091"/>
              <w:jc w:val="right"/>
              <w:rPr>
                <w:rFonts w:hint="eastAsia"/>
                <w:color w:val="auto"/>
              </w:rPr>
            </w:pPr>
            <w:r w:rsidRPr="00AE65DB">
              <w:rPr>
                <w:color w:val="auto"/>
              </w:rPr>
              <w:t>2</w:t>
            </w:r>
            <w:r w:rsidR="00DB0AD1" w:rsidRPr="00AE65DB">
              <w:rPr>
                <w:rFonts w:hint="eastAsia"/>
                <w:color w:val="auto"/>
              </w:rPr>
              <w:t>44</w:t>
            </w:r>
          </w:p>
        </w:tc>
        <w:tc>
          <w:tcPr>
            <w:tcW w:w="755" w:type="pct"/>
            <w:vAlign w:val="bottom"/>
          </w:tcPr>
          <w:p w:rsidR="005857BE" w:rsidRPr="00AE65DB" w:rsidRDefault="00DB0AD1" w:rsidP="00DB0AD1">
            <w:pPr>
              <w:pStyle w:val="000105091"/>
              <w:jc w:val="right"/>
              <w:rPr>
                <w:rFonts w:hint="eastAsia"/>
                <w:color w:val="auto"/>
              </w:rPr>
            </w:pPr>
            <w:r w:rsidRPr="00AE65DB">
              <w:rPr>
                <w:color w:val="auto"/>
              </w:rPr>
              <w:t>1</w:t>
            </w:r>
            <w:r w:rsidRPr="00AE65DB">
              <w:rPr>
                <w:rFonts w:hint="eastAsia"/>
                <w:color w:val="auto"/>
              </w:rPr>
              <w:t>31</w:t>
            </w:r>
            <w:r w:rsidR="005857BE" w:rsidRPr="00AE65DB">
              <w:rPr>
                <w:color w:val="auto"/>
              </w:rPr>
              <w:t>,</w:t>
            </w:r>
            <w:r w:rsidRPr="00AE65DB">
              <w:rPr>
                <w:rFonts w:hint="eastAsia"/>
                <w:color w:val="auto"/>
              </w:rPr>
              <w:t>680</w:t>
            </w:r>
          </w:p>
        </w:tc>
        <w:tc>
          <w:tcPr>
            <w:tcW w:w="351" w:type="pct"/>
            <w:vAlign w:val="bottom"/>
          </w:tcPr>
          <w:p w:rsidR="005857BE" w:rsidRPr="00AE65DB" w:rsidRDefault="00DB0AD1" w:rsidP="00DB0AD1">
            <w:pPr>
              <w:pStyle w:val="000105091"/>
              <w:jc w:val="right"/>
              <w:rPr>
                <w:rFonts w:hint="eastAsia"/>
                <w:color w:val="auto"/>
              </w:rPr>
            </w:pPr>
            <w:r w:rsidRPr="00AE65DB">
              <w:rPr>
                <w:rFonts w:hint="eastAsia"/>
                <w:color w:val="auto"/>
              </w:rPr>
              <w:t>63</w:t>
            </w:r>
          </w:p>
        </w:tc>
        <w:tc>
          <w:tcPr>
            <w:tcW w:w="776" w:type="pct"/>
            <w:vAlign w:val="bottom"/>
          </w:tcPr>
          <w:p w:rsidR="005857BE" w:rsidRPr="00AE65DB" w:rsidRDefault="00B2057D" w:rsidP="00B2057D">
            <w:pPr>
              <w:pStyle w:val="000105091"/>
              <w:jc w:val="right"/>
              <w:rPr>
                <w:rFonts w:hint="eastAsia"/>
                <w:color w:val="auto"/>
              </w:rPr>
            </w:pPr>
            <w:r w:rsidRPr="00AE65DB">
              <w:rPr>
                <w:rFonts w:hint="eastAsia"/>
                <w:color w:val="auto"/>
              </w:rPr>
              <w:t>54</w:t>
            </w:r>
            <w:r w:rsidR="005857BE" w:rsidRPr="00AE65DB">
              <w:rPr>
                <w:color w:val="auto"/>
              </w:rPr>
              <w:t>,</w:t>
            </w:r>
            <w:r w:rsidRPr="00AE65DB">
              <w:rPr>
                <w:rFonts w:hint="eastAsia"/>
                <w:color w:val="auto"/>
              </w:rPr>
              <w:t>501</w:t>
            </w:r>
          </w:p>
        </w:tc>
        <w:tc>
          <w:tcPr>
            <w:tcW w:w="351" w:type="pct"/>
            <w:vAlign w:val="bottom"/>
          </w:tcPr>
          <w:p w:rsidR="005857BE" w:rsidRPr="00AE65DB" w:rsidRDefault="00B2057D" w:rsidP="00B2057D">
            <w:pPr>
              <w:pStyle w:val="000105091"/>
              <w:jc w:val="right"/>
              <w:rPr>
                <w:rFonts w:hint="eastAsia"/>
                <w:color w:val="auto"/>
              </w:rPr>
            </w:pPr>
            <w:r w:rsidRPr="00AE65DB">
              <w:rPr>
                <w:rFonts w:hint="eastAsia"/>
                <w:color w:val="auto"/>
              </w:rPr>
              <w:t>121</w:t>
            </w:r>
          </w:p>
        </w:tc>
        <w:tc>
          <w:tcPr>
            <w:tcW w:w="687" w:type="pct"/>
            <w:vAlign w:val="bottom"/>
          </w:tcPr>
          <w:p w:rsidR="005857BE" w:rsidRPr="00AE65DB" w:rsidRDefault="00B2057D" w:rsidP="00B2057D">
            <w:pPr>
              <w:pStyle w:val="000105091"/>
              <w:jc w:val="right"/>
              <w:rPr>
                <w:rFonts w:hint="eastAsia"/>
                <w:color w:val="auto"/>
              </w:rPr>
            </w:pPr>
            <w:r w:rsidRPr="00AE65DB">
              <w:rPr>
                <w:rFonts w:hint="eastAsia"/>
                <w:color w:val="auto"/>
              </w:rPr>
              <w:t>31</w:t>
            </w:r>
            <w:r w:rsidR="005857BE" w:rsidRPr="00AE65DB">
              <w:rPr>
                <w:color w:val="auto"/>
              </w:rPr>
              <w:t>,</w:t>
            </w:r>
            <w:r w:rsidRPr="00AE65DB">
              <w:rPr>
                <w:rFonts w:hint="eastAsia"/>
                <w:color w:val="auto"/>
              </w:rPr>
              <w:t>284</w:t>
            </w:r>
          </w:p>
        </w:tc>
        <w:tc>
          <w:tcPr>
            <w:tcW w:w="328" w:type="pct"/>
            <w:vAlign w:val="bottom"/>
          </w:tcPr>
          <w:p w:rsidR="005857BE" w:rsidRPr="00AE65DB" w:rsidRDefault="005857BE" w:rsidP="00B2057D">
            <w:pPr>
              <w:pStyle w:val="000105091"/>
              <w:jc w:val="right"/>
              <w:rPr>
                <w:rFonts w:hint="eastAsia"/>
                <w:color w:val="auto"/>
              </w:rPr>
            </w:pPr>
            <w:r w:rsidRPr="00AE65DB">
              <w:rPr>
                <w:color w:val="auto"/>
              </w:rPr>
              <w:t>6</w:t>
            </w:r>
            <w:r w:rsidR="00B2057D" w:rsidRPr="00AE65DB">
              <w:rPr>
                <w:rFonts w:hint="eastAsia"/>
                <w:color w:val="auto"/>
              </w:rPr>
              <w:t>0</w:t>
            </w:r>
          </w:p>
        </w:tc>
        <w:tc>
          <w:tcPr>
            <w:tcW w:w="767" w:type="pct"/>
            <w:vAlign w:val="bottom"/>
          </w:tcPr>
          <w:p w:rsidR="005857BE" w:rsidRPr="00AE65DB" w:rsidRDefault="00B2057D" w:rsidP="00B2057D">
            <w:pPr>
              <w:pStyle w:val="000105091"/>
              <w:jc w:val="right"/>
              <w:rPr>
                <w:rFonts w:hint="eastAsia"/>
                <w:color w:val="auto"/>
              </w:rPr>
            </w:pPr>
            <w:r w:rsidRPr="00AE65DB">
              <w:rPr>
                <w:rFonts w:hint="eastAsia"/>
                <w:color w:val="auto"/>
              </w:rPr>
              <w:t>45</w:t>
            </w:r>
            <w:r w:rsidR="005857BE" w:rsidRPr="00AE65DB">
              <w:rPr>
                <w:color w:val="auto"/>
              </w:rPr>
              <w:t>,</w:t>
            </w:r>
            <w:r w:rsidRPr="00AE65DB">
              <w:rPr>
                <w:rFonts w:hint="eastAsia"/>
                <w:color w:val="auto"/>
              </w:rPr>
              <w:t>895</w:t>
            </w:r>
          </w:p>
        </w:tc>
      </w:tr>
      <w:tr w:rsidR="005857BE" w:rsidRPr="00AE65DB">
        <w:tc>
          <w:tcPr>
            <w:tcW w:w="657" w:type="pct"/>
          </w:tcPr>
          <w:p w:rsidR="005857BE" w:rsidRPr="00AE65DB" w:rsidRDefault="005857BE" w:rsidP="00E82DD3">
            <w:pPr>
              <w:pStyle w:val="94"/>
              <w:rPr>
                <w:rFonts w:hint="eastAsia"/>
              </w:rPr>
            </w:pPr>
            <w:r w:rsidRPr="00AE65DB">
              <w:rPr>
                <w:rFonts w:hint="eastAsia"/>
              </w:rPr>
              <w:t>宜蘭縣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20</w:t>
            </w:r>
          </w:p>
        </w:tc>
        <w:tc>
          <w:tcPr>
            <w:tcW w:w="755"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7,657</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4,364</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10</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2,732</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4</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560</w:t>
            </w:r>
          </w:p>
        </w:tc>
      </w:tr>
      <w:tr w:rsidR="005857BE" w:rsidRPr="00AE65DB">
        <w:tc>
          <w:tcPr>
            <w:tcW w:w="657" w:type="pct"/>
          </w:tcPr>
          <w:p w:rsidR="005857BE" w:rsidRPr="00AE65DB" w:rsidRDefault="005857BE" w:rsidP="00E82DD3">
            <w:pPr>
              <w:pStyle w:val="94"/>
              <w:rPr>
                <w:rFonts w:hint="eastAsia"/>
              </w:rPr>
            </w:pPr>
            <w:r w:rsidRPr="00AE65DB">
              <w:rPr>
                <w:rFonts w:hint="eastAsia"/>
              </w:rPr>
              <w:t>新竹縣</w:t>
            </w:r>
          </w:p>
        </w:tc>
        <w:tc>
          <w:tcPr>
            <w:tcW w:w="328" w:type="pct"/>
            <w:vAlign w:val="bottom"/>
          </w:tcPr>
          <w:p w:rsidR="005857BE" w:rsidRPr="00AE65DB" w:rsidRDefault="00B2057D" w:rsidP="00B2057D">
            <w:pPr>
              <w:pStyle w:val="000105091"/>
              <w:jc w:val="right"/>
              <w:rPr>
                <w:rFonts w:hint="eastAsia"/>
                <w:color w:val="auto"/>
              </w:rPr>
            </w:pPr>
            <w:r w:rsidRPr="00AE65DB">
              <w:rPr>
                <w:rFonts w:hint="eastAsia"/>
                <w:color w:val="auto"/>
              </w:rPr>
              <w:t>16</w:t>
            </w:r>
          </w:p>
        </w:tc>
        <w:tc>
          <w:tcPr>
            <w:tcW w:w="755" w:type="pct"/>
            <w:vAlign w:val="bottom"/>
          </w:tcPr>
          <w:p w:rsidR="005857BE" w:rsidRPr="00AE65DB" w:rsidRDefault="005857BE" w:rsidP="00B2057D">
            <w:pPr>
              <w:pStyle w:val="000105091"/>
              <w:jc w:val="right"/>
              <w:rPr>
                <w:rFonts w:hint="eastAsia"/>
                <w:color w:val="auto"/>
              </w:rPr>
            </w:pPr>
            <w:r w:rsidRPr="00AE65DB">
              <w:rPr>
                <w:color w:val="auto"/>
              </w:rPr>
              <w:t>5,4</w:t>
            </w:r>
            <w:r w:rsidR="00B2057D" w:rsidRPr="00AE65DB">
              <w:rPr>
                <w:rFonts w:hint="eastAsia"/>
                <w:color w:val="auto"/>
              </w:rPr>
              <w:t>54</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w:t>
            </w:r>
          </w:p>
        </w:tc>
        <w:tc>
          <w:tcPr>
            <w:tcW w:w="776" w:type="pct"/>
            <w:vAlign w:val="bottom"/>
          </w:tcPr>
          <w:p w:rsidR="005857BE" w:rsidRPr="00AE65DB" w:rsidRDefault="005857BE" w:rsidP="00B2057D">
            <w:pPr>
              <w:pStyle w:val="000105091"/>
              <w:jc w:val="right"/>
              <w:rPr>
                <w:rFonts w:hint="eastAsia"/>
                <w:color w:val="auto"/>
              </w:rPr>
            </w:pPr>
            <w:r w:rsidRPr="00AE65DB">
              <w:rPr>
                <w:color w:val="auto"/>
              </w:rPr>
              <w:t>2,8</w:t>
            </w:r>
            <w:r w:rsidR="00B2057D" w:rsidRPr="00AE65DB">
              <w:rPr>
                <w:rFonts w:hint="eastAsia"/>
                <w:color w:val="auto"/>
              </w:rPr>
              <w:t>67</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8</w:t>
            </w:r>
          </w:p>
        </w:tc>
        <w:tc>
          <w:tcPr>
            <w:tcW w:w="687" w:type="pct"/>
            <w:vAlign w:val="bottom"/>
          </w:tcPr>
          <w:p w:rsidR="005857BE" w:rsidRPr="00AE65DB" w:rsidRDefault="005857BE" w:rsidP="00B2057D">
            <w:pPr>
              <w:pStyle w:val="000105091"/>
              <w:jc w:val="right"/>
              <w:rPr>
                <w:rFonts w:hint="eastAsia"/>
                <w:color w:val="auto"/>
              </w:rPr>
            </w:pPr>
            <w:r w:rsidRPr="00AE65DB">
              <w:rPr>
                <w:color w:val="auto"/>
              </w:rPr>
              <w:t>1,32</w:t>
            </w:r>
            <w:r w:rsidR="00B2057D" w:rsidRPr="00AE65DB">
              <w:rPr>
                <w:rFonts w:hint="eastAsia"/>
                <w:color w:val="auto"/>
              </w:rPr>
              <w:t>7</w:t>
            </w:r>
          </w:p>
        </w:tc>
        <w:tc>
          <w:tcPr>
            <w:tcW w:w="328" w:type="pct"/>
            <w:vAlign w:val="bottom"/>
          </w:tcPr>
          <w:p w:rsidR="005857BE" w:rsidRPr="00AE65DB" w:rsidRDefault="00B2057D" w:rsidP="00B2057D">
            <w:pPr>
              <w:pStyle w:val="000105091"/>
              <w:jc w:val="right"/>
              <w:rPr>
                <w:rFonts w:hint="eastAsia"/>
                <w:color w:val="auto"/>
              </w:rPr>
            </w:pPr>
            <w:r w:rsidRPr="00AE65DB">
              <w:rPr>
                <w:rFonts w:hint="eastAsia"/>
                <w:color w:val="auto"/>
              </w:rPr>
              <w:t>3</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1,260</w:t>
            </w:r>
          </w:p>
        </w:tc>
      </w:tr>
      <w:tr w:rsidR="005857BE" w:rsidRPr="00AE65DB">
        <w:tc>
          <w:tcPr>
            <w:tcW w:w="657" w:type="pct"/>
          </w:tcPr>
          <w:p w:rsidR="005857BE" w:rsidRPr="00AE65DB" w:rsidRDefault="005857BE" w:rsidP="00E82DD3">
            <w:pPr>
              <w:pStyle w:val="94"/>
              <w:rPr>
                <w:rFonts w:hint="eastAsia"/>
              </w:rPr>
            </w:pPr>
            <w:r w:rsidRPr="00AE65DB">
              <w:rPr>
                <w:rFonts w:hint="eastAsia"/>
              </w:rPr>
              <w:t>苗栗縣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20</w:t>
            </w:r>
          </w:p>
        </w:tc>
        <w:tc>
          <w:tcPr>
            <w:tcW w:w="755" w:type="pct"/>
            <w:vAlign w:val="bottom"/>
          </w:tcPr>
          <w:p w:rsidR="005857BE" w:rsidRPr="00AE65DB" w:rsidRDefault="005857BE" w:rsidP="00B2057D">
            <w:pPr>
              <w:pStyle w:val="000105091"/>
              <w:jc w:val="right"/>
              <w:rPr>
                <w:rFonts w:hint="eastAsia"/>
                <w:color w:val="auto"/>
              </w:rPr>
            </w:pPr>
            <w:r w:rsidRPr="00AE65DB">
              <w:rPr>
                <w:color w:val="auto"/>
              </w:rPr>
              <w:t>7,7</w:t>
            </w:r>
            <w:r w:rsidR="00B2057D" w:rsidRPr="00AE65DB">
              <w:rPr>
                <w:rFonts w:hint="eastAsia"/>
                <w:color w:val="auto"/>
              </w:rPr>
              <w:t>59</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76" w:type="pct"/>
            <w:vAlign w:val="bottom"/>
          </w:tcPr>
          <w:p w:rsidR="005857BE" w:rsidRPr="00AE65DB" w:rsidRDefault="005857BE" w:rsidP="00B2057D">
            <w:pPr>
              <w:pStyle w:val="000105091"/>
              <w:jc w:val="right"/>
              <w:rPr>
                <w:rFonts w:hint="eastAsia"/>
                <w:color w:val="auto"/>
              </w:rPr>
            </w:pPr>
            <w:r w:rsidRPr="00AE65DB">
              <w:rPr>
                <w:color w:val="auto"/>
              </w:rPr>
              <w:t>4,1</w:t>
            </w:r>
            <w:r w:rsidR="00B2057D" w:rsidRPr="00AE65DB">
              <w:rPr>
                <w:rFonts w:hint="eastAsia"/>
                <w:color w:val="auto"/>
              </w:rPr>
              <w:t>34</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8</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1,047</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2,578</w:t>
            </w:r>
          </w:p>
        </w:tc>
      </w:tr>
      <w:tr w:rsidR="005857BE" w:rsidRPr="00AE65DB">
        <w:tc>
          <w:tcPr>
            <w:tcW w:w="657" w:type="pct"/>
          </w:tcPr>
          <w:p w:rsidR="005857BE" w:rsidRPr="00AE65DB" w:rsidRDefault="005857BE" w:rsidP="00E82DD3">
            <w:pPr>
              <w:pStyle w:val="94"/>
              <w:rPr>
                <w:rFonts w:hint="eastAsia"/>
              </w:rPr>
            </w:pPr>
            <w:r w:rsidRPr="00AE65DB">
              <w:rPr>
                <w:rFonts w:hint="eastAsia"/>
              </w:rPr>
              <w:t>彰化縣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31</w:t>
            </w:r>
          </w:p>
        </w:tc>
        <w:tc>
          <w:tcPr>
            <w:tcW w:w="755" w:type="pct"/>
            <w:vAlign w:val="bottom"/>
          </w:tcPr>
          <w:p w:rsidR="005857BE" w:rsidRPr="00AE65DB" w:rsidRDefault="005857BE" w:rsidP="00B2057D">
            <w:pPr>
              <w:pStyle w:val="000105091"/>
              <w:jc w:val="right"/>
              <w:rPr>
                <w:rFonts w:hint="eastAsia"/>
                <w:color w:val="auto"/>
              </w:rPr>
            </w:pPr>
            <w:r w:rsidRPr="00AE65DB">
              <w:rPr>
                <w:color w:val="auto"/>
              </w:rPr>
              <w:t>13,</w:t>
            </w:r>
            <w:r w:rsidR="00B2057D" w:rsidRPr="00AE65DB">
              <w:rPr>
                <w:rFonts w:hint="eastAsia"/>
                <w:color w:val="auto"/>
              </w:rPr>
              <w:t>387</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8</w:t>
            </w:r>
          </w:p>
        </w:tc>
        <w:tc>
          <w:tcPr>
            <w:tcW w:w="776" w:type="pct"/>
            <w:vAlign w:val="bottom"/>
          </w:tcPr>
          <w:p w:rsidR="005857BE" w:rsidRPr="00AE65DB" w:rsidRDefault="005857BE" w:rsidP="00B2057D">
            <w:pPr>
              <w:pStyle w:val="000105091"/>
              <w:jc w:val="right"/>
              <w:rPr>
                <w:rFonts w:hint="eastAsia"/>
                <w:color w:val="auto"/>
              </w:rPr>
            </w:pPr>
            <w:r w:rsidRPr="00AE65DB">
              <w:rPr>
                <w:color w:val="auto"/>
              </w:rPr>
              <w:t>4,3</w:t>
            </w:r>
            <w:r w:rsidR="00B2057D" w:rsidRPr="00AE65DB">
              <w:rPr>
                <w:rFonts w:hint="eastAsia"/>
                <w:color w:val="auto"/>
              </w:rPr>
              <w:t>47</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18</w:t>
            </w:r>
          </w:p>
        </w:tc>
        <w:tc>
          <w:tcPr>
            <w:tcW w:w="687" w:type="pct"/>
            <w:vAlign w:val="bottom"/>
          </w:tcPr>
          <w:p w:rsidR="005857BE" w:rsidRPr="00AE65DB" w:rsidRDefault="005857BE" w:rsidP="00B2057D">
            <w:pPr>
              <w:pStyle w:val="000105091"/>
              <w:jc w:val="right"/>
              <w:rPr>
                <w:rFonts w:hint="eastAsia"/>
                <w:color w:val="auto"/>
              </w:rPr>
            </w:pPr>
            <w:r w:rsidRPr="00AE65DB">
              <w:rPr>
                <w:color w:val="auto"/>
              </w:rPr>
              <w:t>4,4</w:t>
            </w:r>
            <w:r w:rsidR="00B2057D" w:rsidRPr="00AE65DB">
              <w:rPr>
                <w:rFonts w:hint="eastAsia"/>
                <w:color w:val="auto"/>
              </w:rPr>
              <w:t>64</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w:t>
            </w:r>
          </w:p>
        </w:tc>
        <w:tc>
          <w:tcPr>
            <w:tcW w:w="767" w:type="pct"/>
            <w:vAlign w:val="bottom"/>
          </w:tcPr>
          <w:p w:rsidR="005857BE" w:rsidRPr="00AE65DB" w:rsidRDefault="005857BE" w:rsidP="00B2057D">
            <w:pPr>
              <w:pStyle w:val="000105091"/>
              <w:jc w:val="right"/>
              <w:rPr>
                <w:rFonts w:hint="eastAsia"/>
                <w:color w:val="auto"/>
              </w:rPr>
            </w:pPr>
            <w:r w:rsidRPr="00AE65DB">
              <w:rPr>
                <w:color w:val="auto"/>
              </w:rPr>
              <w:t>4,</w:t>
            </w:r>
            <w:r w:rsidR="00B2057D" w:rsidRPr="00AE65DB">
              <w:rPr>
                <w:rFonts w:hint="eastAsia"/>
                <w:color w:val="auto"/>
              </w:rPr>
              <w:t>575</w:t>
            </w:r>
          </w:p>
        </w:tc>
      </w:tr>
      <w:tr w:rsidR="005857BE" w:rsidRPr="00AE65DB">
        <w:tc>
          <w:tcPr>
            <w:tcW w:w="657" w:type="pct"/>
          </w:tcPr>
          <w:p w:rsidR="005857BE" w:rsidRPr="00AE65DB" w:rsidRDefault="005857BE" w:rsidP="00E82DD3">
            <w:pPr>
              <w:pStyle w:val="94"/>
              <w:rPr>
                <w:rFonts w:hint="eastAsia"/>
              </w:rPr>
            </w:pPr>
            <w:r w:rsidRPr="00AE65DB">
              <w:rPr>
                <w:rFonts w:hint="eastAsia"/>
              </w:rPr>
              <w:t>南投縣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22</w:t>
            </w:r>
          </w:p>
        </w:tc>
        <w:tc>
          <w:tcPr>
            <w:tcW w:w="755" w:type="pct"/>
            <w:vAlign w:val="bottom"/>
          </w:tcPr>
          <w:p w:rsidR="005857BE" w:rsidRPr="00AE65DB" w:rsidRDefault="005857BE" w:rsidP="00B2057D">
            <w:pPr>
              <w:pStyle w:val="000105091"/>
              <w:jc w:val="right"/>
              <w:rPr>
                <w:rFonts w:hint="eastAsia"/>
                <w:color w:val="auto"/>
              </w:rPr>
            </w:pPr>
            <w:r w:rsidRPr="00AE65DB">
              <w:rPr>
                <w:color w:val="auto"/>
              </w:rPr>
              <w:t>12,</w:t>
            </w:r>
            <w:r w:rsidR="00B2057D" w:rsidRPr="00AE65DB">
              <w:rPr>
                <w:rFonts w:hint="eastAsia"/>
                <w:color w:val="auto"/>
              </w:rPr>
              <w:t>648</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8</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4,992</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7</w:t>
            </w:r>
          </w:p>
        </w:tc>
        <w:tc>
          <w:tcPr>
            <w:tcW w:w="687" w:type="pct"/>
            <w:vAlign w:val="bottom"/>
          </w:tcPr>
          <w:p w:rsidR="005857BE" w:rsidRPr="00AE65DB" w:rsidRDefault="005857BE" w:rsidP="00B2057D">
            <w:pPr>
              <w:pStyle w:val="000105091"/>
              <w:jc w:val="right"/>
              <w:rPr>
                <w:rFonts w:hint="eastAsia"/>
                <w:color w:val="auto"/>
              </w:rPr>
            </w:pPr>
            <w:r w:rsidRPr="00AE65DB">
              <w:rPr>
                <w:color w:val="auto"/>
              </w:rPr>
              <w:t>1,3</w:t>
            </w:r>
            <w:r w:rsidR="00B2057D" w:rsidRPr="00AE65DB">
              <w:rPr>
                <w:rFonts w:hint="eastAsia"/>
                <w:color w:val="auto"/>
              </w:rPr>
              <w:t>20</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7</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6,336</w:t>
            </w:r>
          </w:p>
        </w:tc>
      </w:tr>
      <w:tr w:rsidR="005857BE" w:rsidRPr="00AE65DB">
        <w:tc>
          <w:tcPr>
            <w:tcW w:w="657" w:type="pct"/>
          </w:tcPr>
          <w:p w:rsidR="005857BE" w:rsidRPr="00AE65DB" w:rsidRDefault="005857BE" w:rsidP="00E82DD3">
            <w:pPr>
              <w:pStyle w:val="94"/>
              <w:rPr>
                <w:rFonts w:hint="eastAsia"/>
              </w:rPr>
            </w:pPr>
            <w:r w:rsidRPr="00AE65DB">
              <w:rPr>
                <w:rFonts w:hint="eastAsia"/>
              </w:rPr>
              <w:t>雲林縣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25</w:t>
            </w:r>
          </w:p>
        </w:tc>
        <w:tc>
          <w:tcPr>
            <w:tcW w:w="755"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9,780</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4,255</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14</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3,580</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1,945</w:t>
            </w:r>
          </w:p>
        </w:tc>
      </w:tr>
      <w:tr w:rsidR="005857BE" w:rsidRPr="00AE65DB">
        <w:tc>
          <w:tcPr>
            <w:tcW w:w="657" w:type="pct"/>
          </w:tcPr>
          <w:p w:rsidR="005857BE" w:rsidRPr="00AE65DB" w:rsidRDefault="005857BE" w:rsidP="00E82DD3">
            <w:pPr>
              <w:pStyle w:val="94"/>
              <w:rPr>
                <w:rFonts w:hint="eastAsia"/>
              </w:rPr>
            </w:pPr>
            <w:r w:rsidRPr="00AE65DB">
              <w:rPr>
                <w:rFonts w:hint="eastAsia"/>
              </w:rPr>
              <w:t>嘉義縣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28</w:t>
            </w:r>
          </w:p>
        </w:tc>
        <w:tc>
          <w:tcPr>
            <w:tcW w:w="755"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18,121</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3,065</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15</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5,143</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7</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9,913</w:t>
            </w:r>
          </w:p>
        </w:tc>
      </w:tr>
      <w:tr w:rsidR="005857BE" w:rsidRPr="00AE65DB">
        <w:tc>
          <w:tcPr>
            <w:tcW w:w="657" w:type="pct"/>
          </w:tcPr>
          <w:p w:rsidR="005857BE" w:rsidRPr="00AE65DB" w:rsidRDefault="005857BE" w:rsidP="00E82DD3">
            <w:pPr>
              <w:pStyle w:val="94"/>
              <w:rPr>
                <w:rFonts w:hint="eastAsia"/>
              </w:rPr>
            </w:pPr>
            <w:r w:rsidRPr="00AE65DB">
              <w:rPr>
                <w:rFonts w:hint="eastAsia"/>
              </w:rPr>
              <w:t>屏東縣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30</w:t>
            </w:r>
          </w:p>
        </w:tc>
        <w:tc>
          <w:tcPr>
            <w:tcW w:w="755"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16,517</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4</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3,588</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23</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6,669</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6,260</w:t>
            </w:r>
          </w:p>
        </w:tc>
      </w:tr>
      <w:tr w:rsidR="005857BE" w:rsidRPr="00AE65DB">
        <w:tc>
          <w:tcPr>
            <w:tcW w:w="657" w:type="pct"/>
          </w:tcPr>
          <w:p w:rsidR="005857BE" w:rsidRPr="00AE65DB" w:rsidRDefault="005857BE" w:rsidP="00E82DD3">
            <w:pPr>
              <w:pStyle w:val="94"/>
              <w:rPr>
                <w:rFonts w:hint="eastAsia"/>
              </w:rPr>
            </w:pPr>
            <w:r w:rsidRPr="00AE65DB">
              <w:rPr>
                <w:rFonts w:hint="eastAsia"/>
              </w:rPr>
              <w:t>臺東縣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17</w:t>
            </w:r>
          </w:p>
        </w:tc>
        <w:tc>
          <w:tcPr>
            <w:tcW w:w="755" w:type="pct"/>
            <w:vAlign w:val="bottom"/>
          </w:tcPr>
          <w:p w:rsidR="005857BE" w:rsidRPr="00AE65DB" w:rsidRDefault="005857BE" w:rsidP="00BA68BE">
            <w:pPr>
              <w:pStyle w:val="000105091"/>
              <w:jc w:val="right"/>
              <w:rPr>
                <w:rFonts w:hint="eastAsia"/>
                <w:color w:val="auto"/>
              </w:rPr>
            </w:pPr>
            <w:r w:rsidRPr="00AE65DB">
              <w:rPr>
                <w:color w:val="auto"/>
              </w:rPr>
              <w:t>8,</w:t>
            </w:r>
            <w:r w:rsidR="00BA68BE" w:rsidRPr="00AE65DB">
              <w:rPr>
                <w:rFonts w:hint="eastAsia"/>
                <w:color w:val="auto"/>
              </w:rPr>
              <w:t>766</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w:t>
            </w:r>
          </w:p>
        </w:tc>
        <w:tc>
          <w:tcPr>
            <w:tcW w:w="776" w:type="pct"/>
            <w:vAlign w:val="bottom"/>
          </w:tcPr>
          <w:p w:rsidR="005857BE" w:rsidRPr="00AE65DB" w:rsidRDefault="005857BE" w:rsidP="00BA68BE">
            <w:pPr>
              <w:pStyle w:val="000105091"/>
              <w:jc w:val="right"/>
              <w:rPr>
                <w:rFonts w:hint="eastAsia"/>
                <w:color w:val="auto"/>
              </w:rPr>
            </w:pPr>
            <w:r w:rsidRPr="00AE65DB">
              <w:rPr>
                <w:color w:val="auto"/>
              </w:rPr>
              <w:t>4,</w:t>
            </w:r>
            <w:r w:rsidR="00BA68BE" w:rsidRPr="00AE65DB">
              <w:rPr>
                <w:rFonts w:hint="eastAsia"/>
                <w:color w:val="auto"/>
              </w:rPr>
              <w:t>476</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687" w:type="pct"/>
            <w:vAlign w:val="bottom"/>
          </w:tcPr>
          <w:p w:rsidR="005857BE" w:rsidRPr="00AE65DB" w:rsidRDefault="005857BE" w:rsidP="00BA68BE">
            <w:pPr>
              <w:pStyle w:val="000105091"/>
              <w:jc w:val="right"/>
              <w:rPr>
                <w:rFonts w:hint="eastAsia"/>
                <w:color w:val="auto"/>
              </w:rPr>
            </w:pPr>
            <w:r w:rsidRPr="00AE65DB">
              <w:rPr>
                <w:color w:val="auto"/>
              </w:rPr>
              <w:t>1,11</w:t>
            </w:r>
            <w:r w:rsidR="00BA68BE" w:rsidRPr="00AE65DB">
              <w:rPr>
                <w:rFonts w:hint="eastAsia"/>
                <w:color w:val="auto"/>
              </w:rPr>
              <w:t>7</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67" w:type="pct"/>
            <w:vAlign w:val="bottom"/>
          </w:tcPr>
          <w:p w:rsidR="005857BE" w:rsidRPr="00AE65DB" w:rsidRDefault="005857BE" w:rsidP="00BA68BE">
            <w:pPr>
              <w:pStyle w:val="000105091"/>
              <w:jc w:val="right"/>
              <w:rPr>
                <w:rFonts w:hint="eastAsia"/>
                <w:color w:val="auto"/>
              </w:rPr>
            </w:pPr>
            <w:r w:rsidRPr="00AE65DB">
              <w:rPr>
                <w:color w:val="auto"/>
              </w:rPr>
              <w:t>3,</w:t>
            </w:r>
            <w:r w:rsidR="00BA68BE" w:rsidRPr="00AE65DB">
              <w:rPr>
                <w:rFonts w:hint="eastAsia"/>
                <w:color w:val="auto"/>
              </w:rPr>
              <w:t>172</w:t>
            </w:r>
          </w:p>
        </w:tc>
      </w:tr>
      <w:tr w:rsidR="005857BE" w:rsidRPr="00AE65DB">
        <w:tc>
          <w:tcPr>
            <w:tcW w:w="657" w:type="pct"/>
          </w:tcPr>
          <w:p w:rsidR="005857BE" w:rsidRPr="00AE65DB" w:rsidRDefault="005857BE" w:rsidP="00E82DD3">
            <w:pPr>
              <w:pStyle w:val="94"/>
              <w:rPr>
                <w:rFonts w:hint="eastAsia"/>
              </w:rPr>
            </w:pPr>
            <w:r w:rsidRPr="00AE65DB">
              <w:rPr>
                <w:rFonts w:hint="eastAsia"/>
              </w:rPr>
              <w:t>花蓮縣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19</w:t>
            </w:r>
          </w:p>
        </w:tc>
        <w:tc>
          <w:tcPr>
            <w:tcW w:w="755" w:type="pct"/>
            <w:vAlign w:val="bottom"/>
          </w:tcPr>
          <w:p w:rsidR="005857BE" w:rsidRPr="00AE65DB" w:rsidRDefault="005857BE" w:rsidP="00BA68BE">
            <w:pPr>
              <w:pStyle w:val="000105091"/>
              <w:jc w:val="right"/>
              <w:rPr>
                <w:color w:val="auto"/>
              </w:rPr>
            </w:pPr>
            <w:r w:rsidRPr="00AE65DB">
              <w:rPr>
                <w:color w:val="auto"/>
              </w:rPr>
              <w:t>12,34</w:t>
            </w:r>
            <w:r w:rsidR="00BA68BE" w:rsidRPr="00AE65DB">
              <w:rPr>
                <w:rFonts w:hint="eastAsia"/>
                <w:color w:val="auto"/>
              </w:rPr>
              <w:t>0</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3,243</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11</w:t>
            </w:r>
          </w:p>
        </w:tc>
        <w:tc>
          <w:tcPr>
            <w:tcW w:w="687" w:type="pct"/>
            <w:vAlign w:val="bottom"/>
          </w:tcPr>
          <w:p w:rsidR="005857BE" w:rsidRPr="00AE65DB" w:rsidRDefault="005857BE" w:rsidP="00BA68BE">
            <w:pPr>
              <w:pStyle w:val="000105091"/>
              <w:jc w:val="right"/>
              <w:rPr>
                <w:rFonts w:hint="eastAsia"/>
                <w:color w:val="auto"/>
              </w:rPr>
            </w:pPr>
            <w:r w:rsidRPr="00AE65DB">
              <w:rPr>
                <w:color w:val="auto"/>
              </w:rPr>
              <w:t>3,82</w:t>
            </w:r>
            <w:r w:rsidR="00BA68BE" w:rsidRPr="00AE65DB">
              <w:rPr>
                <w:rFonts w:hint="eastAsia"/>
                <w:color w:val="auto"/>
              </w:rPr>
              <w:t>4</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w:t>
            </w:r>
          </w:p>
        </w:tc>
        <w:tc>
          <w:tcPr>
            <w:tcW w:w="767" w:type="pct"/>
            <w:vAlign w:val="bottom"/>
          </w:tcPr>
          <w:p w:rsidR="005857BE" w:rsidRPr="00AE65DB" w:rsidRDefault="005857BE" w:rsidP="00BA68BE">
            <w:pPr>
              <w:pStyle w:val="000105091"/>
              <w:jc w:val="right"/>
              <w:rPr>
                <w:rFonts w:hint="eastAsia"/>
                <w:color w:val="auto"/>
              </w:rPr>
            </w:pPr>
            <w:r w:rsidRPr="00AE65DB">
              <w:rPr>
                <w:color w:val="auto"/>
              </w:rPr>
              <w:t>5,27</w:t>
            </w:r>
            <w:r w:rsidR="00BA68BE" w:rsidRPr="00AE65DB">
              <w:rPr>
                <w:rFonts w:hint="eastAsia"/>
                <w:color w:val="auto"/>
              </w:rPr>
              <w:t>3</w:t>
            </w:r>
          </w:p>
        </w:tc>
      </w:tr>
      <w:tr w:rsidR="005857BE" w:rsidRPr="00AE65DB">
        <w:tc>
          <w:tcPr>
            <w:tcW w:w="657" w:type="pct"/>
          </w:tcPr>
          <w:p w:rsidR="005857BE" w:rsidRPr="00AE65DB" w:rsidRDefault="005857BE" w:rsidP="00E82DD3">
            <w:pPr>
              <w:pStyle w:val="94"/>
              <w:rPr>
                <w:rFonts w:hint="eastAsia"/>
              </w:rPr>
            </w:pPr>
            <w:r w:rsidRPr="00AE65DB">
              <w:rPr>
                <w:rFonts w:hint="eastAsia"/>
              </w:rPr>
              <w:t>澎湖縣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55" w:type="pct"/>
            <w:vAlign w:val="bottom"/>
          </w:tcPr>
          <w:p w:rsidR="005857BE" w:rsidRPr="00AE65DB" w:rsidRDefault="005857BE" w:rsidP="00BA68BE">
            <w:pPr>
              <w:pStyle w:val="000105091"/>
              <w:jc w:val="right"/>
              <w:rPr>
                <w:rFonts w:hint="eastAsia"/>
                <w:color w:val="auto"/>
              </w:rPr>
            </w:pPr>
            <w:r w:rsidRPr="00AE65DB">
              <w:rPr>
                <w:color w:val="auto"/>
              </w:rPr>
              <w:t>1,06</w:t>
            </w:r>
            <w:r w:rsidR="00BA68BE" w:rsidRPr="00AE65DB">
              <w:rPr>
                <w:rFonts w:hint="eastAsia"/>
                <w:color w:val="auto"/>
              </w:rPr>
              <w:t>3</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w:t>
            </w:r>
          </w:p>
        </w:tc>
        <w:tc>
          <w:tcPr>
            <w:tcW w:w="776" w:type="pct"/>
            <w:vAlign w:val="bottom"/>
          </w:tcPr>
          <w:p w:rsidR="005857BE" w:rsidRPr="00AE65DB" w:rsidRDefault="005857BE" w:rsidP="00BA68BE">
            <w:pPr>
              <w:pStyle w:val="000105091"/>
              <w:jc w:val="right"/>
              <w:rPr>
                <w:rFonts w:hint="eastAsia"/>
                <w:color w:val="auto"/>
              </w:rPr>
            </w:pPr>
            <w:r w:rsidRPr="00AE65DB">
              <w:rPr>
                <w:color w:val="auto"/>
              </w:rPr>
              <w:t>7</w:t>
            </w:r>
            <w:r w:rsidR="00BA68BE" w:rsidRPr="00AE65DB">
              <w:rPr>
                <w:rFonts w:hint="eastAsia"/>
                <w:color w:val="auto"/>
              </w:rPr>
              <w:t>11</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60</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3</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292</w:t>
            </w:r>
          </w:p>
        </w:tc>
      </w:tr>
      <w:tr w:rsidR="005857BE" w:rsidRPr="00AE65DB">
        <w:tc>
          <w:tcPr>
            <w:tcW w:w="657" w:type="pct"/>
          </w:tcPr>
          <w:p w:rsidR="005857BE" w:rsidRPr="00AE65DB" w:rsidRDefault="005857BE" w:rsidP="00E82DD3">
            <w:pPr>
              <w:pStyle w:val="94"/>
              <w:rPr>
                <w:rFonts w:hint="eastAsia"/>
              </w:rPr>
            </w:pPr>
            <w:r w:rsidRPr="00AE65DB">
              <w:rPr>
                <w:rFonts w:hint="eastAsia"/>
              </w:rPr>
              <w:t>基隆市</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w:t>
            </w:r>
          </w:p>
        </w:tc>
        <w:tc>
          <w:tcPr>
            <w:tcW w:w="755"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7,406</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7,406</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r>
      <w:tr w:rsidR="005857BE" w:rsidRPr="00AE65DB">
        <w:tc>
          <w:tcPr>
            <w:tcW w:w="657" w:type="pct"/>
          </w:tcPr>
          <w:p w:rsidR="005857BE" w:rsidRPr="00AE65DB" w:rsidRDefault="005857BE" w:rsidP="00E82DD3">
            <w:pPr>
              <w:pStyle w:val="94"/>
              <w:rPr>
                <w:rFonts w:hint="eastAsia"/>
              </w:rPr>
            </w:pPr>
            <w:r w:rsidRPr="00AE65DB">
              <w:rPr>
                <w:rFonts w:hint="eastAsia"/>
              </w:rPr>
              <w:t>新竹市</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55" w:type="pct"/>
            <w:vAlign w:val="bottom"/>
          </w:tcPr>
          <w:p w:rsidR="005857BE" w:rsidRPr="00AE65DB" w:rsidRDefault="005857BE" w:rsidP="00BA68BE">
            <w:pPr>
              <w:pStyle w:val="000105091"/>
              <w:jc w:val="right"/>
              <w:rPr>
                <w:rFonts w:hint="eastAsia"/>
                <w:color w:val="auto"/>
              </w:rPr>
            </w:pPr>
            <w:r w:rsidRPr="00AE65DB">
              <w:rPr>
                <w:color w:val="auto"/>
              </w:rPr>
              <w:t>4,6</w:t>
            </w:r>
            <w:r w:rsidR="00BA68BE" w:rsidRPr="00AE65DB">
              <w:rPr>
                <w:rFonts w:hint="eastAsia"/>
                <w:color w:val="auto"/>
              </w:rPr>
              <w:t>14</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2,133</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4</w:t>
            </w:r>
          </w:p>
        </w:tc>
        <w:tc>
          <w:tcPr>
            <w:tcW w:w="767" w:type="pct"/>
            <w:vAlign w:val="bottom"/>
          </w:tcPr>
          <w:p w:rsidR="005857BE" w:rsidRPr="00AE65DB" w:rsidRDefault="005857BE" w:rsidP="00BA68BE">
            <w:pPr>
              <w:pStyle w:val="000105091"/>
              <w:jc w:val="right"/>
              <w:rPr>
                <w:rFonts w:hint="eastAsia"/>
                <w:color w:val="auto"/>
              </w:rPr>
            </w:pPr>
            <w:r w:rsidRPr="00AE65DB">
              <w:rPr>
                <w:color w:val="auto"/>
              </w:rPr>
              <w:t>2,</w:t>
            </w:r>
            <w:r w:rsidR="00BA68BE" w:rsidRPr="00AE65DB">
              <w:rPr>
                <w:rFonts w:hint="eastAsia"/>
                <w:color w:val="auto"/>
              </w:rPr>
              <w:t>481</w:t>
            </w:r>
          </w:p>
        </w:tc>
      </w:tr>
      <w:tr w:rsidR="005857BE" w:rsidRPr="00AE65DB">
        <w:tc>
          <w:tcPr>
            <w:tcW w:w="657" w:type="pct"/>
          </w:tcPr>
          <w:p w:rsidR="005857BE" w:rsidRPr="00AE65DB" w:rsidRDefault="005857BE" w:rsidP="00E82DD3">
            <w:pPr>
              <w:pStyle w:val="94"/>
              <w:rPr>
                <w:rFonts w:hint="eastAsia"/>
              </w:rPr>
            </w:pPr>
            <w:r w:rsidRPr="00AE65DB">
              <w:rPr>
                <w:rFonts w:hint="eastAsia"/>
              </w:rPr>
              <w:t>嘉義市</w:t>
            </w:r>
          </w:p>
        </w:tc>
        <w:tc>
          <w:tcPr>
            <w:tcW w:w="328" w:type="pct"/>
            <w:vAlign w:val="bottom"/>
          </w:tcPr>
          <w:p w:rsidR="005857BE" w:rsidRPr="00AE65DB" w:rsidRDefault="00BA68BE" w:rsidP="00BA68BE">
            <w:pPr>
              <w:pStyle w:val="000105091"/>
              <w:jc w:val="right"/>
              <w:rPr>
                <w:rFonts w:hint="eastAsia"/>
                <w:color w:val="auto"/>
              </w:rPr>
            </w:pPr>
            <w:r w:rsidRPr="00AE65DB">
              <w:rPr>
                <w:rFonts w:hint="eastAsia"/>
                <w:color w:val="auto"/>
              </w:rPr>
              <w:t>3</w:t>
            </w:r>
          </w:p>
        </w:tc>
        <w:tc>
          <w:tcPr>
            <w:tcW w:w="755" w:type="pct"/>
            <w:vAlign w:val="bottom"/>
          </w:tcPr>
          <w:p w:rsidR="005857BE" w:rsidRPr="00AE65DB" w:rsidRDefault="00BA68BE" w:rsidP="00BA68BE">
            <w:pPr>
              <w:pStyle w:val="000105091"/>
              <w:jc w:val="right"/>
              <w:rPr>
                <w:rFonts w:hint="eastAsia"/>
                <w:color w:val="auto"/>
              </w:rPr>
            </w:pPr>
            <w:r w:rsidRPr="00AE65DB">
              <w:rPr>
                <w:rFonts w:hint="eastAsia"/>
                <w:color w:val="auto"/>
              </w:rPr>
              <w:t>6</w:t>
            </w:r>
            <w:r w:rsidR="005857BE" w:rsidRPr="00AE65DB">
              <w:rPr>
                <w:color w:val="auto"/>
              </w:rPr>
              <w:t>,</w:t>
            </w:r>
            <w:r w:rsidRPr="00AE65DB">
              <w:rPr>
                <w:rFonts w:hint="eastAsia"/>
                <w:color w:val="auto"/>
              </w:rPr>
              <w:t>169</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w:t>
            </w:r>
          </w:p>
        </w:tc>
        <w:tc>
          <w:tcPr>
            <w:tcW w:w="776" w:type="pct"/>
            <w:vAlign w:val="bottom"/>
          </w:tcPr>
          <w:p w:rsidR="005857BE" w:rsidRPr="00AE65DB" w:rsidRDefault="005857BE" w:rsidP="00BA68BE">
            <w:pPr>
              <w:pStyle w:val="000105091"/>
              <w:jc w:val="right"/>
              <w:rPr>
                <w:rFonts w:hint="eastAsia"/>
                <w:color w:val="auto"/>
              </w:rPr>
            </w:pPr>
            <w:r w:rsidRPr="00AE65DB">
              <w:rPr>
                <w:color w:val="auto"/>
              </w:rPr>
              <w:t>4,9</w:t>
            </w:r>
            <w:r w:rsidR="00BA68BE" w:rsidRPr="00AE65DB">
              <w:rPr>
                <w:rFonts w:hint="eastAsia"/>
                <w:color w:val="auto"/>
              </w:rPr>
              <w:t>19</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28" w:type="pct"/>
            <w:vAlign w:val="bottom"/>
          </w:tcPr>
          <w:p w:rsidR="005857BE" w:rsidRPr="00AE65DB" w:rsidRDefault="00BA68BE" w:rsidP="00BA68BE">
            <w:pPr>
              <w:pStyle w:val="000105091"/>
              <w:jc w:val="right"/>
              <w:rPr>
                <w:rFonts w:hint="eastAsia"/>
                <w:color w:val="auto"/>
              </w:rPr>
            </w:pPr>
            <w:r w:rsidRPr="00AE65DB">
              <w:rPr>
                <w:rFonts w:hint="eastAsia"/>
                <w:color w:val="auto"/>
              </w:rPr>
              <w:t>2</w:t>
            </w:r>
          </w:p>
        </w:tc>
        <w:tc>
          <w:tcPr>
            <w:tcW w:w="767" w:type="pct"/>
            <w:vAlign w:val="bottom"/>
          </w:tcPr>
          <w:p w:rsidR="005857BE" w:rsidRPr="00AE65DB" w:rsidRDefault="00BA68BE" w:rsidP="00BA68BE">
            <w:pPr>
              <w:pStyle w:val="000105091"/>
              <w:jc w:val="right"/>
              <w:rPr>
                <w:rFonts w:hint="eastAsia"/>
                <w:color w:val="auto"/>
              </w:rPr>
            </w:pPr>
            <w:r w:rsidRPr="00AE65DB">
              <w:rPr>
                <w:color w:val="auto"/>
              </w:rPr>
              <w:t>18,7</w:t>
            </w:r>
            <w:r w:rsidRPr="00AE65DB">
              <w:rPr>
                <w:rFonts w:hint="eastAsia"/>
                <w:color w:val="auto"/>
              </w:rPr>
              <w:t>40</w:t>
            </w:r>
          </w:p>
        </w:tc>
      </w:tr>
      <w:tr w:rsidR="005857BE" w:rsidRPr="00AE65DB">
        <w:tc>
          <w:tcPr>
            <w:tcW w:w="657" w:type="pct"/>
          </w:tcPr>
          <w:p w:rsidR="005857BE" w:rsidRPr="00AE65DB" w:rsidRDefault="005857BE" w:rsidP="00E82DD3">
            <w:pPr>
              <w:pStyle w:val="94"/>
              <w:rPr>
                <w:rFonts w:hint="eastAsia"/>
              </w:rPr>
            </w:pPr>
            <w:r w:rsidRPr="00AE65DB">
              <w:rPr>
                <w:rFonts w:hint="eastAsia"/>
              </w:rPr>
              <w:t>福建省</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55" w:type="pct"/>
            <w:vAlign w:val="bottom"/>
          </w:tcPr>
          <w:p w:rsidR="005857BE" w:rsidRPr="00AE65DB" w:rsidRDefault="005857BE" w:rsidP="00BA68BE">
            <w:pPr>
              <w:pStyle w:val="000105091"/>
              <w:jc w:val="right"/>
              <w:rPr>
                <w:rFonts w:hint="eastAsia"/>
                <w:color w:val="auto"/>
              </w:rPr>
            </w:pPr>
            <w:r w:rsidRPr="00AE65DB">
              <w:rPr>
                <w:color w:val="auto"/>
              </w:rPr>
              <w:t>18,7</w:t>
            </w:r>
            <w:r w:rsidR="00BA68BE" w:rsidRPr="00AE65DB">
              <w:rPr>
                <w:rFonts w:hint="eastAsia"/>
                <w:color w:val="auto"/>
              </w:rPr>
              <w:t>40</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6</w:t>
            </w:r>
          </w:p>
        </w:tc>
        <w:tc>
          <w:tcPr>
            <w:tcW w:w="767" w:type="pct"/>
            <w:vAlign w:val="bottom"/>
          </w:tcPr>
          <w:p w:rsidR="005857BE" w:rsidRPr="00AE65DB" w:rsidRDefault="00BA68BE" w:rsidP="00BA68BE">
            <w:pPr>
              <w:pStyle w:val="000105091"/>
              <w:jc w:val="right"/>
              <w:rPr>
                <w:color w:val="auto"/>
              </w:rPr>
            </w:pPr>
            <w:r w:rsidRPr="00AE65DB">
              <w:rPr>
                <w:color w:val="auto"/>
              </w:rPr>
              <w:t>18,7</w:t>
            </w:r>
            <w:r w:rsidRPr="00AE65DB">
              <w:rPr>
                <w:rFonts w:hint="eastAsia"/>
                <w:color w:val="auto"/>
              </w:rPr>
              <w:t>40</w:t>
            </w:r>
          </w:p>
        </w:tc>
      </w:tr>
      <w:tr w:rsidR="005857BE" w:rsidRPr="00AE65DB">
        <w:tc>
          <w:tcPr>
            <w:tcW w:w="657" w:type="pct"/>
          </w:tcPr>
          <w:p w:rsidR="005857BE" w:rsidRPr="00AE65DB" w:rsidRDefault="005857BE" w:rsidP="00E82DD3">
            <w:pPr>
              <w:pStyle w:val="94"/>
              <w:rPr>
                <w:rFonts w:hint="eastAsia"/>
              </w:rPr>
            </w:pPr>
            <w:r w:rsidRPr="00AE65DB">
              <w:rPr>
                <w:rFonts w:hint="eastAsia"/>
              </w:rPr>
              <w:t>金門縣</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w:t>
            </w:r>
          </w:p>
        </w:tc>
        <w:tc>
          <w:tcPr>
            <w:tcW w:w="755"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15,537</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776"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51"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68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28"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w:t>
            </w:r>
          </w:p>
        </w:tc>
        <w:tc>
          <w:tcPr>
            <w:tcW w:w="767" w:type="pct"/>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15,537</w:t>
            </w:r>
          </w:p>
        </w:tc>
      </w:tr>
      <w:tr w:rsidR="005857BE" w:rsidRPr="00AE65DB">
        <w:tc>
          <w:tcPr>
            <w:tcW w:w="657" w:type="pct"/>
            <w:tcBorders>
              <w:bottom w:val="single" w:sz="4" w:space="0" w:color="auto"/>
            </w:tcBorders>
          </w:tcPr>
          <w:p w:rsidR="005857BE" w:rsidRPr="00AE65DB" w:rsidRDefault="005857BE" w:rsidP="00E82DD3">
            <w:pPr>
              <w:pStyle w:val="94"/>
              <w:rPr>
                <w:rFonts w:hint="eastAsia"/>
              </w:rPr>
            </w:pPr>
            <w:r w:rsidRPr="00AE65DB">
              <w:rPr>
                <w:rFonts w:hint="eastAsia"/>
              </w:rPr>
              <w:t>連江縣</w:t>
            </w:r>
          </w:p>
        </w:tc>
        <w:tc>
          <w:tcPr>
            <w:tcW w:w="328" w:type="pct"/>
            <w:tcBorders>
              <w:bottom w:val="single" w:sz="4" w:space="0" w:color="auto"/>
            </w:tcBorders>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w:t>
            </w:r>
          </w:p>
        </w:tc>
        <w:tc>
          <w:tcPr>
            <w:tcW w:w="755" w:type="pct"/>
            <w:tcBorders>
              <w:bottom w:val="single" w:sz="4" w:space="0" w:color="auto"/>
            </w:tcBorders>
            <w:vAlign w:val="bottom"/>
          </w:tcPr>
          <w:p w:rsidR="005857BE" w:rsidRPr="00AE65DB" w:rsidRDefault="005857BE" w:rsidP="00BA68BE">
            <w:pPr>
              <w:pStyle w:val="000105091"/>
              <w:jc w:val="right"/>
              <w:rPr>
                <w:rFonts w:hint="eastAsia"/>
                <w:color w:val="auto"/>
              </w:rPr>
            </w:pPr>
            <w:r w:rsidRPr="00AE65DB">
              <w:rPr>
                <w:color w:val="auto"/>
              </w:rPr>
              <w:t>3,</w:t>
            </w:r>
            <w:r w:rsidR="00BA68BE" w:rsidRPr="00AE65DB">
              <w:rPr>
                <w:rFonts w:hint="eastAsia"/>
                <w:color w:val="auto"/>
              </w:rPr>
              <w:t>203</w:t>
            </w:r>
          </w:p>
        </w:tc>
        <w:tc>
          <w:tcPr>
            <w:tcW w:w="351" w:type="pct"/>
            <w:tcBorders>
              <w:bottom w:val="single" w:sz="4" w:space="0" w:color="auto"/>
            </w:tcBorders>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776" w:type="pct"/>
            <w:tcBorders>
              <w:bottom w:val="single" w:sz="4" w:space="0" w:color="auto"/>
            </w:tcBorders>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51" w:type="pct"/>
            <w:tcBorders>
              <w:bottom w:val="single" w:sz="4" w:space="0" w:color="auto"/>
            </w:tcBorders>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w:t>
            </w:r>
          </w:p>
        </w:tc>
        <w:tc>
          <w:tcPr>
            <w:tcW w:w="687" w:type="pct"/>
            <w:tcBorders>
              <w:bottom w:val="single" w:sz="4" w:space="0" w:color="auto"/>
            </w:tcBorders>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0</w:t>
            </w:r>
          </w:p>
        </w:tc>
        <w:tc>
          <w:tcPr>
            <w:tcW w:w="328" w:type="pct"/>
            <w:tcBorders>
              <w:bottom w:val="single" w:sz="4" w:space="0" w:color="auto"/>
            </w:tcBorders>
            <w:vAlign w:val="bottom"/>
          </w:tcPr>
          <w:p w:rsidR="005857BE" w:rsidRPr="00AE65DB" w:rsidRDefault="005857BE" w:rsidP="00134CF0">
            <w:pPr>
              <w:jc w:val="right"/>
              <w:rPr>
                <w:rFonts w:ascii="標楷體" w:eastAsia="標楷體" w:hAnsi="標楷體"/>
                <w:sz w:val="26"/>
                <w:szCs w:val="26"/>
                <w:u w:val="single"/>
              </w:rPr>
            </w:pPr>
            <w:r w:rsidRPr="00AE65DB">
              <w:rPr>
                <w:rFonts w:ascii="標楷體" w:eastAsia="標楷體" w:hAnsi="標楷體"/>
                <w:sz w:val="26"/>
                <w:szCs w:val="26"/>
                <w:u w:val="single"/>
              </w:rPr>
              <w:t>5</w:t>
            </w:r>
          </w:p>
        </w:tc>
        <w:tc>
          <w:tcPr>
            <w:tcW w:w="767" w:type="pct"/>
            <w:tcBorders>
              <w:bottom w:val="single" w:sz="4" w:space="0" w:color="auto"/>
            </w:tcBorders>
            <w:vAlign w:val="bottom"/>
          </w:tcPr>
          <w:p w:rsidR="005857BE" w:rsidRPr="00AE65DB" w:rsidRDefault="005857BE" w:rsidP="00BA68BE">
            <w:pPr>
              <w:pStyle w:val="000105091"/>
              <w:jc w:val="right"/>
              <w:rPr>
                <w:rFonts w:hint="eastAsia"/>
                <w:color w:val="auto"/>
              </w:rPr>
            </w:pPr>
            <w:r w:rsidRPr="00AE65DB">
              <w:rPr>
                <w:color w:val="auto"/>
              </w:rPr>
              <w:t>3,</w:t>
            </w:r>
            <w:r w:rsidR="00BA68BE" w:rsidRPr="00AE65DB">
              <w:rPr>
                <w:rFonts w:hint="eastAsia"/>
                <w:color w:val="auto"/>
              </w:rPr>
              <w:t>203</w:t>
            </w:r>
          </w:p>
        </w:tc>
      </w:tr>
      <w:tr w:rsidR="005857BE" w:rsidRPr="00AE65DB">
        <w:tc>
          <w:tcPr>
            <w:tcW w:w="657" w:type="pct"/>
            <w:tcBorders>
              <w:bottom w:val="single" w:sz="4" w:space="0" w:color="auto"/>
            </w:tcBorders>
          </w:tcPr>
          <w:p w:rsidR="005857BE" w:rsidRPr="00AE65DB" w:rsidRDefault="005857BE" w:rsidP="00CD1132">
            <w:pPr>
              <w:pStyle w:val="99"/>
              <w:rPr>
                <w:rFonts w:hint="eastAsia"/>
              </w:rPr>
            </w:pPr>
            <w:r w:rsidRPr="00AE65DB">
              <w:rPr>
                <w:rFonts w:hint="eastAsia"/>
              </w:rPr>
              <w:t>合計</w:t>
            </w:r>
          </w:p>
        </w:tc>
        <w:tc>
          <w:tcPr>
            <w:tcW w:w="328" w:type="pct"/>
            <w:tcBorders>
              <w:bottom w:val="single" w:sz="4" w:space="0" w:color="auto"/>
            </w:tcBorders>
            <w:vAlign w:val="bottom"/>
          </w:tcPr>
          <w:p w:rsidR="005857BE" w:rsidRPr="00AE65DB" w:rsidRDefault="00BA68BE" w:rsidP="00BA68BE">
            <w:pPr>
              <w:pStyle w:val="000105091"/>
              <w:jc w:val="right"/>
              <w:rPr>
                <w:rFonts w:hint="eastAsia"/>
                <w:color w:val="auto"/>
              </w:rPr>
            </w:pPr>
            <w:r w:rsidRPr="00AE65DB">
              <w:rPr>
                <w:color w:val="auto"/>
              </w:rPr>
              <w:t>43</w:t>
            </w:r>
            <w:r w:rsidRPr="00AE65DB">
              <w:rPr>
                <w:rFonts w:hint="eastAsia"/>
                <w:color w:val="auto"/>
              </w:rPr>
              <w:t>5</w:t>
            </w:r>
          </w:p>
        </w:tc>
        <w:tc>
          <w:tcPr>
            <w:tcW w:w="755" w:type="pct"/>
            <w:tcBorders>
              <w:bottom w:val="single" w:sz="4" w:space="0" w:color="auto"/>
            </w:tcBorders>
            <w:vAlign w:val="bottom"/>
          </w:tcPr>
          <w:p w:rsidR="005857BE" w:rsidRPr="00AE65DB" w:rsidRDefault="005857BE" w:rsidP="00BA68BE">
            <w:pPr>
              <w:pStyle w:val="000105091"/>
              <w:jc w:val="right"/>
              <w:rPr>
                <w:rFonts w:hint="eastAsia"/>
                <w:color w:val="auto"/>
              </w:rPr>
            </w:pPr>
            <w:r w:rsidRPr="00AE65DB">
              <w:rPr>
                <w:color w:val="auto"/>
              </w:rPr>
              <w:t>48</w:t>
            </w:r>
            <w:r w:rsidR="00BA68BE" w:rsidRPr="00AE65DB">
              <w:rPr>
                <w:rFonts w:hint="eastAsia"/>
                <w:color w:val="auto"/>
              </w:rPr>
              <w:t>2</w:t>
            </w:r>
            <w:r w:rsidRPr="00AE65DB">
              <w:rPr>
                <w:color w:val="auto"/>
              </w:rPr>
              <w:t>,</w:t>
            </w:r>
            <w:r w:rsidR="00BA68BE" w:rsidRPr="00AE65DB">
              <w:rPr>
                <w:rFonts w:hint="eastAsia"/>
                <w:color w:val="auto"/>
              </w:rPr>
              <w:t>940</w:t>
            </w:r>
          </w:p>
        </w:tc>
        <w:tc>
          <w:tcPr>
            <w:tcW w:w="351" w:type="pct"/>
            <w:tcBorders>
              <w:bottom w:val="single" w:sz="4" w:space="0" w:color="auto"/>
            </w:tcBorders>
            <w:vAlign w:val="bottom"/>
          </w:tcPr>
          <w:p w:rsidR="005857BE" w:rsidRPr="00AE65DB" w:rsidRDefault="00BA68BE" w:rsidP="00BA68BE">
            <w:pPr>
              <w:pStyle w:val="000105091"/>
              <w:jc w:val="right"/>
              <w:rPr>
                <w:color w:val="auto"/>
              </w:rPr>
            </w:pPr>
            <w:r w:rsidRPr="00AE65DB">
              <w:rPr>
                <w:color w:val="auto"/>
              </w:rPr>
              <w:t>1</w:t>
            </w:r>
            <w:r w:rsidRPr="00AE65DB">
              <w:rPr>
                <w:rFonts w:hint="eastAsia"/>
                <w:color w:val="auto"/>
              </w:rPr>
              <w:t>4</w:t>
            </w:r>
            <w:r w:rsidR="005857BE" w:rsidRPr="00AE65DB">
              <w:rPr>
                <w:color w:val="auto"/>
              </w:rPr>
              <w:t>3</w:t>
            </w:r>
          </w:p>
        </w:tc>
        <w:tc>
          <w:tcPr>
            <w:tcW w:w="776" w:type="pct"/>
            <w:tcBorders>
              <w:bottom w:val="single" w:sz="4" w:space="0" w:color="auto"/>
            </w:tcBorders>
            <w:vAlign w:val="bottom"/>
          </w:tcPr>
          <w:p w:rsidR="005857BE" w:rsidRPr="00AE65DB" w:rsidRDefault="005857BE" w:rsidP="00BA68BE">
            <w:pPr>
              <w:pStyle w:val="000105091"/>
              <w:jc w:val="right"/>
              <w:rPr>
                <w:rFonts w:hint="eastAsia"/>
                <w:color w:val="auto"/>
              </w:rPr>
            </w:pPr>
            <w:r w:rsidRPr="00AE65DB">
              <w:rPr>
                <w:color w:val="auto"/>
              </w:rPr>
              <w:t>17</w:t>
            </w:r>
            <w:r w:rsidR="00BA68BE" w:rsidRPr="00AE65DB">
              <w:rPr>
                <w:rFonts w:hint="eastAsia"/>
                <w:color w:val="auto"/>
              </w:rPr>
              <w:t>7</w:t>
            </w:r>
            <w:r w:rsidRPr="00AE65DB">
              <w:rPr>
                <w:color w:val="auto"/>
              </w:rPr>
              <w:t>,</w:t>
            </w:r>
            <w:r w:rsidR="00BA68BE" w:rsidRPr="00AE65DB">
              <w:rPr>
                <w:rFonts w:hint="eastAsia"/>
                <w:color w:val="auto"/>
              </w:rPr>
              <w:t>7</w:t>
            </w:r>
            <w:r w:rsidRPr="00AE65DB">
              <w:rPr>
                <w:color w:val="auto"/>
              </w:rPr>
              <w:t>0</w:t>
            </w:r>
            <w:r w:rsidR="00BA68BE" w:rsidRPr="00AE65DB">
              <w:rPr>
                <w:rFonts w:hint="eastAsia"/>
                <w:color w:val="auto"/>
              </w:rPr>
              <w:t>3</w:t>
            </w:r>
          </w:p>
        </w:tc>
        <w:tc>
          <w:tcPr>
            <w:tcW w:w="351" w:type="pct"/>
            <w:tcBorders>
              <w:bottom w:val="single" w:sz="4" w:space="0" w:color="auto"/>
            </w:tcBorders>
            <w:vAlign w:val="bottom"/>
          </w:tcPr>
          <w:p w:rsidR="005857BE" w:rsidRPr="00AE65DB" w:rsidRDefault="00BA68BE" w:rsidP="00BA68BE">
            <w:pPr>
              <w:pStyle w:val="000105091"/>
              <w:jc w:val="right"/>
              <w:rPr>
                <w:color w:val="auto"/>
              </w:rPr>
            </w:pPr>
            <w:r w:rsidRPr="00AE65DB">
              <w:rPr>
                <w:color w:val="auto"/>
              </w:rPr>
              <w:t>1</w:t>
            </w:r>
            <w:r w:rsidRPr="00AE65DB">
              <w:rPr>
                <w:rFonts w:hint="eastAsia"/>
                <w:color w:val="auto"/>
              </w:rPr>
              <w:t>7</w:t>
            </w:r>
            <w:r w:rsidR="005857BE" w:rsidRPr="00AE65DB">
              <w:rPr>
                <w:color w:val="auto"/>
              </w:rPr>
              <w:t>0</w:t>
            </w:r>
          </w:p>
        </w:tc>
        <w:tc>
          <w:tcPr>
            <w:tcW w:w="687" w:type="pct"/>
            <w:tcBorders>
              <w:bottom w:val="single" w:sz="4" w:space="0" w:color="auto"/>
            </w:tcBorders>
            <w:vAlign w:val="bottom"/>
          </w:tcPr>
          <w:p w:rsidR="005857BE" w:rsidRPr="00AE65DB" w:rsidRDefault="00BA68BE" w:rsidP="00BA68BE">
            <w:pPr>
              <w:pStyle w:val="000105091"/>
              <w:jc w:val="right"/>
              <w:rPr>
                <w:rFonts w:hint="eastAsia"/>
                <w:color w:val="auto"/>
              </w:rPr>
            </w:pPr>
            <w:r w:rsidRPr="00AE65DB">
              <w:rPr>
                <w:rFonts w:hint="eastAsia"/>
                <w:color w:val="auto"/>
              </w:rPr>
              <w:t>57</w:t>
            </w:r>
            <w:r w:rsidR="005857BE" w:rsidRPr="00AE65DB">
              <w:rPr>
                <w:color w:val="auto"/>
              </w:rPr>
              <w:t>,</w:t>
            </w:r>
            <w:r w:rsidRPr="00AE65DB">
              <w:rPr>
                <w:rFonts w:hint="eastAsia"/>
                <w:color w:val="auto"/>
              </w:rPr>
              <w:t>542</w:t>
            </w:r>
          </w:p>
        </w:tc>
        <w:tc>
          <w:tcPr>
            <w:tcW w:w="328" w:type="pct"/>
            <w:tcBorders>
              <w:bottom w:val="single" w:sz="4" w:space="0" w:color="auto"/>
            </w:tcBorders>
            <w:vAlign w:val="bottom"/>
          </w:tcPr>
          <w:p w:rsidR="005857BE" w:rsidRPr="00AE65DB" w:rsidRDefault="00BA68BE" w:rsidP="00BA68BE">
            <w:pPr>
              <w:pStyle w:val="000105091"/>
              <w:jc w:val="right"/>
              <w:rPr>
                <w:rFonts w:hint="eastAsia"/>
                <w:color w:val="auto"/>
              </w:rPr>
            </w:pPr>
            <w:r w:rsidRPr="00AE65DB">
              <w:rPr>
                <w:color w:val="auto"/>
              </w:rPr>
              <w:t>12</w:t>
            </w:r>
            <w:r w:rsidRPr="00AE65DB">
              <w:rPr>
                <w:rFonts w:hint="eastAsia"/>
                <w:color w:val="auto"/>
              </w:rPr>
              <w:t>2</w:t>
            </w:r>
          </w:p>
        </w:tc>
        <w:tc>
          <w:tcPr>
            <w:tcW w:w="767" w:type="pct"/>
            <w:tcBorders>
              <w:bottom w:val="single" w:sz="4" w:space="0" w:color="auto"/>
            </w:tcBorders>
            <w:vAlign w:val="bottom"/>
          </w:tcPr>
          <w:p w:rsidR="005857BE" w:rsidRPr="00AE65DB" w:rsidRDefault="005857BE" w:rsidP="00BA68BE">
            <w:pPr>
              <w:pStyle w:val="000105091"/>
              <w:jc w:val="right"/>
              <w:rPr>
                <w:rFonts w:hint="eastAsia"/>
                <w:color w:val="auto"/>
              </w:rPr>
            </w:pPr>
            <w:r w:rsidRPr="00AE65DB">
              <w:rPr>
                <w:color w:val="auto"/>
              </w:rPr>
              <w:t>24</w:t>
            </w:r>
            <w:r w:rsidR="00BA68BE" w:rsidRPr="00AE65DB">
              <w:rPr>
                <w:rFonts w:hint="eastAsia"/>
                <w:color w:val="auto"/>
              </w:rPr>
              <w:t>7</w:t>
            </w:r>
            <w:r w:rsidRPr="00AE65DB">
              <w:rPr>
                <w:color w:val="auto"/>
              </w:rPr>
              <w:t>,</w:t>
            </w:r>
            <w:r w:rsidR="00BA68BE" w:rsidRPr="00AE65DB">
              <w:rPr>
                <w:rFonts w:hint="eastAsia"/>
                <w:color w:val="auto"/>
              </w:rPr>
              <w:t>695</w:t>
            </w:r>
          </w:p>
        </w:tc>
      </w:tr>
      <w:tr w:rsidR="005857BE" w:rsidRPr="00AE65DB">
        <w:tc>
          <w:tcPr>
            <w:tcW w:w="5000" w:type="pct"/>
            <w:gridSpan w:val="9"/>
            <w:tcBorders>
              <w:top w:val="single" w:sz="4" w:space="0" w:color="auto"/>
              <w:left w:val="nil"/>
              <w:bottom w:val="nil"/>
              <w:right w:val="nil"/>
            </w:tcBorders>
          </w:tcPr>
          <w:p w:rsidR="005857BE" w:rsidRPr="00AE65DB" w:rsidRDefault="005857BE" w:rsidP="000C5DEC">
            <w:pPr>
              <w:pStyle w:val="992"/>
              <w:rPr>
                <w:rFonts w:hint="eastAsia"/>
              </w:rPr>
            </w:pPr>
            <w:r w:rsidRPr="00AE65DB">
              <w:rPr>
                <w:rFonts w:hint="eastAsia"/>
              </w:rPr>
              <w:t>資料來源：內政部，內政統計年報，</w:t>
            </w:r>
            <w:r w:rsidRPr="00AE65DB">
              <w:rPr>
                <w:rStyle w:val="000105092"/>
                <w:rFonts w:hint="eastAsia"/>
                <w:color w:val="auto"/>
              </w:rPr>
              <w:t>10</w:t>
            </w:r>
            <w:r w:rsidR="00BA68BE" w:rsidRPr="00AE65DB">
              <w:rPr>
                <w:rStyle w:val="000105092"/>
                <w:rFonts w:hint="eastAsia"/>
                <w:color w:val="auto"/>
              </w:rPr>
              <w:t>4</w:t>
            </w:r>
            <w:r w:rsidRPr="00AE65DB">
              <w:rPr>
                <w:rStyle w:val="000105092"/>
                <w:rFonts w:hint="eastAsia"/>
                <w:color w:val="auto"/>
              </w:rPr>
              <w:t>年</w:t>
            </w:r>
            <w:r w:rsidRPr="00AE65DB">
              <w:rPr>
                <w:rFonts w:hint="eastAsia"/>
              </w:rPr>
              <w:t>。</w:t>
            </w:r>
          </w:p>
        </w:tc>
      </w:tr>
    </w:tbl>
    <w:p w:rsidR="0030670A" w:rsidRPr="00AE65DB" w:rsidRDefault="0030670A" w:rsidP="0030670A">
      <w:pPr>
        <w:rPr>
          <w:rFonts w:hint="eastAsia"/>
        </w:rPr>
      </w:pPr>
    </w:p>
    <w:p w:rsidR="0030670A" w:rsidRPr="00AE65DB" w:rsidRDefault="0030670A" w:rsidP="00F4108D">
      <w:pPr>
        <w:pStyle w:val="04-"/>
        <w:rPr>
          <w:rFonts w:hint="eastAsia"/>
        </w:rPr>
      </w:pPr>
      <w:r w:rsidRPr="00AE65DB">
        <w:rPr>
          <w:rFonts w:hint="eastAsia"/>
        </w:rPr>
        <w:t>就整體規劃而言，現行都市土地規劃之主要課題分析如下：</w:t>
      </w:r>
    </w:p>
    <w:p w:rsidR="0030670A" w:rsidRPr="00AE65DB" w:rsidRDefault="0030670A" w:rsidP="003D3F39">
      <w:pPr>
        <w:pStyle w:val="051"/>
        <w:ind w:left="1040" w:hanging="560"/>
        <w:rPr>
          <w:rFonts w:hint="eastAsia"/>
        </w:rPr>
      </w:pPr>
      <w:r w:rsidRPr="00AE65DB">
        <w:rPr>
          <w:rFonts w:hint="eastAsia"/>
        </w:rPr>
        <w:t>一、都市計畫之都市發展用地供過於求</w:t>
      </w:r>
    </w:p>
    <w:p w:rsidR="0030670A" w:rsidRPr="00AE65DB" w:rsidRDefault="0030670A" w:rsidP="001C3708">
      <w:pPr>
        <w:pStyle w:val="05-"/>
        <w:rPr>
          <w:rFonts w:hint="eastAsia"/>
        </w:rPr>
      </w:pPr>
      <w:r w:rsidRPr="00AE65DB">
        <w:rPr>
          <w:rFonts w:hint="eastAsia"/>
        </w:rPr>
        <w:t>截至</w:t>
      </w:r>
      <w:r w:rsidRPr="00AE65DB">
        <w:rPr>
          <w:rStyle w:val="000105090"/>
          <w:rFonts w:hint="eastAsia"/>
          <w:color w:val="auto"/>
        </w:rPr>
        <w:t>10</w:t>
      </w:r>
      <w:r w:rsidR="00BA68BE" w:rsidRPr="00AE65DB">
        <w:rPr>
          <w:rStyle w:val="000105090"/>
          <w:rFonts w:hint="eastAsia"/>
          <w:color w:val="auto"/>
        </w:rPr>
        <w:t>4</w:t>
      </w:r>
      <w:r w:rsidRPr="00AE65DB">
        <w:rPr>
          <w:rFonts w:hint="eastAsia"/>
        </w:rPr>
        <w:t>年底，都市計畫範圍內，都市發展用地面積為</w:t>
      </w:r>
      <w:r w:rsidRPr="00AE65DB">
        <w:rPr>
          <w:rStyle w:val="000105090"/>
          <w:rFonts w:hint="eastAsia"/>
          <w:color w:val="auto"/>
        </w:rPr>
        <w:t>20萬</w:t>
      </w:r>
      <w:r w:rsidR="00BA68BE" w:rsidRPr="00AE65DB">
        <w:rPr>
          <w:rStyle w:val="000105090"/>
          <w:rFonts w:hint="eastAsia"/>
          <w:color w:val="auto"/>
        </w:rPr>
        <w:t>9</w:t>
      </w:r>
      <w:r w:rsidRPr="00AE65DB">
        <w:rPr>
          <w:rStyle w:val="000105090"/>
          <w:rFonts w:hint="eastAsia"/>
          <w:color w:val="auto"/>
        </w:rPr>
        <w:t>,</w:t>
      </w:r>
      <w:r w:rsidR="00BA68BE" w:rsidRPr="00AE65DB">
        <w:rPr>
          <w:rStyle w:val="000105090"/>
          <w:rFonts w:hint="eastAsia"/>
          <w:color w:val="auto"/>
        </w:rPr>
        <w:t>874</w:t>
      </w:r>
      <w:r w:rsidRPr="00AE65DB">
        <w:rPr>
          <w:rFonts w:hint="eastAsia"/>
        </w:rPr>
        <w:t>公頃，總計畫人口為</w:t>
      </w:r>
      <w:r w:rsidRPr="00AE65DB">
        <w:rPr>
          <w:rStyle w:val="000105090"/>
          <w:rFonts w:hint="eastAsia"/>
          <w:color w:val="auto"/>
        </w:rPr>
        <w:t>2,5</w:t>
      </w:r>
      <w:r w:rsidR="00BA68BE" w:rsidRPr="00AE65DB">
        <w:rPr>
          <w:rStyle w:val="000105090"/>
          <w:rFonts w:hint="eastAsia"/>
          <w:color w:val="auto"/>
        </w:rPr>
        <w:t>25</w:t>
      </w:r>
      <w:r w:rsidRPr="00AE65DB">
        <w:rPr>
          <w:rFonts w:hint="eastAsia"/>
        </w:rPr>
        <w:t>萬人，計畫人口密度為</w:t>
      </w:r>
      <w:r w:rsidRPr="00AE65DB">
        <w:rPr>
          <w:rStyle w:val="a"/>
          <w:rFonts w:hint="eastAsia"/>
          <w:u w:val="single"/>
        </w:rPr>
        <w:t>52</w:t>
      </w:r>
      <w:r w:rsidRPr="00AE65DB">
        <w:rPr>
          <w:rFonts w:hint="eastAsia"/>
        </w:rPr>
        <w:t>人/公頃，相較於現況發展之人口數為</w:t>
      </w:r>
      <w:r w:rsidRPr="00AE65DB">
        <w:rPr>
          <w:rStyle w:val="a"/>
          <w:rFonts w:hint="eastAsia"/>
          <w:u w:val="single"/>
        </w:rPr>
        <w:t>1,871</w:t>
      </w:r>
      <w:r w:rsidRPr="00AE65DB">
        <w:rPr>
          <w:rFonts w:hint="eastAsia"/>
        </w:rPr>
        <w:t>萬人，現況人口密度約為</w:t>
      </w:r>
      <w:r w:rsidRPr="00AE65DB">
        <w:rPr>
          <w:rStyle w:val="000105090"/>
          <w:rFonts w:hint="eastAsia"/>
          <w:color w:val="auto"/>
        </w:rPr>
        <w:t>38.</w:t>
      </w:r>
      <w:r w:rsidR="00BA68BE" w:rsidRPr="00AE65DB">
        <w:rPr>
          <w:rStyle w:val="000105090"/>
          <w:rFonts w:hint="eastAsia"/>
          <w:color w:val="auto"/>
        </w:rPr>
        <w:t>75</w:t>
      </w:r>
      <w:r w:rsidRPr="00AE65DB">
        <w:rPr>
          <w:rFonts w:hint="eastAsia"/>
        </w:rPr>
        <w:t>人/公頃，在都市發展強度上，現行都市計畫尚可容納約</w:t>
      </w:r>
      <w:r w:rsidRPr="00AE65DB">
        <w:rPr>
          <w:rStyle w:val="000105090"/>
          <w:rFonts w:hint="eastAsia"/>
          <w:color w:val="auto"/>
        </w:rPr>
        <w:t>6</w:t>
      </w:r>
      <w:r w:rsidR="005A3D2E">
        <w:rPr>
          <w:rStyle w:val="000105090"/>
          <w:rFonts w:hint="eastAsia"/>
          <w:color w:val="auto"/>
        </w:rPr>
        <w:t>5</w:t>
      </w:r>
      <w:r w:rsidR="005A3D2E">
        <w:rPr>
          <w:rStyle w:val="000105090"/>
          <w:color w:val="auto"/>
        </w:rPr>
        <w:t>4</w:t>
      </w:r>
      <w:r w:rsidRPr="00AE65DB">
        <w:rPr>
          <w:rFonts w:hint="eastAsia"/>
        </w:rPr>
        <w:t>萬人，現行都市計畫用地顯有供過於求的情況(如表</w:t>
      </w:r>
      <w:smartTag w:uri="urn:schemas-microsoft-com:office:smarttags" w:element="chsdate">
        <w:smartTagPr>
          <w:attr w:name="IsROCDate" w:val="False"/>
          <w:attr w:name="IsLunarDate" w:val="False"/>
          <w:attr w:name="Day" w:val="2"/>
          <w:attr w:name="Month" w:val="1"/>
          <w:attr w:name="Year" w:val="2002"/>
        </w:smartTagPr>
        <w:r w:rsidRPr="00AE65DB">
          <w:rPr>
            <w:rFonts w:hint="eastAsia"/>
          </w:rPr>
          <w:t>2-1-2</w:t>
        </w:r>
      </w:smartTag>
      <w:r w:rsidRPr="00AE65DB">
        <w:rPr>
          <w:rFonts w:hint="eastAsia"/>
        </w:rPr>
        <w:t>、表2-1-3)。</w:t>
      </w:r>
    </w:p>
    <w:p w:rsidR="00134CF0" w:rsidRPr="00AE65DB" w:rsidRDefault="00134CF0" w:rsidP="00134CF0">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2270"/>
        <w:gridCol w:w="2271"/>
        <w:gridCol w:w="2271"/>
      </w:tblGrid>
      <w:tr w:rsidR="0030670A" w:rsidRPr="00AE65DB">
        <w:tc>
          <w:tcPr>
            <w:tcW w:w="6811" w:type="dxa"/>
            <w:gridSpan w:val="3"/>
            <w:tcBorders>
              <w:top w:val="nil"/>
              <w:left w:val="nil"/>
              <w:bottom w:val="single" w:sz="4" w:space="0" w:color="auto"/>
              <w:right w:val="nil"/>
            </w:tcBorders>
          </w:tcPr>
          <w:p w:rsidR="0030670A" w:rsidRPr="00AE65DB" w:rsidRDefault="0030670A" w:rsidP="00C0788F">
            <w:pPr>
              <w:pStyle w:val="92"/>
              <w:rPr>
                <w:rFonts w:hint="eastAsia"/>
              </w:rPr>
            </w:pPr>
            <w:bookmarkStart w:id="104" w:name="_Toc475888226"/>
            <w:r w:rsidRPr="00AE65DB">
              <w:rPr>
                <w:rFonts w:hint="eastAsia"/>
              </w:rPr>
              <w:t>表</w:t>
            </w:r>
            <w:smartTag w:uri="urn:schemas-microsoft-com:office:smarttags" w:element="chsdate">
              <w:smartTagPr>
                <w:attr w:name="IsROCDate" w:val="False"/>
                <w:attr w:name="IsLunarDate" w:val="False"/>
                <w:attr w:name="Day" w:val="2"/>
                <w:attr w:name="Month" w:val="1"/>
                <w:attr w:name="Year" w:val="2002"/>
              </w:smartTagPr>
              <w:r w:rsidRPr="00AE65DB">
                <w:rPr>
                  <w:rFonts w:hint="eastAsia"/>
                </w:rPr>
                <w:t xml:space="preserve">2-1-2　</w:t>
              </w:r>
            </w:smartTag>
            <w:r w:rsidRPr="00AE65DB">
              <w:rPr>
                <w:rFonts w:hint="eastAsia"/>
              </w:rPr>
              <w:t>都市計畫土地使用分區面積表</w:t>
            </w:r>
            <w:bookmarkEnd w:id="104"/>
          </w:p>
        </w:tc>
        <w:tc>
          <w:tcPr>
            <w:tcW w:w="2271" w:type="dxa"/>
            <w:tcBorders>
              <w:top w:val="nil"/>
              <w:left w:val="nil"/>
              <w:bottom w:val="single" w:sz="4" w:space="0" w:color="auto"/>
              <w:right w:val="nil"/>
            </w:tcBorders>
          </w:tcPr>
          <w:p w:rsidR="0030670A" w:rsidRPr="00AE65DB" w:rsidRDefault="0030670A" w:rsidP="00184A18">
            <w:pPr>
              <w:pStyle w:val="a6"/>
              <w:rPr>
                <w:rFonts w:hint="eastAsia"/>
              </w:rPr>
            </w:pPr>
            <w:r w:rsidRPr="00AE65DB">
              <w:rPr>
                <w:rFonts w:ascii="標楷體" w:eastAsia="標楷體" w:hAnsi="標楷體" w:hint="eastAsia"/>
                <w:sz w:val="26"/>
                <w:szCs w:val="26"/>
              </w:rPr>
              <w:t>單位：公頃</w:t>
            </w:r>
          </w:p>
        </w:tc>
      </w:tr>
      <w:tr w:rsidR="0030670A" w:rsidRPr="00AE65DB">
        <w:tc>
          <w:tcPr>
            <w:tcW w:w="4540" w:type="dxa"/>
            <w:gridSpan w:val="2"/>
            <w:tcBorders>
              <w:top w:val="single" w:sz="4" w:space="0" w:color="auto"/>
            </w:tcBorders>
          </w:tcPr>
          <w:p w:rsidR="0030670A" w:rsidRPr="00AE65DB" w:rsidRDefault="0030670A" w:rsidP="008B7458">
            <w:pPr>
              <w:pStyle w:val="93"/>
              <w:rPr>
                <w:rFonts w:hint="eastAsia"/>
              </w:rPr>
            </w:pPr>
            <w:r w:rsidRPr="00AE65DB">
              <w:rPr>
                <w:rFonts w:hint="eastAsia"/>
              </w:rPr>
              <w:t>都市發展用地</w:t>
            </w:r>
          </w:p>
        </w:tc>
        <w:tc>
          <w:tcPr>
            <w:tcW w:w="4542" w:type="dxa"/>
            <w:gridSpan w:val="2"/>
            <w:tcBorders>
              <w:top w:val="single" w:sz="4" w:space="0" w:color="auto"/>
            </w:tcBorders>
          </w:tcPr>
          <w:p w:rsidR="0030670A" w:rsidRPr="00AE65DB" w:rsidRDefault="0030670A" w:rsidP="008B7458">
            <w:pPr>
              <w:pStyle w:val="93"/>
              <w:rPr>
                <w:rFonts w:hint="eastAsia"/>
              </w:rPr>
            </w:pPr>
            <w:r w:rsidRPr="00AE65DB">
              <w:rPr>
                <w:rFonts w:hint="eastAsia"/>
              </w:rPr>
              <w:t>非都市發展用地</w:t>
            </w:r>
          </w:p>
        </w:tc>
      </w:tr>
      <w:tr w:rsidR="0030670A" w:rsidRPr="00AE65DB">
        <w:trPr>
          <w:trHeight w:val="70"/>
        </w:trPr>
        <w:tc>
          <w:tcPr>
            <w:tcW w:w="2270" w:type="dxa"/>
            <w:tcBorders>
              <w:top w:val="single" w:sz="4" w:space="0" w:color="auto"/>
            </w:tcBorders>
          </w:tcPr>
          <w:p w:rsidR="0030670A" w:rsidRPr="00AE65DB" w:rsidRDefault="0030670A" w:rsidP="008B7458">
            <w:pPr>
              <w:pStyle w:val="93"/>
              <w:rPr>
                <w:rFonts w:hint="eastAsia"/>
              </w:rPr>
            </w:pPr>
            <w:r w:rsidRPr="00AE65DB">
              <w:rPr>
                <w:rFonts w:hint="eastAsia"/>
              </w:rPr>
              <w:t>使用分區</w:t>
            </w:r>
          </w:p>
        </w:tc>
        <w:tc>
          <w:tcPr>
            <w:tcW w:w="2270" w:type="dxa"/>
            <w:tcBorders>
              <w:top w:val="single" w:sz="4" w:space="0" w:color="auto"/>
            </w:tcBorders>
          </w:tcPr>
          <w:p w:rsidR="0030670A" w:rsidRPr="00AE65DB" w:rsidRDefault="0030670A" w:rsidP="008B7458">
            <w:pPr>
              <w:pStyle w:val="93"/>
              <w:rPr>
                <w:rFonts w:hint="eastAsia"/>
              </w:rPr>
            </w:pPr>
            <w:r w:rsidRPr="00AE65DB">
              <w:rPr>
                <w:rFonts w:hint="eastAsia"/>
              </w:rPr>
              <w:t>面積</w:t>
            </w:r>
          </w:p>
        </w:tc>
        <w:tc>
          <w:tcPr>
            <w:tcW w:w="2271" w:type="dxa"/>
            <w:tcBorders>
              <w:top w:val="single" w:sz="4" w:space="0" w:color="auto"/>
            </w:tcBorders>
          </w:tcPr>
          <w:p w:rsidR="0030670A" w:rsidRPr="00AE65DB" w:rsidRDefault="0030670A" w:rsidP="008B7458">
            <w:pPr>
              <w:pStyle w:val="93"/>
              <w:rPr>
                <w:rFonts w:hint="eastAsia"/>
              </w:rPr>
            </w:pPr>
            <w:r w:rsidRPr="00AE65DB">
              <w:rPr>
                <w:rFonts w:hint="eastAsia"/>
              </w:rPr>
              <w:t>使用分區</w:t>
            </w:r>
          </w:p>
        </w:tc>
        <w:tc>
          <w:tcPr>
            <w:tcW w:w="2271" w:type="dxa"/>
            <w:tcBorders>
              <w:top w:val="single" w:sz="4" w:space="0" w:color="auto"/>
            </w:tcBorders>
          </w:tcPr>
          <w:p w:rsidR="0030670A" w:rsidRPr="00AE65DB" w:rsidRDefault="0030670A" w:rsidP="008B7458">
            <w:pPr>
              <w:pStyle w:val="93"/>
              <w:rPr>
                <w:rFonts w:hint="eastAsia"/>
              </w:rPr>
            </w:pPr>
            <w:r w:rsidRPr="00AE65DB">
              <w:rPr>
                <w:rFonts w:hint="eastAsia"/>
              </w:rPr>
              <w:t>面積</w:t>
            </w:r>
          </w:p>
        </w:tc>
      </w:tr>
      <w:tr w:rsidR="0030670A" w:rsidRPr="00AE65DB">
        <w:tc>
          <w:tcPr>
            <w:tcW w:w="2270" w:type="dxa"/>
            <w:tcBorders>
              <w:top w:val="single" w:sz="4" w:space="0" w:color="auto"/>
            </w:tcBorders>
          </w:tcPr>
          <w:p w:rsidR="0030670A" w:rsidRPr="00AE65DB" w:rsidRDefault="0030670A" w:rsidP="00E82DD3">
            <w:pPr>
              <w:pStyle w:val="94"/>
              <w:rPr>
                <w:rFonts w:hint="eastAsia"/>
              </w:rPr>
            </w:pPr>
            <w:r w:rsidRPr="00AE65DB">
              <w:rPr>
                <w:rFonts w:hint="eastAsia"/>
              </w:rPr>
              <w:t>住宅區</w:t>
            </w:r>
          </w:p>
        </w:tc>
        <w:tc>
          <w:tcPr>
            <w:tcW w:w="2270" w:type="dxa"/>
            <w:tcBorders>
              <w:top w:val="single" w:sz="4" w:space="0" w:color="auto"/>
            </w:tcBorders>
          </w:tcPr>
          <w:p w:rsidR="0030670A" w:rsidRPr="00AE65DB" w:rsidRDefault="009A7001" w:rsidP="009A7001">
            <w:pPr>
              <w:pStyle w:val="000105091"/>
              <w:jc w:val="right"/>
              <w:rPr>
                <w:rFonts w:hint="eastAsia"/>
                <w:color w:val="auto"/>
              </w:rPr>
            </w:pPr>
            <w:r w:rsidRPr="00AE65DB">
              <w:rPr>
                <w:rFonts w:hint="eastAsia"/>
                <w:color w:val="auto"/>
              </w:rPr>
              <w:t>64</w:t>
            </w:r>
            <w:r w:rsidR="0030670A" w:rsidRPr="00AE65DB">
              <w:rPr>
                <w:rFonts w:hint="eastAsia"/>
                <w:color w:val="auto"/>
              </w:rPr>
              <w:t>,</w:t>
            </w:r>
            <w:r w:rsidRPr="00AE65DB">
              <w:rPr>
                <w:rFonts w:hint="eastAsia"/>
                <w:color w:val="auto"/>
              </w:rPr>
              <w:t>957</w:t>
            </w:r>
          </w:p>
        </w:tc>
        <w:tc>
          <w:tcPr>
            <w:tcW w:w="2271" w:type="dxa"/>
            <w:tcBorders>
              <w:top w:val="single" w:sz="4" w:space="0" w:color="auto"/>
            </w:tcBorders>
          </w:tcPr>
          <w:p w:rsidR="0030670A" w:rsidRPr="00AE65DB" w:rsidRDefault="0030670A" w:rsidP="00E82DD3">
            <w:pPr>
              <w:pStyle w:val="94"/>
              <w:rPr>
                <w:rFonts w:hint="eastAsia"/>
              </w:rPr>
            </w:pPr>
            <w:r w:rsidRPr="00AE65DB">
              <w:rPr>
                <w:rFonts w:hint="eastAsia"/>
              </w:rPr>
              <w:t>農業區</w:t>
            </w:r>
          </w:p>
        </w:tc>
        <w:tc>
          <w:tcPr>
            <w:tcW w:w="2271" w:type="dxa"/>
            <w:tcBorders>
              <w:top w:val="single" w:sz="4" w:space="0" w:color="auto"/>
            </w:tcBorders>
          </w:tcPr>
          <w:p w:rsidR="0030670A" w:rsidRPr="00AE65DB" w:rsidRDefault="0030670A" w:rsidP="009A7001">
            <w:pPr>
              <w:pStyle w:val="000105091"/>
              <w:jc w:val="right"/>
              <w:rPr>
                <w:rFonts w:hint="eastAsia"/>
                <w:color w:val="auto"/>
              </w:rPr>
            </w:pPr>
            <w:r w:rsidRPr="00AE65DB">
              <w:rPr>
                <w:rFonts w:hint="eastAsia"/>
                <w:color w:val="auto"/>
              </w:rPr>
              <w:t>100,87</w:t>
            </w:r>
            <w:r w:rsidR="009A7001" w:rsidRPr="00AE65DB">
              <w:rPr>
                <w:rFonts w:hint="eastAsia"/>
                <w:color w:val="auto"/>
              </w:rPr>
              <w:t>5</w:t>
            </w:r>
          </w:p>
        </w:tc>
      </w:tr>
      <w:tr w:rsidR="0030670A" w:rsidRPr="00AE65DB">
        <w:tc>
          <w:tcPr>
            <w:tcW w:w="2270" w:type="dxa"/>
          </w:tcPr>
          <w:p w:rsidR="0030670A" w:rsidRPr="00AE65DB" w:rsidRDefault="0030670A" w:rsidP="00E82DD3">
            <w:pPr>
              <w:pStyle w:val="94"/>
              <w:rPr>
                <w:rFonts w:hint="eastAsia"/>
              </w:rPr>
            </w:pPr>
            <w:r w:rsidRPr="00AE65DB">
              <w:rPr>
                <w:rFonts w:hint="eastAsia"/>
              </w:rPr>
              <w:t>商業區</w:t>
            </w:r>
          </w:p>
        </w:tc>
        <w:tc>
          <w:tcPr>
            <w:tcW w:w="2270" w:type="dxa"/>
          </w:tcPr>
          <w:p w:rsidR="0030670A" w:rsidRPr="00AE65DB" w:rsidRDefault="009A7001" w:rsidP="009A7001">
            <w:pPr>
              <w:pStyle w:val="000105091"/>
              <w:jc w:val="right"/>
              <w:rPr>
                <w:rFonts w:hint="eastAsia"/>
                <w:color w:val="auto"/>
              </w:rPr>
            </w:pPr>
            <w:r w:rsidRPr="00AE65DB">
              <w:rPr>
                <w:rFonts w:hint="eastAsia"/>
                <w:color w:val="auto"/>
              </w:rPr>
              <w:t>8</w:t>
            </w:r>
            <w:r w:rsidR="0030670A" w:rsidRPr="00AE65DB">
              <w:rPr>
                <w:rFonts w:hint="eastAsia"/>
                <w:color w:val="auto"/>
              </w:rPr>
              <w:t>,</w:t>
            </w:r>
            <w:r w:rsidRPr="00AE65DB">
              <w:rPr>
                <w:rFonts w:hint="eastAsia"/>
                <w:color w:val="auto"/>
              </w:rPr>
              <w:t>034</w:t>
            </w:r>
          </w:p>
        </w:tc>
        <w:tc>
          <w:tcPr>
            <w:tcW w:w="2271" w:type="dxa"/>
          </w:tcPr>
          <w:p w:rsidR="0030670A" w:rsidRPr="00AE65DB" w:rsidRDefault="0030670A" w:rsidP="00E82DD3">
            <w:pPr>
              <w:pStyle w:val="94"/>
              <w:rPr>
                <w:rFonts w:hint="eastAsia"/>
              </w:rPr>
            </w:pPr>
            <w:r w:rsidRPr="00AE65DB">
              <w:rPr>
                <w:rFonts w:hint="eastAsia"/>
              </w:rPr>
              <w:t>保護區</w:t>
            </w:r>
          </w:p>
        </w:tc>
        <w:tc>
          <w:tcPr>
            <w:tcW w:w="2271" w:type="dxa"/>
          </w:tcPr>
          <w:p w:rsidR="0030670A" w:rsidRPr="00AE65DB" w:rsidRDefault="009A7001" w:rsidP="009A7001">
            <w:pPr>
              <w:pStyle w:val="000105091"/>
              <w:jc w:val="right"/>
              <w:rPr>
                <w:rFonts w:hint="eastAsia"/>
                <w:color w:val="auto"/>
              </w:rPr>
            </w:pPr>
            <w:r w:rsidRPr="00AE65DB">
              <w:rPr>
                <w:rFonts w:hint="eastAsia"/>
                <w:color w:val="auto"/>
              </w:rPr>
              <w:t>137</w:t>
            </w:r>
            <w:r w:rsidR="0030670A" w:rsidRPr="00AE65DB">
              <w:rPr>
                <w:rFonts w:hint="eastAsia"/>
                <w:color w:val="auto"/>
              </w:rPr>
              <w:t>,</w:t>
            </w:r>
            <w:r w:rsidRPr="00AE65DB">
              <w:rPr>
                <w:rFonts w:hint="eastAsia"/>
                <w:color w:val="auto"/>
              </w:rPr>
              <w:t>043</w:t>
            </w:r>
          </w:p>
        </w:tc>
      </w:tr>
      <w:tr w:rsidR="0030670A" w:rsidRPr="00AE65DB">
        <w:tc>
          <w:tcPr>
            <w:tcW w:w="2270" w:type="dxa"/>
          </w:tcPr>
          <w:p w:rsidR="0030670A" w:rsidRPr="00AE65DB" w:rsidRDefault="0030670A" w:rsidP="00E82DD3">
            <w:pPr>
              <w:pStyle w:val="94"/>
              <w:rPr>
                <w:rFonts w:hint="eastAsia"/>
              </w:rPr>
            </w:pPr>
            <w:r w:rsidRPr="00AE65DB">
              <w:rPr>
                <w:rFonts w:hint="eastAsia"/>
              </w:rPr>
              <w:t>工業區</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21,</w:t>
            </w:r>
            <w:r w:rsidR="009A7001" w:rsidRPr="00AE65DB">
              <w:rPr>
                <w:rFonts w:hint="eastAsia"/>
                <w:color w:val="auto"/>
              </w:rPr>
              <w:t>688</w:t>
            </w:r>
          </w:p>
        </w:tc>
        <w:tc>
          <w:tcPr>
            <w:tcW w:w="2271" w:type="dxa"/>
          </w:tcPr>
          <w:p w:rsidR="0030670A" w:rsidRPr="00AE65DB" w:rsidRDefault="0030670A" w:rsidP="00E82DD3">
            <w:pPr>
              <w:pStyle w:val="94"/>
              <w:rPr>
                <w:rFonts w:hint="eastAsia"/>
              </w:rPr>
            </w:pPr>
            <w:r w:rsidRPr="00AE65DB">
              <w:rPr>
                <w:rFonts w:hint="eastAsia"/>
              </w:rPr>
              <w:t>風景區</w:t>
            </w:r>
          </w:p>
        </w:tc>
        <w:tc>
          <w:tcPr>
            <w:tcW w:w="2271" w:type="dxa"/>
          </w:tcPr>
          <w:p w:rsidR="0030670A" w:rsidRPr="00AE65DB" w:rsidRDefault="0030670A" w:rsidP="009A7001">
            <w:pPr>
              <w:pStyle w:val="000105091"/>
              <w:jc w:val="right"/>
              <w:rPr>
                <w:rFonts w:hint="eastAsia"/>
                <w:color w:val="auto"/>
              </w:rPr>
            </w:pPr>
            <w:r w:rsidRPr="00AE65DB">
              <w:rPr>
                <w:rFonts w:hint="eastAsia"/>
                <w:color w:val="auto"/>
              </w:rPr>
              <w:t>2,8</w:t>
            </w:r>
            <w:r w:rsidR="009A7001" w:rsidRPr="00AE65DB">
              <w:rPr>
                <w:rFonts w:hint="eastAsia"/>
                <w:color w:val="auto"/>
              </w:rPr>
              <w:t>32</w:t>
            </w:r>
          </w:p>
        </w:tc>
      </w:tr>
      <w:tr w:rsidR="0030670A" w:rsidRPr="00AE65DB">
        <w:tc>
          <w:tcPr>
            <w:tcW w:w="2270" w:type="dxa"/>
          </w:tcPr>
          <w:p w:rsidR="0030670A" w:rsidRPr="00AE65DB" w:rsidRDefault="0030670A" w:rsidP="00E82DD3">
            <w:pPr>
              <w:pStyle w:val="94"/>
              <w:rPr>
                <w:rFonts w:hint="eastAsia"/>
              </w:rPr>
            </w:pPr>
            <w:r w:rsidRPr="00AE65DB">
              <w:rPr>
                <w:rFonts w:hint="eastAsia"/>
              </w:rPr>
              <w:t>行政區</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19</w:t>
            </w:r>
            <w:r w:rsidR="009A7001" w:rsidRPr="00AE65DB">
              <w:rPr>
                <w:rFonts w:hint="eastAsia"/>
                <w:color w:val="auto"/>
              </w:rPr>
              <w:t>2</w:t>
            </w:r>
          </w:p>
        </w:tc>
        <w:tc>
          <w:tcPr>
            <w:tcW w:w="2271" w:type="dxa"/>
          </w:tcPr>
          <w:p w:rsidR="0030670A" w:rsidRPr="00AE65DB" w:rsidRDefault="0030670A" w:rsidP="00E82DD3">
            <w:pPr>
              <w:pStyle w:val="94"/>
              <w:rPr>
                <w:rFonts w:hint="eastAsia"/>
              </w:rPr>
            </w:pPr>
            <w:r w:rsidRPr="00AE65DB">
              <w:rPr>
                <w:rFonts w:hint="eastAsia"/>
              </w:rPr>
              <w:t>河川區</w:t>
            </w:r>
          </w:p>
        </w:tc>
        <w:tc>
          <w:tcPr>
            <w:tcW w:w="2271" w:type="dxa"/>
          </w:tcPr>
          <w:p w:rsidR="0030670A" w:rsidRPr="00AE65DB" w:rsidRDefault="0030670A" w:rsidP="009A7001">
            <w:pPr>
              <w:pStyle w:val="000105091"/>
              <w:jc w:val="right"/>
              <w:rPr>
                <w:rFonts w:hint="eastAsia"/>
                <w:color w:val="auto"/>
              </w:rPr>
            </w:pPr>
            <w:r w:rsidRPr="00AE65DB">
              <w:rPr>
                <w:rFonts w:hint="eastAsia"/>
                <w:color w:val="auto"/>
              </w:rPr>
              <w:t>11,</w:t>
            </w:r>
            <w:r w:rsidR="009A7001" w:rsidRPr="00AE65DB">
              <w:rPr>
                <w:rFonts w:hint="eastAsia"/>
                <w:color w:val="auto"/>
              </w:rPr>
              <w:t>723</w:t>
            </w:r>
          </w:p>
        </w:tc>
      </w:tr>
      <w:tr w:rsidR="0030670A" w:rsidRPr="00AE65DB">
        <w:tc>
          <w:tcPr>
            <w:tcW w:w="2270" w:type="dxa"/>
          </w:tcPr>
          <w:p w:rsidR="0030670A" w:rsidRPr="00AE65DB" w:rsidRDefault="0030670A" w:rsidP="00E82DD3">
            <w:pPr>
              <w:pStyle w:val="94"/>
              <w:rPr>
                <w:rFonts w:hint="eastAsia"/>
              </w:rPr>
            </w:pPr>
            <w:r w:rsidRPr="00AE65DB">
              <w:rPr>
                <w:rFonts w:hint="eastAsia"/>
              </w:rPr>
              <w:t>文教區</w:t>
            </w:r>
          </w:p>
        </w:tc>
        <w:tc>
          <w:tcPr>
            <w:tcW w:w="2270" w:type="dxa"/>
          </w:tcPr>
          <w:p w:rsidR="0030670A" w:rsidRPr="00AE65DB" w:rsidRDefault="009A7001" w:rsidP="009A7001">
            <w:pPr>
              <w:pStyle w:val="000105091"/>
              <w:jc w:val="right"/>
              <w:rPr>
                <w:rFonts w:hint="eastAsia"/>
                <w:color w:val="auto"/>
              </w:rPr>
            </w:pPr>
            <w:r w:rsidRPr="00AE65DB">
              <w:rPr>
                <w:rFonts w:hint="eastAsia"/>
                <w:color w:val="auto"/>
              </w:rPr>
              <w:t>1,072</w:t>
            </w:r>
          </w:p>
        </w:tc>
        <w:tc>
          <w:tcPr>
            <w:tcW w:w="2271" w:type="dxa"/>
          </w:tcPr>
          <w:p w:rsidR="0030670A" w:rsidRPr="00AE65DB" w:rsidRDefault="0030670A" w:rsidP="00E82DD3">
            <w:pPr>
              <w:pStyle w:val="94"/>
              <w:rPr>
                <w:rFonts w:hint="eastAsia"/>
              </w:rPr>
            </w:pPr>
            <w:r w:rsidRPr="00AE65DB">
              <w:rPr>
                <w:rFonts w:hint="eastAsia"/>
              </w:rPr>
              <w:t>其他</w:t>
            </w:r>
          </w:p>
        </w:tc>
        <w:tc>
          <w:tcPr>
            <w:tcW w:w="2271" w:type="dxa"/>
          </w:tcPr>
          <w:p w:rsidR="0030670A" w:rsidRPr="00AE65DB" w:rsidRDefault="0030670A" w:rsidP="009A7001">
            <w:pPr>
              <w:pStyle w:val="000105091"/>
              <w:jc w:val="right"/>
              <w:rPr>
                <w:rFonts w:hint="eastAsia"/>
                <w:color w:val="auto"/>
              </w:rPr>
            </w:pPr>
            <w:r w:rsidRPr="00AE65DB">
              <w:rPr>
                <w:rFonts w:hint="eastAsia"/>
                <w:color w:val="auto"/>
              </w:rPr>
              <w:t>20,</w:t>
            </w:r>
            <w:r w:rsidR="009A7001" w:rsidRPr="00AE65DB">
              <w:rPr>
                <w:rFonts w:hint="eastAsia"/>
                <w:color w:val="auto"/>
              </w:rPr>
              <w:t>593</w:t>
            </w:r>
          </w:p>
        </w:tc>
      </w:tr>
      <w:tr w:rsidR="0030670A" w:rsidRPr="00AE65DB">
        <w:tc>
          <w:tcPr>
            <w:tcW w:w="2270" w:type="dxa"/>
          </w:tcPr>
          <w:p w:rsidR="0030670A" w:rsidRPr="00AE65DB" w:rsidRDefault="0030670A" w:rsidP="00E82DD3">
            <w:pPr>
              <w:pStyle w:val="94"/>
              <w:rPr>
                <w:rFonts w:hint="eastAsia"/>
              </w:rPr>
            </w:pPr>
            <w:r w:rsidRPr="00AE65DB">
              <w:rPr>
                <w:rFonts w:hint="eastAsia"/>
              </w:rPr>
              <w:t>公共設施用地</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9</w:t>
            </w:r>
            <w:r w:rsidR="009A7001" w:rsidRPr="00AE65DB">
              <w:rPr>
                <w:rFonts w:hint="eastAsia"/>
                <w:color w:val="auto"/>
              </w:rPr>
              <w:t>2</w:t>
            </w:r>
            <w:r w:rsidRPr="00AE65DB">
              <w:rPr>
                <w:rFonts w:hint="eastAsia"/>
                <w:color w:val="auto"/>
              </w:rPr>
              <w:t>,</w:t>
            </w:r>
            <w:r w:rsidR="009A7001" w:rsidRPr="00AE65DB">
              <w:rPr>
                <w:rFonts w:hint="eastAsia"/>
                <w:color w:val="auto"/>
              </w:rPr>
              <w:t>185</w:t>
            </w:r>
          </w:p>
        </w:tc>
        <w:tc>
          <w:tcPr>
            <w:tcW w:w="2271" w:type="dxa"/>
          </w:tcPr>
          <w:p w:rsidR="0030670A" w:rsidRPr="00AE65DB" w:rsidRDefault="0030670A" w:rsidP="00E82DD3">
            <w:pPr>
              <w:pStyle w:val="94"/>
              <w:rPr>
                <w:rFonts w:hint="eastAsia"/>
              </w:rPr>
            </w:pPr>
          </w:p>
        </w:tc>
        <w:tc>
          <w:tcPr>
            <w:tcW w:w="2271" w:type="dxa"/>
          </w:tcPr>
          <w:p w:rsidR="0030670A" w:rsidRPr="00AE65DB" w:rsidRDefault="0030670A" w:rsidP="00C0788F">
            <w:pPr>
              <w:jc w:val="right"/>
              <w:rPr>
                <w:rFonts w:ascii="標楷體" w:eastAsia="標楷體" w:hAnsi="標楷體" w:hint="eastAsia"/>
                <w:sz w:val="26"/>
                <w:szCs w:val="26"/>
                <w:u w:val="single"/>
              </w:rPr>
            </w:pPr>
          </w:p>
        </w:tc>
      </w:tr>
      <w:tr w:rsidR="0030670A" w:rsidRPr="00AE65DB">
        <w:tc>
          <w:tcPr>
            <w:tcW w:w="2270" w:type="dxa"/>
          </w:tcPr>
          <w:p w:rsidR="0030670A" w:rsidRPr="00AE65DB" w:rsidRDefault="0030670A" w:rsidP="00E82DD3">
            <w:pPr>
              <w:pStyle w:val="94"/>
              <w:rPr>
                <w:rFonts w:hint="eastAsia"/>
              </w:rPr>
            </w:pPr>
            <w:r w:rsidRPr="00AE65DB">
              <w:rPr>
                <w:rFonts w:hint="eastAsia"/>
              </w:rPr>
              <w:t>特定專用區</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1</w:t>
            </w:r>
            <w:r w:rsidR="009A7001" w:rsidRPr="00AE65DB">
              <w:rPr>
                <w:rFonts w:hint="eastAsia"/>
                <w:color w:val="auto"/>
              </w:rPr>
              <w:t>4</w:t>
            </w:r>
            <w:r w:rsidRPr="00AE65DB">
              <w:rPr>
                <w:rFonts w:hint="eastAsia"/>
                <w:color w:val="auto"/>
              </w:rPr>
              <w:t>,</w:t>
            </w:r>
            <w:r w:rsidR="009A7001" w:rsidRPr="00AE65DB">
              <w:rPr>
                <w:rFonts w:hint="eastAsia"/>
                <w:color w:val="auto"/>
              </w:rPr>
              <w:t>645</w:t>
            </w:r>
          </w:p>
        </w:tc>
        <w:tc>
          <w:tcPr>
            <w:tcW w:w="2271" w:type="dxa"/>
          </w:tcPr>
          <w:p w:rsidR="0030670A" w:rsidRPr="00AE65DB" w:rsidRDefault="0030670A" w:rsidP="00E82DD3">
            <w:pPr>
              <w:pStyle w:val="94"/>
              <w:rPr>
                <w:rFonts w:hint="eastAsia"/>
              </w:rPr>
            </w:pPr>
          </w:p>
        </w:tc>
        <w:tc>
          <w:tcPr>
            <w:tcW w:w="2271" w:type="dxa"/>
          </w:tcPr>
          <w:p w:rsidR="0030670A" w:rsidRPr="00AE65DB" w:rsidRDefault="0030670A" w:rsidP="00C0788F">
            <w:pPr>
              <w:jc w:val="right"/>
              <w:rPr>
                <w:rFonts w:ascii="標楷體" w:eastAsia="標楷體" w:hAnsi="標楷體" w:hint="eastAsia"/>
                <w:sz w:val="26"/>
                <w:szCs w:val="26"/>
                <w:u w:val="single"/>
              </w:rPr>
            </w:pPr>
          </w:p>
        </w:tc>
      </w:tr>
      <w:tr w:rsidR="0030670A" w:rsidRPr="00AE65DB">
        <w:tc>
          <w:tcPr>
            <w:tcW w:w="2270" w:type="dxa"/>
          </w:tcPr>
          <w:p w:rsidR="0030670A" w:rsidRPr="00AE65DB" w:rsidRDefault="0030670A" w:rsidP="00E82DD3">
            <w:pPr>
              <w:pStyle w:val="94"/>
              <w:rPr>
                <w:rFonts w:hint="eastAsia"/>
              </w:rPr>
            </w:pPr>
            <w:r w:rsidRPr="00AE65DB">
              <w:rPr>
                <w:rFonts w:hint="eastAsia"/>
              </w:rPr>
              <w:t>其他</w:t>
            </w:r>
          </w:p>
        </w:tc>
        <w:tc>
          <w:tcPr>
            <w:tcW w:w="2270" w:type="dxa"/>
          </w:tcPr>
          <w:p w:rsidR="0030670A" w:rsidRPr="00AE65DB" w:rsidRDefault="009A7001" w:rsidP="009A7001">
            <w:pPr>
              <w:pStyle w:val="000105091"/>
              <w:jc w:val="right"/>
              <w:rPr>
                <w:rFonts w:hint="eastAsia"/>
                <w:color w:val="auto"/>
              </w:rPr>
            </w:pPr>
            <w:r w:rsidRPr="00AE65DB">
              <w:rPr>
                <w:rFonts w:hint="eastAsia"/>
                <w:color w:val="auto"/>
              </w:rPr>
              <w:t>7</w:t>
            </w:r>
            <w:r w:rsidR="0030670A" w:rsidRPr="00AE65DB">
              <w:rPr>
                <w:rFonts w:hint="eastAsia"/>
                <w:color w:val="auto"/>
              </w:rPr>
              <w:t>,</w:t>
            </w:r>
            <w:r w:rsidRPr="00AE65DB">
              <w:rPr>
                <w:rFonts w:hint="eastAsia"/>
                <w:color w:val="auto"/>
              </w:rPr>
              <w:t>101</w:t>
            </w:r>
          </w:p>
        </w:tc>
        <w:tc>
          <w:tcPr>
            <w:tcW w:w="2271" w:type="dxa"/>
          </w:tcPr>
          <w:p w:rsidR="0030670A" w:rsidRPr="00AE65DB" w:rsidRDefault="0030670A" w:rsidP="00E82DD3">
            <w:pPr>
              <w:pStyle w:val="94"/>
              <w:rPr>
                <w:rFonts w:hint="eastAsia"/>
              </w:rPr>
            </w:pPr>
          </w:p>
        </w:tc>
        <w:tc>
          <w:tcPr>
            <w:tcW w:w="2271" w:type="dxa"/>
          </w:tcPr>
          <w:p w:rsidR="0030670A" w:rsidRPr="00AE65DB" w:rsidRDefault="0030670A" w:rsidP="00C0788F">
            <w:pPr>
              <w:jc w:val="right"/>
              <w:rPr>
                <w:rFonts w:ascii="標楷體" w:eastAsia="標楷體" w:hAnsi="標楷體" w:hint="eastAsia"/>
                <w:sz w:val="26"/>
                <w:szCs w:val="26"/>
                <w:u w:val="single"/>
              </w:rPr>
            </w:pPr>
          </w:p>
        </w:tc>
      </w:tr>
      <w:tr w:rsidR="0030670A" w:rsidRPr="00AE65DB">
        <w:tc>
          <w:tcPr>
            <w:tcW w:w="2270" w:type="dxa"/>
          </w:tcPr>
          <w:p w:rsidR="0030670A" w:rsidRPr="00AE65DB" w:rsidRDefault="0030670A" w:rsidP="00E82DD3">
            <w:pPr>
              <w:pStyle w:val="94"/>
              <w:rPr>
                <w:rFonts w:hint="eastAsia"/>
              </w:rPr>
            </w:pPr>
            <w:r w:rsidRPr="00AE65DB">
              <w:rPr>
                <w:rFonts w:hint="eastAsia"/>
              </w:rPr>
              <w:t>小計</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20</w:t>
            </w:r>
            <w:r w:rsidR="009A7001" w:rsidRPr="00AE65DB">
              <w:rPr>
                <w:rFonts w:hint="eastAsia"/>
                <w:color w:val="auto"/>
              </w:rPr>
              <w:t>9</w:t>
            </w:r>
            <w:r w:rsidRPr="00AE65DB">
              <w:rPr>
                <w:rFonts w:hint="eastAsia"/>
                <w:color w:val="auto"/>
              </w:rPr>
              <w:t>,</w:t>
            </w:r>
            <w:r w:rsidR="009A7001" w:rsidRPr="00AE65DB">
              <w:rPr>
                <w:rFonts w:hint="eastAsia"/>
                <w:color w:val="auto"/>
              </w:rPr>
              <w:t>874</w:t>
            </w:r>
          </w:p>
        </w:tc>
        <w:tc>
          <w:tcPr>
            <w:tcW w:w="2271" w:type="dxa"/>
          </w:tcPr>
          <w:p w:rsidR="0030670A" w:rsidRPr="00AE65DB" w:rsidRDefault="0030670A" w:rsidP="00E82DD3">
            <w:pPr>
              <w:pStyle w:val="94"/>
              <w:rPr>
                <w:rFonts w:hint="eastAsia"/>
              </w:rPr>
            </w:pPr>
            <w:r w:rsidRPr="00AE65DB">
              <w:rPr>
                <w:rFonts w:hint="eastAsia"/>
              </w:rPr>
              <w:t>小計</w:t>
            </w:r>
          </w:p>
        </w:tc>
        <w:tc>
          <w:tcPr>
            <w:tcW w:w="2271" w:type="dxa"/>
          </w:tcPr>
          <w:p w:rsidR="0030670A" w:rsidRPr="00AE65DB" w:rsidRDefault="0030670A" w:rsidP="009A7001">
            <w:pPr>
              <w:pStyle w:val="000105091"/>
              <w:jc w:val="right"/>
              <w:rPr>
                <w:rFonts w:hint="eastAsia"/>
                <w:color w:val="auto"/>
              </w:rPr>
            </w:pPr>
            <w:r w:rsidRPr="00AE65DB">
              <w:rPr>
                <w:rFonts w:hint="eastAsia"/>
                <w:color w:val="auto"/>
              </w:rPr>
              <w:t>27</w:t>
            </w:r>
            <w:r w:rsidR="009A7001" w:rsidRPr="00AE65DB">
              <w:rPr>
                <w:rFonts w:hint="eastAsia"/>
                <w:color w:val="auto"/>
              </w:rPr>
              <w:t>3</w:t>
            </w:r>
            <w:r w:rsidRPr="00AE65DB">
              <w:rPr>
                <w:rFonts w:hint="eastAsia"/>
                <w:color w:val="auto"/>
              </w:rPr>
              <w:t>,</w:t>
            </w:r>
            <w:r w:rsidR="009A7001" w:rsidRPr="00AE65DB">
              <w:rPr>
                <w:rFonts w:hint="eastAsia"/>
                <w:color w:val="auto"/>
              </w:rPr>
              <w:t>06</w:t>
            </w:r>
            <w:r w:rsidRPr="00AE65DB">
              <w:rPr>
                <w:rFonts w:hint="eastAsia"/>
                <w:color w:val="auto"/>
              </w:rPr>
              <w:t>7</w:t>
            </w:r>
          </w:p>
        </w:tc>
      </w:tr>
      <w:tr w:rsidR="0030670A" w:rsidRPr="00AE65DB">
        <w:tc>
          <w:tcPr>
            <w:tcW w:w="4540" w:type="dxa"/>
            <w:gridSpan w:val="2"/>
            <w:tcBorders>
              <w:bottom w:val="single" w:sz="4" w:space="0" w:color="auto"/>
            </w:tcBorders>
          </w:tcPr>
          <w:p w:rsidR="0030670A" w:rsidRPr="00AE65DB" w:rsidRDefault="0030670A" w:rsidP="008B7458">
            <w:pPr>
              <w:pStyle w:val="93"/>
              <w:rPr>
                <w:rFonts w:hint="eastAsia"/>
              </w:rPr>
            </w:pPr>
            <w:r w:rsidRPr="00AE65DB">
              <w:rPr>
                <w:rFonts w:hint="eastAsia"/>
              </w:rPr>
              <w:t>總計</w:t>
            </w:r>
          </w:p>
        </w:tc>
        <w:tc>
          <w:tcPr>
            <w:tcW w:w="4542" w:type="dxa"/>
            <w:gridSpan w:val="2"/>
            <w:tcBorders>
              <w:bottom w:val="single" w:sz="4" w:space="0" w:color="auto"/>
            </w:tcBorders>
          </w:tcPr>
          <w:p w:rsidR="0030670A" w:rsidRPr="00AE65DB" w:rsidRDefault="0030670A" w:rsidP="009A7001">
            <w:pPr>
              <w:pStyle w:val="000105091"/>
              <w:jc w:val="right"/>
              <w:rPr>
                <w:rFonts w:hint="eastAsia"/>
                <w:color w:val="auto"/>
              </w:rPr>
            </w:pPr>
            <w:r w:rsidRPr="00AE65DB">
              <w:rPr>
                <w:rFonts w:hint="eastAsia"/>
                <w:color w:val="auto"/>
              </w:rPr>
              <w:t>48</w:t>
            </w:r>
            <w:r w:rsidR="009A7001" w:rsidRPr="00AE65DB">
              <w:rPr>
                <w:rFonts w:hint="eastAsia"/>
                <w:color w:val="auto"/>
              </w:rPr>
              <w:t>2</w:t>
            </w:r>
            <w:r w:rsidRPr="00AE65DB">
              <w:rPr>
                <w:rFonts w:hint="eastAsia"/>
                <w:color w:val="auto"/>
              </w:rPr>
              <w:t>,</w:t>
            </w:r>
            <w:r w:rsidR="009A7001" w:rsidRPr="00AE65DB">
              <w:rPr>
                <w:rFonts w:hint="eastAsia"/>
                <w:color w:val="auto"/>
              </w:rPr>
              <w:t>940</w:t>
            </w:r>
          </w:p>
        </w:tc>
      </w:tr>
      <w:tr w:rsidR="0030670A" w:rsidRPr="00AE65DB">
        <w:tc>
          <w:tcPr>
            <w:tcW w:w="9082" w:type="dxa"/>
            <w:gridSpan w:val="4"/>
            <w:tcBorders>
              <w:top w:val="single" w:sz="4" w:space="0" w:color="auto"/>
              <w:left w:val="nil"/>
              <w:bottom w:val="nil"/>
              <w:right w:val="nil"/>
            </w:tcBorders>
          </w:tcPr>
          <w:p w:rsidR="0030670A" w:rsidRPr="00AE65DB" w:rsidRDefault="0030670A" w:rsidP="00C0788F">
            <w:pPr>
              <w:pStyle w:val="99"/>
              <w:rPr>
                <w:rFonts w:hint="eastAsia"/>
              </w:rPr>
            </w:pPr>
            <w:r w:rsidRPr="00AE65DB">
              <w:rPr>
                <w:rFonts w:hint="eastAsia"/>
              </w:rPr>
              <w:t>資料來源：內政部，內政統計年報，</w:t>
            </w:r>
            <w:r w:rsidR="009A7001" w:rsidRPr="00AE65DB">
              <w:rPr>
                <w:rStyle w:val="000105092"/>
                <w:rFonts w:hint="eastAsia"/>
                <w:color w:val="auto"/>
              </w:rPr>
              <w:t>104</w:t>
            </w:r>
            <w:r w:rsidRPr="00AE65DB">
              <w:rPr>
                <w:rStyle w:val="000105092"/>
                <w:rFonts w:hint="eastAsia"/>
                <w:color w:val="auto"/>
              </w:rPr>
              <w:t>年</w:t>
            </w:r>
            <w:r w:rsidRPr="00AE65DB">
              <w:rPr>
                <w:rFonts w:hint="eastAsia"/>
              </w:rPr>
              <w:t>。</w:t>
            </w:r>
          </w:p>
        </w:tc>
      </w:tr>
    </w:tbl>
    <w:p w:rsidR="0030670A" w:rsidRPr="00AE65DB" w:rsidRDefault="0030670A" w:rsidP="0030670A">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680"/>
        <w:gridCol w:w="1680"/>
        <w:gridCol w:w="2327"/>
        <w:gridCol w:w="2327"/>
      </w:tblGrid>
      <w:tr w:rsidR="0030670A" w:rsidRPr="00AE65DB">
        <w:tc>
          <w:tcPr>
            <w:tcW w:w="9082" w:type="dxa"/>
            <w:gridSpan w:val="5"/>
            <w:tcBorders>
              <w:top w:val="nil"/>
              <w:left w:val="nil"/>
              <w:bottom w:val="single" w:sz="4" w:space="0" w:color="auto"/>
              <w:right w:val="nil"/>
            </w:tcBorders>
          </w:tcPr>
          <w:p w:rsidR="0030670A" w:rsidRPr="00AE65DB" w:rsidRDefault="0030670A" w:rsidP="00C0788F">
            <w:pPr>
              <w:pStyle w:val="92"/>
              <w:rPr>
                <w:rFonts w:hint="eastAsia"/>
              </w:rPr>
            </w:pPr>
            <w:bookmarkStart w:id="105" w:name="_Toc347926115"/>
            <w:bookmarkStart w:id="106" w:name="_Toc475888227"/>
            <w:r w:rsidRPr="00AE65DB">
              <w:rPr>
                <w:rFonts w:hint="eastAsia"/>
              </w:rPr>
              <w:t>表</w:t>
            </w:r>
            <w:smartTag w:uri="urn:schemas-microsoft-com:office:smarttags" w:element="chsdate">
              <w:smartTagPr>
                <w:attr w:name="IsROCDate" w:val="False"/>
                <w:attr w:name="IsLunarDate" w:val="False"/>
                <w:attr w:name="Day" w:val="3"/>
                <w:attr w:name="Month" w:val="1"/>
                <w:attr w:name="Year" w:val="2002"/>
              </w:smartTagPr>
              <w:r w:rsidRPr="00AE65DB">
                <w:rPr>
                  <w:rFonts w:hint="eastAsia"/>
                </w:rPr>
                <w:t xml:space="preserve">2-1-3　</w:t>
              </w:r>
            </w:smartTag>
            <w:r w:rsidRPr="00AE65DB">
              <w:rPr>
                <w:rFonts w:hint="eastAsia"/>
              </w:rPr>
              <w:t>都市計畫之計畫人口及現況人口情形</w:t>
            </w:r>
            <w:bookmarkEnd w:id="105"/>
            <w:r w:rsidRPr="00AE65DB">
              <w:rPr>
                <w:rFonts w:hint="eastAsia"/>
              </w:rPr>
              <w:t>表</w:t>
            </w:r>
            <w:bookmarkEnd w:id="106"/>
          </w:p>
        </w:tc>
      </w:tr>
      <w:tr w:rsidR="0030670A" w:rsidRPr="00AE65DB">
        <w:tc>
          <w:tcPr>
            <w:tcW w:w="1068" w:type="dxa"/>
            <w:tcBorders>
              <w:top w:val="single" w:sz="4" w:space="0" w:color="auto"/>
            </w:tcBorders>
            <w:vAlign w:val="center"/>
          </w:tcPr>
          <w:p w:rsidR="0030670A" w:rsidRPr="00AE65DB" w:rsidRDefault="0030670A" w:rsidP="008B7458">
            <w:pPr>
              <w:pStyle w:val="93"/>
              <w:rPr>
                <w:rFonts w:hint="eastAsia"/>
              </w:rPr>
            </w:pPr>
            <w:r w:rsidRPr="00AE65DB">
              <w:rPr>
                <w:rFonts w:hint="eastAsia"/>
              </w:rPr>
              <w:t>年</w:t>
            </w:r>
          </w:p>
        </w:tc>
        <w:tc>
          <w:tcPr>
            <w:tcW w:w="1680" w:type="dxa"/>
            <w:tcBorders>
              <w:top w:val="single" w:sz="4" w:space="0" w:color="auto"/>
            </w:tcBorders>
            <w:vAlign w:val="center"/>
          </w:tcPr>
          <w:p w:rsidR="0030670A" w:rsidRPr="00AE65DB" w:rsidRDefault="0030670A" w:rsidP="008B7458">
            <w:pPr>
              <w:pStyle w:val="93"/>
              <w:rPr>
                <w:rFonts w:hint="eastAsia"/>
              </w:rPr>
            </w:pPr>
            <w:r w:rsidRPr="00AE65DB">
              <w:rPr>
                <w:rFonts w:hint="eastAsia"/>
              </w:rPr>
              <w:t>處數</w:t>
            </w:r>
          </w:p>
        </w:tc>
        <w:tc>
          <w:tcPr>
            <w:tcW w:w="1680" w:type="dxa"/>
            <w:tcBorders>
              <w:top w:val="single" w:sz="4" w:space="0" w:color="auto"/>
            </w:tcBorders>
            <w:vAlign w:val="center"/>
          </w:tcPr>
          <w:p w:rsidR="0030670A" w:rsidRPr="00AE65DB" w:rsidRDefault="0030670A" w:rsidP="008B7458">
            <w:pPr>
              <w:pStyle w:val="93"/>
              <w:rPr>
                <w:rFonts w:hint="eastAsia"/>
              </w:rPr>
            </w:pPr>
            <w:r w:rsidRPr="00AE65DB">
              <w:rPr>
                <w:rFonts w:hint="eastAsia"/>
              </w:rPr>
              <w:t>面積(km</w:t>
            </w:r>
            <w:r w:rsidRPr="00AE65DB">
              <w:rPr>
                <w:rFonts w:hint="eastAsia"/>
                <w:vertAlign w:val="superscript"/>
              </w:rPr>
              <w:t>2</w:t>
            </w:r>
            <w:r w:rsidRPr="00AE65DB">
              <w:rPr>
                <w:rFonts w:hint="eastAsia"/>
              </w:rPr>
              <w:t>)</w:t>
            </w:r>
          </w:p>
        </w:tc>
        <w:tc>
          <w:tcPr>
            <w:tcW w:w="2327" w:type="dxa"/>
            <w:tcBorders>
              <w:top w:val="single" w:sz="4" w:space="0" w:color="auto"/>
            </w:tcBorders>
            <w:vAlign w:val="center"/>
          </w:tcPr>
          <w:p w:rsidR="0030670A" w:rsidRPr="00AE65DB" w:rsidRDefault="0030670A" w:rsidP="00C0788F">
            <w:pPr>
              <w:pStyle w:val="99"/>
              <w:rPr>
                <w:rFonts w:hint="eastAsia"/>
              </w:rPr>
            </w:pPr>
            <w:r w:rsidRPr="00AE65DB">
              <w:rPr>
                <w:rFonts w:hint="eastAsia"/>
              </w:rPr>
              <w:t>計畫人口(千人)</w:t>
            </w:r>
          </w:p>
        </w:tc>
        <w:tc>
          <w:tcPr>
            <w:tcW w:w="2327" w:type="dxa"/>
            <w:tcBorders>
              <w:top w:val="single" w:sz="4" w:space="0" w:color="auto"/>
            </w:tcBorders>
            <w:vAlign w:val="center"/>
          </w:tcPr>
          <w:p w:rsidR="0030670A" w:rsidRPr="00AE65DB" w:rsidRDefault="0030670A" w:rsidP="008B7458">
            <w:pPr>
              <w:pStyle w:val="93"/>
              <w:rPr>
                <w:rFonts w:hint="eastAsia"/>
              </w:rPr>
            </w:pPr>
            <w:r w:rsidRPr="00AE65DB">
              <w:rPr>
                <w:rFonts w:hint="eastAsia"/>
              </w:rPr>
              <w:t>現況人口(千人)</w:t>
            </w:r>
          </w:p>
        </w:tc>
      </w:tr>
      <w:tr w:rsidR="0030670A" w:rsidRPr="00AE65DB">
        <w:tc>
          <w:tcPr>
            <w:tcW w:w="1068" w:type="dxa"/>
          </w:tcPr>
          <w:p w:rsidR="0030670A" w:rsidRPr="00AE65DB" w:rsidRDefault="0030670A" w:rsidP="00CD1132">
            <w:pPr>
              <w:pStyle w:val="99"/>
              <w:rPr>
                <w:rFonts w:hint="eastAsia"/>
              </w:rPr>
            </w:pPr>
            <w:r w:rsidRPr="00AE65DB">
              <w:rPr>
                <w:rFonts w:hint="eastAsia"/>
              </w:rPr>
              <w:t>64</w:t>
            </w:r>
          </w:p>
        </w:tc>
        <w:tc>
          <w:tcPr>
            <w:tcW w:w="1680"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252</w:t>
            </w:r>
          </w:p>
        </w:tc>
        <w:tc>
          <w:tcPr>
            <w:tcW w:w="1680"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2,065</w:t>
            </w:r>
          </w:p>
        </w:tc>
        <w:tc>
          <w:tcPr>
            <w:tcW w:w="2327"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w:t>
            </w:r>
          </w:p>
        </w:tc>
        <w:tc>
          <w:tcPr>
            <w:tcW w:w="2327"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9,722</w:t>
            </w:r>
          </w:p>
        </w:tc>
      </w:tr>
      <w:tr w:rsidR="0030670A" w:rsidRPr="00AE65DB">
        <w:tc>
          <w:tcPr>
            <w:tcW w:w="1068" w:type="dxa"/>
          </w:tcPr>
          <w:p w:rsidR="0030670A" w:rsidRPr="00AE65DB" w:rsidRDefault="0030670A" w:rsidP="00CD1132">
            <w:pPr>
              <w:pStyle w:val="99"/>
              <w:rPr>
                <w:rFonts w:hint="eastAsia"/>
              </w:rPr>
            </w:pPr>
            <w:r w:rsidRPr="00AE65DB">
              <w:rPr>
                <w:rFonts w:hint="eastAsia"/>
              </w:rPr>
              <w:t>69</w:t>
            </w:r>
          </w:p>
        </w:tc>
        <w:tc>
          <w:tcPr>
            <w:tcW w:w="1680"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327</w:t>
            </w:r>
          </w:p>
        </w:tc>
        <w:tc>
          <w:tcPr>
            <w:tcW w:w="1680"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3,006</w:t>
            </w:r>
          </w:p>
        </w:tc>
        <w:tc>
          <w:tcPr>
            <w:tcW w:w="2327"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17,126</w:t>
            </w:r>
          </w:p>
        </w:tc>
        <w:tc>
          <w:tcPr>
            <w:tcW w:w="2327"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12,325</w:t>
            </w:r>
          </w:p>
        </w:tc>
      </w:tr>
      <w:tr w:rsidR="0030670A" w:rsidRPr="00AE65DB">
        <w:tc>
          <w:tcPr>
            <w:tcW w:w="1068" w:type="dxa"/>
          </w:tcPr>
          <w:p w:rsidR="0030670A" w:rsidRPr="00AE65DB" w:rsidRDefault="0030670A" w:rsidP="00CD1132">
            <w:pPr>
              <w:pStyle w:val="99"/>
              <w:rPr>
                <w:rFonts w:hint="eastAsia"/>
              </w:rPr>
            </w:pPr>
            <w:r w:rsidRPr="00AE65DB">
              <w:rPr>
                <w:rFonts w:hint="eastAsia"/>
              </w:rPr>
              <w:t>79</w:t>
            </w:r>
          </w:p>
        </w:tc>
        <w:tc>
          <w:tcPr>
            <w:tcW w:w="1680"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424</w:t>
            </w:r>
          </w:p>
        </w:tc>
        <w:tc>
          <w:tcPr>
            <w:tcW w:w="1680"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4,534</w:t>
            </w:r>
          </w:p>
        </w:tc>
        <w:tc>
          <w:tcPr>
            <w:tcW w:w="2327"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21,316</w:t>
            </w:r>
          </w:p>
        </w:tc>
        <w:tc>
          <w:tcPr>
            <w:tcW w:w="2327"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15,590</w:t>
            </w:r>
          </w:p>
        </w:tc>
      </w:tr>
      <w:tr w:rsidR="0030670A" w:rsidRPr="00AE65DB">
        <w:tc>
          <w:tcPr>
            <w:tcW w:w="1068" w:type="dxa"/>
          </w:tcPr>
          <w:p w:rsidR="0030670A" w:rsidRPr="00AE65DB" w:rsidRDefault="0030670A" w:rsidP="00CD1132">
            <w:pPr>
              <w:pStyle w:val="99"/>
              <w:rPr>
                <w:rFonts w:hint="eastAsia"/>
              </w:rPr>
            </w:pPr>
            <w:r w:rsidRPr="00AE65DB">
              <w:rPr>
                <w:rFonts w:hint="eastAsia"/>
              </w:rPr>
              <w:t>89</w:t>
            </w:r>
          </w:p>
        </w:tc>
        <w:tc>
          <w:tcPr>
            <w:tcW w:w="1680"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433</w:t>
            </w:r>
          </w:p>
        </w:tc>
        <w:tc>
          <w:tcPr>
            <w:tcW w:w="1680"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4,429</w:t>
            </w:r>
          </w:p>
        </w:tc>
        <w:tc>
          <w:tcPr>
            <w:tcW w:w="2327"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24,153</w:t>
            </w:r>
          </w:p>
        </w:tc>
        <w:tc>
          <w:tcPr>
            <w:tcW w:w="2327" w:type="dxa"/>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17,311</w:t>
            </w:r>
          </w:p>
        </w:tc>
      </w:tr>
      <w:tr w:rsidR="0030670A" w:rsidRPr="00AE65DB">
        <w:tc>
          <w:tcPr>
            <w:tcW w:w="1068" w:type="dxa"/>
            <w:tcBorders>
              <w:bottom w:val="single" w:sz="4" w:space="0" w:color="auto"/>
            </w:tcBorders>
          </w:tcPr>
          <w:p w:rsidR="0030670A" w:rsidRPr="00AE65DB" w:rsidRDefault="0030670A" w:rsidP="00CD1132">
            <w:pPr>
              <w:pStyle w:val="99"/>
              <w:rPr>
                <w:rFonts w:hint="eastAsia"/>
              </w:rPr>
            </w:pPr>
            <w:r w:rsidRPr="00AE65DB">
              <w:rPr>
                <w:rFonts w:hint="eastAsia"/>
              </w:rPr>
              <w:t>99</w:t>
            </w:r>
          </w:p>
        </w:tc>
        <w:tc>
          <w:tcPr>
            <w:tcW w:w="1680" w:type="dxa"/>
            <w:tcBorders>
              <w:bottom w:val="single" w:sz="4" w:space="0" w:color="auto"/>
            </w:tcBorders>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437</w:t>
            </w:r>
          </w:p>
        </w:tc>
        <w:tc>
          <w:tcPr>
            <w:tcW w:w="1680" w:type="dxa"/>
            <w:tcBorders>
              <w:bottom w:val="single" w:sz="4" w:space="0" w:color="auto"/>
            </w:tcBorders>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4,750</w:t>
            </w:r>
          </w:p>
        </w:tc>
        <w:tc>
          <w:tcPr>
            <w:tcW w:w="2327" w:type="dxa"/>
            <w:tcBorders>
              <w:bottom w:val="single" w:sz="4" w:space="0" w:color="auto"/>
            </w:tcBorders>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25,183</w:t>
            </w:r>
          </w:p>
        </w:tc>
        <w:tc>
          <w:tcPr>
            <w:tcW w:w="2327" w:type="dxa"/>
            <w:tcBorders>
              <w:bottom w:val="single" w:sz="4" w:space="0" w:color="auto"/>
            </w:tcBorders>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18,407</w:t>
            </w:r>
          </w:p>
        </w:tc>
      </w:tr>
      <w:tr w:rsidR="0030670A" w:rsidRPr="00AE65DB">
        <w:tc>
          <w:tcPr>
            <w:tcW w:w="1068" w:type="dxa"/>
            <w:tcBorders>
              <w:bottom w:val="single" w:sz="4" w:space="0" w:color="auto"/>
            </w:tcBorders>
          </w:tcPr>
          <w:p w:rsidR="0030670A" w:rsidRPr="00AE65DB" w:rsidRDefault="0030670A" w:rsidP="00CD1132">
            <w:pPr>
              <w:pStyle w:val="99"/>
              <w:rPr>
                <w:rFonts w:hint="eastAsia"/>
              </w:rPr>
            </w:pPr>
            <w:r w:rsidRPr="00AE65DB">
              <w:rPr>
                <w:rFonts w:hint="eastAsia"/>
              </w:rPr>
              <w:t>100</w:t>
            </w:r>
          </w:p>
        </w:tc>
        <w:tc>
          <w:tcPr>
            <w:tcW w:w="1680" w:type="dxa"/>
            <w:tcBorders>
              <w:bottom w:val="single" w:sz="4" w:space="0" w:color="auto"/>
            </w:tcBorders>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438</w:t>
            </w:r>
          </w:p>
        </w:tc>
        <w:tc>
          <w:tcPr>
            <w:tcW w:w="1680" w:type="dxa"/>
            <w:tcBorders>
              <w:bottom w:val="single" w:sz="4" w:space="0" w:color="auto"/>
            </w:tcBorders>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4,759</w:t>
            </w:r>
          </w:p>
        </w:tc>
        <w:tc>
          <w:tcPr>
            <w:tcW w:w="2327" w:type="dxa"/>
            <w:tcBorders>
              <w:bottom w:val="single" w:sz="4" w:space="0" w:color="auto"/>
            </w:tcBorders>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25,115</w:t>
            </w:r>
          </w:p>
        </w:tc>
        <w:tc>
          <w:tcPr>
            <w:tcW w:w="2327" w:type="dxa"/>
            <w:tcBorders>
              <w:bottom w:val="single" w:sz="4" w:space="0" w:color="auto"/>
            </w:tcBorders>
          </w:tcPr>
          <w:p w:rsidR="0030670A" w:rsidRPr="00AE65DB" w:rsidRDefault="0030670A" w:rsidP="00E7397F">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18,729</w:t>
            </w:r>
          </w:p>
        </w:tc>
      </w:tr>
      <w:tr w:rsidR="0030670A" w:rsidRPr="00AE65DB">
        <w:tc>
          <w:tcPr>
            <w:tcW w:w="1068" w:type="dxa"/>
            <w:tcBorders>
              <w:bottom w:val="single" w:sz="4" w:space="0" w:color="auto"/>
            </w:tcBorders>
          </w:tcPr>
          <w:p w:rsidR="0030670A" w:rsidRPr="00AE65DB" w:rsidRDefault="009A7001" w:rsidP="009A7001">
            <w:pPr>
              <w:pStyle w:val="000105091"/>
              <w:jc w:val="left"/>
              <w:rPr>
                <w:rFonts w:hint="eastAsia"/>
                <w:color w:val="auto"/>
              </w:rPr>
            </w:pPr>
            <w:r w:rsidRPr="00AE65DB">
              <w:rPr>
                <w:rFonts w:hint="eastAsia"/>
                <w:color w:val="auto"/>
              </w:rPr>
              <w:t>104</w:t>
            </w:r>
          </w:p>
        </w:tc>
        <w:tc>
          <w:tcPr>
            <w:tcW w:w="1680" w:type="dxa"/>
            <w:tcBorders>
              <w:bottom w:val="single" w:sz="4" w:space="0" w:color="auto"/>
            </w:tcBorders>
          </w:tcPr>
          <w:p w:rsidR="0030670A" w:rsidRPr="00AE65DB" w:rsidRDefault="0030670A" w:rsidP="009A7001">
            <w:pPr>
              <w:pStyle w:val="000105091"/>
              <w:jc w:val="right"/>
              <w:rPr>
                <w:rFonts w:hint="eastAsia"/>
                <w:color w:val="auto"/>
              </w:rPr>
            </w:pPr>
            <w:r w:rsidRPr="00AE65DB">
              <w:rPr>
                <w:rFonts w:hint="eastAsia"/>
                <w:color w:val="auto"/>
              </w:rPr>
              <w:t>43</w:t>
            </w:r>
            <w:r w:rsidR="009A7001" w:rsidRPr="00AE65DB">
              <w:rPr>
                <w:rFonts w:hint="eastAsia"/>
                <w:color w:val="auto"/>
              </w:rPr>
              <w:t>5</w:t>
            </w:r>
          </w:p>
        </w:tc>
        <w:tc>
          <w:tcPr>
            <w:tcW w:w="1680" w:type="dxa"/>
            <w:tcBorders>
              <w:bottom w:val="single" w:sz="4" w:space="0" w:color="auto"/>
            </w:tcBorders>
          </w:tcPr>
          <w:p w:rsidR="0030670A" w:rsidRPr="00AE65DB" w:rsidRDefault="0030670A" w:rsidP="009A7001">
            <w:pPr>
              <w:pStyle w:val="000105091"/>
              <w:jc w:val="right"/>
              <w:rPr>
                <w:rFonts w:hint="eastAsia"/>
                <w:color w:val="auto"/>
              </w:rPr>
            </w:pPr>
            <w:r w:rsidRPr="00AE65DB">
              <w:rPr>
                <w:rFonts w:hint="eastAsia"/>
                <w:color w:val="auto"/>
              </w:rPr>
              <w:t>4,8</w:t>
            </w:r>
            <w:r w:rsidR="009A7001" w:rsidRPr="00AE65DB">
              <w:rPr>
                <w:rFonts w:hint="eastAsia"/>
                <w:color w:val="auto"/>
              </w:rPr>
              <w:t>29</w:t>
            </w:r>
          </w:p>
        </w:tc>
        <w:tc>
          <w:tcPr>
            <w:tcW w:w="2327" w:type="dxa"/>
            <w:tcBorders>
              <w:bottom w:val="single" w:sz="4" w:space="0" w:color="auto"/>
            </w:tcBorders>
          </w:tcPr>
          <w:p w:rsidR="0030670A" w:rsidRPr="00AE65DB" w:rsidRDefault="0030670A" w:rsidP="009A7001">
            <w:pPr>
              <w:pStyle w:val="000105091"/>
              <w:jc w:val="right"/>
              <w:rPr>
                <w:rFonts w:hint="eastAsia"/>
                <w:color w:val="auto"/>
              </w:rPr>
            </w:pPr>
            <w:r w:rsidRPr="00AE65DB">
              <w:rPr>
                <w:rFonts w:hint="eastAsia"/>
                <w:color w:val="auto"/>
              </w:rPr>
              <w:t>25,</w:t>
            </w:r>
            <w:r w:rsidR="009A7001" w:rsidRPr="00AE65DB">
              <w:rPr>
                <w:rFonts w:hint="eastAsia"/>
                <w:color w:val="auto"/>
              </w:rPr>
              <w:t>246</w:t>
            </w:r>
          </w:p>
        </w:tc>
        <w:tc>
          <w:tcPr>
            <w:tcW w:w="2327" w:type="dxa"/>
            <w:tcBorders>
              <w:bottom w:val="single" w:sz="4" w:space="0" w:color="auto"/>
            </w:tcBorders>
          </w:tcPr>
          <w:p w:rsidR="0030670A" w:rsidRPr="00AE65DB" w:rsidRDefault="0030670A" w:rsidP="009A7001">
            <w:pPr>
              <w:pStyle w:val="000105091"/>
              <w:jc w:val="right"/>
              <w:rPr>
                <w:rFonts w:hint="eastAsia"/>
                <w:color w:val="auto"/>
              </w:rPr>
            </w:pPr>
            <w:r w:rsidRPr="00AE65DB">
              <w:rPr>
                <w:rFonts w:hint="eastAsia"/>
                <w:color w:val="auto"/>
              </w:rPr>
              <w:t>18,7</w:t>
            </w:r>
            <w:r w:rsidR="009A7001" w:rsidRPr="00AE65DB">
              <w:rPr>
                <w:rFonts w:hint="eastAsia"/>
                <w:color w:val="auto"/>
              </w:rPr>
              <w:t>12</w:t>
            </w:r>
          </w:p>
        </w:tc>
      </w:tr>
      <w:tr w:rsidR="0030670A" w:rsidRPr="00AE65DB">
        <w:tc>
          <w:tcPr>
            <w:tcW w:w="9082" w:type="dxa"/>
            <w:gridSpan w:val="5"/>
            <w:tcBorders>
              <w:top w:val="single" w:sz="4" w:space="0" w:color="auto"/>
              <w:left w:val="nil"/>
              <w:bottom w:val="nil"/>
              <w:right w:val="nil"/>
            </w:tcBorders>
          </w:tcPr>
          <w:p w:rsidR="0030670A" w:rsidRPr="00AE65DB" w:rsidRDefault="0030670A" w:rsidP="00780D1C">
            <w:pPr>
              <w:pStyle w:val="99"/>
              <w:rPr>
                <w:rFonts w:hint="eastAsia"/>
              </w:rPr>
            </w:pPr>
            <w:r w:rsidRPr="00AE65DB">
              <w:rPr>
                <w:rFonts w:hint="eastAsia"/>
              </w:rPr>
              <w:t>資料來源：內政部，內政統計年報，</w:t>
            </w:r>
            <w:r w:rsidR="009A7001" w:rsidRPr="00AE65DB">
              <w:rPr>
                <w:rStyle w:val="000105092"/>
                <w:rFonts w:hint="eastAsia"/>
                <w:color w:val="auto"/>
              </w:rPr>
              <w:t>104</w:t>
            </w:r>
            <w:r w:rsidRPr="00AE65DB">
              <w:rPr>
                <w:rFonts w:hint="eastAsia"/>
              </w:rPr>
              <w:t>年。</w:t>
            </w:r>
          </w:p>
        </w:tc>
      </w:tr>
    </w:tbl>
    <w:p w:rsidR="0030670A" w:rsidRPr="00AE65DB" w:rsidRDefault="0030670A" w:rsidP="0030670A">
      <w:pPr>
        <w:rPr>
          <w:rFonts w:hint="eastAsia"/>
        </w:rPr>
      </w:pPr>
    </w:p>
    <w:p w:rsidR="0030670A" w:rsidRPr="00AE65DB" w:rsidRDefault="0030670A" w:rsidP="003D3F39">
      <w:pPr>
        <w:pStyle w:val="051"/>
        <w:ind w:left="1040" w:hanging="560"/>
        <w:rPr>
          <w:rFonts w:hint="eastAsia"/>
        </w:rPr>
      </w:pPr>
      <w:r w:rsidRPr="00AE65DB">
        <w:rPr>
          <w:rFonts w:hint="eastAsia"/>
        </w:rPr>
        <w:t>二、非都市土地申請新訂或擴大都市計畫應更為審慎</w:t>
      </w:r>
    </w:p>
    <w:p w:rsidR="0030670A" w:rsidRPr="00AE65DB" w:rsidRDefault="0030670A" w:rsidP="001C3708">
      <w:pPr>
        <w:pStyle w:val="05-"/>
        <w:rPr>
          <w:rFonts w:hint="eastAsia"/>
        </w:rPr>
      </w:pPr>
      <w:r w:rsidRPr="00AE65DB">
        <w:rPr>
          <w:rFonts w:hint="eastAsia"/>
        </w:rPr>
        <w:t>於非都市土地範圍內，</w:t>
      </w:r>
      <w:r w:rsidR="006C3A8A" w:rsidRPr="00AE65DB" w:rsidDel="006C3A8A">
        <w:rPr>
          <w:rFonts w:hint="eastAsia"/>
        </w:rPr>
        <w:t xml:space="preserve"> </w:t>
      </w:r>
      <w:r w:rsidRPr="00AE65DB">
        <w:rPr>
          <w:rFonts w:hint="eastAsia"/>
        </w:rPr>
        <w:t>80年至</w:t>
      </w:r>
      <w:r w:rsidR="00665598" w:rsidRPr="00AE65DB">
        <w:rPr>
          <w:rStyle w:val="a"/>
          <w:rFonts w:hint="eastAsia"/>
          <w:u w:val="single"/>
        </w:rPr>
        <w:t>104</w:t>
      </w:r>
      <w:r w:rsidRPr="00AE65DB">
        <w:rPr>
          <w:rFonts w:hint="eastAsia"/>
        </w:rPr>
        <w:t>年間各級都市計畫擬</w:t>
      </w:r>
      <w:r w:rsidR="006C3A8A" w:rsidRPr="00AE65DB">
        <w:rPr>
          <w:rFonts w:hint="eastAsia"/>
        </w:rPr>
        <w:t>定</w:t>
      </w:r>
      <w:r w:rsidRPr="00AE65DB">
        <w:rPr>
          <w:rFonts w:hint="eastAsia"/>
        </w:rPr>
        <w:t>機關申請之新訂或擴大都市計畫案共計</w:t>
      </w:r>
      <w:r w:rsidRPr="00AE65DB">
        <w:rPr>
          <w:rStyle w:val="a"/>
          <w:rFonts w:hint="eastAsia"/>
          <w:u w:val="single"/>
        </w:rPr>
        <w:t>10</w:t>
      </w:r>
      <w:r w:rsidR="00665598" w:rsidRPr="00AE65DB">
        <w:rPr>
          <w:rStyle w:val="a"/>
          <w:rFonts w:hint="eastAsia"/>
          <w:u w:val="single"/>
        </w:rPr>
        <w:t>4</w:t>
      </w:r>
      <w:r w:rsidRPr="00AE65DB">
        <w:rPr>
          <w:rFonts w:hint="eastAsia"/>
        </w:rPr>
        <w:t>案，申請案有逐年減少趨勢，惟已完成都市計畫法定審議程序，並經發布實施者，僅有</w:t>
      </w:r>
      <w:r w:rsidR="00665598" w:rsidRPr="00AE65DB">
        <w:rPr>
          <w:rStyle w:val="a"/>
          <w:rFonts w:hint="eastAsia"/>
          <w:u w:val="single"/>
        </w:rPr>
        <w:t>32</w:t>
      </w:r>
      <w:r w:rsidRPr="00AE65DB">
        <w:rPr>
          <w:rFonts w:hint="eastAsia"/>
        </w:rPr>
        <w:t>案。國內人口成長趨緩，人口老化、少子化現象，都市發展用地的需求相對漸減緩，未來非都市土地申請新訂或擴大都市計畫應更為審慎。</w:t>
      </w:r>
    </w:p>
    <w:p w:rsidR="0030670A" w:rsidRPr="00AE65DB" w:rsidRDefault="0030670A" w:rsidP="003D3F39">
      <w:pPr>
        <w:pStyle w:val="04"/>
        <w:rPr>
          <w:rFonts w:hint="eastAsia"/>
        </w:rPr>
      </w:pPr>
      <w:r w:rsidRPr="00AE65DB">
        <w:rPr>
          <w:rFonts w:hint="eastAsia"/>
        </w:rPr>
        <w:t>貳、非都市土地</w:t>
      </w:r>
    </w:p>
    <w:p w:rsidR="0030670A" w:rsidRPr="00AE65DB" w:rsidRDefault="0030670A" w:rsidP="00F4108D">
      <w:pPr>
        <w:pStyle w:val="04-"/>
        <w:rPr>
          <w:rFonts w:hint="eastAsia"/>
        </w:rPr>
      </w:pPr>
      <w:r w:rsidRPr="00AE65DB">
        <w:rPr>
          <w:rFonts w:hint="eastAsia"/>
        </w:rPr>
        <w:t>非都市土地劃定為特定農業區等</w:t>
      </w:r>
      <w:r w:rsidRPr="00AE65DB">
        <w:rPr>
          <w:rStyle w:val="a"/>
          <w:rFonts w:hint="eastAsia"/>
          <w:u w:val="single"/>
        </w:rPr>
        <w:t>11</w:t>
      </w:r>
      <w:r w:rsidRPr="00AE65DB">
        <w:rPr>
          <w:rFonts w:hint="eastAsia"/>
        </w:rPr>
        <w:t>種使用分區及編定為</w:t>
      </w:r>
      <w:r w:rsidRPr="00AE65DB">
        <w:rPr>
          <w:rStyle w:val="a"/>
          <w:rFonts w:hint="eastAsia"/>
          <w:u w:val="single"/>
        </w:rPr>
        <w:t>19</w:t>
      </w:r>
      <w:r w:rsidRPr="00AE65DB">
        <w:rPr>
          <w:rFonts w:hint="eastAsia"/>
        </w:rPr>
        <w:t>種使用地，除全市均為都市土地者外，其餘縣(市)之非都市土地，首自屏東縣於</w:t>
      </w:r>
      <w:smartTag w:uri="urn:schemas-microsoft-com:office:smarttags" w:element="chsdate">
        <w:smartTagPr>
          <w:attr w:name="IsROCDate" w:val="False"/>
          <w:attr w:name="IsLunarDate" w:val="False"/>
          <w:attr w:name="Day" w:val="6"/>
          <w:attr w:name="Month" w:val="10"/>
          <w:attr w:name="Year" w:val="1964"/>
        </w:smartTagPr>
        <w:r w:rsidRPr="00AE65DB">
          <w:rPr>
            <w:rFonts w:hint="eastAsia"/>
          </w:rPr>
          <w:t>64年10月6日</w:t>
        </w:r>
      </w:smartTag>
      <w:r w:rsidRPr="00AE65DB">
        <w:rPr>
          <w:rFonts w:hint="eastAsia"/>
        </w:rPr>
        <w:t>辦理公告編定，其他縣(市)則經分期分區辦理，而於</w:t>
      </w:r>
      <w:smartTag w:uri="urn:schemas-microsoft-com:office:smarttags" w:element="chsdate">
        <w:smartTagPr>
          <w:attr w:name="IsROCDate" w:val="False"/>
          <w:attr w:name="IsLunarDate" w:val="False"/>
          <w:attr w:name="Day" w:val="1"/>
          <w:attr w:name="Month" w:val="11"/>
          <w:attr w:name="Year" w:val="1975"/>
        </w:smartTagPr>
        <w:r w:rsidRPr="00AE65DB">
          <w:rPr>
            <w:rFonts w:hint="eastAsia"/>
          </w:rPr>
          <w:t>75年11月1日</w:t>
        </w:r>
      </w:smartTag>
      <w:r w:rsidRPr="00AE65DB">
        <w:rPr>
          <w:rFonts w:hint="eastAsia"/>
        </w:rPr>
        <w:t>嘉義縣辦竣編定公告後，臺灣地區非都市土地已全面完成編定。</w:t>
      </w:r>
    </w:p>
    <w:p w:rsidR="0030670A" w:rsidRPr="00AE65DB" w:rsidRDefault="0030670A" w:rsidP="00F4108D">
      <w:pPr>
        <w:pStyle w:val="04-"/>
        <w:rPr>
          <w:rFonts w:hint="eastAsia"/>
        </w:rPr>
      </w:pPr>
      <w:r w:rsidRPr="00AE65DB">
        <w:rPr>
          <w:rFonts w:hint="eastAsia"/>
        </w:rPr>
        <w:t>目前非都市土地</w:t>
      </w:r>
      <w:r w:rsidRPr="00AE65DB">
        <w:rPr>
          <w:rStyle w:val="a"/>
          <w:rFonts w:hint="eastAsia"/>
          <w:u w:val="single"/>
        </w:rPr>
        <w:t>11</w:t>
      </w:r>
      <w:r w:rsidRPr="00AE65DB">
        <w:rPr>
          <w:rFonts w:hint="eastAsia"/>
        </w:rPr>
        <w:t>種使用分區中，以森林區所佔面積最大，達</w:t>
      </w:r>
      <w:r w:rsidRPr="00AE65DB">
        <w:rPr>
          <w:rStyle w:val="000105090"/>
          <w:rFonts w:hint="eastAsia"/>
          <w:color w:val="auto"/>
        </w:rPr>
        <w:t>1</w:t>
      </w:r>
      <w:r w:rsidR="009A7001" w:rsidRPr="00AE65DB">
        <w:rPr>
          <w:rStyle w:val="000105090"/>
          <w:rFonts w:hint="eastAsia"/>
          <w:color w:val="auto"/>
        </w:rPr>
        <w:t>30</w:t>
      </w:r>
      <w:r w:rsidRPr="00AE65DB">
        <w:rPr>
          <w:rStyle w:val="000105090"/>
          <w:rFonts w:hint="eastAsia"/>
          <w:color w:val="auto"/>
        </w:rPr>
        <w:t>萬</w:t>
      </w:r>
      <w:r w:rsidR="009A7001" w:rsidRPr="00AE65DB">
        <w:rPr>
          <w:rStyle w:val="000105090"/>
          <w:rFonts w:hint="eastAsia"/>
          <w:color w:val="auto"/>
        </w:rPr>
        <w:t>8</w:t>
      </w:r>
      <w:r w:rsidRPr="00AE65DB">
        <w:rPr>
          <w:rStyle w:val="000105090"/>
          <w:rFonts w:hint="eastAsia"/>
          <w:color w:val="auto"/>
        </w:rPr>
        <w:t>,</w:t>
      </w:r>
      <w:r w:rsidR="009A7001" w:rsidRPr="00AE65DB">
        <w:rPr>
          <w:rStyle w:val="000105090"/>
          <w:rFonts w:hint="eastAsia"/>
          <w:color w:val="auto"/>
        </w:rPr>
        <w:t>930</w:t>
      </w:r>
      <w:r w:rsidRPr="00AE65DB">
        <w:rPr>
          <w:rFonts w:hint="eastAsia"/>
        </w:rPr>
        <w:t>公頃，其次則為山坡地保育區之</w:t>
      </w:r>
      <w:r w:rsidRPr="00AE65DB">
        <w:rPr>
          <w:rStyle w:val="000105090"/>
          <w:rFonts w:hint="eastAsia"/>
          <w:color w:val="auto"/>
        </w:rPr>
        <w:t>66萬4,</w:t>
      </w:r>
      <w:r w:rsidR="009A7001" w:rsidRPr="00AE65DB">
        <w:rPr>
          <w:rStyle w:val="000105090"/>
          <w:rFonts w:hint="eastAsia"/>
          <w:color w:val="auto"/>
        </w:rPr>
        <w:t>554</w:t>
      </w:r>
      <w:r w:rsidRPr="00AE65DB">
        <w:rPr>
          <w:rFonts w:hint="eastAsia"/>
        </w:rPr>
        <w:t>公頃(如表</w:t>
      </w:r>
      <w:smartTag w:uri="urn:schemas-microsoft-com:office:smarttags" w:element="chsdate">
        <w:smartTagPr>
          <w:attr w:name="IsROCDate" w:val="False"/>
          <w:attr w:name="IsLunarDate" w:val="False"/>
          <w:attr w:name="Day" w:val="4"/>
          <w:attr w:name="Month" w:val="1"/>
          <w:attr w:name="Year" w:val="2002"/>
        </w:smartTagPr>
        <w:r w:rsidRPr="00AE65DB">
          <w:rPr>
            <w:rFonts w:hint="eastAsia"/>
          </w:rPr>
          <w:t>2-1-4</w:t>
        </w:r>
      </w:smartTag>
      <w:r w:rsidRPr="00AE65DB">
        <w:rPr>
          <w:rFonts w:hint="eastAsia"/>
        </w:rPr>
        <w:t>)</w:t>
      </w:r>
      <w:r w:rsidR="0079102C" w:rsidRPr="00AE65DB">
        <w:rPr>
          <w:rStyle w:val="000105090"/>
          <w:rFonts w:hint="eastAsia"/>
          <w:color w:val="auto"/>
        </w:rPr>
        <w:t>，海域區面積為514萬6,072公頃。</w:t>
      </w:r>
    </w:p>
    <w:p w:rsidR="0030670A" w:rsidRPr="00AE65DB" w:rsidRDefault="0030670A" w:rsidP="0030670A">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2270"/>
        <w:gridCol w:w="2271"/>
        <w:gridCol w:w="2271"/>
      </w:tblGrid>
      <w:tr w:rsidR="0030670A" w:rsidRPr="00AE65DB">
        <w:tc>
          <w:tcPr>
            <w:tcW w:w="6811" w:type="dxa"/>
            <w:gridSpan w:val="3"/>
            <w:tcBorders>
              <w:top w:val="nil"/>
              <w:left w:val="nil"/>
              <w:bottom w:val="single" w:sz="4" w:space="0" w:color="auto"/>
              <w:right w:val="nil"/>
            </w:tcBorders>
          </w:tcPr>
          <w:p w:rsidR="0030670A" w:rsidRPr="00AE65DB" w:rsidRDefault="0030670A" w:rsidP="007A1A40">
            <w:pPr>
              <w:pStyle w:val="92"/>
              <w:rPr>
                <w:rFonts w:hint="eastAsia"/>
              </w:rPr>
            </w:pPr>
            <w:bookmarkStart w:id="107" w:name="_Toc475888228"/>
            <w:r w:rsidRPr="00AE65DB">
              <w:rPr>
                <w:rFonts w:hint="eastAsia"/>
              </w:rPr>
              <w:t xml:space="preserve">表2-1-4　</w:t>
            </w:r>
            <w:r w:rsidRPr="00AE65DB">
              <w:rPr>
                <w:rStyle w:val="000105092"/>
                <w:rFonts w:hint="eastAsia"/>
                <w:color w:val="auto"/>
              </w:rPr>
              <w:t>10</w:t>
            </w:r>
            <w:r w:rsidR="009A7001" w:rsidRPr="00AE65DB">
              <w:rPr>
                <w:rStyle w:val="000105092"/>
                <w:rFonts w:hint="eastAsia"/>
                <w:color w:val="auto"/>
              </w:rPr>
              <w:t>4</w:t>
            </w:r>
            <w:r w:rsidRPr="00AE65DB">
              <w:rPr>
                <w:rFonts w:hint="eastAsia"/>
              </w:rPr>
              <w:t>年非都市土地使用分區面積表</w:t>
            </w:r>
            <w:bookmarkEnd w:id="107"/>
          </w:p>
        </w:tc>
        <w:tc>
          <w:tcPr>
            <w:tcW w:w="2271" w:type="dxa"/>
            <w:tcBorders>
              <w:top w:val="nil"/>
              <w:left w:val="nil"/>
              <w:bottom w:val="single" w:sz="4" w:space="0" w:color="auto"/>
              <w:right w:val="nil"/>
            </w:tcBorders>
          </w:tcPr>
          <w:p w:rsidR="0030670A" w:rsidRPr="00AE65DB" w:rsidRDefault="0030670A" w:rsidP="007A1A40">
            <w:pPr>
              <w:pStyle w:val="96"/>
              <w:rPr>
                <w:rFonts w:hint="eastAsia"/>
              </w:rPr>
            </w:pPr>
            <w:r w:rsidRPr="00AE65DB">
              <w:rPr>
                <w:rFonts w:hint="eastAsia"/>
              </w:rPr>
              <w:t>單位：公頃</w:t>
            </w:r>
          </w:p>
        </w:tc>
      </w:tr>
      <w:tr w:rsidR="0030670A" w:rsidRPr="00AE65DB">
        <w:tc>
          <w:tcPr>
            <w:tcW w:w="2270" w:type="dxa"/>
            <w:tcBorders>
              <w:top w:val="single" w:sz="4" w:space="0" w:color="auto"/>
            </w:tcBorders>
          </w:tcPr>
          <w:p w:rsidR="0030670A" w:rsidRPr="00AE65DB" w:rsidRDefault="0030670A" w:rsidP="008B7458">
            <w:pPr>
              <w:pStyle w:val="93"/>
              <w:rPr>
                <w:rFonts w:hint="eastAsia"/>
              </w:rPr>
            </w:pPr>
            <w:r w:rsidRPr="00AE65DB">
              <w:rPr>
                <w:rFonts w:hint="eastAsia"/>
              </w:rPr>
              <w:t>使用分區</w:t>
            </w:r>
          </w:p>
        </w:tc>
        <w:tc>
          <w:tcPr>
            <w:tcW w:w="2270" w:type="dxa"/>
            <w:tcBorders>
              <w:top w:val="single" w:sz="4" w:space="0" w:color="auto"/>
            </w:tcBorders>
          </w:tcPr>
          <w:p w:rsidR="0030670A" w:rsidRPr="00AE65DB" w:rsidRDefault="0030670A" w:rsidP="008B7458">
            <w:pPr>
              <w:pStyle w:val="93"/>
              <w:rPr>
                <w:rFonts w:hint="eastAsia"/>
              </w:rPr>
            </w:pPr>
            <w:r w:rsidRPr="00AE65DB">
              <w:rPr>
                <w:rFonts w:hint="eastAsia"/>
              </w:rPr>
              <w:t>面積</w:t>
            </w:r>
          </w:p>
        </w:tc>
        <w:tc>
          <w:tcPr>
            <w:tcW w:w="2271" w:type="dxa"/>
            <w:tcBorders>
              <w:top w:val="single" w:sz="4" w:space="0" w:color="auto"/>
            </w:tcBorders>
          </w:tcPr>
          <w:p w:rsidR="0030670A" w:rsidRPr="00AE65DB" w:rsidRDefault="0030670A" w:rsidP="008B7458">
            <w:pPr>
              <w:pStyle w:val="93"/>
              <w:rPr>
                <w:rFonts w:hint="eastAsia"/>
              </w:rPr>
            </w:pPr>
            <w:r w:rsidRPr="00AE65DB">
              <w:rPr>
                <w:rFonts w:hint="eastAsia"/>
              </w:rPr>
              <w:t>使用分區</w:t>
            </w:r>
          </w:p>
        </w:tc>
        <w:tc>
          <w:tcPr>
            <w:tcW w:w="2271" w:type="dxa"/>
            <w:tcBorders>
              <w:top w:val="single" w:sz="4" w:space="0" w:color="auto"/>
            </w:tcBorders>
          </w:tcPr>
          <w:p w:rsidR="0030670A" w:rsidRPr="00AE65DB" w:rsidRDefault="0030670A" w:rsidP="008B7458">
            <w:pPr>
              <w:pStyle w:val="93"/>
              <w:rPr>
                <w:rFonts w:hint="eastAsia"/>
              </w:rPr>
            </w:pPr>
            <w:r w:rsidRPr="00AE65DB">
              <w:rPr>
                <w:rFonts w:hint="eastAsia"/>
              </w:rPr>
              <w:t>面積</w:t>
            </w:r>
          </w:p>
        </w:tc>
      </w:tr>
      <w:tr w:rsidR="0030670A" w:rsidRPr="00AE65DB">
        <w:tc>
          <w:tcPr>
            <w:tcW w:w="2270" w:type="dxa"/>
          </w:tcPr>
          <w:p w:rsidR="0030670A" w:rsidRPr="00AE65DB" w:rsidRDefault="0030670A" w:rsidP="00E82DD3">
            <w:pPr>
              <w:pStyle w:val="94"/>
              <w:rPr>
                <w:rFonts w:hint="eastAsia"/>
              </w:rPr>
            </w:pPr>
            <w:r w:rsidRPr="00AE65DB">
              <w:rPr>
                <w:rFonts w:hint="eastAsia"/>
              </w:rPr>
              <w:t>特定農業區</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329,</w:t>
            </w:r>
            <w:r w:rsidR="009A7001" w:rsidRPr="00AE65DB">
              <w:rPr>
                <w:rFonts w:hint="eastAsia"/>
                <w:color w:val="auto"/>
              </w:rPr>
              <w:t>505</w:t>
            </w:r>
          </w:p>
        </w:tc>
        <w:tc>
          <w:tcPr>
            <w:tcW w:w="2271" w:type="dxa"/>
          </w:tcPr>
          <w:p w:rsidR="0030670A" w:rsidRPr="00AE65DB" w:rsidRDefault="0030670A" w:rsidP="00E82DD3">
            <w:pPr>
              <w:pStyle w:val="94"/>
              <w:rPr>
                <w:rFonts w:hint="eastAsia"/>
              </w:rPr>
            </w:pPr>
            <w:r w:rsidRPr="00AE65DB">
              <w:rPr>
                <w:rFonts w:hint="eastAsia"/>
              </w:rPr>
              <w:t>山坡地保育區</w:t>
            </w:r>
          </w:p>
        </w:tc>
        <w:tc>
          <w:tcPr>
            <w:tcW w:w="2271" w:type="dxa"/>
          </w:tcPr>
          <w:p w:rsidR="0030670A" w:rsidRPr="00AE65DB" w:rsidRDefault="0030670A" w:rsidP="009A7001">
            <w:pPr>
              <w:pStyle w:val="000105091"/>
              <w:jc w:val="right"/>
              <w:rPr>
                <w:rFonts w:hint="eastAsia"/>
                <w:color w:val="auto"/>
              </w:rPr>
            </w:pPr>
            <w:r w:rsidRPr="00AE65DB">
              <w:rPr>
                <w:rFonts w:hint="eastAsia"/>
                <w:color w:val="auto"/>
              </w:rPr>
              <w:t>664,</w:t>
            </w:r>
            <w:r w:rsidR="009A7001" w:rsidRPr="00AE65DB">
              <w:rPr>
                <w:rFonts w:hint="eastAsia"/>
                <w:color w:val="auto"/>
              </w:rPr>
              <w:t>554</w:t>
            </w:r>
          </w:p>
        </w:tc>
      </w:tr>
      <w:tr w:rsidR="0030670A" w:rsidRPr="00AE65DB">
        <w:tc>
          <w:tcPr>
            <w:tcW w:w="2270" w:type="dxa"/>
          </w:tcPr>
          <w:p w:rsidR="0030670A" w:rsidRPr="00AE65DB" w:rsidRDefault="0030670A" w:rsidP="00E82DD3">
            <w:pPr>
              <w:pStyle w:val="94"/>
              <w:rPr>
                <w:rFonts w:hint="eastAsia"/>
              </w:rPr>
            </w:pPr>
            <w:r w:rsidRPr="00AE65DB">
              <w:rPr>
                <w:rFonts w:hint="eastAsia"/>
              </w:rPr>
              <w:t>一般農業區</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240,</w:t>
            </w:r>
            <w:r w:rsidR="009A7001" w:rsidRPr="00AE65DB">
              <w:rPr>
                <w:rFonts w:hint="eastAsia"/>
                <w:color w:val="auto"/>
              </w:rPr>
              <w:t>064</w:t>
            </w:r>
          </w:p>
        </w:tc>
        <w:tc>
          <w:tcPr>
            <w:tcW w:w="2271" w:type="dxa"/>
          </w:tcPr>
          <w:p w:rsidR="0030670A" w:rsidRPr="00AE65DB" w:rsidRDefault="0030670A" w:rsidP="00E82DD3">
            <w:pPr>
              <w:pStyle w:val="94"/>
              <w:rPr>
                <w:rFonts w:hint="eastAsia"/>
              </w:rPr>
            </w:pPr>
            <w:r w:rsidRPr="00AE65DB">
              <w:rPr>
                <w:rFonts w:hint="eastAsia"/>
              </w:rPr>
              <w:t>風景區</w:t>
            </w:r>
          </w:p>
        </w:tc>
        <w:tc>
          <w:tcPr>
            <w:tcW w:w="2271" w:type="dxa"/>
          </w:tcPr>
          <w:p w:rsidR="0030670A" w:rsidRPr="00AE65DB" w:rsidRDefault="0030670A" w:rsidP="009A7001">
            <w:pPr>
              <w:pStyle w:val="000105091"/>
              <w:jc w:val="right"/>
              <w:rPr>
                <w:rFonts w:hint="eastAsia"/>
                <w:color w:val="auto"/>
              </w:rPr>
            </w:pPr>
            <w:r w:rsidRPr="00AE65DB">
              <w:rPr>
                <w:rFonts w:hint="eastAsia"/>
                <w:color w:val="auto"/>
              </w:rPr>
              <w:t>49,</w:t>
            </w:r>
            <w:r w:rsidR="009A7001" w:rsidRPr="00AE65DB">
              <w:rPr>
                <w:rFonts w:hint="eastAsia"/>
                <w:color w:val="auto"/>
              </w:rPr>
              <w:t>189</w:t>
            </w:r>
          </w:p>
        </w:tc>
      </w:tr>
      <w:tr w:rsidR="0030670A" w:rsidRPr="00AE65DB">
        <w:tc>
          <w:tcPr>
            <w:tcW w:w="2270" w:type="dxa"/>
          </w:tcPr>
          <w:p w:rsidR="0030670A" w:rsidRPr="00AE65DB" w:rsidRDefault="0030670A" w:rsidP="00E82DD3">
            <w:pPr>
              <w:pStyle w:val="94"/>
              <w:rPr>
                <w:rFonts w:hint="eastAsia"/>
              </w:rPr>
            </w:pPr>
            <w:r w:rsidRPr="00AE65DB">
              <w:rPr>
                <w:rFonts w:hint="eastAsia"/>
              </w:rPr>
              <w:t>工業區</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26,</w:t>
            </w:r>
            <w:r w:rsidR="009A7001" w:rsidRPr="00AE65DB">
              <w:rPr>
                <w:rFonts w:hint="eastAsia"/>
                <w:color w:val="auto"/>
              </w:rPr>
              <w:t>825</w:t>
            </w:r>
          </w:p>
        </w:tc>
        <w:tc>
          <w:tcPr>
            <w:tcW w:w="2271" w:type="dxa"/>
          </w:tcPr>
          <w:p w:rsidR="0030670A" w:rsidRPr="00AE65DB" w:rsidRDefault="0030670A" w:rsidP="00E82DD3">
            <w:pPr>
              <w:pStyle w:val="94"/>
              <w:rPr>
                <w:rFonts w:hint="eastAsia"/>
              </w:rPr>
            </w:pPr>
            <w:r w:rsidRPr="00AE65DB">
              <w:rPr>
                <w:rFonts w:hint="eastAsia"/>
              </w:rPr>
              <w:t>國家公園區</w:t>
            </w:r>
          </w:p>
        </w:tc>
        <w:tc>
          <w:tcPr>
            <w:tcW w:w="2271" w:type="dxa"/>
          </w:tcPr>
          <w:p w:rsidR="0030670A" w:rsidRPr="00AE65DB" w:rsidRDefault="009A7001" w:rsidP="009A7001">
            <w:pPr>
              <w:pStyle w:val="000105091"/>
              <w:jc w:val="right"/>
              <w:rPr>
                <w:rFonts w:hint="eastAsia"/>
                <w:color w:val="auto"/>
              </w:rPr>
            </w:pPr>
            <w:r w:rsidRPr="00AE65DB">
              <w:rPr>
                <w:rFonts w:hint="eastAsia"/>
                <w:color w:val="auto"/>
              </w:rPr>
              <w:t>28</w:t>
            </w:r>
            <w:r w:rsidR="0030670A" w:rsidRPr="00AE65DB">
              <w:rPr>
                <w:rFonts w:hint="eastAsia"/>
                <w:color w:val="auto"/>
              </w:rPr>
              <w:t>1,</w:t>
            </w:r>
            <w:r w:rsidRPr="00AE65DB">
              <w:rPr>
                <w:rFonts w:hint="eastAsia"/>
                <w:color w:val="auto"/>
              </w:rPr>
              <w:t>672</w:t>
            </w:r>
          </w:p>
        </w:tc>
      </w:tr>
      <w:tr w:rsidR="0030670A" w:rsidRPr="00AE65DB">
        <w:tc>
          <w:tcPr>
            <w:tcW w:w="2270" w:type="dxa"/>
          </w:tcPr>
          <w:p w:rsidR="0030670A" w:rsidRPr="00AE65DB" w:rsidRDefault="0030670A" w:rsidP="00E82DD3">
            <w:pPr>
              <w:pStyle w:val="94"/>
              <w:rPr>
                <w:rFonts w:hint="eastAsia"/>
              </w:rPr>
            </w:pPr>
            <w:r w:rsidRPr="00AE65DB">
              <w:rPr>
                <w:rFonts w:hint="eastAsia"/>
              </w:rPr>
              <w:t>鄉村區</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25,</w:t>
            </w:r>
            <w:r w:rsidR="009A7001" w:rsidRPr="00AE65DB">
              <w:rPr>
                <w:rFonts w:hint="eastAsia"/>
                <w:color w:val="auto"/>
              </w:rPr>
              <w:t>748</w:t>
            </w:r>
          </w:p>
        </w:tc>
        <w:tc>
          <w:tcPr>
            <w:tcW w:w="2271" w:type="dxa"/>
          </w:tcPr>
          <w:p w:rsidR="0030670A" w:rsidRPr="00AE65DB" w:rsidRDefault="0030670A" w:rsidP="00E82DD3">
            <w:pPr>
              <w:pStyle w:val="94"/>
              <w:rPr>
                <w:rFonts w:hint="eastAsia"/>
              </w:rPr>
            </w:pPr>
            <w:r w:rsidRPr="00AE65DB">
              <w:rPr>
                <w:rFonts w:hint="eastAsia"/>
              </w:rPr>
              <w:t>特定專用區</w:t>
            </w:r>
          </w:p>
        </w:tc>
        <w:tc>
          <w:tcPr>
            <w:tcW w:w="2271" w:type="dxa"/>
          </w:tcPr>
          <w:p w:rsidR="0030670A" w:rsidRPr="00AE65DB" w:rsidRDefault="0030670A" w:rsidP="00155CF6">
            <w:pPr>
              <w:pStyle w:val="000105091"/>
              <w:jc w:val="right"/>
              <w:rPr>
                <w:rFonts w:hint="eastAsia"/>
                <w:color w:val="auto"/>
              </w:rPr>
            </w:pPr>
            <w:r w:rsidRPr="00AE65DB">
              <w:rPr>
                <w:rFonts w:hint="eastAsia"/>
                <w:color w:val="auto"/>
              </w:rPr>
              <w:t>55,4</w:t>
            </w:r>
            <w:r w:rsidR="00155CF6" w:rsidRPr="00AE65DB">
              <w:rPr>
                <w:rFonts w:hint="eastAsia"/>
                <w:color w:val="auto"/>
              </w:rPr>
              <w:t>78</w:t>
            </w:r>
          </w:p>
        </w:tc>
      </w:tr>
      <w:tr w:rsidR="0030670A" w:rsidRPr="00AE65DB">
        <w:tc>
          <w:tcPr>
            <w:tcW w:w="2270" w:type="dxa"/>
          </w:tcPr>
          <w:p w:rsidR="0030670A" w:rsidRPr="00AE65DB" w:rsidRDefault="0030670A" w:rsidP="00E82DD3">
            <w:pPr>
              <w:pStyle w:val="94"/>
              <w:rPr>
                <w:rFonts w:hint="eastAsia"/>
              </w:rPr>
            </w:pPr>
            <w:r w:rsidRPr="00AE65DB">
              <w:rPr>
                <w:rFonts w:hint="eastAsia"/>
              </w:rPr>
              <w:t>森林區</w:t>
            </w:r>
          </w:p>
        </w:tc>
        <w:tc>
          <w:tcPr>
            <w:tcW w:w="2270" w:type="dxa"/>
          </w:tcPr>
          <w:p w:rsidR="0030670A" w:rsidRPr="00AE65DB" w:rsidRDefault="0030670A" w:rsidP="009A7001">
            <w:pPr>
              <w:pStyle w:val="000105091"/>
              <w:jc w:val="right"/>
              <w:rPr>
                <w:rFonts w:hint="eastAsia"/>
                <w:color w:val="auto"/>
              </w:rPr>
            </w:pPr>
            <w:r w:rsidRPr="00AE65DB">
              <w:rPr>
                <w:rFonts w:hint="eastAsia"/>
                <w:color w:val="auto"/>
              </w:rPr>
              <w:t>1</w:t>
            </w:r>
            <w:r w:rsidR="009A7001" w:rsidRPr="00AE65DB">
              <w:rPr>
                <w:rFonts w:hint="eastAsia"/>
                <w:color w:val="auto"/>
              </w:rPr>
              <w:t>,3</w:t>
            </w:r>
            <w:r w:rsidRPr="00AE65DB">
              <w:rPr>
                <w:rFonts w:hint="eastAsia"/>
                <w:color w:val="auto"/>
              </w:rPr>
              <w:t>0</w:t>
            </w:r>
            <w:r w:rsidR="009A7001" w:rsidRPr="00AE65DB">
              <w:rPr>
                <w:rFonts w:hint="eastAsia"/>
                <w:color w:val="auto"/>
              </w:rPr>
              <w:t>8</w:t>
            </w:r>
            <w:r w:rsidRPr="00AE65DB">
              <w:rPr>
                <w:rFonts w:hint="eastAsia"/>
                <w:color w:val="auto"/>
              </w:rPr>
              <w:t>,</w:t>
            </w:r>
            <w:r w:rsidR="009A7001" w:rsidRPr="00AE65DB">
              <w:rPr>
                <w:rFonts w:hint="eastAsia"/>
                <w:color w:val="auto"/>
              </w:rPr>
              <w:t>930</w:t>
            </w:r>
          </w:p>
        </w:tc>
        <w:tc>
          <w:tcPr>
            <w:tcW w:w="2271" w:type="dxa"/>
          </w:tcPr>
          <w:p w:rsidR="0030670A" w:rsidRPr="00AE65DB" w:rsidRDefault="0030670A" w:rsidP="00E82DD3">
            <w:pPr>
              <w:pStyle w:val="94"/>
              <w:rPr>
                <w:rFonts w:hint="eastAsia"/>
              </w:rPr>
            </w:pPr>
            <w:r w:rsidRPr="00AE65DB">
              <w:rPr>
                <w:rFonts w:hint="eastAsia"/>
              </w:rPr>
              <w:t>河川區</w:t>
            </w:r>
          </w:p>
        </w:tc>
        <w:tc>
          <w:tcPr>
            <w:tcW w:w="2271" w:type="dxa"/>
          </w:tcPr>
          <w:p w:rsidR="0030670A" w:rsidRPr="00AE65DB" w:rsidRDefault="00155CF6" w:rsidP="00155CF6">
            <w:pPr>
              <w:pStyle w:val="000105091"/>
              <w:jc w:val="right"/>
              <w:rPr>
                <w:rFonts w:hint="eastAsia"/>
                <w:color w:val="auto"/>
              </w:rPr>
            </w:pPr>
            <w:r w:rsidRPr="00AE65DB">
              <w:rPr>
                <w:rFonts w:hint="eastAsia"/>
                <w:color w:val="auto"/>
              </w:rPr>
              <w:t>17</w:t>
            </w:r>
            <w:r w:rsidR="0030670A" w:rsidRPr="00AE65DB">
              <w:rPr>
                <w:rFonts w:hint="eastAsia"/>
                <w:color w:val="auto"/>
              </w:rPr>
              <w:t>,3</w:t>
            </w:r>
            <w:r w:rsidRPr="00AE65DB">
              <w:rPr>
                <w:rFonts w:hint="eastAsia"/>
                <w:color w:val="auto"/>
              </w:rPr>
              <w:t>01</w:t>
            </w:r>
          </w:p>
        </w:tc>
      </w:tr>
      <w:tr w:rsidR="0030670A" w:rsidRPr="00AE65DB">
        <w:tc>
          <w:tcPr>
            <w:tcW w:w="6811" w:type="dxa"/>
            <w:gridSpan w:val="3"/>
            <w:tcBorders>
              <w:bottom w:val="single" w:sz="4" w:space="0" w:color="auto"/>
            </w:tcBorders>
          </w:tcPr>
          <w:p w:rsidR="0030670A" w:rsidRPr="00AE65DB" w:rsidRDefault="0030670A" w:rsidP="008B7458">
            <w:pPr>
              <w:pStyle w:val="93"/>
              <w:rPr>
                <w:rFonts w:hint="eastAsia"/>
              </w:rPr>
            </w:pPr>
            <w:r w:rsidRPr="00AE65DB">
              <w:rPr>
                <w:rFonts w:hint="eastAsia"/>
              </w:rPr>
              <w:t>總計</w:t>
            </w:r>
          </w:p>
        </w:tc>
        <w:tc>
          <w:tcPr>
            <w:tcW w:w="2271" w:type="dxa"/>
            <w:tcBorders>
              <w:bottom w:val="single" w:sz="4" w:space="0" w:color="auto"/>
            </w:tcBorders>
          </w:tcPr>
          <w:p w:rsidR="0030670A" w:rsidRPr="00AE65DB" w:rsidRDefault="0030670A" w:rsidP="00155CF6">
            <w:pPr>
              <w:pStyle w:val="000105091"/>
              <w:jc w:val="right"/>
              <w:rPr>
                <w:rFonts w:hint="eastAsia"/>
                <w:color w:val="auto"/>
              </w:rPr>
            </w:pPr>
            <w:r w:rsidRPr="00AE65DB">
              <w:rPr>
                <w:rFonts w:hint="eastAsia"/>
                <w:color w:val="auto"/>
              </w:rPr>
              <w:t>2,9</w:t>
            </w:r>
            <w:r w:rsidR="00155CF6" w:rsidRPr="00AE65DB">
              <w:rPr>
                <w:rFonts w:hint="eastAsia"/>
                <w:color w:val="auto"/>
              </w:rPr>
              <w:t>99</w:t>
            </w:r>
            <w:r w:rsidRPr="00AE65DB">
              <w:rPr>
                <w:rFonts w:hint="eastAsia"/>
                <w:color w:val="auto"/>
              </w:rPr>
              <w:t>,</w:t>
            </w:r>
            <w:r w:rsidR="00155CF6" w:rsidRPr="00AE65DB">
              <w:rPr>
                <w:rFonts w:hint="eastAsia"/>
                <w:color w:val="auto"/>
              </w:rPr>
              <w:t>270</w:t>
            </w:r>
          </w:p>
        </w:tc>
      </w:tr>
      <w:tr w:rsidR="0030670A" w:rsidRPr="00AE65DB">
        <w:tc>
          <w:tcPr>
            <w:tcW w:w="9082" w:type="dxa"/>
            <w:gridSpan w:val="4"/>
            <w:tcBorders>
              <w:top w:val="single" w:sz="4" w:space="0" w:color="auto"/>
              <w:left w:val="nil"/>
              <w:bottom w:val="nil"/>
              <w:right w:val="nil"/>
            </w:tcBorders>
          </w:tcPr>
          <w:p w:rsidR="0030670A" w:rsidRPr="00AE65DB" w:rsidRDefault="0030670A" w:rsidP="00184A18">
            <w:pPr>
              <w:pStyle w:val="99"/>
              <w:rPr>
                <w:rFonts w:hint="eastAsia"/>
              </w:rPr>
            </w:pPr>
            <w:r w:rsidRPr="00AE65DB">
              <w:rPr>
                <w:rFonts w:hint="eastAsia"/>
              </w:rPr>
              <w:t>資料來源：內政部，內政統計年報，</w:t>
            </w:r>
            <w:r w:rsidRPr="00AE65DB">
              <w:rPr>
                <w:rStyle w:val="000105092"/>
                <w:rFonts w:hint="eastAsia"/>
                <w:color w:val="auto"/>
              </w:rPr>
              <w:t>10</w:t>
            </w:r>
            <w:r w:rsidR="009A7001" w:rsidRPr="00AE65DB">
              <w:rPr>
                <w:rStyle w:val="000105092"/>
                <w:rFonts w:hint="eastAsia"/>
                <w:color w:val="auto"/>
              </w:rPr>
              <w:t>4</w:t>
            </w:r>
            <w:r w:rsidRPr="00AE65DB">
              <w:rPr>
                <w:rStyle w:val="000105092"/>
                <w:rFonts w:hint="eastAsia"/>
                <w:color w:val="auto"/>
              </w:rPr>
              <w:t>年</w:t>
            </w:r>
            <w:r w:rsidRPr="00AE65DB">
              <w:rPr>
                <w:rFonts w:hint="eastAsia"/>
              </w:rPr>
              <w:t>。</w:t>
            </w:r>
          </w:p>
        </w:tc>
      </w:tr>
    </w:tbl>
    <w:p w:rsidR="0030670A" w:rsidRPr="00AE65DB" w:rsidRDefault="0030670A" w:rsidP="0030670A">
      <w:pPr>
        <w:rPr>
          <w:rFonts w:hint="eastAsia"/>
        </w:rPr>
      </w:pPr>
    </w:p>
    <w:p w:rsidR="0030670A" w:rsidRPr="00AE65DB" w:rsidRDefault="0030670A" w:rsidP="00F4108D">
      <w:pPr>
        <w:pStyle w:val="04-"/>
        <w:rPr>
          <w:rFonts w:hint="eastAsia"/>
        </w:rPr>
      </w:pPr>
      <w:r w:rsidRPr="00AE65DB">
        <w:rPr>
          <w:rFonts w:hint="eastAsia"/>
        </w:rPr>
        <w:t>現行非都市土地使用管制方式及其課題分析如下：</w:t>
      </w:r>
    </w:p>
    <w:p w:rsidR="0030670A" w:rsidRPr="00AE65DB" w:rsidRDefault="0030670A" w:rsidP="003D3F39">
      <w:pPr>
        <w:pStyle w:val="051"/>
        <w:ind w:left="1040" w:hanging="560"/>
        <w:rPr>
          <w:rFonts w:hint="eastAsia"/>
        </w:rPr>
      </w:pPr>
      <w:r w:rsidRPr="00AE65DB">
        <w:rPr>
          <w:rFonts w:hint="eastAsia"/>
        </w:rPr>
        <w:t>一、缺乏使用分區指導使用管制概念</w:t>
      </w:r>
    </w:p>
    <w:p w:rsidR="0030670A" w:rsidRPr="00AE65DB" w:rsidRDefault="0030670A" w:rsidP="001C3708">
      <w:pPr>
        <w:pStyle w:val="05-"/>
        <w:rPr>
          <w:rFonts w:hint="eastAsia"/>
        </w:rPr>
      </w:pPr>
      <w:r w:rsidRPr="00AE65DB">
        <w:rPr>
          <w:rFonts w:hint="eastAsia"/>
        </w:rPr>
        <w:t>依據非都市土地使用管制規則第6條規定：「非都市土地經劃定使用分區並編定使用地類別，應依其容許使用之項目及許可使用細目使用。…前項容許使用及臨時性設施，其他法律或依本法公告實施之區域計畫有禁止或限制使用之規定者，依其規定。(第2項)各種使用地容許使用項目、許可使用細目及其附帶條件如附表一。(第3項)」因此，現行非都市土地，係按各該「使用地」之容許使用項目、許可使用細目、建蔽率及容積率等進行使用管制。</w:t>
      </w:r>
    </w:p>
    <w:p w:rsidR="0030670A" w:rsidRPr="00AE65DB" w:rsidRDefault="0030670A" w:rsidP="001C3708">
      <w:pPr>
        <w:pStyle w:val="05-"/>
        <w:rPr>
          <w:rFonts w:hint="eastAsia"/>
        </w:rPr>
      </w:pPr>
      <w:r w:rsidRPr="00AE65DB">
        <w:rPr>
          <w:rFonts w:hint="eastAsia"/>
        </w:rPr>
        <w:t>依據71年至73年公告實施區域計畫之原意，非都市土地應依其所屬使用分區進行管制，當前非都市土地使用管制，其按使用地類別分別容許使用方式，並未全面考量使用分區之指導，顯與區域計畫之規劃原意並不一致，且未能符合當前及未來發展之需要。</w:t>
      </w:r>
    </w:p>
    <w:p w:rsidR="0030670A" w:rsidRPr="00AE65DB" w:rsidRDefault="0030670A" w:rsidP="003D3F39">
      <w:pPr>
        <w:pStyle w:val="051"/>
        <w:ind w:left="1040" w:hanging="560"/>
        <w:rPr>
          <w:rFonts w:hint="eastAsia"/>
        </w:rPr>
      </w:pPr>
      <w:r w:rsidRPr="00AE65DB">
        <w:rPr>
          <w:rFonts w:hint="eastAsia"/>
        </w:rPr>
        <w:t>二、未納入因地制宜考量</w:t>
      </w:r>
    </w:p>
    <w:p w:rsidR="0030670A" w:rsidRPr="00AE65DB" w:rsidRDefault="0030670A" w:rsidP="001C3708">
      <w:pPr>
        <w:pStyle w:val="05-"/>
        <w:rPr>
          <w:rFonts w:hint="eastAsia"/>
        </w:rPr>
      </w:pPr>
      <w:r w:rsidRPr="00AE65DB">
        <w:rPr>
          <w:rFonts w:hint="eastAsia"/>
        </w:rPr>
        <w:t>非都市土地使用管制規則第9條規定略以：「非都市土地建蔽率及容積率不得超過下列規定。但直轄市或縣(市)政府得視實際需要酌予調降，並報請內政部備查。」故非都市土地之使用管制，除發展強度(包括建蔽率及容積率)得容許直轄市或縣(市)政府酌予調降，以符合當地發展或管制需要外，至於使用項目(容許使用項目或許可使用細目)則為全國統一規定，其土地使用管制規定相同，並無法因應地方特殊需求。</w:t>
      </w:r>
    </w:p>
    <w:p w:rsidR="0030670A" w:rsidRPr="00AE65DB" w:rsidRDefault="0030670A" w:rsidP="003D3F39">
      <w:pPr>
        <w:pStyle w:val="051"/>
        <w:ind w:left="1040" w:hanging="560"/>
        <w:rPr>
          <w:rFonts w:hint="eastAsia"/>
        </w:rPr>
      </w:pPr>
      <w:r w:rsidRPr="00AE65DB">
        <w:rPr>
          <w:rFonts w:hint="eastAsia"/>
        </w:rPr>
        <w:t>三、無法反映環境資源特性</w:t>
      </w:r>
    </w:p>
    <w:p w:rsidR="0030670A" w:rsidRPr="00AE65DB" w:rsidRDefault="0030670A" w:rsidP="001C3708">
      <w:pPr>
        <w:pStyle w:val="05-"/>
        <w:rPr>
          <w:rFonts w:hint="eastAsia"/>
        </w:rPr>
      </w:pPr>
      <w:r w:rsidRPr="00AE65DB">
        <w:rPr>
          <w:rFonts w:hint="eastAsia"/>
        </w:rPr>
        <w:t>為反映土地資源特性，自84年至86年間公告實施之一通，依據土地資源之主、客觀因素，劃歸「限制發展地區」及「可發展地區」(條件發展地區及預留發展地區)等地區；前開「限制發展地區」係指自然環境較為敏感地區，除國防與國家重大建設外或因生活環境品質與安全之考量，不允許做非保育目的之發展及任何開發行為，並透過各項目的事業法令管制，以達資源保育與環境保護目的；至於「條件發展地區」則係考量某些環境敏感區對於開發行為容受力有限，為兼顧保育與開發，有條件限制該類土地開發。</w:t>
      </w:r>
    </w:p>
    <w:p w:rsidR="0030670A" w:rsidRPr="00AE65DB" w:rsidRDefault="0030670A" w:rsidP="001C3708">
      <w:pPr>
        <w:pStyle w:val="05-"/>
        <w:rPr>
          <w:rFonts w:hint="eastAsia"/>
          <w:lang w:eastAsia="zh-TW"/>
        </w:rPr>
      </w:pPr>
      <w:r w:rsidRPr="00AE65DB">
        <w:rPr>
          <w:rFonts w:hint="eastAsia"/>
        </w:rPr>
        <w:t>嗣於</w:t>
      </w:r>
      <w:smartTag w:uri="urn:schemas-microsoft-com:office:smarttags" w:element="chsdate">
        <w:smartTagPr>
          <w:attr w:name="IsROCDate" w:val="False"/>
          <w:attr w:name="IsLunarDate" w:val="False"/>
          <w:attr w:name="Day" w:val="15"/>
          <w:attr w:name="Month" w:val="6"/>
          <w:attr w:name="Year" w:val="1999"/>
        </w:smartTagPr>
        <w:r w:rsidRPr="00AE65DB">
          <w:rPr>
            <w:rFonts w:hint="eastAsia"/>
          </w:rPr>
          <w:t>99年6月15日</w:t>
        </w:r>
      </w:smartTag>
      <w:r w:rsidRPr="00AE65DB">
        <w:rPr>
          <w:rFonts w:hint="eastAsia"/>
        </w:rPr>
        <w:t>公告實施之變更一通，仍延續該規劃理念，劃設「限制發展地區」及「條件發展地區」，並規定「為開發利用，申請辦理以設施為導向之非都市土地使用分區變更或使用地變更編定者，除符合除外情形者外，不得位於限制發展地區」，現行非都市土地使用管制規則及非都市土地開發審議作業規範等，均按該原則據以修正相關規定。惟考量限制或條件發展地區範圍內均為自然或人文條件較為敏感地區，除土地使用分區或使用地變更應將其納為准駁與否之參據外，其土地容許使用項目及強度亦應有別於「一般發展地區」土地。</w:t>
      </w:r>
    </w:p>
    <w:p w:rsidR="0030670A" w:rsidRPr="00AE65DB" w:rsidRDefault="0030670A" w:rsidP="003D3F39">
      <w:pPr>
        <w:pStyle w:val="051"/>
        <w:ind w:left="1040" w:hanging="560"/>
        <w:rPr>
          <w:rFonts w:hint="eastAsia"/>
        </w:rPr>
      </w:pPr>
      <w:r w:rsidRPr="00AE65DB">
        <w:rPr>
          <w:rStyle w:val="001"/>
          <w:rFonts w:hint="eastAsia"/>
          <w:color w:val="auto"/>
        </w:rPr>
        <w:t>四、非都市土地尚未完全納管</w:t>
      </w:r>
    </w:p>
    <w:p w:rsidR="0030670A" w:rsidRPr="00AE65DB" w:rsidRDefault="0030670A" w:rsidP="001C3708">
      <w:pPr>
        <w:pStyle w:val="05-"/>
        <w:rPr>
          <w:rFonts w:hint="eastAsia"/>
        </w:rPr>
      </w:pPr>
      <w:r w:rsidRPr="00AE65DB">
        <w:rPr>
          <w:rStyle w:val="001"/>
          <w:rFonts w:hint="eastAsia"/>
          <w:color w:val="auto"/>
        </w:rPr>
        <w:t>依據內政部營建署102年調查分析資料，全國土地尚有33萬6,045公頃(約9.33%)無使用分區資料，其中屬已測量但尚未劃定使用分區者，約11萬8,922公頃(約3.30%)，尚未辦理測量者約21萬7,123公頃(約6.02%)，該等土地均無法進行管制，顯為當前國土管理漏洞。</w:t>
      </w:r>
    </w:p>
    <w:p w:rsidR="0030670A" w:rsidRPr="00AE65DB" w:rsidRDefault="0030670A" w:rsidP="0030670A">
      <w:pPr>
        <w:rPr>
          <w:rFonts w:hint="eastAsia"/>
        </w:rPr>
      </w:pPr>
    </w:p>
    <w:p w:rsidR="0030670A" w:rsidRPr="00AE65DB" w:rsidRDefault="0030670A" w:rsidP="001F0475">
      <w:pPr>
        <w:pStyle w:val="03"/>
        <w:rPr>
          <w:rFonts w:hint="eastAsia"/>
        </w:rPr>
      </w:pPr>
      <w:r w:rsidRPr="00AE65DB">
        <w:br w:type="page"/>
      </w:r>
      <w:bookmarkStart w:id="108" w:name="_Toc460836554"/>
      <w:bookmarkStart w:id="109" w:name="_Toc476162618"/>
      <w:bookmarkStart w:id="110" w:name="_Toc476162831"/>
      <w:r w:rsidRPr="00AE65DB">
        <w:rPr>
          <w:rFonts w:hint="eastAsia"/>
        </w:rPr>
        <w:t>第二節　國土保育</w:t>
      </w:r>
      <w:bookmarkEnd w:id="108"/>
      <w:bookmarkEnd w:id="109"/>
      <w:bookmarkEnd w:id="110"/>
    </w:p>
    <w:p w:rsidR="0030670A" w:rsidRPr="00AE65DB" w:rsidRDefault="0030670A" w:rsidP="006F192C">
      <w:pPr>
        <w:pStyle w:val="03-"/>
        <w:rPr>
          <w:rFonts w:hint="eastAsia"/>
        </w:rPr>
      </w:pPr>
      <w:r w:rsidRPr="00AE65DB">
        <w:rPr>
          <w:rFonts w:hint="eastAsia"/>
        </w:rPr>
        <w:t>臺灣本島地形與生態環境多樣化，蘊育豐富之動植物資源，從沿海至高山，呈現海岸林、熱帶雨林、暖溫帶雨林、溫帶針葉林、高山針葉林及高山寒原之垂直分布，不同型態植物種類分布全島。哺乳類、兩棲類、爬蟲類、魚類及昆蟲等動物種類多樣化，並以高比例之特有種與亞種著稱。政府並已依據各相關法令，考量天然資源、自然生態或景觀、災害及其防治設施分布情形加以劃設各類保護(育、留)區，據以推動環境保育之作為。然而，過去亦因經濟活動發展需要，影響自然生態體系，增加保育工作之困難與挑戰。</w:t>
      </w:r>
    </w:p>
    <w:p w:rsidR="0030670A" w:rsidRPr="00AE65DB" w:rsidRDefault="0030670A" w:rsidP="003D3F39">
      <w:pPr>
        <w:pStyle w:val="04"/>
        <w:rPr>
          <w:rFonts w:hint="eastAsia"/>
        </w:rPr>
      </w:pPr>
      <w:r w:rsidRPr="00AE65DB">
        <w:rPr>
          <w:rFonts w:hint="eastAsia"/>
        </w:rPr>
        <w:t>壹、國土保育歷程</w:t>
      </w:r>
    </w:p>
    <w:p w:rsidR="0030670A" w:rsidRPr="00AE65DB" w:rsidRDefault="0030670A" w:rsidP="00F4108D">
      <w:pPr>
        <w:pStyle w:val="04-"/>
        <w:rPr>
          <w:rFonts w:hint="eastAsia"/>
        </w:rPr>
      </w:pPr>
      <w:r w:rsidRPr="00AE65DB">
        <w:rPr>
          <w:rFonts w:hint="eastAsia"/>
        </w:rPr>
        <w:t>60、70年代，各項資源保護規定或措施散見於不同法令，並分屬不同目的事業主管機關進行管理，開啟各項資源之保育階段。</w:t>
      </w:r>
    </w:p>
    <w:p w:rsidR="0030670A" w:rsidRPr="00AE65DB" w:rsidRDefault="0030670A" w:rsidP="00F4108D">
      <w:pPr>
        <w:pStyle w:val="04-"/>
        <w:rPr>
          <w:rFonts w:hint="eastAsia"/>
        </w:rPr>
      </w:pPr>
      <w:r w:rsidRPr="00AE65DB">
        <w:rPr>
          <w:rFonts w:hint="eastAsia"/>
        </w:rPr>
        <w:t>80年代，面臨生態環境之破壞，國土空間規劃開始引進環境敏感地區之觀念，分別在臺灣北、中、南、東部等4個區域計畫一通中，透過限制發展地區之空間規劃，來兼顧開發與保育之平衡。同時配合永續發展之國際視野，國土資源各項保育議題及政策也逐漸被討論及研擬，可視為國土保育之發展期。</w:t>
      </w:r>
    </w:p>
    <w:p w:rsidR="0030670A" w:rsidRPr="00AE65DB" w:rsidRDefault="0030670A" w:rsidP="00F4108D">
      <w:pPr>
        <w:pStyle w:val="04-"/>
        <w:rPr>
          <w:rFonts w:hint="eastAsia"/>
        </w:rPr>
      </w:pPr>
      <w:r w:rsidRPr="00AE65DB">
        <w:rPr>
          <w:rFonts w:hint="eastAsia"/>
        </w:rPr>
        <w:t>嗣自90年代迄今，</w:t>
      </w:r>
      <w:r w:rsidR="00E367BF" w:rsidRPr="00AE65DB">
        <w:rPr>
          <w:rFonts w:hint="eastAsia"/>
        </w:rPr>
        <w:t>立法院三讀通過</w:t>
      </w:r>
      <w:r w:rsidRPr="00AE65DB">
        <w:rPr>
          <w:rFonts w:hint="eastAsia"/>
        </w:rPr>
        <w:t>國土計畫法，基於保育利用及管理之需要，未來國土將依據環境資源特性，劃設國土保育地區、海洋資源地區、農業發展地區及城鄉發展地區等國土功能分區，並明定國土應以保育及保安為最高指導原則；政府相關政策之推動，並以水土林管理業務整合規劃為原則，因此可視為國土保育之整合期。</w:t>
      </w:r>
    </w:p>
    <w:p w:rsidR="0030670A" w:rsidRPr="00AE65DB" w:rsidRDefault="0030670A" w:rsidP="003D3F39">
      <w:pPr>
        <w:pStyle w:val="04"/>
        <w:rPr>
          <w:rFonts w:hint="eastAsia"/>
        </w:rPr>
      </w:pPr>
      <w:r w:rsidRPr="00AE65DB">
        <w:rPr>
          <w:rFonts w:hint="eastAsia"/>
        </w:rPr>
        <w:t>貳、國土保育之主要課題</w:t>
      </w:r>
    </w:p>
    <w:p w:rsidR="0030670A" w:rsidRPr="00AE65DB" w:rsidRDefault="0030670A" w:rsidP="00F4108D">
      <w:pPr>
        <w:pStyle w:val="04-"/>
      </w:pPr>
      <w:r w:rsidRPr="00AE65DB">
        <w:rPr>
          <w:rFonts w:hint="eastAsia"/>
        </w:rPr>
        <w:t>「國土空間發展策略計畫」指出，在保育與資源利用管理面臨下列關鍵性課題：</w:t>
      </w:r>
    </w:p>
    <w:p w:rsidR="0030670A" w:rsidRPr="00AE65DB" w:rsidRDefault="0030670A" w:rsidP="003D3F39">
      <w:pPr>
        <w:pStyle w:val="051"/>
        <w:ind w:left="1040" w:hanging="560"/>
      </w:pPr>
      <w:r w:rsidRPr="00AE65DB">
        <w:rPr>
          <w:rFonts w:hint="eastAsia"/>
        </w:rPr>
        <w:t>一、水土林自然資源遭受破壞，生態環境品質劣化</w:t>
      </w:r>
    </w:p>
    <w:p w:rsidR="0030670A" w:rsidRPr="00AE65DB" w:rsidRDefault="0030670A" w:rsidP="001C3708">
      <w:pPr>
        <w:pStyle w:val="05-"/>
      </w:pPr>
      <w:r w:rsidRPr="00AE65DB">
        <w:rPr>
          <w:rFonts w:hint="eastAsia"/>
        </w:rPr>
        <w:t>隨著經濟發展與都市蔓延，國土環境的敏感與脆弱程度日益加劇，近十幾年來各種環境資源破壞和災害之發生，已突顯國土保安及復育之必要。而全球氣候變遷對國土保安與保育帶來之衝擊，亦考驗著環境調適能力。惟山坡地等各類環境敏感地區無法有效管理，超限利用及違規使用等過度開發問題持續發生，森林地區歷經多年天災與人為不當開發及破碎使用，直接造成生物棲地品質退化或變得零碎，影響國內生物多樣性保護工作，並間接使得山區經常崩塌或發生土石流。此外，沿海林地破壞、自然濕地減少，除改變微氣候，並威脅生物棲息環境。</w:t>
      </w:r>
    </w:p>
    <w:p w:rsidR="0030670A" w:rsidRPr="00AE65DB" w:rsidRDefault="0030670A" w:rsidP="003D3F39">
      <w:pPr>
        <w:pStyle w:val="051"/>
        <w:ind w:left="1040" w:hanging="560"/>
      </w:pPr>
      <w:r w:rsidRPr="00AE65DB">
        <w:rPr>
          <w:rFonts w:hint="eastAsia"/>
        </w:rPr>
        <w:t>二、坡地與環境地質災害規模及頻率加劇</w:t>
      </w:r>
    </w:p>
    <w:p w:rsidR="0030670A" w:rsidRPr="00AE65DB" w:rsidRDefault="0030670A" w:rsidP="001C3708">
      <w:pPr>
        <w:pStyle w:val="05-"/>
      </w:pPr>
      <w:r w:rsidRPr="00AE65DB">
        <w:rPr>
          <w:rFonts w:hint="eastAsia"/>
        </w:rPr>
        <w:t>由於天災或人為影響，山坡地經常遭受強烈破壞，增加民眾住與行的安全風險，也使得政府投入於緊急撤離、救災及復建等成本逐年累積。整體來說，國內目前針對山坡地地區之使用，雖制定有諸多與坡地利用或保育相關之法令，但隨著開發案的累積，山坡地受到高山農業或人為建築物的侵用，再加上道路系統的興築修繕，使得產業、休閒等人類活動越益深入山區，另外非法佔用或合法承租之超限利用，亦使坡地災害損失越發嚴重，也使得坡地災害敏感地區、高潛勢地區之保護與復原更形困難。</w:t>
      </w:r>
    </w:p>
    <w:p w:rsidR="0030670A" w:rsidRPr="00AE65DB" w:rsidRDefault="0030670A" w:rsidP="003D3F39">
      <w:pPr>
        <w:pStyle w:val="051"/>
        <w:ind w:left="1040" w:hanging="560"/>
      </w:pPr>
      <w:r w:rsidRPr="00AE65DB">
        <w:rPr>
          <w:rFonts w:hint="eastAsia"/>
        </w:rPr>
        <w:t>三、河川流域水患治理及水資源利用成效不彰</w:t>
      </w:r>
    </w:p>
    <w:p w:rsidR="0030670A" w:rsidRPr="00AE65DB" w:rsidRDefault="0030670A" w:rsidP="001C3708">
      <w:pPr>
        <w:pStyle w:val="05-"/>
      </w:pPr>
      <w:r w:rsidRPr="00AE65DB">
        <w:rPr>
          <w:rFonts w:hint="eastAsia"/>
        </w:rPr>
        <w:t>目前河川流域上、中、下游之治理分屬不同機關依據所主管之法律負責管轄。若從管制層面來看，又可分為土地使用管制體系及目的事業管制體系，前者如區域計畫法、都市計畫法及國家公園法；後者則包括如水土保持法之特定水土保持區、飲用水管理條例之飲用水水源水質保護區、水利法之洪氾區、河川區域或排水範圍等不同目的事業主管機關依其主管法律所劃定之分區。如此權責劃分不明，空間上又相互重疊，導致欲施行特定流域之整體治理時，難以依現有機關資源與架構進行整合，更不易進行後續之工作；如治山防洪及水患的治理成效不彰、地下水及地表水之利用、管理及補注未全面考量，旱澇時期影響供水。</w:t>
      </w:r>
    </w:p>
    <w:p w:rsidR="0030670A" w:rsidRPr="00AE65DB" w:rsidRDefault="0030670A" w:rsidP="003D3F39">
      <w:pPr>
        <w:pStyle w:val="051"/>
        <w:ind w:left="1040" w:hanging="560"/>
        <w:rPr>
          <w:rFonts w:hint="eastAsia"/>
        </w:rPr>
      </w:pPr>
      <w:r w:rsidRPr="00AE65DB">
        <w:rPr>
          <w:rFonts w:hint="eastAsia"/>
        </w:rPr>
        <w:t>四、海岸長期遭受侵蝕及沿海地區地層下陷</w:t>
      </w:r>
    </w:p>
    <w:p w:rsidR="0030670A" w:rsidRPr="00AE65DB" w:rsidRDefault="0030670A" w:rsidP="001C3708">
      <w:pPr>
        <w:pStyle w:val="05-"/>
        <w:rPr>
          <w:rStyle w:val="0023"/>
          <w:rFonts w:hint="eastAsia"/>
          <w:color w:val="auto"/>
        </w:rPr>
      </w:pPr>
      <w:r w:rsidRPr="00AE65DB">
        <w:rPr>
          <w:rFonts w:hint="eastAsia"/>
        </w:rPr>
        <w:t>海岸地區為生態環境敏感地區，也是多元使用之空間。相關權責機關雖已研擬各項計畫或方案，但由於缺乏整合性之規劃與有效之管理，致發生海岸土地競用、超限利用、不當利用、沿海養殖漁業超抽地下水等情事，使海岸多功能利用、資源維護、生態棲地保存、生物多樣性維護、國土保安等均面臨重大威脅。海岸資源劣化現象包括：自然海岸縮減、紅樹林與防風林折損、漁業資源折耗、海岸景觀生態被破壞、生態棲地被破壞、物種多樣性折損、地層下陷、地下水鹽分化等，不僅生態價值遭受損失，更造成暴潮溢淹地區擴大，民眾生命與財產損失增加。</w:t>
      </w:r>
      <w:r w:rsidR="006914C6" w:rsidRPr="00AE65DB">
        <w:rPr>
          <w:rStyle w:val="0023"/>
          <w:rFonts w:hint="eastAsia"/>
          <w:color w:val="auto"/>
        </w:rPr>
        <w:t>未來應依海岸管理法擬定「整體海岸管理計畫」、海岸保(防)護計畫，加以協調整合。</w:t>
      </w:r>
    </w:p>
    <w:p w:rsidR="0030670A" w:rsidRPr="00AE65DB" w:rsidRDefault="0030670A" w:rsidP="003D3F39">
      <w:pPr>
        <w:pStyle w:val="051"/>
        <w:ind w:left="1040" w:hanging="560"/>
        <w:rPr>
          <w:rFonts w:hint="eastAsia"/>
        </w:rPr>
      </w:pPr>
      <w:r w:rsidRPr="00AE65DB">
        <w:rPr>
          <w:rFonts w:hint="eastAsia"/>
        </w:rPr>
        <w:t>五、農地生產及生態功能受損</w:t>
      </w:r>
    </w:p>
    <w:p w:rsidR="0030670A" w:rsidRPr="00AE65DB" w:rsidRDefault="0030670A" w:rsidP="001C3708">
      <w:pPr>
        <w:pStyle w:val="05-"/>
      </w:pPr>
      <w:r w:rsidRPr="00AE65DB">
        <w:rPr>
          <w:rFonts w:hint="eastAsia"/>
        </w:rPr>
        <w:t>近年來國內經濟迅速成長，各項開發行為及都市發展陸續展開，危及農地資源。因應都市開發壓力、耕地轉為養殖魚塭與造林其他用途，加以個別農戶為申建農舍，依個人意願選擇地區建築，造成農地碎裂，也導致農地生活與生產機能混雜，完整農業環境遭受切割，水質污染及低地洪氾，造成農地品質劣化。由於農地面積日益減損、農地轉用型態改變，以及農田環境污染，造成農地整體生態環境、水資源補注與調節微氣候之功能受到挑戰，進而影響環境系統平衡與國土保安功能。</w:t>
      </w:r>
    </w:p>
    <w:p w:rsidR="0030670A" w:rsidRPr="00AE65DB" w:rsidRDefault="0030670A" w:rsidP="003D3F39">
      <w:pPr>
        <w:pStyle w:val="051"/>
        <w:ind w:left="1040" w:hanging="560"/>
        <w:rPr>
          <w:rFonts w:hint="eastAsia"/>
        </w:rPr>
      </w:pPr>
      <w:r w:rsidRPr="00AE65DB">
        <w:rPr>
          <w:rFonts w:hint="eastAsia"/>
        </w:rPr>
        <w:t>六、能源發展使用與國土空間配置未能相互配合</w:t>
      </w:r>
    </w:p>
    <w:p w:rsidR="0030670A" w:rsidRPr="00AE65DB" w:rsidRDefault="0030670A" w:rsidP="001C3708">
      <w:pPr>
        <w:pStyle w:val="05-"/>
        <w:rPr>
          <w:rFonts w:hint="eastAsia"/>
        </w:rPr>
      </w:pPr>
      <w:r w:rsidRPr="00AE65DB">
        <w:rPr>
          <w:rFonts w:hint="eastAsia"/>
        </w:rPr>
        <w:t>以往土地使用計畫未能有效將能源設施需求納入考量，嗣又因能源或電力建設時嚴重受阻，導致多數土地開發之能源供給需自遠方輸送，不僅因線路輸送損失能源，且因長距離輸送系統設施之開發，造成林地、山坡地自然生態環境之破壞。是以，土地使用計畫辦理過程應考量能源使用需求，俾納入整體規劃。</w:t>
      </w:r>
    </w:p>
    <w:p w:rsidR="0030670A" w:rsidRPr="00AE65DB" w:rsidRDefault="0030670A" w:rsidP="001C3708">
      <w:pPr>
        <w:pStyle w:val="05-"/>
        <w:rPr>
          <w:rFonts w:hint="eastAsia"/>
        </w:rPr>
      </w:pPr>
      <w:r w:rsidRPr="00AE65DB">
        <w:rPr>
          <w:rFonts w:hint="eastAsia"/>
        </w:rPr>
        <w:t>為降低進口能源依存度，採用替代能源已成為潮流，為配合未來環保能源發展及應用(如風力及太陽能等)，應妥為考量所需之區域環境及用地供給。</w:t>
      </w:r>
      <w:r w:rsidRPr="00AE65DB">
        <w:t xml:space="preserve"> </w:t>
      </w:r>
    </w:p>
    <w:p w:rsidR="0030670A" w:rsidRPr="00AE65DB" w:rsidRDefault="0030670A" w:rsidP="001F0475">
      <w:pPr>
        <w:pStyle w:val="03"/>
        <w:rPr>
          <w:rFonts w:hint="eastAsia"/>
        </w:rPr>
      </w:pPr>
      <w:bookmarkStart w:id="111" w:name="_Toc347994129"/>
      <w:r w:rsidRPr="00AE65DB">
        <w:br w:type="page"/>
      </w:r>
      <w:bookmarkStart w:id="112" w:name="_Toc460836555"/>
      <w:bookmarkStart w:id="113" w:name="_Toc476162619"/>
      <w:bookmarkStart w:id="114" w:name="_Toc476162832"/>
      <w:r w:rsidRPr="00AE65DB">
        <w:rPr>
          <w:rFonts w:hint="eastAsia"/>
        </w:rPr>
        <w:t>第三節　海岸及海域</w:t>
      </w:r>
      <w:bookmarkEnd w:id="111"/>
      <w:bookmarkEnd w:id="112"/>
      <w:bookmarkEnd w:id="113"/>
      <w:bookmarkEnd w:id="114"/>
    </w:p>
    <w:p w:rsidR="0030670A" w:rsidRPr="00AE65DB" w:rsidRDefault="0030670A" w:rsidP="003D3F39">
      <w:pPr>
        <w:pStyle w:val="04"/>
        <w:rPr>
          <w:rFonts w:hint="eastAsia"/>
        </w:rPr>
      </w:pPr>
      <w:bookmarkStart w:id="115" w:name="_Toc347994130"/>
      <w:r w:rsidRPr="00AE65DB">
        <w:rPr>
          <w:rFonts w:hint="eastAsia"/>
        </w:rPr>
        <w:t>壹、海岸及海域</w:t>
      </w:r>
      <w:bookmarkEnd w:id="115"/>
      <w:r w:rsidRPr="00AE65DB">
        <w:rPr>
          <w:rFonts w:hint="eastAsia"/>
        </w:rPr>
        <w:t>現況</w:t>
      </w:r>
    </w:p>
    <w:p w:rsidR="0030670A" w:rsidRPr="00AE65DB" w:rsidRDefault="0030670A" w:rsidP="003D3F39">
      <w:pPr>
        <w:pStyle w:val="05"/>
        <w:rPr>
          <w:rFonts w:hint="eastAsia"/>
        </w:rPr>
      </w:pPr>
      <w:bookmarkStart w:id="116" w:name="_Toc355519476"/>
      <w:bookmarkStart w:id="117" w:name="_Toc360109406"/>
      <w:bookmarkStart w:id="118" w:name="_Toc360121171"/>
      <w:bookmarkStart w:id="119" w:name="_Toc361160714"/>
      <w:bookmarkStart w:id="120" w:name="_Toc364177427"/>
      <w:bookmarkStart w:id="121" w:name="_Toc403058390"/>
      <w:bookmarkStart w:id="122" w:name="_Toc403379515"/>
      <w:bookmarkStart w:id="123" w:name="_Toc445302530"/>
      <w:bookmarkStart w:id="124" w:name="_Toc460836556"/>
      <w:bookmarkStart w:id="125" w:name="_Toc461177487"/>
      <w:bookmarkStart w:id="126" w:name="_Toc461177707"/>
      <w:bookmarkStart w:id="127" w:name="_Toc464562169"/>
      <w:bookmarkStart w:id="128" w:name="_Toc464562611"/>
      <w:bookmarkStart w:id="129" w:name="_Toc469838364"/>
      <w:bookmarkStart w:id="130" w:name="_Toc475887926"/>
      <w:bookmarkStart w:id="131" w:name="_Toc476162620"/>
      <w:bookmarkStart w:id="132" w:name="_Toc476162833"/>
      <w:r w:rsidRPr="00AE65DB">
        <w:rPr>
          <w:rFonts w:hint="eastAsia"/>
        </w:rPr>
        <w:t>一、海岸資源</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30670A" w:rsidRPr="00AE65DB" w:rsidRDefault="0030670A" w:rsidP="001C3708">
      <w:pPr>
        <w:pStyle w:val="05-"/>
        <w:rPr>
          <w:rStyle w:val="0023"/>
          <w:rFonts w:hint="eastAsia"/>
          <w:color w:val="auto"/>
        </w:rPr>
      </w:pPr>
      <w:r w:rsidRPr="00AE65DB">
        <w:rPr>
          <w:rFonts w:hint="eastAsia"/>
        </w:rPr>
        <w:t>臺灣地區海岸臨臺灣海峽部分屬為大陸棚地形，有豐富的沙灘、沙丘、潟湖、河口、紅樹林和寬廣的潮間帶；臨太平洋部分，地形陡峭，沿岸多礫灘、岩礁、灣澳及海崖，生物、景觀及生態資源豐富。廣大海岸土地，尤其臺灣本島西岸，在產業發展、交通運輸、景觀遊憩、國防安全及學術研究扮演重要功能；各海岸地區特性與現況如表</w:t>
      </w:r>
      <w:smartTag w:uri="urn:schemas-microsoft-com:office:smarttags" w:element="chsdate">
        <w:smartTagPr>
          <w:attr w:name="IsROCDate" w:val="False"/>
          <w:attr w:name="IsLunarDate" w:val="False"/>
          <w:attr w:name="Day" w:val="1"/>
          <w:attr w:name="Month" w:val="3"/>
          <w:attr w:name="Year" w:val="2002"/>
        </w:smartTagPr>
        <w:r w:rsidRPr="00AE65DB">
          <w:rPr>
            <w:rFonts w:hint="eastAsia"/>
          </w:rPr>
          <w:t>2-3-1</w:t>
        </w:r>
      </w:smartTag>
      <w:r w:rsidRPr="00AE65DB">
        <w:rPr>
          <w:rFonts w:hint="eastAsia"/>
        </w:rPr>
        <w:t>。</w:t>
      </w:r>
      <w:r w:rsidR="000102D9" w:rsidRPr="00AE65DB">
        <w:rPr>
          <w:rStyle w:val="0023"/>
          <w:rFonts w:hint="eastAsia"/>
          <w:color w:val="auto"/>
        </w:rPr>
        <w:t>海岸地區範圍經內政部以104年8月4日台內營字第1040812104號公告(詳圖2-3-1)。</w:t>
      </w:r>
    </w:p>
    <w:p w:rsidR="000102D9" w:rsidRPr="00AE65DB" w:rsidRDefault="000102D9" w:rsidP="001C3708">
      <w:pPr>
        <w:pStyle w:val="05-"/>
        <w:rPr>
          <w:rFonts w:hint="eastAsi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560"/>
        <w:gridCol w:w="7200"/>
      </w:tblGrid>
      <w:tr w:rsidR="0030670A" w:rsidRPr="00AE65DB">
        <w:tc>
          <w:tcPr>
            <w:tcW w:w="9360" w:type="dxa"/>
            <w:gridSpan w:val="3"/>
            <w:tcBorders>
              <w:top w:val="nil"/>
              <w:left w:val="nil"/>
              <w:bottom w:val="single" w:sz="4" w:space="0" w:color="auto"/>
              <w:right w:val="nil"/>
            </w:tcBorders>
            <w:shd w:val="clear" w:color="auto" w:fill="auto"/>
          </w:tcPr>
          <w:p w:rsidR="0030670A" w:rsidRPr="00AE65DB" w:rsidRDefault="0030670A" w:rsidP="00184A18">
            <w:pPr>
              <w:pStyle w:val="92"/>
              <w:rPr>
                <w:rFonts w:hint="eastAsia"/>
              </w:rPr>
            </w:pPr>
            <w:bookmarkStart w:id="133" w:name="_Toc475888229"/>
            <w:r w:rsidRPr="00AE65DB">
              <w:rPr>
                <w:rFonts w:hint="eastAsia"/>
              </w:rPr>
              <w:t>表</w:t>
            </w:r>
            <w:smartTag w:uri="urn:schemas-microsoft-com:office:smarttags" w:element="chsdate">
              <w:smartTagPr>
                <w:attr w:name="IsROCDate" w:val="False"/>
                <w:attr w:name="IsLunarDate" w:val="False"/>
                <w:attr w:name="Day" w:val="1"/>
                <w:attr w:name="Month" w:val="3"/>
                <w:attr w:name="Year" w:val="2002"/>
              </w:smartTagPr>
              <w:r w:rsidRPr="00AE65DB">
                <w:rPr>
                  <w:rFonts w:hint="eastAsia"/>
                </w:rPr>
                <w:t xml:space="preserve">2-3-1　</w:t>
              </w:r>
            </w:smartTag>
            <w:r w:rsidRPr="00AE65DB">
              <w:rPr>
                <w:rFonts w:hint="eastAsia"/>
              </w:rPr>
              <w:t>海岸地區特性現況彙整表</w:t>
            </w:r>
            <w:bookmarkEnd w:id="133"/>
          </w:p>
        </w:tc>
      </w:tr>
      <w:tr w:rsidR="0030670A" w:rsidRPr="00AE65DB">
        <w:tc>
          <w:tcPr>
            <w:tcW w:w="2160" w:type="dxa"/>
            <w:gridSpan w:val="2"/>
            <w:tcBorders>
              <w:top w:val="single" w:sz="4" w:space="0" w:color="auto"/>
            </w:tcBorders>
            <w:shd w:val="clear" w:color="auto" w:fill="auto"/>
          </w:tcPr>
          <w:p w:rsidR="0030670A" w:rsidRPr="00AE65DB" w:rsidRDefault="0030670A" w:rsidP="008B7458">
            <w:pPr>
              <w:pStyle w:val="93"/>
              <w:rPr>
                <w:rFonts w:hint="eastAsia"/>
              </w:rPr>
            </w:pPr>
            <w:r w:rsidRPr="00AE65DB">
              <w:rPr>
                <w:rFonts w:hint="eastAsia"/>
              </w:rPr>
              <w:t>地區</w:t>
            </w:r>
          </w:p>
        </w:tc>
        <w:tc>
          <w:tcPr>
            <w:tcW w:w="7200" w:type="dxa"/>
            <w:tcBorders>
              <w:top w:val="single" w:sz="4" w:space="0" w:color="auto"/>
            </w:tcBorders>
            <w:shd w:val="clear" w:color="auto" w:fill="auto"/>
          </w:tcPr>
          <w:p w:rsidR="0030670A" w:rsidRPr="00AE65DB" w:rsidRDefault="0030670A" w:rsidP="008B7458">
            <w:pPr>
              <w:pStyle w:val="93"/>
              <w:rPr>
                <w:rFonts w:hint="eastAsia"/>
              </w:rPr>
            </w:pPr>
            <w:r w:rsidRPr="00AE65DB">
              <w:rPr>
                <w:rFonts w:hint="eastAsia"/>
              </w:rPr>
              <w:t>特性與現況</w:t>
            </w:r>
          </w:p>
        </w:tc>
      </w:tr>
      <w:tr w:rsidR="0030670A" w:rsidRPr="00AE65DB">
        <w:trPr>
          <w:trHeight w:val="854"/>
        </w:trPr>
        <w:tc>
          <w:tcPr>
            <w:tcW w:w="600" w:type="dxa"/>
            <w:vMerge w:val="restart"/>
            <w:shd w:val="clear" w:color="auto" w:fill="auto"/>
          </w:tcPr>
          <w:p w:rsidR="0030670A" w:rsidRPr="00AE65DB" w:rsidRDefault="0030670A" w:rsidP="008B7458">
            <w:pPr>
              <w:pStyle w:val="93"/>
              <w:rPr>
                <w:rFonts w:hint="eastAsia"/>
              </w:rPr>
            </w:pPr>
            <w:r w:rsidRPr="00AE65DB">
              <w:rPr>
                <w:rFonts w:hint="eastAsia"/>
              </w:rPr>
              <w:t>北部海岸</w:t>
            </w:r>
          </w:p>
        </w:tc>
        <w:tc>
          <w:tcPr>
            <w:tcW w:w="1560" w:type="dxa"/>
            <w:shd w:val="clear" w:color="auto" w:fill="auto"/>
          </w:tcPr>
          <w:p w:rsidR="0030670A" w:rsidRPr="00AE65DB" w:rsidRDefault="0030670A" w:rsidP="00184A18">
            <w:pPr>
              <w:pStyle w:val="971"/>
              <w:rPr>
                <w:rFonts w:hint="eastAsia"/>
              </w:rPr>
            </w:pPr>
            <w:r w:rsidRPr="00AE65DB">
              <w:rPr>
                <w:rFonts w:hint="eastAsia"/>
              </w:rPr>
              <w:t>1.宜蘭海岸地區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1.海岸線長度約106公里。除外澳至蘇澳間為沙質的海岸外，多屬岩石海岸。部分地區呈現侵蝕現象。</w:t>
            </w:r>
          </w:p>
          <w:p w:rsidR="0030670A" w:rsidRPr="00AE65DB" w:rsidRDefault="0030670A" w:rsidP="00184A18">
            <w:pPr>
              <w:pStyle w:val="971"/>
              <w:rPr>
                <w:rFonts w:hint="eastAsia"/>
              </w:rPr>
            </w:pPr>
            <w:r w:rsidRPr="00AE65DB">
              <w:rPr>
                <w:rFonts w:hint="eastAsia"/>
              </w:rPr>
              <w:t>2.蘭陽溪口為河口三角洲，多為農漁使用。</w:t>
            </w:r>
          </w:p>
        </w:tc>
      </w:tr>
      <w:tr w:rsidR="0030670A" w:rsidRPr="00AE65DB">
        <w:trPr>
          <w:trHeight w:val="1787"/>
        </w:trPr>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2.基隆新北海岸地區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1.海岸線長度約140公里。其中石城至南雅為東北角國家風景區，萬里至三芝屬北觀國家風景區，以保育及觀光遊憩發展為主。</w:t>
            </w:r>
          </w:p>
          <w:p w:rsidR="0030670A" w:rsidRPr="00AE65DB" w:rsidRDefault="0030670A" w:rsidP="00184A18">
            <w:pPr>
              <w:pStyle w:val="971"/>
              <w:rPr>
                <w:rFonts w:hint="eastAsia"/>
              </w:rPr>
            </w:pPr>
            <w:r w:rsidRPr="00AE65DB">
              <w:rPr>
                <w:rFonts w:hint="eastAsia"/>
              </w:rPr>
              <w:t>2.基隆港至八斗子、深澳灣一帶，岬灣地形豐富，沿岸有基隆港、八斗子漁港、海洋科技博物館、深澳輸油站、深澳電廠、協和電廠等重要經建設施設施。金山、萬里及貢寮則有核1廠、核2廠及核4廠等。</w:t>
            </w:r>
          </w:p>
          <w:p w:rsidR="0030670A" w:rsidRPr="00AE65DB" w:rsidRDefault="0030670A" w:rsidP="00184A18">
            <w:pPr>
              <w:pStyle w:val="971"/>
              <w:rPr>
                <w:rFonts w:hint="eastAsia"/>
              </w:rPr>
            </w:pPr>
            <w:r w:rsidRPr="00AE65DB">
              <w:rPr>
                <w:rFonts w:hint="eastAsia"/>
              </w:rPr>
              <w:t>3.淡水河以南在西濱與八里新店線快速道路之通車、臺北港闢建完成後，結合八里污水處理廠、廢棄物掩埋及林口電廠等重要經建設施，已成為臺北都會區對外聯繫的重要門戶。</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3.桃園海岸地區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1.海岸線長度約39公里，沙質海岸。白玉、下埔一帶有連續性沙丘與茂密之防風林，不易為浪潮侵襲。觀音以北侵淤現象大致平衡；觀音以南除下埔附近為侵蝕外，大致呈淤積情形。</w:t>
            </w:r>
          </w:p>
          <w:p w:rsidR="0030670A" w:rsidRPr="00AE65DB" w:rsidRDefault="0030670A" w:rsidP="00184A18">
            <w:pPr>
              <w:pStyle w:val="971"/>
              <w:rPr>
                <w:rFonts w:hint="eastAsia"/>
              </w:rPr>
            </w:pPr>
            <w:r w:rsidRPr="00AE65DB">
              <w:rPr>
                <w:rFonts w:hint="eastAsia"/>
              </w:rPr>
              <w:t>2.沿岸地區以都市發展及工業發展為主；交通部及</w:t>
            </w:r>
            <w:r w:rsidR="004178A7" w:rsidRPr="00AE65DB">
              <w:rPr>
                <w:rFonts w:hint="eastAsia"/>
              </w:rPr>
              <w:t>桃園市</w:t>
            </w:r>
            <w:r w:rsidRPr="00AE65DB">
              <w:rPr>
                <w:rFonts w:hint="eastAsia"/>
              </w:rPr>
              <w:t>政府並極力推動桃園航空城計畫。</w:t>
            </w:r>
          </w:p>
          <w:p w:rsidR="0030670A" w:rsidRPr="00AE65DB" w:rsidRDefault="0030670A" w:rsidP="00184A18">
            <w:pPr>
              <w:pStyle w:val="971"/>
              <w:rPr>
                <w:rFonts w:hint="eastAsia"/>
              </w:rPr>
            </w:pPr>
            <w:r w:rsidRPr="00AE65DB">
              <w:rPr>
                <w:rFonts w:hint="eastAsia"/>
              </w:rPr>
              <w:t>3.桃園觀音海岸具有全臺面積最大藻礁地形，引發各界重視。</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4.新竹海岸地區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1.海岸線長度約28公里，有廣大的潮間帶，香山地區擁有為北部較大的海岸濕地。</w:t>
            </w:r>
          </w:p>
          <w:p w:rsidR="0030670A" w:rsidRPr="00AE65DB" w:rsidRDefault="0030670A" w:rsidP="00184A18">
            <w:pPr>
              <w:pStyle w:val="971"/>
              <w:rPr>
                <w:rFonts w:hint="eastAsia"/>
              </w:rPr>
            </w:pPr>
            <w:r w:rsidRPr="00AE65DB">
              <w:rPr>
                <w:rFonts w:hint="eastAsia"/>
              </w:rPr>
              <w:t>2.除漁港建設外，</w:t>
            </w:r>
            <w:r w:rsidRPr="00AE65DB">
              <w:rPr>
                <w:rStyle w:val="HTML"/>
                <w:rFonts w:hint="eastAsia"/>
              </w:rPr>
              <w:t>直轄市、縣(</w:t>
            </w:r>
            <w:r w:rsidRPr="00AE65DB">
              <w:rPr>
                <w:rStyle w:val="002"/>
                <w:rFonts w:hint="eastAsia"/>
                <w:color w:val="auto"/>
              </w:rPr>
              <w:t>市)</w:t>
            </w:r>
            <w:r w:rsidRPr="00AE65DB">
              <w:rPr>
                <w:rStyle w:val="000"/>
                <w:rFonts w:hint="eastAsia"/>
              </w:rPr>
              <w:t>地方</w:t>
            </w:r>
            <w:r w:rsidRPr="00AE65DB">
              <w:rPr>
                <w:rFonts w:hint="eastAsia"/>
              </w:rPr>
              <w:t>政府近年來推動紅樹林保育、養殖專區、野生動物保護區及海岸自行車道建設等，並規劃垃圾掩埋場及污水處理廠，使用漸趨多元。</w:t>
            </w:r>
          </w:p>
        </w:tc>
      </w:tr>
      <w:tr w:rsidR="0030670A" w:rsidRPr="00AE65DB">
        <w:tc>
          <w:tcPr>
            <w:tcW w:w="600" w:type="dxa"/>
            <w:vMerge w:val="restart"/>
            <w:shd w:val="clear" w:color="auto" w:fill="auto"/>
          </w:tcPr>
          <w:p w:rsidR="0030670A" w:rsidRPr="00AE65DB" w:rsidRDefault="0030670A" w:rsidP="008B7458">
            <w:pPr>
              <w:pStyle w:val="93"/>
              <w:rPr>
                <w:rFonts w:hint="eastAsia"/>
              </w:rPr>
            </w:pPr>
            <w:r w:rsidRPr="00AE65DB">
              <w:rPr>
                <w:rFonts w:hint="eastAsia"/>
              </w:rPr>
              <w:t>中部海岸</w:t>
            </w:r>
          </w:p>
        </w:tc>
        <w:tc>
          <w:tcPr>
            <w:tcW w:w="1560" w:type="dxa"/>
            <w:shd w:val="clear" w:color="auto" w:fill="auto"/>
          </w:tcPr>
          <w:p w:rsidR="0030670A" w:rsidRPr="00AE65DB" w:rsidRDefault="0030670A" w:rsidP="00184A18">
            <w:pPr>
              <w:pStyle w:val="971"/>
              <w:rPr>
                <w:rFonts w:hint="eastAsia"/>
              </w:rPr>
            </w:pPr>
            <w:r w:rsidRPr="00AE65DB">
              <w:rPr>
                <w:rFonts w:hint="eastAsia"/>
              </w:rPr>
              <w:t>1.苗栗海岸地區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1.海岸線長度約50公里，鹽港溪及大安溪之間，輸砂來源豐富，通霄、苑裡飛沙形成低沙丘，植有防風林定沙，但有侵蝕現象。中港溪口有紅樹林，溪北有林相完整之海岸林，是紫斑蝶棲息地。</w:t>
            </w:r>
          </w:p>
          <w:p w:rsidR="0030670A" w:rsidRPr="00AE65DB" w:rsidRDefault="0030670A" w:rsidP="00184A18">
            <w:pPr>
              <w:pStyle w:val="971"/>
              <w:rPr>
                <w:rFonts w:hint="eastAsia"/>
              </w:rPr>
            </w:pPr>
            <w:r w:rsidRPr="00AE65DB">
              <w:rPr>
                <w:rFonts w:hint="eastAsia"/>
              </w:rPr>
              <w:t>2.除沙丘及丘陵外，農田較多，次為林地。有多處漁港，另有竹南工業區、通霄精鹽場、通霄火力發電廠；中油在後龍、通霄有石油礦、天然氣礦區；中港溪口有焚化爐。</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2.臺中海岸地區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1.海岸線長度約41公里。北段為大安溪與大甲溪河口的沖積平原，潮差大、海埔地發達，南段為烏溪河口，已公告劃設大肚溪口野生動物保護區及高美野生動物重要棲息環境。</w:t>
            </w:r>
          </w:p>
          <w:p w:rsidR="0030670A" w:rsidRPr="00AE65DB" w:rsidRDefault="0030670A" w:rsidP="00184A18">
            <w:pPr>
              <w:pStyle w:val="971"/>
              <w:rPr>
                <w:rFonts w:hint="eastAsia"/>
              </w:rPr>
            </w:pPr>
            <w:r w:rsidRPr="00AE65DB">
              <w:rPr>
                <w:rFonts w:hint="eastAsia"/>
              </w:rPr>
              <w:t>2.因地形的影響，本地區潮差最大，同時因沿岸漂沙活動，以致海岸建港航道維持困難。</w:t>
            </w:r>
          </w:p>
          <w:p w:rsidR="0030670A" w:rsidRPr="00AE65DB" w:rsidRDefault="0030670A" w:rsidP="00184A18">
            <w:pPr>
              <w:pStyle w:val="971"/>
              <w:rPr>
                <w:rFonts w:hint="eastAsia"/>
              </w:rPr>
            </w:pPr>
            <w:r w:rsidRPr="00AE65DB">
              <w:rPr>
                <w:rFonts w:hint="eastAsia"/>
              </w:rPr>
              <w:t>3.除臺中港特定區外，以農業區面積最大，林地主要為海岸防風林，工業用地主要是臺中港關連工業區，臺中港以南有火力發電廠。</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3.彰化海岸地區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1.海岸線長度約61公里。受烏溪、濁水溪的漂沙影響，形成沖積平原。退潮時泥溼灘地寬達5公里。漂沙移動僅使灘地增高，未再向外海延伸，有內侵情形。彰化海岸素以鷗科水鳥及螻蛄蝦等濱海生物聞名。</w:t>
            </w:r>
          </w:p>
          <w:p w:rsidR="0030670A" w:rsidRPr="00AE65DB" w:rsidRDefault="0030670A" w:rsidP="00184A18">
            <w:pPr>
              <w:pStyle w:val="971"/>
              <w:rPr>
                <w:rFonts w:hint="eastAsia"/>
              </w:rPr>
            </w:pPr>
            <w:r w:rsidRPr="00AE65DB">
              <w:rPr>
                <w:rFonts w:hint="eastAsia"/>
              </w:rPr>
              <w:t>2.區內有彰濱工業區填海造地計畫，還有電廠、漁港、西濱快速道路等。大城、芳苑鄉地層下陷嚴重，濁水溪口之開發利用與白海豚棲地保育議題，引發各界重視。</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4.雲林海岸地區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1.海岸線長度約55公里。濁水溪口以南灘地呈現侵蝕，近80年間已退後約100公尺。離岸沙洲島漸消退，愈往南後退量愈大。</w:t>
            </w:r>
          </w:p>
          <w:p w:rsidR="0030670A" w:rsidRPr="00AE65DB" w:rsidRDefault="0030670A" w:rsidP="00184A18">
            <w:pPr>
              <w:pStyle w:val="971"/>
              <w:rPr>
                <w:rFonts w:hint="eastAsia"/>
              </w:rPr>
            </w:pPr>
            <w:r w:rsidRPr="00AE65DB">
              <w:rPr>
                <w:rFonts w:hint="eastAsia"/>
              </w:rPr>
              <w:t>2.離島基礎工業區係填海造地方式開闢，包括麥寮、臺西鄉西側海岸。工業區內包括臺塑六輕、麥寮港、發電廠等。</w:t>
            </w:r>
          </w:p>
          <w:p w:rsidR="0030670A" w:rsidRPr="00AE65DB" w:rsidRDefault="0030670A" w:rsidP="00184A18">
            <w:pPr>
              <w:pStyle w:val="971"/>
              <w:rPr>
                <w:rFonts w:hint="eastAsia"/>
              </w:rPr>
            </w:pPr>
            <w:r w:rsidRPr="00AE65DB">
              <w:rPr>
                <w:rFonts w:hint="eastAsia"/>
              </w:rPr>
              <w:t>3.養殖漁業發達，但嚴重地層下陷面積甚大，除沿海之麥寮、臺西、四湖、口湖等4鄉鎮外，近年來已逐漸往內陸延伸。</w:t>
            </w:r>
          </w:p>
        </w:tc>
      </w:tr>
      <w:tr w:rsidR="0030670A" w:rsidRPr="00AE65DB">
        <w:tc>
          <w:tcPr>
            <w:tcW w:w="600" w:type="dxa"/>
            <w:vMerge w:val="restart"/>
            <w:shd w:val="clear" w:color="auto" w:fill="auto"/>
          </w:tcPr>
          <w:p w:rsidR="0030670A" w:rsidRPr="00AE65DB" w:rsidRDefault="0030670A" w:rsidP="008B7458">
            <w:pPr>
              <w:pStyle w:val="93"/>
              <w:rPr>
                <w:rFonts w:hint="eastAsia"/>
              </w:rPr>
            </w:pPr>
            <w:r w:rsidRPr="00AE65DB">
              <w:rPr>
                <w:rFonts w:hint="eastAsia"/>
              </w:rPr>
              <w:t>南部海岸</w:t>
            </w:r>
          </w:p>
        </w:tc>
        <w:tc>
          <w:tcPr>
            <w:tcW w:w="1560" w:type="dxa"/>
            <w:shd w:val="clear" w:color="auto" w:fill="auto"/>
          </w:tcPr>
          <w:p w:rsidR="0030670A" w:rsidRPr="00AE65DB" w:rsidRDefault="0030670A" w:rsidP="00184A18">
            <w:pPr>
              <w:pStyle w:val="971"/>
              <w:rPr>
                <w:rFonts w:hint="eastAsia"/>
              </w:rPr>
            </w:pPr>
            <w:r w:rsidRPr="00AE65DB">
              <w:rPr>
                <w:rFonts w:hint="eastAsia"/>
              </w:rPr>
              <w:t>1.嘉義海岸地區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1.海岸線長度約41公里，位於北港溪及八掌溪之間，多為沙洲，其中以外傘頂洲最具代表性，為嘉義沿海最重要之自然防護。沿岸均屬雲嘉南濱海國家風景區。</w:t>
            </w:r>
          </w:p>
          <w:p w:rsidR="0030670A" w:rsidRPr="00AE65DB" w:rsidRDefault="0030670A" w:rsidP="00184A18">
            <w:pPr>
              <w:pStyle w:val="971"/>
              <w:rPr>
                <w:rFonts w:hint="eastAsia"/>
              </w:rPr>
            </w:pPr>
            <w:r w:rsidRPr="00AE65DB">
              <w:rPr>
                <w:rFonts w:hint="eastAsia"/>
              </w:rPr>
              <w:t>2.東石、布袋一帶地層下陷問題嚴重。</w:t>
            </w:r>
          </w:p>
          <w:p w:rsidR="0030670A" w:rsidRPr="00AE65DB" w:rsidRDefault="0030670A" w:rsidP="00184A18">
            <w:pPr>
              <w:pStyle w:val="971"/>
              <w:rPr>
                <w:rFonts w:hint="eastAsia"/>
              </w:rPr>
            </w:pPr>
            <w:r w:rsidRPr="00AE65DB">
              <w:rPr>
                <w:rFonts w:hint="eastAsia"/>
              </w:rPr>
              <w:t>3.早期為要西南部重要鹽場，近年來則有布袋商港與遊艇港之開發。</w:t>
            </w:r>
          </w:p>
          <w:p w:rsidR="0030670A" w:rsidRPr="00AE65DB" w:rsidRDefault="0030670A" w:rsidP="00184A18">
            <w:pPr>
              <w:pStyle w:val="971"/>
              <w:rPr>
                <w:rFonts w:hint="eastAsia"/>
              </w:rPr>
            </w:pPr>
            <w:r w:rsidRPr="00AE65DB">
              <w:rPr>
                <w:rFonts w:hint="eastAsia"/>
              </w:rPr>
              <w:t>4.鰲鼓濕地森林園區除為西南沿海候鳥遷移及棲息的重要地點，其規劃兼顧海岸、濕地、草澤、農田、森林等景觀，備受美國建築協會(ASLA)肯定。</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2.臺南海岸地區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1.海岸線長度約77公里。沿海積地形明顯，外海沙洲發達，有廣大潟湖與海埔地。沿岸均屬雲嘉南濱海國家風景區，七股區與安南區並已納入臺江國家公園範圍。</w:t>
            </w:r>
          </w:p>
          <w:p w:rsidR="0030670A" w:rsidRPr="00AE65DB" w:rsidRDefault="0030670A" w:rsidP="00184A18">
            <w:pPr>
              <w:pStyle w:val="971"/>
              <w:rPr>
                <w:rFonts w:hint="eastAsia"/>
              </w:rPr>
            </w:pPr>
            <w:r w:rsidRPr="00AE65DB">
              <w:rPr>
                <w:rFonts w:hint="eastAsia"/>
              </w:rPr>
              <w:t>2.北門、將軍、七股及安南一帶海岸多開發為鹽田及魚塭，目前鹽田部分已不再從事生產，並配合轉型為觀光遊憩發展。安平港及臺南工業區附近則屬開發密度較高之地區。</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3.高雄海岸地區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1.為全省沿海地區侵蝕最嚴重海岸之ㄧ，如茄萣、永安、彌陀等，部分地區居民鄰海岸而居，浪潮對民眾生命財產造成嚴重威脅。</w:t>
            </w:r>
          </w:p>
          <w:p w:rsidR="0030670A" w:rsidRPr="00AE65DB" w:rsidRDefault="0030670A" w:rsidP="00184A18">
            <w:pPr>
              <w:pStyle w:val="971"/>
              <w:rPr>
                <w:rFonts w:hint="eastAsia"/>
              </w:rPr>
            </w:pPr>
            <w:r w:rsidRPr="00AE65DB">
              <w:rPr>
                <w:rFonts w:hint="eastAsia"/>
              </w:rPr>
              <w:t>2.工業發展興盛，如與達火力發電廠、興達遠洋漁港、永安天然氣接收站、左營海軍基地、高雄港及林園石化工業區等。壽山附近則納入國家自然公園範圍。</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4.屏東海岸地區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1.楓港以北海岸線平直單調，以南則屬珊瑚礁海岸。</w:t>
            </w:r>
          </w:p>
          <w:p w:rsidR="0030670A" w:rsidRPr="00AE65DB" w:rsidRDefault="0030670A" w:rsidP="00184A18">
            <w:pPr>
              <w:pStyle w:val="971"/>
              <w:rPr>
                <w:rFonts w:hint="eastAsia"/>
              </w:rPr>
            </w:pPr>
            <w:r w:rsidRPr="00AE65DB">
              <w:rPr>
                <w:rFonts w:hint="eastAsia"/>
              </w:rPr>
              <w:t>2.海岸地區養殖漁業發達，但長期超抽地下水致使地層下陷，且使內陸高程低於海平面，如東港鎮、林邊鄉、佳冬鄉、枋寮鄉等。</w:t>
            </w:r>
          </w:p>
          <w:p w:rsidR="0030670A" w:rsidRPr="00AE65DB" w:rsidRDefault="0030670A" w:rsidP="00184A18">
            <w:pPr>
              <w:pStyle w:val="971"/>
              <w:rPr>
                <w:rFonts w:hint="eastAsia"/>
              </w:rPr>
            </w:pPr>
            <w:r w:rsidRPr="00AE65DB">
              <w:rPr>
                <w:rFonts w:hint="eastAsia"/>
              </w:rPr>
              <w:t>3.大鵬灣及小琉球屬大鵬灣國家風景區範圍，車城以南海岸大部分規劃為墾丁國家公園，海洋生物博物館及核三廠為區內重要設施。</w:t>
            </w:r>
          </w:p>
        </w:tc>
      </w:tr>
      <w:tr w:rsidR="0030670A" w:rsidRPr="00AE65DB">
        <w:tc>
          <w:tcPr>
            <w:tcW w:w="600" w:type="dxa"/>
            <w:vMerge w:val="restart"/>
            <w:shd w:val="clear" w:color="auto" w:fill="auto"/>
          </w:tcPr>
          <w:p w:rsidR="0030670A" w:rsidRPr="00AE65DB" w:rsidRDefault="0030670A" w:rsidP="008B7458">
            <w:pPr>
              <w:pStyle w:val="93"/>
              <w:rPr>
                <w:rFonts w:hint="eastAsia"/>
              </w:rPr>
            </w:pPr>
            <w:r w:rsidRPr="00AE65DB">
              <w:rPr>
                <w:rFonts w:hint="eastAsia"/>
              </w:rPr>
              <w:t>東部海岸</w:t>
            </w:r>
          </w:p>
        </w:tc>
        <w:tc>
          <w:tcPr>
            <w:tcW w:w="1560" w:type="dxa"/>
            <w:shd w:val="clear" w:color="auto" w:fill="auto"/>
          </w:tcPr>
          <w:p w:rsidR="0030670A" w:rsidRPr="00AE65DB" w:rsidRDefault="0030670A" w:rsidP="00184A18">
            <w:pPr>
              <w:pStyle w:val="971"/>
              <w:rPr>
                <w:rFonts w:hint="eastAsia"/>
              </w:rPr>
            </w:pPr>
            <w:r w:rsidRPr="00AE65DB">
              <w:rPr>
                <w:rFonts w:hint="eastAsia"/>
              </w:rPr>
              <w:t>1.臺東海岸地區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1.海岸線長度約170公里，海岸臨太平洋。卑南溪口以北極富海階地形及海蝕平臺，海岸山脈逼近海岸，屬東海岸國家風景區範圍。</w:t>
            </w:r>
          </w:p>
          <w:p w:rsidR="0030670A" w:rsidRPr="00AE65DB" w:rsidRDefault="0030670A" w:rsidP="00184A18">
            <w:pPr>
              <w:pStyle w:val="971"/>
              <w:rPr>
                <w:rFonts w:hint="eastAsia"/>
              </w:rPr>
            </w:pPr>
            <w:r w:rsidRPr="00AE65DB">
              <w:rPr>
                <w:rFonts w:hint="eastAsia"/>
              </w:rPr>
              <w:t>2.卑南溪口以南，臺東市為主要核心，愈往南山陵漸逼近海岸。近年來因國民旅遊興起，太麻里、金崙等地觀光發展活絡。再往南位處臺灣最東南隅，交通聯絡困難，但也保持海岸原始風貌。</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2.花蓮海岸地區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1.多為峭壁，海岸線呈現全面性後退。美崙溪口及花蓮溪口之砂礫質海岸，地形有巨大變化。南濱、化仁一帶海岸侵蝕嚴重。</w:t>
            </w:r>
          </w:p>
          <w:p w:rsidR="0030670A" w:rsidRPr="00AE65DB" w:rsidRDefault="0030670A" w:rsidP="00184A18">
            <w:pPr>
              <w:pStyle w:val="971"/>
              <w:rPr>
                <w:rFonts w:hint="eastAsia"/>
              </w:rPr>
            </w:pPr>
            <w:r w:rsidRPr="00AE65DB">
              <w:rPr>
                <w:rFonts w:hint="eastAsia"/>
              </w:rPr>
              <w:t>2.蘇澳至太魯閣口沿線因清水斷崖地形限制，沿線有零星聚落。和平水泥專業工業區為最大開發案，另有民間業者開發海洋深層水。花蓮溪口以南，屬東海岸國家風景區範圍，最大開發為花蓮海洋公園，帶動觀光發展及沿線私有土地開發。</w:t>
            </w:r>
          </w:p>
        </w:tc>
      </w:tr>
      <w:tr w:rsidR="0030670A" w:rsidRPr="00AE65DB">
        <w:tc>
          <w:tcPr>
            <w:tcW w:w="600" w:type="dxa"/>
            <w:vMerge w:val="restart"/>
            <w:shd w:val="clear" w:color="auto" w:fill="auto"/>
          </w:tcPr>
          <w:p w:rsidR="0030670A" w:rsidRPr="00AE65DB" w:rsidRDefault="0030670A" w:rsidP="008B7458">
            <w:pPr>
              <w:pStyle w:val="93"/>
              <w:rPr>
                <w:rFonts w:hint="eastAsia"/>
              </w:rPr>
            </w:pPr>
            <w:r w:rsidRPr="00AE65DB">
              <w:rPr>
                <w:rFonts w:hint="eastAsia"/>
              </w:rPr>
              <w:t>離島地區</w:t>
            </w:r>
          </w:p>
        </w:tc>
        <w:tc>
          <w:tcPr>
            <w:tcW w:w="1560" w:type="dxa"/>
            <w:shd w:val="clear" w:color="auto" w:fill="auto"/>
          </w:tcPr>
          <w:p w:rsidR="0030670A" w:rsidRPr="00AE65DB" w:rsidRDefault="0030670A" w:rsidP="00184A18">
            <w:pPr>
              <w:pStyle w:val="971"/>
              <w:rPr>
                <w:rFonts w:hint="eastAsia"/>
              </w:rPr>
            </w:pPr>
            <w:r w:rsidRPr="00AE65DB">
              <w:rPr>
                <w:rFonts w:hint="eastAsia"/>
              </w:rPr>
              <w:t>1.金門海岸地區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1.海岸曲折，以砂礫、沙丘為重要海岸景觀。除坑道之開發外，部分海岸尚未完成排雷，因而保留自然海岸原貌。</w:t>
            </w:r>
          </w:p>
          <w:p w:rsidR="0030670A" w:rsidRPr="00AE65DB" w:rsidRDefault="0030670A" w:rsidP="00184A18">
            <w:pPr>
              <w:pStyle w:val="971"/>
              <w:rPr>
                <w:rFonts w:hint="eastAsia"/>
              </w:rPr>
            </w:pPr>
            <w:r w:rsidRPr="00AE65DB">
              <w:rPr>
                <w:rFonts w:hint="eastAsia"/>
              </w:rPr>
              <w:t>2.金門及烈嶼之海岸地區，多已納入金門國家公園範圍。</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2.馬祖海岸地區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1.屬丘陵地形，以花崗岩岸為主。因過去戰地政務之限制，得以保留自然風貌，目前已納入馬祖國家風景區範圍。</w:t>
            </w:r>
          </w:p>
          <w:p w:rsidR="0030670A" w:rsidRPr="00AE65DB" w:rsidRDefault="0030670A" w:rsidP="00184A18">
            <w:pPr>
              <w:pStyle w:val="971"/>
              <w:rPr>
                <w:rFonts w:hint="eastAsia"/>
              </w:rPr>
            </w:pPr>
            <w:r w:rsidRPr="00AE65DB">
              <w:rPr>
                <w:rFonts w:hint="eastAsia"/>
              </w:rPr>
              <w:t>2.近年因解除戰地政務，南竿、北竿有較多聚落與開發。</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3.澎湖海岸地區</w:t>
            </w:r>
          </w:p>
        </w:tc>
        <w:tc>
          <w:tcPr>
            <w:tcW w:w="7200" w:type="dxa"/>
            <w:shd w:val="clear" w:color="auto" w:fill="auto"/>
          </w:tcPr>
          <w:p w:rsidR="0030670A" w:rsidRPr="00AE65DB" w:rsidRDefault="0030670A" w:rsidP="00184A18">
            <w:pPr>
              <w:pStyle w:val="971"/>
              <w:rPr>
                <w:rFonts w:hint="eastAsia"/>
              </w:rPr>
            </w:pPr>
            <w:r w:rsidRPr="00AE65DB">
              <w:rPr>
                <w:rFonts w:hint="eastAsia"/>
              </w:rPr>
              <w:t>1.澎湖群島地勢平坦，但海岸線曲折，漁港及船澳等共60餘處，為全臺之冠。</w:t>
            </w:r>
          </w:p>
          <w:p w:rsidR="0030670A" w:rsidRPr="00AE65DB" w:rsidRDefault="0030670A" w:rsidP="00184A18">
            <w:pPr>
              <w:pStyle w:val="971"/>
              <w:rPr>
                <w:rFonts w:hint="eastAsia"/>
              </w:rPr>
            </w:pPr>
            <w:r w:rsidRPr="00AE65DB">
              <w:rPr>
                <w:rFonts w:hint="eastAsia"/>
              </w:rPr>
              <w:t>2.除部分沙質海岸，其他大部分為咾咕石、沉泥及玄武岩所組成。</w:t>
            </w:r>
          </w:p>
          <w:p w:rsidR="0030670A" w:rsidRPr="00AE65DB" w:rsidRDefault="0030670A" w:rsidP="00184A18">
            <w:pPr>
              <w:pStyle w:val="971"/>
              <w:rPr>
                <w:rFonts w:hint="eastAsia"/>
              </w:rPr>
            </w:pPr>
            <w:r w:rsidRPr="00AE65DB">
              <w:rPr>
                <w:rFonts w:hint="eastAsia"/>
              </w:rPr>
              <w:t>3.漁業及觀光產業發達，目前已納入澎湖國家風景區範圍。</w:t>
            </w:r>
          </w:p>
        </w:tc>
      </w:tr>
      <w:tr w:rsidR="0030670A" w:rsidRPr="00AE65DB">
        <w:tc>
          <w:tcPr>
            <w:tcW w:w="600" w:type="dxa"/>
            <w:vMerge/>
            <w:shd w:val="clear" w:color="auto" w:fill="auto"/>
          </w:tcPr>
          <w:p w:rsidR="0030670A" w:rsidRPr="00AE65DB" w:rsidRDefault="0030670A" w:rsidP="00184A18">
            <w:pPr>
              <w:rPr>
                <w:rFonts w:hint="eastAsia"/>
              </w:rPr>
            </w:pPr>
          </w:p>
        </w:tc>
        <w:tc>
          <w:tcPr>
            <w:tcW w:w="1560" w:type="dxa"/>
            <w:shd w:val="clear" w:color="auto" w:fill="auto"/>
          </w:tcPr>
          <w:p w:rsidR="0030670A" w:rsidRPr="00AE65DB" w:rsidRDefault="0030670A" w:rsidP="00184A18">
            <w:pPr>
              <w:pStyle w:val="971"/>
              <w:rPr>
                <w:rFonts w:hint="eastAsia"/>
              </w:rPr>
            </w:pPr>
            <w:r w:rsidRPr="00AE65DB">
              <w:rPr>
                <w:rFonts w:hint="eastAsia"/>
              </w:rPr>
              <w:t>4.蘭嶼、綠島、小琉球、龜山島等離島</w:t>
            </w:r>
          </w:p>
        </w:tc>
        <w:tc>
          <w:tcPr>
            <w:tcW w:w="7200" w:type="dxa"/>
            <w:shd w:val="clear" w:color="auto" w:fill="auto"/>
          </w:tcPr>
          <w:p w:rsidR="0030670A" w:rsidRPr="00AE65DB" w:rsidRDefault="0030670A" w:rsidP="00184A18">
            <w:pPr>
              <w:pStyle w:val="971"/>
              <w:rPr>
                <w:rFonts w:hint="eastAsia"/>
              </w:rPr>
            </w:pPr>
            <w:r w:rsidRPr="00AE65DB">
              <w:rPr>
                <w:rFonts w:hint="eastAsia"/>
              </w:rPr>
              <w:t>1.蘭嶼海岸線地形多樣、珊瑚礁發達，為火山島，尚保留達悟族文化。蘭嶼島有核廢料儲存場。</w:t>
            </w:r>
          </w:p>
          <w:p w:rsidR="0030670A" w:rsidRPr="00AE65DB" w:rsidRDefault="0030670A" w:rsidP="00184A18">
            <w:pPr>
              <w:pStyle w:val="971"/>
              <w:rPr>
                <w:rFonts w:hint="eastAsia"/>
              </w:rPr>
            </w:pPr>
            <w:r w:rsidRPr="00AE65DB">
              <w:rPr>
                <w:rFonts w:hint="eastAsia"/>
              </w:rPr>
              <w:t>2.綠島為火山島，海岸景觀多變化。生態資源豐富為國際知名潛水點，屬東海岸國家風景區範圍。</w:t>
            </w:r>
          </w:p>
          <w:p w:rsidR="0030670A" w:rsidRPr="00AE65DB" w:rsidRDefault="0030670A" w:rsidP="00184A18">
            <w:pPr>
              <w:pStyle w:val="971"/>
              <w:rPr>
                <w:rFonts w:hint="eastAsia"/>
              </w:rPr>
            </w:pPr>
            <w:r w:rsidRPr="00AE65DB">
              <w:rPr>
                <w:rFonts w:hint="eastAsia"/>
              </w:rPr>
              <w:t>3.小琉球為人口密度最高的離島，以漁業及觀光為主要產業。</w:t>
            </w:r>
          </w:p>
          <w:p w:rsidR="0030670A" w:rsidRPr="00AE65DB" w:rsidRDefault="0030670A" w:rsidP="00184A18">
            <w:pPr>
              <w:pStyle w:val="971"/>
              <w:rPr>
                <w:rFonts w:hint="eastAsia"/>
              </w:rPr>
            </w:pPr>
            <w:r w:rsidRPr="00AE65DB">
              <w:rPr>
                <w:rFonts w:hint="eastAsia"/>
              </w:rPr>
              <w:t>4.龜山島為火山島，屬東北角國家風景區範圍，除駐軍外島上無居民。</w:t>
            </w:r>
          </w:p>
        </w:tc>
      </w:tr>
    </w:tbl>
    <w:p w:rsidR="0030670A" w:rsidRPr="00AE65DB" w:rsidRDefault="0030670A" w:rsidP="0030670A">
      <w:pPr>
        <w:spacing w:line="20" w:lineRule="exact"/>
        <w:rPr>
          <w:rFonts w:hint="eastAsia"/>
        </w:rPr>
      </w:pPr>
    </w:p>
    <w:tbl>
      <w:tblPr>
        <w:tblW w:w="0" w:type="auto"/>
        <w:tblLook w:val="01E0" w:firstRow="1" w:lastRow="1" w:firstColumn="1" w:lastColumn="1" w:noHBand="0" w:noVBand="0"/>
      </w:tblPr>
      <w:tblGrid>
        <w:gridCol w:w="9242"/>
      </w:tblGrid>
      <w:tr w:rsidR="0030670A" w:rsidRPr="00AE65DB">
        <w:trPr>
          <w:cantSplit/>
        </w:trPr>
        <w:tc>
          <w:tcPr>
            <w:tcW w:w="9242" w:type="dxa"/>
          </w:tcPr>
          <w:p w:rsidR="0030670A" w:rsidRPr="00AE65DB" w:rsidRDefault="00E378A0" w:rsidP="00184A18">
            <w:pPr>
              <w:jc w:val="center"/>
              <w:rPr>
                <w:rFonts w:hint="eastAsia"/>
              </w:rPr>
            </w:pPr>
            <w:r w:rsidRPr="00AE65DB">
              <w:rPr>
                <w:noProof/>
              </w:rPr>
              <w:drawing>
                <wp:inline distT="0" distB="0" distL="0" distR="0">
                  <wp:extent cx="5724525" cy="8086725"/>
                  <wp:effectExtent l="0" t="0" r="0" b="0"/>
                  <wp:docPr id="5" name="圖片 5" descr="1050112海岸地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50112海岸地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tc>
      </w:tr>
      <w:tr w:rsidR="0030670A" w:rsidRPr="00AE65DB">
        <w:trPr>
          <w:cantSplit/>
        </w:trPr>
        <w:tc>
          <w:tcPr>
            <w:tcW w:w="9242" w:type="dxa"/>
          </w:tcPr>
          <w:p w:rsidR="0030670A" w:rsidRPr="00AE65DB" w:rsidRDefault="0030670A" w:rsidP="00184A18">
            <w:pPr>
              <w:pStyle w:val="91"/>
              <w:rPr>
                <w:rFonts w:hint="eastAsia"/>
              </w:rPr>
            </w:pPr>
            <w:bookmarkStart w:id="134" w:name="_Toc347321314"/>
            <w:bookmarkStart w:id="135" w:name="_Toc347997270"/>
            <w:bookmarkStart w:id="136" w:name="_Toc475888133"/>
            <w:r w:rsidRPr="00AE65DB">
              <w:rPr>
                <w:rFonts w:hint="eastAsia"/>
              </w:rPr>
              <w:t>圖</w:t>
            </w:r>
            <w:smartTag w:uri="urn:schemas-microsoft-com:office:smarttags" w:element="chsdate">
              <w:smartTagPr>
                <w:attr w:name="IsROCDate" w:val="False"/>
                <w:attr w:name="IsLunarDate" w:val="False"/>
                <w:attr w:name="Day" w:val="1"/>
                <w:attr w:name="Month" w:val="3"/>
                <w:attr w:name="Year" w:val="2002"/>
              </w:smartTagPr>
              <w:r w:rsidRPr="00AE65DB">
                <w:rPr>
                  <w:rFonts w:hint="eastAsia"/>
                </w:rPr>
                <w:t xml:space="preserve">2-3-1　</w:t>
              </w:r>
            </w:smartTag>
            <w:r w:rsidRPr="00AE65DB">
              <w:rPr>
                <w:rFonts w:hint="eastAsia"/>
              </w:rPr>
              <w:t>臺灣地區海岸地區範圍示意圖</w:t>
            </w:r>
            <w:bookmarkEnd w:id="134"/>
            <w:bookmarkEnd w:id="135"/>
            <w:bookmarkEnd w:id="136"/>
          </w:p>
        </w:tc>
      </w:tr>
    </w:tbl>
    <w:p w:rsidR="0030670A" w:rsidRPr="00AE65DB" w:rsidRDefault="0030670A" w:rsidP="003D3F39">
      <w:pPr>
        <w:pStyle w:val="05"/>
        <w:rPr>
          <w:rFonts w:hint="eastAsia"/>
        </w:rPr>
      </w:pPr>
      <w:bookmarkStart w:id="137" w:name="_Toc355519477"/>
      <w:bookmarkStart w:id="138" w:name="_Toc360109407"/>
      <w:bookmarkStart w:id="139" w:name="_Toc360121172"/>
      <w:bookmarkStart w:id="140" w:name="_Toc361160715"/>
      <w:bookmarkStart w:id="141" w:name="_Toc364177428"/>
      <w:bookmarkStart w:id="142" w:name="_Toc403058391"/>
      <w:bookmarkStart w:id="143" w:name="_Toc403379516"/>
      <w:bookmarkStart w:id="144" w:name="_Toc445302531"/>
      <w:bookmarkStart w:id="145" w:name="_Toc460836557"/>
      <w:bookmarkStart w:id="146" w:name="_Toc461177488"/>
      <w:bookmarkStart w:id="147" w:name="_Toc461177708"/>
      <w:bookmarkStart w:id="148" w:name="_Toc464562170"/>
      <w:bookmarkStart w:id="149" w:name="_Toc464562612"/>
      <w:bookmarkStart w:id="150" w:name="_Toc469838365"/>
      <w:bookmarkStart w:id="151" w:name="_Toc475887927"/>
      <w:bookmarkStart w:id="152" w:name="_Toc476162621"/>
      <w:bookmarkStart w:id="153" w:name="_Toc476162834"/>
      <w:r w:rsidRPr="00AE65DB">
        <w:rPr>
          <w:rFonts w:hint="eastAsia"/>
        </w:rPr>
        <w:t>二、海域利用</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30670A" w:rsidRPr="00AE65DB" w:rsidRDefault="0030670A" w:rsidP="001C3708">
      <w:pPr>
        <w:pStyle w:val="05-"/>
        <w:rPr>
          <w:rFonts w:hint="eastAsia"/>
        </w:rPr>
      </w:pPr>
      <w:r w:rsidRPr="00AE65DB">
        <w:rPr>
          <w:rFonts w:hint="eastAsia"/>
        </w:rPr>
        <w:t>臺灣海域資源豐富，近年隨著人口成長、經濟快速發展與海防管制的開放，使得海域資源利用漸趨多元化，成為國土利用中不可或缺之新開發空間。依內政部營建署97年委託研究彙整海域使用情形，海域區之使用依類型可區分為港口航運(工業港區、商港</w:t>
      </w:r>
      <w:r w:rsidR="008C7E52" w:rsidRPr="00AE65DB">
        <w:rPr>
          <w:rStyle w:val="004"/>
          <w:rFonts w:hint="eastAsia"/>
        </w:rPr>
        <w:t>、漁港及各地方政府依地方制度法公告之泊地</w:t>
      </w:r>
      <w:r w:rsidRPr="00AE65DB">
        <w:rPr>
          <w:rFonts w:hint="eastAsia"/>
        </w:rPr>
        <w:t>等)、漁業(人工魚礁禁漁區、保護魚礁、漁業資源保育區等)、觀光生態保育(自然保留區、沿海保護區、一級珊瑚礁、國家風景區、野生動物保護區、國家公園等)、礦業資源(海域砂石賦存區、海域礦業區、礦業保留區等)、軍事國防(演習區等)、其他(海拋區、電廠用海區、臺鹽公司用海區、水下文化資產保存維護等)等類型(如表</w:t>
      </w:r>
      <w:smartTag w:uri="urn:schemas-microsoft-com:office:smarttags" w:element="chsdate">
        <w:smartTagPr>
          <w:attr w:name="IsROCDate" w:val="False"/>
          <w:attr w:name="IsLunarDate" w:val="False"/>
          <w:attr w:name="Day" w:val="2"/>
          <w:attr w:name="Month" w:val="3"/>
          <w:attr w:name="Year" w:val="2002"/>
        </w:smartTagPr>
        <w:r w:rsidRPr="00AE65DB">
          <w:rPr>
            <w:rFonts w:hint="eastAsia"/>
          </w:rPr>
          <w:t>2-3-2</w:t>
        </w:r>
      </w:smartTag>
      <w:r w:rsidR="000E140F" w:rsidRPr="00AE65DB">
        <w:rPr>
          <w:rFonts w:hint="eastAsia"/>
        </w:rPr>
        <w:t>)</w:t>
      </w:r>
      <w:r w:rsidRPr="00AE65DB">
        <w:rPr>
          <w:rFonts w:hint="eastAsia"/>
        </w:rPr>
        <w:t>。</w:t>
      </w:r>
    </w:p>
    <w:p w:rsidR="0030670A" w:rsidRPr="00AE65DB" w:rsidRDefault="0030670A" w:rsidP="0030670A">
      <w:pPr>
        <w:rPr>
          <w:rFonts w:hint="eastAsia"/>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8"/>
        <w:gridCol w:w="840"/>
        <w:gridCol w:w="1320"/>
        <w:gridCol w:w="720"/>
        <w:gridCol w:w="5014"/>
      </w:tblGrid>
      <w:tr w:rsidR="0030670A" w:rsidRPr="00AE65DB">
        <w:tc>
          <w:tcPr>
            <w:tcW w:w="9322" w:type="dxa"/>
            <w:gridSpan w:val="5"/>
            <w:tcBorders>
              <w:top w:val="nil"/>
              <w:left w:val="nil"/>
              <w:bottom w:val="single" w:sz="4" w:space="0" w:color="000000"/>
              <w:right w:val="nil"/>
            </w:tcBorders>
            <w:vAlign w:val="center"/>
          </w:tcPr>
          <w:p w:rsidR="0030670A" w:rsidRPr="00AE65DB" w:rsidRDefault="0030670A" w:rsidP="00184A18">
            <w:pPr>
              <w:pStyle w:val="92"/>
            </w:pPr>
            <w:bookmarkStart w:id="154" w:name="_Toc345933147"/>
            <w:bookmarkStart w:id="155" w:name="_Toc347321677"/>
            <w:bookmarkStart w:id="156" w:name="_Toc347997285"/>
            <w:bookmarkStart w:id="157" w:name="_Toc475888230"/>
            <w:r w:rsidRPr="00AE65DB">
              <w:rPr>
                <w:rFonts w:hint="eastAsia"/>
              </w:rPr>
              <w:t>表</w:t>
            </w:r>
            <w:smartTag w:uri="urn:schemas-microsoft-com:office:smarttags" w:element="chsdate">
              <w:smartTagPr>
                <w:attr w:name="IsROCDate" w:val="False"/>
                <w:attr w:name="IsLunarDate" w:val="False"/>
                <w:attr w:name="Day" w:val="2"/>
                <w:attr w:name="Month" w:val="3"/>
                <w:attr w:name="Year" w:val="2002"/>
              </w:smartTagPr>
              <w:r w:rsidRPr="00AE65DB">
                <w:t>2-</w:t>
              </w:r>
              <w:r w:rsidRPr="00AE65DB">
                <w:rPr>
                  <w:rFonts w:hint="eastAsia"/>
                </w:rPr>
                <w:t xml:space="preserve">3-2　</w:t>
              </w:r>
            </w:smartTag>
            <w:r w:rsidRPr="00AE65DB">
              <w:rPr>
                <w:rFonts w:hint="eastAsia"/>
              </w:rPr>
              <w:t>海域區各類</w:t>
            </w:r>
            <w:r w:rsidRPr="00AE65DB">
              <w:t>型</w:t>
            </w:r>
            <w:r w:rsidRPr="00AE65DB">
              <w:rPr>
                <w:rFonts w:hint="eastAsia"/>
              </w:rPr>
              <w:t>使用</w:t>
            </w:r>
            <w:bookmarkEnd w:id="154"/>
            <w:bookmarkEnd w:id="155"/>
            <w:r w:rsidRPr="00AE65DB">
              <w:rPr>
                <w:rFonts w:hint="eastAsia"/>
              </w:rPr>
              <w:t>情形表</w:t>
            </w:r>
            <w:bookmarkEnd w:id="156"/>
            <w:bookmarkEnd w:id="157"/>
          </w:p>
        </w:tc>
      </w:tr>
      <w:tr w:rsidR="0030670A" w:rsidRPr="00AE65DB">
        <w:tc>
          <w:tcPr>
            <w:tcW w:w="1428"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8B7458">
            <w:pPr>
              <w:pStyle w:val="93"/>
            </w:pPr>
            <w:r w:rsidRPr="00AE65DB">
              <w:rPr>
                <w:rFonts w:hint="eastAsia"/>
              </w:rPr>
              <w:t>項目</w:t>
            </w:r>
          </w:p>
        </w:tc>
        <w:tc>
          <w:tcPr>
            <w:tcW w:w="84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8B7458">
            <w:pPr>
              <w:pStyle w:val="93"/>
            </w:pPr>
            <w:r w:rsidRPr="00AE65DB">
              <w:rPr>
                <w:rFonts w:hint="eastAsia"/>
              </w:rPr>
              <w:t>處數</w:t>
            </w: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8B7458">
            <w:pPr>
              <w:pStyle w:val="93"/>
            </w:pPr>
            <w:r w:rsidRPr="00AE65DB">
              <w:rPr>
                <w:rFonts w:hint="eastAsia"/>
              </w:rPr>
              <w:t>面積</w:t>
            </w:r>
            <w:r w:rsidRPr="00AE65DB">
              <w:t>(km</w:t>
            </w:r>
            <w:r w:rsidRPr="00AE65DB">
              <w:rPr>
                <w:vertAlign w:val="superscript"/>
              </w:rPr>
              <w:t>2</w:t>
            </w:r>
            <w:r w:rsidRPr="00AE65DB">
              <w:t>)</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1F09EB" w:rsidP="008B7458">
            <w:pPr>
              <w:pStyle w:val="93"/>
            </w:pPr>
            <w:r w:rsidRPr="00AE65DB">
              <w:rPr>
                <w:rFonts w:hint="eastAsia"/>
              </w:rPr>
              <w:t>%</w:t>
            </w:r>
          </w:p>
        </w:tc>
        <w:tc>
          <w:tcPr>
            <w:tcW w:w="5014"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8B7458">
            <w:pPr>
              <w:pStyle w:val="93"/>
            </w:pPr>
            <w:r w:rsidRPr="00AE65DB">
              <w:rPr>
                <w:rFonts w:hint="eastAsia"/>
              </w:rPr>
              <w:t>區域描述</w:t>
            </w:r>
          </w:p>
        </w:tc>
      </w:tr>
      <w:tr w:rsidR="0030670A" w:rsidRPr="00AE65DB">
        <w:tc>
          <w:tcPr>
            <w:tcW w:w="1428"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E82DD3">
            <w:pPr>
              <w:pStyle w:val="94"/>
            </w:pPr>
            <w:r w:rsidRPr="00AE65DB">
              <w:rPr>
                <w:rFonts w:hint="eastAsia"/>
              </w:rPr>
              <w:t>港口航運</w:t>
            </w:r>
          </w:p>
        </w:tc>
        <w:tc>
          <w:tcPr>
            <w:tcW w:w="84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19</w:t>
            </w: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46</w:t>
            </w:r>
            <w:r w:rsidRPr="00AE65DB">
              <w:rPr>
                <w:rFonts w:hint="eastAsia"/>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rPr>
                <w:rFonts w:hint="eastAsia"/>
              </w:rPr>
              <w:t>1</w:t>
            </w:r>
          </w:p>
        </w:tc>
        <w:tc>
          <w:tcPr>
            <w:tcW w:w="5014" w:type="dxa"/>
            <w:tcBorders>
              <w:top w:val="single" w:sz="4" w:space="0" w:color="000000"/>
              <w:left w:val="single" w:sz="4" w:space="0" w:color="000000"/>
              <w:bottom w:val="single" w:sz="4" w:space="0" w:color="000000"/>
              <w:right w:val="single" w:sz="4" w:space="0" w:color="000000"/>
            </w:tcBorders>
          </w:tcPr>
          <w:p w:rsidR="0030670A" w:rsidRPr="00AE65DB" w:rsidRDefault="0030670A" w:rsidP="00E82DD3">
            <w:pPr>
              <w:pStyle w:val="94"/>
            </w:pPr>
            <w:r w:rsidRPr="00AE65DB">
              <w:rPr>
                <w:rFonts w:hint="eastAsia"/>
              </w:rPr>
              <w:t>工業港、商港等</w:t>
            </w:r>
          </w:p>
        </w:tc>
      </w:tr>
      <w:tr w:rsidR="0030670A" w:rsidRPr="00AE65DB">
        <w:tc>
          <w:tcPr>
            <w:tcW w:w="1428"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E82DD3">
            <w:pPr>
              <w:pStyle w:val="94"/>
            </w:pPr>
            <w:r w:rsidRPr="00AE65DB">
              <w:rPr>
                <w:rFonts w:hint="eastAsia"/>
              </w:rPr>
              <w:t>漁業</w:t>
            </w:r>
          </w:p>
        </w:tc>
        <w:tc>
          <w:tcPr>
            <w:tcW w:w="84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173</w:t>
            </w: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1</w:t>
            </w:r>
            <w:r w:rsidRPr="00AE65DB">
              <w:rPr>
                <w:rFonts w:hint="eastAsia"/>
              </w:rPr>
              <w:t>,</w:t>
            </w:r>
            <w:r w:rsidRPr="00AE65DB">
              <w:t>163</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rPr>
                <w:rFonts w:hint="eastAsia"/>
              </w:rPr>
              <w:t>2</w:t>
            </w:r>
          </w:p>
        </w:tc>
        <w:tc>
          <w:tcPr>
            <w:tcW w:w="5014" w:type="dxa"/>
            <w:tcBorders>
              <w:top w:val="single" w:sz="4" w:space="0" w:color="000000"/>
              <w:left w:val="single" w:sz="4" w:space="0" w:color="000000"/>
              <w:bottom w:val="single" w:sz="4" w:space="0" w:color="000000"/>
              <w:right w:val="single" w:sz="4" w:space="0" w:color="000000"/>
            </w:tcBorders>
          </w:tcPr>
          <w:p w:rsidR="0030670A" w:rsidRPr="00AE65DB" w:rsidRDefault="0030670A" w:rsidP="00E82DD3">
            <w:pPr>
              <w:pStyle w:val="94"/>
            </w:pPr>
            <w:r w:rsidRPr="00AE65DB">
              <w:rPr>
                <w:rFonts w:hint="eastAsia"/>
              </w:rPr>
              <w:t>人工魚礁禁漁區、保護魚礁、漁業資源保育區、各縣(市)漁業等</w:t>
            </w:r>
          </w:p>
        </w:tc>
      </w:tr>
      <w:tr w:rsidR="0030670A" w:rsidRPr="00AE65DB">
        <w:tc>
          <w:tcPr>
            <w:tcW w:w="1428"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E82DD3">
            <w:pPr>
              <w:pStyle w:val="94"/>
            </w:pPr>
            <w:r w:rsidRPr="00AE65DB">
              <w:rPr>
                <w:rFonts w:hint="eastAsia"/>
              </w:rPr>
              <w:t>觀光、</w:t>
            </w:r>
          </w:p>
          <w:p w:rsidR="0030670A" w:rsidRPr="00AE65DB" w:rsidRDefault="0030670A" w:rsidP="00E82DD3">
            <w:pPr>
              <w:pStyle w:val="94"/>
            </w:pPr>
            <w:r w:rsidRPr="00AE65DB">
              <w:rPr>
                <w:rFonts w:hint="eastAsia"/>
              </w:rPr>
              <w:t>生態保育</w:t>
            </w:r>
          </w:p>
        </w:tc>
        <w:tc>
          <w:tcPr>
            <w:tcW w:w="84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177</w:t>
            </w: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rPr>
                <w:rFonts w:hint="eastAsia"/>
              </w:rPr>
            </w:pPr>
            <w:r w:rsidRPr="00AE65DB">
              <w:t>13</w:t>
            </w:r>
            <w:r w:rsidRPr="00AE65DB">
              <w:rPr>
                <w:rFonts w:hint="eastAsia"/>
              </w:rPr>
              <w:t>,</w:t>
            </w:r>
            <w:r w:rsidRPr="00AE65DB">
              <w:t>31</w:t>
            </w:r>
            <w:r w:rsidRPr="00AE65DB">
              <w:rPr>
                <w:rFonts w:hint="eastAsia"/>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rPr>
                <w:rFonts w:hint="eastAsia"/>
              </w:rPr>
              <w:t>26</w:t>
            </w:r>
          </w:p>
        </w:tc>
        <w:tc>
          <w:tcPr>
            <w:tcW w:w="5014" w:type="dxa"/>
            <w:tcBorders>
              <w:top w:val="single" w:sz="4" w:space="0" w:color="000000"/>
              <w:left w:val="single" w:sz="4" w:space="0" w:color="000000"/>
              <w:bottom w:val="single" w:sz="4" w:space="0" w:color="000000"/>
              <w:right w:val="single" w:sz="4" w:space="0" w:color="000000"/>
            </w:tcBorders>
          </w:tcPr>
          <w:p w:rsidR="0030670A" w:rsidRPr="00AE65DB" w:rsidRDefault="0030670A" w:rsidP="00E82DD3">
            <w:pPr>
              <w:pStyle w:val="94"/>
            </w:pPr>
            <w:r w:rsidRPr="00AE65DB">
              <w:rPr>
                <w:rFonts w:hint="eastAsia"/>
              </w:rPr>
              <w:t>自然保留區、沿海保護區、一級珊瑚礁、國家風景區、野生動物保護區、野生動物重要棲息環境、墾丁國家公園、海岸保護區等</w:t>
            </w:r>
          </w:p>
        </w:tc>
      </w:tr>
      <w:tr w:rsidR="0030670A" w:rsidRPr="00AE65DB">
        <w:tc>
          <w:tcPr>
            <w:tcW w:w="1428"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E82DD3">
            <w:pPr>
              <w:pStyle w:val="94"/>
            </w:pPr>
            <w:r w:rsidRPr="00AE65DB">
              <w:rPr>
                <w:rFonts w:hint="eastAsia"/>
              </w:rPr>
              <w:t>礦業</w:t>
            </w:r>
          </w:p>
        </w:tc>
        <w:tc>
          <w:tcPr>
            <w:tcW w:w="84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27</w:t>
            </w: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rPr>
                <w:rFonts w:hint="eastAsia"/>
              </w:rPr>
            </w:pPr>
            <w:r w:rsidRPr="00AE65DB">
              <w:t>1</w:t>
            </w:r>
            <w:r w:rsidRPr="00AE65DB">
              <w:rPr>
                <w:rFonts w:hint="eastAsia"/>
              </w:rPr>
              <w:t>,</w:t>
            </w:r>
            <w:r w:rsidRPr="00AE65DB">
              <w:t>211</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rPr>
                <w:rFonts w:hint="eastAsia"/>
              </w:rPr>
              <w:t>2</w:t>
            </w:r>
          </w:p>
        </w:tc>
        <w:tc>
          <w:tcPr>
            <w:tcW w:w="5014" w:type="dxa"/>
            <w:tcBorders>
              <w:top w:val="single" w:sz="4" w:space="0" w:color="000000"/>
              <w:left w:val="single" w:sz="4" w:space="0" w:color="000000"/>
              <w:bottom w:val="single" w:sz="4" w:space="0" w:color="000000"/>
              <w:right w:val="single" w:sz="4" w:space="0" w:color="000000"/>
            </w:tcBorders>
          </w:tcPr>
          <w:p w:rsidR="0030670A" w:rsidRPr="00AE65DB" w:rsidRDefault="0030670A" w:rsidP="00E82DD3">
            <w:pPr>
              <w:pStyle w:val="94"/>
            </w:pPr>
            <w:r w:rsidRPr="00AE65DB">
              <w:rPr>
                <w:rFonts w:hint="eastAsia"/>
              </w:rPr>
              <w:t>海域砂石賦存區、海域礦業區、礦業保留區等</w:t>
            </w:r>
          </w:p>
        </w:tc>
      </w:tr>
      <w:tr w:rsidR="0030670A" w:rsidRPr="00AE65DB">
        <w:tc>
          <w:tcPr>
            <w:tcW w:w="1428"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E82DD3">
            <w:pPr>
              <w:pStyle w:val="94"/>
            </w:pPr>
            <w:r w:rsidRPr="00AE65DB">
              <w:rPr>
                <w:rFonts w:hint="eastAsia"/>
              </w:rPr>
              <w:t>軍事國防</w:t>
            </w:r>
          </w:p>
        </w:tc>
        <w:tc>
          <w:tcPr>
            <w:tcW w:w="84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18</w:t>
            </w: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4</w:t>
            </w:r>
            <w:r w:rsidRPr="00AE65DB">
              <w:rPr>
                <w:rFonts w:hint="eastAsia"/>
              </w:rPr>
              <w:t>,</w:t>
            </w:r>
            <w:r w:rsidRPr="00AE65DB">
              <w:t>601</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rPr>
                <w:rFonts w:hint="eastAsia"/>
              </w:rPr>
              <w:t>9</w:t>
            </w:r>
          </w:p>
        </w:tc>
        <w:tc>
          <w:tcPr>
            <w:tcW w:w="5014"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E82DD3">
            <w:pPr>
              <w:pStyle w:val="94"/>
            </w:pPr>
            <w:r w:rsidRPr="00AE65DB">
              <w:rPr>
                <w:rFonts w:hint="eastAsia"/>
              </w:rPr>
              <w:t>演習區等</w:t>
            </w:r>
          </w:p>
        </w:tc>
      </w:tr>
      <w:tr w:rsidR="0030670A" w:rsidRPr="00AE65DB">
        <w:tc>
          <w:tcPr>
            <w:tcW w:w="1428"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E82DD3">
            <w:pPr>
              <w:pStyle w:val="94"/>
            </w:pPr>
            <w:r w:rsidRPr="00AE65DB">
              <w:rPr>
                <w:rFonts w:hint="eastAsia"/>
              </w:rPr>
              <w:t>其他</w:t>
            </w:r>
          </w:p>
        </w:tc>
        <w:tc>
          <w:tcPr>
            <w:tcW w:w="84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21</w:t>
            </w: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3</w:t>
            </w:r>
            <w:r w:rsidRPr="00AE65DB">
              <w:rPr>
                <w:rFonts w:hint="eastAsia"/>
              </w:rPr>
              <w:t>,</w:t>
            </w:r>
            <w:r w:rsidRPr="00AE65DB">
              <w:t>385</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rPr>
                <w:rFonts w:hint="eastAsia"/>
              </w:rPr>
              <w:t>6</w:t>
            </w:r>
          </w:p>
        </w:tc>
        <w:tc>
          <w:tcPr>
            <w:tcW w:w="5014" w:type="dxa"/>
            <w:tcBorders>
              <w:top w:val="single" w:sz="4" w:space="0" w:color="000000"/>
              <w:left w:val="single" w:sz="4" w:space="0" w:color="000000"/>
              <w:bottom w:val="single" w:sz="4" w:space="0" w:color="000000"/>
              <w:right w:val="single" w:sz="4" w:space="0" w:color="000000"/>
            </w:tcBorders>
          </w:tcPr>
          <w:p w:rsidR="0030670A" w:rsidRPr="00AE65DB" w:rsidRDefault="0030670A" w:rsidP="00E82DD3">
            <w:pPr>
              <w:pStyle w:val="94"/>
            </w:pPr>
            <w:r w:rsidRPr="00AE65DB">
              <w:rPr>
                <w:rFonts w:hint="eastAsia"/>
              </w:rPr>
              <w:t>海拋區、電廠用海區、臺鹽公司用海區、水下文化資產保存維護等</w:t>
            </w:r>
          </w:p>
        </w:tc>
      </w:tr>
      <w:tr w:rsidR="0030670A" w:rsidRPr="00AE65DB">
        <w:tc>
          <w:tcPr>
            <w:tcW w:w="1428" w:type="dxa"/>
            <w:vMerge w:val="restart"/>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E82DD3">
            <w:pPr>
              <w:pStyle w:val="94"/>
            </w:pPr>
            <w:r w:rsidRPr="00AE65DB">
              <w:rPr>
                <w:rFonts w:hint="eastAsia"/>
              </w:rPr>
              <w:t>總計</w:t>
            </w: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rPr>
                <w:rFonts w:hint="eastAsia"/>
              </w:rPr>
            </w:pPr>
            <w:r w:rsidRPr="00AE65DB">
              <w:t>43</w:t>
            </w:r>
            <w:r w:rsidRPr="00AE65DB">
              <w:rPr>
                <w:rFonts w:hint="eastAsia"/>
              </w:rPr>
              <w:t>5</w:t>
            </w: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24</w:t>
            </w:r>
            <w:r w:rsidRPr="00AE65DB">
              <w:rPr>
                <w:rFonts w:hint="eastAsia"/>
              </w:rPr>
              <w:t>,</w:t>
            </w:r>
            <w:r w:rsidRPr="00AE65DB">
              <w:t>14</w:t>
            </w:r>
            <w:r w:rsidRPr="00AE65DB">
              <w:rPr>
                <w:rFonts w:hint="eastAsia"/>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rPr>
                <w:rFonts w:hint="eastAsia"/>
              </w:rPr>
              <w:t>47</w:t>
            </w:r>
          </w:p>
        </w:tc>
        <w:tc>
          <w:tcPr>
            <w:tcW w:w="5014" w:type="dxa"/>
            <w:tcBorders>
              <w:top w:val="single" w:sz="4" w:space="0" w:color="000000"/>
              <w:left w:val="single" w:sz="4" w:space="0" w:color="000000"/>
              <w:bottom w:val="single" w:sz="4" w:space="0" w:color="000000"/>
              <w:right w:val="single" w:sz="4" w:space="0" w:color="000000"/>
            </w:tcBorders>
          </w:tcPr>
          <w:p w:rsidR="0030670A" w:rsidRPr="00AE65DB" w:rsidRDefault="0030670A" w:rsidP="00E82DD3">
            <w:pPr>
              <w:pStyle w:val="94"/>
            </w:pPr>
            <w:r w:rsidRPr="00AE65DB">
              <w:rPr>
                <w:rFonts w:hint="eastAsia"/>
              </w:rPr>
              <w:t>佔總海域面積之百分比</w:t>
            </w:r>
            <w:r w:rsidRPr="00AE65DB">
              <w:t>(</w:t>
            </w:r>
            <w:r w:rsidRPr="00AE65DB">
              <w:rPr>
                <w:rFonts w:hint="eastAsia"/>
              </w:rPr>
              <w:t>未扣除資料重疊部分</w:t>
            </w:r>
            <w:r w:rsidRPr="00AE65DB">
              <w:t>)</w:t>
            </w:r>
          </w:p>
        </w:tc>
      </w:tr>
      <w:tr w:rsidR="0030670A" w:rsidRPr="00AE65DB">
        <w:tc>
          <w:tcPr>
            <w:tcW w:w="1428" w:type="dxa"/>
            <w:vMerge/>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tc>
        <w:tc>
          <w:tcPr>
            <w:tcW w:w="840" w:type="dxa"/>
            <w:vMerge/>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19</w:t>
            </w:r>
            <w:r w:rsidRPr="00AE65DB">
              <w:rPr>
                <w:rFonts w:hint="eastAsia"/>
              </w:rPr>
              <w:t>,</w:t>
            </w:r>
            <w:r w:rsidRPr="00AE65DB">
              <w:t>5</w:t>
            </w:r>
            <w:r w:rsidRPr="00AE65DB">
              <w:rPr>
                <w:rFonts w:hint="eastAsia"/>
              </w:rPr>
              <w:t>90</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rPr>
                <w:rFonts w:hint="eastAsia"/>
              </w:rPr>
              <w:t>38</w:t>
            </w:r>
          </w:p>
        </w:tc>
        <w:tc>
          <w:tcPr>
            <w:tcW w:w="5014" w:type="dxa"/>
            <w:tcBorders>
              <w:top w:val="single" w:sz="4" w:space="0" w:color="000000"/>
              <w:left w:val="single" w:sz="4" w:space="0" w:color="000000"/>
              <w:bottom w:val="single" w:sz="4" w:space="0" w:color="000000"/>
              <w:right w:val="single" w:sz="4" w:space="0" w:color="000000"/>
            </w:tcBorders>
          </w:tcPr>
          <w:p w:rsidR="0030670A" w:rsidRPr="00AE65DB" w:rsidRDefault="0030670A" w:rsidP="00E82DD3">
            <w:pPr>
              <w:pStyle w:val="94"/>
            </w:pPr>
            <w:r w:rsidRPr="00AE65DB">
              <w:rPr>
                <w:rFonts w:hint="eastAsia"/>
              </w:rPr>
              <w:t>佔總海域面積之百分比</w:t>
            </w:r>
            <w:r w:rsidRPr="00AE65DB">
              <w:t>(</w:t>
            </w:r>
            <w:r w:rsidRPr="00AE65DB">
              <w:rPr>
                <w:rFonts w:hint="eastAsia"/>
              </w:rPr>
              <w:t>扣除資料重疊部分</w:t>
            </w:r>
            <w:r w:rsidRPr="00AE65DB">
              <w:t>)</w:t>
            </w:r>
          </w:p>
        </w:tc>
      </w:tr>
      <w:tr w:rsidR="0030670A" w:rsidRPr="00AE65DB">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8B7458">
            <w:pPr>
              <w:pStyle w:val="93"/>
            </w:pPr>
            <w:r w:rsidRPr="00AE65DB">
              <w:rPr>
                <w:rFonts w:hint="eastAsia"/>
              </w:rPr>
              <w:t>海域總面積</w:t>
            </w:r>
          </w:p>
        </w:tc>
        <w:tc>
          <w:tcPr>
            <w:tcW w:w="13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t>51</w:t>
            </w:r>
            <w:r w:rsidRPr="00AE65DB">
              <w:rPr>
                <w:rFonts w:hint="eastAsia"/>
              </w:rPr>
              <w:t>,</w:t>
            </w:r>
            <w:r w:rsidRPr="00AE65DB">
              <w:t>33</w:t>
            </w:r>
            <w:r w:rsidRPr="00AE65DB">
              <w:rPr>
                <w:rFonts w:hint="eastAsia"/>
              </w:rPr>
              <w:t>8</w:t>
            </w:r>
          </w:p>
        </w:tc>
        <w:tc>
          <w:tcPr>
            <w:tcW w:w="720" w:type="dxa"/>
            <w:tcBorders>
              <w:top w:val="single" w:sz="4" w:space="0" w:color="000000"/>
              <w:left w:val="single" w:sz="4" w:space="0" w:color="000000"/>
              <w:bottom w:val="single" w:sz="4" w:space="0" w:color="000000"/>
              <w:right w:val="single" w:sz="4" w:space="0" w:color="000000"/>
            </w:tcBorders>
            <w:vAlign w:val="center"/>
          </w:tcPr>
          <w:p w:rsidR="0030670A" w:rsidRPr="00AE65DB" w:rsidRDefault="0030670A" w:rsidP="00184A18">
            <w:pPr>
              <w:pStyle w:val="96"/>
            </w:pPr>
            <w:r w:rsidRPr="00AE65DB">
              <w:rPr>
                <w:rFonts w:hint="eastAsia"/>
              </w:rPr>
              <w:t>100</w:t>
            </w:r>
          </w:p>
        </w:tc>
        <w:tc>
          <w:tcPr>
            <w:tcW w:w="5014" w:type="dxa"/>
            <w:tcBorders>
              <w:top w:val="single" w:sz="4" w:space="0" w:color="000000"/>
              <w:left w:val="single" w:sz="4" w:space="0" w:color="000000"/>
              <w:bottom w:val="single" w:sz="4" w:space="0" w:color="000000"/>
              <w:right w:val="single" w:sz="4" w:space="0" w:color="000000"/>
            </w:tcBorders>
          </w:tcPr>
          <w:p w:rsidR="0030670A" w:rsidRPr="00AE65DB" w:rsidRDefault="0030670A" w:rsidP="00E82DD3">
            <w:pPr>
              <w:pStyle w:val="94"/>
            </w:pPr>
            <w:r w:rsidRPr="00AE65DB">
              <w:rPr>
                <w:rFonts w:hint="eastAsia"/>
              </w:rPr>
              <w:t>未登記土地向海至領海外界線範圍</w:t>
            </w:r>
          </w:p>
        </w:tc>
      </w:tr>
      <w:tr w:rsidR="0030670A" w:rsidRPr="00AE65DB">
        <w:tc>
          <w:tcPr>
            <w:tcW w:w="9322" w:type="dxa"/>
            <w:gridSpan w:val="5"/>
            <w:tcBorders>
              <w:top w:val="single" w:sz="4" w:space="0" w:color="000000"/>
              <w:left w:val="nil"/>
              <w:bottom w:val="nil"/>
              <w:right w:val="nil"/>
            </w:tcBorders>
            <w:vAlign w:val="center"/>
          </w:tcPr>
          <w:p w:rsidR="0030670A" w:rsidRPr="00AE65DB" w:rsidRDefault="0030670A" w:rsidP="00184A18">
            <w:pPr>
              <w:pStyle w:val="99"/>
            </w:pPr>
            <w:r w:rsidRPr="00AE65DB">
              <w:rPr>
                <w:rFonts w:hint="eastAsia"/>
              </w:rPr>
              <w:t>資料來源：內政部營建署，海域功能區劃與管理工作計畫，</w:t>
            </w:r>
            <w:r w:rsidRPr="00AE65DB">
              <w:t>97</w:t>
            </w:r>
            <w:r w:rsidRPr="00AE65DB">
              <w:rPr>
                <w:rFonts w:hint="eastAsia"/>
              </w:rPr>
              <w:t>年。</w:t>
            </w:r>
          </w:p>
        </w:tc>
      </w:tr>
    </w:tbl>
    <w:p w:rsidR="0030670A" w:rsidRPr="00AE65DB" w:rsidRDefault="0030670A" w:rsidP="0030670A">
      <w:pPr>
        <w:rPr>
          <w:rFonts w:hint="eastAsia"/>
        </w:rPr>
      </w:pPr>
    </w:p>
    <w:p w:rsidR="0030670A" w:rsidRPr="00AE65DB" w:rsidRDefault="0030670A" w:rsidP="003D3F39">
      <w:pPr>
        <w:pStyle w:val="05"/>
        <w:rPr>
          <w:rFonts w:hint="eastAsia"/>
        </w:rPr>
      </w:pPr>
      <w:bookmarkStart w:id="158" w:name="_Toc355519478"/>
      <w:bookmarkStart w:id="159" w:name="_Toc360109408"/>
      <w:bookmarkStart w:id="160" w:name="_Toc360121173"/>
      <w:bookmarkStart w:id="161" w:name="_Toc361160716"/>
      <w:bookmarkStart w:id="162" w:name="_Toc364177429"/>
      <w:bookmarkStart w:id="163" w:name="_Toc403058392"/>
      <w:bookmarkStart w:id="164" w:name="_Toc403379517"/>
      <w:bookmarkStart w:id="165" w:name="_Toc445302532"/>
      <w:bookmarkStart w:id="166" w:name="_Toc460836558"/>
      <w:bookmarkStart w:id="167" w:name="_Toc461177489"/>
      <w:bookmarkStart w:id="168" w:name="_Toc461177709"/>
      <w:bookmarkStart w:id="169" w:name="_Toc464562171"/>
      <w:bookmarkStart w:id="170" w:name="_Toc464562613"/>
      <w:bookmarkStart w:id="171" w:name="_Toc469838366"/>
      <w:bookmarkStart w:id="172" w:name="_Toc475887928"/>
      <w:bookmarkStart w:id="173" w:name="_Toc476162622"/>
      <w:bookmarkStart w:id="174" w:name="_Toc476162835"/>
      <w:r w:rsidRPr="00AE65DB">
        <w:rPr>
          <w:rFonts w:hint="eastAsia"/>
        </w:rPr>
        <w:t>三、臺灣沿海地區自然環境保護現況</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30670A" w:rsidRPr="00AE65DB" w:rsidRDefault="0030670A" w:rsidP="001C3708">
      <w:pPr>
        <w:pStyle w:val="05-"/>
        <w:rPr>
          <w:rFonts w:hint="eastAsia"/>
        </w:rPr>
      </w:pPr>
      <w:r w:rsidRPr="00AE65DB">
        <w:rPr>
          <w:rFonts w:hint="eastAsia"/>
        </w:rPr>
        <w:t>為維護海岸自然資源，使其得以永續保存，行政院</w:t>
      </w:r>
      <w:smartTag w:uri="urn:schemas-microsoft-com:office:smarttags" w:element="chsdate">
        <w:smartTagPr>
          <w:attr w:name="IsROCDate" w:val="False"/>
          <w:attr w:name="IsLunarDate" w:val="False"/>
          <w:attr w:name="Day" w:val="23"/>
          <w:attr w:name="Month" w:val="2"/>
          <w:attr w:name="Year" w:val="1973"/>
        </w:smartTagPr>
        <w:r w:rsidRPr="00AE65DB">
          <w:rPr>
            <w:rFonts w:hint="eastAsia"/>
          </w:rPr>
          <w:t>73年2月23日</w:t>
        </w:r>
      </w:smartTag>
      <w:r w:rsidRPr="00AE65DB">
        <w:rPr>
          <w:rFonts w:hint="eastAsia"/>
        </w:rPr>
        <w:t>臺73交字第2606號函核定實施淡水、蘭陽、蘇花、花東、彰雲嘉、東北角、墾丁等7處保護區，復以</w:t>
      </w:r>
      <w:smartTag w:uri="urn:schemas-microsoft-com:office:smarttags" w:element="chsdate">
        <w:smartTagPr>
          <w:attr w:name="IsROCDate" w:val="False"/>
          <w:attr w:name="IsLunarDate" w:val="False"/>
          <w:attr w:name="Day" w:val="23"/>
          <w:attr w:name="Month" w:val="1"/>
          <w:attr w:name="Year" w:val="1976"/>
        </w:smartTagPr>
        <w:r w:rsidRPr="00AE65DB">
          <w:rPr>
            <w:rFonts w:hint="eastAsia"/>
          </w:rPr>
          <w:t>76年1月23日</w:t>
        </w:r>
      </w:smartTag>
      <w:r w:rsidRPr="00AE65DB">
        <w:rPr>
          <w:rFonts w:hint="eastAsia"/>
        </w:rPr>
        <w:t>臺76內字第1616號函核定北海岸、北門、尖山、九棚、好美寮等5處保護區(共計12處)，就其保護程度高者劃設</w:t>
      </w:r>
      <w:r w:rsidRPr="00AE65DB">
        <w:rPr>
          <w:rStyle w:val="001"/>
          <w:rFonts w:hint="eastAsia"/>
          <w:color w:val="auto"/>
        </w:rPr>
        <w:t>20</w:t>
      </w:r>
      <w:r w:rsidRPr="00AE65DB">
        <w:rPr>
          <w:rStyle w:val="004"/>
          <w:rFonts w:hint="eastAsia"/>
        </w:rPr>
        <w:t>22</w:t>
      </w:r>
      <w:r w:rsidRPr="00AE65DB">
        <w:rPr>
          <w:rFonts w:hint="eastAsia"/>
        </w:rPr>
        <w:t>處「自然保護區」，其餘為「一般保護區」。</w:t>
      </w:r>
    </w:p>
    <w:p w:rsidR="0030670A" w:rsidRPr="00AE65DB" w:rsidRDefault="0030670A" w:rsidP="001C3708">
      <w:pPr>
        <w:pStyle w:val="05-"/>
        <w:rPr>
          <w:rFonts w:hint="eastAsia"/>
        </w:rPr>
      </w:pPr>
      <w:r w:rsidRPr="00AE65DB">
        <w:rPr>
          <w:rFonts w:hint="eastAsia"/>
        </w:rPr>
        <w:t>前開「自然保護區」之部分土地業另依「文化資產保存法」、「野生動物保育法」、「國家公園法」、國家風景區計畫(依「發展觀光條例」部分並依「都市計畫法」規定管理)予以保護、管理，惟仍有彰雲嘉(東石紅樹林)、花東(花蓮溪口、石雨傘)、北門(王爺港沙丘)、尖山(海口沙丘)、九棚(港仔沙丘)、好美寮等7處之自然保護區，仍無相關目的事業法令予以保護(詳圖</w:t>
      </w:r>
      <w:smartTag w:uri="urn:schemas-microsoft-com:office:smarttags" w:element="chsdate">
        <w:smartTagPr>
          <w:attr w:name="IsROCDate" w:val="False"/>
          <w:attr w:name="IsLunarDate" w:val="False"/>
          <w:attr w:name="Day" w:val="2"/>
          <w:attr w:name="Month" w:val="3"/>
          <w:attr w:name="Year" w:val="2002"/>
        </w:smartTagPr>
        <w:r w:rsidRPr="00AE65DB">
          <w:rPr>
            <w:rFonts w:hint="eastAsia"/>
          </w:rPr>
          <w:t>2-3-2</w:t>
        </w:r>
      </w:smartTag>
      <w:r w:rsidRPr="00AE65DB">
        <w:rPr>
          <w:rFonts w:hint="eastAsia"/>
        </w:rPr>
        <w:t>、表2-3-3、表2-3-4)。</w:t>
      </w:r>
    </w:p>
    <w:p w:rsidR="0030670A" w:rsidRPr="00AE65DB" w:rsidRDefault="0030670A" w:rsidP="0030670A">
      <w:pPr>
        <w:pStyle w:val="92"/>
        <w:rPr>
          <w:rFonts w:hint="eastAsia"/>
        </w:rPr>
      </w:pPr>
    </w:p>
    <w:tbl>
      <w:tblPr>
        <w:tblW w:w="51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1127"/>
        <w:gridCol w:w="2058"/>
        <w:gridCol w:w="1545"/>
        <w:gridCol w:w="4666"/>
      </w:tblGrid>
      <w:tr w:rsidR="0030670A" w:rsidRPr="00AE65DB">
        <w:tc>
          <w:tcPr>
            <w:tcW w:w="5000" w:type="pct"/>
            <w:gridSpan w:val="4"/>
            <w:tcBorders>
              <w:top w:val="nil"/>
              <w:left w:val="nil"/>
              <w:bottom w:val="single" w:sz="4" w:space="0" w:color="auto"/>
              <w:right w:val="nil"/>
            </w:tcBorders>
            <w:shd w:val="clear" w:color="auto" w:fill="auto"/>
          </w:tcPr>
          <w:p w:rsidR="0030670A" w:rsidRPr="00AE65DB" w:rsidRDefault="0030670A" w:rsidP="00184A18">
            <w:pPr>
              <w:pStyle w:val="92"/>
              <w:rPr>
                <w:rFonts w:hint="eastAsia"/>
              </w:rPr>
            </w:pPr>
            <w:bookmarkStart w:id="175" w:name="_Toc475888231"/>
            <w:r w:rsidRPr="00AE65DB">
              <w:rPr>
                <w:rFonts w:hint="eastAsia"/>
              </w:rPr>
              <w:t>表</w:t>
            </w:r>
            <w:smartTag w:uri="urn:schemas-microsoft-com:office:smarttags" w:element="chsdate">
              <w:smartTagPr>
                <w:attr w:name="IsROCDate" w:val="False"/>
                <w:attr w:name="IsLunarDate" w:val="False"/>
                <w:attr w:name="Day" w:val="3"/>
                <w:attr w:name="Month" w:val="3"/>
                <w:attr w:name="Year" w:val="2002"/>
              </w:smartTagPr>
              <w:r w:rsidRPr="00AE65DB">
                <w:rPr>
                  <w:rFonts w:hint="eastAsia"/>
                </w:rPr>
                <w:t xml:space="preserve">2-3-3　</w:t>
              </w:r>
            </w:smartTag>
            <w:r w:rsidRPr="00AE65DB">
              <w:rPr>
                <w:rFonts w:hint="eastAsia"/>
              </w:rPr>
              <w:t>臺灣沿海地區自然環境保護計畫內容彙整表</w:t>
            </w:r>
            <w:bookmarkEnd w:id="175"/>
          </w:p>
        </w:tc>
      </w:tr>
      <w:tr w:rsidR="0030670A" w:rsidRPr="00AE65DB">
        <w:tc>
          <w:tcPr>
            <w:tcW w:w="600" w:type="pct"/>
            <w:tcBorders>
              <w:top w:val="single" w:sz="4" w:space="0" w:color="auto"/>
              <w:left w:val="single" w:sz="4" w:space="0" w:color="auto"/>
              <w:bottom w:val="single" w:sz="4" w:space="0" w:color="auto"/>
              <w:right w:val="single" w:sz="4" w:space="0" w:color="auto"/>
            </w:tcBorders>
            <w:shd w:val="clear" w:color="auto" w:fill="auto"/>
          </w:tcPr>
          <w:p w:rsidR="0030670A" w:rsidRPr="00AE65DB" w:rsidRDefault="0030670A" w:rsidP="008B7458">
            <w:pPr>
              <w:pStyle w:val="93"/>
              <w:rPr>
                <w:rFonts w:hint="eastAsia"/>
              </w:rPr>
            </w:pPr>
            <w:r w:rsidRPr="00AE65DB">
              <w:rPr>
                <w:rFonts w:hint="eastAsia"/>
              </w:rPr>
              <w:t>名稱</w:t>
            </w:r>
          </w:p>
        </w:tc>
        <w:tc>
          <w:tcPr>
            <w:tcW w:w="1095" w:type="pct"/>
            <w:tcBorders>
              <w:top w:val="single" w:sz="4" w:space="0" w:color="auto"/>
              <w:left w:val="single" w:sz="4" w:space="0" w:color="auto"/>
              <w:bottom w:val="single" w:sz="4" w:space="0" w:color="auto"/>
              <w:right w:val="single" w:sz="4" w:space="0" w:color="auto"/>
            </w:tcBorders>
            <w:shd w:val="clear" w:color="auto" w:fill="auto"/>
          </w:tcPr>
          <w:p w:rsidR="0030670A" w:rsidRPr="00AE65DB" w:rsidRDefault="0030670A" w:rsidP="008B7458">
            <w:pPr>
              <w:pStyle w:val="93"/>
              <w:rPr>
                <w:rFonts w:hint="eastAsia"/>
              </w:rPr>
            </w:pPr>
            <w:r w:rsidRPr="00AE65DB">
              <w:rPr>
                <w:rFonts w:hint="eastAsia"/>
              </w:rPr>
              <w:t>範圍</w:t>
            </w:r>
          </w:p>
        </w:tc>
        <w:tc>
          <w:tcPr>
            <w:tcW w:w="822" w:type="pct"/>
            <w:tcBorders>
              <w:top w:val="single" w:sz="4" w:space="0" w:color="auto"/>
              <w:left w:val="single" w:sz="4" w:space="0" w:color="auto"/>
              <w:bottom w:val="single" w:sz="4" w:space="0" w:color="auto"/>
              <w:right w:val="single" w:sz="4" w:space="0" w:color="auto"/>
            </w:tcBorders>
            <w:shd w:val="clear" w:color="auto" w:fill="auto"/>
          </w:tcPr>
          <w:p w:rsidR="0030670A" w:rsidRPr="00AE65DB" w:rsidRDefault="0030670A" w:rsidP="008B7458">
            <w:pPr>
              <w:pStyle w:val="93"/>
              <w:rPr>
                <w:rFonts w:hint="eastAsia"/>
              </w:rPr>
            </w:pPr>
            <w:r w:rsidRPr="00AE65DB">
              <w:rPr>
                <w:rFonts w:hint="eastAsia"/>
              </w:rPr>
              <w:t>自然保護區</w:t>
            </w:r>
          </w:p>
        </w:tc>
        <w:tc>
          <w:tcPr>
            <w:tcW w:w="2483" w:type="pct"/>
            <w:tcBorders>
              <w:top w:val="single" w:sz="4" w:space="0" w:color="auto"/>
              <w:left w:val="single" w:sz="4" w:space="0" w:color="auto"/>
              <w:bottom w:val="single" w:sz="4" w:space="0" w:color="auto"/>
              <w:right w:val="single" w:sz="4" w:space="0" w:color="auto"/>
            </w:tcBorders>
            <w:shd w:val="clear" w:color="auto" w:fill="auto"/>
          </w:tcPr>
          <w:p w:rsidR="0030670A" w:rsidRPr="00AE65DB" w:rsidRDefault="0030670A" w:rsidP="008B7458">
            <w:pPr>
              <w:pStyle w:val="93"/>
              <w:rPr>
                <w:rFonts w:hint="eastAsia"/>
              </w:rPr>
            </w:pPr>
            <w:r w:rsidRPr="00AE65DB">
              <w:rPr>
                <w:rFonts w:hint="eastAsia"/>
              </w:rPr>
              <w:t>自然資源種類與特色</w:t>
            </w:r>
          </w:p>
        </w:tc>
      </w:tr>
      <w:tr w:rsidR="0030670A" w:rsidRPr="00AE65DB">
        <w:tc>
          <w:tcPr>
            <w:tcW w:w="600" w:type="pct"/>
            <w:tcBorders>
              <w:top w:val="single" w:sz="4" w:space="0" w:color="auto"/>
            </w:tcBorders>
          </w:tcPr>
          <w:p w:rsidR="0030670A" w:rsidRPr="00AE65DB" w:rsidRDefault="0030670A" w:rsidP="00184A18">
            <w:pPr>
              <w:pStyle w:val="971"/>
              <w:rPr>
                <w:rFonts w:hint="eastAsia"/>
              </w:rPr>
            </w:pPr>
            <w:r w:rsidRPr="00AE65DB">
              <w:rPr>
                <w:rFonts w:hint="eastAsia"/>
              </w:rPr>
              <w:t>1.淡水河口保護區計畫</w:t>
            </w:r>
          </w:p>
        </w:tc>
        <w:tc>
          <w:tcPr>
            <w:tcW w:w="1095" w:type="pct"/>
            <w:tcBorders>
              <w:top w:val="single" w:sz="4" w:space="0" w:color="auto"/>
            </w:tcBorders>
          </w:tcPr>
          <w:p w:rsidR="0030670A" w:rsidRPr="00AE65DB" w:rsidRDefault="0030670A" w:rsidP="00E82DD3">
            <w:pPr>
              <w:pStyle w:val="94"/>
              <w:rPr>
                <w:rFonts w:hint="eastAsia"/>
              </w:rPr>
            </w:pPr>
            <w:r w:rsidRPr="00AE65DB">
              <w:rPr>
                <w:rFonts w:hint="eastAsia"/>
              </w:rPr>
              <w:t>位於臺北市及臺北縣。北界省道臺2號公路及大度路，南臨蘆洲鄉堤防、縣道103號公路及省道臺15號公路；東至仙渡平原及臺北市蔬菜專業區東緣，西抵淡水河口及其附近之沙崙與八里海水浴場。</w:t>
            </w:r>
          </w:p>
        </w:tc>
        <w:tc>
          <w:tcPr>
            <w:tcW w:w="822" w:type="pct"/>
            <w:tcBorders>
              <w:top w:val="single" w:sz="4" w:space="0" w:color="auto"/>
            </w:tcBorders>
          </w:tcPr>
          <w:p w:rsidR="0030670A" w:rsidRPr="00AE65DB" w:rsidRDefault="0030670A" w:rsidP="00184A18">
            <w:pPr>
              <w:pStyle w:val="971"/>
              <w:rPr>
                <w:rFonts w:hint="eastAsia"/>
              </w:rPr>
            </w:pPr>
            <w:r w:rsidRPr="00AE65DB">
              <w:rPr>
                <w:rFonts w:hint="eastAsia"/>
              </w:rPr>
              <w:t>(1)竹圍紅樹林</w:t>
            </w:r>
          </w:p>
          <w:p w:rsidR="0030670A" w:rsidRPr="00AE65DB" w:rsidRDefault="0030670A" w:rsidP="00184A18">
            <w:pPr>
              <w:pStyle w:val="971"/>
              <w:rPr>
                <w:rFonts w:hint="eastAsia"/>
              </w:rPr>
            </w:pPr>
            <w:r w:rsidRPr="00AE65DB">
              <w:rPr>
                <w:rFonts w:hint="eastAsia"/>
              </w:rPr>
              <w:t>(2)挖子尾紅樹林</w:t>
            </w:r>
          </w:p>
          <w:p w:rsidR="0030670A" w:rsidRPr="00AE65DB" w:rsidRDefault="0030670A" w:rsidP="00184A18">
            <w:pPr>
              <w:pStyle w:val="971"/>
              <w:rPr>
                <w:rFonts w:hint="eastAsia"/>
              </w:rPr>
            </w:pPr>
            <w:r w:rsidRPr="00AE65DB">
              <w:rPr>
                <w:rFonts w:hint="eastAsia"/>
              </w:rPr>
              <w:t>(3)關渡草澤</w:t>
            </w:r>
          </w:p>
        </w:tc>
        <w:tc>
          <w:tcPr>
            <w:tcW w:w="2483" w:type="pct"/>
            <w:tcBorders>
              <w:top w:val="single" w:sz="4" w:space="0" w:color="auto"/>
            </w:tcBorders>
          </w:tcPr>
          <w:p w:rsidR="0030670A" w:rsidRPr="00AE65DB" w:rsidRDefault="0030670A" w:rsidP="00184A18">
            <w:pPr>
              <w:pStyle w:val="971"/>
              <w:rPr>
                <w:rFonts w:hint="eastAsia"/>
              </w:rPr>
            </w:pPr>
            <w:r w:rsidRPr="00AE65DB">
              <w:rPr>
                <w:rFonts w:hint="eastAsia"/>
              </w:rPr>
              <w:t>1.海岸植物：在竹圍紅樹林沼澤為水筆仔純林。挖子尾紅樹林內主要優勢植物為水筆仔，而關渡草澤(鹽澤)則為茳茳鹼草和蘆葦。本區之紅樹林為世界上分布緯度最北之水筆仔天然純林，於植物地理學上具特殊意義。</w:t>
            </w:r>
          </w:p>
          <w:p w:rsidR="0030670A" w:rsidRPr="00AE65DB" w:rsidRDefault="0030670A" w:rsidP="00184A18">
            <w:pPr>
              <w:pStyle w:val="971"/>
              <w:rPr>
                <w:rFonts w:hint="eastAsia"/>
              </w:rPr>
            </w:pPr>
            <w:r w:rsidRPr="00AE65DB">
              <w:rPr>
                <w:rFonts w:hint="eastAsia"/>
              </w:rPr>
              <w:t>2.海岸動物：包括棲息於竹圍紅樹林沼澤及關渡草澤之螃蟹、沙蟹及彈塗魚等，較特殊之鳥類如唐白鷺、黑頭白環、白頂鶴、瀆鳧及爪哇雀等，於臺灣地區之記錄上，只在本地區出現過。</w:t>
            </w:r>
          </w:p>
        </w:tc>
      </w:tr>
      <w:tr w:rsidR="0030670A" w:rsidRPr="00AE65DB">
        <w:tc>
          <w:tcPr>
            <w:tcW w:w="600" w:type="pct"/>
          </w:tcPr>
          <w:p w:rsidR="0030670A" w:rsidRPr="00AE65DB" w:rsidRDefault="0030670A" w:rsidP="00184A18">
            <w:pPr>
              <w:pStyle w:val="971"/>
              <w:rPr>
                <w:rFonts w:hint="eastAsia"/>
              </w:rPr>
            </w:pPr>
            <w:r w:rsidRPr="00AE65DB">
              <w:rPr>
                <w:rFonts w:hint="eastAsia"/>
              </w:rPr>
              <w:t>2.蘭陽海岸保護區計畫</w:t>
            </w:r>
          </w:p>
        </w:tc>
        <w:tc>
          <w:tcPr>
            <w:tcW w:w="1095" w:type="pct"/>
          </w:tcPr>
          <w:p w:rsidR="0030670A" w:rsidRPr="00AE65DB" w:rsidRDefault="0030670A" w:rsidP="00E82DD3">
            <w:pPr>
              <w:pStyle w:val="94"/>
              <w:rPr>
                <w:rFonts w:hint="eastAsia"/>
              </w:rPr>
            </w:pPr>
            <w:r w:rsidRPr="00AE65DB">
              <w:rPr>
                <w:rFonts w:hint="eastAsia"/>
              </w:rPr>
              <w:t>位於宜蘭縣。北起頭城海水浴場，南至仁澤工業區北緣；東抵海岸線，西鄰省道臺2號公路、鄉間連絡道及蘭陽大橋。</w:t>
            </w:r>
          </w:p>
        </w:tc>
        <w:tc>
          <w:tcPr>
            <w:tcW w:w="822" w:type="pct"/>
          </w:tcPr>
          <w:p w:rsidR="0030670A" w:rsidRPr="00AE65DB" w:rsidRDefault="0030670A" w:rsidP="00E82DD3">
            <w:pPr>
              <w:pStyle w:val="94"/>
              <w:rPr>
                <w:rFonts w:hint="eastAsia"/>
              </w:rPr>
            </w:pPr>
            <w:r w:rsidRPr="00AE65DB">
              <w:rPr>
                <w:rFonts w:hint="eastAsia"/>
              </w:rPr>
              <w:t>(4)蘭陽溪口</w:t>
            </w:r>
          </w:p>
        </w:tc>
        <w:tc>
          <w:tcPr>
            <w:tcW w:w="2483" w:type="pct"/>
          </w:tcPr>
          <w:p w:rsidR="0030670A" w:rsidRPr="00AE65DB" w:rsidRDefault="0030670A" w:rsidP="00E82DD3">
            <w:pPr>
              <w:pStyle w:val="94"/>
              <w:rPr>
                <w:rFonts w:hint="eastAsia"/>
              </w:rPr>
            </w:pPr>
            <w:r w:rsidRPr="00AE65DB">
              <w:rPr>
                <w:rFonts w:hint="eastAsia"/>
              </w:rPr>
              <w:t>本區鳥類相極為豐富，臺灣約四百種鳥類中，本區即佔有兩百餘種，以遷移性水鳥佔多數，並具有較特殊或其他地區不易見之鷺科(如紫鷺、蒼鷺、中白鷺、黃小鷺及大鷺)、朱鷺科(如琵鷺)、雁鴨科(如鵠、黃嘴天鵝、白額雁、鴻雁、弱雁、海秋沙、花鳧及瀆鳧)、鶴科(如丹頂鶴及白頭鶴)、鷗科(裏海燕鷗及烏頭燕鷗)、蠣科(如蠣鴴及跳鴴)等鳥類。其中之鶴科鳥類不僅臺灣其他地區少見，即使於世界各地亦屬極為稀有之鳥類。</w:t>
            </w:r>
          </w:p>
        </w:tc>
      </w:tr>
      <w:tr w:rsidR="0030670A" w:rsidRPr="00AE65DB">
        <w:tc>
          <w:tcPr>
            <w:tcW w:w="600" w:type="pct"/>
          </w:tcPr>
          <w:p w:rsidR="0030670A" w:rsidRPr="00AE65DB" w:rsidRDefault="0030670A" w:rsidP="00184A18">
            <w:pPr>
              <w:pStyle w:val="971"/>
              <w:rPr>
                <w:rFonts w:hint="eastAsia"/>
              </w:rPr>
            </w:pPr>
            <w:r w:rsidRPr="00AE65DB">
              <w:rPr>
                <w:rFonts w:hint="eastAsia"/>
              </w:rPr>
              <w:t>3.蘇花海岸保護區計畫</w:t>
            </w:r>
          </w:p>
        </w:tc>
        <w:tc>
          <w:tcPr>
            <w:tcW w:w="1095" w:type="pct"/>
          </w:tcPr>
          <w:p w:rsidR="0030670A" w:rsidRPr="00AE65DB" w:rsidRDefault="0030670A" w:rsidP="00E82DD3">
            <w:pPr>
              <w:pStyle w:val="94"/>
              <w:rPr>
                <w:rFonts w:hint="eastAsia"/>
              </w:rPr>
            </w:pPr>
            <w:r w:rsidRPr="00AE65DB">
              <w:rPr>
                <w:rFonts w:hint="eastAsia"/>
              </w:rPr>
              <w:t>位於宜蘭縣及花蓮縣。北起宜蘭縣東澳灣，南至花蓮縣崇德隧道附近；東界海岸線，西鄰第一條稜線。</w:t>
            </w:r>
          </w:p>
        </w:tc>
        <w:tc>
          <w:tcPr>
            <w:tcW w:w="822" w:type="pct"/>
          </w:tcPr>
          <w:p w:rsidR="0030670A" w:rsidRPr="00AE65DB" w:rsidRDefault="0030670A" w:rsidP="00184A18">
            <w:pPr>
              <w:pStyle w:val="971"/>
              <w:rPr>
                <w:rFonts w:hint="eastAsia"/>
              </w:rPr>
            </w:pPr>
            <w:r w:rsidRPr="00AE65DB">
              <w:rPr>
                <w:rFonts w:hint="eastAsia"/>
              </w:rPr>
              <w:t>(5)烏石鼻海岸</w:t>
            </w:r>
          </w:p>
          <w:p w:rsidR="0030670A" w:rsidRPr="00AE65DB" w:rsidRDefault="0030670A" w:rsidP="00184A18">
            <w:pPr>
              <w:pStyle w:val="971"/>
              <w:rPr>
                <w:rFonts w:hint="eastAsia"/>
              </w:rPr>
            </w:pPr>
            <w:r w:rsidRPr="00AE65DB">
              <w:rPr>
                <w:rFonts w:hint="eastAsia"/>
              </w:rPr>
              <w:t>(6)觀音海岸</w:t>
            </w:r>
          </w:p>
          <w:p w:rsidR="0030670A" w:rsidRPr="00AE65DB" w:rsidRDefault="0030670A" w:rsidP="00184A18">
            <w:pPr>
              <w:pStyle w:val="971"/>
              <w:rPr>
                <w:rFonts w:hint="eastAsia"/>
              </w:rPr>
            </w:pPr>
            <w:r w:rsidRPr="00AE65DB">
              <w:rPr>
                <w:rFonts w:hint="eastAsia"/>
              </w:rPr>
              <w:t>(7)清水斷崖</w:t>
            </w:r>
          </w:p>
        </w:tc>
        <w:tc>
          <w:tcPr>
            <w:tcW w:w="2483" w:type="pct"/>
          </w:tcPr>
          <w:p w:rsidR="0030670A" w:rsidRPr="00AE65DB" w:rsidRDefault="0030670A" w:rsidP="00184A18">
            <w:pPr>
              <w:pStyle w:val="971"/>
              <w:rPr>
                <w:rFonts w:hint="eastAsia"/>
              </w:rPr>
            </w:pPr>
            <w:r w:rsidRPr="00AE65DB">
              <w:rPr>
                <w:rFonts w:hint="eastAsia"/>
              </w:rPr>
              <w:t>1.地形景觀：本區依高山，傍大海，因受強風巨浪侵蝕，形成許多海蝕地形；海蝕洞、海蝕凹壁、落石堆等，海蝕洞以觀音海岸最為發達，較大之海蝕洞高達20公尺，寬十數公尺。此外尚有由片麻岩組成，突出海面成半島狀之烏石鼻海岬以及由大理岩組成，高聳壯麗，中外聞名之清水大斷崖。</w:t>
            </w:r>
          </w:p>
          <w:p w:rsidR="0030670A" w:rsidRPr="00AE65DB" w:rsidRDefault="0030670A" w:rsidP="00184A18">
            <w:pPr>
              <w:pStyle w:val="971"/>
              <w:rPr>
                <w:rFonts w:hint="eastAsia"/>
              </w:rPr>
            </w:pPr>
            <w:r w:rsidRPr="00AE65DB">
              <w:rPr>
                <w:rFonts w:hint="eastAsia"/>
              </w:rPr>
              <w:t>2.海岸植物：本區面海之植被屬於亞熱帶常綠闊葉林，種類繁多，由於地形陡峭，少有人為破壞，植物相仍相當自然完整。</w:t>
            </w:r>
          </w:p>
        </w:tc>
      </w:tr>
      <w:tr w:rsidR="0030670A" w:rsidRPr="00AE65DB">
        <w:tc>
          <w:tcPr>
            <w:tcW w:w="600" w:type="pct"/>
          </w:tcPr>
          <w:p w:rsidR="0030670A" w:rsidRPr="00AE65DB" w:rsidRDefault="0030670A" w:rsidP="00184A18">
            <w:pPr>
              <w:pStyle w:val="971"/>
              <w:rPr>
                <w:rFonts w:hint="eastAsia"/>
              </w:rPr>
            </w:pPr>
            <w:r w:rsidRPr="00AE65DB">
              <w:rPr>
                <w:rFonts w:hint="eastAsia"/>
              </w:rPr>
              <w:t>4.花東沿海保護區計畫</w:t>
            </w:r>
          </w:p>
        </w:tc>
        <w:tc>
          <w:tcPr>
            <w:tcW w:w="1095" w:type="pct"/>
          </w:tcPr>
          <w:p w:rsidR="0030670A" w:rsidRPr="00AE65DB" w:rsidRDefault="0030670A" w:rsidP="00E82DD3">
            <w:pPr>
              <w:pStyle w:val="94"/>
              <w:rPr>
                <w:rFonts w:hint="eastAsia"/>
              </w:rPr>
            </w:pPr>
            <w:r w:rsidRPr="00AE65DB">
              <w:rPr>
                <w:rFonts w:hint="eastAsia"/>
              </w:rPr>
              <w:t>位於花蓮縣及臺東縣。北起花蓮溪口，南至卑南大溪口；東至花蓮縣水璉與臺東縣重安間之</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AE65DB">
                <w:rPr>
                  <w:rFonts w:hint="eastAsia"/>
                </w:rPr>
                <w:t>20公尺</w:t>
              </w:r>
            </w:smartTag>
            <w:r w:rsidRPr="00AE65DB">
              <w:rPr>
                <w:rFonts w:hint="eastAsia"/>
              </w:rPr>
              <w:t>等深線，西抵第一條稜線。</w:t>
            </w:r>
          </w:p>
        </w:tc>
        <w:tc>
          <w:tcPr>
            <w:tcW w:w="822" w:type="pct"/>
          </w:tcPr>
          <w:p w:rsidR="0030670A" w:rsidRPr="00AE65DB" w:rsidRDefault="0030670A" w:rsidP="00184A18">
            <w:pPr>
              <w:pStyle w:val="971"/>
              <w:rPr>
                <w:rFonts w:hint="eastAsia"/>
              </w:rPr>
            </w:pPr>
            <w:r w:rsidRPr="00AE65DB">
              <w:rPr>
                <w:rFonts w:hint="eastAsia"/>
              </w:rPr>
              <w:t>(8)花蓮溪口附近</w:t>
            </w:r>
          </w:p>
          <w:p w:rsidR="0030670A" w:rsidRPr="00AE65DB" w:rsidRDefault="0030670A" w:rsidP="00184A18">
            <w:pPr>
              <w:pStyle w:val="971"/>
              <w:rPr>
                <w:rFonts w:hint="eastAsia"/>
              </w:rPr>
            </w:pPr>
            <w:r w:rsidRPr="00AE65DB">
              <w:rPr>
                <w:rFonts w:hint="eastAsia"/>
              </w:rPr>
              <w:t>(9)水璉、磯崎間海岸(以為農牧使用者除外)</w:t>
            </w:r>
          </w:p>
          <w:p w:rsidR="0030670A" w:rsidRPr="00AE65DB" w:rsidRDefault="0030670A" w:rsidP="00184A18">
            <w:pPr>
              <w:pStyle w:val="971"/>
              <w:rPr>
                <w:rFonts w:hint="eastAsia"/>
              </w:rPr>
            </w:pPr>
            <w:r w:rsidRPr="00AE65DB">
              <w:rPr>
                <w:rFonts w:hint="eastAsia"/>
              </w:rPr>
              <w:t>(10)石門、靜埔間海岸及石梯坪附近海域</w:t>
            </w:r>
            <w:r w:rsidRPr="00AE65DB">
              <w:rPr>
                <w:rStyle w:val="HTML"/>
                <w:rFonts w:hint="eastAsia"/>
              </w:rPr>
              <w:t>(又可細分為：石門靜浦、石梯坪、秀姑巒溪口</w:t>
            </w:r>
            <w:r w:rsidRPr="00AE65DB">
              <w:rPr>
                <w:rStyle w:val="002"/>
                <w:rFonts w:hint="eastAsia"/>
                <w:color w:val="auto"/>
              </w:rPr>
              <w:t>)</w:t>
            </w:r>
          </w:p>
          <w:p w:rsidR="0030670A" w:rsidRPr="00AE65DB" w:rsidRDefault="0030670A" w:rsidP="00184A18">
            <w:pPr>
              <w:pStyle w:val="971"/>
              <w:rPr>
                <w:rFonts w:hint="eastAsia"/>
              </w:rPr>
            </w:pPr>
            <w:r w:rsidRPr="00AE65DB">
              <w:rPr>
                <w:rFonts w:hint="eastAsia"/>
              </w:rPr>
              <w:t>(11)石雨傘海岸</w:t>
            </w:r>
          </w:p>
          <w:p w:rsidR="0030670A" w:rsidRPr="00AE65DB" w:rsidRDefault="0030670A" w:rsidP="00184A18">
            <w:pPr>
              <w:pStyle w:val="971"/>
              <w:rPr>
                <w:rFonts w:hint="eastAsia"/>
              </w:rPr>
            </w:pPr>
            <w:r w:rsidRPr="00AE65DB">
              <w:rPr>
                <w:rFonts w:hint="eastAsia"/>
              </w:rPr>
              <w:t>(12)三仙臺海岸及其附近海域</w:t>
            </w:r>
          </w:p>
        </w:tc>
        <w:tc>
          <w:tcPr>
            <w:tcW w:w="2483" w:type="pct"/>
          </w:tcPr>
          <w:p w:rsidR="0030670A" w:rsidRPr="00AE65DB" w:rsidRDefault="0030670A" w:rsidP="00184A18">
            <w:pPr>
              <w:pStyle w:val="971"/>
              <w:rPr>
                <w:rFonts w:hint="eastAsia"/>
              </w:rPr>
            </w:pPr>
            <w:r w:rsidRPr="00AE65DB">
              <w:rPr>
                <w:rFonts w:hint="eastAsia"/>
              </w:rPr>
              <w:t>1.海岸地形：蕃薯寮溪、石梯坪、秀姑巒溪、八仙洞及石雨傘、三仙臺附近特殊地形景觀。</w:t>
            </w:r>
          </w:p>
          <w:p w:rsidR="0030670A" w:rsidRPr="00AE65DB" w:rsidRDefault="0030670A" w:rsidP="00184A18">
            <w:pPr>
              <w:pStyle w:val="971"/>
              <w:rPr>
                <w:rFonts w:hint="eastAsia"/>
              </w:rPr>
            </w:pPr>
            <w:r w:rsidRPr="00AE65DB">
              <w:rPr>
                <w:rFonts w:hint="eastAsia"/>
              </w:rPr>
              <w:t>2.海岸植物：水璉、蕃薯寮坑與磯崎一帶之天然植被，屬於熱帶雨林，主要為血桐─野桐群叢；海岸植被主為馬鞍藤-無根藤群叢與林投群叢。石梯坪隆起岩石與珊瑚礁上植物種類眾多，計有草海桐等數十種。石雨傘附近之海面壁岸植物繁生，種類有臺灣蘆竹等20餘種。三仙臺一帶岩礁上散生有多種海岸植物，種類有結縷草等數十種。</w:t>
            </w:r>
          </w:p>
          <w:p w:rsidR="0030670A" w:rsidRPr="00AE65DB" w:rsidRDefault="0030670A" w:rsidP="00184A18">
            <w:pPr>
              <w:pStyle w:val="971"/>
              <w:rPr>
                <w:rFonts w:hint="eastAsia"/>
              </w:rPr>
            </w:pPr>
            <w:r w:rsidRPr="00AE65DB">
              <w:rPr>
                <w:rFonts w:hint="eastAsia"/>
              </w:rPr>
              <w:t>3.海洋生物：本區瀕臨太平洋，海域甚深，且為黑潮流經之地，故迴游性漁類資源相當豐富。具觀賞價值之魚類有蝶魚、雀鯛、粗皮鯛、隆頭魚等。海藻生長茂盛，為本省其它海域少見。本區域且為本省九孔貝主要天然產地及本省東部海底珊瑚之主要分布區域。</w:t>
            </w:r>
          </w:p>
        </w:tc>
      </w:tr>
      <w:tr w:rsidR="0030670A" w:rsidRPr="00AE65DB">
        <w:tc>
          <w:tcPr>
            <w:tcW w:w="600" w:type="pct"/>
          </w:tcPr>
          <w:p w:rsidR="0030670A" w:rsidRPr="00AE65DB" w:rsidRDefault="0030670A" w:rsidP="00184A18">
            <w:pPr>
              <w:pStyle w:val="971"/>
              <w:rPr>
                <w:rFonts w:hint="eastAsia"/>
              </w:rPr>
            </w:pPr>
            <w:r w:rsidRPr="00AE65DB">
              <w:rPr>
                <w:rFonts w:hint="eastAsia"/>
              </w:rPr>
              <w:t>5.彰雲嘉沿海保護區計畫</w:t>
            </w:r>
          </w:p>
        </w:tc>
        <w:tc>
          <w:tcPr>
            <w:tcW w:w="1095" w:type="pct"/>
          </w:tcPr>
          <w:p w:rsidR="0030670A" w:rsidRPr="00AE65DB" w:rsidRDefault="0030670A" w:rsidP="00E82DD3">
            <w:pPr>
              <w:pStyle w:val="94"/>
              <w:rPr>
                <w:rFonts w:hint="eastAsia"/>
              </w:rPr>
            </w:pPr>
            <w:r w:rsidRPr="00AE65DB">
              <w:rPr>
                <w:rFonts w:hint="eastAsia"/>
              </w:rPr>
              <w:t>位於彰化、雲林及嘉義三縣。北起彰濱工業區南緣，南至八掌溪口；東鄰海岸公路，西至</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AE65DB">
                <w:rPr>
                  <w:rFonts w:hint="eastAsia"/>
                </w:rPr>
                <w:t>20公尺</w:t>
              </w:r>
            </w:smartTag>
            <w:r w:rsidRPr="00AE65DB">
              <w:rPr>
                <w:rFonts w:hint="eastAsia"/>
              </w:rPr>
              <w:t>等深線。</w:t>
            </w:r>
          </w:p>
        </w:tc>
        <w:tc>
          <w:tcPr>
            <w:tcW w:w="822" w:type="pct"/>
          </w:tcPr>
          <w:p w:rsidR="0030670A" w:rsidRPr="00AE65DB" w:rsidRDefault="0030670A" w:rsidP="00E82DD3">
            <w:pPr>
              <w:pStyle w:val="94"/>
              <w:rPr>
                <w:rFonts w:hint="eastAsia"/>
              </w:rPr>
            </w:pPr>
            <w:r w:rsidRPr="00AE65DB">
              <w:rPr>
                <w:rFonts w:hint="eastAsia"/>
              </w:rPr>
              <w:t>(13)東石紅樹林自然保護區</w:t>
            </w:r>
          </w:p>
        </w:tc>
        <w:tc>
          <w:tcPr>
            <w:tcW w:w="2483" w:type="pct"/>
          </w:tcPr>
          <w:p w:rsidR="0030670A" w:rsidRPr="00AE65DB" w:rsidRDefault="0030670A" w:rsidP="00184A18">
            <w:pPr>
              <w:pStyle w:val="971"/>
              <w:rPr>
                <w:rFonts w:hint="eastAsia"/>
              </w:rPr>
            </w:pPr>
            <w:r w:rsidRPr="00AE65DB">
              <w:rPr>
                <w:rFonts w:hint="eastAsia"/>
              </w:rPr>
              <w:t>1.海岸植物：可蓋分為鹽生植物、紅樹林及沙地植物等，其中細葉草海桐、甜藍盤、位於塭港沿海之五梨跤為珍貴稀有種。</w:t>
            </w:r>
          </w:p>
          <w:p w:rsidR="0030670A" w:rsidRPr="00AE65DB" w:rsidRDefault="0030670A" w:rsidP="00184A18">
            <w:pPr>
              <w:pStyle w:val="971"/>
              <w:rPr>
                <w:rFonts w:hint="eastAsia"/>
              </w:rPr>
            </w:pPr>
            <w:r w:rsidRPr="00AE65DB">
              <w:rPr>
                <w:rFonts w:hint="eastAsia"/>
              </w:rPr>
              <w:t>2.海岸動物：主要分布於潮間帶之泥質灘地上。除有牡蠣、文蛤、蜊等經濟性貝類外，尚有螺類、腕足類、沙錢、海膽和蟹類等無脊椎動物。此等無脊椎動物可引來許多水鳥或岸鳥於海邊覓食，而遷移性之水鳥亦屬重要之觀賞資源。本區較常見之魚類有銀漢魚科、四齒魨科、鯔科、沙駿科、雞魚科、蝦虎科。此外本區之亞潮帶水域在春、夏兩季，仔魚數量甚多，為仔稚魚孵育場。在紅樹林內與林緣則以彈塗魚苗和蟳苗為多。</w:t>
            </w:r>
          </w:p>
        </w:tc>
      </w:tr>
      <w:tr w:rsidR="0030670A" w:rsidRPr="00AE65DB">
        <w:tc>
          <w:tcPr>
            <w:tcW w:w="5000" w:type="pct"/>
            <w:gridSpan w:val="4"/>
          </w:tcPr>
          <w:p w:rsidR="0030670A" w:rsidRPr="00AE65DB" w:rsidRDefault="0030670A" w:rsidP="00184A18">
            <w:pPr>
              <w:pStyle w:val="971"/>
              <w:rPr>
                <w:rFonts w:hint="eastAsia"/>
              </w:rPr>
            </w:pPr>
            <w:r w:rsidRPr="00AE65DB">
              <w:rPr>
                <w:rFonts w:hint="eastAsia"/>
              </w:rPr>
              <w:t>6.東北角沿海保護區計畫(依東北角海岸風景特定區計畫管制)</w:t>
            </w:r>
          </w:p>
        </w:tc>
      </w:tr>
      <w:tr w:rsidR="0030670A" w:rsidRPr="00AE65DB">
        <w:tc>
          <w:tcPr>
            <w:tcW w:w="5000" w:type="pct"/>
            <w:gridSpan w:val="4"/>
          </w:tcPr>
          <w:p w:rsidR="0030670A" w:rsidRPr="00AE65DB" w:rsidRDefault="0030670A" w:rsidP="00184A18">
            <w:pPr>
              <w:pStyle w:val="971"/>
              <w:rPr>
                <w:rFonts w:hint="eastAsia"/>
              </w:rPr>
            </w:pPr>
            <w:r w:rsidRPr="00AE65DB">
              <w:rPr>
                <w:rFonts w:hint="eastAsia"/>
              </w:rPr>
              <w:t>7.墾丁沿海保護區計畫(依墾丁國家公園計畫管制)</w:t>
            </w:r>
          </w:p>
        </w:tc>
      </w:tr>
      <w:tr w:rsidR="0030670A" w:rsidRPr="00AE65DB">
        <w:tc>
          <w:tcPr>
            <w:tcW w:w="600" w:type="pct"/>
          </w:tcPr>
          <w:p w:rsidR="0030670A" w:rsidRPr="00AE65DB" w:rsidRDefault="0030670A" w:rsidP="00184A18">
            <w:pPr>
              <w:pStyle w:val="971"/>
              <w:rPr>
                <w:rFonts w:hint="eastAsia"/>
              </w:rPr>
            </w:pPr>
            <w:r w:rsidRPr="00AE65DB">
              <w:rPr>
                <w:rFonts w:hint="eastAsia"/>
              </w:rPr>
              <w:t>8.北海岸沿海保護區</w:t>
            </w:r>
          </w:p>
        </w:tc>
        <w:tc>
          <w:tcPr>
            <w:tcW w:w="1095" w:type="pct"/>
          </w:tcPr>
          <w:p w:rsidR="0030670A" w:rsidRPr="00AE65DB" w:rsidRDefault="0030670A" w:rsidP="00E82DD3">
            <w:pPr>
              <w:pStyle w:val="94"/>
              <w:rPr>
                <w:rFonts w:hint="eastAsia"/>
              </w:rPr>
            </w:pPr>
            <w:r w:rsidRPr="00AE65DB">
              <w:rPr>
                <w:rFonts w:hint="eastAsia"/>
              </w:rPr>
              <w:t>位於臺北縣。東起野柳海岬側之東岬角，西至大屯溪口；北鄰</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AE65DB">
                <w:rPr>
                  <w:rFonts w:hint="eastAsia"/>
                </w:rPr>
                <w:t>20公尺</w:t>
              </w:r>
            </w:smartTag>
            <w:r w:rsidRPr="00AE65DB">
              <w:rPr>
                <w:rFonts w:hint="eastAsia"/>
              </w:rPr>
              <w:t>等線，南界海岸線往內陸推移</w:t>
            </w:r>
            <w:smartTag w:uri="urn:schemas-microsoft-com:office:smarttags" w:element="chmetcnv">
              <w:smartTagPr>
                <w:attr w:name="TCSC" w:val="1"/>
                <w:attr w:name="NumberType" w:val="3"/>
                <w:attr w:name="Negative" w:val="False"/>
                <w:attr w:name="HasSpace" w:val="False"/>
                <w:attr w:name="SourceValue" w:val="3"/>
                <w:attr w:name="UnitName" w:val="公里"/>
              </w:smartTagPr>
              <w:r w:rsidRPr="00AE65DB">
                <w:rPr>
                  <w:rFonts w:hint="eastAsia"/>
                </w:rPr>
                <w:t>三公里</w:t>
              </w:r>
            </w:smartTag>
            <w:r w:rsidRPr="00AE65DB">
              <w:rPr>
                <w:rFonts w:hint="eastAsia"/>
              </w:rPr>
              <w:t>(磺溪河口至大屯溪河口之間)、或海岸線(磺溪河口至野柳間)以及野柳海岬(單面山)。</w:t>
            </w:r>
          </w:p>
        </w:tc>
        <w:tc>
          <w:tcPr>
            <w:tcW w:w="822" w:type="pct"/>
          </w:tcPr>
          <w:p w:rsidR="0030670A" w:rsidRPr="00AE65DB" w:rsidRDefault="0030670A" w:rsidP="00184A18">
            <w:pPr>
              <w:pStyle w:val="971"/>
              <w:rPr>
                <w:rFonts w:hint="eastAsia"/>
              </w:rPr>
            </w:pPr>
            <w:r w:rsidRPr="00AE65DB">
              <w:rPr>
                <w:rFonts w:hint="eastAsia"/>
              </w:rPr>
              <w:t>(14)富貴角</w:t>
            </w:r>
          </w:p>
          <w:p w:rsidR="0030670A" w:rsidRPr="00AE65DB" w:rsidRDefault="0030670A" w:rsidP="00184A18">
            <w:pPr>
              <w:pStyle w:val="971"/>
              <w:rPr>
                <w:rFonts w:hint="eastAsia"/>
              </w:rPr>
            </w:pPr>
            <w:r w:rsidRPr="00AE65DB">
              <w:rPr>
                <w:rFonts w:hint="eastAsia"/>
              </w:rPr>
              <w:t>(15)麟山鼻</w:t>
            </w:r>
          </w:p>
          <w:p w:rsidR="0030670A" w:rsidRPr="00AE65DB" w:rsidRDefault="0030670A" w:rsidP="00184A18">
            <w:pPr>
              <w:pStyle w:val="971"/>
              <w:rPr>
                <w:rFonts w:hint="eastAsia"/>
              </w:rPr>
            </w:pPr>
            <w:r w:rsidRPr="00AE65DB">
              <w:rPr>
                <w:rFonts w:hint="eastAsia"/>
              </w:rPr>
              <w:t>(16)野柳岬水域</w:t>
            </w:r>
          </w:p>
        </w:tc>
        <w:tc>
          <w:tcPr>
            <w:tcW w:w="2483" w:type="pct"/>
          </w:tcPr>
          <w:p w:rsidR="0030670A" w:rsidRPr="00AE65DB" w:rsidRDefault="0030670A" w:rsidP="00184A18">
            <w:pPr>
              <w:pStyle w:val="971"/>
              <w:rPr>
                <w:rFonts w:hint="eastAsia"/>
              </w:rPr>
            </w:pPr>
            <w:r w:rsidRPr="00AE65DB">
              <w:rPr>
                <w:rFonts w:hint="eastAsia"/>
              </w:rPr>
              <w:t>1.地形景觀：本區海岸大多平直，顯著之海灣、海岬不多，其中以淺水灣、白沙灣以及麟山鼻、富貴角之地形較為顯著。富貴角以東多為礫灘，以西則以沙灘為主，偶有局部礫灘或珊瑚礁出現。本區岩層曝露甚少，僅在富貴角、麟山鼻兩地有堅硬安山岩出露。石門海蝕洞為說明海蝕作用、火山活動及地殼運動之地點，並可見到凝灰質集塊岩之地層剖面。</w:t>
            </w:r>
          </w:p>
          <w:p w:rsidR="0030670A" w:rsidRPr="00AE65DB" w:rsidRDefault="0030670A" w:rsidP="00184A18">
            <w:pPr>
              <w:pStyle w:val="971"/>
              <w:rPr>
                <w:rFonts w:hint="eastAsia"/>
              </w:rPr>
            </w:pPr>
            <w:r w:rsidRPr="00AE65DB">
              <w:rPr>
                <w:rFonts w:hint="eastAsia"/>
              </w:rPr>
              <w:t>2.海岸植物：按其生育地特性，可概分為岩岸植物與沙岸植物。</w:t>
            </w:r>
          </w:p>
          <w:p w:rsidR="0030670A" w:rsidRPr="00AE65DB" w:rsidRDefault="0030670A" w:rsidP="00184A18">
            <w:pPr>
              <w:pStyle w:val="971"/>
              <w:rPr>
                <w:rFonts w:hint="eastAsia"/>
              </w:rPr>
            </w:pPr>
            <w:r w:rsidRPr="00AE65DB">
              <w:rPr>
                <w:rFonts w:hint="eastAsia"/>
              </w:rPr>
              <w:t>3.海岸動物：由於生態環境雜異，故北海岸地區所能見到之鳥類也就相當多，包括遷移性水鳥及一些山區留鳥，調查結果共有147種鳥類，約佔臺灣地區可見鳥類之38%，這些鳥類以遷移性水鳥居多，其中部分海鳥只有在北海岸出現。本區野柳附近海底地形及海流多變化，海洋生物資源豐富。</w:t>
            </w:r>
          </w:p>
        </w:tc>
      </w:tr>
      <w:tr w:rsidR="0030670A" w:rsidRPr="00AE65DB">
        <w:tc>
          <w:tcPr>
            <w:tcW w:w="600" w:type="pct"/>
          </w:tcPr>
          <w:p w:rsidR="0030670A" w:rsidRPr="00AE65DB" w:rsidRDefault="0030670A" w:rsidP="00184A18">
            <w:pPr>
              <w:pStyle w:val="971"/>
              <w:rPr>
                <w:rFonts w:hint="eastAsia"/>
              </w:rPr>
            </w:pPr>
            <w:r w:rsidRPr="00AE65DB">
              <w:rPr>
                <w:rFonts w:hint="eastAsia"/>
              </w:rPr>
              <w:t>9.北門沿海保護區計畫</w:t>
            </w:r>
          </w:p>
        </w:tc>
        <w:tc>
          <w:tcPr>
            <w:tcW w:w="1095" w:type="pct"/>
          </w:tcPr>
          <w:p w:rsidR="0030670A" w:rsidRPr="00AE65DB" w:rsidRDefault="0030670A" w:rsidP="00E82DD3">
            <w:pPr>
              <w:pStyle w:val="94"/>
              <w:rPr>
                <w:rFonts w:hint="eastAsia"/>
              </w:rPr>
            </w:pPr>
            <w:r w:rsidRPr="00AE65DB">
              <w:rPr>
                <w:rFonts w:hint="eastAsia"/>
              </w:rPr>
              <w:t>位於臺南北門鄉。北起八掌溪，南至將軍溪；東鄰臺17號公路，西界</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AE65DB">
                <w:rPr>
                  <w:rFonts w:hint="eastAsia"/>
                </w:rPr>
                <w:t>20公尺</w:t>
              </w:r>
            </w:smartTag>
            <w:r w:rsidRPr="00AE65DB">
              <w:rPr>
                <w:rFonts w:hint="eastAsia"/>
              </w:rPr>
              <w:t>等深線。</w:t>
            </w:r>
          </w:p>
        </w:tc>
        <w:tc>
          <w:tcPr>
            <w:tcW w:w="822" w:type="pct"/>
          </w:tcPr>
          <w:p w:rsidR="0030670A" w:rsidRPr="00AE65DB" w:rsidRDefault="0030670A" w:rsidP="00184A18">
            <w:pPr>
              <w:pStyle w:val="971"/>
              <w:rPr>
                <w:rFonts w:hint="eastAsia"/>
              </w:rPr>
            </w:pPr>
            <w:r w:rsidRPr="00AE65DB">
              <w:rPr>
                <w:rFonts w:hint="eastAsia"/>
              </w:rPr>
              <w:t>(17)王爺港沙洲：包括王爺港沙洲(新北港沙洲)、現有海茄苳紅樹林及其生育地區</w:t>
            </w:r>
          </w:p>
        </w:tc>
        <w:tc>
          <w:tcPr>
            <w:tcW w:w="2483" w:type="pct"/>
          </w:tcPr>
          <w:p w:rsidR="0030670A" w:rsidRPr="00AE65DB" w:rsidRDefault="0030670A" w:rsidP="00184A18">
            <w:pPr>
              <w:pStyle w:val="971"/>
              <w:rPr>
                <w:rFonts w:hint="eastAsia"/>
              </w:rPr>
            </w:pPr>
            <w:r w:rsidRPr="00AE65DB">
              <w:rPr>
                <w:rFonts w:hint="eastAsia"/>
              </w:rPr>
              <w:t>1.本區海岸堆積作用旺盛，為海積地形，有海埔地(潮汐灘地)、潟湖及離岸(濱外)沙洲。</w:t>
            </w:r>
          </w:p>
          <w:p w:rsidR="0030670A" w:rsidRPr="00AE65DB" w:rsidRDefault="0030670A" w:rsidP="00184A18">
            <w:pPr>
              <w:pStyle w:val="971"/>
              <w:rPr>
                <w:rFonts w:hint="eastAsia"/>
              </w:rPr>
            </w:pPr>
            <w:r w:rsidRPr="00AE65DB">
              <w:rPr>
                <w:rFonts w:hint="eastAsia"/>
              </w:rPr>
              <w:t>2.海岸植物：包括紅樹林植物與沙地植物。</w:t>
            </w:r>
          </w:p>
          <w:p w:rsidR="0030670A" w:rsidRPr="00AE65DB" w:rsidRDefault="0030670A" w:rsidP="00184A18">
            <w:pPr>
              <w:pStyle w:val="971"/>
              <w:rPr>
                <w:rFonts w:hint="eastAsia"/>
              </w:rPr>
            </w:pPr>
            <w:r w:rsidRPr="00AE65DB">
              <w:rPr>
                <w:rFonts w:hint="eastAsia"/>
              </w:rPr>
              <w:t>3.海岸動物：長期棲息於紅樹林生育地泥灘上之生物種類雖不多，但每種之數量卻相當可觀。北門紅樹林及其鄰近魚塭與鹽田之鳥類共121種，其中多數為遷移性水鳥，包括黑頭白環、高蹺鴴、跳鴴、大杓鷸、黑尾鷸、秧雞等珍貴稀有鳥類。本區海域之魚類可因棲息地之不同，而區分為潟湖魚類(沼澤魚類)、沙質海底魚類及河口魚類等不同魚種。</w:t>
            </w:r>
          </w:p>
        </w:tc>
      </w:tr>
      <w:tr w:rsidR="0030670A" w:rsidRPr="00AE65DB">
        <w:tc>
          <w:tcPr>
            <w:tcW w:w="600" w:type="pct"/>
          </w:tcPr>
          <w:p w:rsidR="0030670A" w:rsidRPr="00AE65DB" w:rsidRDefault="0030670A" w:rsidP="00184A18">
            <w:pPr>
              <w:pStyle w:val="971"/>
              <w:rPr>
                <w:rFonts w:hint="eastAsia"/>
              </w:rPr>
            </w:pPr>
            <w:r w:rsidRPr="00AE65DB">
              <w:rPr>
                <w:rFonts w:hint="eastAsia"/>
              </w:rPr>
              <w:t>10.尖山沿海保護區計畫</w:t>
            </w:r>
          </w:p>
        </w:tc>
        <w:tc>
          <w:tcPr>
            <w:tcW w:w="1095" w:type="pct"/>
          </w:tcPr>
          <w:p w:rsidR="0030670A" w:rsidRPr="00AE65DB" w:rsidRDefault="0030670A" w:rsidP="00E82DD3">
            <w:pPr>
              <w:pStyle w:val="94"/>
              <w:rPr>
                <w:rFonts w:hint="eastAsia"/>
              </w:rPr>
            </w:pPr>
            <w:r w:rsidRPr="00AE65DB">
              <w:rPr>
                <w:rFonts w:hint="eastAsia"/>
              </w:rPr>
              <w:t>位於屏東縣車城鄉。北起竹坑附近之里龍山脈之支稜線，南接墾丁國家公園邊界；東界里龍山脈主稜線，並南伸經蚊罩山、海口山及海口村北側，西至</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AE65DB">
                <w:rPr>
                  <w:rFonts w:hint="eastAsia"/>
                </w:rPr>
                <w:t>20公尺</w:t>
              </w:r>
            </w:smartTag>
            <w:r w:rsidRPr="00AE65DB">
              <w:rPr>
                <w:rFonts w:hint="eastAsia"/>
              </w:rPr>
              <w:t>等深線。</w:t>
            </w:r>
          </w:p>
        </w:tc>
        <w:tc>
          <w:tcPr>
            <w:tcW w:w="822" w:type="pct"/>
          </w:tcPr>
          <w:p w:rsidR="0030670A" w:rsidRPr="00AE65DB" w:rsidRDefault="0030670A" w:rsidP="00184A18">
            <w:pPr>
              <w:pStyle w:val="971"/>
              <w:rPr>
                <w:rFonts w:hint="eastAsia"/>
              </w:rPr>
            </w:pPr>
            <w:r w:rsidRPr="00AE65DB">
              <w:rPr>
                <w:rFonts w:hint="eastAsia"/>
              </w:rPr>
              <w:t>(18)海口沙丘：包括海口附近沙丘分布地與珊瑚礁岩帶，以及尖山至海口附近海域</w:t>
            </w:r>
          </w:p>
        </w:tc>
        <w:tc>
          <w:tcPr>
            <w:tcW w:w="2483" w:type="pct"/>
          </w:tcPr>
          <w:p w:rsidR="0030670A" w:rsidRPr="00AE65DB" w:rsidRDefault="0030670A" w:rsidP="00184A18">
            <w:pPr>
              <w:pStyle w:val="971"/>
              <w:rPr>
                <w:rFonts w:hint="eastAsia"/>
              </w:rPr>
            </w:pPr>
            <w:r w:rsidRPr="00AE65DB">
              <w:rPr>
                <w:rFonts w:hint="eastAsia"/>
              </w:rPr>
              <w:t>1.地形景觀：較特殊之獨立山峰，矗立公路傍，為本區之地景標誌，其屬於泥岩層中所夾巨大堅硬外來岩塊之侵蝕殘餘地形。尖山沿海近岸海底岩礁林立，這些礁石以火成岩為主，此與鄰近區域之珊瑚礁(石灰岩)有很大差別。冬春之際，馬尾藻叢生礁上，藻床繁茂，並分布至7公尺深處，形成特殊景觀。</w:t>
            </w:r>
          </w:p>
          <w:p w:rsidR="0030670A" w:rsidRPr="00AE65DB" w:rsidRDefault="0030670A" w:rsidP="00184A18">
            <w:pPr>
              <w:pStyle w:val="971"/>
              <w:rPr>
                <w:rFonts w:hint="eastAsia"/>
              </w:rPr>
            </w:pPr>
            <w:r w:rsidRPr="00AE65DB">
              <w:rPr>
                <w:rFonts w:hint="eastAsia"/>
              </w:rPr>
              <w:t>2.海岸動物：本區之鳥類共66種，其中較特殊之鳥類包括烏頭翁、棕耳鵯、蒼燕鷗等。</w:t>
            </w:r>
          </w:p>
          <w:p w:rsidR="0030670A" w:rsidRPr="00AE65DB" w:rsidRDefault="0030670A" w:rsidP="00184A18">
            <w:pPr>
              <w:pStyle w:val="971"/>
              <w:rPr>
                <w:rFonts w:hint="eastAsia"/>
              </w:rPr>
            </w:pPr>
            <w:r w:rsidRPr="00AE65DB">
              <w:rPr>
                <w:rFonts w:hint="eastAsia"/>
              </w:rPr>
              <w:t>3.海洋生物：火成岩礁岩區藻床內之魚類，以雀鯛、天竺鯛、擬金眼鯛與隆頭魚居多，其中尤以黃尾新雀鯛數量最多，由於本種雀鯛在南部其他海域甚為罕見，故此一特殊集中分布之現象，具重要之學術研究價值。海口海岸低潮線以下之淺水域內，有珊瑚礁分布，海口附近海域之珊瑚礁生態系，為目前臺灣本島西部海中珊瑚礁生態系分布最北之一處，在自然地理研究上具重要學術研究價值。</w:t>
            </w:r>
          </w:p>
        </w:tc>
      </w:tr>
      <w:tr w:rsidR="0030670A" w:rsidRPr="00AE65DB">
        <w:tc>
          <w:tcPr>
            <w:tcW w:w="600" w:type="pct"/>
          </w:tcPr>
          <w:p w:rsidR="0030670A" w:rsidRPr="00AE65DB" w:rsidRDefault="0030670A" w:rsidP="00184A18">
            <w:pPr>
              <w:pStyle w:val="971"/>
              <w:rPr>
                <w:rFonts w:hint="eastAsia"/>
              </w:rPr>
            </w:pPr>
            <w:r w:rsidRPr="00AE65DB">
              <w:rPr>
                <w:rFonts w:hint="eastAsia"/>
              </w:rPr>
              <w:t>11.九棚沿海保護區計畫</w:t>
            </w:r>
          </w:p>
        </w:tc>
        <w:tc>
          <w:tcPr>
            <w:tcW w:w="1095" w:type="pct"/>
          </w:tcPr>
          <w:p w:rsidR="0030670A" w:rsidRPr="00AE65DB" w:rsidRDefault="0030670A" w:rsidP="00E82DD3">
            <w:pPr>
              <w:pStyle w:val="94"/>
              <w:rPr>
                <w:rFonts w:hint="eastAsia"/>
              </w:rPr>
            </w:pPr>
            <w:r w:rsidRPr="00AE65DB">
              <w:rPr>
                <w:rFonts w:hint="eastAsia"/>
              </w:rPr>
              <w:t>位於屏東縣滿州鄉。北起港仔，南接墾丁國家公園；東至</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AE65DB">
                <w:rPr>
                  <w:rFonts w:hint="eastAsia"/>
                </w:rPr>
                <w:t>20公尺</w:t>
              </w:r>
            </w:smartTag>
            <w:r w:rsidRPr="00AE65DB">
              <w:rPr>
                <w:rFonts w:hint="eastAsia"/>
              </w:rPr>
              <w:t>等深線，西界第一條稜線。</w:t>
            </w:r>
          </w:p>
        </w:tc>
        <w:tc>
          <w:tcPr>
            <w:tcW w:w="822" w:type="pct"/>
          </w:tcPr>
          <w:p w:rsidR="0030670A" w:rsidRPr="00AE65DB" w:rsidRDefault="0030670A" w:rsidP="00184A18">
            <w:pPr>
              <w:pStyle w:val="971"/>
              <w:rPr>
                <w:rFonts w:hint="eastAsia"/>
              </w:rPr>
            </w:pPr>
            <w:r w:rsidRPr="00AE65DB">
              <w:rPr>
                <w:rFonts w:hint="eastAsia"/>
              </w:rPr>
              <w:t>(19)港仔沙丘：包括港仔與九棚間之沙丘地，以及九棚與南仁鼻間公路以東之珊瑚礁岩帶</w:t>
            </w:r>
          </w:p>
        </w:tc>
        <w:tc>
          <w:tcPr>
            <w:tcW w:w="2483" w:type="pct"/>
          </w:tcPr>
          <w:p w:rsidR="0030670A" w:rsidRPr="00AE65DB" w:rsidRDefault="0030670A" w:rsidP="00184A18">
            <w:pPr>
              <w:pStyle w:val="971"/>
              <w:rPr>
                <w:rFonts w:hint="eastAsia"/>
              </w:rPr>
            </w:pPr>
            <w:r w:rsidRPr="00AE65DB">
              <w:rPr>
                <w:rFonts w:hint="eastAsia"/>
              </w:rPr>
              <w:t>1.地形景觀：港仔與九棚間之九棚溪河口附近沙丘為本區最重要之地形景觀資源。該處沙丘綿延數里，為恆春半島規模最大之沙丘，沙丘向內陸高堆，形成特異之沙河景觀。沙丘外側有沙灘分布，長約3公里，沙灘南北兩側，分屬港仔鼻及南仁鼻海岸，沿岸皆為裙狀珊瑚礁。</w:t>
            </w:r>
          </w:p>
          <w:p w:rsidR="0030670A" w:rsidRPr="00AE65DB" w:rsidRDefault="0030670A" w:rsidP="00184A18">
            <w:pPr>
              <w:pStyle w:val="971"/>
              <w:rPr>
                <w:rFonts w:hint="eastAsia"/>
              </w:rPr>
            </w:pPr>
            <w:r w:rsidRPr="00AE65DB">
              <w:rPr>
                <w:rFonts w:hint="eastAsia"/>
              </w:rPr>
              <w:t>2.海岸植物：沙丘植物中白花馬鞍藤為稀有植物，另沙地北緣有數株截萼黃槿，亦屬稀有植物。</w:t>
            </w:r>
          </w:p>
          <w:p w:rsidR="0030670A" w:rsidRPr="00AE65DB" w:rsidRDefault="0030670A" w:rsidP="00184A18">
            <w:pPr>
              <w:pStyle w:val="971"/>
              <w:rPr>
                <w:rFonts w:hint="eastAsia"/>
              </w:rPr>
            </w:pPr>
            <w:r w:rsidRPr="00AE65DB">
              <w:rPr>
                <w:rFonts w:hint="eastAsia"/>
              </w:rPr>
              <w:t>3.海岸動物：本區內之動物資源，計有鳥類30種，蝶類6種，哺乳類9種。鳥類中之藍腹鷴及深山竹雞為臺灣特有種；黃鸝則為極其少見之珍貴鳥類。蝶類中之黃裳鳳蝶為臺灣地區蝴蝶中體型最大，色澤豔麗之蝶類，極具觀賞價值，今已不多見。本區海域底質可分為礁石(珊瑚礁)及礫石兩種，不同底質形成不同生態環境，而本區海域為臺灣沿海珊瑚礁生態系與礫石底質生態系等兩種生態系交會之處，具特殊地理意義。</w:t>
            </w:r>
          </w:p>
        </w:tc>
      </w:tr>
      <w:tr w:rsidR="0030670A" w:rsidRPr="00AE65DB">
        <w:tc>
          <w:tcPr>
            <w:tcW w:w="600" w:type="pct"/>
          </w:tcPr>
          <w:p w:rsidR="0030670A" w:rsidRPr="00AE65DB" w:rsidRDefault="0030670A" w:rsidP="00184A18">
            <w:pPr>
              <w:pStyle w:val="971"/>
              <w:rPr>
                <w:rFonts w:hint="eastAsia"/>
              </w:rPr>
            </w:pPr>
            <w:r w:rsidRPr="00AE65DB">
              <w:rPr>
                <w:rFonts w:hint="eastAsia"/>
              </w:rPr>
              <w:t>12.好美寮自然保護區計畫</w:t>
            </w:r>
          </w:p>
        </w:tc>
        <w:tc>
          <w:tcPr>
            <w:tcW w:w="1095" w:type="pct"/>
          </w:tcPr>
          <w:p w:rsidR="0030670A" w:rsidRPr="00AE65DB" w:rsidRDefault="0030670A" w:rsidP="00E82DD3">
            <w:pPr>
              <w:pStyle w:val="94"/>
              <w:rPr>
                <w:rFonts w:hint="eastAsia"/>
              </w:rPr>
            </w:pPr>
            <w:r w:rsidRPr="00AE65DB">
              <w:rPr>
                <w:rFonts w:hint="eastAsia"/>
              </w:rPr>
              <w:t>位於嘉義縣布袋鎮。於現階段(第一期)保護計畫內，原劃定為彰雲嘉沿海保護區之一般保護區，嗣經進一步調查，依其所具之自然資源特色，提升為自然保護區，保護區範圍包括八掌溪口北邊好美寮附近之離岸沙洲，潟湖(泥質潮汐灘地)與防風林。</w:t>
            </w:r>
          </w:p>
        </w:tc>
        <w:tc>
          <w:tcPr>
            <w:tcW w:w="822" w:type="pct"/>
          </w:tcPr>
          <w:p w:rsidR="0030670A" w:rsidRPr="00AE65DB" w:rsidRDefault="0030670A" w:rsidP="00E82DD3">
            <w:pPr>
              <w:pStyle w:val="94"/>
              <w:rPr>
                <w:rFonts w:hint="eastAsia"/>
              </w:rPr>
            </w:pPr>
            <w:r w:rsidRPr="00AE65DB">
              <w:rPr>
                <w:rFonts w:hint="eastAsia"/>
              </w:rPr>
              <w:t>(20)好美寮</w:t>
            </w:r>
          </w:p>
        </w:tc>
        <w:tc>
          <w:tcPr>
            <w:tcW w:w="2483" w:type="pct"/>
          </w:tcPr>
          <w:p w:rsidR="0030670A" w:rsidRPr="00AE65DB" w:rsidRDefault="0030670A" w:rsidP="00184A18">
            <w:pPr>
              <w:pStyle w:val="971"/>
              <w:rPr>
                <w:rFonts w:hint="eastAsia"/>
              </w:rPr>
            </w:pPr>
            <w:r w:rsidRPr="00AE65DB">
              <w:rPr>
                <w:rFonts w:hint="eastAsia"/>
              </w:rPr>
              <w:t>1.地形景觀：好美寮附近離岸沙洲上尚未造林之處，大小沙丘遍布，形成獨特之沙丘景觀。</w:t>
            </w:r>
          </w:p>
          <w:p w:rsidR="0030670A" w:rsidRPr="00AE65DB" w:rsidRDefault="0030670A" w:rsidP="00184A18">
            <w:pPr>
              <w:pStyle w:val="971"/>
              <w:rPr>
                <w:rFonts w:hint="eastAsia"/>
              </w:rPr>
            </w:pPr>
            <w:r w:rsidRPr="00AE65DB">
              <w:rPr>
                <w:rFonts w:hint="eastAsia"/>
              </w:rPr>
              <w:t>2.海岸植物：沙地植物群落尚屬自然完整，北向之依附植物以濱剌麥為主，齒唇芋蘭為稀有植物，沙丘植群之演替過程具有學術研究價值，亟需保護。分布於潟湖泥質灘地上之甜藍盤為稀有種，應加保育，而散生之小海茄苳可能由鄰近沿海漂流來此拓殖者，沿岸之木麻黃風林帶既長且寬，高大茂密，擋風定沙功能甚著，並提供鷺鳥等野生動物庇棲之所，長年棲住於此及冬季南來此處越冬之鷺鳥甚多。</w:t>
            </w:r>
          </w:p>
        </w:tc>
      </w:tr>
    </w:tbl>
    <w:p w:rsidR="0030670A" w:rsidRPr="00AE65DB" w:rsidRDefault="0030670A" w:rsidP="0030670A">
      <w:pPr>
        <w:pStyle w:val="92"/>
        <w:rPr>
          <w:rFonts w:hint="eastAsia"/>
        </w:rPr>
      </w:pPr>
    </w:p>
    <w:p w:rsidR="0030670A" w:rsidRPr="00AE65DB" w:rsidRDefault="0030670A" w:rsidP="0030670A">
      <w:pPr>
        <w:pStyle w:val="92"/>
        <w:rPr>
          <w:rFonts w:hint="eastAsia"/>
        </w:rPr>
      </w:pPr>
    </w:p>
    <w:tbl>
      <w:tblPr>
        <w:tblW w:w="51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1881"/>
        <w:gridCol w:w="804"/>
        <w:gridCol w:w="860"/>
        <w:gridCol w:w="1144"/>
        <w:gridCol w:w="2514"/>
        <w:gridCol w:w="1280"/>
        <w:gridCol w:w="862"/>
      </w:tblGrid>
      <w:tr w:rsidR="0030670A" w:rsidRPr="00AE65DB">
        <w:tc>
          <w:tcPr>
            <w:tcW w:w="3854" w:type="pct"/>
            <w:gridSpan w:val="5"/>
            <w:tcBorders>
              <w:top w:val="nil"/>
              <w:left w:val="nil"/>
              <w:bottom w:val="single" w:sz="4" w:space="0" w:color="auto"/>
              <w:right w:val="nil"/>
            </w:tcBorders>
            <w:shd w:val="clear" w:color="auto" w:fill="auto"/>
            <w:vAlign w:val="center"/>
          </w:tcPr>
          <w:p w:rsidR="0030670A" w:rsidRPr="00AE65DB" w:rsidRDefault="0030670A" w:rsidP="00184A18">
            <w:pPr>
              <w:pStyle w:val="92"/>
              <w:rPr>
                <w:rFonts w:hint="eastAsia"/>
              </w:rPr>
            </w:pPr>
            <w:bookmarkStart w:id="176" w:name="_Toc475888232"/>
            <w:r w:rsidRPr="00AE65DB">
              <w:rPr>
                <w:rFonts w:hint="eastAsia"/>
              </w:rPr>
              <w:t>表</w:t>
            </w:r>
            <w:smartTag w:uri="urn:schemas-microsoft-com:office:smarttags" w:element="chsdate">
              <w:smartTagPr>
                <w:attr w:name="IsROCDate" w:val="False"/>
                <w:attr w:name="IsLunarDate" w:val="False"/>
                <w:attr w:name="Day" w:val="4"/>
                <w:attr w:name="Month" w:val="3"/>
                <w:attr w:name="Year" w:val="2002"/>
              </w:smartTagPr>
              <w:r w:rsidRPr="00AE65DB">
                <w:rPr>
                  <w:rFonts w:hint="eastAsia"/>
                </w:rPr>
                <w:t xml:space="preserve">2-3-4　</w:t>
              </w:r>
            </w:smartTag>
            <w:r w:rsidRPr="00AE65DB">
              <w:rPr>
                <w:rFonts w:hint="eastAsia"/>
              </w:rPr>
              <w:t>臺灣沿海地區自然環境保護計畫範圍內法定保護區</w:t>
            </w:r>
            <w:r w:rsidR="00F2415D" w:rsidRPr="00AE65DB">
              <w:rPr>
                <w:rStyle w:val="000105092"/>
                <w:rFonts w:hint="eastAsia"/>
                <w:color w:val="auto"/>
              </w:rPr>
              <w:t>及相關計畫</w:t>
            </w:r>
            <w:r w:rsidRPr="00AE65DB">
              <w:rPr>
                <w:rFonts w:hint="eastAsia"/>
              </w:rPr>
              <w:t>情形表</w:t>
            </w:r>
            <w:bookmarkEnd w:id="176"/>
          </w:p>
        </w:tc>
        <w:tc>
          <w:tcPr>
            <w:tcW w:w="1146" w:type="pct"/>
            <w:gridSpan w:val="2"/>
            <w:tcBorders>
              <w:top w:val="nil"/>
              <w:left w:val="nil"/>
              <w:bottom w:val="single" w:sz="4" w:space="0" w:color="auto"/>
              <w:right w:val="nil"/>
            </w:tcBorders>
            <w:shd w:val="clear" w:color="auto" w:fill="auto"/>
            <w:vAlign w:val="bottom"/>
          </w:tcPr>
          <w:p w:rsidR="0030670A" w:rsidRPr="00AE65DB" w:rsidRDefault="0030670A" w:rsidP="00184A18">
            <w:pPr>
              <w:pStyle w:val="96"/>
              <w:rPr>
                <w:rFonts w:hint="eastAsia"/>
              </w:rPr>
            </w:pPr>
            <w:r w:rsidRPr="00AE65DB">
              <w:rPr>
                <w:rFonts w:hint="eastAsia"/>
              </w:rPr>
              <w:t>(單位：公頃)</w:t>
            </w:r>
          </w:p>
        </w:tc>
      </w:tr>
      <w:tr w:rsidR="0030670A" w:rsidRPr="00AE65DB">
        <w:tc>
          <w:tcPr>
            <w:tcW w:w="14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670A" w:rsidRPr="00AE65DB" w:rsidRDefault="0030670A" w:rsidP="008B7458">
            <w:pPr>
              <w:pStyle w:val="93"/>
              <w:rPr>
                <w:rFonts w:hint="eastAsia"/>
              </w:rPr>
            </w:pPr>
            <w:r w:rsidRPr="00AE65DB">
              <w:rPr>
                <w:rFonts w:hint="eastAsia"/>
              </w:rPr>
              <w:t>名稱</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30670A" w:rsidRPr="00AE65DB" w:rsidRDefault="0030670A" w:rsidP="008B7458">
            <w:pPr>
              <w:pStyle w:val="93"/>
              <w:rPr>
                <w:rFonts w:hint="eastAsia"/>
              </w:rPr>
            </w:pPr>
            <w:r w:rsidRPr="00AE65DB">
              <w:rPr>
                <w:rFonts w:hint="eastAsia"/>
              </w:rPr>
              <w:t>面積</w:t>
            </w:r>
          </w:p>
        </w:tc>
        <w:tc>
          <w:tcPr>
            <w:tcW w:w="612" w:type="pct"/>
            <w:tcBorders>
              <w:top w:val="single" w:sz="4" w:space="0" w:color="auto"/>
              <w:left w:val="single" w:sz="4" w:space="0" w:color="auto"/>
              <w:bottom w:val="single" w:sz="4" w:space="0" w:color="auto"/>
              <w:right w:val="single" w:sz="4" w:space="0" w:color="auto"/>
            </w:tcBorders>
            <w:vAlign w:val="center"/>
          </w:tcPr>
          <w:p w:rsidR="0030670A" w:rsidRPr="00AE65DB" w:rsidRDefault="0030670A" w:rsidP="008B7458">
            <w:pPr>
              <w:pStyle w:val="93"/>
              <w:rPr>
                <w:rFonts w:hint="eastAsia"/>
              </w:rPr>
            </w:pPr>
            <w:r w:rsidRPr="00AE65DB">
              <w:rPr>
                <w:rFonts w:hint="eastAsia"/>
              </w:rPr>
              <w:t>都市計畫</w:t>
            </w:r>
          </w:p>
          <w:p w:rsidR="0030670A" w:rsidRPr="00AE65DB" w:rsidRDefault="0030670A" w:rsidP="008B7458">
            <w:pPr>
              <w:pStyle w:val="93"/>
              <w:rPr>
                <w:rFonts w:hint="eastAsia"/>
              </w:rPr>
            </w:pPr>
            <w:r w:rsidRPr="00AE65DB">
              <w:rPr>
                <w:rFonts w:hint="eastAsia"/>
              </w:rPr>
              <w:t>國家公園面積</w:t>
            </w:r>
          </w:p>
        </w:tc>
        <w:tc>
          <w:tcPr>
            <w:tcW w:w="20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670A" w:rsidRPr="00AE65DB" w:rsidRDefault="0030670A" w:rsidP="008B7458">
            <w:pPr>
              <w:pStyle w:val="93"/>
              <w:rPr>
                <w:rFonts w:hint="eastAsia"/>
              </w:rPr>
            </w:pPr>
            <w:r w:rsidRPr="00AE65DB">
              <w:rPr>
                <w:rFonts w:hint="eastAsia"/>
              </w:rPr>
              <w:t>法定保護區</w:t>
            </w:r>
            <w:r w:rsidR="00F2415D" w:rsidRPr="00AE65DB">
              <w:rPr>
                <w:rStyle w:val="000105092"/>
                <w:rFonts w:hint="eastAsia"/>
                <w:color w:val="auto"/>
              </w:rPr>
              <w:t>及相關計畫</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30670A" w:rsidRPr="00AE65DB" w:rsidRDefault="0030670A" w:rsidP="008B7458">
            <w:pPr>
              <w:pStyle w:val="93"/>
              <w:rPr>
                <w:rFonts w:hint="eastAsia"/>
              </w:rPr>
            </w:pPr>
            <w:r w:rsidRPr="00AE65DB">
              <w:rPr>
                <w:rFonts w:hint="eastAsia"/>
              </w:rPr>
              <w:t>面積</w:t>
            </w:r>
          </w:p>
        </w:tc>
      </w:tr>
      <w:tr w:rsidR="0030670A" w:rsidRPr="00AE65DB">
        <w:trPr>
          <w:trHeight w:val="537"/>
        </w:trPr>
        <w:tc>
          <w:tcPr>
            <w:tcW w:w="1007" w:type="pct"/>
            <w:vMerge w:val="restart"/>
            <w:tcBorders>
              <w:top w:val="single" w:sz="4" w:space="0" w:color="auto"/>
            </w:tcBorders>
          </w:tcPr>
          <w:p w:rsidR="0030670A" w:rsidRPr="00AE65DB" w:rsidRDefault="0030670A" w:rsidP="00184A18">
            <w:pPr>
              <w:pStyle w:val="971"/>
              <w:rPr>
                <w:rFonts w:hint="eastAsia"/>
              </w:rPr>
            </w:pPr>
            <w:r w:rsidRPr="00AE65DB">
              <w:rPr>
                <w:rFonts w:hint="eastAsia"/>
              </w:rPr>
              <w:t>1.淡水河口保護區計畫</w:t>
            </w: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一般</w:t>
            </w:r>
          </w:p>
        </w:tc>
        <w:tc>
          <w:tcPr>
            <w:tcW w:w="460" w:type="pct"/>
            <w:tcBorders>
              <w:top w:val="single" w:sz="4" w:space="0" w:color="auto"/>
            </w:tcBorders>
            <w:vAlign w:val="center"/>
          </w:tcPr>
          <w:p w:rsidR="0030670A" w:rsidRPr="00AE65DB" w:rsidRDefault="0030670A" w:rsidP="00184A18">
            <w:pPr>
              <w:pStyle w:val="96"/>
              <w:rPr>
                <w:szCs w:val="20"/>
              </w:rPr>
            </w:pPr>
            <w:r w:rsidRPr="00AE65DB">
              <w:rPr>
                <w:rFonts w:hint="eastAsia"/>
              </w:rPr>
              <w:t xml:space="preserve">2,172 </w:t>
            </w:r>
          </w:p>
        </w:tc>
        <w:tc>
          <w:tcPr>
            <w:tcW w:w="612" w:type="pct"/>
            <w:tcBorders>
              <w:top w:val="single" w:sz="4" w:space="0" w:color="auto"/>
            </w:tcBorders>
            <w:vAlign w:val="center"/>
          </w:tcPr>
          <w:p w:rsidR="0030670A" w:rsidRPr="00AE65DB" w:rsidRDefault="0030670A" w:rsidP="00184A18">
            <w:pPr>
              <w:pStyle w:val="96"/>
              <w:rPr>
                <w:rFonts w:hint="eastAsia"/>
              </w:rPr>
            </w:pPr>
            <w:r w:rsidRPr="00AE65DB">
              <w:rPr>
                <w:rFonts w:hint="eastAsia"/>
              </w:rPr>
              <w:t>1,379</w:t>
            </w:r>
          </w:p>
        </w:tc>
        <w:tc>
          <w:tcPr>
            <w:tcW w:w="2030" w:type="pct"/>
            <w:gridSpan w:val="2"/>
            <w:vMerge w:val="restart"/>
            <w:tcBorders>
              <w:top w:val="single" w:sz="4" w:space="0" w:color="auto"/>
            </w:tcBorders>
          </w:tcPr>
          <w:p w:rsidR="0030670A" w:rsidRPr="00AE65DB" w:rsidRDefault="0030670A" w:rsidP="00E82DD3">
            <w:pPr>
              <w:pStyle w:val="94"/>
              <w:rPr>
                <w:rFonts w:hint="eastAsia"/>
              </w:rPr>
            </w:pPr>
            <w:r w:rsidRPr="00AE65DB">
              <w:rPr>
                <w:rFonts w:hint="eastAsia"/>
              </w:rPr>
              <w:t>依文化資產保存法指定公告「淡水河紅樹林自然保留區」、「關渡自然保留區」、「挖子尾自然保留區」，及部分都市計畫。</w:t>
            </w:r>
          </w:p>
        </w:tc>
        <w:tc>
          <w:tcPr>
            <w:tcW w:w="461" w:type="pct"/>
            <w:vMerge w:val="restart"/>
            <w:tcBorders>
              <w:top w:val="single" w:sz="4" w:space="0" w:color="auto"/>
            </w:tcBorders>
            <w:vAlign w:val="center"/>
          </w:tcPr>
          <w:p w:rsidR="0030670A" w:rsidRPr="00AE65DB" w:rsidRDefault="0030670A" w:rsidP="00184A18">
            <w:pPr>
              <w:pStyle w:val="96"/>
              <w:rPr>
                <w:rFonts w:hint="eastAsia"/>
              </w:rPr>
            </w:pPr>
            <w:r w:rsidRPr="00AE65DB">
              <w:rPr>
                <w:rFonts w:hint="eastAsia"/>
              </w:rPr>
              <w:t>161</w:t>
            </w:r>
          </w:p>
        </w:tc>
      </w:tr>
      <w:tr w:rsidR="0030670A" w:rsidRPr="00AE65DB">
        <w:trPr>
          <w:trHeight w:val="537"/>
        </w:trPr>
        <w:tc>
          <w:tcPr>
            <w:tcW w:w="1007" w:type="pct"/>
            <w:vMerge/>
          </w:tcPr>
          <w:p w:rsidR="0030670A" w:rsidRPr="00AE65DB" w:rsidRDefault="0030670A" w:rsidP="00184A18">
            <w:pPr>
              <w:pStyle w:val="971"/>
              <w:rPr>
                <w:rFonts w:hint="eastAsia"/>
              </w:rPr>
            </w:pP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自然</w:t>
            </w:r>
          </w:p>
        </w:tc>
        <w:tc>
          <w:tcPr>
            <w:tcW w:w="460" w:type="pct"/>
            <w:tcBorders>
              <w:top w:val="single" w:sz="4" w:space="0" w:color="auto"/>
            </w:tcBorders>
            <w:vAlign w:val="center"/>
          </w:tcPr>
          <w:p w:rsidR="0030670A" w:rsidRPr="00AE65DB" w:rsidRDefault="0030670A" w:rsidP="00184A18">
            <w:pPr>
              <w:pStyle w:val="96"/>
            </w:pPr>
            <w:r w:rsidRPr="00AE65DB">
              <w:rPr>
                <w:rFonts w:hint="eastAsia"/>
              </w:rPr>
              <w:t>238</w:t>
            </w:r>
          </w:p>
        </w:tc>
        <w:tc>
          <w:tcPr>
            <w:tcW w:w="612" w:type="pct"/>
            <w:vAlign w:val="center"/>
          </w:tcPr>
          <w:p w:rsidR="0030670A" w:rsidRPr="00AE65DB" w:rsidRDefault="0030670A" w:rsidP="00184A18">
            <w:pPr>
              <w:pStyle w:val="96"/>
              <w:rPr>
                <w:rFonts w:hint="eastAsia"/>
              </w:rPr>
            </w:pPr>
            <w:r w:rsidRPr="00AE65DB">
              <w:rPr>
                <w:rFonts w:hint="eastAsia"/>
              </w:rPr>
              <w:t>35</w:t>
            </w:r>
          </w:p>
        </w:tc>
        <w:tc>
          <w:tcPr>
            <w:tcW w:w="2030" w:type="pct"/>
            <w:gridSpan w:val="2"/>
            <w:vMerge/>
          </w:tcPr>
          <w:p w:rsidR="0030670A" w:rsidRPr="00AE65DB" w:rsidRDefault="0030670A" w:rsidP="00E82DD3">
            <w:pPr>
              <w:pStyle w:val="94"/>
              <w:rPr>
                <w:rFonts w:hint="eastAsia"/>
              </w:rPr>
            </w:pPr>
          </w:p>
        </w:tc>
        <w:tc>
          <w:tcPr>
            <w:tcW w:w="461" w:type="pct"/>
            <w:vMerge/>
            <w:vAlign w:val="center"/>
          </w:tcPr>
          <w:p w:rsidR="0030670A" w:rsidRPr="00AE65DB" w:rsidRDefault="0030670A" w:rsidP="00184A18">
            <w:pPr>
              <w:pStyle w:val="96"/>
              <w:rPr>
                <w:rFonts w:hint="eastAsia"/>
              </w:rPr>
            </w:pPr>
          </w:p>
        </w:tc>
      </w:tr>
      <w:tr w:rsidR="0030670A" w:rsidRPr="00AE65DB">
        <w:trPr>
          <w:trHeight w:val="535"/>
        </w:trPr>
        <w:tc>
          <w:tcPr>
            <w:tcW w:w="1007" w:type="pct"/>
            <w:vMerge w:val="restart"/>
          </w:tcPr>
          <w:p w:rsidR="0030670A" w:rsidRPr="00AE65DB" w:rsidRDefault="0030670A" w:rsidP="00184A18">
            <w:pPr>
              <w:pStyle w:val="971"/>
              <w:rPr>
                <w:rFonts w:hint="eastAsia"/>
              </w:rPr>
            </w:pPr>
            <w:r w:rsidRPr="00AE65DB">
              <w:rPr>
                <w:rFonts w:hint="eastAsia"/>
              </w:rPr>
              <w:t>2.蘭陽海岸保護區計畫</w:t>
            </w: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一般</w:t>
            </w:r>
          </w:p>
        </w:tc>
        <w:tc>
          <w:tcPr>
            <w:tcW w:w="460" w:type="pct"/>
            <w:tcBorders>
              <w:top w:val="single" w:sz="4" w:space="0" w:color="auto"/>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3302 </w:t>
            </w:r>
          </w:p>
        </w:tc>
        <w:tc>
          <w:tcPr>
            <w:tcW w:w="612" w:type="pct"/>
            <w:vAlign w:val="center"/>
          </w:tcPr>
          <w:p w:rsidR="0030670A" w:rsidRPr="00AE65DB" w:rsidRDefault="0030670A" w:rsidP="00184A18">
            <w:pPr>
              <w:pStyle w:val="96"/>
              <w:rPr>
                <w:rFonts w:hint="eastAsia"/>
              </w:rPr>
            </w:pPr>
            <w:r w:rsidRPr="00AE65DB">
              <w:rPr>
                <w:rFonts w:hint="eastAsia"/>
              </w:rPr>
              <w:t>79</w:t>
            </w:r>
          </w:p>
        </w:tc>
        <w:tc>
          <w:tcPr>
            <w:tcW w:w="2030" w:type="pct"/>
            <w:gridSpan w:val="2"/>
            <w:vMerge w:val="restart"/>
          </w:tcPr>
          <w:p w:rsidR="0030670A" w:rsidRPr="00AE65DB" w:rsidRDefault="0030670A" w:rsidP="00E82DD3">
            <w:pPr>
              <w:pStyle w:val="94"/>
              <w:rPr>
                <w:rFonts w:hint="eastAsia"/>
              </w:rPr>
            </w:pPr>
            <w:r w:rsidRPr="00AE65DB">
              <w:rPr>
                <w:rFonts w:hint="eastAsia"/>
              </w:rPr>
              <w:t>依野生動物保育法指定公告「蘭陽溪口水鳥保護區」、「蘭陽溪口野生動物重要棲息環境」。</w:t>
            </w:r>
          </w:p>
        </w:tc>
        <w:tc>
          <w:tcPr>
            <w:tcW w:w="461" w:type="pct"/>
            <w:vMerge w:val="restart"/>
            <w:vAlign w:val="center"/>
          </w:tcPr>
          <w:p w:rsidR="0030670A" w:rsidRPr="00AE65DB" w:rsidRDefault="0030670A" w:rsidP="00184A18">
            <w:pPr>
              <w:pStyle w:val="96"/>
              <w:rPr>
                <w:rFonts w:hint="eastAsia"/>
              </w:rPr>
            </w:pPr>
            <w:r w:rsidRPr="00AE65DB">
              <w:rPr>
                <w:rFonts w:hint="eastAsia"/>
              </w:rPr>
              <w:t>206</w:t>
            </w:r>
          </w:p>
        </w:tc>
      </w:tr>
      <w:tr w:rsidR="0030670A" w:rsidRPr="00AE65DB">
        <w:trPr>
          <w:trHeight w:val="535"/>
        </w:trPr>
        <w:tc>
          <w:tcPr>
            <w:tcW w:w="1007" w:type="pct"/>
            <w:vMerge/>
          </w:tcPr>
          <w:p w:rsidR="0030670A" w:rsidRPr="00AE65DB" w:rsidRDefault="0030670A" w:rsidP="00184A18">
            <w:pPr>
              <w:pStyle w:val="971"/>
              <w:rPr>
                <w:rFonts w:hint="eastAsia"/>
              </w:rPr>
            </w:pP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自然</w:t>
            </w:r>
          </w:p>
        </w:tc>
        <w:tc>
          <w:tcPr>
            <w:tcW w:w="460" w:type="pct"/>
            <w:tcBorders>
              <w:top w:val="single" w:sz="4" w:space="0" w:color="auto"/>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672 </w:t>
            </w:r>
          </w:p>
        </w:tc>
        <w:tc>
          <w:tcPr>
            <w:tcW w:w="612" w:type="pct"/>
            <w:vAlign w:val="center"/>
          </w:tcPr>
          <w:p w:rsidR="0030670A" w:rsidRPr="00AE65DB" w:rsidRDefault="0030670A" w:rsidP="00184A18">
            <w:pPr>
              <w:pStyle w:val="96"/>
              <w:rPr>
                <w:rFonts w:hint="eastAsia"/>
              </w:rPr>
            </w:pPr>
            <w:r w:rsidRPr="00AE65DB">
              <w:rPr>
                <w:rFonts w:hint="eastAsia"/>
              </w:rPr>
              <w:t>5</w:t>
            </w:r>
          </w:p>
        </w:tc>
        <w:tc>
          <w:tcPr>
            <w:tcW w:w="2030" w:type="pct"/>
            <w:gridSpan w:val="2"/>
            <w:vMerge/>
          </w:tcPr>
          <w:p w:rsidR="0030670A" w:rsidRPr="00AE65DB" w:rsidRDefault="0030670A" w:rsidP="00E82DD3">
            <w:pPr>
              <w:pStyle w:val="94"/>
              <w:rPr>
                <w:rFonts w:hint="eastAsia"/>
              </w:rPr>
            </w:pPr>
          </w:p>
        </w:tc>
        <w:tc>
          <w:tcPr>
            <w:tcW w:w="461" w:type="pct"/>
            <w:vMerge/>
            <w:vAlign w:val="center"/>
          </w:tcPr>
          <w:p w:rsidR="0030670A" w:rsidRPr="00AE65DB" w:rsidRDefault="0030670A" w:rsidP="00184A18">
            <w:pPr>
              <w:pStyle w:val="96"/>
              <w:rPr>
                <w:rFonts w:hint="eastAsia"/>
              </w:rPr>
            </w:pPr>
          </w:p>
        </w:tc>
      </w:tr>
      <w:tr w:rsidR="0030670A" w:rsidRPr="00AE65DB">
        <w:trPr>
          <w:trHeight w:val="715"/>
        </w:trPr>
        <w:tc>
          <w:tcPr>
            <w:tcW w:w="1007" w:type="pct"/>
            <w:vMerge w:val="restart"/>
          </w:tcPr>
          <w:p w:rsidR="0030670A" w:rsidRPr="00AE65DB" w:rsidRDefault="0030670A" w:rsidP="00184A18">
            <w:pPr>
              <w:pStyle w:val="971"/>
              <w:rPr>
                <w:rFonts w:hint="eastAsia"/>
              </w:rPr>
            </w:pPr>
            <w:r w:rsidRPr="00AE65DB">
              <w:rPr>
                <w:rFonts w:hint="eastAsia"/>
              </w:rPr>
              <w:t>3.蘇花海岸保護區計畫</w:t>
            </w: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一般</w:t>
            </w:r>
          </w:p>
        </w:tc>
        <w:tc>
          <w:tcPr>
            <w:tcW w:w="460" w:type="pct"/>
            <w:tcBorders>
              <w:top w:val="single" w:sz="4" w:space="0" w:color="auto"/>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4682 </w:t>
            </w:r>
          </w:p>
        </w:tc>
        <w:tc>
          <w:tcPr>
            <w:tcW w:w="612" w:type="pct"/>
            <w:vAlign w:val="center"/>
          </w:tcPr>
          <w:p w:rsidR="0030670A" w:rsidRPr="00AE65DB" w:rsidRDefault="0030670A" w:rsidP="00184A18">
            <w:pPr>
              <w:pStyle w:val="96"/>
              <w:rPr>
                <w:rFonts w:hint="eastAsia"/>
              </w:rPr>
            </w:pPr>
            <w:r w:rsidRPr="00AE65DB">
              <w:rPr>
                <w:rFonts w:hint="eastAsia"/>
              </w:rPr>
              <w:t>255</w:t>
            </w:r>
          </w:p>
        </w:tc>
        <w:tc>
          <w:tcPr>
            <w:tcW w:w="2030" w:type="pct"/>
            <w:gridSpan w:val="2"/>
            <w:vMerge w:val="restart"/>
          </w:tcPr>
          <w:p w:rsidR="0030670A" w:rsidRPr="00AE65DB" w:rsidRDefault="0030670A" w:rsidP="00E82DD3">
            <w:pPr>
              <w:pStyle w:val="94"/>
              <w:rPr>
                <w:rFonts w:hint="eastAsia"/>
              </w:rPr>
            </w:pPr>
            <w:r w:rsidRPr="00AE65DB">
              <w:rPr>
                <w:rFonts w:hint="eastAsia"/>
              </w:rPr>
              <w:t>依文化資產保存法指定公告「烏石鼻海岸自然保留區」。依野生動物保育法指定公告「觀音海岸野生動物重要棲息環境」。依國家公園法公告「太魯閣國家公園」。</w:t>
            </w:r>
          </w:p>
        </w:tc>
        <w:tc>
          <w:tcPr>
            <w:tcW w:w="461" w:type="pct"/>
            <w:vMerge w:val="restart"/>
            <w:vAlign w:val="center"/>
          </w:tcPr>
          <w:p w:rsidR="0030670A" w:rsidRPr="00AE65DB" w:rsidRDefault="0030670A" w:rsidP="00184A18">
            <w:pPr>
              <w:pStyle w:val="96"/>
              <w:rPr>
                <w:rStyle w:val="HTML"/>
                <w:rFonts w:hint="eastAsia"/>
              </w:rPr>
            </w:pPr>
            <w:r w:rsidRPr="00AE65DB">
              <w:rPr>
                <w:rStyle w:val="HTML"/>
                <w:rFonts w:hint="eastAsia"/>
              </w:rPr>
              <w:t>2,719</w:t>
            </w:r>
          </w:p>
        </w:tc>
      </w:tr>
      <w:tr w:rsidR="0030670A" w:rsidRPr="00AE65DB">
        <w:trPr>
          <w:trHeight w:val="715"/>
        </w:trPr>
        <w:tc>
          <w:tcPr>
            <w:tcW w:w="1007" w:type="pct"/>
            <w:vMerge/>
          </w:tcPr>
          <w:p w:rsidR="0030670A" w:rsidRPr="00AE65DB" w:rsidRDefault="0030670A" w:rsidP="00184A18">
            <w:pPr>
              <w:pStyle w:val="971"/>
              <w:rPr>
                <w:rFonts w:hint="eastAsia"/>
              </w:rPr>
            </w:pP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自然</w:t>
            </w:r>
          </w:p>
        </w:tc>
        <w:tc>
          <w:tcPr>
            <w:tcW w:w="460" w:type="pct"/>
            <w:tcBorders>
              <w:top w:val="single" w:sz="4" w:space="0" w:color="auto"/>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2,773 </w:t>
            </w:r>
          </w:p>
        </w:tc>
        <w:tc>
          <w:tcPr>
            <w:tcW w:w="612" w:type="pct"/>
            <w:vAlign w:val="center"/>
          </w:tcPr>
          <w:p w:rsidR="0030670A" w:rsidRPr="00AE65DB" w:rsidRDefault="0030670A" w:rsidP="00184A18">
            <w:pPr>
              <w:pStyle w:val="96"/>
              <w:rPr>
                <w:rFonts w:hint="eastAsia"/>
              </w:rPr>
            </w:pPr>
            <w:r w:rsidRPr="00AE65DB">
              <w:rPr>
                <w:rFonts w:hint="eastAsia"/>
              </w:rPr>
              <w:t>1,853</w:t>
            </w:r>
          </w:p>
        </w:tc>
        <w:tc>
          <w:tcPr>
            <w:tcW w:w="2030" w:type="pct"/>
            <w:gridSpan w:val="2"/>
            <w:vMerge/>
          </w:tcPr>
          <w:p w:rsidR="0030670A" w:rsidRPr="00AE65DB" w:rsidRDefault="0030670A" w:rsidP="00E82DD3">
            <w:pPr>
              <w:pStyle w:val="94"/>
              <w:rPr>
                <w:rFonts w:hint="eastAsia"/>
              </w:rPr>
            </w:pPr>
          </w:p>
        </w:tc>
        <w:tc>
          <w:tcPr>
            <w:tcW w:w="461" w:type="pct"/>
            <w:vMerge/>
            <w:vAlign w:val="center"/>
          </w:tcPr>
          <w:p w:rsidR="0030670A" w:rsidRPr="00AE65DB" w:rsidRDefault="0030670A" w:rsidP="00184A18">
            <w:pPr>
              <w:pStyle w:val="96"/>
              <w:rPr>
                <w:rFonts w:hint="eastAsia"/>
              </w:rPr>
            </w:pPr>
          </w:p>
        </w:tc>
      </w:tr>
      <w:tr w:rsidR="0030670A" w:rsidRPr="00AE65DB">
        <w:trPr>
          <w:trHeight w:val="634"/>
        </w:trPr>
        <w:tc>
          <w:tcPr>
            <w:tcW w:w="1007" w:type="pct"/>
            <w:vMerge w:val="restart"/>
            <w:tcBorders>
              <w:bottom w:val="single" w:sz="4" w:space="0" w:color="000000"/>
            </w:tcBorders>
          </w:tcPr>
          <w:p w:rsidR="0030670A" w:rsidRPr="00AE65DB" w:rsidRDefault="0030670A" w:rsidP="00184A18">
            <w:pPr>
              <w:pStyle w:val="971"/>
              <w:rPr>
                <w:rFonts w:hint="eastAsia"/>
              </w:rPr>
            </w:pPr>
            <w:r w:rsidRPr="00AE65DB">
              <w:rPr>
                <w:rFonts w:hint="eastAsia"/>
              </w:rPr>
              <w:t>4.花東沿海保護區計畫</w:t>
            </w:r>
          </w:p>
        </w:tc>
        <w:tc>
          <w:tcPr>
            <w:tcW w:w="430" w:type="pct"/>
            <w:tcBorders>
              <w:top w:val="single" w:sz="4" w:space="0" w:color="auto"/>
              <w:bottom w:val="single" w:sz="4" w:space="0" w:color="000000"/>
            </w:tcBorders>
            <w:vAlign w:val="center"/>
          </w:tcPr>
          <w:p w:rsidR="0030670A" w:rsidRPr="00AE65DB" w:rsidRDefault="0030670A" w:rsidP="008B7458">
            <w:pPr>
              <w:pStyle w:val="93"/>
              <w:rPr>
                <w:rFonts w:hint="eastAsia"/>
              </w:rPr>
            </w:pPr>
            <w:r w:rsidRPr="00AE65DB">
              <w:rPr>
                <w:rFonts w:hint="eastAsia"/>
              </w:rPr>
              <w:t>一般</w:t>
            </w:r>
          </w:p>
        </w:tc>
        <w:tc>
          <w:tcPr>
            <w:tcW w:w="460" w:type="pct"/>
            <w:tcBorders>
              <w:top w:val="single" w:sz="4" w:space="0" w:color="auto"/>
              <w:bottom w:val="single" w:sz="4" w:space="0" w:color="000000"/>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59,299 </w:t>
            </w:r>
          </w:p>
        </w:tc>
        <w:tc>
          <w:tcPr>
            <w:tcW w:w="612" w:type="pct"/>
            <w:tcBorders>
              <w:bottom w:val="single" w:sz="4" w:space="0" w:color="000000"/>
            </w:tcBorders>
            <w:vAlign w:val="center"/>
          </w:tcPr>
          <w:p w:rsidR="0030670A" w:rsidRPr="00AE65DB" w:rsidRDefault="0030670A" w:rsidP="00184A18">
            <w:pPr>
              <w:pStyle w:val="96"/>
              <w:rPr>
                <w:rFonts w:hint="eastAsia"/>
              </w:rPr>
            </w:pPr>
            <w:r w:rsidRPr="00AE65DB">
              <w:rPr>
                <w:rFonts w:hint="eastAsia"/>
              </w:rPr>
              <w:t>1,409</w:t>
            </w:r>
          </w:p>
        </w:tc>
        <w:tc>
          <w:tcPr>
            <w:tcW w:w="2030" w:type="pct"/>
            <w:gridSpan w:val="2"/>
            <w:tcBorders>
              <w:bottom w:val="single" w:sz="4" w:space="0" w:color="000000"/>
            </w:tcBorders>
          </w:tcPr>
          <w:p w:rsidR="0030670A" w:rsidRPr="00AE65DB" w:rsidRDefault="0030670A" w:rsidP="00E82DD3">
            <w:pPr>
              <w:pStyle w:val="94"/>
              <w:rPr>
                <w:rFonts w:hint="eastAsia"/>
              </w:rPr>
            </w:pPr>
            <w:r w:rsidRPr="00AE65DB">
              <w:rPr>
                <w:rFonts w:hint="eastAsia"/>
              </w:rPr>
              <w:t>依觀光發展條例公告東部海岸國家風景區管理處(無具體管制)</w:t>
            </w:r>
          </w:p>
        </w:tc>
        <w:tc>
          <w:tcPr>
            <w:tcW w:w="461" w:type="pct"/>
            <w:tcBorders>
              <w:bottom w:val="single" w:sz="4" w:space="0" w:color="000000"/>
            </w:tcBorders>
            <w:vAlign w:val="center"/>
          </w:tcPr>
          <w:p w:rsidR="0030670A" w:rsidRPr="00AE65DB" w:rsidRDefault="0030670A" w:rsidP="00184A18">
            <w:pPr>
              <w:pStyle w:val="96"/>
              <w:rPr>
                <w:rFonts w:hint="eastAsia"/>
              </w:rPr>
            </w:pPr>
            <w:r w:rsidRPr="00AE65DB">
              <w:rPr>
                <w:rFonts w:hint="eastAsia"/>
              </w:rPr>
              <w:t>41,483</w:t>
            </w:r>
          </w:p>
          <w:p w:rsidR="0030670A" w:rsidRPr="00AE65DB" w:rsidRDefault="0030670A" w:rsidP="00184A18">
            <w:pPr>
              <w:pStyle w:val="96"/>
              <w:rPr>
                <w:rFonts w:hint="eastAsia"/>
              </w:rPr>
            </w:pPr>
          </w:p>
        </w:tc>
      </w:tr>
      <w:tr w:rsidR="0030670A" w:rsidRPr="00AE65DB">
        <w:tc>
          <w:tcPr>
            <w:tcW w:w="1007" w:type="pct"/>
            <w:vMerge/>
            <w:vAlign w:val="center"/>
          </w:tcPr>
          <w:p w:rsidR="0030670A" w:rsidRPr="00AE65DB" w:rsidRDefault="0030670A" w:rsidP="00184A18">
            <w:pPr>
              <w:pStyle w:val="971"/>
              <w:rPr>
                <w:rFonts w:hint="eastAsia"/>
              </w:rPr>
            </w:pPr>
          </w:p>
        </w:tc>
        <w:tc>
          <w:tcPr>
            <w:tcW w:w="430" w:type="pct"/>
            <w:vAlign w:val="center"/>
          </w:tcPr>
          <w:p w:rsidR="0030670A" w:rsidRPr="00AE65DB" w:rsidRDefault="0030670A" w:rsidP="008B7458">
            <w:pPr>
              <w:pStyle w:val="93"/>
              <w:rPr>
                <w:rFonts w:hint="eastAsia"/>
              </w:rPr>
            </w:pPr>
            <w:r w:rsidRPr="00AE65DB">
              <w:rPr>
                <w:rFonts w:hint="eastAsia"/>
              </w:rPr>
              <w:t>自然</w:t>
            </w:r>
          </w:p>
        </w:tc>
        <w:tc>
          <w:tcPr>
            <w:tcW w:w="460" w:type="pct"/>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1,277 </w:t>
            </w:r>
          </w:p>
        </w:tc>
        <w:tc>
          <w:tcPr>
            <w:tcW w:w="612" w:type="pct"/>
            <w:vAlign w:val="center"/>
          </w:tcPr>
          <w:p w:rsidR="0030670A" w:rsidRPr="00AE65DB" w:rsidRDefault="0030670A" w:rsidP="00184A18">
            <w:pPr>
              <w:pStyle w:val="96"/>
              <w:rPr>
                <w:rFonts w:hint="eastAsia"/>
              </w:rPr>
            </w:pPr>
            <w:r w:rsidRPr="00AE65DB">
              <w:rPr>
                <w:rFonts w:hint="eastAsia"/>
              </w:rPr>
              <w:t>339</w:t>
            </w:r>
          </w:p>
        </w:tc>
        <w:tc>
          <w:tcPr>
            <w:tcW w:w="2030" w:type="pct"/>
            <w:gridSpan w:val="2"/>
          </w:tcPr>
          <w:p w:rsidR="0030670A" w:rsidRPr="00AE65DB" w:rsidRDefault="0030670A" w:rsidP="00E82DD3">
            <w:pPr>
              <w:pStyle w:val="94"/>
              <w:rPr>
                <w:rFonts w:hint="eastAsia"/>
              </w:rPr>
            </w:pPr>
            <w:r w:rsidRPr="00AE65DB">
              <w:rPr>
                <w:rFonts w:hint="eastAsia"/>
              </w:rPr>
              <w:t>依野生動物保育法指定公告「水璉野生動物重要棲息環境」。</w:t>
            </w:r>
          </w:p>
          <w:p w:rsidR="0030670A" w:rsidRPr="00AE65DB" w:rsidRDefault="0030670A" w:rsidP="00E82DD3">
            <w:pPr>
              <w:pStyle w:val="94"/>
              <w:rPr>
                <w:rFonts w:hint="eastAsia"/>
              </w:rPr>
            </w:pPr>
            <w:r w:rsidRPr="00AE65DB">
              <w:rPr>
                <w:rFonts w:hint="eastAsia"/>
              </w:rPr>
              <w:t>依都市計畫法公告之「磯崎風景特定區計畫」、「石梯秀姑巒風景特定區計畫」、「三仙臺風景特定區計畫」。</w:t>
            </w:r>
          </w:p>
        </w:tc>
        <w:tc>
          <w:tcPr>
            <w:tcW w:w="461" w:type="pct"/>
            <w:vAlign w:val="center"/>
          </w:tcPr>
          <w:p w:rsidR="0030670A" w:rsidRPr="00AE65DB" w:rsidRDefault="0030670A" w:rsidP="00184A18">
            <w:pPr>
              <w:pStyle w:val="96"/>
              <w:rPr>
                <w:rFonts w:hint="eastAsia"/>
              </w:rPr>
            </w:pPr>
            <w:r w:rsidRPr="00AE65DB">
              <w:rPr>
                <w:rFonts w:hint="eastAsia"/>
              </w:rPr>
              <w:t>339</w:t>
            </w:r>
          </w:p>
        </w:tc>
      </w:tr>
      <w:tr w:rsidR="0030670A" w:rsidRPr="00AE65DB">
        <w:tc>
          <w:tcPr>
            <w:tcW w:w="1007" w:type="pct"/>
            <w:vMerge w:val="restart"/>
          </w:tcPr>
          <w:p w:rsidR="0030670A" w:rsidRPr="00AE65DB" w:rsidRDefault="0030670A" w:rsidP="00184A18">
            <w:pPr>
              <w:pStyle w:val="971"/>
              <w:rPr>
                <w:rFonts w:hint="eastAsia"/>
              </w:rPr>
            </w:pPr>
            <w:r w:rsidRPr="00AE65DB">
              <w:rPr>
                <w:rFonts w:hint="eastAsia"/>
              </w:rPr>
              <w:t>5.彰雲嘉沿海保護區計畫</w:t>
            </w: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一般</w:t>
            </w:r>
          </w:p>
        </w:tc>
        <w:tc>
          <w:tcPr>
            <w:tcW w:w="460" w:type="pct"/>
            <w:tcBorders>
              <w:top w:val="single" w:sz="4" w:space="0" w:color="auto"/>
            </w:tcBorders>
            <w:vAlign w:val="center"/>
          </w:tcPr>
          <w:p w:rsidR="0030670A" w:rsidRPr="00AE65DB" w:rsidRDefault="0030670A" w:rsidP="00184A18">
            <w:pPr>
              <w:pStyle w:val="96"/>
              <w:rPr>
                <w:rFonts w:hint="eastAsia"/>
              </w:rPr>
            </w:pPr>
            <w:r w:rsidRPr="00AE65DB">
              <w:rPr>
                <w:rFonts w:hint="eastAsia"/>
              </w:rPr>
              <w:t>92,703</w:t>
            </w:r>
          </w:p>
        </w:tc>
        <w:tc>
          <w:tcPr>
            <w:tcW w:w="612" w:type="pct"/>
            <w:vAlign w:val="center"/>
          </w:tcPr>
          <w:p w:rsidR="0030670A" w:rsidRPr="00AE65DB" w:rsidRDefault="0030670A" w:rsidP="00184A18">
            <w:pPr>
              <w:pStyle w:val="96"/>
              <w:rPr>
                <w:rFonts w:hint="eastAsia"/>
              </w:rPr>
            </w:pPr>
            <w:r w:rsidRPr="00AE65DB">
              <w:rPr>
                <w:rFonts w:hint="eastAsia"/>
              </w:rPr>
              <w:t>458</w:t>
            </w:r>
          </w:p>
        </w:tc>
        <w:tc>
          <w:tcPr>
            <w:tcW w:w="2030" w:type="pct"/>
            <w:gridSpan w:val="2"/>
          </w:tcPr>
          <w:p w:rsidR="0030670A" w:rsidRPr="00AE65DB" w:rsidRDefault="0030670A" w:rsidP="00E82DD3">
            <w:pPr>
              <w:pStyle w:val="94"/>
              <w:rPr>
                <w:rFonts w:hint="eastAsia"/>
              </w:rPr>
            </w:pPr>
            <w:r w:rsidRPr="00AE65DB">
              <w:rPr>
                <w:rFonts w:hint="eastAsia"/>
              </w:rPr>
              <w:t>依觀光發展條例指定公告「雲嘉南濱海國家風景區」。</w:t>
            </w:r>
          </w:p>
        </w:tc>
        <w:tc>
          <w:tcPr>
            <w:tcW w:w="461" w:type="pct"/>
            <w:vAlign w:val="center"/>
          </w:tcPr>
          <w:p w:rsidR="0030670A" w:rsidRPr="00AE65DB" w:rsidRDefault="0030670A" w:rsidP="00184A18">
            <w:pPr>
              <w:pStyle w:val="96"/>
              <w:rPr>
                <w:rFonts w:hint="eastAsia"/>
              </w:rPr>
            </w:pPr>
            <w:r w:rsidRPr="00AE65DB">
              <w:t>84</w:t>
            </w:r>
            <w:r w:rsidRPr="00AE65DB">
              <w:rPr>
                <w:rFonts w:hint="eastAsia"/>
              </w:rPr>
              <w:t>,</w:t>
            </w:r>
            <w:r w:rsidRPr="00AE65DB">
              <w:t>049</w:t>
            </w:r>
          </w:p>
        </w:tc>
      </w:tr>
      <w:tr w:rsidR="0030670A" w:rsidRPr="00AE65DB">
        <w:tc>
          <w:tcPr>
            <w:tcW w:w="1007" w:type="pct"/>
            <w:vMerge/>
            <w:vAlign w:val="center"/>
          </w:tcPr>
          <w:p w:rsidR="0030670A" w:rsidRPr="00AE65DB" w:rsidRDefault="0030670A" w:rsidP="00184A18">
            <w:pPr>
              <w:pStyle w:val="971"/>
              <w:rPr>
                <w:rFonts w:hint="eastAsia"/>
              </w:rPr>
            </w:pPr>
          </w:p>
        </w:tc>
        <w:tc>
          <w:tcPr>
            <w:tcW w:w="430" w:type="pct"/>
            <w:vAlign w:val="center"/>
          </w:tcPr>
          <w:p w:rsidR="0030670A" w:rsidRPr="00AE65DB" w:rsidRDefault="0030670A" w:rsidP="008B7458">
            <w:pPr>
              <w:pStyle w:val="93"/>
              <w:rPr>
                <w:rFonts w:hint="eastAsia"/>
              </w:rPr>
            </w:pPr>
            <w:r w:rsidRPr="00AE65DB">
              <w:rPr>
                <w:rFonts w:hint="eastAsia"/>
              </w:rPr>
              <w:t>自然</w:t>
            </w:r>
          </w:p>
        </w:tc>
        <w:tc>
          <w:tcPr>
            <w:tcW w:w="460" w:type="pct"/>
            <w:vAlign w:val="center"/>
          </w:tcPr>
          <w:p w:rsidR="0030670A" w:rsidRPr="00AE65DB" w:rsidRDefault="0030670A" w:rsidP="00184A18">
            <w:pPr>
              <w:pStyle w:val="96"/>
              <w:rPr>
                <w:rFonts w:hint="eastAsia"/>
              </w:rPr>
            </w:pPr>
            <w:r w:rsidRPr="00AE65DB">
              <w:rPr>
                <w:rFonts w:hint="eastAsia"/>
              </w:rPr>
              <w:t>135</w:t>
            </w:r>
          </w:p>
        </w:tc>
        <w:tc>
          <w:tcPr>
            <w:tcW w:w="612" w:type="pct"/>
            <w:vAlign w:val="center"/>
          </w:tcPr>
          <w:p w:rsidR="0030670A" w:rsidRPr="00AE65DB" w:rsidRDefault="0030670A" w:rsidP="00184A18">
            <w:pPr>
              <w:pStyle w:val="96"/>
              <w:rPr>
                <w:rFonts w:hint="eastAsia"/>
              </w:rPr>
            </w:pPr>
            <w:r w:rsidRPr="00AE65DB">
              <w:rPr>
                <w:rFonts w:hint="eastAsia"/>
              </w:rPr>
              <w:t>0</w:t>
            </w:r>
          </w:p>
        </w:tc>
        <w:tc>
          <w:tcPr>
            <w:tcW w:w="2030" w:type="pct"/>
            <w:gridSpan w:val="2"/>
          </w:tcPr>
          <w:p w:rsidR="0030670A" w:rsidRPr="00AE65DB" w:rsidRDefault="0030670A" w:rsidP="00E82DD3">
            <w:pPr>
              <w:pStyle w:val="94"/>
              <w:rPr>
                <w:rFonts w:hint="eastAsia"/>
              </w:rPr>
            </w:pPr>
            <w:r w:rsidRPr="00AE65DB">
              <w:rPr>
                <w:rFonts w:hint="eastAsia"/>
              </w:rPr>
              <w:t>依野生動物保育法指定公告「嘉義縣鰲鼓野生動物重要棲息環境」。</w:t>
            </w:r>
          </w:p>
        </w:tc>
        <w:tc>
          <w:tcPr>
            <w:tcW w:w="461" w:type="pct"/>
            <w:vAlign w:val="center"/>
          </w:tcPr>
          <w:p w:rsidR="0030670A" w:rsidRPr="00AE65DB" w:rsidRDefault="0030670A" w:rsidP="00184A18">
            <w:pPr>
              <w:pStyle w:val="96"/>
              <w:rPr>
                <w:rFonts w:hint="eastAsia"/>
              </w:rPr>
            </w:pPr>
            <w:r w:rsidRPr="00AE65DB">
              <w:rPr>
                <w:rFonts w:hint="eastAsia"/>
              </w:rPr>
              <w:t>664</w:t>
            </w:r>
          </w:p>
        </w:tc>
      </w:tr>
      <w:tr w:rsidR="0030670A" w:rsidRPr="00AE65DB">
        <w:tc>
          <w:tcPr>
            <w:tcW w:w="1437" w:type="pct"/>
            <w:gridSpan w:val="2"/>
          </w:tcPr>
          <w:p w:rsidR="0030670A" w:rsidRPr="00AE65DB" w:rsidRDefault="0030670A" w:rsidP="00184A18">
            <w:pPr>
              <w:pStyle w:val="971"/>
              <w:rPr>
                <w:rFonts w:hint="eastAsia"/>
              </w:rPr>
            </w:pPr>
            <w:r w:rsidRPr="00AE65DB">
              <w:rPr>
                <w:rFonts w:hint="eastAsia"/>
              </w:rPr>
              <w:t>6.東北角沿海保護區計畫</w:t>
            </w:r>
          </w:p>
        </w:tc>
        <w:tc>
          <w:tcPr>
            <w:tcW w:w="460" w:type="pct"/>
            <w:tcBorders>
              <w:top w:val="single" w:sz="4" w:space="0" w:color="auto"/>
            </w:tcBorders>
            <w:vAlign w:val="center"/>
          </w:tcPr>
          <w:p w:rsidR="0030670A" w:rsidRPr="00AE65DB" w:rsidRDefault="0030670A" w:rsidP="00184A18">
            <w:pPr>
              <w:pStyle w:val="96"/>
              <w:rPr>
                <w:rFonts w:hint="eastAsia"/>
              </w:rPr>
            </w:pPr>
            <w:r w:rsidRPr="00AE65DB">
              <w:rPr>
                <w:rFonts w:hint="eastAsia"/>
              </w:rPr>
              <w:t>14,049</w:t>
            </w:r>
          </w:p>
        </w:tc>
        <w:tc>
          <w:tcPr>
            <w:tcW w:w="612" w:type="pct"/>
            <w:vAlign w:val="center"/>
          </w:tcPr>
          <w:p w:rsidR="0030670A" w:rsidRPr="00AE65DB" w:rsidRDefault="0030670A" w:rsidP="00184A18">
            <w:pPr>
              <w:pStyle w:val="96"/>
              <w:rPr>
                <w:rFonts w:hint="eastAsia"/>
              </w:rPr>
            </w:pPr>
            <w:r w:rsidRPr="00AE65DB">
              <w:rPr>
                <w:rFonts w:hint="eastAsia"/>
              </w:rPr>
              <w:t>14,085</w:t>
            </w:r>
          </w:p>
        </w:tc>
        <w:tc>
          <w:tcPr>
            <w:tcW w:w="2030" w:type="pct"/>
            <w:gridSpan w:val="2"/>
          </w:tcPr>
          <w:p w:rsidR="0030670A" w:rsidRPr="00AE65DB" w:rsidRDefault="0030670A" w:rsidP="00E82DD3">
            <w:pPr>
              <w:pStyle w:val="94"/>
              <w:rPr>
                <w:rFonts w:hint="eastAsia"/>
              </w:rPr>
            </w:pPr>
            <w:r w:rsidRPr="00AE65DB">
              <w:rPr>
                <w:rFonts w:hint="eastAsia"/>
              </w:rPr>
              <w:t>依都市計畫法公告「東北角海岸風景特定區計畫」。</w:t>
            </w:r>
          </w:p>
        </w:tc>
        <w:tc>
          <w:tcPr>
            <w:tcW w:w="461" w:type="pct"/>
            <w:vAlign w:val="center"/>
          </w:tcPr>
          <w:p w:rsidR="0030670A" w:rsidRPr="00AE65DB" w:rsidRDefault="0030670A" w:rsidP="00184A18">
            <w:pPr>
              <w:pStyle w:val="96"/>
              <w:rPr>
                <w:rFonts w:hint="eastAsia"/>
              </w:rPr>
            </w:pPr>
            <w:r w:rsidRPr="00AE65DB">
              <w:rPr>
                <w:rFonts w:hint="eastAsia"/>
              </w:rPr>
              <w:t>14,085</w:t>
            </w:r>
          </w:p>
        </w:tc>
      </w:tr>
      <w:tr w:rsidR="0030670A" w:rsidRPr="00AE65DB">
        <w:tc>
          <w:tcPr>
            <w:tcW w:w="1437" w:type="pct"/>
            <w:gridSpan w:val="2"/>
          </w:tcPr>
          <w:p w:rsidR="0030670A" w:rsidRPr="00AE65DB" w:rsidRDefault="0030670A" w:rsidP="00184A18">
            <w:pPr>
              <w:pStyle w:val="971"/>
              <w:rPr>
                <w:rFonts w:hint="eastAsia"/>
              </w:rPr>
            </w:pPr>
            <w:r w:rsidRPr="00AE65DB">
              <w:rPr>
                <w:rFonts w:hint="eastAsia"/>
              </w:rPr>
              <w:t>7.墾丁沿海保護區計畫</w:t>
            </w:r>
          </w:p>
        </w:tc>
        <w:tc>
          <w:tcPr>
            <w:tcW w:w="460" w:type="pct"/>
            <w:tcBorders>
              <w:top w:val="single" w:sz="4" w:space="0" w:color="auto"/>
            </w:tcBorders>
            <w:vAlign w:val="center"/>
          </w:tcPr>
          <w:p w:rsidR="0030670A" w:rsidRPr="00AE65DB" w:rsidRDefault="0030670A" w:rsidP="00184A18">
            <w:pPr>
              <w:pStyle w:val="96"/>
              <w:rPr>
                <w:rFonts w:hint="eastAsia"/>
              </w:rPr>
            </w:pPr>
            <w:r w:rsidRPr="00AE65DB">
              <w:rPr>
                <w:rFonts w:hint="eastAsia"/>
              </w:rPr>
              <w:t>32,910</w:t>
            </w:r>
          </w:p>
        </w:tc>
        <w:tc>
          <w:tcPr>
            <w:tcW w:w="612" w:type="pct"/>
            <w:vAlign w:val="center"/>
          </w:tcPr>
          <w:p w:rsidR="0030670A" w:rsidRPr="00AE65DB" w:rsidRDefault="0030670A" w:rsidP="00184A18">
            <w:pPr>
              <w:pStyle w:val="96"/>
              <w:rPr>
                <w:rFonts w:hint="eastAsia"/>
              </w:rPr>
            </w:pPr>
            <w:r w:rsidRPr="00AE65DB">
              <w:rPr>
                <w:rFonts w:hint="eastAsia"/>
              </w:rPr>
              <w:t>32,445</w:t>
            </w:r>
          </w:p>
        </w:tc>
        <w:tc>
          <w:tcPr>
            <w:tcW w:w="2030" w:type="pct"/>
            <w:gridSpan w:val="2"/>
          </w:tcPr>
          <w:p w:rsidR="0030670A" w:rsidRPr="00AE65DB" w:rsidRDefault="0030670A" w:rsidP="00E82DD3">
            <w:pPr>
              <w:pStyle w:val="94"/>
              <w:rPr>
                <w:rFonts w:hint="eastAsia"/>
              </w:rPr>
            </w:pPr>
            <w:r w:rsidRPr="00AE65DB">
              <w:rPr>
                <w:rFonts w:hint="eastAsia"/>
              </w:rPr>
              <w:t>依國家公園法公告「墾丁國家公園」</w:t>
            </w:r>
          </w:p>
        </w:tc>
        <w:tc>
          <w:tcPr>
            <w:tcW w:w="461" w:type="pct"/>
            <w:vAlign w:val="center"/>
          </w:tcPr>
          <w:p w:rsidR="0030670A" w:rsidRPr="00AE65DB" w:rsidRDefault="0030670A" w:rsidP="00184A18">
            <w:pPr>
              <w:pStyle w:val="96"/>
              <w:rPr>
                <w:rFonts w:hint="eastAsia"/>
              </w:rPr>
            </w:pPr>
            <w:r w:rsidRPr="00AE65DB">
              <w:rPr>
                <w:rFonts w:hint="eastAsia"/>
              </w:rPr>
              <w:t>32,445</w:t>
            </w:r>
          </w:p>
        </w:tc>
      </w:tr>
      <w:tr w:rsidR="0030670A" w:rsidRPr="00AE65DB">
        <w:trPr>
          <w:trHeight w:val="450"/>
        </w:trPr>
        <w:tc>
          <w:tcPr>
            <w:tcW w:w="1007" w:type="pct"/>
            <w:vMerge w:val="restart"/>
          </w:tcPr>
          <w:p w:rsidR="0030670A" w:rsidRPr="00AE65DB" w:rsidRDefault="0030670A" w:rsidP="00184A18">
            <w:pPr>
              <w:pStyle w:val="971"/>
              <w:rPr>
                <w:rFonts w:hint="eastAsia"/>
              </w:rPr>
            </w:pPr>
            <w:r w:rsidRPr="00AE65DB">
              <w:rPr>
                <w:rFonts w:hint="eastAsia"/>
              </w:rPr>
              <w:t>8.北海岸沿海保護區</w:t>
            </w: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一般</w:t>
            </w:r>
          </w:p>
        </w:tc>
        <w:tc>
          <w:tcPr>
            <w:tcW w:w="460" w:type="pct"/>
            <w:tcBorders>
              <w:top w:val="single" w:sz="4" w:space="0" w:color="auto"/>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9,974 </w:t>
            </w:r>
          </w:p>
        </w:tc>
        <w:tc>
          <w:tcPr>
            <w:tcW w:w="612" w:type="pct"/>
            <w:vAlign w:val="center"/>
          </w:tcPr>
          <w:p w:rsidR="0030670A" w:rsidRPr="00AE65DB" w:rsidRDefault="0030670A" w:rsidP="00184A18">
            <w:pPr>
              <w:pStyle w:val="96"/>
              <w:rPr>
                <w:rFonts w:hint="eastAsia"/>
              </w:rPr>
            </w:pPr>
            <w:r w:rsidRPr="00AE65DB">
              <w:rPr>
                <w:rFonts w:hint="eastAsia"/>
              </w:rPr>
              <w:t>3,879</w:t>
            </w:r>
          </w:p>
        </w:tc>
        <w:tc>
          <w:tcPr>
            <w:tcW w:w="2030" w:type="pct"/>
            <w:gridSpan w:val="2"/>
            <w:vMerge w:val="restart"/>
          </w:tcPr>
          <w:p w:rsidR="0030670A" w:rsidRPr="00AE65DB" w:rsidRDefault="0030670A" w:rsidP="00E82DD3">
            <w:pPr>
              <w:pStyle w:val="94"/>
              <w:rPr>
                <w:rFonts w:hint="eastAsia"/>
              </w:rPr>
            </w:pPr>
            <w:r w:rsidRPr="00AE65DB">
              <w:rPr>
                <w:rFonts w:hint="eastAsia"/>
              </w:rPr>
              <w:t>依</w:t>
            </w:r>
            <w:r w:rsidRPr="00AE65DB">
              <w:rPr>
                <w:rStyle w:val="HTML"/>
                <w:rFonts w:hint="eastAsia"/>
              </w:rPr>
              <w:t>發展觀光條例</w:t>
            </w:r>
            <w:r w:rsidRPr="00AE65DB">
              <w:rPr>
                <w:rFonts w:hint="eastAsia"/>
              </w:rPr>
              <w:t>指定公告「北海岸及觀音山國家風景區」。</w:t>
            </w:r>
          </w:p>
          <w:p w:rsidR="0030670A" w:rsidRPr="00AE65DB" w:rsidRDefault="0030670A" w:rsidP="00E82DD3">
            <w:pPr>
              <w:pStyle w:val="94"/>
              <w:rPr>
                <w:rFonts w:hint="eastAsia"/>
              </w:rPr>
            </w:pPr>
            <w:r w:rsidRPr="00AE65DB">
              <w:rPr>
                <w:rFonts w:hint="eastAsia"/>
              </w:rPr>
              <w:t>依都市計畫法公告「北海岸風景特定區計畫」、「萬里都市計畫」。</w:t>
            </w:r>
          </w:p>
        </w:tc>
        <w:tc>
          <w:tcPr>
            <w:tcW w:w="461" w:type="pct"/>
            <w:vMerge w:val="restart"/>
            <w:vAlign w:val="center"/>
          </w:tcPr>
          <w:p w:rsidR="0030670A" w:rsidRPr="00AE65DB" w:rsidRDefault="0030670A" w:rsidP="00184A18">
            <w:pPr>
              <w:pStyle w:val="96"/>
              <w:rPr>
                <w:rFonts w:hint="eastAsia"/>
              </w:rPr>
            </w:pPr>
            <w:r w:rsidRPr="00AE65DB">
              <w:rPr>
                <w:rFonts w:hint="eastAsia"/>
              </w:rPr>
              <w:t>10,496</w:t>
            </w:r>
          </w:p>
        </w:tc>
      </w:tr>
      <w:tr w:rsidR="0030670A" w:rsidRPr="00AE65DB">
        <w:trPr>
          <w:trHeight w:val="450"/>
        </w:trPr>
        <w:tc>
          <w:tcPr>
            <w:tcW w:w="1007" w:type="pct"/>
            <w:vMerge/>
          </w:tcPr>
          <w:p w:rsidR="0030670A" w:rsidRPr="00AE65DB" w:rsidRDefault="0030670A" w:rsidP="00184A18">
            <w:pPr>
              <w:pStyle w:val="971"/>
              <w:rPr>
                <w:rFonts w:hint="eastAsia"/>
              </w:rPr>
            </w:pP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自然</w:t>
            </w:r>
          </w:p>
        </w:tc>
        <w:tc>
          <w:tcPr>
            <w:tcW w:w="460" w:type="pct"/>
            <w:tcBorders>
              <w:top w:val="single" w:sz="4" w:space="0" w:color="auto"/>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239 </w:t>
            </w:r>
          </w:p>
        </w:tc>
        <w:tc>
          <w:tcPr>
            <w:tcW w:w="612" w:type="pct"/>
            <w:vAlign w:val="center"/>
          </w:tcPr>
          <w:p w:rsidR="0030670A" w:rsidRPr="00AE65DB" w:rsidRDefault="0030670A" w:rsidP="00184A18">
            <w:pPr>
              <w:pStyle w:val="96"/>
              <w:rPr>
                <w:rFonts w:hint="eastAsia"/>
              </w:rPr>
            </w:pPr>
            <w:r w:rsidRPr="00AE65DB">
              <w:rPr>
                <w:rFonts w:hint="eastAsia"/>
              </w:rPr>
              <w:t>197</w:t>
            </w:r>
          </w:p>
        </w:tc>
        <w:tc>
          <w:tcPr>
            <w:tcW w:w="2030" w:type="pct"/>
            <w:gridSpan w:val="2"/>
            <w:vMerge/>
          </w:tcPr>
          <w:p w:rsidR="0030670A" w:rsidRPr="00AE65DB" w:rsidRDefault="0030670A" w:rsidP="003D1DF9">
            <w:pPr>
              <w:pStyle w:val="930"/>
              <w:rPr>
                <w:rFonts w:hint="eastAsia"/>
              </w:rPr>
            </w:pPr>
          </w:p>
        </w:tc>
        <w:tc>
          <w:tcPr>
            <w:tcW w:w="461" w:type="pct"/>
            <w:vMerge/>
            <w:vAlign w:val="center"/>
          </w:tcPr>
          <w:p w:rsidR="0030670A" w:rsidRPr="00AE65DB" w:rsidRDefault="0030670A" w:rsidP="00184A18">
            <w:pPr>
              <w:pStyle w:val="96"/>
              <w:rPr>
                <w:rFonts w:hint="eastAsia"/>
              </w:rPr>
            </w:pPr>
          </w:p>
        </w:tc>
      </w:tr>
      <w:tr w:rsidR="0030670A" w:rsidRPr="00AE65DB">
        <w:tc>
          <w:tcPr>
            <w:tcW w:w="1007" w:type="pct"/>
            <w:vMerge w:val="restart"/>
          </w:tcPr>
          <w:p w:rsidR="0030670A" w:rsidRPr="00AE65DB" w:rsidRDefault="0030670A" w:rsidP="00184A18">
            <w:pPr>
              <w:pStyle w:val="971"/>
              <w:rPr>
                <w:rFonts w:hint="eastAsia"/>
              </w:rPr>
            </w:pPr>
            <w:r w:rsidRPr="00AE65DB">
              <w:rPr>
                <w:rFonts w:hint="eastAsia"/>
              </w:rPr>
              <w:t>9.北門沿海保護區計畫</w:t>
            </w: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一般</w:t>
            </w:r>
          </w:p>
        </w:tc>
        <w:tc>
          <w:tcPr>
            <w:tcW w:w="460" w:type="pct"/>
            <w:tcBorders>
              <w:top w:val="single" w:sz="4" w:space="0" w:color="auto"/>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16,053 </w:t>
            </w:r>
          </w:p>
        </w:tc>
        <w:tc>
          <w:tcPr>
            <w:tcW w:w="612" w:type="pct"/>
            <w:vAlign w:val="center"/>
          </w:tcPr>
          <w:p w:rsidR="0030670A" w:rsidRPr="00AE65DB" w:rsidRDefault="0030670A" w:rsidP="00184A18">
            <w:pPr>
              <w:pStyle w:val="96"/>
              <w:rPr>
                <w:rFonts w:hint="eastAsia"/>
              </w:rPr>
            </w:pPr>
            <w:r w:rsidRPr="00AE65DB">
              <w:rPr>
                <w:rFonts w:hint="eastAsia"/>
              </w:rPr>
              <w:t>92</w:t>
            </w:r>
          </w:p>
        </w:tc>
        <w:tc>
          <w:tcPr>
            <w:tcW w:w="2030" w:type="pct"/>
            <w:gridSpan w:val="2"/>
            <w:vMerge w:val="restart"/>
          </w:tcPr>
          <w:p w:rsidR="0030670A" w:rsidRPr="00AE65DB" w:rsidRDefault="0030670A" w:rsidP="00E82DD3">
            <w:pPr>
              <w:pStyle w:val="94"/>
              <w:rPr>
                <w:rFonts w:hint="eastAsia"/>
              </w:rPr>
            </w:pPr>
            <w:r w:rsidRPr="00AE65DB">
              <w:rPr>
                <w:rFonts w:hint="eastAsia"/>
              </w:rPr>
              <w:t>依</w:t>
            </w:r>
            <w:r w:rsidRPr="00AE65DB">
              <w:rPr>
                <w:rStyle w:val="HTML"/>
                <w:rFonts w:hint="eastAsia"/>
              </w:rPr>
              <w:t>發展觀光條例</w:t>
            </w:r>
            <w:r w:rsidRPr="00AE65DB">
              <w:rPr>
                <w:rFonts w:hint="eastAsia"/>
              </w:rPr>
              <w:t>指定公告「雲嘉南濱海國家風景區」。</w:t>
            </w:r>
          </w:p>
        </w:tc>
        <w:tc>
          <w:tcPr>
            <w:tcW w:w="461" w:type="pct"/>
            <w:vMerge w:val="restart"/>
            <w:vAlign w:val="center"/>
          </w:tcPr>
          <w:p w:rsidR="0030670A" w:rsidRPr="00AE65DB" w:rsidRDefault="0030670A" w:rsidP="00184A18">
            <w:pPr>
              <w:pStyle w:val="96"/>
              <w:rPr>
                <w:rFonts w:hint="eastAsia"/>
              </w:rPr>
            </w:pPr>
            <w:r w:rsidRPr="00AE65DB">
              <w:t>84</w:t>
            </w:r>
            <w:r w:rsidRPr="00AE65DB">
              <w:rPr>
                <w:rFonts w:hint="eastAsia"/>
              </w:rPr>
              <w:t>,</w:t>
            </w:r>
            <w:r w:rsidRPr="00AE65DB">
              <w:t>049</w:t>
            </w:r>
          </w:p>
        </w:tc>
      </w:tr>
      <w:tr w:rsidR="0030670A" w:rsidRPr="00AE65DB">
        <w:tc>
          <w:tcPr>
            <w:tcW w:w="1007" w:type="pct"/>
            <w:vMerge/>
          </w:tcPr>
          <w:p w:rsidR="0030670A" w:rsidRPr="00AE65DB" w:rsidRDefault="0030670A" w:rsidP="00184A18">
            <w:pPr>
              <w:pStyle w:val="971"/>
              <w:rPr>
                <w:rFonts w:hint="eastAsia"/>
              </w:rPr>
            </w:pP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自然</w:t>
            </w:r>
          </w:p>
        </w:tc>
        <w:tc>
          <w:tcPr>
            <w:tcW w:w="460" w:type="pct"/>
            <w:tcBorders>
              <w:top w:val="single" w:sz="4" w:space="0" w:color="auto"/>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935 </w:t>
            </w:r>
          </w:p>
        </w:tc>
        <w:tc>
          <w:tcPr>
            <w:tcW w:w="612" w:type="pct"/>
            <w:vAlign w:val="center"/>
          </w:tcPr>
          <w:p w:rsidR="0030670A" w:rsidRPr="00AE65DB" w:rsidRDefault="0030670A" w:rsidP="00184A18">
            <w:pPr>
              <w:pStyle w:val="96"/>
              <w:rPr>
                <w:rFonts w:hint="eastAsia"/>
              </w:rPr>
            </w:pPr>
            <w:r w:rsidRPr="00AE65DB">
              <w:rPr>
                <w:rFonts w:hint="eastAsia"/>
              </w:rPr>
              <w:t>0</w:t>
            </w:r>
          </w:p>
        </w:tc>
        <w:tc>
          <w:tcPr>
            <w:tcW w:w="2030" w:type="pct"/>
            <w:gridSpan w:val="2"/>
            <w:vMerge/>
          </w:tcPr>
          <w:p w:rsidR="0030670A" w:rsidRPr="00AE65DB" w:rsidRDefault="0030670A" w:rsidP="00E82DD3">
            <w:pPr>
              <w:pStyle w:val="94"/>
              <w:rPr>
                <w:rFonts w:hint="eastAsia"/>
              </w:rPr>
            </w:pPr>
          </w:p>
        </w:tc>
        <w:tc>
          <w:tcPr>
            <w:tcW w:w="461" w:type="pct"/>
            <w:vMerge/>
            <w:vAlign w:val="center"/>
          </w:tcPr>
          <w:p w:rsidR="0030670A" w:rsidRPr="00AE65DB" w:rsidRDefault="0030670A" w:rsidP="00184A18">
            <w:pPr>
              <w:pStyle w:val="96"/>
              <w:rPr>
                <w:rFonts w:hint="eastAsia"/>
              </w:rPr>
            </w:pPr>
          </w:p>
        </w:tc>
      </w:tr>
      <w:tr w:rsidR="0030670A" w:rsidRPr="00AE65DB">
        <w:tc>
          <w:tcPr>
            <w:tcW w:w="1007" w:type="pct"/>
            <w:vMerge w:val="restart"/>
          </w:tcPr>
          <w:p w:rsidR="0030670A" w:rsidRPr="00AE65DB" w:rsidRDefault="0030670A" w:rsidP="00184A18">
            <w:pPr>
              <w:pStyle w:val="971"/>
              <w:rPr>
                <w:rFonts w:hint="eastAsia"/>
              </w:rPr>
            </w:pPr>
            <w:r w:rsidRPr="00AE65DB">
              <w:rPr>
                <w:rFonts w:hint="eastAsia"/>
              </w:rPr>
              <w:t>10.尖山沿海保護區計畫</w:t>
            </w: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一般</w:t>
            </w:r>
          </w:p>
        </w:tc>
        <w:tc>
          <w:tcPr>
            <w:tcW w:w="460" w:type="pct"/>
            <w:tcBorders>
              <w:top w:val="single" w:sz="4" w:space="0" w:color="auto"/>
            </w:tcBorders>
            <w:vAlign w:val="center"/>
          </w:tcPr>
          <w:p w:rsidR="0030670A" w:rsidRPr="00AE65DB" w:rsidRDefault="0030670A" w:rsidP="00184A18">
            <w:pPr>
              <w:pStyle w:val="96"/>
            </w:pPr>
            <w:r w:rsidRPr="00AE65DB">
              <w:rPr>
                <w:rFonts w:hint="eastAsia"/>
              </w:rPr>
              <w:t>1,335</w:t>
            </w:r>
          </w:p>
        </w:tc>
        <w:tc>
          <w:tcPr>
            <w:tcW w:w="612" w:type="pct"/>
            <w:vAlign w:val="center"/>
          </w:tcPr>
          <w:p w:rsidR="0030670A" w:rsidRPr="00AE65DB" w:rsidRDefault="0030670A" w:rsidP="00184A18">
            <w:pPr>
              <w:pStyle w:val="96"/>
              <w:rPr>
                <w:rFonts w:hint="eastAsia"/>
              </w:rPr>
            </w:pPr>
            <w:r w:rsidRPr="00AE65DB">
              <w:rPr>
                <w:rFonts w:hint="eastAsia"/>
              </w:rPr>
              <w:t>100</w:t>
            </w:r>
          </w:p>
        </w:tc>
        <w:tc>
          <w:tcPr>
            <w:tcW w:w="2030" w:type="pct"/>
            <w:gridSpan w:val="2"/>
            <w:vMerge w:val="restart"/>
            <w:vAlign w:val="center"/>
          </w:tcPr>
          <w:p w:rsidR="0030670A" w:rsidRPr="00AE65DB" w:rsidRDefault="0030670A" w:rsidP="00E82DD3">
            <w:pPr>
              <w:pStyle w:val="94"/>
              <w:rPr>
                <w:rFonts w:hint="eastAsia"/>
              </w:rPr>
            </w:pPr>
            <w:r w:rsidRPr="00AE65DB">
              <w:rPr>
                <w:rFonts w:hint="eastAsia"/>
              </w:rPr>
              <w:t>無。</w:t>
            </w:r>
          </w:p>
        </w:tc>
        <w:tc>
          <w:tcPr>
            <w:tcW w:w="461" w:type="pct"/>
            <w:vMerge w:val="restart"/>
            <w:vAlign w:val="center"/>
          </w:tcPr>
          <w:p w:rsidR="0030670A" w:rsidRPr="00AE65DB" w:rsidRDefault="0030670A" w:rsidP="00184A18">
            <w:pPr>
              <w:pStyle w:val="96"/>
              <w:rPr>
                <w:rFonts w:hint="eastAsia"/>
              </w:rPr>
            </w:pPr>
            <w:r w:rsidRPr="00AE65DB">
              <w:rPr>
                <w:rFonts w:hint="eastAsia"/>
              </w:rPr>
              <w:t>0</w:t>
            </w:r>
          </w:p>
        </w:tc>
      </w:tr>
      <w:tr w:rsidR="0030670A" w:rsidRPr="00AE65DB">
        <w:tc>
          <w:tcPr>
            <w:tcW w:w="1007" w:type="pct"/>
            <w:vMerge/>
          </w:tcPr>
          <w:p w:rsidR="0030670A" w:rsidRPr="00AE65DB" w:rsidRDefault="0030670A" w:rsidP="00184A18">
            <w:pPr>
              <w:pStyle w:val="971"/>
              <w:rPr>
                <w:rFonts w:hint="eastAsia"/>
              </w:rPr>
            </w:pP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自然</w:t>
            </w:r>
          </w:p>
        </w:tc>
        <w:tc>
          <w:tcPr>
            <w:tcW w:w="460" w:type="pct"/>
            <w:tcBorders>
              <w:top w:val="single" w:sz="4" w:space="0" w:color="auto"/>
            </w:tcBorders>
            <w:vAlign w:val="center"/>
          </w:tcPr>
          <w:p w:rsidR="0030670A" w:rsidRPr="00AE65DB" w:rsidRDefault="0030670A" w:rsidP="00184A18">
            <w:pPr>
              <w:pStyle w:val="96"/>
            </w:pPr>
            <w:r w:rsidRPr="00AE65DB">
              <w:rPr>
                <w:rFonts w:hint="eastAsia"/>
              </w:rPr>
              <w:t>976</w:t>
            </w:r>
          </w:p>
        </w:tc>
        <w:tc>
          <w:tcPr>
            <w:tcW w:w="612" w:type="pct"/>
            <w:vAlign w:val="center"/>
          </w:tcPr>
          <w:p w:rsidR="0030670A" w:rsidRPr="00AE65DB" w:rsidRDefault="0030670A" w:rsidP="00184A18">
            <w:pPr>
              <w:pStyle w:val="96"/>
              <w:rPr>
                <w:rFonts w:hint="eastAsia"/>
              </w:rPr>
            </w:pPr>
            <w:r w:rsidRPr="00AE65DB">
              <w:rPr>
                <w:rFonts w:hint="eastAsia"/>
              </w:rPr>
              <w:t>0</w:t>
            </w:r>
          </w:p>
        </w:tc>
        <w:tc>
          <w:tcPr>
            <w:tcW w:w="2030" w:type="pct"/>
            <w:gridSpan w:val="2"/>
            <w:vMerge/>
            <w:vAlign w:val="center"/>
          </w:tcPr>
          <w:p w:rsidR="0030670A" w:rsidRPr="00AE65DB" w:rsidRDefault="0030670A" w:rsidP="00E82DD3">
            <w:pPr>
              <w:pStyle w:val="94"/>
              <w:rPr>
                <w:rFonts w:hint="eastAsia"/>
              </w:rPr>
            </w:pPr>
          </w:p>
        </w:tc>
        <w:tc>
          <w:tcPr>
            <w:tcW w:w="461" w:type="pct"/>
            <w:vMerge/>
            <w:vAlign w:val="center"/>
          </w:tcPr>
          <w:p w:rsidR="0030670A" w:rsidRPr="00AE65DB" w:rsidRDefault="0030670A" w:rsidP="00184A18">
            <w:pPr>
              <w:pStyle w:val="96"/>
              <w:rPr>
                <w:rFonts w:hint="eastAsia"/>
              </w:rPr>
            </w:pPr>
          </w:p>
        </w:tc>
      </w:tr>
      <w:tr w:rsidR="0030670A" w:rsidRPr="00AE65DB">
        <w:tc>
          <w:tcPr>
            <w:tcW w:w="1007" w:type="pct"/>
            <w:vMerge w:val="restart"/>
          </w:tcPr>
          <w:p w:rsidR="0030670A" w:rsidRPr="00AE65DB" w:rsidRDefault="0030670A" w:rsidP="00184A18">
            <w:pPr>
              <w:pStyle w:val="971"/>
              <w:rPr>
                <w:rFonts w:hint="eastAsia"/>
              </w:rPr>
            </w:pPr>
            <w:r w:rsidRPr="00AE65DB">
              <w:rPr>
                <w:rFonts w:hint="eastAsia"/>
              </w:rPr>
              <w:t>11.九棚沿海保護區計畫</w:t>
            </w: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一般</w:t>
            </w:r>
          </w:p>
        </w:tc>
        <w:tc>
          <w:tcPr>
            <w:tcW w:w="460" w:type="pct"/>
            <w:tcBorders>
              <w:top w:val="single" w:sz="4" w:space="0" w:color="auto"/>
            </w:tcBorders>
            <w:vAlign w:val="center"/>
          </w:tcPr>
          <w:p w:rsidR="0030670A" w:rsidRPr="00AE65DB" w:rsidRDefault="0030670A" w:rsidP="00184A18">
            <w:pPr>
              <w:pStyle w:val="96"/>
            </w:pPr>
            <w:r w:rsidRPr="00AE65DB">
              <w:rPr>
                <w:rFonts w:hint="eastAsia"/>
              </w:rPr>
              <w:t>825</w:t>
            </w:r>
          </w:p>
        </w:tc>
        <w:tc>
          <w:tcPr>
            <w:tcW w:w="612" w:type="pct"/>
            <w:vAlign w:val="center"/>
          </w:tcPr>
          <w:p w:rsidR="0030670A" w:rsidRPr="00AE65DB" w:rsidRDefault="0030670A" w:rsidP="00184A18">
            <w:pPr>
              <w:pStyle w:val="96"/>
              <w:rPr>
                <w:rFonts w:hint="eastAsia"/>
              </w:rPr>
            </w:pPr>
            <w:r w:rsidRPr="00AE65DB">
              <w:rPr>
                <w:rFonts w:hint="eastAsia"/>
              </w:rPr>
              <w:t>0</w:t>
            </w:r>
          </w:p>
        </w:tc>
        <w:tc>
          <w:tcPr>
            <w:tcW w:w="2030" w:type="pct"/>
            <w:gridSpan w:val="2"/>
            <w:vMerge w:val="restart"/>
            <w:vAlign w:val="center"/>
          </w:tcPr>
          <w:p w:rsidR="0030670A" w:rsidRPr="00AE65DB" w:rsidRDefault="0030670A" w:rsidP="00E82DD3">
            <w:pPr>
              <w:pStyle w:val="94"/>
              <w:rPr>
                <w:rFonts w:hint="eastAsia"/>
              </w:rPr>
            </w:pPr>
            <w:r w:rsidRPr="00AE65DB">
              <w:rPr>
                <w:rFonts w:hint="eastAsia"/>
              </w:rPr>
              <w:t>無。</w:t>
            </w:r>
          </w:p>
        </w:tc>
        <w:tc>
          <w:tcPr>
            <w:tcW w:w="461" w:type="pct"/>
            <w:vMerge w:val="restart"/>
            <w:vAlign w:val="center"/>
          </w:tcPr>
          <w:p w:rsidR="0030670A" w:rsidRPr="00AE65DB" w:rsidRDefault="0030670A" w:rsidP="00184A18">
            <w:pPr>
              <w:pStyle w:val="96"/>
              <w:rPr>
                <w:rFonts w:hint="eastAsia"/>
              </w:rPr>
            </w:pPr>
            <w:r w:rsidRPr="00AE65DB">
              <w:rPr>
                <w:rFonts w:hint="eastAsia"/>
              </w:rPr>
              <w:t>0</w:t>
            </w:r>
          </w:p>
        </w:tc>
      </w:tr>
      <w:tr w:rsidR="0030670A" w:rsidRPr="00AE65DB">
        <w:tc>
          <w:tcPr>
            <w:tcW w:w="1007" w:type="pct"/>
            <w:vMerge/>
          </w:tcPr>
          <w:p w:rsidR="0030670A" w:rsidRPr="00AE65DB" w:rsidRDefault="0030670A" w:rsidP="00184A18">
            <w:pPr>
              <w:pStyle w:val="971"/>
              <w:rPr>
                <w:rFonts w:hint="eastAsia"/>
              </w:rPr>
            </w:pP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自然</w:t>
            </w:r>
          </w:p>
        </w:tc>
        <w:tc>
          <w:tcPr>
            <w:tcW w:w="460" w:type="pct"/>
            <w:tcBorders>
              <w:top w:val="single" w:sz="4" w:space="0" w:color="auto"/>
            </w:tcBorders>
            <w:vAlign w:val="center"/>
          </w:tcPr>
          <w:p w:rsidR="0030670A" w:rsidRPr="00AE65DB" w:rsidRDefault="0030670A" w:rsidP="00184A18">
            <w:pPr>
              <w:pStyle w:val="96"/>
              <w:rPr>
                <w:rFonts w:ascii="新細明體" w:eastAsia="新細明體" w:hAnsi="新細明體" w:cs="新細明體"/>
              </w:rPr>
            </w:pPr>
            <w:r w:rsidRPr="00AE65DB">
              <w:rPr>
                <w:rFonts w:hint="eastAsia"/>
              </w:rPr>
              <w:t xml:space="preserve">525 </w:t>
            </w:r>
          </w:p>
        </w:tc>
        <w:tc>
          <w:tcPr>
            <w:tcW w:w="612" w:type="pct"/>
            <w:vAlign w:val="center"/>
          </w:tcPr>
          <w:p w:rsidR="0030670A" w:rsidRPr="00AE65DB" w:rsidRDefault="0030670A" w:rsidP="00184A18">
            <w:pPr>
              <w:pStyle w:val="96"/>
              <w:rPr>
                <w:rFonts w:hint="eastAsia"/>
              </w:rPr>
            </w:pPr>
            <w:r w:rsidRPr="00AE65DB">
              <w:rPr>
                <w:rFonts w:hint="eastAsia"/>
              </w:rPr>
              <w:t>0</w:t>
            </w:r>
          </w:p>
        </w:tc>
        <w:tc>
          <w:tcPr>
            <w:tcW w:w="2030" w:type="pct"/>
            <w:gridSpan w:val="2"/>
            <w:vMerge/>
            <w:vAlign w:val="center"/>
          </w:tcPr>
          <w:p w:rsidR="0030670A" w:rsidRPr="00AE65DB" w:rsidRDefault="0030670A" w:rsidP="00E82DD3">
            <w:pPr>
              <w:pStyle w:val="94"/>
              <w:rPr>
                <w:rFonts w:hint="eastAsia"/>
              </w:rPr>
            </w:pPr>
          </w:p>
        </w:tc>
        <w:tc>
          <w:tcPr>
            <w:tcW w:w="461" w:type="pct"/>
            <w:vMerge/>
            <w:vAlign w:val="center"/>
          </w:tcPr>
          <w:p w:rsidR="0030670A" w:rsidRPr="00AE65DB" w:rsidRDefault="0030670A" w:rsidP="00184A18">
            <w:pPr>
              <w:pStyle w:val="96"/>
              <w:rPr>
                <w:rFonts w:hint="eastAsia"/>
              </w:rPr>
            </w:pPr>
          </w:p>
        </w:tc>
      </w:tr>
      <w:tr w:rsidR="0030670A" w:rsidRPr="00AE65DB">
        <w:tc>
          <w:tcPr>
            <w:tcW w:w="1007" w:type="pct"/>
          </w:tcPr>
          <w:p w:rsidR="0030670A" w:rsidRPr="00AE65DB" w:rsidRDefault="0030670A" w:rsidP="00184A18">
            <w:pPr>
              <w:pStyle w:val="971"/>
              <w:rPr>
                <w:rFonts w:hint="eastAsia"/>
              </w:rPr>
            </w:pPr>
            <w:r w:rsidRPr="00AE65DB">
              <w:rPr>
                <w:rFonts w:hint="eastAsia"/>
              </w:rPr>
              <w:t>12.好美寮自然保護區計畫</w:t>
            </w:r>
          </w:p>
        </w:tc>
        <w:tc>
          <w:tcPr>
            <w:tcW w:w="430" w:type="pct"/>
            <w:tcBorders>
              <w:top w:val="single" w:sz="4" w:space="0" w:color="auto"/>
            </w:tcBorders>
            <w:vAlign w:val="center"/>
          </w:tcPr>
          <w:p w:rsidR="0030670A" w:rsidRPr="00AE65DB" w:rsidRDefault="0030670A" w:rsidP="008B7458">
            <w:pPr>
              <w:pStyle w:val="93"/>
              <w:rPr>
                <w:rFonts w:hint="eastAsia"/>
              </w:rPr>
            </w:pPr>
            <w:r w:rsidRPr="00AE65DB">
              <w:rPr>
                <w:rFonts w:hint="eastAsia"/>
              </w:rPr>
              <w:t>自然</w:t>
            </w:r>
          </w:p>
        </w:tc>
        <w:tc>
          <w:tcPr>
            <w:tcW w:w="460" w:type="pct"/>
            <w:tcBorders>
              <w:top w:val="single" w:sz="4" w:space="0" w:color="auto"/>
            </w:tcBorders>
            <w:vAlign w:val="center"/>
          </w:tcPr>
          <w:p w:rsidR="0030670A" w:rsidRPr="00AE65DB" w:rsidRDefault="0030670A" w:rsidP="00184A18">
            <w:pPr>
              <w:pStyle w:val="96"/>
              <w:rPr>
                <w:rFonts w:hint="eastAsia"/>
              </w:rPr>
            </w:pPr>
            <w:r w:rsidRPr="00AE65DB">
              <w:rPr>
                <w:rFonts w:hint="eastAsia"/>
              </w:rPr>
              <w:t>836</w:t>
            </w:r>
          </w:p>
        </w:tc>
        <w:tc>
          <w:tcPr>
            <w:tcW w:w="612" w:type="pct"/>
            <w:vAlign w:val="center"/>
          </w:tcPr>
          <w:p w:rsidR="0030670A" w:rsidRPr="00AE65DB" w:rsidRDefault="0030670A" w:rsidP="00184A18">
            <w:pPr>
              <w:pStyle w:val="96"/>
              <w:rPr>
                <w:rFonts w:hint="eastAsia"/>
              </w:rPr>
            </w:pPr>
            <w:r w:rsidRPr="00AE65DB">
              <w:rPr>
                <w:rFonts w:hint="eastAsia"/>
              </w:rPr>
              <w:t>0</w:t>
            </w:r>
          </w:p>
        </w:tc>
        <w:tc>
          <w:tcPr>
            <w:tcW w:w="2030" w:type="pct"/>
            <w:gridSpan w:val="2"/>
            <w:vAlign w:val="center"/>
          </w:tcPr>
          <w:p w:rsidR="0030670A" w:rsidRPr="00AE65DB" w:rsidRDefault="0030670A" w:rsidP="00E82DD3">
            <w:pPr>
              <w:pStyle w:val="94"/>
              <w:rPr>
                <w:rFonts w:hint="eastAsia"/>
              </w:rPr>
            </w:pPr>
            <w:r w:rsidRPr="00AE65DB">
              <w:rPr>
                <w:rFonts w:hint="eastAsia"/>
              </w:rPr>
              <w:t>依</w:t>
            </w:r>
            <w:r w:rsidRPr="00AE65DB">
              <w:rPr>
                <w:rStyle w:val="HTML"/>
                <w:rFonts w:hint="eastAsia"/>
              </w:rPr>
              <w:t>發展觀光條例</w:t>
            </w:r>
            <w:r w:rsidRPr="00AE65DB">
              <w:rPr>
                <w:rFonts w:hint="eastAsia"/>
              </w:rPr>
              <w:t>指定公告「雲嘉南濱海國家風景區」。</w:t>
            </w:r>
          </w:p>
        </w:tc>
        <w:tc>
          <w:tcPr>
            <w:tcW w:w="461" w:type="pct"/>
            <w:vAlign w:val="center"/>
          </w:tcPr>
          <w:p w:rsidR="0030670A" w:rsidRPr="00AE65DB" w:rsidRDefault="0030670A" w:rsidP="00184A18">
            <w:pPr>
              <w:pStyle w:val="96"/>
              <w:rPr>
                <w:rFonts w:hint="eastAsia"/>
              </w:rPr>
            </w:pPr>
            <w:r w:rsidRPr="00AE65DB">
              <w:t>84</w:t>
            </w:r>
            <w:r w:rsidRPr="00AE65DB">
              <w:rPr>
                <w:rFonts w:hint="eastAsia"/>
              </w:rPr>
              <w:t>,</w:t>
            </w:r>
            <w:r w:rsidRPr="00AE65DB">
              <w:t>049</w:t>
            </w:r>
          </w:p>
        </w:tc>
      </w:tr>
    </w:tbl>
    <w:p w:rsidR="0030670A" w:rsidRPr="00AE65DB" w:rsidRDefault="0030670A" w:rsidP="0030670A">
      <w:pPr>
        <w:rPr>
          <w:rFonts w:hint="eastAsia"/>
        </w:rPr>
      </w:pPr>
    </w:p>
    <w:p w:rsidR="0030670A" w:rsidRPr="00AE65DB" w:rsidRDefault="0030670A" w:rsidP="0030670A">
      <w:pPr>
        <w:rPr>
          <w:rFonts w:hint="eastAsia"/>
        </w:rPr>
      </w:pPr>
    </w:p>
    <w:tbl>
      <w:tblPr>
        <w:tblW w:w="5000" w:type="pct"/>
        <w:tblLook w:val="01E0" w:firstRow="1" w:lastRow="1" w:firstColumn="1" w:lastColumn="1" w:noHBand="0" w:noVBand="0"/>
      </w:tblPr>
      <w:tblGrid>
        <w:gridCol w:w="9242"/>
      </w:tblGrid>
      <w:tr w:rsidR="0030670A" w:rsidRPr="00AE65DB">
        <w:trPr>
          <w:cantSplit/>
        </w:trPr>
        <w:tc>
          <w:tcPr>
            <w:tcW w:w="5000" w:type="pct"/>
          </w:tcPr>
          <w:p w:rsidR="0030670A" w:rsidRPr="00AE65DB" w:rsidRDefault="00E378A0" w:rsidP="00184A18">
            <w:pPr>
              <w:jc w:val="center"/>
            </w:pPr>
            <w:r w:rsidRPr="00AE65DB">
              <w:rPr>
                <w:noProof/>
              </w:rPr>
              <w:drawing>
                <wp:inline distT="0" distB="0" distL="0" distR="0">
                  <wp:extent cx="5514975" cy="6477000"/>
                  <wp:effectExtent l="0" t="0" r="9525" b="0"/>
                  <wp:docPr id="6" name="圖片 6" descr="保護區範圍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保護區範圍示意圖"/>
                          <pic:cNvPicPr>
                            <a:picLocks noChangeAspect="1" noChangeArrowheads="1"/>
                          </pic:cNvPicPr>
                        </pic:nvPicPr>
                        <pic:blipFill>
                          <a:blip r:embed="rId14" cstate="print">
                            <a:extLst>
                              <a:ext uri="{28A0092B-C50C-407E-A947-70E740481C1C}">
                                <a14:useLocalDpi xmlns:a14="http://schemas.microsoft.com/office/drawing/2010/main" val="0"/>
                              </a:ext>
                            </a:extLst>
                          </a:blip>
                          <a:srcRect t="6061" b="6201"/>
                          <a:stretch>
                            <a:fillRect/>
                          </a:stretch>
                        </pic:blipFill>
                        <pic:spPr bwMode="auto">
                          <a:xfrm>
                            <a:off x="0" y="0"/>
                            <a:ext cx="5514975" cy="6477000"/>
                          </a:xfrm>
                          <a:prstGeom prst="rect">
                            <a:avLst/>
                          </a:prstGeom>
                          <a:noFill/>
                          <a:ln>
                            <a:noFill/>
                          </a:ln>
                        </pic:spPr>
                      </pic:pic>
                    </a:graphicData>
                  </a:graphic>
                </wp:inline>
              </w:drawing>
            </w:r>
          </w:p>
        </w:tc>
      </w:tr>
      <w:tr w:rsidR="0030670A" w:rsidRPr="00AE65DB">
        <w:trPr>
          <w:cantSplit/>
        </w:trPr>
        <w:tc>
          <w:tcPr>
            <w:tcW w:w="5000" w:type="pct"/>
          </w:tcPr>
          <w:p w:rsidR="0030670A" w:rsidRPr="00AE65DB" w:rsidRDefault="0030670A" w:rsidP="00184A18">
            <w:pPr>
              <w:pStyle w:val="91"/>
            </w:pPr>
            <w:bookmarkStart w:id="177" w:name="_Toc347321315"/>
            <w:bookmarkStart w:id="178" w:name="_Toc347997271"/>
            <w:bookmarkStart w:id="179" w:name="_Toc475888134"/>
            <w:r w:rsidRPr="00AE65DB">
              <w:rPr>
                <w:rFonts w:hint="eastAsia"/>
              </w:rPr>
              <w:t>圖</w:t>
            </w:r>
            <w:smartTag w:uri="urn:schemas-microsoft-com:office:smarttags" w:element="chsdate">
              <w:smartTagPr>
                <w:attr w:name="IsROCDate" w:val="False"/>
                <w:attr w:name="IsLunarDate" w:val="False"/>
                <w:attr w:name="Day" w:val="2"/>
                <w:attr w:name="Month" w:val="3"/>
                <w:attr w:name="Year" w:val="2002"/>
              </w:smartTagPr>
              <w:r w:rsidRPr="00AE65DB">
                <w:rPr>
                  <w:rFonts w:hint="eastAsia"/>
                </w:rPr>
                <w:t xml:space="preserve">2-3-2　</w:t>
              </w:r>
            </w:smartTag>
            <w:r w:rsidRPr="00AE65DB">
              <w:rPr>
                <w:rFonts w:hint="eastAsia"/>
              </w:rPr>
              <w:t>臺灣沿海地區自然環境保護計畫範圍示意圖</w:t>
            </w:r>
            <w:bookmarkEnd w:id="177"/>
            <w:bookmarkEnd w:id="178"/>
            <w:bookmarkEnd w:id="179"/>
          </w:p>
        </w:tc>
      </w:tr>
    </w:tbl>
    <w:p w:rsidR="0030670A" w:rsidRPr="00AE65DB" w:rsidRDefault="0030670A" w:rsidP="003D3F39">
      <w:pPr>
        <w:pStyle w:val="04"/>
        <w:rPr>
          <w:rFonts w:hint="eastAsia"/>
        </w:rPr>
      </w:pPr>
      <w:bookmarkStart w:id="180" w:name="_Toc347994131"/>
      <w:r w:rsidRPr="00AE65DB">
        <w:rPr>
          <w:rFonts w:hint="eastAsia"/>
        </w:rPr>
        <w:t>貳、海岸及海域之主要課題</w:t>
      </w:r>
      <w:bookmarkEnd w:id="180"/>
    </w:p>
    <w:p w:rsidR="0030670A" w:rsidRPr="00AE65DB" w:rsidRDefault="0030670A" w:rsidP="00F4108D">
      <w:pPr>
        <w:pStyle w:val="04-"/>
        <w:rPr>
          <w:rFonts w:hint="eastAsia"/>
        </w:rPr>
      </w:pPr>
      <w:r w:rsidRPr="00AE65DB">
        <w:rPr>
          <w:rFonts w:hint="eastAsia"/>
        </w:rPr>
        <w:t>臺灣及各離島之海岸環境特性各有不同，並擁有豐富多樣的生態資源，其使用與管理之課題也更形繁雜：</w:t>
      </w:r>
    </w:p>
    <w:p w:rsidR="0030670A" w:rsidRPr="00AE65DB" w:rsidRDefault="0030670A" w:rsidP="003D3F39">
      <w:pPr>
        <w:pStyle w:val="051"/>
        <w:ind w:left="1040" w:hanging="560"/>
        <w:rPr>
          <w:rFonts w:hint="eastAsia"/>
        </w:rPr>
      </w:pPr>
      <w:r w:rsidRPr="00AE65DB">
        <w:rPr>
          <w:rFonts w:hint="eastAsia"/>
        </w:rPr>
        <w:t>一、「臺灣沿海地區自然環境保護計畫」缺乏管理機制</w:t>
      </w:r>
    </w:p>
    <w:p w:rsidR="0030670A" w:rsidRPr="00AE65DB" w:rsidRDefault="0030670A" w:rsidP="001C3708">
      <w:pPr>
        <w:pStyle w:val="05-"/>
        <w:rPr>
          <w:rFonts w:hint="eastAsia"/>
        </w:rPr>
      </w:pPr>
      <w:r w:rsidRPr="00AE65DB">
        <w:rPr>
          <w:rFonts w:hint="eastAsia"/>
        </w:rPr>
        <w:t>「臺灣沿海地區自然環境保護計畫」經行政院核定後，前臺灣省政府即轉請各直轄市、縣(市)政府儘速宣告、公開說明該管保護區之禁止及限制事項，並研擬具體保護計畫循法定程序發布實施。惟計畫執行迄今，雖陸續由各目的事業主管機關依法劃設保護區，仍有部分地區尚未能透過相關保護法令納入保護。</w:t>
      </w:r>
    </w:p>
    <w:p w:rsidR="0030670A" w:rsidRPr="00AE65DB" w:rsidRDefault="0030670A" w:rsidP="003D3F39">
      <w:pPr>
        <w:pStyle w:val="051"/>
        <w:ind w:left="1040" w:hanging="560"/>
        <w:rPr>
          <w:rFonts w:hint="eastAsia"/>
        </w:rPr>
      </w:pPr>
      <w:r w:rsidRPr="00AE65DB">
        <w:rPr>
          <w:rFonts w:hint="eastAsia"/>
        </w:rPr>
        <w:t>二、海岸土地不當利用</w:t>
      </w:r>
    </w:p>
    <w:p w:rsidR="0030670A" w:rsidRPr="00AE65DB" w:rsidRDefault="0030670A" w:rsidP="001C3708">
      <w:pPr>
        <w:pStyle w:val="05-"/>
        <w:rPr>
          <w:rFonts w:hint="eastAsia"/>
        </w:rPr>
      </w:pPr>
      <w:r w:rsidRPr="00AE65DB">
        <w:rPr>
          <w:rFonts w:hint="eastAsia"/>
        </w:rPr>
        <w:t>海岸地區資源具有高度敏感性與脆弱性，一經破壞，除難以復原外，且會降低水產物生產力，造成環境災害，影響海岸生態體系之平衡。惟對海岸地區生態系缺乏認識及使用方式不當，致使海岸地區之自然環境遭受嚴重之影響，甚多珍貴之生物與景觀資源已直接或間接受到影響；同時，海岸土地已成各種土地利用競爭的焦點。然因開發規模過大、規劃過於倉促、使用目的未盡相容、保育觀念不足及土地使用管理績效不彰等諸多問題，常導致環境災害、危害國土保安及威脅民眾生命財產安全，造成社會不安等後果。另海岸地區缺乏持續性的環境資源調查、監測及災害影響評估，無法作為政策或計畫之基礎。</w:t>
      </w:r>
    </w:p>
    <w:p w:rsidR="0030670A" w:rsidRPr="00AE65DB" w:rsidRDefault="0030670A" w:rsidP="003D3F39">
      <w:pPr>
        <w:pStyle w:val="051"/>
        <w:ind w:left="1040" w:hanging="560"/>
        <w:rPr>
          <w:rFonts w:hint="eastAsia"/>
        </w:rPr>
      </w:pPr>
      <w:r w:rsidRPr="00AE65DB">
        <w:rPr>
          <w:rFonts w:hint="eastAsia"/>
        </w:rPr>
        <w:t>三、海岸線嚴重人工化</w:t>
      </w:r>
    </w:p>
    <w:p w:rsidR="0030670A" w:rsidRPr="00AE65DB" w:rsidRDefault="0030670A" w:rsidP="001C3708">
      <w:pPr>
        <w:pStyle w:val="05-"/>
        <w:rPr>
          <w:rFonts w:hint="eastAsia"/>
        </w:rPr>
      </w:pPr>
      <w:r w:rsidRPr="00AE65DB">
        <w:rPr>
          <w:rFonts w:hint="eastAsia"/>
        </w:rPr>
        <w:t>依內政統計年報資料顯示，臺灣本島及澎湖海岸線長度達</w:t>
      </w:r>
      <w:smartTag w:uri="urn:schemas-microsoft-com:office:smarttags" w:element="chmetcnv">
        <w:smartTagPr>
          <w:attr w:name="UnitName" w:val="公里"/>
          <w:attr w:name="SourceValue" w:val="1701"/>
          <w:attr w:name="HasSpace" w:val="False"/>
          <w:attr w:name="Negative" w:val="False"/>
          <w:attr w:name="NumberType" w:val="1"/>
          <w:attr w:name="TCSC" w:val="0"/>
        </w:smartTagPr>
        <w:r w:rsidRPr="00AE65DB">
          <w:rPr>
            <w:rStyle w:val="000105090"/>
            <w:rFonts w:hint="eastAsia"/>
            <w:color w:val="auto"/>
          </w:rPr>
          <w:t>1,</w:t>
        </w:r>
        <w:r w:rsidR="00381D90" w:rsidRPr="00AE65DB">
          <w:rPr>
            <w:rStyle w:val="000105090"/>
            <w:rFonts w:hint="eastAsia"/>
            <w:color w:val="auto"/>
            <w:lang w:eastAsia="zh-TW"/>
          </w:rPr>
          <w:t>701</w:t>
        </w:r>
        <w:r w:rsidRPr="00AE65DB">
          <w:rPr>
            <w:rFonts w:hint="eastAsia"/>
          </w:rPr>
          <w:t>公里</w:t>
        </w:r>
      </w:smartTag>
      <w:r w:rsidRPr="00AE65DB">
        <w:rPr>
          <w:rFonts w:hint="eastAsia"/>
        </w:rPr>
        <w:t>，惟各類堤防建造、大型港埠及漁港建設，造成海岸線人工化情形日益嚴重；依</w:t>
      </w:r>
      <w:r w:rsidRPr="00AE65DB">
        <w:rPr>
          <w:rStyle w:val="000105090"/>
          <w:rFonts w:hint="eastAsia"/>
          <w:color w:val="auto"/>
        </w:rPr>
        <w:t>10</w:t>
      </w:r>
      <w:r w:rsidR="00126192" w:rsidRPr="00AE65DB">
        <w:rPr>
          <w:rStyle w:val="000105090"/>
          <w:rFonts w:hint="eastAsia"/>
          <w:color w:val="auto"/>
        </w:rPr>
        <w:t>4</w:t>
      </w:r>
      <w:r w:rsidRPr="00AE65DB">
        <w:rPr>
          <w:rFonts w:hint="eastAsia"/>
        </w:rPr>
        <w:t>年國土利用監測資料，臺灣本島、澎湖、金門、連江及東沙之人工海岸線佔總海岸線長度約</w:t>
      </w:r>
      <w:r w:rsidRPr="00AE65DB">
        <w:rPr>
          <w:rStyle w:val="000105090"/>
          <w:rFonts w:hint="eastAsia"/>
          <w:color w:val="auto"/>
        </w:rPr>
        <w:t>4</w:t>
      </w:r>
      <w:r w:rsidR="00573A8B" w:rsidRPr="00AE65DB">
        <w:rPr>
          <w:rStyle w:val="000105090"/>
          <w:rFonts w:hint="eastAsia"/>
          <w:color w:val="auto"/>
        </w:rPr>
        <w:t>4.</w:t>
      </w:r>
      <w:r w:rsidR="00381D90" w:rsidRPr="00AE65DB">
        <w:rPr>
          <w:rStyle w:val="000105090"/>
          <w:rFonts w:hint="eastAsia"/>
          <w:color w:val="auto"/>
        </w:rPr>
        <w:t>54</w:t>
      </w:r>
      <w:r w:rsidRPr="00AE65DB">
        <w:rPr>
          <w:rFonts w:hint="eastAsia"/>
        </w:rPr>
        <w:t>%，其中臺灣本島部分之人工海岸線比例更高達</w:t>
      </w:r>
      <w:r w:rsidRPr="00AE65DB">
        <w:rPr>
          <w:rStyle w:val="000105090"/>
          <w:rFonts w:hint="eastAsia"/>
          <w:color w:val="auto"/>
        </w:rPr>
        <w:t>5</w:t>
      </w:r>
      <w:r w:rsidR="00381D90" w:rsidRPr="00AE65DB">
        <w:rPr>
          <w:rStyle w:val="000105090"/>
          <w:rFonts w:hint="eastAsia"/>
          <w:color w:val="auto"/>
        </w:rPr>
        <w:t>6</w:t>
      </w:r>
      <w:r w:rsidRPr="00AE65DB">
        <w:rPr>
          <w:rStyle w:val="000105090"/>
          <w:rFonts w:hint="eastAsia"/>
          <w:color w:val="auto"/>
        </w:rPr>
        <w:t>.</w:t>
      </w:r>
      <w:r w:rsidR="00381D90" w:rsidRPr="00AE65DB">
        <w:rPr>
          <w:rStyle w:val="000105090"/>
          <w:rFonts w:hint="eastAsia"/>
          <w:color w:val="auto"/>
        </w:rPr>
        <w:t>11</w:t>
      </w:r>
      <w:r w:rsidRPr="00AE65DB">
        <w:rPr>
          <w:rFonts w:hint="eastAsia"/>
        </w:rPr>
        <w:t>%；再者，海平面上升造成海岸線大幅後退，影響海岸生物棲地及濕地，臺灣海洋生態資源面臨嚴重威脅。</w:t>
      </w:r>
    </w:p>
    <w:p w:rsidR="0030670A" w:rsidRPr="00AE65DB" w:rsidRDefault="0030670A" w:rsidP="003D3F39">
      <w:pPr>
        <w:pStyle w:val="051"/>
        <w:ind w:left="1040" w:hanging="560"/>
        <w:rPr>
          <w:rFonts w:hint="eastAsia"/>
        </w:rPr>
      </w:pPr>
      <w:r w:rsidRPr="00AE65DB">
        <w:rPr>
          <w:rFonts w:hint="eastAsia"/>
        </w:rPr>
        <w:t>四、海岸地區遭受氣候變遷衝擊</w:t>
      </w:r>
    </w:p>
    <w:p w:rsidR="0030670A" w:rsidRPr="00AE65DB" w:rsidRDefault="0030670A" w:rsidP="001C3708">
      <w:pPr>
        <w:pStyle w:val="05-"/>
        <w:rPr>
          <w:rFonts w:hint="eastAsia"/>
        </w:rPr>
      </w:pPr>
      <w:r w:rsidRPr="00AE65DB">
        <w:rPr>
          <w:rFonts w:hint="eastAsia"/>
        </w:rPr>
        <w:t>海平面上升將造成海岸地形變遷、沿海低窪地區排水困難，颱風暴潮引發淹水、土壤鹽化災害；極端氣候影響，暴雨導致淹水災害，枯水期長將加劇河口揚塵現象。海岸地區不當利用，使得地層下陷地區面臨氣候變遷威脅程度增大；海岸人工化造成生態環境破壞、喪失天然緩衝空間，亦弱化沿海地區因應氣候變遷衝擊之調適力。</w:t>
      </w:r>
    </w:p>
    <w:p w:rsidR="0030670A" w:rsidRPr="00AE65DB" w:rsidRDefault="0030670A" w:rsidP="003D3F39">
      <w:pPr>
        <w:pStyle w:val="051"/>
        <w:ind w:left="1040" w:hanging="560"/>
        <w:rPr>
          <w:rFonts w:hint="eastAsia"/>
        </w:rPr>
      </w:pPr>
      <w:r w:rsidRPr="00AE65DB">
        <w:rPr>
          <w:rFonts w:hint="eastAsia"/>
        </w:rPr>
        <w:t>五、海域區使用管理權責重疊或競合</w:t>
      </w:r>
    </w:p>
    <w:p w:rsidR="0030670A" w:rsidRPr="00AE65DB" w:rsidRDefault="0030670A" w:rsidP="001C3708">
      <w:pPr>
        <w:pStyle w:val="05-"/>
        <w:rPr>
          <w:rFonts w:hint="eastAsia"/>
        </w:rPr>
      </w:pPr>
      <w:r w:rsidRPr="00AE65DB">
        <w:rPr>
          <w:rFonts w:hint="eastAsia"/>
        </w:rPr>
        <w:t>變更一通業將海域區納入區域計畫範圍，惟目前海域區係依各目的事業計畫、法令逕為管理、使用，海域區之使用存在管理權責重疊或競合的問題，亟待建立整體管理機制與用海秩序。</w:t>
      </w:r>
    </w:p>
    <w:p w:rsidR="0030670A" w:rsidRPr="00AE65DB" w:rsidRDefault="0030670A" w:rsidP="001F0475">
      <w:pPr>
        <w:pStyle w:val="03"/>
        <w:rPr>
          <w:rFonts w:hint="eastAsia"/>
        </w:rPr>
      </w:pPr>
      <w:r w:rsidRPr="00AE65DB">
        <w:br w:type="page"/>
      </w:r>
      <w:bookmarkStart w:id="181" w:name="_Toc460836559"/>
      <w:bookmarkStart w:id="182" w:name="_Toc476162623"/>
      <w:bookmarkStart w:id="183" w:name="_Toc476162836"/>
      <w:r w:rsidRPr="00AE65DB">
        <w:rPr>
          <w:rFonts w:hint="eastAsia"/>
        </w:rPr>
        <w:t>第四節　農業發展</w:t>
      </w:r>
      <w:bookmarkEnd w:id="181"/>
      <w:bookmarkEnd w:id="182"/>
      <w:bookmarkEnd w:id="183"/>
    </w:p>
    <w:p w:rsidR="0030670A" w:rsidRPr="00AE65DB" w:rsidRDefault="0030670A" w:rsidP="003D3F39">
      <w:pPr>
        <w:pStyle w:val="04"/>
        <w:rPr>
          <w:rFonts w:hint="eastAsia"/>
        </w:rPr>
      </w:pPr>
      <w:r w:rsidRPr="00AE65DB">
        <w:rPr>
          <w:rFonts w:hint="eastAsia"/>
        </w:rPr>
        <w:t>壹、農地現況</w:t>
      </w:r>
    </w:p>
    <w:p w:rsidR="0030670A" w:rsidRPr="00AE65DB" w:rsidRDefault="0030670A" w:rsidP="00F4108D">
      <w:pPr>
        <w:pStyle w:val="04-"/>
        <w:rPr>
          <w:rFonts w:hint="eastAsia"/>
        </w:rPr>
      </w:pPr>
      <w:r w:rsidRPr="00AE65DB">
        <w:rPr>
          <w:rFonts w:hint="eastAsia"/>
        </w:rPr>
        <w:t>國內農地大部分分布於非都市土地之特定農業區、一般農業區、山坡地保育區等使用分區，並零星分布於其他使用分區之農牧用地；依據</w:t>
      </w:r>
      <w:r w:rsidR="008938AA" w:rsidRPr="00AE65DB">
        <w:rPr>
          <w:rStyle w:val="000105090"/>
          <w:color w:val="auto"/>
        </w:rPr>
        <w:t>104</w:t>
      </w:r>
      <w:r w:rsidRPr="00AE65DB">
        <w:rPr>
          <w:rFonts w:hint="eastAsia"/>
        </w:rPr>
        <w:t>年度內政統計年報資料顯示，非都市土地特定農業區及一般農業區範圍內主要供農業使用土地(即農牧用地)面積約為</w:t>
      </w:r>
      <w:r w:rsidRPr="00AE65DB">
        <w:rPr>
          <w:rStyle w:val="0023"/>
          <w:rFonts w:hint="eastAsia"/>
          <w:color w:val="auto"/>
        </w:rPr>
        <w:t>44.5</w:t>
      </w:r>
      <w:r w:rsidRPr="00AE65DB">
        <w:rPr>
          <w:rFonts w:hint="eastAsia"/>
        </w:rPr>
        <w:t>萬公頃。另都市計畫農業區面積約為</w:t>
      </w:r>
      <w:r w:rsidRPr="00AE65DB">
        <w:rPr>
          <w:rStyle w:val="0023"/>
          <w:rFonts w:hint="eastAsia"/>
          <w:color w:val="auto"/>
        </w:rPr>
        <w:t>10</w:t>
      </w:r>
      <w:r w:rsidRPr="00AE65DB">
        <w:rPr>
          <w:rFonts w:hint="eastAsia"/>
        </w:rPr>
        <w:t>萬公頃。(如表</w:t>
      </w:r>
      <w:smartTag w:uri="urn:schemas-microsoft-com:office:smarttags" w:element="chsdate">
        <w:smartTagPr>
          <w:attr w:name="IsROCDate" w:val="False"/>
          <w:attr w:name="IsLunarDate" w:val="False"/>
          <w:attr w:name="Day" w:val="1"/>
          <w:attr w:name="Month" w:val="4"/>
          <w:attr w:name="Year" w:val="2002"/>
        </w:smartTagPr>
        <w:r w:rsidRPr="00AE65DB">
          <w:rPr>
            <w:rFonts w:hint="eastAsia"/>
          </w:rPr>
          <w:t>2-4-1</w:t>
        </w:r>
      </w:smartTag>
      <w:r w:rsidRPr="00AE65DB">
        <w:rPr>
          <w:rFonts w:hint="eastAsia"/>
        </w:rPr>
        <w:t>)</w:t>
      </w:r>
    </w:p>
    <w:p w:rsidR="0030670A" w:rsidRPr="00AE65DB" w:rsidRDefault="0030670A" w:rsidP="0030670A">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908"/>
        <w:gridCol w:w="1810"/>
        <w:gridCol w:w="1810"/>
        <w:gridCol w:w="92"/>
        <w:gridCol w:w="1813"/>
      </w:tblGrid>
      <w:tr w:rsidR="0030670A" w:rsidRPr="00AE65DB">
        <w:tc>
          <w:tcPr>
            <w:tcW w:w="4019" w:type="pct"/>
            <w:gridSpan w:val="5"/>
            <w:tcBorders>
              <w:top w:val="nil"/>
              <w:left w:val="nil"/>
              <w:bottom w:val="single" w:sz="4" w:space="0" w:color="auto"/>
              <w:right w:val="nil"/>
            </w:tcBorders>
          </w:tcPr>
          <w:p w:rsidR="0030670A" w:rsidRPr="00AE65DB" w:rsidRDefault="0030670A" w:rsidP="00184A18">
            <w:pPr>
              <w:pStyle w:val="92"/>
              <w:rPr>
                <w:rFonts w:hint="eastAsia"/>
              </w:rPr>
            </w:pPr>
            <w:bookmarkStart w:id="184" w:name="_Toc475888233"/>
            <w:r w:rsidRPr="00AE65DB">
              <w:rPr>
                <w:rFonts w:hint="eastAsia"/>
              </w:rPr>
              <w:t>表</w:t>
            </w:r>
            <w:smartTag w:uri="urn:schemas-microsoft-com:office:smarttags" w:element="chsdate">
              <w:smartTagPr>
                <w:attr w:name="IsROCDate" w:val="False"/>
                <w:attr w:name="IsLunarDate" w:val="False"/>
                <w:attr w:name="Day" w:val="1"/>
                <w:attr w:name="Month" w:val="4"/>
                <w:attr w:name="Year" w:val="2002"/>
              </w:smartTagPr>
              <w:r w:rsidRPr="00AE65DB">
                <w:rPr>
                  <w:rFonts w:hint="eastAsia"/>
                </w:rPr>
                <w:t xml:space="preserve">2-4-1　</w:t>
              </w:r>
            </w:smartTag>
            <w:r w:rsidRPr="00AE65DB">
              <w:rPr>
                <w:rFonts w:hint="eastAsia"/>
              </w:rPr>
              <w:t>非都市土地各使用分區農牧用地及都市計畫農業區面積表</w:t>
            </w:r>
            <w:bookmarkEnd w:id="184"/>
          </w:p>
        </w:tc>
        <w:tc>
          <w:tcPr>
            <w:tcW w:w="981" w:type="pct"/>
            <w:tcBorders>
              <w:top w:val="nil"/>
              <w:left w:val="nil"/>
              <w:bottom w:val="single" w:sz="4" w:space="0" w:color="auto"/>
              <w:right w:val="nil"/>
            </w:tcBorders>
          </w:tcPr>
          <w:p w:rsidR="0030670A" w:rsidRPr="00AE65DB" w:rsidRDefault="0030670A" w:rsidP="00184A18">
            <w:pPr>
              <w:pStyle w:val="96"/>
              <w:rPr>
                <w:rFonts w:hint="eastAsia"/>
              </w:rPr>
            </w:pPr>
            <w:r w:rsidRPr="00AE65DB">
              <w:rPr>
                <w:rFonts w:hint="eastAsia"/>
              </w:rPr>
              <w:t>單位：公頃</w:t>
            </w:r>
          </w:p>
        </w:tc>
      </w:tr>
      <w:tr w:rsidR="0030670A" w:rsidRPr="00AE65DB">
        <w:tc>
          <w:tcPr>
            <w:tcW w:w="2990" w:type="pct"/>
            <w:gridSpan w:val="3"/>
            <w:tcBorders>
              <w:top w:val="single" w:sz="4" w:space="0" w:color="auto"/>
              <w:right w:val="double" w:sz="4" w:space="0" w:color="auto"/>
            </w:tcBorders>
          </w:tcPr>
          <w:p w:rsidR="0030670A" w:rsidRPr="00AE65DB" w:rsidRDefault="0030670A" w:rsidP="008B7458">
            <w:pPr>
              <w:pStyle w:val="93"/>
              <w:rPr>
                <w:rFonts w:hint="eastAsia"/>
              </w:rPr>
            </w:pPr>
            <w:r w:rsidRPr="00AE65DB">
              <w:rPr>
                <w:rFonts w:hint="eastAsia"/>
              </w:rPr>
              <w:t>非都市土地</w:t>
            </w:r>
          </w:p>
        </w:tc>
        <w:tc>
          <w:tcPr>
            <w:tcW w:w="2010" w:type="pct"/>
            <w:gridSpan w:val="3"/>
            <w:tcBorders>
              <w:top w:val="single" w:sz="4" w:space="0" w:color="auto"/>
              <w:left w:val="double" w:sz="4" w:space="0" w:color="auto"/>
            </w:tcBorders>
          </w:tcPr>
          <w:p w:rsidR="0030670A" w:rsidRPr="00AE65DB" w:rsidRDefault="0030670A" w:rsidP="008B7458">
            <w:pPr>
              <w:pStyle w:val="93"/>
              <w:rPr>
                <w:rFonts w:hint="eastAsia"/>
              </w:rPr>
            </w:pPr>
            <w:r w:rsidRPr="00AE65DB">
              <w:rPr>
                <w:rFonts w:hint="eastAsia"/>
              </w:rPr>
              <w:t>都市土地</w:t>
            </w:r>
          </w:p>
        </w:tc>
      </w:tr>
      <w:tr w:rsidR="0030670A" w:rsidRPr="00AE65DB">
        <w:tc>
          <w:tcPr>
            <w:tcW w:w="979" w:type="pct"/>
            <w:vAlign w:val="center"/>
          </w:tcPr>
          <w:p w:rsidR="0030670A" w:rsidRPr="00AE65DB" w:rsidRDefault="0030670A" w:rsidP="008B7458">
            <w:pPr>
              <w:pStyle w:val="93"/>
              <w:rPr>
                <w:rFonts w:hint="eastAsia"/>
              </w:rPr>
            </w:pPr>
            <w:r w:rsidRPr="00AE65DB">
              <w:rPr>
                <w:rFonts w:hint="eastAsia"/>
              </w:rPr>
              <w:t>使用分區別</w:t>
            </w:r>
          </w:p>
        </w:tc>
        <w:tc>
          <w:tcPr>
            <w:tcW w:w="1032" w:type="pct"/>
            <w:vAlign w:val="center"/>
          </w:tcPr>
          <w:p w:rsidR="0030670A" w:rsidRPr="00AE65DB" w:rsidRDefault="0030670A" w:rsidP="008B7458">
            <w:pPr>
              <w:pStyle w:val="93"/>
              <w:rPr>
                <w:rFonts w:cs="新細明體"/>
              </w:rPr>
            </w:pPr>
            <w:r w:rsidRPr="00AE65DB">
              <w:rPr>
                <w:rFonts w:hint="eastAsia"/>
              </w:rPr>
              <w:t>使用分區面積</w:t>
            </w:r>
          </w:p>
        </w:tc>
        <w:tc>
          <w:tcPr>
            <w:tcW w:w="979" w:type="pct"/>
            <w:tcBorders>
              <w:right w:val="double" w:sz="4" w:space="0" w:color="auto"/>
            </w:tcBorders>
            <w:vAlign w:val="center"/>
          </w:tcPr>
          <w:p w:rsidR="0030670A" w:rsidRPr="00AE65DB" w:rsidRDefault="0030670A" w:rsidP="008B7458">
            <w:pPr>
              <w:pStyle w:val="93"/>
              <w:rPr>
                <w:rFonts w:hint="eastAsia"/>
              </w:rPr>
            </w:pPr>
            <w:r w:rsidRPr="00AE65DB">
              <w:rPr>
                <w:rFonts w:hint="eastAsia"/>
              </w:rPr>
              <w:t>農牧用地面積</w:t>
            </w:r>
          </w:p>
        </w:tc>
        <w:tc>
          <w:tcPr>
            <w:tcW w:w="979" w:type="pct"/>
            <w:tcBorders>
              <w:left w:val="double" w:sz="4" w:space="0" w:color="auto"/>
            </w:tcBorders>
            <w:vAlign w:val="center"/>
          </w:tcPr>
          <w:p w:rsidR="0030670A" w:rsidRPr="00AE65DB" w:rsidRDefault="0030670A" w:rsidP="008B7458">
            <w:pPr>
              <w:pStyle w:val="93"/>
              <w:rPr>
                <w:rFonts w:hint="eastAsia"/>
              </w:rPr>
            </w:pPr>
            <w:r w:rsidRPr="00AE65DB">
              <w:rPr>
                <w:rFonts w:hint="eastAsia"/>
              </w:rPr>
              <w:t>使用分區</w:t>
            </w:r>
          </w:p>
        </w:tc>
        <w:tc>
          <w:tcPr>
            <w:tcW w:w="1031" w:type="pct"/>
            <w:gridSpan w:val="2"/>
            <w:vAlign w:val="center"/>
          </w:tcPr>
          <w:p w:rsidR="0030670A" w:rsidRPr="00AE65DB" w:rsidRDefault="0030670A" w:rsidP="008B7458">
            <w:pPr>
              <w:pStyle w:val="93"/>
              <w:rPr>
                <w:rFonts w:hint="eastAsia"/>
              </w:rPr>
            </w:pPr>
            <w:r w:rsidRPr="00AE65DB">
              <w:rPr>
                <w:rFonts w:hint="eastAsia"/>
              </w:rPr>
              <w:t>面積</w:t>
            </w:r>
          </w:p>
        </w:tc>
      </w:tr>
      <w:tr w:rsidR="008938AA" w:rsidRPr="00AE65DB">
        <w:tc>
          <w:tcPr>
            <w:tcW w:w="979" w:type="pct"/>
          </w:tcPr>
          <w:p w:rsidR="008938AA" w:rsidRPr="00AE65DB" w:rsidRDefault="008938AA" w:rsidP="00E82DD3">
            <w:pPr>
              <w:pStyle w:val="94"/>
              <w:rPr>
                <w:rFonts w:hint="eastAsia"/>
              </w:rPr>
            </w:pPr>
            <w:r w:rsidRPr="00AE65DB">
              <w:rPr>
                <w:rFonts w:hint="eastAsia"/>
              </w:rPr>
              <w:t>特定農業區</w:t>
            </w:r>
          </w:p>
        </w:tc>
        <w:tc>
          <w:tcPr>
            <w:tcW w:w="1032" w:type="pct"/>
          </w:tcPr>
          <w:p w:rsidR="008938AA" w:rsidRPr="00AE65DB" w:rsidRDefault="008938AA" w:rsidP="008938AA">
            <w:pPr>
              <w:pStyle w:val="000105091"/>
              <w:jc w:val="right"/>
              <w:rPr>
                <w:rFonts w:hint="eastAsia"/>
                <w:color w:val="auto"/>
              </w:rPr>
            </w:pPr>
            <w:r w:rsidRPr="00AE65DB">
              <w:rPr>
                <w:rFonts w:hint="eastAsia"/>
                <w:color w:val="auto"/>
              </w:rPr>
              <w:t>329,505</w:t>
            </w:r>
          </w:p>
        </w:tc>
        <w:tc>
          <w:tcPr>
            <w:tcW w:w="979" w:type="pct"/>
            <w:tcBorders>
              <w:right w:val="double" w:sz="4" w:space="0" w:color="auto"/>
            </w:tcBorders>
            <w:vAlign w:val="bottom"/>
          </w:tcPr>
          <w:p w:rsidR="008938AA" w:rsidRPr="00AE65DB" w:rsidRDefault="008938AA" w:rsidP="008938AA">
            <w:pPr>
              <w:pStyle w:val="000105091"/>
              <w:jc w:val="right"/>
              <w:rPr>
                <w:rFonts w:hint="eastAsia"/>
                <w:color w:val="auto"/>
              </w:rPr>
            </w:pPr>
            <w:r w:rsidRPr="00AE65DB">
              <w:rPr>
                <w:color w:val="auto"/>
              </w:rPr>
              <w:t>2</w:t>
            </w:r>
            <w:r w:rsidRPr="00AE65DB">
              <w:rPr>
                <w:rFonts w:hint="eastAsia"/>
                <w:color w:val="auto"/>
              </w:rPr>
              <w:t>69</w:t>
            </w:r>
            <w:r w:rsidRPr="00AE65DB">
              <w:rPr>
                <w:color w:val="auto"/>
              </w:rPr>
              <w:t>,546</w:t>
            </w:r>
          </w:p>
        </w:tc>
        <w:tc>
          <w:tcPr>
            <w:tcW w:w="979" w:type="pct"/>
            <w:vMerge w:val="restart"/>
            <w:tcBorders>
              <w:left w:val="double" w:sz="4" w:space="0" w:color="auto"/>
            </w:tcBorders>
          </w:tcPr>
          <w:p w:rsidR="008938AA" w:rsidRPr="00AE65DB" w:rsidRDefault="008938AA" w:rsidP="00E82DD3">
            <w:pPr>
              <w:pStyle w:val="94"/>
              <w:rPr>
                <w:rFonts w:hint="eastAsia"/>
              </w:rPr>
            </w:pPr>
            <w:r w:rsidRPr="00AE65DB">
              <w:rPr>
                <w:rFonts w:hint="eastAsia"/>
              </w:rPr>
              <w:t>農業區</w:t>
            </w:r>
          </w:p>
        </w:tc>
        <w:tc>
          <w:tcPr>
            <w:tcW w:w="1031" w:type="pct"/>
            <w:gridSpan w:val="2"/>
            <w:vMerge w:val="restart"/>
          </w:tcPr>
          <w:p w:rsidR="008938AA" w:rsidRPr="00AE65DB" w:rsidRDefault="008938AA" w:rsidP="008938AA">
            <w:pPr>
              <w:pStyle w:val="000105091"/>
              <w:jc w:val="right"/>
              <w:rPr>
                <w:rFonts w:hint="eastAsia"/>
                <w:color w:val="auto"/>
              </w:rPr>
            </w:pPr>
            <w:r w:rsidRPr="00AE65DB">
              <w:rPr>
                <w:rFonts w:hint="eastAsia"/>
                <w:color w:val="auto"/>
              </w:rPr>
              <w:t>100,87</w:t>
            </w:r>
            <w:r w:rsidRPr="00AE65DB">
              <w:rPr>
                <w:color w:val="auto"/>
              </w:rPr>
              <w:t>5</w:t>
            </w:r>
          </w:p>
        </w:tc>
      </w:tr>
      <w:tr w:rsidR="008938AA" w:rsidRPr="00AE65DB">
        <w:tc>
          <w:tcPr>
            <w:tcW w:w="979" w:type="pct"/>
          </w:tcPr>
          <w:p w:rsidR="008938AA" w:rsidRPr="00AE65DB" w:rsidRDefault="008938AA" w:rsidP="00E82DD3">
            <w:pPr>
              <w:pStyle w:val="94"/>
              <w:rPr>
                <w:rFonts w:hint="eastAsia"/>
              </w:rPr>
            </w:pPr>
            <w:r w:rsidRPr="00AE65DB">
              <w:rPr>
                <w:rFonts w:hint="eastAsia"/>
              </w:rPr>
              <w:t>一般農業區</w:t>
            </w:r>
          </w:p>
        </w:tc>
        <w:tc>
          <w:tcPr>
            <w:tcW w:w="1032" w:type="pct"/>
          </w:tcPr>
          <w:p w:rsidR="008938AA" w:rsidRPr="00AE65DB" w:rsidRDefault="008938AA" w:rsidP="008938AA">
            <w:pPr>
              <w:pStyle w:val="000105091"/>
              <w:jc w:val="right"/>
              <w:rPr>
                <w:rFonts w:hint="eastAsia"/>
                <w:color w:val="auto"/>
              </w:rPr>
            </w:pPr>
            <w:r w:rsidRPr="00AE65DB">
              <w:rPr>
                <w:rFonts w:hint="eastAsia"/>
                <w:color w:val="auto"/>
              </w:rPr>
              <w:t>240,064</w:t>
            </w:r>
          </w:p>
        </w:tc>
        <w:tc>
          <w:tcPr>
            <w:tcW w:w="979" w:type="pct"/>
            <w:tcBorders>
              <w:right w:val="double" w:sz="4" w:space="0" w:color="auto"/>
            </w:tcBorders>
            <w:vAlign w:val="bottom"/>
          </w:tcPr>
          <w:p w:rsidR="008938AA" w:rsidRPr="00AE65DB" w:rsidRDefault="008938AA" w:rsidP="008938AA">
            <w:pPr>
              <w:pStyle w:val="000105091"/>
              <w:jc w:val="right"/>
              <w:rPr>
                <w:color w:val="auto"/>
              </w:rPr>
            </w:pPr>
            <w:r w:rsidRPr="00AE65DB">
              <w:rPr>
                <w:color w:val="auto"/>
              </w:rPr>
              <w:t>174,</w:t>
            </w:r>
            <w:r w:rsidRPr="00AE65DB">
              <w:rPr>
                <w:rFonts w:hint="eastAsia"/>
                <w:color w:val="auto"/>
              </w:rPr>
              <w:t>967</w:t>
            </w:r>
          </w:p>
        </w:tc>
        <w:tc>
          <w:tcPr>
            <w:tcW w:w="979" w:type="pct"/>
            <w:vMerge/>
            <w:tcBorders>
              <w:left w:val="double" w:sz="4" w:space="0" w:color="auto"/>
            </w:tcBorders>
          </w:tcPr>
          <w:p w:rsidR="008938AA" w:rsidRPr="00AE65DB" w:rsidRDefault="008938AA" w:rsidP="008938AA">
            <w:pPr>
              <w:rPr>
                <w:rFonts w:hint="eastAsia"/>
              </w:rPr>
            </w:pPr>
          </w:p>
        </w:tc>
        <w:tc>
          <w:tcPr>
            <w:tcW w:w="1031" w:type="pct"/>
            <w:gridSpan w:val="2"/>
            <w:vMerge/>
          </w:tcPr>
          <w:p w:rsidR="008938AA" w:rsidRPr="00AE65DB" w:rsidRDefault="008938AA" w:rsidP="008938AA">
            <w:pPr>
              <w:rPr>
                <w:rFonts w:hint="eastAsia"/>
              </w:rPr>
            </w:pPr>
          </w:p>
        </w:tc>
      </w:tr>
      <w:tr w:rsidR="008938AA" w:rsidRPr="00AE65DB">
        <w:tc>
          <w:tcPr>
            <w:tcW w:w="979" w:type="pct"/>
          </w:tcPr>
          <w:p w:rsidR="008938AA" w:rsidRPr="00AE65DB" w:rsidRDefault="008938AA" w:rsidP="00E82DD3">
            <w:pPr>
              <w:pStyle w:val="94"/>
              <w:rPr>
                <w:rFonts w:hint="eastAsia"/>
              </w:rPr>
            </w:pPr>
            <w:r w:rsidRPr="00AE65DB">
              <w:rPr>
                <w:rFonts w:hint="eastAsia"/>
              </w:rPr>
              <w:t>工業區</w:t>
            </w:r>
          </w:p>
        </w:tc>
        <w:tc>
          <w:tcPr>
            <w:tcW w:w="1032" w:type="pct"/>
          </w:tcPr>
          <w:p w:rsidR="008938AA" w:rsidRPr="00AE65DB" w:rsidRDefault="008938AA" w:rsidP="008938AA">
            <w:pPr>
              <w:pStyle w:val="000105091"/>
              <w:jc w:val="right"/>
              <w:rPr>
                <w:rFonts w:hint="eastAsia"/>
                <w:color w:val="auto"/>
              </w:rPr>
            </w:pPr>
            <w:r w:rsidRPr="00AE65DB">
              <w:rPr>
                <w:rFonts w:hint="eastAsia"/>
                <w:color w:val="auto"/>
              </w:rPr>
              <w:t>26,825</w:t>
            </w:r>
          </w:p>
        </w:tc>
        <w:tc>
          <w:tcPr>
            <w:tcW w:w="979" w:type="pct"/>
            <w:tcBorders>
              <w:right w:val="double" w:sz="4" w:space="0" w:color="auto"/>
            </w:tcBorders>
            <w:vAlign w:val="bottom"/>
          </w:tcPr>
          <w:p w:rsidR="008938AA" w:rsidRPr="00AE65DB" w:rsidRDefault="008938AA" w:rsidP="008938AA">
            <w:pPr>
              <w:pStyle w:val="000105091"/>
              <w:jc w:val="right"/>
              <w:rPr>
                <w:rFonts w:hint="eastAsia"/>
                <w:color w:val="auto"/>
              </w:rPr>
            </w:pPr>
            <w:r w:rsidRPr="00AE65DB">
              <w:rPr>
                <w:color w:val="auto"/>
              </w:rPr>
              <w:t>6,484</w:t>
            </w:r>
          </w:p>
        </w:tc>
        <w:tc>
          <w:tcPr>
            <w:tcW w:w="979" w:type="pct"/>
            <w:vMerge/>
            <w:tcBorders>
              <w:left w:val="double" w:sz="4" w:space="0" w:color="auto"/>
            </w:tcBorders>
          </w:tcPr>
          <w:p w:rsidR="008938AA" w:rsidRPr="00AE65DB" w:rsidRDefault="008938AA" w:rsidP="008938AA">
            <w:pPr>
              <w:rPr>
                <w:rFonts w:hint="eastAsia"/>
              </w:rPr>
            </w:pPr>
          </w:p>
        </w:tc>
        <w:tc>
          <w:tcPr>
            <w:tcW w:w="1031" w:type="pct"/>
            <w:gridSpan w:val="2"/>
            <w:vMerge/>
          </w:tcPr>
          <w:p w:rsidR="008938AA" w:rsidRPr="00AE65DB" w:rsidRDefault="008938AA" w:rsidP="008938AA">
            <w:pPr>
              <w:rPr>
                <w:rFonts w:hint="eastAsia"/>
              </w:rPr>
            </w:pPr>
          </w:p>
        </w:tc>
      </w:tr>
      <w:tr w:rsidR="008938AA" w:rsidRPr="00AE65DB">
        <w:tc>
          <w:tcPr>
            <w:tcW w:w="979" w:type="pct"/>
          </w:tcPr>
          <w:p w:rsidR="008938AA" w:rsidRPr="00AE65DB" w:rsidRDefault="008938AA" w:rsidP="00E82DD3">
            <w:pPr>
              <w:pStyle w:val="94"/>
              <w:rPr>
                <w:rFonts w:hint="eastAsia"/>
              </w:rPr>
            </w:pPr>
            <w:r w:rsidRPr="00AE65DB">
              <w:rPr>
                <w:rFonts w:hint="eastAsia"/>
              </w:rPr>
              <w:t>鄉村區</w:t>
            </w:r>
          </w:p>
        </w:tc>
        <w:tc>
          <w:tcPr>
            <w:tcW w:w="1032" w:type="pct"/>
          </w:tcPr>
          <w:p w:rsidR="008938AA" w:rsidRPr="00AE65DB" w:rsidRDefault="008938AA" w:rsidP="008938AA">
            <w:pPr>
              <w:pStyle w:val="000105091"/>
              <w:jc w:val="right"/>
              <w:rPr>
                <w:rFonts w:hint="eastAsia"/>
                <w:color w:val="auto"/>
              </w:rPr>
            </w:pPr>
            <w:r w:rsidRPr="00AE65DB">
              <w:rPr>
                <w:rFonts w:hint="eastAsia"/>
                <w:color w:val="auto"/>
              </w:rPr>
              <w:t>25,748</w:t>
            </w:r>
          </w:p>
        </w:tc>
        <w:tc>
          <w:tcPr>
            <w:tcW w:w="979" w:type="pct"/>
            <w:tcBorders>
              <w:right w:val="double" w:sz="4" w:space="0" w:color="auto"/>
            </w:tcBorders>
          </w:tcPr>
          <w:p w:rsidR="008938AA" w:rsidRPr="00AE65DB" w:rsidRDefault="008938AA" w:rsidP="008938AA">
            <w:pPr>
              <w:jc w:val="right"/>
              <w:rPr>
                <w:rFonts w:ascii="標楷體" w:eastAsia="標楷體" w:hAnsi="標楷體" w:hint="eastAsia"/>
                <w:sz w:val="26"/>
                <w:szCs w:val="26"/>
                <w:u w:val="single"/>
              </w:rPr>
            </w:pPr>
            <w:r w:rsidRPr="00AE65DB">
              <w:rPr>
                <w:rFonts w:ascii="標楷體" w:eastAsia="標楷體" w:hAnsi="標楷體"/>
                <w:sz w:val="26"/>
                <w:szCs w:val="26"/>
                <w:u w:val="single"/>
              </w:rPr>
              <w:t>2</w:t>
            </w:r>
            <w:r w:rsidRPr="00AE65DB">
              <w:rPr>
                <w:rFonts w:ascii="標楷體" w:eastAsia="標楷體" w:hAnsi="標楷體" w:hint="eastAsia"/>
                <w:sz w:val="26"/>
                <w:szCs w:val="26"/>
                <w:u w:val="single"/>
              </w:rPr>
              <w:t>6</w:t>
            </w:r>
          </w:p>
        </w:tc>
        <w:tc>
          <w:tcPr>
            <w:tcW w:w="979" w:type="pct"/>
            <w:vMerge/>
            <w:tcBorders>
              <w:left w:val="double" w:sz="4" w:space="0" w:color="auto"/>
            </w:tcBorders>
          </w:tcPr>
          <w:p w:rsidR="008938AA" w:rsidRPr="00AE65DB" w:rsidRDefault="008938AA" w:rsidP="008938AA">
            <w:pPr>
              <w:rPr>
                <w:rFonts w:hint="eastAsia"/>
              </w:rPr>
            </w:pPr>
          </w:p>
        </w:tc>
        <w:tc>
          <w:tcPr>
            <w:tcW w:w="1031" w:type="pct"/>
            <w:gridSpan w:val="2"/>
            <w:vMerge/>
          </w:tcPr>
          <w:p w:rsidR="008938AA" w:rsidRPr="00AE65DB" w:rsidRDefault="008938AA" w:rsidP="008938AA">
            <w:pPr>
              <w:rPr>
                <w:rFonts w:hint="eastAsia"/>
              </w:rPr>
            </w:pPr>
          </w:p>
        </w:tc>
      </w:tr>
      <w:tr w:rsidR="008938AA" w:rsidRPr="00AE65DB">
        <w:tc>
          <w:tcPr>
            <w:tcW w:w="979" w:type="pct"/>
          </w:tcPr>
          <w:p w:rsidR="008938AA" w:rsidRPr="00AE65DB" w:rsidRDefault="008938AA" w:rsidP="00E82DD3">
            <w:pPr>
              <w:pStyle w:val="94"/>
              <w:rPr>
                <w:rFonts w:hint="eastAsia"/>
              </w:rPr>
            </w:pPr>
            <w:r w:rsidRPr="00AE65DB">
              <w:rPr>
                <w:rFonts w:hint="eastAsia"/>
              </w:rPr>
              <w:t>森林區</w:t>
            </w:r>
          </w:p>
        </w:tc>
        <w:tc>
          <w:tcPr>
            <w:tcW w:w="1032" w:type="pct"/>
          </w:tcPr>
          <w:p w:rsidR="008938AA" w:rsidRPr="00AE65DB" w:rsidRDefault="008938AA" w:rsidP="008938AA">
            <w:pPr>
              <w:pStyle w:val="000105091"/>
              <w:jc w:val="right"/>
              <w:rPr>
                <w:rFonts w:hint="eastAsia"/>
                <w:color w:val="auto"/>
              </w:rPr>
            </w:pPr>
            <w:r w:rsidRPr="00AE65DB">
              <w:rPr>
                <w:rFonts w:hint="eastAsia"/>
                <w:color w:val="auto"/>
              </w:rPr>
              <w:t>1,308,930</w:t>
            </w:r>
          </w:p>
        </w:tc>
        <w:tc>
          <w:tcPr>
            <w:tcW w:w="979" w:type="pct"/>
            <w:tcBorders>
              <w:right w:val="double" w:sz="4" w:space="0" w:color="auto"/>
            </w:tcBorders>
            <w:vAlign w:val="bottom"/>
          </w:tcPr>
          <w:p w:rsidR="008938AA" w:rsidRPr="00AE65DB" w:rsidRDefault="008938AA" w:rsidP="008938AA">
            <w:pPr>
              <w:pStyle w:val="000105091"/>
              <w:jc w:val="right"/>
              <w:rPr>
                <w:rFonts w:hint="eastAsia"/>
                <w:color w:val="auto"/>
              </w:rPr>
            </w:pPr>
            <w:r w:rsidRPr="00AE65DB">
              <w:rPr>
                <w:color w:val="auto"/>
              </w:rPr>
              <w:t>19,905</w:t>
            </w:r>
          </w:p>
        </w:tc>
        <w:tc>
          <w:tcPr>
            <w:tcW w:w="979" w:type="pct"/>
            <w:vMerge/>
            <w:tcBorders>
              <w:left w:val="double" w:sz="4" w:space="0" w:color="auto"/>
            </w:tcBorders>
          </w:tcPr>
          <w:p w:rsidR="008938AA" w:rsidRPr="00AE65DB" w:rsidRDefault="008938AA" w:rsidP="008938AA">
            <w:pPr>
              <w:rPr>
                <w:rFonts w:hint="eastAsia"/>
              </w:rPr>
            </w:pPr>
          </w:p>
        </w:tc>
        <w:tc>
          <w:tcPr>
            <w:tcW w:w="1031" w:type="pct"/>
            <w:gridSpan w:val="2"/>
            <w:vMerge/>
          </w:tcPr>
          <w:p w:rsidR="008938AA" w:rsidRPr="00AE65DB" w:rsidRDefault="008938AA" w:rsidP="008938AA">
            <w:pPr>
              <w:rPr>
                <w:rFonts w:hint="eastAsia"/>
              </w:rPr>
            </w:pPr>
          </w:p>
        </w:tc>
      </w:tr>
      <w:tr w:rsidR="008938AA" w:rsidRPr="00AE65DB">
        <w:tc>
          <w:tcPr>
            <w:tcW w:w="979" w:type="pct"/>
          </w:tcPr>
          <w:p w:rsidR="008938AA" w:rsidRPr="00AE65DB" w:rsidRDefault="008938AA" w:rsidP="00E82DD3">
            <w:pPr>
              <w:pStyle w:val="94"/>
              <w:rPr>
                <w:rFonts w:hint="eastAsia"/>
              </w:rPr>
            </w:pPr>
            <w:r w:rsidRPr="00AE65DB">
              <w:rPr>
                <w:rFonts w:hint="eastAsia"/>
              </w:rPr>
              <w:t>山坡地保育區</w:t>
            </w:r>
          </w:p>
        </w:tc>
        <w:tc>
          <w:tcPr>
            <w:tcW w:w="1032" w:type="pct"/>
          </w:tcPr>
          <w:p w:rsidR="008938AA" w:rsidRPr="00AE65DB" w:rsidRDefault="008938AA" w:rsidP="008938AA">
            <w:pPr>
              <w:pStyle w:val="000105091"/>
              <w:jc w:val="right"/>
              <w:rPr>
                <w:rFonts w:hint="eastAsia"/>
                <w:color w:val="auto"/>
              </w:rPr>
            </w:pPr>
            <w:r w:rsidRPr="00AE65DB">
              <w:rPr>
                <w:rFonts w:hint="eastAsia"/>
                <w:color w:val="auto"/>
              </w:rPr>
              <w:t>664,554</w:t>
            </w:r>
          </w:p>
        </w:tc>
        <w:tc>
          <w:tcPr>
            <w:tcW w:w="979" w:type="pct"/>
            <w:tcBorders>
              <w:right w:val="double" w:sz="4" w:space="0" w:color="auto"/>
            </w:tcBorders>
          </w:tcPr>
          <w:p w:rsidR="008938AA" w:rsidRPr="00AE65DB" w:rsidRDefault="008938AA" w:rsidP="008938AA">
            <w:pPr>
              <w:pStyle w:val="000105091"/>
              <w:jc w:val="right"/>
              <w:rPr>
                <w:rFonts w:hint="eastAsia"/>
                <w:color w:val="auto"/>
              </w:rPr>
            </w:pPr>
            <w:r w:rsidRPr="00AE65DB">
              <w:rPr>
                <w:color w:val="auto"/>
              </w:rPr>
              <w:t>299,</w:t>
            </w:r>
            <w:r w:rsidRPr="00AE65DB">
              <w:rPr>
                <w:rFonts w:hint="eastAsia"/>
                <w:color w:val="auto"/>
              </w:rPr>
              <w:t>7</w:t>
            </w:r>
            <w:r w:rsidRPr="00AE65DB">
              <w:rPr>
                <w:color w:val="auto"/>
              </w:rPr>
              <w:t>33</w:t>
            </w:r>
          </w:p>
        </w:tc>
        <w:tc>
          <w:tcPr>
            <w:tcW w:w="979" w:type="pct"/>
            <w:vMerge/>
            <w:tcBorders>
              <w:left w:val="double" w:sz="4" w:space="0" w:color="auto"/>
            </w:tcBorders>
          </w:tcPr>
          <w:p w:rsidR="008938AA" w:rsidRPr="00AE65DB" w:rsidRDefault="008938AA" w:rsidP="008938AA">
            <w:pPr>
              <w:rPr>
                <w:rFonts w:hint="eastAsia"/>
              </w:rPr>
            </w:pPr>
          </w:p>
        </w:tc>
        <w:tc>
          <w:tcPr>
            <w:tcW w:w="1031" w:type="pct"/>
            <w:gridSpan w:val="2"/>
            <w:vMerge/>
          </w:tcPr>
          <w:p w:rsidR="008938AA" w:rsidRPr="00AE65DB" w:rsidRDefault="008938AA" w:rsidP="008938AA">
            <w:pPr>
              <w:rPr>
                <w:rFonts w:hint="eastAsia"/>
              </w:rPr>
            </w:pPr>
          </w:p>
        </w:tc>
      </w:tr>
      <w:tr w:rsidR="008938AA" w:rsidRPr="00AE65DB">
        <w:tc>
          <w:tcPr>
            <w:tcW w:w="979" w:type="pct"/>
          </w:tcPr>
          <w:p w:rsidR="008938AA" w:rsidRPr="00AE65DB" w:rsidRDefault="008938AA" w:rsidP="00E82DD3">
            <w:pPr>
              <w:pStyle w:val="94"/>
              <w:rPr>
                <w:rFonts w:hint="eastAsia"/>
              </w:rPr>
            </w:pPr>
            <w:r w:rsidRPr="00AE65DB">
              <w:rPr>
                <w:rFonts w:hint="eastAsia"/>
              </w:rPr>
              <w:t>風景區</w:t>
            </w:r>
          </w:p>
        </w:tc>
        <w:tc>
          <w:tcPr>
            <w:tcW w:w="1032" w:type="pct"/>
          </w:tcPr>
          <w:p w:rsidR="008938AA" w:rsidRPr="00AE65DB" w:rsidRDefault="008938AA" w:rsidP="008938AA">
            <w:pPr>
              <w:pStyle w:val="000105091"/>
              <w:jc w:val="right"/>
              <w:rPr>
                <w:rFonts w:hint="eastAsia"/>
                <w:color w:val="auto"/>
              </w:rPr>
            </w:pPr>
            <w:r w:rsidRPr="00AE65DB">
              <w:rPr>
                <w:rFonts w:hint="eastAsia"/>
                <w:color w:val="auto"/>
              </w:rPr>
              <w:t>49,189</w:t>
            </w:r>
          </w:p>
        </w:tc>
        <w:tc>
          <w:tcPr>
            <w:tcW w:w="979" w:type="pct"/>
            <w:tcBorders>
              <w:right w:val="double" w:sz="4" w:space="0" w:color="auto"/>
            </w:tcBorders>
          </w:tcPr>
          <w:p w:rsidR="008938AA" w:rsidRPr="00AE65DB" w:rsidRDefault="008938AA" w:rsidP="008938AA">
            <w:pPr>
              <w:pStyle w:val="000105091"/>
              <w:jc w:val="right"/>
              <w:rPr>
                <w:rFonts w:hint="eastAsia"/>
                <w:color w:val="auto"/>
              </w:rPr>
            </w:pPr>
            <w:r w:rsidRPr="00AE65DB">
              <w:rPr>
                <w:color w:val="auto"/>
              </w:rPr>
              <w:t>20,</w:t>
            </w:r>
            <w:r w:rsidRPr="00AE65DB">
              <w:rPr>
                <w:rFonts w:hint="eastAsia"/>
                <w:color w:val="auto"/>
              </w:rPr>
              <w:t>1</w:t>
            </w:r>
            <w:r w:rsidRPr="00AE65DB">
              <w:rPr>
                <w:color w:val="auto"/>
              </w:rPr>
              <w:t>90</w:t>
            </w:r>
          </w:p>
        </w:tc>
        <w:tc>
          <w:tcPr>
            <w:tcW w:w="979" w:type="pct"/>
            <w:vMerge/>
            <w:tcBorders>
              <w:left w:val="double" w:sz="4" w:space="0" w:color="auto"/>
            </w:tcBorders>
          </w:tcPr>
          <w:p w:rsidR="008938AA" w:rsidRPr="00AE65DB" w:rsidRDefault="008938AA" w:rsidP="008938AA">
            <w:pPr>
              <w:rPr>
                <w:rFonts w:hint="eastAsia"/>
              </w:rPr>
            </w:pPr>
          </w:p>
        </w:tc>
        <w:tc>
          <w:tcPr>
            <w:tcW w:w="1031" w:type="pct"/>
            <w:gridSpan w:val="2"/>
            <w:vMerge/>
          </w:tcPr>
          <w:p w:rsidR="008938AA" w:rsidRPr="00AE65DB" w:rsidRDefault="008938AA" w:rsidP="008938AA">
            <w:pPr>
              <w:rPr>
                <w:rFonts w:hint="eastAsia"/>
              </w:rPr>
            </w:pPr>
          </w:p>
        </w:tc>
      </w:tr>
      <w:tr w:rsidR="008938AA" w:rsidRPr="00AE65DB">
        <w:tc>
          <w:tcPr>
            <w:tcW w:w="979" w:type="pct"/>
          </w:tcPr>
          <w:p w:rsidR="008938AA" w:rsidRPr="00AE65DB" w:rsidRDefault="008938AA" w:rsidP="00E82DD3">
            <w:pPr>
              <w:pStyle w:val="94"/>
              <w:rPr>
                <w:rFonts w:hint="eastAsia"/>
              </w:rPr>
            </w:pPr>
            <w:r w:rsidRPr="00AE65DB">
              <w:rPr>
                <w:rFonts w:hint="eastAsia"/>
              </w:rPr>
              <w:t>特定專用區</w:t>
            </w:r>
          </w:p>
        </w:tc>
        <w:tc>
          <w:tcPr>
            <w:tcW w:w="1032" w:type="pct"/>
          </w:tcPr>
          <w:p w:rsidR="008938AA" w:rsidRPr="00AE65DB" w:rsidRDefault="008938AA" w:rsidP="008938AA">
            <w:pPr>
              <w:pStyle w:val="000105091"/>
              <w:jc w:val="right"/>
              <w:rPr>
                <w:rFonts w:hint="eastAsia"/>
                <w:color w:val="auto"/>
              </w:rPr>
            </w:pPr>
            <w:r w:rsidRPr="00AE65DB">
              <w:rPr>
                <w:rFonts w:hint="eastAsia"/>
                <w:color w:val="auto"/>
              </w:rPr>
              <w:t>281,672</w:t>
            </w:r>
          </w:p>
        </w:tc>
        <w:tc>
          <w:tcPr>
            <w:tcW w:w="979" w:type="pct"/>
            <w:tcBorders>
              <w:right w:val="double" w:sz="4" w:space="0" w:color="auto"/>
            </w:tcBorders>
          </w:tcPr>
          <w:p w:rsidR="008938AA" w:rsidRPr="00AE65DB" w:rsidRDefault="008938AA" w:rsidP="008938AA">
            <w:pPr>
              <w:pStyle w:val="000105091"/>
              <w:jc w:val="right"/>
              <w:rPr>
                <w:rFonts w:hint="eastAsia"/>
                <w:color w:val="auto"/>
              </w:rPr>
            </w:pPr>
            <w:r w:rsidRPr="00AE65DB">
              <w:rPr>
                <w:color w:val="auto"/>
              </w:rPr>
              <w:t>20,499</w:t>
            </w:r>
          </w:p>
        </w:tc>
        <w:tc>
          <w:tcPr>
            <w:tcW w:w="979" w:type="pct"/>
            <w:vMerge/>
            <w:tcBorders>
              <w:left w:val="double" w:sz="4" w:space="0" w:color="auto"/>
            </w:tcBorders>
          </w:tcPr>
          <w:p w:rsidR="008938AA" w:rsidRPr="00AE65DB" w:rsidRDefault="008938AA" w:rsidP="008938AA">
            <w:pPr>
              <w:rPr>
                <w:rFonts w:hint="eastAsia"/>
              </w:rPr>
            </w:pPr>
          </w:p>
        </w:tc>
        <w:tc>
          <w:tcPr>
            <w:tcW w:w="1031" w:type="pct"/>
            <w:gridSpan w:val="2"/>
            <w:vMerge/>
          </w:tcPr>
          <w:p w:rsidR="008938AA" w:rsidRPr="00AE65DB" w:rsidRDefault="008938AA" w:rsidP="008938AA">
            <w:pPr>
              <w:rPr>
                <w:rFonts w:hint="eastAsia"/>
              </w:rPr>
            </w:pPr>
          </w:p>
        </w:tc>
      </w:tr>
      <w:tr w:rsidR="008938AA" w:rsidRPr="00AE65DB">
        <w:tc>
          <w:tcPr>
            <w:tcW w:w="979" w:type="pct"/>
            <w:tcBorders>
              <w:bottom w:val="single" w:sz="4" w:space="0" w:color="auto"/>
            </w:tcBorders>
          </w:tcPr>
          <w:p w:rsidR="008938AA" w:rsidRPr="00AE65DB" w:rsidRDefault="008938AA" w:rsidP="00E82DD3">
            <w:pPr>
              <w:pStyle w:val="94"/>
              <w:rPr>
                <w:rFonts w:hint="eastAsia"/>
              </w:rPr>
            </w:pPr>
            <w:r w:rsidRPr="00AE65DB">
              <w:rPr>
                <w:rFonts w:hint="eastAsia"/>
              </w:rPr>
              <w:t>河川區</w:t>
            </w:r>
          </w:p>
        </w:tc>
        <w:tc>
          <w:tcPr>
            <w:tcW w:w="1032" w:type="pct"/>
            <w:tcBorders>
              <w:bottom w:val="single" w:sz="4" w:space="0" w:color="auto"/>
            </w:tcBorders>
          </w:tcPr>
          <w:p w:rsidR="008938AA" w:rsidRPr="00AE65DB" w:rsidRDefault="008938AA" w:rsidP="008938AA">
            <w:pPr>
              <w:pStyle w:val="000105091"/>
              <w:jc w:val="right"/>
              <w:rPr>
                <w:rFonts w:hint="eastAsia"/>
                <w:color w:val="auto"/>
              </w:rPr>
            </w:pPr>
            <w:r w:rsidRPr="00AE65DB">
              <w:rPr>
                <w:rFonts w:hint="eastAsia"/>
                <w:color w:val="auto"/>
              </w:rPr>
              <w:t>55,478</w:t>
            </w:r>
          </w:p>
        </w:tc>
        <w:tc>
          <w:tcPr>
            <w:tcW w:w="979" w:type="pct"/>
            <w:tcBorders>
              <w:bottom w:val="single" w:sz="4" w:space="0" w:color="auto"/>
              <w:right w:val="double" w:sz="4" w:space="0" w:color="auto"/>
            </w:tcBorders>
          </w:tcPr>
          <w:p w:rsidR="008938AA" w:rsidRPr="00AE65DB" w:rsidRDefault="008938AA" w:rsidP="008938AA">
            <w:pPr>
              <w:pStyle w:val="000105091"/>
              <w:jc w:val="right"/>
              <w:rPr>
                <w:rFonts w:hint="eastAsia"/>
                <w:color w:val="auto"/>
              </w:rPr>
            </w:pPr>
            <w:r w:rsidRPr="00AE65DB">
              <w:rPr>
                <w:color w:val="auto"/>
              </w:rPr>
              <w:t>5,</w:t>
            </w:r>
            <w:r w:rsidRPr="00AE65DB">
              <w:rPr>
                <w:rFonts w:hint="eastAsia"/>
                <w:color w:val="auto"/>
              </w:rPr>
              <w:t>080</w:t>
            </w:r>
          </w:p>
        </w:tc>
        <w:tc>
          <w:tcPr>
            <w:tcW w:w="979" w:type="pct"/>
            <w:vMerge/>
            <w:tcBorders>
              <w:left w:val="double" w:sz="4" w:space="0" w:color="auto"/>
            </w:tcBorders>
          </w:tcPr>
          <w:p w:rsidR="008938AA" w:rsidRPr="00AE65DB" w:rsidRDefault="008938AA" w:rsidP="008938AA">
            <w:pPr>
              <w:rPr>
                <w:rFonts w:hint="eastAsia"/>
              </w:rPr>
            </w:pPr>
          </w:p>
        </w:tc>
        <w:tc>
          <w:tcPr>
            <w:tcW w:w="1031" w:type="pct"/>
            <w:gridSpan w:val="2"/>
            <w:vMerge/>
          </w:tcPr>
          <w:p w:rsidR="008938AA" w:rsidRPr="00AE65DB" w:rsidRDefault="008938AA" w:rsidP="008938AA">
            <w:pPr>
              <w:rPr>
                <w:rFonts w:hint="eastAsia"/>
              </w:rPr>
            </w:pPr>
          </w:p>
        </w:tc>
      </w:tr>
      <w:tr w:rsidR="0030670A" w:rsidRPr="00AE65DB">
        <w:tc>
          <w:tcPr>
            <w:tcW w:w="979" w:type="pct"/>
            <w:tcBorders>
              <w:bottom w:val="single" w:sz="4" w:space="0" w:color="auto"/>
            </w:tcBorders>
          </w:tcPr>
          <w:p w:rsidR="0030670A" w:rsidRPr="00AE65DB" w:rsidRDefault="0030670A" w:rsidP="00E82DD3">
            <w:pPr>
              <w:pStyle w:val="94"/>
              <w:rPr>
                <w:rFonts w:hint="eastAsia"/>
              </w:rPr>
            </w:pPr>
            <w:r w:rsidRPr="00AE65DB">
              <w:rPr>
                <w:rFonts w:hint="eastAsia"/>
              </w:rPr>
              <w:t>總計</w:t>
            </w:r>
          </w:p>
        </w:tc>
        <w:tc>
          <w:tcPr>
            <w:tcW w:w="1032" w:type="pct"/>
            <w:tcBorders>
              <w:bottom w:val="single" w:sz="4" w:space="0" w:color="auto"/>
            </w:tcBorders>
            <w:vAlign w:val="center"/>
          </w:tcPr>
          <w:p w:rsidR="0030670A" w:rsidRPr="00AE65DB" w:rsidRDefault="008938AA" w:rsidP="008938AA">
            <w:pPr>
              <w:pStyle w:val="000105091"/>
              <w:jc w:val="right"/>
              <w:rPr>
                <w:color w:val="auto"/>
              </w:rPr>
            </w:pPr>
            <w:r w:rsidRPr="00AE65DB">
              <w:rPr>
                <w:rFonts w:hint="eastAsia"/>
                <w:color w:val="auto"/>
              </w:rPr>
              <w:t>2,999,270</w:t>
            </w:r>
          </w:p>
        </w:tc>
        <w:tc>
          <w:tcPr>
            <w:tcW w:w="979" w:type="pct"/>
            <w:tcBorders>
              <w:bottom w:val="single" w:sz="4" w:space="0" w:color="auto"/>
              <w:right w:val="double" w:sz="4" w:space="0" w:color="auto"/>
            </w:tcBorders>
            <w:vAlign w:val="center"/>
          </w:tcPr>
          <w:p w:rsidR="0030670A" w:rsidRPr="00AE65DB" w:rsidRDefault="0030670A" w:rsidP="008938AA">
            <w:pPr>
              <w:pStyle w:val="000105091"/>
              <w:jc w:val="right"/>
              <w:rPr>
                <w:color w:val="auto"/>
              </w:rPr>
            </w:pPr>
            <w:r w:rsidRPr="00AE65DB">
              <w:rPr>
                <w:rFonts w:hint="eastAsia"/>
                <w:color w:val="auto"/>
              </w:rPr>
              <w:t>81</w:t>
            </w:r>
            <w:r w:rsidR="008938AA" w:rsidRPr="00AE65DB">
              <w:rPr>
                <w:color w:val="auto"/>
              </w:rPr>
              <w:t>6</w:t>
            </w:r>
            <w:r w:rsidR="008938AA" w:rsidRPr="00AE65DB">
              <w:rPr>
                <w:rFonts w:hint="eastAsia"/>
                <w:color w:val="auto"/>
              </w:rPr>
              <w:t>,430</w:t>
            </w:r>
          </w:p>
        </w:tc>
        <w:tc>
          <w:tcPr>
            <w:tcW w:w="979" w:type="pct"/>
            <w:vMerge/>
            <w:tcBorders>
              <w:left w:val="double" w:sz="4" w:space="0" w:color="auto"/>
              <w:bottom w:val="single" w:sz="4" w:space="0" w:color="auto"/>
            </w:tcBorders>
          </w:tcPr>
          <w:p w:rsidR="0030670A" w:rsidRPr="00AE65DB" w:rsidRDefault="0030670A" w:rsidP="00184A18">
            <w:pPr>
              <w:rPr>
                <w:rFonts w:hint="eastAsia"/>
              </w:rPr>
            </w:pPr>
          </w:p>
        </w:tc>
        <w:tc>
          <w:tcPr>
            <w:tcW w:w="1031" w:type="pct"/>
            <w:gridSpan w:val="2"/>
            <w:vMerge/>
            <w:tcBorders>
              <w:bottom w:val="single" w:sz="4" w:space="0" w:color="auto"/>
            </w:tcBorders>
          </w:tcPr>
          <w:p w:rsidR="0030670A" w:rsidRPr="00AE65DB" w:rsidRDefault="0030670A" w:rsidP="00184A18">
            <w:pPr>
              <w:rPr>
                <w:rFonts w:hint="eastAsia"/>
              </w:rPr>
            </w:pPr>
          </w:p>
        </w:tc>
      </w:tr>
      <w:tr w:rsidR="0030670A" w:rsidRPr="00AE65DB">
        <w:tc>
          <w:tcPr>
            <w:tcW w:w="5000" w:type="pct"/>
            <w:gridSpan w:val="6"/>
            <w:tcBorders>
              <w:top w:val="single" w:sz="4" w:space="0" w:color="auto"/>
              <w:left w:val="nil"/>
              <w:bottom w:val="nil"/>
              <w:right w:val="nil"/>
            </w:tcBorders>
          </w:tcPr>
          <w:p w:rsidR="0030670A" w:rsidRPr="00AE65DB" w:rsidRDefault="0030670A" w:rsidP="008938AA">
            <w:pPr>
              <w:pStyle w:val="99"/>
              <w:rPr>
                <w:rFonts w:hint="eastAsia"/>
              </w:rPr>
            </w:pPr>
            <w:r w:rsidRPr="00AE65DB">
              <w:rPr>
                <w:rFonts w:hint="eastAsia"/>
              </w:rPr>
              <w:t>資料來源：內政部，內政統計年報，</w:t>
            </w:r>
            <w:r w:rsidRPr="00AE65DB">
              <w:rPr>
                <w:rStyle w:val="000105092"/>
                <w:rFonts w:hint="eastAsia"/>
                <w:color w:val="auto"/>
              </w:rPr>
              <w:t>10</w:t>
            </w:r>
            <w:r w:rsidR="008938AA" w:rsidRPr="00AE65DB">
              <w:rPr>
                <w:rStyle w:val="000105092"/>
                <w:color w:val="auto"/>
              </w:rPr>
              <w:t>4</w:t>
            </w:r>
            <w:r w:rsidRPr="00AE65DB">
              <w:rPr>
                <w:rStyle w:val="000105092"/>
                <w:rFonts w:hint="eastAsia"/>
                <w:color w:val="auto"/>
              </w:rPr>
              <w:t>年</w:t>
            </w:r>
            <w:r w:rsidRPr="00AE65DB">
              <w:rPr>
                <w:rFonts w:hint="eastAsia"/>
              </w:rPr>
              <w:t>。</w:t>
            </w:r>
          </w:p>
        </w:tc>
      </w:tr>
    </w:tbl>
    <w:p w:rsidR="0030670A" w:rsidRPr="00AE65DB" w:rsidRDefault="0030670A" w:rsidP="003D3F39">
      <w:pPr>
        <w:pStyle w:val="04"/>
        <w:rPr>
          <w:rFonts w:hint="eastAsia"/>
        </w:rPr>
      </w:pPr>
      <w:r w:rsidRPr="00AE65DB">
        <w:rPr>
          <w:rFonts w:hint="eastAsia"/>
        </w:rPr>
        <w:t>貳、農地發展之主要課題</w:t>
      </w:r>
    </w:p>
    <w:p w:rsidR="0030670A" w:rsidRPr="00AE65DB" w:rsidRDefault="0030670A" w:rsidP="003D3F39">
      <w:pPr>
        <w:pStyle w:val="05"/>
        <w:rPr>
          <w:rFonts w:hint="eastAsia"/>
        </w:rPr>
      </w:pPr>
      <w:bookmarkStart w:id="185" w:name="_Toc355519483"/>
      <w:bookmarkStart w:id="186" w:name="_Toc360109413"/>
      <w:bookmarkStart w:id="187" w:name="_Toc360121178"/>
      <w:bookmarkStart w:id="188" w:name="_Toc361160721"/>
      <w:bookmarkStart w:id="189" w:name="_Toc364177434"/>
      <w:bookmarkStart w:id="190" w:name="_Toc403058397"/>
      <w:bookmarkStart w:id="191" w:name="_Toc403379522"/>
      <w:bookmarkStart w:id="192" w:name="_Toc445302537"/>
      <w:bookmarkStart w:id="193" w:name="_Toc460836560"/>
      <w:bookmarkStart w:id="194" w:name="_Toc461177491"/>
      <w:bookmarkStart w:id="195" w:name="_Toc461177711"/>
      <w:bookmarkStart w:id="196" w:name="_Toc464562173"/>
      <w:bookmarkStart w:id="197" w:name="_Toc464562615"/>
      <w:bookmarkStart w:id="198" w:name="_Toc469838368"/>
      <w:bookmarkStart w:id="199" w:name="_Toc475887930"/>
      <w:bookmarkStart w:id="200" w:name="_Toc476162624"/>
      <w:bookmarkStart w:id="201" w:name="_Toc476162837"/>
      <w:r w:rsidRPr="00AE65DB">
        <w:rPr>
          <w:rFonts w:hint="eastAsia"/>
        </w:rPr>
        <w:t>一、農地存量</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30670A" w:rsidRPr="00AE65DB" w:rsidRDefault="0030670A" w:rsidP="001C3708">
      <w:pPr>
        <w:pStyle w:val="05-"/>
        <w:rPr>
          <w:rFonts w:hint="eastAsia"/>
        </w:rPr>
      </w:pPr>
      <w:r w:rsidRPr="00AE65DB">
        <w:rPr>
          <w:rFonts w:hint="eastAsia"/>
        </w:rPr>
        <w:t>全球氣候變遷趨勢下，颱風豪雨引發土石流或地質崩塌等災害，改變農地地形、地貌，又為因應國內社會經濟發展需要，各地大規模開發農地做為工廠或零星興建農舍之情況普遍，目前農地是否仍維持可供農業使用實不無疑義。依據</w:t>
      </w:r>
      <w:r w:rsidR="0049152E" w:rsidRPr="00AE65DB">
        <w:rPr>
          <w:rStyle w:val="0025"/>
          <w:rFonts w:hint="eastAsia"/>
          <w:color w:val="auto"/>
        </w:rPr>
        <w:t>104</w:t>
      </w:r>
      <w:r w:rsidRPr="00AE65DB">
        <w:rPr>
          <w:rFonts w:hint="eastAsia"/>
        </w:rPr>
        <w:t>年農地現況資源分析結果，當前臺灣地區非都市土地特定農業區及一般農業區之農牧用地，其農地存量(按：仍作農業使用之面積佔特定農業區及一般農業區農牧用地總面積之比例)僅約為</w:t>
      </w:r>
      <w:r w:rsidR="0049152E" w:rsidRPr="00AE65DB">
        <w:rPr>
          <w:rStyle w:val="0025"/>
          <w:rFonts w:hint="eastAsia"/>
          <w:color w:val="auto"/>
        </w:rPr>
        <w:t>83</w:t>
      </w:r>
      <w:r w:rsidRPr="00AE65DB">
        <w:rPr>
          <w:rStyle w:val="0025"/>
          <w:rFonts w:hint="eastAsia"/>
          <w:color w:val="auto"/>
        </w:rPr>
        <w:t>%</w:t>
      </w:r>
      <w:r w:rsidRPr="00AE65DB">
        <w:rPr>
          <w:rFonts w:hint="eastAsia"/>
        </w:rPr>
        <w:t>，約有</w:t>
      </w:r>
      <w:r w:rsidR="0049152E" w:rsidRPr="00AE65DB">
        <w:rPr>
          <w:rStyle w:val="0025"/>
          <w:rFonts w:hint="eastAsia"/>
          <w:color w:val="auto"/>
        </w:rPr>
        <w:t>17</w:t>
      </w:r>
      <w:r w:rsidRPr="00AE65DB">
        <w:rPr>
          <w:rStyle w:val="0025"/>
          <w:rFonts w:hint="eastAsia"/>
          <w:color w:val="auto"/>
        </w:rPr>
        <w:t>%</w:t>
      </w:r>
      <w:r w:rsidRPr="00AE65DB">
        <w:rPr>
          <w:rFonts w:hint="eastAsia"/>
        </w:rPr>
        <w:t>已遭轉用。</w:t>
      </w:r>
    </w:p>
    <w:p w:rsidR="0030670A" w:rsidRPr="00AE65DB" w:rsidRDefault="0030670A" w:rsidP="003D3F39">
      <w:pPr>
        <w:pStyle w:val="05"/>
        <w:rPr>
          <w:rFonts w:hint="eastAsia"/>
        </w:rPr>
      </w:pPr>
      <w:bookmarkStart w:id="202" w:name="_Toc355519484"/>
      <w:bookmarkStart w:id="203" w:name="_Toc360109414"/>
      <w:bookmarkStart w:id="204" w:name="_Toc360121179"/>
      <w:bookmarkStart w:id="205" w:name="_Toc361160722"/>
      <w:bookmarkStart w:id="206" w:name="_Toc364177435"/>
      <w:bookmarkStart w:id="207" w:name="_Toc403058398"/>
      <w:bookmarkStart w:id="208" w:name="_Toc403379523"/>
      <w:bookmarkStart w:id="209" w:name="_Toc445302538"/>
      <w:bookmarkStart w:id="210" w:name="_Toc460836561"/>
      <w:bookmarkStart w:id="211" w:name="_Toc461177492"/>
      <w:bookmarkStart w:id="212" w:name="_Toc461177712"/>
      <w:bookmarkStart w:id="213" w:name="_Toc464562174"/>
      <w:bookmarkStart w:id="214" w:name="_Toc464562616"/>
      <w:bookmarkStart w:id="215" w:name="_Toc469838369"/>
      <w:bookmarkStart w:id="216" w:name="_Toc475887931"/>
      <w:bookmarkStart w:id="217" w:name="_Toc476162625"/>
      <w:bookmarkStart w:id="218" w:name="_Toc476162838"/>
      <w:r w:rsidRPr="00AE65DB">
        <w:rPr>
          <w:rFonts w:hint="eastAsia"/>
        </w:rPr>
        <w:t>二、</w:t>
      </w:r>
      <w:bookmarkEnd w:id="202"/>
      <w:bookmarkEnd w:id="203"/>
      <w:bookmarkEnd w:id="204"/>
      <w:r w:rsidRPr="00AE65DB">
        <w:rPr>
          <w:rFonts w:hint="eastAsia"/>
        </w:rPr>
        <w:t>農地完整度</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30670A" w:rsidRPr="00AE65DB" w:rsidRDefault="0030670A" w:rsidP="001C3708">
      <w:pPr>
        <w:pStyle w:val="05-"/>
        <w:rPr>
          <w:rFonts w:hint="eastAsia"/>
        </w:rPr>
      </w:pPr>
      <w:r w:rsidRPr="00AE65DB">
        <w:rPr>
          <w:rFonts w:hint="eastAsia"/>
        </w:rPr>
        <w:t>根據農業發展條例第16條規定略以：「每宗耕地分割後每人所有面積未達</w:t>
      </w:r>
      <w:smartTag w:uri="urn:schemas-microsoft-com:office:smarttags" w:element="chmetcnv">
        <w:smartTagPr>
          <w:attr w:name="TCSC" w:val="0"/>
          <w:attr w:name="NumberType" w:val="1"/>
          <w:attr w:name="Negative" w:val="False"/>
          <w:attr w:name="HasSpace" w:val="False"/>
          <w:attr w:name="SourceValue" w:val="0.25"/>
          <w:attr w:name="UnitName" w:val="公頃"/>
        </w:smartTagPr>
        <w:r w:rsidRPr="00AE65DB">
          <w:rPr>
            <w:rFonts w:hint="eastAsia"/>
          </w:rPr>
          <w:t>0.25公頃</w:t>
        </w:r>
      </w:smartTag>
      <w:r w:rsidRPr="00AE65DB">
        <w:rPr>
          <w:rFonts w:hint="eastAsia"/>
        </w:rPr>
        <w:t>者，不得分割。」內政部營建署委託進行農地完整度分析之最小單位(Mapping Unit)爰訂為</w:t>
      </w:r>
      <w:smartTag w:uri="urn:schemas-microsoft-com:office:smarttags" w:element="chmetcnv">
        <w:smartTagPr>
          <w:attr w:name="TCSC" w:val="0"/>
          <w:attr w:name="NumberType" w:val="1"/>
          <w:attr w:name="Negative" w:val="False"/>
          <w:attr w:name="HasSpace" w:val="False"/>
          <w:attr w:name="SourceValue" w:val="0.25"/>
          <w:attr w:name="UnitName" w:val="公頃"/>
        </w:smartTagPr>
        <w:r w:rsidRPr="00AE65DB">
          <w:rPr>
            <w:rFonts w:hint="eastAsia"/>
          </w:rPr>
          <w:t>0.25公頃</w:t>
        </w:r>
      </w:smartTag>
      <w:r w:rsidRPr="00AE65DB">
        <w:rPr>
          <w:rFonts w:hint="eastAsia"/>
        </w:rPr>
        <w:t>，亦即以邊長</w:t>
      </w:r>
      <w:smartTag w:uri="urn:schemas-microsoft-com:office:smarttags" w:element="chmetcnv">
        <w:smartTagPr>
          <w:attr w:name="TCSC" w:val="0"/>
          <w:attr w:name="NumberType" w:val="1"/>
          <w:attr w:name="Negative" w:val="False"/>
          <w:attr w:name="HasSpace" w:val="False"/>
          <w:attr w:name="SourceValue" w:val="50"/>
          <w:attr w:name="UnitName" w:val="m"/>
        </w:smartTagPr>
        <w:r w:rsidRPr="00AE65DB">
          <w:rPr>
            <w:rFonts w:hint="eastAsia"/>
          </w:rPr>
          <w:t>50m</w:t>
        </w:r>
      </w:smartTag>
      <w:r w:rsidRPr="00AE65DB">
        <w:rPr>
          <w:rFonts w:hint="eastAsia"/>
        </w:rPr>
        <w:t xml:space="preserve"> × </w:t>
      </w:r>
      <w:smartTag w:uri="urn:schemas-microsoft-com:office:smarttags" w:element="chmetcnv">
        <w:smartTagPr>
          <w:attr w:name="TCSC" w:val="0"/>
          <w:attr w:name="NumberType" w:val="1"/>
          <w:attr w:name="Negative" w:val="False"/>
          <w:attr w:name="HasSpace" w:val="False"/>
          <w:attr w:name="SourceValue" w:val="50"/>
          <w:attr w:name="UnitName" w:val="m"/>
        </w:smartTagPr>
        <w:r w:rsidRPr="00AE65DB">
          <w:rPr>
            <w:rFonts w:hint="eastAsia"/>
          </w:rPr>
          <w:t>50m</w:t>
        </w:r>
      </w:smartTag>
      <w:r w:rsidRPr="00AE65DB">
        <w:rPr>
          <w:rFonts w:hint="eastAsia"/>
        </w:rPr>
        <w:t>(</w:t>
      </w:r>
      <w:smartTag w:uri="urn:schemas-microsoft-com:office:smarttags" w:element="chmetcnv">
        <w:smartTagPr>
          <w:attr w:name="TCSC" w:val="0"/>
          <w:attr w:name="NumberType" w:val="1"/>
          <w:attr w:name="Negative" w:val="False"/>
          <w:attr w:name="HasSpace" w:val="False"/>
          <w:attr w:name="SourceValue" w:val="0.25"/>
          <w:attr w:name="UnitName" w:val="公頃"/>
        </w:smartTagPr>
        <w:r w:rsidRPr="00AE65DB">
          <w:rPr>
            <w:rFonts w:hint="eastAsia"/>
          </w:rPr>
          <w:t>0.25公頃</w:t>
        </w:r>
      </w:smartTag>
      <w:r w:rsidRPr="00AE65DB">
        <w:rPr>
          <w:rFonts w:hint="eastAsia"/>
        </w:rPr>
        <w:t>)之矩形為分析單位，分析臺灣15個直轄市、縣(市)之農地完整度；且就其完整程度分為低完整(農地完整度 0~ 50%)、中完整(農地完整度50~ 75%)及高完整(農地完整度75~100%)。以直轄市、縣(市)為單位，統計各直轄市、縣(市)不同完整程度網格佔該直轄市、縣(市)總網格之比例，其結果如表</w:t>
      </w:r>
      <w:smartTag w:uri="urn:schemas-microsoft-com:office:smarttags" w:element="chsdate">
        <w:smartTagPr>
          <w:attr w:name="IsROCDate" w:val="False"/>
          <w:attr w:name="IsLunarDate" w:val="False"/>
          <w:attr w:name="Day" w:val="2"/>
          <w:attr w:name="Month" w:val="4"/>
          <w:attr w:name="Year" w:val="2002"/>
        </w:smartTagPr>
        <w:r w:rsidRPr="00AE65DB">
          <w:rPr>
            <w:rFonts w:hint="eastAsia"/>
          </w:rPr>
          <w:t>2-4-2</w:t>
        </w:r>
      </w:smartTag>
      <w:r w:rsidRPr="00AE65DB">
        <w:rPr>
          <w:rFonts w:hint="eastAsia"/>
        </w:rPr>
        <w:t>，顯見當前農地普遍呈現穿孔、破碎及切割情形：</w:t>
      </w:r>
    </w:p>
    <w:p w:rsidR="0030670A" w:rsidRPr="00AE65DB" w:rsidRDefault="000C5DEC" w:rsidP="0030670A">
      <w:pPr>
        <w:rPr>
          <w:rFonts w:hint="eastAsia"/>
        </w:rPr>
      </w:pPr>
      <w:r w:rsidRPr="00AE65DB">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94"/>
        <w:gridCol w:w="1196"/>
        <w:gridCol w:w="1189"/>
        <w:gridCol w:w="1122"/>
        <w:gridCol w:w="1135"/>
        <w:gridCol w:w="1120"/>
        <w:gridCol w:w="1159"/>
      </w:tblGrid>
      <w:tr w:rsidR="0030670A" w:rsidRPr="00AE65DB">
        <w:trPr>
          <w:tblHeader/>
          <w:jc w:val="center"/>
        </w:trPr>
        <w:tc>
          <w:tcPr>
            <w:tcW w:w="5000" w:type="pct"/>
            <w:gridSpan w:val="8"/>
            <w:tcBorders>
              <w:top w:val="nil"/>
              <w:left w:val="nil"/>
              <w:bottom w:val="single" w:sz="4" w:space="0" w:color="auto"/>
              <w:right w:val="nil"/>
            </w:tcBorders>
            <w:shd w:val="clear" w:color="auto" w:fill="auto"/>
            <w:vAlign w:val="center"/>
          </w:tcPr>
          <w:p w:rsidR="0030670A" w:rsidRPr="00AE65DB" w:rsidRDefault="0030670A" w:rsidP="00184A18">
            <w:pPr>
              <w:pStyle w:val="92"/>
            </w:pPr>
            <w:bookmarkStart w:id="219" w:name="_Toc475888234"/>
            <w:r w:rsidRPr="00AE65DB">
              <w:rPr>
                <w:rFonts w:hint="eastAsia"/>
              </w:rPr>
              <w:t>表</w:t>
            </w:r>
            <w:smartTag w:uri="urn:schemas-microsoft-com:office:smarttags" w:element="chsdate">
              <w:smartTagPr>
                <w:attr w:name="IsROCDate" w:val="False"/>
                <w:attr w:name="IsLunarDate" w:val="False"/>
                <w:attr w:name="Day" w:val="2"/>
                <w:attr w:name="Month" w:val="4"/>
                <w:attr w:name="Year" w:val="2002"/>
              </w:smartTagPr>
              <w:r w:rsidRPr="00AE65DB">
                <w:rPr>
                  <w:rFonts w:hint="eastAsia"/>
                </w:rPr>
                <w:t xml:space="preserve">2-4-2　</w:t>
              </w:r>
            </w:smartTag>
            <w:r w:rsidRPr="00AE65DB">
              <w:rPr>
                <w:rFonts w:hint="eastAsia"/>
              </w:rPr>
              <w:t>非都市土地各使用分區農牧用地及都市計畫農業區</w:t>
            </w:r>
            <w:r w:rsidR="00805886" w:rsidRPr="00AE65DB">
              <w:rPr>
                <w:rFonts w:hint="eastAsia"/>
              </w:rPr>
              <w:t>完整度分析</w:t>
            </w:r>
            <w:r w:rsidRPr="00AE65DB">
              <w:rPr>
                <w:rFonts w:hint="eastAsia"/>
              </w:rPr>
              <w:t>表</w:t>
            </w:r>
            <w:bookmarkEnd w:id="219"/>
          </w:p>
        </w:tc>
      </w:tr>
      <w:tr w:rsidR="0030670A" w:rsidRPr="00AE65DB">
        <w:trPr>
          <w:tblHeader/>
          <w:jc w:val="center"/>
        </w:trPr>
        <w:tc>
          <w:tcPr>
            <w:tcW w:w="610" w:type="pct"/>
            <w:vMerge w:val="restart"/>
            <w:tcBorders>
              <w:top w:val="single" w:sz="4" w:space="0" w:color="auto"/>
            </w:tcBorders>
            <w:shd w:val="clear" w:color="auto" w:fill="auto"/>
            <w:vAlign w:val="center"/>
          </w:tcPr>
          <w:p w:rsidR="0030670A" w:rsidRPr="00AE65DB" w:rsidRDefault="0030670A" w:rsidP="008B7458">
            <w:pPr>
              <w:pStyle w:val="93"/>
            </w:pPr>
            <w:r w:rsidRPr="00AE65DB">
              <w:br w:type="page"/>
            </w:r>
            <w:r w:rsidRPr="00AE65DB">
              <w:br w:type="page"/>
            </w:r>
            <w:r w:rsidRPr="00AE65DB">
              <w:rPr>
                <w:rFonts w:hint="eastAsia"/>
              </w:rPr>
              <w:t>縣(市)別</w:t>
            </w:r>
          </w:p>
        </w:tc>
        <w:tc>
          <w:tcPr>
            <w:tcW w:w="3763" w:type="pct"/>
            <w:gridSpan w:val="6"/>
            <w:tcBorders>
              <w:top w:val="single" w:sz="4" w:space="0" w:color="auto"/>
            </w:tcBorders>
            <w:shd w:val="clear" w:color="auto" w:fill="auto"/>
            <w:vAlign w:val="center"/>
          </w:tcPr>
          <w:p w:rsidR="0030670A" w:rsidRPr="00AE65DB" w:rsidRDefault="0030670A" w:rsidP="008B7458">
            <w:pPr>
              <w:pStyle w:val="93"/>
            </w:pPr>
            <w:r w:rsidRPr="00AE65DB">
              <w:t>完整度(網格中現為農地使用所佔百分比)</w:t>
            </w:r>
          </w:p>
        </w:tc>
        <w:tc>
          <w:tcPr>
            <w:tcW w:w="627" w:type="pct"/>
            <w:vMerge w:val="restart"/>
            <w:tcBorders>
              <w:top w:val="single" w:sz="4" w:space="0" w:color="auto"/>
            </w:tcBorders>
            <w:shd w:val="clear" w:color="auto" w:fill="auto"/>
            <w:vAlign w:val="center"/>
          </w:tcPr>
          <w:p w:rsidR="0030670A" w:rsidRPr="00AE65DB" w:rsidRDefault="0030670A" w:rsidP="008B7458">
            <w:pPr>
              <w:pStyle w:val="93"/>
              <w:rPr>
                <w:rFonts w:hint="eastAsia"/>
              </w:rPr>
            </w:pPr>
            <w:r w:rsidRPr="00AE65DB">
              <w:t>合</w:t>
            </w:r>
            <w:r w:rsidRPr="00AE65DB">
              <w:rPr>
                <w:rFonts w:hint="eastAsia"/>
              </w:rPr>
              <w:t>計</w:t>
            </w:r>
          </w:p>
        </w:tc>
      </w:tr>
      <w:tr w:rsidR="0030670A" w:rsidRPr="00AE65DB">
        <w:trPr>
          <w:tblHeader/>
          <w:jc w:val="center"/>
        </w:trPr>
        <w:tc>
          <w:tcPr>
            <w:tcW w:w="610" w:type="pct"/>
            <w:vMerge/>
            <w:shd w:val="clear" w:color="auto" w:fill="auto"/>
            <w:vAlign w:val="center"/>
          </w:tcPr>
          <w:p w:rsidR="0030670A" w:rsidRPr="00AE65DB" w:rsidRDefault="0030670A" w:rsidP="008B7458">
            <w:pPr>
              <w:pStyle w:val="93"/>
            </w:pPr>
          </w:p>
        </w:tc>
        <w:tc>
          <w:tcPr>
            <w:tcW w:w="1293" w:type="pct"/>
            <w:gridSpan w:val="2"/>
            <w:shd w:val="clear" w:color="auto" w:fill="auto"/>
            <w:vAlign w:val="center"/>
          </w:tcPr>
          <w:p w:rsidR="0030670A" w:rsidRPr="00AE65DB" w:rsidRDefault="0030670A" w:rsidP="008B7458">
            <w:pPr>
              <w:pStyle w:val="93"/>
            </w:pPr>
            <w:r w:rsidRPr="00AE65DB">
              <w:t>低完整</w:t>
            </w:r>
          </w:p>
        </w:tc>
        <w:tc>
          <w:tcPr>
            <w:tcW w:w="1250" w:type="pct"/>
            <w:gridSpan w:val="2"/>
            <w:shd w:val="clear" w:color="auto" w:fill="auto"/>
            <w:vAlign w:val="center"/>
          </w:tcPr>
          <w:p w:rsidR="0030670A" w:rsidRPr="00AE65DB" w:rsidRDefault="0030670A" w:rsidP="008B7458">
            <w:pPr>
              <w:pStyle w:val="93"/>
            </w:pPr>
            <w:r w:rsidRPr="00AE65DB">
              <w:t>中完整</w:t>
            </w:r>
          </w:p>
        </w:tc>
        <w:tc>
          <w:tcPr>
            <w:tcW w:w="1220" w:type="pct"/>
            <w:gridSpan w:val="2"/>
            <w:shd w:val="clear" w:color="auto" w:fill="auto"/>
            <w:vAlign w:val="center"/>
          </w:tcPr>
          <w:p w:rsidR="0030670A" w:rsidRPr="00AE65DB" w:rsidRDefault="0030670A" w:rsidP="008B7458">
            <w:pPr>
              <w:pStyle w:val="93"/>
            </w:pPr>
            <w:r w:rsidRPr="00AE65DB">
              <w:t>高完整</w:t>
            </w:r>
          </w:p>
        </w:tc>
        <w:tc>
          <w:tcPr>
            <w:tcW w:w="627" w:type="pct"/>
            <w:vMerge/>
            <w:shd w:val="clear" w:color="auto" w:fill="auto"/>
            <w:vAlign w:val="center"/>
          </w:tcPr>
          <w:p w:rsidR="0030670A" w:rsidRPr="00AE65DB" w:rsidRDefault="0030670A" w:rsidP="008B7458">
            <w:pPr>
              <w:pStyle w:val="93"/>
            </w:pPr>
          </w:p>
        </w:tc>
      </w:tr>
      <w:tr w:rsidR="0030670A" w:rsidRPr="00AE65DB">
        <w:trPr>
          <w:tblHeader/>
          <w:jc w:val="center"/>
        </w:trPr>
        <w:tc>
          <w:tcPr>
            <w:tcW w:w="610" w:type="pct"/>
            <w:vMerge/>
            <w:shd w:val="clear" w:color="auto" w:fill="auto"/>
            <w:vAlign w:val="center"/>
          </w:tcPr>
          <w:p w:rsidR="0030670A" w:rsidRPr="00AE65DB" w:rsidRDefault="0030670A" w:rsidP="008B7458">
            <w:pPr>
              <w:pStyle w:val="93"/>
            </w:pPr>
          </w:p>
        </w:tc>
        <w:tc>
          <w:tcPr>
            <w:tcW w:w="646" w:type="pct"/>
            <w:shd w:val="clear" w:color="auto" w:fill="auto"/>
            <w:vAlign w:val="center"/>
          </w:tcPr>
          <w:p w:rsidR="0030670A" w:rsidRPr="00AE65DB" w:rsidRDefault="0030670A" w:rsidP="008B7458">
            <w:pPr>
              <w:pStyle w:val="93"/>
            </w:pPr>
            <w:r w:rsidRPr="00AE65DB">
              <w:t>網格個數</w:t>
            </w:r>
          </w:p>
          <w:p w:rsidR="0030670A" w:rsidRPr="00AE65DB" w:rsidRDefault="0030670A" w:rsidP="008B7458">
            <w:pPr>
              <w:pStyle w:val="93"/>
            </w:pPr>
            <w:r w:rsidRPr="00AE65DB">
              <w:t>(A)</w:t>
            </w:r>
          </w:p>
        </w:tc>
        <w:tc>
          <w:tcPr>
            <w:tcW w:w="647" w:type="pct"/>
            <w:shd w:val="clear" w:color="auto" w:fill="auto"/>
            <w:vAlign w:val="center"/>
          </w:tcPr>
          <w:p w:rsidR="0030670A" w:rsidRPr="00AE65DB" w:rsidRDefault="0030670A" w:rsidP="008B7458">
            <w:pPr>
              <w:pStyle w:val="93"/>
            </w:pPr>
            <w:r w:rsidRPr="00AE65DB">
              <w:t>所佔比例(A/D)</w:t>
            </w:r>
          </w:p>
        </w:tc>
        <w:tc>
          <w:tcPr>
            <w:tcW w:w="643" w:type="pct"/>
            <w:shd w:val="clear" w:color="auto" w:fill="auto"/>
            <w:vAlign w:val="center"/>
          </w:tcPr>
          <w:p w:rsidR="0030670A" w:rsidRPr="00AE65DB" w:rsidRDefault="0030670A" w:rsidP="008B7458">
            <w:pPr>
              <w:pStyle w:val="93"/>
            </w:pPr>
            <w:r w:rsidRPr="00AE65DB">
              <w:t>網格個數(B)</w:t>
            </w:r>
          </w:p>
        </w:tc>
        <w:tc>
          <w:tcPr>
            <w:tcW w:w="607" w:type="pct"/>
            <w:shd w:val="clear" w:color="auto" w:fill="auto"/>
            <w:vAlign w:val="center"/>
          </w:tcPr>
          <w:p w:rsidR="0030670A" w:rsidRPr="00AE65DB" w:rsidRDefault="0030670A" w:rsidP="008B7458">
            <w:pPr>
              <w:pStyle w:val="93"/>
            </w:pPr>
            <w:r w:rsidRPr="00AE65DB">
              <w:t>所佔比例</w:t>
            </w:r>
          </w:p>
          <w:p w:rsidR="0030670A" w:rsidRPr="00AE65DB" w:rsidRDefault="0030670A" w:rsidP="008B7458">
            <w:pPr>
              <w:pStyle w:val="93"/>
            </w:pPr>
            <w:r w:rsidRPr="00AE65DB">
              <w:t>(B/D)</w:t>
            </w:r>
          </w:p>
        </w:tc>
        <w:tc>
          <w:tcPr>
            <w:tcW w:w="614" w:type="pct"/>
            <w:shd w:val="clear" w:color="auto" w:fill="auto"/>
            <w:vAlign w:val="center"/>
          </w:tcPr>
          <w:p w:rsidR="0030670A" w:rsidRPr="00AE65DB" w:rsidRDefault="0030670A" w:rsidP="008B7458">
            <w:pPr>
              <w:pStyle w:val="93"/>
            </w:pPr>
            <w:r w:rsidRPr="00AE65DB">
              <w:t>網格個數</w:t>
            </w:r>
          </w:p>
          <w:p w:rsidR="0030670A" w:rsidRPr="00AE65DB" w:rsidRDefault="0030670A" w:rsidP="008B7458">
            <w:pPr>
              <w:pStyle w:val="93"/>
            </w:pPr>
            <w:r w:rsidRPr="00AE65DB">
              <w:t>(C)</w:t>
            </w:r>
          </w:p>
        </w:tc>
        <w:tc>
          <w:tcPr>
            <w:tcW w:w="606" w:type="pct"/>
            <w:shd w:val="clear" w:color="auto" w:fill="auto"/>
            <w:vAlign w:val="center"/>
          </w:tcPr>
          <w:p w:rsidR="0030670A" w:rsidRPr="00AE65DB" w:rsidRDefault="0030670A" w:rsidP="008B7458">
            <w:pPr>
              <w:pStyle w:val="93"/>
            </w:pPr>
            <w:r w:rsidRPr="00AE65DB">
              <w:t>所佔比例</w:t>
            </w:r>
          </w:p>
          <w:p w:rsidR="0030670A" w:rsidRPr="00AE65DB" w:rsidRDefault="0030670A" w:rsidP="008B7458">
            <w:pPr>
              <w:pStyle w:val="93"/>
            </w:pPr>
            <w:r w:rsidRPr="00AE65DB">
              <w:t>(C/D)</w:t>
            </w:r>
          </w:p>
        </w:tc>
        <w:tc>
          <w:tcPr>
            <w:tcW w:w="627" w:type="pct"/>
            <w:shd w:val="clear" w:color="auto" w:fill="auto"/>
            <w:vAlign w:val="center"/>
          </w:tcPr>
          <w:p w:rsidR="0030670A" w:rsidRPr="00AE65DB" w:rsidRDefault="0030670A" w:rsidP="008B7458">
            <w:pPr>
              <w:pStyle w:val="93"/>
            </w:pPr>
            <w:r w:rsidRPr="00AE65DB">
              <w:t>網格個數</w:t>
            </w:r>
          </w:p>
          <w:p w:rsidR="0030670A" w:rsidRPr="00AE65DB" w:rsidRDefault="0030670A" w:rsidP="008B7458">
            <w:pPr>
              <w:pStyle w:val="93"/>
            </w:pPr>
            <w:r w:rsidRPr="00AE65DB">
              <w:t>(D)</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新北市</w:t>
            </w:r>
          </w:p>
        </w:tc>
        <w:tc>
          <w:tcPr>
            <w:tcW w:w="646" w:type="pct"/>
            <w:shd w:val="clear" w:color="auto" w:fill="auto"/>
            <w:vAlign w:val="center"/>
          </w:tcPr>
          <w:p w:rsidR="0030670A" w:rsidRPr="00AE65DB" w:rsidRDefault="0030670A" w:rsidP="00184A18">
            <w:pPr>
              <w:pStyle w:val="96"/>
            </w:pPr>
            <w:r w:rsidRPr="00AE65DB">
              <w:t>17,798</w:t>
            </w:r>
          </w:p>
        </w:tc>
        <w:tc>
          <w:tcPr>
            <w:tcW w:w="647" w:type="pct"/>
            <w:shd w:val="clear" w:color="auto" w:fill="auto"/>
            <w:vAlign w:val="center"/>
          </w:tcPr>
          <w:p w:rsidR="0030670A" w:rsidRPr="00AE65DB" w:rsidRDefault="0030670A" w:rsidP="00184A18">
            <w:pPr>
              <w:pStyle w:val="96"/>
            </w:pPr>
            <w:r w:rsidRPr="00AE65DB">
              <w:t>65.2%</w:t>
            </w:r>
          </w:p>
        </w:tc>
        <w:tc>
          <w:tcPr>
            <w:tcW w:w="643" w:type="pct"/>
            <w:shd w:val="clear" w:color="auto" w:fill="auto"/>
            <w:vAlign w:val="center"/>
          </w:tcPr>
          <w:p w:rsidR="0030670A" w:rsidRPr="00AE65DB" w:rsidRDefault="0030670A" w:rsidP="00184A18">
            <w:pPr>
              <w:pStyle w:val="96"/>
            </w:pPr>
            <w:r w:rsidRPr="00AE65DB">
              <w:t>3,703</w:t>
            </w:r>
          </w:p>
        </w:tc>
        <w:tc>
          <w:tcPr>
            <w:tcW w:w="607" w:type="pct"/>
            <w:shd w:val="clear" w:color="auto" w:fill="auto"/>
            <w:vAlign w:val="center"/>
          </w:tcPr>
          <w:p w:rsidR="0030670A" w:rsidRPr="00AE65DB" w:rsidRDefault="0030670A" w:rsidP="00184A18">
            <w:pPr>
              <w:pStyle w:val="96"/>
            </w:pPr>
            <w:r w:rsidRPr="00AE65DB">
              <w:t>13.6%</w:t>
            </w:r>
          </w:p>
        </w:tc>
        <w:tc>
          <w:tcPr>
            <w:tcW w:w="614" w:type="pct"/>
            <w:shd w:val="clear" w:color="auto" w:fill="auto"/>
            <w:vAlign w:val="center"/>
          </w:tcPr>
          <w:p w:rsidR="0030670A" w:rsidRPr="00AE65DB" w:rsidRDefault="0030670A" w:rsidP="00184A18">
            <w:pPr>
              <w:pStyle w:val="96"/>
            </w:pPr>
            <w:r w:rsidRPr="00AE65DB">
              <w:t>5,788</w:t>
            </w:r>
          </w:p>
        </w:tc>
        <w:tc>
          <w:tcPr>
            <w:tcW w:w="606" w:type="pct"/>
            <w:shd w:val="clear" w:color="auto" w:fill="auto"/>
            <w:vAlign w:val="center"/>
          </w:tcPr>
          <w:p w:rsidR="0030670A" w:rsidRPr="00AE65DB" w:rsidRDefault="0030670A" w:rsidP="00184A18">
            <w:pPr>
              <w:pStyle w:val="96"/>
            </w:pPr>
            <w:r w:rsidRPr="00AE65DB">
              <w:t>21.2%</w:t>
            </w:r>
          </w:p>
        </w:tc>
        <w:tc>
          <w:tcPr>
            <w:tcW w:w="627" w:type="pct"/>
            <w:shd w:val="clear" w:color="auto" w:fill="auto"/>
            <w:vAlign w:val="center"/>
          </w:tcPr>
          <w:p w:rsidR="0030670A" w:rsidRPr="00AE65DB" w:rsidRDefault="0030670A" w:rsidP="00184A18">
            <w:pPr>
              <w:pStyle w:val="96"/>
            </w:pPr>
            <w:r w:rsidRPr="00AE65DB">
              <w:t>27</w:t>
            </w:r>
            <w:r w:rsidRPr="00AE65DB">
              <w:rPr>
                <w:rFonts w:hint="eastAsia"/>
              </w:rPr>
              <w:t>,</w:t>
            </w:r>
            <w:r w:rsidRPr="00AE65DB">
              <w:t>289</w:t>
            </w:r>
          </w:p>
        </w:tc>
      </w:tr>
      <w:tr w:rsidR="0030670A" w:rsidRPr="00AE65DB">
        <w:trPr>
          <w:jc w:val="center"/>
        </w:trPr>
        <w:tc>
          <w:tcPr>
            <w:tcW w:w="610" w:type="pct"/>
            <w:shd w:val="clear" w:color="auto" w:fill="auto"/>
            <w:vAlign w:val="center"/>
          </w:tcPr>
          <w:p w:rsidR="0030670A" w:rsidRPr="00AE65DB" w:rsidRDefault="004178A7" w:rsidP="008B7458">
            <w:pPr>
              <w:pStyle w:val="93"/>
            </w:pPr>
            <w:r w:rsidRPr="00AE65DB">
              <w:t>桃園市</w:t>
            </w:r>
          </w:p>
        </w:tc>
        <w:tc>
          <w:tcPr>
            <w:tcW w:w="646" w:type="pct"/>
            <w:shd w:val="clear" w:color="auto" w:fill="auto"/>
            <w:vAlign w:val="center"/>
          </w:tcPr>
          <w:p w:rsidR="0030670A" w:rsidRPr="00AE65DB" w:rsidRDefault="0030670A" w:rsidP="00184A18">
            <w:pPr>
              <w:pStyle w:val="96"/>
            </w:pPr>
            <w:r w:rsidRPr="00AE65DB">
              <w:t>58,853</w:t>
            </w:r>
          </w:p>
        </w:tc>
        <w:tc>
          <w:tcPr>
            <w:tcW w:w="647" w:type="pct"/>
            <w:shd w:val="clear" w:color="auto" w:fill="auto"/>
            <w:vAlign w:val="center"/>
          </w:tcPr>
          <w:p w:rsidR="0030670A" w:rsidRPr="00AE65DB" w:rsidRDefault="0030670A" w:rsidP="00184A18">
            <w:pPr>
              <w:pStyle w:val="96"/>
            </w:pPr>
            <w:r w:rsidRPr="00AE65DB">
              <w:t>43.3%</w:t>
            </w:r>
          </w:p>
        </w:tc>
        <w:tc>
          <w:tcPr>
            <w:tcW w:w="643" w:type="pct"/>
            <w:shd w:val="clear" w:color="auto" w:fill="auto"/>
            <w:vAlign w:val="center"/>
          </w:tcPr>
          <w:p w:rsidR="0030670A" w:rsidRPr="00AE65DB" w:rsidRDefault="0030670A" w:rsidP="00184A18">
            <w:pPr>
              <w:pStyle w:val="96"/>
            </w:pPr>
            <w:r w:rsidRPr="00AE65DB">
              <w:t>22,805</w:t>
            </w:r>
          </w:p>
        </w:tc>
        <w:tc>
          <w:tcPr>
            <w:tcW w:w="607" w:type="pct"/>
            <w:shd w:val="clear" w:color="auto" w:fill="auto"/>
            <w:vAlign w:val="center"/>
          </w:tcPr>
          <w:p w:rsidR="0030670A" w:rsidRPr="00AE65DB" w:rsidRDefault="0030670A" w:rsidP="00184A18">
            <w:pPr>
              <w:pStyle w:val="96"/>
            </w:pPr>
            <w:r w:rsidRPr="00AE65DB">
              <w:t>16.8%</w:t>
            </w:r>
          </w:p>
        </w:tc>
        <w:tc>
          <w:tcPr>
            <w:tcW w:w="614" w:type="pct"/>
            <w:shd w:val="clear" w:color="auto" w:fill="auto"/>
            <w:vAlign w:val="center"/>
          </w:tcPr>
          <w:p w:rsidR="0030670A" w:rsidRPr="00AE65DB" w:rsidRDefault="0030670A" w:rsidP="00184A18">
            <w:pPr>
              <w:pStyle w:val="96"/>
            </w:pPr>
            <w:r w:rsidRPr="00AE65DB">
              <w:t>54,413</w:t>
            </w:r>
          </w:p>
        </w:tc>
        <w:tc>
          <w:tcPr>
            <w:tcW w:w="606" w:type="pct"/>
            <w:shd w:val="clear" w:color="auto" w:fill="auto"/>
            <w:vAlign w:val="center"/>
          </w:tcPr>
          <w:p w:rsidR="0030670A" w:rsidRPr="00AE65DB" w:rsidRDefault="0030670A" w:rsidP="00184A18">
            <w:pPr>
              <w:pStyle w:val="96"/>
            </w:pPr>
            <w:r w:rsidRPr="00AE65DB">
              <w:t>40.0%</w:t>
            </w:r>
          </w:p>
        </w:tc>
        <w:tc>
          <w:tcPr>
            <w:tcW w:w="627" w:type="pct"/>
            <w:shd w:val="clear" w:color="auto" w:fill="auto"/>
            <w:vAlign w:val="center"/>
          </w:tcPr>
          <w:p w:rsidR="0030670A" w:rsidRPr="00AE65DB" w:rsidRDefault="0030670A" w:rsidP="00184A18">
            <w:pPr>
              <w:pStyle w:val="96"/>
            </w:pPr>
            <w:r w:rsidRPr="00AE65DB">
              <w:t>136</w:t>
            </w:r>
            <w:r w:rsidRPr="00AE65DB">
              <w:rPr>
                <w:rFonts w:hint="eastAsia"/>
              </w:rPr>
              <w:t>,</w:t>
            </w:r>
            <w:r w:rsidRPr="00AE65DB">
              <w:t>071</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新竹縣</w:t>
            </w:r>
          </w:p>
        </w:tc>
        <w:tc>
          <w:tcPr>
            <w:tcW w:w="646" w:type="pct"/>
            <w:shd w:val="clear" w:color="auto" w:fill="auto"/>
            <w:vAlign w:val="center"/>
          </w:tcPr>
          <w:p w:rsidR="0030670A" w:rsidRPr="00AE65DB" w:rsidRDefault="0030670A" w:rsidP="00184A18">
            <w:pPr>
              <w:pStyle w:val="96"/>
            </w:pPr>
            <w:r w:rsidRPr="00AE65DB">
              <w:t>25,374</w:t>
            </w:r>
          </w:p>
        </w:tc>
        <w:tc>
          <w:tcPr>
            <w:tcW w:w="647" w:type="pct"/>
            <w:shd w:val="clear" w:color="auto" w:fill="auto"/>
            <w:vAlign w:val="center"/>
          </w:tcPr>
          <w:p w:rsidR="0030670A" w:rsidRPr="00AE65DB" w:rsidRDefault="0030670A" w:rsidP="00184A18">
            <w:pPr>
              <w:pStyle w:val="96"/>
            </w:pPr>
            <w:r w:rsidRPr="00AE65DB">
              <w:t>45.7%</w:t>
            </w:r>
          </w:p>
        </w:tc>
        <w:tc>
          <w:tcPr>
            <w:tcW w:w="643" w:type="pct"/>
            <w:shd w:val="clear" w:color="auto" w:fill="auto"/>
            <w:vAlign w:val="center"/>
          </w:tcPr>
          <w:p w:rsidR="0030670A" w:rsidRPr="00AE65DB" w:rsidRDefault="0030670A" w:rsidP="00184A18">
            <w:pPr>
              <w:pStyle w:val="96"/>
            </w:pPr>
            <w:r w:rsidRPr="00AE65DB">
              <w:t>8,934</w:t>
            </w:r>
          </w:p>
        </w:tc>
        <w:tc>
          <w:tcPr>
            <w:tcW w:w="607" w:type="pct"/>
            <w:shd w:val="clear" w:color="auto" w:fill="auto"/>
            <w:vAlign w:val="center"/>
          </w:tcPr>
          <w:p w:rsidR="0030670A" w:rsidRPr="00AE65DB" w:rsidRDefault="0030670A" w:rsidP="00184A18">
            <w:pPr>
              <w:pStyle w:val="96"/>
            </w:pPr>
            <w:r w:rsidRPr="00AE65DB">
              <w:t>16.1%</w:t>
            </w:r>
          </w:p>
        </w:tc>
        <w:tc>
          <w:tcPr>
            <w:tcW w:w="614" w:type="pct"/>
            <w:shd w:val="clear" w:color="auto" w:fill="auto"/>
            <w:vAlign w:val="center"/>
          </w:tcPr>
          <w:p w:rsidR="0030670A" w:rsidRPr="00AE65DB" w:rsidRDefault="0030670A" w:rsidP="00184A18">
            <w:pPr>
              <w:pStyle w:val="96"/>
            </w:pPr>
            <w:r w:rsidRPr="00AE65DB">
              <w:t>21,253</w:t>
            </w:r>
          </w:p>
        </w:tc>
        <w:tc>
          <w:tcPr>
            <w:tcW w:w="606" w:type="pct"/>
            <w:shd w:val="clear" w:color="auto" w:fill="auto"/>
            <w:vAlign w:val="center"/>
          </w:tcPr>
          <w:p w:rsidR="0030670A" w:rsidRPr="00AE65DB" w:rsidRDefault="0030670A" w:rsidP="00184A18">
            <w:pPr>
              <w:pStyle w:val="96"/>
            </w:pPr>
            <w:r w:rsidRPr="00AE65DB">
              <w:t>38.3%</w:t>
            </w:r>
          </w:p>
        </w:tc>
        <w:tc>
          <w:tcPr>
            <w:tcW w:w="627" w:type="pct"/>
            <w:shd w:val="clear" w:color="auto" w:fill="auto"/>
            <w:vAlign w:val="center"/>
          </w:tcPr>
          <w:p w:rsidR="0030670A" w:rsidRPr="00AE65DB" w:rsidRDefault="0030670A" w:rsidP="00184A18">
            <w:pPr>
              <w:pStyle w:val="96"/>
            </w:pPr>
            <w:r w:rsidRPr="00AE65DB">
              <w:t>55</w:t>
            </w:r>
            <w:r w:rsidRPr="00AE65DB">
              <w:rPr>
                <w:rFonts w:hint="eastAsia"/>
              </w:rPr>
              <w:t>,</w:t>
            </w:r>
            <w:r w:rsidRPr="00AE65DB">
              <w:t>561</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苗栗縣</w:t>
            </w:r>
          </w:p>
        </w:tc>
        <w:tc>
          <w:tcPr>
            <w:tcW w:w="646" w:type="pct"/>
            <w:shd w:val="clear" w:color="auto" w:fill="auto"/>
            <w:vAlign w:val="center"/>
          </w:tcPr>
          <w:p w:rsidR="0030670A" w:rsidRPr="00AE65DB" w:rsidRDefault="0030670A" w:rsidP="00184A18">
            <w:pPr>
              <w:pStyle w:val="96"/>
            </w:pPr>
            <w:r w:rsidRPr="00AE65DB">
              <w:t>31,420</w:t>
            </w:r>
          </w:p>
        </w:tc>
        <w:tc>
          <w:tcPr>
            <w:tcW w:w="647" w:type="pct"/>
            <w:shd w:val="clear" w:color="auto" w:fill="auto"/>
            <w:vAlign w:val="center"/>
          </w:tcPr>
          <w:p w:rsidR="0030670A" w:rsidRPr="00AE65DB" w:rsidRDefault="0030670A" w:rsidP="00184A18">
            <w:pPr>
              <w:pStyle w:val="96"/>
            </w:pPr>
            <w:r w:rsidRPr="00AE65DB">
              <w:t>41.4%</w:t>
            </w:r>
          </w:p>
        </w:tc>
        <w:tc>
          <w:tcPr>
            <w:tcW w:w="643" w:type="pct"/>
            <w:shd w:val="clear" w:color="auto" w:fill="auto"/>
            <w:vAlign w:val="center"/>
          </w:tcPr>
          <w:p w:rsidR="0030670A" w:rsidRPr="00AE65DB" w:rsidRDefault="0030670A" w:rsidP="00184A18">
            <w:pPr>
              <w:pStyle w:val="96"/>
            </w:pPr>
            <w:r w:rsidRPr="00AE65DB">
              <w:t>13,102</w:t>
            </w:r>
          </w:p>
        </w:tc>
        <w:tc>
          <w:tcPr>
            <w:tcW w:w="607" w:type="pct"/>
            <w:shd w:val="clear" w:color="auto" w:fill="auto"/>
            <w:vAlign w:val="center"/>
          </w:tcPr>
          <w:p w:rsidR="0030670A" w:rsidRPr="00AE65DB" w:rsidRDefault="0030670A" w:rsidP="00184A18">
            <w:pPr>
              <w:pStyle w:val="96"/>
            </w:pPr>
            <w:r w:rsidRPr="00AE65DB">
              <w:t>17.3%</w:t>
            </w:r>
          </w:p>
        </w:tc>
        <w:tc>
          <w:tcPr>
            <w:tcW w:w="614" w:type="pct"/>
            <w:shd w:val="clear" w:color="auto" w:fill="auto"/>
            <w:vAlign w:val="center"/>
          </w:tcPr>
          <w:p w:rsidR="0030670A" w:rsidRPr="00AE65DB" w:rsidRDefault="0030670A" w:rsidP="00184A18">
            <w:pPr>
              <w:pStyle w:val="96"/>
            </w:pPr>
            <w:r w:rsidRPr="00AE65DB">
              <w:t>31,355</w:t>
            </w:r>
          </w:p>
        </w:tc>
        <w:tc>
          <w:tcPr>
            <w:tcW w:w="606" w:type="pct"/>
            <w:shd w:val="clear" w:color="auto" w:fill="auto"/>
            <w:vAlign w:val="center"/>
          </w:tcPr>
          <w:p w:rsidR="0030670A" w:rsidRPr="00AE65DB" w:rsidRDefault="0030670A" w:rsidP="00184A18">
            <w:pPr>
              <w:pStyle w:val="96"/>
            </w:pPr>
            <w:r w:rsidRPr="00AE65DB">
              <w:t>41.3%</w:t>
            </w:r>
          </w:p>
        </w:tc>
        <w:tc>
          <w:tcPr>
            <w:tcW w:w="627" w:type="pct"/>
            <w:shd w:val="clear" w:color="auto" w:fill="auto"/>
            <w:vAlign w:val="center"/>
          </w:tcPr>
          <w:p w:rsidR="0030670A" w:rsidRPr="00AE65DB" w:rsidRDefault="0030670A" w:rsidP="00184A18">
            <w:pPr>
              <w:pStyle w:val="96"/>
            </w:pPr>
            <w:r w:rsidRPr="00AE65DB">
              <w:t>75</w:t>
            </w:r>
            <w:r w:rsidRPr="00AE65DB">
              <w:rPr>
                <w:rFonts w:hint="eastAsia"/>
              </w:rPr>
              <w:t>,</w:t>
            </w:r>
            <w:r w:rsidRPr="00AE65DB">
              <w:t>877</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臺中市</w:t>
            </w:r>
          </w:p>
        </w:tc>
        <w:tc>
          <w:tcPr>
            <w:tcW w:w="646" w:type="pct"/>
            <w:shd w:val="clear" w:color="auto" w:fill="auto"/>
            <w:vAlign w:val="center"/>
          </w:tcPr>
          <w:p w:rsidR="0030670A" w:rsidRPr="00AE65DB" w:rsidRDefault="0030670A" w:rsidP="00184A18">
            <w:pPr>
              <w:pStyle w:val="96"/>
            </w:pPr>
            <w:r w:rsidRPr="00AE65DB">
              <w:t>41,184</w:t>
            </w:r>
          </w:p>
        </w:tc>
        <w:tc>
          <w:tcPr>
            <w:tcW w:w="647" w:type="pct"/>
            <w:shd w:val="clear" w:color="auto" w:fill="auto"/>
            <w:vAlign w:val="center"/>
          </w:tcPr>
          <w:p w:rsidR="0030670A" w:rsidRPr="00AE65DB" w:rsidRDefault="0030670A" w:rsidP="00184A18">
            <w:pPr>
              <w:pStyle w:val="96"/>
            </w:pPr>
            <w:r w:rsidRPr="00AE65DB">
              <w:t>39.7%</w:t>
            </w:r>
          </w:p>
        </w:tc>
        <w:tc>
          <w:tcPr>
            <w:tcW w:w="643" w:type="pct"/>
            <w:shd w:val="clear" w:color="auto" w:fill="auto"/>
            <w:vAlign w:val="center"/>
          </w:tcPr>
          <w:p w:rsidR="0030670A" w:rsidRPr="00AE65DB" w:rsidRDefault="0030670A" w:rsidP="00184A18">
            <w:pPr>
              <w:pStyle w:val="96"/>
            </w:pPr>
            <w:r w:rsidRPr="00AE65DB">
              <w:t>17,811</w:t>
            </w:r>
          </w:p>
        </w:tc>
        <w:tc>
          <w:tcPr>
            <w:tcW w:w="607" w:type="pct"/>
            <w:shd w:val="clear" w:color="auto" w:fill="auto"/>
            <w:vAlign w:val="center"/>
          </w:tcPr>
          <w:p w:rsidR="0030670A" w:rsidRPr="00AE65DB" w:rsidRDefault="0030670A" w:rsidP="00184A18">
            <w:pPr>
              <w:pStyle w:val="96"/>
            </w:pPr>
            <w:r w:rsidRPr="00AE65DB">
              <w:t>17.2%</w:t>
            </w:r>
          </w:p>
        </w:tc>
        <w:tc>
          <w:tcPr>
            <w:tcW w:w="614" w:type="pct"/>
            <w:shd w:val="clear" w:color="auto" w:fill="auto"/>
            <w:vAlign w:val="center"/>
          </w:tcPr>
          <w:p w:rsidR="0030670A" w:rsidRPr="00AE65DB" w:rsidRDefault="0030670A" w:rsidP="00184A18">
            <w:pPr>
              <w:pStyle w:val="96"/>
            </w:pPr>
            <w:r w:rsidRPr="00AE65DB">
              <w:t>44,874</w:t>
            </w:r>
          </w:p>
        </w:tc>
        <w:tc>
          <w:tcPr>
            <w:tcW w:w="606" w:type="pct"/>
            <w:shd w:val="clear" w:color="auto" w:fill="auto"/>
            <w:vAlign w:val="center"/>
          </w:tcPr>
          <w:p w:rsidR="0030670A" w:rsidRPr="00AE65DB" w:rsidRDefault="0030670A" w:rsidP="00184A18">
            <w:pPr>
              <w:pStyle w:val="96"/>
            </w:pPr>
            <w:r w:rsidRPr="00AE65DB">
              <w:t>43.2%</w:t>
            </w:r>
          </w:p>
        </w:tc>
        <w:tc>
          <w:tcPr>
            <w:tcW w:w="627" w:type="pct"/>
            <w:shd w:val="clear" w:color="auto" w:fill="auto"/>
            <w:vAlign w:val="center"/>
          </w:tcPr>
          <w:p w:rsidR="0030670A" w:rsidRPr="00AE65DB" w:rsidRDefault="0030670A" w:rsidP="00184A18">
            <w:pPr>
              <w:pStyle w:val="96"/>
            </w:pPr>
            <w:r w:rsidRPr="00AE65DB">
              <w:t>103</w:t>
            </w:r>
            <w:r w:rsidRPr="00AE65DB">
              <w:rPr>
                <w:rFonts w:hint="eastAsia"/>
              </w:rPr>
              <w:t>,</w:t>
            </w:r>
            <w:r w:rsidRPr="00AE65DB">
              <w:t>869</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彰化縣</w:t>
            </w:r>
          </w:p>
        </w:tc>
        <w:tc>
          <w:tcPr>
            <w:tcW w:w="646" w:type="pct"/>
            <w:shd w:val="clear" w:color="auto" w:fill="auto"/>
            <w:vAlign w:val="center"/>
          </w:tcPr>
          <w:p w:rsidR="0030670A" w:rsidRPr="00AE65DB" w:rsidRDefault="0030670A" w:rsidP="00184A18">
            <w:pPr>
              <w:pStyle w:val="96"/>
            </w:pPr>
            <w:r w:rsidRPr="00AE65DB">
              <w:t>76,916</w:t>
            </w:r>
          </w:p>
        </w:tc>
        <w:tc>
          <w:tcPr>
            <w:tcW w:w="647" w:type="pct"/>
            <w:shd w:val="clear" w:color="auto" w:fill="auto"/>
            <w:vAlign w:val="center"/>
          </w:tcPr>
          <w:p w:rsidR="0030670A" w:rsidRPr="00AE65DB" w:rsidRDefault="0030670A" w:rsidP="00184A18">
            <w:pPr>
              <w:pStyle w:val="96"/>
            </w:pPr>
            <w:r w:rsidRPr="00AE65DB">
              <w:t>27.8%</w:t>
            </w:r>
          </w:p>
        </w:tc>
        <w:tc>
          <w:tcPr>
            <w:tcW w:w="643" w:type="pct"/>
            <w:shd w:val="clear" w:color="auto" w:fill="auto"/>
            <w:vAlign w:val="center"/>
          </w:tcPr>
          <w:p w:rsidR="0030670A" w:rsidRPr="00AE65DB" w:rsidRDefault="0030670A" w:rsidP="00184A18">
            <w:pPr>
              <w:pStyle w:val="96"/>
            </w:pPr>
            <w:r w:rsidRPr="00AE65DB">
              <w:t>44,344</w:t>
            </w:r>
          </w:p>
        </w:tc>
        <w:tc>
          <w:tcPr>
            <w:tcW w:w="607" w:type="pct"/>
            <w:shd w:val="clear" w:color="auto" w:fill="auto"/>
            <w:vAlign w:val="center"/>
          </w:tcPr>
          <w:p w:rsidR="0030670A" w:rsidRPr="00AE65DB" w:rsidRDefault="0030670A" w:rsidP="00184A18">
            <w:pPr>
              <w:pStyle w:val="96"/>
            </w:pPr>
            <w:r w:rsidRPr="00AE65DB">
              <w:t>16.0%</w:t>
            </w:r>
          </w:p>
        </w:tc>
        <w:tc>
          <w:tcPr>
            <w:tcW w:w="614" w:type="pct"/>
            <w:shd w:val="clear" w:color="auto" w:fill="auto"/>
            <w:vAlign w:val="center"/>
          </w:tcPr>
          <w:p w:rsidR="0030670A" w:rsidRPr="00AE65DB" w:rsidRDefault="0030670A" w:rsidP="00184A18">
            <w:pPr>
              <w:pStyle w:val="96"/>
            </w:pPr>
            <w:r w:rsidRPr="00AE65DB">
              <w:t>155,731</w:t>
            </w:r>
          </w:p>
        </w:tc>
        <w:tc>
          <w:tcPr>
            <w:tcW w:w="606" w:type="pct"/>
            <w:shd w:val="clear" w:color="auto" w:fill="auto"/>
            <w:vAlign w:val="center"/>
          </w:tcPr>
          <w:p w:rsidR="0030670A" w:rsidRPr="00AE65DB" w:rsidRDefault="0030670A" w:rsidP="00184A18">
            <w:pPr>
              <w:pStyle w:val="96"/>
            </w:pPr>
            <w:r w:rsidRPr="00AE65DB">
              <w:t>56.2%</w:t>
            </w:r>
          </w:p>
        </w:tc>
        <w:tc>
          <w:tcPr>
            <w:tcW w:w="627" w:type="pct"/>
            <w:shd w:val="clear" w:color="auto" w:fill="auto"/>
            <w:vAlign w:val="center"/>
          </w:tcPr>
          <w:p w:rsidR="0030670A" w:rsidRPr="00AE65DB" w:rsidRDefault="0030670A" w:rsidP="00184A18">
            <w:pPr>
              <w:pStyle w:val="96"/>
            </w:pPr>
            <w:r w:rsidRPr="00AE65DB">
              <w:t>276</w:t>
            </w:r>
            <w:r w:rsidRPr="00AE65DB">
              <w:rPr>
                <w:rFonts w:hint="eastAsia"/>
              </w:rPr>
              <w:t>,</w:t>
            </w:r>
            <w:r w:rsidRPr="00AE65DB">
              <w:t>991</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南投縣</w:t>
            </w:r>
          </w:p>
        </w:tc>
        <w:tc>
          <w:tcPr>
            <w:tcW w:w="646" w:type="pct"/>
            <w:shd w:val="clear" w:color="auto" w:fill="auto"/>
            <w:vAlign w:val="center"/>
          </w:tcPr>
          <w:p w:rsidR="0030670A" w:rsidRPr="00AE65DB" w:rsidRDefault="0030670A" w:rsidP="00184A18">
            <w:pPr>
              <w:pStyle w:val="96"/>
            </w:pPr>
            <w:r w:rsidRPr="00AE65DB">
              <w:t>28,708</w:t>
            </w:r>
          </w:p>
        </w:tc>
        <w:tc>
          <w:tcPr>
            <w:tcW w:w="647" w:type="pct"/>
            <w:shd w:val="clear" w:color="auto" w:fill="auto"/>
            <w:vAlign w:val="center"/>
          </w:tcPr>
          <w:p w:rsidR="0030670A" w:rsidRPr="00AE65DB" w:rsidRDefault="0030670A" w:rsidP="00184A18">
            <w:pPr>
              <w:pStyle w:val="96"/>
            </w:pPr>
            <w:r w:rsidRPr="00AE65DB">
              <w:t>35.0%</w:t>
            </w:r>
          </w:p>
        </w:tc>
        <w:tc>
          <w:tcPr>
            <w:tcW w:w="643" w:type="pct"/>
            <w:shd w:val="clear" w:color="auto" w:fill="auto"/>
            <w:vAlign w:val="center"/>
          </w:tcPr>
          <w:p w:rsidR="0030670A" w:rsidRPr="00AE65DB" w:rsidRDefault="0030670A" w:rsidP="00184A18">
            <w:pPr>
              <w:pStyle w:val="96"/>
            </w:pPr>
            <w:r w:rsidRPr="00AE65DB">
              <w:t>12,359</w:t>
            </w:r>
          </w:p>
        </w:tc>
        <w:tc>
          <w:tcPr>
            <w:tcW w:w="607" w:type="pct"/>
            <w:shd w:val="clear" w:color="auto" w:fill="auto"/>
            <w:vAlign w:val="center"/>
          </w:tcPr>
          <w:p w:rsidR="0030670A" w:rsidRPr="00AE65DB" w:rsidRDefault="0030670A" w:rsidP="00184A18">
            <w:pPr>
              <w:pStyle w:val="96"/>
            </w:pPr>
            <w:r w:rsidRPr="00AE65DB">
              <w:t>15.1%</w:t>
            </w:r>
          </w:p>
        </w:tc>
        <w:tc>
          <w:tcPr>
            <w:tcW w:w="614" w:type="pct"/>
            <w:shd w:val="clear" w:color="auto" w:fill="auto"/>
            <w:vAlign w:val="center"/>
          </w:tcPr>
          <w:p w:rsidR="0030670A" w:rsidRPr="00AE65DB" w:rsidRDefault="0030670A" w:rsidP="00184A18">
            <w:pPr>
              <w:pStyle w:val="96"/>
            </w:pPr>
            <w:r w:rsidRPr="00AE65DB">
              <w:t>40,953</w:t>
            </w:r>
          </w:p>
        </w:tc>
        <w:tc>
          <w:tcPr>
            <w:tcW w:w="606" w:type="pct"/>
            <w:shd w:val="clear" w:color="auto" w:fill="auto"/>
            <w:vAlign w:val="center"/>
          </w:tcPr>
          <w:p w:rsidR="0030670A" w:rsidRPr="00AE65DB" w:rsidRDefault="0030670A" w:rsidP="00184A18">
            <w:pPr>
              <w:pStyle w:val="96"/>
            </w:pPr>
            <w:r w:rsidRPr="00AE65DB">
              <w:t>49.9%</w:t>
            </w:r>
          </w:p>
        </w:tc>
        <w:tc>
          <w:tcPr>
            <w:tcW w:w="627" w:type="pct"/>
            <w:shd w:val="clear" w:color="auto" w:fill="auto"/>
            <w:vAlign w:val="center"/>
          </w:tcPr>
          <w:p w:rsidR="0030670A" w:rsidRPr="00AE65DB" w:rsidRDefault="0030670A" w:rsidP="00184A18">
            <w:pPr>
              <w:pStyle w:val="96"/>
            </w:pPr>
            <w:r w:rsidRPr="00AE65DB">
              <w:t>82</w:t>
            </w:r>
            <w:r w:rsidRPr="00AE65DB">
              <w:rPr>
                <w:rFonts w:hint="eastAsia"/>
              </w:rPr>
              <w:t>,</w:t>
            </w:r>
            <w:r w:rsidRPr="00AE65DB">
              <w:t>020</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雲林縣</w:t>
            </w:r>
          </w:p>
        </w:tc>
        <w:tc>
          <w:tcPr>
            <w:tcW w:w="646" w:type="pct"/>
            <w:shd w:val="clear" w:color="auto" w:fill="auto"/>
            <w:vAlign w:val="center"/>
          </w:tcPr>
          <w:p w:rsidR="0030670A" w:rsidRPr="00AE65DB" w:rsidRDefault="0030670A" w:rsidP="00184A18">
            <w:pPr>
              <w:pStyle w:val="96"/>
            </w:pPr>
            <w:r w:rsidRPr="00AE65DB">
              <w:t>82,015</w:t>
            </w:r>
          </w:p>
        </w:tc>
        <w:tc>
          <w:tcPr>
            <w:tcW w:w="647" w:type="pct"/>
            <w:shd w:val="clear" w:color="auto" w:fill="auto"/>
            <w:vAlign w:val="center"/>
          </w:tcPr>
          <w:p w:rsidR="0030670A" w:rsidRPr="00AE65DB" w:rsidRDefault="0030670A" w:rsidP="00184A18">
            <w:pPr>
              <w:pStyle w:val="96"/>
            </w:pPr>
            <w:r w:rsidRPr="00AE65DB">
              <w:t>22.5%</w:t>
            </w:r>
          </w:p>
        </w:tc>
        <w:tc>
          <w:tcPr>
            <w:tcW w:w="643" w:type="pct"/>
            <w:shd w:val="clear" w:color="auto" w:fill="auto"/>
            <w:vAlign w:val="center"/>
          </w:tcPr>
          <w:p w:rsidR="0030670A" w:rsidRPr="00AE65DB" w:rsidRDefault="0030670A" w:rsidP="00184A18">
            <w:pPr>
              <w:pStyle w:val="96"/>
            </w:pPr>
            <w:r w:rsidRPr="00AE65DB">
              <w:t>55,039</w:t>
            </w:r>
          </w:p>
        </w:tc>
        <w:tc>
          <w:tcPr>
            <w:tcW w:w="607" w:type="pct"/>
            <w:shd w:val="clear" w:color="auto" w:fill="auto"/>
            <w:vAlign w:val="center"/>
          </w:tcPr>
          <w:p w:rsidR="0030670A" w:rsidRPr="00AE65DB" w:rsidRDefault="0030670A" w:rsidP="00184A18">
            <w:pPr>
              <w:pStyle w:val="96"/>
            </w:pPr>
            <w:r w:rsidRPr="00AE65DB">
              <w:t>15.1%</w:t>
            </w:r>
          </w:p>
        </w:tc>
        <w:tc>
          <w:tcPr>
            <w:tcW w:w="614" w:type="pct"/>
            <w:shd w:val="clear" w:color="auto" w:fill="auto"/>
            <w:vAlign w:val="center"/>
          </w:tcPr>
          <w:p w:rsidR="0030670A" w:rsidRPr="00AE65DB" w:rsidRDefault="0030670A" w:rsidP="00184A18">
            <w:pPr>
              <w:pStyle w:val="96"/>
            </w:pPr>
            <w:r w:rsidRPr="00AE65DB">
              <w:t>226,762</w:t>
            </w:r>
          </w:p>
        </w:tc>
        <w:tc>
          <w:tcPr>
            <w:tcW w:w="606" w:type="pct"/>
            <w:shd w:val="clear" w:color="auto" w:fill="auto"/>
            <w:vAlign w:val="center"/>
          </w:tcPr>
          <w:p w:rsidR="0030670A" w:rsidRPr="00AE65DB" w:rsidRDefault="0030670A" w:rsidP="00184A18">
            <w:pPr>
              <w:pStyle w:val="96"/>
            </w:pPr>
            <w:r w:rsidRPr="00AE65DB">
              <w:t>62.3%</w:t>
            </w:r>
          </w:p>
        </w:tc>
        <w:tc>
          <w:tcPr>
            <w:tcW w:w="627" w:type="pct"/>
            <w:shd w:val="clear" w:color="auto" w:fill="auto"/>
            <w:vAlign w:val="center"/>
          </w:tcPr>
          <w:p w:rsidR="0030670A" w:rsidRPr="00AE65DB" w:rsidRDefault="0030670A" w:rsidP="00184A18">
            <w:pPr>
              <w:pStyle w:val="96"/>
            </w:pPr>
            <w:r w:rsidRPr="00AE65DB">
              <w:t>363</w:t>
            </w:r>
            <w:r w:rsidRPr="00AE65DB">
              <w:rPr>
                <w:rFonts w:hint="eastAsia"/>
              </w:rPr>
              <w:t>,</w:t>
            </w:r>
            <w:r w:rsidRPr="00AE65DB">
              <w:t>816</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嘉義縣</w:t>
            </w:r>
          </w:p>
        </w:tc>
        <w:tc>
          <w:tcPr>
            <w:tcW w:w="646" w:type="pct"/>
            <w:shd w:val="clear" w:color="auto" w:fill="auto"/>
            <w:vAlign w:val="center"/>
          </w:tcPr>
          <w:p w:rsidR="0030670A" w:rsidRPr="00AE65DB" w:rsidRDefault="0030670A" w:rsidP="00184A18">
            <w:pPr>
              <w:pStyle w:val="96"/>
            </w:pPr>
            <w:r w:rsidRPr="00AE65DB">
              <w:t>53,591</w:t>
            </w:r>
          </w:p>
        </w:tc>
        <w:tc>
          <w:tcPr>
            <w:tcW w:w="647" w:type="pct"/>
            <w:shd w:val="clear" w:color="auto" w:fill="auto"/>
            <w:vAlign w:val="center"/>
          </w:tcPr>
          <w:p w:rsidR="0030670A" w:rsidRPr="00AE65DB" w:rsidRDefault="0030670A" w:rsidP="00184A18">
            <w:pPr>
              <w:pStyle w:val="96"/>
            </w:pPr>
            <w:r w:rsidRPr="00AE65DB">
              <w:t>24.1%</w:t>
            </w:r>
          </w:p>
        </w:tc>
        <w:tc>
          <w:tcPr>
            <w:tcW w:w="643" w:type="pct"/>
            <w:shd w:val="clear" w:color="auto" w:fill="auto"/>
            <w:vAlign w:val="center"/>
          </w:tcPr>
          <w:p w:rsidR="0030670A" w:rsidRPr="00AE65DB" w:rsidRDefault="0030670A" w:rsidP="00184A18">
            <w:pPr>
              <w:pStyle w:val="96"/>
            </w:pPr>
            <w:r w:rsidRPr="00AE65DB">
              <w:t>33,129</w:t>
            </w:r>
          </w:p>
        </w:tc>
        <w:tc>
          <w:tcPr>
            <w:tcW w:w="607" w:type="pct"/>
            <w:shd w:val="clear" w:color="auto" w:fill="auto"/>
            <w:vAlign w:val="center"/>
          </w:tcPr>
          <w:p w:rsidR="0030670A" w:rsidRPr="00AE65DB" w:rsidRDefault="0030670A" w:rsidP="00184A18">
            <w:pPr>
              <w:pStyle w:val="96"/>
            </w:pPr>
            <w:r w:rsidRPr="00AE65DB">
              <w:t>14.9%</w:t>
            </w:r>
          </w:p>
        </w:tc>
        <w:tc>
          <w:tcPr>
            <w:tcW w:w="614" w:type="pct"/>
            <w:shd w:val="clear" w:color="auto" w:fill="auto"/>
            <w:vAlign w:val="center"/>
          </w:tcPr>
          <w:p w:rsidR="0030670A" w:rsidRPr="00AE65DB" w:rsidRDefault="0030670A" w:rsidP="00184A18">
            <w:pPr>
              <w:pStyle w:val="96"/>
            </w:pPr>
            <w:r w:rsidRPr="00AE65DB">
              <w:t>135,479</w:t>
            </w:r>
          </w:p>
        </w:tc>
        <w:tc>
          <w:tcPr>
            <w:tcW w:w="606" w:type="pct"/>
            <w:shd w:val="clear" w:color="auto" w:fill="auto"/>
            <w:vAlign w:val="center"/>
          </w:tcPr>
          <w:p w:rsidR="0030670A" w:rsidRPr="00AE65DB" w:rsidRDefault="0030670A" w:rsidP="00184A18">
            <w:pPr>
              <w:pStyle w:val="96"/>
            </w:pPr>
            <w:r w:rsidRPr="00AE65DB">
              <w:t>61.0%</w:t>
            </w:r>
          </w:p>
        </w:tc>
        <w:tc>
          <w:tcPr>
            <w:tcW w:w="627" w:type="pct"/>
            <w:shd w:val="clear" w:color="auto" w:fill="auto"/>
            <w:vAlign w:val="center"/>
          </w:tcPr>
          <w:p w:rsidR="0030670A" w:rsidRPr="00AE65DB" w:rsidRDefault="0030670A" w:rsidP="00184A18">
            <w:pPr>
              <w:pStyle w:val="96"/>
            </w:pPr>
            <w:r w:rsidRPr="00AE65DB">
              <w:t>222</w:t>
            </w:r>
            <w:r w:rsidRPr="00AE65DB">
              <w:rPr>
                <w:rFonts w:hint="eastAsia"/>
              </w:rPr>
              <w:t>,</w:t>
            </w:r>
            <w:r w:rsidRPr="00AE65DB">
              <w:t>199</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臺南市</w:t>
            </w:r>
          </w:p>
        </w:tc>
        <w:tc>
          <w:tcPr>
            <w:tcW w:w="646" w:type="pct"/>
            <w:shd w:val="clear" w:color="auto" w:fill="auto"/>
            <w:vAlign w:val="center"/>
          </w:tcPr>
          <w:p w:rsidR="0030670A" w:rsidRPr="00AE65DB" w:rsidRDefault="0030670A" w:rsidP="00184A18">
            <w:pPr>
              <w:pStyle w:val="96"/>
            </w:pPr>
            <w:r w:rsidRPr="00AE65DB">
              <w:t>90,236</w:t>
            </w:r>
          </w:p>
        </w:tc>
        <w:tc>
          <w:tcPr>
            <w:tcW w:w="647" w:type="pct"/>
            <w:shd w:val="clear" w:color="auto" w:fill="auto"/>
            <w:vAlign w:val="center"/>
          </w:tcPr>
          <w:p w:rsidR="0030670A" w:rsidRPr="00AE65DB" w:rsidRDefault="0030670A" w:rsidP="00184A18">
            <w:pPr>
              <w:pStyle w:val="96"/>
            </w:pPr>
            <w:r w:rsidRPr="00AE65DB">
              <w:t>31.8%</w:t>
            </w:r>
          </w:p>
        </w:tc>
        <w:tc>
          <w:tcPr>
            <w:tcW w:w="643" w:type="pct"/>
            <w:shd w:val="clear" w:color="auto" w:fill="auto"/>
            <w:vAlign w:val="center"/>
          </w:tcPr>
          <w:p w:rsidR="0030670A" w:rsidRPr="00AE65DB" w:rsidRDefault="0030670A" w:rsidP="00184A18">
            <w:pPr>
              <w:pStyle w:val="96"/>
            </w:pPr>
            <w:r w:rsidRPr="00AE65DB">
              <w:t>42,559</w:t>
            </w:r>
          </w:p>
        </w:tc>
        <w:tc>
          <w:tcPr>
            <w:tcW w:w="607" w:type="pct"/>
            <w:shd w:val="clear" w:color="auto" w:fill="auto"/>
            <w:vAlign w:val="center"/>
          </w:tcPr>
          <w:p w:rsidR="0030670A" w:rsidRPr="00AE65DB" w:rsidRDefault="0030670A" w:rsidP="00184A18">
            <w:pPr>
              <w:pStyle w:val="96"/>
            </w:pPr>
            <w:r w:rsidRPr="00AE65DB">
              <w:t>15.0%</w:t>
            </w:r>
          </w:p>
        </w:tc>
        <w:tc>
          <w:tcPr>
            <w:tcW w:w="614" w:type="pct"/>
            <w:shd w:val="clear" w:color="auto" w:fill="auto"/>
            <w:vAlign w:val="center"/>
          </w:tcPr>
          <w:p w:rsidR="0030670A" w:rsidRPr="00AE65DB" w:rsidRDefault="0030670A" w:rsidP="00184A18">
            <w:pPr>
              <w:pStyle w:val="96"/>
            </w:pPr>
            <w:r w:rsidRPr="00AE65DB">
              <w:t>150,995</w:t>
            </w:r>
          </w:p>
        </w:tc>
        <w:tc>
          <w:tcPr>
            <w:tcW w:w="606" w:type="pct"/>
            <w:shd w:val="clear" w:color="auto" w:fill="auto"/>
            <w:vAlign w:val="center"/>
          </w:tcPr>
          <w:p w:rsidR="0030670A" w:rsidRPr="00AE65DB" w:rsidRDefault="0030670A" w:rsidP="00184A18">
            <w:pPr>
              <w:pStyle w:val="96"/>
            </w:pPr>
            <w:r w:rsidRPr="00AE65DB">
              <w:t>53.2%</w:t>
            </w:r>
          </w:p>
        </w:tc>
        <w:tc>
          <w:tcPr>
            <w:tcW w:w="627" w:type="pct"/>
            <w:shd w:val="clear" w:color="auto" w:fill="auto"/>
            <w:vAlign w:val="center"/>
          </w:tcPr>
          <w:p w:rsidR="0030670A" w:rsidRPr="00AE65DB" w:rsidRDefault="0030670A" w:rsidP="00184A18">
            <w:pPr>
              <w:pStyle w:val="96"/>
            </w:pPr>
            <w:r w:rsidRPr="00AE65DB">
              <w:t>283</w:t>
            </w:r>
            <w:r w:rsidRPr="00AE65DB">
              <w:rPr>
                <w:rFonts w:hint="eastAsia"/>
              </w:rPr>
              <w:t>,</w:t>
            </w:r>
            <w:r w:rsidRPr="00AE65DB">
              <w:t>790</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高雄市</w:t>
            </w:r>
          </w:p>
        </w:tc>
        <w:tc>
          <w:tcPr>
            <w:tcW w:w="646" w:type="pct"/>
            <w:shd w:val="clear" w:color="auto" w:fill="auto"/>
            <w:vAlign w:val="center"/>
          </w:tcPr>
          <w:p w:rsidR="0030670A" w:rsidRPr="00AE65DB" w:rsidRDefault="0030670A" w:rsidP="00184A18">
            <w:pPr>
              <w:pStyle w:val="96"/>
            </w:pPr>
            <w:r w:rsidRPr="00AE65DB">
              <w:t>48,164</w:t>
            </w:r>
          </w:p>
        </w:tc>
        <w:tc>
          <w:tcPr>
            <w:tcW w:w="647" w:type="pct"/>
            <w:shd w:val="clear" w:color="auto" w:fill="auto"/>
            <w:vAlign w:val="center"/>
          </w:tcPr>
          <w:p w:rsidR="0030670A" w:rsidRPr="00AE65DB" w:rsidRDefault="0030670A" w:rsidP="00184A18">
            <w:pPr>
              <w:pStyle w:val="96"/>
            </w:pPr>
            <w:r w:rsidRPr="00AE65DB">
              <w:t>40.7%</w:t>
            </w:r>
          </w:p>
        </w:tc>
        <w:tc>
          <w:tcPr>
            <w:tcW w:w="643" w:type="pct"/>
            <w:shd w:val="clear" w:color="auto" w:fill="auto"/>
            <w:vAlign w:val="center"/>
          </w:tcPr>
          <w:p w:rsidR="0030670A" w:rsidRPr="00AE65DB" w:rsidRDefault="0030670A" w:rsidP="00184A18">
            <w:pPr>
              <w:pStyle w:val="96"/>
            </w:pPr>
            <w:r w:rsidRPr="00AE65DB">
              <w:t>17,297</w:t>
            </w:r>
          </w:p>
        </w:tc>
        <w:tc>
          <w:tcPr>
            <w:tcW w:w="607" w:type="pct"/>
            <w:shd w:val="clear" w:color="auto" w:fill="auto"/>
            <w:vAlign w:val="center"/>
          </w:tcPr>
          <w:p w:rsidR="0030670A" w:rsidRPr="00AE65DB" w:rsidRDefault="0030670A" w:rsidP="00184A18">
            <w:pPr>
              <w:pStyle w:val="96"/>
            </w:pPr>
            <w:r w:rsidRPr="00AE65DB">
              <w:t>14.6%</w:t>
            </w:r>
          </w:p>
        </w:tc>
        <w:tc>
          <w:tcPr>
            <w:tcW w:w="614" w:type="pct"/>
            <w:shd w:val="clear" w:color="auto" w:fill="auto"/>
            <w:vAlign w:val="center"/>
          </w:tcPr>
          <w:p w:rsidR="0030670A" w:rsidRPr="00AE65DB" w:rsidRDefault="0030670A" w:rsidP="00184A18">
            <w:pPr>
              <w:pStyle w:val="96"/>
            </w:pPr>
            <w:r w:rsidRPr="00AE65DB">
              <w:t>52,836</w:t>
            </w:r>
          </w:p>
        </w:tc>
        <w:tc>
          <w:tcPr>
            <w:tcW w:w="606" w:type="pct"/>
            <w:shd w:val="clear" w:color="auto" w:fill="auto"/>
            <w:vAlign w:val="center"/>
          </w:tcPr>
          <w:p w:rsidR="0030670A" w:rsidRPr="00AE65DB" w:rsidRDefault="0030670A" w:rsidP="00184A18">
            <w:pPr>
              <w:pStyle w:val="96"/>
            </w:pPr>
            <w:r w:rsidRPr="00AE65DB">
              <w:t>44.7%</w:t>
            </w:r>
          </w:p>
        </w:tc>
        <w:tc>
          <w:tcPr>
            <w:tcW w:w="627" w:type="pct"/>
            <w:shd w:val="clear" w:color="auto" w:fill="auto"/>
            <w:vAlign w:val="center"/>
          </w:tcPr>
          <w:p w:rsidR="0030670A" w:rsidRPr="00AE65DB" w:rsidRDefault="0030670A" w:rsidP="00184A18">
            <w:pPr>
              <w:pStyle w:val="96"/>
            </w:pPr>
            <w:r w:rsidRPr="00AE65DB">
              <w:t>118</w:t>
            </w:r>
            <w:r w:rsidRPr="00AE65DB">
              <w:rPr>
                <w:rFonts w:hint="eastAsia"/>
              </w:rPr>
              <w:t>,</w:t>
            </w:r>
            <w:r w:rsidRPr="00AE65DB">
              <w:t>297</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屏東縣</w:t>
            </w:r>
          </w:p>
        </w:tc>
        <w:tc>
          <w:tcPr>
            <w:tcW w:w="646" w:type="pct"/>
            <w:shd w:val="clear" w:color="auto" w:fill="auto"/>
            <w:vAlign w:val="center"/>
          </w:tcPr>
          <w:p w:rsidR="0030670A" w:rsidRPr="00AE65DB" w:rsidRDefault="0030670A" w:rsidP="00184A18">
            <w:pPr>
              <w:pStyle w:val="96"/>
            </w:pPr>
            <w:r w:rsidRPr="00AE65DB">
              <w:t>69,666</w:t>
            </w:r>
          </w:p>
        </w:tc>
        <w:tc>
          <w:tcPr>
            <w:tcW w:w="647" w:type="pct"/>
            <w:shd w:val="clear" w:color="auto" w:fill="auto"/>
            <w:vAlign w:val="center"/>
          </w:tcPr>
          <w:p w:rsidR="0030670A" w:rsidRPr="00AE65DB" w:rsidRDefault="0030670A" w:rsidP="00184A18">
            <w:pPr>
              <w:pStyle w:val="96"/>
            </w:pPr>
            <w:r w:rsidRPr="00AE65DB">
              <w:t>25.9%</w:t>
            </w:r>
          </w:p>
        </w:tc>
        <w:tc>
          <w:tcPr>
            <w:tcW w:w="643" w:type="pct"/>
            <w:shd w:val="clear" w:color="auto" w:fill="auto"/>
            <w:vAlign w:val="center"/>
          </w:tcPr>
          <w:p w:rsidR="0030670A" w:rsidRPr="00AE65DB" w:rsidRDefault="0030670A" w:rsidP="00184A18">
            <w:pPr>
              <w:pStyle w:val="96"/>
            </w:pPr>
            <w:r w:rsidRPr="00AE65DB">
              <w:t>33,819</w:t>
            </w:r>
          </w:p>
        </w:tc>
        <w:tc>
          <w:tcPr>
            <w:tcW w:w="607" w:type="pct"/>
            <w:shd w:val="clear" w:color="auto" w:fill="auto"/>
            <w:vAlign w:val="center"/>
          </w:tcPr>
          <w:p w:rsidR="0030670A" w:rsidRPr="00AE65DB" w:rsidRDefault="0030670A" w:rsidP="00184A18">
            <w:pPr>
              <w:pStyle w:val="96"/>
            </w:pPr>
            <w:r w:rsidRPr="00AE65DB">
              <w:t>12.6%</w:t>
            </w:r>
          </w:p>
        </w:tc>
        <w:tc>
          <w:tcPr>
            <w:tcW w:w="614" w:type="pct"/>
            <w:shd w:val="clear" w:color="auto" w:fill="auto"/>
            <w:vAlign w:val="center"/>
          </w:tcPr>
          <w:p w:rsidR="0030670A" w:rsidRPr="00AE65DB" w:rsidRDefault="0030670A" w:rsidP="00184A18">
            <w:pPr>
              <w:pStyle w:val="96"/>
            </w:pPr>
            <w:r w:rsidRPr="00AE65DB">
              <w:t>165,840</w:t>
            </w:r>
          </w:p>
        </w:tc>
        <w:tc>
          <w:tcPr>
            <w:tcW w:w="606" w:type="pct"/>
            <w:shd w:val="clear" w:color="auto" w:fill="auto"/>
            <w:vAlign w:val="center"/>
          </w:tcPr>
          <w:p w:rsidR="0030670A" w:rsidRPr="00AE65DB" w:rsidRDefault="0030670A" w:rsidP="00184A18">
            <w:pPr>
              <w:pStyle w:val="96"/>
            </w:pPr>
            <w:r w:rsidRPr="00AE65DB">
              <w:t>61.6%</w:t>
            </w:r>
          </w:p>
        </w:tc>
        <w:tc>
          <w:tcPr>
            <w:tcW w:w="627" w:type="pct"/>
            <w:shd w:val="clear" w:color="auto" w:fill="auto"/>
            <w:vAlign w:val="center"/>
          </w:tcPr>
          <w:p w:rsidR="0030670A" w:rsidRPr="00AE65DB" w:rsidRDefault="0030670A" w:rsidP="00184A18">
            <w:pPr>
              <w:pStyle w:val="96"/>
            </w:pPr>
            <w:r w:rsidRPr="00AE65DB">
              <w:t>269</w:t>
            </w:r>
            <w:r w:rsidRPr="00AE65DB">
              <w:rPr>
                <w:rFonts w:hint="eastAsia"/>
              </w:rPr>
              <w:t>,</w:t>
            </w:r>
            <w:r w:rsidRPr="00AE65DB">
              <w:t>325</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宜蘭縣</w:t>
            </w:r>
          </w:p>
        </w:tc>
        <w:tc>
          <w:tcPr>
            <w:tcW w:w="646" w:type="pct"/>
            <w:shd w:val="clear" w:color="auto" w:fill="auto"/>
            <w:vAlign w:val="center"/>
          </w:tcPr>
          <w:p w:rsidR="0030670A" w:rsidRPr="00AE65DB" w:rsidRDefault="0030670A" w:rsidP="00184A18">
            <w:pPr>
              <w:pStyle w:val="96"/>
            </w:pPr>
            <w:r w:rsidRPr="00AE65DB">
              <w:t>31,407</w:t>
            </w:r>
          </w:p>
        </w:tc>
        <w:tc>
          <w:tcPr>
            <w:tcW w:w="647" w:type="pct"/>
            <w:shd w:val="clear" w:color="auto" w:fill="auto"/>
            <w:vAlign w:val="center"/>
          </w:tcPr>
          <w:p w:rsidR="0030670A" w:rsidRPr="00AE65DB" w:rsidRDefault="0030670A" w:rsidP="00184A18">
            <w:pPr>
              <w:pStyle w:val="96"/>
            </w:pPr>
            <w:r w:rsidRPr="00AE65DB">
              <w:t>33.0%</w:t>
            </w:r>
          </w:p>
        </w:tc>
        <w:tc>
          <w:tcPr>
            <w:tcW w:w="643" w:type="pct"/>
            <w:shd w:val="clear" w:color="auto" w:fill="auto"/>
            <w:vAlign w:val="center"/>
          </w:tcPr>
          <w:p w:rsidR="0030670A" w:rsidRPr="00AE65DB" w:rsidRDefault="0030670A" w:rsidP="00184A18">
            <w:pPr>
              <w:pStyle w:val="96"/>
            </w:pPr>
            <w:r w:rsidRPr="00AE65DB">
              <w:t>17,060</w:t>
            </w:r>
          </w:p>
        </w:tc>
        <w:tc>
          <w:tcPr>
            <w:tcW w:w="607" w:type="pct"/>
            <w:shd w:val="clear" w:color="auto" w:fill="auto"/>
            <w:vAlign w:val="center"/>
          </w:tcPr>
          <w:p w:rsidR="0030670A" w:rsidRPr="00AE65DB" w:rsidRDefault="0030670A" w:rsidP="00184A18">
            <w:pPr>
              <w:pStyle w:val="96"/>
            </w:pPr>
            <w:r w:rsidRPr="00AE65DB">
              <w:t>17.9%</w:t>
            </w:r>
          </w:p>
        </w:tc>
        <w:tc>
          <w:tcPr>
            <w:tcW w:w="614" w:type="pct"/>
            <w:shd w:val="clear" w:color="auto" w:fill="auto"/>
            <w:vAlign w:val="center"/>
          </w:tcPr>
          <w:p w:rsidR="0030670A" w:rsidRPr="00AE65DB" w:rsidRDefault="0030670A" w:rsidP="00184A18">
            <w:pPr>
              <w:pStyle w:val="96"/>
            </w:pPr>
            <w:r w:rsidRPr="00AE65DB">
              <w:t>46,759</w:t>
            </w:r>
          </w:p>
        </w:tc>
        <w:tc>
          <w:tcPr>
            <w:tcW w:w="606" w:type="pct"/>
            <w:shd w:val="clear" w:color="auto" w:fill="auto"/>
            <w:vAlign w:val="center"/>
          </w:tcPr>
          <w:p w:rsidR="0030670A" w:rsidRPr="00AE65DB" w:rsidRDefault="0030670A" w:rsidP="00184A18">
            <w:pPr>
              <w:pStyle w:val="96"/>
            </w:pPr>
            <w:r w:rsidRPr="00AE65DB">
              <w:t>49.1%</w:t>
            </w:r>
          </w:p>
        </w:tc>
        <w:tc>
          <w:tcPr>
            <w:tcW w:w="627" w:type="pct"/>
            <w:shd w:val="clear" w:color="auto" w:fill="auto"/>
            <w:vAlign w:val="center"/>
          </w:tcPr>
          <w:p w:rsidR="0030670A" w:rsidRPr="00AE65DB" w:rsidRDefault="0030670A" w:rsidP="00184A18">
            <w:pPr>
              <w:pStyle w:val="96"/>
            </w:pPr>
            <w:r w:rsidRPr="00AE65DB">
              <w:t>95</w:t>
            </w:r>
            <w:r w:rsidRPr="00AE65DB">
              <w:rPr>
                <w:rFonts w:hint="eastAsia"/>
              </w:rPr>
              <w:t>,</w:t>
            </w:r>
            <w:r w:rsidRPr="00AE65DB">
              <w:t>226</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花蓮縣</w:t>
            </w:r>
          </w:p>
        </w:tc>
        <w:tc>
          <w:tcPr>
            <w:tcW w:w="646" w:type="pct"/>
            <w:shd w:val="clear" w:color="auto" w:fill="auto"/>
            <w:vAlign w:val="center"/>
          </w:tcPr>
          <w:p w:rsidR="0030670A" w:rsidRPr="00AE65DB" w:rsidRDefault="0030670A" w:rsidP="00184A18">
            <w:pPr>
              <w:pStyle w:val="96"/>
            </w:pPr>
            <w:r w:rsidRPr="00AE65DB">
              <w:t>35,361</w:t>
            </w:r>
          </w:p>
        </w:tc>
        <w:tc>
          <w:tcPr>
            <w:tcW w:w="647" w:type="pct"/>
            <w:shd w:val="clear" w:color="auto" w:fill="auto"/>
            <w:vAlign w:val="center"/>
          </w:tcPr>
          <w:p w:rsidR="0030670A" w:rsidRPr="00AE65DB" w:rsidRDefault="0030670A" w:rsidP="00184A18">
            <w:pPr>
              <w:pStyle w:val="96"/>
            </w:pPr>
            <w:r w:rsidRPr="00AE65DB">
              <w:t>34.0%</w:t>
            </w:r>
          </w:p>
        </w:tc>
        <w:tc>
          <w:tcPr>
            <w:tcW w:w="643" w:type="pct"/>
            <w:shd w:val="clear" w:color="auto" w:fill="auto"/>
            <w:vAlign w:val="center"/>
          </w:tcPr>
          <w:p w:rsidR="0030670A" w:rsidRPr="00AE65DB" w:rsidRDefault="0030670A" w:rsidP="00184A18">
            <w:pPr>
              <w:pStyle w:val="96"/>
            </w:pPr>
            <w:r w:rsidRPr="00AE65DB">
              <w:t>12,485</w:t>
            </w:r>
          </w:p>
        </w:tc>
        <w:tc>
          <w:tcPr>
            <w:tcW w:w="607" w:type="pct"/>
            <w:shd w:val="clear" w:color="auto" w:fill="auto"/>
            <w:vAlign w:val="center"/>
          </w:tcPr>
          <w:p w:rsidR="0030670A" w:rsidRPr="00AE65DB" w:rsidRDefault="0030670A" w:rsidP="00184A18">
            <w:pPr>
              <w:pStyle w:val="96"/>
            </w:pPr>
            <w:r w:rsidRPr="00AE65DB">
              <w:t>12.0%</w:t>
            </w:r>
          </w:p>
        </w:tc>
        <w:tc>
          <w:tcPr>
            <w:tcW w:w="614" w:type="pct"/>
            <w:shd w:val="clear" w:color="auto" w:fill="auto"/>
            <w:vAlign w:val="center"/>
          </w:tcPr>
          <w:p w:rsidR="0030670A" w:rsidRPr="00AE65DB" w:rsidRDefault="0030670A" w:rsidP="00184A18">
            <w:pPr>
              <w:pStyle w:val="96"/>
            </w:pPr>
            <w:r w:rsidRPr="00AE65DB">
              <w:t>56,263</w:t>
            </w:r>
          </w:p>
        </w:tc>
        <w:tc>
          <w:tcPr>
            <w:tcW w:w="606" w:type="pct"/>
            <w:shd w:val="clear" w:color="auto" w:fill="auto"/>
            <w:vAlign w:val="center"/>
          </w:tcPr>
          <w:p w:rsidR="0030670A" w:rsidRPr="00AE65DB" w:rsidRDefault="0030670A" w:rsidP="00184A18">
            <w:pPr>
              <w:pStyle w:val="96"/>
            </w:pPr>
            <w:r w:rsidRPr="00AE65DB">
              <w:t>54.0%</w:t>
            </w:r>
          </w:p>
        </w:tc>
        <w:tc>
          <w:tcPr>
            <w:tcW w:w="627" w:type="pct"/>
            <w:shd w:val="clear" w:color="auto" w:fill="auto"/>
            <w:vAlign w:val="center"/>
          </w:tcPr>
          <w:p w:rsidR="0030670A" w:rsidRPr="00AE65DB" w:rsidRDefault="0030670A" w:rsidP="00184A18">
            <w:pPr>
              <w:pStyle w:val="96"/>
            </w:pPr>
            <w:r w:rsidRPr="00AE65DB">
              <w:t>104</w:t>
            </w:r>
            <w:r w:rsidRPr="00AE65DB">
              <w:rPr>
                <w:rFonts w:hint="eastAsia"/>
              </w:rPr>
              <w:t>,</w:t>
            </w:r>
            <w:r w:rsidRPr="00AE65DB">
              <w:t>109</w:t>
            </w:r>
          </w:p>
        </w:tc>
      </w:tr>
      <w:tr w:rsidR="0030670A" w:rsidRPr="00AE65DB">
        <w:trPr>
          <w:jc w:val="center"/>
        </w:trPr>
        <w:tc>
          <w:tcPr>
            <w:tcW w:w="610" w:type="pct"/>
            <w:shd w:val="clear" w:color="auto" w:fill="auto"/>
            <w:vAlign w:val="center"/>
          </w:tcPr>
          <w:p w:rsidR="0030670A" w:rsidRPr="00AE65DB" w:rsidRDefault="0030670A" w:rsidP="008B7458">
            <w:pPr>
              <w:pStyle w:val="93"/>
            </w:pPr>
            <w:r w:rsidRPr="00AE65DB">
              <w:t>臺東縣</w:t>
            </w:r>
          </w:p>
        </w:tc>
        <w:tc>
          <w:tcPr>
            <w:tcW w:w="646" w:type="pct"/>
            <w:shd w:val="clear" w:color="auto" w:fill="auto"/>
            <w:vAlign w:val="center"/>
          </w:tcPr>
          <w:p w:rsidR="0030670A" w:rsidRPr="00AE65DB" w:rsidRDefault="0030670A" w:rsidP="00184A18">
            <w:pPr>
              <w:pStyle w:val="96"/>
            </w:pPr>
            <w:r w:rsidRPr="00AE65DB">
              <w:t>18,545</w:t>
            </w:r>
          </w:p>
        </w:tc>
        <w:tc>
          <w:tcPr>
            <w:tcW w:w="647" w:type="pct"/>
            <w:shd w:val="clear" w:color="auto" w:fill="auto"/>
            <w:vAlign w:val="center"/>
          </w:tcPr>
          <w:p w:rsidR="0030670A" w:rsidRPr="00AE65DB" w:rsidRDefault="0030670A" w:rsidP="00184A18">
            <w:pPr>
              <w:pStyle w:val="96"/>
            </w:pPr>
            <w:r w:rsidRPr="00AE65DB">
              <w:t>29.8%</w:t>
            </w:r>
          </w:p>
        </w:tc>
        <w:tc>
          <w:tcPr>
            <w:tcW w:w="643" w:type="pct"/>
            <w:shd w:val="clear" w:color="auto" w:fill="auto"/>
            <w:vAlign w:val="center"/>
          </w:tcPr>
          <w:p w:rsidR="0030670A" w:rsidRPr="00AE65DB" w:rsidRDefault="0030670A" w:rsidP="00184A18">
            <w:pPr>
              <w:pStyle w:val="96"/>
            </w:pPr>
            <w:r w:rsidRPr="00AE65DB">
              <w:t>7,931</w:t>
            </w:r>
          </w:p>
        </w:tc>
        <w:tc>
          <w:tcPr>
            <w:tcW w:w="607" w:type="pct"/>
            <w:shd w:val="clear" w:color="auto" w:fill="auto"/>
            <w:vAlign w:val="center"/>
          </w:tcPr>
          <w:p w:rsidR="0030670A" w:rsidRPr="00AE65DB" w:rsidRDefault="0030670A" w:rsidP="00184A18">
            <w:pPr>
              <w:pStyle w:val="96"/>
            </w:pPr>
            <w:r w:rsidRPr="00AE65DB">
              <w:t>12.7%</w:t>
            </w:r>
          </w:p>
        </w:tc>
        <w:tc>
          <w:tcPr>
            <w:tcW w:w="614" w:type="pct"/>
            <w:shd w:val="clear" w:color="auto" w:fill="auto"/>
            <w:vAlign w:val="center"/>
          </w:tcPr>
          <w:p w:rsidR="0030670A" w:rsidRPr="00AE65DB" w:rsidRDefault="0030670A" w:rsidP="00184A18">
            <w:pPr>
              <w:pStyle w:val="96"/>
            </w:pPr>
            <w:r w:rsidRPr="00AE65DB">
              <w:t>35,775</w:t>
            </w:r>
          </w:p>
        </w:tc>
        <w:tc>
          <w:tcPr>
            <w:tcW w:w="606" w:type="pct"/>
            <w:shd w:val="clear" w:color="auto" w:fill="auto"/>
            <w:vAlign w:val="center"/>
          </w:tcPr>
          <w:p w:rsidR="0030670A" w:rsidRPr="00AE65DB" w:rsidRDefault="0030670A" w:rsidP="00184A18">
            <w:pPr>
              <w:pStyle w:val="96"/>
            </w:pPr>
            <w:r w:rsidRPr="00AE65DB">
              <w:t>57.5%</w:t>
            </w:r>
          </w:p>
        </w:tc>
        <w:tc>
          <w:tcPr>
            <w:tcW w:w="627" w:type="pct"/>
            <w:shd w:val="clear" w:color="auto" w:fill="auto"/>
            <w:vAlign w:val="center"/>
          </w:tcPr>
          <w:p w:rsidR="0030670A" w:rsidRPr="00AE65DB" w:rsidRDefault="0030670A" w:rsidP="00184A18">
            <w:pPr>
              <w:pStyle w:val="96"/>
            </w:pPr>
            <w:r w:rsidRPr="00AE65DB">
              <w:t>62</w:t>
            </w:r>
            <w:r w:rsidRPr="00AE65DB">
              <w:rPr>
                <w:rFonts w:hint="eastAsia"/>
              </w:rPr>
              <w:t>,</w:t>
            </w:r>
            <w:r w:rsidRPr="00AE65DB">
              <w:t>251</w:t>
            </w:r>
          </w:p>
        </w:tc>
      </w:tr>
    </w:tbl>
    <w:p w:rsidR="0030670A" w:rsidRPr="00AE65DB" w:rsidRDefault="0030670A" w:rsidP="0030670A">
      <w:pPr>
        <w:rPr>
          <w:rFonts w:hint="eastAsia"/>
        </w:rPr>
      </w:pPr>
    </w:p>
    <w:p w:rsidR="003F2BA0" w:rsidRPr="00AE65DB" w:rsidRDefault="003F2BA0" w:rsidP="0030670A">
      <w:pPr>
        <w:rPr>
          <w:rFonts w:hint="eastAsia"/>
        </w:rPr>
      </w:pPr>
    </w:p>
    <w:p w:rsidR="0030670A" w:rsidRPr="00AE65DB" w:rsidRDefault="0030670A" w:rsidP="001F0475">
      <w:pPr>
        <w:pStyle w:val="03"/>
        <w:rPr>
          <w:rFonts w:hint="eastAsia"/>
        </w:rPr>
      </w:pPr>
      <w:r w:rsidRPr="00AE65DB">
        <w:br w:type="page"/>
      </w:r>
      <w:bookmarkStart w:id="220" w:name="_Toc460836562"/>
      <w:bookmarkStart w:id="221" w:name="_Toc476162626"/>
      <w:bookmarkStart w:id="222" w:name="_Toc476162839"/>
      <w:r w:rsidRPr="00AE65DB">
        <w:rPr>
          <w:rFonts w:hint="eastAsia"/>
        </w:rPr>
        <w:t>第五節　城鄉發展</w:t>
      </w:r>
      <w:bookmarkEnd w:id="220"/>
      <w:bookmarkEnd w:id="221"/>
      <w:bookmarkEnd w:id="222"/>
    </w:p>
    <w:p w:rsidR="0030670A" w:rsidRPr="00AE65DB" w:rsidRDefault="0030670A" w:rsidP="003D3F39">
      <w:pPr>
        <w:pStyle w:val="04"/>
        <w:rPr>
          <w:rFonts w:hint="eastAsia"/>
        </w:rPr>
      </w:pPr>
      <w:r w:rsidRPr="00AE65DB">
        <w:rPr>
          <w:rFonts w:hint="eastAsia"/>
        </w:rPr>
        <w:t>壹、人口與住宅</w:t>
      </w:r>
    </w:p>
    <w:p w:rsidR="0030670A" w:rsidRPr="00AE65DB" w:rsidRDefault="0030670A" w:rsidP="003D3F39">
      <w:pPr>
        <w:pStyle w:val="05"/>
        <w:rPr>
          <w:rFonts w:hint="eastAsia"/>
        </w:rPr>
      </w:pPr>
      <w:bookmarkStart w:id="223" w:name="_Toc355519487"/>
      <w:bookmarkStart w:id="224" w:name="_Toc360109417"/>
      <w:bookmarkStart w:id="225" w:name="_Toc360121182"/>
      <w:bookmarkStart w:id="226" w:name="_Toc361160725"/>
      <w:bookmarkStart w:id="227" w:name="_Toc364177438"/>
      <w:bookmarkStart w:id="228" w:name="_Toc403058401"/>
      <w:bookmarkStart w:id="229" w:name="_Toc403379526"/>
      <w:bookmarkStart w:id="230" w:name="_Toc445302541"/>
      <w:bookmarkStart w:id="231" w:name="_Toc460836563"/>
      <w:bookmarkStart w:id="232" w:name="_Toc461177494"/>
      <w:bookmarkStart w:id="233" w:name="_Toc461177714"/>
      <w:bookmarkStart w:id="234" w:name="_Toc464562176"/>
      <w:bookmarkStart w:id="235" w:name="_Toc464562618"/>
      <w:bookmarkStart w:id="236" w:name="_Toc469838371"/>
      <w:bookmarkStart w:id="237" w:name="_Toc475887933"/>
      <w:bookmarkStart w:id="238" w:name="_Toc476162627"/>
      <w:bookmarkStart w:id="239" w:name="_Toc476162840"/>
      <w:r w:rsidRPr="00AE65DB">
        <w:rPr>
          <w:rFonts w:hint="eastAsia"/>
        </w:rPr>
        <w:t>一、人口轉為負成長</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30670A" w:rsidRPr="00AE65DB" w:rsidRDefault="0030670A" w:rsidP="001C3708">
      <w:pPr>
        <w:pStyle w:val="05-"/>
        <w:rPr>
          <w:rFonts w:hint="eastAsia"/>
          <w:lang w:eastAsia="zh-TW"/>
        </w:rPr>
      </w:pPr>
      <w:r w:rsidRPr="00AE65DB">
        <w:rPr>
          <w:rFonts w:hint="eastAsia"/>
        </w:rPr>
        <w:t>依據</w:t>
      </w:r>
      <w:r w:rsidRPr="00AE65DB">
        <w:rPr>
          <w:rStyle w:val="0023"/>
          <w:rFonts w:hint="eastAsia"/>
          <w:color w:val="auto"/>
        </w:rPr>
        <w:t>國家發展委員會</w:t>
      </w:r>
      <w:r w:rsidRPr="00AE65DB">
        <w:rPr>
          <w:rStyle w:val="000105090"/>
          <w:rFonts w:hint="eastAsia"/>
          <w:color w:val="auto"/>
        </w:rPr>
        <w:t>10</w:t>
      </w:r>
      <w:r w:rsidR="00D51F28" w:rsidRPr="00AE65DB">
        <w:rPr>
          <w:rStyle w:val="000105090"/>
          <w:color w:val="auto"/>
        </w:rPr>
        <w:t>5</w:t>
      </w:r>
      <w:r w:rsidRPr="00AE65DB">
        <w:rPr>
          <w:rStyle w:val="000105090"/>
          <w:rFonts w:hint="eastAsia"/>
          <w:color w:val="auto"/>
        </w:rPr>
        <w:t>年「中華民國人口推計(10</w:t>
      </w:r>
      <w:r w:rsidR="00D51F28" w:rsidRPr="00AE65DB">
        <w:rPr>
          <w:rStyle w:val="000105090"/>
          <w:color w:val="auto"/>
        </w:rPr>
        <w:t>5</w:t>
      </w:r>
      <w:r w:rsidRPr="00AE65DB">
        <w:rPr>
          <w:rStyle w:val="000105090"/>
          <w:rFonts w:hint="eastAsia"/>
          <w:color w:val="auto"/>
        </w:rPr>
        <w:t>至150年)」</w:t>
      </w:r>
      <w:r w:rsidRPr="00AE65DB">
        <w:rPr>
          <w:rFonts w:hint="eastAsia"/>
        </w:rPr>
        <w:t>報告，國內人口成長率逐年下降，</w:t>
      </w:r>
      <w:r w:rsidR="00D51F28" w:rsidRPr="00AE65DB">
        <w:rPr>
          <w:rStyle w:val="000105090"/>
          <w:rFonts w:hint="eastAsia"/>
          <w:color w:val="auto"/>
        </w:rPr>
        <w:t>根</w:t>
      </w:r>
      <w:r w:rsidR="00D51F28" w:rsidRPr="00AE65DB">
        <w:rPr>
          <w:rStyle w:val="000105090"/>
          <w:color w:val="auto"/>
        </w:rPr>
        <w:t>據不同生育水準假設，人口負成長預估於</w:t>
      </w:r>
      <w:r w:rsidR="00D51F28" w:rsidRPr="00AE65DB">
        <w:rPr>
          <w:rStyle w:val="000105090"/>
          <w:rFonts w:hint="eastAsia"/>
          <w:color w:val="auto"/>
        </w:rPr>
        <w:t>110</w:t>
      </w:r>
      <w:r w:rsidR="00D51F28" w:rsidRPr="00AE65DB">
        <w:rPr>
          <w:rStyle w:val="000105090"/>
          <w:rFonts w:hint="eastAsia"/>
          <w:color w:val="auto"/>
          <w:lang w:eastAsia="zh-TW"/>
        </w:rPr>
        <w:t>至114年</w:t>
      </w:r>
      <w:r w:rsidR="00D51F28" w:rsidRPr="00AE65DB">
        <w:rPr>
          <w:rStyle w:val="000105090"/>
          <w:color w:val="auto"/>
          <w:lang w:eastAsia="zh-TW"/>
        </w:rPr>
        <w:t>間發</w:t>
      </w:r>
      <w:r w:rsidR="00D51F28" w:rsidRPr="00AE65DB">
        <w:rPr>
          <w:rStyle w:val="000105090"/>
          <w:rFonts w:hint="eastAsia"/>
          <w:color w:val="auto"/>
          <w:lang w:eastAsia="zh-TW"/>
        </w:rPr>
        <w:t>生</w:t>
      </w:r>
      <w:r w:rsidR="00D51F28" w:rsidRPr="00AE65DB">
        <w:rPr>
          <w:rStyle w:val="000105090"/>
          <w:color w:val="auto"/>
          <w:lang w:eastAsia="zh-TW"/>
        </w:rPr>
        <w:t>，</w:t>
      </w:r>
      <w:r w:rsidR="00D51F28" w:rsidRPr="00AE65DB">
        <w:rPr>
          <w:rStyle w:val="000105090"/>
          <w:rFonts w:hint="eastAsia"/>
          <w:color w:val="auto"/>
          <w:lang w:eastAsia="zh-TW"/>
        </w:rPr>
        <w:t>最</w:t>
      </w:r>
      <w:r w:rsidR="00D51F28" w:rsidRPr="00AE65DB">
        <w:rPr>
          <w:rStyle w:val="000105090"/>
          <w:color w:val="auto"/>
          <w:lang w:eastAsia="zh-TW"/>
        </w:rPr>
        <w:t>高峰人口數預估介於</w:t>
      </w:r>
      <w:r w:rsidR="00D51F28" w:rsidRPr="00AE65DB">
        <w:rPr>
          <w:rStyle w:val="000105090"/>
          <w:rFonts w:hint="eastAsia"/>
          <w:color w:val="auto"/>
          <w:lang w:eastAsia="zh-TW"/>
        </w:rPr>
        <w:t>2</w:t>
      </w:r>
      <w:r w:rsidR="00D51F28" w:rsidRPr="00AE65DB">
        <w:rPr>
          <w:rStyle w:val="000105090"/>
          <w:rFonts w:hint="eastAsia"/>
          <w:color w:val="auto"/>
        </w:rPr>
        <w:t>,</w:t>
      </w:r>
      <w:r w:rsidR="00D51F28" w:rsidRPr="00AE65DB">
        <w:rPr>
          <w:rStyle w:val="000105090"/>
          <w:rFonts w:hint="eastAsia"/>
          <w:color w:val="auto"/>
          <w:lang w:eastAsia="zh-TW"/>
        </w:rPr>
        <w:t>366萬</w:t>
      </w:r>
      <w:r w:rsidR="00D51F28" w:rsidRPr="00AE65DB">
        <w:rPr>
          <w:rStyle w:val="000105090"/>
          <w:color w:val="auto"/>
          <w:lang w:eastAsia="zh-TW"/>
        </w:rPr>
        <w:t>人至</w:t>
      </w:r>
      <w:r w:rsidR="00D51F28" w:rsidRPr="00AE65DB">
        <w:rPr>
          <w:rStyle w:val="000105090"/>
          <w:rFonts w:hint="eastAsia"/>
          <w:color w:val="auto"/>
          <w:lang w:eastAsia="zh-TW"/>
        </w:rPr>
        <w:t>2</w:t>
      </w:r>
      <w:r w:rsidR="00D51F28" w:rsidRPr="00AE65DB">
        <w:rPr>
          <w:rStyle w:val="000105090"/>
          <w:rFonts w:hint="eastAsia"/>
          <w:color w:val="auto"/>
        </w:rPr>
        <w:t>,</w:t>
      </w:r>
      <w:r w:rsidR="00D51F28" w:rsidRPr="00AE65DB">
        <w:rPr>
          <w:rStyle w:val="000105090"/>
          <w:rFonts w:hint="eastAsia"/>
          <w:color w:val="auto"/>
          <w:lang w:eastAsia="zh-TW"/>
        </w:rPr>
        <w:t>381萬</w:t>
      </w:r>
      <w:r w:rsidR="00D51F28" w:rsidRPr="00AE65DB">
        <w:rPr>
          <w:rStyle w:val="000105090"/>
          <w:color w:val="auto"/>
          <w:lang w:eastAsia="zh-TW"/>
        </w:rPr>
        <w:t>人，</w:t>
      </w:r>
      <w:r w:rsidRPr="00AE65DB">
        <w:rPr>
          <w:rFonts w:hint="eastAsia"/>
        </w:rPr>
        <w:t>依其「中推計」結果，總人口將由</w:t>
      </w:r>
      <w:r w:rsidRPr="00AE65DB">
        <w:rPr>
          <w:rStyle w:val="000105090"/>
          <w:rFonts w:hint="eastAsia"/>
          <w:color w:val="auto"/>
        </w:rPr>
        <w:t>11</w:t>
      </w:r>
      <w:r w:rsidR="00D51F28" w:rsidRPr="00AE65DB">
        <w:rPr>
          <w:rStyle w:val="000105090"/>
          <w:color w:val="auto"/>
        </w:rPr>
        <w:t>3</w:t>
      </w:r>
      <w:r w:rsidRPr="00AE65DB">
        <w:rPr>
          <w:rFonts w:hint="eastAsia"/>
        </w:rPr>
        <w:t>年達到高峰</w:t>
      </w:r>
      <w:r w:rsidRPr="00AE65DB">
        <w:rPr>
          <w:rStyle w:val="000105090"/>
          <w:rFonts w:hint="eastAsia"/>
          <w:color w:val="auto"/>
        </w:rPr>
        <w:t>2,3</w:t>
      </w:r>
      <w:r w:rsidR="00D51F28" w:rsidRPr="00AE65DB">
        <w:rPr>
          <w:rStyle w:val="000105090"/>
          <w:color w:val="auto"/>
        </w:rPr>
        <w:t>74</w:t>
      </w:r>
      <w:r w:rsidRPr="00AE65DB">
        <w:rPr>
          <w:rFonts w:hint="eastAsia"/>
        </w:rPr>
        <w:t>萬人</w:t>
      </w:r>
      <w:r w:rsidR="00D51F28" w:rsidRPr="00AE65DB">
        <w:rPr>
          <w:rFonts w:hint="eastAsia"/>
        </w:rPr>
        <w:t xml:space="preserve"> </w:t>
      </w:r>
      <w:r w:rsidRPr="00AE65DB">
        <w:rPr>
          <w:rFonts w:hint="eastAsia"/>
        </w:rPr>
        <w:t>(如圖</w:t>
      </w:r>
      <w:smartTag w:uri="urn:schemas-microsoft-com:office:smarttags" w:element="chsdate">
        <w:smartTagPr>
          <w:attr w:name="IsROCDate" w:val="False"/>
          <w:attr w:name="IsLunarDate" w:val="False"/>
          <w:attr w:name="Day" w:val="1"/>
          <w:attr w:name="Month" w:val="5"/>
          <w:attr w:name="Year" w:val="2002"/>
        </w:smartTagPr>
        <w:r w:rsidRPr="00AE65DB">
          <w:rPr>
            <w:rFonts w:hint="eastAsia"/>
          </w:rPr>
          <w:t>2-5-1</w:t>
        </w:r>
      </w:smartTag>
      <w:r w:rsidRPr="00AE65DB">
        <w:rPr>
          <w:rFonts w:hint="eastAsia"/>
        </w:rPr>
        <w:t>)。且因育齡婦女人數持續減少，未來即使生育率能再回升，國內總人口數轉為負成長，已無法避免。</w:t>
      </w:r>
    </w:p>
    <w:p w:rsidR="000C5DEC" w:rsidRPr="00AE65DB" w:rsidRDefault="000C5DEC" w:rsidP="000C5DEC">
      <w:pPr>
        <w:rPr>
          <w:rFonts w:hint="eastAsia"/>
        </w:rPr>
      </w:pPr>
    </w:p>
    <w:tbl>
      <w:tblPr>
        <w:tblW w:w="0" w:type="auto"/>
        <w:tblLook w:val="01E0" w:firstRow="1" w:lastRow="1" w:firstColumn="1" w:lastColumn="1" w:noHBand="0" w:noVBand="0"/>
      </w:tblPr>
      <w:tblGrid>
        <w:gridCol w:w="9082"/>
      </w:tblGrid>
      <w:tr w:rsidR="0030670A" w:rsidRPr="00AE65DB">
        <w:tc>
          <w:tcPr>
            <w:tcW w:w="9082" w:type="dxa"/>
          </w:tcPr>
          <w:p w:rsidR="0030670A" w:rsidRPr="00AE65DB" w:rsidRDefault="00E378A0" w:rsidP="00184A18">
            <w:pPr>
              <w:jc w:val="center"/>
              <w:rPr>
                <w:rFonts w:hint="eastAsia"/>
              </w:rPr>
            </w:pPr>
            <w:r w:rsidRPr="00AE65DB">
              <w:rPr>
                <w:noProof/>
              </w:rPr>
              <w:drawing>
                <wp:inline distT="0" distB="0" distL="0" distR="0">
                  <wp:extent cx="5047615" cy="2164080"/>
                  <wp:effectExtent l="0" t="0" r="635" b="7620"/>
                  <wp:docPr id="25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615" cy="2164080"/>
                          </a:xfrm>
                          <a:prstGeom prst="rect">
                            <a:avLst/>
                          </a:prstGeom>
                          <a:noFill/>
                        </pic:spPr>
                      </pic:pic>
                    </a:graphicData>
                  </a:graphic>
                </wp:inline>
              </w:drawing>
            </w:r>
          </w:p>
        </w:tc>
      </w:tr>
      <w:tr w:rsidR="0030670A" w:rsidRPr="00AE65DB">
        <w:tc>
          <w:tcPr>
            <w:tcW w:w="9082" w:type="dxa"/>
          </w:tcPr>
          <w:p w:rsidR="0030670A" w:rsidRPr="00AE65DB" w:rsidRDefault="0030670A" w:rsidP="00184A18">
            <w:pPr>
              <w:pStyle w:val="91"/>
              <w:rPr>
                <w:rFonts w:hint="eastAsia"/>
              </w:rPr>
            </w:pPr>
            <w:bookmarkStart w:id="240" w:name="_Toc475888135"/>
            <w:r w:rsidRPr="00AE65DB">
              <w:rPr>
                <w:rFonts w:hint="eastAsia"/>
              </w:rPr>
              <w:t>圖</w:t>
            </w:r>
            <w:smartTag w:uri="urn:schemas-microsoft-com:office:smarttags" w:element="chsdate">
              <w:smartTagPr>
                <w:attr w:name="IsROCDate" w:val="False"/>
                <w:attr w:name="IsLunarDate" w:val="False"/>
                <w:attr w:name="Day" w:val="1"/>
                <w:attr w:name="Month" w:val="5"/>
                <w:attr w:name="Year" w:val="2002"/>
              </w:smartTagPr>
              <w:r w:rsidRPr="00AE65DB">
                <w:rPr>
                  <w:rFonts w:hint="eastAsia"/>
                </w:rPr>
                <w:t xml:space="preserve">2-5-1　</w:t>
              </w:r>
            </w:smartTag>
            <w:r w:rsidRPr="00AE65DB">
              <w:rPr>
                <w:rFonts w:hint="eastAsia"/>
              </w:rPr>
              <w:t>總人口成長趨勢圖</w:t>
            </w:r>
            <w:bookmarkEnd w:id="240"/>
          </w:p>
        </w:tc>
      </w:tr>
      <w:tr w:rsidR="0030670A" w:rsidRPr="00AE65DB">
        <w:tc>
          <w:tcPr>
            <w:tcW w:w="9082" w:type="dxa"/>
          </w:tcPr>
          <w:p w:rsidR="0030670A" w:rsidRPr="00AE65DB" w:rsidRDefault="0030670A" w:rsidP="0097732C">
            <w:pPr>
              <w:pStyle w:val="99"/>
              <w:rPr>
                <w:rFonts w:hint="eastAsia"/>
              </w:rPr>
            </w:pPr>
            <w:r w:rsidRPr="00AE65DB">
              <w:rPr>
                <w:rFonts w:hint="eastAsia"/>
              </w:rPr>
              <w:t>資料來源：</w:t>
            </w:r>
            <w:r w:rsidRPr="00AE65DB">
              <w:rPr>
                <w:rStyle w:val="0021"/>
                <w:rFonts w:hint="eastAsia"/>
                <w:color w:val="auto"/>
              </w:rPr>
              <w:t>國家發展委員會，</w:t>
            </w:r>
            <w:r w:rsidRPr="00AE65DB">
              <w:rPr>
                <w:rStyle w:val="000105092"/>
                <w:rFonts w:hint="eastAsia"/>
                <w:color w:val="auto"/>
              </w:rPr>
              <w:t>中華民國人口推計</w:t>
            </w:r>
            <w:r w:rsidR="00D51F28" w:rsidRPr="00AE65DB">
              <w:rPr>
                <w:rStyle w:val="000105092"/>
                <w:rFonts w:hint="eastAsia"/>
                <w:color w:val="auto"/>
              </w:rPr>
              <w:t>(105</w:t>
            </w:r>
            <w:r w:rsidRPr="00AE65DB">
              <w:rPr>
                <w:rStyle w:val="000105092"/>
                <w:rFonts w:hint="eastAsia"/>
                <w:color w:val="auto"/>
              </w:rPr>
              <w:t>至150年)，10</w:t>
            </w:r>
            <w:r w:rsidR="0097732C" w:rsidRPr="00AE65DB">
              <w:rPr>
                <w:rStyle w:val="000105092"/>
                <w:color w:val="auto"/>
              </w:rPr>
              <w:t>5</w:t>
            </w:r>
            <w:r w:rsidRPr="00AE65DB">
              <w:rPr>
                <w:rStyle w:val="000105092"/>
                <w:rFonts w:hint="eastAsia"/>
                <w:color w:val="auto"/>
              </w:rPr>
              <w:t>年。</w:t>
            </w:r>
          </w:p>
        </w:tc>
      </w:tr>
    </w:tbl>
    <w:p w:rsidR="0030670A" w:rsidRPr="00AE65DB" w:rsidRDefault="0030670A" w:rsidP="0030670A">
      <w:pPr>
        <w:rPr>
          <w:rFonts w:hint="eastAsia"/>
        </w:rPr>
      </w:pPr>
    </w:p>
    <w:p w:rsidR="0030670A" w:rsidRPr="00AE65DB" w:rsidRDefault="0030670A" w:rsidP="003D3F39">
      <w:pPr>
        <w:pStyle w:val="05"/>
        <w:rPr>
          <w:rFonts w:hint="eastAsia"/>
        </w:rPr>
      </w:pPr>
      <w:bookmarkStart w:id="241" w:name="_Toc355519488"/>
      <w:bookmarkStart w:id="242" w:name="_Toc360109418"/>
      <w:bookmarkStart w:id="243" w:name="_Toc360121183"/>
      <w:bookmarkStart w:id="244" w:name="_Toc361160726"/>
      <w:bookmarkStart w:id="245" w:name="_Toc364177439"/>
      <w:bookmarkStart w:id="246" w:name="_Toc403058402"/>
      <w:bookmarkStart w:id="247" w:name="_Toc403379527"/>
      <w:bookmarkStart w:id="248" w:name="_Toc445302542"/>
      <w:bookmarkStart w:id="249" w:name="_Toc460836564"/>
      <w:bookmarkStart w:id="250" w:name="_Toc461177495"/>
      <w:bookmarkStart w:id="251" w:name="_Toc461177715"/>
      <w:bookmarkStart w:id="252" w:name="_Toc464562177"/>
      <w:bookmarkStart w:id="253" w:name="_Toc464562619"/>
      <w:bookmarkStart w:id="254" w:name="_Toc469838372"/>
      <w:bookmarkStart w:id="255" w:name="_Toc475887934"/>
      <w:bookmarkStart w:id="256" w:name="_Toc476162628"/>
      <w:bookmarkStart w:id="257" w:name="_Toc476162841"/>
      <w:r w:rsidRPr="00AE65DB">
        <w:rPr>
          <w:rFonts w:hint="eastAsia"/>
        </w:rPr>
        <w:t>二、人口分布集中於都會地區</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30670A" w:rsidRPr="00AE65DB" w:rsidRDefault="0030670A" w:rsidP="001C3708">
      <w:pPr>
        <w:pStyle w:val="05-"/>
        <w:rPr>
          <w:rFonts w:hint="eastAsia"/>
        </w:rPr>
      </w:pPr>
      <w:r w:rsidRPr="00AE65DB">
        <w:rPr>
          <w:rFonts w:hint="eastAsia"/>
        </w:rPr>
        <w:t>基於地理環境因素，國內人口的空間分布約有70%的人口集中於西部平坦地區，以臺北、臺中及高雄都會區為主要成長中心，特別是新北市、</w:t>
      </w:r>
      <w:r w:rsidR="004178A7" w:rsidRPr="00AE65DB">
        <w:rPr>
          <w:rFonts w:hint="eastAsia"/>
        </w:rPr>
        <w:t>桃園市</w:t>
      </w:r>
      <w:r w:rsidRPr="00AE65DB">
        <w:rPr>
          <w:rFonts w:hint="eastAsia"/>
        </w:rPr>
        <w:t>、新竹縣、新竹市、臺中市、臺南市及高雄市等都市中心周邊的衛星市鎮成長尤為快速，空間極化現象明顯。</w:t>
      </w:r>
    </w:p>
    <w:p w:rsidR="0030670A" w:rsidRPr="00AE65DB" w:rsidRDefault="0030670A" w:rsidP="001C3708">
      <w:pPr>
        <w:pStyle w:val="05-"/>
        <w:rPr>
          <w:rFonts w:hint="eastAsia"/>
        </w:rPr>
      </w:pPr>
      <w:r w:rsidRPr="00AE65DB">
        <w:rPr>
          <w:rFonts w:hint="eastAsia"/>
        </w:rPr>
        <w:t>而人口密度以臺北市最高，每平方公里達</w:t>
      </w:r>
      <w:r w:rsidRPr="00AE65DB">
        <w:rPr>
          <w:rStyle w:val="000105090"/>
          <w:rFonts w:hint="eastAsia"/>
          <w:color w:val="auto"/>
        </w:rPr>
        <w:t>9,9</w:t>
      </w:r>
      <w:r w:rsidR="006A5FED" w:rsidRPr="00AE65DB">
        <w:rPr>
          <w:rStyle w:val="000105090"/>
          <w:color w:val="auto"/>
        </w:rPr>
        <w:t>29</w:t>
      </w:r>
      <w:r w:rsidRPr="00AE65DB">
        <w:rPr>
          <w:rFonts w:hint="eastAsia"/>
        </w:rPr>
        <w:t>人，相對於臺東縣每平方公里僅</w:t>
      </w:r>
      <w:r w:rsidR="006A5FED" w:rsidRPr="00AE65DB">
        <w:rPr>
          <w:rStyle w:val="000105090"/>
          <w:color w:val="auto"/>
        </w:rPr>
        <w:t>63</w:t>
      </w:r>
      <w:r w:rsidRPr="00AE65DB">
        <w:rPr>
          <w:rFonts w:hint="eastAsia"/>
        </w:rPr>
        <w:t>人，顯示出國內各地人口密度呈現出極大差異性。</w:t>
      </w:r>
    </w:p>
    <w:p w:rsidR="0030670A" w:rsidRPr="00AE65DB" w:rsidRDefault="0030670A" w:rsidP="003D3F39">
      <w:pPr>
        <w:pStyle w:val="05"/>
        <w:rPr>
          <w:rFonts w:hint="eastAsia"/>
        </w:rPr>
      </w:pPr>
      <w:bookmarkStart w:id="258" w:name="_Toc355519489"/>
      <w:bookmarkStart w:id="259" w:name="_Toc360109419"/>
      <w:bookmarkStart w:id="260" w:name="_Toc360121184"/>
      <w:bookmarkStart w:id="261" w:name="_Toc361160727"/>
      <w:bookmarkStart w:id="262" w:name="_Toc364177440"/>
      <w:bookmarkStart w:id="263" w:name="_Toc403058403"/>
      <w:bookmarkStart w:id="264" w:name="_Toc403379528"/>
      <w:bookmarkStart w:id="265" w:name="_Toc445302543"/>
      <w:bookmarkStart w:id="266" w:name="_Toc460836565"/>
      <w:bookmarkStart w:id="267" w:name="_Toc461177496"/>
      <w:bookmarkStart w:id="268" w:name="_Toc461177716"/>
      <w:bookmarkStart w:id="269" w:name="_Toc464562178"/>
      <w:bookmarkStart w:id="270" w:name="_Toc464562620"/>
      <w:bookmarkStart w:id="271" w:name="_Toc469838373"/>
      <w:bookmarkStart w:id="272" w:name="_Toc475887935"/>
      <w:bookmarkStart w:id="273" w:name="_Toc476162629"/>
      <w:bookmarkStart w:id="274" w:name="_Toc476162842"/>
      <w:r w:rsidRPr="00AE65DB">
        <w:rPr>
          <w:rFonts w:hint="eastAsia"/>
        </w:rPr>
        <w:t>三、高齡少子化的人口趨勢</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30670A" w:rsidRPr="00AE65DB" w:rsidRDefault="0030670A" w:rsidP="001C3708">
      <w:pPr>
        <w:pStyle w:val="05-"/>
        <w:rPr>
          <w:rFonts w:hint="eastAsia"/>
        </w:rPr>
      </w:pPr>
      <w:r w:rsidRPr="00AE65DB">
        <w:rPr>
          <w:rFonts w:hint="eastAsia"/>
        </w:rPr>
        <w:t>國內生育率持續下滑，從80年平均1.72人，降至</w:t>
      </w:r>
      <w:r w:rsidRPr="00AE65DB">
        <w:rPr>
          <w:rStyle w:val="000105090"/>
          <w:rFonts w:hint="eastAsia"/>
          <w:color w:val="auto"/>
        </w:rPr>
        <w:t>10</w:t>
      </w:r>
      <w:r w:rsidR="006A5FED" w:rsidRPr="00AE65DB">
        <w:rPr>
          <w:rStyle w:val="000105090"/>
          <w:color w:val="auto"/>
        </w:rPr>
        <w:t>4</w:t>
      </w:r>
      <w:r w:rsidRPr="00AE65DB">
        <w:rPr>
          <w:rFonts w:hint="eastAsia"/>
        </w:rPr>
        <w:t>年僅為</w:t>
      </w:r>
      <w:r w:rsidRPr="00AE65DB">
        <w:rPr>
          <w:rStyle w:val="000105090"/>
          <w:rFonts w:hint="eastAsia"/>
          <w:color w:val="auto"/>
        </w:rPr>
        <w:t>1.1</w:t>
      </w:r>
      <w:r w:rsidR="006A5FED" w:rsidRPr="00AE65DB">
        <w:rPr>
          <w:rStyle w:val="000105090"/>
          <w:color w:val="auto"/>
        </w:rPr>
        <w:t>8</w:t>
      </w:r>
      <w:r w:rsidRPr="00AE65DB">
        <w:rPr>
          <w:rFonts w:hint="eastAsia"/>
        </w:rPr>
        <w:t>人。0～14歲幼年人口比例10年內下滑</w:t>
      </w:r>
      <w:r w:rsidR="0097732C" w:rsidRPr="00AE65DB">
        <w:rPr>
          <w:rStyle w:val="000105090"/>
          <w:rFonts w:hint="eastAsia"/>
          <w:color w:val="auto"/>
        </w:rPr>
        <w:t>4.</w:t>
      </w:r>
      <w:r w:rsidR="0097732C" w:rsidRPr="00AE65DB">
        <w:rPr>
          <w:rStyle w:val="000105090"/>
          <w:color w:val="auto"/>
        </w:rPr>
        <w:t>55</w:t>
      </w:r>
      <w:r w:rsidRPr="00AE65DB">
        <w:rPr>
          <w:rFonts w:hint="eastAsia"/>
        </w:rPr>
        <w:t>%，</w:t>
      </w:r>
      <w:r w:rsidR="00380EC4" w:rsidRPr="00AE65DB">
        <w:rPr>
          <w:rStyle w:val="000105090"/>
          <w:color w:val="auto"/>
        </w:rPr>
        <w:t>104</w:t>
      </w:r>
      <w:r w:rsidRPr="00AE65DB">
        <w:rPr>
          <w:rStyle w:val="000105090"/>
          <w:rFonts w:hint="eastAsia"/>
          <w:color w:val="auto"/>
        </w:rPr>
        <w:t>年</w:t>
      </w:r>
      <w:r w:rsidRPr="00AE65DB">
        <w:rPr>
          <w:rFonts w:hint="eastAsia"/>
        </w:rPr>
        <w:t>國內平均幼年人口比例為</w:t>
      </w:r>
      <w:r w:rsidRPr="00AE65DB">
        <w:rPr>
          <w:rStyle w:val="0023"/>
          <w:rFonts w:hint="eastAsia"/>
          <w:color w:val="auto"/>
        </w:rPr>
        <w:t>14</w:t>
      </w:r>
      <w:r w:rsidRPr="00AE65DB">
        <w:rPr>
          <w:rFonts w:hint="eastAsia"/>
        </w:rPr>
        <w:t>%(如表</w:t>
      </w:r>
      <w:smartTag w:uri="urn:schemas-microsoft-com:office:smarttags" w:element="chsdate">
        <w:smartTagPr>
          <w:attr w:name="IsROCDate" w:val="False"/>
          <w:attr w:name="IsLunarDate" w:val="False"/>
          <w:attr w:name="Day" w:val="1"/>
          <w:attr w:name="Month" w:val="5"/>
          <w:attr w:name="Year" w:val="2002"/>
        </w:smartTagPr>
        <w:r w:rsidRPr="00AE65DB">
          <w:rPr>
            <w:rFonts w:hint="eastAsia"/>
          </w:rPr>
          <w:t>2-5-1</w:t>
        </w:r>
      </w:smartTag>
      <w:r w:rsidRPr="00AE65DB">
        <w:rPr>
          <w:rFonts w:hint="eastAsia"/>
        </w:rPr>
        <w:t>)。</w:t>
      </w:r>
    </w:p>
    <w:p w:rsidR="0030670A" w:rsidRPr="00AE65DB" w:rsidRDefault="0030670A" w:rsidP="001C3708">
      <w:pPr>
        <w:pStyle w:val="05-"/>
        <w:rPr>
          <w:rFonts w:hint="eastAsia"/>
        </w:rPr>
      </w:pPr>
      <w:r w:rsidRPr="00AE65DB">
        <w:rPr>
          <w:rFonts w:hint="eastAsia"/>
        </w:rPr>
        <w:t>隨著生育率的降低與國人壽命延長，使老年人口比例有上升趨勢，自82年起，國內65歲以上老年人口比率已達7.10%，已超過聯合國世界衛生組織定義的高齡化社會門檻(7%)，至今高齡化趨勢仍持續攀升；依據</w:t>
      </w:r>
      <w:r w:rsidRPr="00AE65DB">
        <w:rPr>
          <w:rStyle w:val="000105090"/>
          <w:rFonts w:hint="eastAsia"/>
          <w:color w:val="auto"/>
        </w:rPr>
        <w:t>國家發展委員會1</w:t>
      </w:r>
      <w:r w:rsidR="0097732C" w:rsidRPr="00AE65DB">
        <w:rPr>
          <w:rStyle w:val="000105090"/>
          <w:color w:val="auto"/>
        </w:rPr>
        <w:t>05</w:t>
      </w:r>
      <w:r w:rsidRPr="00AE65DB">
        <w:rPr>
          <w:rStyle w:val="000105090"/>
          <w:rFonts w:hint="eastAsia"/>
          <w:color w:val="auto"/>
        </w:rPr>
        <w:t>年「中華民國人口推計</w:t>
      </w:r>
      <w:r w:rsidR="0097732C" w:rsidRPr="00AE65DB">
        <w:rPr>
          <w:rStyle w:val="000105090"/>
          <w:rFonts w:hint="eastAsia"/>
          <w:color w:val="auto"/>
        </w:rPr>
        <w:t>(10</w:t>
      </w:r>
      <w:r w:rsidR="0097732C" w:rsidRPr="00AE65DB">
        <w:rPr>
          <w:rStyle w:val="000105090"/>
          <w:color w:val="auto"/>
        </w:rPr>
        <w:t>5</w:t>
      </w:r>
      <w:r w:rsidRPr="00AE65DB">
        <w:rPr>
          <w:rStyle w:val="000105090"/>
          <w:rFonts w:hint="eastAsia"/>
          <w:color w:val="auto"/>
        </w:rPr>
        <w:t>至150年)」</w:t>
      </w:r>
      <w:r w:rsidR="0097732C" w:rsidRPr="00AE65DB">
        <w:rPr>
          <w:rFonts w:hint="eastAsia"/>
        </w:rPr>
        <w:t>報告</w:t>
      </w:r>
      <w:r w:rsidRPr="00AE65DB">
        <w:rPr>
          <w:rFonts w:hint="eastAsia"/>
        </w:rPr>
        <w:t>，預估在</w:t>
      </w:r>
      <w:r w:rsidR="0097732C" w:rsidRPr="00AE65DB">
        <w:rPr>
          <w:rStyle w:val="000105090"/>
          <w:color w:val="auto"/>
        </w:rPr>
        <w:t>115</w:t>
      </w:r>
      <w:r w:rsidRPr="00AE65DB">
        <w:rPr>
          <w:rFonts w:hint="eastAsia"/>
        </w:rPr>
        <w:t>年老年人口比例將占總人口的20%，屆時將成為超高齡社會。</w:t>
      </w:r>
    </w:p>
    <w:p w:rsidR="0030670A" w:rsidRPr="00AE65DB" w:rsidRDefault="0030670A" w:rsidP="0030670A">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011"/>
        <w:gridCol w:w="2069"/>
        <w:gridCol w:w="2040"/>
        <w:gridCol w:w="2054"/>
      </w:tblGrid>
      <w:tr w:rsidR="0030670A" w:rsidRPr="00AE65DB">
        <w:tc>
          <w:tcPr>
            <w:tcW w:w="9242" w:type="dxa"/>
            <w:gridSpan w:val="5"/>
            <w:tcBorders>
              <w:top w:val="nil"/>
              <w:left w:val="nil"/>
              <w:bottom w:val="single" w:sz="4" w:space="0" w:color="auto"/>
              <w:right w:val="nil"/>
            </w:tcBorders>
          </w:tcPr>
          <w:p w:rsidR="0030670A" w:rsidRPr="00AE65DB" w:rsidRDefault="0030670A" w:rsidP="00184A18">
            <w:pPr>
              <w:pStyle w:val="92"/>
              <w:rPr>
                <w:rFonts w:hint="eastAsia"/>
              </w:rPr>
            </w:pPr>
            <w:bookmarkStart w:id="275" w:name="_Toc475888235"/>
            <w:r w:rsidRPr="00AE65DB">
              <w:rPr>
                <w:rFonts w:hint="eastAsia"/>
              </w:rPr>
              <w:t>表</w:t>
            </w:r>
            <w:smartTag w:uri="urn:schemas-microsoft-com:office:smarttags" w:element="chsdate">
              <w:smartTagPr>
                <w:attr w:name="IsROCDate" w:val="False"/>
                <w:attr w:name="IsLunarDate" w:val="False"/>
                <w:attr w:name="Day" w:val="1"/>
                <w:attr w:name="Month" w:val="5"/>
                <w:attr w:name="Year" w:val="2002"/>
              </w:smartTagPr>
              <w:r w:rsidRPr="00AE65DB">
                <w:rPr>
                  <w:rFonts w:hint="eastAsia"/>
                </w:rPr>
                <w:t xml:space="preserve">2-5-1　</w:t>
              </w:r>
            </w:smartTag>
            <w:r w:rsidRPr="00AE65DB">
              <w:rPr>
                <w:rFonts w:hint="eastAsia"/>
              </w:rPr>
              <w:t>國內人口結構情形表</w:t>
            </w:r>
            <w:bookmarkEnd w:id="275"/>
          </w:p>
        </w:tc>
      </w:tr>
      <w:tr w:rsidR="0030670A" w:rsidRPr="00AE65DB">
        <w:tc>
          <w:tcPr>
            <w:tcW w:w="1068" w:type="dxa"/>
            <w:vMerge w:val="restart"/>
            <w:tcBorders>
              <w:top w:val="single" w:sz="4" w:space="0" w:color="auto"/>
            </w:tcBorders>
            <w:vAlign w:val="center"/>
          </w:tcPr>
          <w:p w:rsidR="0030670A" w:rsidRPr="00AE65DB" w:rsidRDefault="0030670A" w:rsidP="008B7458">
            <w:pPr>
              <w:pStyle w:val="93"/>
              <w:rPr>
                <w:rFonts w:hint="eastAsia"/>
              </w:rPr>
            </w:pPr>
            <w:r w:rsidRPr="00AE65DB">
              <w:rPr>
                <w:rFonts w:hint="eastAsia"/>
              </w:rPr>
              <w:t>年</w:t>
            </w:r>
          </w:p>
        </w:tc>
        <w:tc>
          <w:tcPr>
            <w:tcW w:w="2011" w:type="dxa"/>
            <w:vMerge w:val="restart"/>
            <w:tcBorders>
              <w:top w:val="single" w:sz="4" w:space="0" w:color="auto"/>
            </w:tcBorders>
            <w:vAlign w:val="center"/>
          </w:tcPr>
          <w:p w:rsidR="0030670A" w:rsidRPr="00AE65DB" w:rsidRDefault="0030670A" w:rsidP="008B7458">
            <w:pPr>
              <w:pStyle w:val="93"/>
              <w:rPr>
                <w:rFonts w:hint="eastAsia"/>
              </w:rPr>
            </w:pPr>
            <w:r w:rsidRPr="00AE65DB">
              <w:rPr>
                <w:rFonts w:hint="eastAsia"/>
              </w:rPr>
              <w:t>總人口</w:t>
            </w:r>
          </w:p>
        </w:tc>
        <w:tc>
          <w:tcPr>
            <w:tcW w:w="6163" w:type="dxa"/>
            <w:gridSpan w:val="3"/>
            <w:tcBorders>
              <w:top w:val="single" w:sz="4" w:space="0" w:color="auto"/>
            </w:tcBorders>
            <w:vAlign w:val="center"/>
          </w:tcPr>
          <w:p w:rsidR="0030670A" w:rsidRPr="00AE65DB" w:rsidRDefault="0030670A" w:rsidP="008B7458">
            <w:pPr>
              <w:pStyle w:val="93"/>
              <w:rPr>
                <w:rFonts w:hint="eastAsia"/>
              </w:rPr>
            </w:pPr>
            <w:r w:rsidRPr="00AE65DB">
              <w:rPr>
                <w:rFonts w:hint="eastAsia"/>
              </w:rPr>
              <w:t>年齡結構比(%)</w:t>
            </w:r>
          </w:p>
        </w:tc>
      </w:tr>
      <w:tr w:rsidR="0030670A" w:rsidRPr="00AE65DB">
        <w:tc>
          <w:tcPr>
            <w:tcW w:w="1068" w:type="dxa"/>
            <w:vMerge/>
            <w:vAlign w:val="center"/>
          </w:tcPr>
          <w:p w:rsidR="0030670A" w:rsidRPr="00AE65DB" w:rsidRDefault="0030670A" w:rsidP="00184A18">
            <w:pPr>
              <w:jc w:val="center"/>
              <w:rPr>
                <w:rFonts w:hint="eastAsia"/>
              </w:rPr>
            </w:pPr>
          </w:p>
        </w:tc>
        <w:tc>
          <w:tcPr>
            <w:tcW w:w="2011" w:type="dxa"/>
            <w:vMerge/>
            <w:vAlign w:val="center"/>
          </w:tcPr>
          <w:p w:rsidR="0030670A" w:rsidRPr="00AE65DB" w:rsidRDefault="0030670A" w:rsidP="00184A18">
            <w:pPr>
              <w:jc w:val="center"/>
              <w:rPr>
                <w:rFonts w:hint="eastAsia"/>
              </w:rPr>
            </w:pPr>
          </w:p>
        </w:tc>
        <w:tc>
          <w:tcPr>
            <w:tcW w:w="2069" w:type="dxa"/>
            <w:vAlign w:val="center"/>
          </w:tcPr>
          <w:p w:rsidR="0030670A" w:rsidRPr="00AE65DB" w:rsidRDefault="0030670A" w:rsidP="008B7458">
            <w:pPr>
              <w:pStyle w:val="93"/>
              <w:rPr>
                <w:rFonts w:hint="eastAsia"/>
              </w:rPr>
            </w:pPr>
            <w:r w:rsidRPr="00AE65DB">
              <w:rPr>
                <w:rFonts w:hint="eastAsia"/>
              </w:rPr>
              <w:t>0～14歲</w:t>
            </w:r>
          </w:p>
        </w:tc>
        <w:tc>
          <w:tcPr>
            <w:tcW w:w="2040" w:type="dxa"/>
            <w:vAlign w:val="center"/>
          </w:tcPr>
          <w:p w:rsidR="0030670A" w:rsidRPr="00AE65DB" w:rsidRDefault="0030670A" w:rsidP="008B7458">
            <w:pPr>
              <w:pStyle w:val="93"/>
              <w:rPr>
                <w:rFonts w:hint="eastAsia"/>
              </w:rPr>
            </w:pPr>
            <w:r w:rsidRPr="00AE65DB">
              <w:rPr>
                <w:rFonts w:hint="eastAsia"/>
              </w:rPr>
              <w:t>15～64歲</w:t>
            </w:r>
          </w:p>
        </w:tc>
        <w:tc>
          <w:tcPr>
            <w:tcW w:w="2054" w:type="dxa"/>
            <w:vAlign w:val="center"/>
          </w:tcPr>
          <w:p w:rsidR="0030670A" w:rsidRPr="00AE65DB" w:rsidRDefault="0030670A" w:rsidP="008B7458">
            <w:pPr>
              <w:pStyle w:val="93"/>
              <w:rPr>
                <w:rFonts w:hint="eastAsia"/>
              </w:rPr>
            </w:pPr>
            <w:r w:rsidRPr="00AE65DB">
              <w:rPr>
                <w:rFonts w:hint="eastAsia"/>
              </w:rPr>
              <w:t>65歲以上</w:t>
            </w:r>
          </w:p>
        </w:tc>
      </w:tr>
      <w:tr w:rsidR="0030670A" w:rsidRPr="00AE65DB">
        <w:tc>
          <w:tcPr>
            <w:tcW w:w="1068" w:type="dxa"/>
          </w:tcPr>
          <w:p w:rsidR="0030670A" w:rsidRPr="00AE65DB" w:rsidRDefault="0030670A" w:rsidP="008B7458">
            <w:pPr>
              <w:pStyle w:val="93"/>
              <w:rPr>
                <w:rFonts w:hint="eastAsia"/>
              </w:rPr>
            </w:pPr>
            <w:r w:rsidRPr="00AE65DB">
              <w:rPr>
                <w:rFonts w:hint="eastAsia"/>
              </w:rPr>
              <w:t>60</w:t>
            </w:r>
          </w:p>
        </w:tc>
        <w:tc>
          <w:tcPr>
            <w:tcW w:w="2011" w:type="dxa"/>
          </w:tcPr>
          <w:p w:rsidR="0030670A" w:rsidRPr="00AE65DB" w:rsidRDefault="0030670A" w:rsidP="00184A18">
            <w:pPr>
              <w:pStyle w:val="96"/>
              <w:rPr>
                <w:rFonts w:hint="eastAsia"/>
              </w:rPr>
            </w:pPr>
            <w:r w:rsidRPr="00AE65DB">
              <w:rPr>
                <w:rFonts w:hint="eastAsia"/>
              </w:rPr>
              <w:t>14,994,823</w:t>
            </w:r>
          </w:p>
        </w:tc>
        <w:tc>
          <w:tcPr>
            <w:tcW w:w="2069"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39</w:t>
            </w:r>
          </w:p>
        </w:tc>
        <w:tc>
          <w:tcPr>
            <w:tcW w:w="2040"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58</w:t>
            </w:r>
          </w:p>
        </w:tc>
        <w:tc>
          <w:tcPr>
            <w:tcW w:w="2054"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3</w:t>
            </w:r>
          </w:p>
        </w:tc>
      </w:tr>
      <w:tr w:rsidR="0030670A" w:rsidRPr="00AE65DB">
        <w:tc>
          <w:tcPr>
            <w:tcW w:w="1068" w:type="dxa"/>
          </w:tcPr>
          <w:p w:rsidR="0030670A" w:rsidRPr="00AE65DB" w:rsidRDefault="0030670A" w:rsidP="008B7458">
            <w:pPr>
              <w:pStyle w:val="93"/>
              <w:rPr>
                <w:rFonts w:hint="eastAsia"/>
              </w:rPr>
            </w:pPr>
            <w:r w:rsidRPr="00AE65DB">
              <w:rPr>
                <w:rFonts w:hint="eastAsia"/>
              </w:rPr>
              <w:t>70</w:t>
            </w:r>
          </w:p>
        </w:tc>
        <w:tc>
          <w:tcPr>
            <w:tcW w:w="2011" w:type="dxa"/>
          </w:tcPr>
          <w:p w:rsidR="0030670A" w:rsidRPr="00AE65DB" w:rsidRDefault="0030670A" w:rsidP="00184A18">
            <w:pPr>
              <w:pStyle w:val="96"/>
              <w:rPr>
                <w:rFonts w:hint="eastAsia"/>
              </w:rPr>
            </w:pPr>
            <w:r w:rsidRPr="00AE65DB">
              <w:rPr>
                <w:rFonts w:hint="eastAsia"/>
              </w:rPr>
              <w:t>18,193,955</w:t>
            </w:r>
          </w:p>
        </w:tc>
        <w:tc>
          <w:tcPr>
            <w:tcW w:w="2069"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32</w:t>
            </w:r>
          </w:p>
        </w:tc>
        <w:tc>
          <w:tcPr>
            <w:tcW w:w="2040"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64</w:t>
            </w:r>
          </w:p>
        </w:tc>
        <w:tc>
          <w:tcPr>
            <w:tcW w:w="2054"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4</w:t>
            </w:r>
          </w:p>
        </w:tc>
      </w:tr>
      <w:tr w:rsidR="0030670A" w:rsidRPr="00AE65DB">
        <w:tc>
          <w:tcPr>
            <w:tcW w:w="1068" w:type="dxa"/>
          </w:tcPr>
          <w:p w:rsidR="0030670A" w:rsidRPr="00AE65DB" w:rsidRDefault="0030670A" w:rsidP="008B7458">
            <w:pPr>
              <w:pStyle w:val="93"/>
              <w:rPr>
                <w:rFonts w:hint="eastAsia"/>
              </w:rPr>
            </w:pPr>
            <w:r w:rsidRPr="00AE65DB">
              <w:rPr>
                <w:rFonts w:hint="eastAsia"/>
              </w:rPr>
              <w:t>80</w:t>
            </w:r>
          </w:p>
        </w:tc>
        <w:tc>
          <w:tcPr>
            <w:tcW w:w="2011" w:type="dxa"/>
          </w:tcPr>
          <w:p w:rsidR="0030670A" w:rsidRPr="00AE65DB" w:rsidRDefault="0030670A" w:rsidP="00184A18">
            <w:pPr>
              <w:pStyle w:val="96"/>
              <w:rPr>
                <w:rFonts w:hint="eastAsia"/>
              </w:rPr>
            </w:pPr>
            <w:r w:rsidRPr="00AE65DB">
              <w:rPr>
                <w:rFonts w:hint="eastAsia"/>
              </w:rPr>
              <w:t>20,605,831</w:t>
            </w:r>
          </w:p>
        </w:tc>
        <w:tc>
          <w:tcPr>
            <w:tcW w:w="2069"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26</w:t>
            </w:r>
          </w:p>
        </w:tc>
        <w:tc>
          <w:tcPr>
            <w:tcW w:w="2040"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67</w:t>
            </w:r>
          </w:p>
        </w:tc>
        <w:tc>
          <w:tcPr>
            <w:tcW w:w="2054"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7</w:t>
            </w:r>
          </w:p>
        </w:tc>
      </w:tr>
      <w:tr w:rsidR="0030670A" w:rsidRPr="00AE65DB">
        <w:tc>
          <w:tcPr>
            <w:tcW w:w="1068" w:type="dxa"/>
          </w:tcPr>
          <w:p w:rsidR="0030670A" w:rsidRPr="00AE65DB" w:rsidRDefault="0030670A" w:rsidP="008B7458">
            <w:pPr>
              <w:pStyle w:val="93"/>
              <w:rPr>
                <w:rFonts w:hint="eastAsia"/>
              </w:rPr>
            </w:pPr>
            <w:r w:rsidRPr="00AE65DB">
              <w:rPr>
                <w:rFonts w:hint="eastAsia"/>
              </w:rPr>
              <w:t>90</w:t>
            </w:r>
          </w:p>
        </w:tc>
        <w:tc>
          <w:tcPr>
            <w:tcW w:w="2011" w:type="dxa"/>
          </w:tcPr>
          <w:p w:rsidR="0030670A" w:rsidRPr="00AE65DB" w:rsidRDefault="0030670A" w:rsidP="00184A18">
            <w:pPr>
              <w:pStyle w:val="96"/>
              <w:rPr>
                <w:rFonts w:hint="eastAsia"/>
              </w:rPr>
            </w:pPr>
            <w:r w:rsidRPr="00AE65DB">
              <w:rPr>
                <w:rFonts w:hint="eastAsia"/>
              </w:rPr>
              <w:t>22,405,568</w:t>
            </w:r>
          </w:p>
        </w:tc>
        <w:tc>
          <w:tcPr>
            <w:tcW w:w="2069"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21</w:t>
            </w:r>
          </w:p>
        </w:tc>
        <w:tc>
          <w:tcPr>
            <w:tcW w:w="2040"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70</w:t>
            </w:r>
          </w:p>
        </w:tc>
        <w:tc>
          <w:tcPr>
            <w:tcW w:w="2054" w:type="dxa"/>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9</w:t>
            </w:r>
          </w:p>
        </w:tc>
      </w:tr>
      <w:tr w:rsidR="0030670A" w:rsidRPr="00AE65DB">
        <w:tc>
          <w:tcPr>
            <w:tcW w:w="1068" w:type="dxa"/>
            <w:tcBorders>
              <w:bottom w:val="single" w:sz="4" w:space="0" w:color="auto"/>
            </w:tcBorders>
          </w:tcPr>
          <w:p w:rsidR="0030670A" w:rsidRPr="00AE65DB" w:rsidRDefault="0030670A" w:rsidP="008B7458">
            <w:pPr>
              <w:pStyle w:val="93"/>
              <w:rPr>
                <w:rFonts w:hint="eastAsia"/>
              </w:rPr>
            </w:pPr>
            <w:r w:rsidRPr="00AE65DB">
              <w:rPr>
                <w:rFonts w:hint="eastAsia"/>
              </w:rPr>
              <w:t>100</w:t>
            </w:r>
          </w:p>
        </w:tc>
        <w:tc>
          <w:tcPr>
            <w:tcW w:w="2011" w:type="dxa"/>
            <w:tcBorders>
              <w:bottom w:val="single" w:sz="4" w:space="0" w:color="auto"/>
            </w:tcBorders>
          </w:tcPr>
          <w:p w:rsidR="0030670A" w:rsidRPr="00AE65DB" w:rsidRDefault="0030670A" w:rsidP="00184A18">
            <w:pPr>
              <w:pStyle w:val="96"/>
              <w:rPr>
                <w:rFonts w:hint="eastAsia"/>
              </w:rPr>
            </w:pPr>
            <w:r w:rsidRPr="00AE65DB">
              <w:rPr>
                <w:rFonts w:hint="eastAsia"/>
              </w:rPr>
              <w:t>23,224,912</w:t>
            </w:r>
          </w:p>
        </w:tc>
        <w:tc>
          <w:tcPr>
            <w:tcW w:w="2069"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15</w:t>
            </w:r>
          </w:p>
        </w:tc>
        <w:tc>
          <w:tcPr>
            <w:tcW w:w="2040"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74</w:t>
            </w:r>
          </w:p>
        </w:tc>
        <w:tc>
          <w:tcPr>
            <w:tcW w:w="2054"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11</w:t>
            </w:r>
          </w:p>
        </w:tc>
      </w:tr>
      <w:tr w:rsidR="0030670A" w:rsidRPr="00AE65DB">
        <w:tc>
          <w:tcPr>
            <w:tcW w:w="1068" w:type="dxa"/>
            <w:tcBorders>
              <w:bottom w:val="single" w:sz="4" w:space="0" w:color="auto"/>
            </w:tcBorders>
          </w:tcPr>
          <w:p w:rsidR="0030670A" w:rsidRPr="00AE65DB" w:rsidRDefault="0030670A" w:rsidP="008B7458">
            <w:pPr>
              <w:pStyle w:val="93"/>
              <w:rPr>
                <w:rFonts w:hint="eastAsia"/>
              </w:rPr>
            </w:pPr>
            <w:r w:rsidRPr="00AE65DB">
              <w:rPr>
                <w:rFonts w:hint="eastAsia"/>
              </w:rPr>
              <w:t>101</w:t>
            </w:r>
          </w:p>
        </w:tc>
        <w:tc>
          <w:tcPr>
            <w:tcW w:w="2011" w:type="dxa"/>
            <w:tcBorders>
              <w:bottom w:val="single" w:sz="4" w:space="0" w:color="auto"/>
            </w:tcBorders>
          </w:tcPr>
          <w:p w:rsidR="0030670A" w:rsidRPr="00AE65DB" w:rsidRDefault="0030670A" w:rsidP="00184A18">
            <w:pPr>
              <w:pStyle w:val="96"/>
              <w:rPr>
                <w:rFonts w:hint="eastAsia"/>
              </w:rPr>
            </w:pPr>
            <w:r w:rsidRPr="00AE65DB">
              <w:t>23,315,822</w:t>
            </w:r>
          </w:p>
        </w:tc>
        <w:tc>
          <w:tcPr>
            <w:tcW w:w="2069"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15</w:t>
            </w:r>
          </w:p>
        </w:tc>
        <w:tc>
          <w:tcPr>
            <w:tcW w:w="2040"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74</w:t>
            </w:r>
          </w:p>
        </w:tc>
        <w:tc>
          <w:tcPr>
            <w:tcW w:w="2054"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11</w:t>
            </w:r>
          </w:p>
        </w:tc>
      </w:tr>
      <w:tr w:rsidR="0030670A" w:rsidRPr="00AE65DB">
        <w:tc>
          <w:tcPr>
            <w:tcW w:w="1068" w:type="dxa"/>
            <w:tcBorders>
              <w:bottom w:val="single" w:sz="4" w:space="0" w:color="auto"/>
            </w:tcBorders>
          </w:tcPr>
          <w:p w:rsidR="0030670A" w:rsidRPr="00AE65DB" w:rsidRDefault="0030670A" w:rsidP="008B7458">
            <w:pPr>
              <w:pStyle w:val="93"/>
              <w:rPr>
                <w:rFonts w:hint="eastAsia"/>
              </w:rPr>
            </w:pPr>
            <w:r w:rsidRPr="00AE65DB">
              <w:rPr>
                <w:rFonts w:hint="eastAsia"/>
              </w:rPr>
              <w:t>102</w:t>
            </w:r>
          </w:p>
        </w:tc>
        <w:tc>
          <w:tcPr>
            <w:tcW w:w="2011" w:type="dxa"/>
            <w:tcBorders>
              <w:bottom w:val="single" w:sz="4" w:space="0" w:color="auto"/>
            </w:tcBorders>
          </w:tcPr>
          <w:p w:rsidR="0030670A" w:rsidRPr="00AE65DB" w:rsidRDefault="0030670A" w:rsidP="00184A18">
            <w:pPr>
              <w:pStyle w:val="96"/>
              <w:rPr>
                <w:rFonts w:hint="eastAsia"/>
              </w:rPr>
            </w:pPr>
            <w:r w:rsidRPr="00AE65DB">
              <w:t>23,373,517</w:t>
            </w:r>
          </w:p>
        </w:tc>
        <w:tc>
          <w:tcPr>
            <w:tcW w:w="2069"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14</w:t>
            </w:r>
          </w:p>
        </w:tc>
        <w:tc>
          <w:tcPr>
            <w:tcW w:w="2040"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74</w:t>
            </w:r>
          </w:p>
        </w:tc>
        <w:tc>
          <w:tcPr>
            <w:tcW w:w="2054"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12</w:t>
            </w:r>
          </w:p>
        </w:tc>
      </w:tr>
      <w:tr w:rsidR="0030670A" w:rsidRPr="00AE65DB">
        <w:tc>
          <w:tcPr>
            <w:tcW w:w="1068" w:type="dxa"/>
            <w:tcBorders>
              <w:bottom w:val="single" w:sz="4" w:space="0" w:color="auto"/>
            </w:tcBorders>
          </w:tcPr>
          <w:p w:rsidR="0030670A" w:rsidRPr="00AE65DB" w:rsidRDefault="0030670A" w:rsidP="008B7458">
            <w:pPr>
              <w:pStyle w:val="93"/>
              <w:rPr>
                <w:rFonts w:hint="eastAsia"/>
              </w:rPr>
            </w:pPr>
            <w:r w:rsidRPr="00AE65DB">
              <w:rPr>
                <w:rFonts w:hint="eastAsia"/>
              </w:rPr>
              <w:t>103</w:t>
            </w:r>
          </w:p>
        </w:tc>
        <w:tc>
          <w:tcPr>
            <w:tcW w:w="2011" w:type="dxa"/>
            <w:tcBorders>
              <w:bottom w:val="single" w:sz="4" w:space="0" w:color="auto"/>
            </w:tcBorders>
          </w:tcPr>
          <w:p w:rsidR="0030670A" w:rsidRPr="00AE65DB" w:rsidRDefault="0030670A" w:rsidP="00184A18">
            <w:pPr>
              <w:pStyle w:val="96"/>
              <w:rPr>
                <w:rFonts w:hint="eastAsia"/>
              </w:rPr>
            </w:pPr>
            <w:r w:rsidRPr="00AE65DB">
              <w:t>23,433,753</w:t>
            </w:r>
          </w:p>
        </w:tc>
        <w:tc>
          <w:tcPr>
            <w:tcW w:w="2069"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14</w:t>
            </w:r>
          </w:p>
        </w:tc>
        <w:tc>
          <w:tcPr>
            <w:tcW w:w="2040"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74</w:t>
            </w:r>
          </w:p>
        </w:tc>
        <w:tc>
          <w:tcPr>
            <w:tcW w:w="2054" w:type="dxa"/>
            <w:tcBorders>
              <w:bottom w:val="single" w:sz="4" w:space="0" w:color="auto"/>
            </w:tcBorders>
          </w:tcPr>
          <w:p w:rsidR="0030670A" w:rsidRPr="00AE65DB" w:rsidRDefault="0030670A" w:rsidP="00D64CA7">
            <w:pPr>
              <w:jc w:val="center"/>
              <w:rPr>
                <w:rFonts w:ascii="標楷體" w:eastAsia="標楷體" w:hAnsi="標楷體" w:hint="eastAsia"/>
                <w:sz w:val="26"/>
                <w:szCs w:val="26"/>
                <w:u w:val="single"/>
              </w:rPr>
            </w:pPr>
            <w:r w:rsidRPr="00AE65DB">
              <w:rPr>
                <w:rFonts w:ascii="標楷體" w:eastAsia="標楷體" w:hAnsi="標楷體" w:hint="eastAsia"/>
                <w:sz w:val="26"/>
                <w:szCs w:val="26"/>
                <w:u w:val="single"/>
              </w:rPr>
              <w:t>12</w:t>
            </w:r>
          </w:p>
        </w:tc>
      </w:tr>
      <w:tr w:rsidR="006A5FED" w:rsidRPr="00AE65DB">
        <w:tc>
          <w:tcPr>
            <w:tcW w:w="1068" w:type="dxa"/>
            <w:tcBorders>
              <w:bottom w:val="single" w:sz="4" w:space="0" w:color="auto"/>
            </w:tcBorders>
          </w:tcPr>
          <w:p w:rsidR="006A5FED" w:rsidRPr="00AE65DB" w:rsidRDefault="006A5FED" w:rsidP="008B7458">
            <w:pPr>
              <w:pStyle w:val="93"/>
              <w:rPr>
                <w:rFonts w:hint="eastAsia"/>
              </w:rPr>
            </w:pPr>
            <w:r w:rsidRPr="00AE65DB">
              <w:rPr>
                <w:rFonts w:hint="eastAsia"/>
              </w:rPr>
              <w:t>104</w:t>
            </w:r>
          </w:p>
        </w:tc>
        <w:tc>
          <w:tcPr>
            <w:tcW w:w="2011" w:type="dxa"/>
            <w:tcBorders>
              <w:bottom w:val="single" w:sz="4" w:space="0" w:color="auto"/>
            </w:tcBorders>
          </w:tcPr>
          <w:p w:rsidR="006A5FED" w:rsidRPr="00AE65DB" w:rsidRDefault="006A5FED" w:rsidP="006A5FED">
            <w:pPr>
              <w:pStyle w:val="000105091"/>
              <w:jc w:val="right"/>
              <w:rPr>
                <w:color w:val="auto"/>
              </w:rPr>
            </w:pPr>
            <w:r w:rsidRPr="00AE65DB">
              <w:rPr>
                <w:color w:val="auto"/>
              </w:rPr>
              <w:t>23,492,074</w:t>
            </w:r>
          </w:p>
        </w:tc>
        <w:tc>
          <w:tcPr>
            <w:tcW w:w="2069" w:type="dxa"/>
            <w:tcBorders>
              <w:bottom w:val="single" w:sz="4" w:space="0" w:color="auto"/>
            </w:tcBorders>
          </w:tcPr>
          <w:p w:rsidR="006A5FED" w:rsidRPr="00AE65DB" w:rsidRDefault="006A5FED" w:rsidP="006A5FED">
            <w:pPr>
              <w:pStyle w:val="000105091"/>
              <w:jc w:val="center"/>
              <w:rPr>
                <w:rFonts w:hint="eastAsia"/>
                <w:color w:val="auto"/>
              </w:rPr>
            </w:pPr>
            <w:r w:rsidRPr="00AE65DB">
              <w:rPr>
                <w:rFonts w:hint="eastAsia"/>
                <w:color w:val="auto"/>
              </w:rPr>
              <w:t>14</w:t>
            </w:r>
          </w:p>
        </w:tc>
        <w:tc>
          <w:tcPr>
            <w:tcW w:w="2040" w:type="dxa"/>
            <w:tcBorders>
              <w:bottom w:val="single" w:sz="4" w:space="0" w:color="auto"/>
            </w:tcBorders>
          </w:tcPr>
          <w:p w:rsidR="006A5FED" w:rsidRPr="00AE65DB" w:rsidRDefault="006A5FED" w:rsidP="006A5FED">
            <w:pPr>
              <w:pStyle w:val="000105091"/>
              <w:jc w:val="center"/>
              <w:rPr>
                <w:rFonts w:hint="eastAsia"/>
                <w:color w:val="auto"/>
              </w:rPr>
            </w:pPr>
            <w:r w:rsidRPr="00AE65DB">
              <w:rPr>
                <w:rFonts w:hint="eastAsia"/>
                <w:color w:val="auto"/>
              </w:rPr>
              <w:t>74</w:t>
            </w:r>
          </w:p>
        </w:tc>
        <w:tc>
          <w:tcPr>
            <w:tcW w:w="2054" w:type="dxa"/>
            <w:tcBorders>
              <w:bottom w:val="single" w:sz="4" w:space="0" w:color="auto"/>
            </w:tcBorders>
          </w:tcPr>
          <w:p w:rsidR="006A5FED" w:rsidRPr="00AE65DB" w:rsidRDefault="006A5FED" w:rsidP="006A5FED">
            <w:pPr>
              <w:pStyle w:val="000105091"/>
              <w:jc w:val="center"/>
              <w:rPr>
                <w:rFonts w:hint="eastAsia"/>
                <w:color w:val="auto"/>
              </w:rPr>
            </w:pPr>
            <w:r w:rsidRPr="00AE65DB">
              <w:rPr>
                <w:rFonts w:hint="eastAsia"/>
                <w:color w:val="auto"/>
              </w:rPr>
              <w:t>12</w:t>
            </w:r>
          </w:p>
        </w:tc>
      </w:tr>
      <w:tr w:rsidR="006A5FED" w:rsidRPr="00AE65DB">
        <w:tc>
          <w:tcPr>
            <w:tcW w:w="9242" w:type="dxa"/>
            <w:gridSpan w:val="5"/>
            <w:tcBorders>
              <w:top w:val="single" w:sz="4" w:space="0" w:color="auto"/>
              <w:left w:val="nil"/>
              <w:bottom w:val="nil"/>
              <w:right w:val="nil"/>
            </w:tcBorders>
          </w:tcPr>
          <w:p w:rsidR="006A5FED" w:rsidRPr="00AE65DB" w:rsidRDefault="006A5FED" w:rsidP="006A5FED">
            <w:pPr>
              <w:pStyle w:val="99"/>
              <w:rPr>
                <w:rFonts w:hint="eastAsia"/>
              </w:rPr>
            </w:pPr>
            <w:r w:rsidRPr="00AE65DB">
              <w:rPr>
                <w:rFonts w:hint="eastAsia"/>
              </w:rPr>
              <w:t>資料來源：內政部，內政統計年報，</w:t>
            </w:r>
            <w:r w:rsidRPr="00AE65DB">
              <w:rPr>
                <w:rStyle w:val="000105092"/>
                <w:color w:val="auto"/>
              </w:rPr>
              <w:t>104</w:t>
            </w:r>
            <w:r w:rsidRPr="00AE65DB">
              <w:rPr>
                <w:rStyle w:val="000105092"/>
                <w:rFonts w:hint="eastAsia"/>
                <w:color w:val="auto"/>
              </w:rPr>
              <w:t>年</w:t>
            </w:r>
            <w:r w:rsidRPr="00AE65DB">
              <w:rPr>
                <w:rFonts w:hint="eastAsia"/>
              </w:rPr>
              <w:t>。</w:t>
            </w:r>
          </w:p>
        </w:tc>
      </w:tr>
    </w:tbl>
    <w:p w:rsidR="0030670A" w:rsidRPr="00AE65DB" w:rsidRDefault="0030670A" w:rsidP="003D3F39">
      <w:pPr>
        <w:pStyle w:val="05"/>
        <w:rPr>
          <w:rFonts w:hint="eastAsia"/>
        </w:rPr>
      </w:pPr>
      <w:bookmarkStart w:id="276" w:name="_Toc355519490"/>
      <w:bookmarkStart w:id="277" w:name="_Toc360109420"/>
      <w:bookmarkStart w:id="278" w:name="_Toc360121185"/>
      <w:bookmarkStart w:id="279" w:name="_Toc361160728"/>
      <w:bookmarkStart w:id="280" w:name="_Toc364177441"/>
      <w:bookmarkStart w:id="281" w:name="_Toc403058404"/>
      <w:bookmarkStart w:id="282" w:name="_Toc403379529"/>
      <w:bookmarkStart w:id="283" w:name="_Toc445302544"/>
      <w:bookmarkStart w:id="284" w:name="_Toc460836566"/>
      <w:bookmarkStart w:id="285" w:name="_Toc461177497"/>
      <w:bookmarkStart w:id="286" w:name="_Toc461177717"/>
      <w:bookmarkStart w:id="287" w:name="_Toc464562179"/>
      <w:bookmarkStart w:id="288" w:name="_Toc464562621"/>
      <w:bookmarkStart w:id="289" w:name="_Toc469838374"/>
      <w:bookmarkStart w:id="290" w:name="_Toc475887936"/>
      <w:bookmarkStart w:id="291" w:name="_Toc476162630"/>
      <w:bookmarkStart w:id="292" w:name="_Toc476162843"/>
      <w:r w:rsidRPr="00AE65DB">
        <w:rPr>
          <w:rFonts w:hint="eastAsia"/>
        </w:rPr>
        <w:t>四、戶量逐年降低、戶數逐年增加趨勢</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30670A" w:rsidRPr="00AE65DB" w:rsidRDefault="0030670A" w:rsidP="001C3708">
      <w:pPr>
        <w:pStyle w:val="05-"/>
        <w:rPr>
          <w:rFonts w:hint="eastAsia"/>
        </w:rPr>
      </w:pPr>
      <w:r w:rsidRPr="00AE65DB">
        <w:rPr>
          <w:rFonts w:hint="eastAsia"/>
        </w:rPr>
        <w:t>國內平均戶量從9</w:t>
      </w:r>
      <w:r w:rsidRPr="00AE65DB">
        <w:rPr>
          <w:rFonts w:hint="eastAsia"/>
          <w:lang w:eastAsia="zh-TW"/>
        </w:rPr>
        <w:t>1</w:t>
      </w:r>
      <w:r w:rsidRPr="00AE65DB">
        <w:rPr>
          <w:rFonts w:hint="eastAsia"/>
        </w:rPr>
        <w:t>年每戶3.</w:t>
      </w:r>
      <w:r w:rsidRPr="00AE65DB">
        <w:rPr>
          <w:rFonts w:hint="eastAsia"/>
          <w:lang w:eastAsia="zh-TW"/>
        </w:rPr>
        <w:t>25</w:t>
      </w:r>
      <w:r w:rsidRPr="00AE65DB">
        <w:rPr>
          <w:rFonts w:hint="eastAsia"/>
        </w:rPr>
        <w:t>人降到</w:t>
      </w:r>
      <w:r w:rsidRPr="00AE65DB">
        <w:rPr>
          <w:rStyle w:val="000105090"/>
          <w:rFonts w:hint="eastAsia"/>
          <w:color w:val="auto"/>
        </w:rPr>
        <w:t>10</w:t>
      </w:r>
      <w:r w:rsidR="0097732C" w:rsidRPr="00AE65DB">
        <w:rPr>
          <w:rStyle w:val="000105090"/>
          <w:color w:val="auto"/>
        </w:rPr>
        <w:t>4</w:t>
      </w:r>
      <w:r w:rsidRPr="00AE65DB">
        <w:rPr>
          <w:rFonts w:hint="eastAsia"/>
        </w:rPr>
        <w:t>年每戶約</w:t>
      </w:r>
      <w:r w:rsidRPr="00AE65DB">
        <w:rPr>
          <w:rStyle w:val="000105090"/>
          <w:rFonts w:hint="eastAsia"/>
          <w:color w:val="auto"/>
        </w:rPr>
        <w:t>2.</w:t>
      </w:r>
      <w:r w:rsidR="00225E72" w:rsidRPr="00AE65DB">
        <w:rPr>
          <w:rStyle w:val="000105090"/>
          <w:rFonts w:hint="eastAsia"/>
          <w:color w:val="auto"/>
        </w:rPr>
        <w:t>77</w:t>
      </w:r>
      <w:r w:rsidRPr="00AE65DB">
        <w:rPr>
          <w:rFonts w:hint="eastAsia"/>
        </w:rPr>
        <w:t>人(如表</w:t>
      </w:r>
      <w:smartTag w:uri="urn:schemas-microsoft-com:office:smarttags" w:element="chsdate">
        <w:smartTagPr>
          <w:attr w:name="IsROCDate" w:val="False"/>
          <w:attr w:name="IsLunarDate" w:val="False"/>
          <w:attr w:name="Day" w:val="2"/>
          <w:attr w:name="Month" w:val="5"/>
          <w:attr w:name="Year" w:val="2002"/>
        </w:smartTagPr>
        <w:r w:rsidRPr="00AE65DB">
          <w:rPr>
            <w:rFonts w:hint="eastAsia"/>
          </w:rPr>
          <w:t>2-5-2</w:t>
        </w:r>
      </w:smartTag>
      <w:r w:rsidRPr="00AE65DB">
        <w:rPr>
          <w:rFonts w:hint="eastAsia"/>
        </w:rPr>
        <w:t>)；由家戶結構來看，以小家庭居多，並有逐年成長現象。</w:t>
      </w:r>
    </w:p>
    <w:p w:rsidR="0030670A" w:rsidRPr="00AE65DB" w:rsidRDefault="0030670A" w:rsidP="0030670A">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2270"/>
        <w:gridCol w:w="2271"/>
        <w:gridCol w:w="2271"/>
      </w:tblGrid>
      <w:tr w:rsidR="0030670A" w:rsidRPr="00AE65DB">
        <w:tc>
          <w:tcPr>
            <w:tcW w:w="9082" w:type="dxa"/>
            <w:gridSpan w:val="4"/>
            <w:tcBorders>
              <w:top w:val="nil"/>
              <w:left w:val="nil"/>
              <w:bottom w:val="single" w:sz="4" w:space="0" w:color="auto"/>
              <w:right w:val="nil"/>
            </w:tcBorders>
          </w:tcPr>
          <w:p w:rsidR="0030670A" w:rsidRPr="00AE65DB" w:rsidRDefault="0030670A" w:rsidP="00184A18">
            <w:pPr>
              <w:pStyle w:val="92"/>
              <w:rPr>
                <w:rFonts w:hint="eastAsia"/>
              </w:rPr>
            </w:pPr>
            <w:bookmarkStart w:id="293" w:name="_Toc475888236"/>
            <w:r w:rsidRPr="00AE65DB">
              <w:rPr>
                <w:rFonts w:hint="eastAsia"/>
              </w:rPr>
              <w:t>表</w:t>
            </w:r>
            <w:smartTag w:uri="urn:schemas-microsoft-com:office:smarttags" w:element="chsdate">
              <w:smartTagPr>
                <w:attr w:name="IsROCDate" w:val="False"/>
                <w:attr w:name="IsLunarDate" w:val="False"/>
                <w:attr w:name="Day" w:val="2"/>
                <w:attr w:name="Month" w:val="5"/>
                <w:attr w:name="Year" w:val="2002"/>
              </w:smartTagPr>
              <w:r w:rsidRPr="00AE65DB">
                <w:rPr>
                  <w:rFonts w:hint="eastAsia"/>
                </w:rPr>
                <w:t xml:space="preserve">2-5-2　</w:t>
              </w:r>
            </w:smartTag>
            <w:r w:rsidRPr="00AE65DB">
              <w:rPr>
                <w:rFonts w:hint="eastAsia"/>
              </w:rPr>
              <w:t>國內近10年戶量戶數情形表</w:t>
            </w:r>
            <w:bookmarkEnd w:id="293"/>
          </w:p>
        </w:tc>
      </w:tr>
      <w:tr w:rsidR="0030670A" w:rsidRPr="00AE65DB">
        <w:tc>
          <w:tcPr>
            <w:tcW w:w="2270" w:type="dxa"/>
            <w:tcBorders>
              <w:top w:val="single" w:sz="4" w:space="0" w:color="auto"/>
            </w:tcBorders>
          </w:tcPr>
          <w:p w:rsidR="0030670A" w:rsidRPr="00AE65DB" w:rsidRDefault="0030670A" w:rsidP="008B7458">
            <w:pPr>
              <w:pStyle w:val="93"/>
              <w:rPr>
                <w:rFonts w:hint="eastAsia"/>
              </w:rPr>
            </w:pPr>
            <w:r w:rsidRPr="00AE65DB">
              <w:rPr>
                <w:rFonts w:hint="eastAsia"/>
              </w:rPr>
              <w:t>年</w:t>
            </w:r>
          </w:p>
        </w:tc>
        <w:tc>
          <w:tcPr>
            <w:tcW w:w="2270" w:type="dxa"/>
            <w:tcBorders>
              <w:top w:val="single" w:sz="4" w:space="0" w:color="auto"/>
            </w:tcBorders>
          </w:tcPr>
          <w:p w:rsidR="0030670A" w:rsidRPr="00AE65DB" w:rsidRDefault="0030670A" w:rsidP="008B7458">
            <w:pPr>
              <w:pStyle w:val="93"/>
              <w:rPr>
                <w:rFonts w:hint="eastAsia"/>
              </w:rPr>
            </w:pPr>
            <w:r w:rsidRPr="00AE65DB">
              <w:rPr>
                <w:rFonts w:hint="eastAsia"/>
              </w:rPr>
              <w:t>戶數(戶)</w:t>
            </w:r>
          </w:p>
        </w:tc>
        <w:tc>
          <w:tcPr>
            <w:tcW w:w="2271" w:type="dxa"/>
            <w:tcBorders>
              <w:top w:val="single" w:sz="4" w:space="0" w:color="auto"/>
            </w:tcBorders>
          </w:tcPr>
          <w:p w:rsidR="0030670A" w:rsidRPr="00AE65DB" w:rsidRDefault="0030670A" w:rsidP="008B7458">
            <w:pPr>
              <w:pStyle w:val="93"/>
              <w:rPr>
                <w:rFonts w:hint="eastAsia"/>
              </w:rPr>
            </w:pPr>
            <w:r w:rsidRPr="00AE65DB">
              <w:rPr>
                <w:rFonts w:hint="eastAsia"/>
              </w:rPr>
              <w:t>人口數</w:t>
            </w:r>
          </w:p>
        </w:tc>
        <w:tc>
          <w:tcPr>
            <w:tcW w:w="2271" w:type="dxa"/>
            <w:tcBorders>
              <w:top w:val="single" w:sz="4" w:space="0" w:color="auto"/>
            </w:tcBorders>
          </w:tcPr>
          <w:p w:rsidR="0030670A" w:rsidRPr="00AE65DB" w:rsidRDefault="0030670A" w:rsidP="008B7458">
            <w:pPr>
              <w:pStyle w:val="93"/>
              <w:rPr>
                <w:rFonts w:hint="eastAsia"/>
              </w:rPr>
            </w:pPr>
            <w:r w:rsidRPr="00AE65DB">
              <w:rPr>
                <w:rFonts w:hint="eastAsia"/>
              </w:rPr>
              <w:t>戶量(人/戶)</w:t>
            </w:r>
          </w:p>
        </w:tc>
      </w:tr>
      <w:tr w:rsidR="0030670A" w:rsidRPr="00AE65DB">
        <w:tc>
          <w:tcPr>
            <w:tcW w:w="2270" w:type="dxa"/>
          </w:tcPr>
          <w:p w:rsidR="0030670A" w:rsidRPr="00AE65DB" w:rsidRDefault="0030670A" w:rsidP="008B7458">
            <w:pPr>
              <w:pStyle w:val="93"/>
              <w:rPr>
                <w:rFonts w:hint="eastAsia"/>
              </w:rPr>
            </w:pPr>
            <w:r w:rsidRPr="00AE65DB">
              <w:rPr>
                <w:rFonts w:hint="eastAsia"/>
              </w:rPr>
              <w:t>91</w:t>
            </w:r>
          </w:p>
        </w:tc>
        <w:tc>
          <w:tcPr>
            <w:tcW w:w="2270"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6,904,466</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22,453,080</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3.25</w:t>
            </w:r>
          </w:p>
        </w:tc>
      </w:tr>
      <w:tr w:rsidR="0030670A" w:rsidRPr="00AE65DB">
        <w:tc>
          <w:tcPr>
            <w:tcW w:w="2270" w:type="dxa"/>
          </w:tcPr>
          <w:p w:rsidR="0030670A" w:rsidRPr="00AE65DB" w:rsidRDefault="0030670A" w:rsidP="008B7458">
            <w:pPr>
              <w:pStyle w:val="93"/>
              <w:rPr>
                <w:rFonts w:hint="eastAsia"/>
              </w:rPr>
            </w:pPr>
            <w:r w:rsidRPr="00AE65DB">
              <w:rPr>
                <w:rFonts w:hint="eastAsia"/>
              </w:rPr>
              <w:t>92</w:t>
            </w:r>
          </w:p>
        </w:tc>
        <w:tc>
          <w:tcPr>
            <w:tcW w:w="2270"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7,026,158</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22,543,761</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3.21</w:t>
            </w:r>
          </w:p>
        </w:tc>
      </w:tr>
      <w:tr w:rsidR="0030670A" w:rsidRPr="00AE65DB">
        <w:tc>
          <w:tcPr>
            <w:tcW w:w="2270" w:type="dxa"/>
          </w:tcPr>
          <w:p w:rsidR="0030670A" w:rsidRPr="00AE65DB" w:rsidRDefault="0030670A" w:rsidP="008B7458">
            <w:pPr>
              <w:pStyle w:val="93"/>
              <w:rPr>
                <w:rFonts w:hint="eastAsia"/>
              </w:rPr>
            </w:pPr>
            <w:r w:rsidRPr="00AE65DB">
              <w:rPr>
                <w:rFonts w:hint="eastAsia"/>
              </w:rPr>
              <w:t>93</w:t>
            </w:r>
          </w:p>
        </w:tc>
        <w:tc>
          <w:tcPr>
            <w:tcW w:w="2270"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7,152,245</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22,615,307</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3.16</w:t>
            </w:r>
          </w:p>
        </w:tc>
      </w:tr>
      <w:tr w:rsidR="0030670A" w:rsidRPr="00AE65DB">
        <w:tc>
          <w:tcPr>
            <w:tcW w:w="2270" w:type="dxa"/>
          </w:tcPr>
          <w:p w:rsidR="0030670A" w:rsidRPr="00AE65DB" w:rsidRDefault="0030670A" w:rsidP="008B7458">
            <w:pPr>
              <w:pStyle w:val="93"/>
              <w:rPr>
                <w:rFonts w:hint="eastAsia"/>
              </w:rPr>
            </w:pPr>
            <w:r w:rsidRPr="00AE65DB">
              <w:rPr>
                <w:rFonts w:hint="eastAsia"/>
              </w:rPr>
              <w:t>94</w:t>
            </w:r>
          </w:p>
        </w:tc>
        <w:tc>
          <w:tcPr>
            <w:tcW w:w="2270"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7,263,739</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22,689,774</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3.12</w:t>
            </w:r>
          </w:p>
        </w:tc>
      </w:tr>
      <w:tr w:rsidR="0030670A" w:rsidRPr="00AE65DB">
        <w:tc>
          <w:tcPr>
            <w:tcW w:w="2270" w:type="dxa"/>
          </w:tcPr>
          <w:p w:rsidR="0030670A" w:rsidRPr="00AE65DB" w:rsidRDefault="0030670A" w:rsidP="008B7458">
            <w:pPr>
              <w:pStyle w:val="93"/>
              <w:rPr>
                <w:rFonts w:hint="eastAsia"/>
              </w:rPr>
            </w:pPr>
            <w:r w:rsidRPr="00AE65DB">
              <w:rPr>
                <w:rFonts w:hint="eastAsia"/>
              </w:rPr>
              <w:t>95</w:t>
            </w:r>
          </w:p>
        </w:tc>
        <w:tc>
          <w:tcPr>
            <w:tcW w:w="2270"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7,364,396</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22,790,250</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3.09</w:t>
            </w:r>
          </w:p>
        </w:tc>
      </w:tr>
      <w:tr w:rsidR="0030670A" w:rsidRPr="00AE65DB">
        <w:tc>
          <w:tcPr>
            <w:tcW w:w="2270" w:type="dxa"/>
          </w:tcPr>
          <w:p w:rsidR="0030670A" w:rsidRPr="00AE65DB" w:rsidRDefault="0030670A" w:rsidP="008B7458">
            <w:pPr>
              <w:pStyle w:val="93"/>
              <w:rPr>
                <w:rFonts w:hint="eastAsia"/>
              </w:rPr>
            </w:pPr>
            <w:r w:rsidRPr="00AE65DB">
              <w:rPr>
                <w:rFonts w:hint="eastAsia"/>
              </w:rPr>
              <w:t>96</w:t>
            </w:r>
          </w:p>
        </w:tc>
        <w:tc>
          <w:tcPr>
            <w:tcW w:w="2270"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7,481,207</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22,866,867</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3.06</w:t>
            </w:r>
          </w:p>
        </w:tc>
      </w:tr>
      <w:tr w:rsidR="0030670A" w:rsidRPr="00AE65DB">
        <w:tc>
          <w:tcPr>
            <w:tcW w:w="2270" w:type="dxa"/>
          </w:tcPr>
          <w:p w:rsidR="0030670A" w:rsidRPr="00AE65DB" w:rsidRDefault="0030670A" w:rsidP="008B7458">
            <w:pPr>
              <w:pStyle w:val="93"/>
              <w:rPr>
                <w:rFonts w:hint="eastAsia"/>
              </w:rPr>
            </w:pPr>
            <w:r w:rsidRPr="00AE65DB">
              <w:rPr>
                <w:rFonts w:hint="eastAsia"/>
              </w:rPr>
              <w:t>97</w:t>
            </w:r>
          </w:p>
        </w:tc>
        <w:tc>
          <w:tcPr>
            <w:tcW w:w="2270"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7,623,793</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22,942,706</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3.01</w:t>
            </w:r>
          </w:p>
        </w:tc>
      </w:tr>
      <w:tr w:rsidR="0030670A" w:rsidRPr="00AE65DB">
        <w:tc>
          <w:tcPr>
            <w:tcW w:w="2270" w:type="dxa"/>
          </w:tcPr>
          <w:p w:rsidR="0030670A" w:rsidRPr="00AE65DB" w:rsidRDefault="0030670A" w:rsidP="008B7458">
            <w:pPr>
              <w:pStyle w:val="93"/>
              <w:rPr>
                <w:rFonts w:hint="eastAsia"/>
              </w:rPr>
            </w:pPr>
            <w:r w:rsidRPr="00AE65DB">
              <w:rPr>
                <w:rFonts w:hint="eastAsia"/>
              </w:rPr>
              <w:t>98</w:t>
            </w:r>
          </w:p>
        </w:tc>
        <w:tc>
          <w:tcPr>
            <w:tcW w:w="2270"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7,772,091</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23,016,050</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2.96</w:t>
            </w:r>
          </w:p>
        </w:tc>
      </w:tr>
      <w:tr w:rsidR="0030670A" w:rsidRPr="00AE65DB">
        <w:tc>
          <w:tcPr>
            <w:tcW w:w="2270" w:type="dxa"/>
          </w:tcPr>
          <w:p w:rsidR="0030670A" w:rsidRPr="00AE65DB" w:rsidRDefault="0030670A" w:rsidP="008B7458">
            <w:pPr>
              <w:pStyle w:val="93"/>
              <w:rPr>
                <w:rFonts w:hint="eastAsia"/>
              </w:rPr>
            </w:pPr>
            <w:r w:rsidRPr="00AE65DB">
              <w:rPr>
                <w:rFonts w:hint="eastAsia"/>
              </w:rPr>
              <w:t>99</w:t>
            </w:r>
          </w:p>
        </w:tc>
        <w:tc>
          <w:tcPr>
            <w:tcW w:w="2270"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7,902,440</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23,054,815</w:t>
            </w:r>
          </w:p>
        </w:tc>
        <w:tc>
          <w:tcPr>
            <w:tcW w:w="2271" w:type="dxa"/>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2.92</w:t>
            </w:r>
          </w:p>
        </w:tc>
      </w:tr>
      <w:tr w:rsidR="0030670A" w:rsidRPr="00AE65DB">
        <w:tc>
          <w:tcPr>
            <w:tcW w:w="2270" w:type="dxa"/>
            <w:tcBorders>
              <w:bottom w:val="single" w:sz="4" w:space="0" w:color="auto"/>
            </w:tcBorders>
          </w:tcPr>
          <w:p w:rsidR="0030670A" w:rsidRPr="00AE65DB" w:rsidRDefault="0030670A" w:rsidP="008B7458">
            <w:pPr>
              <w:pStyle w:val="93"/>
              <w:rPr>
                <w:rFonts w:hint="eastAsia"/>
              </w:rPr>
            </w:pPr>
            <w:r w:rsidRPr="00AE65DB">
              <w:rPr>
                <w:rFonts w:hint="eastAsia"/>
              </w:rPr>
              <w:t>100</w:t>
            </w:r>
          </w:p>
        </w:tc>
        <w:tc>
          <w:tcPr>
            <w:tcW w:w="2270"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8,021,749</w:t>
            </w:r>
          </w:p>
        </w:tc>
        <w:tc>
          <w:tcPr>
            <w:tcW w:w="2271"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23,110,923</w:t>
            </w:r>
          </w:p>
        </w:tc>
        <w:tc>
          <w:tcPr>
            <w:tcW w:w="2271"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2.88</w:t>
            </w:r>
          </w:p>
        </w:tc>
      </w:tr>
      <w:tr w:rsidR="0030670A" w:rsidRPr="00AE65DB">
        <w:tc>
          <w:tcPr>
            <w:tcW w:w="2270" w:type="dxa"/>
            <w:tcBorders>
              <w:bottom w:val="single" w:sz="4" w:space="0" w:color="auto"/>
            </w:tcBorders>
          </w:tcPr>
          <w:p w:rsidR="0030670A" w:rsidRPr="00AE65DB" w:rsidRDefault="0030670A" w:rsidP="008B7458">
            <w:pPr>
              <w:pStyle w:val="93"/>
              <w:rPr>
                <w:rFonts w:hint="eastAsia"/>
              </w:rPr>
            </w:pPr>
            <w:r w:rsidRPr="00AE65DB">
              <w:rPr>
                <w:rFonts w:hint="eastAsia"/>
              </w:rPr>
              <w:t>101</w:t>
            </w:r>
          </w:p>
        </w:tc>
        <w:tc>
          <w:tcPr>
            <w:tcW w:w="2270"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sz w:val="26"/>
                <w:szCs w:val="26"/>
                <w:u w:val="single"/>
              </w:rPr>
              <w:t>8,186,432</w:t>
            </w:r>
          </w:p>
        </w:tc>
        <w:tc>
          <w:tcPr>
            <w:tcW w:w="2271"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sz w:val="26"/>
                <w:szCs w:val="26"/>
                <w:u w:val="single"/>
              </w:rPr>
              <w:t>23,315,822</w:t>
            </w:r>
          </w:p>
        </w:tc>
        <w:tc>
          <w:tcPr>
            <w:tcW w:w="2271"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2.85</w:t>
            </w:r>
          </w:p>
        </w:tc>
      </w:tr>
      <w:tr w:rsidR="0030670A" w:rsidRPr="00AE65DB">
        <w:tc>
          <w:tcPr>
            <w:tcW w:w="2270" w:type="dxa"/>
            <w:tcBorders>
              <w:bottom w:val="single" w:sz="4" w:space="0" w:color="auto"/>
            </w:tcBorders>
          </w:tcPr>
          <w:p w:rsidR="0030670A" w:rsidRPr="00AE65DB" w:rsidRDefault="0030670A" w:rsidP="008B7458">
            <w:pPr>
              <w:pStyle w:val="93"/>
              <w:rPr>
                <w:rFonts w:hint="eastAsia"/>
              </w:rPr>
            </w:pPr>
            <w:r w:rsidRPr="00AE65DB">
              <w:rPr>
                <w:rFonts w:hint="eastAsia"/>
              </w:rPr>
              <w:t>102</w:t>
            </w:r>
          </w:p>
        </w:tc>
        <w:tc>
          <w:tcPr>
            <w:tcW w:w="2270"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sz w:val="26"/>
                <w:szCs w:val="26"/>
                <w:u w:val="single"/>
              </w:rPr>
              <w:t>8,286,260</w:t>
            </w:r>
          </w:p>
        </w:tc>
        <w:tc>
          <w:tcPr>
            <w:tcW w:w="2271"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sz w:val="26"/>
                <w:szCs w:val="26"/>
                <w:u w:val="single"/>
              </w:rPr>
              <w:t>23,373,517</w:t>
            </w:r>
          </w:p>
        </w:tc>
        <w:tc>
          <w:tcPr>
            <w:tcW w:w="2271"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2.82</w:t>
            </w:r>
          </w:p>
        </w:tc>
      </w:tr>
      <w:tr w:rsidR="0030670A" w:rsidRPr="00AE65DB">
        <w:tc>
          <w:tcPr>
            <w:tcW w:w="2270" w:type="dxa"/>
            <w:tcBorders>
              <w:bottom w:val="single" w:sz="4" w:space="0" w:color="auto"/>
            </w:tcBorders>
          </w:tcPr>
          <w:p w:rsidR="0030670A" w:rsidRPr="00AE65DB" w:rsidRDefault="0030670A" w:rsidP="008B7458">
            <w:pPr>
              <w:pStyle w:val="93"/>
              <w:rPr>
                <w:rFonts w:hint="eastAsia"/>
              </w:rPr>
            </w:pPr>
            <w:r w:rsidRPr="00AE65DB">
              <w:rPr>
                <w:rFonts w:hint="eastAsia"/>
              </w:rPr>
              <w:t>103</w:t>
            </w:r>
          </w:p>
        </w:tc>
        <w:tc>
          <w:tcPr>
            <w:tcW w:w="2270"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sz w:val="26"/>
                <w:szCs w:val="26"/>
                <w:u w:val="single"/>
              </w:rPr>
              <w:t>8,382,699</w:t>
            </w:r>
          </w:p>
        </w:tc>
        <w:tc>
          <w:tcPr>
            <w:tcW w:w="2271"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sz w:val="26"/>
                <w:szCs w:val="26"/>
                <w:u w:val="single"/>
              </w:rPr>
              <w:t>23,433,753</w:t>
            </w:r>
          </w:p>
        </w:tc>
        <w:tc>
          <w:tcPr>
            <w:tcW w:w="2271" w:type="dxa"/>
            <w:tcBorders>
              <w:bottom w:val="single" w:sz="4" w:space="0" w:color="auto"/>
            </w:tcBorders>
          </w:tcPr>
          <w:p w:rsidR="0030670A" w:rsidRPr="00AE65DB" w:rsidRDefault="0030670A" w:rsidP="001D7D99">
            <w:pPr>
              <w:jc w:val="right"/>
              <w:rPr>
                <w:rFonts w:ascii="標楷體" w:eastAsia="標楷體" w:hAnsi="標楷體" w:hint="eastAsia"/>
                <w:sz w:val="26"/>
                <w:szCs w:val="26"/>
                <w:u w:val="single"/>
              </w:rPr>
            </w:pPr>
            <w:r w:rsidRPr="00AE65DB">
              <w:rPr>
                <w:rFonts w:ascii="標楷體" w:eastAsia="標楷體" w:hAnsi="標楷體" w:hint="eastAsia"/>
                <w:sz w:val="26"/>
                <w:szCs w:val="26"/>
                <w:u w:val="single"/>
              </w:rPr>
              <w:t>2.80</w:t>
            </w:r>
          </w:p>
        </w:tc>
      </w:tr>
      <w:tr w:rsidR="00225E72" w:rsidRPr="00AE65DB">
        <w:tc>
          <w:tcPr>
            <w:tcW w:w="2270" w:type="dxa"/>
            <w:tcBorders>
              <w:bottom w:val="single" w:sz="4" w:space="0" w:color="auto"/>
            </w:tcBorders>
          </w:tcPr>
          <w:p w:rsidR="00225E72" w:rsidRPr="00AE65DB" w:rsidRDefault="00225E72" w:rsidP="008B7458">
            <w:pPr>
              <w:pStyle w:val="93"/>
              <w:rPr>
                <w:rFonts w:hint="eastAsia"/>
              </w:rPr>
            </w:pPr>
            <w:r w:rsidRPr="00AE65DB">
              <w:rPr>
                <w:rFonts w:hint="eastAsia"/>
              </w:rPr>
              <w:t>104</w:t>
            </w:r>
          </w:p>
        </w:tc>
        <w:tc>
          <w:tcPr>
            <w:tcW w:w="2270" w:type="dxa"/>
            <w:tcBorders>
              <w:bottom w:val="single" w:sz="4" w:space="0" w:color="auto"/>
            </w:tcBorders>
          </w:tcPr>
          <w:p w:rsidR="00225E72" w:rsidRPr="00AE65DB" w:rsidRDefault="00225E72" w:rsidP="00225E72">
            <w:pPr>
              <w:pStyle w:val="000105091"/>
              <w:jc w:val="right"/>
              <w:rPr>
                <w:rFonts w:hint="eastAsia"/>
                <w:color w:val="auto"/>
              </w:rPr>
            </w:pPr>
            <w:r w:rsidRPr="00AE65DB">
              <w:rPr>
                <w:color w:val="auto"/>
              </w:rPr>
              <w:t>8,468,978</w:t>
            </w:r>
          </w:p>
        </w:tc>
        <w:tc>
          <w:tcPr>
            <w:tcW w:w="2271" w:type="dxa"/>
            <w:tcBorders>
              <w:bottom w:val="single" w:sz="4" w:space="0" w:color="auto"/>
            </w:tcBorders>
          </w:tcPr>
          <w:p w:rsidR="00225E72" w:rsidRPr="00AE65DB" w:rsidRDefault="00225E72" w:rsidP="00225E72">
            <w:pPr>
              <w:pStyle w:val="000105091"/>
              <w:jc w:val="right"/>
              <w:rPr>
                <w:rFonts w:hint="eastAsia"/>
                <w:color w:val="auto"/>
              </w:rPr>
            </w:pPr>
            <w:r w:rsidRPr="00AE65DB">
              <w:rPr>
                <w:color w:val="auto"/>
              </w:rPr>
              <w:t>23,492,074</w:t>
            </w:r>
          </w:p>
        </w:tc>
        <w:tc>
          <w:tcPr>
            <w:tcW w:w="2271" w:type="dxa"/>
            <w:tcBorders>
              <w:bottom w:val="single" w:sz="4" w:space="0" w:color="auto"/>
            </w:tcBorders>
          </w:tcPr>
          <w:p w:rsidR="00225E72" w:rsidRPr="00AE65DB" w:rsidRDefault="00225E72" w:rsidP="00225E72">
            <w:pPr>
              <w:pStyle w:val="000105091"/>
              <w:jc w:val="right"/>
              <w:rPr>
                <w:rFonts w:hint="eastAsia"/>
                <w:color w:val="auto"/>
              </w:rPr>
            </w:pPr>
            <w:r w:rsidRPr="00AE65DB">
              <w:rPr>
                <w:rFonts w:hint="eastAsia"/>
                <w:color w:val="auto"/>
              </w:rPr>
              <w:t>2.</w:t>
            </w:r>
            <w:r w:rsidRPr="00AE65DB">
              <w:rPr>
                <w:color w:val="auto"/>
              </w:rPr>
              <w:t>77</w:t>
            </w:r>
          </w:p>
        </w:tc>
      </w:tr>
      <w:tr w:rsidR="00225E72" w:rsidRPr="00AE65DB">
        <w:tc>
          <w:tcPr>
            <w:tcW w:w="9082" w:type="dxa"/>
            <w:gridSpan w:val="4"/>
            <w:tcBorders>
              <w:top w:val="single" w:sz="4" w:space="0" w:color="auto"/>
              <w:left w:val="nil"/>
              <w:bottom w:val="nil"/>
              <w:right w:val="nil"/>
            </w:tcBorders>
          </w:tcPr>
          <w:p w:rsidR="00225E72" w:rsidRPr="00AE65DB" w:rsidRDefault="00225E72" w:rsidP="00225E72">
            <w:pPr>
              <w:pStyle w:val="99"/>
              <w:rPr>
                <w:rFonts w:hint="eastAsia"/>
              </w:rPr>
            </w:pPr>
            <w:r w:rsidRPr="00AE65DB">
              <w:rPr>
                <w:rFonts w:hint="eastAsia"/>
              </w:rPr>
              <w:t>資料來源：</w:t>
            </w:r>
            <w:r w:rsidRPr="00AE65DB">
              <w:rPr>
                <w:rStyle w:val="999"/>
                <w:rFonts w:hint="eastAsia"/>
                <w:color w:val="auto"/>
              </w:rPr>
              <w:t>內政部，內政統計年報，</w:t>
            </w:r>
            <w:r w:rsidRPr="00AE65DB">
              <w:rPr>
                <w:rStyle w:val="000105092"/>
                <w:rFonts w:hint="eastAsia"/>
                <w:color w:val="auto"/>
              </w:rPr>
              <w:t>10</w:t>
            </w:r>
            <w:r w:rsidRPr="00AE65DB">
              <w:rPr>
                <w:rStyle w:val="000105092"/>
                <w:color w:val="auto"/>
              </w:rPr>
              <w:t>4</w:t>
            </w:r>
            <w:r w:rsidRPr="00AE65DB">
              <w:rPr>
                <w:rStyle w:val="000105092"/>
                <w:rFonts w:hint="eastAsia"/>
                <w:color w:val="auto"/>
              </w:rPr>
              <w:t>年</w:t>
            </w:r>
            <w:r w:rsidRPr="00AE65DB">
              <w:rPr>
                <w:rStyle w:val="999"/>
                <w:rFonts w:hint="eastAsia"/>
                <w:color w:val="auto"/>
              </w:rPr>
              <w:t>。</w:t>
            </w:r>
          </w:p>
        </w:tc>
      </w:tr>
    </w:tbl>
    <w:p w:rsidR="0000094A" w:rsidRPr="00AE65DB" w:rsidRDefault="0000094A" w:rsidP="0030670A">
      <w:pPr>
        <w:rPr>
          <w:rFonts w:hint="eastAsia"/>
        </w:rPr>
      </w:pPr>
    </w:p>
    <w:p w:rsidR="002F3FA0" w:rsidRPr="00AE65DB" w:rsidRDefault="002F3FA0" w:rsidP="0030670A">
      <w:pPr>
        <w:rPr>
          <w:rFonts w:hint="eastAsia"/>
        </w:rPr>
      </w:pPr>
    </w:p>
    <w:p w:rsidR="0030670A" w:rsidRPr="00AE65DB" w:rsidRDefault="0030670A" w:rsidP="003D3F39">
      <w:pPr>
        <w:pStyle w:val="05"/>
        <w:rPr>
          <w:rFonts w:hint="eastAsia"/>
        </w:rPr>
      </w:pPr>
      <w:bookmarkStart w:id="294" w:name="_Toc355519491"/>
      <w:bookmarkStart w:id="295" w:name="_Toc360109421"/>
      <w:bookmarkStart w:id="296" w:name="_Toc360121186"/>
      <w:bookmarkStart w:id="297" w:name="_Toc361160729"/>
      <w:bookmarkStart w:id="298" w:name="_Toc364177442"/>
      <w:bookmarkStart w:id="299" w:name="_Toc403058405"/>
      <w:bookmarkStart w:id="300" w:name="_Toc403379530"/>
      <w:bookmarkStart w:id="301" w:name="_Toc445302545"/>
      <w:bookmarkStart w:id="302" w:name="_Toc460836567"/>
      <w:bookmarkStart w:id="303" w:name="_Toc461177498"/>
      <w:bookmarkStart w:id="304" w:name="_Toc461177718"/>
      <w:bookmarkStart w:id="305" w:name="_Toc464562180"/>
      <w:bookmarkStart w:id="306" w:name="_Toc464562622"/>
      <w:bookmarkStart w:id="307" w:name="_Toc469838375"/>
      <w:bookmarkStart w:id="308" w:name="_Toc475887937"/>
      <w:bookmarkStart w:id="309" w:name="_Toc476162631"/>
      <w:bookmarkStart w:id="310" w:name="_Toc476162844"/>
      <w:r w:rsidRPr="00AE65DB">
        <w:rPr>
          <w:rFonts w:hint="eastAsia"/>
        </w:rPr>
        <w:t>五、住宅供需情形</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30670A" w:rsidRPr="00AE65DB" w:rsidRDefault="0030670A" w:rsidP="001C3708">
      <w:pPr>
        <w:pStyle w:val="05-"/>
        <w:rPr>
          <w:rFonts w:hint="eastAsia"/>
        </w:rPr>
      </w:pPr>
      <w:r w:rsidRPr="00AE65DB">
        <w:rPr>
          <w:rFonts w:hint="eastAsia"/>
        </w:rPr>
        <w:t>99 年底國內住宅數約807萬5千宅，其中以新北市最多，達149萬6千宅占18.5%，其次為高雄市計99萬9千宅占12.4%，再次依序為臺中市計94萬2千宅占11.7%，臺北市計91萬7千宅占11.4%，</w:t>
      </w:r>
      <w:r w:rsidR="004178A7" w:rsidRPr="00AE65DB">
        <w:rPr>
          <w:rFonts w:hint="eastAsia"/>
        </w:rPr>
        <w:t>桃園市</w:t>
      </w:r>
      <w:r w:rsidRPr="00AE65DB">
        <w:rPr>
          <w:rFonts w:hint="eastAsia"/>
        </w:rPr>
        <w:t>計73萬3千宅占9.1%。</w:t>
      </w:r>
    </w:p>
    <w:p w:rsidR="0030670A" w:rsidRPr="00AE65DB" w:rsidRDefault="0030670A" w:rsidP="001C3708">
      <w:pPr>
        <w:pStyle w:val="05-"/>
        <w:rPr>
          <w:rFonts w:hint="eastAsia"/>
        </w:rPr>
      </w:pPr>
      <w:r w:rsidRPr="00AE65DB">
        <w:rPr>
          <w:rFonts w:hint="eastAsia"/>
        </w:rPr>
        <w:t>至於空閒住宅數部分，全國約156萬宅，其中仍以新北市最多，達32萬9千宅，其次為臺中市之19萬9千宅及高雄市之17萬6千宅。若以空閒住宅率觀之，則以基隆市25.2%最高，金門縣24.0%居次；花蓮縣23.3%、宜蘭縣22.8%及澎湖縣22.1%再次；而以臺北市13.4%最低，其次為連江縣14.9%及屏東縣16.0%。</w:t>
      </w:r>
    </w:p>
    <w:p w:rsidR="0000094A" w:rsidRPr="00AE65DB" w:rsidRDefault="0000094A" w:rsidP="0030670A"/>
    <w:p w:rsidR="00A6099F" w:rsidRPr="00AE65DB" w:rsidRDefault="00A6099F" w:rsidP="0030670A"/>
    <w:p w:rsidR="00A6099F" w:rsidRPr="00AE65DB" w:rsidRDefault="00A6099F" w:rsidP="0030670A">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30670A" w:rsidRPr="00AE65DB">
        <w:tc>
          <w:tcPr>
            <w:tcW w:w="5000" w:type="pct"/>
            <w:gridSpan w:val="4"/>
            <w:tcBorders>
              <w:top w:val="nil"/>
              <w:left w:val="nil"/>
              <w:bottom w:val="single" w:sz="4" w:space="0" w:color="auto"/>
              <w:right w:val="nil"/>
            </w:tcBorders>
          </w:tcPr>
          <w:p w:rsidR="0030670A" w:rsidRPr="00AE65DB" w:rsidRDefault="0030670A" w:rsidP="00184A18">
            <w:pPr>
              <w:pStyle w:val="92"/>
            </w:pPr>
            <w:bookmarkStart w:id="311" w:name="_Toc475888237"/>
            <w:r w:rsidRPr="00AE65DB">
              <w:rPr>
                <w:rFonts w:hint="eastAsia"/>
              </w:rPr>
              <w:t>表</w:t>
            </w:r>
            <w:smartTag w:uri="urn:schemas-microsoft-com:office:smarttags" w:element="chsdate">
              <w:smartTagPr>
                <w:attr w:name="IsROCDate" w:val="False"/>
                <w:attr w:name="IsLunarDate" w:val="False"/>
                <w:attr w:name="Day" w:val="3"/>
                <w:attr w:name="Month" w:val="5"/>
                <w:attr w:name="Year" w:val="2002"/>
              </w:smartTagPr>
              <w:r w:rsidRPr="00AE65DB">
                <w:t>2-5-3</w:t>
              </w:r>
              <w:r w:rsidRPr="00AE65DB">
                <w:rPr>
                  <w:rFonts w:hint="eastAsia"/>
                </w:rPr>
                <w:t xml:space="preserve">　</w:t>
              </w:r>
            </w:smartTag>
            <w:r w:rsidRPr="00AE65DB">
              <w:rPr>
                <w:rFonts w:hint="eastAsia"/>
              </w:rPr>
              <w:t>各直轄市、縣(市)住宅數與空閒住宅一覽表</w:t>
            </w:r>
            <w:bookmarkEnd w:id="311"/>
          </w:p>
        </w:tc>
      </w:tr>
      <w:tr w:rsidR="0030670A" w:rsidRPr="00AE65DB">
        <w:tc>
          <w:tcPr>
            <w:tcW w:w="1250" w:type="pct"/>
            <w:tcBorders>
              <w:top w:val="single" w:sz="4" w:space="0" w:color="auto"/>
            </w:tcBorders>
            <w:vAlign w:val="center"/>
          </w:tcPr>
          <w:p w:rsidR="0030670A" w:rsidRPr="00AE65DB" w:rsidRDefault="0030670A" w:rsidP="008B7458">
            <w:pPr>
              <w:pStyle w:val="93"/>
            </w:pPr>
            <w:r w:rsidRPr="00AE65DB">
              <w:rPr>
                <w:rFonts w:hint="eastAsia"/>
              </w:rPr>
              <w:t>直轄市、縣(市)別</w:t>
            </w:r>
          </w:p>
        </w:tc>
        <w:tc>
          <w:tcPr>
            <w:tcW w:w="1250" w:type="pct"/>
            <w:tcBorders>
              <w:top w:val="single" w:sz="4" w:space="0" w:color="auto"/>
            </w:tcBorders>
            <w:vAlign w:val="center"/>
          </w:tcPr>
          <w:p w:rsidR="0030670A" w:rsidRPr="00AE65DB" w:rsidRDefault="0030670A" w:rsidP="008B7458">
            <w:pPr>
              <w:pStyle w:val="93"/>
            </w:pPr>
            <w:r w:rsidRPr="00AE65DB">
              <w:rPr>
                <w:rFonts w:hint="eastAsia"/>
              </w:rPr>
              <w:t>住宅數</w:t>
            </w:r>
            <w:r w:rsidRPr="00AE65DB">
              <w:t>(</w:t>
            </w:r>
            <w:r w:rsidRPr="00AE65DB">
              <w:rPr>
                <w:rFonts w:hint="eastAsia"/>
              </w:rPr>
              <w:t>宅</w:t>
            </w:r>
            <w:r w:rsidRPr="00AE65DB">
              <w:t>)</w:t>
            </w:r>
          </w:p>
        </w:tc>
        <w:tc>
          <w:tcPr>
            <w:tcW w:w="1250" w:type="pct"/>
            <w:tcBorders>
              <w:top w:val="single" w:sz="4" w:space="0" w:color="auto"/>
            </w:tcBorders>
            <w:vAlign w:val="center"/>
          </w:tcPr>
          <w:p w:rsidR="0030670A" w:rsidRPr="00AE65DB" w:rsidRDefault="0030670A" w:rsidP="008B7458">
            <w:pPr>
              <w:pStyle w:val="93"/>
            </w:pPr>
            <w:r w:rsidRPr="00AE65DB">
              <w:rPr>
                <w:rFonts w:hint="eastAsia"/>
              </w:rPr>
              <w:t>空閒住宅數</w:t>
            </w:r>
            <w:r w:rsidRPr="00AE65DB">
              <w:t>(</w:t>
            </w:r>
            <w:r w:rsidRPr="00AE65DB">
              <w:rPr>
                <w:rFonts w:hint="eastAsia"/>
              </w:rPr>
              <w:t>宅</w:t>
            </w:r>
            <w:r w:rsidRPr="00AE65DB">
              <w:t>)</w:t>
            </w:r>
          </w:p>
          <w:p w:rsidR="0030670A" w:rsidRPr="00AE65DB" w:rsidRDefault="0030670A" w:rsidP="008B7458">
            <w:pPr>
              <w:pStyle w:val="93"/>
            </w:pPr>
            <w:r w:rsidRPr="00AE65DB">
              <w:t>(</w:t>
            </w:r>
            <w:r w:rsidRPr="00AE65DB">
              <w:rPr>
                <w:rFonts w:hint="eastAsia"/>
              </w:rPr>
              <w:t>無人經常居住</w:t>
            </w:r>
            <w:r w:rsidRPr="00AE65DB">
              <w:t>)</w:t>
            </w:r>
          </w:p>
        </w:tc>
        <w:tc>
          <w:tcPr>
            <w:tcW w:w="1250" w:type="pct"/>
            <w:tcBorders>
              <w:top w:val="single" w:sz="4" w:space="0" w:color="auto"/>
            </w:tcBorders>
            <w:vAlign w:val="center"/>
          </w:tcPr>
          <w:p w:rsidR="0030670A" w:rsidRPr="00AE65DB" w:rsidRDefault="0030670A" w:rsidP="008B7458">
            <w:pPr>
              <w:pStyle w:val="93"/>
            </w:pPr>
            <w:r w:rsidRPr="00AE65DB">
              <w:rPr>
                <w:rFonts w:hint="eastAsia"/>
              </w:rPr>
              <w:t>空閒住宅率</w:t>
            </w:r>
            <w:r w:rsidRPr="00AE65DB">
              <w:t>(</w:t>
            </w:r>
            <w:r w:rsidRPr="00AE65DB">
              <w:rPr>
                <w:rFonts w:hint="eastAsia"/>
              </w:rPr>
              <w:t>%</w:t>
            </w:r>
            <w:r w:rsidRPr="00AE65DB">
              <w:t>)</w:t>
            </w:r>
          </w:p>
        </w:tc>
      </w:tr>
      <w:tr w:rsidR="0030670A" w:rsidRPr="00AE65DB">
        <w:tc>
          <w:tcPr>
            <w:tcW w:w="1250" w:type="pct"/>
          </w:tcPr>
          <w:p w:rsidR="0030670A" w:rsidRPr="00AE65DB" w:rsidRDefault="0030670A" w:rsidP="008B7458">
            <w:pPr>
              <w:pStyle w:val="93"/>
            </w:pPr>
            <w:r w:rsidRPr="00AE65DB">
              <w:rPr>
                <w:rFonts w:hint="eastAsia"/>
              </w:rPr>
              <w:t>新北市</w:t>
            </w:r>
          </w:p>
        </w:tc>
        <w:tc>
          <w:tcPr>
            <w:tcW w:w="1250" w:type="pct"/>
          </w:tcPr>
          <w:p w:rsidR="0030670A" w:rsidRPr="00AE65DB" w:rsidRDefault="0030670A" w:rsidP="00184A18">
            <w:pPr>
              <w:pStyle w:val="96"/>
            </w:pPr>
            <w:r w:rsidRPr="00AE65DB">
              <w:t>1,495,535</w:t>
            </w:r>
          </w:p>
        </w:tc>
        <w:tc>
          <w:tcPr>
            <w:tcW w:w="1250" w:type="pct"/>
          </w:tcPr>
          <w:p w:rsidR="0030670A" w:rsidRPr="00AE65DB" w:rsidRDefault="0030670A" w:rsidP="00184A18">
            <w:pPr>
              <w:pStyle w:val="96"/>
            </w:pPr>
            <w:r w:rsidRPr="00AE65DB">
              <w:t>328,742</w:t>
            </w:r>
          </w:p>
        </w:tc>
        <w:tc>
          <w:tcPr>
            <w:tcW w:w="1250" w:type="pct"/>
          </w:tcPr>
          <w:p w:rsidR="0030670A" w:rsidRPr="00AE65DB" w:rsidRDefault="0030670A" w:rsidP="00184A18">
            <w:pPr>
              <w:pStyle w:val="96"/>
            </w:pPr>
            <w:r w:rsidRPr="00AE65DB">
              <w:t>22.0</w:t>
            </w:r>
          </w:p>
        </w:tc>
      </w:tr>
      <w:tr w:rsidR="0030670A" w:rsidRPr="00AE65DB">
        <w:tc>
          <w:tcPr>
            <w:tcW w:w="1250" w:type="pct"/>
          </w:tcPr>
          <w:p w:rsidR="0030670A" w:rsidRPr="00AE65DB" w:rsidRDefault="0030670A" w:rsidP="008B7458">
            <w:pPr>
              <w:pStyle w:val="93"/>
            </w:pPr>
            <w:r w:rsidRPr="00AE65DB">
              <w:rPr>
                <w:rFonts w:hint="eastAsia"/>
              </w:rPr>
              <w:t>臺北市</w:t>
            </w:r>
          </w:p>
        </w:tc>
        <w:tc>
          <w:tcPr>
            <w:tcW w:w="1250" w:type="pct"/>
          </w:tcPr>
          <w:p w:rsidR="0030670A" w:rsidRPr="00AE65DB" w:rsidRDefault="0030670A" w:rsidP="00184A18">
            <w:pPr>
              <w:pStyle w:val="96"/>
            </w:pPr>
            <w:r w:rsidRPr="00AE65DB">
              <w:t>917,406</w:t>
            </w:r>
          </w:p>
        </w:tc>
        <w:tc>
          <w:tcPr>
            <w:tcW w:w="1250" w:type="pct"/>
          </w:tcPr>
          <w:p w:rsidR="0030670A" w:rsidRPr="00AE65DB" w:rsidRDefault="0030670A" w:rsidP="00184A18">
            <w:pPr>
              <w:pStyle w:val="96"/>
            </w:pPr>
            <w:r w:rsidRPr="00AE65DB">
              <w:t>122,905</w:t>
            </w:r>
          </w:p>
        </w:tc>
        <w:tc>
          <w:tcPr>
            <w:tcW w:w="1250" w:type="pct"/>
          </w:tcPr>
          <w:p w:rsidR="0030670A" w:rsidRPr="00AE65DB" w:rsidRDefault="0030670A" w:rsidP="00184A18">
            <w:pPr>
              <w:pStyle w:val="96"/>
            </w:pPr>
            <w:r w:rsidRPr="00AE65DB">
              <w:t>13.4</w:t>
            </w:r>
          </w:p>
        </w:tc>
      </w:tr>
      <w:tr w:rsidR="0030670A" w:rsidRPr="00AE65DB">
        <w:tc>
          <w:tcPr>
            <w:tcW w:w="1250" w:type="pct"/>
          </w:tcPr>
          <w:p w:rsidR="0030670A" w:rsidRPr="00AE65DB" w:rsidRDefault="0030670A" w:rsidP="008B7458">
            <w:pPr>
              <w:pStyle w:val="93"/>
            </w:pPr>
            <w:r w:rsidRPr="00AE65DB">
              <w:rPr>
                <w:rFonts w:hint="eastAsia"/>
              </w:rPr>
              <w:t>基隆市</w:t>
            </w:r>
          </w:p>
        </w:tc>
        <w:tc>
          <w:tcPr>
            <w:tcW w:w="1250" w:type="pct"/>
          </w:tcPr>
          <w:p w:rsidR="0030670A" w:rsidRPr="00AE65DB" w:rsidRDefault="0030670A" w:rsidP="00184A18">
            <w:pPr>
              <w:pStyle w:val="96"/>
            </w:pPr>
            <w:r w:rsidRPr="00AE65DB">
              <w:t>162,065</w:t>
            </w:r>
          </w:p>
        </w:tc>
        <w:tc>
          <w:tcPr>
            <w:tcW w:w="1250" w:type="pct"/>
          </w:tcPr>
          <w:p w:rsidR="0030670A" w:rsidRPr="00AE65DB" w:rsidRDefault="0030670A" w:rsidP="00184A18">
            <w:pPr>
              <w:pStyle w:val="96"/>
            </w:pPr>
            <w:r w:rsidRPr="00AE65DB">
              <w:t>40,886</w:t>
            </w:r>
          </w:p>
        </w:tc>
        <w:tc>
          <w:tcPr>
            <w:tcW w:w="1250" w:type="pct"/>
          </w:tcPr>
          <w:p w:rsidR="0030670A" w:rsidRPr="00AE65DB" w:rsidRDefault="0030670A" w:rsidP="00184A18">
            <w:pPr>
              <w:pStyle w:val="96"/>
            </w:pPr>
            <w:r w:rsidRPr="00AE65DB">
              <w:t>25.2</w:t>
            </w:r>
          </w:p>
        </w:tc>
      </w:tr>
      <w:tr w:rsidR="0030670A" w:rsidRPr="00AE65DB">
        <w:tc>
          <w:tcPr>
            <w:tcW w:w="1250" w:type="pct"/>
          </w:tcPr>
          <w:p w:rsidR="0030670A" w:rsidRPr="00AE65DB" w:rsidRDefault="0030670A" w:rsidP="008B7458">
            <w:pPr>
              <w:pStyle w:val="93"/>
            </w:pPr>
            <w:r w:rsidRPr="00AE65DB">
              <w:rPr>
                <w:rFonts w:hint="eastAsia"/>
              </w:rPr>
              <w:t>新竹市</w:t>
            </w:r>
          </w:p>
        </w:tc>
        <w:tc>
          <w:tcPr>
            <w:tcW w:w="1250" w:type="pct"/>
          </w:tcPr>
          <w:p w:rsidR="0030670A" w:rsidRPr="00AE65DB" w:rsidRDefault="0030670A" w:rsidP="00184A18">
            <w:pPr>
              <w:pStyle w:val="96"/>
            </w:pPr>
            <w:r w:rsidRPr="00AE65DB">
              <w:t>155,883</w:t>
            </w:r>
          </w:p>
        </w:tc>
        <w:tc>
          <w:tcPr>
            <w:tcW w:w="1250" w:type="pct"/>
          </w:tcPr>
          <w:p w:rsidR="0030670A" w:rsidRPr="00AE65DB" w:rsidRDefault="0030670A" w:rsidP="00184A18">
            <w:pPr>
              <w:pStyle w:val="96"/>
            </w:pPr>
            <w:r w:rsidRPr="00AE65DB">
              <w:t>32,249</w:t>
            </w:r>
          </w:p>
        </w:tc>
        <w:tc>
          <w:tcPr>
            <w:tcW w:w="1250" w:type="pct"/>
          </w:tcPr>
          <w:p w:rsidR="0030670A" w:rsidRPr="00AE65DB" w:rsidRDefault="0030670A" w:rsidP="00184A18">
            <w:pPr>
              <w:pStyle w:val="96"/>
            </w:pPr>
            <w:r w:rsidRPr="00AE65DB">
              <w:t>20.7</w:t>
            </w:r>
          </w:p>
        </w:tc>
      </w:tr>
      <w:tr w:rsidR="0030670A" w:rsidRPr="00AE65DB">
        <w:tc>
          <w:tcPr>
            <w:tcW w:w="1250" w:type="pct"/>
          </w:tcPr>
          <w:p w:rsidR="0030670A" w:rsidRPr="00AE65DB" w:rsidRDefault="0030670A" w:rsidP="008B7458">
            <w:pPr>
              <w:pStyle w:val="93"/>
            </w:pPr>
            <w:r w:rsidRPr="00AE65DB">
              <w:rPr>
                <w:rFonts w:hint="eastAsia"/>
              </w:rPr>
              <w:t>宜蘭縣</w:t>
            </w:r>
          </w:p>
        </w:tc>
        <w:tc>
          <w:tcPr>
            <w:tcW w:w="1250" w:type="pct"/>
          </w:tcPr>
          <w:p w:rsidR="0030670A" w:rsidRPr="00AE65DB" w:rsidRDefault="0030670A" w:rsidP="00184A18">
            <w:pPr>
              <w:pStyle w:val="96"/>
            </w:pPr>
            <w:r w:rsidRPr="00AE65DB">
              <w:t>160,250</w:t>
            </w:r>
          </w:p>
        </w:tc>
        <w:tc>
          <w:tcPr>
            <w:tcW w:w="1250" w:type="pct"/>
          </w:tcPr>
          <w:p w:rsidR="0030670A" w:rsidRPr="00AE65DB" w:rsidRDefault="0030670A" w:rsidP="00184A18">
            <w:pPr>
              <w:pStyle w:val="96"/>
            </w:pPr>
            <w:r w:rsidRPr="00AE65DB">
              <w:t>36,497</w:t>
            </w:r>
          </w:p>
        </w:tc>
        <w:tc>
          <w:tcPr>
            <w:tcW w:w="1250" w:type="pct"/>
          </w:tcPr>
          <w:p w:rsidR="0030670A" w:rsidRPr="00AE65DB" w:rsidRDefault="0030670A" w:rsidP="00184A18">
            <w:pPr>
              <w:pStyle w:val="96"/>
            </w:pPr>
            <w:r w:rsidRPr="00AE65DB">
              <w:t>22.8</w:t>
            </w:r>
          </w:p>
        </w:tc>
      </w:tr>
      <w:tr w:rsidR="0030670A" w:rsidRPr="00AE65DB">
        <w:tc>
          <w:tcPr>
            <w:tcW w:w="1250" w:type="pct"/>
          </w:tcPr>
          <w:p w:rsidR="0030670A" w:rsidRPr="00AE65DB" w:rsidRDefault="004178A7" w:rsidP="008B7458">
            <w:pPr>
              <w:pStyle w:val="93"/>
            </w:pPr>
            <w:r w:rsidRPr="00AE65DB">
              <w:rPr>
                <w:rFonts w:hint="eastAsia"/>
              </w:rPr>
              <w:t>桃園市</w:t>
            </w:r>
          </w:p>
        </w:tc>
        <w:tc>
          <w:tcPr>
            <w:tcW w:w="1250" w:type="pct"/>
          </w:tcPr>
          <w:p w:rsidR="0030670A" w:rsidRPr="00AE65DB" w:rsidRDefault="0030670A" w:rsidP="00184A18">
            <w:pPr>
              <w:pStyle w:val="96"/>
            </w:pPr>
            <w:r w:rsidRPr="00AE65DB">
              <w:t>732,797</w:t>
            </w:r>
          </w:p>
        </w:tc>
        <w:tc>
          <w:tcPr>
            <w:tcW w:w="1250" w:type="pct"/>
          </w:tcPr>
          <w:p w:rsidR="0030670A" w:rsidRPr="00AE65DB" w:rsidRDefault="0030670A" w:rsidP="00184A18">
            <w:pPr>
              <w:pStyle w:val="96"/>
            </w:pPr>
            <w:r w:rsidRPr="00AE65DB">
              <w:t>153,717</w:t>
            </w:r>
          </w:p>
        </w:tc>
        <w:tc>
          <w:tcPr>
            <w:tcW w:w="1250" w:type="pct"/>
          </w:tcPr>
          <w:p w:rsidR="0030670A" w:rsidRPr="00AE65DB" w:rsidRDefault="0030670A" w:rsidP="00184A18">
            <w:pPr>
              <w:pStyle w:val="96"/>
            </w:pPr>
            <w:r w:rsidRPr="00AE65DB">
              <w:t>21.0</w:t>
            </w:r>
          </w:p>
        </w:tc>
      </w:tr>
      <w:tr w:rsidR="0030670A" w:rsidRPr="00AE65DB">
        <w:tc>
          <w:tcPr>
            <w:tcW w:w="1250" w:type="pct"/>
          </w:tcPr>
          <w:p w:rsidR="0030670A" w:rsidRPr="00AE65DB" w:rsidRDefault="0030670A" w:rsidP="008B7458">
            <w:pPr>
              <w:pStyle w:val="93"/>
            </w:pPr>
            <w:r w:rsidRPr="00AE65DB">
              <w:rPr>
                <w:rFonts w:hint="eastAsia"/>
              </w:rPr>
              <w:t>新竹縣</w:t>
            </w:r>
          </w:p>
        </w:tc>
        <w:tc>
          <w:tcPr>
            <w:tcW w:w="1250" w:type="pct"/>
          </w:tcPr>
          <w:p w:rsidR="0030670A" w:rsidRPr="00AE65DB" w:rsidRDefault="0030670A" w:rsidP="00184A18">
            <w:pPr>
              <w:pStyle w:val="96"/>
            </w:pPr>
            <w:r w:rsidRPr="00AE65DB">
              <w:t>160,362</w:t>
            </w:r>
          </w:p>
        </w:tc>
        <w:tc>
          <w:tcPr>
            <w:tcW w:w="1250" w:type="pct"/>
          </w:tcPr>
          <w:p w:rsidR="0030670A" w:rsidRPr="00AE65DB" w:rsidRDefault="0030670A" w:rsidP="00184A18">
            <w:pPr>
              <w:pStyle w:val="96"/>
            </w:pPr>
            <w:r w:rsidRPr="00AE65DB">
              <w:t>26,890</w:t>
            </w:r>
          </w:p>
        </w:tc>
        <w:tc>
          <w:tcPr>
            <w:tcW w:w="1250" w:type="pct"/>
          </w:tcPr>
          <w:p w:rsidR="0030670A" w:rsidRPr="00AE65DB" w:rsidRDefault="0030670A" w:rsidP="00184A18">
            <w:pPr>
              <w:pStyle w:val="96"/>
            </w:pPr>
            <w:r w:rsidRPr="00AE65DB">
              <w:t>16.8</w:t>
            </w:r>
          </w:p>
        </w:tc>
      </w:tr>
      <w:tr w:rsidR="0030670A" w:rsidRPr="00AE65DB">
        <w:tc>
          <w:tcPr>
            <w:tcW w:w="1250" w:type="pct"/>
          </w:tcPr>
          <w:p w:rsidR="0030670A" w:rsidRPr="00AE65DB" w:rsidRDefault="0030670A" w:rsidP="008B7458">
            <w:pPr>
              <w:pStyle w:val="93"/>
            </w:pPr>
            <w:r w:rsidRPr="00AE65DB">
              <w:rPr>
                <w:rFonts w:hint="eastAsia"/>
              </w:rPr>
              <w:t>臺中市</w:t>
            </w:r>
          </w:p>
        </w:tc>
        <w:tc>
          <w:tcPr>
            <w:tcW w:w="1250" w:type="pct"/>
          </w:tcPr>
          <w:p w:rsidR="0030670A" w:rsidRPr="00AE65DB" w:rsidRDefault="0030670A" w:rsidP="00184A18">
            <w:pPr>
              <w:pStyle w:val="96"/>
            </w:pPr>
            <w:r w:rsidRPr="00AE65DB">
              <w:t>941,690</w:t>
            </w:r>
          </w:p>
        </w:tc>
        <w:tc>
          <w:tcPr>
            <w:tcW w:w="1250" w:type="pct"/>
          </w:tcPr>
          <w:p w:rsidR="0030670A" w:rsidRPr="00AE65DB" w:rsidRDefault="0030670A" w:rsidP="00184A18">
            <w:pPr>
              <w:pStyle w:val="96"/>
            </w:pPr>
            <w:r w:rsidRPr="00AE65DB">
              <w:t>198,842</w:t>
            </w:r>
          </w:p>
        </w:tc>
        <w:tc>
          <w:tcPr>
            <w:tcW w:w="1250" w:type="pct"/>
          </w:tcPr>
          <w:p w:rsidR="0030670A" w:rsidRPr="00AE65DB" w:rsidRDefault="0030670A" w:rsidP="00184A18">
            <w:pPr>
              <w:pStyle w:val="96"/>
            </w:pPr>
            <w:r w:rsidRPr="00AE65DB">
              <w:t>21.1</w:t>
            </w:r>
          </w:p>
        </w:tc>
      </w:tr>
      <w:tr w:rsidR="0030670A" w:rsidRPr="00AE65DB">
        <w:tc>
          <w:tcPr>
            <w:tcW w:w="1250" w:type="pct"/>
          </w:tcPr>
          <w:p w:rsidR="0030670A" w:rsidRPr="00AE65DB" w:rsidRDefault="0030670A" w:rsidP="008B7458">
            <w:pPr>
              <w:pStyle w:val="93"/>
            </w:pPr>
            <w:r w:rsidRPr="00AE65DB">
              <w:rPr>
                <w:rFonts w:hint="eastAsia"/>
              </w:rPr>
              <w:t>苗栗縣</w:t>
            </w:r>
          </w:p>
        </w:tc>
        <w:tc>
          <w:tcPr>
            <w:tcW w:w="1250" w:type="pct"/>
          </w:tcPr>
          <w:p w:rsidR="0030670A" w:rsidRPr="00AE65DB" w:rsidRDefault="0030670A" w:rsidP="00184A18">
            <w:pPr>
              <w:pStyle w:val="96"/>
            </w:pPr>
            <w:r w:rsidRPr="00AE65DB">
              <w:t>164,473</w:t>
            </w:r>
          </w:p>
        </w:tc>
        <w:tc>
          <w:tcPr>
            <w:tcW w:w="1250" w:type="pct"/>
          </w:tcPr>
          <w:p w:rsidR="0030670A" w:rsidRPr="00AE65DB" w:rsidRDefault="0030670A" w:rsidP="00184A18">
            <w:pPr>
              <w:pStyle w:val="96"/>
            </w:pPr>
            <w:r w:rsidRPr="00AE65DB">
              <w:t>26,668</w:t>
            </w:r>
          </w:p>
        </w:tc>
        <w:tc>
          <w:tcPr>
            <w:tcW w:w="1250" w:type="pct"/>
          </w:tcPr>
          <w:p w:rsidR="0030670A" w:rsidRPr="00AE65DB" w:rsidRDefault="0030670A" w:rsidP="00184A18">
            <w:pPr>
              <w:pStyle w:val="96"/>
            </w:pPr>
            <w:r w:rsidRPr="00AE65DB">
              <w:t>16.2</w:t>
            </w:r>
          </w:p>
        </w:tc>
      </w:tr>
      <w:tr w:rsidR="0030670A" w:rsidRPr="00AE65DB">
        <w:tc>
          <w:tcPr>
            <w:tcW w:w="1250" w:type="pct"/>
          </w:tcPr>
          <w:p w:rsidR="0030670A" w:rsidRPr="00AE65DB" w:rsidRDefault="0030670A" w:rsidP="008B7458">
            <w:pPr>
              <w:pStyle w:val="93"/>
            </w:pPr>
            <w:r w:rsidRPr="00AE65DB">
              <w:rPr>
                <w:rFonts w:hint="eastAsia"/>
              </w:rPr>
              <w:t>彰化縣</w:t>
            </w:r>
          </w:p>
        </w:tc>
        <w:tc>
          <w:tcPr>
            <w:tcW w:w="1250" w:type="pct"/>
          </w:tcPr>
          <w:p w:rsidR="0030670A" w:rsidRPr="00AE65DB" w:rsidRDefault="0030670A" w:rsidP="00184A18">
            <w:pPr>
              <w:pStyle w:val="96"/>
            </w:pPr>
            <w:r w:rsidRPr="00AE65DB">
              <w:t>385,174</w:t>
            </w:r>
          </w:p>
        </w:tc>
        <w:tc>
          <w:tcPr>
            <w:tcW w:w="1250" w:type="pct"/>
          </w:tcPr>
          <w:p w:rsidR="0030670A" w:rsidRPr="00AE65DB" w:rsidRDefault="0030670A" w:rsidP="00184A18">
            <w:pPr>
              <w:pStyle w:val="96"/>
            </w:pPr>
            <w:r w:rsidRPr="00AE65DB">
              <w:t>70,445</w:t>
            </w:r>
          </w:p>
        </w:tc>
        <w:tc>
          <w:tcPr>
            <w:tcW w:w="1250" w:type="pct"/>
          </w:tcPr>
          <w:p w:rsidR="0030670A" w:rsidRPr="00AE65DB" w:rsidRDefault="0030670A" w:rsidP="00184A18">
            <w:pPr>
              <w:pStyle w:val="96"/>
            </w:pPr>
            <w:r w:rsidRPr="00AE65DB">
              <w:t>18.3</w:t>
            </w:r>
          </w:p>
        </w:tc>
      </w:tr>
      <w:tr w:rsidR="0030670A" w:rsidRPr="00AE65DB">
        <w:tc>
          <w:tcPr>
            <w:tcW w:w="1250" w:type="pct"/>
          </w:tcPr>
          <w:p w:rsidR="0030670A" w:rsidRPr="00AE65DB" w:rsidRDefault="0030670A" w:rsidP="008B7458">
            <w:pPr>
              <w:pStyle w:val="93"/>
            </w:pPr>
            <w:r w:rsidRPr="00AE65DB">
              <w:rPr>
                <w:rFonts w:hint="eastAsia"/>
              </w:rPr>
              <w:t>南投縣</w:t>
            </w:r>
          </w:p>
        </w:tc>
        <w:tc>
          <w:tcPr>
            <w:tcW w:w="1250" w:type="pct"/>
          </w:tcPr>
          <w:p w:rsidR="0030670A" w:rsidRPr="00AE65DB" w:rsidRDefault="0030670A" w:rsidP="00184A18">
            <w:pPr>
              <w:pStyle w:val="96"/>
            </w:pPr>
            <w:r w:rsidRPr="00AE65DB">
              <w:t>159,788</w:t>
            </w:r>
          </w:p>
        </w:tc>
        <w:tc>
          <w:tcPr>
            <w:tcW w:w="1250" w:type="pct"/>
          </w:tcPr>
          <w:p w:rsidR="0030670A" w:rsidRPr="00AE65DB" w:rsidRDefault="0030670A" w:rsidP="00184A18">
            <w:pPr>
              <w:pStyle w:val="96"/>
            </w:pPr>
            <w:r w:rsidRPr="00AE65DB">
              <w:t>28,774</w:t>
            </w:r>
          </w:p>
        </w:tc>
        <w:tc>
          <w:tcPr>
            <w:tcW w:w="1250" w:type="pct"/>
          </w:tcPr>
          <w:p w:rsidR="0030670A" w:rsidRPr="00AE65DB" w:rsidRDefault="0030670A" w:rsidP="00184A18">
            <w:pPr>
              <w:pStyle w:val="96"/>
            </w:pPr>
            <w:r w:rsidRPr="00AE65DB">
              <w:t>18.0</w:t>
            </w:r>
          </w:p>
        </w:tc>
      </w:tr>
      <w:tr w:rsidR="0030670A" w:rsidRPr="00AE65DB">
        <w:tc>
          <w:tcPr>
            <w:tcW w:w="1250" w:type="pct"/>
          </w:tcPr>
          <w:p w:rsidR="0030670A" w:rsidRPr="00AE65DB" w:rsidRDefault="0030670A" w:rsidP="008B7458">
            <w:pPr>
              <w:pStyle w:val="93"/>
            </w:pPr>
            <w:r w:rsidRPr="00AE65DB">
              <w:rPr>
                <w:rFonts w:hint="eastAsia"/>
              </w:rPr>
              <w:t>雲林縣</w:t>
            </w:r>
          </w:p>
        </w:tc>
        <w:tc>
          <w:tcPr>
            <w:tcW w:w="1250" w:type="pct"/>
          </w:tcPr>
          <w:p w:rsidR="0030670A" w:rsidRPr="00AE65DB" w:rsidRDefault="0030670A" w:rsidP="00184A18">
            <w:pPr>
              <w:pStyle w:val="96"/>
            </w:pPr>
            <w:r w:rsidRPr="00AE65DB">
              <w:t>213,632</w:t>
            </w:r>
          </w:p>
        </w:tc>
        <w:tc>
          <w:tcPr>
            <w:tcW w:w="1250" w:type="pct"/>
          </w:tcPr>
          <w:p w:rsidR="0030670A" w:rsidRPr="00AE65DB" w:rsidRDefault="0030670A" w:rsidP="00184A18">
            <w:pPr>
              <w:pStyle w:val="96"/>
            </w:pPr>
            <w:r w:rsidRPr="00AE65DB">
              <w:t>40,562</w:t>
            </w:r>
          </w:p>
        </w:tc>
        <w:tc>
          <w:tcPr>
            <w:tcW w:w="1250" w:type="pct"/>
          </w:tcPr>
          <w:p w:rsidR="0030670A" w:rsidRPr="00AE65DB" w:rsidRDefault="0030670A" w:rsidP="00184A18">
            <w:pPr>
              <w:pStyle w:val="96"/>
            </w:pPr>
            <w:r w:rsidRPr="00AE65DB">
              <w:t>19.0</w:t>
            </w:r>
          </w:p>
        </w:tc>
      </w:tr>
      <w:tr w:rsidR="0030670A" w:rsidRPr="00AE65DB">
        <w:tc>
          <w:tcPr>
            <w:tcW w:w="1250" w:type="pct"/>
          </w:tcPr>
          <w:p w:rsidR="0030670A" w:rsidRPr="00AE65DB" w:rsidRDefault="0030670A" w:rsidP="008B7458">
            <w:pPr>
              <w:pStyle w:val="93"/>
            </w:pPr>
            <w:r w:rsidRPr="00AE65DB">
              <w:rPr>
                <w:rFonts w:hint="eastAsia"/>
              </w:rPr>
              <w:t>臺南市</w:t>
            </w:r>
          </w:p>
        </w:tc>
        <w:tc>
          <w:tcPr>
            <w:tcW w:w="1250" w:type="pct"/>
          </w:tcPr>
          <w:p w:rsidR="0030670A" w:rsidRPr="00AE65DB" w:rsidRDefault="0030670A" w:rsidP="00184A18">
            <w:pPr>
              <w:pStyle w:val="96"/>
            </w:pPr>
            <w:r w:rsidRPr="00AE65DB">
              <w:t>641,889</w:t>
            </w:r>
          </w:p>
        </w:tc>
        <w:tc>
          <w:tcPr>
            <w:tcW w:w="1250" w:type="pct"/>
          </w:tcPr>
          <w:p w:rsidR="0030670A" w:rsidRPr="00AE65DB" w:rsidRDefault="0030670A" w:rsidP="00184A18">
            <w:pPr>
              <w:pStyle w:val="96"/>
            </w:pPr>
            <w:r w:rsidRPr="00AE65DB">
              <w:t>126,029</w:t>
            </w:r>
          </w:p>
        </w:tc>
        <w:tc>
          <w:tcPr>
            <w:tcW w:w="1250" w:type="pct"/>
          </w:tcPr>
          <w:p w:rsidR="0030670A" w:rsidRPr="00AE65DB" w:rsidRDefault="0030670A" w:rsidP="00184A18">
            <w:pPr>
              <w:pStyle w:val="96"/>
            </w:pPr>
            <w:r w:rsidRPr="00AE65DB">
              <w:t>19.6</w:t>
            </w:r>
          </w:p>
        </w:tc>
      </w:tr>
      <w:tr w:rsidR="0030670A" w:rsidRPr="00AE65DB">
        <w:tc>
          <w:tcPr>
            <w:tcW w:w="1250" w:type="pct"/>
          </w:tcPr>
          <w:p w:rsidR="0030670A" w:rsidRPr="00AE65DB" w:rsidRDefault="0030670A" w:rsidP="008B7458">
            <w:pPr>
              <w:pStyle w:val="93"/>
            </w:pPr>
            <w:r w:rsidRPr="00AE65DB">
              <w:rPr>
                <w:rFonts w:hint="eastAsia"/>
              </w:rPr>
              <w:t>高雄市</w:t>
            </w:r>
          </w:p>
        </w:tc>
        <w:tc>
          <w:tcPr>
            <w:tcW w:w="1250" w:type="pct"/>
          </w:tcPr>
          <w:p w:rsidR="0030670A" w:rsidRPr="00AE65DB" w:rsidRDefault="0030670A" w:rsidP="00184A18">
            <w:pPr>
              <w:pStyle w:val="96"/>
            </w:pPr>
            <w:r w:rsidRPr="00AE65DB">
              <w:t>999,108</w:t>
            </w:r>
          </w:p>
        </w:tc>
        <w:tc>
          <w:tcPr>
            <w:tcW w:w="1250" w:type="pct"/>
          </w:tcPr>
          <w:p w:rsidR="0030670A" w:rsidRPr="00AE65DB" w:rsidRDefault="0030670A" w:rsidP="00184A18">
            <w:pPr>
              <w:pStyle w:val="96"/>
            </w:pPr>
            <w:r w:rsidRPr="00AE65DB">
              <w:t>175,548</w:t>
            </w:r>
          </w:p>
        </w:tc>
        <w:tc>
          <w:tcPr>
            <w:tcW w:w="1250" w:type="pct"/>
          </w:tcPr>
          <w:p w:rsidR="0030670A" w:rsidRPr="00AE65DB" w:rsidRDefault="0030670A" w:rsidP="00184A18">
            <w:pPr>
              <w:pStyle w:val="96"/>
            </w:pPr>
            <w:r w:rsidRPr="00AE65DB">
              <w:t>17.6</w:t>
            </w:r>
          </w:p>
        </w:tc>
      </w:tr>
      <w:tr w:rsidR="0030670A" w:rsidRPr="00AE65DB">
        <w:tc>
          <w:tcPr>
            <w:tcW w:w="1250" w:type="pct"/>
          </w:tcPr>
          <w:p w:rsidR="0030670A" w:rsidRPr="00AE65DB" w:rsidRDefault="0030670A" w:rsidP="008B7458">
            <w:pPr>
              <w:pStyle w:val="93"/>
            </w:pPr>
            <w:r w:rsidRPr="00AE65DB">
              <w:rPr>
                <w:rFonts w:hint="eastAsia"/>
              </w:rPr>
              <w:t>嘉義市</w:t>
            </w:r>
          </w:p>
        </w:tc>
        <w:tc>
          <w:tcPr>
            <w:tcW w:w="1250" w:type="pct"/>
          </w:tcPr>
          <w:p w:rsidR="0030670A" w:rsidRPr="00AE65DB" w:rsidRDefault="0030670A" w:rsidP="00184A18">
            <w:pPr>
              <w:pStyle w:val="96"/>
            </w:pPr>
            <w:r w:rsidRPr="00AE65DB">
              <w:t>101,571</w:t>
            </w:r>
          </w:p>
        </w:tc>
        <w:tc>
          <w:tcPr>
            <w:tcW w:w="1250" w:type="pct"/>
          </w:tcPr>
          <w:p w:rsidR="0030670A" w:rsidRPr="00AE65DB" w:rsidRDefault="0030670A" w:rsidP="00184A18">
            <w:pPr>
              <w:pStyle w:val="96"/>
            </w:pPr>
            <w:r w:rsidRPr="00AE65DB">
              <w:t>19,984</w:t>
            </w:r>
          </w:p>
        </w:tc>
        <w:tc>
          <w:tcPr>
            <w:tcW w:w="1250" w:type="pct"/>
          </w:tcPr>
          <w:p w:rsidR="0030670A" w:rsidRPr="00AE65DB" w:rsidRDefault="0030670A" w:rsidP="00184A18">
            <w:pPr>
              <w:pStyle w:val="96"/>
            </w:pPr>
            <w:r w:rsidRPr="00AE65DB">
              <w:t>19.7</w:t>
            </w:r>
          </w:p>
        </w:tc>
      </w:tr>
      <w:tr w:rsidR="0030670A" w:rsidRPr="00AE65DB">
        <w:tc>
          <w:tcPr>
            <w:tcW w:w="1250" w:type="pct"/>
          </w:tcPr>
          <w:p w:rsidR="0030670A" w:rsidRPr="00AE65DB" w:rsidRDefault="0030670A" w:rsidP="008B7458">
            <w:pPr>
              <w:pStyle w:val="93"/>
            </w:pPr>
            <w:r w:rsidRPr="00AE65DB">
              <w:rPr>
                <w:rFonts w:hint="eastAsia"/>
              </w:rPr>
              <w:t>嘉義縣</w:t>
            </w:r>
          </w:p>
        </w:tc>
        <w:tc>
          <w:tcPr>
            <w:tcW w:w="1250" w:type="pct"/>
          </w:tcPr>
          <w:p w:rsidR="0030670A" w:rsidRPr="00AE65DB" w:rsidRDefault="0030670A" w:rsidP="00184A18">
            <w:pPr>
              <w:pStyle w:val="96"/>
            </w:pPr>
            <w:r w:rsidRPr="00AE65DB">
              <w:t>172,670</w:t>
            </w:r>
          </w:p>
        </w:tc>
        <w:tc>
          <w:tcPr>
            <w:tcW w:w="1250" w:type="pct"/>
          </w:tcPr>
          <w:p w:rsidR="0030670A" w:rsidRPr="00AE65DB" w:rsidRDefault="0030670A" w:rsidP="00184A18">
            <w:pPr>
              <w:pStyle w:val="96"/>
            </w:pPr>
            <w:r w:rsidRPr="00AE65DB">
              <w:t>35,151</w:t>
            </w:r>
          </w:p>
        </w:tc>
        <w:tc>
          <w:tcPr>
            <w:tcW w:w="1250" w:type="pct"/>
          </w:tcPr>
          <w:p w:rsidR="0030670A" w:rsidRPr="00AE65DB" w:rsidRDefault="0030670A" w:rsidP="00184A18">
            <w:pPr>
              <w:pStyle w:val="96"/>
            </w:pPr>
            <w:r w:rsidRPr="00AE65DB">
              <w:t>20.4</w:t>
            </w:r>
          </w:p>
        </w:tc>
      </w:tr>
      <w:tr w:rsidR="0030670A" w:rsidRPr="00AE65DB">
        <w:tc>
          <w:tcPr>
            <w:tcW w:w="1250" w:type="pct"/>
          </w:tcPr>
          <w:p w:rsidR="0030670A" w:rsidRPr="00AE65DB" w:rsidRDefault="0030670A" w:rsidP="008B7458">
            <w:pPr>
              <w:pStyle w:val="93"/>
            </w:pPr>
            <w:r w:rsidRPr="00AE65DB">
              <w:rPr>
                <w:rFonts w:hint="eastAsia"/>
              </w:rPr>
              <w:t>屏東縣</w:t>
            </w:r>
          </w:p>
        </w:tc>
        <w:tc>
          <w:tcPr>
            <w:tcW w:w="1250" w:type="pct"/>
          </w:tcPr>
          <w:p w:rsidR="0030670A" w:rsidRPr="00AE65DB" w:rsidRDefault="0030670A" w:rsidP="00184A18">
            <w:pPr>
              <w:pStyle w:val="96"/>
            </w:pPr>
            <w:r w:rsidRPr="00AE65DB">
              <w:t>269,286</w:t>
            </w:r>
          </w:p>
        </w:tc>
        <w:tc>
          <w:tcPr>
            <w:tcW w:w="1250" w:type="pct"/>
          </w:tcPr>
          <w:p w:rsidR="0030670A" w:rsidRPr="00AE65DB" w:rsidRDefault="0030670A" w:rsidP="00184A18">
            <w:pPr>
              <w:pStyle w:val="96"/>
            </w:pPr>
            <w:r w:rsidRPr="00AE65DB">
              <w:t>43,049</w:t>
            </w:r>
          </w:p>
        </w:tc>
        <w:tc>
          <w:tcPr>
            <w:tcW w:w="1250" w:type="pct"/>
          </w:tcPr>
          <w:p w:rsidR="0030670A" w:rsidRPr="00AE65DB" w:rsidRDefault="0030670A" w:rsidP="00184A18">
            <w:pPr>
              <w:pStyle w:val="96"/>
            </w:pPr>
            <w:r w:rsidRPr="00AE65DB">
              <w:t>16.0</w:t>
            </w:r>
          </w:p>
        </w:tc>
      </w:tr>
      <w:tr w:rsidR="0030670A" w:rsidRPr="00AE65DB">
        <w:tc>
          <w:tcPr>
            <w:tcW w:w="1250" w:type="pct"/>
          </w:tcPr>
          <w:p w:rsidR="0030670A" w:rsidRPr="00AE65DB" w:rsidRDefault="0030670A" w:rsidP="008B7458">
            <w:pPr>
              <w:pStyle w:val="93"/>
            </w:pPr>
            <w:r w:rsidRPr="00AE65DB">
              <w:rPr>
                <w:rFonts w:hint="eastAsia"/>
              </w:rPr>
              <w:t>澎湖縣</w:t>
            </w:r>
          </w:p>
        </w:tc>
        <w:tc>
          <w:tcPr>
            <w:tcW w:w="1250" w:type="pct"/>
          </w:tcPr>
          <w:p w:rsidR="0030670A" w:rsidRPr="00AE65DB" w:rsidRDefault="0030670A" w:rsidP="00184A18">
            <w:pPr>
              <w:pStyle w:val="96"/>
            </w:pPr>
            <w:r w:rsidRPr="00AE65DB">
              <w:t>28,737</w:t>
            </w:r>
          </w:p>
        </w:tc>
        <w:tc>
          <w:tcPr>
            <w:tcW w:w="1250" w:type="pct"/>
          </w:tcPr>
          <w:p w:rsidR="0030670A" w:rsidRPr="00AE65DB" w:rsidRDefault="0030670A" w:rsidP="00184A18">
            <w:pPr>
              <w:pStyle w:val="96"/>
            </w:pPr>
            <w:r w:rsidRPr="00AE65DB">
              <w:t>6,348</w:t>
            </w:r>
          </w:p>
        </w:tc>
        <w:tc>
          <w:tcPr>
            <w:tcW w:w="1250" w:type="pct"/>
          </w:tcPr>
          <w:p w:rsidR="0030670A" w:rsidRPr="00AE65DB" w:rsidRDefault="0030670A" w:rsidP="00184A18">
            <w:pPr>
              <w:pStyle w:val="96"/>
            </w:pPr>
            <w:r w:rsidRPr="00AE65DB">
              <w:t>22.1</w:t>
            </w:r>
          </w:p>
        </w:tc>
      </w:tr>
      <w:tr w:rsidR="0030670A" w:rsidRPr="00AE65DB">
        <w:tc>
          <w:tcPr>
            <w:tcW w:w="1250" w:type="pct"/>
          </w:tcPr>
          <w:p w:rsidR="0030670A" w:rsidRPr="00AE65DB" w:rsidRDefault="0030670A" w:rsidP="008B7458">
            <w:pPr>
              <w:pStyle w:val="93"/>
            </w:pPr>
            <w:r w:rsidRPr="00AE65DB">
              <w:rPr>
                <w:rFonts w:hint="eastAsia"/>
              </w:rPr>
              <w:t>臺東縣</w:t>
            </w:r>
          </w:p>
        </w:tc>
        <w:tc>
          <w:tcPr>
            <w:tcW w:w="1250" w:type="pct"/>
          </w:tcPr>
          <w:p w:rsidR="0030670A" w:rsidRPr="00AE65DB" w:rsidRDefault="0030670A" w:rsidP="00184A18">
            <w:pPr>
              <w:pStyle w:val="96"/>
            </w:pPr>
            <w:r w:rsidRPr="00AE65DB">
              <w:t>74,087</w:t>
            </w:r>
          </w:p>
        </w:tc>
        <w:tc>
          <w:tcPr>
            <w:tcW w:w="1250" w:type="pct"/>
          </w:tcPr>
          <w:p w:rsidR="0030670A" w:rsidRPr="00AE65DB" w:rsidRDefault="0030670A" w:rsidP="00184A18">
            <w:pPr>
              <w:pStyle w:val="96"/>
            </w:pPr>
            <w:r w:rsidRPr="00AE65DB">
              <w:t>14,262</w:t>
            </w:r>
          </w:p>
        </w:tc>
        <w:tc>
          <w:tcPr>
            <w:tcW w:w="1250" w:type="pct"/>
          </w:tcPr>
          <w:p w:rsidR="0030670A" w:rsidRPr="00AE65DB" w:rsidRDefault="0030670A" w:rsidP="00184A18">
            <w:pPr>
              <w:pStyle w:val="96"/>
            </w:pPr>
            <w:r w:rsidRPr="00AE65DB">
              <w:t>19.3</w:t>
            </w:r>
          </w:p>
        </w:tc>
      </w:tr>
      <w:tr w:rsidR="0030670A" w:rsidRPr="00AE65DB">
        <w:tc>
          <w:tcPr>
            <w:tcW w:w="1250" w:type="pct"/>
          </w:tcPr>
          <w:p w:rsidR="0030670A" w:rsidRPr="00AE65DB" w:rsidRDefault="0030670A" w:rsidP="008B7458">
            <w:pPr>
              <w:pStyle w:val="93"/>
            </w:pPr>
            <w:r w:rsidRPr="00AE65DB">
              <w:rPr>
                <w:rFonts w:hint="eastAsia"/>
              </w:rPr>
              <w:t>花蓮縣</w:t>
            </w:r>
          </w:p>
        </w:tc>
        <w:tc>
          <w:tcPr>
            <w:tcW w:w="1250" w:type="pct"/>
          </w:tcPr>
          <w:p w:rsidR="0030670A" w:rsidRPr="00AE65DB" w:rsidRDefault="0030670A" w:rsidP="00184A18">
            <w:pPr>
              <w:pStyle w:val="96"/>
            </w:pPr>
            <w:r w:rsidRPr="00AE65DB">
              <w:t>120,498</w:t>
            </w:r>
          </w:p>
        </w:tc>
        <w:tc>
          <w:tcPr>
            <w:tcW w:w="1250" w:type="pct"/>
          </w:tcPr>
          <w:p w:rsidR="0030670A" w:rsidRPr="00AE65DB" w:rsidRDefault="0030670A" w:rsidP="00184A18">
            <w:pPr>
              <w:pStyle w:val="96"/>
            </w:pPr>
            <w:r w:rsidRPr="00AE65DB">
              <w:t>28,027</w:t>
            </w:r>
          </w:p>
        </w:tc>
        <w:tc>
          <w:tcPr>
            <w:tcW w:w="1250" w:type="pct"/>
          </w:tcPr>
          <w:p w:rsidR="0030670A" w:rsidRPr="00AE65DB" w:rsidRDefault="0030670A" w:rsidP="00184A18">
            <w:pPr>
              <w:pStyle w:val="96"/>
            </w:pPr>
            <w:r w:rsidRPr="00AE65DB">
              <w:t>23.3</w:t>
            </w:r>
          </w:p>
        </w:tc>
      </w:tr>
      <w:tr w:rsidR="0030670A" w:rsidRPr="00AE65DB">
        <w:tc>
          <w:tcPr>
            <w:tcW w:w="1250" w:type="pct"/>
            <w:tcBorders>
              <w:bottom w:val="single" w:sz="4" w:space="0" w:color="auto"/>
            </w:tcBorders>
          </w:tcPr>
          <w:p w:rsidR="0030670A" w:rsidRPr="00AE65DB" w:rsidRDefault="0030670A" w:rsidP="008B7458">
            <w:pPr>
              <w:pStyle w:val="93"/>
            </w:pPr>
            <w:r w:rsidRPr="00AE65DB">
              <w:rPr>
                <w:rFonts w:hint="eastAsia"/>
              </w:rPr>
              <w:t>金門縣</w:t>
            </w:r>
          </w:p>
        </w:tc>
        <w:tc>
          <w:tcPr>
            <w:tcW w:w="1250" w:type="pct"/>
            <w:tcBorders>
              <w:bottom w:val="single" w:sz="4" w:space="0" w:color="auto"/>
            </w:tcBorders>
          </w:tcPr>
          <w:p w:rsidR="0030670A" w:rsidRPr="00AE65DB" w:rsidRDefault="0030670A" w:rsidP="00184A18">
            <w:pPr>
              <w:pStyle w:val="96"/>
            </w:pPr>
            <w:r w:rsidRPr="00AE65DB">
              <w:t>15,348</w:t>
            </w:r>
          </w:p>
        </w:tc>
        <w:tc>
          <w:tcPr>
            <w:tcW w:w="1250" w:type="pct"/>
            <w:tcBorders>
              <w:bottom w:val="single" w:sz="4" w:space="0" w:color="auto"/>
            </w:tcBorders>
          </w:tcPr>
          <w:p w:rsidR="0030670A" w:rsidRPr="00AE65DB" w:rsidRDefault="0030670A" w:rsidP="00184A18">
            <w:pPr>
              <w:pStyle w:val="96"/>
            </w:pPr>
            <w:r w:rsidRPr="00AE65DB">
              <w:t>3,690</w:t>
            </w:r>
          </w:p>
        </w:tc>
        <w:tc>
          <w:tcPr>
            <w:tcW w:w="1250" w:type="pct"/>
            <w:tcBorders>
              <w:bottom w:val="single" w:sz="4" w:space="0" w:color="auto"/>
            </w:tcBorders>
          </w:tcPr>
          <w:p w:rsidR="0030670A" w:rsidRPr="00AE65DB" w:rsidRDefault="0030670A" w:rsidP="00184A18">
            <w:pPr>
              <w:pStyle w:val="96"/>
            </w:pPr>
            <w:r w:rsidRPr="00AE65DB">
              <w:t>24.0</w:t>
            </w:r>
          </w:p>
        </w:tc>
      </w:tr>
      <w:tr w:rsidR="0030670A" w:rsidRPr="00AE65DB">
        <w:tc>
          <w:tcPr>
            <w:tcW w:w="1250" w:type="pct"/>
          </w:tcPr>
          <w:p w:rsidR="0030670A" w:rsidRPr="00AE65DB" w:rsidRDefault="0030670A" w:rsidP="008B7458">
            <w:pPr>
              <w:pStyle w:val="93"/>
            </w:pPr>
            <w:r w:rsidRPr="00AE65DB">
              <w:rPr>
                <w:rFonts w:hint="eastAsia"/>
              </w:rPr>
              <w:t>連江縣</w:t>
            </w:r>
          </w:p>
        </w:tc>
        <w:tc>
          <w:tcPr>
            <w:tcW w:w="1250" w:type="pct"/>
          </w:tcPr>
          <w:p w:rsidR="0030670A" w:rsidRPr="00AE65DB" w:rsidRDefault="0030670A" w:rsidP="00184A18">
            <w:pPr>
              <w:pStyle w:val="96"/>
            </w:pPr>
            <w:r w:rsidRPr="00AE65DB">
              <w:t>2,280</w:t>
            </w:r>
          </w:p>
        </w:tc>
        <w:tc>
          <w:tcPr>
            <w:tcW w:w="1250" w:type="pct"/>
          </w:tcPr>
          <w:p w:rsidR="0030670A" w:rsidRPr="00AE65DB" w:rsidRDefault="0030670A" w:rsidP="00184A18">
            <w:pPr>
              <w:pStyle w:val="96"/>
            </w:pPr>
            <w:r w:rsidRPr="00AE65DB">
              <w:t>339</w:t>
            </w:r>
          </w:p>
        </w:tc>
        <w:tc>
          <w:tcPr>
            <w:tcW w:w="1250" w:type="pct"/>
          </w:tcPr>
          <w:p w:rsidR="0030670A" w:rsidRPr="00AE65DB" w:rsidRDefault="0030670A" w:rsidP="00184A18">
            <w:pPr>
              <w:pStyle w:val="96"/>
            </w:pPr>
            <w:r w:rsidRPr="00AE65DB">
              <w:t>14.9</w:t>
            </w:r>
          </w:p>
        </w:tc>
      </w:tr>
      <w:tr w:rsidR="0030670A" w:rsidRPr="00AE65DB">
        <w:tc>
          <w:tcPr>
            <w:tcW w:w="1250" w:type="pct"/>
            <w:tcBorders>
              <w:bottom w:val="single" w:sz="4" w:space="0" w:color="auto"/>
            </w:tcBorders>
          </w:tcPr>
          <w:p w:rsidR="0030670A" w:rsidRPr="00AE65DB" w:rsidRDefault="0030670A" w:rsidP="008B7458">
            <w:pPr>
              <w:pStyle w:val="93"/>
            </w:pPr>
            <w:r w:rsidRPr="00AE65DB">
              <w:rPr>
                <w:rFonts w:hint="eastAsia"/>
              </w:rPr>
              <w:t>總計</w:t>
            </w:r>
          </w:p>
        </w:tc>
        <w:tc>
          <w:tcPr>
            <w:tcW w:w="1250" w:type="pct"/>
            <w:tcBorders>
              <w:bottom w:val="single" w:sz="4" w:space="0" w:color="auto"/>
            </w:tcBorders>
          </w:tcPr>
          <w:p w:rsidR="0030670A" w:rsidRPr="00AE65DB" w:rsidRDefault="0030670A" w:rsidP="00184A18">
            <w:pPr>
              <w:pStyle w:val="96"/>
            </w:pPr>
            <w:r w:rsidRPr="00AE65DB">
              <w:t>8,074,529</w:t>
            </w:r>
          </w:p>
        </w:tc>
        <w:tc>
          <w:tcPr>
            <w:tcW w:w="1250" w:type="pct"/>
            <w:tcBorders>
              <w:bottom w:val="single" w:sz="4" w:space="0" w:color="auto"/>
            </w:tcBorders>
          </w:tcPr>
          <w:p w:rsidR="0030670A" w:rsidRPr="00AE65DB" w:rsidRDefault="0030670A" w:rsidP="00184A18">
            <w:pPr>
              <w:pStyle w:val="96"/>
            </w:pPr>
            <w:r w:rsidRPr="00AE65DB">
              <w:t>1,559,604</w:t>
            </w:r>
          </w:p>
        </w:tc>
        <w:tc>
          <w:tcPr>
            <w:tcW w:w="1250" w:type="pct"/>
            <w:tcBorders>
              <w:bottom w:val="single" w:sz="4" w:space="0" w:color="auto"/>
            </w:tcBorders>
          </w:tcPr>
          <w:p w:rsidR="0030670A" w:rsidRPr="00AE65DB" w:rsidRDefault="0030670A" w:rsidP="00184A18">
            <w:pPr>
              <w:pStyle w:val="96"/>
            </w:pPr>
            <w:r w:rsidRPr="00AE65DB">
              <w:t>19.3</w:t>
            </w:r>
          </w:p>
        </w:tc>
      </w:tr>
      <w:tr w:rsidR="0030670A" w:rsidRPr="00AE65DB">
        <w:tc>
          <w:tcPr>
            <w:tcW w:w="5000" w:type="pct"/>
            <w:gridSpan w:val="4"/>
            <w:tcBorders>
              <w:top w:val="single" w:sz="4" w:space="0" w:color="auto"/>
              <w:left w:val="nil"/>
              <w:bottom w:val="nil"/>
              <w:right w:val="nil"/>
            </w:tcBorders>
          </w:tcPr>
          <w:p w:rsidR="0030670A" w:rsidRPr="00AE65DB" w:rsidRDefault="0030670A" w:rsidP="00184A18">
            <w:pPr>
              <w:pStyle w:val="99"/>
            </w:pPr>
            <w:r w:rsidRPr="00AE65DB">
              <w:rPr>
                <w:rFonts w:hint="eastAsia"/>
              </w:rPr>
              <w:t>資料來源：行政院主計總處，人口及住宅普查統計分析，99年。</w:t>
            </w:r>
          </w:p>
        </w:tc>
      </w:tr>
    </w:tbl>
    <w:p w:rsidR="0030670A" w:rsidRPr="00AE65DB" w:rsidRDefault="0030670A" w:rsidP="003D3F39">
      <w:pPr>
        <w:pStyle w:val="04"/>
        <w:rPr>
          <w:rFonts w:hint="eastAsia"/>
        </w:rPr>
      </w:pPr>
      <w:r w:rsidRPr="00AE65DB">
        <w:rPr>
          <w:rFonts w:hint="eastAsia"/>
        </w:rPr>
        <w:t>貳、都市階層</w:t>
      </w:r>
    </w:p>
    <w:p w:rsidR="0030670A" w:rsidRPr="00AE65DB" w:rsidRDefault="0030670A" w:rsidP="00F4108D">
      <w:pPr>
        <w:pStyle w:val="04-"/>
        <w:rPr>
          <w:rFonts w:hint="eastAsia"/>
        </w:rPr>
      </w:pPr>
      <w:r w:rsidRPr="00AE65DB">
        <w:rPr>
          <w:rFonts w:hint="eastAsia"/>
        </w:rPr>
        <w:t>按都市機能、人口規模等原則，將都市劃分為主要核心、次要核心、地方核心及一般市鎮等4個層級(如表</w:t>
      </w:r>
      <w:smartTag w:uri="urn:schemas-microsoft-com:office:smarttags" w:element="chsdate">
        <w:smartTagPr>
          <w:attr w:name="IsROCDate" w:val="False"/>
          <w:attr w:name="IsLunarDate" w:val="False"/>
          <w:attr w:name="Day" w:val="4"/>
          <w:attr w:name="Month" w:val="5"/>
          <w:attr w:name="Year" w:val="2002"/>
        </w:smartTagPr>
        <w:r w:rsidRPr="00AE65DB">
          <w:rPr>
            <w:rFonts w:hint="eastAsia"/>
          </w:rPr>
          <w:t>2-5-4</w:t>
        </w:r>
      </w:smartTag>
      <w:r w:rsidRPr="00AE65DB">
        <w:rPr>
          <w:rFonts w:hint="eastAsia"/>
        </w:rPr>
        <w:t>)。其中主要核心都市6個、次要核心都市5個、地方核心都市20個；至於一般市鎮，則由直轄市或縣(市)政府依據地區發展需求於各該區域計畫內訂定之。</w:t>
      </w:r>
    </w:p>
    <w:p w:rsidR="0030670A" w:rsidRPr="00AE65DB" w:rsidRDefault="0030670A" w:rsidP="0030670A">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040"/>
        <w:gridCol w:w="3463"/>
        <w:gridCol w:w="2271"/>
      </w:tblGrid>
      <w:tr w:rsidR="0030670A" w:rsidRPr="00AE65DB">
        <w:tc>
          <w:tcPr>
            <w:tcW w:w="9082" w:type="dxa"/>
            <w:gridSpan w:val="4"/>
            <w:tcBorders>
              <w:top w:val="nil"/>
              <w:left w:val="nil"/>
              <w:bottom w:val="single" w:sz="4" w:space="0" w:color="auto"/>
              <w:right w:val="nil"/>
            </w:tcBorders>
          </w:tcPr>
          <w:p w:rsidR="0030670A" w:rsidRPr="00AE65DB" w:rsidRDefault="0030670A" w:rsidP="00184A18">
            <w:pPr>
              <w:pStyle w:val="92"/>
              <w:rPr>
                <w:rFonts w:hint="eastAsia"/>
              </w:rPr>
            </w:pPr>
            <w:bookmarkStart w:id="312" w:name="_Toc475888238"/>
            <w:r w:rsidRPr="00AE65DB">
              <w:rPr>
                <w:rFonts w:hint="eastAsia"/>
              </w:rPr>
              <w:t>表</w:t>
            </w:r>
            <w:smartTag w:uri="urn:schemas-microsoft-com:office:smarttags" w:element="chsdate">
              <w:smartTagPr>
                <w:attr w:name="IsROCDate" w:val="False"/>
                <w:attr w:name="IsLunarDate" w:val="False"/>
                <w:attr w:name="Day" w:val="4"/>
                <w:attr w:name="Month" w:val="5"/>
                <w:attr w:name="Year" w:val="2002"/>
              </w:smartTagPr>
              <w:r w:rsidRPr="00AE65DB">
                <w:rPr>
                  <w:rFonts w:hint="eastAsia"/>
                </w:rPr>
                <w:t xml:space="preserve">2-5-4　</w:t>
              </w:r>
            </w:smartTag>
            <w:r w:rsidRPr="00AE65DB">
              <w:rPr>
                <w:rFonts w:hint="eastAsia"/>
              </w:rPr>
              <w:t>都市階層劃設目的及篩選原則表</w:t>
            </w:r>
            <w:bookmarkEnd w:id="312"/>
          </w:p>
        </w:tc>
      </w:tr>
      <w:tr w:rsidR="0030670A" w:rsidRPr="00AE65DB">
        <w:tc>
          <w:tcPr>
            <w:tcW w:w="1308" w:type="dxa"/>
            <w:tcBorders>
              <w:top w:val="single" w:sz="4" w:space="0" w:color="auto"/>
            </w:tcBorders>
          </w:tcPr>
          <w:p w:rsidR="0030670A" w:rsidRPr="00AE65DB" w:rsidRDefault="0030670A" w:rsidP="008B7458">
            <w:pPr>
              <w:pStyle w:val="93"/>
              <w:rPr>
                <w:rFonts w:hint="eastAsia"/>
              </w:rPr>
            </w:pPr>
            <w:r w:rsidRPr="00AE65DB">
              <w:rPr>
                <w:rFonts w:hint="eastAsia"/>
              </w:rPr>
              <w:t>都市階層</w:t>
            </w:r>
          </w:p>
        </w:tc>
        <w:tc>
          <w:tcPr>
            <w:tcW w:w="2040" w:type="dxa"/>
            <w:tcBorders>
              <w:top w:val="single" w:sz="4" w:space="0" w:color="auto"/>
            </w:tcBorders>
          </w:tcPr>
          <w:p w:rsidR="0030670A" w:rsidRPr="00AE65DB" w:rsidRDefault="0030670A" w:rsidP="008B7458">
            <w:pPr>
              <w:pStyle w:val="93"/>
              <w:rPr>
                <w:rFonts w:hint="eastAsia"/>
              </w:rPr>
            </w:pPr>
            <w:r w:rsidRPr="00AE65DB">
              <w:rPr>
                <w:rFonts w:hint="eastAsia"/>
              </w:rPr>
              <w:t>地區</w:t>
            </w:r>
          </w:p>
        </w:tc>
        <w:tc>
          <w:tcPr>
            <w:tcW w:w="3463" w:type="dxa"/>
            <w:tcBorders>
              <w:top w:val="single" w:sz="4" w:space="0" w:color="auto"/>
            </w:tcBorders>
          </w:tcPr>
          <w:p w:rsidR="0030670A" w:rsidRPr="00AE65DB" w:rsidRDefault="0030670A" w:rsidP="008B7458">
            <w:pPr>
              <w:pStyle w:val="93"/>
              <w:rPr>
                <w:rFonts w:hint="eastAsia"/>
              </w:rPr>
            </w:pPr>
            <w:r w:rsidRPr="00AE65DB">
              <w:rPr>
                <w:rFonts w:hint="eastAsia"/>
              </w:rPr>
              <w:t>劃設目的</w:t>
            </w:r>
          </w:p>
        </w:tc>
        <w:tc>
          <w:tcPr>
            <w:tcW w:w="2271" w:type="dxa"/>
            <w:tcBorders>
              <w:top w:val="single" w:sz="4" w:space="0" w:color="auto"/>
            </w:tcBorders>
          </w:tcPr>
          <w:p w:rsidR="0030670A" w:rsidRPr="00AE65DB" w:rsidRDefault="0030670A" w:rsidP="008B7458">
            <w:pPr>
              <w:pStyle w:val="93"/>
              <w:rPr>
                <w:rFonts w:hint="eastAsia"/>
              </w:rPr>
            </w:pPr>
            <w:r w:rsidRPr="00AE65DB">
              <w:rPr>
                <w:rFonts w:hint="eastAsia"/>
              </w:rPr>
              <w:t>篩選原則</w:t>
            </w:r>
          </w:p>
        </w:tc>
      </w:tr>
      <w:tr w:rsidR="0030670A" w:rsidRPr="00AE65DB">
        <w:tc>
          <w:tcPr>
            <w:tcW w:w="1308" w:type="dxa"/>
          </w:tcPr>
          <w:p w:rsidR="0030670A" w:rsidRPr="00AE65DB" w:rsidRDefault="0030670A" w:rsidP="00E82DD3">
            <w:pPr>
              <w:pStyle w:val="94"/>
              <w:rPr>
                <w:rFonts w:hint="eastAsia"/>
              </w:rPr>
            </w:pPr>
            <w:r w:rsidRPr="00AE65DB">
              <w:rPr>
                <w:rFonts w:hint="eastAsia"/>
              </w:rPr>
              <w:t>主要核心</w:t>
            </w:r>
          </w:p>
        </w:tc>
        <w:tc>
          <w:tcPr>
            <w:tcW w:w="2040" w:type="dxa"/>
          </w:tcPr>
          <w:p w:rsidR="0030670A" w:rsidRPr="00AE65DB" w:rsidRDefault="0030670A" w:rsidP="00E82DD3">
            <w:pPr>
              <w:pStyle w:val="94"/>
              <w:rPr>
                <w:rFonts w:hint="eastAsia"/>
              </w:rPr>
            </w:pPr>
            <w:r w:rsidRPr="00AE65DB">
              <w:rPr>
                <w:rFonts w:hint="eastAsia"/>
              </w:rPr>
              <w:t>臺北市、新北市、</w:t>
            </w:r>
            <w:r w:rsidR="004178A7" w:rsidRPr="00AE65DB">
              <w:rPr>
                <w:rFonts w:hint="eastAsia"/>
              </w:rPr>
              <w:t>桃園市</w:t>
            </w:r>
            <w:r w:rsidRPr="00AE65DB">
              <w:rPr>
                <w:rFonts w:hint="eastAsia"/>
              </w:rPr>
              <w:t>、臺中市、臺南市、高雄市</w:t>
            </w:r>
          </w:p>
        </w:tc>
        <w:tc>
          <w:tcPr>
            <w:tcW w:w="3463" w:type="dxa"/>
          </w:tcPr>
          <w:p w:rsidR="0030670A" w:rsidRPr="00AE65DB" w:rsidRDefault="0030670A" w:rsidP="00E82DD3">
            <w:pPr>
              <w:pStyle w:val="94"/>
              <w:rPr>
                <w:rFonts w:hint="eastAsia"/>
              </w:rPr>
            </w:pPr>
            <w:r w:rsidRPr="00AE65DB">
              <w:rPr>
                <w:rFonts w:hint="eastAsia"/>
              </w:rPr>
              <w:t>1.為北部、中部及南部城市區域主要核心，以帶動國內發展動能與競爭力為主要目的，其對外能與國際直接接軌，對內可引導周邊都市發展。</w:t>
            </w:r>
          </w:p>
          <w:p w:rsidR="0030670A" w:rsidRPr="00AE65DB" w:rsidRDefault="0030670A" w:rsidP="00E82DD3">
            <w:pPr>
              <w:pStyle w:val="94"/>
              <w:rPr>
                <w:rFonts w:hint="eastAsia"/>
              </w:rPr>
            </w:pPr>
            <w:r w:rsidRPr="00AE65DB">
              <w:rPr>
                <w:rFonts w:hint="eastAsia"/>
              </w:rPr>
              <w:t>2.為區域範疇重點發展中心，帶動區域整體發展，其具有多樣性的都市產業與服務功能，足以作為周邊區域之生活及就業活動核心。</w:t>
            </w:r>
          </w:p>
        </w:tc>
        <w:tc>
          <w:tcPr>
            <w:tcW w:w="2271" w:type="dxa"/>
          </w:tcPr>
          <w:p w:rsidR="0030670A" w:rsidRPr="00AE65DB" w:rsidRDefault="0030670A" w:rsidP="00E82DD3">
            <w:pPr>
              <w:pStyle w:val="94"/>
              <w:rPr>
                <w:rFonts w:hint="eastAsia"/>
              </w:rPr>
            </w:pPr>
            <w:r w:rsidRPr="00AE65DB">
              <w:rPr>
                <w:rFonts w:hint="eastAsia"/>
              </w:rPr>
              <w:t>1.服務範圍人口達100萬人。</w:t>
            </w:r>
          </w:p>
          <w:p w:rsidR="0030670A" w:rsidRPr="00AE65DB" w:rsidRDefault="0030670A" w:rsidP="00E82DD3">
            <w:pPr>
              <w:pStyle w:val="94"/>
              <w:rPr>
                <w:rFonts w:hint="eastAsia"/>
              </w:rPr>
            </w:pPr>
            <w:r w:rsidRPr="00AE65DB">
              <w:rPr>
                <w:rFonts w:hint="eastAsia"/>
              </w:rPr>
              <w:t>2.具有海港、空港，擁有完整的都市機能。</w:t>
            </w:r>
          </w:p>
        </w:tc>
      </w:tr>
      <w:tr w:rsidR="0030670A" w:rsidRPr="00AE65DB">
        <w:tc>
          <w:tcPr>
            <w:tcW w:w="1308" w:type="dxa"/>
          </w:tcPr>
          <w:p w:rsidR="0030670A" w:rsidRPr="00AE65DB" w:rsidRDefault="0030670A" w:rsidP="00E82DD3">
            <w:pPr>
              <w:pStyle w:val="94"/>
              <w:rPr>
                <w:rFonts w:hint="eastAsia"/>
              </w:rPr>
            </w:pPr>
            <w:r w:rsidRPr="00AE65DB">
              <w:rPr>
                <w:rFonts w:hint="eastAsia"/>
              </w:rPr>
              <w:t>次要核心</w:t>
            </w:r>
          </w:p>
        </w:tc>
        <w:tc>
          <w:tcPr>
            <w:tcW w:w="2040" w:type="dxa"/>
          </w:tcPr>
          <w:p w:rsidR="0030670A" w:rsidRPr="00AE65DB" w:rsidRDefault="0030670A" w:rsidP="00E82DD3">
            <w:pPr>
              <w:pStyle w:val="94"/>
              <w:rPr>
                <w:rFonts w:hint="eastAsia"/>
              </w:rPr>
            </w:pPr>
            <w:r w:rsidRPr="00AE65DB">
              <w:rPr>
                <w:rFonts w:hint="eastAsia"/>
              </w:rPr>
              <w:t>基隆市、新竹市、嘉義市、花蓮縣花蓮市、臺東縣臺東市</w:t>
            </w:r>
          </w:p>
        </w:tc>
        <w:tc>
          <w:tcPr>
            <w:tcW w:w="3463" w:type="dxa"/>
          </w:tcPr>
          <w:p w:rsidR="0030670A" w:rsidRPr="00AE65DB" w:rsidRDefault="0030670A" w:rsidP="00E82DD3">
            <w:pPr>
              <w:pStyle w:val="94"/>
              <w:rPr>
                <w:rFonts w:hint="eastAsia"/>
              </w:rPr>
            </w:pPr>
            <w:r w:rsidRPr="00AE65DB">
              <w:rPr>
                <w:rFonts w:hint="eastAsia"/>
              </w:rPr>
              <w:t>位處城市區域範圍之邊緣，雖非屬區域中心，其仍屬具特色與複合機能的次核心，其機能介於主要核心與地方核心。</w:t>
            </w:r>
          </w:p>
        </w:tc>
        <w:tc>
          <w:tcPr>
            <w:tcW w:w="2271" w:type="dxa"/>
          </w:tcPr>
          <w:p w:rsidR="0030670A" w:rsidRPr="00AE65DB" w:rsidRDefault="0030670A" w:rsidP="00E82DD3">
            <w:pPr>
              <w:pStyle w:val="94"/>
              <w:rPr>
                <w:rFonts w:hint="eastAsia"/>
              </w:rPr>
            </w:pPr>
            <w:r w:rsidRPr="00AE65DB">
              <w:rPr>
                <w:rFonts w:hint="eastAsia"/>
              </w:rPr>
              <w:t>服務範圍人口達50～100萬人。</w:t>
            </w:r>
          </w:p>
        </w:tc>
      </w:tr>
      <w:tr w:rsidR="0030670A" w:rsidRPr="00AE65DB">
        <w:tc>
          <w:tcPr>
            <w:tcW w:w="1308" w:type="dxa"/>
            <w:tcBorders>
              <w:bottom w:val="single" w:sz="4" w:space="0" w:color="auto"/>
            </w:tcBorders>
          </w:tcPr>
          <w:p w:rsidR="0030670A" w:rsidRPr="00AE65DB" w:rsidRDefault="0030670A" w:rsidP="00E82DD3">
            <w:pPr>
              <w:pStyle w:val="94"/>
              <w:rPr>
                <w:rFonts w:hint="eastAsia"/>
              </w:rPr>
            </w:pPr>
            <w:r w:rsidRPr="00AE65DB">
              <w:rPr>
                <w:rFonts w:hint="eastAsia"/>
              </w:rPr>
              <w:t>地方核心</w:t>
            </w:r>
          </w:p>
        </w:tc>
        <w:tc>
          <w:tcPr>
            <w:tcW w:w="2040" w:type="dxa"/>
            <w:tcBorders>
              <w:bottom w:val="single" w:sz="4" w:space="0" w:color="auto"/>
            </w:tcBorders>
          </w:tcPr>
          <w:p w:rsidR="0030670A" w:rsidRPr="00AE65DB" w:rsidRDefault="0030670A" w:rsidP="00E82DD3">
            <w:pPr>
              <w:pStyle w:val="94"/>
              <w:rPr>
                <w:rFonts w:hint="eastAsia"/>
              </w:rPr>
            </w:pPr>
            <w:r w:rsidRPr="00AE65DB">
              <w:rPr>
                <w:rFonts w:hint="eastAsia"/>
              </w:rPr>
              <w:t>宜蘭縣宜蘭市、宜蘭縣羅東鎮、新竹縣竹北市、苗栗縣苗栗市、苗栗縣竹南鎮、彰化縣彰化市、彰化縣員林鎮、南投縣南投市、南投縣埔里鎮、雲林縣斗六市、雲林縣虎尾鎮、嘉義縣太保市、屏東縣屏東市、花蓮縣光復鄉、花蓮縣玉里鎮、臺東縣關山鎮、臺東縣成功鎮、澎湖縣馬公市、金門縣金城鎮、連江縣南竿鄉</w:t>
            </w:r>
          </w:p>
        </w:tc>
        <w:tc>
          <w:tcPr>
            <w:tcW w:w="3463" w:type="dxa"/>
            <w:tcBorders>
              <w:bottom w:val="single" w:sz="4" w:space="0" w:color="auto"/>
            </w:tcBorders>
          </w:tcPr>
          <w:p w:rsidR="0030670A" w:rsidRPr="00AE65DB" w:rsidRDefault="0030670A" w:rsidP="00E82DD3">
            <w:pPr>
              <w:pStyle w:val="94"/>
              <w:rPr>
                <w:rFonts w:hint="eastAsia"/>
              </w:rPr>
            </w:pPr>
            <w:r w:rsidRPr="00AE65DB">
              <w:rPr>
                <w:rFonts w:hint="eastAsia"/>
              </w:rPr>
              <w:t>為城鄉發展成型的都市，可以提供周邊地區一般性的生活機能。</w:t>
            </w:r>
          </w:p>
        </w:tc>
        <w:tc>
          <w:tcPr>
            <w:tcW w:w="2271" w:type="dxa"/>
            <w:tcBorders>
              <w:bottom w:val="single" w:sz="4" w:space="0" w:color="auto"/>
            </w:tcBorders>
          </w:tcPr>
          <w:p w:rsidR="0030670A" w:rsidRPr="00AE65DB" w:rsidRDefault="0030670A" w:rsidP="00E82DD3">
            <w:pPr>
              <w:pStyle w:val="94"/>
              <w:rPr>
                <w:rFonts w:hint="eastAsia"/>
              </w:rPr>
            </w:pPr>
            <w:r w:rsidRPr="00AE65DB">
              <w:rPr>
                <w:rFonts w:hint="eastAsia"/>
              </w:rPr>
              <w:t>1.人口規模達20～50萬人。</w:t>
            </w:r>
          </w:p>
          <w:p w:rsidR="0030670A" w:rsidRPr="00AE65DB" w:rsidRDefault="0030670A" w:rsidP="00E82DD3">
            <w:pPr>
              <w:pStyle w:val="94"/>
              <w:rPr>
                <w:rFonts w:hint="eastAsia"/>
              </w:rPr>
            </w:pPr>
            <w:r w:rsidRPr="00AE65DB">
              <w:rPr>
                <w:rFonts w:hint="eastAsia"/>
              </w:rPr>
              <w:t>2.近十年人口成長趨勢達10%以上。</w:t>
            </w:r>
          </w:p>
          <w:p w:rsidR="0030670A" w:rsidRPr="00AE65DB" w:rsidRDefault="0030670A" w:rsidP="00E82DD3">
            <w:pPr>
              <w:pStyle w:val="94"/>
              <w:rPr>
                <w:rFonts w:hint="eastAsia"/>
              </w:rPr>
            </w:pPr>
            <w:r w:rsidRPr="00AE65DB">
              <w:rPr>
                <w:rFonts w:hint="eastAsia"/>
              </w:rPr>
              <w:t>3.縣(市)行政中心所在地。</w:t>
            </w:r>
          </w:p>
          <w:p w:rsidR="0030670A" w:rsidRPr="00AE65DB" w:rsidRDefault="0030670A" w:rsidP="00E82DD3">
            <w:pPr>
              <w:pStyle w:val="94"/>
              <w:rPr>
                <w:rFonts w:hint="eastAsia"/>
              </w:rPr>
            </w:pPr>
            <w:r w:rsidRPr="00AE65DB">
              <w:rPr>
                <w:rFonts w:hint="eastAsia"/>
              </w:rPr>
              <w:t>4.重大建設投資地區，並具發展潛力地區(如：高速鐵路車站地區)。</w:t>
            </w:r>
          </w:p>
        </w:tc>
      </w:tr>
      <w:tr w:rsidR="0030670A" w:rsidRPr="00AE65DB">
        <w:tc>
          <w:tcPr>
            <w:tcW w:w="1308" w:type="dxa"/>
            <w:tcBorders>
              <w:bottom w:val="single" w:sz="4" w:space="0" w:color="auto"/>
            </w:tcBorders>
          </w:tcPr>
          <w:p w:rsidR="0030670A" w:rsidRPr="00AE65DB" w:rsidRDefault="0030670A" w:rsidP="00E82DD3">
            <w:pPr>
              <w:pStyle w:val="94"/>
              <w:rPr>
                <w:rFonts w:hint="eastAsia"/>
              </w:rPr>
            </w:pPr>
            <w:r w:rsidRPr="00AE65DB">
              <w:rPr>
                <w:rFonts w:hint="eastAsia"/>
              </w:rPr>
              <w:t>一般市鎮</w:t>
            </w:r>
          </w:p>
        </w:tc>
        <w:tc>
          <w:tcPr>
            <w:tcW w:w="7774" w:type="dxa"/>
            <w:gridSpan w:val="3"/>
            <w:tcBorders>
              <w:bottom w:val="single" w:sz="4" w:space="0" w:color="auto"/>
            </w:tcBorders>
          </w:tcPr>
          <w:p w:rsidR="0030670A" w:rsidRPr="00AE65DB" w:rsidRDefault="0030670A" w:rsidP="00E82DD3">
            <w:pPr>
              <w:pStyle w:val="94"/>
              <w:rPr>
                <w:rFonts w:hint="eastAsia"/>
              </w:rPr>
            </w:pPr>
            <w:r w:rsidRPr="00AE65DB">
              <w:rPr>
                <w:rFonts w:hint="eastAsia"/>
              </w:rPr>
              <w:t>直轄市、縣(市)區域計畫依據地區發展需求訂之。</w:t>
            </w:r>
          </w:p>
        </w:tc>
      </w:tr>
      <w:tr w:rsidR="0030670A" w:rsidRPr="00AE65DB">
        <w:tc>
          <w:tcPr>
            <w:tcW w:w="9082" w:type="dxa"/>
            <w:gridSpan w:val="4"/>
            <w:tcBorders>
              <w:top w:val="single" w:sz="4" w:space="0" w:color="auto"/>
              <w:left w:val="nil"/>
              <w:bottom w:val="nil"/>
              <w:right w:val="nil"/>
            </w:tcBorders>
            <w:shd w:val="clear" w:color="auto" w:fill="auto"/>
          </w:tcPr>
          <w:p w:rsidR="0030670A" w:rsidRPr="00AE65DB" w:rsidRDefault="0030670A" w:rsidP="000C5DEC">
            <w:pPr>
              <w:pStyle w:val="992"/>
              <w:rPr>
                <w:rFonts w:hint="eastAsia"/>
              </w:rPr>
            </w:pPr>
            <w:r w:rsidRPr="00AE65DB">
              <w:rPr>
                <w:rFonts w:hint="eastAsia"/>
              </w:rPr>
              <w:t>註：由於花東與離島地區不論在人口規模、土地利用、運輸條件及空間關聯性等條件，有別於西部走廊發展規劃，本計畫考量其地區發展條件後予以劃分都市階層。</w:t>
            </w:r>
          </w:p>
        </w:tc>
      </w:tr>
    </w:tbl>
    <w:p w:rsidR="0030670A" w:rsidRPr="00AE65DB" w:rsidRDefault="0030670A" w:rsidP="0030670A">
      <w:pPr>
        <w:rPr>
          <w:rFonts w:hint="eastAsia"/>
        </w:rPr>
      </w:pPr>
    </w:p>
    <w:p w:rsidR="0030670A" w:rsidRPr="00AE65DB" w:rsidRDefault="0030670A" w:rsidP="003D3F39">
      <w:pPr>
        <w:pStyle w:val="04"/>
        <w:rPr>
          <w:rFonts w:hint="eastAsia"/>
        </w:rPr>
      </w:pPr>
      <w:r w:rsidRPr="00AE65DB">
        <w:rPr>
          <w:rFonts w:hint="eastAsia"/>
        </w:rPr>
        <w:t>參、公共設施</w:t>
      </w:r>
    </w:p>
    <w:p w:rsidR="0030670A" w:rsidRPr="00AE65DB" w:rsidRDefault="0030670A" w:rsidP="00F4108D">
      <w:pPr>
        <w:pStyle w:val="04-"/>
        <w:rPr>
          <w:rFonts w:hint="eastAsia"/>
        </w:rPr>
      </w:pPr>
      <w:r w:rsidRPr="00AE65DB">
        <w:rPr>
          <w:rFonts w:hint="eastAsia"/>
        </w:rPr>
        <w:t>公共設施區分為公共基礎設施與公共服務設施，前者係指維繫居住、商業、工業、以及其他土地使用活動所需之設施，如下水道、公園、學校等；後者則指與大眾健康、安全與福</w:t>
      </w:r>
      <w:r w:rsidR="0000094A" w:rsidRPr="00AE65DB">
        <w:rPr>
          <w:rFonts w:hint="eastAsia"/>
        </w:rPr>
        <w:t>祉</w:t>
      </w:r>
      <w:r w:rsidRPr="00AE65DB">
        <w:rPr>
          <w:rFonts w:hint="eastAsia"/>
        </w:rPr>
        <w:t>有關的設施，以滿足舒適與便利生活所需，泛指與公共設備有關的設施或服務，如醫院、圖書館等。</w:t>
      </w:r>
    </w:p>
    <w:p w:rsidR="0030670A" w:rsidRPr="00AE65DB" w:rsidRDefault="0030670A" w:rsidP="00F4108D">
      <w:pPr>
        <w:pStyle w:val="04-"/>
        <w:rPr>
          <w:rFonts w:hint="eastAsia"/>
        </w:rPr>
      </w:pPr>
      <w:r w:rsidRPr="00AE65DB">
        <w:rPr>
          <w:rFonts w:hint="eastAsia"/>
        </w:rPr>
        <w:t>有關公共設施所面臨之課題可歸納如下：</w:t>
      </w:r>
    </w:p>
    <w:p w:rsidR="0030670A" w:rsidRPr="00AE65DB" w:rsidRDefault="0030670A" w:rsidP="003D3F39">
      <w:pPr>
        <w:pStyle w:val="05"/>
        <w:rPr>
          <w:rFonts w:hint="eastAsia"/>
        </w:rPr>
      </w:pPr>
      <w:bookmarkStart w:id="313" w:name="_Toc355519494"/>
      <w:bookmarkStart w:id="314" w:name="_Toc360109424"/>
      <w:bookmarkStart w:id="315" w:name="_Toc360121189"/>
      <w:bookmarkStart w:id="316" w:name="_Toc361160732"/>
      <w:bookmarkStart w:id="317" w:name="_Toc364177445"/>
      <w:bookmarkStart w:id="318" w:name="_Toc403058408"/>
      <w:bookmarkStart w:id="319" w:name="_Toc403379533"/>
      <w:bookmarkStart w:id="320" w:name="_Toc445302548"/>
      <w:bookmarkStart w:id="321" w:name="_Toc460836568"/>
      <w:bookmarkStart w:id="322" w:name="_Toc461177499"/>
      <w:bookmarkStart w:id="323" w:name="_Toc461177719"/>
      <w:bookmarkStart w:id="324" w:name="_Toc464562181"/>
      <w:bookmarkStart w:id="325" w:name="_Toc464562623"/>
      <w:bookmarkStart w:id="326" w:name="_Toc469838376"/>
      <w:bookmarkStart w:id="327" w:name="_Toc475887938"/>
      <w:bookmarkStart w:id="328" w:name="_Toc476162632"/>
      <w:bookmarkStart w:id="329" w:name="_Toc476162845"/>
      <w:r w:rsidRPr="00AE65DB">
        <w:rPr>
          <w:rFonts w:hint="eastAsia"/>
        </w:rPr>
        <w:t>一、公共設施質量不均</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30670A" w:rsidRPr="00AE65DB" w:rsidRDefault="0030670A" w:rsidP="001C3708">
      <w:pPr>
        <w:pStyle w:val="05-"/>
        <w:rPr>
          <w:rFonts w:hint="eastAsia"/>
          <w:lang w:eastAsia="zh-TW"/>
        </w:rPr>
      </w:pPr>
      <w:r w:rsidRPr="00AE65DB">
        <w:rPr>
          <w:rFonts w:hint="eastAsia"/>
          <w:noProof/>
        </w:rPr>
        <w:t>都市計畫區公共設施包含公園、綠地、廣場、兒童遊樂場、體育場、道路、人行道、加油站、市場、學校等</w:t>
      </w:r>
      <w:r w:rsidRPr="00AE65DB">
        <w:rPr>
          <w:rFonts w:hint="eastAsia"/>
        </w:rPr>
        <w:t>，依據內政部營建署</w:t>
      </w:r>
      <w:r w:rsidRPr="00AE65DB">
        <w:rPr>
          <w:rStyle w:val="000105090"/>
          <w:rFonts w:hint="eastAsia"/>
          <w:color w:val="auto"/>
        </w:rPr>
        <w:t>10</w:t>
      </w:r>
      <w:r w:rsidR="00225E72" w:rsidRPr="00AE65DB">
        <w:rPr>
          <w:rStyle w:val="000105090"/>
          <w:color w:val="auto"/>
        </w:rPr>
        <w:t>3</w:t>
      </w:r>
      <w:r w:rsidRPr="00AE65DB">
        <w:rPr>
          <w:rFonts w:hint="eastAsia"/>
        </w:rPr>
        <w:t>年營建統計年報資料核算都市計畫區內現況人口每人平均享有公共設施面積，全國平均值約</w:t>
      </w:r>
      <w:smartTag w:uri="urn:schemas-microsoft-com:office:smarttags" w:element="chmetcnv">
        <w:smartTagPr>
          <w:attr w:name="UnitName" w:val="平方公尺"/>
          <w:attr w:name="SourceValue" w:val="50"/>
          <w:attr w:name="HasSpace" w:val="False"/>
          <w:attr w:name="Negative" w:val="False"/>
          <w:attr w:name="NumberType" w:val="1"/>
          <w:attr w:name="TCSC" w:val="0"/>
        </w:smartTagPr>
        <w:r w:rsidR="00225E72" w:rsidRPr="00AE65DB">
          <w:rPr>
            <w:rStyle w:val="000105090"/>
            <w:color w:val="auto"/>
          </w:rPr>
          <w:t>50</w:t>
        </w:r>
        <w:r w:rsidRPr="00AE65DB">
          <w:rPr>
            <w:rFonts w:hint="eastAsia"/>
          </w:rPr>
          <w:t>平方公尺</w:t>
        </w:r>
      </w:smartTag>
      <w:r w:rsidRPr="00AE65DB">
        <w:rPr>
          <w:rFonts w:hint="eastAsia"/>
        </w:rPr>
        <w:t>，臺北市(</w:t>
      </w:r>
      <w:smartTag w:uri="urn:schemas-microsoft-com:office:smarttags" w:element="chmetcnv">
        <w:smartTagPr>
          <w:attr w:name="UnitName" w:val="平方公尺"/>
          <w:attr w:name="SourceValue" w:val="27"/>
          <w:attr w:name="HasSpace" w:val="False"/>
          <w:attr w:name="Negative" w:val="False"/>
          <w:attr w:name="NumberType" w:val="1"/>
          <w:attr w:name="TCSC" w:val="0"/>
        </w:smartTagPr>
        <w:r w:rsidRPr="00AE65DB">
          <w:rPr>
            <w:rStyle w:val="0023"/>
            <w:rFonts w:hint="eastAsia"/>
            <w:color w:val="auto"/>
          </w:rPr>
          <w:t>27</w:t>
        </w:r>
        <w:r w:rsidRPr="00AE65DB">
          <w:rPr>
            <w:rFonts w:hint="eastAsia"/>
          </w:rPr>
          <w:t>平方公尺</w:t>
        </w:r>
      </w:smartTag>
      <w:r w:rsidRPr="00AE65DB">
        <w:rPr>
          <w:rFonts w:hint="eastAsia"/>
        </w:rPr>
        <w:t>/人)、新北市(</w:t>
      </w:r>
      <w:smartTag w:uri="urn:schemas-microsoft-com:office:smarttags" w:element="chmetcnv">
        <w:smartTagPr>
          <w:attr w:name="UnitName" w:val="平方公尺"/>
          <w:attr w:name="SourceValue" w:val="31"/>
          <w:attr w:name="HasSpace" w:val="False"/>
          <w:attr w:name="Negative" w:val="False"/>
          <w:attr w:name="NumberType" w:val="1"/>
          <w:attr w:name="TCSC" w:val="0"/>
        </w:smartTagPr>
        <w:r w:rsidR="00225E72" w:rsidRPr="00AE65DB">
          <w:rPr>
            <w:rStyle w:val="000105090"/>
            <w:color w:val="auto"/>
          </w:rPr>
          <w:t>31</w:t>
        </w:r>
        <w:r w:rsidRPr="00AE65DB">
          <w:rPr>
            <w:rFonts w:hint="eastAsia"/>
          </w:rPr>
          <w:t>平方公尺</w:t>
        </w:r>
      </w:smartTag>
      <w:r w:rsidRPr="00AE65DB">
        <w:rPr>
          <w:rFonts w:hint="eastAsia"/>
        </w:rPr>
        <w:t>/人)、桃園市(</w:t>
      </w:r>
      <w:smartTag w:uri="urn:schemas-microsoft-com:office:smarttags" w:element="chmetcnv">
        <w:smartTagPr>
          <w:attr w:name="UnitName" w:val="平方公尺"/>
          <w:attr w:name="SourceValue" w:val="34"/>
          <w:attr w:name="HasSpace" w:val="False"/>
          <w:attr w:name="Negative" w:val="False"/>
          <w:attr w:name="NumberType" w:val="1"/>
          <w:attr w:name="TCSC" w:val="0"/>
        </w:smartTagPr>
        <w:r w:rsidR="00225E72" w:rsidRPr="00AE65DB">
          <w:rPr>
            <w:rStyle w:val="000105090"/>
            <w:color w:val="auto"/>
          </w:rPr>
          <w:t>34</w:t>
        </w:r>
        <w:r w:rsidRPr="00AE65DB">
          <w:rPr>
            <w:rFonts w:hint="eastAsia"/>
          </w:rPr>
          <w:t>平方公尺</w:t>
        </w:r>
      </w:smartTag>
      <w:r w:rsidRPr="00AE65DB">
        <w:rPr>
          <w:rFonts w:hint="eastAsia"/>
        </w:rPr>
        <w:t>/人)、</w:t>
      </w:r>
      <w:r w:rsidRPr="00AE65DB">
        <w:rPr>
          <w:rStyle w:val="0023"/>
          <w:rFonts w:hint="eastAsia"/>
          <w:color w:val="auto"/>
        </w:rPr>
        <w:t>苗栗縣(</w:t>
      </w:r>
      <w:smartTag w:uri="urn:schemas-microsoft-com:office:smarttags" w:element="chmetcnv">
        <w:smartTagPr>
          <w:attr w:name="UnitName" w:val="平方公尺"/>
          <w:attr w:name="SourceValue" w:val="44"/>
          <w:attr w:name="HasSpace" w:val="False"/>
          <w:attr w:name="Negative" w:val="False"/>
          <w:attr w:name="NumberType" w:val="1"/>
          <w:attr w:name="TCSC" w:val="0"/>
        </w:smartTagPr>
        <w:r w:rsidR="00225E72" w:rsidRPr="00AE65DB">
          <w:rPr>
            <w:rStyle w:val="000105090"/>
            <w:color w:val="auto"/>
          </w:rPr>
          <w:t>44</w:t>
        </w:r>
        <w:r w:rsidRPr="00AE65DB">
          <w:rPr>
            <w:rStyle w:val="0023"/>
            <w:rFonts w:hint="eastAsia"/>
            <w:color w:val="auto"/>
          </w:rPr>
          <w:t>平方公尺</w:t>
        </w:r>
      </w:smartTag>
      <w:r w:rsidRPr="00AE65DB">
        <w:rPr>
          <w:rStyle w:val="0023"/>
          <w:rFonts w:hint="eastAsia"/>
          <w:color w:val="auto"/>
        </w:rPr>
        <w:t>/人)</w:t>
      </w:r>
      <w:r w:rsidRPr="00AE65DB">
        <w:rPr>
          <w:rFonts w:hint="eastAsia"/>
        </w:rPr>
        <w:t>、彰化縣(</w:t>
      </w:r>
      <w:smartTag w:uri="urn:schemas-microsoft-com:office:smarttags" w:element="chmetcnv">
        <w:smartTagPr>
          <w:attr w:name="UnitName" w:val="平方公尺"/>
          <w:attr w:name="SourceValue" w:val="47"/>
          <w:attr w:name="HasSpace" w:val="False"/>
          <w:attr w:name="Negative" w:val="False"/>
          <w:attr w:name="NumberType" w:val="1"/>
          <w:attr w:name="TCSC" w:val="0"/>
        </w:smartTagPr>
        <w:r w:rsidRPr="00AE65DB">
          <w:rPr>
            <w:rStyle w:val="000105090"/>
            <w:rFonts w:hint="eastAsia"/>
            <w:color w:val="auto"/>
          </w:rPr>
          <w:t>4</w:t>
        </w:r>
        <w:r w:rsidR="004B1BCC" w:rsidRPr="00AE65DB">
          <w:rPr>
            <w:rStyle w:val="000105090"/>
            <w:color w:val="auto"/>
          </w:rPr>
          <w:t>7</w:t>
        </w:r>
        <w:r w:rsidRPr="00AE65DB">
          <w:rPr>
            <w:rFonts w:hint="eastAsia"/>
          </w:rPr>
          <w:t>平方公尺</w:t>
        </w:r>
      </w:smartTag>
      <w:r w:rsidRPr="00AE65DB">
        <w:rPr>
          <w:rFonts w:hint="eastAsia"/>
        </w:rPr>
        <w:t>/人)、新竹市(</w:t>
      </w:r>
      <w:smartTag w:uri="urn:schemas-microsoft-com:office:smarttags" w:element="chmetcnv">
        <w:smartTagPr>
          <w:attr w:name="UnitName" w:val="平方公尺"/>
          <w:attr w:name="SourceValue" w:val="40"/>
          <w:attr w:name="HasSpace" w:val="False"/>
          <w:attr w:name="Negative" w:val="False"/>
          <w:attr w:name="NumberType" w:val="1"/>
          <w:attr w:name="TCSC" w:val="0"/>
        </w:smartTagPr>
        <w:r w:rsidR="006E1037" w:rsidRPr="00AE65DB">
          <w:rPr>
            <w:rStyle w:val="000105090"/>
            <w:rFonts w:hint="eastAsia"/>
            <w:color w:val="auto"/>
          </w:rPr>
          <w:t>4</w:t>
        </w:r>
        <w:r w:rsidR="004B1BCC" w:rsidRPr="00AE65DB">
          <w:rPr>
            <w:rStyle w:val="000105090"/>
            <w:rFonts w:hint="eastAsia"/>
            <w:color w:val="auto"/>
          </w:rPr>
          <w:t>0</w:t>
        </w:r>
        <w:r w:rsidRPr="00AE65DB">
          <w:rPr>
            <w:rFonts w:hint="eastAsia"/>
          </w:rPr>
          <w:t>平方公尺</w:t>
        </w:r>
      </w:smartTag>
      <w:r w:rsidRPr="00AE65DB">
        <w:rPr>
          <w:rFonts w:hint="eastAsia"/>
        </w:rPr>
        <w:t>/人)之每人平均享有面積低於全國平均值(如圖</w:t>
      </w:r>
      <w:smartTag w:uri="urn:schemas-microsoft-com:office:smarttags" w:element="chsdate">
        <w:smartTagPr>
          <w:attr w:name="IsROCDate" w:val="False"/>
          <w:attr w:name="IsLunarDate" w:val="False"/>
          <w:attr w:name="Day" w:val="2"/>
          <w:attr w:name="Month" w:val="5"/>
          <w:attr w:name="Year" w:val="2002"/>
        </w:smartTagPr>
        <w:r w:rsidRPr="00AE65DB">
          <w:rPr>
            <w:rFonts w:hint="eastAsia"/>
          </w:rPr>
          <w:t>2-5-2</w:t>
        </w:r>
      </w:smartTag>
      <w:r w:rsidRPr="00AE65DB">
        <w:rPr>
          <w:rFonts w:hint="eastAsia"/>
        </w:rPr>
        <w:t>)。</w:t>
      </w:r>
    </w:p>
    <w:p w:rsidR="0030670A" w:rsidRPr="00AE65DB" w:rsidRDefault="0030670A" w:rsidP="001C3708">
      <w:pPr>
        <w:pStyle w:val="05-"/>
        <w:rPr>
          <w:rFonts w:hint="eastAsia"/>
        </w:rPr>
      </w:pPr>
    </w:p>
    <w:tbl>
      <w:tblPr>
        <w:tblW w:w="9232" w:type="dxa"/>
        <w:tblInd w:w="-80" w:type="dxa"/>
        <w:tblCellMar>
          <w:left w:w="28" w:type="dxa"/>
          <w:right w:w="28" w:type="dxa"/>
        </w:tblCellMar>
        <w:tblLook w:val="01E0" w:firstRow="1" w:lastRow="1" w:firstColumn="1" w:lastColumn="1" w:noHBand="0" w:noVBand="0"/>
      </w:tblPr>
      <w:tblGrid>
        <w:gridCol w:w="9232"/>
      </w:tblGrid>
      <w:tr w:rsidR="0030670A" w:rsidRPr="00AE65DB">
        <w:trPr>
          <w:cantSplit/>
          <w:trHeight w:val="4374"/>
        </w:trPr>
        <w:tc>
          <w:tcPr>
            <w:tcW w:w="9232" w:type="dxa"/>
          </w:tcPr>
          <w:p w:rsidR="0030670A" w:rsidRPr="00AE65DB" w:rsidRDefault="00E378A0" w:rsidP="00184A18">
            <w:pPr>
              <w:jc w:val="center"/>
              <w:rPr>
                <w:rFonts w:hint="eastAsia"/>
              </w:rPr>
            </w:pPr>
            <w:r w:rsidRPr="00AE65DB">
              <w:rPr>
                <w:noProof/>
              </w:rPr>
              <w:drawing>
                <wp:inline distT="0" distB="0" distL="0" distR="0">
                  <wp:extent cx="5534025" cy="2743200"/>
                  <wp:effectExtent l="0" t="0" r="9525" b="0"/>
                  <wp:docPr id="8" name="圖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0670A" w:rsidRPr="00AE65DB">
        <w:tblPrEx>
          <w:tblCellMar>
            <w:left w:w="108" w:type="dxa"/>
            <w:right w:w="108" w:type="dxa"/>
          </w:tblCellMar>
        </w:tblPrEx>
        <w:trPr>
          <w:cantSplit/>
        </w:trPr>
        <w:tc>
          <w:tcPr>
            <w:tcW w:w="9232" w:type="dxa"/>
          </w:tcPr>
          <w:p w:rsidR="0030670A" w:rsidRPr="00AE65DB" w:rsidRDefault="0030670A" w:rsidP="00184A18">
            <w:pPr>
              <w:pStyle w:val="91"/>
              <w:rPr>
                <w:noProof/>
              </w:rPr>
            </w:pPr>
            <w:bookmarkStart w:id="330" w:name="_Toc475888136"/>
            <w:r w:rsidRPr="00AE65DB">
              <w:rPr>
                <w:rFonts w:hint="eastAsia"/>
                <w:noProof/>
              </w:rPr>
              <w:t>圖</w:t>
            </w:r>
            <w:smartTag w:uri="urn:schemas-microsoft-com:office:smarttags" w:element="chsdate">
              <w:smartTagPr>
                <w:attr w:name="IsROCDate" w:val="False"/>
                <w:attr w:name="IsLunarDate" w:val="False"/>
                <w:attr w:name="Day" w:val="2"/>
                <w:attr w:name="Month" w:val="5"/>
                <w:attr w:name="Year" w:val="2002"/>
              </w:smartTagPr>
              <w:r w:rsidRPr="00AE65DB">
                <w:rPr>
                  <w:rFonts w:hint="eastAsia"/>
                  <w:noProof/>
                </w:rPr>
                <w:t xml:space="preserve">2-5-2　</w:t>
              </w:r>
            </w:smartTag>
            <w:r w:rsidRPr="00AE65DB">
              <w:rPr>
                <w:rFonts w:hint="eastAsia"/>
              </w:rPr>
              <w:t>各直轄市或縣(市)每人享有公共設施面積比例圖</w:t>
            </w:r>
            <w:bookmarkEnd w:id="330"/>
          </w:p>
        </w:tc>
      </w:tr>
    </w:tbl>
    <w:p w:rsidR="0030670A" w:rsidRPr="00AE65DB" w:rsidRDefault="0030670A" w:rsidP="0030670A">
      <w:pPr>
        <w:rPr>
          <w:rFonts w:hint="eastAsia"/>
        </w:rPr>
      </w:pPr>
    </w:p>
    <w:p w:rsidR="0030670A" w:rsidRPr="00AE65DB" w:rsidRDefault="0030670A" w:rsidP="003D3F39">
      <w:pPr>
        <w:pStyle w:val="05"/>
        <w:rPr>
          <w:rFonts w:hint="eastAsia"/>
        </w:rPr>
      </w:pPr>
      <w:bookmarkStart w:id="331" w:name="_Toc355519495"/>
      <w:bookmarkStart w:id="332" w:name="_Toc360109425"/>
      <w:bookmarkStart w:id="333" w:name="_Toc360121190"/>
      <w:bookmarkStart w:id="334" w:name="_Toc361160733"/>
      <w:bookmarkStart w:id="335" w:name="_Toc364177446"/>
      <w:bookmarkStart w:id="336" w:name="_Toc403058409"/>
      <w:bookmarkStart w:id="337" w:name="_Toc403379534"/>
      <w:bookmarkStart w:id="338" w:name="_Toc445302549"/>
      <w:bookmarkStart w:id="339" w:name="_Toc460836569"/>
      <w:bookmarkStart w:id="340" w:name="_Toc461177500"/>
      <w:bookmarkStart w:id="341" w:name="_Toc461177720"/>
      <w:bookmarkStart w:id="342" w:name="_Toc464562182"/>
      <w:bookmarkStart w:id="343" w:name="_Toc464562624"/>
      <w:bookmarkStart w:id="344" w:name="_Toc469838377"/>
      <w:bookmarkStart w:id="345" w:name="_Toc475887939"/>
      <w:bookmarkStart w:id="346" w:name="_Toc476162633"/>
      <w:bookmarkStart w:id="347" w:name="_Toc476162846"/>
      <w:r w:rsidRPr="00AE65DB">
        <w:rPr>
          <w:rFonts w:hint="eastAsia"/>
        </w:rPr>
        <w:t>二、公共設施面臨高齡、少子化衝擊</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30670A" w:rsidRPr="00AE65DB" w:rsidRDefault="0030670A" w:rsidP="001C3708">
      <w:pPr>
        <w:pStyle w:val="05-"/>
        <w:rPr>
          <w:rFonts w:hint="eastAsia"/>
        </w:rPr>
      </w:pPr>
      <w:r w:rsidRPr="00AE65DB">
        <w:t>生育率降低使得人口減少，學生來源逐年遞減</w:t>
      </w:r>
      <w:r w:rsidRPr="00AE65DB">
        <w:rPr>
          <w:rFonts w:hint="eastAsia"/>
        </w:rPr>
        <w:t>，造成各級學校面臨招生人數不足，而產生廢校、整併等問題。比較幼年人口比例及</w:t>
      </w:r>
      <w:r w:rsidRPr="00AE65DB">
        <w:rPr>
          <w:rStyle w:val="004"/>
          <w:rFonts w:hint="eastAsia"/>
        </w:rPr>
        <w:t>國小學生數與校地面積</w:t>
      </w:r>
      <w:r w:rsidRPr="00AE65DB">
        <w:rPr>
          <w:rStyle w:val="0023"/>
          <w:rFonts w:hint="eastAsia"/>
          <w:color w:val="auto"/>
        </w:rPr>
        <w:t>每生使用校地面積</w:t>
      </w:r>
      <w:r w:rsidRPr="00AE65DB">
        <w:rPr>
          <w:rFonts w:hint="eastAsia"/>
        </w:rPr>
        <w:t>(如圖</w:t>
      </w:r>
      <w:smartTag w:uri="urn:schemas-microsoft-com:office:smarttags" w:element="chsdate">
        <w:smartTagPr>
          <w:attr w:name="IsROCDate" w:val="False"/>
          <w:attr w:name="IsLunarDate" w:val="False"/>
          <w:attr w:name="Day" w:val="3"/>
          <w:attr w:name="Month" w:val="5"/>
          <w:attr w:name="Year" w:val="2002"/>
        </w:smartTagPr>
        <w:r w:rsidRPr="00AE65DB">
          <w:rPr>
            <w:rFonts w:hint="eastAsia"/>
          </w:rPr>
          <w:t>2-5-3</w:t>
        </w:r>
      </w:smartTag>
      <w:r w:rsidRPr="00AE65DB">
        <w:rPr>
          <w:rFonts w:hint="eastAsia"/>
        </w:rPr>
        <w:t>)，幼年人口比例較高之直轄市、縣(市)，新竹市、新竹縣、</w:t>
      </w:r>
      <w:r w:rsidR="004178A7" w:rsidRPr="00AE65DB">
        <w:rPr>
          <w:rFonts w:hint="eastAsia"/>
        </w:rPr>
        <w:t>桃園市</w:t>
      </w:r>
      <w:r w:rsidRPr="00AE65DB">
        <w:rPr>
          <w:rFonts w:hint="eastAsia"/>
        </w:rPr>
        <w:t>、嘉義市、臺中市、新北市等，其國</w:t>
      </w:r>
      <w:r w:rsidRPr="00AE65DB">
        <w:rPr>
          <w:rStyle w:val="004"/>
          <w:rFonts w:hint="eastAsia"/>
        </w:rPr>
        <w:t>小學生數與校地面積比例</w:t>
      </w:r>
      <w:r w:rsidRPr="00AE65DB">
        <w:rPr>
          <w:rStyle w:val="0023"/>
          <w:rFonts w:hint="eastAsia"/>
          <w:color w:val="auto"/>
        </w:rPr>
        <w:t>每生使用校地面積</w:t>
      </w:r>
      <w:r w:rsidRPr="00AE65DB">
        <w:rPr>
          <w:rFonts w:hint="eastAsia"/>
        </w:rPr>
        <w:t>卻為較低；而東部及離島地區幼年人口比例較低，</w:t>
      </w:r>
      <w:r w:rsidRPr="00AE65DB">
        <w:rPr>
          <w:rStyle w:val="004"/>
          <w:rFonts w:hint="eastAsia"/>
        </w:rPr>
        <w:t>國小學生數與校地面積比例</w:t>
      </w:r>
      <w:r w:rsidRPr="00AE65DB">
        <w:rPr>
          <w:rStyle w:val="0023"/>
          <w:rFonts w:hint="eastAsia"/>
          <w:color w:val="auto"/>
        </w:rPr>
        <w:t>每生使用校地面積</w:t>
      </w:r>
      <w:r w:rsidRPr="00AE65DB">
        <w:rPr>
          <w:rFonts w:hint="eastAsia"/>
        </w:rPr>
        <w:t>卻較高，顯示學校設施有因應人口結構變化加以調整之必要性。</w:t>
      </w:r>
    </w:p>
    <w:p w:rsidR="0030670A" w:rsidRPr="00AE65DB" w:rsidRDefault="0030670A" w:rsidP="0030670A">
      <w:pPr>
        <w:rPr>
          <w:rFonts w:hint="eastAsia"/>
        </w:rPr>
      </w:pPr>
    </w:p>
    <w:tbl>
      <w:tblPr>
        <w:tblW w:w="0" w:type="auto"/>
        <w:tblLook w:val="01E0" w:firstRow="1" w:lastRow="1" w:firstColumn="1" w:lastColumn="1" w:noHBand="0" w:noVBand="0"/>
      </w:tblPr>
      <w:tblGrid>
        <w:gridCol w:w="9240"/>
      </w:tblGrid>
      <w:tr w:rsidR="0030670A" w:rsidRPr="00AE65DB">
        <w:tc>
          <w:tcPr>
            <w:tcW w:w="9240" w:type="dxa"/>
          </w:tcPr>
          <w:p w:rsidR="0030670A" w:rsidRPr="00AE65DB" w:rsidRDefault="00E378A0" w:rsidP="00184A18">
            <w:pPr>
              <w:jc w:val="center"/>
              <w:rPr>
                <w:rFonts w:hint="eastAsia"/>
              </w:rPr>
            </w:pPr>
            <w:r w:rsidRPr="00AE65DB">
              <w:rPr>
                <w:rFonts w:hint="eastAsia"/>
                <w:noProof/>
              </w:rPr>
              <w:drawing>
                <wp:inline distT="0" distB="0" distL="0" distR="0">
                  <wp:extent cx="5724525" cy="285750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857500"/>
                          </a:xfrm>
                          <a:prstGeom prst="rect">
                            <a:avLst/>
                          </a:prstGeom>
                          <a:noFill/>
                          <a:ln>
                            <a:noFill/>
                          </a:ln>
                        </pic:spPr>
                      </pic:pic>
                    </a:graphicData>
                  </a:graphic>
                </wp:inline>
              </w:drawing>
            </w:r>
          </w:p>
        </w:tc>
      </w:tr>
      <w:tr w:rsidR="0030670A" w:rsidRPr="00AE65DB">
        <w:tc>
          <w:tcPr>
            <w:tcW w:w="9240" w:type="dxa"/>
          </w:tcPr>
          <w:p w:rsidR="0030670A" w:rsidRPr="00AE65DB" w:rsidRDefault="0030670A" w:rsidP="00184A18">
            <w:pPr>
              <w:pStyle w:val="91"/>
              <w:rPr>
                <w:rFonts w:hint="eastAsia"/>
              </w:rPr>
            </w:pPr>
            <w:bookmarkStart w:id="348" w:name="_Toc475888137"/>
            <w:r w:rsidRPr="00AE65DB">
              <w:rPr>
                <w:rFonts w:hint="eastAsia"/>
              </w:rPr>
              <w:t>圖</w:t>
            </w:r>
            <w:smartTag w:uri="urn:schemas-microsoft-com:office:smarttags" w:element="chsdate">
              <w:smartTagPr>
                <w:attr w:name="IsROCDate" w:val="False"/>
                <w:attr w:name="IsLunarDate" w:val="False"/>
                <w:attr w:name="Day" w:val="3"/>
                <w:attr w:name="Month" w:val="5"/>
                <w:attr w:name="Year" w:val="2002"/>
              </w:smartTagPr>
              <w:r w:rsidRPr="00AE65DB">
                <w:rPr>
                  <w:rFonts w:hint="eastAsia"/>
                </w:rPr>
                <w:t xml:space="preserve">2-5-3　</w:t>
              </w:r>
            </w:smartTag>
            <w:r w:rsidRPr="00AE65DB">
              <w:rPr>
                <w:rFonts w:hint="eastAsia"/>
              </w:rPr>
              <w:t>幼年人口與每生使用校地面積比較圖</w:t>
            </w:r>
            <w:bookmarkEnd w:id="348"/>
          </w:p>
        </w:tc>
      </w:tr>
    </w:tbl>
    <w:p w:rsidR="0030670A" w:rsidRPr="00AE65DB" w:rsidRDefault="0030670A" w:rsidP="0030670A">
      <w:pPr>
        <w:rPr>
          <w:rFonts w:hint="eastAsia"/>
        </w:rPr>
      </w:pPr>
    </w:p>
    <w:p w:rsidR="009D6666" w:rsidRDefault="0030670A" w:rsidP="001C3708">
      <w:pPr>
        <w:pStyle w:val="05-"/>
        <w:rPr>
          <w:rStyle w:val="004"/>
          <w:color w:val="FF0000"/>
        </w:rPr>
        <w:sectPr w:rsidR="009D6666" w:rsidSect="008C2243">
          <w:pgSz w:w="11906" w:h="16838" w:code="9"/>
          <w:pgMar w:top="1440" w:right="1440" w:bottom="1440" w:left="1440" w:header="851" w:footer="992" w:gutter="0"/>
          <w:cols w:space="425"/>
          <w:docGrid w:type="linesAndChars" w:linePitch="360"/>
        </w:sectPr>
      </w:pPr>
      <w:r w:rsidRPr="00AE65DB">
        <w:rPr>
          <w:rFonts w:hint="eastAsia"/>
        </w:rPr>
        <w:t>人口生育率逐漸減少趨勢下</w:t>
      </w:r>
      <w:r w:rsidRPr="00AE65DB">
        <w:t>，</w:t>
      </w:r>
      <w:r w:rsidRPr="00AE65DB">
        <w:rPr>
          <w:rFonts w:hint="eastAsia"/>
        </w:rPr>
        <w:t>除造成</w:t>
      </w:r>
      <w:r w:rsidRPr="00AE65DB">
        <w:t>青少年人口</w:t>
      </w:r>
      <w:r w:rsidRPr="00AE65DB">
        <w:rPr>
          <w:rFonts w:hint="eastAsia"/>
        </w:rPr>
        <w:t>減少外</w:t>
      </w:r>
      <w:r w:rsidRPr="00AE65DB">
        <w:t>，高齡人口</w:t>
      </w:r>
      <w:r w:rsidRPr="00AE65DB">
        <w:rPr>
          <w:rFonts w:hint="eastAsia"/>
        </w:rPr>
        <w:t>比例亦</w:t>
      </w:r>
      <w:r w:rsidRPr="00AE65DB">
        <w:t>將日漸</w:t>
      </w:r>
      <w:r w:rsidRPr="00AE65DB">
        <w:rPr>
          <w:rFonts w:hint="eastAsia"/>
        </w:rPr>
        <w:t>增加</w:t>
      </w:r>
      <w:r w:rsidRPr="00AE65DB">
        <w:t>，</w:t>
      </w:r>
      <w:r w:rsidRPr="00AE65DB">
        <w:rPr>
          <w:rFonts w:hint="eastAsia"/>
        </w:rPr>
        <w:t>伴隨人口結構老化，對於老年人口之醫療與照護資源相形重要。依據內政部</w:t>
      </w:r>
      <w:r w:rsidRPr="00AE65DB">
        <w:rPr>
          <w:rStyle w:val="0023"/>
          <w:rFonts w:hint="eastAsia"/>
          <w:color w:val="auto"/>
        </w:rPr>
        <w:t>104</w:t>
      </w:r>
      <w:r w:rsidRPr="00AE65DB">
        <w:rPr>
          <w:rFonts w:hint="eastAsia"/>
        </w:rPr>
        <w:t>年度戶政統計資料，</w:t>
      </w:r>
      <w:r w:rsidR="0034240A" w:rsidRPr="00AE65DB">
        <w:rPr>
          <w:rStyle w:val="0023"/>
          <w:color w:val="auto"/>
        </w:rPr>
        <w:t>104</w:t>
      </w:r>
      <w:r w:rsidRPr="00AE65DB">
        <w:rPr>
          <w:rFonts w:hint="eastAsia"/>
        </w:rPr>
        <w:t>年底全國老年人口數約為</w:t>
      </w:r>
      <w:r w:rsidRPr="00AE65DB">
        <w:rPr>
          <w:rStyle w:val="0025"/>
          <w:color w:val="auto"/>
        </w:rPr>
        <w:t>2</w:t>
      </w:r>
      <w:r w:rsidR="0034240A" w:rsidRPr="00AE65DB">
        <w:rPr>
          <w:rStyle w:val="0025"/>
          <w:color w:val="auto"/>
        </w:rPr>
        <w:t>9</w:t>
      </w:r>
      <w:r w:rsidR="004D527A" w:rsidRPr="00AE65DB">
        <w:rPr>
          <w:rStyle w:val="0025"/>
          <w:rFonts w:hint="eastAsia"/>
          <w:color w:val="auto"/>
        </w:rPr>
        <w:t>4萬</w:t>
      </w:r>
      <w:r w:rsidRPr="00AE65DB">
        <w:rPr>
          <w:rStyle w:val="0025"/>
          <w:rFonts w:hint="eastAsia"/>
          <w:color w:val="auto"/>
        </w:rPr>
        <w:t>人</w:t>
      </w:r>
      <w:r w:rsidRPr="00AE65DB">
        <w:rPr>
          <w:rFonts w:hint="eastAsia"/>
        </w:rPr>
        <w:t>，需求床位數約</w:t>
      </w:r>
      <w:r w:rsidR="009D6666" w:rsidRPr="009D6666">
        <w:rPr>
          <w:rStyle w:val="001"/>
          <w:rFonts w:hint="eastAsia"/>
        </w:rPr>
        <w:t>7.5</w:t>
      </w:r>
      <w:r w:rsidRPr="00AE65DB">
        <w:rPr>
          <w:rFonts w:hint="eastAsia"/>
        </w:rPr>
        <w:t>萬，而全國長期照護、安養機構、護理之家、榮民之家等機構提供之病床數約為</w:t>
      </w:r>
      <w:r w:rsidRPr="009D6666">
        <w:rPr>
          <w:rStyle w:val="001"/>
          <w:rFonts w:hint="eastAsia"/>
        </w:rPr>
        <w:t>10.</w:t>
      </w:r>
      <w:r w:rsidR="009D6666" w:rsidRPr="009D6666">
        <w:rPr>
          <w:rStyle w:val="001"/>
          <w:rFonts w:hint="eastAsia"/>
        </w:rPr>
        <w:t>5</w:t>
      </w:r>
      <w:r w:rsidRPr="00AE65DB">
        <w:rPr>
          <w:rStyle w:val="0023"/>
          <w:rFonts w:hint="eastAsia"/>
          <w:color w:val="auto"/>
        </w:rPr>
        <w:t>萬</w:t>
      </w:r>
      <w:r w:rsidRPr="00AE65DB">
        <w:rPr>
          <w:rFonts w:hint="eastAsia"/>
        </w:rPr>
        <w:t>，就該評估結果，全國總供給病床數尚足敷使用；</w:t>
      </w:r>
      <w:r w:rsidRPr="00330BF8">
        <w:rPr>
          <w:rStyle w:val="004"/>
          <w:rFonts w:hint="eastAsia"/>
          <w:color w:val="FF0000"/>
        </w:rPr>
        <w:t>惟就各直轄市、縣(市)情形而言，臺北市、苗栗縣、臺中市、高雄市、雲林縣、嘉義縣、澎湖縣、新竹市及金門縣等，其總供給病床數略有不足(如表</w:t>
      </w:r>
      <w:smartTag w:uri="urn:schemas-microsoft-com:office:smarttags" w:element="chsdate">
        <w:smartTagPr>
          <w:attr w:name="IsROCDate" w:val="False"/>
          <w:attr w:name="IsLunarDate" w:val="False"/>
          <w:attr w:name="Day" w:val="5"/>
          <w:attr w:name="Month" w:val="5"/>
          <w:attr w:name="Year" w:val="2002"/>
        </w:smartTagPr>
        <w:r w:rsidRPr="00330BF8">
          <w:rPr>
            <w:rStyle w:val="004"/>
            <w:rFonts w:hint="eastAsia"/>
            <w:color w:val="FF0000"/>
          </w:rPr>
          <w:t>2-5-5</w:t>
        </w:r>
      </w:smartTag>
      <w:r w:rsidRPr="00330BF8">
        <w:rPr>
          <w:rStyle w:val="004"/>
          <w:rFonts w:hint="eastAsia"/>
          <w:color w:val="FF0000"/>
        </w:rPr>
        <w:t>)。</w:t>
      </w:r>
    </w:p>
    <w:tbl>
      <w:tblPr>
        <w:tblW w:w="0" w:type="auto"/>
        <w:tblCellMar>
          <w:left w:w="28" w:type="dxa"/>
          <w:right w:w="28" w:type="dxa"/>
        </w:tblCellMar>
        <w:tblLook w:val="0000" w:firstRow="0" w:lastRow="0" w:firstColumn="0" w:lastColumn="0" w:noHBand="0" w:noVBand="0"/>
      </w:tblPr>
      <w:tblGrid>
        <w:gridCol w:w="777"/>
        <w:gridCol w:w="1276"/>
        <w:gridCol w:w="1167"/>
        <w:gridCol w:w="794"/>
        <w:gridCol w:w="1496"/>
        <w:gridCol w:w="656"/>
        <w:gridCol w:w="776"/>
        <w:gridCol w:w="1016"/>
        <w:gridCol w:w="776"/>
        <w:gridCol w:w="574"/>
        <w:gridCol w:w="832"/>
        <w:gridCol w:w="619"/>
        <w:gridCol w:w="757"/>
        <w:gridCol w:w="896"/>
        <w:gridCol w:w="921"/>
        <w:gridCol w:w="681"/>
      </w:tblGrid>
      <w:tr w:rsidR="00B33A7E" w:rsidRPr="00B33A7E" w:rsidTr="00F066E1">
        <w:trPr>
          <w:trHeight w:val="420"/>
        </w:trPr>
        <w:tc>
          <w:tcPr>
            <w:tcW w:w="0" w:type="auto"/>
            <w:gridSpan w:val="16"/>
            <w:tcBorders>
              <w:bottom w:val="single" w:sz="4" w:space="0" w:color="auto"/>
            </w:tcBorders>
            <w:shd w:val="clear" w:color="auto" w:fill="auto"/>
            <w:noWrap/>
            <w:vAlign w:val="center"/>
          </w:tcPr>
          <w:p w:rsidR="00B33A7E" w:rsidRPr="00B33A7E" w:rsidRDefault="00B33A7E" w:rsidP="00F253D2">
            <w:pPr>
              <w:pStyle w:val="92"/>
              <w:rPr>
                <w:rFonts w:hint="eastAsia"/>
                <w:color w:val="FF0000"/>
                <w:kern w:val="0"/>
                <w:sz w:val="18"/>
                <w:szCs w:val="18"/>
                <w:u w:val="single"/>
              </w:rPr>
            </w:pPr>
            <w:bookmarkStart w:id="349" w:name="_Toc475888239"/>
            <w:r w:rsidRPr="00F253D2">
              <w:rPr>
                <w:rFonts w:hint="eastAsia"/>
              </w:rPr>
              <w:t>表</w:t>
            </w:r>
            <w:smartTag w:uri="urn:schemas-microsoft-com:office:smarttags" w:element="chsdate">
              <w:smartTagPr>
                <w:attr w:name="IsROCDate" w:val="False"/>
                <w:attr w:name="IsLunarDate" w:val="False"/>
                <w:attr w:name="Day" w:val="5"/>
                <w:attr w:name="Month" w:val="5"/>
                <w:attr w:name="Year" w:val="2002"/>
              </w:smartTagPr>
              <w:r w:rsidRPr="00F253D2">
                <w:rPr>
                  <w:rFonts w:hint="eastAsia"/>
                </w:rPr>
                <w:t xml:space="preserve">2-5-5　</w:t>
              </w:r>
            </w:smartTag>
            <w:r w:rsidRPr="00F253D2">
              <w:rPr>
                <w:rFonts w:hint="eastAsia"/>
              </w:rPr>
              <w:t>全國老人福利機構資源分布表</w:t>
            </w:r>
            <w:bookmarkEnd w:id="349"/>
          </w:p>
        </w:tc>
      </w:tr>
      <w:tr w:rsidR="008B7458" w:rsidRPr="00B33A7E" w:rsidTr="00F066E1">
        <w:trPr>
          <w:trHeight w:val="28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3A7E" w:rsidRPr="008B7458" w:rsidRDefault="00B33A7E" w:rsidP="008B7458">
            <w:pPr>
              <w:pStyle w:val="93"/>
              <w:spacing w:line="240" w:lineRule="exact"/>
              <w:rPr>
                <w:sz w:val="24"/>
                <w:szCs w:val="24"/>
              </w:rPr>
            </w:pPr>
            <w:r w:rsidRPr="008B7458">
              <w:rPr>
                <w:rFonts w:hint="eastAsia"/>
                <w:sz w:val="24"/>
                <w:szCs w:val="24"/>
              </w:rPr>
              <w:t>縣市別</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3A7E" w:rsidRPr="008B7458" w:rsidRDefault="00B33A7E" w:rsidP="008B7458">
            <w:pPr>
              <w:pStyle w:val="93"/>
              <w:spacing w:line="240" w:lineRule="exact"/>
              <w:rPr>
                <w:sz w:val="24"/>
                <w:szCs w:val="24"/>
              </w:rPr>
            </w:pPr>
            <w:r w:rsidRPr="008B7458">
              <w:rPr>
                <w:rFonts w:hint="eastAsia"/>
                <w:sz w:val="24"/>
                <w:szCs w:val="24"/>
              </w:rPr>
              <w:t>104年12月底人口數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3A7E" w:rsidRPr="008B7458" w:rsidRDefault="00B33A7E" w:rsidP="008B7458">
            <w:pPr>
              <w:pStyle w:val="93"/>
              <w:spacing w:line="240" w:lineRule="exact"/>
              <w:rPr>
                <w:sz w:val="24"/>
                <w:szCs w:val="24"/>
              </w:rPr>
            </w:pPr>
            <w:r w:rsidRPr="008B7458">
              <w:rPr>
                <w:rFonts w:hint="eastAsia"/>
                <w:sz w:val="24"/>
                <w:szCs w:val="24"/>
              </w:rPr>
              <w:t>104年12月底老年人口數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3A7E" w:rsidRPr="008B7458" w:rsidRDefault="00B33A7E" w:rsidP="008B7458">
            <w:pPr>
              <w:pStyle w:val="93"/>
              <w:spacing w:line="240" w:lineRule="exact"/>
              <w:rPr>
                <w:sz w:val="24"/>
                <w:szCs w:val="24"/>
              </w:rPr>
            </w:pPr>
            <w:r w:rsidRPr="008B7458">
              <w:rPr>
                <w:rFonts w:hint="eastAsia"/>
                <w:sz w:val="24"/>
                <w:szCs w:val="24"/>
              </w:rPr>
              <w:t>老年人口比率％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3A7E" w:rsidRPr="008B7458" w:rsidRDefault="00B33A7E" w:rsidP="008B7458">
            <w:pPr>
              <w:pStyle w:val="93"/>
              <w:spacing w:line="240" w:lineRule="exact"/>
              <w:rPr>
                <w:sz w:val="24"/>
                <w:szCs w:val="24"/>
              </w:rPr>
            </w:pPr>
            <w:r w:rsidRPr="008B7458">
              <w:rPr>
                <w:rFonts w:hint="eastAsia"/>
                <w:sz w:val="24"/>
                <w:szCs w:val="24"/>
              </w:rPr>
              <w:t xml:space="preserve"> 失能老人數 </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長期照顧、安養機構</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B33A7E" w:rsidRPr="008B7458" w:rsidRDefault="00B33A7E" w:rsidP="008B7458">
            <w:pPr>
              <w:pStyle w:val="93"/>
              <w:spacing w:line="240" w:lineRule="exact"/>
              <w:rPr>
                <w:sz w:val="24"/>
                <w:szCs w:val="24"/>
              </w:rPr>
            </w:pPr>
            <w:r w:rsidRPr="008B7458">
              <w:rPr>
                <w:rFonts w:hint="eastAsia"/>
                <w:sz w:val="24"/>
                <w:szCs w:val="24"/>
              </w:rPr>
              <w:t>護理之家</w:t>
            </w:r>
            <w:r w:rsidRPr="008B7458">
              <w:rPr>
                <w:sz w:val="24"/>
                <w:szCs w:val="24"/>
              </w:rPr>
              <w:t>(</w:t>
            </w:r>
            <w:r w:rsidRPr="008B7458">
              <w:rPr>
                <w:rFonts w:hint="eastAsia"/>
                <w:sz w:val="24"/>
                <w:szCs w:val="24"/>
              </w:rPr>
              <w:t>每半年統計ㄧ次</w:t>
            </w:r>
            <w:r w:rsidRPr="008B7458">
              <w:rPr>
                <w:sz w:val="24"/>
                <w:szCs w:val="24"/>
              </w:rPr>
              <w:t>)</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B33A7E" w:rsidRPr="008B7458" w:rsidRDefault="00B33A7E" w:rsidP="008B7458">
            <w:pPr>
              <w:pStyle w:val="93"/>
              <w:spacing w:line="240" w:lineRule="exact"/>
              <w:rPr>
                <w:sz w:val="24"/>
                <w:szCs w:val="24"/>
              </w:rPr>
            </w:pPr>
            <w:r w:rsidRPr="008B7458">
              <w:rPr>
                <w:rFonts w:hint="eastAsia"/>
                <w:sz w:val="24"/>
                <w:szCs w:val="24"/>
              </w:rPr>
              <w:t>榮民之家</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總床數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3A7E" w:rsidRPr="008B7458" w:rsidRDefault="00B33A7E" w:rsidP="008B7458">
            <w:pPr>
              <w:pStyle w:val="93"/>
              <w:spacing w:line="240" w:lineRule="exact"/>
              <w:rPr>
                <w:sz w:val="24"/>
                <w:szCs w:val="24"/>
              </w:rPr>
            </w:pPr>
            <w:r w:rsidRPr="008B7458">
              <w:rPr>
                <w:rFonts w:hint="eastAsia"/>
                <w:sz w:val="24"/>
                <w:szCs w:val="24"/>
              </w:rPr>
              <w:t>每萬人失能老人床數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3A7E" w:rsidRPr="008B7458" w:rsidRDefault="00B33A7E" w:rsidP="008B7458">
            <w:pPr>
              <w:pStyle w:val="93"/>
              <w:spacing w:line="240" w:lineRule="exact"/>
              <w:rPr>
                <w:sz w:val="24"/>
                <w:szCs w:val="24"/>
              </w:rPr>
            </w:pPr>
            <w:r w:rsidRPr="008B7458">
              <w:rPr>
                <w:rFonts w:hint="eastAsia"/>
                <w:sz w:val="24"/>
                <w:szCs w:val="24"/>
              </w:rPr>
              <w:t>現有每萬老人床數</w:t>
            </w:r>
          </w:p>
        </w:tc>
      </w:tr>
      <w:tr w:rsidR="008B7458" w:rsidRPr="00B33A7E">
        <w:trPr>
          <w:trHeight w:val="284"/>
        </w:trPr>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細明體" w:eastAsia="細明體" w:hAnsi="細明體"/>
                <w:color w:val="FF0000"/>
                <w:kern w:val="0"/>
                <w:u w:val="single"/>
              </w:rPr>
            </w:pP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(104.12.31)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(104.12.31)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(104.12.31)</w:t>
            </w: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細明體" w:eastAsia="細明體" w:hAnsi="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r>
      <w:tr w:rsidR="008B7458" w:rsidRPr="00B33A7E">
        <w:trPr>
          <w:trHeight w:val="284"/>
        </w:trPr>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細明體" w:eastAsia="細明體" w:hAnsi="細明體"/>
                <w:color w:val="FF0000"/>
                <w:kern w:val="0"/>
                <w:u w:val="single"/>
              </w:rPr>
            </w:pP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家數</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床位數</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收容人數</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收容率</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家數</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床數</w:t>
            </w:r>
          </w:p>
        </w:tc>
        <w:tc>
          <w:tcPr>
            <w:tcW w:w="0" w:type="auto"/>
            <w:tcBorders>
              <w:top w:val="nil"/>
              <w:left w:val="nil"/>
              <w:bottom w:val="single" w:sz="4" w:space="0" w:color="auto"/>
              <w:right w:val="single" w:sz="4" w:space="0" w:color="auto"/>
            </w:tcBorders>
            <w:shd w:val="clear" w:color="auto" w:fill="FFFFFF"/>
            <w:noWrap/>
            <w:vAlign w:val="center"/>
          </w:tcPr>
          <w:p w:rsidR="00B33A7E" w:rsidRPr="008B7458" w:rsidRDefault="00B33A7E" w:rsidP="008B7458">
            <w:pPr>
              <w:pStyle w:val="93"/>
              <w:spacing w:line="240" w:lineRule="exact"/>
              <w:rPr>
                <w:sz w:val="24"/>
                <w:szCs w:val="24"/>
              </w:rPr>
            </w:pPr>
            <w:r w:rsidRPr="008B7458">
              <w:rPr>
                <w:rFonts w:hint="eastAsia"/>
                <w:sz w:val="24"/>
                <w:szCs w:val="24"/>
              </w:rPr>
              <w:t>家數</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床數</w:t>
            </w: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細明體" w:eastAsia="細明體" w:hAnsi="細明體"/>
                <w:color w:val="FF0000"/>
                <w:kern w:val="0"/>
                <w:u w:val="single"/>
              </w:rPr>
            </w:pPr>
          </w:p>
        </w:tc>
        <w:tc>
          <w:tcPr>
            <w:tcW w:w="0" w:type="auto"/>
            <w:vMerge/>
            <w:tcBorders>
              <w:top w:val="nil"/>
              <w:left w:val="single" w:sz="4" w:space="0" w:color="auto"/>
              <w:bottom w:val="single" w:sz="4" w:space="0" w:color="auto"/>
              <w:right w:val="single" w:sz="4" w:space="0" w:color="auto"/>
            </w:tcBorders>
            <w:vAlign w:val="center"/>
          </w:tcPr>
          <w:p w:rsidR="00B33A7E" w:rsidRPr="008B7458" w:rsidRDefault="00B33A7E" w:rsidP="008B7458">
            <w:pPr>
              <w:widowControl/>
              <w:spacing w:line="240" w:lineRule="exact"/>
              <w:rPr>
                <w:rFonts w:ascii="新細明體" w:hAnsi="新細明體"/>
                <w:color w:val="FF0000"/>
                <w:kern w:val="0"/>
                <w:u w:val="single"/>
              </w:rPr>
            </w:pP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總計</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23,492,074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2,938,579</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12.51%</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 xml:space="preserve">   481,927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1,067</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59,869</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46,264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77.3%</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499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37,032 </w:t>
            </w:r>
          </w:p>
        </w:tc>
        <w:tc>
          <w:tcPr>
            <w:tcW w:w="0" w:type="auto"/>
            <w:tcBorders>
              <w:top w:val="nil"/>
              <w:left w:val="nil"/>
              <w:bottom w:val="single" w:sz="4" w:space="0" w:color="auto"/>
              <w:right w:val="single" w:sz="4" w:space="0" w:color="auto"/>
            </w:tcBorders>
            <w:shd w:val="clear" w:color="auto" w:fill="FFFFFF"/>
            <w:noWrap/>
            <w:vAlign w:val="center"/>
          </w:tcPr>
          <w:p w:rsidR="00B33A7E" w:rsidRPr="008B7458" w:rsidRDefault="00B33A7E" w:rsidP="00E82DD3">
            <w:pPr>
              <w:pStyle w:val="2-5-5"/>
            </w:pPr>
            <w:r w:rsidRPr="008B7458">
              <w:rPr>
                <w:rFonts w:hint="eastAsia"/>
              </w:rPr>
              <w:t xml:space="preserve">16 </w:t>
            </w:r>
          </w:p>
        </w:tc>
        <w:tc>
          <w:tcPr>
            <w:tcW w:w="0" w:type="auto"/>
            <w:tcBorders>
              <w:top w:val="nil"/>
              <w:left w:val="nil"/>
              <w:bottom w:val="single" w:sz="4" w:space="0" w:color="auto"/>
              <w:right w:val="single" w:sz="4" w:space="0" w:color="auto"/>
            </w:tcBorders>
            <w:shd w:val="clear" w:color="auto" w:fill="FFFFFF"/>
            <w:noWrap/>
            <w:vAlign w:val="center"/>
          </w:tcPr>
          <w:p w:rsidR="00B33A7E" w:rsidRPr="008B7458" w:rsidRDefault="00B33A7E" w:rsidP="00E82DD3">
            <w:pPr>
              <w:pStyle w:val="2-5-5"/>
            </w:pPr>
            <w:r w:rsidRPr="008B7458">
              <w:rPr>
                <w:rFonts w:hint="eastAsia"/>
              </w:rPr>
              <w:t xml:space="preserve">7,841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104,742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2,173.4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356.4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新北市</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3,970,644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429,175</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10.81%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70,385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212</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11,006</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8,390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76.2%</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81</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6,052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803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17,861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2,537.6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416.2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臺北市</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2,704,810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399,182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14.76%</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65,466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110</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5,673</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5,003</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88.2%</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19</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1,246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6,919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1,056.9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173.3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桃園市</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2,105,780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203,630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9.67%</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33,395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62</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3,464</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2,576</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74.4%</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40</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2,787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1,448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7,699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2,305.4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378.1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臺中市</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2,744,445</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282,316</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10.29%</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46,300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65</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4,176</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3,338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79.9%</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61</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5,675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9,851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2,127.7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348.9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臺南市</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1,885,541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246,794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13.09%</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40,474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107</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5,487</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4,448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81.1%</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70</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4,548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3</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1,055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11,090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2,740.0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449.4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高雄市</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2,778,918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350,448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12.61%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57,473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148</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7,579</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5,911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78.0%</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66</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4,338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1,324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13,241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2,303.8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377.8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宜蘭縣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458,117</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65,178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14.23%</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10,689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41</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2,361</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1,715</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72.6%</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8</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473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2,834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2,651.3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434.8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新竹縣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542,042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61,960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11.43%</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10,161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17</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1,190</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893</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75.0%</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10</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976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2,166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2,131.6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349.6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苗栗縣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563,912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80,544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14.28%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13,209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16</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1,084</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817</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75.4%</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10</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619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1,703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1,289.3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211.4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彰化縣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1,289,072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175,785</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13.64%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28,829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54</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3,498</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2,476</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70.8%</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33</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2,848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840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7,186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2,492.7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408.8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南投縣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509,490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77,509</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15.21%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12,711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18</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1,537</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1,065</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69.3%</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15</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1,229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2,766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2,176.0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356.9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雲林縣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699,633</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115,214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16.47%</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18,895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39</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1,908</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1,584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83.0%</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12</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742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401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3,051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1,614.7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264.8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嘉義縣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519,839</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89,843</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17.28%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14,734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25</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1,226</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978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79.8%</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12</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1,049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2,275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1,544.0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253.2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屏東縣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841,253</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121,896</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14.49%</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19,991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60</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3,394</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2,399</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70.7%</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22</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1,557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468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5,419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2,710.7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444.6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臺東縣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222,452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32,084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14.42%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5,262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13</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730</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636</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87.1%</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4</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311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448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1,489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2,829.8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464.1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花蓮縣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331,945</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46,701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14.07%</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7,659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15</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1,183</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789</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66.7%</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5</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404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480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2,067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2,698.8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442.6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澎湖縣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102,304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15,108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14.77%</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2,478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3</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155</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120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77.4%</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2</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139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294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1,186.6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194.6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基隆市</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372,105</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49,134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13.20%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8,058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30</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1,904</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1,328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69.7%</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9</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505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2,409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2,989.6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490.3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新竹市</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434,060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45,572</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10.50%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7,474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11</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574</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486</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84.7%</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6</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267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574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1,415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1,893.3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310.5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嘉義市</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270,366</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34,434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12.74%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5,647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18</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1,412</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1,094</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77.5%</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13</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1,262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2,674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4,735.1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776.6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金門縣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132,799</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14,841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11.18%</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2,434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2</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294</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197</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67.0%</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294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1,207.9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198.1 </w:t>
            </w:r>
          </w:p>
        </w:tc>
      </w:tr>
      <w:tr w:rsidR="008B7458" w:rsidRPr="00B33A7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rsidR="00B33A7E" w:rsidRPr="008B7458" w:rsidRDefault="00B33A7E" w:rsidP="008B7458">
            <w:pPr>
              <w:pStyle w:val="93"/>
              <w:spacing w:line="240" w:lineRule="exact"/>
              <w:rPr>
                <w:sz w:val="24"/>
                <w:szCs w:val="24"/>
              </w:rPr>
            </w:pPr>
            <w:r w:rsidRPr="008B7458">
              <w:rPr>
                <w:rFonts w:hint="eastAsia"/>
                <w:sz w:val="24"/>
                <w:szCs w:val="24"/>
              </w:rPr>
              <w:t>連江縣</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12,547</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1,231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9.81%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         202 </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1</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34</w:t>
            </w:r>
          </w:p>
        </w:tc>
        <w:tc>
          <w:tcPr>
            <w:tcW w:w="0" w:type="auto"/>
            <w:tcBorders>
              <w:top w:val="nil"/>
              <w:left w:val="nil"/>
              <w:bottom w:val="single" w:sz="4" w:space="0" w:color="auto"/>
              <w:right w:val="single" w:sz="4" w:space="0" w:color="auto"/>
            </w:tcBorders>
            <w:shd w:val="clear" w:color="auto" w:fill="auto"/>
            <w:vAlign w:val="center"/>
          </w:tcPr>
          <w:p w:rsidR="00B33A7E" w:rsidRPr="008B7458" w:rsidRDefault="00B33A7E" w:rsidP="00E82DD3">
            <w:pPr>
              <w:pStyle w:val="2-5-5"/>
            </w:pPr>
            <w:r w:rsidRPr="008B7458">
              <w:rPr>
                <w:rFonts w:hint="eastAsia"/>
              </w:rPr>
              <w:t>21</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61.8%</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1</w:t>
            </w:r>
          </w:p>
        </w:tc>
        <w:tc>
          <w:tcPr>
            <w:tcW w:w="0" w:type="auto"/>
            <w:tcBorders>
              <w:top w:val="nil"/>
              <w:left w:val="nil"/>
              <w:bottom w:val="single" w:sz="4" w:space="0" w:color="auto"/>
              <w:right w:val="single" w:sz="4" w:space="0" w:color="auto"/>
            </w:tcBorders>
            <w:shd w:val="clear" w:color="auto" w:fill="FFFFFF"/>
            <w:vAlign w:val="center"/>
          </w:tcPr>
          <w:p w:rsidR="00B33A7E" w:rsidRPr="008B7458" w:rsidRDefault="00B33A7E" w:rsidP="00E82DD3">
            <w:pPr>
              <w:pStyle w:val="2-5-5"/>
            </w:pPr>
            <w:r w:rsidRPr="008B7458">
              <w:t xml:space="preserve">     5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t>0</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0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39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1,931.8 </w:t>
            </w:r>
          </w:p>
        </w:tc>
        <w:tc>
          <w:tcPr>
            <w:tcW w:w="0" w:type="auto"/>
            <w:tcBorders>
              <w:top w:val="nil"/>
              <w:left w:val="nil"/>
              <w:bottom w:val="single" w:sz="4" w:space="0" w:color="auto"/>
              <w:right w:val="single" w:sz="4" w:space="0" w:color="auto"/>
            </w:tcBorders>
            <w:shd w:val="clear" w:color="auto" w:fill="auto"/>
            <w:noWrap/>
            <w:vAlign w:val="center"/>
          </w:tcPr>
          <w:p w:rsidR="00B33A7E" w:rsidRPr="008B7458" w:rsidRDefault="00B33A7E" w:rsidP="00E82DD3">
            <w:pPr>
              <w:pStyle w:val="2-5-5"/>
            </w:pPr>
            <w:r w:rsidRPr="008B7458">
              <w:rPr>
                <w:rFonts w:hint="eastAsia"/>
              </w:rPr>
              <w:t xml:space="preserve">316.8 </w:t>
            </w:r>
          </w:p>
        </w:tc>
      </w:tr>
      <w:tr w:rsidR="00B33A7E" w:rsidRPr="00B33A7E">
        <w:trPr>
          <w:trHeight w:val="285"/>
        </w:trPr>
        <w:tc>
          <w:tcPr>
            <w:tcW w:w="0" w:type="auto"/>
            <w:gridSpan w:val="16"/>
            <w:tcBorders>
              <w:top w:val="single" w:sz="4" w:space="0" w:color="auto"/>
              <w:left w:val="single" w:sz="4" w:space="0" w:color="auto"/>
              <w:bottom w:val="single" w:sz="4" w:space="0" w:color="auto"/>
              <w:right w:val="single" w:sz="4" w:space="0" w:color="auto"/>
            </w:tcBorders>
            <w:shd w:val="clear" w:color="auto" w:fill="auto"/>
            <w:noWrap/>
          </w:tcPr>
          <w:p w:rsidR="00B33A7E" w:rsidRPr="008B7458" w:rsidRDefault="00B33A7E" w:rsidP="008B7458">
            <w:pPr>
              <w:pStyle w:val="9910"/>
              <w:spacing w:line="240" w:lineRule="exact"/>
              <w:ind w:left="220" w:hanging="220"/>
              <w:rPr>
                <w:color w:val="FF0000"/>
                <w:sz w:val="22"/>
                <w:szCs w:val="22"/>
                <w:u w:val="single"/>
              </w:rPr>
            </w:pPr>
            <w:r w:rsidRPr="008B7458">
              <w:rPr>
                <w:rFonts w:hint="eastAsia"/>
                <w:color w:val="FF0000"/>
                <w:sz w:val="22"/>
                <w:szCs w:val="22"/>
                <w:u w:val="single"/>
              </w:rPr>
              <w:t>備註:失能老人數=每月底老年人口數*失能率16.4%</w:t>
            </w:r>
          </w:p>
        </w:tc>
      </w:tr>
    </w:tbl>
    <w:p w:rsidR="009D6666" w:rsidRDefault="009D6666" w:rsidP="001C3708">
      <w:pPr>
        <w:pStyle w:val="05-"/>
        <w:rPr>
          <w:rStyle w:val="004"/>
          <w:color w:val="FF0000"/>
        </w:rPr>
        <w:sectPr w:rsidR="009D6666" w:rsidSect="009D6666">
          <w:pgSz w:w="16838" w:h="11906" w:orient="landscape" w:code="9"/>
          <w:pgMar w:top="1440" w:right="1440" w:bottom="1440" w:left="1440" w:header="851" w:footer="992" w:gutter="0"/>
          <w:cols w:space="425"/>
          <w:docGrid w:type="linesAndChars" w:linePitch="360"/>
        </w:sectPr>
      </w:pPr>
    </w:p>
    <w:p w:rsidR="0030670A" w:rsidRPr="00AE65DB" w:rsidRDefault="0030670A" w:rsidP="003D3F39">
      <w:pPr>
        <w:pStyle w:val="04"/>
        <w:rPr>
          <w:rFonts w:hint="eastAsia"/>
        </w:rPr>
      </w:pPr>
      <w:r w:rsidRPr="00AE65DB">
        <w:rPr>
          <w:rFonts w:hint="eastAsia"/>
        </w:rPr>
        <w:t>肆、產業發展</w:t>
      </w:r>
    </w:p>
    <w:p w:rsidR="0030670A" w:rsidRPr="00AE65DB" w:rsidRDefault="0030670A" w:rsidP="003D3F39">
      <w:pPr>
        <w:pStyle w:val="05"/>
        <w:rPr>
          <w:rFonts w:hint="eastAsia"/>
        </w:rPr>
      </w:pPr>
      <w:bookmarkStart w:id="350" w:name="_Toc355519497"/>
      <w:bookmarkStart w:id="351" w:name="_Toc360109427"/>
      <w:bookmarkStart w:id="352" w:name="_Toc360121192"/>
      <w:bookmarkStart w:id="353" w:name="_Toc361160735"/>
      <w:bookmarkStart w:id="354" w:name="_Toc364177448"/>
      <w:bookmarkStart w:id="355" w:name="_Toc403058411"/>
      <w:bookmarkStart w:id="356" w:name="_Toc403379536"/>
      <w:bookmarkStart w:id="357" w:name="_Toc445302551"/>
      <w:bookmarkStart w:id="358" w:name="_Toc460836570"/>
      <w:bookmarkStart w:id="359" w:name="_Toc461177501"/>
      <w:bookmarkStart w:id="360" w:name="_Toc461177721"/>
      <w:bookmarkStart w:id="361" w:name="_Toc464562183"/>
      <w:bookmarkStart w:id="362" w:name="_Toc464562625"/>
      <w:bookmarkStart w:id="363" w:name="_Toc469838378"/>
      <w:bookmarkStart w:id="364" w:name="_Toc475887940"/>
      <w:bookmarkStart w:id="365" w:name="_Toc476162634"/>
      <w:bookmarkStart w:id="366" w:name="_Toc476162847"/>
      <w:r w:rsidRPr="00AE65DB">
        <w:rPr>
          <w:rFonts w:hint="eastAsia"/>
        </w:rPr>
        <w:t>一、產業結構</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4E324A" w:rsidRPr="00AE65DB" w:rsidRDefault="0030670A" w:rsidP="001C3708">
      <w:pPr>
        <w:pStyle w:val="05-"/>
        <w:rPr>
          <w:rFonts w:hint="eastAsia"/>
        </w:rPr>
      </w:pPr>
      <w:r w:rsidRPr="00AE65DB">
        <w:rPr>
          <w:rFonts w:hint="eastAsia"/>
        </w:rPr>
        <w:t>國內產業結構變動，早期以農業為主，嗣後逐步轉為以工業、製造業為主要產業型態，至今轉為以服務業為主。就產業GDP比重與就業人口數而言，過去30年以來，農業產值與就業人口數持續遞減，至</w:t>
      </w:r>
      <w:r w:rsidRPr="00AE65DB">
        <w:rPr>
          <w:rStyle w:val="000105090"/>
          <w:rFonts w:hint="eastAsia"/>
          <w:color w:val="auto"/>
        </w:rPr>
        <w:t>10</w:t>
      </w:r>
      <w:r w:rsidR="009B66AE" w:rsidRPr="00AE65DB">
        <w:rPr>
          <w:rStyle w:val="000105090"/>
          <w:rFonts w:hint="eastAsia"/>
          <w:color w:val="auto"/>
        </w:rPr>
        <w:t>4</w:t>
      </w:r>
      <w:r w:rsidRPr="00AE65DB">
        <w:rPr>
          <w:rStyle w:val="0023"/>
          <w:rFonts w:hint="eastAsia"/>
          <w:color w:val="auto"/>
        </w:rPr>
        <w:t>年農業GDP產值比例為</w:t>
      </w:r>
      <w:r w:rsidRPr="00AE65DB">
        <w:rPr>
          <w:rStyle w:val="000105090"/>
          <w:rFonts w:hint="eastAsia"/>
          <w:color w:val="auto"/>
        </w:rPr>
        <w:t>1.7</w:t>
      </w:r>
      <w:r w:rsidR="009B66AE" w:rsidRPr="00AE65DB">
        <w:rPr>
          <w:rStyle w:val="000105090"/>
          <w:rFonts w:hint="eastAsia"/>
          <w:color w:val="auto"/>
        </w:rPr>
        <w:t>8</w:t>
      </w:r>
      <w:r w:rsidRPr="00AE65DB">
        <w:rPr>
          <w:rStyle w:val="0023"/>
          <w:rFonts w:hint="eastAsia"/>
          <w:color w:val="auto"/>
        </w:rPr>
        <w:t>%</w:t>
      </w:r>
      <w:r w:rsidRPr="00AE65DB">
        <w:rPr>
          <w:rFonts w:hint="eastAsia"/>
        </w:rPr>
        <w:t>、就業人數比例為</w:t>
      </w:r>
      <w:r w:rsidRPr="00AE65DB">
        <w:rPr>
          <w:rStyle w:val="000105090"/>
          <w:rFonts w:hint="eastAsia"/>
          <w:color w:val="auto"/>
        </w:rPr>
        <w:t>4.9</w:t>
      </w:r>
      <w:r w:rsidR="009B66AE" w:rsidRPr="00AE65DB">
        <w:rPr>
          <w:rStyle w:val="000105090"/>
          <w:rFonts w:hint="eastAsia"/>
          <w:color w:val="auto"/>
        </w:rPr>
        <w:t>5</w:t>
      </w:r>
      <w:r w:rsidRPr="00AE65DB">
        <w:rPr>
          <w:rStyle w:val="000105090"/>
          <w:rFonts w:hint="eastAsia"/>
          <w:color w:val="auto"/>
        </w:rPr>
        <w:t>%</w:t>
      </w:r>
      <w:r w:rsidRPr="00AE65DB">
        <w:rPr>
          <w:rFonts w:hint="eastAsia"/>
        </w:rPr>
        <w:t>，而服務業產值比例則提升為</w:t>
      </w:r>
      <w:r w:rsidR="009B66AE" w:rsidRPr="00AE65DB">
        <w:rPr>
          <w:rStyle w:val="000105090"/>
          <w:rFonts w:hint="eastAsia"/>
          <w:color w:val="auto"/>
        </w:rPr>
        <w:t>62.8</w:t>
      </w:r>
      <w:r w:rsidRPr="00AE65DB">
        <w:rPr>
          <w:rStyle w:val="000105090"/>
          <w:rFonts w:hint="eastAsia"/>
          <w:color w:val="auto"/>
        </w:rPr>
        <w:t>%</w:t>
      </w:r>
      <w:r w:rsidRPr="00AE65DB">
        <w:rPr>
          <w:rFonts w:hint="eastAsia"/>
        </w:rPr>
        <w:t>、就業人數比例達</w:t>
      </w:r>
      <w:r w:rsidRPr="00AE65DB">
        <w:rPr>
          <w:rStyle w:val="000105090"/>
          <w:rFonts w:hint="eastAsia"/>
          <w:color w:val="auto"/>
        </w:rPr>
        <w:t>5</w:t>
      </w:r>
      <w:r w:rsidR="009B66AE" w:rsidRPr="00AE65DB">
        <w:rPr>
          <w:rStyle w:val="000105090"/>
          <w:rFonts w:hint="eastAsia"/>
          <w:color w:val="auto"/>
        </w:rPr>
        <w:t>9</w:t>
      </w:r>
      <w:r w:rsidRPr="00AE65DB">
        <w:rPr>
          <w:rStyle w:val="000105090"/>
          <w:rFonts w:hint="eastAsia"/>
          <w:color w:val="auto"/>
        </w:rPr>
        <w:t>.</w:t>
      </w:r>
      <w:r w:rsidR="009B66AE" w:rsidRPr="00AE65DB">
        <w:rPr>
          <w:rStyle w:val="000105090"/>
          <w:rFonts w:hint="eastAsia"/>
          <w:color w:val="auto"/>
        </w:rPr>
        <w:t>02</w:t>
      </w:r>
      <w:r w:rsidRPr="00AE65DB">
        <w:rPr>
          <w:rStyle w:val="000105090"/>
          <w:rFonts w:hint="eastAsia"/>
          <w:color w:val="auto"/>
        </w:rPr>
        <w:t>%</w:t>
      </w:r>
      <w:r w:rsidRPr="00AE65DB">
        <w:rPr>
          <w:rFonts w:hint="eastAsia"/>
        </w:rPr>
        <w:t>(如圖</w:t>
      </w:r>
      <w:smartTag w:uri="urn:schemas-microsoft-com:office:smarttags" w:element="chsdate">
        <w:smartTagPr>
          <w:attr w:name="IsROCDate" w:val="False"/>
          <w:attr w:name="IsLunarDate" w:val="False"/>
          <w:attr w:name="Day" w:val="4"/>
          <w:attr w:name="Month" w:val="5"/>
          <w:attr w:name="Year" w:val="2002"/>
        </w:smartTagPr>
        <w:r w:rsidRPr="00AE65DB">
          <w:rPr>
            <w:rFonts w:hint="eastAsia"/>
          </w:rPr>
          <w:t>2-5-4</w:t>
        </w:r>
      </w:smartTag>
      <w:r w:rsidRPr="00AE65DB">
        <w:rPr>
          <w:rFonts w:hint="eastAsia"/>
        </w:rPr>
        <w:t>、2-5-5)，分別呈現消長情況。</w:t>
      </w:r>
    </w:p>
    <w:tbl>
      <w:tblPr>
        <w:tblW w:w="0" w:type="auto"/>
        <w:tblLook w:val="01E0" w:firstRow="1" w:lastRow="1" w:firstColumn="1" w:lastColumn="1" w:noHBand="0" w:noVBand="0"/>
      </w:tblPr>
      <w:tblGrid>
        <w:gridCol w:w="9082"/>
      </w:tblGrid>
      <w:tr w:rsidR="0030670A" w:rsidRPr="00AE65DB">
        <w:tc>
          <w:tcPr>
            <w:tcW w:w="9082" w:type="dxa"/>
          </w:tcPr>
          <w:p w:rsidR="0030670A" w:rsidRPr="00AE65DB" w:rsidRDefault="00E378A0" w:rsidP="00184A18">
            <w:pPr>
              <w:jc w:val="center"/>
              <w:rPr>
                <w:rFonts w:hint="eastAsia"/>
              </w:rPr>
            </w:pPr>
            <w:r w:rsidRPr="00AE65DB">
              <w:rPr>
                <w:noProof/>
              </w:rPr>
              <w:drawing>
                <wp:inline distT="0" distB="0" distL="0" distR="0">
                  <wp:extent cx="4276725" cy="286702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2867025"/>
                          </a:xfrm>
                          <a:prstGeom prst="rect">
                            <a:avLst/>
                          </a:prstGeom>
                          <a:noFill/>
                          <a:ln>
                            <a:noFill/>
                          </a:ln>
                        </pic:spPr>
                      </pic:pic>
                    </a:graphicData>
                  </a:graphic>
                </wp:inline>
              </w:drawing>
            </w:r>
          </w:p>
        </w:tc>
      </w:tr>
      <w:tr w:rsidR="0030670A" w:rsidRPr="00AE65DB">
        <w:tc>
          <w:tcPr>
            <w:tcW w:w="9082" w:type="dxa"/>
          </w:tcPr>
          <w:p w:rsidR="0030670A" w:rsidRPr="00AE65DB" w:rsidRDefault="0030670A" w:rsidP="00184A18">
            <w:pPr>
              <w:pStyle w:val="91"/>
              <w:rPr>
                <w:rFonts w:hint="eastAsia"/>
              </w:rPr>
            </w:pPr>
            <w:bookmarkStart w:id="367" w:name="_Toc475888138"/>
            <w:r w:rsidRPr="00AE65DB">
              <w:rPr>
                <w:rFonts w:hint="eastAsia"/>
              </w:rPr>
              <w:t>圖</w:t>
            </w:r>
            <w:smartTag w:uri="urn:schemas-microsoft-com:office:smarttags" w:element="chsdate">
              <w:smartTagPr>
                <w:attr w:name="IsROCDate" w:val="False"/>
                <w:attr w:name="IsLunarDate" w:val="False"/>
                <w:attr w:name="Day" w:val="4"/>
                <w:attr w:name="Month" w:val="5"/>
                <w:attr w:name="Year" w:val="2002"/>
              </w:smartTagPr>
              <w:r w:rsidRPr="00AE65DB">
                <w:rPr>
                  <w:rFonts w:hint="eastAsia"/>
                </w:rPr>
                <w:t xml:space="preserve">2-5-4　</w:t>
              </w:r>
            </w:smartTag>
            <w:r w:rsidRPr="00AE65DB">
              <w:rPr>
                <w:rFonts w:hint="eastAsia"/>
              </w:rPr>
              <w:t>國內產業GDP比例圖</w:t>
            </w:r>
            <w:bookmarkEnd w:id="367"/>
          </w:p>
        </w:tc>
      </w:tr>
      <w:tr w:rsidR="0030670A" w:rsidRPr="00AE65DB">
        <w:tc>
          <w:tcPr>
            <w:tcW w:w="9082" w:type="dxa"/>
          </w:tcPr>
          <w:p w:rsidR="0030670A" w:rsidRPr="00AE65DB" w:rsidRDefault="0030670A" w:rsidP="00184A18">
            <w:pPr>
              <w:pStyle w:val="99"/>
              <w:rPr>
                <w:rFonts w:hint="eastAsia"/>
              </w:rPr>
            </w:pPr>
            <w:r w:rsidRPr="00AE65DB">
              <w:rPr>
                <w:rFonts w:hint="eastAsia"/>
              </w:rPr>
              <w:t>資料來源：行政院主計</w:t>
            </w:r>
            <w:r w:rsidR="00767C71" w:rsidRPr="00AE65DB">
              <w:rPr>
                <w:rStyle w:val="000105092"/>
                <w:rFonts w:hint="eastAsia"/>
                <w:color w:val="auto"/>
              </w:rPr>
              <w:t>總</w:t>
            </w:r>
            <w:r w:rsidRPr="00AE65DB">
              <w:rPr>
                <w:rFonts w:hint="eastAsia"/>
              </w:rPr>
              <w:t>處，國民所得統計年報，</w:t>
            </w:r>
            <w:r w:rsidRPr="00AE65DB">
              <w:rPr>
                <w:rStyle w:val="000105092"/>
                <w:rFonts w:hint="eastAsia"/>
                <w:color w:val="auto"/>
              </w:rPr>
              <w:t>10</w:t>
            </w:r>
            <w:r w:rsidR="00767C71" w:rsidRPr="00AE65DB">
              <w:rPr>
                <w:rStyle w:val="000105092"/>
                <w:rFonts w:hint="eastAsia"/>
                <w:color w:val="auto"/>
              </w:rPr>
              <w:t>4</w:t>
            </w:r>
            <w:r w:rsidRPr="00AE65DB">
              <w:rPr>
                <w:rStyle w:val="000105092"/>
                <w:rFonts w:hint="eastAsia"/>
                <w:color w:val="auto"/>
              </w:rPr>
              <w:t>年</w:t>
            </w:r>
            <w:r w:rsidRPr="00AE65DB">
              <w:rPr>
                <w:rStyle w:val="999"/>
                <w:rFonts w:hint="eastAsia"/>
                <w:color w:val="auto"/>
              </w:rPr>
              <w:t>。</w:t>
            </w:r>
          </w:p>
        </w:tc>
      </w:tr>
    </w:tbl>
    <w:p w:rsidR="0030670A" w:rsidRDefault="0030670A" w:rsidP="0030670A">
      <w:pPr>
        <w:rPr>
          <w:rFonts w:hint="eastAsia"/>
        </w:rPr>
      </w:pPr>
    </w:p>
    <w:p w:rsidR="003A5682" w:rsidRPr="00AE65DB" w:rsidRDefault="003A5682" w:rsidP="0030670A">
      <w:pPr>
        <w:rPr>
          <w:rFonts w:hint="eastAsia"/>
        </w:rPr>
      </w:pPr>
    </w:p>
    <w:tbl>
      <w:tblPr>
        <w:tblW w:w="0" w:type="auto"/>
        <w:tblLook w:val="01E0" w:firstRow="1" w:lastRow="1" w:firstColumn="1" w:lastColumn="1" w:noHBand="0" w:noVBand="0"/>
      </w:tblPr>
      <w:tblGrid>
        <w:gridCol w:w="9082"/>
      </w:tblGrid>
      <w:tr w:rsidR="0030670A" w:rsidRPr="00AE65DB">
        <w:tc>
          <w:tcPr>
            <w:tcW w:w="9082" w:type="dxa"/>
          </w:tcPr>
          <w:p w:rsidR="0030670A" w:rsidRPr="00AE65DB" w:rsidRDefault="00E378A0" w:rsidP="00184A18">
            <w:pPr>
              <w:jc w:val="center"/>
              <w:rPr>
                <w:rFonts w:hint="eastAsia"/>
              </w:rPr>
            </w:pPr>
            <w:r w:rsidRPr="00AE65DB">
              <w:rPr>
                <w:rFonts w:hint="eastAsia"/>
                <w:noProof/>
              </w:rPr>
              <w:drawing>
                <wp:inline distT="0" distB="0" distL="0" distR="0">
                  <wp:extent cx="5181600" cy="23812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2381250"/>
                          </a:xfrm>
                          <a:prstGeom prst="rect">
                            <a:avLst/>
                          </a:prstGeom>
                          <a:noFill/>
                          <a:ln>
                            <a:noFill/>
                          </a:ln>
                        </pic:spPr>
                      </pic:pic>
                    </a:graphicData>
                  </a:graphic>
                </wp:inline>
              </w:drawing>
            </w:r>
          </w:p>
        </w:tc>
      </w:tr>
      <w:tr w:rsidR="0030670A" w:rsidRPr="00AE65DB">
        <w:tc>
          <w:tcPr>
            <w:tcW w:w="9082" w:type="dxa"/>
          </w:tcPr>
          <w:p w:rsidR="0030670A" w:rsidRPr="00AE65DB" w:rsidRDefault="0030670A" w:rsidP="00184A18">
            <w:pPr>
              <w:pStyle w:val="91"/>
              <w:rPr>
                <w:rFonts w:hint="eastAsia"/>
              </w:rPr>
            </w:pPr>
            <w:bookmarkStart w:id="368" w:name="_Toc475888139"/>
            <w:r w:rsidRPr="00AE65DB">
              <w:rPr>
                <w:rFonts w:hint="eastAsia"/>
              </w:rPr>
              <w:t>圖</w:t>
            </w:r>
            <w:smartTag w:uri="urn:schemas-microsoft-com:office:smarttags" w:element="chsdate">
              <w:smartTagPr>
                <w:attr w:name="IsROCDate" w:val="False"/>
                <w:attr w:name="IsLunarDate" w:val="False"/>
                <w:attr w:name="Day" w:val="5"/>
                <w:attr w:name="Month" w:val="5"/>
                <w:attr w:name="Year" w:val="2002"/>
              </w:smartTagPr>
              <w:r w:rsidRPr="00AE65DB">
                <w:rPr>
                  <w:rFonts w:hint="eastAsia"/>
                </w:rPr>
                <w:t xml:space="preserve">2-5-5　</w:t>
              </w:r>
            </w:smartTag>
            <w:r w:rsidRPr="00AE65DB">
              <w:rPr>
                <w:rFonts w:hint="eastAsia"/>
              </w:rPr>
              <w:t>國內產業就業人數比例圖</w:t>
            </w:r>
            <w:bookmarkEnd w:id="368"/>
          </w:p>
        </w:tc>
      </w:tr>
      <w:tr w:rsidR="0030670A" w:rsidRPr="00AE65DB">
        <w:tc>
          <w:tcPr>
            <w:tcW w:w="9082" w:type="dxa"/>
          </w:tcPr>
          <w:p w:rsidR="0030670A" w:rsidRPr="00AE65DB" w:rsidRDefault="0030670A" w:rsidP="00184A18">
            <w:pPr>
              <w:pStyle w:val="99"/>
              <w:rPr>
                <w:rFonts w:hint="eastAsia"/>
              </w:rPr>
            </w:pPr>
            <w:r w:rsidRPr="00AE65DB">
              <w:rPr>
                <w:rFonts w:hint="eastAsia"/>
              </w:rPr>
              <w:t>資料來源：行政院主計</w:t>
            </w:r>
            <w:r w:rsidR="00767C71" w:rsidRPr="00AE65DB">
              <w:rPr>
                <w:rStyle w:val="000105092"/>
                <w:rFonts w:hint="eastAsia"/>
                <w:color w:val="auto"/>
              </w:rPr>
              <w:t>總</w:t>
            </w:r>
            <w:r w:rsidRPr="00AE65DB">
              <w:rPr>
                <w:rFonts w:hint="eastAsia"/>
              </w:rPr>
              <w:t>處，</w:t>
            </w:r>
            <w:r w:rsidR="00767C71" w:rsidRPr="00AE65DB">
              <w:rPr>
                <w:rStyle w:val="000105092"/>
                <w:rFonts w:hint="eastAsia"/>
                <w:color w:val="auto"/>
              </w:rPr>
              <w:t>就業人口分配</w:t>
            </w:r>
            <w:r w:rsidRPr="00AE65DB">
              <w:rPr>
                <w:rStyle w:val="000105092"/>
                <w:rFonts w:hint="eastAsia"/>
                <w:color w:val="auto"/>
              </w:rPr>
              <w:t>，10</w:t>
            </w:r>
            <w:r w:rsidR="00767C71" w:rsidRPr="00AE65DB">
              <w:rPr>
                <w:rStyle w:val="000105092"/>
                <w:rFonts w:hint="eastAsia"/>
                <w:color w:val="auto"/>
              </w:rPr>
              <w:t>4</w:t>
            </w:r>
            <w:r w:rsidRPr="00AE65DB">
              <w:rPr>
                <w:rStyle w:val="000105092"/>
                <w:rFonts w:hint="eastAsia"/>
                <w:color w:val="auto"/>
              </w:rPr>
              <w:t>年</w:t>
            </w:r>
            <w:r w:rsidRPr="00AE65DB">
              <w:rPr>
                <w:rFonts w:hint="eastAsia"/>
              </w:rPr>
              <w:t>。</w:t>
            </w:r>
          </w:p>
        </w:tc>
      </w:tr>
    </w:tbl>
    <w:p w:rsidR="0030670A" w:rsidRPr="00AE65DB" w:rsidRDefault="0030670A" w:rsidP="0030670A">
      <w:pPr>
        <w:rPr>
          <w:rFonts w:hint="eastAsia"/>
        </w:rPr>
      </w:pPr>
    </w:p>
    <w:p w:rsidR="0030670A" w:rsidRPr="00AE65DB" w:rsidRDefault="0030670A" w:rsidP="001C3708">
      <w:pPr>
        <w:pStyle w:val="05-"/>
        <w:rPr>
          <w:rFonts w:hint="eastAsia"/>
        </w:rPr>
      </w:pPr>
      <w:r w:rsidRPr="00AE65DB">
        <w:rPr>
          <w:rFonts w:hint="eastAsia"/>
        </w:rPr>
        <w:t>依據「中華民國統計資訊網」</w:t>
      </w:r>
      <w:r w:rsidRPr="00AE65DB">
        <w:rPr>
          <w:rStyle w:val="000105090"/>
          <w:rFonts w:hint="eastAsia"/>
          <w:color w:val="auto"/>
        </w:rPr>
        <w:t>10</w:t>
      </w:r>
      <w:r w:rsidR="00E01B7A" w:rsidRPr="00AE65DB">
        <w:rPr>
          <w:rStyle w:val="000105090"/>
          <w:rFonts w:hint="eastAsia"/>
          <w:color w:val="auto"/>
        </w:rPr>
        <w:t>4</w:t>
      </w:r>
      <w:r w:rsidRPr="00AE65DB">
        <w:rPr>
          <w:rFonts w:hint="eastAsia"/>
        </w:rPr>
        <w:t>年概況資料，在農林漁牧業部門發展上，</w:t>
      </w:r>
      <w:r w:rsidRPr="00AE65DB">
        <w:rPr>
          <w:rStyle w:val="000105090"/>
          <w:rFonts w:hint="eastAsia"/>
          <w:color w:val="auto"/>
        </w:rPr>
        <w:t>屏東(1</w:t>
      </w:r>
      <w:r w:rsidR="00F76404" w:rsidRPr="00AE65DB">
        <w:rPr>
          <w:rStyle w:val="000105090"/>
          <w:rFonts w:hint="eastAsia"/>
          <w:color w:val="auto"/>
        </w:rPr>
        <w:t>4</w:t>
      </w:r>
      <w:r w:rsidRPr="00AE65DB">
        <w:rPr>
          <w:rStyle w:val="000105090"/>
          <w:rFonts w:hint="eastAsia"/>
          <w:color w:val="auto"/>
        </w:rPr>
        <w:t>.</w:t>
      </w:r>
      <w:r w:rsidR="00E01B7A" w:rsidRPr="00AE65DB">
        <w:rPr>
          <w:rStyle w:val="000105090"/>
          <w:rFonts w:hint="eastAsia"/>
          <w:color w:val="auto"/>
        </w:rPr>
        <w:t>56</w:t>
      </w:r>
      <w:r w:rsidRPr="00AE65DB">
        <w:rPr>
          <w:rStyle w:val="000105090"/>
          <w:rFonts w:hint="eastAsia"/>
          <w:color w:val="auto"/>
        </w:rPr>
        <w:t>%)、雲林(1</w:t>
      </w:r>
      <w:r w:rsidR="00E01B7A" w:rsidRPr="00AE65DB">
        <w:rPr>
          <w:rStyle w:val="000105090"/>
          <w:rFonts w:hint="eastAsia"/>
          <w:color w:val="auto"/>
        </w:rPr>
        <w:t>5</w:t>
      </w:r>
      <w:r w:rsidRPr="00AE65DB">
        <w:rPr>
          <w:rStyle w:val="000105090"/>
          <w:rFonts w:hint="eastAsia"/>
          <w:color w:val="auto"/>
        </w:rPr>
        <w:t>.</w:t>
      </w:r>
      <w:r w:rsidR="00E01B7A" w:rsidRPr="00AE65DB">
        <w:rPr>
          <w:rStyle w:val="000105090"/>
          <w:rFonts w:hint="eastAsia"/>
          <w:color w:val="auto"/>
        </w:rPr>
        <w:t>43</w:t>
      </w:r>
      <w:r w:rsidRPr="00AE65DB">
        <w:rPr>
          <w:rStyle w:val="000105090"/>
          <w:rFonts w:hint="eastAsia"/>
          <w:color w:val="auto"/>
        </w:rPr>
        <w:t>%)、彰化</w:t>
      </w:r>
      <w:r w:rsidR="00F76404" w:rsidRPr="00AE65DB">
        <w:rPr>
          <w:rStyle w:val="000105090"/>
          <w:rFonts w:hint="eastAsia"/>
          <w:color w:val="auto"/>
        </w:rPr>
        <w:t>(1</w:t>
      </w:r>
      <w:r w:rsidR="00E01B7A" w:rsidRPr="00AE65DB">
        <w:rPr>
          <w:rStyle w:val="000105090"/>
          <w:rFonts w:hint="eastAsia"/>
          <w:color w:val="auto"/>
        </w:rPr>
        <w:t>2</w:t>
      </w:r>
      <w:r w:rsidRPr="00AE65DB">
        <w:rPr>
          <w:rStyle w:val="000105090"/>
          <w:rFonts w:hint="eastAsia"/>
          <w:color w:val="auto"/>
        </w:rPr>
        <w:t>.</w:t>
      </w:r>
      <w:r w:rsidR="00E01B7A" w:rsidRPr="00AE65DB">
        <w:rPr>
          <w:rStyle w:val="000105090"/>
          <w:rFonts w:hint="eastAsia"/>
          <w:color w:val="auto"/>
        </w:rPr>
        <w:t>31</w:t>
      </w:r>
      <w:r w:rsidRPr="00AE65DB">
        <w:rPr>
          <w:rStyle w:val="000105090"/>
          <w:rFonts w:hint="eastAsia"/>
          <w:color w:val="auto"/>
        </w:rPr>
        <w:t>%)及臺南(1</w:t>
      </w:r>
      <w:r w:rsidR="00F76404" w:rsidRPr="00AE65DB">
        <w:rPr>
          <w:rStyle w:val="000105090"/>
          <w:rFonts w:hint="eastAsia"/>
          <w:color w:val="auto"/>
        </w:rPr>
        <w:t>1</w:t>
      </w:r>
      <w:r w:rsidRPr="00AE65DB">
        <w:rPr>
          <w:rStyle w:val="000105090"/>
          <w:rFonts w:hint="eastAsia"/>
          <w:color w:val="auto"/>
        </w:rPr>
        <w:t>.</w:t>
      </w:r>
      <w:r w:rsidR="00E01B7A" w:rsidRPr="00AE65DB">
        <w:rPr>
          <w:rStyle w:val="000105090"/>
          <w:rFonts w:hint="eastAsia"/>
          <w:color w:val="auto"/>
        </w:rPr>
        <w:t>85</w:t>
      </w:r>
      <w:r w:rsidRPr="00AE65DB">
        <w:rPr>
          <w:rStyle w:val="000105090"/>
          <w:rFonts w:hint="eastAsia"/>
          <w:color w:val="auto"/>
        </w:rPr>
        <w:t>%)</w:t>
      </w:r>
      <w:r w:rsidRPr="00AE65DB">
        <w:rPr>
          <w:rFonts w:hint="eastAsia"/>
        </w:rPr>
        <w:t>地區農林漁牧業總產值合計約占全國總產值50%，該些地區於國內農業發展面上扮演重要角色。</w:t>
      </w:r>
    </w:p>
    <w:p w:rsidR="0030670A" w:rsidRPr="00AE65DB" w:rsidRDefault="0030670A" w:rsidP="001C3708">
      <w:pPr>
        <w:pStyle w:val="05-"/>
        <w:rPr>
          <w:rFonts w:hint="eastAsia"/>
        </w:rPr>
      </w:pPr>
      <w:r w:rsidRPr="00AE65DB">
        <w:rPr>
          <w:rFonts w:hint="eastAsia"/>
        </w:rPr>
        <w:t>在工業部門發展上，</w:t>
      </w:r>
      <w:r w:rsidR="00F76404" w:rsidRPr="00AE65DB">
        <w:rPr>
          <w:rStyle w:val="0023"/>
          <w:rFonts w:hint="eastAsia"/>
          <w:color w:val="auto"/>
        </w:rPr>
        <w:t>營運中工廠家數</w:t>
      </w:r>
      <w:r w:rsidRPr="00AE65DB">
        <w:rPr>
          <w:rStyle w:val="0023"/>
          <w:rFonts w:hint="eastAsia"/>
          <w:color w:val="auto"/>
        </w:rPr>
        <w:t>以</w:t>
      </w:r>
      <w:r w:rsidR="00F76404" w:rsidRPr="00AE65DB">
        <w:rPr>
          <w:rStyle w:val="000105090"/>
          <w:rFonts w:hint="eastAsia"/>
          <w:color w:val="auto"/>
        </w:rPr>
        <w:t>新北市(22</w:t>
      </w:r>
      <w:r w:rsidRPr="00AE65DB">
        <w:rPr>
          <w:rStyle w:val="000105090"/>
          <w:rFonts w:hint="eastAsia"/>
          <w:color w:val="auto"/>
        </w:rPr>
        <w:t>.</w:t>
      </w:r>
      <w:r w:rsidR="00E82B75" w:rsidRPr="00AE65DB">
        <w:rPr>
          <w:rStyle w:val="000105090"/>
          <w:rFonts w:hint="eastAsia"/>
          <w:color w:val="auto"/>
        </w:rPr>
        <w:t>07</w:t>
      </w:r>
      <w:r w:rsidRPr="00AE65DB">
        <w:rPr>
          <w:rStyle w:val="000105090"/>
          <w:rFonts w:hint="eastAsia"/>
          <w:color w:val="auto"/>
        </w:rPr>
        <w:t>%)</w:t>
      </w:r>
      <w:r w:rsidRPr="00AE65DB">
        <w:rPr>
          <w:rFonts w:hint="eastAsia"/>
        </w:rPr>
        <w:t>所佔比例最高，其次分別為</w:t>
      </w:r>
      <w:r w:rsidR="00F76404" w:rsidRPr="00AE65DB">
        <w:rPr>
          <w:rStyle w:val="000105090"/>
          <w:rFonts w:hint="eastAsia"/>
          <w:color w:val="auto"/>
        </w:rPr>
        <w:t>臺中</w:t>
      </w:r>
      <w:r w:rsidRPr="00AE65DB">
        <w:rPr>
          <w:rStyle w:val="000105090"/>
          <w:rFonts w:hint="eastAsia"/>
          <w:color w:val="auto"/>
        </w:rPr>
        <w:t>市(</w:t>
      </w:r>
      <w:r w:rsidR="00E82B75" w:rsidRPr="00AE65DB">
        <w:rPr>
          <w:rStyle w:val="000105090"/>
          <w:rFonts w:hint="eastAsia"/>
          <w:color w:val="auto"/>
        </w:rPr>
        <w:t>20.10</w:t>
      </w:r>
      <w:r w:rsidRPr="00AE65DB">
        <w:rPr>
          <w:rStyle w:val="000105090"/>
          <w:rFonts w:hint="eastAsia"/>
          <w:color w:val="auto"/>
        </w:rPr>
        <w:t>%)、</w:t>
      </w:r>
      <w:r w:rsidR="00F76404" w:rsidRPr="00AE65DB">
        <w:rPr>
          <w:rStyle w:val="000105090"/>
          <w:rFonts w:hint="eastAsia"/>
          <w:color w:val="auto"/>
        </w:rPr>
        <w:t>桃園市</w:t>
      </w:r>
      <w:r w:rsidRPr="00AE65DB">
        <w:rPr>
          <w:rStyle w:val="000105090"/>
          <w:rFonts w:hint="eastAsia"/>
          <w:color w:val="auto"/>
        </w:rPr>
        <w:t>(1</w:t>
      </w:r>
      <w:r w:rsidR="00F76404" w:rsidRPr="00AE65DB">
        <w:rPr>
          <w:rStyle w:val="000105090"/>
          <w:rFonts w:hint="eastAsia"/>
          <w:color w:val="auto"/>
        </w:rPr>
        <w:t>2</w:t>
      </w:r>
      <w:r w:rsidRPr="00AE65DB">
        <w:rPr>
          <w:rStyle w:val="000105090"/>
          <w:rFonts w:hint="eastAsia"/>
          <w:color w:val="auto"/>
        </w:rPr>
        <w:t>.</w:t>
      </w:r>
      <w:r w:rsidR="00E82B75" w:rsidRPr="00AE65DB">
        <w:rPr>
          <w:rStyle w:val="000105090"/>
          <w:rFonts w:hint="eastAsia"/>
          <w:color w:val="auto"/>
        </w:rPr>
        <w:t>47</w:t>
      </w:r>
      <w:r w:rsidRPr="00AE65DB">
        <w:rPr>
          <w:rStyle w:val="000105090"/>
          <w:rFonts w:hint="eastAsia"/>
          <w:color w:val="auto"/>
        </w:rPr>
        <w:t>%)</w:t>
      </w:r>
      <w:r w:rsidR="00F76404" w:rsidRPr="00AE65DB">
        <w:rPr>
          <w:rStyle w:val="0023"/>
          <w:rFonts w:hint="eastAsia"/>
          <w:color w:val="auto"/>
        </w:rPr>
        <w:t>、彰化縣</w:t>
      </w:r>
      <w:r w:rsidRPr="00AE65DB">
        <w:rPr>
          <w:rStyle w:val="0023"/>
          <w:rFonts w:hint="eastAsia"/>
          <w:color w:val="auto"/>
        </w:rPr>
        <w:t>(10.</w:t>
      </w:r>
      <w:r w:rsidR="00F76404" w:rsidRPr="00AE65DB">
        <w:rPr>
          <w:rStyle w:val="0023"/>
          <w:rFonts w:hint="eastAsia"/>
          <w:color w:val="auto"/>
        </w:rPr>
        <w:t>73</w:t>
      </w:r>
      <w:r w:rsidRPr="00AE65DB">
        <w:rPr>
          <w:rStyle w:val="0023"/>
          <w:rFonts w:hint="eastAsia"/>
          <w:color w:val="auto"/>
        </w:rPr>
        <w:t>%)及</w:t>
      </w:r>
      <w:r w:rsidRPr="00AE65DB">
        <w:rPr>
          <w:rStyle w:val="000105090"/>
          <w:rFonts w:hint="eastAsia"/>
          <w:color w:val="auto"/>
        </w:rPr>
        <w:t>臺</w:t>
      </w:r>
      <w:r w:rsidR="00F76404" w:rsidRPr="00AE65DB">
        <w:rPr>
          <w:rStyle w:val="000105090"/>
          <w:rFonts w:hint="eastAsia"/>
          <w:color w:val="auto"/>
        </w:rPr>
        <w:t>南</w:t>
      </w:r>
      <w:r w:rsidRPr="00AE65DB">
        <w:rPr>
          <w:rStyle w:val="000105090"/>
          <w:rFonts w:hint="eastAsia"/>
          <w:color w:val="auto"/>
        </w:rPr>
        <w:t>市(10.</w:t>
      </w:r>
      <w:r w:rsidR="00E82B75" w:rsidRPr="00AE65DB">
        <w:rPr>
          <w:rStyle w:val="000105090"/>
          <w:rFonts w:hint="eastAsia"/>
          <w:color w:val="auto"/>
        </w:rPr>
        <w:t>35</w:t>
      </w:r>
      <w:r w:rsidRPr="00AE65DB">
        <w:rPr>
          <w:rStyle w:val="000105090"/>
          <w:rFonts w:hint="eastAsia"/>
          <w:color w:val="auto"/>
        </w:rPr>
        <w:t>%)</w:t>
      </w:r>
      <w:r w:rsidRPr="00AE65DB">
        <w:rPr>
          <w:rFonts w:hint="eastAsia"/>
        </w:rPr>
        <w:t>。整體產業特性，北部產業群聚類型最為多元，以高科技產業為主；中部以精密金屬工業等傳統產業為強勢產業；南部則以石化製造業為發展為主；至於花東及離島地區皆非以工業為主要發展為主。</w:t>
      </w:r>
    </w:p>
    <w:p w:rsidR="0030670A" w:rsidRPr="00AE65DB" w:rsidRDefault="0030670A" w:rsidP="001C3708">
      <w:pPr>
        <w:pStyle w:val="05-"/>
        <w:rPr>
          <w:rFonts w:hint="eastAsia"/>
          <w:u w:val="single"/>
          <w:lang w:val="en-US" w:eastAsia="zh-TW"/>
        </w:rPr>
      </w:pPr>
      <w:r w:rsidRPr="00AE65DB">
        <w:rPr>
          <w:rFonts w:hint="eastAsia"/>
        </w:rPr>
        <w:t>另服務業部門發展上，臺北市</w:t>
      </w:r>
      <w:r w:rsidR="00F76404" w:rsidRPr="00AE65DB">
        <w:rPr>
          <w:rStyle w:val="000105090"/>
          <w:rFonts w:hint="eastAsia"/>
          <w:color w:val="auto"/>
        </w:rPr>
        <w:t>(</w:t>
      </w:r>
      <w:r w:rsidR="00DA6EA0" w:rsidRPr="00AE65DB">
        <w:rPr>
          <w:rStyle w:val="000105090"/>
          <w:rFonts w:hint="eastAsia"/>
          <w:color w:val="auto"/>
        </w:rPr>
        <w:t>32.35</w:t>
      </w:r>
      <w:r w:rsidR="00F76404" w:rsidRPr="00AE65DB">
        <w:rPr>
          <w:rStyle w:val="000105090"/>
          <w:rFonts w:hint="eastAsia"/>
          <w:color w:val="auto"/>
        </w:rPr>
        <w:t>%)</w:t>
      </w:r>
      <w:r w:rsidRPr="00AE65DB">
        <w:rPr>
          <w:rFonts w:hint="eastAsia"/>
        </w:rPr>
        <w:t>及新北市</w:t>
      </w:r>
      <w:r w:rsidR="00F76404" w:rsidRPr="00AE65DB">
        <w:rPr>
          <w:rStyle w:val="000105090"/>
          <w:rFonts w:hint="eastAsia"/>
          <w:color w:val="auto"/>
        </w:rPr>
        <w:t>(11.</w:t>
      </w:r>
      <w:r w:rsidR="00DA6EA0" w:rsidRPr="00AE65DB">
        <w:rPr>
          <w:rStyle w:val="000105090"/>
          <w:rFonts w:hint="eastAsia"/>
          <w:color w:val="auto"/>
        </w:rPr>
        <w:t>49</w:t>
      </w:r>
      <w:r w:rsidR="00F76404" w:rsidRPr="00AE65DB">
        <w:rPr>
          <w:rStyle w:val="000105090"/>
          <w:rFonts w:hint="eastAsia"/>
          <w:color w:val="auto"/>
        </w:rPr>
        <w:t>%)</w:t>
      </w:r>
      <w:r w:rsidRPr="00AE65DB">
        <w:rPr>
          <w:rFonts w:hint="eastAsia"/>
        </w:rPr>
        <w:t>營利事業銷售額位居全國之冠，其合計銷售額佔國內總額</w:t>
      </w:r>
      <w:r w:rsidR="00F76404" w:rsidRPr="00AE65DB">
        <w:rPr>
          <w:rStyle w:val="0023"/>
          <w:rFonts w:hint="eastAsia"/>
          <w:color w:val="auto"/>
        </w:rPr>
        <w:t>4</w:t>
      </w:r>
      <w:r w:rsidRPr="00AE65DB">
        <w:rPr>
          <w:rFonts w:hint="eastAsia"/>
        </w:rPr>
        <w:t>成以上，其次為臺中</w:t>
      </w:r>
      <w:r w:rsidR="00F76404" w:rsidRPr="00AE65DB">
        <w:rPr>
          <w:rStyle w:val="000105090"/>
          <w:rFonts w:hint="eastAsia"/>
          <w:color w:val="auto"/>
        </w:rPr>
        <w:t>(9.</w:t>
      </w:r>
      <w:r w:rsidR="00DA6EA0" w:rsidRPr="00AE65DB">
        <w:rPr>
          <w:rStyle w:val="000105090"/>
          <w:rFonts w:hint="eastAsia"/>
          <w:color w:val="auto"/>
        </w:rPr>
        <w:t>83</w:t>
      </w:r>
      <w:r w:rsidR="00F76404" w:rsidRPr="00AE65DB">
        <w:rPr>
          <w:rStyle w:val="000105090"/>
          <w:rFonts w:hint="eastAsia"/>
          <w:color w:val="auto"/>
        </w:rPr>
        <w:t>%)</w:t>
      </w:r>
      <w:r w:rsidRPr="00AE65DB">
        <w:rPr>
          <w:rFonts w:hint="eastAsia"/>
        </w:rPr>
        <w:t>及高雄</w:t>
      </w:r>
      <w:r w:rsidR="00F76404" w:rsidRPr="00AE65DB">
        <w:rPr>
          <w:rStyle w:val="000105090"/>
          <w:rFonts w:hint="eastAsia"/>
          <w:color w:val="auto"/>
        </w:rPr>
        <w:t>(10.</w:t>
      </w:r>
      <w:r w:rsidR="00DA6EA0" w:rsidRPr="00AE65DB">
        <w:rPr>
          <w:rStyle w:val="000105090"/>
          <w:rFonts w:hint="eastAsia"/>
          <w:color w:val="auto"/>
        </w:rPr>
        <w:t>44</w:t>
      </w:r>
      <w:r w:rsidR="00F76404" w:rsidRPr="00AE65DB">
        <w:rPr>
          <w:rStyle w:val="000105090"/>
          <w:rFonts w:hint="eastAsia"/>
          <w:color w:val="auto"/>
        </w:rPr>
        <w:t>%)</w:t>
      </w:r>
      <w:r w:rsidRPr="00AE65DB">
        <w:rPr>
          <w:rFonts w:hint="eastAsia"/>
        </w:rPr>
        <w:t>地區，西部走廊其他地區之發展情形則較為平均。服務業不僅支援上游製造業與農業等生產活動，促進各產業再發展，並鏈結下游消費市場、促進商品流通之能量，具有改變整個產業運作方式及結構之潛力，以服務業支援製造業，將創造更大利益優勢。</w:t>
      </w:r>
    </w:p>
    <w:p w:rsidR="0030670A" w:rsidRPr="00AE65DB" w:rsidRDefault="0030670A" w:rsidP="00CB3C19">
      <w:pPr>
        <w:pStyle w:val="003"/>
      </w:pPr>
      <w:r w:rsidRPr="00AE65DB">
        <w:rPr>
          <w:rFonts w:hint="eastAsia"/>
        </w:rPr>
        <w:t>依據行政院主計處</w:t>
      </w:r>
      <w:r w:rsidRPr="00AE65DB">
        <w:t>95</w:t>
      </w:r>
      <w:r w:rsidRPr="00AE65DB">
        <w:rPr>
          <w:rFonts w:hint="eastAsia"/>
        </w:rPr>
        <w:t>年工商及服務業普查，以就業人口數及場所單位數而言，從事農林漁牧業之人數主要集中於雲林、彰化及臺南地區；工業部門以臺中市、新北市及</w:t>
      </w:r>
      <w:r w:rsidR="004178A7" w:rsidRPr="00AE65DB">
        <w:rPr>
          <w:rFonts w:hint="eastAsia"/>
        </w:rPr>
        <w:t>桃園市</w:t>
      </w:r>
      <w:r w:rsidRPr="00AE65DB">
        <w:rPr>
          <w:rFonts w:hint="eastAsia"/>
        </w:rPr>
        <w:t>從業人數最多，而營運中工廠家數以新北市、臺中市及</w:t>
      </w:r>
      <w:r w:rsidR="004178A7" w:rsidRPr="00AE65DB">
        <w:rPr>
          <w:rFonts w:hint="eastAsia"/>
        </w:rPr>
        <w:t>桃園市</w:t>
      </w:r>
      <w:r w:rsidRPr="00AE65DB">
        <w:rPr>
          <w:rFonts w:hint="eastAsia"/>
        </w:rPr>
        <w:t>最多；服務業部門不論就業人口數或營利事業營運家數，則以臺北市、新北市及臺中市較多。</w:t>
      </w:r>
    </w:p>
    <w:p w:rsidR="0030670A" w:rsidRPr="00AE65DB" w:rsidRDefault="0030670A" w:rsidP="003D3F39">
      <w:pPr>
        <w:pStyle w:val="05"/>
        <w:rPr>
          <w:rFonts w:hint="eastAsia"/>
        </w:rPr>
      </w:pPr>
      <w:bookmarkStart w:id="369" w:name="_Toc355519498"/>
      <w:bookmarkStart w:id="370" w:name="_Toc360109428"/>
      <w:bookmarkStart w:id="371" w:name="_Toc360121193"/>
      <w:bookmarkStart w:id="372" w:name="_Toc361160736"/>
      <w:bookmarkStart w:id="373" w:name="_Toc364177449"/>
      <w:bookmarkStart w:id="374" w:name="_Toc403058412"/>
      <w:bookmarkStart w:id="375" w:name="_Toc403379537"/>
      <w:bookmarkStart w:id="376" w:name="_Toc445302552"/>
      <w:bookmarkStart w:id="377" w:name="_Toc460836571"/>
      <w:bookmarkStart w:id="378" w:name="_Toc461177502"/>
      <w:bookmarkStart w:id="379" w:name="_Toc461177722"/>
      <w:bookmarkStart w:id="380" w:name="_Toc464562184"/>
      <w:bookmarkStart w:id="381" w:name="_Toc464562626"/>
      <w:bookmarkStart w:id="382" w:name="_Toc469838379"/>
      <w:bookmarkStart w:id="383" w:name="_Toc475887941"/>
      <w:bookmarkStart w:id="384" w:name="_Toc476162635"/>
      <w:bookmarkStart w:id="385" w:name="_Toc476162848"/>
      <w:r w:rsidRPr="00AE65DB">
        <w:rPr>
          <w:rFonts w:hint="eastAsia"/>
        </w:rPr>
        <w:t>二、產業空間分佈</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30670A" w:rsidRPr="00AE65DB" w:rsidRDefault="0030670A" w:rsidP="001C3708">
      <w:pPr>
        <w:pStyle w:val="05-"/>
        <w:rPr>
          <w:rFonts w:hint="eastAsia"/>
        </w:rPr>
      </w:pPr>
      <w:r w:rsidRPr="00AE65DB">
        <w:rPr>
          <w:rFonts w:hint="eastAsia"/>
        </w:rPr>
        <w:t>國內產業活動發展多集中於西部走廊，並形成北、中、南部產業軸帶，且多以科學工業園區為重點核心而向外擴散，如北部以新竹科學工業園區為主，從臺北延伸到苗栗的高科技產業走廊，產業包括電子資訊、軟體、光電產業等(如圖</w:t>
      </w:r>
      <w:smartTag w:uri="urn:schemas-microsoft-com:office:smarttags" w:element="chsdate">
        <w:smartTagPr>
          <w:attr w:name="IsROCDate" w:val="False"/>
          <w:attr w:name="IsLunarDate" w:val="False"/>
          <w:attr w:name="Day" w:val="6"/>
          <w:attr w:name="Month" w:val="5"/>
          <w:attr w:name="Year" w:val="2002"/>
        </w:smartTagPr>
        <w:r w:rsidRPr="00AE65DB">
          <w:rPr>
            <w:rFonts w:hint="eastAsia"/>
          </w:rPr>
          <w:t>2-5-6</w:t>
        </w:r>
      </w:smartTag>
      <w:r w:rsidRPr="00AE65DB">
        <w:rPr>
          <w:rFonts w:hint="eastAsia"/>
        </w:rPr>
        <w:t>)。中部以中部科學工業園區為主，於大臺中地區形成產業群聚，產業包括精密機械、通訊、光電及積體電路等。南部則以南部科學工業園區為主，結合路竹基地、臺南科學工業區、農業生物園區等產業園區，形成群聚產業。</w:t>
      </w:r>
    </w:p>
    <w:p w:rsidR="0030670A" w:rsidRPr="00AE65DB" w:rsidRDefault="0030670A" w:rsidP="001C3708">
      <w:pPr>
        <w:pStyle w:val="05-"/>
        <w:rPr>
          <w:rFonts w:hint="eastAsia"/>
        </w:rPr>
      </w:pPr>
      <w:r w:rsidRPr="00AE65DB">
        <w:rPr>
          <w:rFonts w:hint="eastAsia"/>
        </w:rPr>
        <w:t>而花東地區由於地形阻隔，至今仍保存著天然或人文景觀，故其應以在地、傳統、特殊產業發展為主，並著重於觀光旅遊、國際醫療、養生休閒產業發展。</w:t>
      </w:r>
    </w:p>
    <w:p w:rsidR="00917B85" w:rsidRPr="00AE65DB" w:rsidRDefault="00917B85" w:rsidP="00917B85">
      <w:pPr>
        <w:spacing w:line="20" w:lineRule="exact"/>
        <w:rPr>
          <w:rFonts w:hint="eastAsia"/>
        </w:rPr>
      </w:pPr>
      <w:r w:rsidRPr="00AE65DB">
        <w:br w:type="page"/>
      </w:r>
    </w:p>
    <w:tbl>
      <w:tblPr>
        <w:tblW w:w="0" w:type="auto"/>
        <w:tblLook w:val="01E0" w:firstRow="1" w:lastRow="1" w:firstColumn="1" w:lastColumn="1" w:noHBand="0" w:noVBand="0"/>
      </w:tblPr>
      <w:tblGrid>
        <w:gridCol w:w="9178"/>
      </w:tblGrid>
      <w:tr w:rsidR="002B2456" w:rsidRPr="00AE65DB">
        <w:trPr>
          <w:cantSplit/>
        </w:trPr>
        <w:tc>
          <w:tcPr>
            <w:tcW w:w="9082" w:type="dxa"/>
          </w:tcPr>
          <w:p w:rsidR="002B2456" w:rsidRPr="00AE65DB" w:rsidRDefault="00E378A0" w:rsidP="001701D8">
            <w:pPr>
              <w:jc w:val="center"/>
              <w:rPr>
                <w:rFonts w:hint="eastAsia"/>
              </w:rPr>
            </w:pPr>
            <w:r w:rsidRPr="00AE65DB">
              <w:rPr>
                <w:noProof/>
              </w:rPr>
              <w:drawing>
                <wp:inline distT="0" distB="0" distL="0" distR="0">
                  <wp:extent cx="5686425" cy="81153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8115300"/>
                          </a:xfrm>
                          <a:prstGeom prst="rect">
                            <a:avLst/>
                          </a:prstGeom>
                          <a:noFill/>
                          <a:ln>
                            <a:noFill/>
                          </a:ln>
                        </pic:spPr>
                      </pic:pic>
                    </a:graphicData>
                  </a:graphic>
                </wp:inline>
              </w:drawing>
            </w:r>
          </w:p>
        </w:tc>
      </w:tr>
      <w:tr w:rsidR="002B2456" w:rsidRPr="00AE65DB">
        <w:trPr>
          <w:cantSplit/>
        </w:trPr>
        <w:tc>
          <w:tcPr>
            <w:tcW w:w="9082" w:type="dxa"/>
          </w:tcPr>
          <w:p w:rsidR="002B2456" w:rsidRPr="00AE65DB" w:rsidRDefault="002B2456" w:rsidP="00EC57E1">
            <w:pPr>
              <w:pStyle w:val="91"/>
              <w:rPr>
                <w:rFonts w:hint="eastAsia"/>
              </w:rPr>
            </w:pPr>
            <w:bookmarkStart w:id="386" w:name="_Toc475888140"/>
            <w:r w:rsidRPr="00AE65DB">
              <w:rPr>
                <w:rFonts w:hint="eastAsia"/>
              </w:rPr>
              <w:t>圖</w:t>
            </w:r>
            <w:smartTag w:uri="urn:schemas-microsoft-com:office:smarttags" w:element="chsdate">
              <w:smartTagPr>
                <w:attr w:name="IsROCDate" w:val="False"/>
                <w:attr w:name="IsLunarDate" w:val="False"/>
                <w:attr w:name="Day" w:val="6"/>
                <w:attr w:name="Month" w:val="5"/>
                <w:attr w:name="Year" w:val="2002"/>
              </w:smartTagPr>
              <w:r w:rsidRPr="00AE65DB">
                <w:rPr>
                  <w:rFonts w:hint="eastAsia"/>
                </w:rPr>
                <w:t>2-5-</w:t>
              </w:r>
              <w:r w:rsidR="009F7BF4" w:rsidRPr="00AE65DB">
                <w:rPr>
                  <w:rFonts w:hint="eastAsia"/>
                </w:rPr>
                <w:t>6</w:t>
              </w:r>
              <w:r w:rsidRPr="00AE65DB">
                <w:rPr>
                  <w:rFonts w:hint="eastAsia"/>
                </w:rPr>
                <w:t xml:space="preserve">　</w:t>
              </w:r>
            </w:smartTag>
            <w:r w:rsidRPr="00AE65DB">
              <w:rPr>
                <w:rFonts w:hint="eastAsia"/>
              </w:rPr>
              <w:t>產業群聚廊帶示意圖</w:t>
            </w:r>
            <w:bookmarkEnd w:id="386"/>
          </w:p>
        </w:tc>
      </w:tr>
    </w:tbl>
    <w:p w:rsidR="00B41E56" w:rsidRPr="00AE65DB" w:rsidRDefault="00B41E56" w:rsidP="00B41E56">
      <w:pPr>
        <w:rPr>
          <w:rFonts w:hint="eastAsia"/>
        </w:rPr>
      </w:pPr>
    </w:p>
    <w:p w:rsidR="006E5B1C" w:rsidRPr="00AE65DB" w:rsidRDefault="006E5B1C" w:rsidP="003D3F39">
      <w:pPr>
        <w:pStyle w:val="05"/>
        <w:rPr>
          <w:rFonts w:hint="eastAsia"/>
        </w:rPr>
      </w:pPr>
      <w:bookmarkStart w:id="387" w:name="_Toc355519499"/>
      <w:bookmarkStart w:id="388" w:name="_Toc360109429"/>
      <w:bookmarkStart w:id="389" w:name="_Toc360121194"/>
      <w:bookmarkStart w:id="390" w:name="_Toc361160737"/>
      <w:bookmarkStart w:id="391" w:name="_Toc364177450"/>
      <w:bookmarkStart w:id="392" w:name="_Toc403058413"/>
      <w:bookmarkStart w:id="393" w:name="_Toc403379538"/>
      <w:bookmarkStart w:id="394" w:name="_Toc445302553"/>
      <w:bookmarkStart w:id="395" w:name="_Toc460836572"/>
      <w:bookmarkStart w:id="396" w:name="_Toc461177503"/>
      <w:bookmarkStart w:id="397" w:name="_Toc461177723"/>
      <w:bookmarkStart w:id="398" w:name="_Toc464562185"/>
      <w:bookmarkStart w:id="399" w:name="_Toc464562627"/>
      <w:bookmarkStart w:id="400" w:name="_Toc469838380"/>
      <w:bookmarkStart w:id="401" w:name="_Toc475887942"/>
      <w:bookmarkStart w:id="402" w:name="_Toc476162636"/>
      <w:bookmarkStart w:id="403" w:name="_Toc476162849"/>
      <w:r w:rsidRPr="00AE65DB">
        <w:rPr>
          <w:rFonts w:hint="eastAsia"/>
        </w:rPr>
        <w:t>三、工業用地供給情形</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6E5B1C" w:rsidRPr="00AE65DB" w:rsidRDefault="006E5B1C" w:rsidP="0018417C">
      <w:pPr>
        <w:pStyle w:val="061"/>
        <w:rPr>
          <w:rFonts w:hint="eastAsia"/>
        </w:rPr>
      </w:pPr>
      <w:r w:rsidRPr="00AE65DB">
        <w:rPr>
          <w:rFonts w:hint="eastAsia"/>
        </w:rPr>
        <w:t>(一)工業用地來源</w:t>
      </w:r>
    </w:p>
    <w:p w:rsidR="006E5B1C" w:rsidRPr="00AE65DB" w:rsidRDefault="006E5B1C" w:rsidP="00DF236E">
      <w:pPr>
        <w:pStyle w:val="06-"/>
        <w:rPr>
          <w:rFonts w:hint="eastAsia"/>
        </w:rPr>
      </w:pPr>
      <w:r w:rsidRPr="00AE65DB">
        <w:rPr>
          <w:rFonts w:hint="eastAsia"/>
        </w:rPr>
        <w:t>國內工業用地來源概分為2類，第1種供給來源為土地使用系統，包括於都市計畫劃設之工業區，供都市發展工業之需，或於非都市土地依使用現況為準編定丁種建築用地等；第2種供給來源為「工業區開發體系」，係屬依據獎勵投資條例、促進產業升級條例或產業創新條例所編定之工業土地，亦為工業區用地供給重要來源之一。工業區開發體系尚包括加工出口區、</w:t>
      </w:r>
      <w:r w:rsidR="00C869BF" w:rsidRPr="00AE65DB">
        <w:rPr>
          <w:rFonts w:hint="eastAsia"/>
        </w:rPr>
        <w:t>科學工業園區</w:t>
      </w:r>
      <w:r w:rsidRPr="00AE65DB">
        <w:rPr>
          <w:rFonts w:hint="eastAsia"/>
        </w:rPr>
        <w:t>、環保科技園區、農業生物科技園區等。</w:t>
      </w:r>
    </w:p>
    <w:p w:rsidR="006E5B1C" w:rsidRPr="00AE65DB" w:rsidRDefault="006E5B1C" w:rsidP="0018417C">
      <w:pPr>
        <w:pStyle w:val="061"/>
        <w:rPr>
          <w:rFonts w:hint="eastAsia"/>
        </w:rPr>
      </w:pPr>
      <w:r w:rsidRPr="00AE65DB">
        <w:rPr>
          <w:rFonts w:hint="eastAsia"/>
        </w:rPr>
        <w:t>(二)工業用地供給概述</w:t>
      </w:r>
    </w:p>
    <w:p w:rsidR="006E5B1C" w:rsidRPr="00AE65DB" w:rsidRDefault="006E5B1C" w:rsidP="00DF236E">
      <w:pPr>
        <w:pStyle w:val="06-"/>
        <w:rPr>
          <w:rStyle w:val="0023"/>
          <w:rFonts w:hint="eastAsia"/>
          <w:color w:val="auto"/>
        </w:rPr>
      </w:pPr>
      <w:r w:rsidRPr="00AE65DB">
        <w:rPr>
          <w:rFonts w:hint="eastAsia"/>
        </w:rPr>
        <w:t>至</w:t>
      </w:r>
      <w:r w:rsidRPr="00AE65DB">
        <w:rPr>
          <w:rStyle w:val="000105090"/>
          <w:rFonts w:hint="eastAsia"/>
          <w:color w:val="auto"/>
        </w:rPr>
        <w:t>10</w:t>
      </w:r>
      <w:r w:rsidR="00DA6EA0" w:rsidRPr="00AE65DB">
        <w:rPr>
          <w:rStyle w:val="000105090"/>
          <w:rFonts w:hint="eastAsia"/>
          <w:color w:val="auto"/>
        </w:rPr>
        <w:t>4</w:t>
      </w:r>
      <w:r w:rsidRPr="00AE65DB">
        <w:rPr>
          <w:rFonts w:hint="eastAsia"/>
        </w:rPr>
        <w:t>年為止，都市計畫</w:t>
      </w:r>
      <w:r w:rsidR="00C402BB" w:rsidRPr="00AE65DB">
        <w:rPr>
          <w:rFonts w:hint="eastAsia"/>
        </w:rPr>
        <w:t>工業居</w:t>
      </w:r>
      <w:r w:rsidRPr="00AE65DB">
        <w:rPr>
          <w:rFonts w:hint="eastAsia"/>
        </w:rPr>
        <w:t>區面積約為</w:t>
      </w:r>
      <w:r w:rsidRPr="00AE65DB">
        <w:rPr>
          <w:rStyle w:val="000105090"/>
          <w:rFonts w:hint="eastAsia"/>
          <w:color w:val="auto"/>
        </w:rPr>
        <w:t>2萬</w:t>
      </w:r>
      <w:r w:rsidR="00186AD8" w:rsidRPr="00AE65DB">
        <w:rPr>
          <w:rStyle w:val="000105090"/>
          <w:rFonts w:hint="eastAsia"/>
          <w:color w:val="auto"/>
        </w:rPr>
        <w:t>1</w:t>
      </w:r>
      <w:r w:rsidR="00C402BB" w:rsidRPr="00AE65DB">
        <w:rPr>
          <w:rStyle w:val="000105090"/>
          <w:rFonts w:hint="eastAsia"/>
          <w:color w:val="auto"/>
        </w:rPr>
        <w:t>,</w:t>
      </w:r>
      <w:r w:rsidR="00DA6EA0" w:rsidRPr="00AE65DB">
        <w:rPr>
          <w:rStyle w:val="000105090"/>
          <w:rFonts w:hint="eastAsia"/>
          <w:color w:val="auto"/>
        </w:rPr>
        <w:t>688</w:t>
      </w:r>
      <w:r w:rsidRPr="00AE65DB">
        <w:rPr>
          <w:rFonts w:hint="eastAsia"/>
        </w:rPr>
        <w:t>公頃、非都市土地丁種建築用地面積約為</w:t>
      </w:r>
      <w:r w:rsidRPr="00AE65DB">
        <w:rPr>
          <w:rStyle w:val="000105090"/>
          <w:rFonts w:hint="eastAsia"/>
          <w:color w:val="auto"/>
        </w:rPr>
        <w:t>2萬2,</w:t>
      </w:r>
      <w:r w:rsidR="00DA6EA0" w:rsidRPr="00AE65DB">
        <w:rPr>
          <w:rStyle w:val="000105090"/>
          <w:rFonts w:hint="eastAsia"/>
          <w:color w:val="auto"/>
        </w:rPr>
        <w:t>740</w:t>
      </w:r>
      <w:r w:rsidRPr="00AE65DB">
        <w:rPr>
          <w:rFonts w:hint="eastAsia"/>
        </w:rPr>
        <w:t>公頃；而在</w:t>
      </w:r>
      <w:r w:rsidR="005C48E1" w:rsidRPr="00AE65DB">
        <w:rPr>
          <w:rFonts w:hint="eastAsia"/>
        </w:rPr>
        <w:t>在工業區開發體系中，</w:t>
      </w:r>
      <w:r w:rsidR="005C48E1" w:rsidRPr="00AE65DB">
        <w:rPr>
          <w:rStyle w:val="0023"/>
          <w:rFonts w:hint="eastAsia"/>
          <w:color w:val="auto"/>
        </w:rPr>
        <w:t>產業園區面積</w:t>
      </w:r>
      <w:smartTag w:uri="urn:schemas-microsoft-com:office:smarttags" w:element="chmetcnv">
        <w:smartTagPr>
          <w:attr w:name="TCSC" w:val="0"/>
          <w:attr w:name="NumberType" w:val="1"/>
          <w:attr w:name="Negative" w:val="False"/>
          <w:attr w:name="HasSpace" w:val="False"/>
          <w:attr w:name="SourceValue" w:val="30620"/>
          <w:attr w:name="UnitName" w:val="公頃"/>
        </w:smartTagPr>
        <w:r w:rsidR="005C48E1" w:rsidRPr="00AE65DB">
          <w:rPr>
            <w:rStyle w:val="0023"/>
            <w:rFonts w:hint="eastAsia"/>
            <w:color w:val="auto"/>
          </w:rPr>
          <w:t>30,620公頃</w:t>
        </w:r>
      </w:smartTag>
      <w:r w:rsidR="005C48E1" w:rsidRPr="00AE65DB">
        <w:rPr>
          <w:rStyle w:val="0023"/>
          <w:rFonts w:hint="eastAsia"/>
          <w:color w:val="auto"/>
        </w:rPr>
        <w:t>、加工出口區面積</w:t>
      </w:r>
      <w:smartTag w:uri="urn:schemas-microsoft-com:office:smarttags" w:element="chmetcnv">
        <w:smartTagPr>
          <w:attr w:name="TCSC" w:val="0"/>
          <w:attr w:name="NumberType" w:val="1"/>
          <w:attr w:name="Negative" w:val="False"/>
          <w:attr w:name="HasSpace" w:val="False"/>
          <w:attr w:name="SourceValue" w:val="515.76"/>
          <w:attr w:name="UnitName" w:val="公頃"/>
        </w:smartTagPr>
        <w:r w:rsidR="005C48E1" w:rsidRPr="00AE65DB">
          <w:rPr>
            <w:rStyle w:val="0023"/>
            <w:rFonts w:hint="eastAsia"/>
            <w:color w:val="auto"/>
          </w:rPr>
          <w:t>515.76公頃</w:t>
        </w:r>
      </w:smartTag>
      <w:r w:rsidR="005C48E1" w:rsidRPr="00AE65DB">
        <w:rPr>
          <w:rStyle w:val="0023"/>
          <w:rFonts w:hint="eastAsia"/>
          <w:color w:val="auto"/>
        </w:rPr>
        <w:t>、科學園區面積</w:t>
      </w:r>
      <w:smartTag w:uri="urn:schemas-microsoft-com:office:smarttags" w:element="chmetcnv">
        <w:smartTagPr>
          <w:attr w:name="TCSC" w:val="0"/>
          <w:attr w:name="NumberType" w:val="1"/>
          <w:attr w:name="Negative" w:val="False"/>
          <w:attr w:name="HasSpace" w:val="False"/>
          <w:attr w:name="SourceValue" w:val="4704"/>
          <w:attr w:name="UnitName" w:val="公頃"/>
        </w:smartTagPr>
        <w:r w:rsidR="005C48E1" w:rsidRPr="00AE65DB">
          <w:rPr>
            <w:rStyle w:val="0023"/>
            <w:rFonts w:hint="eastAsia"/>
            <w:color w:val="auto"/>
          </w:rPr>
          <w:t>4,704公頃</w:t>
        </w:r>
      </w:smartTag>
      <w:r w:rsidR="005C48E1" w:rsidRPr="00AE65DB">
        <w:rPr>
          <w:rStyle w:val="0023"/>
          <w:rFonts w:hint="eastAsia"/>
          <w:color w:val="auto"/>
        </w:rPr>
        <w:t>以及環保暨農業生技園區面積是</w:t>
      </w:r>
      <w:smartTag w:uri="urn:schemas-microsoft-com:office:smarttags" w:element="chmetcnv">
        <w:smartTagPr>
          <w:attr w:name="TCSC" w:val="0"/>
          <w:attr w:name="NumberType" w:val="1"/>
          <w:attr w:name="Negative" w:val="False"/>
          <w:attr w:name="HasSpace" w:val="False"/>
          <w:attr w:name="SourceValue" w:val="438"/>
          <w:attr w:name="UnitName" w:val="公頃"/>
        </w:smartTagPr>
        <w:r w:rsidR="005C48E1" w:rsidRPr="00AE65DB">
          <w:rPr>
            <w:rStyle w:val="0023"/>
            <w:rFonts w:hint="eastAsia"/>
            <w:color w:val="auto"/>
          </w:rPr>
          <w:t>438公頃</w:t>
        </w:r>
      </w:smartTag>
      <w:r w:rsidR="005C48E1" w:rsidRPr="00AE65DB">
        <w:rPr>
          <w:rStyle w:val="0023"/>
          <w:rFonts w:hint="eastAsia"/>
          <w:color w:val="auto"/>
        </w:rPr>
        <w:t>。</w:t>
      </w:r>
    </w:p>
    <w:p w:rsidR="000B5656" w:rsidRPr="00AE65DB" w:rsidRDefault="002B2456" w:rsidP="003D3F39">
      <w:pPr>
        <w:pStyle w:val="05"/>
        <w:rPr>
          <w:rFonts w:hint="eastAsia"/>
        </w:rPr>
      </w:pPr>
      <w:bookmarkStart w:id="404" w:name="_Toc355519500"/>
      <w:bookmarkStart w:id="405" w:name="_Toc360109430"/>
      <w:bookmarkStart w:id="406" w:name="_Toc360121195"/>
      <w:bookmarkStart w:id="407" w:name="_Toc361160738"/>
      <w:bookmarkStart w:id="408" w:name="_Toc364177451"/>
      <w:bookmarkStart w:id="409" w:name="_Toc403058414"/>
      <w:bookmarkStart w:id="410" w:name="_Toc403379539"/>
      <w:bookmarkStart w:id="411" w:name="_Toc445302554"/>
      <w:bookmarkStart w:id="412" w:name="_Toc460836573"/>
      <w:bookmarkStart w:id="413" w:name="_Toc461177504"/>
      <w:bookmarkStart w:id="414" w:name="_Toc461177724"/>
      <w:bookmarkStart w:id="415" w:name="_Toc464562186"/>
      <w:bookmarkStart w:id="416" w:name="_Toc464562628"/>
      <w:bookmarkStart w:id="417" w:name="_Toc469838381"/>
      <w:bookmarkStart w:id="418" w:name="_Toc475887943"/>
      <w:bookmarkStart w:id="419" w:name="_Toc476162637"/>
      <w:bookmarkStart w:id="420" w:name="_Toc476162850"/>
      <w:r w:rsidRPr="00AE65DB">
        <w:rPr>
          <w:rFonts w:hint="eastAsia"/>
        </w:rPr>
        <w:t>四</w:t>
      </w:r>
      <w:r w:rsidR="000B5656" w:rsidRPr="00AE65DB">
        <w:rPr>
          <w:rFonts w:hint="eastAsia"/>
        </w:rPr>
        <w:t>、產業發展重要課題</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0B5656" w:rsidRPr="00AE65DB" w:rsidRDefault="00CE5C71" w:rsidP="0018417C">
      <w:pPr>
        <w:pStyle w:val="061"/>
        <w:rPr>
          <w:rFonts w:hint="eastAsia"/>
        </w:rPr>
      </w:pPr>
      <w:r w:rsidRPr="00AE65DB">
        <w:rPr>
          <w:rFonts w:hint="eastAsia"/>
        </w:rPr>
        <w:t>(一)</w:t>
      </w:r>
      <w:r w:rsidR="000B5656" w:rsidRPr="00AE65DB">
        <w:rPr>
          <w:rFonts w:hint="eastAsia"/>
        </w:rPr>
        <w:t>都市計畫工業區及</w:t>
      </w:r>
      <w:r w:rsidR="00427603" w:rsidRPr="00887AC9">
        <w:rPr>
          <w:rStyle w:val="004"/>
          <w:rFonts w:hint="eastAsia"/>
        </w:rPr>
        <w:t>中央</w:t>
      </w:r>
      <w:r w:rsidR="00427603" w:rsidRPr="00AE65DB">
        <w:rPr>
          <w:rFonts w:hint="eastAsia"/>
        </w:rPr>
        <w:t>工業主管機關</w:t>
      </w:r>
      <w:r w:rsidR="000B5656" w:rsidRPr="00AE65DB">
        <w:rPr>
          <w:rFonts w:hint="eastAsia"/>
        </w:rPr>
        <w:t>編定之工業區，現況閒置、低度使用或老舊不敷使用</w:t>
      </w:r>
    </w:p>
    <w:p w:rsidR="00782B9F" w:rsidRDefault="00427603" w:rsidP="00782B9F">
      <w:pPr>
        <w:pStyle w:val="06-"/>
        <w:rPr>
          <w:rStyle w:val="0023"/>
          <w:rFonts w:hint="eastAsia"/>
          <w:color w:val="auto"/>
        </w:rPr>
      </w:pPr>
      <w:r w:rsidRPr="00AE65DB">
        <w:rPr>
          <w:rStyle w:val="0023"/>
          <w:rFonts w:hint="eastAsia"/>
          <w:color w:val="auto"/>
        </w:rPr>
        <w:t>內政部</w:t>
      </w:r>
      <w:r w:rsidR="002E54F6" w:rsidRPr="00AE65DB">
        <w:rPr>
          <w:rStyle w:val="0023"/>
          <w:rFonts w:hint="eastAsia"/>
          <w:color w:val="auto"/>
        </w:rPr>
        <w:t>104</w:t>
      </w:r>
      <w:r w:rsidR="00065C0C" w:rsidRPr="00AE65DB">
        <w:rPr>
          <w:rStyle w:val="0023"/>
          <w:rFonts w:hint="eastAsia"/>
          <w:color w:val="auto"/>
        </w:rPr>
        <w:t>年度</w:t>
      </w:r>
      <w:r w:rsidRPr="00AE65DB">
        <w:rPr>
          <w:rStyle w:val="0023"/>
          <w:rFonts w:hint="eastAsia"/>
          <w:color w:val="auto"/>
        </w:rPr>
        <w:t>之</w:t>
      </w:r>
      <w:r w:rsidR="002E54F6" w:rsidRPr="00AE65DB">
        <w:rPr>
          <w:rStyle w:val="0023"/>
          <w:rFonts w:hint="eastAsia"/>
          <w:color w:val="auto"/>
        </w:rPr>
        <w:t>國土利用</w:t>
      </w:r>
      <w:r w:rsidR="002E54F6" w:rsidRPr="004020BD">
        <w:rPr>
          <w:rStyle w:val="0023"/>
          <w:rFonts w:hint="eastAsia"/>
          <w:color w:val="auto"/>
        </w:rPr>
        <w:t>監測</w:t>
      </w:r>
      <w:r w:rsidR="002E54F6" w:rsidRPr="00AE65DB">
        <w:rPr>
          <w:rStyle w:val="0023"/>
          <w:rFonts w:hint="eastAsia"/>
          <w:color w:val="auto"/>
        </w:rPr>
        <w:t>整合作業</w:t>
      </w:r>
      <w:r w:rsidR="00065C0C" w:rsidRPr="00AE65DB">
        <w:rPr>
          <w:rFonts w:hint="eastAsia"/>
        </w:rPr>
        <w:t>，</w:t>
      </w:r>
      <w:r w:rsidRPr="00AE65DB">
        <w:rPr>
          <w:rFonts w:hint="eastAsia"/>
        </w:rPr>
        <w:t>其</w:t>
      </w:r>
      <w:r w:rsidR="00065C0C" w:rsidRPr="00AE65DB">
        <w:rPr>
          <w:rFonts w:hint="eastAsia"/>
        </w:rPr>
        <w:t>以影像形式初步判</w:t>
      </w:r>
      <w:r w:rsidR="00C402BB" w:rsidRPr="00AE65DB">
        <w:rPr>
          <w:rFonts w:hint="eastAsia"/>
        </w:rPr>
        <w:t>釋</w:t>
      </w:r>
      <w:r w:rsidR="00065C0C" w:rsidRPr="00AE65DB">
        <w:rPr>
          <w:rFonts w:hint="eastAsia"/>
        </w:rPr>
        <w:t>各工業區內土地開闢情形，</w:t>
      </w:r>
      <w:r w:rsidRPr="00AE65DB">
        <w:rPr>
          <w:rFonts w:hint="eastAsia"/>
        </w:rPr>
        <w:t>依據其</w:t>
      </w:r>
      <w:r w:rsidR="00D75C26" w:rsidRPr="00AE65DB">
        <w:rPr>
          <w:rStyle w:val="0023"/>
          <w:rFonts w:hint="eastAsia"/>
          <w:color w:val="auto"/>
        </w:rPr>
        <w:t>建物比率</w:t>
      </w:r>
      <w:r w:rsidRPr="00AE65DB">
        <w:rPr>
          <w:rStyle w:val="0023"/>
          <w:rFonts w:hint="eastAsia"/>
          <w:color w:val="auto"/>
        </w:rPr>
        <w:t>分析成果</w:t>
      </w:r>
      <w:r w:rsidR="00D75C26" w:rsidRPr="00AE65DB">
        <w:rPr>
          <w:rStyle w:val="0023"/>
          <w:rFonts w:hint="eastAsia"/>
          <w:color w:val="auto"/>
        </w:rPr>
        <w:t>依序為</w:t>
      </w:r>
      <w:r w:rsidR="00C81E71" w:rsidRPr="00AE65DB">
        <w:rPr>
          <w:rStyle w:val="0023"/>
          <w:rFonts w:hint="eastAsia"/>
          <w:color w:val="auto"/>
        </w:rPr>
        <w:t>加工出口區</w:t>
      </w:r>
      <w:r w:rsidR="00D75C26" w:rsidRPr="00AE65DB">
        <w:rPr>
          <w:rStyle w:val="0023"/>
          <w:rFonts w:hint="eastAsia"/>
          <w:color w:val="auto"/>
        </w:rPr>
        <w:t>79.2%，都市計畫工業區77.6%，</w:t>
      </w:r>
      <w:r w:rsidR="00C81E71" w:rsidRPr="00AE65DB">
        <w:rPr>
          <w:rStyle w:val="0023"/>
          <w:rFonts w:hint="eastAsia"/>
          <w:color w:val="auto"/>
        </w:rPr>
        <w:t>環保科技園區</w:t>
      </w:r>
      <w:r w:rsidR="00D75C26" w:rsidRPr="00AE65DB">
        <w:rPr>
          <w:rStyle w:val="0023"/>
          <w:rFonts w:hint="eastAsia"/>
          <w:color w:val="auto"/>
        </w:rPr>
        <w:t>68.9％</w:t>
      </w:r>
      <w:r w:rsidR="00C81E71" w:rsidRPr="00AE65DB">
        <w:rPr>
          <w:rStyle w:val="0023"/>
          <w:rFonts w:hint="eastAsia"/>
          <w:color w:val="auto"/>
        </w:rPr>
        <w:t>及科學園區</w:t>
      </w:r>
      <w:r w:rsidR="00D75C26" w:rsidRPr="00AE65DB">
        <w:rPr>
          <w:rStyle w:val="0023"/>
          <w:rFonts w:hint="eastAsia"/>
          <w:color w:val="auto"/>
        </w:rPr>
        <w:t>61.3％。</w:t>
      </w:r>
    </w:p>
    <w:p w:rsidR="000B5656" w:rsidRPr="00AE65DB" w:rsidRDefault="000B5656" w:rsidP="00DF236E">
      <w:pPr>
        <w:pStyle w:val="06-"/>
        <w:rPr>
          <w:rFonts w:hint="eastAsia"/>
        </w:rPr>
      </w:pPr>
      <w:r w:rsidRPr="00AE65DB">
        <w:rPr>
          <w:rFonts w:hint="eastAsia"/>
        </w:rPr>
        <w:t>中央</w:t>
      </w:r>
      <w:r w:rsidR="00427603" w:rsidRPr="00AE65DB">
        <w:rPr>
          <w:rFonts w:hint="eastAsia"/>
        </w:rPr>
        <w:t>工業主管機關及直轄市、縣(市)</w:t>
      </w:r>
      <w:r w:rsidRPr="00AE65DB">
        <w:rPr>
          <w:rFonts w:hint="eastAsia"/>
        </w:rPr>
        <w:t>政府依據原獎勵投資條例及促進產業升級條例所開發的6</w:t>
      </w:r>
      <w:r w:rsidR="00B41E56" w:rsidRPr="00AE65DB">
        <w:rPr>
          <w:rFonts w:hint="eastAsia"/>
        </w:rPr>
        <w:t>2</w:t>
      </w:r>
      <w:r w:rsidRPr="00AE65DB">
        <w:rPr>
          <w:rFonts w:hint="eastAsia"/>
        </w:rPr>
        <w:t>處工業區中，已有5</w:t>
      </w:r>
      <w:r w:rsidR="00B41E56" w:rsidRPr="00AE65DB">
        <w:rPr>
          <w:rFonts w:hint="eastAsia"/>
        </w:rPr>
        <w:t>5</w:t>
      </w:r>
      <w:r w:rsidRPr="00AE65DB">
        <w:rPr>
          <w:rFonts w:hint="eastAsia"/>
        </w:rPr>
        <w:t>處超過</w:t>
      </w:r>
      <w:r w:rsidR="002F0B27" w:rsidRPr="00AE65DB">
        <w:rPr>
          <w:rFonts w:hint="eastAsia"/>
        </w:rPr>
        <w:t>15</w:t>
      </w:r>
      <w:r w:rsidRPr="00AE65DB">
        <w:rPr>
          <w:rFonts w:hint="eastAsia"/>
        </w:rPr>
        <w:t>年，佔整體</w:t>
      </w:r>
      <w:r w:rsidR="00B41E56" w:rsidRPr="00AE65DB">
        <w:rPr>
          <w:rFonts w:hint="eastAsia"/>
        </w:rPr>
        <w:t>88</w:t>
      </w:r>
      <w:r w:rsidR="001138F0" w:rsidRPr="00AE65DB">
        <w:rPr>
          <w:rFonts w:hint="eastAsia"/>
        </w:rPr>
        <w:t>%</w:t>
      </w:r>
      <w:r w:rsidRPr="00AE65DB">
        <w:rPr>
          <w:rFonts w:hint="eastAsia"/>
        </w:rPr>
        <w:t>，而其中有</w:t>
      </w:r>
      <w:r w:rsidR="00B41E56" w:rsidRPr="00AE65DB">
        <w:rPr>
          <w:rFonts w:hint="eastAsia"/>
        </w:rPr>
        <w:t>32</w:t>
      </w:r>
      <w:r w:rsidRPr="00AE65DB">
        <w:rPr>
          <w:rFonts w:hint="eastAsia"/>
        </w:rPr>
        <w:t>處為30年以上工業區</w:t>
      </w:r>
      <w:r w:rsidRPr="00173D80">
        <w:rPr>
          <w:rStyle w:val="004"/>
          <w:rFonts w:hint="eastAsia"/>
        </w:rPr>
        <w:t>，現況工業區面臨設施老舊、生活機能不足、產業轉型再發展等多重議題。</w:t>
      </w:r>
      <w:r w:rsidR="00173D80" w:rsidRPr="00173D80">
        <w:rPr>
          <w:rStyle w:val="001"/>
          <w:rFonts w:hint="eastAsia"/>
        </w:rPr>
        <w:t>中央工業主管機關自98年起辦理所轄工業區更新計畫，推動基盤設施更新、產業聚落建構及協助產業轉型升級等更新作業，以改善工業區老舊不敷使用問題</w:t>
      </w:r>
      <w:r w:rsidR="00887AC9">
        <w:rPr>
          <w:rStyle w:val="001"/>
          <w:rFonts w:hint="eastAsia"/>
        </w:rPr>
        <w:t>；至於其他工業區仍有現況閒置、低度利用等問題有待處理</w:t>
      </w:r>
      <w:r w:rsidR="00173D80" w:rsidRPr="00173D80">
        <w:rPr>
          <w:rStyle w:val="001"/>
          <w:rFonts w:hint="eastAsia"/>
        </w:rPr>
        <w:t>。</w:t>
      </w:r>
    </w:p>
    <w:p w:rsidR="000B5656" w:rsidRPr="00AE65DB" w:rsidRDefault="000B5656" w:rsidP="0018417C">
      <w:pPr>
        <w:pStyle w:val="061"/>
        <w:rPr>
          <w:rFonts w:hint="eastAsia"/>
        </w:rPr>
      </w:pPr>
      <w:r w:rsidRPr="00AE65DB">
        <w:rPr>
          <w:rFonts w:hint="eastAsia"/>
        </w:rPr>
        <w:t>(</w:t>
      </w:r>
      <w:r w:rsidR="006E5B1C" w:rsidRPr="00AE65DB">
        <w:rPr>
          <w:rFonts w:hint="eastAsia"/>
        </w:rPr>
        <w:t>二</w:t>
      </w:r>
      <w:r w:rsidRPr="00AE65DB">
        <w:rPr>
          <w:rFonts w:hint="eastAsia"/>
        </w:rPr>
        <w:t>)未登記工廠林立，破壞農業生產環境</w:t>
      </w:r>
    </w:p>
    <w:p w:rsidR="000B5656" w:rsidRPr="00AE65DB" w:rsidRDefault="000B5656" w:rsidP="00DF236E">
      <w:pPr>
        <w:pStyle w:val="06-"/>
      </w:pPr>
      <w:r w:rsidRPr="00AE65DB">
        <w:rPr>
          <w:rFonts w:hint="eastAsia"/>
        </w:rPr>
        <w:t>未登記工廠問題存在已久，依據行政院主計處</w:t>
      </w:r>
      <w:r w:rsidRPr="00AE65DB">
        <w:t>95</w:t>
      </w:r>
      <w:r w:rsidRPr="00AE65DB">
        <w:rPr>
          <w:rFonts w:hint="eastAsia"/>
        </w:rPr>
        <w:t>年工商普查統計，營運中製造業家數約為</w:t>
      </w:r>
      <w:r w:rsidRPr="00AE65DB">
        <w:t>15.3</w:t>
      </w:r>
      <w:r w:rsidRPr="00AE65DB">
        <w:rPr>
          <w:rFonts w:hint="eastAsia"/>
        </w:rPr>
        <w:t>萬家，復依經濟部</w:t>
      </w:r>
      <w:r w:rsidRPr="00AE65DB">
        <w:t>96</w:t>
      </w:r>
      <w:r w:rsidRPr="00AE65DB">
        <w:rPr>
          <w:rFonts w:hint="eastAsia"/>
        </w:rPr>
        <w:t>年度工業統計調查資料，營運中之已登記工廠家數為</w:t>
      </w:r>
      <w:r w:rsidRPr="00AE65DB">
        <w:t>8.6</w:t>
      </w:r>
      <w:r w:rsidRPr="00AE65DB">
        <w:rPr>
          <w:rFonts w:hint="eastAsia"/>
        </w:rPr>
        <w:t>萬餘家，扣除製造業免辦工廠登記之小型工廠比例約佔</w:t>
      </w:r>
      <w:r w:rsidRPr="00AE65DB">
        <w:t>2</w:t>
      </w:r>
      <w:r w:rsidR="001138F0" w:rsidRPr="00AE65DB">
        <w:rPr>
          <w:rFonts w:hint="eastAsia"/>
        </w:rPr>
        <w:t>%</w:t>
      </w:r>
      <w:r w:rsidRPr="00AE65DB">
        <w:t>(</w:t>
      </w:r>
      <w:r w:rsidRPr="00AE65DB">
        <w:rPr>
          <w:rFonts w:hint="eastAsia"/>
        </w:rPr>
        <w:t>約</w:t>
      </w:r>
      <w:r w:rsidRPr="00AE65DB">
        <w:t>3</w:t>
      </w:r>
      <w:r w:rsidR="007101C6" w:rsidRPr="00AE65DB">
        <w:rPr>
          <w:rFonts w:hint="eastAsia"/>
        </w:rPr>
        <w:t>,</w:t>
      </w:r>
      <w:r w:rsidRPr="00AE65DB">
        <w:t>000</w:t>
      </w:r>
      <w:r w:rsidRPr="00AE65DB">
        <w:rPr>
          <w:rFonts w:hint="eastAsia"/>
        </w:rPr>
        <w:t>家</w:t>
      </w:r>
      <w:r w:rsidRPr="00AE65DB">
        <w:t>)</w:t>
      </w:r>
      <w:r w:rsidRPr="00AE65DB">
        <w:rPr>
          <w:rFonts w:hint="eastAsia"/>
        </w:rPr>
        <w:t>，由此推估未登記工廠家數約為</w:t>
      </w:r>
      <w:r w:rsidRPr="00AE65DB">
        <w:t>6.4</w:t>
      </w:r>
      <w:r w:rsidRPr="00AE65DB">
        <w:rPr>
          <w:rFonts w:hint="eastAsia"/>
        </w:rPr>
        <w:t>萬餘家。</w:t>
      </w:r>
    </w:p>
    <w:p w:rsidR="000B5656" w:rsidRDefault="00427603" w:rsidP="00DF236E">
      <w:pPr>
        <w:pStyle w:val="06-"/>
        <w:rPr>
          <w:rFonts w:hint="eastAsia"/>
        </w:rPr>
      </w:pPr>
      <w:r w:rsidRPr="00AE65DB">
        <w:rPr>
          <w:rFonts w:hint="eastAsia"/>
        </w:rPr>
        <w:t>經檢視</w:t>
      </w:r>
      <w:r w:rsidR="000B5656" w:rsidRPr="00AE65DB">
        <w:rPr>
          <w:rFonts w:hint="eastAsia"/>
        </w:rPr>
        <w:t>未登記工廠</w:t>
      </w:r>
      <w:r w:rsidR="00EC7019" w:rsidRPr="00AE65DB">
        <w:rPr>
          <w:rFonts w:hint="eastAsia"/>
        </w:rPr>
        <w:t>坐落區位，</w:t>
      </w:r>
      <w:r w:rsidRPr="00AE65DB">
        <w:rPr>
          <w:rFonts w:hint="eastAsia"/>
        </w:rPr>
        <w:t>其大多係屬非都市土地之特定農業區</w:t>
      </w:r>
      <w:r w:rsidR="000B5656" w:rsidRPr="00AE65DB">
        <w:rPr>
          <w:rFonts w:hint="eastAsia"/>
        </w:rPr>
        <w:t>，</w:t>
      </w:r>
      <w:r w:rsidR="000B09C6" w:rsidRPr="00AE65DB">
        <w:rPr>
          <w:rFonts w:hint="eastAsia"/>
        </w:rPr>
        <w:t>因其廠房及設備之設立，造成農業生產環境破壞，是為避免未登記工廠持續蔓延及破壞</w:t>
      </w:r>
      <w:r w:rsidR="000B5656" w:rsidRPr="00AE65DB">
        <w:rPr>
          <w:rFonts w:hint="eastAsia"/>
        </w:rPr>
        <w:t>農地</w:t>
      </w:r>
      <w:r w:rsidR="000B09C6" w:rsidRPr="00AE65DB">
        <w:rPr>
          <w:rFonts w:hint="eastAsia"/>
        </w:rPr>
        <w:t>生產環境，</w:t>
      </w:r>
      <w:r w:rsidR="000B5656" w:rsidRPr="00AE65DB">
        <w:rPr>
          <w:rFonts w:hint="eastAsia"/>
        </w:rPr>
        <w:t>應儘速提出輔導作法及配套措施，</w:t>
      </w:r>
      <w:r w:rsidR="000B09C6" w:rsidRPr="00AE65DB">
        <w:rPr>
          <w:rFonts w:hint="eastAsia"/>
        </w:rPr>
        <w:t>俾確保整體環境永續發展，兼顧經濟發展需求</w:t>
      </w:r>
      <w:r w:rsidR="000B5656" w:rsidRPr="00AE65DB">
        <w:rPr>
          <w:rFonts w:hint="eastAsia"/>
        </w:rPr>
        <w:t>。</w:t>
      </w:r>
    </w:p>
    <w:p w:rsidR="00782B9F" w:rsidRPr="005A3A9A" w:rsidRDefault="00DB203E" w:rsidP="00DB203E">
      <w:pPr>
        <w:pStyle w:val="061"/>
        <w:rPr>
          <w:rStyle w:val="001"/>
          <w:rFonts w:hint="eastAsia"/>
        </w:rPr>
      </w:pPr>
      <w:r w:rsidRPr="005A3A9A">
        <w:rPr>
          <w:rStyle w:val="001"/>
          <w:rFonts w:hint="eastAsia"/>
        </w:rPr>
        <w:t>(三)既有產業用地配合都市發展需求變更或轉用，造成土地資源浪費與不效益</w:t>
      </w:r>
    </w:p>
    <w:p w:rsidR="00DB203E" w:rsidRPr="00782B9F" w:rsidRDefault="00356A91" w:rsidP="00DB203E">
      <w:pPr>
        <w:pStyle w:val="06-"/>
        <w:rPr>
          <w:rStyle w:val="001"/>
          <w:rFonts w:hint="eastAsia"/>
        </w:rPr>
      </w:pPr>
      <w:r w:rsidRPr="005A3A9A">
        <w:rPr>
          <w:rStyle w:val="001"/>
          <w:rFonts w:hint="eastAsia"/>
        </w:rPr>
        <w:t>產業用地配合都市發展需求變更轉用，依據內政統計年報資料顯示，</w:t>
      </w:r>
      <w:r w:rsidRPr="005A3D2E">
        <w:rPr>
          <w:rStyle w:val="001"/>
          <w:rFonts w:hint="eastAsia"/>
        </w:rPr>
        <w:t>都市計畫工業區於85至104</w:t>
      </w:r>
      <w:r w:rsidR="004868BA" w:rsidRPr="005A3D2E">
        <w:rPr>
          <w:rStyle w:val="001"/>
          <w:rFonts w:hint="eastAsia"/>
        </w:rPr>
        <w:t>年間變更減少約</w:t>
      </w:r>
      <w:smartTag w:uri="urn:schemas-microsoft-com:office:smarttags" w:element="chmetcnv">
        <w:smartTagPr>
          <w:attr w:name="TCSC" w:val="0"/>
          <w:attr w:name="NumberType" w:val="1"/>
          <w:attr w:name="Negative" w:val="False"/>
          <w:attr w:name="HasSpace" w:val="False"/>
          <w:attr w:name="SourceValue" w:val="2527.7"/>
          <w:attr w:name="UnitName" w:val="公頃"/>
        </w:smartTagPr>
        <w:r w:rsidR="004868BA" w:rsidRPr="005A3D2E">
          <w:rPr>
            <w:rStyle w:val="001"/>
            <w:rFonts w:hint="eastAsia"/>
          </w:rPr>
          <w:t>2</w:t>
        </w:r>
        <w:r w:rsidR="004868BA" w:rsidRPr="005A3D2E">
          <w:rPr>
            <w:rStyle w:val="001"/>
          </w:rPr>
          <w:t>,</w:t>
        </w:r>
        <w:r w:rsidR="004868BA" w:rsidRPr="005A3D2E">
          <w:rPr>
            <w:rStyle w:val="001"/>
            <w:rFonts w:hint="eastAsia"/>
          </w:rPr>
          <w:t>527</w:t>
        </w:r>
        <w:r w:rsidR="004868BA" w:rsidRPr="005A3D2E">
          <w:rPr>
            <w:rStyle w:val="001"/>
          </w:rPr>
          <w:t>.7</w:t>
        </w:r>
        <w:r w:rsidRPr="005A3D2E">
          <w:rPr>
            <w:rStyle w:val="001"/>
            <w:rFonts w:hint="eastAsia"/>
          </w:rPr>
          <w:t>公</w:t>
        </w:r>
        <w:r w:rsidRPr="005A3A9A">
          <w:rPr>
            <w:rStyle w:val="001"/>
            <w:rFonts w:hint="eastAsia"/>
          </w:rPr>
          <w:t>頃</w:t>
        </w:r>
      </w:smartTag>
      <w:r w:rsidRPr="005A3A9A">
        <w:rPr>
          <w:rStyle w:val="001"/>
          <w:rFonts w:hint="eastAsia"/>
        </w:rPr>
        <w:t>；此外，都會區產業用地亦因放寬工業區使用管制規定，得以容許作為旅館、醫療院所或其他與工業無直接關聯之相關使用，難以恢復為產業使用，降低產業用地有效供給面積。</w:t>
      </w:r>
    </w:p>
    <w:p w:rsidR="000B5656" w:rsidRPr="00AE65DB" w:rsidRDefault="00B06AD7" w:rsidP="001F0475">
      <w:pPr>
        <w:pStyle w:val="03"/>
        <w:rPr>
          <w:rFonts w:hint="eastAsia"/>
        </w:rPr>
      </w:pPr>
      <w:r w:rsidRPr="00AE65DB">
        <w:br w:type="page"/>
      </w:r>
      <w:bookmarkStart w:id="421" w:name="_Toc460836574"/>
      <w:bookmarkStart w:id="422" w:name="_Toc476162638"/>
      <w:bookmarkStart w:id="423" w:name="_Toc476162851"/>
      <w:r w:rsidR="000B5656" w:rsidRPr="00AE65DB">
        <w:rPr>
          <w:rFonts w:hint="eastAsia"/>
        </w:rPr>
        <w:t>第六節　氣候變遷</w:t>
      </w:r>
      <w:bookmarkEnd w:id="421"/>
      <w:bookmarkEnd w:id="422"/>
      <w:bookmarkEnd w:id="423"/>
    </w:p>
    <w:p w:rsidR="00AD1A41" w:rsidRPr="00AE65DB" w:rsidRDefault="00AD1A41" w:rsidP="003D3F39">
      <w:pPr>
        <w:pStyle w:val="04"/>
        <w:rPr>
          <w:rFonts w:hint="eastAsia"/>
        </w:rPr>
      </w:pPr>
      <w:r w:rsidRPr="00AE65DB">
        <w:rPr>
          <w:rFonts w:hint="eastAsia"/>
        </w:rPr>
        <w:t>壹、氣候變遷</w:t>
      </w:r>
    </w:p>
    <w:p w:rsidR="00AD1A41" w:rsidRPr="00AE65DB" w:rsidRDefault="00AD1A41" w:rsidP="003D3F39">
      <w:pPr>
        <w:pStyle w:val="051"/>
        <w:ind w:left="1040" w:hanging="560"/>
        <w:rPr>
          <w:rFonts w:hint="eastAsia"/>
        </w:rPr>
      </w:pPr>
      <w:r w:rsidRPr="00AE65DB">
        <w:rPr>
          <w:rFonts w:hint="eastAsia"/>
        </w:rPr>
        <w:t>一、氣候變遷</w:t>
      </w:r>
    </w:p>
    <w:p w:rsidR="00AD1A41" w:rsidRPr="00AE65DB" w:rsidRDefault="00AD1A41" w:rsidP="0018417C">
      <w:pPr>
        <w:pStyle w:val="061"/>
      </w:pPr>
      <w:r w:rsidRPr="00AE65DB">
        <w:t>(</w:t>
      </w:r>
      <w:r w:rsidRPr="00AE65DB">
        <w:rPr>
          <w:rFonts w:hint="eastAsia"/>
        </w:rPr>
        <w:t>一</w:t>
      </w:r>
      <w:r w:rsidRPr="00AE65DB">
        <w:t>)</w:t>
      </w:r>
      <w:r w:rsidRPr="00AE65DB">
        <w:rPr>
          <w:rFonts w:hint="eastAsia"/>
        </w:rPr>
        <w:t>溫度</w:t>
      </w:r>
    </w:p>
    <w:p w:rsidR="00AD1A41" w:rsidRPr="00AE65DB" w:rsidRDefault="00AD1A41" w:rsidP="00426858">
      <w:pPr>
        <w:pStyle w:val="071"/>
        <w:rPr>
          <w:rFonts w:hint="eastAsia"/>
        </w:rPr>
      </w:pPr>
      <w:r w:rsidRPr="00AE65DB">
        <w:t>1.</w:t>
      </w:r>
      <w:r w:rsidRPr="00AE65DB">
        <w:rPr>
          <w:rFonts w:hint="eastAsia"/>
        </w:rPr>
        <w:t>國內暖化現象十分明顯，不論是</w:t>
      </w:r>
      <w:r w:rsidRPr="00AE65DB">
        <w:t>100</w:t>
      </w:r>
      <w:r w:rsidRPr="00AE65DB">
        <w:rPr>
          <w:rFonts w:hint="eastAsia"/>
        </w:rPr>
        <w:t>年、</w:t>
      </w:r>
      <w:r w:rsidRPr="00AE65DB">
        <w:t>50</w:t>
      </w:r>
      <w:r w:rsidRPr="00AE65DB">
        <w:rPr>
          <w:rFonts w:hint="eastAsia"/>
        </w:rPr>
        <w:t>年和</w:t>
      </w:r>
      <w:r w:rsidRPr="00AE65DB">
        <w:t>30</w:t>
      </w:r>
      <w:r w:rsidRPr="00AE65DB">
        <w:rPr>
          <w:rFonts w:hint="eastAsia"/>
        </w:rPr>
        <w:t>年的年平均溫度變化都有顯著的上升趨勢。依據臺北、臺中、臺南、恆春、臺東、花蓮等</w:t>
      </w:r>
      <w:r w:rsidRPr="00AE65DB">
        <w:t>6</w:t>
      </w:r>
      <w:r w:rsidRPr="00AE65DB">
        <w:rPr>
          <w:rFonts w:hint="eastAsia"/>
        </w:rPr>
        <w:t>個具</w:t>
      </w:r>
      <w:r w:rsidRPr="00AE65DB">
        <w:t>100</w:t>
      </w:r>
      <w:r w:rsidRPr="00AE65DB">
        <w:rPr>
          <w:rFonts w:hint="eastAsia"/>
        </w:rPr>
        <w:t>年以上完整觀測記錄的氣象測站資料計算，國內平地年平均溫度在過去</w:t>
      </w:r>
      <w:r w:rsidRPr="00AE65DB">
        <w:t>100</w:t>
      </w:r>
      <w:r w:rsidRPr="00AE65DB">
        <w:rPr>
          <w:rFonts w:hint="eastAsia"/>
        </w:rPr>
        <w:t>年以來(元年至98年期間)上升了</w:t>
      </w:r>
      <w:smartTag w:uri="urn:schemas-microsoft-com:office:smarttags" w:element="chmetcnv">
        <w:smartTagPr>
          <w:attr w:name="TCSC" w:val="0"/>
          <w:attr w:name="NumberType" w:val="1"/>
          <w:attr w:name="Negative" w:val="False"/>
          <w:attr w:name="HasSpace" w:val="False"/>
          <w:attr w:name="SourceValue" w:val="1.4"/>
          <w:attr w:name="UnitName" w:val="℃"/>
        </w:smartTagPr>
        <w:r w:rsidRPr="00AE65DB">
          <w:t>1.4</w:t>
        </w:r>
        <w:r w:rsidRPr="00AE65DB">
          <w:rPr>
            <w:rFonts w:hint="eastAsia"/>
          </w:rPr>
          <w:t>℃</w:t>
        </w:r>
      </w:smartTag>
      <w:r w:rsidRPr="00AE65DB">
        <w:rPr>
          <w:rFonts w:hint="eastAsia"/>
        </w:rPr>
        <w:t>，增溫速率相當於每</w:t>
      </w:r>
      <w:r w:rsidRPr="00AE65DB">
        <w:t>10</w:t>
      </w:r>
      <w:r w:rsidRPr="00AE65DB">
        <w:rPr>
          <w:rFonts w:hint="eastAsia"/>
        </w:rPr>
        <w:t>年上升</w:t>
      </w:r>
      <w:smartTag w:uri="urn:schemas-microsoft-com:office:smarttags" w:element="chmetcnv">
        <w:smartTagPr>
          <w:attr w:name="TCSC" w:val="0"/>
          <w:attr w:name="NumberType" w:val="1"/>
          <w:attr w:name="Negative" w:val="False"/>
          <w:attr w:name="HasSpace" w:val="False"/>
          <w:attr w:name="SourceValue" w:val="0.14"/>
          <w:attr w:name="UnitName" w:val="℃"/>
        </w:smartTagPr>
        <w:r w:rsidRPr="00AE65DB">
          <w:t>0.14</w:t>
        </w:r>
        <w:r w:rsidRPr="00AE65DB">
          <w:rPr>
            <w:rFonts w:hint="eastAsia"/>
          </w:rPr>
          <w:t>℃</w:t>
        </w:r>
      </w:smartTag>
      <w:r w:rsidRPr="00AE65DB">
        <w:rPr>
          <w:rFonts w:hint="eastAsia"/>
        </w:rPr>
        <w:t>，較全球平均值高</w:t>
      </w:r>
      <w:r w:rsidRPr="00AE65DB">
        <w:t>(</w:t>
      </w:r>
      <w:r w:rsidRPr="00AE65DB">
        <w:rPr>
          <w:rFonts w:hint="eastAsia"/>
        </w:rPr>
        <w:t>每</w:t>
      </w:r>
      <w:r w:rsidRPr="00AE65DB">
        <w:t>10</w:t>
      </w:r>
      <w:r w:rsidRPr="00AE65DB">
        <w:rPr>
          <w:rFonts w:hint="eastAsia"/>
        </w:rPr>
        <w:t>年上升</w:t>
      </w:r>
      <w:smartTag w:uri="urn:schemas-microsoft-com:office:smarttags" w:element="chmetcnv">
        <w:smartTagPr>
          <w:attr w:name="TCSC" w:val="0"/>
          <w:attr w:name="NumberType" w:val="1"/>
          <w:attr w:name="Negative" w:val="False"/>
          <w:attr w:name="HasSpace" w:val="False"/>
          <w:attr w:name="SourceValue" w:val="0.07"/>
          <w:attr w:name="UnitName" w:val="℃"/>
        </w:smartTagPr>
        <w:r w:rsidRPr="00AE65DB">
          <w:t>0.07</w:t>
        </w:r>
        <w:r w:rsidRPr="00AE65DB">
          <w:rPr>
            <w:rFonts w:hint="eastAsia"/>
          </w:rPr>
          <w:t>℃</w:t>
        </w:r>
      </w:smartTag>
      <w:r w:rsidRPr="00AE65DB">
        <w:t>)</w:t>
      </w:r>
      <w:r w:rsidRPr="00AE65DB">
        <w:rPr>
          <w:rFonts w:hint="eastAsia"/>
        </w:rPr>
        <w:t>。國內近</w:t>
      </w:r>
      <w:r w:rsidRPr="00AE65DB">
        <w:t>30</w:t>
      </w:r>
      <w:r w:rsidRPr="00AE65DB">
        <w:rPr>
          <w:rFonts w:hint="eastAsia"/>
        </w:rPr>
        <w:t>年</w:t>
      </w:r>
      <w:r w:rsidRPr="00AE65DB">
        <w:t>(</w:t>
      </w:r>
      <w:r w:rsidRPr="00AE65DB">
        <w:rPr>
          <w:rFonts w:hint="eastAsia"/>
        </w:rPr>
        <w:t>69</w:t>
      </w:r>
      <w:r w:rsidRPr="00AE65DB">
        <w:t>~</w:t>
      </w:r>
      <w:r w:rsidRPr="00AE65DB">
        <w:rPr>
          <w:rFonts w:hint="eastAsia"/>
        </w:rPr>
        <w:t>98年</w:t>
      </w:r>
      <w:r w:rsidRPr="00AE65DB">
        <w:t>)</w:t>
      </w:r>
      <w:r w:rsidRPr="00AE65DB">
        <w:rPr>
          <w:rFonts w:hint="eastAsia"/>
        </w:rPr>
        <w:t>氣溫的增加明顯加快，每</w:t>
      </w:r>
      <w:r w:rsidRPr="00AE65DB">
        <w:t>10</w:t>
      </w:r>
      <w:r w:rsidRPr="00AE65DB">
        <w:rPr>
          <w:rFonts w:hint="eastAsia"/>
        </w:rPr>
        <w:t>年的上升幅度為</w:t>
      </w:r>
      <w:smartTag w:uri="urn:schemas-microsoft-com:office:smarttags" w:element="chmetcnv">
        <w:smartTagPr>
          <w:attr w:name="TCSC" w:val="0"/>
          <w:attr w:name="NumberType" w:val="1"/>
          <w:attr w:name="Negative" w:val="False"/>
          <w:attr w:name="HasSpace" w:val="False"/>
          <w:attr w:name="SourceValue" w:val="0.29"/>
          <w:attr w:name="UnitName" w:val="℃"/>
        </w:smartTagPr>
        <w:r w:rsidRPr="00AE65DB">
          <w:t>0.29</w:t>
        </w:r>
        <w:r w:rsidRPr="00AE65DB">
          <w:rPr>
            <w:rFonts w:hint="eastAsia"/>
          </w:rPr>
          <w:t>℃</w:t>
        </w:r>
      </w:smartTag>
      <w:r w:rsidRPr="00AE65DB">
        <w:rPr>
          <w:rFonts w:hint="eastAsia"/>
        </w:rPr>
        <w:t>，幾乎是百年趨勢值的2倍，此趨勢與</w:t>
      </w:r>
      <w:r w:rsidRPr="00AE65DB">
        <w:t>IPCC</w:t>
      </w:r>
      <w:r w:rsidRPr="00AE65DB">
        <w:rPr>
          <w:rFonts w:hint="eastAsia"/>
        </w:rPr>
        <w:t>第四次評估報告結論一致，而東岸測站增溫趨勢明顯高於西岸。</w:t>
      </w:r>
    </w:p>
    <w:p w:rsidR="00AD1A41" w:rsidRPr="00AE65DB" w:rsidRDefault="00AD1A41" w:rsidP="00426858">
      <w:pPr>
        <w:pStyle w:val="071"/>
      </w:pPr>
      <w:r w:rsidRPr="00AE65DB">
        <w:t>2.</w:t>
      </w:r>
      <w:r w:rsidRPr="00AE65DB">
        <w:rPr>
          <w:rFonts w:hint="eastAsia"/>
        </w:rPr>
        <w:t>在季節特性方面，百年變化以秋季溫度的暖化幅度最大，但近</w:t>
      </w:r>
      <w:r w:rsidRPr="00AE65DB">
        <w:t>30</w:t>
      </w:r>
      <w:r w:rsidRPr="00AE65DB">
        <w:rPr>
          <w:rFonts w:hint="eastAsia"/>
        </w:rPr>
        <w:t>年的變化以冬季的增溫幅度大於其他3季。高溫日數百年變化呈現增加的趨勢，以臺北增加幅度最大，約為每</w:t>
      </w:r>
      <w:r w:rsidRPr="00AE65DB">
        <w:t>10</w:t>
      </w:r>
      <w:r w:rsidRPr="00AE65DB">
        <w:rPr>
          <w:rFonts w:hint="eastAsia"/>
        </w:rPr>
        <w:t>年增加</w:t>
      </w:r>
      <w:r w:rsidRPr="00AE65DB">
        <w:t>1.4</w:t>
      </w:r>
      <w:r w:rsidRPr="00AE65DB">
        <w:rPr>
          <w:rFonts w:hint="eastAsia"/>
        </w:rPr>
        <w:t>天，近</w:t>
      </w:r>
      <w:r w:rsidRPr="00AE65DB">
        <w:t>50</w:t>
      </w:r>
      <w:r w:rsidRPr="00AE65DB">
        <w:rPr>
          <w:rFonts w:hint="eastAsia"/>
        </w:rPr>
        <w:t>年與</w:t>
      </w:r>
      <w:r w:rsidRPr="00AE65DB">
        <w:t>30</w:t>
      </w:r>
      <w:r w:rsidRPr="00AE65DB">
        <w:rPr>
          <w:rFonts w:hint="eastAsia"/>
        </w:rPr>
        <w:t>年的極端高溫日數分別增加為每</w:t>
      </w:r>
      <w:r w:rsidRPr="00AE65DB">
        <w:t>10</w:t>
      </w:r>
      <w:r w:rsidRPr="00AE65DB">
        <w:rPr>
          <w:rFonts w:hint="eastAsia"/>
        </w:rPr>
        <w:t>年</w:t>
      </w:r>
      <w:r w:rsidRPr="00AE65DB">
        <w:t>2</w:t>
      </w:r>
      <w:r w:rsidRPr="00AE65DB">
        <w:rPr>
          <w:rFonts w:hint="eastAsia"/>
        </w:rPr>
        <w:t>天與</w:t>
      </w:r>
      <w:r w:rsidRPr="00AE65DB">
        <w:t>4</w:t>
      </w:r>
      <w:r w:rsidRPr="00AE65DB">
        <w:rPr>
          <w:rFonts w:hint="eastAsia"/>
        </w:rPr>
        <w:t>天。極端低溫發生頻率顯著下降，74年之後，寒潮事件明顯偏少，這樣的情況在74年以前不曾出現過。</w:t>
      </w:r>
    </w:p>
    <w:p w:rsidR="00AD1A41" w:rsidRPr="00AE65DB" w:rsidRDefault="00AD1A41" w:rsidP="0018417C">
      <w:pPr>
        <w:pStyle w:val="061"/>
      </w:pPr>
      <w:r w:rsidRPr="00AE65DB">
        <w:t>(</w:t>
      </w:r>
      <w:r w:rsidRPr="00AE65DB">
        <w:rPr>
          <w:rFonts w:hint="eastAsia"/>
        </w:rPr>
        <w:t>二</w:t>
      </w:r>
      <w:r w:rsidRPr="00AE65DB">
        <w:t>)</w:t>
      </w:r>
      <w:r w:rsidRPr="00AE65DB">
        <w:rPr>
          <w:rFonts w:hint="eastAsia"/>
        </w:rPr>
        <w:t>降雨</w:t>
      </w:r>
    </w:p>
    <w:p w:rsidR="00AD1A41" w:rsidRPr="00AE65DB" w:rsidRDefault="00AD1A41" w:rsidP="00426858">
      <w:pPr>
        <w:pStyle w:val="071"/>
      </w:pPr>
      <w:r w:rsidRPr="00AE65DB">
        <w:t>1.</w:t>
      </w:r>
      <w:r w:rsidRPr="00AE65DB">
        <w:rPr>
          <w:rFonts w:hint="eastAsia"/>
        </w:rPr>
        <w:t>若僅看年度總降雨量，過去</w:t>
      </w:r>
      <w:r w:rsidRPr="00AE65DB">
        <w:t>100</w:t>
      </w:r>
      <w:r w:rsidRPr="00AE65DB">
        <w:rPr>
          <w:rFonts w:hint="eastAsia"/>
        </w:rPr>
        <w:t>年以來，臺灣年平均雨量並沒有明顯的變化趨勢，但若以數十年為週期來看待，則可觀測到乾季與濕季的降雨變化。值得注意的是，國內降雨日數的變化都有明顯下降的趨勢，</w:t>
      </w:r>
      <w:r w:rsidRPr="00AE65DB">
        <w:t>100</w:t>
      </w:r>
      <w:r w:rsidRPr="00AE65DB">
        <w:rPr>
          <w:rFonts w:hint="eastAsia"/>
        </w:rPr>
        <w:t>年趨勢為每</w:t>
      </w:r>
      <w:r w:rsidRPr="00AE65DB">
        <w:t>10</w:t>
      </w:r>
      <w:r w:rsidRPr="00AE65DB">
        <w:rPr>
          <w:rFonts w:hint="eastAsia"/>
        </w:rPr>
        <w:t>年減少</w:t>
      </w:r>
      <w:r w:rsidRPr="00AE65DB">
        <w:t>4</w:t>
      </w:r>
      <w:r w:rsidRPr="00AE65DB">
        <w:rPr>
          <w:rFonts w:hint="eastAsia"/>
        </w:rPr>
        <w:t>天，</w:t>
      </w:r>
      <w:r w:rsidRPr="00AE65DB">
        <w:t>30</w:t>
      </w:r>
      <w:r w:rsidRPr="00AE65DB">
        <w:rPr>
          <w:rFonts w:hint="eastAsia"/>
        </w:rPr>
        <w:t>年則增至每</w:t>
      </w:r>
      <w:r w:rsidRPr="00AE65DB">
        <w:t>10</w:t>
      </w:r>
      <w:r w:rsidRPr="00AE65DB">
        <w:rPr>
          <w:rFonts w:hint="eastAsia"/>
        </w:rPr>
        <w:t>年減少</w:t>
      </w:r>
      <w:r w:rsidRPr="00AE65DB">
        <w:t>6</w:t>
      </w:r>
      <w:r w:rsidRPr="00AE65DB">
        <w:rPr>
          <w:rFonts w:hint="eastAsia"/>
        </w:rPr>
        <w:t>天。最近一次發生的91年至93年乾旱事件則是</w:t>
      </w:r>
      <w:r w:rsidRPr="00AE65DB">
        <w:t>100</w:t>
      </w:r>
      <w:r w:rsidRPr="00AE65DB">
        <w:rPr>
          <w:rFonts w:hint="eastAsia"/>
        </w:rPr>
        <w:t>年以來雨日最少的</w:t>
      </w:r>
      <w:r w:rsidRPr="00AE65DB">
        <w:t>3</w:t>
      </w:r>
      <w:r w:rsidRPr="00AE65DB">
        <w:rPr>
          <w:rFonts w:hint="eastAsia"/>
        </w:rPr>
        <w:t>年。</w:t>
      </w:r>
    </w:p>
    <w:p w:rsidR="00AD1A41" w:rsidRPr="00AE65DB" w:rsidRDefault="00AD1A41" w:rsidP="00426858">
      <w:pPr>
        <w:pStyle w:val="071"/>
      </w:pPr>
      <w:r w:rsidRPr="00AE65DB">
        <w:t>2.</w:t>
      </w:r>
      <w:r w:rsidRPr="00AE65DB">
        <w:rPr>
          <w:rFonts w:hint="eastAsia"/>
        </w:rPr>
        <w:t>四個季節的雨日都呈現減少趨勢，其中以夏季的減少幅度最大。同時，統計資料顯示大豪雨日數</w:t>
      </w:r>
      <w:r w:rsidRPr="00AE65DB">
        <w:t>(</w:t>
      </w:r>
      <w:r w:rsidRPr="00AE65DB">
        <w:rPr>
          <w:rFonts w:hint="eastAsia"/>
        </w:rPr>
        <w:t>日雨量大於</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AE65DB">
          <w:t>200mm</w:t>
        </w:r>
      </w:smartTag>
      <w:r w:rsidRPr="00AE65DB">
        <w:t>)</w:t>
      </w:r>
      <w:r w:rsidRPr="00AE65DB">
        <w:rPr>
          <w:rFonts w:hint="eastAsia"/>
        </w:rPr>
        <w:t>在近</w:t>
      </w:r>
      <w:r w:rsidRPr="00AE65DB">
        <w:t>50</w:t>
      </w:r>
      <w:r w:rsidRPr="00AE65DB">
        <w:rPr>
          <w:rFonts w:hint="eastAsia"/>
        </w:rPr>
        <w:t>年和近</w:t>
      </w:r>
      <w:r w:rsidRPr="00AE65DB">
        <w:t>30</w:t>
      </w:r>
      <w:r w:rsidRPr="00AE65DB">
        <w:rPr>
          <w:rFonts w:hint="eastAsia"/>
        </w:rPr>
        <w:t>年皆有明顯增多的趨勢，且近</w:t>
      </w:r>
      <w:r w:rsidRPr="00AE65DB">
        <w:t>10</w:t>
      </w:r>
      <w:r w:rsidRPr="00AE65DB">
        <w:rPr>
          <w:rFonts w:hint="eastAsia"/>
        </w:rPr>
        <w:t>年極端強降雨颱風數目倍增。與灌溉和水資源保育有關的小雨日數則大幅度減少，近</w:t>
      </w:r>
      <w:r w:rsidRPr="00AE65DB">
        <w:t>100</w:t>
      </w:r>
      <w:r w:rsidRPr="00AE65DB">
        <w:rPr>
          <w:rFonts w:hint="eastAsia"/>
        </w:rPr>
        <w:t>年趨勢為每</w:t>
      </w:r>
      <w:r w:rsidRPr="00AE65DB">
        <w:t>10</w:t>
      </w:r>
      <w:r w:rsidRPr="00AE65DB">
        <w:rPr>
          <w:rFonts w:hint="eastAsia"/>
        </w:rPr>
        <w:t>年減少</w:t>
      </w:r>
      <w:r w:rsidRPr="00AE65DB">
        <w:t>2</w:t>
      </w:r>
      <w:r w:rsidRPr="00AE65DB">
        <w:rPr>
          <w:rFonts w:hint="eastAsia"/>
        </w:rPr>
        <w:t>天，而近</w:t>
      </w:r>
      <w:r w:rsidRPr="00AE65DB">
        <w:t>30</w:t>
      </w:r>
      <w:r w:rsidRPr="00AE65DB">
        <w:rPr>
          <w:rFonts w:hint="eastAsia"/>
        </w:rPr>
        <w:t>年增加為每</w:t>
      </w:r>
      <w:r w:rsidRPr="00AE65DB">
        <w:t>10</w:t>
      </w:r>
      <w:r w:rsidRPr="00AE65DB">
        <w:rPr>
          <w:rFonts w:hint="eastAsia"/>
        </w:rPr>
        <w:t>年減少</w:t>
      </w:r>
      <w:r w:rsidRPr="00AE65DB">
        <w:t>4</w:t>
      </w:r>
      <w:r w:rsidRPr="00AE65DB">
        <w:rPr>
          <w:rFonts w:hint="eastAsia"/>
        </w:rPr>
        <w:t>天，同樣顯示小雨日數減少趨勢的極端化。</w:t>
      </w:r>
    </w:p>
    <w:p w:rsidR="00AD1A41" w:rsidRPr="00AE65DB" w:rsidRDefault="00AD1A41" w:rsidP="0018417C">
      <w:pPr>
        <w:pStyle w:val="061"/>
        <w:rPr>
          <w:rFonts w:hint="eastAsia"/>
        </w:rPr>
      </w:pPr>
      <w:r w:rsidRPr="00AE65DB">
        <w:rPr>
          <w:rFonts w:hint="eastAsia"/>
        </w:rPr>
        <w:t>(三)海平面上升</w:t>
      </w:r>
    </w:p>
    <w:p w:rsidR="000B5656" w:rsidRPr="00AE65DB" w:rsidRDefault="00AD1A41" w:rsidP="00DF236E">
      <w:pPr>
        <w:pStyle w:val="06-"/>
        <w:rPr>
          <w:rFonts w:hint="eastAsia"/>
        </w:rPr>
      </w:pPr>
      <w:r w:rsidRPr="00AE65DB">
        <w:rPr>
          <w:rFonts w:hint="eastAsia"/>
        </w:rPr>
        <w:t>82年至92年間臺灣附近平均海平面上升速率為每年</w:t>
      </w:r>
      <w:smartTag w:uri="urn:schemas-microsoft-com:office:smarttags" w:element="chmetcnv">
        <w:smartTagPr>
          <w:attr w:name="TCSC" w:val="0"/>
          <w:attr w:name="NumberType" w:val="1"/>
          <w:attr w:name="Negative" w:val="False"/>
          <w:attr w:name="HasSpace" w:val="False"/>
          <w:attr w:name="SourceValue" w:val="5.7"/>
          <w:attr w:name="UnitName" w:val="mm"/>
        </w:smartTagPr>
        <w:r w:rsidRPr="00AE65DB">
          <w:t>5.7mm</w:t>
        </w:r>
      </w:smartTag>
      <w:r w:rsidRPr="00AE65DB">
        <w:rPr>
          <w:rFonts w:hint="eastAsia"/>
        </w:rPr>
        <w:t>，上升速率為過去</w:t>
      </w:r>
      <w:r w:rsidRPr="00AE65DB">
        <w:t>50</w:t>
      </w:r>
      <w:r w:rsidRPr="00AE65DB">
        <w:rPr>
          <w:rFonts w:hint="eastAsia"/>
        </w:rPr>
        <w:t>年的</w:t>
      </w:r>
      <w:r w:rsidRPr="00AE65DB">
        <w:t>2</w:t>
      </w:r>
      <w:r w:rsidRPr="00AE65DB">
        <w:rPr>
          <w:rFonts w:hint="eastAsia"/>
        </w:rPr>
        <w:t>倍，略高於衛星所測得的每年</w:t>
      </w:r>
      <w:smartTag w:uri="urn:schemas-microsoft-com:office:smarttags" w:element="chmetcnv">
        <w:smartTagPr>
          <w:attr w:name="TCSC" w:val="0"/>
          <w:attr w:name="NumberType" w:val="1"/>
          <w:attr w:name="Negative" w:val="False"/>
          <w:attr w:name="HasSpace" w:val="False"/>
          <w:attr w:name="SourceValue" w:val="5.3"/>
          <w:attr w:name="UnitName" w:val="mm"/>
        </w:smartTagPr>
        <w:r w:rsidRPr="00AE65DB">
          <w:t>5.3mm</w:t>
        </w:r>
      </w:smartTag>
      <w:r w:rsidRPr="00AE65DB">
        <w:rPr>
          <w:rFonts w:hint="eastAsia"/>
        </w:rPr>
        <w:t>，但此數值大於同時期全球平均值上升速率</w:t>
      </w:r>
      <w:r w:rsidRPr="00AE65DB">
        <w:t>(</w:t>
      </w:r>
      <w:r w:rsidRPr="00AE65DB">
        <w:rPr>
          <w:rFonts w:hint="eastAsia"/>
        </w:rPr>
        <w:t>每年</w:t>
      </w:r>
      <w:smartTag w:uri="urn:schemas-microsoft-com:office:smarttags" w:element="chmetcnv">
        <w:smartTagPr>
          <w:attr w:name="TCSC" w:val="0"/>
          <w:attr w:name="NumberType" w:val="1"/>
          <w:attr w:name="Negative" w:val="False"/>
          <w:attr w:name="HasSpace" w:val="False"/>
          <w:attr w:name="SourceValue" w:val="3.1"/>
          <w:attr w:name="UnitName" w:val="mm"/>
        </w:smartTagPr>
        <w:r w:rsidRPr="00AE65DB">
          <w:t>3.1mm</w:t>
        </w:r>
      </w:smartTag>
      <w:r w:rsidRPr="00AE65DB">
        <w:t>)</w:t>
      </w:r>
      <w:r w:rsidRPr="00AE65DB">
        <w:rPr>
          <w:rFonts w:hint="eastAsia"/>
        </w:rPr>
        <w:t>。周遭海域海平面上升的可能原因，除全球暖化後的平均海平面上升外，部分原因屬於區域性的現象，包括近幾十年東太平洋海平面持續下降、西太平洋海平面持續上升、聖嬰現象等氣候現象的影響，以及鄰近海域</w:t>
      </w:r>
      <w:r w:rsidRPr="00AE65DB">
        <w:t>(</w:t>
      </w:r>
      <w:r w:rsidRPr="00AE65DB">
        <w:rPr>
          <w:rFonts w:hint="eastAsia"/>
        </w:rPr>
        <w:t>如南海</w:t>
      </w:r>
      <w:r w:rsidRPr="00AE65DB">
        <w:t>)</w:t>
      </w:r>
      <w:r w:rsidRPr="00AE65DB">
        <w:rPr>
          <w:rFonts w:hint="eastAsia"/>
        </w:rPr>
        <w:t>海平面的改變。</w:t>
      </w:r>
    </w:p>
    <w:p w:rsidR="000B5656" w:rsidRPr="00AE65DB" w:rsidRDefault="000B5656" w:rsidP="003D3F39">
      <w:pPr>
        <w:pStyle w:val="04"/>
        <w:rPr>
          <w:rFonts w:hint="eastAsia"/>
        </w:rPr>
      </w:pPr>
      <w:r w:rsidRPr="00AE65DB">
        <w:rPr>
          <w:rFonts w:hint="eastAsia"/>
        </w:rPr>
        <w:t>貳、氣候變遷之影響</w:t>
      </w:r>
    </w:p>
    <w:p w:rsidR="000B5656" w:rsidRPr="00AE65DB" w:rsidRDefault="000B5656" w:rsidP="00F4108D">
      <w:pPr>
        <w:pStyle w:val="04-"/>
        <w:rPr>
          <w:rFonts w:hint="eastAsia"/>
        </w:rPr>
      </w:pPr>
      <w:r w:rsidRPr="00AE65DB">
        <w:rPr>
          <w:rFonts w:hint="eastAsia"/>
        </w:rPr>
        <w:t>隨著全球氣候變遷現象與影響日益明顯，如何因應氣候變遷衝擊，以維繫自然生態系統的穩定平衡，進而確保生存安全與永續發展，成為當前國土規劃必須面對的重大議題。因此，國土規劃須調適氣候變遷所造成的改變與衝擊，以降低氣候變遷對人類的影響，以謀求國民在氣候變遷影響下仍能永續生存與發展。氣候變遷的主要現象與可能造成的影響如下：</w:t>
      </w:r>
    </w:p>
    <w:p w:rsidR="000B5656" w:rsidRPr="00AE65DB" w:rsidRDefault="000B5656" w:rsidP="003D3F39">
      <w:pPr>
        <w:pStyle w:val="05"/>
      </w:pPr>
      <w:bookmarkStart w:id="424" w:name="_Toc355519504"/>
      <w:bookmarkStart w:id="425" w:name="_Toc360109434"/>
      <w:bookmarkStart w:id="426" w:name="_Toc360121199"/>
      <w:bookmarkStart w:id="427" w:name="_Toc361160742"/>
      <w:bookmarkStart w:id="428" w:name="_Toc364177455"/>
      <w:bookmarkStart w:id="429" w:name="_Toc403058418"/>
      <w:bookmarkStart w:id="430" w:name="_Toc403379543"/>
      <w:bookmarkStart w:id="431" w:name="_Toc445302558"/>
      <w:bookmarkStart w:id="432" w:name="_Toc460836575"/>
      <w:bookmarkStart w:id="433" w:name="_Toc461177506"/>
      <w:bookmarkStart w:id="434" w:name="_Toc461177726"/>
      <w:bookmarkStart w:id="435" w:name="_Toc464562188"/>
      <w:bookmarkStart w:id="436" w:name="_Toc464562630"/>
      <w:bookmarkStart w:id="437" w:name="_Toc469838383"/>
      <w:bookmarkStart w:id="438" w:name="_Toc475887945"/>
      <w:bookmarkStart w:id="439" w:name="_Toc476162639"/>
      <w:bookmarkStart w:id="440" w:name="_Toc476162852"/>
      <w:r w:rsidRPr="00AE65DB">
        <w:rPr>
          <w:rFonts w:hint="eastAsia"/>
        </w:rPr>
        <w:t>一、氣溫上升與降雨型態改變</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0B5656" w:rsidRPr="00AE65DB" w:rsidRDefault="00A07828" w:rsidP="001C3708">
      <w:pPr>
        <w:pStyle w:val="05-"/>
      </w:pPr>
      <w:r w:rsidRPr="00AE65DB">
        <w:rPr>
          <w:rFonts w:hint="eastAsia"/>
        </w:rPr>
        <w:t>氣溫上升與降雨型態改變，對水資源供給面造成極大的衝擊和挑戰。因為氣候變遷會造成河川流量與地下水補注量改變，豐水期與枯水期的水量差異增加，使水庫供水能力下降，進而影響到水資源供應的穩定性。其亦會造成自然生態環境變遷、物種滅絕、生物多樣性下降、稀有性或局部分布的物種受到衝擊。再者，由於農業生產對於氣溫變化與水資源供給的穩定性非常敏感，故其亦會威脅糧食安全，加上</w:t>
      </w:r>
      <w:r w:rsidR="00AD1A41" w:rsidRPr="00AE65DB">
        <w:rPr>
          <w:rFonts w:hint="eastAsia"/>
        </w:rPr>
        <w:t>國內</w:t>
      </w:r>
      <w:r w:rsidRPr="00AE65DB">
        <w:rPr>
          <w:rFonts w:hint="eastAsia"/>
        </w:rPr>
        <w:t>依賴進口糧食的程度日益升高，糧食安全亦會因國外地區的農業受氣候變遷衝擊而受到連帶影響。此外，氣溫上升會引發病媒散佈，升高傳染性疾病流行的可能；尤其在水資源供給不穩定的狀況下，可能使疫病發生的機率升高，加重公共衛生與醫療體系的負擔。降雨型態變化與氣溫升高也會引發產業經濟與能源供給的衝擊。例如降水量變化導致旱災或洪澇災害，造成產業的嚴重損失，或因氣溫上升導致空調系統裝置與操作成本及節約能源投資增加，以及極端天氣事件威脅位於地質災害敏感地區及洪氾區範圍內的電力、油氣供應設施之安全度，而影響能源供給的穩定性</w:t>
      </w:r>
      <w:r w:rsidR="000B5656" w:rsidRPr="00AE65DB">
        <w:rPr>
          <w:rFonts w:hint="eastAsia"/>
        </w:rPr>
        <w:t>。</w:t>
      </w:r>
    </w:p>
    <w:p w:rsidR="000B5656" w:rsidRPr="00AE65DB" w:rsidRDefault="000B5656" w:rsidP="003D3F39">
      <w:pPr>
        <w:pStyle w:val="05"/>
      </w:pPr>
      <w:bookmarkStart w:id="441" w:name="_Toc355519505"/>
      <w:bookmarkStart w:id="442" w:name="_Toc360109435"/>
      <w:bookmarkStart w:id="443" w:name="_Toc360121200"/>
      <w:bookmarkStart w:id="444" w:name="_Toc361160743"/>
      <w:bookmarkStart w:id="445" w:name="_Toc364177456"/>
      <w:bookmarkStart w:id="446" w:name="_Toc403058419"/>
      <w:bookmarkStart w:id="447" w:name="_Toc403379544"/>
      <w:bookmarkStart w:id="448" w:name="_Toc445302559"/>
      <w:bookmarkStart w:id="449" w:name="_Toc460836576"/>
      <w:bookmarkStart w:id="450" w:name="_Toc461177507"/>
      <w:bookmarkStart w:id="451" w:name="_Toc461177727"/>
      <w:bookmarkStart w:id="452" w:name="_Toc464562189"/>
      <w:bookmarkStart w:id="453" w:name="_Toc464562631"/>
      <w:bookmarkStart w:id="454" w:name="_Toc469838384"/>
      <w:bookmarkStart w:id="455" w:name="_Toc475887946"/>
      <w:bookmarkStart w:id="456" w:name="_Toc476162640"/>
      <w:bookmarkStart w:id="457" w:name="_Toc476162853"/>
      <w:r w:rsidRPr="00AE65DB">
        <w:rPr>
          <w:rFonts w:hint="eastAsia"/>
        </w:rPr>
        <w:t>二、極端天氣事件發生的強度與頻率升高</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0B5656" w:rsidRPr="00AE65DB" w:rsidRDefault="000B5656" w:rsidP="001C3708">
      <w:pPr>
        <w:pStyle w:val="05-"/>
      </w:pPr>
      <w:r w:rsidRPr="00AE65DB">
        <w:rPr>
          <w:rFonts w:hint="eastAsia"/>
        </w:rPr>
        <w:t>氣候變遷造成極端天氣事件發生的機率與強度升高，一方面，使颱風、暴雨引發的洪患與山坡地的地質災害更為頻繁，另一方面，中小雨減少使得旱災機率提高。</w:t>
      </w:r>
      <w:r w:rsidR="00AD1A41" w:rsidRPr="00AE65DB">
        <w:rPr>
          <w:rFonts w:hint="eastAsia"/>
        </w:rPr>
        <w:t>國內</w:t>
      </w:r>
      <w:r w:rsidRPr="00AE65DB">
        <w:rPr>
          <w:rFonts w:hint="eastAsia"/>
        </w:rPr>
        <w:t>原本就易受颱風、暴雨襲擊，又因地形因素與地質脆弱，山區地質不穩定，經常發生山坡地地質災害如土石崩落、土石流、地滑等現象；在平原與沿海地勢低窪地區則易發生淹水問題。而過去不當的發展型態所導致土地資源超限使用，減少透水與蓄水面積等問題，使天然災害發生時，損害程度升高。另外，各種災害發生時，經常會破壞維生基礎設施，包含：輸油、輸電、輸氣</w:t>
      </w:r>
      <w:r w:rsidR="00E86C31" w:rsidRPr="00AE65DB">
        <w:rPr>
          <w:rFonts w:hint="eastAsia"/>
        </w:rPr>
        <w:t>(</w:t>
      </w:r>
      <w:r w:rsidRPr="00AE65DB">
        <w:rPr>
          <w:rFonts w:hint="eastAsia"/>
        </w:rPr>
        <w:t>瓦斯</w:t>
      </w:r>
      <w:r w:rsidR="00E86C31" w:rsidRPr="00AE65DB">
        <w:rPr>
          <w:rFonts w:hint="eastAsia"/>
        </w:rPr>
        <w:t>)</w:t>
      </w:r>
      <w:r w:rsidRPr="00AE65DB">
        <w:rPr>
          <w:rFonts w:hint="eastAsia"/>
        </w:rPr>
        <w:t>、供水、電廠、自來水、交通道路系統等，都可能會受到相當程度的衝擊，使災後復原的困難性升高，生命財產的損害程度也升高。</w:t>
      </w:r>
    </w:p>
    <w:p w:rsidR="000B5656" w:rsidRPr="00AE65DB" w:rsidRDefault="000B5656" w:rsidP="003D3F39">
      <w:pPr>
        <w:pStyle w:val="05"/>
        <w:rPr>
          <w:rFonts w:hint="eastAsia"/>
        </w:rPr>
      </w:pPr>
      <w:bookmarkStart w:id="458" w:name="_Toc355519506"/>
      <w:bookmarkStart w:id="459" w:name="_Toc360109436"/>
      <w:bookmarkStart w:id="460" w:name="_Toc360121201"/>
      <w:bookmarkStart w:id="461" w:name="_Toc361160744"/>
      <w:bookmarkStart w:id="462" w:name="_Toc364177457"/>
      <w:bookmarkStart w:id="463" w:name="_Toc403058420"/>
      <w:bookmarkStart w:id="464" w:name="_Toc403379545"/>
      <w:bookmarkStart w:id="465" w:name="_Toc445302560"/>
      <w:bookmarkStart w:id="466" w:name="_Toc460836577"/>
      <w:bookmarkStart w:id="467" w:name="_Toc461177508"/>
      <w:bookmarkStart w:id="468" w:name="_Toc461177728"/>
      <w:bookmarkStart w:id="469" w:name="_Toc464562190"/>
      <w:bookmarkStart w:id="470" w:name="_Toc464562632"/>
      <w:bookmarkStart w:id="471" w:name="_Toc469838385"/>
      <w:bookmarkStart w:id="472" w:name="_Toc475887947"/>
      <w:bookmarkStart w:id="473" w:name="_Toc476162641"/>
      <w:bookmarkStart w:id="474" w:name="_Toc476162854"/>
      <w:r w:rsidRPr="00AE65DB">
        <w:rPr>
          <w:rFonts w:hint="eastAsia"/>
        </w:rPr>
        <w:t>三、海平面上升</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0B5656" w:rsidRPr="00AE65DB" w:rsidRDefault="00A07828" w:rsidP="001C3708">
      <w:pPr>
        <w:pStyle w:val="05-"/>
      </w:pPr>
      <w:r w:rsidRPr="00AE65DB">
        <w:rPr>
          <w:rFonts w:hint="eastAsia"/>
        </w:rPr>
        <w:t>全球升溫，冰山融解會引起海平面上升，導致海岸土地淹沒、海岸侵蝕及海岸線後退，造成國土流失。海平面上升使沿海地區受海水入侵或暴潮的威脅升高，沿海地區居民與產業發展往地勢高處遷徙。由於海平面上升引發的海水入侵及海岸災害，與沿海土地資源使用有密切關係，使得沿海與低窪地區之土地使用型態必須調整，尤其是重要港口、工業區、聚落等。此外，氣溫上升、海水入侵、災害威脅、水資源短缺等衝擊，都將成為</w:t>
      </w:r>
      <w:r w:rsidR="00AD1A41" w:rsidRPr="00AE65DB">
        <w:rPr>
          <w:rFonts w:hint="eastAsia"/>
        </w:rPr>
        <w:t>國內</w:t>
      </w:r>
      <w:r w:rsidRPr="00AE65DB">
        <w:rPr>
          <w:rFonts w:hint="eastAsia"/>
        </w:rPr>
        <w:t>城鄉發展與運作的重要限制。因此，土地使用規劃與發展的模式亦必須加以調整才能因應發展的需要</w:t>
      </w:r>
      <w:r w:rsidR="000B5656" w:rsidRPr="00AE65DB">
        <w:rPr>
          <w:rFonts w:hint="eastAsia"/>
        </w:rPr>
        <w:t>。</w:t>
      </w:r>
    </w:p>
    <w:p w:rsidR="000B5656" w:rsidRPr="00AE65DB" w:rsidRDefault="00A07828" w:rsidP="001C3708">
      <w:pPr>
        <w:pStyle w:val="05-"/>
        <w:rPr>
          <w:rFonts w:hint="eastAsia"/>
        </w:rPr>
      </w:pPr>
      <w:r w:rsidRPr="00AE65DB">
        <w:rPr>
          <w:rFonts w:hint="eastAsia"/>
        </w:rPr>
        <w:t>總體而言，</w:t>
      </w:r>
      <w:r w:rsidR="00AD1A41" w:rsidRPr="00AE65DB">
        <w:rPr>
          <w:rFonts w:hint="eastAsia"/>
        </w:rPr>
        <w:t>國內</w:t>
      </w:r>
      <w:r w:rsidRPr="00AE65DB">
        <w:rPr>
          <w:rFonts w:hint="eastAsia"/>
        </w:rPr>
        <w:t>未來應依據各調適領域的衝擊與挑戰，擬定因應調適策略，以降低常態性災害釀成巨災的可能性，最重要的做法，就是設法減少常態性災害的影響，並積極處理災害造成的損害，避免因災害時間延長，而釀成更具破壞性的複合性災害。此外，亦應設法保全適度的能量，才能因應未知的挑戰</w:t>
      </w:r>
      <w:r w:rsidR="000B5656" w:rsidRPr="00AE65DB">
        <w:rPr>
          <w:rFonts w:hint="eastAsia"/>
        </w:rPr>
        <w:t>。</w:t>
      </w:r>
    </w:p>
    <w:p w:rsidR="005F50A7" w:rsidRPr="00AE65DB" w:rsidRDefault="005F50A7" w:rsidP="005F50A7">
      <w:pPr>
        <w:rPr>
          <w:rFonts w:hint="eastAsia"/>
        </w:rPr>
      </w:pPr>
    </w:p>
    <w:p w:rsidR="0002326F" w:rsidRPr="00AE65DB" w:rsidRDefault="00566BAC" w:rsidP="009110DE">
      <w:pPr>
        <w:pStyle w:val="02"/>
        <w:rPr>
          <w:rFonts w:hint="eastAsia"/>
        </w:rPr>
      </w:pPr>
      <w:r w:rsidRPr="00AE65DB">
        <w:br w:type="page"/>
      </w:r>
      <w:bookmarkStart w:id="475" w:name="_Toc460836578"/>
      <w:bookmarkStart w:id="476" w:name="_Toc476162642"/>
      <w:bookmarkStart w:id="477" w:name="_Toc476162855"/>
      <w:r w:rsidR="0002326F" w:rsidRPr="00AE65DB">
        <w:rPr>
          <w:rFonts w:hint="eastAsia"/>
        </w:rPr>
        <w:t>第</w:t>
      </w:r>
      <w:r w:rsidR="001B0A61" w:rsidRPr="00AE65DB">
        <w:rPr>
          <w:rFonts w:hint="eastAsia"/>
        </w:rPr>
        <w:t>三</w:t>
      </w:r>
      <w:r w:rsidR="0002326F" w:rsidRPr="00AE65DB">
        <w:rPr>
          <w:rFonts w:hint="eastAsia"/>
        </w:rPr>
        <w:t xml:space="preserve">章　</w:t>
      </w:r>
      <w:r w:rsidR="001B0A61" w:rsidRPr="00AE65DB">
        <w:rPr>
          <w:rFonts w:hint="eastAsia"/>
        </w:rPr>
        <w:t>發展預測</w:t>
      </w:r>
      <w:bookmarkEnd w:id="475"/>
      <w:bookmarkEnd w:id="476"/>
      <w:bookmarkEnd w:id="477"/>
    </w:p>
    <w:p w:rsidR="00472299" w:rsidRPr="00AE65DB" w:rsidRDefault="002B058C" w:rsidP="00827354">
      <w:pPr>
        <w:pStyle w:val="02-"/>
        <w:rPr>
          <w:rFonts w:hint="eastAsia"/>
        </w:rPr>
      </w:pPr>
      <w:r w:rsidRPr="00AE65DB">
        <w:rPr>
          <w:rFonts w:hint="eastAsia"/>
        </w:rPr>
        <w:t>考量水資源及土地</w:t>
      </w:r>
      <w:r w:rsidR="0085214F" w:rsidRPr="00AE65DB">
        <w:rPr>
          <w:rFonts w:hint="eastAsia"/>
        </w:rPr>
        <w:t>資源有限，</w:t>
      </w:r>
      <w:r w:rsidRPr="00AE65DB">
        <w:rPr>
          <w:rFonts w:hint="eastAsia"/>
        </w:rPr>
        <w:t>為達永續發展之目標，本</w:t>
      </w:r>
      <w:r w:rsidR="00A31E96" w:rsidRPr="00AE65DB">
        <w:rPr>
          <w:rFonts w:hint="eastAsia"/>
        </w:rPr>
        <w:t>計畫</w:t>
      </w:r>
      <w:r w:rsidRPr="00AE65DB">
        <w:rPr>
          <w:rFonts w:hint="eastAsia"/>
        </w:rPr>
        <w:t>依據相關目的事業主管機關所提政策</w:t>
      </w:r>
      <w:r w:rsidR="001B6E4C" w:rsidRPr="00AE65DB">
        <w:rPr>
          <w:rFonts w:hint="eastAsia"/>
        </w:rPr>
        <w:t>或計畫</w:t>
      </w:r>
      <w:r w:rsidRPr="00AE65DB">
        <w:rPr>
          <w:rFonts w:hint="eastAsia"/>
        </w:rPr>
        <w:t>，研訂水資源供給、農地需求總量、計畫人口與住宅需求總量及新訂或擴大都市計畫總量等，</w:t>
      </w:r>
      <w:r w:rsidR="00A871D1" w:rsidRPr="00AE65DB">
        <w:rPr>
          <w:rFonts w:hint="eastAsia"/>
        </w:rPr>
        <w:t>以</w:t>
      </w:r>
      <w:r w:rsidR="00D456FC" w:rsidRPr="00AE65DB">
        <w:rPr>
          <w:rFonts w:hint="eastAsia"/>
        </w:rPr>
        <w:t>為建立成長管理機制之基礎，並</w:t>
      </w:r>
      <w:r w:rsidR="00A871D1" w:rsidRPr="00AE65DB">
        <w:rPr>
          <w:rFonts w:hint="eastAsia"/>
        </w:rPr>
        <w:t>指導土地使用方式</w:t>
      </w:r>
      <w:r w:rsidR="001B6E4C" w:rsidRPr="00AE65DB">
        <w:rPr>
          <w:rFonts w:hint="eastAsia"/>
        </w:rPr>
        <w:t>。</w:t>
      </w:r>
    </w:p>
    <w:p w:rsidR="00B06AD7" w:rsidRPr="00AE65DB" w:rsidRDefault="00B06AD7" w:rsidP="00B06AD7">
      <w:pPr>
        <w:rPr>
          <w:rFonts w:hint="eastAsia"/>
        </w:rPr>
      </w:pPr>
    </w:p>
    <w:p w:rsidR="00B06AD7" w:rsidRPr="00AE65DB" w:rsidRDefault="00B06AD7" w:rsidP="00B06AD7">
      <w:pPr>
        <w:rPr>
          <w:rFonts w:hint="eastAsia"/>
        </w:rPr>
      </w:pPr>
    </w:p>
    <w:p w:rsidR="00472299" w:rsidRPr="00AE65DB" w:rsidRDefault="00472299" w:rsidP="001F0475">
      <w:pPr>
        <w:pStyle w:val="03"/>
        <w:rPr>
          <w:rFonts w:hint="eastAsia"/>
        </w:rPr>
      </w:pPr>
      <w:bookmarkStart w:id="478" w:name="_Toc460836579"/>
      <w:bookmarkStart w:id="479" w:name="_Toc476162643"/>
      <w:bookmarkStart w:id="480" w:name="_Toc476162856"/>
      <w:r w:rsidRPr="00AE65DB">
        <w:rPr>
          <w:rFonts w:hint="eastAsia"/>
        </w:rPr>
        <w:t>第一節　水資源</w:t>
      </w:r>
      <w:r w:rsidR="002B058C" w:rsidRPr="00AE65DB">
        <w:rPr>
          <w:rFonts w:hint="eastAsia"/>
        </w:rPr>
        <w:t>供給</w:t>
      </w:r>
      <w:r w:rsidRPr="00AE65DB">
        <w:rPr>
          <w:rFonts w:hint="eastAsia"/>
        </w:rPr>
        <w:t>總量</w:t>
      </w:r>
      <w:bookmarkEnd w:id="478"/>
      <w:bookmarkEnd w:id="479"/>
      <w:bookmarkEnd w:id="480"/>
    </w:p>
    <w:p w:rsidR="00F47A1C" w:rsidRPr="00AE65DB" w:rsidRDefault="00910485" w:rsidP="006F192C">
      <w:pPr>
        <w:pStyle w:val="03-"/>
        <w:rPr>
          <w:rFonts w:hint="eastAsia"/>
        </w:rPr>
      </w:pPr>
      <w:r w:rsidRPr="00AE65DB">
        <w:rPr>
          <w:rFonts w:hint="eastAsia"/>
        </w:rPr>
        <w:t>依經濟部水利署水利統計資料</w:t>
      </w:r>
      <w:r w:rsidR="001C38A5" w:rsidRPr="00AE65DB">
        <w:rPr>
          <w:rFonts w:hint="eastAsia"/>
        </w:rPr>
        <w:t>，</w:t>
      </w:r>
      <w:r w:rsidRPr="00AE65DB">
        <w:rPr>
          <w:rFonts w:hint="eastAsia"/>
        </w:rPr>
        <w:t>國內</w:t>
      </w:r>
      <w:r w:rsidR="009C1DF7" w:rsidRPr="00AE65DB">
        <w:rPr>
          <w:rStyle w:val="000105090"/>
          <w:rFonts w:hint="eastAsia"/>
          <w:color w:val="auto"/>
        </w:rPr>
        <w:t>10</w:t>
      </w:r>
      <w:r w:rsidR="004D527A" w:rsidRPr="00AE65DB">
        <w:rPr>
          <w:rStyle w:val="000105090"/>
          <w:rFonts w:hint="eastAsia"/>
          <w:color w:val="auto"/>
          <w:lang w:eastAsia="zh-TW"/>
        </w:rPr>
        <w:t>4</w:t>
      </w:r>
      <w:r w:rsidR="004A2169" w:rsidRPr="00AE65DB">
        <w:rPr>
          <w:rFonts w:hint="eastAsia"/>
        </w:rPr>
        <w:t>年</w:t>
      </w:r>
      <w:r w:rsidRPr="00AE65DB">
        <w:rPr>
          <w:rFonts w:hint="eastAsia"/>
        </w:rPr>
        <w:t>度年總供水量為</w:t>
      </w:r>
      <w:r w:rsidR="009C1DF7" w:rsidRPr="00AE65DB">
        <w:rPr>
          <w:rStyle w:val="000105090"/>
          <w:rFonts w:hint="eastAsia"/>
          <w:color w:val="auto"/>
        </w:rPr>
        <w:t>17</w:t>
      </w:r>
      <w:r w:rsidR="00BA0DD4" w:rsidRPr="00AE65DB">
        <w:rPr>
          <w:rStyle w:val="000105090"/>
          <w:color w:val="auto"/>
        </w:rPr>
        <w:t>7</w:t>
      </w:r>
      <w:r w:rsidRPr="00AE65DB">
        <w:rPr>
          <w:rStyle w:val="000105090"/>
          <w:rFonts w:hint="eastAsia"/>
          <w:color w:val="auto"/>
        </w:rPr>
        <w:t>.</w:t>
      </w:r>
      <w:r w:rsidR="00BA0DD4" w:rsidRPr="00AE65DB">
        <w:rPr>
          <w:rStyle w:val="000105090"/>
          <w:color w:val="auto"/>
        </w:rPr>
        <w:t>4</w:t>
      </w:r>
      <w:r w:rsidRPr="00AE65DB">
        <w:rPr>
          <w:rFonts w:hint="eastAsia"/>
        </w:rPr>
        <w:t>億立方公尺，主要來源為地面水，約</w:t>
      </w:r>
      <w:r w:rsidR="009C1DF7" w:rsidRPr="00AE65DB">
        <w:rPr>
          <w:rStyle w:val="000105090"/>
          <w:rFonts w:hint="eastAsia"/>
          <w:color w:val="auto"/>
        </w:rPr>
        <w:t>1</w:t>
      </w:r>
      <w:r w:rsidR="00BA0DD4" w:rsidRPr="00AE65DB">
        <w:rPr>
          <w:rStyle w:val="000105090"/>
          <w:color w:val="auto"/>
        </w:rPr>
        <w:t>22</w:t>
      </w:r>
      <w:r w:rsidRPr="00AE65DB">
        <w:rPr>
          <w:rStyle w:val="000105090"/>
          <w:rFonts w:hint="eastAsia"/>
          <w:color w:val="auto"/>
        </w:rPr>
        <w:t>.</w:t>
      </w:r>
      <w:r w:rsidR="00BA0DD4" w:rsidRPr="00AE65DB">
        <w:rPr>
          <w:rStyle w:val="000105090"/>
          <w:color w:val="auto"/>
        </w:rPr>
        <w:t>14</w:t>
      </w:r>
      <w:r w:rsidRPr="00AE65DB">
        <w:rPr>
          <w:rFonts w:hint="eastAsia"/>
        </w:rPr>
        <w:t>億立方公尺(占</w:t>
      </w:r>
      <w:r w:rsidR="00BA0DD4" w:rsidRPr="00AE65DB">
        <w:rPr>
          <w:rStyle w:val="000105090"/>
          <w:color w:val="auto"/>
        </w:rPr>
        <w:t>69</w:t>
      </w:r>
      <w:r w:rsidRPr="00AE65DB">
        <w:rPr>
          <w:rFonts w:hint="eastAsia"/>
        </w:rPr>
        <w:t>%)、其次為地下水，約</w:t>
      </w:r>
      <w:r w:rsidRPr="00AE65DB">
        <w:rPr>
          <w:rStyle w:val="000105090"/>
          <w:rFonts w:hint="eastAsia"/>
          <w:color w:val="auto"/>
        </w:rPr>
        <w:t>5</w:t>
      </w:r>
      <w:r w:rsidR="00BA0DD4" w:rsidRPr="00AE65DB">
        <w:rPr>
          <w:rStyle w:val="000105090"/>
          <w:rFonts w:hint="eastAsia"/>
          <w:color w:val="auto"/>
        </w:rPr>
        <w:t>5</w:t>
      </w:r>
      <w:r w:rsidRPr="00AE65DB">
        <w:rPr>
          <w:rStyle w:val="000105090"/>
          <w:rFonts w:hint="eastAsia"/>
          <w:color w:val="auto"/>
        </w:rPr>
        <w:t>.</w:t>
      </w:r>
      <w:r w:rsidR="009C1DF7" w:rsidRPr="00AE65DB">
        <w:rPr>
          <w:rStyle w:val="000105090"/>
          <w:rFonts w:hint="eastAsia"/>
          <w:color w:val="auto"/>
        </w:rPr>
        <w:t>1</w:t>
      </w:r>
      <w:r w:rsidR="004D527A" w:rsidRPr="00AE65DB">
        <w:rPr>
          <w:rStyle w:val="000105090"/>
          <w:rFonts w:hint="eastAsia"/>
          <w:color w:val="auto"/>
          <w:lang w:eastAsia="zh-TW"/>
        </w:rPr>
        <w:t>6</w:t>
      </w:r>
      <w:r w:rsidRPr="00AE65DB">
        <w:rPr>
          <w:rFonts w:hint="eastAsia"/>
        </w:rPr>
        <w:t>億立方公尺(占</w:t>
      </w:r>
      <w:r w:rsidR="009C1DF7" w:rsidRPr="00AE65DB">
        <w:rPr>
          <w:rStyle w:val="000105090"/>
          <w:rFonts w:hint="eastAsia"/>
          <w:color w:val="auto"/>
        </w:rPr>
        <w:t>3</w:t>
      </w:r>
      <w:r w:rsidR="00BA0DD4" w:rsidRPr="00AE65DB">
        <w:rPr>
          <w:rStyle w:val="000105090"/>
          <w:rFonts w:hint="eastAsia"/>
          <w:color w:val="auto"/>
        </w:rPr>
        <w:t>1</w:t>
      </w:r>
      <w:r w:rsidRPr="00AE65DB">
        <w:rPr>
          <w:rFonts w:hint="eastAsia"/>
        </w:rPr>
        <w:t>%)；至年</w:t>
      </w:r>
      <w:r w:rsidR="004A2169" w:rsidRPr="00AE65DB">
        <w:rPr>
          <w:rFonts w:hint="eastAsia"/>
        </w:rPr>
        <w:t>總</w:t>
      </w:r>
      <w:r w:rsidR="001C38A5" w:rsidRPr="00AE65DB">
        <w:rPr>
          <w:rFonts w:hint="eastAsia"/>
        </w:rPr>
        <w:t>用水</w:t>
      </w:r>
      <w:r w:rsidR="004A2169" w:rsidRPr="00AE65DB">
        <w:rPr>
          <w:rFonts w:hint="eastAsia"/>
        </w:rPr>
        <w:t>量</w:t>
      </w:r>
      <w:r w:rsidRPr="00AE65DB">
        <w:rPr>
          <w:rFonts w:hint="eastAsia"/>
        </w:rPr>
        <w:t>亦為</w:t>
      </w:r>
      <w:r w:rsidR="005F7EAA" w:rsidRPr="00AE65DB">
        <w:rPr>
          <w:rStyle w:val="000105090"/>
          <w:rFonts w:hint="eastAsia"/>
          <w:color w:val="auto"/>
        </w:rPr>
        <w:t>17</w:t>
      </w:r>
      <w:r w:rsidR="00BA0DD4" w:rsidRPr="00AE65DB">
        <w:rPr>
          <w:rStyle w:val="000105090"/>
          <w:rFonts w:hint="eastAsia"/>
          <w:color w:val="auto"/>
        </w:rPr>
        <w:t>7</w:t>
      </w:r>
      <w:r w:rsidR="005F7EAA" w:rsidRPr="00AE65DB">
        <w:rPr>
          <w:rStyle w:val="000105090"/>
          <w:rFonts w:hint="eastAsia"/>
          <w:color w:val="auto"/>
        </w:rPr>
        <w:t>.</w:t>
      </w:r>
      <w:r w:rsidR="00BA0DD4" w:rsidRPr="00AE65DB">
        <w:rPr>
          <w:rStyle w:val="000105090"/>
          <w:color w:val="auto"/>
        </w:rPr>
        <w:t>4</w:t>
      </w:r>
      <w:r w:rsidR="005F7EAA" w:rsidRPr="00AE65DB">
        <w:rPr>
          <w:rFonts w:hint="eastAsia"/>
        </w:rPr>
        <w:t>億</w:t>
      </w:r>
      <w:r w:rsidR="001C38A5" w:rsidRPr="00AE65DB">
        <w:rPr>
          <w:rFonts w:hint="eastAsia"/>
        </w:rPr>
        <w:t>立方公尺，農業用水</w:t>
      </w:r>
      <w:r w:rsidR="00BA0DD4" w:rsidRPr="00AE65DB">
        <w:rPr>
          <w:rStyle w:val="000105090"/>
          <w:color w:val="auto"/>
        </w:rPr>
        <w:t>130</w:t>
      </w:r>
      <w:r w:rsidR="005F7EAA" w:rsidRPr="00AE65DB">
        <w:rPr>
          <w:rStyle w:val="000105090"/>
          <w:rFonts w:hint="eastAsia"/>
          <w:color w:val="auto"/>
        </w:rPr>
        <w:t>.</w:t>
      </w:r>
      <w:r w:rsidR="00BA0DD4" w:rsidRPr="00AE65DB">
        <w:rPr>
          <w:rStyle w:val="000105090"/>
          <w:color w:val="auto"/>
        </w:rPr>
        <w:t>46</w:t>
      </w:r>
      <w:r w:rsidR="005F7EAA" w:rsidRPr="00AE65DB">
        <w:rPr>
          <w:rFonts w:hint="eastAsia"/>
        </w:rPr>
        <w:t>億</w:t>
      </w:r>
      <w:r w:rsidR="001C38A5" w:rsidRPr="00AE65DB">
        <w:rPr>
          <w:rFonts w:hint="eastAsia"/>
        </w:rPr>
        <w:t>立方公尺最高</w:t>
      </w:r>
      <w:r w:rsidRPr="00AE65DB">
        <w:rPr>
          <w:rFonts w:hint="eastAsia"/>
        </w:rPr>
        <w:t>(</w:t>
      </w:r>
      <w:r w:rsidR="001C38A5" w:rsidRPr="00AE65DB">
        <w:rPr>
          <w:rFonts w:hint="eastAsia"/>
        </w:rPr>
        <w:t>占</w:t>
      </w:r>
      <w:r w:rsidR="00BA0DD4" w:rsidRPr="00AE65DB">
        <w:rPr>
          <w:rStyle w:val="000105090"/>
          <w:color w:val="auto"/>
        </w:rPr>
        <w:t>74</w:t>
      </w:r>
      <w:r w:rsidR="001C38A5" w:rsidRPr="00AE65DB">
        <w:rPr>
          <w:rFonts w:hint="eastAsia"/>
        </w:rPr>
        <w:t>%</w:t>
      </w:r>
      <w:r w:rsidRPr="00AE65DB">
        <w:rPr>
          <w:rFonts w:hint="eastAsia"/>
        </w:rPr>
        <w:t>)</w:t>
      </w:r>
      <w:r w:rsidR="001C38A5" w:rsidRPr="00AE65DB">
        <w:rPr>
          <w:rFonts w:hint="eastAsia"/>
        </w:rPr>
        <w:t>；生活用水</w:t>
      </w:r>
      <w:r w:rsidR="00BA0DD4" w:rsidRPr="00AE65DB">
        <w:rPr>
          <w:rStyle w:val="000105090"/>
          <w:color w:val="auto"/>
        </w:rPr>
        <w:t>30</w:t>
      </w:r>
      <w:r w:rsidR="00BA0DD4" w:rsidRPr="00AE65DB">
        <w:rPr>
          <w:rStyle w:val="000105090"/>
          <w:rFonts w:hint="eastAsia"/>
          <w:color w:val="auto"/>
        </w:rPr>
        <w:t>.</w:t>
      </w:r>
      <w:r w:rsidR="00BA0DD4" w:rsidRPr="00AE65DB">
        <w:rPr>
          <w:rStyle w:val="000105090"/>
          <w:color w:val="auto"/>
        </w:rPr>
        <w:t>59</w:t>
      </w:r>
      <w:r w:rsidR="00DC0D60" w:rsidRPr="00AE65DB">
        <w:rPr>
          <w:rFonts w:hint="eastAsia"/>
        </w:rPr>
        <w:t>億</w:t>
      </w:r>
      <w:r w:rsidR="001C38A5" w:rsidRPr="00AE65DB">
        <w:rPr>
          <w:rFonts w:hint="eastAsia"/>
        </w:rPr>
        <w:t>立方公尺次之</w:t>
      </w:r>
      <w:r w:rsidRPr="00AE65DB">
        <w:rPr>
          <w:rFonts w:hint="eastAsia"/>
        </w:rPr>
        <w:t>(</w:t>
      </w:r>
      <w:r w:rsidR="001C38A5" w:rsidRPr="00AE65DB">
        <w:rPr>
          <w:rFonts w:hint="eastAsia"/>
        </w:rPr>
        <w:t>占</w:t>
      </w:r>
      <w:r w:rsidR="00BA0DD4" w:rsidRPr="00AE65DB">
        <w:rPr>
          <w:rStyle w:val="000105090"/>
          <w:color w:val="auto"/>
        </w:rPr>
        <w:t>17</w:t>
      </w:r>
      <w:r w:rsidR="001C38A5" w:rsidRPr="00AE65DB">
        <w:rPr>
          <w:rFonts w:hint="eastAsia"/>
        </w:rPr>
        <w:t>%</w:t>
      </w:r>
      <w:r w:rsidRPr="00AE65DB">
        <w:rPr>
          <w:rFonts w:hint="eastAsia"/>
        </w:rPr>
        <w:t>)</w:t>
      </w:r>
      <w:r w:rsidR="001C38A5" w:rsidRPr="00AE65DB">
        <w:rPr>
          <w:rFonts w:hint="eastAsia"/>
        </w:rPr>
        <w:t>；工業用水</w:t>
      </w:r>
      <w:r w:rsidR="00DC0D60" w:rsidRPr="00AE65DB">
        <w:rPr>
          <w:rStyle w:val="000105090"/>
          <w:rFonts w:hint="eastAsia"/>
          <w:color w:val="auto"/>
        </w:rPr>
        <w:t>16.3</w:t>
      </w:r>
      <w:r w:rsidR="00BA0DD4" w:rsidRPr="00AE65DB">
        <w:rPr>
          <w:rStyle w:val="000105090"/>
          <w:color w:val="auto"/>
        </w:rPr>
        <w:t>6</w:t>
      </w:r>
      <w:r w:rsidR="00842AA0" w:rsidRPr="00AE65DB">
        <w:rPr>
          <w:rFonts w:hint="eastAsia"/>
        </w:rPr>
        <w:t>億</w:t>
      </w:r>
      <w:r w:rsidR="001C38A5" w:rsidRPr="00AE65DB">
        <w:rPr>
          <w:rFonts w:hint="eastAsia"/>
        </w:rPr>
        <w:t>立方公尺最低</w:t>
      </w:r>
      <w:r w:rsidRPr="00AE65DB">
        <w:rPr>
          <w:rFonts w:hint="eastAsia"/>
        </w:rPr>
        <w:t>(</w:t>
      </w:r>
      <w:r w:rsidR="001C38A5" w:rsidRPr="00AE65DB">
        <w:rPr>
          <w:rFonts w:hint="eastAsia"/>
        </w:rPr>
        <w:t>占</w:t>
      </w:r>
      <w:r w:rsidR="00DC0D60" w:rsidRPr="00AE65DB">
        <w:rPr>
          <w:rStyle w:val="0023"/>
          <w:rFonts w:hint="eastAsia"/>
          <w:color w:val="auto"/>
        </w:rPr>
        <w:t>9</w:t>
      </w:r>
      <w:r w:rsidR="001C38A5" w:rsidRPr="00AE65DB">
        <w:rPr>
          <w:rFonts w:hint="eastAsia"/>
        </w:rPr>
        <w:t>%</w:t>
      </w:r>
      <w:r w:rsidRPr="00AE65DB">
        <w:rPr>
          <w:rFonts w:hint="eastAsia"/>
        </w:rPr>
        <w:t>)</w:t>
      </w:r>
      <w:r w:rsidR="00E1282C" w:rsidRPr="00AE65DB">
        <w:rPr>
          <w:rFonts w:hint="eastAsia"/>
        </w:rPr>
        <w:t>(</w:t>
      </w:r>
      <w:r w:rsidR="00765CC5" w:rsidRPr="00AE65DB">
        <w:rPr>
          <w:rFonts w:hint="eastAsia"/>
        </w:rPr>
        <w:t>如表</w:t>
      </w:r>
      <w:smartTag w:uri="urn:schemas-microsoft-com:office:smarttags" w:element="chsdate">
        <w:smartTagPr>
          <w:attr w:name="IsROCDate" w:val="False"/>
          <w:attr w:name="IsLunarDate" w:val="False"/>
          <w:attr w:name="Day" w:val="1"/>
          <w:attr w:name="Month" w:val="1"/>
          <w:attr w:name="Year" w:val="2003"/>
        </w:smartTagPr>
        <w:r w:rsidR="00BF4944" w:rsidRPr="00AE65DB">
          <w:rPr>
            <w:rFonts w:hint="eastAsia"/>
          </w:rPr>
          <w:t>3</w:t>
        </w:r>
        <w:r w:rsidR="00765CC5" w:rsidRPr="00AE65DB">
          <w:rPr>
            <w:rFonts w:hint="eastAsia"/>
          </w:rPr>
          <w:t>-1-1</w:t>
        </w:r>
      </w:smartTag>
      <w:r w:rsidR="00E1282C" w:rsidRPr="00AE65DB">
        <w:rPr>
          <w:rFonts w:hint="eastAsia"/>
        </w:rPr>
        <w:t>)</w:t>
      </w:r>
      <w:r w:rsidRPr="00AE65DB">
        <w:rPr>
          <w:rFonts w:hint="eastAsia"/>
        </w:rPr>
        <w:t>；且各標的之用水量</w:t>
      </w:r>
      <w:r w:rsidR="00691FD6" w:rsidRPr="00AE65DB">
        <w:rPr>
          <w:rFonts w:hint="eastAsia"/>
        </w:rPr>
        <w:t>，農業及生活用水略有減少，工業用水略有增加</w:t>
      </w:r>
      <w:r w:rsidRPr="00AE65DB">
        <w:rPr>
          <w:rFonts w:hint="eastAsia"/>
        </w:rPr>
        <w:t>，</w:t>
      </w:r>
      <w:r w:rsidR="00691FD6" w:rsidRPr="00AE65DB">
        <w:rPr>
          <w:rFonts w:hint="eastAsia"/>
        </w:rPr>
        <w:t>惟</w:t>
      </w:r>
      <w:r w:rsidRPr="00AE65DB">
        <w:rPr>
          <w:rFonts w:hint="eastAsia"/>
        </w:rPr>
        <w:t>近</w:t>
      </w:r>
      <w:r w:rsidR="00AA4C4D" w:rsidRPr="00AE65DB">
        <w:rPr>
          <w:rFonts w:hint="eastAsia"/>
        </w:rPr>
        <w:t>10</w:t>
      </w:r>
      <w:r w:rsidRPr="00AE65DB">
        <w:rPr>
          <w:rFonts w:hint="eastAsia"/>
        </w:rPr>
        <w:t>年並無太大變動(如圖</w:t>
      </w:r>
      <w:r w:rsidR="001B0A61" w:rsidRPr="00AE65DB">
        <w:rPr>
          <w:rFonts w:hint="eastAsia"/>
        </w:rPr>
        <w:t>3</w:t>
      </w:r>
      <w:r w:rsidRPr="00AE65DB">
        <w:rPr>
          <w:rFonts w:hint="eastAsia"/>
        </w:rPr>
        <w:t>-1-1)。</w:t>
      </w:r>
    </w:p>
    <w:p w:rsidR="00F47A1C" w:rsidRPr="00AE65DB" w:rsidRDefault="00F47A1C" w:rsidP="00F47A1C">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018"/>
        <w:gridCol w:w="1019"/>
        <w:gridCol w:w="1019"/>
        <w:gridCol w:w="988"/>
        <w:gridCol w:w="31"/>
        <w:gridCol w:w="1018"/>
        <w:gridCol w:w="1019"/>
        <w:gridCol w:w="1019"/>
        <w:gridCol w:w="1019"/>
        <w:tblGridChange w:id="481">
          <w:tblGrid>
            <w:gridCol w:w="1092"/>
            <w:gridCol w:w="1018"/>
            <w:gridCol w:w="1019"/>
            <w:gridCol w:w="1019"/>
            <w:gridCol w:w="988"/>
            <w:gridCol w:w="31"/>
            <w:gridCol w:w="1018"/>
            <w:gridCol w:w="1019"/>
            <w:gridCol w:w="1019"/>
            <w:gridCol w:w="1019"/>
          </w:tblGrid>
        </w:tblGridChange>
      </w:tblGrid>
      <w:tr w:rsidR="006F6219" w:rsidRPr="00AE65DB">
        <w:tc>
          <w:tcPr>
            <w:tcW w:w="5136" w:type="dxa"/>
            <w:gridSpan w:val="5"/>
            <w:tcBorders>
              <w:top w:val="nil"/>
              <w:left w:val="nil"/>
              <w:bottom w:val="single" w:sz="4" w:space="0" w:color="auto"/>
              <w:right w:val="nil"/>
            </w:tcBorders>
            <w:shd w:val="clear" w:color="auto" w:fill="auto"/>
          </w:tcPr>
          <w:p w:rsidR="006F6219" w:rsidRPr="00AE65DB" w:rsidRDefault="006F6219" w:rsidP="004E295E">
            <w:pPr>
              <w:pStyle w:val="92"/>
              <w:rPr>
                <w:rFonts w:hint="eastAsia"/>
              </w:rPr>
            </w:pPr>
            <w:bookmarkStart w:id="482" w:name="_Toc475888240"/>
            <w:r w:rsidRPr="00AE65DB">
              <w:rPr>
                <w:rFonts w:hint="eastAsia"/>
              </w:rPr>
              <w:t>表</w:t>
            </w:r>
            <w:smartTag w:uri="urn:schemas-microsoft-com:office:smarttags" w:element="chsdate">
              <w:smartTagPr>
                <w:attr w:name="IsROCDate" w:val="False"/>
                <w:attr w:name="IsLunarDate" w:val="False"/>
                <w:attr w:name="Day" w:val="1"/>
                <w:attr w:name="Month" w:val="1"/>
                <w:attr w:name="Year" w:val="2003"/>
              </w:smartTagPr>
              <w:r w:rsidR="001B0A61" w:rsidRPr="00AE65DB">
                <w:rPr>
                  <w:rFonts w:hint="eastAsia"/>
                </w:rPr>
                <w:t>3</w:t>
              </w:r>
              <w:r w:rsidRPr="00AE65DB">
                <w:rPr>
                  <w:rFonts w:hint="eastAsia"/>
                </w:rPr>
                <w:t xml:space="preserve">-1-1　</w:t>
              </w:r>
            </w:smartTag>
            <w:r w:rsidRPr="00AE65DB">
              <w:rPr>
                <w:rFonts w:hint="eastAsia"/>
              </w:rPr>
              <w:t>水資源供需概況表</w:t>
            </w:r>
            <w:bookmarkEnd w:id="482"/>
          </w:p>
        </w:tc>
        <w:tc>
          <w:tcPr>
            <w:tcW w:w="4106" w:type="dxa"/>
            <w:gridSpan w:val="5"/>
            <w:tcBorders>
              <w:top w:val="nil"/>
              <w:left w:val="nil"/>
              <w:bottom w:val="single" w:sz="4" w:space="0" w:color="auto"/>
              <w:right w:val="nil"/>
            </w:tcBorders>
            <w:shd w:val="clear" w:color="auto" w:fill="auto"/>
          </w:tcPr>
          <w:p w:rsidR="006F6219" w:rsidRPr="00AE65DB" w:rsidRDefault="006F6219" w:rsidP="005163A7">
            <w:pPr>
              <w:pStyle w:val="96"/>
              <w:rPr>
                <w:rFonts w:hint="eastAsia"/>
              </w:rPr>
            </w:pPr>
            <w:r w:rsidRPr="00AE65DB">
              <w:rPr>
                <w:rFonts w:hint="eastAsia"/>
              </w:rPr>
              <w:t>單位：億立方公尺</w:t>
            </w:r>
          </w:p>
        </w:tc>
      </w:tr>
      <w:tr w:rsidR="006F6219" w:rsidRPr="00AE65DB">
        <w:tc>
          <w:tcPr>
            <w:tcW w:w="1092" w:type="dxa"/>
            <w:vMerge w:val="restart"/>
            <w:tcBorders>
              <w:top w:val="single" w:sz="4" w:space="0" w:color="auto"/>
            </w:tcBorders>
            <w:shd w:val="clear" w:color="auto" w:fill="auto"/>
            <w:vAlign w:val="center"/>
          </w:tcPr>
          <w:p w:rsidR="006F6219" w:rsidRPr="00AE65DB" w:rsidRDefault="006F6219" w:rsidP="008B7458">
            <w:pPr>
              <w:pStyle w:val="93"/>
              <w:rPr>
                <w:rFonts w:hint="eastAsia"/>
              </w:rPr>
            </w:pPr>
            <w:r w:rsidRPr="00AE65DB">
              <w:rPr>
                <w:rFonts w:hint="eastAsia"/>
              </w:rPr>
              <w:t>地區</w:t>
            </w:r>
          </w:p>
        </w:tc>
        <w:tc>
          <w:tcPr>
            <w:tcW w:w="4075" w:type="dxa"/>
            <w:gridSpan w:val="5"/>
            <w:tcBorders>
              <w:top w:val="single" w:sz="4" w:space="0" w:color="auto"/>
            </w:tcBorders>
            <w:shd w:val="clear" w:color="auto" w:fill="auto"/>
            <w:vAlign w:val="center"/>
          </w:tcPr>
          <w:p w:rsidR="006F6219" w:rsidRPr="00AE65DB" w:rsidRDefault="006F6219" w:rsidP="008B7458">
            <w:pPr>
              <w:pStyle w:val="93"/>
              <w:rPr>
                <w:rFonts w:hint="eastAsia"/>
              </w:rPr>
            </w:pPr>
            <w:r w:rsidRPr="00AE65DB">
              <w:rPr>
                <w:rFonts w:hint="eastAsia"/>
              </w:rPr>
              <w:t>年總供水量</w:t>
            </w:r>
          </w:p>
        </w:tc>
        <w:tc>
          <w:tcPr>
            <w:tcW w:w="4075" w:type="dxa"/>
            <w:gridSpan w:val="4"/>
            <w:tcBorders>
              <w:top w:val="single" w:sz="4" w:space="0" w:color="auto"/>
            </w:tcBorders>
            <w:shd w:val="clear" w:color="auto" w:fill="auto"/>
            <w:vAlign w:val="center"/>
          </w:tcPr>
          <w:p w:rsidR="006F6219" w:rsidRPr="00AE65DB" w:rsidRDefault="006F6219" w:rsidP="008B7458">
            <w:pPr>
              <w:pStyle w:val="93"/>
              <w:rPr>
                <w:rFonts w:hint="eastAsia"/>
              </w:rPr>
            </w:pPr>
            <w:r w:rsidRPr="00AE65DB">
              <w:rPr>
                <w:rFonts w:hint="eastAsia"/>
              </w:rPr>
              <w:t>年總用水量</w:t>
            </w:r>
          </w:p>
        </w:tc>
      </w:tr>
      <w:tr w:rsidR="00406A46" w:rsidRPr="00AE65DB">
        <w:tc>
          <w:tcPr>
            <w:tcW w:w="1092" w:type="dxa"/>
            <w:vMerge/>
            <w:shd w:val="clear" w:color="auto" w:fill="auto"/>
            <w:vAlign w:val="center"/>
          </w:tcPr>
          <w:p w:rsidR="006F6219" w:rsidRPr="00AE65DB" w:rsidRDefault="006F6219" w:rsidP="006F6219">
            <w:pPr>
              <w:rPr>
                <w:rFonts w:hint="eastAsia"/>
              </w:rPr>
            </w:pPr>
          </w:p>
        </w:tc>
        <w:tc>
          <w:tcPr>
            <w:tcW w:w="1018" w:type="dxa"/>
            <w:shd w:val="clear" w:color="auto" w:fill="auto"/>
            <w:vAlign w:val="center"/>
          </w:tcPr>
          <w:p w:rsidR="006F6219" w:rsidRPr="00AE65DB" w:rsidRDefault="006F6219" w:rsidP="008B7458">
            <w:pPr>
              <w:pStyle w:val="93"/>
              <w:rPr>
                <w:rFonts w:hint="eastAsia"/>
              </w:rPr>
            </w:pPr>
            <w:r w:rsidRPr="00AE65DB">
              <w:rPr>
                <w:rFonts w:hint="eastAsia"/>
              </w:rPr>
              <w:t>總計</w:t>
            </w:r>
          </w:p>
        </w:tc>
        <w:tc>
          <w:tcPr>
            <w:tcW w:w="1019" w:type="dxa"/>
            <w:shd w:val="clear" w:color="auto" w:fill="auto"/>
            <w:vAlign w:val="center"/>
          </w:tcPr>
          <w:p w:rsidR="006F6219" w:rsidRPr="00AE65DB" w:rsidRDefault="006F6219" w:rsidP="008B7458">
            <w:pPr>
              <w:pStyle w:val="93"/>
              <w:rPr>
                <w:rFonts w:hint="eastAsia"/>
              </w:rPr>
            </w:pPr>
            <w:r w:rsidRPr="00AE65DB">
              <w:rPr>
                <w:rFonts w:hint="eastAsia"/>
              </w:rPr>
              <w:t>地面水</w:t>
            </w:r>
          </w:p>
        </w:tc>
        <w:tc>
          <w:tcPr>
            <w:tcW w:w="1019" w:type="dxa"/>
            <w:shd w:val="clear" w:color="auto" w:fill="auto"/>
            <w:vAlign w:val="center"/>
          </w:tcPr>
          <w:p w:rsidR="006F6219" w:rsidRPr="00AE65DB" w:rsidRDefault="006F6219" w:rsidP="008B7458">
            <w:pPr>
              <w:pStyle w:val="93"/>
              <w:rPr>
                <w:rFonts w:hint="eastAsia"/>
              </w:rPr>
            </w:pPr>
            <w:r w:rsidRPr="00AE65DB">
              <w:rPr>
                <w:rFonts w:hint="eastAsia"/>
              </w:rPr>
              <w:t>地下水</w:t>
            </w:r>
          </w:p>
        </w:tc>
        <w:tc>
          <w:tcPr>
            <w:tcW w:w="1019" w:type="dxa"/>
            <w:gridSpan w:val="2"/>
            <w:shd w:val="clear" w:color="auto" w:fill="auto"/>
            <w:vAlign w:val="center"/>
          </w:tcPr>
          <w:p w:rsidR="006F6219" w:rsidRPr="00AE65DB" w:rsidRDefault="006F6219" w:rsidP="008B7458">
            <w:pPr>
              <w:pStyle w:val="93"/>
              <w:rPr>
                <w:rFonts w:hint="eastAsia"/>
              </w:rPr>
            </w:pPr>
            <w:r w:rsidRPr="00AE65DB">
              <w:rPr>
                <w:rFonts w:hint="eastAsia"/>
              </w:rPr>
              <w:t>其他</w:t>
            </w:r>
          </w:p>
        </w:tc>
        <w:tc>
          <w:tcPr>
            <w:tcW w:w="1018" w:type="dxa"/>
            <w:shd w:val="clear" w:color="auto" w:fill="auto"/>
            <w:vAlign w:val="center"/>
          </w:tcPr>
          <w:p w:rsidR="006F6219" w:rsidRPr="00AE65DB" w:rsidRDefault="006F6219" w:rsidP="008B7458">
            <w:pPr>
              <w:pStyle w:val="93"/>
              <w:rPr>
                <w:rFonts w:hint="eastAsia"/>
              </w:rPr>
            </w:pPr>
            <w:r w:rsidRPr="00AE65DB">
              <w:rPr>
                <w:rFonts w:hint="eastAsia"/>
              </w:rPr>
              <w:t>總計</w:t>
            </w:r>
          </w:p>
        </w:tc>
        <w:tc>
          <w:tcPr>
            <w:tcW w:w="1019" w:type="dxa"/>
            <w:shd w:val="clear" w:color="auto" w:fill="auto"/>
            <w:vAlign w:val="center"/>
          </w:tcPr>
          <w:p w:rsidR="006F6219" w:rsidRPr="00AE65DB" w:rsidRDefault="006F6219" w:rsidP="008B7458">
            <w:pPr>
              <w:pStyle w:val="93"/>
              <w:rPr>
                <w:rFonts w:hint="eastAsia"/>
              </w:rPr>
            </w:pPr>
            <w:r w:rsidRPr="00AE65DB">
              <w:rPr>
                <w:rFonts w:hint="eastAsia"/>
              </w:rPr>
              <w:t>農業用水量</w:t>
            </w:r>
          </w:p>
        </w:tc>
        <w:tc>
          <w:tcPr>
            <w:tcW w:w="1019" w:type="dxa"/>
            <w:shd w:val="clear" w:color="auto" w:fill="auto"/>
            <w:vAlign w:val="center"/>
          </w:tcPr>
          <w:p w:rsidR="006F6219" w:rsidRPr="00AE65DB" w:rsidRDefault="006F6219" w:rsidP="008B7458">
            <w:pPr>
              <w:pStyle w:val="93"/>
              <w:rPr>
                <w:rFonts w:hint="eastAsia"/>
              </w:rPr>
            </w:pPr>
            <w:r w:rsidRPr="00AE65DB">
              <w:rPr>
                <w:rFonts w:hint="eastAsia"/>
              </w:rPr>
              <w:t>生活用水量</w:t>
            </w:r>
          </w:p>
        </w:tc>
        <w:tc>
          <w:tcPr>
            <w:tcW w:w="1019" w:type="dxa"/>
            <w:shd w:val="clear" w:color="auto" w:fill="auto"/>
            <w:vAlign w:val="center"/>
          </w:tcPr>
          <w:p w:rsidR="006F6219" w:rsidRPr="00AE65DB" w:rsidRDefault="006F6219" w:rsidP="008B7458">
            <w:pPr>
              <w:pStyle w:val="93"/>
              <w:rPr>
                <w:rFonts w:hint="eastAsia"/>
              </w:rPr>
            </w:pPr>
            <w:r w:rsidRPr="00AE65DB">
              <w:rPr>
                <w:rFonts w:hint="eastAsia"/>
              </w:rPr>
              <w:t>工業用水量</w:t>
            </w:r>
          </w:p>
        </w:tc>
      </w:tr>
      <w:tr w:rsidR="00406A46" w:rsidRPr="00AE65DB">
        <w:tc>
          <w:tcPr>
            <w:tcW w:w="1092" w:type="dxa"/>
            <w:shd w:val="clear" w:color="auto" w:fill="auto"/>
          </w:tcPr>
          <w:p w:rsidR="006F6219" w:rsidRPr="00E82DD3" w:rsidRDefault="006F6219" w:rsidP="00E82DD3">
            <w:pPr>
              <w:pStyle w:val="94"/>
              <w:rPr>
                <w:rFonts w:hint="eastAsia"/>
              </w:rPr>
            </w:pPr>
            <w:r w:rsidRPr="00E82DD3">
              <w:rPr>
                <w:rFonts w:hint="eastAsia"/>
              </w:rPr>
              <w:t>臺灣省及直轄市</w:t>
            </w:r>
          </w:p>
        </w:tc>
        <w:tc>
          <w:tcPr>
            <w:tcW w:w="1018" w:type="dxa"/>
            <w:shd w:val="clear" w:color="auto" w:fill="auto"/>
            <w:vAlign w:val="center"/>
          </w:tcPr>
          <w:p w:rsidR="006F6219" w:rsidRPr="00AE65DB" w:rsidRDefault="009C1DF7" w:rsidP="00BA0DD4">
            <w:pPr>
              <w:pStyle w:val="000105091"/>
              <w:jc w:val="right"/>
              <w:rPr>
                <w:rFonts w:hint="eastAsia"/>
                <w:color w:val="auto"/>
              </w:rPr>
            </w:pPr>
            <w:r w:rsidRPr="00AE65DB">
              <w:rPr>
                <w:rFonts w:hint="eastAsia"/>
                <w:color w:val="auto"/>
              </w:rPr>
              <w:t>17</w:t>
            </w:r>
            <w:r w:rsidR="00BA0DD4" w:rsidRPr="00AE65DB">
              <w:rPr>
                <w:color w:val="auto"/>
              </w:rPr>
              <w:t>7</w:t>
            </w:r>
            <w:r w:rsidR="006F6219" w:rsidRPr="00AE65DB">
              <w:rPr>
                <w:rFonts w:hint="eastAsia"/>
                <w:color w:val="auto"/>
              </w:rPr>
              <w:t>.</w:t>
            </w:r>
            <w:r w:rsidR="00BA0DD4" w:rsidRPr="00AE65DB">
              <w:rPr>
                <w:color w:val="auto"/>
              </w:rPr>
              <w:t>32</w:t>
            </w:r>
          </w:p>
        </w:tc>
        <w:tc>
          <w:tcPr>
            <w:tcW w:w="1019" w:type="dxa"/>
            <w:shd w:val="clear" w:color="auto" w:fill="auto"/>
            <w:vAlign w:val="center"/>
          </w:tcPr>
          <w:p w:rsidR="006F6219" w:rsidRPr="00AE65DB" w:rsidRDefault="006F6219" w:rsidP="00BA0DD4">
            <w:pPr>
              <w:pStyle w:val="000105091"/>
              <w:jc w:val="right"/>
              <w:rPr>
                <w:rFonts w:hint="eastAsia"/>
                <w:color w:val="auto"/>
              </w:rPr>
            </w:pPr>
            <w:r w:rsidRPr="00AE65DB">
              <w:rPr>
                <w:rFonts w:hint="eastAsia"/>
                <w:color w:val="auto"/>
              </w:rPr>
              <w:t>1</w:t>
            </w:r>
            <w:r w:rsidR="00BA0DD4" w:rsidRPr="00AE65DB">
              <w:rPr>
                <w:color w:val="auto"/>
              </w:rPr>
              <w:t>22</w:t>
            </w:r>
            <w:r w:rsidRPr="00AE65DB">
              <w:rPr>
                <w:rFonts w:hint="eastAsia"/>
                <w:color w:val="auto"/>
              </w:rPr>
              <w:t>.</w:t>
            </w:r>
            <w:r w:rsidR="00BA0DD4" w:rsidRPr="00AE65DB">
              <w:rPr>
                <w:color w:val="auto"/>
              </w:rPr>
              <w:t>09</w:t>
            </w:r>
          </w:p>
        </w:tc>
        <w:tc>
          <w:tcPr>
            <w:tcW w:w="1019" w:type="dxa"/>
            <w:shd w:val="clear" w:color="auto" w:fill="auto"/>
            <w:vAlign w:val="center"/>
          </w:tcPr>
          <w:p w:rsidR="006F6219" w:rsidRPr="00AE65DB" w:rsidRDefault="009C1DF7" w:rsidP="00BA0DD4">
            <w:pPr>
              <w:pStyle w:val="000105091"/>
              <w:jc w:val="right"/>
              <w:rPr>
                <w:rFonts w:hint="eastAsia"/>
                <w:color w:val="auto"/>
              </w:rPr>
            </w:pPr>
            <w:r w:rsidRPr="00AE65DB">
              <w:rPr>
                <w:rFonts w:hint="eastAsia"/>
                <w:color w:val="auto"/>
              </w:rPr>
              <w:t>5</w:t>
            </w:r>
            <w:r w:rsidR="00BA0DD4" w:rsidRPr="00AE65DB">
              <w:rPr>
                <w:color w:val="auto"/>
              </w:rPr>
              <w:t>5</w:t>
            </w:r>
            <w:r w:rsidR="006F6219" w:rsidRPr="00AE65DB">
              <w:rPr>
                <w:rFonts w:hint="eastAsia"/>
                <w:color w:val="auto"/>
              </w:rPr>
              <w:t>.</w:t>
            </w:r>
            <w:r w:rsidR="00BA0DD4" w:rsidRPr="00AE65DB">
              <w:rPr>
                <w:color w:val="auto"/>
              </w:rPr>
              <w:t>16</w:t>
            </w:r>
          </w:p>
        </w:tc>
        <w:tc>
          <w:tcPr>
            <w:tcW w:w="1019" w:type="dxa"/>
            <w:gridSpan w:val="2"/>
            <w:shd w:val="clear" w:color="auto" w:fill="auto"/>
            <w:vAlign w:val="center"/>
          </w:tcPr>
          <w:p w:rsidR="006F6219" w:rsidRPr="00AE65DB" w:rsidRDefault="006F6219" w:rsidP="00BA0DD4">
            <w:pPr>
              <w:pStyle w:val="000105091"/>
              <w:jc w:val="right"/>
              <w:rPr>
                <w:rFonts w:hint="eastAsia"/>
                <w:color w:val="auto"/>
              </w:rPr>
            </w:pPr>
            <w:r w:rsidRPr="00AE65DB">
              <w:rPr>
                <w:rFonts w:hint="eastAsia"/>
                <w:color w:val="auto"/>
              </w:rPr>
              <w:t>─</w:t>
            </w:r>
          </w:p>
        </w:tc>
        <w:tc>
          <w:tcPr>
            <w:tcW w:w="1018" w:type="dxa"/>
            <w:shd w:val="clear" w:color="auto" w:fill="auto"/>
            <w:vAlign w:val="center"/>
          </w:tcPr>
          <w:p w:rsidR="006F6219" w:rsidRPr="00AE65DB" w:rsidRDefault="006F6219" w:rsidP="00BA0DD4">
            <w:pPr>
              <w:pStyle w:val="000105091"/>
              <w:jc w:val="right"/>
              <w:rPr>
                <w:rFonts w:hint="eastAsia"/>
                <w:color w:val="auto"/>
              </w:rPr>
            </w:pPr>
            <w:r w:rsidRPr="00AE65DB">
              <w:rPr>
                <w:rFonts w:hint="eastAsia"/>
                <w:color w:val="auto"/>
              </w:rPr>
              <w:t>17</w:t>
            </w:r>
            <w:r w:rsidR="00BA0DD4" w:rsidRPr="00AE65DB">
              <w:rPr>
                <w:color w:val="auto"/>
              </w:rPr>
              <w:t>7</w:t>
            </w:r>
            <w:r w:rsidRPr="00AE65DB">
              <w:rPr>
                <w:rFonts w:hint="eastAsia"/>
                <w:color w:val="auto"/>
              </w:rPr>
              <w:t>.</w:t>
            </w:r>
            <w:r w:rsidR="00BA0DD4" w:rsidRPr="00AE65DB">
              <w:rPr>
                <w:color w:val="auto"/>
              </w:rPr>
              <w:t>32</w:t>
            </w:r>
          </w:p>
        </w:tc>
        <w:tc>
          <w:tcPr>
            <w:tcW w:w="1019" w:type="dxa"/>
            <w:shd w:val="clear" w:color="auto" w:fill="auto"/>
            <w:vAlign w:val="center"/>
          </w:tcPr>
          <w:p w:rsidR="006F6219" w:rsidRPr="00AE65DB" w:rsidRDefault="009C1DF7" w:rsidP="00BA0DD4">
            <w:pPr>
              <w:pStyle w:val="000105091"/>
              <w:jc w:val="right"/>
              <w:rPr>
                <w:rFonts w:hint="eastAsia"/>
                <w:color w:val="auto"/>
              </w:rPr>
            </w:pPr>
            <w:r w:rsidRPr="00AE65DB">
              <w:rPr>
                <w:rFonts w:hint="eastAsia"/>
                <w:color w:val="auto"/>
              </w:rPr>
              <w:t>1</w:t>
            </w:r>
            <w:r w:rsidR="00BA0DD4" w:rsidRPr="00AE65DB">
              <w:rPr>
                <w:color w:val="auto"/>
              </w:rPr>
              <w:t>30</w:t>
            </w:r>
            <w:r w:rsidR="006F6219" w:rsidRPr="00AE65DB">
              <w:rPr>
                <w:rFonts w:hint="eastAsia"/>
                <w:color w:val="auto"/>
              </w:rPr>
              <w:t>.</w:t>
            </w:r>
            <w:r w:rsidR="00BA0DD4" w:rsidRPr="00AE65DB">
              <w:rPr>
                <w:color w:val="auto"/>
              </w:rPr>
              <w:t>46</w:t>
            </w:r>
          </w:p>
        </w:tc>
        <w:tc>
          <w:tcPr>
            <w:tcW w:w="1019" w:type="dxa"/>
            <w:shd w:val="clear" w:color="auto" w:fill="auto"/>
            <w:vAlign w:val="center"/>
          </w:tcPr>
          <w:p w:rsidR="006F6219" w:rsidRPr="00AE65DB" w:rsidRDefault="009C1DF7" w:rsidP="00BA0DD4">
            <w:pPr>
              <w:pStyle w:val="000105091"/>
              <w:jc w:val="right"/>
              <w:rPr>
                <w:rFonts w:hint="eastAsia"/>
                <w:color w:val="auto"/>
              </w:rPr>
            </w:pPr>
            <w:r w:rsidRPr="00AE65DB">
              <w:rPr>
                <w:rFonts w:hint="eastAsia"/>
                <w:color w:val="auto"/>
              </w:rPr>
              <w:t>3</w:t>
            </w:r>
            <w:r w:rsidR="00BA0DD4" w:rsidRPr="00AE65DB">
              <w:rPr>
                <w:rFonts w:hint="eastAsia"/>
                <w:color w:val="auto"/>
              </w:rPr>
              <w:t>0</w:t>
            </w:r>
            <w:r w:rsidR="006F6219" w:rsidRPr="00AE65DB">
              <w:rPr>
                <w:rFonts w:hint="eastAsia"/>
                <w:color w:val="auto"/>
              </w:rPr>
              <w:t>.</w:t>
            </w:r>
            <w:r w:rsidR="00BA0DD4" w:rsidRPr="00AE65DB">
              <w:rPr>
                <w:color w:val="auto"/>
              </w:rPr>
              <w:t>5</w:t>
            </w:r>
          </w:p>
        </w:tc>
        <w:tc>
          <w:tcPr>
            <w:tcW w:w="1019" w:type="dxa"/>
            <w:shd w:val="clear" w:color="auto" w:fill="auto"/>
            <w:vAlign w:val="center"/>
          </w:tcPr>
          <w:p w:rsidR="006F6219" w:rsidRPr="00AE65DB" w:rsidRDefault="006F6219" w:rsidP="00BA0DD4">
            <w:pPr>
              <w:pStyle w:val="000105091"/>
              <w:jc w:val="right"/>
              <w:rPr>
                <w:rFonts w:hint="eastAsia"/>
                <w:color w:val="auto"/>
              </w:rPr>
            </w:pPr>
            <w:r w:rsidRPr="00AE65DB">
              <w:rPr>
                <w:rFonts w:hint="eastAsia"/>
                <w:color w:val="auto"/>
              </w:rPr>
              <w:t>16.3</w:t>
            </w:r>
            <w:r w:rsidR="00BA0DD4" w:rsidRPr="00AE65DB">
              <w:rPr>
                <w:color w:val="auto"/>
              </w:rPr>
              <w:t>6</w:t>
            </w:r>
          </w:p>
        </w:tc>
      </w:tr>
      <w:tr w:rsidR="00406A46" w:rsidRPr="00AE65DB">
        <w:tc>
          <w:tcPr>
            <w:tcW w:w="1092" w:type="dxa"/>
            <w:tcBorders>
              <w:bottom w:val="single" w:sz="4" w:space="0" w:color="auto"/>
            </w:tcBorders>
            <w:shd w:val="clear" w:color="auto" w:fill="auto"/>
          </w:tcPr>
          <w:p w:rsidR="006F6219" w:rsidRPr="00E82DD3" w:rsidRDefault="006F6219" w:rsidP="00E82DD3">
            <w:pPr>
              <w:pStyle w:val="94"/>
              <w:rPr>
                <w:rFonts w:hint="eastAsia"/>
              </w:rPr>
            </w:pPr>
            <w:r w:rsidRPr="00E82DD3">
              <w:rPr>
                <w:rFonts w:hint="eastAsia"/>
              </w:rPr>
              <w:t>福建省</w:t>
            </w:r>
          </w:p>
        </w:tc>
        <w:tc>
          <w:tcPr>
            <w:tcW w:w="1018" w:type="dxa"/>
            <w:tcBorders>
              <w:bottom w:val="single" w:sz="4" w:space="0" w:color="auto"/>
            </w:tcBorders>
            <w:shd w:val="clear" w:color="auto" w:fill="auto"/>
          </w:tcPr>
          <w:p w:rsidR="006F6219" w:rsidRPr="00AE65DB" w:rsidRDefault="009C1DF7" w:rsidP="00BA0DD4">
            <w:pPr>
              <w:pStyle w:val="000105091"/>
              <w:jc w:val="right"/>
              <w:rPr>
                <w:rFonts w:hint="eastAsia"/>
                <w:color w:val="auto"/>
              </w:rPr>
            </w:pPr>
            <w:r w:rsidRPr="00AE65DB">
              <w:rPr>
                <w:rFonts w:hint="eastAsia"/>
                <w:color w:val="auto"/>
              </w:rPr>
              <w:t>0.08</w:t>
            </w:r>
          </w:p>
        </w:tc>
        <w:tc>
          <w:tcPr>
            <w:tcW w:w="1019" w:type="dxa"/>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0.0</w:t>
            </w:r>
            <w:r w:rsidR="00BA0DD4" w:rsidRPr="00AE65DB">
              <w:rPr>
                <w:color w:val="auto"/>
              </w:rPr>
              <w:t>5</w:t>
            </w:r>
          </w:p>
        </w:tc>
        <w:tc>
          <w:tcPr>
            <w:tcW w:w="1019" w:type="dxa"/>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0.0</w:t>
            </w:r>
            <w:r w:rsidR="00BA0DD4" w:rsidRPr="00AE65DB">
              <w:rPr>
                <w:color w:val="auto"/>
              </w:rPr>
              <w:t>3</w:t>
            </w:r>
          </w:p>
        </w:tc>
        <w:tc>
          <w:tcPr>
            <w:tcW w:w="1019" w:type="dxa"/>
            <w:gridSpan w:val="2"/>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0.0</w:t>
            </w:r>
            <w:r w:rsidR="009C1DF7" w:rsidRPr="00AE65DB">
              <w:rPr>
                <w:rFonts w:hint="eastAsia"/>
                <w:color w:val="auto"/>
              </w:rPr>
              <w:t>7</w:t>
            </w:r>
          </w:p>
        </w:tc>
        <w:tc>
          <w:tcPr>
            <w:tcW w:w="1018" w:type="dxa"/>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0.0</w:t>
            </w:r>
            <w:r w:rsidR="00BA0DD4" w:rsidRPr="00AE65DB">
              <w:rPr>
                <w:rFonts w:hint="eastAsia"/>
                <w:color w:val="auto"/>
              </w:rPr>
              <w:t>8</w:t>
            </w:r>
          </w:p>
        </w:tc>
        <w:tc>
          <w:tcPr>
            <w:tcW w:w="1019" w:type="dxa"/>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w:t>
            </w:r>
          </w:p>
        </w:tc>
        <w:tc>
          <w:tcPr>
            <w:tcW w:w="1019" w:type="dxa"/>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0.0</w:t>
            </w:r>
            <w:r w:rsidR="009C1DF7" w:rsidRPr="00AE65DB">
              <w:rPr>
                <w:rFonts w:hint="eastAsia"/>
                <w:color w:val="auto"/>
              </w:rPr>
              <w:t>8</w:t>
            </w:r>
          </w:p>
        </w:tc>
        <w:tc>
          <w:tcPr>
            <w:tcW w:w="1019" w:type="dxa"/>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w:t>
            </w:r>
          </w:p>
        </w:tc>
      </w:tr>
      <w:tr w:rsidR="00406A46" w:rsidRPr="00AE65DB">
        <w:tc>
          <w:tcPr>
            <w:tcW w:w="1092" w:type="dxa"/>
            <w:vMerge w:val="restart"/>
            <w:shd w:val="clear" w:color="auto" w:fill="auto"/>
          </w:tcPr>
          <w:p w:rsidR="006F6219" w:rsidRPr="00E82DD3" w:rsidRDefault="006F6219" w:rsidP="00E82DD3">
            <w:pPr>
              <w:pStyle w:val="94"/>
              <w:rPr>
                <w:rFonts w:hint="eastAsia"/>
              </w:rPr>
            </w:pPr>
            <w:r w:rsidRPr="00E82DD3">
              <w:rPr>
                <w:rFonts w:hint="eastAsia"/>
              </w:rPr>
              <w:t>總計</w:t>
            </w:r>
          </w:p>
          <w:p w:rsidR="006F6219" w:rsidRPr="00E82DD3" w:rsidRDefault="006F6219" w:rsidP="00E82DD3">
            <w:pPr>
              <w:pStyle w:val="94"/>
              <w:rPr>
                <w:rFonts w:hint="eastAsia"/>
              </w:rPr>
            </w:pPr>
            <w:r w:rsidRPr="00E82DD3">
              <w:rPr>
                <w:rFonts w:hint="eastAsia"/>
              </w:rPr>
              <w:t>(%)</w:t>
            </w:r>
          </w:p>
        </w:tc>
        <w:tc>
          <w:tcPr>
            <w:tcW w:w="1018" w:type="dxa"/>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17</w:t>
            </w:r>
            <w:r w:rsidR="00BA0DD4" w:rsidRPr="00AE65DB">
              <w:rPr>
                <w:color w:val="auto"/>
              </w:rPr>
              <w:t>7</w:t>
            </w:r>
            <w:r w:rsidRPr="00AE65DB">
              <w:rPr>
                <w:rFonts w:hint="eastAsia"/>
                <w:color w:val="auto"/>
              </w:rPr>
              <w:t>.</w:t>
            </w:r>
            <w:r w:rsidR="00BA0DD4" w:rsidRPr="00AE65DB">
              <w:rPr>
                <w:color w:val="auto"/>
              </w:rPr>
              <w:t>4</w:t>
            </w:r>
          </w:p>
        </w:tc>
        <w:tc>
          <w:tcPr>
            <w:tcW w:w="1019" w:type="dxa"/>
            <w:tcBorders>
              <w:bottom w:val="single" w:sz="4" w:space="0" w:color="auto"/>
            </w:tcBorders>
            <w:shd w:val="clear" w:color="auto" w:fill="auto"/>
          </w:tcPr>
          <w:p w:rsidR="006F6219" w:rsidRPr="00AE65DB" w:rsidRDefault="009C1DF7" w:rsidP="00BA0DD4">
            <w:pPr>
              <w:pStyle w:val="000105091"/>
              <w:jc w:val="right"/>
              <w:rPr>
                <w:rFonts w:hint="eastAsia"/>
                <w:color w:val="auto"/>
              </w:rPr>
            </w:pPr>
            <w:r w:rsidRPr="00AE65DB">
              <w:rPr>
                <w:rFonts w:hint="eastAsia"/>
                <w:color w:val="auto"/>
              </w:rPr>
              <w:t>1</w:t>
            </w:r>
            <w:r w:rsidR="00BA0DD4" w:rsidRPr="00AE65DB">
              <w:rPr>
                <w:color w:val="auto"/>
              </w:rPr>
              <w:t>22</w:t>
            </w:r>
            <w:r w:rsidR="006F6219" w:rsidRPr="00AE65DB">
              <w:rPr>
                <w:rFonts w:hint="eastAsia"/>
                <w:color w:val="auto"/>
              </w:rPr>
              <w:t>.</w:t>
            </w:r>
            <w:r w:rsidR="00BA0DD4" w:rsidRPr="00AE65DB">
              <w:rPr>
                <w:color w:val="auto"/>
              </w:rPr>
              <w:t>14</w:t>
            </w:r>
          </w:p>
        </w:tc>
        <w:tc>
          <w:tcPr>
            <w:tcW w:w="1019" w:type="dxa"/>
            <w:tcBorders>
              <w:bottom w:val="single" w:sz="4" w:space="0" w:color="auto"/>
            </w:tcBorders>
            <w:shd w:val="clear" w:color="auto" w:fill="auto"/>
          </w:tcPr>
          <w:p w:rsidR="006F6219" w:rsidRPr="00AE65DB" w:rsidRDefault="009C1DF7" w:rsidP="00BA0DD4">
            <w:pPr>
              <w:pStyle w:val="000105091"/>
              <w:jc w:val="right"/>
              <w:rPr>
                <w:rFonts w:hint="eastAsia"/>
                <w:color w:val="auto"/>
              </w:rPr>
            </w:pPr>
            <w:r w:rsidRPr="00AE65DB">
              <w:rPr>
                <w:rFonts w:hint="eastAsia"/>
                <w:color w:val="auto"/>
              </w:rPr>
              <w:t>5</w:t>
            </w:r>
            <w:r w:rsidR="00BA0DD4" w:rsidRPr="00AE65DB">
              <w:rPr>
                <w:color w:val="auto"/>
              </w:rPr>
              <w:t>5</w:t>
            </w:r>
            <w:r w:rsidR="006F6219" w:rsidRPr="00AE65DB">
              <w:rPr>
                <w:rFonts w:hint="eastAsia"/>
                <w:color w:val="auto"/>
              </w:rPr>
              <w:t>.</w:t>
            </w:r>
            <w:r w:rsidRPr="00AE65DB">
              <w:rPr>
                <w:rFonts w:hint="eastAsia"/>
                <w:color w:val="auto"/>
              </w:rPr>
              <w:t>1</w:t>
            </w:r>
            <w:r w:rsidR="00BA0DD4" w:rsidRPr="00AE65DB">
              <w:rPr>
                <w:color w:val="auto"/>
              </w:rPr>
              <w:t>9</w:t>
            </w:r>
          </w:p>
        </w:tc>
        <w:tc>
          <w:tcPr>
            <w:tcW w:w="1019" w:type="dxa"/>
            <w:gridSpan w:val="2"/>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0.01</w:t>
            </w:r>
          </w:p>
        </w:tc>
        <w:tc>
          <w:tcPr>
            <w:tcW w:w="1018" w:type="dxa"/>
            <w:tcBorders>
              <w:bottom w:val="single" w:sz="4" w:space="0" w:color="auto"/>
            </w:tcBorders>
            <w:shd w:val="clear" w:color="auto" w:fill="auto"/>
          </w:tcPr>
          <w:p w:rsidR="006F6219" w:rsidRPr="00AE65DB" w:rsidRDefault="009C1DF7" w:rsidP="00BA0DD4">
            <w:pPr>
              <w:pStyle w:val="000105091"/>
              <w:jc w:val="right"/>
              <w:rPr>
                <w:rFonts w:hint="eastAsia"/>
                <w:color w:val="auto"/>
              </w:rPr>
            </w:pPr>
            <w:r w:rsidRPr="00AE65DB">
              <w:rPr>
                <w:rFonts w:hint="eastAsia"/>
                <w:color w:val="auto"/>
              </w:rPr>
              <w:t>17</w:t>
            </w:r>
            <w:r w:rsidR="00BA0DD4" w:rsidRPr="00AE65DB">
              <w:rPr>
                <w:color w:val="auto"/>
              </w:rPr>
              <w:t>7</w:t>
            </w:r>
            <w:r w:rsidR="006F6219" w:rsidRPr="00AE65DB">
              <w:rPr>
                <w:rFonts w:hint="eastAsia"/>
                <w:color w:val="auto"/>
              </w:rPr>
              <w:t>.</w:t>
            </w:r>
            <w:r w:rsidR="00BA0DD4" w:rsidRPr="00AE65DB">
              <w:rPr>
                <w:color w:val="auto"/>
              </w:rPr>
              <w:t>4</w:t>
            </w:r>
          </w:p>
        </w:tc>
        <w:tc>
          <w:tcPr>
            <w:tcW w:w="1019" w:type="dxa"/>
            <w:tcBorders>
              <w:bottom w:val="single" w:sz="4" w:space="0" w:color="auto"/>
            </w:tcBorders>
            <w:shd w:val="clear" w:color="auto" w:fill="auto"/>
          </w:tcPr>
          <w:p w:rsidR="006F6219" w:rsidRPr="00AE65DB" w:rsidRDefault="009C1DF7" w:rsidP="00BA0DD4">
            <w:pPr>
              <w:pStyle w:val="000105091"/>
              <w:jc w:val="right"/>
              <w:rPr>
                <w:rFonts w:hint="eastAsia"/>
                <w:color w:val="auto"/>
              </w:rPr>
            </w:pPr>
            <w:r w:rsidRPr="00AE65DB">
              <w:rPr>
                <w:rFonts w:hint="eastAsia"/>
                <w:color w:val="auto"/>
              </w:rPr>
              <w:t>1</w:t>
            </w:r>
            <w:r w:rsidR="00BA0DD4" w:rsidRPr="00AE65DB">
              <w:rPr>
                <w:color w:val="auto"/>
              </w:rPr>
              <w:t>30</w:t>
            </w:r>
            <w:r w:rsidRPr="00AE65DB">
              <w:rPr>
                <w:rFonts w:hint="eastAsia"/>
                <w:color w:val="auto"/>
              </w:rPr>
              <w:t>.</w:t>
            </w:r>
            <w:r w:rsidR="00BA0DD4" w:rsidRPr="00AE65DB">
              <w:rPr>
                <w:color w:val="auto"/>
              </w:rPr>
              <w:t>46</w:t>
            </w:r>
          </w:p>
        </w:tc>
        <w:tc>
          <w:tcPr>
            <w:tcW w:w="1019" w:type="dxa"/>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3</w:t>
            </w:r>
            <w:r w:rsidR="00BA0DD4" w:rsidRPr="00AE65DB">
              <w:rPr>
                <w:rFonts w:hint="eastAsia"/>
                <w:color w:val="auto"/>
              </w:rPr>
              <w:t>0</w:t>
            </w:r>
            <w:r w:rsidR="009C1DF7" w:rsidRPr="00AE65DB">
              <w:rPr>
                <w:rFonts w:hint="eastAsia"/>
                <w:color w:val="auto"/>
              </w:rPr>
              <w:t>.</w:t>
            </w:r>
            <w:r w:rsidR="00BA0DD4" w:rsidRPr="00AE65DB">
              <w:rPr>
                <w:color w:val="auto"/>
              </w:rPr>
              <w:t>59</w:t>
            </w:r>
          </w:p>
        </w:tc>
        <w:tc>
          <w:tcPr>
            <w:tcW w:w="1019" w:type="dxa"/>
            <w:tcBorders>
              <w:bottom w:val="single" w:sz="4" w:space="0" w:color="auto"/>
            </w:tcBorders>
            <w:shd w:val="clear" w:color="auto" w:fill="auto"/>
          </w:tcPr>
          <w:p w:rsidR="006F6219" w:rsidRPr="00AE65DB" w:rsidRDefault="006F6219" w:rsidP="00BA0DD4">
            <w:pPr>
              <w:pStyle w:val="000105091"/>
              <w:jc w:val="right"/>
              <w:rPr>
                <w:rFonts w:hint="eastAsia"/>
                <w:color w:val="auto"/>
              </w:rPr>
            </w:pPr>
            <w:r w:rsidRPr="00AE65DB">
              <w:rPr>
                <w:rFonts w:hint="eastAsia"/>
                <w:color w:val="auto"/>
              </w:rPr>
              <w:t>16.</w:t>
            </w:r>
            <w:r w:rsidR="00842AA0" w:rsidRPr="00AE65DB">
              <w:rPr>
                <w:rFonts w:hint="eastAsia"/>
                <w:color w:val="auto"/>
              </w:rPr>
              <w:t>3</w:t>
            </w:r>
            <w:r w:rsidR="00BA0DD4" w:rsidRPr="00AE65DB">
              <w:rPr>
                <w:color w:val="auto"/>
              </w:rPr>
              <w:t>6</w:t>
            </w:r>
          </w:p>
        </w:tc>
      </w:tr>
      <w:tr w:rsidR="00406A46" w:rsidRPr="00AE65DB">
        <w:tc>
          <w:tcPr>
            <w:tcW w:w="1092" w:type="dxa"/>
            <w:vMerge/>
            <w:tcBorders>
              <w:bottom w:val="single" w:sz="4" w:space="0" w:color="auto"/>
            </w:tcBorders>
            <w:shd w:val="clear" w:color="auto" w:fill="auto"/>
          </w:tcPr>
          <w:p w:rsidR="006F6219" w:rsidRPr="00AE65DB" w:rsidRDefault="006F6219" w:rsidP="006F6219">
            <w:pPr>
              <w:rPr>
                <w:rFonts w:hint="eastAsia"/>
              </w:rPr>
            </w:pPr>
          </w:p>
        </w:tc>
        <w:tc>
          <w:tcPr>
            <w:tcW w:w="1018" w:type="dxa"/>
            <w:tcBorders>
              <w:bottom w:val="single" w:sz="4" w:space="0" w:color="auto"/>
            </w:tcBorders>
            <w:shd w:val="clear" w:color="auto" w:fill="auto"/>
            <w:vAlign w:val="center"/>
          </w:tcPr>
          <w:p w:rsidR="006F6219" w:rsidRPr="00AE65DB" w:rsidRDefault="006F6219" w:rsidP="00BA0DD4">
            <w:pPr>
              <w:pStyle w:val="000105091"/>
              <w:jc w:val="right"/>
              <w:rPr>
                <w:color w:val="auto"/>
              </w:rPr>
            </w:pPr>
            <w:r w:rsidRPr="00AE65DB">
              <w:rPr>
                <w:rFonts w:hint="eastAsia"/>
                <w:color w:val="auto"/>
              </w:rPr>
              <w:t>100%</w:t>
            </w:r>
          </w:p>
        </w:tc>
        <w:tc>
          <w:tcPr>
            <w:tcW w:w="1019" w:type="dxa"/>
            <w:tcBorders>
              <w:bottom w:val="single" w:sz="4" w:space="0" w:color="auto"/>
            </w:tcBorders>
            <w:shd w:val="clear" w:color="auto" w:fill="auto"/>
            <w:vAlign w:val="center"/>
          </w:tcPr>
          <w:p w:rsidR="006F6219" w:rsidRPr="00AE65DB" w:rsidRDefault="009C1DF7" w:rsidP="00BA0DD4">
            <w:pPr>
              <w:pStyle w:val="000105091"/>
              <w:jc w:val="right"/>
              <w:rPr>
                <w:color w:val="auto"/>
              </w:rPr>
            </w:pPr>
            <w:r w:rsidRPr="00AE65DB">
              <w:rPr>
                <w:rFonts w:hint="eastAsia"/>
                <w:color w:val="auto"/>
              </w:rPr>
              <w:t>6</w:t>
            </w:r>
            <w:r w:rsidR="00BA0DD4" w:rsidRPr="00AE65DB">
              <w:rPr>
                <w:color w:val="auto"/>
              </w:rPr>
              <w:t>9</w:t>
            </w:r>
            <w:r w:rsidR="006F6219" w:rsidRPr="00AE65DB">
              <w:rPr>
                <w:rFonts w:hint="eastAsia"/>
                <w:color w:val="auto"/>
              </w:rPr>
              <w:t>%</w:t>
            </w:r>
          </w:p>
        </w:tc>
        <w:tc>
          <w:tcPr>
            <w:tcW w:w="1019" w:type="dxa"/>
            <w:tcBorders>
              <w:bottom w:val="single" w:sz="4" w:space="0" w:color="auto"/>
            </w:tcBorders>
            <w:shd w:val="clear" w:color="auto" w:fill="auto"/>
            <w:vAlign w:val="center"/>
          </w:tcPr>
          <w:p w:rsidR="006F6219" w:rsidRPr="00AE65DB" w:rsidRDefault="006F6219" w:rsidP="00BA0DD4">
            <w:pPr>
              <w:pStyle w:val="000105091"/>
              <w:jc w:val="right"/>
              <w:rPr>
                <w:color w:val="auto"/>
              </w:rPr>
            </w:pPr>
            <w:r w:rsidRPr="00AE65DB">
              <w:rPr>
                <w:rFonts w:hint="eastAsia"/>
                <w:color w:val="auto"/>
              </w:rPr>
              <w:t>3</w:t>
            </w:r>
            <w:r w:rsidR="00BA0DD4" w:rsidRPr="00AE65DB">
              <w:rPr>
                <w:color w:val="auto"/>
              </w:rPr>
              <w:t>1</w:t>
            </w:r>
            <w:r w:rsidRPr="00AE65DB">
              <w:rPr>
                <w:rFonts w:hint="eastAsia"/>
                <w:color w:val="auto"/>
              </w:rPr>
              <w:t>%</w:t>
            </w:r>
          </w:p>
        </w:tc>
        <w:tc>
          <w:tcPr>
            <w:tcW w:w="1019" w:type="dxa"/>
            <w:gridSpan w:val="2"/>
            <w:tcBorders>
              <w:bottom w:val="single" w:sz="4" w:space="0" w:color="auto"/>
            </w:tcBorders>
            <w:shd w:val="clear" w:color="auto" w:fill="auto"/>
            <w:vAlign w:val="center"/>
          </w:tcPr>
          <w:p w:rsidR="006F6219" w:rsidRPr="00AE65DB" w:rsidRDefault="006F6219" w:rsidP="00BA0DD4">
            <w:pPr>
              <w:pStyle w:val="000105091"/>
              <w:jc w:val="right"/>
              <w:rPr>
                <w:color w:val="auto"/>
              </w:rPr>
            </w:pPr>
            <w:r w:rsidRPr="00AE65DB">
              <w:rPr>
                <w:rFonts w:hint="eastAsia"/>
                <w:color w:val="auto"/>
              </w:rPr>
              <w:t>0</w:t>
            </w:r>
          </w:p>
        </w:tc>
        <w:tc>
          <w:tcPr>
            <w:tcW w:w="1018" w:type="dxa"/>
            <w:tcBorders>
              <w:bottom w:val="single" w:sz="4" w:space="0" w:color="auto"/>
            </w:tcBorders>
            <w:shd w:val="clear" w:color="auto" w:fill="auto"/>
            <w:vAlign w:val="center"/>
          </w:tcPr>
          <w:p w:rsidR="006F6219" w:rsidRPr="00AE65DB" w:rsidRDefault="006F6219" w:rsidP="00BA0DD4">
            <w:pPr>
              <w:pStyle w:val="000105091"/>
              <w:jc w:val="right"/>
              <w:rPr>
                <w:color w:val="auto"/>
              </w:rPr>
            </w:pPr>
            <w:r w:rsidRPr="00AE65DB">
              <w:rPr>
                <w:rFonts w:hint="eastAsia"/>
                <w:color w:val="auto"/>
              </w:rPr>
              <w:t>100%</w:t>
            </w:r>
          </w:p>
        </w:tc>
        <w:tc>
          <w:tcPr>
            <w:tcW w:w="1019" w:type="dxa"/>
            <w:tcBorders>
              <w:bottom w:val="single" w:sz="4" w:space="0" w:color="auto"/>
            </w:tcBorders>
            <w:shd w:val="clear" w:color="auto" w:fill="auto"/>
            <w:vAlign w:val="center"/>
          </w:tcPr>
          <w:p w:rsidR="006F6219" w:rsidRPr="00AE65DB" w:rsidRDefault="006F6219" w:rsidP="00BA0DD4">
            <w:pPr>
              <w:pStyle w:val="000105091"/>
              <w:jc w:val="right"/>
              <w:rPr>
                <w:color w:val="auto"/>
              </w:rPr>
            </w:pPr>
            <w:r w:rsidRPr="00AE65DB">
              <w:rPr>
                <w:rFonts w:hint="eastAsia"/>
                <w:color w:val="auto"/>
              </w:rPr>
              <w:t>7</w:t>
            </w:r>
            <w:r w:rsidR="00BA0DD4" w:rsidRPr="00AE65DB">
              <w:rPr>
                <w:color w:val="auto"/>
              </w:rPr>
              <w:t>4</w:t>
            </w:r>
            <w:r w:rsidRPr="00AE65DB">
              <w:rPr>
                <w:rFonts w:hint="eastAsia"/>
                <w:color w:val="auto"/>
              </w:rPr>
              <w:t>%</w:t>
            </w:r>
          </w:p>
        </w:tc>
        <w:tc>
          <w:tcPr>
            <w:tcW w:w="1019" w:type="dxa"/>
            <w:tcBorders>
              <w:bottom w:val="single" w:sz="4" w:space="0" w:color="auto"/>
            </w:tcBorders>
            <w:shd w:val="clear" w:color="auto" w:fill="auto"/>
            <w:vAlign w:val="center"/>
          </w:tcPr>
          <w:p w:rsidR="006F6219" w:rsidRPr="00AE65DB" w:rsidRDefault="006F6219" w:rsidP="00BA0DD4">
            <w:pPr>
              <w:pStyle w:val="000105091"/>
              <w:jc w:val="right"/>
              <w:rPr>
                <w:color w:val="auto"/>
              </w:rPr>
            </w:pPr>
            <w:r w:rsidRPr="00AE65DB">
              <w:rPr>
                <w:rFonts w:hint="eastAsia"/>
                <w:color w:val="auto"/>
              </w:rPr>
              <w:t>1</w:t>
            </w:r>
            <w:r w:rsidR="00BA0DD4" w:rsidRPr="00AE65DB">
              <w:rPr>
                <w:color w:val="auto"/>
              </w:rPr>
              <w:t>7</w:t>
            </w:r>
            <w:r w:rsidRPr="00AE65DB">
              <w:rPr>
                <w:rFonts w:hint="eastAsia"/>
                <w:color w:val="auto"/>
              </w:rPr>
              <w:t>%</w:t>
            </w:r>
          </w:p>
        </w:tc>
        <w:tc>
          <w:tcPr>
            <w:tcW w:w="1019" w:type="dxa"/>
            <w:tcBorders>
              <w:bottom w:val="single" w:sz="4" w:space="0" w:color="auto"/>
            </w:tcBorders>
            <w:shd w:val="clear" w:color="auto" w:fill="auto"/>
            <w:vAlign w:val="center"/>
          </w:tcPr>
          <w:p w:rsidR="006F6219" w:rsidRPr="00AE65DB" w:rsidRDefault="006F6219" w:rsidP="00BA0DD4">
            <w:pPr>
              <w:pStyle w:val="000105091"/>
              <w:jc w:val="right"/>
              <w:rPr>
                <w:color w:val="auto"/>
              </w:rPr>
            </w:pPr>
            <w:r w:rsidRPr="00AE65DB">
              <w:rPr>
                <w:rFonts w:hint="eastAsia"/>
                <w:color w:val="auto"/>
              </w:rPr>
              <w:t>9%</w:t>
            </w:r>
          </w:p>
        </w:tc>
      </w:tr>
      <w:tr w:rsidR="006F6219" w:rsidRPr="00AE65DB">
        <w:tc>
          <w:tcPr>
            <w:tcW w:w="9242" w:type="dxa"/>
            <w:gridSpan w:val="10"/>
            <w:tcBorders>
              <w:top w:val="single" w:sz="4" w:space="0" w:color="auto"/>
              <w:left w:val="nil"/>
              <w:bottom w:val="nil"/>
              <w:right w:val="nil"/>
            </w:tcBorders>
            <w:shd w:val="clear" w:color="auto" w:fill="auto"/>
          </w:tcPr>
          <w:p w:rsidR="006F6219" w:rsidRPr="00AE65DB" w:rsidRDefault="006F6219" w:rsidP="006707DD">
            <w:pPr>
              <w:pStyle w:val="99"/>
              <w:rPr>
                <w:rFonts w:hint="eastAsia"/>
              </w:rPr>
            </w:pPr>
            <w:r w:rsidRPr="00AE65DB">
              <w:rPr>
                <w:rFonts w:hint="eastAsia"/>
              </w:rPr>
              <w:t>資料來源：經濟部，水利統計，</w:t>
            </w:r>
            <w:r w:rsidRPr="00AE65DB">
              <w:rPr>
                <w:rStyle w:val="000105092"/>
                <w:rFonts w:hint="eastAsia"/>
                <w:color w:val="auto"/>
              </w:rPr>
              <w:t>10</w:t>
            </w:r>
            <w:r w:rsidR="00BA0DD4" w:rsidRPr="00AE65DB">
              <w:rPr>
                <w:rStyle w:val="000105092"/>
                <w:rFonts w:hint="eastAsia"/>
                <w:color w:val="auto"/>
              </w:rPr>
              <w:t>4</w:t>
            </w:r>
            <w:r w:rsidRPr="00AE65DB">
              <w:rPr>
                <w:rStyle w:val="000105092"/>
                <w:rFonts w:hint="eastAsia"/>
                <w:color w:val="auto"/>
              </w:rPr>
              <w:t>年</w:t>
            </w:r>
            <w:r w:rsidRPr="00AE65DB">
              <w:rPr>
                <w:rFonts w:hint="eastAsia"/>
              </w:rPr>
              <w:t>。</w:t>
            </w:r>
          </w:p>
        </w:tc>
      </w:tr>
    </w:tbl>
    <w:p w:rsidR="00AD1A03" w:rsidRPr="00AE65DB" w:rsidRDefault="00AD1A03" w:rsidP="006F6219">
      <w:pPr>
        <w:rPr>
          <w:rFonts w:hint="eastAsia"/>
        </w:rPr>
      </w:pPr>
    </w:p>
    <w:p w:rsidR="00F47A1C" w:rsidRPr="00AE65DB" w:rsidRDefault="00F47A1C" w:rsidP="00F47A1C">
      <w:pPr>
        <w:rPr>
          <w:rFonts w:hint="eastAsia"/>
        </w:rPr>
      </w:pPr>
    </w:p>
    <w:tbl>
      <w:tblPr>
        <w:tblW w:w="0" w:type="auto"/>
        <w:tblLook w:val="01E0" w:firstRow="1" w:lastRow="1" w:firstColumn="1" w:lastColumn="1" w:noHBand="0" w:noVBand="0"/>
      </w:tblPr>
      <w:tblGrid>
        <w:gridCol w:w="9240"/>
      </w:tblGrid>
      <w:tr w:rsidR="00910485" w:rsidRPr="00AE65DB">
        <w:tc>
          <w:tcPr>
            <w:tcW w:w="9082" w:type="dxa"/>
          </w:tcPr>
          <w:p w:rsidR="00910485" w:rsidRPr="00AE65DB" w:rsidRDefault="00E378A0" w:rsidP="00451BDD">
            <w:pPr>
              <w:jc w:val="center"/>
              <w:rPr>
                <w:rFonts w:hint="eastAsia"/>
              </w:rPr>
            </w:pPr>
            <w:r w:rsidRPr="00AE65DB">
              <w:rPr>
                <w:noProof/>
              </w:rPr>
              <w:drawing>
                <wp:inline distT="0" distB="0" distL="0" distR="0">
                  <wp:extent cx="5734050" cy="28765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876550"/>
                          </a:xfrm>
                          <a:prstGeom prst="rect">
                            <a:avLst/>
                          </a:prstGeom>
                          <a:noFill/>
                          <a:ln>
                            <a:noFill/>
                          </a:ln>
                        </pic:spPr>
                      </pic:pic>
                    </a:graphicData>
                  </a:graphic>
                </wp:inline>
              </w:drawing>
            </w:r>
          </w:p>
        </w:tc>
      </w:tr>
      <w:tr w:rsidR="00910485" w:rsidRPr="00AE65DB">
        <w:tc>
          <w:tcPr>
            <w:tcW w:w="9082" w:type="dxa"/>
          </w:tcPr>
          <w:p w:rsidR="00910485" w:rsidRPr="00AE65DB" w:rsidRDefault="00910485" w:rsidP="00EC57E1">
            <w:pPr>
              <w:pStyle w:val="91"/>
              <w:rPr>
                <w:rFonts w:hint="eastAsia"/>
              </w:rPr>
            </w:pPr>
            <w:bookmarkStart w:id="483" w:name="_Toc475888141"/>
            <w:r w:rsidRPr="00AE65DB">
              <w:rPr>
                <w:rFonts w:hint="eastAsia"/>
              </w:rPr>
              <w:t>圖</w:t>
            </w:r>
            <w:smartTag w:uri="urn:schemas-microsoft-com:office:smarttags" w:element="chsdate">
              <w:smartTagPr>
                <w:attr w:name="IsROCDate" w:val="False"/>
                <w:attr w:name="IsLunarDate" w:val="False"/>
                <w:attr w:name="Day" w:val="1"/>
                <w:attr w:name="Month" w:val="1"/>
                <w:attr w:name="Year" w:val="2003"/>
              </w:smartTagPr>
              <w:r w:rsidR="00BF4944" w:rsidRPr="00AE65DB">
                <w:rPr>
                  <w:rFonts w:hint="eastAsia"/>
                </w:rPr>
                <w:t>3</w:t>
              </w:r>
              <w:r w:rsidRPr="00AE65DB">
                <w:rPr>
                  <w:rFonts w:hint="eastAsia"/>
                </w:rPr>
                <w:t xml:space="preserve">-1-1　</w:t>
              </w:r>
            </w:smartTag>
            <w:r w:rsidRPr="00AE65DB">
              <w:rPr>
                <w:rFonts w:hint="eastAsia"/>
              </w:rPr>
              <w:t>國內</w:t>
            </w:r>
            <w:r w:rsidR="00E21E38" w:rsidRPr="00AE65DB">
              <w:rPr>
                <w:rFonts w:hint="eastAsia"/>
              </w:rPr>
              <w:t>近10</w:t>
            </w:r>
            <w:r w:rsidRPr="00AE65DB">
              <w:rPr>
                <w:rFonts w:hint="eastAsia"/>
              </w:rPr>
              <w:t>年各標的用水量</w:t>
            </w:r>
            <w:r w:rsidR="00E21E38" w:rsidRPr="00AE65DB">
              <w:rPr>
                <w:rFonts w:hint="eastAsia"/>
              </w:rPr>
              <w:t>情形</w:t>
            </w:r>
            <w:r w:rsidRPr="00AE65DB">
              <w:rPr>
                <w:rFonts w:hint="eastAsia"/>
              </w:rPr>
              <w:t>圖</w:t>
            </w:r>
            <w:bookmarkEnd w:id="483"/>
          </w:p>
        </w:tc>
      </w:tr>
      <w:tr w:rsidR="00910485" w:rsidRPr="00AE65DB">
        <w:tc>
          <w:tcPr>
            <w:tcW w:w="9082" w:type="dxa"/>
          </w:tcPr>
          <w:p w:rsidR="00910485" w:rsidRPr="00AE65DB" w:rsidRDefault="00910485" w:rsidP="006707DD">
            <w:pPr>
              <w:pStyle w:val="99"/>
              <w:rPr>
                <w:rFonts w:hint="eastAsia"/>
              </w:rPr>
            </w:pPr>
            <w:r w:rsidRPr="00AE65DB">
              <w:rPr>
                <w:rFonts w:hint="eastAsia"/>
              </w:rPr>
              <w:t>資料來源：</w:t>
            </w:r>
            <w:r w:rsidR="00E21E38" w:rsidRPr="00AE65DB">
              <w:rPr>
                <w:rFonts w:hint="eastAsia"/>
              </w:rPr>
              <w:t>本計畫依據經濟部</w:t>
            </w:r>
            <w:r w:rsidR="00463CE2" w:rsidRPr="00AE65DB">
              <w:rPr>
                <w:rStyle w:val="000105092"/>
                <w:rFonts w:hint="eastAsia"/>
                <w:color w:val="auto"/>
              </w:rPr>
              <w:t>104</w:t>
            </w:r>
            <w:r w:rsidR="00E21E38" w:rsidRPr="00AE65DB">
              <w:rPr>
                <w:rStyle w:val="000105092"/>
                <w:rFonts w:hint="eastAsia"/>
                <w:color w:val="auto"/>
              </w:rPr>
              <w:t>年</w:t>
            </w:r>
            <w:r w:rsidR="00E21E38" w:rsidRPr="00AE65DB">
              <w:rPr>
                <w:rFonts w:hint="eastAsia"/>
              </w:rPr>
              <w:t>水利統計資料繪製。</w:t>
            </w:r>
          </w:p>
        </w:tc>
      </w:tr>
    </w:tbl>
    <w:p w:rsidR="001941A2" w:rsidRPr="00AE65DB" w:rsidRDefault="001941A2" w:rsidP="00481577">
      <w:pPr>
        <w:rPr>
          <w:rFonts w:hint="eastAsia"/>
        </w:rPr>
      </w:pPr>
    </w:p>
    <w:p w:rsidR="001B5F99" w:rsidRPr="00AE65DB" w:rsidRDefault="001B5F99" w:rsidP="006F192C">
      <w:pPr>
        <w:pStyle w:val="03-"/>
        <w:rPr>
          <w:rFonts w:hint="eastAsia"/>
        </w:rPr>
      </w:pPr>
      <w:r w:rsidRPr="00AE65DB">
        <w:rPr>
          <w:rFonts w:hint="eastAsia"/>
        </w:rPr>
        <w:t>依</w:t>
      </w:r>
      <w:r w:rsidR="001941A2" w:rsidRPr="00AE65DB">
        <w:rPr>
          <w:rFonts w:hint="eastAsia"/>
        </w:rPr>
        <w:t>經濟部</w:t>
      </w:r>
      <w:r w:rsidRPr="00AE65DB">
        <w:rPr>
          <w:rFonts w:hint="eastAsia"/>
        </w:rPr>
        <w:t>水利署</w:t>
      </w:r>
      <w:r w:rsidRPr="00AE65DB">
        <w:t>101</w:t>
      </w:r>
      <w:r w:rsidRPr="00AE65DB">
        <w:rPr>
          <w:rFonts w:hint="eastAsia"/>
        </w:rPr>
        <w:t>年</w:t>
      </w:r>
      <w:r w:rsidRPr="00AE65DB">
        <w:t>11</w:t>
      </w:r>
      <w:r w:rsidRPr="00AE65DB">
        <w:rPr>
          <w:rFonts w:hint="eastAsia"/>
        </w:rPr>
        <w:t>月「水資源開發利用總量管制策略推動規劃」，臺灣地區天然水資源開發利用係以</w:t>
      </w:r>
      <w:r w:rsidRPr="00AE65DB">
        <w:t>200</w:t>
      </w:r>
      <w:r w:rsidRPr="00AE65DB">
        <w:rPr>
          <w:rFonts w:hint="eastAsia"/>
        </w:rPr>
        <w:t>億立方公尺為目標（如包含水利會灌區外農業用水量及灌區內農民自行抽取地下水灌溉量，則目標值為</w:t>
      </w:r>
      <w:r w:rsidRPr="00AE65DB">
        <w:t>230</w:t>
      </w:r>
      <w:r w:rsidRPr="00AE65DB">
        <w:rPr>
          <w:rFonts w:hint="eastAsia"/>
        </w:rPr>
        <w:t>億立方公尺），相較於現況用水量雖仍有開發潛能，惟因臺灣地區降雨豐枯不均，故地面水剩餘開發潛能量多集中於豐水期，枯水期於臺灣西部地區幾已無剩餘可開發利用之地面水量，爰如區域新增用水需求，除提高現有水資源利用效率外，亦可投資興辦蓄豐濟枯設施或以海水淡化、水回收再生利用等多元供水方式因應。</w:t>
      </w:r>
    </w:p>
    <w:p w:rsidR="00182F66" w:rsidRPr="00AE65DB" w:rsidRDefault="001B5F99" w:rsidP="006F192C">
      <w:pPr>
        <w:pStyle w:val="03-"/>
        <w:rPr>
          <w:rFonts w:hint="eastAsia"/>
        </w:rPr>
      </w:pPr>
      <w:r w:rsidRPr="00AE65DB">
        <w:rPr>
          <w:rFonts w:hint="eastAsia"/>
        </w:rPr>
        <w:t>臺灣各區之水資源因天然條件及產業發展方向不同，未來將產生不同的問題，如隨氣候極端化及水庫淤積，地面水供水潛能將無可避免逐漸下降，天然水資源開發利用總量管制目標亦須配合動態調整；另桃園、新竹、苗栗地區因產業群聚相繼發展，加上桃園航空城計畫、竹科銅鑼、竹南基地持續推動，用水需求將快速增加；而南部地區因曾文、烏山頭、南化水庫調節供應問題，目前供水調配漸出現缺口；東部地區則受地形影響，被河川、山岳切割，至水源規模小且分布零散，供水管線不易連通支援。為有效保護水資源，除透過河川流域與水庫集水區土地之加強保育管制外，</w:t>
      </w:r>
      <w:r w:rsidR="001D34CD" w:rsidRPr="001D34CD">
        <w:rPr>
          <w:rStyle w:val="001"/>
          <w:rFonts w:hint="eastAsia"/>
        </w:rPr>
        <w:t>水資源運用仍應依水利法所訂水權及用水計畫相關規定申請</w:t>
      </w:r>
      <w:r w:rsidRPr="001D34CD">
        <w:rPr>
          <w:rStyle w:val="001"/>
          <w:rFonts w:hint="eastAsia"/>
        </w:rPr>
        <w:t>，</w:t>
      </w:r>
      <w:r w:rsidRPr="00AE65DB">
        <w:rPr>
          <w:rFonts w:hint="eastAsia"/>
        </w:rPr>
        <w:t>俾確保水資源供應無虞。</w:t>
      </w:r>
    </w:p>
    <w:p w:rsidR="005B7775" w:rsidRPr="00AE65DB" w:rsidRDefault="005B7775" w:rsidP="00130052">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040"/>
        <w:gridCol w:w="3343"/>
        <w:gridCol w:w="2271"/>
      </w:tblGrid>
      <w:tr w:rsidR="001B5F99" w:rsidRPr="00AE65DB">
        <w:tc>
          <w:tcPr>
            <w:tcW w:w="6811" w:type="dxa"/>
            <w:gridSpan w:val="3"/>
            <w:tcBorders>
              <w:top w:val="nil"/>
              <w:left w:val="nil"/>
              <w:bottom w:val="single" w:sz="4" w:space="0" w:color="auto"/>
              <w:right w:val="nil"/>
            </w:tcBorders>
            <w:shd w:val="clear" w:color="auto" w:fill="auto"/>
          </w:tcPr>
          <w:p w:rsidR="001B5F99" w:rsidRPr="00AE65DB" w:rsidRDefault="001B5F99" w:rsidP="004E295E">
            <w:pPr>
              <w:pStyle w:val="92"/>
              <w:rPr>
                <w:rFonts w:hint="eastAsia"/>
              </w:rPr>
            </w:pPr>
            <w:bookmarkStart w:id="484" w:name="_Toc475888241"/>
            <w:r w:rsidRPr="00AE65DB">
              <w:rPr>
                <w:rFonts w:hint="eastAsia"/>
              </w:rPr>
              <w:t>表</w:t>
            </w:r>
            <w:smartTag w:uri="urn:schemas-microsoft-com:office:smarttags" w:element="chsdate">
              <w:smartTagPr>
                <w:attr w:name="IsROCDate" w:val="False"/>
                <w:attr w:name="IsLunarDate" w:val="False"/>
                <w:attr w:name="Day" w:val="2"/>
                <w:attr w:name="Month" w:val="1"/>
                <w:attr w:name="Year" w:val="2003"/>
              </w:smartTagPr>
              <w:r w:rsidR="00BF4944" w:rsidRPr="00AE65DB">
                <w:rPr>
                  <w:rFonts w:hint="eastAsia"/>
                </w:rPr>
                <w:t>3</w:t>
              </w:r>
              <w:r w:rsidR="00862FD1" w:rsidRPr="00AE65DB">
                <w:rPr>
                  <w:rFonts w:hint="eastAsia"/>
                </w:rPr>
                <w:t>-1-2</w:t>
              </w:r>
              <w:r w:rsidRPr="00AE65DB">
                <w:rPr>
                  <w:rFonts w:hint="eastAsia"/>
                </w:rPr>
                <w:t xml:space="preserve">　</w:t>
              </w:r>
            </w:smartTag>
            <w:r w:rsidRPr="00AE65DB">
              <w:rPr>
                <w:rFonts w:hint="eastAsia"/>
              </w:rPr>
              <w:t>各區天然水資源開發利用上限水量</w:t>
            </w:r>
            <w:bookmarkEnd w:id="484"/>
          </w:p>
        </w:tc>
        <w:tc>
          <w:tcPr>
            <w:tcW w:w="2271" w:type="dxa"/>
            <w:tcBorders>
              <w:top w:val="nil"/>
              <w:left w:val="nil"/>
              <w:bottom w:val="single" w:sz="4" w:space="0" w:color="auto"/>
              <w:right w:val="nil"/>
            </w:tcBorders>
            <w:shd w:val="clear" w:color="auto" w:fill="auto"/>
          </w:tcPr>
          <w:p w:rsidR="001B5F99" w:rsidRPr="00AE65DB" w:rsidRDefault="001B5F99" w:rsidP="005163A7">
            <w:pPr>
              <w:pStyle w:val="971"/>
              <w:rPr>
                <w:rFonts w:hint="eastAsia"/>
              </w:rPr>
            </w:pPr>
            <w:r w:rsidRPr="00AE65DB">
              <w:rPr>
                <w:rFonts w:hint="eastAsia"/>
              </w:rPr>
              <w:t>單位：億立方公尺</w:t>
            </w:r>
          </w:p>
        </w:tc>
      </w:tr>
      <w:tr w:rsidR="00DF2F7E" w:rsidRPr="00AE65DB">
        <w:tc>
          <w:tcPr>
            <w:tcW w:w="3468" w:type="dxa"/>
            <w:gridSpan w:val="2"/>
            <w:tcBorders>
              <w:top w:val="single" w:sz="4" w:space="0" w:color="auto"/>
              <w:bottom w:val="single" w:sz="4" w:space="0" w:color="auto"/>
            </w:tcBorders>
            <w:shd w:val="clear" w:color="auto" w:fill="auto"/>
          </w:tcPr>
          <w:p w:rsidR="00DF2F7E" w:rsidRPr="00AE65DB" w:rsidRDefault="00DF2F7E" w:rsidP="008B7458">
            <w:pPr>
              <w:pStyle w:val="93"/>
              <w:rPr>
                <w:rFonts w:hint="eastAsia"/>
              </w:rPr>
            </w:pPr>
            <w:r w:rsidRPr="00AE65DB">
              <w:rPr>
                <w:rFonts w:hint="eastAsia"/>
              </w:rPr>
              <w:t>用水分區</w:t>
            </w:r>
          </w:p>
        </w:tc>
        <w:tc>
          <w:tcPr>
            <w:tcW w:w="3343" w:type="dxa"/>
            <w:tcBorders>
              <w:top w:val="single" w:sz="4" w:space="0" w:color="auto"/>
              <w:bottom w:val="single" w:sz="4" w:space="0" w:color="auto"/>
            </w:tcBorders>
            <w:shd w:val="clear" w:color="auto" w:fill="auto"/>
          </w:tcPr>
          <w:p w:rsidR="00DF2F7E" w:rsidRPr="00AE65DB" w:rsidRDefault="00DF2F7E" w:rsidP="008B7458">
            <w:pPr>
              <w:pStyle w:val="93"/>
              <w:rPr>
                <w:rFonts w:hint="eastAsia"/>
              </w:rPr>
            </w:pPr>
            <w:r w:rsidRPr="00AE65DB">
              <w:rPr>
                <w:rFonts w:hint="eastAsia"/>
              </w:rPr>
              <w:t>地面水</w:t>
            </w:r>
          </w:p>
        </w:tc>
        <w:tc>
          <w:tcPr>
            <w:tcW w:w="2271" w:type="dxa"/>
            <w:tcBorders>
              <w:top w:val="single" w:sz="4" w:space="0" w:color="auto"/>
              <w:bottom w:val="single" w:sz="4" w:space="0" w:color="auto"/>
            </w:tcBorders>
            <w:shd w:val="clear" w:color="auto" w:fill="auto"/>
          </w:tcPr>
          <w:p w:rsidR="00DF2F7E" w:rsidRPr="00AE65DB" w:rsidRDefault="00DF2F7E" w:rsidP="008B7458">
            <w:pPr>
              <w:pStyle w:val="93"/>
              <w:rPr>
                <w:rFonts w:hint="eastAsia"/>
              </w:rPr>
            </w:pPr>
            <w:r w:rsidRPr="00AE65DB">
              <w:rPr>
                <w:rFonts w:hint="eastAsia"/>
              </w:rPr>
              <w:t>地下水</w:t>
            </w:r>
          </w:p>
        </w:tc>
      </w:tr>
      <w:tr w:rsidR="001B5F99" w:rsidRPr="00AE65DB">
        <w:tc>
          <w:tcPr>
            <w:tcW w:w="1428" w:type="dxa"/>
            <w:vMerge w:val="restart"/>
            <w:tcBorders>
              <w:top w:val="single" w:sz="4" w:space="0" w:color="auto"/>
              <w:bottom w:val="single" w:sz="4" w:space="0" w:color="auto"/>
            </w:tcBorders>
            <w:shd w:val="clear" w:color="auto" w:fill="auto"/>
          </w:tcPr>
          <w:p w:rsidR="001B5F99" w:rsidRPr="00E82DD3" w:rsidRDefault="001B5F99" w:rsidP="00E82DD3">
            <w:pPr>
              <w:pStyle w:val="94"/>
              <w:rPr>
                <w:rFonts w:hint="eastAsia"/>
              </w:rPr>
            </w:pPr>
            <w:r w:rsidRPr="00E82DD3">
              <w:rPr>
                <w:rFonts w:hint="eastAsia"/>
              </w:rPr>
              <w:t>北部區域</w:t>
            </w:r>
          </w:p>
        </w:tc>
        <w:tc>
          <w:tcPr>
            <w:tcW w:w="2040" w:type="dxa"/>
            <w:tcBorders>
              <w:top w:val="single" w:sz="4" w:space="0" w:color="auto"/>
              <w:bottom w:val="single" w:sz="4" w:space="0" w:color="auto"/>
            </w:tcBorders>
            <w:shd w:val="clear" w:color="auto" w:fill="auto"/>
          </w:tcPr>
          <w:p w:rsidR="001B5F99" w:rsidRPr="00E82DD3" w:rsidRDefault="001B5F99" w:rsidP="00E82DD3">
            <w:pPr>
              <w:pStyle w:val="94"/>
              <w:rPr>
                <w:rFonts w:hint="eastAsia"/>
              </w:rPr>
            </w:pPr>
            <w:r w:rsidRPr="00E82DD3">
              <w:rPr>
                <w:rFonts w:hint="eastAsia"/>
              </w:rPr>
              <w:t>宜蘭地區</w:t>
            </w:r>
          </w:p>
        </w:tc>
        <w:tc>
          <w:tcPr>
            <w:tcW w:w="3343" w:type="dxa"/>
            <w:tcBorders>
              <w:top w:val="single" w:sz="4" w:space="0" w:color="auto"/>
              <w:bottom w:val="single" w:sz="4" w:space="0" w:color="auto"/>
            </w:tcBorders>
            <w:shd w:val="clear" w:color="auto" w:fill="auto"/>
          </w:tcPr>
          <w:p w:rsidR="001B5F99" w:rsidRPr="00E82DD3" w:rsidRDefault="001B5F99" w:rsidP="00E82DD3">
            <w:pPr>
              <w:pStyle w:val="94"/>
              <w:rPr>
                <w:rFonts w:hint="eastAsia"/>
              </w:rPr>
            </w:pPr>
            <w:r w:rsidRPr="00E82DD3">
              <w:rPr>
                <w:rFonts w:hint="eastAsia"/>
              </w:rPr>
              <w:t>蘭陽溪9.1</w:t>
            </w:r>
          </w:p>
        </w:tc>
        <w:tc>
          <w:tcPr>
            <w:tcW w:w="2271" w:type="dxa"/>
            <w:tcBorders>
              <w:top w:val="single" w:sz="4" w:space="0" w:color="auto"/>
              <w:bottom w:val="single" w:sz="4" w:space="0" w:color="auto"/>
            </w:tcBorders>
            <w:shd w:val="clear" w:color="auto" w:fill="auto"/>
          </w:tcPr>
          <w:p w:rsidR="001B5F99" w:rsidRPr="00E82DD3" w:rsidRDefault="001B5F99" w:rsidP="00E82DD3">
            <w:pPr>
              <w:pStyle w:val="94"/>
              <w:rPr>
                <w:rFonts w:hint="eastAsia"/>
              </w:rPr>
            </w:pPr>
            <w:r w:rsidRPr="00E82DD3">
              <w:rPr>
                <w:rFonts w:hint="eastAsia"/>
              </w:rPr>
              <w:t>蘭陽平原2.0</w:t>
            </w:r>
          </w:p>
        </w:tc>
      </w:tr>
      <w:tr w:rsidR="001B5F99" w:rsidRPr="00AE65DB">
        <w:tc>
          <w:tcPr>
            <w:tcW w:w="1428" w:type="dxa"/>
            <w:vMerge/>
            <w:tcBorders>
              <w:top w:val="single" w:sz="4" w:space="0" w:color="auto"/>
              <w:bottom w:val="double" w:sz="4" w:space="0" w:color="auto"/>
            </w:tcBorders>
            <w:shd w:val="clear" w:color="auto" w:fill="auto"/>
          </w:tcPr>
          <w:p w:rsidR="001B5F99" w:rsidRPr="00E82DD3" w:rsidRDefault="001B5F99" w:rsidP="00E82DD3">
            <w:pPr>
              <w:pStyle w:val="94"/>
              <w:rPr>
                <w:rFonts w:hint="eastAsia"/>
              </w:rPr>
            </w:pPr>
          </w:p>
        </w:tc>
        <w:tc>
          <w:tcPr>
            <w:tcW w:w="2040" w:type="dxa"/>
            <w:tcBorders>
              <w:top w:val="single" w:sz="4" w:space="0" w:color="auto"/>
            </w:tcBorders>
            <w:shd w:val="clear" w:color="auto" w:fill="auto"/>
          </w:tcPr>
          <w:p w:rsidR="001B5F99" w:rsidRPr="00E82DD3" w:rsidRDefault="001B5F99" w:rsidP="00E82DD3">
            <w:pPr>
              <w:pStyle w:val="94"/>
              <w:rPr>
                <w:rFonts w:hint="eastAsia"/>
              </w:rPr>
            </w:pPr>
            <w:r w:rsidRPr="00E82DD3">
              <w:rPr>
                <w:rFonts w:hint="eastAsia"/>
              </w:rPr>
              <w:t>基隆地區</w:t>
            </w:r>
          </w:p>
        </w:tc>
        <w:tc>
          <w:tcPr>
            <w:tcW w:w="3343" w:type="dxa"/>
            <w:vMerge w:val="restart"/>
            <w:tcBorders>
              <w:top w:val="single" w:sz="4" w:space="0" w:color="auto"/>
            </w:tcBorders>
            <w:shd w:val="clear" w:color="auto" w:fill="auto"/>
          </w:tcPr>
          <w:p w:rsidR="001B5F99" w:rsidRPr="00E82DD3" w:rsidRDefault="001B5F99" w:rsidP="00E82DD3">
            <w:pPr>
              <w:pStyle w:val="94"/>
              <w:rPr>
                <w:rFonts w:ascii="新細明體" w:hAnsi="新細明體" w:hint="eastAsia"/>
              </w:rPr>
            </w:pPr>
            <w:r w:rsidRPr="00E82DD3">
              <w:rPr>
                <w:rFonts w:hint="eastAsia"/>
              </w:rPr>
              <w:t>淡水河(大漢溪、新店溪、基隆河)、</w:t>
            </w:r>
            <w:r w:rsidR="009141C8" w:rsidRPr="00E82DD3">
              <w:rPr>
                <w:rFonts w:hint="eastAsia"/>
              </w:rPr>
              <w:t>雙</w:t>
            </w:r>
            <w:r w:rsidRPr="00E82DD3">
              <w:rPr>
                <w:rFonts w:hint="eastAsia"/>
              </w:rPr>
              <w:t>溪等27.4</w:t>
            </w:r>
          </w:p>
        </w:tc>
        <w:tc>
          <w:tcPr>
            <w:tcW w:w="2271" w:type="dxa"/>
            <w:tcBorders>
              <w:top w:val="single" w:sz="4" w:space="0" w:color="auto"/>
            </w:tcBorders>
            <w:shd w:val="clear" w:color="auto" w:fill="auto"/>
          </w:tcPr>
          <w:p w:rsidR="001B5F99" w:rsidRPr="00E82DD3" w:rsidRDefault="001B5F99" w:rsidP="00E82DD3">
            <w:pPr>
              <w:pStyle w:val="94"/>
              <w:rPr>
                <w:rFonts w:hint="eastAsia"/>
              </w:rPr>
            </w:pPr>
            <w:r w:rsidRPr="00E82DD3">
              <w:rPr>
                <w:rFonts w:hint="eastAsia"/>
              </w:rPr>
              <w:t>─</w:t>
            </w:r>
          </w:p>
        </w:tc>
      </w:tr>
      <w:tr w:rsidR="001B5F99" w:rsidRPr="00AE65DB">
        <w:tc>
          <w:tcPr>
            <w:tcW w:w="1428" w:type="dxa"/>
            <w:vMerge/>
            <w:tcBorders>
              <w:bottom w:val="double" w:sz="4" w:space="0" w:color="auto"/>
            </w:tcBorders>
            <w:shd w:val="clear" w:color="auto" w:fill="auto"/>
          </w:tcPr>
          <w:p w:rsidR="001B5F99" w:rsidRPr="00E82DD3" w:rsidRDefault="001B5F99" w:rsidP="00E82DD3">
            <w:pPr>
              <w:pStyle w:val="94"/>
              <w:rPr>
                <w:rFonts w:hint="eastAsia"/>
              </w:rPr>
            </w:pPr>
          </w:p>
        </w:tc>
        <w:tc>
          <w:tcPr>
            <w:tcW w:w="2040" w:type="dxa"/>
            <w:shd w:val="clear" w:color="auto" w:fill="auto"/>
          </w:tcPr>
          <w:p w:rsidR="001B5F99" w:rsidRPr="00E82DD3" w:rsidRDefault="001B5F99" w:rsidP="00E82DD3">
            <w:pPr>
              <w:pStyle w:val="94"/>
              <w:rPr>
                <w:rFonts w:hint="eastAsia"/>
              </w:rPr>
            </w:pPr>
            <w:r w:rsidRPr="00E82DD3">
              <w:rPr>
                <w:rFonts w:hint="eastAsia"/>
              </w:rPr>
              <w:t>臺北地區</w:t>
            </w:r>
          </w:p>
        </w:tc>
        <w:tc>
          <w:tcPr>
            <w:tcW w:w="3343" w:type="dxa"/>
            <w:vMerge/>
            <w:shd w:val="clear" w:color="auto" w:fill="auto"/>
          </w:tcPr>
          <w:p w:rsidR="001B5F99" w:rsidRPr="00E82DD3" w:rsidRDefault="001B5F99" w:rsidP="00E82DD3">
            <w:pPr>
              <w:pStyle w:val="94"/>
              <w:rPr>
                <w:rFonts w:hint="eastAsia"/>
              </w:rPr>
            </w:pPr>
          </w:p>
        </w:tc>
        <w:tc>
          <w:tcPr>
            <w:tcW w:w="2271" w:type="dxa"/>
            <w:vMerge w:val="restart"/>
            <w:shd w:val="clear" w:color="auto" w:fill="auto"/>
          </w:tcPr>
          <w:p w:rsidR="001B5F99" w:rsidRPr="00E82DD3" w:rsidRDefault="001B5F99" w:rsidP="00E82DD3">
            <w:pPr>
              <w:pStyle w:val="94"/>
              <w:rPr>
                <w:rFonts w:hint="eastAsia"/>
              </w:rPr>
            </w:pPr>
            <w:r w:rsidRPr="00E82DD3">
              <w:rPr>
                <w:rFonts w:hint="eastAsia"/>
              </w:rPr>
              <w:t>臺北盆地0.4</w:t>
            </w:r>
          </w:p>
        </w:tc>
      </w:tr>
      <w:tr w:rsidR="001B5F99" w:rsidRPr="00AE65DB">
        <w:tc>
          <w:tcPr>
            <w:tcW w:w="1428" w:type="dxa"/>
            <w:vMerge/>
            <w:tcBorders>
              <w:bottom w:val="double" w:sz="4" w:space="0" w:color="auto"/>
            </w:tcBorders>
            <w:shd w:val="clear" w:color="auto" w:fill="auto"/>
          </w:tcPr>
          <w:p w:rsidR="001B5F99" w:rsidRPr="00E82DD3" w:rsidRDefault="001B5F99" w:rsidP="00E82DD3">
            <w:pPr>
              <w:pStyle w:val="94"/>
              <w:rPr>
                <w:rFonts w:hint="eastAsia"/>
              </w:rPr>
            </w:pPr>
          </w:p>
        </w:tc>
        <w:tc>
          <w:tcPr>
            <w:tcW w:w="2040" w:type="dxa"/>
            <w:shd w:val="clear" w:color="auto" w:fill="auto"/>
          </w:tcPr>
          <w:p w:rsidR="001B5F99" w:rsidRPr="00E82DD3" w:rsidRDefault="001B5F99" w:rsidP="00E82DD3">
            <w:pPr>
              <w:pStyle w:val="94"/>
              <w:rPr>
                <w:rFonts w:hint="eastAsia"/>
              </w:rPr>
            </w:pPr>
            <w:r w:rsidRPr="00E82DD3">
              <w:rPr>
                <w:rFonts w:hint="eastAsia"/>
              </w:rPr>
              <w:t>板新地區</w:t>
            </w:r>
          </w:p>
        </w:tc>
        <w:tc>
          <w:tcPr>
            <w:tcW w:w="3343" w:type="dxa"/>
            <w:vMerge/>
            <w:shd w:val="clear" w:color="auto" w:fill="auto"/>
          </w:tcPr>
          <w:p w:rsidR="001B5F99" w:rsidRPr="00E82DD3" w:rsidRDefault="001B5F99" w:rsidP="00E82DD3">
            <w:pPr>
              <w:pStyle w:val="94"/>
              <w:rPr>
                <w:rFonts w:hint="eastAsia"/>
              </w:rPr>
            </w:pPr>
          </w:p>
        </w:tc>
        <w:tc>
          <w:tcPr>
            <w:tcW w:w="2271" w:type="dxa"/>
            <w:vMerge/>
            <w:shd w:val="clear" w:color="auto" w:fill="auto"/>
          </w:tcPr>
          <w:p w:rsidR="001B5F99" w:rsidRPr="00E82DD3" w:rsidRDefault="001B5F99" w:rsidP="00E82DD3">
            <w:pPr>
              <w:pStyle w:val="94"/>
              <w:rPr>
                <w:rFonts w:hint="eastAsia"/>
              </w:rPr>
            </w:pPr>
          </w:p>
        </w:tc>
      </w:tr>
      <w:tr w:rsidR="001B5F99" w:rsidRPr="00AE65DB">
        <w:tc>
          <w:tcPr>
            <w:tcW w:w="1428" w:type="dxa"/>
            <w:vMerge/>
            <w:tcBorders>
              <w:bottom w:val="double" w:sz="4" w:space="0" w:color="auto"/>
            </w:tcBorders>
            <w:shd w:val="clear" w:color="auto" w:fill="auto"/>
          </w:tcPr>
          <w:p w:rsidR="001B5F99" w:rsidRPr="00E82DD3" w:rsidRDefault="001B5F99" w:rsidP="00E82DD3">
            <w:pPr>
              <w:pStyle w:val="94"/>
              <w:rPr>
                <w:rFonts w:hint="eastAsia"/>
              </w:rPr>
            </w:pPr>
          </w:p>
        </w:tc>
        <w:tc>
          <w:tcPr>
            <w:tcW w:w="2040" w:type="dxa"/>
            <w:tcBorders>
              <w:bottom w:val="single" w:sz="4" w:space="0" w:color="auto"/>
            </w:tcBorders>
            <w:shd w:val="clear" w:color="auto" w:fill="auto"/>
          </w:tcPr>
          <w:p w:rsidR="001B5F99" w:rsidRPr="00E82DD3" w:rsidRDefault="001B5F99" w:rsidP="00E82DD3">
            <w:pPr>
              <w:pStyle w:val="94"/>
              <w:rPr>
                <w:rFonts w:hint="eastAsia"/>
              </w:rPr>
            </w:pPr>
            <w:r w:rsidRPr="00E82DD3">
              <w:rPr>
                <w:rFonts w:hint="eastAsia"/>
              </w:rPr>
              <w:t>桃園地區</w:t>
            </w:r>
          </w:p>
        </w:tc>
        <w:tc>
          <w:tcPr>
            <w:tcW w:w="3343" w:type="dxa"/>
            <w:vMerge/>
            <w:shd w:val="clear" w:color="auto" w:fill="auto"/>
          </w:tcPr>
          <w:p w:rsidR="001B5F99" w:rsidRPr="00E82DD3" w:rsidRDefault="001B5F99" w:rsidP="00E82DD3">
            <w:pPr>
              <w:pStyle w:val="94"/>
              <w:rPr>
                <w:rFonts w:hint="eastAsia"/>
              </w:rPr>
            </w:pPr>
          </w:p>
        </w:tc>
        <w:tc>
          <w:tcPr>
            <w:tcW w:w="2271" w:type="dxa"/>
            <w:vMerge w:val="restart"/>
            <w:shd w:val="clear" w:color="auto" w:fill="auto"/>
          </w:tcPr>
          <w:p w:rsidR="001B5F99" w:rsidRPr="00E82DD3" w:rsidRDefault="001B5F99" w:rsidP="00E82DD3">
            <w:pPr>
              <w:pStyle w:val="94"/>
              <w:rPr>
                <w:rFonts w:hint="eastAsia"/>
              </w:rPr>
            </w:pPr>
            <w:r w:rsidRPr="00E82DD3">
              <w:rPr>
                <w:rFonts w:hint="eastAsia"/>
              </w:rPr>
              <w:t>桃園中壢臺地3.5</w:t>
            </w:r>
          </w:p>
        </w:tc>
      </w:tr>
      <w:tr w:rsidR="001B5F99" w:rsidRPr="00AE65DB">
        <w:trPr>
          <w:trHeight w:val="360"/>
        </w:trPr>
        <w:tc>
          <w:tcPr>
            <w:tcW w:w="1428" w:type="dxa"/>
            <w:vMerge/>
            <w:tcBorders>
              <w:bottom w:val="double" w:sz="4" w:space="0" w:color="auto"/>
            </w:tcBorders>
            <w:shd w:val="clear" w:color="auto" w:fill="auto"/>
          </w:tcPr>
          <w:p w:rsidR="001B5F99" w:rsidRPr="00E82DD3" w:rsidRDefault="001B5F99" w:rsidP="00E82DD3">
            <w:pPr>
              <w:pStyle w:val="94"/>
              <w:rPr>
                <w:rFonts w:hint="eastAsia"/>
              </w:rPr>
            </w:pPr>
          </w:p>
        </w:tc>
        <w:tc>
          <w:tcPr>
            <w:tcW w:w="2040" w:type="dxa"/>
            <w:vMerge w:val="restart"/>
            <w:tcBorders>
              <w:bottom w:val="double" w:sz="4" w:space="0" w:color="auto"/>
            </w:tcBorders>
            <w:shd w:val="clear" w:color="auto" w:fill="auto"/>
          </w:tcPr>
          <w:p w:rsidR="001B5F99" w:rsidRPr="00E82DD3" w:rsidRDefault="001B5F99" w:rsidP="00E82DD3">
            <w:pPr>
              <w:pStyle w:val="94"/>
              <w:rPr>
                <w:rFonts w:hint="eastAsia"/>
              </w:rPr>
            </w:pPr>
            <w:r w:rsidRPr="00E82DD3">
              <w:rPr>
                <w:rFonts w:hint="eastAsia"/>
              </w:rPr>
              <w:t>新竹地區</w:t>
            </w:r>
          </w:p>
        </w:tc>
        <w:tc>
          <w:tcPr>
            <w:tcW w:w="3343" w:type="dxa"/>
            <w:vMerge w:val="restart"/>
            <w:shd w:val="clear" w:color="auto" w:fill="auto"/>
          </w:tcPr>
          <w:p w:rsidR="001B5F99" w:rsidRPr="00E82DD3" w:rsidRDefault="001B5F99" w:rsidP="00E82DD3">
            <w:pPr>
              <w:pStyle w:val="94"/>
              <w:rPr>
                <w:rFonts w:hint="eastAsia"/>
              </w:rPr>
            </w:pPr>
            <w:r w:rsidRPr="00E82DD3">
              <w:rPr>
                <w:rFonts w:hint="eastAsia"/>
              </w:rPr>
              <w:t>鳳山溪、頭前溪、中港溪、後龍溪13.2</w:t>
            </w:r>
          </w:p>
        </w:tc>
        <w:tc>
          <w:tcPr>
            <w:tcW w:w="2271" w:type="dxa"/>
            <w:vMerge/>
            <w:shd w:val="clear" w:color="auto" w:fill="auto"/>
          </w:tcPr>
          <w:p w:rsidR="001B5F99" w:rsidRPr="00E82DD3" w:rsidRDefault="001B5F99" w:rsidP="00E82DD3">
            <w:pPr>
              <w:pStyle w:val="94"/>
              <w:rPr>
                <w:rFonts w:hint="eastAsia"/>
              </w:rPr>
            </w:pPr>
          </w:p>
        </w:tc>
      </w:tr>
      <w:tr w:rsidR="001B5F99" w:rsidRPr="00AE65DB">
        <w:trPr>
          <w:trHeight w:val="360"/>
        </w:trPr>
        <w:tc>
          <w:tcPr>
            <w:tcW w:w="1428" w:type="dxa"/>
            <w:vMerge/>
            <w:tcBorders>
              <w:bottom w:val="double" w:sz="4" w:space="0" w:color="auto"/>
            </w:tcBorders>
            <w:shd w:val="clear" w:color="auto" w:fill="auto"/>
          </w:tcPr>
          <w:p w:rsidR="001B5F99" w:rsidRPr="00E82DD3" w:rsidRDefault="001B5F99" w:rsidP="00E82DD3">
            <w:pPr>
              <w:pStyle w:val="94"/>
              <w:rPr>
                <w:rFonts w:hint="eastAsia"/>
              </w:rPr>
            </w:pPr>
          </w:p>
        </w:tc>
        <w:tc>
          <w:tcPr>
            <w:tcW w:w="2040" w:type="dxa"/>
            <w:vMerge/>
            <w:tcBorders>
              <w:bottom w:val="double" w:sz="4" w:space="0" w:color="auto"/>
            </w:tcBorders>
            <w:shd w:val="clear" w:color="auto" w:fill="auto"/>
          </w:tcPr>
          <w:p w:rsidR="001B5F99" w:rsidRPr="00E82DD3" w:rsidRDefault="001B5F99" w:rsidP="00E82DD3">
            <w:pPr>
              <w:pStyle w:val="94"/>
              <w:rPr>
                <w:rFonts w:hint="eastAsia"/>
              </w:rPr>
            </w:pPr>
          </w:p>
        </w:tc>
        <w:tc>
          <w:tcPr>
            <w:tcW w:w="3343" w:type="dxa"/>
            <w:vMerge/>
            <w:shd w:val="clear" w:color="auto" w:fill="auto"/>
          </w:tcPr>
          <w:p w:rsidR="001B5F99" w:rsidRPr="00E82DD3" w:rsidRDefault="001B5F99" w:rsidP="00E82DD3">
            <w:pPr>
              <w:pStyle w:val="94"/>
              <w:rPr>
                <w:rFonts w:hint="eastAsia"/>
              </w:rPr>
            </w:pPr>
          </w:p>
        </w:tc>
        <w:tc>
          <w:tcPr>
            <w:tcW w:w="2271" w:type="dxa"/>
            <w:vMerge w:val="restart"/>
            <w:shd w:val="clear" w:color="auto" w:fill="auto"/>
          </w:tcPr>
          <w:p w:rsidR="001B5F99" w:rsidRPr="00E82DD3" w:rsidRDefault="001B5F99" w:rsidP="00E82DD3">
            <w:pPr>
              <w:pStyle w:val="94"/>
              <w:rPr>
                <w:rFonts w:hint="eastAsia"/>
              </w:rPr>
            </w:pPr>
            <w:r w:rsidRPr="00E82DD3">
              <w:rPr>
                <w:rFonts w:hint="eastAsia"/>
              </w:rPr>
              <w:t>竹苗臨海地區2.9</w:t>
            </w:r>
          </w:p>
        </w:tc>
      </w:tr>
      <w:tr w:rsidR="001B5F99" w:rsidRPr="00AE65DB">
        <w:tc>
          <w:tcPr>
            <w:tcW w:w="1428" w:type="dxa"/>
            <w:vMerge w:val="restart"/>
            <w:tcBorders>
              <w:top w:val="double" w:sz="4" w:space="0" w:color="auto"/>
              <w:bottom w:val="double" w:sz="4" w:space="0" w:color="auto"/>
            </w:tcBorders>
            <w:shd w:val="clear" w:color="auto" w:fill="auto"/>
          </w:tcPr>
          <w:p w:rsidR="001B5F99" w:rsidRPr="00E82DD3" w:rsidRDefault="001B5F99" w:rsidP="00E82DD3">
            <w:pPr>
              <w:pStyle w:val="94"/>
              <w:rPr>
                <w:rFonts w:hint="eastAsia"/>
              </w:rPr>
            </w:pPr>
            <w:r w:rsidRPr="00E82DD3">
              <w:rPr>
                <w:rFonts w:hint="eastAsia"/>
              </w:rPr>
              <w:t>中部區域</w:t>
            </w:r>
          </w:p>
        </w:tc>
        <w:tc>
          <w:tcPr>
            <w:tcW w:w="2040" w:type="dxa"/>
            <w:tcBorders>
              <w:top w:val="double" w:sz="4" w:space="0" w:color="auto"/>
            </w:tcBorders>
            <w:shd w:val="clear" w:color="auto" w:fill="auto"/>
          </w:tcPr>
          <w:p w:rsidR="001B5F99" w:rsidRPr="00E82DD3" w:rsidRDefault="001B5F99" w:rsidP="00E82DD3">
            <w:pPr>
              <w:pStyle w:val="94"/>
              <w:rPr>
                <w:rFonts w:hint="eastAsia"/>
              </w:rPr>
            </w:pPr>
            <w:r w:rsidRPr="00E82DD3">
              <w:rPr>
                <w:rFonts w:hint="eastAsia"/>
              </w:rPr>
              <w:t>苗栗地區</w:t>
            </w:r>
          </w:p>
        </w:tc>
        <w:tc>
          <w:tcPr>
            <w:tcW w:w="3343" w:type="dxa"/>
            <w:vMerge/>
            <w:shd w:val="clear" w:color="auto" w:fill="auto"/>
          </w:tcPr>
          <w:p w:rsidR="001B5F99" w:rsidRPr="00E82DD3" w:rsidRDefault="001B5F99" w:rsidP="00E82DD3">
            <w:pPr>
              <w:pStyle w:val="94"/>
              <w:rPr>
                <w:rFonts w:hint="eastAsia"/>
              </w:rPr>
            </w:pPr>
          </w:p>
        </w:tc>
        <w:tc>
          <w:tcPr>
            <w:tcW w:w="2271" w:type="dxa"/>
            <w:vMerge/>
            <w:shd w:val="clear" w:color="auto" w:fill="auto"/>
          </w:tcPr>
          <w:p w:rsidR="001B5F99" w:rsidRPr="00E82DD3" w:rsidRDefault="001B5F99" w:rsidP="00E82DD3">
            <w:pPr>
              <w:pStyle w:val="94"/>
              <w:rPr>
                <w:rFonts w:hint="eastAsia"/>
              </w:rPr>
            </w:pPr>
          </w:p>
        </w:tc>
      </w:tr>
      <w:tr w:rsidR="001B5F99" w:rsidRPr="00AE65DB">
        <w:tc>
          <w:tcPr>
            <w:tcW w:w="1428" w:type="dxa"/>
            <w:vMerge/>
            <w:tcBorders>
              <w:bottom w:val="double" w:sz="4" w:space="0" w:color="auto"/>
            </w:tcBorders>
            <w:shd w:val="clear" w:color="auto" w:fill="auto"/>
          </w:tcPr>
          <w:p w:rsidR="001B5F99" w:rsidRPr="00E82DD3" w:rsidRDefault="001B5F99" w:rsidP="00E82DD3">
            <w:pPr>
              <w:pStyle w:val="94"/>
              <w:rPr>
                <w:rFonts w:hint="eastAsia"/>
              </w:rPr>
            </w:pPr>
          </w:p>
        </w:tc>
        <w:tc>
          <w:tcPr>
            <w:tcW w:w="2040" w:type="dxa"/>
            <w:shd w:val="clear" w:color="auto" w:fill="auto"/>
          </w:tcPr>
          <w:p w:rsidR="001B5F99" w:rsidRPr="00E82DD3" w:rsidRDefault="001B5F99" w:rsidP="00E82DD3">
            <w:pPr>
              <w:pStyle w:val="94"/>
              <w:rPr>
                <w:rFonts w:hint="eastAsia"/>
              </w:rPr>
            </w:pPr>
            <w:r w:rsidRPr="00E82DD3">
              <w:rPr>
                <w:rFonts w:hint="eastAsia"/>
              </w:rPr>
              <w:t>臺中地區</w:t>
            </w:r>
          </w:p>
        </w:tc>
        <w:tc>
          <w:tcPr>
            <w:tcW w:w="3343" w:type="dxa"/>
            <w:shd w:val="clear" w:color="auto" w:fill="auto"/>
          </w:tcPr>
          <w:p w:rsidR="001B5F99" w:rsidRPr="00E82DD3" w:rsidRDefault="001B5F99" w:rsidP="00E82DD3">
            <w:pPr>
              <w:pStyle w:val="94"/>
              <w:rPr>
                <w:rFonts w:hint="eastAsia"/>
              </w:rPr>
            </w:pPr>
            <w:r w:rsidRPr="00E82DD3">
              <w:rPr>
                <w:rFonts w:hint="eastAsia"/>
              </w:rPr>
              <w:t>大安溪、大甲溪、烏溪等21</w:t>
            </w:r>
          </w:p>
        </w:tc>
        <w:tc>
          <w:tcPr>
            <w:tcW w:w="2271" w:type="dxa"/>
            <w:vMerge w:val="restart"/>
            <w:shd w:val="clear" w:color="auto" w:fill="auto"/>
          </w:tcPr>
          <w:p w:rsidR="001B5F99" w:rsidRPr="00E82DD3" w:rsidRDefault="001B5F99" w:rsidP="00E82DD3">
            <w:pPr>
              <w:pStyle w:val="94"/>
              <w:rPr>
                <w:rFonts w:hint="eastAsia"/>
              </w:rPr>
            </w:pPr>
            <w:r w:rsidRPr="00E82DD3">
              <w:rPr>
                <w:rFonts w:hint="eastAsia"/>
              </w:rPr>
              <w:t>臺中地區7.7</w:t>
            </w:r>
          </w:p>
        </w:tc>
      </w:tr>
      <w:tr w:rsidR="001B5F99" w:rsidRPr="00AE65DB">
        <w:tc>
          <w:tcPr>
            <w:tcW w:w="1428" w:type="dxa"/>
            <w:vMerge/>
            <w:tcBorders>
              <w:bottom w:val="double" w:sz="4" w:space="0" w:color="auto"/>
            </w:tcBorders>
            <w:shd w:val="clear" w:color="auto" w:fill="auto"/>
          </w:tcPr>
          <w:p w:rsidR="001B5F99" w:rsidRPr="00E82DD3" w:rsidRDefault="001B5F99" w:rsidP="00E82DD3">
            <w:pPr>
              <w:pStyle w:val="94"/>
              <w:rPr>
                <w:rFonts w:hint="eastAsia"/>
              </w:rPr>
            </w:pPr>
          </w:p>
        </w:tc>
        <w:tc>
          <w:tcPr>
            <w:tcW w:w="2040" w:type="dxa"/>
            <w:shd w:val="clear" w:color="auto" w:fill="auto"/>
          </w:tcPr>
          <w:p w:rsidR="001B5F99" w:rsidRPr="00E82DD3" w:rsidRDefault="001B5F99" w:rsidP="00E82DD3">
            <w:pPr>
              <w:pStyle w:val="94"/>
              <w:rPr>
                <w:rFonts w:hint="eastAsia"/>
              </w:rPr>
            </w:pPr>
            <w:r w:rsidRPr="00E82DD3">
              <w:rPr>
                <w:rFonts w:hint="eastAsia"/>
              </w:rPr>
              <w:t>南投地區</w:t>
            </w:r>
          </w:p>
        </w:tc>
        <w:tc>
          <w:tcPr>
            <w:tcW w:w="3343" w:type="dxa"/>
            <w:vMerge w:val="restart"/>
            <w:shd w:val="clear" w:color="auto" w:fill="auto"/>
          </w:tcPr>
          <w:p w:rsidR="001B5F99" w:rsidRPr="00E82DD3" w:rsidRDefault="001B5F99" w:rsidP="00E82DD3">
            <w:pPr>
              <w:pStyle w:val="94"/>
              <w:rPr>
                <w:rFonts w:hint="eastAsia"/>
              </w:rPr>
            </w:pPr>
            <w:r w:rsidRPr="00E82DD3">
              <w:rPr>
                <w:rFonts w:hint="eastAsia"/>
              </w:rPr>
              <w:t>濁水溪41</w:t>
            </w:r>
          </w:p>
        </w:tc>
        <w:tc>
          <w:tcPr>
            <w:tcW w:w="2271" w:type="dxa"/>
            <w:vMerge/>
            <w:shd w:val="clear" w:color="auto" w:fill="auto"/>
          </w:tcPr>
          <w:p w:rsidR="001B5F99" w:rsidRPr="00E82DD3" w:rsidRDefault="001B5F99" w:rsidP="00E82DD3">
            <w:pPr>
              <w:pStyle w:val="94"/>
              <w:rPr>
                <w:rFonts w:hint="eastAsia"/>
              </w:rPr>
            </w:pPr>
          </w:p>
        </w:tc>
      </w:tr>
      <w:tr w:rsidR="001B5F99" w:rsidRPr="00AE65DB">
        <w:tc>
          <w:tcPr>
            <w:tcW w:w="1428" w:type="dxa"/>
            <w:vMerge/>
            <w:tcBorders>
              <w:bottom w:val="double" w:sz="4" w:space="0" w:color="auto"/>
            </w:tcBorders>
            <w:shd w:val="clear" w:color="auto" w:fill="auto"/>
          </w:tcPr>
          <w:p w:rsidR="001B5F99" w:rsidRPr="00E82DD3" w:rsidRDefault="001B5F99" w:rsidP="00E82DD3">
            <w:pPr>
              <w:pStyle w:val="94"/>
              <w:rPr>
                <w:rFonts w:hint="eastAsia"/>
              </w:rPr>
            </w:pPr>
          </w:p>
        </w:tc>
        <w:tc>
          <w:tcPr>
            <w:tcW w:w="2040" w:type="dxa"/>
            <w:tcBorders>
              <w:bottom w:val="single" w:sz="4" w:space="0" w:color="auto"/>
            </w:tcBorders>
            <w:shd w:val="clear" w:color="auto" w:fill="auto"/>
          </w:tcPr>
          <w:p w:rsidR="001B5F99" w:rsidRPr="00E82DD3" w:rsidRDefault="001B5F99" w:rsidP="00E82DD3">
            <w:pPr>
              <w:pStyle w:val="94"/>
              <w:rPr>
                <w:rFonts w:hint="eastAsia"/>
              </w:rPr>
            </w:pPr>
            <w:r w:rsidRPr="00E82DD3">
              <w:rPr>
                <w:rFonts w:hint="eastAsia"/>
              </w:rPr>
              <w:t>彰化地區</w:t>
            </w:r>
          </w:p>
        </w:tc>
        <w:tc>
          <w:tcPr>
            <w:tcW w:w="3343" w:type="dxa"/>
            <w:vMerge/>
            <w:shd w:val="clear" w:color="auto" w:fill="auto"/>
          </w:tcPr>
          <w:p w:rsidR="001B5F99" w:rsidRPr="00E82DD3" w:rsidRDefault="001B5F99" w:rsidP="00E82DD3">
            <w:pPr>
              <w:pStyle w:val="94"/>
              <w:rPr>
                <w:rFonts w:hint="eastAsia"/>
              </w:rPr>
            </w:pPr>
          </w:p>
        </w:tc>
        <w:tc>
          <w:tcPr>
            <w:tcW w:w="2271" w:type="dxa"/>
            <w:vMerge w:val="restart"/>
            <w:shd w:val="clear" w:color="auto" w:fill="auto"/>
          </w:tcPr>
          <w:p w:rsidR="001B5F99" w:rsidRPr="00E82DD3" w:rsidRDefault="001B5F99" w:rsidP="00E82DD3">
            <w:pPr>
              <w:pStyle w:val="94"/>
              <w:rPr>
                <w:rFonts w:hint="eastAsia"/>
              </w:rPr>
            </w:pPr>
            <w:r w:rsidRPr="00E82DD3">
              <w:rPr>
                <w:rFonts w:hint="eastAsia"/>
              </w:rPr>
              <w:t>濁水溪沖積扇10.9</w:t>
            </w:r>
          </w:p>
        </w:tc>
      </w:tr>
      <w:tr w:rsidR="001B5F99" w:rsidRPr="00AE65DB">
        <w:tc>
          <w:tcPr>
            <w:tcW w:w="1428" w:type="dxa"/>
            <w:vMerge/>
            <w:tcBorders>
              <w:bottom w:val="double" w:sz="4" w:space="0" w:color="auto"/>
            </w:tcBorders>
            <w:shd w:val="clear" w:color="auto" w:fill="auto"/>
          </w:tcPr>
          <w:p w:rsidR="001B5F99" w:rsidRPr="00E82DD3" w:rsidRDefault="001B5F99" w:rsidP="00E82DD3">
            <w:pPr>
              <w:pStyle w:val="94"/>
              <w:rPr>
                <w:rFonts w:hint="eastAsia"/>
              </w:rPr>
            </w:pPr>
          </w:p>
        </w:tc>
        <w:tc>
          <w:tcPr>
            <w:tcW w:w="2040" w:type="dxa"/>
            <w:tcBorders>
              <w:bottom w:val="double" w:sz="4" w:space="0" w:color="auto"/>
            </w:tcBorders>
            <w:shd w:val="clear" w:color="auto" w:fill="auto"/>
          </w:tcPr>
          <w:p w:rsidR="001B5F99" w:rsidRPr="00E82DD3" w:rsidRDefault="001B5F99" w:rsidP="00E82DD3">
            <w:pPr>
              <w:pStyle w:val="94"/>
              <w:rPr>
                <w:rFonts w:hint="eastAsia"/>
              </w:rPr>
            </w:pPr>
            <w:r w:rsidRPr="00E82DD3">
              <w:rPr>
                <w:rFonts w:hint="eastAsia"/>
              </w:rPr>
              <w:t>雲林地區</w:t>
            </w:r>
          </w:p>
        </w:tc>
        <w:tc>
          <w:tcPr>
            <w:tcW w:w="3343" w:type="dxa"/>
            <w:vMerge/>
            <w:shd w:val="clear" w:color="auto" w:fill="auto"/>
          </w:tcPr>
          <w:p w:rsidR="001B5F99" w:rsidRPr="00E82DD3" w:rsidRDefault="001B5F99" w:rsidP="00E82DD3">
            <w:pPr>
              <w:pStyle w:val="94"/>
              <w:rPr>
                <w:rFonts w:hint="eastAsia"/>
              </w:rPr>
            </w:pPr>
          </w:p>
        </w:tc>
        <w:tc>
          <w:tcPr>
            <w:tcW w:w="2271" w:type="dxa"/>
            <w:vMerge/>
            <w:shd w:val="clear" w:color="auto" w:fill="auto"/>
          </w:tcPr>
          <w:p w:rsidR="001B5F99" w:rsidRPr="00E82DD3" w:rsidRDefault="001B5F99" w:rsidP="00E82DD3">
            <w:pPr>
              <w:pStyle w:val="94"/>
              <w:rPr>
                <w:rFonts w:hint="eastAsia"/>
              </w:rPr>
            </w:pPr>
          </w:p>
        </w:tc>
      </w:tr>
      <w:tr w:rsidR="00862FD1" w:rsidRPr="00AE65DB">
        <w:tc>
          <w:tcPr>
            <w:tcW w:w="1428" w:type="dxa"/>
            <w:vMerge w:val="restart"/>
            <w:tcBorders>
              <w:top w:val="double" w:sz="4" w:space="0" w:color="auto"/>
              <w:bottom w:val="double" w:sz="4" w:space="0" w:color="auto"/>
            </w:tcBorders>
            <w:shd w:val="clear" w:color="auto" w:fill="auto"/>
          </w:tcPr>
          <w:p w:rsidR="00862FD1" w:rsidRPr="00E82DD3" w:rsidRDefault="00862FD1" w:rsidP="00E82DD3">
            <w:pPr>
              <w:pStyle w:val="94"/>
              <w:rPr>
                <w:rFonts w:hint="eastAsia"/>
              </w:rPr>
            </w:pPr>
            <w:r w:rsidRPr="00E82DD3">
              <w:rPr>
                <w:rFonts w:hint="eastAsia"/>
              </w:rPr>
              <w:t>南部區域</w:t>
            </w:r>
          </w:p>
        </w:tc>
        <w:tc>
          <w:tcPr>
            <w:tcW w:w="2040" w:type="dxa"/>
            <w:tcBorders>
              <w:top w:val="double" w:sz="4" w:space="0" w:color="auto"/>
            </w:tcBorders>
            <w:shd w:val="clear" w:color="auto" w:fill="auto"/>
          </w:tcPr>
          <w:p w:rsidR="00862FD1" w:rsidRPr="00E82DD3" w:rsidRDefault="00862FD1" w:rsidP="00E82DD3">
            <w:pPr>
              <w:pStyle w:val="94"/>
              <w:rPr>
                <w:rFonts w:hint="eastAsia"/>
              </w:rPr>
            </w:pPr>
            <w:r w:rsidRPr="00E82DD3">
              <w:rPr>
                <w:rFonts w:hint="eastAsia"/>
              </w:rPr>
              <w:t>嘉義地區</w:t>
            </w:r>
          </w:p>
        </w:tc>
        <w:tc>
          <w:tcPr>
            <w:tcW w:w="3343" w:type="dxa"/>
            <w:vMerge w:val="restart"/>
            <w:shd w:val="clear" w:color="auto" w:fill="auto"/>
          </w:tcPr>
          <w:p w:rsidR="00862FD1" w:rsidRPr="00E82DD3" w:rsidRDefault="00862FD1" w:rsidP="00E82DD3">
            <w:pPr>
              <w:pStyle w:val="94"/>
              <w:rPr>
                <w:rFonts w:hint="eastAsia"/>
              </w:rPr>
            </w:pPr>
            <w:r w:rsidRPr="00E82DD3">
              <w:rPr>
                <w:rFonts w:hint="eastAsia"/>
              </w:rPr>
              <w:t>八掌溪、曾文溪、高屏溪、東港溪、四重溪40.5</w:t>
            </w:r>
          </w:p>
        </w:tc>
        <w:tc>
          <w:tcPr>
            <w:tcW w:w="2271" w:type="dxa"/>
            <w:vMerge w:val="restart"/>
            <w:shd w:val="clear" w:color="auto" w:fill="auto"/>
          </w:tcPr>
          <w:p w:rsidR="00862FD1" w:rsidRPr="00E82DD3" w:rsidRDefault="00862FD1" w:rsidP="00E82DD3">
            <w:pPr>
              <w:pStyle w:val="94"/>
              <w:rPr>
                <w:rFonts w:hint="eastAsia"/>
              </w:rPr>
            </w:pPr>
            <w:r w:rsidRPr="00E82DD3">
              <w:rPr>
                <w:rFonts w:hint="eastAsia"/>
              </w:rPr>
              <w:t>嘉南平原8.4</w:t>
            </w:r>
          </w:p>
        </w:tc>
      </w:tr>
      <w:tr w:rsidR="00862FD1" w:rsidRPr="00AE65DB">
        <w:tc>
          <w:tcPr>
            <w:tcW w:w="1428" w:type="dxa"/>
            <w:vMerge/>
            <w:tcBorders>
              <w:bottom w:val="double" w:sz="4" w:space="0" w:color="auto"/>
            </w:tcBorders>
            <w:shd w:val="clear" w:color="auto" w:fill="auto"/>
          </w:tcPr>
          <w:p w:rsidR="00862FD1" w:rsidRPr="00E82DD3" w:rsidRDefault="00862FD1" w:rsidP="00E82DD3">
            <w:pPr>
              <w:pStyle w:val="94"/>
              <w:rPr>
                <w:rFonts w:hint="eastAsia"/>
              </w:rPr>
            </w:pPr>
          </w:p>
        </w:tc>
        <w:tc>
          <w:tcPr>
            <w:tcW w:w="2040" w:type="dxa"/>
            <w:shd w:val="clear" w:color="auto" w:fill="auto"/>
          </w:tcPr>
          <w:p w:rsidR="00862FD1" w:rsidRPr="00E82DD3" w:rsidRDefault="00862FD1" w:rsidP="00E82DD3">
            <w:pPr>
              <w:pStyle w:val="94"/>
              <w:rPr>
                <w:rFonts w:hint="eastAsia"/>
              </w:rPr>
            </w:pPr>
            <w:r w:rsidRPr="00E82DD3">
              <w:rPr>
                <w:rFonts w:hint="eastAsia"/>
              </w:rPr>
              <w:t>臺南地區</w:t>
            </w:r>
          </w:p>
        </w:tc>
        <w:tc>
          <w:tcPr>
            <w:tcW w:w="3343" w:type="dxa"/>
            <w:vMerge/>
            <w:shd w:val="clear" w:color="auto" w:fill="auto"/>
          </w:tcPr>
          <w:p w:rsidR="00862FD1" w:rsidRPr="00E82DD3" w:rsidRDefault="00862FD1" w:rsidP="00E82DD3">
            <w:pPr>
              <w:pStyle w:val="94"/>
              <w:rPr>
                <w:rFonts w:hint="eastAsia"/>
              </w:rPr>
            </w:pPr>
          </w:p>
        </w:tc>
        <w:tc>
          <w:tcPr>
            <w:tcW w:w="2271" w:type="dxa"/>
            <w:vMerge/>
            <w:shd w:val="clear" w:color="auto" w:fill="auto"/>
          </w:tcPr>
          <w:p w:rsidR="00862FD1" w:rsidRPr="00E82DD3" w:rsidRDefault="00862FD1" w:rsidP="00E82DD3">
            <w:pPr>
              <w:pStyle w:val="94"/>
              <w:rPr>
                <w:rFonts w:hint="eastAsia"/>
              </w:rPr>
            </w:pPr>
          </w:p>
        </w:tc>
      </w:tr>
      <w:tr w:rsidR="00862FD1" w:rsidRPr="00AE65DB">
        <w:trPr>
          <w:trHeight w:val="360"/>
        </w:trPr>
        <w:tc>
          <w:tcPr>
            <w:tcW w:w="1428" w:type="dxa"/>
            <w:vMerge/>
            <w:tcBorders>
              <w:bottom w:val="double" w:sz="4" w:space="0" w:color="auto"/>
            </w:tcBorders>
            <w:shd w:val="clear" w:color="auto" w:fill="auto"/>
          </w:tcPr>
          <w:p w:rsidR="00862FD1" w:rsidRPr="00E82DD3" w:rsidRDefault="00862FD1" w:rsidP="00E82DD3">
            <w:pPr>
              <w:pStyle w:val="94"/>
              <w:rPr>
                <w:rFonts w:hint="eastAsia"/>
              </w:rPr>
            </w:pPr>
          </w:p>
        </w:tc>
        <w:tc>
          <w:tcPr>
            <w:tcW w:w="2040" w:type="dxa"/>
            <w:vMerge w:val="restart"/>
            <w:shd w:val="clear" w:color="auto" w:fill="auto"/>
          </w:tcPr>
          <w:p w:rsidR="00862FD1" w:rsidRPr="00E82DD3" w:rsidRDefault="00862FD1" w:rsidP="00E82DD3">
            <w:pPr>
              <w:pStyle w:val="94"/>
              <w:rPr>
                <w:rFonts w:hint="eastAsia"/>
              </w:rPr>
            </w:pPr>
            <w:r w:rsidRPr="00E82DD3">
              <w:rPr>
                <w:rFonts w:hint="eastAsia"/>
              </w:rPr>
              <w:t>高雄地區</w:t>
            </w:r>
          </w:p>
        </w:tc>
        <w:tc>
          <w:tcPr>
            <w:tcW w:w="3343" w:type="dxa"/>
            <w:vMerge/>
            <w:shd w:val="clear" w:color="auto" w:fill="auto"/>
          </w:tcPr>
          <w:p w:rsidR="00862FD1" w:rsidRPr="00E82DD3" w:rsidRDefault="00862FD1" w:rsidP="00E82DD3">
            <w:pPr>
              <w:pStyle w:val="94"/>
              <w:rPr>
                <w:rFonts w:hint="eastAsia"/>
              </w:rPr>
            </w:pPr>
          </w:p>
        </w:tc>
        <w:tc>
          <w:tcPr>
            <w:tcW w:w="2271" w:type="dxa"/>
            <w:vMerge/>
            <w:shd w:val="clear" w:color="auto" w:fill="auto"/>
          </w:tcPr>
          <w:p w:rsidR="00862FD1" w:rsidRPr="00E82DD3" w:rsidRDefault="00862FD1" w:rsidP="00E82DD3">
            <w:pPr>
              <w:pStyle w:val="94"/>
              <w:rPr>
                <w:rFonts w:hint="eastAsia"/>
              </w:rPr>
            </w:pPr>
          </w:p>
        </w:tc>
      </w:tr>
      <w:tr w:rsidR="00862FD1" w:rsidRPr="00AE65DB">
        <w:trPr>
          <w:trHeight w:val="360"/>
        </w:trPr>
        <w:tc>
          <w:tcPr>
            <w:tcW w:w="1428" w:type="dxa"/>
            <w:vMerge/>
            <w:tcBorders>
              <w:bottom w:val="double" w:sz="4" w:space="0" w:color="auto"/>
            </w:tcBorders>
            <w:shd w:val="clear" w:color="auto" w:fill="auto"/>
          </w:tcPr>
          <w:p w:rsidR="00862FD1" w:rsidRPr="00E82DD3" w:rsidRDefault="00862FD1" w:rsidP="00E82DD3">
            <w:pPr>
              <w:pStyle w:val="94"/>
              <w:rPr>
                <w:rFonts w:hint="eastAsia"/>
              </w:rPr>
            </w:pPr>
          </w:p>
        </w:tc>
        <w:tc>
          <w:tcPr>
            <w:tcW w:w="2040" w:type="dxa"/>
            <w:vMerge/>
            <w:tcBorders>
              <w:bottom w:val="single" w:sz="4" w:space="0" w:color="auto"/>
            </w:tcBorders>
            <w:shd w:val="clear" w:color="auto" w:fill="auto"/>
          </w:tcPr>
          <w:p w:rsidR="00862FD1" w:rsidRPr="00E82DD3" w:rsidRDefault="00862FD1" w:rsidP="00E82DD3">
            <w:pPr>
              <w:pStyle w:val="94"/>
              <w:rPr>
                <w:rFonts w:hint="eastAsia"/>
              </w:rPr>
            </w:pPr>
          </w:p>
        </w:tc>
        <w:tc>
          <w:tcPr>
            <w:tcW w:w="3343" w:type="dxa"/>
            <w:vMerge/>
            <w:shd w:val="clear" w:color="auto" w:fill="auto"/>
          </w:tcPr>
          <w:p w:rsidR="00862FD1" w:rsidRPr="00E82DD3" w:rsidRDefault="00862FD1" w:rsidP="00E82DD3">
            <w:pPr>
              <w:pStyle w:val="94"/>
              <w:rPr>
                <w:rFonts w:hint="eastAsia"/>
              </w:rPr>
            </w:pPr>
          </w:p>
        </w:tc>
        <w:tc>
          <w:tcPr>
            <w:tcW w:w="2271" w:type="dxa"/>
            <w:vMerge w:val="restart"/>
            <w:shd w:val="clear" w:color="auto" w:fill="auto"/>
          </w:tcPr>
          <w:p w:rsidR="00862FD1" w:rsidRPr="00E82DD3" w:rsidRDefault="00862FD1" w:rsidP="00E82DD3">
            <w:pPr>
              <w:pStyle w:val="94"/>
              <w:rPr>
                <w:rFonts w:hint="eastAsia"/>
              </w:rPr>
            </w:pPr>
            <w:r w:rsidRPr="00E82DD3">
              <w:rPr>
                <w:rFonts w:hint="eastAsia"/>
              </w:rPr>
              <w:t>屏東平原9.8</w:t>
            </w:r>
          </w:p>
        </w:tc>
      </w:tr>
      <w:tr w:rsidR="00862FD1" w:rsidRPr="00AE65DB">
        <w:tc>
          <w:tcPr>
            <w:tcW w:w="1428" w:type="dxa"/>
            <w:vMerge/>
            <w:tcBorders>
              <w:bottom w:val="double" w:sz="4" w:space="0" w:color="auto"/>
            </w:tcBorders>
            <w:shd w:val="clear" w:color="auto" w:fill="auto"/>
          </w:tcPr>
          <w:p w:rsidR="00862FD1" w:rsidRPr="00E82DD3" w:rsidRDefault="00862FD1" w:rsidP="00E82DD3">
            <w:pPr>
              <w:pStyle w:val="94"/>
              <w:rPr>
                <w:rFonts w:hint="eastAsia"/>
              </w:rPr>
            </w:pPr>
          </w:p>
        </w:tc>
        <w:tc>
          <w:tcPr>
            <w:tcW w:w="2040" w:type="dxa"/>
            <w:tcBorders>
              <w:bottom w:val="double" w:sz="4" w:space="0" w:color="auto"/>
            </w:tcBorders>
            <w:shd w:val="clear" w:color="auto" w:fill="auto"/>
          </w:tcPr>
          <w:p w:rsidR="00862FD1" w:rsidRPr="00E82DD3" w:rsidRDefault="00862FD1" w:rsidP="00E82DD3">
            <w:pPr>
              <w:pStyle w:val="94"/>
              <w:rPr>
                <w:rFonts w:hint="eastAsia"/>
              </w:rPr>
            </w:pPr>
            <w:r w:rsidRPr="00E82DD3">
              <w:rPr>
                <w:rFonts w:hint="eastAsia"/>
              </w:rPr>
              <w:t>屏東地區</w:t>
            </w:r>
          </w:p>
        </w:tc>
        <w:tc>
          <w:tcPr>
            <w:tcW w:w="3343" w:type="dxa"/>
            <w:vMerge/>
            <w:shd w:val="clear" w:color="auto" w:fill="auto"/>
          </w:tcPr>
          <w:p w:rsidR="00862FD1" w:rsidRPr="00E82DD3" w:rsidRDefault="00862FD1" w:rsidP="00E82DD3">
            <w:pPr>
              <w:pStyle w:val="94"/>
              <w:rPr>
                <w:rFonts w:hint="eastAsia"/>
              </w:rPr>
            </w:pPr>
          </w:p>
        </w:tc>
        <w:tc>
          <w:tcPr>
            <w:tcW w:w="2271" w:type="dxa"/>
            <w:vMerge/>
            <w:tcBorders>
              <w:bottom w:val="single" w:sz="4" w:space="0" w:color="auto"/>
            </w:tcBorders>
            <w:shd w:val="clear" w:color="auto" w:fill="auto"/>
          </w:tcPr>
          <w:p w:rsidR="00862FD1" w:rsidRPr="00E82DD3" w:rsidRDefault="00862FD1" w:rsidP="00E82DD3">
            <w:pPr>
              <w:pStyle w:val="94"/>
              <w:rPr>
                <w:rFonts w:hint="eastAsia"/>
              </w:rPr>
            </w:pPr>
          </w:p>
        </w:tc>
      </w:tr>
      <w:tr w:rsidR="00862FD1" w:rsidRPr="00AE65DB">
        <w:tc>
          <w:tcPr>
            <w:tcW w:w="1428" w:type="dxa"/>
            <w:vMerge w:val="restart"/>
            <w:tcBorders>
              <w:top w:val="double" w:sz="4" w:space="0" w:color="auto"/>
              <w:bottom w:val="double" w:sz="4" w:space="0" w:color="auto"/>
            </w:tcBorders>
            <w:shd w:val="clear" w:color="auto" w:fill="auto"/>
          </w:tcPr>
          <w:p w:rsidR="00862FD1" w:rsidRPr="00E82DD3" w:rsidRDefault="00862FD1" w:rsidP="00E82DD3">
            <w:pPr>
              <w:pStyle w:val="94"/>
              <w:rPr>
                <w:rFonts w:hint="eastAsia"/>
              </w:rPr>
            </w:pPr>
            <w:r w:rsidRPr="00E82DD3">
              <w:rPr>
                <w:rFonts w:hint="eastAsia"/>
              </w:rPr>
              <w:t>東部區域</w:t>
            </w:r>
          </w:p>
        </w:tc>
        <w:tc>
          <w:tcPr>
            <w:tcW w:w="2040" w:type="dxa"/>
            <w:tcBorders>
              <w:top w:val="double" w:sz="4" w:space="0" w:color="auto"/>
              <w:bottom w:val="single" w:sz="4" w:space="0" w:color="auto"/>
            </w:tcBorders>
            <w:shd w:val="clear" w:color="auto" w:fill="auto"/>
          </w:tcPr>
          <w:p w:rsidR="00862FD1" w:rsidRPr="00E82DD3" w:rsidRDefault="00862FD1" w:rsidP="00E82DD3">
            <w:pPr>
              <w:pStyle w:val="94"/>
              <w:rPr>
                <w:rFonts w:hint="eastAsia"/>
              </w:rPr>
            </w:pPr>
            <w:r w:rsidRPr="00E82DD3">
              <w:rPr>
                <w:rFonts w:hint="eastAsia"/>
              </w:rPr>
              <w:t>花蓮地區</w:t>
            </w:r>
          </w:p>
        </w:tc>
        <w:tc>
          <w:tcPr>
            <w:tcW w:w="3343" w:type="dxa"/>
            <w:tcBorders>
              <w:bottom w:val="single" w:sz="4" w:space="0" w:color="auto"/>
            </w:tcBorders>
            <w:shd w:val="clear" w:color="auto" w:fill="auto"/>
          </w:tcPr>
          <w:p w:rsidR="00862FD1" w:rsidRPr="00E82DD3" w:rsidRDefault="00862FD1" w:rsidP="00E82DD3">
            <w:pPr>
              <w:pStyle w:val="94"/>
              <w:rPr>
                <w:rFonts w:hint="eastAsia"/>
              </w:rPr>
            </w:pPr>
            <w:r w:rsidRPr="00E82DD3">
              <w:rPr>
                <w:rFonts w:hint="eastAsia"/>
              </w:rPr>
              <w:t>立霧溪、花蓮溪、美崙溪、秀姑巒溪16.6</w:t>
            </w:r>
          </w:p>
        </w:tc>
        <w:tc>
          <w:tcPr>
            <w:tcW w:w="2271" w:type="dxa"/>
            <w:vMerge w:val="restart"/>
            <w:tcBorders>
              <w:bottom w:val="double" w:sz="4" w:space="0" w:color="auto"/>
            </w:tcBorders>
            <w:shd w:val="clear" w:color="auto" w:fill="auto"/>
          </w:tcPr>
          <w:p w:rsidR="00862FD1" w:rsidRPr="00E82DD3" w:rsidRDefault="00862FD1" w:rsidP="00E82DD3">
            <w:pPr>
              <w:pStyle w:val="94"/>
              <w:rPr>
                <w:rFonts w:hint="eastAsia"/>
              </w:rPr>
            </w:pPr>
            <w:r w:rsidRPr="00E82DD3">
              <w:rPr>
                <w:rFonts w:hint="eastAsia"/>
              </w:rPr>
              <w:t>花東縱谷2.8</w:t>
            </w:r>
          </w:p>
        </w:tc>
      </w:tr>
      <w:tr w:rsidR="00862FD1" w:rsidRPr="00AE65DB">
        <w:tc>
          <w:tcPr>
            <w:tcW w:w="1428" w:type="dxa"/>
            <w:vMerge/>
            <w:tcBorders>
              <w:bottom w:val="double" w:sz="4" w:space="0" w:color="auto"/>
            </w:tcBorders>
            <w:shd w:val="clear" w:color="auto" w:fill="auto"/>
          </w:tcPr>
          <w:p w:rsidR="00862FD1" w:rsidRPr="00E82DD3" w:rsidRDefault="00862FD1" w:rsidP="00E82DD3">
            <w:pPr>
              <w:pStyle w:val="94"/>
              <w:rPr>
                <w:rFonts w:hint="eastAsia"/>
              </w:rPr>
            </w:pPr>
          </w:p>
        </w:tc>
        <w:tc>
          <w:tcPr>
            <w:tcW w:w="2040" w:type="dxa"/>
            <w:tcBorders>
              <w:bottom w:val="double" w:sz="4" w:space="0" w:color="auto"/>
            </w:tcBorders>
            <w:shd w:val="clear" w:color="auto" w:fill="auto"/>
          </w:tcPr>
          <w:p w:rsidR="00862FD1" w:rsidRPr="00E82DD3" w:rsidRDefault="00862FD1" w:rsidP="00E82DD3">
            <w:pPr>
              <w:pStyle w:val="94"/>
              <w:rPr>
                <w:rFonts w:hint="eastAsia"/>
              </w:rPr>
            </w:pPr>
            <w:r w:rsidRPr="00E82DD3">
              <w:rPr>
                <w:rFonts w:hint="eastAsia"/>
              </w:rPr>
              <w:t>臺東地區</w:t>
            </w:r>
          </w:p>
        </w:tc>
        <w:tc>
          <w:tcPr>
            <w:tcW w:w="3343" w:type="dxa"/>
            <w:tcBorders>
              <w:bottom w:val="double" w:sz="4" w:space="0" w:color="auto"/>
            </w:tcBorders>
            <w:shd w:val="clear" w:color="auto" w:fill="auto"/>
          </w:tcPr>
          <w:p w:rsidR="00862FD1" w:rsidRPr="00E82DD3" w:rsidRDefault="00862FD1" w:rsidP="00E82DD3">
            <w:pPr>
              <w:pStyle w:val="94"/>
              <w:rPr>
                <w:rFonts w:hint="eastAsia"/>
              </w:rPr>
            </w:pPr>
            <w:r w:rsidRPr="00E82DD3">
              <w:rPr>
                <w:rFonts w:hint="eastAsia"/>
              </w:rPr>
              <w:t>卑南溪、利嘉溪等12.8</w:t>
            </w:r>
          </w:p>
        </w:tc>
        <w:tc>
          <w:tcPr>
            <w:tcW w:w="2271" w:type="dxa"/>
            <w:vMerge/>
            <w:tcBorders>
              <w:bottom w:val="double" w:sz="4" w:space="0" w:color="auto"/>
            </w:tcBorders>
            <w:shd w:val="clear" w:color="auto" w:fill="auto"/>
          </w:tcPr>
          <w:p w:rsidR="00862FD1" w:rsidRPr="00E82DD3" w:rsidRDefault="00862FD1" w:rsidP="00E82DD3">
            <w:pPr>
              <w:pStyle w:val="94"/>
              <w:rPr>
                <w:rFonts w:hint="eastAsia"/>
              </w:rPr>
            </w:pPr>
          </w:p>
        </w:tc>
      </w:tr>
      <w:tr w:rsidR="00862FD1" w:rsidRPr="00AE65DB">
        <w:tc>
          <w:tcPr>
            <w:tcW w:w="3468" w:type="dxa"/>
            <w:gridSpan w:val="2"/>
            <w:tcBorders>
              <w:top w:val="double" w:sz="4" w:space="0" w:color="auto"/>
              <w:bottom w:val="single" w:sz="4" w:space="0" w:color="auto"/>
            </w:tcBorders>
            <w:shd w:val="clear" w:color="auto" w:fill="auto"/>
          </w:tcPr>
          <w:p w:rsidR="00862FD1" w:rsidRPr="00E82DD3" w:rsidRDefault="00862FD1" w:rsidP="00E82DD3">
            <w:pPr>
              <w:pStyle w:val="94"/>
              <w:rPr>
                <w:rFonts w:hint="eastAsia"/>
              </w:rPr>
            </w:pPr>
            <w:r w:rsidRPr="00E82DD3">
              <w:rPr>
                <w:rFonts w:hint="eastAsia"/>
              </w:rPr>
              <w:t>臺灣地區合計230億立方公尺</w:t>
            </w:r>
          </w:p>
        </w:tc>
        <w:tc>
          <w:tcPr>
            <w:tcW w:w="3343" w:type="dxa"/>
            <w:tcBorders>
              <w:top w:val="double" w:sz="4" w:space="0" w:color="auto"/>
              <w:bottom w:val="single" w:sz="4" w:space="0" w:color="auto"/>
            </w:tcBorders>
            <w:shd w:val="clear" w:color="auto" w:fill="auto"/>
          </w:tcPr>
          <w:p w:rsidR="00862FD1" w:rsidRPr="00E82DD3" w:rsidRDefault="00862FD1" w:rsidP="005163A7">
            <w:pPr>
              <w:pStyle w:val="96"/>
              <w:rPr>
                <w:rFonts w:hint="eastAsia"/>
              </w:rPr>
            </w:pPr>
            <w:r w:rsidRPr="00E82DD3">
              <w:rPr>
                <w:rFonts w:hint="eastAsia"/>
              </w:rPr>
              <w:t>181.6</w:t>
            </w:r>
          </w:p>
        </w:tc>
        <w:tc>
          <w:tcPr>
            <w:tcW w:w="2271" w:type="dxa"/>
            <w:tcBorders>
              <w:top w:val="double" w:sz="4" w:space="0" w:color="auto"/>
              <w:bottom w:val="single" w:sz="4" w:space="0" w:color="auto"/>
            </w:tcBorders>
            <w:shd w:val="clear" w:color="auto" w:fill="auto"/>
          </w:tcPr>
          <w:p w:rsidR="00862FD1" w:rsidRPr="00E82DD3" w:rsidRDefault="00862FD1" w:rsidP="005163A7">
            <w:pPr>
              <w:pStyle w:val="96"/>
              <w:rPr>
                <w:rFonts w:hint="eastAsia"/>
              </w:rPr>
            </w:pPr>
            <w:r w:rsidRPr="00E82DD3">
              <w:rPr>
                <w:rFonts w:hint="eastAsia"/>
              </w:rPr>
              <w:t>48.4</w:t>
            </w:r>
          </w:p>
        </w:tc>
      </w:tr>
      <w:tr w:rsidR="00862FD1" w:rsidRPr="00AE65DB">
        <w:tc>
          <w:tcPr>
            <w:tcW w:w="9082" w:type="dxa"/>
            <w:gridSpan w:val="4"/>
            <w:tcBorders>
              <w:top w:val="nil"/>
              <w:left w:val="nil"/>
              <w:bottom w:val="nil"/>
              <w:right w:val="nil"/>
            </w:tcBorders>
            <w:shd w:val="clear" w:color="auto" w:fill="auto"/>
          </w:tcPr>
          <w:p w:rsidR="00862FD1" w:rsidRPr="00AE65DB" w:rsidRDefault="00862FD1" w:rsidP="000C5DEC">
            <w:pPr>
              <w:pStyle w:val="992"/>
              <w:rPr>
                <w:rFonts w:hint="eastAsia"/>
              </w:rPr>
            </w:pPr>
            <w:r w:rsidRPr="00AE65DB">
              <w:rPr>
                <w:rFonts w:hint="eastAsia"/>
              </w:rPr>
              <w:t>註：</w:t>
            </w:r>
          </w:p>
          <w:p w:rsidR="00862FD1" w:rsidRPr="00AE65DB" w:rsidRDefault="00862FD1" w:rsidP="000C5DEC">
            <w:pPr>
              <w:pStyle w:val="9910"/>
              <w:rPr>
                <w:rFonts w:hint="eastAsia"/>
              </w:rPr>
            </w:pPr>
            <w:r w:rsidRPr="00AE65DB">
              <w:rPr>
                <w:rFonts w:hint="eastAsia"/>
              </w:rPr>
              <w:t>1.資料來源：101年，經濟部水利署，「水資源開發利用總量管制策略推動規劃」</w:t>
            </w:r>
          </w:p>
          <w:p w:rsidR="00862FD1" w:rsidRPr="00AE65DB" w:rsidRDefault="00862FD1" w:rsidP="000C5DEC">
            <w:pPr>
              <w:pStyle w:val="9910"/>
              <w:rPr>
                <w:rFonts w:hint="eastAsia"/>
              </w:rPr>
            </w:pPr>
            <w:r w:rsidRPr="00AE65DB">
              <w:rPr>
                <w:rFonts w:hint="eastAsia"/>
              </w:rPr>
              <w:t>2.地下水資源開發利用上限水量係依據更新平水年全</w:t>
            </w:r>
            <w:r w:rsidR="00C402BB" w:rsidRPr="00AE65DB">
              <w:rPr>
                <w:rFonts w:hint="eastAsia"/>
              </w:rPr>
              <w:t>臺</w:t>
            </w:r>
            <w:r w:rsidRPr="00AE65DB">
              <w:rPr>
                <w:rFonts w:hint="eastAsia"/>
              </w:rPr>
              <w:t>九大地下水區地下水補注量之分析成果。</w:t>
            </w:r>
          </w:p>
          <w:p w:rsidR="00862FD1" w:rsidRPr="00AE65DB" w:rsidRDefault="00862FD1" w:rsidP="000C5DEC">
            <w:pPr>
              <w:pStyle w:val="9910"/>
              <w:rPr>
                <w:rFonts w:hint="eastAsia"/>
              </w:rPr>
            </w:pPr>
            <w:r w:rsidRPr="00AE65DB">
              <w:rPr>
                <w:rFonts w:hint="eastAsia"/>
              </w:rPr>
              <w:t>3.地面水包括水庫調節供水及川流取水。</w:t>
            </w:r>
          </w:p>
          <w:p w:rsidR="00862FD1" w:rsidRPr="00AE65DB" w:rsidRDefault="00862FD1" w:rsidP="000C5DEC">
            <w:pPr>
              <w:pStyle w:val="9910"/>
              <w:rPr>
                <w:rFonts w:hint="eastAsia"/>
              </w:rPr>
            </w:pPr>
            <w:r w:rsidRPr="00AE65DB">
              <w:rPr>
                <w:rFonts w:hint="eastAsia"/>
              </w:rPr>
              <w:t>4.原濁水溪地面水系應包含部分嘉義地區(面積約佔濁水溪沖積扇之7%)，為便於分區計算，且其水量較小可以忽略不</w:t>
            </w:r>
            <w:r w:rsidR="009141C8" w:rsidRPr="00AE65DB">
              <w:rPr>
                <w:rFonts w:hint="eastAsia"/>
              </w:rPr>
              <w:t>計</w:t>
            </w:r>
            <w:r w:rsidRPr="00AE65DB">
              <w:rPr>
                <w:rFonts w:hint="eastAsia"/>
              </w:rPr>
              <w:t>，爰本表對於地面水系及地下水區之類似情形係不予考慮。</w:t>
            </w:r>
          </w:p>
        </w:tc>
      </w:tr>
    </w:tbl>
    <w:p w:rsidR="004C2D66" w:rsidRPr="00AE65DB" w:rsidRDefault="004C2D66" w:rsidP="0002326F">
      <w:pPr>
        <w:rPr>
          <w:rFonts w:ascii="標楷體" w:eastAsia="標楷體" w:hAnsi="標楷體" w:hint="eastAsia"/>
        </w:rPr>
      </w:pPr>
    </w:p>
    <w:p w:rsidR="0002326F" w:rsidRPr="00AE65DB" w:rsidRDefault="001941A2" w:rsidP="001F0475">
      <w:pPr>
        <w:pStyle w:val="03"/>
        <w:rPr>
          <w:rFonts w:hint="eastAsia"/>
        </w:rPr>
      </w:pPr>
      <w:r w:rsidRPr="00AE65DB">
        <w:br w:type="page"/>
      </w:r>
      <w:bookmarkStart w:id="485" w:name="_Toc460836580"/>
      <w:bookmarkStart w:id="486" w:name="_Toc476162644"/>
      <w:bookmarkStart w:id="487" w:name="_Toc476162857"/>
      <w:r w:rsidR="00534444" w:rsidRPr="00AE65DB">
        <w:rPr>
          <w:rFonts w:hint="eastAsia"/>
        </w:rPr>
        <w:t xml:space="preserve">第二節　</w:t>
      </w:r>
      <w:r w:rsidR="0002326F" w:rsidRPr="00AE65DB">
        <w:rPr>
          <w:rFonts w:hint="eastAsia"/>
        </w:rPr>
        <w:t>農地</w:t>
      </w:r>
      <w:r w:rsidR="00BD5FED" w:rsidRPr="00AE65DB">
        <w:rPr>
          <w:rFonts w:hint="eastAsia"/>
        </w:rPr>
        <w:t>需求</w:t>
      </w:r>
      <w:r w:rsidR="0002326F" w:rsidRPr="00AE65DB">
        <w:rPr>
          <w:rFonts w:hint="eastAsia"/>
        </w:rPr>
        <w:t>總量</w:t>
      </w:r>
      <w:bookmarkEnd w:id="485"/>
      <w:bookmarkEnd w:id="486"/>
      <w:bookmarkEnd w:id="487"/>
    </w:p>
    <w:p w:rsidR="0002326F" w:rsidRPr="00AE65DB" w:rsidRDefault="00534444" w:rsidP="003D3F39">
      <w:pPr>
        <w:pStyle w:val="04"/>
        <w:rPr>
          <w:rFonts w:hint="eastAsia"/>
        </w:rPr>
      </w:pPr>
      <w:r w:rsidRPr="00AE65DB">
        <w:rPr>
          <w:rFonts w:hint="eastAsia"/>
        </w:rPr>
        <w:t>壹</w:t>
      </w:r>
      <w:r w:rsidR="0002326F" w:rsidRPr="00AE65DB">
        <w:rPr>
          <w:rFonts w:hint="eastAsia"/>
        </w:rPr>
        <w:t>、全國農地</w:t>
      </w:r>
      <w:r w:rsidR="00BD5FED" w:rsidRPr="00AE65DB">
        <w:rPr>
          <w:rFonts w:hint="eastAsia"/>
        </w:rPr>
        <w:t>需求</w:t>
      </w:r>
      <w:r w:rsidR="0002326F" w:rsidRPr="00AE65DB">
        <w:rPr>
          <w:rFonts w:hint="eastAsia"/>
        </w:rPr>
        <w:t>總量</w:t>
      </w:r>
    </w:p>
    <w:p w:rsidR="0002326F" w:rsidRPr="00AE65DB" w:rsidRDefault="0002326F" w:rsidP="00F4108D">
      <w:pPr>
        <w:pStyle w:val="04-"/>
        <w:rPr>
          <w:rFonts w:hint="eastAsia"/>
        </w:rPr>
      </w:pPr>
      <w:r w:rsidRPr="00AE65DB">
        <w:rPr>
          <w:rFonts w:hint="eastAsia"/>
        </w:rPr>
        <w:t>農業發展條例第9條規定：「</w:t>
      </w:r>
      <w:r w:rsidR="00182F66" w:rsidRPr="00AE65DB">
        <w:rPr>
          <w:rFonts w:hint="eastAsia"/>
        </w:rPr>
        <w:t>主管機關</w:t>
      </w:r>
      <w:r w:rsidRPr="00AE65DB">
        <w:rPr>
          <w:rFonts w:hint="eastAsia"/>
        </w:rPr>
        <w:t>為維護農業發展需要，應配合國土計畫之總體發展原則，擬定農地需求總量及可變更數量，並定期檢討。」行政院農業委員會100年召開「全國糧食安全會議」亦提出結論略以：「訂定農地保育政策，全國農地需求總量納入國土規劃；並根據農地</w:t>
      </w:r>
      <w:r w:rsidR="00104659" w:rsidRPr="00AE65DB">
        <w:rPr>
          <w:rFonts w:hint="eastAsia"/>
        </w:rPr>
        <w:t>分類</w:t>
      </w:r>
      <w:r w:rsidRPr="00AE65DB">
        <w:rPr>
          <w:rFonts w:hint="eastAsia"/>
        </w:rPr>
        <w:t>分級原則，劃設優良農地。」</w:t>
      </w:r>
      <w:r w:rsidR="00BD5FED" w:rsidRPr="00AE65DB">
        <w:rPr>
          <w:rFonts w:hint="eastAsia"/>
        </w:rPr>
        <w:t>，</w:t>
      </w:r>
      <w:r w:rsidRPr="00AE65DB">
        <w:rPr>
          <w:rFonts w:hint="eastAsia"/>
        </w:rPr>
        <w:t>該結論並經行政院100年5月19日第3247次會議准予備查。</w:t>
      </w:r>
    </w:p>
    <w:p w:rsidR="00A4753D" w:rsidRPr="00AE65DB" w:rsidRDefault="00266F10" w:rsidP="00F4108D">
      <w:pPr>
        <w:pStyle w:val="04-"/>
        <w:rPr>
          <w:rFonts w:hint="eastAsia"/>
        </w:rPr>
      </w:pPr>
      <w:r w:rsidRPr="00AE65DB">
        <w:rPr>
          <w:rFonts w:hint="eastAsia"/>
        </w:rPr>
        <w:t>依據行政院農業委員會100年度委託「估算我國潛在糧食自給率及最低糧食需求之研究」計畫之模擬結果，</w:t>
      </w:r>
      <w:r w:rsidRPr="00AE65DB">
        <w:rPr>
          <w:rStyle w:val="004"/>
          <w:rFonts w:hint="eastAsia"/>
        </w:rPr>
        <w:t>模擬我國在完全無法進口糧食之非常時期，農地以熱量效率最大化之利用，維持國民每人每日基本熱量及營養結構等前提假設下</w:t>
      </w:r>
      <w:r w:rsidR="00980B40" w:rsidRPr="00AE65DB">
        <w:rPr>
          <w:rStyle w:val="001"/>
          <w:rFonts w:hint="eastAsia"/>
          <w:color w:val="auto"/>
        </w:rPr>
        <w:t>評估在國外農產品輸入受阻時，如以每人每日基本熱量(2,000大卡至2,100大卡)需求下，種植國內適作之稻米、甘薯等主要提供熱量之糧食作物</w:t>
      </w:r>
      <w:r w:rsidRPr="00AE65DB">
        <w:rPr>
          <w:rFonts w:hint="eastAsia"/>
        </w:rPr>
        <w:t>，</w:t>
      </w:r>
      <w:r w:rsidR="00386C68" w:rsidRPr="00AE65DB">
        <w:rPr>
          <w:rFonts w:hint="eastAsia"/>
        </w:rPr>
        <w:t>農</w:t>
      </w:r>
      <w:r w:rsidRPr="00AE65DB">
        <w:rPr>
          <w:rFonts w:hint="eastAsia"/>
        </w:rPr>
        <w:t>地面積需求為74萬公頃至81萬公頃。</w:t>
      </w:r>
      <w:r w:rsidR="00251E9B" w:rsidRPr="00AE65DB">
        <w:rPr>
          <w:rFonts w:hint="eastAsia"/>
        </w:rPr>
        <w:t>考量農地具有糧食生產、生態、調節氣候、防災、文化、景觀、涵養水源等多元功能與價值</w:t>
      </w:r>
      <w:r w:rsidR="008A0E6C" w:rsidRPr="00AE65DB">
        <w:rPr>
          <w:rFonts w:hint="eastAsia"/>
        </w:rPr>
        <w:t>，且因農地</w:t>
      </w:r>
      <w:r w:rsidR="00AF48A0" w:rsidRPr="00AE65DB">
        <w:rPr>
          <w:rFonts w:hint="eastAsia"/>
        </w:rPr>
        <w:t>變更使用</w:t>
      </w:r>
      <w:r w:rsidR="008A0E6C" w:rsidRPr="00AE65DB">
        <w:rPr>
          <w:rFonts w:hint="eastAsia"/>
        </w:rPr>
        <w:t>具有不可逆性，基於因應未來危急情況需要，</w:t>
      </w:r>
      <w:r w:rsidR="00BD5FED" w:rsidRPr="00AE65DB">
        <w:rPr>
          <w:rFonts w:hint="eastAsia"/>
        </w:rPr>
        <w:t>本</w:t>
      </w:r>
      <w:r w:rsidR="00130052" w:rsidRPr="00AE65DB">
        <w:rPr>
          <w:rFonts w:hint="eastAsia"/>
        </w:rPr>
        <w:t>計畫</w:t>
      </w:r>
      <w:r w:rsidR="00BD5FED" w:rsidRPr="00AE65DB">
        <w:rPr>
          <w:rFonts w:hint="eastAsia"/>
        </w:rPr>
        <w:t>以</w:t>
      </w:r>
      <w:r w:rsidR="008A0E6C" w:rsidRPr="00AE65DB">
        <w:rPr>
          <w:rFonts w:hint="eastAsia"/>
        </w:rPr>
        <w:t>前開</w:t>
      </w:r>
      <w:r w:rsidR="00BD5FED" w:rsidRPr="00AE65DB">
        <w:rPr>
          <w:rFonts w:hint="eastAsia"/>
        </w:rPr>
        <w:t>數量</w:t>
      </w:r>
      <w:r w:rsidR="008A0E6C" w:rsidRPr="00AE65DB">
        <w:rPr>
          <w:rFonts w:hint="eastAsia"/>
        </w:rPr>
        <w:t>(74萬公頃至81萬公頃)</w:t>
      </w:r>
      <w:r w:rsidR="00BD5FED" w:rsidRPr="00AE65DB">
        <w:rPr>
          <w:rFonts w:hint="eastAsia"/>
        </w:rPr>
        <w:t>作為農地需求總量之目標值</w:t>
      </w:r>
      <w:r w:rsidR="0003598E" w:rsidRPr="00AE65DB">
        <w:rPr>
          <w:rFonts w:hint="eastAsia"/>
        </w:rPr>
        <w:t>。</w:t>
      </w:r>
    </w:p>
    <w:p w:rsidR="0002326F" w:rsidRPr="00AE65DB" w:rsidRDefault="00534444" w:rsidP="003D3F39">
      <w:pPr>
        <w:pStyle w:val="04"/>
        <w:rPr>
          <w:rFonts w:hint="eastAsia"/>
        </w:rPr>
      </w:pPr>
      <w:r w:rsidRPr="00AE65DB">
        <w:rPr>
          <w:rFonts w:hint="eastAsia"/>
        </w:rPr>
        <w:t>貳</w:t>
      </w:r>
      <w:r w:rsidR="0002326F" w:rsidRPr="00AE65DB">
        <w:rPr>
          <w:rFonts w:hint="eastAsia"/>
        </w:rPr>
        <w:t>、直轄市、縣(市)農地</w:t>
      </w:r>
      <w:r w:rsidR="00BD5FED" w:rsidRPr="00AE65DB">
        <w:rPr>
          <w:rFonts w:hint="eastAsia"/>
        </w:rPr>
        <w:t>需求</w:t>
      </w:r>
      <w:r w:rsidR="006B309A" w:rsidRPr="00AE65DB">
        <w:rPr>
          <w:rFonts w:hint="eastAsia"/>
        </w:rPr>
        <w:t>總</w:t>
      </w:r>
      <w:r w:rsidR="00BD5FED" w:rsidRPr="00AE65DB">
        <w:rPr>
          <w:rFonts w:hint="eastAsia"/>
        </w:rPr>
        <w:t>量</w:t>
      </w:r>
    </w:p>
    <w:p w:rsidR="005B7775" w:rsidRPr="00AE65DB" w:rsidRDefault="005B7775" w:rsidP="00F4108D">
      <w:pPr>
        <w:pStyle w:val="04-"/>
        <w:rPr>
          <w:rStyle w:val="004"/>
          <w:rFonts w:hint="eastAsia"/>
        </w:rPr>
      </w:pPr>
      <w:r w:rsidRPr="00AE65DB">
        <w:rPr>
          <w:rStyle w:val="004"/>
          <w:rFonts w:hint="eastAsia"/>
        </w:rPr>
        <w:t>為確保國內糧食安全，維護農地資源，因應農業多元發展目標等需求，參酌全國農地需求總量，以及行政院農業委員會101年度協助15個直轄市、縣政府辦理農地資源分類分級劃設作業之初步成果，直轄市、縣(市)宜儘量維持農地資源(其面積參考量如表</w:t>
      </w:r>
      <w:smartTag w:uri="urn:schemas-microsoft-com:office:smarttags" w:element="chsdate">
        <w:smartTagPr>
          <w:attr w:name="IsROCDate" w:val="False"/>
          <w:attr w:name="IsLunarDate" w:val="False"/>
          <w:attr w:name="Day" w:val="1"/>
          <w:attr w:name="Month" w:val="2"/>
          <w:attr w:name="Year" w:val="2003"/>
        </w:smartTagPr>
        <w:r w:rsidRPr="00AE65DB">
          <w:rPr>
            <w:rStyle w:val="004"/>
            <w:rFonts w:hint="eastAsia"/>
          </w:rPr>
          <w:t>3-2-1</w:t>
        </w:r>
      </w:smartTag>
      <w:r w:rsidRPr="00AE65DB">
        <w:rPr>
          <w:rStyle w:val="004"/>
          <w:rFonts w:hint="eastAsia"/>
        </w:rPr>
        <w:t>)，並作為直轄市、縣(市)政府擬定區域計畫或研擬土地利用方向之參考。未明定農地資源面積參考量之縣(市)，由各該管政府農業主管單位參考行政院農業委員會「農地資源空間規劃」之指標及原則，儘速辦理轄區內農業區分類分級劃設作業；相關成果完成前，暫予維持現行特定農業區及一般農業區。</w:t>
      </w:r>
    </w:p>
    <w:p w:rsidR="005B7775" w:rsidRPr="00AE65DB" w:rsidRDefault="005B7775" w:rsidP="00F4108D">
      <w:pPr>
        <w:pStyle w:val="04-"/>
        <w:rPr>
          <w:rFonts w:hint="eastAsia"/>
        </w:rPr>
      </w:pPr>
      <w:r w:rsidRPr="00AE65DB">
        <w:rPr>
          <w:rStyle w:val="004"/>
          <w:rFonts w:hint="eastAsia"/>
        </w:rPr>
        <w:t>直轄市、縣(市)農地需求總量倘有調整必要時，各該直轄市、縣(市)政府應提出需要調整參考值之具體理由及數量，並經農業主管機關及各級區域計畫委員會審查同意後，納入各該直轄市或縣(市)區域計畫內。</w:t>
      </w:r>
    </w:p>
    <w:p w:rsidR="001D6255" w:rsidRPr="00AE65DB" w:rsidRDefault="00575711" w:rsidP="00F4108D">
      <w:pPr>
        <w:pStyle w:val="04-"/>
      </w:pPr>
      <w:r w:rsidRPr="00AE65DB">
        <w:rPr>
          <w:rStyle w:val="001"/>
          <w:rFonts w:hint="eastAsia"/>
          <w:color w:val="auto"/>
        </w:rPr>
        <w:t>為確保國內糧食安全，維護農地資源，因應農業多元發展目標等需求，中央農業主管機關協助15個直轄市、縣</w:t>
      </w:r>
      <w:r w:rsidR="00503F93" w:rsidRPr="00AE65DB">
        <w:rPr>
          <w:rStyle w:val="0023"/>
          <w:rFonts w:hint="eastAsia"/>
          <w:color w:val="auto"/>
        </w:rPr>
        <w:t>（市）</w:t>
      </w:r>
      <w:r w:rsidRPr="00AE65DB">
        <w:rPr>
          <w:rStyle w:val="001"/>
          <w:rFonts w:hint="eastAsia"/>
          <w:color w:val="auto"/>
        </w:rPr>
        <w:t>政府辦理農地資源分類分級劃設，盤點農地資源現況及生產條件，並透過土地適宜性分析瞭解農地資源特性及分布情形，</w:t>
      </w:r>
      <w:r w:rsidR="00114B02" w:rsidRPr="00AE65DB">
        <w:rPr>
          <w:rStyle w:val="001"/>
          <w:rFonts w:hint="eastAsia"/>
          <w:color w:val="auto"/>
        </w:rPr>
        <w:t>作</w:t>
      </w:r>
      <w:r w:rsidRPr="00AE65DB">
        <w:rPr>
          <w:rStyle w:val="001"/>
          <w:rFonts w:hint="eastAsia"/>
          <w:color w:val="auto"/>
        </w:rPr>
        <w:t>為產業發展區位規劃之依據。另直轄市、縣（市）政</w:t>
      </w:r>
      <w:r w:rsidR="00114B02" w:rsidRPr="00AE65DB">
        <w:rPr>
          <w:rStyle w:val="001"/>
          <w:rFonts w:hint="eastAsia"/>
          <w:color w:val="auto"/>
        </w:rPr>
        <w:t>府於擬定區域計畫或規劃土地利用方向，涉及農地資源利用事宜，應依據</w:t>
      </w:r>
      <w:r w:rsidRPr="00AE65DB">
        <w:rPr>
          <w:rStyle w:val="001"/>
          <w:rFonts w:hint="eastAsia"/>
          <w:color w:val="auto"/>
        </w:rPr>
        <w:t>農地資源分類分級劃設及檢核作業相關成果，優先保留第1種農業用地、第2種農業用地及第4種農業用地，以該等面積</w:t>
      </w:r>
      <w:r w:rsidR="007A54AC" w:rsidRPr="00AE65DB">
        <w:rPr>
          <w:rStyle w:val="001"/>
          <w:rFonts w:hint="eastAsia"/>
          <w:color w:val="auto"/>
        </w:rPr>
        <w:t>範圍內供農業使用土地</w:t>
      </w:r>
      <w:r w:rsidR="00057942" w:rsidRPr="00AE65DB">
        <w:rPr>
          <w:rStyle w:val="004"/>
          <w:rFonts w:hint="eastAsia"/>
        </w:rPr>
        <w:t>(農牧用地)</w:t>
      </w:r>
      <w:r w:rsidRPr="00AE65DB">
        <w:rPr>
          <w:rStyle w:val="001"/>
          <w:rFonts w:hint="eastAsia"/>
          <w:color w:val="auto"/>
        </w:rPr>
        <w:t>加總作為維護農地資源之控管基準（其劃設成果詳如表</w:t>
      </w:r>
      <w:smartTag w:uri="urn:schemas-microsoft-com:office:smarttags" w:element="chsdate">
        <w:smartTagPr>
          <w:attr w:name="IsROCDate" w:val="False"/>
          <w:attr w:name="IsLunarDate" w:val="False"/>
          <w:attr w:name="Day" w:val="1"/>
          <w:attr w:name="Month" w:val="2"/>
          <w:attr w:name="Year" w:val="2003"/>
        </w:smartTagPr>
        <w:r w:rsidRPr="00AE65DB">
          <w:rPr>
            <w:rStyle w:val="001"/>
            <w:rFonts w:hint="eastAsia"/>
            <w:color w:val="auto"/>
          </w:rPr>
          <w:t>3-2-1</w:t>
        </w:r>
      </w:smartTag>
      <w:r w:rsidRPr="00AE65DB">
        <w:rPr>
          <w:rStyle w:val="001"/>
          <w:rFonts w:hint="eastAsia"/>
          <w:color w:val="auto"/>
        </w:rPr>
        <w:t>，成果圖詳圖3-2-</w:t>
      </w:r>
      <w:r w:rsidR="001D501B" w:rsidRPr="00AE65DB">
        <w:rPr>
          <w:rStyle w:val="001"/>
          <w:rFonts w:hint="eastAsia"/>
          <w:color w:val="auto"/>
        </w:rPr>
        <w:t>1</w:t>
      </w:r>
      <w:r w:rsidRPr="00AE65DB">
        <w:rPr>
          <w:rStyle w:val="001"/>
          <w:rFonts w:hint="eastAsia"/>
          <w:color w:val="auto"/>
        </w:rPr>
        <w:t>）。</w:t>
      </w:r>
      <w:r w:rsidRPr="00AE65DB">
        <w:rPr>
          <w:rStyle w:val="004"/>
          <w:rFonts w:hint="eastAsia"/>
        </w:rPr>
        <w:t>直轄市、縣(市)農地需求總量倘有調整</w:t>
      </w:r>
      <w:r w:rsidR="00057942" w:rsidRPr="00AE65DB">
        <w:rPr>
          <w:rStyle w:val="004"/>
          <w:rFonts w:hint="eastAsia"/>
        </w:rPr>
        <w:t>需</w:t>
      </w:r>
      <w:r w:rsidRPr="00AE65DB">
        <w:rPr>
          <w:rStyle w:val="004"/>
          <w:rFonts w:hint="eastAsia"/>
        </w:rPr>
        <w:t>要時，各該直轄市、縣(市)政府應提出需要調整參考值之具體理由</w:t>
      </w:r>
      <w:r w:rsidR="00C37FBF" w:rsidRPr="00AE65DB">
        <w:rPr>
          <w:rStyle w:val="004"/>
          <w:rFonts w:hint="eastAsia"/>
        </w:rPr>
        <w:t>、佐證資料</w:t>
      </w:r>
      <w:r w:rsidRPr="00AE65DB">
        <w:rPr>
          <w:rStyle w:val="004"/>
          <w:rFonts w:hint="eastAsia"/>
        </w:rPr>
        <w:t>及數量，並經農業主管機關及各級區域計畫委員會審查同意後，納入各該直轄市或縣(市)區域計畫內。</w:t>
      </w:r>
      <w:r w:rsidR="00E10DB2" w:rsidRPr="00AE65DB">
        <w:rPr>
          <w:rStyle w:val="004"/>
          <w:rFonts w:hint="eastAsia"/>
        </w:rPr>
        <w:t>，</w:t>
      </w:r>
      <w:r w:rsidR="00E10DB2" w:rsidRPr="00AE65DB">
        <w:rPr>
          <w:rStyle w:val="0023"/>
          <w:rFonts w:hint="eastAsia"/>
          <w:color w:val="auto"/>
        </w:rPr>
        <w:t>如有不足前開總量者，</w:t>
      </w:r>
      <w:r w:rsidR="00DA1B76" w:rsidRPr="00AE65DB">
        <w:rPr>
          <w:rStyle w:val="0023"/>
          <w:rFonts w:hint="eastAsia"/>
          <w:color w:val="auto"/>
        </w:rPr>
        <w:t>直轄市、縣（市）政府</w:t>
      </w:r>
      <w:r w:rsidR="00E10DB2" w:rsidRPr="00AE65DB">
        <w:rPr>
          <w:rStyle w:val="0023"/>
          <w:rFonts w:hint="eastAsia"/>
          <w:color w:val="auto"/>
        </w:rPr>
        <w:t>應考量</w:t>
      </w:r>
      <w:r w:rsidR="001D6255" w:rsidRPr="00AE65DB">
        <w:rPr>
          <w:rStyle w:val="0023"/>
          <w:color w:val="auto"/>
        </w:rPr>
        <w:t>將非都市土地「特定農業區、一般農業區之農業用地」、「山坡地保育區、森林區、風景區、特定專用區之農牧用地、養殖用地及水利用地」、「都市計畫農業區仍供農業使用之土地」、「特定專用區仍供農業使用之土地」列入保留範疇；此外，</w:t>
      </w:r>
      <w:r w:rsidR="001D6255" w:rsidRPr="00AE65DB">
        <w:rPr>
          <w:rStyle w:val="0023"/>
          <w:rFonts w:hint="eastAsia"/>
          <w:color w:val="auto"/>
        </w:rPr>
        <w:t>各</w:t>
      </w:r>
      <w:r w:rsidR="001D6255" w:rsidRPr="00AE65DB">
        <w:rPr>
          <w:rStyle w:val="0023"/>
          <w:color w:val="auto"/>
        </w:rPr>
        <w:t>直轄市、縣（市）農地需求總量倘有調整需要</w:t>
      </w:r>
      <w:r w:rsidR="001D6255" w:rsidRPr="00AE65DB">
        <w:t>時，由各該直轄市、縣（市）政府應提出需要調整參考值</w:t>
      </w:r>
      <w:r w:rsidR="001D6255" w:rsidRPr="00AE65DB">
        <w:rPr>
          <w:rStyle w:val="0023"/>
          <w:rFonts w:hint="eastAsia"/>
          <w:color w:val="auto"/>
        </w:rPr>
        <w:t>及</w:t>
      </w:r>
      <w:r w:rsidR="001D6255" w:rsidRPr="00AE65DB">
        <w:rPr>
          <w:rStyle w:val="0023"/>
          <w:color w:val="auto"/>
        </w:rPr>
        <w:t>具體理由、佐證資料及數量</w:t>
      </w:r>
      <w:r w:rsidR="001D6255" w:rsidRPr="00AE65DB">
        <w:rPr>
          <w:rStyle w:val="0023"/>
          <w:rFonts w:hint="eastAsia"/>
          <w:color w:val="auto"/>
        </w:rPr>
        <w:t>等</w:t>
      </w:r>
      <w:r w:rsidR="001D6255" w:rsidRPr="00AE65DB">
        <w:rPr>
          <w:rStyle w:val="0023"/>
          <w:color w:val="auto"/>
        </w:rPr>
        <w:t>，</w:t>
      </w:r>
      <w:r w:rsidR="001D6255" w:rsidRPr="00AE65DB">
        <w:rPr>
          <w:rStyle w:val="0023"/>
          <w:rFonts w:hint="eastAsia"/>
          <w:color w:val="auto"/>
        </w:rPr>
        <w:t>報</w:t>
      </w:r>
      <w:r w:rsidR="001D6255" w:rsidRPr="00AE65DB">
        <w:rPr>
          <w:rStyle w:val="0023"/>
          <w:color w:val="auto"/>
        </w:rPr>
        <w:t>經農業主管機關及各級區域計畫委員會審查同意後，納入各該直轄市或縣（市）區域計畫內。</w:t>
      </w:r>
    </w:p>
    <w:p w:rsidR="00C37FBF" w:rsidRPr="00AE65DB" w:rsidRDefault="00575711" w:rsidP="00F4108D">
      <w:pPr>
        <w:pStyle w:val="04-"/>
        <w:rPr>
          <w:rFonts w:hint="eastAsia"/>
        </w:rPr>
      </w:pPr>
      <w:r w:rsidRPr="00AE65DB">
        <w:rPr>
          <w:rStyle w:val="001"/>
          <w:rFonts w:hint="eastAsia"/>
          <w:color w:val="auto"/>
        </w:rPr>
        <w:t>未辦理農地資源分類分級劃設作業之</w:t>
      </w:r>
      <w:r w:rsidR="00DA1B76" w:rsidRPr="00AE65DB">
        <w:rPr>
          <w:rStyle w:val="0023"/>
          <w:rFonts w:hint="eastAsia"/>
          <w:color w:val="auto"/>
        </w:rPr>
        <w:t>基隆市、</w:t>
      </w:r>
      <w:r w:rsidR="00057942" w:rsidRPr="00AE65DB">
        <w:rPr>
          <w:rStyle w:val="001"/>
          <w:rFonts w:hint="eastAsia"/>
          <w:color w:val="auto"/>
        </w:rPr>
        <w:t>新竹市及澎湖縣</w:t>
      </w:r>
      <w:r w:rsidRPr="00AE65DB">
        <w:rPr>
          <w:rStyle w:val="001"/>
          <w:rFonts w:hint="eastAsia"/>
          <w:color w:val="auto"/>
        </w:rPr>
        <w:t>政府，</w:t>
      </w:r>
      <w:r w:rsidR="00C37FBF" w:rsidRPr="00AE65DB">
        <w:rPr>
          <w:rStyle w:val="001"/>
          <w:rFonts w:hint="eastAsia"/>
          <w:color w:val="auto"/>
        </w:rPr>
        <w:t>各該管政府應儘速辦理農地分類分級作業，且於辦理完成前，其農地使用分區均維持現況(特定農業區或一般農業區)，不予變更</w:t>
      </w:r>
      <w:r w:rsidR="00C37FBF" w:rsidRPr="00AE65DB">
        <w:rPr>
          <w:rFonts w:hint="eastAsia"/>
        </w:rPr>
        <w:t>。</w:t>
      </w:r>
    </w:p>
    <w:p w:rsidR="001941A2" w:rsidRPr="00AE65DB" w:rsidRDefault="001941A2" w:rsidP="006133CD">
      <w:pPr>
        <w:rPr>
          <w:rFonts w:hint="eastAsia"/>
        </w:rPr>
      </w:pPr>
    </w:p>
    <w:p w:rsidR="009B6060" w:rsidRPr="00AE65DB" w:rsidRDefault="009B6060" w:rsidP="006133CD">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4565"/>
      </w:tblGrid>
      <w:tr w:rsidR="005B7775" w:rsidRPr="00AE65DB">
        <w:tc>
          <w:tcPr>
            <w:tcW w:w="9130" w:type="dxa"/>
            <w:gridSpan w:val="2"/>
            <w:tcBorders>
              <w:top w:val="nil"/>
              <w:left w:val="nil"/>
              <w:bottom w:val="single" w:sz="4" w:space="0" w:color="auto"/>
              <w:right w:val="nil"/>
            </w:tcBorders>
          </w:tcPr>
          <w:p w:rsidR="005B7775" w:rsidRPr="00AE65DB" w:rsidRDefault="005B7775" w:rsidP="00AE71FC">
            <w:pPr>
              <w:pStyle w:val="00"/>
              <w:rPr>
                <w:rFonts w:hint="eastAsia"/>
              </w:rPr>
            </w:pPr>
            <w:bookmarkStart w:id="488" w:name="_Toc364155932"/>
            <w:r w:rsidRPr="00AE65DB">
              <w:rPr>
                <w:rFonts w:hint="eastAsia"/>
              </w:rPr>
              <w:t>表</w:t>
            </w:r>
            <w:smartTag w:uri="urn:schemas-microsoft-com:office:smarttags" w:element="chsdate">
              <w:smartTagPr>
                <w:attr w:name="IsROCDate" w:val="False"/>
                <w:attr w:name="IsLunarDate" w:val="False"/>
                <w:attr w:name="Day" w:val="1"/>
                <w:attr w:name="Month" w:val="2"/>
                <w:attr w:name="Year" w:val="2003"/>
              </w:smartTagPr>
              <w:r w:rsidRPr="00AE65DB">
                <w:rPr>
                  <w:rFonts w:hint="eastAsia"/>
                </w:rPr>
                <w:t xml:space="preserve">3-2-1　</w:t>
              </w:r>
            </w:smartTag>
            <w:r w:rsidRPr="00AE65DB">
              <w:rPr>
                <w:rFonts w:hint="eastAsia"/>
              </w:rPr>
              <w:t>直轄市、縣(市)宜維護之農地資源面積參考量表</w:t>
            </w:r>
            <w:bookmarkEnd w:id="488"/>
          </w:p>
        </w:tc>
      </w:tr>
      <w:tr w:rsidR="005B7775" w:rsidRPr="00AE65DB">
        <w:tc>
          <w:tcPr>
            <w:tcW w:w="4565" w:type="dxa"/>
            <w:tcBorders>
              <w:top w:val="single" w:sz="4" w:space="0" w:color="auto"/>
            </w:tcBorders>
          </w:tcPr>
          <w:p w:rsidR="005B7775" w:rsidRPr="00AE65DB" w:rsidRDefault="005B7775" w:rsidP="00AE71FC">
            <w:pPr>
              <w:pStyle w:val="00"/>
              <w:rPr>
                <w:rFonts w:hint="eastAsia"/>
              </w:rPr>
            </w:pPr>
            <w:r w:rsidRPr="00AE65DB">
              <w:rPr>
                <w:rFonts w:hint="eastAsia"/>
              </w:rPr>
              <w:t>直轄市、縣(市)別</w:t>
            </w:r>
          </w:p>
        </w:tc>
        <w:tc>
          <w:tcPr>
            <w:tcW w:w="4565" w:type="dxa"/>
            <w:tcBorders>
              <w:top w:val="single" w:sz="4" w:space="0" w:color="auto"/>
            </w:tcBorders>
          </w:tcPr>
          <w:p w:rsidR="005B7775" w:rsidRPr="00AE65DB" w:rsidRDefault="005B7775" w:rsidP="00AE71FC">
            <w:pPr>
              <w:pStyle w:val="00"/>
              <w:rPr>
                <w:rFonts w:hint="eastAsia"/>
              </w:rPr>
            </w:pPr>
            <w:r w:rsidRPr="00AE65DB">
              <w:rPr>
                <w:rFonts w:hint="eastAsia"/>
              </w:rPr>
              <w:t>農地面積參考量(萬公頃)</w:t>
            </w:r>
          </w:p>
        </w:tc>
      </w:tr>
      <w:tr w:rsidR="005B7775" w:rsidRPr="00AE65DB">
        <w:tc>
          <w:tcPr>
            <w:tcW w:w="4565" w:type="dxa"/>
          </w:tcPr>
          <w:p w:rsidR="005B7775" w:rsidRPr="00AE65DB" w:rsidRDefault="005B7775" w:rsidP="00AE71FC">
            <w:pPr>
              <w:pStyle w:val="00"/>
              <w:rPr>
                <w:rFonts w:hint="eastAsia"/>
              </w:rPr>
            </w:pPr>
            <w:r w:rsidRPr="00AE65DB">
              <w:rPr>
                <w:rFonts w:hint="eastAsia"/>
              </w:rPr>
              <w:t>新北市</w:t>
            </w:r>
          </w:p>
        </w:tc>
        <w:tc>
          <w:tcPr>
            <w:tcW w:w="4565" w:type="dxa"/>
          </w:tcPr>
          <w:p w:rsidR="005B7775" w:rsidRPr="00AE65DB" w:rsidRDefault="005B7775" w:rsidP="00AE71FC">
            <w:pPr>
              <w:pStyle w:val="00"/>
              <w:rPr>
                <w:rFonts w:hint="eastAsia"/>
              </w:rPr>
            </w:pPr>
            <w:r w:rsidRPr="00AE65DB">
              <w:rPr>
                <w:rFonts w:hint="eastAsia"/>
              </w:rPr>
              <w:t xml:space="preserve">0.39 ～ 0.41 </w:t>
            </w:r>
          </w:p>
        </w:tc>
      </w:tr>
      <w:tr w:rsidR="005B7775" w:rsidRPr="00AE65DB">
        <w:tc>
          <w:tcPr>
            <w:tcW w:w="4565" w:type="dxa"/>
          </w:tcPr>
          <w:p w:rsidR="005B7775" w:rsidRPr="00AE65DB" w:rsidRDefault="004178A7" w:rsidP="00AE71FC">
            <w:pPr>
              <w:pStyle w:val="00"/>
              <w:rPr>
                <w:rFonts w:hint="eastAsia"/>
              </w:rPr>
            </w:pPr>
            <w:r w:rsidRPr="00AE65DB">
              <w:rPr>
                <w:rFonts w:hint="eastAsia"/>
              </w:rPr>
              <w:t>桃園市</w:t>
            </w:r>
          </w:p>
        </w:tc>
        <w:tc>
          <w:tcPr>
            <w:tcW w:w="4565" w:type="dxa"/>
          </w:tcPr>
          <w:p w:rsidR="005B7775" w:rsidRPr="00AE65DB" w:rsidRDefault="005B7775" w:rsidP="00AE71FC">
            <w:pPr>
              <w:pStyle w:val="00"/>
              <w:rPr>
                <w:rFonts w:hint="eastAsia"/>
              </w:rPr>
            </w:pPr>
            <w:r w:rsidRPr="00AE65DB">
              <w:rPr>
                <w:rFonts w:hint="eastAsia"/>
              </w:rPr>
              <w:t xml:space="preserve">3.48 ～ 3.81 </w:t>
            </w:r>
          </w:p>
        </w:tc>
      </w:tr>
      <w:tr w:rsidR="005B7775" w:rsidRPr="00AE65DB">
        <w:tc>
          <w:tcPr>
            <w:tcW w:w="4565" w:type="dxa"/>
          </w:tcPr>
          <w:p w:rsidR="005B7775" w:rsidRPr="00AE65DB" w:rsidRDefault="005B7775" w:rsidP="00AE71FC">
            <w:pPr>
              <w:pStyle w:val="00"/>
              <w:rPr>
                <w:rFonts w:hint="eastAsia"/>
              </w:rPr>
            </w:pPr>
            <w:r w:rsidRPr="00AE65DB">
              <w:rPr>
                <w:rFonts w:hint="eastAsia"/>
              </w:rPr>
              <w:t>新竹縣</w:t>
            </w:r>
          </w:p>
        </w:tc>
        <w:tc>
          <w:tcPr>
            <w:tcW w:w="4565" w:type="dxa"/>
          </w:tcPr>
          <w:p w:rsidR="005B7775" w:rsidRPr="00AE65DB" w:rsidRDefault="005B7775" w:rsidP="00AE71FC">
            <w:pPr>
              <w:pStyle w:val="00"/>
              <w:rPr>
                <w:rFonts w:hint="eastAsia"/>
              </w:rPr>
            </w:pPr>
            <w:r w:rsidRPr="00AE65DB">
              <w:rPr>
                <w:rFonts w:hint="eastAsia"/>
              </w:rPr>
              <w:t xml:space="preserve">3.11 ～ 3.39 </w:t>
            </w:r>
          </w:p>
        </w:tc>
      </w:tr>
      <w:tr w:rsidR="005B7775" w:rsidRPr="00AE65DB">
        <w:tc>
          <w:tcPr>
            <w:tcW w:w="4565" w:type="dxa"/>
          </w:tcPr>
          <w:p w:rsidR="005B7775" w:rsidRPr="00AE65DB" w:rsidRDefault="005B7775" w:rsidP="00AE71FC">
            <w:pPr>
              <w:pStyle w:val="00"/>
              <w:rPr>
                <w:rFonts w:hint="eastAsia"/>
              </w:rPr>
            </w:pPr>
            <w:r w:rsidRPr="00AE65DB">
              <w:rPr>
                <w:rFonts w:hint="eastAsia"/>
              </w:rPr>
              <w:t>苗栗縣</w:t>
            </w:r>
          </w:p>
        </w:tc>
        <w:tc>
          <w:tcPr>
            <w:tcW w:w="4565" w:type="dxa"/>
          </w:tcPr>
          <w:p w:rsidR="005B7775" w:rsidRPr="00AE65DB" w:rsidRDefault="005B7775" w:rsidP="00AE71FC">
            <w:pPr>
              <w:pStyle w:val="00"/>
              <w:rPr>
                <w:rFonts w:hint="eastAsia"/>
              </w:rPr>
            </w:pPr>
            <w:r w:rsidRPr="00AE65DB">
              <w:rPr>
                <w:rFonts w:hint="eastAsia"/>
              </w:rPr>
              <w:t xml:space="preserve">4.82 ～ 5.28 </w:t>
            </w:r>
          </w:p>
        </w:tc>
      </w:tr>
      <w:tr w:rsidR="005B7775" w:rsidRPr="00AE65DB">
        <w:tc>
          <w:tcPr>
            <w:tcW w:w="4565" w:type="dxa"/>
          </w:tcPr>
          <w:p w:rsidR="005B7775" w:rsidRPr="00AE65DB" w:rsidRDefault="005B7775" w:rsidP="00AE71FC">
            <w:pPr>
              <w:pStyle w:val="00"/>
              <w:rPr>
                <w:rFonts w:hint="eastAsia"/>
              </w:rPr>
            </w:pPr>
            <w:r w:rsidRPr="00AE65DB">
              <w:rPr>
                <w:rFonts w:hint="eastAsia"/>
              </w:rPr>
              <w:t>臺中市</w:t>
            </w:r>
          </w:p>
        </w:tc>
        <w:tc>
          <w:tcPr>
            <w:tcW w:w="4565" w:type="dxa"/>
          </w:tcPr>
          <w:p w:rsidR="005B7775" w:rsidRPr="00AE65DB" w:rsidRDefault="005B7775" w:rsidP="00AE71FC">
            <w:pPr>
              <w:pStyle w:val="00"/>
              <w:rPr>
                <w:rFonts w:hint="eastAsia"/>
              </w:rPr>
            </w:pPr>
            <w:r w:rsidRPr="00AE65DB">
              <w:rPr>
                <w:rFonts w:hint="eastAsia"/>
              </w:rPr>
              <w:t xml:space="preserve">4.29 ～ 4.69 </w:t>
            </w:r>
          </w:p>
        </w:tc>
      </w:tr>
      <w:tr w:rsidR="005B7775" w:rsidRPr="00AE65DB">
        <w:tc>
          <w:tcPr>
            <w:tcW w:w="4565" w:type="dxa"/>
          </w:tcPr>
          <w:p w:rsidR="005B7775" w:rsidRPr="00AE65DB" w:rsidRDefault="005B7775" w:rsidP="00AE71FC">
            <w:pPr>
              <w:pStyle w:val="00"/>
              <w:rPr>
                <w:rFonts w:hint="eastAsia"/>
              </w:rPr>
            </w:pPr>
            <w:r w:rsidRPr="00AE65DB">
              <w:rPr>
                <w:rFonts w:hint="eastAsia"/>
              </w:rPr>
              <w:t>彰化縣</w:t>
            </w:r>
          </w:p>
        </w:tc>
        <w:tc>
          <w:tcPr>
            <w:tcW w:w="4565" w:type="dxa"/>
          </w:tcPr>
          <w:p w:rsidR="005B7775" w:rsidRPr="00AE65DB" w:rsidRDefault="005B7775" w:rsidP="00AE71FC">
            <w:pPr>
              <w:pStyle w:val="00"/>
              <w:rPr>
                <w:rFonts w:hint="eastAsia"/>
              </w:rPr>
            </w:pPr>
            <w:r w:rsidRPr="00AE65DB">
              <w:rPr>
                <w:rFonts w:hint="eastAsia"/>
              </w:rPr>
              <w:t xml:space="preserve">5.90 ～ 6.46 </w:t>
            </w:r>
          </w:p>
        </w:tc>
      </w:tr>
      <w:tr w:rsidR="005B7775" w:rsidRPr="00AE65DB">
        <w:tc>
          <w:tcPr>
            <w:tcW w:w="4565" w:type="dxa"/>
          </w:tcPr>
          <w:p w:rsidR="005B7775" w:rsidRPr="00AE65DB" w:rsidRDefault="005B7775" w:rsidP="00AE71FC">
            <w:pPr>
              <w:pStyle w:val="00"/>
              <w:rPr>
                <w:rFonts w:hint="eastAsia"/>
              </w:rPr>
            </w:pPr>
            <w:r w:rsidRPr="00AE65DB">
              <w:rPr>
                <w:rFonts w:hint="eastAsia"/>
              </w:rPr>
              <w:t>南投縣</w:t>
            </w:r>
          </w:p>
        </w:tc>
        <w:tc>
          <w:tcPr>
            <w:tcW w:w="4565" w:type="dxa"/>
          </w:tcPr>
          <w:p w:rsidR="005B7775" w:rsidRPr="00AE65DB" w:rsidRDefault="005B7775" w:rsidP="00AE71FC">
            <w:pPr>
              <w:pStyle w:val="00"/>
              <w:rPr>
                <w:rFonts w:hint="eastAsia"/>
              </w:rPr>
            </w:pPr>
            <w:r w:rsidRPr="00AE65DB">
              <w:rPr>
                <w:rFonts w:hint="eastAsia"/>
              </w:rPr>
              <w:t xml:space="preserve">5.29 ～ 5.80 </w:t>
            </w:r>
          </w:p>
        </w:tc>
      </w:tr>
      <w:tr w:rsidR="005B7775" w:rsidRPr="00AE65DB">
        <w:tc>
          <w:tcPr>
            <w:tcW w:w="4565" w:type="dxa"/>
          </w:tcPr>
          <w:p w:rsidR="005B7775" w:rsidRPr="00AE65DB" w:rsidRDefault="005B7775" w:rsidP="00AE71FC">
            <w:pPr>
              <w:pStyle w:val="00"/>
              <w:rPr>
                <w:rFonts w:hint="eastAsia"/>
              </w:rPr>
            </w:pPr>
            <w:r w:rsidRPr="00AE65DB">
              <w:rPr>
                <w:rFonts w:hint="eastAsia"/>
              </w:rPr>
              <w:t>雲林縣</w:t>
            </w:r>
          </w:p>
        </w:tc>
        <w:tc>
          <w:tcPr>
            <w:tcW w:w="4565" w:type="dxa"/>
          </w:tcPr>
          <w:p w:rsidR="005B7775" w:rsidRPr="00AE65DB" w:rsidRDefault="005B7775" w:rsidP="00AE71FC">
            <w:pPr>
              <w:pStyle w:val="00"/>
              <w:rPr>
                <w:rFonts w:hint="eastAsia"/>
              </w:rPr>
            </w:pPr>
            <w:r w:rsidRPr="00AE65DB">
              <w:rPr>
                <w:rFonts w:hint="eastAsia"/>
              </w:rPr>
              <w:t xml:space="preserve">7.44 ～ 8.16 </w:t>
            </w:r>
          </w:p>
        </w:tc>
      </w:tr>
      <w:tr w:rsidR="005B7775" w:rsidRPr="00AE65DB">
        <w:tc>
          <w:tcPr>
            <w:tcW w:w="4565" w:type="dxa"/>
          </w:tcPr>
          <w:p w:rsidR="005B7775" w:rsidRPr="00AE65DB" w:rsidRDefault="005B7775" w:rsidP="00AE71FC">
            <w:pPr>
              <w:pStyle w:val="00"/>
              <w:rPr>
                <w:rFonts w:hint="eastAsia"/>
              </w:rPr>
            </w:pPr>
            <w:r w:rsidRPr="00AE65DB">
              <w:rPr>
                <w:rFonts w:hint="eastAsia"/>
              </w:rPr>
              <w:t>嘉義縣</w:t>
            </w:r>
          </w:p>
        </w:tc>
        <w:tc>
          <w:tcPr>
            <w:tcW w:w="4565" w:type="dxa"/>
          </w:tcPr>
          <w:p w:rsidR="005B7775" w:rsidRPr="00AE65DB" w:rsidRDefault="005B7775" w:rsidP="00AE71FC">
            <w:pPr>
              <w:pStyle w:val="00"/>
              <w:rPr>
                <w:rFonts w:hint="eastAsia"/>
              </w:rPr>
            </w:pPr>
            <w:r w:rsidRPr="00AE65DB">
              <w:rPr>
                <w:rFonts w:hint="eastAsia"/>
              </w:rPr>
              <w:t xml:space="preserve">7.01 ～ 7.69 </w:t>
            </w:r>
          </w:p>
        </w:tc>
      </w:tr>
      <w:tr w:rsidR="005B7775" w:rsidRPr="00AE65DB">
        <w:tc>
          <w:tcPr>
            <w:tcW w:w="4565" w:type="dxa"/>
          </w:tcPr>
          <w:p w:rsidR="005B7775" w:rsidRPr="00AE65DB" w:rsidRDefault="005B7775" w:rsidP="00AE71FC">
            <w:pPr>
              <w:pStyle w:val="00"/>
              <w:rPr>
                <w:rFonts w:hint="eastAsia"/>
              </w:rPr>
            </w:pPr>
            <w:r w:rsidRPr="00AE65DB">
              <w:rPr>
                <w:rFonts w:hint="eastAsia"/>
              </w:rPr>
              <w:t>臺南市</w:t>
            </w:r>
          </w:p>
        </w:tc>
        <w:tc>
          <w:tcPr>
            <w:tcW w:w="4565" w:type="dxa"/>
          </w:tcPr>
          <w:p w:rsidR="005B7775" w:rsidRPr="00AE65DB" w:rsidRDefault="005B7775" w:rsidP="00AE71FC">
            <w:pPr>
              <w:pStyle w:val="00"/>
              <w:rPr>
                <w:rFonts w:hint="eastAsia"/>
              </w:rPr>
            </w:pPr>
            <w:r w:rsidRPr="00AE65DB">
              <w:rPr>
                <w:rFonts w:hint="eastAsia"/>
              </w:rPr>
              <w:t xml:space="preserve">8.63 ～ 9.47 </w:t>
            </w:r>
          </w:p>
        </w:tc>
      </w:tr>
      <w:tr w:rsidR="005B7775" w:rsidRPr="00AE65DB">
        <w:tc>
          <w:tcPr>
            <w:tcW w:w="4565" w:type="dxa"/>
          </w:tcPr>
          <w:p w:rsidR="005B7775" w:rsidRPr="00AE65DB" w:rsidRDefault="005B7775" w:rsidP="00AE71FC">
            <w:pPr>
              <w:pStyle w:val="00"/>
              <w:rPr>
                <w:rFonts w:hint="eastAsia"/>
              </w:rPr>
            </w:pPr>
            <w:r w:rsidRPr="00AE65DB">
              <w:rPr>
                <w:rFonts w:hint="eastAsia"/>
              </w:rPr>
              <w:t>高雄市</w:t>
            </w:r>
          </w:p>
        </w:tc>
        <w:tc>
          <w:tcPr>
            <w:tcW w:w="4565" w:type="dxa"/>
          </w:tcPr>
          <w:p w:rsidR="005B7775" w:rsidRPr="00AE65DB" w:rsidRDefault="005B7775" w:rsidP="00AE71FC">
            <w:pPr>
              <w:pStyle w:val="00"/>
              <w:rPr>
                <w:rFonts w:hint="eastAsia"/>
              </w:rPr>
            </w:pPr>
            <w:r w:rsidRPr="00AE65DB">
              <w:rPr>
                <w:rFonts w:hint="eastAsia"/>
              </w:rPr>
              <w:t xml:space="preserve">2.16 ～ 2.35 </w:t>
            </w:r>
          </w:p>
        </w:tc>
      </w:tr>
      <w:tr w:rsidR="005B7775" w:rsidRPr="00AE65DB">
        <w:tc>
          <w:tcPr>
            <w:tcW w:w="4565" w:type="dxa"/>
          </w:tcPr>
          <w:p w:rsidR="005B7775" w:rsidRPr="00AE65DB" w:rsidRDefault="005B7775" w:rsidP="00AE71FC">
            <w:pPr>
              <w:pStyle w:val="00"/>
              <w:rPr>
                <w:rFonts w:hint="eastAsia"/>
              </w:rPr>
            </w:pPr>
            <w:r w:rsidRPr="00AE65DB">
              <w:rPr>
                <w:rFonts w:hint="eastAsia"/>
              </w:rPr>
              <w:t>屏東縣</w:t>
            </w:r>
          </w:p>
        </w:tc>
        <w:tc>
          <w:tcPr>
            <w:tcW w:w="4565" w:type="dxa"/>
          </w:tcPr>
          <w:p w:rsidR="005B7775" w:rsidRPr="00AE65DB" w:rsidRDefault="005B7775" w:rsidP="00AE71FC">
            <w:pPr>
              <w:pStyle w:val="00"/>
              <w:rPr>
                <w:rFonts w:hint="eastAsia"/>
              </w:rPr>
            </w:pPr>
            <w:r w:rsidRPr="00AE65DB">
              <w:rPr>
                <w:rFonts w:hint="eastAsia"/>
              </w:rPr>
              <w:t xml:space="preserve">9.13 ～10.01 </w:t>
            </w:r>
          </w:p>
        </w:tc>
      </w:tr>
      <w:tr w:rsidR="005B7775" w:rsidRPr="00AE65DB">
        <w:tc>
          <w:tcPr>
            <w:tcW w:w="4565" w:type="dxa"/>
          </w:tcPr>
          <w:p w:rsidR="005B7775" w:rsidRPr="00AE65DB" w:rsidRDefault="005B7775" w:rsidP="00AE71FC">
            <w:pPr>
              <w:pStyle w:val="00"/>
              <w:rPr>
                <w:rFonts w:hint="eastAsia"/>
              </w:rPr>
            </w:pPr>
            <w:r w:rsidRPr="00AE65DB">
              <w:rPr>
                <w:rFonts w:hint="eastAsia"/>
              </w:rPr>
              <w:t>宜蘭縣</w:t>
            </w:r>
          </w:p>
        </w:tc>
        <w:tc>
          <w:tcPr>
            <w:tcW w:w="4565" w:type="dxa"/>
          </w:tcPr>
          <w:p w:rsidR="005B7775" w:rsidRPr="00AE65DB" w:rsidRDefault="005B7775" w:rsidP="00AE71FC">
            <w:pPr>
              <w:pStyle w:val="00"/>
              <w:rPr>
                <w:rFonts w:hint="eastAsia"/>
              </w:rPr>
            </w:pPr>
            <w:r w:rsidRPr="00AE65DB">
              <w:rPr>
                <w:rFonts w:hint="eastAsia"/>
              </w:rPr>
              <w:t xml:space="preserve">2.51 ～ 2.73 </w:t>
            </w:r>
          </w:p>
        </w:tc>
      </w:tr>
      <w:tr w:rsidR="005B7775" w:rsidRPr="00AE65DB">
        <w:tc>
          <w:tcPr>
            <w:tcW w:w="4565" w:type="dxa"/>
            <w:tcBorders>
              <w:bottom w:val="single" w:sz="4" w:space="0" w:color="auto"/>
            </w:tcBorders>
          </w:tcPr>
          <w:p w:rsidR="005B7775" w:rsidRPr="00AE65DB" w:rsidRDefault="005B7775" w:rsidP="00AE71FC">
            <w:pPr>
              <w:pStyle w:val="00"/>
              <w:rPr>
                <w:rFonts w:hint="eastAsia"/>
              </w:rPr>
            </w:pPr>
            <w:r w:rsidRPr="00AE65DB">
              <w:rPr>
                <w:rFonts w:hint="eastAsia"/>
              </w:rPr>
              <w:t>花蓮縣</w:t>
            </w:r>
          </w:p>
        </w:tc>
        <w:tc>
          <w:tcPr>
            <w:tcW w:w="4565" w:type="dxa"/>
            <w:tcBorders>
              <w:bottom w:val="single" w:sz="4" w:space="0" w:color="auto"/>
            </w:tcBorders>
          </w:tcPr>
          <w:p w:rsidR="005B7775" w:rsidRPr="00AE65DB" w:rsidRDefault="005B7775" w:rsidP="00AE71FC">
            <w:pPr>
              <w:pStyle w:val="00"/>
              <w:rPr>
                <w:rFonts w:hint="eastAsia"/>
              </w:rPr>
            </w:pPr>
            <w:r w:rsidRPr="00AE65DB">
              <w:rPr>
                <w:rFonts w:hint="eastAsia"/>
              </w:rPr>
              <w:t xml:space="preserve">5.13 ～ 5.62 </w:t>
            </w:r>
          </w:p>
        </w:tc>
      </w:tr>
      <w:tr w:rsidR="005B7775" w:rsidRPr="00AE65DB">
        <w:tc>
          <w:tcPr>
            <w:tcW w:w="4565" w:type="dxa"/>
          </w:tcPr>
          <w:p w:rsidR="005B7775" w:rsidRPr="00AE65DB" w:rsidRDefault="005B7775" w:rsidP="00AE71FC">
            <w:pPr>
              <w:pStyle w:val="00"/>
              <w:rPr>
                <w:rFonts w:hint="eastAsia"/>
              </w:rPr>
            </w:pPr>
            <w:r w:rsidRPr="00AE65DB">
              <w:rPr>
                <w:rFonts w:hint="eastAsia"/>
              </w:rPr>
              <w:t>臺東縣</w:t>
            </w:r>
          </w:p>
        </w:tc>
        <w:tc>
          <w:tcPr>
            <w:tcW w:w="4565" w:type="dxa"/>
          </w:tcPr>
          <w:p w:rsidR="005B7775" w:rsidRPr="00AE65DB" w:rsidRDefault="005B7775" w:rsidP="00AE71FC">
            <w:pPr>
              <w:pStyle w:val="00"/>
              <w:rPr>
                <w:rFonts w:hint="eastAsia"/>
              </w:rPr>
            </w:pPr>
            <w:r w:rsidRPr="00AE65DB">
              <w:rPr>
                <w:rFonts w:hint="eastAsia"/>
              </w:rPr>
              <w:t xml:space="preserve">4.70 ～ 5.14 </w:t>
            </w:r>
          </w:p>
        </w:tc>
      </w:tr>
      <w:tr w:rsidR="005B7775" w:rsidRPr="00AE65DB">
        <w:tc>
          <w:tcPr>
            <w:tcW w:w="4565" w:type="dxa"/>
            <w:tcBorders>
              <w:bottom w:val="single" w:sz="4" w:space="0" w:color="auto"/>
            </w:tcBorders>
          </w:tcPr>
          <w:p w:rsidR="005B7775" w:rsidRPr="00AE65DB" w:rsidRDefault="005B7775" w:rsidP="00AE71FC">
            <w:pPr>
              <w:pStyle w:val="00"/>
              <w:rPr>
                <w:rFonts w:hint="eastAsia"/>
              </w:rPr>
            </w:pPr>
            <w:r w:rsidRPr="00AE65DB">
              <w:rPr>
                <w:rFonts w:hint="eastAsia"/>
              </w:rPr>
              <w:t>總計</w:t>
            </w:r>
          </w:p>
        </w:tc>
        <w:tc>
          <w:tcPr>
            <w:tcW w:w="4565" w:type="dxa"/>
            <w:tcBorders>
              <w:bottom w:val="single" w:sz="4" w:space="0" w:color="auto"/>
            </w:tcBorders>
          </w:tcPr>
          <w:p w:rsidR="005B7775" w:rsidRPr="00AE65DB" w:rsidRDefault="005B7775" w:rsidP="00AE71FC">
            <w:pPr>
              <w:pStyle w:val="00"/>
              <w:rPr>
                <w:rFonts w:hint="eastAsia"/>
              </w:rPr>
            </w:pPr>
            <w:r w:rsidRPr="00AE65DB">
              <w:rPr>
                <w:rFonts w:hint="eastAsia"/>
              </w:rPr>
              <w:t>74.00 ～81.00</w:t>
            </w:r>
          </w:p>
        </w:tc>
      </w:tr>
      <w:tr w:rsidR="005B7775" w:rsidRPr="00AE65DB">
        <w:tc>
          <w:tcPr>
            <w:tcW w:w="9130" w:type="dxa"/>
            <w:gridSpan w:val="2"/>
            <w:tcBorders>
              <w:top w:val="single" w:sz="4" w:space="0" w:color="auto"/>
              <w:left w:val="nil"/>
              <w:bottom w:val="nil"/>
              <w:right w:val="nil"/>
            </w:tcBorders>
          </w:tcPr>
          <w:p w:rsidR="005B7775" w:rsidRPr="00AE65DB" w:rsidRDefault="005B7775" w:rsidP="00AE71FC">
            <w:pPr>
              <w:pStyle w:val="00"/>
              <w:rPr>
                <w:rFonts w:hint="eastAsia"/>
              </w:rPr>
            </w:pPr>
            <w:r w:rsidRPr="00AE65DB">
              <w:rPr>
                <w:rFonts w:hint="eastAsia"/>
              </w:rPr>
              <w:t>資料來源：行政院農業委員會，102年。</w:t>
            </w:r>
          </w:p>
        </w:tc>
      </w:tr>
    </w:tbl>
    <w:p w:rsidR="009B6060" w:rsidRPr="00AE65DB" w:rsidRDefault="009B6060" w:rsidP="006133CD"/>
    <w:p w:rsidR="005B7775" w:rsidRPr="00AE65DB" w:rsidRDefault="009B6060" w:rsidP="006133CD">
      <w:pPr>
        <w:rPr>
          <w:rFonts w:hint="eastAsia"/>
        </w:rPr>
      </w:pPr>
      <w:r w:rsidRPr="00AE65D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230"/>
        <w:gridCol w:w="1230"/>
        <w:gridCol w:w="1230"/>
        <w:gridCol w:w="1230"/>
        <w:gridCol w:w="960"/>
        <w:gridCol w:w="2137"/>
      </w:tblGrid>
      <w:tr w:rsidR="003677EA" w:rsidRPr="00AE65DB">
        <w:tc>
          <w:tcPr>
            <w:tcW w:w="6948" w:type="dxa"/>
            <w:gridSpan w:val="6"/>
            <w:tcBorders>
              <w:top w:val="nil"/>
              <w:left w:val="nil"/>
              <w:right w:val="nil"/>
            </w:tcBorders>
          </w:tcPr>
          <w:p w:rsidR="003677EA" w:rsidRPr="00AE65DB" w:rsidRDefault="003677EA" w:rsidP="004E295E">
            <w:pPr>
              <w:pStyle w:val="92"/>
              <w:rPr>
                <w:rFonts w:hint="eastAsia"/>
              </w:rPr>
            </w:pPr>
            <w:bookmarkStart w:id="489" w:name="_Toc475888242"/>
            <w:r w:rsidRPr="00AE65DB">
              <w:rPr>
                <w:rStyle w:val="HTML"/>
                <w:rFonts w:hint="eastAsia"/>
              </w:rPr>
              <w:t>表</w:t>
            </w:r>
            <w:smartTag w:uri="urn:schemas-microsoft-com:office:smarttags" w:element="chsdate">
              <w:smartTagPr>
                <w:attr w:name="IsROCDate" w:val="False"/>
                <w:attr w:name="IsLunarDate" w:val="False"/>
                <w:attr w:name="Day" w:val="1"/>
                <w:attr w:name="Month" w:val="2"/>
                <w:attr w:name="Year" w:val="2003"/>
              </w:smartTagPr>
              <w:r w:rsidRPr="00AE65DB">
                <w:rPr>
                  <w:rStyle w:val="HTML"/>
                  <w:rFonts w:hint="eastAsia"/>
                </w:rPr>
                <w:t>3-2-1</w:t>
              </w:r>
              <w:r w:rsidRPr="00AE65DB">
                <w:rPr>
                  <w:rStyle w:val="002"/>
                  <w:rFonts w:hint="eastAsia"/>
                  <w:color w:val="auto"/>
                </w:rPr>
                <w:t xml:space="preserve">　</w:t>
              </w:r>
            </w:smartTag>
            <w:r w:rsidRPr="00AE65DB">
              <w:rPr>
                <w:rStyle w:val="002"/>
                <w:rFonts w:hint="eastAsia"/>
                <w:color w:val="auto"/>
              </w:rPr>
              <w:t>直轄市、縣(市)農地資源分類分級劃設成果及應維護之農地資源面積</w:t>
            </w:r>
            <w:bookmarkEnd w:id="489"/>
          </w:p>
        </w:tc>
        <w:tc>
          <w:tcPr>
            <w:tcW w:w="2137" w:type="dxa"/>
            <w:tcBorders>
              <w:top w:val="nil"/>
              <w:left w:val="nil"/>
              <w:right w:val="nil"/>
            </w:tcBorders>
            <w:vAlign w:val="bottom"/>
          </w:tcPr>
          <w:p w:rsidR="003677EA" w:rsidRPr="00AE65DB" w:rsidRDefault="003677EA" w:rsidP="003677EA">
            <w:pPr>
              <w:pStyle w:val="96"/>
              <w:rPr>
                <w:rFonts w:hint="eastAsia"/>
              </w:rPr>
            </w:pPr>
            <w:r w:rsidRPr="00AE65DB">
              <w:rPr>
                <w:rFonts w:hint="eastAsia"/>
              </w:rPr>
              <w:t>（單位：萬公頃）</w:t>
            </w:r>
          </w:p>
        </w:tc>
      </w:tr>
      <w:tr w:rsidR="00EE6728" w:rsidRPr="00AE65DB">
        <w:tc>
          <w:tcPr>
            <w:tcW w:w="1068" w:type="dxa"/>
            <w:tcBorders>
              <w:top w:val="single" w:sz="4" w:space="0" w:color="auto"/>
            </w:tcBorders>
            <w:vAlign w:val="center"/>
          </w:tcPr>
          <w:p w:rsidR="00EE6728" w:rsidRPr="00AE65DB" w:rsidRDefault="00EE6728" w:rsidP="008B7458">
            <w:pPr>
              <w:pStyle w:val="93"/>
              <w:rPr>
                <w:rFonts w:hint="eastAsia"/>
              </w:rPr>
            </w:pPr>
            <w:r w:rsidRPr="00AE65DB">
              <w:rPr>
                <w:rFonts w:hint="eastAsia"/>
              </w:rPr>
              <w:t>縣市別</w:t>
            </w:r>
          </w:p>
        </w:tc>
        <w:tc>
          <w:tcPr>
            <w:tcW w:w="1230" w:type="dxa"/>
            <w:tcBorders>
              <w:top w:val="single" w:sz="4" w:space="0" w:color="auto"/>
            </w:tcBorders>
            <w:vAlign w:val="center"/>
          </w:tcPr>
          <w:p w:rsidR="00EE6728" w:rsidRPr="00AE65DB" w:rsidRDefault="00EE6728" w:rsidP="008B7458">
            <w:pPr>
              <w:pStyle w:val="93"/>
              <w:rPr>
                <w:rFonts w:hint="eastAsia"/>
              </w:rPr>
            </w:pPr>
            <w:r w:rsidRPr="00AE65DB">
              <w:rPr>
                <w:rFonts w:hint="eastAsia"/>
              </w:rPr>
              <w:t>第1種農業用地</w:t>
            </w:r>
          </w:p>
        </w:tc>
        <w:tc>
          <w:tcPr>
            <w:tcW w:w="1230" w:type="dxa"/>
            <w:tcBorders>
              <w:top w:val="single" w:sz="4" w:space="0" w:color="auto"/>
            </w:tcBorders>
            <w:vAlign w:val="center"/>
          </w:tcPr>
          <w:p w:rsidR="00EE6728" w:rsidRPr="00AE65DB" w:rsidRDefault="00EE6728" w:rsidP="008B7458">
            <w:pPr>
              <w:pStyle w:val="93"/>
              <w:rPr>
                <w:rFonts w:hint="eastAsia"/>
              </w:rPr>
            </w:pPr>
            <w:r w:rsidRPr="00AE65DB">
              <w:rPr>
                <w:rFonts w:hint="eastAsia"/>
              </w:rPr>
              <w:t>第2種農業用地</w:t>
            </w:r>
          </w:p>
        </w:tc>
        <w:tc>
          <w:tcPr>
            <w:tcW w:w="1230" w:type="dxa"/>
            <w:tcBorders>
              <w:top w:val="single" w:sz="4" w:space="0" w:color="auto"/>
            </w:tcBorders>
            <w:vAlign w:val="center"/>
          </w:tcPr>
          <w:p w:rsidR="00EE6728" w:rsidRPr="00AE65DB" w:rsidRDefault="00EE6728" w:rsidP="008B7458">
            <w:pPr>
              <w:pStyle w:val="93"/>
              <w:rPr>
                <w:rFonts w:hint="eastAsia"/>
              </w:rPr>
            </w:pPr>
            <w:r w:rsidRPr="00AE65DB">
              <w:rPr>
                <w:rFonts w:hint="eastAsia"/>
              </w:rPr>
              <w:t>第3種農業用地</w:t>
            </w:r>
          </w:p>
        </w:tc>
        <w:tc>
          <w:tcPr>
            <w:tcW w:w="1230" w:type="dxa"/>
            <w:tcBorders>
              <w:top w:val="single" w:sz="4" w:space="0" w:color="auto"/>
            </w:tcBorders>
            <w:vAlign w:val="center"/>
          </w:tcPr>
          <w:p w:rsidR="00EE6728" w:rsidRPr="00AE65DB" w:rsidRDefault="00EE6728" w:rsidP="008B7458">
            <w:pPr>
              <w:pStyle w:val="93"/>
              <w:rPr>
                <w:rFonts w:hint="eastAsia"/>
              </w:rPr>
            </w:pPr>
            <w:r w:rsidRPr="00AE65DB">
              <w:rPr>
                <w:rFonts w:hint="eastAsia"/>
              </w:rPr>
              <w:t>第4種農業用地</w:t>
            </w:r>
          </w:p>
        </w:tc>
        <w:tc>
          <w:tcPr>
            <w:tcW w:w="960" w:type="dxa"/>
            <w:tcBorders>
              <w:top w:val="single" w:sz="4" w:space="0" w:color="auto"/>
            </w:tcBorders>
            <w:vAlign w:val="center"/>
          </w:tcPr>
          <w:p w:rsidR="00EE6728" w:rsidRPr="00AE65DB" w:rsidRDefault="00EE6728" w:rsidP="008B7458">
            <w:pPr>
              <w:pStyle w:val="93"/>
              <w:rPr>
                <w:rFonts w:hint="eastAsia"/>
              </w:rPr>
            </w:pPr>
            <w:r w:rsidRPr="00AE65DB">
              <w:rPr>
                <w:rFonts w:hint="eastAsia"/>
              </w:rPr>
              <w:t>合計</w:t>
            </w:r>
          </w:p>
        </w:tc>
        <w:tc>
          <w:tcPr>
            <w:tcW w:w="2137" w:type="dxa"/>
            <w:tcBorders>
              <w:top w:val="single" w:sz="4" w:space="0" w:color="auto"/>
            </w:tcBorders>
            <w:vAlign w:val="center"/>
          </w:tcPr>
          <w:p w:rsidR="00144E5A" w:rsidRPr="00AE65DB" w:rsidRDefault="00EE6728" w:rsidP="008B7458">
            <w:pPr>
              <w:pStyle w:val="93"/>
              <w:rPr>
                <w:rFonts w:hint="eastAsia"/>
              </w:rPr>
            </w:pPr>
            <w:r w:rsidRPr="00AE65DB">
              <w:rPr>
                <w:rFonts w:hint="eastAsia"/>
              </w:rPr>
              <w:t>農地資源控管</w:t>
            </w:r>
            <w:r w:rsidR="00A6099F" w:rsidRPr="00AE65DB">
              <w:rPr>
                <w:rStyle w:val="0021"/>
                <w:rFonts w:hint="eastAsia"/>
                <w:color w:val="auto"/>
              </w:rPr>
              <w:t>標</w:t>
            </w:r>
            <w:r w:rsidRPr="00AE65DB">
              <w:rPr>
                <w:rFonts w:hint="eastAsia"/>
              </w:rPr>
              <w:t>準</w:t>
            </w:r>
          </w:p>
          <w:p w:rsidR="00EE6728" w:rsidRPr="00AE65DB" w:rsidRDefault="00144E5A" w:rsidP="008B7458">
            <w:pPr>
              <w:pStyle w:val="93"/>
              <w:rPr>
                <w:rFonts w:hint="eastAsia"/>
              </w:rPr>
            </w:pPr>
            <w:r w:rsidRPr="00AE65DB">
              <w:rPr>
                <w:rFonts w:hint="eastAsia"/>
              </w:rPr>
              <w:t>(</w:t>
            </w:r>
            <w:r w:rsidR="00EE6728" w:rsidRPr="00AE65DB">
              <w:rPr>
                <w:rFonts w:hint="eastAsia"/>
              </w:rPr>
              <w:t>農1+農2+農4</w:t>
            </w:r>
            <w:r w:rsidRPr="00AE65DB">
              <w:rPr>
                <w:rFonts w:hint="eastAsia"/>
              </w:rPr>
              <w:t>)</w:t>
            </w:r>
          </w:p>
        </w:tc>
      </w:tr>
      <w:tr w:rsidR="001D6255" w:rsidRPr="00AE65DB">
        <w:tc>
          <w:tcPr>
            <w:tcW w:w="1068" w:type="dxa"/>
          </w:tcPr>
          <w:p w:rsidR="001D6255" w:rsidRPr="00AE65DB" w:rsidRDefault="001D6255" w:rsidP="008B7458">
            <w:pPr>
              <w:pStyle w:val="93"/>
              <w:rPr>
                <w:rStyle w:val="HTML"/>
                <w:rFonts w:hint="eastAsia"/>
              </w:rPr>
            </w:pPr>
            <w:r w:rsidRPr="00AE65DB">
              <w:rPr>
                <w:rStyle w:val="HTML"/>
                <w:rFonts w:hint="eastAsia"/>
              </w:rPr>
              <w:t>新北市</w:t>
            </w:r>
          </w:p>
        </w:tc>
        <w:tc>
          <w:tcPr>
            <w:tcW w:w="1230" w:type="dxa"/>
          </w:tcPr>
          <w:p w:rsidR="001D6255" w:rsidRPr="00F027AE" w:rsidRDefault="001D6255" w:rsidP="00D44E16">
            <w:pPr>
              <w:jc w:val="right"/>
              <w:rPr>
                <w:rStyle w:val="002"/>
              </w:rPr>
            </w:pPr>
            <w:r w:rsidRPr="00F027AE">
              <w:rPr>
                <w:rStyle w:val="002"/>
              </w:rPr>
              <w:t xml:space="preserve">0.11 </w:t>
            </w:r>
          </w:p>
        </w:tc>
        <w:tc>
          <w:tcPr>
            <w:tcW w:w="1230" w:type="dxa"/>
          </w:tcPr>
          <w:p w:rsidR="001D6255" w:rsidRPr="00F027AE" w:rsidRDefault="001D6255" w:rsidP="00D44E16">
            <w:pPr>
              <w:jc w:val="right"/>
              <w:rPr>
                <w:rStyle w:val="002"/>
              </w:rPr>
            </w:pPr>
            <w:r w:rsidRPr="00F027AE">
              <w:rPr>
                <w:rStyle w:val="002"/>
              </w:rPr>
              <w:t xml:space="preserve">0.13 </w:t>
            </w:r>
          </w:p>
        </w:tc>
        <w:tc>
          <w:tcPr>
            <w:tcW w:w="1230" w:type="dxa"/>
          </w:tcPr>
          <w:p w:rsidR="001D6255" w:rsidRPr="00F027AE" w:rsidRDefault="001D6255" w:rsidP="00D44E16">
            <w:pPr>
              <w:jc w:val="right"/>
              <w:rPr>
                <w:rStyle w:val="002"/>
              </w:rPr>
            </w:pPr>
            <w:r w:rsidRPr="00F027AE">
              <w:rPr>
                <w:rStyle w:val="002"/>
              </w:rPr>
              <w:t xml:space="preserve">0.20 </w:t>
            </w:r>
          </w:p>
        </w:tc>
        <w:tc>
          <w:tcPr>
            <w:tcW w:w="1230" w:type="dxa"/>
          </w:tcPr>
          <w:p w:rsidR="001D6255" w:rsidRPr="00F027AE" w:rsidRDefault="001D6255" w:rsidP="00D44E16">
            <w:pPr>
              <w:jc w:val="right"/>
              <w:rPr>
                <w:rStyle w:val="002"/>
              </w:rPr>
            </w:pPr>
            <w:r w:rsidRPr="00F027AE">
              <w:rPr>
                <w:rStyle w:val="002"/>
              </w:rPr>
              <w:t xml:space="preserve">0.37 </w:t>
            </w:r>
          </w:p>
        </w:tc>
        <w:tc>
          <w:tcPr>
            <w:tcW w:w="960" w:type="dxa"/>
          </w:tcPr>
          <w:p w:rsidR="001D6255" w:rsidRPr="00F027AE" w:rsidRDefault="001D6255" w:rsidP="00D44E16">
            <w:pPr>
              <w:jc w:val="right"/>
              <w:rPr>
                <w:rStyle w:val="002"/>
              </w:rPr>
            </w:pPr>
            <w:r w:rsidRPr="00F027AE">
              <w:rPr>
                <w:rStyle w:val="002"/>
              </w:rPr>
              <w:t xml:space="preserve">0.81 </w:t>
            </w:r>
          </w:p>
        </w:tc>
        <w:tc>
          <w:tcPr>
            <w:tcW w:w="2137" w:type="dxa"/>
          </w:tcPr>
          <w:p w:rsidR="001D6255" w:rsidRPr="00F027AE" w:rsidRDefault="001D6255" w:rsidP="00D44E16">
            <w:pPr>
              <w:jc w:val="right"/>
              <w:rPr>
                <w:rStyle w:val="002"/>
              </w:rPr>
            </w:pPr>
            <w:r w:rsidRPr="00F027AE">
              <w:rPr>
                <w:rStyle w:val="002"/>
              </w:rPr>
              <w:t xml:space="preserve">0.61 </w:t>
            </w:r>
          </w:p>
        </w:tc>
      </w:tr>
      <w:tr w:rsidR="001D6255" w:rsidRPr="00AE65DB">
        <w:tc>
          <w:tcPr>
            <w:tcW w:w="1068" w:type="dxa"/>
          </w:tcPr>
          <w:p w:rsidR="001D6255" w:rsidRPr="00AE65DB" w:rsidRDefault="004178A7" w:rsidP="008B7458">
            <w:pPr>
              <w:pStyle w:val="93"/>
              <w:rPr>
                <w:rStyle w:val="HTML"/>
                <w:rFonts w:hint="eastAsia"/>
              </w:rPr>
            </w:pPr>
            <w:r w:rsidRPr="00AE65DB">
              <w:rPr>
                <w:rStyle w:val="HTML"/>
                <w:rFonts w:hint="eastAsia"/>
              </w:rPr>
              <w:t>桃園市</w:t>
            </w:r>
          </w:p>
        </w:tc>
        <w:tc>
          <w:tcPr>
            <w:tcW w:w="1230" w:type="dxa"/>
          </w:tcPr>
          <w:p w:rsidR="001D6255" w:rsidRPr="00F027AE" w:rsidRDefault="00AE65DB" w:rsidP="00D44E16">
            <w:pPr>
              <w:jc w:val="right"/>
              <w:rPr>
                <w:rStyle w:val="002"/>
              </w:rPr>
            </w:pPr>
            <w:r w:rsidRPr="00F027AE">
              <w:rPr>
                <w:rStyle w:val="002"/>
              </w:rPr>
              <w:t>1.9</w:t>
            </w:r>
            <w:r w:rsidRPr="00F027AE">
              <w:rPr>
                <w:rStyle w:val="002"/>
                <w:rFonts w:hint="eastAsia"/>
              </w:rPr>
              <w:t>3</w:t>
            </w:r>
            <w:r w:rsidR="001D6255" w:rsidRPr="00F027AE">
              <w:rPr>
                <w:rStyle w:val="002"/>
              </w:rPr>
              <w:t xml:space="preserve"> </w:t>
            </w:r>
          </w:p>
        </w:tc>
        <w:tc>
          <w:tcPr>
            <w:tcW w:w="1230" w:type="dxa"/>
          </w:tcPr>
          <w:p w:rsidR="001D6255" w:rsidRPr="00F027AE" w:rsidRDefault="00AE65DB" w:rsidP="00D44E16">
            <w:pPr>
              <w:jc w:val="right"/>
              <w:rPr>
                <w:rStyle w:val="002"/>
              </w:rPr>
            </w:pPr>
            <w:r w:rsidRPr="00F027AE">
              <w:rPr>
                <w:rStyle w:val="002"/>
              </w:rPr>
              <w:t>1.</w:t>
            </w:r>
            <w:r w:rsidRPr="00F027AE">
              <w:rPr>
                <w:rStyle w:val="002"/>
                <w:rFonts w:hint="eastAsia"/>
              </w:rPr>
              <w:t>07</w:t>
            </w:r>
            <w:r w:rsidR="001D6255" w:rsidRPr="00F027AE">
              <w:rPr>
                <w:rStyle w:val="002"/>
              </w:rPr>
              <w:t xml:space="preserve"> </w:t>
            </w:r>
          </w:p>
        </w:tc>
        <w:tc>
          <w:tcPr>
            <w:tcW w:w="1230" w:type="dxa"/>
          </w:tcPr>
          <w:p w:rsidR="001D6255" w:rsidRPr="00F027AE" w:rsidRDefault="001D6255" w:rsidP="00D44E16">
            <w:pPr>
              <w:jc w:val="right"/>
              <w:rPr>
                <w:rStyle w:val="002"/>
              </w:rPr>
            </w:pPr>
            <w:r w:rsidRPr="00F027AE">
              <w:rPr>
                <w:rStyle w:val="002"/>
              </w:rPr>
              <w:t>0.7</w:t>
            </w:r>
            <w:r w:rsidR="00AE65DB" w:rsidRPr="00F027AE">
              <w:rPr>
                <w:rStyle w:val="002"/>
                <w:rFonts w:hint="eastAsia"/>
              </w:rPr>
              <w:t>4</w:t>
            </w:r>
            <w:r w:rsidRPr="00F027AE">
              <w:rPr>
                <w:rStyle w:val="002"/>
              </w:rPr>
              <w:t xml:space="preserve"> </w:t>
            </w:r>
          </w:p>
        </w:tc>
        <w:tc>
          <w:tcPr>
            <w:tcW w:w="1230" w:type="dxa"/>
          </w:tcPr>
          <w:p w:rsidR="001D6255" w:rsidRPr="00F027AE" w:rsidRDefault="001D6255" w:rsidP="00D44E16">
            <w:pPr>
              <w:jc w:val="right"/>
              <w:rPr>
                <w:rStyle w:val="002"/>
              </w:rPr>
            </w:pPr>
            <w:r w:rsidRPr="00F027AE">
              <w:rPr>
                <w:rStyle w:val="002"/>
              </w:rPr>
              <w:t xml:space="preserve">0.52 </w:t>
            </w:r>
          </w:p>
        </w:tc>
        <w:tc>
          <w:tcPr>
            <w:tcW w:w="960" w:type="dxa"/>
          </w:tcPr>
          <w:p w:rsidR="001D6255" w:rsidRPr="00F027AE" w:rsidRDefault="00F027AE" w:rsidP="00D44E16">
            <w:pPr>
              <w:jc w:val="right"/>
              <w:rPr>
                <w:rStyle w:val="002"/>
              </w:rPr>
            </w:pPr>
            <w:r w:rsidRPr="00F027AE">
              <w:rPr>
                <w:rStyle w:val="002"/>
              </w:rPr>
              <w:t>4.</w:t>
            </w:r>
            <w:r w:rsidRPr="00F027AE">
              <w:rPr>
                <w:rStyle w:val="002"/>
                <w:rFonts w:hint="eastAsia"/>
              </w:rPr>
              <w:t>26</w:t>
            </w:r>
            <w:r w:rsidR="001D6255" w:rsidRPr="00F027AE">
              <w:rPr>
                <w:rStyle w:val="002"/>
              </w:rPr>
              <w:t xml:space="preserve"> </w:t>
            </w:r>
          </w:p>
        </w:tc>
        <w:tc>
          <w:tcPr>
            <w:tcW w:w="2137" w:type="dxa"/>
          </w:tcPr>
          <w:p w:rsidR="001D6255" w:rsidRPr="00F027AE" w:rsidRDefault="00F027AE" w:rsidP="00D44E16">
            <w:pPr>
              <w:jc w:val="right"/>
              <w:rPr>
                <w:rStyle w:val="002"/>
              </w:rPr>
            </w:pPr>
            <w:r w:rsidRPr="00F027AE">
              <w:rPr>
                <w:rStyle w:val="002"/>
              </w:rPr>
              <w:t>3.</w:t>
            </w:r>
            <w:r w:rsidRPr="00F027AE">
              <w:rPr>
                <w:rStyle w:val="002"/>
                <w:rFonts w:hint="eastAsia"/>
              </w:rPr>
              <w:t>51</w:t>
            </w:r>
            <w:r w:rsidR="001D6255" w:rsidRPr="00F027AE">
              <w:rPr>
                <w:rStyle w:val="002"/>
              </w:rPr>
              <w:t xml:space="preserve"> </w:t>
            </w:r>
          </w:p>
        </w:tc>
      </w:tr>
      <w:tr w:rsidR="001D6255" w:rsidRPr="00AE65DB">
        <w:tc>
          <w:tcPr>
            <w:tcW w:w="1068" w:type="dxa"/>
          </w:tcPr>
          <w:p w:rsidR="001D6255" w:rsidRPr="00AE65DB" w:rsidRDefault="001D6255" w:rsidP="008B7458">
            <w:pPr>
              <w:pStyle w:val="93"/>
              <w:rPr>
                <w:rStyle w:val="HTML"/>
                <w:rFonts w:hint="eastAsia"/>
              </w:rPr>
            </w:pPr>
            <w:r w:rsidRPr="00AE65DB">
              <w:rPr>
                <w:rStyle w:val="HTML"/>
                <w:rFonts w:hint="eastAsia"/>
              </w:rPr>
              <w:t>新竹縣</w:t>
            </w:r>
          </w:p>
        </w:tc>
        <w:tc>
          <w:tcPr>
            <w:tcW w:w="1230" w:type="dxa"/>
          </w:tcPr>
          <w:p w:rsidR="001D6255" w:rsidRPr="00F027AE" w:rsidRDefault="001D6255" w:rsidP="00D44E16">
            <w:pPr>
              <w:jc w:val="right"/>
              <w:rPr>
                <w:rStyle w:val="002"/>
              </w:rPr>
            </w:pPr>
            <w:r w:rsidRPr="00F027AE">
              <w:rPr>
                <w:rStyle w:val="002"/>
              </w:rPr>
              <w:t xml:space="preserve">0.58 </w:t>
            </w:r>
          </w:p>
        </w:tc>
        <w:tc>
          <w:tcPr>
            <w:tcW w:w="1230" w:type="dxa"/>
          </w:tcPr>
          <w:p w:rsidR="001D6255" w:rsidRPr="00F027AE" w:rsidRDefault="001D6255" w:rsidP="00D44E16">
            <w:pPr>
              <w:jc w:val="right"/>
              <w:rPr>
                <w:rStyle w:val="002"/>
              </w:rPr>
            </w:pPr>
            <w:r w:rsidRPr="00F027AE">
              <w:rPr>
                <w:rStyle w:val="002"/>
              </w:rPr>
              <w:t xml:space="preserve">0.32 </w:t>
            </w:r>
          </w:p>
        </w:tc>
        <w:tc>
          <w:tcPr>
            <w:tcW w:w="1230" w:type="dxa"/>
          </w:tcPr>
          <w:p w:rsidR="001D6255" w:rsidRPr="00F027AE" w:rsidRDefault="001D6255" w:rsidP="00D44E16">
            <w:pPr>
              <w:jc w:val="right"/>
              <w:rPr>
                <w:rStyle w:val="002"/>
              </w:rPr>
            </w:pPr>
            <w:r w:rsidRPr="00F027AE">
              <w:rPr>
                <w:rStyle w:val="002"/>
              </w:rPr>
              <w:t xml:space="preserve">0.23 </w:t>
            </w:r>
          </w:p>
        </w:tc>
        <w:tc>
          <w:tcPr>
            <w:tcW w:w="1230" w:type="dxa"/>
          </w:tcPr>
          <w:p w:rsidR="001D6255" w:rsidRPr="00F027AE" w:rsidRDefault="001D6255" w:rsidP="00D44E16">
            <w:pPr>
              <w:jc w:val="right"/>
              <w:rPr>
                <w:rStyle w:val="002"/>
              </w:rPr>
            </w:pPr>
            <w:r w:rsidRPr="00F027AE">
              <w:rPr>
                <w:rStyle w:val="002"/>
              </w:rPr>
              <w:t xml:space="preserve">2.43 </w:t>
            </w:r>
          </w:p>
        </w:tc>
        <w:tc>
          <w:tcPr>
            <w:tcW w:w="960" w:type="dxa"/>
          </w:tcPr>
          <w:p w:rsidR="001D6255" w:rsidRPr="00F027AE" w:rsidRDefault="001D6255" w:rsidP="00D44E16">
            <w:pPr>
              <w:jc w:val="right"/>
              <w:rPr>
                <w:rStyle w:val="002"/>
              </w:rPr>
            </w:pPr>
            <w:r w:rsidRPr="00F027AE">
              <w:rPr>
                <w:rStyle w:val="002"/>
              </w:rPr>
              <w:t xml:space="preserve">3.56 </w:t>
            </w:r>
          </w:p>
        </w:tc>
        <w:tc>
          <w:tcPr>
            <w:tcW w:w="2137" w:type="dxa"/>
          </w:tcPr>
          <w:p w:rsidR="001D6255" w:rsidRPr="00F027AE" w:rsidRDefault="001D6255" w:rsidP="00D44E16">
            <w:pPr>
              <w:jc w:val="right"/>
              <w:rPr>
                <w:rStyle w:val="002"/>
              </w:rPr>
            </w:pPr>
            <w:r w:rsidRPr="00F027AE">
              <w:rPr>
                <w:rStyle w:val="002"/>
              </w:rPr>
              <w:t xml:space="preserve">3.33 </w:t>
            </w:r>
          </w:p>
        </w:tc>
      </w:tr>
      <w:tr w:rsidR="001D6255" w:rsidRPr="00AE65DB">
        <w:tc>
          <w:tcPr>
            <w:tcW w:w="1068" w:type="dxa"/>
          </w:tcPr>
          <w:p w:rsidR="001D6255" w:rsidRPr="00AE65DB" w:rsidRDefault="001D6255" w:rsidP="008B7458">
            <w:pPr>
              <w:pStyle w:val="93"/>
              <w:rPr>
                <w:rStyle w:val="HTML"/>
                <w:rFonts w:hint="eastAsia"/>
              </w:rPr>
            </w:pPr>
            <w:r w:rsidRPr="00AE65DB">
              <w:rPr>
                <w:rStyle w:val="HTML"/>
                <w:rFonts w:hint="eastAsia"/>
              </w:rPr>
              <w:t>苗栗縣</w:t>
            </w:r>
          </w:p>
        </w:tc>
        <w:tc>
          <w:tcPr>
            <w:tcW w:w="1230" w:type="dxa"/>
          </w:tcPr>
          <w:p w:rsidR="001D6255" w:rsidRPr="00F027AE" w:rsidRDefault="001D6255" w:rsidP="00D44E16">
            <w:pPr>
              <w:jc w:val="right"/>
              <w:rPr>
                <w:rStyle w:val="002"/>
              </w:rPr>
            </w:pPr>
            <w:r w:rsidRPr="00F027AE">
              <w:rPr>
                <w:rStyle w:val="002"/>
              </w:rPr>
              <w:t xml:space="preserve">1.16 </w:t>
            </w:r>
          </w:p>
        </w:tc>
        <w:tc>
          <w:tcPr>
            <w:tcW w:w="1230" w:type="dxa"/>
          </w:tcPr>
          <w:p w:rsidR="001D6255" w:rsidRPr="00F027AE" w:rsidRDefault="001D6255" w:rsidP="00D44E16">
            <w:pPr>
              <w:jc w:val="right"/>
              <w:rPr>
                <w:rStyle w:val="002"/>
              </w:rPr>
            </w:pPr>
            <w:r w:rsidRPr="00F027AE">
              <w:rPr>
                <w:rStyle w:val="002"/>
              </w:rPr>
              <w:t xml:space="preserve">0.43 </w:t>
            </w:r>
          </w:p>
        </w:tc>
        <w:tc>
          <w:tcPr>
            <w:tcW w:w="1230" w:type="dxa"/>
          </w:tcPr>
          <w:p w:rsidR="001D6255" w:rsidRPr="00F027AE" w:rsidRDefault="001D6255" w:rsidP="00D44E16">
            <w:pPr>
              <w:jc w:val="right"/>
              <w:rPr>
                <w:rStyle w:val="002"/>
              </w:rPr>
            </w:pPr>
            <w:r w:rsidRPr="00F027AE">
              <w:rPr>
                <w:rStyle w:val="002"/>
              </w:rPr>
              <w:t>0.7</w:t>
            </w:r>
            <w:r w:rsidR="00AE65DB" w:rsidRPr="00F027AE">
              <w:rPr>
                <w:rStyle w:val="002"/>
                <w:rFonts w:hint="eastAsia"/>
              </w:rPr>
              <w:t>3</w:t>
            </w:r>
            <w:r w:rsidRPr="00F027AE">
              <w:rPr>
                <w:rStyle w:val="002"/>
              </w:rPr>
              <w:t xml:space="preserve"> </w:t>
            </w:r>
          </w:p>
        </w:tc>
        <w:tc>
          <w:tcPr>
            <w:tcW w:w="1230" w:type="dxa"/>
          </w:tcPr>
          <w:p w:rsidR="001D6255" w:rsidRPr="00F027AE" w:rsidRDefault="00F027AE" w:rsidP="00D44E16">
            <w:pPr>
              <w:jc w:val="right"/>
              <w:rPr>
                <w:rStyle w:val="002"/>
              </w:rPr>
            </w:pPr>
            <w:r w:rsidRPr="00F027AE">
              <w:rPr>
                <w:rStyle w:val="002"/>
              </w:rPr>
              <w:t>3.5</w:t>
            </w:r>
            <w:r w:rsidRPr="00F027AE">
              <w:rPr>
                <w:rStyle w:val="002"/>
                <w:rFonts w:hint="eastAsia"/>
              </w:rPr>
              <w:t>0</w:t>
            </w:r>
            <w:r w:rsidR="001D6255" w:rsidRPr="00F027AE">
              <w:rPr>
                <w:rStyle w:val="002"/>
              </w:rPr>
              <w:t xml:space="preserve"> </w:t>
            </w:r>
          </w:p>
        </w:tc>
        <w:tc>
          <w:tcPr>
            <w:tcW w:w="960" w:type="dxa"/>
          </w:tcPr>
          <w:p w:rsidR="001D6255" w:rsidRPr="00F027AE" w:rsidRDefault="001D6255" w:rsidP="00D44E16">
            <w:pPr>
              <w:jc w:val="right"/>
              <w:rPr>
                <w:rStyle w:val="002"/>
              </w:rPr>
            </w:pPr>
            <w:r w:rsidRPr="00F027AE">
              <w:rPr>
                <w:rStyle w:val="002"/>
              </w:rPr>
              <w:t xml:space="preserve">5.81 </w:t>
            </w:r>
          </w:p>
        </w:tc>
        <w:tc>
          <w:tcPr>
            <w:tcW w:w="2137" w:type="dxa"/>
          </w:tcPr>
          <w:p w:rsidR="001D6255" w:rsidRPr="00F027AE" w:rsidRDefault="001D6255" w:rsidP="00D44E16">
            <w:pPr>
              <w:jc w:val="right"/>
              <w:rPr>
                <w:rStyle w:val="002"/>
              </w:rPr>
            </w:pPr>
            <w:r w:rsidRPr="00F027AE">
              <w:rPr>
                <w:rStyle w:val="002"/>
              </w:rPr>
              <w:t>5.</w:t>
            </w:r>
            <w:r w:rsidR="00F027AE" w:rsidRPr="00F027AE">
              <w:rPr>
                <w:rStyle w:val="002"/>
                <w:rFonts w:hint="eastAsia"/>
              </w:rPr>
              <w:t>09</w:t>
            </w:r>
            <w:r w:rsidRPr="00F027AE">
              <w:rPr>
                <w:rStyle w:val="002"/>
              </w:rPr>
              <w:t xml:space="preserve"> </w:t>
            </w:r>
          </w:p>
        </w:tc>
      </w:tr>
      <w:tr w:rsidR="001D6255" w:rsidRPr="00F027AE">
        <w:tc>
          <w:tcPr>
            <w:tcW w:w="1068" w:type="dxa"/>
          </w:tcPr>
          <w:p w:rsidR="001D6255" w:rsidRPr="00AE65DB" w:rsidRDefault="001D6255" w:rsidP="008B7458">
            <w:pPr>
              <w:pStyle w:val="93"/>
              <w:rPr>
                <w:rStyle w:val="HTML"/>
                <w:rFonts w:hint="eastAsia"/>
              </w:rPr>
            </w:pPr>
            <w:r w:rsidRPr="00AE65DB">
              <w:rPr>
                <w:rStyle w:val="HTML"/>
                <w:rFonts w:hint="eastAsia"/>
              </w:rPr>
              <w:t>臺中市</w:t>
            </w:r>
          </w:p>
        </w:tc>
        <w:tc>
          <w:tcPr>
            <w:tcW w:w="1230" w:type="dxa"/>
          </w:tcPr>
          <w:p w:rsidR="001D6255" w:rsidRPr="00F027AE" w:rsidRDefault="001D6255" w:rsidP="00D44E16">
            <w:pPr>
              <w:jc w:val="right"/>
              <w:rPr>
                <w:rStyle w:val="002"/>
              </w:rPr>
            </w:pPr>
            <w:r w:rsidRPr="00F027AE">
              <w:rPr>
                <w:rStyle w:val="002"/>
              </w:rPr>
              <w:t>1.7</w:t>
            </w:r>
            <w:r w:rsidR="00AE65DB" w:rsidRPr="00F027AE">
              <w:rPr>
                <w:rStyle w:val="002"/>
                <w:rFonts w:hint="eastAsia"/>
              </w:rPr>
              <w:t>2</w:t>
            </w:r>
            <w:r w:rsidRPr="00F027AE">
              <w:rPr>
                <w:rStyle w:val="002"/>
              </w:rPr>
              <w:t xml:space="preserve"> </w:t>
            </w:r>
          </w:p>
        </w:tc>
        <w:tc>
          <w:tcPr>
            <w:tcW w:w="1230" w:type="dxa"/>
          </w:tcPr>
          <w:p w:rsidR="001D6255" w:rsidRPr="00F027AE" w:rsidRDefault="001D6255" w:rsidP="00D44E16">
            <w:pPr>
              <w:jc w:val="right"/>
              <w:rPr>
                <w:rStyle w:val="002"/>
              </w:rPr>
            </w:pPr>
            <w:r w:rsidRPr="00F027AE">
              <w:rPr>
                <w:rStyle w:val="002"/>
              </w:rPr>
              <w:t xml:space="preserve">1.22 </w:t>
            </w:r>
          </w:p>
        </w:tc>
        <w:tc>
          <w:tcPr>
            <w:tcW w:w="1230" w:type="dxa"/>
          </w:tcPr>
          <w:p w:rsidR="001D6255" w:rsidRPr="00F027AE" w:rsidRDefault="00AE65DB" w:rsidP="00D44E16">
            <w:pPr>
              <w:jc w:val="right"/>
              <w:rPr>
                <w:rStyle w:val="002"/>
              </w:rPr>
            </w:pPr>
            <w:r w:rsidRPr="00F027AE">
              <w:rPr>
                <w:rStyle w:val="002"/>
              </w:rPr>
              <w:t>0.6</w:t>
            </w:r>
            <w:r w:rsidRPr="00F027AE">
              <w:rPr>
                <w:rStyle w:val="002"/>
                <w:rFonts w:hint="eastAsia"/>
              </w:rPr>
              <w:t>4</w:t>
            </w:r>
            <w:r w:rsidR="001D6255" w:rsidRPr="00F027AE">
              <w:rPr>
                <w:rStyle w:val="002"/>
              </w:rPr>
              <w:t xml:space="preserve"> </w:t>
            </w:r>
          </w:p>
        </w:tc>
        <w:tc>
          <w:tcPr>
            <w:tcW w:w="1230" w:type="dxa"/>
          </w:tcPr>
          <w:p w:rsidR="001D6255" w:rsidRPr="00F027AE" w:rsidRDefault="001D6255" w:rsidP="00D44E16">
            <w:pPr>
              <w:jc w:val="right"/>
              <w:rPr>
                <w:rStyle w:val="002"/>
              </w:rPr>
            </w:pPr>
            <w:r w:rsidRPr="00F027AE">
              <w:rPr>
                <w:rStyle w:val="002"/>
              </w:rPr>
              <w:t xml:space="preserve">1.70 </w:t>
            </w:r>
          </w:p>
        </w:tc>
        <w:tc>
          <w:tcPr>
            <w:tcW w:w="960" w:type="dxa"/>
          </w:tcPr>
          <w:p w:rsidR="001D6255" w:rsidRPr="00F027AE" w:rsidRDefault="00F027AE" w:rsidP="00D44E16">
            <w:pPr>
              <w:jc w:val="right"/>
              <w:rPr>
                <w:rStyle w:val="002"/>
              </w:rPr>
            </w:pPr>
            <w:r w:rsidRPr="00F027AE">
              <w:rPr>
                <w:rStyle w:val="002"/>
              </w:rPr>
              <w:t>5.2</w:t>
            </w:r>
            <w:r w:rsidRPr="00F027AE">
              <w:rPr>
                <w:rStyle w:val="002"/>
                <w:rFonts w:hint="eastAsia"/>
              </w:rPr>
              <w:t>7</w:t>
            </w:r>
            <w:r w:rsidR="001D6255" w:rsidRPr="00F027AE">
              <w:rPr>
                <w:rStyle w:val="002"/>
              </w:rPr>
              <w:t xml:space="preserve"> </w:t>
            </w:r>
          </w:p>
        </w:tc>
        <w:tc>
          <w:tcPr>
            <w:tcW w:w="2137" w:type="dxa"/>
          </w:tcPr>
          <w:p w:rsidR="001D6255" w:rsidRPr="00F027AE" w:rsidRDefault="001D6255" w:rsidP="00D44E16">
            <w:pPr>
              <w:jc w:val="right"/>
              <w:rPr>
                <w:rStyle w:val="002"/>
              </w:rPr>
            </w:pPr>
            <w:r w:rsidRPr="00F027AE">
              <w:rPr>
                <w:rStyle w:val="002"/>
              </w:rPr>
              <w:t xml:space="preserve">4.63 </w:t>
            </w:r>
          </w:p>
        </w:tc>
      </w:tr>
      <w:tr w:rsidR="00AE65DB" w:rsidRPr="00AE65DB">
        <w:tc>
          <w:tcPr>
            <w:tcW w:w="1068" w:type="dxa"/>
          </w:tcPr>
          <w:p w:rsidR="00AE65DB" w:rsidRPr="00AE65DB" w:rsidRDefault="00AE65DB" w:rsidP="008B7458">
            <w:pPr>
              <w:pStyle w:val="93"/>
              <w:rPr>
                <w:rStyle w:val="HTML"/>
                <w:rFonts w:hint="eastAsia"/>
              </w:rPr>
            </w:pPr>
            <w:r w:rsidRPr="00AE65DB">
              <w:rPr>
                <w:rStyle w:val="HTML"/>
                <w:rFonts w:hint="eastAsia"/>
              </w:rPr>
              <w:t>南投縣</w:t>
            </w:r>
          </w:p>
        </w:tc>
        <w:tc>
          <w:tcPr>
            <w:tcW w:w="1230" w:type="dxa"/>
          </w:tcPr>
          <w:p w:rsidR="00AE65DB" w:rsidRPr="00F027AE" w:rsidRDefault="00AE65DB" w:rsidP="00CC672A">
            <w:pPr>
              <w:jc w:val="right"/>
              <w:rPr>
                <w:rStyle w:val="002"/>
              </w:rPr>
            </w:pPr>
            <w:r w:rsidRPr="00F027AE">
              <w:rPr>
                <w:rStyle w:val="002"/>
              </w:rPr>
              <w:t>1.</w:t>
            </w:r>
            <w:r w:rsidRPr="00F027AE">
              <w:rPr>
                <w:rStyle w:val="002"/>
                <w:rFonts w:hint="eastAsia"/>
              </w:rPr>
              <w:t>82</w:t>
            </w:r>
            <w:r w:rsidRPr="00F027AE">
              <w:rPr>
                <w:rStyle w:val="002"/>
              </w:rPr>
              <w:t xml:space="preserve"> </w:t>
            </w:r>
          </w:p>
        </w:tc>
        <w:tc>
          <w:tcPr>
            <w:tcW w:w="1230" w:type="dxa"/>
          </w:tcPr>
          <w:p w:rsidR="00AE65DB" w:rsidRPr="00F027AE" w:rsidRDefault="00AE65DB" w:rsidP="00CC672A">
            <w:pPr>
              <w:jc w:val="right"/>
              <w:rPr>
                <w:rStyle w:val="002"/>
              </w:rPr>
            </w:pPr>
            <w:r w:rsidRPr="00F027AE">
              <w:rPr>
                <w:rStyle w:val="002"/>
              </w:rPr>
              <w:t xml:space="preserve">0.05 </w:t>
            </w:r>
          </w:p>
        </w:tc>
        <w:tc>
          <w:tcPr>
            <w:tcW w:w="1230" w:type="dxa"/>
          </w:tcPr>
          <w:p w:rsidR="00AE65DB" w:rsidRPr="00F027AE" w:rsidRDefault="00AE65DB" w:rsidP="00CC672A">
            <w:pPr>
              <w:jc w:val="right"/>
              <w:rPr>
                <w:rStyle w:val="002"/>
              </w:rPr>
            </w:pPr>
            <w:r w:rsidRPr="00F027AE">
              <w:rPr>
                <w:rStyle w:val="002"/>
              </w:rPr>
              <w:t xml:space="preserve">0.16 </w:t>
            </w:r>
          </w:p>
        </w:tc>
        <w:tc>
          <w:tcPr>
            <w:tcW w:w="1230" w:type="dxa"/>
          </w:tcPr>
          <w:p w:rsidR="00AE65DB" w:rsidRPr="00F027AE" w:rsidRDefault="00AE65DB" w:rsidP="00CC672A">
            <w:pPr>
              <w:jc w:val="right"/>
              <w:rPr>
                <w:rStyle w:val="002"/>
              </w:rPr>
            </w:pPr>
            <w:r w:rsidRPr="00F027AE">
              <w:rPr>
                <w:rStyle w:val="002"/>
              </w:rPr>
              <w:t xml:space="preserve">3.72 </w:t>
            </w:r>
          </w:p>
        </w:tc>
        <w:tc>
          <w:tcPr>
            <w:tcW w:w="960" w:type="dxa"/>
          </w:tcPr>
          <w:p w:rsidR="00AE65DB" w:rsidRPr="00F027AE" w:rsidRDefault="00F027AE" w:rsidP="00CC672A">
            <w:pPr>
              <w:jc w:val="right"/>
              <w:rPr>
                <w:rStyle w:val="002"/>
              </w:rPr>
            </w:pPr>
            <w:r w:rsidRPr="00F027AE">
              <w:rPr>
                <w:rStyle w:val="002"/>
              </w:rPr>
              <w:t>5.7</w:t>
            </w:r>
            <w:r w:rsidRPr="00F027AE">
              <w:rPr>
                <w:rStyle w:val="002"/>
                <w:rFonts w:hint="eastAsia"/>
              </w:rPr>
              <w:t>5</w:t>
            </w:r>
            <w:r w:rsidR="00AE65DB" w:rsidRPr="00F027AE">
              <w:rPr>
                <w:rStyle w:val="002"/>
              </w:rPr>
              <w:t xml:space="preserve"> </w:t>
            </w:r>
          </w:p>
        </w:tc>
        <w:tc>
          <w:tcPr>
            <w:tcW w:w="2137" w:type="dxa"/>
          </w:tcPr>
          <w:p w:rsidR="00AE65DB" w:rsidRPr="00F027AE" w:rsidRDefault="00AE65DB" w:rsidP="00CC672A">
            <w:pPr>
              <w:jc w:val="right"/>
              <w:rPr>
                <w:rStyle w:val="002"/>
              </w:rPr>
            </w:pPr>
            <w:r w:rsidRPr="00F027AE">
              <w:rPr>
                <w:rStyle w:val="002"/>
              </w:rPr>
              <w:t>5.5</w:t>
            </w:r>
            <w:r w:rsidR="00F027AE" w:rsidRPr="00F027AE">
              <w:rPr>
                <w:rStyle w:val="002"/>
                <w:rFonts w:hint="eastAsia"/>
              </w:rPr>
              <w:t>9</w:t>
            </w:r>
            <w:r w:rsidRPr="00F027AE">
              <w:rPr>
                <w:rStyle w:val="002"/>
              </w:rPr>
              <w:t xml:space="preserve"> </w:t>
            </w:r>
          </w:p>
        </w:tc>
      </w:tr>
      <w:tr w:rsidR="00AE65DB" w:rsidRPr="00AE65DB">
        <w:tc>
          <w:tcPr>
            <w:tcW w:w="1068" w:type="dxa"/>
          </w:tcPr>
          <w:p w:rsidR="00AE65DB" w:rsidRPr="00AE65DB" w:rsidRDefault="00AE65DB" w:rsidP="008B7458">
            <w:pPr>
              <w:pStyle w:val="93"/>
              <w:rPr>
                <w:rStyle w:val="HTML"/>
                <w:rFonts w:hint="eastAsia"/>
              </w:rPr>
            </w:pPr>
            <w:r w:rsidRPr="00AE65DB">
              <w:rPr>
                <w:rStyle w:val="HTML"/>
                <w:rFonts w:hint="eastAsia"/>
              </w:rPr>
              <w:t>彰化縣</w:t>
            </w:r>
          </w:p>
        </w:tc>
        <w:tc>
          <w:tcPr>
            <w:tcW w:w="1230" w:type="dxa"/>
          </w:tcPr>
          <w:p w:rsidR="00AE65DB" w:rsidRPr="00F027AE" w:rsidRDefault="00AE65DB" w:rsidP="00D44E16">
            <w:pPr>
              <w:jc w:val="right"/>
              <w:rPr>
                <w:rStyle w:val="002"/>
              </w:rPr>
            </w:pPr>
            <w:r w:rsidRPr="00F027AE">
              <w:rPr>
                <w:rStyle w:val="002"/>
              </w:rPr>
              <w:t xml:space="preserve">4.14 </w:t>
            </w:r>
          </w:p>
        </w:tc>
        <w:tc>
          <w:tcPr>
            <w:tcW w:w="1230" w:type="dxa"/>
          </w:tcPr>
          <w:p w:rsidR="00AE65DB" w:rsidRPr="00F027AE" w:rsidRDefault="00AE65DB" w:rsidP="00D44E16">
            <w:pPr>
              <w:jc w:val="right"/>
              <w:rPr>
                <w:rStyle w:val="002"/>
              </w:rPr>
            </w:pPr>
            <w:r w:rsidRPr="00F027AE">
              <w:rPr>
                <w:rStyle w:val="002"/>
              </w:rPr>
              <w:t>1.3</w:t>
            </w:r>
            <w:r w:rsidRPr="00F027AE">
              <w:rPr>
                <w:rStyle w:val="002"/>
                <w:rFonts w:hint="eastAsia"/>
              </w:rPr>
              <w:t>0</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 xml:space="preserve">0.56 </w:t>
            </w:r>
          </w:p>
        </w:tc>
        <w:tc>
          <w:tcPr>
            <w:tcW w:w="1230" w:type="dxa"/>
          </w:tcPr>
          <w:p w:rsidR="00AE65DB" w:rsidRPr="00F027AE" w:rsidRDefault="00AE65DB" w:rsidP="00D44E16">
            <w:pPr>
              <w:jc w:val="right"/>
              <w:rPr>
                <w:rStyle w:val="002"/>
              </w:rPr>
            </w:pPr>
            <w:r w:rsidRPr="00F027AE">
              <w:rPr>
                <w:rStyle w:val="002"/>
              </w:rPr>
              <w:t xml:space="preserve">0.58 </w:t>
            </w:r>
          </w:p>
        </w:tc>
        <w:tc>
          <w:tcPr>
            <w:tcW w:w="960" w:type="dxa"/>
          </w:tcPr>
          <w:p w:rsidR="00AE65DB" w:rsidRPr="00F027AE" w:rsidRDefault="00AE65DB" w:rsidP="00D44E16">
            <w:pPr>
              <w:jc w:val="right"/>
              <w:rPr>
                <w:rStyle w:val="002"/>
              </w:rPr>
            </w:pPr>
            <w:r w:rsidRPr="00F027AE">
              <w:rPr>
                <w:rStyle w:val="002"/>
              </w:rPr>
              <w:t xml:space="preserve">6.59 </w:t>
            </w:r>
          </w:p>
        </w:tc>
        <w:tc>
          <w:tcPr>
            <w:tcW w:w="2137" w:type="dxa"/>
          </w:tcPr>
          <w:p w:rsidR="00AE65DB" w:rsidRPr="00F027AE" w:rsidRDefault="00AE65DB" w:rsidP="00D44E16">
            <w:pPr>
              <w:jc w:val="right"/>
              <w:rPr>
                <w:rStyle w:val="002"/>
              </w:rPr>
            </w:pPr>
            <w:r w:rsidRPr="00F027AE">
              <w:rPr>
                <w:rStyle w:val="002"/>
              </w:rPr>
              <w:t xml:space="preserve">6.03 </w:t>
            </w:r>
          </w:p>
        </w:tc>
      </w:tr>
      <w:tr w:rsidR="00AE65DB" w:rsidRPr="00AE65DB">
        <w:tc>
          <w:tcPr>
            <w:tcW w:w="1068" w:type="dxa"/>
          </w:tcPr>
          <w:p w:rsidR="00AE65DB" w:rsidRPr="00AE65DB" w:rsidRDefault="00AE65DB" w:rsidP="008B7458">
            <w:pPr>
              <w:pStyle w:val="93"/>
              <w:rPr>
                <w:rStyle w:val="HTML"/>
                <w:rFonts w:hint="eastAsia"/>
              </w:rPr>
            </w:pPr>
            <w:r w:rsidRPr="00AE65DB">
              <w:rPr>
                <w:rStyle w:val="HTML"/>
                <w:rFonts w:hint="eastAsia"/>
              </w:rPr>
              <w:t>雲林縣</w:t>
            </w:r>
          </w:p>
        </w:tc>
        <w:tc>
          <w:tcPr>
            <w:tcW w:w="1230" w:type="dxa"/>
          </w:tcPr>
          <w:p w:rsidR="00AE65DB" w:rsidRPr="00F027AE" w:rsidRDefault="00AE65DB" w:rsidP="00D44E16">
            <w:pPr>
              <w:jc w:val="right"/>
              <w:rPr>
                <w:rStyle w:val="002"/>
              </w:rPr>
            </w:pPr>
            <w:r w:rsidRPr="00F027AE">
              <w:rPr>
                <w:rStyle w:val="002"/>
              </w:rPr>
              <w:t>6.</w:t>
            </w:r>
            <w:r w:rsidRPr="00F027AE">
              <w:rPr>
                <w:rStyle w:val="002"/>
                <w:rFonts w:hint="eastAsia"/>
              </w:rPr>
              <w:t>30</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 xml:space="preserve">1.19 </w:t>
            </w:r>
          </w:p>
        </w:tc>
        <w:tc>
          <w:tcPr>
            <w:tcW w:w="1230" w:type="dxa"/>
          </w:tcPr>
          <w:p w:rsidR="00AE65DB" w:rsidRPr="00F027AE" w:rsidRDefault="00AE65DB" w:rsidP="00D44E16">
            <w:pPr>
              <w:jc w:val="right"/>
              <w:rPr>
                <w:rStyle w:val="002"/>
              </w:rPr>
            </w:pPr>
            <w:r w:rsidRPr="00F027AE">
              <w:rPr>
                <w:rStyle w:val="002"/>
              </w:rPr>
              <w:t xml:space="preserve">0.67 </w:t>
            </w:r>
          </w:p>
        </w:tc>
        <w:tc>
          <w:tcPr>
            <w:tcW w:w="1230" w:type="dxa"/>
          </w:tcPr>
          <w:p w:rsidR="00AE65DB" w:rsidRPr="00F027AE" w:rsidRDefault="00AE65DB" w:rsidP="00D44E16">
            <w:pPr>
              <w:jc w:val="right"/>
              <w:rPr>
                <w:rStyle w:val="002"/>
              </w:rPr>
            </w:pPr>
            <w:r w:rsidRPr="00F027AE">
              <w:rPr>
                <w:rStyle w:val="002"/>
              </w:rPr>
              <w:t xml:space="preserve">0.32 </w:t>
            </w:r>
          </w:p>
        </w:tc>
        <w:tc>
          <w:tcPr>
            <w:tcW w:w="960" w:type="dxa"/>
          </w:tcPr>
          <w:p w:rsidR="00AE65DB" w:rsidRPr="00F027AE" w:rsidRDefault="00F027AE" w:rsidP="00D44E16">
            <w:pPr>
              <w:jc w:val="right"/>
              <w:rPr>
                <w:rStyle w:val="002"/>
              </w:rPr>
            </w:pPr>
            <w:r w:rsidRPr="00F027AE">
              <w:rPr>
                <w:rStyle w:val="002"/>
              </w:rPr>
              <w:t>8.4</w:t>
            </w:r>
            <w:r w:rsidRPr="00F027AE">
              <w:rPr>
                <w:rStyle w:val="002"/>
                <w:rFonts w:hint="eastAsia"/>
              </w:rPr>
              <w:t>8</w:t>
            </w:r>
            <w:r w:rsidR="00AE65DB" w:rsidRPr="00F027AE">
              <w:rPr>
                <w:rStyle w:val="002"/>
              </w:rPr>
              <w:t xml:space="preserve"> </w:t>
            </w:r>
          </w:p>
        </w:tc>
        <w:tc>
          <w:tcPr>
            <w:tcW w:w="2137" w:type="dxa"/>
          </w:tcPr>
          <w:p w:rsidR="00AE65DB" w:rsidRPr="00F027AE" w:rsidRDefault="00AE65DB" w:rsidP="00D44E16">
            <w:pPr>
              <w:jc w:val="right"/>
              <w:rPr>
                <w:rStyle w:val="002"/>
              </w:rPr>
            </w:pPr>
            <w:r w:rsidRPr="00F027AE">
              <w:rPr>
                <w:rStyle w:val="002"/>
              </w:rPr>
              <w:t>7.</w:t>
            </w:r>
            <w:r w:rsidR="00F027AE" w:rsidRPr="00F027AE">
              <w:rPr>
                <w:rStyle w:val="002"/>
                <w:rFonts w:hint="eastAsia"/>
              </w:rPr>
              <w:t>81</w:t>
            </w:r>
            <w:r w:rsidRPr="00F027AE">
              <w:rPr>
                <w:rStyle w:val="002"/>
              </w:rPr>
              <w:t xml:space="preserve"> </w:t>
            </w:r>
          </w:p>
        </w:tc>
      </w:tr>
      <w:tr w:rsidR="00AE65DB" w:rsidRPr="00AE65DB">
        <w:tc>
          <w:tcPr>
            <w:tcW w:w="1068" w:type="dxa"/>
          </w:tcPr>
          <w:p w:rsidR="00AE65DB" w:rsidRPr="00AE65DB" w:rsidRDefault="00AE65DB" w:rsidP="008B7458">
            <w:pPr>
              <w:pStyle w:val="93"/>
              <w:rPr>
                <w:rStyle w:val="HTML"/>
                <w:rFonts w:hint="eastAsia"/>
              </w:rPr>
            </w:pPr>
            <w:r w:rsidRPr="00AE65DB">
              <w:rPr>
                <w:rStyle w:val="HTML"/>
                <w:rFonts w:hint="eastAsia"/>
              </w:rPr>
              <w:t>嘉義縣</w:t>
            </w:r>
          </w:p>
        </w:tc>
        <w:tc>
          <w:tcPr>
            <w:tcW w:w="1230" w:type="dxa"/>
          </w:tcPr>
          <w:p w:rsidR="00AE65DB" w:rsidRPr="00F027AE" w:rsidRDefault="00AE65DB" w:rsidP="00D44E16">
            <w:pPr>
              <w:jc w:val="right"/>
              <w:rPr>
                <w:rStyle w:val="002"/>
              </w:rPr>
            </w:pPr>
            <w:r w:rsidRPr="00F027AE">
              <w:rPr>
                <w:rStyle w:val="002"/>
              </w:rPr>
              <w:t>4.1</w:t>
            </w:r>
            <w:r w:rsidRPr="00F027AE">
              <w:rPr>
                <w:rStyle w:val="002"/>
                <w:rFonts w:hint="eastAsia"/>
              </w:rPr>
              <w:t>8</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1.1</w:t>
            </w:r>
            <w:r w:rsidRPr="00F027AE">
              <w:rPr>
                <w:rStyle w:val="002"/>
                <w:rFonts w:hint="eastAsia"/>
              </w:rPr>
              <w:t>6</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0.6</w:t>
            </w:r>
            <w:r w:rsidRPr="00F027AE">
              <w:rPr>
                <w:rStyle w:val="002"/>
                <w:rFonts w:hint="eastAsia"/>
              </w:rPr>
              <w:t>6</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 xml:space="preserve">1.76 </w:t>
            </w:r>
          </w:p>
        </w:tc>
        <w:tc>
          <w:tcPr>
            <w:tcW w:w="960" w:type="dxa"/>
          </w:tcPr>
          <w:p w:rsidR="00AE65DB" w:rsidRPr="00F027AE" w:rsidRDefault="00AE65DB" w:rsidP="00D44E16">
            <w:pPr>
              <w:jc w:val="right"/>
              <w:rPr>
                <w:rStyle w:val="002"/>
              </w:rPr>
            </w:pPr>
            <w:r w:rsidRPr="00F027AE">
              <w:rPr>
                <w:rStyle w:val="002"/>
              </w:rPr>
              <w:t xml:space="preserve">7.76 </w:t>
            </w:r>
          </w:p>
        </w:tc>
        <w:tc>
          <w:tcPr>
            <w:tcW w:w="2137" w:type="dxa"/>
          </w:tcPr>
          <w:p w:rsidR="00AE65DB" w:rsidRPr="00F027AE" w:rsidRDefault="00F027AE" w:rsidP="00D44E16">
            <w:pPr>
              <w:jc w:val="right"/>
              <w:rPr>
                <w:rStyle w:val="002"/>
              </w:rPr>
            </w:pPr>
            <w:r w:rsidRPr="00F027AE">
              <w:rPr>
                <w:rStyle w:val="002"/>
              </w:rPr>
              <w:t>7.1</w:t>
            </w:r>
            <w:r w:rsidRPr="00F027AE">
              <w:rPr>
                <w:rStyle w:val="002"/>
                <w:rFonts w:hint="eastAsia"/>
              </w:rPr>
              <w:t>0</w:t>
            </w:r>
            <w:r w:rsidR="00AE65DB" w:rsidRPr="00F027AE">
              <w:rPr>
                <w:rStyle w:val="002"/>
              </w:rPr>
              <w:t xml:space="preserve"> </w:t>
            </w:r>
          </w:p>
        </w:tc>
      </w:tr>
      <w:tr w:rsidR="00AE65DB" w:rsidRPr="00AE65DB">
        <w:tc>
          <w:tcPr>
            <w:tcW w:w="1068" w:type="dxa"/>
          </w:tcPr>
          <w:p w:rsidR="00AE65DB" w:rsidRPr="00AE65DB" w:rsidRDefault="00AE65DB" w:rsidP="008B7458">
            <w:pPr>
              <w:pStyle w:val="93"/>
              <w:rPr>
                <w:rStyle w:val="HTML"/>
                <w:rFonts w:hint="eastAsia"/>
              </w:rPr>
            </w:pPr>
            <w:r w:rsidRPr="00AE65DB">
              <w:rPr>
                <w:rStyle w:val="HTML"/>
                <w:rFonts w:hint="eastAsia"/>
              </w:rPr>
              <w:t>臺南市</w:t>
            </w:r>
          </w:p>
        </w:tc>
        <w:tc>
          <w:tcPr>
            <w:tcW w:w="1230" w:type="dxa"/>
          </w:tcPr>
          <w:p w:rsidR="00AE65DB" w:rsidRPr="00F027AE" w:rsidRDefault="00AE65DB" w:rsidP="00D44E16">
            <w:pPr>
              <w:jc w:val="right"/>
              <w:rPr>
                <w:rStyle w:val="002"/>
              </w:rPr>
            </w:pPr>
            <w:r w:rsidRPr="00F027AE">
              <w:rPr>
                <w:rStyle w:val="002"/>
              </w:rPr>
              <w:t>5.0</w:t>
            </w:r>
            <w:r w:rsidRPr="00F027AE">
              <w:rPr>
                <w:rStyle w:val="002"/>
                <w:rFonts w:hint="eastAsia"/>
              </w:rPr>
              <w:t>0</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 xml:space="preserve">3.38 </w:t>
            </w:r>
          </w:p>
        </w:tc>
        <w:tc>
          <w:tcPr>
            <w:tcW w:w="1230" w:type="dxa"/>
          </w:tcPr>
          <w:p w:rsidR="00AE65DB" w:rsidRPr="00F027AE" w:rsidRDefault="00AE65DB" w:rsidP="00D44E16">
            <w:pPr>
              <w:jc w:val="right"/>
              <w:rPr>
                <w:rStyle w:val="002"/>
              </w:rPr>
            </w:pPr>
            <w:r w:rsidRPr="00F027AE">
              <w:rPr>
                <w:rStyle w:val="002"/>
              </w:rPr>
              <w:t xml:space="preserve">1.19 </w:t>
            </w:r>
          </w:p>
        </w:tc>
        <w:tc>
          <w:tcPr>
            <w:tcW w:w="1230" w:type="dxa"/>
          </w:tcPr>
          <w:p w:rsidR="00AE65DB" w:rsidRPr="00F027AE" w:rsidRDefault="00AE65DB" w:rsidP="00D44E16">
            <w:pPr>
              <w:jc w:val="right"/>
              <w:rPr>
                <w:rStyle w:val="002"/>
              </w:rPr>
            </w:pPr>
            <w:r w:rsidRPr="00F027AE">
              <w:rPr>
                <w:rStyle w:val="002"/>
              </w:rPr>
              <w:t xml:space="preserve">0.52 </w:t>
            </w:r>
          </w:p>
        </w:tc>
        <w:tc>
          <w:tcPr>
            <w:tcW w:w="960" w:type="dxa"/>
          </w:tcPr>
          <w:p w:rsidR="00AE65DB" w:rsidRPr="00F027AE" w:rsidRDefault="00AE65DB" w:rsidP="00D44E16">
            <w:pPr>
              <w:jc w:val="right"/>
              <w:rPr>
                <w:rStyle w:val="002"/>
              </w:rPr>
            </w:pPr>
            <w:r w:rsidRPr="00F027AE">
              <w:rPr>
                <w:rStyle w:val="002"/>
              </w:rPr>
              <w:t xml:space="preserve">10.09 </w:t>
            </w:r>
          </w:p>
        </w:tc>
        <w:tc>
          <w:tcPr>
            <w:tcW w:w="2137" w:type="dxa"/>
          </w:tcPr>
          <w:p w:rsidR="00AE65DB" w:rsidRPr="00F027AE" w:rsidRDefault="00AE65DB" w:rsidP="00D44E16">
            <w:pPr>
              <w:jc w:val="right"/>
              <w:rPr>
                <w:rStyle w:val="002"/>
              </w:rPr>
            </w:pPr>
            <w:r w:rsidRPr="00F027AE">
              <w:rPr>
                <w:rStyle w:val="002"/>
              </w:rPr>
              <w:t>8.9</w:t>
            </w:r>
            <w:r w:rsidR="00F027AE" w:rsidRPr="00F027AE">
              <w:rPr>
                <w:rStyle w:val="002"/>
                <w:rFonts w:hint="eastAsia"/>
              </w:rPr>
              <w:t>0</w:t>
            </w:r>
            <w:r w:rsidRPr="00F027AE">
              <w:rPr>
                <w:rStyle w:val="002"/>
              </w:rPr>
              <w:t xml:space="preserve"> </w:t>
            </w:r>
          </w:p>
        </w:tc>
      </w:tr>
      <w:tr w:rsidR="00AE65DB" w:rsidRPr="00AE65DB">
        <w:tc>
          <w:tcPr>
            <w:tcW w:w="1068" w:type="dxa"/>
          </w:tcPr>
          <w:p w:rsidR="00AE65DB" w:rsidRPr="00AE65DB" w:rsidRDefault="00AE65DB" w:rsidP="008B7458">
            <w:pPr>
              <w:pStyle w:val="93"/>
              <w:rPr>
                <w:rStyle w:val="HTML"/>
                <w:rFonts w:hint="eastAsia"/>
              </w:rPr>
            </w:pPr>
            <w:r w:rsidRPr="00AE65DB">
              <w:rPr>
                <w:rStyle w:val="HTML"/>
                <w:rFonts w:hint="eastAsia"/>
              </w:rPr>
              <w:t>高雄市</w:t>
            </w:r>
          </w:p>
        </w:tc>
        <w:tc>
          <w:tcPr>
            <w:tcW w:w="1230" w:type="dxa"/>
          </w:tcPr>
          <w:p w:rsidR="00AE65DB" w:rsidRPr="00F027AE" w:rsidRDefault="00AE65DB" w:rsidP="00D44E16">
            <w:pPr>
              <w:jc w:val="right"/>
              <w:rPr>
                <w:rStyle w:val="002"/>
              </w:rPr>
            </w:pPr>
            <w:r w:rsidRPr="00F027AE">
              <w:rPr>
                <w:rStyle w:val="002"/>
              </w:rPr>
              <w:t>3.</w:t>
            </w:r>
            <w:r w:rsidRPr="00F027AE">
              <w:rPr>
                <w:rStyle w:val="002"/>
                <w:rFonts w:hint="eastAsia"/>
              </w:rPr>
              <w:t>68</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 xml:space="preserve">0.80 </w:t>
            </w:r>
          </w:p>
        </w:tc>
        <w:tc>
          <w:tcPr>
            <w:tcW w:w="1230" w:type="dxa"/>
          </w:tcPr>
          <w:p w:rsidR="00AE65DB" w:rsidRPr="00F027AE" w:rsidRDefault="00AE65DB" w:rsidP="00D44E16">
            <w:pPr>
              <w:jc w:val="right"/>
              <w:rPr>
                <w:rStyle w:val="002"/>
              </w:rPr>
            </w:pPr>
            <w:r w:rsidRPr="00F027AE">
              <w:rPr>
                <w:rStyle w:val="002"/>
              </w:rPr>
              <w:t>0.3</w:t>
            </w:r>
            <w:r w:rsidRPr="00F027AE">
              <w:rPr>
                <w:rStyle w:val="002"/>
                <w:rFonts w:hint="eastAsia"/>
              </w:rPr>
              <w:t>9</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 xml:space="preserve">0.89 </w:t>
            </w:r>
          </w:p>
        </w:tc>
        <w:tc>
          <w:tcPr>
            <w:tcW w:w="960" w:type="dxa"/>
          </w:tcPr>
          <w:p w:rsidR="00AE65DB" w:rsidRPr="00F027AE" w:rsidRDefault="00F027AE" w:rsidP="00D44E16">
            <w:pPr>
              <w:jc w:val="right"/>
              <w:rPr>
                <w:rStyle w:val="002"/>
              </w:rPr>
            </w:pPr>
            <w:r w:rsidRPr="00F027AE">
              <w:rPr>
                <w:rStyle w:val="002"/>
              </w:rPr>
              <w:t>5.7</w:t>
            </w:r>
            <w:r w:rsidRPr="00F027AE">
              <w:rPr>
                <w:rStyle w:val="002"/>
                <w:rFonts w:hint="eastAsia"/>
              </w:rPr>
              <w:t>5</w:t>
            </w:r>
            <w:r w:rsidR="00AE65DB" w:rsidRPr="00F027AE">
              <w:rPr>
                <w:rStyle w:val="002"/>
              </w:rPr>
              <w:t xml:space="preserve"> </w:t>
            </w:r>
          </w:p>
        </w:tc>
        <w:tc>
          <w:tcPr>
            <w:tcW w:w="2137" w:type="dxa"/>
          </w:tcPr>
          <w:p w:rsidR="00AE65DB" w:rsidRPr="00F027AE" w:rsidRDefault="00F027AE" w:rsidP="00D44E16">
            <w:pPr>
              <w:jc w:val="right"/>
              <w:rPr>
                <w:rStyle w:val="002"/>
              </w:rPr>
            </w:pPr>
            <w:r w:rsidRPr="00F027AE">
              <w:rPr>
                <w:rStyle w:val="002"/>
              </w:rPr>
              <w:t>5.3</w:t>
            </w:r>
            <w:r w:rsidRPr="00F027AE">
              <w:rPr>
                <w:rStyle w:val="002"/>
                <w:rFonts w:hint="eastAsia"/>
              </w:rPr>
              <w:t>7</w:t>
            </w:r>
            <w:r w:rsidR="00AE65DB" w:rsidRPr="00F027AE">
              <w:rPr>
                <w:rStyle w:val="002"/>
              </w:rPr>
              <w:t xml:space="preserve"> </w:t>
            </w:r>
          </w:p>
        </w:tc>
      </w:tr>
      <w:tr w:rsidR="00AE65DB" w:rsidRPr="00AE65DB">
        <w:tc>
          <w:tcPr>
            <w:tcW w:w="1068" w:type="dxa"/>
          </w:tcPr>
          <w:p w:rsidR="00AE65DB" w:rsidRPr="00AE65DB" w:rsidRDefault="00AE65DB" w:rsidP="008B7458">
            <w:pPr>
              <w:pStyle w:val="93"/>
              <w:rPr>
                <w:rStyle w:val="HTML"/>
                <w:rFonts w:hint="eastAsia"/>
              </w:rPr>
            </w:pPr>
            <w:r w:rsidRPr="00AE65DB">
              <w:rPr>
                <w:rStyle w:val="HTML"/>
                <w:rFonts w:hint="eastAsia"/>
              </w:rPr>
              <w:t>屏東縣</w:t>
            </w:r>
          </w:p>
        </w:tc>
        <w:tc>
          <w:tcPr>
            <w:tcW w:w="1230" w:type="dxa"/>
          </w:tcPr>
          <w:p w:rsidR="00AE65DB" w:rsidRPr="00F027AE" w:rsidRDefault="00AE65DB" w:rsidP="00D44E16">
            <w:pPr>
              <w:jc w:val="right"/>
              <w:rPr>
                <w:rStyle w:val="002"/>
              </w:rPr>
            </w:pPr>
            <w:r w:rsidRPr="00F027AE">
              <w:rPr>
                <w:rStyle w:val="002"/>
              </w:rPr>
              <w:t>6.0</w:t>
            </w:r>
            <w:r w:rsidRPr="00F027AE">
              <w:rPr>
                <w:rStyle w:val="002"/>
                <w:rFonts w:hint="eastAsia"/>
              </w:rPr>
              <w:t>6</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0.5</w:t>
            </w:r>
            <w:r w:rsidRPr="00F027AE">
              <w:rPr>
                <w:rStyle w:val="002"/>
                <w:rFonts w:hint="eastAsia"/>
              </w:rPr>
              <w:t>1</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0.5</w:t>
            </w:r>
            <w:r w:rsidRPr="00F027AE">
              <w:rPr>
                <w:rStyle w:val="002"/>
                <w:rFonts w:hint="eastAsia"/>
              </w:rPr>
              <w:t>6</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 xml:space="preserve">1.52 </w:t>
            </w:r>
          </w:p>
        </w:tc>
        <w:tc>
          <w:tcPr>
            <w:tcW w:w="960" w:type="dxa"/>
          </w:tcPr>
          <w:p w:rsidR="00AE65DB" w:rsidRPr="00F027AE" w:rsidRDefault="00AE65DB" w:rsidP="00D44E16">
            <w:pPr>
              <w:jc w:val="right"/>
              <w:rPr>
                <w:rStyle w:val="002"/>
              </w:rPr>
            </w:pPr>
            <w:r w:rsidRPr="00F027AE">
              <w:rPr>
                <w:rStyle w:val="002"/>
              </w:rPr>
              <w:t xml:space="preserve">8.65 </w:t>
            </w:r>
          </w:p>
        </w:tc>
        <w:tc>
          <w:tcPr>
            <w:tcW w:w="2137" w:type="dxa"/>
          </w:tcPr>
          <w:p w:rsidR="00AE65DB" w:rsidRPr="00F027AE" w:rsidRDefault="00F027AE" w:rsidP="00D44E16">
            <w:pPr>
              <w:jc w:val="right"/>
              <w:rPr>
                <w:rStyle w:val="002"/>
              </w:rPr>
            </w:pPr>
            <w:r w:rsidRPr="00F027AE">
              <w:rPr>
                <w:rStyle w:val="002"/>
              </w:rPr>
              <w:t>8.</w:t>
            </w:r>
            <w:r w:rsidRPr="00F027AE">
              <w:rPr>
                <w:rStyle w:val="002"/>
                <w:rFonts w:hint="eastAsia"/>
              </w:rPr>
              <w:t>09</w:t>
            </w:r>
            <w:r w:rsidR="00AE65DB" w:rsidRPr="00F027AE">
              <w:rPr>
                <w:rStyle w:val="002"/>
              </w:rPr>
              <w:t xml:space="preserve"> </w:t>
            </w:r>
          </w:p>
        </w:tc>
      </w:tr>
      <w:tr w:rsidR="00AE65DB" w:rsidRPr="00F027AE">
        <w:tc>
          <w:tcPr>
            <w:tcW w:w="1068" w:type="dxa"/>
          </w:tcPr>
          <w:p w:rsidR="00AE65DB" w:rsidRPr="00AE65DB" w:rsidRDefault="00AE65DB" w:rsidP="008B7458">
            <w:pPr>
              <w:pStyle w:val="93"/>
              <w:rPr>
                <w:rStyle w:val="HTML"/>
                <w:rFonts w:hint="eastAsia"/>
              </w:rPr>
            </w:pPr>
            <w:r w:rsidRPr="00AE65DB">
              <w:rPr>
                <w:rStyle w:val="HTML"/>
                <w:rFonts w:hint="eastAsia"/>
              </w:rPr>
              <w:t>宜蘭縣</w:t>
            </w:r>
          </w:p>
        </w:tc>
        <w:tc>
          <w:tcPr>
            <w:tcW w:w="1230" w:type="dxa"/>
          </w:tcPr>
          <w:p w:rsidR="00AE65DB" w:rsidRPr="00F027AE" w:rsidRDefault="00AE65DB" w:rsidP="00D44E16">
            <w:pPr>
              <w:jc w:val="right"/>
              <w:rPr>
                <w:rStyle w:val="002"/>
              </w:rPr>
            </w:pPr>
            <w:r w:rsidRPr="00F027AE">
              <w:rPr>
                <w:rStyle w:val="002"/>
              </w:rPr>
              <w:t xml:space="preserve">1.38 </w:t>
            </w:r>
          </w:p>
        </w:tc>
        <w:tc>
          <w:tcPr>
            <w:tcW w:w="1230" w:type="dxa"/>
          </w:tcPr>
          <w:p w:rsidR="00AE65DB" w:rsidRPr="00F027AE" w:rsidRDefault="00AE65DB" w:rsidP="00D44E16">
            <w:pPr>
              <w:jc w:val="right"/>
              <w:rPr>
                <w:rStyle w:val="002"/>
              </w:rPr>
            </w:pPr>
            <w:r w:rsidRPr="00F027AE">
              <w:rPr>
                <w:rStyle w:val="002"/>
              </w:rPr>
              <w:t xml:space="preserve">0.54 </w:t>
            </w:r>
          </w:p>
        </w:tc>
        <w:tc>
          <w:tcPr>
            <w:tcW w:w="1230" w:type="dxa"/>
          </w:tcPr>
          <w:p w:rsidR="00AE65DB" w:rsidRPr="00F027AE" w:rsidRDefault="00AE65DB" w:rsidP="00D44E16">
            <w:pPr>
              <w:jc w:val="right"/>
              <w:rPr>
                <w:rStyle w:val="002"/>
              </w:rPr>
            </w:pPr>
            <w:r w:rsidRPr="00F027AE">
              <w:rPr>
                <w:rStyle w:val="002"/>
              </w:rPr>
              <w:t xml:space="preserve">0.26 </w:t>
            </w:r>
          </w:p>
        </w:tc>
        <w:tc>
          <w:tcPr>
            <w:tcW w:w="1230" w:type="dxa"/>
          </w:tcPr>
          <w:p w:rsidR="00AE65DB" w:rsidRPr="00F027AE" w:rsidRDefault="00AE65DB" w:rsidP="00D44E16">
            <w:pPr>
              <w:jc w:val="right"/>
              <w:rPr>
                <w:rStyle w:val="002"/>
              </w:rPr>
            </w:pPr>
            <w:r w:rsidRPr="00F027AE">
              <w:rPr>
                <w:rStyle w:val="002"/>
              </w:rPr>
              <w:t xml:space="preserve">0.73 </w:t>
            </w:r>
          </w:p>
        </w:tc>
        <w:tc>
          <w:tcPr>
            <w:tcW w:w="960" w:type="dxa"/>
          </w:tcPr>
          <w:p w:rsidR="00AE65DB" w:rsidRPr="00F027AE" w:rsidRDefault="00AE65DB" w:rsidP="00D44E16">
            <w:pPr>
              <w:jc w:val="right"/>
              <w:rPr>
                <w:rStyle w:val="002"/>
              </w:rPr>
            </w:pPr>
            <w:r w:rsidRPr="00F027AE">
              <w:rPr>
                <w:rStyle w:val="002"/>
              </w:rPr>
              <w:t xml:space="preserve">2.91 </w:t>
            </w:r>
          </w:p>
        </w:tc>
        <w:tc>
          <w:tcPr>
            <w:tcW w:w="2137" w:type="dxa"/>
          </w:tcPr>
          <w:p w:rsidR="00AE65DB" w:rsidRPr="00F027AE" w:rsidRDefault="00AE65DB" w:rsidP="00D44E16">
            <w:pPr>
              <w:jc w:val="right"/>
              <w:rPr>
                <w:rStyle w:val="002"/>
              </w:rPr>
            </w:pPr>
            <w:r w:rsidRPr="00F027AE">
              <w:rPr>
                <w:rStyle w:val="002"/>
              </w:rPr>
              <w:t xml:space="preserve">2.65 </w:t>
            </w:r>
          </w:p>
        </w:tc>
      </w:tr>
      <w:tr w:rsidR="00AE65DB" w:rsidRPr="00AE65DB">
        <w:tc>
          <w:tcPr>
            <w:tcW w:w="1068" w:type="dxa"/>
          </w:tcPr>
          <w:p w:rsidR="00AE65DB" w:rsidRPr="00AE65DB" w:rsidRDefault="00AE65DB" w:rsidP="008B7458">
            <w:pPr>
              <w:pStyle w:val="93"/>
              <w:rPr>
                <w:rStyle w:val="HTML"/>
                <w:rFonts w:hint="eastAsia"/>
              </w:rPr>
            </w:pPr>
            <w:r w:rsidRPr="00AE65DB">
              <w:rPr>
                <w:rStyle w:val="HTML"/>
                <w:rFonts w:hint="eastAsia"/>
              </w:rPr>
              <w:t>花蓮縣</w:t>
            </w:r>
          </w:p>
        </w:tc>
        <w:tc>
          <w:tcPr>
            <w:tcW w:w="1230" w:type="dxa"/>
          </w:tcPr>
          <w:p w:rsidR="00AE65DB" w:rsidRPr="00F027AE" w:rsidRDefault="00AE65DB" w:rsidP="00D44E16">
            <w:pPr>
              <w:jc w:val="right"/>
              <w:rPr>
                <w:rStyle w:val="002"/>
              </w:rPr>
            </w:pPr>
            <w:r w:rsidRPr="00F027AE">
              <w:rPr>
                <w:rStyle w:val="002"/>
              </w:rPr>
              <w:t xml:space="preserve">1.41 </w:t>
            </w:r>
          </w:p>
        </w:tc>
        <w:tc>
          <w:tcPr>
            <w:tcW w:w="1230" w:type="dxa"/>
          </w:tcPr>
          <w:p w:rsidR="00AE65DB" w:rsidRPr="00F027AE" w:rsidRDefault="00AE65DB" w:rsidP="00D44E16">
            <w:pPr>
              <w:jc w:val="right"/>
              <w:rPr>
                <w:rStyle w:val="002"/>
              </w:rPr>
            </w:pPr>
            <w:r w:rsidRPr="00F027AE">
              <w:rPr>
                <w:rStyle w:val="002"/>
              </w:rPr>
              <w:t>0.7</w:t>
            </w:r>
            <w:r w:rsidRPr="00F027AE">
              <w:rPr>
                <w:rStyle w:val="002"/>
                <w:rFonts w:hint="eastAsia"/>
              </w:rPr>
              <w:t>3</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0.5</w:t>
            </w:r>
            <w:r w:rsidRPr="00F027AE">
              <w:rPr>
                <w:rStyle w:val="002"/>
                <w:rFonts w:hint="eastAsia"/>
              </w:rPr>
              <w:t>5</w:t>
            </w:r>
            <w:r w:rsidRPr="00F027AE">
              <w:rPr>
                <w:rStyle w:val="002"/>
              </w:rPr>
              <w:t xml:space="preserve"> </w:t>
            </w:r>
          </w:p>
        </w:tc>
        <w:tc>
          <w:tcPr>
            <w:tcW w:w="1230" w:type="dxa"/>
          </w:tcPr>
          <w:p w:rsidR="00AE65DB" w:rsidRPr="00F027AE" w:rsidRDefault="00AE65DB" w:rsidP="00D44E16">
            <w:pPr>
              <w:jc w:val="right"/>
              <w:rPr>
                <w:rStyle w:val="002"/>
              </w:rPr>
            </w:pPr>
            <w:r w:rsidRPr="00F027AE">
              <w:rPr>
                <w:rStyle w:val="002"/>
              </w:rPr>
              <w:t xml:space="preserve">3.18 </w:t>
            </w:r>
          </w:p>
        </w:tc>
        <w:tc>
          <w:tcPr>
            <w:tcW w:w="960" w:type="dxa"/>
          </w:tcPr>
          <w:p w:rsidR="00AE65DB" w:rsidRPr="00F027AE" w:rsidRDefault="00F027AE" w:rsidP="00D44E16">
            <w:pPr>
              <w:jc w:val="right"/>
              <w:rPr>
                <w:rStyle w:val="002"/>
              </w:rPr>
            </w:pPr>
            <w:r w:rsidRPr="00F027AE">
              <w:rPr>
                <w:rStyle w:val="002"/>
              </w:rPr>
              <w:t>5.</w:t>
            </w:r>
            <w:r w:rsidRPr="00F027AE">
              <w:rPr>
                <w:rStyle w:val="002"/>
                <w:rFonts w:hint="eastAsia"/>
              </w:rPr>
              <w:t>88</w:t>
            </w:r>
            <w:r w:rsidR="00AE65DB" w:rsidRPr="00F027AE">
              <w:rPr>
                <w:rStyle w:val="002"/>
              </w:rPr>
              <w:t xml:space="preserve"> </w:t>
            </w:r>
          </w:p>
        </w:tc>
        <w:tc>
          <w:tcPr>
            <w:tcW w:w="2137" w:type="dxa"/>
          </w:tcPr>
          <w:p w:rsidR="00AE65DB" w:rsidRPr="00F027AE" w:rsidRDefault="00F027AE" w:rsidP="00D44E16">
            <w:pPr>
              <w:jc w:val="right"/>
              <w:rPr>
                <w:rStyle w:val="002"/>
              </w:rPr>
            </w:pPr>
            <w:r w:rsidRPr="00F027AE">
              <w:rPr>
                <w:rStyle w:val="002"/>
              </w:rPr>
              <w:t>5.3</w:t>
            </w:r>
            <w:r w:rsidRPr="00F027AE">
              <w:rPr>
                <w:rStyle w:val="002"/>
                <w:rFonts w:hint="eastAsia"/>
              </w:rPr>
              <w:t>3</w:t>
            </w:r>
            <w:r w:rsidR="00AE65DB" w:rsidRPr="00F027AE">
              <w:rPr>
                <w:rStyle w:val="002"/>
              </w:rPr>
              <w:t xml:space="preserve"> </w:t>
            </w:r>
          </w:p>
        </w:tc>
      </w:tr>
      <w:tr w:rsidR="00AE65DB" w:rsidRPr="00AE65DB">
        <w:tc>
          <w:tcPr>
            <w:tcW w:w="1068" w:type="dxa"/>
            <w:tcBorders>
              <w:bottom w:val="single" w:sz="4" w:space="0" w:color="auto"/>
            </w:tcBorders>
          </w:tcPr>
          <w:p w:rsidR="00AE65DB" w:rsidRPr="00AE65DB" w:rsidRDefault="00AE65DB" w:rsidP="008B7458">
            <w:pPr>
              <w:pStyle w:val="93"/>
              <w:rPr>
                <w:rStyle w:val="HTML"/>
                <w:rFonts w:hint="eastAsia"/>
              </w:rPr>
            </w:pPr>
            <w:r w:rsidRPr="00AE65DB">
              <w:rPr>
                <w:rStyle w:val="HTML"/>
                <w:rFonts w:hint="eastAsia"/>
              </w:rPr>
              <w:t>臺東縣</w:t>
            </w:r>
          </w:p>
        </w:tc>
        <w:tc>
          <w:tcPr>
            <w:tcW w:w="1230" w:type="dxa"/>
            <w:tcBorders>
              <w:bottom w:val="single" w:sz="4" w:space="0" w:color="auto"/>
            </w:tcBorders>
          </w:tcPr>
          <w:p w:rsidR="00AE65DB" w:rsidRPr="00F027AE" w:rsidRDefault="00AE65DB" w:rsidP="00D44E16">
            <w:pPr>
              <w:jc w:val="right"/>
              <w:rPr>
                <w:rStyle w:val="002"/>
              </w:rPr>
            </w:pPr>
            <w:r w:rsidRPr="00F027AE">
              <w:rPr>
                <w:rStyle w:val="002"/>
              </w:rPr>
              <w:t>1.5</w:t>
            </w:r>
            <w:r w:rsidRPr="00F027AE">
              <w:rPr>
                <w:rStyle w:val="002"/>
                <w:rFonts w:hint="eastAsia"/>
              </w:rPr>
              <w:t>1</w:t>
            </w:r>
            <w:r w:rsidRPr="00F027AE">
              <w:rPr>
                <w:rStyle w:val="002"/>
              </w:rPr>
              <w:t xml:space="preserve"> </w:t>
            </w:r>
          </w:p>
        </w:tc>
        <w:tc>
          <w:tcPr>
            <w:tcW w:w="1230" w:type="dxa"/>
            <w:tcBorders>
              <w:bottom w:val="single" w:sz="4" w:space="0" w:color="auto"/>
            </w:tcBorders>
          </w:tcPr>
          <w:p w:rsidR="00AE65DB" w:rsidRPr="00F027AE" w:rsidRDefault="00AE65DB" w:rsidP="00D44E16">
            <w:pPr>
              <w:jc w:val="right"/>
              <w:rPr>
                <w:rStyle w:val="002"/>
              </w:rPr>
            </w:pPr>
            <w:r w:rsidRPr="00F027AE">
              <w:rPr>
                <w:rStyle w:val="002"/>
              </w:rPr>
              <w:t xml:space="preserve">0.17 </w:t>
            </w:r>
          </w:p>
        </w:tc>
        <w:tc>
          <w:tcPr>
            <w:tcW w:w="1230" w:type="dxa"/>
            <w:tcBorders>
              <w:bottom w:val="single" w:sz="4" w:space="0" w:color="auto"/>
            </w:tcBorders>
          </w:tcPr>
          <w:p w:rsidR="00AE65DB" w:rsidRPr="00F027AE" w:rsidRDefault="00AE65DB" w:rsidP="00D44E16">
            <w:pPr>
              <w:jc w:val="right"/>
              <w:rPr>
                <w:rStyle w:val="002"/>
              </w:rPr>
            </w:pPr>
            <w:r w:rsidRPr="00F027AE">
              <w:rPr>
                <w:rStyle w:val="002"/>
              </w:rPr>
              <w:t>0.3</w:t>
            </w:r>
            <w:r w:rsidRPr="00F027AE">
              <w:rPr>
                <w:rStyle w:val="002"/>
                <w:rFonts w:hint="eastAsia"/>
              </w:rPr>
              <w:t>2</w:t>
            </w:r>
            <w:r w:rsidRPr="00F027AE">
              <w:rPr>
                <w:rStyle w:val="002"/>
              </w:rPr>
              <w:t xml:space="preserve"> </w:t>
            </w:r>
          </w:p>
        </w:tc>
        <w:tc>
          <w:tcPr>
            <w:tcW w:w="1230" w:type="dxa"/>
            <w:tcBorders>
              <w:bottom w:val="single" w:sz="4" w:space="0" w:color="auto"/>
            </w:tcBorders>
          </w:tcPr>
          <w:p w:rsidR="00AE65DB" w:rsidRPr="00F027AE" w:rsidRDefault="00AE65DB" w:rsidP="00D44E16">
            <w:pPr>
              <w:jc w:val="right"/>
              <w:rPr>
                <w:rStyle w:val="002"/>
              </w:rPr>
            </w:pPr>
            <w:r w:rsidRPr="00F027AE">
              <w:rPr>
                <w:rStyle w:val="002"/>
              </w:rPr>
              <w:t xml:space="preserve">3.28 </w:t>
            </w:r>
          </w:p>
        </w:tc>
        <w:tc>
          <w:tcPr>
            <w:tcW w:w="960" w:type="dxa"/>
            <w:tcBorders>
              <w:bottom w:val="single" w:sz="4" w:space="0" w:color="auto"/>
            </w:tcBorders>
          </w:tcPr>
          <w:p w:rsidR="00AE65DB" w:rsidRPr="00F027AE" w:rsidRDefault="00AE65DB" w:rsidP="00D44E16">
            <w:pPr>
              <w:jc w:val="right"/>
              <w:rPr>
                <w:rStyle w:val="002"/>
              </w:rPr>
            </w:pPr>
            <w:r w:rsidRPr="00F027AE">
              <w:rPr>
                <w:rStyle w:val="002"/>
              </w:rPr>
              <w:t xml:space="preserve">5.28 </w:t>
            </w:r>
          </w:p>
        </w:tc>
        <w:tc>
          <w:tcPr>
            <w:tcW w:w="2137" w:type="dxa"/>
            <w:tcBorders>
              <w:bottom w:val="single" w:sz="4" w:space="0" w:color="auto"/>
            </w:tcBorders>
          </w:tcPr>
          <w:p w:rsidR="00AE65DB" w:rsidRPr="00F027AE" w:rsidRDefault="00F027AE" w:rsidP="00D44E16">
            <w:pPr>
              <w:jc w:val="right"/>
              <w:rPr>
                <w:rStyle w:val="002"/>
              </w:rPr>
            </w:pPr>
            <w:r w:rsidRPr="00F027AE">
              <w:rPr>
                <w:rStyle w:val="002"/>
              </w:rPr>
              <w:t>4.9</w:t>
            </w:r>
            <w:r w:rsidRPr="00F027AE">
              <w:rPr>
                <w:rStyle w:val="002"/>
                <w:rFonts w:hint="eastAsia"/>
              </w:rPr>
              <w:t>6</w:t>
            </w:r>
            <w:r w:rsidR="00AE65DB" w:rsidRPr="00F027AE">
              <w:rPr>
                <w:rStyle w:val="002"/>
              </w:rPr>
              <w:t xml:space="preserve"> </w:t>
            </w:r>
          </w:p>
        </w:tc>
      </w:tr>
      <w:tr w:rsidR="00AE65DB" w:rsidRPr="00AE65DB">
        <w:tc>
          <w:tcPr>
            <w:tcW w:w="1068" w:type="dxa"/>
            <w:tcBorders>
              <w:bottom w:val="single" w:sz="4" w:space="0" w:color="auto"/>
            </w:tcBorders>
          </w:tcPr>
          <w:p w:rsidR="00AE65DB" w:rsidRPr="00AE65DB" w:rsidRDefault="00AE65DB" w:rsidP="008B7458">
            <w:pPr>
              <w:pStyle w:val="93"/>
              <w:rPr>
                <w:rStyle w:val="HTML"/>
                <w:rFonts w:hint="eastAsia"/>
              </w:rPr>
            </w:pPr>
            <w:r w:rsidRPr="00AE65DB">
              <w:rPr>
                <w:rStyle w:val="HTML"/>
                <w:rFonts w:hint="eastAsia"/>
              </w:rPr>
              <w:t>總計</w:t>
            </w:r>
          </w:p>
        </w:tc>
        <w:tc>
          <w:tcPr>
            <w:tcW w:w="1230" w:type="dxa"/>
            <w:tcBorders>
              <w:bottom w:val="single" w:sz="4" w:space="0" w:color="auto"/>
            </w:tcBorders>
          </w:tcPr>
          <w:p w:rsidR="00AE65DB" w:rsidRPr="00F027AE" w:rsidRDefault="00AE65DB" w:rsidP="00D44E16">
            <w:pPr>
              <w:jc w:val="right"/>
              <w:rPr>
                <w:rStyle w:val="002"/>
              </w:rPr>
            </w:pPr>
            <w:r w:rsidRPr="00F027AE">
              <w:rPr>
                <w:rStyle w:val="002"/>
              </w:rPr>
              <w:t xml:space="preserve">40.99 </w:t>
            </w:r>
          </w:p>
        </w:tc>
        <w:tc>
          <w:tcPr>
            <w:tcW w:w="1230" w:type="dxa"/>
            <w:tcBorders>
              <w:bottom w:val="single" w:sz="4" w:space="0" w:color="auto"/>
            </w:tcBorders>
          </w:tcPr>
          <w:p w:rsidR="00AE65DB" w:rsidRPr="00F027AE" w:rsidRDefault="00AE65DB" w:rsidP="00D44E16">
            <w:pPr>
              <w:jc w:val="right"/>
              <w:rPr>
                <w:rStyle w:val="002"/>
              </w:rPr>
            </w:pPr>
            <w:r w:rsidRPr="00F027AE">
              <w:rPr>
                <w:rStyle w:val="002"/>
              </w:rPr>
              <w:t>1</w:t>
            </w:r>
            <w:r w:rsidRPr="00F027AE">
              <w:rPr>
                <w:rStyle w:val="002"/>
                <w:rFonts w:hint="eastAsia"/>
              </w:rPr>
              <w:t>2</w:t>
            </w:r>
            <w:r w:rsidRPr="00F027AE">
              <w:rPr>
                <w:rStyle w:val="002"/>
              </w:rPr>
              <w:t>.</w:t>
            </w:r>
            <w:r w:rsidRPr="00F027AE">
              <w:rPr>
                <w:rStyle w:val="002"/>
                <w:rFonts w:hint="eastAsia"/>
              </w:rPr>
              <w:t>99</w:t>
            </w:r>
            <w:r w:rsidRPr="00F027AE">
              <w:rPr>
                <w:rStyle w:val="002"/>
              </w:rPr>
              <w:t xml:space="preserve"> </w:t>
            </w:r>
          </w:p>
        </w:tc>
        <w:tc>
          <w:tcPr>
            <w:tcW w:w="1230" w:type="dxa"/>
            <w:tcBorders>
              <w:bottom w:val="single" w:sz="4" w:space="0" w:color="auto"/>
            </w:tcBorders>
          </w:tcPr>
          <w:p w:rsidR="00AE65DB" w:rsidRPr="00F027AE" w:rsidRDefault="00AE65DB" w:rsidP="00D44E16">
            <w:pPr>
              <w:jc w:val="right"/>
              <w:rPr>
                <w:rStyle w:val="002"/>
              </w:rPr>
            </w:pPr>
            <w:r w:rsidRPr="00F027AE">
              <w:rPr>
                <w:rStyle w:val="002"/>
              </w:rPr>
              <w:t>7.8</w:t>
            </w:r>
            <w:r w:rsidRPr="00F027AE">
              <w:rPr>
                <w:rStyle w:val="002"/>
                <w:rFonts w:hint="eastAsia"/>
              </w:rPr>
              <w:t>4</w:t>
            </w:r>
            <w:r w:rsidRPr="00F027AE">
              <w:rPr>
                <w:rStyle w:val="002"/>
              </w:rPr>
              <w:t xml:space="preserve"> </w:t>
            </w:r>
          </w:p>
        </w:tc>
        <w:tc>
          <w:tcPr>
            <w:tcW w:w="1230" w:type="dxa"/>
            <w:tcBorders>
              <w:bottom w:val="single" w:sz="4" w:space="0" w:color="auto"/>
            </w:tcBorders>
          </w:tcPr>
          <w:p w:rsidR="00AE65DB" w:rsidRPr="00F027AE" w:rsidRDefault="00F027AE" w:rsidP="00D44E16">
            <w:pPr>
              <w:jc w:val="right"/>
              <w:rPr>
                <w:rStyle w:val="002"/>
              </w:rPr>
            </w:pPr>
            <w:r w:rsidRPr="00F027AE">
              <w:rPr>
                <w:rStyle w:val="002"/>
              </w:rPr>
              <w:t>25.0</w:t>
            </w:r>
            <w:r w:rsidRPr="00F027AE">
              <w:rPr>
                <w:rStyle w:val="002"/>
                <w:rFonts w:hint="eastAsia"/>
              </w:rPr>
              <w:t>2</w:t>
            </w:r>
            <w:r w:rsidR="00AE65DB" w:rsidRPr="00F027AE">
              <w:rPr>
                <w:rStyle w:val="002"/>
              </w:rPr>
              <w:t xml:space="preserve"> </w:t>
            </w:r>
          </w:p>
        </w:tc>
        <w:tc>
          <w:tcPr>
            <w:tcW w:w="960" w:type="dxa"/>
            <w:tcBorders>
              <w:bottom w:val="single" w:sz="4" w:space="0" w:color="auto"/>
            </w:tcBorders>
          </w:tcPr>
          <w:p w:rsidR="00AE65DB" w:rsidRPr="00F027AE" w:rsidRDefault="00F027AE" w:rsidP="00D44E16">
            <w:pPr>
              <w:jc w:val="right"/>
              <w:rPr>
                <w:rStyle w:val="002"/>
              </w:rPr>
            </w:pPr>
            <w:r w:rsidRPr="00F027AE">
              <w:rPr>
                <w:rStyle w:val="002"/>
              </w:rPr>
              <w:t>86.</w:t>
            </w:r>
            <w:r w:rsidRPr="00F027AE">
              <w:rPr>
                <w:rStyle w:val="002"/>
                <w:rFonts w:hint="eastAsia"/>
              </w:rPr>
              <w:t>83</w:t>
            </w:r>
            <w:r w:rsidR="00AE65DB" w:rsidRPr="00F027AE">
              <w:rPr>
                <w:rStyle w:val="002"/>
              </w:rPr>
              <w:t xml:space="preserve"> </w:t>
            </w:r>
          </w:p>
        </w:tc>
        <w:tc>
          <w:tcPr>
            <w:tcW w:w="2137" w:type="dxa"/>
            <w:tcBorders>
              <w:bottom w:val="single" w:sz="4" w:space="0" w:color="auto"/>
            </w:tcBorders>
          </w:tcPr>
          <w:p w:rsidR="00AE65DB" w:rsidRPr="00F027AE" w:rsidRDefault="00F027AE" w:rsidP="00D44E16">
            <w:pPr>
              <w:jc w:val="right"/>
              <w:rPr>
                <w:rStyle w:val="002"/>
              </w:rPr>
            </w:pPr>
            <w:r w:rsidRPr="00F027AE">
              <w:rPr>
                <w:rStyle w:val="002"/>
              </w:rPr>
              <w:t>79.</w:t>
            </w:r>
            <w:r w:rsidRPr="00F027AE">
              <w:rPr>
                <w:rStyle w:val="002"/>
                <w:rFonts w:hint="eastAsia"/>
              </w:rPr>
              <w:t>00</w:t>
            </w:r>
            <w:r w:rsidR="00AE65DB" w:rsidRPr="00F027AE">
              <w:rPr>
                <w:rStyle w:val="002"/>
              </w:rPr>
              <w:t xml:space="preserve"> </w:t>
            </w:r>
          </w:p>
        </w:tc>
      </w:tr>
      <w:tr w:rsidR="00AE65DB" w:rsidRPr="00AE65DB">
        <w:tc>
          <w:tcPr>
            <w:tcW w:w="9085" w:type="dxa"/>
            <w:gridSpan w:val="7"/>
            <w:tcBorders>
              <w:top w:val="single" w:sz="4" w:space="0" w:color="auto"/>
              <w:left w:val="nil"/>
              <w:bottom w:val="nil"/>
              <w:right w:val="nil"/>
            </w:tcBorders>
          </w:tcPr>
          <w:p w:rsidR="00AE65DB" w:rsidRDefault="00AE65DB" w:rsidP="00A563B7">
            <w:pPr>
              <w:pStyle w:val="99"/>
              <w:rPr>
                <w:rFonts w:hint="eastAsia"/>
              </w:rPr>
            </w:pPr>
            <w:bookmarkStart w:id="490" w:name="_Toc445302862"/>
            <w:r w:rsidRPr="00AE65DB">
              <w:rPr>
                <w:rFonts w:hint="eastAsia"/>
              </w:rPr>
              <w:t>資料來源：行政院農業委員會，</w:t>
            </w:r>
            <w:r w:rsidRPr="00F027AE">
              <w:rPr>
                <w:rStyle w:val="002"/>
                <w:rFonts w:hint="eastAsia"/>
              </w:rPr>
              <w:t>104年</w:t>
            </w:r>
            <w:r w:rsidRPr="00AE65DB">
              <w:rPr>
                <w:rFonts w:hint="eastAsia"/>
              </w:rPr>
              <w:t>。</w:t>
            </w:r>
            <w:bookmarkEnd w:id="490"/>
          </w:p>
          <w:p w:rsidR="00C23025" w:rsidRPr="00AE65DB" w:rsidRDefault="00C23025" w:rsidP="00C23025">
            <w:pPr>
              <w:pStyle w:val="000105091"/>
              <w:rPr>
                <w:color w:val="auto"/>
              </w:rPr>
            </w:pPr>
            <w:r w:rsidRPr="00AE65DB">
              <w:rPr>
                <w:rFonts w:hint="eastAsia"/>
                <w:color w:val="auto"/>
              </w:rPr>
              <w:t>註：農地資源分類分級定義及劃設準則</w:t>
            </w:r>
          </w:p>
          <w:p w:rsidR="00C23025" w:rsidRDefault="00C23025" w:rsidP="00C23025">
            <w:pPr>
              <w:pStyle w:val="000105091"/>
              <w:rPr>
                <w:rStyle w:val="002"/>
                <w:rFonts w:hint="eastAsia"/>
              </w:rPr>
            </w:pPr>
            <w:r>
              <w:rPr>
                <w:rStyle w:val="002"/>
                <w:rFonts w:hint="eastAsia"/>
              </w:rPr>
              <w:t>1.第1種農業用地：具優良農業生產環境、曾經投資建設重大農業改良設施及最小面積規模大於25公頃且農業生產使用面積大於80﹪。</w:t>
            </w:r>
          </w:p>
          <w:p w:rsidR="00C23025" w:rsidRDefault="00C23025" w:rsidP="00C23025">
            <w:pPr>
              <w:pStyle w:val="000105091"/>
              <w:rPr>
                <w:rStyle w:val="002"/>
                <w:rFonts w:hint="eastAsia"/>
              </w:rPr>
            </w:pPr>
            <w:r>
              <w:rPr>
                <w:rStyle w:val="002"/>
                <w:rFonts w:hint="eastAsia"/>
              </w:rPr>
              <w:t>2.第2種農業用地：具有良好農業生產環境，為達促進農業發展多元化目標下，亦具有維持糧食生產功能，為平地地區非屬農1及農3者。</w:t>
            </w:r>
          </w:p>
          <w:p w:rsidR="00C23025" w:rsidRDefault="00C23025" w:rsidP="00C23025">
            <w:pPr>
              <w:pStyle w:val="000105091"/>
              <w:rPr>
                <w:rStyle w:val="002"/>
                <w:rFonts w:hint="eastAsia"/>
              </w:rPr>
            </w:pPr>
            <w:r>
              <w:rPr>
                <w:rStyle w:val="002"/>
                <w:rFonts w:hint="eastAsia"/>
              </w:rPr>
              <w:t>3.</w:t>
            </w:r>
            <w:r w:rsidR="005A3D2E">
              <w:rPr>
                <w:rStyle w:val="002"/>
                <w:rFonts w:hint="eastAsia"/>
              </w:rPr>
              <w:t>第3種</w:t>
            </w:r>
            <w:r w:rsidR="005A3D2E">
              <w:rPr>
                <w:rStyle w:val="002"/>
              </w:rPr>
              <w:t>農業用地：</w:t>
            </w:r>
            <w:r>
              <w:rPr>
                <w:rStyle w:val="002"/>
                <w:rFonts w:hint="eastAsia"/>
              </w:rPr>
              <w:t>具有糧食生產功能，但生產環境受外在因素干擾之農業地區，例如接鄰高鐵特定區、國道交流道、工業區等，農業生產使用面積小於30﹪。</w:t>
            </w:r>
          </w:p>
          <w:p w:rsidR="00C23025" w:rsidRPr="00AE65DB" w:rsidRDefault="00C23025" w:rsidP="00C23025">
            <w:pPr>
              <w:pStyle w:val="000105091"/>
            </w:pPr>
            <w:r>
              <w:rPr>
                <w:rStyle w:val="002"/>
                <w:rFonts w:hint="eastAsia"/>
              </w:rPr>
              <w:t>4.第4種農業用地：擁有糧食生產功能且位於坡地之農地，此類農地環境較為敏感，在不破壞水土保持的情況下，得維持其農業生產使用，屬山坡地宜農牧用地三級以上者。</w:t>
            </w:r>
          </w:p>
        </w:tc>
      </w:tr>
    </w:tbl>
    <w:p w:rsidR="00D44E16" w:rsidRPr="00AE65DB" w:rsidRDefault="00D44E16" w:rsidP="006133CD">
      <w:pPr>
        <w:rPr>
          <w:rFonts w:hint="eastAsia"/>
        </w:rPr>
      </w:pPr>
    </w:p>
    <w:p w:rsidR="00D44E16" w:rsidRPr="00AE65DB" w:rsidRDefault="00D44E16" w:rsidP="006133CD">
      <w:pPr>
        <w:rPr>
          <w:rFonts w:hint="eastAsia"/>
        </w:rPr>
      </w:pPr>
    </w:p>
    <w:tbl>
      <w:tblPr>
        <w:tblW w:w="0" w:type="auto"/>
        <w:tblLook w:val="01E0" w:firstRow="1" w:lastRow="1" w:firstColumn="1" w:lastColumn="1" w:noHBand="0" w:noVBand="0"/>
      </w:tblPr>
      <w:tblGrid>
        <w:gridCol w:w="9242"/>
      </w:tblGrid>
      <w:tr w:rsidR="006707DD" w:rsidRPr="00AE65DB">
        <w:tc>
          <w:tcPr>
            <w:tcW w:w="9082" w:type="dxa"/>
          </w:tcPr>
          <w:p w:rsidR="006707DD" w:rsidRPr="00AE65DB" w:rsidRDefault="00E378A0" w:rsidP="00917B85">
            <w:pPr>
              <w:jc w:val="center"/>
              <w:rPr>
                <w:rFonts w:hint="eastAsia"/>
              </w:rPr>
            </w:pPr>
            <w:r w:rsidRPr="00AE65DB">
              <w:rPr>
                <w:rFonts w:ascii="標楷體" w:eastAsia="標楷體" w:hAnsi="標楷體" w:hint="eastAsia"/>
                <w:noProof/>
                <w:sz w:val="28"/>
                <w:szCs w:val="28"/>
              </w:rPr>
              <w:drawing>
                <wp:inline distT="0" distB="0" distL="0" distR="0">
                  <wp:extent cx="5781675" cy="8172450"/>
                  <wp:effectExtent l="0" t="0" r="9525" b="0"/>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1675" cy="8172450"/>
                          </a:xfrm>
                          <a:prstGeom prst="rect">
                            <a:avLst/>
                          </a:prstGeom>
                          <a:noFill/>
                          <a:ln>
                            <a:noFill/>
                          </a:ln>
                        </pic:spPr>
                      </pic:pic>
                    </a:graphicData>
                  </a:graphic>
                </wp:inline>
              </w:drawing>
            </w:r>
          </w:p>
        </w:tc>
      </w:tr>
      <w:tr w:rsidR="006707DD" w:rsidRPr="00AE65DB">
        <w:tc>
          <w:tcPr>
            <w:tcW w:w="9082" w:type="dxa"/>
          </w:tcPr>
          <w:p w:rsidR="006707DD" w:rsidRPr="00AE65DB" w:rsidRDefault="006707DD" w:rsidP="006707DD">
            <w:pPr>
              <w:pStyle w:val="91"/>
              <w:rPr>
                <w:rFonts w:hint="eastAsia"/>
                <w:szCs w:val="26"/>
              </w:rPr>
            </w:pPr>
            <w:bookmarkStart w:id="491" w:name="_Toc475888142"/>
            <w:r w:rsidRPr="00AE65DB">
              <w:rPr>
                <w:rStyle w:val="HTML"/>
                <w:rFonts w:hint="eastAsia"/>
              </w:rPr>
              <w:t>圖3-2-</w:t>
            </w:r>
            <w:r w:rsidR="001D501B" w:rsidRPr="00AE65DB">
              <w:rPr>
                <w:rStyle w:val="HTML"/>
                <w:rFonts w:hint="eastAsia"/>
              </w:rPr>
              <w:t>1</w:t>
            </w:r>
            <w:r w:rsidRPr="00AE65DB">
              <w:rPr>
                <w:rStyle w:val="HTML"/>
                <w:rFonts w:hint="eastAsia"/>
              </w:rPr>
              <w:t xml:space="preserve">　</w:t>
            </w:r>
            <w:r w:rsidRPr="00AE65DB">
              <w:rPr>
                <w:rStyle w:val="000"/>
                <w:rFonts w:hint="eastAsia"/>
              </w:rPr>
              <w:t>102</w:t>
            </w:r>
            <w:r w:rsidR="00980B40" w:rsidRPr="00AE65DB">
              <w:rPr>
                <w:rStyle w:val="HTML"/>
                <w:rFonts w:hint="eastAsia"/>
              </w:rPr>
              <w:t>10</w:t>
            </w:r>
            <w:r w:rsidR="00C23025">
              <w:rPr>
                <w:rStyle w:val="HTML"/>
                <w:rFonts w:hint="eastAsia"/>
              </w:rPr>
              <w:t>4</w:t>
            </w:r>
            <w:r w:rsidRPr="00AE65DB">
              <w:rPr>
                <w:rStyle w:val="HTML"/>
                <w:rFonts w:hint="eastAsia"/>
              </w:rPr>
              <w:t>年農地資源分類分級劃設成果圖</w:t>
            </w:r>
            <w:bookmarkEnd w:id="491"/>
          </w:p>
        </w:tc>
      </w:tr>
      <w:tr w:rsidR="006707DD" w:rsidRPr="00AE65DB">
        <w:tc>
          <w:tcPr>
            <w:tcW w:w="9082" w:type="dxa"/>
          </w:tcPr>
          <w:p w:rsidR="006707DD" w:rsidRPr="00AE65DB" w:rsidRDefault="006707DD" w:rsidP="006707DD">
            <w:pPr>
              <w:pStyle w:val="99"/>
              <w:rPr>
                <w:rFonts w:hint="eastAsia"/>
              </w:rPr>
            </w:pPr>
            <w:r w:rsidRPr="00AE65DB">
              <w:rPr>
                <w:rFonts w:hint="eastAsia"/>
              </w:rPr>
              <w:t>資料來源：行政院農業委員會。</w:t>
            </w:r>
          </w:p>
        </w:tc>
      </w:tr>
    </w:tbl>
    <w:p w:rsidR="00334B78" w:rsidRPr="00AE65DB" w:rsidRDefault="00334B78" w:rsidP="006707DD">
      <w:pPr>
        <w:spacing w:line="20" w:lineRule="exact"/>
        <w:rPr>
          <w:rFonts w:hint="eastAsia"/>
        </w:rPr>
      </w:pPr>
    </w:p>
    <w:p w:rsidR="0002326F" w:rsidRPr="00AE65DB" w:rsidRDefault="00A4753D" w:rsidP="001F0475">
      <w:pPr>
        <w:pStyle w:val="03"/>
        <w:rPr>
          <w:rFonts w:hint="eastAsia"/>
        </w:rPr>
      </w:pPr>
      <w:r w:rsidRPr="00AE65DB">
        <w:br w:type="page"/>
      </w:r>
      <w:bookmarkStart w:id="492" w:name="_Toc460836581"/>
      <w:bookmarkStart w:id="493" w:name="_Toc476162645"/>
      <w:bookmarkStart w:id="494" w:name="_Toc476162858"/>
      <w:r w:rsidR="00534444" w:rsidRPr="00AE65DB">
        <w:rPr>
          <w:rFonts w:hint="eastAsia"/>
        </w:rPr>
        <w:t xml:space="preserve">第三節　</w:t>
      </w:r>
      <w:r w:rsidR="0002326F" w:rsidRPr="00AE65DB">
        <w:rPr>
          <w:rFonts w:hint="eastAsia"/>
        </w:rPr>
        <w:t>人口</w:t>
      </w:r>
      <w:r w:rsidR="00534444" w:rsidRPr="00AE65DB">
        <w:rPr>
          <w:rFonts w:hint="eastAsia"/>
        </w:rPr>
        <w:t>及住宅</w:t>
      </w:r>
      <w:r w:rsidR="0002326F" w:rsidRPr="00AE65DB">
        <w:rPr>
          <w:rFonts w:hint="eastAsia"/>
        </w:rPr>
        <w:t>總量</w:t>
      </w:r>
      <w:bookmarkEnd w:id="492"/>
      <w:bookmarkEnd w:id="493"/>
      <w:bookmarkEnd w:id="494"/>
    </w:p>
    <w:p w:rsidR="00534444" w:rsidRPr="00AE65DB" w:rsidRDefault="00534444" w:rsidP="003D3F39">
      <w:pPr>
        <w:pStyle w:val="04"/>
        <w:rPr>
          <w:rFonts w:hint="eastAsia"/>
        </w:rPr>
      </w:pPr>
      <w:r w:rsidRPr="00AE65DB">
        <w:rPr>
          <w:rFonts w:hint="eastAsia"/>
        </w:rPr>
        <w:t>壹、人口總量</w:t>
      </w:r>
    </w:p>
    <w:p w:rsidR="0002326F" w:rsidRPr="00AE65DB" w:rsidRDefault="0002326F" w:rsidP="00F4108D">
      <w:pPr>
        <w:pStyle w:val="04-"/>
        <w:rPr>
          <w:rFonts w:hint="eastAsia"/>
        </w:rPr>
      </w:pPr>
      <w:r w:rsidRPr="00AE65DB">
        <w:rPr>
          <w:rFonts w:hint="eastAsia"/>
        </w:rPr>
        <w:t>依據</w:t>
      </w:r>
      <w:r w:rsidR="00E517C0" w:rsidRPr="00AE65DB">
        <w:rPr>
          <w:rStyle w:val="0023"/>
          <w:rFonts w:hint="eastAsia"/>
          <w:color w:val="auto"/>
        </w:rPr>
        <w:t>國家發展委員會</w:t>
      </w:r>
      <w:r w:rsidR="00F42AE7" w:rsidRPr="00AE65DB">
        <w:rPr>
          <w:rStyle w:val="000105090"/>
          <w:rFonts w:hint="eastAsia"/>
          <w:color w:val="auto"/>
        </w:rPr>
        <w:t>10</w:t>
      </w:r>
      <w:r w:rsidR="00F42AE7" w:rsidRPr="00AE65DB">
        <w:rPr>
          <w:rStyle w:val="000105090"/>
          <w:color w:val="auto"/>
        </w:rPr>
        <w:t>5</w:t>
      </w:r>
      <w:r w:rsidR="00F42AE7" w:rsidRPr="00AE65DB">
        <w:rPr>
          <w:rStyle w:val="000105090"/>
          <w:rFonts w:hint="eastAsia"/>
          <w:color w:val="auto"/>
        </w:rPr>
        <w:t>年「中華民國人口推計(10</w:t>
      </w:r>
      <w:r w:rsidR="00F42AE7" w:rsidRPr="00AE65DB">
        <w:rPr>
          <w:rStyle w:val="000105090"/>
          <w:color w:val="auto"/>
        </w:rPr>
        <w:t>5</w:t>
      </w:r>
      <w:r w:rsidR="00F42AE7" w:rsidRPr="00AE65DB">
        <w:rPr>
          <w:rStyle w:val="000105090"/>
          <w:rFonts w:hint="eastAsia"/>
          <w:color w:val="auto"/>
        </w:rPr>
        <w:t>至150年)」</w:t>
      </w:r>
      <w:r w:rsidR="00E517C0" w:rsidRPr="00AE65DB">
        <w:rPr>
          <w:rFonts w:hint="eastAsia"/>
        </w:rPr>
        <w:t>報告</w:t>
      </w:r>
      <w:r w:rsidRPr="00AE65DB">
        <w:rPr>
          <w:rFonts w:hint="eastAsia"/>
        </w:rPr>
        <w:t>，</w:t>
      </w:r>
      <w:r w:rsidR="00E517C0" w:rsidRPr="00AE65DB">
        <w:rPr>
          <w:rStyle w:val="0023"/>
          <w:rFonts w:hint="eastAsia"/>
          <w:color w:val="auto"/>
        </w:rPr>
        <w:t>以</w:t>
      </w:r>
      <w:r w:rsidR="00E517C0" w:rsidRPr="00AE65DB">
        <w:rPr>
          <w:rStyle w:val="000105090"/>
          <w:color w:val="auto"/>
        </w:rPr>
        <w:t>10</w:t>
      </w:r>
      <w:r w:rsidR="00F42AE7" w:rsidRPr="00AE65DB">
        <w:rPr>
          <w:rStyle w:val="000105090"/>
          <w:rFonts w:hint="eastAsia"/>
          <w:color w:val="auto"/>
        </w:rPr>
        <w:t>4</w:t>
      </w:r>
      <w:r w:rsidR="00E517C0" w:rsidRPr="00AE65DB">
        <w:rPr>
          <w:rStyle w:val="0023"/>
          <w:rFonts w:hint="eastAsia"/>
          <w:color w:val="auto"/>
        </w:rPr>
        <w:t>年底男、女性單一年齡戶籍人口數做為基期，加入出生、死亡及國際戶籍淨遷移</w:t>
      </w:r>
      <w:r w:rsidR="00547A88" w:rsidRPr="00AE65DB">
        <w:rPr>
          <w:rStyle w:val="0023"/>
          <w:rFonts w:hint="eastAsia"/>
          <w:color w:val="auto"/>
        </w:rPr>
        <w:t>等假設</w:t>
      </w:r>
      <w:r w:rsidR="00AC308D" w:rsidRPr="00AE65DB">
        <w:rPr>
          <w:rStyle w:val="0023"/>
          <w:rFonts w:hint="eastAsia"/>
          <w:color w:val="auto"/>
        </w:rPr>
        <w:t>（</w:t>
      </w:r>
      <w:r w:rsidR="00547A88" w:rsidRPr="00AE65DB">
        <w:rPr>
          <w:rStyle w:val="0023"/>
          <w:rFonts w:hint="eastAsia"/>
          <w:color w:val="auto"/>
        </w:rPr>
        <w:t>將總生育率設定高、中、低</w:t>
      </w:r>
      <w:r w:rsidR="00547A88" w:rsidRPr="00AE65DB">
        <w:rPr>
          <w:rStyle w:val="0023"/>
          <w:color w:val="auto"/>
        </w:rPr>
        <w:t>3</w:t>
      </w:r>
      <w:r w:rsidR="00547A88" w:rsidRPr="00AE65DB">
        <w:rPr>
          <w:rStyle w:val="0023"/>
          <w:rFonts w:hint="eastAsia"/>
          <w:color w:val="auto"/>
        </w:rPr>
        <w:t>種假設，而死亡及國際遷徒則僅設定單一假設</w:t>
      </w:r>
      <w:r w:rsidR="00AC308D" w:rsidRPr="00AE65DB">
        <w:rPr>
          <w:rStyle w:val="0023"/>
          <w:rFonts w:hint="eastAsia"/>
          <w:color w:val="auto"/>
        </w:rPr>
        <w:t>）</w:t>
      </w:r>
      <w:r w:rsidR="005F6A4A" w:rsidRPr="005F6A4A">
        <w:rPr>
          <w:rStyle w:val="001"/>
          <w:rFonts w:hint="eastAsia"/>
        </w:rPr>
        <w:t>，</w:t>
      </w:r>
      <w:r w:rsidR="005F6A4A" w:rsidRPr="005F6A4A">
        <w:rPr>
          <w:rStyle w:val="004"/>
          <w:rFonts w:hint="eastAsia"/>
          <w:color w:val="FF0000"/>
        </w:rPr>
        <w:t>。</w:t>
      </w:r>
      <w:r w:rsidR="00E517C0" w:rsidRPr="00AE65DB">
        <w:rPr>
          <w:rStyle w:val="0023"/>
          <w:rFonts w:hint="eastAsia"/>
          <w:color w:val="auto"/>
        </w:rPr>
        <w:t>將每個人的年齡逐年遞增，推</w:t>
      </w:r>
      <w:r w:rsidR="005F6A4A" w:rsidRPr="005F6A4A">
        <w:rPr>
          <w:rStyle w:val="001"/>
          <w:rFonts w:hint="eastAsia"/>
        </w:rPr>
        <w:t>估</w:t>
      </w:r>
      <w:r w:rsidR="005F6A4A" w:rsidRPr="005F6A4A">
        <w:rPr>
          <w:rStyle w:val="004"/>
          <w:rFonts w:hint="eastAsia"/>
          <w:color w:val="FF0000"/>
        </w:rPr>
        <w:t>算</w:t>
      </w:r>
      <w:r w:rsidR="00E517C0" w:rsidRPr="00AE65DB">
        <w:rPr>
          <w:rStyle w:val="0023"/>
          <w:rFonts w:hint="eastAsia"/>
          <w:color w:val="auto"/>
        </w:rPr>
        <w:t>出未來男、女性單一年齡人口數</w:t>
      </w:r>
      <w:r w:rsidR="00E517C0" w:rsidRPr="005F6A4A">
        <w:rPr>
          <w:rStyle w:val="004"/>
          <w:rFonts w:hint="eastAsia"/>
          <w:color w:val="FF0000"/>
        </w:rPr>
        <w:t>出生、死亡及遷移假設</w:t>
      </w:r>
      <w:r w:rsidRPr="00AE65DB">
        <w:rPr>
          <w:rStyle w:val="0023"/>
          <w:rFonts w:hint="eastAsia"/>
          <w:color w:val="auto"/>
        </w:rPr>
        <w:t>。</w:t>
      </w:r>
      <w:r w:rsidRPr="00AE65DB">
        <w:rPr>
          <w:rFonts w:hint="eastAsia"/>
        </w:rPr>
        <w:t>其中「中推計」係假設</w:t>
      </w:r>
      <w:r w:rsidR="005F6A4A" w:rsidRPr="005F6A4A">
        <w:rPr>
          <w:rStyle w:val="001"/>
          <w:rFonts w:hint="eastAsia"/>
        </w:rPr>
        <w:t>130</w:t>
      </w:r>
      <w:r w:rsidR="00547A88" w:rsidRPr="005F6A4A">
        <w:rPr>
          <w:rStyle w:val="004"/>
          <w:rFonts w:hint="eastAsia"/>
          <w:color w:val="FF0000"/>
        </w:rPr>
        <w:t>125</w:t>
      </w:r>
      <w:r w:rsidR="006816FF" w:rsidRPr="00AE65DB">
        <w:rPr>
          <w:rStyle w:val="0023"/>
          <w:rFonts w:hint="eastAsia"/>
          <w:color w:val="auto"/>
        </w:rPr>
        <w:t>年</w:t>
      </w:r>
      <w:r w:rsidRPr="00AE65DB">
        <w:rPr>
          <w:rStyle w:val="0023"/>
          <w:rFonts w:hint="eastAsia"/>
          <w:color w:val="auto"/>
        </w:rPr>
        <w:t>總生育率</w:t>
      </w:r>
      <w:r w:rsidR="006816FF" w:rsidRPr="00AE65DB">
        <w:rPr>
          <w:rStyle w:val="0023"/>
          <w:rFonts w:hint="eastAsia"/>
          <w:color w:val="auto"/>
        </w:rPr>
        <w:t>達</w:t>
      </w:r>
      <w:r w:rsidRPr="00AE65DB">
        <w:rPr>
          <w:rStyle w:val="000105090"/>
          <w:rFonts w:hint="eastAsia"/>
          <w:color w:val="auto"/>
        </w:rPr>
        <w:t>1.</w:t>
      </w:r>
      <w:r w:rsidR="00F42AE7" w:rsidRPr="00AE65DB">
        <w:rPr>
          <w:rStyle w:val="000105090"/>
          <w:rFonts w:hint="eastAsia"/>
          <w:color w:val="auto"/>
        </w:rPr>
        <w:t>2</w:t>
      </w:r>
      <w:r w:rsidR="0093121E" w:rsidRPr="00AE65DB">
        <w:rPr>
          <w:rStyle w:val="0023"/>
          <w:rFonts w:hint="eastAsia"/>
          <w:color w:val="auto"/>
        </w:rPr>
        <w:t>人</w:t>
      </w:r>
      <w:r w:rsidR="006816FF" w:rsidRPr="00AE65DB">
        <w:rPr>
          <w:rFonts w:hint="eastAsia"/>
        </w:rPr>
        <w:t>情況下進行推計</w:t>
      </w:r>
      <w:r w:rsidRPr="00AE65DB">
        <w:t>(</w:t>
      </w:r>
      <w:r w:rsidR="006816FF" w:rsidRPr="00AE65DB">
        <w:rPr>
          <w:rFonts w:hint="eastAsia"/>
        </w:rPr>
        <w:t>按：</w:t>
      </w:r>
      <w:r w:rsidRPr="00AE65DB">
        <w:rPr>
          <w:rFonts w:hint="eastAsia"/>
        </w:rPr>
        <w:t>一般認為總生育率2.</w:t>
      </w:r>
      <w:r w:rsidRPr="00AE65DB">
        <w:t>1</w:t>
      </w:r>
      <w:r w:rsidR="006816FF" w:rsidRPr="00AE65DB">
        <w:rPr>
          <w:rFonts w:hint="eastAsia"/>
        </w:rPr>
        <w:t>人係</w:t>
      </w:r>
      <w:r w:rsidRPr="00AE65DB">
        <w:rPr>
          <w:rFonts w:hint="eastAsia"/>
        </w:rPr>
        <w:t>人口長期維持不變之人口替代水準</w:t>
      </w:r>
      <w:r w:rsidRPr="00AE65DB">
        <w:t>)</w:t>
      </w:r>
      <w:r w:rsidR="006816FF" w:rsidRPr="00AE65DB">
        <w:rPr>
          <w:rFonts w:hint="eastAsia"/>
        </w:rPr>
        <w:t>。依據中推計</w:t>
      </w:r>
      <w:r w:rsidR="006816FF" w:rsidRPr="005F6A4A">
        <w:rPr>
          <w:rStyle w:val="004"/>
          <w:rFonts w:hint="eastAsia"/>
          <w:color w:val="FF0000"/>
        </w:rPr>
        <w:t>之模擬</w:t>
      </w:r>
      <w:r w:rsidR="006816FF" w:rsidRPr="00AE65DB">
        <w:rPr>
          <w:rFonts w:hint="eastAsia"/>
        </w:rPr>
        <w:t>結果，</w:t>
      </w:r>
      <w:r w:rsidR="006868D9" w:rsidRPr="00AE65DB">
        <w:rPr>
          <w:rStyle w:val="000105090"/>
          <w:rFonts w:hint="eastAsia"/>
          <w:color w:val="auto"/>
        </w:rPr>
        <w:t>11</w:t>
      </w:r>
      <w:r w:rsidR="00F42AE7" w:rsidRPr="00AE65DB">
        <w:rPr>
          <w:rStyle w:val="000105090"/>
          <w:rFonts w:hint="eastAsia"/>
          <w:color w:val="auto"/>
        </w:rPr>
        <w:t>3</w:t>
      </w:r>
      <w:r w:rsidR="006868D9" w:rsidRPr="00AE65DB">
        <w:rPr>
          <w:rStyle w:val="0023"/>
          <w:rFonts w:hint="eastAsia"/>
          <w:color w:val="auto"/>
        </w:rPr>
        <w:t>年人口總量達到高峰</w:t>
      </w:r>
      <w:r w:rsidR="006868D9" w:rsidRPr="00AE65DB">
        <w:rPr>
          <w:rStyle w:val="000105090"/>
          <w:rFonts w:hint="eastAsia"/>
          <w:color w:val="auto"/>
        </w:rPr>
        <w:t>2,3</w:t>
      </w:r>
      <w:r w:rsidR="00F42AE7" w:rsidRPr="00AE65DB">
        <w:rPr>
          <w:rStyle w:val="000105090"/>
          <w:rFonts w:hint="eastAsia"/>
          <w:color w:val="auto"/>
        </w:rPr>
        <w:t>74</w:t>
      </w:r>
      <w:r w:rsidR="006868D9" w:rsidRPr="00AE65DB">
        <w:rPr>
          <w:rStyle w:val="0023"/>
          <w:rFonts w:hint="eastAsia"/>
          <w:color w:val="auto"/>
        </w:rPr>
        <w:t>萬人後轉為負成長</w:t>
      </w:r>
      <w:r w:rsidR="00BC66D3" w:rsidRPr="00AE65DB">
        <w:rPr>
          <w:rStyle w:val="0023"/>
          <w:rFonts w:hint="eastAsia"/>
          <w:color w:val="auto"/>
        </w:rPr>
        <w:t>，115年之人口總量為</w:t>
      </w:r>
      <w:r w:rsidR="00BC66D3" w:rsidRPr="00AE65DB">
        <w:rPr>
          <w:rStyle w:val="000105090"/>
          <w:rFonts w:hint="eastAsia"/>
          <w:color w:val="auto"/>
        </w:rPr>
        <w:t>2,3</w:t>
      </w:r>
      <w:r w:rsidR="00F42AE7" w:rsidRPr="00AE65DB">
        <w:rPr>
          <w:rStyle w:val="000105090"/>
          <w:rFonts w:hint="eastAsia"/>
          <w:color w:val="auto"/>
        </w:rPr>
        <w:t>72</w:t>
      </w:r>
      <w:r w:rsidR="00BC66D3" w:rsidRPr="00AE65DB">
        <w:rPr>
          <w:rStyle w:val="0023"/>
          <w:rFonts w:hint="eastAsia"/>
          <w:color w:val="auto"/>
        </w:rPr>
        <w:t>萬人，</w:t>
      </w:r>
      <w:r w:rsidR="006816FF" w:rsidRPr="00AE65DB">
        <w:rPr>
          <w:rFonts w:hint="eastAsia"/>
        </w:rPr>
        <w:t>故本計畫以該總量</w:t>
      </w:r>
      <w:r w:rsidRPr="00AE65DB">
        <w:rPr>
          <w:rFonts w:hint="eastAsia"/>
        </w:rPr>
        <w:t>作為</w:t>
      </w:r>
      <w:r w:rsidR="006816FF" w:rsidRPr="00AE65DB">
        <w:rPr>
          <w:rFonts w:hint="eastAsia"/>
        </w:rPr>
        <w:t>計畫目標年(115年)之人口總量，並據以進行</w:t>
      </w:r>
      <w:r w:rsidRPr="00AE65DB">
        <w:rPr>
          <w:rFonts w:hint="eastAsia"/>
        </w:rPr>
        <w:t>各</w:t>
      </w:r>
      <w:r w:rsidR="0093121E" w:rsidRPr="00AE65DB">
        <w:rPr>
          <w:rFonts w:hint="eastAsia"/>
        </w:rPr>
        <w:t>直轄市或</w:t>
      </w:r>
      <w:r w:rsidRPr="00AE65DB">
        <w:rPr>
          <w:rFonts w:hint="eastAsia"/>
        </w:rPr>
        <w:t>縣</w:t>
      </w:r>
      <w:r w:rsidR="0093121E" w:rsidRPr="00AE65DB">
        <w:rPr>
          <w:rFonts w:hint="eastAsia"/>
        </w:rPr>
        <w:t>(</w:t>
      </w:r>
      <w:r w:rsidRPr="00AE65DB">
        <w:rPr>
          <w:rFonts w:hint="eastAsia"/>
        </w:rPr>
        <w:t>市</w:t>
      </w:r>
      <w:r w:rsidR="0093121E" w:rsidRPr="00AE65DB">
        <w:rPr>
          <w:rFonts w:hint="eastAsia"/>
        </w:rPr>
        <w:t>)</w:t>
      </w:r>
      <w:r w:rsidRPr="00AE65DB">
        <w:rPr>
          <w:rFonts w:hint="eastAsia"/>
        </w:rPr>
        <w:t>人口總量之分派</w:t>
      </w:r>
      <w:r w:rsidR="006816FF" w:rsidRPr="00AE65DB">
        <w:rPr>
          <w:rFonts w:hint="eastAsia"/>
        </w:rPr>
        <w:t>作業</w:t>
      </w:r>
      <w:r w:rsidRPr="00AE65DB">
        <w:rPr>
          <w:rFonts w:hint="eastAsia"/>
        </w:rPr>
        <w:t>。</w:t>
      </w:r>
    </w:p>
    <w:p w:rsidR="0002326F" w:rsidRDefault="006816FF" w:rsidP="00F4108D">
      <w:pPr>
        <w:pStyle w:val="04-"/>
        <w:rPr>
          <w:rFonts w:hint="eastAsia"/>
        </w:rPr>
      </w:pPr>
      <w:r w:rsidRPr="00AE65DB">
        <w:rPr>
          <w:rFonts w:hint="eastAsia"/>
        </w:rPr>
        <w:t>本</w:t>
      </w:r>
      <w:r w:rsidR="002A5DD3" w:rsidRPr="00AE65DB">
        <w:rPr>
          <w:rFonts w:hint="eastAsia"/>
        </w:rPr>
        <w:t>計畫</w:t>
      </w:r>
      <w:r w:rsidRPr="00AE65DB">
        <w:rPr>
          <w:rFonts w:hint="eastAsia"/>
        </w:rPr>
        <w:t>以各</w:t>
      </w:r>
      <w:r w:rsidR="0093121E" w:rsidRPr="00AE65DB">
        <w:rPr>
          <w:rFonts w:hint="eastAsia"/>
        </w:rPr>
        <w:t>直轄市或</w:t>
      </w:r>
      <w:r w:rsidR="0002326F" w:rsidRPr="00AE65DB">
        <w:rPr>
          <w:rFonts w:hint="eastAsia"/>
        </w:rPr>
        <w:t>縣</w:t>
      </w:r>
      <w:r w:rsidR="0093121E" w:rsidRPr="00AE65DB">
        <w:rPr>
          <w:rFonts w:hint="eastAsia"/>
        </w:rPr>
        <w:t>(</w:t>
      </w:r>
      <w:r w:rsidR="0002326F" w:rsidRPr="00AE65DB">
        <w:rPr>
          <w:rFonts w:hint="eastAsia"/>
        </w:rPr>
        <w:t>市</w:t>
      </w:r>
      <w:r w:rsidR="0093121E" w:rsidRPr="00AE65DB">
        <w:rPr>
          <w:rFonts w:hint="eastAsia"/>
        </w:rPr>
        <w:t>)</w:t>
      </w:r>
      <w:r w:rsidRPr="00AE65DB">
        <w:rPr>
          <w:rFonts w:hint="eastAsia"/>
        </w:rPr>
        <w:t>之現況人口、住宅吸引、交通成本、</w:t>
      </w:r>
      <w:r w:rsidR="0002326F" w:rsidRPr="00AE65DB">
        <w:rPr>
          <w:rFonts w:hint="eastAsia"/>
        </w:rPr>
        <w:t>產業發展狀態</w:t>
      </w:r>
      <w:r w:rsidRPr="00AE65DB">
        <w:rPr>
          <w:rFonts w:hint="eastAsia"/>
        </w:rPr>
        <w:t>等</w:t>
      </w:r>
      <w:r w:rsidR="0002326F" w:rsidRPr="00AE65DB">
        <w:rPr>
          <w:rFonts w:hint="eastAsia"/>
        </w:rPr>
        <w:t>，</w:t>
      </w:r>
      <w:r w:rsidRPr="00AE65DB">
        <w:rPr>
          <w:rFonts w:hint="eastAsia"/>
        </w:rPr>
        <w:t>推估</w:t>
      </w:r>
      <w:r w:rsidR="002B000C" w:rsidRPr="00AE65DB">
        <w:rPr>
          <w:rFonts w:hint="eastAsia"/>
        </w:rPr>
        <w:t>直轄市、縣(市)</w:t>
      </w:r>
      <w:r w:rsidR="0002326F" w:rsidRPr="00AE65DB">
        <w:rPr>
          <w:rFonts w:hint="eastAsia"/>
        </w:rPr>
        <w:t>人口</w:t>
      </w:r>
      <w:r w:rsidRPr="00AE65DB">
        <w:rPr>
          <w:rFonts w:hint="eastAsia"/>
        </w:rPr>
        <w:t>總量之</w:t>
      </w:r>
      <w:r w:rsidR="00F3796A" w:rsidRPr="00AE65DB">
        <w:rPr>
          <w:rFonts w:hint="eastAsia"/>
        </w:rPr>
        <w:t>發展趨勢；亦即本次推估過程，將住宅吸引、產業經濟吸引及環境</w:t>
      </w:r>
      <w:r w:rsidR="0002326F" w:rsidRPr="00AE65DB">
        <w:rPr>
          <w:rFonts w:hint="eastAsia"/>
        </w:rPr>
        <w:t>容受力等</w:t>
      </w:r>
      <w:r w:rsidR="00F3796A" w:rsidRPr="00AE65DB">
        <w:rPr>
          <w:rFonts w:hint="eastAsia"/>
        </w:rPr>
        <w:t>納入考量</w:t>
      </w:r>
      <w:r w:rsidR="0002326F" w:rsidRPr="00AE65DB">
        <w:rPr>
          <w:rFonts w:hint="eastAsia"/>
        </w:rPr>
        <w:t>，</w:t>
      </w:r>
      <w:r w:rsidR="00F3796A" w:rsidRPr="00AE65DB">
        <w:rPr>
          <w:rFonts w:hint="eastAsia"/>
        </w:rPr>
        <w:t>以推估未來各直轄市</w:t>
      </w:r>
      <w:r w:rsidR="002A5DD3" w:rsidRPr="00AE65DB">
        <w:rPr>
          <w:rFonts w:hint="eastAsia"/>
        </w:rPr>
        <w:t>、</w:t>
      </w:r>
      <w:r w:rsidR="00F3796A" w:rsidRPr="00AE65DB">
        <w:rPr>
          <w:rFonts w:hint="eastAsia"/>
        </w:rPr>
        <w:t>或縣(市)人口總量，俾為各</w:t>
      </w:r>
      <w:r w:rsidR="002A5DD3" w:rsidRPr="00AE65DB">
        <w:rPr>
          <w:rFonts w:hint="eastAsia"/>
        </w:rPr>
        <w:t>直轄市、或縣(市)政府</w:t>
      </w:r>
      <w:r w:rsidR="00F3796A" w:rsidRPr="00AE65DB">
        <w:rPr>
          <w:rFonts w:hint="eastAsia"/>
        </w:rPr>
        <w:t>辦理</w:t>
      </w:r>
      <w:r w:rsidR="002A5DD3" w:rsidRPr="00AE65DB">
        <w:rPr>
          <w:rFonts w:hint="eastAsia"/>
        </w:rPr>
        <w:t>土地使用規劃</w:t>
      </w:r>
      <w:r w:rsidR="00F3796A" w:rsidRPr="00AE65DB">
        <w:rPr>
          <w:rFonts w:hint="eastAsia"/>
        </w:rPr>
        <w:t>之參考基礎。因澎湖、金門及</w:t>
      </w:r>
      <w:r w:rsidR="002A5DD3" w:rsidRPr="00AE65DB">
        <w:rPr>
          <w:rFonts w:hint="eastAsia"/>
        </w:rPr>
        <w:t>連江</w:t>
      </w:r>
      <w:r w:rsidR="00F3796A" w:rsidRPr="00AE65DB">
        <w:rPr>
          <w:rFonts w:hint="eastAsia"/>
        </w:rPr>
        <w:t>等離島地區與臺灣本島</w:t>
      </w:r>
      <w:r w:rsidR="0002326F" w:rsidRPr="00AE65DB">
        <w:rPr>
          <w:rFonts w:hint="eastAsia"/>
        </w:rPr>
        <w:t>之地理</w:t>
      </w:r>
      <w:r w:rsidR="00F3796A" w:rsidRPr="00AE65DB">
        <w:rPr>
          <w:rFonts w:hint="eastAsia"/>
        </w:rPr>
        <w:t>空間</w:t>
      </w:r>
      <w:r w:rsidR="0002326F" w:rsidRPr="00AE65DB">
        <w:rPr>
          <w:rFonts w:hint="eastAsia"/>
        </w:rPr>
        <w:t>區位並非連續，</w:t>
      </w:r>
      <w:r w:rsidR="00F3796A" w:rsidRPr="00AE65DB">
        <w:rPr>
          <w:rFonts w:hint="eastAsia"/>
        </w:rPr>
        <w:t>又</w:t>
      </w:r>
      <w:r w:rsidR="0002326F" w:rsidRPr="00AE65DB">
        <w:rPr>
          <w:rFonts w:hint="eastAsia"/>
        </w:rPr>
        <w:t>地區發展有其</w:t>
      </w:r>
      <w:r w:rsidR="00F3796A" w:rsidRPr="00AE65DB">
        <w:rPr>
          <w:rFonts w:hint="eastAsia"/>
        </w:rPr>
        <w:t>獨特性，離島地區爰未透過前開分派模型進行人口總量推估</w:t>
      </w:r>
      <w:r w:rsidR="0002326F" w:rsidRPr="00AE65DB">
        <w:rPr>
          <w:rFonts w:hint="eastAsia"/>
        </w:rPr>
        <w:t>，另採趨勢推估方法估計</w:t>
      </w:r>
      <w:r w:rsidR="00F3796A" w:rsidRPr="00AE65DB">
        <w:rPr>
          <w:rFonts w:hint="eastAsia"/>
        </w:rPr>
        <w:t>之</w:t>
      </w:r>
      <w:r w:rsidR="0002326F" w:rsidRPr="00AE65DB">
        <w:rPr>
          <w:rFonts w:hint="eastAsia"/>
        </w:rPr>
        <w:t>。</w:t>
      </w:r>
      <w:r w:rsidR="004B7070" w:rsidRPr="00AE65DB">
        <w:rPr>
          <w:rFonts w:hint="eastAsia"/>
        </w:rPr>
        <w:t>相關推估結果如表</w:t>
      </w:r>
      <w:smartTag w:uri="urn:schemas-microsoft-com:office:smarttags" w:element="chsdate">
        <w:smartTagPr>
          <w:attr w:name="IsROCDate" w:val="False"/>
          <w:attr w:name="IsLunarDate" w:val="False"/>
          <w:attr w:name="Day" w:val="1"/>
          <w:attr w:name="Month" w:val="3"/>
          <w:attr w:name="Year" w:val="2003"/>
        </w:smartTagPr>
        <w:r w:rsidR="00BF4944" w:rsidRPr="00AE65DB">
          <w:rPr>
            <w:rFonts w:hint="eastAsia"/>
          </w:rPr>
          <w:t>3</w:t>
        </w:r>
        <w:r w:rsidR="004B7070" w:rsidRPr="00AE65DB">
          <w:rPr>
            <w:rFonts w:hint="eastAsia"/>
          </w:rPr>
          <w:t>-3-1</w:t>
        </w:r>
      </w:smartTag>
      <w:r w:rsidR="004B7070" w:rsidRPr="00AE65DB">
        <w:rPr>
          <w:rFonts w:hint="eastAsia"/>
        </w:rPr>
        <w:t>。</w:t>
      </w:r>
    </w:p>
    <w:p w:rsidR="00D5594E" w:rsidRDefault="00D5594E" w:rsidP="00D5594E">
      <w:pPr>
        <w:rPr>
          <w:rFonts w:hint="eastAsia"/>
        </w:rPr>
      </w:pPr>
    </w:p>
    <w:p w:rsidR="00D5594E" w:rsidRDefault="00D5594E" w:rsidP="00D5594E">
      <w:pPr>
        <w:rPr>
          <w:rFonts w:hint="eastAsia"/>
        </w:rPr>
      </w:pPr>
    </w:p>
    <w:p w:rsidR="00D5594E" w:rsidRDefault="00D5594E" w:rsidP="00D5594E">
      <w:pPr>
        <w:rPr>
          <w:rFonts w:hint="eastAsia"/>
        </w:rPr>
      </w:pPr>
    </w:p>
    <w:p w:rsidR="00D5594E" w:rsidRDefault="00D5594E" w:rsidP="00D5594E">
      <w:pPr>
        <w:rPr>
          <w:rFonts w:hint="eastAsia"/>
        </w:rPr>
      </w:pPr>
    </w:p>
    <w:p w:rsidR="00D5594E" w:rsidRDefault="00D5594E" w:rsidP="00D5594E">
      <w:pPr>
        <w:rPr>
          <w:rFonts w:hint="eastAsia"/>
        </w:rPr>
      </w:pPr>
    </w:p>
    <w:p w:rsidR="00D5594E" w:rsidRDefault="00D5594E" w:rsidP="00D5594E">
      <w:pPr>
        <w:rPr>
          <w:rFonts w:hint="eastAsia"/>
        </w:rPr>
      </w:pPr>
    </w:p>
    <w:p w:rsidR="00D5594E" w:rsidRDefault="00D5594E" w:rsidP="00D5594E">
      <w:pPr>
        <w:rPr>
          <w:rFonts w:hint="eastAsia"/>
        </w:rPr>
      </w:pPr>
    </w:p>
    <w:p w:rsidR="00D5594E" w:rsidRDefault="00D5594E" w:rsidP="00D5594E">
      <w:pPr>
        <w:rPr>
          <w:rFonts w:hint="eastAsia"/>
        </w:rPr>
      </w:pPr>
    </w:p>
    <w:p w:rsidR="00D5594E" w:rsidRPr="00D5594E" w:rsidRDefault="00D5594E" w:rsidP="00D5594E">
      <w:pPr>
        <w:rPr>
          <w:rFonts w:hint="eastAsia"/>
        </w:rPr>
      </w:pPr>
    </w:p>
    <w:p w:rsidR="001554DA" w:rsidRPr="00AE65DB" w:rsidRDefault="001554DA" w:rsidP="0002326F">
      <w:pPr>
        <w:rPr>
          <w:rFonts w:ascii="標楷體" w:eastAsia="標楷體" w:hAnsi="標楷體"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74"/>
        <w:gridCol w:w="1867"/>
        <w:gridCol w:w="3142"/>
        <w:gridCol w:w="1399"/>
      </w:tblGrid>
      <w:tr w:rsidR="00917B85" w:rsidRPr="00AE65DB">
        <w:trPr>
          <w:trHeight w:val="257"/>
        </w:trPr>
        <w:tc>
          <w:tcPr>
            <w:tcW w:w="4230" w:type="pct"/>
            <w:gridSpan w:val="3"/>
            <w:tcBorders>
              <w:top w:val="nil"/>
              <w:left w:val="nil"/>
              <w:bottom w:val="single" w:sz="4" w:space="0" w:color="auto"/>
              <w:right w:val="nil"/>
            </w:tcBorders>
            <w:shd w:val="clear" w:color="auto" w:fill="auto"/>
            <w:vAlign w:val="center"/>
          </w:tcPr>
          <w:p w:rsidR="00917B85" w:rsidRPr="00AE65DB" w:rsidRDefault="00917B85" w:rsidP="004E295E">
            <w:pPr>
              <w:pStyle w:val="92"/>
            </w:pPr>
            <w:bookmarkStart w:id="495" w:name="_Toc475888243"/>
            <w:r w:rsidRPr="00AE65DB">
              <w:t>表</w:t>
            </w:r>
            <w:smartTag w:uri="urn:schemas-microsoft-com:office:smarttags" w:element="chsdate">
              <w:smartTagPr>
                <w:attr w:name="IsROCDate" w:val="False"/>
                <w:attr w:name="IsLunarDate" w:val="False"/>
                <w:attr w:name="Day" w:val="1"/>
                <w:attr w:name="Month" w:val="3"/>
                <w:attr w:name="Year" w:val="2003"/>
              </w:smartTagPr>
              <w:r w:rsidRPr="00AE65DB">
                <w:rPr>
                  <w:rFonts w:hint="eastAsia"/>
                </w:rPr>
                <w:t xml:space="preserve">3-3-1　</w:t>
              </w:r>
            </w:smartTag>
            <w:r w:rsidRPr="00AE65DB">
              <w:rPr>
                <w:rFonts w:hint="eastAsia"/>
              </w:rPr>
              <w:t>我國</w:t>
            </w:r>
            <w:r w:rsidRPr="00AE65DB">
              <w:t>115年人口推估</w:t>
            </w:r>
            <w:r w:rsidR="00B2727F" w:rsidRPr="00AE65DB">
              <w:rPr>
                <w:rFonts w:hint="eastAsia"/>
              </w:rPr>
              <w:t>總量</w:t>
            </w:r>
            <w:r w:rsidRPr="00AE65DB">
              <w:t>一覽表</w:t>
            </w:r>
            <w:bookmarkEnd w:id="495"/>
          </w:p>
        </w:tc>
        <w:tc>
          <w:tcPr>
            <w:tcW w:w="770" w:type="pct"/>
            <w:tcBorders>
              <w:top w:val="nil"/>
              <w:left w:val="nil"/>
              <w:bottom w:val="single" w:sz="4" w:space="0" w:color="auto"/>
              <w:right w:val="nil"/>
            </w:tcBorders>
            <w:shd w:val="clear" w:color="auto" w:fill="auto"/>
            <w:vAlign w:val="center"/>
          </w:tcPr>
          <w:p w:rsidR="00917B85" w:rsidRPr="00AE65DB" w:rsidRDefault="00917B85" w:rsidP="00F25DA3">
            <w:pPr>
              <w:pStyle w:val="96"/>
            </w:pPr>
            <w:r w:rsidRPr="00AE65DB">
              <w:t>單位：萬人</w:t>
            </w:r>
          </w:p>
        </w:tc>
      </w:tr>
      <w:tr w:rsidR="0002326F" w:rsidRPr="00AE65DB">
        <w:trPr>
          <w:trHeight w:val="257"/>
        </w:trPr>
        <w:tc>
          <w:tcPr>
            <w:tcW w:w="1472" w:type="pct"/>
            <w:tcBorders>
              <w:top w:val="single" w:sz="4" w:space="0" w:color="auto"/>
            </w:tcBorders>
            <w:shd w:val="clear" w:color="auto" w:fill="auto"/>
            <w:vAlign w:val="center"/>
          </w:tcPr>
          <w:p w:rsidR="0002326F" w:rsidRPr="00AE65DB" w:rsidRDefault="0002326F" w:rsidP="008B7458">
            <w:pPr>
              <w:pStyle w:val="93"/>
            </w:pPr>
            <w:r w:rsidRPr="00AE65DB">
              <w:t>行政區</w:t>
            </w:r>
          </w:p>
        </w:tc>
        <w:tc>
          <w:tcPr>
            <w:tcW w:w="1028" w:type="pct"/>
            <w:tcBorders>
              <w:top w:val="single" w:sz="4" w:space="0" w:color="auto"/>
            </w:tcBorders>
            <w:shd w:val="clear" w:color="auto" w:fill="auto"/>
            <w:vAlign w:val="center"/>
          </w:tcPr>
          <w:p w:rsidR="0002326F" w:rsidRPr="00AE65DB" w:rsidRDefault="0002326F" w:rsidP="008B7458">
            <w:pPr>
              <w:pStyle w:val="93"/>
            </w:pPr>
            <w:r w:rsidRPr="00AE65DB">
              <w:t>總人口數</w:t>
            </w:r>
          </w:p>
        </w:tc>
        <w:tc>
          <w:tcPr>
            <w:tcW w:w="1730" w:type="pct"/>
            <w:tcBorders>
              <w:top w:val="single" w:sz="4" w:space="0" w:color="auto"/>
            </w:tcBorders>
            <w:shd w:val="clear" w:color="auto" w:fill="auto"/>
            <w:vAlign w:val="center"/>
          </w:tcPr>
          <w:p w:rsidR="0002326F" w:rsidRPr="00AE65DB" w:rsidRDefault="0002326F" w:rsidP="008B7458">
            <w:pPr>
              <w:pStyle w:val="93"/>
            </w:pPr>
            <w:r w:rsidRPr="00AE65DB">
              <w:t>行政區</w:t>
            </w:r>
          </w:p>
        </w:tc>
        <w:tc>
          <w:tcPr>
            <w:tcW w:w="770" w:type="pct"/>
            <w:tcBorders>
              <w:top w:val="single" w:sz="4" w:space="0" w:color="auto"/>
            </w:tcBorders>
            <w:shd w:val="clear" w:color="auto" w:fill="auto"/>
            <w:vAlign w:val="center"/>
          </w:tcPr>
          <w:p w:rsidR="0002326F" w:rsidRPr="00AE65DB" w:rsidRDefault="0002326F" w:rsidP="008B7458">
            <w:pPr>
              <w:pStyle w:val="93"/>
            </w:pPr>
            <w:r w:rsidRPr="00AE65DB">
              <w:t>總人口數</w:t>
            </w:r>
          </w:p>
        </w:tc>
      </w:tr>
      <w:tr w:rsidR="00BC66D3" w:rsidRPr="00AE65DB">
        <w:trPr>
          <w:trHeight w:val="257"/>
        </w:trPr>
        <w:tc>
          <w:tcPr>
            <w:tcW w:w="1472" w:type="pct"/>
            <w:shd w:val="clear" w:color="auto" w:fill="auto"/>
            <w:vAlign w:val="center"/>
          </w:tcPr>
          <w:p w:rsidR="00BC66D3" w:rsidRPr="00AE65DB" w:rsidRDefault="00BC66D3" w:rsidP="008B7458">
            <w:pPr>
              <w:pStyle w:val="93"/>
            </w:pPr>
            <w:r w:rsidRPr="00AE65DB">
              <w:t>臺北市</w:t>
            </w:r>
          </w:p>
        </w:tc>
        <w:tc>
          <w:tcPr>
            <w:tcW w:w="1028" w:type="pct"/>
            <w:shd w:val="clear" w:color="auto" w:fill="auto"/>
            <w:vAlign w:val="center"/>
          </w:tcPr>
          <w:p w:rsidR="00BC66D3" w:rsidRPr="00AE65DB" w:rsidRDefault="00245BE5" w:rsidP="00245BE5">
            <w:pPr>
              <w:pStyle w:val="000105091"/>
              <w:jc w:val="right"/>
              <w:rPr>
                <w:color w:val="auto"/>
              </w:rPr>
            </w:pPr>
            <w:r w:rsidRPr="00AE65DB">
              <w:rPr>
                <w:rFonts w:hint="eastAsia"/>
                <w:color w:val="auto"/>
              </w:rPr>
              <w:t>253</w:t>
            </w:r>
            <w:r w:rsidR="00BC66D3" w:rsidRPr="00AE65DB">
              <w:rPr>
                <w:rFonts w:hint="eastAsia"/>
                <w:color w:val="auto"/>
              </w:rPr>
              <w:t xml:space="preserve"> </w:t>
            </w:r>
          </w:p>
        </w:tc>
        <w:tc>
          <w:tcPr>
            <w:tcW w:w="1730" w:type="pct"/>
            <w:shd w:val="clear" w:color="auto" w:fill="auto"/>
            <w:vAlign w:val="center"/>
          </w:tcPr>
          <w:p w:rsidR="00BC66D3" w:rsidRPr="00AE65DB" w:rsidRDefault="00BC66D3" w:rsidP="008B7458">
            <w:pPr>
              <w:pStyle w:val="93"/>
            </w:pPr>
            <w:r w:rsidRPr="00AE65DB">
              <w:t>南投縣</w:t>
            </w:r>
          </w:p>
        </w:tc>
        <w:tc>
          <w:tcPr>
            <w:tcW w:w="770"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52 </w:t>
            </w:r>
          </w:p>
        </w:tc>
      </w:tr>
      <w:tr w:rsidR="00BC66D3" w:rsidRPr="00AE65DB">
        <w:trPr>
          <w:trHeight w:val="258"/>
        </w:trPr>
        <w:tc>
          <w:tcPr>
            <w:tcW w:w="1472" w:type="pct"/>
            <w:shd w:val="clear" w:color="auto" w:fill="auto"/>
            <w:vAlign w:val="center"/>
          </w:tcPr>
          <w:p w:rsidR="00BC66D3" w:rsidRPr="00AE65DB" w:rsidRDefault="00BC66D3" w:rsidP="008B7458">
            <w:pPr>
              <w:pStyle w:val="93"/>
            </w:pPr>
            <w:r w:rsidRPr="00AE65DB">
              <w:t>新北市</w:t>
            </w:r>
          </w:p>
        </w:tc>
        <w:tc>
          <w:tcPr>
            <w:tcW w:w="1028" w:type="pct"/>
            <w:shd w:val="clear" w:color="auto" w:fill="auto"/>
            <w:vAlign w:val="center"/>
          </w:tcPr>
          <w:p w:rsidR="00BC66D3" w:rsidRPr="00AE65DB" w:rsidRDefault="00245BE5" w:rsidP="00245BE5">
            <w:pPr>
              <w:pStyle w:val="000105091"/>
              <w:jc w:val="right"/>
              <w:rPr>
                <w:color w:val="auto"/>
              </w:rPr>
            </w:pPr>
            <w:r w:rsidRPr="00AE65DB">
              <w:rPr>
                <w:rFonts w:hint="eastAsia"/>
                <w:color w:val="auto"/>
              </w:rPr>
              <w:t>403</w:t>
            </w:r>
            <w:r w:rsidR="00BC66D3" w:rsidRPr="00AE65DB">
              <w:rPr>
                <w:rFonts w:hint="eastAsia"/>
                <w:color w:val="auto"/>
              </w:rPr>
              <w:t xml:space="preserve"> </w:t>
            </w:r>
          </w:p>
        </w:tc>
        <w:tc>
          <w:tcPr>
            <w:tcW w:w="1730" w:type="pct"/>
            <w:shd w:val="clear" w:color="auto" w:fill="auto"/>
            <w:vAlign w:val="center"/>
          </w:tcPr>
          <w:p w:rsidR="00BC66D3" w:rsidRPr="00AE65DB" w:rsidRDefault="00BC66D3" w:rsidP="008B7458">
            <w:pPr>
              <w:pStyle w:val="93"/>
            </w:pPr>
            <w:r w:rsidRPr="00AE65DB">
              <w:t>雲林縣</w:t>
            </w:r>
          </w:p>
        </w:tc>
        <w:tc>
          <w:tcPr>
            <w:tcW w:w="770"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73 </w:t>
            </w:r>
          </w:p>
        </w:tc>
      </w:tr>
      <w:tr w:rsidR="00BC66D3" w:rsidRPr="00AE65DB">
        <w:trPr>
          <w:trHeight w:val="257"/>
        </w:trPr>
        <w:tc>
          <w:tcPr>
            <w:tcW w:w="1472" w:type="pct"/>
            <w:shd w:val="clear" w:color="auto" w:fill="auto"/>
            <w:vAlign w:val="center"/>
          </w:tcPr>
          <w:p w:rsidR="00BC66D3" w:rsidRPr="00AE65DB" w:rsidRDefault="00BC66D3" w:rsidP="008B7458">
            <w:pPr>
              <w:pStyle w:val="93"/>
            </w:pPr>
            <w:r w:rsidRPr="00AE65DB">
              <w:t>基隆市</w:t>
            </w:r>
          </w:p>
        </w:tc>
        <w:tc>
          <w:tcPr>
            <w:tcW w:w="1028"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38 </w:t>
            </w:r>
          </w:p>
        </w:tc>
        <w:tc>
          <w:tcPr>
            <w:tcW w:w="1730" w:type="pct"/>
            <w:shd w:val="clear" w:color="auto" w:fill="auto"/>
            <w:vAlign w:val="center"/>
          </w:tcPr>
          <w:p w:rsidR="00BC66D3" w:rsidRPr="00AE65DB" w:rsidRDefault="00BC66D3" w:rsidP="008B7458">
            <w:pPr>
              <w:pStyle w:val="93"/>
            </w:pPr>
            <w:r w:rsidRPr="00AE65DB">
              <w:t>嘉義縣</w:t>
            </w:r>
          </w:p>
        </w:tc>
        <w:tc>
          <w:tcPr>
            <w:tcW w:w="770"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55 </w:t>
            </w:r>
          </w:p>
        </w:tc>
      </w:tr>
      <w:tr w:rsidR="00BC66D3" w:rsidRPr="00AE65DB">
        <w:trPr>
          <w:trHeight w:val="258"/>
        </w:trPr>
        <w:tc>
          <w:tcPr>
            <w:tcW w:w="1472" w:type="pct"/>
            <w:shd w:val="clear" w:color="auto" w:fill="auto"/>
            <w:vAlign w:val="center"/>
          </w:tcPr>
          <w:p w:rsidR="00BC66D3" w:rsidRPr="00AE65DB" w:rsidRDefault="00BC66D3" w:rsidP="008B7458">
            <w:pPr>
              <w:pStyle w:val="93"/>
            </w:pPr>
            <w:r w:rsidRPr="00AE65DB">
              <w:t>宜蘭縣</w:t>
            </w:r>
          </w:p>
        </w:tc>
        <w:tc>
          <w:tcPr>
            <w:tcW w:w="1028"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47 </w:t>
            </w:r>
          </w:p>
        </w:tc>
        <w:tc>
          <w:tcPr>
            <w:tcW w:w="1730" w:type="pct"/>
            <w:shd w:val="clear" w:color="auto" w:fill="auto"/>
            <w:vAlign w:val="center"/>
          </w:tcPr>
          <w:p w:rsidR="00BC66D3" w:rsidRPr="00AE65DB" w:rsidRDefault="00BC66D3" w:rsidP="008B7458">
            <w:pPr>
              <w:pStyle w:val="93"/>
            </w:pPr>
            <w:r w:rsidRPr="00AE65DB">
              <w:t>嘉義市</w:t>
            </w:r>
          </w:p>
        </w:tc>
        <w:tc>
          <w:tcPr>
            <w:tcW w:w="770"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29 </w:t>
            </w:r>
          </w:p>
        </w:tc>
      </w:tr>
      <w:tr w:rsidR="00BC66D3" w:rsidRPr="00AE65DB">
        <w:trPr>
          <w:trHeight w:val="257"/>
        </w:trPr>
        <w:tc>
          <w:tcPr>
            <w:tcW w:w="1472" w:type="pct"/>
            <w:shd w:val="clear" w:color="auto" w:fill="auto"/>
            <w:vAlign w:val="center"/>
          </w:tcPr>
          <w:p w:rsidR="00BC66D3" w:rsidRPr="00AE65DB" w:rsidRDefault="00BC66D3" w:rsidP="008B7458">
            <w:pPr>
              <w:pStyle w:val="93"/>
              <w:rPr>
                <w:rFonts w:hint="eastAsia"/>
              </w:rPr>
            </w:pPr>
            <w:r w:rsidRPr="00AE65DB">
              <w:t>桃園</w:t>
            </w:r>
            <w:r w:rsidR="0027055B" w:rsidRPr="00AE65DB">
              <w:rPr>
                <w:rStyle w:val="0021"/>
                <w:rFonts w:hint="eastAsia"/>
                <w:color w:val="auto"/>
              </w:rPr>
              <w:t>市</w:t>
            </w:r>
          </w:p>
        </w:tc>
        <w:tc>
          <w:tcPr>
            <w:tcW w:w="1028" w:type="pct"/>
            <w:shd w:val="clear" w:color="auto" w:fill="auto"/>
            <w:vAlign w:val="center"/>
          </w:tcPr>
          <w:p w:rsidR="00BC66D3" w:rsidRPr="00AE65DB" w:rsidRDefault="00BC66D3" w:rsidP="00245BE5">
            <w:pPr>
              <w:pStyle w:val="000105091"/>
              <w:jc w:val="right"/>
              <w:rPr>
                <w:color w:val="auto"/>
              </w:rPr>
            </w:pPr>
            <w:r w:rsidRPr="00AE65DB">
              <w:rPr>
                <w:rFonts w:hint="eastAsia"/>
                <w:color w:val="auto"/>
              </w:rPr>
              <w:t>22</w:t>
            </w:r>
            <w:r w:rsidR="00245BE5" w:rsidRPr="00AE65DB">
              <w:rPr>
                <w:rFonts w:hint="eastAsia"/>
                <w:color w:val="auto"/>
              </w:rPr>
              <w:t>2</w:t>
            </w:r>
            <w:r w:rsidRPr="00AE65DB">
              <w:rPr>
                <w:rFonts w:hint="eastAsia"/>
                <w:color w:val="auto"/>
              </w:rPr>
              <w:t xml:space="preserve"> </w:t>
            </w:r>
          </w:p>
        </w:tc>
        <w:tc>
          <w:tcPr>
            <w:tcW w:w="1730" w:type="pct"/>
            <w:shd w:val="clear" w:color="auto" w:fill="auto"/>
            <w:vAlign w:val="center"/>
          </w:tcPr>
          <w:p w:rsidR="00BC66D3" w:rsidRPr="00AE65DB" w:rsidRDefault="00BC66D3" w:rsidP="008B7458">
            <w:pPr>
              <w:pStyle w:val="93"/>
            </w:pPr>
            <w:r w:rsidRPr="00AE65DB">
              <w:t>臺南市</w:t>
            </w:r>
          </w:p>
        </w:tc>
        <w:tc>
          <w:tcPr>
            <w:tcW w:w="770" w:type="pct"/>
            <w:shd w:val="clear" w:color="auto" w:fill="auto"/>
            <w:vAlign w:val="center"/>
          </w:tcPr>
          <w:p w:rsidR="00BC66D3" w:rsidRPr="00AE65DB" w:rsidRDefault="00BC66D3" w:rsidP="00245BE5">
            <w:pPr>
              <w:pStyle w:val="000105091"/>
              <w:jc w:val="right"/>
              <w:rPr>
                <w:color w:val="auto"/>
              </w:rPr>
            </w:pPr>
            <w:r w:rsidRPr="00AE65DB">
              <w:rPr>
                <w:rFonts w:hint="eastAsia"/>
                <w:color w:val="auto"/>
              </w:rPr>
              <w:t>18</w:t>
            </w:r>
            <w:r w:rsidR="00245BE5" w:rsidRPr="00AE65DB">
              <w:rPr>
                <w:rFonts w:hint="eastAsia"/>
                <w:color w:val="auto"/>
              </w:rPr>
              <w:t>9</w:t>
            </w:r>
            <w:r w:rsidRPr="00AE65DB">
              <w:rPr>
                <w:rFonts w:hint="eastAsia"/>
                <w:color w:val="auto"/>
              </w:rPr>
              <w:t xml:space="preserve"> </w:t>
            </w:r>
          </w:p>
        </w:tc>
      </w:tr>
      <w:tr w:rsidR="00BC66D3" w:rsidRPr="00AE65DB">
        <w:trPr>
          <w:trHeight w:val="258"/>
        </w:trPr>
        <w:tc>
          <w:tcPr>
            <w:tcW w:w="1472" w:type="pct"/>
            <w:shd w:val="clear" w:color="auto" w:fill="auto"/>
            <w:vAlign w:val="center"/>
          </w:tcPr>
          <w:p w:rsidR="00BC66D3" w:rsidRPr="00AE65DB" w:rsidRDefault="00BC66D3" w:rsidP="008B7458">
            <w:pPr>
              <w:pStyle w:val="93"/>
            </w:pPr>
            <w:r w:rsidRPr="00AE65DB">
              <w:t>新竹縣</w:t>
            </w:r>
          </w:p>
        </w:tc>
        <w:tc>
          <w:tcPr>
            <w:tcW w:w="1028"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61 </w:t>
            </w:r>
          </w:p>
        </w:tc>
        <w:tc>
          <w:tcPr>
            <w:tcW w:w="1730" w:type="pct"/>
            <w:shd w:val="clear" w:color="auto" w:fill="auto"/>
            <w:vAlign w:val="center"/>
          </w:tcPr>
          <w:p w:rsidR="00BC66D3" w:rsidRPr="00AE65DB" w:rsidRDefault="00BC66D3" w:rsidP="008B7458">
            <w:pPr>
              <w:pStyle w:val="93"/>
            </w:pPr>
            <w:r w:rsidRPr="00AE65DB">
              <w:t>高雄市</w:t>
            </w:r>
          </w:p>
        </w:tc>
        <w:tc>
          <w:tcPr>
            <w:tcW w:w="770" w:type="pct"/>
            <w:shd w:val="clear" w:color="auto" w:fill="auto"/>
            <w:vAlign w:val="center"/>
          </w:tcPr>
          <w:p w:rsidR="00BC66D3" w:rsidRPr="00AE65DB" w:rsidRDefault="00245BE5" w:rsidP="00245BE5">
            <w:pPr>
              <w:pStyle w:val="000105091"/>
              <w:jc w:val="right"/>
              <w:rPr>
                <w:color w:val="auto"/>
              </w:rPr>
            </w:pPr>
            <w:r w:rsidRPr="00AE65DB">
              <w:rPr>
                <w:rFonts w:hint="eastAsia"/>
                <w:color w:val="auto"/>
              </w:rPr>
              <w:t>280</w:t>
            </w:r>
            <w:r w:rsidR="00BC66D3" w:rsidRPr="00AE65DB">
              <w:rPr>
                <w:rFonts w:hint="eastAsia"/>
                <w:color w:val="auto"/>
              </w:rPr>
              <w:t xml:space="preserve"> </w:t>
            </w:r>
          </w:p>
        </w:tc>
      </w:tr>
      <w:tr w:rsidR="00BC66D3" w:rsidRPr="00AE65DB">
        <w:trPr>
          <w:trHeight w:val="257"/>
        </w:trPr>
        <w:tc>
          <w:tcPr>
            <w:tcW w:w="1472" w:type="pct"/>
            <w:shd w:val="clear" w:color="auto" w:fill="auto"/>
            <w:vAlign w:val="center"/>
          </w:tcPr>
          <w:p w:rsidR="00BC66D3" w:rsidRPr="00AE65DB" w:rsidRDefault="00BC66D3" w:rsidP="008B7458">
            <w:pPr>
              <w:pStyle w:val="93"/>
            </w:pPr>
            <w:r w:rsidRPr="00AE65DB">
              <w:t>新竹市</w:t>
            </w:r>
          </w:p>
        </w:tc>
        <w:tc>
          <w:tcPr>
            <w:tcW w:w="1028"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43 </w:t>
            </w:r>
          </w:p>
        </w:tc>
        <w:tc>
          <w:tcPr>
            <w:tcW w:w="1730" w:type="pct"/>
            <w:shd w:val="clear" w:color="auto" w:fill="auto"/>
            <w:vAlign w:val="center"/>
          </w:tcPr>
          <w:p w:rsidR="00BC66D3" w:rsidRPr="00AE65DB" w:rsidRDefault="00BC66D3" w:rsidP="008B7458">
            <w:pPr>
              <w:pStyle w:val="93"/>
            </w:pPr>
            <w:r w:rsidRPr="00AE65DB">
              <w:t>屏東縣</w:t>
            </w:r>
          </w:p>
        </w:tc>
        <w:tc>
          <w:tcPr>
            <w:tcW w:w="770" w:type="pct"/>
            <w:shd w:val="clear" w:color="auto" w:fill="auto"/>
            <w:vAlign w:val="center"/>
          </w:tcPr>
          <w:p w:rsidR="00BC66D3" w:rsidRPr="00AE65DB" w:rsidRDefault="00245BE5" w:rsidP="00245BE5">
            <w:pPr>
              <w:pStyle w:val="000105091"/>
              <w:jc w:val="right"/>
              <w:rPr>
                <w:color w:val="auto"/>
              </w:rPr>
            </w:pPr>
            <w:r w:rsidRPr="00AE65DB">
              <w:rPr>
                <w:rFonts w:hint="eastAsia"/>
                <w:color w:val="auto"/>
              </w:rPr>
              <w:t>86</w:t>
            </w:r>
          </w:p>
        </w:tc>
      </w:tr>
      <w:tr w:rsidR="00BC66D3" w:rsidRPr="00AE65DB">
        <w:trPr>
          <w:trHeight w:val="258"/>
        </w:trPr>
        <w:tc>
          <w:tcPr>
            <w:tcW w:w="1472" w:type="pct"/>
            <w:shd w:val="clear" w:color="auto" w:fill="auto"/>
            <w:vAlign w:val="center"/>
          </w:tcPr>
          <w:p w:rsidR="00BC66D3" w:rsidRPr="00AE65DB" w:rsidRDefault="00BC66D3" w:rsidP="008B7458">
            <w:pPr>
              <w:pStyle w:val="93"/>
            </w:pPr>
            <w:r w:rsidRPr="00AE65DB">
              <w:t>苗栗縣</w:t>
            </w:r>
          </w:p>
        </w:tc>
        <w:tc>
          <w:tcPr>
            <w:tcW w:w="1028"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58 </w:t>
            </w:r>
          </w:p>
        </w:tc>
        <w:tc>
          <w:tcPr>
            <w:tcW w:w="1730" w:type="pct"/>
            <w:shd w:val="clear" w:color="auto" w:fill="auto"/>
            <w:vAlign w:val="center"/>
          </w:tcPr>
          <w:p w:rsidR="00BC66D3" w:rsidRPr="00AE65DB" w:rsidRDefault="00BC66D3" w:rsidP="008B7458">
            <w:pPr>
              <w:pStyle w:val="93"/>
            </w:pPr>
            <w:r w:rsidRPr="00AE65DB">
              <w:t>花蓮縣</w:t>
            </w:r>
          </w:p>
        </w:tc>
        <w:tc>
          <w:tcPr>
            <w:tcW w:w="770"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34 </w:t>
            </w:r>
          </w:p>
        </w:tc>
      </w:tr>
      <w:tr w:rsidR="00BC66D3" w:rsidRPr="00AE65DB">
        <w:trPr>
          <w:trHeight w:val="257"/>
        </w:trPr>
        <w:tc>
          <w:tcPr>
            <w:tcW w:w="1472" w:type="pct"/>
            <w:shd w:val="clear" w:color="auto" w:fill="auto"/>
            <w:vAlign w:val="center"/>
          </w:tcPr>
          <w:p w:rsidR="00BC66D3" w:rsidRPr="00AE65DB" w:rsidRDefault="00BC66D3" w:rsidP="008B7458">
            <w:pPr>
              <w:pStyle w:val="93"/>
            </w:pPr>
            <w:r w:rsidRPr="00AE65DB">
              <w:t>臺中市</w:t>
            </w:r>
          </w:p>
        </w:tc>
        <w:tc>
          <w:tcPr>
            <w:tcW w:w="1028" w:type="pct"/>
            <w:shd w:val="clear" w:color="auto" w:fill="auto"/>
            <w:vAlign w:val="center"/>
          </w:tcPr>
          <w:p w:rsidR="00BC66D3" w:rsidRPr="00AE65DB" w:rsidRDefault="00BC66D3" w:rsidP="00245BE5">
            <w:pPr>
              <w:pStyle w:val="000105091"/>
              <w:jc w:val="right"/>
              <w:rPr>
                <w:color w:val="auto"/>
              </w:rPr>
            </w:pPr>
            <w:r w:rsidRPr="00AE65DB">
              <w:rPr>
                <w:rFonts w:hint="eastAsia"/>
                <w:color w:val="auto"/>
              </w:rPr>
              <w:t>27</w:t>
            </w:r>
            <w:r w:rsidR="00245BE5" w:rsidRPr="00AE65DB">
              <w:rPr>
                <w:rFonts w:hint="eastAsia"/>
                <w:color w:val="auto"/>
              </w:rPr>
              <w:t>2</w:t>
            </w:r>
            <w:r w:rsidRPr="00AE65DB">
              <w:rPr>
                <w:rFonts w:hint="eastAsia"/>
                <w:color w:val="auto"/>
              </w:rPr>
              <w:t xml:space="preserve"> </w:t>
            </w:r>
          </w:p>
        </w:tc>
        <w:tc>
          <w:tcPr>
            <w:tcW w:w="1730" w:type="pct"/>
            <w:shd w:val="clear" w:color="auto" w:fill="auto"/>
            <w:vAlign w:val="center"/>
          </w:tcPr>
          <w:p w:rsidR="00BC66D3" w:rsidRPr="00AE65DB" w:rsidRDefault="00BC66D3" w:rsidP="008B7458">
            <w:pPr>
              <w:pStyle w:val="93"/>
            </w:pPr>
            <w:r w:rsidRPr="00AE65DB">
              <w:t>臺東縣</w:t>
            </w:r>
          </w:p>
        </w:tc>
        <w:tc>
          <w:tcPr>
            <w:tcW w:w="770"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22 </w:t>
            </w:r>
          </w:p>
        </w:tc>
      </w:tr>
      <w:tr w:rsidR="00BC66D3" w:rsidRPr="00AE65DB">
        <w:trPr>
          <w:trHeight w:val="258"/>
        </w:trPr>
        <w:tc>
          <w:tcPr>
            <w:tcW w:w="1472" w:type="pct"/>
            <w:shd w:val="clear" w:color="auto" w:fill="auto"/>
            <w:vAlign w:val="center"/>
          </w:tcPr>
          <w:p w:rsidR="00BC66D3" w:rsidRPr="00AE65DB" w:rsidRDefault="00BC66D3" w:rsidP="008B7458">
            <w:pPr>
              <w:pStyle w:val="93"/>
            </w:pPr>
            <w:r w:rsidRPr="00AE65DB">
              <w:t>彰化縣</w:t>
            </w:r>
          </w:p>
        </w:tc>
        <w:tc>
          <w:tcPr>
            <w:tcW w:w="1028" w:type="pct"/>
            <w:shd w:val="clear" w:color="auto" w:fill="auto"/>
            <w:vAlign w:val="center"/>
          </w:tcPr>
          <w:p w:rsidR="00BC66D3" w:rsidRPr="00AE65DB" w:rsidRDefault="00BC66D3" w:rsidP="00245BE5">
            <w:pPr>
              <w:pStyle w:val="000105091"/>
              <w:jc w:val="right"/>
              <w:rPr>
                <w:color w:val="auto"/>
              </w:rPr>
            </w:pPr>
            <w:r w:rsidRPr="00AE65DB">
              <w:rPr>
                <w:rFonts w:hint="eastAsia"/>
                <w:color w:val="auto"/>
              </w:rPr>
              <w:t>1</w:t>
            </w:r>
            <w:r w:rsidR="00245BE5" w:rsidRPr="00AE65DB">
              <w:rPr>
                <w:rFonts w:hint="eastAsia"/>
                <w:color w:val="auto"/>
              </w:rPr>
              <w:t>30</w:t>
            </w:r>
            <w:r w:rsidRPr="00AE65DB">
              <w:rPr>
                <w:rFonts w:hint="eastAsia"/>
                <w:color w:val="auto"/>
              </w:rPr>
              <w:t xml:space="preserve"> </w:t>
            </w:r>
          </w:p>
        </w:tc>
        <w:tc>
          <w:tcPr>
            <w:tcW w:w="1730" w:type="pct"/>
            <w:shd w:val="clear" w:color="auto" w:fill="auto"/>
            <w:vAlign w:val="center"/>
          </w:tcPr>
          <w:p w:rsidR="00BC66D3" w:rsidRPr="00AE65DB" w:rsidRDefault="00BC66D3" w:rsidP="008B7458">
            <w:pPr>
              <w:pStyle w:val="93"/>
            </w:pPr>
            <w:r w:rsidRPr="00AE65DB">
              <w:t>離島</w:t>
            </w:r>
          </w:p>
        </w:tc>
        <w:tc>
          <w:tcPr>
            <w:tcW w:w="770" w:type="pct"/>
            <w:shd w:val="clear" w:color="auto" w:fill="auto"/>
            <w:vAlign w:val="center"/>
          </w:tcPr>
          <w:p w:rsidR="00BC66D3" w:rsidRPr="00AE65DB" w:rsidRDefault="00BC66D3" w:rsidP="005163A7">
            <w:pPr>
              <w:jc w:val="right"/>
              <w:rPr>
                <w:rFonts w:ascii="標楷體" w:eastAsia="標楷體" w:hAnsi="標楷體"/>
                <w:sz w:val="26"/>
                <w:szCs w:val="26"/>
                <w:u w:val="single"/>
              </w:rPr>
            </w:pPr>
            <w:r w:rsidRPr="00AE65DB">
              <w:rPr>
                <w:rFonts w:ascii="標楷體" w:eastAsia="標楷體" w:hAnsi="標楷體" w:hint="eastAsia"/>
                <w:sz w:val="26"/>
                <w:szCs w:val="26"/>
                <w:u w:val="single"/>
              </w:rPr>
              <w:t xml:space="preserve">24 </w:t>
            </w:r>
          </w:p>
        </w:tc>
      </w:tr>
      <w:tr w:rsidR="00BC66D3" w:rsidRPr="00AE65DB">
        <w:trPr>
          <w:trHeight w:val="258"/>
        </w:trPr>
        <w:tc>
          <w:tcPr>
            <w:tcW w:w="4230" w:type="pct"/>
            <w:gridSpan w:val="3"/>
            <w:shd w:val="clear" w:color="auto" w:fill="auto"/>
            <w:vAlign w:val="center"/>
          </w:tcPr>
          <w:p w:rsidR="00BC66D3" w:rsidRPr="00AE65DB" w:rsidRDefault="00BC66D3" w:rsidP="008B7458">
            <w:pPr>
              <w:pStyle w:val="93"/>
            </w:pPr>
            <w:r w:rsidRPr="00AE65DB">
              <w:t>總計</w:t>
            </w:r>
          </w:p>
        </w:tc>
        <w:tc>
          <w:tcPr>
            <w:tcW w:w="770" w:type="pct"/>
            <w:shd w:val="clear" w:color="auto" w:fill="auto"/>
            <w:vAlign w:val="center"/>
          </w:tcPr>
          <w:p w:rsidR="00BC66D3" w:rsidRPr="00AE65DB" w:rsidRDefault="00BC66D3" w:rsidP="00245BE5">
            <w:pPr>
              <w:pStyle w:val="000105091"/>
              <w:jc w:val="right"/>
              <w:rPr>
                <w:rFonts w:hint="eastAsia"/>
                <w:color w:val="auto"/>
              </w:rPr>
            </w:pPr>
            <w:r w:rsidRPr="00AE65DB">
              <w:rPr>
                <w:color w:val="auto"/>
              </w:rPr>
              <w:t>2,</w:t>
            </w:r>
            <w:r w:rsidR="00245BE5" w:rsidRPr="00AE65DB">
              <w:rPr>
                <w:rFonts w:hint="eastAsia"/>
                <w:color w:val="auto"/>
              </w:rPr>
              <w:t>372</w:t>
            </w:r>
          </w:p>
        </w:tc>
      </w:tr>
    </w:tbl>
    <w:p w:rsidR="002B135D" w:rsidRPr="00AE65DB" w:rsidRDefault="002B135D" w:rsidP="0002326F">
      <w:pPr>
        <w:rPr>
          <w:rFonts w:ascii="標楷體" w:eastAsia="標楷體" w:hAnsi="標楷體" w:hint="eastAsia"/>
        </w:rPr>
      </w:pPr>
    </w:p>
    <w:p w:rsidR="005D2627" w:rsidRPr="00AE65DB" w:rsidRDefault="005D2627" w:rsidP="0002326F">
      <w:pPr>
        <w:rPr>
          <w:rFonts w:ascii="標楷體" w:eastAsia="標楷體" w:hAnsi="標楷體" w:hint="eastAsia"/>
        </w:rPr>
      </w:pPr>
    </w:p>
    <w:p w:rsidR="00534444" w:rsidRPr="00AE65DB" w:rsidRDefault="00534444" w:rsidP="003D3F39">
      <w:pPr>
        <w:pStyle w:val="04"/>
        <w:rPr>
          <w:rFonts w:hint="eastAsia"/>
        </w:rPr>
      </w:pPr>
      <w:r w:rsidRPr="00AE65DB">
        <w:rPr>
          <w:rFonts w:hint="eastAsia"/>
        </w:rPr>
        <w:t>貳、住宅需求總量</w:t>
      </w:r>
    </w:p>
    <w:p w:rsidR="00534444" w:rsidRPr="00AE65DB" w:rsidRDefault="00F3796A" w:rsidP="00F4108D">
      <w:pPr>
        <w:pStyle w:val="04-"/>
        <w:rPr>
          <w:rFonts w:hint="eastAsia"/>
        </w:rPr>
      </w:pPr>
      <w:r w:rsidRPr="00AE65DB">
        <w:rPr>
          <w:rFonts w:hint="eastAsia"/>
        </w:rPr>
        <w:t>本</w:t>
      </w:r>
      <w:r w:rsidR="00130052" w:rsidRPr="00AE65DB">
        <w:rPr>
          <w:rFonts w:hint="eastAsia"/>
        </w:rPr>
        <w:t>計畫</w:t>
      </w:r>
      <w:r w:rsidRPr="00AE65DB">
        <w:rPr>
          <w:rFonts w:hint="eastAsia"/>
        </w:rPr>
        <w:t>於下列假設下，進行計畫目標年之</w:t>
      </w:r>
      <w:r w:rsidR="00534444" w:rsidRPr="00AE65DB">
        <w:rPr>
          <w:rFonts w:hint="eastAsia"/>
        </w:rPr>
        <w:t>住宅需求</w:t>
      </w:r>
      <w:r w:rsidRPr="00AE65DB">
        <w:rPr>
          <w:rFonts w:hint="eastAsia"/>
        </w:rPr>
        <w:t>推估</w:t>
      </w:r>
      <w:r w:rsidR="00534444" w:rsidRPr="00AE65DB">
        <w:rPr>
          <w:rFonts w:hint="eastAsia"/>
        </w:rPr>
        <w:t>：</w:t>
      </w:r>
    </w:p>
    <w:p w:rsidR="00534444" w:rsidRPr="00AE65DB" w:rsidRDefault="00534444" w:rsidP="003D3F39">
      <w:pPr>
        <w:pStyle w:val="051"/>
        <w:ind w:left="1040" w:hanging="560"/>
        <w:rPr>
          <w:rStyle w:val="0023"/>
          <w:rFonts w:hint="eastAsia"/>
          <w:color w:val="auto"/>
        </w:rPr>
      </w:pPr>
      <w:r w:rsidRPr="00AE65DB">
        <w:rPr>
          <w:rFonts w:hint="eastAsia"/>
        </w:rPr>
        <w:t>一、計畫</w:t>
      </w:r>
      <w:r w:rsidR="00F3796A" w:rsidRPr="00AE65DB">
        <w:rPr>
          <w:rFonts w:hint="eastAsia"/>
        </w:rPr>
        <w:t>目標</w:t>
      </w:r>
      <w:r w:rsidRPr="00AE65DB">
        <w:rPr>
          <w:rFonts w:hint="eastAsia"/>
        </w:rPr>
        <w:t>年</w:t>
      </w:r>
      <w:r w:rsidR="00F3796A" w:rsidRPr="00AE65DB">
        <w:rPr>
          <w:rFonts w:hint="eastAsia"/>
        </w:rPr>
        <w:t>(</w:t>
      </w:r>
      <w:r w:rsidRPr="00AE65DB">
        <w:rPr>
          <w:rFonts w:hint="eastAsia"/>
        </w:rPr>
        <w:t>115年</w:t>
      </w:r>
      <w:r w:rsidR="00F3796A" w:rsidRPr="00AE65DB">
        <w:rPr>
          <w:rFonts w:hint="eastAsia"/>
        </w:rPr>
        <w:t>)人口總量：</w:t>
      </w:r>
      <w:r w:rsidR="004B14EF" w:rsidRPr="00AE65DB">
        <w:rPr>
          <w:rStyle w:val="0023"/>
          <w:rFonts w:hint="eastAsia"/>
          <w:color w:val="auto"/>
        </w:rPr>
        <w:t>國家發展委員會</w:t>
      </w:r>
      <w:r w:rsidR="00F42AE7" w:rsidRPr="00AE65DB">
        <w:rPr>
          <w:rStyle w:val="000105090"/>
          <w:rFonts w:hint="eastAsia"/>
          <w:color w:val="auto"/>
        </w:rPr>
        <w:t>10</w:t>
      </w:r>
      <w:r w:rsidR="00F42AE7" w:rsidRPr="00AE65DB">
        <w:rPr>
          <w:rStyle w:val="000105090"/>
          <w:color w:val="auto"/>
        </w:rPr>
        <w:t>5</w:t>
      </w:r>
      <w:r w:rsidR="00F42AE7" w:rsidRPr="00AE65DB">
        <w:rPr>
          <w:rStyle w:val="000105090"/>
          <w:rFonts w:hint="eastAsia"/>
          <w:color w:val="auto"/>
        </w:rPr>
        <w:t>年「中華民國人口推</w:t>
      </w:r>
      <w:r w:rsidR="005F6A4A" w:rsidRPr="005F6A4A">
        <w:rPr>
          <w:rStyle w:val="001"/>
          <w:rFonts w:hint="eastAsia"/>
        </w:rPr>
        <w:t>估</w:t>
      </w:r>
      <w:r w:rsidR="00F42AE7" w:rsidRPr="005F6A4A">
        <w:rPr>
          <w:rStyle w:val="004"/>
          <w:rFonts w:hint="eastAsia"/>
          <w:color w:val="FF0000"/>
        </w:rPr>
        <w:t>計</w:t>
      </w:r>
      <w:r w:rsidR="00F42AE7" w:rsidRPr="00AE65DB">
        <w:rPr>
          <w:rStyle w:val="000105090"/>
          <w:rFonts w:hint="eastAsia"/>
          <w:color w:val="auto"/>
        </w:rPr>
        <w:t>(10</w:t>
      </w:r>
      <w:r w:rsidR="00F42AE7" w:rsidRPr="00AE65DB">
        <w:rPr>
          <w:rStyle w:val="000105090"/>
          <w:color w:val="auto"/>
        </w:rPr>
        <w:t>5</w:t>
      </w:r>
      <w:r w:rsidR="00F42AE7" w:rsidRPr="00AE65DB">
        <w:rPr>
          <w:rStyle w:val="000105090"/>
          <w:rFonts w:hint="eastAsia"/>
          <w:color w:val="auto"/>
        </w:rPr>
        <w:t>至150年)」</w:t>
      </w:r>
      <w:r w:rsidR="004B14EF" w:rsidRPr="00AE65DB">
        <w:rPr>
          <w:rStyle w:val="0023"/>
          <w:rFonts w:hint="eastAsia"/>
          <w:color w:val="auto"/>
        </w:rPr>
        <w:t>報告之</w:t>
      </w:r>
      <w:r w:rsidR="004B14EF" w:rsidRPr="00AE65DB">
        <w:rPr>
          <w:rFonts w:hint="eastAsia"/>
        </w:rPr>
        <w:t>人口「中推</w:t>
      </w:r>
      <w:r w:rsidR="005F6A4A" w:rsidRPr="005F6A4A">
        <w:rPr>
          <w:rStyle w:val="001"/>
          <w:rFonts w:hint="eastAsia"/>
        </w:rPr>
        <w:t>估</w:t>
      </w:r>
      <w:r w:rsidR="004B14EF" w:rsidRPr="005F6A4A">
        <w:rPr>
          <w:rStyle w:val="004"/>
          <w:rFonts w:hint="eastAsia"/>
          <w:color w:val="FF0000"/>
        </w:rPr>
        <w:t>計</w:t>
      </w:r>
      <w:r w:rsidR="004B14EF" w:rsidRPr="00AE65DB">
        <w:rPr>
          <w:rFonts w:hint="eastAsia"/>
        </w:rPr>
        <w:t>」結果，以115年</w:t>
      </w:r>
      <w:r w:rsidR="00F42AE7" w:rsidRPr="00AE65DB">
        <w:rPr>
          <w:rStyle w:val="000105090"/>
          <w:rFonts w:hint="eastAsia"/>
          <w:color w:val="auto"/>
        </w:rPr>
        <w:t>2,372</w:t>
      </w:r>
      <w:r w:rsidR="004B14EF" w:rsidRPr="00AE65DB">
        <w:rPr>
          <w:rStyle w:val="0023"/>
          <w:rFonts w:hint="eastAsia"/>
          <w:color w:val="auto"/>
        </w:rPr>
        <w:t>萬人</w:t>
      </w:r>
      <w:r w:rsidR="004B14EF" w:rsidRPr="00AE65DB">
        <w:rPr>
          <w:rFonts w:hint="eastAsia"/>
        </w:rPr>
        <w:t>為人口總量。</w:t>
      </w:r>
    </w:p>
    <w:p w:rsidR="00534444" w:rsidRPr="00AE65DB" w:rsidRDefault="00534444" w:rsidP="003D3F39">
      <w:pPr>
        <w:pStyle w:val="051"/>
        <w:ind w:left="1040" w:hanging="560"/>
        <w:rPr>
          <w:rFonts w:hint="eastAsia"/>
        </w:rPr>
      </w:pPr>
      <w:r w:rsidRPr="00AE65DB">
        <w:rPr>
          <w:rFonts w:hint="eastAsia"/>
        </w:rPr>
        <w:t>二、戶數：依據80</w:t>
      </w:r>
      <w:r w:rsidR="006B6FBF" w:rsidRPr="00AE65DB">
        <w:rPr>
          <w:rFonts w:hint="eastAsia"/>
        </w:rPr>
        <w:t>～</w:t>
      </w:r>
      <w:r w:rsidRPr="00AE65DB">
        <w:rPr>
          <w:rFonts w:hint="eastAsia"/>
        </w:rPr>
        <w:t>90年戶數成長，按線性、對數、多項式等迴歸模型進行推估</w:t>
      </w:r>
      <w:r w:rsidR="00C539B5" w:rsidRPr="00AE65DB">
        <w:rPr>
          <w:rFonts w:hint="eastAsia"/>
        </w:rPr>
        <w:t>後，</w:t>
      </w:r>
      <w:r w:rsidRPr="00AE65DB">
        <w:rPr>
          <w:rFonts w:hint="eastAsia"/>
        </w:rPr>
        <w:t>以115</w:t>
      </w:r>
      <w:r w:rsidR="00C539B5" w:rsidRPr="00AE65DB">
        <w:rPr>
          <w:rFonts w:hint="eastAsia"/>
        </w:rPr>
        <w:t>年全國戶數</w:t>
      </w:r>
      <w:r w:rsidRPr="00AE65DB">
        <w:rPr>
          <w:rFonts w:hint="eastAsia"/>
        </w:rPr>
        <w:t>為1,000萬戶</w:t>
      </w:r>
      <w:r w:rsidR="00C539B5" w:rsidRPr="00AE65DB">
        <w:rPr>
          <w:rFonts w:hint="eastAsia"/>
        </w:rPr>
        <w:t>之預測值</w:t>
      </w:r>
      <w:r w:rsidRPr="00AE65DB">
        <w:rPr>
          <w:rFonts w:hint="eastAsia"/>
        </w:rPr>
        <w:t>進行估算。(</w:t>
      </w:r>
      <w:r w:rsidR="00C539B5" w:rsidRPr="00AE65DB">
        <w:rPr>
          <w:rFonts w:hint="eastAsia"/>
        </w:rPr>
        <w:t>根據假設一</w:t>
      </w:r>
      <w:r w:rsidRPr="00AE65DB">
        <w:rPr>
          <w:rFonts w:hint="eastAsia"/>
        </w:rPr>
        <w:t>、二、推估未來115年戶量將減少至2.36人/戶)。</w:t>
      </w:r>
    </w:p>
    <w:p w:rsidR="00534444" w:rsidRPr="00AE65DB" w:rsidRDefault="00534444" w:rsidP="003D3F39">
      <w:pPr>
        <w:pStyle w:val="051"/>
        <w:ind w:left="1040" w:hanging="560"/>
        <w:rPr>
          <w:rFonts w:hint="eastAsia"/>
        </w:rPr>
      </w:pPr>
      <w:r w:rsidRPr="00AE65DB">
        <w:rPr>
          <w:rFonts w:hint="eastAsia"/>
        </w:rPr>
        <w:t>三、自然空屋率：依據</w:t>
      </w:r>
      <w:r w:rsidR="00BC6097" w:rsidRPr="00AE65DB">
        <w:rPr>
          <w:rFonts w:hint="eastAsia"/>
        </w:rPr>
        <w:t>內政部</w:t>
      </w:r>
      <w:r w:rsidR="00B76364" w:rsidRPr="00AE65DB">
        <w:rPr>
          <w:rFonts w:hint="eastAsia"/>
        </w:rPr>
        <w:t>營建署</w:t>
      </w:r>
      <w:r w:rsidR="004B14EF" w:rsidRPr="00AE65DB">
        <w:rPr>
          <w:rStyle w:val="0023"/>
          <w:rFonts w:hint="eastAsia"/>
          <w:color w:val="auto"/>
        </w:rPr>
        <w:t>103年「低度使用住宅及新建餘屋資訊統計分析與發布委託服務案」研究成果，</w:t>
      </w:r>
      <w:r w:rsidRPr="00AE65DB">
        <w:rPr>
          <w:rFonts w:hint="eastAsia"/>
        </w:rPr>
        <w:t>以房屋稅籍資料及臺電用電資料進行篩選，現況臺灣低度使用</w:t>
      </w:r>
      <w:r w:rsidR="004B14EF" w:rsidRPr="00AE65DB">
        <w:rPr>
          <w:rStyle w:val="0023"/>
          <w:rFonts w:hint="eastAsia"/>
          <w:color w:val="auto"/>
        </w:rPr>
        <w:t>（用電）</w:t>
      </w:r>
      <w:r w:rsidRPr="00AE65DB">
        <w:rPr>
          <w:rFonts w:hint="eastAsia"/>
        </w:rPr>
        <w:t>住宅比例約為</w:t>
      </w:r>
      <w:r w:rsidR="004B14EF" w:rsidRPr="00AE65DB">
        <w:rPr>
          <w:rStyle w:val="0023"/>
          <w:rFonts w:hint="eastAsia"/>
          <w:color w:val="auto"/>
        </w:rPr>
        <w:t>10.3%</w:t>
      </w:r>
      <w:r w:rsidRPr="00AE65DB">
        <w:rPr>
          <w:rFonts w:hint="eastAsia"/>
        </w:rPr>
        <w:t>。本計畫參考其數值設定自然空屋率為5%。</w:t>
      </w:r>
    </w:p>
    <w:p w:rsidR="00534444" w:rsidRPr="00AE65DB" w:rsidRDefault="00534444" w:rsidP="003D3F39">
      <w:pPr>
        <w:pStyle w:val="051"/>
        <w:ind w:left="1040" w:hanging="560"/>
        <w:rPr>
          <w:rFonts w:hint="eastAsia"/>
        </w:rPr>
      </w:pPr>
      <w:r w:rsidRPr="00AE65DB">
        <w:rPr>
          <w:rFonts w:hint="eastAsia"/>
        </w:rPr>
        <w:t>四、住宅的容積率：都市計畫地區將依據各</w:t>
      </w:r>
      <w:r w:rsidR="002B000C" w:rsidRPr="00AE65DB">
        <w:rPr>
          <w:rFonts w:hint="eastAsia"/>
        </w:rPr>
        <w:t>直轄市、縣(市)</w:t>
      </w:r>
      <w:r w:rsidRPr="00AE65DB">
        <w:rPr>
          <w:rFonts w:hint="eastAsia"/>
        </w:rPr>
        <w:t>設定不同容積率；非都市土地甲種建築用地、乙種建築用地與丙種建築用地分別設定為240</w:t>
      </w:r>
      <w:r w:rsidR="001138F0" w:rsidRPr="00AE65DB">
        <w:rPr>
          <w:rFonts w:hint="eastAsia"/>
        </w:rPr>
        <w:t>%</w:t>
      </w:r>
      <w:r w:rsidRPr="00AE65DB">
        <w:rPr>
          <w:rFonts w:hint="eastAsia"/>
        </w:rPr>
        <w:t>、240</w:t>
      </w:r>
      <w:r w:rsidR="001138F0" w:rsidRPr="00AE65DB">
        <w:rPr>
          <w:rFonts w:hint="eastAsia"/>
        </w:rPr>
        <w:t>%</w:t>
      </w:r>
      <w:r w:rsidRPr="00AE65DB">
        <w:rPr>
          <w:rFonts w:hint="eastAsia"/>
        </w:rPr>
        <w:t>、120</w:t>
      </w:r>
      <w:r w:rsidR="001138F0" w:rsidRPr="00AE65DB">
        <w:rPr>
          <w:rFonts w:hint="eastAsia"/>
        </w:rPr>
        <w:t>%</w:t>
      </w:r>
      <w:r w:rsidRPr="00AE65DB">
        <w:rPr>
          <w:rFonts w:hint="eastAsia"/>
        </w:rPr>
        <w:t>。</w:t>
      </w:r>
    </w:p>
    <w:p w:rsidR="00534444" w:rsidRPr="00AE65DB" w:rsidRDefault="00534444" w:rsidP="003D3F39">
      <w:pPr>
        <w:pStyle w:val="051"/>
        <w:ind w:left="1040" w:hanging="560"/>
        <w:rPr>
          <w:rFonts w:hint="eastAsia"/>
        </w:rPr>
      </w:pPr>
      <w:r w:rsidRPr="00AE65DB">
        <w:rPr>
          <w:rFonts w:hint="eastAsia"/>
        </w:rPr>
        <w:t>五、每戶樓地板面積：依據</w:t>
      </w:r>
      <w:r w:rsidR="0027055B" w:rsidRPr="00AE65DB">
        <w:rPr>
          <w:rStyle w:val="0023"/>
          <w:rFonts w:hint="eastAsia"/>
          <w:color w:val="auto"/>
        </w:rPr>
        <w:t>103年家庭收支調查報告</w:t>
      </w:r>
      <w:r w:rsidRPr="00AE65DB">
        <w:rPr>
          <w:rFonts w:hint="eastAsia"/>
        </w:rPr>
        <w:t>，設定各</w:t>
      </w:r>
      <w:r w:rsidR="002B000C" w:rsidRPr="00AE65DB">
        <w:rPr>
          <w:rFonts w:hint="eastAsia"/>
        </w:rPr>
        <w:t>直轄市、縣(市)</w:t>
      </w:r>
      <w:r w:rsidRPr="00AE65DB">
        <w:rPr>
          <w:rFonts w:hint="eastAsia"/>
        </w:rPr>
        <w:t>目標年之每戶建坪。</w:t>
      </w:r>
    </w:p>
    <w:p w:rsidR="00534444" w:rsidRPr="00AE65DB" w:rsidRDefault="00534444" w:rsidP="003D3F39">
      <w:pPr>
        <w:pStyle w:val="051"/>
        <w:ind w:left="1040" w:hanging="560"/>
        <w:rPr>
          <w:rFonts w:hint="eastAsia"/>
        </w:rPr>
      </w:pPr>
      <w:r w:rsidRPr="00AE65DB">
        <w:rPr>
          <w:rFonts w:hint="eastAsia"/>
        </w:rPr>
        <w:t>六、住宅混合比：</w:t>
      </w:r>
      <w:r w:rsidR="00840A13" w:rsidRPr="00AE65DB">
        <w:rPr>
          <w:rFonts w:hint="eastAsia"/>
        </w:rPr>
        <w:t>國內</w:t>
      </w:r>
      <w:r w:rsidRPr="00AE65DB">
        <w:rPr>
          <w:rFonts w:hint="eastAsia"/>
        </w:rPr>
        <w:t>住宅區混合使用情形相當普遍，參考95年住宅狀況調查報告書，進行各</w:t>
      </w:r>
      <w:r w:rsidR="002B000C" w:rsidRPr="00AE65DB">
        <w:rPr>
          <w:rFonts w:hint="eastAsia"/>
        </w:rPr>
        <w:t>直轄市、縣(市)</w:t>
      </w:r>
      <w:r w:rsidRPr="00AE65DB">
        <w:rPr>
          <w:rFonts w:hint="eastAsia"/>
        </w:rPr>
        <w:t>住商混合情形之假設。</w:t>
      </w:r>
    </w:p>
    <w:p w:rsidR="00534444" w:rsidRPr="00AE65DB" w:rsidRDefault="00534444" w:rsidP="00F4108D">
      <w:pPr>
        <w:pStyle w:val="04-"/>
        <w:rPr>
          <w:rFonts w:hint="eastAsia"/>
        </w:rPr>
      </w:pPr>
      <w:r w:rsidRPr="00AE65DB">
        <w:rPr>
          <w:rFonts w:hint="eastAsia"/>
        </w:rPr>
        <w:t>依據前項各項假設</w:t>
      </w:r>
      <w:r w:rsidR="00610EEF" w:rsidRPr="00AE65DB">
        <w:rPr>
          <w:rFonts w:hint="eastAsia"/>
        </w:rPr>
        <w:t>進行</w:t>
      </w:r>
      <w:r w:rsidRPr="00AE65DB">
        <w:rPr>
          <w:rFonts w:hint="eastAsia"/>
        </w:rPr>
        <w:t>推估</w:t>
      </w:r>
      <w:r w:rsidR="00610EEF" w:rsidRPr="00AE65DB">
        <w:rPr>
          <w:rFonts w:hint="eastAsia"/>
        </w:rPr>
        <w:t>(如圖</w:t>
      </w:r>
      <w:smartTag w:uri="urn:schemas-microsoft-com:office:smarttags" w:element="chsdate">
        <w:smartTagPr>
          <w:attr w:name="IsROCDate" w:val="False"/>
          <w:attr w:name="IsLunarDate" w:val="False"/>
          <w:attr w:name="Day" w:val="1"/>
          <w:attr w:name="Month" w:val="3"/>
          <w:attr w:name="Year" w:val="2003"/>
        </w:smartTagPr>
        <w:r w:rsidR="00BF4944" w:rsidRPr="00AE65DB">
          <w:rPr>
            <w:rFonts w:hint="eastAsia"/>
          </w:rPr>
          <w:t>3</w:t>
        </w:r>
        <w:r w:rsidR="00610EEF" w:rsidRPr="00AE65DB">
          <w:rPr>
            <w:rFonts w:hint="eastAsia"/>
          </w:rPr>
          <w:t>-3-1</w:t>
        </w:r>
      </w:smartTag>
      <w:r w:rsidR="00610EEF" w:rsidRPr="00AE65DB">
        <w:rPr>
          <w:rFonts w:hint="eastAsia"/>
        </w:rPr>
        <w:t>)，115年之住宅需求量約為1,050萬戶，而目前住宅供給量約為</w:t>
      </w:r>
      <w:r w:rsidR="0027055B" w:rsidRPr="00AE65DB">
        <w:rPr>
          <w:rStyle w:val="000105090"/>
          <w:rFonts w:hint="eastAsia"/>
          <w:color w:val="auto"/>
        </w:rPr>
        <w:t>1</w:t>
      </w:r>
      <w:r w:rsidR="00610EEF" w:rsidRPr="00AE65DB">
        <w:rPr>
          <w:rStyle w:val="000105090"/>
          <w:rFonts w:hint="eastAsia"/>
          <w:color w:val="auto"/>
        </w:rPr>
        <w:t>,2</w:t>
      </w:r>
      <w:r w:rsidR="0027055B" w:rsidRPr="00AE65DB">
        <w:rPr>
          <w:rStyle w:val="000105090"/>
          <w:rFonts w:hint="eastAsia"/>
          <w:color w:val="auto"/>
        </w:rPr>
        <w:t>7</w:t>
      </w:r>
      <w:r w:rsidR="000A775E" w:rsidRPr="00AE65DB">
        <w:rPr>
          <w:rStyle w:val="000105090"/>
          <w:rFonts w:hint="eastAsia"/>
          <w:color w:val="auto"/>
        </w:rPr>
        <w:t>1</w:t>
      </w:r>
      <w:r w:rsidR="00610EEF" w:rsidRPr="00AE65DB">
        <w:rPr>
          <w:rStyle w:val="000105090"/>
          <w:rFonts w:hint="eastAsia"/>
          <w:color w:val="auto"/>
        </w:rPr>
        <w:t>萬</w:t>
      </w:r>
      <w:r w:rsidR="00610EEF" w:rsidRPr="00AE65DB">
        <w:rPr>
          <w:rFonts w:hint="eastAsia"/>
        </w:rPr>
        <w:t>戶</w:t>
      </w:r>
      <w:r w:rsidRPr="00AE65DB">
        <w:rPr>
          <w:rFonts w:hint="eastAsia"/>
        </w:rPr>
        <w:t>，</w:t>
      </w:r>
      <w:r w:rsidR="00610EEF" w:rsidRPr="00AE65DB">
        <w:rPr>
          <w:rFonts w:hint="eastAsia"/>
        </w:rPr>
        <w:t>顯示既有都市計畫及非都市土地之住宅存量，</w:t>
      </w:r>
      <w:r w:rsidRPr="00AE65DB">
        <w:rPr>
          <w:rFonts w:hint="eastAsia"/>
        </w:rPr>
        <w:t>仍可滿足計畫目標年</w:t>
      </w:r>
      <w:r w:rsidR="00610EEF" w:rsidRPr="00AE65DB">
        <w:rPr>
          <w:rFonts w:hint="eastAsia"/>
        </w:rPr>
        <w:t>(</w:t>
      </w:r>
      <w:r w:rsidRPr="00AE65DB">
        <w:rPr>
          <w:rFonts w:hint="eastAsia"/>
        </w:rPr>
        <w:t>115</w:t>
      </w:r>
      <w:r w:rsidR="00610EEF" w:rsidRPr="00AE65DB">
        <w:rPr>
          <w:rFonts w:hint="eastAsia"/>
        </w:rPr>
        <w:t>年)之</w:t>
      </w:r>
      <w:r w:rsidRPr="00AE65DB">
        <w:rPr>
          <w:rFonts w:hint="eastAsia"/>
        </w:rPr>
        <w:t>住宅需求。</w:t>
      </w:r>
    </w:p>
    <w:p w:rsidR="00534444" w:rsidRPr="00AE65DB" w:rsidRDefault="00534444" w:rsidP="00534444">
      <w:pPr>
        <w:rPr>
          <w:rFonts w:hint="eastAsia"/>
        </w:rPr>
      </w:pPr>
    </w:p>
    <w:tbl>
      <w:tblPr>
        <w:tblW w:w="0" w:type="auto"/>
        <w:tblLook w:val="01E0" w:firstRow="1" w:lastRow="1" w:firstColumn="1" w:lastColumn="1" w:noHBand="0" w:noVBand="0"/>
      </w:tblPr>
      <w:tblGrid>
        <w:gridCol w:w="9226"/>
      </w:tblGrid>
      <w:tr w:rsidR="00534444" w:rsidRPr="00AE65DB">
        <w:tc>
          <w:tcPr>
            <w:tcW w:w="9082" w:type="dxa"/>
          </w:tcPr>
          <w:p w:rsidR="00534444" w:rsidRPr="00AE65DB" w:rsidRDefault="00E378A0" w:rsidP="001701D8">
            <w:pPr>
              <w:jc w:val="center"/>
              <w:rPr>
                <w:rFonts w:hint="eastAsia"/>
              </w:rPr>
            </w:pPr>
            <w:r w:rsidRPr="00AE65DB">
              <w:rPr>
                <w:noProof/>
              </w:rPr>
              <w:drawing>
                <wp:inline distT="0" distB="0" distL="0" distR="0">
                  <wp:extent cx="5724525" cy="4048125"/>
                  <wp:effectExtent l="0" t="0" r="9525" b="9525"/>
                  <wp:docPr id="15" name="圖片 15" descr="供需圖(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供需圖(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tc>
      </w:tr>
      <w:tr w:rsidR="00534444" w:rsidRPr="00AE65DB">
        <w:tc>
          <w:tcPr>
            <w:tcW w:w="9082" w:type="dxa"/>
          </w:tcPr>
          <w:p w:rsidR="00534444" w:rsidRPr="00AE65DB" w:rsidRDefault="00534444" w:rsidP="005163A7">
            <w:pPr>
              <w:pStyle w:val="91"/>
              <w:rPr>
                <w:rFonts w:hint="eastAsia"/>
              </w:rPr>
            </w:pPr>
            <w:bookmarkStart w:id="496" w:name="_Toc475888143"/>
            <w:r w:rsidRPr="00AE65DB">
              <w:rPr>
                <w:rStyle w:val="0021"/>
                <w:rFonts w:hint="eastAsia"/>
                <w:color w:val="auto"/>
              </w:rPr>
              <w:t>圖</w:t>
            </w:r>
            <w:smartTag w:uri="urn:schemas-microsoft-com:office:smarttags" w:element="chsdate">
              <w:smartTagPr>
                <w:attr w:name="IsROCDate" w:val="False"/>
                <w:attr w:name="IsLunarDate" w:val="False"/>
                <w:attr w:name="Day" w:val="1"/>
                <w:attr w:name="Month" w:val="3"/>
                <w:attr w:name="Year" w:val="2003"/>
              </w:smartTagPr>
              <w:r w:rsidR="00BF4944" w:rsidRPr="00AE65DB">
                <w:rPr>
                  <w:rStyle w:val="0021"/>
                  <w:rFonts w:hint="eastAsia"/>
                  <w:color w:val="auto"/>
                </w:rPr>
                <w:t>3</w:t>
              </w:r>
              <w:r w:rsidR="00421BAD" w:rsidRPr="00AE65DB">
                <w:rPr>
                  <w:rStyle w:val="0021"/>
                  <w:rFonts w:hint="eastAsia"/>
                  <w:color w:val="auto"/>
                </w:rPr>
                <w:t>-3-1</w:t>
              </w:r>
              <w:r w:rsidRPr="00AE65DB">
                <w:rPr>
                  <w:rStyle w:val="0021"/>
                  <w:rFonts w:hint="eastAsia"/>
                  <w:color w:val="auto"/>
                </w:rPr>
                <w:t xml:space="preserve">　</w:t>
              </w:r>
            </w:smartTag>
            <w:r w:rsidRPr="00AE65DB">
              <w:rPr>
                <w:rStyle w:val="0021"/>
                <w:rFonts w:hint="eastAsia"/>
                <w:color w:val="auto"/>
              </w:rPr>
              <w:t>民國115年住宅供給與需求推估</w:t>
            </w:r>
            <w:r w:rsidR="00EB4510" w:rsidRPr="00AE65DB">
              <w:rPr>
                <w:rStyle w:val="0021"/>
                <w:rFonts w:hint="eastAsia"/>
                <w:color w:val="auto"/>
              </w:rPr>
              <w:t>圖</w:t>
            </w:r>
            <w:bookmarkEnd w:id="496"/>
          </w:p>
        </w:tc>
      </w:tr>
    </w:tbl>
    <w:p w:rsidR="00534444" w:rsidRPr="00AE65DB" w:rsidRDefault="00534444" w:rsidP="00534444">
      <w:pPr>
        <w:rPr>
          <w:rFonts w:hint="eastAsia"/>
        </w:rPr>
      </w:pPr>
    </w:p>
    <w:p w:rsidR="001554DA" w:rsidRPr="00AE65DB" w:rsidRDefault="001554DA" w:rsidP="00534444">
      <w:pPr>
        <w:rPr>
          <w:rFonts w:hint="eastAsia"/>
        </w:rPr>
      </w:pPr>
    </w:p>
    <w:p w:rsidR="00534444" w:rsidRPr="00AE65DB" w:rsidRDefault="00534444" w:rsidP="003D3F39">
      <w:pPr>
        <w:pStyle w:val="04"/>
        <w:rPr>
          <w:rFonts w:hint="eastAsia"/>
        </w:rPr>
      </w:pPr>
      <w:r w:rsidRPr="00AE65DB">
        <w:rPr>
          <w:rFonts w:hint="eastAsia"/>
        </w:rPr>
        <w:t>參、</w:t>
      </w:r>
      <w:r w:rsidR="00D507C6" w:rsidRPr="00AE65DB">
        <w:rPr>
          <w:rFonts w:hint="eastAsia"/>
        </w:rPr>
        <w:t>研訂「計畫</w:t>
      </w:r>
      <w:r w:rsidRPr="00AE65DB">
        <w:rPr>
          <w:rFonts w:hint="eastAsia"/>
        </w:rPr>
        <w:t>人口</w:t>
      </w:r>
      <w:r w:rsidR="00D507C6" w:rsidRPr="00AE65DB">
        <w:rPr>
          <w:rFonts w:hint="eastAsia"/>
        </w:rPr>
        <w:t>」</w:t>
      </w:r>
      <w:r w:rsidRPr="00AE65DB">
        <w:rPr>
          <w:rFonts w:hint="eastAsia"/>
        </w:rPr>
        <w:t>與</w:t>
      </w:r>
      <w:r w:rsidR="00D507C6" w:rsidRPr="00AE65DB">
        <w:rPr>
          <w:rFonts w:hint="eastAsia"/>
        </w:rPr>
        <w:t>調整「</w:t>
      </w:r>
      <w:r w:rsidRPr="00AE65DB">
        <w:rPr>
          <w:rFonts w:hint="eastAsia"/>
        </w:rPr>
        <w:t>住宅</w:t>
      </w:r>
      <w:r w:rsidR="00D507C6" w:rsidRPr="00AE65DB">
        <w:rPr>
          <w:rFonts w:hint="eastAsia"/>
        </w:rPr>
        <w:t>需求</w:t>
      </w:r>
      <w:r w:rsidRPr="00AE65DB">
        <w:rPr>
          <w:rFonts w:hint="eastAsia"/>
        </w:rPr>
        <w:t>總量</w:t>
      </w:r>
      <w:r w:rsidR="00D507C6" w:rsidRPr="00AE65DB">
        <w:rPr>
          <w:rFonts w:hint="eastAsia"/>
        </w:rPr>
        <w:t>」</w:t>
      </w:r>
      <w:r w:rsidRPr="00AE65DB">
        <w:rPr>
          <w:rFonts w:hint="eastAsia"/>
        </w:rPr>
        <w:t>原則</w:t>
      </w:r>
    </w:p>
    <w:p w:rsidR="00FF269E" w:rsidRPr="00AE65DB" w:rsidRDefault="0026011B" w:rsidP="00F4108D">
      <w:pPr>
        <w:pStyle w:val="04-"/>
        <w:rPr>
          <w:rFonts w:hint="eastAsia"/>
        </w:rPr>
      </w:pPr>
      <w:r w:rsidRPr="00AE65DB">
        <w:rPr>
          <w:rFonts w:hint="eastAsia"/>
        </w:rPr>
        <w:t>直轄市、縣(市)政府</w:t>
      </w:r>
      <w:r w:rsidR="00FF269E" w:rsidRPr="00AE65DB">
        <w:rPr>
          <w:rFonts w:hint="eastAsia"/>
        </w:rPr>
        <w:t>於擬定各該區域計畫</w:t>
      </w:r>
      <w:r w:rsidR="00735E80" w:rsidRPr="00AE65DB">
        <w:rPr>
          <w:rFonts w:hint="eastAsia"/>
        </w:rPr>
        <w:t>時，</w:t>
      </w:r>
      <w:r w:rsidR="00FF269E" w:rsidRPr="00AE65DB">
        <w:rPr>
          <w:rFonts w:hint="eastAsia"/>
        </w:rPr>
        <w:t>得參考下列原則</w:t>
      </w:r>
      <w:r w:rsidR="00D507C6" w:rsidRPr="00AE65DB">
        <w:rPr>
          <w:rFonts w:hint="eastAsia"/>
        </w:rPr>
        <w:t>研訂「計畫</w:t>
      </w:r>
      <w:r w:rsidR="00FF269E" w:rsidRPr="00AE65DB">
        <w:rPr>
          <w:rFonts w:hint="eastAsia"/>
        </w:rPr>
        <w:t>人口</w:t>
      </w:r>
      <w:r w:rsidR="00D507C6" w:rsidRPr="00AE65DB">
        <w:rPr>
          <w:rFonts w:hint="eastAsia"/>
        </w:rPr>
        <w:t>」</w:t>
      </w:r>
      <w:r w:rsidR="00FF269E" w:rsidRPr="00AE65DB">
        <w:rPr>
          <w:rFonts w:hint="eastAsia"/>
        </w:rPr>
        <w:t>及</w:t>
      </w:r>
      <w:r w:rsidR="00D507C6" w:rsidRPr="00AE65DB">
        <w:rPr>
          <w:rFonts w:hint="eastAsia"/>
        </w:rPr>
        <w:t>「</w:t>
      </w:r>
      <w:r w:rsidR="00FF269E" w:rsidRPr="00AE65DB">
        <w:rPr>
          <w:rFonts w:hint="eastAsia"/>
        </w:rPr>
        <w:t>住宅</w:t>
      </w:r>
      <w:r w:rsidR="00D507C6" w:rsidRPr="00AE65DB">
        <w:rPr>
          <w:rFonts w:hint="eastAsia"/>
        </w:rPr>
        <w:t>需求</w:t>
      </w:r>
      <w:r w:rsidR="00FF269E" w:rsidRPr="00AE65DB">
        <w:rPr>
          <w:rFonts w:hint="eastAsia"/>
        </w:rPr>
        <w:t>總量</w:t>
      </w:r>
      <w:r w:rsidR="00D507C6" w:rsidRPr="00AE65DB">
        <w:rPr>
          <w:rFonts w:hint="eastAsia"/>
        </w:rPr>
        <w:t>」</w:t>
      </w:r>
      <w:r w:rsidR="00FF269E" w:rsidRPr="00AE65DB">
        <w:rPr>
          <w:rFonts w:hint="eastAsia"/>
        </w:rPr>
        <w:t>：</w:t>
      </w:r>
    </w:p>
    <w:p w:rsidR="00811A06" w:rsidRPr="00AE65DB" w:rsidRDefault="00534444" w:rsidP="003D3F39">
      <w:pPr>
        <w:pStyle w:val="051"/>
        <w:ind w:left="1040" w:hanging="560"/>
        <w:rPr>
          <w:rFonts w:hint="eastAsia"/>
        </w:rPr>
      </w:pPr>
      <w:r w:rsidRPr="00AE65DB">
        <w:rPr>
          <w:rFonts w:hint="eastAsia"/>
        </w:rPr>
        <w:t>一、</w:t>
      </w:r>
      <w:r w:rsidR="00811A06" w:rsidRPr="00AE65DB">
        <w:rPr>
          <w:rFonts w:hint="eastAsia"/>
        </w:rPr>
        <w:t>配合上位區域計畫之指導進行調整。</w:t>
      </w:r>
    </w:p>
    <w:p w:rsidR="00534444" w:rsidRPr="00AE65DB" w:rsidRDefault="00534444" w:rsidP="003D3F39">
      <w:pPr>
        <w:pStyle w:val="051"/>
        <w:ind w:left="1040" w:hanging="560"/>
        <w:rPr>
          <w:rFonts w:hint="eastAsia"/>
        </w:rPr>
      </w:pPr>
      <w:r w:rsidRPr="00AE65DB">
        <w:rPr>
          <w:rFonts w:hint="eastAsia"/>
        </w:rPr>
        <w:t>二、</w:t>
      </w:r>
      <w:r w:rsidR="00811A06" w:rsidRPr="00AE65DB">
        <w:rPr>
          <w:rFonts w:hint="eastAsia"/>
        </w:rPr>
        <w:t>配合</w:t>
      </w:r>
      <w:r w:rsidRPr="00AE65DB">
        <w:rPr>
          <w:rFonts w:hint="eastAsia"/>
        </w:rPr>
        <w:t>國家重要建設及產業經濟政策</w:t>
      </w:r>
      <w:r w:rsidR="00085175" w:rsidRPr="00AE65DB">
        <w:rPr>
          <w:rFonts w:hint="eastAsia"/>
        </w:rPr>
        <w:t>需要，得</w:t>
      </w:r>
      <w:r w:rsidR="00811A06" w:rsidRPr="00AE65DB">
        <w:rPr>
          <w:rFonts w:hint="eastAsia"/>
        </w:rPr>
        <w:t>酌予提高</w:t>
      </w:r>
      <w:r w:rsidRPr="00AE65DB">
        <w:rPr>
          <w:rFonts w:hint="eastAsia"/>
        </w:rPr>
        <w:t>，惟</w:t>
      </w:r>
      <w:r w:rsidR="00085175" w:rsidRPr="00AE65DB">
        <w:rPr>
          <w:rFonts w:hint="eastAsia"/>
        </w:rPr>
        <w:t>仍</w:t>
      </w:r>
      <w:r w:rsidRPr="00AE65DB">
        <w:rPr>
          <w:rFonts w:hint="eastAsia"/>
        </w:rPr>
        <w:t>應考量</w:t>
      </w:r>
      <w:r w:rsidR="00811A06" w:rsidRPr="00AE65DB">
        <w:rPr>
          <w:rFonts w:hint="eastAsia"/>
        </w:rPr>
        <w:t>環境容受力</w:t>
      </w:r>
      <w:r w:rsidR="00085175" w:rsidRPr="00AE65DB">
        <w:rPr>
          <w:rFonts w:hint="eastAsia"/>
        </w:rPr>
        <w:t>配合</w:t>
      </w:r>
      <w:r w:rsidR="00811A06" w:rsidRPr="00AE65DB">
        <w:rPr>
          <w:rFonts w:hint="eastAsia"/>
        </w:rPr>
        <w:t>情形</w:t>
      </w:r>
      <w:r w:rsidRPr="00AE65DB">
        <w:rPr>
          <w:rFonts w:hint="eastAsia"/>
        </w:rPr>
        <w:t>。</w:t>
      </w:r>
    </w:p>
    <w:p w:rsidR="00534444" w:rsidRPr="00AE65DB" w:rsidRDefault="00534444" w:rsidP="003D3F39">
      <w:pPr>
        <w:pStyle w:val="051"/>
        <w:ind w:left="1040" w:hanging="560"/>
        <w:rPr>
          <w:rFonts w:hint="eastAsia"/>
        </w:rPr>
      </w:pPr>
      <w:r w:rsidRPr="00AE65DB">
        <w:rPr>
          <w:rFonts w:hint="eastAsia"/>
        </w:rPr>
        <w:t>三、</w:t>
      </w:r>
      <w:r w:rsidR="00811A06" w:rsidRPr="00AE65DB">
        <w:rPr>
          <w:rFonts w:hint="eastAsia"/>
        </w:rPr>
        <w:t>配合</w:t>
      </w:r>
      <w:r w:rsidRPr="00AE65DB">
        <w:rPr>
          <w:rFonts w:hint="eastAsia"/>
        </w:rPr>
        <w:t>環境資源保育及永續發展政策</w:t>
      </w:r>
      <w:r w:rsidR="00085175" w:rsidRPr="00AE65DB">
        <w:rPr>
          <w:rFonts w:hint="eastAsia"/>
        </w:rPr>
        <w:t>需要，得</w:t>
      </w:r>
      <w:r w:rsidR="00811A06" w:rsidRPr="00AE65DB">
        <w:rPr>
          <w:rFonts w:hint="eastAsia"/>
        </w:rPr>
        <w:t>酌予調降</w:t>
      </w:r>
      <w:r w:rsidRPr="00AE65DB">
        <w:rPr>
          <w:rFonts w:hint="eastAsia"/>
        </w:rPr>
        <w:t>。</w:t>
      </w:r>
    </w:p>
    <w:p w:rsidR="0056399C" w:rsidRPr="00AE65DB" w:rsidRDefault="0056399C" w:rsidP="0056399C">
      <w:pPr>
        <w:rPr>
          <w:rFonts w:hint="eastAsia"/>
        </w:rPr>
      </w:pPr>
    </w:p>
    <w:p w:rsidR="0056399C" w:rsidRPr="00AE65DB" w:rsidRDefault="0056399C" w:rsidP="0056399C">
      <w:pPr>
        <w:rPr>
          <w:rFonts w:hint="eastAsia"/>
        </w:rPr>
      </w:pPr>
    </w:p>
    <w:p w:rsidR="0002326F" w:rsidRPr="00AE65DB" w:rsidRDefault="00D4681E" w:rsidP="001F0475">
      <w:pPr>
        <w:pStyle w:val="03"/>
        <w:rPr>
          <w:rFonts w:hint="eastAsia"/>
        </w:rPr>
      </w:pPr>
      <w:r w:rsidRPr="00AE65DB">
        <w:br w:type="page"/>
      </w:r>
      <w:bookmarkStart w:id="497" w:name="_Toc460836582"/>
      <w:bookmarkStart w:id="498" w:name="_Toc476162646"/>
      <w:bookmarkStart w:id="499" w:name="_Toc476162859"/>
      <w:r w:rsidR="00534444" w:rsidRPr="00AE65DB">
        <w:rPr>
          <w:rFonts w:hint="eastAsia"/>
        </w:rPr>
        <w:t xml:space="preserve">第四節　</w:t>
      </w:r>
      <w:r w:rsidR="0002326F" w:rsidRPr="00AE65DB">
        <w:rPr>
          <w:rFonts w:hint="eastAsia"/>
        </w:rPr>
        <w:t>新訂或擴大都市計畫總量</w:t>
      </w:r>
      <w:bookmarkEnd w:id="497"/>
      <w:bookmarkEnd w:id="498"/>
      <w:bookmarkEnd w:id="499"/>
    </w:p>
    <w:p w:rsidR="0002326F" w:rsidRPr="00AE65DB" w:rsidRDefault="009554FC" w:rsidP="006F192C">
      <w:pPr>
        <w:pStyle w:val="03-"/>
        <w:rPr>
          <w:rFonts w:hint="eastAsia"/>
        </w:rPr>
      </w:pPr>
      <w:r w:rsidRPr="00AE65DB">
        <w:rPr>
          <w:rFonts w:hint="eastAsia"/>
        </w:rPr>
        <w:t>依據</w:t>
      </w:r>
      <w:r w:rsidRPr="00AE65DB">
        <w:rPr>
          <w:rStyle w:val="000105090"/>
          <w:rFonts w:hint="eastAsia"/>
          <w:color w:val="auto"/>
        </w:rPr>
        <w:t>10</w:t>
      </w:r>
      <w:r w:rsidR="00674AD5" w:rsidRPr="00AE65DB">
        <w:rPr>
          <w:rStyle w:val="000105090"/>
          <w:rFonts w:hint="eastAsia"/>
          <w:color w:val="auto"/>
        </w:rPr>
        <w:t>4</w:t>
      </w:r>
      <w:r w:rsidRPr="00AE65DB">
        <w:rPr>
          <w:rStyle w:val="000105090"/>
          <w:rFonts w:hint="eastAsia"/>
          <w:color w:val="auto"/>
        </w:rPr>
        <w:t>年</w:t>
      </w:r>
      <w:r w:rsidRPr="00AE65DB">
        <w:rPr>
          <w:rFonts w:hint="eastAsia"/>
        </w:rPr>
        <w:t>內政統計年報顯示，全國都市計畫區共計</w:t>
      </w:r>
      <w:r w:rsidR="00674AD5" w:rsidRPr="00AE65DB">
        <w:rPr>
          <w:rStyle w:val="000105090"/>
          <w:color w:val="auto"/>
        </w:rPr>
        <w:t>435</w:t>
      </w:r>
      <w:r w:rsidRPr="00AE65DB">
        <w:rPr>
          <w:rFonts w:hint="eastAsia"/>
        </w:rPr>
        <w:t>處，總面積為</w:t>
      </w:r>
      <w:r w:rsidRPr="00AE65DB">
        <w:rPr>
          <w:rStyle w:val="000105090"/>
          <w:rFonts w:hint="eastAsia"/>
          <w:color w:val="auto"/>
        </w:rPr>
        <w:t>4</w:t>
      </w:r>
      <w:r w:rsidR="004232FD" w:rsidRPr="00AE65DB">
        <w:rPr>
          <w:rStyle w:val="000105090"/>
          <w:rFonts w:hint="eastAsia"/>
          <w:color w:val="auto"/>
        </w:rPr>
        <w:t>8</w:t>
      </w:r>
      <w:r w:rsidRPr="00AE65DB">
        <w:rPr>
          <w:rStyle w:val="000105090"/>
          <w:rFonts w:hint="eastAsia"/>
          <w:color w:val="auto"/>
        </w:rPr>
        <w:t>萬</w:t>
      </w:r>
      <w:r w:rsidR="00674AD5" w:rsidRPr="00AE65DB">
        <w:rPr>
          <w:rStyle w:val="000105090"/>
          <w:rFonts w:hint="eastAsia"/>
          <w:color w:val="auto"/>
        </w:rPr>
        <w:t>2</w:t>
      </w:r>
      <w:r w:rsidRPr="00AE65DB">
        <w:rPr>
          <w:rStyle w:val="000105090"/>
          <w:rFonts w:hint="eastAsia"/>
          <w:color w:val="auto"/>
        </w:rPr>
        <w:t>,</w:t>
      </w:r>
      <w:r w:rsidR="00674AD5" w:rsidRPr="00AE65DB">
        <w:rPr>
          <w:rStyle w:val="000105090"/>
          <w:color w:val="auto"/>
        </w:rPr>
        <w:t>940</w:t>
      </w:r>
      <w:r w:rsidRPr="00AE65DB">
        <w:rPr>
          <w:rFonts w:hint="eastAsia"/>
        </w:rPr>
        <w:t>公頃，總計畫人口為</w:t>
      </w:r>
      <w:r w:rsidRPr="00AE65DB">
        <w:rPr>
          <w:rStyle w:val="000105090"/>
          <w:rFonts w:hint="eastAsia"/>
          <w:color w:val="auto"/>
        </w:rPr>
        <w:t>2,5</w:t>
      </w:r>
      <w:r w:rsidR="00674AD5" w:rsidRPr="00AE65DB">
        <w:rPr>
          <w:rStyle w:val="000105090"/>
          <w:color w:val="auto"/>
        </w:rPr>
        <w:t>25</w:t>
      </w:r>
      <w:r w:rsidRPr="00AE65DB">
        <w:rPr>
          <w:rStyle w:val="000105090"/>
          <w:rFonts w:hint="eastAsia"/>
          <w:color w:val="auto"/>
        </w:rPr>
        <w:t>萬</w:t>
      </w:r>
      <w:r w:rsidRPr="00AE65DB">
        <w:rPr>
          <w:rFonts w:hint="eastAsia"/>
        </w:rPr>
        <w:t>人，因現況人口數為</w:t>
      </w:r>
      <w:r w:rsidRPr="00AE65DB">
        <w:rPr>
          <w:rStyle w:val="0023"/>
          <w:rFonts w:hint="eastAsia"/>
          <w:color w:val="auto"/>
        </w:rPr>
        <w:t>1,87</w:t>
      </w:r>
      <w:r w:rsidR="004232FD" w:rsidRPr="00AE65DB">
        <w:rPr>
          <w:rStyle w:val="0023"/>
          <w:rFonts w:hint="eastAsia"/>
          <w:color w:val="auto"/>
        </w:rPr>
        <w:t>1</w:t>
      </w:r>
      <w:r w:rsidRPr="00AE65DB">
        <w:rPr>
          <w:rStyle w:val="0023"/>
          <w:rFonts w:hint="eastAsia"/>
          <w:color w:val="auto"/>
        </w:rPr>
        <w:t>萬</w:t>
      </w:r>
      <w:r w:rsidRPr="00AE65DB">
        <w:rPr>
          <w:rFonts w:hint="eastAsia"/>
        </w:rPr>
        <w:t>人，故既有都市計畫尚可容納約</w:t>
      </w:r>
      <w:r w:rsidRPr="00AE65DB">
        <w:rPr>
          <w:rStyle w:val="000105090"/>
          <w:rFonts w:hint="eastAsia"/>
          <w:color w:val="auto"/>
        </w:rPr>
        <w:t>6</w:t>
      </w:r>
      <w:r w:rsidR="00674AD5" w:rsidRPr="00AE65DB">
        <w:rPr>
          <w:rStyle w:val="000105090"/>
          <w:color w:val="auto"/>
        </w:rPr>
        <w:t>54</w:t>
      </w:r>
      <w:r w:rsidRPr="00AE65DB">
        <w:rPr>
          <w:rStyle w:val="000105090"/>
          <w:rFonts w:hint="eastAsia"/>
          <w:color w:val="auto"/>
        </w:rPr>
        <w:t>萬</w:t>
      </w:r>
      <w:r w:rsidRPr="00AE65DB">
        <w:rPr>
          <w:rFonts w:hint="eastAsia"/>
        </w:rPr>
        <w:t>人。目前都市計畫農業區面積</w:t>
      </w:r>
      <w:r w:rsidR="004232FD" w:rsidRPr="00AE65DB">
        <w:rPr>
          <w:rStyle w:val="000105090"/>
          <w:rFonts w:hint="eastAsia"/>
          <w:color w:val="auto"/>
        </w:rPr>
        <w:t>10</w:t>
      </w:r>
      <w:r w:rsidRPr="00AE65DB">
        <w:rPr>
          <w:rStyle w:val="000105090"/>
          <w:rFonts w:hint="eastAsia"/>
          <w:color w:val="auto"/>
        </w:rPr>
        <w:t>萬</w:t>
      </w:r>
      <w:r w:rsidR="00674AD5" w:rsidRPr="00AE65DB">
        <w:rPr>
          <w:rStyle w:val="000105090"/>
          <w:color w:val="auto"/>
        </w:rPr>
        <w:t>0</w:t>
      </w:r>
      <w:r w:rsidRPr="00AE65DB">
        <w:rPr>
          <w:rStyle w:val="000105090"/>
          <w:rFonts w:hint="eastAsia"/>
          <w:color w:val="auto"/>
        </w:rPr>
        <w:t>,</w:t>
      </w:r>
      <w:r w:rsidR="00674AD5" w:rsidRPr="00AE65DB">
        <w:rPr>
          <w:rStyle w:val="000105090"/>
          <w:color w:val="auto"/>
        </w:rPr>
        <w:t>875</w:t>
      </w:r>
      <w:r w:rsidRPr="00AE65DB">
        <w:rPr>
          <w:rFonts w:hint="eastAsia"/>
        </w:rPr>
        <w:t>公頃，參考國內區段徵收經驗，農業區整體開發後可建築用地面積(不含公共設施用地，以60%估算)約為</w:t>
      </w:r>
      <w:r w:rsidR="004232FD" w:rsidRPr="00AE65DB">
        <w:rPr>
          <w:rStyle w:val="000105090"/>
          <w:rFonts w:hint="eastAsia"/>
          <w:color w:val="auto"/>
        </w:rPr>
        <w:t>6</w:t>
      </w:r>
      <w:r w:rsidRPr="00AE65DB">
        <w:rPr>
          <w:rStyle w:val="000105090"/>
          <w:rFonts w:hint="eastAsia"/>
          <w:color w:val="auto"/>
        </w:rPr>
        <w:t>萬</w:t>
      </w:r>
      <w:r w:rsidR="004232FD" w:rsidRPr="00AE65DB">
        <w:rPr>
          <w:rStyle w:val="000105090"/>
          <w:rFonts w:hint="eastAsia"/>
          <w:color w:val="auto"/>
        </w:rPr>
        <w:t>0</w:t>
      </w:r>
      <w:r w:rsidRPr="00AE65DB">
        <w:rPr>
          <w:rStyle w:val="000105090"/>
          <w:rFonts w:hint="eastAsia"/>
          <w:color w:val="auto"/>
        </w:rPr>
        <w:t>,</w:t>
      </w:r>
      <w:r w:rsidR="00674AD5" w:rsidRPr="00AE65DB">
        <w:rPr>
          <w:rStyle w:val="000105090"/>
          <w:color w:val="auto"/>
        </w:rPr>
        <w:t>525</w:t>
      </w:r>
      <w:r w:rsidRPr="00AE65DB">
        <w:rPr>
          <w:rStyle w:val="000105090"/>
          <w:rFonts w:hint="eastAsia"/>
          <w:color w:val="auto"/>
        </w:rPr>
        <w:t>公頃</w:t>
      </w:r>
      <w:r w:rsidRPr="00AE65DB">
        <w:rPr>
          <w:rFonts w:hint="eastAsia"/>
        </w:rPr>
        <w:t>。再以都市計畫住宅區容積率120%，及「臺灣省實施都市計畫地區容積率訂定之獎勵規定審查作業要點」所訂最低標準每人居住樓地板面積</w:t>
      </w:r>
      <w:smartTag w:uri="urn:schemas-microsoft-com:office:smarttags" w:element="chmetcnv">
        <w:smartTagPr>
          <w:attr w:name="TCSC" w:val="0"/>
          <w:attr w:name="NumberType" w:val="1"/>
          <w:attr w:name="Negative" w:val="False"/>
          <w:attr w:name="HasSpace" w:val="False"/>
          <w:attr w:name="SourceValue" w:val="50"/>
          <w:attr w:name="UnitName" w:val="平方公尺"/>
        </w:smartTagPr>
        <w:r w:rsidRPr="00AE65DB">
          <w:rPr>
            <w:rFonts w:hint="eastAsia"/>
          </w:rPr>
          <w:t>50平方公尺</w:t>
        </w:r>
      </w:smartTag>
      <w:r w:rsidRPr="00AE65DB">
        <w:rPr>
          <w:rFonts w:hint="eastAsia"/>
        </w:rPr>
        <w:t>換算，都市計畫農業區範圍尚可容納</w:t>
      </w:r>
      <w:r w:rsidR="004232FD" w:rsidRPr="00AE65DB">
        <w:rPr>
          <w:rStyle w:val="000105090"/>
          <w:rFonts w:hint="eastAsia"/>
          <w:color w:val="auto"/>
        </w:rPr>
        <w:t>1,45</w:t>
      </w:r>
      <w:r w:rsidR="00674AD5" w:rsidRPr="00AE65DB">
        <w:rPr>
          <w:rStyle w:val="000105090"/>
          <w:color w:val="auto"/>
        </w:rPr>
        <w:t>3</w:t>
      </w:r>
      <w:r w:rsidRPr="00AE65DB">
        <w:rPr>
          <w:rStyle w:val="000105090"/>
          <w:rFonts w:hint="eastAsia"/>
          <w:color w:val="auto"/>
        </w:rPr>
        <w:t>萬</w:t>
      </w:r>
      <w:r w:rsidRPr="00AE65DB">
        <w:rPr>
          <w:rFonts w:hint="eastAsia"/>
        </w:rPr>
        <w:t>人</w:t>
      </w:r>
      <w:r w:rsidR="0002326F" w:rsidRPr="00AE65DB">
        <w:rPr>
          <w:rFonts w:hint="eastAsia"/>
        </w:rPr>
        <w:t>。</w:t>
      </w:r>
      <w:r w:rsidR="00085175" w:rsidRPr="00AE65DB">
        <w:rPr>
          <w:rFonts w:hint="eastAsia"/>
        </w:rPr>
        <w:t>按前開方式核算</w:t>
      </w:r>
      <w:r w:rsidR="0002326F" w:rsidRPr="00AE65DB">
        <w:rPr>
          <w:rFonts w:hint="eastAsia"/>
        </w:rPr>
        <w:t>後，</w:t>
      </w:r>
      <w:r w:rsidR="00085175" w:rsidRPr="00AE65DB">
        <w:rPr>
          <w:rFonts w:hint="eastAsia"/>
        </w:rPr>
        <w:t>既有都市計畫之</w:t>
      </w:r>
      <w:r w:rsidR="0002326F" w:rsidRPr="00AE65DB">
        <w:rPr>
          <w:rFonts w:hint="eastAsia"/>
        </w:rPr>
        <w:t>可容納人數近4,000</w:t>
      </w:r>
      <w:r w:rsidR="00085175" w:rsidRPr="00AE65DB">
        <w:rPr>
          <w:rFonts w:hint="eastAsia"/>
        </w:rPr>
        <w:t>萬人(包括計畫人口</w:t>
      </w:r>
      <w:r w:rsidR="004232FD" w:rsidRPr="00AE65DB">
        <w:rPr>
          <w:rStyle w:val="000105090"/>
          <w:rFonts w:hint="eastAsia"/>
          <w:color w:val="auto"/>
        </w:rPr>
        <w:t>2,5</w:t>
      </w:r>
      <w:r w:rsidR="00674AD5" w:rsidRPr="00AE65DB">
        <w:rPr>
          <w:rStyle w:val="000105090"/>
          <w:color w:val="auto"/>
        </w:rPr>
        <w:t>25</w:t>
      </w:r>
      <w:r w:rsidR="004232FD" w:rsidRPr="00AE65DB">
        <w:rPr>
          <w:rStyle w:val="000105090"/>
          <w:rFonts w:hint="eastAsia"/>
          <w:color w:val="auto"/>
        </w:rPr>
        <w:t>萬</w:t>
      </w:r>
      <w:r w:rsidR="00085175" w:rsidRPr="00AE65DB">
        <w:rPr>
          <w:rFonts w:hint="eastAsia"/>
        </w:rPr>
        <w:t>及農業區變更可容納人數</w:t>
      </w:r>
      <w:r w:rsidR="004232FD" w:rsidRPr="00AE65DB">
        <w:rPr>
          <w:rStyle w:val="000105090"/>
          <w:rFonts w:hint="eastAsia"/>
          <w:color w:val="auto"/>
        </w:rPr>
        <w:t>1,45</w:t>
      </w:r>
      <w:r w:rsidR="00674AD5" w:rsidRPr="00AE65DB">
        <w:rPr>
          <w:rStyle w:val="000105090"/>
          <w:color w:val="auto"/>
        </w:rPr>
        <w:t>3</w:t>
      </w:r>
      <w:r w:rsidR="004232FD" w:rsidRPr="00AE65DB">
        <w:rPr>
          <w:rStyle w:val="000105090"/>
          <w:rFonts w:hint="eastAsia"/>
          <w:color w:val="auto"/>
        </w:rPr>
        <w:t>萬</w:t>
      </w:r>
      <w:r w:rsidR="00085175" w:rsidRPr="00AE65DB">
        <w:rPr>
          <w:rFonts w:hint="eastAsia"/>
        </w:rPr>
        <w:t>)</w:t>
      </w:r>
      <w:r w:rsidR="00085175" w:rsidRPr="00AE65DB">
        <w:rPr>
          <w:rStyle w:val="004"/>
          <w:rFonts w:hint="eastAsia"/>
        </w:rPr>
        <w:t>，在國內人口接近零成長情況下</w:t>
      </w:r>
      <w:r w:rsidR="0002326F" w:rsidRPr="00AE65DB">
        <w:rPr>
          <w:rStyle w:val="004"/>
          <w:rFonts w:hint="eastAsia"/>
        </w:rPr>
        <w:t>，</w:t>
      </w:r>
      <w:r w:rsidR="00085175" w:rsidRPr="00AE65DB">
        <w:rPr>
          <w:rStyle w:val="004"/>
          <w:rFonts w:hint="eastAsia"/>
        </w:rPr>
        <w:t>就全國整體性而言，未來並無新訂或擴大都市計畫之需要</w:t>
      </w:r>
      <w:r w:rsidR="009141C8" w:rsidRPr="00AE65DB">
        <w:rPr>
          <w:rStyle w:val="004"/>
          <w:rFonts w:hint="eastAsia"/>
        </w:rPr>
        <w:t>。</w:t>
      </w:r>
      <w:r w:rsidR="00085175" w:rsidRPr="00AE65DB">
        <w:rPr>
          <w:rStyle w:val="004"/>
          <w:rFonts w:hint="eastAsia"/>
        </w:rPr>
        <w:t>惟</w:t>
      </w:r>
      <w:r w:rsidR="00C3095B" w:rsidRPr="00AE65DB">
        <w:rPr>
          <w:rStyle w:val="004"/>
          <w:rFonts w:hint="eastAsia"/>
        </w:rPr>
        <w:t>倘既有</w:t>
      </w:r>
      <w:r w:rsidR="00085175" w:rsidRPr="00AE65DB">
        <w:rPr>
          <w:rStyle w:val="004"/>
          <w:rFonts w:hint="eastAsia"/>
        </w:rPr>
        <w:t>都市計畫確實面臨發展飽和問題(計畫人口或都市發展用地之發展率超過80%)</w:t>
      </w:r>
      <w:r w:rsidR="009141C8" w:rsidRPr="00AE65DB">
        <w:rPr>
          <w:rStyle w:val="004"/>
          <w:rFonts w:hint="eastAsia"/>
        </w:rPr>
        <w:t>時</w:t>
      </w:r>
      <w:r w:rsidR="00085175" w:rsidRPr="00AE65DB">
        <w:rPr>
          <w:rStyle w:val="004"/>
          <w:rFonts w:hint="eastAsia"/>
        </w:rPr>
        <w:t>，</w:t>
      </w:r>
      <w:r w:rsidR="00130052" w:rsidRPr="00AE65DB">
        <w:rPr>
          <w:rStyle w:val="004"/>
          <w:rFonts w:hint="eastAsia"/>
        </w:rPr>
        <w:t>得於直轄市或縣(市)區域計畫內研訂新訂或擴大都市計畫之區位、機能及規模；</w:t>
      </w:r>
      <w:r w:rsidR="00C3095B" w:rsidRPr="00AE65DB">
        <w:rPr>
          <w:rStyle w:val="004"/>
          <w:rFonts w:hint="eastAsia"/>
        </w:rPr>
        <w:t>或</w:t>
      </w:r>
      <w:r w:rsidR="00891E18" w:rsidRPr="00AE65DB">
        <w:rPr>
          <w:rStyle w:val="004"/>
          <w:rFonts w:hint="eastAsia"/>
        </w:rPr>
        <w:t>經行政院核定之大眾運輸系統場站(包括捷運系統、鐵路或高鐵等)所在地，或係屬配合國家重大建設需要之地區</w:t>
      </w:r>
      <w:r w:rsidR="00C3095B" w:rsidRPr="00AE65DB">
        <w:rPr>
          <w:rStyle w:val="004"/>
          <w:rFonts w:hint="eastAsia"/>
        </w:rPr>
        <w:t>，有新訂或擴大都市計畫之需要時，</w:t>
      </w:r>
      <w:r w:rsidR="00130052" w:rsidRPr="00AE65DB">
        <w:rPr>
          <w:rStyle w:val="004"/>
          <w:rFonts w:hint="eastAsia"/>
        </w:rPr>
        <w:t>得</w:t>
      </w:r>
      <w:r w:rsidR="009141C8" w:rsidRPr="00AE65DB">
        <w:rPr>
          <w:rStyle w:val="004"/>
          <w:rFonts w:hint="eastAsia"/>
        </w:rPr>
        <w:t>逕依都市計畫法規定</w:t>
      </w:r>
      <w:r w:rsidR="00130052" w:rsidRPr="00AE65DB">
        <w:rPr>
          <w:rStyle w:val="004"/>
          <w:rFonts w:hint="eastAsia"/>
        </w:rPr>
        <w:t>提出</w:t>
      </w:r>
      <w:r w:rsidR="00AC3A6C" w:rsidRPr="00AE65DB">
        <w:rPr>
          <w:rStyle w:val="004"/>
          <w:rFonts w:hint="eastAsia"/>
        </w:rPr>
        <w:t>個案申請新訂或擴大都市計畫，</w:t>
      </w:r>
      <w:r w:rsidR="00C3095B" w:rsidRPr="00AE65DB">
        <w:rPr>
          <w:rStyle w:val="004"/>
          <w:rFonts w:hint="eastAsia"/>
        </w:rPr>
        <w:t>俾引導都市有秩序發展</w:t>
      </w:r>
      <w:r w:rsidR="00C3095B" w:rsidRPr="00AE65DB">
        <w:rPr>
          <w:rFonts w:hint="eastAsia"/>
        </w:rPr>
        <w:t>。</w:t>
      </w:r>
    </w:p>
    <w:p w:rsidR="0002326F" w:rsidRPr="00AE65DB" w:rsidRDefault="0002326F" w:rsidP="0002326F">
      <w:pPr>
        <w:rPr>
          <w:rFonts w:hint="eastAsia"/>
        </w:rPr>
      </w:pPr>
    </w:p>
    <w:p w:rsidR="001B0A61" w:rsidRPr="00AE65DB" w:rsidRDefault="001B0A61" w:rsidP="009110DE">
      <w:pPr>
        <w:pStyle w:val="02"/>
        <w:rPr>
          <w:rFonts w:hint="eastAsia"/>
        </w:rPr>
      </w:pPr>
      <w:r w:rsidRPr="00AE65DB">
        <w:br w:type="page"/>
      </w:r>
      <w:bookmarkStart w:id="500" w:name="_Toc460836583"/>
      <w:bookmarkStart w:id="501" w:name="_Toc476162647"/>
      <w:bookmarkStart w:id="502" w:name="_Toc476162860"/>
      <w:r w:rsidRPr="00AE65DB">
        <w:rPr>
          <w:rFonts w:hint="eastAsia"/>
        </w:rPr>
        <w:t>第四章　計畫目標與發展策略</w:t>
      </w:r>
      <w:bookmarkEnd w:id="500"/>
      <w:bookmarkEnd w:id="501"/>
      <w:bookmarkEnd w:id="502"/>
    </w:p>
    <w:p w:rsidR="001B0A61" w:rsidRPr="00AE65DB" w:rsidRDefault="001B0A61" w:rsidP="00827354">
      <w:pPr>
        <w:pStyle w:val="02-"/>
        <w:rPr>
          <w:rFonts w:hint="eastAsia"/>
        </w:rPr>
      </w:pPr>
      <w:bookmarkStart w:id="503" w:name="_Toc347321264"/>
      <w:r w:rsidRPr="00AE65DB">
        <w:rPr>
          <w:rFonts w:hint="eastAsia"/>
        </w:rPr>
        <w:t>在國土永續發展之願景下，針對現階段區域發展課題，提出計畫目標及</w:t>
      </w:r>
      <w:r w:rsidR="00A44CDD" w:rsidRPr="00AE65DB">
        <w:rPr>
          <w:rFonts w:hint="eastAsia"/>
        </w:rPr>
        <w:t>發展</w:t>
      </w:r>
      <w:r w:rsidRPr="00AE65DB">
        <w:rPr>
          <w:rFonts w:hint="eastAsia"/>
        </w:rPr>
        <w:t>策略如下</w:t>
      </w:r>
      <w:r w:rsidR="00A44CDD" w:rsidRPr="00AE65DB">
        <w:rPr>
          <w:rFonts w:hint="eastAsia"/>
        </w:rPr>
        <w:t>，以指導土地分區使用計畫及土地分區管制</w:t>
      </w:r>
      <w:r w:rsidRPr="00AE65DB">
        <w:rPr>
          <w:rFonts w:hint="eastAsia"/>
        </w:rPr>
        <w:t>：</w:t>
      </w:r>
    </w:p>
    <w:p w:rsidR="001B0A61" w:rsidRPr="00AE65DB" w:rsidRDefault="001B0A61" w:rsidP="003D3F39">
      <w:pPr>
        <w:pStyle w:val="04"/>
        <w:rPr>
          <w:rFonts w:hint="eastAsia"/>
        </w:rPr>
      </w:pPr>
      <w:bookmarkStart w:id="504" w:name="_Toc403058432"/>
      <w:bookmarkStart w:id="505" w:name="_Toc403379557"/>
      <w:bookmarkStart w:id="506" w:name="_Toc445302572"/>
      <w:r w:rsidRPr="00AE65DB">
        <w:rPr>
          <w:rFonts w:hint="eastAsia"/>
        </w:rPr>
        <w:t>目標一：賡續劃設環境敏感地區，落實國土保育與管理</w:t>
      </w:r>
      <w:bookmarkEnd w:id="503"/>
      <w:bookmarkEnd w:id="504"/>
      <w:bookmarkEnd w:id="505"/>
      <w:bookmarkEnd w:id="506"/>
    </w:p>
    <w:p w:rsidR="001B0A61" w:rsidRPr="00AE65DB" w:rsidRDefault="001B0A61" w:rsidP="00F4108D">
      <w:pPr>
        <w:pStyle w:val="04-"/>
        <w:rPr>
          <w:rFonts w:hint="eastAsia"/>
        </w:rPr>
      </w:pPr>
      <w:r w:rsidRPr="00AE65DB">
        <w:rPr>
          <w:rFonts w:hint="eastAsia"/>
        </w:rPr>
        <w:t>為因應全球氣候變遷，應強化資源保育及環境保全工作，對於災害敏感、重要生態資源、文化景觀、資源利用等地區應劃為環境敏感地區；並應考量環境對各類開發行為之容受力及各項致災因子之影響，分析災害潛勢，透過土地使用管制，避免不當的土地開發行為；對於嚴重山坡地地質災害、地層下陷等災害敏感地區，應積極推動保安、復育等工作。</w:t>
      </w:r>
    </w:p>
    <w:p w:rsidR="001B0A61" w:rsidRPr="00AE65DB" w:rsidRDefault="001B0A61" w:rsidP="00F4108D">
      <w:pPr>
        <w:pStyle w:val="04-"/>
        <w:rPr>
          <w:rFonts w:hint="eastAsia"/>
        </w:rPr>
      </w:pPr>
      <w:r w:rsidRPr="00AE65DB">
        <w:rPr>
          <w:rFonts w:hint="eastAsia"/>
        </w:rPr>
        <w:t>行政院核定之國土空間發展策略計畫中，揭櫫「中央山脈保育軸」與「全國綠色網路」等政策理念，各權責機關應積極保育水、土、林等自然資源，維護森林、河川、濕地、海岸等地區之生物棲地環境。</w:t>
      </w:r>
    </w:p>
    <w:p w:rsidR="001B0A61" w:rsidRPr="00AE65DB" w:rsidRDefault="00FE28E5" w:rsidP="003D3F39">
      <w:pPr>
        <w:pStyle w:val="054"/>
        <w:rPr>
          <w:rFonts w:hint="eastAsia"/>
        </w:rPr>
      </w:pPr>
      <w:bookmarkStart w:id="507" w:name="_Toc352572741"/>
      <w:bookmarkStart w:id="508" w:name="_Toc355179330"/>
      <w:bookmarkStart w:id="509" w:name="_Toc355519509"/>
      <w:bookmarkStart w:id="510" w:name="_Toc360109449"/>
      <w:bookmarkStart w:id="511" w:name="_Toc360121215"/>
      <w:r w:rsidRPr="00AE65DB">
        <w:rPr>
          <w:rFonts w:hint="eastAsia"/>
        </w:rPr>
        <w:t>發展策略：</w:t>
      </w:r>
      <w:bookmarkEnd w:id="507"/>
      <w:bookmarkEnd w:id="508"/>
      <w:bookmarkEnd w:id="509"/>
      <w:bookmarkEnd w:id="510"/>
      <w:bookmarkEnd w:id="511"/>
      <w:r w:rsidR="00BD7D41" w:rsidRPr="00AE65DB">
        <w:rPr>
          <w:rFonts w:hint="eastAsia"/>
        </w:rPr>
        <w:t xml:space="preserve"> </w:t>
      </w:r>
    </w:p>
    <w:p w:rsidR="001B0A61" w:rsidRPr="00AE65DB" w:rsidRDefault="001B0A61" w:rsidP="0018417C">
      <w:pPr>
        <w:pStyle w:val="061"/>
        <w:rPr>
          <w:rFonts w:hint="eastAsia"/>
        </w:rPr>
      </w:pPr>
      <w:r w:rsidRPr="00AE65DB">
        <w:rPr>
          <w:rFonts w:hint="eastAsia"/>
        </w:rPr>
        <w:t>(ㄧ)考量土地所在之環境特性與資源敏感情形，劃設環境敏感地區，並予以劃分為災害、生態、文化景觀、資源利用及其他類型，針對不同敏感程度</w:t>
      </w:r>
      <w:r w:rsidRPr="00AE65DB">
        <w:t>進行</w:t>
      </w:r>
      <w:r w:rsidRPr="00AE65DB">
        <w:rPr>
          <w:rFonts w:hint="eastAsia"/>
        </w:rPr>
        <w:t>差別</w:t>
      </w:r>
      <w:r w:rsidRPr="00AE65DB">
        <w:t>管理。</w:t>
      </w:r>
    </w:p>
    <w:p w:rsidR="001B0A61" w:rsidRPr="00AE65DB" w:rsidRDefault="001B0A61" w:rsidP="0018417C">
      <w:pPr>
        <w:pStyle w:val="061"/>
        <w:rPr>
          <w:rFonts w:hint="eastAsia"/>
        </w:rPr>
      </w:pPr>
      <w:r w:rsidRPr="00AE65DB">
        <w:rPr>
          <w:rFonts w:hint="eastAsia"/>
        </w:rPr>
        <w:t>(二)透過各目的事業主管機關之災害潛勢及防災地圖等相關資料，掌握易致災地區，</w:t>
      </w:r>
      <w:r w:rsidRPr="00AE65DB">
        <w:t>並適度檢討調整其土地利用型態</w:t>
      </w:r>
      <w:r w:rsidRPr="00AE65DB">
        <w:rPr>
          <w:rFonts w:hint="eastAsia"/>
        </w:rPr>
        <w:t>。</w:t>
      </w:r>
    </w:p>
    <w:p w:rsidR="001B0A61" w:rsidRPr="00AE65DB" w:rsidRDefault="001B0A61" w:rsidP="0018417C">
      <w:pPr>
        <w:pStyle w:val="061"/>
        <w:rPr>
          <w:rFonts w:hint="eastAsia"/>
        </w:rPr>
      </w:pPr>
      <w:r w:rsidRPr="00AE65DB">
        <w:rPr>
          <w:rFonts w:hint="eastAsia"/>
        </w:rPr>
        <w:t>(三)對於依法劃設之各種保護(育)區，應透過土地使用管制，</w:t>
      </w:r>
      <w:r w:rsidRPr="00AE65DB">
        <w:t>維護保護區域內之生物多樣性及其棲息環境</w:t>
      </w:r>
      <w:r w:rsidR="001F340D" w:rsidRPr="00AE65DB">
        <w:rPr>
          <w:rFonts w:hint="eastAsia"/>
        </w:rPr>
        <w:t>，並於總量管制原則下，適度</w:t>
      </w:r>
      <w:r w:rsidR="00C3312E" w:rsidRPr="00AE65DB">
        <w:rPr>
          <w:rFonts w:hint="eastAsia"/>
        </w:rPr>
        <w:t>提供</w:t>
      </w:r>
      <w:r w:rsidR="003A7347" w:rsidRPr="00AE65DB">
        <w:rPr>
          <w:rFonts w:hint="eastAsia"/>
        </w:rPr>
        <w:t>學術研究、生態旅遊、休閒、育樂活動、環境教育及自然體驗等活動</w:t>
      </w:r>
      <w:r w:rsidR="00C3312E" w:rsidRPr="00AE65DB">
        <w:rPr>
          <w:rFonts w:hint="eastAsia"/>
        </w:rPr>
        <w:t>使用</w:t>
      </w:r>
      <w:r w:rsidRPr="00AE65DB">
        <w:rPr>
          <w:rFonts w:hint="eastAsia"/>
        </w:rPr>
        <w:t>。</w:t>
      </w:r>
    </w:p>
    <w:p w:rsidR="001B0A61" w:rsidRPr="00AE65DB" w:rsidRDefault="001B0A61" w:rsidP="0018417C">
      <w:pPr>
        <w:pStyle w:val="061"/>
        <w:rPr>
          <w:rFonts w:hint="eastAsia"/>
        </w:rPr>
      </w:pPr>
      <w:r w:rsidRPr="00AE65DB">
        <w:rPr>
          <w:rFonts w:hint="eastAsia"/>
        </w:rPr>
        <w:t>(四)位處高山地區之都市計畫區應辦理通盤檢討，以環境保育為原則，降低土地使用開發強度。</w:t>
      </w:r>
    </w:p>
    <w:p w:rsidR="001B0A61" w:rsidRPr="00AE65DB" w:rsidRDefault="001B0A61" w:rsidP="0018417C">
      <w:pPr>
        <w:pStyle w:val="061"/>
        <w:rPr>
          <w:rFonts w:hint="eastAsia"/>
        </w:rPr>
      </w:pPr>
      <w:r w:rsidRPr="00AE65DB">
        <w:rPr>
          <w:rFonts w:hint="eastAsia"/>
        </w:rPr>
        <w:t>(五)</w:t>
      </w:r>
      <w:bookmarkStart w:id="512" w:name="OLE_LINK7"/>
      <w:bookmarkStart w:id="513" w:name="OLE_LINK8"/>
      <w:r w:rsidRPr="00AE65DB">
        <w:rPr>
          <w:rFonts w:hint="eastAsia"/>
        </w:rPr>
        <w:t>嚴重地層下陷地區範圍內，屬高速鐵路沿線一定距離內之開發申請案件，應進行開發基地荷重對高速鐵路結構與下陷影響評估分析。</w:t>
      </w:r>
      <w:bookmarkEnd w:id="512"/>
      <w:bookmarkEnd w:id="513"/>
    </w:p>
    <w:p w:rsidR="001B0A61" w:rsidRPr="00AE65DB" w:rsidRDefault="001B0A61" w:rsidP="003D3F39">
      <w:pPr>
        <w:pStyle w:val="04"/>
        <w:rPr>
          <w:rFonts w:hint="eastAsia"/>
        </w:rPr>
      </w:pPr>
      <w:bookmarkStart w:id="514" w:name="_Toc347321266"/>
      <w:bookmarkStart w:id="515" w:name="_Toc403058433"/>
      <w:bookmarkStart w:id="516" w:name="_Toc403379558"/>
      <w:bookmarkStart w:id="517" w:name="_Toc445302573"/>
      <w:r w:rsidRPr="00AE65DB">
        <w:rPr>
          <w:rFonts w:hint="eastAsia"/>
        </w:rPr>
        <w:t>目標</w:t>
      </w:r>
      <w:r w:rsidR="005825F4" w:rsidRPr="00AE65DB">
        <w:rPr>
          <w:rFonts w:hint="eastAsia"/>
        </w:rPr>
        <w:t>二</w:t>
      </w:r>
      <w:r w:rsidRPr="00AE65DB">
        <w:rPr>
          <w:rFonts w:hint="eastAsia"/>
        </w:rPr>
        <w:t>：</w:t>
      </w:r>
      <w:bookmarkStart w:id="518" w:name="_Toc347321268"/>
      <w:bookmarkEnd w:id="514"/>
      <w:r w:rsidRPr="00AE65DB">
        <w:rPr>
          <w:rFonts w:hint="eastAsia"/>
        </w:rPr>
        <w:t>配合流域綜合治理計畫，進行土地使用規劃與檢討</w:t>
      </w:r>
      <w:bookmarkEnd w:id="515"/>
      <w:bookmarkEnd w:id="516"/>
      <w:bookmarkEnd w:id="517"/>
    </w:p>
    <w:p w:rsidR="001B0A61" w:rsidRPr="00AE65DB" w:rsidRDefault="001B0A61" w:rsidP="00F4108D">
      <w:pPr>
        <w:pStyle w:val="04-"/>
        <w:rPr>
          <w:rFonts w:hint="eastAsia"/>
        </w:rPr>
      </w:pPr>
      <w:r w:rsidRPr="00AE65DB">
        <w:rPr>
          <w:rFonts w:hint="eastAsia"/>
        </w:rPr>
        <w:t>面對全球氣候變遷的衝擊，水資源管理應以總量管制及節水型社會為目標，未來水資源應有效管理，以兼顧農業、工業與都市民生用水之公平性。</w:t>
      </w:r>
    </w:p>
    <w:p w:rsidR="001B0A61" w:rsidRPr="00AE65DB" w:rsidRDefault="001B0A61" w:rsidP="00F4108D">
      <w:pPr>
        <w:pStyle w:val="04-"/>
        <w:rPr>
          <w:rFonts w:hint="eastAsia"/>
        </w:rPr>
      </w:pPr>
      <w:r w:rsidRPr="00AE65DB">
        <w:rPr>
          <w:rFonts w:hint="eastAsia"/>
        </w:rPr>
        <w:t>為達水資源的永續經營，應以完整流域為單位，進行上、中、下游綜合治理規劃，包含整體規劃水資源利用、水質保護、治山防洪、海岸防護等，落實流域內土地使用規劃與管理。並加強水庫集水區山坡地管理，改善流域上游濫墾、濫伐等違規行為，減少水質污染與土壤侵蝕問題，確保供水品質與水庫蓄水容量。</w:t>
      </w:r>
    </w:p>
    <w:p w:rsidR="001B0A61" w:rsidRPr="00AE65DB" w:rsidRDefault="00FE28E5" w:rsidP="003D3F39">
      <w:pPr>
        <w:pStyle w:val="054"/>
        <w:rPr>
          <w:rFonts w:hint="eastAsia"/>
        </w:rPr>
      </w:pPr>
      <w:bookmarkStart w:id="519" w:name="_Toc352572745"/>
      <w:bookmarkStart w:id="520" w:name="_Toc355179334"/>
      <w:bookmarkStart w:id="521" w:name="_Toc355519513"/>
      <w:bookmarkStart w:id="522" w:name="_Toc360109453"/>
      <w:bookmarkStart w:id="523" w:name="_Toc360121218"/>
      <w:r w:rsidRPr="00AE65DB">
        <w:rPr>
          <w:rFonts w:hint="eastAsia"/>
        </w:rPr>
        <w:t>發展策略：</w:t>
      </w:r>
      <w:bookmarkEnd w:id="519"/>
      <w:bookmarkEnd w:id="520"/>
      <w:bookmarkEnd w:id="521"/>
      <w:bookmarkEnd w:id="522"/>
      <w:bookmarkEnd w:id="523"/>
      <w:r w:rsidR="00BD7D41" w:rsidRPr="00AE65DB">
        <w:rPr>
          <w:rFonts w:hint="eastAsia"/>
        </w:rPr>
        <w:t xml:space="preserve"> </w:t>
      </w:r>
    </w:p>
    <w:p w:rsidR="001B0A61" w:rsidRPr="00AE65DB" w:rsidRDefault="001B0A61" w:rsidP="0018417C">
      <w:pPr>
        <w:pStyle w:val="061"/>
        <w:rPr>
          <w:rFonts w:hint="eastAsia"/>
        </w:rPr>
      </w:pPr>
      <w:r w:rsidRPr="00AE65DB">
        <w:rPr>
          <w:rFonts w:hint="eastAsia"/>
        </w:rPr>
        <w:t>(一)配合綜合治理計畫，就流域範圍進行整體規劃，針對河川上、中、下游地區，分別研擬空間發展策略。</w:t>
      </w:r>
    </w:p>
    <w:p w:rsidR="001B0A61" w:rsidRPr="00AE65DB" w:rsidRDefault="001B0A61" w:rsidP="0018417C">
      <w:pPr>
        <w:pStyle w:val="061"/>
        <w:rPr>
          <w:rFonts w:hint="eastAsia"/>
        </w:rPr>
      </w:pPr>
      <w:r w:rsidRPr="00AE65DB">
        <w:rPr>
          <w:rFonts w:hint="eastAsia"/>
        </w:rPr>
        <w:t>(二)尚未污染或污染輕微的河川流域應加強自然環境保育。</w:t>
      </w:r>
    </w:p>
    <w:p w:rsidR="001B0A61" w:rsidRPr="00AE65DB" w:rsidRDefault="001B0A61" w:rsidP="0018417C">
      <w:pPr>
        <w:pStyle w:val="061"/>
        <w:rPr>
          <w:rFonts w:hint="eastAsia"/>
        </w:rPr>
      </w:pPr>
      <w:r w:rsidRPr="00AE65DB">
        <w:rPr>
          <w:rFonts w:hint="eastAsia"/>
        </w:rPr>
        <w:t>(三)都市計畫地區與非都市土地開發案應進行逕流總量管制，規範透水面積、留設滯洪與蓄洪緩衝空間，並加強水資源回收利用。</w:t>
      </w:r>
    </w:p>
    <w:p w:rsidR="001B0A61" w:rsidRPr="00AE65DB" w:rsidRDefault="001B0A61" w:rsidP="0018417C">
      <w:pPr>
        <w:pStyle w:val="061"/>
        <w:rPr>
          <w:rFonts w:hint="eastAsia"/>
        </w:rPr>
      </w:pPr>
      <w:r w:rsidRPr="00AE65DB">
        <w:rPr>
          <w:rFonts w:hint="eastAsia"/>
        </w:rPr>
        <w:t>(四)為確保水源供給、增加滯洪功能等目的所施設的人工湖、平面水庫等設施，視同資源利用敏感類之環境敏感地區，為避免影響周邊環境與污染水體，後續申請設施型使用分區變更之區位應與此類設施保持適當緩衝距離。</w:t>
      </w:r>
    </w:p>
    <w:p w:rsidR="001B0A61" w:rsidRPr="00AE65DB" w:rsidRDefault="001B0A61" w:rsidP="003D3F39">
      <w:pPr>
        <w:pStyle w:val="04"/>
        <w:rPr>
          <w:rFonts w:hint="eastAsia"/>
        </w:rPr>
      </w:pPr>
      <w:bookmarkStart w:id="524" w:name="_Toc403058434"/>
      <w:bookmarkStart w:id="525" w:name="_Toc403379559"/>
      <w:bookmarkStart w:id="526" w:name="_Toc445302574"/>
      <w:r w:rsidRPr="00AE65DB">
        <w:rPr>
          <w:rFonts w:hint="eastAsia"/>
        </w:rPr>
        <w:t>目標</w:t>
      </w:r>
      <w:r w:rsidR="005825F4" w:rsidRPr="00AE65DB">
        <w:rPr>
          <w:rFonts w:hint="eastAsia"/>
        </w:rPr>
        <w:t>三</w:t>
      </w:r>
      <w:r w:rsidRPr="00AE65DB">
        <w:rPr>
          <w:rFonts w:hint="eastAsia"/>
        </w:rPr>
        <w:t>：加強海岸地區管理，因應氣候變遷與防災</w:t>
      </w:r>
      <w:bookmarkEnd w:id="524"/>
      <w:bookmarkEnd w:id="525"/>
      <w:bookmarkEnd w:id="526"/>
    </w:p>
    <w:p w:rsidR="001B0A61" w:rsidRPr="00AE65DB" w:rsidRDefault="001B0A61" w:rsidP="00F4108D">
      <w:pPr>
        <w:pStyle w:val="04-"/>
        <w:rPr>
          <w:rFonts w:hint="eastAsia"/>
        </w:rPr>
      </w:pPr>
      <w:r w:rsidRPr="00AE65DB">
        <w:rPr>
          <w:rFonts w:hint="eastAsia"/>
        </w:rPr>
        <w:t>海岸地區為國內產業、社會及生活之重要發展地區，因應氣候變遷趨勢及極端氣候之災害，應加強海岸地區之防災，並檢討調整各類型開發使用行為，以保障人民生命財產安全。海岸生態環境具有多樣、高脆弱度之特性，且有其特殊生態系，實為重要環境敏感地；考量氣候變遷趨勢，不論全球暖化之減緩或面對氣候災害之調適，海岸地區之生態系與棲地皆為重要一環，故海岸地區應以環境資源保護與保育為優先，各類型開發使用行為，皆應兼顧海岸環境資源。</w:t>
      </w:r>
    </w:p>
    <w:p w:rsidR="001B0A61" w:rsidRPr="00AE65DB" w:rsidRDefault="00FE28E5" w:rsidP="003D3F39">
      <w:pPr>
        <w:pStyle w:val="054"/>
        <w:rPr>
          <w:rFonts w:hint="eastAsia"/>
        </w:rPr>
      </w:pPr>
      <w:bookmarkStart w:id="527" w:name="_Toc352572747"/>
      <w:bookmarkStart w:id="528" w:name="_Toc355179336"/>
      <w:bookmarkStart w:id="529" w:name="_Toc355519515"/>
      <w:bookmarkStart w:id="530" w:name="_Toc360109455"/>
      <w:bookmarkStart w:id="531" w:name="_Toc360121221"/>
      <w:r w:rsidRPr="00AE65DB">
        <w:rPr>
          <w:rFonts w:hint="eastAsia"/>
        </w:rPr>
        <w:t>發展策略：</w:t>
      </w:r>
      <w:bookmarkEnd w:id="527"/>
      <w:bookmarkEnd w:id="528"/>
      <w:bookmarkEnd w:id="529"/>
      <w:bookmarkEnd w:id="530"/>
      <w:bookmarkEnd w:id="531"/>
    </w:p>
    <w:p w:rsidR="001B0A61" w:rsidRPr="00AE65DB" w:rsidRDefault="001B0A61" w:rsidP="0018417C">
      <w:pPr>
        <w:pStyle w:val="061"/>
        <w:rPr>
          <w:rFonts w:hint="eastAsia"/>
        </w:rPr>
      </w:pPr>
      <w:r w:rsidRPr="00AE65DB">
        <w:rPr>
          <w:rFonts w:hint="eastAsia"/>
        </w:rPr>
        <w:t>(一)保護及復育可能受氣候變遷衝擊的海岸生物棲地與濕地。</w:t>
      </w:r>
    </w:p>
    <w:p w:rsidR="001B0A61" w:rsidRPr="00AE65DB" w:rsidRDefault="001B0A61" w:rsidP="0018417C">
      <w:pPr>
        <w:pStyle w:val="061"/>
        <w:rPr>
          <w:rFonts w:hint="eastAsia"/>
        </w:rPr>
      </w:pPr>
      <w:r w:rsidRPr="00AE65DB">
        <w:rPr>
          <w:rFonts w:hint="eastAsia"/>
        </w:rPr>
        <w:t>(二)檢討海岸保護區，保育海岸生態資源與海洋自然環境。</w:t>
      </w:r>
    </w:p>
    <w:p w:rsidR="001B0A61" w:rsidRPr="00AE65DB" w:rsidRDefault="001B0A61" w:rsidP="0018417C">
      <w:pPr>
        <w:pStyle w:val="061"/>
        <w:rPr>
          <w:rFonts w:hint="eastAsia"/>
        </w:rPr>
      </w:pPr>
      <w:r w:rsidRPr="00AE65DB">
        <w:rPr>
          <w:rFonts w:hint="eastAsia"/>
        </w:rPr>
        <w:t>(三)檢討調整海岸防護措施，降低受災風險，減輕海岸災害損失。</w:t>
      </w:r>
    </w:p>
    <w:p w:rsidR="001B0A61" w:rsidRPr="00AE65DB" w:rsidRDefault="001B0A61" w:rsidP="0018417C">
      <w:pPr>
        <w:pStyle w:val="061"/>
        <w:rPr>
          <w:rFonts w:hint="eastAsia"/>
        </w:rPr>
      </w:pPr>
      <w:r w:rsidRPr="00AE65DB">
        <w:rPr>
          <w:rFonts w:hint="eastAsia"/>
        </w:rPr>
        <w:t>(四)推動地層下陷地區地貌改造及轉型。</w:t>
      </w:r>
    </w:p>
    <w:p w:rsidR="001B0A61" w:rsidRPr="00AE65DB" w:rsidRDefault="001B0A61" w:rsidP="0018417C">
      <w:pPr>
        <w:pStyle w:val="061"/>
        <w:rPr>
          <w:rFonts w:hint="eastAsia"/>
        </w:rPr>
      </w:pPr>
      <w:r w:rsidRPr="00AE65DB">
        <w:rPr>
          <w:rFonts w:hint="eastAsia"/>
        </w:rPr>
        <w:t>(五)針對海岸侵蝕、暴潮溢淹、洪氾溢淹及地層下陷地區，強化國土保安工作，防止國土流失與海水入侵，並減緩水患。</w:t>
      </w:r>
    </w:p>
    <w:p w:rsidR="001B0A61" w:rsidRPr="00AE65DB" w:rsidRDefault="001B0A61" w:rsidP="0018417C">
      <w:pPr>
        <w:pStyle w:val="061"/>
        <w:rPr>
          <w:rFonts w:hint="eastAsia"/>
        </w:rPr>
      </w:pPr>
      <w:r w:rsidRPr="00AE65DB">
        <w:rPr>
          <w:rFonts w:hint="eastAsia"/>
        </w:rPr>
        <w:t>(六)建置海岸與海洋相關監測、調查及評估資料庫，並定期更新維護。</w:t>
      </w:r>
    </w:p>
    <w:p w:rsidR="001B0A61" w:rsidRPr="00AE65DB" w:rsidRDefault="001B0A61" w:rsidP="0018417C">
      <w:pPr>
        <w:pStyle w:val="061"/>
        <w:rPr>
          <w:rFonts w:hint="eastAsia"/>
        </w:rPr>
      </w:pPr>
      <w:r w:rsidRPr="00AE65DB">
        <w:rPr>
          <w:rFonts w:hint="eastAsia"/>
        </w:rPr>
        <w:t>(七)海岸地區從事開發計畫及審議，應納入海平面上升及極端氣候狀況評估。</w:t>
      </w:r>
    </w:p>
    <w:p w:rsidR="001B0A61" w:rsidRPr="00AE65DB" w:rsidRDefault="001B0A61" w:rsidP="0018417C">
      <w:pPr>
        <w:pStyle w:val="061"/>
        <w:rPr>
          <w:rFonts w:hint="eastAsia"/>
        </w:rPr>
      </w:pPr>
      <w:r w:rsidRPr="00AE65DB">
        <w:rPr>
          <w:rFonts w:hint="eastAsia"/>
        </w:rPr>
        <w:t>(八)海岸及嚴重地層下陷地區應避免高強度大規模開發行為，低地聚落應加強防災調適作為，必要時得規劃遷居遷村。</w:t>
      </w:r>
    </w:p>
    <w:p w:rsidR="005825F4" w:rsidRPr="00AE65DB" w:rsidRDefault="005825F4" w:rsidP="003D3F39">
      <w:pPr>
        <w:pStyle w:val="04"/>
        <w:rPr>
          <w:rFonts w:hint="eastAsia"/>
        </w:rPr>
      </w:pPr>
      <w:bookmarkStart w:id="532" w:name="_Toc403058435"/>
      <w:bookmarkStart w:id="533" w:name="_Toc403379560"/>
      <w:bookmarkStart w:id="534" w:name="_Toc445302575"/>
      <w:r w:rsidRPr="00AE65DB">
        <w:rPr>
          <w:rFonts w:hint="eastAsia"/>
        </w:rPr>
        <w:t>目標四：確保農地總量，並維護糧食生產環境</w:t>
      </w:r>
      <w:bookmarkEnd w:id="532"/>
      <w:bookmarkEnd w:id="533"/>
      <w:bookmarkEnd w:id="534"/>
    </w:p>
    <w:p w:rsidR="005825F4" w:rsidRPr="00AE65DB" w:rsidRDefault="005825F4" w:rsidP="00F4108D">
      <w:pPr>
        <w:pStyle w:val="04-"/>
        <w:rPr>
          <w:rFonts w:hint="eastAsia"/>
        </w:rPr>
      </w:pPr>
      <w:r w:rsidRPr="00AE65DB">
        <w:rPr>
          <w:rFonts w:hint="eastAsia"/>
        </w:rPr>
        <w:t>在全球氣候變遷、能源價格波動劇烈等國際政經局勢之下，糧食安全為國家安全重要議題之一，確保農地需求總量及維護優質農業生產環境為達成糧食安全目標之重要工作。</w:t>
      </w:r>
    </w:p>
    <w:p w:rsidR="005825F4" w:rsidRPr="00AE65DB" w:rsidRDefault="005825F4" w:rsidP="00F4108D">
      <w:pPr>
        <w:pStyle w:val="04-"/>
        <w:rPr>
          <w:rFonts w:hint="eastAsia"/>
        </w:rPr>
      </w:pPr>
      <w:r w:rsidRPr="00AE65DB">
        <w:rPr>
          <w:rFonts w:hint="eastAsia"/>
        </w:rPr>
        <w:t>依據「全國糧食安全會議」結論，為確保我國糧食安全，訂定2020年糧食自給率達40%(以綜合熱量計算)之目標，並推動活化休耕地政策，優先鼓勵活化生產環境佳之休耕農地種植糧食作物，並透過大規模農業經營方式，提升農業產值及農地利用效益。</w:t>
      </w:r>
    </w:p>
    <w:p w:rsidR="005825F4" w:rsidRPr="00AE65DB" w:rsidRDefault="00FE28E5" w:rsidP="003D3F39">
      <w:pPr>
        <w:pStyle w:val="054"/>
        <w:rPr>
          <w:rFonts w:hint="eastAsia"/>
        </w:rPr>
      </w:pPr>
      <w:bookmarkStart w:id="535" w:name="_Toc352572743"/>
      <w:bookmarkStart w:id="536" w:name="_Toc355179332"/>
      <w:bookmarkStart w:id="537" w:name="_Toc355519511"/>
      <w:bookmarkStart w:id="538" w:name="_Toc360109451"/>
      <w:bookmarkStart w:id="539" w:name="_Toc360121224"/>
      <w:r w:rsidRPr="00AE65DB">
        <w:rPr>
          <w:rFonts w:hint="eastAsia"/>
        </w:rPr>
        <w:t>發展策略：</w:t>
      </w:r>
      <w:bookmarkEnd w:id="535"/>
      <w:bookmarkEnd w:id="536"/>
      <w:bookmarkEnd w:id="537"/>
      <w:bookmarkEnd w:id="538"/>
      <w:bookmarkEnd w:id="539"/>
    </w:p>
    <w:p w:rsidR="005B7775" w:rsidRPr="00AE65DB" w:rsidRDefault="005B7775" w:rsidP="0018417C">
      <w:pPr>
        <w:pStyle w:val="061"/>
        <w:rPr>
          <w:rFonts w:hint="eastAsia"/>
        </w:rPr>
      </w:pPr>
      <w:r w:rsidRPr="00AE65DB">
        <w:rPr>
          <w:rStyle w:val="004"/>
          <w:rFonts w:hint="eastAsia"/>
        </w:rPr>
        <w:t>(一)訂定全國及直轄市、縣(市)政府農地需求總量，納入各級區域計畫，以為後續農地維護之目標值；並應建立農地需求總量定期檢討機制</w:t>
      </w:r>
      <w:r w:rsidRPr="00AE65DB">
        <w:rPr>
          <w:rFonts w:hint="eastAsia"/>
        </w:rPr>
        <w:t>。</w:t>
      </w:r>
    </w:p>
    <w:p w:rsidR="005B7775" w:rsidRPr="00AE65DB" w:rsidRDefault="005B7775" w:rsidP="0018417C">
      <w:pPr>
        <w:pStyle w:val="061"/>
        <w:rPr>
          <w:rFonts w:hint="eastAsia"/>
        </w:rPr>
      </w:pPr>
      <w:r w:rsidRPr="00AE65DB">
        <w:rPr>
          <w:rStyle w:val="004"/>
          <w:rFonts w:hint="eastAsia"/>
        </w:rPr>
        <w:t>(二)辦理農地資源總盤查及農地資源空間規劃，進行農地分類分級作業，積極維護優良農地之品質與數量，儘量避免變更轉用</w:t>
      </w:r>
      <w:r w:rsidRPr="00AE65DB">
        <w:rPr>
          <w:rFonts w:hint="eastAsia"/>
        </w:rPr>
        <w:t>。</w:t>
      </w:r>
    </w:p>
    <w:p w:rsidR="005B7775" w:rsidRPr="00AE65DB" w:rsidRDefault="005B7775" w:rsidP="0018417C">
      <w:pPr>
        <w:pStyle w:val="061"/>
        <w:rPr>
          <w:rFonts w:hint="eastAsia"/>
        </w:rPr>
      </w:pPr>
      <w:r w:rsidRPr="00AE65DB">
        <w:rPr>
          <w:rStyle w:val="004"/>
          <w:rFonts w:hint="eastAsia"/>
        </w:rPr>
        <w:t>(三)檢討非都市土地特定農業區及一般農業區之使用分區檢討標準，俾農地適地適性進行使用及管理</w:t>
      </w:r>
      <w:r w:rsidRPr="00AE65DB">
        <w:rPr>
          <w:rFonts w:hint="eastAsia"/>
        </w:rPr>
        <w:t>。</w:t>
      </w:r>
    </w:p>
    <w:p w:rsidR="005B7775" w:rsidRPr="00AE65DB" w:rsidRDefault="005B7775" w:rsidP="0018417C">
      <w:pPr>
        <w:pStyle w:val="061"/>
        <w:rPr>
          <w:rFonts w:hint="eastAsia"/>
        </w:rPr>
      </w:pPr>
      <w:r w:rsidRPr="00AE65DB">
        <w:rPr>
          <w:rStyle w:val="004"/>
          <w:rFonts w:hint="eastAsia"/>
        </w:rPr>
        <w:t>(四)對農地轉用壓力大地區應研訂利用優先順序、可轉用總量、區位及規模，以引導土地有秩序發展</w:t>
      </w:r>
      <w:r w:rsidRPr="00AE65DB">
        <w:rPr>
          <w:rFonts w:hint="eastAsia"/>
        </w:rPr>
        <w:t>。</w:t>
      </w:r>
    </w:p>
    <w:p w:rsidR="005B7775" w:rsidRPr="00AE65DB" w:rsidRDefault="005B7775" w:rsidP="0018417C">
      <w:pPr>
        <w:pStyle w:val="061"/>
        <w:rPr>
          <w:rFonts w:hint="eastAsia"/>
        </w:rPr>
      </w:pPr>
      <w:r w:rsidRPr="00AE65DB">
        <w:rPr>
          <w:rStyle w:val="004"/>
          <w:rFonts w:hint="eastAsia"/>
        </w:rPr>
        <w:t>(五)加強農地違規查處作業，檢討執行機制及裁罰強度，研議提高民眾檢舉誘因，提升農地違規使用查處效率</w:t>
      </w:r>
      <w:r w:rsidRPr="00AE65DB">
        <w:rPr>
          <w:rFonts w:hint="eastAsia"/>
        </w:rPr>
        <w:t>。</w:t>
      </w:r>
    </w:p>
    <w:p w:rsidR="005B7775" w:rsidRPr="00AE65DB" w:rsidRDefault="005B7775" w:rsidP="0018417C">
      <w:pPr>
        <w:pStyle w:val="061"/>
        <w:rPr>
          <w:rFonts w:hint="eastAsia"/>
        </w:rPr>
      </w:pPr>
      <w:r w:rsidRPr="00AE65DB">
        <w:rPr>
          <w:rStyle w:val="004"/>
          <w:rFonts w:hint="eastAsia"/>
        </w:rPr>
        <w:t>(六)農政資源優先投入大面積且資源品質良好之農業生產區域，推動適地適作</w:t>
      </w:r>
      <w:r w:rsidRPr="00AE65DB">
        <w:rPr>
          <w:rFonts w:hint="eastAsia"/>
        </w:rPr>
        <w:t>。</w:t>
      </w:r>
    </w:p>
    <w:p w:rsidR="005B7775" w:rsidRPr="00AE65DB" w:rsidRDefault="005B7775" w:rsidP="0018417C">
      <w:pPr>
        <w:pStyle w:val="061"/>
        <w:rPr>
          <w:rFonts w:hint="eastAsia"/>
        </w:rPr>
      </w:pPr>
      <w:r w:rsidRPr="00AE65DB">
        <w:rPr>
          <w:rStyle w:val="004"/>
          <w:rFonts w:hint="eastAsia"/>
        </w:rPr>
        <w:t>(七)為促進農村永續發展及農村活化再生，農村再生發展區計畫應適度結合農村社區土地重劃，以透過整體規劃，引導農村有秩序發展</w:t>
      </w:r>
      <w:r w:rsidRPr="00AE65DB">
        <w:rPr>
          <w:rFonts w:hint="eastAsia"/>
        </w:rPr>
        <w:t>。</w:t>
      </w:r>
    </w:p>
    <w:p w:rsidR="00A515B8" w:rsidRPr="00AE65DB" w:rsidRDefault="00A515B8" w:rsidP="0018417C">
      <w:pPr>
        <w:pStyle w:val="061"/>
        <w:rPr>
          <w:rFonts w:hint="eastAsia"/>
        </w:rPr>
      </w:pPr>
      <w:r w:rsidRPr="00AE65DB">
        <w:rPr>
          <w:rStyle w:val="001"/>
          <w:rFonts w:hint="eastAsia"/>
          <w:color w:val="auto"/>
        </w:rPr>
        <w:t>(一)訂定全國</w:t>
      </w:r>
      <w:r w:rsidR="002D6DE7" w:rsidRPr="00AE65DB">
        <w:rPr>
          <w:rStyle w:val="001"/>
          <w:rFonts w:hint="eastAsia"/>
          <w:color w:val="auto"/>
        </w:rPr>
        <w:t>及</w:t>
      </w:r>
      <w:r w:rsidR="002D6DE7" w:rsidRPr="00AE65DB">
        <w:rPr>
          <w:rStyle w:val="0023"/>
          <w:rFonts w:hint="eastAsia"/>
          <w:color w:val="auto"/>
        </w:rPr>
        <w:t>直轄市、縣(市)</w:t>
      </w:r>
      <w:r w:rsidRPr="00AE65DB">
        <w:rPr>
          <w:rStyle w:val="001"/>
          <w:rFonts w:hint="eastAsia"/>
          <w:color w:val="auto"/>
        </w:rPr>
        <w:t>農地需求總量，作為糧食安全與維護農地資源目標值，中央農業主管機關應建立農地需求總量定期檢討機制，以掌握農地資源利用情形。</w:t>
      </w:r>
    </w:p>
    <w:p w:rsidR="00A515B8" w:rsidRPr="00AE65DB" w:rsidRDefault="00A515B8" w:rsidP="0018417C">
      <w:pPr>
        <w:pStyle w:val="061"/>
        <w:rPr>
          <w:rFonts w:hint="eastAsia"/>
        </w:rPr>
      </w:pPr>
      <w:r w:rsidRPr="00AE65DB">
        <w:rPr>
          <w:rStyle w:val="001"/>
          <w:rFonts w:hint="eastAsia"/>
          <w:color w:val="auto"/>
        </w:rPr>
        <w:t>(二)建立農地資源調查、分類分級規劃及滾動調整機制，定期辦理農地資源總盤查及農地資源分類分級劃設及檢核作業，積極維護優良農地之品質與數量，避免農地資源變更轉用。</w:t>
      </w:r>
    </w:p>
    <w:p w:rsidR="00A515B8" w:rsidRPr="00AE65DB" w:rsidRDefault="00A515B8" w:rsidP="0018417C">
      <w:pPr>
        <w:pStyle w:val="061"/>
        <w:rPr>
          <w:rFonts w:hint="eastAsia"/>
        </w:rPr>
      </w:pPr>
      <w:r w:rsidRPr="00AE65DB">
        <w:rPr>
          <w:rStyle w:val="001"/>
          <w:rFonts w:hint="eastAsia"/>
          <w:color w:val="auto"/>
        </w:rPr>
        <w:t>(三)檢討非都市土地特定農業區及一般農業區之使用分區檢討標準，俾農地適地適性進行使用及管理，並建立跨部門農地管控協商機制，適度結合農地資源分類分級規劃結果進行分區調整，逐步朝向管用合一，確保優質農地總量。</w:t>
      </w:r>
    </w:p>
    <w:p w:rsidR="00A515B8" w:rsidRPr="00AE65DB" w:rsidRDefault="00A515B8" w:rsidP="0018417C">
      <w:pPr>
        <w:pStyle w:val="061"/>
        <w:rPr>
          <w:rFonts w:hint="eastAsia"/>
        </w:rPr>
      </w:pPr>
      <w:r w:rsidRPr="00AE65DB">
        <w:rPr>
          <w:rStyle w:val="001"/>
          <w:rFonts w:hint="eastAsia"/>
          <w:color w:val="auto"/>
        </w:rPr>
        <w:t>(四)對農地轉用壓力大地區應</w:t>
      </w:r>
      <w:r w:rsidR="002D6DE7" w:rsidRPr="00AE65DB">
        <w:rPr>
          <w:rStyle w:val="001"/>
          <w:rFonts w:hint="eastAsia"/>
          <w:color w:val="auto"/>
        </w:rPr>
        <w:t>研訂利用優先順序、可轉用總量、區位及規模，以引導土地有秩序發</w:t>
      </w:r>
      <w:r w:rsidR="002D6DE7" w:rsidRPr="00AE65DB">
        <w:rPr>
          <w:rStyle w:val="0023"/>
          <w:rFonts w:hint="eastAsia"/>
          <w:color w:val="auto"/>
        </w:rPr>
        <w:t>展，推動分期加嚴搭排管制措施，限制廢污水排放灌排系統，以落實灌排分離政策。</w:t>
      </w:r>
    </w:p>
    <w:p w:rsidR="00A515B8" w:rsidRPr="00AE65DB" w:rsidRDefault="00A515B8" w:rsidP="0018417C">
      <w:pPr>
        <w:pStyle w:val="061"/>
        <w:rPr>
          <w:rFonts w:hint="eastAsia"/>
        </w:rPr>
      </w:pPr>
      <w:r w:rsidRPr="00AE65DB">
        <w:rPr>
          <w:rStyle w:val="001"/>
          <w:rFonts w:hint="eastAsia"/>
          <w:color w:val="auto"/>
        </w:rPr>
        <w:t>(五)整合中央與地方行政資源，加強農地違規查處作業，檢討執行機制及裁罰強度，提升農地違規使用查處效率。</w:t>
      </w:r>
    </w:p>
    <w:p w:rsidR="00A515B8" w:rsidRPr="00AE65DB" w:rsidRDefault="00A515B8" w:rsidP="0018417C">
      <w:pPr>
        <w:pStyle w:val="061"/>
        <w:rPr>
          <w:rFonts w:hint="eastAsia"/>
        </w:rPr>
      </w:pPr>
      <w:r w:rsidRPr="00AE65DB">
        <w:rPr>
          <w:rStyle w:val="001"/>
          <w:rFonts w:hint="eastAsia"/>
          <w:color w:val="auto"/>
        </w:rPr>
        <w:t>(六)農政資源優先投入大面積且資源品質良好之農</w:t>
      </w:r>
      <w:r w:rsidR="00B65E7B" w:rsidRPr="00AE65DB">
        <w:rPr>
          <w:rStyle w:val="001"/>
          <w:rFonts w:hint="eastAsia"/>
          <w:color w:val="auto"/>
        </w:rPr>
        <w:t>產</w:t>
      </w:r>
      <w:r w:rsidRPr="00AE65DB">
        <w:rPr>
          <w:rStyle w:val="001"/>
          <w:rFonts w:hint="eastAsia"/>
          <w:color w:val="auto"/>
        </w:rPr>
        <w:t>業專</w:t>
      </w:r>
      <w:r w:rsidRPr="00AE65DB">
        <w:rPr>
          <w:rStyle w:val="004"/>
          <w:rFonts w:hint="eastAsia"/>
        </w:rPr>
        <w:t>業</w:t>
      </w:r>
      <w:r w:rsidRPr="00AE65DB">
        <w:rPr>
          <w:rStyle w:val="001"/>
          <w:rFonts w:hint="eastAsia"/>
          <w:color w:val="auto"/>
        </w:rPr>
        <w:t>區，推動適地適作，以有效整合土地、用水及產業輔導資源的投入，建立安全生產基地，發揮規模與集中效益。</w:t>
      </w:r>
    </w:p>
    <w:p w:rsidR="005825F4" w:rsidRPr="00AE65DB" w:rsidRDefault="00A515B8" w:rsidP="0018417C">
      <w:pPr>
        <w:pStyle w:val="061"/>
        <w:rPr>
          <w:rFonts w:hint="eastAsia"/>
        </w:rPr>
      </w:pPr>
      <w:r w:rsidRPr="00AE65DB">
        <w:rPr>
          <w:rStyle w:val="001"/>
          <w:rFonts w:hint="eastAsia"/>
          <w:color w:val="auto"/>
        </w:rPr>
        <w:t>(七)為促進農村永續發展及農村活化再生，</w:t>
      </w:r>
      <w:r w:rsidRPr="00AE65DB">
        <w:rPr>
          <w:rStyle w:val="004"/>
          <w:rFonts w:hint="eastAsia"/>
        </w:rPr>
        <w:t>農村再生發展區計畫應適度結合農村社區土地重劃，以透過整體規劃</w:t>
      </w:r>
      <w:r w:rsidR="002D6DE7" w:rsidRPr="00AE65DB">
        <w:rPr>
          <w:rStyle w:val="004"/>
          <w:rFonts w:hint="eastAsia"/>
        </w:rPr>
        <w:t>，</w:t>
      </w:r>
      <w:r w:rsidR="002D6DE7" w:rsidRPr="00AE65DB">
        <w:rPr>
          <w:rStyle w:val="0023"/>
          <w:rFonts w:hint="eastAsia"/>
          <w:color w:val="auto"/>
        </w:rPr>
        <w:t>改善基礎生產條件，維護農村生態及文化，提升生活品質，在配合農村再生相關規劃之基礎下，得透過農村社區土地重劃之整體規劃手段，以改善農村社區生活環境</w:t>
      </w:r>
      <w:r w:rsidRPr="00AE65DB">
        <w:rPr>
          <w:rStyle w:val="001"/>
          <w:rFonts w:hint="eastAsia"/>
          <w:color w:val="auto"/>
        </w:rPr>
        <w:t>，引導農村有秩序發展。</w:t>
      </w:r>
    </w:p>
    <w:p w:rsidR="001B0A61" w:rsidRPr="00AE65DB" w:rsidRDefault="001B0A61" w:rsidP="003D3F39">
      <w:pPr>
        <w:pStyle w:val="04"/>
        <w:rPr>
          <w:rFonts w:hint="eastAsia"/>
        </w:rPr>
      </w:pPr>
      <w:bookmarkStart w:id="540" w:name="_Toc403058436"/>
      <w:bookmarkStart w:id="541" w:name="_Toc403379561"/>
      <w:bookmarkStart w:id="542" w:name="_Toc445302576"/>
      <w:r w:rsidRPr="00AE65DB">
        <w:rPr>
          <w:rFonts w:hint="eastAsia"/>
        </w:rPr>
        <w:t>目標五：整合產業發展需求，提升產業發展競爭力</w:t>
      </w:r>
      <w:bookmarkEnd w:id="540"/>
      <w:bookmarkEnd w:id="541"/>
      <w:bookmarkEnd w:id="542"/>
    </w:p>
    <w:bookmarkEnd w:id="518"/>
    <w:p w:rsidR="001B0A61" w:rsidRPr="00AE65DB" w:rsidRDefault="001B0A61" w:rsidP="00F4108D">
      <w:pPr>
        <w:pStyle w:val="04-"/>
        <w:rPr>
          <w:rFonts w:hint="eastAsia"/>
        </w:rPr>
      </w:pPr>
      <w:r w:rsidRPr="00AE65DB">
        <w:rPr>
          <w:rFonts w:hint="eastAsia"/>
        </w:rPr>
        <w:t>為強化區域計畫對土地使用之指導，提出「新訂或擴大都市計畫」及「得申請設施型使用分區變更區位」之劃設原則，中央產業主管機關及</w:t>
      </w:r>
      <w:r w:rsidR="00372669" w:rsidRPr="00AE65DB">
        <w:rPr>
          <w:rStyle w:val="001"/>
          <w:rFonts w:hint="eastAsia"/>
          <w:color w:val="auto"/>
        </w:rPr>
        <w:t>直轄市、縣(市)</w:t>
      </w:r>
      <w:r w:rsidR="005B7775" w:rsidRPr="00AE65DB">
        <w:rPr>
          <w:rStyle w:val="004"/>
          <w:rFonts w:hint="eastAsia"/>
        </w:rPr>
        <w:t>地方</w:t>
      </w:r>
      <w:r w:rsidRPr="00AE65DB">
        <w:rPr>
          <w:rFonts w:hint="eastAsia"/>
        </w:rPr>
        <w:t>政府依據產業發展政策與需求，於直轄市、縣(市)區域計畫劃設相關區位，將來即可簡化審議程序，以減少產業開發利用成本。</w:t>
      </w:r>
    </w:p>
    <w:p w:rsidR="001B0A61" w:rsidRPr="00AE65DB" w:rsidRDefault="001B0A61" w:rsidP="00F4108D">
      <w:pPr>
        <w:pStyle w:val="04-"/>
        <w:rPr>
          <w:rFonts w:hint="eastAsia"/>
        </w:rPr>
      </w:pPr>
      <w:r w:rsidRPr="00AE65DB">
        <w:rPr>
          <w:rFonts w:hint="eastAsia"/>
        </w:rPr>
        <w:t>其相關區位之劃設，應考量重要交通運輸網絡之可及性、地區既有產業發展基礎或產業聚落潛能，以及大專院校或研發機構相關產學資源，讓產業發展能量透過交通運輸流動及既有產學網絡，達到厚實經濟基礎及向外擴張影響力。</w:t>
      </w:r>
    </w:p>
    <w:p w:rsidR="001B0A61" w:rsidRPr="00AE65DB" w:rsidRDefault="00FE28E5" w:rsidP="0018417C">
      <w:pPr>
        <w:pStyle w:val="061"/>
        <w:rPr>
          <w:rFonts w:hint="eastAsia"/>
        </w:rPr>
      </w:pPr>
      <w:bookmarkStart w:id="543" w:name="_Toc352572749"/>
      <w:bookmarkStart w:id="544" w:name="_Toc355179338"/>
      <w:bookmarkStart w:id="545" w:name="_Toc355519517"/>
      <w:bookmarkStart w:id="546" w:name="_Toc360109457"/>
      <w:bookmarkStart w:id="547" w:name="_Toc360121227"/>
      <w:r w:rsidRPr="00AE65DB">
        <w:rPr>
          <w:rFonts w:hint="eastAsia"/>
        </w:rPr>
        <w:t>發展策略：</w:t>
      </w:r>
      <w:bookmarkEnd w:id="543"/>
      <w:bookmarkEnd w:id="544"/>
      <w:bookmarkEnd w:id="545"/>
      <w:bookmarkEnd w:id="546"/>
      <w:bookmarkEnd w:id="547"/>
    </w:p>
    <w:p w:rsidR="001B0A61" w:rsidRPr="00AE65DB" w:rsidRDefault="001B0A61" w:rsidP="0018417C">
      <w:pPr>
        <w:pStyle w:val="061"/>
        <w:rPr>
          <w:rFonts w:hint="eastAsia"/>
        </w:rPr>
      </w:pPr>
      <w:r w:rsidRPr="00AE65DB">
        <w:rPr>
          <w:rFonts w:hint="eastAsia"/>
        </w:rPr>
        <w:t>(一)考量環境容受力，依據產業政策及其發展需求，直轄市、縣(市)區域計畫得指定劃設產業型之「新訂或擴大都市計畫」及「開發利用申請設施型使用分區變更區位」。</w:t>
      </w:r>
    </w:p>
    <w:p w:rsidR="001B0A61" w:rsidRPr="00AE65DB" w:rsidRDefault="001B0A61" w:rsidP="0018417C">
      <w:pPr>
        <w:pStyle w:val="061"/>
        <w:rPr>
          <w:rFonts w:hint="eastAsia"/>
        </w:rPr>
      </w:pPr>
      <w:r w:rsidRPr="00AE65DB">
        <w:rPr>
          <w:rFonts w:hint="eastAsia"/>
        </w:rPr>
        <w:t>(二)以現有產業園區、工業區為優先，連結研究機構與地區產學研資源，作為產業創新驅動平臺，提高創新產研能量。</w:t>
      </w:r>
    </w:p>
    <w:p w:rsidR="001B0A61" w:rsidRPr="00AE65DB" w:rsidRDefault="001B0A61" w:rsidP="0018417C">
      <w:pPr>
        <w:pStyle w:val="061"/>
        <w:rPr>
          <w:rFonts w:hint="eastAsia"/>
        </w:rPr>
      </w:pPr>
      <w:r w:rsidRPr="00AE65DB">
        <w:rPr>
          <w:rFonts w:hint="eastAsia"/>
        </w:rPr>
        <w:t>(三)未來政府投入之重大公共建設區位應考量結合區域產業區位，並結合交通運輸節點周邊土地之整體開發，以發揮公共投資效益最大化，並扶植地方產業發展。</w:t>
      </w:r>
    </w:p>
    <w:p w:rsidR="001B0A61" w:rsidRPr="00AE65DB" w:rsidRDefault="001B0A61" w:rsidP="0018417C">
      <w:pPr>
        <w:pStyle w:val="061"/>
        <w:rPr>
          <w:rFonts w:hint="eastAsia"/>
        </w:rPr>
      </w:pPr>
      <w:r w:rsidRPr="00AE65DB">
        <w:rPr>
          <w:rFonts w:hint="eastAsia"/>
        </w:rPr>
        <w:t>(四)建置跨部會產業用地供給系統，提供投資者友善查詢環境，提升民間業者進駐意願，並為政府部門投資產業建設區位選址參考。</w:t>
      </w:r>
    </w:p>
    <w:p w:rsidR="001B0A61" w:rsidRPr="00AE65DB" w:rsidRDefault="001B0A61" w:rsidP="003D3F39">
      <w:pPr>
        <w:pStyle w:val="04"/>
        <w:rPr>
          <w:rFonts w:hint="eastAsia"/>
        </w:rPr>
      </w:pPr>
      <w:bookmarkStart w:id="548" w:name="_Toc347321269"/>
      <w:bookmarkStart w:id="549" w:name="_Toc403058437"/>
      <w:bookmarkStart w:id="550" w:name="_Toc403379562"/>
      <w:bookmarkStart w:id="551" w:name="_Toc445302577"/>
      <w:r w:rsidRPr="00AE65DB">
        <w:rPr>
          <w:rFonts w:hint="eastAsia"/>
        </w:rPr>
        <w:t>目標六：檢討各級土地使用計畫，促使產業土地活化與再發展</w:t>
      </w:r>
      <w:bookmarkEnd w:id="548"/>
      <w:bookmarkEnd w:id="549"/>
      <w:bookmarkEnd w:id="550"/>
      <w:bookmarkEnd w:id="551"/>
    </w:p>
    <w:p w:rsidR="001B0A61" w:rsidRPr="00AE65DB" w:rsidRDefault="001B0A61" w:rsidP="00F4108D">
      <w:pPr>
        <w:pStyle w:val="04-"/>
        <w:rPr>
          <w:rFonts w:hint="eastAsia"/>
        </w:rPr>
      </w:pPr>
      <w:r w:rsidRPr="00AE65DB">
        <w:rPr>
          <w:rFonts w:hint="eastAsia"/>
        </w:rPr>
        <w:t>目前產業發展用地普遍面臨設施老舊、服務機能不足、閒置或低度利用等問題，亟需轉型再發展以活化機能，工業主管機關因此於98年至100年度投資120億元，落實老舊工業區之更新(包括基盤設施更新、產業聚落建構及轉型、結合都市發展等策略)，101年至102年度繼續推動(產業園區精進發展及加值優化)更新計畫。同時未登記工廠林立，破壞農業生產環境，造成土地利用失序。基於土地資源有效運用，未來產業設置區位應考量「節約土地」及「優先利用閒置土地」原則，先行檢討利用既有產業用地。同時針對產業發展政策及其需求，並考量環境容受力後，於直轄市、縣(市)區域計畫訂定產業發展需求總量。</w:t>
      </w:r>
    </w:p>
    <w:p w:rsidR="001B0A61" w:rsidRPr="00AE65DB" w:rsidRDefault="00FE28E5" w:rsidP="003D3F39">
      <w:pPr>
        <w:pStyle w:val="054"/>
        <w:rPr>
          <w:rFonts w:hint="eastAsia"/>
        </w:rPr>
      </w:pPr>
      <w:bookmarkStart w:id="552" w:name="_Toc352572751"/>
      <w:bookmarkStart w:id="553" w:name="_Toc355179340"/>
      <w:bookmarkStart w:id="554" w:name="_Toc355519519"/>
      <w:bookmarkStart w:id="555" w:name="_Toc360109459"/>
      <w:bookmarkStart w:id="556" w:name="_Toc360121230"/>
      <w:r w:rsidRPr="00AE65DB">
        <w:rPr>
          <w:rFonts w:hint="eastAsia"/>
        </w:rPr>
        <w:t>發展策略：</w:t>
      </w:r>
      <w:bookmarkEnd w:id="552"/>
      <w:bookmarkEnd w:id="553"/>
      <w:bookmarkEnd w:id="554"/>
      <w:bookmarkEnd w:id="555"/>
      <w:bookmarkEnd w:id="556"/>
    </w:p>
    <w:p w:rsidR="001B0A61" w:rsidRPr="00AE65DB" w:rsidRDefault="001B0A61" w:rsidP="0018417C">
      <w:pPr>
        <w:pStyle w:val="061"/>
        <w:rPr>
          <w:rFonts w:hint="eastAsia"/>
        </w:rPr>
      </w:pPr>
      <w:r w:rsidRPr="00AE65DB">
        <w:rPr>
          <w:rFonts w:hint="eastAsia"/>
        </w:rPr>
        <w:t>(一)直轄市、縣(市)區域計畫擬定產業需求用地總量時，應針對轄內之產業用地使用情形進行通盤檢討，針對老舊或低度使用工業區考量更新或釋出，而閒置未利用之產業土地應考量優先使用。</w:t>
      </w:r>
    </w:p>
    <w:p w:rsidR="001B0A61" w:rsidRPr="00AE65DB" w:rsidRDefault="001B0A61" w:rsidP="0018417C">
      <w:pPr>
        <w:pStyle w:val="061"/>
        <w:rPr>
          <w:rFonts w:hint="eastAsia"/>
        </w:rPr>
      </w:pPr>
      <w:r w:rsidRPr="00AE65DB">
        <w:rPr>
          <w:rFonts w:hint="eastAsia"/>
        </w:rPr>
        <w:t>(二)改善既有工業區之基礎公共設施，以提升服務機能，提高產業進駐率。</w:t>
      </w:r>
    </w:p>
    <w:p w:rsidR="001B0A61" w:rsidRPr="00AE65DB" w:rsidRDefault="001B0A61" w:rsidP="0018417C">
      <w:pPr>
        <w:pStyle w:val="061"/>
        <w:rPr>
          <w:rFonts w:hint="eastAsia"/>
        </w:rPr>
      </w:pPr>
      <w:r w:rsidRPr="00AE65DB">
        <w:rPr>
          <w:rFonts w:hint="eastAsia"/>
        </w:rPr>
        <w:t>(三)</w:t>
      </w:r>
      <w:r w:rsidR="00782B9F" w:rsidRPr="00782B9F">
        <w:rPr>
          <w:rStyle w:val="001"/>
          <w:rFonts w:hint="eastAsia"/>
        </w:rPr>
        <w:t>經中央工業主管機關檢討已無產業發展使用需求之土地</w:t>
      </w:r>
      <w:r w:rsidRPr="00AE65DB">
        <w:rPr>
          <w:rFonts w:hint="eastAsia"/>
        </w:rPr>
        <w:t>，宜配合實際發展檢討調整為適當使用分區。</w:t>
      </w:r>
    </w:p>
    <w:p w:rsidR="001B0A61" w:rsidRPr="00AE65DB" w:rsidRDefault="001B0A61" w:rsidP="0018417C">
      <w:pPr>
        <w:pStyle w:val="061"/>
        <w:rPr>
          <w:rFonts w:hint="eastAsia"/>
        </w:rPr>
      </w:pPr>
      <w:bookmarkStart w:id="557" w:name="_Toc347321270"/>
      <w:r w:rsidRPr="00AE65DB">
        <w:rPr>
          <w:rFonts w:hint="eastAsia"/>
        </w:rPr>
        <w:t>(四)政府應秉持主動整體規劃、分級分類原則，輔導未登記工廠朝遷廠、轉型或申請土地使用分區變更；位於農業用地上且有破壞優良農業生產環境之之未登記工廠，宜有計畫引導遷至鄰近閒置產業用地、恢復農地農用。</w:t>
      </w:r>
    </w:p>
    <w:p w:rsidR="001B0A61" w:rsidRPr="00AE65DB" w:rsidRDefault="001B0A61" w:rsidP="003D3F39">
      <w:pPr>
        <w:pStyle w:val="04"/>
        <w:rPr>
          <w:rFonts w:hint="eastAsia"/>
        </w:rPr>
      </w:pPr>
      <w:bookmarkStart w:id="558" w:name="_Toc403058438"/>
      <w:bookmarkStart w:id="559" w:name="_Toc403379563"/>
      <w:bookmarkStart w:id="560" w:name="_Toc445302578"/>
      <w:r w:rsidRPr="00AE65DB">
        <w:rPr>
          <w:rFonts w:hint="eastAsia"/>
        </w:rPr>
        <w:t>目標七：落實集約城市</w:t>
      </w:r>
      <w:bookmarkEnd w:id="557"/>
      <w:r w:rsidRPr="00AE65DB">
        <w:rPr>
          <w:rFonts w:hint="eastAsia"/>
        </w:rPr>
        <w:t>理念，促進城鄉永續發展</w:t>
      </w:r>
      <w:bookmarkEnd w:id="558"/>
      <w:bookmarkEnd w:id="559"/>
      <w:bookmarkEnd w:id="560"/>
    </w:p>
    <w:p w:rsidR="001B0A61" w:rsidRPr="00AE65DB" w:rsidRDefault="001B0A61" w:rsidP="00F4108D">
      <w:pPr>
        <w:pStyle w:val="04-"/>
        <w:rPr>
          <w:rFonts w:hint="eastAsia"/>
        </w:rPr>
      </w:pPr>
      <w:r w:rsidRPr="00AE65DB">
        <w:rPr>
          <w:rFonts w:hint="eastAsia"/>
        </w:rPr>
        <w:t>依據當前人口、戶數、戶量之發展趨勢，及未來人口面臨零成長情況下，目前既有都市發展用地已足以滿足發展需要，未來城鄉發展應以既有都市計畫地區為優先區位，並加速辦理都市更新、都市計畫整體開發地區，促進土地資源再利用；此外，倘有新增城鄉發展需求，應以大眾運輸場站及其周邊地區為主要發展範圍。</w:t>
      </w:r>
    </w:p>
    <w:p w:rsidR="001B0A61" w:rsidRPr="00AE65DB" w:rsidRDefault="00FE28E5" w:rsidP="003D3F39">
      <w:pPr>
        <w:pStyle w:val="054"/>
        <w:rPr>
          <w:rFonts w:hint="eastAsia"/>
        </w:rPr>
      </w:pPr>
      <w:bookmarkStart w:id="561" w:name="_Toc352572753"/>
      <w:bookmarkStart w:id="562" w:name="_Toc355179342"/>
      <w:bookmarkStart w:id="563" w:name="_Toc355519521"/>
      <w:bookmarkStart w:id="564" w:name="_Toc360109461"/>
      <w:bookmarkStart w:id="565" w:name="_Toc360121233"/>
      <w:r w:rsidRPr="00AE65DB">
        <w:rPr>
          <w:rFonts w:hint="eastAsia"/>
        </w:rPr>
        <w:t>發展策略：</w:t>
      </w:r>
      <w:bookmarkEnd w:id="561"/>
      <w:bookmarkEnd w:id="562"/>
      <w:bookmarkEnd w:id="563"/>
      <w:bookmarkEnd w:id="564"/>
      <w:bookmarkEnd w:id="565"/>
    </w:p>
    <w:p w:rsidR="001B0A61" w:rsidRPr="00AE65DB" w:rsidRDefault="001B0A61" w:rsidP="0018417C">
      <w:pPr>
        <w:pStyle w:val="061"/>
        <w:rPr>
          <w:rFonts w:hint="eastAsia"/>
        </w:rPr>
      </w:pPr>
      <w:r w:rsidRPr="00AE65DB">
        <w:rPr>
          <w:rFonts w:hint="eastAsia"/>
        </w:rPr>
        <w:t>(一)為避免土地資源浪費與過度耗用，城鄉發展應以既有都市計畫地區為優先考量範圍，其城鄉發展之優先次序如下。但如因開發性質確有特殊環境因素考量之必要，而無法依下列順序檢討辦理，應敘明理由依序遞延：</w:t>
      </w:r>
    </w:p>
    <w:p w:rsidR="001B0A61" w:rsidRPr="00AE65DB" w:rsidRDefault="001B0A61" w:rsidP="00426858">
      <w:pPr>
        <w:pStyle w:val="071"/>
        <w:rPr>
          <w:rFonts w:hint="eastAsia"/>
        </w:rPr>
      </w:pPr>
      <w:r w:rsidRPr="00AE65DB">
        <w:rPr>
          <w:rFonts w:hint="eastAsia"/>
        </w:rPr>
        <w:t>1.第1優先：都市計畫地區之推動都市更新地區及整體開發地區。</w:t>
      </w:r>
    </w:p>
    <w:p w:rsidR="001B0A61" w:rsidRPr="00AE65DB" w:rsidRDefault="001B0A61" w:rsidP="00426858">
      <w:pPr>
        <w:pStyle w:val="071"/>
        <w:rPr>
          <w:rFonts w:hint="eastAsia"/>
        </w:rPr>
      </w:pPr>
      <w:r w:rsidRPr="00AE65DB">
        <w:rPr>
          <w:rFonts w:hint="eastAsia"/>
        </w:rPr>
        <w:t>2.第2優先：都市計畫農業區。惟應符合直轄市、縣(市)區域計畫對於農業區發展定位及構想，並應避免使用農業主管機關界定之優良農地。</w:t>
      </w:r>
    </w:p>
    <w:p w:rsidR="001B0A61" w:rsidRPr="00AE65DB" w:rsidRDefault="001B0A61" w:rsidP="00426858">
      <w:pPr>
        <w:pStyle w:val="071"/>
        <w:rPr>
          <w:rFonts w:hint="eastAsia"/>
        </w:rPr>
      </w:pPr>
      <w:r w:rsidRPr="00AE65DB">
        <w:rPr>
          <w:rFonts w:hint="eastAsia"/>
        </w:rPr>
        <w:t>3.第3優先：新訂或擴大都市計畫地區或得申請設施型使用分區變更地區。</w:t>
      </w:r>
    </w:p>
    <w:p w:rsidR="001B0A61" w:rsidRPr="00AE65DB" w:rsidRDefault="001B0A61" w:rsidP="00426858">
      <w:pPr>
        <w:pStyle w:val="071"/>
        <w:rPr>
          <w:rFonts w:hint="eastAsia"/>
        </w:rPr>
      </w:pPr>
      <w:r w:rsidRPr="00AE65DB">
        <w:rPr>
          <w:rFonts w:hint="eastAsia"/>
        </w:rPr>
        <w:t>4.第4優先：其他申請設施型使用分區變更地區。</w:t>
      </w:r>
    </w:p>
    <w:p w:rsidR="001B0A61" w:rsidRPr="00AE65DB" w:rsidRDefault="001B0A61" w:rsidP="00DF236E">
      <w:pPr>
        <w:pStyle w:val="06-"/>
        <w:rPr>
          <w:rFonts w:hint="eastAsia"/>
        </w:rPr>
      </w:pPr>
      <w:r w:rsidRPr="00AE65DB">
        <w:rPr>
          <w:rFonts w:hint="eastAsia"/>
        </w:rPr>
        <w:t>屬興辦國防、行政院核定之重大建設或緊急救災安置需要者，得免依上開城鄉發展優先順序辦理。</w:t>
      </w:r>
    </w:p>
    <w:p w:rsidR="001B0A61" w:rsidRPr="00AE65DB" w:rsidRDefault="001B0A61" w:rsidP="0018417C">
      <w:pPr>
        <w:pStyle w:val="061"/>
        <w:rPr>
          <w:rFonts w:hint="eastAsia"/>
        </w:rPr>
      </w:pPr>
      <w:r w:rsidRPr="00AE65DB">
        <w:rPr>
          <w:rFonts w:hint="eastAsia"/>
        </w:rPr>
        <w:t>(二)透過都市更新方式改造提高地區環境品質。</w:t>
      </w:r>
    </w:p>
    <w:p w:rsidR="001B0A61" w:rsidRPr="00AE65DB" w:rsidRDefault="001B0A61" w:rsidP="0018417C">
      <w:pPr>
        <w:pStyle w:val="061"/>
        <w:rPr>
          <w:rFonts w:hint="eastAsia"/>
        </w:rPr>
      </w:pPr>
      <w:r w:rsidRPr="00AE65DB">
        <w:rPr>
          <w:rFonts w:hint="eastAsia"/>
        </w:rPr>
        <w:t>(三)依循大眾運輸導向土地使用原則，提高大眾運輸場站(如高鐵車站、臺鐵車站、捷運車站、客運轉運站等)及其周邊土地土地使用強度</w:t>
      </w:r>
      <w:r w:rsidR="00F31028" w:rsidRPr="00AE65DB">
        <w:rPr>
          <w:rFonts w:hint="eastAsia"/>
        </w:rPr>
        <w:t>；並強化觀光遊憩地區大眾運輸系統</w:t>
      </w:r>
      <w:r w:rsidR="00800817" w:rsidRPr="00AE65DB">
        <w:rPr>
          <w:rFonts w:hint="eastAsia"/>
        </w:rPr>
        <w:t>，以提高可及性</w:t>
      </w:r>
      <w:r w:rsidRPr="00AE65DB">
        <w:rPr>
          <w:rFonts w:hint="eastAsia"/>
        </w:rPr>
        <w:t>。</w:t>
      </w:r>
    </w:p>
    <w:p w:rsidR="001B0A61" w:rsidRPr="00AE65DB" w:rsidRDefault="001B0A61" w:rsidP="0018417C">
      <w:pPr>
        <w:pStyle w:val="061"/>
        <w:rPr>
          <w:rFonts w:hint="eastAsia"/>
        </w:rPr>
      </w:pPr>
      <w:r w:rsidRPr="00AE65DB">
        <w:rPr>
          <w:rFonts w:hint="eastAsia"/>
        </w:rPr>
        <w:t>(四)縣(市)合併升格之直轄市(包含：臺中市、臺南市、高雄市)，應進行整體性空間規劃，針對原屬直轄市、縣(市)交界地區，檢討土地使用計畫，並提出因應策略。</w:t>
      </w:r>
    </w:p>
    <w:p w:rsidR="001B0A61" w:rsidRPr="00AE65DB" w:rsidRDefault="001B0A61" w:rsidP="0018417C">
      <w:pPr>
        <w:pStyle w:val="061"/>
        <w:rPr>
          <w:rFonts w:hint="eastAsia"/>
        </w:rPr>
      </w:pPr>
      <w:r w:rsidRPr="00AE65DB">
        <w:rPr>
          <w:rFonts w:hint="eastAsia"/>
        </w:rPr>
        <w:t>(五)考量地區發展需求，依所屬都市階層規劃相關公用及</w:t>
      </w:r>
      <w:r w:rsidRPr="00AE65DB">
        <w:t>公共設施</w:t>
      </w:r>
      <w:r w:rsidRPr="00AE65DB">
        <w:rPr>
          <w:rFonts w:hint="eastAsia"/>
        </w:rPr>
        <w:t>(如表</w:t>
      </w:r>
      <w:smartTag w:uri="urn:schemas-microsoft-com:office:smarttags" w:element="chsdate">
        <w:smartTagPr>
          <w:attr w:name="IsROCDate" w:val="False"/>
          <w:attr w:name="IsLunarDate" w:val="False"/>
          <w:attr w:name="Day" w:val="1"/>
          <w:attr w:name="Month" w:val="1"/>
          <w:attr w:name="Year" w:val="2004"/>
        </w:smartTagPr>
        <w:r w:rsidR="00BF4944" w:rsidRPr="00AE65DB">
          <w:rPr>
            <w:rFonts w:hint="eastAsia"/>
          </w:rPr>
          <w:t>4</w:t>
        </w:r>
        <w:r w:rsidRPr="00AE65DB">
          <w:rPr>
            <w:rFonts w:hint="eastAsia"/>
          </w:rPr>
          <w:t>-1-1</w:t>
        </w:r>
      </w:smartTag>
      <w:r w:rsidRPr="00AE65DB">
        <w:rPr>
          <w:rFonts w:hint="eastAsia"/>
        </w:rPr>
        <w:t>)</w:t>
      </w:r>
      <w:r w:rsidR="00B0214B" w:rsidRPr="00AE65DB">
        <w:rPr>
          <w:rFonts w:hint="eastAsia"/>
        </w:rPr>
        <w:t>，並建立</w:t>
      </w:r>
      <w:r w:rsidR="007D1E14" w:rsidRPr="00AE65DB">
        <w:rPr>
          <w:rFonts w:hint="eastAsia"/>
        </w:rPr>
        <w:t>綠運輸環境</w:t>
      </w:r>
      <w:r w:rsidRPr="00AE65DB">
        <w:rPr>
          <w:rFonts w:hint="eastAsia"/>
        </w:rPr>
        <w:t>，以引導都市健全發展。</w:t>
      </w:r>
    </w:p>
    <w:p w:rsidR="00194078" w:rsidRPr="00AE65DB" w:rsidRDefault="00194078" w:rsidP="001B0A61">
      <w:pPr>
        <w:rPr>
          <w:rFonts w:hint="eastAsia"/>
        </w:rPr>
      </w:pPr>
    </w:p>
    <w:p w:rsidR="00750848" w:rsidRPr="00AE65DB" w:rsidRDefault="00750848" w:rsidP="001B0A61">
      <w:pPr>
        <w:rPr>
          <w:rFonts w:hint="eastAsia"/>
        </w:rPr>
      </w:pPr>
    </w:p>
    <w:tbl>
      <w:tblPr>
        <w:tblW w:w="5000" w:type="pct"/>
        <w:tblLook w:val="01E0" w:firstRow="1" w:lastRow="1" w:firstColumn="1" w:lastColumn="1" w:noHBand="0" w:noVBand="0"/>
      </w:tblPr>
      <w:tblGrid>
        <w:gridCol w:w="947"/>
        <w:gridCol w:w="5283"/>
        <w:gridCol w:w="752"/>
        <w:gridCol w:w="752"/>
        <w:gridCol w:w="752"/>
        <w:gridCol w:w="756"/>
      </w:tblGrid>
      <w:tr w:rsidR="001B0A61" w:rsidRPr="00AE65DB">
        <w:trPr>
          <w:cantSplit/>
        </w:trPr>
        <w:tc>
          <w:tcPr>
            <w:tcW w:w="5000" w:type="pct"/>
            <w:gridSpan w:val="6"/>
            <w:tcBorders>
              <w:bottom w:val="single" w:sz="4" w:space="0" w:color="auto"/>
            </w:tcBorders>
          </w:tcPr>
          <w:p w:rsidR="001B0A61" w:rsidRPr="00AE65DB" w:rsidRDefault="001B0A61" w:rsidP="004E295E">
            <w:pPr>
              <w:pStyle w:val="92"/>
              <w:rPr>
                <w:rFonts w:hint="eastAsia"/>
              </w:rPr>
            </w:pPr>
            <w:bookmarkStart w:id="566" w:name="_Toc347321693"/>
            <w:bookmarkStart w:id="567" w:name="_Toc475888244"/>
            <w:r w:rsidRPr="00AE65DB">
              <w:t>表</w:t>
            </w:r>
            <w:smartTag w:uri="urn:schemas-microsoft-com:office:smarttags" w:element="chsdate">
              <w:smartTagPr>
                <w:attr w:name="IsROCDate" w:val="False"/>
                <w:attr w:name="IsLunarDate" w:val="False"/>
                <w:attr w:name="Day" w:val="1"/>
                <w:attr w:name="Month" w:val="1"/>
                <w:attr w:name="Year" w:val="2004"/>
              </w:smartTagPr>
              <w:r w:rsidR="00BF4944" w:rsidRPr="00AE65DB">
                <w:rPr>
                  <w:rFonts w:hint="eastAsia"/>
                </w:rPr>
                <w:t>4</w:t>
              </w:r>
              <w:r w:rsidRPr="00AE65DB">
                <w:rPr>
                  <w:rFonts w:hint="eastAsia"/>
                </w:rPr>
                <w:t xml:space="preserve">-1-1　</w:t>
              </w:r>
            </w:smartTag>
            <w:r w:rsidRPr="00AE65DB">
              <w:t>都市階層與</w:t>
            </w:r>
            <w:r w:rsidRPr="00AE65DB">
              <w:rPr>
                <w:rFonts w:hint="eastAsia"/>
              </w:rPr>
              <w:t>公用及</w:t>
            </w:r>
            <w:r w:rsidRPr="00AE65DB">
              <w:t>公共設施</w:t>
            </w:r>
            <w:r w:rsidRPr="00AE65DB">
              <w:rPr>
                <w:rFonts w:hint="eastAsia"/>
              </w:rPr>
              <w:t>參考</w:t>
            </w:r>
            <w:r w:rsidRPr="00AE65DB">
              <w:t>表</w:t>
            </w:r>
            <w:bookmarkEnd w:id="566"/>
            <w:bookmarkEnd w:id="567"/>
          </w:p>
        </w:tc>
      </w:tr>
      <w:tr w:rsidR="001B0A61" w:rsidRPr="00AE65DB">
        <w:trPr>
          <w:cantSplit/>
          <w:trHeight w:val="526"/>
        </w:trPr>
        <w:tc>
          <w:tcPr>
            <w:tcW w:w="3370" w:type="pct"/>
            <w:gridSpan w:val="2"/>
            <w:tcBorders>
              <w:top w:val="single" w:sz="4" w:space="0" w:color="auto"/>
              <w:left w:val="single" w:sz="4" w:space="0" w:color="auto"/>
              <w:bottom w:val="single" w:sz="4" w:space="0" w:color="auto"/>
              <w:right w:val="single" w:sz="4" w:space="0" w:color="auto"/>
              <w:tl2br w:val="single" w:sz="4" w:space="0" w:color="auto"/>
            </w:tcBorders>
          </w:tcPr>
          <w:p w:rsidR="001B0A61" w:rsidRPr="00AE65DB" w:rsidRDefault="001B0A61" w:rsidP="00F25DA3">
            <w:pPr>
              <w:pStyle w:val="96"/>
            </w:pPr>
            <w:r w:rsidRPr="00AE65DB">
              <w:t>都市階層</w:t>
            </w:r>
          </w:p>
          <w:p w:rsidR="001B0A61" w:rsidRPr="00AE65DB" w:rsidRDefault="001B0A61" w:rsidP="00E82DD3">
            <w:pPr>
              <w:pStyle w:val="94"/>
            </w:pPr>
            <w:r w:rsidRPr="00AE65DB">
              <w:t>公共設施</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主要核心</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r w:rsidRPr="00AE65DB">
              <w:rPr>
                <w:rFonts w:hint="eastAsia"/>
              </w:rPr>
              <w:t>次要</w:t>
            </w:r>
          </w:p>
          <w:p w:rsidR="001B0A61" w:rsidRPr="00AE65DB" w:rsidRDefault="001B0A61" w:rsidP="008B7458">
            <w:pPr>
              <w:pStyle w:val="93"/>
            </w:pPr>
            <w:r w:rsidRPr="00AE65DB">
              <w:rPr>
                <w:rFonts w:hint="eastAsia"/>
              </w:rPr>
              <w:t>核</w:t>
            </w:r>
            <w:r w:rsidRPr="00AE65DB">
              <w:t>心</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r w:rsidRPr="00AE65DB">
              <w:t>地方</w:t>
            </w:r>
          </w:p>
          <w:p w:rsidR="001B0A61" w:rsidRPr="00AE65DB" w:rsidRDefault="001B0A61" w:rsidP="008B7458">
            <w:pPr>
              <w:pStyle w:val="93"/>
              <w:rPr>
                <w:rFonts w:hint="eastAsia"/>
              </w:rPr>
            </w:pPr>
            <w:r w:rsidRPr="00AE65DB">
              <w:rPr>
                <w:rFonts w:hint="eastAsia"/>
              </w:rPr>
              <w:t>核心</w:t>
            </w:r>
          </w:p>
        </w:tc>
        <w:tc>
          <w:tcPr>
            <w:tcW w:w="408"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r w:rsidRPr="00AE65DB">
              <w:rPr>
                <w:rFonts w:hint="eastAsia"/>
              </w:rPr>
              <w:t>一般</w:t>
            </w:r>
          </w:p>
          <w:p w:rsidR="001B0A61" w:rsidRPr="00AE65DB" w:rsidRDefault="001B0A61" w:rsidP="008B7458">
            <w:pPr>
              <w:pStyle w:val="93"/>
              <w:rPr>
                <w:rFonts w:hint="eastAsia"/>
              </w:rPr>
            </w:pPr>
            <w:r w:rsidRPr="00AE65DB">
              <w:rPr>
                <w:rFonts w:hint="eastAsia"/>
              </w:rPr>
              <w:t>市鎮</w:t>
            </w:r>
          </w:p>
        </w:tc>
      </w:tr>
      <w:tr w:rsidR="001B0A61" w:rsidRPr="00AE65DB">
        <w:trPr>
          <w:cantSplit/>
        </w:trPr>
        <w:tc>
          <w:tcPr>
            <w:tcW w:w="512"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E82DD3">
            <w:pPr>
              <w:pStyle w:val="94"/>
              <w:rPr>
                <w:rFonts w:hint="eastAsia"/>
              </w:rPr>
            </w:pPr>
            <w:r w:rsidRPr="00AE65DB">
              <w:rPr>
                <w:rFonts w:hint="eastAsia"/>
              </w:rPr>
              <w:t>鄰里性公設</w:t>
            </w:r>
          </w:p>
        </w:tc>
        <w:tc>
          <w:tcPr>
            <w:tcW w:w="2858" w:type="pct"/>
            <w:tcBorders>
              <w:top w:val="single" w:sz="4" w:space="0" w:color="auto"/>
              <w:left w:val="single" w:sz="4" w:space="0" w:color="auto"/>
              <w:bottom w:val="single" w:sz="4" w:space="0" w:color="auto"/>
              <w:right w:val="single" w:sz="4" w:space="0" w:color="auto"/>
            </w:tcBorders>
          </w:tcPr>
          <w:p w:rsidR="001B0A61" w:rsidRPr="00AE65DB" w:rsidRDefault="001B0A61" w:rsidP="00E82DD3">
            <w:pPr>
              <w:pStyle w:val="94"/>
            </w:pPr>
            <w:r w:rsidRPr="00AE65DB">
              <w:rPr>
                <w:rFonts w:hint="eastAsia"/>
              </w:rPr>
              <w:t>國小、國中、</w:t>
            </w:r>
            <w:r w:rsidR="001C3708" w:rsidRPr="001C3708">
              <w:rPr>
                <w:rStyle w:val="002"/>
                <w:rFonts w:hint="eastAsia"/>
              </w:rPr>
              <w:t>幼兒園</w:t>
            </w:r>
            <w:r w:rsidRPr="00AE65DB">
              <w:rPr>
                <w:rFonts w:hint="eastAsia"/>
              </w:rPr>
              <w:t>、廣場、綠地、兒童遊樂場、小型運動場、鄰里公園、加油站、衛生室、基層醫療單位、零售市場、圖書室、集會堂、郵政分局、電信服務所、鄰里型緊急警報中心、消防站、停車場、道路系統、自來水系統、電力系統、下水道系統、污水處理設施</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r w:rsidRPr="00AE65DB">
              <w:rPr>
                <w:rFonts w:hint="eastAsia"/>
              </w:rPr>
              <w:t>ˇ</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8"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r>
      <w:tr w:rsidR="001B0A61" w:rsidRPr="00AE65DB">
        <w:trPr>
          <w:cantSplit/>
        </w:trPr>
        <w:tc>
          <w:tcPr>
            <w:tcW w:w="512"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E82DD3">
            <w:pPr>
              <w:pStyle w:val="94"/>
              <w:rPr>
                <w:rFonts w:hint="eastAsia"/>
              </w:rPr>
            </w:pPr>
            <w:r w:rsidRPr="00AE65DB">
              <w:rPr>
                <w:rFonts w:hint="eastAsia"/>
              </w:rPr>
              <w:t>市鎮性</w:t>
            </w:r>
          </w:p>
          <w:p w:rsidR="001B0A61" w:rsidRPr="00AE65DB" w:rsidRDefault="001B0A61" w:rsidP="00E82DD3">
            <w:pPr>
              <w:pStyle w:val="94"/>
              <w:rPr>
                <w:rFonts w:hint="eastAsia"/>
              </w:rPr>
            </w:pPr>
            <w:r w:rsidRPr="00AE65DB">
              <w:rPr>
                <w:rFonts w:hint="eastAsia"/>
              </w:rPr>
              <w:t>公設</w:t>
            </w:r>
          </w:p>
        </w:tc>
        <w:tc>
          <w:tcPr>
            <w:tcW w:w="2858" w:type="pct"/>
            <w:tcBorders>
              <w:top w:val="single" w:sz="4" w:space="0" w:color="auto"/>
              <w:left w:val="single" w:sz="4" w:space="0" w:color="auto"/>
              <w:bottom w:val="single" w:sz="4" w:space="0" w:color="auto"/>
              <w:right w:val="single" w:sz="4" w:space="0" w:color="auto"/>
            </w:tcBorders>
          </w:tcPr>
          <w:p w:rsidR="001B0A61" w:rsidRPr="00AE65DB" w:rsidRDefault="001B0A61" w:rsidP="00E82DD3">
            <w:pPr>
              <w:pStyle w:val="94"/>
              <w:rPr>
                <w:rFonts w:hint="eastAsia"/>
              </w:rPr>
            </w:pPr>
            <w:r w:rsidRPr="00AE65DB">
              <w:rPr>
                <w:rFonts w:hint="eastAsia"/>
              </w:rPr>
              <w:t>高中(職)、市鎮公園、綜合運動場、衛生所、地區醫院、活動中心、批發市場、警察派出所、警局、消防大隊、鄉(鎮、市、區)公所、活動中心、變電所。</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8"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r>
      <w:tr w:rsidR="001B0A61" w:rsidRPr="00AE65DB">
        <w:trPr>
          <w:cantSplit/>
        </w:trPr>
        <w:tc>
          <w:tcPr>
            <w:tcW w:w="512"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E82DD3">
            <w:pPr>
              <w:pStyle w:val="94"/>
              <w:rPr>
                <w:rFonts w:hint="eastAsia"/>
              </w:rPr>
            </w:pPr>
            <w:r w:rsidRPr="00AE65DB">
              <w:rPr>
                <w:rFonts w:hint="eastAsia"/>
              </w:rPr>
              <w:t>地方性</w:t>
            </w:r>
          </w:p>
          <w:p w:rsidR="001B0A61" w:rsidRPr="00AE65DB" w:rsidRDefault="001B0A61" w:rsidP="00E82DD3">
            <w:pPr>
              <w:pStyle w:val="94"/>
              <w:rPr>
                <w:rFonts w:hint="eastAsia"/>
              </w:rPr>
            </w:pPr>
            <w:r w:rsidRPr="00AE65DB">
              <w:rPr>
                <w:rFonts w:hint="eastAsia"/>
              </w:rPr>
              <w:t>公設</w:t>
            </w:r>
          </w:p>
        </w:tc>
        <w:tc>
          <w:tcPr>
            <w:tcW w:w="2858"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E82DD3">
            <w:pPr>
              <w:pStyle w:val="94"/>
            </w:pPr>
            <w:r w:rsidRPr="00AE65DB">
              <w:rPr>
                <w:rFonts w:hint="eastAsia"/>
              </w:rPr>
              <w:t>大眾運輸系統、體育館、圖書館、文化中心、社教館、區域醫院、直轄市、縣(市)政府機關、大型市鎮公園</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8"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r w:rsidRPr="00AE65DB">
              <w:rPr>
                <w:rFonts w:hint="eastAsia"/>
              </w:rPr>
              <w:t>□</w:t>
            </w:r>
          </w:p>
        </w:tc>
      </w:tr>
      <w:tr w:rsidR="001B0A61" w:rsidRPr="00AE65DB">
        <w:trPr>
          <w:cantSplit/>
        </w:trPr>
        <w:tc>
          <w:tcPr>
            <w:tcW w:w="512"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E82DD3">
            <w:pPr>
              <w:pStyle w:val="94"/>
              <w:rPr>
                <w:rFonts w:hint="eastAsia"/>
              </w:rPr>
            </w:pPr>
            <w:r w:rsidRPr="00AE65DB">
              <w:rPr>
                <w:rFonts w:hint="eastAsia"/>
              </w:rPr>
              <w:t>區域性公設</w:t>
            </w:r>
          </w:p>
        </w:tc>
        <w:tc>
          <w:tcPr>
            <w:tcW w:w="2858" w:type="pct"/>
            <w:tcBorders>
              <w:top w:val="single" w:sz="4" w:space="0" w:color="auto"/>
              <w:left w:val="single" w:sz="4" w:space="0" w:color="auto"/>
              <w:bottom w:val="single" w:sz="4" w:space="0" w:color="auto"/>
              <w:right w:val="single" w:sz="4" w:space="0" w:color="auto"/>
            </w:tcBorders>
          </w:tcPr>
          <w:p w:rsidR="001B0A61" w:rsidRPr="00AE65DB" w:rsidRDefault="001B0A61" w:rsidP="00E82DD3">
            <w:pPr>
              <w:pStyle w:val="94"/>
            </w:pPr>
            <w:r w:rsidRPr="00AE65DB">
              <w:t>捷運或輕軌系統、區域型客運轉運中心、區域型博物館、綜合體育館、區域型展演設施、區域</w:t>
            </w:r>
            <w:r w:rsidRPr="00AE65DB">
              <w:rPr>
                <w:rFonts w:hint="eastAsia"/>
              </w:rPr>
              <w:t>(都會)</w:t>
            </w:r>
            <w:r w:rsidRPr="00AE65DB">
              <w:t>公園、醫學中心</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r w:rsidRPr="00AE65DB">
              <w:rPr>
                <w:rFonts w:hint="eastAsia"/>
              </w:rPr>
              <w:t>□</w:t>
            </w:r>
          </w:p>
        </w:tc>
        <w:tc>
          <w:tcPr>
            <w:tcW w:w="408"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p>
        </w:tc>
      </w:tr>
      <w:tr w:rsidR="001B0A61" w:rsidRPr="00AE65DB">
        <w:trPr>
          <w:cantSplit/>
        </w:trPr>
        <w:tc>
          <w:tcPr>
            <w:tcW w:w="512"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E82DD3">
            <w:pPr>
              <w:pStyle w:val="94"/>
            </w:pPr>
            <w:r w:rsidRPr="00AE65DB">
              <w:rPr>
                <w:rFonts w:hint="eastAsia"/>
              </w:rPr>
              <w:t>全國性公設</w:t>
            </w:r>
          </w:p>
        </w:tc>
        <w:tc>
          <w:tcPr>
            <w:tcW w:w="2858" w:type="pct"/>
            <w:tcBorders>
              <w:top w:val="single" w:sz="4" w:space="0" w:color="auto"/>
              <w:left w:val="single" w:sz="4" w:space="0" w:color="auto"/>
              <w:bottom w:val="single" w:sz="4" w:space="0" w:color="auto"/>
              <w:right w:val="single" w:sz="4" w:space="0" w:color="auto"/>
            </w:tcBorders>
          </w:tcPr>
          <w:p w:rsidR="001B0A61" w:rsidRPr="00AE65DB" w:rsidRDefault="001B0A61" w:rsidP="00E82DD3">
            <w:pPr>
              <w:pStyle w:val="94"/>
              <w:rPr>
                <w:rFonts w:hint="eastAsia"/>
              </w:rPr>
            </w:pPr>
            <w:r w:rsidRPr="00AE65DB">
              <w:t>國家級博物館、國家級體育場、國家級展演設施、主題式大型公共設施</w:t>
            </w:r>
            <w:r w:rsidRPr="00AE65DB">
              <w:rPr>
                <w:rFonts w:hint="eastAsia"/>
              </w:rPr>
              <w:t>、國際機場、國際港</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pPr>
            <w:r w:rsidRPr="00AE65DB">
              <w:rPr>
                <w:rFonts w:hint="eastAsia"/>
              </w:rPr>
              <w:t>ˇ</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r w:rsidRPr="00AE65DB">
              <w:t>＊</w:t>
            </w:r>
          </w:p>
        </w:tc>
        <w:tc>
          <w:tcPr>
            <w:tcW w:w="407"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p>
        </w:tc>
        <w:tc>
          <w:tcPr>
            <w:tcW w:w="408" w:type="pct"/>
            <w:tcBorders>
              <w:top w:val="single" w:sz="4" w:space="0" w:color="auto"/>
              <w:left w:val="single" w:sz="4" w:space="0" w:color="auto"/>
              <w:bottom w:val="single" w:sz="4" w:space="0" w:color="auto"/>
              <w:right w:val="single" w:sz="4" w:space="0" w:color="auto"/>
            </w:tcBorders>
            <w:vAlign w:val="center"/>
          </w:tcPr>
          <w:p w:rsidR="001B0A61" w:rsidRPr="00AE65DB" w:rsidRDefault="001B0A61" w:rsidP="008B7458">
            <w:pPr>
              <w:pStyle w:val="93"/>
              <w:rPr>
                <w:rFonts w:hint="eastAsia"/>
              </w:rPr>
            </w:pPr>
          </w:p>
        </w:tc>
      </w:tr>
      <w:tr w:rsidR="001B0A61" w:rsidRPr="00AE65DB">
        <w:trPr>
          <w:cantSplit/>
        </w:trPr>
        <w:tc>
          <w:tcPr>
            <w:tcW w:w="5000" w:type="pct"/>
            <w:gridSpan w:val="6"/>
            <w:tcBorders>
              <w:top w:val="single" w:sz="4" w:space="0" w:color="auto"/>
            </w:tcBorders>
          </w:tcPr>
          <w:p w:rsidR="001B0A61" w:rsidRPr="00AE65DB" w:rsidRDefault="001B0A61" w:rsidP="000C5DEC">
            <w:pPr>
              <w:pStyle w:val="992"/>
            </w:pPr>
            <w:r w:rsidRPr="00AE65DB">
              <w:t>註：</w:t>
            </w:r>
          </w:p>
          <w:p w:rsidR="001B0A61" w:rsidRPr="00AE65DB" w:rsidRDefault="001B0A61" w:rsidP="000C5DEC">
            <w:pPr>
              <w:pStyle w:val="9910"/>
            </w:pPr>
            <w:r w:rsidRPr="00AE65DB">
              <w:rPr>
                <w:rFonts w:hint="eastAsia"/>
              </w:rPr>
              <w:t>1.</w:t>
            </w:r>
            <w:r w:rsidRPr="00AE65DB">
              <w:t>「</w:t>
            </w:r>
            <w:r w:rsidRPr="00AE65DB">
              <w:rPr>
                <w:rFonts w:hint="eastAsia"/>
              </w:rPr>
              <w:t>ˇ</w:t>
            </w:r>
            <w:r w:rsidRPr="00AE65DB">
              <w:t>」</w:t>
            </w:r>
            <w:r w:rsidRPr="00AE65DB">
              <w:rPr>
                <w:rFonts w:hint="eastAsia"/>
              </w:rPr>
              <w:t>表示：</w:t>
            </w:r>
            <w:r w:rsidRPr="00AE65DB">
              <w:t>公共設施應以該都市階層優先設置</w:t>
            </w:r>
            <w:r w:rsidRPr="00AE65DB">
              <w:rPr>
                <w:rFonts w:hint="eastAsia"/>
              </w:rPr>
              <w:t>。</w:t>
            </w:r>
            <w:r w:rsidRPr="00AE65DB">
              <w:t>花東與離島</w:t>
            </w:r>
            <w:r w:rsidRPr="00AE65DB">
              <w:rPr>
                <w:rFonts w:hint="eastAsia"/>
              </w:rPr>
              <w:t>地區</w:t>
            </w:r>
            <w:r w:rsidRPr="00AE65DB">
              <w:t>視實際狀況需求彈性調整。</w:t>
            </w:r>
          </w:p>
          <w:p w:rsidR="001B0A61" w:rsidRPr="00AE65DB" w:rsidRDefault="001B0A61" w:rsidP="000C5DEC">
            <w:pPr>
              <w:pStyle w:val="9910"/>
            </w:pPr>
            <w:r w:rsidRPr="00AE65DB">
              <w:rPr>
                <w:rFonts w:hint="eastAsia"/>
              </w:rPr>
              <w:t>2.</w:t>
            </w:r>
            <w:r w:rsidRPr="00AE65DB">
              <w:t>「</w:t>
            </w:r>
            <w:r w:rsidRPr="00AE65DB">
              <w:rPr>
                <w:rFonts w:hint="eastAsia"/>
              </w:rPr>
              <w:t>＊</w:t>
            </w:r>
            <w:r w:rsidRPr="00AE65DB">
              <w:t>」</w:t>
            </w:r>
            <w:r w:rsidRPr="00AE65DB">
              <w:rPr>
                <w:rFonts w:hint="eastAsia"/>
              </w:rPr>
              <w:t>表示：得</w:t>
            </w:r>
            <w:r w:rsidRPr="00AE65DB">
              <w:t>配合</w:t>
            </w:r>
            <w:r w:rsidRPr="00AE65DB">
              <w:rPr>
                <w:rFonts w:hint="eastAsia"/>
              </w:rPr>
              <w:t>政策需要設置</w:t>
            </w:r>
            <w:r w:rsidRPr="00AE65DB">
              <w:t>。</w:t>
            </w:r>
          </w:p>
          <w:p w:rsidR="001B0A61" w:rsidRPr="00AE65DB" w:rsidRDefault="001B0A61" w:rsidP="000C5DEC">
            <w:pPr>
              <w:pStyle w:val="9910"/>
              <w:rPr>
                <w:rFonts w:hint="eastAsia"/>
              </w:rPr>
            </w:pPr>
            <w:r w:rsidRPr="00AE65DB">
              <w:rPr>
                <w:rFonts w:hint="eastAsia"/>
              </w:rPr>
              <w:t>3.</w:t>
            </w:r>
            <w:r w:rsidRPr="00AE65DB">
              <w:t>「</w:t>
            </w:r>
            <w:r w:rsidRPr="00AE65DB">
              <w:rPr>
                <w:rFonts w:hint="eastAsia"/>
              </w:rPr>
              <w:t>□</w:t>
            </w:r>
            <w:r w:rsidRPr="00AE65DB">
              <w:t>」</w:t>
            </w:r>
            <w:r w:rsidRPr="00AE65DB">
              <w:rPr>
                <w:rFonts w:hint="eastAsia"/>
              </w:rPr>
              <w:t>表示：</w:t>
            </w:r>
            <w:r w:rsidRPr="00AE65DB">
              <w:t>得評估實際需求</w:t>
            </w:r>
            <w:r w:rsidRPr="00AE65DB">
              <w:rPr>
                <w:rFonts w:hint="eastAsia"/>
              </w:rPr>
              <w:t>後</w:t>
            </w:r>
            <w:r w:rsidRPr="00AE65DB">
              <w:t>設置。</w:t>
            </w:r>
          </w:p>
        </w:tc>
      </w:tr>
    </w:tbl>
    <w:p w:rsidR="001B0A61" w:rsidRPr="00AE65DB" w:rsidRDefault="001B0A61" w:rsidP="001B0A61">
      <w:pPr>
        <w:rPr>
          <w:rFonts w:hint="eastAsia"/>
        </w:rPr>
      </w:pPr>
    </w:p>
    <w:p w:rsidR="001B0A61" w:rsidRPr="00AE65DB" w:rsidRDefault="001B0A61" w:rsidP="003D3F39">
      <w:pPr>
        <w:pStyle w:val="04"/>
        <w:rPr>
          <w:rFonts w:hint="eastAsia"/>
        </w:rPr>
      </w:pPr>
      <w:bookmarkStart w:id="568" w:name="_Toc347321271"/>
      <w:bookmarkStart w:id="569" w:name="_Toc403058439"/>
      <w:bookmarkStart w:id="570" w:name="_Toc403379564"/>
      <w:bookmarkStart w:id="571" w:name="_Toc445302579"/>
      <w:r w:rsidRPr="00AE65DB">
        <w:rPr>
          <w:rFonts w:hint="eastAsia"/>
        </w:rPr>
        <w:t>目標八：</w:t>
      </w:r>
      <w:bookmarkStart w:id="572" w:name="_Toc347321274"/>
      <w:bookmarkEnd w:id="568"/>
      <w:r w:rsidRPr="00AE65DB">
        <w:rPr>
          <w:rFonts w:hint="eastAsia"/>
        </w:rPr>
        <w:t>擬定都會區域及特定區域計畫，</w:t>
      </w:r>
      <w:bookmarkEnd w:id="572"/>
      <w:r w:rsidRPr="00AE65DB">
        <w:rPr>
          <w:rFonts w:hint="eastAsia"/>
        </w:rPr>
        <w:t>促進跨域資源整合</w:t>
      </w:r>
      <w:bookmarkEnd w:id="569"/>
      <w:bookmarkEnd w:id="570"/>
      <w:bookmarkEnd w:id="571"/>
    </w:p>
    <w:p w:rsidR="001B0A61" w:rsidRPr="00AE65DB" w:rsidRDefault="001B0A61" w:rsidP="00F4108D">
      <w:pPr>
        <w:pStyle w:val="04-"/>
        <w:rPr>
          <w:rFonts w:hint="eastAsia"/>
        </w:rPr>
      </w:pPr>
      <w:r w:rsidRPr="00AE65DB">
        <w:rPr>
          <w:rFonts w:hint="eastAsia"/>
        </w:rPr>
        <w:t>依據國土空間發展策略計畫指出，國內目前西部發展情勢，受高鐵行車時間及設站地點影響，國土已明顯朝北、中、南三大城市區域發展，強化以城市區域為範圍的整合治理工作，致力建立城鄉夥伴關係，避免內部零和競爭模式。於土地使用規劃層面上，亦應針對該空間發展趨勢有所因應。</w:t>
      </w:r>
    </w:p>
    <w:p w:rsidR="001B0A61" w:rsidRPr="00AE65DB" w:rsidRDefault="001B0A61" w:rsidP="00F4108D">
      <w:pPr>
        <w:pStyle w:val="04-"/>
        <w:rPr>
          <w:rFonts w:hint="eastAsia"/>
        </w:rPr>
      </w:pPr>
      <w:r w:rsidRPr="00AE65DB">
        <w:rPr>
          <w:rFonts w:hint="eastAsia"/>
        </w:rPr>
        <w:t>再者，河川流域、水庫集水區或原住民族土地等地區，其大多具有跨直轄市、縣(市)行政區域性質，且具有特殊自然、經濟、文化條件，針對該特定區域範圍，整合相關目的事業計畫及其資源，研擬土地利用基本原則，以指導土地使用。</w:t>
      </w:r>
    </w:p>
    <w:p w:rsidR="001B0A61" w:rsidRPr="00AE65DB" w:rsidRDefault="00FB40BA" w:rsidP="003D3F39">
      <w:pPr>
        <w:pStyle w:val="054"/>
        <w:rPr>
          <w:rFonts w:hint="eastAsia"/>
        </w:rPr>
      </w:pPr>
      <w:bookmarkStart w:id="573" w:name="_Toc352572755"/>
      <w:bookmarkStart w:id="574" w:name="_Toc355179344"/>
      <w:bookmarkStart w:id="575" w:name="_Toc355519523"/>
      <w:bookmarkStart w:id="576" w:name="_Toc360109463"/>
      <w:bookmarkStart w:id="577" w:name="_Toc360121236"/>
      <w:r w:rsidRPr="00AE65DB">
        <w:rPr>
          <w:rFonts w:hint="eastAsia"/>
        </w:rPr>
        <w:t>發展策略：</w:t>
      </w:r>
      <w:bookmarkEnd w:id="573"/>
      <w:bookmarkEnd w:id="574"/>
      <w:bookmarkEnd w:id="575"/>
      <w:bookmarkEnd w:id="576"/>
      <w:bookmarkEnd w:id="577"/>
    </w:p>
    <w:p w:rsidR="001B0A61" w:rsidRPr="00AE65DB" w:rsidRDefault="001B0A61" w:rsidP="0018417C">
      <w:pPr>
        <w:pStyle w:val="061"/>
        <w:rPr>
          <w:rFonts w:hint="eastAsia"/>
        </w:rPr>
      </w:pPr>
      <w:r w:rsidRPr="00AE65DB">
        <w:rPr>
          <w:rFonts w:hint="eastAsia"/>
        </w:rPr>
        <w:t>(一)擬定都會區域計畫內容，協調整合相關部門，研擬部門發展策略，以強化城市區域或都會區域競爭能力。</w:t>
      </w:r>
    </w:p>
    <w:p w:rsidR="001B0A61" w:rsidRPr="00AE65DB" w:rsidRDefault="001B0A61" w:rsidP="0018417C">
      <w:pPr>
        <w:pStyle w:val="061"/>
        <w:rPr>
          <w:rFonts w:hint="eastAsia"/>
        </w:rPr>
      </w:pPr>
      <w:r w:rsidRPr="00AE65DB">
        <w:rPr>
          <w:rFonts w:hint="eastAsia"/>
        </w:rPr>
        <w:t>(二)因應特定區域土地使用管制需求，會商中央目的事業主管機關擬定特定區域計畫內容。</w:t>
      </w:r>
    </w:p>
    <w:p w:rsidR="001B0A61" w:rsidRPr="00AE65DB" w:rsidRDefault="001B0A61" w:rsidP="0018417C">
      <w:pPr>
        <w:pStyle w:val="061"/>
        <w:rPr>
          <w:rFonts w:hint="eastAsia"/>
        </w:rPr>
      </w:pPr>
      <w:r w:rsidRPr="00AE65DB">
        <w:rPr>
          <w:rFonts w:hint="eastAsia"/>
        </w:rPr>
        <w:t>(三)直轄市、縣</w:t>
      </w:r>
      <w:r w:rsidRPr="00AE65DB">
        <w:t>(</w:t>
      </w:r>
      <w:r w:rsidRPr="00AE65DB">
        <w:rPr>
          <w:rFonts w:hint="eastAsia"/>
        </w:rPr>
        <w:t>市</w:t>
      </w:r>
      <w:r w:rsidRPr="00AE65DB">
        <w:t>)</w:t>
      </w:r>
      <w:r w:rsidRPr="00AE65DB">
        <w:rPr>
          <w:rFonts w:hint="eastAsia"/>
        </w:rPr>
        <w:t>政府亦得就都會區域或特定區域範圍，共同研擬相關計畫內容，報請內政部納為研訂相關計畫之參考。</w:t>
      </w:r>
    </w:p>
    <w:p w:rsidR="001B0A61" w:rsidRPr="00AE65DB" w:rsidRDefault="001B0A61" w:rsidP="00775A97">
      <w:pPr>
        <w:rPr>
          <w:rFonts w:hint="eastAsia"/>
        </w:rPr>
      </w:pPr>
    </w:p>
    <w:p w:rsidR="002B000C" w:rsidRPr="00AE65DB" w:rsidRDefault="002B000C" w:rsidP="0002326F">
      <w:pPr>
        <w:rPr>
          <w:rFonts w:ascii="標楷體" w:eastAsia="標楷體" w:hAnsi="標楷體"/>
        </w:rPr>
      </w:pPr>
    </w:p>
    <w:p w:rsidR="00873A56" w:rsidRPr="00AE65DB" w:rsidRDefault="005F50A7" w:rsidP="004F5E02">
      <w:pPr>
        <w:pStyle w:val="02"/>
        <w:rPr>
          <w:rFonts w:hint="eastAsia"/>
        </w:rPr>
      </w:pPr>
      <w:r w:rsidRPr="00AE65DB">
        <w:br w:type="page"/>
      </w:r>
      <w:bookmarkStart w:id="578" w:name="_Toc476162648"/>
      <w:bookmarkStart w:id="579" w:name="_Toc476162861"/>
      <w:r w:rsidR="00873A56" w:rsidRPr="00AE65DB">
        <w:rPr>
          <w:rFonts w:hint="eastAsia"/>
        </w:rPr>
        <w:t>第五章　區域性部門計畫</w:t>
      </w:r>
      <w:bookmarkEnd w:id="578"/>
      <w:bookmarkEnd w:id="579"/>
    </w:p>
    <w:p w:rsidR="00873A56" w:rsidRPr="00AE65DB" w:rsidRDefault="00873A56" w:rsidP="00775A97">
      <w:pPr>
        <w:pStyle w:val="02-"/>
        <w:rPr>
          <w:rFonts w:hint="eastAsia"/>
        </w:rPr>
      </w:pPr>
      <w:r w:rsidRPr="00AE65DB">
        <w:rPr>
          <w:rStyle w:val="001"/>
          <w:rFonts w:hint="eastAsia"/>
          <w:color w:val="auto"/>
        </w:rPr>
        <w:t>區域計畫法第12條規定：「區域計畫公告實施後，區域內有關之開發或建設事業計畫，均應與區域計畫密切配合；必要時應修正其事業計畫，或建議主管機關變更區域計畫。」，是以，區域計畫與區域開發（或建設）計畫係屬配合及協調關係，為減少部門計畫衝突或競合情形，部門計畫涉及「土地使用」或「空間規劃」範疇者，有必要於計畫階段就整體資源供需、土地使用適宜性等進行檢視後納入區域計畫（包含全國區域計畫及直轄市、縣（市）區域計畫），以利後續相關部門計畫推動。</w:t>
      </w:r>
    </w:p>
    <w:p w:rsidR="00873A56" w:rsidRPr="00AE65DB" w:rsidRDefault="00873A56" w:rsidP="00775A97">
      <w:pPr>
        <w:pStyle w:val="02-"/>
        <w:rPr>
          <w:rStyle w:val="001"/>
          <w:rFonts w:hint="eastAsia"/>
          <w:color w:val="auto"/>
        </w:rPr>
      </w:pPr>
      <w:r w:rsidRPr="00AE65DB">
        <w:rPr>
          <w:rStyle w:val="001"/>
          <w:rFonts w:hint="eastAsia"/>
          <w:color w:val="auto"/>
        </w:rPr>
        <w:t>再依區域計畫法第15條及第15條之1規定，區域計畫公告實施後，政府為加強資源保育，應由直轄市、縣（市）政府報經上級主管機關核定時，逕為辦理分區變更；又如為開發利用，應由申請人擬具開發計畫，檢同有關文件，向直轄市、縣（市）政府申請，報經各該區域計畫擬定機關許可後，辦理分區變更。意即區域計畫公告實施後，區域性公共設施計畫（包含水庫等水資源設施）仍應依法辦理開發許可（或土地使用分區變更）、環評、水土保持等程序，並經審查通過後，始得開發利用，並非納入區域計畫即可免除前開法定程序。</w:t>
      </w:r>
    </w:p>
    <w:p w:rsidR="00873A56" w:rsidRPr="00AE65DB" w:rsidRDefault="00873A56" w:rsidP="00873A56">
      <w:pPr>
        <w:rPr>
          <w:rFonts w:hint="eastAsia"/>
        </w:rPr>
      </w:pPr>
    </w:p>
    <w:p w:rsidR="00D552FE" w:rsidRPr="00AE65DB" w:rsidRDefault="00D552FE" w:rsidP="00873A56">
      <w:pPr>
        <w:rPr>
          <w:rFonts w:hint="eastAsia"/>
        </w:rPr>
      </w:pPr>
    </w:p>
    <w:p w:rsidR="00873A56" w:rsidRPr="00AE65DB" w:rsidRDefault="00873A56" w:rsidP="001F0475">
      <w:pPr>
        <w:pStyle w:val="03"/>
        <w:rPr>
          <w:rFonts w:hint="eastAsia"/>
        </w:rPr>
      </w:pPr>
      <w:bookmarkStart w:id="580" w:name="_Toc460836584"/>
      <w:bookmarkStart w:id="581" w:name="_Toc476162649"/>
      <w:bookmarkStart w:id="582" w:name="_Toc476162862"/>
      <w:r w:rsidRPr="00AE65DB">
        <w:rPr>
          <w:rFonts w:hint="eastAsia"/>
        </w:rPr>
        <w:t>第一節　區域性產業發展計</w:t>
      </w:r>
      <w:r w:rsidRPr="00AE65DB">
        <w:rPr>
          <w:rStyle w:val="03-0"/>
          <w:rFonts w:hint="eastAsia"/>
        </w:rPr>
        <w:t>畫</w:t>
      </w:r>
      <w:bookmarkEnd w:id="580"/>
      <w:bookmarkEnd w:id="581"/>
      <w:bookmarkEnd w:id="582"/>
    </w:p>
    <w:p w:rsidR="00873A56" w:rsidRPr="00AE65DB" w:rsidRDefault="00F30D99" w:rsidP="003D3F39">
      <w:pPr>
        <w:pStyle w:val="04"/>
        <w:rPr>
          <w:rFonts w:hint="eastAsia"/>
        </w:rPr>
      </w:pPr>
      <w:bookmarkStart w:id="583" w:name="_Toc403379582"/>
      <w:bookmarkStart w:id="584" w:name="_Toc445302581"/>
      <w:r w:rsidRPr="00AE65DB">
        <w:rPr>
          <w:rFonts w:hint="eastAsia"/>
        </w:rPr>
        <w:t>壹</w:t>
      </w:r>
      <w:r w:rsidR="00873A56" w:rsidRPr="00AE65DB">
        <w:rPr>
          <w:rFonts w:hint="eastAsia"/>
        </w:rPr>
        <w:t>、經濟相關產業</w:t>
      </w:r>
      <w:bookmarkEnd w:id="583"/>
      <w:bookmarkEnd w:id="584"/>
    </w:p>
    <w:p w:rsidR="00873A56" w:rsidRPr="00AE65DB" w:rsidRDefault="00873A56" w:rsidP="003D3F39">
      <w:pPr>
        <w:pStyle w:val="05"/>
        <w:rPr>
          <w:rFonts w:hint="eastAsia"/>
        </w:rPr>
      </w:pPr>
      <w:bookmarkStart w:id="585" w:name="_Toc445302582"/>
      <w:bookmarkStart w:id="586" w:name="_Toc460836585"/>
      <w:bookmarkStart w:id="587" w:name="_Toc461177517"/>
      <w:bookmarkStart w:id="588" w:name="_Toc461177737"/>
      <w:bookmarkStart w:id="589" w:name="_Toc464562199"/>
      <w:bookmarkStart w:id="590" w:name="_Toc464562641"/>
      <w:bookmarkStart w:id="591" w:name="_Toc469838394"/>
      <w:bookmarkStart w:id="592" w:name="_Toc475887956"/>
      <w:bookmarkStart w:id="593" w:name="_Toc476162650"/>
      <w:bookmarkStart w:id="594" w:name="_Toc476162863"/>
      <w:r w:rsidRPr="00AE65DB">
        <w:rPr>
          <w:rFonts w:hint="eastAsia"/>
        </w:rPr>
        <w:t>一、發展目標及願景</w:t>
      </w:r>
      <w:bookmarkEnd w:id="585"/>
      <w:bookmarkEnd w:id="586"/>
      <w:bookmarkEnd w:id="587"/>
      <w:bookmarkEnd w:id="588"/>
      <w:bookmarkEnd w:id="589"/>
      <w:bookmarkEnd w:id="590"/>
      <w:bookmarkEnd w:id="591"/>
      <w:bookmarkEnd w:id="592"/>
      <w:bookmarkEnd w:id="593"/>
      <w:bookmarkEnd w:id="594"/>
    </w:p>
    <w:p w:rsidR="00873A56" w:rsidRPr="00AE65DB" w:rsidRDefault="00873A56" w:rsidP="001C3708">
      <w:pPr>
        <w:pStyle w:val="05-"/>
        <w:rPr>
          <w:rFonts w:hint="eastAsia"/>
        </w:rPr>
      </w:pPr>
      <w:r w:rsidRPr="00AE65DB">
        <w:rPr>
          <w:rStyle w:val="001"/>
          <w:rFonts w:hint="eastAsia"/>
          <w:color w:val="auto"/>
        </w:rPr>
        <w:t>以「前瞻趨勢、產業高質」作為產業發展願景，以「維新傳統產業」、「鞏固主力產業」及「育成新興產業」為主軸，分別提出「提升產品品級及價值」、「建構完整產業供應鏈體系」、「建立系</w:t>
      </w:r>
      <w:r w:rsidR="00BB1869" w:rsidRPr="00AE65DB">
        <w:rPr>
          <w:rStyle w:val="000105090"/>
          <w:rFonts w:hint="eastAsia"/>
          <w:color w:val="auto"/>
        </w:rPr>
        <w:t>統</w:t>
      </w:r>
      <w:r w:rsidRPr="00AE65DB">
        <w:rPr>
          <w:rStyle w:val="001"/>
          <w:rFonts w:hint="eastAsia"/>
          <w:color w:val="auto"/>
        </w:rPr>
        <w:t>解決方案能力」及「加速新興產業發展」4大轉型策略，鼓勵企業提升智慧、綠色、文創的高質化產業內涵，進而帶動產業結構優化轉型。</w:t>
      </w:r>
    </w:p>
    <w:p w:rsidR="00873A56" w:rsidRPr="00AE65DB" w:rsidRDefault="00873A56" w:rsidP="001C3708">
      <w:pPr>
        <w:pStyle w:val="05-"/>
        <w:rPr>
          <w:rFonts w:hint="eastAsia"/>
          <w:lang w:eastAsia="zh-TW"/>
        </w:rPr>
      </w:pPr>
      <w:r w:rsidRPr="00AE65DB">
        <w:rPr>
          <w:rFonts w:hint="eastAsia"/>
        </w:rPr>
        <w:t>於區域性產業發展用地部分，目標為即時提供廠商適宜之設廠用地，並確保水電等能資源供給與產業發展得以相互支應。</w:t>
      </w:r>
    </w:p>
    <w:p w:rsidR="00873A56" w:rsidRPr="00AE65DB" w:rsidRDefault="00873A56" w:rsidP="003D3F39">
      <w:pPr>
        <w:pStyle w:val="05"/>
        <w:rPr>
          <w:rFonts w:hint="eastAsia"/>
        </w:rPr>
      </w:pPr>
      <w:bookmarkStart w:id="595" w:name="_Toc445302583"/>
      <w:bookmarkStart w:id="596" w:name="_Toc460836586"/>
      <w:bookmarkStart w:id="597" w:name="_Toc461177518"/>
      <w:bookmarkStart w:id="598" w:name="_Toc461177738"/>
      <w:bookmarkStart w:id="599" w:name="_Toc464562200"/>
      <w:bookmarkStart w:id="600" w:name="_Toc464562642"/>
      <w:bookmarkStart w:id="601" w:name="_Toc469838395"/>
      <w:bookmarkStart w:id="602" w:name="_Toc475887957"/>
      <w:bookmarkStart w:id="603" w:name="_Toc476162651"/>
      <w:bookmarkStart w:id="604" w:name="_Toc476162864"/>
      <w:r w:rsidRPr="00AE65DB">
        <w:rPr>
          <w:rFonts w:hint="eastAsia"/>
        </w:rPr>
        <w:t>二、發展預測</w:t>
      </w:r>
      <w:bookmarkEnd w:id="595"/>
      <w:bookmarkEnd w:id="596"/>
      <w:bookmarkEnd w:id="597"/>
      <w:bookmarkEnd w:id="598"/>
      <w:bookmarkEnd w:id="599"/>
      <w:bookmarkEnd w:id="600"/>
      <w:bookmarkEnd w:id="601"/>
      <w:bookmarkEnd w:id="602"/>
      <w:bookmarkEnd w:id="603"/>
      <w:bookmarkEnd w:id="604"/>
    </w:p>
    <w:p w:rsidR="00873A56" w:rsidRPr="00AE65DB" w:rsidRDefault="00873A56" w:rsidP="00873A56">
      <w:pPr>
        <w:pStyle w:val="06"/>
        <w:rPr>
          <w:rFonts w:hint="eastAsia"/>
        </w:rPr>
      </w:pPr>
      <w:bookmarkStart w:id="605" w:name="_Toc445302584"/>
      <w:bookmarkStart w:id="606" w:name="_Toc460836587"/>
      <w:bookmarkStart w:id="607" w:name="_Toc461177519"/>
      <w:bookmarkStart w:id="608" w:name="_Toc461177739"/>
      <w:bookmarkStart w:id="609" w:name="_Toc464562201"/>
      <w:bookmarkStart w:id="610" w:name="_Toc464562643"/>
      <w:bookmarkStart w:id="611" w:name="_Toc469838396"/>
      <w:bookmarkStart w:id="612" w:name="_Toc475887958"/>
      <w:bookmarkStart w:id="613" w:name="_Toc476162652"/>
      <w:bookmarkStart w:id="614" w:name="_Toc476162865"/>
      <w:r w:rsidRPr="00AE65DB">
        <w:rPr>
          <w:rFonts w:hint="eastAsia"/>
        </w:rPr>
        <w:t>（一）區域性產業用地</w:t>
      </w:r>
      <w:bookmarkEnd w:id="605"/>
      <w:bookmarkEnd w:id="606"/>
      <w:bookmarkEnd w:id="607"/>
      <w:bookmarkEnd w:id="608"/>
      <w:bookmarkEnd w:id="609"/>
      <w:bookmarkEnd w:id="610"/>
      <w:bookmarkEnd w:id="611"/>
      <w:bookmarkEnd w:id="612"/>
      <w:bookmarkEnd w:id="613"/>
      <w:bookmarkEnd w:id="614"/>
    </w:p>
    <w:p w:rsidR="00873A56" w:rsidRPr="00AE65DB" w:rsidRDefault="00873A56" w:rsidP="00426858">
      <w:pPr>
        <w:pStyle w:val="071"/>
        <w:rPr>
          <w:rFonts w:hint="eastAsia"/>
        </w:rPr>
      </w:pPr>
      <w:r w:rsidRPr="00AE65DB">
        <w:rPr>
          <w:rFonts w:hint="eastAsia"/>
        </w:rPr>
        <w:t>1.未來廠商產業投資區位之選擇及資源投入將持續集中於直轄市及具成熟產業群聚之地區。</w:t>
      </w:r>
    </w:p>
    <w:p w:rsidR="00873A56" w:rsidRPr="00AE65DB" w:rsidRDefault="00873A56" w:rsidP="00426858">
      <w:pPr>
        <w:pStyle w:val="071"/>
        <w:rPr>
          <w:rFonts w:hint="eastAsia"/>
        </w:rPr>
      </w:pPr>
      <w:r w:rsidRPr="00AE65DB">
        <w:rPr>
          <w:rFonts w:hint="eastAsia"/>
        </w:rPr>
        <w:t>2.都會區內產業用地供給減少，為避免產業用地逐漸透過非都市土地變更取得現象，將透過產業空間發展策略提高既有產業用地使用效率及建立用地儲備機制。</w:t>
      </w:r>
    </w:p>
    <w:p w:rsidR="00873A56" w:rsidRPr="00AE65DB" w:rsidRDefault="00873A56" w:rsidP="00426858">
      <w:pPr>
        <w:pStyle w:val="071"/>
        <w:rPr>
          <w:rStyle w:val="001"/>
          <w:rFonts w:hint="eastAsia"/>
          <w:color w:val="auto"/>
        </w:rPr>
      </w:pPr>
      <w:r w:rsidRPr="00AE65DB">
        <w:rPr>
          <w:rStyle w:val="001"/>
          <w:rFonts w:hint="eastAsia"/>
          <w:color w:val="auto"/>
        </w:rPr>
        <w:t>3.依101年都市及區域發展統計彙編資料 ，我國產業整體使用面積為</w:t>
      </w:r>
      <w:smartTag w:uri="urn:schemas-microsoft-com:office:smarttags" w:element="chmetcnv">
        <w:smartTagPr>
          <w:attr w:name="TCSC" w:val="0"/>
          <w:attr w:name="NumberType" w:val="1"/>
          <w:attr w:name="Negative" w:val="False"/>
          <w:attr w:name="HasSpace" w:val="False"/>
          <w:attr w:name="SourceValue" w:val="56662"/>
          <w:attr w:name="UnitName" w:val="公頃"/>
        </w:smartTagPr>
        <w:r w:rsidRPr="00AE65DB">
          <w:rPr>
            <w:rStyle w:val="001"/>
            <w:rFonts w:hint="eastAsia"/>
            <w:color w:val="auto"/>
          </w:rPr>
          <w:t>56,662公頃</w:t>
        </w:r>
      </w:smartTag>
      <w:r w:rsidRPr="00AE65DB">
        <w:rPr>
          <w:rStyle w:val="001"/>
          <w:rFonts w:hint="eastAsia"/>
          <w:color w:val="auto"/>
        </w:rPr>
        <w:t>（包含都市計畫工業區、非都市土地工業區及都市計畫商業區等），其中以中區產業用地面積最高，計為</w:t>
      </w:r>
      <w:smartTag w:uri="urn:schemas-microsoft-com:office:smarttags" w:element="chmetcnv">
        <w:smartTagPr>
          <w:attr w:name="TCSC" w:val="0"/>
          <w:attr w:name="NumberType" w:val="1"/>
          <w:attr w:name="Negative" w:val="False"/>
          <w:attr w:name="HasSpace" w:val="False"/>
          <w:attr w:name="SourceValue" w:val="24715"/>
          <w:attr w:name="UnitName" w:val="公頃"/>
        </w:smartTagPr>
        <w:r w:rsidRPr="00AE65DB">
          <w:rPr>
            <w:rStyle w:val="001"/>
            <w:rFonts w:hint="eastAsia"/>
            <w:color w:val="auto"/>
          </w:rPr>
          <w:t>24,715公頃</w:t>
        </w:r>
      </w:smartTag>
      <w:r w:rsidRPr="00AE65DB">
        <w:rPr>
          <w:rStyle w:val="001"/>
          <w:rFonts w:hint="eastAsia"/>
          <w:color w:val="auto"/>
        </w:rPr>
        <w:t>，占比為43.62%，其次為北區及南區，占比分別為27.26%、26.80%，東區產業用地占比低於3%。考量我國未來產業政策目標與產業發展趨勢變化，搭配各縣（市）產業資源限制條件，推估我國109年產業用地需求狀況，約為</w:t>
      </w:r>
      <w:smartTag w:uri="urn:schemas-microsoft-com:office:smarttags" w:element="chmetcnv">
        <w:smartTagPr>
          <w:attr w:name="TCSC" w:val="0"/>
          <w:attr w:name="NumberType" w:val="1"/>
          <w:attr w:name="Negative" w:val="False"/>
          <w:attr w:name="HasSpace" w:val="False"/>
          <w:attr w:name="SourceValue" w:val="58873"/>
          <w:attr w:name="UnitName" w:val="公頃"/>
        </w:smartTagPr>
        <w:r w:rsidRPr="00AE65DB">
          <w:rPr>
            <w:rStyle w:val="001"/>
            <w:rFonts w:hint="eastAsia"/>
            <w:color w:val="auto"/>
          </w:rPr>
          <w:t>58,873公頃</w:t>
        </w:r>
      </w:smartTag>
      <w:r w:rsidRPr="00AE65DB">
        <w:rPr>
          <w:rStyle w:val="001"/>
          <w:rFonts w:hint="eastAsia"/>
          <w:color w:val="auto"/>
        </w:rPr>
        <w:t>，與101年相較，未來產業用地需求約增加</w:t>
      </w:r>
      <w:smartTag w:uri="urn:schemas-microsoft-com:office:smarttags" w:element="chmetcnv">
        <w:smartTagPr>
          <w:attr w:name="TCSC" w:val="0"/>
          <w:attr w:name="NumberType" w:val="1"/>
          <w:attr w:name="Negative" w:val="False"/>
          <w:attr w:name="HasSpace" w:val="False"/>
          <w:attr w:name="SourceValue" w:val="2211"/>
          <w:attr w:name="UnitName" w:val="公頃"/>
        </w:smartTagPr>
        <w:r w:rsidRPr="00AE65DB">
          <w:rPr>
            <w:rStyle w:val="001"/>
            <w:rFonts w:hint="eastAsia"/>
            <w:color w:val="auto"/>
          </w:rPr>
          <w:t>2,211公頃</w:t>
        </w:r>
      </w:smartTag>
      <w:r w:rsidRPr="00AE65DB">
        <w:rPr>
          <w:rStyle w:val="001"/>
          <w:rFonts w:hint="eastAsia"/>
          <w:color w:val="auto"/>
        </w:rPr>
        <w:t>(詳如表</w:t>
      </w:r>
      <w:smartTag w:uri="urn:schemas-microsoft-com:office:smarttags" w:element="chsdate">
        <w:smartTagPr>
          <w:attr w:name="IsROCDate" w:val="False"/>
          <w:attr w:name="IsLunarDate" w:val="False"/>
          <w:attr w:name="Day" w:val="1"/>
          <w:attr w:name="Month" w:val="1"/>
          <w:attr w:name="Year" w:val="2005"/>
        </w:smartTagPr>
        <w:r w:rsidRPr="00AE65DB">
          <w:rPr>
            <w:rStyle w:val="001"/>
            <w:rFonts w:hint="eastAsia"/>
            <w:color w:val="auto"/>
          </w:rPr>
          <w:t>5-1-1</w:t>
        </w:r>
      </w:smartTag>
      <w:r w:rsidRPr="00AE65DB">
        <w:rPr>
          <w:rStyle w:val="001"/>
          <w:rFonts w:hint="eastAsia"/>
          <w:color w:val="auto"/>
        </w:rPr>
        <w:t>)。</w:t>
      </w:r>
    </w:p>
    <w:p w:rsidR="00873A56" w:rsidRPr="00AE65DB" w:rsidRDefault="00873A56" w:rsidP="00873A56">
      <w:pPr>
        <w:rPr>
          <w:rFonts w:hint="eastAsia"/>
        </w:rPr>
      </w:pPr>
    </w:p>
    <w:tbl>
      <w:tblPr>
        <w:tblW w:w="5000" w:type="pct"/>
        <w:tblCellMar>
          <w:left w:w="28" w:type="dxa"/>
          <w:right w:w="28" w:type="dxa"/>
        </w:tblCellMar>
        <w:tblLook w:val="0000" w:firstRow="0" w:lastRow="0" w:firstColumn="0" w:lastColumn="0" w:noHBand="0" w:noVBand="0"/>
      </w:tblPr>
      <w:tblGrid>
        <w:gridCol w:w="1513"/>
        <w:gridCol w:w="1513"/>
        <w:gridCol w:w="1515"/>
        <w:gridCol w:w="1513"/>
        <w:gridCol w:w="1513"/>
        <w:gridCol w:w="1515"/>
      </w:tblGrid>
      <w:tr w:rsidR="00873A56" w:rsidRPr="00AE65DB">
        <w:tc>
          <w:tcPr>
            <w:tcW w:w="2500" w:type="pct"/>
            <w:gridSpan w:val="3"/>
            <w:tcBorders>
              <w:top w:val="nil"/>
              <w:left w:val="nil"/>
              <w:bottom w:val="single" w:sz="4" w:space="0" w:color="auto"/>
              <w:right w:val="nil"/>
            </w:tcBorders>
            <w:shd w:val="clear" w:color="auto" w:fill="auto"/>
          </w:tcPr>
          <w:p w:rsidR="00873A56" w:rsidRPr="00AE65DB" w:rsidRDefault="00873A56" w:rsidP="00184A18">
            <w:pPr>
              <w:pStyle w:val="92"/>
            </w:pPr>
            <w:bookmarkStart w:id="615" w:name="_Toc436329547"/>
            <w:bookmarkStart w:id="616" w:name="_Toc475888245"/>
            <w:r w:rsidRPr="00AE65DB">
              <w:rPr>
                <w:rFonts w:hint="eastAsia"/>
              </w:rPr>
              <w:t>表</w:t>
            </w:r>
            <w:smartTag w:uri="urn:schemas-microsoft-com:office:smarttags" w:element="chsdate">
              <w:smartTagPr>
                <w:attr w:name="IsROCDate" w:val="False"/>
                <w:attr w:name="IsLunarDate" w:val="False"/>
                <w:attr w:name="Day" w:val="1"/>
                <w:attr w:name="Month" w:val="1"/>
                <w:attr w:name="Year" w:val="2005"/>
              </w:smartTagPr>
              <w:r w:rsidRPr="00AE65DB">
                <w:rPr>
                  <w:rFonts w:hint="eastAsia"/>
                </w:rPr>
                <w:t xml:space="preserve">5-1-1　</w:t>
              </w:r>
            </w:smartTag>
            <w:r w:rsidRPr="00AE65DB">
              <w:rPr>
                <w:rFonts w:hint="eastAsia"/>
              </w:rPr>
              <w:t>各區域產業用地總量表</w:t>
            </w:r>
            <w:bookmarkEnd w:id="615"/>
            <w:bookmarkEnd w:id="616"/>
          </w:p>
        </w:tc>
        <w:tc>
          <w:tcPr>
            <w:tcW w:w="2500" w:type="pct"/>
            <w:gridSpan w:val="3"/>
            <w:tcBorders>
              <w:top w:val="nil"/>
              <w:left w:val="nil"/>
              <w:bottom w:val="single" w:sz="4" w:space="0" w:color="auto"/>
              <w:right w:val="nil"/>
            </w:tcBorders>
            <w:shd w:val="clear" w:color="auto" w:fill="auto"/>
          </w:tcPr>
          <w:p w:rsidR="00873A56" w:rsidRPr="00AE65DB" w:rsidRDefault="00873A56" w:rsidP="00775A97">
            <w:pPr>
              <w:pStyle w:val="96"/>
            </w:pPr>
            <w:r w:rsidRPr="00AE65DB">
              <w:t>(</w:t>
            </w:r>
            <w:r w:rsidRPr="00AE65DB">
              <w:rPr>
                <w:rFonts w:hint="eastAsia"/>
              </w:rPr>
              <w:t>單位：公頃</w:t>
            </w:r>
            <w:r w:rsidRPr="00AE65DB">
              <w:t>)</w:t>
            </w:r>
          </w:p>
        </w:tc>
      </w:tr>
      <w:tr w:rsidR="00873A56" w:rsidRPr="00AE65DB">
        <w:tc>
          <w:tcPr>
            <w:tcW w:w="833" w:type="pct"/>
            <w:tcBorders>
              <w:top w:val="single" w:sz="4" w:space="0" w:color="auto"/>
              <w:left w:val="single" w:sz="4" w:space="0" w:color="auto"/>
              <w:bottom w:val="single" w:sz="4" w:space="0" w:color="auto"/>
              <w:right w:val="single" w:sz="4" w:space="0" w:color="auto"/>
            </w:tcBorders>
            <w:shd w:val="clear" w:color="auto" w:fill="auto"/>
          </w:tcPr>
          <w:p w:rsidR="00873A56" w:rsidRPr="00AE65DB" w:rsidRDefault="00873A56" w:rsidP="008B7458">
            <w:pPr>
              <w:pStyle w:val="93"/>
            </w:pPr>
            <w:r w:rsidRPr="00AE65DB">
              <w:rPr>
                <w:rFonts w:hint="eastAsia"/>
              </w:rPr>
              <w:t>項目</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873A56" w:rsidRPr="00AE65DB" w:rsidRDefault="00873A56" w:rsidP="008B7458">
            <w:pPr>
              <w:pStyle w:val="93"/>
            </w:pPr>
            <w:r w:rsidRPr="00AE65DB">
              <w:rPr>
                <w:rFonts w:hint="eastAsia"/>
              </w:rPr>
              <w:t>北部</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873A56" w:rsidRPr="00AE65DB" w:rsidRDefault="00873A56" w:rsidP="008B7458">
            <w:pPr>
              <w:pStyle w:val="93"/>
            </w:pPr>
            <w:r w:rsidRPr="00AE65DB">
              <w:rPr>
                <w:rFonts w:hint="eastAsia"/>
              </w:rPr>
              <w:t>中部</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873A56" w:rsidRPr="00AE65DB" w:rsidRDefault="00873A56" w:rsidP="008B7458">
            <w:pPr>
              <w:pStyle w:val="93"/>
            </w:pPr>
            <w:r w:rsidRPr="00AE65DB">
              <w:rPr>
                <w:rFonts w:hint="eastAsia"/>
              </w:rPr>
              <w:t>南部</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873A56" w:rsidRPr="00AE65DB" w:rsidRDefault="00873A56" w:rsidP="008B7458">
            <w:pPr>
              <w:pStyle w:val="93"/>
            </w:pPr>
            <w:r w:rsidRPr="00AE65DB">
              <w:rPr>
                <w:rFonts w:hint="eastAsia"/>
              </w:rPr>
              <w:t>東部</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873A56" w:rsidRPr="00AE65DB" w:rsidRDefault="00873A56" w:rsidP="008B7458">
            <w:pPr>
              <w:pStyle w:val="93"/>
            </w:pPr>
            <w:r w:rsidRPr="00AE65DB">
              <w:rPr>
                <w:rFonts w:hint="eastAsia"/>
              </w:rPr>
              <w:t>總計</w:t>
            </w:r>
          </w:p>
        </w:tc>
      </w:tr>
      <w:tr w:rsidR="00873A56" w:rsidRPr="00AE65DB">
        <w:trPr>
          <w:trHeight w:val="726"/>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E82DD3">
            <w:pPr>
              <w:pStyle w:val="94"/>
            </w:pPr>
            <w:r w:rsidRPr="00AE65DB">
              <w:t>101</w:t>
            </w:r>
            <w:r w:rsidRPr="00AE65DB">
              <w:rPr>
                <w:rFonts w:hint="eastAsia"/>
              </w:rPr>
              <w:t>年面積</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15,448</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24,715</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15,187</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1,312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56,662</w:t>
            </w:r>
          </w:p>
        </w:tc>
      </w:tr>
      <w:tr w:rsidR="00873A56" w:rsidRPr="00AE65DB">
        <w:trPr>
          <w:trHeight w:val="727"/>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E82DD3">
            <w:pPr>
              <w:pStyle w:val="94"/>
            </w:pPr>
            <w:r w:rsidRPr="00AE65DB">
              <w:t>109</w:t>
            </w:r>
            <w:r w:rsidRPr="00AE65DB">
              <w:rPr>
                <w:rFonts w:hint="eastAsia"/>
              </w:rPr>
              <w:t>年推估面積</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16,730</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25,135</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15,673</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1,335</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873A56" w:rsidRPr="00AE65DB" w:rsidRDefault="00873A56" w:rsidP="00184A18">
            <w:pPr>
              <w:pStyle w:val="96"/>
            </w:pPr>
            <w:r w:rsidRPr="00AE65DB">
              <w:t>58,873</w:t>
            </w:r>
          </w:p>
        </w:tc>
      </w:tr>
    </w:tbl>
    <w:p w:rsidR="00873A56" w:rsidRPr="00AE65DB" w:rsidRDefault="00873A56" w:rsidP="00873A56">
      <w:pPr>
        <w:rPr>
          <w:rFonts w:hint="eastAsia"/>
        </w:rPr>
      </w:pPr>
    </w:p>
    <w:p w:rsidR="00873A56" w:rsidRPr="00AE65DB" w:rsidRDefault="00873A56" w:rsidP="00873A56">
      <w:pPr>
        <w:pStyle w:val="06"/>
        <w:rPr>
          <w:rFonts w:hint="eastAsia"/>
        </w:rPr>
      </w:pPr>
      <w:bookmarkStart w:id="617" w:name="_Toc445302585"/>
      <w:bookmarkStart w:id="618" w:name="_Toc460836588"/>
      <w:bookmarkStart w:id="619" w:name="_Toc461177520"/>
      <w:bookmarkStart w:id="620" w:name="_Toc461177740"/>
      <w:bookmarkStart w:id="621" w:name="_Toc464562202"/>
      <w:bookmarkStart w:id="622" w:name="_Toc464562644"/>
      <w:bookmarkStart w:id="623" w:name="_Toc469838397"/>
      <w:bookmarkStart w:id="624" w:name="_Toc475887959"/>
      <w:bookmarkStart w:id="625" w:name="_Toc476162653"/>
      <w:bookmarkStart w:id="626" w:name="_Toc476162866"/>
      <w:r w:rsidRPr="00AE65DB">
        <w:rPr>
          <w:rFonts w:hint="eastAsia"/>
        </w:rPr>
        <w:t>（二）區域性產業基礎設施</w:t>
      </w:r>
      <w:bookmarkEnd w:id="617"/>
      <w:bookmarkEnd w:id="618"/>
      <w:bookmarkEnd w:id="619"/>
      <w:bookmarkEnd w:id="620"/>
      <w:bookmarkEnd w:id="621"/>
      <w:bookmarkEnd w:id="622"/>
      <w:bookmarkEnd w:id="623"/>
      <w:bookmarkEnd w:id="624"/>
      <w:bookmarkEnd w:id="625"/>
      <w:bookmarkEnd w:id="626"/>
    </w:p>
    <w:p w:rsidR="00873A56" w:rsidRPr="00AE65DB" w:rsidRDefault="00873A56" w:rsidP="00426858">
      <w:pPr>
        <w:pStyle w:val="071"/>
        <w:rPr>
          <w:rFonts w:hint="eastAsia"/>
        </w:rPr>
      </w:pPr>
      <w:r w:rsidRPr="00AE65DB">
        <w:rPr>
          <w:rFonts w:hint="eastAsia"/>
        </w:rPr>
        <w:t>1.能源</w:t>
      </w:r>
    </w:p>
    <w:p w:rsidR="00873A56" w:rsidRPr="00AE65DB" w:rsidRDefault="00873A56" w:rsidP="00777E24">
      <w:pPr>
        <w:pStyle w:val="081"/>
        <w:rPr>
          <w:rFonts w:hint="eastAsia"/>
        </w:rPr>
      </w:pPr>
      <w:r w:rsidRPr="00AE65DB">
        <w:rPr>
          <w:rFonts w:hint="eastAsia"/>
        </w:rPr>
        <w:t>(1)我國能源供應近50%依賴原油及石油產品，預估國內各類汽柴油、燃料油及航空燃油等需求發展，至115年各類油品成長變動幅度不大。天然氣占我國能源供給量約12%，為工業與電力之重要燃料，未來需求仍將持續成長。目前進口之液化天然氣約八成使用於發電部門，約近1,000萬噸，至115年需求則約需1,200萬噸。</w:t>
      </w:r>
    </w:p>
    <w:p w:rsidR="00873A56" w:rsidRPr="00AE65DB" w:rsidRDefault="00873A56" w:rsidP="00777E24">
      <w:pPr>
        <w:pStyle w:val="081"/>
        <w:rPr>
          <w:rFonts w:hint="eastAsia"/>
        </w:rPr>
      </w:pPr>
      <w:r w:rsidRPr="00AE65DB">
        <w:rPr>
          <w:rFonts w:hint="eastAsia"/>
        </w:rPr>
        <w:t>(</w:t>
      </w:r>
      <w:r w:rsidR="00F30D99" w:rsidRPr="00AE65DB">
        <w:rPr>
          <w:rFonts w:hint="eastAsia"/>
        </w:rPr>
        <w:t>2</w:t>
      </w:r>
      <w:r w:rsidRPr="00AE65DB">
        <w:rPr>
          <w:rFonts w:hint="eastAsia"/>
        </w:rPr>
        <w:t>)依據「綠色能源產業躍升計畫」，未來將聚焦推動太陽光電、LED照明光電、風力發電、能源資通訊等4項主軸產業。</w:t>
      </w:r>
    </w:p>
    <w:p w:rsidR="00873A56" w:rsidRPr="00AE65DB" w:rsidRDefault="00873A56" w:rsidP="00777E24">
      <w:pPr>
        <w:pStyle w:val="081"/>
        <w:rPr>
          <w:rFonts w:hint="eastAsia"/>
        </w:rPr>
      </w:pPr>
      <w:r w:rsidRPr="00AE65DB">
        <w:rPr>
          <w:rFonts w:hint="eastAsia"/>
        </w:rPr>
        <w:t>(</w:t>
      </w:r>
      <w:r w:rsidR="00F30D99" w:rsidRPr="00AE65DB">
        <w:rPr>
          <w:rFonts w:hint="eastAsia"/>
        </w:rPr>
        <w:t>3</w:t>
      </w:r>
      <w:r w:rsidRPr="00AE65DB">
        <w:rPr>
          <w:rFonts w:hint="eastAsia"/>
        </w:rPr>
        <w:t>)願景為扶植太陽光電系統產業成為全球主要供應商之一、促進風力發電產業自主施工及運維在地化、全球LED元件及模組主要供應國，建立照明產品全球通路，以及智慧電表系統與能源管理方案輸出國。</w:t>
      </w:r>
    </w:p>
    <w:p w:rsidR="00873A56" w:rsidRPr="00AE65DB" w:rsidRDefault="004D2F5C" w:rsidP="00426858">
      <w:pPr>
        <w:pStyle w:val="071"/>
        <w:rPr>
          <w:rFonts w:hint="eastAsia"/>
        </w:rPr>
      </w:pPr>
      <w:r w:rsidRPr="00AE65DB">
        <w:rPr>
          <w:rFonts w:hint="eastAsia"/>
        </w:rPr>
        <w:t>2</w:t>
      </w:r>
      <w:r w:rsidR="00873A56" w:rsidRPr="00AE65DB">
        <w:rPr>
          <w:rFonts w:hint="eastAsia"/>
        </w:rPr>
        <w:t>.水資源</w:t>
      </w:r>
    </w:p>
    <w:p w:rsidR="00873A56" w:rsidRPr="00AE65DB" w:rsidRDefault="00873A56" w:rsidP="00777E24">
      <w:pPr>
        <w:pStyle w:val="081"/>
        <w:rPr>
          <w:rFonts w:hint="eastAsia"/>
        </w:rPr>
      </w:pPr>
      <w:r w:rsidRPr="00AE65DB">
        <w:rPr>
          <w:rStyle w:val="001"/>
          <w:rFonts w:hint="eastAsia"/>
          <w:color w:val="auto"/>
        </w:rPr>
        <w:t>(1)為因應區域用水需求，經濟部水利署除執行中之板新供水改善二期計畫、湖山水庫工程計畫及中庄調整池工程外，亦已規劃推動業奉行政院核定或核備之政策方案、綱領計畫、基本計畫及實施計畫等（例如臺灣地區水資源開發綱領計畫、臺灣各區域水資源經理基本計畫、公共污水處理廠放流水回收再利用示範推動方案…等）所列相關水資源個案計畫，其供水對象包括供應民生用水成長及供應已核定用水計畫之開發中、報編中工業區的產業用水需求。</w:t>
      </w:r>
    </w:p>
    <w:p w:rsidR="00873A56" w:rsidRPr="00AE65DB" w:rsidRDefault="00873A56" w:rsidP="00777E24">
      <w:pPr>
        <w:pStyle w:val="081"/>
        <w:rPr>
          <w:rFonts w:hint="eastAsia"/>
        </w:rPr>
      </w:pPr>
      <w:r w:rsidRPr="00AE65DB">
        <w:rPr>
          <w:rFonts w:hint="eastAsia"/>
        </w:rPr>
        <w:t>(2)儲備供未來發展之產業用地，亦存在產業用水成長需求。惟區域供水潛能是否能因應儲備產業之發展，仍須視目標年自來水系統水源供需總量而定。</w:t>
      </w:r>
    </w:p>
    <w:p w:rsidR="00873A56" w:rsidRPr="00AE65DB" w:rsidRDefault="00873A56" w:rsidP="003D3F39">
      <w:pPr>
        <w:pStyle w:val="05"/>
        <w:rPr>
          <w:rFonts w:hint="eastAsia"/>
        </w:rPr>
      </w:pPr>
      <w:bookmarkStart w:id="627" w:name="_Toc445302586"/>
      <w:bookmarkStart w:id="628" w:name="_Toc460836589"/>
      <w:bookmarkStart w:id="629" w:name="_Toc461177521"/>
      <w:bookmarkStart w:id="630" w:name="_Toc461177741"/>
      <w:bookmarkStart w:id="631" w:name="_Toc464562203"/>
      <w:bookmarkStart w:id="632" w:name="_Toc464562645"/>
      <w:bookmarkStart w:id="633" w:name="_Toc469838398"/>
      <w:bookmarkStart w:id="634" w:name="_Toc475887960"/>
      <w:bookmarkStart w:id="635" w:name="_Toc476162654"/>
      <w:bookmarkStart w:id="636" w:name="_Toc476162867"/>
      <w:r w:rsidRPr="00AE65DB">
        <w:rPr>
          <w:rFonts w:hint="eastAsia"/>
        </w:rPr>
        <w:t>三、課題分析</w:t>
      </w:r>
      <w:bookmarkEnd w:id="627"/>
      <w:bookmarkEnd w:id="628"/>
      <w:bookmarkEnd w:id="629"/>
      <w:bookmarkEnd w:id="630"/>
      <w:bookmarkEnd w:id="631"/>
      <w:bookmarkEnd w:id="632"/>
      <w:bookmarkEnd w:id="633"/>
      <w:bookmarkEnd w:id="634"/>
      <w:bookmarkEnd w:id="635"/>
      <w:bookmarkEnd w:id="636"/>
    </w:p>
    <w:p w:rsidR="00873A56" w:rsidRPr="00AE65DB" w:rsidRDefault="00873A56" w:rsidP="00873A56">
      <w:pPr>
        <w:pStyle w:val="06"/>
        <w:rPr>
          <w:rFonts w:hint="eastAsia"/>
        </w:rPr>
      </w:pPr>
      <w:bookmarkStart w:id="637" w:name="_Toc445302587"/>
      <w:bookmarkStart w:id="638" w:name="_Toc460836590"/>
      <w:bookmarkStart w:id="639" w:name="_Toc461177522"/>
      <w:bookmarkStart w:id="640" w:name="_Toc461177742"/>
      <w:bookmarkStart w:id="641" w:name="_Toc464562204"/>
      <w:bookmarkStart w:id="642" w:name="_Toc464562646"/>
      <w:bookmarkStart w:id="643" w:name="_Toc469838399"/>
      <w:bookmarkStart w:id="644" w:name="_Toc475887961"/>
      <w:bookmarkStart w:id="645" w:name="_Toc476162655"/>
      <w:bookmarkStart w:id="646" w:name="_Toc476162868"/>
      <w:r w:rsidRPr="00AE65DB">
        <w:rPr>
          <w:rFonts w:hint="eastAsia"/>
        </w:rPr>
        <w:t>（一）區域性產業用地</w:t>
      </w:r>
      <w:bookmarkEnd w:id="637"/>
      <w:bookmarkEnd w:id="638"/>
      <w:bookmarkEnd w:id="639"/>
      <w:bookmarkEnd w:id="640"/>
      <w:bookmarkEnd w:id="641"/>
      <w:bookmarkEnd w:id="642"/>
      <w:bookmarkEnd w:id="643"/>
      <w:bookmarkEnd w:id="644"/>
      <w:bookmarkEnd w:id="645"/>
      <w:bookmarkEnd w:id="646"/>
    </w:p>
    <w:p w:rsidR="00873A56" w:rsidRPr="00AE65DB" w:rsidRDefault="00873A56" w:rsidP="00873A56">
      <w:pPr>
        <w:pStyle w:val="06-"/>
        <w:rPr>
          <w:rFonts w:hint="eastAsia"/>
        </w:rPr>
      </w:pPr>
      <w:r w:rsidRPr="00AE65DB">
        <w:rPr>
          <w:rFonts w:hint="eastAsia"/>
        </w:rPr>
        <w:t>我國區域性產業發展於空間發展部分面臨之重要課題包括:</w:t>
      </w:r>
    </w:p>
    <w:p w:rsidR="00873A56" w:rsidRPr="00AE65DB" w:rsidRDefault="00873A56" w:rsidP="00426858">
      <w:pPr>
        <w:pStyle w:val="071"/>
        <w:rPr>
          <w:rFonts w:hint="eastAsia"/>
        </w:rPr>
      </w:pPr>
      <w:r w:rsidRPr="00AE65DB">
        <w:rPr>
          <w:rFonts w:hint="eastAsia"/>
        </w:rPr>
        <w:t>1.現行產業用地規劃、供給與管理體系複雜多元，惟產業用地之規劃、開發及管理體系缺乏具體的全國產業空間計畫上位指導及空間整合平臺。</w:t>
      </w:r>
    </w:p>
    <w:p w:rsidR="00873A56" w:rsidRPr="00AE65DB" w:rsidRDefault="00873A56" w:rsidP="00426858">
      <w:pPr>
        <w:pStyle w:val="071"/>
        <w:rPr>
          <w:rFonts w:hint="eastAsia"/>
        </w:rPr>
      </w:pPr>
      <w:r w:rsidRPr="00AE65DB">
        <w:rPr>
          <w:rFonts w:hint="eastAsia"/>
        </w:rPr>
        <w:t>2.產業用地資源易因地方政府因應都市擴張而輕易流失，惟後續都會區成長力道強勁，產業需求增加時多透過變更其他非產業用地因應，造成土地資源浪費與不效益。</w:t>
      </w:r>
    </w:p>
    <w:p w:rsidR="00873A56" w:rsidRPr="00AE65DB" w:rsidRDefault="00873A56" w:rsidP="00426858">
      <w:pPr>
        <w:pStyle w:val="071"/>
        <w:rPr>
          <w:rFonts w:hint="eastAsia"/>
        </w:rPr>
      </w:pPr>
      <w:r w:rsidRPr="00AE65DB">
        <w:rPr>
          <w:rFonts w:hint="eastAsia"/>
        </w:rPr>
        <w:t>3.產業固定資產資源投資漸集中都會地區，惟都會區產業用地面臨轉型壓力，且放寬工業區使用管制衍生土地供做旅館、醫療院所或變相為工業住宅使用後，難以回復為產業使用，降低產業用地有效供給面積等隱性問題。</w:t>
      </w:r>
    </w:p>
    <w:p w:rsidR="00873A56" w:rsidRPr="00AE65DB" w:rsidRDefault="00873A56" w:rsidP="00426858">
      <w:pPr>
        <w:pStyle w:val="071"/>
        <w:rPr>
          <w:rFonts w:hint="eastAsia"/>
        </w:rPr>
      </w:pPr>
      <w:r w:rsidRPr="00AE65DB">
        <w:rPr>
          <w:rFonts w:hint="eastAsia"/>
        </w:rPr>
        <w:t>4.</w:t>
      </w:r>
      <w:r w:rsidR="00BB684F" w:rsidRPr="00AE65DB">
        <w:rPr>
          <w:rFonts w:hint="eastAsia"/>
        </w:rPr>
        <w:t>產業園區開發時程與廠商需地期程存在落差，倘未建立產業用地儲備制度，將提高投資者取得土地之不確定性因素，影響產業投資意願及就業安全</w:t>
      </w:r>
      <w:r w:rsidRPr="00AE65DB">
        <w:rPr>
          <w:rFonts w:hint="eastAsia"/>
        </w:rPr>
        <w:t>。</w:t>
      </w:r>
    </w:p>
    <w:p w:rsidR="00873A56" w:rsidRPr="00AE65DB" w:rsidRDefault="00873A56" w:rsidP="00426858">
      <w:pPr>
        <w:pStyle w:val="071"/>
      </w:pPr>
      <w:r w:rsidRPr="00AE65DB">
        <w:rPr>
          <w:rFonts w:hint="eastAsia"/>
        </w:rPr>
        <w:t>5.</w:t>
      </w:r>
      <w:r w:rsidR="00BB684F" w:rsidRPr="00AE65DB">
        <w:rPr>
          <w:rFonts w:hint="eastAsia"/>
        </w:rPr>
        <w:t>現況未登記工廠區位多坐落於非都市特定農業區，持續蔓延將造成農業生產環境破壞，在追求經濟發展需求下將無法確保環境永續發展</w:t>
      </w:r>
      <w:r w:rsidRPr="00AE65DB">
        <w:rPr>
          <w:rFonts w:hint="eastAsia"/>
        </w:rPr>
        <w:t>。</w:t>
      </w:r>
    </w:p>
    <w:p w:rsidR="00873A56" w:rsidRPr="00AE65DB" w:rsidRDefault="00873A56" w:rsidP="00426858">
      <w:pPr>
        <w:pStyle w:val="071"/>
        <w:rPr>
          <w:rFonts w:hint="eastAsia"/>
        </w:rPr>
      </w:pPr>
      <w:r w:rsidRPr="00AE65DB">
        <w:rPr>
          <w:rFonts w:hint="eastAsia"/>
        </w:rPr>
        <w:t>6.</w:t>
      </w:r>
      <w:r w:rsidR="00BB684F" w:rsidRPr="00AE65DB">
        <w:rPr>
          <w:rFonts w:hint="eastAsia"/>
        </w:rPr>
        <w:t>產業發展相關支援設施（如水電及工業港）係支援產業發展重要建設，倘未整體盤點規劃，將影響產業發展或造成資源重複投資</w:t>
      </w:r>
      <w:r w:rsidRPr="00AE65DB">
        <w:rPr>
          <w:rFonts w:hint="eastAsia"/>
        </w:rPr>
        <w:t>。</w:t>
      </w:r>
    </w:p>
    <w:p w:rsidR="00873A56" w:rsidRPr="00AE65DB" w:rsidRDefault="00873A56" w:rsidP="00873A56">
      <w:pPr>
        <w:pStyle w:val="06"/>
        <w:rPr>
          <w:rFonts w:hint="eastAsia"/>
        </w:rPr>
      </w:pPr>
      <w:bookmarkStart w:id="647" w:name="_Toc445302588"/>
      <w:bookmarkStart w:id="648" w:name="_Toc460836591"/>
      <w:bookmarkStart w:id="649" w:name="_Toc461177523"/>
      <w:bookmarkStart w:id="650" w:name="_Toc461177743"/>
      <w:bookmarkStart w:id="651" w:name="_Toc464562205"/>
      <w:bookmarkStart w:id="652" w:name="_Toc464562647"/>
      <w:bookmarkStart w:id="653" w:name="_Toc469838400"/>
      <w:bookmarkStart w:id="654" w:name="_Toc475887962"/>
      <w:bookmarkStart w:id="655" w:name="_Toc476162656"/>
      <w:bookmarkStart w:id="656" w:name="_Toc476162869"/>
      <w:r w:rsidRPr="00AE65DB">
        <w:rPr>
          <w:rFonts w:hint="eastAsia"/>
        </w:rPr>
        <w:t>（二）區域性產業基礎設施</w:t>
      </w:r>
      <w:bookmarkEnd w:id="647"/>
      <w:bookmarkEnd w:id="648"/>
      <w:bookmarkEnd w:id="649"/>
      <w:bookmarkEnd w:id="650"/>
      <w:bookmarkEnd w:id="651"/>
      <w:bookmarkEnd w:id="652"/>
      <w:bookmarkEnd w:id="653"/>
      <w:bookmarkEnd w:id="654"/>
      <w:bookmarkEnd w:id="655"/>
      <w:bookmarkEnd w:id="656"/>
    </w:p>
    <w:p w:rsidR="00873A56" w:rsidRPr="00AE65DB" w:rsidRDefault="00873A56" w:rsidP="00426858">
      <w:pPr>
        <w:pStyle w:val="071"/>
        <w:rPr>
          <w:rFonts w:hint="eastAsia"/>
        </w:rPr>
      </w:pPr>
      <w:r w:rsidRPr="00AE65DB">
        <w:rPr>
          <w:rFonts w:hint="eastAsia"/>
        </w:rPr>
        <w:t>1.能源</w:t>
      </w:r>
    </w:p>
    <w:p w:rsidR="00873A56" w:rsidRPr="00AE65DB" w:rsidRDefault="00873A56" w:rsidP="00777E24">
      <w:pPr>
        <w:pStyle w:val="081"/>
        <w:rPr>
          <w:rFonts w:hint="eastAsia"/>
        </w:rPr>
      </w:pPr>
      <w:r w:rsidRPr="00AE65DB">
        <w:rPr>
          <w:rFonts w:hint="eastAsia"/>
        </w:rPr>
        <w:t>(1)</w:t>
      </w:r>
      <w:r w:rsidR="00BB684F" w:rsidRPr="00AE65DB">
        <w:rPr>
          <w:rFonts w:hint="eastAsia"/>
        </w:rPr>
        <w:t>我國現況能源供給98%依賴進口，且化石能源依存度高，面對國際能源情勢動盪、全球氣候變遷衝擊，相較其他國家面臨更為嚴峻挑戰</w:t>
      </w:r>
      <w:r w:rsidRPr="00AE65DB">
        <w:rPr>
          <w:rFonts w:hint="eastAsia"/>
        </w:rPr>
        <w:t>。</w:t>
      </w:r>
    </w:p>
    <w:p w:rsidR="00873A56" w:rsidRPr="00AE65DB" w:rsidRDefault="00873A56" w:rsidP="00777E24">
      <w:pPr>
        <w:pStyle w:val="081"/>
        <w:rPr>
          <w:rFonts w:hint="eastAsia"/>
        </w:rPr>
      </w:pPr>
      <w:r w:rsidRPr="00AE65DB">
        <w:rPr>
          <w:rFonts w:hint="eastAsia"/>
        </w:rPr>
        <w:t>(2)</w:t>
      </w:r>
      <w:r w:rsidR="00BB684F" w:rsidRPr="00AE65DB">
        <w:rPr>
          <w:rFonts w:hint="eastAsia"/>
        </w:rPr>
        <w:t>能源供給相關設施用地常因地區居民反對取得不易，另我國北部地區因屬經濟活動頻繁之工商重鎮，用電量相對高於中部及南部地區，惟北部人口綢密，較中、南部更不易取得相關用地</w:t>
      </w:r>
      <w:r w:rsidRPr="00AE65DB">
        <w:rPr>
          <w:rFonts w:hint="eastAsia"/>
        </w:rPr>
        <w:t>。</w:t>
      </w:r>
    </w:p>
    <w:p w:rsidR="00873A56" w:rsidRPr="00AE65DB" w:rsidRDefault="00873A56" w:rsidP="00777E24">
      <w:pPr>
        <w:pStyle w:val="081"/>
        <w:rPr>
          <w:rFonts w:hint="eastAsia"/>
        </w:rPr>
      </w:pPr>
      <w:r w:rsidRPr="00AE65DB">
        <w:rPr>
          <w:rFonts w:hint="eastAsia"/>
        </w:rPr>
        <w:t>(3)</w:t>
      </w:r>
      <w:r w:rsidR="00BB684F" w:rsidRPr="00AE65DB">
        <w:rPr>
          <w:rFonts w:hint="eastAsia"/>
        </w:rPr>
        <w:t>我國地熱資源豐富，但多位於地質災害、土石流、國家公園及觀光風景區，使可開發範圍受限，且缺乏地熱資源調查完整資料庫，不利地熱發電產業發展</w:t>
      </w:r>
      <w:r w:rsidRPr="00AE65DB">
        <w:rPr>
          <w:rFonts w:hint="eastAsia"/>
        </w:rPr>
        <w:t>。</w:t>
      </w:r>
    </w:p>
    <w:p w:rsidR="00873A56" w:rsidRPr="00AE65DB" w:rsidRDefault="00873A56" w:rsidP="00777E24">
      <w:pPr>
        <w:pStyle w:val="081"/>
        <w:rPr>
          <w:rFonts w:hint="eastAsia"/>
        </w:rPr>
      </w:pPr>
      <w:r w:rsidRPr="00AE65DB">
        <w:rPr>
          <w:rFonts w:hint="eastAsia"/>
        </w:rPr>
        <w:t>(</w:t>
      </w:r>
      <w:r w:rsidR="00BB684F" w:rsidRPr="00AE65DB">
        <w:rPr>
          <w:rFonts w:hint="eastAsia"/>
        </w:rPr>
        <w:t>4</w:t>
      </w:r>
      <w:r w:rsidRPr="00AE65DB">
        <w:rPr>
          <w:rFonts w:hint="eastAsia"/>
        </w:rPr>
        <w:t>)</w:t>
      </w:r>
      <w:r w:rsidR="00BB684F" w:rsidRPr="00AE65DB">
        <w:rPr>
          <w:rFonts w:hint="eastAsia"/>
        </w:rPr>
        <w:t>因應全球經濟情勢變化，我國成長趨緩之綠能產業應挹注成長新動能，優化產業結構，以爭取全球綠能市場商機，並提升綠色能源產業整體價值</w:t>
      </w:r>
      <w:r w:rsidRPr="00AE65DB">
        <w:rPr>
          <w:rFonts w:hint="eastAsia"/>
        </w:rPr>
        <w:t>。</w:t>
      </w:r>
    </w:p>
    <w:p w:rsidR="00873A56" w:rsidRPr="00AE65DB" w:rsidRDefault="00873A56" w:rsidP="00777E24">
      <w:pPr>
        <w:pStyle w:val="081"/>
        <w:rPr>
          <w:rFonts w:hint="eastAsia"/>
        </w:rPr>
      </w:pPr>
      <w:r w:rsidRPr="00AE65DB">
        <w:rPr>
          <w:rFonts w:hint="eastAsia"/>
        </w:rPr>
        <w:t>(</w:t>
      </w:r>
      <w:r w:rsidR="00BB684F" w:rsidRPr="00AE65DB">
        <w:rPr>
          <w:rFonts w:hint="eastAsia"/>
        </w:rPr>
        <w:t>5</w:t>
      </w:r>
      <w:r w:rsidRPr="00AE65DB">
        <w:rPr>
          <w:rFonts w:hint="eastAsia"/>
        </w:rPr>
        <w:t>)</w:t>
      </w:r>
      <w:r w:rsidR="00BB684F" w:rsidRPr="00AE65DB">
        <w:rPr>
          <w:rFonts w:hint="eastAsia"/>
        </w:rPr>
        <w:t>陸域風能資源優良地區與人口密集處產生空間競合；離岸風力發電則面臨包括船隻碰撞、生態保護、禁航限制等議題，影響推動進程</w:t>
      </w:r>
      <w:r w:rsidRPr="00AE65DB">
        <w:rPr>
          <w:rFonts w:hint="eastAsia"/>
        </w:rPr>
        <w:t>。</w:t>
      </w:r>
    </w:p>
    <w:p w:rsidR="00873A56" w:rsidRPr="00AE65DB" w:rsidRDefault="00BB684F" w:rsidP="00426858">
      <w:pPr>
        <w:pStyle w:val="071"/>
        <w:rPr>
          <w:rFonts w:hint="eastAsia"/>
        </w:rPr>
      </w:pPr>
      <w:r w:rsidRPr="00AE65DB">
        <w:rPr>
          <w:rFonts w:hint="eastAsia"/>
        </w:rPr>
        <w:t>2</w:t>
      </w:r>
      <w:r w:rsidR="00873A56" w:rsidRPr="00AE65DB">
        <w:rPr>
          <w:rFonts w:hint="eastAsia"/>
        </w:rPr>
        <w:t>.水資源</w:t>
      </w:r>
    </w:p>
    <w:p w:rsidR="00873A56" w:rsidRPr="00AE65DB" w:rsidRDefault="00873A56" w:rsidP="00777E24">
      <w:pPr>
        <w:pStyle w:val="081"/>
        <w:rPr>
          <w:rFonts w:hint="eastAsia"/>
        </w:rPr>
      </w:pPr>
      <w:r w:rsidRPr="00AE65DB">
        <w:rPr>
          <w:rFonts w:hint="eastAsia"/>
        </w:rPr>
        <w:t>(1)</w:t>
      </w:r>
      <w:r w:rsidR="00BB684F" w:rsidRPr="00AE65DB">
        <w:rPr>
          <w:rFonts w:hint="eastAsia"/>
        </w:rPr>
        <w:t>臺灣地區降雨豐枯不均，枯水期可用水量有限，須推動「蓄豐濟枯」或「新興水源」，方能有效增加全年穩定供水潛能</w:t>
      </w:r>
      <w:r w:rsidRPr="00AE65DB">
        <w:rPr>
          <w:rFonts w:hint="eastAsia"/>
        </w:rPr>
        <w:t>。</w:t>
      </w:r>
    </w:p>
    <w:p w:rsidR="00873A56" w:rsidRPr="00AE65DB" w:rsidRDefault="00873A56" w:rsidP="00777E24">
      <w:pPr>
        <w:pStyle w:val="081"/>
        <w:rPr>
          <w:rFonts w:hint="eastAsia"/>
        </w:rPr>
      </w:pPr>
      <w:r w:rsidRPr="00AE65DB">
        <w:rPr>
          <w:rFonts w:hint="eastAsia"/>
        </w:rPr>
        <w:t>(2)</w:t>
      </w:r>
      <w:r w:rsidR="00BB684F" w:rsidRPr="00AE65DB">
        <w:rPr>
          <w:rFonts w:hint="eastAsia"/>
        </w:rPr>
        <w:t>社經環境快速變化，傳統水資源開發阻力大，惟海水淡化及再生水之成本高，使我國產業發展仍受水利基礎設施不足之限制</w:t>
      </w:r>
      <w:r w:rsidRPr="00AE65DB">
        <w:rPr>
          <w:rFonts w:hint="eastAsia"/>
        </w:rPr>
        <w:t>。</w:t>
      </w:r>
    </w:p>
    <w:p w:rsidR="00873A56" w:rsidRPr="00AE65DB" w:rsidRDefault="00873A56" w:rsidP="003D3F39">
      <w:pPr>
        <w:pStyle w:val="05"/>
        <w:rPr>
          <w:rFonts w:hint="eastAsia"/>
        </w:rPr>
      </w:pPr>
      <w:bookmarkStart w:id="657" w:name="_Toc445302589"/>
      <w:bookmarkStart w:id="658" w:name="_Toc460836592"/>
      <w:bookmarkStart w:id="659" w:name="_Toc461177524"/>
      <w:bookmarkStart w:id="660" w:name="_Toc461177744"/>
      <w:bookmarkStart w:id="661" w:name="_Toc464562206"/>
      <w:bookmarkStart w:id="662" w:name="_Toc464562648"/>
      <w:bookmarkStart w:id="663" w:name="_Toc469838401"/>
      <w:bookmarkStart w:id="664" w:name="_Toc475887963"/>
      <w:bookmarkStart w:id="665" w:name="_Toc476162657"/>
      <w:bookmarkStart w:id="666" w:name="_Toc476162870"/>
      <w:r w:rsidRPr="00AE65DB">
        <w:rPr>
          <w:rFonts w:hint="eastAsia"/>
        </w:rPr>
        <w:t>四、空間發展策略</w:t>
      </w:r>
      <w:bookmarkEnd w:id="657"/>
      <w:bookmarkEnd w:id="658"/>
      <w:bookmarkEnd w:id="659"/>
      <w:bookmarkEnd w:id="660"/>
      <w:bookmarkEnd w:id="661"/>
      <w:bookmarkEnd w:id="662"/>
      <w:bookmarkEnd w:id="663"/>
      <w:bookmarkEnd w:id="664"/>
      <w:bookmarkEnd w:id="665"/>
      <w:bookmarkEnd w:id="666"/>
    </w:p>
    <w:p w:rsidR="00873A56" w:rsidRPr="00AE65DB" w:rsidRDefault="00873A56" w:rsidP="0018417C">
      <w:pPr>
        <w:pStyle w:val="061"/>
        <w:rPr>
          <w:rFonts w:hint="eastAsia"/>
        </w:rPr>
      </w:pPr>
      <w:r w:rsidRPr="00AE65DB">
        <w:rPr>
          <w:rFonts w:hint="eastAsia"/>
        </w:rPr>
        <w:t>（一）區域性產業用地</w:t>
      </w:r>
    </w:p>
    <w:p w:rsidR="00873A56" w:rsidRPr="00AE65DB" w:rsidRDefault="00873A56" w:rsidP="00426858">
      <w:pPr>
        <w:pStyle w:val="071"/>
        <w:rPr>
          <w:rFonts w:hint="eastAsia"/>
        </w:rPr>
      </w:pPr>
      <w:r w:rsidRPr="00AE65DB">
        <w:rPr>
          <w:rStyle w:val="001"/>
          <w:rFonts w:hint="eastAsia"/>
          <w:color w:val="auto"/>
        </w:rPr>
        <w:t>1.整合產業園區設置，依據產業發展政策與計畫新增產業用地</w:t>
      </w:r>
    </w:p>
    <w:p w:rsidR="00873A56" w:rsidRPr="00AE65DB" w:rsidRDefault="00BB684F" w:rsidP="00426858">
      <w:pPr>
        <w:pStyle w:val="071-"/>
        <w:rPr>
          <w:rFonts w:hint="eastAsia"/>
        </w:rPr>
      </w:pPr>
      <w:r w:rsidRPr="00AE65DB">
        <w:rPr>
          <w:rStyle w:val="001"/>
          <w:rFonts w:hint="eastAsia"/>
          <w:color w:val="auto"/>
        </w:rPr>
        <w:t>整合新設產業園區設置核准權予經濟部，以利整體控管，避免產業園區重複或於不適宜區位設置</w:t>
      </w:r>
      <w:r w:rsidR="00873A56" w:rsidRPr="00AE65DB">
        <w:rPr>
          <w:rStyle w:val="001"/>
          <w:rFonts w:hint="eastAsia"/>
          <w:color w:val="auto"/>
        </w:rPr>
        <w:t>。</w:t>
      </w:r>
    </w:p>
    <w:p w:rsidR="00873A56" w:rsidRPr="00AE65DB" w:rsidRDefault="00873A56" w:rsidP="00426858">
      <w:pPr>
        <w:pStyle w:val="071"/>
        <w:rPr>
          <w:rFonts w:hint="eastAsia"/>
        </w:rPr>
      </w:pPr>
      <w:r w:rsidRPr="00AE65DB">
        <w:rPr>
          <w:rFonts w:hint="eastAsia"/>
        </w:rPr>
        <w:t>2.保留國家重要產業用地，促進產業永續發展</w:t>
      </w:r>
    </w:p>
    <w:p w:rsidR="00873A56" w:rsidRPr="00AE65DB" w:rsidRDefault="00873A56" w:rsidP="00777E24">
      <w:pPr>
        <w:pStyle w:val="081"/>
        <w:rPr>
          <w:rFonts w:hint="eastAsia"/>
        </w:rPr>
      </w:pPr>
      <w:r w:rsidRPr="00AE65DB">
        <w:rPr>
          <w:rFonts w:hint="eastAsia"/>
        </w:rPr>
        <w:t>(1)</w:t>
      </w:r>
      <w:r w:rsidR="00BB684F" w:rsidRPr="00AE65DB">
        <w:rPr>
          <w:rFonts w:hint="eastAsia"/>
        </w:rPr>
        <w:t>主管機關應進行整體盤點，保留營運條件良好，具備發展效益之產業用地(中央、地方政府、公民營事業及興辦工業人依獎投、促產及產創條例報編之已開發工業區、科學園區及加工出口區)</w:t>
      </w:r>
      <w:r w:rsidRPr="00AE65DB">
        <w:rPr>
          <w:rFonts w:hint="eastAsia"/>
        </w:rPr>
        <w:t>。</w:t>
      </w:r>
    </w:p>
    <w:p w:rsidR="00873A56" w:rsidRPr="00AE65DB" w:rsidRDefault="00873A56" w:rsidP="00777E24">
      <w:pPr>
        <w:pStyle w:val="081"/>
        <w:rPr>
          <w:rFonts w:hint="eastAsia"/>
        </w:rPr>
      </w:pPr>
      <w:r w:rsidRPr="00AE65DB">
        <w:rPr>
          <w:rFonts w:hint="eastAsia"/>
        </w:rPr>
        <w:t>(2)</w:t>
      </w:r>
      <w:r w:rsidR="00BB684F" w:rsidRPr="00AE65DB">
        <w:rPr>
          <w:rFonts w:hint="eastAsia"/>
        </w:rPr>
        <w:t>經濟部將擬定全國產業用地發展計畫，研議保留都會區之都市計畫工業區，協調都市計畫主管機關提高都市計畫工業區變更門檻，以保留都會區產業用地</w:t>
      </w:r>
      <w:r w:rsidRPr="00AE65DB">
        <w:rPr>
          <w:rFonts w:hint="eastAsia"/>
        </w:rPr>
        <w:t>。</w:t>
      </w:r>
    </w:p>
    <w:p w:rsidR="00873A56" w:rsidRPr="00AE65DB" w:rsidRDefault="00873A56" w:rsidP="00777E24">
      <w:pPr>
        <w:pStyle w:val="081"/>
        <w:rPr>
          <w:rFonts w:hint="eastAsia"/>
        </w:rPr>
      </w:pPr>
      <w:r w:rsidRPr="00AE65DB">
        <w:rPr>
          <w:rFonts w:hint="eastAsia"/>
        </w:rPr>
        <w:t>(3)</w:t>
      </w:r>
      <w:r w:rsidR="00BB684F" w:rsidRPr="00AE65DB">
        <w:rPr>
          <w:rFonts w:hint="eastAsia"/>
        </w:rPr>
        <w:t>提高都會型產業園區容積率，以配合產業型態強化土地利用且降低擴廠造成之影響</w:t>
      </w:r>
      <w:r w:rsidRPr="00AE65DB">
        <w:rPr>
          <w:rFonts w:hint="eastAsia"/>
        </w:rPr>
        <w:t>。</w:t>
      </w:r>
    </w:p>
    <w:p w:rsidR="00873A56" w:rsidRPr="00AE65DB" w:rsidRDefault="00873A56" w:rsidP="00777E24">
      <w:pPr>
        <w:pStyle w:val="081"/>
        <w:rPr>
          <w:rFonts w:hint="eastAsia"/>
        </w:rPr>
      </w:pPr>
      <w:r w:rsidRPr="00AE65DB">
        <w:rPr>
          <w:rFonts w:hint="eastAsia"/>
        </w:rPr>
        <w:t>(4)</w:t>
      </w:r>
      <w:r w:rsidR="00BB684F" w:rsidRPr="00AE65DB">
        <w:rPr>
          <w:rFonts w:hint="eastAsia"/>
        </w:rPr>
        <w:t>保留具特殊條件需求且符合產業政策指導之產業空間，以強化產業競爭力</w:t>
      </w:r>
      <w:r w:rsidRPr="00AE65DB">
        <w:rPr>
          <w:rFonts w:hint="eastAsia"/>
        </w:rPr>
        <w:t>。</w:t>
      </w:r>
    </w:p>
    <w:p w:rsidR="00873A56" w:rsidRPr="00AE65DB" w:rsidRDefault="00873A56" w:rsidP="00426858">
      <w:pPr>
        <w:pStyle w:val="071"/>
        <w:rPr>
          <w:rFonts w:hint="eastAsia"/>
        </w:rPr>
      </w:pPr>
      <w:r w:rsidRPr="00AE65DB">
        <w:rPr>
          <w:rFonts w:hint="eastAsia"/>
        </w:rPr>
        <w:t>3.</w:t>
      </w:r>
      <w:r w:rsidR="00BB684F" w:rsidRPr="00AE65DB">
        <w:rPr>
          <w:rFonts w:hint="eastAsia"/>
        </w:rPr>
        <w:t>建立產業用地土地儲備機制，以提昇因應全球產業變遷的彈性</w:t>
      </w:r>
      <w:r w:rsidRPr="00AE65DB">
        <w:rPr>
          <w:rFonts w:hint="eastAsia"/>
        </w:rPr>
        <w:t>。</w:t>
      </w:r>
    </w:p>
    <w:p w:rsidR="00873A56" w:rsidRPr="00AE65DB" w:rsidRDefault="00873A56" w:rsidP="00777E24">
      <w:pPr>
        <w:pStyle w:val="081"/>
        <w:rPr>
          <w:rFonts w:hint="eastAsia"/>
        </w:rPr>
      </w:pPr>
      <w:r w:rsidRPr="00AE65DB">
        <w:rPr>
          <w:rFonts w:hint="eastAsia"/>
        </w:rPr>
        <w:t>(1)</w:t>
      </w:r>
      <w:r w:rsidR="00BB684F" w:rsidRPr="00AE65DB">
        <w:rPr>
          <w:rStyle w:val="0023"/>
          <w:rFonts w:hint="eastAsia"/>
          <w:color w:val="auto"/>
        </w:rPr>
        <w:t>工業區土地活化，建立產業用地閒置限期開發與稅賦機制。</w:t>
      </w:r>
    </w:p>
    <w:p w:rsidR="00873A56" w:rsidRPr="00AE65DB" w:rsidRDefault="00873A56" w:rsidP="00777E24">
      <w:pPr>
        <w:pStyle w:val="081"/>
        <w:rPr>
          <w:rFonts w:hint="eastAsia"/>
        </w:rPr>
      </w:pPr>
      <w:r w:rsidRPr="00AE65DB">
        <w:rPr>
          <w:rFonts w:hint="eastAsia"/>
        </w:rPr>
        <w:t>(2)</w:t>
      </w:r>
      <w:r w:rsidR="00BB684F" w:rsidRPr="00AE65DB">
        <w:rPr>
          <w:rFonts w:hint="eastAsia"/>
        </w:rPr>
        <w:t>透過新訂或擴大都市計畫取得產業發展儲備用地</w:t>
      </w:r>
      <w:r w:rsidRPr="00AE65DB">
        <w:rPr>
          <w:rFonts w:hint="eastAsia"/>
        </w:rPr>
        <w:t>。</w:t>
      </w:r>
    </w:p>
    <w:p w:rsidR="00873A56" w:rsidRPr="00AE65DB" w:rsidRDefault="00873A56" w:rsidP="00777E24">
      <w:pPr>
        <w:pStyle w:val="081"/>
        <w:rPr>
          <w:rFonts w:hint="eastAsia"/>
        </w:rPr>
      </w:pPr>
      <w:r w:rsidRPr="00AE65DB">
        <w:rPr>
          <w:rFonts w:hint="eastAsia"/>
        </w:rPr>
        <w:t>(3)</w:t>
      </w:r>
      <w:r w:rsidR="00BB684F" w:rsidRPr="00AE65DB">
        <w:rPr>
          <w:rStyle w:val="0023"/>
          <w:rFonts w:hint="eastAsia"/>
          <w:color w:val="auto"/>
        </w:rPr>
        <w:t>優先利用公有及國營事業特定專用區無須繼續供農業使用之土地。</w:t>
      </w:r>
    </w:p>
    <w:p w:rsidR="00873A56" w:rsidRPr="00AE65DB" w:rsidRDefault="00873A56" w:rsidP="00426858">
      <w:pPr>
        <w:pStyle w:val="071"/>
        <w:rPr>
          <w:rFonts w:hint="eastAsia"/>
        </w:rPr>
      </w:pPr>
      <w:r w:rsidRPr="00AE65DB">
        <w:rPr>
          <w:rStyle w:val="001"/>
          <w:rFonts w:hint="eastAsia"/>
          <w:color w:val="auto"/>
        </w:rPr>
        <w:t>4.</w:t>
      </w:r>
      <w:r w:rsidR="00BB684F" w:rsidRPr="00AE65DB">
        <w:rPr>
          <w:rStyle w:val="001"/>
          <w:rFonts w:hint="eastAsia"/>
          <w:color w:val="auto"/>
        </w:rPr>
        <w:t>保留良好產業群聚效果及發展潛力之產業聚落</w:t>
      </w:r>
    </w:p>
    <w:p w:rsidR="00873A56" w:rsidRPr="00AE65DB" w:rsidRDefault="00873A56" w:rsidP="00777E24">
      <w:pPr>
        <w:pStyle w:val="081"/>
      </w:pPr>
      <w:r w:rsidRPr="00AE65DB">
        <w:rPr>
          <w:rStyle w:val="001"/>
          <w:rFonts w:hint="eastAsia"/>
          <w:color w:val="auto"/>
        </w:rPr>
        <w:t>(1)因具發展潛力之產業聚落形成不易，產業發展之區域布局係以既有區域產業群聚發展類別為基礎進行規劃。</w:t>
      </w:r>
    </w:p>
    <w:p w:rsidR="00873A56" w:rsidRPr="00AE65DB" w:rsidRDefault="00873A56" w:rsidP="00777E24">
      <w:pPr>
        <w:pStyle w:val="081"/>
        <w:rPr>
          <w:rFonts w:hint="eastAsia"/>
        </w:rPr>
      </w:pPr>
      <w:r w:rsidRPr="00AE65DB">
        <w:rPr>
          <w:rStyle w:val="001"/>
          <w:rFonts w:hint="eastAsia"/>
          <w:color w:val="auto"/>
        </w:rPr>
        <w:t>(2)</w:t>
      </w:r>
      <w:r w:rsidR="00BB684F" w:rsidRPr="00AE65DB">
        <w:rPr>
          <w:rStyle w:val="001"/>
          <w:rFonts w:hint="eastAsia"/>
          <w:color w:val="auto"/>
        </w:rPr>
        <w:t>因應產業發展、協助未登記工廠及物流之土地合理及合法使用需求，經中央目的事業主管機關會同有關機關審查建議，得檢討變更為產業園區或特定專用區</w:t>
      </w:r>
      <w:r w:rsidRPr="00AE65DB">
        <w:rPr>
          <w:rStyle w:val="001"/>
          <w:rFonts w:hint="eastAsia"/>
          <w:color w:val="auto"/>
        </w:rPr>
        <w:t>。</w:t>
      </w:r>
    </w:p>
    <w:p w:rsidR="00873A56" w:rsidRPr="00AE65DB" w:rsidRDefault="00873A56" w:rsidP="00426858">
      <w:pPr>
        <w:pStyle w:val="071"/>
        <w:rPr>
          <w:rFonts w:hint="eastAsia"/>
        </w:rPr>
      </w:pPr>
      <w:r w:rsidRPr="00AE65DB">
        <w:rPr>
          <w:rFonts w:hint="eastAsia"/>
        </w:rPr>
        <w:t>5.</w:t>
      </w:r>
      <w:r w:rsidR="00BB684F" w:rsidRPr="00AE65DB">
        <w:rPr>
          <w:rFonts w:hint="eastAsia"/>
        </w:rPr>
        <w:t>產業發展用地規劃應與產業基礎設施相互配合，以促進產業永續發展</w:t>
      </w:r>
    </w:p>
    <w:p w:rsidR="00873A56" w:rsidRPr="00AE65DB" w:rsidRDefault="00BB684F" w:rsidP="00CD1132">
      <w:pPr>
        <w:pStyle w:val="071-"/>
        <w:rPr>
          <w:rFonts w:hint="eastAsia"/>
        </w:rPr>
      </w:pPr>
      <w:r w:rsidRPr="00AE65DB">
        <w:rPr>
          <w:rFonts w:hint="eastAsia"/>
        </w:rPr>
        <w:t>產業發展所需之基礎設施用地，應與產業用地規劃相互配套，以利產業永續發展</w:t>
      </w:r>
      <w:r w:rsidR="00873A56" w:rsidRPr="00AE65DB">
        <w:rPr>
          <w:rFonts w:hint="eastAsia"/>
        </w:rPr>
        <w:t>。</w:t>
      </w:r>
    </w:p>
    <w:p w:rsidR="00873A56" w:rsidRPr="00AE65DB" w:rsidRDefault="00873A56" w:rsidP="0018417C">
      <w:pPr>
        <w:pStyle w:val="061"/>
        <w:rPr>
          <w:rFonts w:hint="eastAsia"/>
        </w:rPr>
      </w:pPr>
      <w:r w:rsidRPr="00AE65DB">
        <w:rPr>
          <w:rFonts w:hint="eastAsia"/>
        </w:rPr>
        <w:t>（二）區域性產業基礎設施</w:t>
      </w:r>
    </w:p>
    <w:p w:rsidR="00873A56" w:rsidRPr="00AE65DB" w:rsidRDefault="00873A56" w:rsidP="00426858">
      <w:pPr>
        <w:pStyle w:val="071"/>
        <w:rPr>
          <w:rFonts w:hint="eastAsia"/>
        </w:rPr>
      </w:pPr>
      <w:r w:rsidRPr="00AE65DB">
        <w:rPr>
          <w:rFonts w:hint="eastAsia"/>
        </w:rPr>
        <w:t>1.能源</w:t>
      </w:r>
    </w:p>
    <w:p w:rsidR="00873A56" w:rsidRPr="00AE65DB" w:rsidRDefault="00CB7A32" w:rsidP="00777E24">
      <w:pPr>
        <w:pStyle w:val="081"/>
        <w:rPr>
          <w:rFonts w:hint="eastAsia"/>
        </w:rPr>
      </w:pPr>
      <w:r w:rsidRPr="00AE65DB">
        <w:rPr>
          <w:rFonts w:hint="eastAsia"/>
        </w:rPr>
        <w:t>(1)</w:t>
      </w:r>
      <w:r w:rsidR="00BB684F" w:rsidRPr="00AE65DB">
        <w:rPr>
          <w:rFonts w:hint="eastAsia"/>
        </w:rPr>
        <w:t>對能源供需分期總量管理採「以合理需求訂定供給總量，以有限供給能力管理能源需求」原則，避免跨區大量能源輸送、降低能源供應風險，亦可減少部分能源損失，同時維持能源使用之公平正義原則</w:t>
      </w:r>
      <w:r w:rsidR="00873A56" w:rsidRPr="00AE65DB">
        <w:rPr>
          <w:rFonts w:hint="eastAsia"/>
        </w:rPr>
        <w:t>。</w:t>
      </w:r>
    </w:p>
    <w:p w:rsidR="00873A56" w:rsidRPr="00AE65DB" w:rsidRDefault="00CB7A32" w:rsidP="00777E24">
      <w:pPr>
        <w:pStyle w:val="081"/>
        <w:rPr>
          <w:rFonts w:hint="eastAsia"/>
        </w:rPr>
      </w:pPr>
      <w:r w:rsidRPr="00AE65DB">
        <w:rPr>
          <w:rFonts w:hint="eastAsia"/>
        </w:rPr>
        <w:t>(2)</w:t>
      </w:r>
      <w:r w:rsidR="00BB684F" w:rsidRPr="00AE65DB">
        <w:rPr>
          <w:rFonts w:hint="eastAsia"/>
        </w:rPr>
        <w:t>石油產品對國內能源安全與經濟發展具重要性，其發展空間需予以規劃保留。而考量產業特性與群聚效應，從原油進口卸收、輸儲、石油煉製加工、油品輸儲乃至下游石化產業，應有整體產業鏈所需空間的完整規劃</w:t>
      </w:r>
      <w:r w:rsidR="00873A56" w:rsidRPr="00AE65DB">
        <w:rPr>
          <w:rFonts w:hint="eastAsia"/>
        </w:rPr>
        <w:t>。</w:t>
      </w:r>
    </w:p>
    <w:p w:rsidR="00873A56" w:rsidRPr="00AE65DB" w:rsidRDefault="00CB7A32" w:rsidP="00777E24">
      <w:pPr>
        <w:pStyle w:val="081"/>
        <w:rPr>
          <w:rFonts w:hint="eastAsia"/>
        </w:rPr>
      </w:pPr>
      <w:r w:rsidRPr="00AE65DB">
        <w:rPr>
          <w:rFonts w:hint="eastAsia"/>
        </w:rPr>
        <w:t>(3)</w:t>
      </w:r>
      <w:r w:rsidR="00BB684F" w:rsidRPr="00AE65DB">
        <w:rPr>
          <w:rFonts w:hint="eastAsia"/>
        </w:rPr>
        <w:t>天然氣設施第三接收站主要目的為供給北部燃氣電廠，則其設置場址以北部為佳，並考量電廠與接收站間的地理相容性、土地取得、對外聯絡道路、環境衝擊等</w:t>
      </w:r>
      <w:r w:rsidR="00873A56" w:rsidRPr="00AE65DB">
        <w:rPr>
          <w:rFonts w:hint="eastAsia"/>
        </w:rPr>
        <w:t>。</w:t>
      </w:r>
    </w:p>
    <w:p w:rsidR="00873A56" w:rsidRPr="00AE65DB" w:rsidRDefault="00CB7A32" w:rsidP="00777E24">
      <w:pPr>
        <w:pStyle w:val="081"/>
        <w:rPr>
          <w:rFonts w:hint="eastAsia"/>
        </w:rPr>
      </w:pPr>
      <w:r w:rsidRPr="00AE65DB">
        <w:rPr>
          <w:rFonts w:hint="eastAsia"/>
        </w:rPr>
        <w:t>(4)</w:t>
      </w:r>
      <w:r w:rsidR="00BB684F" w:rsidRPr="00AE65DB">
        <w:rPr>
          <w:rFonts w:hint="eastAsia"/>
        </w:rPr>
        <w:t>北部地區因屬經濟活動頻繁之工商重鎮，用電量相對較高，新規劃之電廠或開放民營電廠，以設置於北部地區優先，以減少電力損失及輸電線路壅塞等問題</w:t>
      </w:r>
      <w:r w:rsidR="00873A56" w:rsidRPr="00AE65DB">
        <w:rPr>
          <w:rFonts w:hint="eastAsia"/>
        </w:rPr>
        <w:t>。</w:t>
      </w:r>
    </w:p>
    <w:p w:rsidR="00873A56" w:rsidRPr="00AE65DB" w:rsidRDefault="00CB7A32" w:rsidP="00777E24">
      <w:pPr>
        <w:pStyle w:val="081"/>
        <w:rPr>
          <w:rFonts w:hint="eastAsia"/>
        </w:rPr>
      </w:pPr>
      <w:r w:rsidRPr="00AE65DB">
        <w:rPr>
          <w:rFonts w:hint="eastAsia"/>
        </w:rPr>
        <w:t>(5)</w:t>
      </w:r>
      <w:r w:rsidR="00BB684F" w:rsidRPr="00AE65DB">
        <w:rPr>
          <w:rFonts w:hint="eastAsia"/>
        </w:rPr>
        <w:t>推動地層下陷及受汙染土地設置太陽光電系統、建置陽光屋頂、推動PV(Photovoltaic)結合創新應用(如:農業應用等)、整合產業供應鏈引進風場開發能力推動離岸區塊開發，以達到土地多元使用，並擴大建構綠能產業系統應用發展環境</w:t>
      </w:r>
      <w:r w:rsidR="00873A56" w:rsidRPr="00AE65DB">
        <w:rPr>
          <w:rFonts w:hint="eastAsia"/>
        </w:rPr>
        <w:t>。</w:t>
      </w:r>
    </w:p>
    <w:p w:rsidR="00873A56" w:rsidRPr="00AE65DB" w:rsidRDefault="00CB7A32" w:rsidP="00777E24">
      <w:pPr>
        <w:pStyle w:val="081"/>
        <w:rPr>
          <w:rFonts w:hint="eastAsia"/>
        </w:rPr>
      </w:pPr>
      <w:r w:rsidRPr="00AE65DB">
        <w:rPr>
          <w:rFonts w:hint="eastAsia"/>
        </w:rPr>
        <w:t>(6)</w:t>
      </w:r>
      <w:r w:rsidR="00BB684F" w:rsidRPr="00AE65DB">
        <w:rPr>
          <w:rFonts w:hint="eastAsia"/>
        </w:rPr>
        <w:t>依各類再生能源(水力、風力、太陽能、生質能、地熱、海洋能等)發展潛力及再生能源相關技術進程，建構再生能源發展環境，配合建構電網併聯基礎設施</w:t>
      </w:r>
      <w:r w:rsidR="00873A56" w:rsidRPr="00AE65DB">
        <w:rPr>
          <w:rFonts w:hint="eastAsia"/>
        </w:rPr>
        <w:t>。</w:t>
      </w:r>
    </w:p>
    <w:p w:rsidR="00873A56" w:rsidRPr="00AE65DB" w:rsidRDefault="00CB7A32" w:rsidP="00426858">
      <w:pPr>
        <w:pStyle w:val="071"/>
        <w:rPr>
          <w:rFonts w:hint="eastAsia"/>
        </w:rPr>
      </w:pPr>
      <w:r w:rsidRPr="00AE65DB">
        <w:rPr>
          <w:rFonts w:hint="eastAsia"/>
        </w:rPr>
        <w:t>2</w:t>
      </w:r>
      <w:r w:rsidR="00873A56" w:rsidRPr="00AE65DB">
        <w:rPr>
          <w:rFonts w:hint="eastAsia"/>
        </w:rPr>
        <w:t>.水資源</w:t>
      </w:r>
    </w:p>
    <w:p w:rsidR="00873A56" w:rsidRPr="00AE65DB" w:rsidRDefault="00873A56" w:rsidP="00777E24">
      <w:pPr>
        <w:pStyle w:val="081"/>
        <w:rPr>
          <w:rFonts w:hint="eastAsia"/>
        </w:rPr>
      </w:pPr>
      <w:r w:rsidRPr="00AE65DB">
        <w:rPr>
          <w:rFonts w:hint="eastAsia"/>
        </w:rPr>
        <w:t>(1)</w:t>
      </w:r>
      <w:r w:rsidR="00CB7A32" w:rsidRPr="00AE65DB">
        <w:rPr>
          <w:rFonts w:hint="eastAsia"/>
        </w:rPr>
        <w:t>就已核定用水計畫之產業用水需求，將依用水計畫書已取得供水同意文件之供水來源供應之。至於儲備產業用地於未來可能增加之產業發展用水需求，配合「以供定需」之水資源政策，於自來水系統水源供需分析圖顯示目標年需求大於供給且無可跨區或跨標的調度供水可行性地區，將要求新開發案用水需求以海水淡化或污水回收再生利用作為主要供水來源</w:t>
      </w:r>
      <w:r w:rsidRPr="00AE65DB">
        <w:rPr>
          <w:rFonts w:hint="eastAsia"/>
        </w:rPr>
        <w:t>。</w:t>
      </w:r>
    </w:p>
    <w:p w:rsidR="00873A56" w:rsidRPr="00AE65DB" w:rsidRDefault="00873A56" w:rsidP="00777E24">
      <w:pPr>
        <w:pStyle w:val="081"/>
        <w:rPr>
          <w:rFonts w:hint="eastAsia"/>
        </w:rPr>
      </w:pPr>
      <w:r w:rsidRPr="00AE65DB">
        <w:rPr>
          <w:rFonts w:hint="eastAsia"/>
        </w:rPr>
        <w:t>(2)</w:t>
      </w:r>
      <w:r w:rsidR="00CB7A32" w:rsidRPr="00AE65DB">
        <w:rPr>
          <w:rFonts w:hint="eastAsia"/>
        </w:rPr>
        <w:t>於天然水資源供水潛能仍大於用水需求地區，則將配合經濟部水利署之水資源整體經理供水策略，包括推動相關開源工程，並輔以「引進低耗水製程」、「提高製程用水回收再利用比例」或採行「各標的既有水權及用水行為調整」等節流策略，以提高我國天然水資源利用率，增加社會、經濟及環境均能永續之條件</w:t>
      </w:r>
      <w:r w:rsidRPr="00AE65DB">
        <w:rPr>
          <w:rFonts w:hint="eastAsia"/>
        </w:rPr>
        <w:t>。</w:t>
      </w:r>
    </w:p>
    <w:p w:rsidR="00873A56" w:rsidRPr="00AE65DB" w:rsidRDefault="00873A56" w:rsidP="003D3F39">
      <w:pPr>
        <w:pStyle w:val="05"/>
        <w:rPr>
          <w:rFonts w:hint="eastAsia"/>
        </w:rPr>
      </w:pPr>
      <w:bookmarkStart w:id="667" w:name="_Toc445302590"/>
      <w:bookmarkStart w:id="668" w:name="_Toc460836593"/>
      <w:bookmarkStart w:id="669" w:name="_Toc461177525"/>
      <w:bookmarkStart w:id="670" w:name="_Toc461177745"/>
      <w:bookmarkStart w:id="671" w:name="_Toc464562207"/>
      <w:bookmarkStart w:id="672" w:name="_Toc464562649"/>
      <w:bookmarkStart w:id="673" w:name="_Toc469838402"/>
      <w:bookmarkStart w:id="674" w:name="_Toc475887964"/>
      <w:bookmarkStart w:id="675" w:name="_Toc476162658"/>
      <w:bookmarkStart w:id="676" w:name="_Toc476162871"/>
      <w:r w:rsidRPr="00AE65DB">
        <w:rPr>
          <w:rFonts w:hint="eastAsia"/>
        </w:rPr>
        <w:t>五、空間發展構想</w:t>
      </w:r>
      <w:bookmarkEnd w:id="667"/>
      <w:bookmarkEnd w:id="668"/>
      <w:bookmarkEnd w:id="669"/>
      <w:bookmarkEnd w:id="670"/>
      <w:bookmarkEnd w:id="671"/>
      <w:bookmarkEnd w:id="672"/>
      <w:bookmarkEnd w:id="673"/>
      <w:bookmarkEnd w:id="674"/>
      <w:bookmarkEnd w:id="675"/>
      <w:bookmarkEnd w:id="676"/>
    </w:p>
    <w:p w:rsidR="00873A56" w:rsidRPr="00AE65DB" w:rsidRDefault="00873A56" w:rsidP="0018417C">
      <w:pPr>
        <w:pStyle w:val="061"/>
        <w:rPr>
          <w:rFonts w:hint="eastAsia"/>
        </w:rPr>
      </w:pPr>
      <w:r w:rsidRPr="00AE65DB">
        <w:rPr>
          <w:rFonts w:hint="eastAsia"/>
        </w:rPr>
        <w:t>（一）區域性產業用地</w:t>
      </w:r>
    </w:p>
    <w:p w:rsidR="00873A56" w:rsidRPr="00AE65DB" w:rsidRDefault="00CB7A32" w:rsidP="00873A56">
      <w:pPr>
        <w:pStyle w:val="06-"/>
        <w:rPr>
          <w:rFonts w:hint="eastAsia"/>
        </w:rPr>
      </w:pPr>
      <w:r w:rsidRPr="00AE65DB">
        <w:rPr>
          <w:rStyle w:val="001"/>
          <w:rFonts w:hint="eastAsia"/>
          <w:color w:val="auto"/>
        </w:rPr>
        <w:t>整體而言，現今工業區域發展，北部地區為工業及服務業均衡發展，中、南部地區則著重金屬機械、化學工業等工業部門成長，而南部地區綠能產業的發展日趨重要，東部區域產出比重偏低。依100年工商普查調查結果顯示，產業特定區域（包含總科學工業園區、工業區、加工出口區等資料）之設置對於產業發展著具成效 ，產業區域現況分布、產業區位設置原則與評估未來產業發展說明如下</w:t>
      </w:r>
      <w:r w:rsidR="00873A56" w:rsidRPr="00AE65DB">
        <w:rPr>
          <w:rStyle w:val="001"/>
          <w:rFonts w:hint="eastAsia"/>
          <w:color w:val="auto"/>
        </w:rPr>
        <w:t>：</w:t>
      </w:r>
    </w:p>
    <w:p w:rsidR="00873A56" w:rsidRPr="00AE65DB" w:rsidRDefault="00873A56" w:rsidP="00426858">
      <w:pPr>
        <w:pStyle w:val="071"/>
        <w:rPr>
          <w:rFonts w:hint="eastAsia"/>
        </w:rPr>
      </w:pPr>
      <w:r w:rsidRPr="00AE65DB">
        <w:rPr>
          <w:rStyle w:val="001"/>
          <w:rFonts w:hint="eastAsia"/>
          <w:color w:val="auto"/>
        </w:rPr>
        <w:t>1.</w:t>
      </w:r>
      <w:r w:rsidR="00CB7A32" w:rsidRPr="00AE65DB">
        <w:rPr>
          <w:rStyle w:val="001"/>
          <w:rFonts w:hint="eastAsia"/>
          <w:color w:val="auto"/>
        </w:rPr>
        <w:t>資訊電子工業（如電子零組件製造業、電腦、電子產品及光學製品製造業等）依現況調查多位於北部地區。未來產業園區設置應與所需資源及人口分布計畫相配合，其中技術密集型產業宜設於鄰近都市地區</w:t>
      </w:r>
      <w:r w:rsidRPr="00AE65DB">
        <w:rPr>
          <w:rStyle w:val="001"/>
          <w:rFonts w:hint="eastAsia"/>
          <w:color w:val="auto"/>
        </w:rPr>
        <w:t>。</w:t>
      </w:r>
    </w:p>
    <w:p w:rsidR="00873A56" w:rsidRPr="00AE65DB" w:rsidRDefault="00873A56" w:rsidP="00426858">
      <w:pPr>
        <w:pStyle w:val="071"/>
      </w:pPr>
      <w:r w:rsidRPr="00AE65DB">
        <w:rPr>
          <w:rStyle w:val="001"/>
          <w:rFonts w:hint="eastAsia"/>
          <w:color w:val="auto"/>
        </w:rPr>
        <w:t>2.</w:t>
      </w:r>
      <w:r w:rsidR="00CB7A32" w:rsidRPr="00AE65DB">
        <w:rPr>
          <w:rStyle w:val="001"/>
          <w:rFonts w:hint="eastAsia"/>
          <w:color w:val="auto"/>
        </w:rPr>
        <w:t>金屬機電工業（如機械設備製造業、基本金屬製造業等）、化學工業（如石油及煤製品製造業、化學材料製造業等）、民生工業（如食品製造業、紡織業等）現況則以中部、南部區域為主。具產業群聚效果及發展潛力之產業聚落應維持其良好發展，透過研發中心設立，塑造為研發及新材料生產基地；此外，供重化工業使用為主之產業園區宜考量氣候變遷及經環境影響評估後設於臨海或離岸地區，而目前政府亦積極加強機械設備製造業的產業供應鏈，推動石化、鋼鐵產業高值化發展、強化高值化關鍵產品研發及輔導廠商採行空氣污染減量措施，以降低對環境的污染</w:t>
      </w:r>
      <w:r w:rsidRPr="00AE65DB">
        <w:rPr>
          <w:rStyle w:val="001"/>
          <w:rFonts w:hint="eastAsia"/>
          <w:color w:val="auto"/>
        </w:rPr>
        <w:t>。</w:t>
      </w:r>
    </w:p>
    <w:p w:rsidR="00873A56" w:rsidRPr="00AE65DB" w:rsidRDefault="00873A56" w:rsidP="00426858">
      <w:pPr>
        <w:pStyle w:val="071"/>
        <w:rPr>
          <w:rFonts w:hint="eastAsia"/>
        </w:rPr>
      </w:pPr>
      <w:r w:rsidRPr="00AE65DB">
        <w:rPr>
          <w:rStyle w:val="001"/>
          <w:rFonts w:hint="eastAsia"/>
          <w:color w:val="auto"/>
        </w:rPr>
        <w:t>3.</w:t>
      </w:r>
      <w:r w:rsidR="00CB7A32" w:rsidRPr="00AE65DB">
        <w:rPr>
          <w:rStyle w:val="001"/>
          <w:rFonts w:hint="eastAsia"/>
          <w:color w:val="auto"/>
        </w:rPr>
        <w:t>為確保產業用地於空間發展之效率，未來臺灣將透過「產業升級轉型行動方案」，以「維新傳統產業」、「鞏固主力產業」及「育成新興產業」為主軸，以「提升產品品級及價值」、「建構完整產業供應鏈體系」、「建立系統解決方案能力」及「加速新興產業推動」轉型策略，並持續協助產業升級轉型所需，達成產業高值化為目標</w:t>
      </w:r>
      <w:r w:rsidRPr="00AE65DB">
        <w:rPr>
          <w:rStyle w:val="001"/>
          <w:rFonts w:hint="eastAsia"/>
          <w:color w:val="auto"/>
        </w:rPr>
        <w:t>。</w:t>
      </w:r>
    </w:p>
    <w:p w:rsidR="00CB7A32" w:rsidRPr="00AE65DB" w:rsidRDefault="00CB7A32" w:rsidP="00873A56">
      <w:pPr>
        <w:rPr>
          <w:rFonts w:hint="eastAsia"/>
        </w:rPr>
      </w:pPr>
    </w:p>
    <w:p w:rsidR="00AD6870" w:rsidRPr="00AE65DB" w:rsidRDefault="00AD6870" w:rsidP="00873A56">
      <w:pPr>
        <w:rPr>
          <w:rFonts w:hint="eastAsia"/>
        </w:rPr>
      </w:pPr>
    </w:p>
    <w:tbl>
      <w:tblPr>
        <w:tblW w:w="0" w:type="auto"/>
        <w:jc w:val="center"/>
        <w:tblLook w:val="01E0" w:firstRow="1" w:lastRow="1" w:firstColumn="1" w:lastColumn="1" w:noHBand="0" w:noVBand="0"/>
      </w:tblPr>
      <w:tblGrid>
        <w:gridCol w:w="8362"/>
      </w:tblGrid>
      <w:tr w:rsidR="00873A56" w:rsidRPr="00AE65DB">
        <w:trPr>
          <w:jc w:val="center"/>
        </w:trPr>
        <w:tc>
          <w:tcPr>
            <w:tcW w:w="8362" w:type="dxa"/>
            <w:shd w:val="clear" w:color="auto" w:fill="auto"/>
          </w:tcPr>
          <w:p w:rsidR="00873A56" w:rsidRPr="00AE65DB" w:rsidRDefault="00E378A0" w:rsidP="00CC7F10">
            <w:pPr>
              <w:jc w:val="center"/>
              <w:rPr>
                <w:rFonts w:hint="eastAsia"/>
              </w:rPr>
            </w:pPr>
            <w:r w:rsidRPr="00AE65DB">
              <w:rPr>
                <w:noProof/>
              </w:rPr>
              <mc:AlternateContent>
                <mc:Choice Requires="wpg">
                  <w:drawing>
                    <wp:inline distT="0" distB="0" distL="0" distR="0">
                      <wp:extent cx="4215130" cy="3933190"/>
                      <wp:effectExtent l="0" t="0" r="4445" b="635"/>
                      <wp:docPr id="256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130" cy="3933190"/>
                                <a:chOff x="2823" y="1375"/>
                                <a:chExt cx="6638" cy="6194"/>
                              </a:xfrm>
                            </wpg:grpSpPr>
                            <pic:pic xmlns:pic="http://schemas.openxmlformats.org/drawingml/2006/picture">
                              <pic:nvPicPr>
                                <pic:cNvPr id="256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23" y="1375"/>
                                  <a:ext cx="6638"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pic:spPr>
                            </pic:pic>
                            <wps:wsp>
                              <wps:cNvPr id="2565" name="Text Box 5"/>
                              <wps:cNvSpPr txBox="1">
                                <a:spLocks noChangeArrowheads="1"/>
                              </wps:cNvSpPr>
                              <wps:spPr bwMode="auto">
                                <a:xfrm>
                                  <a:off x="7634" y="1542"/>
                                  <a:ext cx="154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E5E" w:rsidRPr="00EB040F" w:rsidRDefault="00354E5E" w:rsidP="00CB7A32">
                                    <w:pPr>
                                      <w:spacing w:line="240" w:lineRule="exact"/>
                                      <w:jc w:val="center"/>
                                      <w:rPr>
                                        <w:rFonts w:ascii="標楷體" w:eastAsia="標楷體" w:hAnsi="標楷體"/>
                                        <w:sz w:val="22"/>
                                        <w:szCs w:val="22"/>
                                      </w:rPr>
                                    </w:pPr>
                                    <w:r w:rsidRPr="00EB040F">
                                      <w:rPr>
                                        <w:rFonts w:ascii="標楷體" w:eastAsia="標楷體" w:hAnsi="標楷體" w:hint="eastAsia"/>
                                        <w:sz w:val="22"/>
                                        <w:szCs w:val="22"/>
                                      </w:rPr>
                                      <w:t>金屬機電工業</w:t>
                                    </w:r>
                                  </w:p>
                                </w:txbxContent>
                              </wps:txbx>
                              <wps:bodyPr rot="0" vert="horz" wrap="square" lIns="0" tIns="0" rIns="0" bIns="0" anchor="t" anchorCtr="0" upright="1">
                                <a:noAutofit/>
                              </wps:bodyPr>
                            </wps:wsp>
                          </wpg:wgp>
                        </a:graphicData>
                      </a:graphic>
                    </wp:inline>
                  </w:drawing>
                </mc:Choice>
                <mc:Fallback>
                  <w:pict>
                    <v:group id="Group 3" o:spid="_x0000_s1052" style="width:331.9pt;height:309.7pt;mso-position-horizontal-relative:char;mso-position-vertical-relative:line" coordorigin="2823,1375" coordsize="6638,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n4MXgQAALcLAAAOAAAAZHJzL2Uyb0RvYy54bWzMVttu4zYQfS/QfyD0&#10;rliSZVsSYi8cX4IF0jbobj+AliiLWIlUSfqSFv33zpCSL0k2G+w+tAYsDG/DmXPOkLz9cGxqsmdK&#10;cymmXngTeISJXBZcbKfeH5/XfuIRbagoaC0Fm3pPTHsfZj//dHtoMxbJStYFUwScCJ0d2qlXGdNm&#10;g4HOK9ZQfSNbJmCwlKqhBppqOygUPYD3ph5EQTAeHKQqWiVzpjX0Lt2gN7P+y5Ll5rey1MyQeupB&#10;bMZ+lf1u8DuY3dJsq2hb8bwLg35HFA3lAjY9uVpSQ8lO8ReuGp4rqWVpbnLZDGRZ8pzZHCCbMHiW&#10;zb2Su9bmss0O2/YEE0D7DKfvdpv/un9UhBdTLxqNhx4RtAGW7MZkiOgc2m0Gk+5V+6l9VC5FMB9k&#10;/kXD8OD5OLa3bjLZHH6RBbijOyMtOsdSNegC8iZHS8LTiQR2NCSHzjgKR+EQuMphbJgOh2Ha0ZRX&#10;wCWui5IIQoXhcDgZOQrzatWtH4+HoDlcPA7TGEcHNHMb22C74Ga3Lc8z+HeogvUC1W+rD1aZnWJe&#10;56R5l4+Gqi+71gcBtNTwDa+5ebJiBowwKLF/5DlijY0rguKeIJiA+xKbXz/NLaKYlKWHCLmoqNiy&#10;uW6hEAAuWN53KSUPFaOFxm4E6dqLbV4Fsql5u+Z1jfyh3aUMtfRMi6+g5nS+lPmuYcK4wlWshuyl&#10;0BVvtUdUxpoNAx2qj0VoxQKCeNAGt0Np2GL6O0rmQZBGd/5iFCz8OJis/HkaT/xJsJrEQZyEi3Dx&#10;D64O42ynGcBA62XLu1ih90W0r1ZOd8a4mrS1TfbUniBOThCQlVUfIigMIcFYtcp/B7BhHthGMZNX&#10;aJaAXNcPk08DFuYzssiBhjL7ZuW8UgEIEtbPG/oHaSht7plsCBqANURqsaZ7gNrl1k/BqIVExm0u&#10;tbjqgCRcTw/BJUtpkK6SVRL7cTReAUvLpT9fL2J/vA4no+VwuVgsw56lihcFE7jNj5NkMZc1L3qd&#10;arXdLGrlyFvbX3cg6PO0AYrlHEZPLDpDTJ3w0jCKg7so9dfjZOLH63jkp5Mg8YMwvUvHQZzGy/V1&#10;Sg9csB9PiRzgEEzCILA0XUSNSrtILrC/l8nRrOEGbtiaN1MvOU2iGdb+ShSWW0N57ewLLDD+MxbA&#10;d8+01SyqtDs0QLR4TcD9rftDAVrvKzS8vV+7+T5VtGWQMrq9OgFH/Qn4Gbm5k0diL4BuHl5RxByh&#10;G081Kwd3U71x7l0sdfu9qwAn4yEcxngFjeIIYXdiwQKEntRdQFFigwPs+ouvL6531t/X+f6amPuy&#10;PFXu24X6H6o6HUWj/5GoUQZO1GiZ4+ZoX0WhJRe7NrJ4AnUpCecmvE7gzQtGJdVfHjnA+3Hq6T93&#10;FJ8C9UcB6sfHZm+o3tj0BhU5LJ16xiPOXBj3KN21im8r8OzkK+Qc3k4lt2fzOQqoPGxAwVnLvg5t&#10;rXYvWXx+XrbtrPN7e/Y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qBRztwA&#10;AAAFAQAADwAAAGRycy9kb3ducmV2LnhtbEyPQUvDQBCF74L/YRnBm93EatCYTSlFPRXBVii9TZNp&#10;EpqdDdltkv57Ry96GWZ4jzffyxaTbdVAvW8cG4hnESjiwpUNVwa+tm93T6B8QC6xdUwGLuRhkV9f&#10;ZZiWbuRPGjahUhLCPkUDdQhdqrUvarLoZ64jFu3oeotBzr7SZY+jhNtW30dRoi02LB9q7GhVU3Ha&#10;nK2B9xHH5Tx+Hdan4+qy3z5+7NYxGXN7My1fQAWawp8ZfvAFHXJhOrgzl161BqRI+J2iJclcahxk&#10;iZ8fQOeZ/k+ffwMAAP//AwBQSwMECgAAAAAAAAAhAICHh09VsQAAVbEAABQAAABkcnMvbWVkaWEv&#10;aW1hZ2UxLnBuZ4lQTkcNChoKAAAADUlIRFIAAALGAAADAggGAAAAamYAowAAAAFzUkdCAK7OHOkA&#10;AAAEZ0FNQQAAsY8L/GEFAAAACXBIWXMAABcRAAAXEQHKJvM/AACw6klEQVR4Xu29TchlSXrf+Qq8&#10;EKblhQeD250JY5Cgwd5UlvHA4BZmwFVp4UGtjemuwuCxhRflqvZCs+gpymRb2IVhLDCz8cgwA1qM&#10;UWPZkjwGD3TDzMabRhamwIs2NMbeaNO0NgLRcoucGzffuPncyIgTT3x/nF/BS+X73jjx8TtPxPnf&#10;/3lOnIcH/oMABCAAAQhAAAIQgAAEIAABCEAAAhCAAAQgAAEIQAACEIAABCAAAQhAAAIQgAAEIAAB&#10;CEAAAhCAAAQgAAEIQAACEIAABCAAAQhAAAIQgAAEIAABCEAAAhCAAAQgAAEIQAACEIAABCAAAQhA&#10;AAIQgAAEIAABCEAAAhCAAAQgAAEIQAACEIAABCAAAQhAAAIQgAAEIAABCEAAAhCAAAQgAAEIQAAC&#10;EIAABCCwIIHf/LnnD7/x5f90+XnJDww8MfCfHn79Z//6gpFNlyEAAQhAAAIQgEAigV//2d9BECOI&#10;IzHw+4lRRXEIQAACEIAABCCwIAGcYpxyTQwsGNp0uSEB7jSxbmjWjf3KcAet4bJC1RCYg4BcuObo&#10;Eb2YhQCxMcuZmK8f3GlCGO8nerXnlDto861I9AgCFQkgfirC3KwqYmOzE1pxOOcVRVrxRLmdY6Ti&#10;VKIqCEBgNgKIn9nOyDz9ITbmORez9YTYmO2M0J/WBIj51oSpHwKTEGCyT3IiJuwGsTHhSZmkS8TG&#10;JCeCbnQjQMx3Q01DEBhLgMk+lv/MrRMbM5+dsX0jNsbyp/X+BIj5/sxpEQJDCDDZh2BfolFiY4nT&#10;NKSTxMYQ7DQ6kAAxPxA+TUOgJwEme0/aa7VFbKx1vnr2ltjoSZu2ZiBAzM9wFugDBDoQYLJ3gLxo&#10;E8TGoieuQ7eJjQ6QaWIqAsT8VKeDzkCgHQEmezu2q9dMbKx+Btv1n9hox5aa5yRAzM95XugVBKoT&#10;YLJXR7pNhcTGNqey+kCIjepIqXByAsT85CeI7kGgFgEmey2S+9VDbOx3TmuNiNioRZJ6ViFAzK9y&#10;pugnBAoJMNkLATY9/I9eav93l58fXH7+dNOWfJUTG92RL9MgsbHMqaKjlQgQ85VAUg0EZicwZrL/&#10;+QuWH15+/tXl549URGSF5MsGdVfs5mFV37h8avr/Fx5L/frl///58vPjj7+7n7fr15jYaDceaq5H&#10;YN/YsPPLzEHzM+ZLab0zRU21COwb87UIUQ8ENiFQf7L/iQuZ//Ao5KRQtRca9/+1Lzz2wibF5Mwn&#10;yzD61uXHOsL2S4MUxvYLhGH7e45Qbje2+rHRrq/U3JdAv9iwa8jfqDhAO8d8a5Jsx3wpNWVqtm2H&#10;Ycf1SxXHZatqZTw06OphlWPvmLld6xfzvTnTHgQgcEeg/mR3xbAVeC54e9Gp7Rp/5fFi1uKC0yp4&#10;7IXMXICt+JXC2IzFFdCt+vK63vqx0b7PtNCHQL/YkOtJaC1JHbNGlNoyJevTNx7XopApYP7+y5ef&#10;nHGZdS5kKtToeyrTWuUts/F3zBDGtc4p9UBgMQJtLnB2cQs5LbWcT59Y7CmMXeep9CJqBbDJK3aF&#10;8Z+5/O3p5ceOz15s230BaBMbi00Quusl0C825BzLEZC+7oeEsTu3zByrOb9s/TXGYbmE+mfWYLke&#10;GSOi5lhqTYx575ghjGudY+qBwGIE2lzgYhcA6xaXXiCswJbOiXRfS0+G70IZcn9M6sYXLz8lOdOa&#10;1JPY7d/SMb8+vk1s1OsfNY0j0C82zFph5vefvfyYL4w10hrsuuGbSzJtyaaE1eJs1qbfufzYtClf&#10;P7QpYPZYycP87b881m/WLjcFq3S9rcXBrWfOO2YI41bnm3ohMDmBNhc4Kyj/7WX0R7cRSx0Mn2tS&#10;Uxj/5KX/rgNdKwXkGwE2vgu/+wBen6BqExt9+k4rbQn0iQ079+ycqJVvLNOVZB6xWTv+4+XHPOhq&#10;/v5bl5//LhFk6pdp+1CtacauCZrnLiwLKXbl8wnm3//88mO+qJt6jUj+Y5cf+TxD4tDeKL73HTOE&#10;cWl8cDwEFiXQ5gIXSmewC38N18deSNyLiHtxMLtfWHFewzGp+WCLvHjZALKMbF99F8A+wdYmNvr0&#10;nVbaEmgfG1a8uulJPqc0dayuc2vm2E9ffux8NALy86mVXsrbuRpyfUOOsVkPpaDOFcZm7bBmg30I&#10;2ozLutTSRdYML1Xk73XHDGGsiRHKQGBDAm0ucKEHQ+xFrdQpNifCXoT+r8u/zU4NR8609vak5gTX&#10;FMa+9tz8R8PS8jL/riHuNeN8eGgTG7q2KTU3gbaxEROYpc8RSGfYcDbusBHg//3lx7qs1klOWTuM&#10;MJV5yW4dUhjLtdDcmfrLiSfczc2VLrjpx0eXH+MOf/XyY82BlLGY7pz7jpl7QtrGfOLppzgEINCO&#10;QJvJfvTEtL0I/TUhZlMXbMPDXmR+/vJveTvS3e6sNrtewrhlCoqOSZvY0LVNqbkJtI0Nm1d89FIb&#10;K0JzHng1x1ohbESj/bJpxOXfE+CP1jHf+TH1Hrm9Uhj/RWfdSj3f8nkE4zhbHnLvZcNRPsT7P19+&#10;/zS1Iad8zfVv7jtmLqi2MV94WjgcAhCoR6DNZDcXFCl2jx52MW6o+fztxEGFnrJuLYxrut5yyPLC&#10;Zi5msafOE3FlFG8TGxkd4ZDpCLSLDd+DuW4uq9y9JWd3Frt2HK1Lpt7//fJT+uZJmcMshbZsW3sH&#10;zdYlvzSbdfZ/vPzYh36lGDZrik3TkOJZ254v7GoKY1/989wxQxhPt+zQIQj0IdDmAufmpvlEckme&#10;sc9psLxWFcbu+Q5dtEu4pcVUm9hI6wOl5yTQJjakU+yKQBn3/+2jEPTNkZiDLB/gs3evjKi0KUvy&#10;BUW5a0lI9PocaNel1p5v13wwx9kxyLtyVtwbMW0YmjGZu3W5//USxuPvmCGMc2OE4yCwOIE2F7hv&#10;XKgcpUeYz2MXsBBYc2H7h48XRl+Z3IuZ9kS2coxDW7X1yynmQqCNAcrVXTdiL6Q4Sq1I3fLMzfO1&#10;W7KFvohqHoTTxoMZp0n9sv9JN1lbh3us7Z8Z1/9z+fns8vO/XH7MuMyDd3aXDXtc6fpVenxonOaa&#10;IB+SHn/HjPUwNSYpD4FNCNS9wMlF+0j4ygdFaoD03WJ0HYeS24eyj60uDC4HHyMpnnO/WOh5t4kN&#10;ffuUnJdAvdjQrAVmfuc8h+DjZwSYnDt///K7yTMO1W/aTr1Lo92P/N1L3SZVw6xVKfPZikbT5//p&#10;8mPE8SeXn//38mNeAmT/Cznq5iFDM+acNbH3+ueu46nnot4cqhfz9fpETRCAQAMCbSa7vEUZ6rS5&#10;QNW42JmLxP8nLi520W/ltB69TtaMSS7kKW5TytZIto0a/MJB1SY2GgQxVXYnUCc2ZNqCbwixL7yp&#10;ws63D7Kbvxy6hZ8iXM1Y3K3ZzN98a16Oa2yOsa6wfPDYFcJmfTAuck0x2UoYz3fHzI3IOjHffarS&#10;IAQgkEqg/mQP3RY1FwV5cYndPk3dvsiOvHYqRezifJQLZz6LiWMppuWFXuOkpZ7ttPL1YyOtfUrP&#10;S6BdbLjzzXzB9QnKHDZujq/cti30ZT73lr5v/3E513O/QNt19E9dANg0EFdUyi/MMhc5dyySdSth&#10;7J7P8XfMEMY5c4xjILABgfoXOHfhtBcDn2thy7pujJuLlwLa59Rojw/lGbZ1Zl/3Tjpo8sJQ641f&#10;Wg6vytWPjbT2KT0vgb6x4Qpjdx9iDSffbgdy3XFFq8zdNWkHOa6r70u1/PIbMwfccclxhxi4Al8K&#10;9BpfMM5zxwxhrJlXlIHAhgTqX+COdqTwAfQ95Xy060TsJJQI41jdrT+3F2e7hZ15cYlMCbEX2lZp&#10;Ivfjqx8brflRfy8C7WLDfiGUQtQVdHYepKQ3+HaEcNcqK1qluCy5A2XqkULYjMN3V0gjug2X/3L5&#10;sXs7+4SxFa3/56WcEfOWjxT9qWvHee+YIYx7rSa0A4HJCNS9wPn2G9UM2F6grEujyVEO1avNGYyl&#10;OGj6XbOMFMWm3titRM3FtKx/dWOjrC8cPReBtrFh1wMp7Oy/7Wcp8R9KSzJ//2eXH7NdmxSPcm0o&#10;EcayzlDKlbsO/e3H/sjz7cvFDm3XZu9uyW3ZfF82TP1/yWmLO2ZHs6xtzM81v+kNBE5NoP5kz3U1&#10;XUHrS1/IeUDNdwE19ZgnuP+HSc69j5nl4fbfXrzap3fUj41JcNONYgLtY0PuRGEEphHG5sHaTzP6&#10;frSzhHRE7VyTX8xT334nu2fmsOyvGcfRA4Pua56PhmrqkmuAL6fZHG/7b3atMOJcOsY+EZ6Bt9oh&#10;Zkymj3PcMXOH1T7mq4GkIghAoITAfJPdXqiOHF2z2KfeEiyh1OrYowfsQsLY9CW2l3Od/s4XG3XG&#10;RS3lBPrGhhFMRhj/scuP3d5MOrBHXxLNWqFxl60ok/UagWb+XuvukqnrSBgfzXn3nMkvDj5B7XtI&#10;Tn4Bj+0IUh4jaTVIUWyOHH/HDGGcdgYpDYFtCPS9wG2DrcNAzMXuX15+5HZMHZoVTRAbfXmv1Fr9&#10;2CjNZfWJ36OHeF0hLPOVbYqF2fnB5PnXujvjpojIMy7Hr2nP9N+W+yuXf9vcY1vnXwysHant9IjK&#10;Oe+YIYx7nHvagMCEBOpf4CYcJF3KIkBsZGE7xUF7xIZPUNrTJ9O2UvdLPgqB2BcAjSg29csc4tSQ&#10;s18Kajnhqe3b8nPfMUMY555XjoPA4gT2uMAtfhIm7T6xMemJmaBb54iNkoeAJzhJS3dh/B0zhPHS&#10;AUTnIZBP4BwXuHw+Zz6S2Djz2T8eO7FBbJyNADF/tjPOeE9LgMl+2lMfHTixEUV02gLExmlP/WkH&#10;Tsyf9tQz8LMRYLKf7Yzrx0ts6FmdrSSxcbYzzniJeWIAAichwGQ/yYnOGCaxkQHtJIcQGyc50Qzz&#10;RoCYJxggcBICTPaTnOiMYRIbGdBOcgixcZITzTARxsQABM5GgAvc2c64frzEhp7V2UoSG2c744yX&#10;mCcGIHASAkz2k5zojGESGxnQTnIIsXGSE80wcYyJAQicjYC8wPHvlw8w8DM427xgvMcEEMZEyNkI&#10;EPNnO+OM97QEfv1nfx8x+GUEcewLwWknCAP3EkAkEBhnI0DMn+2MM97TEviNL38dYYwwPoyB3/y5&#10;f3La+cHA/QRiX6T4nC/bO8cA6wIEIDA/ga9//esvTS/N/30/84+AHkIAAssQ4E4Twndn4Rsb2zIT&#10;lY5C4MQEpBh++K2feCl/rGg+MR6GDgEI1CTAnSaEcUw87vo5d9BqriTUBYG6BFxn2BXE9vc70Vy3&#10;C9QGAQhAoDqBuzXrt3/85UPgh7WtOnoqhAAEILAmAXtBCIlh399vx6w5ZHoNAQicgMBtnToQxK5Q&#10;Zm07QWAwRAhAAAI+AkcpExqRTFoFcQUBCMxIQOsSH7nHM46LPkEAAhCAQEMCV2Hr5BCn/I6z0vDk&#10;UDUEIJBN4Lq2JbjEPtc4u3EOhAAEIACBNQmUCmMjohHHa557eg2BnQnUEMasbTtHCGODAAQg4BDI&#10;ySvW5BpzMSHUIACBkQRy8op97rK7lrG2jTyrtA0BCECgMYEUtzhWVl4wuHg0PnFUDwEIBAmkiGJN&#10;WfscBTtWEHQQgAAENiagdYu1W7jJlAoeyNs4cBgaBCYnoE2heGNtU2zhxto2+cmnexCAAARyCGhF&#10;sRW77v7FsYfzuHjknBWOgQAESgik7EJhy/7r//rFl+YnxTku6SPHQgACEIDAhATuLiCeHSlCLrFW&#10;UJNKMeFJp0sQ2JyAxgGWZawoThHGrG2bBxHDgwAEzkngKD1CI5o1jjH5eOeMLUYNgZEEjsRxSBRL&#10;1zi2vdsb9Y8cLG1DAAIQgEA5AXdhdx+qc393RfCRa+yr29te+TCoAQIQgMAdAe9a85g37KZOSLc4&#10;lk6hXddIISMgIQABCCxGwCdq5d80qRJHdZjPfveHn3l/QheXxRDSXQhAYEICvhxh+Tfzb58YPkqn&#10;kGvWDy7rmu/nSDRPiIkuQQACEIDAUdqEu5NEzC2WD+G5x4YEsfm77IMtxy1JYhMCECghcJQ2YVIi&#10;3M9jwtjmGrvHhkSx+bsrnrlDVnJGORYCEIBAAwLydl6KA6wVxXdvuhNvvTsSxlYcu2U0bsttDA1Y&#10;USUEILAGATdNwecQ+17prEmhCLnG9tiYMM51klnb1og9egkBCCxAICnnzbPrRErecOhNd/LvRykU&#10;IYc45GSTcrFAANJFCDQikLS2BfYdlgI5Rxi7xx8JY9c19jrGTp4zd8saBQ/VQgAC5yQQcoE17nBo&#10;N4kUt9i3p7FtW5NOEdvRIijEz3m6GTUETkPAriM/9osPL+WPxh0O7SZhjtWkULiusa1P6xpf11CF&#10;UPeJ9tOcYAYKAQhAoBaBkLsacn5TRbK2fl972lzj1D69IcBrwaQeCEBgGgLu2uOKYvv7G2uUUoS6&#10;x2lEshTirYXxNCeCjkAAAhBYhUCxoFSkUrhpEVoH2e2bvAj53GNtvd7+rHLC6CcEIKAiEHKIQ+LY&#10;Fcm5Dm2uODb9PdqdIqc/KlAUggAEIHBmAt4ctURxm/oK55ATHEt78AndI3GcI/Jvx5w5KBg7BDYg&#10;4FvbYiI45iDniNGYMA6lbsj+uwI5J92DtW2DoGYIEIBAWwI5wlEjXuWCHitvUyNKy9k2fTtRaOrG&#10;NW4ba9QOgV4E5PqTK4R9x+WkV5hjNML4SHD70ityhLHcFq7XuaAdCEAAAksQaCGIQw+xadIZNGW0&#10;ArqGA46zskQY00kIvEEgN10iVUBrhalWGF/XwEgec44wD20pR+hAAAIQgMCFQKqTm+q0Hj2cd7RD&#10;RU1hXNrnu32TiRoIQGAJAq1c4tzUCtmfUsc4JphTPudL/xLhTCchAIHWBHoLYm3OcapzXcMN1gjn&#10;O16tTw71QwAC2QR6C2LtA3kap9j3oo+7tUe5EwbCODt8OBACEDgrAa0jqxGNqWVi4tf2TdvHN24n&#10;Zj4oqBmHT4hf+8l/EIDAFATMfExNg6hV/ij9wQrjFIHcWhS7eyW/sZZOcUbpBAQgAIHGBGLCVCMQ&#10;c8tonGqNC9xTDMdSPhDGjQOW6iGgJGDXhVpCN6WemIj1rWu+lIo31rYGLnHMUeYOmTLgKAYBCOxB&#10;QOvE5orfo+M0wlizddvIMbhpIQjjPeYFo1ibwMyi2CdEQ87xkescE7S1Pr+ZJ2uHBL2HAAQgECcw&#10;0i2+e4gtId3B1+dRwphbjfEYowQERhAYnUJxW6eUDq9cS0Kvg64ldGP1eO/SjTiJtAkBCECgN4Fe&#10;wti30Oa27XOZc5znHAc8NI7e5432IACBYwK9hHFwTVAKYilSbV2+h+5iYrb0c9Y2ZhQEIACBC4Fe&#10;TmuuCNakYbgv3sgRvLFjLCfz/9/7w09fki7B9IHA3AR6C+NSYep78M0K5FT3OaUvUhCbt+exts0d&#10;1/QOAhBoSKCFWI0J2ZgATfk86HAkpGXE+uu2YUUxF4+GgUnVECggIOdsysNyJWWv60GGQxw6xpvK&#10;0Lh+RHFB0HEoBCCwPoHeolj7VroUYdyyrOVjhLD8uXFbPwQYAQS2JNDLKZZCurYwrimyQ2+2M0JY&#10;/rC2bTkdGBQEIKAhcJTv2yq1YoQQLxHOkpEVxlw4NNFFGQiMIxBb20pc4dw33LUUuTl1u6kT1inm&#10;Lti4uKVlCEBgMAGbJ+u6obfc2UqpCG7u72ri2LrcUhgPPnU0DwEIBAjY9eUHP/r0pe+nlZMshWaO&#10;UB11jOm3dYwRxUwrCEDgtARCKQJ34g9hfH0ARbLCLT7tlGHgixC4Cr2AKDZ/Rxj/+DUPOuSqL3Ka&#10;6SYEIACBugRGC+OS9IYex5JCUTfeqA0CvQiMFsajnF9tu6EUil7nh3YgAAEITEcgJorljgt3twcr&#10;OMi166stkl0Xhbzi6cKXDkEgSCCWRmEdY3ee18g5nj2Vwh2zTJ8ghYJJBQEInJrAUW6xL9+4Rc7x&#10;dSGuILRr1+FjQ/rEqacLg1+EgEYU98g5vq5tFbdUq1WXzCVGFC8S1HQTAhDoQyBXGPty0nKF6U1s&#10;TiSOfU46orhPTNIKBEoJxFIojh7G861tuS7ybc2YSBzfvjSIrdlY20ojjuMhAIEtCGjSKEKusW8v&#10;392EsXeMW5x5BgGBvQnkCuPaLvKswti3X/HeEcHoIAABCEQI1BbFJekQM+Qa+1wi100n945pBYH5&#10;CeSmUYREsalvZcc4tLa5L/KY/8zSQwhAAAKNCMiFUusIH5UrEcV2X2BZR2+hrP2SgDBuFJBUC4FK&#10;BOTacbRNm+YzW1euKDbHuY5xbwfZlzbhusW89rlS8FENBCCwJgG7UP7uJb/MdRJyRXItIRtyNnJT&#10;NGLHpX5BQBivGfP0+hwEpAh01xKNED5yjGu4xr71rdbDdKFXPF9TSpzXPCOMzzEfGCUEIKAkYBZK&#10;I4p9P1rnNPR2vJsbUvEhuhZ1WsHspkrEXHGEsTLIKAaBAQSOROD1s4MXfcReAlLDPXad5+t60uih&#10;PK0g5tXPAwKVJiEAgbkISMe4tjh29zyWAjTm3h59LtMscuoJOdGpwniuM0lvIAABSeAobaBGioWs&#10;w4rcGk5yiTg+Wts0TjFpFMwhCEDg9ARiwlimWOSmVvheCpIjaKWwLhHHKQL4cO/m00cPACAwL4Ej&#10;YSz36s11ju1xrhitmYOcKpJTnOGQUOZO2LwxTc8gAIEOBI5SKaSDXEtMyotIrjjOTaeQbZeI/NtL&#10;TTqcH5qAAATyCGhE4k08Z6ZVSHEs35yXK45va1tiSsWdA67IIT5yjxHGefHGURCAwCYEegpjKUZL&#10;HF+7c0WqsK4h7uVroDcJAYYBgS0JaISxTR0odY3l8SXpFHbnihFOsXTRtwwIBgUBCEBAQyAkjH25&#10;aqUuqyuMc93jEse41hhwVTTRRRkIjCMQEsa+ta22MPblH8dc5Lv1MMMx1uYQx8qxto2LWVqGAAQG&#10;EwjlF9u/+4RsLWHpq1vrAOe4zb4xlYyFi8fg4KV5CBwQuKVIOGkFburEXQpCYTpF6QtBrmtKoiA2&#10;5UNjjQlgcoyZQhCAAAQcAj5hHBKQNdMQQtu7IYwJUQhAoAYBn1h0RbHMCa7pGLt1aVMrEMY1zjx1&#10;QAACEMgg4N5KtA/Z1XZVUxzZFBc4pawU2zXF/S2dI4M/h0AAAm0IuGubzJu9plY0cIU1ex7H0ih8&#10;b8VLcY9DaSM5rjFrW5vYpFYIQGBiAj5hPFIU33Z5UL4I5LZwK8vnvMBDI+pJp5g4yOna6Qi465oV&#10;iz6nuJdAtm1rhHGJOK4pjNnL+HRThwFD4NwEXAHsXkzkrgsacVirTKoLrC0fGl+NfuOsnHsuMfq5&#10;CLiO8Bvu8cUtHuUaa4Vxyq4UIXc8xyV2j2Ftmyu26Q0EINCQQCidwOe21BCP2jq0Qlf79ryWglh+&#10;ecA1bhisVA2BBAIh0esTyL0cY5vHXFMYtxTEbupJAn6KQgACEFiPgCZdQi66WlFbo5xsN+UhvJCg&#10;Dn0BqNFX9jJeL/bp8b4E5NoREryaMi3EsititQL55th6dqmonTbhc5j5wr/vfGFkEIDAIwGNKHad&#10;0JoiUlvX7YKgzB92hXFPYc/Fg+kFgfEEUtIjUsrWFsp2bUoRx/YBvB4usRTIrG3j45oeQAACDQmk&#10;iGL7IFwPxzUklrVpFb70j9SxagV7aIs5LiANA5eqIRAhYOe7VsSmltfWqy1n2tcI46O1rUYOcayO&#10;m0FBBEIAAhDYiYBvcdUKwZ4C0+2TxjUe2T/35SQ7xQxjgcAKBHxrW4o4HeUca1zjm3h3Xk4SE7O1&#10;P+dL/wozgT5CAAJRAu4FoyQ9omdagk8cH+Uaj3S0EcbRMKQABKoTeCOd4HFP4hwXWNalFdS1ysVc&#10;46toHyyK2bKtevhSIQQgMIpAC8HYos6Ycx1LpxjRJ9IpRkU17Z6dQI741QjZEc7xSsIY1/jsM4/x&#10;Q2BxAq3SC0Y4x0fpFK3GGRPrhznRi8cO3YfAzARaCdgRzvFROsUsaRRy27aZ44K+QQACEDgk0Fow&#10;tq5fm04xi1vMtm1MSAj0IdBKGFtXuZUjfbR9nO8hvFnSKBDGfeKaViAAgUYEQnnFuQ7o0XG92/Ll&#10;Gc8ojCWXRqeZaiFwOgKhvGJNmkRqmV5thRzj2dxim2fM2na6aceAIbA2gRFpDr1eG+3mGY8ca8qX&#10;hbUjit5DYA4CI9IcpIOcKqxTyrt5xjOKYoTxHPOAXkAAAokErHs6wkVt3abr4PRO5dA67jgqiUFL&#10;cQhECMjUhtZpFD5B27rN0No2w24U7os+bF8JWghAAALTE2gtTGPCsFf7szrF7rZtV4eb/yAAgWIC&#10;rYVpzN3t1f6dKz7BFm2h10OzthWHNBVAAAKtCYx2T3uJYld8xsT6yM+5eLSOeuo/AwHpFscEbIvP&#10;e4niNx78QxifIbwZIwQg0IrACGFa8rKQUsE6+ouApv8I41bRTr1nItBbmEpxPUKUX8c7qSjmRR9n&#10;mnmMFQKLE0AYf/pSI1Z7lkEYLz6p6P5wAiOEKcL4s0NhTo7x8GlBByAAAQ2BkcLYiM3eDm7v9nIE&#10;NcJYE7mUgUCYwEi3eOSexjjGzAoIQAACBQRmEIm9+9C7vRRhLB+gKTitHAqB0xNAGB+7t70FNGvb&#10;6ackACCwBoGzusWjx+0Ty9xmXGPO0Ms1CIwWxr1TOW7tTZhjzNq2xpyhlxA4PYEZnFNfH6SzYAWs&#10;+7dcYZt7XIrrm1uW9InTT0kAVCLQW5SG9i92xbm7jpnjfGtb6g4ZM4tiHrqrFNRUAwEItCcwi0g8&#10;Er0+kZyTlyzryRWurY/DVWkf87RwDgKj3WI3x1iuP6HPct+UN7solm+9O0f0MUoIQGBZArMI41zB&#10;qen/CoKYl3ssO4Xo+KQEZhHGqc6vdJBjx96J7QnTJ9wcZr74TzpZ6BYEIPDwsJpYDAlnTSqIpkyu&#10;MK95nOuME6cQgEA6AZ8zGxOYM36uSQVZwSmWbjHCOD2eOQICEOhEQOO01hR9Les6Er6riGKbGtLp&#10;9NMMBLYlsLJT7Ar0o7GsIorJL952qjEwCOxDYCWxqBXUPqG/0jhxUvaZX4xkDIFdnGKNOF5NFJv+&#10;jokKWoUABCAQIbCSWNSKYuu2uuVXcsW5cDB1IVBGYCen2H17nlcsk1NcFjAcDQEIQGCXvOKj/X/d&#10;PN3ZxbHsLxEKAQikE9jVKT7a1WIFx5i7YOmxzBEQgEBnAldX8rd+4rpnZoobO3vZNx5au4zRjHOF&#10;seIUd54ENLcdAXf+z/ggXW6f5Nh+7BcfXsqfq0M+sWvM2rbdVGNAENiHwJ0r+SiMdxLHVvBbMSz/&#10;P/s4uXjsM88YSX8Cdm2zgvHmpF5empErRmc6zozHFcRyrLMKY9zi/nOBFiEAgQQCt0XKcVJnF40a&#10;p9o3NoRxQnBQFAILE3CFsRGNu4hj39hWcYz5wr/wpKLrEDgDgZCjahdejQCdpYx0v29bnAnB77rG&#10;7m3WWcZh+8EF5AwzkDG2IHAkHFcUx+5adeQWyy8At7FOlFbButYi4qkTAhCoQmB1R9W304TNHY6N&#10;zSeSffWN/ILABaRKmFPJCQlohONMaRGxvtjxxJxiX2qFOSb0ljnfZ61TMFjXTjghGTIEViEQcovl&#10;w2kjhaHWwZVuihXGvpzio7/5HBnLpyStxHWxtWPipR6rzCL6OSMBjTC+isLJ843l+mGd4FBe8VG+&#10;cchxLhHGuW40wnjGGUOfIACB22ufNQJydnEcE/iaMWpEc4qolekQOeL45ngTqxCAQBIBrasq5+Ws&#10;Ajkm8FNFsm/3ilxx7IptrdOMME4KZwpDAAI9CNxE10H+7VE+bo5ArH2MuyiXil+NMC4RuCnHIop7&#10;zALa2JGAVhS7D6rd3M8JHGR3bSsVv0fH54pb+yrn1ONZ23acdYwJAosTyBHF7k4OJakFoTfRpQrn&#10;1i6xm04i++e7LRnqvyuINQIZR2XxSUb3hxDIEcVv7ORQKIyv7mtBHaVjSBHRty8Djw/m+da1Ixf4&#10;6PjQcaxtQ6YGjUIAAkcEaghKjbhLfQOdtk5ZrqVLHHsJiPxy4Ov7kXiOCWsuHsxhCKQTMPMmRRiG&#10;HlTLEbe+Oe0VmgHRLMuWjkF7/HWcnt0q7N9DbnDo7xoXmbUtPa45AgIQaEjALmi1BKWtL8XtjQlz&#10;KThDebq1+q+px9efmDtsXXHtsa6w5uLRcBJQ9ZYEajqtcj6muL8xYe4T3CMEcc5LQGw/pfjV5BTf&#10;sbyIcNa2Lacfg4LAmgRaOa2uexATyRphLAWlW79GzNYo44rV2LhKH7aTYpqLx5pzjF6PIdBKXL7h&#10;jEZSJDTCWIpjt36t01tSzhWqGnFryxw5xbF67q4/Y8KEViEAAQjcE4gJ0ppi8khEavoxSgzP8lY8&#10;hDGzFwJ6AjFBWiIk79zVQmHse/FGjb6l1HEV5oNe9mHXdf2ZpSQEIACBRgRuC1LCLhS5QtkVtb7f&#10;NXX37LPv4ULpWmvd4tJyuCqNJgDVbkmglVN8lHscW980ItXWoSlbs4xtd4QwRhRvOQUZFATWJHAn&#10;tjoIY43onbnMCEHMK6DXnFv0eiwBe2elh2NcU6COqGukU2zzksdGC61DAAIQeCQwQ1rCzEJY82ro&#10;UidYezwpFExbCOgJjMjRHSFqa7Q5UhjjFutjmpIQgEBjAqHbfisJ1d59xTFuHJRUD4EKBEJrWw0R&#10;uWMdo9MoKpxyqoAABCBQToA0ip94aYR1LF/ZvchqHd5a5cgtLo91ajgXgZ75xbMKZQ0DWYbc4nPN&#10;EUYLAQgcELjeoj9pfnHsYRn7eS2Rm1oPtxmZuhDIIzDqIbZZhLJNj4itcSMEsdzvOO/schQEIACB&#10;RgRibukOgtkV/kcOsCuERwpjRHGjoKfaUxA4w0N37hjllwE3b9j3+6jcYta2U0xBBgmB9QicRRT7&#10;HBPt2+dGCGNSJ9abS/R4LgK7u8UxF9h+fuQGa8rUdpNZ2+aaJ/QGAhBwCOyeQlFL1Jp6UlMgSspf&#10;zwv/QQACWQR2F8X2RSA1RGtvx5i1LSukOQgCEOhF4O7b+wY5xiFnOEekHqVb5NSnPYZbjL2in3Z2&#10;JSDn7iz5vqX98K1tucLYrSu3ntTjWNt2nXGMCwKbELCL1G/86IvXXRl2ySXWCtDYa6l7u8S8xGOT&#10;icUwhhMwc/df/9dX61qpIJ3l+FrO7oj0CV7gMXxK0AEIQCBGQIriHYRxrZQJbd5xDfEdqoNbjbHo&#10;5XMI+AlIJ9QK49XFcU0hW7OuHLeYuIUABCAwLQGzQBpBbH9ut7gWTKeo7ezWri9VRCOMp502dGxy&#10;AtYpNqLY/qycb1zLJbYitnZ9KeKYdW3yyUP3IHBWAtJRkcJ4FdfYl2dXU8jWdJ5TBTGpFGedlYy7&#10;lIDrFEthvEpKRWhtSxGfs+1A4fYHcVwa6RwPAQhUJ+A6xa5rPHuecU0R7BOureuP5TXbVI7qJ54K&#10;IbA5AZ9bLF3jWXKFQ/1o7ea2rj8kymW7COPNJyHDg8CKBNzc4tmF8XUhFekdrYWrdG1yHd/c42Tb&#10;K8YWfYbAKAKrOcamv1Ig2/7Xcod99UhGLdvxucSsbaNmBu1CAAKHBI5EsU2lsGVaO8eadlqnTcTc&#10;29YiPORY46owkSGQRuDILZYP4bmCtIWLbNeto7rl2lZzT2KN4O0hwkPCPO2sUhoCEIBAYwJHaRS+&#10;B/HuvuVXfCjPJ3iNEPf9Xebd9haqtj+5DnDKcTgqjYOf6rcmEBPG7oN4GvGaI5pDX+Z9f7dbmI0Q&#10;qj3bZG3beuoxOAisTUArjH0P5WkcXq3L7Arcq0P6KIxTxGTrsr2F8drRRe8hMI6AVhj7dquo6SKb&#10;uqRb2lOAatxiuTuF29eU41PKcgds3LygZQhA4ICAXaBd0ZvyuxWwWgEcKucTxj1FqFZQ93Kob186&#10;iGAIQCCZgJ0/7k4U2t/PKoxTxG1uWda25HDmAAhAoBeBXLe4xcN5PmGsFas9y/UUxr3igHYgsBuB&#10;HLfYdY5z0iZ8x/gc41xR2fI43OLdZgHjgQAEkgjUcIvlw3m5jrHMNespcHPa6ulgc6sxKZwpDIEb&#10;gVK3uNZLQOTa1lLQ1qi7V3oHbjETFQIQmJJALVEs35BXIoxzRGrvY3qKYvYtnnLa0KkFCNQSxTX2&#10;Ou7lwJYK4579RBgvMInoIgTORkC6GCm5xKGyt4UuY4eK3mIzV0yP6CeO8dlmJuMtISDXtdI0ihqO&#10;cS8HtoYo7imM7a4bJeeaYyEAAQhUI1Ajpzi0O0WOY9wrXzdXEI/cFg7XuFrYU9EJCNQSw74dKnJy&#10;jXuLzVyBPErA88X/BJOSIUJgdgK10ydkGoXr1mhE8ggXNlcgjxLw3HacfVbRv9EE5Nqj3XFCW85d&#10;18zvGpE8SmymiuOR/WRtGz1zaB8CEHho4Rb70is0qRUriWLr3OaK6tLjcFaYvBAIE2jhFIeEs123&#10;NG+vSxWpI8qPdrVZ25jZEIDAMAKt3OLYm/F8jsuKoniUY2xFOReQYVOHhicn0FoYH61hoc9GiNyc&#10;NkcKY8lu8hCjexCAwE4E5OJT40G7ozo04hFR/OnLVAcZUbzTjGQstQi0TKHw5RkfCU/ZlxyBOuKY&#10;kWkU8rXXteKBeiAAAQioCPRKn5D5xqnCb+byGrHfsv/k4anCnEInJNDaKXbTKUa6qy2E8+jx8IX/&#10;hJOWIUNgNIGebrF80UdLodi7bslwZNujY4n2ITATgV5usbttWwuBOqrOUY4xKRQzzST6AoGTEujl&#10;Go92V1sK1xFjw1E56YRl2CoCPR3j0e5qK/E8QhyzrqnCm0IQgEArAnbh65FfPEI8thTDsu7eYyOF&#10;otWMoN5dCPQSxiPEYysh7NY7QvAjjHeZgYwDAgsS6OUU75pGMVIY83KPBSccXe5GoJcoNqkUI8Qj&#10;wrhbKNEQBCBwJgII4/QdIEIOdG/HGGF8ppnKWFMIWAdX+5KO0nII489e1hTqOMYp0U5ZCECgGoFe&#10;KRTuPsa9Uht6t9NbGJNKUW0qUNFmBHq6xTjGdUWx3aZts5BkOBCAwAoEerrFu6dSWJHaU4zjqqww&#10;y+jjCAII43pidYQbzto2YtbQJgROTqC3KN5ZGPd2iq345uJx8knM8L0EeovinR3jEaIYx5iJDQEI&#10;DCGAMK6bWzxCHCOMh0wdGp2cAMK4rls8Qhyztk0+yegeBHYjMCK32DrGPVMNeraFMN5tljCeFQn0&#10;fuhOvtyj5sNnM9WFMF5xJtBnCEBATQBRXM8plikNvYUxD96pQ56CJyGAKK7nFNt0Bsu0p1BnbTvJ&#10;hGWYEJiFwIgUip3zi+2WaT3dabZpm2U20Y+ZCIxIobD5xSNc1dZiddSYSKOYaVbRFwhsTmCUW7yz&#10;MB6xGwXCePOJyvCSCYxyixHGdV1qHrxLDn0OgAAEcgjYb+Cj3OJdhfEoUYwwzpkFHLMjAbm2lb6k&#10;I+d4uwaMcldbucYjUijsWHCMd5ypjAkCExGQC7f7b/vijaMyoWPkSzs0/5b19E47aNVe77xiN6d5&#10;ojCjKxDoTuBo3ZIPxWnWtxxR7LbRSqSOqHeU0Ce/uPs0okEInItALHVCXjBSxK2mbKiMe5FqJVp7&#10;1DtSGJ8rkhktBO4J3BzNH3368geenzsnN1DGHifL5gpkn/geIWhrtTlSGBPrEIAABJoRaJE64bsA&#10;pArlXdzjEcIYR6XZdKHiRQjERLFPKGv+5lvbUoXyDqkVo9IoWNsWmYB0EwIrEkh1glOFrSyvSdXw&#10;1W+P6+HstmpjlDBeMSbpMwRqEGglimOus7vOHQnmUcISt7hGhFEHBCCwJYEWTnGqeNbk9bUSrD3q&#10;HSXsTbtbBi2DgkCEQE9RfOQwa9a2WiJ1RD2kUTAVIQCB7QjMIIyPcox7CNeWbYwSxexGsd1UZUAJ&#10;BK6CLZIvPPLzUYKypnge6XbzpT9hMlAUAr0I7DAx7cKW6vD2Kj9SVNYSyyNSKOSOFL3mA+3sQ2CX&#10;tW2k8I21PVJU1hLHI8X9DjG6z4rBSCBwISBvj60OZGbH2O5pXEukjqhnpLjn4rH67Ozf/13Wttkd&#10;YyOcRwrLGuJ4pLhnbeu/NtAiBA4J7HDxkGPo5QDntDPSca0lpEeJYy4eLGQpBNx82JRjZyo7S36x&#10;xjWuIVBH1jFKHLO2zTTj6AsEHh3j1UHM7hTv9ga83gLfXrBWj1P635fADoJjdrdYfgEZKWprtD1C&#10;GLO29V0TaA0CpyBgF5YcB7fnMb3FZC2H2FdP77HsIHBOMRkZZFUCK7jFI8RkDREcqqNnSgjrWtXp&#10;QmUQgIAlgDD+9GVLERwSxj3FMRcQ5vsZCSCMP3vZUgT76u4p9FnXzjirGTMEOhAgv7i/MLbbp/US&#10;5FxAOkwkmpiOwF2aAtu1dRPJvVxj1rXpphwdgsA+BFbJMe4lJFu3Yy/Yrdthq7Z95igjySMwe47x&#10;DjtSSOcYxzgvTjkKAksTkC7EDon/pFL0d4x7p1HgrCy95HTrvLu2dWu4UUMrpFLsKIx7pW+wrjWa&#10;OFQLgVQCPmG86gRdRRTvsIexdId7C+PUGKf8+QiE1rXV17bYNmkzfN4r9aC1YO3pFpuxrBqb51td&#10;GPF2BFxXWF5Afvdxcsq/rQRghRQKu/NFTzHZOsWh51i4eKw0I/v2Va5trjC2wmPltW0G0Rvrwy6i&#10;WMZLawFu62dt67te0BoEbgRCtxd3cI4Rxv3TKHo+eLdDqg9LUTsCu69tMVE6w+e7CeOeohhh3G5t&#10;oGYIBAn4xK8svKqbYsewijC2nFs7ub3q7+UYc+FgcQsROMPaNoPwjfUBYZy3pRxrG2sbBAYRCDkq&#10;Uliu6srZftd+SUfISQ/9XdO+PNYVr6uJ5p795eIxaOFYoNnYl/rY5zMP0fY9JkpTP09Z27R1yzpd&#10;t3U10dyrv6tec2eeM/QNAmoCmovDqpO0lVts3dAjMSu3EcsVxr6LVC/Ht6SdXm6xTdlQBzsFT0Ug&#10;trbFPp8Z1lWgVd63+Ca2nedKDl9yoeiD7asUlb61rVeKQkk7PYXxzPFH3yCwLYGYW+xzjbXHzACt&#10;tjDWCOGQ26sRx3ZnCtuOPCbk5JQI2BbH9nSLEcYzzLI5+6Bdp44c0jlH9qpXNYXxkaN7JCJTXeu7&#10;doSgDp2DEgHb4lj5xaFF/e5eyTPHH32DwLYEYhcP87ldhOXuFO5OFbMCaiGMc8Skph+xMj7B6Z6/&#10;nL7VOibnS0ONtm2MzhqD9GsMgZS1zbc7xexxVVsY5wo9TT9iZXyC0z1/uf2rcVzuF4eStmePvzGz&#10;mlYh0JjA0YXD9w3eJ4zt3xp3Nbt6n/OqdW7lFmqlou/IlXJd4pBA9gljd99gU6aG2NTWMYMw5wKS&#10;PT22PTB1bXO34bLHzwroTqgpUhlCKRc1BN/R2ub7zNcXnzB23dMSkZlz7Ghhzro26+yjX1sTSL14&#10;GBHs+5l5AodEpkYcl4phjbh0xa5GQIfqjQlnTX9Sy/QW4r7+zRx/Wy8gkw7ON4dkV7WCZ+a4ugnJ&#10;TFFcQxDHxKYrdo/Wttib8cyxsfZqfz6iTVIpJl1U6NY5CBxdPNzPrCtsRXFogZuRnO2rRgjXdIhT&#10;BabvjXEhzrMJ45HieHZnb8Y5sXufUtY2V/ysuLalPICn/VJQW2TKl1WE0laOhOgIkeoK+1ZMQvXO&#10;/MVs9zWE8UHgjsDRt3opjO1BsvyMKHOFcYmwHXXsCIE6wqWWu31w8Zhx1s3Zp9DaFnLpVlnbUoVx&#10;b4FXo73ewriHo655qHHOmUSvIHAyAkfCePYLhe9UaYRxqjM7SvgetTtKoI4Q41IYn2x6MtwCAu48&#10;N1UducsFTXU59OZoHqRTyDKjxV6uQB7h3I5okzSKLtOGRiCQR+BIHOfVOO4orTC2236NFHolgntU&#10;v0e1yzZt4+bUyi3vuLYdOcbueHPF6cjjervFNtVj1JjtOVt5ntF3CGxBwJ2MoQvIKoN1+3+UY2zF&#10;3SjXtUQQu2kFLYXqbM666c8q8Ug/xxGQa9sOwvgNsRtxjN0dN0YJvtx2e7i3VnzL/48Q5PZcjZst&#10;tAwBCNwI+L6l+m49roLMFbnSOXZd5BpiUrKqIXRz6mgl7I/ERE4/ax2DMF5lNo7t565rm3ygLSSW&#10;a4g7WXeuuC09rsY4fH04WttK+5x7POva2PWC1iFwR0AuEqujCYnEWq7n0YI6UiTXEPm+HTJqidma&#10;9XABWX2W9uv/jmubK7xctzPXafWtbe5OErmiL/e4FsK4RZ254yO/uN9aQEsQUBPY6cJhBu0u7jUF&#10;mc1vDe3r7L4VsHbbsYfwarXXyoGu2T91gFPwtAR2X9tqiDFXmGl2TOgpLGu3lfuloTbrIxf7tBOW&#10;gUMAAu0J1HZR5YN6R+LYCuRaQlBTT62xzi6Kefiu/byhhfkJ1BaMKfnILdoOCc+aQrZmXa2EMnfD&#10;5p979BACSxOoJRbdFAO7wB69EbC3wNSmePjK+canEeO9y+zmAC49uej8UAItxKmcXz2EqlZclqxt&#10;riPegpt2HFo3fmhg0TgEILAvgVbC1F2kpThuncaRK0R9Fxbf2/7cnS5y22t5nB3LvpHLyCBwTKCV&#10;8+muE4cP+f3ws+6vatY8RPdjv/jw0v74hH4rdrXEMbEPAQhAoBmBVsI45B7PLoqNEDZ9DG1fF3OS&#10;W4rdUN2+c8itxmZThooXIdBD3PlEco92tQJT9s8IYfO7FMWuQB79EKHvgUnXvWZtW2QC0k0IrEyg&#10;RSqFK+J6CPASUXokhqVIlheakvZqHuv7ssHFY+UZSd9rEeiREjCTEPYJy5AQdv/uc461ArxVudAX&#10;j1rxQT0QgAAEvAR6COOaQrBGXe6Ce/SCE58wrtGHGnXYcdhUFTkuwh0CZyfQQxi3EoW59bprW6ow&#10;zm235nFH6R186T/7rGb8VQjYSValsg0rOasw1opht9ws7rcriqU43jBMGZKHAGvbcVicTRjbeNCK&#10;4ZBrXFPk5tQVOm+IYpZBCFQiUHLxOMNErCn0XLci9HsNt7SkDm3qhE88z/JFwvTDt+PHGWK20tKw&#10;fDWsbXFhXEMca9e1HBFY8xjTz1xRbHOQa/Ynty7fOSuJ9eUnOgOAwEwEznBruoYwvuP0Wz/x8uHg&#10;R5YtEbe5x+aK4tH9dh9oPNoGb6Y5RF/mJHCmta1EoN0E2W//+MuHgx9XPOe2WXJcrjCWfS9pv8ax&#10;uMVzrhf0CgI3Ame4eJjB5rig7oXgSAy7n9UQ4znC2Labk0Yxqs++ceIWs0iVEjjT2pYq2O7YRASx&#10;K5btsaltlpa37eY4xqP6rNmFQm6HVxrzHA8BCFQgYAXIzheRHMF3c1Ei7nBILOe0mSOEfbtj5Ihi&#10;u41bjT7UqANhXGFyn7wK68ydYW1LEZ1ahzjkHoccz5Q+pJbdQRTbreJCYzdjPPmUZfgQmIOA64ru&#10;NjlzBGqpKDZi2eVaQywe1SHbyxHGOZxajkmOx315yhwzh17MTuAsa1uKyCwVxUYsS64pbeeWLRHF&#10;M+UVW2Eccq93u/bOvj7QPwgECezspqSmUNyxyHSKfQ6yqbe1iMwRwzNv0ybfvudu1cZ0hoCGwM5r&#10;W2pqwB2LxNSJkc6x6XdO6oTvzXe5wrzFca7rfvvCoglsykAAAhDIJZDqgrYQxql90Apo1w0rFcY2&#10;laJVf7Xjcl9HbfqDMM6dARy3K4GUdAZ3rTh6wC7ls1RxrhWYbn9LhbF1jVv1VzsumUuMMN51ZjIu&#10;CExOIFXkXW9lVXSKZV21XWNTXw0xHNqurXZ/c4SxuysFtxonn3B0rxuBVGGcInhTy6b0RSMia7jE&#10;R6+Frt1fzZiORLFNsegWPDQEAQick4DrOmjyc1uJYplznCoQQzs2tBTG0j2u0d/UOuy5Qxifc+4y&#10;6mMC7tp29DDX7RZ9pfQJn2iu5cTKcdVwiWcUxyFRzpd+Zj0EOhO4SxHo3Pao5qT7e+R+tnSJWzjG&#10;9ly2covdvONUUVta/kgUc/EYNZvmbfdsa9t1DgiRe+R+umVTnWBt+VoObEun2PcGvBSnt0bZ0BeI&#10;25eXeacZPYPAfgTOdvEwZ9AKXtddsb8bAXdbkBqlT1hhLNvMEY5yDD0E8UjH2IzV5xQjivdbl2qM&#10;6Gxr2914nR0ipPDq4RTLHSpyhWMvl3j0w3iI4hqznTogUJHA2S4eVhi7wtcnklumT+Q4xrKP8kG0&#10;3oLY148cUZ96TEgYV5wOVLURgbOtba4wtq6ud21rmD6hda2lYJZ9lDm3LdMmfILY149cYa89LuSq&#10;84V/o8WIoaxHIHa7Jvb5aiMOucG9XGJXFJt2NSIx5HC3FMa+NuVOEJp+1yrjCuPd4nK1ebRCf2Pi&#10;YqcYCglj695q0x9qlQs5oT7BGFrbWgljX3uuUNcK29JyPmG8U1yusE7QRwgkE9htko4QwEdvwdMK&#10;R9PvliLYrdtyctMXZhLGycHMARAQBLZd2zo5wkciOuSEhl6F3EoE++qN9S32eakYjonw2Bc6JjEE&#10;IDABgdQLSGr5XkOcSRSn7kjRUxjHRLERx1qnWyv8Q+Wku8Ob7nrNlPO0k7JW3bmykyG6jWMCUZyS&#10;Y2z73UMYy/N3JG57CWOfq54Sj5OFIN2BAASOCMw6ue8ubI0frNPmKGsFZi9hrBHFPV1j0x+fa42r&#10;whrUm8AKwvg6LyYSxxp31fS5lzDW9MfuH6wtm1vOJ8BZ13rPatqDQCcCM07u2dzimGPsCmbb/xbp&#10;FPKCHxKiIXGqFfa5zrGvP7N+8eo0vWhmIIHZ1rY7sT6JID5yjENisJU4dtc2rYj1ubnaYzXlQvXP&#10;Fl8DpxpNQwACLQnMKIrdLdukwHQXc/l7K2EcyiWO/d3X11wR7B4Xcq8Rxi1nC3WvROA2FyYSxb4d&#10;Mdw3vPnWjRausU+Ia4SrdY1lP7XHacqF+oUwXmn20VcILEzguthMkjpx9CDenftz6a/bb/P7bMJY&#10;plXUzD2WLNzcYi4eC09Gul6VwHUuTCiK3W3bXGfb7XdLx1gjVDU5xyUi27c9XWjLuqoBQmUQgAAE&#10;fARWEMbSQfaJZ3thmVUYS4Fs3W95MUx1kX1u8d3FlVCHAARevbBocmEsHeSjV0fP5hiHdtBw3eRU&#10;4W3XMYQxExgCEBhCYOY0ihQXu5VbbN9mF0uZSPncdXutUE4Rx+YY35vuhgQRjUJgQgIzp1Foxbod&#10;QwtRbOqs5fL6UkFyH9Lz9Ym7YBNOMLoEgV0JuOkJKWJ0prIrCePQq5trCGMuILvOVMaVQsBNTdAK&#10;0dnKtUqhsEK7tjA+cpG1zjHCOCXSKQsBCFQnsFIaxZEQbyWMfSkLKe6wtqzWNXbdZlzj6lOCCjcg&#10;sINbbHevaOkWtxbGKa6xXNt8AnuDsGQIEIDA7ATkQrSqQLZjaJFb3CKN4uhNeRpx7Euh4MUes880&#10;+tebwBtr2yJ5xr4dK1oIY18er9bRTS2nbetIpHMnrPcMoj0InJjAqoJY7nPcUhTHhKjWEdaUQxif&#10;eCIy9OoErmvbYoJYCuMWgrhXCoXP8Y0JaoRx9SlAhRCAQC6B223Hybdsk6kU0hFqIYx7pVD4tlo7&#10;yjWO9QtnJXcWcNyOBFYUx3aOtxLGWgc3JmRTPte0eVSGdW3H2cmYIDA5gdWcY9PfFoJY1tnTLXYF&#10;ckgcx/rEBWTyiUb3uhJYTRib/rYSxLLeI3c2RfCmlI2JYxzjrlODxiAAgRAB6bzOtMtE7EG73YWx&#10;PS++t90dpWUgjJnrEHi47l98uxO2UDrFzsI4tr9xTBiztjGzIQCBpgTc9ImVHOMeorjng3cpD+Qd&#10;Oca3c9o0cqgcAnMTcAXxSq7x7sLY3e/YfYlHyIFmbZt7ztE7CCxPYEWXWL75rpcwnkkcy3PmE9Jc&#10;OJaflgygAoFVnWK7NdtZhLHrHh+lWbC2VZgYVAEBCBwTcN3iVVIo7E4UrXOLbf2Wk2ZHiZZlNC4x&#10;txmZ9RB4nUKx2m4Udq3pkV/c4o13KbnG0jU+Ou7uSw7BDQEIQKAlgVWFse13D2E8iyiOCW4EccuZ&#10;Qt2rEVgxr7j1izxcsX3kzuYI3BbH4BKvNvPoLwQWJ7CiMO4pimdIoYgJYvs5wnjxyUj3qxJYURif&#10;0S2OiWnWtarTgsogAAENgevCc9m32P5/1nQKeTuth1Ms0yi04nREORwVTZRT5owErmvaZScK+/9Z&#10;0yrk2tYzhcK0GxOmIz9nbTvjrGXMEJiAwErCuKcgXkkYTxBGdAEC0xFYSRj3EsTyjXcrCOPpgooO&#10;QQAC+xOQbsWsrrHp1whRbFMpjh56G+ESuy8B2T9KGSEE0gm8sbZNto9x79SJ1XKMSaNIj3mOgAAE&#10;KhOYMecYUfzZS17kUTnQqe50BGbMOTZ96u0U4xifLvQZMAQgUEpAuiwj841H5RTP8CporQtNDl5p&#10;tHP8mQjcrW0D3eMROcU+t3hk/nCsbda2M81MxgqBRQiMdo9HOsXkFy8SpHQTAhkERrvHI51i6RjH&#10;xOnIz0mjyAhsDoEABNoTGCGOZ3CKV8kt5uLRfg7Qwp4ERojjWZxi24+RwlfzQo89I49RQQACyxOQ&#10;4rj1w3m2rVEP2s32pjtyi5efPgxgYgJSHF/XtobpFaMftFvFKbaviJ44bOgaBCAAgdevV+0hjBHF&#10;xw/b8UIPZiQE6hHokXc8kyg2fZnVKZaviK53hqkJAhCAQAMC8uLRShzP4BbbPmgffhtVjgdTGgQ5&#10;VZ6SwBtrWwPXeJac4lVEMSlip5yKDBoCaxLYWRSvkFdshDiieM25Q6/nJtAqlWImt3gFpxhRPPc8&#10;oXcQgIBDoKUwHp1CscJOFIhipiQE2hBoKYxH7VUs253dLWZtaxPX1AoBCDQmsLswnj2VAjelcYBT&#10;/WkJIIw/G5p7zNp22qnHwCGwNoG7B1V+6yde5r4AxM3rM7/jGMcfuuPisfb8offzErg5loU5xr61&#10;bRbHeFbXGLd43nlBzyAAgQgB36Kf6iLPLIptnvGoh+pi7SKMmaIQaEMguLYlCGWZTzxLbvEK6RSs&#10;a21imlohAIEOBFxn13WQNcJ5JnfY51Kb/sUEau/PcVQ6BDdNnJqAmWNyr9/QWub+3e59PKMQdkXx&#10;jI4xa9uppx2Dh8D6BOwi5gpK92IhP5eOcuj4WdIoZnWMcVTWnzuMYG4CIWHrrm2ueJbCeIaUiaM+&#10;zCqM544MegcBCEAgIZ1CI2iPRLPmeG2ZmDjXinJZT29n2NcejgpTEgJ9CMi5rxG5IdGsOTalTEyc&#10;a91qW26WbdtY2/rENa1AAAKNCchFWitaW5aT/fm9P/z0ts+v61rLzzTpHLbekeKYC0fjYKZ6CAgC&#10;qcI4RdzmlJX9+cGPXq9td693vvzd91nMOR7tHrO2MfUgAIGtCGjd15aCWO47bESv/HEdltDnrnh2&#10;Rf8ocSz7sVXgMBgITExgJmF8c3cfha8Rv1IA+z4P9d/nOI8SxqxtE08AugYBCOQTmME1tn1wRa/9&#10;Pfa5dZDlG+/cY0cIY9Nm/pnhSAhAIJfALMI4JIpdcWx/d/9vjndzoX3CundKBWtbbmRyHAQgMD0B&#10;TSpCiVscc6Q1ojckmHOc5V7pFFw4pg99Org5ASkqc9IfYsfYtStU7urkOi5x6u+uQ+yrs7djzNq2&#10;+cRheBA4O4Fewthd4H3urkYA57rKpv1eoti0Y8d79vhi/BAYRaClMPYJVimUY05xikCO1TVCGCOO&#10;R0U17UIAAl0ItBTHpu5QWoP8rEQUa47tnUqBMO4SujQCgUMCrcSx69za36VgThG/JWURxkwCCEAA&#10;ApUJxNIdSlMpNMK1Rxl50erhHuOqVA5UqoNAIoFewrhE2JYeeyfGL3ereuQbs7YlBiLFIQCB9Qi0&#10;cI3tgt1D9Ka00SutgovHevOAHu9F4AzC+I0H+TqIY9a2veYJo4EABDwEWgnjFMHaq2wPYUwqBdMM&#10;AnMQaCGO3VSKUte31vE90ipY2+aIa3oBAQg0JlA7nWJWt1i+HKRlOgWOSuOApXoIKAnYtSi2y4T2&#10;c1tfLTFbs55b3xq6xqxtysCjGAQgsD6Bmq6xqauXA5zaTmvHGEdl/bnACPYiUNM1ntUtti8NaZlj&#10;zNq217xgNBCAQIRATdf4rMJYPghDwEEAAnMQQBiXP5TH2jZHLNMLCECgM4FarvGZhXHnU0ZzEICA&#10;4ku/NlUiVm5Wx7h1GgUpFEwzCEDglAQQxp9lvwiE24ynnDIMegECNfOMZxbGLdIocIoXCHC6CAEI&#10;tCNQK53iTI4xF4528UjNEKhFoJY4PpMw5st+reijHghAYGkCNVzjmYSxFK61H7zjwrF0qNP5kxGo&#10;kWs8izB217VrvyruRsHadrLJwXAhAIFjAqXO8SzC2I6j5tZs7gWJWIIABNYgIOduLJc49PlMwrim&#10;EDZ1sbatEcf0EgIQ6ExALo65r4MeLYzlGFqI4s6nhOYgAIEKBEqFsT2+5t7DqXXJMdQUxjjEFQKM&#10;KiAAgT0JlApje3zq/sKl5VumTBhxPdOFw3cbdc9oZFQQqEeghjBOFbI1yrvzvaYglk5xPdL5NbG2&#10;5bPjSAhAoCGBkjzjUW5x7fxh6zTLhboh8qSquXgk4aIwBK4ESnOMR6VR1M4ftsJ65rVtNsHOFIIA&#10;BE5MYNX84hbCeCaXWIakmzs9az9PPI0Y+oQEEMavX/Qx65pxS1d5fJBw1n5OGN50CQIQaEGghije&#10;yTE2Y2nBuUad8ovAzP2sMVbqgEApAbu2lTx0t5NjPPOaYR1yRHFp1HM8BCBQhUBpGsUIYdzCLbZ5&#10;xVWgNqjETado0ARVQmArAiWO8c3J/NGnL2vkDWvraJFGMbMotikvM6Z5bDUZGAwEIKAnUOIajxDF&#10;5qG9Mwpje0ZxVfSxTclzEygVxloxW7PcGYUxa9u55ymjh8CUBHJd497C2IrCmluyyYfupjw5dAoC&#10;EMgiUJJO0TuNws21rbkTxeyOcdbJ5SAIQAACLQmsJIxbiOLZ0yhannvqhsCuBFYTxjXFsKwLYbxr&#10;hDMuCECgGYHSdIpeznGrFAqEcbPQomIIDCWwijhukUIht2kbehJoHAIQgMCKBHJdY/O2vNWFMXm7&#10;K0YsfYaAjkBurnGvdIrWohjHWBcnlIIABCBwR6DUNS59k53m+FaOMRcOJgME9iWQ6xr3FMYtxDFf&#10;+PeNaUYGAQh0JJDjHK/qGHPh6BhYNAWBwQRSneOVhTFr2+Bgo3kIQGAfAnZB1QpkW17j+JaUaeEW&#10;4xTvE7eMBAIxAqnOcU9hXPPBO0RxLBL4HAIQgEACgRRh3EsU272La4tjhHFCYFAUAosTSBHGtmzN&#10;PYpDddVOo2BdWzxQ6T4EIDAXAa0w7imKrdNcUxjjqswVd/QGAq0JyLXt6FXRPUWxEcu39n742csa&#10;zjHCuHUkUT8EIHBKAnaxNrtO+H52EManPLEMGgInJxBzjnsLYyuOa4hiUwfC+OQBzvAhAIF2BELi&#10;WDovJXnDqcfWcoxxi9vFDDVDYAUCIXEs17YeaRS2jVrpFKxtK0QffYQABJYn4Apk60iY/6eK25Ly&#10;th+lb7/DUVk+JBkABKoQMGuBTKuQa1tvYVxDHLO2VQkLKoEABCAQJyDF8SjHuNZDeFw84uebEhA4&#10;AwE373iUY1wjnQK3+AwRyxghAIGpCMiLhptj3CPnWLZf4hojjKcKKzoDgeEEfGvbXZrD5SG5lg7y&#10;La+54AE81rXhYUQHIACBsxLwXUR6pFXUzDE+67lj3BCAQJhAaG1rKYpruMU8dEdUQwACEJiEQA+n&#10;uOZ2bdxunCRw6AYEJidwzflt7BTXfPgOx3jygKJ7EIDAOQj0FMY1coy5eJwjLhklBEoJ9BTGNVxj&#10;1rbSM87xEIAABCoR6P0wnm0vNc8Yt7jSCacaCJyAwIgH8XJzjVnbThCQDBECEFiPQI8845K0ChyV&#10;9WKKHkNgNIGbWJ04rYK1bXSU0D4EIACBAAH34ZWSfYuPjs15EI+LB2ELAQjkEnDXtlb5x9cUjsTd&#10;KVjbcs8qx0EAAhDoRKB17nGqMOZWY6cTTzMQ2JxAawc5VRiztm0ecAwPAhDYh0Dt3GPXsUnJMcZR&#10;2SeuGAkERhOonX/8hhud4Bizto2OBtqHAAQgkEGgRv5xqktshTOOSsYJ4xAIQEBF4OrwFuYfp7rE&#10;NtWCtU11iigEAQhAYD4CNdzjEmE8HxF6BAEI7ECghntcIox3YMgYIAABCJyWQEnuMcL4tGHDwCEw&#10;PYHc3OPbcQnpE9Ixnh4MHYQABCCwI4Gat+xyxbF0ZrT5xTX7veN5ZUwQODuBmmtETlrFneOcII5r&#10;9vvsMcD4IQABCCQRcB8MSTo4ULgk5zjFOebBlBpnizogsCcBubbVGmGOOLZvvktJqWBtq3XGqAcC&#10;EIBAIoFWwjhXHNv+aFxjLh6JJ5viEDgRgVbCOEcc22M04hi3+ERBylAhAIG5CLS4cMgRlohjhPFc&#10;sUJvILASgZZrW44wtjtbaIXxSqzpKwQgAIFtCLS8eBhIufnG5q14sZQKXJVtwpCBQKA6gdbrg60/&#10;Zyu3mDjmTlj1cKBCCEAAAvMQSBXHUqwfucZcPOY5x/QEAmckkOocy7Xt6LXQrG1njCbGDAEInIpA&#10;SkqFNse4tSN0qhPEYCEAgWQCucL4SBSbzxDGyaeCAyAAAQisRSBFGJs0CptKoUmnWIsEvYUABHYh&#10;kCqMZZ7xUToFwniXCGEcEIAABAIEEMaEBgQgsBuB3Dzj23GBfY0RxrtFCuOBAAQg4BDIFcaxnSm4&#10;gBSG2m/+3POH3/jyf7r8vOQHBtdY+PWf/euFUXWqw3Nc4y0fvmMtYQ0953WENfNUK37FweYK49iD&#10;eAjjwpP0G1/+HQQxgtiJgd8vjKpTHZ4rjI8exFtyXWMtQRifUxib886aeapVv9JgU3emsHnGbr6x&#10;m3O85AWkEtMq1Zx3IeMidnTuqwTXOSrJTac4yjdecl1jLWFNOXMMnGO5Y5S1CZSKY/lAnnRbavfz&#10;VPXJhexUA2ewbxAgFrKDolQcy1dGL7u2ET/Z8cOBixIg5hc9cZN1u6Y4tkJ5siGu1R0m9lrnq2Vv&#10;iYUiurXEsRTJRR3qfTDx05s47Y0mQMyPPgP7tJ+Tb+ymVsgUi33IDBgJE3sA9EmbJBaKT0xOvrHv&#10;zXnLp1IUk6QCCCxAgDVzgZO0SBcRxhOdKCb2RCdjcFeIheITgDB+fJC1mCQVQGABAqyZC5ykRbqI&#10;MJ7oRDGxJzoZg7tCLBSfAIQxwrg4iKhgHQKsmeucq9l7WiPPmFSKSmeZiV0J5AbVEAvFJ7FGnrHN&#10;MS7uTO8KiJ/exGlvNAFifvQZ2Kv9Wq7xkrl4M51KJvZMZ2NsX4iFKvxruMZLrmvET5X4oZKFCBDz&#10;C52sBbpayzVe8gIy0/lhYs90Nsb2hViowh9hfEmn4D8InIEAa+YZznK/MSKM+7E+bImJPcmJmKAb&#10;xEKVk4AwRhhXCSQqmZ8Aa+b852i1HtZIp8AxLjzrTOxCgBsdTixUOZkIY4RxlUCikvkJsGbOf45W&#10;62GpMEYUVzjjTOwKEDepgliociJrPIC35NrWP37+1uWE/XiVk0YlEMgh0D/mc3rJMSsRKE2nWPLi&#10;MdsJWn9i/4kL0v/gXCB//fL7v7r8/JFH3H/+8v8fXn5+aTb8kf780cvn/+7y84PLz59u3vf1Y6E5&#10;Im0DpeJ4ybWtf/yYed5nbmhPfFk5O99XW6fKRp12dN81Mda3/jEf6xGf70AA13jwWWw7sb9xGd3f&#10;aDxCc3E0D/sYIfzXHv9tL5ZfEZ/934//bt2f0uEaZmY8f+GxIjO+/3z5sc6Y+3lpe6+PbxsL9fq5&#10;SE0lKRVWWC8y1Ffd7Bs/5gvx7z2uL/bfZt7YHzlnZsJo56/sq/vvXxbzv0bfrTHgtjMrI3fM49bE&#10;GP2+MR/rDZ/vQgBhPPhMtp3YVrRaMSovYFb45QCwroFZ6F13RQpl6xibNsziOuOFwIzlW5cf6wjb&#10;i5gUxtb9tvzajKNtLOSc56WPKRHGS+5lXD9+fILXzncpMOV8yFljzBz8l5efEWkZ9st7yXoo54mt&#10;T4pg6arLtdO3fs4w5+ZZE2M06sd8rEU+351AaSqFecnHkrccIyfWN6Zm42w3sUO3vFyxnBvm5gLg&#10;CkTzNyPCTds/f/mxbdmLhEyvyG23xXFWDJu+2wu7FMZGDLgXi/r9aBcL9fs6eY2kUvhPUOLaFsoh&#10;lulTbirVL4gvmSlRYoV27I6SFJ41vqCauf87os+t3W/b/9lTUOZYE2MRxJoZI8TnqQRK3eKdhbG9&#10;sLr/T2UcLd9uYofyeq1YLXVI3NuDRjz+5cfxujnGrXL33D6UCG9zYbYC2OQVu8L4z1z+9vTy4zpC&#10;9fIR28VCNAx3KlDqFC/pFpsTGImf0JqWkTbyjy+tWXfXzAcp8n4yM5ZC65XrsJo5/qcuPyaNw3zh&#10;jglp0x2fixtKpXDFthXsNYRsj2ct9loTY8HEmhkjxOepBBDGfmKGy+/+8LO7n4yLh+50tJvYbm6s&#10;7U+tB2aMs/JfLj/yoTRzAfqty490YKRrnCrGUy9oX7y0LdM3dOfgdSn3InyUhyg/01yc431pFwvx&#10;tjcrUSqOm90haslZET9XLpe1Tf4UrG3WXf3oMqzSh1TduW4E8N9/FL9uykFKSpOd0yF3OeQYmzkt&#10;+1QqjGVOdkkUnGtNjJFSxHysCj6HwI1AjTSK3R1jKY4LLh7HUddmYsvbYG77IcGcOjtcEWkvPDJV&#10;w/zbiGH34qNty7hP9kJgndlQDrO2TlvuG+KiGxO5tZiNiIVULsuXL02j2NUxNif2xkaI44O1LfTQ&#10;mJmLPqEnyx99WXRTrOz8831xtu3IOzP2b5o7RHaeu+uHXa/k2iTbMmuPvQNWOidqmRGmH+daE2Pk&#10;21w/Y63y+a4EarjFZxPGTWKhzcQ+yiN20xykUEzN2TMXHXkBlEL4U8HLlJPCuST9wF58NRfF2Ckz&#10;df3zy4/7kKC5UNuLtP0CkOp2x9p+8/M2sZDej8WPKHWLzyiMPaf8aJ75ni+wVfjuupTcUTkS4Jp6&#10;zdpz5PZKYfwXL2VbPABYyy0Ozcx918TYWsSaGSPE51oCMtfMiNuSnyVvOSpAWUbWNZbMFIfri9Sf&#10;2Dbn758JMSr7Y8SrSXcw+wr7UgVitwxN/VbYyn+bC+KXD+p120oV4XYMNS8CvvPk5kO7420nkOvH&#10;gj4ONylZwy22wni5tU0ZP65rnLi2GZH390S4yIfVcue0qU66zfJLr52PUgS7O8ekRq80DmSOtBxL&#10;yZd3tz++MaT2+aj8vmtijJIy5mPV8DkErrfTSsSwPbZZesEk50heMFyBXK2LdSe2dCa+cemjz1WV&#10;wjjHdQ3dBjWC+n+7/MRyfE2/Snap6HUROMovrnnRfB1KdWOhWoiuVFENt3hnx9ieS7m22XzjyHoe&#10;24vXfp4qju16EDrOJyrdB/40IRoSvb66XPGvqT9WJmZI2PUmZ23Zd02MUWXNjBHicy2BGvnFu4ti&#10;yTLkHmt5H5arN7Fdp9NccHyLrFmgcxZfM4yj3GU7THe7Iym+cy5oLj5fzmGNUyEFu82L7vu2vnqx&#10;UIPHknXUcIyXXdsy4sfnHgdOfCylqNW89K0n5kVCsTtb2vi1W0va8kdpaKG1SPuQri3n9l2O0aR2&#10;paZztGI/fk2MncWMmI9VyecnJlDqGi93m7HwXEuHperY601sVwj7hHHptmm+h9DcC5d1fuTfNbmA&#10;2jPU6iKgvejVHMt9m/ViQctyy3KlrnHV+d2TcGb8KNc2dx9v336/7u4R2tFLAWbqcLdkM3+T8+4o&#10;xznUpnbHmXcvFZgdNmw/YnfAZL2xBw5z7tBpGO67JsZGnxnzsWr5/KQEcl3jxHy0reg2GXudiW0u&#10;LO6ifCSM24m7V2e85cMmrS4CoQtnu5xid3bUiYWt5lzOYHJd4ybzO2cAuccUxI9i7KFdaGxvc+el&#10;uQtlHOCYoC0VxqZ+3+44Zp100zhSXGPt2Qo99Kw9/qhcLvtY2+PXxFgPC2I+VjWfn5RAqjhe9hbj&#10;zOe3zsT2barvS5nQPgRiyv3Dy0/MLfGR9V1oZLl/fPkl9VahPL7VRcAdi21HCmN5oajv/tSJhZmj&#10;vVvfUsXxFmtb2/g5evOjmfP2gd7cNC0bG6au2MN3uSlZvnQQ017OQ8ipsbyiMB6/JsYot435WOt8&#10;viuBlJSKLS4es53IdhP7SBjHLl65wjhl8/lcYXmUDuJe5FLyEFP6bi+kqQ8aHUdfu1iYLeq79Ccl&#10;pWLZ9AlJsm38hFInbJpD7lvdQg/z2jUqtCuFfImQofC3lF+4fe3J9dC2l7s+hWK7pTDed02MrRRt&#10;Yz7WOp/vSkAKY3k7zbdrxRYXj9lOZJuJHVootTnGoRdyxPL0fK9ULiUeunBqH3iJiWMppn0vESCV&#10;ovQMDjpeCuOYg7zF2tZmLbFnL/aSntw7Oabe/yhEresG+9KyfH/7Py51yLdwHglUOc/N/PfN+5rp&#10;ZrXF9nnWxNja0TbmY63z+Y4EXLfYXhxCLvIWF4/ZTmSbiX10kTIXgiOxKMVvjiiMPb1+dAZCrlRd&#10;ZzbcA9P+f3i8SMtUCm0KSll0tYmFsj4terRPFB+J4y3WtrbxYwXsf3MJCftwmu/LaexulBtRZp7J&#10;V8ub9Um6taHnFeSDwClrjvwiHPpy7a6Pf/vSp5y0MjvWEmF87jUxtv60jflY63y+IwE3x1heHNwn&#10;le1b7ra4gMx0MttMbPc1ynLE7n6k9kLm26c09SJn2vHl5s5E/Kgv9qIpX3krvxxYpybnC0OcQZtY&#10;iLe7YQkpgt01y13blt232D1vbeNHk1+vTWeQPZe5y3b++V7m4Tq4cr365UuF2h0xzHHuWzmP1rmj&#10;3GrtzMlNM9HW37Lc2DUxNrK2MR9rnc93JHAkjO143fQKhHHlSGgzsWO7QmjyaXNz7FYVxvICEBL4&#10;2q2Z8oKkTSzk9WXxo46Esbu2Lfumu77C2LZm54m9i1N6h8nU6+4C8Zcuf7MO7dFa5q5jsbQpX1Sb&#10;8RwJY83e7aHZ4qY85BgNI2fi+DUxNnrWzBghPs8loHmoznVZctviOIdAu4mtzbmrdUrMImqcVHux&#10;auOq1urtfT0+Jzh0QbQX6vrpHe1ioQ21yWuVa1aoq+66tvQX//bxY4WSL//Wzvv686JtnNl+h94S&#10;WvqgrRTvrIm1z2X7mK/dY+rbkYBGRO847mZj2mtiW4GZ49w0Q3xQ8ZG7feQU5e7acTzGvWJhxPnM&#10;btPmJCOMgwh9L/dxCx8J5+xz0+HA2MNspWLfcFnFLZ5rTYydfNbMGCE+70EAYVyZ8n4Te6WLwNHJ&#10;NOL3X15+SvZcTguW/WIhbfwDS2vc5YHd0zXdJn7sF0St22nmf80dHXRjp1QPAv3XxNio2sR8rFU+&#10;hwAEmhJgYjfFu1TlxMJSp2u6zhI/050SOtSYADHfGDDVQ2AEASb2COpztkkszHleVukV8bPKmaKf&#10;tQgQ87VIUg8EJiLAxJ7oZAzuCrEw+AQs3jzxs/gJpPvJBIj5ZGQcAIH5CTCx5z9HvXpILPQivWc7&#10;xM+e55VRhQkQ80QHBDYkwMTe8KRmDolYyATHYVcCxA+BcDYCxPzZzjjjPQUBJvYpTrNqkMSCChOF&#10;AgSIH0LjbASI+bOdccZ7CgJM7FOcZtUgiQUVJgohjIkBCHCXhBiAwK4EEEO7ntn0cREL6cw44jUB&#10;4odoOBsBYv5sZ5zxnoIAE/sUp1k1SGJBhYlCOMbEAARwjIkBCOxKQIoh/v3y7gGiM/PYNd4ZVzsC&#10;Z54vjJ21s93MomYIQKArgd/48u8jBr/Mou5e2LsGIY1tQYC1hHXkzF8QtpjEDAICEDBbLH0dYYww&#10;vouB3/y5f8LUgEAyAdYShPFZhTFrZvJywQEQgAAEIAABCEAAAhCAAAQgAAEIQAACEIAABCAAAQhA&#10;AAIQgAAEIAABCEAAAhCAAAQgAAEIQAACEIAABCAAAQhAAAIQgAAEIAABCEAAAhCAAAQgAAEIQAAC&#10;EIAABCCwPYGvf/3rL80gzf99P9sDYIAQgMCUBGJrk/18ys7TKQhAAAIQWJOAFMO/9odffCl/7Gdr&#10;joxeQwACKxOQa9NXf/vhpfuDMF757NJ3CEAAApMROBLEPnHMRWiyE0h3ILApgZggtgJZltsUBcOC&#10;AAQgAIFeBMxFxXWIj37HPe51ZmgHAucmYNYan0Mc+htr07njhdFDAAIQyCbg5hCnCGNTFtc4Gz0H&#10;QgACBwTctSlFGJuyrE2EFwQgAAEIJBNIdYl9OcfJjXIABCAAgQiBVJeYfGNCCgIQgAAEighYRybV&#10;JeZhvCLsHAwBCCgI1BDGpFQoQFMEAhCAAAReESh1i61A5pYlEQUBCNQmUCqMbToF61PtM0N9EIAA&#10;BDYkkOIWx8pKVwaHZsNgYUgQ6EhAuwOFFL6ah/DYsaLjSaQpCEAAAisRiAnd0NZsmh0qEMYrRQJ9&#10;hcB8BFKcYrveHD2Y5z7EN9+I6REEIAABCAwjkCOKH/79H797A55GIA8bIA1DAAJLEshxilN2ruBL&#10;+5JhQachAAEItCWgFca3i8hFFBthbMVx7EE9Lj5tzx+1Q2BXAlphbMv9xo+++NL+aFxmUil2jRzG&#10;BQEIQKCQgLxAhF75fH1gRYhi6RprxTEPvRSeKA6HwMkIHDnA8jMpis2/NSkVMieZL/AnCyyGCwEI&#10;QCBEwL3wmN/l7hI+QSwFsix/JKp97XAxIi4hAIGUtcl91bMriFNc46M1ibWJuIQABCBwQgIyjcK9&#10;SNzeYue4xD7XOPRwnqnzd3/42Rs/oQvSCU8BQ4YABDwEpOPrc43N345Esc819q07P7isT/KHL/CE&#10;IwQgAIETEgilTvguCq4QPkqnkMf7BLH9m1sOd+aEQciQIXAgiH05wu76FBPGVhy7KROuGA4JY/N3&#10;8pAJUwhAAAIbEZA5vT5H2JcbfHchiLjF8iE8t/6YMHY/j93WNKeFi9RGwclQTk1Ark3u3I7tQaxx&#10;i+VDeO7aEhPGvs81TjJf8E8d0gweAhCYkYBcmH0Leewhubs31yWKYjed4kgYu86x+d3016ZvHKVm&#10;uBfUGc8DfYIABO4JuF9qfevT0d7DKbnFR3nGpt0jYWw/OxLCbl/4wk60QwACEJiEQMxl1Qph30Nz&#10;sRQKn1sshXVMGOcIdy5AkwQe3YCAgoA7x3/sFx/uUhM0Qtgtk+IWH+UZx1xjm8phx6DpK46xIigo&#10;AgEIQKAVAbsIh8Rv7HPNSzmu7myGc2yO0wrjVPGOY9wqoqgXAnUISEFsxLDvxwpPjeCUZWTdmhxj&#10;Vxzb47XCOKV/rE114odaIAABCCQRkBeGmKjMcWVDaQwagRxysEMi2aZPxMbxxvZxScQoDAEI9CCg&#10;EcRWJOemUvjSGDQCWTq/su2QQM4R7gjjHlFGGxCAwKkJlArbkMjVCtGUnGOfQy37f7Rtm7Y/pFKc&#10;ejow+MkI+NankEMc+3tKyoLrIMeEcajuI4Gc0x9SKSYLULoDAQjsRaAkFUKbJqF1bDUpFUd1hQRy&#10;7hhxZvaKdUazFoEUZzgmiOXnrtDWpDGYYzTC+KguX3pFjjCW28KtdUbpLQQgAIGJCaSkSmid1qM8&#10;ZE0dWmEcE9q1HHCE8cQBTNe2JdBKEIdykDXpDFphrK1LjlEjzH0PB7I+bTsFGBgEINCbQK6DqhG3&#10;R3sWxx7g0wrj3H6kHseFp3dk0t7ZCdi1KcUBLikbc2ylgC11jHMEcGyv5bPHC+OHAAQgUESgp0vs&#10;5h3H0i40D90dvegjVfRqypPLVxRuHAwBNYGeLrEvreJIgMYEsbufcU6qRqpoZm1ShxYFIQABCPgJ&#10;9HaJfQ/kHTnGRvRqHOOjfY01Yje1jC8tAyeZWQaBugTMnCpxfkuOPUp/sCkUmlQK31vwUgVvSnnW&#10;proxSG0QgMDJCMTyclMFY0r5mFPtW+BdB7lW3nBKv4/SQhDHJ5tADLcZgd7pE6EH8Xyi1Lfu+Bzk&#10;Hi5xTDTLPjQ7WVQMAQhAYAcCI91iIy5T2/c5x6l1lArgaOrHDoHBGCAwmMBIUSz3Oo6JTrmvcUgY&#10;a+toWY4v7IMDmuYhAIH5CYwWlDG3+MiV9bnGLQVvzCHGkZk/3unhWgRGp1DYOa0Vq3INcHOLtXXU&#10;KkcqxVqxTm8hAIFJCIwQxjJtIzeFw/ZbiuPculLFNBecSYKXbmxPoLcwlu2Zf+eIVLs+jBLG3tSz&#10;7SOFAUIAAhCoRKCnMA4JylRhKt+EJwVyjvuc0ras37xBD4e4UhBSDQQCBHoJ49DalCOM5Qs2TL1G&#10;IMv6c+vUvBwEUcxUggAEIFBIoJfLKsVsihiNlfVdCGLHpHzuq9+K4kL0HA4BCBwQsHOvZEeJlGNz&#10;HeLYXsKtRLFvbfrB4xd2AgsCEIAABBIJtHZXj7ZeSxGmI8taRkYIy5+bS53InOIQgICOQG9RbAR0&#10;bWHcwhmWD/mZ/hohLH9Ym3TxRSkIQAACbxAI3Tps6SD3TNuoIah9wpgLD5MJAu0JhNanFAc4paxt&#10;r6WYrVm37S+iuH0s0gIEIHACAvKi84MfffpS/rQSxqMc6lKBbPrtusUnCBGGCIEhBOQ64W571tJF&#10;bpXuUFMMu3W54tj8PuSk0SgEIACB1Qlcb8E5gtj+3tLVbVl3qQA+Sv2wwhi3ePXIp/+zEzBz7OgV&#10;y+bzFCdYW3Z1YczaNHtk0z8IQGBqAgjjL748EsLubVy5A8XUJ5bOQWBxAqOFcUuHt0bd7tpkH7bD&#10;LV488Ok+BCAwloBGGLdwd1vUWdMpljnFMoUCN2ZsvNL6eQhohHGLlIrZc4x9ghhRfJ55wUghAIFG&#10;BG45aYE0CjfXuHZecO36WolidqBoFIBUC4EAAbs2HKVR2M9ckahNlzgqN3sqxdXMYAcK5g8EIACB&#10;ugSOnOJQzrH5u3shMr+XiNIZnWPpEPOwXd24ozYIxAjEnOKQYPatTSVCeVbnOCSMY1z5HAIQgAAE&#10;DgjkCuPaO1esIoxJoWA6QaAPgVxhXHvnihmF8e1On3CMWZv6xCWtQAACGxNISaM4co+tg7y6YyzF&#10;ucwtxi3eeBIwtCkJpKRRxFItSvOPZxDGsg/SEXf3LJ7yZNIpCEAAAisQuFtcFfnFmrSKXGHsyzPu&#10;7SD7br/ydrsVIpk+7kZAzsWY6I19XiqK7dvvTD3uG+Zq7CihqcO3Nrm5xbz2ebdZwHggAIGuBKQb&#10;OksqhRHVvguA+Vuu4NYeF3KHfcK464miMQicjIAUsrOkUkhx7K5RGmFbUsaXMuETxQjjk00UhgsB&#10;CNQj4IpArxuR4SD7XF+tMJXlXKe4tXOsFcV23+J6Z4KaIAABl4CZj/ZBOd/aFHOINQ/k5T6I57rP&#10;rVMsUkWxKU9EQQACEIBAIgF5sXEdUfnSilhOsSa1Qrq9Jc5vDXEccqPN330cQmwScVMcAhBIIHCU&#10;+lAjxULWIQV4qViu4QprUyZIo0gIKIpCAAIQ0BCIuaQ3pyLDOW6173GJsLZpGloBHCqHI6OJLspA&#10;IJ/AkTCWQjbXOW6x73Gpc2yOD6VHaP/O2pQfcxwJAQhA4EHjktYUx3Lf45z0Cpl/nHK868AgjAl+&#10;CMxNQKZShFxcO69riGNTh0aMa14Ekuoay/VJK4DJL547fukdBCCwKAGNMLZpFSUpFTX3Os5Jp9CO&#10;UyuYcWUWDXi6vQwBjTC2D8OVCmN5vLbdI7GeI4xLBbE9nrVpmRCnoxCAwGwEjtIovDluhekUodSK&#10;HOc35RjpMmuFb6wcF5/Zopn+7EYgJFB9a1NtYezLP47lHstjEMa7RSPjgQAETkEg5KK6qRO1Uil8&#10;jrO8mGjEbm5+MY7xKUKaQW5CIJTS4KZOyPWjpjh2849jotg616mC2JS/ra/izXUl7jFf2jeZBAwD&#10;AhDoT8AnFn0iuKUwtmJZK3i15VyRjTDuH1+0CIFcAj5h7IpimRPcQhRLcYwwzj2THAcBCEBgEQK+&#10;NIoeAvjINdY6xjniGGG8SGDSzdMT8KUx+ERxSzGc6xibfua6xiUusfs6aFzj008jAEAAAloCvvy8&#10;WnsW5z6cZ/ukEcY2X1hb1pbzfRGI5REffc6FRxtxlIOAjoBvbZJvmushhN02QikdsV0yUsWxaaeW&#10;MObNd7p4oxQEIACBK4HrAiweorNO6ii3ODWVIkcY1xbFVjAjjplUEKhH4LoW/cE/uP2Y30cLY5uu&#10;oUmlkHsra4Wx/DKAMK4XS9QEAQhAQEXAFcVyT2HXrcl1f3OPS0mP0DjM7nhK3OGjl3wgjlWhRyEI&#10;RAn4hLHPRe7tHFuBrhXHsXSKN9baSg/dkU4RDTEKQAACELgn4BPGoS3UcgVuznEaoetLnTgS09YJ&#10;byGIcYyZWRCoT8AVxq57bNeJnsI4NZVCusYhgVw7bYLXQtePRWqEAAROQCAlVSImoHPE79ExroOi&#10;zR92BXUPl1gKbdziE0wchticgJy3Ugz7/m3KjhDGso85znEPl9h1jJufOBqAAAQgsCqBFFEs0ytq&#10;C2BNfSkpFfLBuhYv8Yi5zZbrqnFBvyEwmoCdQzFBbD8f4RqXvBXPusZSGNfMJT56LTRf3EdHN+1D&#10;AAJTEfDl5mmd4FQhrRG82jKy30fOsW98MSHb4nMuPlOFPZ1ZhIB3/ooH70JCWR7X0zlO2b7NN7Ye&#10;Ythtg7VpkclANyEAgbYE3rhl97gDRarYTS2vFb7acjHn2HzeQuim1snFp208U/teBHxpE6musRHN&#10;vVMqUlzjqwHR4IG61DpZm/aaO4wGAhDIIFBbzNauTyuKbTpHzDFOFbEtynPxyQhUDjkdAZ8g1qZP&#10;hHKNR6VVmHaP8oxnEsasT6ebagwYAhCQBLSpEqkCdYRAPnKMbw7TxZVpIXZT6uTCwxyEQJzA9Q6P&#10;IlUitcwIcbyKMOZFH/G4pAQEILAxgdbiVTo+KcI6t6xtL7RNW4p4bVnW9nPj0GJoECgm0EoY27SK&#10;ngLZtuVzjW/r8ASpFAjj4rClAghAYGUCvYRrawEu34QXco2vF9kJ3GK5nzHO8cqzh763JnC7y9PA&#10;Ne69Y0VMGKfmArcszxf31pFN/RCAwHQEpCDuIVp7C3DpGN/lKU4ojLkITTc96NBAAr61KTVVIqW8&#10;bK/ljhU+YXy3Lk7iFlvHWPZtYDjQNAQgAIH2BKQQNv/OTVvIOa5HezKd4uY4TSSIXccY17h9zNPC&#10;GgSkQ9wyjWLUS0CkOJ5VFLvCeI3IoZcQgAAECgj0EKch0dzDnZYvG5lZGBuBjFtcEMgcuh2B3mLY&#10;9/rolq6xqdt1xFumRJTUzdq03fRiQBCAQIjAaGGc4zSXHHO92E7oGCOMmaMQuCcwWhi3FsVu/de1&#10;eKIUCvf10NzNYoZCAALbE+jl2PqEbO+2Z80tliKdC8/2U44BKgnINIqUHOEaZW3bPYXxbT2cWBgr&#10;Tx3FIAABCKxJoLcwdcVx7/ZnT6PAMV5zHtHr+gRGimK5dVtvYTyrWyzzjOufbWqEAAQgMAmBkSkU&#10;cju1krSIlGNXEcaThAfdgMAwAiNTKOS2bQjjz26pHdzNGjYdaBgCEOhFAGE8/o13bhoFD7j0in7a&#10;mZkAwvi1IJ3BRZZpaDPHDX2DAAQgUERgtDAmleK1MEcQF4UyB29GYLQw7p1jPHN+MWvTZpOL4UAA&#10;An4CvUWp5uE76UrI/oX+vlMaBbcpmakQeEVgdH5xKMfYXYd8W62ZMqnpFzOLYl4HzayEAAROQ2C0&#10;W+y+stkn1OWFSIrg1L6TW3yasGagGxAY7Ra7r4aW61Dos9y85NlFMQ/dbTChGAIEIBAnMINb7BPG&#10;WgdY2/+7C9qk+xbz1rt4vFLiXARmFMbaLeC0KRh3X/on3Z7N5jaTX3yu+cdoIXBKAqmOq1aw9iyn&#10;EccrOMUI41NOQQYdIDBDGoVWBIfKacTxCk4xwphpCgEInIKARlD2FLglbR0J/FVEMW7MKaYdg1QQ&#10;2EEUa1IqVhTFitNHEQhAAALrEdhJFMf2Qb7ejp08fcK+0GO9SKLHEKhLYCdRHBPH1y/0k6dPkFtc&#10;N76pDQIQmIxA6CG2Erd2lmN9rvFqbvFk4UJ3INCVwI6i2O5s4e5QsYpbzJ2srlOAxiAAgd4Edsgp&#10;Dglxd2yrPHBn+9k7FmgPAjMR2FUU7yCMZ4oT+gIBCECgGgEpFHcTyO7YZKrI7KkUpn/VTjIVQWBB&#10;Au78LX3obabjQ2vTCo4xX9oXnEx0GQIQ0BFwc4p3FMZHTvLMOcYIY10MU2pfAmYO2FSD6xfZP/gH&#10;2/zIsfnSKWbOMWZt2nfOMTIInJ7AUZrBLDnCuf1wRb9bz8yOMY7M6afm6QHYOSCF8S5pFe7YVhLG&#10;rE2nn5oAgMC+BI6E46rOsex3bAyzC+N9I4+RQeCYwJFwXNU5lqL+yC2Wr5Ge0TXGLWb2QgAC2xI4&#10;Eo4xtzXXxW11XChf76i9N/IXxdZt8rMR6RZcfLaddgxMQUAjHFdKq/CtT65LHNqd4rpOO1u3yfp6&#10;i2fWJkUAUwQCEFiTgMZRjZVpJXRT601xin11W/f47oLzo09f3lyezvsdc/FZc07R6zoENMJ4FedY&#10;ut+xcfnEshXGrri2zjLCuE7MUQsEIHByAlpH2BWKqYK1dfla/QvVU+oc5xxvjzl5iDL8kxKQQvLI&#10;Vb2bW5M+lKcdi3acNfc8doW2VmDzpf2kE5NhQ2BnAlpRLEVtzjEtRfEbi/rF3W3RnttOalqFe7x1&#10;po/q4cKz8+xjbEcEcoTk7a7OROJYzvtYykTJ53df6BPflOdbmzTimPWJOQwBCGxFoETglhwrX898&#10;vTVYIGRr9EPbvhSyvgtJTOiGjjk6jgvPVlOOwSgJ5Ihid8eK0rzj67wsENi9BLH7gF5onTkSukdr&#10;U+g4e4zylFIMAhCAwPwESkWpEZS5dUhBW+L45ravFcOuU+5zd62wleOQ5dzx2c9Cf3ePnT+S6CEE&#10;6hIwc6PEPZViMVXcHn6BTRDKNcagZXBdBz0usf27HJMs98baK+oIHWOP50t73ZinNghAYDCBWk5r&#10;rqj1ta+py3fRyhG5OcccObshIWz+bvscS5nwCWUuPoMnCs13J2DngVYUanNytQLZ175v3XHr85Wp&#10;MQZNHSFhHNvB4rYOH6ReeNfcx3Wte3DQIAQgAIHaBDTiM0c0Wvf4zmWIpEgcub1uPaMEsWw3JafY&#10;eyFN2M1CHl87BqgPArMSkHGvEYTaMm986Yw4v6a8RnBbcezWr+1XSbmYo5uSOqHJJ5ZOsW171jii&#10;XxCAAATUBI7EaK4gDm15FqtP0xdbRlM21l7O51qXOEU0a8ty8VGHNQU3IRATpCVCMuV10pp+jBDD&#10;cvxalzhF9GrLsjZtMuEYBgTOTuB226zgYTetuPQ5pjmub4oDre2btpxtWytka5bjwnP22Xqu8bdy&#10;ikN7AWvWJ40It/VoytYsc1vLE3ef0Apfjdt8rghltBCAwHYERgpMrRCdqdxIp9jmJW8XhAwIAgEC&#10;Zr6ZjzRObU2BuWJdI51iI5jtuSKYIQABCCxNIMetnUmo9u7LSGGMW7z0VKPzGQRGpyWsJJBHCmPW&#10;pozg5hAIQGBOAq5jPCpnt7fAzW1vdBrFnFFEryBQn0AorWElsdqzr6PTKOpHADVCAAIQGECAVIpX&#10;ey7HvhBITjVzhjV1ybYHhAhNQmAIgZ75xT0FbEpbGgZ3azi5xUNilUYhAIHNCGiEYa7DusJxmvGP&#10;TqHYLOQYDgRUBEY9xJYiXluWtekRRznWpFCoQolCEIAABHQENKJwBXF71Ed3jL70EfnCjdAtXI27&#10;W7sMuXu6OKbUngSOBGFLQdqzbneM8suAFMahdWmUMGZt2nPOMSoInJ5ALIVgdVHse8GIdX+16RG2&#10;XG3RG6vPtHv6AAXAaQmcxS0+Erwx0Xv70t85hQJRfNppycAhsDeB3d1iV/iWCNyeqRSy33tHIKOD&#10;gJ/AGUSxTxDn7CccE885dbJfMTMTAhA4JYEdhbF7sYm5srHPta5yrJ6Uz3GKTzkdGbQgsKMwriWE&#10;fa9gri1+Q/XhFDNNIQCBbQm4i/QOKRM2bSJFhIbKjhDEMs9528BjYBBQEJDzr2e+b8u2ajm7kk0v&#10;QWxf4MGXdkXwUgQCEFiTgFngfu0Pv3j92cE5LkmTkOJ4lCC2feDCs+Z8otf1CMi82R2c45p5wDXr&#10;ShXVrE31YpyaIACByQjYxdUKYyuOV3SNawvZnrnEPreai89kk4XudCXgE34ri+PaQraW65wqinnl&#10;c9dpQGMQgEAvAlJESlG8kjD25enVSJ2Qjm3N+nLqQhz3mhG0MwuBWHqA+bxlmkOtumvnEUsBW1tk&#10;I45niX76AQEIDCPgc4plOsUKjrF1dFs5u63qjQlk2S7CeNgUoeFBBGKibwVh7KaA5AjP2G4QtevU&#10;1CddatamQROEZiEAgTYEzKLmOsWr5Rm3Fq6t64897GcfwGsTAdQKgTkJxFIEVhHGGqGZWyb25SG3&#10;3thxruCfM4LoFQQgAIEMAkepFL0fwrsttj/69GXIqfbdluwhXG27MZe39ue23YxTyyEQWJqAJpXC&#10;lqmV9hCqR9OO7K+pp5dojXGKidzcz1mblp5edB4CEAgROHKMXef46uAciNaSz0KC17YpP5dbmNUW&#10;okf1uX3o0Ta3KZm7ZyUQc4zdvXtbieOjtcm61q6D2ksUj8w3RhifdWYybghsTkAjjH0CWePupghl&#10;15H1XYx6CNFYGz2dYy48m08+hndIQCuM5X66rmtbQyy7IncGEexzeXuKcdYmJi8EILAtgRRh3HLX&#10;CtMP397BMaHa+3O3n63a58Kz7ZRjYEoCKcLYFYrWya0ljEc6s9pUhxJe2jZ4qYcyeCkGAQisR0A6&#10;K6GH72J/r5la4RPGrURnbr293eL1oooeQ6AOgVL3E2H82csUsZtSlvSuOjFOLRCAwGQESpzi2i8B&#10;6Sk4c0WxzWsuOV57LG7xZJOF7nQlUCqKZe5xqWNcqy8pwjOnbK9+sjZ1nQo0BgEI9CJgF7eYI6z5&#10;vMQ1dvOItcKxdznZzx5tc/HpNRNoZzYCtQVeiXMs532OWO11TG1msX2TcYxnmzX0BwIQyCbgClGN&#10;8I2VKRXGPYRmaRu98ordHOvsE82BEFiMgLs21RCVts4c17in2CwZ64h+IowXm1x0FwIQ8BOolTpR&#10;8wG8EYIzRySP6icXIGbzWQhcv2D/sG5ebKkwrt2fFvWNEMb2AbyzxCbjhAAENiRQM3XCJ4zfcHsU&#10;ex3bY3KEas9jRvaTlIoNJyNDuiPQMl3BXZe0aRWjxGaqcB7ZT9YmJjIEILA0gVZusS/NQpNaMVJs&#10;porqUW6x7Seu8dJTj85HCLRwikMCU+MgjxSbOcI49Zia5VmbmN4QgMCSBFq6xUcv/vC5NfJvqQJ1&#10;RPnRAh5XZskpR6cTCLQWxrF1yPd5TfHYsq7W7DQP4SGOE4KdohCAwBwEerjFGld1tMjMEdaaceXU&#10;qz0GYTzHHKIX7Qi0Fnea+lumc7QSxqOdbdamdnOCmiEAgYYEerjFxjVeUfRqxOkMwrhheFA1BIYR&#10;6CVGe7XTSgAfpYX0btN9+9+w4KFhCEAAAjkEeolimU6hEZsrlRkp+HFkcqKeY1Yg0Nvt7N1eD8E6&#10;ckysTSvMMvoIAQi8QUA6JbG9iGt8PtpdbSW4R4hjee4IbQjsRqC3i6tJp+ghZmu3MUIcszbtNhsZ&#10;DwRORqBXfvEI8dhKCLv1jhD8ps2ThSrDPRmBXmJ1hHisLYBnSqdgbTrZRGW4ENiJQK9Uip1FsRHJ&#10;COOdZgVjmYFAT7HaS4D3EsNunm/vdhHGM8wg+gABCCQT6CWKd37wTu4j3MudZu/i5FDngMUI9BTF&#10;9g1tvcVjr/ZGiH6E8WITju5CAAKvCPRIoXD3MO4tHnu1h2PMrIJAPQK9xVzv9nqJ4lGiH2Fcby5Q&#10;EwQg0JEAwvizl7WEM8K4Y+DS1PYEegvV3u0hjLcPYQYIAQisRqBnGsXuqRSj8qdxZVabdfRXQ6B3&#10;GsUoV7WHOB7B0vLUnGvKQAACEJiCQG9RfAZhXMt5TqkHYTzFdKITlQmMcG9HtIkwrhw4VAcBCEAg&#10;l0DPFIoz5BiPSKOwO2HkxgDHQWBGAiMdzh5CdUQbI0Q/X9pnnF30CQIQ8BIY4RZbxzjFDV2pLMKY&#10;yQaBcgKI4s9e1hbOI5mWRwQ1QAACEGhMYJQo3lkYj8wvxpVpPGGoviuBEc6mzYcd1XZtIezuXzxi&#10;XHZN7Bo8NAYBCEAgh8CIFAqZSrGSC6ztK25xTiRyDATuCYxyNncXxi2F99Gb9ohvCEAAAlMTsM7i&#10;KGE8ylXVitvccqPGhSMz9XSjcwkE5No0SsSNFOWtxjxyTNzJSpgAFIUABPoSsIuj+3/r4vr+7xPP&#10;NVIwRonIXNGrOQ63uG8809peBHzr05FQ9Im9GgKwRh2tBG5uvSNSKGxfEcZ7zVNGA4GtCJgF6sd+&#10;8eHuJySWj/5u6pCfHwnr0GfyeLujwihhqRG9mjKj+s+FZ6tpesrBHIncnDWqRNyG2ssVpTMcN0oY&#10;czfrlNOZQUNgDQJ2gXKFcenvKe5zyJF2RbJGhM5WZpQDzoVnjflHL8MESkSsxlGW60uqSC05NrWt&#10;VuVb8Y31l7WJWQ8BCExLoJUoTnWfYykboxzXGiJ7VN9xi6eddnRMQaCnaDtynjUCOyYEZ/18pFus&#10;CAGKQAACEOhLoJcojjnPmtuhNQTqqDoQxn3jmtbWJ9BTFGuEb65wnlUQyxzfEX3kS/v6c5QRQGBL&#10;AmZxionWkZ+PEpS1BPToNBAuPltO21MMapSTqRWJs/dPM46RXz5Ym04xjRnkmQjsMqkRxp+9rCWC&#10;ffWMFva7xOmZ1pYaY93hvM8uPEeKSo3o1ZQZyXiHGK0xV6kDAtsQkE7gyoNCGLcVxqN31ODis/Ls&#10;zOv7TmuTRtyNLDNSWNYY90hxz9qUN785CgJTEnBzzabspKJTs+QXH6VqjHZca7nJlnWt+jT12DYV&#10;oUCRTQjstjbVEH8t61hdGI98kx/CeJNFh2FAwBJYfVKvIIrlfsgaIThzmRECf/UYZbXJI7DDeV9B&#10;cI50W2uK/RGs+dKeN7c5CgIQaEhg9hSKnUTxiHQKLjwNJw9VNyWwguBcoY9a8dx7LKxNTacPlUMA&#10;ArkEVhHGM7vAqX3rmU6xg2uYG9sctzaB3kJNKyBluREua04/tcf0ZM7atPb8pPcQ2JaAzEUcuR1b&#10;LL94RApCquBNKd9rPFx8tp262w9Mrk1aYde7XE8h2WtsvcQ+a9P2U5gBQmBNAivlGKcIz5nL4hiv&#10;OVfodX8CvURaiehcoY/a8fUU+gjj/vOJFiHQhIB0MXaY2CukUtg845nFbkrfegljcviaLAHTVrrj&#10;2rSC6FyhjwjjaactHYPA2gSkoJEXoZVHhTBuv3+xFM29RLF90G/l2KTvegJu2sEOX4pWEZyr9DMm&#10;jnu6xXZ7OH2EUxICEJiGgLzAuI6MFB8ruscrpVGYvqa4srOWRRhPM7WX78jR2iT3pV1RJPcWaTHR&#10;GPp8lX5qxtd7LCteM5dfNBgABEoJHLnC7mcrTnLc4r5usf0i1Uu0rxiTpXP2TMeHBK/7BX5VYawR&#10;c6PL7OIW2y9SvXiuGJNnWlsYKwSCBKxL6RPIqwtj3OL+ohhhzGJTi4BP/Mq63c9rtdurnlUE5yr9&#10;1AjenmPhS3uvmUQ7EKhMIMUxrtx08+paucWu4A65V9r25ZeTXk5ry3bseFq2IV8k0jyQaGAIgaO1&#10;yXRodUeulUiT9R6tTRoh6aaraI+ZtVwr5u54V4/NIROeRiEwCwEpytw+xS5Ms4wh1A+tME3Z2/jo&#10;QnNddH/06e1H61jLOn0PsdnPWwvNWvX3FMazxyD9yycQW39in+e33P5I2/eaAjK6Nv3ws5e2vZT2&#10;Zb3u8b7Pao6pdl09hXH7KKIFCECgCYEjYWwbdC9A5vcmnalcaW1hfLuYCPErhbDv3yl9cC9sUrC7&#10;n9USsbXr6SniV4nDymF9muo0wnfltamm6EsRulLcpvQhJILdtSmlzp5lcxjl9o+16TTLFAPdjYC7&#10;oPkcY3nL0udIzMwkRZTGXOMcUWyEsj0u9tY7VwS75a9Oh8eNluektshNqW9EP7j4zDz7yvp2hrUp&#10;V3SFbtun1qcVitJl9R3j/s13nUjtW83yIUFfsw3fOSmbARwNAQgMI2AXDdkB38LmPlTlO27YIAIN&#10;1xDGd4tqglN8JGJ9ojcmoF1h7LrT5vMUIVuzrO17zTo1dSGMZ5txdfujXZtkHqz8d93e1K1NK0qP&#10;xFsNwRdze2Ofu+x9/ZXCuqUYDdU9on3Wprrzhdog0JyAT/geCeOQSJl58seEptYhjgnSWCqFT8B6&#10;HRXhLltB/8ZF6UCYjxDGsn8aIVu7zMzx13wSb9pA6tp0JIZmRVQqimsI4pCA9a5Nl9xk39/lOI7E&#10;5yhh2oqTRtyzNs06++gXBDwEQgucLer7/EgYz7wAWIEZE8G+z2+LfqZLnCqYZdpF6Bwd1TlKGNcW&#10;u9r6LCMm+V4EjoRxSLQdibxZ6ZSI45JjNaIu5rwG1yfxcJ+sY6QwLhlvybEzXxdnnRP0CwJDCYRE&#10;RWjBs2IlJqqHDirwJSBVFN+5DB1FcY6QdtM1tKKyRjnLqUZdOXVw4ZltttXpT+ra5AqwmONcp5fl&#10;teSI25EOaKlILDk+9djRnPjSXj4/qAEC0xAICV/592k6q+iI7XfswTd33KUitffxI0TqiDbdrewU&#10;IUCRTQi4c9QMaxUR7DsFGmEsy4wWe6ni1JbXjDO37iNne4RLLce8ybRjGBCAQOhis6o7lyqMewva&#10;Wu2Zcea4riXHjGjTvXPBjD0XgaMv7quR0AjGN76wB1IVagvLmvWNEKgj2nS/CKwWj/QXAhBwCMhb&#10;P6GLz0rQ3DHEHGOb31tLqPaup4d7G4qLEnGde+yqX9RWmkOz9FWzNq0UDyli1wo8jYiuKWZr1tWj&#10;75KTZpeMmuNz61opFmeZ4/QDAlMSkBef1W9R2v7H9vy1Yvm6qBbmEt/d5iysK7cvrRzcmQSxdIyn&#10;nEh0qjoBd23yrU/VG21YoSsUffNLuo+lIu5ubRrkOLdycI/uIJRyyz0eYdxw8lA1BHoTkItM77Zr&#10;txcSu/bvb7g2iWLWezFztlvLFbi5x7UQxi3qzHWJyS+uPUvWqW+3tcknFF13ONdpDQntkQK5hTBu&#10;UWeuGHYfAF1nZtFTCEDAS8BdSHfAJAVwrtCMbY0W+vx2QUsU26X9rC1ia9dXQxCTY7zD7Ewbw06i&#10;2Od21xBjKVujjRCULdpsUWeNc+G7w5EW8ZSGAASGE9hxIpc6wjGRGnKk7XEjxLFts4YArVlXjf74&#10;6uCW5fClo0sHdjzPLd3bmNPcsu0eu0SM6H+qYN4xZrtMdhqBAATaE2glUGPCWL6sIyaya37uu43q&#10;+1tMrM7sFpNn3H7e0EIfAq1cT029mjKpgvCo/BtmReBterE2e/c71h/f5wjjPvOHViAAgQwCGgGb&#10;I0xDjrQU4q3ajvXXtut+KdCIZjdVISagR3y+4x2OjNDmkMUJxJzdHEEmd2Rw6/fN/9w2co+zotZ1&#10;fTVrU+jY3L60OI61afFJSfchcAYCrRxj344Xvlc6x0Rsr8/lhSe2dZ0UxyOEr6ZNHJkzzN69x9hK&#10;GLv5xlJQjt7KLOSuXu9Q/cE/eGn/b/7t/rhO8azOMWvT3vOW0UFgeQI9hLEriHuJXW07lkHs1dg+&#10;10YjUluXcftl2uPis/zUPP0Aeghj10Fu4ZKW1GkZ+ISwTxi7TnNJ2zWOddcmy/v0wQ0ACEBgXgKj&#10;0hm0orV1OTP+mCCW+zlfHZuL8Jzl53bhfOyTvBDNG3X0DAI6ArO6njVEY6yOFFFs3eRYnT0/d7/Y&#10;sDbpYp5SEGhOgMl4jLiXY9xa4KbU77oYWmFsyrlCdJRAlmNw+4Bb3HxZqdaAPY/VKtysorMJ4zfu&#10;/nhSJkLu8UxuccjtZ23abIIynDUJIIzHCWNf6kGKgG1VNsUl9onmGVzjUB8QWmutU5yv+PrUwuX0&#10;rk2D3nrn5jxr0iaOxHELXql1+r7QEOtrrU30dmMCJcK45NiVkJa6xr6LjPnbr/3hF28Oq/z3nbPR&#10;+SUfNt85xSV2UylmF8Yrxd7Z+1oiFs6wPoWcR61QC61NX/3t13d/5L9Hu67XtSXBJbZlR/c79ECj&#10;+/ezz3fGD4EtCJRcuFYCcP2GnyhS7TFWBBvxq/kZKYxt27nCeFTqhPu65yPHeKW4o6/5BM4gjA0d&#10;n/sYE8b2GPN/I3xTfkrFeKxvoc9tuyXCOLftWscdsTOf5Uc7R0IAAlMQCLkNU3SuYidSHWMfF40g&#10;tmVGCeNSUTyDU2x3nAgJdC4+FSfG5FVJ8bfrF/gckequTymiWLrHtcSipp4aojjnC4SmbylljvrA&#10;2jT5gkL3IKAhcAZhnCqKbSpCihB2y44QxruIYiuMcYw1M3jvMr71aacRl4jiVDEsy9+tTx3yjktE&#10;8Wy7UeAY7zQDGQsEPAROc+FRplBc3YBLWfP/EmHs5hunpnCkli8RxXInilkc45A43tU1ZHHyE3DX&#10;p504pYpTWb5EFFvH2P4/xS3NKVsqiq0wnsEttuP3iWPWpp1mJ2OBwKYEcp1ie1ypMJbiOFXoppQv&#10;FcUyF/l2EZtgH2NfX7j4bDpZTzisVKFXUxhbYZ3ah1RhXEMUuw/fpfahVXmXHWvTCScxQ4bAagRS&#10;hXFNQezLNbZudIroDZV1nbScB+1C27TNII5DfTB/Xy0O6S8EfARSRKmdD6VOsXt8qmutFZmy3pwH&#10;7Wbex9jnFvO2O+Y4BCCwBAGtMG4hiENucy1xbOqpJYZnFMhmfL6H7xDGS0w9OhkhEBJXrvBs4RKH&#10;xHWKUD8SyDVd4phA1gr1muVCnFibmPYQWIyAXGAX63p2d11X9ch9rZE2cVSHVqTH3GQ5ppbCWO5r&#10;3Hv7tiO3mItP9nSY9kDWpstzDYEH4Ayb2i6xr76VRLFMragpeDV1HbnFrE3TLjF0DAJ+Ame7+Mjx&#10;Hr14w5RrLYpt+zHRe/T5CEEcEqgthbKvzbPF7tnWsLOdX9cFdr/AW5Fq/95aGGvd69jexNe7PBkv&#10;7sg5prTPGhEccu9Dfz/bvGW8EFiewJkvPlL4+i5Cswlj2Ucrls3fejnEUpxeL3YdH8TztYcTs/zy&#10;cziAM69NoS3Ueoni1Ifw7tamR5d7hCD29SNH7KYcE3LVWZ/2Xp8Y3eYEYhPYLjY7YLBj8YneXi6x&#10;K8i1jrEVwa6IbyWMfV8WrBj2ObgthTLCeIfZlz6GM65NZsy+h+FaO8ShB/A0ItG3VrQUxr723Fcw&#10;a/pdo4xPGO90zUyftRwBgRMQ2G2SjxDApQ/d2XPQSgSHHrQ7Ers9XWOE8QkWmowh7rg2+YRxb1Gc&#10;spfx7Utyp3QJzYs9Qi5uDSHsS5nw/S0jnDkEAhBYiUDKBUh+m59pjLJfPdIkNG3YPsVc457CWHKa&#10;QRj73OmUeJwpBulLfQIpsTDr2mSo2L6NEMGhB+80ArOnMJbnL7YDRgsRrMkvTonH+rOBGiEAgSkJ&#10;zHrxmVEYpzyAZ/rfwzFOcYJTyuamWuAWTznNl+zUrGuTFMazOMaprnHOw3Kpx2iEunwLXWtx7OuP&#10;+duSk4NOQwACbQnMtjjYC6LGxe1ZJuQYXxdc53XVLYWxFAwpYjelbI4wxi1uO0/PWPusa9NMgtiK&#10;4pDwCzmnqUJXU95dm7RiN0VEa+t085gRxmdcQRgzBDYhgDB+OHSbcwWuvGjlCN/YMbjFm0xAhhEk&#10;YOfQLCkU7o4Ympxa+4Y3jdBNLZMrcOXalCN8Y8eE+jXbFy+mHgQgAAEvAbNY9XSCU9pyHZGj31ul&#10;UuQKY3eXCp/DGxO/oc+P3GIuPkz0XQjM5hTHtoo7Wp9SRa+mfK4wlikVtUWyrc/nILM27TIzGQcE&#10;NicwszB2RXSor+bvswpjKW5LRfbRlnD2grR5uDK8ExGYWRinbBt3nfcNdqYoFcaa9IeYO5zy0B3C&#10;+ESTl6FCYFUCs6ZR5LjKLYRxTZfXiNqQo5TqHLsCG1G86gyk3yECM6dRaFM75HyfXRjblA93jcoR&#10;xmzRxryGAASWJbCLMG4hik2dtYWxTwCnthFKo1g2COk4BDwEdhHGLQSxrbOmY+wTwL60iJhQ9vUJ&#10;p5gpDgEILEFAOgMpDu1sZVunUdRKf6ix73FIROMYLzHl6KSSgFybtO7sjOVapVDYF3m0FsbWRY6J&#10;YddtxjFWBjrFIACBuQi4t8xmE7ya/uwgim2KhSad4kik48rMNb/oTT4Bd22aUfRq+tRKGOc4uRpx&#10;G3KNNcceiXTWpvy5wJEQgEBHAiunUcgLZ4s0itT0Bo2ojTnGGmcaYdxxgtDUMAKrp1Hc1o8GD9xp&#10;XvusEbIpZTTONMJ42HShYQhAoCYBs5hpnNnZytgLTwtRbHOLS8Vu6vFaYRwqhytTc2ZQ12gCJp41&#10;ruyMZVo5xT1TKNwdK2JC+sjFZm0aPZs2av/Fiw8+9/z5e38zNqSP3n33r77/8cefd8uF/m7Lmfrf&#10;ffbu3/3gxYvPHbXx4oMP/qQs8+K9n/np5x998pZ7zLW+p2//U19f3nv28CtP3vnwF+7afiz78cfv&#10;f/7ddz/6q7Fx8nkbAquJ49aieKQwjjnVOMZt5gC1zklgNXEs72S1euiuZxqFb7/jkEDGMZ5zDk3X&#10;qxfvPfsrD0/e+bYRldd/Pzz9vk9QHorSy3HP3ntxOfb1f0Zk2r8ZMfrOk4dv39q5/P7BBy/+5FWk&#10;vvvs77799N1/akXtBx988JO2FvvvTz56/tazdz/6efP3Dz9890sXtfu9yz/N+8xf/zx9+t0vPHvv&#10;l+yxpv2Hh7e+FxLAD8/eu3x+/997z569ePf99/+q7cu1f28//ac/896LnzbC+NnD0++8++GHX5Jf&#10;BK7tPPKTgtqMV4rs6U78Yh1aURi3coptvRr3NtUR1pa/u7hetnjT7oOMK7PYxKO7UQIrCuNWgljW&#10;q0ltiDm8OZ/LtUn71j/7YF70ZFPgHAQ+evfZzz//6td+xgpjV+BKCjeB64rSi8h8JURfC1VTz3vP&#10;n/9NU68Utqa+1/VcRPjFbf7q157/zNOHh++/Ov6VML9r6yI833v+5MWrz1+L3ZDb7LbnE8BWMEsB&#10;b4Sx+furLwh2LG9979mzh29df3/7+b94/uTJN42Yt5zsMUdt+CLJ9PHpw7PvmPZe/duO/17wu18u&#10;ziS25QJn/z1bukSoP6a/Owtj+RIPV0wfpVHY83iO1ZVR7krAtzbNmC7h61PLFIoZhLHrIGvTLVib&#10;dp2tieO6uqAX5XVzOh3nV5s+YIVkSLRZgWwdaeO6mvSIr3z00VsfvvPkF6zjKvtzFexGIJs+vfvu&#10;3zXi/aOvfPSWEdrXY1xxfvn9JlaFIDeC8+233/5lX3nzN3PMT//kxc2+q++t7z1//vQfhY6RbnOO&#10;MDZC+MmT59+8fhl5dNNt363YN2WMU+2eUjP2oy8viSEwbXF54VlFDMt+9hDGo9IpfO6wKxRCeyFP&#10;G3B0DAIJBGy8ryKG3ddE7+wY+4TwkYsst3FLCAGK7krAiE/jfgYF4MWdNQJRCjGby2tE7C2l4TEt&#10;wQpWU94Ivvff//BLVuDJXOFXKQpv/68mTeHJkyf/9snz915cUy2ePfuWFeomjcIe8+677/6d528/&#10;/IvXKR/3+cN3dQtxnyJaX6VKPPvW1TGWqR6P+c1StMt8ZreN99577y+beHH/Lt1t+ZkUyea4D99/&#10;/0tGMNsvE27sHeVI7xSnqznEVhT3yC2WqRQj0ynct+SF0jDkRWmnGGUs5ySwqii+PRvQaBcKV2yP&#10;SqVIeYU0a9M553Bw1D43+OrOOrnCbgWvb/u/TmlwHeNXaRVPL07tF371z7799F+8Et6vc5etkDWO&#10;8SsR+Sof+CuffOUt6WDLPGEpJu9THR5TDx7zfL/21T/3FZuWEBrLXcrE43G3cV1+v4pwjyN997fH&#10;LwNuColxp41z7v796fPn/8jkUpscaesWm7Gbdm1utD0nIbfYngvzBWT3lIrVcoqlMG6dQjFDjnFq&#10;LjLLLwR2IbCyMO7hFPd6411O/rFPNO8Sl4yjAgGfm6oVxvZBOPngnkyJcLtnBN9XvmLSIl45vVYY&#10;f+2Tr/6UcZ2NgH0lCt/9O1YY29zf1860FOJhx9i0bQWmFP8y/eLZ++///NXtvojbT7721Z/66tc+&#10;+Snjnj99+va/MfnORqhKh1dyuY5ZPLiX4kqbvrnHmz7ahw9tXfb/N7HuPCjo1lEhHKarYkXHuKdb&#10;PEMahUYc87DddFOLDhUSWFEYj3CLZ3CMj8Qza1PhRNjt8JAAvhOAj7mvrjMpyxgBZ1xfc+vf5gRb&#10;F/QmnsX2aDZdwTjD3p0ljEvriED7IJ0VyKY/7lZsb6RpiO3YNDm5t5SNS3qHfSgvlMdsXGMzNrtz&#10;RakwtryMy22+INjx3uUhO1vPnUUYr5RbPEIUj06jQBjvdmVgPFoCZu6tlF/c64G7UXsY57jHCGNt&#10;tJ+o3F2OsDdt4FXqg815tWisMH4l4N69bLX29N+8saPC4y4SRujdC8yL6/v+s5+/7bTwuPewFNX3&#10;+bv3O12YdIw/99WvfeUolcIVtCaFwew/7D3GjPvSV5PeYB50kyL3UBiLdJMawliGnXGqv/rJ137K&#10;5FzfOPmEsbNF3I6ha9MpZk6rkDlqvVIorFs8uzDmKe8dZyVjMgSsMJ5dIPd2ilcRxqxNzGM1AU0q&#10;hRWx7sNhd47xV77ylm//YJk7e3247rot2lvfM0LQvHTD/N/sb2w6fE2luAjvO+f58UE42dY1PSHw&#10;EhD58hHf2Kw7a8ciRe6dWBe51692ychzjD+5cDGpGjLHWJ4cmQJiHwQ0n/u+nOyeY2wvPlJ4zuYg&#10;93aJXeG9gjBWLz4UhMBCBOS6NKM4HiGI3a3aZk6lwC1eaLKN7qpGGBsRafYUNs7tdScJn9t82V3C&#10;5s0aB/T6UN3jjg/vPfvCLz3/2ld/xrq48gE5k+9rHGj7ghG5H7EUv14399FBdR1XM6ZX6RdvPljo&#10;7nd8TQ3xpXm4+zSLl4m8sSvF49vzfE7yVRhfxL/ZC9n3EhWb1yzzjn0PSV4Zet7qNzp+WrY/W86x&#10;6U9Ph1i2JS/KmnSGEWVwZFrOBuqeicCMOcc9Uyd8u1HMLIp5mcdMs2eBvvjEo912zXT/aF9j18W1&#10;w7XbnMndF+72KH5MS7DtyDbefPHFqwfwXIdY5hH7Hmaz7rS7S4VPGFunOzQel5ERwPIFJUcv/pB7&#10;FFsn3HKyAl7+/upLx/3b+9y9pxcIq2pdnME9HpU64QrjEWI3pU0cmWphT0ULEJDrwsjc47svzZ22&#10;ZZtxm7bYQ3esTwtMqt5dPMqf9TrAF4FmXFcr7NytyELHmL/LN+CZcUqhHRK+IR53b8xzHFPpovre&#10;iBfKSzb7Dr9+kO61E/tGusbtbXj3286Zdt1XQtsvEb4HDG0KREh4x2IhlNMcO26nz0fmHI90ilfb&#10;pm2nmGMsENAQGO0ej3SKV9qmTXMuKQMBCHQmkPqiDvcNeZ27O1Vzo5zj0TnFPHQ3VRjSGQh4CYwQ&#10;x7M4xbYfObtE9DiGFC8mLQQgsDWBns7xDKKYvYu3DmcGtxGBnuJ49IN2qzjF5BZvNMEYCgQg4Cfg&#10;PhneateKmUTx9VbpDz+b9gdHhtkKgVcEeuQdzySKZ3/gDmHMzIQABE5BoEdaxSx5xbOLYiPYeajl&#10;FNOOQSoI9BLGPV/z7Gtr9vQJ9zXQilNHEQhAAAJrE2gpjmdyi1dwihHGa88lel+fQKu0ipnc4h75&#10;wSVtcCerflxTIwQgMDEBu+i1SKWYwS1eIbcYQTzxBKFrQwmYudFiC7frHaRBW7K5L/MoEa2tj0UU&#10;Dw1/GocABEYRaPEg3ixuMcJ4VFTRLgTKCSCMP3vZWvzG9i0uP4vUAAEIQGAxAq2E8ai32630+mcc&#10;mcUmC93tSgBhPE4YszZ1DfW1G3Of5u/x+9rE6P3MBELxm5pa4atnJmE868N3pFHMPDvo22gCofUp&#10;Jb0iVMcsqRSmfyNd4VDbrE2jo3+h9ntfYFsF5+s34b356uSWp+PVG/uefce+PtrX1qi+tRz3rHW7&#10;KQ+5D+PNkk8cEuO9563mYb9Wc3vWWKNfEEglIHOB5dqUKoxnEMGhPiCMU6OC8tMR6H2BbXXxvL6a&#10;+tl7v2IAy3+3BP7xx+9//tWrnt/63pEwHtG3luOevW5fPrDmTohxlWW5WRxiXypF73mLMJ496unf&#10;CgTs+uI+sBZbn6xw9h0/k0i2/ZvNMSaNYoXZMVEfe19gWwhjI1CfPTz9zvOPPrno1IcHjYtbego+&#10;fOfJL1zqePmFt9/+1SPHeETfSse2w/Gpju8KglgK5NsFcpIXfHDh2WHWMIYeBKRrrBG1rmjWHDOy&#10;zGzimLWpR1Rv1sYOwtgVwq4YbXHKPnz//S998OLF52IifETfWox3tTpnE7ohR8iKXd/nMcd6FnHM&#10;hWe12UF/RxKQc32kgJWvb/atP0efx/ot6xvpHrM2jYz0hdtGGJedPIRxGb9WR9s7E6nOcUyM5nwe&#10;ErCyb+48tMf42pOf9Z6/bkoFF55WEUy9uxKQa1NMYLb+POTuSlfb/Nt9Y1zI9b6tdY97KrvH9hTJ&#10;rE27zqAO4+p9YbWLQs2hjXRlEcY1z2S9umZxjI9cXdelCYnOI1d5lGvs9r3emaMmCOxNYBbHOCSK&#10;jXh157craH0C2Oc6jxDGrE17z58uozubMLa5wRe4L+3DeiWgEcYl9NoeO9otrjG3tOJZ83BcrTIt&#10;vty2jQRqh8BcBEKOa2uHWKZHlLq3PiHsE9Cl7aQcz9o0V5wv25saF++UC26LwB35gFtMGI/s27JB&#10;WanjLYVxyB2xbdZ0cu8cJudhu97z18x1blFWClCqOS2BlsL4aG0ywvjIKU4Roa6z7Du2t2PM2nTa&#10;KVV34L0vrC2EsSEyaku0mDAe2be6kbJmba3EsZw3UgQfidiUL5DasiPmLxefNecCvZ6LQCtx7IpR&#10;+7tcm1IFcG55hPFcMUdvlARGXFiVXUsq9npP4fEv+DAi/ck7H5rt3K7/jepbEsBNC/cQxloR26pc&#10;TzEu29o0ZBgWBLoQ6CWMc0VtjeN6i3G+tHcJ3f0b2UUY73+mGGEOgTMIYyu4a6ZvxER8qzs/OeeY&#10;YyCwIoEzCGMrrmumb8QEO2vTirNhsj4jjCc7IXSnOoEW4rj3vIkJVSmOtWVzyuEYVw9PKjwxgRbi&#10;uHf6QkyoSnGsLZtbDsf4xJOp5tDlha7Xv2v2n7ogECNQWxj3dGZTxWtrwY4bE4s2PoeAnsBtLXnc&#10;97d0V4qezmyqeO3RN9YnfexREgIQODGBFsI4VbD2Ko8wPnGgM/QlCdR0jWd1i+0OFqliOqU8bvGS&#10;4U+nIQCBEQTsgpnz1rrQm+d6Cd3UdloKYy48I6KXNncngDD+7O7Neili2M1hxjHefbYwPghAoBqB&#10;mq5xS/GZKoRl+ZYpHojiaqFIRRC4I3AGYdw6jQJBzKSqSqBXXjEP7VQ9bVSWSKCmazyzMC4R1qFj&#10;EcWJwUZxCCQQqJlnPGsqRat+oSsSAo2iegLXgP3Rp91++GanPzeUrEuglmt8JmGMKK4bg9QGAR+B&#10;WuK4lQDNSW+Qx7TqF3qC+dSEwArCWPN2OQsnpWwJ0FftPHz/UsfL68+Td779wYsXnwvV+eLFB597&#10;58nDt1+Vf+t773/88edL2ufYdAK7CWP3bk9NtxgnJj2+OAICJQRqpFS0EqCpwth3Jzq1jqPyrE8l&#10;kcaxUQKzC+PXb42Li8mUslEwkQIv3nv2Vx6evfcr2npGvbJa27+zlKuRUjGLY9yqH7jEZ5kNjHMm&#10;AjVc45mEcU0hzEN2M0XqCfoyszD+8J0n5rXKL7/w9tu/+vTh2XeOXNaUsjVOq/va56M6jWB/9vD0&#10;O88/+uQtU66Xq11jnDvVIV2G3B0qbhevH372sqZDm1KXHEfKcbGyuDA7RTtjWY3A3bzO2NfYHt9C&#10;kGrrlGPQHqMpx9q0WjQv3t+phfH773/JpCdohOSHCWVLT5lJi3j+5Mk3rdCN1ef23xXKseP5vA6B&#10;WsI4JjBbfN4ybcL0F5e4ToxRCwRyCdQQxhqRWbuMuza1qj+XK8dBIJnAzMLYDkYjjHPKJsN6PMAK&#10;26dPH75rHO2Hh6ffPxLJCONc0vWPK02laJW+EBPTrZzqGZ0YX35i/UigRgjMRWB1YdxKEBsus5wp&#10;1qZZzkTjfiCM0wG/ErpPv2vF8Cuh/OxboVQPhHE64xZHlIpik34xUhjHxHPq57O6xO6XgJkujC3i&#10;kjohYAhc15aMFAp7zKj84lbtzjjv3XSVWddQZlQhgTMKY5uPfHV7Ex6gC6GOpUYgjAuDtNLhJtZz&#10;c4utKB4hjFu6xZXQVq/GcubCUx0tFU5I4DbHM4WxK9hqu7exHSJqtzfzvLdfBGbu44QhvlaXziiM&#10;a5+hmDDm4bvaxPPqW1EYtxLiM7ox8qzOmOKRF3UcBQEdgRLHeJQwbuEWszbp4oVSDQkgjNPhXrdq&#10;E3sRG0f4yZPn3zzax5jt2tI51z6iNJWilUg9SoFo1ebsFx97axlXpvYsoL5ZCZQK49quraa+Mwpj&#10;1qZZZ1DFfq0sjH1bpqU8qFeC8S4dw/PCDrdvr/dY5gUfJdxLjy1xjVuJ1KNXMafmDWvKryCKS88z&#10;x0NgNQKrCeMWotiIcdan1SJ3w/6uIIw3xM6QBhEocY0RxoNOGs1C4AQESvKMW4nUkGvcMnUDYXyC&#10;YJ99iDKXr9e/Z2dC//YmsIpr3EqIc+HZO74Z3boEVhHHLYU469O68UvPIQCBRQms4BrfLpAN3rDH&#10;hWfRwKXbpyCQm1LRUqxK57i1W8z6dIowZ5AQgMBsBHLFcSsX180NbtkOF57ZopH+QOA1gVzXuKcw&#10;1jyYl1OGtYmZAAEIQGAggZyUipaCVYrjFo6xrXMgcpqGAAQUBHLEcU9hXLst1iZFUFCkH4FeecWy&#10;nX6joyUIhAnkuMY9hHGrNnBjmA0QWIdAakpFbbF69OBdjhsce0nIOmeGnm5PwEymX/vDL3b74eK8&#10;fUgtM0D5ZU3zRrwWLq5ve7UW7eDILBOWdBQCVwIprnHLvF9X0NYW4KxNBPx0BGYWxq/2JH74/gXa&#10;y+vPk3e+ffQSDQO3xT7GvjpfvPjgc+88efj2q7699b33P/7480cnN7X8dIGyYYfcuyVH4riFWI29&#10;2KOmc8wX0g0DmCFtTUCuT7978KronqLY7jNcUxyzNm0dxmsObmZhfH3D3LP3fkVL9vVLNOJCtbTO&#10;1DfZpZbX9o9ydQjE0ipqilTNSzhMmZptcvGpEyfUAoHeBGLOcW9hbMVxrXQK1qbeEUV7UQIzC2Pf&#10;m+1CA7JvovvC22//6tOHZ9+JObhRMJcCoTqNAH/28PQ7zz/65C2NS51aXtM3ytQnEBLHvd1iK5xr&#10;CWNuVdaPFWqEQE8CIXEsXeVaQlVTTy3HmLWpZxTRlprArMLYpB48f/Lkm1Z8xgb04fvvf8mkWdRM&#10;pQjV6bbhCl+3r6nlY2Pl83YEfOJ4B2Hcjhg1QwACvQhcvyyLtArrttYSqhpRXDOdAre4V+TQThKB&#10;WYWxFZtPnz589zKgSx7v0+9rRHJNYWxBunWmCt3U8kknkMLVCbjieKQwLnWNcWSqhwcVQmAYAekQ&#10;G4E8yjGukU7B2jQsjGg4RmBWYfxKTD79rhXDr4Tys2/FUiQQxrEzzucaAvKCYx7KcwVqqWDV5BnX&#10;EOQ4MpqzTRkIrEVAplbYf1u3t5d7XNoOa9NaMXeq3s4qjN2TEEtXCLm7vpNpc4evTrTi4T4c41NN&#10;ibvBSoHs/lsjbkvK1BDfXHzOG7uMfG8CR2uTNiUit5wrxnPqYW3aOz6XHt0ZhXHqCYulQsRcah6+&#10;SyU+b/kaYlUrlmu0xcVn3liiZxCoSaDUwU0RtzXaYm2qefapqyqBWYXxdas2sT+wEZ9Pnjz/5iz7&#10;GKduv5ZavupJprJqBGqI1RRhXNoeF59qp56KIDA1gRpiVSuOcYynDgU6V0pgVmFsxnWX8uB5iYZv&#10;O7eYe5vDy1fn6z2T/S/4cPsWK5/TL47pT6BG3q9WGNfYtg1h3D9GaBECIwjUEKtaYVwjn5m1aUSU&#10;0KaKwMzCWDUACkFgAIGeAjnXNebCMyAwaBICgwn0FMi5bbE2DQ4Smj8mcJTA3+ozzgkEdiDgiuNc&#10;ARtzkHNEuD1mB86MAQIQSCcgUytaplnk1I0wTj+fHAEBCEBgGQLyC2RM5OZ8niuMlwFIRyEAgSYE&#10;5NqUmiahLZ8qjPnS3uRUUykEIACB+QjkCNgjoVwiuHFk5osPegSBUQRyUx5C4ti9m6wV0fbFIKM4&#10;0C4EIAABCHQmUCJmXZGcm5qBI9P5pNMcBBYgUNM9TnWJ5cN6fGlfIFjO3sVWecRH9Z6dOePfn0AN&#10;97hEGO9PmBFCAAI5BGq4xyXCOKfPHAOBrgSu397+/R/v9sO3xa6nl8YGEihxj3OFNW7xwBNO0xBY&#10;hECJe1wirLn+LxIgZ+/mLMLYt1fwixcffO6dJw/fvpyjl/JlH0fnrNc+xq/aefj+q75dfp688+2j&#10;l4/kjOXssbnL+HOc3xJhvAs3xgEBCLQlkOP8lorqtiOidghUIDCDMH798ou3vvf+xx9/3g4r9W1x&#10;oXpKMIXqvL6Z79l7v6KtO3Us2nopV5eAmwJUo/YSkZt6LI5MjTNGHRCYk4Bcn2r0MNf9zRHH3M2q&#10;ccaoowuB0cLYvt3uC2+//atPH559xwpjI0ifPTz9zvOPPnnLgIg5waF6SiAe1el7616ordSxlPSZ&#10;Y8sItBDGpkc5rrF5GC8lHYMLT9m552gIzE7AOrw1vwDnuMZ2dwn5/6OdKVibZo8s+ndHYLgwfv/9&#10;L5kUBFf4ur+74tI9jR8G6ik53aE6TVrE8ydPvmlFe6yN1LHE6uPzdgRqOzK2p6nOb84OFTUvlu0I&#10;UzMEIJBDoOWX9lxxnCKMc8bMMRAYQmC0MLaDLhXGoXpqQA0J26dPH757qf+SY/z0+0ciGWFc4yz0&#10;qaO1s5HrHFv3OLbvcR9KtAIBCPQm0GNtyhXIseP40t47WmiviADCOI7PL9qffteK4Vdu9rNvyfxo&#10;WSvCOM74LCVynGNNOkXri+ZZzg/jhMBZCeTkG2tzjRHGZ42qRcd9RmFsc4evbq/iAbpYfnMszQNh&#10;vOjkaNTtVNdYI6YRxo1OFtVC4EQEYs6vm0esFdMI4xMF0Q5DnVUY5z6wFhOxOecsVmdMGOeOJaev&#10;HDM/gVRhbNMnYsdx8Zn/3NNDCMxMIFUYu2+0O3qF9Mzjpm8QuCMwqzA2nczZ4iwmYnNOv1vndau2&#10;h9dby5nPnzx5/s2jfYxzxpLTV46Zn4DGAfblEseOQxjPf+7pIQRmJqB1gFOdY9ammc86fXuDwMzC&#10;+PUewv4XfPi2TOshjA3Eu3QMIZItYLdvsbEQmuciEHN/Q8KYh+/OFSeMFgK9CeS4xrFjEMa9zyLt&#10;FRGYRRgXDYKDIbAYgVxhfPQgHhefxYKA7kJgQgIxketLl5Drku941qYJTzRdChNAGBMdEOhPIJYW&#10;ceQMyxd/yHJcfPqfR1qEwG4EctMpjvKNWZt2i5LNx+N+0+vx++ZIGR4EVARKxbH7Zjxbn6pxCkEA&#10;AhAIECgVx/bFH66eADgEIAABCEDgkEBOSoXrEts6EMYEGwQgUItALXEsRXKtvlEPBCAAAQhsSqCG&#10;ayy3c9sUE8OCAAQGEMjJNw7lIA/oPk1CII9Aj9QJbqfknRuOOgeBUtcYYXyOOGGUEOhNAGHcmzjt&#10;TUHABP6P/eJDtx+S8Kc47XRiIgII44lOBl2BAARuBBDGBMMpCSCMT3naGfREBGqlU/Clc6KTSlcg&#10;sAGBGnnGNsd4AxwM4SwEZhHGvhdzvPrbw/cv5+Ll9efJO98+erucOWc1X/Dhtv/svReXN969+i+1&#10;by9efPC5d548fNuO5ck7H/7CWWKMccYJ1HCNEcZxzpSAAATSCNRwjVmb0phTejCBGYTx67fCvX7N&#10;ssFyffXys/d+RYsoVI/2eFnO1mXF8KvXQD/9/vOPPnkrp2/XV0I/CvtXovrpd21dOf3jmL0IIIz3&#10;Op+MBgK7EEAY73ImGYeawGhhbF+t/IW33/7Vpw/PvvP+xx9/3nbe98rn0MCO6lHDEAWvQlg41Nbx&#10;tUI5pW9GZD97ePodhHDOmTjHMQjjc5xnRgmB1QggjFc7Y/S3mMBwYfz++18y6RFuCoQRos+fPPmm&#10;Vkx+GKinGNBjBdJBTu1bzfSOWuOhnrkIIIznOh/0BgIQeEUAYUwknI7AaGFsgbvi0bqsT58+fPdS&#10;5pJj/DqN4egktRKhV0f60UFO7Zt1n997/uTFq7E8vJT5yqcLOgb8BoHSB/B4uQdBBQEItCBQ4wE8&#10;coxbnBnqbEZgVmHs5uG+EqPPviVTLXxQWgjjV2kar/OfU/v2Kj/54aV94M7NV252cql4KQIlrjEX&#10;nqVONZ2FwFIESl1j1qelTjednVUYu2dGm6erEcY2H/nq3kYe7ntV9titjvUtlq9MFELAEChxje2x&#10;XICIJQhAoDaBUteYO1q1zwj1NSVwRmGsBeo6xaHjYsLYlz9ttm4jnUJ7Js5TrsQ1Nm/AQxifJ1YY&#10;KQR6EsA17kmbtoYSmFUYv0o3uE9fePLk+Td77WN8tKVaTt/kLhbu8UMDgManIVDiGFtRvKMw9o1p&#10;x3FOE4h0BAIOARxjf0iwNm06VWYVxgb3XcqDEMn2VPi2TNOkUmhO5XXfYftiEfF/6/Km9s19wQdu&#10;seYsnKdMqVO8q1ssU0R8/z5PhDBSCIwhUOoU7/rmO9amMfHYpdVZhHGXwdIIBCYmUCqOd3RRQy46&#10;OYsTBzJd245AqTjeeW0ywl/+sDZtEP6xbz0tPt8AG0OAQHUCCOPw7UrjiMsfLj7Vw48KIRAkgDAO&#10;r00uG9YmJhIEIACBCgRK84t3TaUwaH1fGHZ0oCqEEVVAoDqB0vziXVMp7NrkE8bVTwIVQgACEDgT&#10;gRqiePeH71xG8k7WmWKFsUKgJ4EaotgK412/zLqMWJt6RihtQQACWxIoTaHYWRTLEy4vODatgtuW&#10;W04JBjUJgdIUCpt7u6sotqdJrk1yzLuPe5IwpRsQgMBuBGo4xmdagH3u8W4xwXggMAOBGo7xmb68&#10;+tzjGc4jfYAABCCwHIFS1/hMwticXCmOzzb25YKbDi9NoNQ1Ptv8lO7x2ca+dKDTeQhAYC4Cua7x&#10;mfPZzjz2uaKX3uxMINc1PvP8PPPYd54LjA0CEOhMIFUcn+kWZedTQXMQgIAgkCqOWZsIHwhAAAIQ&#10;qEIgJaWC23RVkFMJBCCgIJCSUsHapABKEQhAAAIQiBNAGMcZUQICEOhPAGHcnzktQgACEDg9ASuM&#10;3Qc43De/7fxCj9MHAQAgMCEBK4zdtcl9JfLOL/SY8LTQJQhAAAL7EpBusbwVKS9E7muR96XByCAA&#10;gVkISLfYTZPw5R+TSjHLmaMfEIAABBYmIB++811YXIHMAy4Ln2y6DoGFCEjxG1ubdn/T3UKnja5C&#10;AAIQWJ+ARuzGBPT6FBgBBCAwGwGZShHqW0xAzzYm+gMBCEAAApMT0AhjMwTpHk8+JLoHAQhsQEC7&#10;5rg5yBsMnSFAAAIQgMAKBLQieoWx0EcIQGAfAhp3eZ/RMhIIQAACEJiCAMJ4itNAJyAAAYeA1l0G&#10;H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FiLwP8P+EGH1f1g6bAAAAAASUVORK5CYIJQSwECLQAUAAYACAAAACEAsYJntgoB&#10;AAATAgAAEwAAAAAAAAAAAAAAAAAAAAAAW0NvbnRlbnRfVHlwZXNdLnhtbFBLAQItABQABgAIAAAA&#10;IQA4/SH/1gAAAJQBAAALAAAAAAAAAAAAAAAAADsBAABfcmVscy8ucmVsc1BLAQItABQABgAIAAAA&#10;IQDfSn4MXgQAALcLAAAOAAAAAAAAAAAAAAAAADoCAABkcnMvZTJvRG9jLnhtbFBLAQItABQABgAI&#10;AAAAIQCqJg6+vAAAACEBAAAZAAAAAAAAAAAAAAAAAMQGAABkcnMvX3JlbHMvZTJvRG9jLnhtbC5y&#10;ZWxzUEsBAi0AFAAGAAgAAAAhAJKgUc7cAAAABQEAAA8AAAAAAAAAAAAAAAAAtwcAAGRycy9kb3du&#10;cmV2LnhtbFBLAQItAAoAAAAAAAAAIQCAh4dPVbEAAFWxAAAUAAAAAAAAAAAAAAAAAMAIAABkcnMv&#10;bWVkaWEvaW1hZ2UxLnBuZ1BLBQYAAAAABgAGAHwBAABHugAAAAA=&#10;">
                      <v:shape id="Picture 4" o:spid="_x0000_s1053" type="#_x0000_t75" style="position:absolute;left:2823;top:1375;width:6638;height:6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twB/GAAAA3QAAAA8AAABkcnMvZG93bnJldi54bWxEj92KwjAUhO+FfYdwFrzT1KIi1SjugiJ4&#10;4c/uAxybY1ttTmoTa337zYLg5TAz3zCzRWtK0VDtCssKBv0IBHFqdcGZgt+fVW8CwnlkjaVlUvAk&#10;B4v5R2eGibYPPlBz9JkIEHYJKsi9rxIpXZqTQde3FXHwzrY26IOsM6lrfAS4KWUcRWNpsOCwkGNF&#10;3zml1+PdKKi+9tH2tjsM15fTaHd9nuJmsIqV6n62yykIT61/h1/tjVYQj8ZD+H8Tn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3AH8YAAADdAAAADwAAAAAAAAAAAAAA&#10;AACfAgAAZHJzL2Rvd25yZXYueG1sUEsFBgAAAAAEAAQA9wAAAJIDAAAAAA==&#10;" strokeweight="3pt">
                        <v:imagedata r:id="rId25" o:title=""/>
                      </v:shape>
                      <v:shape id="Text Box 5" o:spid="_x0000_s1054" type="#_x0000_t202" style="position:absolute;left:7634;top:1542;width:15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qCMYA&#10;AADdAAAADwAAAGRycy9kb3ducmV2LnhtbESPT4vCMBTE74LfITxhL6KpBYt0jbLqCh52D/7B86N5&#10;25ZtXkoSbf32RljY4zAzv2GW69404k7O15YVzKYJCOLC6ppLBZfzfrIA4QOyxsYyKXiQh/VqOFhi&#10;rm3HR7qfQikihH2OCqoQ2lxKX1Rk0E9tSxy9H+sMhihdKbXDLsJNI9MkyaTBmuNChS1tKyp+Tzej&#10;INu5W3fk7Xh3+fzC77ZMr5vHVam3Uf/xDiJQH/7Df+2DVpDOszm83s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OqCMYAAADdAAAADwAAAAAAAAAAAAAAAACYAgAAZHJz&#10;L2Rvd25yZXYueG1sUEsFBgAAAAAEAAQA9QAAAIsDAAAAAA==&#10;" stroked="f">
                        <v:textbox inset="0,0,0,0">
                          <w:txbxContent>
                            <w:p w:rsidR="00354E5E" w:rsidRPr="00EB040F" w:rsidRDefault="00354E5E" w:rsidP="00CB7A32">
                              <w:pPr>
                                <w:spacing w:line="240" w:lineRule="exact"/>
                                <w:jc w:val="center"/>
                                <w:rPr>
                                  <w:rFonts w:ascii="標楷體" w:eastAsia="標楷體" w:hAnsi="標楷體"/>
                                  <w:sz w:val="22"/>
                                  <w:szCs w:val="22"/>
                                </w:rPr>
                              </w:pPr>
                              <w:r w:rsidRPr="00EB040F">
                                <w:rPr>
                                  <w:rFonts w:ascii="標楷體" w:eastAsia="標楷體" w:hAnsi="標楷體" w:hint="eastAsia"/>
                                  <w:sz w:val="22"/>
                                  <w:szCs w:val="22"/>
                                </w:rPr>
                                <w:t>金屬機電工業</w:t>
                              </w:r>
                            </w:p>
                          </w:txbxContent>
                        </v:textbox>
                      </v:shape>
                      <w10:anchorlock/>
                    </v:group>
                  </w:pict>
                </mc:Fallback>
              </mc:AlternateContent>
            </w:r>
          </w:p>
        </w:tc>
      </w:tr>
      <w:tr w:rsidR="00873A56" w:rsidRPr="00AE65DB">
        <w:trPr>
          <w:jc w:val="center"/>
        </w:trPr>
        <w:tc>
          <w:tcPr>
            <w:tcW w:w="8362" w:type="dxa"/>
            <w:shd w:val="clear" w:color="auto" w:fill="auto"/>
          </w:tcPr>
          <w:p w:rsidR="00873A56" w:rsidRPr="00AE65DB" w:rsidRDefault="00873A56" w:rsidP="00426858">
            <w:pPr>
              <w:pStyle w:val="91"/>
              <w:rPr>
                <w:rFonts w:hint="eastAsia"/>
              </w:rPr>
            </w:pPr>
            <w:bookmarkStart w:id="677" w:name="_Toc436329540"/>
            <w:bookmarkStart w:id="678" w:name="_Toc475888144"/>
            <w:r w:rsidRPr="00AE65DB">
              <w:rPr>
                <w:rFonts w:hint="eastAsia"/>
              </w:rPr>
              <w:t>圖</w:t>
            </w:r>
            <w:smartTag w:uri="urn:schemas-microsoft-com:office:smarttags" w:element="chsdate">
              <w:smartTagPr>
                <w:attr w:name="IsROCDate" w:val="False"/>
                <w:attr w:name="IsLunarDate" w:val="False"/>
                <w:attr w:name="Day" w:val="2"/>
                <w:attr w:name="Month" w:val="1"/>
                <w:attr w:name="Year" w:val="2005"/>
              </w:smartTagPr>
              <w:r w:rsidRPr="00AE65DB">
                <w:rPr>
                  <w:rFonts w:hint="eastAsia"/>
                </w:rPr>
                <w:t xml:space="preserve">5-1-2　</w:t>
              </w:r>
            </w:smartTag>
            <w:r w:rsidRPr="00AE65DB">
              <w:rPr>
                <w:rFonts w:hint="eastAsia"/>
              </w:rPr>
              <w:t>我國製造業四大工業區域結構分布</w:t>
            </w:r>
            <w:bookmarkEnd w:id="677"/>
            <w:bookmarkEnd w:id="678"/>
          </w:p>
        </w:tc>
      </w:tr>
      <w:tr w:rsidR="00873A56" w:rsidRPr="00AE65DB">
        <w:trPr>
          <w:jc w:val="center"/>
        </w:trPr>
        <w:tc>
          <w:tcPr>
            <w:tcW w:w="8362" w:type="dxa"/>
            <w:shd w:val="clear" w:color="auto" w:fill="auto"/>
          </w:tcPr>
          <w:p w:rsidR="00873A56" w:rsidRPr="00AE65DB" w:rsidRDefault="00873A56" w:rsidP="004B3906">
            <w:pPr>
              <w:pStyle w:val="99"/>
              <w:rPr>
                <w:rFonts w:hint="eastAsia"/>
              </w:rPr>
            </w:pPr>
            <w:r w:rsidRPr="00AE65DB">
              <w:rPr>
                <w:rFonts w:hint="eastAsia"/>
              </w:rPr>
              <w:t>資料來源：主計處，100年工商普查初步結果</w:t>
            </w:r>
          </w:p>
        </w:tc>
      </w:tr>
    </w:tbl>
    <w:p w:rsidR="00873A56" w:rsidRPr="00AE65DB" w:rsidRDefault="00873A56" w:rsidP="00873A56">
      <w:pPr>
        <w:rPr>
          <w:rFonts w:hint="eastAsia"/>
        </w:rPr>
      </w:pPr>
    </w:p>
    <w:p w:rsidR="00873A56" w:rsidRPr="00AE65DB" w:rsidRDefault="00873A56" w:rsidP="0018417C">
      <w:pPr>
        <w:pStyle w:val="061"/>
        <w:rPr>
          <w:rFonts w:hint="eastAsia"/>
        </w:rPr>
      </w:pPr>
      <w:r w:rsidRPr="00AE65DB">
        <w:rPr>
          <w:rFonts w:hint="eastAsia"/>
        </w:rPr>
        <w:t>（二）區域性產業基礎設施</w:t>
      </w:r>
    </w:p>
    <w:p w:rsidR="00873A56" w:rsidRPr="00AE65DB" w:rsidRDefault="00873A56" w:rsidP="00426858">
      <w:pPr>
        <w:pStyle w:val="071"/>
        <w:rPr>
          <w:rFonts w:hint="eastAsia"/>
        </w:rPr>
      </w:pPr>
      <w:r w:rsidRPr="00AE65DB">
        <w:rPr>
          <w:rFonts w:hint="eastAsia"/>
        </w:rPr>
        <w:t>1.能源</w:t>
      </w:r>
    </w:p>
    <w:p w:rsidR="00873A56" w:rsidRDefault="00873A56" w:rsidP="00CD1132">
      <w:pPr>
        <w:pStyle w:val="071-"/>
        <w:rPr>
          <w:rStyle w:val="001"/>
          <w:rFonts w:hint="eastAsia"/>
        </w:rPr>
      </w:pPr>
      <w:r w:rsidRPr="008D6C03">
        <w:rPr>
          <w:rStyle w:val="001"/>
          <w:rFonts w:hint="eastAsia"/>
        </w:rPr>
        <w:t>我國兩座液化天然氣接收站已達名目處理能力上限，其各有擴建計畫，惟增建第三接收站將更可提升天然氣使用供應能力，考量燃氣電廠及輸氣管網位置，</w:t>
      </w:r>
      <w:r w:rsidR="008711B8">
        <w:rPr>
          <w:rStyle w:val="001"/>
          <w:rFonts w:hint="eastAsia"/>
        </w:rPr>
        <w:t>評估</w:t>
      </w:r>
      <w:r w:rsidRPr="008D6C03">
        <w:rPr>
          <w:rStyle w:val="001"/>
          <w:rFonts w:hint="eastAsia"/>
        </w:rPr>
        <w:t>於桃園市觀塘工業專用港及觀塘工業區投資興建第三座液化天然氣接收站。</w:t>
      </w:r>
    </w:p>
    <w:p w:rsidR="008711B8" w:rsidRPr="00BC332C" w:rsidRDefault="00BC332C" w:rsidP="00CD1132">
      <w:pPr>
        <w:pStyle w:val="071-"/>
        <w:rPr>
          <w:rStyle w:val="001"/>
          <w:rFonts w:hint="eastAsia"/>
        </w:rPr>
      </w:pPr>
      <w:r w:rsidRPr="00BC332C">
        <w:rPr>
          <w:rStyle w:val="001"/>
          <w:rFonts w:hint="eastAsia"/>
        </w:rPr>
        <w:t>在電源開發部分，由於我國地狹人稠，適宜興建電廠廠址不易取得，且未來多數火力機組將陸續屆齡除役下，電力供應面臨極大挑戰</w:t>
      </w:r>
      <w:r>
        <w:rPr>
          <w:rStyle w:val="001"/>
          <w:rFonts w:hint="eastAsia"/>
        </w:rPr>
        <w:t>。後續除將評估</w:t>
      </w:r>
      <w:r w:rsidRPr="00BC332C">
        <w:rPr>
          <w:rStyle w:val="001"/>
          <w:rFonts w:hint="eastAsia"/>
        </w:rPr>
        <w:t>推動各項需求面管理措施外，</w:t>
      </w:r>
      <w:r>
        <w:rPr>
          <w:rStyle w:val="001"/>
          <w:rFonts w:hint="eastAsia"/>
        </w:rPr>
        <w:t>並將</w:t>
      </w:r>
      <w:r w:rsidRPr="00BC332C">
        <w:rPr>
          <w:rStyle w:val="001"/>
          <w:rFonts w:hint="eastAsia"/>
        </w:rPr>
        <w:t>規劃新設高效率複循環燃氣機組及超超臨界燃煤機組，以屆齡除役機組所在電廠原址擴建，藉以提高發電量、降低污染排放</w:t>
      </w:r>
      <w:r>
        <w:rPr>
          <w:rStyle w:val="001"/>
          <w:rFonts w:hint="eastAsia"/>
        </w:rPr>
        <w:t>。</w:t>
      </w:r>
    </w:p>
    <w:p w:rsidR="0086372B" w:rsidRPr="00AE65DB" w:rsidRDefault="0086372B" w:rsidP="00426858">
      <w:pPr>
        <w:pStyle w:val="071"/>
        <w:rPr>
          <w:rFonts w:hint="eastAsia"/>
        </w:rPr>
      </w:pPr>
      <w:r w:rsidRPr="00AE65DB">
        <w:rPr>
          <w:rFonts w:hint="eastAsia"/>
        </w:rPr>
        <w:t>2.綠色能源</w:t>
      </w:r>
    </w:p>
    <w:p w:rsidR="00873A56" w:rsidRPr="00AE65DB" w:rsidRDefault="00873A56" w:rsidP="00426858">
      <w:pPr>
        <w:pStyle w:val="071-"/>
        <w:rPr>
          <w:rFonts w:hint="eastAsia"/>
        </w:rPr>
      </w:pPr>
      <w:r w:rsidRPr="00AE65DB">
        <w:rPr>
          <w:rFonts w:hint="eastAsia"/>
        </w:rPr>
        <w:t>因我國各類再生能源發展，多屬分散式設置，主要由民間參與開發設置，無法明確指定設施設置地點，惟其土地取得可能涉及環境與地質敏感地帶或未能符合現況土地使用管制，將評估後綜合考量。</w:t>
      </w:r>
    </w:p>
    <w:p w:rsidR="00873A56" w:rsidRPr="00AE65DB" w:rsidRDefault="0086372B" w:rsidP="00426858">
      <w:pPr>
        <w:pStyle w:val="071"/>
        <w:rPr>
          <w:rFonts w:hint="eastAsia"/>
        </w:rPr>
      </w:pPr>
      <w:r w:rsidRPr="00AE65DB">
        <w:rPr>
          <w:rFonts w:hint="eastAsia"/>
        </w:rPr>
        <w:t>3</w:t>
      </w:r>
      <w:r w:rsidR="00873A56" w:rsidRPr="00AE65DB">
        <w:rPr>
          <w:rFonts w:hint="eastAsia"/>
        </w:rPr>
        <w:t>.水資源</w:t>
      </w:r>
    </w:p>
    <w:p w:rsidR="00873A56" w:rsidRPr="00AE65DB" w:rsidRDefault="00873A56" w:rsidP="00CD1132">
      <w:pPr>
        <w:pStyle w:val="071-"/>
        <w:rPr>
          <w:rFonts w:hint="eastAsia"/>
        </w:rPr>
      </w:pPr>
      <w:r w:rsidRPr="00AE65DB">
        <w:rPr>
          <w:rStyle w:val="001"/>
          <w:rFonts w:hint="eastAsia"/>
          <w:color w:val="auto"/>
        </w:rPr>
        <w:t>依經濟部水利署分析之目標年各區水資源供需，如推動中水資源計畫（係指業奉行政院核定或核備之政策方案、綱領計畫、基本計畫及實施計畫等，例如臺灣地區水資源開發綱領計畫、臺灣各區域水資源經理基本計畫、公共污水處理廠放流水回收再利用示範推動方案…等，所列相關水資源個案計畫）均能如期完成，則現況已核定用水計畫之工業開發案，除目標年桃園及新竹地區仍需跨區或跨標的調度其他水源支應外，其他地區均能滿足用水需求。惟若相關水資源計畫無法順利推動，產業發展用水另須採取因應措施，例如已核定用水計畫之產業開發區以低耗水、高製程用水回收率之產業為引進重點，並要求儲備產業用地之新開發案用水需求以海水淡化或汙水回收再生利用作為主要供水來源。</w:t>
      </w:r>
    </w:p>
    <w:p w:rsidR="00873A56" w:rsidRPr="00AE65DB" w:rsidRDefault="00873A56" w:rsidP="00426858">
      <w:pPr>
        <w:pStyle w:val="071"/>
        <w:rPr>
          <w:rFonts w:hint="eastAsia"/>
        </w:rPr>
      </w:pPr>
      <w:r w:rsidRPr="00AE65DB">
        <w:rPr>
          <w:rFonts w:hint="eastAsia"/>
        </w:rPr>
        <w:t>4.工業專用港</w:t>
      </w:r>
    </w:p>
    <w:p w:rsidR="00873A56" w:rsidRPr="00AE65DB" w:rsidRDefault="00873A56" w:rsidP="00CD1132">
      <w:pPr>
        <w:pStyle w:val="071-"/>
        <w:rPr>
          <w:rFonts w:hint="eastAsia"/>
        </w:rPr>
      </w:pPr>
      <w:r w:rsidRPr="00AE65DB">
        <w:rPr>
          <w:rFonts w:hint="eastAsia"/>
        </w:rPr>
        <w:t>我國目前設置及規劃中之雲林麥寮、花蓮和平及桃園觀塘等工業港均為產業發展所必需，後續將持續維持其良好營運與闢建作業。</w:t>
      </w:r>
    </w:p>
    <w:p w:rsidR="00873A56" w:rsidRPr="00AE65DB" w:rsidRDefault="001E2942" w:rsidP="003D3F39">
      <w:pPr>
        <w:pStyle w:val="04"/>
        <w:rPr>
          <w:rFonts w:hint="eastAsia"/>
        </w:rPr>
      </w:pPr>
      <w:bookmarkStart w:id="679" w:name="_Toc403379596"/>
      <w:bookmarkStart w:id="680" w:name="_Toc445302591"/>
      <w:r w:rsidRPr="00AE65DB">
        <w:rPr>
          <w:rFonts w:hint="eastAsia"/>
        </w:rPr>
        <w:t>貳</w:t>
      </w:r>
      <w:r w:rsidR="00873A56" w:rsidRPr="00AE65DB">
        <w:rPr>
          <w:rFonts w:hint="eastAsia"/>
        </w:rPr>
        <w:t>、科學園區相關產業</w:t>
      </w:r>
      <w:bookmarkEnd w:id="679"/>
      <w:bookmarkEnd w:id="680"/>
    </w:p>
    <w:p w:rsidR="00873A56" w:rsidRPr="00AE65DB" w:rsidRDefault="00873A56" w:rsidP="003D3F39">
      <w:pPr>
        <w:pStyle w:val="05"/>
        <w:rPr>
          <w:rFonts w:hint="eastAsia"/>
        </w:rPr>
      </w:pPr>
      <w:bookmarkStart w:id="681" w:name="_Toc403379597"/>
      <w:bookmarkStart w:id="682" w:name="_Toc445302592"/>
      <w:bookmarkStart w:id="683" w:name="_Toc460836594"/>
      <w:bookmarkStart w:id="684" w:name="_Toc461177526"/>
      <w:bookmarkStart w:id="685" w:name="_Toc461177746"/>
      <w:bookmarkStart w:id="686" w:name="_Toc464562208"/>
      <w:bookmarkStart w:id="687" w:name="_Toc464562650"/>
      <w:bookmarkStart w:id="688" w:name="_Toc469838403"/>
      <w:bookmarkStart w:id="689" w:name="_Toc475887965"/>
      <w:bookmarkStart w:id="690" w:name="_Toc476162659"/>
      <w:bookmarkStart w:id="691" w:name="_Toc476162872"/>
      <w:r w:rsidRPr="00AE65DB">
        <w:rPr>
          <w:rFonts w:hint="eastAsia"/>
        </w:rPr>
        <w:t>一、發展目標及願景</w:t>
      </w:r>
      <w:bookmarkEnd w:id="681"/>
      <w:bookmarkEnd w:id="682"/>
      <w:bookmarkEnd w:id="683"/>
      <w:bookmarkEnd w:id="684"/>
      <w:bookmarkEnd w:id="685"/>
      <w:bookmarkEnd w:id="686"/>
      <w:bookmarkEnd w:id="687"/>
      <w:bookmarkEnd w:id="688"/>
      <w:bookmarkEnd w:id="689"/>
      <w:bookmarkEnd w:id="690"/>
      <w:bookmarkEnd w:id="691"/>
    </w:p>
    <w:p w:rsidR="00873A56" w:rsidRPr="00AE65DB" w:rsidRDefault="00873A56" w:rsidP="0018417C">
      <w:pPr>
        <w:pStyle w:val="061"/>
        <w:rPr>
          <w:rFonts w:hint="eastAsia"/>
        </w:rPr>
      </w:pPr>
      <w:bookmarkStart w:id="692" w:name="_Toc403379598"/>
      <w:r w:rsidRPr="00AE65DB">
        <w:rPr>
          <w:rFonts w:hint="eastAsia"/>
        </w:rPr>
        <w:t>(一)願景</w:t>
      </w:r>
    </w:p>
    <w:p w:rsidR="00873A56" w:rsidRPr="00AE65DB" w:rsidRDefault="00873A56" w:rsidP="00873A56">
      <w:pPr>
        <w:pStyle w:val="06-"/>
        <w:rPr>
          <w:rFonts w:hint="eastAsia"/>
        </w:rPr>
      </w:pPr>
      <w:r w:rsidRPr="00AE65DB">
        <w:rPr>
          <w:rFonts w:hint="eastAsia"/>
        </w:rPr>
        <w:t>建構優質產業發展環境，推動科學園區創新轉型。</w:t>
      </w:r>
      <w:bookmarkEnd w:id="692"/>
    </w:p>
    <w:p w:rsidR="00873A56" w:rsidRPr="00AE65DB" w:rsidRDefault="00873A56" w:rsidP="0018417C">
      <w:pPr>
        <w:pStyle w:val="061"/>
        <w:rPr>
          <w:rFonts w:hint="eastAsia"/>
        </w:rPr>
      </w:pPr>
      <w:bookmarkStart w:id="693" w:name="_Toc403379599"/>
      <w:r w:rsidRPr="00AE65DB">
        <w:rPr>
          <w:rFonts w:hint="eastAsia"/>
        </w:rPr>
        <w:t>(二)目標</w:t>
      </w:r>
      <w:bookmarkEnd w:id="693"/>
    </w:p>
    <w:p w:rsidR="00873A56" w:rsidRPr="00AE65DB" w:rsidRDefault="00873A56" w:rsidP="00426858">
      <w:pPr>
        <w:pStyle w:val="071"/>
        <w:rPr>
          <w:rFonts w:hint="eastAsia"/>
        </w:rPr>
      </w:pPr>
      <w:r w:rsidRPr="00AE65DB">
        <w:rPr>
          <w:rFonts w:hint="eastAsia"/>
        </w:rPr>
        <w:t>1.凝聚產官學研動能，發展新興策略性產業</w:t>
      </w:r>
    </w:p>
    <w:p w:rsidR="00873A56" w:rsidRPr="00AE65DB" w:rsidRDefault="00873A56" w:rsidP="00CD1132">
      <w:pPr>
        <w:pStyle w:val="071-"/>
        <w:rPr>
          <w:rFonts w:hint="eastAsia"/>
        </w:rPr>
      </w:pPr>
      <w:r w:rsidRPr="00AE65DB">
        <w:rPr>
          <w:rFonts w:hint="eastAsia"/>
        </w:rPr>
        <w:t>科學園區及產業群聚的發展應配合產業結構轉型趨勢與國家未來社會需求型態，以創新發展要素為核心、多元化產業群聚為架構，強化跨領域產業間之垂直分工及水平整合，結合產官學研機構間之合作機制，為園區及周邊產業規劃適當的功能與定位，方能發揮綜效並創造永續效益。</w:t>
      </w:r>
    </w:p>
    <w:p w:rsidR="00873A56" w:rsidRPr="00AE65DB" w:rsidRDefault="00873A56" w:rsidP="00426858">
      <w:pPr>
        <w:pStyle w:val="071"/>
        <w:rPr>
          <w:rFonts w:hint="eastAsia"/>
        </w:rPr>
      </w:pPr>
      <w:r w:rsidRPr="00AE65DB">
        <w:rPr>
          <w:rFonts w:hint="eastAsia"/>
        </w:rPr>
        <w:t>2.建立完善優質投資環境，成為區域製造及研發創新樞紐</w:t>
      </w:r>
    </w:p>
    <w:p w:rsidR="00873A56" w:rsidRPr="00AE65DB" w:rsidRDefault="00873A56" w:rsidP="00CD1132">
      <w:pPr>
        <w:pStyle w:val="071-"/>
        <w:rPr>
          <w:rFonts w:hint="eastAsia"/>
        </w:rPr>
      </w:pPr>
      <w:r w:rsidRPr="00AE65DB">
        <w:rPr>
          <w:rFonts w:hint="eastAsia"/>
        </w:rPr>
        <w:t>將持續強化提供高品質的空間與設備，激發管理知識及技術在產、官、學、研之流動，並透過企業育成，促成以知識為基礎公司的出現與成長，使園區內企業無論在制度上、技術上、管理上和服務上皆能因應環境變化而不斷創新，以獲取更大的利益，進而促進國家總體經濟與社會的發展。</w:t>
      </w:r>
    </w:p>
    <w:p w:rsidR="00873A56" w:rsidRPr="00AE65DB" w:rsidRDefault="00873A56" w:rsidP="00426858">
      <w:pPr>
        <w:pStyle w:val="071"/>
        <w:rPr>
          <w:rFonts w:hint="eastAsia"/>
        </w:rPr>
      </w:pPr>
      <w:r w:rsidRPr="00AE65DB">
        <w:rPr>
          <w:rFonts w:hint="eastAsia"/>
        </w:rPr>
        <w:t>3.強化產業群聚競爭力，落實科技產業創新廊帶</w:t>
      </w:r>
    </w:p>
    <w:p w:rsidR="00873A56" w:rsidRPr="00AE65DB" w:rsidRDefault="00873A56" w:rsidP="00CD1132">
      <w:pPr>
        <w:pStyle w:val="071-"/>
        <w:rPr>
          <w:rFonts w:hint="eastAsia"/>
        </w:rPr>
      </w:pPr>
      <w:r w:rsidRPr="00AE65DB">
        <w:rPr>
          <w:rFonts w:hint="eastAsia"/>
        </w:rPr>
        <w:t>考量我國土地及資源有限，園區發展應配合國土規劃以發揮最大效益，科學工業園區目前於北、中、南分別設置，應持續提升各園區核心產業發展，強化產業群聚競爭力，藉由與週邊縣市連結，串聯形成科技產業創新廊帶。</w:t>
      </w:r>
    </w:p>
    <w:p w:rsidR="00873A56" w:rsidRPr="00AE65DB" w:rsidRDefault="00873A56" w:rsidP="003D3F39">
      <w:pPr>
        <w:pStyle w:val="05"/>
        <w:rPr>
          <w:rFonts w:hint="eastAsia"/>
        </w:rPr>
      </w:pPr>
      <w:bookmarkStart w:id="694" w:name="_Toc403379600"/>
      <w:bookmarkStart w:id="695" w:name="_Toc445302593"/>
      <w:bookmarkStart w:id="696" w:name="_Toc460836595"/>
      <w:bookmarkStart w:id="697" w:name="_Toc461177527"/>
      <w:bookmarkStart w:id="698" w:name="_Toc461177747"/>
      <w:bookmarkStart w:id="699" w:name="_Toc464562209"/>
      <w:bookmarkStart w:id="700" w:name="_Toc464562651"/>
      <w:bookmarkStart w:id="701" w:name="_Toc469838404"/>
      <w:bookmarkStart w:id="702" w:name="_Toc475887966"/>
      <w:bookmarkStart w:id="703" w:name="_Toc476162660"/>
      <w:bookmarkStart w:id="704" w:name="_Toc476162873"/>
      <w:r w:rsidRPr="00AE65DB">
        <w:rPr>
          <w:rFonts w:hint="eastAsia"/>
        </w:rPr>
        <w:t>二、發展預測</w:t>
      </w:r>
      <w:bookmarkEnd w:id="694"/>
      <w:bookmarkEnd w:id="695"/>
      <w:bookmarkEnd w:id="696"/>
      <w:bookmarkEnd w:id="697"/>
      <w:bookmarkEnd w:id="698"/>
      <w:bookmarkEnd w:id="699"/>
      <w:bookmarkEnd w:id="700"/>
      <w:bookmarkEnd w:id="701"/>
      <w:bookmarkEnd w:id="702"/>
      <w:bookmarkEnd w:id="703"/>
      <w:bookmarkEnd w:id="704"/>
    </w:p>
    <w:p w:rsidR="00873A56" w:rsidRPr="00AE65DB" w:rsidRDefault="00873A56" w:rsidP="001C3708">
      <w:pPr>
        <w:pStyle w:val="05-"/>
      </w:pPr>
      <w:r w:rsidRPr="00AE65DB">
        <w:rPr>
          <w:rFonts w:hint="eastAsia"/>
        </w:rPr>
        <w:t>科學園區設置之目的，係在引進高科技工業與人才，激勵國內工業技術研究創新，促進國內高科技工業發展，故其係以研究發展為導向，帶領園區廠商致力於製程創新、技術創新及產品創新；園區廠商屬性是以科技創新為基礎進行產業營運並融為一體的科學工業。</w:t>
      </w:r>
    </w:p>
    <w:p w:rsidR="00873A56" w:rsidRPr="00AE65DB" w:rsidRDefault="00873A56" w:rsidP="001C3708">
      <w:pPr>
        <w:pStyle w:val="05-"/>
      </w:pPr>
      <w:r w:rsidRPr="00AE65DB">
        <w:rPr>
          <w:rFonts w:hint="eastAsia"/>
        </w:rPr>
        <w:t>目前全球許多新園區的設計和建造，大都發展為聚集具研究和資訊能力的大學、政府和私人機構等單位的空間，藉此建立技術創新者、學者和研究人員之間的合作，推動發展由研究機構或大學知識轉移類型的企業，進行開發和推廣新的生產程序或產品；藉由科學園區設置，進而帶動產業技術提升的目標，再組織區域經濟的發展、重組地區的工業結構，吸引高科技企業進駐，帶動新的產業價值鏈的興起。</w:t>
      </w:r>
    </w:p>
    <w:p w:rsidR="00873A56" w:rsidRPr="00AE65DB" w:rsidRDefault="00873A56" w:rsidP="001C3708">
      <w:pPr>
        <w:pStyle w:val="05-"/>
        <w:rPr>
          <w:rFonts w:hint="eastAsia"/>
        </w:rPr>
      </w:pPr>
      <w:r w:rsidRPr="00AE65DB">
        <w:rPr>
          <w:rFonts w:hint="eastAsia"/>
        </w:rPr>
        <w:t>為達成科學園區發展目標及願景，配合產業結構變遷、協助科學園區創新轉型、促成科學技術及高科技產業發展，並兼顧環境友善，未來考量產業需求、區域及地方平衡發展、兼顧生態保育以及永續環境，以不超過區域環境涵容能力為前提，適度發展科學園區，並以充分、有效利用現有園區土地為優先，而新設園區需依政策環評及遴選作業相關規定辦理。</w:t>
      </w:r>
    </w:p>
    <w:p w:rsidR="00873A56" w:rsidRPr="00AE65DB" w:rsidRDefault="00873A56" w:rsidP="003D3F39">
      <w:pPr>
        <w:pStyle w:val="05"/>
        <w:rPr>
          <w:rFonts w:hint="eastAsia"/>
        </w:rPr>
      </w:pPr>
      <w:bookmarkStart w:id="705" w:name="_Toc403379601"/>
      <w:bookmarkStart w:id="706" w:name="_Toc445302594"/>
      <w:bookmarkStart w:id="707" w:name="_Toc460836596"/>
      <w:bookmarkStart w:id="708" w:name="_Toc461177528"/>
      <w:bookmarkStart w:id="709" w:name="_Toc461177748"/>
      <w:bookmarkStart w:id="710" w:name="_Toc464562210"/>
      <w:bookmarkStart w:id="711" w:name="_Toc464562652"/>
      <w:bookmarkStart w:id="712" w:name="_Toc469838405"/>
      <w:bookmarkStart w:id="713" w:name="_Toc475887967"/>
      <w:bookmarkStart w:id="714" w:name="_Toc476162661"/>
      <w:bookmarkStart w:id="715" w:name="_Toc476162874"/>
      <w:r w:rsidRPr="00AE65DB">
        <w:rPr>
          <w:rFonts w:hint="eastAsia"/>
        </w:rPr>
        <w:t>三、課題分析</w:t>
      </w:r>
      <w:bookmarkEnd w:id="705"/>
      <w:bookmarkEnd w:id="706"/>
      <w:bookmarkEnd w:id="707"/>
      <w:bookmarkEnd w:id="708"/>
      <w:bookmarkEnd w:id="709"/>
      <w:bookmarkEnd w:id="710"/>
      <w:bookmarkEnd w:id="711"/>
      <w:bookmarkEnd w:id="712"/>
      <w:bookmarkEnd w:id="713"/>
      <w:bookmarkEnd w:id="714"/>
      <w:bookmarkEnd w:id="715"/>
    </w:p>
    <w:p w:rsidR="00873A56" w:rsidRPr="00AE65DB" w:rsidRDefault="00873A56" w:rsidP="0018417C">
      <w:pPr>
        <w:pStyle w:val="061"/>
        <w:rPr>
          <w:rFonts w:hint="eastAsia"/>
        </w:rPr>
      </w:pPr>
      <w:r w:rsidRPr="00AE65DB">
        <w:rPr>
          <w:rFonts w:hint="eastAsia"/>
        </w:rPr>
        <w:t>(一)區域自然及社經條件之適宜性，如：災害潛勢、生態環境適宜性、維生能源供應能力、交通運輸系統完善程度、區域產業環境配合、土地適宜性及取得難易度、污染物質之控制與處理，均為必要評估課題。</w:t>
      </w:r>
    </w:p>
    <w:p w:rsidR="00873A56" w:rsidRPr="00AE65DB" w:rsidRDefault="00873A56" w:rsidP="0018417C">
      <w:pPr>
        <w:pStyle w:val="061"/>
        <w:rPr>
          <w:rFonts w:hint="eastAsia"/>
        </w:rPr>
      </w:pPr>
      <w:r w:rsidRPr="00AE65DB">
        <w:rPr>
          <w:rFonts w:hint="eastAsia"/>
        </w:rPr>
        <w:t>(二)區域產學研資源參與程度：高科技產業發展有賴相關產業知識人力之投入或合作，故科學園區之發展能否充分取得區域產學研界資源挹注是開發科學園區重要評估課題。</w:t>
      </w:r>
    </w:p>
    <w:p w:rsidR="00873A56" w:rsidRPr="00AE65DB" w:rsidRDefault="00873A56" w:rsidP="0018417C">
      <w:pPr>
        <w:pStyle w:val="061"/>
        <w:rPr>
          <w:rFonts w:hint="eastAsia"/>
        </w:rPr>
      </w:pPr>
      <w:r w:rsidRPr="00AE65DB">
        <w:rPr>
          <w:rFonts w:hint="eastAsia"/>
        </w:rPr>
        <w:t>(三)區域永續環境計畫：永續發展乃國土空間利用重要目標，科學園區自應以此為空間建構方向，因此園區之各項公共設施完善程度為開發管理單位必須更長遠的發展思考課題。</w:t>
      </w:r>
    </w:p>
    <w:p w:rsidR="00873A56" w:rsidRPr="00AE65DB" w:rsidRDefault="00873A56" w:rsidP="003D3F39">
      <w:pPr>
        <w:pStyle w:val="05"/>
        <w:rPr>
          <w:rFonts w:hint="eastAsia"/>
        </w:rPr>
      </w:pPr>
      <w:bookmarkStart w:id="716" w:name="_Toc403379602"/>
      <w:bookmarkStart w:id="717" w:name="_Toc445302595"/>
      <w:bookmarkStart w:id="718" w:name="_Toc460836597"/>
      <w:bookmarkStart w:id="719" w:name="_Toc461177529"/>
      <w:bookmarkStart w:id="720" w:name="_Toc461177749"/>
      <w:bookmarkStart w:id="721" w:name="_Toc464562211"/>
      <w:bookmarkStart w:id="722" w:name="_Toc464562653"/>
      <w:bookmarkStart w:id="723" w:name="_Toc469838406"/>
      <w:bookmarkStart w:id="724" w:name="_Toc475887968"/>
      <w:bookmarkStart w:id="725" w:name="_Toc476162662"/>
      <w:bookmarkStart w:id="726" w:name="_Toc476162875"/>
      <w:r w:rsidRPr="00AE65DB">
        <w:rPr>
          <w:rFonts w:hint="eastAsia"/>
        </w:rPr>
        <w:t>四、空間發展策略</w:t>
      </w:r>
      <w:bookmarkEnd w:id="716"/>
      <w:bookmarkEnd w:id="717"/>
      <w:bookmarkEnd w:id="718"/>
      <w:bookmarkEnd w:id="719"/>
      <w:bookmarkEnd w:id="720"/>
      <w:bookmarkEnd w:id="721"/>
      <w:bookmarkEnd w:id="722"/>
      <w:bookmarkEnd w:id="723"/>
      <w:bookmarkEnd w:id="724"/>
      <w:bookmarkEnd w:id="725"/>
      <w:bookmarkEnd w:id="726"/>
    </w:p>
    <w:p w:rsidR="00873A56" w:rsidRPr="00AE65DB" w:rsidRDefault="00873A56" w:rsidP="001C3708">
      <w:pPr>
        <w:pStyle w:val="05-"/>
        <w:rPr>
          <w:rFonts w:hint="eastAsia"/>
        </w:rPr>
      </w:pPr>
      <w:r w:rsidRPr="00AE65DB">
        <w:rPr>
          <w:rFonts w:hint="eastAsia"/>
        </w:rPr>
        <w:t>未來科學園區發展由「效率驅動導向」逐步轉型為「創新驅動導向」，同時建構「生產、生活、生態」三生一體的優質友善環境。策略如下：</w:t>
      </w:r>
    </w:p>
    <w:p w:rsidR="00873A56" w:rsidRPr="00AE65DB" w:rsidRDefault="00873A56" w:rsidP="0018417C">
      <w:pPr>
        <w:pStyle w:val="061"/>
        <w:rPr>
          <w:rFonts w:hint="eastAsia"/>
        </w:rPr>
      </w:pPr>
      <w:r w:rsidRPr="00AE65DB">
        <w:rPr>
          <w:rFonts w:hint="eastAsia"/>
        </w:rPr>
        <w:t>(一)配合園區內廠商之實際需求，適時調整園區土地使用計畫。</w:t>
      </w:r>
    </w:p>
    <w:p w:rsidR="00873A56" w:rsidRPr="00AE65DB" w:rsidRDefault="00873A56" w:rsidP="0018417C">
      <w:pPr>
        <w:pStyle w:val="061"/>
        <w:rPr>
          <w:rFonts w:hint="eastAsia"/>
        </w:rPr>
      </w:pPr>
      <w:r w:rsidRPr="00AE65DB">
        <w:rPr>
          <w:rFonts w:hint="eastAsia"/>
        </w:rPr>
        <w:t>(二)積極引進策略性產業之廠商進駐，建構完整產業發展鏈。</w:t>
      </w:r>
    </w:p>
    <w:p w:rsidR="00873A56" w:rsidRPr="00AE65DB" w:rsidRDefault="00873A56" w:rsidP="0018417C">
      <w:pPr>
        <w:pStyle w:val="061"/>
        <w:rPr>
          <w:rFonts w:hint="eastAsia"/>
        </w:rPr>
      </w:pPr>
      <w:r w:rsidRPr="00AE65DB">
        <w:rPr>
          <w:rFonts w:hint="eastAsia"/>
        </w:rPr>
        <w:t>(三)強化園區內各項服務設施，塑造優質的創新及投資環境。</w:t>
      </w:r>
    </w:p>
    <w:p w:rsidR="00873A56" w:rsidRPr="00AE65DB" w:rsidRDefault="00873A56" w:rsidP="003D3F39">
      <w:pPr>
        <w:pStyle w:val="05"/>
        <w:rPr>
          <w:rFonts w:hint="eastAsia"/>
        </w:rPr>
      </w:pPr>
      <w:bookmarkStart w:id="727" w:name="_Toc403379603"/>
      <w:bookmarkStart w:id="728" w:name="_Toc445302596"/>
      <w:bookmarkStart w:id="729" w:name="_Toc460836598"/>
      <w:bookmarkStart w:id="730" w:name="_Toc461177530"/>
      <w:bookmarkStart w:id="731" w:name="_Toc461177750"/>
      <w:bookmarkStart w:id="732" w:name="_Toc464562212"/>
      <w:bookmarkStart w:id="733" w:name="_Toc464562654"/>
      <w:bookmarkStart w:id="734" w:name="_Toc469838407"/>
      <w:bookmarkStart w:id="735" w:name="_Toc475887969"/>
      <w:bookmarkStart w:id="736" w:name="_Toc476162663"/>
      <w:bookmarkStart w:id="737" w:name="_Toc476162876"/>
      <w:r w:rsidRPr="00AE65DB">
        <w:rPr>
          <w:rFonts w:hint="eastAsia"/>
        </w:rPr>
        <w:t>五、空間發展構想</w:t>
      </w:r>
      <w:bookmarkEnd w:id="727"/>
      <w:bookmarkEnd w:id="728"/>
      <w:bookmarkEnd w:id="729"/>
      <w:bookmarkEnd w:id="730"/>
      <w:bookmarkEnd w:id="731"/>
      <w:bookmarkEnd w:id="732"/>
      <w:bookmarkEnd w:id="733"/>
      <w:bookmarkEnd w:id="734"/>
      <w:bookmarkEnd w:id="735"/>
      <w:bookmarkEnd w:id="736"/>
      <w:bookmarkEnd w:id="737"/>
    </w:p>
    <w:p w:rsidR="00873A56" w:rsidRPr="00AE65DB" w:rsidRDefault="00873A56" w:rsidP="001C3708">
      <w:pPr>
        <w:pStyle w:val="05-"/>
      </w:pPr>
      <w:r w:rsidRPr="00AE65DB">
        <w:rPr>
          <w:rFonts w:hint="eastAsia"/>
        </w:rPr>
        <w:t>從過去許多產業地理及新區域論的文獻中，普遍認同產業群聚效應對全球化時代來說是產業經濟發展的關鍵，而區域競爭力更是立基在產業群聚網絡與創新學習制度的基礎上。在產業群聚的形成中，因互動因子不同，因此也產生不同的群聚效應。自新竹科學園區帶動起的創新產業聚落中，以半導體產業的群聚效應最顯著，目前已是具備全球半導體最完整產業鏈的地方，且從最早發展的新竹科學園區之設立及其對週遭環境的影響，不僅改變新竹工業區之產業結構，更帶動新竹地區科技產業之發展與周邊相關廠商的成長，可以明顯看出科學園區創新聚落的效應帶動周邊地區產業經濟發展的現象。透過對各園區現況及鄰近技術基礎設施的發展，初步歸納園區發展效益如下：</w:t>
      </w:r>
    </w:p>
    <w:p w:rsidR="00873A56" w:rsidRPr="00AE65DB" w:rsidRDefault="00873A56" w:rsidP="0018417C">
      <w:pPr>
        <w:pStyle w:val="061"/>
      </w:pPr>
      <w:r w:rsidRPr="00AE65DB">
        <w:rPr>
          <w:rFonts w:hint="eastAsia"/>
        </w:rPr>
        <w:t>(一)形成科技產業廊帶：在臺灣西部北、中、南三核心科學園區已成功建構高科技產業完整廊帶，且配合近期開發園區土地仍在核配中，顯示科技產業群聚效應仍持續發酵中。</w:t>
      </w:r>
    </w:p>
    <w:p w:rsidR="00873A56" w:rsidRPr="00AE65DB" w:rsidRDefault="00873A56" w:rsidP="0018417C">
      <w:pPr>
        <w:pStyle w:val="061"/>
      </w:pPr>
      <w:r w:rsidRPr="00AE65DB">
        <w:rPr>
          <w:rFonts w:hint="eastAsia"/>
        </w:rPr>
        <w:t>(二)帶動地方產業升級與發展：隨著園區所引入的科技產業，引導地方產業發展走向多樣化，地方產業因外在環境的刺激，增加提升產品投資與技術創新之產業投入比例，甚至與園區產生相互合作的網絡關係。</w:t>
      </w:r>
    </w:p>
    <w:p w:rsidR="00873A56" w:rsidRPr="00AE65DB" w:rsidRDefault="00873A56" w:rsidP="0018417C">
      <w:pPr>
        <w:pStyle w:val="061"/>
      </w:pPr>
      <w:r w:rsidRPr="00AE65DB">
        <w:rPr>
          <w:rFonts w:hint="eastAsia"/>
        </w:rPr>
        <w:t>(三)帶動創新研發活動投入：園區鄰近研發創新機構愈多，愈易取得關鍵技術與專業人才，且隨著上中下游產業鏈的網絡建立，間接帶動關聯性產業的創新活動投入。</w:t>
      </w:r>
    </w:p>
    <w:p w:rsidR="00873A56" w:rsidRPr="00AE65DB" w:rsidRDefault="00873A56" w:rsidP="0018417C">
      <w:pPr>
        <w:pStyle w:val="061"/>
      </w:pPr>
      <w:r w:rsidRPr="00AE65DB">
        <w:rPr>
          <w:rFonts w:hint="eastAsia"/>
        </w:rPr>
        <w:t>(四)帶動地方基礎設施建設：為了充分供應從業人員生活上的需求，園區內規劃除了工業區之外，還有住宅區和公園綠地區，提供園區與附近居民良好的生活休閒活動空間，及推動相關交通動線規劃，增加園區發展優勢。</w:t>
      </w:r>
    </w:p>
    <w:p w:rsidR="00873A56" w:rsidRPr="00AE65DB" w:rsidRDefault="00873A56" w:rsidP="001C3708">
      <w:pPr>
        <w:pStyle w:val="05-"/>
        <w:rPr>
          <w:rFonts w:hint="eastAsia"/>
        </w:rPr>
      </w:pPr>
      <w:r w:rsidRPr="00AE65DB">
        <w:rPr>
          <w:rFonts w:hint="eastAsia"/>
        </w:rPr>
        <w:t>為串連北、中、南部科學園區並與周邊縣市合夥，落實科技產業創新走廊，協助國內產業升級，帶動臺灣產業永續及促進區域均衡發展，北、中、南部科學園區之發展構想分述如下：</w:t>
      </w:r>
    </w:p>
    <w:p w:rsidR="00873A56" w:rsidRPr="00AE65DB" w:rsidRDefault="00873A56" w:rsidP="0018417C">
      <w:pPr>
        <w:pStyle w:val="061"/>
        <w:rPr>
          <w:rFonts w:hint="eastAsia"/>
        </w:rPr>
      </w:pPr>
      <w:r w:rsidRPr="00AE65DB">
        <w:rPr>
          <w:rFonts w:hint="eastAsia"/>
        </w:rPr>
        <w:t>(一)新竹科學園區</w:t>
      </w:r>
    </w:p>
    <w:p w:rsidR="00873A56" w:rsidRPr="00AE65DB" w:rsidRDefault="00873A56" w:rsidP="00873A56">
      <w:pPr>
        <w:pStyle w:val="06-"/>
        <w:rPr>
          <w:rFonts w:hint="eastAsia"/>
        </w:rPr>
      </w:pPr>
      <w:r w:rsidRPr="00AE65DB">
        <w:rPr>
          <w:rFonts w:hint="eastAsia"/>
        </w:rPr>
        <w:t>北部目前設有新竹園區、竹南園區、龍潭園區、生醫園區、銅鑼園區及宜蘭園區等六處，引進產業以積體電路、電腦及周邊、通訊、光電、精密機械、生物技術等六大產業為主；另部分園區肩負策略性產業政策，包括：生醫園區引進高階醫材及新藥開發等生醫產業、銅鑼園區引進先進半導體測試、潔淨能源及太陽能產業，宜蘭園區引進通訊知識、文化創意、數位內容及研發產業。未來將充分利用現有資源及優勢，建立創新企業的棲息地，使成為全球經濟中科技人才的社區，建置區域優勢產業群聚。</w:t>
      </w:r>
    </w:p>
    <w:p w:rsidR="00873A56" w:rsidRPr="00AE65DB" w:rsidRDefault="00873A56" w:rsidP="0018417C">
      <w:pPr>
        <w:pStyle w:val="061"/>
        <w:rPr>
          <w:rFonts w:hint="eastAsia"/>
        </w:rPr>
      </w:pPr>
      <w:r w:rsidRPr="00AE65DB">
        <w:rPr>
          <w:rFonts w:hint="eastAsia"/>
        </w:rPr>
        <w:t>(二)中部科學園區</w:t>
      </w:r>
    </w:p>
    <w:p w:rsidR="00873A56" w:rsidRPr="00AE65DB" w:rsidRDefault="00873A56" w:rsidP="00873A56">
      <w:pPr>
        <w:pStyle w:val="06-"/>
        <w:rPr>
          <w:rFonts w:hint="eastAsia"/>
        </w:rPr>
      </w:pPr>
      <w:r w:rsidRPr="00AE65DB">
        <w:rPr>
          <w:rFonts w:hint="eastAsia"/>
        </w:rPr>
        <w:t>中部目前設有臺中園區、后里園區、二林園區、中興新村高等研究園區、虎尾園區等五處，引進產業以光電、半導體、精密機械及生物科技產業為主，將有助於中臺灣形成高科技產業群聚，朝向高附加價值、高科技密集的產業發展；中科已成功扮演中部區域高科技發展的核心領導先驅，引領中部產業轉型與升級，並可串聯新竹、南部科學園區以形成臺灣西部的產業創新走廊。</w:t>
      </w:r>
    </w:p>
    <w:p w:rsidR="00873A56" w:rsidRPr="00AE65DB" w:rsidRDefault="00873A56" w:rsidP="0018417C">
      <w:pPr>
        <w:pStyle w:val="061"/>
        <w:rPr>
          <w:rFonts w:hint="eastAsia"/>
        </w:rPr>
      </w:pPr>
      <w:r w:rsidRPr="00AE65DB">
        <w:rPr>
          <w:rFonts w:hint="eastAsia"/>
        </w:rPr>
        <w:t>(三)南部科學園區</w:t>
      </w:r>
    </w:p>
    <w:p w:rsidR="00873A56" w:rsidRPr="00AE65DB" w:rsidRDefault="00873A56" w:rsidP="00873A56">
      <w:pPr>
        <w:pStyle w:val="06-"/>
        <w:rPr>
          <w:rFonts w:hint="eastAsia"/>
        </w:rPr>
      </w:pPr>
      <w:r w:rsidRPr="00AE65DB">
        <w:rPr>
          <w:rFonts w:hint="eastAsia"/>
        </w:rPr>
        <w:t>南部目前包括臺南園區及高雄園區二處，主要以積體電路、光電、精密機械及生技產業為主。臺南園區結合精密機械產業基礎及鄰近工業區供應鏈優勢，持續發展光電、半導體及綠能產業聚落，又在生技產業方面已有完整產業聚落，包含疫苗製藥、檢驗試劑及醫療器材等，未來將持續引進並協助廠商發展，以拓銷國際生技產業市場，增進知名度。高雄園區除持續發展光電、綠能產業聚落外，並輔導周遭傳統生技產業，整合國內光電與軟體資訊既有基礎，發揮精密加工的優勢，以建立全球醫療器材知名產業聚落。</w:t>
      </w:r>
    </w:p>
    <w:p w:rsidR="00873A56" w:rsidRPr="00AE65DB" w:rsidRDefault="00873A56" w:rsidP="00873A56">
      <w:pPr>
        <w:rPr>
          <w:rFonts w:hint="eastAsia"/>
        </w:rPr>
      </w:pPr>
    </w:p>
    <w:tbl>
      <w:tblPr>
        <w:tblW w:w="0" w:type="auto"/>
        <w:tblLook w:val="04A0" w:firstRow="1" w:lastRow="0" w:firstColumn="1" w:lastColumn="0" w:noHBand="0" w:noVBand="1"/>
      </w:tblPr>
      <w:tblGrid>
        <w:gridCol w:w="9082"/>
      </w:tblGrid>
      <w:tr w:rsidR="00873A56" w:rsidRPr="00AE65DB">
        <w:tc>
          <w:tcPr>
            <w:tcW w:w="9082" w:type="dxa"/>
          </w:tcPr>
          <w:p w:rsidR="00873A56" w:rsidRPr="00AE65DB" w:rsidRDefault="00E378A0" w:rsidP="00184A18">
            <w:pPr>
              <w:jc w:val="center"/>
            </w:pPr>
            <w:r w:rsidRPr="00AE65DB">
              <w:rPr>
                <w:noProof/>
              </w:rPr>
              <w:drawing>
                <wp:inline distT="0" distB="0" distL="0" distR="0">
                  <wp:extent cx="4038600" cy="3514725"/>
                  <wp:effectExtent l="0" t="0" r="0" b="9525"/>
                  <wp:docPr id="17" name="圖片 17" descr="科學園區位置略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科學園區位置略圖"/>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600" cy="3514725"/>
                          </a:xfrm>
                          <a:prstGeom prst="rect">
                            <a:avLst/>
                          </a:prstGeom>
                          <a:noFill/>
                          <a:ln>
                            <a:noFill/>
                          </a:ln>
                        </pic:spPr>
                      </pic:pic>
                    </a:graphicData>
                  </a:graphic>
                </wp:inline>
              </w:drawing>
            </w:r>
          </w:p>
        </w:tc>
      </w:tr>
      <w:tr w:rsidR="00873A56" w:rsidRPr="00AE65DB">
        <w:tc>
          <w:tcPr>
            <w:tcW w:w="9082" w:type="dxa"/>
          </w:tcPr>
          <w:p w:rsidR="00873A56" w:rsidRPr="00AE65DB" w:rsidRDefault="00873A56" w:rsidP="00184A18">
            <w:pPr>
              <w:pStyle w:val="91"/>
            </w:pPr>
            <w:bookmarkStart w:id="738" w:name="_Toc475888145"/>
            <w:r w:rsidRPr="00AE65DB">
              <w:rPr>
                <w:rFonts w:hint="eastAsia"/>
              </w:rPr>
              <w:t>圖</w:t>
            </w:r>
            <w:smartTag w:uri="urn:schemas-microsoft-com:office:smarttags" w:element="chsdate">
              <w:smartTagPr>
                <w:attr w:name="IsROCDate" w:val="False"/>
                <w:attr w:name="IsLunarDate" w:val="False"/>
                <w:attr w:name="Day" w:val="3"/>
                <w:attr w:name="Month" w:val="1"/>
                <w:attr w:name="Year" w:val="2005"/>
              </w:smartTagPr>
              <w:r w:rsidRPr="00AE65DB">
                <w:rPr>
                  <w:rFonts w:hint="eastAsia"/>
                </w:rPr>
                <w:t xml:space="preserve">5-1-3　</w:t>
              </w:r>
            </w:smartTag>
            <w:r w:rsidRPr="00AE65DB">
              <w:rPr>
                <w:rFonts w:hint="eastAsia"/>
              </w:rPr>
              <w:t>科學園區發展區位示意圖</w:t>
            </w:r>
            <w:bookmarkEnd w:id="738"/>
          </w:p>
        </w:tc>
      </w:tr>
    </w:tbl>
    <w:p w:rsidR="00873A56" w:rsidRPr="00AE65DB" w:rsidRDefault="00873A56" w:rsidP="00873A56">
      <w:pPr>
        <w:rPr>
          <w:rFonts w:hint="eastAsia"/>
        </w:rPr>
      </w:pPr>
    </w:p>
    <w:p w:rsidR="00327D05" w:rsidRPr="00AE65DB" w:rsidRDefault="00327D05" w:rsidP="00873A56">
      <w:pPr>
        <w:rPr>
          <w:rFonts w:hint="eastAsia"/>
        </w:rPr>
      </w:pPr>
    </w:p>
    <w:p w:rsidR="00873A56" w:rsidRPr="00AE65DB" w:rsidRDefault="00AD6870" w:rsidP="003D3F39">
      <w:pPr>
        <w:pStyle w:val="04"/>
        <w:rPr>
          <w:rFonts w:hint="eastAsia"/>
        </w:rPr>
      </w:pPr>
      <w:bookmarkStart w:id="739" w:name="_Toc403379604"/>
      <w:bookmarkStart w:id="740" w:name="_Toc445302597"/>
      <w:r w:rsidRPr="00AE65DB">
        <w:rPr>
          <w:rFonts w:hint="eastAsia"/>
        </w:rPr>
        <w:t>參</w:t>
      </w:r>
      <w:r w:rsidR="00873A56" w:rsidRPr="00AE65DB">
        <w:rPr>
          <w:rFonts w:hint="eastAsia"/>
        </w:rPr>
        <w:t>、農業相關產業</w:t>
      </w:r>
      <w:bookmarkEnd w:id="739"/>
      <w:bookmarkEnd w:id="740"/>
    </w:p>
    <w:p w:rsidR="00873A56" w:rsidRPr="00AE65DB" w:rsidRDefault="00873A56" w:rsidP="003D3F39">
      <w:pPr>
        <w:pStyle w:val="05"/>
        <w:rPr>
          <w:rFonts w:hint="eastAsia"/>
        </w:rPr>
      </w:pPr>
      <w:bookmarkStart w:id="741" w:name="_Toc403379605"/>
      <w:bookmarkStart w:id="742" w:name="_Toc445302598"/>
      <w:bookmarkStart w:id="743" w:name="_Toc460836599"/>
      <w:bookmarkStart w:id="744" w:name="_Toc461177531"/>
      <w:bookmarkStart w:id="745" w:name="_Toc461177751"/>
      <w:bookmarkStart w:id="746" w:name="_Toc464562213"/>
      <w:bookmarkStart w:id="747" w:name="_Toc464562655"/>
      <w:bookmarkStart w:id="748" w:name="_Toc469838408"/>
      <w:bookmarkStart w:id="749" w:name="_Toc475887970"/>
      <w:bookmarkStart w:id="750" w:name="_Toc476162664"/>
      <w:bookmarkStart w:id="751" w:name="_Toc476162877"/>
      <w:r w:rsidRPr="00AE65DB">
        <w:rPr>
          <w:rFonts w:hint="eastAsia"/>
        </w:rPr>
        <w:t>一、農業發展目標及願景</w:t>
      </w:r>
      <w:bookmarkEnd w:id="741"/>
      <w:bookmarkEnd w:id="742"/>
      <w:bookmarkEnd w:id="743"/>
      <w:bookmarkEnd w:id="744"/>
      <w:bookmarkEnd w:id="745"/>
      <w:bookmarkEnd w:id="746"/>
      <w:bookmarkEnd w:id="747"/>
      <w:bookmarkEnd w:id="748"/>
      <w:bookmarkEnd w:id="749"/>
      <w:bookmarkEnd w:id="750"/>
      <w:bookmarkEnd w:id="751"/>
    </w:p>
    <w:p w:rsidR="00873A56" w:rsidRPr="00AE65DB" w:rsidRDefault="00873A56" w:rsidP="001C3708">
      <w:pPr>
        <w:pStyle w:val="05-"/>
        <w:rPr>
          <w:rFonts w:hint="eastAsia"/>
        </w:rPr>
      </w:pPr>
      <w:r w:rsidRPr="00AE65DB">
        <w:rPr>
          <w:rFonts w:hint="eastAsia"/>
        </w:rPr>
        <w:t>農業是國家發展的根本，農業部門以「生產型農業」擴大為「新價值鏈農業」為戰略目標，重視農業生產環境維護，兼顧經營與資源利用效率提升，以跨域合作與創新思維，進行產業與人、地、水資源結構調整，擴大農業加值空間，建構年輕化、有活力、高競爭力且所得穩定之樂活農業。</w:t>
      </w:r>
    </w:p>
    <w:p w:rsidR="00873A56" w:rsidRPr="00AE65DB" w:rsidRDefault="00873A56" w:rsidP="003D3F39">
      <w:pPr>
        <w:pStyle w:val="05"/>
        <w:rPr>
          <w:rFonts w:hint="eastAsia"/>
        </w:rPr>
      </w:pPr>
      <w:bookmarkStart w:id="752" w:name="_Toc403379606"/>
      <w:bookmarkStart w:id="753" w:name="_Toc445302599"/>
      <w:bookmarkStart w:id="754" w:name="_Toc460836600"/>
      <w:bookmarkStart w:id="755" w:name="_Toc461177532"/>
      <w:bookmarkStart w:id="756" w:name="_Toc461177752"/>
      <w:bookmarkStart w:id="757" w:name="_Toc464562214"/>
      <w:bookmarkStart w:id="758" w:name="_Toc464562656"/>
      <w:bookmarkStart w:id="759" w:name="_Toc469838409"/>
      <w:bookmarkStart w:id="760" w:name="_Toc475887971"/>
      <w:bookmarkStart w:id="761" w:name="_Toc476162665"/>
      <w:bookmarkStart w:id="762" w:name="_Toc476162878"/>
      <w:r w:rsidRPr="00AE65DB">
        <w:rPr>
          <w:rFonts w:hint="eastAsia"/>
        </w:rPr>
        <w:t>二、發展預測</w:t>
      </w:r>
      <w:bookmarkEnd w:id="752"/>
      <w:bookmarkEnd w:id="753"/>
      <w:bookmarkEnd w:id="754"/>
      <w:bookmarkEnd w:id="755"/>
      <w:bookmarkEnd w:id="756"/>
      <w:bookmarkEnd w:id="757"/>
      <w:bookmarkEnd w:id="758"/>
      <w:bookmarkEnd w:id="759"/>
      <w:bookmarkEnd w:id="760"/>
      <w:bookmarkEnd w:id="761"/>
      <w:bookmarkEnd w:id="762"/>
    </w:p>
    <w:p w:rsidR="00873A56" w:rsidRPr="00AE65DB" w:rsidRDefault="00873A56" w:rsidP="001C3708">
      <w:pPr>
        <w:pStyle w:val="05-"/>
        <w:rPr>
          <w:rFonts w:hint="eastAsia"/>
        </w:rPr>
      </w:pPr>
      <w:r w:rsidRPr="00AE65DB">
        <w:rPr>
          <w:rFonts w:hint="eastAsia"/>
        </w:rPr>
        <w:t>臺灣農業產業型態多元且複雜，所需空間區位各異；而氣候變遷、糧食安全、經貿高度自由化及非農業部門對農業用地變更使用需求的挑戰，均影響產業發展與資源空間配置。農業部門空間發展，需同時納入活化利用、友善環境、規模群聚及跨域加值之思維。</w:t>
      </w:r>
    </w:p>
    <w:p w:rsidR="00873A56" w:rsidRPr="00AE65DB" w:rsidRDefault="00873A56" w:rsidP="0018417C">
      <w:pPr>
        <w:pStyle w:val="061"/>
        <w:rPr>
          <w:rFonts w:hint="eastAsia"/>
        </w:rPr>
      </w:pPr>
      <w:r w:rsidRPr="00AE65DB">
        <w:rPr>
          <w:rFonts w:hint="eastAsia"/>
        </w:rPr>
        <w:t>(一)活化農地資源利用，確保糧食安全</w:t>
      </w:r>
    </w:p>
    <w:p w:rsidR="00873A56" w:rsidRPr="00AE65DB" w:rsidRDefault="00873A56" w:rsidP="00873A56">
      <w:pPr>
        <w:pStyle w:val="06-"/>
        <w:rPr>
          <w:rFonts w:hint="eastAsia"/>
        </w:rPr>
      </w:pPr>
      <w:r w:rsidRPr="00AE65DB">
        <w:rPr>
          <w:rFonts w:hint="eastAsia"/>
        </w:rPr>
        <w:t>依100年全國糧食安全會議訂定2020年自給率目標40%（以熱量計），須從產業結構、農地活化與飲食習慣等面向努力。又於我國無法進口糧食之非常時期如何得以充分供應國人足夠糧食是農地資源規劃需考量的重要課題，農業部門假設農地以熱量效率最大化利用且維持國民每人每日基本熱量及營養結構等前提下，模擬農地需求，則全國應維持農地資源總量為74萬公頃至81萬公頃。</w:t>
      </w:r>
    </w:p>
    <w:p w:rsidR="00873A56" w:rsidRPr="00AE65DB" w:rsidRDefault="00873A56" w:rsidP="00873A56">
      <w:pPr>
        <w:pStyle w:val="06-"/>
        <w:rPr>
          <w:rFonts w:hint="eastAsia"/>
        </w:rPr>
      </w:pPr>
      <w:r w:rsidRPr="00AE65DB">
        <w:rPr>
          <w:rFonts w:hint="eastAsia"/>
        </w:rPr>
        <w:t>針對產業與農地資源結合利用，推動活化休耕農地及小地主大佃農政策，並加強農業用水水質與水量管理，提供安全穩定灌溉水源，以擴大生產規模，提高農業經營效率。又為積極推廣種植進口替代、與外銷潛力、有機及地區特產作物，預估至109年整體水稻種植面積達約16.8萬公頃、契作進口替代作物或外銷潛力作物約6.6萬公頃、有機農業推動面積達1.5萬公頃，以及雜糧、特用作物、蔬果、花卉等約35.3萬公頃。</w:t>
      </w:r>
    </w:p>
    <w:p w:rsidR="00873A56" w:rsidRPr="00AE65DB" w:rsidRDefault="00873A56" w:rsidP="0018417C">
      <w:pPr>
        <w:pStyle w:val="061"/>
        <w:rPr>
          <w:rFonts w:hint="eastAsia"/>
        </w:rPr>
      </w:pPr>
      <w:r w:rsidRPr="00AE65DB">
        <w:rPr>
          <w:rFonts w:hint="eastAsia"/>
        </w:rPr>
        <w:t>(二)發展加值型農業，推展專區經營及地產地</w:t>
      </w:r>
      <w:r w:rsidRPr="00AE65DB">
        <w:rPr>
          <w:rStyle w:val="001"/>
          <w:rFonts w:hint="eastAsia"/>
          <w:color w:val="auto"/>
        </w:rPr>
        <w:t>銷</w:t>
      </w:r>
    </w:p>
    <w:p w:rsidR="00873A56" w:rsidRPr="00AE65DB" w:rsidRDefault="00873A56" w:rsidP="00873A56">
      <w:pPr>
        <w:pStyle w:val="06-"/>
        <w:rPr>
          <w:rStyle w:val="004"/>
          <w:rFonts w:hint="eastAsia"/>
        </w:rPr>
      </w:pPr>
      <w:r w:rsidRPr="00AE65DB">
        <w:rPr>
          <w:rFonts w:hint="eastAsia"/>
        </w:rPr>
        <w:t>農業無法自外於經濟發展趨勢，傳統以保護為主的閉關策略已難因應國際經貿規範要求，為因應未來加入「跨太平洋夥伴協定（TPP）」及「區域全面經濟夥伴協定(RCEP)」等區域貿易協定以及市場競爭挑戰，需加強地產地消，鞏固國人消費忠誠度，將積極推動產業結構調整，以「產業價值鏈」概念，發展具外銷潛力之蔬菜、花卉、果樹產業專區，進行組織整合及全球化策略布局，並配合多元及求新求變的消費型態，</w:t>
      </w:r>
      <w:r w:rsidR="00772199" w:rsidRPr="00AE65DB">
        <w:rPr>
          <w:rStyle w:val="0023"/>
          <w:rFonts w:hint="eastAsia"/>
          <w:color w:val="auto"/>
        </w:rPr>
        <w:t>以農業研發、技術為基礎，</w:t>
      </w:r>
      <w:r w:rsidRPr="00AE65DB">
        <w:rPr>
          <w:rFonts w:hint="eastAsia"/>
        </w:rPr>
        <w:t>透過跨域整合，使農產業朝多樣化發展，</w:t>
      </w:r>
      <w:r w:rsidR="00772199" w:rsidRPr="00AE65DB">
        <w:rPr>
          <w:rStyle w:val="0023"/>
          <w:rFonts w:hint="eastAsia"/>
          <w:color w:val="auto"/>
        </w:rPr>
        <w:t>高附加價值產業，</w:t>
      </w:r>
      <w:r w:rsidRPr="00AE65DB">
        <w:rPr>
          <w:rFonts w:hint="eastAsia"/>
        </w:rPr>
        <w:t>以利開創新市場。</w:t>
      </w:r>
    </w:p>
    <w:p w:rsidR="00873A56" w:rsidRPr="00AE65DB" w:rsidRDefault="00873A56" w:rsidP="00873A56">
      <w:pPr>
        <w:pStyle w:val="06-"/>
        <w:rPr>
          <w:rFonts w:hint="eastAsia"/>
        </w:rPr>
      </w:pPr>
      <w:r w:rsidRPr="00AE65DB">
        <w:rPr>
          <w:rFonts w:hint="eastAsia"/>
        </w:rPr>
        <w:t>針對具有產業群聚規模區域，以農業專業區方式，建立安全生產基地，以優質、安全形象建立消費者對國產農產品信心，鞏固國產品消費市場，並鼓勵青年人力、農業組織與企業參與農業經營，建立中心衛星體系，掌握市場需求，開拓市場通路，以標準模組穩定質量，將產品變成商品，深化加值效益。</w:t>
      </w:r>
    </w:p>
    <w:p w:rsidR="00873A56" w:rsidRPr="00AE65DB" w:rsidRDefault="00873A56" w:rsidP="0018417C">
      <w:pPr>
        <w:pStyle w:val="061"/>
        <w:rPr>
          <w:rFonts w:hint="eastAsia"/>
        </w:rPr>
      </w:pPr>
      <w:r w:rsidRPr="00AE65DB">
        <w:rPr>
          <w:rFonts w:hint="eastAsia"/>
        </w:rPr>
        <w:t>(三)建構農業旅遊圈，擴大農業加值效益，強化農業多功能價值</w:t>
      </w:r>
    </w:p>
    <w:p w:rsidR="00873A56" w:rsidRPr="00AE65DB" w:rsidRDefault="00873A56" w:rsidP="00873A56">
      <w:pPr>
        <w:pStyle w:val="06-"/>
        <w:rPr>
          <w:rFonts w:hint="eastAsia"/>
        </w:rPr>
      </w:pPr>
      <w:r w:rsidRPr="00AE65DB">
        <w:rPr>
          <w:rFonts w:hint="eastAsia"/>
        </w:rPr>
        <w:t>為擴大農業加值效益，發展休閒農業，加強休閒農業區之劃設與管理，並積極輔導休閒農場，以整合農業旅遊元素，結合農村再生社區產業，串接農業精品伴手、特色餐飲、文化美學等，朝向六級化發展，開創小而美的精緻農業，打造具經濟活力與生活品質的農漁村，預計至107年休閒農場經營面積約</w:t>
      </w:r>
      <w:smartTag w:uri="urn:schemas-microsoft-com:office:smarttags" w:element="chmetcnv">
        <w:smartTagPr>
          <w:attr w:name="TCSC" w:val="0"/>
          <w:attr w:name="NumberType" w:val="1"/>
          <w:attr w:name="Negative" w:val="False"/>
          <w:attr w:name="HasSpace" w:val="False"/>
          <w:attr w:name="SourceValue" w:val="1700"/>
          <w:attr w:name="UnitName" w:val="公頃"/>
        </w:smartTagPr>
        <w:r w:rsidRPr="00AE65DB">
          <w:rPr>
            <w:rFonts w:hint="eastAsia"/>
          </w:rPr>
          <w:t>1,700公頃</w:t>
        </w:r>
      </w:smartTag>
      <w:r w:rsidRPr="00AE65DB">
        <w:rPr>
          <w:rFonts w:hint="eastAsia"/>
        </w:rPr>
        <w:t>。</w:t>
      </w:r>
    </w:p>
    <w:p w:rsidR="00873A56" w:rsidRPr="00AE65DB" w:rsidRDefault="00873A56" w:rsidP="00873A56">
      <w:pPr>
        <w:pStyle w:val="06-"/>
        <w:rPr>
          <w:rFonts w:hint="eastAsia"/>
        </w:rPr>
      </w:pPr>
      <w:r w:rsidRPr="00AE65DB">
        <w:rPr>
          <w:rFonts w:hint="eastAsia"/>
        </w:rPr>
        <w:t>森林對溫室氣體減量的貢獻已受到國際公約認可，而其對國土保安、生態保育及遊憩等多元效益亦愈受重視，林業經營不僅在造林、保林，亦需強化經濟營林與生態遊憩場域之規劃設置與品質提升。漁港除漁業經營功能外，將依其區位發展觀光休閒之多元利用，並有效管理漁業資源保育區，增育海域漁業資源。</w:t>
      </w:r>
    </w:p>
    <w:p w:rsidR="00873A56" w:rsidRPr="00AE65DB" w:rsidRDefault="00873A56" w:rsidP="003D3F39">
      <w:pPr>
        <w:pStyle w:val="05"/>
        <w:rPr>
          <w:rFonts w:hint="eastAsia"/>
        </w:rPr>
      </w:pPr>
      <w:bookmarkStart w:id="763" w:name="_Toc403379607"/>
      <w:bookmarkStart w:id="764" w:name="_Toc445302600"/>
      <w:bookmarkStart w:id="765" w:name="_Toc460836601"/>
      <w:bookmarkStart w:id="766" w:name="_Toc461177533"/>
      <w:bookmarkStart w:id="767" w:name="_Toc461177753"/>
      <w:bookmarkStart w:id="768" w:name="_Toc464562215"/>
      <w:bookmarkStart w:id="769" w:name="_Toc464562657"/>
      <w:bookmarkStart w:id="770" w:name="_Toc469838410"/>
      <w:bookmarkStart w:id="771" w:name="_Toc475887972"/>
      <w:bookmarkStart w:id="772" w:name="_Toc476162666"/>
      <w:bookmarkStart w:id="773" w:name="_Toc476162879"/>
      <w:r w:rsidRPr="00AE65DB">
        <w:rPr>
          <w:rFonts w:hint="eastAsia"/>
        </w:rPr>
        <w:t>三、空間課題分析</w:t>
      </w:r>
      <w:bookmarkEnd w:id="763"/>
      <w:bookmarkEnd w:id="764"/>
      <w:bookmarkEnd w:id="765"/>
      <w:bookmarkEnd w:id="766"/>
      <w:bookmarkEnd w:id="767"/>
      <w:bookmarkEnd w:id="768"/>
      <w:bookmarkEnd w:id="769"/>
      <w:bookmarkEnd w:id="770"/>
      <w:bookmarkEnd w:id="771"/>
      <w:bookmarkEnd w:id="772"/>
      <w:bookmarkEnd w:id="773"/>
    </w:p>
    <w:p w:rsidR="00873A56" w:rsidRPr="00AE65DB" w:rsidRDefault="00873A56" w:rsidP="0018417C">
      <w:pPr>
        <w:pStyle w:val="061"/>
        <w:rPr>
          <w:rFonts w:hint="eastAsia"/>
        </w:rPr>
      </w:pPr>
      <w:bookmarkStart w:id="774" w:name="_Toc403379608"/>
      <w:r w:rsidRPr="00AE65DB">
        <w:rPr>
          <w:rFonts w:hint="eastAsia"/>
        </w:rPr>
        <w:t>(一)農地細分不利效率及不具規模效益：臺灣持有農地面積未達0.5公頃農戶占全國農戶數52%，未達1公頃者占全國農戶數75%，加以傳統均分繼承使農地所有權細分難以改善，不利提高效率與創造規模效益。</w:t>
      </w:r>
    </w:p>
    <w:p w:rsidR="00873A56" w:rsidRPr="00AE65DB" w:rsidRDefault="00873A56" w:rsidP="0018417C">
      <w:pPr>
        <w:pStyle w:val="061"/>
        <w:rPr>
          <w:rFonts w:hint="eastAsia"/>
        </w:rPr>
      </w:pPr>
      <w:r w:rsidRPr="00AE65DB">
        <w:rPr>
          <w:rFonts w:hint="eastAsia"/>
        </w:rPr>
        <w:t>(二)農業經營環境面臨內外部威脅：散置的農舍與農業設施，以及於嚴重地層下陷地區、山坡地等環境敏感區域之產業發展，不利農業永續經營。非農業部門透過合法開發或違規使用，導致農地轉用流失，尤以零星、跳躍、穿孔式使用，對農業生產環境與農業用水品質有極大影響。平衡農業與非農業之用地需求，落實各產業空間規劃，確保優質農業經營環境空間，值得受到重視。</w:t>
      </w:r>
    </w:p>
    <w:p w:rsidR="00873A56" w:rsidRPr="00AE65DB" w:rsidRDefault="00873A56" w:rsidP="0018417C">
      <w:pPr>
        <w:pStyle w:val="061"/>
        <w:rPr>
          <w:rFonts w:hint="eastAsia"/>
        </w:rPr>
      </w:pPr>
      <w:r w:rsidRPr="00AE65DB">
        <w:rPr>
          <w:rFonts w:hint="eastAsia"/>
        </w:rPr>
        <w:t>(三)農業用地供農業使用之土地管制法令宜依產業需求更具彈性：嚴密的土地管制法令擋不住農地轉為非農用的經濟誘因，反而阻卻農業發展對農地多元利用的需求。當農地已非生財工具，擁有農地成為一種資產待價而沽，對農業長期發展有不利影響。要將以防弊為主的管制規定調整為合理彈性利用的思維，需建立更廣泛的共識。</w:t>
      </w:r>
    </w:p>
    <w:p w:rsidR="00873A56" w:rsidRPr="00AE65DB" w:rsidRDefault="00873A56" w:rsidP="003D3F39">
      <w:pPr>
        <w:pStyle w:val="05"/>
        <w:rPr>
          <w:rFonts w:hint="eastAsia"/>
        </w:rPr>
      </w:pPr>
      <w:bookmarkStart w:id="775" w:name="_Toc445302601"/>
      <w:bookmarkStart w:id="776" w:name="_Toc460836602"/>
      <w:bookmarkStart w:id="777" w:name="_Toc461177534"/>
      <w:bookmarkStart w:id="778" w:name="_Toc461177754"/>
      <w:bookmarkStart w:id="779" w:name="_Toc464562216"/>
      <w:bookmarkStart w:id="780" w:name="_Toc464562658"/>
      <w:bookmarkStart w:id="781" w:name="_Toc469838411"/>
      <w:bookmarkStart w:id="782" w:name="_Toc475887973"/>
      <w:bookmarkStart w:id="783" w:name="_Toc476162667"/>
      <w:bookmarkStart w:id="784" w:name="_Toc476162880"/>
      <w:r w:rsidRPr="00AE65DB">
        <w:rPr>
          <w:rFonts w:hint="eastAsia"/>
        </w:rPr>
        <w:t>四、空間發展策略</w:t>
      </w:r>
      <w:bookmarkEnd w:id="774"/>
      <w:bookmarkEnd w:id="775"/>
      <w:bookmarkEnd w:id="776"/>
      <w:bookmarkEnd w:id="777"/>
      <w:bookmarkEnd w:id="778"/>
      <w:bookmarkEnd w:id="779"/>
      <w:bookmarkEnd w:id="780"/>
      <w:bookmarkEnd w:id="781"/>
      <w:bookmarkEnd w:id="782"/>
      <w:bookmarkEnd w:id="783"/>
      <w:bookmarkEnd w:id="784"/>
    </w:p>
    <w:p w:rsidR="00873A56" w:rsidRPr="00AE65DB" w:rsidRDefault="00873A56" w:rsidP="0018417C">
      <w:pPr>
        <w:pStyle w:val="061"/>
        <w:rPr>
          <w:rFonts w:hint="eastAsia"/>
        </w:rPr>
      </w:pPr>
      <w:r w:rsidRPr="00AE65DB">
        <w:rPr>
          <w:rFonts w:hint="eastAsia"/>
        </w:rPr>
        <w:t>(一)建置農地資源空間資料庫，以確保農地總量並為產業發展佈局奠基</w:t>
      </w:r>
    </w:p>
    <w:p w:rsidR="00873A56" w:rsidRPr="00AE65DB" w:rsidRDefault="00873A56" w:rsidP="00426858">
      <w:pPr>
        <w:pStyle w:val="071"/>
        <w:rPr>
          <w:rFonts w:hint="eastAsia"/>
        </w:rPr>
      </w:pPr>
      <w:r w:rsidRPr="00AE65DB">
        <w:rPr>
          <w:rFonts w:hint="eastAsia"/>
        </w:rPr>
        <w:t>1.建立農地資源調查、分類分級規劃及滾動調整機制，掌握各類農地自然與農業灌溉條件、交通條件及使用現況，進行農地使用適宜性分析，做為產業發展佈局之基礎。</w:t>
      </w:r>
    </w:p>
    <w:p w:rsidR="00873A56" w:rsidRPr="00AE65DB" w:rsidRDefault="00873A56" w:rsidP="00426858">
      <w:pPr>
        <w:pStyle w:val="071"/>
        <w:rPr>
          <w:rFonts w:hint="eastAsia"/>
        </w:rPr>
      </w:pPr>
      <w:r w:rsidRPr="00AE65DB">
        <w:rPr>
          <w:rFonts w:hint="eastAsia"/>
        </w:rPr>
        <w:t>2.優先維護環境優良之農業空間區位（優質區域），考量產業區域分布及地方政府發展需求，進行大而優重點產業或小而美特色產業之空間佈局。針對環境敏感地區，考量區域特性及環境容受力條件，逐步調整為與環境親和的利用與管理方式，或以減法思考進行產業結構調整。例如：於地層下陷嚴重地區或水源缺乏區域，合理規劃農業用水及提升農業水資源運用效率，發展節能、節水的新型態農業；山坡地範圍內之產業依所在區位條件，在不影響國土保安及維護農民收益前提下，予不同強度使用規範，導引適地適作發展空間。</w:t>
      </w:r>
    </w:p>
    <w:p w:rsidR="00873A56" w:rsidRPr="00AE65DB" w:rsidRDefault="00873A56" w:rsidP="00426858">
      <w:pPr>
        <w:pStyle w:val="071"/>
        <w:rPr>
          <w:rFonts w:hint="eastAsia"/>
        </w:rPr>
      </w:pPr>
      <w:r w:rsidRPr="00AE65DB">
        <w:rPr>
          <w:rFonts w:hint="eastAsia"/>
        </w:rPr>
        <w:t>3.農地管理於現有法定分區管制框架下，應透過跨部門農地管控協商機制，適度結合農地資源分類分級規劃結果進行分區調整，逐步朝向管用合一，確保優質農地總量；另農業多元複雜化且受自然環境條件影響大，應建立農地因地制宜管理機制，以符實務需求。</w:t>
      </w:r>
    </w:p>
    <w:p w:rsidR="00873A56" w:rsidRPr="00AE65DB" w:rsidRDefault="00873A56" w:rsidP="0018417C">
      <w:pPr>
        <w:pStyle w:val="061"/>
        <w:rPr>
          <w:rFonts w:hint="eastAsia"/>
        </w:rPr>
      </w:pPr>
      <w:r w:rsidRPr="00AE65DB">
        <w:rPr>
          <w:rFonts w:hint="eastAsia"/>
        </w:rPr>
        <w:t>(二)劃設農業專區整合資源投入，維護優質營農環境並提升農業經營效益</w:t>
      </w:r>
    </w:p>
    <w:p w:rsidR="00873A56" w:rsidRPr="00AE65DB" w:rsidRDefault="00873A56" w:rsidP="00426858">
      <w:pPr>
        <w:pStyle w:val="071"/>
        <w:rPr>
          <w:rFonts w:hint="eastAsia"/>
        </w:rPr>
      </w:pPr>
      <w:r w:rsidRPr="00AE65DB">
        <w:rPr>
          <w:rFonts w:hint="eastAsia"/>
        </w:rPr>
        <w:t>1.產業空間佈局以農地資源分類分級為基礎，針對優質區域，盤點區域產業資源，劃設農業專區，發展核心產業，建立土地所有者、經營者對農地維護之共識，輔導與環境親合之標準作業模式及耕作制度，並引導專區土地集中利用，整合農業用水、病蟲害共同防治，提升農機運作效率與產業加值輔導，同時結合青年農民之效率與創意，有效串接產業與人、地、水資源，建立安全、優質之產業基地。</w:t>
      </w:r>
    </w:p>
    <w:p w:rsidR="00873A56" w:rsidRPr="00AE65DB" w:rsidRDefault="00873A56" w:rsidP="00426858">
      <w:pPr>
        <w:pStyle w:val="071"/>
        <w:rPr>
          <w:rFonts w:hint="eastAsia"/>
        </w:rPr>
      </w:pPr>
      <w:r w:rsidRPr="00AE65DB">
        <w:rPr>
          <w:rFonts w:hint="eastAsia"/>
        </w:rPr>
        <w:t>2.鼓勵活化農地利用，透過政策引導農地活化、集中，創造規模與集中之經濟效益；賦予專區內農地之彈性利用與管理，從產業價值鏈概念調整農業使用。農業部門於102年推動「調整耕作制度活化農地計畫」，優先活化連續休耕農地，推廣種植進口替代、具外銷潛力、有機及地區特產作物，平地造林工作亦配套調整為鼓勵契作短期經濟林方式辦理。同時，推展小地主大佃農及青年農民陪伴輔導政策，實施離農獎勵，並鼓勵農地租賃，以促進產業結構調整與農地活化利用。</w:t>
      </w:r>
    </w:p>
    <w:p w:rsidR="00873A56" w:rsidRPr="00AE65DB" w:rsidRDefault="00873A56" w:rsidP="00426858">
      <w:pPr>
        <w:pStyle w:val="071"/>
        <w:rPr>
          <w:rStyle w:val="004"/>
          <w:rFonts w:hint="eastAsia"/>
        </w:rPr>
      </w:pPr>
      <w:r w:rsidRPr="00AE65DB">
        <w:rPr>
          <w:rFonts w:hint="eastAsia"/>
        </w:rPr>
        <w:t>3.推動農業科技產業化，以具技術優勢、高附加價值與市場發展潛力之產業為主。</w:t>
      </w:r>
    </w:p>
    <w:p w:rsidR="00873A56" w:rsidRPr="00AE65DB" w:rsidRDefault="00873A56" w:rsidP="00426858">
      <w:pPr>
        <w:pStyle w:val="071"/>
        <w:rPr>
          <w:rFonts w:hint="eastAsia"/>
        </w:rPr>
      </w:pPr>
      <w:r w:rsidRPr="00AE65DB">
        <w:rPr>
          <w:rFonts w:hint="eastAsia"/>
        </w:rPr>
        <w:t>4.發展養殖漁業，</w:t>
      </w:r>
      <w:r w:rsidR="00E4491B" w:rsidRPr="00AE65DB">
        <w:rPr>
          <w:rStyle w:val="0023"/>
          <w:rFonts w:hint="eastAsia"/>
          <w:color w:val="auto"/>
        </w:rPr>
        <w:t>輔導設立</w:t>
      </w:r>
      <w:r w:rsidRPr="00AE65DB">
        <w:rPr>
          <w:rFonts w:hint="eastAsia"/>
        </w:rPr>
        <w:t>養殖漁業生產專區，依據生產及產業價值鏈需求，引導設置共同水產設施或冷凍冷藏加工廠設施，並加強輔導進行滾動式管理。</w:t>
      </w:r>
    </w:p>
    <w:p w:rsidR="00873A56" w:rsidRPr="00AE65DB" w:rsidRDefault="00873A56" w:rsidP="00426858">
      <w:pPr>
        <w:pStyle w:val="071"/>
        <w:rPr>
          <w:rFonts w:hint="eastAsia"/>
        </w:rPr>
      </w:pPr>
      <w:r w:rsidRPr="00AE65DB">
        <w:rPr>
          <w:rFonts w:hint="eastAsia"/>
        </w:rPr>
        <w:t>5.整合農業加工、倉儲、物流設施需求，以利生產專區產業發展，如建立符合市場需求的產銷供應鏈，並輔導建立自動化、機械化加工製程提升產製效率；積極輔導農民團體建立專業、集中及多元運銷供應配送體系或物流處理中心，建置區域型外銷集貨包裝場，提升外銷產品競爭力，保障農民收益。</w:t>
      </w:r>
    </w:p>
    <w:p w:rsidR="00873A56" w:rsidRPr="00AE65DB" w:rsidRDefault="00873A56" w:rsidP="0018417C">
      <w:pPr>
        <w:pStyle w:val="061"/>
        <w:rPr>
          <w:rFonts w:hint="eastAsia"/>
        </w:rPr>
      </w:pPr>
      <w:r w:rsidRPr="00AE65DB">
        <w:rPr>
          <w:rFonts w:hint="eastAsia"/>
        </w:rPr>
        <w:t>(三)發揮農業多功能價值，促進產業加值發展</w:t>
      </w:r>
    </w:p>
    <w:p w:rsidR="00873A56" w:rsidRPr="00AE65DB" w:rsidRDefault="00873A56" w:rsidP="00426858">
      <w:pPr>
        <w:pStyle w:val="071"/>
        <w:rPr>
          <w:rFonts w:hint="eastAsia"/>
        </w:rPr>
      </w:pPr>
      <w:r w:rsidRPr="00AE65DB">
        <w:rPr>
          <w:rFonts w:hint="eastAsia"/>
        </w:rPr>
        <w:t>1.農業不僅是經濟事業，也是一種生活方式，亦具環境生態與景觀功能。農村不僅是生產空間也是生活空間。農村再生計畫結合產業並進行跨域整合，創造農村發展特色，營造優質農村生活空間，活絡產業發展，吸引青年回農、留農，創造產業、農村、人力結構的正向發展。</w:t>
      </w:r>
    </w:p>
    <w:p w:rsidR="00873A56" w:rsidRPr="00AE65DB" w:rsidRDefault="00873A56" w:rsidP="00426858">
      <w:pPr>
        <w:pStyle w:val="071"/>
        <w:rPr>
          <w:rFonts w:hint="eastAsia"/>
        </w:rPr>
      </w:pPr>
      <w:r w:rsidRPr="00AE65DB">
        <w:rPr>
          <w:rFonts w:hint="eastAsia"/>
        </w:rPr>
        <w:t>2.休閒農業區結合農業體驗、產業文化及綠色景觀，打造優質農業旅遊環境，並輔導傳統農場轉型加值發展，推動休閒農業聚落化；設置平地森林園區，維護自然步道系統，推動生態旅遊；依區域特色活化漁港，串聯附近景點建構濱海綠色廊帶。進而連結海洋、溼地、森林、農田、島嶼生態保護區域，建構區域型農業旅遊圈，推展休閒農業國際化。</w:t>
      </w:r>
    </w:p>
    <w:p w:rsidR="00873A56" w:rsidRPr="00AE65DB" w:rsidRDefault="00873A56" w:rsidP="003D3F39">
      <w:pPr>
        <w:pStyle w:val="05"/>
        <w:rPr>
          <w:rFonts w:hint="eastAsia"/>
        </w:rPr>
      </w:pPr>
      <w:bookmarkStart w:id="785" w:name="_Toc403379610"/>
      <w:bookmarkStart w:id="786" w:name="_Toc445302602"/>
      <w:bookmarkStart w:id="787" w:name="_Toc460836603"/>
      <w:bookmarkStart w:id="788" w:name="_Toc461177535"/>
      <w:bookmarkStart w:id="789" w:name="_Toc461177755"/>
      <w:bookmarkStart w:id="790" w:name="_Toc464562217"/>
      <w:bookmarkStart w:id="791" w:name="_Toc464562659"/>
      <w:bookmarkStart w:id="792" w:name="_Toc469838412"/>
      <w:bookmarkStart w:id="793" w:name="_Toc475887974"/>
      <w:bookmarkStart w:id="794" w:name="_Toc476162668"/>
      <w:bookmarkStart w:id="795" w:name="_Toc476162881"/>
      <w:r w:rsidRPr="00AE65DB">
        <w:rPr>
          <w:rFonts w:hint="eastAsia"/>
        </w:rPr>
        <w:t>五、空間發展構想</w:t>
      </w:r>
      <w:bookmarkEnd w:id="785"/>
      <w:bookmarkEnd w:id="786"/>
      <w:bookmarkEnd w:id="787"/>
      <w:bookmarkEnd w:id="788"/>
      <w:bookmarkEnd w:id="789"/>
      <w:bookmarkEnd w:id="790"/>
      <w:bookmarkEnd w:id="791"/>
      <w:bookmarkEnd w:id="792"/>
      <w:bookmarkEnd w:id="793"/>
      <w:bookmarkEnd w:id="794"/>
      <w:bookmarkEnd w:id="795"/>
    </w:p>
    <w:p w:rsidR="00873A56" w:rsidRPr="00AE65DB" w:rsidRDefault="00873A56" w:rsidP="0018417C">
      <w:pPr>
        <w:pStyle w:val="061"/>
        <w:rPr>
          <w:rFonts w:hint="eastAsia"/>
        </w:rPr>
      </w:pPr>
      <w:r w:rsidRPr="00AE65DB">
        <w:rPr>
          <w:rFonts w:hint="eastAsia"/>
        </w:rPr>
        <w:t>(一)打造高效、高產值農業專區</w:t>
      </w:r>
    </w:p>
    <w:p w:rsidR="00873A56" w:rsidRPr="00AE65DB" w:rsidRDefault="00873A56" w:rsidP="00426858">
      <w:pPr>
        <w:pStyle w:val="071"/>
        <w:rPr>
          <w:rFonts w:hint="eastAsia"/>
        </w:rPr>
      </w:pPr>
      <w:r w:rsidRPr="00AE65DB">
        <w:rPr>
          <w:rFonts w:hint="eastAsia"/>
        </w:rPr>
        <w:t>1.</w:t>
      </w:r>
      <w:r w:rsidR="00E4491B" w:rsidRPr="00AE65DB">
        <w:rPr>
          <w:rStyle w:val="0023"/>
          <w:rFonts w:hint="eastAsia"/>
          <w:color w:val="auto"/>
        </w:rPr>
        <w:t>推動</w:t>
      </w:r>
      <w:r w:rsidRPr="00AE65DB">
        <w:rPr>
          <w:rFonts w:hint="eastAsia"/>
        </w:rPr>
        <w:t>屏東農業生物科技園區為農業加值聚焦推動重點區位，</w:t>
      </w:r>
      <w:r w:rsidR="00E4491B" w:rsidRPr="00AE65DB">
        <w:rPr>
          <w:rStyle w:val="0023"/>
          <w:rFonts w:hint="eastAsia"/>
          <w:color w:val="auto"/>
        </w:rPr>
        <w:t>並依需求擴充基地面積，</w:t>
      </w:r>
      <w:r w:rsidRPr="00AE65DB">
        <w:rPr>
          <w:rFonts w:hint="eastAsia"/>
        </w:rPr>
        <w:t>並預定106年擴充基地面積至</w:t>
      </w:r>
      <w:smartTag w:uri="urn:schemas-microsoft-com:office:smarttags" w:element="chmetcnv">
        <w:smartTagPr>
          <w:attr w:name="TCSC" w:val="0"/>
          <w:attr w:name="NumberType" w:val="1"/>
          <w:attr w:name="Negative" w:val="False"/>
          <w:attr w:name="HasSpace" w:val="False"/>
          <w:attr w:name="SourceValue" w:val="400"/>
          <w:attr w:name="UnitName" w:val="公頃"/>
        </w:smartTagPr>
        <w:r w:rsidRPr="00AE65DB">
          <w:rPr>
            <w:rFonts w:hint="eastAsia"/>
          </w:rPr>
          <w:t>400公頃</w:t>
        </w:r>
      </w:smartTag>
      <w:r w:rsidRPr="00AE65DB">
        <w:rPr>
          <w:rFonts w:hint="eastAsia"/>
        </w:rPr>
        <w:t>。</w:t>
      </w:r>
    </w:p>
    <w:p w:rsidR="00873A56" w:rsidRPr="00AE65DB" w:rsidRDefault="00873A56" w:rsidP="00426858">
      <w:pPr>
        <w:pStyle w:val="071"/>
        <w:rPr>
          <w:rFonts w:hint="eastAsia"/>
        </w:rPr>
      </w:pPr>
      <w:r w:rsidRPr="00AE65DB">
        <w:rPr>
          <w:rStyle w:val="001"/>
          <w:rFonts w:hint="eastAsia"/>
          <w:color w:val="auto"/>
        </w:rPr>
        <w:t>2.「黃金廊道農業新方案暨行動計畫」於102年至109年期間，為促進水土資源和諧利用，協助紓緩地層下陷，爰優先檢討彰化縣南部及雲林縣高鐵沿線以軌道為中心左右各</w:t>
      </w:r>
      <w:smartTag w:uri="urn:schemas-microsoft-com:office:smarttags" w:element="chmetcnv">
        <w:smartTagPr>
          <w:attr w:name="TCSC" w:val="0"/>
          <w:attr w:name="NumberType" w:val="1"/>
          <w:attr w:name="Negative" w:val="False"/>
          <w:attr w:name="HasSpace" w:val="False"/>
          <w:attr w:name="SourceValue" w:val="1.5"/>
          <w:attr w:name="UnitName" w:val="公里"/>
        </w:smartTagPr>
        <w:r w:rsidRPr="00AE65DB">
          <w:rPr>
            <w:rStyle w:val="001"/>
            <w:rFonts w:hint="eastAsia"/>
            <w:color w:val="auto"/>
          </w:rPr>
          <w:t>1.5公里</w:t>
        </w:r>
      </w:smartTag>
      <w:r w:rsidRPr="00AE65DB">
        <w:rPr>
          <w:rStyle w:val="001"/>
          <w:rFonts w:hint="eastAsia"/>
          <w:color w:val="auto"/>
        </w:rPr>
        <w:t>為範圍地層嚴重下陷區土地及水資源情勢，針對特定農業區及一般農業區等農業用地推動、輔導農民從事低耗水性農業生產及調整生產措施，推動現代化省水灌溉技術，強化節水農業科技，並發展休閒產業，打造「節水、節能」的農業黃金廊道。</w:t>
      </w:r>
    </w:p>
    <w:p w:rsidR="00873A56" w:rsidRPr="00AE65DB" w:rsidRDefault="00873A56" w:rsidP="00426858">
      <w:pPr>
        <w:pStyle w:val="071"/>
        <w:rPr>
          <w:rFonts w:hint="eastAsia"/>
        </w:rPr>
      </w:pPr>
      <w:r w:rsidRPr="00AE65DB">
        <w:rPr>
          <w:rFonts w:hint="eastAsia"/>
        </w:rPr>
        <w:t>3.強化臺南「臺灣蘭花生物科技園區」、彰化「國家花卉園區」等基礎建設，以產業價值鏈概念彈性利用園區土地利用。</w:t>
      </w:r>
    </w:p>
    <w:p w:rsidR="00873A56" w:rsidRPr="00AE65DB" w:rsidRDefault="00873A56" w:rsidP="0018417C">
      <w:pPr>
        <w:pStyle w:val="061"/>
        <w:rPr>
          <w:rFonts w:hint="eastAsia"/>
        </w:rPr>
      </w:pPr>
      <w:r w:rsidRPr="00AE65DB">
        <w:rPr>
          <w:rFonts w:hint="eastAsia"/>
        </w:rPr>
        <w:t>(二)各類農產業之空間發展佈局</w:t>
      </w:r>
    </w:p>
    <w:p w:rsidR="00873A56" w:rsidRPr="00AE65DB" w:rsidRDefault="00873A56" w:rsidP="00426858">
      <w:pPr>
        <w:pStyle w:val="071"/>
        <w:rPr>
          <w:rFonts w:hint="eastAsia"/>
        </w:rPr>
      </w:pPr>
      <w:r w:rsidRPr="00AE65DB">
        <w:rPr>
          <w:rFonts w:hint="eastAsia"/>
        </w:rPr>
        <w:t>1.規劃於臺灣各縣市推動稻米產銷契作生產體系，並於環境優良地區優先推動，預計至105年擴大優質產區至3萬公頃。鼓勵休耕農地至少復耕一個期作，惟於特定生態維護田區(如水梯田)或特殊耕作困難地區，依土地狀況規劃其使用方式。</w:t>
      </w:r>
    </w:p>
    <w:p w:rsidR="00873A56" w:rsidRPr="00AE65DB" w:rsidRDefault="00873A56" w:rsidP="00426858">
      <w:pPr>
        <w:pStyle w:val="071"/>
        <w:rPr>
          <w:rFonts w:hint="eastAsia"/>
        </w:rPr>
      </w:pPr>
      <w:r w:rsidRPr="00AE65DB">
        <w:rPr>
          <w:rFonts w:hint="eastAsia"/>
        </w:rPr>
        <w:t>2.推動健康農業，輔導有機、吉園圃及產銷履歷生產面積累積至5.5萬公頃；有機農業，以臺灣東部、原鄉部落、中央山地周邊農地為重點發展區域，並配合活化休耕農地，鼓勵農民種植有機大豆、小麥等進口替代產品。</w:t>
      </w:r>
    </w:p>
    <w:p w:rsidR="00873A56" w:rsidRPr="00AE65DB" w:rsidRDefault="00873A56" w:rsidP="00426858">
      <w:pPr>
        <w:pStyle w:val="071"/>
        <w:rPr>
          <w:rFonts w:hint="eastAsia"/>
        </w:rPr>
      </w:pPr>
      <w:r w:rsidRPr="00AE65DB">
        <w:rPr>
          <w:rFonts w:hint="eastAsia"/>
        </w:rPr>
        <w:t>3.熱帶果樹發展以中南部為主，溫帶果樹發展以中北部為主，輔導推動契作外銷及加工，建立長期穩定供應體系，並逐步縮減危及國土保安之果園面積。</w:t>
      </w:r>
    </w:p>
    <w:p w:rsidR="00873A56" w:rsidRPr="00AE65DB" w:rsidRDefault="00873A56" w:rsidP="00426858">
      <w:pPr>
        <w:pStyle w:val="071"/>
        <w:rPr>
          <w:rFonts w:hint="eastAsia"/>
        </w:rPr>
      </w:pPr>
      <w:r w:rsidRPr="00AE65DB">
        <w:rPr>
          <w:rStyle w:val="001"/>
          <w:rFonts w:hint="eastAsia"/>
          <w:color w:val="auto"/>
        </w:rPr>
        <w:t>4.蔬菜產區主要位於雲林、臺南、嘉義、屏東、彰化、高雄、南投等地區，輔導於高亢地區設置設施栽培，高山地區則積極研發適於夏季在平地栽培之耐熱蔬菜品種，引導產業下山；花卉主要產區位於彰化、南投、臺中、屏東、嘉義、臺南等地區。</w:t>
      </w:r>
    </w:p>
    <w:p w:rsidR="00873A56" w:rsidRPr="00AE65DB" w:rsidRDefault="00873A56" w:rsidP="00426858">
      <w:pPr>
        <w:pStyle w:val="071"/>
        <w:rPr>
          <w:rStyle w:val="004"/>
          <w:rFonts w:hint="eastAsia"/>
        </w:rPr>
      </w:pPr>
      <w:r w:rsidRPr="00AE65DB">
        <w:rPr>
          <w:rStyle w:val="001"/>
          <w:rFonts w:hint="eastAsia"/>
          <w:color w:val="auto"/>
        </w:rPr>
        <w:t>5.茶產業經營專區主要位於南投、嘉義、新北、桃園、臺中等地區，並強化專區農水路等基礎設施、建立環境友善哉培模式，以及推動集合式共同加工設施（備）。</w:t>
      </w:r>
    </w:p>
    <w:p w:rsidR="00873A56" w:rsidRPr="00AE65DB" w:rsidRDefault="00873A56" w:rsidP="00426858">
      <w:pPr>
        <w:pStyle w:val="071"/>
        <w:rPr>
          <w:rFonts w:hint="eastAsia"/>
        </w:rPr>
      </w:pPr>
      <w:r w:rsidRPr="00AE65DB">
        <w:rPr>
          <w:rFonts w:hint="eastAsia"/>
        </w:rPr>
        <w:t>6.引導台17線以西魚塭，發展海水養殖；引導現有魚塭之區位集中者，劃設為養殖漁業生產專區</w:t>
      </w:r>
      <w:r w:rsidR="00534BFB" w:rsidRPr="00AE65DB">
        <w:rPr>
          <w:rFonts w:hint="eastAsia"/>
        </w:rPr>
        <w:t>，</w:t>
      </w:r>
      <w:r w:rsidR="00534BFB" w:rsidRPr="00AE65DB">
        <w:rPr>
          <w:rStyle w:val="0023"/>
          <w:rFonts w:hint="eastAsia"/>
          <w:color w:val="auto"/>
        </w:rPr>
        <w:t>發展養殖漁業</w:t>
      </w:r>
      <w:r w:rsidR="00AD6870" w:rsidRPr="00AE65DB">
        <w:rPr>
          <w:rStyle w:val="0023"/>
          <w:rFonts w:hint="eastAsia"/>
          <w:color w:val="auto"/>
        </w:rPr>
        <w:t>；</w:t>
      </w:r>
      <w:r w:rsidRPr="00AE65DB">
        <w:rPr>
          <w:rStyle w:val="001"/>
          <w:rFonts w:hint="eastAsia"/>
          <w:color w:val="auto"/>
        </w:rPr>
        <w:t>另漁港將以多元化使用為目標，以點（漁港）、線（海岸線）、面（漁港海岸廊帶）方式推動，成為陸域及海域兼備之多元化漁港。至於海域部分，推動專用漁業權、定置於漁業權、區劃漁業權、特定漁業及娛樂漁業之劃設與管理。</w:t>
      </w:r>
    </w:p>
    <w:p w:rsidR="006C6613" w:rsidRPr="00AE65DB" w:rsidRDefault="00873A56" w:rsidP="00426858">
      <w:pPr>
        <w:pStyle w:val="071"/>
        <w:rPr>
          <w:rStyle w:val="0023"/>
          <w:rFonts w:hint="eastAsia"/>
          <w:color w:val="auto"/>
        </w:rPr>
      </w:pPr>
      <w:r w:rsidRPr="00AE65DB">
        <w:rPr>
          <w:rFonts w:hint="eastAsia"/>
        </w:rPr>
        <w:t>7.劃分國有林區為自然保護區、國土保安區、森林育樂區及林木經營區等4種，強化現有自然保護區之完整性，建構森林護管系統及森林火災防災機制，逐年收回出租造林地</w:t>
      </w:r>
      <w:r w:rsidRPr="00AE65DB">
        <w:rPr>
          <w:rStyle w:val="0023"/>
          <w:rFonts w:hint="eastAsia"/>
          <w:color w:val="auto"/>
        </w:rPr>
        <w:t>，</w:t>
      </w:r>
      <w:r w:rsidR="006C6613" w:rsidRPr="00AE65DB">
        <w:rPr>
          <w:rStyle w:val="0023"/>
          <w:rFonts w:hint="eastAsia"/>
          <w:color w:val="auto"/>
        </w:rPr>
        <w:t>並於休耕農地，規劃推動短期經濟林造林，以促進農地活化，提升土地使用效率。</w:t>
      </w:r>
    </w:p>
    <w:p w:rsidR="00873A56" w:rsidRPr="00AE65DB" w:rsidRDefault="00873A56" w:rsidP="0018417C">
      <w:pPr>
        <w:pStyle w:val="061"/>
        <w:rPr>
          <w:rFonts w:hint="eastAsia"/>
        </w:rPr>
      </w:pPr>
      <w:r w:rsidRPr="00AE65DB">
        <w:rPr>
          <w:rFonts w:hint="eastAsia"/>
        </w:rPr>
        <w:t>(三)發揮農業多元功能效益，促進農業產業六級化發展</w:t>
      </w:r>
    </w:p>
    <w:p w:rsidR="00873A56" w:rsidRPr="00AE65DB" w:rsidRDefault="00873A56" w:rsidP="00426858">
      <w:pPr>
        <w:pStyle w:val="071"/>
        <w:rPr>
          <w:rFonts w:hint="eastAsia"/>
        </w:rPr>
      </w:pPr>
      <w:r w:rsidRPr="00AE65DB">
        <w:rPr>
          <w:rFonts w:hint="eastAsia"/>
        </w:rPr>
        <w:t>1.以既有農村社區為核心，依在地資源條件與發展願景，優先協助產業發展所必需之整體環境改善、公共設施、產業活化、文化保存與活化及生態保育等軟硬體建設，協助農村多元永續發展，農村活化再生，打造「活力、健康、幸福」的希望農村。</w:t>
      </w:r>
    </w:p>
    <w:p w:rsidR="00873A56" w:rsidRPr="00AE65DB" w:rsidRDefault="00873A56" w:rsidP="00426858">
      <w:pPr>
        <w:pStyle w:val="071"/>
        <w:rPr>
          <w:rFonts w:hint="eastAsia"/>
        </w:rPr>
      </w:pPr>
      <w:r w:rsidRPr="00AE65DB">
        <w:rPr>
          <w:rStyle w:val="001"/>
          <w:rFonts w:hint="eastAsia"/>
          <w:color w:val="auto"/>
        </w:rPr>
        <w:t>2.對於具有休閒農業旅遊發展潛力的區域，劃定休閒農業區，整合地方資源，打造與當地農業產業、自然資源、農村文化相結合的優質環境，推動休閒農業，並輔導休閒農場永續經營，主要位於宜蘭、苗栗、南投、花蓮、臺東、臺中及臺南地區，開發多元主題遊程，推展休閒農業旅遊。</w:t>
      </w:r>
    </w:p>
    <w:p w:rsidR="00873A56" w:rsidRPr="00AE65DB" w:rsidRDefault="00873A56" w:rsidP="00426858">
      <w:pPr>
        <w:pStyle w:val="071"/>
        <w:rPr>
          <w:rFonts w:hint="eastAsia"/>
        </w:rPr>
      </w:pPr>
      <w:r w:rsidRPr="00AE65DB">
        <w:rPr>
          <w:rFonts w:hint="eastAsia"/>
        </w:rPr>
        <w:t>3.於八斗子、安平、烏石3處漁港興建遊艇碼頭，帶動周邊產業，導引民眾體驗海岸與海上休閒漁業活動及漁村文化。</w:t>
      </w:r>
    </w:p>
    <w:p w:rsidR="00873A56" w:rsidRPr="00AE65DB" w:rsidRDefault="00873A56" w:rsidP="00426858">
      <w:pPr>
        <w:pStyle w:val="071"/>
        <w:rPr>
          <w:rFonts w:hint="eastAsia"/>
        </w:rPr>
      </w:pPr>
      <w:r w:rsidRPr="00AE65DB">
        <w:rPr>
          <w:rFonts w:hint="eastAsia"/>
        </w:rPr>
        <w:t>4.發展森林生態旅遊，提供18處國家森林遊樂區、8處自然教育中心及步道，作為生態旅遊、環境教育、山林運動場域，並發展花蓮大農大富、嘉義東石鰲鼓、屏東林後四林等3處大型平地森林園區，完善各園區之生態遊憩功能。</w:t>
      </w:r>
    </w:p>
    <w:p w:rsidR="00873A56" w:rsidRPr="00AE65DB" w:rsidRDefault="00873A56" w:rsidP="00873A56">
      <w:pPr>
        <w:rPr>
          <w:rFonts w:hint="eastAsia"/>
        </w:rPr>
      </w:pPr>
    </w:p>
    <w:tbl>
      <w:tblPr>
        <w:tblW w:w="0" w:type="auto"/>
        <w:tblLook w:val="04A0" w:firstRow="1" w:lastRow="0" w:firstColumn="1" w:lastColumn="0" w:noHBand="0" w:noVBand="1"/>
      </w:tblPr>
      <w:tblGrid>
        <w:gridCol w:w="9082"/>
      </w:tblGrid>
      <w:tr w:rsidR="00873A56" w:rsidRPr="00AE65DB">
        <w:tc>
          <w:tcPr>
            <w:tcW w:w="9082" w:type="dxa"/>
          </w:tcPr>
          <w:p w:rsidR="00873A56" w:rsidRPr="00AE65DB" w:rsidRDefault="00E378A0" w:rsidP="00184A18">
            <w:pPr>
              <w:jc w:val="center"/>
              <w:rPr>
                <w:rFonts w:hint="eastAsia"/>
              </w:rPr>
            </w:pPr>
            <w:r w:rsidRPr="00AE65DB">
              <w:rPr>
                <w:rFonts w:hint="eastAsia"/>
                <w:noProof/>
              </w:rPr>
              <w:drawing>
                <wp:inline distT="0" distB="0" distL="0" distR="0">
                  <wp:extent cx="4876800" cy="7058025"/>
                  <wp:effectExtent l="0" t="0" r="0" b="9525"/>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7" cstate="print">
                            <a:extLst>
                              <a:ext uri="{28A0092B-C50C-407E-A947-70E740481C1C}">
                                <a14:useLocalDpi xmlns:a14="http://schemas.microsoft.com/office/drawing/2010/main" val="0"/>
                              </a:ext>
                            </a:extLst>
                          </a:blip>
                          <a:srcRect l="1988" t="893" r="2000" b="902"/>
                          <a:stretch>
                            <a:fillRect/>
                          </a:stretch>
                        </pic:blipFill>
                        <pic:spPr bwMode="auto">
                          <a:xfrm>
                            <a:off x="0" y="0"/>
                            <a:ext cx="4876800" cy="7058025"/>
                          </a:xfrm>
                          <a:prstGeom prst="rect">
                            <a:avLst/>
                          </a:prstGeom>
                          <a:noFill/>
                          <a:ln>
                            <a:noFill/>
                          </a:ln>
                        </pic:spPr>
                      </pic:pic>
                    </a:graphicData>
                  </a:graphic>
                </wp:inline>
              </w:drawing>
            </w:r>
          </w:p>
        </w:tc>
      </w:tr>
      <w:tr w:rsidR="00873A56" w:rsidRPr="00AE65DB">
        <w:tc>
          <w:tcPr>
            <w:tcW w:w="9082" w:type="dxa"/>
          </w:tcPr>
          <w:p w:rsidR="00873A56" w:rsidRPr="00AE65DB" w:rsidRDefault="00873A56" w:rsidP="00184A18">
            <w:pPr>
              <w:pStyle w:val="91"/>
              <w:rPr>
                <w:rFonts w:hint="eastAsia"/>
              </w:rPr>
            </w:pPr>
            <w:bookmarkStart w:id="796" w:name="_Toc475888146"/>
            <w:r w:rsidRPr="00AE65DB">
              <w:rPr>
                <w:rFonts w:hint="eastAsia"/>
              </w:rPr>
              <w:t>圖</w:t>
            </w:r>
            <w:smartTag w:uri="urn:schemas-microsoft-com:office:smarttags" w:element="chsdate">
              <w:smartTagPr>
                <w:attr w:name="IsROCDate" w:val="False"/>
                <w:attr w:name="IsLunarDate" w:val="False"/>
                <w:attr w:name="Day" w:val="4"/>
                <w:attr w:name="Month" w:val="1"/>
                <w:attr w:name="Year" w:val="2005"/>
              </w:smartTagPr>
              <w:r w:rsidRPr="00AE65DB">
                <w:rPr>
                  <w:rFonts w:hint="eastAsia"/>
                </w:rPr>
                <w:t xml:space="preserve">5-1-4　</w:t>
              </w:r>
            </w:smartTag>
            <w:r w:rsidRPr="00AE65DB">
              <w:rPr>
                <w:rFonts w:hint="eastAsia"/>
              </w:rPr>
              <w:t>農產業空間發展佈局示意圖</w:t>
            </w:r>
            <w:bookmarkEnd w:id="796"/>
          </w:p>
        </w:tc>
      </w:tr>
    </w:tbl>
    <w:p w:rsidR="00873A56" w:rsidRPr="00AE65DB" w:rsidRDefault="00873A56" w:rsidP="00873A56"/>
    <w:p w:rsidR="00873A56" w:rsidRPr="00AE65DB" w:rsidRDefault="00873A56" w:rsidP="00873A56"/>
    <w:p w:rsidR="00873A56" w:rsidRPr="00AE65DB" w:rsidRDefault="00873A56" w:rsidP="001F0475">
      <w:pPr>
        <w:pStyle w:val="03"/>
        <w:rPr>
          <w:rFonts w:hint="eastAsia"/>
        </w:rPr>
      </w:pPr>
      <w:r w:rsidRPr="00AE65DB">
        <w:br w:type="page"/>
      </w:r>
      <w:bookmarkStart w:id="797" w:name="_Toc460836604"/>
      <w:bookmarkStart w:id="798" w:name="_Toc476162669"/>
      <w:bookmarkStart w:id="799" w:name="_Toc476162882"/>
      <w:r w:rsidRPr="00AE65DB">
        <w:rPr>
          <w:rFonts w:hint="eastAsia"/>
        </w:rPr>
        <w:t>第二節　區域性運輸系統計畫</w:t>
      </w:r>
      <w:bookmarkEnd w:id="797"/>
      <w:bookmarkEnd w:id="798"/>
      <w:bookmarkEnd w:id="799"/>
    </w:p>
    <w:p w:rsidR="00873A56" w:rsidRPr="00AE65DB" w:rsidRDefault="00873A56" w:rsidP="003D3F39">
      <w:pPr>
        <w:pStyle w:val="04"/>
        <w:rPr>
          <w:rFonts w:hint="eastAsia"/>
        </w:rPr>
      </w:pPr>
      <w:bookmarkStart w:id="800" w:name="_Toc403379612"/>
      <w:bookmarkStart w:id="801" w:name="_Toc445302604"/>
      <w:r w:rsidRPr="00AE65DB">
        <w:rPr>
          <w:rFonts w:hint="eastAsia"/>
        </w:rPr>
        <w:t>壹、發展願景及目標</w:t>
      </w:r>
      <w:bookmarkEnd w:id="800"/>
      <w:bookmarkEnd w:id="801"/>
    </w:p>
    <w:p w:rsidR="00873A56" w:rsidRPr="00AE65DB" w:rsidRDefault="00873A56" w:rsidP="00F4108D">
      <w:pPr>
        <w:pStyle w:val="04-"/>
        <w:rPr>
          <w:rFonts w:hint="eastAsia"/>
        </w:rPr>
      </w:pPr>
      <w:r w:rsidRPr="00AE65DB">
        <w:rPr>
          <w:rFonts w:hint="eastAsia"/>
        </w:rPr>
        <w:t>考量國內外各項因素與未來發展趨勢，我國的運輸服務以「構築兼具競爭力、人本及永續的運輸服務環境，連結美好的生活。」為發展願景，並設定「致力環境保育的綠能運輸」、「實現社會公義的人本運輸」以及「提升經濟競爭的便捷運輸」為三大發展目標，據以擬定提供「優質的（Great）」、「可靠的（Reliable）」、「環保的（Environmental）」、「公義的（Equitable）」且「無縫網絡的（Networked）」運輸服務等發展主軸，以打造GREEN綠運輸環境，實現永續運輸願景。</w:t>
      </w:r>
    </w:p>
    <w:p w:rsidR="00873A56" w:rsidRPr="00AE65DB" w:rsidRDefault="00873A56" w:rsidP="003D3F39">
      <w:pPr>
        <w:pStyle w:val="04"/>
        <w:rPr>
          <w:rFonts w:hint="eastAsia"/>
        </w:rPr>
      </w:pPr>
      <w:bookmarkStart w:id="802" w:name="_Toc403379613"/>
      <w:bookmarkStart w:id="803" w:name="_Toc445302605"/>
      <w:r w:rsidRPr="00AE65DB">
        <w:rPr>
          <w:rFonts w:hint="eastAsia"/>
        </w:rPr>
        <w:t>貳、發展預測</w:t>
      </w:r>
      <w:bookmarkEnd w:id="802"/>
      <w:bookmarkEnd w:id="803"/>
    </w:p>
    <w:p w:rsidR="00873A56" w:rsidRPr="00AE65DB" w:rsidRDefault="00873A56" w:rsidP="003D3F39">
      <w:pPr>
        <w:pStyle w:val="05"/>
        <w:rPr>
          <w:rFonts w:hint="eastAsia"/>
        </w:rPr>
      </w:pPr>
      <w:bookmarkStart w:id="804" w:name="_Toc403058468"/>
      <w:bookmarkStart w:id="805" w:name="_Toc403379614"/>
      <w:bookmarkStart w:id="806" w:name="_Toc445302606"/>
      <w:bookmarkStart w:id="807" w:name="_Toc460836605"/>
      <w:bookmarkStart w:id="808" w:name="_Toc461177537"/>
      <w:bookmarkStart w:id="809" w:name="_Toc461177757"/>
      <w:bookmarkStart w:id="810" w:name="_Toc464562219"/>
      <w:bookmarkStart w:id="811" w:name="_Toc464562661"/>
      <w:bookmarkStart w:id="812" w:name="_Toc469838414"/>
      <w:bookmarkStart w:id="813" w:name="_Toc475887976"/>
      <w:bookmarkStart w:id="814" w:name="_Toc476162670"/>
      <w:bookmarkStart w:id="815" w:name="_Toc476162883"/>
      <w:r w:rsidRPr="00AE65DB">
        <w:rPr>
          <w:rFonts w:hint="eastAsia"/>
        </w:rPr>
        <w:t>一、在陸路運輸系統方面</w:t>
      </w:r>
      <w:bookmarkEnd w:id="804"/>
      <w:bookmarkEnd w:id="805"/>
      <w:bookmarkEnd w:id="806"/>
      <w:bookmarkEnd w:id="807"/>
      <w:bookmarkEnd w:id="808"/>
      <w:bookmarkEnd w:id="809"/>
      <w:bookmarkEnd w:id="810"/>
      <w:bookmarkEnd w:id="811"/>
      <w:bookmarkEnd w:id="812"/>
      <w:bookmarkEnd w:id="813"/>
      <w:bookmarkEnd w:id="814"/>
      <w:bookmarkEnd w:id="815"/>
    </w:p>
    <w:p w:rsidR="00873A56" w:rsidRPr="00AE65DB" w:rsidRDefault="00873A56" w:rsidP="001C3708">
      <w:pPr>
        <w:pStyle w:val="05-"/>
        <w:rPr>
          <w:rFonts w:hint="eastAsia"/>
        </w:rPr>
      </w:pPr>
      <w:r w:rsidRPr="00AE65DB">
        <w:rPr>
          <w:rFonts w:hint="eastAsia"/>
        </w:rPr>
        <w:t>未來年(民國110年、120年)城際運輸需求預測：城際運輸旅次呈現朝三大都會區(臺北、臺中與高雄)聚集之特性，其中以臺北都會區最為明顯，其次為高雄與臺中。未來年各年期皆以北部各縣市間之活動力較強，且以臺北桃園間之活動力最強。</w:t>
      </w:r>
    </w:p>
    <w:p w:rsidR="00873A56" w:rsidRPr="00AE65DB" w:rsidRDefault="00873A56" w:rsidP="0018417C">
      <w:pPr>
        <w:pStyle w:val="061"/>
        <w:rPr>
          <w:rFonts w:hint="eastAsia"/>
        </w:rPr>
      </w:pPr>
      <w:r w:rsidRPr="00AE65DB">
        <w:rPr>
          <w:rFonts w:hint="eastAsia"/>
          <w:lang w:val="x-none"/>
        </w:rPr>
        <w:t>(</w:t>
      </w:r>
      <w:r w:rsidRPr="00AE65DB">
        <w:rPr>
          <w:rFonts w:hint="eastAsia"/>
        </w:rPr>
        <w:t>一)公路系統：整體而言，鑑於公路相關建設計畫陸續完工，小汽車持有率增加之影響，公路系統各路段交通量多呈現逐年增加而道路服務水準下降的趨勢，且以三大都會區周邊聯外道路服務水準較差，其中又以北部地區為最，不論平假日尖峰小時皆以臺北-桃園間之交通最為繁忙。國道1號服務水準較國道3號為差，國道服務水準亦普遍不及省道。預測城際公路運輸系統110年旅次量最高，平日約197萬人次/日；假日約396萬人次/日。未來臺鐵及高鐵載客量預估呈現穩定成長趨勢。</w:t>
      </w:r>
    </w:p>
    <w:p w:rsidR="00873A56" w:rsidRPr="00AE65DB" w:rsidRDefault="00873A56" w:rsidP="0018417C">
      <w:pPr>
        <w:pStyle w:val="061"/>
        <w:rPr>
          <w:rFonts w:hint="eastAsia"/>
        </w:rPr>
      </w:pPr>
      <w:r w:rsidRPr="00AE65DB">
        <w:rPr>
          <w:rFonts w:hint="eastAsia"/>
        </w:rPr>
        <w:t>(二)臺鐵系統：平日尖峰時段以基隆-臺北、臺北-桃園及臺南-高雄等屏柵線之需供比最高，呈現供不應求的狀況，反映出都會區之通勤需求。</w:t>
      </w:r>
    </w:p>
    <w:p w:rsidR="00873A56" w:rsidRPr="00AE65DB" w:rsidRDefault="00873A56" w:rsidP="0018417C">
      <w:pPr>
        <w:pStyle w:val="061"/>
        <w:rPr>
          <w:rFonts w:hint="eastAsia"/>
        </w:rPr>
      </w:pPr>
      <w:r w:rsidRPr="00AE65DB">
        <w:rPr>
          <w:rFonts w:hint="eastAsia"/>
        </w:rPr>
        <w:t>(三)高鐵系統：平日尖峰時段以桃園-新竹之屏柵線需供比最高，座位利用率由北往南遞減。</w:t>
      </w:r>
    </w:p>
    <w:p w:rsidR="00873A56" w:rsidRPr="00AE65DB" w:rsidRDefault="00873A56" w:rsidP="003D3F39">
      <w:pPr>
        <w:pStyle w:val="05"/>
        <w:rPr>
          <w:rFonts w:hint="eastAsia"/>
        </w:rPr>
      </w:pPr>
      <w:bookmarkStart w:id="816" w:name="_Toc403058469"/>
      <w:bookmarkStart w:id="817" w:name="_Toc403379615"/>
      <w:bookmarkStart w:id="818" w:name="_Toc445302607"/>
      <w:bookmarkStart w:id="819" w:name="_Toc460836606"/>
      <w:bookmarkStart w:id="820" w:name="_Toc461177538"/>
      <w:bookmarkStart w:id="821" w:name="_Toc461177758"/>
      <w:bookmarkStart w:id="822" w:name="_Toc464562220"/>
      <w:bookmarkStart w:id="823" w:name="_Toc464562662"/>
      <w:bookmarkStart w:id="824" w:name="_Toc469838415"/>
      <w:bookmarkStart w:id="825" w:name="_Toc475887977"/>
      <w:bookmarkStart w:id="826" w:name="_Toc476162671"/>
      <w:bookmarkStart w:id="827" w:name="_Toc476162884"/>
      <w:r w:rsidRPr="00AE65DB">
        <w:rPr>
          <w:rFonts w:hint="eastAsia"/>
        </w:rPr>
        <w:t>二、在航空運輸系統方面</w:t>
      </w:r>
      <w:bookmarkEnd w:id="816"/>
      <w:bookmarkEnd w:id="817"/>
      <w:bookmarkEnd w:id="818"/>
      <w:bookmarkEnd w:id="819"/>
      <w:bookmarkEnd w:id="820"/>
      <w:bookmarkEnd w:id="821"/>
      <w:bookmarkEnd w:id="822"/>
      <w:bookmarkEnd w:id="823"/>
      <w:bookmarkEnd w:id="824"/>
      <w:bookmarkEnd w:id="825"/>
      <w:bookmarkEnd w:id="826"/>
      <w:bookmarkEnd w:id="827"/>
    </w:p>
    <w:p w:rsidR="00873A56" w:rsidRPr="00AE65DB" w:rsidRDefault="00330BF8" w:rsidP="001C3708">
      <w:pPr>
        <w:pStyle w:val="05-"/>
        <w:rPr>
          <w:rFonts w:hint="eastAsia"/>
        </w:rPr>
      </w:pPr>
      <w:r w:rsidRPr="00330BF8">
        <w:rPr>
          <w:rStyle w:val="001"/>
          <w:rFonts w:hint="eastAsia"/>
        </w:rPr>
        <w:t>國際、兩岸及過境客運量部分</w:t>
      </w:r>
      <w:r w:rsidR="00873A56" w:rsidRPr="00AE65DB">
        <w:rPr>
          <w:rFonts w:hint="eastAsia"/>
        </w:rPr>
        <w:t>，依保守、中度及樂觀情境，預測民國120年將達4,610萬、5,500萬及6,930萬人次，年平均成長率為2.2%～4.3%；</w:t>
      </w:r>
      <w:r w:rsidRPr="00330BF8">
        <w:rPr>
          <w:rStyle w:val="001"/>
          <w:rFonts w:hint="eastAsia"/>
        </w:rPr>
        <w:t>國際、兩岸及轉口貨運量部分</w:t>
      </w:r>
      <w:r w:rsidR="00873A56" w:rsidRPr="00AE65DB">
        <w:rPr>
          <w:rFonts w:hint="eastAsia"/>
        </w:rPr>
        <w:t>，依保守、中度及樂觀情境，預測民國120年將達248萬、310萬及410萬公噸，年平均成長率為2.0%～4.6%。</w:t>
      </w:r>
    </w:p>
    <w:p w:rsidR="00873A56" w:rsidRPr="00AE65DB" w:rsidRDefault="00873A56" w:rsidP="003D3F39">
      <w:pPr>
        <w:pStyle w:val="05"/>
        <w:rPr>
          <w:rFonts w:hint="eastAsia"/>
        </w:rPr>
      </w:pPr>
      <w:bookmarkStart w:id="828" w:name="_Toc403058470"/>
      <w:bookmarkStart w:id="829" w:name="_Toc403379616"/>
      <w:bookmarkStart w:id="830" w:name="_Toc445302608"/>
      <w:bookmarkStart w:id="831" w:name="_Toc460836607"/>
      <w:bookmarkStart w:id="832" w:name="_Toc461177539"/>
      <w:bookmarkStart w:id="833" w:name="_Toc461177759"/>
      <w:bookmarkStart w:id="834" w:name="_Toc464562221"/>
      <w:bookmarkStart w:id="835" w:name="_Toc464562663"/>
      <w:bookmarkStart w:id="836" w:name="_Toc469838416"/>
      <w:bookmarkStart w:id="837" w:name="_Toc475887978"/>
      <w:bookmarkStart w:id="838" w:name="_Toc476162672"/>
      <w:bookmarkStart w:id="839" w:name="_Toc476162885"/>
      <w:r w:rsidRPr="00AE65DB">
        <w:rPr>
          <w:rFonts w:hint="eastAsia"/>
        </w:rPr>
        <w:t>三、在海運系統方面</w:t>
      </w:r>
      <w:bookmarkEnd w:id="828"/>
      <w:bookmarkEnd w:id="829"/>
      <w:bookmarkEnd w:id="830"/>
      <w:bookmarkEnd w:id="831"/>
      <w:bookmarkEnd w:id="832"/>
      <w:bookmarkEnd w:id="833"/>
      <w:bookmarkEnd w:id="834"/>
      <w:bookmarkEnd w:id="835"/>
      <w:bookmarkEnd w:id="836"/>
      <w:bookmarkEnd w:id="837"/>
      <w:bookmarkEnd w:id="838"/>
      <w:bookmarkEnd w:id="839"/>
    </w:p>
    <w:p w:rsidR="00330BF8" w:rsidRPr="00330BF8" w:rsidRDefault="00330BF8" w:rsidP="001C3708">
      <w:pPr>
        <w:pStyle w:val="05-"/>
        <w:rPr>
          <w:rStyle w:val="001"/>
          <w:rFonts w:hint="eastAsia"/>
        </w:rPr>
      </w:pPr>
      <w:bookmarkStart w:id="840" w:name="_Toc403379617"/>
      <w:bookmarkStart w:id="841" w:name="_Toc445302609"/>
      <w:r w:rsidRPr="00330BF8">
        <w:rPr>
          <w:rStyle w:val="001"/>
          <w:rFonts w:hint="eastAsia"/>
        </w:rPr>
        <w:t>預估民國</w:t>
      </w:r>
      <w:r w:rsidRPr="00330BF8">
        <w:rPr>
          <w:rStyle w:val="001"/>
        </w:rPr>
        <w:t>115</w:t>
      </w:r>
      <w:r w:rsidRPr="00330BF8">
        <w:rPr>
          <w:rStyle w:val="001"/>
          <w:rFonts w:hint="eastAsia"/>
        </w:rPr>
        <w:t>年臺灣地區海運進出口貨物總量大宗散貨為</w:t>
      </w:r>
      <w:r w:rsidRPr="00330BF8">
        <w:rPr>
          <w:rStyle w:val="001"/>
        </w:rPr>
        <w:t>15,884</w:t>
      </w:r>
      <w:r w:rsidRPr="00330BF8">
        <w:rPr>
          <w:rStyle w:val="001"/>
          <w:rFonts w:hint="eastAsia"/>
        </w:rPr>
        <w:t>萬公噸；一般雜貨</w:t>
      </w:r>
      <w:r w:rsidRPr="00330BF8">
        <w:rPr>
          <w:rStyle w:val="001"/>
        </w:rPr>
        <w:t>11,097</w:t>
      </w:r>
      <w:r w:rsidRPr="00330BF8">
        <w:rPr>
          <w:rStyle w:val="001"/>
          <w:rFonts w:hint="eastAsia"/>
        </w:rPr>
        <w:t>萬公噸；貨櫃貨</w:t>
      </w:r>
      <w:r w:rsidRPr="00330BF8">
        <w:rPr>
          <w:rStyle w:val="001"/>
        </w:rPr>
        <w:t>1,196</w:t>
      </w:r>
      <w:r w:rsidRPr="00330BF8">
        <w:rPr>
          <w:rStyle w:val="001"/>
          <w:rFonts w:hint="eastAsia"/>
        </w:rPr>
        <w:t>萬</w:t>
      </w:r>
      <w:r w:rsidRPr="00330BF8">
        <w:rPr>
          <w:rStyle w:val="001"/>
        </w:rPr>
        <w:t>TEU</w:t>
      </w:r>
      <w:r w:rsidRPr="00330BF8">
        <w:rPr>
          <w:rStyle w:val="001"/>
          <w:rFonts w:hint="eastAsia"/>
        </w:rPr>
        <w:t>。臺灣轉口運量預測民國</w:t>
      </w:r>
      <w:r w:rsidRPr="00330BF8">
        <w:rPr>
          <w:rStyle w:val="001"/>
        </w:rPr>
        <w:t>115</w:t>
      </w:r>
      <w:r w:rsidRPr="00330BF8">
        <w:rPr>
          <w:rStyle w:val="001"/>
          <w:rFonts w:hint="eastAsia"/>
        </w:rPr>
        <w:t>年轉口運量達</w:t>
      </w:r>
      <w:r w:rsidRPr="00330BF8">
        <w:rPr>
          <w:rStyle w:val="001"/>
        </w:rPr>
        <w:t>727</w:t>
      </w:r>
      <w:r w:rsidRPr="00330BF8">
        <w:rPr>
          <w:rStyle w:val="001"/>
          <w:rFonts w:hint="eastAsia"/>
        </w:rPr>
        <w:t>萬</w:t>
      </w:r>
      <w:r w:rsidRPr="00330BF8">
        <w:rPr>
          <w:rStyle w:val="001"/>
        </w:rPr>
        <w:t>TEU</w:t>
      </w:r>
      <w:r w:rsidRPr="00330BF8">
        <w:rPr>
          <w:rStyle w:val="001"/>
          <w:rFonts w:hint="eastAsia"/>
        </w:rPr>
        <w:t>，總貨櫃運量（進、出及轉口）預測為</w:t>
      </w:r>
      <w:r w:rsidRPr="00330BF8">
        <w:rPr>
          <w:rStyle w:val="001"/>
        </w:rPr>
        <w:t>1,923</w:t>
      </w:r>
      <w:r w:rsidRPr="00330BF8">
        <w:rPr>
          <w:rStyle w:val="001"/>
          <w:rFonts w:hint="eastAsia"/>
        </w:rPr>
        <w:t>萬</w:t>
      </w:r>
      <w:r w:rsidRPr="00330BF8">
        <w:rPr>
          <w:rStyle w:val="001"/>
        </w:rPr>
        <w:t>TEU</w:t>
      </w:r>
      <w:r w:rsidRPr="00330BF8">
        <w:rPr>
          <w:rStyle w:val="001"/>
          <w:rFonts w:hint="eastAsia"/>
        </w:rPr>
        <w:t>。</w:t>
      </w:r>
    </w:p>
    <w:p w:rsidR="00873A56" w:rsidRPr="00AE65DB" w:rsidRDefault="00873A56" w:rsidP="003D3F39">
      <w:pPr>
        <w:pStyle w:val="04"/>
        <w:rPr>
          <w:rFonts w:hint="eastAsia"/>
        </w:rPr>
      </w:pPr>
      <w:r w:rsidRPr="00AE65DB">
        <w:rPr>
          <w:rFonts w:hint="eastAsia"/>
        </w:rPr>
        <w:t>參、課題分析</w:t>
      </w:r>
      <w:bookmarkEnd w:id="840"/>
      <w:bookmarkEnd w:id="841"/>
    </w:p>
    <w:p w:rsidR="00873A56" w:rsidRPr="00AE65DB" w:rsidRDefault="00873A56" w:rsidP="003D3F39">
      <w:pPr>
        <w:pStyle w:val="051"/>
        <w:ind w:left="1040" w:hanging="560"/>
        <w:rPr>
          <w:rFonts w:hint="eastAsia"/>
        </w:rPr>
      </w:pPr>
      <w:r w:rsidRPr="00AE65DB">
        <w:rPr>
          <w:rFonts w:hint="eastAsia"/>
        </w:rPr>
        <w:t>一、影響臺灣運輸發展趨勢的關鍵因素包括全球性衝擊、區域性發展及在地化變遷三個部分。</w:t>
      </w:r>
    </w:p>
    <w:p w:rsidR="00873A56" w:rsidRPr="00AE65DB" w:rsidRDefault="00873A56" w:rsidP="0018417C">
      <w:pPr>
        <w:pStyle w:val="061"/>
        <w:rPr>
          <w:rFonts w:hint="eastAsia"/>
        </w:rPr>
      </w:pPr>
      <w:r w:rsidRPr="00AE65DB">
        <w:rPr>
          <w:rFonts w:hint="eastAsia"/>
        </w:rPr>
        <w:t>(一)在全球性衝擊因素：</w:t>
      </w:r>
    </w:p>
    <w:p w:rsidR="00873A56" w:rsidRPr="00AE65DB" w:rsidRDefault="00873A56" w:rsidP="00873A56">
      <w:pPr>
        <w:pStyle w:val="06-"/>
        <w:rPr>
          <w:rFonts w:hint="eastAsia"/>
        </w:rPr>
      </w:pPr>
      <w:r w:rsidRPr="00AE65DB">
        <w:rPr>
          <w:rFonts w:hint="eastAsia"/>
        </w:rPr>
        <w:t>地球暖化導致氣候變遷及極端氣候必須要有減緩及調適對策因應、石油價格不穩定對於運輸系統之發展有決定性的影響、節能減碳是世界公民責任，綠色運輸及永續運輸(包括綠色場站、機場、港口)是運輸政策的主軸。此外，產業佈局，全面影響運輸環境的發展，而區域的國際運輸網絡亦成為地區參與全球經濟發展的重要基礎。</w:t>
      </w:r>
    </w:p>
    <w:p w:rsidR="00873A56" w:rsidRPr="00AE65DB" w:rsidRDefault="00873A56" w:rsidP="0018417C">
      <w:pPr>
        <w:pStyle w:val="061"/>
        <w:rPr>
          <w:rFonts w:hint="eastAsia"/>
        </w:rPr>
      </w:pPr>
      <w:r w:rsidRPr="00AE65DB">
        <w:rPr>
          <w:rFonts w:hint="eastAsia"/>
        </w:rPr>
        <w:t>(二)區域性發展因素：</w:t>
      </w:r>
    </w:p>
    <w:p w:rsidR="00873A56" w:rsidRPr="00AE65DB" w:rsidRDefault="00873A56" w:rsidP="00964F73">
      <w:pPr>
        <w:pStyle w:val="06-"/>
        <w:rPr>
          <w:rFonts w:hint="eastAsia"/>
        </w:rPr>
      </w:pPr>
      <w:r w:rsidRPr="00AE65DB">
        <w:rPr>
          <w:rFonts w:hint="eastAsia"/>
        </w:rPr>
        <w:t>亞太地區觀光市場崛起，國際觀光客轉進東亞及太平洋地區日趨明顯、兩岸交流如兩岸空運直航、開放大陸旅客來臺觀光等影響航空、海運及陸路運輸環境。</w:t>
      </w:r>
    </w:p>
    <w:p w:rsidR="00873A56" w:rsidRPr="00AE65DB" w:rsidRDefault="00873A56" w:rsidP="0018417C">
      <w:pPr>
        <w:pStyle w:val="061"/>
        <w:rPr>
          <w:rFonts w:hint="eastAsia"/>
        </w:rPr>
      </w:pPr>
      <w:r w:rsidRPr="00AE65DB">
        <w:rPr>
          <w:rFonts w:hint="eastAsia"/>
        </w:rPr>
        <w:t>(三)在地化變遷因素：</w:t>
      </w:r>
    </w:p>
    <w:p w:rsidR="00873A56" w:rsidRPr="00AE65DB" w:rsidRDefault="00873A56" w:rsidP="00964F73">
      <w:pPr>
        <w:pStyle w:val="071"/>
        <w:rPr>
          <w:rFonts w:hint="eastAsia"/>
        </w:rPr>
      </w:pPr>
      <w:r w:rsidRPr="00AE65DB">
        <w:rPr>
          <w:rFonts w:hint="eastAsia"/>
        </w:rPr>
        <w:t>1.人口負成長、高齡化、少子化、都市化：民國112年至民國117年間人口開始負成長，民國106年邁入高齡社會，民國114年晉升為超高齡社會；且依據人口空間分佈趨勢，人口持續朝都會區集中。</w:t>
      </w:r>
    </w:p>
    <w:p w:rsidR="00873A56" w:rsidRPr="00AE65DB" w:rsidRDefault="00873A56" w:rsidP="00964F73">
      <w:pPr>
        <w:pStyle w:val="071"/>
        <w:rPr>
          <w:rFonts w:hint="eastAsia"/>
        </w:rPr>
      </w:pPr>
      <w:r w:rsidRPr="00AE65DB">
        <w:rPr>
          <w:rFonts w:hint="eastAsia"/>
        </w:rPr>
        <w:t>2.重大建設(高速鐵路及北宜高速公路)引發國土空間革命，高鐵影響民航及臺鐵的市場。</w:t>
      </w:r>
    </w:p>
    <w:p w:rsidR="00873A56" w:rsidRPr="00AE65DB" w:rsidRDefault="00873A56" w:rsidP="00777E24">
      <w:pPr>
        <w:pStyle w:val="081"/>
        <w:rPr>
          <w:rFonts w:hint="eastAsia"/>
        </w:rPr>
      </w:pPr>
      <w:r w:rsidRPr="00AE65DB">
        <w:rPr>
          <w:rFonts w:hint="eastAsia"/>
        </w:rPr>
        <w:t>(1)都會發展發生南消中長情形，加深南部邊緣化危機；設站與非設站都市的發展落差擴大；舊市區間與新高鐵站區的消長。</w:t>
      </w:r>
    </w:p>
    <w:p w:rsidR="00873A56" w:rsidRPr="00AE65DB" w:rsidRDefault="00873A56" w:rsidP="00777E24">
      <w:pPr>
        <w:pStyle w:val="081"/>
        <w:rPr>
          <w:rFonts w:hint="eastAsia"/>
        </w:rPr>
      </w:pPr>
      <w:r w:rsidRPr="00AE65DB">
        <w:rPr>
          <w:rFonts w:hint="eastAsia"/>
        </w:rPr>
        <w:t>(2)高鐵聯外運輸帶來大眾運輸導向發展(Transit Oriented Development, TOD)線型都市發展的新機會。</w:t>
      </w:r>
    </w:p>
    <w:p w:rsidR="00873A56" w:rsidRPr="00AE65DB" w:rsidRDefault="00873A56" w:rsidP="00777E24">
      <w:pPr>
        <w:pStyle w:val="081"/>
        <w:rPr>
          <w:rFonts w:hint="eastAsia"/>
        </w:rPr>
      </w:pPr>
      <w:r w:rsidRPr="00AE65DB">
        <w:rPr>
          <w:rFonts w:hint="eastAsia"/>
        </w:rPr>
        <w:t>(3)北宜高速公路：使北臺都會區域的範疇擴大至宜蘭；臺9 沿線服務業因北宜高速公路而受到衝擊。</w:t>
      </w:r>
    </w:p>
    <w:p w:rsidR="00873A56" w:rsidRPr="00AE65DB" w:rsidRDefault="00873A56" w:rsidP="00964F73">
      <w:pPr>
        <w:pStyle w:val="061"/>
        <w:rPr>
          <w:rFonts w:hint="eastAsia"/>
        </w:rPr>
      </w:pPr>
      <w:r w:rsidRPr="00AE65DB">
        <w:rPr>
          <w:rFonts w:hint="eastAsia"/>
        </w:rPr>
        <w:t>(四)網購日益增加，宅配市場影響貨運。網路經濟、綠色經濟已成為商業活動的主流。綠色運輸亦蔚為主流，軌道運輸網路是運輸系統發展重點。由於資通訊科技的發展及數位匯流，全球化趨勢更為明顯、跨國移民增加，邁入高移動、低國界的態勢，國際客貨運亦隨之增加的趨勢。</w:t>
      </w:r>
    </w:p>
    <w:p w:rsidR="00873A56" w:rsidRPr="00AE65DB" w:rsidRDefault="00873A56" w:rsidP="003D3F39">
      <w:pPr>
        <w:pStyle w:val="051"/>
        <w:ind w:left="1040" w:hanging="560"/>
        <w:rPr>
          <w:rFonts w:hint="eastAsia"/>
        </w:rPr>
      </w:pPr>
      <w:r w:rsidRPr="00AE65DB">
        <w:rPr>
          <w:rFonts w:hint="eastAsia"/>
        </w:rPr>
        <w:t>二、交通運輸系統面臨的重要課題如下：</w:t>
      </w:r>
    </w:p>
    <w:p w:rsidR="00873A56" w:rsidRPr="00AE65DB" w:rsidRDefault="00873A56" w:rsidP="0018417C">
      <w:pPr>
        <w:pStyle w:val="061"/>
        <w:rPr>
          <w:rFonts w:hint="eastAsia"/>
        </w:rPr>
      </w:pPr>
      <w:r w:rsidRPr="00AE65DB">
        <w:rPr>
          <w:rFonts w:hint="eastAsia"/>
        </w:rPr>
        <w:t>(一)為拓展經貿戰略優勢，國際運輸格局宜宏觀：國際海空港埠發展應提升競爭力及創造產值；國際機場基礎建設及機場設施服務品質應如鄰近各國機場積極投入；海空港埠發展策略應有效整合土地使用及產業發展。</w:t>
      </w:r>
    </w:p>
    <w:p w:rsidR="00873A56" w:rsidRPr="00330BF8" w:rsidRDefault="00873A56" w:rsidP="0018417C">
      <w:pPr>
        <w:pStyle w:val="061"/>
        <w:rPr>
          <w:rStyle w:val="004"/>
          <w:rFonts w:hint="eastAsia"/>
          <w:color w:val="FF0000"/>
        </w:rPr>
      </w:pPr>
      <w:r w:rsidRPr="00AE65DB">
        <w:rPr>
          <w:rFonts w:hint="eastAsia"/>
        </w:rPr>
        <w:t>(二)為增進國土利用效率，運輸土地使用需整合：運輸與土地使用</w:t>
      </w:r>
      <w:r w:rsidRPr="00330BF8">
        <w:rPr>
          <w:rStyle w:val="004"/>
          <w:rFonts w:hint="eastAsia"/>
          <w:color w:val="FF0000"/>
        </w:rPr>
        <w:t>缺乏有效整合</w:t>
      </w:r>
      <w:r w:rsidR="00330BF8" w:rsidRPr="00330BF8">
        <w:rPr>
          <w:rStyle w:val="001"/>
          <w:rFonts w:hint="eastAsia"/>
        </w:rPr>
        <w:t>仍可持續強化整合</w:t>
      </w:r>
      <w:r w:rsidRPr="00AE65DB">
        <w:rPr>
          <w:rFonts w:hint="eastAsia"/>
        </w:rPr>
        <w:t>；海空港埠聯外運輸服務</w:t>
      </w:r>
      <w:r w:rsidR="00330BF8">
        <w:rPr>
          <w:rStyle w:val="004"/>
          <w:rFonts w:hint="eastAsia"/>
          <w:color w:val="FF0000"/>
        </w:rPr>
        <w:t>欠佳，影響國際競爭</w:t>
      </w:r>
      <w:r w:rsidR="00330BF8" w:rsidRPr="00330BF8">
        <w:rPr>
          <w:rStyle w:val="001"/>
          <w:rFonts w:hint="eastAsia"/>
        </w:rPr>
        <w:t>尚有改善空間。</w:t>
      </w:r>
    </w:p>
    <w:p w:rsidR="00873A56" w:rsidRPr="00AE65DB" w:rsidRDefault="00873A56" w:rsidP="0018417C">
      <w:pPr>
        <w:pStyle w:val="061"/>
        <w:rPr>
          <w:rFonts w:hint="eastAsia"/>
        </w:rPr>
      </w:pPr>
      <w:r w:rsidRPr="00AE65DB">
        <w:rPr>
          <w:rFonts w:hint="eastAsia"/>
        </w:rPr>
        <w:t>(三)為發揮路網整體效益，公路運輸瓶頸應消除：臺灣西部運輸走廊高快速公路網超過1,522公里、一般公路與市區道路合計超過4萬公里，可謂「四通八達」，惟部分路段如西濱快速公路等未打通，影響整體效益；臺灣西部高快速路網已成面狀結構，惟交流道的過度設置已干擾並降低國道車行速率，須節制或加強交通管制：城際公路與都會區道路介面整合不理想，尖峰時段形成交通瓶頸路段；而臺北與宜蘭間運輸系統服務有待提升。</w:t>
      </w:r>
    </w:p>
    <w:p w:rsidR="00873A56" w:rsidRPr="00AE65DB" w:rsidRDefault="00873A56" w:rsidP="0018417C">
      <w:pPr>
        <w:pStyle w:val="061"/>
        <w:rPr>
          <w:rFonts w:hint="eastAsia"/>
        </w:rPr>
      </w:pPr>
      <w:r w:rsidRPr="00AE65DB">
        <w:rPr>
          <w:rFonts w:hint="eastAsia"/>
        </w:rPr>
        <w:t>(四)為強化鐵道運輸市場，各類鐵道服務應整合：各鐵道系統間服務整合不足，鐵道運輸市場難以大幅躍升;高鐵聯外接駁系統之整合有必要再提升；臺鐵轉型策略須加速強化。</w:t>
      </w:r>
    </w:p>
    <w:p w:rsidR="00873A56" w:rsidRPr="00AE65DB" w:rsidRDefault="00873A56" w:rsidP="0018417C">
      <w:pPr>
        <w:pStyle w:val="061"/>
        <w:rPr>
          <w:rFonts w:hint="eastAsia"/>
        </w:rPr>
      </w:pPr>
      <w:r w:rsidRPr="00AE65DB">
        <w:rPr>
          <w:rFonts w:hint="eastAsia"/>
        </w:rPr>
        <w:t>(五)為提供無縫公共運輸，四向維度（包括空間、時間、資訊與服務）縫隙應消弭：98年公共運輸市占率13.4%，近年來政府施政努力下，公共運輸占率已逐年提高，99年公共運輸市占率為13.9%，100年公共運輸市占率為14.3%</w:t>
      </w:r>
      <w:r w:rsidRPr="00330BF8">
        <w:rPr>
          <w:rStyle w:val="004"/>
          <w:rFonts w:hint="eastAsia"/>
          <w:color w:val="FF0000"/>
        </w:rPr>
        <w:t>，公共運輸市占率114年希望提昇至30%的政策目標</w:t>
      </w:r>
      <w:r w:rsidRPr="00330BF8">
        <w:rPr>
          <w:rStyle w:val="004"/>
          <w:rFonts w:hint="eastAsia"/>
          <w:strike w:val="0"/>
        </w:rPr>
        <w:t>。</w:t>
      </w:r>
      <w:r w:rsidR="00330BF8" w:rsidRPr="00330BF8">
        <w:rPr>
          <w:rStyle w:val="001"/>
          <w:rFonts w:hint="eastAsia"/>
        </w:rPr>
        <w:t>109年公共運輸市占率目標為17.75%，以每年穩定成長0.35%推估計算，114年公共運輸市占率目標為19.5%。</w:t>
      </w:r>
      <w:r w:rsidRPr="00AE65DB">
        <w:rPr>
          <w:rFonts w:hint="eastAsia"/>
        </w:rPr>
        <w:t>惟由於未來私人運具仍持續增長的情形下，公共運輸發展似難免尚有停緩或衰退之疑慮。</w:t>
      </w:r>
    </w:p>
    <w:p w:rsidR="00873A56" w:rsidRPr="00AE65DB" w:rsidRDefault="00873A56" w:rsidP="0018417C">
      <w:pPr>
        <w:pStyle w:val="061"/>
        <w:rPr>
          <w:rFonts w:hint="eastAsia"/>
        </w:rPr>
      </w:pPr>
      <w:r w:rsidRPr="00AE65DB">
        <w:rPr>
          <w:rFonts w:hint="eastAsia"/>
        </w:rPr>
        <w:t>(六)為發展海洋環帶特色，藍色運輸經營待檢討：受相關因素影響，環島海上客運</w:t>
      </w:r>
      <w:r w:rsidRPr="00330BF8">
        <w:rPr>
          <w:rStyle w:val="004"/>
          <w:rFonts w:hint="eastAsia"/>
          <w:color w:val="FF0000"/>
        </w:rPr>
        <w:t>未能</w:t>
      </w:r>
      <w:r w:rsidR="00330BF8" w:rsidRPr="00330BF8">
        <w:rPr>
          <w:rStyle w:val="001"/>
          <w:rFonts w:hint="eastAsia"/>
        </w:rPr>
        <w:t>尚待</w:t>
      </w:r>
      <w:r w:rsidRPr="00AE65DB">
        <w:rPr>
          <w:rFonts w:hint="eastAsia"/>
        </w:rPr>
        <w:t>突破發展;國內各港口對外接駁功能不足;</w:t>
      </w:r>
      <w:r w:rsidR="0004193B" w:rsidRPr="0004193B">
        <w:rPr>
          <w:rStyle w:val="001"/>
          <w:rFonts w:hint="eastAsia"/>
        </w:rPr>
        <w:t>部</w:t>
      </w:r>
      <w:r w:rsidR="0004193B" w:rsidRPr="0004193B">
        <w:rPr>
          <w:rStyle w:val="001"/>
        </w:rPr>
        <w:t>分</w:t>
      </w:r>
      <w:r w:rsidRPr="00AE65DB">
        <w:rPr>
          <w:rFonts w:hint="eastAsia"/>
        </w:rPr>
        <w:t>離島海運航線客源不足，經營</w:t>
      </w:r>
      <w:r w:rsidRPr="00330BF8">
        <w:rPr>
          <w:rStyle w:val="004"/>
          <w:rFonts w:hint="eastAsia"/>
          <w:color w:val="FF0000"/>
        </w:rPr>
        <w:t>面臨困境</w:t>
      </w:r>
      <w:r w:rsidR="00330BF8" w:rsidRPr="00330BF8">
        <w:rPr>
          <w:rStyle w:val="001"/>
          <w:rFonts w:hint="eastAsia"/>
        </w:rPr>
        <w:t>不易</w:t>
      </w:r>
      <w:r w:rsidRPr="00AE65DB">
        <w:rPr>
          <w:rFonts w:hint="eastAsia"/>
        </w:rPr>
        <w:t>。</w:t>
      </w:r>
    </w:p>
    <w:p w:rsidR="00873A56" w:rsidRPr="00AE65DB" w:rsidRDefault="00873A56" w:rsidP="003D3F39">
      <w:pPr>
        <w:pStyle w:val="04"/>
        <w:rPr>
          <w:rFonts w:hint="eastAsia"/>
        </w:rPr>
      </w:pPr>
      <w:bookmarkStart w:id="842" w:name="_Toc403379618"/>
      <w:bookmarkStart w:id="843" w:name="_Toc445302610"/>
      <w:r w:rsidRPr="00AE65DB">
        <w:rPr>
          <w:rFonts w:hint="eastAsia"/>
        </w:rPr>
        <w:t>肆、空間發展策略</w:t>
      </w:r>
      <w:bookmarkEnd w:id="842"/>
      <w:bookmarkEnd w:id="843"/>
    </w:p>
    <w:p w:rsidR="00873A56" w:rsidRPr="00AE65DB" w:rsidRDefault="00873A56" w:rsidP="003D3F39">
      <w:pPr>
        <w:pStyle w:val="051"/>
        <w:ind w:left="1040" w:hanging="560"/>
        <w:rPr>
          <w:rFonts w:hint="eastAsia"/>
        </w:rPr>
      </w:pPr>
      <w:r w:rsidRPr="00AE65DB">
        <w:rPr>
          <w:rFonts w:hint="eastAsia"/>
        </w:rPr>
        <w:t>一、厚植國際運籌能力，強化國際競爭</w:t>
      </w:r>
    </w:p>
    <w:p w:rsidR="00873A56" w:rsidRPr="00AE65DB" w:rsidRDefault="00873A56" w:rsidP="0018417C">
      <w:pPr>
        <w:pStyle w:val="061"/>
        <w:rPr>
          <w:rFonts w:hint="eastAsia"/>
        </w:rPr>
      </w:pPr>
      <w:r w:rsidRPr="00AE65DB">
        <w:rPr>
          <w:rFonts w:hint="eastAsia"/>
        </w:rPr>
        <w:t>(一)適時進行整體國際機場及港埠發展計畫檢討。</w:t>
      </w:r>
    </w:p>
    <w:p w:rsidR="00873A56" w:rsidRPr="00AE65DB" w:rsidRDefault="00873A56" w:rsidP="0018417C">
      <w:pPr>
        <w:pStyle w:val="061"/>
        <w:rPr>
          <w:rFonts w:hint="eastAsia"/>
        </w:rPr>
      </w:pPr>
      <w:r w:rsidRPr="00AE65DB">
        <w:rPr>
          <w:rFonts w:hint="eastAsia"/>
        </w:rPr>
        <w:t>(二)檢討各國際機場及港埠的短中長期發展計畫。</w:t>
      </w:r>
    </w:p>
    <w:p w:rsidR="00873A56" w:rsidRPr="00AE65DB" w:rsidRDefault="00873A56" w:rsidP="0018417C">
      <w:pPr>
        <w:pStyle w:val="061"/>
        <w:rPr>
          <w:rFonts w:hint="eastAsia"/>
        </w:rPr>
      </w:pPr>
      <w:r w:rsidRPr="00AE65DB">
        <w:rPr>
          <w:rFonts w:hint="eastAsia"/>
        </w:rPr>
        <w:t>(三)改善國際機場及港埠聯外運輸</w:t>
      </w:r>
      <w:r w:rsidRPr="00AE65DB">
        <w:rPr>
          <w:rStyle w:val="06-0"/>
          <w:rFonts w:hint="eastAsia"/>
        </w:rPr>
        <w:t>。</w:t>
      </w:r>
    </w:p>
    <w:p w:rsidR="00873A56" w:rsidRPr="00AE65DB" w:rsidRDefault="00873A56" w:rsidP="0018417C">
      <w:pPr>
        <w:pStyle w:val="061"/>
        <w:rPr>
          <w:rFonts w:hint="eastAsia"/>
        </w:rPr>
      </w:pPr>
      <w:r w:rsidRPr="00AE65DB">
        <w:rPr>
          <w:rFonts w:hint="eastAsia"/>
        </w:rPr>
        <w:t>(四)採漸進式航權自由化政策，拓展海空運新航線。</w:t>
      </w:r>
    </w:p>
    <w:p w:rsidR="00873A56" w:rsidRPr="00AE65DB" w:rsidRDefault="00873A56" w:rsidP="0018417C">
      <w:pPr>
        <w:pStyle w:val="061"/>
        <w:rPr>
          <w:rFonts w:hint="eastAsia"/>
        </w:rPr>
      </w:pPr>
      <w:r w:rsidRPr="00AE65DB">
        <w:rPr>
          <w:rFonts w:hint="eastAsia"/>
        </w:rPr>
        <w:t>(五)鼓勵跨國企業在臺設置營運總部或發貨中心。</w:t>
      </w:r>
    </w:p>
    <w:p w:rsidR="00873A56" w:rsidRPr="00AE65DB" w:rsidRDefault="00873A56" w:rsidP="0018417C">
      <w:pPr>
        <w:pStyle w:val="061"/>
        <w:rPr>
          <w:rFonts w:hint="eastAsia"/>
        </w:rPr>
      </w:pPr>
      <w:r w:rsidRPr="00AE65DB">
        <w:rPr>
          <w:rFonts w:hint="eastAsia"/>
        </w:rPr>
        <w:t>(六)結合物流、轉型加工、經貿及觀光，推動桃園航空城及大型港市合作計畫。</w:t>
      </w:r>
    </w:p>
    <w:p w:rsidR="00873A56" w:rsidRPr="00AE65DB" w:rsidRDefault="00873A56" w:rsidP="003D3F39">
      <w:pPr>
        <w:pStyle w:val="051"/>
        <w:ind w:left="1040" w:hanging="560"/>
        <w:rPr>
          <w:rFonts w:hint="eastAsia"/>
        </w:rPr>
      </w:pPr>
      <w:r w:rsidRPr="00AE65DB">
        <w:rPr>
          <w:rFonts w:hint="eastAsia"/>
        </w:rPr>
        <w:t>二、健全城際都市運輸，完備基礎建設，發展公共運輸</w:t>
      </w:r>
    </w:p>
    <w:p w:rsidR="00873A56" w:rsidRPr="00AE65DB" w:rsidRDefault="00873A56" w:rsidP="0018417C">
      <w:pPr>
        <w:pStyle w:val="061"/>
        <w:rPr>
          <w:rFonts w:hint="eastAsia"/>
        </w:rPr>
      </w:pPr>
      <w:r w:rsidRPr="00AE65DB">
        <w:rPr>
          <w:rFonts w:hint="eastAsia"/>
        </w:rPr>
        <w:t>(一)城際鐵道</w:t>
      </w:r>
    </w:p>
    <w:p w:rsidR="00873A56" w:rsidRPr="00AE65DB" w:rsidRDefault="00873A56" w:rsidP="00964F73">
      <w:pPr>
        <w:pStyle w:val="071"/>
        <w:rPr>
          <w:rFonts w:hint="eastAsia"/>
        </w:rPr>
      </w:pPr>
      <w:r w:rsidRPr="00AE65DB">
        <w:rPr>
          <w:rFonts w:hint="eastAsia"/>
        </w:rPr>
        <w:t>1.適時進行整體鐵道運輸路網規劃及高鐵與臺鐵後續發展計畫。</w:t>
      </w:r>
    </w:p>
    <w:p w:rsidR="00873A56" w:rsidRPr="00AE65DB" w:rsidRDefault="00873A56" w:rsidP="00964F73">
      <w:pPr>
        <w:pStyle w:val="071"/>
        <w:rPr>
          <w:rFonts w:hint="eastAsia"/>
        </w:rPr>
      </w:pPr>
      <w:r w:rsidRPr="00AE65DB">
        <w:rPr>
          <w:rFonts w:hint="eastAsia"/>
        </w:rPr>
        <w:t>2.重新審視西部都會區域鐵道建設計畫，啟動可行的公共運輸建置方案。</w:t>
      </w:r>
    </w:p>
    <w:p w:rsidR="00873A56" w:rsidRPr="00AE65DB" w:rsidRDefault="00873A56" w:rsidP="00964F73">
      <w:pPr>
        <w:pStyle w:val="071"/>
        <w:rPr>
          <w:rFonts w:hint="eastAsia"/>
        </w:rPr>
      </w:pPr>
      <w:r w:rsidRPr="00AE65DB">
        <w:rPr>
          <w:rFonts w:hint="eastAsia"/>
        </w:rPr>
        <w:t>3.加強環島鐵路電氣、雙軌、購車計畫，提升環島鐵路運輸能量與品質。</w:t>
      </w:r>
    </w:p>
    <w:p w:rsidR="00873A56" w:rsidRPr="00AE65DB" w:rsidRDefault="00873A56" w:rsidP="0018417C">
      <w:pPr>
        <w:pStyle w:val="061"/>
        <w:rPr>
          <w:rFonts w:hint="eastAsia"/>
        </w:rPr>
      </w:pPr>
      <w:r w:rsidRPr="00AE65DB">
        <w:rPr>
          <w:rFonts w:hint="eastAsia"/>
        </w:rPr>
        <w:t>(二)城際公路</w:t>
      </w:r>
    </w:p>
    <w:p w:rsidR="00873A56" w:rsidRPr="00AE65DB" w:rsidRDefault="00873A56" w:rsidP="00964F73">
      <w:pPr>
        <w:pStyle w:val="071"/>
        <w:rPr>
          <w:rFonts w:hint="eastAsia"/>
        </w:rPr>
      </w:pPr>
      <w:r w:rsidRPr="00AE65DB">
        <w:rPr>
          <w:rFonts w:hint="eastAsia"/>
        </w:rPr>
        <w:t>1.適時進行整體公路運輸系統後續發展計畫檢討。</w:t>
      </w:r>
    </w:p>
    <w:p w:rsidR="00873A56" w:rsidRPr="00AE65DB" w:rsidRDefault="00873A56" w:rsidP="00964F73">
      <w:pPr>
        <w:pStyle w:val="071"/>
        <w:rPr>
          <w:rFonts w:hint="eastAsia"/>
        </w:rPr>
      </w:pPr>
      <w:r w:rsidRPr="00AE65DB">
        <w:rPr>
          <w:rFonts w:hint="eastAsia"/>
        </w:rPr>
        <w:t>2.分階段有效改善現有公路交通瓶頸及重要策略性發展地區聯外交通。</w:t>
      </w:r>
    </w:p>
    <w:p w:rsidR="00873A56" w:rsidRPr="00AE65DB" w:rsidRDefault="00873A56" w:rsidP="00964F73">
      <w:pPr>
        <w:pStyle w:val="071"/>
        <w:rPr>
          <w:rFonts w:hint="eastAsia"/>
        </w:rPr>
      </w:pPr>
      <w:r w:rsidRPr="00AE65DB">
        <w:rPr>
          <w:rFonts w:hint="eastAsia"/>
        </w:rPr>
        <w:t>3.強化公路系統的生態及遊憩功能，建立生態公路、景觀公路之規設規範。</w:t>
      </w:r>
    </w:p>
    <w:p w:rsidR="00873A56" w:rsidRPr="00AE65DB" w:rsidRDefault="00873A56" w:rsidP="0018417C">
      <w:pPr>
        <w:pStyle w:val="061"/>
        <w:rPr>
          <w:rFonts w:hint="eastAsia"/>
        </w:rPr>
      </w:pPr>
      <w:r w:rsidRPr="00AE65DB">
        <w:rPr>
          <w:rFonts w:hint="eastAsia"/>
        </w:rPr>
        <w:t>(三)環島海運</w:t>
      </w:r>
    </w:p>
    <w:p w:rsidR="00873A56" w:rsidRPr="00AE65DB" w:rsidRDefault="00873A56" w:rsidP="00964F73">
      <w:pPr>
        <w:pStyle w:val="071"/>
        <w:rPr>
          <w:rFonts w:hint="eastAsia"/>
        </w:rPr>
      </w:pPr>
      <w:r w:rsidRPr="00AE65DB">
        <w:rPr>
          <w:rFonts w:hint="eastAsia"/>
        </w:rPr>
        <w:t>1.改善各港口之聯外運輸環境與接駁系統服務品質。</w:t>
      </w:r>
    </w:p>
    <w:p w:rsidR="00873A56" w:rsidRPr="00AE65DB" w:rsidRDefault="00873A56" w:rsidP="00964F73">
      <w:pPr>
        <w:pStyle w:val="071"/>
        <w:rPr>
          <w:rFonts w:hint="eastAsia"/>
        </w:rPr>
      </w:pPr>
      <w:r w:rsidRPr="00AE65DB">
        <w:rPr>
          <w:rFonts w:hint="eastAsia"/>
        </w:rPr>
        <w:t>2.配合兩岸觀光市場之擴大，直轄市、縣(市)政府應強化藍色公路客運相關管理。</w:t>
      </w:r>
    </w:p>
    <w:p w:rsidR="00873A56" w:rsidRPr="00AE65DB" w:rsidRDefault="00873A56" w:rsidP="0018417C">
      <w:pPr>
        <w:pStyle w:val="061"/>
        <w:rPr>
          <w:rFonts w:hint="eastAsia"/>
        </w:rPr>
      </w:pPr>
      <w:r w:rsidRPr="00AE65DB">
        <w:rPr>
          <w:rFonts w:hint="eastAsia"/>
        </w:rPr>
        <w:t>(四)都市運輸</w:t>
      </w:r>
    </w:p>
    <w:p w:rsidR="00873A56" w:rsidRPr="00AE65DB" w:rsidRDefault="00873A56" w:rsidP="00964F73">
      <w:pPr>
        <w:pStyle w:val="071"/>
        <w:rPr>
          <w:rFonts w:hint="eastAsia"/>
        </w:rPr>
      </w:pPr>
      <w:r w:rsidRPr="00AE65DB">
        <w:rPr>
          <w:rFonts w:hint="eastAsia"/>
        </w:rPr>
        <w:t>1.誘導直轄市、縣(市)政府發展通用化公共運輸環境，發展公共運輸或市區客運。</w:t>
      </w:r>
    </w:p>
    <w:p w:rsidR="00873A56" w:rsidRPr="00AE65DB" w:rsidRDefault="00873A56" w:rsidP="00964F73">
      <w:pPr>
        <w:pStyle w:val="071"/>
        <w:rPr>
          <w:rFonts w:hint="eastAsia"/>
        </w:rPr>
      </w:pPr>
      <w:r w:rsidRPr="00AE65DB">
        <w:rPr>
          <w:rFonts w:hint="eastAsia"/>
        </w:rPr>
        <w:t>2.擴充通勤鐵路軌道容量及車輛，強化鐵路通勤功能，發揮捷運化的成效。</w:t>
      </w:r>
    </w:p>
    <w:p w:rsidR="00873A56" w:rsidRPr="00AE65DB" w:rsidRDefault="00873A56" w:rsidP="00964F73">
      <w:pPr>
        <w:pStyle w:val="071"/>
        <w:rPr>
          <w:rFonts w:hint="eastAsia"/>
        </w:rPr>
      </w:pPr>
      <w:r w:rsidRPr="00AE65DB">
        <w:rPr>
          <w:rFonts w:hint="eastAsia"/>
        </w:rPr>
        <w:t>3.以都市設計角度結合鐵道場站、其他大眾運輸、轉運站、周邊道路及人行空間之整體規劃與開發，並加強轉運中心規劃與推動，提升轉乘服務。</w:t>
      </w:r>
    </w:p>
    <w:p w:rsidR="00873A56" w:rsidRPr="00AE65DB" w:rsidRDefault="00873A56" w:rsidP="00964F73">
      <w:pPr>
        <w:pStyle w:val="071"/>
        <w:rPr>
          <w:rFonts w:hint="eastAsia"/>
        </w:rPr>
      </w:pPr>
      <w:r w:rsidRPr="00AE65DB">
        <w:rPr>
          <w:rFonts w:hint="eastAsia"/>
        </w:rPr>
        <w:t>4.改善公共運輸接駁，提供無縫複合服務，提供最後一哩服務。</w:t>
      </w:r>
    </w:p>
    <w:p w:rsidR="00873A56" w:rsidRPr="00AE65DB" w:rsidRDefault="00873A56" w:rsidP="00964F73">
      <w:pPr>
        <w:pStyle w:val="071"/>
        <w:rPr>
          <w:rFonts w:hint="eastAsia"/>
        </w:rPr>
      </w:pPr>
      <w:r w:rsidRPr="00AE65DB">
        <w:rPr>
          <w:rFonts w:hint="eastAsia"/>
        </w:rPr>
        <w:t>5.公共運輸服務(包括票證、資訊等)數位化及規劃建置公共運輸轉運中心。</w:t>
      </w:r>
    </w:p>
    <w:p w:rsidR="00873A56" w:rsidRPr="00AE65DB" w:rsidRDefault="00873A56" w:rsidP="003D3F39">
      <w:pPr>
        <w:pStyle w:val="051"/>
        <w:ind w:left="1040" w:hanging="560"/>
        <w:rPr>
          <w:rFonts w:hint="eastAsia"/>
        </w:rPr>
      </w:pPr>
      <w:r w:rsidRPr="00AE65DB">
        <w:rPr>
          <w:rFonts w:hint="eastAsia"/>
        </w:rPr>
        <w:t>三、落實離災防災救災，提高抗災能力</w:t>
      </w:r>
    </w:p>
    <w:p w:rsidR="00873A56" w:rsidRPr="00AE65DB" w:rsidRDefault="00873A56" w:rsidP="0018417C">
      <w:pPr>
        <w:pStyle w:val="061"/>
      </w:pPr>
      <w:r w:rsidRPr="00AE65DB">
        <w:rPr>
          <w:rFonts w:hint="eastAsia"/>
        </w:rPr>
        <w:t>(一)建立交通設施安全性風險評估之能力。</w:t>
      </w:r>
    </w:p>
    <w:p w:rsidR="00873A56" w:rsidRPr="00AE65DB" w:rsidRDefault="00873A56" w:rsidP="0018417C">
      <w:pPr>
        <w:pStyle w:val="061"/>
      </w:pPr>
      <w:r w:rsidRPr="00AE65DB">
        <w:rPr>
          <w:rFonts w:hint="eastAsia"/>
        </w:rPr>
        <w:t>(二)建置交通設施營運管理資料庫及強化監測作業。</w:t>
      </w:r>
    </w:p>
    <w:p w:rsidR="00873A56" w:rsidRPr="00AE65DB" w:rsidRDefault="00873A56" w:rsidP="0018417C">
      <w:pPr>
        <w:pStyle w:val="061"/>
      </w:pPr>
      <w:r w:rsidRPr="00AE65DB">
        <w:rPr>
          <w:rFonts w:hint="eastAsia"/>
        </w:rPr>
        <w:t>(三)配合國土開發與保育計畫，擬定交通設施分等級之開發與復建原則。</w:t>
      </w:r>
    </w:p>
    <w:p w:rsidR="00873A56" w:rsidRPr="00AE65DB" w:rsidRDefault="00873A56" w:rsidP="0018417C">
      <w:pPr>
        <w:pStyle w:val="061"/>
        <w:rPr>
          <w:rFonts w:hint="eastAsia"/>
        </w:rPr>
      </w:pPr>
      <w:r w:rsidRPr="00AE65DB">
        <w:rPr>
          <w:rFonts w:hint="eastAsia"/>
        </w:rPr>
        <w:t>(四)研發交通設施氣候變遷調適新技術，提升防災預警時效。</w:t>
      </w:r>
    </w:p>
    <w:p w:rsidR="00873A56" w:rsidRPr="00AE65DB" w:rsidRDefault="00873A56" w:rsidP="003D3F39">
      <w:pPr>
        <w:pStyle w:val="051"/>
        <w:ind w:left="1040" w:hanging="560"/>
        <w:rPr>
          <w:rFonts w:hint="eastAsia"/>
        </w:rPr>
      </w:pPr>
      <w:r w:rsidRPr="00AE65DB">
        <w:rPr>
          <w:rFonts w:hint="eastAsia"/>
        </w:rPr>
        <w:t>四、推展低碳節能運輸，營造環境融合</w:t>
      </w:r>
    </w:p>
    <w:p w:rsidR="00873A56" w:rsidRPr="00AE65DB" w:rsidRDefault="00873A56" w:rsidP="0018417C">
      <w:pPr>
        <w:pStyle w:val="061"/>
        <w:rPr>
          <w:rFonts w:hint="eastAsia"/>
        </w:rPr>
      </w:pPr>
      <w:r w:rsidRPr="00AE65DB">
        <w:rPr>
          <w:rFonts w:hint="eastAsia"/>
        </w:rPr>
        <w:t>(一)合理反映能源成本，提高運輸部門能源使用效率。</w:t>
      </w:r>
    </w:p>
    <w:p w:rsidR="00873A56" w:rsidRPr="00AE65DB" w:rsidRDefault="00873A56" w:rsidP="0018417C">
      <w:pPr>
        <w:pStyle w:val="061"/>
        <w:rPr>
          <w:rFonts w:hint="eastAsia"/>
        </w:rPr>
      </w:pPr>
      <w:r w:rsidRPr="00AE65DB">
        <w:rPr>
          <w:rFonts w:hint="eastAsia"/>
        </w:rPr>
        <w:t>(二)落實永續運輸工程理念與作法，並建立交通建設政策環評審議機制。</w:t>
      </w:r>
    </w:p>
    <w:p w:rsidR="00873A56" w:rsidRPr="00AE65DB" w:rsidRDefault="00873A56" w:rsidP="0018417C">
      <w:pPr>
        <w:pStyle w:val="061"/>
        <w:rPr>
          <w:rFonts w:hint="eastAsia"/>
        </w:rPr>
      </w:pPr>
      <w:r w:rsidRPr="00AE65DB">
        <w:rPr>
          <w:rFonts w:hint="eastAsia"/>
        </w:rPr>
        <w:t>(三)建置以公共運輸為主，銜接自行車與人行系統的綠色交通環境。</w:t>
      </w:r>
    </w:p>
    <w:p w:rsidR="00873A56" w:rsidRPr="00AE65DB" w:rsidRDefault="00873A56" w:rsidP="0018417C">
      <w:pPr>
        <w:pStyle w:val="061"/>
        <w:rPr>
          <w:rFonts w:hint="eastAsia"/>
        </w:rPr>
      </w:pPr>
      <w:r w:rsidRPr="00AE65DB">
        <w:rPr>
          <w:rFonts w:hint="eastAsia"/>
        </w:rPr>
        <w:t>(四)建立整合運輸與土地使用規範，鼓勵大眾運輸導向發展(TOD)計畫。</w:t>
      </w:r>
    </w:p>
    <w:p w:rsidR="00873A56" w:rsidRPr="00AE65DB" w:rsidRDefault="00873A56" w:rsidP="0018417C">
      <w:pPr>
        <w:pStyle w:val="061"/>
        <w:rPr>
          <w:rFonts w:hint="eastAsia"/>
        </w:rPr>
      </w:pPr>
      <w:r w:rsidRPr="00AE65DB">
        <w:rPr>
          <w:rFonts w:hint="eastAsia"/>
        </w:rPr>
        <w:t>(五)</w:t>
      </w:r>
      <w:r w:rsidR="005B425C" w:rsidRPr="00AE65DB">
        <w:rPr>
          <w:rStyle w:val="0023"/>
          <w:rFonts w:hint="eastAsia"/>
          <w:color w:val="auto"/>
        </w:rPr>
        <w:t>海拔</w:t>
      </w:r>
      <w:r w:rsidR="00ED2D2E" w:rsidRPr="00AE65DB">
        <w:rPr>
          <w:rStyle w:val="0023"/>
          <w:rFonts w:hint="eastAsia"/>
          <w:color w:val="auto"/>
        </w:rPr>
        <w:t>1500</w:t>
      </w:r>
      <w:r w:rsidR="005B425C" w:rsidRPr="00AE65DB">
        <w:rPr>
          <w:rStyle w:val="0023"/>
          <w:rFonts w:hint="eastAsia"/>
          <w:color w:val="auto"/>
        </w:rPr>
        <w:t>公尺以上、最接近海岸線之第</w:t>
      </w:r>
      <w:r w:rsidR="00475F10">
        <w:rPr>
          <w:rStyle w:val="0023"/>
          <w:rFonts w:hint="eastAsia"/>
          <w:color w:val="auto"/>
        </w:rPr>
        <w:t>1</w:t>
      </w:r>
      <w:r w:rsidR="005B425C" w:rsidRPr="00AE65DB">
        <w:rPr>
          <w:rStyle w:val="0023"/>
          <w:rFonts w:hint="eastAsia"/>
          <w:color w:val="auto"/>
        </w:rPr>
        <w:t>條道路向海之陸域地區不新闢建</w:t>
      </w:r>
      <w:r w:rsidRPr="00AE65DB">
        <w:rPr>
          <w:rFonts w:hint="eastAsia"/>
        </w:rPr>
        <w:t>高山公路</w:t>
      </w:r>
      <w:r w:rsidR="001548CA" w:rsidRPr="00AE65DB">
        <w:rPr>
          <w:rStyle w:val="0023"/>
          <w:rFonts w:hint="eastAsia"/>
          <w:color w:val="auto"/>
        </w:rPr>
        <w:t>及</w:t>
      </w:r>
      <w:r w:rsidRPr="00AE65DB">
        <w:rPr>
          <w:rFonts w:hint="eastAsia"/>
        </w:rPr>
        <w:t>海岸公路，落實道路安全與環境永續原則。</w:t>
      </w:r>
    </w:p>
    <w:p w:rsidR="00873A56" w:rsidRPr="00AE65DB" w:rsidRDefault="00873A56" w:rsidP="003D3F39">
      <w:pPr>
        <w:pStyle w:val="04"/>
        <w:rPr>
          <w:rFonts w:hint="eastAsia"/>
        </w:rPr>
      </w:pPr>
      <w:bookmarkStart w:id="844" w:name="_Toc403379619"/>
      <w:bookmarkStart w:id="845" w:name="_Toc445302611"/>
      <w:r w:rsidRPr="00AE65DB">
        <w:rPr>
          <w:rFonts w:hint="eastAsia"/>
        </w:rPr>
        <w:t>伍、空間發展構想</w:t>
      </w:r>
      <w:bookmarkEnd w:id="844"/>
      <w:bookmarkEnd w:id="845"/>
    </w:p>
    <w:p w:rsidR="00873A56" w:rsidRPr="00AE65DB" w:rsidRDefault="00873A56" w:rsidP="003D3F39">
      <w:pPr>
        <w:pStyle w:val="051"/>
        <w:ind w:left="1040" w:hanging="560"/>
        <w:rPr>
          <w:rFonts w:hint="eastAsia"/>
        </w:rPr>
      </w:pPr>
      <w:r w:rsidRPr="00AE65DB">
        <w:rPr>
          <w:rFonts w:hint="eastAsia"/>
        </w:rPr>
        <w:t>一、國際運輸</w:t>
      </w:r>
    </w:p>
    <w:p w:rsidR="00873A56" w:rsidRPr="00AE65DB" w:rsidRDefault="00873A56" w:rsidP="001C3708">
      <w:pPr>
        <w:pStyle w:val="05-"/>
        <w:rPr>
          <w:rFonts w:hint="eastAsia"/>
        </w:rPr>
      </w:pPr>
      <w:r w:rsidRPr="00AE65DB">
        <w:rPr>
          <w:rFonts w:hint="eastAsia"/>
        </w:rPr>
        <w:t>善用臺灣地理區位優勢，配合國土空間「一點多心」佈局，以「優勢分工」觀點檢討各海空港的發展策略，積極開發經營國際運輸市場，綿密有形／無形的國際網絡，推升臺灣成為國際運輸的關鍵節點。</w:t>
      </w:r>
    </w:p>
    <w:p w:rsidR="00873A56" w:rsidRPr="00AE65DB" w:rsidRDefault="00873A56" w:rsidP="003D3F39">
      <w:pPr>
        <w:pStyle w:val="051"/>
        <w:ind w:left="1040" w:hanging="560"/>
        <w:rPr>
          <w:rFonts w:hint="eastAsia"/>
        </w:rPr>
      </w:pPr>
      <w:r w:rsidRPr="00AE65DB">
        <w:rPr>
          <w:rFonts w:hint="eastAsia"/>
        </w:rPr>
        <w:t>二、城際運輸及都市運輸</w:t>
      </w:r>
    </w:p>
    <w:p w:rsidR="00873A56" w:rsidRPr="00AE65DB" w:rsidRDefault="00873A56" w:rsidP="001C3708">
      <w:pPr>
        <w:pStyle w:val="05-"/>
        <w:rPr>
          <w:rFonts w:hint="eastAsia"/>
        </w:rPr>
      </w:pPr>
      <w:r w:rsidRPr="00AE65DB">
        <w:rPr>
          <w:rFonts w:hint="eastAsia"/>
        </w:rPr>
        <w:t>以階層網絡觀點檢視現行城際陸路運輸建設計畫，線性幹道以鐵路為主、面性服務則以公路公共運輸為主。線性幹道在西部，以高鐵為主，臺鐵為輔，三大都會區則有捷運，建置都會及都市地區公共運輸的交通環境；而東部則以臺鐵快鐵化為骨幹，輔以公路公共運輸提供面狀的服務。</w:t>
      </w:r>
    </w:p>
    <w:p w:rsidR="00873A56" w:rsidRPr="00AE65DB" w:rsidRDefault="00873A56" w:rsidP="003D3F39">
      <w:pPr>
        <w:pStyle w:val="051"/>
        <w:ind w:left="1040" w:hanging="560"/>
        <w:rPr>
          <w:rFonts w:hint="eastAsia"/>
        </w:rPr>
      </w:pPr>
      <w:r w:rsidRPr="00AE65DB">
        <w:rPr>
          <w:rFonts w:hint="eastAsia"/>
        </w:rPr>
        <w:t>三、環島海運方面</w:t>
      </w:r>
    </w:p>
    <w:p w:rsidR="00873A56" w:rsidRPr="00AE65DB" w:rsidRDefault="00873A56" w:rsidP="001C3708">
      <w:pPr>
        <w:pStyle w:val="05-"/>
        <w:rPr>
          <w:rFonts w:hint="eastAsia"/>
          <w:lang w:eastAsia="zh-TW"/>
        </w:rPr>
      </w:pPr>
      <w:r w:rsidRPr="00AE65DB">
        <w:rPr>
          <w:rFonts w:hint="eastAsia"/>
        </w:rPr>
        <w:t>可配合兩岸觀光市場擴大之契機，善用海洋環帶特性與沿海觀光資源，建構藍色運輸遊憩系統。</w:t>
      </w:r>
    </w:p>
    <w:p w:rsidR="00873A56" w:rsidRPr="00AE65DB" w:rsidRDefault="00873A56" w:rsidP="00873A56">
      <w:pPr>
        <w:rPr>
          <w:rFonts w:hint="eastAsia"/>
        </w:rPr>
      </w:pPr>
    </w:p>
    <w:tbl>
      <w:tblPr>
        <w:tblW w:w="0" w:type="auto"/>
        <w:tblLook w:val="04A0" w:firstRow="1" w:lastRow="0" w:firstColumn="1" w:lastColumn="0" w:noHBand="0" w:noVBand="1"/>
      </w:tblPr>
      <w:tblGrid>
        <w:gridCol w:w="9242"/>
      </w:tblGrid>
      <w:tr w:rsidR="00873A56" w:rsidRPr="00AE65DB">
        <w:tc>
          <w:tcPr>
            <w:tcW w:w="9082" w:type="dxa"/>
          </w:tcPr>
          <w:p w:rsidR="00873A56" w:rsidRPr="00AE65DB" w:rsidRDefault="00E378A0" w:rsidP="00184A18">
            <w:pPr>
              <w:jc w:val="center"/>
            </w:pPr>
            <w:r w:rsidRPr="00AE65DB">
              <w:rPr>
                <w:noProof/>
              </w:rPr>
              <w:drawing>
                <wp:inline distT="0" distB="0" distL="0" distR="0">
                  <wp:extent cx="3600450" cy="3219450"/>
                  <wp:effectExtent l="0" t="0" r="0" b="0"/>
                  <wp:docPr id="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8">
                            <a:extLst>
                              <a:ext uri="{28A0092B-C50C-407E-A947-70E740481C1C}">
                                <a14:useLocalDpi xmlns:a14="http://schemas.microsoft.com/office/drawing/2010/main" val="0"/>
                              </a:ext>
                            </a:extLst>
                          </a:blip>
                          <a:srcRect r="25931"/>
                          <a:stretch>
                            <a:fillRect/>
                          </a:stretch>
                        </pic:blipFill>
                        <pic:spPr bwMode="auto">
                          <a:xfrm>
                            <a:off x="0" y="0"/>
                            <a:ext cx="3600450" cy="3219450"/>
                          </a:xfrm>
                          <a:prstGeom prst="rect">
                            <a:avLst/>
                          </a:prstGeom>
                          <a:noFill/>
                          <a:ln>
                            <a:noFill/>
                          </a:ln>
                        </pic:spPr>
                      </pic:pic>
                    </a:graphicData>
                  </a:graphic>
                </wp:inline>
              </w:drawing>
            </w:r>
            <w:r w:rsidRPr="00AE65DB">
              <w:rPr>
                <w:noProof/>
              </w:rPr>
              <w:drawing>
                <wp:inline distT="0" distB="0" distL="0" distR="0">
                  <wp:extent cx="3600450" cy="1266825"/>
                  <wp:effectExtent l="0" t="0" r="0" b="9525"/>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9" cstate="print">
                            <a:extLst>
                              <a:ext uri="{28A0092B-C50C-407E-A947-70E740481C1C}">
                                <a14:useLocalDpi xmlns:a14="http://schemas.microsoft.com/office/drawing/2010/main" val="0"/>
                              </a:ext>
                            </a:extLst>
                          </a:blip>
                          <a:srcRect r="18730" b="16667"/>
                          <a:stretch>
                            <a:fillRect/>
                          </a:stretch>
                        </pic:blipFill>
                        <pic:spPr bwMode="auto">
                          <a:xfrm>
                            <a:off x="0" y="0"/>
                            <a:ext cx="3600450" cy="1266825"/>
                          </a:xfrm>
                          <a:prstGeom prst="rect">
                            <a:avLst/>
                          </a:prstGeom>
                          <a:noFill/>
                          <a:ln>
                            <a:noFill/>
                          </a:ln>
                        </pic:spPr>
                      </pic:pic>
                    </a:graphicData>
                  </a:graphic>
                </wp:inline>
              </w:drawing>
            </w:r>
          </w:p>
        </w:tc>
      </w:tr>
      <w:tr w:rsidR="00873A56" w:rsidRPr="00AE65DB">
        <w:tc>
          <w:tcPr>
            <w:tcW w:w="9082" w:type="dxa"/>
          </w:tcPr>
          <w:p w:rsidR="00873A56" w:rsidRPr="00AE65DB" w:rsidRDefault="00873A56" w:rsidP="00184A18">
            <w:pPr>
              <w:pStyle w:val="91"/>
            </w:pPr>
            <w:bookmarkStart w:id="846" w:name="_Toc475888147"/>
            <w:r w:rsidRPr="00AE65DB">
              <w:rPr>
                <w:rFonts w:hint="eastAsia"/>
              </w:rPr>
              <w:t>圖</w:t>
            </w:r>
            <w:smartTag w:uri="urn:schemas-microsoft-com:office:smarttags" w:element="chsdate">
              <w:smartTagPr>
                <w:attr w:name="IsROCDate" w:val="False"/>
                <w:attr w:name="IsLunarDate" w:val="False"/>
                <w:attr w:name="Day" w:val="1"/>
                <w:attr w:name="Month" w:val="2"/>
                <w:attr w:name="Year" w:val="2005"/>
              </w:smartTagPr>
              <w:r w:rsidRPr="00AE65DB">
                <w:rPr>
                  <w:rFonts w:hint="eastAsia"/>
                </w:rPr>
                <w:t xml:space="preserve">5-2-1　</w:t>
              </w:r>
            </w:smartTag>
            <w:r w:rsidRPr="00AE65DB">
              <w:rPr>
                <w:rFonts w:hint="eastAsia"/>
              </w:rPr>
              <w:t>運輸系統服務架構圖</w:t>
            </w:r>
            <w:bookmarkEnd w:id="846"/>
          </w:p>
        </w:tc>
      </w:tr>
    </w:tbl>
    <w:p w:rsidR="00873A56" w:rsidRPr="00AE65DB" w:rsidRDefault="00873A56" w:rsidP="00873A56"/>
    <w:p w:rsidR="00873A56" w:rsidRPr="00AE65DB" w:rsidRDefault="00873A56" w:rsidP="001F0475">
      <w:pPr>
        <w:pStyle w:val="03"/>
        <w:rPr>
          <w:rFonts w:hint="eastAsia"/>
        </w:rPr>
      </w:pPr>
      <w:r w:rsidRPr="00AE65DB">
        <w:br w:type="page"/>
      </w:r>
      <w:bookmarkStart w:id="847" w:name="_Toc460836608"/>
      <w:bookmarkStart w:id="848" w:name="_Toc476162673"/>
      <w:bookmarkStart w:id="849" w:name="_Toc476162886"/>
      <w:r w:rsidRPr="00AE65DB">
        <w:rPr>
          <w:rFonts w:hint="eastAsia"/>
        </w:rPr>
        <w:t>第三節　區域性公共設施計畫</w:t>
      </w:r>
      <w:bookmarkEnd w:id="847"/>
      <w:bookmarkEnd w:id="848"/>
      <w:bookmarkEnd w:id="849"/>
    </w:p>
    <w:p w:rsidR="00873A56" w:rsidRPr="00AE65DB" w:rsidRDefault="00873A56" w:rsidP="006F192C">
      <w:pPr>
        <w:pStyle w:val="03-"/>
        <w:rPr>
          <w:rFonts w:hint="eastAsia"/>
        </w:rPr>
      </w:pPr>
      <w:r w:rsidRPr="00AE65DB">
        <w:rPr>
          <w:rFonts w:hint="eastAsia"/>
        </w:rPr>
        <w:t>公共設施係維持社會運作所必需之基礎設施，本計畫研</w:t>
      </w:r>
      <w:r w:rsidR="00D31B65" w:rsidRPr="00AE65DB">
        <w:rPr>
          <w:rFonts w:hint="eastAsia"/>
        </w:rPr>
        <w:t>訂</w:t>
      </w:r>
      <w:r w:rsidRPr="00AE65DB">
        <w:rPr>
          <w:rFonts w:hint="eastAsia"/>
        </w:rPr>
        <w:t>「全國層級」公共設施項目及其土地使用指導原則(包括：區位、機能及規模等)，以為重要公共設施設置區位及總量之指導原則，惟各公共設施項目實際設置空間坐落範圍及使用面積，並應循本計畫及相關法令規定審查決定之；至「直轄市、縣(市)層級」及「鄉(鎮、市、區)層級」之公共設施應於直轄市、縣(市)區域計畫內表明。</w:t>
      </w:r>
    </w:p>
    <w:p w:rsidR="00873A56" w:rsidRPr="00AE65DB" w:rsidRDefault="00873A56" w:rsidP="003D3F39">
      <w:pPr>
        <w:pStyle w:val="04"/>
        <w:rPr>
          <w:rFonts w:hint="eastAsia"/>
        </w:rPr>
      </w:pPr>
      <w:bookmarkStart w:id="850" w:name="_Toc403379621"/>
      <w:bookmarkStart w:id="851" w:name="_Toc445302613"/>
      <w:r w:rsidRPr="00AE65DB">
        <w:rPr>
          <w:rFonts w:hint="eastAsia"/>
        </w:rPr>
        <w:t>壹、能源</w:t>
      </w:r>
      <w:bookmarkEnd w:id="850"/>
      <w:bookmarkEnd w:id="851"/>
    </w:p>
    <w:p w:rsidR="00873A56" w:rsidRPr="00AE65DB" w:rsidRDefault="00873A56" w:rsidP="003D3F39">
      <w:pPr>
        <w:pStyle w:val="05"/>
        <w:rPr>
          <w:rFonts w:hint="eastAsia"/>
        </w:rPr>
      </w:pPr>
      <w:bookmarkStart w:id="852" w:name="_Toc403058476"/>
      <w:bookmarkStart w:id="853" w:name="_Toc403379622"/>
      <w:bookmarkStart w:id="854" w:name="_Toc445302614"/>
      <w:bookmarkStart w:id="855" w:name="_Toc460836609"/>
      <w:bookmarkStart w:id="856" w:name="_Toc461177541"/>
      <w:bookmarkStart w:id="857" w:name="_Toc461177761"/>
      <w:bookmarkStart w:id="858" w:name="_Toc464562223"/>
      <w:bookmarkStart w:id="859" w:name="_Toc464562665"/>
      <w:bookmarkStart w:id="860" w:name="_Toc469838418"/>
      <w:bookmarkStart w:id="861" w:name="_Toc475887980"/>
      <w:bookmarkStart w:id="862" w:name="_Toc476162674"/>
      <w:bookmarkStart w:id="863" w:name="_Toc476162887"/>
      <w:r w:rsidRPr="00AE65DB">
        <w:rPr>
          <w:rFonts w:hint="eastAsia"/>
        </w:rPr>
        <w:t>一、發展目標及願景</w:t>
      </w:r>
      <w:bookmarkEnd w:id="852"/>
      <w:bookmarkEnd w:id="853"/>
      <w:bookmarkEnd w:id="854"/>
      <w:bookmarkEnd w:id="855"/>
      <w:bookmarkEnd w:id="856"/>
      <w:bookmarkEnd w:id="857"/>
      <w:bookmarkEnd w:id="858"/>
      <w:bookmarkEnd w:id="859"/>
      <w:bookmarkEnd w:id="860"/>
      <w:bookmarkEnd w:id="861"/>
      <w:bookmarkEnd w:id="862"/>
      <w:bookmarkEnd w:id="863"/>
    </w:p>
    <w:p w:rsidR="00873A56" w:rsidRPr="00AE65DB" w:rsidRDefault="00873A56" w:rsidP="001C3708">
      <w:pPr>
        <w:pStyle w:val="05-"/>
        <w:rPr>
          <w:rFonts w:hint="eastAsia"/>
        </w:rPr>
      </w:pPr>
      <w:r w:rsidRPr="00AE65DB">
        <w:rPr>
          <w:rFonts w:hint="eastAsia"/>
        </w:rPr>
        <w:t>我國總體能源發展以建立可負擔、低風險之均衡能源供需體系為目標，並以建構安全穩定、效率運用、潔淨環境之能源供需系統，及營造有助節能減碳之發展環境，最終以達成國家節能減碳目標，實現臺灣永續能源發展願景。</w:t>
      </w:r>
    </w:p>
    <w:p w:rsidR="00873A56" w:rsidRPr="00AE65DB" w:rsidRDefault="00873A56" w:rsidP="003D3F39">
      <w:pPr>
        <w:pStyle w:val="05"/>
        <w:rPr>
          <w:rFonts w:hint="eastAsia"/>
        </w:rPr>
      </w:pPr>
      <w:bookmarkStart w:id="864" w:name="_Toc403058477"/>
      <w:bookmarkStart w:id="865" w:name="_Toc403379623"/>
      <w:bookmarkStart w:id="866" w:name="_Toc445302615"/>
      <w:bookmarkStart w:id="867" w:name="_Toc460836610"/>
      <w:bookmarkStart w:id="868" w:name="_Toc461177542"/>
      <w:bookmarkStart w:id="869" w:name="_Toc461177762"/>
      <w:bookmarkStart w:id="870" w:name="_Toc464562224"/>
      <w:bookmarkStart w:id="871" w:name="_Toc464562666"/>
      <w:bookmarkStart w:id="872" w:name="_Toc469838419"/>
      <w:bookmarkStart w:id="873" w:name="_Toc475887981"/>
      <w:bookmarkStart w:id="874" w:name="_Toc476162675"/>
      <w:bookmarkStart w:id="875" w:name="_Toc476162888"/>
      <w:r w:rsidRPr="00AE65DB">
        <w:rPr>
          <w:rFonts w:hint="eastAsia"/>
        </w:rPr>
        <w:t>二、發展預測</w:t>
      </w:r>
      <w:bookmarkEnd w:id="864"/>
      <w:bookmarkEnd w:id="865"/>
      <w:bookmarkEnd w:id="866"/>
      <w:bookmarkEnd w:id="867"/>
      <w:bookmarkEnd w:id="868"/>
      <w:bookmarkEnd w:id="869"/>
      <w:bookmarkEnd w:id="870"/>
      <w:bookmarkEnd w:id="871"/>
      <w:bookmarkEnd w:id="872"/>
      <w:bookmarkEnd w:id="873"/>
      <w:bookmarkEnd w:id="874"/>
      <w:bookmarkEnd w:id="875"/>
    </w:p>
    <w:p w:rsidR="00873A56" w:rsidRPr="00AE65DB" w:rsidRDefault="00873A56" w:rsidP="001C3708">
      <w:pPr>
        <w:pStyle w:val="05-"/>
        <w:rPr>
          <w:rFonts w:hint="eastAsia"/>
        </w:rPr>
      </w:pPr>
      <w:r w:rsidRPr="00AE65DB">
        <w:rPr>
          <w:rFonts w:hint="eastAsia"/>
        </w:rPr>
        <w:t>因應未來經濟成長，及交通電力化、民生電氣化需求，電力需求仍會增加，其中再生能源發電及傳統火力電廠興建仍有必要。各類能源設施發展預測如下：</w:t>
      </w:r>
    </w:p>
    <w:p w:rsidR="00873A56" w:rsidRPr="00AE65DB" w:rsidRDefault="00873A56" w:rsidP="0018417C">
      <w:pPr>
        <w:pStyle w:val="061"/>
        <w:rPr>
          <w:rFonts w:hint="eastAsia"/>
        </w:rPr>
      </w:pPr>
      <w:r w:rsidRPr="00AE65DB">
        <w:rPr>
          <w:rFonts w:hint="eastAsia"/>
        </w:rPr>
        <w:t>(一)油氣設施</w:t>
      </w:r>
    </w:p>
    <w:p w:rsidR="00873A56" w:rsidRPr="00AE65DB" w:rsidRDefault="00873A56" w:rsidP="00964F73">
      <w:pPr>
        <w:pStyle w:val="071"/>
        <w:rPr>
          <w:rFonts w:hint="eastAsia"/>
        </w:rPr>
      </w:pPr>
      <w:r w:rsidRPr="00AE65DB">
        <w:rPr>
          <w:rFonts w:hint="eastAsia"/>
        </w:rPr>
        <w:t>1.石油煉製</w:t>
      </w:r>
    </w:p>
    <w:p w:rsidR="00873A56" w:rsidRPr="00AE65DB" w:rsidRDefault="00873A56" w:rsidP="00777E24">
      <w:pPr>
        <w:pStyle w:val="081"/>
        <w:rPr>
          <w:rFonts w:hint="eastAsia"/>
        </w:rPr>
      </w:pPr>
      <w:r w:rsidRPr="00AE65DB">
        <w:rPr>
          <w:rFonts w:hint="eastAsia"/>
        </w:rPr>
        <w:t>(1)為補足石油煉製因原料需求量增加之缺口，預計規劃石化油品儲運中心。</w:t>
      </w:r>
    </w:p>
    <w:p w:rsidR="00873A56" w:rsidRPr="00AE65DB" w:rsidRDefault="00873A56" w:rsidP="00777E24">
      <w:pPr>
        <w:pStyle w:val="081"/>
        <w:rPr>
          <w:rFonts w:hint="eastAsia"/>
        </w:rPr>
      </w:pPr>
      <w:r w:rsidRPr="00AE65DB">
        <w:rPr>
          <w:rFonts w:hint="eastAsia"/>
        </w:rPr>
        <w:t>(2)桃園煉油廠遷廠下，預估遷廠用地至少需北部沿海400公頃土地，並需要相關基礎設施之配合(如港口、水、電、交通等)。</w:t>
      </w:r>
    </w:p>
    <w:p w:rsidR="00873A56" w:rsidRPr="00AE65DB" w:rsidRDefault="00873A56" w:rsidP="00964F73">
      <w:pPr>
        <w:pStyle w:val="071"/>
        <w:rPr>
          <w:rFonts w:hint="eastAsia"/>
        </w:rPr>
      </w:pPr>
      <w:r w:rsidRPr="00AE65DB">
        <w:rPr>
          <w:rFonts w:hint="eastAsia"/>
        </w:rPr>
        <w:t>2.天然氣</w:t>
      </w:r>
    </w:p>
    <w:p w:rsidR="00873A56" w:rsidRPr="00AE65DB" w:rsidRDefault="00873A56" w:rsidP="00CD1132">
      <w:pPr>
        <w:pStyle w:val="071-"/>
        <w:rPr>
          <w:rFonts w:hint="eastAsia"/>
        </w:rPr>
      </w:pPr>
      <w:r w:rsidRPr="00AE65DB">
        <w:rPr>
          <w:rFonts w:hint="eastAsia"/>
        </w:rPr>
        <w:t>目前我國兩座液化天然氣接收站－永安站以及臺中站。為能夠提高天然氣處理能力，增建第三接收站，增加營運能力。</w:t>
      </w:r>
    </w:p>
    <w:p w:rsidR="00873A56" w:rsidRPr="00AE65DB" w:rsidRDefault="00873A56" w:rsidP="0018417C">
      <w:pPr>
        <w:pStyle w:val="061"/>
        <w:rPr>
          <w:rFonts w:hint="eastAsia"/>
        </w:rPr>
      </w:pPr>
      <w:r w:rsidRPr="00AE65DB">
        <w:rPr>
          <w:rFonts w:hint="eastAsia"/>
        </w:rPr>
        <w:t>(二)電力設施</w:t>
      </w:r>
    </w:p>
    <w:p w:rsidR="00873A56" w:rsidRPr="00AE65DB" w:rsidRDefault="00873A56" w:rsidP="00964F73">
      <w:pPr>
        <w:pStyle w:val="071"/>
        <w:rPr>
          <w:rFonts w:hint="eastAsia"/>
        </w:rPr>
      </w:pPr>
      <w:r w:rsidRPr="00AE65DB">
        <w:rPr>
          <w:rFonts w:hint="eastAsia"/>
        </w:rPr>
        <w:t>1.</w:t>
      </w:r>
      <w:r w:rsidRPr="00AE65DB">
        <w:rPr>
          <w:rStyle w:val="001"/>
          <w:rFonts w:hint="eastAsia"/>
          <w:color w:val="auto"/>
        </w:rPr>
        <w:t>電力供需規劃</w:t>
      </w:r>
    </w:p>
    <w:p w:rsidR="00873A56" w:rsidRPr="00AE65DB" w:rsidRDefault="00873A56" w:rsidP="00CD1132">
      <w:pPr>
        <w:pStyle w:val="071-"/>
        <w:rPr>
          <w:rFonts w:hint="eastAsia"/>
        </w:rPr>
      </w:pPr>
      <w:r w:rsidRPr="00AE65DB">
        <w:rPr>
          <w:rFonts w:hint="eastAsia"/>
        </w:rPr>
        <w:t>我國電力需求與經濟成長、產業結構、人口及氣候等息息相關，考量電源開發需要較長時間，政府部門及電業將滾動檢討各種可能影響電力需求的影響因素，進行長期電力負載預測，並規劃相關電源開發計畫。</w:t>
      </w:r>
    </w:p>
    <w:p w:rsidR="00873A56" w:rsidRPr="00AE65DB" w:rsidRDefault="00873A56" w:rsidP="00964F73">
      <w:pPr>
        <w:pStyle w:val="071"/>
        <w:rPr>
          <w:rFonts w:hint="eastAsia"/>
        </w:rPr>
      </w:pPr>
      <w:r w:rsidRPr="00AE65DB">
        <w:rPr>
          <w:rFonts w:hint="eastAsia"/>
        </w:rPr>
        <w:t>2.輸變電設施</w:t>
      </w:r>
    </w:p>
    <w:p w:rsidR="00873A56" w:rsidRPr="00AE65DB" w:rsidRDefault="00873A56" w:rsidP="00CD1132">
      <w:pPr>
        <w:pStyle w:val="071-"/>
        <w:rPr>
          <w:rFonts w:hint="eastAsia"/>
        </w:rPr>
      </w:pPr>
      <w:r w:rsidRPr="00AE65DB">
        <w:rPr>
          <w:rFonts w:hint="eastAsia"/>
        </w:rPr>
        <w:t>我國為了穩定供電至全國電力用戶，需配合電廠及用戶建置輸變電設施，以供應充裕之電力。</w:t>
      </w:r>
    </w:p>
    <w:p w:rsidR="00873A56" w:rsidRPr="00AE65DB" w:rsidRDefault="00873A56" w:rsidP="0018417C">
      <w:pPr>
        <w:pStyle w:val="061"/>
        <w:rPr>
          <w:rFonts w:hint="eastAsia"/>
        </w:rPr>
      </w:pPr>
      <w:r w:rsidRPr="00AE65DB">
        <w:rPr>
          <w:rFonts w:hint="eastAsia"/>
        </w:rPr>
        <w:t>(三)再生能源設施：</w:t>
      </w:r>
    </w:p>
    <w:p w:rsidR="00873A56" w:rsidRPr="00AE65DB" w:rsidRDefault="00873A56" w:rsidP="00964F73">
      <w:pPr>
        <w:pStyle w:val="071"/>
        <w:rPr>
          <w:rFonts w:hint="eastAsia"/>
        </w:rPr>
      </w:pPr>
      <w:r w:rsidRPr="00AE65DB">
        <w:rPr>
          <w:rFonts w:hint="eastAsia"/>
        </w:rPr>
        <w:t>1.地熱</w:t>
      </w:r>
    </w:p>
    <w:p w:rsidR="00873A56" w:rsidRPr="00AE65DB" w:rsidRDefault="00873A56" w:rsidP="00777E24">
      <w:pPr>
        <w:pStyle w:val="081"/>
        <w:rPr>
          <w:rFonts w:hint="eastAsia"/>
        </w:rPr>
      </w:pPr>
      <w:r w:rsidRPr="00AE65DB">
        <w:rPr>
          <w:rFonts w:hint="eastAsia"/>
        </w:rPr>
        <w:t>(1)初步估算淺層與深層發電潛能超過3,000萬瓩。短期應以技術成熟的傳統地熱為主，中長期則以投入增強型地熱開發。未來地熱發展願景，應以中型地熱電廠(2~5萬瓩)為開發標的。</w:t>
      </w:r>
    </w:p>
    <w:p w:rsidR="00873A56" w:rsidRPr="00AE65DB" w:rsidRDefault="00873A56" w:rsidP="00777E24">
      <w:pPr>
        <w:pStyle w:val="081"/>
        <w:rPr>
          <w:rFonts w:hint="eastAsia"/>
        </w:rPr>
      </w:pPr>
      <w:r w:rsidRPr="00AE65DB">
        <w:rPr>
          <w:rFonts w:hint="eastAsia"/>
        </w:rPr>
        <w:t>(2)預估可開發量約15萬瓩。</w:t>
      </w:r>
    </w:p>
    <w:p w:rsidR="00873A56" w:rsidRPr="00AE65DB" w:rsidRDefault="00873A56" w:rsidP="00964F73">
      <w:pPr>
        <w:pStyle w:val="071"/>
        <w:rPr>
          <w:rFonts w:hint="eastAsia"/>
        </w:rPr>
      </w:pPr>
      <w:r w:rsidRPr="00AE65DB">
        <w:rPr>
          <w:rFonts w:hint="eastAsia"/>
        </w:rPr>
        <w:t>2.風力</w:t>
      </w:r>
    </w:p>
    <w:p w:rsidR="00873A56" w:rsidRPr="00AE65DB" w:rsidRDefault="00873A56" w:rsidP="00777E24">
      <w:pPr>
        <w:pStyle w:val="081"/>
        <w:rPr>
          <w:rFonts w:hint="eastAsia"/>
        </w:rPr>
      </w:pPr>
      <w:r w:rsidRPr="00AE65DB">
        <w:rPr>
          <w:rFonts w:hint="eastAsia"/>
        </w:rPr>
        <w:t>(1)目前正積極推動「千架海陸風力機計畫」，規劃風力發電預計115年累計裝置容量達300萬瓩(包含陸域120萬瓩，離岸180萬瓩)之發展願景。</w:t>
      </w:r>
    </w:p>
    <w:p w:rsidR="00873A56" w:rsidRPr="00AE65DB" w:rsidRDefault="00873A56" w:rsidP="00777E24">
      <w:pPr>
        <w:pStyle w:val="081"/>
        <w:rPr>
          <w:rFonts w:hint="eastAsia"/>
        </w:rPr>
      </w:pPr>
      <w:r w:rsidRPr="00AE65DB">
        <w:rPr>
          <w:rFonts w:hint="eastAsia"/>
        </w:rPr>
        <w:t>(2)現陸域風力發電設施為點狀使用，以每架不超過660平方公尺，預計至115年須新增約58.6萬瓩，若以每架風機2,300瓩計，共需約16.8公頃土地。</w:t>
      </w:r>
    </w:p>
    <w:p w:rsidR="00873A56" w:rsidRPr="00AE65DB" w:rsidRDefault="00873A56" w:rsidP="00777E24">
      <w:pPr>
        <w:pStyle w:val="081"/>
        <w:rPr>
          <w:rFonts w:hint="eastAsia"/>
        </w:rPr>
      </w:pPr>
      <w:r w:rsidRPr="00AE65DB">
        <w:rPr>
          <w:rFonts w:hint="eastAsia"/>
        </w:rPr>
        <w:t>(3)離岸風力發電機組，以每架風機以佔地0.4平方公里計算，預計至115年須設置達180萬瓩，每架風機以5,000瓩估算，共需約1萬4,400公頃之海域土地。</w:t>
      </w:r>
    </w:p>
    <w:p w:rsidR="00873A56" w:rsidRPr="00AE65DB" w:rsidRDefault="00873A56" w:rsidP="00964F73">
      <w:pPr>
        <w:pStyle w:val="071"/>
        <w:rPr>
          <w:rStyle w:val="001"/>
          <w:rFonts w:hint="eastAsia"/>
          <w:color w:val="auto"/>
        </w:rPr>
      </w:pPr>
      <w:r w:rsidRPr="00AE65DB">
        <w:rPr>
          <w:rStyle w:val="001"/>
          <w:rFonts w:hint="eastAsia"/>
          <w:color w:val="auto"/>
        </w:rPr>
        <w:t>3.太陽光電</w:t>
      </w:r>
    </w:p>
    <w:p w:rsidR="00873A56" w:rsidRPr="00AE65DB" w:rsidRDefault="00873A56" w:rsidP="00777E24">
      <w:pPr>
        <w:pStyle w:val="081"/>
        <w:rPr>
          <w:rFonts w:hint="eastAsia"/>
        </w:rPr>
      </w:pPr>
      <w:r w:rsidRPr="00AE65DB">
        <w:rPr>
          <w:rStyle w:val="001"/>
          <w:rFonts w:hint="eastAsia"/>
          <w:color w:val="auto"/>
        </w:rPr>
        <w:t>(1)目前正積極推動「陽光屋頂百萬座計畫」，規劃太陽光電發電預計115年累計裝置容量達450萬瓩，119年累計裝置容量達620萬瓩之發展願景。</w:t>
      </w:r>
    </w:p>
    <w:p w:rsidR="00873A56" w:rsidRPr="00AE65DB" w:rsidRDefault="00873A56" w:rsidP="00777E24">
      <w:pPr>
        <w:pStyle w:val="081"/>
      </w:pPr>
      <w:r w:rsidRPr="00AE65DB">
        <w:rPr>
          <w:rStyle w:val="001"/>
          <w:color w:val="auto"/>
        </w:rPr>
        <w:t>(2)</w:t>
      </w:r>
      <w:r w:rsidRPr="00AE65DB">
        <w:rPr>
          <w:rStyle w:val="001"/>
          <w:rFonts w:hint="eastAsia"/>
          <w:color w:val="auto"/>
        </w:rPr>
        <w:t>依內政部營建署建築物使用面積資料，推估建築物總屋頂面積，並設定普及率目標，可推估出我國屋頂型太陽光電設置量潛力約為</w:t>
      </w:r>
      <w:r w:rsidRPr="00AE65DB">
        <w:rPr>
          <w:rStyle w:val="001"/>
          <w:color w:val="auto"/>
        </w:rPr>
        <w:t>300</w:t>
      </w:r>
      <w:r w:rsidRPr="00AE65DB">
        <w:rPr>
          <w:rStyle w:val="001"/>
          <w:rFonts w:hint="eastAsia"/>
          <w:color w:val="auto"/>
        </w:rPr>
        <w:t>萬瓩。</w:t>
      </w:r>
    </w:p>
    <w:p w:rsidR="00873A56" w:rsidRPr="00AE65DB" w:rsidRDefault="00873A56" w:rsidP="00777E24">
      <w:pPr>
        <w:pStyle w:val="081"/>
        <w:rPr>
          <w:rFonts w:hint="eastAsia"/>
        </w:rPr>
      </w:pPr>
      <w:r w:rsidRPr="00AE65DB">
        <w:rPr>
          <w:rStyle w:val="001"/>
          <w:color w:val="auto"/>
        </w:rPr>
        <w:t>(3)</w:t>
      </w:r>
      <w:r w:rsidRPr="00AE65DB">
        <w:rPr>
          <w:rStyle w:val="001"/>
          <w:rFonts w:hint="eastAsia"/>
          <w:color w:val="auto"/>
        </w:rPr>
        <w:t>依經濟部94年公告我國嚴重地層下陷地面積為</w:t>
      </w:r>
      <w:r w:rsidRPr="00AE65DB">
        <w:rPr>
          <w:rStyle w:val="001"/>
          <w:color w:val="auto"/>
        </w:rPr>
        <w:t>1277.86</w:t>
      </w:r>
      <w:r w:rsidRPr="00AE65DB">
        <w:rPr>
          <w:rStyle w:val="001"/>
          <w:rFonts w:hint="eastAsia"/>
          <w:color w:val="auto"/>
        </w:rPr>
        <w:t>平方公里</w:t>
      </w:r>
      <w:r w:rsidRPr="00AE65DB">
        <w:rPr>
          <w:rStyle w:val="001"/>
          <w:color w:val="auto"/>
        </w:rPr>
        <w:t xml:space="preserve"> </w:t>
      </w:r>
      <w:r w:rsidRPr="00AE65DB">
        <w:rPr>
          <w:rStyle w:val="001"/>
          <w:rFonts w:hint="eastAsia"/>
          <w:color w:val="auto"/>
        </w:rPr>
        <w:t>及行政院環保署登錄列管全國汙染地總面積約為</w:t>
      </w:r>
      <w:r w:rsidRPr="00AE65DB">
        <w:rPr>
          <w:rStyle w:val="001"/>
          <w:color w:val="auto"/>
        </w:rPr>
        <w:t>43.1</w:t>
      </w:r>
      <w:r w:rsidRPr="00AE65DB">
        <w:rPr>
          <w:rStyle w:val="001"/>
          <w:rFonts w:hint="eastAsia"/>
          <w:color w:val="auto"/>
        </w:rPr>
        <w:t>平方公里，考量再生能源發展基金支出、饋線容量及屏東莫拉克專案經驗，利用其中</w:t>
      </w:r>
      <w:r w:rsidRPr="00AE65DB">
        <w:rPr>
          <w:rStyle w:val="001"/>
          <w:color w:val="auto"/>
        </w:rPr>
        <w:t>4%</w:t>
      </w:r>
      <w:r w:rsidRPr="00AE65DB">
        <w:rPr>
          <w:rStyle w:val="001"/>
          <w:rFonts w:hint="eastAsia"/>
          <w:color w:val="auto"/>
        </w:rPr>
        <w:t>土地面積</w:t>
      </w:r>
      <w:r w:rsidRPr="00AE65DB">
        <w:rPr>
          <w:rStyle w:val="001"/>
          <w:color w:val="auto"/>
        </w:rPr>
        <w:t xml:space="preserve">(5,240 </w:t>
      </w:r>
      <w:r w:rsidRPr="00AE65DB">
        <w:rPr>
          <w:rStyle w:val="001"/>
          <w:rFonts w:hint="eastAsia"/>
          <w:color w:val="auto"/>
        </w:rPr>
        <w:t>公頃</w:t>
      </w:r>
      <w:r w:rsidRPr="00AE65DB">
        <w:rPr>
          <w:rStyle w:val="001"/>
          <w:color w:val="auto"/>
        </w:rPr>
        <w:t>)</w:t>
      </w:r>
      <w:r w:rsidRPr="00AE65DB">
        <w:rPr>
          <w:rStyle w:val="001"/>
          <w:rFonts w:hint="eastAsia"/>
          <w:color w:val="auto"/>
        </w:rPr>
        <w:t>，中長期估計可設置約</w:t>
      </w:r>
      <w:r w:rsidRPr="00AE65DB">
        <w:rPr>
          <w:rStyle w:val="001"/>
          <w:color w:val="auto"/>
        </w:rPr>
        <w:t>320</w:t>
      </w:r>
      <w:r w:rsidRPr="00AE65DB">
        <w:rPr>
          <w:rStyle w:val="001"/>
          <w:rFonts w:hint="eastAsia"/>
          <w:color w:val="auto"/>
        </w:rPr>
        <w:t>萬瓩地面型太陽光電。</w:t>
      </w:r>
    </w:p>
    <w:p w:rsidR="00873A56" w:rsidRPr="00AE65DB" w:rsidRDefault="00873A56" w:rsidP="003D3F39">
      <w:pPr>
        <w:pStyle w:val="05"/>
        <w:rPr>
          <w:rFonts w:hint="eastAsia"/>
        </w:rPr>
      </w:pPr>
      <w:bookmarkStart w:id="876" w:name="_Toc403058478"/>
      <w:bookmarkStart w:id="877" w:name="_Toc403379624"/>
      <w:bookmarkStart w:id="878" w:name="_Toc445302616"/>
      <w:bookmarkStart w:id="879" w:name="_Toc460836611"/>
      <w:bookmarkStart w:id="880" w:name="_Toc461177543"/>
      <w:bookmarkStart w:id="881" w:name="_Toc461177763"/>
      <w:bookmarkStart w:id="882" w:name="_Toc464562225"/>
      <w:bookmarkStart w:id="883" w:name="_Toc464562667"/>
      <w:bookmarkStart w:id="884" w:name="_Toc469838420"/>
      <w:bookmarkStart w:id="885" w:name="_Toc475887982"/>
      <w:bookmarkStart w:id="886" w:name="_Toc476162676"/>
      <w:bookmarkStart w:id="887" w:name="_Toc476162889"/>
      <w:r w:rsidRPr="00AE65DB">
        <w:rPr>
          <w:rFonts w:hint="eastAsia"/>
        </w:rPr>
        <w:t>三、課題分析</w:t>
      </w:r>
      <w:bookmarkEnd w:id="876"/>
      <w:bookmarkEnd w:id="877"/>
      <w:bookmarkEnd w:id="878"/>
      <w:bookmarkEnd w:id="879"/>
      <w:bookmarkEnd w:id="880"/>
      <w:bookmarkEnd w:id="881"/>
      <w:bookmarkEnd w:id="882"/>
      <w:bookmarkEnd w:id="883"/>
      <w:bookmarkEnd w:id="884"/>
      <w:bookmarkEnd w:id="885"/>
      <w:bookmarkEnd w:id="886"/>
      <w:bookmarkEnd w:id="887"/>
    </w:p>
    <w:p w:rsidR="00873A56" w:rsidRPr="00AE65DB" w:rsidRDefault="00873A56" w:rsidP="0018417C">
      <w:pPr>
        <w:pStyle w:val="061"/>
        <w:rPr>
          <w:rFonts w:hint="eastAsia"/>
        </w:rPr>
      </w:pPr>
      <w:r w:rsidRPr="00AE65DB">
        <w:rPr>
          <w:rFonts w:hint="eastAsia"/>
        </w:rPr>
        <w:t>(一)能源設施多屬於鄰避性設施(NIMBY)，民眾大多持反對意見。</w:t>
      </w:r>
    </w:p>
    <w:p w:rsidR="00873A56" w:rsidRPr="00AE65DB" w:rsidRDefault="00873A56" w:rsidP="0018417C">
      <w:pPr>
        <w:pStyle w:val="061"/>
        <w:rPr>
          <w:rFonts w:hint="eastAsia"/>
        </w:rPr>
      </w:pPr>
      <w:r w:rsidRPr="00AE65DB">
        <w:rPr>
          <w:rFonts w:hint="eastAsia"/>
        </w:rPr>
        <w:t>(二)區域性空氣污染排放標準加嚴，部分機組已無改善空間，另通過環評審查不易。</w:t>
      </w:r>
    </w:p>
    <w:p w:rsidR="00873A56" w:rsidRPr="00AE65DB" w:rsidRDefault="00873A56" w:rsidP="0018417C">
      <w:pPr>
        <w:pStyle w:val="061"/>
        <w:rPr>
          <w:rFonts w:hint="eastAsia"/>
        </w:rPr>
      </w:pPr>
      <w:r w:rsidRPr="00AE65DB">
        <w:rPr>
          <w:rFonts w:hint="eastAsia"/>
        </w:rPr>
        <w:t>(三)直轄市、縣(市)政府、環保團體及民代提出負面意見，要求提高回饋，變更使用地及建照許可取得困難。</w:t>
      </w:r>
    </w:p>
    <w:p w:rsidR="00873A56" w:rsidRPr="00AE65DB" w:rsidRDefault="00873A56" w:rsidP="0018417C">
      <w:pPr>
        <w:pStyle w:val="061"/>
        <w:rPr>
          <w:rFonts w:hint="eastAsia"/>
        </w:rPr>
      </w:pPr>
      <w:r w:rsidRPr="00AE65DB">
        <w:rPr>
          <w:rFonts w:hint="eastAsia"/>
        </w:rPr>
        <w:t>(四)我國北部地區屬經濟活動頻繁之工商重鎮，能源用量相對較高，且北部地區人口稠密，能夠用於建置設施的土地少，能源項目更不易取得相關用地。</w:t>
      </w:r>
    </w:p>
    <w:p w:rsidR="00873A56" w:rsidRPr="00AE65DB" w:rsidRDefault="00873A56" w:rsidP="0018417C">
      <w:pPr>
        <w:pStyle w:val="061"/>
        <w:rPr>
          <w:rFonts w:hint="eastAsia"/>
        </w:rPr>
      </w:pPr>
      <w:r w:rsidRPr="00AE65DB">
        <w:rPr>
          <w:rFonts w:hint="eastAsia"/>
        </w:rPr>
        <w:t>(五)再生能源設置可能位於環境敏感地區，面臨自然資源與土地使用競合等問題尚待解決。</w:t>
      </w:r>
    </w:p>
    <w:p w:rsidR="00873A56" w:rsidRPr="00AE65DB" w:rsidRDefault="00873A56" w:rsidP="003D3F39">
      <w:pPr>
        <w:pStyle w:val="05"/>
        <w:rPr>
          <w:rFonts w:hint="eastAsia"/>
        </w:rPr>
      </w:pPr>
      <w:bookmarkStart w:id="888" w:name="_Toc403058479"/>
      <w:bookmarkStart w:id="889" w:name="_Toc403379625"/>
      <w:bookmarkStart w:id="890" w:name="_Toc445302617"/>
      <w:bookmarkStart w:id="891" w:name="_Toc460836612"/>
      <w:bookmarkStart w:id="892" w:name="_Toc461177544"/>
      <w:bookmarkStart w:id="893" w:name="_Toc461177764"/>
      <w:bookmarkStart w:id="894" w:name="_Toc464562226"/>
      <w:bookmarkStart w:id="895" w:name="_Toc464562668"/>
      <w:bookmarkStart w:id="896" w:name="_Toc469838421"/>
      <w:bookmarkStart w:id="897" w:name="_Toc475887983"/>
      <w:bookmarkStart w:id="898" w:name="_Toc476162677"/>
      <w:bookmarkStart w:id="899" w:name="_Toc476162890"/>
      <w:r w:rsidRPr="00AE65DB">
        <w:rPr>
          <w:rFonts w:hint="eastAsia"/>
        </w:rPr>
        <w:t>四、空間發展策略</w:t>
      </w:r>
      <w:bookmarkEnd w:id="888"/>
      <w:bookmarkEnd w:id="889"/>
      <w:bookmarkEnd w:id="890"/>
      <w:bookmarkEnd w:id="891"/>
      <w:bookmarkEnd w:id="892"/>
      <w:bookmarkEnd w:id="893"/>
      <w:bookmarkEnd w:id="894"/>
      <w:bookmarkEnd w:id="895"/>
      <w:bookmarkEnd w:id="896"/>
      <w:bookmarkEnd w:id="897"/>
      <w:bookmarkEnd w:id="898"/>
      <w:bookmarkEnd w:id="899"/>
    </w:p>
    <w:p w:rsidR="00873A56" w:rsidRPr="00AE65DB" w:rsidRDefault="00873A56" w:rsidP="0018417C">
      <w:pPr>
        <w:pStyle w:val="061"/>
        <w:rPr>
          <w:rFonts w:hint="eastAsia"/>
        </w:rPr>
      </w:pPr>
      <w:r w:rsidRPr="00AE65DB">
        <w:rPr>
          <w:rFonts w:hint="eastAsia"/>
        </w:rPr>
        <w:t>(一)整體策略</w:t>
      </w:r>
    </w:p>
    <w:p w:rsidR="00873A56" w:rsidRPr="00AE65DB" w:rsidRDefault="00873A56" w:rsidP="00964F73">
      <w:pPr>
        <w:pStyle w:val="071"/>
        <w:rPr>
          <w:rFonts w:hint="eastAsia"/>
        </w:rPr>
      </w:pPr>
      <w:r w:rsidRPr="00AE65DB">
        <w:rPr>
          <w:rFonts w:hint="eastAsia"/>
        </w:rPr>
        <w:t>1.依據「能源發展綱領」擬定上位之能源發展政策方針。</w:t>
      </w:r>
    </w:p>
    <w:p w:rsidR="00873A56" w:rsidRPr="00AE65DB" w:rsidRDefault="00873A56" w:rsidP="00964F73">
      <w:pPr>
        <w:pStyle w:val="071"/>
        <w:rPr>
          <w:rFonts w:hint="eastAsia"/>
        </w:rPr>
      </w:pPr>
      <w:r w:rsidRPr="00AE65DB">
        <w:rPr>
          <w:rFonts w:hint="eastAsia"/>
        </w:rPr>
        <w:t>2.採「以合理需求訂定供給總量，以有限供給能力管理能源需求」原則，進行能源供需分期總量管理。</w:t>
      </w:r>
    </w:p>
    <w:p w:rsidR="00873A56" w:rsidRPr="00AE65DB" w:rsidRDefault="00873A56" w:rsidP="00964F73">
      <w:pPr>
        <w:pStyle w:val="071"/>
        <w:rPr>
          <w:rFonts w:hint="eastAsia"/>
        </w:rPr>
      </w:pPr>
      <w:r w:rsidRPr="00AE65DB">
        <w:rPr>
          <w:rFonts w:hint="eastAsia"/>
        </w:rPr>
        <w:t>3.為維持能源供應之穩定安全與效率提升，建置適切空間能源設施(包含電廠、輸、變電、油氣輸送管線、接收站、能源儲存等設施)，以滿足能源供應之需求。</w:t>
      </w:r>
    </w:p>
    <w:p w:rsidR="00873A56" w:rsidRPr="00AE65DB" w:rsidRDefault="00873A56" w:rsidP="0018417C">
      <w:pPr>
        <w:pStyle w:val="061"/>
        <w:rPr>
          <w:rFonts w:hint="eastAsia"/>
        </w:rPr>
      </w:pPr>
      <w:r w:rsidRPr="00AE65DB">
        <w:rPr>
          <w:rFonts w:hint="eastAsia"/>
        </w:rPr>
        <w:t>(二)油氣設施</w:t>
      </w:r>
    </w:p>
    <w:p w:rsidR="00873A56" w:rsidRPr="00AE65DB" w:rsidRDefault="00873A56" w:rsidP="00964F73">
      <w:pPr>
        <w:pStyle w:val="071"/>
        <w:rPr>
          <w:rFonts w:hint="eastAsia"/>
        </w:rPr>
      </w:pPr>
      <w:r w:rsidRPr="00AE65DB">
        <w:rPr>
          <w:rFonts w:hint="eastAsia"/>
        </w:rPr>
        <w:t>1.石油煉製：考量產業特性與群聚效應，應有整體產業鏈所需空間的完整規劃。</w:t>
      </w:r>
    </w:p>
    <w:p w:rsidR="00873A56" w:rsidRPr="00AE65DB" w:rsidRDefault="00873A56" w:rsidP="00777E24">
      <w:pPr>
        <w:pStyle w:val="081"/>
        <w:rPr>
          <w:rFonts w:hint="eastAsia"/>
        </w:rPr>
      </w:pPr>
      <w:r w:rsidRPr="00AE65DB">
        <w:rPr>
          <w:rFonts w:hint="eastAsia"/>
        </w:rPr>
        <w:t>(1)透過建立北、中、南石化油品儲運中心，平衡區域發展。</w:t>
      </w:r>
    </w:p>
    <w:p w:rsidR="00873A56" w:rsidRPr="00AE65DB" w:rsidRDefault="00873A56" w:rsidP="00777E24">
      <w:pPr>
        <w:pStyle w:val="081"/>
        <w:rPr>
          <w:rFonts w:hint="eastAsia"/>
        </w:rPr>
      </w:pPr>
      <w:r w:rsidRPr="00AE65DB">
        <w:rPr>
          <w:rFonts w:hint="eastAsia"/>
        </w:rPr>
        <w:t>(2)煉油廠遷廠：檢討遷廠用地面積需求，評估用地可能坐落區位，使遷廠得繼續推動。</w:t>
      </w:r>
    </w:p>
    <w:p w:rsidR="00873A56" w:rsidRPr="00AE65DB" w:rsidRDefault="00873A56" w:rsidP="00964F73">
      <w:pPr>
        <w:pStyle w:val="071"/>
        <w:rPr>
          <w:rFonts w:hint="eastAsia"/>
        </w:rPr>
      </w:pPr>
      <w:r w:rsidRPr="00AE65DB">
        <w:rPr>
          <w:rFonts w:hint="eastAsia"/>
        </w:rPr>
        <w:t>2.天然氣：第三接收站之建置目的為供氣給北部燃氣電廠，設置場址以北部為佳。</w:t>
      </w:r>
    </w:p>
    <w:p w:rsidR="00873A56" w:rsidRPr="00AE65DB" w:rsidRDefault="00873A56" w:rsidP="0018417C">
      <w:pPr>
        <w:pStyle w:val="061"/>
        <w:rPr>
          <w:rFonts w:hint="eastAsia"/>
        </w:rPr>
      </w:pPr>
      <w:r w:rsidRPr="00AE65DB">
        <w:rPr>
          <w:rFonts w:hint="eastAsia"/>
        </w:rPr>
        <w:t>(三)電力設施</w:t>
      </w:r>
    </w:p>
    <w:p w:rsidR="00873A56" w:rsidRPr="00AE65DB" w:rsidRDefault="00873A56" w:rsidP="00964F73">
      <w:pPr>
        <w:pStyle w:val="071"/>
        <w:rPr>
          <w:rFonts w:hint="eastAsia"/>
        </w:rPr>
      </w:pPr>
      <w:r w:rsidRPr="00AE65DB">
        <w:rPr>
          <w:rFonts w:hint="eastAsia"/>
        </w:rPr>
        <w:t>1.區域用電：北部地區因屬經濟活動頻繁之工商重鎮，用電量相對高於中部及南部地區；未來電廠設置地點之選擇，原則以北部地區為優先，其次依序為南部及中部地區。</w:t>
      </w:r>
    </w:p>
    <w:p w:rsidR="00873A56" w:rsidRPr="00AE65DB" w:rsidRDefault="00873A56" w:rsidP="00964F73">
      <w:pPr>
        <w:pStyle w:val="071"/>
        <w:rPr>
          <w:rFonts w:hint="eastAsia"/>
        </w:rPr>
      </w:pPr>
      <w:r w:rsidRPr="00AE65DB">
        <w:rPr>
          <w:rFonts w:hint="eastAsia"/>
        </w:rPr>
        <w:t>2.變電場所設置：須儘量靠近負載中心；應考量區域發展及用電需求成長情況，預留適當之設備用地。</w:t>
      </w:r>
    </w:p>
    <w:p w:rsidR="00873A56" w:rsidRPr="00AE65DB" w:rsidRDefault="00873A56" w:rsidP="0018417C">
      <w:pPr>
        <w:pStyle w:val="061"/>
        <w:rPr>
          <w:rFonts w:hint="eastAsia"/>
        </w:rPr>
      </w:pPr>
      <w:r w:rsidRPr="00AE65DB">
        <w:rPr>
          <w:rFonts w:hint="eastAsia"/>
        </w:rPr>
        <w:t>(四)再生能源設施</w:t>
      </w:r>
    </w:p>
    <w:p w:rsidR="00873A56" w:rsidRPr="00AE65DB" w:rsidRDefault="00873A56" w:rsidP="00964F73">
      <w:pPr>
        <w:pStyle w:val="071"/>
        <w:rPr>
          <w:rFonts w:hint="eastAsia"/>
        </w:rPr>
      </w:pPr>
      <w:r w:rsidRPr="00AE65DB">
        <w:rPr>
          <w:rFonts w:hint="eastAsia"/>
        </w:rPr>
        <w:t>1.地熱</w:t>
      </w:r>
    </w:p>
    <w:p w:rsidR="00873A56" w:rsidRPr="00AE65DB" w:rsidRDefault="00873A56" w:rsidP="00777E24">
      <w:pPr>
        <w:pStyle w:val="081"/>
        <w:rPr>
          <w:rFonts w:hint="eastAsia"/>
        </w:rPr>
      </w:pPr>
      <w:r w:rsidRPr="00AE65DB">
        <w:rPr>
          <w:rFonts w:hint="eastAsia"/>
        </w:rPr>
        <w:t>(1)傳統地熱潛能，以北部大屯火山群最具發電潛力，其次為宜蘭清水及土場地區，再次者為電力需求較小之東部地區；深層地熱潛能，以北部蘭陽平原、花東縱谷為蘊藏量較豐沛之區域。地熱開發的空間分布，以北部為優先，其次發展東部之電廠。</w:t>
      </w:r>
    </w:p>
    <w:p w:rsidR="00873A56" w:rsidRPr="00AE65DB" w:rsidRDefault="00873A56" w:rsidP="00777E24">
      <w:pPr>
        <w:pStyle w:val="081"/>
        <w:rPr>
          <w:rFonts w:hint="eastAsia"/>
        </w:rPr>
      </w:pPr>
      <w:r w:rsidRPr="00AE65DB">
        <w:rPr>
          <w:rFonts w:hint="eastAsia"/>
        </w:rPr>
        <w:t>(2)長期藉由地熱電廠裝置容量逐步建置電網，以達成東電西送的目標。</w:t>
      </w:r>
    </w:p>
    <w:p w:rsidR="00873A56" w:rsidRPr="00AE65DB" w:rsidRDefault="00873A56" w:rsidP="00964F73">
      <w:pPr>
        <w:pStyle w:val="071"/>
        <w:rPr>
          <w:rFonts w:hint="eastAsia"/>
        </w:rPr>
      </w:pPr>
      <w:r w:rsidRPr="00AE65DB">
        <w:rPr>
          <w:rFonts w:hint="eastAsia"/>
        </w:rPr>
        <w:t>2.風力</w:t>
      </w:r>
    </w:p>
    <w:p w:rsidR="00873A56" w:rsidRPr="00AE65DB" w:rsidRDefault="00873A56" w:rsidP="00CD1132">
      <w:pPr>
        <w:pStyle w:val="071-"/>
        <w:rPr>
          <w:rFonts w:hint="eastAsia"/>
          <w:lang w:eastAsia="zh-TW"/>
        </w:rPr>
      </w:pPr>
      <w:r w:rsidRPr="00AE65DB">
        <w:rPr>
          <w:rFonts w:hint="eastAsia"/>
        </w:rPr>
        <w:t>離岸風力涉及漁業權及航行安全等海上活動，考量研析適當離岸風電、航道、漁業權劃設方案。</w:t>
      </w:r>
    </w:p>
    <w:p w:rsidR="00873A56" w:rsidRPr="00AE65DB" w:rsidRDefault="00873A56" w:rsidP="00964F73">
      <w:pPr>
        <w:pStyle w:val="071"/>
        <w:rPr>
          <w:rStyle w:val="001"/>
          <w:rFonts w:hint="eastAsia"/>
          <w:color w:val="auto"/>
        </w:rPr>
      </w:pPr>
      <w:r w:rsidRPr="00AE65DB">
        <w:rPr>
          <w:rStyle w:val="001"/>
          <w:rFonts w:hint="eastAsia"/>
          <w:color w:val="auto"/>
        </w:rPr>
        <w:t>3.太陽光電</w:t>
      </w:r>
    </w:p>
    <w:p w:rsidR="00873A56" w:rsidRPr="00AE65DB" w:rsidRDefault="00873A56" w:rsidP="00777E24">
      <w:pPr>
        <w:pStyle w:val="081"/>
        <w:rPr>
          <w:rFonts w:hint="eastAsia"/>
        </w:rPr>
      </w:pPr>
      <w:r w:rsidRPr="00AE65DB">
        <w:rPr>
          <w:rStyle w:val="001"/>
          <w:rFonts w:hint="eastAsia"/>
          <w:color w:val="auto"/>
        </w:rPr>
        <w:t>(1)屋頂型：主要推動民宅、工廠、農牧設施、公有建築等設置太陽光電。推動工作包含健全設置法規、提升設置誘因、促進資金流動、協助地方政府投入、建立系統建置能量、提供民眾諮詢等來促進陽光屋頂普及化。</w:t>
      </w:r>
    </w:p>
    <w:p w:rsidR="00873A56" w:rsidRPr="00AE65DB" w:rsidRDefault="00873A56" w:rsidP="00777E24">
      <w:pPr>
        <w:pStyle w:val="081"/>
        <w:rPr>
          <w:rFonts w:hint="eastAsia"/>
        </w:rPr>
      </w:pPr>
      <w:r w:rsidRPr="00AE65DB">
        <w:rPr>
          <w:rStyle w:val="001"/>
          <w:color w:val="auto"/>
        </w:rPr>
        <w:t>(2)</w:t>
      </w:r>
      <w:r w:rsidRPr="00AE65DB">
        <w:rPr>
          <w:rStyle w:val="001"/>
          <w:rFonts w:hint="eastAsia"/>
          <w:color w:val="auto"/>
        </w:rPr>
        <w:t>地面型：主要推動汙染土地或嚴重地層下陷等不利耕種之土地設置太陽光電。農委會於102年修正發布「申請農業用地作農業設施容許使用審查辦法」，增訂綠能設施專章，開放於嚴重地層下陷地區、受污染農地等不利耕作農地，設置再生能源設施，以利邊際農地多元利用。</w:t>
      </w:r>
    </w:p>
    <w:p w:rsidR="00873A56" w:rsidRPr="00AE65DB" w:rsidRDefault="00873A56" w:rsidP="003D3F39">
      <w:pPr>
        <w:pStyle w:val="05"/>
        <w:rPr>
          <w:rFonts w:hint="eastAsia"/>
        </w:rPr>
      </w:pPr>
      <w:bookmarkStart w:id="900" w:name="_Toc403058480"/>
      <w:bookmarkStart w:id="901" w:name="_Toc403379626"/>
      <w:bookmarkStart w:id="902" w:name="_Toc445302618"/>
      <w:bookmarkStart w:id="903" w:name="_Toc460836613"/>
      <w:bookmarkStart w:id="904" w:name="_Toc461177545"/>
      <w:bookmarkStart w:id="905" w:name="_Toc461177765"/>
      <w:bookmarkStart w:id="906" w:name="_Toc464562227"/>
      <w:bookmarkStart w:id="907" w:name="_Toc464562669"/>
      <w:bookmarkStart w:id="908" w:name="_Toc469838422"/>
      <w:bookmarkStart w:id="909" w:name="_Toc475887984"/>
      <w:bookmarkStart w:id="910" w:name="_Toc476162678"/>
      <w:bookmarkStart w:id="911" w:name="_Toc476162891"/>
      <w:r w:rsidRPr="00AE65DB">
        <w:rPr>
          <w:rFonts w:hint="eastAsia"/>
        </w:rPr>
        <w:t>五、空間發展構想</w:t>
      </w:r>
      <w:bookmarkEnd w:id="900"/>
      <w:bookmarkEnd w:id="901"/>
      <w:bookmarkEnd w:id="902"/>
      <w:bookmarkEnd w:id="903"/>
      <w:bookmarkEnd w:id="904"/>
      <w:bookmarkEnd w:id="905"/>
      <w:bookmarkEnd w:id="906"/>
      <w:bookmarkEnd w:id="907"/>
      <w:bookmarkEnd w:id="908"/>
      <w:bookmarkEnd w:id="909"/>
      <w:bookmarkEnd w:id="910"/>
      <w:bookmarkEnd w:id="911"/>
    </w:p>
    <w:p w:rsidR="00873A56" w:rsidRPr="00AE65DB" w:rsidRDefault="00873A56" w:rsidP="0018417C">
      <w:pPr>
        <w:pStyle w:val="061"/>
        <w:rPr>
          <w:rFonts w:hint="eastAsia"/>
        </w:rPr>
      </w:pPr>
      <w:r w:rsidRPr="00AE65DB">
        <w:rPr>
          <w:rFonts w:hint="eastAsia"/>
        </w:rPr>
        <w:t>(一)油氣設施</w:t>
      </w:r>
    </w:p>
    <w:p w:rsidR="00873A56" w:rsidRPr="00AE65DB" w:rsidRDefault="00873A56" w:rsidP="00200E27">
      <w:pPr>
        <w:pStyle w:val="071"/>
        <w:rPr>
          <w:rFonts w:hint="eastAsia"/>
        </w:rPr>
      </w:pPr>
      <w:r w:rsidRPr="00AE65DB">
        <w:rPr>
          <w:rFonts w:hint="eastAsia"/>
        </w:rPr>
        <w:t>1.石油煉製：為健全石油煉製業之發展，，以北部沿海地區為宜。</w:t>
      </w:r>
    </w:p>
    <w:p w:rsidR="00873A56" w:rsidRPr="00AE65DB" w:rsidRDefault="00873A56" w:rsidP="00200E27">
      <w:pPr>
        <w:pStyle w:val="071"/>
        <w:rPr>
          <w:rFonts w:hint="eastAsia"/>
        </w:rPr>
      </w:pPr>
      <w:r w:rsidRPr="00AE65DB">
        <w:rPr>
          <w:rFonts w:hint="eastAsia"/>
        </w:rPr>
        <w:t>2.天然氣：以北部地區為選址範圍，考量燃氣電廠及輸氣管網位置，以新北市或</w:t>
      </w:r>
      <w:r w:rsidR="004178A7" w:rsidRPr="00AE65DB">
        <w:rPr>
          <w:rFonts w:hint="eastAsia"/>
        </w:rPr>
        <w:t>桃園市</w:t>
      </w:r>
      <w:r w:rsidRPr="00AE65DB">
        <w:rPr>
          <w:rFonts w:hint="eastAsia"/>
        </w:rPr>
        <w:t>為較有可能之候選場址。</w:t>
      </w:r>
    </w:p>
    <w:p w:rsidR="00873A56" w:rsidRPr="00AE65DB" w:rsidRDefault="00873A56" w:rsidP="0018417C">
      <w:pPr>
        <w:pStyle w:val="061"/>
        <w:rPr>
          <w:rFonts w:hint="eastAsia"/>
        </w:rPr>
      </w:pPr>
      <w:r w:rsidRPr="00AE65DB">
        <w:rPr>
          <w:rFonts w:hint="eastAsia"/>
        </w:rPr>
        <w:t>(二)電力設施</w:t>
      </w:r>
    </w:p>
    <w:p w:rsidR="00873A56" w:rsidRPr="00AE65DB" w:rsidRDefault="00873A56" w:rsidP="00200E27">
      <w:pPr>
        <w:pStyle w:val="071"/>
        <w:rPr>
          <w:rFonts w:hint="eastAsia"/>
        </w:rPr>
      </w:pPr>
      <w:r w:rsidRPr="00AE65DB">
        <w:rPr>
          <w:rFonts w:hint="eastAsia"/>
        </w:rPr>
        <w:t>1.臺電公司推動或規劃中及構想階段電廠：</w:t>
      </w:r>
    </w:p>
    <w:p w:rsidR="00873A56" w:rsidRPr="00AE65DB" w:rsidRDefault="00873A56" w:rsidP="00777E24">
      <w:pPr>
        <w:pStyle w:val="081"/>
        <w:rPr>
          <w:rFonts w:hint="eastAsia"/>
        </w:rPr>
      </w:pPr>
      <w:r w:rsidRPr="00AE65DB">
        <w:rPr>
          <w:rFonts w:hint="eastAsia"/>
        </w:rPr>
        <w:t>(1)火力發電發展多為既有廠區更新機組，惟南火電廠因高雄市要求遷廠，目前尚未找到適合廠址。</w:t>
      </w:r>
    </w:p>
    <w:p w:rsidR="00873A56" w:rsidRPr="00AE65DB" w:rsidRDefault="00873A56" w:rsidP="00777E24">
      <w:pPr>
        <w:pStyle w:val="081"/>
        <w:rPr>
          <w:rFonts w:hint="eastAsia"/>
        </w:rPr>
      </w:pPr>
      <w:r w:rsidRPr="00AE65DB">
        <w:rPr>
          <w:rFonts w:hint="eastAsia"/>
        </w:rPr>
        <w:t>(2)水力發電發展方向，除新建萬里水力發電計畫尚在規劃外，亦朝既有廠區更新機組發展。</w:t>
      </w:r>
    </w:p>
    <w:p w:rsidR="00873A56" w:rsidRPr="00AE65DB" w:rsidRDefault="00873A56" w:rsidP="00777E24">
      <w:pPr>
        <w:pStyle w:val="081"/>
        <w:rPr>
          <w:rFonts w:hint="eastAsia"/>
        </w:rPr>
      </w:pPr>
      <w:r w:rsidRPr="00AE65DB">
        <w:rPr>
          <w:rFonts w:hint="eastAsia"/>
        </w:rPr>
        <w:t>(3)另核能發電發展方向，龍門核能發電廠興建計畫刻正施工中。</w:t>
      </w:r>
    </w:p>
    <w:p w:rsidR="00873A56" w:rsidRPr="00AE65DB" w:rsidRDefault="00873A56" w:rsidP="00200E27">
      <w:pPr>
        <w:pStyle w:val="071"/>
        <w:rPr>
          <w:rFonts w:hint="eastAsia"/>
        </w:rPr>
      </w:pPr>
      <w:r w:rsidRPr="00AE65DB">
        <w:rPr>
          <w:rFonts w:hint="eastAsia"/>
        </w:rPr>
        <w:t>2.健全輸配電系統：臺電公司刻依據奉核准之七輸計畫推動變電所建置。</w:t>
      </w:r>
    </w:p>
    <w:p w:rsidR="00873A56" w:rsidRPr="00AE65DB" w:rsidRDefault="00873A56" w:rsidP="00EA30AF">
      <w:pPr>
        <w:pStyle w:val="061"/>
        <w:rPr>
          <w:rFonts w:hint="eastAsia"/>
        </w:rPr>
      </w:pPr>
      <w:r w:rsidRPr="00AE65DB">
        <w:rPr>
          <w:rFonts w:hint="eastAsia"/>
        </w:rPr>
        <w:t>(三)再生能源設施</w:t>
      </w:r>
    </w:p>
    <w:p w:rsidR="00873A56" w:rsidRPr="00AE65DB" w:rsidRDefault="00873A56" w:rsidP="00200E27">
      <w:pPr>
        <w:pStyle w:val="071"/>
        <w:rPr>
          <w:rFonts w:hint="eastAsia"/>
        </w:rPr>
      </w:pPr>
      <w:r w:rsidRPr="00AE65DB">
        <w:rPr>
          <w:rFonts w:hint="eastAsia"/>
        </w:rPr>
        <w:t>1.地熱</w:t>
      </w:r>
    </w:p>
    <w:p w:rsidR="00873A56" w:rsidRPr="00AE65DB" w:rsidRDefault="00873A56" w:rsidP="00777E24">
      <w:pPr>
        <w:pStyle w:val="081"/>
        <w:rPr>
          <w:rFonts w:hint="eastAsia"/>
        </w:rPr>
      </w:pPr>
      <w:r w:rsidRPr="00AE65DB">
        <w:rPr>
          <w:rFonts w:hint="eastAsia"/>
        </w:rPr>
        <w:t>(1)短期：以高地熱潛能區域為優先考量（如圖</w:t>
      </w:r>
      <w:smartTag w:uri="urn:schemas-microsoft-com:office:smarttags" w:element="chsdate">
        <w:smartTagPr>
          <w:attr w:name="IsROCDate" w:val="False"/>
          <w:attr w:name="IsLunarDate" w:val="False"/>
          <w:attr w:name="Day" w:val="3"/>
          <w:attr w:name="Month" w:val="3"/>
          <w:attr w:name="Year" w:val="2005"/>
        </w:smartTagPr>
        <w:r w:rsidRPr="00AE65DB">
          <w:rPr>
            <w:rFonts w:hint="eastAsia"/>
          </w:rPr>
          <w:t>5-3-3</w:t>
        </w:r>
      </w:smartTag>
      <w:r w:rsidRPr="00AE65DB">
        <w:rPr>
          <w:rFonts w:hint="eastAsia"/>
        </w:rPr>
        <w:t>），優先開發北部大屯火山及宜蘭地區中大型地熱(2~10萬瓩)，另花東地區以開發小型電廠(&lt;5,000瓩)為主。</w:t>
      </w:r>
    </w:p>
    <w:p w:rsidR="00873A56" w:rsidRPr="00AE65DB" w:rsidRDefault="00873A56" w:rsidP="00777E24">
      <w:pPr>
        <w:pStyle w:val="081"/>
        <w:rPr>
          <w:rFonts w:hint="eastAsia"/>
        </w:rPr>
      </w:pPr>
      <w:r w:rsidRPr="00AE65DB">
        <w:rPr>
          <w:rFonts w:hint="eastAsia"/>
        </w:rPr>
        <w:t>(2)中長期：開發蘭陽平原中型電廠(2~5萬瓩/座)為首要目標，並逐步開發東部中型增強型地熱。</w:t>
      </w:r>
    </w:p>
    <w:p w:rsidR="00873A56" w:rsidRPr="00AE65DB" w:rsidRDefault="00873A56" w:rsidP="00873A56">
      <w:pPr>
        <w:rPr>
          <w:rFonts w:hint="eastAsia"/>
        </w:rPr>
      </w:pPr>
    </w:p>
    <w:tbl>
      <w:tblPr>
        <w:tblW w:w="0" w:type="auto"/>
        <w:tblLook w:val="04A0" w:firstRow="1" w:lastRow="0" w:firstColumn="1" w:lastColumn="0" w:noHBand="0" w:noVBand="1"/>
      </w:tblPr>
      <w:tblGrid>
        <w:gridCol w:w="9082"/>
      </w:tblGrid>
      <w:tr w:rsidR="00873A56" w:rsidRPr="00AE65DB">
        <w:tc>
          <w:tcPr>
            <w:tcW w:w="9082" w:type="dxa"/>
          </w:tcPr>
          <w:p w:rsidR="00873A56" w:rsidRPr="00AE65DB" w:rsidRDefault="00E378A0" w:rsidP="00184A18">
            <w:pPr>
              <w:jc w:val="center"/>
              <w:rPr>
                <w:rFonts w:hint="eastAsia"/>
              </w:rPr>
            </w:pPr>
            <w:r w:rsidRPr="00AE65DB">
              <w:rPr>
                <w:noProof/>
              </w:rPr>
              <w:drawing>
                <wp:inline distT="0" distB="0" distL="0" distR="0">
                  <wp:extent cx="3305175" cy="4895850"/>
                  <wp:effectExtent l="0" t="0" r="0" b="0"/>
                  <wp:docPr id="2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5175" cy="4895850"/>
                          </a:xfrm>
                          <a:prstGeom prst="rect">
                            <a:avLst/>
                          </a:prstGeom>
                          <a:noFill/>
                          <a:ln>
                            <a:noFill/>
                          </a:ln>
                        </pic:spPr>
                      </pic:pic>
                    </a:graphicData>
                  </a:graphic>
                </wp:inline>
              </w:drawing>
            </w:r>
          </w:p>
        </w:tc>
      </w:tr>
      <w:tr w:rsidR="00873A56" w:rsidRPr="00AE65DB">
        <w:tc>
          <w:tcPr>
            <w:tcW w:w="9082" w:type="dxa"/>
          </w:tcPr>
          <w:p w:rsidR="00873A56" w:rsidRPr="00AE65DB" w:rsidRDefault="00873A56" w:rsidP="00184A18">
            <w:pPr>
              <w:pStyle w:val="91"/>
              <w:rPr>
                <w:rFonts w:hint="eastAsia"/>
              </w:rPr>
            </w:pPr>
            <w:bookmarkStart w:id="912" w:name="_Toc475888148"/>
            <w:r w:rsidRPr="00AE65DB">
              <w:rPr>
                <w:rFonts w:hint="eastAsia"/>
              </w:rPr>
              <w:t>圖</w:t>
            </w:r>
            <w:smartTag w:uri="urn:schemas-microsoft-com:office:smarttags" w:element="chsdate">
              <w:smartTagPr>
                <w:attr w:name="IsROCDate" w:val="False"/>
                <w:attr w:name="IsLunarDate" w:val="False"/>
                <w:attr w:name="Day" w:val="1"/>
                <w:attr w:name="Month" w:val="3"/>
                <w:attr w:name="Year" w:val="2005"/>
              </w:smartTagPr>
              <w:r w:rsidRPr="00AE65DB">
                <w:rPr>
                  <w:rFonts w:hint="eastAsia"/>
                </w:rPr>
                <w:t xml:space="preserve">5-3-1　</w:t>
              </w:r>
            </w:smartTag>
            <w:r w:rsidRPr="00AE65DB">
              <w:rPr>
                <w:rFonts w:hint="eastAsia"/>
              </w:rPr>
              <w:t>我國地熱潛能及溫度梯度分布圖</w:t>
            </w:r>
            <w:bookmarkEnd w:id="912"/>
          </w:p>
        </w:tc>
      </w:tr>
    </w:tbl>
    <w:p w:rsidR="00873A56" w:rsidRPr="00AE65DB" w:rsidRDefault="00873A56" w:rsidP="00873A56">
      <w:pPr>
        <w:rPr>
          <w:rFonts w:hint="eastAsia"/>
        </w:rPr>
      </w:pPr>
    </w:p>
    <w:p w:rsidR="00873A56" w:rsidRPr="00AE65DB" w:rsidRDefault="00873A56" w:rsidP="00200E27">
      <w:pPr>
        <w:pStyle w:val="071"/>
        <w:rPr>
          <w:rFonts w:hint="eastAsia"/>
        </w:rPr>
      </w:pPr>
      <w:r w:rsidRPr="00AE65DB">
        <w:rPr>
          <w:rFonts w:hint="eastAsia"/>
        </w:rPr>
        <w:t>2.風力</w:t>
      </w:r>
    </w:p>
    <w:p w:rsidR="00873A56" w:rsidRPr="00AE65DB" w:rsidRDefault="00873A56" w:rsidP="00777E24">
      <w:pPr>
        <w:pStyle w:val="081"/>
        <w:rPr>
          <w:rFonts w:hint="eastAsia"/>
        </w:rPr>
      </w:pPr>
      <w:r w:rsidRPr="00AE65DB">
        <w:rPr>
          <w:rFonts w:hint="eastAsia"/>
        </w:rPr>
        <w:t>(1)陸域風力：透過社區參與風電場的規劃、選址、開發、營運。</w:t>
      </w:r>
    </w:p>
    <w:p w:rsidR="00873A56" w:rsidRPr="00AE65DB" w:rsidRDefault="00873A56" w:rsidP="00777E24">
      <w:pPr>
        <w:pStyle w:val="081"/>
        <w:rPr>
          <w:rFonts w:hint="eastAsia"/>
        </w:rPr>
      </w:pPr>
      <w:r w:rsidRPr="00AE65DB">
        <w:rPr>
          <w:rFonts w:hint="eastAsia"/>
        </w:rPr>
        <w:t>(2)離岸風力：以優良風場區域為優先考量（如圖），預計於104年前先完成4架示範機組，並在109年前完成3座示範風場。</w:t>
      </w:r>
    </w:p>
    <w:p w:rsidR="00873A56" w:rsidRPr="00AE65DB" w:rsidRDefault="00873A56" w:rsidP="00873A56">
      <w:pPr>
        <w:rPr>
          <w:rFonts w:hint="eastAsia"/>
        </w:rPr>
      </w:pPr>
    </w:p>
    <w:tbl>
      <w:tblPr>
        <w:tblW w:w="0" w:type="auto"/>
        <w:tblLook w:val="04A0" w:firstRow="1" w:lastRow="0" w:firstColumn="1" w:lastColumn="0" w:noHBand="0" w:noVBand="1"/>
      </w:tblPr>
      <w:tblGrid>
        <w:gridCol w:w="9082"/>
      </w:tblGrid>
      <w:tr w:rsidR="00873A56" w:rsidRPr="00AE65DB">
        <w:tc>
          <w:tcPr>
            <w:tcW w:w="9082" w:type="dxa"/>
          </w:tcPr>
          <w:p w:rsidR="00873A56" w:rsidRPr="00AE65DB" w:rsidRDefault="00E378A0" w:rsidP="00184A18">
            <w:pPr>
              <w:jc w:val="center"/>
              <w:rPr>
                <w:rFonts w:hint="eastAsia"/>
              </w:rPr>
            </w:pPr>
            <w:r w:rsidRPr="00AE65DB">
              <w:rPr>
                <w:noProof/>
              </w:rPr>
              <w:drawing>
                <wp:inline distT="0" distB="0" distL="0" distR="0">
                  <wp:extent cx="3848100" cy="5114925"/>
                  <wp:effectExtent l="0" t="0" r="0" b="9525"/>
                  <wp:docPr id="2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5114925"/>
                          </a:xfrm>
                          <a:prstGeom prst="rect">
                            <a:avLst/>
                          </a:prstGeom>
                          <a:noFill/>
                          <a:ln>
                            <a:noFill/>
                          </a:ln>
                        </pic:spPr>
                      </pic:pic>
                    </a:graphicData>
                  </a:graphic>
                </wp:inline>
              </w:drawing>
            </w:r>
          </w:p>
        </w:tc>
      </w:tr>
      <w:tr w:rsidR="00873A56" w:rsidRPr="00AE65DB">
        <w:tc>
          <w:tcPr>
            <w:tcW w:w="9082" w:type="dxa"/>
          </w:tcPr>
          <w:p w:rsidR="00873A56" w:rsidRPr="00AE65DB" w:rsidRDefault="00873A56" w:rsidP="00184A18">
            <w:pPr>
              <w:pStyle w:val="91"/>
              <w:rPr>
                <w:rFonts w:hint="eastAsia"/>
              </w:rPr>
            </w:pPr>
            <w:bookmarkStart w:id="913" w:name="_Toc475888149"/>
            <w:r w:rsidRPr="00AE65DB">
              <w:rPr>
                <w:rFonts w:hint="eastAsia"/>
              </w:rPr>
              <w:t>圖</w:t>
            </w:r>
            <w:smartTag w:uri="urn:schemas-microsoft-com:office:smarttags" w:element="chsdate">
              <w:smartTagPr>
                <w:attr w:name="IsROCDate" w:val="False"/>
                <w:attr w:name="IsLunarDate" w:val="False"/>
                <w:attr w:name="Day" w:val="2"/>
                <w:attr w:name="Month" w:val="3"/>
                <w:attr w:name="Year" w:val="2005"/>
              </w:smartTagPr>
              <w:r w:rsidRPr="00AE65DB">
                <w:rPr>
                  <w:rFonts w:hint="eastAsia"/>
                </w:rPr>
                <w:t xml:space="preserve">5-3-2　</w:t>
              </w:r>
            </w:smartTag>
            <w:r w:rsidRPr="00AE65DB">
              <w:rPr>
                <w:rFonts w:hint="eastAsia"/>
              </w:rPr>
              <w:t>我國風力資源潛能</w:t>
            </w:r>
            <w:bookmarkEnd w:id="913"/>
          </w:p>
        </w:tc>
      </w:tr>
    </w:tbl>
    <w:p w:rsidR="00873A56" w:rsidRPr="00AE65DB" w:rsidRDefault="00873A56" w:rsidP="00873A56">
      <w:pPr>
        <w:rPr>
          <w:rFonts w:hint="eastAsia"/>
        </w:rPr>
      </w:pPr>
    </w:p>
    <w:p w:rsidR="00873A56" w:rsidRPr="00AE65DB" w:rsidRDefault="00873A56" w:rsidP="00200E27">
      <w:pPr>
        <w:pStyle w:val="071"/>
        <w:rPr>
          <w:rStyle w:val="001"/>
          <w:rFonts w:hint="eastAsia"/>
          <w:color w:val="auto"/>
        </w:rPr>
      </w:pPr>
      <w:r w:rsidRPr="00AE65DB">
        <w:rPr>
          <w:rStyle w:val="001"/>
          <w:rFonts w:hint="eastAsia"/>
          <w:color w:val="auto"/>
        </w:rPr>
        <w:t>3.太陽光電</w:t>
      </w:r>
    </w:p>
    <w:p w:rsidR="00873A56" w:rsidRPr="00AE65DB" w:rsidRDefault="00873A56" w:rsidP="00777E24">
      <w:pPr>
        <w:pStyle w:val="081"/>
      </w:pPr>
      <w:r w:rsidRPr="00AE65DB">
        <w:rPr>
          <w:rStyle w:val="001"/>
          <w:color w:val="auto"/>
        </w:rPr>
        <w:t>(1)</w:t>
      </w:r>
      <w:r w:rsidRPr="00AE65DB">
        <w:rPr>
          <w:rStyle w:val="001"/>
          <w:rFonts w:hint="eastAsia"/>
          <w:color w:val="auto"/>
        </w:rPr>
        <w:t>屋頂型：主要是設置在建築物屋頂，可減少到土地空間的需求，並達到綠能減碳之目標。依內政部營建署建築物使用面積資料，推估建築物總屋頂面積，並設定普及率目標，可推估出我國屋頂型太陽光電設置量潛力約為</w:t>
      </w:r>
      <w:r w:rsidRPr="00AE65DB">
        <w:rPr>
          <w:rStyle w:val="001"/>
          <w:color w:val="auto"/>
        </w:rPr>
        <w:t>300</w:t>
      </w:r>
      <w:r w:rsidRPr="00AE65DB">
        <w:rPr>
          <w:rStyle w:val="001"/>
          <w:rFonts w:hint="eastAsia"/>
          <w:color w:val="auto"/>
        </w:rPr>
        <w:t>萬瓩。</w:t>
      </w:r>
    </w:p>
    <w:p w:rsidR="00873A56" w:rsidRPr="00AE65DB" w:rsidRDefault="00873A56" w:rsidP="00F130EA">
      <w:pPr>
        <w:pStyle w:val="081"/>
        <w:rPr>
          <w:rFonts w:hint="eastAsia"/>
        </w:rPr>
      </w:pPr>
      <w:r w:rsidRPr="00AE65DB">
        <w:rPr>
          <w:rStyle w:val="001"/>
          <w:color w:val="auto"/>
        </w:rPr>
        <w:t>(2)</w:t>
      </w:r>
      <w:r w:rsidRPr="00AE65DB">
        <w:rPr>
          <w:rStyle w:val="001"/>
          <w:rFonts w:hint="eastAsia"/>
          <w:color w:val="auto"/>
        </w:rPr>
        <w:t>地面型：主要是設置在不利耕作之土地，降低影響國內農業生產，推動地面型設置，除可活化土地利用，達到綠能發電之目的，並可讓土地休養生息、重新涵養水源。依經濟部</w:t>
      </w:r>
      <w:r w:rsidRPr="00AE65DB">
        <w:rPr>
          <w:rStyle w:val="001"/>
          <w:color w:val="auto"/>
        </w:rPr>
        <w:t>2005</w:t>
      </w:r>
      <w:r w:rsidRPr="00AE65DB">
        <w:rPr>
          <w:rStyle w:val="001"/>
          <w:rFonts w:hint="eastAsia"/>
          <w:color w:val="auto"/>
        </w:rPr>
        <w:t>年公告我國嚴重地層下陷地面積為</w:t>
      </w:r>
      <w:smartTag w:uri="urn:schemas-microsoft-com:office:smarttags" w:element="chmetcnv">
        <w:smartTagPr>
          <w:attr w:name="TCSC" w:val="0"/>
          <w:attr w:name="NumberType" w:val="1"/>
          <w:attr w:name="Negative" w:val="False"/>
          <w:attr w:name="HasSpace" w:val="False"/>
          <w:attr w:name="SourceValue" w:val="1277.86"/>
          <w:attr w:name="UnitName" w:val="km"/>
        </w:smartTagPr>
        <w:r w:rsidRPr="00AE65DB">
          <w:rPr>
            <w:rStyle w:val="001"/>
            <w:color w:val="auto"/>
          </w:rPr>
          <w:t>1277.86km</w:t>
        </w:r>
      </w:smartTag>
      <w:r w:rsidRPr="00AE65DB">
        <w:rPr>
          <w:rStyle w:val="001"/>
          <w:color w:val="auto"/>
        </w:rPr>
        <w:t>2</w:t>
      </w:r>
      <w:r w:rsidRPr="00AE65DB">
        <w:rPr>
          <w:rStyle w:val="001"/>
          <w:rFonts w:hint="eastAsia"/>
          <w:color w:val="auto"/>
        </w:rPr>
        <w:t>及行政院環保署登錄列管全國汙染地總面積約為</w:t>
      </w:r>
      <w:smartTag w:uri="urn:schemas-microsoft-com:office:smarttags" w:element="chmetcnv">
        <w:smartTagPr>
          <w:attr w:name="TCSC" w:val="0"/>
          <w:attr w:name="NumberType" w:val="1"/>
          <w:attr w:name="Negative" w:val="False"/>
          <w:attr w:name="HasSpace" w:val="False"/>
          <w:attr w:name="SourceValue" w:val="43.1"/>
          <w:attr w:name="UnitName" w:val="km"/>
        </w:smartTagPr>
        <w:r w:rsidRPr="00AE65DB">
          <w:rPr>
            <w:rStyle w:val="001"/>
            <w:color w:val="auto"/>
          </w:rPr>
          <w:t>43.1km</w:t>
        </w:r>
      </w:smartTag>
      <w:r w:rsidRPr="00AE65DB">
        <w:rPr>
          <w:rStyle w:val="001"/>
          <w:color w:val="auto"/>
        </w:rPr>
        <w:t>2</w:t>
      </w:r>
      <w:r w:rsidRPr="00AE65DB">
        <w:rPr>
          <w:rStyle w:val="001"/>
          <w:rFonts w:hint="eastAsia"/>
          <w:color w:val="auto"/>
        </w:rPr>
        <w:t>，考量再生能源發展基金支出、饋線容量及屏東莫拉克專案經驗，利用其中</w:t>
      </w:r>
      <w:r w:rsidRPr="00AE65DB">
        <w:rPr>
          <w:rStyle w:val="001"/>
          <w:color w:val="auto"/>
        </w:rPr>
        <w:t>4%</w:t>
      </w:r>
      <w:r w:rsidRPr="00AE65DB">
        <w:rPr>
          <w:rStyle w:val="001"/>
          <w:rFonts w:hint="eastAsia"/>
          <w:color w:val="auto"/>
        </w:rPr>
        <w:t>土地面積</w:t>
      </w:r>
      <w:r w:rsidRPr="00AE65DB">
        <w:rPr>
          <w:rStyle w:val="001"/>
          <w:color w:val="auto"/>
        </w:rPr>
        <w:t xml:space="preserve">(5,240 </w:t>
      </w:r>
      <w:r w:rsidRPr="00AE65DB">
        <w:rPr>
          <w:rStyle w:val="001"/>
          <w:rFonts w:hint="eastAsia"/>
          <w:color w:val="auto"/>
        </w:rPr>
        <w:t>公頃</w:t>
      </w:r>
      <w:r w:rsidRPr="00AE65DB">
        <w:rPr>
          <w:rStyle w:val="001"/>
          <w:color w:val="auto"/>
        </w:rPr>
        <w:t>)</w:t>
      </w:r>
      <w:r w:rsidRPr="00AE65DB">
        <w:rPr>
          <w:rStyle w:val="001"/>
          <w:rFonts w:hint="eastAsia"/>
          <w:color w:val="auto"/>
        </w:rPr>
        <w:t>，中長期估計可設置約</w:t>
      </w:r>
      <w:r w:rsidRPr="00AE65DB">
        <w:rPr>
          <w:rStyle w:val="001"/>
          <w:color w:val="auto"/>
        </w:rPr>
        <w:t>320</w:t>
      </w:r>
      <w:r w:rsidRPr="00AE65DB">
        <w:rPr>
          <w:rStyle w:val="001"/>
          <w:rFonts w:hint="eastAsia"/>
          <w:color w:val="auto"/>
        </w:rPr>
        <w:t>萬瓩地面型太陽光電。</w:t>
      </w:r>
    </w:p>
    <w:tbl>
      <w:tblPr>
        <w:tblW w:w="0" w:type="auto"/>
        <w:tblLook w:val="01E0" w:firstRow="1" w:lastRow="1" w:firstColumn="1" w:lastColumn="1" w:noHBand="0" w:noVBand="0"/>
      </w:tblPr>
      <w:tblGrid>
        <w:gridCol w:w="9082"/>
      </w:tblGrid>
      <w:tr w:rsidR="00873A56" w:rsidRPr="00AE65DB">
        <w:tc>
          <w:tcPr>
            <w:tcW w:w="9082" w:type="dxa"/>
            <w:shd w:val="clear" w:color="auto" w:fill="auto"/>
          </w:tcPr>
          <w:p w:rsidR="00873A56" w:rsidRPr="00AE65DB" w:rsidRDefault="00E378A0" w:rsidP="00CC7F10">
            <w:pPr>
              <w:jc w:val="center"/>
              <w:rPr>
                <w:rFonts w:hint="eastAsia"/>
              </w:rPr>
            </w:pPr>
            <w:r w:rsidRPr="00AE65DB">
              <w:rPr>
                <w:rFonts w:hint="eastAsia"/>
                <w:noProof/>
              </w:rPr>
              <w:drawing>
                <wp:inline distT="0" distB="0" distL="0" distR="0">
                  <wp:extent cx="4429125" cy="5429250"/>
                  <wp:effectExtent l="0" t="0" r="0" b="0"/>
                  <wp:docPr id="23" name="圖片 23"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圖片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9125" cy="5429250"/>
                          </a:xfrm>
                          <a:prstGeom prst="rect">
                            <a:avLst/>
                          </a:prstGeom>
                          <a:noFill/>
                          <a:ln>
                            <a:noFill/>
                          </a:ln>
                        </pic:spPr>
                      </pic:pic>
                    </a:graphicData>
                  </a:graphic>
                </wp:inline>
              </w:drawing>
            </w:r>
          </w:p>
        </w:tc>
      </w:tr>
      <w:tr w:rsidR="00873A56" w:rsidRPr="00AE65DB">
        <w:tc>
          <w:tcPr>
            <w:tcW w:w="9082" w:type="dxa"/>
            <w:shd w:val="clear" w:color="auto" w:fill="auto"/>
          </w:tcPr>
          <w:p w:rsidR="00873A56" w:rsidRPr="00AE65DB" w:rsidRDefault="00873A56" w:rsidP="00200E27">
            <w:pPr>
              <w:pStyle w:val="91"/>
              <w:rPr>
                <w:rStyle w:val="002"/>
                <w:rFonts w:hint="eastAsia"/>
                <w:color w:val="auto"/>
              </w:rPr>
            </w:pPr>
            <w:bookmarkStart w:id="914" w:name="_Toc475888150"/>
            <w:r w:rsidRPr="00AE65DB">
              <w:rPr>
                <w:rStyle w:val="HTML"/>
                <w:rFonts w:hint="eastAsia"/>
              </w:rPr>
              <w:t>圖</w:t>
            </w:r>
            <w:smartTag w:uri="urn:schemas-microsoft-com:office:smarttags" w:element="chsdate">
              <w:smartTagPr>
                <w:attr w:name="IsROCDate" w:val="False"/>
                <w:attr w:name="IsLunarDate" w:val="False"/>
                <w:attr w:name="Day" w:val="3"/>
                <w:attr w:name="Month" w:val="3"/>
                <w:attr w:name="Year" w:val="2005"/>
              </w:smartTagPr>
              <w:r w:rsidRPr="00AE65DB">
                <w:rPr>
                  <w:rStyle w:val="HTML"/>
                  <w:rFonts w:hint="eastAsia"/>
                </w:rPr>
                <w:t>5-3-3</w:t>
              </w:r>
              <w:r w:rsidRPr="00AE65DB">
                <w:rPr>
                  <w:rStyle w:val="002"/>
                  <w:rFonts w:hint="eastAsia"/>
                  <w:color w:val="auto"/>
                </w:rPr>
                <w:t xml:space="preserve">　</w:t>
              </w:r>
            </w:smartTag>
            <w:r w:rsidRPr="00AE65DB">
              <w:rPr>
                <w:rStyle w:val="002"/>
                <w:rFonts w:hint="eastAsia"/>
                <w:color w:val="auto"/>
              </w:rPr>
              <w:t>我國風力資源潛能</w:t>
            </w:r>
            <w:bookmarkEnd w:id="914"/>
          </w:p>
        </w:tc>
      </w:tr>
      <w:tr w:rsidR="00873A56" w:rsidRPr="00AE65DB">
        <w:tc>
          <w:tcPr>
            <w:tcW w:w="9082" w:type="dxa"/>
            <w:shd w:val="clear" w:color="auto" w:fill="auto"/>
          </w:tcPr>
          <w:p w:rsidR="00873A56" w:rsidRPr="00AE65DB" w:rsidRDefault="00873A56" w:rsidP="00200E27">
            <w:pPr>
              <w:pStyle w:val="99"/>
              <w:rPr>
                <w:rFonts w:hint="eastAsia"/>
              </w:rPr>
            </w:pPr>
            <w:r w:rsidRPr="00AE65DB">
              <w:rPr>
                <w:rFonts w:hint="eastAsia"/>
              </w:rPr>
              <w:t>資料來源：經濟部水利署</w:t>
            </w:r>
          </w:p>
          <w:p w:rsidR="00873A56" w:rsidRPr="00AE65DB" w:rsidRDefault="00873A56" w:rsidP="000C5DEC">
            <w:pPr>
              <w:pStyle w:val="992"/>
              <w:rPr>
                <w:rFonts w:hint="eastAsia"/>
              </w:rPr>
            </w:pPr>
            <w:r w:rsidRPr="00AE65DB">
              <w:rPr>
                <w:rFonts w:hint="eastAsia"/>
              </w:rPr>
              <w:t>註：紫色區域-嚴重地層下陷區</w:t>
            </w:r>
            <w:r w:rsidR="00F130EA" w:rsidRPr="00AE65DB">
              <w:rPr>
                <w:rFonts w:hint="eastAsia"/>
              </w:rPr>
              <w:t>；</w:t>
            </w:r>
            <w:r w:rsidRPr="00AE65DB">
              <w:rPr>
                <w:rFonts w:hint="eastAsia"/>
              </w:rPr>
              <w:t>藍色區域-最大平均高潮位</w:t>
            </w:r>
            <w:smartTag w:uri="urn:schemas-microsoft-com:office:smarttags" w:element="chmetcnv">
              <w:smartTagPr>
                <w:attr w:name="TCSC" w:val="0"/>
                <w:attr w:name="NumberType" w:val="1"/>
                <w:attr w:name="Negative" w:val="False"/>
                <w:attr w:name="HasSpace" w:val="False"/>
                <w:attr w:name="SourceValue" w:val="0"/>
                <w:attr w:name="UnitName" w:val="公尺"/>
              </w:smartTagPr>
              <w:r w:rsidRPr="00AE65DB">
                <w:rPr>
                  <w:rFonts w:hint="eastAsia"/>
                </w:rPr>
                <w:t>0公尺</w:t>
              </w:r>
            </w:smartTag>
            <w:r w:rsidRPr="00AE65DB">
              <w:rPr>
                <w:rFonts w:hint="eastAsia"/>
              </w:rPr>
              <w:t>淹溢範圍</w:t>
            </w:r>
            <w:r w:rsidR="00F130EA" w:rsidRPr="00AE65DB">
              <w:rPr>
                <w:rFonts w:hint="eastAsia"/>
              </w:rPr>
              <w:t>；</w:t>
            </w:r>
            <w:r w:rsidRPr="00AE65DB">
              <w:rPr>
                <w:rFonts w:hint="eastAsia"/>
              </w:rPr>
              <w:t>粉色區域-最大平均高潮位</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AE65DB">
                <w:rPr>
                  <w:rFonts w:hint="eastAsia"/>
                </w:rPr>
                <w:t>1公尺</w:t>
              </w:r>
            </w:smartTag>
            <w:r w:rsidRPr="00AE65DB">
              <w:rPr>
                <w:rFonts w:hint="eastAsia"/>
              </w:rPr>
              <w:t>淹溢範圍</w:t>
            </w:r>
            <w:r w:rsidR="00F130EA" w:rsidRPr="00AE65DB">
              <w:rPr>
                <w:rFonts w:hint="eastAsia"/>
              </w:rPr>
              <w:t>；</w:t>
            </w:r>
            <w:r w:rsidRPr="00AE65DB">
              <w:rPr>
                <w:rFonts w:hint="eastAsia"/>
              </w:rPr>
              <w:t>綠色區域-最大平均高潮位</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AE65DB">
                <w:rPr>
                  <w:rFonts w:hint="eastAsia"/>
                </w:rPr>
                <w:t>2公尺</w:t>
              </w:r>
            </w:smartTag>
            <w:r w:rsidRPr="00AE65DB">
              <w:rPr>
                <w:rFonts w:hint="eastAsia"/>
              </w:rPr>
              <w:t>淹溢範圍</w:t>
            </w:r>
          </w:p>
        </w:tc>
      </w:tr>
    </w:tbl>
    <w:p w:rsidR="00873A56" w:rsidRPr="00AE65DB" w:rsidRDefault="00873A56" w:rsidP="00873A56">
      <w:pPr>
        <w:rPr>
          <w:rFonts w:hint="eastAsia"/>
        </w:rPr>
      </w:pPr>
    </w:p>
    <w:p w:rsidR="00873A56" w:rsidRPr="00AE65DB" w:rsidRDefault="00873A56" w:rsidP="003D3F39">
      <w:pPr>
        <w:pStyle w:val="04"/>
        <w:rPr>
          <w:rFonts w:hint="eastAsia"/>
        </w:rPr>
      </w:pPr>
      <w:bookmarkStart w:id="915" w:name="_Toc403379627"/>
      <w:bookmarkStart w:id="916" w:name="_Toc445302619"/>
      <w:r w:rsidRPr="00AE65DB">
        <w:rPr>
          <w:rFonts w:hint="eastAsia"/>
        </w:rPr>
        <w:t>貳、</w:t>
      </w:r>
      <w:bookmarkEnd w:id="915"/>
      <w:r w:rsidRPr="00AE65DB">
        <w:rPr>
          <w:rFonts w:hint="eastAsia"/>
        </w:rPr>
        <w:t>水</w:t>
      </w:r>
      <w:r w:rsidRPr="00AE65DB">
        <w:rPr>
          <w:rStyle w:val="001"/>
          <w:rFonts w:hint="eastAsia"/>
          <w:color w:val="auto"/>
        </w:rPr>
        <w:t>資源</w:t>
      </w:r>
      <w:bookmarkEnd w:id="916"/>
    </w:p>
    <w:p w:rsidR="00873A56" w:rsidRPr="00AE65DB" w:rsidRDefault="00873A56" w:rsidP="003D3F39">
      <w:pPr>
        <w:pStyle w:val="05"/>
        <w:rPr>
          <w:rFonts w:hint="eastAsia"/>
        </w:rPr>
      </w:pPr>
      <w:bookmarkStart w:id="917" w:name="_Toc403058482"/>
      <w:bookmarkStart w:id="918" w:name="_Toc403379628"/>
      <w:bookmarkStart w:id="919" w:name="_Toc445302620"/>
      <w:bookmarkStart w:id="920" w:name="_Toc460836614"/>
      <w:bookmarkStart w:id="921" w:name="_Toc461177546"/>
      <w:bookmarkStart w:id="922" w:name="_Toc461177766"/>
      <w:bookmarkStart w:id="923" w:name="_Toc464562228"/>
      <w:bookmarkStart w:id="924" w:name="_Toc464562670"/>
      <w:bookmarkStart w:id="925" w:name="_Toc469838423"/>
      <w:bookmarkStart w:id="926" w:name="_Toc475887985"/>
      <w:bookmarkStart w:id="927" w:name="_Toc476162679"/>
      <w:bookmarkStart w:id="928" w:name="_Toc476162892"/>
      <w:r w:rsidRPr="00AE65DB">
        <w:rPr>
          <w:rFonts w:hint="eastAsia"/>
        </w:rPr>
        <w:t>一、發展目標及願景</w:t>
      </w:r>
      <w:bookmarkEnd w:id="917"/>
      <w:bookmarkEnd w:id="918"/>
      <w:bookmarkEnd w:id="919"/>
      <w:bookmarkEnd w:id="920"/>
      <w:bookmarkEnd w:id="921"/>
      <w:bookmarkEnd w:id="922"/>
      <w:bookmarkEnd w:id="923"/>
      <w:bookmarkEnd w:id="924"/>
      <w:bookmarkEnd w:id="925"/>
      <w:bookmarkEnd w:id="926"/>
      <w:bookmarkEnd w:id="927"/>
      <w:bookmarkEnd w:id="928"/>
    </w:p>
    <w:p w:rsidR="00873A56" w:rsidRPr="00AE65DB" w:rsidRDefault="00873A56" w:rsidP="001C3708">
      <w:pPr>
        <w:pStyle w:val="05-"/>
        <w:rPr>
          <w:rFonts w:hint="eastAsia"/>
        </w:rPr>
      </w:pPr>
      <w:r w:rsidRPr="00AE65DB">
        <w:rPr>
          <w:rFonts w:hint="eastAsia"/>
        </w:rPr>
        <w:t>為水資源永續發展及因應氣候變遷，將以「尊重及順應自然」、「強化非工程措施」、「以供定需」等思維，推動可降低衝擊、分散風險、國土保育及永續發展之水資源調適策略與措施。水資源政策朝「追求水資源永續利用」及「提供安全的基礎用水」二方向推動，於不同區域並將視其水資源供需情勢優先推動各用水標的提高用水效率。倘預期未來之生活與工業用水仍有不足時，則須輔以多元開發措施。</w:t>
      </w:r>
    </w:p>
    <w:p w:rsidR="00873A56" w:rsidRPr="00AE65DB" w:rsidRDefault="00873A56" w:rsidP="003D3F39">
      <w:pPr>
        <w:pStyle w:val="05"/>
        <w:rPr>
          <w:rFonts w:hint="eastAsia"/>
        </w:rPr>
      </w:pPr>
      <w:bookmarkStart w:id="929" w:name="_Toc403058483"/>
      <w:bookmarkStart w:id="930" w:name="_Toc403379629"/>
      <w:bookmarkStart w:id="931" w:name="_Toc445302621"/>
      <w:bookmarkStart w:id="932" w:name="_Toc460836615"/>
      <w:bookmarkStart w:id="933" w:name="_Toc461177547"/>
      <w:bookmarkStart w:id="934" w:name="_Toc461177767"/>
      <w:bookmarkStart w:id="935" w:name="_Toc464562229"/>
      <w:bookmarkStart w:id="936" w:name="_Toc464562671"/>
      <w:bookmarkStart w:id="937" w:name="_Toc469838424"/>
      <w:bookmarkStart w:id="938" w:name="_Toc475887986"/>
      <w:bookmarkStart w:id="939" w:name="_Toc476162680"/>
      <w:bookmarkStart w:id="940" w:name="_Toc476162893"/>
      <w:r w:rsidRPr="00AE65DB">
        <w:rPr>
          <w:rFonts w:hint="eastAsia"/>
        </w:rPr>
        <w:t>二、發展預測</w:t>
      </w:r>
      <w:bookmarkEnd w:id="929"/>
      <w:bookmarkEnd w:id="930"/>
      <w:bookmarkEnd w:id="931"/>
      <w:bookmarkEnd w:id="932"/>
      <w:bookmarkEnd w:id="933"/>
      <w:bookmarkEnd w:id="934"/>
      <w:bookmarkEnd w:id="935"/>
      <w:bookmarkEnd w:id="936"/>
      <w:bookmarkEnd w:id="937"/>
      <w:bookmarkEnd w:id="938"/>
      <w:bookmarkEnd w:id="939"/>
      <w:bookmarkEnd w:id="940"/>
    </w:p>
    <w:p w:rsidR="00873A56" w:rsidRPr="00AE65DB" w:rsidRDefault="00873A56" w:rsidP="001C3708">
      <w:pPr>
        <w:pStyle w:val="05-"/>
        <w:rPr>
          <w:rFonts w:hint="eastAsia"/>
        </w:rPr>
      </w:pPr>
      <w:r w:rsidRPr="00AE65DB">
        <w:rPr>
          <w:rStyle w:val="001"/>
          <w:rFonts w:hint="eastAsia"/>
          <w:color w:val="auto"/>
        </w:rPr>
        <w:t>天然水資源之開發運用將採「總量管制」原則，於尚有開發潛能區域可持續辦理天然水資源開發工程；至天然水資源供水潛能於枯水期已達上限區域，則推動「蓄豐濟枯」、「新興水源」或採行「既有水權及用水行為調整」等方式因應。</w:t>
      </w:r>
    </w:p>
    <w:p w:rsidR="00873A56" w:rsidRPr="00AE65DB" w:rsidRDefault="00873A56" w:rsidP="003D3F39">
      <w:pPr>
        <w:pStyle w:val="05"/>
        <w:rPr>
          <w:rFonts w:hint="eastAsia"/>
        </w:rPr>
      </w:pPr>
      <w:bookmarkStart w:id="941" w:name="_Toc403058484"/>
      <w:bookmarkStart w:id="942" w:name="_Toc403379630"/>
      <w:bookmarkStart w:id="943" w:name="_Toc445302622"/>
      <w:bookmarkStart w:id="944" w:name="_Toc460836616"/>
      <w:bookmarkStart w:id="945" w:name="_Toc461177548"/>
      <w:bookmarkStart w:id="946" w:name="_Toc461177768"/>
      <w:bookmarkStart w:id="947" w:name="_Toc464562230"/>
      <w:bookmarkStart w:id="948" w:name="_Toc464562672"/>
      <w:bookmarkStart w:id="949" w:name="_Toc469838425"/>
      <w:bookmarkStart w:id="950" w:name="_Toc475887987"/>
      <w:bookmarkStart w:id="951" w:name="_Toc476162681"/>
      <w:bookmarkStart w:id="952" w:name="_Toc476162894"/>
      <w:r w:rsidRPr="00AE65DB">
        <w:rPr>
          <w:rFonts w:hint="eastAsia"/>
        </w:rPr>
        <w:t>三、課題分析</w:t>
      </w:r>
      <w:bookmarkEnd w:id="941"/>
      <w:bookmarkEnd w:id="942"/>
      <w:bookmarkEnd w:id="943"/>
      <w:bookmarkEnd w:id="944"/>
      <w:bookmarkEnd w:id="945"/>
      <w:bookmarkEnd w:id="946"/>
      <w:bookmarkEnd w:id="947"/>
      <w:bookmarkEnd w:id="948"/>
      <w:bookmarkEnd w:id="949"/>
      <w:bookmarkEnd w:id="950"/>
      <w:bookmarkEnd w:id="951"/>
      <w:bookmarkEnd w:id="952"/>
    </w:p>
    <w:p w:rsidR="00873A56" w:rsidRPr="00AE65DB" w:rsidRDefault="00873A56" w:rsidP="001C3708">
      <w:pPr>
        <w:pStyle w:val="05-"/>
        <w:rPr>
          <w:rFonts w:hint="eastAsia"/>
        </w:rPr>
      </w:pPr>
      <w:r w:rsidRPr="00AE65DB">
        <w:t>近年來因</w:t>
      </w:r>
      <w:r w:rsidRPr="00AE65DB">
        <w:rPr>
          <w:rFonts w:hint="eastAsia"/>
        </w:rPr>
        <w:t>氣候變遷</w:t>
      </w:r>
      <w:r w:rsidRPr="00AE65DB">
        <w:t>降雨異常</w:t>
      </w:r>
      <w:r w:rsidRPr="00AE65DB">
        <w:rPr>
          <w:rFonts w:hint="eastAsia"/>
        </w:rPr>
        <w:t>致旱澇頻傳</w:t>
      </w:r>
      <w:r w:rsidRPr="00AE65DB">
        <w:t>、高科技產業群聚效應、土地利用及社經環境快速變化等因素，使水資源供應日趨困難，主要面臨的問題可歸納分類為用水環境</w:t>
      </w:r>
      <w:r w:rsidRPr="00AE65DB">
        <w:rPr>
          <w:rFonts w:hint="eastAsia"/>
        </w:rPr>
        <w:t>不佳(人均水資源賦存量低、豐枯不均、污染、地層下陷等)</w:t>
      </w:r>
      <w:r w:rsidRPr="00AE65DB">
        <w:t>、設施</w:t>
      </w:r>
      <w:r w:rsidRPr="00AE65DB">
        <w:rPr>
          <w:rFonts w:hint="eastAsia"/>
        </w:rPr>
        <w:t>老化功能減退</w:t>
      </w:r>
      <w:r w:rsidRPr="00AE65DB">
        <w:t>、用水效率</w:t>
      </w:r>
      <w:r w:rsidRPr="00AE65DB">
        <w:rPr>
          <w:rFonts w:hint="eastAsia"/>
        </w:rPr>
        <w:t>偏低</w:t>
      </w:r>
      <w:r w:rsidRPr="00AE65DB">
        <w:t>、降雨異常、水源及供水設施不足等面向</w:t>
      </w:r>
      <w:r w:rsidRPr="00AE65DB">
        <w:rPr>
          <w:rFonts w:hint="eastAsia"/>
        </w:rPr>
        <w:t>。</w:t>
      </w:r>
    </w:p>
    <w:p w:rsidR="00873A56" w:rsidRPr="00AE65DB" w:rsidRDefault="00873A56" w:rsidP="003D3F39">
      <w:pPr>
        <w:pStyle w:val="05"/>
        <w:rPr>
          <w:rFonts w:hint="eastAsia"/>
        </w:rPr>
      </w:pPr>
      <w:bookmarkStart w:id="953" w:name="_Toc403058485"/>
      <w:bookmarkStart w:id="954" w:name="_Toc403379631"/>
      <w:bookmarkStart w:id="955" w:name="_Toc445302623"/>
      <w:bookmarkStart w:id="956" w:name="_Toc460836617"/>
      <w:bookmarkStart w:id="957" w:name="_Toc461177549"/>
      <w:bookmarkStart w:id="958" w:name="_Toc461177769"/>
      <w:bookmarkStart w:id="959" w:name="_Toc464562231"/>
      <w:bookmarkStart w:id="960" w:name="_Toc464562673"/>
      <w:bookmarkStart w:id="961" w:name="_Toc469838426"/>
      <w:bookmarkStart w:id="962" w:name="_Toc475887988"/>
      <w:bookmarkStart w:id="963" w:name="_Toc476162682"/>
      <w:bookmarkStart w:id="964" w:name="_Toc476162895"/>
      <w:r w:rsidRPr="00AE65DB">
        <w:rPr>
          <w:rFonts w:hint="eastAsia"/>
        </w:rPr>
        <w:t>四、空間發展策略</w:t>
      </w:r>
      <w:bookmarkEnd w:id="953"/>
      <w:bookmarkEnd w:id="954"/>
      <w:bookmarkEnd w:id="955"/>
      <w:bookmarkEnd w:id="956"/>
      <w:bookmarkEnd w:id="957"/>
      <w:bookmarkEnd w:id="958"/>
      <w:bookmarkEnd w:id="959"/>
      <w:bookmarkEnd w:id="960"/>
      <w:bookmarkEnd w:id="961"/>
      <w:bookmarkEnd w:id="962"/>
      <w:bookmarkEnd w:id="963"/>
      <w:bookmarkEnd w:id="964"/>
    </w:p>
    <w:p w:rsidR="00873A56" w:rsidRPr="00AE65DB" w:rsidRDefault="00873A56" w:rsidP="001C3708">
      <w:pPr>
        <w:pStyle w:val="05-"/>
        <w:rPr>
          <w:rFonts w:hint="eastAsia"/>
        </w:rPr>
      </w:pPr>
      <w:r w:rsidRPr="00AE65DB">
        <w:rPr>
          <w:rFonts w:hint="eastAsia"/>
        </w:rPr>
        <w:t>為達目標年之用水供需平衡，降低降雨異常對國家發展之影響，以</w:t>
      </w:r>
      <w:r w:rsidRPr="00AE65DB">
        <w:t>水資源總合經營管理</w:t>
      </w:r>
      <w:r w:rsidRPr="00AE65DB">
        <w:rPr>
          <w:rFonts w:hint="eastAsia"/>
        </w:rPr>
        <w:t>方式提升我國之水資源調適能力。除持續宣導節約用水、修法擴大須使用省水器材之範圍、加強污染源稽查、擴建</w:t>
      </w:r>
      <w:r w:rsidRPr="00AE65DB">
        <w:t>配水管網設施</w:t>
      </w:r>
      <w:r w:rsidRPr="00AE65DB">
        <w:rPr>
          <w:rFonts w:hint="eastAsia"/>
        </w:rPr>
        <w:t>、強化彈性</w:t>
      </w:r>
      <w:r w:rsidRPr="00AE65DB">
        <w:t>調度</w:t>
      </w:r>
      <w:r w:rsidRPr="00AE65DB">
        <w:rPr>
          <w:rFonts w:hint="eastAsia"/>
        </w:rPr>
        <w:t>機制及核定臺灣自來水公司實施「降低漏水率計畫(102至111年)」外，亦持續</w:t>
      </w:r>
      <w:r w:rsidRPr="00AE65DB">
        <w:t>增</w:t>
      </w:r>
      <w:r w:rsidRPr="00AE65DB">
        <w:rPr>
          <w:rFonts w:hint="eastAsia"/>
        </w:rPr>
        <w:t>加可供</w:t>
      </w:r>
      <w:r w:rsidRPr="00AE65DB">
        <w:t>水</w:t>
      </w:r>
      <w:r w:rsidRPr="00AE65DB">
        <w:rPr>
          <w:rFonts w:hint="eastAsia"/>
        </w:rPr>
        <w:t>量以提高供水穩定度，持續規劃或推動</w:t>
      </w:r>
      <w:r w:rsidRPr="00AE65DB">
        <w:rPr>
          <w:rStyle w:val="001"/>
          <w:rFonts w:hint="eastAsia"/>
          <w:color w:val="auto"/>
        </w:rPr>
        <w:t>業奉行政院核定或核備之政策方案、綱領計畫、基本計畫及實施計畫等(例如臺灣地區水資源開發綱領計畫、臺灣各區域水資源經理基本計畫、公共污水處理廠放流水回收再利用示範推動方案…等)所列相關水資源個案計畫，後續並考量用水需求、政府財政能力及社會接受度等因素後循序推動實施。</w:t>
      </w:r>
    </w:p>
    <w:p w:rsidR="00873A56" w:rsidRPr="00AE65DB" w:rsidRDefault="00873A56" w:rsidP="003D3F39">
      <w:pPr>
        <w:pStyle w:val="05"/>
        <w:rPr>
          <w:rFonts w:hint="eastAsia"/>
        </w:rPr>
      </w:pPr>
      <w:bookmarkStart w:id="965" w:name="_Toc403058486"/>
      <w:bookmarkStart w:id="966" w:name="_Toc403379632"/>
      <w:bookmarkStart w:id="967" w:name="_Toc445302624"/>
      <w:bookmarkStart w:id="968" w:name="_Toc460836618"/>
      <w:bookmarkStart w:id="969" w:name="_Toc461177550"/>
      <w:bookmarkStart w:id="970" w:name="_Toc461177770"/>
      <w:bookmarkStart w:id="971" w:name="_Toc464562232"/>
      <w:bookmarkStart w:id="972" w:name="_Toc464562674"/>
      <w:bookmarkStart w:id="973" w:name="_Toc469838427"/>
      <w:bookmarkStart w:id="974" w:name="_Toc475887989"/>
      <w:bookmarkStart w:id="975" w:name="_Toc476162683"/>
      <w:bookmarkStart w:id="976" w:name="_Toc476162896"/>
      <w:r w:rsidRPr="00AE65DB">
        <w:rPr>
          <w:rFonts w:hint="eastAsia"/>
        </w:rPr>
        <w:t>五、空間發展構想</w:t>
      </w:r>
      <w:bookmarkEnd w:id="965"/>
      <w:bookmarkEnd w:id="966"/>
      <w:bookmarkEnd w:id="967"/>
      <w:bookmarkEnd w:id="968"/>
      <w:bookmarkEnd w:id="969"/>
      <w:bookmarkEnd w:id="970"/>
      <w:bookmarkEnd w:id="971"/>
      <w:bookmarkEnd w:id="972"/>
      <w:bookmarkEnd w:id="973"/>
      <w:bookmarkEnd w:id="974"/>
      <w:bookmarkEnd w:id="975"/>
      <w:bookmarkEnd w:id="976"/>
    </w:p>
    <w:p w:rsidR="00873A56" w:rsidRPr="00AE65DB" w:rsidRDefault="00873A56" w:rsidP="001C3708">
      <w:pPr>
        <w:pStyle w:val="05-"/>
        <w:rPr>
          <w:rFonts w:hint="eastAsia"/>
        </w:rPr>
      </w:pPr>
      <w:r w:rsidRPr="00AE65DB">
        <w:rPr>
          <w:rFonts w:hint="eastAsia"/>
        </w:rPr>
        <w:t>為因應臺灣地區中長程水資源發展，應重視氣候變遷影響，並尋求經濟成長、社會公義及環境永續三面向的平衡，未來除節水及減漏等非工程手段以外之水資源建設，將以中小型、分散且影響範圍較小之離槽水庫、人工湖或聯合運用設施優先、以既有設施更新改善優先、以滿足區域用水需求之水利建設優先、於供需已趨失衡地區並優先實施「以供定需」措施，要求新開發案用水需求以海水淡化或污水回收再生利用作為主要供水來源。</w:t>
      </w:r>
    </w:p>
    <w:p w:rsidR="00873A56" w:rsidRPr="00AE65DB" w:rsidRDefault="00545265" w:rsidP="003D3F39">
      <w:pPr>
        <w:pStyle w:val="04"/>
        <w:rPr>
          <w:rFonts w:hint="eastAsia"/>
        </w:rPr>
      </w:pPr>
      <w:bookmarkStart w:id="977" w:name="_Toc445302625"/>
      <w:r w:rsidRPr="00AE65DB">
        <w:rPr>
          <w:rFonts w:hint="eastAsia"/>
        </w:rPr>
        <w:t>參、區域醫院及醫學中心</w:t>
      </w:r>
      <w:bookmarkEnd w:id="977"/>
    </w:p>
    <w:p w:rsidR="00873A56" w:rsidRPr="00AE65DB" w:rsidRDefault="00873A56" w:rsidP="003D3F39">
      <w:pPr>
        <w:pStyle w:val="05"/>
        <w:rPr>
          <w:rFonts w:hint="eastAsia"/>
        </w:rPr>
      </w:pPr>
      <w:bookmarkStart w:id="978" w:name="_Toc403058488"/>
      <w:bookmarkStart w:id="979" w:name="_Toc403379634"/>
      <w:bookmarkStart w:id="980" w:name="_Toc445302626"/>
      <w:bookmarkStart w:id="981" w:name="_Toc460836619"/>
      <w:bookmarkStart w:id="982" w:name="_Toc461177551"/>
      <w:bookmarkStart w:id="983" w:name="_Toc461177771"/>
      <w:bookmarkStart w:id="984" w:name="_Toc464562233"/>
      <w:bookmarkStart w:id="985" w:name="_Toc464562675"/>
      <w:bookmarkStart w:id="986" w:name="_Toc469838428"/>
      <w:bookmarkStart w:id="987" w:name="_Toc475887990"/>
      <w:bookmarkStart w:id="988" w:name="_Toc476162684"/>
      <w:bookmarkStart w:id="989" w:name="_Toc476162897"/>
      <w:r w:rsidRPr="00AE65DB">
        <w:rPr>
          <w:rFonts w:hint="eastAsia"/>
        </w:rPr>
        <w:t>一、發展目標及願景</w:t>
      </w:r>
      <w:bookmarkEnd w:id="978"/>
      <w:bookmarkEnd w:id="979"/>
      <w:bookmarkEnd w:id="980"/>
      <w:bookmarkEnd w:id="981"/>
      <w:bookmarkEnd w:id="982"/>
      <w:bookmarkEnd w:id="983"/>
      <w:bookmarkEnd w:id="984"/>
      <w:bookmarkEnd w:id="985"/>
      <w:bookmarkEnd w:id="986"/>
      <w:bookmarkEnd w:id="987"/>
      <w:bookmarkEnd w:id="988"/>
      <w:bookmarkEnd w:id="989"/>
    </w:p>
    <w:p w:rsidR="00873A56" w:rsidRPr="00AE65DB" w:rsidRDefault="00873A56" w:rsidP="001C3708">
      <w:pPr>
        <w:pStyle w:val="05-"/>
        <w:rPr>
          <w:rFonts w:hint="eastAsia"/>
        </w:rPr>
      </w:pPr>
      <w:r w:rsidRPr="00AE65DB">
        <w:rPr>
          <w:rFonts w:hint="eastAsia"/>
        </w:rPr>
        <w:t>為使全國國民均能得到完善的醫療照顧，促進醫療資源合理分布，中央衛生主管機關自74年即推動醫療網計畫，將臺灣地區劃分為6個一級醫療區域、17個二級醫療區域；另為提供民眾更為適切、可近性之醫療服務，於100年9月16日發布修正「醫院設立或擴充辦法」，將原63個次醫療區域修正為50個次醫療區域；大部分地區均已達醫療網每萬人口急性一般病床數35</w:t>
      </w:r>
      <w:r w:rsidRPr="008B7458">
        <w:rPr>
          <w:rStyle w:val="004"/>
          <w:rFonts w:hint="eastAsia"/>
          <w:color w:val="FF0000"/>
        </w:rPr>
        <w:t>萬</w:t>
      </w:r>
      <w:r w:rsidRPr="00AE65DB">
        <w:rPr>
          <w:rFonts w:hint="eastAsia"/>
        </w:rPr>
        <w:t>床之規劃目標，除臺東之大武及成功次醫療區域外，其餘均有地區級以上之醫院。</w:t>
      </w:r>
    </w:p>
    <w:p w:rsidR="00873A56" w:rsidRPr="00AE65DB" w:rsidRDefault="00873A56" w:rsidP="003D3F39">
      <w:pPr>
        <w:pStyle w:val="05"/>
        <w:rPr>
          <w:rFonts w:hint="eastAsia"/>
        </w:rPr>
      </w:pPr>
      <w:bookmarkStart w:id="990" w:name="_Toc403058489"/>
      <w:bookmarkStart w:id="991" w:name="_Toc403379635"/>
      <w:bookmarkStart w:id="992" w:name="_Toc445302627"/>
      <w:bookmarkStart w:id="993" w:name="_Toc460836620"/>
      <w:bookmarkStart w:id="994" w:name="_Toc461177552"/>
      <w:bookmarkStart w:id="995" w:name="_Toc461177772"/>
      <w:bookmarkStart w:id="996" w:name="_Toc464562234"/>
      <w:bookmarkStart w:id="997" w:name="_Toc464562676"/>
      <w:bookmarkStart w:id="998" w:name="_Toc469838429"/>
      <w:bookmarkStart w:id="999" w:name="_Toc475887991"/>
      <w:bookmarkStart w:id="1000" w:name="_Toc476162685"/>
      <w:bookmarkStart w:id="1001" w:name="_Toc476162898"/>
      <w:r w:rsidRPr="00AE65DB">
        <w:rPr>
          <w:rFonts w:hint="eastAsia"/>
        </w:rPr>
        <w:t>二、發展預測</w:t>
      </w:r>
      <w:bookmarkEnd w:id="990"/>
      <w:bookmarkEnd w:id="991"/>
      <w:bookmarkEnd w:id="992"/>
      <w:bookmarkEnd w:id="993"/>
      <w:bookmarkEnd w:id="994"/>
      <w:bookmarkEnd w:id="995"/>
      <w:bookmarkEnd w:id="996"/>
      <w:bookmarkEnd w:id="997"/>
      <w:bookmarkEnd w:id="998"/>
      <w:bookmarkEnd w:id="999"/>
      <w:bookmarkEnd w:id="1000"/>
      <w:bookmarkEnd w:id="1001"/>
    </w:p>
    <w:p w:rsidR="00873A56" w:rsidRPr="00AE65DB" w:rsidRDefault="00873A56" w:rsidP="001C3708">
      <w:pPr>
        <w:pStyle w:val="05-"/>
        <w:rPr>
          <w:rFonts w:hint="eastAsia"/>
        </w:rPr>
      </w:pPr>
      <w:r w:rsidRPr="00AE65DB">
        <w:rPr>
          <w:rFonts w:hint="eastAsia"/>
        </w:rPr>
        <w:t>與OECD國家比較，我國平均每千人口急性病床數自98年起已高於OECD國家的中位數，我國急性病床數並非不足，而是分布不均，集中於大都市。</w:t>
      </w:r>
    </w:p>
    <w:p w:rsidR="00873A56" w:rsidRPr="00AE65DB" w:rsidRDefault="00873A56" w:rsidP="003D3F39">
      <w:pPr>
        <w:pStyle w:val="05"/>
        <w:rPr>
          <w:rFonts w:hint="eastAsia"/>
        </w:rPr>
      </w:pPr>
      <w:bookmarkStart w:id="1002" w:name="_Toc403058490"/>
      <w:bookmarkStart w:id="1003" w:name="_Toc403379636"/>
      <w:bookmarkStart w:id="1004" w:name="_Toc445302628"/>
      <w:bookmarkStart w:id="1005" w:name="_Toc460836621"/>
      <w:bookmarkStart w:id="1006" w:name="_Toc461177553"/>
      <w:bookmarkStart w:id="1007" w:name="_Toc461177773"/>
      <w:bookmarkStart w:id="1008" w:name="_Toc464562235"/>
      <w:bookmarkStart w:id="1009" w:name="_Toc464562677"/>
      <w:bookmarkStart w:id="1010" w:name="_Toc469838430"/>
      <w:bookmarkStart w:id="1011" w:name="_Toc475887992"/>
      <w:bookmarkStart w:id="1012" w:name="_Toc476162686"/>
      <w:bookmarkStart w:id="1013" w:name="_Toc476162899"/>
      <w:r w:rsidRPr="00AE65DB">
        <w:rPr>
          <w:rFonts w:hint="eastAsia"/>
        </w:rPr>
        <w:t>三、課題分析</w:t>
      </w:r>
      <w:bookmarkEnd w:id="1002"/>
      <w:bookmarkEnd w:id="1003"/>
      <w:bookmarkEnd w:id="1004"/>
      <w:bookmarkEnd w:id="1005"/>
      <w:bookmarkEnd w:id="1006"/>
      <w:bookmarkEnd w:id="1007"/>
      <w:bookmarkEnd w:id="1008"/>
      <w:bookmarkEnd w:id="1009"/>
      <w:bookmarkEnd w:id="1010"/>
      <w:bookmarkEnd w:id="1011"/>
      <w:bookmarkEnd w:id="1012"/>
      <w:bookmarkEnd w:id="1013"/>
    </w:p>
    <w:p w:rsidR="00873A56" w:rsidRPr="00AE65DB" w:rsidRDefault="00873A56" w:rsidP="001C3708">
      <w:pPr>
        <w:pStyle w:val="05-"/>
        <w:rPr>
          <w:rFonts w:hint="eastAsia"/>
        </w:rPr>
      </w:pPr>
      <w:r w:rsidRPr="00AE65DB">
        <w:rPr>
          <w:rFonts w:hint="eastAsia"/>
        </w:rPr>
        <w:t>全國醫療資源並不患寡，但因人口密度、地方生活圈等因素，造成醫療資源分布不均現象，故於每萬人口急性一般病床超過50床之醫療資源過剩區不再鼓勵興建醫院。</w:t>
      </w:r>
    </w:p>
    <w:p w:rsidR="00873A56" w:rsidRPr="00AE65DB" w:rsidRDefault="00873A56" w:rsidP="003D3F39">
      <w:pPr>
        <w:pStyle w:val="05"/>
        <w:rPr>
          <w:rFonts w:hint="eastAsia"/>
        </w:rPr>
      </w:pPr>
      <w:bookmarkStart w:id="1014" w:name="_Toc403058491"/>
      <w:bookmarkStart w:id="1015" w:name="_Toc403379637"/>
      <w:bookmarkStart w:id="1016" w:name="_Toc445302629"/>
      <w:bookmarkStart w:id="1017" w:name="_Toc460836622"/>
      <w:bookmarkStart w:id="1018" w:name="_Toc461177554"/>
      <w:bookmarkStart w:id="1019" w:name="_Toc461177774"/>
      <w:bookmarkStart w:id="1020" w:name="_Toc464562236"/>
      <w:bookmarkStart w:id="1021" w:name="_Toc464562678"/>
      <w:bookmarkStart w:id="1022" w:name="_Toc469838431"/>
      <w:bookmarkStart w:id="1023" w:name="_Toc475887993"/>
      <w:bookmarkStart w:id="1024" w:name="_Toc476162687"/>
      <w:bookmarkStart w:id="1025" w:name="_Toc476162900"/>
      <w:r w:rsidRPr="00AE65DB">
        <w:rPr>
          <w:rFonts w:hint="eastAsia"/>
        </w:rPr>
        <w:t>四、空間發展策略</w:t>
      </w:r>
      <w:bookmarkEnd w:id="1014"/>
      <w:bookmarkEnd w:id="1015"/>
      <w:bookmarkEnd w:id="1016"/>
      <w:bookmarkEnd w:id="1017"/>
      <w:bookmarkEnd w:id="1018"/>
      <w:bookmarkEnd w:id="1019"/>
      <w:bookmarkEnd w:id="1020"/>
      <w:bookmarkEnd w:id="1021"/>
      <w:bookmarkEnd w:id="1022"/>
      <w:bookmarkEnd w:id="1023"/>
      <w:bookmarkEnd w:id="1024"/>
      <w:bookmarkEnd w:id="1025"/>
    </w:p>
    <w:p w:rsidR="00873A56" w:rsidRPr="00AE65DB" w:rsidRDefault="00873A56" w:rsidP="001C3708">
      <w:pPr>
        <w:pStyle w:val="05-"/>
        <w:rPr>
          <w:rFonts w:hint="eastAsia"/>
        </w:rPr>
      </w:pPr>
      <w:r w:rsidRPr="00AE65DB">
        <w:rPr>
          <w:rFonts w:hint="eastAsia"/>
        </w:rPr>
        <w:t>提升醫療資源不足地區之醫療品質。</w:t>
      </w:r>
    </w:p>
    <w:p w:rsidR="00873A56" w:rsidRPr="00AE65DB" w:rsidRDefault="00873A56" w:rsidP="003D3F39">
      <w:pPr>
        <w:pStyle w:val="05"/>
        <w:rPr>
          <w:rFonts w:hint="eastAsia"/>
        </w:rPr>
      </w:pPr>
      <w:bookmarkStart w:id="1026" w:name="_Toc403058492"/>
      <w:bookmarkStart w:id="1027" w:name="_Toc403379638"/>
      <w:bookmarkStart w:id="1028" w:name="_Toc445302630"/>
      <w:bookmarkStart w:id="1029" w:name="_Toc460836623"/>
      <w:bookmarkStart w:id="1030" w:name="_Toc461177555"/>
      <w:bookmarkStart w:id="1031" w:name="_Toc461177775"/>
      <w:bookmarkStart w:id="1032" w:name="_Toc464562237"/>
      <w:bookmarkStart w:id="1033" w:name="_Toc464562679"/>
      <w:bookmarkStart w:id="1034" w:name="_Toc469838432"/>
      <w:bookmarkStart w:id="1035" w:name="_Toc475887994"/>
      <w:bookmarkStart w:id="1036" w:name="_Toc476162688"/>
      <w:bookmarkStart w:id="1037" w:name="_Toc476162901"/>
      <w:r w:rsidRPr="00AE65DB">
        <w:rPr>
          <w:rFonts w:hint="eastAsia"/>
        </w:rPr>
        <w:t>五、空間發展構想</w:t>
      </w:r>
      <w:bookmarkEnd w:id="1026"/>
      <w:bookmarkEnd w:id="1027"/>
      <w:bookmarkEnd w:id="1028"/>
      <w:bookmarkEnd w:id="1029"/>
      <w:bookmarkEnd w:id="1030"/>
      <w:bookmarkEnd w:id="1031"/>
      <w:bookmarkEnd w:id="1032"/>
      <w:bookmarkEnd w:id="1033"/>
      <w:bookmarkEnd w:id="1034"/>
      <w:bookmarkEnd w:id="1035"/>
      <w:bookmarkEnd w:id="1036"/>
      <w:bookmarkEnd w:id="1037"/>
    </w:p>
    <w:p w:rsidR="00873A56" w:rsidRPr="00AE65DB" w:rsidRDefault="00873A56" w:rsidP="001C3708">
      <w:pPr>
        <w:pStyle w:val="05-"/>
        <w:rPr>
          <w:rFonts w:hint="eastAsia"/>
        </w:rPr>
      </w:pPr>
      <w:r w:rsidRPr="00AE65DB">
        <w:rPr>
          <w:rFonts w:hint="eastAsia"/>
        </w:rPr>
        <w:t>中央衛生主管機關積極辦理醫療資源不足地區之醫療服務提升計畫、醫學中心支援離島及醫療資源不足地區醫院緊急醫療照護服務獎勵計畫等相關措施，以提升醫療資源不足地區醫院之醫療服務品質。</w:t>
      </w:r>
    </w:p>
    <w:p w:rsidR="00873A56" w:rsidRPr="00AE65DB" w:rsidRDefault="00873A56" w:rsidP="003D3F39">
      <w:pPr>
        <w:pStyle w:val="04"/>
        <w:rPr>
          <w:rFonts w:hint="eastAsia"/>
        </w:rPr>
      </w:pPr>
      <w:bookmarkStart w:id="1038" w:name="_Toc403379639"/>
      <w:bookmarkStart w:id="1039" w:name="_Toc445302631"/>
      <w:r w:rsidRPr="00AE65DB">
        <w:rPr>
          <w:rFonts w:hint="eastAsia"/>
        </w:rPr>
        <w:t>肆、大專校院</w:t>
      </w:r>
      <w:bookmarkEnd w:id="1038"/>
      <w:bookmarkEnd w:id="1039"/>
    </w:p>
    <w:p w:rsidR="00873A56" w:rsidRPr="00AE65DB" w:rsidRDefault="00873A56" w:rsidP="003D3F39">
      <w:pPr>
        <w:pStyle w:val="05"/>
        <w:rPr>
          <w:rFonts w:hint="eastAsia"/>
        </w:rPr>
      </w:pPr>
      <w:bookmarkStart w:id="1040" w:name="_Toc403058494"/>
      <w:bookmarkStart w:id="1041" w:name="_Toc403379640"/>
      <w:bookmarkStart w:id="1042" w:name="_Toc445302632"/>
      <w:bookmarkStart w:id="1043" w:name="_Toc460836624"/>
      <w:bookmarkStart w:id="1044" w:name="_Toc461177556"/>
      <w:bookmarkStart w:id="1045" w:name="_Toc461177776"/>
      <w:bookmarkStart w:id="1046" w:name="_Toc464562238"/>
      <w:bookmarkStart w:id="1047" w:name="_Toc464562680"/>
      <w:bookmarkStart w:id="1048" w:name="_Toc469838433"/>
      <w:bookmarkStart w:id="1049" w:name="_Toc475887995"/>
      <w:bookmarkStart w:id="1050" w:name="_Toc476162689"/>
      <w:bookmarkStart w:id="1051" w:name="_Toc476162902"/>
      <w:r w:rsidRPr="00AE65DB">
        <w:rPr>
          <w:rFonts w:hint="eastAsia"/>
        </w:rPr>
        <w:t>一、發展目標及願景</w:t>
      </w:r>
      <w:bookmarkEnd w:id="1040"/>
      <w:bookmarkEnd w:id="1041"/>
      <w:bookmarkEnd w:id="1042"/>
      <w:bookmarkEnd w:id="1043"/>
      <w:bookmarkEnd w:id="1044"/>
      <w:bookmarkEnd w:id="1045"/>
      <w:bookmarkEnd w:id="1046"/>
      <w:bookmarkEnd w:id="1047"/>
      <w:bookmarkEnd w:id="1048"/>
      <w:bookmarkEnd w:id="1049"/>
      <w:bookmarkEnd w:id="1050"/>
      <w:bookmarkEnd w:id="1051"/>
    </w:p>
    <w:p w:rsidR="00873A56" w:rsidRPr="00AE65DB" w:rsidRDefault="00873A56" w:rsidP="001C3708">
      <w:pPr>
        <w:pStyle w:val="05-"/>
        <w:rPr>
          <w:rFonts w:hint="eastAsia"/>
        </w:rPr>
      </w:pPr>
      <w:r w:rsidRPr="00AE65DB">
        <w:rPr>
          <w:rFonts w:hint="eastAsia"/>
        </w:rPr>
        <w:t>提供量適質優之高等教育，確保教學品質，並基於現有大學校數已呈現過量現象，暫緩增設公立學校，並從嚴管制私立學校之新設案。</w:t>
      </w:r>
    </w:p>
    <w:p w:rsidR="00873A56" w:rsidRPr="00AE65DB" w:rsidRDefault="00873A56" w:rsidP="003D3F39">
      <w:pPr>
        <w:pStyle w:val="05"/>
        <w:rPr>
          <w:rFonts w:hint="eastAsia"/>
        </w:rPr>
      </w:pPr>
      <w:bookmarkStart w:id="1052" w:name="_Toc403058495"/>
      <w:bookmarkStart w:id="1053" w:name="_Toc403379641"/>
      <w:bookmarkStart w:id="1054" w:name="_Toc445302633"/>
      <w:bookmarkStart w:id="1055" w:name="_Toc460836625"/>
      <w:bookmarkStart w:id="1056" w:name="_Toc461177557"/>
      <w:bookmarkStart w:id="1057" w:name="_Toc461177777"/>
      <w:bookmarkStart w:id="1058" w:name="_Toc464562239"/>
      <w:bookmarkStart w:id="1059" w:name="_Toc464562681"/>
      <w:bookmarkStart w:id="1060" w:name="_Toc469838434"/>
      <w:bookmarkStart w:id="1061" w:name="_Toc475887996"/>
      <w:bookmarkStart w:id="1062" w:name="_Toc476162690"/>
      <w:bookmarkStart w:id="1063" w:name="_Toc476162903"/>
      <w:r w:rsidRPr="00AE65DB">
        <w:rPr>
          <w:rFonts w:hint="eastAsia"/>
        </w:rPr>
        <w:t>二、發展預測</w:t>
      </w:r>
      <w:bookmarkEnd w:id="1052"/>
      <w:bookmarkEnd w:id="1053"/>
      <w:bookmarkEnd w:id="1054"/>
      <w:bookmarkEnd w:id="1055"/>
      <w:bookmarkEnd w:id="1056"/>
      <w:bookmarkEnd w:id="1057"/>
      <w:bookmarkEnd w:id="1058"/>
      <w:bookmarkEnd w:id="1059"/>
      <w:bookmarkEnd w:id="1060"/>
      <w:bookmarkEnd w:id="1061"/>
      <w:bookmarkEnd w:id="1062"/>
      <w:bookmarkEnd w:id="1063"/>
    </w:p>
    <w:p w:rsidR="00873A56" w:rsidRPr="00AE65DB" w:rsidRDefault="00873A56" w:rsidP="0018417C">
      <w:pPr>
        <w:pStyle w:val="061"/>
        <w:rPr>
          <w:rFonts w:hint="eastAsia"/>
        </w:rPr>
      </w:pPr>
      <w:r w:rsidRPr="00AE65DB">
        <w:rPr>
          <w:rFonts w:hint="eastAsia"/>
        </w:rPr>
        <w:t>(一)現況分析</w:t>
      </w:r>
    </w:p>
    <w:p w:rsidR="00873A56" w:rsidRPr="00AE65DB" w:rsidRDefault="00873A56" w:rsidP="00873A56">
      <w:pPr>
        <w:pStyle w:val="06-"/>
        <w:rPr>
          <w:rFonts w:hint="eastAsia"/>
        </w:rPr>
      </w:pPr>
      <w:r w:rsidRPr="00AE65DB">
        <w:rPr>
          <w:rFonts w:hint="eastAsia"/>
        </w:rPr>
        <w:t>目前國內大專校院計有161所，詳如表</w:t>
      </w:r>
      <w:smartTag w:uri="urn:schemas-microsoft-com:office:smarttags" w:element="chsdate">
        <w:smartTagPr>
          <w:attr w:name="IsROCDate" w:val="False"/>
          <w:attr w:name="IsLunarDate" w:val="False"/>
          <w:attr w:name="Day" w:val="5"/>
          <w:attr w:name="Month" w:val="3"/>
          <w:attr w:name="Year" w:val="2005"/>
        </w:smartTagPr>
        <w:r w:rsidRPr="00AE65DB">
          <w:rPr>
            <w:rFonts w:hint="eastAsia"/>
          </w:rPr>
          <w:t>5-3-5</w:t>
        </w:r>
      </w:smartTag>
      <w:r w:rsidRPr="00AE65DB">
        <w:rPr>
          <w:rFonts w:hint="eastAsia"/>
        </w:rPr>
        <w:t>所示。</w:t>
      </w:r>
    </w:p>
    <w:p w:rsidR="00F4108D" w:rsidRDefault="00F4108D" w:rsidP="00F4108D"/>
    <w:p w:rsidR="00CC529A" w:rsidRDefault="00CC529A" w:rsidP="00F4108D"/>
    <w:p w:rsidR="00CC529A" w:rsidRDefault="00CC529A" w:rsidP="00F4108D"/>
    <w:p w:rsidR="00CC529A" w:rsidRDefault="00CC529A" w:rsidP="00F4108D"/>
    <w:p w:rsidR="00CC529A" w:rsidRPr="00AE65DB" w:rsidRDefault="00CC529A" w:rsidP="00F4108D">
      <w:pPr>
        <w:rPr>
          <w:rFonts w:hint="eastAsia"/>
        </w:rPr>
      </w:pPr>
    </w:p>
    <w:p w:rsidR="00F4108D" w:rsidRPr="00AE65DB" w:rsidRDefault="00F4108D" w:rsidP="00F4108D">
      <w:pPr>
        <w:rPr>
          <w:rFonts w:hint="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8"/>
        <w:gridCol w:w="7080"/>
        <w:gridCol w:w="934"/>
      </w:tblGrid>
      <w:tr w:rsidR="00873A56" w:rsidRPr="00AE65DB">
        <w:tc>
          <w:tcPr>
            <w:tcW w:w="9082" w:type="dxa"/>
            <w:gridSpan w:val="3"/>
            <w:tcBorders>
              <w:top w:val="nil"/>
              <w:left w:val="nil"/>
              <w:bottom w:val="single" w:sz="4" w:space="0" w:color="auto"/>
              <w:right w:val="nil"/>
            </w:tcBorders>
          </w:tcPr>
          <w:p w:rsidR="00873A56" w:rsidRPr="00AE65DB" w:rsidRDefault="00873A56" w:rsidP="00184A18">
            <w:pPr>
              <w:pStyle w:val="92"/>
              <w:rPr>
                <w:rFonts w:hint="eastAsia"/>
              </w:rPr>
            </w:pPr>
            <w:bookmarkStart w:id="1064" w:name="_Toc475888246"/>
            <w:r w:rsidRPr="00AE65DB">
              <w:rPr>
                <w:rFonts w:hint="eastAsia"/>
              </w:rPr>
              <w:t xml:space="preserve">表5-3-5　</w:t>
            </w:r>
            <w:r w:rsidR="00294CC1" w:rsidRPr="00294CC1">
              <w:rPr>
                <w:rStyle w:val="002"/>
              </w:rPr>
              <w:t>10</w:t>
            </w:r>
            <w:r w:rsidR="00294CC1" w:rsidRPr="00294CC1">
              <w:rPr>
                <w:rStyle w:val="002"/>
                <w:rFonts w:hint="eastAsia"/>
              </w:rPr>
              <w:t>5</w:t>
            </w:r>
            <w:r w:rsidRPr="00AE65DB">
              <w:rPr>
                <w:rFonts w:hint="eastAsia"/>
              </w:rPr>
              <w:t>學年度大專校院一覽表</w:t>
            </w:r>
            <w:r w:rsidRPr="00AE65DB">
              <w:t>(</w:t>
            </w:r>
            <w:r w:rsidR="005F6A4A" w:rsidRPr="005F6A4A">
              <w:rPr>
                <w:rStyle w:val="002"/>
                <w:rFonts w:hint="eastAsia"/>
              </w:rPr>
              <w:t>含宗教研修學院、空大、市大、</w:t>
            </w:r>
            <w:r w:rsidRPr="00AE65DB">
              <w:rPr>
                <w:rFonts w:hint="eastAsia"/>
              </w:rPr>
              <w:t>不含軍警校院</w:t>
            </w:r>
            <w:r w:rsidRPr="00AE65DB">
              <w:t>)</w:t>
            </w:r>
            <w:bookmarkEnd w:id="1064"/>
          </w:p>
        </w:tc>
      </w:tr>
      <w:tr w:rsidR="00873A56" w:rsidRPr="00AE65DB">
        <w:trPr>
          <w:trHeight w:hRule="exact" w:val="340"/>
        </w:trPr>
        <w:tc>
          <w:tcPr>
            <w:tcW w:w="1068" w:type="dxa"/>
            <w:tcBorders>
              <w:top w:val="single" w:sz="4" w:space="0" w:color="auto"/>
              <w:left w:val="single" w:sz="4" w:space="0" w:color="auto"/>
              <w:bottom w:val="single" w:sz="4" w:space="0" w:color="auto"/>
              <w:right w:val="single" w:sz="4" w:space="0" w:color="auto"/>
            </w:tcBorders>
          </w:tcPr>
          <w:p w:rsidR="00873A56" w:rsidRPr="00AE65DB" w:rsidRDefault="00873A56" w:rsidP="00E82DD3">
            <w:pPr>
              <w:pStyle w:val="94"/>
              <w:rPr>
                <w:rFonts w:hint="eastAsia"/>
              </w:rPr>
            </w:pPr>
            <w:r w:rsidRPr="00AE65DB">
              <w:rPr>
                <w:rFonts w:hint="eastAsia"/>
              </w:rPr>
              <w:t>縣市別</w:t>
            </w:r>
          </w:p>
        </w:tc>
        <w:tc>
          <w:tcPr>
            <w:tcW w:w="7080" w:type="dxa"/>
            <w:tcBorders>
              <w:top w:val="single" w:sz="4" w:space="0" w:color="auto"/>
              <w:left w:val="single" w:sz="4" w:space="0" w:color="auto"/>
              <w:bottom w:val="single" w:sz="4" w:space="0" w:color="auto"/>
              <w:right w:val="single" w:sz="4" w:space="0" w:color="auto"/>
            </w:tcBorders>
          </w:tcPr>
          <w:p w:rsidR="00873A56" w:rsidRPr="00AE65DB" w:rsidRDefault="00873A56" w:rsidP="00E82DD3">
            <w:pPr>
              <w:pStyle w:val="94"/>
              <w:rPr>
                <w:rFonts w:hint="eastAsia"/>
              </w:rPr>
            </w:pPr>
            <w:r w:rsidRPr="00AE65DB">
              <w:rPr>
                <w:rFonts w:hint="eastAsia"/>
              </w:rPr>
              <w:t>學校名稱</w:t>
            </w:r>
          </w:p>
        </w:tc>
        <w:tc>
          <w:tcPr>
            <w:tcW w:w="934" w:type="dxa"/>
            <w:tcBorders>
              <w:top w:val="single" w:sz="4" w:space="0" w:color="auto"/>
              <w:left w:val="single" w:sz="4" w:space="0" w:color="auto"/>
              <w:bottom w:val="single" w:sz="4" w:space="0" w:color="auto"/>
              <w:right w:val="single" w:sz="4" w:space="0" w:color="auto"/>
            </w:tcBorders>
          </w:tcPr>
          <w:p w:rsidR="00873A56" w:rsidRPr="00AE65DB" w:rsidRDefault="00873A56" w:rsidP="00E82DD3">
            <w:pPr>
              <w:pStyle w:val="94"/>
              <w:rPr>
                <w:rFonts w:hint="eastAsia"/>
              </w:rPr>
            </w:pPr>
            <w:r w:rsidRPr="00AE65DB">
              <w:rPr>
                <w:rFonts w:hint="eastAsia"/>
              </w:rPr>
              <w:t>小計</w:t>
            </w:r>
          </w:p>
        </w:tc>
      </w:tr>
      <w:tr w:rsidR="00873A56" w:rsidRPr="00AE65DB">
        <w:tc>
          <w:tcPr>
            <w:tcW w:w="1068" w:type="dxa"/>
            <w:tcBorders>
              <w:top w:val="single" w:sz="4" w:space="0" w:color="auto"/>
            </w:tcBorders>
          </w:tcPr>
          <w:p w:rsidR="00873A56" w:rsidRPr="00AE65DB" w:rsidRDefault="00873A56" w:rsidP="00E82DD3">
            <w:pPr>
              <w:pStyle w:val="94"/>
              <w:rPr>
                <w:rFonts w:hint="eastAsia"/>
              </w:rPr>
            </w:pPr>
            <w:r w:rsidRPr="00AE65DB">
              <w:rPr>
                <w:rFonts w:hint="eastAsia"/>
              </w:rPr>
              <w:t>臺北市</w:t>
            </w:r>
          </w:p>
        </w:tc>
        <w:tc>
          <w:tcPr>
            <w:tcW w:w="7080" w:type="dxa"/>
            <w:tcBorders>
              <w:top w:val="single" w:sz="4" w:space="0" w:color="auto"/>
            </w:tcBorders>
          </w:tcPr>
          <w:p w:rsidR="00873A56" w:rsidRPr="001C3708" w:rsidRDefault="00873A56" w:rsidP="00E82DD3">
            <w:pPr>
              <w:pStyle w:val="94"/>
              <w:rPr>
                <w:rStyle w:val="002"/>
                <w:rFonts w:hint="eastAsia"/>
              </w:rPr>
            </w:pPr>
            <w:r w:rsidRPr="001C3708">
              <w:rPr>
                <w:rStyle w:val="002"/>
                <w:rFonts w:hint="eastAsia"/>
              </w:rPr>
              <w:t>國立政治大學、國立臺灣大學、國立臺灣師範大學、國立陽明大學、</w:t>
            </w:r>
            <w:r w:rsidR="00294CC1" w:rsidRPr="001C3708">
              <w:rPr>
                <w:rStyle w:val="002"/>
                <w:rFonts w:hint="eastAsia"/>
              </w:rPr>
              <w:t>國立臺北藝術大學、國立臺北教育大學、臺北市立大學、</w:t>
            </w:r>
            <w:r w:rsidR="00442A7E" w:rsidRPr="001C3708">
              <w:rPr>
                <w:rStyle w:val="002"/>
                <w:rFonts w:hint="eastAsia"/>
              </w:rPr>
              <w:t>東吳大學、中國文化大學、世新大學、銘傳大學、</w:t>
            </w:r>
            <w:r w:rsidR="00294CC1" w:rsidRPr="001C3708">
              <w:rPr>
                <w:rStyle w:val="002"/>
                <w:rFonts w:hint="eastAsia"/>
              </w:rPr>
              <w:t>實踐大學、大同大學、</w:t>
            </w:r>
            <w:r w:rsidR="00442A7E" w:rsidRPr="001C3708">
              <w:rPr>
                <w:rStyle w:val="002"/>
                <w:rFonts w:hint="eastAsia"/>
              </w:rPr>
              <w:t>臺北醫學大學、康寧學校財團法人康寧大學、學校財團法人中華浸信會基督教台灣浸會神學院、台灣神學研究學院、</w:t>
            </w:r>
            <w:r w:rsidRPr="001C3708">
              <w:rPr>
                <w:rStyle w:val="002"/>
                <w:rFonts w:hint="eastAsia"/>
              </w:rPr>
              <w:t>國立臺灣科技大學、</w:t>
            </w:r>
            <w:r w:rsidR="00442A7E" w:rsidRPr="001C3708">
              <w:rPr>
                <w:rStyle w:val="002"/>
                <w:rFonts w:hint="eastAsia"/>
              </w:rPr>
              <w:t>國立臺北護理健康大學、國立臺灣戲曲學院、</w:t>
            </w:r>
            <w:r w:rsidRPr="001C3708">
              <w:rPr>
                <w:rStyle w:val="002"/>
                <w:rFonts w:hint="eastAsia"/>
              </w:rPr>
              <w:t>國立臺北科技大學、國立臺北商業</w:t>
            </w:r>
            <w:r w:rsidR="00442A7E" w:rsidRPr="001C3708">
              <w:rPr>
                <w:rStyle w:val="002"/>
                <w:rFonts w:hint="eastAsia"/>
              </w:rPr>
              <w:t>大學</w:t>
            </w:r>
            <w:r w:rsidRPr="001C3708">
              <w:rPr>
                <w:rStyle w:val="002"/>
                <w:rFonts w:hint="eastAsia"/>
              </w:rPr>
              <w:t>、</w:t>
            </w:r>
            <w:r w:rsidR="00442A7E" w:rsidRPr="001C3708">
              <w:rPr>
                <w:rStyle w:val="002"/>
                <w:rFonts w:hint="eastAsia"/>
              </w:rPr>
              <w:t>城市學校財團法人臺北城市科技大學、德明財經科技大學、中華學校財團法人中華科技大學、台北海洋技術學院、中國科技大學、</w:t>
            </w:r>
            <w:r w:rsidRPr="001C3708">
              <w:rPr>
                <w:rStyle w:val="002"/>
                <w:rFonts w:hint="eastAsia"/>
              </w:rPr>
              <w:t>馬偕醫護管理專科學校</w:t>
            </w:r>
          </w:p>
        </w:tc>
        <w:tc>
          <w:tcPr>
            <w:tcW w:w="934" w:type="dxa"/>
            <w:tcBorders>
              <w:top w:val="single" w:sz="4" w:space="0" w:color="auto"/>
            </w:tcBorders>
          </w:tcPr>
          <w:p w:rsidR="00873A56" w:rsidRPr="001C3708" w:rsidRDefault="00873A56" w:rsidP="00184A18">
            <w:pPr>
              <w:pStyle w:val="96"/>
              <w:rPr>
                <w:rStyle w:val="002"/>
                <w:rFonts w:hint="eastAsia"/>
              </w:rPr>
            </w:pPr>
            <w:r w:rsidRPr="001C3708">
              <w:rPr>
                <w:rStyle w:val="002"/>
                <w:rFonts w:hint="eastAsia"/>
              </w:rPr>
              <w:t>2</w:t>
            </w:r>
            <w:r w:rsidR="00294CC1" w:rsidRPr="001C3708">
              <w:rPr>
                <w:rStyle w:val="002"/>
                <w:rFonts w:hint="eastAsia"/>
              </w:rPr>
              <w:t>8</w:t>
            </w:r>
          </w:p>
        </w:tc>
      </w:tr>
      <w:tr w:rsidR="00873A56" w:rsidRPr="00AE65DB">
        <w:tc>
          <w:tcPr>
            <w:tcW w:w="1068" w:type="dxa"/>
          </w:tcPr>
          <w:p w:rsidR="00873A56" w:rsidRPr="00AE65DB" w:rsidRDefault="00873A56" w:rsidP="00E82DD3">
            <w:pPr>
              <w:pStyle w:val="94"/>
              <w:rPr>
                <w:rFonts w:hint="eastAsia"/>
              </w:rPr>
            </w:pPr>
            <w:r w:rsidRPr="00AE65DB">
              <w:rPr>
                <w:rFonts w:hint="eastAsia"/>
              </w:rPr>
              <w:t>新北市</w:t>
            </w:r>
          </w:p>
        </w:tc>
        <w:tc>
          <w:tcPr>
            <w:tcW w:w="7080" w:type="dxa"/>
          </w:tcPr>
          <w:p w:rsidR="00873A56" w:rsidRPr="001C3708" w:rsidRDefault="00873A56" w:rsidP="00E82DD3">
            <w:pPr>
              <w:pStyle w:val="94"/>
              <w:rPr>
                <w:rStyle w:val="002"/>
                <w:rFonts w:hint="eastAsia"/>
              </w:rPr>
            </w:pPr>
            <w:r w:rsidRPr="001C3708">
              <w:rPr>
                <w:rStyle w:val="002"/>
                <w:rFonts w:hint="eastAsia"/>
              </w:rPr>
              <w:t>國立臺北大學、國立臺灣藝術大學、輔仁大學、淡江大學、華梵大學、真理大學、</w:t>
            </w:r>
            <w:r w:rsidR="00442A7E" w:rsidRPr="001C3708">
              <w:rPr>
                <w:rStyle w:val="002"/>
                <w:rFonts w:hint="eastAsia"/>
              </w:rPr>
              <w:t>法鼓學校財團法人法鼓文理學院、馬偕學校財團法人馬偕醫學院、臺北基督學院、景文科技大學、亞東技術學院、華夏學校財團法人華夏科技大學、聖約翰科技大學、</w:t>
            </w:r>
            <w:r w:rsidR="007577D7" w:rsidRPr="001C3708">
              <w:rPr>
                <w:rStyle w:val="002"/>
                <w:rFonts w:hint="eastAsia"/>
              </w:rPr>
              <w:t>東南科技大學、醒吾學校財團法人醒吾科技大學、致理學校財團法人致理科技大學、</w:t>
            </w:r>
            <w:r w:rsidRPr="001C3708">
              <w:rPr>
                <w:rStyle w:val="002"/>
                <w:rFonts w:hint="eastAsia"/>
              </w:rPr>
              <w:t>明志科技大學</w:t>
            </w:r>
            <w:r w:rsidR="007577D7" w:rsidRPr="001C3708">
              <w:rPr>
                <w:rStyle w:val="002"/>
                <w:rFonts w:hint="eastAsia"/>
              </w:rPr>
              <w:t>、</w:t>
            </w:r>
            <w:r w:rsidRPr="001C3708">
              <w:rPr>
                <w:rStyle w:val="002"/>
                <w:rFonts w:hint="eastAsia"/>
              </w:rPr>
              <w:t>德霖技術學院、黎明技術學院、</w:t>
            </w:r>
            <w:r w:rsidR="007577D7" w:rsidRPr="001C3708">
              <w:rPr>
                <w:rStyle w:val="002"/>
                <w:rFonts w:hint="eastAsia"/>
              </w:rPr>
              <w:t>國立空中大學、</w:t>
            </w:r>
            <w:r w:rsidRPr="001C3708">
              <w:rPr>
                <w:rStyle w:val="002"/>
                <w:rFonts w:hint="eastAsia"/>
              </w:rPr>
              <w:t>耕莘健康管理專科學校</w:t>
            </w:r>
          </w:p>
        </w:tc>
        <w:tc>
          <w:tcPr>
            <w:tcW w:w="934" w:type="dxa"/>
          </w:tcPr>
          <w:p w:rsidR="00873A56" w:rsidRPr="001C3708" w:rsidRDefault="00442A7E" w:rsidP="00184A18">
            <w:pPr>
              <w:pStyle w:val="96"/>
              <w:rPr>
                <w:rStyle w:val="002"/>
                <w:rFonts w:hint="eastAsia"/>
              </w:rPr>
            </w:pPr>
            <w:r w:rsidRPr="001C3708">
              <w:rPr>
                <w:rStyle w:val="002"/>
                <w:rFonts w:hint="eastAsia"/>
              </w:rPr>
              <w:t>21</w:t>
            </w:r>
          </w:p>
        </w:tc>
      </w:tr>
      <w:tr w:rsidR="00873A56" w:rsidRPr="00AE65DB">
        <w:tc>
          <w:tcPr>
            <w:tcW w:w="1068" w:type="dxa"/>
          </w:tcPr>
          <w:p w:rsidR="00873A56" w:rsidRPr="00AE65DB" w:rsidRDefault="00873A56" w:rsidP="00E82DD3">
            <w:pPr>
              <w:pStyle w:val="94"/>
              <w:rPr>
                <w:rFonts w:hint="eastAsia"/>
              </w:rPr>
            </w:pPr>
            <w:r w:rsidRPr="00AE65DB">
              <w:rPr>
                <w:rFonts w:hint="eastAsia"/>
              </w:rPr>
              <w:t>臺中市</w:t>
            </w:r>
          </w:p>
        </w:tc>
        <w:tc>
          <w:tcPr>
            <w:tcW w:w="7080" w:type="dxa"/>
          </w:tcPr>
          <w:p w:rsidR="00873A56" w:rsidRPr="001C3708" w:rsidRDefault="00873A56" w:rsidP="00E82DD3">
            <w:pPr>
              <w:pStyle w:val="94"/>
              <w:rPr>
                <w:rStyle w:val="002"/>
                <w:rFonts w:hint="eastAsia"/>
              </w:rPr>
            </w:pPr>
            <w:r w:rsidRPr="001C3708">
              <w:rPr>
                <w:rStyle w:val="002"/>
                <w:rFonts w:hint="eastAsia"/>
              </w:rPr>
              <w:t>國立中興大學、國立臺中教育大學</w:t>
            </w:r>
            <w:r w:rsidR="007577D7" w:rsidRPr="001C3708">
              <w:rPr>
                <w:rStyle w:val="002"/>
                <w:rFonts w:hint="eastAsia"/>
              </w:rPr>
              <w:t>、國立臺灣體育運動大學、東海大學、逢甲大學、靜宜大學、中山醫學大學、中國醫藥大學、亞洲大學、國立臺中科技大學、</w:t>
            </w:r>
            <w:r w:rsidRPr="001C3708">
              <w:rPr>
                <w:rStyle w:val="002"/>
                <w:rFonts w:hint="eastAsia"/>
              </w:rPr>
              <w:t>國立勤益科技大學、</w:t>
            </w:r>
            <w:r w:rsidR="007577D7" w:rsidRPr="001C3708">
              <w:rPr>
                <w:rStyle w:val="002"/>
                <w:rFonts w:hint="eastAsia"/>
              </w:rPr>
              <w:t>修平學校財團法人修平科技大學、</w:t>
            </w:r>
            <w:r w:rsidRPr="001C3708">
              <w:rPr>
                <w:rStyle w:val="002"/>
                <w:rFonts w:hint="eastAsia"/>
              </w:rPr>
              <w:t>朝陽科技大學、</w:t>
            </w:r>
            <w:r w:rsidR="007577D7" w:rsidRPr="001C3708">
              <w:rPr>
                <w:rStyle w:val="002"/>
                <w:rFonts w:hint="eastAsia"/>
              </w:rPr>
              <w:t>僑光科技大學、嶺東科技大學、</w:t>
            </w:r>
            <w:r w:rsidRPr="001C3708">
              <w:rPr>
                <w:rStyle w:val="002"/>
                <w:rFonts w:hint="eastAsia"/>
              </w:rPr>
              <w:t>弘光科技大學、中臺科技大學</w:t>
            </w:r>
          </w:p>
        </w:tc>
        <w:tc>
          <w:tcPr>
            <w:tcW w:w="934" w:type="dxa"/>
          </w:tcPr>
          <w:p w:rsidR="00873A56" w:rsidRPr="001C3708" w:rsidRDefault="00873A56" w:rsidP="00184A18">
            <w:pPr>
              <w:pStyle w:val="96"/>
              <w:rPr>
                <w:rStyle w:val="002"/>
                <w:rFonts w:hint="eastAsia"/>
              </w:rPr>
            </w:pPr>
            <w:r w:rsidRPr="001C3708">
              <w:rPr>
                <w:rStyle w:val="002"/>
                <w:rFonts w:hint="eastAsia"/>
              </w:rPr>
              <w:t>17</w:t>
            </w:r>
          </w:p>
        </w:tc>
      </w:tr>
      <w:tr w:rsidR="00873A56" w:rsidRPr="00AE65DB">
        <w:tc>
          <w:tcPr>
            <w:tcW w:w="1068" w:type="dxa"/>
          </w:tcPr>
          <w:p w:rsidR="00873A56" w:rsidRPr="00AE65DB" w:rsidRDefault="00873A56" w:rsidP="00E82DD3">
            <w:pPr>
              <w:pStyle w:val="94"/>
              <w:rPr>
                <w:rFonts w:hint="eastAsia"/>
              </w:rPr>
            </w:pPr>
            <w:r w:rsidRPr="00AE65DB">
              <w:rPr>
                <w:rFonts w:hint="eastAsia"/>
              </w:rPr>
              <w:t>臺南市</w:t>
            </w:r>
          </w:p>
        </w:tc>
        <w:tc>
          <w:tcPr>
            <w:tcW w:w="7080" w:type="dxa"/>
          </w:tcPr>
          <w:p w:rsidR="00873A56" w:rsidRPr="001C3708" w:rsidRDefault="00873A56" w:rsidP="00E82DD3">
            <w:pPr>
              <w:pStyle w:val="94"/>
              <w:rPr>
                <w:rStyle w:val="002"/>
                <w:rFonts w:hint="eastAsia"/>
              </w:rPr>
            </w:pPr>
            <w:r w:rsidRPr="001C3708">
              <w:rPr>
                <w:rStyle w:val="002"/>
                <w:rFonts w:hint="eastAsia"/>
              </w:rPr>
              <w:t>國立成功大學、國立臺南藝術大學、國立臺南大學、國立臺南護理專科學校、</w:t>
            </w:r>
            <w:r w:rsidR="007577D7" w:rsidRPr="001C3708">
              <w:rPr>
                <w:rStyle w:val="002"/>
                <w:rFonts w:hint="eastAsia"/>
              </w:rPr>
              <w:t>長榮大學、台灣首府學校財團法人台灣首府大學、中信學校財團法人中信金融管理學院、南榮學校財團法人南榮科技大學、嘉藥學校財團法人嘉南藥理大學、</w:t>
            </w:r>
            <w:r w:rsidRPr="001C3708">
              <w:rPr>
                <w:rStyle w:val="002"/>
                <w:rFonts w:hint="eastAsia"/>
              </w:rPr>
              <w:t>南臺科技大學、</w:t>
            </w:r>
            <w:r w:rsidR="007577D7" w:rsidRPr="001C3708">
              <w:rPr>
                <w:rStyle w:val="002"/>
                <w:rFonts w:hint="eastAsia"/>
              </w:rPr>
              <w:t>遠東科技大學、臺南家專學校財團法人臺南應用科技大學、中華醫事科技大學、</w:t>
            </w:r>
            <w:r w:rsidRPr="001C3708">
              <w:rPr>
                <w:rStyle w:val="002"/>
                <w:rFonts w:hint="eastAsia"/>
              </w:rPr>
              <w:t>崑山科技大學、敏惠醫護管理專科學校</w:t>
            </w:r>
          </w:p>
        </w:tc>
        <w:tc>
          <w:tcPr>
            <w:tcW w:w="934" w:type="dxa"/>
          </w:tcPr>
          <w:p w:rsidR="00873A56" w:rsidRPr="001C3708" w:rsidRDefault="00873A56" w:rsidP="00184A18">
            <w:pPr>
              <w:pStyle w:val="96"/>
              <w:rPr>
                <w:rStyle w:val="002"/>
                <w:rFonts w:hint="eastAsia"/>
              </w:rPr>
            </w:pPr>
            <w:r w:rsidRPr="001C3708">
              <w:rPr>
                <w:rStyle w:val="002"/>
                <w:rFonts w:hint="eastAsia"/>
              </w:rPr>
              <w:t>1</w:t>
            </w:r>
            <w:r w:rsidR="007577D7" w:rsidRPr="001C3708">
              <w:rPr>
                <w:rStyle w:val="002"/>
                <w:rFonts w:hint="eastAsia"/>
              </w:rPr>
              <w:t>5</w:t>
            </w:r>
          </w:p>
        </w:tc>
      </w:tr>
      <w:tr w:rsidR="00873A56" w:rsidRPr="00AE65DB">
        <w:tc>
          <w:tcPr>
            <w:tcW w:w="1068" w:type="dxa"/>
          </w:tcPr>
          <w:p w:rsidR="00873A56" w:rsidRPr="00AE65DB" w:rsidRDefault="00873A56" w:rsidP="00E82DD3">
            <w:pPr>
              <w:pStyle w:val="94"/>
              <w:rPr>
                <w:rFonts w:hint="eastAsia"/>
              </w:rPr>
            </w:pPr>
            <w:r w:rsidRPr="00AE65DB">
              <w:rPr>
                <w:rFonts w:hint="eastAsia"/>
              </w:rPr>
              <w:t>高雄市</w:t>
            </w:r>
          </w:p>
        </w:tc>
        <w:tc>
          <w:tcPr>
            <w:tcW w:w="7080" w:type="dxa"/>
          </w:tcPr>
          <w:p w:rsidR="00873A56" w:rsidRPr="001C3708" w:rsidRDefault="00873A56" w:rsidP="00E82DD3">
            <w:pPr>
              <w:pStyle w:val="94"/>
              <w:rPr>
                <w:rStyle w:val="002"/>
                <w:rFonts w:hint="eastAsia"/>
              </w:rPr>
            </w:pPr>
            <w:r w:rsidRPr="001C3708">
              <w:rPr>
                <w:rStyle w:val="002"/>
                <w:rFonts w:hint="eastAsia"/>
              </w:rPr>
              <w:t>國立中山大學、國立高雄師範大學、國立高雄大學、</w:t>
            </w:r>
            <w:r w:rsidR="00D53D9D" w:rsidRPr="001C3708">
              <w:rPr>
                <w:rStyle w:val="002"/>
                <w:rFonts w:hint="eastAsia"/>
              </w:rPr>
              <w:t>義守大學、高雄醫學大學、財團法人一貫道天皇基金會一貫道天皇學院、國立高雄海洋科技大學、</w:t>
            </w:r>
            <w:r w:rsidRPr="001C3708">
              <w:rPr>
                <w:rStyle w:val="002"/>
                <w:rFonts w:hint="eastAsia"/>
              </w:rPr>
              <w:t>國立高雄第一科技大學、國立高雄應用科技大學、國立高雄餐旅大學、樹德科技大學、</w:t>
            </w:r>
            <w:r w:rsidR="00D53D9D" w:rsidRPr="001C3708">
              <w:rPr>
                <w:rStyle w:val="002"/>
                <w:rFonts w:hint="eastAsia"/>
              </w:rPr>
              <w:t>輔</w:t>
            </w:r>
            <w:r w:rsidRPr="001C3708">
              <w:rPr>
                <w:rStyle w:val="002"/>
                <w:rFonts w:hint="eastAsia"/>
              </w:rPr>
              <w:t>英科技大學、</w:t>
            </w:r>
            <w:r w:rsidR="00D53D9D" w:rsidRPr="001C3708">
              <w:rPr>
                <w:rStyle w:val="002"/>
                <w:rFonts w:hint="eastAsia"/>
              </w:rPr>
              <w:t>文藻學校財團法人文藻外語大學、</w:t>
            </w:r>
            <w:r w:rsidRPr="001C3708">
              <w:rPr>
                <w:rStyle w:val="002"/>
                <w:rFonts w:hint="eastAsia"/>
              </w:rPr>
              <w:t>正修科技大學、</w:t>
            </w:r>
            <w:r w:rsidR="00D53D9D" w:rsidRPr="001C3708">
              <w:rPr>
                <w:rStyle w:val="002"/>
                <w:rFonts w:hint="eastAsia"/>
              </w:rPr>
              <w:t>東方學校財團法人東方設計學院、</w:t>
            </w:r>
            <w:r w:rsidRPr="001C3708">
              <w:rPr>
                <w:rStyle w:val="002"/>
                <w:rFonts w:hint="eastAsia"/>
              </w:rPr>
              <w:t>高苑科技大學、和春技術學院、</w:t>
            </w:r>
            <w:r w:rsidR="00D53D9D" w:rsidRPr="001C3708">
              <w:rPr>
                <w:rStyle w:val="002"/>
                <w:rFonts w:hint="eastAsia"/>
              </w:rPr>
              <w:t>高雄市立空中大學、育英醫護管理專科學校、</w:t>
            </w:r>
            <w:r w:rsidRPr="001C3708">
              <w:rPr>
                <w:rStyle w:val="002"/>
                <w:rFonts w:hint="eastAsia"/>
              </w:rPr>
              <w:t>樹人醫護管理專科學校、高美醫護管理專科學校</w:t>
            </w:r>
          </w:p>
        </w:tc>
        <w:tc>
          <w:tcPr>
            <w:tcW w:w="934" w:type="dxa"/>
          </w:tcPr>
          <w:p w:rsidR="00873A56" w:rsidRPr="001C3708" w:rsidRDefault="007577D7" w:rsidP="00184A18">
            <w:pPr>
              <w:pStyle w:val="96"/>
              <w:rPr>
                <w:rStyle w:val="002"/>
                <w:rFonts w:hint="eastAsia"/>
              </w:rPr>
            </w:pPr>
            <w:r w:rsidRPr="001C3708">
              <w:rPr>
                <w:rStyle w:val="002"/>
                <w:rFonts w:hint="eastAsia"/>
              </w:rPr>
              <w:t>21</w:t>
            </w:r>
          </w:p>
        </w:tc>
      </w:tr>
      <w:tr w:rsidR="00873A56" w:rsidRPr="00AE65DB">
        <w:tc>
          <w:tcPr>
            <w:tcW w:w="1068" w:type="dxa"/>
          </w:tcPr>
          <w:p w:rsidR="00873A56" w:rsidRPr="00AE65DB" w:rsidRDefault="004178A7" w:rsidP="00E82DD3">
            <w:pPr>
              <w:pStyle w:val="94"/>
              <w:rPr>
                <w:rFonts w:hint="eastAsia"/>
              </w:rPr>
            </w:pPr>
            <w:r w:rsidRPr="00AE65DB">
              <w:rPr>
                <w:rFonts w:hint="eastAsia"/>
              </w:rPr>
              <w:t>桃園市</w:t>
            </w:r>
          </w:p>
        </w:tc>
        <w:tc>
          <w:tcPr>
            <w:tcW w:w="7080" w:type="dxa"/>
          </w:tcPr>
          <w:p w:rsidR="00873A56" w:rsidRPr="001C3708" w:rsidRDefault="00D53D9D" w:rsidP="00E82DD3">
            <w:pPr>
              <w:pStyle w:val="94"/>
              <w:rPr>
                <w:rStyle w:val="002"/>
                <w:rFonts w:hint="eastAsia"/>
              </w:rPr>
            </w:pPr>
            <w:r w:rsidRPr="001C3708">
              <w:rPr>
                <w:rStyle w:val="002"/>
                <w:rFonts w:hint="eastAsia"/>
              </w:rPr>
              <w:t>國立中央大學、國立體育大學、</w:t>
            </w:r>
            <w:r w:rsidR="00873A56" w:rsidRPr="001C3708">
              <w:rPr>
                <w:rStyle w:val="002"/>
                <w:rFonts w:hint="eastAsia"/>
              </w:rPr>
              <w:t>中原大學、長庚大學、元智大學、</w:t>
            </w:r>
            <w:r w:rsidRPr="001C3708">
              <w:rPr>
                <w:rStyle w:val="002"/>
                <w:rFonts w:hint="eastAsia"/>
              </w:rPr>
              <w:t>開南大學、萬能學校財團法人萬能科技大學、</w:t>
            </w:r>
            <w:r w:rsidR="00873A56" w:rsidRPr="001C3708">
              <w:rPr>
                <w:rStyle w:val="002"/>
                <w:rFonts w:hint="eastAsia"/>
              </w:rPr>
              <w:t>龍華科技大學、</w:t>
            </w:r>
            <w:r w:rsidRPr="001C3708">
              <w:rPr>
                <w:rStyle w:val="002"/>
                <w:rFonts w:hint="eastAsia"/>
              </w:rPr>
              <w:t>長庚學校財團法人長庚科技大學、桃園創新科技學校財團法人桃園創新技術學院、健行學校財團法人</w:t>
            </w:r>
            <w:r w:rsidR="00873A56" w:rsidRPr="001C3708">
              <w:rPr>
                <w:rStyle w:val="002"/>
                <w:rFonts w:hint="eastAsia"/>
              </w:rPr>
              <w:t>健行科技大學、新生醫護管理專科學校</w:t>
            </w:r>
          </w:p>
        </w:tc>
        <w:tc>
          <w:tcPr>
            <w:tcW w:w="934" w:type="dxa"/>
          </w:tcPr>
          <w:p w:rsidR="00873A56" w:rsidRPr="001C3708" w:rsidRDefault="00873A56" w:rsidP="00184A18">
            <w:pPr>
              <w:pStyle w:val="96"/>
              <w:rPr>
                <w:rStyle w:val="002"/>
                <w:rFonts w:hint="eastAsia"/>
              </w:rPr>
            </w:pPr>
            <w:r w:rsidRPr="001C3708">
              <w:rPr>
                <w:rStyle w:val="002"/>
                <w:rFonts w:hint="eastAsia"/>
              </w:rPr>
              <w:t>12</w:t>
            </w:r>
          </w:p>
        </w:tc>
      </w:tr>
      <w:tr w:rsidR="00873A56" w:rsidRPr="00AE65DB">
        <w:tc>
          <w:tcPr>
            <w:tcW w:w="1068" w:type="dxa"/>
          </w:tcPr>
          <w:p w:rsidR="00873A56" w:rsidRPr="00AE65DB" w:rsidRDefault="00873A56" w:rsidP="00E82DD3">
            <w:pPr>
              <w:pStyle w:val="94"/>
              <w:rPr>
                <w:rFonts w:hint="eastAsia"/>
              </w:rPr>
            </w:pPr>
            <w:r w:rsidRPr="00AE65DB">
              <w:rPr>
                <w:rFonts w:hint="eastAsia"/>
              </w:rPr>
              <w:t>新竹縣</w:t>
            </w:r>
          </w:p>
        </w:tc>
        <w:tc>
          <w:tcPr>
            <w:tcW w:w="7080" w:type="dxa"/>
          </w:tcPr>
          <w:p w:rsidR="00873A56" w:rsidRPr="001C3708" w:rsidRDefault="00D53D9D" w:rsidP="00E82DD3">
            <w:pPr>
              <w:pStyle w:val="94"/>
              <w:rPr>
                <w:rStyle w:val="002"/>
                <w:rFonts w:hint="eastAsia"/>
              </w:rPr>
            </w:pPr>
            <w:r w:rsidRPr="001C3708">
              <w:rPr>
                <w:rStyle w:val="002"/>
                <w:rFonts w:hint="eastAsia"/>
              </w:rPr>
              <w:t>大華學校財團法人大華科技大學、</w:t>
            </w:r>
            <w:r w:rsidR="00873A56" w:rsidRPr="001C3708">
              <w:rPr>
                <w:rStyle w:val="002"/>
                <w:rFonts w:hint="eastAsia"/>
              </w:rPr>
              <w:t>明新科技大學</w:t>
            </w:r>
          </w:p>
        </w:tc>
        <w:tc>
          <w:tcPr>
            <w:tcW w:w="934" w:type="dxa"/>
          </w:tcPr>
          <w:p w:rsidR="00873A56" w:rsidRPr="001C3708" w:rsidRDefault="00873A56" w:rsidP="00184A18">
            <w:pPr>
              <w:pStyle w:val="96"/>
              <w:rPr>
                <w:rStyle w:val="002"/>
                <w:rFonts w:hint="eastAsia"/>
              </w:rPr>
            </w:pPr>
            <w:r w:rsidRPr="001C3708">
              <w:rPr>
                <w:rStyle w:val="002"/>
                <w:rFonts w:hint="eastAsia"/>
              </w:rPr>
              <w:t>2</w:t>
            </w:r>
          </w:p>
        </w:tc>
      </w:tr>
      <w:tr w:rsidR="00873A56" w:rsidRPr="00AE65DB">
        <w:tc>
          <w:tcPr>
            <w:tcW w:w="1068" w:type="dxa"/>
          </w:tcPr>
          <w:p w:rsidR="00873A56" w:rsidRPr="00AE65DB" w:rsidRDefault="00873A56" w:rsidP="00E82DD3">
            <w:pPr>
              <w:pStyle w:val="94"/>
              <w:rPr>
                <w:rFonts w:hint="eastAsia"/>
              </w:rPr>
            </w:pPr>
            <w:r w:rsidRPr="00AE65DB">
              <w:rPr>
                <w:rFonts w:hint="eastAsia"/>
              </w:rPr>
              <w:t>苗栗縣</w:t>
            </w:r>
          </w:p>
        </w:tc>
        <w:tc>
          <w:tcPr>
            <w:tcW w:w="7080" w:type="dxa"/>
          </w:tcPr>
          <w:p w:rsidR="00873A56" w:rsidRPr="001C3708" w:rsidRDefault="00873A56" w:rsidP="00E82DD3">
            <w:pPr>
              <w:pStyle w:val="94"/>
              <w:rPr>
                <w:rStyle w:val="002"/>
                <w:rFonts w:hint="eastAsia"/>
              </w:rPr>
            </w:pPr>
            <w:r w:rsidRPr="001C3708">
              <w:rPr>
                <w:rStyle w:val="002"/>
                <w:rFonts w:hint="eastAsia"/>
              </w:rPr>
              <w:t>國立聯合大學、</w:t>
            </w:r>
            <w:r w:rsidR="00D53D9D" w:rsidRPr="001C3708">
              <w:rPr>
                <w:rStyle w:val="002"/>
                <w:rFonts w:hint="eastAsia"/>
              </w:rPr>
              <w:t>廣亞學校財團法人</w:t>
            </w:r>
            <w:r w:rsidRPr="001C3708">
              <w:rPr>
                <w:rStyle w:val="002"/>
                <w:rFonts w:hint="eastAsia"/>
              </w:rPr>
              <w:t>育達科技大學、</w:t>
            </w:r>
            <w:r w:rsidR="00D53D9D" w:rsidRPr="001C3708">
              <w:rPr>
                <w:rStyle w:val="002"/>
                <w:rFonts w:hint="eastAsia"/>
              </w:rPr>
              <w:t>亞太學校財團法人</w:t>
            </w:r>
            <w:r w:rsidRPr="001C3708">
              <w:rPr>
                <w:rStyle w:val="002"/>
                <w:rFonts w:hint="eastAsia"/>
              </w:rPr>
              <w:t>亞太創意技術學院、仁德醫護管理專科學校</w:t>
            </w:r>
          </w:p>
        </w:tc>
        <w:tc>
          <w:tcPr>
            <w:tcW w:w="934" w:type="dxa"/>
          </w:tcPr>
          <w:p w:rsidR="00873A56" w:rsidRPr="001C3708" w:rsidRDefault="00873A56" w:rsidP="00184A18">
            <w:pPr>
              <w:pStyle w:val="96"/>
              <w:rPr>
                <w:rStyle w:val="002"/>
                <w:rFonts w:hint="eastAsia"/>
              </w:rPr>
            </w:pPr>
            <w:r w:rsidRPr="001C3708">
              <w:rPr>
                <w:rStyle w:val="002"/>
                <w:rFonts w:hint="eastAsia"/>
              </w:rPr>
              <w:t>4</w:t>
            </w:r>
          </w:p>
        </w:tc>
      </w:tr>
      <w:tr w:rsidR="00873A56" w:rsidRPr="00AE65DB">
        <w:tc>
          <w:tcPr>
            <w:tcW w:w="1068" w:type="dxa"/>
          </w:tcPr>
          <w:p w:rsidR="00873A56" w:rsidRPr="00AE65DB" w:rsidRDefault="00873A56" w:rsidP="00E82DD3">
            <w:pPr>
              <w:pStyle w:val="94"/>
              <w:rPr>
                <w:rFonts w:hint="eastAsia"/>
              </w:rPr>
            </w:pPr>
            <w:r w:rsidRPr="00AE65DB">
              <w:rPr>
                <w:rFonts w:hint="eastAsia"/>
              </w:rPr>
              <w:t>彰化縣</w:t>
            </w:r>
          </w:p>
        </w:tc>
        <w:tc>
          <w:tcPr>
            <w:tcW w:w="7080" w:type="dxa"/>
          </w:tcPr>
          <w:p w:rsidR="00873A56" w:rsidRPr="001C3708" w:rsidRDefault="00873A56" w:rsidP="00E82DD3">
            <w:pPr>
              <w:pStyle w:val="94"/>
              <w:rPr>
                <w:rStyle w:val="002"/>
                <w:rFonts w:hint="eastAsia"/>
              </w:rPr>
            </w:pPr>
            <w:r w:rsidRPr="001C3708">
              <w:rPr>
                <w:rStyle w:val="002"/>
                <w:rFonts w:hint="eastAsia"/>
              </w:rPr>
              <w:t>國立彰化師範大學、大葉大學、</w:t>
            </w:r>
            <w:r w:rsidR="00D53D9D" w:rsidRPr="001C3708">
              <w:rPr>
                <w:rStyle w:val="002"/>
                <w:rFonts w:hint="eastAsia"/>
              </w:rPr>
              <w:t>明道學校財團法人明道大學、</w:t>
            </w:r>
            <w:r w:rsidRPr="001C3708">
              <w:rPr>
                <w:rStyle w:val="002"/>
                <w:rFonts w:hint="eastAsia"/>
              </w:rPr>
              <w:t>建國科技大學、</w:t>
            </w:r>
            <w:r w:rsidR="00D53D9D" w:rsidRPr="001C3708">
              <w:rPr>
                <w:rStyle w:val="002"/>
                <w:rFonts w:hint="eastAsia"/>
              </w:rPr>
              <w:t>中州學校財團法人</w:t>
            </w:r>
            <w:r w:rsidRPr="001C3708">
              <w:rPr>
                <w:rStyle w:val="002"/>
                <w:rFonts w:hint="eastAsia"/>
              </w:rPr>
              <w:t>中州科技大學</w:t>
            </w:r>
          </w:p>
        </w:tc>
        <w:tc>
          <w:tcPr>
            <w:tcW w:w="934" w:type="dxa"/>
          </w:tcPr>
          <w:p w:rsidR="00873A56" w:rsidRPr="001C3708" w:rsidRDefault="00873A56" w:rsidP="00184A18">
            <w:pPr>
              <w:pStyle w:val="96"/>
              <w:rPr>
                <w:rStyle w:val="002"/>
                <w:rFonts w:hint="eastAsia"/>
              </w:rPr>
            </w:pPr>
            <w:r w:rsidRPr="001C3708">
              <w:rPr>
                <w:rStyle w:val="002"/>
                <w:rFonts w:hint="eastAsia"/>
              </w:rPr>
              <w:t>5</w:t>
            </w:r>
          </w:p>
        </w:tc>
      </w:tr>
      <w:tr w:rsidR="00873A56" w:rsidRPr="00AE65DB">
        <w:tc>
          <w:tcPr>
            <w:tcW w:w="1068" w:type="dxa"/>
          </w:tcPr>
          <w:p w:rsidR="00873A56" w:rsidRPr="00AE65DB" w:rsidRDefault="00873A56" w:rsidP="00E82DD3">
            <w:pPr>
              <w:pStyle w:val="94"/>
              <w:rPr>
                <w:rFonts w:hint="eastAsia"/>
              </w:rPr>
            </w:pPr>
            <w:r w:rsidRPr="00AE65DB">
              <w:rPr>
                <w:rFonts w:hint="eastAsia"/>
              </w:rPr>
              <w:t>南投縣</w:t>
            </w:r>
          </w:p>
        </w:tc>
        <w:tc>
          <w:tcPr>
            <w:tcW w:w="7080" w:type="dxa"/>
          </w:tcPr>
          <w:p w:rsidR="00873A56" w:rsidRPr="001C3708" w:rsidRDefault="00873A56" w:rsidP="00E82DD3">
            <w:pPr>
              <w:pStyle w:val="94"/>
              <w:rPr>
                <w:rStyle w:val="002"/>
                <w:rFonts w:hint="eastAsia"/>
              </w:rPr>
            </w:pPr>
            <w:r w:rsidRPr="001C3708">
              <w:rPr>
                <w:rStyle w:val="002"/>
                <w:rFonts w:hint="eastAsia"/>
              </w:rPr>
              <w:t>國立暨南國際大學、南開科技大學</w:t>
            </w:r>
            <w:r w:rsidR="001C3708" w:rsidRPr="001C3708">
              <w:rPr>
                <w:rStyle w:val="002"/>
                <w:rFonts w:hint="eastAsia"/>
              </w:rPr>
              <w:t>、一貫道崇德學院</w:t>
            </w:r>
          </w:p>
        </w:tc>
        <w:tc>
          <w:tcPr>
            <w:tcW w:w="934" w:type="dxa"/>
          </w:tcPr>
          <w:p w:rsidR="00873A56" w:rsidRPr="001C3708" w:rsidRDefault="001C3708" w:rsidP="00184A18">
            <w:pPr>
              <w:pStyle w:val="96"/>
              <w:rPr>
                <w:rStyle w:val="002"/>
                <w:rFonts w:hint="eastAsia"/>
              </w:rPr>
            </w:pPr>
            <w:r w:rsidRPr="001C3708">
              <w:rPr>
                <w:rStyle w:val="002"/>
                <w:rFonts w:hint="eastAsia"/>
              </w:rPr>
              <w:t>3</w:t>
            </w:r>
          </w:p>
        </w:tc>
      </w:tr>
      <w:tr w:rsidR="00873A56" w:rsidRPr="00AE65DB">
        <w:tc>
          <w:tcPr>
            <w:tcW w:w="1068" w:type="dxa"/>
          </w:tcPr>
          <w:p w:rsidR="00873A56" w:rsidRPr="00AE65DB" w:rsidRDefault="00873A56" w:rsidP="00E82DD3">
            <w:pPr>
              <w:pStyle w:val="94"/>
              <w:rPr>
                <w:rFonts w:hint="eastAsia"/>
              </w:rPr>
            </w:pPr>
            <w:r w:rsidRPr="00AE65DB">
              <w:rPr>
                <w:rFonts w:hint="eastAsia"/>
              </w:rPr>
              <w:t>雲林縣</w:t>
            </w:r>
          </w:p>
        </w:tc>
        <w:tc>
          <w:tcPr>
            <w:tcW w:w="7080" w:type="dxa"/>
          </w:tcPr>
          <w:p w:rsidR="00873A56" w:rsidRPr="001C3708" w:rsidRDefault="001C3708" w:rsidP="00E82DD3">
            <w:pPr>
              <w:pStyle w:val="94"/>
              <w:rPr>
                <w:rStyle w:val="002"/>
                <w:rFonts w:hint="eastAsia"/>
              </w:rPr>
            </w:pPr>
            <w:r w:rsidRPr="001C3708">
              <w:rPr>
                <w:rStyle w:val="002"/>
                <w:rFonts w:hint="eastAsia"/>
              </w:rPr>
              <w:t>國立虎尾科技大學、</w:t>
            </w:r>
            <w:r w:rsidR="00873A56" w:rsidRPr="001C3708">
              <w:rPr>
                <w:rStyle w:val="002"/>
                <w:rFonts w:hint="eastAsia"/>
              </w:rPr>
              <w:t>國立雲林科技大學、</w:t>
            </w:r>
            <w:r w:rsidRPr="001C3708">
              <w:rPr>
                <w:rStyle w:val="002"/>
                <w:rFonts w:hint="eastAsia"/>
              </w:rPr>
              <w:t>環球學校財團法人</w:t>
            </w:r>
            <w:r w:rsidR="00873A56" w:rsidRPr="001C3708">
              <w:rPr>
                <w:rStyle w:val="002"/>
                <w:rFonts w:hint="eastAsia"/>
              </w:rPr>
              <w:t>環球科技大學</w:t>
            </w:r>
          </w:p>
        </w:tc>
        <w:tc>
          <w:tcPr>
            <w:tcW w:w="934" w:type="dxa"/>
          </w:tcPr>
          <w:p w:rsidR="00873A56" w:rsidRPr="001C3708" w:rsidRDefault="00873A56" w:rsidP="00184A18">
            <w:pPr>
              <w:pStyle w:val="96"/>
              <w:rPr>
                <w:rStyle w:val="002"/>
                <w:rFonts w:hint="eastAsia"/>
              </w:rPr>
            </w:pPr>
            <w:r w:rsidRPr="001C3708">
              <w:rPr>
                <w:rStyle w:val="002"/>
                <w:rFonts w:hint="eastAsia"/>
              </w:rPr>
              <w:t>3</w:t>
            </w:r>
          </w:p>
        </w:tc>
      </w:tr>
      <w:tr w:rsidR="00873A56" w:rsidRPr="00AE65DB">
        <w:tc>
          <w:tcPr>
            <w:tcW w:w="1068" w:type="dxa"/>
          </w:tcPr>
          <w:p w:rsidR="00873A56" w:rsidRPr="00AE65DB" w:rsidRDefault="00873A56" w:rsidP="00E82DD3">
            <w:pPr>
              <w:pStyle w:val="94"/>
              <w:rPr>
                <w:rFonts w:hint="eastAsia"/>
              </w:rPr>
            </w:pPr>
            <w:r w:rsidRPr="00AE65DB">
              <w:rPr>
                <w:rFonts w:hint="eastAsia"/>
              </w:rPr>
              <w:t>嘉義縣</w:t>
            </w:r>
          </w:p>
        </w:tc>
        <w:tc>
          <w:tcPr>
            <w:tcW w:w="7080" w:type="dxa"/>
          </w:tcPr>
          <w:p w:rsidR="00873A56" w:rsidRPr="001C3708" w:rsidRDefault="00873A56" w:rsidP="00E82DD3">
            <w:pPr>
              <w:pStyle w:val="94"/>
              <w:rPr>
                <w:rStyle w:val="002"/>
                <w:rFonts w:hint="eastAsia"/>
              </w:rPr>
            </w:pPr>
            <w:r w:rsidRPr="001C3708">
              <w:rPr>
                <w:rStyle w:val="002"/>
                <w:rFonts w:hint="eastAsia"/>
              </w:rPr>
              <w:t>國立中正大學、南華大學、</w:t>
            </w:r>
            <w:r w:rsidR="001C3708" w:rsidRPr="001C3708">
              <w:rPr>
                <w:rStyle w:val="002"/>
                <w:rFonts w:hint="eastAsia"/>
              </w:rPr>
              <w:t>稻江科技暨管理學院、</w:t>
            </w:r>
            <w:r w:rsidRPr="001C3708">
              <w:rPr>
                <w:rStyle w:val="002"/>
                <w:rFonts w:hint="eastAsia"/>
              </w:rPr>
              <w:t>吳鳳科技大學、</w:t>
            </w:r>
            <w:r w:rsidR="001C3708" w:rsidRPr="001C3708">
              <w:rPr>
                <w:rStyle w:val="002"/>
                <w:rFonts w:hint="eastAsia"/>
              </w:rPr>
              <w:t>崇仁醫護管理專科學校</w:t>
            </w:r>
          </w:p>
        </w:tc>
        <w:tc>
          <w:tcPr>
            <w:tcW w:w="934" w:type="dxa"/>
          </w:tcPr>
          <w:p w:rsidR="00873A56" w:rsidRPr="001C3708" w:rsidRDefault="001C3708" w:rsidP="00184A18">
            <w:pPr>
              <w:pStyle w:val="96"/>
              <w:rPr>
                <w:rStyle w:val="002"/>
                <w:rFonts w:hint="eastAsia"/>
              </w:rPr>
            </w:pPr>
            <w:r w:rsidRPr="001C3708">
              <w:rPr>
                <w:rStyle w:val="002"/>
                <w:rFonts w:hint="eastAsia"/>
              </w:rPr>
              <w:t>5</w:t>
            </w:r>
          </w:p>
        </w:tc>
      </w:tr>
      <w:tr w:rsidR="00873A56" w:rsidRPr="00AE65DB">
        <w:tc>
          <w:tcPr>
            <w:tcW w:w="1068" w:type="dxa"/>
          </w:tcPr>
          <w:p w:rsidR="00873A56" w:rsidRPr="00AE65DB" w:rsidRDefault="00873A56" w:rsidP="00E82DD3">
            <w:pPr>
              <w:pStyle w:val="94"/>
              <w:rPr>
                <w:rFonts w:hint="eastAsia"/>
              </w:rPr>
            </w:pPr>
            <w:r w:rsidRPr="00AE65DB">
              <w:rPr>
                <w:rFonts w:hint="eastAsia"/>
              </w:rPr>
              <w:t>屏東縣</w:t>
            </w:r>
          </w:p>
        </w:tc>
        <w:tc>
          <w:tcPr>
            <w:tcW w:w="7080" w:type="dxa"/>
          </w:tcPr>
          <w:p w:rsidR="00873A56" w:rsidRPr="001C3708" w:rsidRDefault="001C3708" w:rsidP="00E82DD3">
            <w:pPr>
              <w:pStyle w:val="94"/>
              <w:rPr>
                <w:rStyle w:val="002"/>
                <w:rFonts w:hint="eastAsia"/>
              </w:rPr>
            </w:pPr>
            <w:r w:rsidRPr="001C3708">
              <w:rPr>
                <w:rStyle w:val="002"/>
                <w:rFonts w:hint="eastAsia"/>
              </w:rPr>
              <w:t>國立屏東大學、</w:t>
            </w:r>
            <w:r w:rsidR="00873A56" w:rsidRPr="001C3708">
              <w:rPr>
                <w:rStyle w:val="002"/>
                <w:rFonts w:hint="eastAsia"/>
              </w:rPr>
              <w:t>國立屏東科技大學、</w:t>
            </w:r>
            <w:r w:rsidRPr="001C3708">
              <w:rPr>
                <w:rStyle w:val="002"/>
                <w:rFonts w:hint="eastAsia"/>
              </w:rPr>
              <w:t>大仁科技大學、美和學校財團法人美和科技大學、</w:t>
            </w:r>
            <w:r w:rsidR="00873A56" w:rsidRPr="001C3708">
              <w:rPr>
                <w:rStyle w:val="002"/>
                <w:rFonts w:hint="eastAsia"/>
              </w:rPr>
              <w:t>慈惠醫護管理專科學校</w:t>
            </w:r>
          </w:p>
        </w:tc>
        <w:tc>
          <w:tcPr>
            <w:tcW w:w="934" w:type="dxa"/>
          </w:tcPr>
          <w:p w:rsidR="00873A56" w:rsidRPr="001C3708" w:rsidRDefault="001C3708" w:rsidP="00184A18">
            <w:pPr>
              <w:pStyle w:val="96"/>
              <w:rPr>
                <w:rStyle w:val="002"/>
                <w:rFonts w:hint="eastAsia"/>
              </w:rPr>
            </w:pPr>
            <w:r w:rsidRPr="001C3708">
              <w:rPr>
                <w:rStyle w:val="002"/>
                <w:rFonts w:hint="eastAsia"/>
              </w:rPr>
              <w:t>5</w:t>
            </w:r>
          </w:p>
        </w:tc>
      </w:tr>
      <w:tr w:rsidR="00873A56" w:rsidRPr="00AE65DB">
        <w:tc>
          <w:tcPr>
            <w:tcW w:w="1068" w:type="dxa"/>
          </w:tcPr>
          <w:p w:rsidR="00873A56" w:rsidRPr="00AE65DB" w:rsidRDefault="00873A56" w:rsidP="00E82DD3">
            <w:pPr>
              <w:pStyle w:val="94"/>
              <w:rPr>
                <w:rFonts w:hint="eastAsia"/>
              </w:rPr>
            </w:pPr>
            <w:r w:rsidRPr="00AE65DB">
              <w:rPr>
                <w:rFonts w:hint="eastAsia"/>
              </w:rPr>
              <w:t>宜蘭縣</w:t>
            </w:r>
          </w:p>
        </w:tc>
        <w:tc>
          <w:tcPr>
            <w:tcW w:w="7080" w:type="dxa"/>
          </w:tcPr>
          <w:p w:rsidR="00873A56" w:rsidRPr="001C3708" w:rsidRDefault="00873A56" w:rsidP="00E82DD3">
            <w:pPr>
              <w:pStyle w:val="94"/>
              <w:rPr>
                <w:rStyle w:val="002"/>
                <w:rFonts w:hint="eastAsia"/>
              </w:rPr>
            </w:pPr>
            <w:r w:rsidRPr="001C3708">
              <w:rPr>
                <w:rStyle w:val="002"/>
                <w:rFonts w:hint="eastAsia"/>
              </w:rPr>
              <w:t>國立宜蘭大學、佛光大學、蘭陽技術學院、聖母醫護管理專科學校</w:t>
            </w:r>
          </w:p>
        </w:tc>
        <w:tc>
          <w:tcPr>
            <w:tcW w:w="934" w:type="dxa"/>
          </w:tcPr>
          <w:p w:rsidR="00873A56" w:rsidRPr="001C3708" w:rsidRDefault="00873A56" w:rsidP="00184A18">
            <w:pPr>
              <w:pStyle w:val="96"/>
              <w:rPr>
                <w:rStyle w:val="002"/>
                <w:rFonts w:hint="eastAsia"/>
              </w:rPr>
            </w:pPr>
            <w:r w:rsidRPr="001C3708">
              <w:rPr>
                <w:rStyle w:val="002"/>
                <w:rFonts w:hint="eastAsia"/>
              </w:rPr>
              <w:t>4</w:t>
            </w:r>
          </w:p>
        </w:tc>
      </w:tr>
      <w:tr w:rsidR="00873A56" w:rsidRPr="00AE65DB">
        <w:tc>
          <w:tcPr>
            <w:tcW w:w="1068" w:type="dxa"/>
          </w:tcPr>
          <w:p w:rsidR="00873A56" w:rsidRPr="00AE65DB" w:rsidRDefault="00873A56" w:rsidP="00E82DD3">
            <w:pPr>
              <w:pStyle w:val="94"/>
              <w:rPr>
                <w:rFonts w:hint="eastAsia"/>
              </w:rPr>
            </w:pPr>
            <w:r w:rsidRPr="00AE65DB">
              <w:rPr>
                <w:rFonts w:hint="eastAsia"/>
              </w:rPr>
              <w:t>花蓮縣</w:t>
            </w:r>
          </w:p>
        </w:tc>
        <w:tc>
          <w:tcPr>
            <w:tcW w:w="7080" w:type="dxa"/>
          </w:tcPr>
          <w:p w:rsidR="00873A56" w:rsidRPr="001C3708" w:rsidRDefault="00873A56" w:rsidP="00E82DD3">
            <w:pPr>
              <w:pStyle w:val="94"/>
              <w:rPr>
                <w:rStyle w:val="002"/>
                <w:rFonts w:hint="eastAsia"/>
              </w:rPr>
            </w:pPr>
            <w:r w:rsidRPr="001C3708">
              <w:rPr>
                <w:rStyle w:val="002"/>
                <w:rFonts w:hint="eastAsia"/>
              </w:rPr>
              <w:t>國立東華大學、</w:t>
            </w:r>
            <w:r w:rsidR="001C3708" w:rsidRPr="001C3708">
              <w:rPr>
                <w:rStyle w:val="002"/>
                <w:rFonts w:hint="eastAsia"/>
              </w:rPr>
              <w:t>慈濟學校財團法人</w:t>
            </w:r>
            <w:r w:rsidRPr="001C3708">
              <w:rPr>
                <w:rStyle w:val="002"/>
                <w:rFonts w:hint="eastAsia"/>
              </w:rPr>
              <w:t>慈濟大學、大漢技術學院、</w:t>
            </w:r>
            <w:r w:rsidR="001C3708" w:rsidRPr="001C3708">
              <w:rPr>
                <w:rStyle w:val="002"/>
                <w:rFonts w:hint="eastAsia"/>
              </w:rPr>
              <w:t>臺灣觀光學院、慈濟學校財團法人</w:t>
            </w:r>
            <w:r w:rsidRPr="001C3708">
              <w:rPr>
                <w:rStyle w:val="002"/>
                <w:rFonts w:hint="eastAsia"/>
              </w:rPr>
              <w:t>慈濟技術學院、</w:t>
            </w:r>
          </w:p>
        </w:tc>
        <w:tc>
          <w:tcPr>
            <w:tcW w:w="934" w:type="dxa"/>
          </w:tcPr>
          <w:p w:rsidR="00873A56" w:rsidRPr="001C3708" w:rsidRDefault="00873A56" w:rsidP="00184A18">
            <w:pPr>
              <w:pStyle w:val="96"/>
              <w:rPr>
                <w:rStyle w:val="002"/>
                <w:rFonts w:hint="eastAsia"/>
              </w:rPr>
            </w:pPr>
            <w:r w:rsidRPr="001C3708">
              <w:rPr>
                <w:rStyle w:val="002"/>
                <w:rFonts w:hint="eastAsia"/>
              </w:rPr>
              <w:t>5</w:t>
            </w:r>
          </w:p>
        </w:tc>
      </w:tr>
      <w:tr w:rsidR="00873A56" w:rsidRPr="00AE65DB">
        <w:tc>
          <w:tcPr>
            <w:tcW w:w="1068" w:type="dxa"/>
          </w:tcPr>
          <w:p w:rsidR="00873A56" w:rsidRPr="00AE65DB" w:rsidRDefault="00873A56" w:rsidP="00E82DD3">
            <w:pPr>
              <w:pStyle w:val="94"/>
              <w:rPr>
                <w:rFonts w:hint="eastAsia"/>
              </w:rPr>
            </w:pPr>
            <w:r w:rsidRPr="00AE65DB">
              <w:rPr>
                <w:rFonts w:hint="eastAsia"/>
              </w:rPr>
              <w:t>臺東縣</w:t>
            </w:r>
          </w:p>
        </w:tc>
        <w:tc>
          <w:tcPr>
            <w:tcW w:w="7080" w:type="dxa"/>
          </w:tcPr>
          <w:p w:rsidR="00873A56" w:rsidRPr="001C3708" w:rsidRDefault="00873A56" w:rsidP="00E82DD3">
            <w:pPr>
              <w:pStyle w:val="94"/>
              <w:rPr>
                <w:rStyle w:val="002"/>
                <w:rFonts w:hint="eastAsia"/>
              </w:rPr>
            </w:pPr>
            <w:r w:rsidRPr="001C3708">
              <w:rPr>
                <w:rStyle w:val="002"/>
                <w:rFonts w:hint="eastAsia"/>
              </w:rPr>
              <w:t>國立臺東大學、國立臺東專科學校</w:t>
            </w:r>
          </w:p>
        </w:tc>
        <w:tc>
          <w:tcPr>
            <w:tcW w:w="934" w:type="dxa"/>
          </w:tcPr>
          <w:p w:rsidR="00873A56" w:rsidRPr="001C3708" w:rsidRDefault="00873A56" w:rsidP="00184A18">
            <w:pPr>
              <w:pStyle w:val="96"/>
              <w:rPr>
                <w:rStyle w:val="002"/>
                <w:rFonts w:hint="eastAsia"/>
              </w:rPr>
            </w:pPr>
            <w:r w:rsidRPr="001C3708">
              <w:rPr>
                <w:rStyle w:val="002"/>
                <w:rFonts w:hint="eastAsia"/>
              </w:rPr>
              <w:t>2</w:t>
            </w:r>
          </w:p>
        </w:tc>
      </w:tr>
      <w:tr w:rsidR="00873A56" w:rsidRPr="00AE65DB">
        <w:tc>
          <w:tcPr>
            <w:tcW w:w="1068" w:type="dxa"/>
          </w:tcPr>
          <w:p w:rsidR="00873A56" w:rsidRPr="00AE65DB" w:rsidRDefault="00873A56" w:rsidP="00E82DD3">
            <w:pPr>
              <w:pStyle w:val="94"/>
              <w:rPr>
                <w:rFonts w:hint="eastAsia"/>
              </w:rPr>
            </w:pPr>
            <w:r w:rsidRPr="00AE65DB">
              <w:rPr>
                <w:rFonts w:hint="eastAsia"/>
              </w:rPr>
              <w:t>澎湖縣</w:t>
            </w:r>
          </w:p>
        </w:tc>
        <w:tc>
          <w:tcPr>
            <w:tcW w:w="7080" w:type="dxa"/>
          </w:tcPr>
          <w:p w:rsidR="00873A56" w:rsidRPr="001C3708" w:rsidRDefault="00873A56" w:rsidP="00E82DD3">
            <w:pPr>
              <w:pStyle w:val="94"/>
              <w:rPr>
                <w:rStyle w:val="002"/>
                <w:rFonts w:hint="eastAsia"/>
              </w:rPr>
            </w:pPr>
            <w:r w:rsidRPr="001C3708">
              <w:rPr>
                <w:rStyle w:val="002"/>
                <w:rFonts w:hint="eastAsia"/>
              </w:rPr>
              <w:t>國立澎湖科技大學</w:t>
            </w:r>
          </w:p>
        </w:tc>
        <w:tc>
          <w:tcPr>
            <w:tcW w:w="934" w:type="dxa"/>
          </w:tcPr>
          <w:p w:rsidR="00873A56" w:rsidRPr="001C3708" w:rsidRDefault="00873A56" w:rsidP="00184A18">
            <w:pPr>
              <w:pStyle w:val="96"/>
              <w:rPr>
                <w:rStyle w:val="002"/>
                <w:rFonts w:hint="eastAsia"/>
              </w:rPr>
            </w:pPr>
            <w:r w:rsidRPr="001C3708">
              <w:rPr>
                <w:rStyle w:val="002"/>
                <w:rFonts w:hint="eastAsia"/>
              </w:rPr>
              <w:t>1</w:t>
            </w:r>
          </w:p>
        </w:tc>
      </w:tr>
      <w:tr w:rsidR="00873A56" w:rsidRPr="00AE65DB">
        <w:tc>
          <w:tcPr>
            <w:tcW w:w="1068" w:type="dxa"/>
          </w:tcPr>
          <w:p w:rsidR="00873A56" w:rsidRPr="00AE65DB" w:rsidRDefault="00873A56" w:rsidP="00E82DD3">
            <w:pPr>
              <w:pStyle w:val="94"/>
              <w:rPr>
                <w:rFonts w:hint="eastAsia"/>
              </w:rPr>
            </w:pPr>
            <w:r w:rsidRPr="00AE65DB">
              <w:rPr>
                <w:rFonts w:hint="eastAsia"/>
              </w:rPr>
              <w:t>金門縣</w:t>
            </w:r>
          </w:p>
        </w:tc>
        <w:tc>
          <w:tcPr>
            <w:tcW w:w="7080" w:type="dxa"/>
          </w:tcPr>
          <w:p w:rsidR="00873A56" w:rsidRPr="001C3708" w:rsidRDefault="00873A56" w:rsidP="00E82DD3">
            <w:pPr>
              <w:pStyle w:val="94"/>
              <w:rPr>
                <w:rStyle w:val="002"/>
                <w:rFonts w:hint="eastAsia"/>
              </w:rPr>
            </w:pPr>
            <w:r w:rsidRPr="001C3708">
              <w:rPr>
                <w:rStyle w:val="002"/>
                <w:rFonts w:hint="eastAsia"/>
              </w:rPr>
              <w:t>國立金門大學</w:t>
            </w:r>
          </w:p>
        </w:tc>
        <w:tc>
          <w:tcPr>
            <w:tcW w:w="934" w:type="dxa"/>
          </w:tcPr>
          <w:p w:rsidR="00873A56" w:rsidRPr="001C3708" w:rsidRDefault="00873A56" w:rsidP="00184A18">
            <w:pPr>
              <w:pStyle w:val="96"/>
              <w:rPr>
                <w:rStyle w:val="002"/>
                <w:rFonts w:hint="eastAsia"/>
              </w:rPr>
            </w:pPr>
            <w:r w:rsidRPr="001C3708">
              <w:rPr>
                <w:rStyle w:val="002"/>
                <w:rFonts w:hint="eastAsia"/>
              </w:rPr>
              <w:t>1</w:t>
            </w:r>
          </w:p>
        </w:tc>
      </w:tr>
      <w:tr w:rsidR="00873A56" w:rsidRPr="00AE65DB">
        <w:tc>
          <w:tcPr>
            <w:tcW w:w="1068" w:type="dxa"/>
          </w:tcPr>
          <w:p w:rsidR="00873A56" w:rsidRPr="00AE65DB" w:rsidRDefault="00873A56" w:rsidP="00E82DD3">
            <w:pPr>
              <w:pStyle w:val="94"/>
              <w:rPr>
                <w:rFonts w:hint="eastAsia"/>
              </w:rPr>
            </w:pPr>
            <w:r w:rsidRPr="00AE65DB">
              <w:rPr>
                <w:rFonts w:hint="eastAsia"/>
              </w:rPr>
              <w:t>基隆市</w:t>
            </w:r>
          </w:p>
        </w:tc>
        <w:tc>
          <w:tcPr>
            <w:tcW w:w="7080" w:type="dxa"/>
          </w:tcPr>
          <w:p w:rsidR="00873A56" w:rsidRPr="001C3708" w:rsidRDefault="00873A56" w:rsidP="00E82DD3">
            <w:pPr>
              <w:pStyle w:val="94"/>
              <w:rPr>
                <w:rStyle w:val="002"/>
                <w:rFonts w:hint="eastAsia"/>
              </w:rPr>
            </w:pPr>
            <w:r w:rsidRPr="001C3708">
              <w:rPr>
                <w:rStyle w:val="002"/>
                <w:rFonts w:hint="eastAsia"/>
              </w:rPr>
              <w:t>國立臺灣海洋大學、</w:t>
            </w:r>
            <w:r w:rsidR="001C3708" w:rsidRPr="001C3708">
              <w:rPr>
                <w:rStyle w:val="002"/>
                <w:rFonts w:hint="eastAsia"/>
              </w:rPr>
              <w:t>崇右技術學院、</w:t>
            </w:r>
            <w:r w:rsidRPr="001C3708">
              <w:rPr>
                <w:rStyle w:val="002"/>
                <w:rFonts w:hint="eastAsia"/>
              </w:rPr>
              <w:t>經國管理暨健康學院</w:t>
            </w:r>
          </w:p>
        </w:tc>
        <w:tc>
          <w:tcPr>
            <w:tcW w:w="934" w:type="dxa"/>
          </w:tcPr>
          <w:p w:rsidR="00873A56" w:rsidRPr="001C3708" w:rsidRDefault="001C3708" w:rsidP="00184A18">
            <w:pPr>
              <w:pStyle w:val="96"/>
              <w:rPr>
                <w:rStyle w:val="002"/>
                <w:rFonts w:hint="eastAsia"/>
              </w:rPr>
            </w:pPr>
            <w:r w:rsidRPr="001C3708">
              <w:rPr>
                <w:rStyle w:val="002"/>
                <w:rFonts w:hint="eastAsia"/>
              </w:rPr>
              <w:t>3</w:t>
            </w:r>
          </w:p>
        </w:tc>
      </w:tr>
      <w:tr w:rsidR="00873A56" w:rsidRPr="00AE65DB">
        <w:tc>
          <w:tcPr>
            <w:tcW w:w="1068" w:type="dxa"/>
            <w:tcBorders>
              <w:bottom w:val="single" w:sz="4" w:space="0" w:color="auto"/>
            </w:tcBorders>
          </w:tcPr>
          <w:p w:rsidR="00873A56" w:rsidRPr="00AE65DB" w:rsidRDefault="00873A56" w:rsidP="00E82DD3">
            <w:pPr>
              <w:pStyle w:val="94"/>
              <w:rPr>
                <w:rFonts w:hint="eastAsia"/>
              </w:rPr>
            </w:pPr>
            <w:r w:rsidRPr="00AE65DB">
              <w:rPr>
                <w:rFonts w:hint="eastAsia"/>
              </w:rPr>
              <w:t>新竹市</w:t>
            </w:r>
          </w:p>
        </w:tc>
        <w:tc>
          <w:tcPr>
            <w:tcW w:w="7080" w:type="dxa"/>
            <w:tcBorders>
              <w:bottom w:val="single" w:sz="4" w:space="0" w:color="auto"/>
            </w:tcBorders>
          </w:tcPr>
          <w:p w:rsidR="00873A56" w:rsidRPr="001C3708" w:rsidRDefault="00873A56" w:rsidP="00E82DD3">
            <w:pPr>
              <w:pStyle w:val="94"/>
              <w:rPr>
                <w:rStyle w:val="002"/>
                <w:rFonts w:hint="eastAsia"/>
              </w:rPr>
            </w:pPr>
            <w:r w:rsidRPr="001C3708">
              <w:rPr>
                <w:rStyle w:val="002"/>
                <w:rFonts w:hint="eastAsia"/>
              </w:rPr>
              <w:t>國立清華大學、國立交通大學、</w:t>
            </w:r>
            <w:r w:rsidR="001C3708" w:rsidRPr="001C3708">
              <w:rPr>
                <w:rStyle w:val="002"/>
                <w:rFonts w:hint="eastAsia"/>
              </w:rPr>
              <w:t>中華大學、玄奘大學、光宇學校財團法人</w:t>
            </w:r>
            <w:r w:rsidRPr="001C3708">
              <w:rPr>
                <w:rStyle w:val="002"/>
                <w:rFonts w:hint="eastAsia"/>
              </w:rPr>
              <w:t>元培</w:t>
            </w:r>
            <w:r w:rsidR="001C3708" w:rsidRPr="001C3708">
              <w:rPr>
                <w:rStyle w:val="002"/>
                <w:rFonts w:hint="eastAsia"/>
              </w:rPr>
              <w:t>醫事</w:t>
            </w:r>
            <w:r w:rsidRPr="001C3708">
              <w:rPr>
                <w:rStyle w:val="002"/>
                <w:rFonts w:hint="eastAsia"/>
              </w:rPr>
              <w:t>科技大學</w:t>
            </w:r>
          </w:p>
        </w:tc>
        <w:tc>
          <w:tcPr>
            <w:tcW w:w="934" w:type="dxa"/>
            <w:tcBorders>
              <w:bottom w:val="single" w:sz="4" w:space="0" w:color="auto"/>
            </w:tcBorders>
          </w:tcPr>
          <w:p w:rsidR="00873A56" w:rsidRPr="001C3708" w:rsidRDefault="001C3708" w:rsidP="00184A18">
            <w:pPr>
              <w:pStyle w:val="96"/>
              <w:rPr>
                <w:rStyle w:val="002"/>
                <w:rFonts w:hint="eastAsia"/>
              </w:rPr>
            </w:pPr>
            <w:r w:rsidRPr="001C3708">
              <w:rPr>
                <w:rStyle w:val="002"/>
                <w:rFonts w:hint="eastAsia"/>
              </w:rPr>
              <w:t>5</w:t>
            </w:r>
          </w:p>
        </w:tc>
      </w:tr>
      <w:tr w:rsidR="00873A56" w:rsidRPr="00AE65DB">
        <w:tc>
          <w:tcPr>
            <w:tcW w:w="1068" w:type="dxa"/>
            <w:tcBorders>
              <w:top w:val="single" w:sz="4" w:space="0" w:color="auto"/>
              <w:left w:val="single" w:sz="4" w:space="0" w:color="auto"/>
              <w:bottom w:val="single" w:sz="4" w:space="0" w:color="auto"/>
              <w:right w:val="single" w:sz="4" w:space="0" w:color="auto"/>
            </w:tcBorders>
          </w:tcPr>
          <w:p w:rsidR="00873A56" w:rsidRPr="00AE65DB" w:rsidRDefault="00873A56" w:rsidP="00E82DD3">
            <w:pPr>
              <w:pStyle w:val="94"/>
              <w:rPr>
                <w:rFonts w:hint="eastAsia"/>
              </w:rPr>
            </w:pPr>
            <w:r w:rsidRPr="00AE65DB">
              <w:rPr>
                <w:rFonts w:hint="eastAsia"/>
              </w:rPr>
              <w:t>嘉義市</w:t>
            </w:r>
          </w:p>
        </w:tc>
        <w:tc>
          <w:tcPr>
            <w:tcW w:w="7080" w:type="dxa"/>
            <w:tcBorders>
              <w:top w:val="single" w:sz="4" w:space="0" w:color="auto"/>
              <w:left w:val="single" w:sz="4" w:space="0" w:color="auto"/>
              <w:bottom w:val="single" w:sz="4" w:space="0" w:color="auto"/>
              <w:right w:val="single" w:sz="4" w:space="0" w:color="auto"/>
            </w:tcBorders>
          </w:tcPr>
          <w:p w:rsidR="00873A56" w:rsidRPr="001C3708" w:rsidRDefault="00873A56" w:rsidP="00E82DD3">
            <w:pPr>
              <w:pStyle w:val="94"/>
              <w:rPr>
                <w:rStyle w:val="002"/>
                <w:rFonts w:hint="eastAsia"/>
              </w:rPr>
            </w:pPr>
            <w:r w:rsidRPr="001C3708">
              <w:rPr>
                <w:rStyle w:val="002"/>
                <w:rFonts w:hint="eastAsia"/>
              </w:rPr>
              <w:t>國立嘉義大學、大同技術學院</w:t>
            </w:r>
          </w:p>
        </w:tc>
        <w:tc>
          <w:tcPr>
            <w:tcW w:w="934" w:type="dxa"/>
            <w:tcBorders>
              <w:top w:val="single" w:sz="4" w:space="0" w:color="auto"/>
              <w:left w:val="single" w:sz="4" w:space="0" w:color="auto"/>
              <w:bottom w:val="single" w:sz="4" w:space="0" w:color="auto"/>
              <w:right w:val="single" w:sz="4" w:space="0" w:color="auto"/>
            </w:tcBorders>
          </w:tcPr>
          <w:p w:rsidR="00873A56" w:rsidRPr="001C3708" w:rsidRDefault="001C3708" w:rsidP="00184A18">
            <w:pPr>
              <w:pStyle w:val="96"/>
              <w:rPr>
                <w:rStyle w:val="002"/>
                <w:rFonts w:hint="eastAsia"/>
              </w:rPr>
            </w:pPr>
            <w:r w:rsidRPr="001C3708">
              <w:rPr>
                <w:rStyle w:val="002"/>
                <w:rFonts w:hint="eastAsia"/>
              </w:rPr>
              <w:t>2</w:t>
            </w:r>
          </w:p>
        </w:tc>
      </w:tr>
      <w:tr w:rsidR="00873A56" w:rsidRPr="00AE65DB">
        <w:tc>
          <w:tcPr>
            <w:tcW w:w="8148" w:type="dxa"/>
            <w:gridSpan w:val="2"/>
            <w:tcBorders>
              <w:top w:val="single" w:sz="4" w:space="0" w:color="auto"/>
              <w:left w:val="single" w:sz="4" w:space="0" w:color="auto"/>
              <w:bottom w:val="single" w:sz="4" w:space="0" w:color="auto"/>
              <w:right w:val="single" w:sz="4" w:space="0" w:color="auto"/>
            </w:tcBorders>
          </w:tcPr>
          <w:p w:rsidR="00873A56" w:rsidRPr="001C3708" w:rsidRDefault="00873A56" w:rsidP="00E82DD3">
            <w:pPr>
              <w:pStyle w:val="94"/>
              <w:rPr>
                <w:rStyle w:val="002"/>
                <w:rFonts w:hint="eastAsia"/>
              </w:rPr>
            </w:pPr>
            <w:r w:rsidRPr="001C3708">
              <w:rPr>
                <w:rStyle w:val="002"/>
                <w:rFonts w:hint="eastAsia"/>
              </w:rPr>
              <w:t>全國合計</w:t>
            </w:r>
          </w:p>
        </w:tc>
        <w:tc>
          <w:tcPr>
            <w:tcW w:w="934" w:type="dxa"/>
            <w:tcBorders>
              <w:top w:val="single" w:sz="4" w:space="0" w:color="auto"/>
              <w:left w:val="single" w:sz="4" w:space="0" w:color="auto"/>
              <w:bottom w:val="single" w:sz="4" w:space="0" w:color="auto"/>
              <w:right w:val="single" w:sz="4" w:space="0" w:color="auto"/>
            </w:tcBorders>
          </w:tcPr>
          <w:p w:rsidR="00873A56" w:rsidRPr="001C3708" w:rsidRDefault="001C3708" w:rsidP="00184A18">
            <w:pPr>
              <w:pStyle w:val="96"/>
              <w:rPr>
                <w:rStyle w:val="002"/>
                <w:rFonts w:hint="eastAsia"/>
              </w:rPr>
            </w:pPr>
            <w:r w:rsidRPr="001C3708">
              <w:rPr>
                <w:rStyle w:val="002"/>
                <w:rFonts w:hint="eastAsia"/>
              </w:rPr>
              <w:t>164</w:t>
            </w:r>
          </w:p>
        </w:tc>
      </w:tr>
      <w:tr w:rsidR="00873A56" w:rsidRPr="00AE65DB">
        <w:tc>
          <w:tcPr>
            <w:tcW w:w="8148" w:type="dxa"/>
            <w:gridSpan w:val="2"/>
            <w:tcBorders>
              <w:top w:val="single" w:sz="4" w:space="0" w:color="auto"/>
              <w:left w:val="nil"/>
              <w:bottom w:val="nil"/>
              <w:right w:val="nil"/>
            </w:tcBorders>
          </w:tcPr>
          <w:p w:rsidR="00873A56" w:rsidRPr="001C3708" w:rsidRDefault="00873A56" w:rsidP="00055EBD">
            <w:pPr>
              <w:pStyle w:val="9910"/>
              <w:ind w:left="260" w:hanging="260"/>
              <w:rPr>
                <w:rStyle w:val="002"/>
                <w:rFonts w:hint="eastAsia"/>
              </w:rPr>
            </w:pPr>
            <w:r w:rsidRPr="001C3708">
              <w:rPr>
                <w:rStyle w:val="002"/>
                <w:rFonts w:hint="eastAsia"/>
              </w:rPr>
              <w:t>註：10</w:t>
            </w:r>
            <w:r w:rsidR="001C3708" w:rsidRPr="001C3708">
              <w:rPr>
                <w:rStyle w:val="002"/>
                <w:rFonts w:hint="eastAsia"/>
              </w:rPr>
              <w:t>5</w:t>
            </w:r>
            <w:r w:rsidRPr="001C3708">
              <w:rPr>
                <w:rStyle w:val="002"/>
                <w:rFonts w:hint="eastAsia"/>
              </w:rPr>
              <w:t>學年度以後校名以教育部網站公告為準。</w:t>
            </w:r>
          </w:p>
        </w:tc>
        <w:tc>
          <w:tcPr>
            <w:tcW w:w="934" w:type="dxa"/>
            <w:tcBorders>
              <w:top w:val="single" w:sz="4" w:space="0" w:color="auto"/>
              <w:left w:val="nil"/>
              <w:bottom w:val="nil"/>
              <w:right w:val="nil"/>
            </w:tcBorders>
          </w:tcPr>
          <w:p w:rsidR="00873A56" w:rsidRPr="001C3708" w:rsidRDefault="00873A56" w:rsidP="00184A18">
            <w:pPr>
              <w:rPr>
                <w:rStyle w:val="002"/>
                <w:rFonts w:hint="eastAsia"/>
              </w:rPr>
            </w:pPr>
          </w:p>
        </w:tc>
      </w:tr>
    </w:tbl>
    <w:p w:rsidR="00873A56" w:rsidRPr="00AE65DB" w:rsidRDefault="00873A56" w:rsidP="00873A56">
      <w:pPr>
        <w:rPr>
          <w:rFonts w:hint="eastAsia"/>
        </w:rPr>
      </w:pPr>
    </w:p>
    <w:p w:rsidR="00873A56" w:rsidRPr="00AE65DB" w:rsidRDefault="00873A56" w:rsidP="0018417C">
      <w:pPr>
        <w:pStyle w:val="061"/>
        <w:rPr>
          <w:rFonts w:hint="eastAsia"/>
        </w:rPr>
      </w:pPr>
      <w:r w:rsidRPr="00AE65DB">
        <w:rPr>
          <w:rFonts w:hint="eastAsia"/>
        </w:rPr>
        <w:t>(二)發展預測</w:t>
      </w:r>
    </w:p>
    <w:p w:rsidR="00873A56" w:rsidRPr="00AE65DB" w:rsidRDefault="00873A56" w:rsidP="00873A56">
      <w:pPr>
        <w:pStyle w:val="06-"/>
        <w:rPr>
          <w:rFonts w:hint="eastAsia"/>
        </w:rPr>
      </w:pPr>
      <w:r w:rsidRPr="00AE65DB">
        <w:rPr>
          <w:rFonts w:hint="eastAsia"/>
        </w:rPr>
        <w:t>我國近年來開始面對少子女化趨勢之衝擊，依據我國總人口將朝零成長之趨勢發展，當務之急應輔導大專校院，建立學校停辦、改辦、合併、及學校法人解散清算之退場流程。</w:t>
      </w:r>
    </w:p>
    <w:p w:rsidR="00873A56" w:rsidRPr="00AE65DB" w:rsidRDefault="00873A56" w:rsidP="00376BB0">
      <w:pPr>
        <w:pStyle w:val="071"/>
      </w:pPr>
      <w:r w:rsidRPr="00AE65DB">
        <w:rPr>
          <w:rFonts w:hint="eastAsia"/>
        </w:rPr>
        <w:t>1.公立大專校院</w:t>
      </w:r>
    </w:p>
    <w:p w:rsidR="00873A56" w:rsidRPr="00AE65DB" w:rsidRDefault="00873A56" w:rsidP="00CD1132">
      <w:pPr>
        <w:pStyle w:val="071-"/>
      </w:pPr>
      <w:r w:rsidRPr="00AE65DB">
        <w:rPr>
          <w:rFonts w:hint="eastAsia"/>
        </w:rPr>
        <w:t>中央教育主管機關主導國立大學合併之權力，透過公權力加速整合高等教育資源。</w:t>
      </w:r>
    </w:p>
    <w:p w:rsidR="00873A56" w:rsidRPr="00AE65DB" w:rsidRDefault="00873A56" w:rsidP="00376BB0">
      <w:pPr>
        <w:pStyle w:val="071"/>
      </w:pPr>
      <w:r w:rsidRPr="00AE65DB">
        <w:rPr>
          <w:rFonts w:hint="eastAsia"/>
        </w:rPr>
        <w:t>2.私立大專校院</w:t>
      </w:r>
    </w:p>
    <w:p w:rsidR="00873A56" w:rsidRPr="00AE65DB" w:rsidRDefault="00873A56" w:rsidP="00CD1132">
      <w:pPr>
        <w:pStyle w:val="071-"/>
        <w:rPr>
          <w:rFonts w:hint="eastAsia"/>
        </w:rPr>
      </w:pPr>
      <w:r w:rsidRPr="00AE65DB">
        <w:rPr>
          <w:rFonts w:hint="eastAsia"/>
        </w:rPr>
        <w:t>中央教育主管機關並在「尊重市場」與「學校發展」之原則下，提供各校開放與彈性發展空間，以輔導為先，由學校依本身條件提出轉型發展申請，必要時由教育部主動預警。</w:t>
      </w:r>
    </w:p>
    <w:p w:rsidR="00873A56" w:rsidRPr="00AE65DB" w:rsidRDefault="00873A56" w:rsidP="003D3F39">
      <w:pPr>
        <w:pStyle w:val="05"/>
        <w:rPr>
          <w:rFonts w:hint="eastAsia"/>
        </w:rPr>
      </w:pPr>
      <w:bookmarkStart w:id="1065" w:name="_Toc403058496"/>
      <w:bookmarkStart w:id="1066" w:name="_Toc403379642"/>
      <w:bookmarkStart w:id="1067" w:name="_Toc445302634"/>
      <w:bookmarkStart w:id="1068" w:name="_Toc460836626"/>
      <w:bookmarkStart w:id="1069" w:name="_Toc461177558"/>
      <w:bookmarkStart w:id="1070" w:name="_Toc461177778"/>
      <w:bookmarkStart w:id="1071" w:name="_Toc464562240"/>
      <w:bookmarkStart w:id="1072" w:name="_Toc464562682"/>
      <w:bookmarkStart w:id="1073" w:name="_Toc469838435"/>
      <w:bookmarkStart w:id="1074" w:name="_Toc475887997"/>
      <w:bookmarkStart w:id="1075" w:name="_Toc476162691"/>
      <w:bookmarkStart w:id="1076" w:name="_Toc476162904"/>
      <w:r w:rsidRPr="00AE65DB">
        <w:rPr>
          <w:rFonts w:hint="eastAsia"/>
        </w:rPr>
        <w:t>三、課題分析</w:t>
      </w:r>
      <w:bookmarkEnd w:id="1065"/>
      <w:bookmarkEnd w:id="1066"/>
      <w:bookmarkEnd w:id="1067"/>
      <w:bookmarkEnd w:id="1068"/>
      <w:bookmarkEnd w:id="1069"/>
      <w:bookmarkEnd w:id="1070"/>
      <w:bookmarkEnd w:id="1071"/>
      <w:bookmarkEnd w:id="1072"/>
      <w:bookmarkEnd w:id="1073"/>
      <w:bookmarkEnd w:id="1074"/>
      <w:bookmarkEnd w:id="1075"/>
      <w:bookmarkEnd w:id="1076"/>
    </w:p>
    <w:p w:rsidR="00873A56" w:rsidRPr="00AE65DB" w:rsidRDefault="00873A56" w:rsidP="0018417C">
      <w:pPr>
        <w:pStyle w:val="061"/>
        <w:rPr>
          <w:rFonts w:hint="eastAsia"/>
        </w:rPr>
      </w:pPr>
      <w:r w:rsidRPr="00AE65DB">
        <w:rPr>
          <w:rFonts w:hint="eastAsia"/>
        </w:rPr>
        <w:t>(一)課題</w:t>
      </w:r>
    </w:p>
    <w:p w:rsidR="00873A56" w:rsidRPr="00AE65DB" w:rsidRDefault="00873A56" w:rsidP="00873A56">
      <w:pPr>
        <w:pStyle w:val="06-"/>
      </w:pPr>
      <w:r w:rsidRPr="00AE65DB">
        <w:rPr>
          <w:rFonts w:hint="eastAsia"/>
        </w:rPr>
        <w:t>大學合併、轉型或退場應以「教學品質」、「經營效益」為首要考量。積極評估公立大學合併的可能性，並針對因生源短缺導致校內教學及研究資源投入無法再維持優良環境的學校，透過修訂及鬆綁法令等相關措施，輔導轉型或協助退場，並就退場或轉型後學校的現有資源</w:t>
      </w:r>
      <w:r w:rsidRPr="00AE65DB">
        <w:t>(</w:t>
      </w:r>
      <w:r w:rsidRPr="00AE65DB">
        <w:rPr>
          <w:rFonts w:hint="eastAsia"/>
        </w:rPr>
        <w:t>校舍、土地及設備等</w:t>
      </w:r>
      <w:r w:rsidRPr="00AE65DB">
        <w:t>)</w:t>
      </w:r>
      <w:r w:rsidRPr="00AE65DB">
        <w:rPr>
          <w:rFonts w:hint="eastAsia"/>
        </w:rPr>
        <w:t>、教職員安置及維護學生權利作妥適的安排。</w:t>
      </w:r>
    </w:p>
    <w:p w:rsidR="00873A56" w:rsidRPr="00AE65DB" w:rsidRDefault="00873A56" w:rsidP="0018417C">
      <w:pPr>
        <w:pStyle w:val="061"/>
        <w:rPr>
          <w:rFonts w:hint="eastAsia"/>
        </w:rPr>
      </w:pPr>
      <w:r w:rsidRPr="00AE65DB">
        <w:rPr>
          <w:rFonts w:hint="eastAsia"/>
        </w:rPr>
        <w:t>(二)對策</w:t>
      </w:r>
    </w:p>
    <w:p w:rsidR="00873A56" w:rsidRPr="00AE65DB" w:rsidRDefault="00873A56" w:rsidP="00873A56">
      <w:pPr>
        <w:pStyle w:val="06-"/>
        <w:rPr>
          <w:rFonts w:hint="eastAsia"/>
        </w:rPr>
      </w:pPr>
      <w:r w:rsidRPr="00AE65DB">
        <w:rPr>
          <w:rFonts w:hint="eastAsia"/>
        </w:rPr>
        <w:t>針對經營困難之學校，中央教育主管機關將採循序漸進之方式，分為「建立預警機制」、「提供輔導協助」及「進行轉型發展」等三個階段辦理。並在維持私校公共性原則之下，擬具退場學校校地變更及校產處分等事宜，以提高私校退場誘因。</w:t>
      </w:r>
    </w:p>
    <w:p w:rsidR="00873A56" w:rsidRPr="00AE65DB" w:rsidRDefault="00873A56" w:rsidP="003D3F39">
      <w:pPr>
        <w:pStyle w:val="05"/>
        <w:rPr>
          <w:rFonts w:hint="eastAsia"/>
        </w:rPr>
      </w:pPr>
      <w:bookmarkStart w:id="1077" w:name="_Toc403058497"/>
      <w:bookmarkStart w:id="1078" w:name="_Toc403379643"/>
      <w:bookmarkStart w:id="1079" w:name="_Toc445302635"/>
      <w:bookmarkStart w:id="1080" w:name="_Toc460836627"/>
      <w:bookmarkStart w:id="1081" w:name="_Toc461177559"/>
      <w:bookmarkStart w:id="1082" w:name="_Toc461177779"/>
      <w:bookmarkStart w:id="1083" w:name="_Toc464562241"/>
      <w:bookmarkStart w:id="1084" w:name="_Toc464562683"/>
      <w:bookmarkStart w:id="1085" w:name="_Toc469838436"/>
      <w:bookmarkStart w:id="1086" w:name="_Toc475887998"/>
      <w:bookmarkStart w:id="1087" w:name="_Toc476162692"/>
      <w:bookmarkStart w:id="1088" w:name="_Toc476162905"/>
      <w:r w:rsidRPr="00AE65DB">
        <w:rPr>
          <w:rFonts w:hint="eastAsia"/>
        </w:rPr>
        <w:t>四、空間發展策略</w:t>
      </w:r>
      <w:bookmarkEnd w:id="1077"/>
      <w:bookmarkEnd w:id="1078"/>
      <w:bookmarkEnd w:id="1079"/>
      <w:bookmarkEnd w:id="1080"/>
      <w:bookmarkEnd w:id="1081"/>
      <w:bookmarkEnd w:id="1082"/>
      <w:bookmarkEnd w:id="1083"/>
      <w:bookmarkEnd w:id="1084"/>
      <w:bookmarkEnd w:id="1085"/>
      <w:bookmarkEnd w:id="1086"/>
      <w:bookmarkEnd w:id="1087"/>
      <w:bookmarkEnd w:id="1088"/>
    </w:p>
    <w:p w:rsidR="00873A56" w:rsidRPr="00AE65DB" w:rsidRDefault="00873A56" w:rsidP="001C3708">
      <w:pPr>
        <w:pStyle w:val="05-"/>
        <w:rPr>
          <w:rFonts w:hint="eastAsia"/>
        </w:rPr>
      </w:pPr>
      <w:r w:rsidRPr="00AE65DB">
        <w:rPr>
          <w:rFonts w:hint="eastAsia"/>
        </w:rPr>
        <w:t>中央教育主管機關近期不再受理新設國立大學及其分部新設案件；新設私立大專校院案件亦採從嚴審查原則，以合理管控高等教育數量。</w:t>
      </w:r>
    </w:p>
    <w:p w:rsidR="00873A56" w:rsidRPr="00AE65DB" w:rsidRDefault="00873A56" w:rsidP="003D3F39">
      <w:pPr>
        <w:pStyle w:val="05"/>
        <w:rPr>
          <w:rFonts w:hint="eastAsia"/>
        </w:rPr>
      </w:pPr>
      <w:bookmarkStart w:id="1089" w:name="_Toc403058498"/>
      <w:bookmarkStart w:id="1090" w:name="_Toc403379644"/>
      <w:bookmarkStart w:id="1091" w:name="_Toc445302636"/>
      <w:bookmarkStart w:id="1092" w:name="_Toc460836628"/>
      <w:bookmarkStart w:id="1093" w:name="_Toc461177560"/>
      <w:bookmarkStart w:id="1094" w:name="_Toc461177780"/>
      <w:bookmarkStart w:id="1095" w:name="_Toc464562242"/>
      <w:bookmarkStart w:id="1096" w:name="_Toc464562684"/>
      <w:bookmarkStart w:id="1097" w:name="_Toc469838437"/>
      <w:bookmarkStart w:id="1098" w:name="_Toc475887999"/>
      <w:bookmarkStart w:id="1099" w:name="_Toc476162693"/>
      <w:bookmarkStart w:id="1100" w:name="_Toc476162906"/>
      <w:r w:rsidRPr="00AE65DB">
        <w:rPr>
          <w:rFonts w:hint="eastAsia"/>
        </w:rPr>
        <w:t>五、空間發展構想</w:t>
      </w:r>
      <w:bookmarkEnd w:id="1089"/>
      <w:bookmarkEnd w:id="1090"/>
      <w:bookmarkEnd w:id="1091"/>
      <w:bookmarkEnd w:id="1092"/>
      <w:bookmarkEnd w:id="1093"/>
      <w:bookmarkEnd w:id="1094"/>
      <w:bookmarkEnd w:id="1095"/>
      <w:bookmarkEnd w:id="1096"/>
      <w:bookmarkEnd w:id="1097"/>
      <w:bookmarkEnd w:id="1098"/>
      <w:bookmarkEnd w:id="1099"/>
      <w:bookmarkEnd w:id="1100"/>
    </w:p>
    <w:p w:rsidR="00873A56" w:rsidRPr="00AE65DB" w:rsidRDefault="00873A56" w:rsidP="0018417C">
      <w:pPr>
        <w:pStyle w:val="061"/>
        <w:rPr>
          <w:rFonts w:hint="eastAsia"/>
        </w:rPr>
      </w:pPr>
      <w:r w:rsidRPr="00AE65DB">
        <w:rPr>
          <w:rFonts w:hint="eastAsia"/>
        </w:rPr>
        <w:t>(一)設立公私立大學校院及其分校、分部，應考量學校資源條件及地區需求，提出籌設計畫，由中央教育主管機關審核或核定之。新設國立大學及其分部新設案，教育部原則暫不受理。</w:t>
      </w:r>
    </w:p>
    <w:p w:rsidR="00873A56" w:rsidRPr="00AE65DB" w:rsidRDefault="00873A56" w:rsidP="0018417C">
      <w:pPr>
        <w:pStyle w:val="061"/>
        <w:rPr>
          <w:rFonts w:hint="eastAsia"/>
        </w:rPr>
      </w:pPr>
      <w:r w:rsidRPr="00AE65DB">
        <w:rPr>
          <w:rFonts w:hint="eastAsia"/>
        </w:rPr>
        <w:t>(二)中央教育主管機關就未提供專科學校教育之縣（市），得斟酌該縣（市）之經濟、教育、人口、交通、文化及資源，遴選符合條件及資格之公立職業學校一所或合併數所，改制為專科學校並附設高職部。</w:t>
      </w:r>
    </w:p>
    <w:p w:rsidR="00873A56" w:rsidRPr="00AE65DB" w:rsidRDefault="00873A56" w:rsidP="0018417C">
      <w:pPr>
        <w:pStyle w:val="061"/>
        <w:rPr>
          <w:rFonts w:hint="eastAsia"/>
        </w:rPr>
      </w:pPr>
      <w:r w:rsidRPr="00AE65DB">
        <w:rPr>
          <w:rFonts w:hint="eastAsia"/>
        </w:rPr>
        <w:t>(三)專科以上學校得考量自身資源條件及發展重點，選擇合適之合併對象，進行合併規劃。</w:t>
      </w:r>
    </w:p>
    <w:p w:rsidR="00873A56" w:rsidRPr="00AE65DB" w:rsidRDefault="00873A56" w:rsidP="003D3F39">
      <w:pPr>
        <w:pStyle w:val="04"/>
        <w:rPr>
          <w:rFonts w:hint="eastAsia"/>
        </w:rPr>
      </w:pPr>
      <w:bookmarkStart w:id="1101" w:name="_Toc403379645"/>
      <w:bookmarkStart w:id="1102" w:name="_Toc445302637"/>
      <w:r w:rsidRPr="00AE65DB">
        <w:rPr>
          <w:rFonts w:hint="eastAsia"/>
        </w:rPr>
        <w:t>伍、大型運動場館</w:t>
      </w:r>
      <w:bookmarkEnd w:id="1101"/>
      <w:bookmarkEnd w:id="1102"/>
    </w:p>
    <w:p w:rsidR="00873A56" w:rsidRPr="00AE65DB" w:rsidRDefault="00873A56" w:rsidP="003D3F39">
      <w:pPr>
        <w:pStyle w:val="05"/>
        <w:rPr>
          <w:rFonts w:hint="eastAsia"/>
        </w:rPr>
      </w:pPr>
      <w:bookmarkStart w:id="1103" w:name="_Toc403058500"/>
      <w:bookmarkStart w:id="1104" w:name="_Toc403379646"/>
      <w:bookmarkStart w:id="1105" w:name="_Toc445302638"/>
      <w:bookmarkStart w:id="1106" w:name="_Toc460836629"/>
      <w:bookmarkStart w:id="1107" w:name="_Toc461177561"/>
      <w:bookmarkStart w:id="1108" w:name="_Toc461177781"/>
      <w:bookmarkStart w:id="1109" w:name="_Toc464562243"/>
      <w:bookmarkStart w:id="1110" w:name="_Toc464562685"/>
      <w:bookmarkStart w:id="1111" w:name="_Toc469838438"/>
      <w:bookmarkStart w:id="1112" w:name="_Toc475888000"/>
      <w:bookmarkStart w:id="1113" w:name="_Toc476162694"/>
      <w:bookmarkStart w:id="1114" w:name="_Toc476162907"/>
      <w:r w:rsidRPr="00AE65DB">
        <w:rPr>
          <w:rFonts w:hint="eastAsia"/>
        </w:rPr>
        <w:t>一、發展目標及願景</w:t>
      </w:r>
      <w:bookmarkEnd w:id="1103"/>
      <w:bookmarkEnd w:id="1104"/>
      <w:bookmarkEnd w:id="1105"/>
      <w:bookmarkEnd w:id="1106"/>
      <w:bookmarkEnd w:id="1107"/>
      <w:bookmarkEnd w:id="1108"/>
      <w:bookmarkEnd w:id="1109"/>
      <w:bookmarkEnd w:id="1110"/>
      <w:bookmarkEnd w:id="1111"/>
      <w:bookmarkEnd w:id="1112"/>
      <w:bookmarkEnd w:id="1113"/>
      <w:bookmarkEnd w:id="1114"/>
    </w:p>
    <w:p w:rsidR="00873A56" w:rsidRPr="00AE65DB" w:rsidRDefault="00873A56" w:rsidP="001C3708">
      <w:pPr>
        <w:pStyle w:val="05-"/>
        <w:rPr>
          <w:rFonts w:hint="eastAsia"/>
        </w:rPr>
      </w:pPr>
      <w:r w:rsidRPr="00AE65DB">
        <w:rPr>
          <w:rFonts w:hint="eastAsia"/>
        </w:rPr>
        <w:t>打造優質的運動場館與設施環境，為當前國家體育運動政策的核心指標，而大型運動場館之發展政策方向及定位，主要係整合既有體育資源，以爭取舉辦國際大型綜合運動賽會為基礎，建構北、中、南區域運動場地設施網路，同時打造符合國際標準、高水準、永續發展及全民性、休閒性兼備的運動場館，以達到普及全民運動風氣，推展休閒運動，培養健康、活力的國民，提升競技實力，營造優質友善的運動環境並促進國際體育交流之目標，實現「健康國民、活力臺灣」的新願景。</w:t>
      </w:r>
    </w:p>
    <w:p w:rsidR="00873A56" w:rsidRPr="00AE65DB" w:rsidRDefault="00873A56" w:rsidP="003D3F39">
      <w:pPr>
        <w:pStyle w:val="05"/>
        <w:rPr>
          <w:rFonts w:hint="eastAsia"/>
        </w:rPr>
      </w:pPr>
      <w:bookmarkStart w:id="1115" w:name="_Toc403058501"/>
      <w:bookmarkStart w:id="1116" w:name="_Toc403379647"/>
      <w:bookmarkStart w:id="1117" w:name="_Toc445302639"/>
      <w:bookmarkStart w:id="1118" w:name="_Toc460836630"/>
      <w:bookmarkStart w:id="1119" w:name="_Toc461177562"/>
      <w:bookmarkStart w:id="1120" w:name="_Toc461177782"/>
      <w:bookmarkStart w:id="1121" w:name="_Toc464562244"/>
      <w:bookmarkStart w:id="1122" w:name="_Toc464562686"/>
      <w:bookmarkStart w:id="1123" w:name="_Toc469838439"/>
      <w:bookmarkStart w:id="1124" w:name="_Toc475888001"/>
      <w:bookmarkStart w:id="1125" w:name="_Toc476162695"/>
      <w:bookmarkStart w:id="1126" w:name="_Toc476162908"/>
      <w:r w:rsidRPr="00AE65DB">
        <w:rPr>
          <w:rFonts w:hint="eastAsia"/>
        </w:rPr>
        <w:t>二、發展預測</w:t>
      </w:r>
      <w:bookmarkEnd w:id="1115"/>
      <w:bookmarkEnd w:id="1116"/>
      <w:bookmarkEnd w:id="1117"/>
      <w:bookmarkEnd w:id="1118"/>
      <w:bookmarkEnd w:id="1119"/>
      <w:bookmarkEnd w:id="1120"/>
      <w:bookmarkEnd w:id="1121"/>
      <w:bookmarkEnd w:id="1122"/>
      <w:bookmarkEnd w:id="1123"/>
      <w:bookmarkEnd w:id="1124"/>
      <w:bookmarkEnd w:id="1125"/>
      <w:bookmarkEnd w:id="1126"/>
    </w:p>
    <w:p w:rsidR="00873A56" w:rsidRPr="00AE65DB" w:rsidRDefault="00873A56" w:rsidP="001C3708">
      <w:pPr>
        <w:pStyle w:val="05-"/>
        <w:rPr>
          <w:rFonts w:hint="eastAsia"/>
        </w:rPr>
      </w:pPr>
      <w:r w:rsidRPr="00AE65DB">
        <w:rPr>
          <w:rFonts w:hint="eastAsia"/>
        </w:rPr>
        <w:t>因應舉辦國內、外運動賽事需要，預計於</w:t>
      </w:r>
      <w:r w:rsidR="00894449">
        <w:rPr>
          <w:rStyle w:val="001"/>
          <w:rFonts w:hint="eastAsia"/>
        </w:rPr>
        <w:t>118</w:t>
      </w:r>
      <w:r w:rsidRPr="00AE65DB">
        <w:rPr>
          <w:rFonts w:hint="eastAsia"/>
        </w:rPr>
        <w:t>年前逐步完成建構北、中、南三區綜合性賽會運動場館網絡之目標。各區域內之運動設施場館數量與規模，以能舉辦奧林匹克運動會及亞洲運動會正式比賽運動種類之運動場館設施為依歸，部分特殊運動種類所需場館設施(如自由車、馬術、輕艇、划船或帆船等)由東部或離島地區現有場館設施支援，並規劃單一用途永續賽會環境。</w:t>
      </w:r>
    </w:p>
    <w:p w:rsidR="00873A56" w:rsidRPr="00AE65DB" w:rsidRDefault="00873A56" w:rsidP="003D3F39">
      <w:pPr>
        <w:pStyle w:val="05"/>
        <w:rPr>
          <w:rFonts w:hint="eastAsia"/>
        </w:rPr>
      </w:pPr>
      <w:bookmarkStart w:id="1127" w:name="_Toc403058502"/>
      <w:bookmarkStart w:id="1128" w:name="_Toc403379648"/>
      <w:bookmarkStart w:id="1129" w:name="_Toc445302640"/>
      <w:bookmarkStart w:id="1130" w:name="_Toc460836631"/>
      <w:bookmarkStart w:id="1131" w:name="_Toc461177563"/>
      <w:bookmarkStart w:id="1132" w:name="_Toc461177783"/>
      <w:bookmarkStart w:id="1133" w:name="_Toc464562245"/>
      <w:bookmarkStart w:id="1134" w:name="_Toc464562687"/>
      <w:bookmarkStart w:id="1135" w:name="_Toc469838440"/>
      <w:bookmarkStart w:id="1136" w:name="_Toc475888002"/>
      <w:bookmarkStart w:id="1137" w:name="_Toc476162696"/>
      <w:bookmarkStart w:id="1138" w:name="_Toc476162909"/>
      <w:r w:rsidRPr="00AE65DB">
        <w:rPr>
          <w:rFonts w:hint="eastAsia"/>
        </w:rPr>
        <w:t>三、課題分析</w:t>
      </w:r>
      <w:bookmarkEnd w:id="1127"/>
      <w:bookmarkEnd w:id="1128"/>
      <w:bookmarkEnd w:id="1129"/>
      <w:bookmarkEnd w:id="1130"/>
      <w:bookmarkEnd w:id="1131"/>
      <w:bookmarkEnd w:id="1132"/>
      <w:bookmarkEnd w:id="1133"/>
      <w:bookmarkEnd w:id="1134"/>
      <w:bookmarkEnd w:id="1135"/>
      <w:bookmarkEnd w:id="1136"/>
      <w:bookmarkEnd w:id="1137"/>
      <w:bookmarkEnd w:id="1138"/>
    </w:p>
    <w:p w:rsidR="00873A56" w:rsidRPr="00AE65DB" w:rsidRDefault="00873A56" w:rsidP="0018417C">
      <w:pPr>
        <w:pStyle w:val="061"/>
        <w:rPr>
          <w:rFonts w:hint="eastAsia"/>
        </w:rPr>
      </w:pPr>
      <w:r w:rsidRPr="00AE65DB">
        <w:rPr>
          <w:rFonts w:hint="eastAsia"/>
        </w:rPr>
        <w:t>(一)大型運動場館維護管理費用高，區域條件差者無法委外營運，多數營運管理費用過度仰賴政府補助，致使用效率不彰且設備不佳。</w:t>
      </w:r>
    </w:p>
    <w:p w:rsidR="00873A56" w:rsidRPr="00AE65DB" w:rsidRDefault="00873A56" w:rsidP="0018417C">
      <w:pPr>
        <w:pStyle w:val="061"/>
        <w:rPr>
          <w:rFonts w:hint="eastAsia"/>
        </w:rPr>
      </w:pPr>
      <w:r w:rsidRPr="00AE65DB">
        <w:rPr>
          <w:rFonts w:hint="eastAsia"/>
        </w:rPr>
        <w:t>(二)大型運動場館目前有委外經營者，多數均以「商業利益」為重，致大型運動場館原始參與運動及觀賞賽事功能無法發揮。</w:t>
      </w:r>
    </w:p>
    <w:p w:rsidR="00873A56" w:rsidRPr="00AE65DB" w:rsidRDefault="00873A56" w:rsidP="0018417C">
      <w:pPr>
        <w:pStyle w:val="061"/>
        <w:rPr>
          <w:rFonts w:hint="eastAsia"/>
        </w:rPr>
      </w:pPr>
      <w:r w:rsidRPr="00AE65DB">
        <w:rPr>
          <w:rFonts w:hint="eastAsia"/>
        </w:rPr>
        <w:t>(三)大型運動場館管理人才缺乏，既有人才專業能不足，學產落差致人才無法適用運動場館業。</w:t>
      </w:r>
    </w:p>
    <w:p w:rsidR="00873A56" w:rsidRPr="00AE65DB" w:rsidRDefault="00873A56" w:rsidP="003D3F39">
      <w:pPr>
        <w:pStyle w:val="05"/>
        <w:rPr>
          <w:rFonts w:hint="eastAsia"/>
        </w:rPr>
      </w:pPr>
      <w:bookmarkStart w:id="1139" w:name="_Toc403058503"/>
      <w:bookmarkStart w:id="1140" w:name="_Toc403379649"/>
      <w:bookmarkStart w:id="1141" w:name="_Toc445302641"/>
      <w:bookmarkStart w:id="1142" w:name="_Toc460836632"/>
      <w:bookmarkStart w:id="1143" w:name="_Toc461177564"/>
      <w:bookmarkStart w:id="1144" w:name="_Toc461177784"/>
      <w:bookmarkStart w:id="1145" w:name="_Toc464562246"/>
      <w:bookmarkStart w:id="1146" w:name="_Toc464562688"/>
      <w:bookmarkStart w:id="1147" w:name="_Toc469838441"/>
      <w:bookmarkStart w:id="1148" w:name="_Toc475888003"/>
      <w:bookmarkStart w:id="1149" w:name="_Toc476162697"/>
      <w:bookmarkStart w:id="1150" w:name="_Toc476162910"/>
      <w:r w:rsidRPr="00AE65DB">
        <w:rPr>
          <w:rFonts w:hint="eastAsia"/>
        </w:rPr>
        <w:t>四、空間發展策略</w:t>
      </w:r>
      <w:bookmarkEnd w:id="1139"/>
      <w:bookmarkEnd w:id="1140"/>
      <w:bookmarkEnd w:id="1141"/>
      <w:bookmarkEnd w:id="1142"/>
      <w:bookmarkEnd w:id="1143"/>
      <w:bookmarkEnd w:id="1144"/>
      <w:bookmarkEnd w:id="1145"/>
      <w:bookmarkEnd w:id="1146"/>
      <w:bookmarkEnd w:id="1147"/>
      <w:bookmarkEnd w:id="1148"/>
      <w:bookmarkEnd w:id="1149"/>
      <w:bookmarkEnd w:id="1150"/>
    </w:p>
    <w:p w:rsidR="00873A56" w:rsidRPr="00AE65DB" w:rsidRDefault="00873A56" w:rsidP="0018417C">
      <w:pPr>
        <w:pStyle w:val="061"/>
        <w:rPr>
          <w:rFonts w:hint="eastAsia"/>
        </w:rPr>
      </w:pPr>
      <w:r w:rsidRPr="00AE65DB">
        <w:rPr>
          <w:rFonts w:hint="eastAsia"/>
        </w:rPr>
        <w:t>(一)配合</w:t>
      </w:r>
      <w:r w:rsidR="00671114">
        <w:rPr>
          <w:rFonts w:hint="eastAsia"/>
        </w:rPr>
        <w:t>106年</w:t>
      </w:r>
      <w:r w:rsidR="00617449">
        <w:rPr>
          <w:rFonts w:hint="eastAsia"/>
        </w:rPr>
        <w:t>（西元</w:t>
      </w:r>
      <w:r w:rsidR="00617449" w:rsidRPr="00AE65DB">
        <w:rPr>
          <w:rFonts w:hint="eastAsia"/>
        </w:rPr>
        <w:t>2017年</w:t>
      </w:r>
      <w:r w:rsidR="00617449">
        <w:rPr>
          <w:rFonts w:hint="eastAsia"/>
        </w:rPr>
        <w:t>）</w:t>
      </w:r>
      <w:r w:rsidRPr="00AE65DB">
        <w:rPr>
          <w:rFonts w:hint="eastAsia"/>
        </w:rPr>
        <w:t>臺北世界大學運動會舉辦，結合北部6縣(市)(臺北市、新北市、基隆市、</w:t>
      </w:r>
      <w:r w:rsidR="004178A7" w:rsidRPr="00AE65DB">
        <w:rPr>
          <w:rFonts w:hint="eastAsia"/>
        </w:rPr>
        <w:t>桃園市</w:t>
      </w:r>
      <w:r w:rsidRPr="00AE65DB">
        <w:rPr>
          <w:rFonts w:hint="eastAsia"/>
        </w:rPr>
        <w:t>、新竹縣(市))現有場館，透過跨域整合之規劃，引進民間資源，建構賽事所需運動場館，完成北區運動場館網路。</w:t>
      </w:r>
    </w:p>
    <w:p w:rsidR="00873A56" w:rsidRPr="00AE65DB" w:rsidRDefault="00873A56" w:rsidP="0018417C">
      <w:pPr>
        <w:pStyle w:val="061"/>
        <w:rPr>
          <w:rFonts w:hint="eastAsia"/>
        </w:rPr>
      </w:pPr>
      <w:r w:rsidRPr="00AE65DB">
        <w:rPr>
          <w:rFonts w:hint="eastAsia"/>
        </w:rPr>
        <w:t>(二)以建構北部賽會場館網路之經驗，考量全國運動會及國際運動賽會之需求，並整合土地開發、觀光、遊憩、運動產業等面向，逐步於中部4縣(市)及南部5縣(市)建置符合國際運動賽會水準之場館設施(含附屬設施)。</w:t>
      </w:r>
    </w:p>
    <w:p w:rsidR="00873A56" w:rsidRPr="00AE65DB" w:rsidRDefault="00873A56" w:rsidP="0018417C">
      <w:pPr>
        <w:pStyle w:val="061"/>
        <w:rPr>
          <w:rFonts w:hint="eastAsia"/>
        </w:rPr>
      </w:pPr>
      <w:r w:rsidRPr="00AE65DB">
        <w:rPr>
          <w:rFonts w:hint="eastAsia"/>
        </w:rPr>
        <w:t>(三)積極結合學校及公有運動場館納入整體性環境規劃範圍，並取得運動設施與生態環境間的平衡，融合當地特色，兼顧水土保持及環境保護。</w:t>
      </w:r>
    </w:p>
    <w:p w:rsidR="00873A56" w:rsidRPr="00AE65DB" w:rsidRDefault="00873A56" w:rsidP="003D3F39">
      <w:pPr>
        <w:pStyle w:val="05"/>
        <w:rPr>
          <w:rFonts w:hint="eastAsia"/>
        </w:rPr>
      </w:pPr>
      <w:bookmarkStart w:id="1151" w:name="_Toc403058504"/>
      <w:bookmarkStart w:id="1152" w:name="_Toc403379650"/>
      <w:bookmarkStart w:id="1153" w:name="_Toc445302642"/>
      <w:bookmarkStart w:id="1154" w:name="_Toc460836633"/>
      <w:bookmarkStart w:id="1155" w:name="_Toc461177565"/>
      <w:bookmarkStart w:id="1156" w:name="_Toc461177785"/>
      <w:bookmarkStart w:id="1157" w:name="_Toc464562247"/>
      <w:bookmarkStart w:id="1158" w:name="_Toc464562689"/>
      <w:bookmarkStart w:id="1159" w:name="_Toc469838442"/>
      <w:bookmarkStart w:id="1160" w:name="_Toc475888004"/>
      <w:bookmarkStart w:id="1161" w:name="_Toc476162698"/>
      <w:bookmarkStart w:id="1162" w:name="_Toc476162911"/>
      <w:r w:rsidRPr="00AE65DB">
        <w:rPr>
          <w:rFonts w:hint="eastAsia"/>
        </w:rPr>
        <w:t>五、空間發展構想</w:t>
      </w:r>
      <w:bookmarkEnd w:id="1151"/>
      <w:bookmarkEnd w:id="1152"/>
      <w:bookmarkEnd w:id="1153"/>
      <w:bookmarkEnd w:id="1154"/>
      <w:bookmarkEnd w:id="1155"/>
      <w:bookmarkEnd w:id="1156"/>
      <w:bookmarkEnd w:id="1157"/>
      <w:bookmarkEnd w:id="1158"/>
      <w:bookmarkEnd w:id="1159"/>
      <w:bookmarkEnd w:id="1160"/>
      <w:bookmarkEnd w:id="1161"/>
      <w:bookmarkEnd w:id="1162"/>
    </w:p>
    <w:p w:rsidR="00873A56" w:rsidRPr="00AE65DB" w:rsidRDefault="00873A56" w:rsidP="0018417C">
      <w:pPr>
        <w:pStyle w:val="061"/>
        <w:rPr>
          <w:rFonts w:hint="eastAsia"/>
        </w:rPr>
      </w:pPr>
      <w:r w:rsidRPr="00AE65DB">
        <w:rPr>
          <w:rFonts w:hint="eastAsia"/>
        </w:rPr>
        <w:t>(一)北、中、南三區運動場館網路應設有符合國際標準、高水準、永續發展及全民性、休閒性兼備的大型運動場館，並符合下列條件：</w:t>
      </w:r>
    </w:p>
    <w:p w:rsidR="00873A56" w:rsidRPr="00AE65DB" w:rsidRDefault="00873A56" w:rsidP="00BD5651">
      <w:pPr>
        <w:pStyle w:val="071"/>
        <w:rPr>
          <w:rFonts w:hint="eastAsia"/>
        </w:rPr>
      </w:pPr>
      <w:r w:rsidRPr="00AE65DB">
        <w:rPr>
          <w:rFonts w:hint="eastAsia"/>
        </w:rPr>
        <w:t>1.屬於國際及亞洲奧林匹克委員會所定正式比賽種類之室內外運動設施。</w:t>
      </w:r>
    </w:p>
    <w:p w:rsidR="00873A56" w:rsidRPr="00AE65DB" w:rsidRDefault="00873A56" w:rsidP="00BD5651">
      <w:pPr>
        <w:pStyle w:val="071"/>
        <w:rPr>
          <w:rFonts w:hint="eastAsia"/>
        </w:rPr>
      </w:pPr>
      <w:r w:rsidRPr="00AE65DB">
        <w:rPr>
          <w:rFonts w:hint="eastAsia"/>
        </w:rPr>
        <w:t>2.土地開發面積5公頃以上。</w:t>
      </w:r>
    </w:p>
    <w:p w:rsidR="00873A56" w:rsidRPr="00AE65DB" w:rsidRDefault="00873A56" w:rsidP="00BD5651">
      <w:pPr>
        <w:pStyle w:val="071"/>
        <w:rPr>
          <w:rFonts w:hint="eastAsia"/>
        </w:rPr>
      </w:pPr>
      <w:r w:rsidRPr="00AE65DB">
        <w:rPr>
          <w:rFonts w:hint="eastAsia"/>
        </w:rPr>
        <w:t>3.投資總額不含土地達新臺幣5億元以上。</w:t>
      </w:r>
    </w:p>
    <w:p w:rsidR="00873A56" w:rsidRPr="00AE65DB" w:rsidRDefault="00873A56" w:rsidP="00BD5651">
      <w:pPr>
        <w:pStyle w:val="071"/>
        <w:rPr>
          <w:rFonts w:hint="eastAsia"/>
        </w:rPr>
      </w:pPr>
      <w:r w:rsidRPr="00AE65DB">
        <w:rPr>
          <w:rFonts w:hint="eastAsia"/>
        </w:rPr>
        <w:t>4.觀眾席次(含臨時座位)達1萬5,000人以上。</w:t>
      </w:r>
    </w:p>
    <w:p w:rsidR="00873A56" w:rsidRPr="00AE65DB" w:rsidRDefault="00873A56" w:rsidP="0018417C">
      <w:pPr>
        <w:pStyle w:val="061"/>
        <w:rPr>
          <w:rFonts w:hint="eastAsia"/>
        </w:rPr>
      </w:pPr>
      <w:r w:rsidRPr="00AE65DB">
        <w:rPr>
          <w:rFonts w:hint="eastAsia"/>
        </w:rPr>
        <w:t>(二)大型運動場館應朝向永久性綠建築規劃，並須與周邊商圈、交通體系、人文地理條件及社區發展等作全面性跨域整合，採取多角化經營，使場館能自給自足，永續經營。</w:t>
      </w:r>
    </w:p>
    <w:p w:rsidR="00873A56" w:rsidRPr="00AE65DB" w:rsidRDefault="00873A56" w:rsidP="003D3F39">
      <w:pPr>
        <w:pStyle w:val="04"/>
        <w:rPr>
          <w:rFonts w:hint="eastAsia"/>
        </w:rPr>
      </w:pPr>
      <w:bookmarkStart w:id="1163" w:name="_Toc403379651"/>
      <w:bookmarkStart w:id="1164" w:name="_Toc445302643"/>
      <w:r w:rsidRPr="00AE65DB">
        <w:rPr>
          <w:rFonts w:hint="eastAsia"/>
        </w:rPr>
        <w:t>陸、展演設施</w:t>
      </w:r>
      <w:bookmarkEnd w:id="1163"/>
      <w:bookmarkEnd w:id="1164"/>
    </w:p>
    <w:p w:rsidR="00873A56" w:rsidRPr="00AE65DB" w:rsidRDefault="00873A56" w:rsidP="003D3F39">
      <w:pPr>
        <w:pStyle w:val="05"/>
        <w:rPr>
          <w:rFonts w:hint="eastAsia"/>
        </w:rPr>
      </w:pPr>
      <w:bookmarkStart w:id="1165" w:name="_Toc403058506"/>
      <w:bookmarkStart w:id="1166" w:name="_Toc403379652"/>
      <w:bookmarkStart w:id="1167" w:name="_Toc445302644"/>
      <w:bookmarkStart w:id="1168" w:name="_Toc460836634"/>
      <w:bookmarkStart w:id="1169" w:name="_Toc461177566"/>
      <w:bookmarkStart w:id="1170" w:name="_Toc461177786"/>
      <w:bookmarkStart w:id="1171" w:name="_Toc464562248"/>
      <w:bookmarkStart w:id="1172" w:name="_Toc464562690"/>
      <w:bookmarkStart w:id="1173" w:name="_Toc469838443"/>
      <w:bookmarkStart w:id="1174" w:name="_Toc475888005"/>
      <w:bookmarkStart w:id="1175" w:name="_Toc476162699"/>
      <w:bookmarkStart w:id="1176" w:name="_Toc476162912"/>
      <w:r w:rsidRPr="00AE65DB">
        <w:rPr>
          <w:rFonts w:hint="eastAsia"/>
        </w:rPr>
        <w:t>一、發展目標及願景</w:t>
      </w:r>
      <w:bookmarkEnd w:id="1165"/>
      <w:bookmarkEnd w:id="1166"/>
      <w:bookmarkEnd w:id="1167"/>
      <w:bookmarkEnd w:id="1168"/>
      <w:bookmarkEnd w:id="1169"/>
      <w:bookmarkEnd w:id="1170"/>
      <w:bookmarkEnd w:id="1171"/>
      <w:bookmarkEnd w:id="1172"/>
      <w:bookmarkEnd w:id="1173"/>
      <w:bookmarkEnd w:id="1174"/>
      <w:bookmarkEnd w:id="1175"/>
      <w:bookmarkEnd w:id="1176"/>
    </w:p>
    <w:p w:rsidR="00873A56" w:rsidRPr="00AE65DB" w:rsidRDefault="00873A56" w:rsidP="001C3708">
      <w:pPr>
        <w:pStyle w:val="05-"/>
        <w:rPr>
          <w:rFonts w:hint="eastAsia"/>
        </w:rPr>
      </w:pPr>
      <w:r w:rsidRPr="00AE65DB">
        <w:rPr>
          <w:rFonts w:hint="eastAsia"/>
        </w:rPr>
        <w:t>透過文化建設計畫的推動，有效整合地方文化、產業、休閒、娛樂、教育及觀光等各項資源，以因應未來文化發展需要、文化創意產業的推動及文化公民社會的建構，培養全視野的藝文人才，均衡城鄉文化發展，創造多元文化空間，提供民眾就近參與藝文活動的機會。</w:t>
      </w:r>
    </w:p>
    <w:p w:rsidR="00873A56" w:rsidRPr="00AE65DB" w:rsidRDefault="00873A56" w:rsidP="003D3F39">
      <w:pPr>
        <w:pStyle w:val="05"/>
        <w:rPr>
          <w:rFonts w:hint="eastAsia"/>
        </w:rPr>
      </w:pPr>
      <w:bookmarkStart w:id="1177" w:name="_Toc403058507"/>
      <w:bookmarkStart w:id="1178" w:name="_Toc403379653"/>
      <w:bookmarkStart w:id="1179" w:name="_Toc445302645"/>
      <w:bookmarkStart w:id="1180" w:name="_Toc460836635"/>
      <w:bookmarkStart w:id="1181" w:name="_Toc461177567"/>
      <w:bookmarkStart w:id="1182" w:name="_Toc461177787"/>
      <w:bookmarkStart w:id="1183" w:name="_Toc464562249"/>
      <w:bookmarkStart w:id="1184" w:name="_Toc464562691"/>
      <w:bookmarkStart w:id="1185" w:name="_Toc469838444"/>
      <w:bookmarkStart w:id="1186" w:name="_Toc475888006"/>
      <w:bookmarkStart w:id="1187" w:name="_Toc476162700"/>
      <w:bookmarkStart w:id="1188" w:name="_Toc476162913"/>
      <w:r w:rsidRPr="00AE65DB">
        <w:rPr>
          <w:rFonts w:hint="eastAsia"/>
        </w:rPr>
        <w:t>二、發展預測</w:t>
      </w:r>
      <w:bookmarkEnd w:id="1177"/>
      <w:bookmarkEnd w:id="1178"/>
      <w:bookmarkEnd w:id="1179"/>
      <w:bookmarkEnd w:id="1180"/>
      <w:bookmarkEnd w:id="1181"/>
      <w:bookmarkEnd w:id="1182"/>
      <w:bookmarkEnd w:id="1183"/>
      <w:bookmarkEnd w:id="1184"/>
      <w:bookmarkEnd w:id="1185"/>
      <w:bookmarkEnd w:id="1186"/>
      <w:bookmarkEnd w:id="1187"/>
      <w:bookmarkEnd w:id="1188"/>
    </w:p>
    <w:p w:rsidR="00873A56" w:rsidRPr="00AE65DB" w:rsidRDefault="00873A56" w:rsidP="0018417C">
      <w:pPr>
        <w:pStyle w:val="061"/>
        <w:rPr>
          <w:rFonts w:hint="eastAsia"/>
        </w:rPr>
      </w:pPr>
      <w:r w:rsidRPr="00AE65DB">
        <w:rPr>
          <w:rFonts w:hint="eastAsia"/>
        </w:rPr>
        <w:t>(一)現況分析</w:t>
      </w:r>
    </w:p>
    <w:p w:rsidR="00873A56" w:rsidRPr="00AE65DB" w:rsidRDefault="00873A56" w:rsidP="00873A56">
      <w:pPr>
        <w:pStyle w:val="06-"/>
        <w:rPr>
          <w:rFonts w:hint="eastAsia"/>
        </w:rPr>
      </w:pPr>
      <w:r w:rsidRPr="00AE65DB">
        <w:rPr>
          <w:rFonts w:hint="eastAsia"/>
        </w:rPr>
        <w:t>目前中央文化主管機關主管之展演設施包括國立國父紀念館、國立中正紀念堂、國立歷史博物館、國立臺灣博物館、國立臺灣歷史博物館、國家兩廳院、國立臺灣美術館、</w:t>
      </w:r>
      <w:r w:rsidR="00FE27A9" w:rsidRPr="00FE27A9">
        <w:rPr>
          <w:rStyle w:val="001"/>
          <w:rFonts w:hint="eastAsia"/>
        </w:rPr>
        <w:t>臺</w:t>
      </w:r>
      <w:r w:rsidR="00FE27A9" w:rsidRPr="00FE27A9">
        <w:rPr>
          <w:rStyle w:val="001"/>
        </w:rPr>
        <w:t>中國家歌劇院、臺灣戲曲中心、</w:t>
      </w:r>
      <w:r w:rsidRPr="00AE65DB">
        <w:rPr>
          <w:rFonts w:hint="eastAsia"/>
        </w:rPr>
        <w:t>4個生活美學館、國立臺灣文學館、國立傳統藝術中心、國立臺灣史前文化博物館及國家人權博物館籌備處等；興建中之文化設施包括</w:t>
      </w:r>
      <w:r w:rsidRPr="007960F4">
        <w:rPr>
          <w:rStyle w:val="004"/>
          <w:rFonts w:hint="eastAsia"/>
          <w:color w:val="FF0000"/>
        </w:rPr>
        <w:t>臺灣戲曲中心、</w:t>
      </w:r>
      <w:r w:rsidRPr="00AE65DB">
        <w:rPr>
          <w:rFonts w:hint="eastAsia"/>
        </w:rPr>
        <w:t>北部流行音樂中心、</w:t>
      </w:r>
      <w:r w:rsidRPr="007960F4">
        <w:rPr>
          <w:rStyle w:val="004"/>
          <w:rFonts w:hint="eastAsia"/>
          <w:color w:val="FF0000"/>
        </w:rPr>
        <w:t>臺中國家歌劇院、</w:t>
      </w:r>
      <w:r w:rsidRPr="00AE65DB">
        <w:rPr>
          <w:rFonts w:hint="eastAsia"/>
        </w:rPr>
        <w:t>臺灣史前博物館南科分館、海洋文化及流行音樂中心、衛武營國家藝術文化中心等。其分佈情形如圖</w:t>
      </w:r>
      <w:smartTag w:uri="urn:schemas-microsoft-com:office:smarttags" w:element="chsdate">
        <w:smartTagPr>
          <w:attr w:name="IsROCDate" w:val="False"/>
          <w:attr w:name="IsLunarDate" w:val="False"/>
          <w:attr w:name="Day" w:val="2"/>
          <w:attr w:name="Month" w:val="3"/>
          <w:attr w:name="Year" w:val="2005"/>
        </w:smartTagPr>
        <w:r w:rsidRPr="00AE65DB">
          <w:rPr>
            <w:rFonts w:hint="eastAsia"/>
          </w:rPr>
          <w:t>5-3-2</w:t>
        </w:r>
      </w:smartTag>
      <w:r w:rsidRPr="00AE65DB">
        <w:rPr>
          <w:rFonts w:hint="eastAsia"/>
        </w:rPr>
        <w:t>所示。</w:t>
      </w:r>
    </w:p>
    <w:p w:rsidR="00873A56" w:rsidRPr="00AE65DB" w:rsidRDefault="00873A56" w:rsidP="00873A56">
      <w:pPr>
        <w:rPr>
          <w:rFonts w:hint="eastAsia"/>
        </w:rPr>
      </w:pPr>
    </w:p>
    <w:tbl>
      <w:tblPr>
        <w:tblW w:w="0" w:type="auto"/>
        <w:tblLook w:val="01E0" w:firstRow="1" w:lastRow="1" w:firstColumn="1" w:lastColumn="1" w:noHBand="0" w:noVBand="0"/>
      </w:tblPr>
      <w:tblGrid>
        <w:gridCol w:w="9242"/>
      </w:tblGrid>
      <w:tr w:rsidR="00873A56" w:rsidRPr="00AE65DB">
        <w:tc>
          <w:tcPr>
            <w:tcW w:w="9502" w:type="dxa"/>
          </w:tcPr>
          <w:p w:rsidR="00873A56" w:rsidRPr="00AE65DB" w:rsidRDefault="00E378A0" w:rsidP="00184A18">
            <w:pPr>
              <w:rPr>
                <w:rFonts w:hint="eastAsia"/>
              </w:rPr>
            </w:pPr>
            <w:r>
              <w:rPr>
                <w:noProof/>
              </w:rPr>
              <mc:AlternateContent>
                <mc:Choice Requires="wpc">
                  <w:drawing>
                    <wp:inline distT="0" distB="0" distL="0" distR="0">
                      <wp:extent cx="5730875" cy="4284980"/>
                      <wp:effectExtent l="9525" t="0" r="3175" b="1270"/>
                      <wp:docPr id="2562" name="畫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33"/>
                              <wpg:cNvGrpSpPr>
                                <a:grpSpLocks/>
                              </wpg:cNvGrpSpPr>
                              <wpg:grpSpPr bwMode="auto">
                                <a:xfrm>
                                  <a:off x="1235710" y="196215"/>
                                  <a:ext cx="2905760" cy="4004945"/>
                                  <a:chOff x="1946" y="309"/>
                                  <a:chExt cx="4576" cy="6307"/>
                                </a:xfrm>
                              </wpg:grpSpPr>
                              <wpg:grpSp>
                                <wpg:cNvPr id="7" name="Group 34"/>
                                <wpg:cNvGrpSpPr>
                                  <a:grpSpLocks/>
                                </wpg:cNvGrpSpPr>
                                <wpg:grpSpPr bwMode="auto">
                                  <a:xfrm>
                                    <a:off x="2065" y="541"/>
                                    <a:ext cx="4384" cy="5665"/>
                                    <a:chOff x="2065" y="541"/>
                                    <a:chExt cx="4384" cy="5665"/>
                                  </a:xfrm>
                                </wpg:grpSpPr>
                                <wps:wsp>
                                  <wps:cNvPr id="16" name="Rectangle 35"/>
                                  <wps:cNvSpPr>
                                    <a:spLocks noChangeArrowheads="1"/>
                                  </wps:cNvSpPr>
                                  <wps:spPr bwMode="auto">
                                    <a:xfrm>
                                      <a:off x="2125" y="1750"/>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金</w:t>
                                        </w:r>
                                      </w:p>
                                    </w:txbxContent>
                                  </wps:txbx>
                                  <wps:bodyPr rot="0" vert="horz" wrap="none" lIns="0" tIns="0" rIns="0" bIns="0" anchor="t" anchorCtr="0" upright="1">
                                    <a:spAutoFit/>
                                  </wps:bodyPr>
                                </wps:wsp>
                                <wps:wsp>
                                  <wps:cNvPr id="24" name="Rectangle 36"/>
                                  <wps:cNvSpPr>
                                    <a:spLocks noChangeArrowheads="1"/>
                                  </wps:cNvSpPr>
                                  <wps:spPr bwMode="auto">
                                    <a:xfrm>
                                      <a:off x="2251" y="1750"/>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門</w:t>
                                        </w:r>
                                      </w:p>
                                    </w:txbxContent>
                                  </wps:txbx>
                                  <wps:bodyPr rot="0" vert="horz" wrap="none" lIns="0" tIns="0" rIns="0" bIns="0" anchor="t" anchorCtr="0" upright="1">
                                    <a:spAutoFit/>
                                  </wps:bodyPr>
                                </wps:wsp>
                                <wps:wsp>
                                  <wps:cNvPr id="27" name="Rectangle 37"/>
                                  <wps:cNvSpPr>
                                    <a:spLocks noChangeArrowheads="1"/>
                                  </wps:cNvSpPr>
                                  <wps:spPr bwMode="auto">
                                    <a:xfrm>
                                      <a:off x="2895" y="58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馬</w:t>
                                        </w:r>
                                      </w:p>
                                    </w:txbxContent>
                                  </wps:txbx>
                                  <wps:bodyPr rot="0" vert="horz" wrap="none" lIns="0" tIns="0" rIns="0" bIns="0" anchor="t" anchorCtr="0" upright="1">
                                    <a:spAutoFit/>
                                  </wps:bodyPr>
                                </wps:wsp>
                                <wps:wsp>
                                  <wps:cNvPr id="28" name="Rectangle 38"/>
                                  <wps:cNvSpPr>
                                    <a:spLocks noChangeArrowheads="1"/>
                                  </wps:cNvSpPr>
                                  <wps:spPr bwMode="auto">
                                    <a:xfrm>
                                      <a:off x="3022" y="58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祖</w:t>
                                        </w:r>
                                      </w:p>
                                    </w:txbxContent>
                                  </wps:txbx>
                                  <wps:bodyPr rot="0" vert="horz" wrap="none" lIns="0" tIns="0" rIns="0" bIns="0" anchor="t" anchorCtr="0" upright="1">
                                    <a:spAutoFit/>
                                  </wps:bodyPr>
                                </wps:wsp>
                                <wps:wsp>
                                  <wps:cNvPr id="29" name="Rectangle 39"/>
                                  <wps:cNvSpPr>
                                    <a:spLocks noChangeArrowheads="1"/>
                                  </wps:cNvSpPr>
                                  <wps:spPr bwMode="auto">
                                    <a:xfrm>
                                      <a:off x="2065" y="1650"/>
                                      <a:ext cx="844" cy="664"/>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40"/>
                                  <wps:cNvSpPr>
                                    <a:spLocks noChangeArrowheads="1"/>
                                  </wps:cNvSpPr>
                                  <wps:spPr bwMode="auto">
                                    <a:xfrm>
                                      <a:off x="2769" y="541"/>
                                      <a:ext cx="844" cy="664"/>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41"/>
                                  <wps:cNvSpPr>
                                    <a:spLocks noChangeArrowheads="1"/>
                                  </wps:cNvSpPr>
                                  <wps:spPr bwMode="auto">
                                    <a:xfrm>
                                      <a:off x="2816" y="5846"/>
                                      <a:ext cx="1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2"/>
                                            <w:szCs w:val="12"/>
                                          </w:rPr>
                                          <w:t>縣</w:t>
                                        </w:r>
                                      </w:p>
                                    </w:txbxContent>
                                  </wps:txbx>
                                  <wps:bodyPr rot="0" vert="horz" wrap="none" lIns="0" tIns="0" rIns="0" bIns="0" anchor="t" anchorCtr="0" upright="1">
                                    <a:spAutoFit/>
                                  </wps:bodyPr>
                                </wps:wsp>
                                <wps:wsp>
                                  <wps:cNvPr id="32" name="Rectangle 42"/>
                                  <wps:cNvSpPr>
                                    <a:spLocks noChangeArrowheads="1"/>
                                  </wps:cNvSpPr>
                                  <wps:spPr bwMode="auto">
                                    <a:xfrm>
                                      <a:off x="2955" y="5846"/>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w:t>
                                        </w:r>
                                      </w:p>
                                    </w:txbxContent>
                                  </wps:txbx>
                                  <wps:bodyPr rot="0" vert="horz" wrap="none" lIns="0" tIns="0" rIns="0" bIns="0" anchor="t" anchorCtr="0" upright="1">
                                    <a:spAutoFit/>
                                  </wps:bodyPr>
                                </wps:wsp>
                                <wps:wsp>
                                  <wps:cNvPr id="33" name="Rectangle 43"/>
                                  <wps:cNvSpPr>
                                    <a:spLocks noChangeArrowheads="1"/>
                                  </wps:cNvSpPr>
                                  <wps:spPr bwMode="auto">
                                    <a:xfrm>
                                      <a:off x="3022" y="5846"/>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1</w:t>
                                        </w:r>
                                      </w:p>
                                    </w:txbxContent>
                                  </wps:txbx>
                                  <wps:bodyPr rot="0" vert="horz" wrap="none" lIns="0" tIns="0" rIns="0" bIns="0" anchor="t" anchorCtr="0" upright="1">
                                    <a:spAutoFit/>
                                  </wps:bodyPr>
                                </wps:wsp>
                                <wps:wsp>
                                  <wps:cNvPr id="34" name="Rectangle 44"/>
                                  <wps:cNvSpPr>
                                    <a:spLocks noChangeArrowheads="1"/>
                                  </wps:cNvSpPr>
                                  <wps:spPr bwMode="auto">
                                    <a:xfrm>
                                      <a:off x="3095" y="5846"/>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4</w:t>
                                        </w:r>
                                      </w:p>
                                    </w:txbxContent>
                                  </wps:txbx>
                                  <wps:bodyPr rot="0" vert="horz" wrap="none" lIns="0" tIns="0" rIns="0" bIns="0" anchor="t" anchorCtr="0" upright="1">
                                    <a:spAutoFit/>
                                  </wps:bodyPr>
                                </wps:wsp>
                                <wps:wsp>
                                  <wps:cNvPr id="35" name="Rectangle 45"/>
                                  <wps:cNvSpPr>
                                    <a:spLocks noChangeArrowheads="1"/>
                                  </wps:cNvSpPr>
                                  <wps:spPr bwMode="auto">
                                    <a:xfrm>
                                      <a:off x="3161" y="5846"/>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w:t>
                                        </w:r>
                                      </w:p>
                                    </w:txbxContent>
                                  </wps:txbx>
                                  <wps:bodyPr rot="0" vert="horz" wrap="none" lIns="0" tIns="0" rIns="0" bIns="0" anchor="t" anchorCtr="0" upright="1">
                                    <a:spAutoFit/>
                                  </wps:bodyPr>
                                </wps:wsp>
                                <wps:wsp>
                                  <wps:cNvPr id="36" name="Rectangle 46"/>
                                  <wps:cNvSpPr>
                                    <a:spLocks noChangeArrowheads="1"/>
                                  </wps:cNvSpPr>
                                  <wps:spPr bwMode="auto">
                                    <a:xfrm>
                                      <a:off x="2404" y="5845"/>
                                      <a:ext cx="305" cy="160"/>
                                    </a:xfrm>
                                    <a:prstGeom prst="rect">
                                      <a:avLst/>
                                    </a:prstGeom>
                                    <a:solidFill>
                                      <a:srgbClr val="FFFBC3"/>
                                    </a:solidFill>
                                    <a:ln w="3810">
                                      <a:solidFill>
                                        <a:srgbClr val="000000"/>
                                      </a:solidFill>
                                      <a:miter lim="800000"/>
                                      <a:headEnd/>
                                      <a:tailEnd/>
                                    </a:ln>
                                  </wps:spPr>
                                  <wps:bodyPr rot="0" vert="horz" wrap="square" lIns="91440" tIns="45720" rIns="91440" bIns="45720" anchor="t" anchorCtr="0" upright="1">
                                    <a:noAutofit/>
                                  </wps:bodyPr>
                                </wps:wsp>
                                <wps:wsp>
                                  <wps:cNvPr id="37" name="Rectangle 47"/>
                                  <wps:cNvSpPr>
                                    <a:spLocks noChangeArrowheads="1"/>
                                  </wps:cNvSpPr>
                                  <wps:spPr bwMode="auto">
                                    <a:xfrm>
                                      <a:off x="2816" y="5674"/>
                                      <a:ext cx="1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2"/>
                                            <w:szCs w:val="12"/>
                                          </w:rPr>
                                          <w:t>市</w:t>
                                        </w:r>
                                      </w:p>
                                    </w:txbxContent>
                                  </wps:txbx>
                                  <wps:bodyPr rot="0" vert="horz" wrap="none" lIns="0" tIns="0" rIns="0" bIns="0" anchor="t" anchorCtr="0" upright="1">
                                    <a:spAutoFit/>
                                  </wps:bodyPr>
                                </wps:wsp>
                                <wps:wsp>
                                  <wps:cNvPr id="38" name="Rectangle 48"/>
                                  <wps:cNvSpPr>
                                    <a:spLocks noChangeArrowheads="1"/>
                                  </wps:cNvSpPr>
                                  <wps:spPr bwMode="auto">
                                    <a:xfrm>
                                      <a:off x="2955" y="5674"/>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w:t>
                                        </w:r>
                                      </w:p>
                                    </w:txbxContent>
                                  </wps:txbx>
                                  <wps:bodyPr rot="0" vert="horz" wrap="none" lIns="0" tIns="0" rIns="0" bIns="0" anchor="t" anchorCtr="0" upright="1">
                                    <a:spAutoFit/>
                                  </wps:bodyPr>
                                </wps:wsp>
                                <wps:wsp>
                                  <wps:cNvPr id="39" name="Rectangle 49"/>
                                  <wps:cNvSpPr>
                                    <a:spLocks noChangeArrowheads="1"/>
                                  </wps:cNvSpPr>
                                  <wps:spPr bwMode="auto">
                                    <a:xfrm>
                                      <a:off x="3022" y="5674"/>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3</w:t>
                                        </w:r>
                                      </w:p>
                                    </w:txbxContent>
                                  </wps:txbx>
                                  <wps:bodyPr rot="0" vert="horz" wrap="none" lIns="0" tIns="0" rIns="0" bIns="0" anchor="t" anchorCtr="0" upright="1">
                                    <a:spAutoFit/>
                                  </wps:bodyPr>
                                </wps:wsp>
                                <wps:wsp>
                                  <wps:cNvPr id="40" name="Rectangle 50"/>
                                  <wps:cNvSpPr>
                                    <a:spLocks noChangeArrowheads="1"/>
                                  </wps:cNvSpPr>
                                  <wps:spPr bwMode="auto">
                                    <a:xfrm>
                                      <a:off x="3095" y="5674"/>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w:t>
                                        </w:r>
                                      </w:p>
                                    </w:txbxContent>
                                  </wps:txbx>
                                  <wps:bodyPr rot="0" vert="horz" wrap="none" lIns="0" tIns="0" rIns="0" bIns="0" anchor="t" anchorCtr="0" upright="1">
                                    <a:spAutoFit/>
                                  </wps:bodyPr>
                                </wps:wsp>
                                <wps:wsp>
                                  <wps:cNvPr id="41" name="Rectangle 51"/>
                                  <wps:cNvSpPr>
                                    <a:spLocks noChangeArrowheads="1"/>
                                  </wps:cNvSpPr>
                                  <wps:spPr bwMode="auto">
                                    <a:xfrm>
                                      <a:off x="2404" y="5673"/>
                                      <a:ext cx="305" cy="159"/>
                                    </a:xfrm>
                                    <a:prstGeom prst="rect">
                                      <a:avLst/>
                                    </a:prstGeom>
                                    <a:solidFill>
                                      <a:srgbClr val="C3FFC3"/>
                                    </a:solidFill>
                                    <a:ln w="3810">
                                      <a:solidFill>
                                        <a:srgbClr val="000000"/>
                                      </a:solidFill>
                                      <a:miter lim="800000"/>
                                      <a:headEnd/>
                                      <a:tailEnd/>
                                    </a:ln>
                                  </wps:spPr>
                                  <wps:bodyPr rot="0" vert="horz" wrap="square" lIns="91440" tIns="45720" rIns="91440" bIns="45720" anchor="t" anchorCtr="0" upright="1">
                                    <a:noAutofit/>
                                  </wps:bodyPr>
                                </wps:wsp>
                                <wps:wsp>
                                  <wps:cNvPr id="42" name="Rectangle 52"/>
                                  <wps:cNvSpPr>
                                    <a:spLocks noChangeArrowheads="1"/>
                                  </wps:cNvSpPr>
                                  <wps:spPr bwMode="auto">
                                    <a:xfrm>
                                      <a:off x="2816" y="5501"/>
                                      <a:ext cx="1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2"/>
                                            <w:szCs w:val="12"/>
                                          </w:rPr>
                                          <w:t>直</w:t>
                                        </w:r>
                                      </w:p>
                                    </w:txbxContent>
                                  </wps:txbx>
                                  <wps:bodyPr rot="0" vert="horz" wrap="none" lIns="0" tIns="0" rIns="0" bIns="0" anchor="t" anchorCtr="0" upright="1">
                                    <a:spAutoFit/>
                                  </wps:bodyPr>
                                </wps:wsp>
                                <wps:wsp>
                                  <wps:cNvPr id="43" name="Rectangle 53"/>
                                  <wps:cNvSpPr>
                                    <a:spLocks noChangeArrowheads="1"/>
                                  </wps:cNvSpPr>
                                  <wps:spPr bwMode="auto">
                                    <a:xfrm>
                                      <a:off x="2955" y="5501"/>
                                      <a:ext cx="1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2"/>
                                            <w:szCs w:val="12"/>
                                          </w:rPr>
                                          <w:t>轄</w:t>
                                        </w:r>
                                      </w:p>
                                    </w:txbxContent>
                                  </wps:txbx>
                                  <wps:bodyPr rot="0" vert="horz" wrap="none" lIns="0" tIns="0" rIns="0" bIns="0" anchor="t" anchorCtr="0" upright="1">
                                    <a:spAutoFit/>
                                  </wps:bodyPr>
                                </wps:wsp>
                                <wps:wsp>
                                  <wps:cNvPr id="44" name="Rectangle 54"/>
                                  <wps:cNvSpPr>
                                    <a:spLocks noChangeArrowheads="1"/>
                                  </wps:cNvSpPr>
                                  <wps:spPr bwMode="auto">
                                    <a:xfrm>
                                      <a:off x="3095" y="5501"/>
                                      <a:ext cx="1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2"/>
                                            <w:szCs w:val="12"/>
                                          </w:rPr>
                                          <w:t>市</w:t>
                                        </w:r>
                                      </w:p>
                                    </w:txbxContent>
                                  </wps:txbx>
                                  <wps:bodyPr rot="0" vert="horz" wrap="none" lIns="0" tIns="0" rIns="0" bIns="0" anchor="t" anchorCtr="0" upright="1">
                                    <a:spAutoFit/>
                                  </wps:bodyPr>
                                </wps:wsp>
                                <wps:wsp>
                                  <wps:cNvPr id="45" name="Rectangle 55"/>
                                  <wps:cNvSpPr>
                                    <a:spLocks noChangeArrowheads="1"/>
                                  </wps:cNvSpPr>
                                  <wps:spPr bwMode="auto">
                                    <a:xfrm>
                                      <a:off x="3234" y="5501"/>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w:t>
                                        </w:r>
                                      </w:p>
                                    </w:txbxContent>
                                  </wps:txbx>
                                  <wps:bodyPr rot="0" vert="horz" wrap="none" lIns="0" tIns="0" rIns="0" bIns="0" anchor="t" anchorCtr="0" upright="1">
                                    <a:spAutoFit/>
                                  </wps:bodyPr>
                                </wps:wsp>
                                <wps:wsp>
                                  <wps:cNvPr id="46" name="Rectangle 56"/>
                                  <wps:cNvSpPr>
                                    <a:spLocks noChangeArrowheads="1"/>
                                  </wps:cNvSpPr>
                                  <wps:spPr bwMode="auto">
                                    <a:xfrm>
                                      <a:off x="3301" y="5501"/>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5</w:t>
                                        </w:r>
                                      </w:p>
                                    </w:txbxContent>
                                  </wps:txbx>
                                  <wps:bodyPr rot="0" vert="horz" wrap="none" lIns="0" tIns="0" rIns="0" bIns="0" anchor="t" anchorCtr="0" upright="1">
                                    <a:spAutoFit/>
                                  </wps:bodyPr>
                                </wps:wsp>
                                <wps:wsp>
                                  <wps:cNvPr id="47" name="Rectangle 57"/>
                                  <wps:cNvSpPr>
                                    <a:spLocks noChangeArrowheads="1"/>
                                  </wps:cNvSpPr>
                                  <wps:spPr bwMode="auto">
                                    <a:xfrm>
                                      <a:off x="3374" y="5501"/>
                                      <a:ext cx="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color w:val="000000"/>
                                            <w:sz w:val="12"/>
                                            <w:szCs w:val="12"/>
                                          </w:rPr>
                                          <w:t>)</w:t>
                                        </w:r>
                                      </w:p>
                                    </w:txbxContent>
                                  </wps:txbx>
                                  <wps:bodyPr rot="0" vert="horz" wrap="none" lIns="0" tIns="0" rIns="0" bIns="0" anchor="t" anchorCtr="0" upright="1">
                                    <a:spAutoFit/>
                                  </wps:bodyPr>
                                </wps:wsp>
                                <wps:wsp>
                                  <wps:cNvPr id="48" name="Rectangle 58"/>
                                  <wps:cNvSpPr>
                                    <a:spLocks noChangeArrowheads="1"/>
                                  </wps:cNvSpPr>
                                  <wps:spPr bwMode="auto">
                                    <a:xfrm>
                                      <a:off x="2404" y="5500"/>
                                      <a:ext cx="305" cy="153"/>
                                    </a:xfrm>
                                    <a:prstGeom prst="rect">
                                      <a:avLst/>
                                    </a:prstGeom>
                                    <a:solidFill>
                                      <a:srgbClr val="FFC3C3"/>
                                    </a:solidFill>
                                    <a:ln w="3810">
                                      <a:solidFill>
                                        <a:srgbClr val="000000"/>
                                      </a:solidFill>
                                      <a:miter lim="800000"/>
                                      <a:headEnd/>
                                      <a:tailEnd/>
                                    </a:ln>
                                  </wps:spPr>
                                  <wps:bodyPr rot="0" vert="horz" wrap="square" lIns="91440" tIns="45720" rIns="91440" bIns="45720" anchor="t" anchorCtr="0" upright="1">
                                    <a:noAutofit/>
                                  </wps:bodyPr>
                                </wps:wsp>
                                <wps:wsp>
                                  <wps:cNvPr id="49" name="Freeform 59"/>
                                  <wps:cNvSpPr>
                                    <a:spLocks/>
                                  </wps:cNvSpPr>
                                  <wps:spPr bwMode="auto">
                                    <a:xfrm>
                                      <a:off x="3281" y="667"/>
                                      <a:ext cx="33" cy="33"/>
                                    </a:xfrm>
                                    <a:custGeom>
                                      <a:avLst/>
                                      <a:gdLst>
                                        <a:gd name="T0" fmla="*/ 33 w 33"/>
                                        <a:gd name="T1" fmla="*/ 0 h 33"/>
                                        <a:gd name="T2" fmla="*/ 33 w 33"/>
                                        <a:gd name="T3" fmla="*/ 7 h 33"/>
                                        <a:gd name="T4" fmla="*/ 33 w 33"/>
                                        <a:gd name="T5" fmla="*/ 13 h 33"/>
                                        <a:gd name="T6" fmla="*/ 26 w 33"/>
                                        <a:gd name="T7" fmla="*/ 13 h 33"/>
                                        <a:gd name="T8" fmla="*/ 26 w 33"/>
                                        <a:gd name="T9" fmla="*/ 20 h 33"/>
                                        <a:gd name="T10" fmla="*/ 26 w 33"/>
                                        <a:gd name="T11" fmla="*/ 13 h 33"/>
                                        <a:gd name="T12" fmla="*/ 20 w 33"/>
                                        <a:gd name="T13" fmla="*/ 20 h 33"/>
                                        <a:gd name="T14" fmla="*/ 26 w 33"/>
                                        <a:gd name="T15" fmla="*/ 20 h 33"/>
                                        <a:gd name="T16" fmla="*/ 20 w 33"/>
                                        <a:gd name="T17" fmla="*/ 20 h 33"/>
                                        <a:gd name="T18" fmla="*/ 20 w 33"/>
                                        <a:gd name="T19" fmla="*/ 27 h 33"/>
                                        <a:gd name="T20" fmla="*/ 20 w 33"/>
                                        <a:gd name="T21" fmla="*/ 20 h 33"/>
                                        <a:gd name="T22" fmla="*/ 13 w 33"/>
                                        <a:gd name="T23" fmla="*/ 20 h 33"/>
                                        <a:gd name="T24" fmla="*/ 13 w 33"/>
                                        <a:gd name="T25" fmla="*/ 27 h 33"/>
                                        <a:gd name="T26" fmla="*/ 6 w 33"/>
                                        <a:gd name="T27" fmla="*/ 33 h 33"/>
                                        <a:gd name="T28" fmla="*/ 0 w 33"/>
                                        <a:gd name="T29" fmla="*/ 33 h 33"/>
                                        <a:gd name="T30" fmla="*/ 0 w 33"/>
                                        <a:gd name="T31" fmla="*/ 27 h 33"/>
                                        <a:gd name="T32" fmla="*/ 0 w 33"/>
                                        <a:gd name="T33" fmla="*/ 20 h 33"/>
                                        <a:gd name="T34" fmla="*/ 0 w 33"/>
                                        <a:gd name="T35" fmla="*/ 13 h 33"/>
                                        <a:gd name="T36" fmla="*/ 6 w 33"/>
                                        <a:gd name="T37" fmla="*/ 13 h 33"/>
                                        <a:gd name="T38" fmla="*/ 6 w 33"/>
                                        <a:gd name="T39" fmla="*/ 7 h 33"/>
                                        <a:gd name="T40" fmla="*/ 13 w 33"/>
                                        <a:gd name="T41" fmla="*/ 7 h 33"/>
                                        <a:gd name="T42" fmla="*/ 13 w 33"/>
                                        <a:gd name="T43" fmla="*/ 13 h 33"/>
                                        <a:gd name="T44" fmla="*/ 20 w 33"/>
                                        <a:gd name="T45" fmla="*/ 13 h 33"/>
                                        <a:gd name="T46" fmla="*/ 20 w 33"/>
                                        <a:gd name="T47" fmla="*/ 7 h 33"/>
                                        <a:gd name="T48" fmla="*/ 20 w 33"/>
                                        <a:gd name="T49" fmla="*/ 0 h 33"/>
                                        <a:gd name="T50" fmla="*/ 26 w 33"/>
                                        <a:gd name="T51" fmla="*/ 0 h 33"/>
                                        <a:gd name="T52" fmla="*/ 26 w 33"/>
                                        <a:gd name="T53" fmla="*/ 7 h 33"/>
                                        <a:gd name="T54" fmla="*/ 26 w 33"/>
                                        <a:gd name="T55" fmla="*/ 0 h 33"/>
                                        <a:gd name="T56" fmla="*/ 33 w 33"/>
                                        <a:gd name="T5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33">
                                          <a:moveTo>
                                            <a:pt x="33" y="0"/>
                                          </a:moveTo>
                                          <a:lnTo>
                                            <a:pt x="33" y="7"/>
                                          </a:lnTo>
                                          <a:lnTo>
                                            <a:pt x="33" y="13"/>
                                          </a:lnTo>
                                          <a:lnTo>
                                            <a:pt x="26" y="13"/>
                                          </a:lnTo>
                                          <a:lnTo>
                                            <a:pt x="26" y="20"/>
                                          </a:lnTo>
                                          <a:lnTo>
                                            <a:pt x="26" y="13"/>
                                          </a:lnTo>
                                          <a:lnTo>
                                            <a:pt x="20" y="20"/>
                                          </a:lnTo>
                                          <a:lnTo>
                                            <a:pt x="26" y="20"/>
                                          </a:lnTo>
                                          <a:lnTo>
                                            <a:pt x="20" y="20"/>
                                          </a:lnTo>
                                          <a:lnTo>
                                            <a:pt x="20" y="27"/>
                                          </a:lnTo>
                                          <a:lnTo>
                                            <a:pt x="20" y="20"/>
                                          </a:lnTo>
                                          <a:lnTo>
                                            <a:pt x="13" y="20"/>
                                          </a:lnTo>
                                          <a:lnTo>
                                            <a:pt x="13" y="27"/>
                                          </a:lnTo>
                                          <a:lnTo>
                                            <a:pt x="6" y="33"/>
                                          </a:lnTo>
                                          <a:lnTo>
                                            <a:pt x="0" y="33"/>
                                          </a:lnTo>
                                          <a:lnTo>
                                            <a:pt x="0" y="27"/>
                                          </a:lnTo>
                                          <a:lnTo>
                                            <a:pt x="0" y="20"/>
                                          </a:lnTo>
                                          <a:lnTo>
                                            <a:pt x="0" y="13"/>
                                          </a:lnTo>
                                          <a:lnTo>
                                            <a:pt x="6" y="13"/>
                                          </a:lnTo>
                                          <a:lnTo>
                                            <a:pt x="6" y="7"/>
                                          </a:lnTo>
                                          <a:lnTo>
                                            <a:pt x="13" y="7"/>
                                          </a:lnTo>
                                          <a:lnTo>
                                            <a:pt x="13" y="13"/>
                                          </a:lnTo>
                                          <a:lnTo>
                                            <a:pt x="20" y="13"/>
                                          </a:lnTo>
                                          <a:lnTo>
                                            <a:pt x="20" y="7"/>
                                          </a:lnTo>
                                          <a:lnTo>
                                            <a:pt x="20" y="0"/>
                                          </a:lnTo>
                                          <a:lnTo>
                                            <a:pt x="26" y="0"/>
                                          </a:lnTo>
                                          <a:lnTo>
                                            <a:pt x="26" y="7"/>
                                          </a:lnTo>
                                          <a:lnTo>
                                            <a:pt x="26" y="0"/>
                                          </a:lnTo>
                                          <a:lnTo>
                                            <a:pt x="33" y="0"/>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0" name="Freeform 60"/>
                                  <wps:cNvSpPr>
                                    <a:spLocks/>
                                  </wps:cNvSpPr>
                                  <wps:spPr bwMode="auto">
                                    <a:xfrm>
                                      <a:off x="3327" y="707"/>
                                      <a:ext cx="13" cy="20"/>
                                    </a:xfrm>
                                    <a:custGeom>
                                      <a:avLst/>
                                      <a:gdLst>
                                        <a:gd name="T0" fmla="*/ 7 w 13"/>
                                        <a:gd name="T1" fmla="*/ 0 h 20"/>
                                        <a:gd name="T2" fmla="*/ 13 w 13"/>
                                        <a:gd name="T3" fmla="*/ 0 h 20"/>
                                        <a:gd name="T4" fmla="*/ 13 w 13"/>
                                        <a:gd name="T5" fmla="*/ 7 h 20"/>
                                        <a:gd name="T6" fmla="*/ 7 w 13"/>
                                        <a:gd name="T7" fmla="*/ 7 h 20"/>
                                        <a:gd name="T8" fmla="*/ 7 w 13"/>
                                        <a:gd name="T9" fmla="*/ 13 h 20"/>
                                        <a:gd name="T10" fmla="*/ 7 w 13"/>
                                        <a:gd name="T11" fmla="*/ 20 h 20"/>
                                        <a:gd name="T12" fmla="*/ 0 w 13"/>
                                        <a:gd name="T13" fmla="*/ 20 h 20"/>
                                        <a:gd name="T14" fmla="*/ 0 w 13"/>
                                        <a:gd name="T15" fmla="*/ 13 h 20"/>
                                        <a:gd name="T16" fmla="*/ 0 w 13"/>
                                        <a:gd name="T17" fmla="*/ 7 h 20"/>
                                        <a:gd name="T18" fmla="*/ 7 w 13"/>
                                        <a:gd name="T19" fmla="*/ 7 h 20"/>
                                        <a:gd name="T20" fmla="*/ 7 w 13"/>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20">
                                          <a:moveTo>
                                            <a:pt x="7" y="0"/>
                                          </a:moveTo>
                                          <a:lnTo>
                                            <a:pt x="13" y="0"/>
                                          </a:lnTo>
                                          <a:lnTo>
                                            <a:pt x="13" y="7"/>
                                          </a:lnTo>
                                          <a:lnTo>
                                            <a:pt x="7" y="7"/>
                                          </a:lnTo>
                                          <a:lnTo>
                                            <a:pt x="7" y="13"/>
                                          </a:lnTo>
                                          <a:lnTo>
                                            <a:pt x="7" y="20"/>
                                          </a:lnTo>
                                          <a:lnTo>
                                            <a:pt x="0" y="20"/>
                                          </a:lnTo>
                                          <a:lnTo>
                                            <a:pt x="0" y="13"/>
                                          </a:lnTo>
                                          <a:lnTo>
                                            <a:pt x="0" y="7"/>
                                          </a:lnTo>
                                          <a:lnTo>
                                            <a:pt x="7" y="7"/>
                                          </a:lnTo>
                                          <a:lnTo>
                                            <a:pt x="7" y="0"/>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1" name="Freeform 61"/>
                                  <wps:cNvSpPr>
                                    <a:spLocks/>
                                  </wps:cNvSpPr>
                                  <wps:spPr bwMode="auto">
                                    <a:xfrm>
                                      <a:off x="3340" y="707"/>
                                      <a:ext cx="7" cy="7"/>
                                    </a:xfrm>
                                    <a:custGeom>
                                      <a:avLst/>
                                      <a:gdLst>
                                        <a:gd name="T0" fmla="*/ 7 w 7"/>
                                        <a:gd name="T1" fmla="*/ 7 h 7"/>
                                        <a:gd name="T2" fmla="*/ 0 w 7"/>
                                        <a:gd name="T3" fmla="*/ 7 h 7"/>
                                        <a:gd name="T4" fmla="*/ 7 w 7"/>
                                        <a:gd name="T5" fmla="*/ 0 h 7"/>
                                        <a:gd name="T6" fmla="*/ 7 w 7"/>
                                        <a:gd name="T7" fmla="*/ 7 h 7"/>
                                      </a:gdLst>
                                      <a:ahLst/>
                                      <a:cxnLst>
                                        <a:cxn ang="0">
                                          <a:pos x="T0" y="T1"/>
                                        </a:cxn>
                                        <a:cxn ang="0">
                                          <a:pos x="T2" y="T3"/>
                                        </a:cxn>
                                        <a:cxn ang="0">
                                          <a:pos x="T4" y="T5"/>
                                        </a:cxn>
                                        <a:cxn ang="0">
                                          <a:pos x="T6" y="T7"/>
                                        </a:cxn>
                                      </a:cxnLst>
                                      <a:rect l="0" t="0" r="r" b="b"/>
                                      <a:pathLst>
                                        <a:path w="7" h="7">
                                          <a:moveTo>
                                            <a:pt x="7" y="7"/>
                                          </a:moveTo>
                                          <a:lnTo>
                                            <a:pt x="0" y="7"/>
                                          </a:lnTo>
                                          <a:lnTo>
                                            <a:pt x="7" y="0"/>
                                          </a:lnTo>
                                          <a:lnTo>
                                            <a:pt x="7" y="7"/>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2" name="Freeform 62"/>
                                  <wps:cNvSpPr>
                                    <a:spLocks/>
                                  </wps:cNvSpPr>
                                  <wps:spPr bwMode="auto">
                                    <a:xfrm>
                                      <a:off x="3181" y="714"/>
                                      <a:ext cx="166" cy="172"/>
                                    </a:xfrm>
                                    <a:custGeom>
                                      <a:avLst/>
                                      <a:gdLst>
                                        <a:gd name="T0" fmla="*/ 113 w 166"/>
                                        <a:gd name="T1" fmla="*/ 6 h 172"/>
                                        <a:gd name="T2" fmla="*/ 113 w 166"/>
                                        <a:gd name="T3" fmla="*/ 13 h 172"/>
                                        <a:gd name="T4" fmla="*/ 126 w 166"/>
                                        <a:gd name="T5" fmla="*/ 20 h 172"/>
                                        <a:gd name="T6" fmla="*/ 133 w 166"/>
                                        <a:gd name="T7" fmla="*/ 20 h 172"/>
                                        <a:gd name="T8" fmla="*/ 133 w 166"/>
                                        <a:gd name="T9" fmla="*/ 26 h 172"/>
                                        <a:gd name="T10" fmla="*/ 133 w 166"/>
                                        <a:gd name="T11" fmla="*/ 33 h 172"/>
                                        <a:gd name="T12" fmla="*/ 120 w 166"/>
                                        <a:gd name="T13" fmla="*/ 46 h 172"/>
                                        <a:gd name="T14" fmla="*/ 133 w 166"/>
                                        <a:gd name="T15" fmla="*/ 53 h 172"/>
                                        <a:gd name="T16" fmla="*/ 133 w 166"/>
                                        <a:gd name="T17" fmla="*/ 46 h 172"/>
                                        <a:gd name="T18" fmla="*/ 146 w 166"/>
                                        <a:gd name="T19" fmla="*/ 39 h 172"/>
                                        <a:gd name="T20" fmla="*/ 153 w 166"/>
                                        <a:gd name="T21" fmla="*/ 39 h 172"/>
                                        <a:gd name="T22" fmla="*/ 159 w 166"/>
                                        <a:gd name="T23" fmla="*/ 39 h 172"/>
                                        <a:gd name="T24" fmla="*/ 166 w 166"/>
                                        <a:gd name="T25" fmla="*/ 39 h 172"/>
                                        <a:gd name="T26" fmla="*/ 159 w 166"/>
                                        <a:gd name="T27" fmla="*/ 53 h 172"/>
                                        <a:gd name="T28" fmla="*/ 159 w 166"/>
                                        <a:gd name="T29" fmla="*/ 59 h 172"/>
                                        <a:gd name="T30" fmla="*/ 146 w 166"/>
                                        <a:gd name="T31" fmla="*/ 66 h 172"/>
                                        <a:gd name="T32" fmla="*/ 153 w 166"/>
                                        <a:gd name="T33" fmla="*/ 79 h 172"/>
                                        <a:gd name="T34" fmla="*/ 146 w 166"/>
                                        <a:gd name="T35" fmla="*/ 79 h 172"/>
                                        <a:gd name="T36" fmla="*/ 140 w 166"/>
                                        <a:gd name="T37" fmla="*/ 66 h 172"/>
                                        <a:gd name="T38" fmla="*/ 126 w 166"/>
                                        <a:gd name="T39" fmla="*/ 59 h 172"/>
                                        <a:gd name="T40" fmla="*/ 106 w 166"/>
                                        <a:gd name="T41" fmla="*/ 59 h 172"/>
                                        <a:gd name="T42" fmla="*/ 100 w 166"/>
                                        <a:gd name="T43" fmla="*/ 73 h 172"/>
                                        <a:gd name="T44" fmla="*/ 93 w 166"/>
                                        <a:gd name="T45" fmla="*/ 73 h 172"/>
                                        <a:gd name="T46" fmla="*/ 80 w 166"/>
                                        <a:gd name="T47" fmla="*/ 86 h 172"/>
                                        <a:gd name="T48" fmla="*/ 73 w 166"/>
                                        <a:gd name="T49" fmla="*/ 73 h 172"/>
                                        <a:gd name="T50" fmla="*/ 60 w 166"/>
                                        <a:gd name="T51" fmla="*/ 79 h 172"/>
                                        <a:gd name="T52" fmla="*/ 47 w 166"/>
                                        <a:gd name="T53" fmla="*/ 86 h 172"/>
                                        <a:gd name="T54" fmla="*/ 33 w 166"/>
                                        <a:gd name="T55" fmla="*/ 93 h 172"/>
                                        <a:gd name="T56" fmla="*/ 27 w 166"/>
                                        <a:gd name="T57" fmla="*/ 106 h 172"/>
                                        <a:gd name="T58" fmla="*/ 20 w 166"/>
                                        <a:gd name="T59" fmla="*/ 119 h 172"/>
                                        <a:gd name="T60" fmla="*/ 27 w 166"/>
                                        <a:gd name="T61" fmla="*/ 132 h 172"/>
                                        <a:gd name="T62" fmla="*/ 20 w 166"/>
                                        <a:gd name="T63" fmla="*/ 146 h 172"/>
                                        <a:gd name="T64" fmla="*/ 27 w 166"/>
                                        <a:gd name="T65" fmla="*/ 159 h 172"/>
                                        <a:gd name="T66" fmla="*/ 40 w 166"/>
                                        <a:gd name="T67" fmla="*/ 166 h 172"/>
                                        <a:gd name="T68" fmla="*/ 33 w 166"/>
                                        <a:gd name="T69" fmla="*/ 166 h 172"/>
                                        <a:gd name="T70" fmla="*/ 33 w 166"/>
                                        <a:gd name="T71" fmla="*/ 172 h 172"/>
                                        <a:gd name="T72" fmla="*/ 27 w 166"/>
                                        <a:gd name="T73" fmla="*/ 159 h 172"/>
                                        <a:gd name="T74" fmla="*/ 13 w 166"/>
                                        <a:gd name="T75" fmla="*/ 159 h 172"/>
                                        <a:gd name="T76" fmla="*/ 7 w 166"/>
                                        <a:gd name="T77" fmla="*/ 159 h 172"/>
                                        <a:gd name="T78" fmla="*/ 7 w 166"/>
                                        <a:gd name="T79" fmla="*/ 139 h 172"/>
                                        <a:gd name="T80" fmla="*/ 7 w 166"/>
                                        <a:gd name="T81" fmla="*/ 132 h 172"/>
                                        <a:gd name="T82" fmla="*/ 13 w 166"/>
                                        <a:gd name="T83" fmla="*/ 119 h 172"/>
                                        <a:gd name="T84" fmla="*/ 13 w 166"/>
                                        <a:gd name="T85" fmla="*/ 112 h 172"/>
                                        <a:gd name="T86" fmla="*/ 20 w 166"/>
                                        <a:gd name="T87" fmla="*/ 99 h 172"/>
                                        <a:gd name="T88" fmla="*/ 13 w 166"/>
                                        <a:gd name="T89" fmla="*/ 86 h 172"/>
                                        <a:gd name="T90" fmla="*/ 7 w 166"/>
                                        <a:gd name="T91" fmla="*/ 73 h 172"/>
                                        <a:gd name="T92" fmla="*/ 20 w 166"/>
                                        <a:gd name="T93" fmla="*/ 66 h 172"/>
                                        <a:gd name="T94" fmla="*/ 33 w 166"/>
                                        <a:gd name="T95" fmla="*/ 59 h 172"/>
                                        <a:gd name="T96" fmla="*/ 33 w 166"/>
                                        <a:gd name="T97" fmla="*/ 53 h 172"/>
                                        <a:gd name="T98" fmla="*/ 47 w 166"/>
                                        <a:gd name="T99" fmla="*/ 46 h 172"/>
                                        <a:gd name="T100" fmla="*/ 60 w 166"/>
                                        <a:gd name="T101" fmla="*/ 53 h 172"/>
                                        <a:gd name="T102" fmla="*/ 66 w 166"/>
                                        <a:gd name="T103" fmla="*/ 39 h 172"/>
                                        <a:gd name="T104" fmla="*/ 73 w 166"/>
                                        <a:gd name="T105" fmla="*/ 26 h 172"/>
                                        <a:gd name="T106" fmla="*/ 86 w 166"/>
                                        <a:gd name="T107" fmla="*/ 20 h 172"/>
                                        <a:gd name="T108" fmla="*/ 86 w 166"/>
                                        <a:gd name="T109" fmla="*/ 13 h 172"/>
                                        <a:gd name="T110" fmla="*/ 93 w 166"/>
                                        <a:gd name="T111" fmla="*/ 13 h 172"/>
                                        <a:gd name="T112" fmla="*/ 100 w 166"/>
                                        <a:gd name="T11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6" h="172">
                                          <a:moveTo>
                                            <a:pt x="106" y="0"/>
                                          </a:moveTo>
                                          <a:lnTo>
                                            <a:pt x="113" y="0"/>
                                          </a:lnTo>
                                          <a:lnTo>
                                            <a:pt x="113" y="6"/>
                                          </a:lnTo>
                                          <a:lnTo>
                                            <a:pt x="113" y="13"/>
                                          </a:lnTo>
                                          <a:lnTo>
                                            <a:pt x="120" y="13"/>
                                          </a:lnTo>
                                          <a:lnTo>
                                            <a:pt x="113" y="13"/>
                                          </a:lnTo>
                                          <a:lnTo>
                                            <a:pt x="120" y="13"/>
                                          </a:lnTo>
                                          <a:lnTo>
                                            <a:pt x="120" y="20"/>
                                          </a:lnTo>
                                          <a:lnTo>
                                            <a:pt x="126" y="20"/>
                                          </a:lnTo>
                                          <a:lnTo>
                                            <a:pt x="126" y="13"/>
                                          </a:lnTo>
                                          <a:lnTo>
                                            <a:pt x="133" y="13"/>
                                          </a:lnTo>
                                          <a:lnTo>
                                            <a:pt x="133" y="20"/>
                                          </a:lnTo>
                                          <a:lnTo>
                                            <a:pt x="133" y="26"/>
                                          </a:lnTo>
                                          <a:lnTo>
                                            <a:pt x="126" y="26"/>
                                          </a:lnTo>
                                          <a:lnTo>
                                            <a:pt x="133" y="26"/>
                                          </a:lnTo>
                                          <a:lnTo>
                                            <a:pt x="133" y="33"/>
                                          </a:lnTo>
                                          <a:lnTo>
                                            <a:pt x="126" y="33"/>
                                          </a:lnTo>
                                          <a:lnTo>
                                            <a:pt x="133" y="33"/>
                                          </a:lnTo>
                                          <a:lnTo>
                                            <a:pt x="133" y="39"/>
                                          </a:lnTo>
                                          <a:lnTo>
                                            <a:pt x="126" y="39"/>
                                          </a:lnTo>
                                          <a:lnTo>
                                            <a:pt x="120" y="46"/>
                                          </a:lnTo>
                                          <a:lnTo>
                                            <a:pt x="120" y="53"/>
                                          </a:lnTo>
                                          <a:lnTo>
                                            <a:pt x="126" y="53"/>
                                          </a:lnTo>
                                          <a:lnTo>
                                            <a:pt x="133" y="53"/>
                                          </a:lnTo>
                                          <a:lnTo>
                                            <a:pt x="133" y="59"/>
                                          </a:lnTo>
                                          <a:lnTo>
                                            <a:pt x="133" y="53"/>
                                          </a:lnTo>
                                          <a:lnTo>
                                            <a:pt x="133" y="46"/>
                                          </a:lnTo>
                                          <a:lnTo>
                                            <a:pt x="133" y="39"/>
                                          </a:lnTo>
                                          <a:lnTo>
                                            <a:pt x="140" y="39"/>
                                          </a:lnTo>
                                          <a:lnTo>
                                            <a:pt x="146" y="39"/>
                                          </a:lnTo>
                                          <a:lnTo>
                                            <a:pt x="153" y="39"/>
                                          </a:lnTo>
                                          <a:lnTo>
                                            <a:pt x="153" y="33"/>
                                          </a:lnTo>
                                          <a:lnTo>
                                            <a:pt x="153" y="39"/>
                                          </a:lnTo>
                                          <a:lnTo>
                                            <a:pt x="159" y="39"/>
                                          </a:lnTo>
                                          <a:lnTo>
                                            <a:pt x="159" y="33"/>
                                          </a:lnTo>
                                          <a:lnTo>
                                            <a:pt x="159" y="39"/>
                                          </a:lnTo>
                                          <a:lnTo>
                                            <a:pt x="166" y="39"/>
                                          </a:lnTo>
                                          <a:lnTo>
                                            <a:pt x="159" y="39"/>
                                          </a:lnTo>
                                          <a:lnTo>
                                            <a:pt x="166" y="39"/>
                                          </a:lnTo>
                                          <a:lnTo>
                                            <a:pt x="159" y="39"/>
                                          </a:lnTo>
                                          <a:lnTo>
                                            <a:pt x="159" y="46"/>
                                          </a:lnTo>
                                          <a:lnTo>
                                            <a:pt x="159" y="53"/>
                                          </a:lnTo>
                                          <a:lnTo>
                                            <a:pt x="159" y="46"/>
                                          </a:lnTo>
                                          <a:lnTo>
                                            <a:pt x="159" y="53"/>
                                          </a:lnTo>
                                          <a:lnTo>
                                            <a:pt x="159" y="59"/>
                                          </a:lnTo>
                                          <a:lnTo>
                                            <a:pt x="153" y="59"/>
                                          </a:lnTo>
                                          <a:lnTo>
                                            <a:pt x="146" y="59"/>
                                          </a:lnTo>
                                          <a:lnTo>
                                            <a:pt x="146" y="66"/>
                                          </a:lnTo>
                                          <a:lnTo>
                                            <a:pt x="146" y="73"/>
                                          </a:lnTo>
                                          <a:lnTo>
                                            <a:pt x="153" y="73"/>
                                          </a:lnTo>
                                          <a:lnTo>
                                            <a:pt x="153" y="79"/>
                                          </a:lnTo>
                                          <a:lnTo>
                                            <a:pt x="153" y="86"/>
                                          </a:lnTo>
                                          <a:lnTo>
                                            <a:pt x="146" y="86"/>
                                          </a:lnTo>
                                          <a:lnTo>
                                            <a:pt x="146" y="79"/>
                                          </a:lnTo>
                                          <a:lnTo>
                                            <a:pt x="146" y="73"/>
                                          </a:lnTo>
                                          <a:lnTo>
                                            <a:pt x="140" y="73"/>
                                          </a:lnTo>
                                          <a:lnTo>
                                            <a:pt x="140" y="66"/>
                                          </a:lnTo>
                                          <a:lnTo>
                                            <a:pt x="140" y="59"/>
                                          </a:lnTo>
                                          <a:lnTo>
                                            <a:pt x="133" y="59"/>
                                          </a:lnTo>
                                          <a:lnTo>
                                            <a:pt x="126" y="59"/>
                                          </a:lnTo>
                                          <a:lnTo>
                                            <a:pt x="120" y="59"/>
                                          </a:lnTo>
                                          <a:lnTo>
                                            <a:pt x="113" y="59"/>
                                          </a:lnTo>
                                          <a:lnTo>
                                            <a:pt x="106" y="59"/>
                                          </a:lnTo>
                                          <a:lnTo>
                                            <a:pt x="106" y="66"/>
                                          </a:lnTo>
                                          <a:lnTo>
                                            <a:pt x="106" y="73"/>
                                          </a:lnTo>
                                          <a:lnTo>
                                            <a:pt x="100" y="73"/>
                                          </a:lnTo>
                                          <a:lnTo>
                                            <a:pt x="100" y="79"/>
                                          </a:lnTo>
                                          <a:lnTo>
                                            <a:pt x="93" y="79"/>
                                          </a:lnTo>
                                          <a:lnTo>
                                            <a:pt x="93" y="73"/>
                                          </a:lnTo>
                                          <a:lnTo>
                                            <a:pt x="86" y="79"/>
                                          </a:lnTo>
                                          <a:lnTo>
                                            <a:pt x="86" y="86"/>
                                          </a:lnTo>
                                          <a:lnTo>
                                            <a:pt x="80" y="86"/>
                                          </a:lnTo>
                                          <a:lnTo>
                                            <a:pt x="80" y="79"/>
                                          </a:lnTo>
                                          <a:lnTo>
                                            <a:pt x="80" y="73"/>
                                          </a:lnTo>
                                          <a:lnTo>
                                            <a:pt x="73" y="73"/>
                                          </a:lnTo>
                                          <a:lnTo>
                                            <a:pt x="66" y="73"/>
                                          </a:lnTo>
                                          <a:lnTo>
                                            <a:pt x="60" y="73"/>
                                          </a:lnTo>
                                          <a:lnTo>
                                            <a:pt x="60" y="79"/>
                                          </a:lnTo>
                                          <a:lnTo>
                                            <a:pt x="53" y="79"/>
                                          </a:lnTo>
                                          <a:lnTo>
                                            <a:pt x="47" y="79"/>
                                          </a:lnTo>
                                          <a:lnTo>
                                            <a:pt x="47" y="86"/>
                                          </a:lnTo>
                                          <a:lnTo>
                                            <a:pt x="40" y="86"/>
                                          </a:lnTo>
                                          <a:lnTo>
                                            <a:pt x="33" y="86"/>
                                          </a:lnTo>
                                          <a:lnTo>
                                            <a:pt x="33" y="93"/>
                                          </a:lnTo>
                                          <a:lnTo>
                                            <a:pt x="27" y="93"/>
                                          </a:lnTo>
                                          <a:lnTo>
                                            <a:pt x="27" y="99"/>
                                          </a:lnTo>
                                          <a:lnTo>
                                            <a:pt x="27" y="106"/>
                                          </a:lnTo>
                                          <a:lnTo>
                                            <a:pt x="27" y="112"/>
                                          </a:lnTo>
                                          <a:lnTo>
                                            <a:pt x="20" y="112"/>
                                          </a:lnTo>
                                          <a:lnTo>
                                            <a:pt x="20" y="119"/>
                                          </a:lnTo>
                                          <a:lnTo>
                                            <a:pt x="27" y="119"/>
                                          </a:lnTo>
                                          <a:lnTo>
                                            <a:pt x="27" y="126"/>
                                          </a:lnTo>
                                          <a:lnTo>
                                            <a:pt x="27" y="132"/>
                                          </a:lnTo>
                                          <a:lnTo>
                                            <a:pt x="27" y="139"/>
                                          </a:lnTo>
                                          <a:lnTo>
                                            <a:pt x="27" y="146"/>
                                          </a:lnTo>
                                          <a:lnTo>
                                            <a:pt x="20" y="146"/>
                                          </a:lnTo>
                                          <a:lnTo>
                                            <a:pt x="27" y="146"/>
                                          </a:lnTo>
                                          <a:lnTo>
                                            <a:pt x="27" y="152"/>
                                          </a:lnTo>
                                          <a:lnTo>
                                            <a:pt x="27" y="159"/>
                                          </a:lnTo>
                                          <a:lnTo>
                                            <a:pt x="33" y="159"/>
                                          </a:lnTo>
                                          <a:lnTo>
                                            <a:pt x="40" y="159"/>
                                          </a:lnTo>
                                          <a:lnTo>
                                            <a:pt x="40" y="166"/>
                                          </a:lnTo>
                                          <a:lnTo>
                                            <a:pt x="33" y="166"/>
                                          </a:lnTo>
                                          <a:lnTo>
                                            <a:pt x="33" y="172"/>
                                          </a:lnTo>
                                          <a:lnTo>
                                            <a:pt x="33" y="166"/>
                                          </a:lnTo>
                                          <a:lnTo>
                                            <a:pt x="33" y="172"/>
                                          </a:lnTo>
                                          <a:lnTo>
                                            <a:pt x="33" y="166"/>
                                          </a:lnTo>
                                          <a:lnTo>
                                            <a:pt x="33" y="172"/>
                                          </a:lnTo>
                                          <a:lnTo>
                                            <a:pt x="27" y="172"/>
                                          </a:lnTo>
                                          <a:lnTo>
                                            <a:pt x="27" y="166"/>
                                          </a:lnTo>
                                          <a:lnTo>
                                            <a:pt x="27" y="159"/>
                                          </a:lnTo>
                                          <a:lnTo>
                                            <a:pt x="20" y="159"/>
                                          </a:lnTo>
                                          <a:lnTo>
                                            <a:pt x="13" y="166"/>
                                          </a:lnTo>
                                          <a:lnTo>
                                            <a:pt x="13" y="159"/>
                                          </a:lnTo>
                                          <a:lnTo>
                                            <a:pt x="13" y="166"/>
                                          </a:lnTo>
                                          <a:lnTo>
                                            <a:pt x="7" y="166"/>
                                          </a:lnTo>
                                          <a:lnTo>
                                            <a:pt x="7" y="159"/>
                                          </a:lnTo>
                                          <a:lnTo>
                                            <a:pt x="7" y="152"/>
                                          </a:lnTo>
                                          <a:lnTo>
                                            <a:pt x="7" y="146"/>
                                          </a:lnTo>
                                          <a:lnTo>
                                            <a:pt x="7" y="139"/>
                                          </a:lnTo>
                                          <a:lnTo>
                                            <a:pt x="7" y="132"/>
                                          </a:lnTo>
                                          <a:lnTo>
                                            <a:pt x="0" y="132"/>
                                          </a:lnTo>
                                          <a:lnTo>
                                            <a:pt x="7" y="132"/>
                                          </a:lnTo>
                                          <a:lnTo>
                                            <a:pt x="7" y="126"/>
                                          </a:lnTo>
                                          <a:lnTo>
                                            <a:pt x="13" y="126"/>
                                          </a:lnTo>
                                          <a:lnTo>
                                            <a:pt x="13" y="119"/>
                                          </a:lnTo>
                                          <a:lnTo>
                                            <a:pt x="7" y="119"/>
                                          </a:lnTo>
                                          <a:lnTo>
                                            <a:pt x="7" y="112"/>
                                          </a:lnTo>
                                          <a:lnTo>
                                            <a:pt x="13" y="112"/>
                                          </a:lnTo>
                                          <a:lnTo>
                                            <a:pt x="13" y="106"/>
                                          </a:lnTo>
                                          <a:lnTo>
                                            <a:pt x="13" y="99"/>
                                          </a:lnTo>
                                          <a:lnTo>
                                            <a:pt x="20" y="99"/>
                                          </a:lnTo>
                                          <a:lnTo>
                                            <a:pt x="20" y="93"/>
                                          </a:lnTo>
                                          <a:lnTo>
                                            <a:pt x="13" y="93"/>
                                          </a:lnTo>
                                          <a:lnTo>
                                            <a:pt x="13" y="86"/>
                                          </a:lnTo>
                                          <a:lnTo>
                                            <a:pt x="13" y="79"/>
                                          </a:lnTo>
                                          <a:lnTo>
                                            <a:pt x="13" y="73"/>
                                          </a:lnTo>
                                          <a:lnTo>
                                            <a:pt x="7" y="73"/>
                                          </a:lnTo>
                                          <a:lnTo>
                                            <a:pt x="7" y="66"/>
                                          </a:lnTo>
                                          <a:lnTo>
                                            <a:pt x="13" y="66"/>
                                          </a:lnTo>
                                          <a:lnTo>
                                            <a:pt x="20" y="66"/>
                                          </a:lnTo>
                                          <a:lnTo>
                                            <a:pt x="27" y="66"/>
                                          </a:lnTo>
                                          <a:lnTo>
                                            <a:pt x="27" y="59"/>
                                          </a:lnTo>
                                          <a:lnTo>
                                            <a:pt x="33" y="59"/>
                                          </a:lnTo>
                                          <a:lnTo>
                                            <a:pt x="33" y="53"/>
                                          </a:lnTo>
                                          <a:lnTo>
                                            <a:pt x="33" y="59"/>
                                          </a:lnTo>
                                          <a:lnTo>
                                            <a:pt x="33" y="53"/>
                                          </a:lnTo>
                                          <a:lnTo>
                                            <a:pt x="40" y="53"/>
                                          </a:lnTo>
                                          <a:lnTo>
                                            <a:pt x="40" y="46"/>
                                          </a:lnTo>
                                          <a:lnTo>
                                            <a:pt x="47" y="46"/>
                                          </a:lnTo>
                                          <a:lnTo>
                                            <a:pt x="47" y="53"/>
                                          </a:lnTo>
                                          <a:lnTo>
                                            <a:pt x="53" y="53"/>
                                          </a:lnTo>
                                          <a:lnTo>
                                            <a:pt x="60" y="53"/>
                                          </a:lnTo>
                                          <a:lnTo>
                                            <a:pt x="60" y="46"/>
                                          </a:lnTo>
                                          <a:lnTo>
                                            <a:pt x="66" y="46"/>
                                          </a:lnTo>
                                          <a:lnTo>
                                            <a:pt x="66" y="39"/>
                                          </a:lnTo>
                                          <a:lnTo>
                                            <a:pt x="73" y="39"/>
                                          </a:lnTo>
                                          <a:lnTo>
                                            <a:pt x="73" y="33"/>
                                          </a:lnTo>
                                          <a:lnTo>
                                            <a:pt x="73" y="26"/>
                                          </a:lnTo>
                                          <a:lnTo>
                                            <a:pt x="80" y="26"/>
                                          </a:lnTo>
                                          <a:lnTo>
                                            <a:pt x="86" y="26"/>
                                          </a:lnTo>
                                          <a:lnTo>
                                            <a:pt x="86" y="20"/>
                                          </a:lnTo>
                                          <a:lnTo>
                                            <a:pt x="93" y="20"/>
                                          </a:lnTo>
                                          <a:lnTo>
                                            <a:pt x="93" y="13"/>
                                          </a:lnTo>
                                          <a:lnTo>
                                            <a:pt x="86" y="13"/>
                                          </a:lnTo>
                                          <a:lnTo>
                                            <a:pt x="93" y="13"/>
                                          </a:lnTo>
                                          <a:lnTo>
                                            <a:pt x="86" y="13"/>
                                          </a:lnTo>
                                          <a:lnTo>
                                            <a:pt x="93" y="13"/>
                                          </a:lnTo>
                                          <a:lnTo>
                                            <a:pt x="93" y="6"/>
                                          </a:lnTo>
                                          <a:lnTo>
                                            <a:pt x="100" y="6"/>
                                          </a:lnTo>
                                          <a:lnTo>
                                            <a:pt x="100" y="0"/>
                                          </a:lnTo>
                                          <a:lnTo>
                                            <a:pt x="106" y="0"/>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3" name="Freeform 63"/>
                                  <wps:cNvSpPr>
                                    <a:spLocks/>
                                  </wps:cNvSpPr>
                                  <wps:spPr bwMode="auto">
                                    <a:xfrm>
                                      <a:off x="3447" y="753"/>
                                      <a:ext cx="6" cy="7"/>
                                    </a:xfrm>
                                    <a:custGeom>
                                      <a:avLst/>
                                      <a:gdLst>
                                        <a:gd name="T0" fmla="*/ 6 w 6"/>
                                        <a:gd name="T1" fmla="*/ 7 h 7"/>
                                        <a:gd name="T2" fmla="*/ 0 w 6"/>
                                        <a:gd name="T3" fmla="*/ 7 h 7"/>
                                        <a:gd name="T4" fmla="*/ 6 w 6"/>
                                        <a:gd name="T5" fmla="*/ 7 h 7"/>
                                        <a:gd name="T6" fmla="*/ 0 w 6"/>
                                        <a:gd name="T7" fmla="*/ 7 h 7"/>
                                        <a:gd name="T8" fmla="*/ 6 w 6"/>
                                        <a:gd name="T9" fmla="*/ 7 h 7"/>
                                        <a:gd name="T10" fmla="*/ 6 w 6"/>
                                        <a:gd name="T11" fmla="*/ 0 h 7"/>
                                        <a:gd name="T12" fmla="*/ 6 w 6"/>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6" h="7">
                                          <a:moveTo>
                                            <a:pt x="6" y="7"/>
                                          </a:moveTo>
                                          <a:lnTo>
                                            <a:pt x="0" y="7"/>
                                          </a:lnTo>
                                          <a:lnTo>
                                            <a:pt x="6" y="7"/>
                                          </a:lnTo>
                                          <a:lnTo>
                                            <a:pt x="0" y="7"/>
                                          </a:lnTo>
                                          <a:lnTo>
                                            <a:pt x="6" y="7"/>
                                          </a:lnTo>
                                          <a:lnTo>
                                            <a:pt x="6" y="0"/>
                                          </a:lnTo>
                                          <a:lnTo>
                                            <a:pt x="6" y="7"/>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4" name="Freeform 64"/>
                                  <wps:cNvSpPr>
                                    <a:spLocks/>
                                  </wps:cNvSpPr>
                                  <wps:spPr bwMode="auto">
                                    <a:xfrm>
                                      <a:off x="3334" y="800"/>
                                      <a:ext cx="13" cy="7"/>
                                    </a:xfrm>
                                    <a:custGeom>
                                      <a:avLst/>
                                      <a:gdLst>
                                        <a:gd name="T0" fmla="*/ 6 w 13"/>
                                        <a:gd name="T1" fmla="*/ 0 h 7"/>
                                        <a:gd name="T2" fmla="*/ 6 w 13"/>
                                        <a:gd name="T3" fmla="*/ 7 h 7"/>
                                        <a:gd name="T4" fmla="*/ 13 w 13"/>
                                        <a:gd name="T5" fmla="*/ 7 h 7"/>
                                        <a:gd name="T6" fmla="*/ 6 w 13"/>
                                        <a:gd name="T7" fmla="*/ 7 h 7"/>
                                        <a:gd name="T8" fmla="*/ 0 w 13"/>
                                        <a:gd name="T9" fmla="*/ 7 h 7"/>
                                        <a:gd name="T10" fmla="*/ 0 w 13"/>
                                        <a:gd name="T11" fmla="*/ 0 h 7"/>
                                        <a:gd name="T12" fmla="*/ 6 w 13"/>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3" h="7">
                                          <a:moveTo>
                                            <a:pt x="6" y="0"/>
                                          </a:moveTo>
                                          <a:lnTo>
                                            <a:pt x="6" y="7"/>
                                          </a:lnTo>
                                          <a:lnTo>
                                            <a:pt x="13" y="7"/>
                                          </a:lnTo>
                                          <a:lnTo>
                                            <a:pt x="6" y="7"/>
                                          </a:lnTo>
                                          <a:lnTo>
                                            <a:pt x="0" y="7"/>
                                          </a:lnTo>
                                          <a:lnTo>
                                            <a:pt x="0" y="0"/>
                                          </a:lnTo>
                                          <a:lnTo>
                                            <a:pt x="6" y="0"/>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5" name="Freeform 65"/>
                                  <wps:cNvSpPr>
                                    <a:spLocks/>
                                  </wps:cNvSpPr>
                                  <wps:spPr bwMode="auto">
                                    <a:xfrm>
                                      <a:off x="3334" y="813"/>
                                      <a:ext cx="13" cy="7"/>
                                    </a:xfrm>
                                    <a:custGeom>
                                      <a:avLst/>
                                      <a:gdLst>
                                        <a:gd name="T0" fmla="*/ 0 w 13"/>
                                        <a:gd name="T1" fmla="*/ 0 h 7"/>
                                        <a:gd name="T2" fmla="*/ 6 w 13"/>
                                        <a:gd name="T3" fmla="*/ 0 h 7"/>
                                        <a:gd name="T4" fmla="*/ 13 w 13"/>
                                        <a:gd name="T5" fmla="*/ 0 h 7"/>
                                        <a:gd name="T6" fmla="*/ 6 w 13"/>
                                        <a:gd name="T7" fmla="*/ 7 h 7"/>
                                        <a:gd name="T8" fmla="*/ 0 w 13"/>
                                        <a:gd name="T9" fmla="*/ 7 h 7"/>
                                        <a:gd name="T10" fmla="*/ 0 w 13"/>
                                        <a:gd name="T11" fmla="*/ 0 h 7"/>
                                      </a:gdLst>
                                      <a:ahLst/>
                                      <a:cxnLst>
                                        <a:cxn ang="0">
                                          <a:pos x="T0" y="T1"/>
                                        </a:cxn>
                                        <a:cxn ang="0">
                                          <a:pos x="T2" y="T3"/>
                                        </a:cxn>
                                        <a:cxn ang="0">
                                          <a:pos x="T4" y="T5"/>
                                        </a:cxn>
                                        <a:cxn ang="0">
                                          <a:pos x="T6" y="T7"/>
                                        </a:cxn>
                                        <a:cxn ang="0">
                                          <a:pos x="T8" y="T9"/>
                                        </a:cxn>
                                        <a:cxn ang="0">
                                          <a:pos x="T10" y="T11"/>
                                        </a:cxn>
                                      </a:cxnLst>
                                      <a:rect l="0" t="0" r="r" b="b"/>
                                      <a:pathLst>
                                        <a:path w="13" h="7">
                                          <a:moveTo>
                                            <a:pt x="0" y="0"/>
                                          </a:moveTo>
                                          <a:lnTo>
                                            <a:pt x="6" y="0"/>
                                          </a:lnTo>
                                          <a:lnTo>
                                            <a:pt x="13" y="0"/>
                                          </a:lnTo>
                                          <a:lnTo>
                                            <a:pt x="6" y="7"/>
                                          </a:lnTo>
                                          <a:lnTo>
                                            <a:pt x="0" y="7"/>
                                          </a:lnTo>
                                          <a:lnTo>
                                            <a:pt x="0" y="0"/>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6" name="Freeform 66"/>
                                  <wps:cNvSpPr>
                                    <a:spLocks/>
                                  </wps:cNvSpPr>
                                  <wps:spPr bwMode="auto">
                                    <a:xfrm>
                                      <a:off x="3121" y="873"/>
                                      <a:ext cx="7" cy="7"/>
                                    </a:xfrm>
                                    <a:custGeom>
                                      <a:avLst/>
                                      <a:gdLst>
                                        <a:gd name="T0" fmla="*/ 7 w 7"/>
                                        <a:gd name="T1" fmla="*/ 7 h 7"/>
                                        <a:gd name="T2" fmla="*/ 0 w 7"/>
                                        <a:gd name="T3" fmla="*/ 7 h 7"/>
                                        <a:gd name="T4" fmla="*/ 0 w 7"/>
                                        <a:gd name="T5" fmla="*/ 0 h 7"/>
                                        <a:gd name="T6" fmla="*/ 7 w 7"/>
                                        <a:gd name="T7" fmla="*/ 0 h 7"/>
                                        <a:gd name="T8" fmla="*/ 0 w 7"/>
                                        <a:gd name="T9" fmla="*/ 0 h 7"/>
                                        <a:gd name="T10" fmla="*/ 7 w 7"/>
                                        <a:gd name="T11" fmla="*/ 0 h 7"/>
                                        <a:gd name="T12" fmla="*/ 7 w 7"/>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7"/>
                                          </a:moveTo>
                                          <a:lnTo>
                                            <a:pt x="0" y="7"/>
                                          </a:lnTo>
                                          <a:lnTo>
                                            <a:pt x="0" y="0"/>
                                          </a:lnTo>
                                          <a:lnTo>
                                            <a:pt x="7" y="0"/>
                                          </a:lnTo>
                                          <a:lnTo>
                                            <a:pt x="0" y="0"/>
                                          </a:lnTo>
                                          <a:lnTo>
                                            <a:pt x="7" y="0"/>
                                          </a:lnTo>
                                          <a:lnTo>
                                            <a:pt x="7" y="7"/>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7" name="Freeform 67"/>
                                  <wps:cNvSpPr>
                                    <a:spLocks/>
                                  </wps:cNvSpPr>
                                  <wps:spPr bwMode="auto">
                                    <a:xfrm>
                                      <a:off x="3002" y="946"/>
                                      <a:ext cx="192" cy="139"/>
                                    </a:xfrm>
                                    <a:custGeom>
                                      <a:avLst/>
                                      <a:gdLst>
                                        <a:gd name="T0" fmla="*/ 26 w 192"/>
                                        <a:gd name="T1" fmla="*/ 0 h 139"/>
                                        <a:gd name="T2" fmla="*/ 33 w 192"/>
                                        <a:gd name="T3" fmla="*/ 7 h 139"/>
                                        <a:gd name="T4" fmla="*/ 40 w 192"/>
                                        <a:gd name="T5" fmla="*/ 13 h 139"/>
                                        <a:gd name="T6" fmla="*/ 53 w 192"/>
                                        <a:gd name="T7" fmla="*/ 13 h 139"/>
                                        <a:gd name="T8" fmla="*/ 59 w 192"/>
                                        <a:gd name="T9" fmla="*/ 20 h 139"/>
                                        <a:gd name="T10" fmla="*/ 59 w 192"/>
                                        <a:gd name="T11" fmla="*/ 20 h 139"/>
                                        <a:gd name="T12" fmla="*/ 59 w 192"/>
                                        <a:gd name="T13" fmla="*/ 33 h 139"/>
                                        <a:gd name="T14" fmla="*/ 46 w 192"/>
                                        <a:gd name="T15" fmla="*/ 46 h 139"/>
                                        <a:gd name="T16" fmla="*/ 46 w 192"/>
                                        <a:gd name="T17" fmla="*/ 46 h 139"/>
                                        <a:gd name="T18" fmla="*/ 66 w 192"/>
                                        <a:gd name="T19" fmla="*/ 53 h 139"/>
                                        <a:gd name="T20" fmla="*/ 73 w 192"/>
                                        <a:gd name="T21" fmla="*/ 60 h 139"/>
                                        <a:gd name="T22" fmla="*/ 86 w 192"/>
                                        <a:gd name="T23" fmla="*/ 73 h 139"/>
                                        <a:gd name="T24" fmla="*/ 99 w 192"/>
                                        <a:gd name="T25" fmla="*/ 73 h 139"/>
                                        <a:gd name="T26" fmla="*/ 113 w 192"/>
                                        <a:gd name="T27" fmla="*/ 60 h 139"/>
                                        <a:gd name="T28" fmla="*/ 99 w 192"/>
                                        <a:gd name="T29" fmla="*/ 46 h 139"/>
                                        <a:gd name="T30" fmla="*/ 119 w 192"/>
                                        <a:gd name="T31" fmla="*/ 40 h 139"/>
                                        <a:gd name="T32" fmla="*/ 126 w 192"/>
                                        <a:gd name="T33" fmla="*/ 33 h 139"/>
                                        <a:gd name="T34" fmla="*/ 133 w 192"/>
                                        <a:gd name="T35" fmla="*/ 27 h 139"/>
                                        <a:gd name="T36" fmla="*/ 146 w 192"/>
                                        <a:gd name="T37" fmla="*/ 40 h 139"/>
                                        <a:gd name="T38" fmla="*/ 159 w 192"/>
                                        <a:gd name="T39" fmla="*/ 27 h 139"/>
                                        <a:gd name="T40" fmla="*/ 172 w 192"/>
                                        <a:gd name="T41" fmla="*/ 27 h 139"/>
                                        <a:gd name="T42" fmla="*/ 179 w 192"/>
                                        <a:gd name="T43" fmla="*/ 33 h 139"/>
                                        <a:gd name="T44" fmla="*/ 186 w 192"/>
                                        <a:gd name="T45" fmla="*/ 27 h 139"/>
                                        <a:gd name="T46" fmla="*/ 179 w 192"/>
                                        <a:gd name="T47" fmla="*/ 33 h 139"/>
                                        <a:gd name="T48" fmla="*/ 172 w 192"/>
                                        <a:gd name="T49" fmla="*/ 53 h 139"/>
                                        <a:gd name="T50" fmla="*/ 172 w 192"/>
                                        <a:gd name="T51" fmla="*/ 60 h 139"/>
                                        <a:gd name="T52" fmla="*/ 166 w 192"/>
                                        <a:gd name="T53" fmla="*/ 66 h 139"/>
                                        <a:gd name="T54" fmla="*/ 159 w 192"/>
                                        <a:gd name="T55" fmla="*/ 86 h 139"/>
                                        <a:gd name="T56" fmla="*/ 146 w 192"/>
                                        <a:gd name="T57" fmla="*/ 86 h 139"/>
                                        <a:gd name="T58" fmla="*/ 139 w 192"/>
                                        <a:gd name="T59" fmla="*/ 80 h 139"/>
                                        <a:gd name="T60" fmla="*/ 133 w 192"/>
                                        <a:gd name="T61" fmla="*/ 100 h 139"/>
                                        <a:gd name="T62" fmla="*/ 126 w 192"/>
                                        <a:gd name="T63" fmla="*/ 106 h 139"/>
                                        <a:gd name="T64" fmla="*/ 113 w 192"/>
                                        <a:gd name="T65" fmla="*/ 119 h 139"/>
                                        <a:gd name="T66" fmla="*/ 93 w 192"/>
                                        <a:gd name="T67" fmla="*/ 113 h 139"/>
                                        <a:gd name="T68" fmla="*/ 79 w 192"/>
                                        <a:gd name="T69" fmla="*/ 113 h 139"/>
                                        <a:gd name="T70" fmla="*/ 79 w 192"/>
                                        <a:gd name="T71" fmla="*/ 113 h 139"/>
                                        <a:gd name="T72" fmla="*/ 66 w 192"/>
                                        <a:gd name="T73" fmla="*/ 126 h 139"/>
                                        <a:gd name="T74" fmla="*/ 59 w 192"/>
                                        <a:gd name="T75" fmla="*/ 133 h 139"/>
                                        <a:gd name="T76" fmla="*/ 46 w 192"/>
                                        <a:gd name="T77" fmla="*/ 133 h 139"/>
                                        <a:gd name="T78" fmla="*/ 40 w 192"/>
                                        <a:gd name="T79" fmla="*/ 126 h 139"/>
                                        <a:gd name="T80" fmla="*/ 20 w 192"/>
                                        <a:gd name="T81" fmla="*/ 119 h 139"/>
                                        <a:gd name="T82" fmla="*/ 13 w 192"/>
                                        <a:gd name="T83" fmla="*/ 113 h 139"/>
                                        <a:gd name="T84" fmla="*/ 6 w 192"/>
                                        <a:gd name="T85" fmla="*/ 119 h 139"/>
                                        <a:gd name="T86" fmla="*/ 6 w 192"/>
                                        <a:gd name="T87" fmla="*/ 106 h 139"/>
                                        <a:gd name="T88" fmla="*/ 13 w 192"/>
                                        <a:gd name="T89" fmla="*/ 86 h 139"/>
                                        <a:gd name="T90" fmla="*/ 26 w 192"/>
                                        <a:gd name="T91" fmla="*/ 73 h 139"/>
                                        <a:gd name="T92" fmla="*/ 13 w 192"/>
                                        <a:gd name="T93" fmla="*/ 60 h 139"/>
                                        <a:gd name="T94" fmla="*/ 20 w 192"/>
                                        <a:gd name="T95" fmla="*/ 53 h 139"/>
                                        <a:gd name="T96" fmla="*/ 33 w 192"/>
                                        <a:gd name="T97" fmla="*/ 40 h 139"/>
                                        <a:gd name="T98" fmla="*/ 20 w 192"/>
                                        <a:gd name="T99" fmla="*/ 27 h 139"/>
                                        <a:gd name="T100" fmla="*/ 20 w 192"/>
                                        <a:gd name="T101" fmla="*/ 13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2" h="139">
                                          <a:moveTo>
                                            <a:pt x="20" y="13"/>
                                          </a:moveTo>
                                          <a:lnTo>
                                            <a:pt x="20" y="7"/>
                                          </a:lnTo>
                                          <a:lnTo>
                                            <a:pt x="26" y="7"/>
                                          </a:lnTo>
                                          <a:lnTo>
                                            <a:pt x="26" y="0"/>
                                          </a:lnTo>
                                          <a:lnTo>
                                            <a:pt x="26" y="7"/>
                                          </a:lnTo>
                                          <a:lnTo>
                                            <a:pt x="26" y="0"/>
                                          </a:lnTo>
                                          <a:lnTo>
                                            <a:pt x="33" y="0"/>
                                          </a:lnTo>
                                          <a:lnTo>
                                            <a:pt x="33" y="7"/>
                                          </a:lnTo>
                                          <a:lnTo>
                                            <a:pt x="26" y="7"/>
                                          </a:lnTo>
                                          <a:lnTo>
                                            <a:pt x="33" y="7"/>
                                          </a:lnTo>
                                          <a:lnTo>
                                            <a:pt x="40" y="7"/>
                                          </a:lnTo>
                                          <a:lnTo>
                                            <a:pt x="40" y="13"/>
                                          </a:lnTo>
                                          <a:lnTo>
                                            <a:pt x="46" y="13"/>
                                          </a:lnTo>
                                          <a:lnTo>
                                            <a:pt x="46" y="20"/>
                                          </a:lnTo>
                                          <a:lnTo>
                                            <a:pt x="46" y="13"/>
                                          </a:lnTo>
                                          <a:lnTo>
                                            <a:pt x="53" y="13"/>
                                          </a:lnTo>
                                          <a:lnTo>
                                            <a:pt x="59" y="13"/>
                                          </a:lnTo>
                                          <a:lnTo>
                                            <a:pt x="66" y="13"/>
                                          </a:lnTo>
                                          <a:lnTo>
                                            <a:pt x="66" y="20"/>
                                          </a:lnTo>
                                          <a:lnTo>
                                            <a:pt x="59" y="20"/>
                                          </a:lnTo>
                                          <a:lnTo>
                                            <a:pt x="66" y="20"/>
                                          </a:lnTo>
                                          <a:lnTo>
                                            <a:pt x="66" y="27"/>
                                          </a:lnTo>
                                          <a:lnTo>
                                            <a:pt x="59" y="27"/>
                                          </a:lnTo>
                                          <a:lnTo>
                                            <a:pt x="59" y="20"/>
                                          </a:lnTo>
                                          <a:lnTo>
                                            <a:pt x="53" y="20"/>
                                          </a:lnTo>
                                          <a:lnTo>
                                            <a:pt x="53" y="27"/>
                                          </a:lnTo>
                                          <a:lnTo>
                                            <a:pt x="59" y="27"/>
                                          </a:lnTo>
                                          <a:lnTo>
                                            <a:pt x="59" y="33"/>
                                          </a:lnTo>
                                          <a:lnTo>
                                            <a:pt x="53" y="33"/>
                                          </a:lnTo>
                                          <a:lnTo>
                                            <a:pt x="53" y="40"/>
                                          </a:lnTo>
                                          <a:lnTo>
                                            <a:pt x="53" y="46"/>
                                          </a:lnTo>
                                          <a:lnTo>
                                            <a:pt x="46" y="46"/>
                                          </a:lnTo>
                                          <a:lnTo>
                                            <a:pt x="53" y="46"/>
                                          </a:lnTo>
                                          <a:lnTo>
                                            <a:pt x="46" y="46"/>
                                          </a:lnTo>
                                          <a:lnTo>
                                            <a:pt x="53" y="46"/>
                                          </a:lnTo>
                                          <a:lnTo>
                                            <a:pt x="46" y="46"/>
                                          </a:lnTo>
                                          <a:lnTo>
                                            <a:pt x="46" y="53"/>
                                          </a:lnTo>
                                          <a:lnTo>
                                            <a:pt x="53" y="53"/>
                                          </a:lnTo>
                                          <a:lnTo>
                                            <a:pt x="59" y="53"/>
                                          </a:lnTo>
                                          <a:lnTo>
                                            <a:pt x="66" y="53"/>
                                          </a:lnTo>
                                          <a:lnTo>
                                            <a:pt x="73" y="53"/>
                                          </a:lnTo>
                                          <a:lnTo>
                                            <a:pt x="73" y="60"/>
                                          </a:lnTo>
                                          <a:lnTo>
                                            <a:pt x="73" y="66"/>
                                          </a:lnTo>
                                          <a:lnTo>
                                            <a:pt x="73" y="60"/>
                                          </a:lnTo>
                                          <a:lnTo>
                                            <a:pt x="79" y="60"/>
                                          </a:lnTo>
                                          <a:lnTo>
                                            <a:pt x="86" y="60"/>
                                          </a:lnTo>
                                          <a:lnTo>
                                            <a:pt x="86" y="66"/>
                                          </a:lnTo>
                                          <a:lnTo>
                                            <a:pt x="86" y="73"/>
                                          </a:lnTo>
                                          <a:lnTo>
                                            <a:pt x="86" y="80"/>
                                          </a:lnTo>
                                          <a:lnTo>
                                            <a:pt x="86" y="73"/>
                                          </a:lnTo>
                                          <a:lnTo>
                                            <a:pt x="93" y="73"/>
                                          </a:lnTo>
                                          <a:lnTo>
                                            <a:pt x="99" y="73"/>
                                          </a:lnTo>
                                          <a:lnTo>
                                            <a:pt x="99" y="66"/>
                                          </a:lnTo>
                                          <a:lnTo>
                                            <a:pt x="106" y="66"/>
                                          </a:lnTo>
                                          <a:lnTo>
                                            <a:pt x="113" y="66"/>
                                          </a:lnTo>
                                          <a:lnTo>
                                            <a:pt x="113" y="60"/>
                                          </a:lnTo>
                                          <a:lnTo>
                                            <a:pt x="113" y="53"/>
                                          </a:lnTo>
                                          <a:lnTo>
                                            <a:pt x="106" y="53"/>
                                          </a:lnTo>
                                          <a:lnTo>
                                            <a:pt x="106" y="46"/>
                                          </a:lnTo>
                                          <a:lnTo>
                                            <a:pt x="99" y="46"/>
                                          </a:lnTo>
                                          <a:lnTo>
                                            <a:pt x="106" y="46"/>
                                          </a:lnTo>
                                          <a:lnTo>
                                            <a:pt x="113" y="46"/>
                                          </a:lnTo>
                                          <a:lnTo>
                                            <a:pt x="113" y="40"/>
                                          </a:lnTo>
                                          <a:lnTo>
                                            <a:pt x="119" y="40"/>
                                          </a:lnTo>
                                          <a:lnTo>
                                            <a:pt x="113" y="40"/>
                                          </a:lnTo>
                                          <a:lnTo>
                                            <a:pt x="119" y="40"/>
                                          </a:lnTo>
                                          <a:lnTo>
                                            <a:pt x="119" y="33"/>
                                          </a:lnTo>
                                          <a:lnTo>
                                            <a:pt x="126" y="33"/>
                                          </a:lnTo>
                                          <a:lnTo>
                                            <a:pt x="133" y="33"/>
                                          </a:lnTo>
                                          <a:lnTo>
                                            <a:pt x="133" y="27"/>
                                          </a:lnTo>
                                          <a:lnTo>
                                            <a:pt x="133" y="33"/>
                                          </a:lnTo>
                                          <a:lnTo>
                                            <a:pt x="133" y="27"/>
                                          </a:lnTo>
                                          <a:lnTo>
                                            <a:pt x="139" y="27"/>
                                          </a:lnTo>
                                          <a:lnTo>
                                            <a:pt x="146" y="27"/>
                                          </a:lnTo>
                                          <a:lnTo>
                                            <a:pt x="146" y="33"/>
                                          </a:lnTo>
                                          <a:lnTo>
                                            <a:pt x="146" y="40"/>
                                          </a:lnTo>
                                          <a:lnTo>
                                            <a:pt x="146" y="33"/>
                                          </a:lnTo>
                                          <a:lnTo>
                                            <a:pt x="152" y="33"/>
                                          </a:lnTo>
                                          <a:lnTo>
                                            <a:pt x="152" y="27"/>
                                          </a:lnTo>
                                          <a:lnTo>
                                            <a:pt x="159" y="27"/>
                                          </a:lnTo>
                                          <a:lnTo>
                                            <a:pt x="152" y="27"/>
                                          </a:lnTo>
                                          <a:lnTo>
                                            <a:pt x="159" y="27"/>
                                          </a:lnTo>
                                          <a:lnTo>
                                            <a:pt x="166" y="27"/>
                                          </a:lnTo>
                                          <a:lnTo>
                                            <a:pt x="172" y="27"/>
                                          </a:lnTo>
                                          <a:lnTo>
                                            <a:pt x="166" y="27"/>
                                          </a:lnTo>
                                          <a:lnTo>
                                            <a:pt x="172" y="27"/>
                                          </a:lnTo>
                                          <a:lnTo>
                                            <a:pt x="179" y="27"/>
                                          </a:lnTo>
                                          <a:lnTo>
                                            <a:pt x="179" y="33"/>
                                          </a:lnTo>
                                          <a:lnTo>
                                            <a:pt x="186" y="33"/>
                                          </a:lnTo>
                                          <a:lnTo>
                                            <a:pt x="186" y="27"/>
                                          </a:lnTo>
                                          <a:lnTo>
                                            <a:pt x="192" y="27"/>
                                          </a:lnTo>
                                          <a:lnTo>
                                            <a:pt x="186" y="27"/>
                                          </a:lnTo>
                                          <a:lnTo>
                                            <a:pt x="192" y="27"/>
                                          </a:lnTo>
                                          <a:lnTo>
                                            <a:pt x="186" y="27"/>
                                          </a:lnTo>
                                          <a:lnTo>
                                            <a:pt x="186" y="33"/>
                                          </a:lnTo>
                                          <a:lnTo>
                                            <a:pt x="179" y="33"/>
                                          </a:lnTo>
                                          <a:lnTo>
                                            <a:pt x="179" y="40"/>
                                          </a:lnTo>
                                          <a:lnTo>
                                            <a:pt x="179" y="46"/>
                                          </a:lnTo>
                                          <a:lnTo>
                                            <a:pt x="179" y="53"/>
                                          </a:lnTo>
                                          <a:lnTo>
                                            <a:pt x="172" y="53"/>
                                          </a:lnTo>
                                          <a:lnTo>
                                            <a:pt x="179" y="53"/>
                                          </a:lnTo>
                                          <a:lnTo>
                                            <a:pt x="172" y="53"/>
                                          </a:lnTo>
                                          <a:lnTo>
                                            <a:pt x="179" y="53"/>
                                          </a:lnTo>
                                          <a:lnTo>
                                            <a:pt x="172" y="60"/>
                                          </a:lnTo>
                                          <a:lnTo>
                                            <a:pt x="179" y="60"/>
                                          </a:lnTo>
                                          <a:lnTo>
                                            <a:pt x="172" y="60"/>
                                          </a:lnTo>
                                          <a:lnTo>
                                            <a:pt x="172" y="66"/>
                                          </a:lnTo>
                                          <a:lnTo>
                                            <a:pt x="166" y="66"/>
                                          </a:lnTo>
                                          <a:lnTo>
                                            <a:pt x="166" y="73"/>
                                          </a:lnTo>
                                          <a:lnTo>
                                            <a:pt x="159" y="73"/>
                                          </a:lnTo>
                                          <a:lnTo>
                                            <a:pt x="159" y="80"/>
                                          </a:lnTo>
                                          <a:lnTo>
                                            <a:pt x="159" y="86"/>
                                          </a:lnTo>
                                          <a:lnTo>
                                            <a:pt x="152" y="86"/>
                                          </a:lnTo>
                                          <a:lnTo>
                                            <a:pt x="152" y="93"/>
                                          </a:lnTo>
                                          <a:lnTo>
                                            <a:pt x="146" y="93"/>
                                          </a:lnTo>
                                          <a:lnTo>
                                            <a:pt x="146" y="86"/>
                                          </a:lnTo>
                                          <a:lnTo>
                                            <a:pt x="146" y="80"/>
                                          </a:lnTo>
                                          <a:lnTo>
                                            <a:pt x="139" y="80"/>
                                          </a:lnTo>
                                          <a:lnTo>
                                            <a:pt x="139" y="73"/>
                                          </a:lnTo>
                                          <a:lnTo>
                                            <a:pt x="139" y="80"/>
                                          </a:lnTo>
                                          <a:lnTo>
                                            <a:pt x="133" y="80"/>
                                          </a:lnTo>
                                          <a:lnTo>
                                            <a:pt x="133" y="86"/>
                                          </a:lnTo>
                                          <a:lnTo>
                                            <a:pt x="133" y="93"/>
                                          </a:lnTo>
                                          <a:lnTo>
                                            <a:pt x="133" y="100"/>
                                          </a:lnTo>
                                          <a:lnTo>
                                            <a:pt x="133" y="93"/>
                                          </a:lnTo>
                                          <a:lnTo>
                                            <a:pt x="133" y="100"/>
                                          </a:lnTo>
                                          <a:lnTo>
                                            <a:pt x="126" y="100"/>
                                          </a:lnTo>
                                          <a:lnTo>
                                            <a:pt x="126" y="106"/>
                                          </a:lnTo>
                                          <a:lnTo>
                                            <a:pt x="119" y="106"/>
                                          </a:lnTo>
                                          <a:lnTo>
                                            <a:pt x="119" y="113"/>
                                          </a:lnTo>
                                          <a:lnTo>
                                            <a:pt x="113" y="113"/>
                                          </a:lnTo>
                                          <a:lnTo>
                                            <a:pt x="113" y="119"/>
                                          </a:lnTo>
                                          <a:lnTo>
                                            <a:pt x="106" y="119"/>
                                          </a:lnTo>
                                          <a:lnTo>
                                            <a:pt x="99" y="119"/>
                                          </a:lnTo>
                                          <a:lnTo>
                                            <a:pt x="93" y="119"/>
                                          </a:lnTo>
                                          <a:lnTo>
                                            <a:pt x="93" y="113"/>
                                          </a:lnTo>
                                          <a:lnTo>
                                            <a:pt x="93" y="106"/>
                                          </a:lnTo>
                                          <a:lnTo>
                                            <a:pt x="93" y="113"/>
                                          </a:lnTo>
                                          <a:lnTo>
                                            <a:pt x="86" y="113"/>
                                          </a:lnTo>
                                          <a:lnTo>
                                            <a:pt x="79" y="113"/>
                                          </a:lnTo>
                                          <a:lnTo>
                                            <a:pt x="79" y="119"/>
                                          </a:lnTo>
                                          <a:lnTo>
                                            <a:pt x="79" y="113"/>
                                          </a:lnTo>
                                          <a:lnTo>
                                            <a:pt x="79" y="119"/>
                                          </a:lnTo>
                                          <a:lnTo>
                                            <a:pt x="79" y="113"/>
                                          </a:lnTo>
                                          <a:lnTo>
                                            <a:pt x="73" y="113"/>
                                          </a:lnTo>
                                          <a:lnTo>
                                            <a:pt x="73" y="119"/>
                                          </a:lnTo>
                                          <a:lnTo>
                                            <a:pt x="66" y="119"/>
                                          </a:lnTo>
                                          <a:lnTo>
                                            <a:pt x="66" y="126"/>
                                          </a:lnTo>
                                          <a:lnTo>
                                            <a:pt x="73" y="126"/>
                                          </a:lnTo>
                                          <a:lnTo>
                                            <a:pt x="73" y="133"/>
                                          </a:lnTo>
                                          <a:lnTo>
                                            <a:pt x="66" y="133"/>
                                          </a:lnTo>
                                          <a:lnTo>
                                            <a:pt x="59" y="133"/>
                                          </a:lnTo>
                                          <a:lnTo>
                                            <a:pt x="59" y="139"/>
                                          </a:lnTo>
                                          <a:lnTo>
                                            <a:pt x="53" y="139"/>
                                          </a:lnTo>
                                          <a:lnTo>
                                            <a:pt x="46" y="139"/>
                                          </a:lnTo>
                                          <a:lnTo>
                                            <a:pt x="46" y="133"/>
                                          </a:lnTo>
                                          <a:lnTo>
                                            <a:pt x="53" y="133"/>
                                          </a:lnTo>
                                          <a:lnTo>
                                            <a:pt x="53" y="126"/>
                                          </a:lnTo>
                                          <a:lnTo>
                                            <a:pt x="46" y="126"/>
                                          </a:lnTo>
                                          <a:lnTo>
                                            <a:pt x="40" y="126"/>
                                          </a:lnTo>
                                          <a:lnTo>
                                            <a:pt x="33" y="126"/>
                                          </a:lnTo>
                                          <a:lnTo>
                                            <a:pt x="26" y="126"/>
                                          </a:lnTo>
                                          <a:lnTo>
                                            <a:pt x="20" y="126"/>
                                          </a:lnTo>
                                          <a:lnTo>
                                            <a:pt x="20" y="119"/>
                                          </a:lnTo>
                                          <a:lnTo>
                                            <a:pt x="13" y="119"/>
                                          </a:lnTo>
                                          <a:lnTo>
                                            <a:pt x="13" y="126"/>
                                          </a:lnTo>
                                          <a:lnTo>
                                            <a:pt x="13" y="119"/>
                                          </a:lnTo>
                                          <a:lnTo>
                                            <a:pt x="13" y="113"/>
                                          </a:lnTo>
                                          <a:lnTo>
                                            <a:pt x="6" y="113"/>
                                          </a:lnTo>
                                          <a:lnTo>
                                            <a:pt x="6" y="119"/>
                                          </a:lnTo>
                                          <a:lnTo>
                                            <a:pt x="6" y="113"/>
                                          </a:lnTo>
                                          <a:lnTo>
                                            <a:pt x="6" y="119"/>
                                          </a:lnTo>
                                          <a:lnTo>
                                            <a:pt x="6" y="113"/>
                                          </a:lnTo>
                                          <a:lnTo>
                                            <a:pt x="0" y="113"/>
                                          </a:lnTo>
                                          <a:lnTo>
                                            <a:pt x="0" y="106"/>
                                          </a:lnTo>
                                          <a:lnTo>
                                            <a:pt x="6" y="106"/>
                                          </a:lnTo>
                                          <a:lnTo>
                                            <a:pt x="6" y="100"/>
                                          </a:lnTo>
                                          <a:lnTo>
                                            <a:pt x="6" y="93"/>
                                          </a:lnTo>
                                          <a:lnTo>
                                            <a:pt x="13" y="93"/>
                                          </a:lnTo>
                                          <a:lnTo>
                                            <a:pt x="13" y="86"/>
                                          </a:lnTo>
                                          <a:lnTo>
                                            <a:pt x="20" y="86"/>
                                          </a:lnTo>
                                          <a:lnTo>
                                            <a:pt x="20" y="80"/>
                                          </a:lnTo>
                                          <a:lnTo>
                                            <a:pt x="20" y="73"/>
                                          </a:lnTo>
                                          <a:lnTo>
                                            <a:pt x="26" y="73"/>
                                          </a:lnTo>
                                          <a:lnTo>
                                            <a:pt x="26" y="66"/>
                                          </a:lnTo>
                                          <a:lnTo>
                                            <a:pt x="26" y="60"/>
                                          </a:lnTo>
                                          <a:lnTo>
                                            <a:pt x="20" y="60"/>
                                          </a:lnTo>
                                          <a:lnTo>
                                            <a:pt x="13" y="60"/>
                                          </a:lnTo>
                                          <a:lnTo>
                                            <a:pt x="13" y="53"/>
                                          </a:lnTo>
                                          <a:lnTo>
                                            <a:pt x="20" y="53"/>
                                          </a:lnTo>
                                          <a:lnTo>
                                            <a:pt x="20" y="46"/>
                                          </a:lnTo>
                                          <a:lnTo>
                                            <a:pt x="20" y="53"/>
                                          </a:lnTo>
                                          <a:lnTo>
                                            <a:pt x="26" y="53"/>
                                          </a:lnTo>
                                          <a:lnTo>
                                            <a:pt x="26" y="46"/>
                                          </a:lnTo>
                                          <a:lnTo>
                                            <a:pt x="26" y="40"/>
                                          </a:lnTo>
                                          <a:lnTo>
                                            <a:pt x="33" y="40"/>
                                          </a:lnTo>
                                          <a:lnTo>
                                            <a:pt x="33" y="33"/>
                                          </a:lnTo>
                                          <a:lnTo>
                                            <a:pt x="26" y="33"/>
                                          </a:lnTo>
                                          <a:lnTo>
                                            <a:pt x="26" y="27"/>
                                          </a:lnTo>
                                          <a:lnTo>
                                            <a:pt x="20" y="27"/>
                                          </a:lnTo>
                                          <a:lnTo>
                                            <a:pt x="20" y="20"/>
                                          </a:lnTo>
                                          <a:lnTo>
                                            <a:pt x="26" y="20"/>
                                          </a:lnTo>
                                          <a:lnTo>
                                            <a:pt x="26" y="13"/>
                                          </a:lnTo>
                                          <a:lnTo>
                                            <a:pt x="20" y="13"/>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8" name="Freeform 68"/>
                                  <wps:cNvSpPr>
                                    <a:spLocks/>
                                  </wps:cNvSpPr>
                                  <wps:spPr bwMode="auto">
                                    <a:xfrm>
                                      <a:off x="3201" y="966"/>
                                      <a:ext cx="13" cy="33"/>
                                    </a:xfrm>
                                    <a:custGeom>
                                      <a:avLst/>
                                      <a:gdLst>
                                        <a:gd name="T0" fmla="*/ 7 w 13"/>
                                        <a:gd name="T1" fmla="*/ 7 h 33"/>
                                        <a:gd name="T2" fmla="*/ 7 w 13"/>
                                        <a:gd name="T3" fmla="*/ 0 h 33"/>
                                        <a:gd name="T4" fmla="*/ 7 w 13"/>
                                        <a:gd name="T5" fmla="*/ 7 h 33"/>
                                        <a:gd name="T6" fmla="*/ 7 w 13"/>
                                        <a:gd name="T7" fmla="*/ 0 h 33"/>
                                        <a:gd name="T8" fmla="*/ 13 w 13"/>
                                        <a:gd name="T9" fmla="*/ 0 h 33"/>
                                        <a:gd name="T10" fmla="*/ 13 w 13"/>
                                        <a:gd name="T11" fmla="*/ 7 h 33"/>
                                        <a:gd name="T12" fmla="*/ 7 w 13"/>
                                        <a:gd name="T13" fmla="*/ 7 h 33"/>
                                        <a:gd name="T14" fmla="*/ 13 w 13"/>
                                        <a:gd name="T15" fmla="*/ 7 h 33"/>
                                        <a:gd name="T16" fmla="*/ 7 w 13"/>
                                        <a:gd name="T17" fmla="*/ 7 h 33"/>
                                        <a:gd name="T18" fmla="*/ 13 w 13"/>
                                        <a:gd name="T19" fmla="*/ 7 h 33"/>
                                        <a:gd name="T20" fmla="*/ 13 w 13"/>
                                        <a:gd name="T21" fmla="*/ 13 h 33"/>
                                        <a:gd name="T22" fmla="*/ 7 w 13"/>
                                        <a:gd name="T23" fmla="*/ 13 h 33"/>
                                        <a:gd name="T24" fmla="*/ 13 w 13"/>
                                        <a:gd name="T25" fmla="*/ 13 h 33"/>
                                        <a:gd name="T26" fmla="*/ 7 w 13"/>
                                        <a:gd name="T27" fmla="*/ 13 h 33"/>
                                        <a:gd name="T28" fmla="*/ 13 w 13"/>
                                        <a:gd name="T29" fmla="*/ 13 h 33"/>
                                        <a:gd name="T30" fmla="*/ 13 w 13"/>
                                        <a:gd name="T31" fmla="*/ 20 h 33"/>
                                        <a:gd name="T32" fmla="*/ 7 w 13"/>
                                        <a:gd name="T33" fmla="*/ 20 h 33"/>
                                        <a:gd name="T34" fmla="*/ 7 w 13"/>
                                        <a:gd name="T35" fmla="*/ 26 h 33"/>
                                        <a:gd name="T36" fmla="*/ 0 w 13"/>
                                        <a:gd name="T37" fmla="*/ 26 h 33"/>
                                        <a:gd name="T38" fmla="*/ 7 w 13"/>
                                        <a:gd name="T39" fmla="*/ 26 h 33"/>
                                        <a:gd name="T40" fmla="*/ 0 w 13"/>
                                        <a:gd name="T41" fmla="*/ 26 h 33"/>
                                        <a:gd name="T42" fmla="*/ 0 w 13"/>
                                        <a:gd name="T43" fmla="*/ 33 h 33"/>
                                        <a:gd name="T44" fmla="*/ 0 w 13"/>
                                        <a:gd name="T45" fmla="*/ 26 h 33"/>
                                        <a:gd name="T46" fmla="*/ 0 w 13"/>
                                        <a:gd name="T47" fmla="*/ 33 h 33"/>
                                        <a:gd name="T48" fmla="*/ 0 w 13"/>
                                        <a:gd name="T49" fmla="*/ 26 h 33"/>
                                        <a:gd name="T50" fmla="*/ 0 w 13"/>
                                        <a:gd name="T51" fmla="*/ 20 h 33"/>
                                        <a:gd name="T52" fmla="*/ 0 w 13"/>
                                        <a:gd name="T53" fmla="*/ 13 h 33"/>
                                        <a:gd name="T54" fmla="*/ 0 w 13"/>
                                        <a:gd name="T55" fmla="*/ 7 h 33"/>
                                        <a:gd name="T56" fmla="*/ 7 w 13"/>
                                        <a:gd name="T57"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 h="33">
                                          <a:moveTo>
                                            <a:pt x="7" y="7"/>
                                          </a:moveTo>
                                          <a:lnTo>
                                            <a:pt x="7" y="0"/>
                                          </a:lnTo>
                                          <a:lnTo>
                                            <a:pt x="7" y="7"/>
                                          </a:lnTo>
                                          <a:lnTo>
                                            <a:pt x="7" y="0"/>
                                          </a:lnTo>
                                          <a:lnTo>
                                            <a:pt x="13" y="0"/>
                                          </a:lnTo>
                                          <a:lnTo>
                                            <a:pt x="13" y="7"/>
                                          </a:lnTo>
                                          <a:lnTo>
                                            <a:pt x="7" y="7"/>
                                          </a:lnTo>
                                          <a:lnTo>
                                            <a:pt x="13" y="7"/>
                                          </a:lnTo>
                                          <a:lnTo>
                                            <a:pt x="7" y="7"/>
                                          </a:lnTo>
                                          <a:lnTo>
                                            <a:pt x="13" y="7"/>
                                          </a:lnTo>
                                          <a:lnTo>
                                            <a:pt x="13" y="13"/>
                                          </a:lnTo>
                                          <a:lnTo>
                                            <a:pt x="7" y="13"/>
                                          </a:lnTo>
                                          <a:lnTo>
                                            <a:pt x="13" y="13"/>
                                          </a:lnTo>
                                          <a:lnTo>
                                            <a:pt x="7" y="13"/>
                                          </a:lnTo>
                                          <a:lnTo>
                                            <a:pt x="13" y="13"/>
                                          </a:lnTo>
                                          <a:lnTo>
                                            <a:pt x="13" y="20"/>
                                          </a:lnTo>
                                          <a:lnTo>
                                            <a:pt x="7" y="20"/>
                                          </a:lnTo>
                                          <a:lnTo>
                                            <a:pt x="7" y="26"/>
                                          </a:lnTo>
                                          <a:lnTo>
                                            <a:pt x="0" y="26"/>
                                          </a:lnTo>
                                          <a:lnTo>
                                            <a:pt x="7" y="26"/>
                                          </a:lnTo>
                                          <a:lnTo>
                                            <a:pt x="0" y="26"/>
                                          </a:lnTo>
                                          <a:lnTo>
                                            <a:pt x="0" y="33"/>
                                          </a:lnTo>
                                          <a:lnTo>
                                            <a:pt x="0" y="26"/>
                                          </a:lnTo>
                                          <a:lnTo>
                                            <a:pt x="0" y="33"/>
                                          </a:lnTo>
                                          <a:lnTo>
                                            <a:pt x="0" y="26"/>
                                          </a:lnTo>
                                          <a:lnTo>
                                            <a:pt x="0" y="20"/>
                                          </a:lnTo>
                                          <a:lnTo>
                                            <a:pt x="0" y="13"/>
                                          </a:lnTo>
                                          <a:lnTo>
                                            <a:pt x="0" y="7"/>
                                          </a:lnTo>
                                          <a:lnTo>
                                            <a:pt x="7" y="7"/>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59" name="Rectangle 69"/>
                                  <wps:cNvSpPr>
                                    <a:spLocks noChangeArrowheads="1"/>
                                  </wps:cNvSpPr>
                                  <wps:spPr bwMode="auto">
                                    <a:xfrm>
                                      <a:off x="3181" y="979"/>
                                      <a:ext cx="7" cy="7"/>
                                    </a:xfrm>
                                    <a:prstGeom prst="rect">
                                      <a:avLst/>
                                    </a:prstGeom>
                                    <a:solidFill>
                                      <a:srgbClr val="FFFBC3"/>
                                    </a:solidFill>
                                    <a:ln w="3810">
                                      <a:solidFill>
                                        <a:srgbClr val="000000"/>
                                      </a:solidFill>
                                      <a:miter lim="800000"/>
                                      <a:headEnd/>
                                      <a:tailEnd/>
                                    </a:ln>
                                  </wps:spPr>
                                  <wps:bodyPr rot="0" vert="horz" wrap="square" lIns="91440" tIns="45720" rIns="91440" bIns="45720" anchor="t" anchorCtr="0" upright="1">
                                    <a:noAutofit/>
                                  </wps:bodyPr>
                                </wps:wsp>
                                <wps:wsp>
                                  <wps:cNvPr id="60" name="Freeform 70"/>
                                  <wps:cNvSpPr>
                                    <a:spLocks/>
                                  </wps:cNvSpPr>
                                  <wps:spPr bwMode="auto">
                                    <a:xfrm>
                                      <a:off x="3214" y="1158"/>
                                      <a:ext cx="7" cy="7"/>
                                    </a:xfrm>
                                    <a:custGeom>
                                      <a:avLst/>
                                      <a:gdLst>
                                        <a:gd name="T0" fmla="*/ 7 w 7"/>
                                        <a:gd name="T1" fmla="*/ 7 h 7"/>
                                        <a:gd name="T2" fmla="*/ 7 w 7"/>
                                        <a:gd name="T3" fmla="*/ 0 h 7"/>
                                        <a:gd name="T4" fmla="*/ 7 w 7"/>
                                        <a:gd name="T5" fmla="*/ 7 h 7"/>
                                        <a:gd name="T6" fmla="*/ 7 w 7"/>
                                        <a:gd name="T7" fmla="*/ 0 h 7"/>
                                        <a:gd name="T8" fmla="*/ 0 w 7"/>
                                        <a:gd name="T9" fmla="*/ 0 h 7"/>
                                        <a:gd name="T10" fmla="*/ 7 w 7"/>
                                        <a:gd name="T11" fmla="*/ 0 h 7"/>
                                        <a:gd name="T12" fmla="*/ 0 w 7"/>
                                        <a:gd name="T13" fmla="*/ 0 h 7"/>
                                        <a:gd name="T14" fmla="*/ 7 w 7"/>
                                        <a:gd name="T15" fmla="*/ 0 h 7"/>
                                        <a:gd name="T16" fmla="*/ 7 w 7"/>
                                        <a:gd name="T1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7" y="7"/>
                                          </a:moveTo>
                                          <a:lnTo>
                                            <a:pt x="7" y="0"/>
                                          </a:lnTo>
                                          <a:lnTo>
                                            <a:pt x="7" y="7"/>
                                          </a:lnTo>
                                          <a:lnTo>
                                            <a:pt x="7" y="0"/>
                                          </a:lnTo>
                                          <a:lnTo>
                                            <a:pt x="0" y="0"/>
                                          </a:lnTo>
                                          <a:lnTo>
                                            <a:pt x="7" y="0"/>
                                          </a:lnTo>
                                          <a:lnTo>
                                            <a:pt x="0" y="0"/>
                                          </a:lnTo>
                                          <a:lnTo>
                                            <a:pt x="7" y="0"/>
                                          </a:lnTo>
                                          <a:lnTo>
                                            <a:pt x="7" y="7"/>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61" name="Freeform 71"/>
                                  <wps:cNvSpPr>
                                    <a:spLocks/>
                                  </wps:cNvSpPr>
                                  <wps:spPr bwMode="auto">
                                    <a:xfrm>
                                      <a:off x="3314" y="654"/>
                                      <a:ext cx="26" cy="13"/>
                                    </a:xfrm>
                                    <a:custGeom>
                                      <a:avLst/>
                                      <a:gdLst>
                                        <a:gd name="T0" fmla="*/ 7 w 26"/>
                                        <a:gd name="T1" fmla="*/ 0 h 13"/>
                                        <a:gd name="T2" fmla="*/ 13 w 26"/>
                                        <a:gd name="T3" fmla="*/ 0 h 13"/>
                                        <a:gd name="T4" fmla="*/ 7 w 26"/>
                                        <a:gd name="T5" fmla="*/ 0 h 13"/>
                                        <a:gd name="T6" fmla="*/ 13 w 26"/>
                                        <a:gd name="T7" fmla="*/ 0 h 13"/>
                                        <a:gd name="T8" fmla="*/ 13 w 26"/>
                                        <a:gd name="T9" fmla="*/ 7 h 13"/>
                                        <a:gd name="T10" fmla="*/ 13 w 26"/>
                                        <a:gd name="T11" fmla="*/ 0 h 13"/>
                                        <a:gd name="T12" fmla="*/ 20 w 26"/>
                                        <a:gd name="T13" fmla="*/ 0 h 13"/>
                                        <a:gd name="T14" fmla="*/ 26 w 26"/>
                                        <a:gd name="T15" fmla="*/ 0 h 13"/>
                                        <a:gd name="T16" fmla="*/ 26 w 26"/>
                                        <a:gd name="T17" fmla="*/ 7 h 13"/>
                                        <a:gd name="T18" fmla="*/ 20 w 26"/>
                                        <a:gd name="T19" fmla="*/ 7 h 13"/>
                                        <a:gd name="T20" fmla="*/ 26 w 26"/>
                                        <a:gd name="T21" fmla="*/ 7 h 13"/>
                                        <a:gd name="T22" fmla="*/ 20 w 26"/>
                                        <a:gd name="T23" fmla="*/ 7 h 13"/>
                                        <a:gd name="T24" fmla="*/ 13 w 26"/>
                                        <a:gd name="T25" fmla="*/ 7 h 13"/>
                                        <a:gd name="T26" fmla="*/ 13 w 26"/>
                                        <a:gd name="T27" fmla="*/ 13 h 13"/>
                                        <a:gd name="T28" fmla="*/ 13 w 26"/>
                                        <a:gd name="T29" fmla="*/ 7 h 13"/>
                                        <a:gd name="T30" fmla="*/ 7 w 26"/>
                                        <a:gd name="T31" fmla="*/ 7 h 13"/>
                                        <a:gd name="T32" fmla="*/ 7 w 26"/>
                                        <a:gd name="T33" fmla="*/ 13 h 13"/>
                                        <a:gd name="T34" fmla="*/ 0 w 26"/>
                                        <a:gd name="T35" fmla="*/ 13 h 13"/>
                                        <a:gd name="T36" fmla="*/ 7 w 26"/>
                                        <a:gd name="T37" fmla="*/ 13 h 13"/>
                                        <a:gd name="T38" fmla="*/ 7 w 26"/>
                                        <a:gd name="T39" fmla="*/ 7 h 13"/>
                                        <a:gd name="T40" fmla="*/ 7 w 26"/>
                                        <a:gd name="T4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13">
                                          <a:moveTo>
                                            <a:pt x="7" y="0"/>
                                          </a:moveTo>
                                          <a:lnTo>
                                            <a:pt x="13" y="0"/>
                                          </a:lnTo>
                                          <a:lnTo>
                                            <a:pt x="7" y="0"/>
                                          </a:lnTo>
                                          <a:lnTo>
                                            <a:pt x="13" y="0"/>
                                          </a:lnTo>
                                          <a:lnTo>
                                            <a:pt x="13" y="7"/>
                                          </a:lnTo>
                                          <a:lnTo>
                                            <a:pt x="13" y="0"/>
                                          </a:lnTo>
                                          <a:lnTo>
                                            <a:pt x="20" y="0"/>
                                          </a:lnTo>
                                          <a:lnTo>
                                            <a:pt x="26" y="0"/>
                                          </a:lnTo>
                                          <a:lnTo>
                                            <a:pt x="26" y="7"/>
                                          </a:lnTo>
                                          <a:lnTo>
                                            <a:pt x="20" y="7"/>
                                          </a:lnTo>
                                          <a:lnTo>
                                            <a:pt x="26" y="7"/>
                                          </a:lnTo>
                                          <a:lnTo>
                                            <a:pt x="20" y="7"/>
                                          </a:lnTo>
                                          <a:lnTo>
                                            <a:pt x="13" y="7"/>
                                          </a:lnTo>
                                          <a:lnTo>
                                            <a:pt x="13" y="13"/>
                                          </a:lnTo>
                                          <a:lnTo>
                                            <a:pt x="13" y="7"/>
                                          </a:lnTo>
                                          <a:lnTo>
                                            <a:pt x="7" y="7"/>
                                          </a:lnTo>
                                          <a:lnTo>
                                            <a:pt x="7" y="13"/>
                                          </a:lnTo>
                                          <a:lnTo>
                                            <a:pt x="0" y="13"/>
                                          </a:lnTo>
                                          <a:lnTo>
                                            <a:pt x="7" y="13"/>
                                          </a:lnTo>
                                          <a:lnTo>
                                            <a:pt x="7" y="7"/>
                                          </a:lnTo>
                                          <a:lnTo>
                                            <a:pt x="7" y="0"/>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62" name="Freeform 72"/>
                                  <wps:cNvSpPr>
                                    <a:spLocks/>
                                  </wps:cNvSpPr>
                                  <wps:spPr bwMode="auto">
                                    <a:xfrm>
                                      <a:off x="2397" y="1769"/>
                                      <a:ext cx="100" cy="53"/>
                                    </a:xfrm>
                                    <a:custGeom>
                                      <a:avLst/>
                                      <a:gdLst>
                                        <a:gd name="T0" fmla="*/ 14 w 100"/>
                                        <a:gd name="T1" fmla="*/ 13 h 53"/>
                                        <a:gd name="T2" fmla="*/ 20 w 100"/>
                                        <a:gd name="T3" fmla="*/ 13 h 53"/>
                                        <a:gd name="T4" fmla="*/ 27 w 100"/>
                                        <a:gd name="T5" fmla="*/ 13 h 53"/>
                                        <a:gd name="T6" fmla="*/ 27 w 100"/>
                                        <a:gd name="T7" fmla="*/ 7 h 53"/>
                                        <a:gd name="T8" fmla="*/ 20 w 100"/>
                                        <a:gd name="T9" fmla="*/ 7 h 53"/>
                                        <a:gd name="T10" fmla="*/ 27 w 100"/>
                                        <a:gd name="T11" fmla="*/ 7 h 53"/>
                                        <a:gd name="T12" fmla="*/ 33 w 100"/>
                                        <a:gd name="T13" fmla="*/ 7 h 53"/>
                                        <a:gd name="T14" fmla="*/ 40 w 100"/>
                                        <a:gd name="T15" fmla="*/ 13 h 53"/>
                                        <a:gd name="T16" fmla="*/ 40 w 100"/>
                                        <a:gd name="T17" fmla="*/ 7 h 53"/>
                                        <a:gd name="T18" fmla="*/ 47 w 100"/>
                                        <a:gd name="T19" fmla="*/ 7 h 53"/>
                                        <a:gd name="T20" fmla="*/ 53 w 100"/>
                                        <a:gd name="T21" fmla="*/ 7 h 53"/>
                                        <a:gd name="T22" fmla="*/ 60 w 100"/>
                                        <a:gd name="T23" fmla="*/ 0 h 53"/>
                                        <a:gd name="T24" fmla="*/ 67 w 100"/>
                                        <a:gd name="T25" fmla="*/ 7 h 53"/>
                                        <a:gd name="T26" fmla="*/ 73 w 100"/>
                                        <a:gd name="T27" fmla="*/ 7 h 53"/>
                                        <a:gd name="T28" fmla="*/ 80 w 100"/>
                                        <a:gd name="T29" fmla="*/ 13 h 53"/>
                                        <a:gd name="T30" fmla="*/ 87 w 100"/>
                                        <a:gd name="T31" fmla="*/ 13 h 53"/>
                                        <a:gd name="T32" fmla="*/ 93 w 100"/>
                                        <a:gd name="T33" fmla="*/ 13 h 53"/>
                                        <a:gd name="T34" fmla="*/ 93 w 100"/>
                                        <a:gd name="T35" fmla="*/ 7 h 53"/>
                                        <a:gd name="T36" fmla="*/ 93 w 100"/>
                                        <a:gd name="T37" fmla="*/ 13 h 53"/>
                                        <a:gd name="T38" fmla="*/ 100 w 100"/>
                                        <a:gd name="T39" fmla="*/ 20 h 53"/>
                                        <a:gd name="T40" fmla="*/ 100 w 100"/>
                                        <a:gd name="T41" fmla="*/ 27 h 53"/>
                                        <a:gd name="T42" fmla="*/ 93 w 100"/>
                                        <a:gd name="T43" fmla="*/ 27 h 53"/>
                                        <a:gd name="T44" fmla="*/ 87 w 100"/>
                                        <a:gd name="T45" fmla="*/ 33 h 53"/>
                                        <a:gd name="T46" fmla="*/ 87 w 100"/>
                                        <a:gd name="T47" fmla="*/ 40 h 53"/>
                                        <a:gd name="T48" fmla="*/ 87 w 100"/>
                                        <a:gd name="T49" fmla="*/ 47 h 53"/>
                                        <a:gd name="T50" fmla="*/ 80 w 100"/>
                                        <a:gd name="T51" fmla="*/ 47 h 53"/>
                                        <a:gd name="T52" fmla="*/ 80 w 100"/>
                                        <a:gd name="T53" fmla="*/ 53 h 53"/>
                                        <a:gd name="T54" fmla="*/ 73 w 100"/>
                                        <a:gd name="T55" fmla="*/ 47 h 53"/>
                                        <a:gd name="T56" fmla="*/ 67 w 100"/>
                                        <a:gd name="T57" fmla="*/ 53 h 53"/>
                                        <a:gd name="T58" fmla="*/ 60 w 100"/>
                                        <a:gd name="T59" fmla="*/ 53 h 53"/>
                                        <a:gd name="T60" fmla="*/ 60 w 100"/>
                                        <a:gd name="T61" fmla="*/ 47 h 53"/>
                                        <a:gd name="T62" fmla="*/ 53 w 100"/>
                                        <a:gd name="T63" fmla="*/ 47 h 53"/>
                                        <a:gd name="T64" fmla="*/ 47 w 100"/>
                                        <a:gd name="T65" fmla="*/ 47 h 53"/>
                                        <a:gd name="T66" fmla="*/ 47 w 100"/>
                                        <a:gd name="T67" fmla="*/ 40 h 53"/>
                                        <a:gd name="T68" fmla="*/ 40 w 100"/>
                                        <a:gd name="T69" fmla="*/ 40 h 53"/>
                                        <a:gd name="T70" fmla="*/ 40 w 100"/>
                                        <a:gd name="T71" fmla="*/ 33 h 53"/>
                                        <a:gd name="T72" fmla="*/ 33 w 100"/>
                                        <a:gd name="T73" fmla="*/ 33 h 53"/>
                                        <a:gd name="T74" fmla="*/ 33 w 100"/>
                                        <a:gd name="T75" fmla="*/ 27 h 53"/>
                                        <a:gd name="T76" fmla="*/ 27 w 100"/>
                                        <a:gd name="T77" fmla="*/ 27 h 53"/>
                                        <a:gd name="T78" fmla="*/ 20 w 100"/>
                                        <a:gd name="T79" fmla="*/ 20 h 53"/>
                                        <a:gd name="T80" fmla="*/ 14 w 100"/>
                                        <a:gd name="T81" fmla="*/ 20 h 53"/>
                                        <a:gd name="T82" fmla="*/ 14 w 100"/>
                                        <a:gd name="T83" fmla="*/ 13 h 53"/>
                                        <a:gd name="T84" fmla="*/ 7 w 100"/>
                                        <a:gd name="T85" fmla="*/ 13 h 53"/>
                                        <a:gd name="T86" fmla="*/ 0 w 100"/>
                                        <a:gd name="T87" fmla="*/ 13 h 53"/>
                                        <a:gd name="T88" fmla="*/ 7 w 100"/>
                                        <a:gd name="T89" fmla="*/ 13 h 53"/>
                                        <a:gd name="T90" fmla="*/ 14 w 100"/>
                                        <a:gd name="T91"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53">
                                          <a:moveTo>
                                            <a:pt x="14" y="13"/>
                                          </a:moveTo>
                                          <a:lnTo>
                                            <a:pt x="20" y="13"/>
                                          </a:lnTo>
                                          <a:lnTo>
                                            <a:pt x="27" y="13"/>
                                          </a:lnTo>
                                          <a:lnTo>
                                            <a:pt x="27" y="7"/>
                                          </a:lnTo>
                                          <a:lnTo>
                                            <a:pt x="20" y="7"/>
                                          </a:lnTo>
                                          <a:lnTo>
                                            <a:pt x="27" y="7"/>
                                          </a:lnTo>
                                          <a:lnTo>
                                            <a:pt x="33" y="7"/>
                                          </a:lnTo>
                                          <a:lnTo>
                                            <a:pt x="40" y="13"/>
                                          </a:lnTo>
                                          <a:lnTo>
                                            <a:pt x="40" y="7"/>
                                          </a:lnTo>
                                          <a:lnTo>
                                            <a:pt x="47" y="7"/>
                                          </a:lnTo>
                                          <a:lnTo>
                                            <a:pt x="53" y="7"/>
                                          </a:lnTo>
                                          <a:lnTo>
                                            <a:pt x="60" y="0"/>
                                          </a:lnTo>
                                          <a:lnTo>
                                            <a:pt x="67" y="7"/>
                                          </a:lnTo>
                                          <a:lnTo>
                                            <a:pt x="73" y="7"/>
                                          </a:lnTo>
                                          <a:lnTo>
                                            <a:pt x="80" y="13"/>
                                          </a:lnTo>
                                          <a:lnTo>
                                            <a:pt x="87" y="13"/>
                                          </a:lnTo>
                                          <a:lnTo>
                                            <a:pt x="93" y="13"/>
                                          </a:lnTo>
                                          <a:lnTo>
                                            <a:pt x="93" y="7"/>
                                          </a:lnTo>
                                          <a:lnTo>
                                            <a:pt x="93" y="13"/>
                                          </a:lnTo>
                                          <a:lnTo>
                                            <a:pt x="100" y="20"/>
                                          </a:lnTo>
                                          <a:lnTo>
                                            <a:pt x="100" y="27"/>
                                          </a:lnTo>
                                          <a:lnTo>
                                            <a:pt x="93" y="27"/>
                                          </a:lnTo>
                                          <a:lnTo>
                                            <a:pt x="87" y="33"/>
                                          </a:lnTo>
                                          <a:lnTo>
                                            <a:pt x="87" y="40"/>
                                          </a:lnTo>
                                          <a:lnTo>
                                            <a:pt x="87" y="47"/>
                                          </a:lnTo>
                                          <a:lnTo>
                                            <a:pt x="80" y="47"/>
                                          </a:lnTo>
                                          <a:lnTo>
                                            <a:pt x="80" y="53"/>
                                          </a:lnTo>
                                          <a:lnTo>
                                            <a:pt x="73" y="47"/>
                                          </a:lnTo>
                                          <a:lnTo>
                                            <a:pt x="67" y="53"/>
                                          </a:lnTo>
                                          <a:lnTo>
                                            <a:pt x="60" y="53"/>
                                          </a:lnTo>
                                          <a:lnTo>
                                            <a:pt x="60" y="47"/>
                                          </a:lnTo>
                                          <a:lnTo>
                                            <a:pt x="53" y="47"/>
                                          </a:lnTo>
                                          <a:lnTo>
                                            <a:pt x="47" y="47"/>
                                          </a:lnTo>
                                          <a:lnTo>
                                            <a:pt x="47" y="40"/>
                                          </a:lnTo>
                                          <a:lnTo>
                                            <a:pt x="40" y="40"/>
                                          </a:lnTo>
                                          <a:lnTo>
                                            <a:pt x="40" y="33"/>
                                          </a:lnTo>
                                          <a:lnTo>
                                            <a:pt x="33" y="33"/>
                                          </a:lnTo>
                                          <a:lnTo>
                                            <a:pt x="33" y="27"/>
                                          </a:lnTo>
                                          <a:lnTo>
                                            <a:pt x="27" y="27"/>
                                          </a:lnTo>
                                          <a:lnTo>
                                            <a:pt x="20" y="20"/>
                                          </a:lnTo>
                                          <a:lnTo>
                                            <a:pt x="14" y="20"/>
                                          </a:lnTo>
                                          <a:lnTo>
                                            <a:pt x="14" y="13"/>
                                          </a:lnTo>
                                          <a:lnTo>
                                            <a:pt x="7" y="13"/>
                                          </a:lnTo>
                                          <a:lnTo>
                                            <a:pt x="0" y="13"/>
                                          </a:lnTo>
                                          <a:lnTo>
                                            <a:pt x="7" y="13"/>
                                          </a:lnTo>
                                          <a:lnTo>
                                            <a:pt x="14" y="13"/>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63" name="Rectangle 73"/>
                                  <wps:cNvSpPr>
                                    <a:spLocks noChangeArrowheads="1"/>
                                  </wps:cNvSpPr>
                                  <wps:spPr bwMode="auto">
                                    <a:xfrm>
                                      <a:off x="2636" y="1895"/>
                                      <a:ext cx="7" cy="7"/>
                                    </a:xfrm>
                                    <a:prstGeom prst="rect">
                                      <a:avLst/>
                                    </a:prstGeom>
                                    <a:solidFill>
                                      <a:srgbClr val="FFFBC3"/>
                                    </a:solidFill>
                                    <a:ln w="3810">
                                      <a:solidFill>
                                        <a:srgbClr val="000000"/>
                                      </a:solidFill>
                                      <a:miter lim="800000"/>
                                      <a:headEnd/>
                                      <a:tailEnd/>
                                    </a:ln>
                                  </wps:spPr>
                                  <wps:bodyPr rot="0" vert="horz" wrap="square" lIns="91440" tIns="45720" rIns="91440" bIns="45720" anchor="t" anchorCtr="0" upright="1">
                                    <a:noAutofit/>
                                  </wps:bodyPr>
                                </wps:wsp>
                                <wps:wsp>
                                  <wps:cNvPr id="64" name="Freeform 74"/>
                                  <wps:cNvSpPr>
                                    <a:spLocks/>
                                  </wps:cNvSpPr>
                                  <wps:spPr bwMode="auto">
                                    <a:xfrm>
                                      <a:off x="2364" y="1895"/>
                                      <a:ext cx="399" cy="326"/>
                                    </a:xfrm>
                                    <a:custGeom>
                                      <a:avLst/>
                                      <a:gdLst>
                                        <a:gd name="T0" fmla="*/ 272 w 399"/>
                                        <a:gd name="T1" fmla="*/ 14 h 326"/>
                                        <a:gd name="T2" fmla="*/ 299 w 399"/>
                                        <a:gd name="T3" fmla="*/ 7 h 326"/>
                                        <a:gd name="T4" fmla="*/ 306 w 399"/>
                                        <a:gd name="T5" fmla="*/ 27 h 326"/>
                                        <a:gd name="T6" fmla="*/ 326 w 399"/>
                                        <a:gd name="T7" fmla="*/ 47 h 326"/>
                                        <a:gd name="T8" fmla="*/ 345 w 399"/>
                                        <a:gd name="T9" fmla="*/ 47 h 326"/>
                                        <a:gd name="T10" fmla="*/ 345 w 399"/>
                                        <a:gd name="T11" fmla="*/ 67 h 326"/>
                                        <a:gd name="T12" fmla="*/ 365 w 399"/>
                                        <a:gd name="T13" fmla="*/ 87 h 326"/>
                                        <a:gd name="T14" fmla="*/ 365 w 399"/>
                                        <a:gd name="T15" fmla="*/ 107 h 326"/>
                                        <a:gd name="T16" fmla="*/ 385 w 399"/>
                                        <a:gd name="T17" fmla="*/ 107 h 326"/>
                                        <a:gd name="T18" fmla="*/ 379 w 399"/>
                                        <a:gd name="T19" fmla="*/ 126 h 326"/>
                                        <a:gd name="T20" fmla="*/ 379 w 399"/>
                                        <a:gd name="T21" fmla="*/ 146 h 326"/>
                                        <a:gd name="T22" fmla="*/ 385 w 399"/>
                                        <a:gd name="T23" fmla="*/ 173 h 326"/>
                                        <a:gd name="T24" fmla="*/ 399 w 399"/>
                                        <a:gd name="T25" fmla="*/ 186 h 326"/>
                                        <a:gd name="T26" fmla="*/ 392 w 399"/>
                                        <a:gd name="T27" fmla="*/ 199 h 326"/>
                                        <a:gd name="T28" fmla="*/ 379 w 399"/>
                                        <a:gd name="T29" fmla="*/ 206 h 326"/>
                                        <a:gd name="T30" fmla="*/ 379 w 399"/>
                                        <a:gd name="T31" fmla="*/ 226 h 326"/>
                                        <a:gd name="T32" fmla="*/ 365 w 399"/>
                                        <a:gd name="T33" fmla="*/ 233 h 326"/>
                                        <a:gd name="T34" fmla="*/ 359 w 399"/>
                                        <a:gd name="T35" fmla="*/ 253 h 326"/>
                                        <a:gd name="T36" fmla="*/ 345 w 399"/>
                                        <a:gd name="T37" fmla="*/ 259 h 326"/>
                                        <a:gd name="T38" fmla="*/ 326 w 399"/>
                                        <a:gd name="T39" fmla="*/ 273 h 326"/>
                                        <a:gd name="T40" fmla="*/ 306 w 399"/>
                                        <a:gd name="T41" fmla="*/ 279 h 326"/>
                                        <a:gd name="T42" fmla="*/ 312 w 399"/>
                                        <a:gd name="T43" fmla="*/ 266 h 326"/>
                                        <a:gd name="T44" fmla="*/ 306 w 399"/>
                                        <a:gd name="T45" fmla="*/ 266 h 326"/>
                                        <a:gd name="T46" fmla="*/ 312 w 399"/>
                                        <a:gd name="T47" fmla="*/ 246 h 326"/>
                                        <a:gd name="T48" fmla="*/ 286 w 399"/>
                                        <a:gd name="T49" fmla="*/ 233 h 326"/>
                                        <a:gd name="T50" fmla="*/ 252 w 399"/>
                                        <a:gd name="T51" fmla="*/ 213 h 326"/>
                                        <a:gd name="T52" fmla="*/ 199 w 399"/>
                                        <a:gd name="T53" fmla="*/ 219 h 326"/>
                                        <a:gd name="T54" fmla="*/ 166 w 399"/>
                                        <a:gd name="T55" fmla="*/ 233 h 326"/>
                                        <a:gd name="T56" fmla="*/ 133 w 399"/>
                                        <a:gd name="T57" fmla="*/ 259 h 326"/>
                                        <a:gd name="T58" fmla="*/ 120 w 399"/>
                                        <a:gd name="T59" fmla="*/ 286 h 326"/>
                                        <a:gd name="T60" fmla="*/ 106 w 399"/>
                                        <a:gd name="T61" fmla="*/ 312 h 326"/>
                                        <a:gd name="T62" fmla="*/ 86 w 399"/>
                                        <a:gd name="T63" fmla="*/ 326 h 326"/>
                                        <a:gd name="T64" fmla="*/ 66 w 399"/>
                                        <a:gd name="T65" fmla="*/ 312 h 326"/>
                                        <a:gd name="T66" fmla="*/ 47 w 399"/>
                                        <a:gd name="T67" fmla="*/ 299 h 326"/>
                                        <a:gd name="T68" fmla="*/ 27 w 399"/>
                                        <a:gd name="T69" fmla="*/ 286 h 326"/>
                                        <a:gd name="T70" fmla="*/ 7 w 399"/>
                                        <a:gd name="T71" fmla="*/ 273 h 326"/>
                                        <a:gd name="T72" fmla="*/ 7 w 399"/>
                                        <a:gd name="T73" fmla="*/ 259 h 326"/>
                                        <a:gd name="T74" fmla="*/ 33 w 399"/>
                                        <a:gd name="T75" fmla="*/ 259 h 326"/>
                                        <a:gd name="T76" fmla="*/ 47 w 399"/>
                                        <a:gd name="T77" fmla="*/ 233 h 326"/>
                                        <a:gd name="T78" fmla="*/ 60 w 399"/>
                                        <a:gd name="T79" fmla="*/ 226 h 326"/>
                                        <a:gd name="T80" fmla="*/ 60 w 399"/>
                                        <a:gd name="T81" fmla="*/ 193 h 326"/>
                                        <a:gd name="T82" fmla="*/ 47 w 399"/>
                                        <a:gd name="T83" fmla="*/ 166 h 326"/>
                                        <a:gd name="T84" fmla="*/ 20 w 399"/>
                                        <a:gd name="T85" fmla="*/ 140 h 326"/>
                                        <a:gd name="T86" fmla="*/ 33 w 399"/>
                                        <a:gd name="T87" fmla="*/ 113 h 326"/>
                                        <a:gd name="T88" fmla="*/ 53 w 399"/>
                                        <a:gd name="T89" fmla="*/ 93 h 326"/>
                                        <a:gd name="T90" fmla="*/ 80 w 399"/>
                                        <a:gd name="T91" fmla="*/ 93 h 326"/>
                                        <a:gd name="T92" fmla="*/ 106 w 399"/>
                                        <a:gd name="T93" fmla="*/ 120 h 326"/>
                                        <a:gd name="T94" fmla="*/ 153 w 399"/>
                                        <a:gd name="T95" fmla="*/ 146 h 326"/>
                                        <a:gd name="T96" fmla="*/ 186 w 399"/>
                                        <a:gd name="T97" fmla="*/ 153 h 326"/>
                                        <a:gd name="T98" fmla="*/ 213 w 399"/>
                                        <a:gd name="T99" fmla="*/ 146 h 326"/>
                                        <a:gd name="T100" fmla="*/ 219 w 399"/>
                                        <a:gd name="T101" fmla="*/ 120 h 326"/>
                                        <a:gd name="T102" fmla="*/ 213 w 399"/>
                                        <a:gd name="T103" fmla="*/ 107 h 326"/>
                                        <a:gd name="T104" fmla="*/ 226 w 399"/>
                                        <a:gd name="T105" fmla="*/ 100 h 326"/>
                                        <a:gd name="T106" fmla="*/ 239 w 399"/>
                                        <a:gd name="T107" fmla="*/ 80 h 326"/>
                                        <a:gd name="T108" fmla="*/ 239 w 399"/>
                                        <a:gd name="T109" fmla="*/ 60 h 326"/>
                                        <a:gd name="T110" fmla="*/ 239 w 399"/>
                                        <a:gd name="T111" fmla="*/ 40 h 326"/>
                                        <a:gd name="T112" fmla="*/ 272 w 399"/>
                                        <a:gd name="T113" fmla="*/ 34 h 326"/>
                                        <a:gd name="T114" fmla="*/ 272 w 399"/>
                                        <a:gd name="T115" fmla="*/ 14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9" h="326">
                                          <a:moveTo>
                                            <a:pt x="266" y="7"/>
                                          </a:moveTo>
                                          <a:lnTo>
                                            <a:pt x="266" y="0"/>
                                          </a:lnTo>
                                          <a:lnTo>
                                            <a:pt x="272" y="0"/>
                                          </a:lnTo>
                                          <a:lnTo>
                                            <a:pt x="272" y="7"/>
                                          </a:lnTo>
                                          <a:lnTo>
                                            <a:pt x="272" y="14"/>
                                          </a:lnTo>
                                          <a:lnTo>
                                            <a:pt x="279" y="14"/>
                                          </a:lnTo>
                                          <a:lnTo>
                                            <a:pt x="279" y="7"/>
                                          </a:lnTo>
                                          <a:lnTo>
                                            <a:pt x="286" y="7"/>
                                          </a:lnTo>
                                          <a:lnTo>
                                            <a:pt x="292" y="7"/>
                                          </a:lnTo>
                                          <a:lnTo>
                                            <a:pt x="299" y="7"/>
                                          </a:lnTo>
                                          <a:lnTo>
                                            <a:pt x="299" y="14"/>
                                          </a:lnTo>
                                          <a:lnTo>
                                            <a:pt x="306" y="7"/>
                                          </a:lnTo>
                                          <a:lnTo>
                                            <a:pt x="306" y="14"/>
                                          </a:lnTo>
                                          <a:lnTo>
                                            <a:pt x="306" y="20"/>
                                          </a:lnTo>
                                          <a:lnTo>
                                            <a:pt x="306" y="27"/>
                                          </a:lnTo>
                                          <a:lnTo>
                                            <a:pt x="306" y="34"/>
                                          </a:lnTo>
                                          <a:lnTo>
                                            <a:pt x="312" y="40"/>
                                          </a:lnTo>
                                          <a:lnTo>
                                            <a:pt x="312" y="47"/>
                                          </a:lnTo>
                                          <a:lnTo>
                                            <a:pt x="319" y="47"/>
                                          </a:lnTo>
                                          <a:lnTo>
                                            <a:pt x="326" y="47"/>
                                          </a:lnTo>
                                          <a:lnTo>
                                            <a:pt x="332" y="47"/>
                                          </a:lnTo>
                                          <a:lnTo>
                                            <a:pt x="332" y="53"/>
                                          </a:lnTo>
                                          <a:lnTo>
                                            <a:pt x="332" y="47"/>
                                          </a:lnTo>
                                          <a:lnTo>
                                            <a:pt x="339" y="47"/>
                                          </a:lnTo>
                                          <a:lnTo>
                                            <a:pt x="345" y="47"/>
                                          </a:lnTo>
                                          <a:lnTo>
                                            <a:pt x="352" y="47"/>
                                          </a:lnTo>
                                          <a:lnTo>
                                            <a:pt x="352" y="53"/>
                                          </a:lnTo>
                                          <a:lnTo>
                                            <a:pt x="345" y="53"/>
                                          </a:lnTo>
                                          <a:lnTo>
                                            <a:pt x="345" y="60"/>
                                          </a:lnTo>
                                          <a:lnTo>
                                            <a:pt x="345" y="67"/>
                                          </a:lnTo>
                                          <a:lnTo>
                                            <a:pt x="352" y="73"/>
                                          </a:lnTo>
                                          <a:lnTo>
                                            <a:pt x="352" y="80"/>
                                          </a:lnTo>
                                          <a:lnTo>
                                            <a:pt x="359" y="80"/>
                                          </a:lnTo>
                                          <a:lnTo>
                                            <a:pt x="365" y="80"/>
                                          </a:lnTo>
                                          <a:lnTo>
                                            <a:pt x="365" y="87"/>
                                          </a:lnTo>
                                          <a:lnTo>
                                            <a:pt x="359" y="87"/>
                                          </a:lnTo>
                                          <a:lnTo>
                                            <a:pt x="359" y="93"/>
                                          </a:lnTo>
                                          <a:lnTo>
                                            <a:pt x="359" y="100"/>
                                          </a:lnTo>
                                          <a:lnTo>
                                            <a:pt x="365" y="100"/>
                                          </a:lnTo>
                                          <a:lnTo>
                                            <a:pt x="365" y="107"/>
                                          </a:lnTo>
                                          <a:lnTo>
                                            <a:pt x="365" y="113"/>
                                          </a:lnTo>
                                          <a:lnTo>
                                            <a:pt x="372" y="113"/>
                                          </a:lnTo>
                                          <a:lnTo>
                                            <a:pt x="379" y="113"/>
                                          </a:lnTo>
                                          <a:lnTo>
                                            <a:pt x="379" y="107"/>
                                          </a:lnTo>
                                          <a:lnTo>
                                            <a:pt x="385" y="107"/>
                                          </a:lnTo>
                                          <a:lnTo>
                                            <a:pt x="385" y="113"/>
                                          </a:lnTo>
                                          <a:lnTo>
                                            <a:pt x="392" y="113"/>
                                          </a:lnTo>
                                          <a:lnTo>
                                            <a:pt x="385" y="113"/>
                                          </a:lnTo>
                                          <a:lnTo>
                                            <a:pt x="385" y="120"/>
                                          </a:lnTo>
                                          <a:lnTo>
                                            <a:pt x="379" y="126"/>
                                          </a:lnTo>
                                          <a:lnTo>
                                            <a:pt x="379" y="120"/>
                                          </a:lnTo>
                                          <a:lnTo>
                                            <a:pt x="379" y="126"/>
                                          </a:lnTo>
                                          <a:lnTo>
                                            <a:pt x="379" y="133"/>
                                          </a:lnTo>
                                          <a:lnTo>
                                            <a:pt x="379" y="140"/>
                                          </a:lnTo>
                                          <a:lnTo>
                                            <a:pt x="379" y="146"/>
                                          </a:lnTo>
                                          <a:lnTo>
                                            <a:pt x="379" y="153"/>
                                          </a:lnTo>
                                          <a:lnTo>
                                            <a:pt x="379" y="160"/>
                                          </a:lnTo>
                                          <a:lnTo>
                                            <a:pt x="379" y="166"/>
                                          </a:lnTo>
                                          <a:lnTo>
                                            <a:pt x="379" y="173"/>
                                          </a:lnTo>
                                          <a:lnTo>
                                            <a:pt x="385" y="173"/>
                                          </a:lnTo>
                                          <a:lnTo>
                                            <a:pt x="385" y="180"/>
                                          </a:lnTo>
                                          <a:lnTo>
                                            <a:pt x="392" y="180"/>
                                          </a:lnTo>
                                          <a:lnTo>
                                            <a:pt x="399" y="173"/>
                                          </a:lnTo>
                                          <a:lnTo>
                                            <a:pt x="399" y="180"/>
                                          </a:lnTo>
                                          <a:lnTo>
                                            <a:pt x="399" y="186"/>
                                          </a:lnTo>
                                          <a:lnTo>
                                            <a:pt x="392" y="186"/>
                                          </a:lnTo>
                                          <a:lnTo>
                                            <a:pt x="392" y="193"/>
                                          </a:lnTo>
                                          <a:lnTo>
                                            <a:pt x="399" y="193"/>
                                          </a:lnTo>
                                          <a:lnTo>
                                            <a:pt x="399" y="199"/>
                                          </a:lnTo>
                                          <a:lnTo>
                                            <a:pt x="392" y="199"/>
                                          </a:lnTo>
                                          <a:lnTo>
                                            <a:pt x="392" y="206"/>
                                          </a:lnTo>
                                          <a:lnTo>
                                            <a:pt x="385" y="206"/>
                                          </a:lnTo>
                                          <a:lnTo>
                                            <a:pt x="385" y="199"/>
                                          </a:lnTo>
                                          <a:lnTo>
                                            <a:pt x="379" y="199"/>
                                          </a:lnTo>
                                          <a:lnTo>
                                            <a:pt x="379" y="206"/>
                                          </a:lnTo>
                                          <a:lnTo>
                                            <a:pt x="372" y="206"/>
                                          </a:lnTo>
                                          <a:lnTo>
                                            <a:pt x="372" y="213"/>
                                          </a:lnTo>
                                          <a:lnTo>
                                            <a:pt x="379" y="213"/>
                                          </a:lnTo>
                                          <a:lnTo>
                                            <a:pt x="379" y="219"/>
                                          </a:lnTo>
                                          <a:lnTo>
                                            <a:pt x="379" y="226"/>
                                          </a:lnTo>
                                          <a:lnTo>
                                            <a:pt x="385" y="226"/>
                                          </a:lnTo>
                                          <a:lnTo>
                                            <a:pt x="379" y="233"/>
                                          </a:lnTo>
                                          <a:lnTo>
                                            <a:pt x="372" y="239"/>
                                          </a:lnTo>
                                          <a:lnTo>
                                            <a:pt x="372" y="233"/>
                                          </a:lnTo>
                                          <a:lnTo>
                                            <a:pt x="365" y="233"/>
                                          </a:lnTo>
                                          <a:lnTo>
                                            <a:pt x="359" y="239"/>
                                          </a:lnTo>
                                          <a:lnTo>
                                            <a:pt x="359" y="246"/>
                                          </a:lnTo>
                                          <a:lnTo>
                                            <a:pt x="365" y="246"/>
                                          </a:lnTo>
                                          <a:lnTo>
                                            <a:pt x="365" y="253"/>
                                          </a:lnTo>
                                          <a:lnTo>
                                            <a:pt x="359" y="253"/>
                                          </a:lnTo>
                                          <a:lnTo>
                                            <a:pt x="359" y="259"/>
                                          </a:lnTo>
                                          <a:lnTo>
                                            <a:pt x="352" y="259"/>
                                          </a:lnTo>
                                          <a:lnTo>
                                            <a:pt x="345" y="259"/>
                                          </a:lnTo>
                                          <a:lnTo>
                                            <a:pt x="339" y="259"/>
                                          </a:lnTo>
                                          <a:lnTo>
                                            <a:pt x="345" y="259"/>
                                          </a:lnTo>
                                          <a:lnTo>
                                            <a:pt x="345" y="266"/>
                                          </a:lnTo>
                                          <a:lnTo>
                                            <a:pt x="339" y="266"/>
                                          </a:lnTo>
                                          <a:lnTo>
                                            <a:pt x="332" y="266"/>
                                          </a:lnTo>
                                          <a:lnTo>
                                            <a:pt x="326" y="266"/>
                                          </a:lnTo>
                                          <a:lnTo>
                                            <a:pt x="326" y="273"/>
                                          </a:lnTo>
                                          <a:lnTo>
                                            <a:pt x="319" y="273"/>
                                          </a:lnTo>
                                          <a:lnTo>
                                            <a:pt x="312" y="273"/>
                                          </a:lnTo>
                                          <a:lnTo>
                                            <a:pt x="312" y="279"/>
                                          </a:lnTo>
                                          <a:lnTo>
                                            <a:pt x="306" y="273"/>
                                          </a:lnTo>
                                          <a:lnTo>
                                            <a:pt x="306" y="279"/>
                                          </a:lnTo>
                                          <a:lnTo>
                                            <a:pt x="306" y="273"/>
                                          </a:lnTo>
                                          <a:lnTo>
                                            <a:pt x="299" y="273"/>
                                          </a:lnTo>
                                          <a:lnTo>
                                            <a:pt x="306" y="273"/>
                                          </a:lnTo>
                                          <a:lnTo>
                                            <a:pt x="312" y="273"/>
                                          </a:lnTo>
                                          <a:lnTo>
                                            <a:pt x="312" y="266"/>
                                          </a:lnTo>
                                          <a:lnTo>
                                            <a:pt x="319" y="266"/>
                                          </a:lnTo>
                                          <a:lnTo>
                                            <a:pt x="312" y="266"/>
                                          </a:lnTo>
                                          <a:lnTo>
                                            <a:pt x="306" y="266"/>
                                          </a:lnTo>
                                          <a:lnTo>
                                            <a:pt x="299" y="266"/>
                                          </a:lnTo>
                                          <a:lnTo>
                                            <a:pt x="306" y="266"/>
                                          </a:lnTo>
                                          <a:lnTo>
                                            <a:pt x="312" y="266"/>
                                          </a:lnTo>
                                          <a:lnTo>
                                            <a:pt x="319" y="259"/>
                                          </a:lnTo>
                                          <a:lnTo>
                                            <a:pt x="319" y="253"/>
                                          </a:lnTo>
                                          <a:lnTo>
                                            <a:pt x="312" y="253"/>
                                          </a:lnTo>
                                          <a:lnTo>
                                            <a:pt x="312" y="246"/>
                                          </a:lnTo>
                                          <a:lnTo>
                                            <a:pt x="312" y="239"/>
                                          </a:lnTo>
                                          <a:lnTo>
                                            <a:pt x="306" y="239"/>
                                          </a:lnTo>
                                          <a:lnTo>
                                            <a:pt x="299" y="239"/>
                                          </a:lnTo>
                                          <a:lnTo>
                                            <a:pt x="292" y="233"/>
                                          </a:lnTo>
                                          <a:lnTo>
                                            <a:pt x="286" y="233"/>
                                          </a:lnTo>
                                          <a:lnTo>
                                            <a:pt x="279" y="233"/>
                                          </a:lnTo>
                                          <a:lnTo>
                                            <a:pt x="272" y="226"/>
                                          </a:lnTo>
                                          <a:lnTo>
                                            <a:pt x="266" y="219"/>
                                          </a:lnTo>
                                          <a:lnTo>
                                            <a:pt x="259" y="219"/>
                                          </a:lnTo>
                                          <a:lnTo>
                                            <a:pt x="252" y="213"/>
                                          </a:lnTo>
                                          <a:lnTo>
                                            <a:pt x="246" y="213"/>
                                          </a:lnTo>
                                          <a:lnTo>
                                            <a:pt x="233" y="213"/>
                                          </a:lnTo>
                                          <a:lnTo>
                                            <a:pt x="219" y="213"/>
                                          </a:lnTo>
                                          <a:lnTo>
                                            <a:pt x="206" y="219"/>
                                          </a:lnTo>
                                          <a:lnTo>
                                            <a:pt x="199" y="219"/>
                                          </a:lnTo>
                                          <a:lnTo>
                                            <a:pt x="193" y="219"/>
                                          </a:lnTo>
                                          <a:lnTo>
                                            <a:pt x="186" y="226"/>
                                          </a:lnTo>
                                          <a:lnTo>
                                            <a:pt x="173" y="226"/>
                                          </a:lnTo>
                                          <a:lnTo>
                                            <a:pt x="173" y="233"/>
                                          </a:lnTo>
                                          <a:lnTo>
                                            <a:pt x="166" y="233"/>
                                          </a:lnTo>
                                          <a:lnTo>
                                            <a:pt x="153" y="239"/>
                                          </a:lnTo>
                                          <a:lnTo>
                                            <a:pt x="146" y="246"/>
                                          </a:lnTo>
                                          <a:lnTo>
                                            <a:pt x="140" y="246"/>
                                          </a:lnTo>
                                          <a:lnTo>
                                            <a:pt x="140" y="259"/>
                                          </a:lnTo>
                                          <a:lnTo>
                                            <a:pt x="133" y="259"/>
                                          </a:lnTo>
                                          <a:lnTo>
                                            <a:pt x="133" y="266"/>
                                          </a:lnTo>
                                          <a:lnTo>
                                            <a:pt x="126" y="273"/>
                                          </a:lnTo>
                                          <a:lnTo>
                                            <a:pt x="120" y="273"/>
                                          </a:lnTo>
                                          <a:lnTo>
                                            <a:pt x="120" y="279"/>
                                          </a:lnTo>
                                          <a:lnTo>
                                            <a:pt x="120" y="286"/>
                                          </a:lnTo>
                                          <a:lnTo>
                                            <a:pt x="113" y="292"/>
                                          </a:lnTo>
                                          <a:lnTo>
                                            <a:pt x="113" y="299"/>
                                          </a:lnTo>
                                          <a:lnTo>
                                            <a:pt x="113" y="306"/>
                                          </a:lnTo>
                                          <a:lnTo>
                                            <a:pt x="106" y="306"/>
                                          </a:lnTo>
                                          <a:lnTo>
                                            <a:pt x="106" y="312"/>
                                          </a:lnTo>
                                          <a:lnTo>
                                            <a:pt x="106" y="319"/>
                                          </a:lnTo>
                                          <a:lnTo>
                                            <a:pt x="100" y="319"/>
                                          </a:lnTo>
                                          <a:lnTo>
                                            <a:pt x="93" y="319"/>
                                          </a:lnTo>
                                          <a:lnTo>
                                            <a:pt x="93" y="326"/>
                                          </a:lnTo>
                                          <a:lnTo>
                                            <a:pt x="86" y="326"/>
                                          </a:lnTo>
                                          <a:lnTo>
                                            <a:pt x="80" y="326"/>
                                          </a:lnTo>
                                          <a:lnTo>
                                            <a:pt x="80" y="319"/>
                                          </a:lnTo>
                                          <a:lnTo>
                                            <a:pt x="73" y="319"/>
                                          </a:lnTo>
                                          <a:lnTo>
                                            <a:pt x="73" y="312"/>
                                          </a:lnTo>
                                          <a:lnTo>
                                            <a:pt x="66" y="312"/>
                                          </a:lnTo>
                                          <a:lnTo>
                                            <a:pt x="60" y="312"/>
                                          </a:lnTo>
                                          <a:lnTo>
                                            <a:pt x="60" y="306"/>
                                          </a:lnTo>
                                          <a:lnTo>
                                            <a:pt x="53" y="306"/>
                                          </a:lnTo>
                                          <a:lnTo>
                                            <a:pt x="53" y="299"/>
                                          </a:lnTo>
                                          <a:lnTo>
                                            <a:pt x="47" y="299"/>
                                          </a:lnTo>
                                          <a:lnTo>
                                            <a:pt x="40" y="299"/>
                                          </a:lnTo>
                                          <a:lnTo>
                                            <a:pt x="33" y="299"/>
                                          </a:lnTo>
                                          <a:lnTo>
                                            <a:pt x="33" y="292"/>
                                          </a:lnTo>
                                          <a:lnTo>
                                            <a:pt x="27" y="292"/>
                                          </a:lnTo>
                                          <a:lnTo>
                                            <a:pt x="27" y="286"/>
                                          </a:lnTo>
                                          <a:lnTo>
                                            <a:pt x="20" y="286"/>
                                          </a:lnTo>
                                          <a:lnTo>
                                            <a:pt x="20" y="279"/>
                                          </a:lnTo>
                                          <a:lnTo>
                                            <a:pt x="13" y="279"/>
                                          </a:lnTo>
                                          <a:lnTo>
                                            <a:pt x="13" y="273"/>
                                          </a:lnTo>
                                          <a:lnTo>
                                            <a:pt x="7" y="273"/>
                                          </a:lnTo>
                                          <a:lnTo>
                                            <a:pt x="7" y="266"/>
                                          </a:lnTo>
                                          <a:lnTo>
                                            <a:pt x="0" y="266"/>
                                          </a:lnTo>
                                          <a:lnTo>
                                            <a:pt x="0" y="259"/>
                                          </a:lnTo>
                                          <a:lnTo>
                                            <a:pt x="7" y="253"/>
                                          </a:lnTo>
                                          <a:lnTo>
                                            <a:pt x="7" y="259"/>
                                          </a:lnTo>
                                          <a:lnTo>
                                            <a:pt x="13" y="259"/>
                                          </a:lnTo>
                                          <a:lnTo>
                                            <a:pt x="20" y="253"/>
                                          </a:lnTo>
                                          <a:lnTo>
                                            <a:pt x="20" y="259"/>
                                          </a:lnTo>
                                          <a:lnTo>
                                            <a:pt x="27" y="259"/>
                                          </a:lnTo>
                                          <a:lnTo>
                                            <a:pt x="33" y="259"/>
                                          </a:lnTo>
                                          <a:lnTo>
                                            <a:pt x="40" y="259"/>
                                          </a:lnTo>
                                          <a:lnTo>
                                            <a:pt x="40" y="253"/>
                                          </a:lnTo>
                                          <a:lnTo>
                                            <a:pt x="47" y="246"/>
                                          </a:lnTo>
                                          <a:lnTo>
                                            <a:pt x="47" y="239"/>
                                          </a:lnTo>
                                          <a:lnTo>
                                            <a:pt x="47" y="233"/>
                                          </a:lnTo>
                                          <a:lnTo>
                                            <a:pt x="53" y="233"/>
                                          </a:lnTo>
                                          <a:lnTo>
                                            <a:pt x="60" y="233"/>
                                          </a:lnTo>
                                          <a:lnTo>
                                            <a:pt x="66" y="233"/>
                                          </a:lnTo>
                                          <a:lnTo>
                                            <a:pt x="66" y="226"/>
                                          </a:lnTo>
                                          <a:lnTo>
                                            <a:pt x="60" y="226"/>
                                          </a:lnTo>
                                          <a:lnTo>
                                            <a:pt x="60" y="219"/>
                                          </a:lnTo>
                                          <a:lnTo>
                                            <a:pt x="60" y="213"/>
                                          </a:lnTo>
                                          <a:lnTo>
                                            <a:pt x="60" y="206"/>
                                          </a:lnTo>
                                          <a:lnTo>
                                            <a:pt x="60" y="199"/>
                                          </a:lnTo>
                                          <a:lnTo>
                                            <a:pt x="60" y="193"/>
                                          </a:lnTo>
                                          <a:lnTo>
                                            <a:pt x="60" y="186"/>
                                          </a:lnTo>
                                          <a:lnTo>
                                            <a:pt x="53" y="180"/>
                                          </a:lnTo>
                                          <a:lnTo>
                                            <a:pt x="53" y="173"/>
                                          </a:lnTo>
                                          <a:lnTo>
                                            <a:pt x="47" y="173"/>
                                          </a:lnTo>
                                          <a:lnTo>
                                            <a:pt x="47" y="166"/>
                                          </a:lnTo>
                                          <a:lnTo>
                                            <a:pt x="47" y="160"/>
                                          </a:lnTo>
                                          <a:lnTo>
                                            <a:pt x="47" y="153"/>
                                          </a:lnTo>
                                          <a:lnTo>
                                            <a:pt x="40" y="146"/>
                                          </a:lnTo>
                                          <a:lnTo>
                                            <a:pt x="33" y="146"/>
                                          </a:lnTo>
                                          <a:lnTo>
                                            <a:pt x="20" y="140"/>
                                          </a:lnTo>
                                          <a:lnTo>
                                            <a:pt x="20" y="133"/>
                                          </a:lnTo>
                                          <a:lnTo>
                                            <a:pt x="20" y="126"/>
                                          </a:lnTo>
                                          <a:lnTo>
                                            <a:pt x="27" y="120"/>
                                          </a:lnTo>
                                          <a:lnTo>
                                            <a:pt x="27" y="113"/>
                                          </a:lnTo>
                                          <a:lnTo>
                                            <a:pt x="33" y="113"/>
                                          </a:lnTo>
                                          <a:lnTo>
                                            <a:pt x="33" y="107"/>
                                          </a:lnTo>
                                          <a:lnTo>
                                            <a:pt x="40" y="107"/>
                                          </a:lnTo>
                                          <a:lnTo>
                                            <a:pt x="47" y="107"/>
                                          </a:lnTo>
                                          <a:lnTo>
                                            <a:pt x="47" y="100"/>
                                          </a:lnTo>
                                          <a:lnTo>
                                            <a:pt x="53" y="93"/>
                                          </a:lnTo>
                                          <a:lnTo>
                                            <a:pt x="60" y="93"/>
                                          </a:lnTo>
                                          <a:lnTo>
                                            <a:pt x="66" y="93"/>
                                          </a:lnTo>
                                          <a:lnTo>
                                            <a:pt x="66" y="87"/>
                                          </a:lnTo>
                                          <a:lnTo>
                                            <a:pt x="73" y="87"/>
                                          </a:lnTo>
                                          <a:lnTo>
                                            <a:pt x="80" y="93"/>
                                          </a:lnTo>
                                          <a:lnTo>
                                            <a:pt x="86" y="93"/>
                                          </a:lnTo>
                                          <a:lnTo>
                                            <a:pt x="86" y="100"/>
                                          </a:lnTo>
                                          <a:lnTo>
                                            <a:pt x="93" y="107"/>
                                          </a:lnTo>
                                          <a:lnTo>
                                            <a:pt x="100" y="113"/>
                                          </a:lnTo>
                                          <a:lnTo>
                                            <a:pt x="106" y="120"/>
                                          </a:lnTo>
                                          <a:lnTo>
                                            <a:pt x="113" y="126"/>
                                          </a:lnTo>
                                          <a:lnTo>
                                            <a:pt x="120" y="126"/>
                                          </a:lnTo>
                                          <a:lnTo>
                                            <a:pt x="126" y="133"/>
                                          </a:lnTo>
                                          <a:lnTo>
                                            <a:pt x="146" y="146"/>
                                          </a:lnTo>
                                          <a:lnTo>
                                            <a:pt x="153" y="146"/>
                                          </a:lnTo>
                                          <a:lnTo>
                                            <a:pt x="159" y="146"/>
                                          </a:lnTo>
                                          <a:lnTo>
                                            <a:pt x="166" y="146"/>
                                          </a:lnTo>
                                          <a:lnTo>
                                            <a:pt x="173" y="153"/>
                                          </a:lnTo>
                                          <a:lnTo>
                                            <a:pt x="179" y="153"/>
                                          </a:lnTo>
                                          <a:lnTo>
                                            <a:pt x="186" y="153"/>
                                          </a:lnTo>
                                          <a:lnTo>
                                            <a:pt x="193" y="153"/>
                                          </a:lnTo>
                                          <a:lnTo>
                                            <a:pt x="199" y="153"/>
                                          </a:lnTo>
                                          <a:lnTo>
                                            <a:pt x="199" y="146"/>
                                          </a:lnTo>
                                          <a:lnTo>
                                            <a:pt x="206" y="146"/>
                                          </a:lnTo>
                                          <a:lnTo>
                                            <a:pt x="213" y="146"/>
                                          </a:lnTo>
                                          <a:lnTo>
                                            <a:pt x="213" y="140"/>
                                          </a:lnTo>
                                          <a:lnTo>
                                            <a:pt x="219" y="140"/>
                                          </a:lnTo>
                                          <a:lnTo>
                                            <a:pt x="219" y="133"/>
                                          </a:lnTo>
                                          <a:lnTo>
                                            <a:pt x="219" y="126"/>
                                          </a:lnTo>
                                          <a:lnTo>
                                            <a:pt x="219" y="120"/>
                                          </a:lnTo>
                                          <a:lnTo>
                                            <a:pt x="219" y="113"/>
                                          </a:lnTo>
                                          <a:lnTo>
                                            <a:pt x="213" y="113"/>
                                          </a:lnTo>
                                          <a:lnTo>
                                            <a:pt x="213" y="107"/>
                                          </a:lnTo>
                                          <a:lnTo>
                                            <a:pt x="206" y="107"/>
                                          </a:lnTo>
                                          <a:lnTo>
                                            <a:pt x="213" y="107"/>
                                          </a:lnTo>
                                          <a:lnTo>
                                            <a:pt x="219" y="107"/>
                                          </a:lnTo>
                                          <a:lnTo>
                                            <a:pt x="226" y="107"/>
                                          </a:lnTo>
                                          <a:lnTo>
                                            <a:pt x="226" y="100"/>
                                          </a:lnTo>
                                          <a:lnTo>
                                            <a:pt x="219" y="100"/>
                                          </a:lnTo>
                                          <a:lnTo>
                                            <a:pt x="226" y="100"/>
                                          </a:lnTo>
                                          <a:lnTo>
                                            <a:pt x="226" y="93"/>
                                          </a:lnTo>
                                          <a:lnTo>
                                            <a:pt x="233" y="93"/>
                                          </a:lnTo>
                                          <a:lnTo>
                                            <a:pt x="239" y="93"/>
                                          </a:lnTo>
                                          <a:lnTo>
                                            <a:pt x="239" y="87"/>
                                          </a:lnTo>
                                          <a:lnTo>
                                            <a:pt x="239" y="80"/>
                                          </a:lnTo>
                                          <a:lnTo>
                                            <a:pt x="239" y="73"/>
                                          </a:lnTo>
                                          <a:lnTo>
                                            <a:pt x="233" y="73"/>
                                          </a:lnTo>
                                          <a:lnTo>
                                            <a:pt x="233" y="67"/>
                                          </a:lnTo>
                                          <a:lnTo>
                                            <a:pt x="239" y="67"/>
                                          </a:lnTo>
                                          <a:lnTo>
                                            <a:pt x="239" y="60"/>
                                          </a:lnTo>
                                          <a:lnTo>
                                            <a:pt x="239" y="53"/>
                                          </a:lnTo>
                                          <a:lnTo>
                                            <a:pt x="233" y="53"/>
                                          </a:lnTo>
                                          <a:lnTo>
                                            <a:pt x="233" y="47"/>
                                          </a:lnTo>
                                          <a:lnTo>
                                            <a:pt x="239" y="47"/>
                                          </a:lnTo>
                                          <a:lnTo>
                                            <a:pt x="239" y="40"/>
                                          </a:lnTo>
                                          <a:lnTo>
                                            <a:pt x="246" y="40"/>
                                          </a:lnTo>
                                          <a:lnTo>
                                            <a:pt x="252" y="40"/>
                                          </a:lnTo>
                                          <a:lnTo>
                                            <a:pt x="259" y="40"/>
                                          </a:lnTo>
                                          <a:lnTo>
                                            <a:pt x="259" y="34"/>
                                          </a:lnTo>
                                          <a:lnTo>
                                            <a:pt x="272" y="34"/>
                                          </a:lnTo>
                                          <a:lnTo>
                                            <a:pt x="272" y="27"/>
                                          </a:lnTo>
                                          <a:lnTo>
                                            <a:pt x="272" y="20"/>
                                          </a:lnTo>
                                          <a:lnTo>
                                            <a:pt x="266" y="20"/>
                                          </a:lnTo>
                                          <a:lnTo>
                                            <a:pt x="266" y="14"/>
                                          </a:lnTo>
                                          <a:lnTo>
                                            <a:pt x="272" y="14"/>
                                          </a:lnTo>
                                          <a:lnTo>
                                            <a:pt x="266" y="14"/>
                                          </a:lnTo>
                                          <a:lnTo>
                                            <a:pt x="266" y="7"/>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65" name="Freeform 75"/>
                                  <wps:cNvSpPr>
                                    <a:spLocks/>
                                  </wps:cNvSpPr>
                                  <wps:spPr bwMode="auto">
                                    <a:xfrm>
                                      <a:off x="2683" y="1909"/>
                                      <a:ext cx="13" cy="6"/>
                                    </a:xfrm>
                                    <a:custGeom>
                                      <a:avLst/>
                                      <a:gdLst>
                                        <a:gd name="T0" fmla="*/ 13 w 13"/>
                                        <a:gd name="T1" fmla="*/ 0 h 6"/>
                                        <a:gd name="T2" fmla="*/ 13 w 13"/>
                                        <a:gd name="T3" fmla="*/ 6 h 6"/>
                                        <a:gd name="T4" fmla="*/ 7 w 13"/>
                                        <a:gd name="T5" fmla="*/ 6 h 6"/>
                                        <a:gd name="T6" fmla="*/ 0 w 13"/>
                                        <a:gd name="T7" fmla="*/ 6 h 6"/>
                                        <a:gd name="T8" fmla="*/ 0 w 13"/>
                                        <a:gd name="T9" fmla="*/ 0 h 6"/>
                                        <a:gd name="T10" fmla="*/ 7 w 13"/>
                                        <a:gd name="T11" fmla="*/ 0 h 6"/>
                                        <a:gd name="T12" fmla="*/ 13 w 13"/>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3" h="6">
                                          <a:moveTo>
                                            <a:pt x="13" y="0"/>
                                          </a:moveTo>
                                          <a:lnTo>
                                            <a:pt x="13" y="6"/>
                                          </a:lnTo>
                                          <a:lnTo>
                                            <a:pt x="7" y="6"/>
                                          </a:lnTo>
                                          <a:lnTo>
                                            <a:pt x="0" y="6"/>
                                          </a:lnTo>
                                          <a:lnTo>
                                            <a:pt x="0" y="0"/>
                                          </a:lnTo>
                                          <a:lnTo>
                                            <a:pt x="7" y="0"/>
                                          </a:lnTo>
                                          <a:lnTo>
                                            <a:pt x="13" y="0"/>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66" name="Freeform 76"/>
                                  <wps:cNvSpPr>
                                    <a:spLocks/>
                                  </wps:cNvSpPr>
                                  <wps:spPr bwMode="auto">
                                    <a:xfrm>
                                      <a:off x="2311" y="2041"/>
                                      <a:ext cx="20" cy="7"/>
                                    </a:xfrm>
                                    <a:custGeom>
                                      <a:avLst/>
                                      <a:gdLst>
                                        <a:gd name="T0" fmla="*/ 20 w 20"/>
                                        <a:gd name="T1" fmla="*/ 0 h 7"/>
                                        <a:gd name="T2" fmla="*/ 13 w 20"/>
                                        <a:gd name="T3" fmla="*/ 0 h 7"/>
                                        <a:gd name="T4" fmla="*/ 13 w 20"/>
                                        <a:gd name="T5" fmla="*/ 7 h 7"/>
                                        <a:gd name="T6" fmla="*/ 7 w 20"/>
                                        <a:gd name="T7" fmla="*/ 7 h 7"/>
                                        <a:gd name="T8" fmla="*/ 0 w 20"/>
                                        <a:gd name="T9" fmla="*/ 7 h 7"/>
                                        <a:gd name="T10" fmla="*/ 0 w 20"/>
                                        <a:gd name="T11" fmla="*/ 0 h 7"/>
                                        <a:gd name="T12" fmla="*/ 7 w 20"/>
                                        <a:gd name="T13" fmla="*/ 0 h 7"/>
                                        <a:gd name="T14" fmla="*/ 13 w 20"/>
                                        <a:gd name="T15" fmla="*/ 0 h 7"/>
                                        <a:gd name="T16" fmla="*/ 20 w 20"/>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7">
                                          <a:moveTo>
                                            <a:pt x="20" y="0"/>
                                          </a:moveTo>
                                          <a:lnTo>
                                            <a:pt x="13" y="0"/>
                                          </a:lnTo>
                                          <a:lnTo>
                                            <a:pt x="13" y="7"/>
                                          </a:lnTo>
                                          <a:lnTo>
                                            <a:pt x="7" y="7"/>
                                          </a:lnTo>
                                          <a:lnTo>
                                            <a:pt x="0" y="7"/>
                                          </a:lnTo>
                                          <a:lnTo>
                                            <a:pt x="0" y="0"/>
                                          </a:lnTo>
                                          <a:lnTo>
                                            <a:pt x="7" y="0"/>
                                          </a:lnTo>
                                          <a:lnTo>
                                            <a:pt x="13" y="0"/>
                                          </a:lnTo>
                                          <a:lnTo>
                                            <a:pt x="20" y="0"/>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67" name="Freeform 77"/>
                                  <wps:cNvSpPr>
                                    <a:spLocks/>
                                  </wps:cNvSpPr>
                                  <wps:spPr bwMode="auto">
                                    <a:xfrm>
                                      <a:off x="2218" y="2061"/>
                                      <a:ext cx="13" cy="7"/>
                                    </a:xfrm>
                                    <a:custGeom>
                                      <a:avLst/>
                                      <a:gdLst>
                                        <a:gd name="T0" fmla="*/ 7 w 13"/>
                                        <a:gd name="T1" fmla="*/ 7 h 7"/>
                                        <a:gd name="T2" fmla="*/ 0 w 13"/>
                                        <a:gd name="T3" fmla="*/ 7 h 7"/>
                                        <a:gd name="T4" fmla="*/ 7 w 13"/>
                                        <a:gd name="T5" fmla="*/ 7 h 7"/>
                                        <a:gd name="T6" fmla="*/ 7 w 13"/>
                                        <a:gd name="T7" fmla="*/ 0 h 7"/>
                                        <a:gd name="T8" fmla="*/ 13 w 13"/>
                                        <a:gd name="T9" fmla="*/ 0 h 7"/>
                                        <a:gd name="T10" fmla="*/ 13 w 13"/>
                                        <a:gd name="T11" fmla="*/ 7 h 7"/>
                                        <a:gd name="T12" fmla="*/ 7 w 13"/>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3" h="7">
                                          <a:moveTo>
                                            <a:pt x="7" y="7"/>
                                          </a:moveTo>
                                          <a:lnTo>
                                            <a:pt x="0" y="7"/>
                                          </a:lnTo>
                                          <a:lnTo>
                                            <a:pt x="7" y="7"/>
                                          </a:lnTo>
                                          <a:lnTo>
                                            <a:pt x="7" y="0"/>
                                          </a:lnTo>
                                          <a:lnTo>
                                            <a:pt x="13" y="0"/>
                                          </a:lnTo>
                                          <a:lnTo>
                                            <a:pt x="13" y="7"/>
                                          </a:lnTo>
                                          <a:lnTo>
                                            <a:pt x="7" y="7"/>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68" name="Freeform 78"/>
                                  <wps:cNvSpPr>
                                    <a:spLocks/>
                                  </wps:cNvSpPr>
                                  <wps:spPr bwMode="auto">
                                    <a:xfrm>
                                      <a:off x="2344" y="2068"/>
                                      <a:ext cx="20" cy="13"/>
                                    </a:xfrm>
                                    <a:custGeom>
                                      <a:avLst/>
                                      <a:gdLst>
                                        <a:gd name="T0" fmla="*/ 13 w 20"/>
                                        <a:gd name="T1" fmla="*/ 7 h 13"/>
                                        <a:gd name="T2" fmla="*/ 20 w 20"/>
                                        <a:gd name="T3" fmla="*/ 7 h 13"/>
                                        <a:gd name="T4" fmla="*/ 13 w 20"/>
                                        <a:gd name="T5" fmla="*/ 7 h 13"/>
                                        <a:gd name="T6" fmla="*/ 7 w 20"/>
                                        <a:gd name="T7" fmla="*/ 7 h 13"/>
                                        <a:gd name="T8" fmla="*/ 0 w 20"/>
                                        <a:gd name="T9" fmla="*/ 7 h 13"/>
                                        <a:gd name="T10" fmla="*/ 0 w 20"/>
                                        <a:gd name="T11" fmla="*/ 13 h 13"/>
                                        <a:gd name="T12" fmla="*/ 0 w 20"/>
                                        <a:gd name="T13" fmla="*/ 7 h 13"/>
                                        <a:gd name="T14" fmla="*/ 0 w 20"/>
                                        <a:gd name="T15" fmla="*/ 0 h 13"/>
                                        <a:gd name="T16" fmla="*/ 7 w 20"/>
                                        <a:gd name="T17" fmla="*/ 0 h 13"/>
                                        <a:gd name="T18" fmla="*/ 13 w 20"/>
                                        <a:gd name="T19" fmla="*/ 0 h 13"/>
                                        <a:gd name="T20" fmla="*/ 13 w 20"/>
                                        <a:gd name="T21"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13">
                                          <a:moveTo>
                                            <a:pt x="13" y="7"/>
                                          </a:moveTo>
                                          <a:lnTo>
                                            <a:pt x="20" y="7"/>
                                          </a:lnTo>
                                          <a:lnTo>
                                            <a:pt x="13" y="7"/>
                                          </a:lnTo>
                                          <a:lnTo>
                                            <a:pt x="7" y="7"/>
                                          </a:lnTo>
                                          <a:lnTo>
                                            <a:pt x="0" y="7"/>
                                          </a:lnTo>
                                          <a:lnTo>
                                            <a:pt x="0" y="13"/>
                                          </a:lnTo>
                                          <a:lnTo>
                                            <a:pt x="0" y="7"/>
                                          </a:lnTo>
                                          <a:lnTo>
                                            <a:pt x="0" y="0"/>
                                          </a:lnTo>
                                          <a:lnTo>
                                            <a:pt x="7" y="0"/>
                                          </a:lnTo>
                                          <a:lnTo>
                                            <a:pt x="13" y="0"/>
                                          </a:lnTo>
                                          <a:lnTo>
                                            <a:pt x="13" y="7"/>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69" name="Freeform 79"/>
                                  <wps:cNvSpPr>
                                    <a:spLocks/>
                                  </wps:cNvSpPr>
                                  <wps:spPr bwMode="auto">
                                    <a:xfrm>
                                      <a:off x="2231" y="2068"/>
                                      <a:ext cx="113" cy="106"/>
                                    </a:xfrm>
                                    <a:custGeom>
                                      <a:avLst/>
                                      <a:gdLst>
                                        <a:gd name="T0" fmla="*/ 73 w 113"/>
                                        <a:gd name="T1" fmla="*/ 0 h 106"/>
                                        <a:gd name="T2" fmla="*/ 87 w 113"/>
                                        <a:gd name="T3" fmla="*/ 7 h 106"/>
                                        <a:gd name="T4" fmla="*/ 93 w 113"/>
                                        <a:gd name="T5" fmla="*/ 13 h 106"/>
                                        <a:gd name="T6" fmla="*/ 100 w 113"/>
                                        <a:gd name="T7" fmla="*/ 20 h 106"/>
                                        <a:gd name="T8" fmla="*/ 113 w 113"/>
                                        <a:gd name="T9" fmla="*/ 20 h 106"/>
                                        <a:gd name="T10" fmla="*/ 106 w 113"/>
                                        <a:gd name="T11" fmla="*/ 26 h 106"/>
                                        <a:gd name="T12" fmla="*/ 106 w 113"/>
                                        <a:gd name="T13" fmla="*/ 40 h 106"/>
                                        <a:gd name="T14" fmla="*/ 100 w 113"/>
                                        <a:gd name="T15" fmla="*/ 46 h 106"/>
                                        <a:gd name="T16" fmla="*/ 106 w 113"/>
                                        <a:gd name="T17" fmla="*/ 53 h 106"/>
                                        <a:gd name="T18" fmla="*/ 100 w 113"/>
                                        <a:gd name="T19" fmla="*/ 60 h 106"/>
                                        <a:gd name="T20" fmla="*/ 93 w 113"/>
                                        <a:gd name="T21" fmla="*/ 66 h 106"/>
                                        <a:gd name="T22" fmla="*/ 87 w 113"/>
                                        <a:gd name="T23" fmla="*/ 60 h 106"/>
                                        <a:gd name="T24" fmla="*/ 80 w 113"/>
                                        <a:gd name="T25" fmla="*/ 66 h 106"/>
                                        <a:gd name="T26" fmla="*/ 73 w 113"/>
                                        <a:gd name="T27" fmla="*/ 73 h 106"/>
                                        <a:gd name="T28" fmla="*/ 67 w 113"/>
                                        <a:gd name="T29" fmla="*/ 80 h 106"/>
                                        <a:gd name="T30" fmla="*/ 67 w 113"/>
                                        <a:gd name="T31" fmla="*/ 80 h 106"/>
                                        <a:gd name="T32" fmla="*/ 60 w 113"/>
                                        <a:gd name="T33" fmla="*/ 86 h 106"/>
                                        <a:gd name="T34" fmla="*/ 53 w 113"/>
                                        <a:gd name="T35" fmla="*/ 93 h 106"/>
                                        <a:gd name="T36" fmla="*/ 47 w 113"/>
                                        <a:gd name="T37" fmla="*/ 86 h 106"/>
                                        <a:gd name="T38" fmla="*/ 40 w 113"/>
                                        <a:gd name="T39" fmla="*/ 93 h 106"/>
                                        <a:gd name="T40" fmla="*/ 33 w 113"/>
                                        <a:gd name="T41" fmla="*/ 100 h 106"/>
                                        <a:gd name="T42" fmla="*/ 27 w 113"/>
                                        <a:gd name="T43" fmla="*/ 106 h 106"/>
                                        <a:gd name="T44" fmla="*/ 20 w 113"/>
                                        <a:gd name="T45" fmla="*/ 100 h 106"/>
                                        <a:gd name="T46" fmla="*/ 7 w 113"/>
                                        <a:gd name="T47" fmla="*/ 100 h 106"/>
                                        <a:gd name="T48" fmla="*/ 7 w 113"/>
                                        <a:gd name="T49" fmla="*/ 100 h 106"/>
                                        <a:gd name="T50" fmla="*/ 0 w 113"/>
                                        <a:gd name="T51" fmla="*/ 93 h 106"/>
                                        <a:gd name="T52" fmla="*/ 7 w 113"/>
                                        <a:gd name="T53" fmla="*/ 86 h 106"/>
                                        <a:gd name="T54" fmla="*/ 13 w 113"/>
                                        <a:gd name="T55" fmla="*/ 80 h 106"/>
                                        <a:gd name="T56" fmla="*/ 7 w 113"/>
                                        <a:gd name="T57" fmla="*/ 66 h 106"/>
                                        <a:gd name="T58" fmla="*/ 13 w 113"/>
                                        <a:gd name="T59" fmla="*/ 60 h 106"/>
                                        <a:gd name="T60" fmla="*/ 20 w 113"/>
                                        <a:gd name="T61" fmla="*/ 53 h 106"/>
                                        <a:gd name="T62" fmla="*/ 27 w 113"/>
                                        <a:gd name="T63" fmla="*/ 46 h 106"/>
                                        <a:gd name="T64" fmla="*/ 27 w 113"/>
                                        <a:gd name="T65" fmla="*/ 33 h 106"/>
                                        <a:gd name="T66" fmla="*/ 27 w 113"/>
                                        <a:gd name="T67" fmla="*/ 20 h 106"/>
                                        <a:gd name="T68" fmla="*/ 33 w 113"/>
                                        <a:gd name="T69" fmla="*/ 13 h 106"/>
                                        <a:gd name="T70" fmla="*/ 40 w 113"/>
                                        <a:gd name="T71" fmla="*/ 7 h 106"/>
                                        <a:gd name="T72" fmla="*/ 53 w 113"/>
                                        <a:gd name="T73" fmla="*/ 7 h 106"/>
                                        <a:gd name="T74" fmla="*/ 60 w 113"/>
                                        <a:gd name="T75"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3" h="106">
                                          <a:moveTo>
                                            <a:pt x="67" y="0"/>
                                          </a:moveTo>
                                          <a:lnTo>
                                            <a:pt x="73" y="0"/>
                                          </a:lnTo>
                                          <a:lnTo>
                                            <a:pt x="80" y="0"/>
                                          </a:lnTo>
                                          <a:lnTo>
                                            <a:pt x="87" y="7"/>
                                          </a:lnTo>
                                          <a:lnTo>
                                            <a:pt x="87" y="13"/>
                                          </a:lnTo>
                                          <a:lnTo>
                                            <a:pt x="93" y="13"/>
                                          </a:lnTo>
                                          <a:lnTo>
                                            <a:pt x="100" y="13"/>
                                          </a:lnTo>
                                          <a:lnTo>
                                            <a:pt x="100" y="20"/>
                                          </a:lnTo>
                                          <a:lnTo>
                                            <a:pt x="106" y="20"/>
                                          </a:lnTo>
                                          <a:lnTo>
                                            <a:pt x="113" y="20"/>
                                          </a:lnTo>
                                          <a:lnTo>
                                            <a:pt x="106" y="20"/>
                                          </a:lnTo>
                                          <a:lnTo>
                                            <a:pt x="106" y="26"/>
                                          </a:lnTo>
                                          <a:lnTo>
                                            <a:pt x="106" y="33"/>
                                          </a:lnTo>
                                          <a:lnTo>
                                            <a:pt x="106" y="40"/>
                                          </a:lnTo>
                                          <a:lnTo>
                                            <a:pt x="100" y="40"/>
                                          </a:lnTo>
                                          <a:lnTo>
                                            <a:pt x="100" y="46"/>
                                          </a:lnTo>
                                          <a:lnTo>
                                            <a:pt x="106" y="46"/>
                                          </a:lnTo>
                                          <a:lnTo>
                                            <a:pt x="106" y="53"/>
                                          </a:lnTo>
                                          <a:lnTo>
                                            <a:pt x="100" y="53"/>
                                          </a:lnTo>
                                          <a:lnTo>
                                            <a:pt x="100" y="60"/>
                                          </a:lnTo>
                                          <a:lnTo>
                                            <a:pt x="100" y="66"/>
                                          </a:lnTo>
                                          <a:lnTo>
                                            <a:pt x="93" y="66"/>
                                          </a:lnTo>
                                          <a:lnTo>
                                            <a:pt x="93" y="60"/>
                                          </a:lnTo>
                                          <a:lnTo>
                                            <a:pt x="87" y="60"/>
                                          </a:lnTo>
                                          <a:lnTo>
                                            <a:pt x="80" y="60"/>
                                          </a:lnTo>
                                          <a:lnTo>
                                            <a:pt x="80" y="66"/>
                                          </a:lnTo>
                                          <a:lnTo>
                                            <a:pt x="73" y="66"/>
                                          </a:lnTo>
                                          <a:lnTo>
                                            <a:pt x="73" y="73"/>
                                          </a:lnTo>
                                          <a:lnTo>
                                            <a:pt x="67" y="73"/>
                                          </a:lnTo>
                                          <a:lnTo>
                                            <a:pt x="67" y="80"/>
                                          </a:lnTo>
                                          <a:lnTo>
                                            <a:pt x="73" y="80"/>
                                          </a:lnTo>
                                          <a:lnTo>
                                            <a:pt x="67" y="80"/>
                                          </a:lnTo>
                                          <a:lnTo>
                                            <a:pt x="67" y="86"/>
                                          </a:lnTo>
                                          <a:lnTo>
                                            <a:pt x="60" y="86"/>
                                          </a:lnTo>
                                          <a:lnTo>
                                            <a:pt x="60" y="93"/>
                                          </a:lnTo>
                                          <a:lnTo>
                                            <a:pt x="53" y="93"/>
                                          </a:lnTo>
                                          <a:lnTo>
                                            <a:pt x="53" y="86"/>
                                          </a:lnTo>
                                          <a:lnTo>
                                            <a:pt x="47" y="86"/>
                                          </a:lnTo>
                                          <a:lnTo>
                                            <a:pt x="40" y="86"/>
                                          </a:lnTo>
                                          <a:lnTo>
                                            <a:pt x="40" y="93"/>
                                          </a:lnTo>
                                          <a:lnTo>
                                            <a:pt x="33" y="93"/>
                                          </a:lnTo>
                                          <a:lnTo>
                                            <a:pt x="33" y="100"/>
                                          </a:lnTo>
                                          <a:lnTo>
                                            <a:pt x="27" y="100"/>
                                          </a:lnTo>
                                          <a:lnTo>
                                            <a:pt x="27" y="106"/>
                                          </a:lnTo>
                                          <a:lnTo>
                                            <a:pt x="20" y="106"/>
                                          </a:lnTo>
                                          <a:lnTo>
                                            <a:pt x="20" y="100"/>
                                          </a:lnTo>
                                          <a:lnTo>
                                            <a:pt x="13" y="100"/>
                                          </a:lnTo>
                                          <a:lnTo>
                                            <a:pt x="7" y="100"/>
                                          </a:lnTo>
                                          <a:lnTo>
                                            <a:pt x="7" y="93"/>
                                          </a:lnTo>
                                          <a:lnTo>
                                            <a:pt x="7" y="100"/>
                                          </a:lnTo>
                                          <a:lnTo>
                                            <a:pt x="0" y="100"/>
                                          </a:lnTo>
                                          <a:lnTo>
                                            <a:pt x="0" y="93"/>
                                          </a:lnTo>
                                          <a:lnTo>
                                            <a:pt x="7" y="93"/>
                                          </a:lnTo>
                                          <a:lnTo>
                                            <a:pt x="7" y="86"/>
                                          </a:lnTo>
                                          <a:lnTo>
                                            <a:pt x="13" y="86"/>
                                          </a:lnTo>
                                          <a:lnTo>
                                            <a:pt x="13" y="80"/>
                                          </a:lnTo>
                                          <a:lnTo>
                                            <a:pt x="13" y="73"/>
                                          </a:lnTo>
                                          <a:lnTo>
                                            <a:pt x="7" y="66"/>
                                          </a:lnTo>
                                          <a:lnTo>
                                            <a:pt x="7" y="60"/>
                                          </a:lnTo>
                                          <a:lnTo>
                                            <a:pt x="13" y="60"/>
                                          </a:lnTo>
                                          <a:lnTo>
                                            <a:pt x="20" y="60"/>
                                          </a:lnTo>
                                          <a:lnTo>
                                            <a:pt x="20" y="53"/>
                                          </a:lnTo>
                                          <a:lnTo>
                                            <a:pt x="27" y="53"/>
                                          </a:lnTo>
                                          <a:lnTo>
                                            <a:pt x="27" y="46"/>
                                          </a:lnTo>
                                          <a:lnTo>
                                            <a:pt x="27" y="40"/>
                                          </a:lnTo>
                                          <a:lnTo>
                                            <a:pt x="27" y="33"/>
                                          </a:lnTo>
                                          <a:lnTo>
                                            <a:pt x="27" y="26"/>
                                          </a:lnTo>
                                          <a:lnTo>
                                            <a:pt x="27" y="20"/>
                                          </a:lnTo>
                                          <a:lnTo>
                                            <a:pt x="33" y="20"/>
                                          </a:lnTo>
                                          <a:lnTo>
                                            <a:pt x="33" y="13"/>
                                          </a:lnTo>
                                          <a:lnTo>
                                            <a:pt x="33" y="7"/>
                                          </a:lnTo>
                                          <a:lnTo>
                                            <a:pt x="40" y="7"/>
                                          </a:lnTo>
                                          <a:lnTo>
                                            <a:pt x="47" y="7"/>
                                          </a:lnTo>
                                          <a:lnTo>
                                            <a:pt x="53" y="7"/>
                                          </a:lnTo>
                                          <a:lnTo>
                                            <a:pt x="60" y="7"/>
                                          </a:lnTo>
                                          <a:lnTo>
                                            <a:pt x="60" y="0"/>
                                          </a:lnTo>
                                          <a:lnTo>
                                            <a:pt x="67" y="0"/>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70" name="Rectangle 80"/>
                                  <wps:cNvSpPr>
                                    <a:spLocks noChangeArrowheads="1"/>
                                  </wps:cNvSpPr>
                                  <wps:spPr bwMode="auto">
                                    <a:xfrm>
                                      <a:off x="2729" y="2154"/>
                                      <a:ext cx="7" cy="7"/>
                                    </a:xfrm>
                                    <a:prstGeom prst="rect">
                                      <a:avLst/>
                                    </a:prstGeom>
                                    <a:solidFill>
                                      <a:srgbClr val="FFFBC3"/>
                                    </a:solidFill>
                                    <a:ln w="3810">
                                      <a:solidFill>
                                        <a:srgbClr val="000000"/>
                                      </a:solidFill>
                                      <a:miter lim="800000"/>
                                      <a:headEnd/>
                                      <a:tailEnd/>
                                    </a:ln>
                                  </wps:spPr>
                                  <wps:bodyPr rot="0" vert="horz" wrap="square" lIns="91440" tIns="45720" rIns="91440" bIns="45720" anchor="t" anchorCtr="0" upright="1">
                                    <a:noAutofit/>
                                  </wps:bodyPr>
                                </wps:wsp>
                                <wps:wsp>
                                  <wps:cNvPr id="71" name="Freeform 81"/>
                                  <wps:cNvSpPr>
                                    <a:spLocks/>
                                  </wps:cNvSpPr>
                                  <wps:spPr bwMode="auto">
                                    <a:xfrm>
                                      <a:off x="2258" y="2174"/>
                                      <a:ext cx="13" cy="7"/>
                                    </a:xfrm>
                                    <a:custGeom>
                                      <a:avLst/>
                                      <a:gdLst>
                                        <a:gd name="T0" fmla="*/ 13 w 13"/>
                                        <a:gd name="T1" fmla="*/ 7 h 7"/>
                                        <a:gd name="T2" fmla="*/ 6 w 13"/>
                                        <a:gd name="T3" fmla="*/ 7 h 7"/>
                                        <a:gd name="T4" fmla="*/ 0 w 13"/>
                                        <a:gd name="T5" fmla="*/ 7 h 7"/>
                                        <a:gd name="T6" fmla="*/ 0 w 13"/>
                                        <a:gd name="T7" fmla="*/ 0 h 7"/>
                                        <a:gd name="T8" fmla="*/ 6 w 13"/>
                                        <a:gd name="T9" fmla="*/ 0 h 7"/>
                                        <a:gd name="T10" fmla="*/ 6 w 13"/>
                                        <a:gd name="T11" fmla="*/ 7 h 7"/>
                                        <a:gd name="T12" fmla="*/ 13 w 13"/>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3" h="7">
                                          <a:moveTo>
                                            <a:pt x="13" y="7"/>
                                          </a:moveTo>
                                          <a:lnTo>
                                            <a:pt x="6" y="7"/>
                                          </a:lnTo>
                                          <a:lnTo>
                                            <a:pt x="0" y="7"/>
                                          </a:lnTo>
                                          <a:lnTo>
                                            <a:pt x="0" y="0"/>
                                          </a:lnTo>
                                          <a:lnTo>
                                            <a:pt x="6" y="0"/>
                                          </a:lnTo>
                                          <a:lnTo>
                                            <a:pt x="6" y="7"/>
                                          </a:lnTo>
                                          <a:lnTo>
                                            <a:pt x="13" y="7"/>
                                          </a:lnTo>
                                          <a:close/>
                                        </a:path>
                                      </a:pathLst>
                                    </a:custGeom>
                                    <a:solidFill>
                                      <a:srgbClr val="FFFBC3"/>
                                    </a:solidFill>
                                    <a:ln w="3810">
                                      <a:solidFill>
                                        <a:srgbClr val="000000"/>
                                      </a:solidFill>
                                      <a:prstDash val="solid"/>
                                      <a:round/>
                                      <a:headEnd/>
                                      <a:tailEnd/>
                                    </a:ln>
                                  </wps:spPr>
                                  <wps:bodyPr rot="0" vert="horz" wrap="square" lIns="91440" tIns="45720" rIns="91440" bIns="45720" anchor="t" anchorCtr="0" upright="1">
                                    <a:noAutofit/>
                                  </wps:bodyPr>
                                </wps:wsp>
                                <wps:wsp>
                                  <wps:cNvPr id="72" name="Freeform 82"/>
                                  <wps:cNvSpPr>
                                    <a:spLocks/>
                                  </wps:cNvSpPr>
                                  <wps:spPr bwMode="auto">
                                    <a:xfrm>
                                      <a:off x="4795" y="641"/>
                                      <a:ext cx="837" cy="995"/>
                                    </a:xfrm>
                                    <a:custGeom>
                                      <a:avLst/>
                                      <a:gdLst>
                                        <a:gd name="T0" fmla="*/ 505 w 837"/>
                                        <a:gd name="T1" fmla="*/ 6 h 995"/>
                                        <a:gd name="T2" fmla="*/ 538 w 837"/>
                                        <a:gd name="T3" fmla="*/ 46 h 995"/>
                                        <a:gd name="T4" fmla="*/ 605 w 837"/>
                                        <a:gd name="T5" fmla="*/ 73 h 995"/>
                                        <a:gd name="T6" fmla="*/ 611 w 837"/>
                                        <a:gd name="T7" fmla="*/ 86 h 995"/>
                                        <a:gd name="T8" fmla="*/ 618 w 837"/>
                                        <a:gd name="T9" fmla="*/ 99 h 995"/>
                                        <a:gd name="T10" fmla="*/ 664 w 837"/>
                                        <a:gd name="T11" fmla="*/ 106 h 995"/>
                                        <a:gd name="T12" fmla="*/ 678 w 837"/>
                                        <a:gd name="T13" fmla="*/ 126 h 995"/>
                                        <a:gd name="T14" fmla="*/ 698 w 837"/>
                                        <a:gd name="T15" fmla="*/ 146 h 995"/>
                                        <a:gd name="T16" fmla="*/ 698 w 837"/>
                                        <a:gd name="T17" fmla="*/ 159 h 995"/>
                                        <a:gd name="T18" fmla="*/ 711 w 837"/>
                                        <a:gd name="T19" fmla="*/ 192 h 995"/>
                                        <a:gd name="T20" fmla="*/ 704 w 837"/>
                                        <a:gd name="T21" fmla="*/ 219 h 995"/>
                                        <a:gd name="T22" fmla="*/ 678 w 837"/>
                                        <a:gd name="T23" fmla="*/ 252 h 995"/>
                                        <a:gd name="T24" fmla="*/ 624 w 837"/>
                                        <a:gd name="T25" fmla="*/ 265 h 995"/>
                                        <a:gd name="T26" fmla="*/ 585 w 837"/>
                                        <a:gd name="T27" fmla="*/ 265 h 995"/>
                                        <a:gd name="T28" fmla="*/ 578 w 837"/>
                                        <a:gd name="T29" fmla="*/ 298 h 995"/>
                                        <a:gd name="T30" fmla="*/ 565 w 837"/>
                                        <a:gd name="T31" fmla="*/ 351 h 995"/>
                                        <a:gd name="T32" fmla="*/ 565 w 837"/>
                                        <a:gd name="T33" fmla="*/ 378 h 995"/>
                                        <a:gd name="T34" fmla="*/ 578 w 837"/>
                                        <a:gd name="T35" fmla="*/ 418 h 995"/>
                                        <a:gd name="T36" fmla="*/ 605 w 837"/>
                                        <a:gd name="T37" fmla="*/ 431 h 995"/>
                                        <a:gd name="T38" fmla="*/ 605 w 837"/>
                                        <a:gd name="T39" fmla="*/ 478 h 995"/>
                                        <a:gd name="T40" fmla="*/ 591 w 837"/>
                                        <a:gd name="T41" fmla="*/ 511 h 995"/>
                                        <a:gd name="T42" fmla="*/ 644 w 837"/>
                                        <a:gd name="T43" fmla="*/ 531 h 995"/>
                                        <a:gd name="T44" fmla="*/ 717 w 837"/>
                                        <a:gd name="T45" fmla="*/ 524 h 995"/>
                                        <a:gd name="T46" fmla="*/ 751 w 837"/>
                                        <a:gd name="T47" fmla="*/ 571 h 995"/>
                                        <a:gd name="T48" fmla="*/ 791 w 837"/>
                                        <a:gd name="T49" fmla="*/ 617 h 995"/>
                                        <a:gd name="T50" fmla="*/ 744 w 837"/>
                                        <a:gd name="T51" fmla="*/ 670 h 995"/>
                                        <a:gd name="T52" fmla="*/ 764 w 837"/>
                                        <a:gd name="T53" fmla="*/ 730 h 995"/>
                                        <a:gd name="T54" fmla="*/ 810 w 837"/>
                                        <a:gd name="T55" fmla="*/ 776 h 995"/>
                                        <a:gd name="T56" fmla="*/ 830 w 837"/>
                                        <a:gd name="T57" fmla="*/ 829 h 995"/>
                                        <a:gd name="T58" fmla="*/ 784 w 837"/>
                                        <a:gd name="T59" fmla="*/ 863 h 995"/>
                                        <a:gd name="T60" fmla="*/ 764 w 837"/>
                                        <a:gd name="T61" fmla="*/ 922 h 995"/>
                                        <a:gd name="T62" fmla="*/ 717 w 837"/>
                                        <a:gd name="T63" fmla="*/ 969 h 995"/>
                                        <a:gd name="T64" fmla="*/ 664 w 837"/>
                                        <a:gd name="T65" fmla="*/ 982 h 995"/>
                                        <a:gd name="T66" fmla="*/ 631 w 837"/>
                                        <a:gd name="T67" fmla="*/ 936 h 995"/>
                                        <a:gd name="T68" fmla="*/ 624 w 837"/>
                                        <a:gd name="T69" fmla="*/ 869 h 995"/>
                                        <a:gd name="T70" fmla="*/ 598 w 837"/>
                                        <a:gd name="T71" fmla="*/ 816 h 995"/>
                                        <a:gd name="T72" fmla="*/ 545 w 837"/>
                                        <a:gd name="T73" fmla="*/ 790 h 995"/>
                                        <a:gd name="T74" fmla="*/ 545 w 837"/>
                                        <a:gd name="T75" fmla="*/ 736 h 995"/>
                                        <a:gd name="T76" fmla="*/ 545 w 837"/>
                                        <a:gd name="T77" fmla="*/ 683 h 995"/>
                                        <a:gd name="T78" fmla="*/ 492 w 837"/>
                                        <a:gd name="T79" fmla="*/ 644 h 995"/>
                                        <a:gd name="T80" fmla="*/ 445 w 837"/>
                                        <a:gd name="T81" fmla="*/ 597 h 995"/>
                                        <a:gd name="T82" fmla="*/ 392 w 837"/>
                                        <a:gd name="T83" fmla="*/ 584 h 995"/>
                                        <a:gd name="T84" fmla="*/ 359 w 837"/>
                                        <a:gd name="T85" fmla="*/ 564 h 995"/>
                                        <a:gd name="T86" fmla="*/ 326 w 837"/>
                                        <a:gd name="T87" fmla="*/ 537 h 995"/>
                                        <a:gd name="T88" fmla="*/ 286 w 837"/>
                                        <a:gd name="T89" fmla="*/ 498 h 995"/>
                                        <a:gd name="T90" fmla="*/ 292 w 837"/>
                                        <a:gd name="T91" fmla="*/ 451 h 995"/>
                                        <a:gd name="T92" fmla="*/ 239 w 837"/>
                                        <a:gd name="T93" fmla="*/ 451 h 995"/>
                                        <a:gd name="T94" fmla="*/ 206 w 837"/>
                                        <a:gd name="T95" fmla="*/ 418 h 995"/>
                                        <a:gd name="T96" fmla="*/ 146 w 837"/>
                                        <a:gd name="T97" fmla="*/ 411 h 995"/>
                                        <a:gd name="T98" fmla="*/ 126 w 837"/>
                                        <a:gd name="T99" fmla="*/ 358 h 995"/>
                                        <a:gd name="T100" fmla="*/ 93 w 837"/>
                                        <a:gd name="T101" fmla="*/ 325 h 995"/>
                                        <a:gd name="T102" fmla="*/ 53 w 837"/>
                                        <a:gd name="T103" fmla="*/ 338 h 995"/>
                                        <a:gd name="T104" fmla="*/ 0 w 837"/>
                                        <a:gd name="T105" fmla="*/ 338 h 995"/>
                                        <a:gd name="T106" fmla="*/ 40 w 837"/>
                                        <a:gd name="T107" fmla="*/ 292 h 995"/>
                                        <a:gd name="T108" fmla="*/ 53 w 837"/>
                                        <a:gd name="T109" fmla="*/ 245 h 995"/>
                                        <a:gd name="T110" fmla="*/ 73 w 837"/>
                                        <a:gd name="T111" fmla="*/ 212 h 995"/>
                                        <a:gd name="T112" fmla="*/ 93 w 837"/>
                                        <a:gd name="T113" fmla="*/ 172 h 995"/>
                                        <a:gd name="T114" fmla="*/ 146 w 837"/>
                                        <a:gd name="T115" fmla="*/ 146 h 995"/>
                                        <a:gd name="T116" fmla="*/ 206 w 837"/>
                                        <a:gd name="T117" fmla="*/ 99 h 995"/>
                                        <a:gd name="T118" fmla="*/ 266 w 837"/>
                                        <a:gd name="T119" fmla="*/ 79 h 995"/>
                                        <a:gd name="T120" fmla="*/ 326 w 837"/>
                                        <a:gd name="T121" fmla="*/ 59 h 995"/>
                                        <a:gd name="T122" fmla="*/ 365 w 837"/>
                                        <a:gd name="T123" fmla="*/ 33 h 995"/>
                                        <a:gd name="T124" fmla="*/ 438 w 837"/>
                                        <a:gd name="T125" fmla="*/ 13 h 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37" h="995">
                                          <a:moveTo>
                                            <a:pt x="445" y="6"/>
                                          </a:moveTo>
                                          <a:lnTo>
                                            <a:pt x="445" y="0"/>
                                          </a:lnTo>
                                          <a:lnTo>
                                            <a:pt x="452" y="0"/>
                                          </a:lnTo>
                                          <a:lnTo>
                                            <a:pt x="452" y="6"/>
                                          </a:lnTo>
                                          <a:lnTo>
                                            <a:pt x="452" y="0"/>
                                          </a:lnTo>
                                          <a:lnTo>
                                            <a:pt x="458" y="0"/>
                                          </a:lnTo>
                                          <a:lnTo>
                                            <a:pt x="465" y="0"/>
                                          </a:lnTo>
                                          <a:lnTo>
                                            <a:pt x="472" y="0"/>
                                          </a:lnTo>
                                          <a:lnTo>
                                            <a:pt x="472" y="6"/>
                                          </a:lnTo>
                                          <a:lnTo>
                                            <a:pt x="478" y="6"/>
                                          </a:lnTo>
                                          <a:lnTo>
                                            <a:pt x="485" y="6"/>
                                          </a:lnTo>
                                          <a:lnTo>
                                            <a:pt x="492" y="6"/>
                                          </a:lnTo>
                                          <a:lnTo>
                                            <a:pt x="498" y="6"/>
                                          </a:lnTo>
                                          <a:lnTo>
                                            <a:pt x="505" y="6"/>
                                          </a:lnTo>
                                          <a:lnTo>
                                            <a:pt x="505" y="13"/>
                                          </a:lnTo>
                                          <a:lnTo>
                                            <a:pt x="505" y="20"/>
                                          </a:lnTo>
                                          <a:lnTo>
                                            <a:pt x="498" y="20"/>
                                          </a:lnTo>
                                          <a:lnTo>
                                            <a:pt x="505" y="26"/>
                                          </a:lnTo>
                                          <a:lnTo>
                                            <a:pt x="512" y="26"/>
                                          </a:lnTo>
                                          <a:lnTo>
                                            <a:pt x="518" y="26"/>
                                          </a:lnTo>
                                          <a:lnTo>
                                            <a:pt x="518" y="33"/>
                                          </a:lnTo>
                                          <a:lnTo>
                                            <a:pt x="518" y="39"/>
                                          </a:lnTo>
                                          <a:lnTo>
                                            <a:pt x="518" y="33"/>
                                          </a:lnTo>
                                          <a:lnTo>
                                            <a:pt x="525" y="33"/>
                                          </a:lnTo>
                                          <a:lnTo>
                                            <a:pt x="531" y="33"/>
                                          </a:lnTo>
                                          <a:lnTo>
                                            <a:pt x="531" y="39"/>
                                          </a:lnTo>
                                          <a:lnTo>
                                            <a:pt x="531" y="46"/>
                                          </a:lnTo>
                                          <a:lnTo>
                                            <a:pt x="538" y="46"/>
                                          </a:lnTo>
                                          <a:lnTo>
                                            <a:pt x="545" y="46"/>
                                          </a:lnTo>
                                          <a:lnTo>
                                            <a:pt x="551" y="46"/>
                                          </a:lnTo>
                                          <a:lnTo>
                                            <a:pt x="551" y="53"/>
                                          </a:lnTo>
                                          <a:lnTo>
                                            <a:pt x="558" y="53"/>
                                          </a:lnTo>
                                          <a:lnTo>
                                            <a:pt x="565" y="53"/>
                                          </a:lnTo>
                                          <a:lnTo>
                                            <a:pt x="571" y="53"/>
                                          </a:lnTo>
                                          <a:lnTo>
                                            <a:pt x="578" y="53"/>
                                          </a:lnTo>
                                          <a:lnTo>
                                            <a:pt x="578" y="59"/>
                                          </a:lnTo>
                                          <a:lnTo>
                                            <a:pt x="585" y="59"/>
                                          </a:lnTo>
                                          <a:lnTo>
                                            <a:pt x="585" y="66"/>
                                          </a:lnTo>
                                          <a:lnTo>
                                            <a:pt x="591" y="66"/>
                                          </a:lnTo>
                                          <a:lnTo>
                                            <a:pt x="591" y="73"/>
                                          </a:lnTo>
                                          <a:lnTo>
                                            <a:pt x="598" y="73"/>
                                          </a:lnTo>
                                          <a:lnTo>
                                            <a:pt x="605" y="73"/>
                                          </a:lnTo>
                                          <a:lnTo>
                                            <a:pt x="611" y="73"/>
                                          </a:lnTo>
                                          <a:lnTo>
                                            <a:pt x="618" y="73"/>
                                          </a:lnTo>
                                          <a:lnTo>
                                            <a:pt x="618" y="79"/>
                                          </a:lnTo>
                                          <a:lnTo>
                                            <a:pt x="611" y="73"/>
                                          </a:lnTo>
                                          <a:lnTo>
                                            <a:pt x="611" y="79"/>
                                          </a:lnTo>
                                          <a:lnTo>
                                            <a:pt x="605" y="79"/>
                                          </a:lnTo>
                                          <a:lnTo>
                                            <a:pt x="611" y="79"/>
                                          </a:lnTo>
                                          <a:lnTo>
                                            <a:pt x="605" y="79"/>
                                          </a:lnTo>
                                          <a:lnTo>
                                            <a:pt x="611" y="79"/>
                                          </a:lnTo>
                                          <a:lnTo>
                                            <a:pt x="611" y="86"/>
                                          </a:lnTo>
                                          <a:lnTo>
                                            <a:pt x="605" y="86"/>
                                          </a:lnTo>
                                          <a:lnTo>
                                            <a:pt x="605" y="79"/>
                                          </a:lnTo>
                                          <a:lnTo>
                                            <a:pt x="605" y="86"/>
                                          </a:lnTo>
                                          <a:lnTo>
                                            <a:pt x="611" y="86"/>
                                          </a:lnTo>
                                          <a:lnTo>
                                            <a:pt x="605" y="86"/>
                                          </a:lnTo>
                                          <a:lnTo>
                                            <a:pt x="598" y="86"/>
                                          </a:lnTo>
                                          <a:lnTo>
                                            <a:pt x="598" y="93"/>
                                          </a:lnTo>
                                          <a:lnTo>
                                            <a:pt x="605" y="93"/>
                                          </a:lnTo>
                                          <a:lnTo>
                                            <a:pt x="611" y="93"/>
                                          </a:lnTo>
                                          <a:lnTo>
                                            <a:pt x="611" y="86"/>
                                          </a:lnTo>
                                          <a:lnTo>
                                            <a:pt x="618" y="86"/>
                                          </a:lnTo>
                                          <a:lnTo>
                                            <a:pt x="618" y="93"/>
                                          </a:lnTo>
                                          <a:lnTo>
                                            <a:pt x="618" y="86"/>
                                          </a:lnTo>
                                          <a:lnTo>
                                            <a:pt x="624" y="93"/>
                                          </a:lnTo>
                                          <a:lnTo>
                                            <a:pt x="618" y="93"/>
                                          </a:lnTo>
                                          <a:lnTo>
                                            <a:pt x="611" y="93"/>
                                          </a:lnTo>
                                          <a:lnTo>
                                            <a:pt x="611" y="99"/>
                                          </a:lnTo>
                                          <a:lnTo>
                                            <a:pt x="618" y="99"/>
                                          </a:lnTo>
                                          <a:lnTo>
                                            <a:pt x="624" y="99"/>
                                          </a:lnTo>
                                          <a:lnTo>
                                            <a:pt x="624" y="106"/>
                                          </a:lnTo>
                                          <a:lnTo>
                                            <a:pt x="631" y="106"/>
                                          </a:lnTo>
                                          <a:lnTo>
                                            <a:pt x="638" y="106"/>
                                          </a:lnTo>
                                          <a:lnTo>
                                            <a:pt x="638" y="99"/>
                                          </a:lnTo>
                                          <a:lnTo>
                                            <a:pt x="644" y="99"/>
                                          </a:lnTo>
                                          <a:lnTo>
                                            <a:pt x="644" y="106"/>
                                          </a:lnTo>
                                          <a:lnTo>
                                            <a:pt x="651" y="106"/>
                                          </a:lnTo>
                                          <a:lnTo>
                                            <a:pt x="651" y="112"/>
                                          </a:lnTo>
                                          <a:lnTo>
                                            <a:pt x="658" y="112"/>
                                          </a:lnTo>
                                          <a:lnTo>
                                            <a:pt x="658" y="106"/>
                                          </a:lnTo>
                                          <a:lnTo>
                                            <a:pt x="651" y="106"/>
                                          </a:lnTo>
                                          <a:lnTo>
                                            <a:pt x="658" y="106"/>
                                          </a:lnTo>
                                          <a:lnTo>
                                            <a:pt x="664" y="106"/>
                                          </a:lnTo>
                                          <a:lnTo>
                                            <a:pt x="671" y="106"/>
                                          </a:lnTo>
                                          <a:lnTo>
                                            <a:pt x="671" y="112"/>
                                          </a:lnTo>
                                          <a:lnTo>
                                            <a:pt x="671" y="106"/>
                                          </a:lnTo>
                                          <a:lnTo>
                                            <a:pt x="678" y="106"/>
                                          </a:lnTo>
                                          <a:lnTo>
                                            <a:pt x="678" y="112"/>
                                          </a:lnTo>
                                          <a:lnTo>
                                            <a:pt x="678" y="106"/>
                                          </a:lnTo>
                                          <a:lnTo>
                                            <a:pt x="678" y="112"/>
                                          </a:lnTo>
                                          <a:lnTo>
                                            <a:pt x="684" y="112"/>
                                          </a:lnTo>
                                          <a:lnTo>
                                            <a:pt x="678" y="112"/>
                                          </a:lnTo>
                                          <a:lnTo>
                                            <a:pt x="684" y="119"/>
                                          </a:lnTo>
                                          <a:lnTo>
                                            <a:pt x="678" y="119"/>
                                          </a:lnTo>
                                          <a:lnTo>
                                            <a:pt x="678" y="126"/>
                                          </a:lnTo>
                                          <a:lnTo>
                                            <a:pt x="671" y="126"/>
                                          </a:lnTo>
                                          <a:lnTo>
                                            <a:pt x="678" y="126"/>
                                          </a:lnTo>
                                          <a:lnTo>
                                            <a:pt x="684" y="126"/>
                                          </a:lnTo>
                                          <a:lnTo>
                                            <a:pt x="691" y="126"/>
                                          </a:lnTo>
                                          <a:lnTo>
                                            <a:pt x="684" y="126"/>
                                          </a:lnTo>
                                          <a:lnTo>
                                            <a:pt x="691" y="126"/>
                                          </a:lnTo>
                                          <a:lnTo>
                                            <a:pt x="698" y="126"/>
                                          </a:lnTo>
                                          <a:lnTo>
                                            <a:pt x="698" y="132"/>
                                          </a:lnTo>
                                          <a:lnTo>
                                            <a:pt x="704" y="132"/>
                                          </a:lnTo>
                                          <a:lnTo>
                                            <a:pt x="698" y="132"/>
                                          </a:lnTo>
                                          <a:lnTo>
                                            <a:pt x="691" y="132"/>
                                          </a:lnTo>
                                          <a:lnTo>
                                            <a:pt x="691" y="139"/>
                                          </a:lnTo>
                                          <a:lnTo>
                                            <a:pt x="691" y="132"/>
                                          </a:lnTo>
                                          <a:lnTo>
                                            <a:pt x="691" y="139"/>
                                          </a:lnTo>
                                          <a:lnTo>
                                            <a:pt x="698" y="139"/>
                                          </a:lnTo>
                                          <a:lnTo>
                                            <a:pt x="698" y="146"/>
                                          </a:lnTo>
                                          <a:lnTo>
                                            <a:pt x="698" y="139"/>
                                          </a:lnTo>
                                          <a:lnTo>
                                            <a:pt x="704" y="139"/>
                                          </a:lnTo>
                                          <a:lnTo>
                                            <a:pt x="704" y="146"/>
                                          </a:lnTo>
                                          <a:lnTo>
                                            <a:pt x="698" y="146"/>
                                          </a:lnTo>
                                          <a:lnTo>
                                            <a:pt x="704" y="146"/>
                                          </a:lnTo>
                                          <a:lnTo>
                                            <a:pt x="698" y="146"/>
                                          </a:lnTo>
                                          <a:lnTo>
                                            <a:pt x="691" y="146"/>
                                          </a:lnTo>
                                          <a:lnTo>
                                            <a:pt x="684" y="146"/>
                                          </a:lnTo>
                                          <a:lnTo>
                                            <a:pt x="691" y="152"/>
                                          </a:lnTo>
                                          <a:lnTo>
                                            <a:pt x="698" y="152"/>
                                          </a:lnTo>
                                          <a:lnTo>
                                            <a:pt x="698" y="159"/>
                                          </a:lnTo>
                                          <a:lnTo>
                                            <a:pt x="704" y="152"/>
                                          </a:lnTo>
                                          <a:lnTo>
                                            <a:pt x="704" y="159"/>
                                          </a:lnTo>
                                          <a:lnTo>
                                            <a:pt x="698" y="159"/>
                                          </a:lnTo>
                                          <a:lnTo>
                                            <a:pt x="704" y="159"/>
                                          </a:lnTo>
                                          <a:lnTo>
                                            <a:pt x="698" y="166"/>
                                          </a:lnTo>
                                          <a:lnTo>
                                            <a:pt x="698" y="172"/>
                                          </a:lnTo>
                                          <a:lnTo>
                                            <a:pt x="704" y="172"/>
                                          </a:lnTo>
                                          <a:lnTo>
                                            <a:pt x="704" y="179"/>
                                          </a:lnTo>
                                          <a:lnTo>
                                            <a:pt x="711" y="179"/>
                                          </a:lnTo>
                                          <a:lnTo>
                                            <a:pt x="711" y="185"/>
                                          </a:lnTo>
                                          <a:lnTo>
                                            <a:pt x="717" y="185"/>
                                          </a:lnTo>
                                          <a:lnTo>
                                            <a:pt x="717" y="192"/>
                                          </a:lnTo>
                                          <a:lnTo>
                                            <a:pt x="717" y="185"/>
                                          </a:lnTo>
                                          <a:lnTo>
                                            <a:pt x="717" y="192"/>
                                          </a:lnTo>
                                          <a:lnTo>
                                            <a:pt x="724" y="192"/>
                                          </a:lnTo>
                                          <a:lnTo>
                                            <a:pt x="717" y="192"/>
                                          </a:lnTo>
                                          <a:lnTo>
                                            <a:pt x="711" y="192"/>
                                          </a:lnTo>
                                          <a:lnTo>
                                            <a:pt x="704" y="192"/>
                                          </a:lnTo>
                                          <a:lnTo>
                                            <a:pt x="704" y="199"/>
                                          </a:lnTo>
                                          <a:lnTo>
                                            <a:pt x="698" y="199"/>
                                          </a:lnTo>
                                          <a:lnTo>
                                            <a:pt x="691" y="199"/>
                                          </a:lnTo>
                                          <a:lnTo>
                                            <a:pt x="684" y="199"/>
                                          </a:lnTo>
                                          <a:lnTo>
                                            <a:pt x="691" y="199"/>
                                          </a:lnTo>
                                          <a:lnTo>
                                            <a:pt x="684" y="199"/>
                                          </a:lnTo>
                                          <a:lnTo>
                                            <a:pt x="684" y="205"/>
                                          </a:lnTo>
                                          <a:lnTo>
                                            <a:pt x="691" y="205"/>
                                          </a:lnTo>
                                          <a:lnTo>
                                            <a:pt x="691" y="212"/>
                                          </a:lnTo>
                                          <a:lnTo>
                                            <a:pt x="698" y="212"/>
                                          </a:lnTo>
                                          <a:lnTo>
                                            <a:pt x="704" y="219"/>
                                          </a:lnTo>
                                          <a:lnTo>
                                            <a:pt x="698" y="219"/>
                                          </a:lnTo>
                                          <a:lnTo>
                                            <a:pt x="704" y="219"/>
                                          </a:lnTo>
                                          <a:lnTo>
                                            <a:pt x="704" y="225"/>
                                          </a:lnTo>
                                          <a:lnTo>
                                            <a:pt x="698" y="232"/>
                                          </a:lnTo>
                                          <a:lnTo>
                                            <a:pt x="698" y="225"/>
                                          </a:lnTo>
                                          <a:lnTo>
                                            <a:pt x="698" y="232"/>
                                          </a:lnTo>
                                          <a:lnTo>
                                            <a:pt x="691" y="232"/>
                                          </a:lnTo>
                                          <a:lnTo>
                                            <a:pt x="691" y="239"/>
                                          </a:lnTo>
                                          <a:lnTo>
                                            <a:pt x="684" y="239"/>
                                          </a:lnTo>
                                          <a:lnTo>
                                            <a:pt x="684" y="232"/>
                                          </a:lnTo>
                                          <a:lnTo>
                                            <a:pt x="678" y="232"/>
                                          </a:lnTo>
                                          <a:lnTo>
                                            <a:pt x="671" y="232"/>
                                          </a:lnTo>
                                          <a:lnTo>
                                            <a:pt x="671" y="239"/>
                                          </a:lnTo>
                                          <a:lnTo>
                                            <a:pt x="671" y="245"/>
                                          </a:lnTo>
                                          <a:lnTo>
                                            <a:pt x="671" y="252"/>
                                          </a:lnTo>
                                          <a:lnTo>
                                            <a:pt x="678" y="252"/>
                                          </a:lnTo>
                                          <a:lnTo>
                                            <a:pt x="671" y="252"/>
                                          </a:lnTo>
                                          <a:lnTo>
                                            <a:pt x="671" y="259"/>
                                          </a:lnTo>
                                          <a:lnTo>
                                            <a:pt x="671" y="252"/>
                                          </a:lnTo>
                                          <a:lnTo>
                                            <a:pt x="664" y="252"/>
                                          </a:lnTo>
                                          <a:lnTo>
                                            <a:pt x="664" y="259"/>
                                          </a:lnTo>
                                          <a:lnTo>
                                            <a:pt x="658" y="259"/>
                                          </a:lnTo>
                                          <a:lnTo>
                                            <a:pt x="658" y="265"/>
                                          </a:lnTo>
                                          <a:lnTo>
                                            <a:pt x="651" y="265"/>
                                          </a:lnTo>
                                          <a:lnTo>
                                            <a:pt x="651" y="272"/>
                                          </a:lnTo>
                                          <a:lnTo>
                                            <a:pt x="644" y="272"/>
                                          </a:lnTo>
                                          <a:lnTo>
                                            <a:pt x="644" y="265"/>
                                          </a:lnTo>
                                          <a:lnTo>
                                            <a:pt x="638" y="265"/>
                                          </a:lnTo>
                                          <a:lnTo>
                                            <a:pt x="631" y="265"/>
                                          </a:lnTo>
                                          <a:lnTo>
                                            <a:pt x="624" y="265"/>
                                          </a:lnTo>
                                          <a:lnTo>
                                            <a:pt x="618" y="265"/>
                                          </a:lnTo>
                                          <a:lnTo>
                                            <a:pt x="624" y="265"/>
                                          </a:lnTo>
                                          <a:lnTo>
                                            <a:pt x="618" y="265"/>
                                          </a:lnTo>
                                          <a:lnTo>
                                            <a:pt x="618" y="259"/>
                                          </a:lnTo>
                                          <a:lnTo>
                                            <a:pt x="618" y="265"/>
                                          </a:lnTo>
                                          <a:lnTo>
                                            <a:pt x="611" y="265"/>
                                          </a:lnTo>
                                          <a:lnTo>
                                            <a:pt x="605" y="265"/>
                                          </a:lnTo>
                                          <a:lnTo>
                                            <a:pt x="605" y="259"/>
                                          </a:lnTo>
                                          <a:lnTo>
                                            <a:pt x="598" y="265"/>
                                          </a:lnTo>
                                          <a:lnTo>
                                            <a:pt x="598" y="259"/>
                                          </a:lnTo>
                                          <a:lnTo>
                                            <a:pt x="598" y="265"/>
                                          </a:lnTo>
                                          <a:lnTo>
                                            <a:pt x="591" y="259"/>
                                          </a:lnTo>
                                          <a:lnTo>
                                            <a:pt x="591" y="265"/>
                                          </a:lnTo>
                                          <a:lnTo>
                                            <a:pt x="585" y="265"/>
                                          </a:lnTo>
                                          <a:lnTo>
                                            <a:pt x="578" y="265"/>
                                          </a:lnTo>
                                          <a:lnTo>
                                            <a:pt x="578" y="259"/>
                                          </a:lnTo>
                                          <a:lnTo>
                                            <a:pt x="571" y="259"/>
                                          </a:lnTo>
                                          <a:lnTo>
                                            <a:pt x="578" y="259"/>
                                          </a:lnTo>
                                          <a:lnTo>
                                            <a:pt x="578" y="265"/>
                                          </a:lnTo>
                                          <a:lnTo>
                                            <a:pt x="578" y="272"/>
                                          </a:lnTo>
                                          <a:lnTo>
                                            <a:pt x="571" y="272"/>
                                          </a:lnTo>
                                          <a:lnTo>
                                            <a:pt x="571" y="278"/>
                                          </a:lnTo>
                                          <a:lnTo>
                                            <a:pt x="578" y="278"/>
                                          </a:lnTo>
                                          <a:lnTo>
                                            <a:pt x="578" y="285"/>
                                          </a:lnTo>
                                          <a:lnTo>
                                            <a:pt x="585" y="285"/>
                                          </a:lnTo>
                                          <a:lnTo>
                                            <a:pt x="578" y="285"/>
                                          </a:lnTo>
                                          <a:lnTo>
                                            <a:pt x="578" y="292"/>
                                          </a:lnTo>
                                          <a:lnTo>
                                            <a:pt x="578" y="298"/>
                                          </a:lnTo>
                                          <a:lnTo>
                                            <a:pt x="578" y="305"/>
                                          </a:lnTo>
                                          <a:lnTo>
                                            <a:pt x="578" y="312"/>
                                          </a:lnTo>
                                          <a:lnTo>
                                            <a:pt x="578" y="318"/>
                                          </a:lnTo>
                                          <a:lnTo>
                                            <a:pt x="578" y="325"/>
                                          </a:lnTo>
                                          <a:lnTo>
                                            <a:pt x="585" y="325"/>
                                          </a:lnTo>
                                          <a:lnTo>
                                            <a:pt x="585" y="332"/>
                                          </a:lnTo>
                                          <a:lnTo>
                                            <a:pt x="578" y="332"/>
                                          </a:lnTo>
                                          <a:lnTo>
                                            <a:pt x="571" y="332"/>
                                          </a:lnTo>
                                          <a:lnTo>
                                            <a:pt x="565" y="332"/>
                                          </a:lnTo>
                                          <a:lnTo>
                                            <a:pt x="565" y="338"/>
                                          </a:lnTo>
                                          <a:lnTo>
                                            <a:pt x="558" y="338"/>
                                          </a:lnTo>
                                          <a:lnTo>
                                            <a:pt x="558" y="345"/>
                                          </a:lnTo>
                                          <a:lnTo>
                                            <a:pt x="565" y="345"/>
                                          </a:lnTo>
                                          <a:lnTo>
                                            <a:pt x="565" y="351"/>
                                          </a:lnTo>
                                          <a:lnTo>
                                            <a:pt x="571" y="351"/>
                                          </a:lnTo>
                                          <a:lnTo>
                                            <a:pt x="571" y="358"/>
                                          </a:lnTo>
                                          <a:lnTo>
                                            <a:pt x="578" y="358"/>
                                          </a:lnTo>
                                          <a:lnTo>
                                            <a:pt x="585" y="358"/>
                                          </a:lnTo>
                                          <a:lnTo>
                                            <a:pt x="591" y="358"/>
                                          </a:lnTo>
                                          <a:lnTo>
                                            <a:pt x="598" y="358"/>
                                          </a:lnTo>
                                          <a:lnTo>
                                            <a:pt x="598" y="365"/>
                                          </a:lnTo>
                                          <a:lnTo>
                                            <a:pt x="591" y="365"/>
                                          </a:lnTo>
                                          <a:lnTo>
                                            <a:pt x="585" y="365"/>
                                          </a:lnTo>
                                          <a:lnTo>
                                            <a:pt x="578" y="365"/>
                                          </a:lnTo>
                                          <a:lnTo>
                                            <a:pt x="571" y="365"/>
                                          </a:lnTo>
                                          <a:lnTo>
                                            <a:pt x="571" y="371"/>
                                          </a:lnTo>
                                          <a:lnTo>
                                            <a:pt x="565" y="371"/>
                                          </a:lnTo>
                                          <a:lnTo>
                                            <a:pt x="565" y="378"/>
                                          </a:lnTo>
                                          <a:lnTo>
                                            <a:pt x="565" y="385"/>
                                          </a:lnTo>
                                          <a:lnTo>
                                            <a:pt x="571" y="385"/>
                                          </a:lnTo>
                                          <a:lnTo>
                                            <a:pt x="565" y="385"/>
                                          </a:lnTo>
                                          <a:lnTo>
                                            <a:pt x="571" y="385"/>
                                          </a:lnTo>
                                          <a:lnTo>
                                            <a:pt x="571" y="391"/>
                                          </a:lnTo>
                                          <a:lnTo>
                                            <a:pt x="578" y="391"/>
                                          </a:lnTo>
                                          <a:lnTo>
                                            <a:pt x="578" y="398"/>
                                          </a:lnTo>
                                          <a:lnTo>
                                            <a:pt x="571" y="398"/>
                                          </a:lnTo>
                                          <a:lnTo>
                                            <a:pt x="571" y="405"/>
                                          </a:lnTo>
                                          <a:lnTo>
                                            <a:pt x="571" y="411"/>
                                          </a:lnTo>
                                          <a:lnTo>
                                            <a:pt x="565" y="411"/>
                                          </a:lnTo>
                                          <a:lnTo>
                                            <a:pt x="571" y="411"/>
                                          </a:lnTo>
                                          <a:lnTo>
                                            <a:pt x="571" y="418"/>
                                          </a:lnTo>
                                          <a:lnTo>
                                            <a:pt x="578" y="418"/>
                                          </a:lnTo>
                                          <a:lnTo>
                                            <a:pt x="585" y="418"/>
                                          </a:lnTo>
                                          <a:lnTo>
                                            <a:pt x="585" y="411"/>
                                          </a:lnTo>
                                          <a:lnTo>
                                            <a:pt x="591" y="411"/>
                                          </a:lnTo>
                                          <a:lnTo>
                                            <a:pt x="591" y="418"/>
                                          </a:lnTo>
                                          <a:lnTo>
                                            <a:pt x="585" y="418"/>
                                          </a:lnTo>
                                          <a:lnTo>
                                            <a:pt x="591" y="418"/>
                                          </a:lnTo>
                                          <a:lnTo>
                                            <a:pt x="585" y="418"/>
                                          </a:lnTo>
                                          <a:lnTo>
                                            <a:pt x="585" y="424"/>
                                          </a:lnTo>
                                          <a:lnTo>
                                            <a:pt x="591" y="424"/>
                                          </a:lnTo>
                                          <a:lnTo>
                                            <a:pt x="598" y="424"/>
                                          </a:lnTo>
                                          <a:lnTo>
                                            <a:pt x="598" y="431"/>
                                          </a:lnTo>
                                          <a:lnTo>
                                            <a:pt x="605" y="431"/>
                                          </a:lnTo>
                                          <a:lnTo>
                                            <a:pt x="598" y="431"/>
                                          </a:lnTo>
                                          <a:lnTo>
                                            <a:pt x="605" y="431"/>
                                          </a:lnTo>
                                          <a:lnTo>
                                            <a:pt x="605" y="438"/>
                                          </a:lnTo>
                                          <a:lnTo>
                                            <a:pt x="598" y="438"/>
                                          </a:lnTo>
                                          <a:lnTo>
                                            <a:pt x="598" y="444"/>
                                          </a:lnTo>
                                          <a:lnTo>
                                            <a:pt x="605" y="444"/>
                                          </a:lnTo>
                                          <a:lnTo>
                                            <a:pt x="605" y="451"/>
                                          </a:lnTo>
                                          <a:lnTo>
                                            <a:pt x="611" y="451"/>
                                          </a:lnTo>
                                          <a:lnTo>
                                            <a:pt x="618" y="451"/>
                                          </a:lnTo>
                                          <a:lnTo>
                                            <a:pt x="624" y="458"/>
                                          </a:lnTo>
                                          <a:lnTo>
                                            <a:pt x="624" y="464"/>
                                          </a:lnTo>
                                          <a:lnTo>
                                            <a:pt x="618" y="464"/>
                                          </a:lnTo>
                                          <a:lnTo>
                                            <a:pt x="618" y="471"/>
                                          </a:lnTo>
                                          <a:lnTo>
                                            <a:pt x="611" y="471"/>
                                          </a:lnTo>
                                          <a:lnTo>
                                            <a:pt x="605" y="471"/>
                                          </a:lnTo>
                                          <a:lnTo>
                                            <a:pt x="605" y="478"/>
                                          </a:lnTo>
                                          <a:lnTo>
                                            <a:pt x="605" y="484"/>
                                          </a:lnTo>
                                          <a:lnTo>
                                            <a:pt x="611" y="484"/>
                                          </a:lnTo>
                                          <a:lnTo>
                                            <a:pt x="618" y="484"/>
                                          </a:lnTo>
                                          <a:lnTo>
                                            <a:pt x="624" y="491"/>
                                          </a:lnTo>
                                          <a:lnTo>
                                            <a:pt x="624" y="498"/>
                                          </a:lnTo>
                                          <a:lnTo>
                                            <a:pt x="631" y="498"/>
                                          </a:lnTo>
                                          <a:lnTo>
                                            <a:pt x="624" y="498"/>
                                          </a:lnTo>
                                          <a:lnTo>
                                            <a:pt x="624" y="504"/>
                                          </a:lnTo>
                                          <a:lnTo>
                                            <a:pt x="618" y="504"/>
                                          </a:lnTo>
                                          <a:lnTo>
                                            <a:pt x="611" y="504"/>
                                          </a:lnTo>
                                          <a:lnTo>
                                            <a:pt x="605" y="504"/>
                                          </a:lnTo>
                                          <a:lnTo>
                                            <a:pt x="598" y="504"/>
                                          </a:lnTo>
                                          <a:lnTo>
                                            <a:pt x="591" y="504"/>
                                          </a:lnTo>
                                          <a:lnTo>
                                            <a:pt x="591" y="511"/>
                                          </a:lnTo>
                                          <a:lnTo>
                                            <a:pt x="591" y="504"/>
                                          </a:lnTo>
                                          <a:lnTo>
                                            <a:pt x="591" y="511"/>
                                          </a:lnTo>
                                          <a:lnTo>
                                            <a:pt x="591" y="517"/>
                                          </a:lnTo>
                                          <a:lnTo>
                                            <a:pt x="598" y="517"/>
                                          </a:lnTo>
                                          <a:lnTo>
                                            <a:pt x="605" y="517"/>
                                          </a:lnTo>
                                          <a:lnTo>
                                            <a:pt x="605" y="511"/>
                                          </a:lnTo>
                                          <a:lnTo>
                                            <a:pt x="611" y="511"/>
                                          </a:lnTo>
                                          <a:lnTo>
                                            <a:pt x="618" y="511"/>
                                          </a:lnTo>
                                          <a:lnTo>
                                            <a:pt x="618" y="517"/>
                                          </a:lnTo>
                                          <a:lnTo>
                                            <a:pt x="624" y="517"/>
                                          </a:lnTo>
                                          <a:lnTo>
                                            <a:pt x="631" y="524"/>
                                          </a:lnTo>
                                          <a:lnTo>
                                            <a:pt x="638" y="524"/>
                                          </a:lnTo>
                                          <a:lnTo>
                                            <a:pt x="644" y="524"/>
                                          </a:lnTo>
                                          <a:lnTo>
                                            <a:pt x="644" y="531"/>
                                          </a:lnTo>
                                          <a:lnTo>
                                            <a:pt x="651" y="531"/>
                                          </a:lnTo>
                                          <a:lnTo>
                                            <a:pt x="658" y="531"/>
                                          </a:lnTo>
                                          <a:lnTo>
                                            <a:pt x="664" y="531"/>
                                          </a:lnTo>
                                          <a:lnTo>
                                            <a:pt x="671" y="531"/>
                                          </a:lnTo>
                                          <a:lnTo>
                                            <a:pt x="671" y="524"/>
                                          </a:lnTo>
                                          <a:lnTo>
                                            <a:pt x="678" y="524"/>
                                          </a:lnTo>
                                          <a:lnTo>
                                            <a:pt x="678" y="517"/>
                                          </a:lnTo>
                                          <a:lnTo>
                                            <a:pt x="684" y="517"/>
                                          </a:lnTo>
                                          <a:lnTo>
                                            <a:pt x="691" y="517"/>
                                          </a:lnTo>
                                          <a:lnTo>
                                            <a:pt x="698" y="517"/>
                                          </a:lnTo>
                                          <a:lnTo>
                                            <a:pt x="704" y="517"/>
                                          </a:lnTo>
                                          <a:lnTo>
                                            <a:pt x="711" y="517"/>
                                          </a:lnTo>
                                          <a:lnTo>
                                            <a:pt x="717" y="517"/>
                                          </a:lnTo>
                                          <a:lnTo>
                                            <a:pt x="717" y="524"/>
                                          </a:lnTo>
                                          <a:lnTo>
                                            <a:pt x="724" y="524"/>
                                          </a:lnTo>
                                          <a:lnTo>
                                            <a:pt x="724" y="531"/>
                                          </a:lnTo>
                                          <a:lnTo>
                                            <a:pt x="731" y="531"/>
                                          </a:lnTo>
                                          <a:lnTo>
                                            <a:pt x="724" y="531"/>
                                          </a:lnTo>
                                          <a:lnTo>
                                            <a:pt x="724" y="537"/>
                                          </a:lnTo>
                                          <a:lnTo>
                                            <a:pt x="724" y="544"/>
                                          </a:lnTo>
                                          <a:lnTo>
                                            <a:pt x="731" y="544"/>
                                          </a:lnTo>
                                          <a:lnTo>
                                            <a:pt x="731" y="551"/>
                                          </a:lnTo>
                                          <a:lnTo>
                                            <a:pt x="737" y="551"/>
                                          </a:lnTo>
                                          <a:lnTo>
                                            <a:pt x="744" y="551"/>
                                          </a:lnTo>
                                          <a:lnTo>
                                            <a:pt x="744" y="557"/>
                                          </a:lnTo>
                                          <a:lnTo>
                                            <a:pt x="744" y="564"/>
                                          </a:lnTo>
                                          <a:lnTo>
                                            <a:pt x="751" y="564"/>
                                          </a:lnTo>
                                          <a:lnTo>
                                            <a:pt x="751" y="571"/>
                                          </a:lnTo>
                                          <a:lnTo>
                                            <a:pt x="757" y="571"/>
                                          </a:lnTo>
                                          <a:lnTo>
                                            <a:pt x="764" y="571"/>
                                          </a:lnTo>
                                          <a:lnTo>
                                            <a:pt x="764" y="577"/>
                                          </a:lnTo>
                                          <a:lnTo>
                                            <a:pt x="764" y="584"/>
                                          </a:lnTo>
                                          <a:lnTo>
                                            <a:pt x="764" y="590"/>
                                          </a:lnTo>
                                          <a:lnTo>
                                            <a:pt x="764" y="597"/>
                                          </a:lnTo>
                                          <a:lnTo>
                                            <a:pt x="764" y="604"/>
                                          </a:lnTo>
                                          <a:lnTo>
                                            <a:pt x="771" y="604"/>
                                          </a:lnTo>
                                          <a:lnTo>
                                            <a:pt x="771" y="610"/>
                                          </a:lnTo>
                                          <a:lnTo>
                                            <a:pt x="777" y="610"/>
                                          </a:lnTo>
                                          <a:lnTo>
                                            <a:pt x="777" y="617"/>
                                          </a:lnTo>
                                          <a:lnTo>
                                            <a:pt x="784" y="617"/>
                                          </a:lnTo>
                                          <a:lnTo>
                                            <a:pt x="784" y="610"/>
                                          </a:lnTo>
                                          <a:lnTo>
                                            <a:pt x="791" y="617"/>
                                          </a:lnTo>
                                          <a:lnTo>
                                            <a:pt x="784" y="617"/>
                                          </a:lnTo>
                                          <a:lnTo>
                                            <a:pt x="784" y="624"/>
                                          </a:lnTo>
                                          <a:lnTo>
                                            <a:pt x="784" y="630"/>
                                          </a:lnTo>
                                          <a:lnTo>
                                            <a:pt x="777" y="630"/>
                                          </a:lnTo>
                                          <a:lnTo>
                                            <a:pt x="771" y="630"/>
                                          </a:lnTo>
                                          <a:lnTo>
                                            <a:pt x="771" y="637"/>
                                          </a:lnTo>
                                          <a:lnTo>
                                            <a:pt x="764" y="644"/>
                                          </a:lnTo>
                                          <a:lnTo>
                                            <a:pt x="757" y="644"/>
                                          </a:lnTo>
                                          <a:lnTo>
                                            <a:pt x="757" y="650"/>
                                          </a:lnTo>
                                          <a:lnTo>
                                            <a:pt x="751" y="650"/>
                                          </a:lnTo>
                                          <a:lnTo>
                                            <a:pt x="751" y="657"/>
                                          </a:lnTo>
                                          <a:lnTo>
                                            <a:pt x="744" y="657"/>
                                          </a:lnTo>
                                          <a:lnTo>
                                            <a:pt x="744" y="663"/>
                                          </a:lnTo>
                                          <a:lnTo>
                                            <a:pt x="744" y="670"/>
                                          </a:lnTo>
                                          <a:lnTo>
                                            <a:pt x="744" y="677"/>
                                          </a:lnTo>
                                          <a:lnTo>
                                            <a:pt x="751" y="677"/>
                                          </a:lnTo>
                                          <a:lnTo>
                                            <a:pt x="751" y="683"/>
                                          </a:lnTo>
                                          <a:lnTo>
                                            <a:pt x="751" y="690"/>
                                          </a:lnTo>
                                          <a:lnTo>
                                            <a:pt x="751" y="697"/>
                                          </a:lnTo>
                                          <a:lnTo>
                                            <a:pt x="751" y="703"/>
                                          </a:lnTo>
                                          <a:lnTo>
                                            <a:pt x="757" y="703"/>
                                          </a:lnTo>
                                          <a:lnTo>
                                            <a:pt x="757" y="710"/>
                                          </a:lnTo>
                                          <a:lnTo>
                                            <a:pt x="757" y="717"/>
                                          </a:lnTo>
                                          <a:lnTo>
                                            <a:pt x="764" y="717"/>
                                          </a:lnTo>
                                          <a:lnTo>
                                            <a:pt x="764" y="723"/>
                                          </a:lnTo>
                                          <a:lnTo>
                                            <a:pt x="757" y="723"/>
                                          </a:lnTo>
                                          <a:lnTo>
                                            <a:pt x="757" y="730"/>
                                          </a:lnTo>
                                          <a:lnTo>
                                            <a:pt x="764" y="730"/>
                                          </a:lnTo>
                                          <a:lnTo>
                                            <a:pt x="771" y="730"/>
                                          </a:lnTo>
                                          <a:lnTo>
                                            <a:pt x="771" y="736"/>
                                          </a:lnTo>
                                          <a:lnTo>
                                            <a:pt x="771" y="743"/>
                                          </a:lnTo>
                                          <a:lnTo>
                                            <a:pt x="777" y="743"/>
                                          </a:lnTo>
                                          <a:lnTo>
                                            <a:pt x="777" y="750"/>
                                          </a:lnTo>
                                          <a:lnTo>
                                            <a:pt x="777" y="756"/>
                                          </a:lnTo>
                                          <a:lnTo>
                                            <a:pt x="784" y="756"/>
                                          </a:lnTo>
                                          <a:lnTo>
                                            <a:pt x="784" y="763"/>
                                          </a:lnTo>
                                          <a:lnTo>
                                            <a:pt x="784" y="770"/>
                                          </a:lnTo>
                                          <a:lnTo>
                                            <a:pt x="791" y="770"/>
                                          </a:lnTo>
                                          <a:lnTo>
                                            <a:pt x="791" y="776"/>
                                          </a:lnTo>
                                          <a:lnTo>
                                            <a:pt x="797" y="776"/>
                                          </a:lnTo>
                                          <a:lnTo>
                                            <a:pt x="804" y="776"/>
                                          </a:lnTo>
                                          <a:lnTo>
                                            <a:pt x="810" y="776"/>
                                          </a:lnTo>
                                          <a:lnTo>
                                            <a:pt x="810" y="783"/>
                                          </a:lnTo>
                                          <a:lnTo>
                                            <a:pt x="817" y="783"/>
                                          </a:lnTo>
                                          <a:lnTo>
                                            <a:pt x="817" y="790"/>
                                          </a:lnTo>
                                          <a:lnTo>
                                            <a:pt x="824" y="790"/>
                                          </a:lnTo>
                                          <a:lnTo>
                                            <a:pt x="830" y="790"/>
                                          </a:lnTo>
                                          <a:lnTo>
                                            <a:pt x="830" y="796"/>
                                          </a:lnTo>
                                          <a:lnTo>
                                            <a:pt x="824" y="796"/>
                                          </a:lnTo>
                                          <a:lnTo>
                                            <a:pt x="824" y="803"/>
                                          </a:lnTo>
                                          <a:lnTo>
                                            <a:pt x="830" y="810"/>
                                          </a:lnTo>
                                          <a:lnTo>
                                            <a:pt x="830" y="816"/>
                                          </a:lnTo>
                                          <a:lnTo>
                                            <a:pt x="830" y="823"/>
                                          </a:lnTo>
                                          <a:lnTo>
                                            <a:pt x="837" y="823"/>
                                          </a:lnTo>
                                          <a:lnTo>
                                            <a:pt x="837" y="829"/>
                                          </a:lnTo>
                                          <a:lnTo>
                                            <a:pt x="830" y="829"/>
                                          </a:lnTo>
                                          <a:lnTo>
                                            <a:pt x="824" y="829"/>
                                          </a:lnTo>
                                          <a:lnTo>
                                            <a:pt x="824" y="836"/>
                                          </a:lnTo>
                                          <a:lnTo>
                                            <a:pt x="817" y="836"/>
                                          </a:lnTo>
                                          <a:lnTo>
                                            <a:pt x="817" y="829"/>
                                          </a:lnTo>
                                          <a:lnTo>
                                            <a:pt x="810" y="829"/>
                                          </a:lnTo>
                                          <a:lnTo>
                                            <a:pt x="804" y="829"/>
                                          </a:lnTo>
                                          <a:lnTo>
                                            <a:pt x="804" y="836"/>
                                          </a:lnTo>
                                          <a:lnTo>
                                            <a:pt x="797" y="836"/>
                                          </a:lnTo>
                                          <a:lnTo>
                                            <a:pt x="797" y="843"/>
                                          </a:lnTo>
                                          <a:lnTo>
                                            <a:pt x="797" y="849"/>
                                          </a:lnTo>
                                          <a:lnTo>
                                            <a:pt x="791" y="849"/>
                                          </a:lnTo>
                                          <a:lnTo>
                                            <a:pt x="784" y="849"/>
                                          </a:lnTo>
                                          <a:lnTo>
                                            <a:pt x="784" y="856"/>
                                          </a:lnTo>
                                          <a:lnTo>
                                            <a:pt x="784" y="863"/>
                                          </a:lnTo>
                                          <a:lnTo>
                                            <a:pt x="784" y="869"/>
                                          </a:lnTo>
                                          <a:lnTo>
                                            <a:pt x="791" y="869"/>
                                          </a:lnTo>
                                          <a:lnTo>
                                            <a:pt x="791" y="876"/>
                                          </a:lnTo>
                                          <a:lnTo>
                                            <a:pt x="784" y="876"/>
                                          </a:lnTo>
                                          <a:lnTo>
                                            <a:pt x="784" y="883"/>
                                          </a:lnTo>
                                          <a:lnTo>
                                            <a:pt x="777" y="883"/>
                                          </a:lnTo>
                                          <a:lnTo>
                                            <a:pt x="777" y="889"/>
                                          </a:lnTo>
                                          <a:lnTo>
                                            <a:pt x="777" y="896"/>
                                          </a:lnTo>
                                          <a:lnTo>
                                            <a:pt x="777" y="902"/>
                                          </a:lnTo>
                                          <a:lnTo>
                                            <a:pt x="771" y="902"/>
                                          </a:lnTo>
                                          <a:lnTo>
                                            <a:pt x="771" y="909"/>
                                          </a:lnTo>
                                          <a:lnTo>
                                            <a:pt x="764" y="909"/>
                                          </a:lnTo>
                                          <a:lnTo>
                                            <a:pt x="764" y="916"/>
                                          </a:lnTo>
                                          <a:lnTo>
                                            <a:pt x="764" y="922"/>
                                          </a:lnTo>
                                          <a:lnTo>
                                            <a:pt x="764" y="929"/>
                                          </a:lnTo>
                                          <a:lnTo>
                                            <a:pt x="757" y="929"/>
                                          </a:lnTo>
                                          <a:lnTo>
                                            <a:pt x="757" y="936"/>
                                          </a:lnTo>
                                          <a:lnTo>
                                            <a:pt x="757" y="942"/>
                                          </a:lnTo>
                                          <a:lnTo>
                                            <a:pt x="751" y="942"/>
                                          </a:lnTo>
                                          <a:lnTo>
                                            <a:pt x="751" y="949"/>
                                          </a:lnTo>
                                          <a:lnTo>
                                            <a:pt x="751" y="956"/>
                                          </a:lnTo>
                                          <a:lnTo>
                                            <a:pt x="744" y="956"/>
                                          </a:lnTo>
                                          <a:lnTo>
                                            <a:pt x="744" y="962"/>
                                          </a:lnTo>
                                          <a:lnTo>
                                            <a:pt x="737" y="962"/>
                                          </a:lnTo>
                                          <a:lnTo>
                                            <a:pt x="731" y="962"/>
                                          </a:lnTo>
                                          <a:lnTo>
                                            <a:pt x="724" y="962"/>
                                          </a:lnTo>
                                          <a:lnTo>
                                            <a:pt x="724" y="969"/>
                                          </a:lnTo>
                                          <a:lnTo>
                                            <a:pt x="717" y="969"/>
                                          </a:lnTo>
                                          <a:lnTo>
                                            <a:pt x="711" y="969"/>
                                          </a:lnTo>
                                          <a:lnTo>
                                            <a:pt x="711" y="975"/>
                                          </a:lnTo>
                                          <a:lnTo>
                                            <a:pt x="711" y="982"/>
                                          </a:lnTo>
                                          <a:lnTo>
                                            <a:pt x="704" y="982"/>
                                          </a:lnTo>
                                          <a:lnTo>
                                            <a:pt x="698" y="982"/>
                                          </a:lnTo>
                                          <a:lnTo>
                                            <a:pt x="698" y="989"/>
                                          </a:lnTo>
                                          <a:lnTo>
                                            <a:pt x="691" y="989"/>
                                          </a:lnTo>
                                          <a:lnTo>
                                            <a:pt x="684" y="989"/>
                                          </a:lnTo>
                                          <a:lnTo>
                                            <a:pt x="684" y="995"/>
                                          </a:lnTo>
                                          <a:lnTo>
                                            <a:pt x="678" y="995"/>
                                          </a:lnTo>
                                          <a:lnTo>
                                            <a:pt x="678" y="989"/>
                                          </a:lnTo>
                                          <a:lnTo>
                                            <a:pt x="671" y="989"/>
                                          </a:lnTo>
                                          <a:lnTo>
                                            <a:pt x="671" y="982"/>
                                          </a:lnTo>
                                          <a:lnTo>
                                            <a:pt x="664" y="982"/>
                                          </a:lnTo>
                                          <a:lnTo>
                                            <a:pt x="658" y="982"/>
                                          </a:lnTo>
                                          <a:lnTo>
                                            <a:pt x="658" y="975"/>
                                          </a:lnTo>
                                          <a:lnTo>
                                            <a:pt x="651" y="975"/>
                                          </a:lnTo>
                                          <a:lnTo>
                                            <a:pt x="651" y="969"/>
                                          </a:lnTo>
                                          <a:lnTo>
                                            <a:pt x="644" y="969"/>
                                          </a:lnTo>
                                          <a:lnTo>
                                            <a:pt x="644" y="962"/>
                                          </a:lnTo>
                                          <a:lnTo>
                                            <a:pt x="638" y="962"/>
                                          </a:lnTo>
                                          <a:lnTo>
                                            <a:pt x="638" y="956"/>
                                          </a:lnTo>
                                          <a:lnTo>
                                            <a:pt x="644" y="956"/>
                                          </a:lnTo>
                                          <a:lnTo>
                                            <a:pt x="638" y="956"/>
                                          </a:lnTo>
                                          <a:lnTo>
                                            <a:pt x="638" y="949"/>
                                          </a:lnTo>
                                          <a:lnTo>
                                            <a:pt x="638" y="942"/>
                                          </a:lnTo>
                                          <a:lnTo>
                                            <a:pt x="631" y="942"/>
                                          </a:lnTo>
                                          <a:lnTo>
                                            <a:pt x="631" y="936"/>
                                          </a:lnTo>
                                          <a:lnTo>
                                            <a:pt x="638" y="929"/>
                                          </a:lnTo>
                                          <a:lnTo>
                                            <a:pt x="638" y="922"/>
                                          </a:lnTo>
                                          <a:lnTo>
                                            <a:pt x="644" y="922"/>
                                          </a:lnTo>
                                          <a:lnTo>
                                            <a:pt x="644" y="916"/>
                                          </a:lnTo>
                                          <a:lnTo>
                                            <a:pt x="644" y="909"/>
                                          </a:lnTo>
                                          <a:lnTo>
                                            <a:pt x="638" y="909"/>
                                          </a:lnTo>
                                          <a:lnTo>
                                            <a:pt x="638" y="902"/>
                                          </a:lnTo>
                                          <a:lnTo>
                                            <a:pt x="631" y="902"/>
                                          </a:lnTo>
                                          <a:lnTo>
                                            <a:pt x="631" y="896"/>
                                          </a:lnTo>
                                          <a:lnTo>
                                            <a:pt x="631" y="889"/>
                                          </a:lnTo>
                                          <a:lnTo>
                                            <a:pt x="624" y="889"/>
                                          </a:lnTo>
                                          <a:lnTo>
                                            <a:pt x="624" y="883"/>
                                          </a:lnTo>
                                          <a:lnTo>
                                            <a:pt x="624" y="876"/>
                                          </a:lnTo>
                                          <a:lnTo>
                                            <a:pt x="624" y="869"/>
                                          </a:lnTo>
                                          <a:lnTo>
                                            <a:pt x="624" y="863"/>
                                          </a:lnTo>
                                          <a:lnTo>
                                            <a:pt x="624" y="856"/>
                                          </a:lnTo>
                                          <a:lnTo>
                                            <a:pt x="624" y="849"/>
                                          </a:lnTo>
                                          <a:lnTo>
                                            <a:pt x="624" y="843"/>
                                          </a:lnTo>
                                          <a:lnTo>
                                            <a:pt x="618" y="843"/>
                                          </a:lnTo>
                                          <a:lnTo>
                                            <a:pt x="611" y="843"/>
                                          </a:lnTo>
                                          <a:lnTo>
                                            <a:pt x="605" y="843"/>
                                          </a:lnTo>
                                          <a:lnTo>
                                            <a:pt x="605" y="836"/>
                                          </a:lnTo>
                                          <a:lnTo>
                                            <a:pt x="605" y="843"/>
                                          </a:lnTo>
                                          <a:lnTo>
                                            <a:pt x="598" y="843"/>
                                          </a:lnTo>
                                          <a:lnTo>
                                            <a:pt x="598" y="836"/>
                                          </a:lnTo>
                                          <a:lnTo>
                                            <a:pt x="598" y="829"/>
                                          </a:lnTo>
                                          <a:lnTo>
                                            <a:pt x="598" y="823"/>
                                          </a:lnTo>
                                          <a:lnTo>
                                            <a:pt x="598" y="816"/>
                                          </a:lnTo>
                                          <a:lnTo>
                                            <a:pt x="591" y="816"/>
                                          </a:lnTo>
                                          <a:lnTo>
                                            <a:pt x="591" y="810"/>
                                          </a:lnTo>
                                          <a:lnTo>
                                            <a:pt x="591" y="803"/>
                                          </a:lnTo>
                                          <a:lnTo>
                                            <a:pt x="585" y="803"/>
                                          </a:lnTo>
                                          <a:lnTo>
                                            <a:pt x="585" y="796"/>
                                          </a:lnTo>
                                          <a:lnTo>
                                            <a:pt x="578" y="796"/>
                                          </a:lnTo>
                                          <a:lnTo>
                                            <a:pt x="578" y="790"/>
                                          </a:lnTo>
                                          <a:lnTo>
                                            <a:pt x="571" y="790"/>
                                          </a:lnTo>
                                          <a:lnTo>
                                            <a:pt x="565" y="790"/>
                                          </a:lnTo>
                                          <a:lnTo>
                                            <a:pt x="565" y="783"/>
                                          </a:lnTo>
                                          <a:lnTo>
                                            <a:pt x="558" y="783"/>
                                          </a:lnTo>
                                          <a:lnTo>
                                            <a:pt x="558" y="790"/>
                                          </a:lnTo>
                                          <a:lnTo>
                                            <a:pt x="551" y="790"/>
                                          </a:lnTo>
                                          <a:lnTo>
                                            <a:pt x="545" y="790"/>
                                          </a:lnTo>
                                          <a:lnTo>
                                            <a:pt x="545" y="796"/>
                                          </a:lnTo>
                                          <a:lnTo>
                                            <a:pt x="538" y="796"/>
                                          </a:lnTo>
                                          <a:lnTo>
                                            <a:pt x="531" y="796"/>
                                          </a:lnTo>
                                          <a:lnTo>
                                            <a:pt x="531" y="790"/>
                                          </a:lnTo>
                                          <a:lnTo>
                                            <a:pt x="531" y="783"/>
                                          </a:lnTo>
                                          <a:lnTo>
                                            <a:pt x="538" y="783"/>
                                          </a:lnTo>
                                          <a:lnTo>
                                            <a:pt x="538" y="776"/>
                                          </a:lnTo>
                                          <a:lnTo>
                                            <a:pt x="538" y="770"/>
                                          </a:lnTo>
                                          <a:lnTo>
                                            <a:pt x="538" y="763"/>
                                          </a:lnTo>
                                          <a:lnTo>
                                            <a:pt x="545" y="763"/>
                                          </a:lnTo>
                                          <a:lnTo>
                                            <a:pt x="545" y="756"/>
                                          </a:lnTo>
                                          <a:lnTo>
                                            <a:pt x="545" y="750"/>
                                          </a:lnTo>
                                          <a:lnTo>
                                            <a:pt x="545" y="743"/>
                                          </a:lnTo>
                                          <a:lnTo>
                                            <a:pt x="545" y="736"/>
                                          </a:lnTo>
                                          <a:lnTo>
                                            <a:pt x="538" y="736"/>
                                          </a:lnTo>
                                          <a:lnTo>
                                            <a:pt x="538" y="730"/>
                                          </a:lnTo>
                                          <a:lnTo>
                                            <a:pt x="531" y="730"/>
                                          </a:lnTo>
                                          <a:lnTo>
                                            <a:pt x="531" y="723"/>
                                          </a:lnTo>
                                          <a:lnTo>
                                            <a:pt x="531" y="717"/>
                                          </a:lnTo>
                                          <a:lnTo>
                                            <a:pt x="531" y="710"/>
                                          </a:lnTo>
                                          <a:lnTo>
                                            <a:pt x="531" y="703"/>
                                          </a:lnTo>
                                          <a:lnTo>
                                            <a:pt x="538" y="703"/>
                                          </a:lnTo>
                                          <a:lnTo>
                                            <a:pt x="538" y="697"/>
                                          </a:lnTo>
                                          <a:lnTo>
                                            <a:pt x="545" y="697"/>
                                          </a:lnTo>
                                          <a:lnTo>
                                            <a:pt x="545" y="690"/>
                                          </a:lnTo>
                                          <a:lnTo>
                                            <a:pt x="538" y="690"/>
                                          </a:lnTo>
                                          <a:lnTo>
                                            <a:pt x="545" y="690"/>
                                          </a:lnTo>
                                          <a:lnTo>
                                            <a:pt x="545" y="683"/>
                                          </a:lnTo>
                                          <a:lnTo>
                                            <a:pt x="545" y="677"/>
                                          </a:lnTo>
                                          <a:lnTo>
                                            <a:pt x="538" y="677"/>
                                          </a:lnTo>
                                          <a:lnTo>
                                            <a:pt x="538" y="670"/>
                                          </a:lnTo>
                                          <a:lnTo>
                                            <a:pt x="538" y="663"/>
                                          </a:lnTo>
                                          <a:lnTo>
                                            <a:pt x="531" y="663"/>
                                          </a:lnTo>
                                          <a:lnTo>
                                            <a:pt x="525" y="663"/>
                                          </a:lnTo>
                                          <a:lnTo>
                                            <a:pt x="518" y="663"/>
                                          </a:lnTo>
                                          <a:lnTo>
                                            <a:pt x="518" y="657"/>
                                          </a:lnTo>
                                          <a:lnTo>
                                            <a:pt x="512" y="657"/>
                                          </a:lnTo>
                                          <a:lnTo>
                                            <a:pt x="512" y="650"/>
                                          </a:lnTo>
                                          <a:lnTo>
                                            <a:pt x="505" y="650"/>
                                          </a:lnTo>
                                          <a:lnTo>
                                            <a:pt x="498" y="650"/>
                                          </a:lnTo>
                                          <a:lnTo>
                                            <a:pt x="492" y="650"/>
                                          </a:lnTo>
                                          <a:lnTo>
                                            <a:pt x="492" y="644"/>
                                          </a:lnTo>
                                          <a:lnTo>
                                            <a:pt x="485" y="644"/>
                                          </a:lnTo>
                                          <a:lnTo>
                                            <a:pt x="485" y="637"/>
                                          </a:lnTo>
                                          <a:lnTo>
                                            <a:pt x="478" y="637"/>
                                          </a:lnTo>
                                          <a:lnTo>
                                            <a:pt x="472" y="637"/>
                                          </a:lnTo>
                                          <a:lnTo>
                                            <a:pt x="472" y="630"/>
                                          </a:lnTo>
                                          <a:lnTo>
                                            <a:pt x="465" y="630"/>
                                          </a:lnTo>
                                          <a:lnTo>
                                            <a:pt x="465" y="624"/>
                                          </a:lnTo>
                                          <a:lnTo>
                                            <a:pt x="465" y="617"/>
                                          </a:lnTo>
                                          <a:lnTo>
                                            <a:pt x="465" y="610"/>
                                          </a:lnTo>
                                          <a:lnTo>
                                            <a:pt x="458" y="610"/>
                                          </a:lnTo>
                                          <a:lnTo>
                                            <a:pt x="452" y="610"/>
                                          </a:lnTo>
                                          <a:lnTo>
                                            <a:pt x="452" y="604"/>
                                          </a:lnTo>
                                          <a:lnTo>
                                            <a:pt x="445" y="604"/>
                                          </a:lnTo>
                                          <a:lnTo>
                                            <a:pt x="445" y="597"/>
                                          </a:lnTo>
                                          <a:lnTo>
                                            <a:pt x="445" y="590"/>
                                          </a:lnTo>
                                          <a:lnTo>
                                            <a:pt x="438" y="590"/>
                                          </a:lnTo>
                                          <a:lnTo>
                                            <a:pt x="438" y="584"/>
                                          </a:lnTo>
                                          <a:lnTo>
                                            <a:pt x="432" y="584"/>
                                          </a:lnTo>
                                          <a:lnTo>
                                            <a:pt x="432" y="590"/>
                                          </a:lnTo>
                                          <a:lnTo>
                                            <a:pt x="425" y="590"/>
                                          </a:lnTo>
                                          <a:lnTo>
                                            <a:pt x="419" y="590"/>
                                          </a:lnTo>
                                          <a:lnTo>
                                            <a:pt x="412" y="590"/>
                                          </a:lnTo>
                                          <a:lnTo>
                                            <a:pt x="405" y="590"/>
                                          </a:lnTo>
                                          <a:lnTo>
                                            <a:pt x="405" y="597"/>
                                          </a:lnTo>
                                          <a:lnTo>
                                            <a:pt x="399" y="597"/>
                                          </a:lnTo>
                                          <a:lnTo>
                                            <a:pt x="399" y="590"/>
                                          </a:lnTo>
                                          <a:lnTo>
                                            <a:pt x="399" y="584"/>
                                          </a:lnTo>
                                          <a:lnTo>
                                            <a:pt x="392" y="584"/>
                                          </a:lnTo>
                                          <a:lnTo>
                                            <a:pt x="392" y="577"/>
                                          </a:lnTo>
                                          <a:lnTo>
                                            <a:pt x="399" y="577"/>
                                          </a:lnTo>
                                          <a:lnTo>
                                            <a:pt x="392" y="577"/>
                                          </a:lnTo>
                                          <a:lnTo>
                                            <a:pt x="385" y="577"/>
                                          </a:lnTo>
                                          <a:lnTo>
                                            <a:pt x="379" y="577"/>
                                          </a:lnTo>
                                          <a:lnTo>
                                            <a:pt x="379" y="584"/>
                                          </a:lnTo>
                                          <a:lnTo>
                                            <a:pt x="372" y="584"/>
                                          </a:lnTo>
                                          <a:lnTo>
                                            <a:pt x="372" y="577"/>
                                          </a:lnTo>
                                          <a:lnTo>
                                            <a:pt x="365" y="577"/>
                                          </a:lnTo>
                                          <a:lnTo>
                                            <a:pt x="372" y="577"/>
                                          </a:lnTo>
                                          <a:lnTo>
                                            <a:pt x="372" y="571"/>
                                          </a:lnTo>
                                          <a:lnTo>
                                            <a:pt x="365" y="571"/>
                                          </a:lnTo>
                                          <a:lnTo>
                                            <a:pt x="365" y="564"/>
                                          </a:lnTo>
                                          <a:lnTo>
                                            <a:pt x="359" y="564"/>
                                          </a:lnTo>
                                          <a:lnTo>
                                            <a:pt x="365" y="571"/>
                                          </a:lnTo>
                                          <a:lnTo>
                                            <a:pt x="359" y="571"/>
                                          </a:lnTo>
                                          <a:lnTo>
                                            <a:pt x="359" y="564"/>
                                          </a:lnTo>
                                          <a:lnTo>
                                            <a:pt x="352" y="564"/>
                                          </a:lnTo>
                                          <a:lnTo>
                                            <a:pt x="352" y="557"/>
                                          </a:lnTo>
                                          <a:lnTo>
                                            <a:pt x="346" y="557"/>
                                          </a:lnTo>
                                          <a:lnTo>
                                            <a:pt x="339" y="557"/>
                                          </a:lnTo>
                                          <a:lnTo>
                                            <a:pt x="339" y="551"/>
                                          </a:lnTo>
                                          <a:lnTo>
                                            <a:pt x="332" y="551"/>
                                          </a:lnTo>
                                          <a:lnTo>
                                            <a:pt x="326" y="551"/>
                                          </a:lnTo>
                                          <a:lnTo>
                                            <a:pt x="326" y="544"/>
                                          </a:lnTo>
                                          <a:lnTo>
                                            <a:pt x="319" y="544"/>
                                          </a:lnTo>
                                          <a:lnTo>
                                            <a:pt x="319" y="537"/>
                                          </a:lnTo>
                                          <a:lnTo>
                                            <a:pt x="326" y="537"/>
                                          </a:lnTo>
                                          <a:lnTo>
                                            <a:pt x="319" y="537"/>
                                          </a:lnTo>
                                          <a:lnTo>
                                            <a:pt x="319" y="531"/>
                                          </a:lnTo>
                                          <a:lnTo>
                                            <a:pt x="312" y="531"/>
                                          </a:lnTo>
                                          <a:lnTo>
                                            <a:pt x="306" y="531"/>
                                          </a:lnTo>
                                          <a:lnTo>
                                            <a:pt x="299" y="531"/>
                                          </a:lnTo>
                                          <a:lnTo>
                                            <a:pt x="292" y="531"/>
                                          </a:lnTo>
                                          <a:lnTo>
                                            <a:pt x="292" y="524"/>
                                          </a:lnTo>
                                          <a:lnTo>
                                            <a:pt x="286" y="524"/>
                                          </a:lnTo>
                                          <a:lnTo>
                                            <a:pt x="286" y="517"/>
                                          </a:lnTo>
                                          <a:lnTo>
                                            <a:pt x="279" y="517"/>
                                          </a:lnTo>
                                          <a:lnTo>
                                            <a:pt x="279" y="511"/>
                                          </a:lnTo>
                                          <a:lnTo>
                                            <a:pt x="286" y="511"/>
                                          </a:lnTo>
                                          <a:lnTo>
                                            <a:pt x="286" y="504"/>
                                          </a:lnTo>
                                          <a:lnTo>
                                            <a:pt x="286" y="498"/>
                                          </a:lnTo>
                                          <a:lnTo>
                                            <a:pt x="292" y="498"/>
                                          </a:lnTo>
                                          <a:lnTo>
                                            <a:pt x="292" y="491"/>
                                          </a:lnTo>
                                          <a:lnTo>
                                            <a:pt x="299" y="491"/>
                                          </a:lnTo>
                                          <a:lnTo>
                                            <a:pt x="299" y="484"/>
                                          </a:lnTo>
                                          <a:lnTo>
                                            <a:pt x="292" y="484"/>
                                          </a:lnTo>
                                          <a:lnTo>
                                            <a:pt x="292" y="478"/>
                                          </a:lnTo>
                                          <a:lnTo>
                                            <a:pt x="299" y="478"/>
                                          </a:lnTo>
                                          <a:lnTo>
                                            <a:pt x="292" y="478"/>
                                          </a:lnTo>
                                          <a:lnTo>
                                            <a:pt x="292" y="471"/>
                                          </a:lnTo>
                                          <a:lnTo>
                                            <a:pt x="292" y="464"/>
                                          </a:lnTo>
                                          <a:lnTo>
                                            <a:pt x="292" y="458"/>
                                          </a:lnTo>
                                          <a:lnTo>
                                            <a:pt x="286" y="458"/>
                                          </a:lnTo>
                                          <a:lnTo>
                                            <a:pt x="292" y="458"/>
                                          </a:lnTo>
                                          <a:lnTo>
                                            <a:pt x="292" y="451"/>
                                          </a:lnTo>
                                          <a:lnTo>
                                            <a:pt x="286" y="451"/>
                                          </a:lnTo>
                                          <a:lnTo>
                                            <a:pt x="286" y="444"/>
                                          </a:lnTo>
                                          <a:lnTo>
                                            <a:pt x="286" y="451"/>
                                          </a:lnTo>
                                          <a:lnTo>
                                            <a:pt x="279" y="451"/>
                                          </a:lnTo>
                                          <a:lnTo>
                                            <a:pt x="279" y="444"/>
                                          </a:lnTo>
                                          <a:lnTo>
                                            <a:pt x="272" y="444"/>
                                          </a:lnTo>
                                          <a:lnTo>
                                            <a:pt x="272" y="451"/>
                                          </a:lnTo>
                                          <a:lnTo>
                                            <a:pt x="266" y="451"/>
                                          </a:lnTo>
                                          <a:lnTo>
                                            <a:pt x="266" y="444"/>
                                          </a:lnTo>
                                          <a:lnTo>
                                            <a:pt x="259" y="444"/>
                                          </a:lnTo>
                                          <a:lnTo>
                                            <a:pt x="253" y="444"/>
                                          </a:lnTo>
                                          <a:lnTo>
                                            <a:pt x="253" y="451"/>
                                          </a:lnTo>
                                          <a:lnTo>
                                            <a:pt x="246" y="451"/>
                                          </a:lnTo>
                                          <a:lnTo>
                                            <a:pt x="239" y="451"/>
                                          </a:lnTo>
                                          <a:lnTo>
                                            <a:pt x="239" y="444"/>
                                          </a:lnTo>
                                          <a:lnTo>
                                            <a:pt x="239" y="451"/>
                                          </a:lnTo>
                                          <a:lnTo>
                                            <a:pt x="233" y="451"/>
                                          </a:lnTo>
                                          <a:lnTo>
                                            <a:pt x="233" y="444"/>
                                          </a:lnTo>
                                          <a:lnTo>
                                            <a:pt x="226" y="444"/>
                                          </a:lnTo>
                                          <a:lnTo>
                                            <a:pt x="219" y="444"/>
                                          </a:lnTo>
                                          <a:lnTo>
                                            <a:pt x="213" y="444"/>
                                          </a:lnTo>
                                          <a:lnTo>
                                            <a:pt x="213" y="438"/>
                                          </a:lnTo>
                                          <a:lnTo>
                                            <a:pt x="206" y="438"/>
                                          </a:lnTo>
                                          <a:lnTo>
                                            <a:pt x="206" y="431"/>
                                          </a:lnTo>
                                          <a:lnTo>
                                            <a:pt x="213" y="431"/>
                                          </a:lnTo>
                                          <a:lnTo>
                                            <a:pt x="213" y="424"/>
                                          </a:lnTo>
                                          <a:lnTo>
                                            <a:pt x="213" y="418"/>
                                          </a:lnTo>
                                          <a:lnTo>
                                            <a:pt x="206" y="418"/>
                                          </a:lnTo>
                                          <a:lnTo>
                                            <a:pt x="199" y="418"/>
                                          </a:lnTo>
                                          <a:lnTo>
                                            <a:pt x="193" y="418"/>
                                          </a:lnTo>
                                          <a:lnTo>
                                            <a:pt x="193" y="424"/>
                                          </a:lnTo>
                                          <a:lnTo>
                                            <a:pt x="186" y="424"/>
                                          </a:lnTo>
                                          <a:lnTo>
                                            <a:pt x="179" y="424"/>
                                          </a:lnTo>
                                          <a:lnTo>
                                            <a:pt x="173" y="424"/>
                                          </a:lnTo>
                                          <a:lnTo>
                                            <a:pt x="173" y="418"/>
                                          </a:lnTo>
                                          <a:lnTo>
                                            <a:pt x="166" y="418"/>
                                          </a:lnTo>
                                          <a:lnTo>
                                            <a:pt x="166" y="411"/>
                                          </a:lnTo>
                                          <a:lnTo>
                                            <a:pt x="160" y="411"/>
                                          </a:lnTo>
                                          <a:lnTo>
                                            <a:pt x="160" y="418"/>
                                          </a:lnTo>
                                          <a:lnTo>
                                            <a:pt x="153" y="418"/>
                                          </a:lnTo>
                                          <a:lnTo>
                                            <a:pt x="153" y="411"/>
                                          </a:lnTo>
                                          <a:lnTo>
                                            <a:pt x="146" y="411"/>
                                          </a:lnTo>
                                          <a:lnTo>
                                            <a:pt x="140" y="405"/>
                                          </a:lnTo>
                                          <a:lnTo>
                                            <a:pt x="133" y="405"/>
                                          </a:lnTo>
                                          <a:lnTo>
                                            <a:pt x="126" y="405"/>
                                          </a:lnTo>
                                          <a:lnTo>
                                            <a:pt x="120" y="405"/>
                                          </a:lnTo>
                                          <a:lnTo>
                                            <a:pt x="120" y="398"/>
                                          </a:lnTo>
                                          <a:lnTo>
                                            <a:pt x="126" y="398"/>
                                          </a:lnTo>
                                          <a:lnTo>
                                            <a:pt x="126" y="391"/>
                                          </a:lnTo>
                                          <a:lnTo>
                                            <a:pt x="120" y="391"/>
                                          </a:lnTo>
                                          <a:lnTo>
                                            <a:pt x="126" y="391"/>
                                          </a:lnTo>
                                          <a:lnTo>
                                            <a:pt x="126" y="385"/>
                                          </a:lnTo>
                                          <a:lnTo>
                                            <a:pt x="126" y="378"/>
                                          </a:lnTo>
                                          <a:lnTo>
                                            <a:pt x="126" y="371"/>
                                          </a:lnTo>
                                          <a:lnTo>
                                            <a:pt x="126" y="365"/>
                                          </a:lnTo>
                                          <a:lnTo>
                                            <a:pt x="126" y="358"/>
                                          </a:lnTo>
                                          <a:lnTo>
                                            <a:pt x="120" y="358"/>
                                          </a:lnTo>
                                          <a:lnTo>
                                            <a:pt x="120" y="351"/>
                                          </a:lnTo>
                                          <a:lnTo>
                                            <a:pt x="126" y="351"/>
                                          </a:lnTo>
                                          <a:lnTo>
                                            <a:pt x="120" y="351"/>
                                          </a:lnTo>
                                          <a:lnTo>
                                            <a:pt x="126" y="351"/>
                                          </a:lnTo>
                                          <a:lnTo>
                                            <a:pt x="126" y="345"/>
                                          </a:lnTo>
                                          <a:lnTo>
                                            <a:pt x="120" y="345"/>
                                          </a:lnTo>
                                          <a:lnTo>
                                            <a:pt x="113" y="345"/>
                                          </a:lnTo>
                                          <a:lnTo>
                                            <a:pt x="113" y="338"/>
                                          </a:lnTo>
                                          <a:lnTo>
                                            <a:pt x="106" y="338"/>
                                          </a:lnTo>
                                          <a:lnTo>
                                            <a:pt x="106" y="332"/>
                                          </a:lnTo>
                                          <a:lnTo>
                                            <a:pt x="100" y="332"/>
                                          </a:lnTo>
                                          <a:lnTo>
                                            <a:pt x="93" y="332"/>
                                          </a:lnTo>
                                          <a:lnTo>
                                            <a:pt x="93" y="325"/>
                                          </a:lnTo>
                                          <a:lnTo>
                                            <a:pt x="86" y="325"/>
                                          </a:lnTo>
                                          <a:lnTo>
                                            <a:pt x="80" y="325"/>
                                          </a:lnTo>
                                          <a:lnTo>
                                            <a:pt x="80" y="332"/>
                                          </a:lnTo>
                                          <a:lnTo>
                                            <a:pt x="73" y="332"/>
                                          </a:lnTo>
                                          <a:lnTo>
                                            <a:pt x="73" y="325"/>
                                          </a:lnTo>
                                          <a:lnTo>
                                            <a:pt x="73" y="332"/>
                                          </a:lnTo>
                                          <a:lnTo>
                                            <a:pt x="67" y="332"/>
                                          </a:lnTo>
                                          <a:lnTo>
                                            <a:pt x="67" y="338"/>
                                          </a:lnTo>
                                          <a:lnTo>
                                            <a:pt x="60" y="338"/>
                                          </a:lnTo>
                                          <a:lnTo>
                                            <a:pt x="60" y="332"/>
                                          </a:lnTo>
                                          <a:lnTo>
                                            <a:pt x="60" y="338"/>
                                          </a:lnTo>
                                          <a:lnTo>
                                            <a:pt x="53" y="338"/>
                                          </a:lnTo>
                                          <a:lnTo>
                                            <a:pt x="53" y="332"/>
                                          </a:lnTo>
                                          <a:lnTo>
                                            <a:pt x="53" y="338"/>
                                          </a:lnTo>
                                          <a:lnTo>
                                            <a:pt x="53" y="332"/>
                                          </a:lnTo>
                                          <a:lnTo>
                                            <a:pt x="47" y="332"/>
                                          </a:lnTo>
                                          <a:lnTo>
                                            <a:pt x="40" y="332"/>
                                          </a:lnTo>
                                          <a:lnTo>
                                            <a:pt x="40" y="325"/>
                                          </a:lnTo>
                                          <a:lnTo>
                                            <a:pt x="33" y="325"/>
                                          </a:lnTo>
                                          <a:lnTo>
                                            <a:pt x="33" y="332"/>
                                          </a:lnTo>
                                          <a:lnTo>
                                            <a:pt x="33" y="338"/>
                                          </a:lnTo>
                                          <a:lnTo>
                                            <a:pt x="27" y="338"/>
                                          </a:lnTo>
                                          <a:lnTo>
                                            <a:pt x="20" y="338"/>
                                          </a:lnTo>
                                          <a:lnTo>
                                            <a:pt x="13" y="338"/>
                                          </a:lnTo>
                                          <a:lnTo>
                                            <a:pt x="13" y="345"/>
                                          </a:lnTo>
                                          <a:lnTo>
                                            <a:pt x="7" y="345"/>
                                          </a:lnTo>
                                          <a:lnTo>
                                            <a:pt x="7" y="338"/>
                                          </a:lnTo>
                                          <a:lnTo>
                                            <a:pt x="0" y="338"/>
                                          </a:lnTo>
                                          <a:lnTo>
                                            <a:pt x="0" y="332"/>
                                          </a:lnTo>
                                          <a:lnTo>
                                            <a:pt x="7" y="332"/>
                                          </a:lnTo>
                                          <a:lnTo>
                                            <a:pt x="7" y="325"/>
                                          </a:lnTo>
                                          <a:lnTo>
                                            <a:pt x="7" y="318"/>
                                          </a:lnTo>
                                          <a:lnTo>
                                            <a:pt x="13" y="318"/>
                                          </a:lnTo>
                                          <a:lnTo>
                                            <a:pt x="20" y="312"/>
                                          </a:lnTo>
                                          <a:lnTo>
                                            <a:pt x="27" y="312"/>
                                          </a:lnTo>
                                          <a:lnTo>
                                            <a:pt x="27" y="305"/>
                                          </a:lnTo>
                                          <a:lnTo>
                                            <a:pt x="27" y="298"/>
                                          </a:lnTo>
                                          <a:lnTo>
                                            <a:pt x="33" y="298"/>
                                          </a:lnTo>
                                          <a:lnTo>
                                            <a:pt x="33" y="292"/>
                                          </a:lnTo>
                                          <a:lnTo>
                                            <a:pt x="40" y="292"/>
                                          </a:lnTo>
                                          <a:lnTo>
                                            <a:pt x="40" y="285"/>
                                          </a:lnTo>
                                          <a:lnTo>
                                            <a:pt x="40" y="292"/>
                                          </a:lnTo>
                                          <a:lnTo>
                                            <a:pt x="40" y="285"/>
                                          </a:lnTo>
                                          <a:lnTo>
                                            <a:pt x="47" y="285"/>
                                          </a:lnTo>
                                          <a:lnTo>
                                            <a:pt x="47" y="278"/>
                                          </a:lnTo>
                                          <a:lnTo>
                                            <a:pt x="47" y="272"/>
                                          </a:lnTo>
                                          <a:lnTo>
                                            <a:pt x="53" y="272"/>
                                          </a:lnTo>
                                          <a:lnTo>
                                            <a:pt x="53" y="265"/>
                                          </a:lnTo>
                                          <a:lnTo>
                                            <a:pt x="53" y="259"/>
                                          </a:lnTo>
                                          <a:lnTo>
                                            <a:pt x="53" y="252"/>
                                          </a:lnTo>
                                          <a:lnTo>
                                            <a:pt x="47" y="252"/>
                                          </a:lnTo>
                                          <a:lnTo>
                                            <a:pt x="47" y="245"/>
                                          </a:lnTo>
                                          <a:lnTo>
                                            <a:pt x="40" y="245"/>
                                          </a:lnTo>
                                          <a:lnTo>
                                            <a:pt x="47" y="245"/>
                                          </a:lnTo>
                                          <a:lnTo>
                                            <a:pt x="53" y="252"/>
                                          </a:lnTo>
                                          <a:lnTo>
                                            <a:pt x="53" y="245"/>
                                          </a:lnTo>
                                          <a:lnTo>
                                            <a:pt x="47" y="245"/>
                                          </a:lnTo>
                                          <a:lnTo>
                                            <a:pt x="40" y="245"/>
                                          </a:lnTo>
                                          <a:lnTo>
                                            <a:pt x="47" y="245"/>
                                          </a:lnTo>
                                          <a:lnTo>
                                            <a:pt x="53" y="245"/>
                                          </a:lnTo>
                                          <a:lnTo>
                                            <a:pt x="53" y="239"/>
                                          </a:lnTo>
                                          <a:lnTo>
                                            <a:pt x="53" y="232"/>
                                          </a:lnTo>
                                          <a:lnTo>
                                            <a:pt x="60" y="232"/>
                                          </a:lnTo>
                                          <a:lnTo>
                                            <a:pt x="60" y="225"/>
                                          </a:lnTo>
                                          <a:lnTo>
                                            <a:pt x="60" y="219"/>
                                          </a:lnTo>
                                          <a:lnTo>
                                            <a:pt x="67" y="219"/>
                                          </a:lnTo>
                                          <a:lnTo>
                                            <a:pt x="67" y="212"/>
                                          </a:lnTo>
                                          <a:lnTo>
                                            <a:pt x="73" y="212"/>
                                          </a:lnTo>
                                          <a:lnTo>
                                            <a:pt x="67" y="212"/>
                                          </a:lnTo>
                                          <a:lnTo>
                                            <a:pt x="73" y="212"/>
                                          </a:lnTo>
                                          <a:lnTo>
                                            <a:pt x="73" y="205"/>
                                          </a:lnTo>
                                          <a:lnTo>
                                            <a:pt x="73" y="199"/>
                                          </a:lnTo>
                                          <a:lnTo>
                                            <a:pt x="80" y="199"/>
                                          </a:lnTo>
                                          <a:lnTo>
                                            <a:pt x="80" y="192"/>
                                          </a:lnTo>
                                          <a:lnTo>
                                            <a:pt x="80" y="185"/>
                                          </a:lnTo>
                                          <a:lnTo>
                                            <a:pt x="86" y="185"/>
                                          </a:lnTo>
                                          <a:lnTo>
                                            <a:pt x="86" y="179"/>
                                          </a:lnTo>
                                          <a:lnTo>
                                            <a:pt x="93" y="179"/>
                                          </a:lnTo>
                                          <a:lnTo>
                                            <a:pt x="86" y="185"/>
                                          </a:lnTo>
                                          <a:lnTo>
                                            <a:pt x="93" y="185"/>
                                          </a:lnTo>
                                          <a:lnTo>
                                            <a:pt x="93" y="179"/>
                                          </a:lnTo>
                                          <a:lnTo>
                                            <a:pt x="100" y="179"/>
                                          </a:lnTo>
                                          <a:lnTo>
                                            <a:pt x="100" y="172"/>
                                          </a:lnTo>
                                          <a:lnTo>
                                            <a:pt x="93" y="172"/>
                                          </a:lnTo>
                                          <a:lnTo>
                                            <a:pt x="93" y="179"/>
                                          </a:lnTo>
                                          <a:lnTo>
                                            <a:pt x="93" y="172"/>
                                          </a:lnTo>
                                          <a:lnTo>
                                            <a:pt x="100" y="172"/>
                                          </a:lnTo>
                                          <a:lnTo>
                                            <a:pt x="100" y="166"/>
                                          </a:lnTo>
                                          <a:lnTo>
                                            <a:pt x="106" y="166"/>
                                          </a:lnTo>
                                          <a:lnTo>
                                            <a:pt x="106" y="159"/>
                                          </a:lnTo>
                                          <a:lnTo>
                                            <a:pt x="113" y="159"/>
                                          </a:lnTo>
                                          <a:lnTo>
                                            <a:pt x="113" y="152"/>
                                          </a:lnTo>
                                          <a:lnTo>
                                            <a:pt x="120" y="152"/>
                                          </a:lnTo>
                                          <a:lnTo>
                                            <a:pt x="126" y="152"/>
                                          </a:lnTo>
                                          <a:lnTo>
                                            <a:pt x="126" y="146"/>
                                          </a:lnTo>
                                          <a:lnTo>
                                            <a:pt x="133" y="146"/>
                                          </a:lnTo>
                                          <a:lnTo>
                                            <a:pt x="140" y="146"/>
                                          </a:lnTo>
                                          <a:lnTo>
                                            <a:pt x="146" y="146"/>
                                          </a:lnTo>
                                          <a:lnTo>
                                            <a:pt x="146" y="139"/>
                                          </a:lnTo>
                                          <a:lnTo>
                                            <a:pt x="153" y="139"/>
                                          </a:lnTo>
                                          <a:lnTo>
                                            <a:pt x="153" y="132"/>
                                          </a:lnTo>
                                          <a:lnTo>
                                            <a:pt x="160" y="132"/>
                                          </a:lnTo>
                                          <a:lnTo>
                                            <a:pt x="166" y="132"/>
                                          </a:lnTo>
                                          <a:lnTo>
                                            <a:pt x="166" y="126"/>
                                          </a:lnTo>
                                          <a:lnTo>
                                            <a:pt x="173" y="126"/>
                                          </a:lnTo>
                                          <a:lnTo>
                                            <a:pt x="173" y="119"/>
                                          </a:lnTo>
                                          <a:lnTo>
                                            <a:pt x="179" y="119"/>
                                          </a:lnTo>
                                          <a:lnTo>
                                            <a:pt x="186" y="112"/>
                                          </a:lnTo>
                                          <a:lnTo>
                                            <a:pt x="193" y="106"/>
                                          </a:lnTo>
                                          <a:lnTo>
                                            <a:pt x="199" y="106"/>
                                          </a:lnTo>
                                          <a:lnTo>
                                            <a:pt x="199" y="99"/>
                                          </a:lnTo>
                                          <a:lnTo>
                                            <a:pt x="206" y="99"/>
                                          </a:lnTo>
                                          <a:lnTo>
                                            <a:pt x="213" y="99"/>
                                          </a:lnTo>
                                          <a:lnTo>
                                            <a:pt x="219" y="99"/>
                                          </a:lnTo>
                                          <a:lnTo>
                                            <a:pt x="219" y="93"/>
                                          </a:lnTo>
                                          <a:lnTo>
                                            <a:pt x="226" y="93"/>
                                          </a:lnTo>
                                          <a:lnTo>
                                            <a:pt x="233" y="93"/>
                                          </a:lnTo>
                                          <a:lnTo>
                                            <a:pt x="239" y="93"/>
                                          </a:lnTo>
                                          <a:lnTo>
                                            <a:pt x="239" y="86"/>
                                          </a:lnTo>
                                          <a:lnTo>
                                            <a:pt x="246" y="86"/>
                                          </a:lnTo>
                                          <a:lnTo>
                                            <a:pt x="253" y="86"/>
                                          </a:lnTo>
                                          <a:lnTo>
                                            <a:pt x="246" y="86"/>
                                          </a:lnTo>
                                          <a:lnTo>
                                            <a:pt x="253" y="86"/>
                                          </a:lnTo>
                                          <a:lnTo>
                                            <a:pt x="259" y="86"/>
                                          </a:lnTo>
                                          <a:lnTo>
                                            <a:pt x="266" y="86"/>
                                          </a:lnTo>
                                          <a:lnTo>
                                            <a:pt x="266" y="79"/>
                                          </a:lnTo>
                                          <a:lnTo>
                                            <a:pt x="272" y="79"/>
                                          </a:lnTo>
                                          <a:lnTo>
                                            <a:pt x="279" y="79"/>
                                          </a:lnTo>
                                          <a:lnTo>
                                            <a:pt x="286" y="79"/>
                                          </a:lnTo>
                                          <a:lnTo>
                                            <a:pt x="292" y="79"/>
                                          </a:lnTo>
                                          <a:lnTo>
                                            <a:pt x="292" y="73"/>
                                          </a:lnTo>
                                          <a:lnTo>
                                            <a:pt x="299" y="73"/>
                                          </a:lnTo>
                                          <a:lnTo>
                                            <a:pt x="306" y="73"/>
                                          </a:lnTo>
                                          <a:lnTo>
                                            <a:pt x="306" y="66"/>
                                          </a:lnTo>
                                          <a:lnTo>
                                            <a:pt x="312" y="66"/>
                                          </a:lnTo>
                                          <a:lnTo>
                                            <a:pt x="319" y="66"/>
                                          </a:lnTo>
                                          <a:lnTo>
                                            <a:pt x="326" y="66"/>
                                          </a:lnTo>
                                          <a:lnTo>
                                            <a:pt x="319" y="66"/>
                                          </a:lnTo>
                                          <a:lnTo>
                                            <a:pt x="319" y="59"/>
                                          </a:lnTo>
                                          <a:lnTo>
                                            <a:pt x="326" y="59"/>
                                          </a:lnTo>
                                          <a:lnTo>
                                            <a:pt x="332" y="59"/>
                                          </a:lnTo>
                                          <a:lnTo>
                                            <a:pt x="332" y="53"/>
                                          </a:lnTo>
                                          <a:lnTo>
                                            <a:pt x="339" y="53"/>
                                          </a:lnTo>
                                          <a:lnTo>
                                            <a:pt x="346" y="53"/>
                                          </a:lnTo>
                                          <a:lnTo>
                                            <a:pt x="352" y="53"/>
                                          </a:lnTo>
                                          <a:lnTo>
                                            <a:pt x="352" y="46"/>
                                          </a:lnTo>
                                          <a:lnTo>
                                            <a:pt x="346" y="46"/>
                                          </a:lnTo>
                                          <a:lnTo>
                                            <a:pt x="346" y="53"/>
                                          </a:lnTo>
                                          <a:lnTo>
                                            <a:pt x="346" y="46"/>
                                          </a:lnTo>
                                          <a:lnTo>
                                            <a:pt x="352" y="46"/>
                                          </a:lnTo>
                                          <a:lnTo>
                                            <a:pt x="352" y="39"/>
                                          </a:lnTo>
                                          <a:lnTo>
                                            <a:pt x="359" y="39"/>
                                          </a:lnTo>
                                          <a:lnTo>
                                            <a:pt x="359" y="33"/>
                                          </a:lnTo>
                                          <a:lnTo>
                                            <a:pt x="365" y="33"/>
                                          </a:lnTo>
                                          <a:lnTo>
                                            <a:pt x="372" y="33"/>
                                          </a:lnTo>
                                          <a:lnTo>
                                            <a:pt x="379" y="33"/>
                                          </a:lnTo>
                                          <a:lnTo>
                                            <a:pt x="379" y="26"/>
                                          </a:lnTo>
                                          <a:lnTo>
                                            <a:pt x="385" y="26"/>
                                          </a:lnTo>
                                          <a:lnTo>
                                            <a:pt x="392" y="26"/>
                                          </a:lnTo>
                                          <a:lnTo>
                                            <a:pt x="392" y="20"/>
                                          </a:lnTo>
                                          <a:lnTo>
                                            <a:pt x="399" y="20"/>
                                          </a:lnTo>
                                          <a:lnTo>
                                            <a:pt x="405" y="20"/>
                                          </a:lnTo>
                                          <a:lnTo>
                                            <a:pt x="412" y="20"/>
                                          </a:lnTo>
                                          <a:lnTo>
                                            <a:pt x="419" y="20"/>
                                          </a:lnTo>
                                          <a:lnTo>
                                            <a:pt x="419" y="13"/>
                                          </a:lnTo>
                                          <a:lnTo>
                                            <a:pt x="425" y="13"/>
                                          </a:lnTo>
                                          <a:lnTo>
                                            <a:pt x="432" y="13"/>
                                          </a:lnTo>
                                          <a:lnTo>
                                            <a:pt x="438" y="13"/>
                                          </a:lnTo>
                                          <a:lnTo>
                                            <a:pt x="432" y="13"/>
                                          </a:lnTo>
                                          <a:lnTo>
                                            <a:pt x="432" y="6"/>
                                          </a:lnTo>
                                          <a:lnTo>
                                            <a:pt x="432" y="13"/>
                                          </a:lnTo>
                                          <a:lnTo>
                                            <a:pt x="438" y="13"/>
                                          </a:lnTo>
                                          <a:lnTo>
                                            <a:pt x="438" y="6"/>
                                          </a:lnTo>
                                          <a:lnTo>
                                            <a:pt x="432" y="6"/>
                                          </a:lnTo>
                                          <a:lnTo>
                                            <a:pt x="438" y="6"/>
                                          </a:lnTo>
                                          <a:lnTo>
                                            <a:pt x="432" y="6"/>
                                          </a:lnTo>
                                          <a:lnTo>
                                            <a:pt x="438" y="6"/>
                                          </a:lnTo>
                                          <a:lnTo>
                                            <a:pt x="445"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3"/>
                                  <wps:cNvSpPr>
                                    <a:spLocks/>
                                  </wps:cNvSpPr>
                                  <wps:spPr bwMode="auto">
                                    <a:xfrm>
                                      <a:off x="5360" y="886"/>
                                      <a:ext cx="1089" cy="1262"/>
                                    </a:xfrm>
                                    <a:custGeom>
                                      <a:avLst/>
                                      <a:gdLst>
                                        <a:gd name="T0" fmla="*/ 1023 w 1089"/>
                                        <a:gd name="T1" fmla="*/ 40 h 1262"/>
                                        <a:gd name="T2" fmla="*/ 989 w 1089"/>
                                        <a:gd name="T3" fmla="*/ 73 h 1262"/>
                                        <a:gd name="T4" fmla="*/ 963 w 1089"/>
                                        <a:gd name="T5" fmla="*/ 113 h 1262"/>
                                        <a:gd name="T6" fmla="*/ 923 w 1089"/>
                                        <a:gd name="T7" fmla="*/ 166 h 1262"/>
                                        <a:gd name="T8" fmla="*/ 876 w 1089"/>
                                        <a:gd name="T9" fmla="*/ 233 h 1262"/>
                                        <a:gd name="T10" fmla="*/ 850 w 1089"/>
                                        <a:gd name="T11" fmla="*/ 312 h 1262"/>
                                        <a:gd name="T12" fmla="*/ 843 w 1089"/>
                                        <a:gd name="T13" fmla="*/ 412 h 1262"/>
                                        <a:gd name="T14" fmla="*/ 870 w 1089"/>
                                        <a:gd name="T15" fmla="*/ 498 h 1262"/>
                                        <a:gd name="T16" fmla="*/ 883 w 1089"/>
                                        <a:gd name="T17" fmla="*/ 591 h 1262"/>
                                        <a:gd name="T18" fmla="*/ 903 w 1089"/>
                                        <a:gd name="T19" fmla="*/ 664 h 1262"/>
                                        <a:gd name="T20" fmla="*/ 956 w 1089"/>
                                        <a:gd name="T21" fmla="*/ 717 h 1262"/>
                                        <a:gd name="T22" fmla="*/ 930 w 1089"/>
                                        <a:gd name="T23" fmla="*/ 724 h 1262"/>
                                        <a:gd name="T24" fmla="*/ 930 w 1089"/>
                                        <a:gd name="T25" fmla="*/ 757 h 1262"/>
                                        <a:gd name="T26" fmla="*/ 950 w 1089"/>
                                        <a:gd name="T27" fmla="*/ 750 h 1262"/>
                                        <a:gd name="T28" fmla="*/ 936 w 1089"/>
                                        <a:gd name="T29" fmla="*/ 817 h 1262"/>
                                        <a:gd name="T30" fmla="*/ 910 w 1089"/>
                                        <a:gd name="T31" fmla="*/ 857 h 1262"/>
                                        <a:gd name="T32" fmla="*/ 903 w 1089"/>
                                        <a:gd name="T33" fmla="*/ 916 h 1262"/>
                                        <a:gd name="T34" fmla="*/ 896 w 1089"/>
                                        <a:gd name="T35" fmla="*/ 950 h 1262"/>
                                        <a:gd name="T36" fmla="*/ 857 w 1089"/>
                                        <a:gd name="T37" fmla="*/ 989 h 1262"/>
                                        <a:gd name="T38" fmla="*/ 810 w 1089"/>
                                        <a:gd name="T39" fmla="*/ 1049 h 1262"/>
                                        <a:gd name="T40" fmla="*/ 797 w 1089"/>
                                        <a:gd name="T41" fmla="*/ 1142 h 1262"/>
                                        <a:gd name="T42" fmla="*/ 770 w 1089"/>
                                        <a:gd name="T43" fmla="*/ 1222 h 1262"/>
                                        <a:gd name="T44" fmla="*/ 710 w 1089"/>
                                        <a:gd name="T45" fmla="*/ 1235 h 1262"/>
                                        <a:gd name="T46" fmla="*/ 637 w 1089"/>
                                        <a:gd name="T47" fmla="*/ 1215 h 1262"/>
                                        <a:gd name="T48" fmla="*/ 584 w 1089"/>
                                        <a:gd name="T49" fmla="*/ 1175 h 1262"/>
                                        <a:gd name="T50" fmla="*/ 551 w 1089"/>
                                        <a:gd name="T51" fmla="*/ 1175 h 1262"/>
                                        <a:gd name="T52" fmla="*/ 518 w 1089"/>
                                        <a:gd name="T53" fmla="*/ 1169 h 1262"/>
                                        <a:gd name="T54" fmla="*/ 531 w 1089"/>
                                        <a:gd name="T55" fmla="*/ 1208 h 1262"/>
                                        <a:gd name="T56" fmla="*/ 491 w 1089"/>
                                        <a:gd name="T57" fmla="*/ 1215 h 1262"/>
                                        <a:gd name="T58" fmla="*/ 491 w 1089"/>
                                        <a:gd name="T59" fmla="*/ 1255 h 1262"/>
                                        <a:gd name="T60" fmla="*/ 405 w 1089"/>
                                        <a:gd name="T61" fmla="*/ 1228 h 1262"/>
                                        <a:gd name="T62" fmla="*/ 332 w 1089"/>
                                        <a:gd name="T63" fmla="*/ 1202 h 1262"/>
                                        <a:gd name="T64" fmla="*/ 252 w 1089"/>
                                        <a:gd name="T65" fmla="*/ 1175 h 1262"/>
                                        <a:gd name="T66" fmla="*/ 199 w 1089"/>
                                        <a:gd name="T67" fmla="*/ 1122 h 1262"/>
                                        <a:gd name="T68" fmla="*/ 119 w 1089"/>
                                        <a:gd name="T69" fmla="*/ 1135 h 1262"/>
                                        <a:gd name="T70" fmla="*/ 86 w 1089"/>
                                        <a:gd name="T71" fmla="*/ 1116 h 1262"/>
                                        <a:gd name="T72" fmla="*/ 13 w 1089"/>
                                        <a:gd name="T73" fmla="*/ 1096 h 1262"/>
                                        <a:gd name="T74" fmla="*/ 0 w 1089"/>
                                        <a:gd name="T75" fmla="*/ 1003 h 1262"/>
                                        <a:gd name="T76" fmla="*/ 40 w 1089"/>
                                        <a:gd name="T77" fmla="*/ 943 h 1262"/>
                                        <a:gd name="T78" fmla="*/ 93 w 1089"/>
                                        <a:gd name="T79" fmla="*/ 890 h 1262"/>
                                        <a:gd name="T80" fmla="*/ 133 w 1089"/>
                                        <a:gd name="T81" fmla="*/ 837 h 1262"/>
                                        <a:gd name="T82" fmla="*/ 159 w 1089"/>
                                        <a:gd name="T83" fmla="*/ 764 h 1262"/>
                                        <a:gd name="T84" fmla="*/ 186 w 1089"/>
                                        <a:gd name="T85" fmla="*/ 711 h 1262"/>
                                        <a:gd name="T86" fmla="*/ 219 w 1089"/>
                                        <a:gd name="T87" fmla="*/ 638 h 1262"/>
                                        <a:gd name="T88" fmla="*/ 252 w 1089"/>
                                        <a:gd name="T89" fmla="*/ 591 h 1262"/>
                                        <a:gd name="T90" fmla="*/ 332 w 1089"/>
                                        <a:gd name="T91" fmla="*/ 565 h 1262"/>
                                        <a:gd name="T92" fmla="*/ 398 w 1089"/>
                                        <a:gd name="T93" fmla="*/ 525 h 1262"/>
                                        <a:gd name="T94" fmla="*/ 445 w 1089"/>
                                        <a:gd name="T95" fmla="*/ 498 h 1262"/>
                                        <a:gd name="T96" fmla="*/ 471 w 1089"/>
                                        <a:gd name="T97" fmla="*/ 445 h 1262"/>
                                        <a:gd name="T98" fmla="*/ 465 w 1089"/>
                                        <a:gd name="T99" fmla="*/ 385 h 1262"/>
                                        <a:gd name="T100" fmla="*/ 511 w 1089"/>
                                        <a:gd name="T101" fmla="*/ 365 h 1262"/>
                                        <a:gd name="T102" fmla="*/ 571 w 1089"/>
                                        <a:gd name="T103" fmla="*/ 332 h 1262"/>
                                        <a:gd name="T104" fmla="*/ 631 w 1089"/>
                                        <a:gd name="T105" fmla="*/ 299 h 1262"/>
                                        <a:gd name="T106" fmla="*/ 690 w 1089"/>
                                        <a:gd name="T107" fmla="*/ 253 h 1262"/>
                                        <a:gd name="T108" fmla="*/ 757 w 1089"/>
                                        <a:gd name="T109" fmla="*/ 233 h 1262"/>
                                        <a:gd name="T110" fmla="*/ 790 w 1089"/>
                                        <a:gd name="T111" fmla="*/ 173 h 1262"/>
                                        <a:gd name="T112" fmla="*/ 857 w 1089"/>
                                        <a:gd name="T113" fmla="*/ 153 h 1262"/>
                                        <a:gd name="T114" fmla="*/ 896 w 1089"/>
                                        <a:gd name="T115" fmla="*/ 100 h 1262"/>
                                        <a:gd name="T116" fmla="*/ 903 w 1089"/>
                                        <a:gd name="T117" fmla="*/ 53 h 1262"/>
                                        <a:gd name="T118" fmla="*/ 976 w 1089"/>
                                        <a:gd name="T119" fmla="*/ 33 h 1262"/>
                                        <a:gd name="T120" fmla="*/ 1036 w 1089"/>
                                        <a:gd name="T121" fmla="*/ 14 h 1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89" h="1262">
                                          <a:moveTo>
                                            <a:pt x="1089" y="7"/>
                                          </a:moveTo>
                                          <a:lnTo>
                                            <a:pt x="1082" y="7"/>
                                          </a:lnTo>
                                          <a:lnTo>
                                            <a:pt x="1076" y="7"/>
                                          </a:lnTo>
                                          <a:lnTo>
                                            <a:pt x="1076" y="14"/>
                                          </a:lnTo>
                                          <a:lnTo>
                                            <a:pt x="1069" y="14"/>
                                          </a:lnTo>
                                          <a:lnTo>
                                            <a:pt x="1062" y="14"/>
                                          </a:lnTo>
                                          <a:lnTo>
                                            <a:pt x="1062" y="20"/>
                                          </a:lnTo>
                                          <a:lnTo>
                                            <a:pt x="1056" y="20"/>
                                          </a:lnTo>
                                          <a:lnTo>
                                            <a:pt x="1049" y="20"/>
                                          </a:lnTo>
                                          <a:lnTo>
                                            <a:pt x="1049" y="27"/>
                                          </a:lnTo>
                                          <a:lnTo>
                                            <a:pt x="1043" y="27"/>
                                          </a:lnTo>
                                          <a:lnTo>
                                            <a:pt x="1036" y="27"/>
                                          </a:lnTo>
                                          <a:lnTo>
                                            <a:pt x="1029" y="27"/>
                                          </a:lnTo>
                                          <a:lnTo>
                                            <a:pt x="1029" y="33"/>
                                          </a:lnTo>
                                          <a:lnTo>
                                            <a:pt x="1023" y="33"/>
                                          </a:lnTo>
                                          <a:lnTo>
                                            <a:pt x="1023" y="40"/>
                                          </a:lnTo>
                                          <a:lnTo>
                                            <a:pt x="1016" y="40"/>
                                          </a:lnTo>
                                          <a:lnTo>
                                            <a:pt x="1016" y="47"/>
                                          </a:lnTo>
                                          <a:lnTo>
                                            <a:pt x="1023" y="47"/>
                                          </a:lnTo>
                                          <a:lnTo>
                                            <a:pt x="1016" y="47"/>
                                          </a:lnTo>
                                          <a:lnTo>
                                            <a:pt x="1016" y="53"/>
                                          </a:lnTo>
                                          <a:lnTo>
                                            <a:pt x="1009" y="53"/>
                                          </a:lnTo>
                                          <a:lnTo>
                                            <a:pt x="1009" y="60"/>
                                          </a:lnTo>
                                          <a:lnTo>
                                            <a:pt x="1016" y="60"/>
                                          </a:lnTo>
                                          <a:lnTo>
                                            <a:pt x="1009" y="60"/>
                                          </a:lnTo>
                                          <a:lnTo>
                                            <a:pt x="1009" y="67"/>
                                          </a:lnTo>
                                          <a:lnTo>
                                            <a:pt x="1003" y="67"/>
                                          </a:lnTo>
                                          <a:lnTo>
                                            <a:pt x="996" y="67"/>
                                          </a:lnTo>
                                          <a:lnTo>
                                            <a:pt x="996" y="73"/>
                                          </a:lnTo>
                                          <a:lnTo>
                                            <a:pt x="996" y="67"/>
                                          </a:lnTo>
                                          <a:lnTo>
                                            <a:pt x="996" y="73"/>
                                          </a:lnTo>
                                          <a:lnTo>
                                            <a:pt x="989" y="73"/>
                                          </a:lnTo>
                                          <a:lnTo>
                                            <a:pt x="989" y="80"/>
                                          </a:lnTo>
                                          <a:lnTo>
                                            <a:pt x="989" y="87"/>
                                          </a:lnTo>
                                          <a:lnTo>
                                            <a:pt x="983" y="87"/>
                                          </a:lnTo>
                                          <a:lnTo>
                                            <a:pt x="989" y="87"/>
                                          </a:lnTo>
                                          <a:lnTo>
                                            <a:pt x="983" y="87"/>
                                          </a:lnTo>
                                          <a:lnTo>
                                            <a:pt x="976" y="87"/>
                                          </a:lnTo>
                                          <a:lnTo>
                                            <a:pt x="969" y="87"/>
                                          </a:lnTo>
                                          <a:lnTo>
                                            <a:pt x="969" y="93"/>
                                          </a:lnTo>
                                          <a:lnTo>
                                            <a:pt x="963" y="93"/>
                                          </a:lnTo>
                                          <a:lnTo>
                                            <a:pt x="963" y="100"/>
                                          </a:lnTo>
                                          <a:lnTo>
                                            <a:pt x="956" y="100"/>
                                          </a:lnTo>
                                          <a:lnTo>
                                            <a:pt x="956" y="106"/>
                                          </a:lnTo>
                                          <a:lnTo>
                                            <a:pt x="963" y="106"/>
                                          </a:lnTo>
                                          <a:lnTo>
                                            <a:pt x="956" y="106"/>
                                          </a:lnTo>
                                          <a:lnTo>
                                            <a:pt x="963" y="106"/>
                                          </a:lnTo>
                                          <a:lnTo>
                                            <a:pt x="963" y="113"/>
                                          </a:lnTo>
                                          <a:lnTo>
                                            <a:pt x="956" y="113"/>
                                          </a:lnTo>
                                          <a:lnTo>
                                            <a:pt x="956" y="120"/>
                                          </a:lnTo>
                                          <a:lnTo>
                                            <a:pt x="956" y="126"/>
                                          </a:lnTo>
                                          <a:lnTo>
                                            <a:pt x="956" y="133"/>
                                          </a:lnTo>
                                          <a:lnTo>
                                            <a:pt x="950" y="133"/>
                                          </a:lnTo>
                                          <a:lnTo>
                                            <a:pt x="950" y="140"/>
                                          </a:lnTo>
                                          <a:lnTo>
                                            <a:pt x="943" y="140"/>
                                          </a:lnTo>
                                          <a:lnTo>
                                            <a:pt x="943" y="146"/>
                                          </a:lnTo>
                                          <a:lnTo>
                                            <a:pt x="936" y="146"/>
                                          </a:lnTo>
                                          <a:lnTo>
                                            <a:pt x="936" y="153"/>
                                          </a:lnTo>
                                          <a:lnTo>
                                            <a:pt x="930" y="153"/>
                                          </a:lnTo>
                                          <a:lnTo>
                                            <a:pt x="930" y="160"/>
                                          </a:lnTo>
                                          <a:lnTo>
                                            <a:pt x="923" y="160"/>
                                          </a:lnTo>
                                          <a:lnTo>
                                            <a:pt x="923" y="166"/>
                                          </a:lnTo>
                                          <a:lnTo>
                                            <a:pt x="916" y="166"/>
                                          </a:lnTo>
                                          <a:lnTo>
                                            <a:pt x="923" y="166"/>
                                          </a:lnTo>
                                          <a:lnTo>
                                            <a:pt x="916" y="166"/>
                                          </a:lnTo>
                                          <a:lnTo>
                                            <a:pt x="916" y="173"/>
                                          </a:lnTo>
                                          <a:lnTo>
                                            <a:pt x="910" y="173"/>
                                          </a:lnTo>
                                          <a:lnTo>
                                            <a:pt x="910" y="179"/>
                                          </a:lnTo>
                                          <a:lnTo>
                                            <a:pt x="903" y="179"/>
                                          </a:lnTo>
                                          <a:lnTo>
                                            <a:pt x="896" y="179"/>
                                          </a:lnTo>
                                          <a:lnTo>
                                            <a:pt x="896" y="186"/>
                                          </a:lnTo>
                                          <a:lnTo>
                                            <a:pt x="896" y="193"/>
                                          </a:lnTo>
                                          <a:lnTo>
                                            <a:pt x="890" y="193"/>
                                          </a:lnTo>
                                          <a:lnTo>
                                            <a:pt x="890" y="199"/>
                                          </a:lnTo>
                                          <a:lnTo>
                                            <a:pt x="883" y="199"/>
                                          </a:lnTo>
                                          <a:lnTo>
                                            <a:pt x="883" y="206"/>
                                          </a:lnTo>
                                          <a:lnTo>
                                            <a:pt x="883" y="213"/>
                                          </a:lnTo>
                                          <a:lnTo>
                                            <a:pt x="876" y="219"/>
                                          </a:lnTo>
                                          <a:lnTo>
                                            <a:pt x="876" y="226"/>
                                          </a:lnTo>
                                          <a:lnTo>
                                            <a:pt x="876" y="233"/>
                                          </a:lnTo>
                                          <a:lnTo>
                                            <a:pt x="870" y="233"/>
                                          </a:lnTo>
                                          <a:lnTo>
                                            <a:pt x="870" y="239"/>
                                          </a:lnTo>
                                          <a:lnTo>
                                            <a:pt x="870" y="246"/>
                                          </a:lnTo>
                                          <a:lnTo>
                                            <a:pt x="870" y="253"/>
                                          </a:lnTo>
                                          <a:lnTo>
                                            <a:pt x="863" y="253"/>
                                          </a:lnTo>
                                          <a:lnTo>
                                            <a:pt x="863" y="259"/>
                                          </a:lnTo>
                                          <a:lnTo>
                                            <a:pt x="863" y="266"/>
                                          </a:lnTo>
                                          <a:lnTo>
                                            <a:pt x="863" y="272"/>
                                          </a:lnTo>
                                          <a:lnTo>
                                            <a:pt x="857" y="272"/>
                                          </a:lnTo>
                                          <a:lnTo>
                                            <a:pt x="857" y="279"/>
                                          </a:lnTo>
                                          <a:lnTo>
                                            <a:pt x="857" y="286"/>
                                          </a:lnTo>
                                          <a:lnTo>
                                            <a:pt x="857" y="292"/>
                                          </a:lnTo>
                                          <a:lnTo>
                                            <a:pt x="857" y="299"/>
                                          </a:lnTo>
                                          <a:lnTo>
                                            <a:pt x="857" y="306"/>
                                          </a:lnTo>
                                          <a:lnTo>
                                            <a:pt x="850" y="306"/>
                                          </a:lnTo>
                                          <a:lnTo>
                                            <a:pt x="850" y="312"/>
                                          </a:lnTo>
                                          <a:lnTo>
                                            <a:pt x="850" y="319"/>
                                          </a:lnTo>
                                          <a:lnTo>
                                            <a:pt x="850" y="326"/>
                                          </a:lnTo>
                                          <a:lnTo>
                                            <a:pt x="850" y="332"/>
                                          </a:lnTo>
                                          <a:lnTo>
                                            <a:pt x="850" y="339"/>
                                          </a:lnTo>
                                          <a:lnTo>
                                            <a:pt x="850" y="345"/>
                                          </a:lnTo>
                                          <a:lnTo>
                                            <a:pt x="843" y="345"/>
                                          </a:lnTo>
                                          <a:lnTo>
                                            <a:pt x="843" y="352"/>
                                          </a:lnTo>
                                          <a:lnTo>
                                            <a:pt x="843" y="359"/>
                                          </a:lnTo>
                                          <a:lnTo>
                                            <a:pt x="843" y="365"/>
                                          </a:lnTo>
                                          <a:lnTo>
                                            <a:pt x="843" y="372"/>
                                          </a:lnTo>
                                          <a:lnTo>
                                            <a:pt x="843" y="379"/>
                                          </a:lnTo>
                                          <a:lnTo>
                                            <a:pt x="843" y="385"/>
                                          </a:lnTo>
                                          <a:lnTo>
                                            <a:pt x="843" y="392"/>
                                          </a:lnTo>
                                          <a:lnTo>
                                            <a:pt x="843" y="399"/>
                                          </a:lnTo>
                                          <a:lnTo>
                                            <a:pt x="843" y="405"/>
                                          </a:lnTo>
                                          <a:lnTo>
                                            <a:pt x="843" y="412"/>
                                          </a:lnTo>
                                          <a:lnTo>
                                            <a:pt x="843" y="418"/>
                                          </a:lnTo>
                                          <a:lnTo>
                                            <a:pt x="843" y="425"/>
                                          </a:lnTo>
                                          <a:lnTo>
                                            <a:pt x="850" y="425"/>
                                          </a:lnTo>
                                          <a:lnTo>
                                            <a:pt x="850" y="432"/>
                                          </a:lnTo>
                                          <a:lnTo>
                                            <a:pt x="850" y="438"/>
                                          </a:lnTo>
                                          <a:lnTo>
                                            <a:pt x="850" y="445"/>
                                          </a:lnTo>
                                          <a:lnTo>
                                            <a:pt x="850" y="452"/>
                                          </a:lnTo>
                                          <a:lnTo>
                                            <a:pt x="850" y="458"/>
                                          </a:lnTo>
                                          <a:lnTo>
                                            <a:pt x="857" y="458"/>
                                          </a:lnTo>
                                          <a:lnTo>
                                            <a:pt x="857" y="465"/>
                                          </a:lnTo>
                                          <a:lnTo>
                                            <a:pt x="857" y="472"/>
                                          </a:lnTo>
                                          <a:lnTo>
                                            <a:pt x="857" y="478"/>
                                          </a:lnTo>
                                          <a:lnTo>
                                            <a:pt x="863" y="478"/>
                                          </a:lnTo>
                                          <a:lnTo>
                                            <a:pt x="863" y="485"/>
                                          </a:lnTo>
                                          <a:lnTo>
                                            <a:pt x="870" y="491"/>
                                          </a:lnTo>
                                          <a:lnTo>
                                            <a:pt x="870" y="498"/>
                                          </a:lnTo>
                                          <a:lnTo>
                                            <a:pt x="870" y="505"/>
                                          </a:lnTo>
                                          <a:lnTo>
                                            <a:pt x="876" y="505"/>
                                          </a:lnTo>
                                          <a:lnTo>
                                            <a:pt x="876" y="511"/>
                                          </a:lnTo>
                                          <a:lnTo>
                                            <a:pt x="876" y="518"/>
                                          </a:lnTo>
                                          <a:lnTo>
                                            <a:pt x="876" y="525"/>
                                          </a:lnTo>
                                          <a:lnTo>
                                            <a:pt x="876" y="531"/>
                                          </a:lnTo>
                                          <a:lnTo>
                                            <a:pt x="876" y="538"/>
                                          </a:lnTo>
                                          <a:lnTo>
                                            <a:pt x="876" y="545"/>
                                          </a:lnTo>
                                          <a:lnTo>
                                            <a:pt x="876" y="551"/>
                                          </a:lnTo>
                                          <a:lnTo>
                                            <a:pt x="876" y="558"/>
                                          </a:lnTo>
                                          <a:lnTo>
                                            <a:pt x="876" y="565"/>
                                          </a:lnTo>
                                          <a:lnTo>
                                            <a:pt x="876" y="571"/>
                                          </a:lnTo>
                                          <a:lnTo>
                                            <a:pt x="876" y="578"/>
                                          </a:lnTo>
                                          <a:lnTo>
                                            <a:pt x="876" y="584"/>
                                          </a:lnTo>
                                          <a:lnTo>
                                            <a:pt x="883" y="584"/>
                                          </a:lnTo>
                                          <a:lnTo>
                                            <a:pt x="883" y="591"/>
                                          </a:lnTo>
                                          <a:lnTo>
                                            <a:pt x="883" y="598"/>
                                          </a:lnTo>
                                          <a:lnTo>
                                            <a:pt x="883" y="604"/>
                                          </a:lnTo>
                                          <a:lnTo>
                                            <a:pt x="883" y="611"/>
                                          </a:lnTo>
                                          <a:lnTo>
                                            <a:pt x="883" y="618"/>
                                          </a:lnTo>
                                          <a:lnTo>
                                            <a:pt x="890" y="618"/>
                                          </a:lnTo>
                                          <a:lnTo>
                                            <a:pt x="890" y="624"/>
                                          </a:lnTo>
                                          <a:lnTo>
                                            <a:pt x="890" y="631"/>
                                          </a:lnTo>
                                          <a:lnTo>
                                            <a:pt x="890" y="638"/>
                                          </a:lnTo>
                                          <a:lnTo>
                                            <a:pt x="890" y="644"/>
                                          </a:lnTo>
                                          <a:lnTo>
                                            <a:pt x="896" y="644"/>
                                          </a:lnTo>
                                          <a:lnTo>
                                            <a:pt x="896" y="651"/>
                                          </a:lnTo>
                                          <a:lnTo>
                                            <a:pt x="896" y="657"/>
                                          </a:lnTo>
                                          <a:lnTo>
                                            <a:pt x="903" y="657"/>
                                          </a:lnTo>
                                          <a:lnTo>
                                            <a:pt x="903" y="664"/>
                                          </a:lnTo>
                                          <a:lnTo>
                                            <a:pt x="896" y="664"/>
                                          </a:lnTo>
                                          <a:lnTo>
                                            <a:pt x="903" y="664"/>
                                          </a:lnTo>
                                          <a:lnTo>
                                            <a:pt x="903" y="671"/>
                                          </a:lnTo>
                                          <a:lnTo>
                                            <a:pt x="910" y="671"/>
                                          </a:lnTo>
                                          <a:lnTo>
                                            <a:pt x="910" y="677"/>
                                          </a:lnTo>
                                          <a:lnTo>
                                            <a:pt x="910" y="684"/>
                                          </a:lnTo>
                                          <a:lnTo>
                                            <a:pt x="916" y="684"/>
                                          </a:lnTo>
                                          <a:lnTo>
                                            <a:pt x="916" y="691"/>
                                          </a:lnTo>
                                          <a:lnTo>
                                            <a:pt x="923" y="697"/>
                                          </a:lnTo>
                                          <a:lnTo>
                                            <a:pt x="930" y="704"/>
                                          </a:lnTo>
                                          <a:lnTo>
                                            <a:pt x="936" y="704"/>
                                          </a:lnTo>
                                          <a:lnTo>
                                            <a:pt x="943" y="704"/>
                                          </a:lnTo>
                                          <a:lnTo>
                                            <a:pt x="943" y="711"/>
                                          </a:lnTo>
                                          <a:lnTo>
                                            <a:pt x="950" y="711"/>
                                          </a:lnTo>
                                          <a:lnTo>
                                            <a:pt x="956" y="711"/>
                                          </a:lnTo>
                                          <a:lnTo>
                                            <a:pt x="963" y="711"/>
                                          </a:lnTo>
                                          <a:lnTo>
                                            <a:pt x="956" y="711"/>
                                          </a:lnTo>
                                          <a:lnTo>
                                            <a:pt x="956" y="717"/>
                                          </a:lnTo>
                                          <a:lnTo>
                                            <a:pt x="963" y="717"/>
                                          </a:lnTo>
                                          <a:lnTo>
                                            <a:pt x="956" y="717"/>
                                          </a:lnTo>
                                          <a:lnTo>
                                            <a:pt x="950" y="717"/>
                                          </a:lnTo>
                                          <a:lnTo>
                                            <a:pt x="943" y="724"/>
                                          </a:lnTo>
                                          <a:lnTo>
                                            <a:pt x="950" y="717"/>
                                          </a:lnTo>
                                          <a:lnTo>
                                            <a:pt x="950" y="711"/>
                                          </a:lnTo>
                                          <a:lnTo>
                                            <a:pt x="943" y="717"/>
                                          </a:lnTo>
                                          <a:lnTo>
                                            <a:pt x="930" y="711"/>
                                          </a:lnTo>
                                          <a:lnTo>
                                            <a:pt x="923" y="711"/>
                                          </a:lnTo>
                                          <a:lnTo>
                                            <a:pt x="916" y="711"/>
                                          </a:lnTo>
                                          <a:lnTo>
                                            <a:pt x="916" y="717"/>
                                          </a:lnTo>
                                          <a:lnTo>
                                            <a:pt x="916" y="724"/>
                                          </a:lnTo>
                                          <a:lnTo>
                                            <a:pt x="923" y="724"/>
                                          </a:lnTo>
                                          <a:lnTo>
                                            <a:pt x="916" y="730"/>
                                          </a:lnTo>
                                          <a:lnTo>
                                            <a:pt x="923" y="730"/>
                                          </a:lnTo>
                                          <a:lnTo>
                                            <a:pt x="930" y="724"/>
                                          </a:lnTo>
                                          <a:lnTo>
                                            <a:pt x="930" y="737"/>
                                          </a:lnTo>
                                          <a:lnTo>
                                            <a:pt x="930" y="730"/>
                                          </a:lnTo>
                                          <a:lnTo>
                                            <a:pt x="923" y="737"/>
                                          </a:lnTo>
                                          <a:lnTo>
                                            <a:pt x="930" y="737"/>
                                          </a:lnTo>
                                          <a:lnTo>
                                            <a:pt x="923" y="737"/>
                                          </a:lnTo>
                                          <a:lnTo>
                                            <a:pt x="930" y="737"/>
                                          </a:lnTo>
                                          <a:lnTo>
                                            <a:pt x="923" y="737"/>
                                          </a:lnTo>
                                          <a:lnTo>
                                            <a:pt x="930" y="744"/>
                                          </a:lnTo>
                                          <a:lnTo>
                                            <a:pt x="930" y="750"/>
                                          </a:lnTo>
                                          <a:lnTo>
                                            <a:pt x="930" y="744"/>
                                          </a:lnTo>
                                          <a:lnTo>
                                            <a:pt x="936" y="744"/>
                                          </a:lnTo>
                                          <a:lnTo>
                                            <a:pt x="936" y="750"/>
                                          </a:lnTo>
                                          <a:lnTo>
                                            <a:pt x="930" y="750"/>
                                          </a:lnTo>
                                          <a:lnTo>
                                            <a:pt x="936" y="750"/>
                                          </a:lnTo>
                                          <a:lnTo>
                                            <a:pt x="936" y="757"/>
                                          </a:lnTo>
                                          <a:lnTo>
                                            <a:pt x="930" y="757"/>
                                          </a:lnTo>
                                          <a:lnTo>
                                            <a:pt x="936" y="757"/>
                                          </a:lnTo>
                                          <a:lnTo>
                                            <a:pt x="936" y="750"/>
                                          </a:lnTo>
                                          <a:lnTo>
                                            <a:pt x="936" y="744"/>
                                          </a:lnTo>
                                          <a:lnTo>
                                            <a:pt x="936" y="737"/>
                                          </a:lnTo>
                                          <a:lnTo>
                                            <a:pt x="936" y="744"/>
                                          </a:lnTo>
                                          <a:lnTo>
                                            <a:pt x="943" y="744"/>
                                          </a:lnTo>
                                          <a:lnTo>
                                            <a:pt x="950" y="730"/>
                                          </a:lnTo>
                                          <a:lnTo>
                                            <a:pt x="943" y="744"/>
                                          </a:lnTo>
                                          <a:lnTo>
                                            <a:pt x="950" y="744"/>
                                          </a:lnTo>
                                          <a:lnTo>
                                            <a:pt x="943" y="744"/>
                                          </a:lnTo>
                                          <a:lnTo>
                                            <a:pt x="936" y="744"/>
                                          </a:lnTo>
                                          <a:lnTo>
                                            <a:pt x="936" y="750"/>
                                          </a:lnTo>
                                          <a:lnTo>
                                            <a:pt x="943" y="750"/>
                                          </a:lnTo>
                                          <a:lnTo>
                                            <a:pt x="943" y="744"/>
                                          </a:lnTo>
                                          <a:lnTo>
                                            <a:pt x="943" y="750"/>
                                          </a:lnTo>
                                          <a:lnTo>
                                            <a:pt x="950" y="750"/>
                                          </a:lnTo>
                                          <a:lnTo>
                                            <a:pt x="950" y="757"/>
                                          </a:lnTo>
                                          <a:lnTo>
                                            <a:pt x="943" y="757"/>
                                          </a:lnTo>
                                          <a:lnTo>
                                            <a:pt x="943" y="764"/>
                                          </a:lnTo>
                                          <a:lnTo>
                                            <a:pt x="943" y="757"/>
                                          </a:lnTo>
                                          <a:lnTo>
                                            <a:pt x="943" y="764"/>
                                          </a:lnTo>
                                          <a:lnTo>
                                            <a:pt x="943" y="757"/>
                                          </a:lnTo>
                                          <a:lnTo>
                                            <a:pt x="936" y="757"/>
                                          </a:lnTo>
                                          <a:lnTo>
                                            <a:pt x="936" y="764"/>
                                          </a:lnTo>
                                          <a:lnTo>
                                            <a:pt x="936" y="770"/>
                                          </a:lnTo>
                                          <a:lnTo>
                                            <a:pt x="936" y="777"/>
                                          </a:lnTo>
                                          <a:lnTo>
                                            <a:pt x="936" y="784"/>
                                          </a:lnTo>
                                          <a:lnTo>
                                            <a:pt x="936" y="790"/>
                                          </a:lnTo>
                                          <a:lnTo>
                                            <a:pt x="936" y="797"/>
                                          </a:lnTo>
                                          <a:lnTo>
                                            <a:pt x="936" y="804"/>
                                          </a:lnTo>
                                          <a:lnTo>
                                            <a:pt x="936" y="810"/>
                                          </a:lnTo>
                                          <a:lnTo>
                                            <a:pt x="936" y="817"/>
                                          </a:lnTo>
                                          <a:lnTo>
                                            <a:pt x="943" y="817"/>
                                          </a:lnTo>
                                          <a:lnTo>
                                            <a:pt x="943" y="823"/>
                                          </a:lnTo>
                                          <a:lnTo>
                                            <a:pt x="936" y="823"/>
                                          </a:lnTo>
                                          <a:lnTo>
                                            <a:pt x="936" y="830"/>
                                          </a:lnTo>
                                          <a:lnTo>
                                            <a:pt x="943" y="830"/>
                                          </a:lnTo>
                                          <a:lnTo>
                                            <a:pt x="943" y="837"/>
                                          </a:lnTo>
                                          <a:lnTo>
                                            <a:pt x="943" y="843"/>
                                          </a:lnTo>
                                          <a:lnTo>
                                            <a:pt x="943" y="837"/>
                                          </a:lnTo>
                                          <a:lnTo>
                                            <a:pt x="943" y="843"/>
                                          </a:lnTo>
                                          <a:lnTo>
                                            <a:pt x="936" y="843"/>
                                          </a:lnTo>
                                          <a:lnTo>
                                            <a:pt x="936" y="850"/>
                                          </a:lnTo>
                                          <a:lnTo>
                                            <a:pt x="930" y="850"/>
                                          </a:lnTo>
                                          <a:lnTo>
                                            <a:pt x="923" y="850"/>
                                          </a:lnTo>
                                          <a:lnTo>
                                            <a:pt x="916" y="850"/>
                                          </a:lnTo>
                                          <a:lnTo>
                                            <a:pt x="916" y="857"/>
                                          </a:lnTo>
                                          <a:lnTo>
                                            <a:pt x="910" y="857"/>
                                          </a:lnTo>
                                          <a:lnTo>
                                            <a:pt x="910" y="863"/>
                                          </a:lnTo>
                                          <a:lnTo>
                                            <a:pt x="903" y="863"/>
                                          </a:lnTo>
                                          <a:lnTo>
                                            <a:pt x="896" y="863"/>
                                          </a:lnTo>
                                          <a:lnTo>
                                            <a:pt x="890" y="863"/>
                                          </a:lnTo>
                                          <a:lnTo>
                                            <a:pt x="890" y="870"/>
                                          </a:lnTo>
                                          <a:lnTo>
                                            <a:pt x="883" y="870"/>
                                          </a:lnTo>
                                          <a:lnTo>
                                            <a:pt x="883" y="877"/>
                                          </a:lnTo>
                                          <a:lnTo>
                                            <a:pt x="883" y="883"/>
                                          </a:lnTo>
                                          <a:lnTo>
                                            <a:pt x="883" y="890"/>
                                          </a:lnTo>
                                          <a:lnTo>
                                            <a:pt x="883" y="896"/>
                                          </a:lnTo>
                                          <a:lnTo>
                                            <a:pt x="883" y="903"/>
                                          </a:lnTo>
                                          <a:lnTo>
                                            <a:pt x="883" y="910"/>
                                          </a:lnTo>
                                          <a:lnTo>
                                            <a:pt x="890" y="910"/>
                                          </a:lnTo>
                                          <a:lnTo>
                                            <a:pt x="896" y="910"/>
                                          </a:lnTo>
                                          <a:lnTo>
                                            <a:pt x="903" y="910"/>
                                          </a:lnTo>
                                          <a:lnTo>
                                            <a:pt x="903" y="916"/>
                                          </a:lnTo>
                                          <a:lnTo>
                                            <a:pt x="903" y="910"/>
                                          </a:lnTo>
                                          <a:lnTo>
                                            <a:pt x="903" y="916"/>
                                          </a:lnTo>
                                          <a:lnTo>
                                            <a:pt x="903" y="923"/>
                                          </a:lnTo>
                                          <a:lnTo>
                                            <a:pt x="903" y="930"/>
                                          </a:lnTo>
                                          <a:lnTo>
                                            <a:pt x="903" y="936"/>
                                          </a:lnTo>
                                          <a:lnTo>
                                            <a:pt x="910" y="936"/>
                                          </a:lnTo>
                                          <a:lnTo>
                                            <a:pt x="916" y="936"/>
                                          </a:lnTo>
                                          <a:lnTo>
                                            <a:pt x="923" y="936"/>
                                          </a:lnTo>
                                          <a:lnTo>
                                            <a:pt x="923" y="943"/>
                                          </a:lnTo>
                                          <a:lnTo>
                                            <a:pt x="916" y="943"/>
                                          </a:lnTo>
                                          <a:lnTo>
                                            <a:pt x="910" y="943"/>
                                          </a:lnTo>
                                          <a:lnTo>
                                            <a:pt x="910" y="936"/>
                                          </a:lnTo>
                                          <a:lnTo>
                                            <a:pt x="903" y="936"/>
                                          </a:lnTo>
                                          <a:lnTo>
                                            <a:pt x="903" y="943"/>
                                          </a:lnTo>
                                          <a:lnTo>
                                            <a:pt x="896" y="943"/>
                                          </a:lnTo>
                                          <a:lnTo>
                                            <a:pt x="896" y="950"/>
                                          </a:lnTo>
                                          <a:lnTo>
                                            <a:pt x="890" y="950"/>
                                          </a:lnTo>
                                          <a:lnTo>
                                            <a:pt x="890" y="943"/>
                                          </a:lnTo>
                                          <a:lnTo>
                                            <a:pt x="890" y="950"/>
                                          </a:lnTo>
                                          <a:lnTo>
                                            <a:pt x="883" y="950"/>
                                          </a:lnTo>
                                          <a:lnTo>
                                            <a:pt x="883" y="956"/>
                                          </a:lnTo>
                                          <a:lnTo>
                                            <a:pt x="876" y="956"/>
                                          </a:lnTo>
                                          <a:lnTo>
                                            <a:pt x="876" y="963"/>
                                          </a:lnTo>
                                          <a:lnTo>
                                            <a:pt x="870" y="963"/>
                                          </a:lnTo>
                                          <a:lnTo>
                                            <a:pt x="863" y="963"/>
                                          </a:lnTo>
                                          <a:lnTo>
                                            <a:pt x="863" y="969"/>
                                          </a:lnTo>
                                          <a:lnTo>
                                            <a:pt x="857" y="969"/>
                                          </a:lnTo>
                                          <a:lnTo>
                                            <a:pt x="857" y="976"/>
                                          </a:lnTo>
                                          <a:lnTo>
                                            <a:pt x="850" y="976"/>
                                          </a:lnTo>
                                          <a:lnTo>
                                            <a:pt x="850" y="983"/>
                                          </a:lnTo>
                                          <a:lnTo>
                                            <a:pt x="857" y="983"/>
                                          </a:lnTo>
                                          <a:lnTo>
                                            <a:pt x="857" y="989"/>
                                          </a:lnTo>
                                          <a:lnTo>
                                            <a:pt x="850" y="989"/>
                                          </a:lnTo>
                                          <a:lnTo>
                                            <a:pt x="850" y="996"/>
                                          </a:lnTo>
                                          <a:lnTo>
                                            <a:pt x="843" y="996"/>
                                          </a:lnTo>
                                          <a:lnTo>
                                            <a:pt x="843" y="1003"/>
                                          </a:lnTo>
                                          <a:lnTo>
                                            <a:pt x="843" y="1009"/>
                                          </a:lnTo>
                                          <a:lnTo>
                                            <a:pt x="837" y="1009"/>
                                          </a:lnTo>
                                          <a:lnTo>
                                            <a:pt x="837" y="1016"/>
                                          </a:lnTo>
                                          <a:lnTo>
                                            <a:pt x="830" y="1016"/>
                                          </a:lnTo>
                                          <a:lnTo>
                                            <a:pt x="823" y="1016"/>
                                          </a:lnTo>
                                          <a:lnTo>
                                            <a:pt x="823" y="1023"/>
                                          </a:lnTo>
                                          <a:lnTo>
                                            <a:pt x="817" y="1023"/>
                                          </a:lnTo>
                                          <a:lnTo>
                                            <a:pt x="817" y="1029"/>
                                          </a:lnTo>
                                          <a:lnTo>
                                            <a:pt x="817" y="1036"/>
                                          </a:lnTo>
                                          <a:lnTo>
                                            <a:pt x="810" y="1036"/>
                                          </a:lnTo>
                                          <a:lnTo>
                                            <a:pt x="810" y="1043"/>
                                          </a:lnTo>
                                          <a:lnTo>
                                            <a:pt x="810" y="1049"/>
                                          </a:lnTo>
                                          <a:lnTo>
                                            <a:pt x="810" y="1056"/>
                                          </a:lnTo>
                                          <a:lnTo>
                                            <a:pt x="803" y="1056"/>
                                          </a:lnTo>
                                          <a:lnTo>
                                            <a:pt x="803" y="1062"/>
                                          </a:lnTo>
                                          <a:lnTo>
                                            <a:pt x="803" y="1069"/>
                                          </a:lnTo>
                                          <a:lnTo>
                                            <a:pt x="803" y="1076"/>
                                          </a:lnTo>
                                          <a:lnTo>
                                            <a:pt x="803" y="1082"/>
                                          </a:lnTo>
                                          <a:lnTo>
                                            <a:pt x="803" y="1089"/>
                                          </a:lnTo>
                                          <a:lnTo>
                                            <a:pt x="797" y="1089"/>
                                          </a:lnTo>
                                          <a:lnTo>
                                            <a:pt x="797" y="1096"/>
                                          </a:lnTo>
                                          <a:lnTo>
                                            <a:pt x="797" y="1102"/>
                                          </a:lnTo>
                                          <a:lnTo>
                                            <a:pt x="797" y="1109"/>
                                          </a:lnTo>
                                          <a:lnTo>
                                            <a:pt x="797" y="1116"/>
                                          </a:lnTo>
                                          <a:lnTo>
                                            <a:pt x="797" y="1122"/>
                                          </a:lnTo>
                                          <a:lnTo>
                                            <a:pt x="797" y="1129"/>
                                          </a:lnTo>
                                          <a:lnTo>
                                            <a:pt x="797" y="1135"/>
                                          </a:lnTo>
                                          <a:lnTo>
                                            <a:pt x="797" y="1142"/>
                                          </a:lnTo>
                                          <a:lnTo>
                                            <a:pt x="790" y="1142"/>
                                          </a:lnTo>
                                          <a:lnTo>
                                            <a:pt x="790" y="1149"/>
                                          </a:lnTo>
                                          <a:lnTo>
                                            <a:pt x="790" y="1155"/>
                                          </a:lnTo>
                                          <a:lnTo>
                                            <a:pt x="790" y="1162"/>
                                          </a:lnTo>
                                          <a:lnTo>
                                            <a:pt x="783" y="1162"/>
                                          </a:lnTo>
                                          <a:lnTo>
                                            <a:pt x="783" y="1169"/>
                                          </a:lnTo>
                                          <a:lnTo>
                                            <a:pt x="783" y="1175"/>
                                          </a:lnTo>
                                          <a:lnTo>
                                            <a:pt x="777" y="1175"/>
                                          </a:lnTo>
                                          <a:lnTo>
                                            <a:pt x="777" y="1182"/>
                                          </a:lnTo>
                                          <a:lnTo>
                                            <a:pt x="777" y="1189"/>
                                          </a:lnTo>
                                          <a:lnTo>
                                            <a:pt x="777" y="1195"/>
                                          </a:lnTo>
                                          <a:lnTo>
                                            <a:pt x="770" y="1195"/>
                                          </a:lnTo>
                                          <a:lnTo>
                                            <a:pt x="770" y="1202"/>
                                          </a:lnTo>
                                          <a:lnTo>
                                            <a:pt x="770" y="1208"/>
                                          </a:lnTo>
                                          <a:lnTo>
                                            <a:pt x="770" y="1215"/>
                                          </a:lnTo>
                                          <a:lnTo>
                                            <a:pt x="770" y="1222"/>
                                          </a:lnTo>
                                          <a:lnTo>
                                            <a:pt x="770" y="1228"/>
                                          </a:lnTo>
                                          <a:lnTo>
                                            <a:pt x="770" y="1235"/>
                                          </a:lnTo>
                                          <a:lnTo>
                                            <a:pt x="770" y="1242"/>
                                          </a:lnTo>
                                          <a:lnTo>
                                            <a:pt x="777" y="1242"/>
                                          </a:lnTo>
                                          <a:lnTo>
                                            <a:pt x="777" y="1248"/>
                                          </a:lnTo>
                                          <a:lnTo>
                                            <a:pt x="770" y="1248"/>
                                          </a:lnTo>
                                          <a:lnTo>
                                            <a:pt x="764" y="1248"/>
                                          </a:lnTo>
                                          <a:lnTo>
                                            <a:pt x="757" y="1248"/>
                                          </a:lnTo>
                                          <a:lnTo>
                                            <a:pt x="750" y="1248"/>
                                          </a:lnTo>
                                          <a:lnTo>
                                            <a:pt x="744" y="1248"/>
                                          </a:lnTo>
                                          <a:lnTo>
                                            <a:pt x="744" y="1242"/>
                                          </a:lnTo>
                                          <a:lnTo>
                                            <a:pt x="737" y="1242"/>
                                          </a:lnTo>
                                          <a:lnTo>
                                            <a:pt x="730" y="1235"/>
                                          </a:lnTo>
                                          <a:lnTo>
                                            <a:pt x="724" y="1235"/>
                                          </a:lnTo>
                                          <a:lnTo>
                                            <a:pt x="717" y="1235"/>
                                          </a:lnTo>
                                          <a:lnTo>
                                            <a:pt x="710" y="1235"/>
                                          </a:lnTo>
                                          <a:lnTo>
                                            <a:pt x="704" y="1235"/>
                                          </a:lnTo>
                                          <a:lnTo>
                                            <a:pt x="704" y="1228"/>
                                          </a:lnTo>
                                          <a:lnTo>
                                            <a:pt x="697" y="1228"/>
                                          </a:lnTo>
                                          <a:lnTo>
                                            <a:pt x="690" y="1228"/>
                                          </a:lnTo>
                                          <a:lnTo>
                                            <a:pt x="684" y="1228"/>
                                          </a:lnTo>
                                          <a:lnTo>
                                            <a:pt x="677" y="1228"/>
                                          </a:lnTo>
                                          <a:lnTo>
                                            <a:pt x="671" y="1228"/>
                                          </a:lnTo>
                                          <a:lnTo>
                                            <a:pt x="671" y="1222"/>
                                          </a:lnTo>
                                          <a:lnTo>
                                            <a:pt x="664" y="1222"/>
                                          </a:lnTo>
                                          <a:lnTo>
                                            <a:pt x="657" y="1222"/>
                                          </a:lnTo>
                                          <a:lnTo>
                                            <a:pt x="651" y="1222"/>
                                          </a:lnTo>
                                          <a:lnTo>
                                            <a:pt x="651" y="1215"/>
                                          </a:lnTo>
                                          <a:lnTo>
                                            <a:pt x="644" y="1215"/>
                                          </a:lnTo>
                                          <a:lnTo>
                                            <a:pt x="644" y="1208"/>
                                          </a:lnTo>
                                          <a:lnTo>
                                            <a:pt x="637" y="1208"/>
                                          </a:lnTo>
                                          <a:lnTo>
                                            <a:pt x="637" y="1215"/>
                                          </a:lnTo>
                                          <a:lnTo>
                                            <a:pt x="631" y="1215"/>
                                          </a:lnTo>
                                          <a:lnTo>
                                            <a:pt x="624" y="1215"/>
                                          </a:lnTo>
                                          <a:lnTo>
                                            <a:pt x="624" y="1208"/>
                                          </a:lnTo>
                                          <a:lnTo>
                                            <a:pt x="624" y="1202"/>
                                          </a:lnTo>
                                          <a:lnTo>
                                            <a:pt x="617" y="1202"/>
                                          </a:lnTo>
                                          <a:lnTo>
                                            <a:pt x="611" y="1202"/>
                                          </a:lnTo>
                                          <a:lnTo>
                                            <a:pt x="611" y="1208"/>
                                          </a:lnTo>
                                          <a:lnTo>
                                            <a:pt x="604" y="1208"/>
                                          </a:lnTo>
                                          <a:lnTo>
                                            <a:pt x="604" y="1202"/>
                                          </a:lnTo>
                                          <a:lnTo>
                                            <a:pt x="604" y="1195"/>
                                          </a:lnTo>
                                          <a:lnTo>
                                            <a:pt x="598" y="1195"/>
                                          </a:lnTo>
                                          <a:lnTo>
                                            <a:pt x="591" y="1195"/>
                                          </a:lnTo>
                                          <a:lnTo>
                                            <a:pt x="591" y="1189"/>
                                          </a:lnTo>
                                          <a:lnTo>
                                            <a:pt x="584" y="1189"/>
                                          </a:lnTo>
                                          <a:lnTo>
                                            <a:pt x="584" y="1182"/>
                                          </a:lnTo>
                                          <a:lnTo>
                                            <a:pt x="584" y="1175"/>
                                          </a:lnTo>
                                          <a:lnTo>
                                            <a:pt x="584" y="1182"/>
                                          </a:lnTo>
                                          <a:lnTo>
                                            <a:pt x="578" y="1182"/>
                                          </a:lnTo>
                                          <a:lnTo>
                                            <a:pt x="578" y="1175"/>
                                          </a:lnTo>
                                          <a:lnTo>
                                            <a:pt x="571" y="1175"/>
                                          </a:lnTo>
                                          <a:lnTo>
                                            <a:pt x="571" y="1182"/>
                                          </a:lnTo>
                                          <a:lnTo>
                                            <a:pt x="571" y="1175"/>
                                          </a:lnTo>
                                          <a:lnTo>
                                            <a:pt x="571" y="1169"/>
                                          </a:lnTo>
                                          <a:lnTo>
                                            <a:pt x="564" y="1169"/>
                                          </a:lnTo>
                                          <a:lnTo>
                                            <a:pt x="564" y="1162"/>
                                          </a:lnTo>
                                          <a:lnTo>
                                            <a:pt x="564" y="1169"/>
                                          </a:lnTo>
                                          <a:lnTo>
                                            <a:pt x="558" y="1169"/>
                                          </a:lnTo>
                                          <a:lnTo>
                                            <a:pt x="558" y="1175"/>
                                          </a:lnTo>
                                          <a:lnTo>
                                            <a:pt x="564" y="1175"/>
                                          </a:lnTo>
                                          <a:lnTo>
                                            <a:pt x="564" y="1182"/>
                                          </a:lnTo>
                                          <a:lnTo>
                                            <a:pt x="558" y="1182"/>
                                          </a:lnTo>
                                          <a:lnTo>
                                            <a:pt x="551" y="1175"/>
                                          </a:lnTo>
                                          <a:lnTo>
                                            <a:pt x="551" y="1169"/>
                                          </a:lnTo>
                                          <a:lnTo>
                                            <a:pt x="544" y="1169"/>
                                          </a:lnTo>
                                          <a:lnTo>
                                            <a:pt x="544" y="1162"/>
                                          </a:lnTo>
                                          <a:lnTo>
                                            <a:pt x="538" y="1162"/>
                                          </a:lnTo>
                                          <a:lnTo>
                                            <a:pt x="538" y="1155"/>
                                          </a:lnTo>
                                          <a:lnTo>
                                            <a:pt x="531" y="1155"/>
                                          </a:lnTo>
                                          <a:lnTo>
                                            <a:pt x="531" y="1149"/>
                                          </a:lnTo>
                                          <a:lnTo>
                                            <a:pt x="524" y="1149"/>
                                          </a:lnTo>
                                          <a:lnTo>
                                            <a:pt x="518" y="1149"/>
                                          </a:lnTo>
                                          <a:lnTo>
                                            <a:pt x="518" y="1155"/>
                                          </a:lnTo>
                                          <a:lnTo>
                                            <a:pt x="511" y="1155"/>
                                          </a:lnTo>
                                          <a:lnTo>
                                            <a:pt x="511" y="1162"/>
                                          </a:lnTo>
                                          <a:lnTo>
                                            <a:pt x="518" y="1162"/>
                                          </a:lnTo>
                                          <a:lnTo>
                                            <a:pt x="511" y="1162"/>
                                          </a:lnTo>
                                          <a:lnTo>
                                            <a:pt x="511" y="1169"/>
                                          </a:lnTo>
                                          <a:lnTo>
                                            <a:pt x="518" y="1169"/>
                                          </a:lnTo>
                                          <a:lnTo>
                                            <a:pt x="518" y="1175"/>
                                          </a:lnTo>
                                          <a:lnTo>
                                            <a:pt x="524" y="1175"/>
                                          </a:lnTo>
                                          <a:lnTo>
                                            <a:pt x="524" y="1182"/>
                                          </a:lnTo>
                                          <a:lnTo>
                                            <a:pt x="531" y="1182"/>
                                          </a:lnTo>
                                          <a:lnTo>
                                            <a:pt x="531" y="1189"/>
                                          </a:lnTo>
                                          <a:lnTo>
                                            <a:pt x="531" y="1182"/>
                                          </a:lnTo>
                                          <a:lnTo>
                                            <a:pt x="538" y="1182"/>
                                          </a:lnTo>
                                          <a:lnTo>
                                            <a:pt x="538" y="1189"/>
                                          </a:lnTo>
                                          <a:lnTo>
                                            <a:pt x="538" y="1195"/>
                                          </a:lnTo>
                                          <a:lnTo>
                                            <a:pt x="531" y="1195"/>
                                          </a:lnTo>
                                          <a:lnTo>
                                            <a:pt x="531" y="1202"/>
                                          </a:lnTo>
                                          <a:lnTo>
                                            <a:pt x="538" y="1202"/>
                                          </a:lnTo>
                                          <a:lnTo>
                                            <a:pt x="531" y="1202"/>
                                          </a:lnTo>
                                          <a:lnTo>
                                            <a:pt x="531" y="1208"/>
                                          </a:lnTo>
                                          <a:lnTo>
                                            <a:pt x="538" y="1208"/>
                                          </a:lnTo>
                                          <a:lnTo>
                                            <a:pt x="531" y="1208"/>
                                          </a:lnTo>
                                          <a:lnTo>
                                            <a:pt x="531" y="1215"/>
                                          </a:lnTo>
                                          <a:lnTo>
                                            <a:pt x="524" y="1215"/>
                                          </a:lnTo>
                                          <a:lnTo>
                                            <a:pt x="524" y="1208"/>
                                          </a:lnTo>
                                          <a:lnTo>
                                            <a:pt x="524" y="1202"/>
                                          </a:lnTo>
                                          <a:lnTo>
                                            <a:pt x="518" y="1202"/>
                                          </a:lnTo>
                                          <a:lnTo>
                                            <a:pt x="518" y="1195"/>
                                          </a:lnTo>
                                          <a:lnTo>
                                            <a:pt x="511" y="1195"/>
                                          </a:lnTo>
                                          <a:lnTo>
                                            <a:pt x="505" y="1202"/>
                                          </a:lnTo>
                                          <a:lnTo>
                                            <a:pt x="505" y="1208"/>
                                          </a:lnTo>
                                          <a:lnTo>
                                            <a:pt x="511" y="1208"/>
                                          </a:lnTo>
                                          <a:lnTo>
                                            <a:pt x="511" y="1215"/>
                                          </a:lnTo>
                                          <a:lnTo>
                                            <a:pt x="505" y="1215"/>
                                          </a:lnTo>
                                          <a:lnTo>
                                            <a:pt x="505" y="1208"/>
                                          </a:lnTo>
                                          <a:lnTo>
                                            <a:pt x="498" y="1208"/>
                                          </a:lnTo>
                                          <a:lnTo>
                                            <a:pt x="491" y="1208"/>
                                          </a:lnTo>
                                          <a:lnTo>
                                            <a:pt x="491" y="1215"/>
                                          </a:lnTo>
                                          <a:lnTo>
                                            <a:pt x="491" y="1222"/>
                                          </a:lnTo>
                                          <a:lnTo>
                                            <a:pt x="485" y="1222"/>
                                          </a:lnTo>
                                          <a:lnTo>
                                            <a:pt x="478" y="1222"/>
                                          </a:lnTo>
                                          <a:lnTo>
                                            <a:pt x="478" y="1215"/>
                                          </a:lnTo>
                                          <a:lnTo>
                                            <a:pt x="471" y="1215"/>
                                          </a:lnTo>
                                          <a:lnTo>
                                            <a:pt x="471" y="1222"/>
                                          </a:lnTo>
                                          <a:lnTo>
                                            <a:pt x="471" y="1228"/>
                                          </a:lnTo>
                                          <a:lnTo>
                                            <a:pt x="478" y="1228"/>
                                          </a:lnTo>
                                          <a:lnTo>
                                            <a:pt x="478" y="1235"/>
                                          </a:lnTo>
                                          <a:lnTo>
                                            <a:pt x="478" y="1242"/>
                                          </a:lnTo>
                                          <a:lnTo>
                                            <a:pt x="485" y="1242"/>
                                          </a:lnTo>
                                          <a:lnTo>
                                            <a:pt x="485" y="1248"/>
                                          </a:lnTo>
                                          <a:lnTo>
                                            <a:pt x="491" y="1248"/>
                                          </a:lnTo>
                                          <a:lnTo>
                                            <a:pt x="491" y="1255"/>
                                          </a:lnTo>
                                          <a:lnTo>
                                            <a:pt x="491" y="1262"/>
                                          </a:lnTo>
                                          <a:lnTo>
                                            <a:pt x="491" y="1255"/>
                                          </a:lnTo>
                                          <a:lnTo>
                                            <a:pt x="485" y="1255"/>
                                          </a:lnTo>
                                          <a:lnTo>
                                            <a:pt x="485" y="1248"/>
                                          </a:lnTo>
                                          <a:lnTo>
                                            <a:pt x="478" y="1248"/>
                                          </a:lnTo>
                                          <a:lnTo>
                                            <a:pt x="471" y="1248"/>
                                          </a:lnTo>
                                          <a:lnTo>
                                            <a:pt x="465" y="1248"/>
                                          </a:lnTo>
                                          <a:lnTo>
                                            <a:pt x="458" y="1248"/>
                                          </a:lnTo>
                                          <a:lnTo>
                                            <a:pt x="451" y="1248"/>
                                          </a:lnTo>
                                          <a:lnTo>
                                            <a:pt x="451" y="1242"/>
                                          </a:lnTo>
                                          <a:lnTo>
                                            <a:pt x="445" y="1242"/>
                                          </a:lnTo>
                                          <a:lnTo>
                                            <a:pt x="438" y="1242"/>
                                          </a:lnTo>
                                          <a:lnTo>
                                            <a:pt x="431" y="1242"/>
                                          </a:lnTo>
                                          <a:lnTo>
                                            <a:pt x="425" y="1242"/>
                                          </a:lnTo>
                                          <a:lnTo>
                                            <a:pt x="418" y="1242"/>
                                          </a:lnTo>
                                          <a:lnTo>
                                            <a:pt x="418" y="1235"/>
                                          </a:lnTo>
                                          <a:lnTo>
                                            <a:pt x="412" y="1235"/>
                                          </a:lnTo>
                                          <a:lnTo>
                                            <a:pt x="405" y="1228"/>
                                          </a:lnTo>
                                          <a:lnTo>
                                            <a:pt x="405" y="1222"/>
                                          </a:lnTo>
                                          <a:lnTo>
                                            <a:pt x="398" y="1215"/>
                                          </a:lnTo>
                                          <a:lnTo>
                                            <a:pt x="392" y="1215"/>
                                          </a:lnTo>
                                          <a:lnTo>
                                            <a:pt x="392" y="1208"/>
                                          </a:lnTo>
                                          <a:lnTo>
                                            <a:pt x="385" y="1208"/>
                                          </a:lnTo>
                                          <a:lnTo>
                                            <a:pt x="378" y="1208"/>
                                          </a:lnTo>
                                          <a:lnTo>
                                            <a:pt x="372" y="1208"/>
                                          </a:lnTo>
                                          <a:lnTo>
                                            <a:pt x="365" y="1208"/>
                                          </a:lnTo>
                                          <a:lnTo>
                                            <a:pt x="358" y="1208"/>
                                          </a:lnTo>
                                          <a:lnTo>
                                            <a:pt x="358" y="1202"/>
                                          </a:lnTo>
                                          <a:lnTo>
                                            <a:pt x="352" y="1202"/>
                                          </a:lnTo>
                                          <a:lnTo>
                                            <a:pt x="352" y="1195"/>
                                          </a:lnTo>
                                          <a:lnTo>
                                            <a:pt x="345" y="1195"/>
                                          </a:lnTo>
                                          <a:lnTo>
                                            <a:pt x="345" y="1202"/>
                                          </a:lnTo>
                                          <a:lnTo>
                                            <a:pt x="338" y="1202"/>
                                          </a:lnTo>
                                          <a:lnTo>
                                            <a:pt x="332" y="1202"/>
                                          </a:lnTo>
                                          <a:lnTo>
                                            <a:pt x="325" y="1202"/>
                                          </a:lnTo>
                                          <a:lnTo>
                                            <a:pt x="325" y="1195"/>
                                          </a:lnTo>
                                          <a:lnTo>
                                            <a:pt x="319" y="1195"/>
                                          </a:lnTo>
                                          <a:lnTo>
                                            <a:pt x="312" y="1202"/>
                                          </a:lnTo>
                                          <a:lnTo>
                                            <a:pt x="305" y="1202"/>
                                          </a:lnTo>
                                          <a:lnTo>
                                            <a:pt x="299" y="1202"/>
                                          </a:lnTo>
                                          <a:lnTo>
                                            <a:pt x="292" y="1195"/>
                                          </a:lnTo>
                                          <a:lnTo>
                                            <a:pt x="285" y="1195"/>
                                          </a:lnTo>
                                          <a:lnTo>
                                            <a:pt x="285" y="1189"/>
                                          </a:lnTo>
                                          <a:lnTo>
                                            <a:pt x="279" y="1189"/>
                                          </a:lnTo>
                                          <a:lnTo>
                                            <a:pt x="279" y="1182"/>
                                          </a:lnTo>
                                          <a:lnTo>
                                            <a:pt x="272" y="1182"/>
                                          </a:lnTo>
                                          <a:lnTo>
                                            <a:pt x="265" y="1182"/>
                                          </a:lnTo>
                                          <a:lnTo>
                                            <a:pt x="259" y="1182"/>
                                          </a:lnTo>
                                          <a:lnTo>
                                            <a:pt x="259" y="1175"/>
                                          </a:lnTo>
                                          <a:lnTo>
                                            <a:pt x="252" y="1175"/>
                                          </a:lnTo>
                                          <a:lnTo>
                                            <a:pt x="245" y="1175"/>
                                          </a:lnTo>
                                          <a:lnTo>
                                            <a:pt x="245" y="1169"/>
                                          </a:lnTo>
                                          <a:lnTo>
                                            <a:pt x="239" y="1169"/>
                                          </a:lnTo>
                                          <a:lnTo>
                                            <a:pt x="239" y="1162"/>
                                          </a:lnTo>
                                          <a:lnTo>
                                            <a:pt x="232" y="1162"/>
                                          </a:lnTo>
                                          <a:lnTo>
                                            <a:pt x="232" y="1155"/>
                                          </a:lnTo>
                                          <a:lnTo>
                                            <a:pt x="226" y="1155"/>
                                          </a:lnTo>
                                          <a:lnTo>
                                            <a:pt x="226" y="1149"/>
                                          </a:lnTo>
                                          <a:lnTo>
                                            <a:pt x="219" y="1149"/>
                                          </a:lnTo>
                                          <a:lnTo>
                                            <a:pt x="219" y="1142"/>
                                          </a:lnTo>
                                          <a:lnTo>
                                            <a:pt x="219" y="1135"/>
                                          </a:lnTo>
                                          <a:lnTo>
                                            <a:pt x="212" y="1142"/>
                                          </a:lnTo>
                                          <a:lnTo>
                                            <a:pt x="206" y="1135"/>
                                          </a:lnTo>
                                          <a:lnTo>
                                            <a:pt x="206" y="1129"/>
                                          </a:lnTo>
                                          <a:lnTo>
                                            <a:pt x="206" y="1122"/>
                                          </a:lnTo>
                                          <a:lnTo>
                                            <a:pt x="199" y="1122"/>
                                          </a:lnTo>
                                          <a:lnTo>
                                            <a:pt x="192" y="1122"/>
                                          </a:lnTo>
                                          <a:lnTo>
                                            <a:pt x="186" y="1122"/>
                                          </a:lnTo>
                                          <a:lnTo>
                                            <a:pt x="179" y="1122"/>
                                          </a:lnTo>
                                          <a:lnTo>
                                            <a:pt x="179" y="1129"/>
                                          </a:lnTo>
                                          <a:lnTo>
                                            <a:pt x="172" y="1129"/>
                                          </a:lnTo>
                                          <a:lnTo>
                                            <a:pt x="166" y="1129"/>
                                          </a:lnTo>
                                          <a:lnTo>
                                            <a:pt x="159" y="1129"/>
                                          </a:lnTo>
                                          <a:lnTo>
                                            <a:pt x="152" y="1129"/>
                                          </a:lnTo>
                                          <a:lnTo>
                                            <a:pt x="152" y="1135"/>
                                          </a:lnTo>
                                          <a:lnTo>
                                            <a:pt x="146" y="1135"/>
                                          </a:lnTo>
                                          <a:lnTo>
                                            <a:pt x="146" y="1129"/>
                                          </a:lnTo>
                                          <a:lnTo>
                                            <a:pt x="139" y="1129"/>
                                          </a:lnTo>
                                          <a:lnTo>
                                            <a:pt x="133" y="1129"/>
                                          </a:lnTo>
                                          <a:lnTo>
                                            <a:pt x="133" y="1135"/>
                                          </a:lnTo>
                                          <a:lnTo>
                                            <a:pt x="126" y="1135"/>
                                          </a:lnTo>
                                          <a:lnTo>
                                            <a:pt x="119" y="1135"/>
                                          </a:lnTo>
                                          <a:lnTo>
                                            <a:pt x="119" y="1142"/>
                                          </a:lnTo>
                                          <a:lnTo>
                                            <a:pt x="119" y="1149"/>
                                          </a:lnTo>
                                          <a:lnTo>
                                            <a:pt x="113" y="1149"/>
                                          </a:lnTo>
                                          <a:lnTo>
                                            <a:pt x="106" y="1149"/>
                                          </a:lnTo>
                                          <a:lnTo>
                                            <a:pt x="106" y="1155"/>
                                          </a:lnTo>
                                          <a:lnTo>
                                            <a:pt x="99" y="1155"/>
                                          </a:lnTo>
                                          <a:lnTo>
                                            <a:pt x="99" y="1149"/>
                                          </a:lnTo>
                                          <a:lnTo>
                                            <a:pt x="93" y="1149"/>
                                          </a:lnTo>
                                          <a:lnTo>
                                            <a:pt x="86" y="1149"/>
                                          </a:lnTo>
                                          <a:lnTo>
                                            <a:pt x="86" y="1142"/>
                                          </a:lnTo>
                                          <a:lnTo>
                                            <a:pt x="86" y="1135"/>
                                          </a:lnTo>
                                          <a:lnTo>
                                            <a:pt x="79" y="1135"/>
                                          </a:lnTo>
                                          <a:lnTo>
                                            <a:pt x="79" y="1129"/>
                                          </a:lnTo>
                                          <a:lnTo>
                                            <a:pt x="86" y="1129"/>
                                          </a:lnTo>
                                          <a:lnTo>
                                            <a:pt x="86" y="1122"/>
                                          </a:lnTo>
                                          <a:lnTo>
                                            <a:pt x="86" y="1116"/>
                                          </a:lnTo>
                                          <a:lnTo>
                                            <a:pt x="79" y="1116"/>
                                          </a:lnTo>
                                          <a:lnTo>
                                            <a:pt x="79" y="1109"/>
                                          </a:lnTo>
                                          <a:lnTo>
                                            <a:pt x="73" y="1109"/>
                                          </a:lnTo>
                                          <a:lnTo>
                                            <a:pt x="66" y="1109"/>
                                          </a:lnTo>
                                          <a:lnTo>
                                            <a:pt x="59" y="1102"/>
                                          </a:lnTo>
                                          <a:lnTo>
                                            <a:pt x="59" y="1109"/>
                                          </a:lnTo>
                                          <a:lnTo>
                                            <a:pt x="53" y="1109"/>
                                          </a:lnTo>
                                          <a:lnTo>
                                            <a:pt x="53" y="1102"/>
                                          </a:lnTo>
                                          <a:lnTo>
                                            <a:pt x="46" y="1102"/>
                                          </a:lnTo>
                                          <a:lnTo>
                                            <a:pt x="40" y="1102"/>
                                          </a:lnTo>
                                          <a:lnTo>
                                            <a:pt x="40" y="1109"/>
                                          </a:lnTo>
                                          <a:lnTo>
                                            <a:pt x="33" y="1109"/>
                                          </a:lnTo>
                                          <a:lnTo>
                                            <a:pt x="26" y="1109"/>
                                          </a:lnTo>
                                          <a:lnTo>
                                            <a:pt x="26" y="1102"/>
                                          </a:lnTo>
                                          <a:lnTo>
                                            <a:pt x="20" y="1096"/>
                                          </a:lnTo>
                                          <a:lnTo>
                                            <a:pt x="13" y="1096"/>
                                          </a:lnTo>
                                          <a:lnTo>
                                            <a:pt x="13" y="1089"/>
                                          </a:lnTo>
                                          <a:lnTo>
                                            <a:pt x="13" y="1082"/>
                                          </a:lnTo>
                                          <a:lnTo>
                                            <a:pt x="13" y="1076"/>
                                          </a:lnTo>
                                          <a:lnTo>
                                            <a:pt x="13" y="1069"/>
                                          </a:lnTo>
                                          <a:lnTo>
                                            <a:pt x="13" y="1062"/>
                                          </a:lnTo>
                                          <a:lnTo>
                                            <a:pt x="13" y="1056"/>
                                          </a:lnTo>
                                          <a:lnTo>
                                            <a:pt x="13" y="1049"/>
                                          </a:lnTo>
                                          <a:lnTo>
                                            <a:pt x="13" y="1043"/>
                                          </a:lnTo>
                                          <a:lnTo>
                                            <a:pt x="13" y="1036"/>
                                          </a:lnTo>
                                          <a:lnTo>
                                            <a:pt x="13" y="1029"/>
                                          </a:lnTo>
                                          <a:lnTo>
                                            <a:pt x="13" y="1023"/>
                                          </a:lnTo>
                                          <a:lnTo>
                                            <a:pt x="6" y="1023"/>
                                          </a:lnTo>
                                          <a:lnTo>
                                            <a:pt x="6" y="1016"/>
                                          </a:lnTo>
                                          <a:lnTo>
                                            <a:pt x="0" y="1016"/>
                                          </a:lnTo>
                                          <a:lnTo>
                                            <a:pt x="0" y="1009"/>
                                          </a:lnTo>
                                          <a:lnTo>
                                            <a:pt x="0" y="1003"/>
                                          </a:lnTo>
                                          <a:lnTo>
                                            <a:pt x="6" y="1003"/>
                                          </a:lnTo>
                                          <a:lnTo>
                                            <a:pt x="6" y="996"/>
                                          </a:lnTo>
                                          <a:lnTo>
                                            <a:pt x="6" y="989"/>
                                          </a:lnTo>
                                          <a:lnTo>
                                            <a:pt x="13" y="989"/>
                                          </a:lnTo>
                                          <a:lnTo>
                                            <a:pt x="13" y="983"/>
                                          </a:lnTo>
                                          <a:lnTo>
                                            <a:pt x="13" y="976"/>
                                          </a:lnTo>
                                          <a:lnTo>
                                            <a:pt x="20" y="976"/>
                                          </a:lnTo>
                                          <a:lnTo>
                                            <a:pt x="20" y="969"/>
                                          </a:lnTo>
                                          <a:lnTo>
                                            <a:pt x="26" y="969"/>
                                          </a:lnTo>
                                          <a:lnTo>
                                            <a:pt x="33" y="969"/>
                                          </a:lnTo>
                                          <a:lnTo>
                                            <a:pt x="33" y="963"/>
                                          </a:lnTo>
                                          <a:lnTo>
                                            <a:pt x="26" y="963"/>
                                          </a:lnTo>
                                          <a:lnTo>
                                            <a:pt x="33" y="956"/>
                                          </a:lnTo>
                                          <a:lnTo>
                                            <a:pt x="40" y="956"/>
                                          </a:lnTo>
                                          <a:lnTo>
                                            <a:pt x="40" y="950"/>
                                          </a:lnTo>
                                          <a:lnTo>
                                            <a:pt x="40" y="943"/>
                                          </a:lnTo>
                                          <a:lnTo>
                                            <a:pt x="46" y="943"/>
                                          </a:lnTo>
                                          <a:lnTo>
                                            <a:pt x="46" y="936"/>
                                          </a:lnTo>
                                          <a:lnTo>
                                            <a:pt x="53" y="936"/>
                                          </a:lnTo>
                                          <a:lnTo>
                                            <a:pt x="59" y="936"/>
                                          </a:lnTo>
                                          <a:lnTo>
                                            <a:pt x="66" y="936"/>
                                          </a:lnTo>
                                          <a:lnTo>
                                            <a:pt x="66" y="930"/>
                                          </a:lnTo>
                                          <a:lnTo>
                                            <a:pt x="73" y="930"/>
                                          </a:lnTo>
                                          <a:lnTo>
                                            <a:pt x="73" y="923"/>
                                          </a:lnTo>
                                          <a:lnTo>
                                            <a:pt x="73" y="916"/>
                                          </a:lnTo>
                                          <a:lnTo>
                                            <a:pt x="79" y="916"/>
                                          </a:lnTo>
                                          <a:lnTo>
                                            <a:pt x="86" y="916"/>
                                          </a:lnTo>
                                          <a:lnTo>
                                            <a:pt x="86" y="910"/>
                                          </a:lnTo>
                                          <a:lnTo>
                                            <a:pt x="93" y="910"/>
                                          </a:lnTo>
                                          <a:lnTo>
                                            <a:pt x="93" y="903"/>
                                          </a:lnTo>
                                          <a:lnTo>
                                            <a:pt x="93" y="896"/>
                                          </a:lnTo>
                                          <a:lnTo>
                                            <a:pt x="93" y="890"/>
                                          </a:lnTo>
                                          <a:lnTo>
                                            <a:pt x="99" y="890"/>
                                          </a:lnTo>
                                          <a:lnTo>
                                            <a:pt x="106" y="890"/>
                                          </a:lnTo>
                                          <a:lnTo>
                                            <a:pt x="113" y="890"/>
                                          </a:lnTo>
                                          <a:lnTo>
                                            <a:pt x="113" y="883"/>
                                          </a:lnTo>
                                          <a:lnTo>
                                            <a:pt x="113" y="877"/>
                                          </a:lnTo>
                                          <a:lnTo>
                                            <a:pt x="119" y="877"/>
                                          </a:lnTo>
                                          <a:lnTo>
                                            <a:pt x="119" y="870"/>
                                          </a:lnTo>
                                          <a:lnTo>
                                            <a:pt x="119" y="863"/>
                                          </a:lnTo>
                                          <a:lnTo>
                                            <a:pt x="126" y="863"/>
                                          </a:lnTo>
                                          <a:lnTo>
                                            <a:pt x="133" y="863"/>
                                          </a:lnTo>
                                          <a:lnTo>
                                            <a:pt x="133" y="857"/>
                                          </a:lnTo>
                                          <a:lnTo>
                                            <a:pt x="139" y="857"/>
                                          </a:lnTo>
                                          <a:lnTo>
                                            <a:pt x="139" y="850"/>
                                          </a:lnTo>
                                          <a:lnTo>
                                            <a:pt x="133" y="850"/>
                                          </a:lnTo>
                                          <a:lnTo>
                                            <a:pt x="133" y="843"/>
                                          </a:lnTo>
                                          <a:lnTo>
                                            <a:pt x="133" y="837"/>
                                          </a:lnTo>
                                          <a:lnTo>
                                            <a:pt x="133" y="830"/>
                                          </a:lnTo>
                                          <a:lnTo>
                                            <a:pt x="133" y="823"/>
                                          </a:lnTo>
                                          <a:lnTo>
                                            <a:pt x="133" y="817"/>
                                          </a:lnTo>
                                          <a:lnTo>
                                            <a:pt x="133" y="810"/>
                                          </a:lnTo>
                                          <a:lnTo>
                                            <a:pt x="126" y="804"/>
                                          </a:lnTo>
                                          <a:lnTo>
                                            <a:pt x="133" y="804"/>
                                          </a:lnTo>
                                          <a:lnTo>
                                            <a:pt x="133" y="797"/>
                                          </a:lnTo>
                                          <a:lnTo>
                                            <a:pt x="139" y="797"/>
                                          </a:lnTo>
                                          <a:lnTo>
                                            <a:pt x="139" y="790"/>
                                          </a:lnTo>
                                          <a:lnTo>
                                            <a:pt x="139" y="784"/>
                                          </a:lnTo>
                                          <a:lnTo>
                                            <a:pt x="146" y="784"/>
                                          </a:lnTo>
                                          <a:lnTo>
                                            <a:pt x="146" y="777"/>
                                          </a:lnTo>
                                          <a:lnTo>
                                            <a:pt x="152" y="777"/>
                                          </a:lnTo>
                                          <a:lnTo>
                                            <a:pt x="152" y="770"/>
                                          </a:lnTo>
                                          <a:lnTo>
                                            <a:pt x="159" y="770"/>
                                          </a:lnTo>
                                          <a:lnTo>
                                            <a:pt x="159" y="764"/>
                                          </a:lnTo>
                                          <a:lnTo>
                                            <a:pt x="152" y="764"/>
                                          </a:lnTo>
                                          <a:lnTo>
                                            <a:pt x="152" y="757"/>
                                          </a:lnTo>
                                          <a:lnTo>
                                            <a:pt x="152" y="750"/>
                                          </a:lnTo>
                                          <a:lnTo>
                                            <a:pt x="146" y="750"/>
                                          </a:lnTo>
                                          <a:lnTo>
                                            <a:pt x="146" y="744"/>
                                          </a:lnTo>
                                          <a:lnTo>
                                            <a:pt x="146" y="737"/>
                                          </a:lnTo>
                                          <a:lnTo>
                                            <a:pt x="146" y="730"/>
                                          </a:lnTo>
                                          <a:lnTo>
                                            <a:pt x="146" y="724"/>
                                          </a:lnTo>
                                          <a:lnTo>
                                            <a:pt x="152" y="724"/>
                                          </a:lnTo>
                                          <a:lnTo>
                                            <a:pt x="159" y="724"/>
                                          </a:lnTo>
                                          <a:lnTo>
                                            <a:pt x="159" y="717"/>
                                          </a:lnTo>
                                          <a:lnTo>
                                            <a:pt x="166" y="717"/>
                                          </a:lnTo>
                                          <a:lnTo>
                                            <a:pt x="172" y="717"/>
                                          </a:lnTo>
                                          <a:lnTo>
                                            <a:pt x="179" y="717"/>
                                          </a:lnTo>
                                          <a:lnTo>
                                            <a:pt x="179" y="711"/>
                                          </a:lnTo>
                                          <a:lnTo>
                                            <a:pt x="186" y="711"/>
                                          </a:lnTo>
                                          <a:lnTo>
                                            <a:pt x="186" y="704"/>
                                          </a:lnTo>
                                          <a:lnTo>
                                            <a:pt x="186" y="697"/>
                                          </a:lnTo>
                                          <a:lnTo>
                                            <a:pt x="192" y="697"/>
                                          </a:lnTo>
                                          <a:lnTo>
                                            <a:pt x="192" y="691"/>
                                          </a:lnTo>
                                          <a:lnTo>
                                            <a:pt x="192" y="684"/>
                                          </a:lnTo>
                                          <a:lnTo>
                                            <a:pt x="199" y="684"/>
                                          </a:lnTo>
                                          <a:lnTo>
                                            <a:pt x="199" y="677"/>
                                          </a:lnTo>
                                          <a:lnTo>
                                            <a:pt x="199" y="671"/>
                                          </a:lnTo>
                                          <a:lnTo>
                                            <a:pt x="199" y="664"/>
                                          </a:lnTo>
                                          <a:lnTo>
                                            <a:pt x="206" y="664"/>
                                          </a:lnTo>
                                          <a:lnTo>
                                            <a:pt x="206" y="657"/>
                                          </a:lnTo>
                                          <a:lnTo>
                                            <a:pt x="212" y="657"/>
                                          </a:lnTo>
                                          <a:lnTo>
                                            <a:pt x="212" y="651"/>
                                          </a:lnTo>
                                          <a:lnTo>
                                            <a:pt x="212" y="644"/>
                                          </a:lnTo>
                                          <a:lnTo>
                                            <a:pt x="212" y="638"/>
                                          </a:lnTo>
                                          <a:lnTo>
                                            <a:pt x="219" y="638"/>
                                          </a:lnTo>
                                          <a:lnTo>
                                            <a:pt x="219" y="631"/>
                                          </a:lnTo>
                                          <a:lnTo>
                                            <a:pt x="226" y="631"/>
                                          </a:lnTo>
                                          <a:lnTo>
                                            <a:pt x="226" y="624"/>
                                          </a:lnTo>
                                          <a:lnTo>
                                            <a:pt x="219" y="624"/>
                                          </a:lnTo>
                                          <a:lnTo>
                                            <a:pt x="219" y="618"/>
                                          </a:lnTo>
                                          <a:lnTo>
                                            <a:pt x="219" y="611"/>
                                          </a:lnTo>
                                          <a:lnTo>
                                            <a:pt x="219" y="604"/>
                                          </a:lnTo>
                                          <a:lnTo>
                                            <a:pt x="226" y="604"/>
                                          </a:lnTo>
                                          <a:lnTo>
                                            <a:pt x="232" y="604"/>
                                          </a:lnTo>
                                          <a:lnTo>
                                            <a:pt x="232" y="598"/>
                                          </a:lnTo>
                                          <a:lnTo>
                                            <a:pt x="232" y="591"/>
                                          </a:lnTo>
                                          <a:lnTo>
                                            <a:pt x="239" y="591"/>
                                          </a:lnTo>
                                          <a:lnTo>
                                            <a:pt x="239" y="584"/>
                                          </a:lnTo>
                                          <a:lnTo>
                                            <a:pt x="245" y="584"/>
                                          </a:lnTo>
                                          <a:lnTo>
                                            <a:pt x="252" y="584"/>
                                          </a:lnTo>
                                          <a:lnTo>
                                            <a:pt x="252" y="591"/>
                                          </a:lnTo>
                                          <a:lnTo>
                                            <a:pt x="259" y="591"/>
                                          </a:lnTo>
                                          <a:lnTo>
                                            <a:pt x="259" y="584"/>
                                          </a:lnTo>
                                          <a:lnTo>
                                            <a:pt x="265" y="584"/>
                                          </a:lnTo>
                                          <a:lnTo>
                                            <a:pt x="272" y="584"/>
                                          </a:lnTo>
                                          <a:lnTo>
                                            <a:pt x="279" y="584"/>
                                          </a:lnTo>
                                          <a:lnTo>
                                            <a:pt x="285" y="584"/>
                                          </a:lnTo>
                                          <a:lnTo>
                                            <a:pt x="292" y="584"/>
                                          </a:lnTo>
                                          <a:lnTo>
                                            <a:pt x="299" y="584"/>
                                          </a:lnTo>
                                          <a:lnTo>
                                            <a:pt x="299" y="578"/>
                                          </a:lnTo>
                                          <a:lnTo>
                                            <a:pt x="305" y="578"/>
                                          </a:lnTo>
                                          <a:lnTo>
                                            <a:pt x="312" y="578"/>
                                          </a:lnTo>
                                          <a:lnTo>
                                            <a:pt x="312" y="571"/>
                                          </a:lnTo>
                                          <a:lnTo>
                                            <a:pt x="319" y="571"/>
                                          </a:lnTo>
                                          <a:lnTo>
                                            <a:pt x="319" y="565"/>
                                          </a:lnTo>
                                          <a:lnTo>
                                            <a:pt x="325" y="565"/>
                                          </a:lnTo>
                                          <a:lnTo>
                                            <a:pt x="332" y="565"/>
                                          </a:lnTo>
                                          <a:lnTo>
                                            <a:pt x="338" y="565"/>
                                          </a:lnTo>
                                          <a:lnTo>
                                            <a:pt x="345" y="565"/>
                                          </a:lnTo>
                                          <a:lnTo>
                                            <a:pt x="352" y="565"/>
                                          </a:lnTo>
                                          <a:lnTo>
                                            <a:pt x="352" y="558"/>
                                          </a:lnTo>
                                          <a:lnTo>
                                            <a:pt x="358" y="558"/>
                                          </a:lnTo>
                                          <a:lnTo>
                                            <a:pt x="365" y="558"/>
                                          </a:lnTo>
                                          <a:lnTo>
                                            <a:pt x="372" y="558"/>
                                          </a:lnTo>
                                          <a:lnTo>
                                            <a:pt x="372" y="551"/>
                                          </a:lnTo>
                                          <a:lnTo>
                                            <a:pt x="372" y="545"/>
                                          </a:lnTo>
                                          <a:lnTo>
                                            <a:pt x="372" y="538"/>
                                          </a:lnTo>
                                          <a:lnTo>
                                            <a:pt x="372" y="531"/>
                                          </a:lnTo>
                                          <a:lnTo>
                                            <a:pt x="378" y="531"/>
                                          </a:lnTo>
                                          <a:lnTo>
                                            <a:pt x="378" y="525"/>
                                          </a:lnTo>
                                          <a:lnTo>
                                            <a:pt x="385" y="525"/>
                                          </a:lnTo>
                                          <a:lnTo>
                                            <a:pt x="392" y="525"/>
                                          </a:lnTo>
                                          <a:lnTo>
                                            <a:pt x="398" y="525"/>
                                          </a:lnTo>
                                          <a:lnTo>
                                            <a:pt x="398" y="518"/>
                                          </a:lnTo>
                                          <a:lnTo>
                                            <a:pt x="405" y="511"/>
                                          </a:lnTo>
                                          <a:lnTo>
                                            <a:pt x="405" y="518"/>
                                          </a:lnTo>
                                          <a:lnTo>
                                            <a:pt x="405" y="511"/>
                                          </a:lnTo>
                                          <a:lnTo>
                                            <a:pt x="412" y="511"/>
                                          </a:lnTo>
                                          <a:lnTo>
                                            <a:pt x="418" y="511"/>
                                          </a:lnTo>
                                          <a:lnTo>
                                            <a:pt x="425" y="511"/>
                                          </a:lnTo>
                                          <a:lnTo>
                                            <a:pt x="425" y="518"/>
                                          </a:lnTo>
                                          <a:lnTo>
                                            <a:pt x="431" y="518"/>
                                          </a:lnTo>
                                          <a:lnTo>
                                            <a:pt x="431" y="511"/>
                                          </a:lnTo>
                                          <a:lnTo>
                                            <a:pt x="438" y="511"/>
                                          </a:lnTo>
                                          <a:lnTo>
                                            <a:pt x="438" y="505"/>
                                          </a:lnTo>
                                          <a:lnTo>
                                            <a:pt x="438" y="498"/>
                                          </a:lnTo>
                                          <a:lnTo>
                                            <a:pt x="438" y="491"/>
                                          </a:lnTo>
                                          <a:lnTo>
                                            <a:pt x="445" y="491"/>
                                          </a:lnTo>
                                          <a:lnTo>
                                            <a:pt x="445" y="498"/>
                                          </a:lnTo>
                                          <a:lnTo>
                                            <a:pt x="451" y="498"/>
                                          </a:lnTo>
                                          <a:lnTo>
                                            <a:pt x="458" y="498"/>
                                          </a:lnTo>
                                          <a:lnTo>
                                            <a:pt x="458" y="491"/>
                                          </a:lnTo>
                                          <a:lnTo>
                                            <a:pt x="465" y="491"/>
                                          </a:lnTo>
                                          <a:lnTo>
                                            <a:pt x="465" y="485"/>
                                          </a:lnTo>
                                          <a:lnTo>
                                            <a:pt x="471" y="485"/>
                                          </a:lnTo>
                                          <a:lnTo>
                                            <a:pt x="471" y="478"/>
                                          </a:lnTo>
                                          <a:lnTo>
                                            <a:pt x="465" y="478"/>
                                          </a:lnTo>
                                          <a:lnTo>
                                            <a:pt x="465" y="472"/>
                                          </a:lnTo>
                                          <a:lnTo>
                                            <a:pt x="465" y="465"/>
                                          </a:lnTo>
                                          <a:lnTo>
                                            <a:pt x="465" y="458"/>
                                          </a:lnTo>
                                          <a:lnTo>
                                            <a:pt x="465" y="452"/>
                                          </a:lnTo>
                                          <a:lnTo>
                                            <a:pt x="458" y="452"/>
                                          </a:lnTo>
                                          <a:lnTo>
                                            <a:pt x="465" y="452"/>
                                          </a:lnTo>
                                          <a:lnTo>
                                            <a:pt x="465" y="445"/>
                                          </a:lnTo>
                                          <a:lnTo>
                                            <a:pt x="471" y="445"/>
                                          </a:lnTo>
                                          <a:lnTo>
                                            <a:pt x="465" y="445"/>
                                          </a:lnTo>
                                          <a:lnTo>
                                            <a:pt x="458" y="445"/>
                                          </a:lnTo>
                                          <a:lnTo>
                                            <a:pt x="458" y="438"/>
                                          </a:lnTo>
                                          <a:lnTo>
                                            <a:pt x="458" y="432"/>
                                          </a:lnTo>
                                          <a:lnTo>
                                            <a:pt x="458" y="425"/>
                                          </a:lnTo>
                                          <a:lnTo>
                                            <a:pt x="458" y="418"/>
                                          </a:lnTo>
                                          <a:lnTo>
                                            <a:pt x="465" y="418"/>
                                          </a:lnTo>
                                          <a:lnTo>
                                            <a:pt x="465" y="412"/>
                                          </a:lnTo>
                                          <a:lnTo>
                                            <a:pt x="471" y="412"/>
                                          </a:lnTo>
                                          <a:lnTo>
                                            <a:pt x="465" y="412"/>
                                          </a:lnTo>
                                          <a:lnTo>
                                            <a:pt x="465" y="405"/>
                                          </a:lnTo>
                                          <a:lnTo>
                                            <a:pt x="471" y="405"/>
                                          </a:lnTo>
                                          <a:lnTo>
                                            <a:pt x="471" y="399"/>
                                          </a:lnTo>
                                          <a:lnTo>
                                            <a:pt x="465" y="399"/>
                                          </a:lnTo>
                                          <a:lnTo>
                                            <a:pt x="465" y="392"/>
                                          </a:lnTo>
                                          <a:lnTo>
                                            <a:pt x="465" y="385"/>
                                          </a:lnTo>
                                          <a:lnTo>
                                            <a:pt x="465" y="379"/>
                                          </a:lnTo>
                                          <a:lnTo>
                                            <a:pt x="465" y="372"/>
                                          </a:lnTo>
                                          <a:lnTo>
                                            <a:pt x="458" y="372"/>
                                          </a:lnTo>
                                          <a:lnTo>
                                            <a:pt x="465" y="372"/>
                                          </a:lnTo>
                                          <a:lnTo>
                                            <a:pt x="471" y="372"/>
                                          </a:lnTo>
                                          <a:lnTo>
                                            <a:pt x="478" y="372"/>
                                          </a:lnTo>
                                          <a:lnTo>
                                            <a:pt x="485" y="372"/>
                                          </a:lnTo>
                                          <a:lnTo>
                                            <a:pt x="485" y="365"/>
                                          </a:lnTo>
                                          <a:lnTo>
                                            <a:pt x="491" y="365"/>
                                          </a:lnTo>
                                          <a:lnTo>
                                            <a:pt x="491" y="359"/>
                                          </a:lnTo>
                                          <a:lnTo>
                                            <a:pt x="491" y="365"/>
                                          </a:lnTo>
                                          <a:lnTo>
                                            <a:pt x="498" y="365"/>
                                          </a:lnTo>
                                          <a:lnTo>
                                            <a:pt x="498" y="359"/>
                                          </a:lnTo>
                                          <a:lnTo>
                                            <a:pt x="505" y="359"/>
                                          </a:lnTo>
                                          <a:lnTo>
                                            <a:pt x="505" y="365"/>
                                          </a:lnTo>
                                          <a:lnTo>
                                            <a:pt x="511" y="365"/>
                                          </a:lnTo>
                                          <a:lnTo>
                                            <a:pt x="511" y="359"/>
                                          </a:lnTo>
                                          <a:lnTo>
                                            <a:pt x="518" y="359"/>
                                          </a:lnTo>
                                          <a:lnTo>
                                            <a:pt x="518" y="352"/>
                                          </a:lnTo>
                                          <a:lnTo>
                                            <a:pt x="518" y="345"/>
                                          </a:lnTo>
                                          <a:lnTo>
                                            <a:pt x="518" y="339"/>
                                          </a:lnTo>
                                          <a:lnTo>
                                            <a:pt x="518" y="332"/>
                                          </a:lnTo>
                                          <a:lnTo>
                                            <a:pt x="524" y="332"/>
                                          </a:lnTo>
                                          <a:lnTo>
                                            <a:pt x="531" y="332"/>
                                          </a:lnTo>
                                          <a:lnTo>
                                            <a:pt x="538" y="332"/>
                                          </a:lnTo>
                                          <a:lnTo>
                                            <a:pt x="544" y="332"/>
                                          </a:lnTo>
                                          <a:lnTo>
                                            <a:pt x="551" y="332"/>
                                          </a:lnTo>
                                          <a:lnTo>
                                            <a:pt x="551" y="326"/>
                                          </a:lnTo>
                                          <a:lnTo>
                                            <a:pt x="558" y="326"/>
                                          </a:lnTo>
                                          <a:lnTo>
                                            <a:pt x="564" y="326"/>
                                          </a:lnTo>
                                          <a:lnTo>
                                            <a:pt x="564" y="332"/>
                                          </a:lnTo>
                                          <a:lnTo>
                                            <a:pt x="571" y="332"/>
                                          </a:lnTo>
                                          <a:lnTo>
                                            <a:pt x="578" y="332"/>
                                          </a:lnTo>
                                          <a:lnTo>
                                            <a:pt x="578" y="326"/>
                                          </a:lnTo>
                                          <a:lnTo>
                                            <a:pt x="584" y="326"/>
                                          </a:lnTo>
                                          <a:lnTo>
                                            <a:pt x="584" y="319"/>
                                          </a:lnTo>
                                          <a:lnTo>
                                            <a:pt x="591" y="319"/>
                                          </a:lnTo>
                                          <a:lnTo>
                                            <a:pt x="598" y="319"/>
                                          </a:lnTo>
                                          <a:lnTo>
                                            <a:pt x="598" y="326"/>
                                          </a:lnTo>
                                          <a:lnTo>
                                            <a:pt x="604" y="326"/>
                                          </a:lnTo>
                                          <a:lnTo>
                                            <a:pt x="604" y="319"/>
                                          </a:lnTo>
                                          <a:lnTo>
                                            <a:pt x="611" y="319"/>
                                          </a:lnTo>
                                          <a:lnTo>
                                            <a:pt x="617" y="319"/>
                                          </a:lnTo>
                                          <a:lnTo>
                                            <a:pt x="624" y="319"/>
                                          </a:lnTo>
                                          <a:lnTo>
                                            <a:pt x="624" y="312"/>
                                          </a:lnTo>
                                          <a:lnTo>
                                            <a:pt x="624" y="306"/>
                                          </a:lnTo>
                                          <a:lnTo>
                                            <a:pt x="624" y="299"/>
                                          </a:lnTo>
                                          <a:lnTo>
                                            <a:pt x="631" y="299"/>
                                          </a:lnTo>
                                          <a:lnTo>
                                            <a:pt x="637" y="299"/>
                                          </a:lnTo>
                                          <a:lnTo>
                                            <a:pt x="637" y="292"/>
                                          </a:lnTo>
                                          <a:lnTo>
                                            <a:pt x="637" y="286"/>
                                          </a:lnTo>
                                          <a:lnTo>
                                            <a:pt x="644" y="286"/>
                                          </a:lnTo>
                                          <a:lnTo>
                                            <a:pt x="651" y="286"/>
                                          </a:lnTo>
                                          <a:lnTo>
                                            <a:pt x="651" y="279"/>
                                          </a:lnTo>
                                          <a:lnTo>
                                            <a:pt x="657" y="279"/>
                                          </a:lnTo>
                                          <a:lnTo>
                                            <a:pt x="657" y="272"/>
                                          </a:lnTo>
                                          <a:lnTo>
                                            <a:pt x="664" y="272"/>
                                          </a:lnTo>
                                          <a:lnTo>
                                            <a:pt x="671" y="272"/>
                                          </a:lnTo>
                                          <a:lnTo>
                                            <a:pt x="671" y="266"/>
                                          </a:lnTo>
                                          <a:lnTo>
                                            <a:pt x="677" y="266"/>
                                          </a:lnTo>
                                          <a:lnTo>
                                            <a:pt x="677" y="259"/>
                                          </a:lnTo>
                                          <a:lnTo>
                                            <a:pt x="684" y="259"/>
                                          </a:lnTo>
                                          <a:lnTo>
                                            <a:pt x="684" y="253"/>
                                          </a:lnTo>
                                          <a:lnTo>
                                            <a:pt x="690" y="253"/>
                                          </a:lnTo>
                                          <a:lnTo>
                                            <a:pt x="690" y="246"/>
                                          </a:lnTo>
                                          <a:lnTo>
                                            <a:pt x="697" y="246"/>
                                          </a:lnTo>
                                          <a:lnTo>
                                            <a:pt x="704" y="246"/>
                                          </a:lnTo>
                                          <a:lnTo>
                                            <a:pt x="710" y="246"/>
                                          </a:lnTo>
                                          <a:lnTo>
                                            <a:pt x="710" y="253"/>
                                          </a:lnTo>
                                          <a:lnTo>
                                            <a:pt x="717" y="253"/>
                                          </a:lnTo>
                                          <a:lnTo>
                                            <a:pt x="724" y="253"/>
                                          </a:lnTo>
                                          <a:lnTo>
                                            <a:pt x="724" y="246"/>
                                          </a:lnTo>
                                          <a:lnTo>
                                            <a:pt x="730" y="246"/>
                                          </a:lnTo>
                                          <a:lnTo>
                                            <a:pt x="737" y="246"/>
                                          </a:lnTo>
                                          <a:lnTo>
                                            <a:pt x="744" y="246"/>
                                          </a:lnTo>
                                          <a:lnTo>
                                            <a:pt x="744" y="239"/>
                                          </a:lnTo>
                                          <a:lnTo>
                                            <a:pt x="750" y="239"/>
                                          </a:lnTo>
                                          <a:lnTo>
                                            <a:pt x="750" y="233"/>
                                          </a:lnTo>
                                          <a:lnTo>
                                            <a:pt x="750" y="239"/>
                                          </a:lnTo>
                                          <a:lnTo>
                                            <a:pt x="757" y="233"/>
                                          </a:lnTo>
                                          <a:lnTo>
                                            <a:pt x="757" y="226"/>
                                          </a:lnTo>
                                          <a:lnTo>
                                            <a:pt x="764" y="226"/>
                                          </a:lnTo>
                                          <a:lnTo>
                                            <a:pt x="770" y="226"/>
                                          </a:lnTo>
                                          <a:lnTo>
                                            <a:pt x="770" y="219"/>
                                          </a:lnTo>
                                          <a:lnTo>
                                            <a:pt x="777" y="219"/>
                                          </a:lnTo>
                                          <a:lnTo>
                                            <a:pt x="777" y="213"/>
                                          </a:lnTo>
                                          <a:lnTo>
                                            <a:pt x="783" y="213"/>
                                          </a:lnTo>
                                          <a:lnTo>
                                            <a:pt x="790" y="213"/>
                                          </a:lnTo>
                                          <a:lnTo>
                                            <a:pt x="790" y="206"/>
                                          </a:lnTo>
                                          <a:lnTo>
                                            <a:pt x="783" y="206"/>
                                          </a:lnTo>
                                          <a:lnTo>
                                            <a:pt x="783" y="199"/>
                                          </a:lnTo>
                                          <a:lnTo>
                                            <a:pt x="783" y="193"/>
                                          </a:lnTo>
                                          <a:lnTo>
                                            <a:pt x="783" y="186"/>
                                          </a:lnTo>
                                          <a:lnTo>
                                            <a:pt x="783" y="179"/>
                                          </a:lnTo>
                                          <a:lnTo>
                                            <a:pt x="790" y="179"/>
                                          </a:lnTo>
                                          <a:lnTo>
                                            <a:pt x="790" y="173"/>
                                          </a:lnTo>
                                          <a:lnTo>
                                            <a:pt x="797" y="173"/>
                                          </a:lnTo>
                                          <a:lnTo>
                                            <a:pt x="803" y="173"/>
                                          </a:lnTo>
                                          <a:lnTo>
                                            <a:pt x="803" y="166"/>
                                          </a:lnTo>
                                          <a:lnTo>
                                            <a:pt x="797" y="166"/>
                                          </a:lnTo>
                                          <a:lnTo>
                                            <a:pt x="803" y="166"/>
                                          </a:lnTo>
                                          <a:lnTo>
                                            <a:pt x="803" y="160"/>
                                          </a:lnTo>
                                          <a:lnTo>
                                            <a:pt x="810" y="160"/>
                                          </a:lnTo>
                                          <a:lnTo>
                                            <a:pt x="817" y="160"/>
                                          </a:lnTo>
                                          <a:lnTo>
                                            <a:pt x="823" y="160"/>
                                          </a:lnTo>
                                          <a:lnTo>
                                            <a:pt x="830" y="160"/>
                                          </a:lnTo>
                                          <a:lnTo>
                                            <a:pt x="830" y="153"/>
                                          </a:lnTo>
                                          <a:lnTo>
                                            <a:pt x="837" y="153"/>
                                          </a:lnTo>
                                          <a:lnTo>
                                            <a:pt x="843" y="153"/>
                                          </a:lnTo>
                                          <a:lnTo>
                                            <a:pt x="843" y="160"/>
                                          </a:lnTo>
                                          <a:lnTo>
                                            <a:pt x="850" y="153"/>
                                          </a:lnTo>
                                          <a:lnTo>
                                            <a:pt x="857" y="153"/>
                                          </a:lnTo>
                                          <a:lnTo>
                                            <a:pt x="863" y="153"/>
                                          </a:lnTo>
                                          <a:lnTo>
                                            <a:pt x="870" y="153"/>
                                          </a:lnTo>
                                          <a:lnTo>
                                            <a:pt x="870" y="146"/>
                                          </a:lnTo>
                                          <a:lnTo>
                                            <a:pt x="876" y="146"/>
                                          </a:lnTo>
                                          <a:lnTo>
                                            <a:pt x="876" y="140"/>
                                          </a:lnTo>
                                          <a:lnTo>
                                            <a:pt x="883" y="140"/>
                                          </a:lnTo>
                                          <a:lnTo>
                                            <a:pt x="883" y="133"/>
                                          </a:lnTo>
                                          <a:lnTo>
                                            <a:pt x="890" y="133"/>
                                          </a:lnTo>
                                          <a:lnTo>
                                            <a:pt x="890" y="126"/>
                                          </a:lnTo>
                                          <a:lnTo>
                                            <a:pt x="896" y="126"/>
                                          </a:lnTo>
                                          <a:lnTo>
                                            <a:pt x="896" y="120"/>
                                          </a:lnTo>
                                          <a:lnTo>
                                            <a:pt x="903" y="120"/>
                                          </a:lnTo>
                                          <a:lnTo>
                                            <a:pt x="903" y="113"/>
                                          </a:lnTo>
                                          <a:lnTo>
                                            <a:pt x="903" y="106"/>
                                          </a:lnTo>
                                          <a:lnTo>
                                            <a:pt x="896" y="106"/>
                                          </a:lnTo>
                                          <a:lnTo>
                                            <a:pt x="896" y="100"/>
                                          </a:lnTo>
                                          <a:lnTo>
                                            <a:pt x="890" y="100"/>
                                          </a:lnTo>
                                          <a:lnTo>
                                            <a:pt x="890" y="93"/>
                                          </a:lnTo>
                                          <a:lnTo>
                                            <a:pt x="883" y="93"/>
                                          </a:lnTo>
                                          <a:lnTo>
                                            <a:pt x="883" y="87"/>
                                          </a:lnTo>
                                          <a:lnTo>
                                            <a:pt x="876" y="87"/>
                                          </a:lnTo>
                                          <a:lnTo>
                                            <a:pt x="876" y="80"/>
                                          </a:lnTo>
                                          <a:lnTo>
                                            <a:pt x="876" y="73"/>
                                          </a:lnTo>
                                          <a:lnTo>
                                            <a:pt x="883" y="73"/>
                                          </a:lnTo>
                                          <a:lnTo>
                                            <a:pt x="883" y="67"/>
                                          </a:lnTo>
                                          <a:lnTo>
                                            <a:pt x="883" y="60"/>
                                          </a:lnTo>
                                          <a:lnTo>
                                            <a:pt x="883" y="53"/>
                                          </a:lnTo>
                                          <a:lnTo>
                                            <a:pt x="890" y="53"/>
                                          </a:lnTo>
                                          <a:lnTo>
                                            <a:pt x="896" y="53"/>
                                          </a:lnTo>
                                          <a:lnTo>
                                            <a:pt x="896" y="47"/>
                                          </a:lnTo>
                                          <a:lnTo>
                                            <a:pt x="896" y="53"/>
                                          </a:lnTo>
                                          <a:lnTo>
                                            <a:pt x="903" y="53"/>
                                          </a:lnTo>
                                          <a:lnTo>
                                            <a:pt x="903" y="47"/>
                                          </a:lnTo>
                                          <a:lnTo>
                                            <a:pt x="910" y="47"/>
                                          </a:lnTo>
                                          <a:lnTo>
                                            <a:pt x="916" y="47"/>
                                          </a:lnTo>
                                          <a:lnTo>
                                            <a:pt x="923" y="47"/>
                                          </a:lnTo>
                                          <a:lnTo>
                                            <a:pt x="930" y="47"/>
                                          </a:lnTo>
                                          <a:lnTo>
                                            <a:pt x="936" y="47"/>
                                          </a:lnTo>
                                          <a:lnTo>
                                            <a:pt x="943" y="47"/>
                                          </a:lnTo>
                                          <a:lnTo>
                                            <a:pt x="950" y="47"/>
                                          </a:lnTo>
                                          <a:lnTo>
                                            <a:pt x="950" y="40"/>
                                          </a:lnTo>
                                          <a:lnTo>
                                            <a:pt x="956" y="40"/>
                                          </a:lnTo>
                                          <a:lnTo>
                                            <a:pt x="956" y="47"/>
                                          </a:lnTo>
                                          <a:lnTo>
                                            <a:pt x="963" y="47"/>
                                          </a:lnTo>
                                          <a:lnTo>
                                            <a:pt x="963" y="40"/>
                                          </a:lnTo>
                                          <a:lnTo>
                                            <a:pt x="969" y="40"/>
                                          </a:lnTo>
                                          <a:lnTo>
                                            <a:pt x="976" y="40"/>
                                          </a:lnTo>
                                          <a:lnTo>
                                            <a:pt x="976" y="33"/>
                                          </a:lnTo>
                                          <a:lnTo>
                                            <a:pt x="983" y="33"/>
                                          </a:lnTo>
                                          <a:lnTo>
                                            <a:pt x="983" y="27"/>
                                          </a:lnTo>
                                          <a:lnTo>
                                            <a:pt x="989" y="27"/>
                                          </a:lnTo>
                                          <a:lnTo>
                                            <a:pt x="989" y="20"/>
                                          </a:lnTo>
                                          <a:lnTo>
                                            <a:pt x="989" y="27"/>
                                          </a:lnTo>
                                          <a:lnTo>
                                            <a:pt x="989" y="20"/>
                                          </a:lnTo>
                                          <a:lnTo>
                                            <a:pt x="996" y="20"/>
                                          </a:lnTo>
                                          <a:lnTo>
                                            <a:pt x="996" y="27"/>
                                          </a:lnTo>
                                          <a:lnTo>
                                            <a:pt x="996" y="20"/>
                                          </a:lnTo>
                                          <a:lnTo>
                                            <a:pt x="1003" y="20"/>
                                          </a:lnTo>
                                          <a:lnTo>
                                            <a:pt x="1003" y="14"/>
                                          </a:lnTo>
                                          <a:lnTo>
                                            <a:pt x="1009" y="14"/>
                                          </a:lnTo>
                                          <a:lnTo>
                                            <a:pt x="1016" y="14"/>
                                          </a:lnTo>
                                          <a:lnTo>
                                            <a:pt x="1023" y="14"/>
                                          </a:lnTo>
                                          <a:lnTo>
                                            <a:pt x="1029" y="14"/>
                                          </a:lnTo>
                                          <a:lnTo>
                                            <a:pt x="1036" y="14"/>
                                          </a:lnTo>
                                          <a:lnTo>
                                            <a:pt x="1036" y="7"/>
                                          </a:lnTo>
                                          <a:lnTo>
                                            <a:pt x="1043" y="7"/>
                                          </a:lnTo>
                                          <a:lnTo>
                                            <a:pt x="1049" y="7"/>
                                          </a:lnTo>
                                          <a:lnTo>
                                            <a:pt x="1049" y="0"/>
                                          </a:lnTo>
                                          <a:lnTo>
                                            <a:pt x="1056" y="0"/>
                                          </a:lnTo>
                                          <a:lnTo>
                                            <a:pt x="1062" y="0"/>
                                          </a:lnTo>
                                          <a:lnTo>
                                            <a:pt x="1069" y="0"/>
                                          </a:lnTo>
                                          <a:lnTo>
                                            <a:pt x="1076" y="0"/>
                                          </a:lnTo>
                                          <a:lnTo>
                                            <a:pt x="1082" y="0"/>
                                          </a:lnTo>
                                          <a:lnTo>
                                            <a:pt x="1089" y="0"/>
                                          </a:lnTo>
                                          <a:lnTo>
                                            <a:pt x="1089"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4"/>
                                  <wps:cNvSpPr>
                                    <a:spLocks/>
                                  </wps:cNvSpPr>
                                  <wps:spPr bwMode="auto">
                                    <a:xfrm>
                                      <a:off x="4709" y="966"/>
                                      <a:ext cx="810" cy="963"/>
                                    </a:xfrm>
                                    <a:custGeom>
                                      <a:avLst/>
                                      <a:gdLst>
                                        <a:gd name="T0" fmla="*/ 133 w 810"/>
                                        <a:gd name="T1" fmla="*/ 7 h 963"/>
                                        <a:gd name="T2" fmla="*/ 166 w 810"/>
                                        <a:gd name="T3" fmla="*/ 7 h 963"/>
                                        <a:gd name="T4" fmla="*/ 206 w 810"/>
                                        <a:gd name="T5" fmla="*/ 26 h 963"/>
                                        <a:gd name="T6" fmla="*/ 206 w 810"/>
                                        <a:gd name="T7" fmla="*/ 73 h 963"/>
                                        <a:gd name="T8" fmla="*/ 259 w 810"/>
                                        <a:gd name="T9" fmla="*/ 99 h 963"/>
                                        <a:gd name="T10" fmla="*/ 299 w 810"/>
                                        <a:gd name="T11" fmla="*/ 119 h 963"/>
                                        <a:gd name="T12" fmla="*/ 352 w 810"/>
                                        <a:gd name="T13" fmla="*/ 126 h 963"/>
                                        <a:gd name="T14" fmla="*/ 378 w 810"/>
                                        <a:gd name="T15" fmla="*/ 146 h 963"/>
                                        <a:gd name="T16" fmla="*/ 365 w 810"/>
                                        <a:gd name="T17" fmla="*/ 192 h 963"/>
                                        <a:gd name="T18" fmla="*/ 412 w 810"/>
                                        <a:gd name="T19" fmla="*/ 219 h 963"/>
                                        <a:gd name="T20" fmla="*/ 451 w 810"/>
                                        <a:gd name="T21" fmla="*/ 246 h 963"/>
                                        <a:gd name="T22" fmla="*/ 485 w 810"/>
                                        <a:gd name="T23" fmla="*/ 259 h 963"/>
                                        <a:gd name="T24" fmla="*/ 531 w 810"/>
                                        <a:gd name="T25" fmla="*/ 272 h 963"/>
                                        <a:gd name="T26" fmla="*/ 571 w 810"/>
                                        <a:gd name="T27" fmla="*/ 319 h 963"/>
                                        <a:gd name="T28" fmla="*/ 624 w 810"/>
                                        <a:gd name="T29" fmla="*/ 352 h 963"/>
                                        <a:gd name="T30" fmla="*/ 617 w 810"/>
                                        <a:gd name="T31" fmla="*/ 405 h 963"/>
                                        <a:gd name="T32" fmla="*/ 617 w 810"/>
                                        <a:gd name="T33" fmla="*/ 465 h 963"/>
                                        <a:gd name="T34" fmla="*/ 671 w 810"/>
                                        <a:gd name="T35" fmla="*/ 471 h 963"/>
                                        <a:gd name="T36" fmla="*/ 697 w 810"/>
                                        <a:gd name="T37" fmla="*/ 518 h 963"/>
                                        <a:gd name="T38" fmla="*/ 724 w 810"/>
                                        <a:gd name="T39" fmla="*/ 577 h 963"/>
                                        <a:gd name="T40" fmla="*/ 724 w 810"/>
                                        <a:gd name="T41" fmla="*/ 631 h 963"/>
                                        <a:gd name="T42" fmla="*/ 770 w 810"/>
                                        <a:gd name="T43" fmla="*/ 670 h 963"/>
                                        <a:gd name="T44" fmla="*/ 810 w 810"/>
                                        <a:gd name="T45" fmla="*/ 690 h 963"/>
                                        <a:gd name="T46" fmla="*/ 784 w 810"/>
                                        <a:gd name="T47" fmla="*/ 743 h 963"/>
                                        <a:gd name="T48" fmla="*/ 764 w 810"/>
                                        <a:gd name="T49" fmla="*/ 797 h 963"/>
                                        <a:gd name="T50" fmla="*/ 724 w 810"/>
                                        <a:gd name="T51" fmla="*/ 843 h 963"/>
                                        <a:gd name="T52" fmla="*/ 684 w 810"/>
                                        <a:gd name="T53" fmla="*/ 883 h 963"/>
                                        <a:gd name="T54" fmla="*/ 651 w 810"/>
                                        <a:gd name="T55" fmla="*/ 936 h 963"/>
                                        <a:gd name="T56" fmla="*/ 584 w 810"/>
                                        <a:gd name="T57" fmla="*/ 956 h 963"/>
                                        <a:gd name="T58" fmla="*/ 551 w 810"/>
                                        <a:gd name="T59" fmla="*/ 916 h 963"/>
                                        <a:gd name="T60" fmla="*/ 524 w 810"/>
                                        <a:gd name="T61" fmla="*/ 870 h 963"/>
                                        <a:gd name="T62" fmla="*/ 485 w 810"/>
                                        <a:gd name="T63" fmla="*/ 823 h 963"/>
                                        <a:gd name="T64" fmla="*/ 451 w 810"/>
                                        <a:gd name="T65" fmla="*/ 803 h 963"/>
                                        <a:gd name="T66" fmla="*/ 392 w 810"/>
                                        <a:gd name="T67" fmla="*/ 823 h 963"/>
                                        <a:gd name="T68" fmla="*/ 325 w 810"/>
                                        <a:gd name="T69" fmla="*/ 816 h 963"/>
                                        <a:gd name="T70" fmla="*/ 265 w 810"/>
                                        <a:gd name="T71" fmla="*/ 836 h 963"/>
                                        <a:gd name="T72" fmla="*/ 226 w 810"/>
                                        <a:gd name="T73" fmla="*/ 803 h 963"/>
                                        <a:gd name="T74" fmla="*/ 239 w 810"/>
                                        <a:gd name="T75" fmla="*/ 743 h 963"/>
                                        <a:gd name="T76" fmla="*/ 219 w 810"/>
                                        <a:gd name="T77" fmla="*/ 717 h 963"/>
                                        <a:gd name="T78" fmla="*/ 252 w 810"/>
                                        <a:gd name="T79" fmla="*/ 664 h 963"/>
                                        <a:gd name="T80" fmla="*/ 219 w 810"/>
                                        <a:gd name="T81" fmla="*/ 611 h 963"/>
                                        <a:gd name="T82" fmla="*/ 172 w 810"/>
                                        <a:gd name="T83" fmla="*/ 591 h 963"/>
                                        <a:gd name="T84" fmla="*/ 126 w 810"/>
                                        <a:gd name="T85" fmla="*/ 564 h 963"/>
                                        <a:gd name="T86" fmla="*/ 93 w 810"/>
                                        <a:gd name="T87" fmla="*/ 524 h 963"/>
                                        <a:gd name="T88" fmla="*/ 53 w 810"/>
                                        <a:gd name="T89" fmla="*/ 471 h 963"/>
                                        <a:gd name="T90" fmla="*/ 46 w 810"/>
                                        <a:gd name="T91" fmla="*/ 438 h 963"/>
                                        <a:gd name="T92" fmla="*/ 0 w 810"/>
                                        <a:gd name="T93" fmla="*/ 431 h 963"/>
                                        <a:gd name="T94" fmla="*/ 20 w 810"/>
                                        <a:gd name="T95" fmla="*/ 372 h 963"/>
                                        <a:gd name="T96" fmla="*/ 66 w 810"/>
                                        <a:gd name="T97" fmla="*/ 338 h 963"/>
                                        <a:gd name="T98" fmla="*/ 113 w 810"/>
                                        <a:gd name="T99" fmla="*/ 312 h 963"/>
                                        <a:gd name="T100" fmla="*/ 159 w 810"/>
                                        <a:gd name="T101" fmla="*/ 352 h 963"/>
                                        <a:gd name="T102" fmla="*/ 159 w 810"/>
                                        <a:gd name="T103" fmla="*/ 305 h 963"/>
                                        <a:gd name="T104" fmla="*/ 133 w 810"/>
                                        <a:gd name="T105" fmla="*/ 259 h 963"/>
                                        <a:gd name="T106" fmla="*/ 79 w 810"/>
                                        <a:gd name="T107" fmla="*/ 212 h 963"/>
                                        <a:gd name="T108" fmla="*/ 20 w 810"/>
                                        <a:gd name="T109" fmla="*/ 199 h 963"/>
                                        <a:gd name="T110" fmla="*/ 20 w 810"/>
                                        <a:gd name="T111" fmla="*/ 153 h 963"/>
                                        <a:gd name="T112" fmla="*/ 33 w 810"/>
                                        <a:gd name="T113" fmla="*/ 106 h 963"/>
                                        <a:gd name="T114" fmla="*/ 46 w 810"/>
                                        <a:gd name="T115" fmla="*/ 80 h 963"/>
                                        <a:gd name="T116" fmla="*/ 79 w 810"/>
                                        <a:gd name="T117" fmla="*/ 2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10" h="963">
                                          <a:moveTo>
                                            <a:pt x="86" y="13"/>
                                          </a:moveTo>
                                          <a:lnTo>
                                            <a:pt x="93" y="13"/>
                                          </a:lnTo>
                                          <a:lnTo>
                                            <a:pt x="93" y="20"/>
                                          </a:lnTo>
                                          <a:lnTo>
                                            <a:pt x="99" y="20"/>
                                          </a:lnTo>
                                          <a:lnTo>
                                            <a:pt x="99" y="13"/>
                                          </a:lnTo>
                                          <a:lnTo>
                                            <a:pt x="106" y="13"/>
                                          </a:lnTo>
                                          <a:lnTo>
                                            <a:pt x="113" y="13"/>
                                          </a:lnTo>
                                          <a:lnTo>
                                            <a:pt x="119" y="13"/>
                                          </a:lnTo>
                                          <a:lnTo>
                                            <a:pt x="119" y="7"/>
                                          </a:lnTo>
                                          <a:lnTo>
                                            <a:pt x="119" y="0"/>
                                          </a:lnTo>
                                          <a:lnTo>
                                            <a:pt x="126" y="0"/>
                                          </a:lnTo>
                                          <a:lnTo>
                                            <a:pt x="126" y="7"/>
                                          </a:lnTo>
                                          <a:lnTo>
                                            <a:pt x="133" y="7"/>
                                          </a:lnTo>
                                          <a:lnTo>
                                            <a:pt x="139" y="7"/>
                                          </a:lnTo>
                                          <a:lnTo>
                                            <a:pt x="139" y="13"/>
                                          </a:lnTo>
                                          <a:lnTo>
                                            <a:pt x="139" y="7"/>
                                          </a:lnTo>
                                          <a:lnTo>
                                            <a:pt x="139" y="13"/>
                                          </a:lnTo>
                                          <a:lnTo>
                                            <a:pt x="146" y="13"/>
                                          </a:lnTo>
                                          <a:lnTo>
                                            <a:pt x="146" y="7"/>
                                          </a:lnTo>
                                          <a:lnTo>
                                            <a:pt x="146" y="13"/>
                                          </a:lnTo>
                                          <a:lnTo>
                                            <a:pt x="153" y="13"/>
                                          </a:lnTo>
                                          <a:lnTo>
                                            <a:pt x="153" y="7"/>
                                          </a:lnTo>
                                          <a:lnTo>
                                            <a:pt x="159" y="7"/>
                                          </a:lnTo>
                                          <a:lnTo>
                                            <a:pt x="159" y="0"/>
                                          </a:lnTo>
                                          <a:lnTo>
                                            <a:pt x="159" y="7"/>
                                          </a:lnTo>
                                          <a:lnTo>
                                            <a:pt x="166" y="7"/>
                                          </a:lnTo>
                                          <a:lnTo>
                                            <a:pt x="166" y="0"/>
                                          </a:lnTo>
                                          <a:lnTo>
                                            <a:pt x="172" y="0"/>
                                          </a:lnTo>
                                          <a:lnTo>
                                            <a:pt x="179" y="0"/>
                                          </a:lnTo>
                                          <a:lnTo>
                                            <a:pt x="179" y="7"/>
                                          </a:lnTo>
                                          <a:lnTo>
                                            <a:pt x="186" y="7"/>
                                          </a:lnTo>
                                          <a:lnTo>
                                            <a:pt x="192" y="7"/>
                                          </a:lnTo>
                                          <a:lnTo>
                                            <a:pt x="192" y="13"/>
                                          </a:lnTo>
                                          <a:lnTo>
                                            <a:pt x="199" y="13"/>
                                          </a:lnTo>
                                          <a:lnTo>
                                            <a:pt x="199" y="20"/>
                                          </a:lnTo>
                                          <a:lnTo>
                                            <a:pt x="206" y="20"/>
                                          </a:lnTo>
                                          <a:lnTo>
                                            <a:pt x="212" y="20"/>
                                          </a:lnTo>
                                          <a:lnTo>
                                            <a:pt x="212" y="26"/>
                                          </a:lnTo>
                                          <a:lnTo>
                                            <a:pt x="206" y="26"/>
                                          </a:lnTo>
                                          <a:lnTo>
                                            <a:pt x="212" y="26"/>
                                          </a:lnTo>
                                          <a:lnTo>
                                            <a:pt x="206" y="26"/>
                                          </a:lnTo>
                                          <a:lnTo>
                                            <a:pt x="206" y="33"/>
                                          </a:lnTo>
                                          <a:lnTo>
                                            <a:pt x="212" y="33"/>
                                          </a:lnTo>
                                          <a:lnTo>
                                            <a:pt x="212" y="40"/>
                                          </a:lnTo>
                                          <a:lnTo>
                                            <a:pt x="212" y="46"/>
                                          </a:lnTo>
                                          <a:lnTo>
                                            <a:pt x="212" y="53"/>
                                          </a:lnTo>
                                          <a:lnTo>
                                            <a:pt x="212" y="60"/>
                                          </a:lnTo>
                                          <a:lnTo>
                                            <a:pt x="212" y="66"/>
                                          </a:lnTo>
                                          <a:lnTo>
                                            <a:pt x="206" y="66"/>
                                          </a:lnTo>
                                          <a:lnTo>
                                            <a:pt x="212" y="66"/>
                                          </a:lnTo>
                                          <a:lnTo>
                                            <a:pt x="212" y="73"/>
                                          </a:lnTo>
                                          <a:lnTo>
                                            <a:pt x="206" y="73"/>
                                          </a:lnTo>
                                          <a:lnTo>
                                            <a:pt x="206" y="80"/>
                                          </a:lnTo>
                                          <a:lnTo>
                                            <a:pt x="212" y="80"/>
                                          </a:lnTo>
                                          <a:lnTo>
                                            <a:pt x="219" y="80"/>
                                          </a:lnTo>
                                          <a:lnTo>
                                            <a:pt x="226" y="80"/>
                                          </a:lnTo>
                                          <a:lnTo>
                                            <a:pt x="232" y="86"/>
                                          </a:lnTo>
                                          <a:lnTo>
                                            <a:pt x="239" y="86"/>
                                          </a:lnTo>
                                          <a:lnTo>
                                            <a:pt x="239" y="93"/>
                                          </a:lnTo>
                                          <a:lnTo>
                                            <a:pt x="246" y="93"/>
                                          </a:lnTo>
                                          <a:lnTo>
                                            <a:pt x="246" y="86"/>
                                          </a:lnTo>
                                          <a:lnTo>
                                            <a:pt x="252" y="86"/>
                                          </a:lnTo>
                                          <a:lnTo>
                                            <a:pt x="252" y="93"/>
                                          </a:lnTo>
                                          <a:lnTo>
                                            <a:pt x="259" y="93"/>
                                          </a:lnTo>
                                          <a:lnTo>
                                            <a:pt x="259" y="99"/>
                                          </a:lnTo>
                                          <a:lnTo>
                                            <a:pt x="265" y="99"/>
                                          </a:lnTo>
                                          <a:lnTo>
                                            <a:pt x="272" y="99"/>
                                          </a:lnTo>
                                          <a:lnTo>
                                            <a:pt x="279" y="99"/>
                                          </a:lnTo>
                                          <a:lnTo>
                                            <a:pt x="279" y="93"/>
                                          </a:lnTo>
                                          <a:lnTo>
                                            <a:pt x="285" y="93"/>
                                          </a:lnTo>
                                          <a:lnTo>
                                            <a:pt x="292" y="93"/>
                                          </a:lnTo>
                                          <a:lnTo>
                                            <a:pt x="299" y="93"/>
                                          </a:lnTo>
                                          <a:lnTo>
                                            <a:pt x="299" y="99"/>
                                          </a:lnTo>
                                          <a:lnTo>
                                            <a:pt x="299" y="106"/>
                                          </a:lnTo>
                                          <a:lnTo>
                                            <a:pt x="292" y="106"/>
                                          </a:lnTo>
                                          <a:lnTo>
                                            <a:pt x="292" y="113"/>
                                          </a:lnTo>
                                          <a:lnTo>
                                            <a:pt x="299" y="113"/>
                                          </a:lnTo>
                                          <a:lnTo>
                                            <a:pt x="299" y="119"/>
                                          </a:lnTo>
                                          <a:lnTo>
                                            <a:pt x="305" y="119"/>
                                          </a:lnTo>
                                          <a:lnTo>
                                            <a:pt x="312" y="119"/>
                                          </a:lnTo>
                                          <a:lnTo>
                                            <a:pt x="319" y="119"/>
                                          </a:lnTo>
                                          <a:lnTo>
                                            <a:pt x="319" y="126"/>
                                          </a:lnTo>
                                          <a:lnTo>
                                            <a:pt x="325" y="126"/>
                                          </a:lnTo>
                                          <a:lnTo>
                                            <a:pt x="325" y="119"/>
                                          </a:lnTo>
                                          <a:lnTo>
                                            <a:pt x="325" y="126"/>
                                          </a:lnTo>
                                          <a:lnTo>
                                            <a:pt x="332" y="126"/>
                                          </a:lnTo>
                                          <a:lnTo>
                                            <a:pt x="339" y="126"/>
                                          </a:lnTo>
                                          <a:lnTo>
                                            <a:pt x="339" y="119"/>
                                          </a:lnTo>
                                          <a:lnTo>
                                            <a:pt x="345" y="119"/>
                                          </a:lnTo>
                                          <a:lnTo>
                                            <a:pt x="352" y="119"/>
                                          </a:lnTo>
                                          <a:lnTo>
                                            <a:pt x="352" y="126"/>
                                          </a:lnTo>
                                          <a:lnTo>
                                            <a:pt x="358" y="126"/>
                                          </a:lnTo>
                                          <a:lnTo>
                                            <a:pt x="358" y="119"/>
                                          </a:lnTo>
                                          <a:lnTo>
                                            <a:pt x="365" y="119"/>
                                          </a:lnTo>
                                          <a:lnTo>
                                            <a:pt x="365" y="126"/>
                                          </a:lnTo>
                                          <a:lnTo>
                                            <a:pt x="372" y="126"/>
                                          </a:lnTo>
                                          <a:lnTo>
                                            <a:pt x="372" y="119"/>
                                          </a:lnTo>
                                          <a:lnTo>
                                            <a:pt x="372" y="126"/>
                                          </a:lnTo>
                                          <a:lnTo>
                                            <a:pt x="378" y="126"/>
                                          </a:lnTo>
                                          <a:lnTo>
                                            <a:pt x="378" y="133"/>
                                          </a:lnTo>
                                          <a:lnTo>
                                            <a:pt x="372" y="133"/>
                                          </a:lnTo>
                                          <a:lnTo>
                                            <a:pt x="378" y="133"/>
                                          </a:lnTo>
                                          <a:lnTo>
                                            <a:pt x="378" y="139"/>
                                          </a:lnTo>
                                          <a:lnTo>
                                            <a:pt x="378" y="146"/>
                                          </a:lnTo>
                                          <a:lnTo>
                                            <a:pt x="378" y="153"/>
                                          </a:lnTo>
                                          <a:lnTo>
                                            <a:pt x="385" y="153"/>
                                          </a:lnTo>
                                          <a:lnTo>
                                            <a:pt x="378" y="153"/>
                                          </a:lnTo>
                                          <a:lnTo>
                                            <a:pt x="378" y="159"/>
                                          </a:lnTo>
                                          <a:lnTo>
                                            <a:pt x="385" y="159"/>
                                          </a:lnTo>
                                          <a:lnTo>
                                            <a:pt x="385" y="166"/>
                                          </a:lnTo>
                                          <a:lnTo>
                                            <a:pt x="378" y="166"/>
                                          </a:lnTo>
                                          <a:lnTo>
                                            <a:pt x="378" y="173"/>
                                          </a:lnTo>
                                          <a:lnTo>
                                            <a:pt x="372" y="173"/>
                                          </a:lnTo>
                                          <a:lnTo>
                                            <a:pt x="372" y="179"/>
                                          </a:lnTo>
                                          <a:lnTo>
                                            <a:pt x="372" y="186"/>
                                          </a:lnTo>
                                          <a:lnTo>
                                            <a:pt x="365" y="186"/>
                                          </a:lnTo>
                                          <a:lnTo>
                                            <a:pt x="365" y="192"/>
                                          </a:lnTo>
                                          <a:lnTo>
                                            <a:pt x="372" y="192"/>
                                          </a:lnTo>
                                          <a:lnTo>
                                            <a:pt x="372" y="199"/>
                                          </a:lnTo>
                                          <a:lnTo>
                                            <a:pt x="378" y="199"/>
                                          </a:lnTo>
                                          <a:lnTo>
                                            <a:pt x="378" y="206"/>
                                          </a:lnTo>
                                          <a:lnTo>
                                            <a:pt x="385" y="206"/>
                                          </a:lnTo>
                                          <a:lnTo>
                                            <a:pt x="392" y="206"/>
                                          </a:lnTo>
                                          <a:lnTo>
                                            <a:pt x="398" y="206"/>
                                          </a:lnTo>
                                          <a:lnTo>
                                            <a:pt x="405" y="206"/>
                                          </a:lnTo>
                                          <a:lnTo>
                                            <a:pt x="405" y="212"/>
                                          </a:lnTo>
                                          <a:lnTo>
                                            <a:pt x="412" y="212"/>
                                          </a:lnTo>
                                          <a:lnTo>
                                            <a:pt x="405" y="212"/>
                                          </a:lnTo>
                                          <a:lnTo>
                                            <a:pt x="405" y="219"/>
                                          </a:lnTo>
                                          <a:lnTo>
                                            <a:pt x="412" y="219"/>
                                          </a:lnTo>
                                          <a:lnTo>
                                            <a:pt x="412" y="226"/>
                                          </a:lnTo>
                                          <a:lnTo>
                                            <a:pt x="418" y="226"/>
                                          </a:lnTo>
                                          <a:lnTo>
                                            <a:pt x="425" y="226"/>
                                          </a:lnTo>
                                          <a:lnTo>
                                            <a:pt x="425" y="232"/>
                                          </a:lnTo>
                                          <a:lnTo>
                                            <a:pt x="432" y="232"/>
                                          </a:lnTo>
                                          <a:lnTo>
                                            <a:pt x="438" y="232"/>
                                          </a:lnTo>
                                          <a:lnTo>
                                            <a:pt x="438" y="239"/>
                                          </a:lnTo>
                                          <a:lnTo>
                                            <a:pt x="445" y="239"/>
                                          </a:lnTo>
                                          <a:lnTo>
                                            <a:pt x="445" y="246"/>
                                          </a:lnTo>
                                          <a:lnTo>
                                            <a:pt x="451" y="246"/>
                                          </a:lnTo>
                                          <a:lnTo>
                                            <a:pt x="445" y="239"/>
                                          </a:lnTo>
                                          <a:lnTo>
                                            <a:pt x="451" y="239"/>
                                          </a:lnTo>
                                          <a:lnTo>
                                            <a:pt x="451" y="246"/>
                                          </a:lnTo>
                                          <a:lnTo>
                                            <a:pt x="458" y="246"/>
                                          </a:lnTo>
                                          <a:lnTo>
                                            <a:pt x="458" y="252"/>
                                          </a:lnTo>
                                          <a:lnTo>
                                            <a:pt x="451" y="252"/>
                                          </a:lnTo>
                                          <a:lnTo>
                                            <a:pt x="458" y="252"/>
                                          </a:lnTo>
                                          <a:lnTo>
                                            <a:pt x="458" y="259"/>
                                          </a:lnTo>
                                          <a:lnTo>
                                            <a:pt x="465" y="259"/>
                                          </a:lnTo>
                                          <a:lnTo>
                                            <a:pt x="465" y="252"/>
                                          </a:lnTo>
                                          <a:lnTo>
                                            <a:pt x="471" y="252"/>
                                          </a:lnTo>
                                          <a:lnTo>
                                            <a:pt x="478" y="252"/>
                                          </a:lnTo>
                                          <a:lnTo>
                                            <a:pt x="485" y="252"/>
                                          </a:lnTo>
                                          <a:lnTo>
                                            <a:pt x="478" y="252"/>
                                          </a:lnTo>
                                          <a:lnTo>
                                            <a:pt x="478" y="259"/>
                                          </a:lnTo>
                                          <a:lnTo>
                                            <a:pt x="485" y="259"/>
                                          </a:lnTo>
                                          <a:lnTo>
                                            <a:pt x="485" y="265"/>
                                          </a:lnTo>
                                          <a:lnTo>
                                            <a:pt x="485" y="272"/>
                                          </a:lnTo>
                                          <a:lnTo>
                                            <a:pt x="491" y="272"/>
                                          </a:lnTo>
                                          <a:lnTo>
                                            <a:pt x="491" y="265"/>
                                          </a:lnTo>
                                          <a:lnTo>
                                            <a:pt x="498" y="265"/>
                                          </a:lnTo>
                                          <a:lnTo>
                                            <a:pt x="505" y="265"/>
                                          </a:lnTo>
                                          <a:lnTo>
                                            <a:pt x="511" y="265"/>
                                          </a:lnTo>
                                          <a:lnTo>
                                            <a:pt x="518" y="265"/>
                                          </a:lnTo>
                                          <a:lnTo>
                                            <a:pt x="518" y="259"/>
                                          </a:lnTo>
                                          <a:lnTo>
                                            <a:pt x="524" y="259"/>
                                          </a:lnTo>
                                          <a:lnTo>
                                            <a:pt x="524" y="265"/>
                                          </a:lnTo>
                                          <a:lnTo>
                                            <a:pt x="531" y="265"/>
                                          </a:lnTo>
                                          <a:lnTo>
                                            <a:pt x="531" y="272"/>
                                          </a:lnTo>
                                          <a:lnTo>
                                            <a:pt x="531" y="279"/>
                                          </a:lnTo>
                                          <a:lnTo>
                                            <a:pt x="538" y="279"/>
                                          </a:lnTo>
                                          <a:lnTo>
                                            <a:pt x="538" y="285"/>
                                          </a:lnTo>
                                          <a:lnTo>
                                            <a:pt x="544" y="285"/>
                                          </a:lnTo>
                                          <a:lnTo>
                                            <a:pt x="551" y="285"/>
                                          </a:lnTo>
                                          <a:lnTo>
                                            <a:pt x="551" y="292"/>
                                          </a:lnTo>
                                          <a:lnTo>
                                            <a:pt x="551" y="299"/>
                                          </a:lnTo>
                                          <a:lnTo>
                                            <a:pt x="551" y="305"/>
                                          </a:lnTo>
                                          <a:lnTo>
                                            <a:pt x="558" y="305"/>
                                          </a:lnTo>
                                          <a:lnTo>
                                            <a:pt x="558" y="312"/>
                                          </a:lnTo>
                                          <a:lnTo>
                                            <a:pt x="564" y="312"/>
                                          </a:lnTo>
                                          <a:lnTo>
                                            <a:pt x="571" y="312"/>
                                          </a:lnTo>
                                          <a:lnTo>
                                            <a:pt x="571" y="319"/>
                                          </a:lnTo>
                                          <a:lnTo>
                                            <a:pt x="578" y="319"/>
                                          </a:lnTo>
                                          <a:lnTo>
                                            <a:pt x="578" y="325"/>
                                          </a:lnTo>
                                          <a:lnTo>
                                            <a:pt x="584" y="325"/>
                                          </a:lnTo>
                                          <a:lnTo>
                                            <a:pt x="591" y="325"/>
                                          </a:lnTo>
                                          <a:lnTo>
                                            <a:pt x="598" y="325"/>
                                          </a:lnTo>
                                          <a:lnTo>
                                            <a:pt x="598" y="332"/>
                                          </a:lnTo>
                                          <a:lnTo>
                                            <a:pt x="604" y="332"/>
                                          </a:lnTo>
                                          <a:lnTo>
                                            <a:pt x="604" y="338"/>
                                          </a:lnTo>
                                          <a:lnTo>
                                            <a:pt x="611" y="338"/>
                                          </a:lnTo>
                                          <a:lnTo>
                                            <a:pt x="617" y="338"/>
                                          </a:lnTo>
                                          <a:lnTo>
                                            <a:pt x="624" y="338"/>
                                          </a:lnTo>
                                          <a:lnTo>
                                            <a:pt x="624" y="345"/>
                                          </a:lnTo>
                                          <a:lnTo>
                                            <a:pt x="624" y="352"/>
                                          </a:lnTo>
                                          <a:lnTo>
                                            <a:pt x="631" y="352"/>
                                          </a:lnTo>
                                          <a:lnTo>
                                            <a:pt x="631" y="358"/>
                                          </a:lnTo>
                                          <a:lnTo>
                                            <a:pt x="631" y="365"/>
                                          </a:lnTo>
                                          <a:lnTo>
                                            <a:pt x="624" y="365"/>
                                          </a:lnTo>
                                          <a:lnTo>
                                            <a:pt x="631" y="365"/>
                                          </a:lnTo>
                                          <a:lnTo>
                                            <a:pt x="631" y="372"/>
                                          </a:lnTo>
                                          <a:lnTo>
                                            <a:pt x="624" y="372"/>
                                          </a:lnTo>
                                          <a:lnTo>
                                            <a:pt x="624" y="378"/>
                                          </a:lnTo>
                                          <a:lnTo>
                                            <a:pt x="617" y="378"/>
                                          </a:lnTo>
                                          <a:lnTo>
                                            <a:pt x="617" y="385"/>
                                          </a:lnTo>
                                          <a:lnTo>
                                            <a:pt x="617" y="392"/>
                                          </a:lnTo>
                                          <a:lnTo>
                                            <a:pt x="617" y="398"/>
                                          </a:lnTo>
                                          <a:lnTo>
                                            <a:pt x="617" y="405"/>
                                          </a:lnTo>
                                          <a:lnTo>
                                            <a:pt x="624" y="405"/>
                                          </a:lnTo>
                                          <a:lnTo>
                                            <a:pt x="624" y="411"/>
                                          </a:lnTo>
                                          <a:lnTo>
                                            <a:pt x="631" y="411"/>
                                          </a:lnTo>
                                          <a:lnTo>
                                            <a:pt x="631" y="418"/>
                                          </a:lnTo>
                                          <a:lnTo>
                                            <a:pt x="631" y="425"/>
                                          </a:lnTo>
                                          <a:lnTo>
                                            <a:pt x="631" y="431"/>
                                          </a:lnTo>
                                          <a:lnTo>
                                            <a:pt x="631" y="438"/>
                                          </a:lnTo>
                                          <a:lnTo>
                                            <a:pt x="624" y="438"/>
                                          </a:lnTo>
                                          <a:lnTo>
                                            <a:pt x="624" y="445"/>
                                          </a:lnTo>
                                          <a:lnTo>
                                            <a:pt x="624" y="451"/>
                                          </a:lnTo>
                                          <a:lnTo>
                                            <a:pt x="624" y="458"/>
                                          </a:lnTo>
                                          <a:lnTo>
                                            <a:pt x="617" y="458"/>
                                          </a:lnTo>
                                          <a:lnTo>
                                            <a:pt x="617" y="465"/>
                                          </a:lnTo>
                                          <a:lnTo>
                                            <a:pt x="617" y="471"/>
                                          </a:lnTo>
                                          <a:lnTo>
                                            <a:pt x="624" y="471"/>
                                          </a:lnTo>
                                          <a:lnTo>
                                            <a:pt x="631" y="471"/>
                                          </a:lnTo>
                                          <a:lnTo>
                                            <a:pt x="631" y="465"/>
                                          </a:lnTo>
                                          <a:lnTo>
                                            <a:pt x="637" y="465"/>
                                          </a:lnTo>
                                          <a:lnTo>
                                            <a:pt x="644" y="465"/>
                                          </a:lnTo>
                                          <a:lnTo>
                                            <a:pt x="644" y="458"/>
                                          </a:lnTo>
                                          <a:lnTo>
                                            <a:pt x="651" y="458"/>
                                          </a:lnTo>
                                          <a:lnTo>
                                            <a:pt x="651" y="465"/>
                                          </a:lnTo>
                                          <a:lnTo>
                                            <a:pt x="657" y="465"/>
                                          </a:lnTo>
                                          <a:lnTo>
                                            <a:pt x="664" y="465"/>
                                          </a:lnTo>
                                          <a:lnTo>
                                            <a:pt x="664" y="471"/>
                                          </a:lnTo>
                                          <a:lnTo>
                                            <a:pt x="671" y="471"/>
                                          </a:lnTo>
                                          <a:lnTo>
                                            <a:pt x="671" y="478"/>
                                          </a:lnTo>
                                          <a:lnTo>
                                            <a:pt x="677" y="478"/>
                                          </a:lnTo>
                                          <a:lnTo>
                                            <a:pt x="677" y="485"/>
                                          </a:lnTo>
                                          <a:lnTo>
                                            <a:pt x="677" y="491"/>
                                          </a:lnTo>
                                          <a:lnTo>
                                            <a:pt x="684" y="491"/>
                                          </a:lnTo>
                                          <a:lnTo>
                                            <a:pt x="684" y="498"/>
                                          </a:lnTo>
                                          <a:lnTo>
                                            <a:pt x="684" y="504"/>
                                          </a:lnTo>
                                          <a:lnTo>
                                            <a:pt x="684" y="511"/>
                                          </a:lnTo>
                                          <a:lnTo>
                                            <a:pt x="684" y="518"/>
                                          </a:lnTo>
                                          <a:lnTo>
                                            <a:pt x="691" y="518"/>
                                          </a:lnTo>
                                          <a:lnTo>
                                            <a:pt x="691" y="511"/>
                                          </a:lnTo>
                                          <a:lnTo>
                                            <a:pt x="691" y="518"/>
                                          </a:lnTo>
                                          <a:lnTo>
                                            <a:pt x="697" y="518"/>
                                          </a:lnTo>
                                          <a:lnTo>
                                            <a:pt x="704" y="518"/>
                                          </a:lnTo>
                                          <a:lnTo>
                                            <a:pt x="710" y="518"/>
                                          </a:lnTo>
                                          <a:lnTo>
                                            <a:pt x="710" y="524"/>
                                          </a:lnTo>
                                          <a:lnTo>
                                            <a:pt x="710" y="531"/>
                                          </a:lnTo>
                                          <a:lnTo>
                                            <a:pt x="710" y="538"/>
                                          </a:lnTo>
                                          <a:lnTo>
                                            <a:pt x="710" y="544"/>
                                          </a:lnTo>
                                          <a:lnTo>
                                            <a:pt x="710" y="551"/>
                                          </a:lnTo>
                                          <a:lnTo>
                                            <a:pt x="710" y="558"/>
                                          </a:lnTo>
                                          <a:lnTo>
                                            <a:pt x="710" y="564"/>
                                          </a:lnTo>
                                          <a:lnTo>
                                            <a:pt x="717" y="564"/>
                                          </a:lnTo>
                                          <a:lnTo>
                                            <a:pt x="717" y="571"/>
                                          </a:lnTo>
                                          <a:lnTo>
                                            <a:pt x="717" y="577"/>
                                          </a:lnTo>
                                          <a:lnTo>
                                            <a:pt x="724" y="577"/>
                                          </a:lnTo>
                                          <a:lnTo>
                                            <a:pt x="724" y="584"/>
                                          </a:lnTo>
                                          <a:lnTo>
                                            <a:pt x="730" y="584"/>
                                          </a:lnTo>
                                          <a:lnTo>
                                            <a:pt x="730" y="591"/>
                                          </a:lnTo>
                                          <a:lnTo>
                                            <a:pt x="730" y="597"/>
                                          </a:lnTo>
                                          <a:lnTo>
                                            <a:pt x="724" y="597"/>
                                          </a:lnTo>
                                          <a:lnTo>
                                            <a:pt x="724" y="604"/>
                                          </a:lnTo>
                                          <a:lnTo>
                                            <a:pt x="717" y="611"/>
                                          </a:lnTo>
                                          <a:lnTo>
                                            <a:pt x="717" y="617"/>
                                          </a:lnTo>
                                          <a:lnTo>
                                            <a:pt x="724" y="617"/>
                                          </a:lnTo>
                                          <a:lnTo>
                                            <a:pt x="724" y="624"/>
                                          </a:lnTo>
                                          <a:lnTo>
                                            <a:pt x="724" y="631"/>
                                          </a:lnTo>
                                          <a:lnTo>
                                            <a:pt x="730" y="631"/>
                                          </a:lnTo>
                                          <a:lnTo>
                                            <a:pt x="724" y="631"/>
                                          </a:lnTo>
                                          <a:lnTo>
                                            <a:pt x="724" y="637"/>
                                          </a:lnTo>
                                          <a:lnTo>
                                            <a:pt x="730" y="637"/>
                                          </a:lnTo>
                                          <a:lnTo>
                                            <a:pt x="730" y="644"/>
                                          </a:lnTo>
                                          <a:lnTo>
                                            <a:pt x="737" y="644"/>
                                          </a:lnTo>
                                          <a:lnTo>
                                            <a:pt x="737" y="650"/>
                                          </a:lnTo>
                                          <a:lnTo>
                                            <a:pt x="744" y="650"/>
                                          </a:lnTo>
                                          <a:lnTo>
                                            <a:pt x="744" y="657"/>
                                          </a:lnTo>
                                          <a:lnTo>
                                            <a:pt x="750" y="657"/>
                                          </a:lnTo>
                                          <a:lnTo>
                                            <a:pt x="757" y="657"/>
                                          </a:lnTo>
                                          <a:lnTo>
                                            <a:pt x="757" y="664"/>
                                          </a:lnTo>
                                          <a:lnTo>
                                            <a:pt x="764" y="664"/>
                                          </a:lnTo>
                                          <a:lnTo>
                                            <a:pt x="764" y="670"/>
                                          </a:lnTo>
                                          <a:lnTo>
                                            <a:pt x="770" y="670"/>
                                          </a:lnTo>
                                          <a:lnTo>
                                            <a:pt x="770" y="664"/>
                                          </a:lnTo>
                                          <a:lnTo>
                                            <a:pt x="777" y="664"/>
                                          </a:lnTo>
                                          <a:lnTo>
                                            <a:pt x="784" y="664"/>
                                          </a:lnTo>
                                          <a:lnTo>
                                            <a:pt x="784" y="657"/>
                                          </a:lnTo>
                                          <a:lnTo>
                                            <a:pt x="790" y="657"/>
                                          </a:lnTo>
                                          <a:lnTo>
                                            <a:pt x="797" y="657"/>
                                          </a:lnTo>
                                          <a:lnTo>
                                            <a:pt x="797" y="664"/>
                                          </a:lnTo>
                                          <a:lnTo>
                                            <a:pt x="797" y="670"/>
                                          </a:lnTo>
                                          <a:lnTo>
                                            <a:pt x="803" y="670"/>
                                          </a:lnTo>
                                          <a:lnTo>
                                            <a:pt x="803" y="677"/>
                                          </a:lnTo>
                                          <a:lnTo>
                                            <a:pt x="803" y="684"/>
                                          </a:lnTo>
                                          <a:lnTo>
                                            <a:pt x="810" y="684"/>
                                          </a:lnTo>
                                          <a:lnTo>
                                            <a:pt x="810" y="690"/>
                                          </a:lnTo>
                                          <a:lnTo>
                                            <a:pt x="803" y="690"/>
                                          </a:lnTo>
                                          <a:lnTo>
                                            <a:pt x="803" y="697"/>
                                          </a:lnTo>
                                          <a:lnTo>
                                            <a:pt x="797" y="697"/>
                                          </a:lnTo>
                                          <a:lnTo>
                                            <a:pt x="797" y="704"/>
                                          </a:lnTo>
                                          <a:lnTo>
                                            <a:pt x="790" y="704"/>
                                          </a:lnTo>
                                          <a:lnTo>
                                            <a:pt x="790" y="710"/>
                                          </a:lnTo>
                                          <a:lnTo>
                                            <a:pt x="790" y="717"/>
                                          </a:lnTo>
                                          <a:lnTo>
                                            <a:pt x="784" y="717"/>
                                          </a:lnTo>
                                          <a:lnTo>
                                            <a:pt x="784" y="724"/>
                                          </a:lnTo>
                                          <a:lnTo>
                                            <a:pt x="777" y="724"/>
                                          </a:lnTo>
                                          <a:lnTo>
                                            <a:pt x="784" y="730"/>
                                          </a:lnTo>
                                          <a:lnTo>
                                            <a:pt x="784" y="737"/>
                                          </a:lnTo>
                                          <a:lnTo>
                                            <a:pt x="784" y="743"/>
                                          </a:lnTo>
                                          <a:lnTo>
                                            <a:pt x="784" y="750"/>
                                          </a:lnTo>
                                          <a:lnTo>
                                            <a:pt x="784" y="757"/>
                                          </a:lnTo>
                                          <a:lnTo>
                                            <a:pt x="784" y="763"/>
                                          </a:lnTo>
                                          <a:lnTo>
                                            <a:pt x="784" y="770"/>
                                          </a:lnTo>
                                          <a:lnTo>
                                            <a:pt x="790" y="770"/>
                                          </a:lnTo>
                                          <a:lnTo>
                                            <a:pt x="790" y="777"/>
                                          </a:lnTo>
                                          <a:lnTo>
                                            <a:pt x="784" y="777"/>
                                          </a:lnTo>
                                          <a:lnTo>
                                            <a:pt x="784" y="783"/>
                                          </a:lnTo>
                                          <a:lnTo>
                                            <a:pt x="777" y="783"/>
                                          </a:lnTo>
                                          <a:lnTo>
                                            <a:pt x="770" y="783"/>
                                          </a:lnTo>
                                          <a:lnTo>
                                            <a:pt x="770" y="790"/>
                                          </a:lnTo>
                                          <a:lnTo>
                                            <a:pt x="770" y="797"/>
                                          </a:lnTo>
                                          <a:lnTo>
                                            <a:pt x="764" y="797"/>
                                          </a:lnTo>
                                          <a:lnTo>
                                            <a:pt x="764" y="803"/>
                                          </a:lnTo>
                                          <a:lnTo>
                                            <a:pt x="764" y="810"/>
                                          </a:lnTo>
                                          <a:lnTo>
                                            <a:pt x="757" y="810"/>
                                          </a:lnTo>
                                          <a:lnTo>
                                            <a:pt x="750" y="810"/>
                                          </a:lnTo>
                                          <a:lnTo>
                                            <a:pt x="744" y="810"/>
                                          </a:lnTo>
                                          <a:lnTo>
                                            <a:pt x="744" y="816"/>
                                          </a:lnTo>
                                          <a:lnTo>
                                            <a:pt x="744" y="823"/>
                                          </a:lnTo>
                                          <a:lnTo>
                                            <a:pt x="744" y="830"/>
                                          </a:lnTo>
                                          <a:lnTo>
                                            <a:pt x="737" y="830"/>
                                          </a:lnTo>
                                          <a:lnTo>
                                            <a:pt x="737" y="836"/>
                                          </a:lnTo>
                                          <a:lnTo>
                                            <a:pt x="730" y="836"/>
                                          </a:lnTo>
                                          <a:lnTo>
                                            <a:pt x="724" y="836"/>
                                          </a:lnTo>
                                          <a:lnTo>
                                            <a:pt x="724" y="843"/>
                                          </a:lnTo>
                                          <a:lnTo>
                                            <a:pt x="724" y="850"/>
                                          </a:lnTo>
                                          <a:lnTo>
                                            <a:pt x="717" y="850"/>
                                          </a:lnTo>
                                          <a:lnTo>
                                            <a:pt x="717" y="856"/>
                                          </a:lnTo>
                                          <a:lnTo>
                                            <a:pt x="710" y="856"/>
                                          </a:lnTo>
                                          <a:lnTo>
                                            <a:pt x="704" y="856"/>
                                          </a:lnTo>
                                          <a:lnTo>
                                            <a:pt x="697" y="856"/>
                                          </a:lnTo>
                                          <a:lnTo>
                                            <a:pt x="697" y="863"/>
                                          </a:lnTo>
                                          <a:lnTo>
                                            <a:pt x="691" y="863"/>
                                          </a:lnTo>
                                          <a:lnTo>
                                            <a:pt x="691" y="870"/>
                                          </a:lnTo>
                                          <a:lnTo>
                                            <a:pt x="691" y="876"/>
                                          </a:lnTo>
                                          <a:lnTo>
                                            <a:pt x="684" y="876"/>
                                          </a:lnTo>
                                          <a:lnTo>
                                            <a:pt x="677" y="883"/>
                                          </a:lnTo>
                                          <a:lnTo>
                                            <a:pt x="684" y="883"/>
                                          </a:lnTo>
                                          <a:lnTo>
                                            <a:pt x="684" y="889"/>
                                          </a:lnTo>
                                          <a:lnTo>
                                            <a:pt x="677" y="889"/>
                                          </a:lnTo>
                                          <a:lnTo>
                                            <a:pt x="671" y="889"/>
                                          </a:lnTo>
                                          <a:lnTo>
                                            <a:pt x="671" y="896"/>
                                          </a:lnTo>
                                          <a:lnTo>
                                            <a:pt x="664" y="896"/>
                                          </a:lnTo>
                                          <a:lnTo>
                                            <a:pt x="664" y="903"/>
                                          </a:lnTo>
                                          <a:lnTo>
                                            <a:pt x="664" y="909"/>
                                          </a:lnTo>
                                          <a:lnTo>
                                            <a:pt x="657" y="909"/>
                                          </a:lnTo>
                                          <a:lnTo>
                                            <a:pt x="657" y="916"/>
                                          </a:lnTo>
                                          <a:lnTo>
                                            <a:pt x="657" y="923"/>
                                          </a:lnTo>
                                          <a:lnTo>
                                            <a:pt x="651" y="923"/>
                                          </a:lnTo>
                                          <a:lnTo>
                                            <a:pt x="651" y="929"/>
                                          </a:lnTo>
                                          <a:lnTo>
                                            <a:pt x="651" y="936"/>
                                          </a:lnTo>
                                          <a:lnTo>
                                            <a:pt x="644" y="936"/>
                                          </a:lnTo>
                                          <a:lnTo>
                                            <a:pt x="644" y="943"/>
                                          </a:lnTo>
                                          <a:lnTo>
                                            <a:pt x="637" y="943"/>
                                          </a:lnTo>
                                          <a:lnTo>
                                            <a:pt x="637" y="949"/>
                                          </a:lnTo>
                                          <a:lnTo>
                                            <a:pt x="631" y="949"/>
                                          </a:lnTo>
                                          <a:lnTo>
                                            <a:pt x="624" y="949"/>
                                          </a:lnTo>
                                          <a:lnTo>
                                            <a:pt x="617" y="949"/>
                                          </a:lnTo>
                                          <a:lnTo>
                                            <a:pt x="611" y="949"/>
                                          </a:lnTo>
                                          <a:lnTo>
                                            <a:pt x="611" y="956"/>
                                          </a:lnTo>
                                          <a:lnTo>
                                            <a:pt x="604" y="956"/>
                                          </a:lnTo>
                                          <a:lnTo>
                                            <a:pt x="598" y="956"/>
                                          </a:lnTo>
                                          <a:lnTo>
                                            <a:pt x="591" y="956"/>
                                          </a:lnTo>
                                          <a:lnTo>
                                            <a:pt x="584" y="956"/>
                                          </a:lnTo>
                                          <a:lnTo>
                                            <a:pt x="578" y="956"/>
                                          </a:lnTo>
                                          <a:lnTo>
                                            <a:pt x="571" y="956"/>
                                          </a:lnTo>
                                          <a:lnTo>
                                            <a:pt x="571" y="963"/>
                                          </a:lnTo>
                                          <a:lnTo>
                                            <a:pt x="564" y="963"/>
                                          </a:lnTo>
                                          <a:lnTo>
                                            <a:pt x="558" y="963"/>
                                          </a:lnTo>
                                          <a:lnTo>
                                            <a:pt x="551" y="963"/>
                                          </a:lnTo>
                                          <a:lnTo>
                                            <a:pt x="551" y="956"/>
                                          </a:lnTo>
                                          <a:lnTo>
                                            <a:pt x="551" y="949"/>
                                          </a:lnTo>
                                          <a:lnTo>
                                            <a:pt x="551" y="943"/>
                                          </a:lnTo>
                                          <a:lnTo>
                                            <a:pt x="551" y="936"/>
                                          </a:lnTo>
                                          <a:lnTo>
                                            <a:pt x="551" y="929"/>
                                          </a:lnTo>
                                          <a:lnTo>
                                            <a:pt x="551" y="923"/>
                                          </a:lnTo>
                                          <a:lnTo>
                                            <a:pt x="551" y="916"/>
                                          </a:lnTo>
                                          <a:lnTo>
                                            <a:pt x="558" y="916"/>
                                          </a:lnTo>
                                          <a:lnTo>
                                            <a:pt x="558" y="909"/>
                                          </a:lnTo>
                                          <a:lnTo>
                                            <a:pt x="551" y="909"/>
                                          </a:lnTo>
                                          <a:lnTo>
                                            <a:pt x="551" y="903"/>
                                          </a:lnTo>
                                          <a:lnTo>
                                            <a:pt x="551" y="896"/>
                                          </a:lnTo>
                                          <a:lnTo>
                                            <a:pt x="544" y="896"/>
                                          </a:lnTo>
                                          <a:lnTo>
                                            <a:pt x="538" y="896"/>
                                          </a:lnTo>
                                          <a:lnTo>
                                            <a:pt x="538" y="889"/>
                                          </a:lnTo>
                                          <a:lnTo>
                                            <a:pt x="531" y="889"/>
                                          </a:lnTo>
                                          <a:lnTo>
                                            <a:pt x="531" y="883"/>
                                          </a:lnTo>
                                          <a:lnTo>
                                            <a:pt x="524" y="883"/>
                                          </a:lnTo>
                                          <a:lnTo>
                                            <a:pt x="524" y="876"/>
                                          </a:lnTo>
                                          <a:lnTo>
                                            <a:pt x="524" y="870"/>
                                          </a:lnTo>
                                          <a:lnTo>
                                            <a:pt x="518" y="870"/>
                                          </a:lnTo>
                                          <a:lnTo>
                                            <a:pt x="518" y="863"/>
                                          </a:lnTo>
                                          <a:lnTo>
                                            <a:pt x="511" y="863"/>
                                          </a:lnTo>
                                          <a:lnTo>
                                            <a:pt x="511" y="856"/>
                                          </a:lnTo>
                                          <a:lnTo>
                                            <a:pt x="511" y="850"/>
                                          </a:lnTo>
                                          <a:lnTo>
                                            <a:pt x="505" y="850"/>
                                          </a:lnTo>
                                          <a:lnTo>
                                            <a:pt x="498" y="850"/>
                                          </a:lnTo>
                                          <a:lnTo>
                                            <a:pt x="498" y="843"/>
                                          </a:lnTo>
                                          <a:lnTo>
                                            <a:pt x="491" y="843"/>
                                          </a:lnTo>
                                          <a:lnTo>
                                            <a:pt x="491" y="836"/>
                                          </a:lnTo>
                                          <a:lnTo>
                                            <a:pt x="485" y="836"/>
                                          </a:lnTo>
                                          <a:lnTo>
                                            <a:pt x="485" y="830"/>
                                          </a:lnTo>
                                          <a:lnTo>
                                            <a:pt x="485" y="823"/>
                                          </a:lnTo>
                                          <a:lnTo>
                                            <a:pt x="485" y="816"/>
                                          </a:lnTo>
                                          <a:lnTo>
                                            <a:pt x="491" y="816"/>
                                          </a:lnTo>
                                          <a:lnTo>
                                            <a:pt x="485" y="816"/>
                                          </a:lnTo>
                                          <a:lnTo>
                                            <a:pt x="485" y="810"/>
                                          </a:lnTo>
                                          <a:lnTo>
                                            <a:pt x="478" y="810"/>
                                          </a:lnTo>
                                          <a:lnTo>
                                            <a:pt x="478" y="803"/>
                                          </a:lnTo>
                                          <a:lnTo>
                                            <a:pt x="478" y="797"/>
                                          </a:lnTo>
                                          <a:lnTo>
                                            <a:pt x="471" y="803"/>
                                          </a:lnTo>
                                          <a:lnTo>
                                            <a:pt x="465" y="803"/>
                                          </a:lnTo>
                                          <a:lnTo>
                                            <a:pt x="465" y="810"/>
                                          </a:lnTo>
                                          <a:lnTo>
                                            <a:pt x="465" y="803"/>
                                          </a:lnTo>
                                          <a:lnTo>
                                            <a:pt x="458" y="803"/>
                                          </a:lnTo>
                                          <a:lnTo>
                                            <a:pt x="451" y="803"/>
                                          </a:lnTo>
                                          <a:lnTo>
                                            <a:pt x="451" y="810"/>
                                          </a:lnTo>
                                          <a:lnTo>
                                            <a:pt x="445" y="810"/>
                                          </a:lnTo>
                                          <a:lnTo>
                                            <a:pt x="445" y="816"/>
                                          </a:lnTo>
                                          <a:lnTo>
                                            <a:pt x="438" y="816"/>
                                          </a:lnTo>
                                          <a:lnTo>
                                            <a:pt x="432" y="816"/>
                                          </a:lnTo>
                                          <a:lnTo>
                                            <a:pt x="425" y="816"/>
                                          </a:lnTo>
                                          <a:lnTo>
                                            <a:pt x="418" y="816"/>
                                          </a:lnTo>
                                          <a:lnTo>
                                            <a:pt x="418" y="810"/>
                                          </a:lnTo>
                                          <a:lnTo>
                                            <a:pt x="412" y="816"/>
                                          </a:lnTo>
                                          <a:lnTo>
                                            <a:pt x="405" y="816"/>
                                          </a:lnTo>
                                          <a:lnTo>
                                            <a:pt x="405" y="823"/>
                                          </a:lnTo>
                                          <a:lnTo>
                                            <a:pt x="398" y="823"/>
                                          </a:lnTo>
                                          <a:lnTo>
                                            <a:pt x="392" y="823"/>
                                          </a:lnTo>
                                          <a:lnTo>
                                            <a:pt x="385" y="823"/>
                                          </a:lnTo>
                                          <a:lnTo>
                                            <a:pt x="378" y="816"/>
                                          </a:lnTo>
                                          <a:lnTo>
                                            <a:pt x="372" y="816"/>
                                          </a:lnTo>
                                          <a:lnTo>
                                            <a:pt x="365" y="816"/>
                                          </a:lnTo>
                                          <a:lnTo>
                                            <a:pt x="358" y="816"/>
                                          </a:lnTo>
                                          <a:lnTo>
                                            <a:pt x="358" y="810"/>
                                          </a:lnTo>
                                          <a:lnTo>
                                            <a:pt x="358" y="803"/>
                                          </a:lnTo>
                                          <a:lnTo>
                                            <a:pt x="352" y="810"/>
                                          </a:lnTo>
                                          <a:lnTo>
                                            <a:pt x="345" y="810"/>
                                          </a:lnTo>
                                          <a:lnTo>
                                            <a:pt x="345" y="816"/>
                                          </a:lnTo>
                                          <a:lnTo>
                                            <a:pt x="339" y="816"/>
                                          </a:lnTo>
                                          <a:lnTo>
                                            <a:pt x="332" y="816"/>
                                          </a:lnTo>
                                          <a:lnTo>
                                            <a:pt x="325" y="816"/>
                                          </a:lnTo>
                                          <a:lnTo>
                                            <a:pt x="325" y="810"/>
                                          </a:lnTo>
                                          <a:lnTo>
                                            <a:pt x="319" y="810"/>
                                          </a:lnTo>
                                          <a:lnTo>
                                            <a:pt x="312" y="810"/>
                                          </a:lnTo>
                                          <a:lnTo>
                                            <a:pt x="312" y="816"/>
                                          </a:lnTo>
                                          <a:lnTo>
                                            <a:pt x="305" y="816"/>
                                          </a:lnTo>
                                          <a:lnTo>
                                            <a:pt x="299" y="823"/>
                                          </a:lnTo>
                                          <a:lnTo>
                                            <a:pt x="299" y="830"/>
                                          </a:lnTo>
                                          <a:lnTo>
                                            <a:pt x="292" y="830"/>
                                          </a:lnTo>
                                          <a:lnTo>
                                            <a:pt x="285" y="830"/>
                                          </a:lnTo>
                                          <a:lnTo>
                                            <a:pt x="279" y="830"/>
                                          </a:lnTo>
                                          <a:lnTo>
                                            <a:pt x="279" y="836"/>
                                          </a:lnTo>
                                          <a:lnTo>
                                            <a:pt x="272" y="836"/>
                                          </a:lnTo>
                                          <a:lnTo>
                                            <a:pt x="265" y="836"/>
                                          </a:lnTo>
                                          <a:lnTo>
                                            <a:pt x="265" y="830"/>
                                          </a:lnTo>
                                          <a:lnTo>
                                            <a:pt x="259" y="830"/>
                                          </a:lnTo>
                                          <a:lnTo>
                                            <a:pt x="259" y="823"/>
                                          </a:lnTo>
                                          <a:lnTo>
                                            <a:pt x="252" y="823"/>
                                          </a:lnTo>
                                          <a:lnTo>
                                            <a:pt x="252" y="830"/>
                                          </a:lnTo>
                                          <a:lnTo>
                                            <a:pt x="246" y="830"/>
                                          </a:lnTo>
                                          <a:lnTo>
                                            <a:pt x="239" y="830"/>
                                          </a:lnTo>
                                          <a:lnTo>
                                            <a:pt x="232" y="830"/>
                                          </a:lnTo>
                                          <a:lnTo>
                                            <a:pt x="232" y="823"/>
                                          </a:lnTo>
                                          <a:lnTo>
                                            <a:pt x="232" y="816"/>
                                          </a:lnTo>
                                          <a:lnTo>
                                            <a:pt x="226" y="816"/>
                                          </a:lnTo>
                                          <a:lnTo>
                                            <a:pt x="226" y="810"/>
                                          </a:lnTo>
                                          <a:lnTo>
                                            <a:pt x="226" y="803"/>
                                          </a:lnTo>
                                          <a:lnTo>
                                            <a:pt x="226" y="797"/>
                                          </a:lnTo>
                                          <a:lnTo>
                                            <a:pt x="226" y="790"/>
                                          </a:lnTo>
                                          <a:lnTo>
                                            <a:pt x="226" y="783"/>
                                          </a:lnTo>
                                          <a:lnTo>
                                            <a:pt x="232" y="783"/>
                                          </a:lnTo>
                                          <a:lnTo>
                                            <a:pt x="232" y="777"/>
                                          </a:lnTo>
                                          <a:lnTo>
                                            <a:pt x="239" y="777"/>
                                          </a:lnTo>
                                          <a:lnTo>
                                            <a:pt x="246" y="777"/>
                                          </a:lnTo>
                                          <a:lnTo>
                                            <a:pt x="246" y="770"/>
                                          </a:lnTo>
                                          <a:lnTo>
                                            <a:pt x="246" y="763"/>
                                          </a:lnTo>
                                          <a:lnTo>
                                            <a:pt x="246" y="757"/>
                                          </a:lnTo>
                                          <a:lnTo>
                                            <a:pt x="246" y="750"/>
                                          </a:lnTo>
                                          <a:lnTo>
                                            <a:pt x="239" y="750"/>
                                          </a:lnTo>
                                          <a:lnTo>
                                            <a:pt x="239" y="743"/>
                                          </a:lnTo>
                                          <a:lnTo>
                                            <a:pt x="239" y="737"/>
                                          </a:lnTo>
                                          <a:lnTo>
                                            <a:pt x="232" y="737"/>
                                          </a:lnTo>
                                          <a:lnTo>
                                            <a:pt x="226" y="737"/>
                                          </a:lnTo>
                                          <a:lnTo>
                                            <a:pt x="226" y="730"/>
                                          </a:lnTo>
                                          <a:lnTo>
                                            <a:pt x="219" y="730"/>
                                          </a:lnTo>
                                          <a:lnTo>
                                            <a:pt x="219" y="724"/>
                                          </a:lnTo>
                                          <a:lnTo>
                                            <a:pt x="212" y="724"/>
                                          </a:lnTo>
                                          <a:lnTo>
                                            <a:pt x="206" y="724"/>
                                          </a:lnTo>
                                          <a:lnTo>
                                            <a:pt x="206" y="717"/>
                                          </a:lnTo>
                                          <a:lnTo>
                                            <a:pt x="212" y="717"/>
                                          </a:lnTo>
                                          <a:lnTo>
                                            <a:pt x="219" y="717"/>
                                          </a:lnTo>
                                          <a:lnTo>
                                            <a:pt x="219" y="724"/>
                                          </a:lnTo>
                                          <a:lnTo>
                                            <a:pt x="219" y="717"/>
                                          </a:lnTo>
                                          <a:lnTo>
                                            <a:pt x="226" y="717"/>
                                          </a:lnTo>
                                          <a:lnTo>
                                            <a:pt x="226" y="710"/>
                                          </a:lnTo>
                                          <a:lnTo>
                                            <a:pt x="232" y="710"/>
                                          </a:lnTo>
                                          <a:lnTo>
                                            <a:pt x="232" y="704"/>
                                          </a:lnTo>
                                          <a:lnTo>
                                            <a:pt x="232" y="697"/>
                                          </a:lnTo>
                                          <a:lnTo>
                                            <a:pt x="232" y="690"/>
                                          </a:lnTo>
                                          <a:lnTo>
                                            <a:pt x="239" y="690"/>
                                          </a:lnTo>
                                          <a:lnTo>
                                            <a:pt x="239" y="684"/>
                                          </a:lnTo>
                                          <a:lnTo>
                                            <a:pt x="239" y="677"/>
                                          </a:lnTo>
                                          <a:lnTo>
                                            <a:pt x="246" y="677"/>
                                          </a:lnTo>
                                          <a:lnTo>
                                            <a:pt x="246" y="670"/>
                                          </a:lnTo>
                                          <a:lnTo>
                                            <a:pt x="246" y="664"/>
                                          </a:lnTo>
                                          <a:lnTo>
                                            <a:pt x="252" y="664"/>
                                          </a:lnTo>
                                          <a:lnTo>
                                            <a:pt x="252" y="657"/>
                                          </a:lnTo>
                                          <a:lnTo>
                                            <a:pt x="252" y="650"/>
                                          </a:lnTo>
                                          <a:lnTo>
                                            <a:pt x="252" y="644"/>
                                          </a:lnTo>
                                          <a:lnTo>
                                            <a:pt x="246" y="644"/>
                                          </a:lnTo>
                                          <a:lnTo>
                                            <a:pt x="246" y="637"/>
                                          </a:lnTo>
                                          <a:lnTo>
                                            <a:pt x="239" y="637"/>
                                          </a:lnTo>
                                          <a:lnTo>
                                            <a:pt x="239" y="631"/>
                                          </a:lnTo>
                                          <a:lnTo>
                                            <a:pt x="239" y="624"/>
                                          </a:lnTo>
                                          <a:lnTo>
                                            <a:pt x="239" y="617"/>
                                          </a:lnTo>
                                          <a:lnTo>
                                            <a:pt x="232" y="617"/>
                                          </a:lnTo>
                                          <a:lnTo>
                                            <a:pt x="226" y="617"/>
                                          </a:lnTo>
                                          <a:lnTo>
                                            <a:pt x="226" y="611"/>
                                          </a:lnTo>
                                          <a:lnTo>
                                            <a:pt x="219" y="611"/>
                                          </a:lnTo>
                                          <a:lnTo>
                                            <a:pt x="219" y="604"/>
                                          </a:lnTo>
                                          <a:lnTo>
                                            <a:pt x="212" y="604"/>
                                          </a:lnTo>
                                          <a:lnTo>
                                            <a:pt x="206" y="604"/>
                                          </a:lnTo>
                                          <a:lnTo>
                                            <a:pt x="206" y="611"/>
                                          </a:lnTo>
                                          <a:lnTo>
                                            <a:pt x="199" y="611"/>
                                          </a:lnTo>
                                          <a:lnTo>
                                            <a:pt x="199" y="617"/>
                                          </a:lnTo>
                                          <a:lnTo>
                                            <a:pt x="199" y="611"/>
                                          </a:lnTo>
                                          <a:lnTo>
                                            <a:pt x="192" y="611"/>
                                          </a:lnTo>
                                          <a:lnTo>
                                            <a:pt x="192" y="604"/>
                                          </a:lnTo>
                                          <a:lnTo>
                                            <a:pt x="186" y="597"/>
                                          </a:lnTo>
                                          <a:lnTo>
                                            <a:pt x="186" y="591"/>
                                          </a:lnTo>
                                          <a:lnTo>
                                            <a:pt x="179" y="591"/>
                                          </a:lnTo>
                                          <a:lnTo>
                                            <a:pt x="172" y="591"/>
                                          </a:lnTo>
                                          <a:lnTo>
                                            <a:pt x="172" y="584"/>
                                          </a:lnTo>
                                          <a:lnTo>
                                            <a:pt x="166" y="584"/>
                                          </a:lnTo>
                                          <a:lnTo>
                                            <a:pt x="159" y="584"/>
                                          </a:lnTo>
                                          <a:lnTo>
                                            <a:pt x="159" y="577"/>
                                          </a:lnTo>
                                          <a:lnTo>
                                            <a:pt x="153" y="577"/>
                                          </a:lnTo>
                                          <a:lnTo>
                                            <a:pt x="153" y="571"/>
                                          </a:lnTo>
                                          <a:lnTo>
                                            <a:pt x="153" y="564"/>
                                          </a:lnTo>
                                          <a:lnTo>
                                            <a:pt x="146" y="564"/>
                                          </a:lnTo>
                                          <a:lnTo>
                                            <a:pt x="139" y="564"/>
                                          </a:lnTo>
                                          <a:lnTo>
                                            <a:pt x="139" y="571"/>
                                          </a:lnTo>
                                          <a:lnTo>
                                            <a:pt x="139" y="564"/>
                                          </a:lnTo>
                                          <a:lnTo>
                                            <a:pt x="133" y="564"/>
                                          </a:lnTo>
                                          <a:lnTo>
                                            <a:pt x="126" y="564"/>
                                          </a:lnTo>
                                          <a:lnTo>
                                            <a:pt x="126" y="558"/>
                                          </a:lnTo>
                                          <a:lnTo>
                                            <a:pt x="126" y="551"/>
                                          </a:lnTo>
                                          <a:lnTo>
                                            <a:pt x="126" y="544"/>
                                          </a:lnTo>
                                          <a:lnTo>
                                            <a:pt x="126" y="538"/>
                                          </a:lnTo>
                                          <a:lnTo>
                                            <a:pt x="119" y="538"/>
                                          </a:lnTo>
                                          <a:lnTo>
                                            <a:pt x="113" y="538"/>
                                          </a:lnTo>
                                          <a:lnTo>
                                            <a:pt x="113" y="544"/>
                                          </a:lnTo>
                                          <a:lnTo>
                                            <a:pt x="106" y="544"/>
                                          </a:lnTo>
                                          <a:lnTo>
                                            <a:pt x="106" y="538"/>
                                          </a:lnTo>
                                          <a:lnTo>
                                            <a:pt x="106" y="531"/>
                                          </a:lnTo>
                                          <a:lnTo>
                                            <a:pt x="99" y="531"/>
                                          </a:lnTo>
                                          <a:lnTo>
                                            <a:pt x="93" y="531"/>
                                          </a:lnTo>
                                          <a:lnTo>
                                            <a:pt x="93" y="524"/>
                                          </a:lnTo>
                                          <a:lnTo>
                                            <a:pt x="86" y="524"/>
                                          </a:lnTo>
                                          <a:lnTo>
                                            <a:pt x="86" y="518"/>
                                          </a:lnTo>
                                          <a:lnTo>
                                            <a:pt x="79" y="518"/>
                                          </a:lnTo>
                                          <a:lnTo>
                                            <a:pt x="79" y="511"/>
                                          </a:lnTo>
                                          <a:lnTo>
                                            <a:pt x="79" y="504"/>
                                          </a:lnTo>
                                          <a:lnTo>
                                            <a:pt x="73" y="504"/>
                                          </a:lnTo>
                                          <a:lnTo>
                                            <a:pt x="73" y="498"/>
                                          </a:lnTo>
                                          <a:lnTo>
                                            <a:pt x="73" y="491"/>
                                          </a:lnTo>
                                          <a:lnTo>
                                            <a:pt x="66" y="485"/>
                                          </a:lnTo>
                                          <a:lnTo>
                                            <a:pt x="60" y="485"/>
                                          </a:lnTo>
                                          <a:lnTo>
                                            <a:pt x="53" y="485"/>
                                          </a:lnTo>
                                          <a:lnTo>
                                            <a:pt x="53" y="478"/>
                                          </a:lnTo>
                                          <a:lnTo>
                                            <a:pt x="53" y="471"/>
                                          </a:lnTo>
                                          <a:lnTo>
                                            <a:pt x="60" y="471"/>
                                          </a:lnTo>
                                          <a:lnTo>
                                            <a:pt x="60" y="465"/>
                                          </a:lnTo>
                                          <a:lnTo>
                                            <a:pt x="66" y="465"/>
                                          </a:lnTo>
                                          <a:lnTo>
                                            <a:pt x="66" y="458"/>
                                          </a:lnTo>
                                          <a:lnTo>
                                            <a:pt x="66" y="451"/>
                                          </a:lnTo>
                                          <a:lnTo>
                                            <a:pt x="73" y="445"/>
                                          </a:lnTo>
                                          <a:lnTo>
                                            <a:pt x="66" y="445"/>
                                          </a:lnTo>
                                          <a:lnTo>
                                            <a:pt x="73" y="438"/>
                                          </a:lnTo>
                                          <a:lnTo>
                                            <a:pt x="66" y="438"/>
                                          </a:lnTo>
                                          <a:lnTo>
                                            <a:pt x="66" y="431"/>
                                          </a:lnTo>
                                          <a:lnTo>
                                            <a:pt x="60" y="438"/>
                                          </a:lnTo>
                                          <a:lnTo>
                                            <a:pt x="53" y="438"/>
                                          </a:lnTo>
                                          <a:lnTo>
                                            <a:pt x="46" y="438"/>
                                          </a:lnTo>
                                          <a:lnTo>
                                            <a:pt x="46" y="445"/>
                                          </a:lnTo>
                                          <a:lnTo>
                                            <a:pt x="40" y="445"/>
                                          </a:lnTo>
                                          <a:lnTo>
                                            <a:pt x="33" y="451"/>
                                          </a:lnTo>
                                          <a:lnTo>
                                            <a:pt x="33" y="445"/>
                                          </a:lnTo>
                                          <a:lnTo>
                                            <a:pt x="26" y="445"/>
                                          </a:lnTo>
                                          <a:lnTo>
                                            <a:pt x="26" y="438"/>
                                          </a:lnTo>
                                          <a:lnTo>
                                            <a:pt x="20" y="438"/>
                                          </a:lnTo>
                                          <a:lnTo>
                                            <a:pt x="20" y="445"/>
                                          </a:lnTo>
                                          <a:lnTo>
                                            <a:pt x="13" y="445"/>
                                          </a:lnTo>
                                          <a:lnTo>
                                            <a:pt x="6" y="445"/>
                                          </a:lnTo>
                                          <a:lnTo>
                                            <a:pt x="6" y="438"/>
                                          </a:lnTo>
                                          <a:lnTo>
                                            <a:pt x="0" y="438"/>
                                          </a:lnTo>
                                          <a:lnTo>
                                            <a:pt x="0" y="431"/>
                                          </a:lnTo>
                                          <a:lnTo>
                                            <a:pt x="6" y="431"/>
                                          </a:lnTo>
                                          <a:lnTo>
                                            <a:pt x="6" y="425"/>
                                          </a:lnTo>
                                          <a:lnTo>
                                            <a:pt x="6" y="418"/>
                                          </a:lnTo>
                                          <a:lnTo>
                                            <a:pt x="6" y="411"/>
                                          </a:lnTo>
                                          <a:lnTo>
                                            <a:pt x="6" y="405"/>
                                          </a:lnTo>
                                          <a:lnTo>
                                            <a:pt x="13" y="405"/>
                                          </a:lnTo>
                                          <a:lnTo>
                                            <a:pt x="13" y="398"/>
                                          </a:lnTo>
                                          <a:lnTo>
                                            <a:pt x="6" y="398"/>
                                          </a:lnTo>
                                          <a:lnTo>
                                            <a:pt x="13" y="398"/>
                                          </a:lnTo>
                                          <a:lnTo>
                                            <a:pt x="13" y="392"/>
                                          </a:lnTo>
                                          <a:lnTo>
                                            <a:pt x="13" y="385"/>
                                          </a:lnTo>
                                          <a:lnTo>
                                            <a:pt x="13" y="378"/>
                                          </a:lnTo>
                                          <a:lnTo>
                                            <a:pt x="20" y="372"/>
                                          </a:lnTo>
                                          <a:lnTo>
                                            <a:pt x="26" y="372"/>
                                          </a:lnTo>
                                          <a:lnTo>
                                            <a:pt x="26" y="378"/>
                                          </a:lnTo>
                                          <a:lnTo>
                                            <a:pt x="33" y="378"/>
                                          </a:lnTo>
                                          <a:lnTo>
                                            <a:pt x="40" y="372"/>
                                          </a:lnTo>
                                          <a:lnTo>
                                            <a:pt x="40" y="365"/>
                                          </a:lnTo>
                                          <a:lnTo>
                                            <a:pt x="46" y="365"/>
                                          </a:lnTo>
                                          <a:lnTo>
                                            <a:pt x="46" y="358"/>
                                          </a:lnTo>
                                          <a:lnTo>
                                            <a:pt x="46" y="352"/>
                                          </a:lnTo>
                                          <a:lnTo>
                                            <a:pt x="53" y="352"/>
                                          </a:lnTo>
                                          <a:lnTo>
                                            <a:pt x="53" y="345"/>
                                          </a:lnTo>
                                          <a:lnTo>
                                            <a:pt x="60" y="345"/>
                                          </a:lnTo>
                                          <a:lnTo>
                                            <a:pt x="60" y="338"/>
                                          </a:lnTo>
                                          <a:lnTo>
                                            <a:pt x="66" y="338"/>
                                          </a:lnTo>
                                          <a:lnTo>
                                            <a:pt x="73" y="338"/>
                                          </a:lnTo>
                                          <a:lnTo>
                                            <a:pt x="79" y="338"/>
                                          </a:lnTo>
                                          <a:lnTo>
                                            <a:pt x="79" y="332"/>
                                          </a:lnTo>
                                          <a:lnTo>
                                            <a:pt x="86" y="332"/>
                                          </a:lnTo>
                                          <a:lnTo>
                                            <a:pt x="86" y="325"/>
                                          </a:lnTo>
                                          <a:lnTo>
                                            <a:pt x="86" y="319"/>
                                          </a:lnTo>
                                          <a:lnTo>
                                            <a:pt x="79" y="319"/>
                                          </a:lnTo>
                                          <a:lnTo>
                                            <a:pt x="86" y="319"/>
                                          </a:lnTo>
                                          <a:lnTo>
                                            <a:pt x="86" y="312"/>
                                          </a:lnTo>
                                          <a:lnTo>
                                            <a:pt x="93" y="312"/>
                                          </a:lnTo>
                                          <a:lnTo>
                                            <a:pt x="99" y="312"/>
                                          </a:lnTo>
                                          <a:lnTo>
                                            <a:pt x="106" y="312"/>
                                          </a:lnTo>
                                          <a:lnTo>
                                            <a:pt x="113" y="312"/>
                                          </a:lnTo>
                                          <a:lnTo>
                                            <a:pt x="113" y="319"/>
                                          </a:lnTo>
                                          <a:lnTo>
                                            <a:pt x="119" y="319"/>
                                          </a:lnTo>
                                          <a:lnTo>
                                            <a:pt x="126" y="319"/>
                                          </a:lnTo>
                                          <a:lnTo>
                                            <a:pt x="126" y="325"/>
                                          </a:lnTo>
                                          <a:lnTo>
                                            <a:pt x="133" y="325"/>
                                          </a:lnTo>
                                          <a:lnTo>
                                            <a:pt x="133" y="332"/>
                                          </a:lnTo>
                                          <a:lnTo>
                                            <a:pt x="139" y="332"/>
                                          </a:lnTo>
                                          <a:lnTo>
                                            <a:pt x="139" y="338"/>
                                          </a:lnTo>
                                          <a:lnTo>
                                            <a:pt x="139" y="345"/>
                                          </a:lnTo>
                                          <a:lnTo>
                                            <a:pt x="146" y="345"/>
                                          </a:lnTo>
                                          <a:lnTo>
                                            <a:pt x="146" y="352"/>
                                          </a:lnTo>
                                          <a:lnTo>
                                            <a:pt x="153" y="352"/>
                                          </a:lnTo>
                                          <a:lnTo>
                                            <a:pt x="159" y="352"/>
                                          </a:lnTo>
                                          <a:lnTo>
                                            <a:pt x="159" y="345"/>
                                          </a:lnTo>
                                          <a:lnTo>
                                            <a:pt x="166" y="345"/>
                                          </a:lnTo>
                                          <a:lnTo>
                                            <a:pt x="166" y="338"/>
                                          </a:lnTo>
                                          <a:lnTo>
                                            <a:pt x="159" y="338"/>
                                          </a:lnTo>
                                          <a:lnTo>
                                            <a:pt x="159" y="332"/>
                                          </a:lnTo>
                                          <a:lnTo>
                                            <a:pt x="159" y="325"/>
                                          </a:lnTo>
                                          <a:lnTo>
                                            <a:pt x="159" y="319"/>
                                          </a:lnTo>
                                          <a:lnTo>
                                            <a:pt x="159" y="312"/>
                                          </a:lnTo>
                                          <a:lnTo>
                                            <a:pt x="159" y="319"/>
                                          </a:lnTo>
                                          <a:lnTo>
                                            <a:pt x="159" y="312"/>
                                          </a:lnTo>
                                          <a:lnTo>
                                            <a:pt x="153" y="312"/>
                                          </a:lnTo>
                                          <a:lnTo>
                                            <a:pt x="153" y="305"/>
                                          </a:lnTo>
                                          <a:lnTo>
                                            <a:pt x="159" y="305"/>
                                          </a:lnTo>
                                          <a:lnTo>
                                            <a:pt x="153" y="305"/>
                                          </a:lnTo>
                                          <a:lnTo>
                                            <a:pt x="153" y="299"/>
                                          </a:lnTo>
                                          <a:lnTo>
                                            <a:pt x="153" y="292"/>
                                          </a:lnTo>
                                          <a:lnTo>
                                            <a:pt x="146" y="292"/>
                                          </a:lnTo>
                                          <a:lnTo>
                                            <a:pt x="146" y="285"/>
                                          </a:lnTo>
                                          <a:lnTo>
                                            <a:pt x="146" y="279"/>
                                          </a:lnTo>
                                          <a:lnTo>
                                            <a:pt x="153" y="279"/>
                                          </a:lnTo>
                                          <a:lnTo>
                                            <a:pt x="146" y="279"/>
                                          </a:lnTo>
                                          <a:lnTo>
                                            <a:pt x="146" y="272"/>
                                          </a:lnTo>
                                          <a:lnTo>
                                            <a:pt x="146" y="265"/>
                                          </a:lnTo>
                                          <a:lnTo>
                                            <a:pt x="139" y="265"/>
                                          </a:lnTo>
                                          <a:lnTo>
                                            <a:pt x="139" y="259"/>
                                          </a:lnTo>
                                          <a:lnTo>
                                            <a:pt x="133" y="259"/>
                                          </a:lnTo>
                                          <a:lnTo>
                                            <a:pt x="133" y="252"/>
                                          </a:lnTo>
                                          <a:lnTo>
                                            <a:pt x="126" y="246"/>
                                          </a:lnTo>
                                          <a:lnTo>
                                            <a:pt x="126" y="239"/>
                                          </a:lnTo>
                                          <a:lnTo>
                                            <a:pt x="119" y="239"/>
                                          </a:lnTo>
                                          <a:lnTo>
                                            <a:pt x="119" y="232"/>
                                          </a:lnTo>
                                          <a:lnTo>
                                            <a:pt x="113" y="232"/>
                                          </a:lnTo>
                                          <a:lnTo>
                                            <a:pt x="106" y="232"/>
                                          </a:lnTo>
                                          <a:lnTo>
                                            <a:pt x="99" y="226"/>
                                          </a:lnTo>
                                          <a:lnTo>
                                            <a:pt x="93" y="226"/>
                                          </a:lnTo>
                                          <a:lnTo>
                                            <a:pt x="86" y="226"/>
                                          </a:lnTo>
                                          <a:lnTo>
                                            <a:pt x="86" y="219"/>
                                          </a:lnTo>
                                          <a:lnTo>
                                            <a:pt x="86" y="212"/>
                                          </a:lnTo>
                                          <a:lnTo>
                                            <a:pt x="79" y="212"/>
                                          </a:lnTo>
                                          <a:lnTo>
                                            <a:pt x="79" y="219"/>
                                          </a:lnTo>
                                          <a:lnTo>
                                            <a:pt x="73" y="219"/>
                                          </a:lnTo>
                                          <a:lnTo>
                                            <a:pt x="66" y="219"/>
                                          </a:lnTo>
                                          <a:lnTo>
                                            <a:pt x="66" y="212"/>
                                          </a:lnTo>
                                          <a:lnTo>
                                            <a:pt x="60" y="212"/>
                                          </a:lnTo>
                                          <a:lnTo>
                                            <a:pt x="53" y="212"/>
                                          </a:lnTo>
                                          <a:lnTo>
                                            <a:pt x="46" y="212"/>
                                          </a:lnTo>
                                          <a:lnTo>
                                            <a:pt x="40" y="212"/>
                                          </a:lnTo>
                                          <a:lnTo>
                                            <a:pt x="33" y="212"/>
                                          </a:lnTo>
                                          <a:lnTo>
                                            <a:pt x="33" y="206"/>
                                          </a:lnTo>
                                          <a:lnTo>
                                            <a:pt x="26" y="206"/>
                                          </a:lnTo>
                                          <a:lnTo>
                                            <a:pt x="26" y="199"/>
                                          </a:lnTo>
                                          <a:lnTo>
                                            <a:pt x="20" y="199"/>
                                          </a:lnTo>
                                          <a:lnTo>
                                            <a:pt x="20" y="192"/>
                                          </a:lnTo>
                                          <a:lnTo>
                                            <a:pt x="13" y="192"/>
                                          </a:lnTo>
                                          <a:lnTo>
                                            <a:pt x="13" y="186"/>
                                          </a:lnTo>
                                          <a:lnTo>
                                            <a:pt x="13" y="179"/>
                                          </a:lnTo>
                                          <a:lnTo>
                                            <a:pt x="6" y="179"/>
                                          </a:lnTo>
                                          <a:lnTo>
                                            <a:pt x="0" y="179"/>
                                          </a:lnTo>
                                          <a:lnTo>
                                            <a:pt x="0" y="173"/>
                                          </a:lnTo>
                                          <a:lnTo>
                                            <a:pt x="6" y="173"/>
                                          </a:lnTo>
                                          <a:lnTo>
                                            <a:pt x="6" y="166"/>
                                          </a:lnTo>
                                          <a:lnTo>
                                            <a:pt x="6" y="159"/>
                                          </a:lnTo>
                                          <a:lnTo>
                                            <a:pt x="13" y="159"/>
                                          </a:lnTo>
                                          <a:lnTo>
                                            <a:pt x="13" y="153"/>
                                          </a:lnTo>
                                          <a:lnTo>
                                            <a:pt x="20" y="153"/>
                                          </a:lnTo>
                                          <a:lnTo>
                                            <a:pt x="20" y="146"/>
                                          </a:lnTo>
                                          <a:lnTo>
                                            <a:pt x="20" y="139"/>
                                          </a:lnTo>
                                          <a:lnTo>
                                            <a:pt x="26" y="139"/>
                                          </a:lnTo>
                                          <a:lnTo>
                                            <a:pt x="26" y="133"/>
                                          </a:lnTo>
                                          <a:lnTo>
                                            <a:pt x="26" y="139"/>
                                          </a:lnTo>
                                          <a:lnTo>
                                            <a:pt x="26" y="133"/>
                                          </a:lnTo>
                                          <a:lnTo>
                                            <a:pt x="20" y="133"/>
                                          </a:lnTo>
                                          <a:lnTo>
                                            <a:pt x="26" y="133"/>
                                          </a:lnTo>
                                          <a:lnTo>
                                            <a:pt x="26" y="126"/>
                                          </a:lnTo>
                                          <a:lnTo>
                                            <a:pt x="26" y="119"/>
                                          </a:lnTo>
                                          <a:lnTo>
                                            <a:pt x="26" y="113"/>
                                          </a:lnTo>
                                          <a:lnTo>
                                            <a:pt x="33" y="113"/>
                                          </a:lnTo>
                                          <a:lnTo>
                                            <a:pt x="33" y="106"/>
                                          </a:lnTo>
                                          <a:lnTo>
                                            <a:pt x="40" y="99"/>
                                          </a:lnTo>
                                          <a:lnTo>
                                            <a:pt x="40" y="93"/>
                                          </a:lnTo>
                                          <a:lnTo>
                                            <a:pt x="46" y="93"/>
                                          </a:lnTo>
                                          <a:lnTo>
                                            <a:pt x="46" y="86"/>
                                          </a:lnTo>
                                          <a:lnTo>
                                            <a:pt x="53" y="86"/>
                                          </a:lnTo>
                                          <a:lnTo>
                                            <a:pt x="53" y="80"/>
                                          </a:lnTo>
                                          <a:lnTo>
                                            <a:pt x="60" y="80"/>
                                          </a:lnTo>
                                          <a:lnTo>
                                            <a:pt x="60" y="73"/>
                                          </a:lnTo>
                                          <a:lnTo>
                                            <a:pt x="60" y="66"/>
                                          </a:lnTo>
                                          <a:lnTo>
                                            <a:pt x="53" y="66"/>
                                          </a:lnTo>
                                          <a:lnTo>
                                            <a:pt x="53" y="73"/>
                                          </a:lnTo>
                                          <a:lnTo>
                                            <a:pt x="53" y="80"/>
                                          </a:lnTo>
                                          <a:lnTo>
                                            <a:pt x="46" y="80"/>
                                          </a:lnTo>
                                          <a:lnTo>
                                            <a:pt x="53" y="80"/>
                                          </a:lnTo>
                                          <a:lnTo>
                                            <a:pt x="53" y="73"/>
                                          </a:lnTo>
                                          <a:lnTo>
                                            <a:pt x="53" y="66"/>
                                          </a:lnTo>
                                          <a:lnTo>
                                            <a:pt x="53" y="60"/>
                                          </a:lnTo>
                                          <a:lnTo>
                                            <a:pt x="53" y="53"/>
                                          </a:lnTo>
                                          <a:lnTo>
                                            <a:pt x="60" y="53"/>
                                          </a:lnTo>
                                          <a:lnTo>
                                            <a:pt x="60" y="46"/>
                                          </a:lnTo>
                                          <a:lnTo>
                                            <a:pt x="66" y="40"/>
                                          </a:lnTo>
                                          <a:lnTo>
                                            <a:pt x="66" y="33"/>
                                          </a:lnTo>
                                          <a:lnTo>
                                            <a:pt x="73" y="33"/>
                                          </a:lnTo>
                                          <a:lnTo>
                                            <a:pt x="73" y="26"/>
                                          </a:lnTo>
                                          <a:lnTo>
                                            <a:pt x="79" y="26"/>
                                          </a:lnTo>
                                          <a:lnTo>
                                            <a:pt x="79" y="20"/>
                                          </a:lnTo>
                                          <a:lnTo>
                                            <a:pt x="86" y="20"/>
                                          </a:lnTo>
                                          <a:lnTo>
                                            <a:pt x="86" y="13"/>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5"/>
                                  <wps:cNvSpPr>
                                    <a:spLocks/>
                                  </wps:cNvSpPr>
                                  <wps:spPr bwMode="auto">
                                    <a:xfrm>
                                      <a:off x="4177" y="1344"/>
                                      <a:ext cx="1090" cy="843"/>
                                    </a:xfrm>
                                    <a:custGeom>
                                      <a:avLst/>
                                      <a:gdLst>
                                        <a:gd name="T0" fmla="*/ 485 w 1090"/>
                                        <a:gd name="T1" fmla="*/ 0 h 843"/>
                                        <a:gd name="T2" fmla="*/ 512 w 1090"/>
                                        <a:gd name="T3" fmla="*/ 47 h 843"/>
                                        <a:gd name="T4" fmla="*/ 552 w 1090"/>
                                        <a:gd name="T5" fmla="*/ 67 h 843"/>
                                        <a:gd name="T6" fmla="*/ 598 w 1090"/>
                                        <a:gd name="T7" fmla="*/ 53 h 843"/>
                                        <a:gd name="T8" fmla="*/ 585 w 1090"/>
                                        <a:gd name="T9" fmla="*/ 100 h 843"/>
                                        <a:gd name="T10" fmla="*/ 618 w 1090"/>
                                        <a:gd name="T11" fmla="*/ 146 h 843"/>
                                        <a:gd name="T12" fmla="*/ 658 w 1090"/>
                                        <a:gd name="T13" fmla="*/ 166 h 843"/>
                                        <a:gd name="T14" fmla="*/ 685 w 1090"/>
                                        <a:gd name="T15" fmla="*/ 199 h 843"/>
                                        <a:gd name="T16" fmla="*/ 731 w 1090"/>
                                        <a:gd name="T17" fmla="*/ 233 h 843"/>
                                        <a:gd name="T18" fmla="*/ 771 w 1090"/>
                                        <a:gd name="T19" fmla="*/ 239 h 843"/>
                                        <a:gd name="T20" fmla="*/ 778 w 1090"/>
                                        <a:gd name="T21" fmla="*/ 292 h 843"/>
                                        <a:gd name="T22" fmla="*/ 751 w 1090"/>
                                        <a:gd name="T23" fmla="*/ 339 h 843"/>
                                        <a:gd name="T24" fmla="*/ 764 w 1090"/>
                                        <a:gd name="T25" fmla="*/ 359 h 843"/>
                                        <a:gd name="T26" fmla="*/ 764 w 1090"/>
                                        <a:gd name="T27" fmla="*/ 405 h 843"/>
                                        <a:gd name="T28" fmla="*/ 778 w 1090"/>
                                        <a:gd name="T29" fmla="*/ 452 h 843"/>
                                        <a:gd name="T30" fmla="*/ 824 w 1090"/>
                                        <a:gd name="T31" fmla="*/ 452 h 843"/>
                                        <a:gd name="T32" fmla="*/ 877 w 1090"/>
                                        <a:gd name="T33" fmla="*/ 438 h 843"/>
                                        <a:gd name="T34" fmla="*/ 930 w 1090"/>
                                        <a:gd name="T35" fmla="*/ 445 h 843"/>
                                        <a:gd name="T36" fmla="*/ 983 w 1090"/>
                                        <a:gd name="T37" fmla="*/ 432 h 843"/>
                                        <a:gd name="T38" fmla="*/ 1017 w 1090"/>
                                        <a:gd name="T39" fmla="*/ 438 h 843"/>
                                        <a:gd name="T40" fmla="*/ 1043 w 1090"/>
                                        <a:gd name="T41" fmla="*/ 472 h 843"/>
                                        <a:gd name="T42" fmla="*/ 1070 w 1090"/>
                                        <a:gd name="T43" fmla="*/ 518 h 843"/>
                                        <a:gd name="T44" fmla="*/ 1083 w 1090"/>
                                        <a:gd name="T45" fmla="*/ 565 h 843"/>
                                        <a:gd name="T46" fmla="*/ 1050 w 1090"/>
                                        <a:gd name="T47" fmla="*/ 611 h 843"/>
                                        <a:gd name="T48" fmla="*/ 1043 w 1090"/>
                                        <a:gd name="T49" fmla="*/ 651 h 843"/>
                                        <a:gd name="T50" fmla="*/ 1003 w 1090"/>
                                        <a:gd name="T51" fmla="*/ 658 h 843"/>
                                        <a:gd name="T52" fmla="*/ 970 w 1090"/>
                                        <a:gd name="T53" fmla="*/ 658 h 843"/>
                                        <a:gd name="T54" fmla="*/ 937 w 1090"/>
                                        <a:gd name="T55" fmla="*/ 697 h 843"/>
                                        <a:gd name="T56" fmla="*/ 877 w 1090"/>
                                        <a:gd name="T57" fmla="*/ 717 h 843"/>
                                        <a:gd name="T58" fmla="*/ 844 w 1090"/>
                                        <a:gd name="T59" fmla="*/ 764 h 843"/>
                                        <a:gd name="T60" fmla="*/ 791 w 1090"/>
                                        <a:gd name="T61" fmla="*/ 784 h 843"/>
                                        <a:gd name="T62" fmla="*/ 764 w 1090"/>
                                        <a:gd name="T63" fmla="*/ 790 h 843"/>
                                        <a:gd name="T64" fmla="*/ 724 w 1090"/>
                                        <a:gd name="T65" fmla="*/ 830 h 843"/>
                                        <a:gd name="T66" fmla="*/ 671 w 1090"/>
                                        <a:gd name="T67" fmla="*/ 790 h 843"/>
                                        <a:gd name="T68" fmla="*/ 618 w 1090"/>
                                        <a:gd name="T69" fmla="*/ 757 h 843"/>
                                        <a:gd name="T70" fmla="*/ 552 w 1090"/>
                                        <a:gd name="T71" fmla="*/ 750 h 843"/>
                                        <a:gd name="T72" fmla="*/ 505 w 1090"/>
                                        <a:gd name="T73" fmla="*/ 777 h 843"/>
                                        <a:gd name="T74" fmla="*/ 485 w 1090"/>
                                        <a:gd name="T75" fmla="*/ 830 h 843"/>
                                        <a:gd name="T76" fmla="*/ 412 w 1090"/>
                                        <a:gd name="T77" fmla="*/ 837 h 843"/>
                                        <a:gd name="T78" fmla="*/ 352 w 1090"/>
                                        <a:gd name="T79" fmla="*/ 830 h 843"/>
                                        <a:gd name="T80" fmla="*/ 299 w 1090"/>
                                        <a:gd name="T81" fmla="*/ 790 h 843"/>
                                        <a:gd name="T82" fmla="*/ 233 w 1090"/>
                                        <a:gd name="T83" fmla="*/ 764 h 843"/>
                                        <a:gd name="T84" fmla="*/ 180 w 1090"/>
                                        <a:gd name="T85" fmla="*/ 724 h 843"/>
                                        <a:gd name="T86" fmla="*/ 120 w 1090"/>
                                        <a:gd name="T87" fmla="*/ 697 h 843"/>
                                        <a:gd name="T88" fmla="*/ 87 w 1090"/>
                                        <a:gd name="T89" fmla="*/ 651 h 843"/>
                                        <a:gd name="T90" fmla="*/ 47 w 1090"/>
                                        <a:gd name="T91" fmla="*/ 611 h 843"/>
                                        <a:gd name="T92" fmla="*/ 14 w 1090"/>
                                        <a:gd name="T93" fmla="*/ 565 h 843"/>
                                        <a:gd name="T94" fmla="*/ 20 w 1090"/>
                                        <a:gd name="T95" fmla="*/ 545 h 843"/>
                                        <a:gd name="T96" fmla="*/ 67 w 1090"/>
                                        <a:gd name="T97" fmla="*/ 505 h 843"/>
                                        <a:gd name="T98" fmla="*/ 80 w 1090"/>
                                        <a:gd name="T99" fmla="*/ 472 h 843"/>
                                        <a:gd name="T100" fmla="*/ 100 w 1090"/>
                                        <a:gd name="T101" fmla="*/ 445 h 843"/>
                                        <a:gd name="T102" fmla="*/ 120 w 1090"/>
                                        <a:gd name="T103" fmla="*/ 379 h 843"/>
                                        <a:gd name="T104" fmla="*/ 147 w 1090"/>
                                        <a:gd name="T105" fmla="*/ 312 h 843"/>
                                        <a:gd name="T106" fmla="*/ 180 w 1090"/>
                                        <a:gd name="T107" fmla="*/ 246 h 843"/>
                                        <a:gd name="T108" fmla="*/ 233 w 1090"/>
                                        <a:gd name="T109" fmla="*/ 239 h 843"/>
                                        <a:gd name="T110" fmla="*/ 246 w 1090"/>
                                        <a:gd name="T111" fmla="*/ 233 h 843"/>
                                        <a:gd name="T112" fmla="*/ 226 w 1090"/>
                                        <a:gd name="T113" fmla="*/ 213 h 843"/>
                                        <a:gd name="T114" fmla="*/ 253 w 1090"/>
                                        <a:gd name="T115" fmla="*/ 166 h 843"/>
                                        <a:gd name="T116" fmla="*/ 273 w 1090"/>
                                        <a:gd name="T117" fmla="*/ 153 h 843"/>
                                        <a:gd name="T118" fmla="*/ 332 w 1090"/>
                                        <a:gd name="T119" fmla="*/ 140 h 843"/>
                                        <a:gd name="T120" fmla="*/ 386 w 1090"/>
                                        <a:gd name="T121" fmla="*/ 93 h 843"/>
                                        <a:gd name="T122" fmla="*/ 412 w 1090"/>
                                        <a:gd name="T123" fmla="*/ 53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90" h="843">
                                          <a:moveTo>
                                            <a:pt x="439" y="14"/>
                                          </a:moveTo>
                                          <a:lnTo>
                                            <a:pt x="439" y="20"/>
                                          </a:lnTo>
                                          <a:lnTo>
                                            <a:pt x="445" y="14"/>
                                          </a:lnTo>
                                          <a:lnTo>
                                            <a:pt x="445" y="20"/>
                                          </a:lnTo>
                                          <a:lnTo>
                                            <a:pt x="452" y="20"/>
                                          </a:lnTo>
                                          <a:lnTo>
                                            <a:pt x="452" y="14"/>
                                          </a:lnTo>
                                          <a:lnTo>
                                            <a:pt x="459" y="20"/>
                                          </a:lnTo>
                                          <a:lnTo>
                                            <a:pt x="465" y="20"/>
                                          </a:lnTo>
                                          <a:lnTo>
                                            <a:pt x="472" y="14"/>
                                          </a:lnTo>
                                          <a:lnTo>
                                            <a:pt x="479" y="7"/>
                                          </a:lnTo>
                                          <a:lnTo>
                                            <a:pt x="485" y="0"/>
                                          </a:lnTo>
                                          <a:lnTo>
                                            <a:pt x="485" y="7"/>
                                          </a:lnTo>
                                          <a:lnTo>
                                            <a:pt x="485" y="14"/>
                                          </a:lnTo>
                                          <a:lnTo>
                                            <a:pt x="492" y="14"/>
                                          </a:lnTo>
                                          <a:lnTo>
                                            <a:pt x="492" y="20"/>
                                          </a:lnTo>
                                          <a:lnTo>
                                            <a:pt x="492" y="27"/>
                                          </a:lnTo>
                                          <a:lnTo>
                                            <a:pt x="499" y="27"/>
                                          </a:lnTo>
                                          <a:lnTo>
                                            <a:pt x="499" y="33"/>
                                          </a:lnTo>
                                          <a:lnTo>
                                            <a:pt x="499" y="40"/>
                                          </a:lnTo>
                                          <a:lnTo>
                                            <a:pt x="499" y="47"/>
                                          </a:lnTo>
                                          <a:lnTo>
                                            <a:pt x="505" y="47"/>
                                          </a:lnTo>
                                          <a:lnTo>
                                            <a:pt x="512" y="47"/>
                                          </a:lnTo>
                                          <a:lnTo>
                                            <a:pt x="512" y="53"/>
                                          </a:lnTo>
                                          <a:lnTo>
                                            <a:pt x="518" y="53"/>
                                          </a:lnTo>
                                          <a:lnTo>
                                            <a:pt x="525" y="53"/>
                                          </a:lnTo>
                                          <a:lnTo>
                                            <a:pt x="525" y="47"/>
                                          </a:lnTo>
                                          <a:lnTo>
                                            <a:pt x="525" y="53"/>
                                          </a:lnTo>
                                          <a:lnTo>
                                            <a:pt x="532" y="53"/>
                                          </a:lnTo>
                                          <a:lnTo>
                                            <a:pt x="532" y="60"/>
                                          </a:lnTo>
                                          <a:lnTo>
                                            <a:pt x="538" y="60"/>
                                          </a:lnTo>
                                          <a:lnTo>
                                            <a:pt x="538" y="67"/>
                                          </a:lnTo>
                                          <a:lnTo>
                                            <a:pt x="545" y="67"/>
                                          </a:lnTo>
                                          <a:lnTo>
                                            <a:pt x="552" y="67"/>
                                          </a:lnTo>
                                          <a:lnTo>
                                            <a:pt x="552" y="60"/>
                                          </a:lnTo>
                                          <a:lnTo>
                                            <a:pt x="558" y="60"/>
                                          </a:lnTo>
                                          <a:lnTo>
                                            <a:pt x="558" y="67"/>
                                          </a:lnTo>
                                          <a:lnTo>
                                            <a:pt x="565" y="67"/>
                                          </a:lnTo>
                                          <a:lnTo>
                                            <a:pt x="565" y="73"/>
                                          </a:lnTo>
                                          <a:lnTo>
                                            <a:pt x="572" y="67"/>
                                          </a:lnTo>
                                          <a:lnTo>
                                            <a:pt x="578" y="67"/>
                                          </a:lnTo>
                                          <a:lnTo>
                                            <a:pt x="578" y="60"/>
                                          </a:lnTo>
                                          <a:lnTo>
                                            <a:pt x="585" y="60"/>
                                          </a:lnTo>
                                          <a:lnTo>
                                            <a:pt x="592" y="60"/>
                                          </a:lnTo>
                                          <a:lnTo>
                                            <a:pt x="598" y="53"/>
                                          </a:lnTo>
                                          <a:lnTo>
                                            <a:pt x="598" y="60"/>
                                          </a:lnTo>
                                          <a:lnTo>
                                            <a:pt x="605" y="60"/>
                                          </a:lnTo>
                                          <a:lnTo>
                                            <a:pt x="598" y="67"/>
                                          </a:lnTo>
                                          <a:lnTo>
                                            <a:pt x="605" y="67"/>
                                          </a:lnTo>
                                          <a:lnTo>
                                            <a:pt x="598" y="73"/>
                                          </a:lnTo>
                                          <a:lnTo>
                                            <a:pt x="598" y="80"/>
                                          </a:lnTo>
                                          <a:lnTo>
                                            <a:pt x="598" y="87"/>
                                          </a:lnTo>
                                          <a:lnTo>
                                            <a:pt x="592" y="87"/>
                                          </a:lnTo>
                                          <a:lnTo>
                                            <a:pt x="592" y="93"/>
                                          </a:lnTo>
                                          <a:lnTo>
                                            <a:pt x="585" y="93"/>
                                          </a:lnTo>
                                          <a:lnTo>
                                            <a:pt x="585" y="100"/>
                                          </a:lnTo>
                                          <a:lnTo>
                                            <a:pt x="585" y="107"/>
                                          </a:lnTo>
                                          <a:lnTo>
                                            <a:pt x="592" y="107"/>
                                          </a:lnTo>
                                          <a:lnTo>
                                            <a:pt x="598" y="107"/>
                                          </a:lnTo>
                                          <a:lnTo>
                                            <a:pt x="605" y="113"/>
                                          </a:lnTo>
                                          <a:lnTo>
                                            <a:pt x="605" y="120"/>
                                          </a:lnTo>
                                          <a:lnTo>
                                            <a:pt x="605" y="126"/>
                                          </a:lnTo>
                                          <a:lnTo>
                                            <a:pt x="611" y="126"/>
                                          </a:lnTo>
                                          <a:lnTo>
                                            <a:pt x="611" y="133"/>
                                          </a:lnTo>
                                          <a:lnTo>
                                            <a:pt x="611" y="140"/>
                                          </a:lnTo>
                                          <a:lnTo>
                                            <a:pt x="618" y="140"/>
                                          </a:lnTo>
                                          <a:lnTo>
                                            <a:pt x="618" y="146"/>
                                          </a:lnTo>
                                          <a:lnTo>
                                            <a:pt x="625" y="146"/>
                                          </a:lnTo>
                                          <a:lnTo>
                                            <a:pt x="625" y="153"/>
                                          </a:lnTo>
                                          <a:lnTo>
                                            <a:pt x="631" y="153"/>
                                          </a:lnTo>
                                          <a:lnTo>
                                            <a:pt x="638" y="153"/>
                                          </a:lnTo>
                                          <a:lnTo>
                                            <a:pt x="638" y="160"/>
                                          </a:lnTo>
                                          <a:lnTo>
                                            <a:pt x="638" y="166"/>
                                          </a:lnTo>
                                          <a:lnTo>
                                            <a:pt x="645" y="166"/>
                                          </a:lnTo>
                                          <a:lnTo>
                                            <a:pt x="645" y="160"/>
                                          </a:lnTo>
                                          <a:lnTo>
                                            <a:pt x="651" y="160"/>
                                          </a:lnTo>
                                          <a:lnTo>
                                            <a:pt x="658" y="160"/>
                                          </a:lnTo>
                                          <a:lnTo>
                                            <a:pt x="658" y="166"/>
                                          </a:lnTo>
                                          <a:lnTo>
                                            <a:pt x="658" y="173"/>
                                          </a:lnTo>
                                          <a:lnTo>
                                            <a:pt x="658" y="180"/>
                                          </a:lnTo>
                                          <a:lnTo>
                                            <a:pt x="658" y="186"/>
                                          </a:lnTo>
                                          <a:lnTo>
                                            <a:pt x="665" y="186"/>
                                          </a:lnTo>
                                          <a:lnTo>
                                            <a:pt x="671" y="186"/>
                                          </a:lnTo>
                                          <a:lnTo>
                                            <a:pt x="671" y="193"/>
                                          </a:lnTo>
                                          <a:lnTo>
                                            <a:pt x="671" y="186"/>
                                          </a:lnTo>
                                          <a:lnTo>
                                            <a:pt x="678" y="186"/>
                                          </a:lnTo>
                                          <a:lnTo>
                                            <a:pt x="685" y="186"/>
                                          </a:lnTo>
                                          <a:lnTo>
                                            <a:pt x="685" y="193"/>
                                          </a:lnTo>
                                          <a:lnTo>
                                            <a:pt x="685" y="199"/>
                                          </a:lnTo>
                                          <a:lnTo>
                                            <a:pt x="691" y="199"/>
                                          </a:lnTo>
                                          <a:lnTo>
                                            <a:pt x="691" y="206"/>
                                          </a:lnTo>
                                          <a:lnTo>
                                            <a:pt x="698" y="206"/>
                                          </a:lnTo>
                                          <a:lnTo>
                                            <a:pt x="704" y="206"/>
                                          </a:lnTo>
                                          <a:lnTo>
                                            <a:pt x="704" y="213"/>
                                          </a:lnTo>
                                          <a:lnTo>
                                            <a:pt x="711" y="213"/>
                                          </a:lnTo>
                                          <a:lnTo>
                                            <a:pt x="718" y="213"/>
                                          </a:lnTo>
                                          <a:lnTo>
                                            <a:pt x="718" y="219"/>
                                          </a:lnTo>
                                          <a:lnTo>
                                            <a:pt x="724" y="226"/>
                                          </a:lnTo>
                                          <a:lnTo>
                                            <a:pt x="724" y="233"/>
                                          </a:lnTo>
                                          <a:lnTo>
                                            <a:pt x="731" y="233"/>
                                          </a:lnTo>
                                          <a:lnTo>
                                            <a:pt x="731" y="239"/>
                                          </a:lnTo>
                                          <a:lnTo>
                                            <a:pt x="731" y="233"/>
                                          </a:lnTo>
                                          <a:lnTo>
                                            <a:pt x="738" y="233"/>
                                          </a:lnTo>
                                          <a:lnTo>
                                            <a:pt x="738" y="226"/>
                                          </a:lnTo>
                                          <a:lnTo>
                                            <a:pt x="744" y="226"/>
                                          </a:lnTo>
                                          <a:lnTo>
                                            <a:pt x="751" y="226"/>
                                          </a:lnTo>
                                          <a:lnTo>
                                            <a:pt x="751" y="233"/>
                                          </a:lnTo>
                                          <a:lnTo>
                                            <a:pt x="758" y="233"/>
                                          </a:lnTo>
                                          <a:lnTo>
                                            <a:pt x="758" y="239"/>
                                          </a:lnTo>
                                          <a:lnTo>
                                            <a:pt x="764" y="239"/>
                                          </a:lnTo>
                                          <a:lnTo>
                                            <a:pt x="771" y="239"/>
                                          </a:lnTo>
                                          <a:lnTo>
                                            <a:pt x="771" y="246"/>
                                          </a:lnTo>
                                          <a:lnTo>
                                            <a:pt x="771" y="253"/>
                                          </a:lnTo>
                                          <a:lnTo>
                                            <a:pt x="771" y="259"/>
                                          </a:lnTo>
                                          <a:lnTo>
                                            <a:pt x="778" y="259"/>
                                          </a:lnTo>
                                          <a:lnTo>
                                            <a:pt x="778" y="266"/>
                                          </a:lnTo>
                                          <a:lnTo>
                                            <a:pt x="784" y="266"/>
                                          </a:lnTo>
                                          <a:lnTo>
                                            <a:pt x="784" y="272"/>
                                          </a:lnTo>
                                          <a:lnTo>
                                            <a:pt x="784" y="279"/>
                                          </a:lnTo>
                                          <a:lnTo>
                                            <a:pt x="784" y="286"/>
                                          </a:lnTo>
                                          <a:lnTo>
                                            <a:pt x="778" y="286"/>
                                          </a:lnTo>
                                          <a:lnTo>
                                            <a:pt x="778" y="292"/>
                                          </a:lnTo>
                                          <a:lnTo>
                                            <a:pt x="778" y="299"/>
                                          </a:lnTo>
                                          <a:lnTo>
                                            <a:pt x="771" y="299"/>
                                          </a:lnTo>
                                          <a:lnTo>
                                            <a:pt x="771" y="306"/>
                                          </a:lnTo>
                                          <a:lnTo>
                                            <a:pt x="771" y="312"/>
                                          </a:lnTo>
                                          <a:lnTo>
                                            <a:pt x="764" y="312"/>
                                          </a:lnTo>
                                          <a:lnTo>
                                            <a:pt x="764" y="319"/>
                                          </a:lnTo>
                                          <a:lnTo>
                                            <a:pt x="764" y="326"/>
                                          </a:lnTo>
                                          <a:lnTo>
                                            <a:pt x="764" y="332"/>
                                          </a:lnTo>
                                          <a:lnTo>
                                            <a:pt x="758" y="332"/>
                                          </a:lnTo>
                                          <a:lnTo>
                                            <a:pt x="758" y="339"/>
                                          </a:lnTo>
                                          <a:lnTo>
                                            <a:pt x="751" y="339"/>
                                          </a:lnTo>
                                          <a:lnTo>
                                            <a:pt x="751" y="346"/>
                                          </a:lnTo>
                                          <a:lnTo>
                                            <a:pt x="751" y="339"/>
                                          </a:lnTo>
                                          <a:lnTo>
                                            <a:pt x="744" y="339"/>
                                          </a:lnTo>
                                          <a:lnTo>
                                            <a:pt x="738" y="339"/>
                                          </a:lnTo>
                                          <a:lnTo>
                                            <a:pt x="738" y="346"/>
                                          </a:lnTo>
                                          <a:lnTo>
                                            <a:pt x="744" y="346"/>
                                          </a:lnTo>
                                          <a:lnTo>
                                            <a:pt x="751" y="346"/>
                                          </a:lnTo>
                                          <a:lnTo>
                                            <a:pt x="751" y="352"/>
                                          </a:lnTo>
                                          <a:lnTo>
                                            <a:pt x="758" y="352"/>
                                          </a:lnTo>
                                          <a:lnTo>
                                            <a:pt x="758" y="359"/>
                                          </a:lnTo>
                                          <a:lnTo>
                                            <a:pt x="764" y="359"/>
                                          </a:lnTo>
                                          <a:lnTo>
                                            <a:pt x="771" y="359"/>
                                          </a:lnTo>
                                          <a:lnTo>
                                            <a:pt x="771" y="365"/>
                                          </a:lnTo>
                                          <a:lnTo>
                                            <a:pt x="771" y="372"/>
                                          </a:lnTo>
                                          <a:lnTo>
                                            <a:pt x="778" y="372"/>
                                          </a:lnTo>
                                          <a:lnTo>
                                            <a:pt x="778" y="379"/>
                                          </a:lnTo>
                                          <a:lnTo>
                                            <a:pt x="778" y="385"/>
                                          </a:lnTo>
                                          <a:lnTo>
                                            <a:pt x="778" y="392"/>
                                          </a:lnTo>
                                          <a:lnTo>
                                            <a:pt x="778" y="399"/>
                                          </a:lnTo>
                                          <a:lnTo>
                                            <a:pt x="771" y="399"/>
                                          </a:lnTo>
                                          <a:lnTo>
                                            <a:pt x="764" y="399"/>
                                          </a:lnTo>
                                          <a:lnTo>
                                            <a:pt x="764" y="405"/>
                                          </a:lnTo>
                                          <a:lnTo>
                                            <a:pt x="758" y="405"/>
                                          </a:lnTo>
                                          <a:lnTo>
                                            <a:pt x="758" y="412"/>
                                          </a:lnTo>
                                          <a:lnTo>
                                            <a:pt x="758" y="419"/>
                                          </a:lnTo>
                                          <a:lnTo>
                                            <a:pt x="758" y="425"/>
                                          </a:lnTo>
                                          <a:lnTo>
                                            <a:pt x="758" y="432"/>
                                          </a:lnTo>
                                          <a:lnTo>
                                            <a:pt x="758" y="438"/>
                                          </a:lnTo>
                                          <a:lnTo>
                                            <a:pt x="764" y="438"/>
                                          </a:lnTo>
                                          <a:lnTo>
                                            <a:pt x="764" y="445"/>
                                          </a:lnTo>
                                          <a:lnTo>
                                            <a:pt x="764" y="452"/>
                                          </a:lnTo>
                                          <a:lnTo>
                                            <a:pt x="771" y="452"/>
                                          </a:lnTo>
                                          <a:lnTo>
                                            <a:pt x="778" y="452"/>
                                          </a:lnTo>
                                          <a:lnTo>
                                            <a:pt x="784" y="452"/>
                                          </a:lnTo>
                                          <a:lnTo>
                                            <a:pt x="784" y="445"/>
                                          </a:lnTo>
                                          <a:lnTo>
                                            <a:pt x="791" y="445"/>
                                          </a:lnTo>
                                          <a:lnTo>
                                            <a:pt x="791" y="452"/>
                                          </a:lnTo>
                                          <a:lnTo>
                                            <a:pt x="797" y="452"/>
                                          </a:lnTo>
                                          <a:lnTo>
                                            <a:pt x="797" y="458"/>
                                          </a:lnTo>
                                          <a:lnTo>
                                            <a:pt x="804" y="458"/>
                                          </a:lnTo>
                                          <a:lnTo>
                                            <a:pt x="811" y="458"/>
                                          </a:lnTo>
                                          <a:lnTo>
                                            <a:pt x="811" y="452"/>
                                          </a:lnTo>
                                          <a:lnTo>
                                            <a:pt x="817" y="452"/>
                                          </a:lnTo>
                                          <a:lnTo>
                                            <a:pt x="824" y="452"/>
                                          </a:lnTo>
                                          <a:lnTo>
                                            <a:pt x="831" y="452"/>
                                          </a:lnTo>
                                          <a:lnTo>
                                            <a:pt x="831" y="445"/>
                                          </a:lnTo>
                                          <a:lnTo>
                                            <a:pt x="837" y="438"/>
                                          </a:lnTo>
                                          <a:lnTo>
                                            <a:pt x="844" y="438"/>
                                          </a:lnTo>
                                          <a:lnTo>
                                            <a:pt x="844" y="432"/>
                                          </a:lnTo>
                                          <a:lnTo>
                                            <a:pt x="851" y="432"/>
                                          </a:lnTo>
                                          <a:lnTo>
                                            <a:pt x="857" y="432"/>
                                          </a:lnTo>
                                          <a:lnTo>
                                            <a:pt x="857" y="438"/>
                                          </a:lnTo>
                                          <a:lnTo>
                                            <a:pt x="864" y="438"/>
                                          </a:lnTo>
                                          <a:lnTo>
                                            <a:pt x="871" y="438"/>
                                          </a:lnTo>
                                          <a:lnTo>
                                            <a:pt x="877" y="438"/>
                                          </a:lnTo>
                                          <a:lnTo>
                                            <a:pt x="877" y="432"/>
                                          </a:lnTo>
                                          <a:lnTo>
                                            <a:pt x="884" y="432"/>
                                          </a:lnTo>
                                          <a:lnTo>
                                            <a:pt x="890" y="425"/>
                                          </a:lnTo>
                                          <a:lnTo>
                                            <a:pt x="890" y="432"/>
                                          </a:lnTo>
                                          <a:lnTo>
                                            <a:pt x="890" y="438"/>
                                          </a:lnTo>
                                          <a:lnTo>
                                            <a:pt x="897" y="438"/>
                                          </a:lnTo>
                                          <a:lnTo>
                                            <a:pt x="904" y="438"/>
                                          </a:lnTo>
                                          <a:lnTo>
                                            <a:pt x="910" y="438"/>
                                          </a:lnTo>
                                          <a:lnTo>
                                            <a:pt x="917" y="445"/>
                                          </a:lnTo>
                                          <a:lnTo>
                                            <a:pt x="924" y="445"/>
                                          </a:lnTo>
                                          <a:lnTo>
                                            <a:pt x="930" y="445"/>
                                          </a:lnTo>
                                          <a:lnTo>
                                            <a:pt x="937" y="445"/>
                                          </a:lnTo>
                                          <a:lnTo>
                                            <a:pt x="937" y="438"/>
                                          </a:lnTo>
                                          <a:lnTo>
                                            <a:pt x="944" y="438"/>
                                          </a:lnTo>
                                          <a:lnTo>
                                            <a:pt x="950" y="432"/>
                                          </a:lnTo>
                                          <a:lnTo>
                                            <a:pt x="950" y="438"/>
                                          </a:lnTo>
                                          <a:lnTo>
                                            <a:pt x="957" y="438"/>
                                          </a:lnTo>
                                          <a:lnTo>
                                            <a:pt x="964" y="438"/>
                                          </a:lnTo>
                                          <a:lnTo>
                                            <a:pt x="970" y="438"/>
                                          </a:lnTo>
                                          <a:lnTo>
                                            <a:pt x="977" y="438"/>
                                          </a:lnTo>
                                          <a:lnTo>
                                            <a:pt x="977" y="432"/>
                                          </a:lnTo>
                                          <a:lnTo>
                                            <a:pt x="983" y="432"/>
                                          </a:lnTo>
                                          <a:lnTo>
                                            <a:pt x="983" y="425"/>
                                          </a:lnTo>
                                          <a:lnTo>
                                            <a:pt x="990" y="425"/>
                                          </a:lnTo>
                                          <a:lnTo>
                                            <a:pt x="997" y="425"/>
                                          </a:lnTo>
                                          <a:lnTo>
                                            <a:pt x="997" y="432"/>
                                          </a:lnTo>
                                          <a:lnTo>
                                            <a:pt x="997" y="425"/>
                                          </a:lnTo>
                                          <a:lnTo>
                                            <a:pt x="1003" y="425"/>
                                          </a:lnTo>
                                          <a:lnTo>
                                            <a:pt x="1010" y="419"/>
                                          </a:lnTo>
                                          <a:lnTo>
                                            <a:pt x="1010" y="425"/>
                                          </a:lnTo>
                                          <a:lnTo>
                                            <a:pt x="1010" y="432"/>
                                          </a:lnTo>
                                          <a:lnTo>
                                            <a:pt x="1017" y="432"/>
                                          </a:lnTo>
                                          <a:lnTo>
                                            <a:pt x="1017" y="438"/>
                                          </a:lnTo>
                                          <a:lnTo>
                                            <a:pt x="1023" y="438"/>
                                          </a:lnTo>
                                          <a:lnTo>
                                            <a:pt x="1017" y="438"/>
                                          </a:lnTo>
                                          <a:lnTo>
                                            <a:pt x="1017" y="445"/>
                                          </a:lnTo>
                                          <a:lnTo>
                                            <a:pt x="1017" y="452"/>
                                          </a:lnTo>
                                          <a:lnTo>
                                            <a:pt x="1017" y="458"/>
                                          </a:lnTo>
                                          <a:lnTo>
                                            <a:pt x="1023" y="458"/>
                                          </a:lnTo>
                                          <a:lnTo>
                                            <a:pt x="1023" y="465"/>
                                          </a:lnTo>
                                          <a:lnTo>
                                            <a:pt x="1030" y="465"/>
                                          </a:lnTo>
                                          <a:lnTo>
                                            <a:pt x="1030" y="472"/>
                                          </a:lnTo>
                                          <a:lnTo>
                                            <a:pt x="1037" y="472"/>
                                          </a:lnTo>
                                          <a:lnTo>
                                            <a:pt x="1043" y="472"/>
                                          </a:lnTo>
                                          <a:lnTo>
                                            <a:pt x="1043" y="478"/>
                                          </a:lnTo>
                                          <a:lnTo>
                                            <a:pt x="1043" y="485"/>
                                          </a:lnTo>
                                          <a:lnTo>
                                            <a:pt x="1050" y="485"/>
                                          </a:lnTo>
                                          <a:lnTo>
                                            <a:pt x="1050" y="492"/>
                                          </a:lnTo>
                                          <a:lnTo>
                                            <a:pt x="1056" y="492"/>
                                          </a:lnTo>
                                          <a:lnTo>
                                            <a:pt x="1056" y="498"/>
                                          </a:lnTo>
                                          <a:lnTo>
                                            <a:pt x="1056" y="505"/>
                                          </a:lnTo>
                                          <a:lnTo>
                                            <a:pt x="1063" y="505"/>
                                          </a:lnTo>
                                          <a:lnTo>
                                            <a:pt x="1063" y="511"/>
                                          </a:lnTo>
                                          <a:lnTo>
                                            <a:pt x="1070" y="511"/>
                                          </a:lnTo>
                                          <a:lnTo>
                                            <a:pt x="1070" y="518"/>
                                          </a:lnTo>
                                          <a:lnTo>
                                            <a:pt x="1076" y="518"/>
                                          </a:lnTo>
                                          <a:lnTo>
                                            <a:pt x="1083" y="518"/>
                                          </a:lnTo>
                                          <a:lnTo>
                                            <a:pt x="1083" y="525"/>
                                          </a:lnTo>
                                          <a:lnTo>
                                            <a:pt x="1083" y="531"/>
                                          </a:lnTo>
                                          <a:lnTo>
                                            <a:pt x="1090" y="531"/>
                                          </a:lnTo>
                                          <a:lnTo>
                                            <a:pt x="1090" y="538"/>
                                          </a:lnTo>
                                          <a:lnTo>
                                            <a:pt x="1083" y="538"/>
                                          </a:lnTo>
                                          <a:lnTo>
                                            <a:pt x="1083" y="545"/>
                                          </a:lnTo>
                                          <a:lnTo>
                                            <a:pt x="1083" y="551"/>
                                          </a:lnTo>
                                          <a:lnTo>
                                            <a:pt x="1083" y="558"/>
                                          </a:lnTo>
                                          <a:lnTo>
                                            <a:pt x="1083" y="565"/>
                                          </a:lnTo>
                                          <a:lnTo>
                                            <a:pt x="1083" y="571"/>
                                          </a:lnTo>
                                          <a:lnTo>
                                            <a:pt x="1083" y="578"/>
                                          </a:lnTo>
                                          <a:lnTo>
                                            <a:pt x="1083" y="585"/>
                                          </a:lnTo>
                                          <a:lnTo>
                                            <a:pt x="1076" y="585"/>
                                          </a:lnTo>
                                          <a:lnTo>
                                            <a:pt x="1076" y="591"/>
                                          </a:lnTo>
                                          <a:lnTo>
                                            <a:pt x="1070" y="591"/>
                                          </a:lnTo>
                                          <a:lnTo>
                                            <a:pt x="1063" y="591"/>
                                          </a:lnTo>
                                          <a:lnTo>
                                            <a:pt x="1056" y="591"/>
                                          </a:lnTo>
                                          <a:lnTo>
                                            <a:pt x="1056" y="598"/>
                                          </a:lnTo>
                                          <a:lnTo>
                                            <a:pt x="1056" y="604"/>
                                          </a:lnTo>
                                          <a:lnTo>
                                            <a:pt x="1050" y="611"/>
                                          </a:lnTo>
                                          <a:lnTo>
                                            <a:pt x="1056" y="611"/>
                                          </a:lnTo>
                                          <a:lnTo>
                                            <a:pt x="1056" y="618"/>
                                          </a:lnTo>
                                          <a:lnTo>
                                            <a:pt x="1056" y="624"/>
                                          </a:lnTo>
                                          <a:lnTo>
                                            <a:pt x="1050" y="624"/>
                                          </a:lnTo>
                                          <a:lnTo>
                                            <a:pt x="1050" y="631"/>
                                          </a:lnTo>
                                          <a:lnTo>
                                            <a:pt x="1043" y="631"/>
                                          </a:lnTo>
                                          <a:lnTo>
                                            <a:pt x="1043" y="638"/>
                                          </a:lnTo>
                                          <a:lnTo>
                                            <a:pt x="1037" y="638"/>
                                          </a:lnTo>
                                          <a:lnTo>
                                            <a:pt x="1037" y="644"/>
                                          </a:lnTo>
                                          <a:lnTo>
                                            <a:pt x="1043" y="644"/>
                                          </a:lnTo>
                                          <a:lnTo>
                                            <a:pt x="1043" y="651"/>
                                          </a:lnTo>
                                          <a:lnTo>
                                            <a:pt x="1037" y="651"/>
                                          </a:lnTo>
                                          <a:lnTo>
                                            <a:pt x="1037" y="658"/>
                                          </a:lnTo>
                                          <a:lnTo>
                                            <a:pt x="1037" y="664"/>
                                          </a:lnTo>
                                          <a:lnTo>
                                            <a:pt x="1030" y="664"/>
                                          </a:lnTo>
                                          <a:lnTo>
                                            <a:pt x="1023" y="664"/>
                                          </a:lnTo>
                                          <a:lnTo>
                                            <a:pt x="1023" y="671"/>
                                          </a:lnTo>
                                          <a:lnTo>
                                            <a:pt x="1017" y="671"/>
                                          </a:lnTo>
                                          <a:lnTo>
                                            <a:pt x="1010" y="671"/>
                                          </a:lnTo>
                                          <a:lnTo>
                                            <a:pt x="1003" y="671"/>
                                          </a:lnTo>
                                          <a:lnTo>
                                            <a:pt x="1003" y="664"/>
                                          </a:lnTo>
                                          <a:lnTo>
                                            <a:pt x="1003" y="658"/>
                                          </a:lnTo>
                                          <a:lnTo>
                                            <a:pt x="997" y="658"/>
                                          </a:lnTo>
                                          <a:lnTo>
                                            <a:pt x="997" y="651"/>
                                          </a:lnTo>
                                          <a:lnTo>
                                            <a:pt x="997" y="644"/>
                                          </a:lnTo>
                                          <a:lnTo>
                                            <a:pt x="997" y="638"/>
                                          </a:lnTo>
                                          <a:lnTo>
                                            <a:pt x="990" y="638"/>
                                          </a:lnTo>
                                          <a:lnTo>
                                            <a:pt x="983" y="638"/>
                                          </a:lnTo>
                                          <a:lnTo>
                                            <a:pt x="977" y="638"/>
                                          </a:lnTo>
                                          <a:lnTo>
                                            <a:pt x="977" y="644"/>
                                          </a:lnTo>
                                          <a:lnTo>
                                            <a:pt x="977" y="651"/>
                                          </a:lnTo>
                                          <a:lnTo>
                                            <a:pt x="970" y="651"/>
                                          </a:lnTo>
                                          <a:lnTo>
                                            <a:pt x="970" y="658"/>
                                          </a:lnTo>
                                          <a:lnTo>
                                            <a:pt x="970" y="664"/>
                                          </a:lnTo>
                                          <a:lnTo>
                                            <a:pt x="964" y="664"/>
                                          </a:lnTo>
                                          <a:lnTo>
                                            <a:pt x="964" y="671"/>
                                          </a:lnTo>
                                          <a:lnTo>
                                            <a:pt x="957" y="671"/>
                                          </a:lnTo>
                                          <a:lnTo>
                                            <a:pt x="950" y="671"/>
                                          </a:lnTo>
                                          <a:lnTo>
                                            <a:pt x="950" y="677"/>
                                          </a:lnTo>
                                          <a:lnTo>
                                            <a:pt x="944" y="677"/>
                                          </a:lnTo>
                                          <a:lnTo>
                                            <a:pt x="944" y="684"/>
                                          </a:lnTo>
                                          <a:lnTo>
                                            <a:pt x="937" y="684"/>
                                          </a:lnTo>
                                          <a:lnTo>
                                            <a:pt x="937" y="691"/>
                                          </a:lnTo>
                                          <a:lnTo>
                                            <a:pt x="937" y="697"/>
                                          </a:lnTo>
                                          <a:lnTo>
                                            <a:pt x="930" y="697"/>
                                          </a:lnTo>
                                          <a:lnTo>
                                            <a:pt x="930" y="704"/>
                                          </a:lnTo>
                                          <a:lnTo>
                                            <a:pt x="930" y="711"/>
                                          </a:lnTo>
                                          <a:lnTo>
                                            <a:pt x="924" y="711"/>
                                          </a:lnTo>
                                          <a:lnTo>
                                            <a:pt x="917" y="711"/>
                                          </a:lnTo>
                                          <a:lnTo>
                                            <a:pt x="910" y="711"/>
                                          </a:lnTo>
                                          <a:lnTo>
                                            <a:pt x="904" y="711"/>
                                          </a:lnTo>
                                          <a:lnTo>
                                            <a:pt x="897" y="711"/>
                                          </a:lnTo>
                                          <a:lnTo>
                                            <a:pt x="890" y="711"/>
                                          </a:lnTo>
                                          <a:lnTo>
                                            <a:pt x="884" y="711"/>
                                          </a:lnTo>
                                          <a:lnTo>
                                            <a:pt x="877" y="717"/>
                                          </a:lnTo>
                                          <a:lnTo>
                                            <a:pt x="877" y="724"/>
                                          </a:lnTo>
                                          <a:lnTo>
                                            <a:pt x="871" y="724"/>
                                          </a:lnTo>
                                          <a:lnTo>
                                            <a:pt x="864" y="724"/>
                                          </a:lnTo>
                                          <a:lnTo>
                                            <a:pt x="864" y="731"/>
                                          </a:lnTo>
                                          <a:lnTo>
                                            <a:pt x="864" y="737"/>
                                          </a:lnTo>
                                          <a:lnTo>
                                            <a:pt x="864" y="744"/>
                                          </a:lnTo>
                                          <a:lnTo>
                                            <a:pt x="857" y="744"/>
                                          </a:lnTo>
                                          <a:lnTo>
                                            <a:pt x="851" y="750"/>
                                          </a:lnTo>
                                          <a:lnTo>
                                            <a:pt x="851" y="757"/>
                                          </a:lnTo>
                                          <a:lnTo>
                                            <a:pt x="851" y="764"/>
                                          </a:lnTo>
                                          <a:lnTo>
                                            <a:pt x="844" y="764"/>
                                          </a:lnTo>
                                          <a:lnTo>
                                            <a:pt x="837" y="770"/>
                                          </a:lnTo>
                                          <a:lnTo>
                                            <a:pt x="831" y="764"/>
                                          </a:lnTo>
                                          <a:lnTo>
                                            <a:pt x="824" y="764"/>
                                          </a:lnTo>
                                          <a:lnTo>
                                            <a:pt x="824" y="770"/>
                                          </a:lnTo>
                                          <a:lnTo>
                                            <a:pt x="817" y="770"/>
                                          </a:lnTo>
                                          <a:lnTo>
                                            <a:pt x="817" y="777"/>
                                          </a:lnTo>
                                          <a:lnTo>
                                            <a:pt x="811" y="777"/>
                                          </a:lnTo>
                                          <a:lnTo>
                                            <a:pt x="804" y="777"/>
                                          </a:lnTo>
                                          <a:lnTo>
                                            <a:pt x="804" y="784"/>
                                          </a:lnTo>
                                          <a:lnTo>
                                            <a:pt x="797" y="784"/>
                                          </a:lnTo>
                                          <a:lnTo>
                                            <a:pt x="791" y="784"/>
                                          </a:lnTo>
                                          <a:lnTo>
                                            <a:pt x="791" y="790"/>
                                          </a:lnTo>
                                          <a:lnTo>
                                            <a:pt x="791" y="784"/>
                                          </a:lnTo>
                                          <a:lnTo>
                                            <a:pt x="784" y="784"/>
                                          </a:lnTo>
                                          <a:lnTo>
                                            <a:pt x="784" y="777"/>
                                          </a:lnTo>
                                          <a:lnTo>
                                            <a:pt x="778" y="777"/>
                                          </a:lnTo>
                                          <a:lnTo>
                                            <a:pt x="771" y="777"/>
                                          </a:lnTo>
                                          <a:lnTo>
                                            <a:pt x="764" y="777"/>
                                          </a:lnTo>
                                          <a:lnTo>
                                            <a:pt x="764" y="784"/>
                                          </a:lnTo>
                                          <a:lnTo>
                                            <a:pt x="771" y="784"/>
                                          </a:lnTo>
                                          <a:lnTo>
                                            <a:pt x="764" y="784"/>
                                          </a:lnTo>
                                          <a:lnTo>
                                            <a:pt x="764" y="790"/>
                                          </a:lnTo>
                                          <a:lnTo>
                                            <a:pt x="758" y="790"/>
                                          </a:lnTo>
                                          <a:lnTo>
                                            <a:pt x="751" y="790"/>
                                          </a:lnTo>
                                          <a:lnTo>
                                            <a:pt x="751" y="797"/>
                                          </a:lnTo>
                                          <a:lnTo>
                                            <a:pt x="744" y="797"/>
                                          </a:lnTo>
                                          <a:lnTo>
                                            <a:pt x="738" y="797"/>
                                          </a:lnTo>
                                          <a:lnTo>
                                            <a:pt x="738" y="804"/>
                                          </a:lnTo>
                                          <a:lnTo>
                                            <a:pt x="738" y="810"/>
                                          </a:lnTo>
                                          <a:lnTo>
                                            <a:pt x="731" y="810"/>
                                          </a:lnTo>
                                          <a:lnTo>
                                            <a:pt x="731" y="817"/>
                                          </a:lnTo>
                                          <a:lnTo>
                                            <a:pt x="731" y="824"/>
                                          </a:lnTo>
                                          <a:lnTo>
                                            <a:pt x="724" y="830"/>
                                          </a:lnTo>
                                          <a:lnTo>
                                            <a:pt x="718" y="830"/>
                                          </a:lnTo>
                                          <a:lnTo>
                                            <a:pt x="711" y="830"/>
                                          </a:lnTo>
                                          <a:lnTo>
                                            <a:pt x="704" y="830"/>
                                          </a:lnTo>
                                          <a:lnTo>
                                            <a:pt x="704" y="824"/>
                                          </a:lnTo>
                                          <a:lnTo>
                                            <a:pt x="698" y="824"/>
                                          </a:lnTo>
                                          <a:lnTo>
                                            <a:pt x="698" y="817"/>
                                          </a:lnTo>
                                          <a:lnTo>
                                            <a:pt x="691" y="810"/>
                                          </a:lnTo>
                                          <a:lnTo>
                                            <a:pt x="685" y="810"/>
                                          </a:lnTo>
                                          <a:lnTo>
                                            <a:pt x="678" y="804"/>
                                          </a:lnTo>
                                          <a:lnTo>
                                            <a:pt x="671" y="797"/>
                                          </a:lnTo>
                                          <a:lnTo>
                                            <a:pt x="671" y="790"/>
                                          </a:lnTo>
                                          <a:lnTo>
                                            <a:pt x="665" y="784"/>
                                          </a:lnTo>
                                          <a:lnTo>
                                            <a:pt x="665" y="777"/>
                                          </a:lnTo>
                                          <a:lnTo>
                                            <a:pt x="658" y="777"/>
                                          </a:lnTo>
                                          <a:lnTo>
                                            <a:pt x="658" y="770"/>
                                          </a:lnTo>
                                          <a:lnTo>
                                            <a:pt x="651" y="764"/>
                                          </a:lnTo>
                                          <a:lnTo>
                                            <a:pt x="645" y="764"/>
                                          </a:lnTo>
                                          <a:lnTo>
                                            <a:pt x="638" y="764"/>
                                          </a:lnTo>
                                          <a:lnTo>
                                            <a:pt x="631" y="764"/>
                                          </a:lnTo>
                                          <a:lnTo>
                                            <a:pt x="625" y="764"/>
                                          </a:lnTo>
                                          <a:lnTo>
                                            <a:pt x="618" y="764"/>
                                          </a:lnTo>
                                          <a:lnTo>
                                            <a:pt x="618" y="757"/>
                                          </a:lnTo>
                                          <a:lnTo>
                                            <a:pt x="611" y="757"/>
                                          </a:lnTo>
                                          <a:lnTo>
                                            <a:pt x="605" y="757"/>
                                          </a:lnTo>
                                          <a:lnTo>
                                            <a:pt x="598" y="757"/>
                                          </a:lnTo>
                                          <a:lnTo>
                                            <a:pt x="592" y="757"/>
                                          </a:lnTo>
                                          <a:lnTo>
                                            <a:pt x="585" y="757"/>
                                          </a:lnTo>
                                          <a:lnTo>
                                            <a:pt x="578" y="757"/>
                                          </a:lnTo>
                                          <a:lnTo>
                                            <a:pt x="572" y="757"/>
                                          </a:lnTo>
                                          <a:lnTo>
                                            <a:pt x="572" y="750"/>
                                          </a:lnTo>
                                          <a:lnTo>
                                            <a:pt x="565" y="750"/>
                                          </a:lnTo>
                                          <a:lnTo>
                                            <a:pt x="558" y="750"/>
                                          </a:lnTo>
                                          <a:lnTo>
                                            <a:pt x="552" y="750"/>
                                          </a:lnTo>
                                          <a:lnTo>
                                            <a:pt x="545" y="750"/>
                                          </a:lnTo>
                                          <a:lnTo>
                                            <a:pt x="538" y="744"/>
                                          </a:lnTo>
                                          <a:lnTo>
                                            <a:pt x="532" y="744"/>
                                          </a:lnTo>
                                          <a:lnTo>
                                            <a:pt x="525" y="744"/>
                                          </a:lnTo>
                                          <a:lnTo>
                                            <a:pt x="518" y="750"/>
                                          </a:lnTo>
                                          <a:lnTo>
                                            <a:pt x="512" y="750"/>
                                          </a:lnTo>
                                          <a:lnTo>
                                            <a:pt x="505" y="750"/>
                                          </a:lnTo>
                                          <a:lnTo>
                                            <a:pt x="499" y="757"/>
                                          </a:lnTo>
                                          <a:lnTo>
                                            <a:pt x="499" y="764"/>
                                          </a:lnTo>
                                          <a:lnTo>
                                            <a:pt x="505" y="770"/>
                                          </a:lnTo>
                                          <a:lnTo>
                                            <a:pt x="505" y="777"/>
                                          </a:lnTo>
                                          <a:lnTo>
                                            <a:pt x="505" y="784"/>
                                          </a:lnTo>
                                          <a:lnTo>
                                            <a:pt x="505" y="790"/>
                                          </a:lnTo>
                                          <a:lnTo>
                                            <a:pt x="505" y="797"/>
                                          </a:lnTo>
                                          <a:lnTo>
                                            <a:pt x="505" y="804"/>
                                          </a:lnTo>
                                          <a:lnTo>
                                            <a:pt x="512" y="810"/>
                                          </a:lnTo>
                                          <a:lnTo>
                                            <a:pt x="512" y="817"/>
                                          </a:lnTo>
                                          <a:lnTo>
                                            <a:pt x="505" y="817"/>
                                          </a:lnTo>
                                          <a:lnTo>
                                            <a:pt x="505" y="824"/>
                                          </a:lnTo>
                                          <a:lnTo>
                                            <a:pt x="499" y="824"/>
                                          </a:lnTo>
                                          <a:lnTo>
                                            <a:pt x="492" y="830"/>
                                          </a:lnTo>
                                          <a:lnTo>
                                            <a:pt x="485" y="830"/>
                                          </a:lnTo>
                                          <a:lnTo>
                                            <a:pt x="485" y="837"/>
                                          </a:lnTo>
                                          <a:lnTo>
                                            <a:pt x="472" y="837"/>
                                          </a:lnTo>
                                          <a:lnTo>
                                            <a:pt x="465" y="830"/>
                                          </a:lnTo>
                                          <a:lnTo>
                                            <a:pt x="459" y="830"/>
                                          </a:lnTo>
                                          <a:lnTo>
                                            <a:pt x="452" y="830"/>
                                          </a:lnTo>
                                          <a:lnTo>
                                            <a:pt x="445" y="830"/>
                                          </a:lnTo>
                                          <a:lnTo>
                                            <a:pt x="439" y="830"/>
                                          </a:lnTo>
                                          <a:lnTo>
                                            <a:pt x="432" y="830"/>
                                          </a:lnTo>
                                          <a:lnTo>
                                            <a:pt x="425" y="830"/>
                                          </a:lnTo>
                                          <a:lnTo>
                                            <a:pt x="419" y="830"/>
                                          </a:lnTo>
                                          <a:lnTo>
                                            <a:pt x="412" y="837"/>
                                          </a:lnTo>
                                          <a:lnTo>
                                            <a:pt x="406" y="837"/>
                                          </a:lnTo>
                                          <a:lnTo>
                                            <a:pt x="399" y="843"/>
                                          </a:lnTo>
                                          <a:lnTo>
                                            <a:pt x="392" y="843"/>
                                          </a:lnTo>
                                          <a:lnTo>
                                            <a:pt x="386" y="843"/>
                                          </a:lnTo>
                                          <a:lnTo>
                                            <a:pt x="379" y="843"/>
                                          </a:lnTo>
                                          <a:lnTo>
                                            <a:pt x="372" y="843"/>
                                          </a:lnTo>
                                          <a:lnTo>
                                            <a:pt x="366" y="843"/>
                                          </a:lnTo>
                                          <a:lnTo>
                                            <a:pt x="366" y="837"/>
                                          </a:lnTo>
                                          <a:lnTo>
                                            <a:pt x="359" y="837"/>
                                          </a:lnTo>
                                          <a:lnTo>
                                            <a:pt x="352" y="837"/>
                                          </a:lnTo>
                                          <a:lnTo>
                                            <a:pt x="352" y="830"/>
                                          </a:lnTo>
                                          <a:lnTo>
                                            <a:pt x="346" y="830"/>
                                          </a:lnTo>
                                          <a:lnTo>
                                            <a:pt x="346" y="824"/>
                                          </a:lnTo>
                                          <a:lnTo>
                                            <a:pt x="339" y="817"/>
                                          </a:lnTo>
                                          <a:lnTo>
                                            <a:pt x="332" y="810"/>
                                          </a:lnTo>
                                          <a:lnTo>
                                            <a:pt x="332" y="804"/>
                                          </a:lnTo>
                                          <a:lnTo>
                                            <a:pt x="326" y="804"/>
                                          </a:lnTo>
                                          <a:lnTo>
                                            <a:pt x="319" y="797"/>
                                          </a:lnTo>
                                          <a:lnTo>
                                            <a:pt x="319" y="790"/>
                                          </a:lnTo>
                                          <a:lnTo>
                                            <a:pt x="313" y="790"/>
                                          </a:lnTo>
                                          <a:lnTo>
                                            <a:pt x="306" y="790"/>
                                          </a:lnTo>
                                          <a:lnTo>
                                            <a:pt x="299" y="790"/>
                                          </a:lnTo>
                                          <a:lnTo>
                                            <a:pt x="293" y="790"/>
                                          </a:lnTo>
                                          <a:lnTo>
                                            <a:pt x="286" y="790"/>
                                          </a:lnTo>
                                          <a:lnTo>
                                            <a:pt x="279" y="784"/>
                                          </a:lnTo>
                                          <a:lnTo>
                                            <a:pt x="273" y="784"/>
                                          </a:lnTo>
                                          <a:lnTo>
                                            <a:pt x="266" y="784"/>
                                          </a:lnTo>
                                          <a:lnTo>
                                            <a:pt x="259" y="784"/>
                                          </a:lnTo>
                                          <a:lnTo>
                                            <a:pt x="253" y="777"/>
                                          </a:lnTo>
                                          <a:lnTo>
                                            <a:pt x="246" y="770"/>
                                          </a:lnTo>
                                          <a:lnTo>
                                            <a:pt x="239" y="770"/>
                                          </a:lnTo>
                                          <a:lnTo>
                                            <a:pt x="233" y="770"/>
                                          </a:lnTo>
                                          <a:lnTo>
                                            <a:pt x="233" y="764"/>
                                          </a:lnTo>
                                          <a:lnTo>
                                            <a:pt x="226" y="764"/>
                                          </a:lnTo>
                                          <a:lnTo>
                                            <a:pt x="226" y="757"/>
                                          </a:lnTo>
                                          <a:lnTo>
                                            <a:pt x="220" y="757"/>
                                          </a:lnTo>
                                          <a:lnTo>
                                            <a:pt x="213" y="750"/>
                                          </a:lnTo>
                                          <a:lnTo>
                                            <a:pt x="206" y="744"/>
                                          </a:lnTo>
                                          <a:lnTo>
                                            <a:pt x="200" y="737"/>
                                          </a:lnTo>
                                          <a:lnTo>
                                            <a:pt x="193" y="737"/>
                                          </a:lnTo>
                                          <a:lnTo>
                                            <a:pt x="193" y="731"/>
                                          </a:lnTo>
                                          <a:lnTo>
                                            <a:pt x="186" y="731"/>
                                          </a:lnTo>
                                          <a:lnTo>
                                            <a:pt x="186" y="724"/>
                                          </a:lnTo>
                                          <a:lnTo>
                                            <a:pt x="180" y="724"/>
                                          </a:lnTo>
                                          <a:lnTo>
                                            <a:pt x="173" y="717"/>
                                          </a:lnTo>
                                          <a:lnTo>
                                            <a:pt x="166" y="717"/>
                                          </a:lnTo>
                                          <a:lnTo>
                                            <a:pt x="160" y="717"/>
                                          </a:lnTo>
                                          <a:lnTo>
                                            <a:pt x="153" y="717"/>
                                          </a:lnTo>
                                          <a:lnTo>
                                            <a:pt x="147" y="711"/>
                                          </a:lnTo>
                                          <a:lnTo>
                                            <a:pt x="147" y="704"/>
                                          </a:lnTo>
                                          <a:lnTo>
                                            <a:pt x="140" y="704"/>
                                          </a:lnTo>
                                          <a:lnTo>
                                            <a:pt x="133" y="704"/>
                                          </a:lnTo>
                                          <a:lnTo>
                                            <a:pt x="133" y="697"/>
                                          </a:lnTo>
                                          <a:lnTo>
                                            <a:pt x="127" y="697"/>
                                          </a:lnTo>
                                          <a:lnTo>
                                            <a:pt x="120" y="697"/>
                                          </a:lnTo>
                                          <a:lnTo>
                                            <a:pt x="120" y="691"/>
                                          </a:lnTo>
                                          <a:lnTo>
                                            <a:pt x="120" y="684"/>
                                          </a:lnTo>
                                          <a:lnTo>
                                            <a:pt x="113" y="684"/>
                                          </a:lnTo>
                                          <a:lnTo>
                                            <a:pt x="113" y="677"/>
                                          </a:lnTo>
                                          <a:lnTo>
                                            <a:pt x="107" y="677"/>
                                          </a:lnTo>
                                          <a:lnTo>
                                            <a:pt x="107" y="671"/>
                                          </a:lnTo>
                                          <a:lnTo>
                                            <a:pt x="100" y="671"/>
                                          </a:lnTo>
                                          <a:lnTo>
                                            <a:pt x="93" y="664"/>
                                          </a:lnTo>
                                          <a:lnTo>
                                            <a:pt x="100" y="658"/>
                                          </a:lnTo>
                                          <a:lnTo>
                                            <a:pt x="93" y="658"/>
                                          </a:lnTo>
                                          <a:lnTo>
                                            <a:pt x="87" y="651"/>
                                          </a:lnTo>
                                          <a:lnTo>
                                            <a:pt x="80" y="651"/>
                                          </a:lnTo>
                                          <a:lnTo>
                                            <a:pt x="80" y="644"/>
                                          </a:lnTo>
                                          <a:lnTo>
                                            <a:pt x="80" y="638"/>
                                          </a:lnTo>
                                          <a:lnTo>
                                            <a:pt x="73" y="638"/>
                                          </a:lnTo>
                                          <a:lnTo>
                                            <a:pt x="73" y="631"/>
                                          </a:lnTo>
                                          <a:lnTo>
                                            <a:pt x="67" y="631"/>
                                          </a:lnTo>
                                          <a:lnTo>
                                            <a:pt x="67" y="624"/>
                                          </a:lnTo>
                                          <a:lnTo>
                                            <a:pt x="60" y="624"/>
                                          </a:lnTo>
                                          <a:lnTo>
                                            <a:pt x="54" y="618"/>
                                          </a:lnTo>
                                          <a:lnTo>
                                            <a:pt x="47" y="618"/>
                                          </a:lnTo>
                                          <a:lnTo>
                                            <a:pt x="47" y="611"/>
                                          </a:lnTo>
                                          <a:lnTo>
                                            <a:pt x="40" y="611"/>
                                          </a:lnTo>
                                          <a:lnTo>
                                            <a:pt x="40" y="604"/>
                                          </a:lnTo>
                                          <a:lnTo>
                                            <a:pt x="34" y="604"/>
                                          </a:lnTo>
                                          <a:lnTo>
                                            <a:pt x="34" y="598"/>
                                          </a:lnTo>
                                          <a:lnTo>
                                            <a:pt x="34" y="591"/>
                                          </a:lnTo>
                                          <a:lnTo>
                                            <a:pt x="34" y="585"/>
                                          </a:lnTo>
                                          <a:lnTo>
                                            <a:pt x="27" y="585"/>
                                          </a:lnTo>
                                          <a:lnTo>
                                            <a:pt x="27" y="578"/>
                                          </a:lnTo>
                                          <a:lnTo>
                                            <a:pt x="20" y="578"/>
                                          </a:lnTo>
                                          <a:lnTo>
                                            <a:pt x="14" y="571"/>
                                          </a:lnTo>
                                          <a:lnTo>
                                            <a:pt x="14" y="565"/>
                                          </a:lnTo>
                                          <a:lnTo>
                                            <a:pt x="7" y="565"/>
                                          </a:lnTo>
                                          <a:lnTo>
                                            <a:pt x="7" y="558"/>
                                          </a:lnTo>
                                          <a:lnTo>
                                            <a:pt x="0" y="558"/>
                                          </a:lnTo>
                                          <a:lnTo>
                                            <a:pt x="7" y="558"/>
                                          </a:lnTo>
                                          <a:lnTo>
                                            <a:pt x="7" y="551"/>
                                          </a:lnTo>
                                          <a:lnTo>
                                            <a:pt x="14" y="551"/>
                                          </a:lnTo>
                                          <a:lnTo>
                                            <a:pt x="14" y="545"/>
                                          </a:lnTo>
                                          <a:lnTo>
                                            <a:pt x="20" y="551"/>
                                          </a:lnTo>
                                          <a:lnTo>
                                            <a:pt x="14" y="551"/>
                                          </a:lnTo>
                                          <a:lnTo>
                                            <a:pt x="20" y="551"/>
                                          </a:lnTo>
                                          <a:lnTo>
                                            <a:pt x="20" y="545"/>
                                          </a:lnTo>
                                          <a:lnTo>
                                            <a:pt x="27" y="545"/>
                                          </a:lnTo>
                                          <a:lnTo>
                                            <a:pt x="27" y="538"/>
                                          </a:lnTo>
                                          <a:lnTo>
                                            <a:pt x="34" y="538"/>
                                          </a:lnTo>
                                          <a:lnTo>
                                            <a:pt x="40" y="531"/>
                                          </a:lnTo>
                                          <a:lnTo>
                                            <a:pt x="40" y="525"/>
                                          </a:lnTo>
                                          <a:lnTo>
                                            <a:pt x="47" y="525"/>
                                          </a:lnTo>
                                          <a:lnTo>
                                            <a:pt x="54" y="525"/>
                                          </a:lnTo>
                                          <a:lnTo>
                                            <a:pt x="54" y="518"/>
                                          </a:lnTo>
                                          <a:lnTo>
                                            <a:pt x="60" y="511"/>
                                          </a:lnTo>
                                          <a:lnTo>
                                            <a:pt x="60" y="505"/>
                                          </a:lnTo>
                                          <a:lnTo>
                                            <a:pt x="67" y="505"/>
                                          </a:lnTo>
                                          <a:lnTo>
                                            <a:pt x="67" y="498"/>
                                          </a:lnTo>
                                          <a:lnTo>
                                            <a:pt x="67" y="492"/>
                                          </a:lnTo>
                                          <a:lnTo>
                                            <a:pt x="73" y="492"/>
                                          </a:lnTo>
                                          <a:lnTo>
                                            <a:pt x="67" y="492"/>
                                          </a:lnTo>
                                          <a:lnTo>
                                            <a:pt x="73" y="485"/>
                                          </a:lnTo>
                                          <a:lnTo>
                                            <a:pt x="73" y="478"/>
                                          </a:lnTo>
                                          <a:lnTo>
                                            <a:pt x="80" y="478"/>
                                          </a:lnTo>
                                          <a:lnTo>
                                            <a:pt x="87" y="478"/>
                                          </a:lnTo>
                                          <a:lnTo>
                                            <a:pt x="87" y="472"/>
                                          </a:lnTo>
                                          <a:lnTo>
                                            <a:pt x="87" y="478"/>
                                          </a:lnTo>
                                          <a:lnTo>
                                            <a:pt x="80" y="472"/>
                                          </a:lnTo>
                                          <a:lnTo>
                                            <a:pt x="73" y="472"/>
                                          </a:lnTo>
                                          <a:lnTo>
                                            <a:pt x="80" y="472"/>
                                          </a:lnTo>
                                          <a:lnTo>
                                            <a:pt x="80" y="465"/>
                                          </a:lnTo>
                                          <a:lnTo>
                                            <a:pt x="80" y="458"/>
                                          </a:lnTo>
                                          <a:lnTo>
                                            <a:pt x="87" y="458"/>
                                          </a:lnTo>
                                          <a:lnTo>
                                            <a:pt x="87" y="452"/>
                                          </a:lnTo>
                                          <a:lnTo>
                                            <a:pt x="87" y="458"/>
                                          </a:lnTo>
                                          <a:lnTo>
                                            <a:pt x="93" y="465"/>
                                          </a:lnTo>
                                          <a:lnTo>
                                            <a:pt x="93" y="458"/>
                                          </a:lnTo>
                                          <a:lnTo>
                                            <a:pt x="93" y="452"/>
                                          </a:lnTo>
                                          <a:lnTo>
                                            <a:pt x="100" y="445"/>
                                          </a:lnTo>
                                          <a:lnTo>
                                            <a:pt x="100" y="438"/>
                                          </a:lnTo>
                                          <a:lnTo>
                                            <a:pt x="107" y="432"/>
                                          </a:lnTo>
                                          <a:lnTo>
                                            <a:pt x="107" y="425"/>
                                          </a:lnTo>
                                          <a:lnTo>
                                            <a:pt x="107" y="419"/>
                                          </a:lnTo>
                                          <a:lnTo>
                                            <a:pt x="113" y="419"/>
                                          </a:lnTo>
                                          <a:lnTo>
                                            <a:pt x="113" y="412"/>
                                          </a:lnTo>
                                          <a:lnTo>
                                            <a:pt x="113" y="405"/>
                                          </a:lnTo>
                                          <a:lnTo>
                                            <a:pt x="120" y="399"/>
                                          </a:lnTo>
                                          <a:lnTo>
                                            <a:pt x="120" y="392"/>
                                          </a:lnTo>
                                          <a:lnTo>
                                            <a:pt x="120" y="385"/>
                                          </a:lnTo>
                                          <a:lnTo>
                                            <a:pt x="120" y="379"/>
                                          </a:lnTo>
                                          <a:lnTo>
                                            <a:pt x="127" y="372"/>
                                          </a:lnTo>
                                          <a:lnTo>
                                            <a:pt x="127" y="365"/>
                                          </a:lnTo>
                                          <a:lnTo>
                                            <a:pt x="127" y="359"/>
                                          </a:lnTo>
                                          <a:lnTo>
                                            <a:pt x="133" y="352"/>
                                          </a:lnTo>
                                          <a:lnTo>
                                            <a:pt x="133" y="346"/>
                                          </a:lnTo>
                                          <a:lnTo>
                                            <a:pt x="133" y="339"/>
                                          </a:lnTo>
                                          <a:lnTo>
                                            <a:pt x="140" y="339"/>
                                          </a:lnTo>
                                          <a:lnTo>
                                            <a:pt x="140" y="332"/>
                                          </a:lnTo>
                                          <a:lnTo>
                                            <a:pt x="140" y="326"/>
                                          </a:lnTo>
                                          <a:lnTo>
                                            <a:pt x="147" y="319"/>
                                          </a:lnTo>
                                          <a:lnTo>
                                            <a:pt x="147" y="312"/>
                                          </a:lnTo>
                                          <a:lnTo>
                                            <a:pt x="153" y="306"/>
                                          </a:lnTo>
                                          <a:lnTo>
                                            <a:pt x="153" y="299"/>
                                          </a:lnTo>
                                          <a:lnTo>
                                            <a:pt x="153" y="292"/>
                                          </a:lnTo>
                                          <a:lnTo>
                                            <a:pt x="153" y="286"/>
                                          </a:lnTo>
                                          <a:lnTo>
                                            <a:pt x="160" y="279"/>
                                          </a:lnTo>
                                          <a:lnTo>
                                            <a:pt x="160" y="272"/>
                                          </a:lnTo>
                                          <a:lnTo>
                                            <a:pt x="166" y="266"/>
                                          </a:lnTo>
                                          <a:lnTo>
                                            <a:pt x="173" y="259"/>
                                          </a:lnTo>
                                          <a:lnTo>
                                            <a:pt x="173" y="253"/>
                                          </a:lnTo>
                                          <a:lnTo>
                                            <a:pt x="180" y="253"/>
                                          </a:lnTo>
                                          <a:lnTo>
                                            <a:pt x="180" y="246"/>
                                          </a:lnTo>
                                          <a:lnTo>
                                            <a:pt x="186" y="246"/>
                                          </a:lnTo>
                                          <a:lnTo>
                                            <a:pt x="193" y="246"/>
                                          </a:lnTo>
                                          <a:lnTo>
                                            <a:pt x="200" y="239"/>
                                          </a:lnTo>
                                          <a:lnTo>
                                            <a:pt x="200" y="246"/>
                                          </a:lnTo>
                                          <a:lnTo>
                                            <a:pt x="206" y="246"/>
                                          </a:lnTo>
                                          <a:lnTo>
                                            <a:pt x="206" y="253"/>
                                          </a:lnTo>
                                          <a:lnTo>
                                            <a:pt x="213" y="246"/>
                                          </a:lnTo>
                                          <a:lnTo>
                                            <a:pt x="220" y="246"/>
                                          </a:lnTo>
                                          <a:lnTo>
                                            <a:pt x="220" y="239"/>
                                          </a:lnTo>
                                          <a:lnTo>
                                            <a:pt x="226" y="239"/>
                                          </a:lnTo>
                                          <a:lnTo>
                                            <a:pt x="233" y="239"/>
                                          </a:lnTo>
                                          <a:lnTo>
                                            <a:pt x="239" y="239"/>
                                          </a:lnTo>
                                          <a:lnTo>
                                            <a:pt x="239" y="246"/>
                                          </a:lnTo>
                                          <a:lnTo>
                                            <a:pt x="246" y="246"/>
                                          </a:lnTo>
                                          <a:lnTo>
                                            <a:pt x="246" y="239"/>
                                          </a:lnTo>
                                          <a:lnTo>
                                            <a:pt x="239" y="239"/>
                                          </a:lnTo>
                                          <a:lnTo>
                                            <a:pt x="233" y="239"/>
                                          </a:lnTo>
                                          <a:lnTo>
                                            <a:pt x="233" y="233"/>
                                          </a:lnTo>
                                          <a:lnTo>
                                            <a:pt x="239" y="233"/>
                                          </a:lnTo>
                                          <a:lnTo>
                                            <a:pt x="246" y="239"/>
                                          </a:lnTo>
                                          <a:lnTo>
                                            <a:pt x="253" y="239"/>
                                          </a:lnTo>
                                          <a:lnTo>
                                            <a:pt x="246" y="233"/>
                                          </a:lnTo>
                                          <a:lnTo>
                                            <a:pt x="246" y="226"/>
                                          </a:lnTo>
                                          <a:lnTo>
                                            <a:pt x="239" y="226"/>
                                          </a:lnTo>
                                          <a:lnTo>
                                            <a:pt x="233" y="226"/>
                                          </a:lnTo>
                                          <a:lnTo>
                                            <a:pt x="233" y="219"/>
                                          </a:lnTo>
                                          <a:lnTo>
                                            <a:pt x="226" y="226"/>
                                          </a:lnTo>
                                          <a:lnTo>
                                            <a:pt x="220" y="226"/>
                                          </a:lnTo>
                                          <a:lnTo>
                                            <a:pt x="220" y="233"/>
                                          </a:lnTo>
                                          <a:lnTo>
                                            <a:pt x="213" y="226"/>
                                          </a:lnTo>
                                          <a:lnTo>
                                            <a:pt x="220" y="226"/>
                                          </a:lnTo>
                                          <a:lnTo>
                                            <a:pt x="226" y="219"/>
                                          </a:lnTo>
                                          <a:lnTo>
                                            <a:pt x="226" y="213"/>
                                          </a:lnTo>
                                          <a:lnTo>
                                            <a:pt x="233" y="213"/>
                                          </a:lnTo>
                                          <a:lnTo>
                                            <a:pt x="233" y="206"/>
                                          </a:lnTo>
                                          <a:lnTo>
                                            <a:pt x="233" y="199"/>
                                          </a:lnTo>
                                          <a:lnTo>
                                            <a:pt x="239" y="199"/>
                                          </a:lnTo>
                                          <a:lnTo>
                                            <a:pt x="239" y="193"/>
                                          </a:lnTo>
                                          <a:lnTo>
                                            <a:pt x="239" y="186"/>
                                          </a:lnTo>
                                          <a:lnTo>
                                            <a:pt x="246" y="186"/>
                                          </a:lnTo>
                                          <a:lnTo>
                                            <a:pt x="246" y="180"/>
                                          </a:lnTo>
                                          <a:lnTo>
                                            <a:pt x="253" y="180"/>
                                          </a:lnTo>
                                          <a:lnTo>
                                            <a:pt x="253" y="173"/>
                                          </a:lnTo>
                                          <a:lnTo>
                                            <a:pt x="253" y="166"/>
                                          </a:lnTo>
                                          <a:lnTo>
                                            <a:pt x="253" y="173"/>
                                          </a:lnTo>
                                          <a:lnTo>
                                            <a:pt x="259" y="173"/>
                                          </a:lnTo>
                                          <a:lnTo>
                                            <a:pt x="259" y="166"/>
                                          </a:lnTo>
                                          <a:lnTo>
                                            <a:pt x="253" y="166"/>
                                          </a:lnTo>
                                          <a:lnTo>
                                            <a:pt x="259" y="166"/>
                                          </a:lnTo>
                                          <a:lnTo>
                                            <a:pt x="253" y="166"/>
                                          </a:lnTo>
                                          <a:lnTo>
                                            <a:pt x="259" y="166"/>
                                          </a:lnTo>
                                          <a:lnTo>
                                            <a:pt x="259" y="160"/>
                                          </a:lnTo>
                                          <a:lnTo>
                                            <a:pt x="266" y="160"/>
                                          </a:lnTo>
                                          <a:lnTo>
                                            <a:pt x="266" y="153"/>
                                          </a:lnTo>
                                          <a:lnTo>
                                            <a:pt x="273" y="153"/>
                                          </a:lnTo>
                                          <a:lnTo>
                                            <a:pt x="273" y="146"/>
                                          </a:lnTo>
                                          <a:lnTo>
                                            <a:pt x="279" y="146"/>
                                          </a:lnTo>
                                          <a:lnTo>
                                            <a:pt x="286" y="146"/>
                                          </a:lnTo>
                                          <a:lnTo>
                                            <a:pt x="293" y="146"/>
                                          </a:lnTo>
                                          <a:lnTo>
                                            <a:pt x="299" y="146"/>
                                          </a:lnTo>
                                          <a:lnTo>
                                            <a:pt x="306" y="146"/>
                                          </a:lnTo>
                                          <a:lnTo>
                                            <a:pt x="313" y="146"/>
                                          </a:lnTo>
                                          <a:lnTo>
                                            <a:pt x="313" y="140"/>
                                          </a:lnTo>
                                          <a:lnTo>
                                            <a:pt x="319" y="140"/>
                                          </a:lnTo>
                                          <a:lnTo>
                                            <a:pt x="326" y="140"/>
                                          </a:lnTo>
                                          <a:lnTo>
                                            <a:pt x="332" y="140"/>
                                          </a:lnTo>
                                          <a:lnTo>
                                            <a:pt x="339" y="140"/>
                                          </a:lnTo>
                                          <a:lnTo>
                                            <a:pt x="346" y="140"/>
                                          </a:lnTo>
                                          <a:lnTo>
                                            <a:pt x="352" y="133"/>
                                          </a:lnTo>
                                          <a:lnTo>
                                            <a:pt x="352" y="126"/>
                                          </a:lnTo>
                                          <a:lnTo>
                                            <a:pt x="359" y="120"/>
                                          </a:lnTo>
                                          <a:lnTo>
                                            <a:pt x="359" y="113"/>
                                          </a:lnTo>
                                          <a:lnTo>
                                            <a:pt x="366" y="113"/>
                                          </a:lnTo>
                                          <a:lnTo>
                                            <a:pt x="366" y="107"/>
                                          </a:lnTo>
                                          <a:lnTo>
                                            <a:pt x="372" y="107"/>
                                          </a:lnTo>
                                          <a:lnTo>
                                            <a:pt x="379" y="100"/>
                                          </a:lnTo>
                                          <a:lnTo>
                                            <a:pt x="386" y="93"/>
                                          </a:lnTo>
                                          <a:lnTo>
                                            <a:pt x="386" y="87"/>
                                          </a:lnTo>
                                          <a:lnTo>
                                            <a:pt x="392" y="87"/>
                                          </a:lnTo>
                                          <a:lnTo>
                                            <a:pt x="399" y="80"/>
                                          </a:lnTo>
                                          <a:lnTo>
                                            <a:pt x="406" y="80"/>
                                          </a:lnTo>
                                          <a:lnTo>
                                            <a:pt x="399" y="80"/>
                                          </a:lnTo>
                                          <a:lnTo>
                                            <a:pt x="406" y="80"/>
                                          </a:lnTo>
                                          <a:lnTo>
                                            <a:pt x="406" y="73"/>
                                          </a:lnTo>
                                          <a:lnTo>
                                            <a:pt x="406" y="67"/>
                                          </a:lnTo>
                                          <a:lnTo>
                                            <a:pt x="406" y="60"/>
                                          </a:lnTo>
                                          <a:lnTo>
                                            <a:pt x="412" y="60"/>
                                          </a:lnTo>
                                          <a:lnTo>
                                            <a:pt x="412" y="53"/>
                                          </a:lnTo>
                                          <a:lnTo>
                                            <a:pt x="412" y="47"/>
                                          </a:lnTo>
                                          <a:lnTo>
                                            <a:pt x="412" y="40"/>
                                          </a:lnTo>
                                          <a:lnTo>
                                            <a:pt x="412" y="33"/>
                                          </a:lnTo>
                                          <a:lnTo>
                                            <a:pt x="419" y="33"/>
                                          </a:lnTo>
                                          <a:lnTo>
                                            <a:pt x="425" y="27"/>
                                          </a:lnTo>
                                          <a:lnTo>
                                            <a:pt x="432" y="20"/>
                                          </a:lnTo>
                                          <a:lnTo>
                                            <a:pt x="439" y="14"/>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6"/>
                                  <wps:cNvSpPr>
                                    <a:spLocks/>
                                  </wps:cNvSpPr>
                                  <wps:spPr bwMode="auto">
                                    <a:xfrm>
                                      <a:off x="4795" y="3887"/>
                                      <a:ext cx="7" cy="27"/>
                                    </a:xfrm>
                                    <a:custGeom>
                                      <a:avLst/>
                                      <a:gdLst>
                                        <a:gd name="T0" fmla="*/ 0 w 7"/>
                                        <a:gd name="T1" fmla="*/ 0 h 27"/>
                                        <a:gd name="T2" fmla="*/ 0 w 7"/>
                                        <a:gd name="T3" fmla="*/ 20 h 27"/>
                                        <a:gd name="T4" fmla="*/ 7 w 7"/>
                                        <a:gd name="T5" fmla="*/ 27 h 27"/>
                                        <a:gd name="T6" fmla="*/ 7 w 7"/>
                                        <a:gd name="T7" fmla="*/ 0 h 27"/>
                                        <a:gd name="T8" fmla="*/ 0 w 7"/>
                                        <a:gd name="T9" fmla="*/ 0 h 27"/>
                                      </a:gdLst>
                                      <a:ahLst/>
                                      <a:cxnLst>
                                        <a:cxn ang="0">
                                          <a:pos x="T0" y="T1"/>
                                        </a:cxn>
                                        <a:cxn ang="0">
                                          <a:pos x="T2" y="T3"/>
                                        </a:cxn>
                                        <a:cxn ang="0">
                                          <a:pos x="T4" y="T5"/>
                                        </a:cxn>
                                        <a:cxn ang="0">
                                          <a:pos x="T6" y="T7"/>
                                        </a:cxn>
                                        <a:cxn ang="0">
                                          <a:pos x="T8" y="T9"/>
                                        </a:cxn>
                                      </a:cxnLst>
                                      <a:rect l="0" t="0" r="r" b="b"/>
                                      <a:pathLst>
                                        <a:path w="7" h="27">
                                          <a:moveTo>
                                            <a:pt x="0" y="0"/>
                                          </a:moveTo>
                                          <a:lnTo>
                                            <a:pt x="0" y="20"/>
                                          </a:lnTo>
                                          <a:lnTo>
                                            <a:pt x="7" y="2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87"/>
                                  <wps:cNvSpPr>
                                    <a:spLocks noChangeArrowheads="1"/>
                                  </wps:cNvSpPr>
                                  <wps:spPr bwMode="auto">
                                    <a:xfrm>
                                      <a:off x="4802" y="3887"/>
                                      <a:ext cx="6"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88"/>
                                  <wps:cNvSpPr>
                                    <a:spLocks/>
                                  </wps:cNvSpPr>
                                  <wps:spPr bwMode="auto">
                                    <a:xfrm>
                                      <a:off x="4808" y="3874"/>
                                      <a:ext cx="7" cy="40"/>
                                    </a:xfrm>
                                    <a:custGeom>
                                      <a:avLst/>
                                      <a:gdLst>
                                        <a:gd name="T0" fmla="*/ 0 w 7"/>
                                        <a:gd name="T1" fmla="*/ 6 h 40"/>
                                        <a:gd name="T2" fmla="*/ 0 w 7"/>
                                        <a:gd name="T3" fmla="*/ 40 h 40"/>
                                        <a:gd name="T4" fmla="*/ 7 w 7"/>
                                        <a:gd name="T5" fmla="*/ 40 h 40"/>
                                        <a:gd name="T6" fmla="*/ 7 w 7"/>
                                        <a:gd name="T7" fmla="*/ 0 h 40"/>
                                        <a:gd name="T8" fmla="*/ 0 w 7"/>
                                        <a:gd name="T9" fmla="*/ 6 h 40"/>
                                      </a:gdLst>
                                      <a:ahLst/>
                                      <a:cxnLst>
                                        <a:cxn ang="0">
                                          <a:pos x="T0" y="T1"/>
                                        </a:cxn>
                                        <a:cxn ang="0">
                                          <a:pos x="T2" y="T3"/>
                                        </a:cxn>
                                        <a:cxn ang="0">
                                          <a:pos x="T4" y="T5"/>
                                        </a:cxn>
                                        <a:cxn ang="0">
                                          <a:pos x="T6" y="T7"/>
                                        </a:cxn>
                                        <a:cxn ang="0">
                                          <a:pos x="T8" y="T9"/>
                                        </a:cxn>
                                      </a:cxnLst>
                                      <a:rect l="0" t="0" r="r" b="b"/>
                                      <a:pathLst>
                                        <a:path w="7" h="40">
                                          <a:moveTo>
                                            <a:pt x="0" y="6"/>
                                          </a:moveTo>
                                          <a:lnTo>
                                            <a:pt x="0" y="40"/>
                                          </a:lnTo>
                                          <a:lnTo>
                                            <a:pt x="7" y="40"/>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89"/>
                                  <wps:cNvSpPr>
                                    <a:spLocks noChangeArrowheads="1"/>
                                  </wps:cNvSpPr>
                                  <wps:spPr bwMode="auto">
                                    <a:xfrm>
                                      <a:off x="4815" y="3867"/>
                                      <a:ext cx="7" cy="4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90"/>
                                  <wps:cNvSpPr>
                                    <a:spLocks/>
                                  </wps:cNvSpPr>
                                  <wps:spPr bwMode="auto">
                                    <a:xfrm>
                                      <a:off x="4822" y="3841"/>
                                      <a:ext cx="6" cy="13"/>
                                    </a:xfrm>
                                    <a:custGeom>
                                      <a:avLst/>
                                      <a:gdLst>
                                        <a:gd name="T0" fmla="*/ 0 w 6"/>
                                        <a:gd name="T1" fmla="*/ 6 h 13"/>
                                        <a:gd name="T2" fmla="*/ 0 w 6"/>
                                        <a:gd name="T3" fmla="*/ 6 h 13"/>
                                        <a:gd name="T4" fmla="*/ 6 w 6"/>
                                        <a:gd name="T5" fmla="*/ 13 h 13"/>
                                        <a:gd name="T6" fmla="*/ 6 w 6"/>
                                        <a:gd name="T7" fmla="*/ 0 h 13"/>
                                        <a:gd name="T8" fmla="*/ 0 w 6"/>
                                        <a:gd name="T9" fmla="*/ 6 h 13"/>
                                      </a:gdLst>
                                      <a:ahLst/>
                                      <a:cxnLst>
                                        <a:cxn ang="0">
                                          <a:pos x="T0" y="T1"/>
                                        </a:cxn>
                                        <a:cxn ang="0">
                                          <a:pos x="T2" y="T3"/>
                                        </a:cxn>
                                        <a:cxn ang="0">
                                          <a:pos x="T4" y="T5"/>
                                        </a:cxn>
                                        <a:cxn ang="0">
                                          <a:pos x="T6" y="T7"/>
                                        </a:cxn>
                                        <a:cxn ang="0">
                                          <a:pos x="T8" y="T9"/>
                                        </a:cxn>
                                      </a:cxnLst>
                                      <a:rect l="0" t="0" r="r" b="b"/>
                                      <a:pathLst>
                                        <a:path w="6" h="13">
                                          <a:moveTo>
                                            <a:pt x="0" y="6"/>
                                          </a:moveTo>
                                          <a:lnTo>
                                            <a:pt x="0" y="6"/>
                                          </a:lnTo>
                                          <a:lnTo>
                                            <a:pt x="6" y="13"/>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1"/>
                                  <wps:cNvSpPr>
                                    <a:spLocks/>
                                  </wps:cNvSpPr>
                                  <wps:spPr bwMode="auto">
                                    <a:xfrm>
                                      <a:off x="4822" y="3860"/>
                                      <a:ext cx="6" cy="54"/>
                                    </a:xfrm>
                                    <a:custGeom>
                                      <a:avLst/>
                                      <a:gdLst>
                                        <a:gd name="T0" fmla="*/ 0 w 6"/>
                                        <a:gd name="T1" fmla="*/ 7 h 54"/>
                                        <a:gd name="T2" fmla="*/ 0 w 6"/>
                                        <a:gd name="T3" fmla="*/ 54 h 54"/>
                                        <a:gd name="T4" fmla="*/ 6 w 6"/>
                                        <a:gd name="T5" fmla="*/ 54 h 54"/>
                                        <a:gd name="T6" fmla="*/ 6 w 6"/>
                                        <a:gd name="T7" fmla="*/ 0 h 54"/>
                                        <a:gd name="T8" fmla="*/ 0 w 6"/>
                                        <a:gd name="T9" fmla="*/ 7 h 54"/>
                                      </a:gdLst>
                                      <a:ahLst/>
                                      <a:cxnLst>
                                        <a:cxn ang="0">
                                          <a:pos x="T0" y="T1"/>
                                        </a:cxn>
                                        <a:cxn ang="0">
                                          <a:pos x="T2" y="T3"/>
                                        </a:cxn>
                                        <a:cxn ang="0">
                                          <a:pos x="T4" y="T5"/>
                                        </a:cxn>
                                        <a:cxn ang="0">
                                          <a:pos x="T6" y="T7"/>
                                        </a:cxn>
                                        <a:cxn ang="0">
                                          <a:pos x="T8" y="T9"/>
                                        </a:cxn>
                                      </a:cxnLst>
                                      <a:rect l="0" t="0" r="r" b="b"/>
                                      <a:pathLst>
                                        <a:path w="6" h="54">
                                          <a:moveTo>
                                            <a:pt x="0" y="7"/>
                                          </a:moveTo>
                                          <a:lnTo>
                                            <a:pt x="0" y="54"/>
                                          </a:lnTo>
                                          <a:lnTo>
                                            <a:pt x="6" y="54"/>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92"/>
                                  <wps:cNvSpPr>
                                    <a:spLocks noChangeArrowheads="1"/>
                                  </wps:cNvSpPr>
                                  <wps:spPr bwMode="auto">
                                    <a:xfrm>
                                      <a:off x="4828" y="3841"/>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3"/>
                                  <wps:cNvSpPr>
                                    <a:spLocks noChangeArrowheads="1"/>
                                  </wps:cNvSpPr>
                                  <wps:spPr bwMode="auto">
                                    <a:xfrm>
                                      <a:off x="4828" y="3860"/>
                                      <a:ext cx="7" cy="6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94"/>
                                  <wps:cNvSpPr>
                                    <a:spLocks noChangeArrowheads="1"/>
                                  </wps:cNvSpPr>
                                  <wps:spPr bwMode="auto">
                                    <a:xfrm>
                                      <a:off x="4835" y="3841"/>
                                      <a:ext cx="7" cy="9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95"/>
                                  <wps:cNvSpPr>
                                    <a:spLocks noChangeArrowheads="1"/>
                                  </wps:cNvSpPr>
                                  <wps:spPr bwMode="auto">
                                    <a:xfrm>
                                      <a:off x="4842" y="3767"/>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96"/>
                                  <wps:cNvSpPr>
                                    <a:spLocks/>
                                  </wps:cNvSpPr>
                                  <wps:spPr bwMode="auto">
                                    <a:xfrm>
                                      <a:off x="4842" y="3834"/>
                                      <a:ext cx="6" cy="99"/>
                                    </a:xfrm>
                                    <a:custGeom>
                                      <a:avLst/>
                                      <a:gdLst>
                                        <a:gd name="T0" fmla="*/ 0 w 6"/>
                                        <a:gd name="T1" fmla="*/ 7 h 99"/>
                                        <a:gd name="T2" fmla="*/ 0 w 6"/>
                                        <a:gd name="T3" fmla="*/ 99 h 99"/>
                                        <a:gd name="T4" fmla="*/ 6 w 6"/>
                                        <a:gd name="T5" fmla="*/ 99 h 99"/>
                                        <a:gd name="T6" fmla="*/ 6 w 6"/>
                                        <a:gd name="T7" fmla="*/ 0 h 99"/>
                                        <a:gd name="T8" fmla="*/ 0 w 6"/>
                                        <a:gd name="T9" fmla="*/ 7 h 99"/>
                                      </a:gdLst>
                                      <a:ahLst/>
                                      <a:cxnLst>
                                        <a:cxn ang="0">
                                          <a:pos x="T0" y="T1"/>
                                        </a:cxn>
                                        <a:cxn ang="0">
                                          <a:pos x="T2" y="T3"/>
                                        </a:cxn>
                                        <a:cxn ang="0">
                                          <a:pos x="T4" y="T5"/>
                                        </a:cxn>
                                        <a:cxn ang="0">
                                          <a:pos x="T6" y="T7"/>
                                        </a:cxn>
                                        <a:cxn ang="0">
                                          <a:pos x="T8" y="T9"/>
                                        </a:cxn>
                                      </a:cxnLst>
                                      <a:rect l="0" t="0" r="r" b="b"/>
                                      <a:pathLst>
                                        <a:path w="6" h="99">
                                          <a:moveTo>
                                            <a:pt x="0" y="7"/>
                                          </a:moveTo>
                                          <a:lnTo>
                                            <a:pt x="0" y="99"/>
                                          </a:lnTo>
                                          <a:lnTo>
                                            <a:pt x="6" y="99"/>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7"/>
                                  <wps:cNvSpPr>
                                    <a:spLocks/>
                                  </wps:cNvSpPr>
                                  <wps:spPr bwMode="auto">
                                    <a:xfrm>
                                      <a:off x="4848" y="3767"/>
                                      <a:ext cx="7" cy="14"/>
                                    </a:xfrm>
                                    <a:custGeom>
                                      <a:avLst/>
                                      <a:gdLst>
                                        <a:gd name="T0" fmla="*/ 0 w 7"/>
                                        <a:gd name="T1" fmla="*/ 0 h 14"/>
                                        <a:gd name="T2" fmla="*/ 0 w 7"/>
                                        <a:gd name="T3" fmla="*/ 7 h 14"/>
                                        <a:gd name="T4" fmla="*/ 7 w 7"/>
                                        <a:gd name="T5" fmla="*/ 14 h 14"/>
                                        <a:gd name="T6" fmla="*/ 7 w 7"/>
                                        <a:gd name="T7" fmla="*/ 0 h 14"/>
                                        <a:gd name="T8" fmla="*/ 0 w 7"/>
                                        <a:gd name="T9" fmla="*/ 0 h 14"/>
                                      </a:gdLst>
                                      <a:ahLst/>
                                      <a:cxnLst>
                                        <a:cxn ang="0">
                                          <a:pos x="T0" y="T1"/>
                                        </a:cxn>
                                        <a:cxn ang="0">
                                          <a:pos x="T2" y="T3"/>
                                        </a:cxn>
                                        <a:cxn ang="0">
                                          <a:pos x="T4" y="T5"/>
                                        </a:cxn>
                                        <a:cxn ang="0">
                                          <a:pos x="T6" y="T7"/>
                                        </a:cxn>
                                        <a:cxn ang="0">
                                          <a:pos x="T8" y="T9"/>
                                        </a:cxn>
                                      </a:cxnLst>
                                      <a:rect l="0" t="0" r="r" b="b"/>
                                      <a:pathLst>
                                        <a:path w="7" h="14">
                                          <a:moveTo>
                                            <a:pt x="0" y="0"/>
                                          </a:moveTo>
                                          <a:lnTo>
                                            <a:pt x="0" y="7"/>
                                          </a:lnTo>
                                          <a:lnTo>
                                            <a:pt x="7" y="1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98"/>
                                  <wps:cNvSpPr>
                                    <a:spLocks noChangeArrowheads="1"/>
                                  </wps:cNvSpPr>
                                  <wps:spPr bwMode="auto">
                                    <a:xfrm>
                                      <a:off x="4848" y="3834"/>
                                      <a:ext cx="7" cy="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99"/>
                                  <wps:cNvSpPr>
                                    <a:spLocks noChangeArrowheads="1"/>
                                  </wps:cNvSpPr>
                                  <wps:spPr bwMode="auto">
                                    <a:xfrm>
                                      <a:off x="4855" y="3761"/>
                                      <a:ext cx="7" cy="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100"/>
                                  <wps:cNvSpPr>
                                    <a:spLocks/>
                                  </wps:cNvSpPr>
                                  <wps:spPr bwMode="auto">
                                    <a:xfrm>
                                      <a:off x="4855" y="3827"/>
                                      <a:ext cx="7" cy="106"/>
                                    </a:xfrm>
                                    <a:custGeom>
                                      <a:avLst/>
                                      <a:gdLst>
                                        <a:gd name="T0" fmla="*/ 0 w 7"/>
                                        <a:gd name="T1" fmla="*/ 7 h 106"/>
                                        <a:gd name="T2" fmla="*/ 0 w 7"/>
                                        <a:gd name="T3" fmla="*/ 100 h 106"/>
                                        <a:gd name="T4" fmla="*/ 7 w 7"/>
                                        <a:gd name="T5" fmla="*/ 106 h 106"/>
                                        <a:gd name="T6" fmla="*/ 7 w 7"/>
                                        <a:gd name="T7" fmla="*/ 0 h 106"/>
                                        <a:gd name="T8" fmla="*/ 0 w 7"/>
                                        <a:gd name="T9" fmla="*/ 7 h 106"/>
                                      </a:gdLst>
                                      <a:ahLst/>
                                      <a:cxnLst>
                                        <a:cxn ang="0">
                                          <a:pos x="T0" y="T1"/>
                                        </a:cxn>
                                        <a:cxn ang="0">
                                          <a:pos x="T2" y="T3"/>
                                        </a:cxn>
                                        <a:cxn ang="0">
                                          <a:pos x="T4" y="T5"/>
                                        </a:cxn>
                                        <a:cxn ang="0">
                                          <a:pos x="T6" y="T7"/>
                                        </a:cxn>
                                        <a:cxn ang="0">
                                          <a:pos x="T8" y="T9"/>
                                        </a:cxn>
                                      </a:cxnLst>
                                      <a:rect l="0" t="0" r="r" b="b"/>
                                      <a:pathLst>
                                        <a:path w="7" h="106">
                                          <a:moveTo>
                                            <a:pt x="0" y="7"/>
                                          </a:moveTo>
                                          <a:lnTo>
                                            <a:pt x="0" y="100"/>
                                          </a:lnTo>
                                          <a:lnTo>
                                            <a:pt x="7" y="10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1"/>
                                  <wps:cNvSpPr>
                                    <a:spLocks/>
                                  </wps:cNvSpPr>
                                  <wps:spPr bwMode="auto">
                                    <a:xfrm>
                                      <a:off x="4862" y="3754"/>
                                      <a:ext cx="6" cy="33"/>
                                    </a:xfrm>
                                    <a:custGeom>
                                      <a:avLst/>
                                      <a:gdLst>
                                        <a:gd name="T0" fmla="*/ 0 w 6"/>
                                        <a:gd name="T1" fmla="*/ 7 h 33"/>
                                        <a:gd name="T2" fmla="*/ 0 w 6"/>
                                        <a:gd name="T3" fmla="*/ 33 h 33"/>
                                        <a:gd name="T4" fmla="*/ 6 w 6"/>
                                        <a:gd name="T5" fmla="*/ 33 h 33"/>
                                        <a:gd name="T6" fmla="*/ 6 w 6"/>
                                        <a:gd name="T7" fmla="*/ 0 h 33"/>
                                        <a:gd name="T8" fmla="*/ 0 w 6"/>
                                        <a:gd name="T9" fmla="*/ 7 h 33"/>
                                      </a:gdLst>
                                      <a:ahLst/>
                                      <a:cxnLst>
                                        <a:cxn ang="0">
                                          <a:pos x="T0" y="T1"/>
                                        </a:cxn>
                                        <a:cxn ang="0">
                                          <a:pos x="T2" y="T3"/>
                                        </a:cxn>
                                        <a:cxn ang="0">
                                          <a:pos x="T4" y="T5"/>
                                        </a:cxn>
                                        <a:cxn ang="0">
                                          <a:pos x="T6" y="T7"/>
                                        </a:cxn>
                                        <a:cxn ang="0">
                                          <a:pos x="T8" y="T9"/>
                                        </a:cxn>
                                      </a:cxnLst>
                                      <a:rect l="0" t="0" r="r" b="b"/>
                                      <a:pathLst>
                                        <a:path w="6" h="33">
                                          <a:moveTo>
                                            <a:pt x="0" y="7"/>
                                          </a:moveTo>
                                          <a:lnTo>
                                            <a:pt x="0" y="33"/>
                                          </a:lnTo>
                                          <a:lnTo>
                                            <a:pt x="6" y="33"/>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2"/>
                                  <wps:cNvSpPr>
                                    <a:spLocks noChangeArrowheads="1"/>
                                  </wps:cNvSpPr>
                                  <wps:spPr bwMode="auto">
                                    <a:xfrm>
                                      <a:off x="4862" y="3807"/>
                                      <a:ext cx="6"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03"/>
                                  <wps:cNvSpPr>
                                    <a:spLocks noChangeArrowheads="1"/>
                                  </wps:cNvSpPr>
                                  <wps:spPr bwMode="auto">
                                    <a:xfrm>
                                      <a:off x="4862" y="3827"/>
                                      <a:ext cx="6" cy="1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104"/>
                                  <wps:cNvSpPr>
                                    <a:spLocks/>
                                  </wps:cNvSpPr>
                                  <wps:spPr bwMode="auto">
                                    <a:xfrm>
                                      <a:off x="4868" y="3754"/>
                                      <a:ext cx="7" cy="199"/>
                                    </a:xfrm>
                                    <a:custGeom>
                                      <a:avLst/>
                                      <a:gdLst>
                                        <a:gd name="T0" fmla="*/ 0 w 7"/>
                                        <a:gd name="T1" fmla="*/ 0 h 199"/>
                                        <a:gd name="T2" fmla="*/ 0 w 7"/>
                                        <a:gd name="T3" fmla="*/ 193 h 199"/>
                                        <a:gd name="T4" fmla="*/ 7 w 7"/>
                                        <a:gd name="T5" fmla="*/ 199 h 199"/>
                                        <a:gd name="T6" fmla="*/ 7 w 7"/>
                                        <a:gd name="T7" fmla="*/ 0 h 199"/>
                                        <a:gd name="T8" fmla="*/ 0 w 7"/>
                                        <a:gd name="T9" fmla="*/ 0 h 199"/>
                                      </a:gdLst>
                                      <a:ahLst/>
                                      <a:cxnLst>
                                        <a:cxn ang="0">
                                          <a:pos x="T0" y="T1"/>
                                        </a:cxn>
                                        <a:cxn ang="0">
                                          <a:pos x="T2" y="T3"/>
                                        </a:cxn>
                                        <a:cxn ang="0">
                                          <a:pos x="T4" y="T5"/>
                                        </a:cxn>
                                        <a:cxn ang="0">
                                          <a:pos x="T6" y="T7"/>
                                        </a:cxn>
                                        <a:cxn ang="0">
                                          <a:pos x="T8" y="T9"/>
                                        </a:cxn>
                                      </a:cxnLst>
                                      <a:rect l="0" t="0" r="r" b="b"/>
                                      <a:pathLst>
                                        <a:path w="7" h="199">
                                          <a:moveTo>
                                            <a:pt x="0" y="0"/>
                                          </a:moveTo>
                                          <a:lnTo>
                                            <a:pt x="0" y="193"/>
                                          </a:lnTo>
                                          <a:lnTo>
                                            <a:pt x="7" y="19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05"/>
                                  <wps:cNvSpPr>
                                    <a:spLocks/>
                                  </wps:cNvSpPr>
                                  <wps:spPr bwMode="auto">
                                    <a:xfrm>
                                      <a:off x="4868" y="4020"/>
                                      <a:ext cx="7" cy="6"/>
                                    </a:xfrm>
                                    <a:custGeom>
                                      <a:avLst/>
                                      <a:gdLst>
                                        <a:gd name="T0" fmla="*/ 0 w 7"/>
                                        <a:gd name="T1" fmla="*/ 6 h 6"/>
                                        <a:gd name="T2" fmla="*/ 0 w 7"/>
                                        <a:gd name="T3" fmla="*/ 6 h 6"/>
                                        <a:gd name="T4" fmla="*/ 7 w 7"/>
                                        <a:gd name="T5" fmla="*/ 0 h 6"/>
                                        <a:gd name="T6" fmla="*/ 7 w 7"/>
                                        <a:gd name="T7" fmla="*/ 0 h 6"/>
                                        <a:gd name="T8" fmla="*/ 0 w 7"/>
                                        <a:gd name="T9" fmla="*/ 6 h 6"/>
                                      </a:gdLst>
                                      <a:ahLst/>
                                      <a:cxnLst>
                                        <a:cxn ang="0">
                                          <a:pos x="T0" y="T1"/>
                                        </a:cxn>
                                        <a:cxn ang="0">
                                          <a:pos x="T2" y="T3"/>
                                        </a:cxn>
                                        <a:cxn ang="0">
                                          <a:pos x="T4" y="T5"/>
                                        </a:cxn>
                                        <a:cxn ang="0">
                                          <a:pos x="T6" y="T7"/>
                                        </a:cxn>
                                        <a:cxn ang="0">
                                          <a:pos x="T8" y="T9"/>
                                        </a:cxn>
                                      </a:cxnLst>
                                      <a:rect l="0" t="0" r="r" b="b"/>
                                      <a:pathLst>
                                        <a:path w="7" h="6">
                                          <a:moveTo>
                                            <a:pt x="0" y="6"/>
                                          </a:moveTo>
                                          <a:lnTo>
                                            <a:pt x="0" y="6"/>
                                          </a:lnTo>
                                          <a:lnTo>
                                            <a:pt x="7" y="0"/>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106"/>
                                  <wps:cNvSpPr>
                                    <a:spLocks noChangeArrowheads="1"/>
                                  </wps:cNvSpPr>
                                  <wps:spPr bwMode="auto">
                                    <a:xfrm>
                                      <a:off x="4875" y="3748"/>
                                      <a:ext cx="6" cy="20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07"/>
                                  <wps:cNvSpPr>
                                    <a:spLocks noChangeArrowheads="1"/>
                                  </wps:cNvSpPr>
                                  <wps:spPr bwMode="auto">
                                    <a:xfrm>
                                      <a:off x="4875" y="4013"/>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108"/>
                                  <wps:cNvSpPr>
                                    <a:spLocks/>
                                  </wps:cNvSpPr>
                                  <wps:spPr bwMode="auto">
                                    <a:xfrm>
                                      <a:off x="4881" y="3748"/>
                                      <a:ext cx="7" cy="212"/>
                                    </a:xfrm>
                                    <a:custGeom>
                                      <a:avLst/>
                                      <a:gdLst>
                                        <a:gd name="T0" fmla="*/ 0 w 7"/>
                                        <a:gd name="T1" fmla="*/ 0 h 212"/>
                                        <a:gd name="T2" fmla="*/ 0 w 7"/>
                                        <a:gd name="T3" fmla="*/ 205 h 212"/>
                                        <a:gd name="T4" fmla="*/ 7 w 7"/>
                                        <a:gd name="T5" fmla="*/ 212 h 212"/>
                                        <a:gd name="T6" fmla="*/ 7 w 7"/>
                                        <a:gd name="T7" fmla="*/ 0 h 212"/>
                                        <a:gd name="T8" fmla="*/ 0 w 7"/>
                                        <a:gd name="T9" fmla="*/ 0 h 212"/>
                                      </a:gdLst>
                                      <a:ahLst/>
                                      <a:cxnLst>
                                        <a:cxn ang="0">
                                          <a:pos x="T0" y="T1"/>
                                        </a:cxn>
                                        <a:cxn ang="0">
                                          <a:pos x="T2" y="T3"/>
                                        </a:cxn>
                                        <a:cxn ang="0">
                                          <a:pos x="T4" y="T5"/>
                                        </a:cxn>
                                        <a:cxn ang="0">
                                          <a:pos x="T6" y="T7"/>
                                        </a:cxn>
                                        <a:cxn ang="0">
                                          <a:pos x="T8" y="T9"/>
                                        </a:cxn>
                                      </a:cxnLst>
                                      <a:rect l="0" t="0" r="r" b="b"/>
                                      <a:pathLst>
                                        <a:path w="7" h="212">
                                          <a:moveTo>
                                            <a:pt x="0" y="0"/>
                                          </a:moveTo>
                                          <a:lnTo>
                                            <a:pt x="0" y="205"/>
                                          </a:lnTo>
                                          <a:lnTo>
                                            <a:pt x="7" y="21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Rectangle 109"/>
                                  <wps:cNvSpPr>
                                    <a:spLocks noChangeArrowheads="1"/>
                                  </wps:cNvSpPr>
                                  <wps:spPr bwMode="auto">
                                    <a:xfrm>
                                      <a:off x="4881" y="4013"/>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110"/>
                                  <wps:cNvSpPr>
                                    <a:spLocks/>
                                  </wps:cNvSpPr>
                                  <wps:spPr bwMode="auto">
                                    <a:xfrm>
                                      <a:off x="4888" y="3688"/>
                                      <a:ext cx="7" cy="13"/>
                                    </a:xfrm>
                                    <a:custGeom>
                                      <a:avLst/>
                                      <a:gdLst>
                                        <a:gd name="T0" fmla="*/ 0 w 7"/>
                                        <a:gd name="T1" fmla="*/ 6 h 13"/>
                                        <a:gd name="T2" fmla="*/ 0 w 7"/>
                                        <a:gd name="T3" fmla="*/ 6 h 13"/>
                                        <a:gd name="T4" fmla="*/ 7 w 7"/>
                                        <a:gd name="T5" fmla="*/ 13 h 13"/>
                                        <a:gd name="T6" fmla="*/ 7 w 7"/>
                                        <a:gd name="T7" fmla="*/ 0 h 13"/>
                                        <a:gd name="T8" fmla="*/ 0 w 7"/>
                                        <a:gd name="T9" fmla="*/ 6 h 13"/>
                                      </a:gdLst>
                                      <a:ahLst/>
                                      <a:cxnLst>
                                        <a:cxn ang="0">
                                          <a:pos x="T0" y="T1"/>
                                        </a:cxn>
                                        <a:cxn ang="0">
                                          <a:pos x="T2" y="T3"/>
                                        </a:cxn>
                                        <a:cxn ang="0">
                                          <a:pos x="T4" y="T5"/>
                                        </a:cxn>
                                        <a:cxn ang="0">
                                          <a:pos x="T6" y="T7"/>
                                        </a:cxn>
                                        <a:cxn ang="0">
                                          <a:pos x="T8" y="T9"/>
                                        </a:cxn>
                                      </a:cxnLst>
                                      <a:rect l="0" t="0" r="r" b="b"/>
                                      <a:pathLst>
                                        <a:path w="7" h="13">
                                          <a:moveTo>
                                            <a:pt x="0" y="6"/>
                                          </a:moveTo>
                                          <a:lnTo>
                                            <a:pt x="0" y="6"/>
                                          </a:lnTo>
                                          <a:lnTo>
                                            <a:pt x="7" y="1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111"/>
                                  <wps:cNvSpPr>
                                    <a:spLocks noChangeArrowheads="1"/>
                                  </wps:cNvSpPr>
                                  <wps:spPr bwMode="auto">
                                    <a:xfrm>
                                      <a:off x="4888" y="3741"/>
                                      <a:ext cx="7" cy="2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112"/>
                                  <wps:cNvSpPr>
                                    <a:spLocks/>
                                  </wps:cNvSpPr>
                                  <wps:spPr bwMode="auto">
                                    <a:xfrm>
                                      <a:off x="4888" y="4006"/>
                                      <a:ext cx="7" cy="20"/>
                                    </a:xfrm>
                                    <a:custGeom>
                                      <a:avLst/>
                                      <a:gdLst>
                                        <a:gd name="T0" fmla="*/ 0 w 7"/>
                                        <a:gd name="T1" fmla="*/ 0 h 20"/>
                                        <a:gd name="T2" fmla="*/ 0 w 7"/>
                                        <a:gd name="T3" fmla="*/ 14 h 20"/>
                                        <a:gd name="T4" fmla="*/ 7 w 7"/>
                                        <a:gd name="T5" fmla="*/ 20 h 20"/>
                                        <a:gd name="T6" fmla="*/ 7 w 7"/>
                                        <a:gd name="T7" fmla="*/ 0 h 20"/>
                                        <a:gd name="T8" fmla="*/ 0 w 7"/>
                                        <a:gd name="T9" fmla="*/ 0 h 20"/>
                                      </a:gdLst>
                                      <a:ahLst/>
                                      <a:cxnLst>
                                        <a:cxn ang="0">
                                          <a:pos x="T0" y="T1"/>
                                        </a:cxn>
                                        <a:cxn ang="0">
                                          <a:pos x="T2" y="T3"/>
                                        </a:cxn>
                                        <a:cxn ang="0">
                                          <a:pos x="T4" y="T5"/>
                                        </a:cxn>
                                        <a:cxn ang="0">
                                          <a:pos x="T6" y="T7"/>
                                        </a:cxn>
                                        <a:cxn ang="0">
                                          <a:pos x="T8" y="T9"/>
                                        </a:cxn>
                                      </a:cxnLst>
                                      <a:rect l="0" t="0" r="r" b="b"/>
                                      <a:pathLst>
                                        <a:path w="7" h="20">
                                          <a:moveTo>
                                            <a:pt x="0" y="0"/>
                                          </a:moveTo>
                                          <a:lnTo>
                                            <a:pt x="0" y="14"/>
                                          </a:lnTo>
                                          <a:lnTo>
                                            <a:pt x="7" y="2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13"/>
                                  <wps:cNvSpPr>
                                    <a:spLocks/>
                                  </wps:cNvSpPr>
                                  <wps:spPr bwMode="auto">
                                    <a:xfrm>
                                      <a:off x="4895" y="3681"/>
                                      <a:ext cx="6" cy="27"/>
                                    </a:xfrm>
                                    <a:custGeom>
                                      <a:avLst/>
                                      <a:gdLst>
                                        <a:gd name="T0" fmla="*/ 0 w 6"/>
                                        <a:gd name="T1" fmla="*/ 0 h 27"/>
                                        <a:gd name="T2" fmla="*/ 0 w 6"/>
                                        <a:gd name="T3" fmla="*/ 20 h 27"/>
                                        <a:gd name="T4" fmla="*/ 6 w 6"/>
                                        <a:gd name="T5" fmla="*/ 27 h 27"/>
                                        <a:gd name="T6" fmla="*/ 6 w 6"/>
                                        <a:gd name="T7" fmla="*/ 0 h 27"/>
                                        <a:gd name="T8" fmla="*/ 0 w 6"/>
                                        <a:gd name="T9" fmla="*/ 0 h 27"/>
                                      </a:gdLst>
                                      <a:ahLst/>
                                      <a:cxnLst>
                                        <a:cxn ang="0">
                                          <a:pos x="T0" y="T1"/>
                                        </a:cxn>
                                        <a:cxn ang="0">
                                          <a:pos x="T2" y="T3"/>
                                        </a:cxn>
                                        <a:cxn ang="0">
                                          <a:pos x="T4" y="T5"/>
                                        </a:cxn>
                                        <a:cxn ang="0">
                                          <a:pos x="T6" y="T7"/>
                                        </a:cxn>
                                        <a:cxn ang="0">
                                          <a:pos x="T8" y="T9"/>
                                        </a:cxn>
                                      </a:cxnLst>
                                      <a:rect l="0" t="0" r="r" b="b"/>
                                      <a:pathLst>
                                        <a:path w="6" h="27">
                                          <a:moveTo>
                                            <a:pt x="0" y="0"/>
                                          </a:moveTo>
                                          <a:lnTo>
                                            <a:pt x="0" y="20"/>
                                          </a:lnTo>
                                          <a:lnTo>
                                            <a:pt x="6" y="2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114"/>
                                  <wps:cNvSpPr>
                                    <a:spLocks noChangeArrowheads="1"/>
                                  </wps:cNvSpPr>
                                  <wps:spPr bwMode="auto">
                                    <a:xfrm>
                                      <a:off x="4895" y="3741"/>
                                      <a:ext cx="6" cy="2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115"/>
                                  <wps:cNvSpPr>
                                    <a:spLocks/>
                                  </wps:cNvSpPr>
                                  <wps:spPr bwMode="auto">
                                    <a:xfrm>
                                      <a:off x="4895" y="4000"/>
                                      <a:ext cx="6" cy="26"/>
                                    </a:xfrm>
                                    <a:custGeom>
                                      <a:avLst/>
                                      <a:gdLst>
                                        <a:gd name="T0" fmla="*/ 0 w 6"/>
                                        <a:gd name="T1" fmla="*/ 6 h 26"/>
                                        <a:gd name="T2" fmla="*/ 0 w 6"/>
                                        <a:gd name="T3" fmla="*/ 26 h 26"/>
                                        <a:gd name="T4" fmla="*/ 6 w 6"/>
                                        <a:gd name="T5" fmla="*/ 26 h 26"/>
                                        <a:gd name="T6" fmla="*/ 6 w 6"/>
                                        <a:gd name="T7" fmla="*/ 0 h 26"/>
                                        <a:gd name="T8" fmla="*/ 0 w 6"/>
                                        <a:gd name="T9" fmla="*/ 6 h 26"/>
                                      </a:gdLst>
                                      <a:ahLst/>
                                      <a:cxnLst>
                                        <a:cxn ang="0">
                                          <a:pos x="T0" y="T1"/>
                                        </a:cxn>
                                        <a:cxn ang="0">
                                          <a:pos x="T2" y="T3"/>
                                        </a:cxn>
                                        <a:cxn ang="0">
                                          <a:pos x="T4" y="T5"/>
                                        </a:cxn>
                                        <a:cxn ang="0">
                                          <a:pos x="T6" y="T7"/>
                                        </a:cxn>
                                        <a:cxn ang="0">
                                          <a:pos x="T8" y="T9"/>
                                        </a:cxn>
                                      </a:cxnLst>
                                      <a:rect l="0" t="0" r="r" b="b"/>
                                      <a:pathLst>
                                        <a:path w="6" h="26">
                                          <a:moveTo>
                                            <a:pt x="0" y="6"/>
                                          </a:moveTo>
                                          <a:lnTo>
                                            <a:pt x="0" y="26"/>
                                          </a:lnTo>
                                          <a:lnTo>
                                            <a:pt x="6" y="26"/>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16"/>
                                  <wps:cNvSpPr>
                                    <a:spLocks/>
                                  </wps:cNvSpPr>
                                  <wps:spPr bwMode="auto">
                                    <a:xfrm>
                                      <a:off x="4901" y="3668"/>
                                      <a:ext cx="7" cy="46"/>
                                    </a:xfrm>
                                    <a:custGeom>
                                      <a:avLst/>
                                      <a:gdLst>
                                        <a:gd name="T0" fmla="*/ 0 w 7"/>
                                        <a:gd name="T1" fmla="*/ 7 h 46"/>
                                        <a:gd name="T2" fmla="*/ 0 w 7"/>
                                        <a:gd name="T3" fmla="*/ 40 h 46"/>
                                        <a:gd name="T4" fmla="*/ 7 w 7"/>
                                        <a:gd name="T5" fmla="*/ 46 h 46"/>
                                        <a:gd name="T6" fmla="*/ 7 w 7"/>
                                        <a:gd name="T7" fmla="*/ 0 h 46"/>
                                        <a:gd name="T8" fmla="*/ 0 w 7"/>
                                        <a:gd name="T9" fmla="*/ 7 h 46"/>
                                      </a:gdLst>
                                      <a:ahLst/>
                                      <a:cxnLst>
                                        <a:cxn ang="0">
                                          <a:pos x="T0" y="T1"/>
                                        </a:cxn>
                                        <a:cxn ang="0">
                                          <a:pos x="T2" y="T3"/>
                                        </a:cxn>
                                        <a:cxn ang="0">
                                          <a:pos x="T4" y="T5"/>
                                        </a:cxn>
                                        <a:cxn ang="0">
                                          <a:pos x="T6" y="T7"/>
                                        </a:cxn>
                                        <a:cxn ang="0">
                                          <a:pos x="T8" y="T9"/>
                                        </a:cxn>
                                      </a:cxnLst>
                                      <a:rect l="0" t="0" r="r" b="b"/>
                                      <a:pathLst>
                                        <a:path w="7" h="46">
                                          <a:moveTo>
                                            <a:pt x="0" y="7"/>
                                          </a:moveTo>
                                          <a:lnTo>
                                            <a:pt x="0" y="40"/>
                                          </a:lnTo>
                                          <a:lnTo>
                                            <a:pt x="7" y="4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7"/>
                                  <wps:cNvSpPr>
                                    <a:spLocks/>
                                  </wps:cNvSpPr>
                                  <wps:spPr bwMode="auto">
                                    <a:xfrm>
                                      <a:off x="4901" y="3741"/>
                                      <a:ext cx="7" cy="292"/>
                                    </a:xfrm>
                                    <a:custGeom>
                                      <a:avLst/>
                                      <a:gdLst>
                                        <a:gd name="T0" fmla="*/ 0 w 7"/>
                                        <a:gd name="T1" fmla="*/ 0 h 292"/>
                                        <a:gd name="T2" fmla="*/ 0 w 7"/>
                                        <a:gd name="T3" fmla="*/ 285 h 292"/>
                                        <a:gd name="T4" fmla="*/ 7 w 7"/>
                                        <a:gd name="T5" fmla="*/ 292 h 292"/>
                                        <a:gd name="T6" fmla="*/ 7 w 7"/>
                                        <a:gd name="T7" fmla="*/ 0 h 292"/>
                                        <a:gd name="T8" fmla="*/ 0 w 7"/>
                                        <a:gd name="T9" fmla="*/ 0 h 292"/>
                                      </a:gdLst>
                                      <a:ahLst/>
                                      <a:cxnLst>
                                        <a:cxn ang="0">
                                          <a:pos x="T0" y="T1"/>
                                        </a:cxn>
                                        <a:cxn ang="0">
                                          <a:pos x="T2" y="T3"/>
                                        </a:cxn>
                                        <a:cxn ang="0">
                                          <a:pos x="T4" y="T5"/>
                                        </a:cxn>
                                        <a:cxn ang="0">
                                          <a:pos x="T6" y="T7"/>
                                        </a:cxn>
                                        <a:cxn ang="0">
                                          <a:pos x="T8" y="T9"/>
                                        </a:cxn>
                                      </a:cxnLst>
                                      <a:rect l="0" t="0" r="r" b="b"/>
                                      <a:pathLst>
                                        <a:path w="7" h="292">
                                          <a:moveTo>
                                            <a:pt x="0" y="0"/>
                                          </a:moveTo>
                                          <a:lnTo>
                                            <a:pt x="0" y="285"/>
                                          </a:lnTo>
                                          <a:lnTo>
                                            <a:pt x="7" y="29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18"/>
                                  <wps:cNvSpPr>
                                    <a:spLocks/>
                                  </wps:cNvSpPr>
                                  <wps:spPr bwMode="auto">
                                    <a:xfrm>
                                      <a:off x="4908" y="3655"/>
                                      <a:ext cx="7" cy="13"/>
                                    </a:xfrm>
                                    <a:custGeom>
                                      <a:avLst/>
                                      <a:gdLst>
                                        <a:gd name="T0" fmla="*/ 0 w 7"/>
                                        <a:gd name="T1" fmla="*/ 6 h 13"/>
                                        <a:gd name="T2" fmla="*/ 0 w 7"/>
                                        <a:gd name="T3" fmla="*/ 6 h 13"/>
                                        <a:gd name="T4" fmla="*/ 7 w 7"/>
                                        <a:gd name="T5" fmla="*/ 13 h 13"/>
                                        <a:gd name="T6" fmla="*/ 7 w 7"/>
                                        <a:gd name="T7" fmla="*/ 0 h 13"/>
                                        <a:gd name="T8" fmla="*/ 0 w 7"/>
                                        <a:gd name="T9" fmla="*/ 6 h 13"/>
                                      </a:gdLst>
                                      <a:ahLst/>
                                      <a:cxnLst>
                                        <a:cxn ang="0">
                                          <a:pos x="T0" y="T1"/>
                                        </a:cxn>
                                        <a:cxn ang="0">
                                          <a:pos x="T2" y="T3"/>
                                        </a:cxn>
                                        <a:cxn ang="0">
                                          <a:pos x="T4" y="T5"/>
                                        </a:cxn>
                                        <a:cxn ang="0">
                                          <a:pos x="T6" y="T7"/>
                                        </a:cxn>
                                        <a:cxn ang="0">
                                          <a:pos x="T8" y="T9"/>
                                        </a:cxn>
                                      </a:cxnLst>
                                      <a:rect l="0" t="0" r="r" b="b"/>
                                      <a:pathLst>
                                        <a:path w="7" h="13">
                                          <a:moveTo>
                                            <a:pt x="0" y="6"/>
                                          </a:moveTo>
                                          <a:lnTo>
                                            <a:pt x="0" y="6"/>
                                          </a:lnTo>
                                          <a:lnTo>
                                            <a:pt x="7" y="1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Rectangle 119"/>
                                  <wps:cNvSpPr>
                                    <a:spLocks noChangeArrowheads="1"/>
                                  </wps:cNvSpPr>
                                  <wps:spPr bwMode="auto">
                                    <a:xfrm>
                                      <a:off x="4908" y="3668"/>
                                      <a:ext cx="7" cy="4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20"/>
                                  <wps:cNvSpPr>
                                    <a:spLocks noChangeArrowheads="1"/>
                                  </wps:cNvSpPr>
                                  <wps:spPr bwMode="auto">
                                    <a:xfrm>
                                      <a:off x="4908" y="3728"/>
                                      <a:ext cx="7" cy="30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121"/>
                                  <wps:cNvSpPr>
                                    <a:spLocks/>
                                  </wps:cNvSpPr>
                                  <wps:spPr bwMode="auto">
                                    <a:xfrm>
                                      <a:off x="4915" y="3648"/>
                                      <a:ext cx="6" cy="73"/>
                                    </a:xfrm>
                                    <a:custGeom>
                                      <a:avLst/>
                                      <a:gdLst>
                                        <a:gd name="T0" fmla="*/ 0 w 6"/>
                                        <a:gd name="T1" fmla="*/ 7 h 73"/>
                                        <a:gd name="T2" fmla="*/ 0 w 6"/>
                                        <a:gd name="T3" fmla="*/ 66 h 73"/>
                                        <a:gd name="T4" fmla="*/ 6 w 6"/>
                                        <a:gd name="T5" fmla="*/ 73 h 73"/>
                                        <a:gd name="T6" fmla="*/ 6 w 6"/>
                                        <a:gd name="T7" fmla="*/ 0 h 73"/>
                                        <a:gd name="T8" fmla="*/ 0 w 6"/>
                                        <a:gd name="T9" fmla="*/ 7 h 73"/>
                                      </a:gdLst>
                                      <a:ahLst/>
                                      <a:cxnLst>
                                        <a:cxn ang="0">
                                          <a:pos x="T0" y="T1"/>
                                        </a:cxn>
                                        <a:cxn ang="0">
                                          <a:pos x="T2" y="T3"/>
                                        </a:cxn>
                                        <a:cxn ang="0">
                                          <a:pos x="T4" y="T5"/>
                                        </a:cxn>
                                        <a:cxn ang="0">
                                          <a:pos x="T6" y="T7"/>
                                        </a:cxn>
                                        <a:cxn ang="0">
                                          <a:pos x="T8" y="T9"/>
                                        </a:cxn>
                                      </a:cxnLst>
                                      <a:rect l="0" t="0" r="r" b="b"/>
                                      <a:pathLst>
                                        <a:path w="6" h="73">
                                          <a:moveTo>
                                            <a:pt x="0" y="7"/>
                                          </a:moveTo>
                                          <a:lnTo>
                                            <a:pt x="0" y="66"/>
                                          </a:lnTo>
                                          <a:lnTo>
                                            <a:pt x="6" y="73"/>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122"/>
                                  <wps:cNvSpPr>
                                    <a:spLocks noChangeArrowheads="1"/>
                                  </wps:cNvSpPr>
                                  <wps:spPr bwMode="auto">
                                    <a:xfrm>
                                      <a:off x="4915" y="3721"/>
                                      <a:ext cx="6" cy="31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Freeform 123"/>
                                  <wps:cNvSpPr>
                                    <a:spLocks/>
                                  </wps:cNvSpPr>
                                  <wps:spPr bwMode="auto">
                                    <a:xfrm>
                                      <a:off x="4921" y="3648"/>
                                      <a:ext cx="7" cy="412"/>
                                    </a:xfrm>
                                    <a:custGeom>
                                      <a:avLst/>
                                      <a:gdLst>
                                        <a:gd name="T0" fmla="*/ 0 w 7"/>
                                        <a:gd name="T1" fmla="*/ 0 h 412"/>
                                        <a:gd name="T2" fmla="*/ 0 w 7"/>
                                        <a:gd name="T3" fmla="*/ 405 h 412"/>
                                        <a:gd name="T4" fmla="*/ 7 w 7"/>
                                        <a:gd name="T5" fmla="*/ 412 h 412"/>
                                        <a:gd name="T6" fmla="*/ 7 w 7"/>
                                        <a:gd name="T7" fmla="*/ 0 h 412"/>
                                        <a:gd name="T8" fmla="*/ 0 w 7"/>
                                        <a:gd name="T9" fmla="*/ 0 h 412"/>
                                      </a:gdLst>
                                      <a:ahLst/>
                                      <a:cxnLst>
                                        <a:cxn ang="0">
                                          <a:pos x="T0" y="T1"/>
                                        </a:cxn>
                                        <a:cxn ang="0">
                                          <a:pos x="T2" y="T3"/>
                                        </a:cxn>
                                        <a:cxn ang="0">
                                          <a:pos x="T4" y="T5"/>
                                        </a:cxn>
                                        <a:cxn ang="0">
                                          <a:pos x="T6" y="T7"/>
                                        </a:cxn>
                                        <a:cxn ang="0">
                                          <a:pos x="T8" y="T9"/>
                                        </a:cxn>
                                      </a:cxnLst>
                                      <a:rect l="0" t="0" r="r" b="b"/>
                                      <a:pathLst>
                                        <a:path w="7" h="412">
                                          <a:moveTo>
                                            <a:pt x="0" y="0"/>
                                          </a:moveTo>
                                          <a:lnTo>
                                            <a:pt x="0" y="405"/>
                                          </a:lnTo>
                                          <a:lnTo>
                                            <a:pt x="7" y="41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4"/>
                                  <wps:cNvSpPr>
                                    <a:spLocks/>
                                  </wps:cNvSpPr>
                                  <wps:spPr bwMode="auto">
                                    <a:xfrm>
                                      <a:off x="4921" y="4060"/>
                                      <a:ext cx="7" cy="13"/>
                                    </a:xfrm>
                                    <a:custGeom>
                                      <a:avLst/>
                                      <a:gdLst>
                                        <a:gd name="T0" fmla="*/ 0 w 7"/>
                                        <a:gd name="T1" fmla="*/ 0 h 13"/>
                                        <a:gd name="T2" fmla="*/ 0 w 7"/>
                                        <a:gd name="T3" fmla="*/ 6 h 13"/>
                                        <a:gd name="T4" fmla="*/ 7 w 7"/>
                                        <a:gd name="T5" fmla="*/ 13 h 13"/>
                                        <a:gd name="T6" fmla="*/ 7 w 7"/>
                                        <a:gd name="T7" fmla="*/ 0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6"/>
                                          </a:lnTo>
                                          <a:lnTo>
                                            <a:pt x="7" y="1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5"/>
                                  <wps:cNvSpPr>
                                    <a:spLocks/>
                                  </wps:cNvSpPr>
                                  <wps:spPr bwMode="auto">
                                    <a:xfrm>
                                      <a:off x="4928" y="3635"/>
                                      <a:ext cx="7" cy="458"/>
                                    </a:xfrm>
                                    <a:custGeom>
                                      <a:avLst/>
                                      <a:gdLst>
                                        <a:gd name="T0" fmla="*/ 0 w 7"/>
                                        <a:gd name="T1" fmla="*/ 6 h 458"/>
                                        <a:gd name="T2" fmla="*/ 0 w 7"/>
                                        <a:gd name="T3" fmla="*/ 458 h 458"/>
                                        <a:gd name="T4" fmla="*/ 7 w 7"/>
                                        <a:gd name="T5" fmla="*/ 458 h 458"/>
                                        <a:gd name="T6" fmla="*/ 7 w 7"/>
                                        <a:gd name="T7" fmla="*/ 0 h 458"/>
                                        <a:gd name="T8" fmla="*/ 0 w 7"/>
                                        <a:gd name="T9" fmla="*/ 6 h 458"/>
                                      </a:gdLst>
                                      <a:ahLst/>
                                      <a:cxnLst>
                                        <a:cxn ang="0">
                                          <a:pos x="T0" y="T1"/>
                                        </a:cxn>
                                        <a:cxn ang="0">
                                          <a:pos x="T2" y="T3"/>
                                        </a:cxn>
                                        <a:cxn ang="0">
                                          <a:pos x="T4" y="T5"/>
                                        </a:cxn>
                                        <a:cxn ang="0">
                                          <a:pos x="T6" y="T7"/>
                                        </a:cxn>
                                        <a:cxn ang="0">
                                          <a:pos x="T8" y="T9"/>
                                        </a:cxn>
                                      </a:cxnLst>
                                      <a:rect l="0" t="0" r="r" b="b"/>
                                      <a:pathLst>
                                        <a:path w="7" h="458">
                                          <a:moveTo>
                                            <a:pt x="0" y="6"/>
                                          </a:moveTo>
                                          <a:lnTo>
                                            <a:pt x="0" y="458"/>
                                          </a:lnTo>
                                          <a:lnTo>
                                            <a:pt x="7" y="458"/>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26"/>
                                  <wps:cNvSpPr>
                                    <a:spLocks noChangeArrowheads="1"/>
                                  </wps:cNvSpPr>
                                  <wps:spPr bwMode="auto">
                                    <a:xfrm>
                                      <a:off x="4935" y="3615"/>
                                      <a:ext cx="6" cy="48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27"/>
                                  <wps:cNvSpPr>
                                    <a:spLocks noChangeArrowheads="1"/>
                                  </wps:cNvSpPr>
                                  <wps:spPr bwMode="auto">
                                    <a:xfrm>
                                      <a:off x="4941" y="3615"/>
                                      <a:ext cx="7" cy="50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28"/>
                                  <wps:cNvSpPr>
                                    <a:spLocks noChangeArrowheads="1"/>
                                  </wps:cNvSpPr>
                                  <wps:spPr bwMode="auto">
                                    <a:xfrm>
                                      <a:off x="4948" y="3615"/>
                                      <a:ext cx="7" cy="51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129"/>
                                  <wps:cNvSpPr>
                                    <a:spLocks/>
                                  </wps:cNvSpPr>
                                  <wps:spPr bwMode="auto">
                                    <a:xfrm>
                                      <a:off x="4955" y="3615"/>
                                      <a:ext cx="6" cy="524"/>
                                    </a:xfrm>
                                    <a:custGeom>
                                      <a:avLst/>
                                      <a:gdLst>
                                        <a:gd name="T0" fmla="*/ 0 w 6"/>
                                        <a:gd name="T1" fmla="*/ 0 h 524"/>
                                        <a:gd name="T2" fmla="*/ 0 w 6"/>
                                        <a:gd name="T3" fmla="*/ 524 h 524"/>
                                        <a:gd name="T4" fmla="*/ 6 w 6"/>
                                        <a:gd name="T5" fmla="*/ 524 h 524"/>
                                        <a:gd name="T6" fmla="*/ 6 w 6"/>
                                        <a:gd name="T7" fmla="*/ 6 h 524"/>
                                        <a:gd name="T8" fmla="*/ 0 w 6"/>
                                        <a:gd name="T9" fmla="*/ 0 h 524"/>
                                      </a:gdLst>
                                      <a:ahLst/>
                                      <a:cxnLst>
                                        <a:cxn ang="0">
                                          <a:pos x="T0" y="T1"/>
                                        </a:cxn>
                                        <a:cxn ang="0">
                                          <a:pos x="T2" y="T3"/>
                                        </a:cxn>
                                        <a:cxn ang="0">
                                          <a:pos x="T4" y="T5"/>
                                        </a:cxn>
                                        <a:cxn ang="0">
                                          <a:pos x="T6" y="T7"/>
                                        </a:cxn>
                                        <a:cxn ang="0">
                                          <a:pos x="T8" y="T9"/>
                                        </a:cxn>
                                      </a:cxnLst>
                                      <a:rect l="0" t="0" r="r" b="b"/>
                                      <a:pathLst>
                                        <a:path w="6" h="524">
                                          <a:moveTo>
                                            <a:pt x="0" y="0"/>
                                          </a:moveTo>
                                          <a:lnTo>
                                            <a:pt x="0" y="524"/>
                                          </a:lnTo>
                                          <a:lnTo>
                                            <a:pt x="6" y="524"/>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130"/>
                                  <wps:cNvSpPr>
                                    <a:spLocks noChangeArrowheads="1"/>
                                  </wps:cNvSpPr>
                                  <wps:spPr bwMode="auto">
                                    <a:xfrm>
                                      <a:off x="4961" y="3621"/>
                                      <a:ext cx="7" cy="51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31"/>
                                  <wps:cNvSpPr>
                                    <a:spLocks noChangeArrowheads="1"/>
                                  </wps:cNvSpPr>
                                  <wps:spPr bwMode="auto">
                                    <a:xfrm>
                                      <a:off x="4968" y="3621"/>
                                      <a:ext cx="6" cy="51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Freeform 132"/>
                                  <wps:cNvSpPr>
                                    <a:spLocks/>
                                  </wps:cNvSpPr>
                                  <wps:spPr bwMode="auto">
                                    <a:xfrm>
                                      <a:off x="4974" y="3615"/>
                                      <a:ext cx="7" cy="524"/>
                                    </a:xfrm>
                                    <a:custGeom>
                                      <a:avLst/>
                                      <a:gdLst>
                                        <a:gd name="T0" fmla="*/ 0 w 7"/>
                                        <a:gd name="T1" fmla="*/ 6 h 524"/>
                                        <a:gd name="T2" fmla="*/ 0 w 7"/>
                                        <a:gd name="T3" fmla="*/ 524 h 524"/>
                                        <a:gd name="T4" fmla="*/ 7 w 7"/>
                                        <a:gd name="T5" fmla="*/ 524 h 524"/>
                                        <a:gd name="T6" fmla="*/ 7 w 7"/>
                                        <a:gd name="T7" fmla="*/ 0 h 524"/>
                                        <a:gd name="T8" fmla="*/ 0 w 7"/>
                                        <a:gd name="T9" fmla="*/ 6 h 524"/>
                                      </a:gdLst>
                                      <a:ahLst/>
                                      <a:cxnLst>
                                        <a:cxn ang="0">
                                          <a:pos x="T0" y="T1"/>
                                        </a:cxn>
                                        <a:cxn ang="0">
                                          <a:pos x="T2" y="T3"/>
                                        </a:cxn>
                                        <a:cxn ang="0">
                                          <a:pos x="T4" y="T5"/>
                                        </a:cxn>
                                        <a:cxn ang="0">
                                          <a:pos x="T6" y="T7"/>
                                        </a:cxn>
                                        <a:cxn ang="0">
                                          <a:pos x="T8" y="T9"/>
                                        </a:cxn>
                                      </a:cxnLst>
                                      <a:rect l="0" t="0" r="r" b="b"/>
                                      <a:pathLst>
                                        <a:path w="7" h="524">
                                          <a:moveTo>
                                            <a:pt x="0" y="6"/>
                                          </a:moveTo>
                                          <a:lnTo>
                                            <a:pt x="0" y="524"/>
                                          </a:lnTo>
                                          <a:lnTo>
                                            <a:pt x="7" y="524"/>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3"/>
                                  <wps:cNvSpPr>
                                    <a:spLocks/>
                                  </wps:cNvSpPr>
                                  <wps:spPr bwMode="auto">
                                    <a:xfrm>
                                      <a:off x="4981" y="3608"/>
                                      <a:ext cx="7" cy="545"/>
                                    </a:xfrm>
                                    <a:custGeom>
                                      <a:avLst/>
                                      <a:gdLst>
                                        <a:gd name="T0" fmla="*/ 0 w 7"/>
                                        <a:gd name="T1" fmla="*/ 0 h 545"/>
                                        <a:gd name="T2" fmla="*/ 0 w 7"/>
                                        <a:gd name="T3" fmla="*/ 538 h 545"/>
                                        <a:gd name="T4" fmla="*/ 7 w 7"/>
                                        <a:gd name="T5" fmla="*/ 545 h 545"/>
                                        <a:gd name="T6" fmla="*/ 7 w 7"/>
                                        <a:gd name="T7" fmla="*/ 0 h 545"/>
                                        <a:gd name="T8" fmla="*/ 0 w 7"/>
                                        <a:gd name="T9" fmla="*/ 0 h 545"/>
                                      </a:gdLst>
                                      <a:ahLst/>
                                      <a:cxnLst>
                                        <a:cxn ang="0">
                                          <a:pos x="T0" y="T1"/>
                                        </a:cxn>
                                        <a:cxn ang="0">
                                          <a:pos x="T2" y="T3"/>
                                        </a:cxn>
                                        <a:cxn ang="0">
                                          <a:pos x="T4" y="T5"/>
                                        </a:cxn>
                                        <a:cxn ang="0">
                                          <a:pos x="T6" y="T7"/>
                                        </a:cxn>
                                        <a:cxn ang="0">
                                          <a:pos x="T8" y="T9"/>
                                        </a:cxn>
                                      </a:cxnLst>
                                      <a:rect l="0" t="0" r="r" b="b"/>
                                      <a:pathLst>
                                        <a:path w="7" h="545">
                                          <a:moveTo>
                                            <a:pt x="0" y="0"/>
                                          </a:moveTo>
                                          <a:lnTo>
                                            <a:pt x="0" y="538"/>
                                          </a:lnTo>
                                          <a:lnTo>
                                            <a:pt x="7" y="54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134"/>
                                  <wps:cNvSpPr>
                                    <a:spLocks noChangeArrowheads="1"/>
                                  </wps:cNvSpPr>
                                  <wps:spPr bwMode="auto">
                                    <a:xfrm>
                                      <a:off x="4988" y="3608"/>
                                      <a:ext cx="6" cy="54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Freeform 135"/>
                                  <wps:cNvSpPr>
                                    <a:spLocks/>
                                  </wps:cNvSpPr>
                                  <wps:spPr bwMode="auto">
                                    <a:xfrm>
                                      <a:off x="4994" y="3608"/>
                                      <a:ext cx="7" cy="551"/>
                                    </a:xfrm>
                                    <a:custGeom>
                                      <a:avLst/>
                                      <a:gdLst>
                                        <a:gd name="T0" fmla="*/ 0 w 7"/>
                                        <a:gd name="T1" fmla="*/ 0 h 551"/>
                                        <a:gd name="T2" fmla="*/ 0 w 7"/>
                                        <a:gd name="T3" fmla="*/ 545 h 551"/>
                                        <a:gd name="T4" fmla="*/ 7 w 7"/>
                                        <a:gd name="T5" fmla="*/ 551 h 551"/>
                                        <a:gd name="T6" fmla="*/ 7 w 7"/>
                                        <a:gd name="T7" fmla="*/ 7 h 551"/>
                                        <a:gd name="T8" fmla="*/ 0 w 7"/>
                                        <a:gd name="T9" fmla="*/ 0 h 551"/>
                                      </a:gdLst>
                                      <a:ahLst/>
                                      <a:cxnLst>
                                        <a:cxn ang="0">
                                          <a:pos x="T0" y="T1"/>
                                        </a:cxn>
                                        <a:cxn ang="0">
                                          <a:pos x="T2" y="T3"/>
                                        </a:cxn>
                                        <a:cxn ang="0">
                                          <a:pos x="T4" y="T5"/>
                                        </a:cxn>
                                        <a:cxn ang="0">
                                          <a:pos x="T6" y="T7"/>
                                        </a:cxn>
                                        <a:cxn ang="0">
                                          <a:pos x="T8" y="T9"/>
                                        </a:cxn>
                                      </a:cxnLst>
                                      <a:rect l="0" t="0" r="r" b="b"/>
                                      <a:pathLst>
                                        <a:path w="7" h="551">
                                          <a:moveTo>
                                            <a:pt x="0" y="0"/>
                                          </a:moveTo>
                                          <a:lnTo>
                                            <a:pt x="0" y="545"/>
                                          </a:lnTo>
                                          <a:lnTo>
                                            <a:pt x="7" y="551"/>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136"/>
                                  <wps:cNvSpPr>
                                    <a:spLocks noChangeArrowheads="1"/>
                                  </wps:cNvSpPr>
                                  <wps:spPr bwMode="auto">
                                    <a:xfrm>
                                      <a:off x="5001" y="3615"/>
                                      <a:ext cx="7" cy="54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37"/>
                                  <wps:cNvSpPr>
                                    <a:spLocks/>
                                  </wps:cNvSpPr>
                                  <wps:spPr bwMode="auto">
                                    <a:xfrm>
                                      <a:off x="5008" y="3608"/>
                                      <a:ext cx="6" cy="551"/>
                                    </a:xfrm>
                                    <a:custGeom>
                                      <a:avLst/>
                                      <a:gdLst>
                                        <a:gd name="T0" fmla="*/ 0 w 6"/>
                                        <a:gd name="T1" fmla="*/ 7 h 551"/>
                                        <a:gd name="T2" fmla="*/ 0 w 6"/>
                                        <a:gd name="T3" fmla="*/ 551 h 551"/>
                                        <a:gd name="T4" fmla="*/ 6 w 6"/>
                                        <a:gd name="T5" fmla="*/ 551 h 551"/>
                                        <a:gd name="T6" fmla="*/ 6 w 6"/>
                                        <a:gd name="T7" fmla="*/ 0 h 551"/>
                                        <a:gd name="T8" fmla="*/ 0 w 6"/>
                                        <a:gd name="T9" fmla="*/ 7 h 551"/>
                                      </a:gdLst>
                                      <a:ahLst/>
                                      <a:cxnLst>
                                        <a:cxn ang="0">
                                          <a:pos x="T0" y="T1"/>
                                        </a:cxn>
                                        <a:cxn ang="0">
                                          <a:pos x="T2" y="T3"/>
                                        </a:cxn>
                                        <a:cxn ang="0">
                                          <a:pos x="T4" y="T5"/>
                                        </a:cxn>
                                        <a:cxn ang="0">
                                          <a:pos x="T6" y="T7"/>
                                        </a:cxn>
                                        <a:cxn ang="0">
                                          <a:pos x="T8" y="T9"/>
                                        </a:cxn>
                                      </a:cxnLst>
                                      <a:rect l="0" t="0" r="r" b="b"/>
                                      <a:pathLst>
                                        <a:path w="6" h="551">
                                          <a:moveTo>
                                            <a:pt x="0" y="7"/>
                                          </a:moveTo>
                                          <a:lnTo>
                                            <a:pt x="0" y="551"/>
                                          </a:lnTo>
                                          <a:lnTo>
                                            <a:pt x="6" y="551"/>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138"/>
                                  <wps:cNvSpPr>
                                    <a:spLocks noChangeArrowheads="1"/>
                                  </wps:cNvSpPr>
                                  <wps:spPr bwMode="auto">
                                    <a:xfrm>
                                      <a:off x="5014" y="3608"/>
                                      <a:ext cx="7" cy="55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39"/>
                                  <wps:cNvSpPr>
                                    <a:spLocks noChangeArrowheads="1"/>
                                  </wps:cNvSpPr>
                                  <wps:spPr bwMode="auto">
                                    <a:xfrm>
                                      <a:off x="5021" y="3608"/>
                                      <a:ext cx="7" cy="55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140"/>
                                  <wps:cNvSpPr>
                                    <a:spLocks/>
                                  </wps:cNvSpPr>
                                  <wps:spPr bwMode="auto">
                                    <a:xfrm>
                                      <a:off x="5028" y="3608"/>
                                      <a:ext cx="6" cy="551"/>
                                    </a:xfrm>
                                    <a:custGeom>
                                      <a:avLst/>
                                      <a:gdLst>
                                        <a:gd name="T0" fmla="*/ 0 w 6"/>
                                        <a:gd name="T1" fmla="*/ 0 h 551"/>
                                        <a:gd name="T2" fmla="*/ 0 w 6"/>
                                        <a:gd name="T3" fmla="*/ 551 h 551"/>
                                        <a:gd name="T4" fmla="*/ 6 w 6"/>
                                        <a:gd name="T5" fmla="*/ 551 h 551"/>
                                        <a:gd name="T6" fmla="*/ 6 w 6"/>
                                        <a:gd name="T7" fmla="*/ 7 h 551"/>
                                        <a:gd name="T8" fmla="*/ 0 w 6"/>
                                        <a:gd name="T9" fmla="*/ 0 h 551"/>
                                      </a:gdLst>
                                      <a:ahLst/>
                                      <a:cxnLst>
                                        <a:cxn ang="0">
                                          <a:pos x="T0" y="T1"/>
                                        </a:cxn>
                                        <a:cxn ang="0">
                                          <a:pos x="T2" y="T3"/>
                                        </a:cxn>
                                        <a:cxn ang="0">
                                          <a:pos x="T4" y="T5"/>
                                        </a:cxn>
                                        <a:cxn ang="0">
                                          <a:pos x="T6" y="T7"/>
                                        </a:cxn>
                                        <a:cxn ang="0">
                                          <a:pos x="T8" y="T9"/>
                                        </a:cxn>
                                      </a:cxnLst>
                                      <a:rect l="0" t="0" r="r" b="b"/>
                                      <a:pathLst>
                                        <a:path w="6" h="551">
                                          <a:moveTo>
                                            <a:pt x="0" y="0"/>
                                          </a:moveTo>
                                          <a:lnTo>
                                            <a:pt x="0" y="551"/>
                                          </a:lnTo>
                                          <a:lnTo>
                                            <a:pt x="6" y="551"/>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141"/>
                                  <wps:cNvSpPr>
                                    <a:spLocks noChangeArrowheads="1"/>
                                  </wps:cNvSpPr>
                                  <wps:spPr bwMode="auto">
                                    <a:xfrm>
                                      <a:off x="5034" y="3615"/>
                                      <a:ext cx="7" cy="54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142"/>
                                  <wps:cNvSpPr>
                                    <a:spLocks/>
                                  </wps:cNvSpPr>
                                  <wps:spPr bwMode="auto">
                                    <a:xfrm>
                                      <a:off x="5041" y="3615"/>
                                      <a:ext cx="7" cy="551"/>
                                    </a:xfrm>
                                    <a:custGeom>
                                      <a:avLst/>
                                      <a:gdLst>
                                        <a:gd name="T0" fmla="*/ 0 w 7"/>
                                        <a:gd name="T1" fmla="*/ 0 h 551"/>
                                        <a:gd name="T2" fmla="*/ 0 w 7"/>
                                        <a:gd name="T3" fmla="*/ 551 h 551"/>
                                        <a:gd name="T4" fmla="*/ 7 w 7"/>
                                        <a:gd name="T5" fmla="*/ 551 h 551"/>
                                        <a:gd name="T6" fmla="*/ 7 w 7"/>
                                        <a:gd name="T7" fmla="*/ 6 h 551"/>
                                        <a:gd name="T8" fmla="*/ 0 w 7"/>
                                        <a:gd name="T9" fmla="*/ 0 h 551"/>
                                      </a:gdLst>
                                      <a:ahLst/>
                                      <a:cxnLst>
                                        <a:cxn ang="0">
                                          <a:pos x="T0" y="T1"/>
                                        </a:cxn>
                                        <a:cxn ang="0">
                                          <a:pos x="T2" y="T3"/>
                                        </a:cxn>
                                        <a:cxn ang="0">
                                          <a:pos x="T4" y="T5"/>
                                        </a:cxn>
                                        <a:cxn ang="0">
                                          <a:pos x="T6" y="T7"/>
                                        </a:cxn>
                                        <a:cxn ang="0">
                                          <a:pos x="T8" y="T9"/>
                                        </a:cxn>
                                      </a:cxnLst>
                                      <a:rect l="0" t="0" r="r" b="b"/>
                                      <a:pathLst>
                                        <a:path w="7" h="551">
                                          <a:moveTo>
                                            <a:pt x="0" y="0"/>
                                          </a:moveTo>
                                          <a:lnTo>
                                            <a:pt x="0" y="551"/>
                                          </a:lnTo>
                                          <a:lnTo>
                                            <a:pt x="7" y="551"/>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143"/>
                                  <wps:cNvSpPr>
                                    <a:spLocks noChangeArrowheads="1"/>
                                  </wps:cNvSpPr>
                                  <wps:spPr bwMode="auto">
                                    <a:xfrm>
                                      <a:off x="5048" y="3621"/>
                                      <a:ext cx="6" cy="56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144"/>
                                  <wps:cNvSpPr>
                                    <a:spLocks/>
                                  </wps:cNvSpPr>
                                  <wps:spPr bwMode="auto">
                                    <a:xfrm>
                                      <a:off x="5054" y="3602"/>
                                      <a:ext cx="7" cy="597"/>
                                    </a:xfrm>
                                    <a:custGeom>
                                      <a:avLst/>
                                      <a:gdLst>
                                        <a:gd name="T0" fmla="*/ 0 w 7"/>
                                        <a:gd name="T1" fmla="*/ 6 h 597"/>
                                        <a:gd name="T2" fmla="*/ 0 w 7"/>
                                        <a:gd name="T3" fmla="*/ 597 h 597"/>
                                        <a:gd name="T4" fmla="*/ 7 w 7"/>
                                        <a:gd name="T5" fmla="*/ 597 h 597"/>
                                        <a:gd name="T6" fmla="*/ 7 w 7"/>
                                        <a:gd name="T7" fmla="*/ 0 h 597"/>
                                        <a:gd name="T8" fmla="*/ 0 w 7"/>
                                        <a:gd name="T9" fmla="*/ 6 h 597"/>
                                      </a:gdLst>
                                      <a:ahLst/>
                                      <a:cxnLst>
                                        <a:cxn ang="0">
                                          <a:pos x="T0" y="T1"/>
                                        </a:cxn>
                                        <a:cxn ang="0">
                                          <a:pos x="T2" y="T3"/>
                                        </a:cxn>
                                        <a:cxn ang="0">
                                          <a:pos x="T4" y="T5"/>
                                        </a:cxn>
                                        <a:cxn ang="0">
                                          <a:pos x="T6" y="T7"/>
                                        </a:cxn>
                                        <a:cxn ang="0">
                                          <a:pos x="T8" y="T9"/>
                                        </a:cxn>
                                      </a:cxnLst>
                                      <a:rect l="0" t="0" r="r" b="b"/>
                                      <a:pathLst>
                                        <a:path w="7" h="597">
                                          <a:moveTo>
                                            <a:pt x="0" y="6"/>
                                          </a:moveTo>
                                          <a:lnTo>
                                            <a:pt x="0" y="597"/>
                                          </a:lnTo>
                                          <a:lnTo>
                                            <a:pt x="7" y="597"/>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5"/>
                                  <wps:cNvSpPr>
                                    <a:spLocks/>
                                  </wps:cNvSpPr>
                                  <wps:spPr bwMode="auto">
                                    <a:xfrm>
                                      <a:off x="5061" y="3602"/>
                                      <a:ext cx="6" cy="604"/>
                                    </a:xfrm>
                                    <a:custGeom>
                                      <a:avLst/>
                                      <a:gdLst>
                                        <a:gd name="T0" fmla="*/ 0 w 6"/>
                                        <a:gd name="T1" fmla="*/ 0 h 604"/>
                                        <a:gd name="T2" fmla="*/ 0 w 6"/>
                                        <a:gd name="T3" fmla="*/ 597 h 604"/>
                                        <a:gd name="T4" fmla="*/ 6 w 6"/>
                                        <a:gd name="T5" fmla="*/ 604 h 604"/>
                                        <a:gd name="T6" fmla="*/ 6 w 6"/>
                                        <a:gd name="T7" fmla="*/ 0 h 604"/>
                                        <a:gd name="T8" fmla="*/ 0 w 6"/>
                                        <a:gd name="T9" fmla="*/ 0 h 604"/>
                                      </a:gdLst>
                                      <a:ahLst/>
                                      <a:cxnLst>
                                        <a:cxn ang="0">
                                          <a:pos x="T0" y="T1"/>
                                        </a:cxn>
                                        <a:cxn ang="0">
                                          <a:pos x="T2" y="T3"/>
                                        </a:cxn>
                                        <a:cxn ang="0">
                                          <a:pos x="T4" y="T5"/>
                                        </a:cxn>
                                        <a:cxn ang="0">
                                          <a:pos x="T6" y="T7"/>
                                        </a:cxn>
                                        <a:cxn ang="0">
                                          <a:pos x="T8" y="T9"/>
                                        </a:cxn>
                                      </a:cxnLst>
                                      <a:rect l="0" t="0" r="r" b="b"/>
                                      <a:pathLst>
                                        <a:path w="6" h="604">
                                          <a:moveTo>
                                            <a:pt x="0" y="0"/>
                                          </a:moveTo>
                                          <a:lnTo>
                                            <a:pt x="0" y="597"/>
                                          </a:lnTo>
                                          <a:lnTo>
                                            <a:pt x="6" y="604"/>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46"/>
                                  <wps:cNvSpPr>
                                    <a:spLocks/>
                                  </wps:cNvSpPr>
                                  <wps:spPr bwMode="auto">
                                    <a:xfrm>
                                      <a:off x="5067" y="3542"/>
                                      <a:ext cx="7" cy="6"/>
                                    </a:xfrm>
                                    <a:custGeom>
                                      <a:avLst/>
                                      <a:gdLst>
                                        <a:gd name="T0" fmla="*/ 0 w 7"/>
                                        <a:gd name="T1" fmla="*/ 6 h 6"/>
                                        <a:gd name="T2" fmla="*/ 0 w 7"/>
                                        <a:gd name="T3" fmla="*/ 6 h 6"/>
                                        <a:gd name="T4" fmla="*/ 7 w 7"/>
                                        <a:gd name="T5" fmla="*/ 6 h 6"/>
                                        <a:gd name="T6" fmla="*/ 7 w 7"/>
                                        <a:gd name="T7" fmla="*/ 0 h 6"/>
                                        <a:gd name="T8" fmla="*/ 0 w 7"/>
                                        <a:gd name="T9" fmla="*/ 6 h 6"/>
                                      </a:gdLst>
                                      <a:ahLst/>
                                      <a:cxnLst>
                                        <a:cxn ang="0">
                                          <a:pos x="T0" y="T1"/>
                                        </a:cxn>
                                        <a:cxn ang="0">
                                          <a:pos x="T2" y="T3"/>
                                        </a:cxn>
                                        <a:cxn ang="0">
                                          <a:pos x="T4" y="T5"/>
                                        </a:cxn>
                                        <a:cxn ang="0">
                                          <a:pos x="T6" y="T7"/>
                                        </a:cxn>
                                        <a:cxn ang="0">
                                          <a:pos x="T8" y="T9"/>
                                        </a:cxn>
                                      </a:cxnLst>
                                      <a:rect l="0" t="0" r="r" b="b"/>
                                      <a:pathLst>
                                        <a:path w="7" h="6">
                                          <a:moveTo>
                                            <a:pt x="0" y="6"/>
                                          </a:moveTo>
                                          <a:lnTo>
                                            <a:pt x="0" y="6"/>
                                          </a:lnTo>
                                          <a:lnTo>
                                            <a:pt x="7" y="6"/>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147"/>
                                  <wps:cNvSpPr>
                                    <a:spLocks noChangeArrowheads="1"/>
                                  </wps:cNvSpPr>
                                  <wps:spPr bwMode="auto">
                                    <a:xfrm>
                                      <a:off x="5067" y="3582"/>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48"/>
                                  <wps:cNvSpPr>
                                    <a:spLocks noChangeArrowheads="1"/>
                                  </wps:cNvSpPr>
                                  <wps:spPr bwMode="auto">
                                    <a:xfrm>
                                      <a:off x="5067" y="3595"/>
                                      <a:ext cx="7" cy="61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49"/>
                                  <wps:cNvSpPr>
                                    <a:spLocks/>
                                  </wps:cNvSpPr>
                                  <wps:spPr bwMode="auto">
                                    <a:xfrm>
                                      <a:off x="5074" y="3535"/>
                                      <a:ext cx="7" cy="27"/>
                                    </a:xfrm>
                                    <a:custGeom>
                                      <a:avLst/>
                                      <a:gdLst>
                                        <a:gd name="T0" fmla="*/ 0 w 7"/>
                                        <a:gd name="T1" fmla="*/ 7 h 27"/>
                                        <a:gd name="T2" fmla="*/ 0 w 7"/>
                                        <a:gd name="T3" fmla="*/ 20 h 27"/>
                                        <a:gd name="T4" fmla="*/ 7 w 7"/>
                                        <a:gd name="T5" fmla="*/ 27 h 27"/>
                                        <a:gd name="T6" fmla="*/ 7 w 7"/>
                                        <a:gd name="T7" fmla="*/ 0 h 27"/>
                                        <a:gd name="T8" fmla="*/ 0 w 7"/>
                                        <a:gd name="T9" fmla="*/ 7 h 27"/>
                                      </a:gdLst>
                                      <a:ahLst/>
                                      <a:cxnLst>
                                        <a:cxn ang="0">
                                          <a:pos x="T0" y="T1"/>
                                        </a:cxn>
                                        <a:cxn ang="0">
                                          <a:pos x="T2" y="T3"/>
                                        </a:cxn>
                                        <a:cxn ang="0">
                                          <a:pos x="T4" y="T5"/>
                                        </a:cxn>
                                        <a:cxn ang="0">
                                          <a:pos x="T6" y="T7"/>
                                        </a:cxn>
                                        <a:cxn ang="0">
                                          <a:pos x="T8" y="T9"/>
                                        </a:cxn>
                                      </a:cxnLst>
                                      <a:rect l="0" t="0" r="r" b="b"/>
                                      <a:pathLst>
                                        <a:path w="7" h="27">
                                          <a:moveTo>
                                            <a:pt x="0" y="7"/>
                                          </a:moveTo>
                                          <a:lnTo>
                                            <a:pt x="0" y="20"/>
                                          </a:lnTo>
                                          <a:lnTo>
                                            <a:pt x="7" y="2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ectangle 150"/>
                                  <wps:cNvSpPr>
                                    <a:spLocks noChangeArrowheads="1"/>
                                  </wps:cNvSpPr>
                                  <wps:spPr bwMode="auto">
                                    <a:xfrm>
                                      <a:off x="5074" y="3568"/>
                                      <a:ext cx="7"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51"/>
                                  <wps:cNvSpPr>
                                    <a:spLocks noChangeArrowheads="1"/>
                                  </wps:cNvSpPr>
                                  <wps:spPr bwMode="auto">
                                    <a:xfrm>
                                      <a:off x="5074" y="3595"/>
                                      <a:ext cx="7" cy="61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52"/>
                                  <wps:cNvSpPr>
                                    <a:spLocks noChangeArrowheads="1"/>
                                  </wps:cNvSpPr>
                                  <wps:spPr bwMode="auto">
                                    <a:xfrm>
                                      <a:off x="5081" y="3489"/>
                                      <a:ext cx="6" cy="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153"/>
                                  <wps:cNvSpPr>
                                    <a:spLocks/>
                                  </wps:cNvSpPr>
                                  <wps:spPr bwMode="auto">
                                    <a:xfrm>
                                      <a:off x="5081" y="3535"/>
                                      <a:ext cx="6" cy="671"/>
                                    </a:xfrm>
                                    <a:custGeom>
                                      <a:avLst/>
                                      <a:gdLst>
                                        <a:gd name="T0" fmla="*/ 0 w 6"/>
                                        <a:gd name="T1" fmla="*/ 0 h 671"/>
                                        <a:gd name="T2" fmla="*/ 0 w 6"/>
                                        <a:gd name="T3" fmla="*/ 671 h 671"/>
                                        <a:gd name="T4" fmla="*/ 6 w 6"/>
                                        <a:gd name="T5" fmla="*/ 664 h 671"/>
                                        <a:gd name="T6" fmla="*/ 6 w 6"/>
                                        <a:gd name="T7" fmla="*/ 0 h 671"/>
                                        <a:gd name="T8" fmla="*/ 0 w 6"/>
                                        <a:gd name="T9" fmla="*/ 0 h 671"/>
                                      </a:gdLst>
                                      <a:ahLst/>
                                      <a:cxnLst>
                                        <a:cxn ang="0">
                                          <a:pos x="T0" y="T1"/>
                                        </a:cxn>
                                        <a:cxn ang="0">
                                          <a:pos x="T2" y="T3"/>
                                        </a:cxn>
                                        <a:cxn ang="0">
                                          <a:pos x="T4" y="T5"/>
                                        </a:cxn>
                                        <a:cxn ang="0">
                                          <a:pos x="T6" y="T7"/>
                                        </a:cxn>
                                        <a:cxn ang="0">
                                          <a:pos x="T8" y="T9"/>
                                        </a:cxn>
                                      </a:cxnLst>
                                      <a:rect l="0" t="0" r="r" b="b"/>
                                      <a:pathLst>
                                        <a:path w="6" h="671">
                                          <a:moveTo>
                                            <a:pt x="0" y="0"/>
                                          </a:moveTo>
                                          <a:lnTo>
                                            <a:pt x="0" y="671"/>
                                          </a:lnTo>
                                          <a:lnTo>
                                            <a:pt x="6" y="664"/>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54"/>
                                  <wps:cNvSpPr>
                                    <a:spLocks noChangeArrowheads="1"/>
                                  </wps:cNvSpPr>
                                  <wps:spPr bwMode="auto">
                                    <a:xfrm>
                                      <a:off x="5087" y="3489"/>
                                      <a:ext cx="7" cy="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155"/>
                                  <wps:cNvSpPr>
                                    <a:spLocks/>
                                  </wps:cNvSpPr>
                                  <wps:spPr bwMode="auto">
                                    <a:xfrm>
                                      <a:off x="5087" y="3528"/>
                                      <a:ext cx="7" cy="671"/>
                                    </a:xfrm>
                                    <a:custGeom>
                                      <a:avLst/>
                                      <a:gdLst>
                                        <a:gd name="T0" fmla="*/ 0 w 7"/>
                                        <a:gd name="T1" fmla="*/ 0 h 671"/>
                                        <a:gd name="T2" fmla="*/ 0 w 7"/>
                                        <a:gd name="T3" fmla="*/ 671 h 671"/>
                                        <a:gd name="T4" fmla="*/ 7 w 7"/>
                                        <a:gd name="T5" fmla="*/ 664 h 671"/>
                                        <a:gd name="T6" fmla="*/ 7 w 7"/>
                                        <a:gd name="T7" fmla="*/ 0 h 671"/>
                                        <a:gd name="T8" fmla="*/ 0 w 7"/>
                                        <a:gd name="T9" fmla="*/ 0 h 671"/>
                                      </a:gdLst>
                                      <a:ahLst/>
                                      <a:cxnLst>
                                        <a:cxn ang="0">
                                          <a:pos x="T0" y="T1"/>
                                        </a:cxn>
                                        <a:cxn ang="0">
                                          <a:pos x="T2" y="T3"/>
                                        </a:cxn>
                                        <a:cxn ang="0">
                                          <a:pos x="T4" y="T5"/>
                                        </a:cxn>
                                        <a:cxn ang="0">
                                          <a:pos x="T6" y="T7"/>
                                        </a:cxn>
                                        <a:cxn ang="0">
                                          <a:pos x="T8" y="T9"/>
                                        </a:cxn>
                                      </a:cxnLst>
                                      <a:rect l="0" t="0" r="r" b="b"/>
                                      <a:pathLst>
                                        <a:path w="7" h="671">
                                          <a:moveTo>
                                            <a:pt x="0" y="0"/>
                                          </a:moveTo>
                                          <a:lnTo>
                                            <a:pt x="0" y="671"/>
                                          </a:lnTo>
                                          <a:lnTo>
                                            <a:pt x="7" y="66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56"/>
                                  <wps:cNvSpPr>
                                    <a:spLocks/>
                                  </wps:cNvSpPr>
                                  <wps:spPr bwMode="auto">
                                    <a:xfrm>
                                      <a:off x="5094" y="3482"/>
                                      <a:ext cx="7" cy="710"/>
                                    </a:xfrm>
                                    <a:custGeom>
                                      <a:avLst/>
                                      <a:gdLst>
                                        <a:gd name="T0" fmla="*/ 0 w 7"/>
                                        <a:gd name="T1" fmla="*/ 0 h 710"/>
                                        <a:gd name="T2" fmla="*/ 0 w 7"/>
                                        <a:gd name="T3" fmla="*/ 710 h 710"/>
                                        <a:gd name="T4" fmla="*/ 7 w 7"/>
                                        <a:gd name="T5" fmla="*/ 710 h 710"/>
                                        <a:gd name="T6" fmla="*/ 7 w 7"/>
                                        <a:gd name="T7" fmla="*/ 7 h 710"/>
                                        <a:gd name="T8" fmla="*/ 0 w 7"/>
                                        <a:gd name="T9" fmla="*/ 0 h 710"/>
                                      </a:gdLst>
                                      <a:ahLst/>
                                      <a:cxnLst>
                                        <a:cxn ang="0">
                                          <a:pos x="T0" y="T1"/>
                                        </a:cxn>
                                        <a:cxn ang="0">
                                          <a:pos x="T2" y="T3"/>
                                        </a:cxn>
                                        <a:cxn ang="0">
                                          <a:pos x="T4" y="T5"/>
                                        </a:cxn>
                                        <a:cxn ang="0">
                                          <a:pos x="T6" y="T7"/>
                                        </a:cxn>
                                        <a:cxn ang="0">
                                          <a:pos x="T8" y="T9"/>
                                        </a:cxn>
                                      </a:cxnLst>
                                      <a:rect l="0" t="0" r="r" b="b"/>
                                      <a:pathLst>
                                        <a:path w="7" h="710">
                                          <a:moveTo>
                                            <a:pt x="0" y="0"/>
                                          </a:moveTo>
                                          <a:lnTo>
                                            <a:pt x="0" y="710"/>
                                          </a:lnTo>
                                          <a:lnTo>
                                            <a:pt x="7" y="710"/>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ectangle 157"/>
                                  <wps:cNvSpPr>
                                    <a:spLocks noChangeArrowheads="1"/>
                                  </wps:cNvSpPr>
                                  <wps:spPr bwMode="auto">
                                    <a:xfrm>
                                      <a:off x="5101" y="3489"/>
                                      <a:ext cx="6" cy="70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Freeform 158"/>
                                  <wps:cNvSpPr>
                                    <a:spLocks/>
                                  </wps:cNvSpPr>
                                  <wps:spPr bwMode="auto">
                                    <a:xfrm>
                                      <a:off x="5107" y="3489"/>
                                      <a:ext cx="7" cy="703"/>
                                    </a:xfrm>
                                    <a:custGeom>
                                      <a:avLst/>
                                      <a:gdLst>
                                        <a:gd name="T0" fmla="*/ 0 w 7"/>
                                        <a:gd name="T1" fmla="*/ 0 h 703"/>
                                        <a:gd name="T2" fmla="*/ 0 w 7"/>
                                        <a:gd name="T3" fmla="*/ 703 h 703"/>
                                        <a:gd name="T4" fmla="*/ 7 w 7"/>
                                        <a:gd name="T5" fmla="*/ 697 h 703"/>
                                        <a:gd name="T6" fmla="*/ 7 w 7"/>
                                        <a:gd name="T7" fmla="*/ 0 h 703"/>
                                        <a:gd name="T8" fmla="*/ 0 w 7"/>
                                        <a:gd name="T9" fmla="*/ 0 h 703"/>
                                      </a:gdLst>
                                      <a:ahLst/>
                                      <a:cxnLst>
                                        <a:cxn ang="0">
                                          <a:pos x="T0" y="T1"/>
                                        </a:cxn>
                                        <a:cxn ang="0">
                                          <a:pos x="T2" y="T3"/>
                                        </a:cxn>
                                        <a:cxn ang="0">
                                          <a:pos x="T4" y="T5"/>
                                        </a:cxn>
                                        <a:cxn ang="0">
                                          <a:pos x="T6" y="T7"/>
                                        </a:cxn>
                                        <a:cxn ang="0">
                                          <a:pos x="T8" y="T9"/>
                                        </a:cxn>
                                      </a:cxnLst>
                                      <a:rect l="0" t="0" r="r" b="b"/>
                                      <a:pathLst>
                                        <a:path w="7" h="703">
                                          <a:moveTo>
                                            <a:pt x="0" y="0"/>
                                          </a:moveTo>
                                          <a:lnTo>
                                            <a:pt x="0" y="703"/>
                                          </a:lnTo>
                                          <a:lnTo>
                                            <a:pt x="7" y="69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159"/>
                                  <wps:cNvSpPr>
                                    <a:spLocks noChangeArrowheads="1"/>
                                  </wps:cNvSpPr>
                                  <wps:spPr bwMode="auto">
                                    <a:xfrm>
                                      <a:off x="5114" y="3489"/>
                                      <a:ext cx="7" cy="69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60"/>
                                  <wps:cNvSpPr>
                                    <a:spLocks noChangeArrowheads="1"/>
                                  </wps:cNvSpPr>
                                  <wps:spPr bwMode="auto">
                                    <a:xfrm>
                                      <a:off x="5121" y="3495"/>
                                      <a:ext cx="6" cy="69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Freeform 161"/>
                                  <wps:cNvSpPr>
                                    <a:spLocks/>
                                  </wps:cNvSpPr>
                                  <wps:spPr bwMode="auto">
                                    <a:xfrm>
                                      <a:off x="5127" y="3475"/>
                                      <a:ext cx="7" cy="717"/>
                                    </a:xfrm>
                                    <a:custGeom>
                                      <a:avLst/>
                                      <a:gdLst>
                                        <a:gd name="T0" fmla="*/ 0 w 7"/>
                                        <a:gd name="T1" fmla="*/ 7 h 717"/>
                                        <a:gd name="T2" fmla="*/ 0 w 7"/>
                                        <a:gd name="T3" fmla="*/ 717 h 717"/>
                                        <a:gd name="T4" fmla="*/ 7 w 7"/>
                                        <a:gd name="T5" fmla="*/ 717 h 717"/>
                                        <a:gd name="T6" fmla="*/ 7 w 7"/>
                                        <a:gd name="T7" fmla="*/ 0 h 717"/>
                                        <a:gd name="T8" fmla="*/ 0 w 7"/>
                                        <a:gd name="T9" fmla="*/ 7 h 717"/>
                                      </a:gdLst>
                                      <a:ahLst/>
                                      <a:cxnLst>
                                        <a:cxn ang="0">
                                          <a:pos x="T0" y="T1"/>
                                        </a:cxn>
                                        <a:cxn ang="0">
                                          <a:pos x="T2" y="T3"/>
                                        </a:cxn>
                                        <a:cxn ang="0">
                                          <a:pos x="T4" y="T5"/>
                                        </a:cxn>
                                        <a:cxn ang="0">
                                          <a:pos x="T6" y="T7"/>
                                        </a:cxn>
                                        <a:cxn ang="0">
                                          <a:pos x="T8" y="T9"/>
                                        </a:cxn>
                                      </a:cxnLst>
                                      <a:rect l="0" t="0" r="r" b="b"/>
                                      <a:pathLst>
                                        <a:path w="7" h="717">
                                          <a:moveTo>
                                            <a:pt x="0" y="7"/>
                                          </a:moveTo>
                                          <a:lnTo>
                                            <a:pt x="0" y="717"/>
                                          </a:lnTo>
                                          <a:lnTo>
                                            <a:pt x="7" y="71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62"/>
                                  <wps:cNvSpPr>
                                    <a:spLocks/>
                                  </wps:cNvSpPr>
                                  <wps:spPr bwMode="auto">
                                    <a:xfrm>
                                      <a:off x="5134" y="3469"/>
                                      <a:ext cx="7" cy="723"/>
                                    </a:xfrm>
                                    <a:custGeom>
                                      <a:avLst/>
                                      <a:gdLst>
                                        <a:gd name="T0" fmla="*/ 0 w 7"/>
                                        <a:gd name="T1" fmla="*/ 6 h 723"/>
                                        <a:gd name="T2" fmla="*/ 0 w 7"/>
                                        <a:gd name="T3" fmla="*/ 723 h 723"/>
                                        <a:gd name="T4" fmla="*/ 7 w 7"/>
                                        <a:gd name="T5" fmla="*/ 723 h 723"/>
                                        <a:gd name="T6" fmla="*/ 7 w 7"/>
                                        <a:gd name="T7" fmla="*/ 0 h 723"/>
                                        <a:gd name="T8" fmla="*/ 0 w 7"/>
                                        <a:gd name="T9" fmla="*/ 6 h 723"/>
                                      </a:gdLst>
                                      <a:ahLst/>
                                      <a:cxnLst>
                                        <a:cxn ang="0">
                                          <a:pos x="T0" y="T1"/>
                                        </a:cxn>
                                        <a:cxn ang="0">
                                          <a:pos x="T2" y="T3"/>
                                        </a:cxn>
                                        <a:cxn ang="0">
                                          <a:pos x="T4" y="T5"/>
                                        </a:cxn>
                                        <a:cxn ang="0">
                                          <a:pos x="T6" y="T7"/>
                                        </a:cxn>
                                        <a:cxn ang="0">
                                          <a:pos x="T8" y="T9"/>
                                        </a:cxn>
                                      </a:cxnLst>
                                      <a:rect l="0" t="0" r="r" b="b"/>
                                      <a:pathLst>
                                        <a:path w="7" h="723">
                                          <a:moveTo>
                                            <a:pt x="0" y="6"/>
                                          </a:moveTo>
                                          <a:lnTo>
                                            <a:pt x="0" y="723"/>
                                          </a:lnTo>
                                          <a:lnTo>
                                            <a:pt x="7" y="72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63"/>
                                  <wps:cNvSpPr>
                                    <a:spLocks/>
                                  </wps:cNvSpPr>
                                  <wps:spPr bwMode="auto">
                                    <a:xfrm>
                                      <a:off x="5141" y="3462"/>
                                      <a:ext cx="6" cy="737"/>
                                    </a:xfrm>
                                    <a:custGeom>
                                      <a:avLst/>
                                      <a:gdLst>
                                        <a:gd name="T0" fmla="*/ 0 w 6"/>
                                        <a:gd name="T1" fmla="*/ 7 h 737"/>
                                        <a:gd name="T2" fmla="*/ 0 w 6"/>
                                        <a:gd name="T3" fmla="*/ 730 h 737"/>
                                        <a:gd name="T4" fmla="*/ 6 w 6"/>
                                        <a:gd name="T5" fmla="*/ 737 h 737"/>
                                        <a:gd name="T6" fmla="*/ 6 w 6"/>
                                        <a:gd name="T7" fmla="*/ 0 h 737"/>
                                        <a:gd name="T8" fmla="*/ 0 w 6"/>
                                        <a:gd name="T9" fmla="*/ 7 h 737"/>
                                      </a:gdLst>
                                      <a:ahLst/>
                                      <a:cxnLst>
                                        <a:cxn ang="0">
                                          <a:pos x="T0" y="T1"/>
                                        </a:cxn>
                                        <a:cxn ang="0">
                                          <a:pos x="T2" y="T3"/>
                                        </a:cxn>
                                        <a:cxn ang="0">
                                          <a:pos x="T4" y="T5"/>
                                        </a:cxn>
                                        <a:cxn ang="0">
                                          <a:pos x="T6" y="T7"/>
                                        </a:cxn>
                                        <a:cxn ang="0">
                                          <a:pos x="T8" y="T9"/>
                                        </a:cxn>
                                      </a:cxnLst>
                                      <a:rect l="0" t="0" r="r" b="b"/>
                                      <a:pathLst>
                                        <a:path w="6" h="737">
                                          <a:moveTo>
                                            <a:pt x="0" y="7"/>
                                          </a:moveTo>
                                          <a:lnTo>
                                            <a:pt x="0" y="730"/>
                                          </a:lnTo>
                                          <a:lnTo>
                                            <a:pt x="6" y="737"/>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164"/>
                                  <wps:cNvSpPr>
                                    <a:spLocks noChangeArrowheads="1"/>
                                  </wps:cNvSpPr>
                                  <wps:spPr bwMode="auto">
                                    <a:xfrm>
                                      <a:off x="5147" y="3462"/>
                                      <a:ext cx="7" cy="75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Freeform 165"/>
                                  <wps:cNvSpPr>
                                    <a:spLocks/>
                                  </wps:cNvSpPr>
                                  <wps:spPr bwMode="auto">
                                    <a:xfrm>
                                      <a:off x="5154" y="3462"/>
                                      <a:ext cx="6" cy="764"/>
                                    </a:xfrm>
                                    <a:custGeom>
                                      <a:avLst/>
                                      <a:gdLst>
                                        <a:gd name="T0" fmla="*/ 0 w 6"/>
                                        <a:gd name="T1" fmla="*/ 0 h 764"/>
                                        <a:gd name="T2" fmla="*/ 0 w 6"/>
                                        <a:gd name="T3" fmla="*/ 757 h 764"/>
                                        <a:gd name="T4" fmla="*/ 6 w 6"/>
                                        <a:gd name="T5" fmla="*/ 764 h 764"/>
                                        <a:gd name="T6" fmla="*/ 6 w 6"/>
                                        <a:gd name="T7" fmla="*/ 7 h 764"/>
                                        <a:gd name="T8" fmla="*/ 0 w 6"/>
                                        <a:gd name="T9" fmla="*/ 0 h 764"/>
                                      </a:gdLst>
                                      <a:ahLst/>
                                      <a:cxnLst>
                                        <a:cxn ang="0">
                                          <a:pos x="T0" y="T1"/>
                                        </a:cxn>
                                        <a:cxn ang="0">
                                          <a:pos x="T2" y="T3"/>
                                        </a:cxn>
                                        <a:cxn ang="0">
                                          <a:pos x="T4" y="T5"/>
                                        </a:cxn>
                                        <a:cxn ang="0">
                                          <a:pos x="T6" y="T7"/>
                                        </a:cxn>
                                        <a:cxn ang="0">
                                          <a:pos x="T8" y="T9"/>
                                        </a:cxn>
                                      </a:cxnLst>
                                      <a:rect l="0" t="0" r="r" b="b"/>
                                      <a:pathLst>
                                        <a:path w="6" h="764">
                                          <a:moveTo>
                                            <a:pt x="0" y="0"/>
                                          </a:moveTo>
                                          <a:lnTo>
                                            <a:pt x="0" y="757"/>
                                          </a:lnTo>
                                          <a:lnTo>
                                            <a:pt x="6" y="764"/>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166"/>
                                  <wps:cNvSpPr>
                                    <a:spLocks noChangeArrowheads="1"/>
                                  </wps:cNvSpPr>
                                  <wps:spPr bwMode="auto">
                                    <a:xfrm>
                                      <a:off x="5160" y="3469"/>
                                      <a:ext cx="7" cy="78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167"/>
                                  <wps:cNvSpPr>
                                    <a:spLocks/>
                                  </wps:cNvSpPr>
                                  <wps:spPr bwMode="auto">
                                    <a:xfrm>
                                      <a:off x="5167" y="3143"/>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68"/>
                                  <wps:cNvSpPr>
                                    <a:spLocks/>
                                  </wps:cNvSpPr>
                                  <wps:spPr bwMode="auto">
                                    <a:xfrm>
                                      <a:off x="5167" y="3469"/>
                                      <a:ext cx="7" cy="796"/>
                                    </a:xfrm>
                                    <a:custGeom>
                                      <a:avLst/>
                                      <a:gdLst>
                                        <a:gd name="T0" fmla="*/ 0 w 7"/>
                                        <a:gd name="T1" fmla="*/ 0 h 796"/>
                                        <a:gd name="T2" fmla="*/ 0 w 7"/>
                                        <a:gd name="T3" fmla="*/ 790 h 796"/>
                                        <a:gd name="T4" fmla="*/ 7 w 7"/>
                                        <a:gd name="T5" fmla="*/ 796 h 796"/>
                                        <a:gd name="T6" fmla="*/ 7 w 7"/>
                                        <a:gd name="T7" fmla="*/ 0 h 796"/>
                                        <a:gd name="T8" fmla="*/ 0 w 7"/>
                                        <a:gd name="T9" fmla="*/ 0 h 796"/>
                                      </a:gdLst>
                                      <a:ahLst/>
                                      <a:cxnLst>
                                        <a:cxn ang="0">
                                          <a:pos x="T0" y="T1"/>
                                        </a:cxn>
                                        <a:cxn ang="0">
                                          <a:pos x="T2" y="T3"/>
                                        </a:cxn>
                                        <a:cxn ang="0">
                                          <a:pos x="T4" y="T5"/>
                                        </a:cxn>
                                        <a:cxn ang="0">
                                          <a:pos x="T6" y="T7"/>
                                        </a:cxn>
                                        <a:cxn ang="0">
                                          <a:pos x="T8" y="T9"/>
                                        </a:cxn>
                                      </a:cxnLst>
                                      <a:rect l="0" t="0" r="r" b="b"/>
                                      <a:pathLst>
                                        <a:path w="7" h="796">
                                          <a:moveTo>
                                            <a:pt x="0" y="0"/>
                                          </a:moveTo>
                                          <a:lnTo>
                                            <a:pt x="0" y="790"/>
                                          </a:lnTo>
                                          <a:lnTo>
                                            <a:pt x="7" y="79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9"/>
                                  <wps:cNvSpPr>
                                    <a:spLocks/>
                                  </wps:cNvSpPr>
                                  <wps:spPr bwMode="auto">
                                    <a:xfrm>
                                      <a:off x="5174" y="3137"/>
                                      <a:ext cx="6" cy="26"/>
                                    </a:xfrm>
                                    <a:custGeom>
                                      <a:avLst/>
                                      <a:gdLst>
                                        <a:gd name="T0" fmla="*/ 0 w 6"/>
                                        <a:gd name="T1" fmla="*/ 0 h 26"/>
                                        <a:gd name="T2" fmla="*/ 0 w 6"/>
                                        <a:gd name="T3" fmla="*/ 20 h 26"/>
                                        <a:gd name="T4" fmla="*/ 6 w 6"/>
                                        <a:gd name="T5" fmla="*/ 26 h 26"/>
                                        <a:gd name="T6" fmla="*/ 6 w 6"/>
                                        <a:gd name="T7" fmla="*/ 0 h 26"/>
                                        <a:gd name="T8" fmla="*/ 0 w 6"/>
                                        <a:gd name="T9" fmla="*/ 0 h 26"/>
                                      </a:gdLst>
                                      <a:ahLst/>
                                      <a:cxnLst>
                                        <a:cxn ang="0">
                                          <a:pos x="T0" y="T1"/>
                                        </a:cxn>
                                        <a:cxn ang="0">
                                          <a:pos x="T2" y="T3"/>
                                        </a:cxn>
                                        <a:cxn ang="0">
                                          <a:pos x="T4" y="T5"/>
                                        </a:cxn>
                                        <a:cxn ang="0">
                                          <a:pos x="T6" y="T7"/>
                                        </a:cxn>
                                        <a:cxn ang="0">
                                          <a:pos x="T8" y="T9"/>
                                        </a:cxn>
                                      </a:cxnLst>
                                      <a:rect l="0" t="0" r="r" b="b"/>
                                      <a:pathLst>
                                        <a:path w="6" h="26">
                                          <a:moveTo>
                                            <a:pt x="0" y="0"/>
                                          </a:moveTo>
                                          <a:lnTo>
                                            <a:pt x="0" y="20"/>
                                          </a:lnTo>
                                          <a:lnTo>
                                            <a:pt x="6" y="2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70"/>
                                  <wps:cNvSpPr>
                                    <a:spLocks/>
                                  </wps:cNvSpPr>
                                  <wps:spPr bwMode="auto">
                                    <a:xfrm>
                                      <a:off x="5174" y="3462"/>
                                      <a:ext cx="6" cy="817"/>
                                    </a:xfrm>
                                    <a:custGeom>
                                      <a:avLst/>
                                      <a:gdLst>
                                        <a:gd name="T0" fmla="*/ 0 w 6"/>
                                        <a:gd name="T1" fmla="*/ 0 h 817"/>
                                        <a:gd name="T2" fmla="*/ 0 w 6"/>
                                        <a:gd name="T3" fmla="*/ 810 h 817"/>
                                        <a:gd name="T4" fmla="*/ 6 w 6"/>
                                        <a:gd name="T5" fmla="*/ 817 h 817"/>
                                        <a:gd name="T6" fmla="*/ 6 w 6"/>
                                        <a:gd name="T7" fmla="*/ 0 h 817"/>
                                        <a:gd name="T8" fmla="*/ 0 w 6"/>
                                        <a:gd name="T9" fmla="*/ 0 h 817"/>
                                      </a:gdLst>
                                      <a:ahLst/>
                                      <a:cxnLst>
                                        <a:cxn ang="0">
                                          <a:pos x="T0" y="T1"/>
                                        </a:cxn>
                                        <a:cxn ang="0">
                                          <a:pos x="T2" y="T3"/>
                                        </a:cxn>
                                        <a:cxn ang="0">
                                          <a:pos x="T4" y="T5"/>
                                        </a:cxn>
                                        <a:cxn ang="0">
                                          <a:pos x="T6" y="T7"/>
                                        </a:cxn>
                                        <a:cxn ang="0">
                                          <a:pos x="T8" y="T9"/>
                                        </a:cxn>
                                      </a:cxnLst>
                                      <a:rect l="0" t="0" r="r" b="b"/>
                                      <a:pathLst>
                                        <a:path w="6" h="817">
                                          <a:moveTo>
                                            <a:pt x="0" y="0"/>
                                          </a:moveTo>
                                          <a:lnTo>
                                            <a:pt x="0" y="810"/>
                                          </a:lnTo>
                                          <a:lnTo>
                                            <a:pt x="6" y="81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71"/>
                                  <wps:cNvSpPr>
                                    <a:spLocks/>
                                  </wps:cNvSpPr>
                                  <wps:spPr bwMode="auto">
                                    <a:xfrm>
                                      <a:off x="5180" y="3130"/>
                                      <a:ext cx="7" cy="40"/>
                                    </a:xfrm>
                                    <a:custGeom>
                                      <a:avLst/>
                                      <a:gdLst>
                                        <a:gd name="T0" fmla="*/ 0 w 7"/>
                                        <a:gd name="T1" fmla="*/ 7 h 40"/>
                                        <a:gd name="T2" fmla="*/ 0 w 7"/>
                                        <a:gd name="T3" fmla="*/ 40 h 40"/>
                                        <a:gd name="T4" fmla="*/ 7 w 7"/>
                                        <a:gd name="T5" fmla="*/ 40 h 40"/>
                                        <a:gd name="T6" fmla="*/ 7 w 7"/>
                                        <a:gd name="T7" fmla="*/ 0 h 40"/>
                                        <a:gd name="T8" fmla="*/ 0 w 7"/>
                                        <a:gd name="T9" fmla="*/ 7 h 40"/>
                                      </a:gdLst>
                                      <a:ahLst/>
                                      <a:cxnLst>
                                        <a:cxn ang="0">
                                          <a:pos x="T0" y="T1"/>
                                        </a:cxn>
                                        <a:cxn ang="0">
                                          <a:pos x="T2" y="T3"/>
                                        </a:cxn>
                                        <a:cxn ang="0">
                                          <a:pos x="T4" y="T5"/>
                                        </a:cxn>
                                        <a:cxn ang="0">
                                          <a:pos x="T6" y="T7"/>
                                        </a:cxn>
                                        <a:cxn ang="0">
                                          <a:pos x="T8" y="T9"/>
                                        </a:cxn>
                                      </a:cxnLst>
                                      <a:rect l="0" t="0" r="r" b="b"/>
                                      <a:pathLst>
                                        <a:path w="7" h="40">
                                          <a:moveTo>
                                            <a:pt x="0" y="7"/>
                                          </a:moveTo>
                                          <a:lnTo>
                                            <a:pt x="0" y="40"/>
                                          </a:lnTo>
                                          <a:lnTo>
                                            <a:pt x="7" y="4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72"/>
                                  <wps:cNvSpPr>
                                    <a:spLocks noChangeArrowheads="1"/>
                                  </wps:cNvSpPr>
                                  <wps:spPr bwMode="auto">
                                    <a:xfrm>
                                      <a:off x="5180" y="3462"/>
                                      <a:ext cx="7" cy="82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73"/>
                                  <wps:cNvSpPr>
                                    <a:spLocks/>
                                  </wps:cNvSpPr>
                                  <wps:spPr bwMode="auto">
                                    <a:xfrm>
                                      <a:off x="5180" y="4285"/>
                                      <a:ext cx="7" cy="20"/>
                                    </a:xfrm>
                                    <a:custGeom>
                                      <a:avLst/>
                                      <a:gdLst>
                                        <a:gd name="T0" fmla="*/ 0 w 7"/>
                                        <a:gd name="T1" fmla="*/ 7 h 20"/>
                                        <a:gd name="T2" fmla="*/ 0 w 7"/>
                                        <a:gd name="T3" fmla="*/ 20 h 20"/>
                                        <a:gd name="T4" fmla="*/ 7 w 7"/>
                                        <a:gd name="T5" fmla="*/ 20 h 20"/>
                                        <a:gd name="T6" fmla="*/ 7 w 7"/>
                                        <a:gd name="T7" fmla="*/ 0 h 20"/>
                                        <a:gd name="T8" fmla="*/ 0 w 7"/>
                                        <a:gd name="T9" fmla="*/ 7 h 20"/>
                                      </a:gdLst>
                                      <a:ahLst/>
                                      <a:cxnLst>
                                        <a:cxn ang="0">
                                          <a:pos x="T0" y="T1"/>
                                        </a:cxn>
                                        <a:cxn ang="0">
                                          <a:pos x="T2" y="T3"/>
                                        </a:cxn>
                                        <a:cxn ang="0">
                                          <a:pos x="T4" y="T5"/>
                                        </a:cxn>
                                        <a:cxn ang="0">
                                          <a:pos x="T6" y="T7"/>
                                        </a:cxn>
                                        <a:cxn ang="0">
                                          <a:pos x="T8" y="T9"/>
                                        </a:cxn>
                                      </a:cxnLst>
                                      <a:rect l="0" t="0" r="r" b="b"/>
                                      <a:pathLst>
                                        <a:path w="7" h="20">
                                          <a:moveTo>
                                            <a:pt x="0" y="7"/>
                                          </a:moveTo>
                                          <a:lnTo>
                                            <a:pt x="0" y="20"/>
                                          </a:lnTo>
                                          <a:lnTo>
                                            <a:pt x="7" y="2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174"/>
                                  <wps:cNvSpPr>
                                    <a:spLocks noChangeArrowheads="1"/>
                                  </wps:cNvSpPr>
                                  <wps:spPr bwMode="auto">
                                    <a:xfrm>
                                      <a:off x="5187" y="3130"/>
                                      <a:ext cx="7" cy="4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175"/>
                                  <wps:cNvSpPr>
                                    <a:spLocks/>
                                  </wps:cNvSpPr>
                                  <wps:spPr bwMode="auto">
                                    <a:xfrm>
                                      <a:off x="5187" y="3436"/>
                                      <a:ext cx="7" cy="876"/>
                                    </a:xfrm>
                                    <a:custGeom>
                                      <a:avLst/>
                                      <a:gdLst>
                                        <a:gd name="T0" fmla="*/ 0 w 7"/>
                                        <a:gd name="T1" fmla="*/ 0 h 876"/>
                                        <a:gd name="T2" fmla="*/ 0 w 7"/>
                                        <a:gd name="T3" fmla="*/ 869 h 876"/>
                                        <a:gd name="T4" fmla="*/ 7 w 7"/>
                                        <a:gd name="T5" fmla="*/ 876 h 876"/>
                                        <a:gd name="T6" fmla="*/ 7 w 7"/>
                                        <a:gd name="T7" fmla="*/ 0 h 876"/>
                                        <a:gd name="T8" fmla="*/ 0 w 7"/>
                                        <a:gd name="T9" fmla="*/ 0 h 876"/>
                                      </a:gdLst>
                                      <a:ahLst/>
                                      <a:cxnLst>
                                        <a:cxn ang="0">
                                          <a:pos x="T0" y="T1"/>
                                        </a:cxn>
                                        <a:cxn ang="0">
                                          <a:pos x="T2" y="T3"/>
                                        </a:cxn>
                                        <a:cxn ang="0">
                                          <a:pos x="T4" y="T5"/>
                                        </a:cxn>
                                        <a:cxn ang="0">
                                          <a:pos x="T6" y="T7"/>
                                        </a:cxn>
                                        <a:cxn ang="0">
                                          <a:pos x="T8" y="T9"/>
                                        </a:cxn>
                                      </a:cxnLst>
                                      <a:rect l="0" t="0" r="r" b="b"/>
                                      <a:pathLst>
                                        <a:path w="7" h="876">
                                          <a:moveTo>
                                            <a:pt x="0" y="0"/>
                                          </a:moveTo>
                                          <a:lnTo>
                                            <a:pt x="0" y="869"/>
                                          </a:lnTo>
                                          <a:lnTo>
                                            <a:pt x="7" y="87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76"/>
                                  <wps:cNvSpPr>
                                    <a:spLocks noChangeArrowheads="1"/>
                                  </wps:cNvSpPr>
                                  <wps:spPr bwMode="auto">
                                    <a:xfrm>
                                      <a:off x="5194" y="3124"/>
                                      <a:ext cx="6" cy="5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Freeform 177"/>
                                  <wps:cNvSpPr>
                                    <a:spLocks/>
                                  </wps:cNvSpPr>
                                  <wps:spPr bwMode="auto">
                                    <a:xfrm>
                                      <a:off x="5194" y="3422"/>
                                      <a:ext cx="6" cy="890"/>
                                    </a:xfrm>
                                    <a:custGeom>
                                      <a:avLst/>
                                      <a:gdLst>
                                        <a:gd name="T0" fmla="*/ 0 w 6"/>
                                        <a:gd name="T1" fmla="*/ 7 h 890"/>
                                        <a:gd name="T2" fmla="*/ 0 w 6"/>
                                        <a:gd name="T3" fmla="*/ 890 h 890"/>
                                        <a:gd name="T4" fmla="*/ 6 w 6"/>
                                        <a:gd name="T5" fmla="*/ 890 h 890"/>
                                        <a:gd name="T6" fmla="*/ 6 w 6"/>
                                        <a:gd name="T7" fmla="*/ 0 h 890"/>
                                        <a:gd name="T8" fmla="*/ 0 w 6"/>
                                        <a:gd name="T9" fmla="*/ 7 h 890"/>
                                      </a:gdLst>
                                      <a:ahLst/>
                                      <a:cxnLst>
                                        <a:cxn ang="0">
                                          <a:pos x="T0" y="T1"/>
                                        </a:cxn>
                                        <a:cxn ang="0">
                                          <a:pos x="T2" y="T3"/>
                                        </a:cxn>
                                        <a:cxn ang="0">
                                          <a:pos x="T4" y="T5"/>
                                        </a:cxn>
                                        <a:cxn ang="0">
                                          <a:pos x="T6" y="T7"/>
                                        </a:cxn>
                                        <a:cxn ang="0">
                                          <a:pos x="T8" y="T9"/>
                                        </a:cxn>
                                      </a:cxnLst>
                                      <a:rect l="0" t="0" r="r" b="b"/>
                                      <a:pathLst>
                                        <a:path w="6" h="890">
                                          <a:moveTo>
                                            <a:pt x="0" y="7"/>
                                          </a:moveTo>
                                          <a:lnTo>
                                            <a:pt x="0" y="890"/>
                                          </a:lnTo>
                                          <a:lnTo>
                                            <a:pt x="6" y="890"/>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78"/>
                                  <wps:cNvSpPr>
                                    <a:spLocks/>
                                  </wps:cNvSpPr>
                                  <wps:spPr bwMode="auto">
                                    <a:xfrm>
                                      <a:off x="5200" y="3124"/>
                                      <a:ext cx="7" cy="59"/>
                                    </a:xfrm>
                                    <a:custGeom>
                                      <a:avLst/>
                                      <a:gdLst>
                                        <a:gd name="T0" fmla="*/ 0 w 7"/>
                                        <a:gd name="T1" fmla="*/ 0 h 59"/>
                                        <a:gd name="T2" fmla="*/ 0 w 7"/>
                                        <a:gd name="T3" fmla="*/ 59 h 59"/>
                                        <a:gd name="T4" fmla="*/ 7 w 7"/>
                                        <a:gd name="T5" fmla="*/ 53 h 59"/>
                                        <a:gd name="T6" fmla="*/ 7 w 7"/>
                                        <a:gd name="T7" fmla="*/ 0 h 59"/>
                                        <a:gd name="T8" fmla="*/ 0 w 7"/>
                                        <a:gd name="T9" fmla="*/ 0 h 59"/>
                                      </a:gdLst>
                                      <a:ahLst/>
                                      <a:cxnLst>
                                        <a:cxn ang="0">
                                          <a:pos x="T0" y="T1"/>
                                        </a:cxn>
                                        <a:cxn ang="0">
                                          <a:pos x="T2" y="T3"/>
                                        </a:cxn>
                                        <a:cxn ang="0">
                                          <a:pos x="T4" y="T5"/>
                                        </a:cxn>
                                        <a:cxn ang="0">
                                          <a:pos x="T6" y="T7"/>
                                        </a:cxn>
                                        <a:cxn ang="0">
                                          <a:pos x="T8" y="T9"/>
                                        </a:cxn>
                                      </a:cxnLst>
                                      <a:rect l="0" t="0" r="r" b="b"/>
                                      <a:pathLst>
                                        <a:path w="7" h="59">
                                          <a:moveTo>
                                            <a:pt x="0" y="0"/>
                                          </a:moveTo>
                                          <a:lnTo>
                                            <a:pt x="0" y="59"/>
                                          </a:lnTo>
                                          <a:lnTo>
                                            <a:pt x="7" y="5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Rectangle 179"/>
                                  <wps:cNvSpPr>
                                    <a:spLocks noChangeArrowheads="1"/>
                                  </wps:cNvSpPr>
                                  <wps:spPr bwMode="auto">
                                    <a:xfrm>
                                      <a:off x="5200" y="3389"/>
                                      <a:ext cx="7" cy="92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80"/>
                                  <wps:cNvSpPr>
                                    <a:spLocks noChangeArrowheads="1"/>
                                  </wps:cNvSpPr>
                                  <wps:spPr bwMode="auto">
                                    <a:xfrm>
                                      <a:off x="5207" y="3077"/>
                                      <a:ext cx="7" cy="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Freeform 181"/>
                                  <wps:cNvSpPr>
                                    <a:spLocks/>
                                  </wps:cNvSpPr>
                                  <wps:spPr bwMode="auto">
                                    <a:xfrm>
                                      <a:off x="5207" y="3110"/>
                                      <a:ext cx="7" cy="73"/>
                                    </a:xfrm>
                                    <a:custGeom>
                                      <a:avLst/>
                                      <a:gdLst>
                                        <a:gd name="T0" fmla="*/ 0 w 7"/>
                                        <a:gd name="T1" fmla="*/ 7 h 73"/>
                                        <a:gd name="T2" fmla="*/ 0 w 7"/>
                                        <a:gd name="T3" fmla="*/ 73 h 73"/>
                                        <a:gd name="T4" fmla="*/ 7 w 7"/>
                                        <a:gd name="T5" fmla="*/ 67 h 73"/>
                                        <a:gd name="T6" fmla="*/ 7 w 7"/>
                                        <a:gd name="T7" fmla="*/ 0 h 73"/>
                                        <a:gd name="T8" fmla="*/ 0 w 7"/>
                                        <a:gd name="T9" fmla="*/ 7 h 73"/>
                                      </a:gdLst>
                                      <a:ahLst/>
                                      <a:cxnLst>
                                        <a:cxn ang="0">
                                          <a:pos x="T0" y="T1"/>
                                        </a:cxn>
                                        <a:cxn ang="0">
                                          <a:pos x="T2" y="T3"/>
                                        </a:cxn>
                                        <a:cxn ang="0">
                                          <a:pos x="T4" y="T5"/>
                                        </a:cxn>
                                        <a:cxn ang="0">
                                          <a:pos x="T6" y="T7"/>
                                        </a:cxn>
                                        <a:cxn ang="0">
                                          <a:pos x="T8" y="T9"/>
                                        </a:cxn>
                                      </a:cxnLst>
                                      <a:rect l="0" t="0" r="r" b="b"/>
                                      <a:pathLst>
                                        <a:path w="7" h="73">
                                          <a:moveTo>
                                            <a:pt x="0" y="7"/>
                                          </a:moveTo>
                                          <a:lnTo>
                                            <a:pt x="0" y="73"/>
                                          </a:lnTo>
                                          <a:lnTo>
                                            <a:pt x="7" y="6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82"/>
                                  <wps:cNvSpPr>
                                    <a:spLocks/>
                                  </wps:cNvSpPr>
                                  <wps:spPr bwMode="auto">
                                    <a:xfrm>
                                      <a:off x="5207" y="3190"/>
                                      <a:ext cx="7" cy="26"/>
                                    </a:xfrm>
                                    <a:custGeom>
                                      <a:avLst/>
                                      <a:gdLst>
                                        <a:gd name="T0" fmla="*/ 0 w 7"/>
                                        <a:gd name="T1" fmla="*/ 7 h 26"/>
                                        <a:gd name="T2" fmla="*/ 0 w 7"/>
                                        <a:gd name="T3" fmla="*/ 20 h 26"/>
                                        <a:gd name="T4" fmla="*/ 7 w 7"/>
                                        <a:gd name="T5" fmla="*/ 26 h 26"/>
                                        <a:gd name="T6" fmla="*/ 7 w 7"/>
                                        <a:gd name="T7" fmla="*/ 0 h 26"/>
                                        <a:gd name="T8" fmla="*/ 0 w 7"/>
                                        <a:gd name="T9" fmla="*/ 7 h 26"/>
                                      </a:gdLst>
                                      <a:ahLst/>
                                      <a:cxnLst>
                                        <a:cxn ang="0">
                                          <a:pos x="T0" y="T1"/>
                                        </a:cxn>
                                        <a:cxn ang="0">
                                          <a:pos x="T2" y="T3"/>
                                        </a:cxn>
                                        <a:cxn ang="0">
                                          <a:pos x="T4" y="T5"/>
                                        </a:cxn>
                                        <a:cxn ang="0">
                                          <a:pos x="T6" y="T7"/>
                                        </a:cxn>
                                        <a:cxn ang="0">
                                          <a:pos x="T8" y="T9"/>
                                        </a:cxn>
                                      </a:cxnLst>
                                      <a:rect l="0" t="0" r="r" b="b"/>
                                      <a:pathLst>
                                        <a:path w="7" h="26">
                                          <a:moveTo>
                                            <a:pt x="0" y="7"/>
                                          </a:moveTo>
                                          <a:lnTo>
                                            <a:pt x="0" y="20"/>
                                          </a:lnTo>
                                          <a:lnTo>
                                            <a:pt x="7" y="2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Rectangle 183"/>
                                  <wps:cNvSpPr>
                                    <a:spLocks noChangeArrowheads="1"/>
                                  </wps:cNvSpPr>
                                  <wps:spPr bwMode="auto">
                                    <a:xfrm>
                                      <a:off x="5207" y="3376"/>
                                      <a:ext cx="7" cy="93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184"/>
                                  <wps:cNvSpPr>
                                    <a:spLocks/>
                                  </wps:cNvSpPr>
                                  <wps:spPr bwMode="auto">
                                    <a:xfrm>
                                      <a:off x="5214" y="3064"/>
                                      <a:ext cx="6" cy="126"/>
                                    </a:xfrm>
                                    <a:custGeom>
                                      <a:avLst/>
                                      <a:gdLst>
                                        <a:gd name="T0" fmla="*/ 0 w 6"/>
                                        <a:gd name="T1" fmla="*/ 6 h 126"/>
                                        <a:gd name="T2" fmla="*/ 0 w 6"/>
                                        <a:gd name="T3" fmla="*/ 119 h 126"/>
                                        <a:gd name="T4" fmla="*/ 6 w 6"/>
                                        <a:gd name="T5" fmla="*/ 126 h 126"/>
                                        <a:gd name="T6" fmla="*/ 6 w 6"/>
                                        <a:gd name="T7" fmla="*/ 0 h 126"/>
                                        <a:gd name="T8" fmla="*/ 0 w 6"/>
                                        <a:gd name="T9" fmla="*/ 6 h 126"/>
                                      </a:gdLst>
                                      <a:ahLst/>
                                      <a:cxnLst>
                                        <a:cxn ang="0">
                                          <a:pos x="T0" y="T1"/>
                                        </a:cxn>
                                        <a:cxn ang="0">
                                          <a:pos x="T2" y="T3"/>
                                        </a:cxn>
                                        <a:cxn ang="0">
                                          <a:pos x="T4" y="T5"/>
                                        </a:cxn>
                                        <a:cxn ang="0">
                                          <a:pos x="T6" y="T7"/>
                                        </a:cxn>
                                        <a:cxn ang="0">
                                          <a:pos x="T8" y="T9"/>
                                        </a:cxn>
                                      </a:cxnLst>
                                      <a:rect l="0" t="0" r="r" b="b"/>
                                      <a:pathLst>
                                        <a:path w="6" h="126">
                                          <a:moveTo>
                                            <a:pt x="0" y="6"/>
                                          </a:moveTo>
                                          <a:lnTo>
                                            <a:pt x="0" y="119"/>
                                          </a:lnTo>
                                          <a:lnTo>
                                            <a:pt x="6" y="126"/>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85"/>
                                  <wps:cNvSpPr>
                                    <a:spLocks noChangeArrowheads="1"/>
                                  </wps:cNvSpPr>
                                  <wps:spPr bwMode="auto">
                                    <a:xfrm>
                                      <a:off x="5214" y="3190"/>
                                      <a:ext cx="6" cy="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186"/>
                                  <wps:cNvSpPr>
                                    <a:spLocks/>
                                  </wps:cNvSpPr>
                                  <wps:spPr bwMode="auto">
                                    <a:xfrm>
                                      <a:off x="5214" y="3316"/>
                                      <a:ext cx="6" cy="7"/>
                                    </a:xfrm>
                                    <a:custGeom>
                                      <a:avLst/>
                                      <a:gdLst>
                                        <a:gd name="T0" fmla="*/ 0 w 6"/>
                                        <a:gd name="T1" fmla="*/ 0 h 7"/>
                                        <a:gd name="T2" fmla="*/ 0 w 6"/>
                                        <a:gd name="T3" fmla="*/ 0 h 7"/>
                                        <a:gd name="T4" fmla="*/ 6 w 6"/>
                                        <a:gd name="T5" fmla="*/ 7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0"/>
                                          </a:lnTo>
                                          <a:lnTo>
                                            <a:pt x="6" y="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87"/>
                                  <wps:cNvSpPr>
                                    <a:spLocks/>
                                  </wps:cNvSpPr>
                                  <wps:spPr bwMode="auto">
                                    <a:xfrm>
                                      <a:off x="5214" y="3349"/>
                                      <a:ext cx="6" cy="970"/>
                                    </a:xfrm>
                                    <a:custGeom>
                                      <a:avLst/>
                                      <a:gdLst>
                                        <a:gd name="T0" fmla="*/ 0 w 6"/>
                                        <a:gd name="T1" fmla="*/ 7 h 970"/>
                                        <a:gd name="T2" fmla="*/ 0 w 6"/>
                                        <a:gd name="T3" fmla="*/ 970 h 970"/>
                                        <a:gd name="T4" fmla="*/ 6 w 6"/>
                                        <a:gd name="T5" fmla="*/ 970 h 970"/>
                                        <a:gd name="T6" fmla="*/ 6 w 6"/>
                                        <a:gd name="T7" fmla="*/ 0 h 970"/>
                                        <a:gd name="T8" fmla="*/ 0 w 6"/>
                                        <a:gd name="T9" fmla="*/ 7 h 970"/>
                                      </a:gdLst>
                                      <a:ahLst/>
                                      <a:cxnLst>
                                        <a:cxn ang="0">
                                          <a:pos x="T0" y="T1"/>
                                        </a:cxn>
                                        <a:cxn ang="0">
                                          <a:pos x="T2" y="T3"/>
                                        </a:cxn>
                                        <a:cxn ang="0">
                                          <a:pos x="T4" y="T5"/>
                                        </a:cxn>
                                        <a:cxn ang="0">
                                          <a:pos x="T6" y="T7"/>
                                        </a:cxn>
                                        <a:cxn ang="0">
                                          <a:pos x="T8" y="T9"/>
                                        </a:cxn>
                                      </a:cxnLst>
                                      <a:rect l="0" t="0" r="r" b="b"/>
                                      <a:pathLst>
                                        <a:path w="6" h="970">
                                          <a:moveTo>
                                            <a:pt x="0" y="7"/>
                                          </a:moveTo>
                                          <a:lnTo>
                                            <a:pt x="0" y="970"/>
                                          </a:lnTo>
                                          <a:lnTo>
                                            <a:pt x="6" y="970"/>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88"/>
                                  <wps:cNvSpPr>
                                    <a:spLocks/>
                                  </wps:cNvSpPr>
                                  <wps:spPr bwMode="auto">
                                    <a:xfrm>
                                      <a:off x="5220" y="3037"/>
                                      <a:ext cx="7" cy="13"/>
                                    </a:xfrm>
                                    <a:custGeom>
                                      <a:avLst/>
                                      <a:gdLst>
                                        <a:gd name="T0" fmla="*/ 0 w 7"/>
                                        <a:gd name="T1" fmla="*/ 7 h 13"/>
                                        <a:gd name="T2" fmla="*/ 0 w 7"/>
                                        <a:gd name="T3" fmla="*/ 7 h 13"/>
                                        <a:gd name="T4" fmla="*/ 7 w 7"/>
                                        <a:gd name="T5" fmla="*/ 13 h 13"/>
                                        <a:gd name="T6" fmla="*/ 7 w 7"/>
                                        <a:gd name="T7" fmla="*/ 0 h 13"/>
                                        <a:gd name="T8" fmla="*/ 0 w 7"/>
                                        <a:gd name="T9" fmla="*/ 7 h 13"/>
                                      </a:gdLst>
                                      <a:ahLst/>
                                      <a:cxnLst>
                                        <a:cxn ang="0">
                                          <a:pos x="T0" y="T1"/>
                                        </a:cxn>
                                        <a:cxn ang="0">
                                          <a:pos x="T2" y="T3"/>
                                        </a:cxn>
                                        <a:cxn ang="0">
                                          <a:pos x="T4" y="T5"/>
                                        </a:cxn>
                                        <a:cxn ang="0">
                                          <a:pos x="T6" y="T7"/>
                                        </a:cxn>
                                        <a:cxn ang="0">
                                          <a:pos x="T8" y="T9"/>
                                        </a:cxn>
                                      </a:cxnLst>
                                      <a:rect l="0" t="0" r="r" b="b"/>
                                      <a:pathLst>
                                        <a:path w="7" h="13">
                                          <a:moveTo>
                                            <a:pt x="0" y="7"/>
                                          </a:moveTo>
                                          <a:lnTo>
                                            <a:pt x="0" y="7"/>
                                          </a:lnTo>
                                          <a:lnTo>
                                            <a:pt x="7" y="1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9"/>
                                  <wps:cNvSpPr>
                                    <a:spLocks/>
                                  </wps:cNvSpPr>
                                  <wps:spPr bwMode="auto">
                                    <a:xfrm>
                                      <a:off x="5220" y="3050"/>
                                      <a:ext cx="7" cy="180"/>
                                    </a:xfrm>
                                    <a:custGeom>
                                      <a:avLst/>
                                      <a:gdLst>
                                        <a:gd name="T0" fmla="*/ 0 w 7"/>
                                        <a:gd name="T1" fmla="*/ 7 h 180"/>
                                        <a:gd name="T2" fmla="*/ 0 w 7"/>
                                        <a:gd name="T3" fmla="*/ 180 h 180"/>
                                        <a:gd name="T4" fmla="*/ 7 w 7"/>
                                        <a:gd name="T5" fmla="*/ 180 h 180"/>
                                        <a:gd name="T6" fmla="*/ 7 w 7"/>
                                        <a:gd name="T7" fmla="*/ 0 h 180"/>
                                        <a:gd name="T8" fmla="*/ 0 w 7"/>
                                        <a:gd name="T9" fmla="*/ 7 h 180"/>
                                      </a:gdLst>
                                      <a:ahLst/>
                                      <a:cxnLst>
                                        <a:cxn ang="0">
                                          <a:pos x="T0" y="T1"/>
                                        </a:cxn>
                                        <a:cxn ang="0">
                                          <a:pos x="T2" y="T3"/>
                                        </a:cxn>
                                        <a:cxn ang="0">
                                          <a:pos x="T4" y="T5"/>
                                        </a:cxn>
                                        <a:cxn ang="0">
                                          <a:pos x="T6" y="T7"/>
                                        </a:cxn>
                                        <a:cxn ang="0">
                                          <a:pos x="T8" y="T9"/>
                                        </a:cxn>
                                      </a:cxnLst>
                                      <a:rect l="0" t="0" r="r" b="b"/>
                                      <a:pathLst>
                                        <a:path w="7" h="180">
                                          <a:moveTo>
                                            <a:pt x="0" y="7"/>
                                          </a:moveTo>
                                          <a:lnTo>
                                            <a:pt x="0" y="180"/>
                                          </a:lnTo>
                                          <a:lnTo>
                                            <a:pt x="7" y="18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0"/>
                                  <wps:cNvSpPr>
                                    <a:spLocks/>
                                  </wps:cNvSpPr>
                                  <wps:spPr bwMode="auto">
                                    <a:xfrm>
                                      <a:off x="5220" y="3303"/>
                                      <a:ext cx="7" cy="1029"/>
                                    </a:xfrm>
                                    <a:custGeom>
                                      <a:avLst/>
                                      <a:gdLst>
                                        <a:gd name="T0" fmla="*/ 0 w 7"/>
                                        <a:gd name="T1" fmla="*/ 6 h 1029"/>
                                        <a:gd name="T2" fmla="*/ 0 w 7"/>
                                        <a:gd name="T3" fmla="*/ 1022 h 1029"/>
                                        <a:gd name="T4" fmla="*/ 7 w 7"/>
                                        <a:gd name="T5" fmla="*/ 1029 h 1029"/>
                                        <a:gd name="T6" fmla="*/ 7 w 7"/>
                                        <a:gd name="T7" fmla="*/ 0 h 1029"/>
                                        <a:gd name="T8" fmla="*/ 0 w 7"/>
                                        <a:gd name="T9" fmla="*/ 6 h 1029"/>
                                      </a:gdLst>
                                      <a:ahLst/>
                                      <a:cxnLst>
                                        <a:cxn ang="0">
                                          <a:pos x="T0" y="T1"/>
                                        </a:cxn>
                                        <a:cxn ang="0">
                                          <a:pos x="T2" y="T3"/>
                                        </a:cxn>
                                        <a:cxn ang="0">
                                          <a:pos x="T4" y="T5"/>
                                        </a:cxn>
                                        <a:cxn ang="0">
                                          <a:pos x="T6" y="T7"/>
                                        </a:cxn>
                                        <a:cxn ang="0">
                                          <a:pos x="T8" y="T9"/>
                                        </a:cxn>
                                      </a:cxnLst>
                                      <a:rect l="0" t="0" r="r" b="b"/>
                                      <a:pathLst>
                                        <a:path w="7" h="1029">
                                          <a:moveTo>
                                            <a:pt x="0" y="6"/>
                                          </a:moveTo>
                                          <a:lnTo>
                                            <a:pt x="0" y="1022"/>
                                          </a:lnTo>
                                          <a:lnTo>
                                            <a:pt x="7" y="1029"/>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91"/>
                                  <wps:cNvSpPr>
                                    <a:spLocks/>
                                  </wps:cNvSpPr>
                                  <wps:spPr bwMode="auto">
                                    <a:xfrm>
                                      <a:off x="5227" y="3011"/>
                                      <a:ext cx="6" cy="245"/>
                                    </a:xfrm>
                                    <a:custGeom>
                                      <a:avLst/>
                                      <a:gdLst>
                                        <a:gd name="T0" fmla="*/ 0 w 6"/>
                                        <a:gd name="T1" fmla="*/ 6 h 245"/>
                                        <a:gd name="T2" fmla="*/ 0 w 6"/>
                                        <a:gd name="T3" fmla="*/ 245 h 245"/>
                                        <a:gd name="T4" fmla="*/ 6 w 6"/>
                                        <a:gd name="T5" fmla="*/ 245 h 245"/>
                                        <a:gd name="T6" fmla="*/ 6 w 6"/>
                                        <a:gd name="T7" fmla="*/ 0 h 245"/>
                                        <a:gd name="T8" fmla="*/ 0 w 6"/>
                                        <a:gd name="T9" fmla="*/ 6 h 245"/>
                                      </a:gdLst>
                                      <a:ahLst/>
                                      <a:cxnLst>
                                        <a:cxn ang="0">
                                          <a:pos x="T0" y="T1"/>
                                        </a:cxn>
                                        <a:cxn ang="0">
                                          <a:pos x="T2" y="T3"/>
                                        </a:cxn>
                                        <a:cxn ang="0">
                                          <a:pos x="T4" y="T5"/>
                                        </a:cxn>
                                        <a:cxn ang="0">
                                          <a:pos x="T6" y="T7"/>
                                        </a:cxn>
                                        <a:cxn ang="0">
                                          <a:pos x="T8" y="T9"/>
                                        </a:cxn>
                                      </a:cxnLst>
                                      <a:rect l="0" t="0" r="r" b="b"/>
                                      <a:pathLst>
                                        <a:path w="6" h="245">
                                          <a:moveTo>
                                            <a:pt x="0" y="6"/>
                                          </a:moveTo>
                                          <a:lnTo>
                                            <a:pt x="0" y="245"/>
                                          </a:lnTo>
                                          <a:lnTo>
                                            <a:pt x="6" y="245"/>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92"/>
                                  <wps:cNvSpPr>
                                    <a:spLocks/>
                                  </wps:cNvSpPr>
                                  <wps:spPr bwMode="auto">
                                    <a:xfrm>
                                      <a:off x="5227" y="3270"/>
                                      <a:ext cx="6" cy="6"/>
                                    </a:xfrm>
                                    <a:custGeom>
                                      <a:avLst/>
                                      <a:gdLst>
                                        <a:gd name="T0" fmla="*/ 0 w 6"/>
                                        <a:gd name="T1" fmla="*/ 6 h 6"/>
                                        <a:gd name="T2" fmla="*/ 0 w 6"/>
                                        <a:gd name="T3" fmla="*/ 6 h 6"/>
                                        <a:gd name="T4" fmla="*/ 6 w 6"/>
                                        <a:gd name="T5" fmla="*/ 6 h 6"/>
                                        <a:gd name="T6" fmla="*/ 6 w 6"/>
                                        <a:gd name="T7" fmla="*/ 0 h 6"/>
                                        <a:gd name="T8" fmla="*/ 0 w 6"/>
                                        <a:gd name="T9" fmla="*/ 6 h 6"/>
                                      </a:gdLst>
                                      <a:ahLst/>
                                      <a:cxnLst>
                                        <a:cxn ang="0">
                                          <a:pos x="T0" y="T1"/>
                                        </a:cxn>
                                        <a:cxn ang="0">
                                          <a:pos x="T2" y="T3"/>
                                        </a:cxn>
                                        <a:cxn ang="0">
                                          <a:pos x="T4" y="T5"/>
                                        </a:cxn>
                                        <a:cxn ang="0">
                                          <a:pos x="T6" y="T7"/>
                                        </a:cxn>
                                        <a:cxn ang="0">
                                          <a:pos x="T8" y="T9"/>
                                        </a:cxn>
                                      </a:cxnLst>
                                      <a:rect l="0" t="0" r="r" b="b"/>
                                      <a:pathLst>
                                        <a:path w="6" h="6">
                                          <a:moveTo>
                                            <a:pt x="0" y="6"/>
                                          </a:moveTo>
                                          <a:lnTo>
                                            <a:pt x="0" y="6"/>
                                          </a:lnTo>
                                          <a:lnTo>
                                            <a:pt x="6" y="6"/>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93"/>
                                  <wps:cNvSpPr>
                                    <a:spLocks/>
                                  </wps:cNvSpPr>
                                  <wps:spPr bwMode="auto">
                                    <a:xfrm>
                                      <a:off x="5227" y="3276"/>
                                      <a:ext cx="6" cy="1056"/>
                                    </a:xfrm>
                                    <a:custGeom>
                                      <a:avLst/>
                                      <a:gdLst>
                                        <a:gd name="T0" fmla="*/ 0 w 6"/>
                                        <a:gd name="T1" fmla="*/ 7 h 1056"/>
                                        <a:gd name="T2" fmla="*/ 0 w 6"/>
                                        <a:gd name="T3" fmla="*/ 1056 h 1056"/>
                                        <a:gd name="T4" fmla="*/ 6 w 6"/>
                                        <a:gd name="T5" fmla="*/ 1056 h 1056"/>
                                        <a:gd name="T6" fmla="*/ 6 w 6"/>
                                        <a:gd name="T7" fmla="*/ 0 h 1056"/>
                                        <a:gd name="T8" fmla="*/ 0 w 6"/>
                                        <a:gd name="T9" fmla="*/ 7 h 1056"/>
                                      </a:gdLst>
                                      <a:ahLst/>
                                      <a:cxnLst>
                                        <a:cxn ang="0">
                                          <a:pos x="T0" y="T1"/>
                                        </a:cxn>
                                        <a:cxn ang="0">
                                          <a:pos x="T2" y="T3"/>
                                        </a:cxn>
                                        <a:cxn ang="0">
                                          <a:pos x="T4" y="T5"/>
                                        </a:cxn>
                                        <a:cxn ang="0">
                                          <a:pos x="T6" y="T7"/>
                                        </a:cxn>
                                        <a:cxn ang="0">
                                          <a:pos x="T8" y="T9"/>
                                        </a:cxn>
                                      </a:cxnLst>
                                      <a:rect l="0" t="0" r="r" b="b"/>
                                      <a:pathLst>
                                        <a:path w="6" h="1056">
                                          <a:moveTo>
                                            <a:pt x="0" y="7"/>
                                          </a:moveTo>
                                          <a:lnTo>
                                            <a:pt x="0" y="1056"/>
                                          </a:lnTo>
                                          <a:lnTo>
                                            <a:pt x="6" y="1056"/>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94"/>
                                  <wps:cNvSpPr>
                                    <a:spLocks noChangeArrowheads="1"/>
                                  </wps:cNvSpPr>
                                  <wps:spPr bwMode="auto">
                                    <a:xfrm>
                                      <a:off x="5233" y="2997"/>
                                      <a:ext cx="7" cy="134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195"/>
                                  <wps:cNvSpPr>
                                    <a:spLocks/>
                                  </wps:cNvSpPr>
                                  <wps:spPr bwMode="auto">
                                    <a:xfrm>
                                      <a:off x="5240" y="2997"/>
                                      <a:ext cx="7" cy="1341"/>
                                    </a:xfrm>
                                    <a:custGeom>
                                      <a:avLst/>
                                      <a:gdLst>
                                        <a:gd name="T0" fmla="*/ 0 w 7"/>
                                        <a:gd name="T1" fmla="*/ 0 h 1341"/>
                                        <a:gd name="T2" fmla="*/ 0 w 7"/>
                                        <a:gd name="T3" fmla="*/ 1341 h 1341"/>
                                        <a:gd name="T4" fmla="*/ 7 w 7"/>
                                        <a:gd name="T5" fmla="*/ 1335 h 1341"/>
                                        <a:gd name="T6" fmla="*/ 7 w 7"/>
                                        <a:gd name="T7" fmla="*/ 0 h 1341"/>
                                        <a:gd name="T8" fmla="*/ 0 w 7"/>
                                        <a:gd name="T9" fmla="*/ 0 h 1341"/>
                                      </a:gdLst>
                                      <a:ahLst/>
                                      <a:cxnLst>
                                        <a:cxn ang="0">
                                          <a:pos x="T0" y="T1"/>
                                        </a:cxn>
                                        <a:cxn ang="0">
                                          <a:pos x="T2" y="T3"/>
                                        </a:cxn>
                                        <a:cxn ang="0">
                                          <a:pos x="T4" y="T5"/>
                                        </a:cxn>
                                        <a:cxn ang="0">
                                          <a:pos x="T6" y="T7"/>
                                        </a:cxn>
                                        <a:cxn ang="0">
                                          <a:pos x="T8" y="T9"/>
                                        </a:cxn>
                                      </a:cxnLst>
                                      <a:rect l="0" t="0" r="r" b="b"/>
                                      <a:pathLst>
                                        <a:path w="7" h="1341">
                                          <a:moveTo>
                                            <a:pt x="0" y="0"/>
                                          </a:moveTo>
                                          <a:lnTo>
                                            <a:pt x="0" y="1341"/>
                                          </a:lnTo>
                                          <a:lnTo>
                                            <a:pt x="7" y="133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96"/>
                                  <wps:cNvSpPr>
                                    <a:spLocks/>
                                  </wps:cNvSpPr>
                                  <wps:spPr bwMode="auto">
                                    <a:xfrm>
                                      <a:off x="5247" y="2971"/>
                                      <a:ext cx="6" cy="1361"/>
                                    </a:xfrm>
                                    <a:custGeom>
                                      <a:avLst/>
                                      <a:gdLst>
                                        <a:gd name="T0" fmla="*/ 0 w 6"/>
                                        <a:gd name="T1" fmla="*/ 6 h 1361"/>
                                        <a:gd name="T2" fmla="*/ 0 w 6"/>
                                        <a:gd name="T3" fmla="*/ 1361 h 1361"/>
                                        <a:gd name="T4" fmla="*/ 6 w 6"/>
                                        <a:gd name="T5" fmla="*/ 1361 h 1361"/>
                                        <a:gd name="T6" fmla="*/ 6 w 6"/>
                                        <a:gd name="T7" fmla="*/ 0 h 1361"/>
                                        <a:gd name="T8" fmla="*/ 0 w 6"/>
                                        <a:gd name="T9" fmla="*/ 6 h 1361"/>
                                      </a:gdLst>
                                      <a:ahLst/>
                                      <a:cxnLst>
                                        <a:cxn ang="0">
                                          <a:pos x="T0" y="T1"/>
                                        </a:cxn>
                                        <a:cxn ang="0">
                                          <a:pos x="T2" y="T3"/>
                                        </a:cxn>
                                        <a:cxn ang="0">
                                          <a:pos x="T4" y="T5"/>
                                        </a:cxn>
                                        <a:cxn ang="0">
                                          <a:pos x="T6" y="T7"/>
                                        </a:cxn>
                                        <a:cxn ang="0">
                                          <a:pos x="T8" y="T9"/>
                                        </a:cxn>
                                      </a:cxnLst>
                                      <a:rect l="0" t="0" r="r" b="b"/>
                                      <a:pathLst>
                                        <a:path w="6" h="1361">
                                          <a:moveTo>
                                            <a:pt x="0" y="6"/>
                                          </a:moveTo>
                                          <a:lnTo>
                                            <a:pt x="0" y="1361"/>
                                          </a:lnTo>
                                          <a:lnTo>
                                            <a:pt x="6" y="1361"/>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97"/>
                                  <wps:cNvSpPr>
                                    <a:spLocks/>
                                  </wps:cNvSpPr>
                                  <wps:spPr bwMode="auto">
                                    <a:xfrm>
                                      <a:off x="5253" y="2964"/>
                                      <a:ext cx="7" cy="1374"/>
                                    </a:xfrm>
                                    <a:custGeom>
                                      <a:avLst/>
                                      <a:gdLst>
                                        <a:gd name="T0" fmla="*/ 0 w 7"/>
                                        <a:gd name="T1" fmla="*/ 0 h 1374"/>
                                        <a:gd name="T2" fmla="*/ 0 w 7"/>
                                        <a:gd name="T3" fmla="*/ 1368 h 1374"/>
                                        <a:gd name="T4" fmla="*/ 7 w 7"/>
                                        <a:gd name="T5" fmla="*/ 1374 h 1374"/>
                                        <a:gd name="T6" fmla="*/ 7 w 7"/>
                                        <a:gd name="T7" fmla="*/ 0 h 1374"/>
                                        <a:gd name="T8" fmla="*/ 0 w 7"/>
                                        <a:gd name="T9" fmla="*/ 0 h 1374"/>
                                      </a:gdLst>
                                      <a:ahLst/>
                                      <a:cxnLst>
                                        <a:cxn ang="0">
                                          <a:pos x="T0" y="T1"/>
                                        </a:cxn>
                                        <a:cxn ang="0">
                                          <a:pos x="T2" y="T3"/>
                                        </a:cxn>
                                        <a:cxn ang="0">
                                          <a:pos x="T4" y="T5"/>
                                        </a:cxn>
                                        <a:cxn ang="0">
                                          <a:pos x="T6" y="T7"/>
                                        </a:cxn>
                                        <a:cxn ang="0">
                                          <a:pos x="T8" y="T9"/>
                                        </a:cxn>
                                      </a:cxnLst>
                                      <a:rect l="0" t="0" r="r" b="b"/>
                                      <a:pathLst>
                                        <a:path w="7" h="1374">
                                          <a:moveTo>
                                            <a:pt x="0" y="0"/>
                                          </a:moveTo>
                                          <a:lnTo>
                                            <a:pt x="0" y="1368"/>
                                          </a:lnTo>
                                          <a:lnTo>
                                            <a:pt x="7" y="137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98"/>
                                  <wps:cNvSpPr>
                                    <a:spLocks/>
                                  </wps:cNvSpPr>
                                  <wps:spPr bwMode="auto">
                                    <a:xfrm>
                                      <a:off x="5260" y="2732"/>
                                      <a:ext cx="7" cy="13"/>
                                    </a:xfrm>
                                    <a:custGeom>
                                      <a:avLst/>
                                      <a:gdLst>
                                        <a:gd name="T0" fmla="*/ 0 w 7"/>
                                        <a:gd name="T1" fmla="*/ 0 h 13"/>
                                        <a:gd name="T2" fmla="*/ 0 w 7"/>
                                        <a:gd name="T3" fmla="*/ 6 h 13"/>
                                        <a:gd name="T4" fmla="*/ 7 w 7"/>
                                        <a:gd name="T5" fmla="*/ 13 h 13"/>
                                        <a:gd name="T6" fmla="*/ 7 w 7"/>
                                        <a:gd name="T7" fmla="*/ 0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6"/>
                                          </a:lnTo>
                                          <a:lnTo>
                                            <a:pt x="7" y="1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Rectangle 199"/>
                                  <wps:cNvSpPr>
                                    <a:spLocks noChangeArrowheads="1"/>
                                  </wps:cNvSpPr>
                                  <wps:spPr bwMode="auto">
                                    <a:xfrm>
                                      <a:off x="5260" y="2958"/>
                                      <a:ext cx="7" cy="138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Freeform 200"/>
                                  <wps:cNvSpPr>
                                    <a:spLocks/>
                                  </wps:cNvSpPr>
                                  <wps:spPr bwMode="auto">
                                    <a:xfrm>
                                      <a:off x="5267" y="2719"/>
                                      <a:ext cx="6" cy="46"/>
                                    </a:xfrm>
                                    <a:custGeom>
                                      <a:avLst/>
                                      <a:gdLst>
                                        <a:gd name="T0" fmla="*/ 0 w 6"/>
                                        <a:gd name="T1" fmla="*/ 6 h 46"/>
                                        <a:gd name="T2" fmla="*/ 0 w 6"/>
                                        <a:gd name="T3" fmla="*/ 46 h 46"/>
                                        <a:gd name="T4" fmla="*/ 6 w 6"/>
                                        <a:gd name="T5" fmla="*/ 46 h 46"/>
                                        <a:gd name="T6" fmla="*/ 6 w 6"/>
                                        <a:gd name="T7" fmla="*/ 0 h 46"/>
                                        <a:gd name="T8" fmla="*/ 0 w 6"/>
                                        <a:gd name="T9" fmla="*/ 6 h 46"/>
                                      </a:gdLst>
                                      <a:ahLst/>
                                      <a:cxnLst>
                                        <a:cxn ang="0">
                                          <a:pos x="T0" y="T1"/>
                                        </a:cxn>
                                        <a:cxn ang="0">
                                          <a:pos x="T2" y="T3"/>
                                        </a:cxn>
                                        <a:cxn ang="0">
                                          <a:pos x="T4" y="T5"/>
                                        </a:cxn>
                                        <a:cxn ang="0">
                                          <a:pos x="T6" y="T7"/>
                                        </a:cxn>
                                        <a:cxn ang="0">
                                          <a:pos x="T8" y="T9"/>
                                        </a:cxn>
                                      </a:cxnLst>
                                      <a:rect l="0" t="0" r="r" b="b"/>
                                      <a:pathLst>
                                        <a:path w="6" h="46">
                                          <a:moveTo>
                                            <a:pt x="0" y="6"/>
                                          </a:moveTo>
                                          <a:lnTo>
                                            <a:pt x="0" y="46"/>
                                          </a:lnTo>
                                          <a:lnTo>
                                            <a:pt x="6" y="46"/>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Rectangle 201"/>
                                  <wps:cNvSpPr>
                                    <a:spLocks noChangeArrowheads="1"/>
                                  </wps:cNvSpPr>
                                  <wps:spPr bwMode="auto">
                                    <a:xfrm>
                                      <a:off x="5267" y="2898"/>
                                      <a:ext cx="6"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Freeform 202"/>
                                  <wps:cNvSpPr>
                                    <a:spLocks/>
                                  </wps:cNvSpPr>
                                  <wps:spPr bwMode="auto">
                                    <a:xfrm>
                                      <a:off x="5267" y="2938"/>
                                      <a:ext cx="6" cy="13"/>
                                    </a:xfrm>
                                    <a:custGeom>
                                      <a:avLst/>
                                      <a:gdLst>
                                        <a:gd name="T0" fmla="*/ 0 w 6"/>
                                        <a:gd name="T1" fmla="*/ 6 h 13"/>
                                        <a:gd name="T2" fmla="*/ 0 w 6"/>
                                        <a:gd name="T3" fmla="*/ 13 h 13"/>
                                        <a:gd name="T4" fmla="*/ 6 w 6"/>
                                        <a:gd name="T5" fmla="*/ 13 h 13"/>
                                        <a:gd name="T6" fmla="*/ 6 w 6"/>
                                        <a:gd name="T7" fmla="*/ 0 h 13"/>
                                        <a:gd name="T8" fmla="*/ 0 w 6"/>
                                        <a:gd name="T9" fmla="*/ 6 h 13"/>
                                      </a:gdLst>
                                      <a:ahLst/>
                                      <a:cxnLst>
                                        <a:cxn ang="0">
                                          <a:pos x="T0" y="T1"/>
                                        </a:cxn>
                                        <a:cxn ang="0">
                                          <a:pos x="T2" y="T3"/>
                                        </a:cxn>
                                        <a:cxn ang="0">
                                          <a:pos x="T4" y="T5"/>
                                        </a:cxn>
                                        <a:cxn ang="0">
                                          <a:pos x="T6" y="T7"/>
                                        </a:cxn>
                                        <a:cxn ang="0">
                                          <a:pos x="T8" y="T9"/>
                                        </a:cxn>
                                      </a:cxnLst>
                                      <a:rect l="0" t="0" r="r" b="b"/>
                                      <a:pathLst>
                                        <a:path w="6" h="13">
                                          <a:moveTo>
                                            <a:pt x="0" y="6"/>
                                          </a:moveTo>
                                          <a:lnTo>
                                            <a:pt x="0" y="13"/>
                                          </a:lnTo>
                                          <a:lnTo>
                                            <a:pt x="6" y="13"/>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03"/>
                                  <wps:cNvSpPr>
                                    <a:spLocks/>
                                  </wps:cNvSpPr>
                                  <wps:spPr bwMode="auto">
                                    <a:xfrm>
                                      <a:off x="5267" y="2958"/>
                                      <a:ext cx="6" cy="1400"/>
                                    </a:xfrm>
                                    <a:custGeom>
                                      <a:avLst/>
                                      <a:gdLst>
                                        <a:gd name="T0" fmla="*/ 0 w 6"/>
                                        <a:gd name="T1" fmla="*/ 0 h 1400"/>
                                        <a:gd name="T2" fmla="*/ 0 w 6"/>
                                        <a:gd name="T3" fmla="*/ 1394 h 1400"/>
                                        <a:gd name="T4" fmla="*/ 6 w 6"/>
                                        <a:gd name="T5" fmla="*/ 1400 h 1400"/>
                                        <a:gd name="T6" fmla="*/ 6 w 6"/>
                                        <a:gd name="T7" fmla="*/ 0 h 1400"/>
                                        <a:gd name="T8" fmla="*/ 0 w 6"/>
                                        <a:gd name="T9" fmla="*/ 0 h 1400"/>
                                      </a:gdLst>
                                      <a:ahLst/>
                                      <a:cxnLst>
                                        <a:cxn ang="0">
                                          <a:pos x="T0" y="T1"/>
                                        </a:cxn>
                                        <a:cxn ang="0">
                                          <a:pos x="T2" y="T3"/>
                                        </a:cxn>
                                        <a:cxn ang="0">
                                          <a:pos x="T4" y="T5"/>
                                        </a:cxn>
                                        <a:cxn ang="0">
                                          <a:pos x="T6" y="T7"/>
                                        </a:cxn>
                                        <a:cxn ang="0">
                                          <a:pos x="T8" y="T9"/>
                                        </a:cxn>
                                      </a:cxnLst>
                                      <a:rect l="0" t="0" r="r" b="b"/>
                                      <a:pathLst>
                                        <a:path w="6" h="1400">
                                          <a:moveTo>
                                            <a:pt x="0" y="0"/>
                                          </a:moveTo>
                                          <a:lnTo>
                                            <a:pt x="0" y="1394"/>
                                          </a:lnTo>
                                          <a:lnTo>
                                            <a:pt x="6" y="140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204"/>
                                  <wps:cNvSpPr>
                                    <a:spLocks noChangeArrowheads="1"/>
                                  </wps:cNvSpPr>
                                  <wps:spPr bwMode="auto">
                                    <a:xfrm>
                                      <a:off x="5273" y="2712"/>
                                      <a:ext cx="7" cy="5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205"/>
                                  <wps:cNvSpPr>
                                    <a:spLocks noChangeArrowheads="1"/>
                                  </wps:cNvSpPr>
                                  <wps:spPr bwMode="auto">
                                    <a:xfrm>
                                      <a:off x="5273" y="2891"/>
                                      <a:ext cx="7" cy="4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06"/>
                                  <wps:cNvSpPr>
                                    <a:spLocks noChangeArrowheads="1"/>
                                  </wps:cNvSpPr>
                                  <wps:spPr bwMode="auto">
                                    <a:xfrm>
                                      <a:off x="5273" y="2938"/>
                                      <a:ext cx="7" cy="14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207"/>
                                  <wps:cNvSpPr>
                                    <a:spLocks/>
                                  </wps:cNvSpPr>
                                  <wps:spPr bwMode="auto">
                                    <a:xfrm>
                                      <a:off x="5273" y="4372"/>
                                      <a:ext cx="7" cy="13"/>
                                    </a:xfrm>
                                    <a:custGeom>
                                      <a:avLst/>
                                      <a:gdLst>
                                        <a:gd name="T0" fmla="*/ 0 w 7"/>
                                        <a:gd name="T1" fmla="*/ 0 h 13"/>
                                        <a:gd name="T2" fmla="*/ 0 w 7"/>
                                        <a:gd name="T3" fmla="*/ 6 h 13"/>
                                        <a:gd name="T4" fmla="*/ 7 w 7"/>
                                        <a:gd name="T5" fmla="*/ 13 h 13"/>
                                        <a:gd name="T6" fmla="*/ 7 w 7"/>
                                        <a:gd name="T7" fmla="*/ 0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6"/>
                                          </a:lnTo>
                                          <a:lnTo>
                                            <a:pt x="7" y="1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08"/>
                                  <wps:cNvSpPr>
                                    <a:spLocks/>
                                  </wps:cNvSpPr>
                                  <wps:spPr bwMode="auto">
                                    <a:xfrm>
                                      <a:off x="5280" y="2692"/>
                                      <a:ext cx="7" cy="73"/>
                                    </a:xfrm>
                                    <a:custGeom>
                                      <a:avLst/>
                                      <a:gdLst>
                                        <a:gd name="T0" fmla="*/ 0 w 7"/>
                                        <a:gd name="T1" fmla="*/ 7 h 73"/>
                                        <a:gd name="T2" fmla="*/ 0 w 7"/>
                                        <a:gd name="T3" fmla="*/ 73 h 73"/>
                                        <a:gd name="T4" fmla="*/ 7 w 7"/>
                                        <a:gd name="T5" fmla="*/ 73 h 73"/>
                                        <a:gd name="T6" fmla="*/ 7 w 7"/>
                                        <a:gd name="T7" fmla="*/ 0 h 73"/>
                                        <a:gd name="T8" fmla="*/ 0 w 7"/>
                                        <a:gd name="T9" fmla="*/ 7 h 73"/>
                                      </a:gdLst>
                                      <a:ahLst/>
                                      <a:cxnLst>
                                        <a:cxn ang="0">
                                          <a:pos x="T0" y="T1"/>
                                        </a:cxn>
                                        <a:cxn ang="0">
                                          <a:pos x="T2" y="T3"/>
                                        </a:cxn>
                                        <a:cxn ang="0">
                                          <a:pos x="T4" y="T5"/>
                                        </a:cxn>
                                        <a:cxn ang="0">
                                          <a:pos x="T6" y="T7"/>
                                        </a:cxn>
                                        <a:cxn ang="0">
                                          <a:pos x="T8" y="T9"/>
                                        </a:cxn>
                                      </a:cxnLst>
                                      <a:rect l="0" t="0" r="r" b="b"/>
                                      <a:pathLst>
                                        <a:path w="7" h="73">
                                          <a:moveTo>
                                            <a:pt x="0" y="7"/>
                                          </a:moveTo>
                                          <a:lnTo>
                                            <a:pt x="0" y="73"/>
                                          </a:lnTo>
                                          <a:lnTo>
                                            <a:pt x="7" y="7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9"/>
                                  <wps:cNvSpPr>
                                    <a:spLocks/>
                                  </wps:cNvSpPr>
                                  <wps:spPr bwMode="auto">
                                    <a:xfrm>
                                      <a:off x="5280" y="2811"/>
                                      <a:ext cx="7" cy="7"/>
                                    </a:xfrm>
                                    <a:custGeom>
                                      <a:avLst/>
                                      <a:gdLst>
                                        <a:gd name="T0" fmla="*/ 0 w 7"/>
                                        <a:gd name="T1" fmla="*/ 7 h 7"/>
                                        <a:gd name="T2" fmla="*/ 0 w 7"/>
                                        <a:gd name="T3" fmla="*/ 7 h 7"/>
                                        <a:gd name="T4" fmla="*/ 7 w 7"/>
                                        <a:gd name="T5" fmla="*/ 7 h 7"/>
                                        <a:gd name="T6" fmla="*/ 7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0" y="7"/>
                                          </a:lnTo>
                                          <a:lnTo>
                                            <a:pt x="7" y="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10"/>
                                  <wps:cNvSpPr>
                                    <a:spLocks/>
                                  </wps:cNvSpPr>
                                  <wps:spPr bwMode="auto">
                                    <a:xfrm>
                                      <a:off x="5280" y="2831"/>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Rectangle 211"/>
                                  <wps:cNvSpPr>
                                    <a:spLocks noChangeArrowheads="1"/>
                                  </wps:cNvSpPr>
                                  <wps:spPr bwMode="auto">
                                    <a:xfrm>
                                      <a:off x="5280" y="2891"/>
                                      <a:ext cx="7" cy="149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12"/>
                                  <wps:cNvSpPr>
                                    <a:spLocks noChangeArrowheads="1"/>
                                  </wps:cNvSpPr>
                                  <wps:spPr bwMode="auto">
                                    <a:xfrm>
                                      <a:off x="5287" y="2685"/>
                                      <a:ext cx="6" cy="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213"/>
                                  <wps:cNvSpPr>
                                    <a:spLocks/>
                                  </wps:cNvSpPr>
                                  <wps:spPr bwMode="auto">
                                    <a:xfrm>
                                      <a:off x="5287" y="2785"/>
                                      <a:ext cx="6" cy="80"/>
                                    </a:xfrm>
                                    <a:custGeom>
                                      <a:avLst/>
                                      <a:gdLst>
                                        <a:gd name="T0" fmla="*/ 0 w 6"/>
                                        <a:gd name="T1" fmla="*/ 7 h 80"/>
                                        <a:gd name="T2" fmla="*/ 0 w 6"/>
                                        <a:gd name="T3" fmla="*/ 73 h 80"/>
                                        <a:gd name="T4" fmla="*/ 6 w 6"/>
                                        <a:gd name="T5" fmla="*/ 80 h 80"/>
                                        <a:gd name="T6" fmla="*/ 6 w 6"/>
                                        <a:gd name="T7" fmla="*/ 0 h 80"/>
                                        <a:gd name="T8" fmla="*/ 0 w 6"/>
                                        <a:gd name="T9" fmla="*/ 7 h 80"/>
                                      </a:gdLst>
                                      <a:ahLst/>
                                      <a:cxnLst>
                                        <a:cxn ang="0">
                                          <a:pos x="T0" y="T1"/>
                                        </a:cxn>
                                        <a:cxn ang="0">
                                          <a:pos x="T2" y="T3"/>
                                        </a:cxn>
                                        <a:cxn ang="0">
                                          <a:pos x="T4" y="T5"/>
                                        </a:cxn>
                                        <a:cxn ang="0">
                                          <a:pos x="T6" y="T7"/>
                                        </a:cxn>
                                        <a:cxn ang="0">
                                          <a:pos x="T8" y="T9"/>
                                        </a:cxn>
                                      </a:cxnLst>
                                      <a:rect l="0" t="0" r="r" b="b"/>
                                      <a:pathLst>
                                        <a:path w="6" h="80">
                                          <a:moveTo>
                                            <a:pt x="0" y="7"/>
                                          </a:moveTo>
                                          <a:lnTo>
                                            <a:pt x="0" y="73"/>
                                          </a:lnTo>
                                          <a:lnTo>
                                            <a:pt x="6" y="80"/>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14"/>
                                  <wps:cNvSpPr>
                                    <a:spLocks/>
                                  </wps:cNvSpPr>
                                  <wps:spPr bwMode="auto">
                                    <a:xfrm>
                                      <a:off x="5287" y="2865"/>
                                      <a:ext cx="6" cy="13"/>
                                    </a:xfrm>
                                    <a:custGeom>
                                      <a:avLst/>
                                      <a:gdLst>
                                        <a:gd name="T0" fmla="*/ 0 w 6"/>
                                        <a:gd name="T1" fmla="*/ 0 h 13"/>
                                        <a:gd name="T2" fmla="*/ 0 w 6"/>
                                        <a:gd name="T3" fmla="*/ 6 h 13"/>
                                        <a:gd name="T4" fmla="*/ 6 w 6"/>
                                        <a:gd name="T5" fmla="*/ 13 h 13"/>
                                        <a:gd name="T6" fmla="*/ 6 w 6"/>
                                        <a:gd name="T7" fmla="*/ 0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6"/>
                                          </a:lnTo>
                                          <a:lnTo>
                                            <a:pt x="6" y="13"/>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215"/>
                                  <wps:cNvSpPr>
                                    <a:spLocks noChangeArrowheads="1"/>
                                  </wps:cNvSpPr>
                                  <wps:spPr bwMode="auto">
                                    <a:xfrm>
                                      <a:off x="5287" y="2878"/>
                                      <a:ext cx="6" cy="151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216"/>
                                  <wps:cNvSpPr>
                                    <a:spLocks/>
                                  </wps:cNvSpPr>
                                  <wps:spPr bwMode="auto">
                                    <a:xfrm>
                                      <a:off x="5293" y="2426"/>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Rectangle 217"/>
                                  <wps:cNvSpPr>
                                    <a:spLocks noChangeArrowheads="1"/>
                                  </wps:cNvSpPr>
                                  <wps:spPr bwMode="auto">
                                    <a:xfrm>
                                      <a:off x="5293" y="2665"/>
                                      <a:ext cx="7" cy="17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Freeform 218"/>
                                  <wps:cNvSpPr>
                                    <a:spLocks/>
                                  </wps:cNvSpPr>
                                  <wps:spPr bwMode="auto">
                                    <a:xfrm>
                                      <a:off x="5300" y="2426"/>
                                      <a:ext cx="7" cy="14"/>
                                    </a:xfrm>
                                    <a:custGeom>
                                      <a:avLst/>
                                      <a:gdLst>
                                        <a:gd name="T0" fmla="*/ 0 w 7"/>
                                        <a:gd name="T1" fmla="*/ 0 h 14"/>
                                        <a:gd name="T2" fmla="*/ 0 w 7"/>
                                        <a:gd name="T3" fmla="*/ 7 h 14"/>
                                        <a:gd name="T4" fmla="*/ 7 w 7"/>
                                        <a:gd name="T5" fmla="*/ 14 h 14"/>
                                        <a:gd name="T6" fmla="*/ 7 w 7"/>
                                        <a:gd name="T7" fmla="*/ 0 h 14"/>
                                        <a:gd name="T8" fmla="*/ 0 w 7"/>
                                        <a:gd name="T9" fmla="*/ 0 h 14"/>
                                      </a:gdLst>
                                      <a:ahLst/>
                                      <a:cxnLst>
                                        <a:cxn ang="0">
                                          <a:pos x="T0" y="T1"/>
                                        </a:cxn>
                                        <a:cxn ang="0">
                                          <a:pos x="T2" y="T3"/>
                                        </a:cxn>
                                        <a:cxn ang="0">
                                          <a:pos x="T4" y="T5"/>
                                        </a:cxn>
                                        <a:cxn ang="0">
                                          <a:pos x="T6" y="T7"/>
                                        </a:cxn>
                                        <a:cxn ang="0">
                                          <a:pos x="T8" y="T9"/>
                                        </a:cxn>
                                      </a:cxnLst>
                                      <a:rect l="0" t="0" r="r" b="b"/>
                                      <a:pathLst>
                                        <a:path w="7" h="14">
                                          <a:moveTo>
                                            <a:pt x="0" y="0"/>
                                          </a:moveTo>
                                          <a:lnTo>
                                            <a:pt x="0" y="7"/>
                                          </a:lnTo>
                                          <a:lnTo>
                                            <a:pt x="7" y="1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219"/>
                                  <wps:cNvSpPr>
                                    <a:spLocks noChangeArrowheads="1"/>
                                  </wps:cNvSpPr>
                                  <wps:spPr bwMode="auto">
                                    <a:xfrm>
                                      <a:off x="5300" y="2440"/>
                                      <a:ext cx="7" cy="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220"/>
                                  <wps:cNvSpPr>
                                    <a:spLocks/>
                                  </wps:cNvSpPr>
                                  <wps:spPr bwMode="auto">
                                    <a:xfrm>
                                      <a:off x="5300" y="2619"/>
                                      <a:ext cx="7" cy="13"/>
                                    </a:xfrm>
                                    <a:custGeom>
                                      <a:avLst/>
                                      <a:gdLst>
                                        <a:gd name="T0" fmla="*/ 0 w 7"/>
                                        <a:gd name="T1" fmla="*/ 0 h 13"/>
                                        <a:gd name="T2" fmla="*/ 0 w 7"/>
                                        <a:gd name="T3" fmla="*/ 7 h 13"/>
                                        <a:gd name="T4" fmla="*/ 7 w 7"/>
                                        <a:gd name="T5" fmla="*/ 13 h 13"/>
                                        <a:gd name="T6" fmla="*/ 7 w 7"/>
                                        <a:gd name="T7" fmla="*/ 0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7"/>
                                          </a:lnTo>
                                          <a:lnTo>
                                            <a:pt x="7" y="1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221"/>
                                  <wps:cNvSpPr>
                                    <a:spLocks noChangeArrowheads="1"/>
                                  </wps:cNvSpPr>
                                  <wps:spPr bwMode="auto">
                                    <a:xfrm>
                                      <a:off x="5300" y="2652"/>
                                      <a:ext cx="7" cy="17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Freeform 222"/>
                                  <wps:cNvSpPr>
                                    <a:spLocks/>
                                  </wps:cNvSpPr>
                                  <wps:spPr bwMode="auto">
                                    <a:xfrm>
                                      <a:off x="5307" y="2393"/>
                                      <a:ext cx="6" cy="33"/>
                                    </a:xfrm>
                                    <a:custGeom>
                                      <a:avLst/>
                                      <a:gdLst>
                                        <a:gd name="T0" fmla="*/ 0 w 6"/>
                                        <a:gd name="T1" fmla="*/ 0 h 33"/>
                                        <a:gd name="T2" fmla="*/ 0 w 6"/>
                                        <a:gd name="T3" fmla="*/ 27 h 33"/>
                                        <a:gd name="T4" fmla="*/ 6 w 6"/>
                                        <a:gd name="T5" fmla="*/ 33 h 33"/>
                                        <a:gd name="T6" fmla="*/ 6 w 6"/>
                                        <a:gd name="T7" fmla="*/ 0 h 33"/>
                                        <a:gd name="T8" fmla="*/ 0 w 6"/>
                                        <a:gd name="T9" fmla="*/ 0 h 33"/>
                                      </a:gdLst>
                                      <a:ahLst/>
                                      <a:cxnLst>
                                        <a:cxn ang="0">
                                          <a:pos x="T0" y="T1"/>
                                        </a:cxn>
                                        <a:cxn ang="0">
                                          <a:pos x="T2" y="T3"/>
                                        </a:cxn>
                                        <a:cxn ang="0">
                                          <a:pos x="T4" y="T5"/>
                                        </a:cxn>
                                        <a:cxn ang="0">
                                          <a:pos x="T6" y="T7"/>
                                        </a:cxn>
                                        <a:cxn ang="0">
                                          <a:pos x="T8" y="T9"/>
                                        </a:cxn>
                                      </a:cxnLst>
                                      <a:rect l="0" t="0" r="r" b="b"/>
                                      <a:pathLst>
                                        <a:path w="6" h="33">
                                          <a:moveTo>
                                            <a:pt x="0" y="0"/>
                                          </a:moveTo>
                                          <a:lnTo>
                                            <a:pt x="0" y="27"/>
                                          </a:lnTo>
                                          <a:lnTo>
                                            <a:pt x="6" y="33"/>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Rectangle 223"/>
                                  <wps:cNvSpPr>
                                    <a:spLocks noChangeArrowheads="1"/>
                                  </wps:cNvSpPr>
                                  <wps:spPr bwMode="auto">
                                    <a:xfrm>
                                      <a:off x="5307" y="2426"/>
                                      <a:ext cx="6" cy="4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24"/>
                                  <wps:cNvSpPr>
                                    <a:spLocks noChangeArrowheads="1"/>
                                  </wps:cNvSpPr>
                                  <wps:spPr bwMode="auto">
                                    <a:xfrm>
                                      <a:off x="5307" y="2612"/>
                                      <a:ext cx="6" cy="176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25"/>
                                  <wps:cNvSpPr>
                                    <a:spLocks noChangeArrowheads="1"/>
                                  </wps:cNvSpPr>
                                  <wps:spPr bwMode="auto">
                                    <a:xfrm>
                                      <a:off x="5313" y="2393"/>
                                      <a:ext cx="7" cy="8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6"/>
                                  <wps:cNvSpPr>
                                    <a:spLocks noChangeArrowheads="1"/>
                                  </wps:cNvSpPr>
                                  <wps:spPr bwMode="auto">
                                    <a:xfrm>
                                      <a:off x="5313" y="2606"/>
                                      <a:ext cx="7" cy="176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Freeform 227"/>
                                  <wps:cNvSpPr>
                                    <a:spLocks/>
                                  </wps:cNvSpPr>
                                  <wps:spPr bwMode="auto">
                                    <a:xfrm>
                                      <a:off x="5320" y="2393"/>
                                      <a:ext cx="6" cy="87"/>
                                    </a:xfrm>
                                    <a:custGeom>
                                      <a:avLst/>
                                      <a:gdLst>
                                        <a:gd name="T0" fmla="*/ 0 w 6"/>
                                        <a:gd name="T1" fmla="*/ 0 h 87"/>
                                        <a:gd name="T2" fmla="*/ 0 w 6"/>
                                        <a:gd name="T3" fmla="*/ 80 h 87"/>
                                        <a:gd name="T4" fmla="*/ 6 w 6"/>
                                        <a:gd name="T5" fmla="*/ 87 h 87"/>
                                        <a:gd name="T6" fmla="*/ 6 w 6"/>
                                        <a:gd name="T7" fmla="*/ 0 h 87"/>
                                        <a:gd name="T8" fmla="*/ 0 w 6"/>
                                        <a:gd name="T9" fmla="*/ 0 h 87"/>
                                      </a:gdLst>
                                      <a:ahLst/>
                                      <a:cxnLst>
                                        <a:cxn ang="0">
                                          <a:pos x="T0" y="T1"/>
                                        </a:cxn>
                                        <a:cxn ang="0">
                                          <a:pos x="T2" y="T3"/>
                                        </a:cxn>
                                        <a:cxn ang="0">
                                          <a:pos x="T4" y="T5"/>
                                        </a:cxn>
                                        <a:cxn ang="0">
                                          <a:pos x="T6" y="T7"/>
                                        </a:cxn>
                                        <a:cxn ang="0">
                                          <a:pos x="T8" y="T9"/>
                                        </a:cxn>
                                      </a:cxnLst>
                                      <a:rect l="0" t="0" r="r" b="b"/>
                                      <a:pathLst>
                                        <a:path w="6" h="87">
                                          <a:moveTo>
                                            <a:pt x="0" y="0"/>
                                          </a:moveTo>
                                          <a:lnTo>
                                            <a:pt x="0" y="80"/>
                                          </a:lnTo>
                                          <a:lnTo>
                                            <a:pt x="6" y="8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28"/>
                                  <wps:cNvSpPr>
                                    <a:spLocks/>
                                  </wps:cNvSpPr>
                                  <wps:spPr bwMode="auto">
                                    <a:xfrm>
                                      <a:off x="5320" y="2599"/>
                                      <a:ext cx="6" cy="1773"/>
                                    </a:xfrm>
                                    <a:custGeom>
                                      <a:avLst/>
                                      <a:gdLst>
                                        <a:gd name="T0" fmla="*/ 0 w 6"/>
                                        <a:gd name="T1" fmla="*/ 0 h 1773"/>
                                        <a:gd name="T2" fmla="*/ 0 w 6"/>
                                        <a:gd name="T3" fmla="*/ 1773 h 1773"/>
                                        <a:gd name="T4" fmla="*/ 6 w 6"/>
                                        <a:gd name="T5" fmla="*/ 1773 h 1773"/>
                                        <a:gd name="T6" fmla="*/ 6 w 6"/>
                                        <a:gd name="T7" fmla="*/ 7 h 1773"/>
                                        <a:gd name="T8" fmla="*/ 0 w 6"/>
                                        <a:gd name="T9" fmla="*/ 0 h 1773"/>
                                      </a:gdLst>
                                      <a:ahLst/>
                                      <a:cxnLst>
                                        <a:cxn ang="0">
                                          <a:pos x="T0" y="T1"/>
                                        </a:cxn>
                                        <a:cxn ang="0">
                                          <a:pos x="T2" y="T3"/>
                                        </a:cxn>
                                        <a:cxn ang="0">
                                          <a:pos x="T4" y="T5"/>
                                        </a:cxn>
                                        <a:cxn ang="0">
                                          <a:pos x="T6" y="T7"/>
                                        </a:cxn>
                                        <a:cxn ang="0">
                                          <a:pos x="T8" y="T9"/>
                                        </a:cxn>
                                      </a:cxnLst>
                                      <a:rect l="0" t="0" r="r" b="b"/>
                                      <a:pathLst>
                                        <a:path w="6" h="1773">
                                          <a:moveTo>
                                            <a:pt x="0" y="0"/>
                                          </a:moveTo>
                                          <a:lnTo>
                                            <a:pt x="0" y="1773"/>
                                          </a:lnTo>
                                          <a:lnTo>
                                            <a:pt x="6" y="1773"/>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Rectangle 229"/>
                                  <wps:cNvSpPr>
                                    <a:spLocks noChangeArrowheads="1"/>
                                  </wps:cNvSpPr>
                                  <wps:spPr bwMode="auto">
                                    <a:xfrm>
                                      <a:off x="5326" y="2387"/>
                                      <a:ext cx="7" cy="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30"/>
                                  <wps:cNvSpPr>
                                    <a:spLocks noChangeArrowheads="1"/>
                                  </wps:cNvSpPr>
                                  <wps:spPr bwMode="auto">
                                    <a:xfrm>
                                      <a:off x="5326" y="2606"/>
                                      <a:ext cx="7" cy="176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31"/>
                                  <wps:cNvSpPr>
                                    <a:spLocks noChangeArrowheads="1"/>
                                  </wps:cNvSpPr>
                                  <wps:spPr bwMode="auto">
                                    <a:xfrm>
                                      <a:off x="5333" y="2387"/>
                                      <a:ext cx="7" cy="10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Freeform 232"/>
                                  <wps:cNvSpPr>
                                    <a:spLocks/>
                                  </wps:cNvSpPr>
                                  <wps:spPr bwMode="auto">
                                    <a:xfrm>
                                      <a:off x="5333" y="2592"/>
                                      <a:ext cx="7" cy="1780"/>
                                    </a:xfrm>
                                    <a:custGeom>
                                      <a:avLst/>
                                      <a:gdLst>
                                        <a:gd name="T0" fmla="*/ 0 w 7"/>
                                        <a:gd name="T1" fmla="*/ 7 h 1780"/>
                                        <a:gd name="T2" fmla="*/ 0 w 7"/>
                                        <a:gd name="T3" fmla="*/ 1780 h 1780"/>
                                        <a:gd name="T4" fmla="*/ 7 w 7"/>
                                        <a:gd name="T5" fmla="*/ 1773 h 1780"/>
                                        <a:gd name="T6" fmla="*/ 7 w 7"/>
                                        <a:gd name="T7" fmla="*/ 0 h 1780"/>
                                        <a:gd name="T8" fmla="*/ 0 w 7"/>
                                        <a:gd name="T9" fmla="*/ 7 h 1780"/>
                                      </a:gdLst>
                                      <a:ahLst/>
                                      <a:cxnLst>
                                        <a:cxn ang="0">
                                          <a:pos x="T0" y="T1"/>
                                        </a:cxn>
                                        <a:cxn ang="0">
                                          <a:pos x="T2" y="T3"/>
                                        </a:cxn>
                                        <a:cxn ang="0">
                                          <a:pos x="T4" y="T5"/>
                                        </a:cxn>
                                        <a:cxn ang="0">
                                          <a:pos x="T6" y="T7"/>
                                        </a:cxn>
                                        <a:cxn ang="0">
                                          <a:pos x="T8" y="T9"/>
                                        </a:cxn>
                                      </a:cxnLst>
                                      <a:rect l="0" t="0" r="r" b="b"/>
                                      <a:pathLst>
                                        <a:path w="7" h="1780">
                                          <a:moveTo>
                                            <a:pt x="0" y="7"/>
                                          </a:moveTo>
                                          <a:lnTo>
                                            <a:pt x="0" y="1780"/>
                                          </a:lnTo>
                                          <a:lnTo>
                                            <a:pt x="7" y="177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Rectangle 233"/>
                                  <wps:cNvSpPr>
                                    <a:spLocks noChangeArrowheads="1"/>
                                  </wps:cNvSpPr>
                                  <wps:spPr bwMode="auto">
                                    <a:xfrm>
                                      <a:off x="5340" y="2387"/>
                                      <a:ext cx="6" cy="10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34"/>
                                  <wps:cNvSpPr>
                                    <a:spLocks noChangeArrowheads="1"/>
                                  </wps:cNvSpPr>
                                  <wps:spPr bwMode="auto">
                                    <a:xfrm>
                                      <a:off x="5340" y="2586"/>
                                      <a:ext cx="6" cy="177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5" name="Group 235"/>
                                <wpg:cNvGrpSpPr>
                                  <a:grpSpLocks/>
                                </wpg:cNvGrpSpPr>
                                <wpg:grpSpPr bwMode="auto">
                                  <a:xfrm>
                                    <a:off x="4164" y="2035"/>
                                    <a:ext cx="1973" cy="2330"/>
                                    <a:chOff x="4164" y="2035"/>
                                    <a:chExt cx="1973" cy="2330"/>
                                  </a:xfrm>
                                </wpg:grpSpPr>
                                <wps:wsp>
                                  <wps:cNvPr id="226" name="Freeform 236"/>
                                  <wps:cNvSpPr>
                                    <a:spLocks/>
                                  </wps:cNvSpPr>
                                  <wps:spPr bwMode="auto">
                                    <a:xfrm>
                                      <a:off x="5346" y="2380"/>
                                      <a:ext cx="7" cy="119"/>
                                    </a:xfrm>
                                    <a:custGeom>
                                      <a:avLst/>
                                      <a:gdLst>
                                        <a:gd name="T0" fmla="*/ 0 w 7"/>
                                        <a:gd name="T1" fmla="*/ 0 h 119"/>
                                        <a:gd name="T2" fmla="*/ 0 w 7"/>
                                        <a:gd name="T3" fmla="*/ 113 h 119"/>
                                        <a:gd name="T4" fmla="*/ 7 w 7"/>
                                        <a:gd name="T5" fmla="*/ 119 h 119"/>
                                        <a:gd name="T6" fmla="*/ 7 w 7"/>
                                        <a:gd name="T7" fmla="*/ 0 h 119"/>
                                        <a:gd name="T8" fmla="*/ 0 w 7"/>
                                        <a:gd name="T9" fmla="*/ 0 h 119"/>
                                      </a:gdLst>
                                      <a:ahLst/>
                                      <a:cxnLst>
                                        <a:cxn ang="0">
                                          <a:pos x="T0" y="T1"/>
                                        </a:cxn>
                                        <a:cxn ang="0">
                                          <a:pos x="T2" y="T3"/>
                                        </a:cxn>
                                        <a:cxn ang="0">
                                          <a:pos x="T4" y="T5"/>
                                        </a:cxn>
                                        <a:cxn ang="0">
                                          <a:pos x="T6" y="T7"/>
                                        </a:cxn>
                                        <a:cxn ang="0">
                                          <a:pos x="T8" y="T9"/>
                                        </a:cxn>
                                      </a:cxnLst>
                                      <a:rect l="0" t="0" r="r" b="b"/>
                                      <a:pathLst>
                                        <a:path w="7" h="119">
                                          <a:moveTo>
                                            <a:pt x="0" y="0"/>
                                          </a:moveTo>
                                          <a:lnTo>
                                            <a:pt x="0" y="113"/>
                                          </a:lnTo>
                                          <a:lnTo>
                                            <a:pt x="7" y="11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Rectangle 237"/>
                                  <wps:cNvSpPr>
                                    <a:spLocks noChangeArrowheads="1"/>
                                  </wps:cNvSpPr>
                                  <wps:spPr bwMode="auto">
                                    <a:xfrm>
                                      <a:off x="5346" y="2579"/>
                                      <a:ext cx="7" cy="178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38"/>
                                  <wps:cNvSpPr>
                                    <a:spLocks noChangeArrowheads="1"/>
                                  </wps:cNvSpPr>
                                  <wps:spPr bwMode="auto">
                                    <a:xfrm>
                                      <a:off x="5353" y="2380"/>
                                      <a:ext cx="7" cy="1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239"/>
                                  <wps:cNvSpPr>
                                    <a:spLocks/>
                                  </wps:cNvSpPr>
                                  <wps:spPr bwMode="auto">
                                    <a:xfrm>
                                      <a:off x="5353" y="2572"/>
                                      <a:ext cx="7" cy="1793"/>
                                    </a:xfrm>
                                    <a:custGeom>
                                      <a:avLst/>
                                      <a:gdLst>
                                        <a:gd name="T0" fmla="*/ 0 w 7"/>
                                        <a:gd name="T1" fmla="*/ 7 h 1793"/>
                                        <a:gd name="T2" fmla="*/ 0 w 7"/>
                                        <a:gd name="T3" fmla="*/ 1793 h 1793"/>
                                        <a:gd name="T4" fmla="*/ 7 w 7"/>
                                        <a:gd name="T5" fmla="*/ 1793 h 1793"/>
                                        <a:gd name="T6" fmla="*/ 7 w 7"/>
                                        <a:gd name="T7" fmla="*/ 0 h 1793"/>
                                        <a:gd name="T8" fmla="*/ 0 w 7"/>
                                        <a:gd name="T9" fmla="*/ 7 h 1793"/>
                                      </a:gdLst>
                                      <a:ahLst/>
                                      <a:cxnLst>
                                        <a:cxn ang="0">
                                          <a:pos x="T0" y="T1"/>
                                        </a:cxn>
                                        <a:cxn ang="0">
                                          <a:pos x="T2" y="T3"/>
                                        </a:cxn>
                                        <a:cxn ang="0">
                                          <a:pos x="T4" y="T5"/>
                                        </a:cxn>
                                        <a:cxn ang="0">
                                          <a:pos x="T6" y="T7"/>
                                        </a:cxn>
                                        <a:cxn ang="0">
                                          <a:pos x="T8" y="T9"/>
                                        </a:cxn>
                                      </a:cxnLst>
                                      <a:rect l="0" t="0" r="r" b="b"/>
                                      <a:pathLst>
                                        <a:path w="7" h="1793">
                                          <a:moveTo>
                                            <a:pt x="0" y="7"/>
                                          </a:moveTo>
                                          <a:lnTo>
                                            <a:pt x="0" y="1793"/>
                                          </a:lnTo>
                                          <a:lnTo>
                                            <a:pt x="7" y="179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Rectangle 240"/>
                                  <wps:cNvSpPr>
                                    <a:spLocks noChangeArrowheads="1"/>
                                  </wps:cNvSpPr>
                                  <wps:spPr bwMode="auto">
                                    <a:xfrm>
                                      <a:off x="5360" y="2367"/>
                                      <a:ext cx="6" cy="1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Freeform 241"/>
                                  <wps:cNvSpPr>
                                    <a:spLocks/>
                                  </wps:cNvSpPr>
                                  <wps:spPr bwMode="auto">
                                    <a:xfrm>
                                      <a:off x="5360" y="2546"/>
                                      <a:ext cx="6" cy="7"/>
                                    </a:xfrm>
                                    <a:custGeom>
                                      <a:avLst/>
                                      <a:gdLst>
                                        <a:gd name="T0" fmla="*/ 0 w 6"/>
                                        <a:gd name="T1" fmla="*/ 0 h 7"/>
                                        <a:gd name="T2" fmla="*/ 0 w 6"/>
                                        <a:gd name="T3" fmla="*/ 0 h 7"/>
                                        <a:gd name="T4" fmla="*/ 6 w 6"/>
                                        <a:gd name="T5" fmla="*/ 7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0"/>
                                          </a:lnTo>
                                          <a:lnTo>
                                            <a:pt x="6" y="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42"/>
                                  <wps:cNvSpPr>
                                    <a:spLocks/>
                                  </wps:cNvSpPr>
                                  <wps:spPr bwMode="auto">
                                    <a:xfrm>
                                      <a:off x="5360" y="2566"/>
                                      <a:ext cx="6" cy="1799"/>
                                    </a:xfrm>
                                    <a:custGeom>
                                      <a:avLst/>
                                      <a:gdLst>
                                        <a:gd name="T0" fmla="*/ 0 w 6"/>
                                        <a:gd name="T1" fmla="*/ 6 h 1799"/>
                                        <a:gd name="T2" fmla="*/ 0 w 6"/>
                                        <a:gd name="T3" fmla="*/ 1799 h 1799"/>
                                        <a:gd name="T4" fmla="*/ 6 w 6"/>
                                        <a:gd name="T5" fmla="*/ 1799 h 1799"/>
                                        <a:gd name="T6" fmla="*/ 6 w 6"/>
                                        <a:gd name="T7" fmla="*/ 0 h 1799"/>
                                        <a:gd name="T8" fmla="*/ 0 w 6"/>
                                        <a:gd name="T9" fmla="*/ 6 h 1799"/>
                                      </a:gdLst>
                                      <a:ahLst/>
                                      <a:cxnLst>
                                        <a:cxn ang="0">
                                          <a:pos x="T0" y="T1"/>
                                        </a:cxn>
                                        <a:cxn ang="0">
                                          <a:pos x="T2" y="T3"/>
                                        </a:cxn>
                                        <a:cxn ang="0">
                                          <a:pos x="T4" y="T5"/>
                                        </a:cxn>
                                        <a:cxn ang="0">
                                          <a:pos x="T6" y="T7"/>
                                        </a:cxn>
                                        <a:cxn ang="0">
                                          <a:pos x="T8" y="T9"/>
                                        </a:cxn>
                                      </a:cxnLst>
                                      <a:rect l="0" t="0" r="r" b="b"/>
                                      <a:pathLst>
                                        <a:path w="6" h="1799">
                                          <a:moveTo>
                                            <a:pt x="0" y="6"/>
                                          </a:moveTo>
                                          <a:lnTo>
                                            <a:pt x="0" y="1799"/>
                                          </a:lnTo>
                                          <a:lnTo>
                                            <a:pt x="6" y="1799"/>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3"/>
                                  <wps:cNvSpPr>
                                    <a:spLocks/>
                                  </wps:cNvSpPr>
                                  <wps:spPr bwMode="auto">
                                    <a:xfrm>
                                      <a:off x="5366" y="2360"/>
                                      <a:ext cx="7" cy="146"/>
                                    </a:xfrm>
                                    <a:custGeom>
                                      <a:avLst/>
                                      <a:gdLst>
                                        <a:gd name="T0" fmla="*/ 0 w 7"/>
                                        <a:gd name="T1" fmla="*/ 7 h 146"/>
                                        <a:gd name="T2" fmla="*/ 0 w 7"/>
                                        <a:gd name="T3" fmla="*/ 146 h 146"/>
                                        <a:gd name="T4" fmla="*/ 7 w 7"/>
                                        <a:gd name="T5" fmla="*/ 146 h 146"/>
                                        <a:gd name="T6" fmla="*/ 7 w 7"/>
                                        <a:gd name="T7" fmla="*/ 0 h 146"/>
                                        <a:gd name="T8" fmla="*/ 0 w 7"/>
                                        <a:gd name="T9" fmla="*/ 7 h 146"/>
                                      </a:gdLst>
                                      <a:ahLst/>
                                      <a:cxnLst>
                                        <a:cxn ang="0">
                                          <a:pos x="T0" y="T1"/>
                                        </a:cxn>
                                        <a:cxn ang="0">
                                          <a:pos x="T2" y="T3"/>
                                        </a:cxn>
                                        <a:cxn ang="0">
                                          <a:pos x="T4" y="T5"/>
                                        </a:cxn>
                                        <a:cxn ang="0">
                                          <a:pos x="T6" y="T7"/>
                                        </a:cxn>
                                        <a:cxn ang="0">
                                          <a:pos x="T8" y="T9"/>
                                        </a:cxn>
                                      </a:cxnLst>
                                      <a:rect l="0" t="0" r="r" b="b"/>
                                      <a:pathLst>
                                        <a:path w="7" h="146">
                                          <a:moveTo>
                                            <a:pt x="0" y="7"/>
                                          </a:moveTo>
                                          <a:lnTo>
                                            <a:pt x="0" y="146"/>
                                          </a:lnTo>
                                          <a:lnTo>
                                            <a:pt x="7" y="14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244"/>
                                  <wps:cNvSpPr>
                                    <a:spLocks noChangeArrowheads="1"/>
                                  </wps:cNvSpPr>
                                  <wps:spPr bwMode="auto">
                                    <a:xfrm>
                                      <a:off x="5366" y="2533"/>
                                      <a:ext cx="7" cy="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45"/>
                                  <wps:cNvSpPr>
                                    <a:spLocks noChangeArrowheads="1"/>
                                  </wps:cNvSpPr>
                                  <wps:spPr bwMode="auto">
                                    <a:xfrm>
                                      <a:off x="5366" y="2559"/>
                                      <a:ext cx="7" cy="170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46"/>
                                  <wps:cNvSpPr>
                                    <a:spLocks noChangeArrowheads="1"/>
                                  </wps:cNvSpPr>
                                  <wps:spPr bwMode="auto">
                                    <a:xfrm>
                                      <a:off x="5366" y="4279"/>
                                      <a:ext cx="7" cy="4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247"/>
                                  <wps:cNvSpPr>
                                    <a:spLocks/>
                                  </wps:cNvSpPr>
                                  <wps:spPr bwMode="auto">
                                    <a:xfrm>
                                      <a:off x="5366" y="4319"/>
                                      <a:ext cx="7" cy="39"/>
                                    </a:xfrm>
                                    <a:custGeom>
                                      <a:avLst/>
                                      <a:gdLst>
                                        <a:gd name="T0" fmla="*/ 0 w 7"/>
                                        <a:gd name="T1" fmla="*/ 0 h 39"/>
                                        <a:gd name="T2" fmla="*/ 0 w 7"/>
                                        <a:gd name="T3" fmla="*/ 39 h 39"/>
                                        <a:gd name="T4" fmla="*/ 7 w 7"/>
                                        <a:gd name="T5" fmla="*/ 39 h 39"/>
                                        <a:gd name="T6" fmla="*/ 7 w 7"/>
                                        <a:gd name="T7" fmla="*/ 6 h 39"/>
                                        <a:gd name="T8" fmla="*/ 0 w 7"/>
                                        <a:gd name="T9" fmla="*/ 0 h 39"/>
                                      </a:gdLst>
                                      <a:ahLst/>
                                      <a:cxnLst>
                                        <a:cxn ang="0">
                                          <a:pos x="T0" y="T1"/>
                                        </a:cxn>
                                        <a:cxn ang="0">
                                          <a:pos x="T2" y="T3"/>
                                        </a:cxn>
                                        <a:cxn ang="0">
                                          <a:pos x="T4" y="T5"/>
                                        </a:cxn>
                                        <a:cxn ang="0">
                                          <a:pos x="T6" y="T7"/>
                                        </a:cxn>
                                        <a:cxn ang="0">
                                          <a:pos x="T8" y="T9"/>
                                        </a:cxn>
                                      </a:cxnLst>
                                      <a:rect l="0" t="0" r="r" b="b"/>
                                      <a:pathLst>
                                        <a:path w="7" h="39">
                                          <a:moveTo>
                                            <a:pt x="0" y="0"/>
                                          </a:moveTo>
                                          <a:lnTo>
                                            <a:pt x="0" y="39"/>
                                          </a:lnTo>
                                          <a:lnTo>
                                            <a:pt x="7" y="39"/>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248"/>
                                  <wps:cNvSpPr>
                                    <a:spLocks noChangeArrowheads="1"/>
                                  </wps:cNvSpPr>
                                  <wps:spPr bwMode="auto">
                                    <a:xfrm>
                                      <a:off x="5373" y="2353"/>
                                      <a:ext cx="7" cy="15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49"/>
                                  <wps:cNvSpPr>
                                    <a:spLocks noChangeArrowheads="1"/>
                                  </wps:cNvSpPr>
                                  <wps:spPr bwMode="auto">
                                    <a:xfrm>
                                      <a:off x="5373" y="2513"/>
                                      <a:ext cx="7" cy="17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Freeform 250"/>
                                  <wps:cNvSpPr>
                                    <a:spLocks/>
                                  </wps:cNvSpPr>
                                  <wps:spPr bwMode="auto">
                                    <a:xfrm>
                                      <a:off x="5373" y="4285"/>
                                      <a:ext cx="7" cy="14"/>
                                    </a:xfrm>
                                    <a:custGeom>
                                      <a:avLst/>
                                      <a:gdLst>
                                        <a:gd name="T0" fmla="*/ 0 w 7"/>
                                        <a:gd name="T1" fmla="*/ 0 h 14"/>
                                        <a:gd name="T2" fmla="*/ 0 w 7"/>
                                        <a:gd name="T3" fmla="*/ 14 h 14"/>
                                        <a:gd name="T4" fmla="*/ 7 w 7"/>
                                        <a:gd name="T5" fmla="*/ 7 h 14"/>
                                        <a:gd name="T6" fmla="*/ 7 w 7"/>
                                        <a:gd name="T7" fmla="*/ 0 h 14"/>
                                        <a:gd name="T8" fmla="*/ 0 w 7"/>
                                        <a:gd name="T9" fmla="*/ 0 h 14"/>
                                      </a:gdLst>
                                      <a:ahLst/>
                                      <a:cxnLst>
                                        <a:cxn ang="0">
                                          <a:pos x="T0" y="T1"/>
                                        </a:cxn>
                                        <a:cxn ang="0">
                                          <a:pos x="T2" y="T3"/>
                                        </a:cxn>
                                        <a:cxn ang="0">
                                          <a:pos x="T4" y="T5"/>
                                        </a:cxn>
                                        <a:cxn ang="0">
                                          <a:pos x="T6" y="T7"/>
                                        </a:cxn>
                                        <a:cxn ang="0">
                                          <a:pos x="T8" y="T9"/>
                                        </a:cxn>
                                      </a:cxnLst>
                                      <a:rect l="0" t="0" r="r" b="b"/>
                                      <a:pathLst>
                                        <a:path w="7" h="14">
                                          <a:moveTo>
                                            <a:pt x="0" y="0"/>
                                          </a:moveTo>
                                          <a:lnTo>
                                            <a:pt x="0" y="14"/>
                                          </a:lnTo>
                                          <a:lnTo>
                                            <a:pt x="7" y="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Rectangle 251"/>
                                  <wps:cNvSpPr>
                                    <a:spLocks noChangeArrowheads="1"/>
                                  </wps:cNvSpPr>
                                  <wps:spPr bwMode="auto">
                                    <a:xfrm>
                                      <a:off x="5380" y="2353"/>
                                      <a:ext cx="6" cy="188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252"/>
                                  <wps:cNvSpPr>
                                    <a:spLocks/>
                                  </wps:cNvSpPr>
                                  <wps:spPr bwMode="auto">
                                    <a:xfrm>
                                      <a:off x="5386" y="2353"/>
                                      <a:ext cx="7" cy="1892"/>
                                    </a:xfrm>
                                    <a:custGeom>
                                      <a:avLst/>
                                      <a:gdLst>
                                        <a:gd name="T0" fmla="*/ 0 w 7"/>
                                        <a:gd name="T1" fmla="*/ 0 h 1892"/>
                                        <a:gd name="T2" fmla="*/ 0 w 7"/>
                                        <a:gd name="T3" fmla="*/ 1886 h 1892"/>
                                        <a:gd name="T4" fmla="*/ 7 w 7"/>
                                        <a:gd name="T5" fmla="*/ 1892 h 1892"/>
                                        <a:gd name="T6" fmla="*/ 7 w 7"/>
                                        <a:gd name="T7" fmla="*/ 0 h 1892"/>
                                        <a:gd name="T8" fmla="*/ 0 w 7"/>
                                        <a:gd name="T9" fmla="*/ 0 h 1892"/>
                                      </a:gdLst>
                                      <a:ahLst/>
                                      <a:cxnLst>
                                        <a:cxn ang="0">
                                          <a:pos x="T0" y="T1"/>
                                        </a:cxn>
                                        <a:cxn ang="0">
                                          <a:pos x="T2" y="T3"/>
                                        </a:cxn>
                                        <a:cxn ang="0">
                                          <a:pos x="T4" y="T5"/>
                                        </a:cxn>
                                        <a:cxn ang="0">
                                          <a:pos x="T6" y="T7"/>
                                        </a:cxn>
                                        <a:cxn ang="0">
                                          <a:pos x="T8" y="T9"/>
                                        </a:cxn>
                                      </a:cxnLst>
                                      <a:rect l="0" t="0" r="r" b="b"/>
                                      <a:pathLst>
                                        <a:path w="7" h="1892">
                                          <a:moveTo>
                                            <a:pt x="0" y="0"/>
                                          </a:moveTo>
                                          <a:lnTo>
                                            <a:pt x="0" y="1886"/>
                                          </a:lnTo>
                                          <a:lnTo>
                                            <a:pt x="7" y="189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Rectangle 253"/>
                                  <wps:cNvSpPr>
                                    <a:spLocks noChangeArrowheads="1"/>
                                  </wps:cNvSpPr>
                                  <wps:spPr bwMode="auto">
                                    <a:xfrm>
                                      <a:off x="5393" y="2353"/>
                                      <a:ext cx="7" cy="187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254"/>
                                  <wps:cNvSpPr>
                                    <a:spLocks/>
                                  </wps:cNvSpPr>
                                  <wps:spPr bwMode="auto">
                                    <a:xfrm>
                                      <a:off x="5393" y="4232"/>
                                      <a:ext cx="7" cy="7"/>
                                    </a:xfrm>
                                    <a:custGeom>
                                      <a:avLst/>
                                      <a:gdLst>
                                        <a:gd name="T0" fmla="*/ 0 w 7"/>
                                        <a:gd name="T1" fmla="*/ 0 h 7"/>
                                        <a:gd name="T2" fmla="*/ 0 w 7"/>
                                        <a:gd name="T3" fmla="*/ 7 h 7"/>
                                        <a:gd name="T4" fmla="*/ 7 w 7"/>
                                        <a:gd name="T5" fmla="*/ 0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55"/>
                                  <wps:cNvSpPr>
                                    <a:spLocks/>
                                  </wps:cNvSpPr>
                                  <wps:spPr bwMode="auto">
                                    <a:xfrm>
                                      <a:off x="5400" y="2300"/>
                                      <a:ext cx="6" cy="7"/>
                                    </a:xfrm>
                                    <a:custGeom>
                                      <a:avLst/>
                                      <a:gdLst>
                                        <a:gd name="T0" fmla="*/ 0 w 6"/>
                                        <a:gd name="T1" fmla="*/ 7 h 7"/>
                                        <a:gd name="T2" fmla="*/ 0 w 6"/>
                                        <a:gd name="T3" fmla="*/ 7 h 7"/>
                                        <a:gd name="T4" fmla="*/ 6 w 6"/>
                                        <a:gd name="T5" fmla="*/ 7 h 7"/>
                                        <a:gd name="T6" fmla="*/ 6 w 6"/>
                                        <a:gd name="T7" fmla="*/ 0 h 7"/>
                                        <a:gd name="T8" fmla="*/ 0 w 6"/>
                                        <a:gd name="T9" fmla="*/ 7 h 7"/>
                                      </a:gdLst>
                                      <a:ahLst/>
                                      <a:cxnLst>
                                        <a:cxn ang="0">
                                          <a:pos x="T0" y="T1"/>
                                        </a:cxn>
                                        <a:cxn ang="0">
                                          <a:pos x="T2" y="T3"/>
                                        </a:cxn>
                                        <a:cxn ang="0">
                                          <a:pos x="T4" y="T5"/>
                                        </a:cxn>
                                        <a:cxn ang="0">
                                          <a:pos x="T6" y="T7"/>
                                        </a:cxn>
                                        <a:cxn ang="0">
                                          <a:pos x="T8" y="T9"/>
                                        </a:cxn>
                                      </a:cxnLst>
                                      <a:rect l="0" t="0" r="r" b="b"/>
                                      <a:pathLst>
                                        <a:path w="6" h="7">
                                          <a:moveTo>
                                            <a:pt x="0" y="7"/>
                                          </a:moveTo>
                                          <a:lnTo>
                                            <a:pt x="0" y="7"/>
                                          </a:lnTo>
                                          <a:lnTo>
                                            <a:pt x="6" y="7"/>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56"/>
                                  <wps:cNvSpPr>
                                    <a:spLocks/>
                                  </wps:cNvSpPr>
                                  <wps:spPr bwMode="auto">
                                    <a:xfrm>
                                      <a:off x="5400" y="2347"/>
                                      <a:ext cx="6" cy="1865"/>
                                    </a:xfrm>
                                    <a:custGeom>
                                      <a:avLst/>
                                      <a:gdLst>
                                        <a:gd name="T0" fmla="*/ 0 w 6"/>
                                        <a:gd name="T1" fmla="*/ 6 h 1865"/>
                                        <a:gd name="T2" fmla="*/ 0 w 6"/>
                                        <a:gd name="T3" fmla="*/ 1865 h 1865"/>
                                        <a:gd name="T4" fmla="*/ 6 w 6"/>
                                        <a:gd name="T5" fmla="*/ 1865 h 1865"/>
                                        <a:gd name="T6" fmla="*/ 6 w 6"/>
                                        <a:gd name="T7" fmla="*/ 0 h 1865"/>
                                        <a:gd name="T8" fmla="*/ 0 w 6"/>
                                        <a:gd name="T9" fmla="*/ 6 h 1865"/>
                                      </a:gdLst>
                                      <a:ahLst/>
                                      <a:cxnLst>
                                        <a:cxn ang="0">
                                          <a:pos x="T0" y="T1"/>
                                        </a:cxn>
                                        <a:cxn ang="0">
                                          <a:pos x="T2" y="T3"/>
                                        </a:cxn>
                                        <a:cxn ang="0">
                                          <a:pos x="T4" y="T5"/>
                                        </a:cxn>
                                        <a:cxn ang="0">
                                          <a:pos x="T6" y="T7"/>
                                        </a:cxn>
                                        <a:cxn ang="0">
                                          <a:pos x="T8" y="T9"/>
                                        </a:cxn>
                                      </a:cxnLst>
                                      <a:rect l="0" t="0" r="r" b="b"/>
                                      <a:pathLst>
                                        <a:path w="6" h="1865">
                                          <a:moveTo>
                                            <a:pt x="0" y="6"/>
                                          </a:moveTo>
                                          <a:lnTo>
                                            <a:pt x="0" y="1865"/>
                                          </a:lnTo>
                                          <a:lnTo>
                                            <a:pt x="6" y="1865"/>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57"/>
                                  <wps:cNvSpPr>
                                    <a:spLocks/>
                                  </wps:cNvSpPr>
                                  <wps:spPr bwMode="auto">
                                    <a:xfrm>
                                      <a:off x="5406" y="2294"/>
                                      <a:ext cx="7" cy="33"/>
                                    </a:xfrm>
                                    <a:custGeom>
                                      <a:avLst/>
                                      <a:gdLst>
                                        <a:gd name="T0" fmla="*/ 0 w 7"/>
                                        <a:gd name="T1" fmla="*/ 0 h 33"/>
                                        <a:gd name="T2" fmla="*/ 0 w 7"/>
                                        <a:gd name="T3" fmla="*/ 26 h 33"/>
                                        <a:gd name="T4" fmla="*/ 7 w 7"/>
                                        <a:gd name="T5" fmla="*/ 33 h 33"/>
                                        <a:gd name="T6" fmla="*/ 7 w 7"/>
                                        <a:gd name="T7" fmla="*/ 0 h 33"/>
                                        <a:gd name="T8" fmla="*/ 0 w 7"/>
                                        <a:gd name="T9" fmla="*/ 0 h 33"/>
                                      </a:gdLst>
                                      <a:ahLst/>
                                      <a:cxnLst>
                                        <a:cxn ang="0">
                                          <a:pos x="T0" y="T1"/>
                                        </a:cxn>
                                        <a:cxn ang="0">
                                          <a:pos x="T2" y="T3"/>
                                        </a:cxn>
                                        <a:cxn ang="0">
                                          <a:pos x="T4" y="T5"/>
                                        </a:cxn>
                                        <a:cxn ang="0">
                                          <a:pos x="T6" y="T7"/>
                                        </a:cxn>
                                        <a:cxn ang="0">
                                          <a:pos x="T8" y="T9"/>
                                        </a:cxn>
                                      </a:cxnLst>
                                      <a:rect l="0" t="0" r="r" b="b"/>
                                      <a:pathLst>
                                        <a:path w="7" h="33">
                                          <a:moveTo>
                                            <a:pt x="0" y="0"/>
                                          </a:moveTo>
                                          <a:lnTo>
                                            <a:pt x="0" y="26"/>
                                          </a:lnTo>
                                          <a:lnTo>
                                            <a:pt x="7" y="3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Rectangle 258"/>
                                  <wps:cNvSpPr>
                                    <a:spLocks noChangeArrowheads="1"/>
                                  </wps:cNvSpPr>
                                  <wps:spPr bwMode="auto">
                                    <a:xfrm>
                                      <a:off x="5406" y="2347"/>
                                      <a:ext cx="7" cy="184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59"/>
                                  <wps:cNvSpPr>
                                    <a:spLocks noChangeArrowheads="1"/>
                                  </wps:cNvSpPr>
                                  <wps:spPr bwMode="auto">
                                    <a:xfrm>
                                      <a:off x="5413" y="2287"/>
                                      <a:ext cx="6" cy="188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60"/>
                                  <wps:cNvSpPr>
                                    <a:spLocks noChangeArrowheads="1"/>
                                  </wps:cNvSpPr>
                                  <wps:spPr bwMode="auto">
                                    <a:xfrm>
                                      <a:off x="5419" y="2267"/>
                                      <a:ext cx="7" cy="189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Freeform 261"/>
                                  <wps:cNvSpPr>
                                    <a:spLocks/>
                                  </wps:cNvSpPr>
                                  <wps:spPr bwMode="auto">
                                    <a:xfrm>
                                      <a:off x="5426" y="2267"/>
                                      <a:ext cx="7" cy="1872"/>
                                    </a:xfrm>
                                    <a:custGeom>
                                      <a:avLst/>
                                      <a:gdLst>
                                        <a:gd name="T0" fmla="*/ 0 w 7"/>
                                        <a:gd name="T1" fmla="*/ 0 h 1872"/>
                                        <a:gd name="T2" fmla="*/ 0 w 7"/>
                                        <a:gd name="T3" fmla="*/ 1872 h 1872"/>
                                        <a:gd name="T4" fmla="*/ 7 w 7"/>
                                        <a:gd name="T5" fmla="*/ 1866 h 1872"/>
                                        <a:gd name="T6" fmla="*/ 7 w 7"/>
                                        <a:gd name="T7" fmla="*/ 0 h 1872"/>
                                        <a:gd name="T8" fmla="*/ 0 w 7"/>
                                        <a:gd name="T9" fmla="*/ 0 h 1872"/>
                                      </a:gdLst>
                                      <a:ahLst/>
                                      <a:cxnLst>
                                        <a:cxn ang="0">
                                          <a:pos x="T0" y="T1"/>
                                        </a:cxn>
                                        <a:cxn ang="0">
                                          <a:pos x="T2" y="T3"/>
                                        </a:cxn>
                                        <a:cxn ang="0">
                                          <a:pos x="T4" y="T5"/>
                                        </a:cxn>
                                        <a:cxn ang="0">
                                          <a:pos x="T6" y="T7"/>
                                        </a:cxn>
                                        <a:cxn ang="0">
                                          <a:pos x="T8" y="T9"/>
                                        </a:cxn>
                                      </a:cxnLst>
                                      <a:rect l="0" t="0" r="r" b="b"/>
                                      <a:pathLst>
                                        <a:path w="7" h="1872">
                                          <a:moveTo>
                                            <a:pt x="0" y="0"/>
                                          </a:moveTo>
                                          <a:lnTo>
                                            <a:pt x="0" y="1872"/>
                                          </a:lnTo>
                                          <a:lnTo>
                                            <a:pt x="7" y="186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62"/>
                                  <wps:cNvSpPr>
                                    <a:spLocks/>
                                  </wps:cNvSpPr>
                                  <wps:spPr bwMode="auto">
                                    <a:xfrm>
                                      <a:off x="5426" y="4153"/>
                                      <a:ext cx="7" cy="6"/>
                                    </a:xfrm>
                                    <a:custGeom>
                                      <a:avLst/>
                                      <a:gdLst>
                                        <a:gd name="T0" fmla="*/ 0 w 7"/>
                                        <a:gd name="T1" fmla="*/ 0 h 6"/>
                                        <a:gd name="T2" fmla="*/ 0 w 7"/>
                                        <a:gd name="T3" fmla="*/ 6 h 6"/>
                                        <a:gd name="T4" fmla="*/ 7 w 7"/>
                                        <a:gd name="T5" fmla="*/ 6 h 6"/>
                                        <a:gd name="T6" fmla="*/ 7 w 7"/>
                                        <a:gd name="T7" fmla="*/ 6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6"/>
                                          </a:lnTo>
                                          <a:lnTo>
                                            <a:pt x="7" y="6"/>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Rectangle 263"/>
                                  <wps:cNvSpPr>
                                    <a:spLocks noChangeArrowheads="1"/>
                                  </wps:cNvSpPr>
                                  <wps:spPr bwMode="auto">
                                    <a:xfrm>
                                      <a:off x="5433" y="2260"/>
                                      <a:ext cx="6" cy="184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64"/>
                                  <wps:cNvSpPr>
                                    <a:spLocks noChangeArrowheads="1"/>
                                  </wps:cNvSpPr>
                                  <wps:spPr bwMode="auto">
                                    <a:xfrm>
                                      <a:off x="5433" y="4113"/>
                                      <a:ext cx="6"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Freeform 265"/>
                                  <wps:cNvSpPr>
                                    <a:spLocks/>
                                  </wps:cNvSpPr>
                                  <wps:spPr bwMode="auto">
                                    <a:xfrm>
                                      <a:off x="5439" y="2254"/>
                                      <a:ext cx="7" cy="1845"/>
                                    </a:xfrm>
                                    <a:custGeom>
                                      <a:avLst/>
                                      <a:gdLst>
                                        <a:gd name="T0" fmla="*/ 0 w 7"/>
                                        <a:gd name="T1" fmla="*/ 0 h 1845"/>
                                        <a:gd name="T2" fmla="*/ 0 w 7"/>
                                        <a:gd name="T3" fmla="*/ 1845 h 1845"/>
                                        <a:gd name="T4" fmla="*/ 7 w 7"/>
                                        <a:gd name="T5" fmla="*/ 1839 h 1845"/>
                                        <a:gd name="T6" fmla="*/ 7 w 7"/>
                                        <a:gd name="T7" fmla="*/ 0 h 1845"/>
                                        <a:gd name="T8" fmla="*/ 0 w 7"/>
                                        <a:gd name="T9" fmla="*/ 0 h 1845"/>
                                      </a:gdLst>
                                      <a:ahLst/>
                                      <a:cxnLst>
                                        <a:cxn ang="0">
                                          <a:pos x="T0" y="T1"/>
                                        </a:cxn>
                                        <a:cxn ang="0">
                                          <a:pos x="T2" y="T3"/>
                                        </a:cxn>
                                        <a:cxn ang="0">
                                          <a:pos x="T4" y="T5"/>
                                        </a:cxn>
                                        <a:cxn ang="0">
                                          <a:pos x="T6" y="T7"/>
                                        </a:cxn>
                                        <a:cxn ang="0">
                                          <a:pos x="T8" y="T9"/>
                                        </a:cxn>
                                      </a:cxnLst>
                                      <a:rect l="0" t="0" r="r" b="b"/>
                                      <a:pathLst>
                                        <a:path w="7" h="1845">
                                          <a:moveTo>
                                            <a:pt x="0" y="0"/>
                                          </a:moveTo>
                                          <a:lnTo>
                                            <a:pt x="0" y="1845"/>
                                          </a:lnTo>
                                          <a:lnTo>
                                            <a:pt x="7" y="183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Rectangle 266"/>
                                  <wps:cNvSpPr>
                                    <a:spLocks noChangeArrowheads="1"/>
                                  </wps:cNvSpPr>
                                  <wps:spPr bwMode="auto">
                                    <a:xfrm>
                                      <a:off x="5446" y="2247"/>
                                      <a:ext cx="7" cy="184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Freeform 267"/>
                                  <wps:cNvSpPr>
                                    <a:spLocks/>
                                  </wps:cNvSpPr>
                                  <wps:spPr bwMode="auto">
                                    <a:xfrm>
                                      <a:off x="5453" y="2247"/>
                                      <a:ext cx="6" cy="1839"/>
                                    </a:xfrm>
                                    <a:custGeom>
                                      <a:avLst/>
                                      <a:gdLst>
                                        <a:gd name="T0" fmla="*/ 0 w 6"/>
                                        <a:gd name="T1" fmla="*/ 0 h 1839"/>
                                        <a:gd name="T2" fmla="*/ 0 w 6"/>
                                        <a:gd name="T3" fmla="*/ 1839 h 1839"/>
                                        <a:gd name="T4" fmla="*/ 6 w 6"/>
                                        <a:gd name="T5" fmla="*/ 1833 h 1839"/>
                                        <a:gd name="T6" fmla="*/ 6 w 6"/>
                                        <a:gd name="T7" fmla="*/ 0 h 1839"/>
                                        <a:gd name="T8" fmla="*/ 0 w 6"/>
                                        <a:gd name="T9" fmla="*/ 0 h 1839"/>
                                      </a:gdLst>
                                      <a:ahLst/>
                                      <a:cxnLst>
                                        <a:cxn ang="0">
                                          <a:pos x="T0" y="T1"/>
                                        </a:cxn>
                                        <a:cxn ang="0">
                                          <a:pos x="T2" y="T3"/>
                                        </a:cxn>
                                        <a:cxn ang="0">
                                          <a:pos x="T4" y="T5"/>
                                        </a:cxn>
                                        <a:cxn ang="0">
                                          <a:pos x="T6" y="T7"/>
                                        </a:cxn>
                                        <a:cxn ang="0">
                                          <a:pos x="T8" y="T9"/>
                                        </a:cxn>
                                      </a:cxnLst>
                                      <a:rect l="0" t="0" r="r" b="b"/>
                                      <a:pathLst>
                                        <a:path w="6" h="1839">
                                          <a:moveTo>
                                            <a:pt x="0" y="0"/>
                                          </a:moveTo>
                                          <a:lnTo>
                                            <a:pt x="0" y="1839"/>
                                          </a:lnTo>
                                          <a:lnTo>
                                            <a:pt x="6" y="1833"/>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Rectangle 268"/>
                                  <wps:cNvSpPr>
                                    <a:spLocks noChangeArrowheads="1"/>
                                  </wps:cNvSpPr>
                                  <wps:spPr bwMode="auto">
                                    <a:xfrm>
                                      <a:off x="5459" y="2247"/>
                                      <a:ext cx="7" cy="18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69"/>
                                  <wps:cNvSpPr>
                                    <a:spLocks noChangeArrowheads="1"/>
                                  </wps:cNvSpPr>
                                  <wps:spPr bwMode="auto">
                                    <a:xfrm>
                                      <a:off x="5466" y="2194"/>
                                      <a:ext cx="7"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Freeform 270"/>
                                  <wps:cNvSpPr>
                                    <a:spLocks/>
                                  </wps:cNvSpPr>
                                  <wps:spPr bwMode="auto">
                                    <a:xfrm>
                                      <a:off x="5466" y="2247"/>
                                      <a:ext cx="7" cy="1766"/>
                                    </a:xfrm>
                                    <a:custGeom>
                                      <a:avLst/>
                                      <a:gdLst>
                                        <a:gd name="T0" fmla="*/ 0 w 7"/>
                                        <a:gd name="T1" fmla="*/ 0 h 1766"/>
                                        <a:gd name="T2" fmla="*/ 0 w 7"/>
                                        <a:gd name="T3" fmla="*/ 1766 h 1766"/>
                                        <a:gd name="T4" fmla="*/ 7 w 7"/>
                                        <a:gd name="T5" fmla="*/ 1759 h 1766"/>
                                        <a:gd name="T6" fmla="*/ 7 w 7"/>
                                        <a:gd name="T7" fmla="*/ 0 h 1766"/>
                                        <a:gd name="T8" fmla="*/ 0 w 7"/>
                                        <a:gd name="T9" fmla="*/ 0 h 1766"/>
                                      </a:gdLst>
                                      <a:ahLst/>
                                      <a:cxnLst>
                                        <a:cxn ang="0">
                                          <a:pos x="T0" y="T1"/>
                                        </a:cxn>
                                        <a:cxn ang="0">
                                          <a:pos x="T2" y="T3"/>
                                        </a:cxn>
                                        <a:cxn ang="0">
                                          <a:pos x="T4" y="T5"/>
                                        </a:cxn>
                                        <a:cxn ang="0">
                                          <a:pos x="T6" y="T7"/>
                                        </a:cxn>
                                        <a:cxn ang="0">
                                          <a:pos x="T8" y="T9"/>
                                        </a:cxn>
                                      </a:cxnLst>
                                      <a:rect l="0" t="0" r="r" b="b"/>
                                      <a:pathLst>
                                        <a:path w="7" h="1766">
                                          <a:moveTo>
                                            <a:pt x="0" y="0"/>
                                          </a:moveTo>
                                          <a:lnTo>
                                            <a:pt x="0" y="1766"/>
                                          </a:lnTo>
                                          <a:lnTo>
                                            <a:pt x="7" y="175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71"/>
                                  <wps:cNvSpPr>
                                    <a:spLocks/>
                                  </wps:cNvSpPr>
                                  <wps:spPr bwMode="auto">
                                    <a:xfrm>
                                      <a:off x="5473" y="2194"/>
                                      <a:ext cx="6" cy="1812"/>
                                    </a:xfrm>
                                    <a:custGeom>
                                      <a:avLst/>
                                      <a:gdLst>
                                        <a:gd name="T0" fmla="*/ 0 w 6"/>
                                        <a:gd name="T1" fmla="*/ 0 h 1812"/>
                                        <a:gd name="T2" fmla="*/ 0 w 6"/>
                                        <a:gd name="T3" fmla="*/ 1812 h 1812"/>
                                        <a:gd name="T4" fmla="*/ 6 w 6"/>
                                        <a:gd name="T5" fmla="*/ 1806 h 1812"/>
                                        <a:gd name="T6" fmla="*/ 6 w 6"/>
                                        <a:gd name="T7" fmla="*/ 0 h 1812"/>
                                        <a:gd name="T8" fmla="*/ 0 w 6"/>
                                        <a:gd name="T9" fmla="*/ 0 h 1812"/>
                                      </a:gdLst>
                                      <a:ahLst/>
                                      <a:cxnLst>
                                        <a:cxn ang="0">
                                          <a:pos x="T0" y="T1"/>
                                        </a:cxn>
                                        <a:cxn ang="0">
                                          <a:pos x="T2" y="T3"/>
                                        </a:cxn>
                                        <a:cxn ang="0">
                                          <a:pos x="T4" y="T5"/>
                                        </a:cxn>
                                        <a:cxn ang="0">
                                          <a:pos x="T6" y="T7"/>
                                        </a:cxn>
                                        <a:cxn ang="0">
                                          <a:pos x="T8" y="T9"/>
                                        </a:cxn>
                                      </a:cxnLst>
                                      <a:rect l="0" t="0" r="r" b="b"/>
                                      <a:pathLst>
                                        <a:path w="6" h="1812">
                                          <a:moveTo>
                                            <a:pt x="0" y="0"/>
                                          </a:moveTo>
                                          <a:lnTo>
                                            <a:pt x="0" y="1812"/>
                                          </a:lnTo>
                                          <a:lnTo>
                                            <a:pt x="6" y="180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Rectangle 272"/>
                                  <wps:cNvSpPr>
                                    <a:spLocks noChangeArrowheads="1"/>
                                  </wps:cNvSpPr>
                                  <wps:spPr bwMode="auto">
                                    <a:xfrm>
                                      <a:off x="5479" y="2181"/>
                                      <a:ext cx="7" cy="181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73"/>
                                  <wps:cNvSpPr>
                                    <a:spLocks noChangeArrowheads="1"/>
                                  </wps:cNvSpPr>
                                  <wps:spPr bwMode="auto">
                                    <a:xfrm>
                                      <a:off x="5486" y="2187"/>
                                      <a:ext cx="7" cy="17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Freeform 274"/>
                                  <wps:cNvSpPr>
                                    <a:spLocks/>
                                  </wps:cNvSpPr>
                                  <wps:spPr bwMode="auto">
                                    <a:xfrm>
                                      <a:off x="5493" y="2174"/>
                                      <a:ext cx="6" cy="1806"/>
                                    </a:xfrm>
                                    <a:custGeom>
                                      <a:avLst/>
                                      <a:gdLst>
                                        <a:gd name="T0" fmla="*/ 0 w 6"/>
                                        <a:gd name="T1" fmla="*/ 7 h 1806"/>
                                        <a:gd name="T2" fmla="*/ 0 w 6"/>
                                        <a:gd name="T3" fmla="*/ 1806 h 1806"/>
                                        <a:gd name="T4" fmla="*/ 6 w 6"/>
                                        <a:gd name="T5" fmla="*/ 1806 h 1806"/>
                                        <a:gd name="T6" fmla="*/ 6 w 6"/>
                                        <a:gd name="T7" fmla="*/ 0 h 1806"/>
                                        <a:gd name="T8" fmla="*/ 0 w 6"/>
                                        <a:gd name="T9" fmla="*/ 7 h 1806"/>
                                      </a:gdLst>
                                      <a:ahLst/>
                                      <a:cxnLst>
                                        <a:cxn ang="0">
                                          <a:pos x="T0" y="T1"/>
                                        </a:cxn>
                                        <a:cxn ang="0">
                                          <a:pos x="T2" y="T3"/>
                                        </a:cxn>
                                        <a:cxn ang="0">
                                          <a:pos x="T4" y="T5"/>
                                        </a:cxn>
                                        <a:cxn ang="0">
                                          <a:pos x="T6" y="T7"/>
                                        </a:cxn>
                                        <a:cxn ang="0">
                                          <a:pos x="T8" y="T9"/>
                                        </a:cxn>
                                      </a:cxnLst>
                                      <a:rect l="0" t="0" r="r" b="b"/>
                                      <a:pathLst>
                                        <a:path w="6" h="1806">
                                          <a:moveTo>
                                            <a:pt x="0" y="7"/>
                                          </a:moveTo>
                                          <a:lnTo>
                                            <a:pt x="0" y="1806"/>
                                          </a:lnTo>
                                          <a:lnTo>
                                            <a:pt x="6" y="1806"/>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Rectangle 275"/>
                                  <wps:cNvSpPr>
                                    <a:spLocks noChangeArrowheads="1"/>
                                  </wps:cNvSpPr>
                                  <wps:spPr bwMode="auto">
                                    <a:xfrm>
                                      <a:off x="5499" y="2168"/>
                                      <a:ext cx="7" cy="180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76"/>
                                  <wps:cNvSpPr>
                                    <a:spLocks noChangeArrowheads="1"/>
                                  </wps:cNvSpPr>
                                  <wps:spPr bwMode="auto">
                                    <a:xfrm>
                                      <a:off x="5506" y="2148"/>
                                      <a:ext cx="6" cy="170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Freeform 277"/>
                                  <wps:cNvSpPr>
                                    <a:spLocks/>
                                  </wps:cNvSpPr>
                                  <wps:spPr bwMode="auto">
                                    <a:xfrm>
                                      <a:off x="5506" y="3874"/>
                                      <a:ext cx="6" cy="79"/>
                                    </a:xfrm>
                                    <a:custGeom>
                                      <a:avLst/>
                                      <a:gdLst>
                                        <a:gd name="T0" fmla="*/ 0 w 6"/>
                                        <a:gd name="T1" fmla="*/ 0 h 79"/>
                                        <a:gd name="T2" fmla="*/ 0 w 6"/>
                                        <a:gd name="T3" fmla="*/ 79 h 79"/>
                                        <a:gd name="T4" fmla="*/ 6 w 6"/>
                                        <a:gd name="T5" fmla="*/ 79 h 79"/>
                                        <a:gd name="T6" fmla="*/ 6 w 6"/>
                                        <a:gd name="T7" fmla="*/ 6 h 79"/>
                                        <a:gd name="T8" fmla="*/ 0 w 6"/>
                                        <a:gd name="T9" fmla="*/ 0 h 79"/>
                                      </a:gdLst>
                                      <a:ahLst/>
                                      <a:cxnLst>
                                        <a:cxn ang="0">
                                          <a:pos x="T0" y="T1"/>
                                        </a:cxn>
                                        <a:cxn ang="0">
                                          <a:pos x="T2" y="T3"/>
                                        </a:cxn>
                                        <a:cxn ang="0">
                                          <a:pos x="T4" y="T5"/>
                                        </a:cxn>
                                        <a:cxn ang="0">
                                          <a:pos x="T6" y="T7"/>
                                        </a:cxn>
                                        <a:cxn ang="0">
                                          <a:pos x="T8" y="T9"/>
                                        </a:cxn>
                                      </a:cxnLst>
                                      <a:rect l="0" t="0" r="r" b="b"/>
                                      <a:pathLst>
                                        <a:path w="6" h="79">
                                          <a:moveTo>
                                            <a:pt x="0" y="0"/>
                                          </a:moveTo>
                                          <a:lnTo>
                                            <a:pt x="0" y="79"/>
                                          </a:lnTo>
                                          <a:lnTo>
                                            <a:pt x="6" y="79"/>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78"/>
                                  <wps:cNvSpPr>
                                    <a:spLocks/>
                                  </wps:cNvSpPr>
                                  <wps:spPr bwMode="auto">
                                    <a:xfrm>
                                      <a:off x="5512" y="2148"/>
                                      <a:ext cx="7" cy="1699"/>
                                    </a:xfrm>
                                    <a:custGeom>
                                      <a:avLst/>
                                      <a:gdLst>
                                        <a:gd name="T0" fmla="*/ 0 w 7"/>
                                        <a:gd name="T1" fmla="*/ 0 h 1699"/>
                                        <a:gd name="T2" fmla="*/ 0 w 7"/>
                                        <a:gd name="T3" fmla="*/ 1699 h 1699"/>
                                        <a:gd name="T4" fmla="*/ 7 w 7"/>
                                        <a:gd name="T5" fmla="*/ 1693 h 1699"/>
                                        <a:gd name="T6" fmla="*/ 7 w 7"/>
                                        <a:gd name="T7" fmla="*/ 0 h 1699"/>
                                        <a:gd name="T8" fmla="*/ 0 w 7"/>
                                        <a:gd name="T9" fmla="*/ 0 h 1699"/>
                                      </a:gdLst>
                                      <a:ahLst/>
                                      <a:cxnLst>
                                        <a:cxn ang="0">
                                          <a:pos x="T0" y="T1"/>
                                        </a:cxn>
                                        <a:cxn ang="0">
                                          <a:pos x="T2" y="T3"/>
                                        </a:cxn>
                                        <a:cxn ang="0">
                                          <a:pos x="T4" y="T5"/>
                                        </a:cxn>
                                        <a:cxn ang="0">
                                          <a:pos x="T6" y="T7"/>
                                        </a:cxn>
                                        <a:cxn ang="0">
                                          <a:pos x="T8" y="T9"/>
                                        </a:cxn>
                                      </a:cxnLst>
                                      <a:rect l="0" t="0" r="r" b="b"/>
                                      <a:pathLst>
                                        <a:path w="7" h="1699">
                                          <a:moveTo>
                                            <a:pt x="0" y="0"/>
                                          </a:moveTo>
                                          <a:lnTo>
                                            <a:pt x="0" y="1699"/>
                                          </a:lnTo>
                                          <a:lnTo>
                                            <a:pt x="7" y="169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Rectangle 279"/>
                                  <wps:cNvSpPr>
                                    <a:spLocks noChangeArrowheads="1"/>
                                  </wps:cNvSpPr>
                                  <wps:spPr bwMode="auto">
                                    <a:xfrm>
                                      <a:off x="5512" y="3894"/>
                                      <a:ext cx="7" cy="4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80"/>
                                  <wps:cNvSpPr>
                                    <a:spLocks noChangeArrowheads="1"/>
                                  </wps:cNvSpPr>
                                  <wps:spPr bwMode="auto">
                                    <a:xfrm>
                                      <a:off x="5519" y="2148"/>
                                      <a:ext cx="7" cy="168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Freeform 281"/>
                                  <wps:cNvSpPr>
                                    <a:spLocks/>
                                  </wps:cNvSpPr>
                                  <wps:spPr bwMode="auto">
                                    <a:xfrm>
                                      <a:off x="5519" y="3894"/>
                                      <a:ext cx="7" cy="39"/>
                                    </a:xfrm>
                                    <a:custGeom>
                                      <a:avLst/>
                                      <a:gdLst>
                                        <a:gd name="T0" fmla="*/ 0 w 7"/>
                                        <a:gd name="T1" fmla="*/ 0 h 39"/>
                                        <a:gd name="T2" fmla="*/ 0 w 7"/>
                                        <a:gd name="T3" fmla="*/ 39 h 39"/>
                                        <a:gd name="T4" fmla="*/ 7 w 7"/>
                                        <a:gd name="T5" fmla="*/ 33 h 39"/>
                                        <a:gd name="T6" fmla="*/ 7 w 7"/>
                                        <a:gd name="T7" fmla="*/ 6 h 39"/>
                                        <a:gd name="T8" fmla="*/ 0 w 7"/>
                                        <a:gd name="T9" fmla="*/ 0 h 39"/>
                                      </a:gdLst>
                                      <a:ahLst/>
                                      <a:cxnLst>
                                        <a:cxn ang="0">
                                          <a:pos x="T0" y="T1"/>
                                        </a:cxn>
                                        <a:cxn ang="0">
                                          <a:pos x="T2" y="T3"/>
                                        </a:cxn>
                                        <a:cxn ang="0">
                                          <a:pos x="T4" y="T5"/>
                                        </a:cxn>
                                        <a:cxn ang="0">
                                          <a:pos x="T6" y="T7"/>
                                        </a:cxn>
                                        <a:cxn ang="0">
                                          <a:pos x="T8" y="T9"/>
                                        </a:cxn>
                                      </a:cxnLst>
                                      <a:rect l="0" t="0" r="r" b="b"/>
                                      <a:pathLst>
                                        <a:path w="7" h="39">
                                          <a:moveTo>
                                            <a:pt x="0" y="0"/>
                                          </a:moveTo>
                                          <a:lnTo>
                                            <a:pt x="0" y="39"/>
                                          </a:lnTo>
                                          <a:lnTo>
                                            <a:pt x="7" y="33"/>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282"/>
                                  <wps:cNvSpPr>
                                    <a:spLocks noChangeArrowheads="1"/>
                                  </wps:cNvSpPr>
                                  <wps:spPr bwMode="auto">
                                    <a:xfrm>
                                      <a:off x="5526" y="2148"/>
                                      <a:ext cx="6" cy="167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83"/>
                                  <wps:cNvSpPr>
                                    <a:spLocks noChangeArrowheads="1"/>
                                  </wps:cNvSpPr>
                                  <wps:spPr bwMode="auto">
                                    <a:xfrm>
                                      <a:off x="5526" y="3900"/>
                                      <a:ext cx="6"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84"/>
                                  <wps:cNvSpPr>
                                    <a:spLocks noChangeArrowheads="1"/>
                                  </wps:cNvSpPr>
                                  <wps:spPr bwMode="auto">
                                    <a:xfrm>
                                      <a:off x="5532" y="2148"/>
                                      <a:ext cx="7" cy="165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85"/>
                                  <wps:cNvSpPr>
                                    <a:spLocks noChangeArrowheads="1"/>
                                  </wps:cNvSpPr>
                                  <wps:spPr bwMode="auto">
                                    <a:xfrm>
                                      <a:off x="5532" y="3907"/>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Freeform 286"/>
                                  <wps:cNvSpPr>
                                    <a:spLocks/>
                                  </wps:cNvSpPr>
                                  <wps:spPr bwMode="auto">
                                    <a:xfrm>
                                      <a:off x="5539" y="2134"/>
                                      <a:ext cx="7" cy="1660"/>
                                    </a:xfrm>
                                    <a:custGeom>
                                      <a:avLst/>
                                      <a:gdLst>
                                        <a:gd name="T0" fmla="*/ 0 w 7"/>
                                        <a:gd name="T1" fmla="*/ 0 h 1660"/>
                                        <a:gd name="T2" fmla="*/ 0 w 7"/>
                                        <a:gd name="T3" fmla="*/ 1660 h 1660"/>
                                        <a:gd name="T4" fmla="*/ 7 w 7"/>
                                        <a:gd name="T5" fmla="*/ 1653 h 1660"/>
                                        <a:gd name="T6" fmla="*/ 7 w 7"/>
                                        <a:gd name="T7" fmla="*/ 0 h 1660"/>
                                        <a:gd name="T8" fmla="*/ 0 w 7"/>
                                        <a:gd name="T9" fmla="*/ 0 h 1660"/>
                                      </a:gdLst>
                                      <a:ahLst/>
                                      <a:cxnLst>
                                        <a:cxn ang="0">
                                          <a:pos x="T0" y="T1"/>
                                        </a:cxn>
                                        <a:cxn ang="0">
                                          <a:pos x="T2" y="T3"/>
                                        </a:cxn>
                                        <a:cxn ang="0">
                                          <a:pos x="T4" y="T5"/>
                                        </a:cxn>
                                        <a:cxn ang="0">
                                          <a:pos x="T6" y="T7"/>
                                        </a:cxn>
                                        <a:cxn ang="0">
                                          <a:pos x="T8" y="T9"/>
                                        </a:cxn>
                                      </a:cxnLst>
                                      <a:rect l="0" t="0" r="r" b="b"/>
                                      <a:pathLst>
                                        <a:path w="7" h="1660">
                                          <a:moveTo>
                                            <a:pt x="0" y="0"/>
                                          </a:moveTo>
                                          <a:lnTo>
                                            <a:pt x="0" y="1660"/>
                                          </a:lnTo>
                                          <a:lnTo>
                                            <a:pt x="7" y="165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Rectangle 287"/>
                                  <wps:cNvSpPr>
                                    <a:spLocks noChangeArrowheads="1"/>
                                  </wps:cNvSpPr>
                                  <wps:spPr bwMode="auto">
                                    <a:xfrm>
                                      <a:off x="5539" y="3907"/>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88"/>
                                  <wps:cNvSpPr>
                                    <a:spLocks noChangeArrowheads="1"/>
                                  </wps:cNvSpPr>
                                  <wps:spPr bwMode="auto">
                                    <a:xfrm>
                                      <a:off x="5546" y="2128"/>
                                      <a:ext cx="6" cy="165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89"/>
                                  <wps:cNvSpPr>
                                    <a:spLocks noChangeArrowheads="1"/>
                                  </wps:cNvSpPr>
                                  <wps:spPr bwMode="auto">
                                    <a:xfrm>
                                      <a:off x="5552" y="2094"/>
                                      <a:ext cx="7"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Freeform 290"/>
                                  <wps:cNvSpPr>
                                    <a:spLocks/>
                                  </wps:cNvSpPr>
                                  <wps:spPr bwMode="auto">
                                    <a:xfrm>
                                      <a:off x="5552" y="2121"/>
                                      <a:ext cx="7" cy="1660"/>
                                    </a:xfrm>
                                    <a:custGeom>
                                      <a:avLst/>
                                      <a:gdLst>
                                        <a:gd name="T0" fmla="*/ 0 w 7"/>
                                        <a:gd name="T1" fmla="*/ 0 h 1660"/>
                                        <a:gd name="T2" fmla="*/ 0 w 7"/>
                                        <a:gd name="T3" fmla="*/ 1660 h 1660"/>
                                        <a:gd name="T4" fmla="*/ 7 w 7"/>
                                        <a:gd name="T5" fmla="*/ 1653 h 1660"/>
                                        <a:gd name="T6" fmla="*/ 7 w 7"/>
                                        <a:gd name="T7" fmla="*/ 0 h 1660"/>
                                        <a:gd name="T8" fmla="*/ 0 w 7"/>
                                        <a:gd name="T9" fmla="*/ 0 h 1660"/>
                                      </a:gdLst>
                                      <a:ahLst/>
                                      <a:cxnLst>
                                        <a:cxn ang="0">
                                          <a:pos x="T0" y="T1"/>
                                        </a:cxn>
                                        <a:cxn ang="0">
                                          <a:pos x="T2" y="T3"/>
                                        </a:cxn>
                                        <a:cxn ang="0">
                                          <a:pos x="T4" y="T5"/>
                                        </a:cxn>
                                        <a:cxn ang="0">
                                          <a:pos x="T6" y="T7"/>
                                        </a:cxn>
                                        <a:cxn ang="0">
                                          <a:pos x="T8" y="T9"/>
                                        </a:cxn>
                                      </a:cxnLst>
                                      <a:rect l="0" t="0" r="r" b="b"/>
                                      <a:pathLst>
                                        <a:path w="7" h="1660">
                                          <a:moveTo>
                                            <a:pt x="0" y="0"/>
                                          </a:moveTo>
                                          <a:lnTo>
                                            <a:pt x="0" y="1660"/>
                                          </a:lnTo>
                                          <a:lnTo>
                                            <a:pt x="7" y="165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91"/>
                                  <wps:cNvSpPr>
                                    <a:spLocks/>
                                  </wps:cNvSpPr>
                                  <wps:spPr bwMode="auto">
                                    <a:xfrm>
                                      <a:off x="5559" y="2061"/>
                                      <a:ext cx="7" cy="1706"/>
                                    </a:xfrm>
                                    <a:custGeom>
                                      <a:avLst/>
                                      <a:gdLst>
                                        <a:gd name="T0" fmla="*/ 0 w 7"/>
                                        <a:gd name="T1" fmla="*/ 7 h 1706"/>
                                        <a:gd name="T2" fmla="*/ 0 w 7"/>
                                        <a:gd name="T3" fmla="*/ 1706 h 1706"/>
                                        <a:gd name="T4" fmla="*/ 7 w 7"/>
                                        <a:gd name="T5" fmla="*/ 1706 h 1706"/>
                                        <a:gd name="T6" fmla="*/ 7 w 7"/>
                                        <a:gd name="T7" fmla="*/ 0 h 1706"/>
                                        <a:gd name="T8" fmla="*/ 0 w 7"/>
                                        <a:gd name="T9" fmla="*/ 7 h 1706"/>
                                      </a:gdLst>
                                      <a:ahLst/>
                                      <a:cxnLst>
                                        <a:cxn ang="0">
                                          <a:pos x="T0" y="T1"/>
                                        </a:cxn>
                                        <a:cxn ang="0">
                                          <a:pos x="T2" y="T3"/>
                                        </a:cxn>
                                        <a:cxn ang="0">
                                          <a:pos x="T4" y="T5"/>
                                        </a:cxn>
                                        <a:cxn ang="0">
                                          <a:pos x="T6" y="T7"/>
                                        </a:cxn>
                                        <a:cxn ang="0">
                                          <a:pos x="T8" y="T9"/>
                                        </a:cxn>
                                      </a:cxnLst>
                                      <a:rect l="0" t="0" r="r" b="b"/>
                                      <a:pathLst>
                                        <a:path w="7" h="1706">
                                          <a:moveTo>
                                            <a:pt x="0" y="7"/>
                                          </a:moveTo>
                                          <a:lnTo>
                                            <a:pt x="0" y="1706"/>
                                          </a:lnTo>
                                          <a:lnTo>
                                            <a:pt x="7" y="170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Rectangle 292"/>
                                  <wps:cNvSpPr>
                                    <a:spLocks noChangeArrowheads="1"/>
                                  </wps:cNvSpPr>
                                  <wps:spPr bwMode="auto">
                                    <a:xfrm>
                                      <a:off x="5566" y="2055"/>
                                      <a:ext cx="6" cy="171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293"/>
                                  <wps:cNvSpPr>
                                    <a:spLocks/>
                                  </wps:cNvSpPr>
                                  <wps:spPr bwMode="auto">
                                    <a:xfrm>
                                      <a:off x="5572" y="2055"/>
                                      <a:ext cx="7" cy="1712"/>
                                    </a:xfrm>
                                    <a:custGeom>
                                      <a:avLst/>
                                      <a:gdLst>
                                        <a:gd name="T0" fmla="*/ 0 w 7"/>
                                        <a:gd name="T1" fmla="*/ 0 h 1712"/>
                                        <a:gd name="T2" fmla="*/ 0 w 7"/>
                                        <a:gd name="T3" fmla="*/ 1712 h 1712"/>
                                        <a:gd name="T4" fmla="*/ 7 w 7"/>
                                        <a:gd name="T5" fmla="*/ 1706 h 1712"/>
                                        <a:gd name="T6" fmla="*/ 7 w 7"/>
                                        <a:gd name="T7" fmla="*/ 0 h 1712"/>
                                        <a:gd name="T8" fmla="*/ 0 w 7"/>
                                        <a:gd name="T9" fmla="*/ 0 h 1712"/>
                                      </a:gdLst>
                                      <a:ahLst/>
                                      <a:cxnLst>
                                        <a:cxn ang="0">
                                          <a:pos x="T0" y="T1"/>
                                        </a:cxn>
                                        <a:cxn ang="0">
                                          <a:pos x="T2" y="T3"/>
                                        </a:cxn>
                                        <a:cxn ang="0">
                                          <a:pos x="T4" y="T5"/>
                                        </a:cxn>
                                        <a:cxn ang="0">
                                          <a:pos x="T6" y="T7"/>
                                        </a:cxn>
                                        <a:cxn ang="0">
                                          <a:pos x="T8" y="T9"/>
                                        </a:cxn>
                                      </a:cxnLst>
                                      <a:rect l="0" t="0" r="r" b="b"/>
                                      <a:pathLst>
                                        <a:path w="7" h="1712">
                                          <a:moveTo>
                                            <a:pt x="0" y="0"/>
                                          </a:moveTo>
                                          <a:lnTo>
                                            <a:pt x="0" y="1712"/>
                                          </a:lnTo>
                                          <a:lnTo>
                                            <a:pt x="7" y="170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94"/>
                                  <wps:cNvSpPr>
                                    <a:spLocks/>
                                  </wps:cNvSpPr>
                                  <wps:spPr bwMode="auto">
                                    <a:xfrm>
                                      <a:off x="5579" y="2041"/>
                                      <a:ext cx="7" cy="1713"/>
                                    </a:xfrm>
                                    <a:custGeom>
                                      <a:avLst/>
                                      <a:gdLst>
                                        <a:gd name="T0" fmla="*/ 0 w 7"/>
                                        <a:gd name="T1" fmla="*/ 0 h 1713"/>
                                        <a:gd name="T2" fmla="*/ 0 w 7"/>
                                        <a:gd name="T3" fmla="*/ 1713 h 1713"/>
                                        <a:gd name="T4" fmla="*/ 7 w 7"/>
                                        <a:gd name="T5" fmla="*/ 1707 h 1713"/>
                                        <a:gd name="T6" fmla="*/ 7 w 7"/>
                                        <a:gd name="T7" fmla="*/ 0 h 1713"/>
                                        <a:gd name="T8" fmla="*/ 0 w 7"/>
                                        <a:gd name="T9" fmla="*/ 0 h 1713"/>
                                      </a:gdLst>
                                      <a:ahLst/>
                                      <a:cxnLst>
                                        <a:cxn ang="0">
                                          <a:pos x="T0" y="T1"/>
                                        </a:cxn>
                                        <a:cxn ang="0">
                                          <a:pos x="T2" y="T3"/>
                                        </a:cxn>
                                        <a:cxn ang="0">
                                          <a:pos x="T4" y="T5"/>
                                        </a:cxn>
                                        <a:cxn ang="0">
                                          <a:pos x="T6" y="T7"/>
                                        </a:cxn>
                                        <a:cxn ang="0">
                                          <a:pos x="T8" y="T9"/>
                                        </a:cxn>
                                      </a:cxnLst>
                                      <a:rect l="0" t="0" r="r" b="b"/>
                                      <a:pathLst>
                                        <a:path w="7" h="1713">
                                          <a:moveTo>
                                            <a:pt x="0" y="0"/>
                                          </a:moveTo>
                                          <a:lnTo>
                                            <a:pt x="0" y="1713"/>
                                          </a:lnTo>
                                          <a:lnTo>
                                            <a:pt x="7" y="170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Rectangle 295"/>
                                  <wps:cNvSpPr>
                                    <a:spLocks noChangeArrowheads="1"/>
                                  </wps:cNvSpPr>
                                  <wps:spPr bwMode="auto">
                                    <a:xfrm>
                                      <a:off x="5586" y="2041"/>
                                      <a:ext cx="6" cy="17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96"/>
                                  <wps:cNvSpPr>
                                    <a:spLocks noChangeArrowheads="1"/>
                                  </wps:cNvSpPr>
                                  <wps:spPr bwMode="auto">
                                    <a:xfrm>
                                      <a:off x="5592" y="2048"/>
                                      <a:ext cx="7" cy="170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97"/>
                                  <wps:cNvSpPr>
                                    <a:spLocks noChangeArrowheads="1"/>
                                  </wps:cNvSpPr>
                                  <wps:spPr bwMode="auto">
                                    <a:xfrm>
                                      <a:off x="5599" y="2055"/>
                                      <a:ext cx="6" cy="169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98"/>
                                  <wps:cNvSpPr>
                                    <a:spLocks noChangeArrowheads="1"/>
                                  </wps:cNvSpPr>
                                  <wps:spPr bwMode="auto">
                                    <a:xfrm>
                                      <a:off x="5605" y="2061"/>
                                      <a:ext cx="7" cy="16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99"/>
                                  <wps:cNvSpPr>
                                    <a:spLocks noChangeArrowheads="1"/>
                                  </wps:cNvSpPr>
                                  <wps:spPr bwMode="auto">
                                    <a:xfrm>
                                      <a:off x="5612" y="2061"/>
                                      <a:ext cx="7" cy="170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00"/>
                                  <wps:cNvSpPr>
                                    <a:spLocks noChangeArrowheads="1"/>
                                  </wps:cNvSpPr>
                                  <wps:spPr bwMode="auto">
                                    <a:xfrm>
                                      <a:off x="5619" y="2068"/>
                                      <a:ext cx="6" cy="168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301"/>
                                  <wps:cNvSpPr>
                                    <a:spLocks noChangeArrowheads="1"/>
                                  </wps:cNvSpPr>
                                  <wps:spPr bwMode="auto">
                                    <a:xfrm>
                                      <a:off x="5625" y="2068"/>
                                      <a:ext cx="7" cy="168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Freeform 302"/>
                                  <wps:cNvSpPr>
                                    <a:spLocks/>
                                  </wps:cNvSpPr>
                                  <wps:spPr bwMode="auto">
                                    <a:xfrm>
                                      <a:off x="5632" y="2068"/>
                                      <a:ext cx="7" cy="1699"/>
                                    </a:xfrm>
                                    <a:custGeom>
                                      <a:avLst/>
                                      <a:gdLst>
                                        <a:gd name="T0" fmla="*/ 0 w 7"/>
                                        <a:gd name="T1" fmla="*/ 0 h 1699"/>
                                        <a:gd name="T2" fmla="*/ 0 w 7"/>
                                        <a:gd name="T3" fmla="*/ 1693 h 1699"/>
                                        <a:gd name="T4" fmla="*/ 7 w 7"/>
                                        <a:gd name="T5" fmla="*/ 1699 h 1699"/>
                                        <a:gd name="T6" fmla="*/ 7 w 7"/>
                                        <a:gd name="T7" fmla="*/ 0 h 1699"/>
                                        <a:gd name="T8" fmla="*/ 0 w 7"/>
                                        <a:gd name="T9" fmla="*/ 0 h 1699"/>
                                      </a:gdLst>
                                      <a:ahLst/>
                                      <a:cxnLst>
                                        <a:cxn ang="0">
                                          <a:pos x="T0" y="T1"/>
                                        </a:cxn>
                                        <a:cxn ang="0">
                                          <a:pos x="T2" y="T3"/>
                                        </a:cxn>
                                        <a:cxn ang="0">
                                          <a:pos x="T4" y="T5"/>
                                        </a:cxn>
                                        <a:cxn ang="0">
                                          <a:pos x="T6" y="T7"/>
                                        </a:cxn>
                                        <a:cxn ang="0">
                                          <a:pos x="T8" y="T9"/>
                                        </a:cxn>
                                      </a:cxnLst>
                                      <a:rect l="0" t="0" r="r" b="b"/>
                                      <a:pathLst>
                                        <a:path w="7" h="1699">
                                          <a:moveTo>
                                            <a:pt x="0" y="0"/>
                                          </a:moveTo>
                                          <a:lnTo>
                                            <a:pt x="0" y="1693"/>
                                          </a:lnTo>
                                          <a:lnTo>
                                            <a:pt x="7" y="169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Rectangle 303"/>
                                  <wps:cNvSpPr>
                                    <a:spLocks noChangeArrowheads="1"/>
                                  </wps:cNvSpPr>
                                  <wps:spPr bwMode="auto">
                                    <a:xfrm>
                                      <a:off x="5639" y="2075"/>
                                      <a:ext cx="6" cy="169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304"/>
                                  <wps:cNvSpPr>
                                    <a:spLocks noChangeArrowheads="1"/>
                                  </wps:cNvSpPr>
                                  <wps:spPr bwMode="auto">
                                    <a:xfrm>
                                      <a:off x="5645" y="2081"/>
                                      <a:ext cx="7" cy="16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Freeform 305"/>
                                  <wps:cNvSpPr>
                                    <a:spLocks/>
                                  </wps:cNvSpPr>
                                  <wps:spPr bwMode="auto">
                                    <a:xfrm>
                                      <a:off x="5652" y="2081"/>
                                      <a:ext cx="7" cy="1686"/>
                                    </a:xfrm>
                                    <a:custGeom>
                                      <a:avLst/>
                                      <a:gdLst>
                                        <a:gd name="T0" fmla="*/ 0 w 7"/>
                                        <a:gd name="T1" fmla="*/ 0 h 1686"/>
                                        <a:gd name="T2" fmla="*/ 0 w 7"/>
                                        <a:gd name="T3" fmla="*/ 1686 h 1686"/>
                                        <a:gd name="T4" fmla="*/ 7 w 7"/>
                                        <a:gd name="T5" fmla="*/ 1686 h 1686"/>
                                        <a:gd name="T6" fmla="*/ 7 w 7"/>
                                        <a:gd name="T7" fmla="*/ 7 h 1686"/>
                                        <a:gd name="T8" fmla="*/ 0 w 7"/>
                                        <a:gd name="T9" fmla="*/ 0 h 1686"/>
                                      </a:gdLst>
                                      <a:ahLst/>
                                      <a:cxnLst>
                                        <a:cxn ang="0">
                                          <a:pos x="T0" y="T1"/>
                                        </a:cxn>
                                        <a:cxn ang="0">
                                          <a:pos x="T2" y="T3"/>
                                        </a:cxn>
                                        <a:cxn ang="0">
                                          <a:pos x="T4" y="T5"/>
                                        </a:cxn>
                                        <a:cxn ang="0">
                                          <a:pos x="T6" y="T7"/>
                                        </a:cxn>
                                        <a:cxn ang="0">
                                          <a:pos x="T8" y="T9"/>
                                        </a:cxn>
                                      </a:cxnLst>
                                      <a:rect l="0" t="0" r="r" b="b"/>
                                      <a:pathLst>
                                        <a:path w="7" h="1686">
                                          <a:moveTo>
                                            <a:pt x="0" y="0"/>
                                          </a:moveTo>
                                          <a:lnTo>
                                            <a:pt x="0" y="1686"/>
                                          </a:lnTo>
                                          <a:lnTo>
                                            <a:pt x="7" y="1686"/>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Rectangle 306"/>
                                  <wps:cNvSpPr>
                                    <a:spLocks noChangeArrowheads="1"/>
                                  </wps:cNvSpPr>
                                  <wps:spPr bwMode="auto">
                                    <a:xfrm>
                                      <a:off x="5659" y="2088"/>
                                      <a:ext cx="6" cy="167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307"/>
                                  <wps:cNvSpPr>
                                    <a:spLocks noChangeArrowheads="1"/>
                                  </wps:cNvSpPr>
                                  <wps:spPr bwMode="auto">
                                    <a:xfrm>
                                      <a:off x="5665" y="2088"/>
                                      <a:ext cx="7" cy="167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Freeform 308"/>
                                  <wps:cNvSpPr>
                                    <a:spLocks/>
                                  </wps:cNvSpPr>
                                  <wps:spPr bwMode="auto">
                                    <a:xfrm>
                                      <a:off x="5672" y="2081"/>
                                      <a:ext cx="7" cy="1647"/>
                                    </a:xfrm>
                                    <a:custGeom>
                                      <a:avLst/>
                                      <a:gdLst>
                                        <a:gd name="T0" fmla="*/ 0 w 7"/>
                                        <a:gd name="T1" fmla="*/ 7 h 1647"/>
                                        <a:gd name="T2" fmla="*/ 0 w 7"/>
                                        <a:gd name="T3" fmla="*/ 1647 h 1647"/>
                                        <a:gd name="T4" fmla="*/ 7 w 7"/>
                                        <a:gd name="T5" fmla="*/ 1640 h 1647"/>
                                        <a:gd name="T6" fmla="*/ 7 w 7"/>
                                        <a:gd name="T7" fmla="*/ 0 h 1647"/>
                                        <a:gd name="T8" fmla="*/ 0 w 7"/>
                                        <a:gd name="T9" fmla="*/ 7 h 1647"/>
                                      </a:gdLst>
                                      <a:ahLst/>
                                      <a:cxnLst>
                                        <a:cxn ang="0">
                                          <a:pos x="T0" y="T1"/>
                                        </a:cxn>
                                        <a:cxn ang="0">
                                          <a:pos x="T2" y="T3"/>
                                        </a:cxn>
                                        <a:cxn ang="0">
                                          <a:pos x="T4" y="T5"/>
                                        </a:cxn>
                                        <a:cxn ang="0">
                                          <a:pos x="T6" y="T7"/>
                                        </a:cxn>
                                        <a:cxn ang="0">
                                          <a:pos x="T8" y="T9"/>
                                        </a:cxn>
                                      </a:cxnLst>
                                      <a:rect l="0" t="0" r="r" b="b"/>
                                      <a:pathLst>
                                        <a:path w="7" h="1647">
                                          <a:moveTo>
                                            <a:pt x="0" y="7"/>
                                          </a:moveTo>
                                          <a:lnTo>
                                            <a:pt x="0" y="1647"/>
                                          </a:lnTo>
                                          <a:lnTo>
                                            <a:pt x="7" y="164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9"/>
                                  <wps:cNvSpPr>
                                    <a:spLocks/>
                                  </wps:cNvSpPr>
                                  <wps:spPr bwMode="auto">
                                    <a:xfrm>
                                      <a:off x="5679" y="2081"/>
                                      <a:ext cx="6" cy="1527"/>
                                    </a:xfrm>
                                    <a:custGeom>
                                      <a:avLst/>
                                      <a:gdLst>
                                        <a:gd name="T0" fmla="*/ 0 w 6"/>
                                        <a:gd name="T1" fmla="*/ 0 h 1527"/>
                                        <a:gd name="T2" fmla="*/ 0 w 6"/>
                                        <a:gd name="T3" fmla="*/ 1527 h 1527"/>
                                        <a:gd name="T4" fmla="*/ 6 w 6"/>
                                        <a:gd name="T5" fmla="*/ 1521 h 1527"/>
                                        <a:gd name="T6" fmla="*/ 6 w 6"/>
                                        <a:gd name="T7" fmla="*/ 0 h 1527"/>
                                        <a:gd name="T8" fmla="*/ 0 w 6"/>
                                        <a:gd name="T9" fmla="*/ 0 h 1527"/>
                                      </a:gdLst>
                                      <a:ahLst/>
                                      <a:cxnLst>
                                        <a:cxn ang="0">
                                          <a:pos x="T0" y="T1"/>
                                        </a:cxn>
                                        <a:cxn ang="0">
                                          <a:pos x="T2" y="T3"/>
                                        </a:cxn>
                                        <a:cxn ang="0">
                                          <a:pos x="T4" y="T5"/>
                                        </a:cxn>
                                        <a:cxn ang="0">
                                          <a:pos x="T6" y="T7"/>
                                        </a:cxn>
                                        <a:cxn ang="0">
                                          <a:pos x="T8" y="T9"/>
                                        </a:cxn>
                                      </a:cxnLst>
                                      <a:rect l="0" t="0" r="r" b="b"/>
                                      <a:pathLst>
                                        <a:path w="6" h="1527">
                                          <a:moveTo>
                                            <a:pt x="0" y="0"/>
                                          </a:moveTo>
                                          <a:lnTo>
                                            <a:pt x="0" y="1527"/>
                                          </a:lnTo>
                                          <a:lnTo>
                                            <a:pt x="6" y="1521"/>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10"/>
                                  <wps:cNvSpPr>
                                    <a:spLocks/>
                                  </wps:cNvSpPr>
                                  <wps:spPr bwMode="auto">
                                    <a:xfrm>
                                      <a:off x="5679" y="3615"/>
                                      <a:ext cx="6" cy="93"/>
                                    </a:xfrm>
                                    <a:custGeom>
                                      <a:avLst/>
                                      <a:gdLst>
                                        <a:gd name="T0" fmla="*/ 0 w 6"/>
                                        <a:gd name="T1" fmla="*/ 0 h 93"/>
                                        <a:gd name="T2" fmla="*/ 0 w 6"/>
                                        <a:gd name="T3" fmla="*/ 93 h 93"/>
                                        <a:gd name="T4" fmla="*/ 6 w 6"/>
                                        <a:gd name="T5" fmla="*/ 86 h 93"/>
                                        <a:gd name="T6" fmla="*/ 6 w 6"/>
                                        <a:gd name="T7" fmla="*/ 6 h 93"/>
                                        <a:gd name="T8" fmla="*/ 0 w 6"/>
                                        <a:gd name="T9" fmla="*/ 0 h 93"/>
                                      </a:gdLst>
                                      <a:ahLst/>
                                      <a:cxnLst>
                                        <a:cxn ang="0">
                                          <a:pos x="T0" y="T1"/>
                                        </a:cxn>
                                        <a:cxn ang="0">
                                          <a:pos x="T2" y="T3"/>
                                        </a:cxn>
                                        <a:cxn ang="0">
                                          <a:pos x="T4" y="T5"/>
                                        </a:cxn>
                                        <a:cxn ang="0">
                                          <a:pos x="T6" y="T7"/>
                                        </a:cxn>
                                        <a:cxn ang="0">
                                          <a:pos x="T8" y="T9"/>
                                        </a:cxn>
                                      </a:cxnLst>
                                      <a:rect l="0" t="0" r="r" b="b"/>
                                      <a:pathLst>
                                        <a:path w="6" h="93">
                                          <a:moveTo>
                                            <a:pt x="0" y="0"/>
                                          </a:moveTo>
                                          <a:lnTo>
                                            <a:pt x="0" y="93"/>
                                          </a:lnTo>
                                          <a:lnTo>
                                            <a:pt x="6" y="86"/>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11"/>
                                  <wps:cNvSpPr>
                                    <a:spLocks/>
                                  </wps:cNvSpPr>
                                  <wps:spPr bwMode="auto">
                                    <a:xfrm>
                                      <a:off x="5685" y="2088"/>
                                      <a:ext cx="7" cy="1487"/>
                                    </a:xfrm>
                                    <a:custGeom>
                                      <a:avLst/>
                                      <a:gdLst>
                                        <a:gd name="T0" fmla="*/ 0 w 7"/>
                                        <a:gd name="T1" fmla="*/ 0 h 1487"/>
                                        <a:gd name="T2" fmla="*/ 0 w 7"/>
                                        <a:gd name="T3" fmla="*/ 1487 h 1487"/>
                                        <a:gd name="T4" fmla="*/ 7 w 7"/>
                                        <a:gd name="T5" fmla="*/ 1480 h 1487"/>
                                        <a:gd name="T6" fmla="*/ 7 w 7"/>
                                        <a:gd name="T7" fmla="*/ 0 h 1487"/>
                                        <a:gd name="T8" fmla="*/ 0 w 7"/>
                                        <a:gd name="T9" fmla="*/ 0 h 1487"/>
                                      </a:gdLst>
                                      <a:ahLst/>
                                      <a:cxnLst>
                                        <a:cxn ang="0">
                                          <a:pos x="T0" y="T1"/>
                                        </a:cxn>
                                        <a:cxn ang="0">
                                          <a:pos x="T2" y="T3"/>
                                        </a:cxn>
                                        <a:cxn ang="0">
                                          <a:pos x="T4" y="T5"/>
                                        </a:cxn>
                                        <a:cxn ang="0">
                                          <a:pos x="T6" y="T7"/>
                                        </a:cxn>
                                        <a:cxn ang="0">
                                          <a:pos x="T8" y="T9"/>
                                        </a:cxn>
                                      </a:cxnLst>
                                      <a:rect l="0" t="0" r="r" b="b"/>
                                      <a:pathLst>
                                        <a:path w="7" h="1487">
                                          <a:moveTo>
                                            <a:pt x="0" y="0"/>
                                          </a:moveTo>
                                          <a:lnTo>
                                            <a:pt x="0" y="1487"/>
                                          </a:lnTo>
                                          <a:lnTo>
                                            <a:pt x="7" y="148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12"/>
                                  <wps:cNvSpPr>
                                    <a:spLocks/>
                                  </wps:cNvSpPr>
                                  <wps:spPr bwMode="auto">
                                    <a:xfrm>
                                      <a:off x="5685" y="3661"/>
                                      <a:ext cx="7" cy="40"/>
                                    </a:xfrm>
                                    <a:custGeom>
                                      <a:avLst/>
                                      <a:gdLst>
                                        <a:gd name="T0" fmla="*/ 0 w 7"/>
                                        <a:gd name="T1" fmla="*/ 0 h 40"/>
                                        <a:gd name="T2" fmla="*/ 0 w 7"/>
                                        <a:gd name="T3" fmla="*/ 40 h 40"/>
                                        <a:gd name="T4" fmla="*/ 7 w 7"/>
                                        <a:gd name="T5" fmla="*/ 33 h 40"/>
                                        <a:gd name="T6" fmla="*/ 7 w 7"/>
                                        <a:gd name="T7" fmla="*/ 0 h 40"/>
                                        <a:gd name="T8" fmla="*/ 0 w 7"/>
                                        <a:gd name="T9" fmla="*/ 0 h 40"/>
                                      </a:gdLst>
                                      <a:ahLst/>
                                      <a:cxnLst>
                                        <a:cxn ang="0">
                                          <a:pos x="T0" y="T1"/>
                                        </a:cxn>
                                        <a:cxn ang="0">
                                          <a:pos x="T2" y="T3"/>
                                        </a:cxn>
                                        <a:cxn ang="0">
                                          <a:pos x="T4" y="T5"/>
                                        </a:cxn>
                                        <a:cxn ang="0">
                                          <a:pos x="T6" y="T7"/>
                                        </a:cxn>
                                        <a:cxn ang="0">
                                          <a:pos x="T8" y="T9"/>
                                        </a:cxn>
                                      </a:cxnLst>
                                      <a:rect l="0" t="0" r="r" b="b"/>
                                      <a:pathLst>
                                        <a:path w="7" h="40">
                                          <a:moveTo>
                                            <a:pt x="0" y="0"/>
                                          </a:moveTo>
                                          <a:lnTo>
                                            <a:pt x="0" y="40"/>
                                          </a:lnTo>
                                          <a:lnTo>
                                            <a:pt x="7" y="3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13"/>
                                  <wps:cNvSpPr>
                                    <a:spLocks/>
                                  </wps:cNvSpPr>
                                  <wps:spPr bwMode="auto">
                                    <a:xfrm>
                                      <a:off x="5692" y="2088"/>
                                      <a:ext cx="6" cy="1460"/>
                                    </a:xfrm>
                                    <a:custGeom>
                                      <a:avLst/>
                                      <a:gdLst>
                                        <a:gd name="T0" fmla="*/ 0 w 6"/>
                                        <a:gd name="T1" fmla="*/ 0 h 1460"/>
                                        <a:gd name="T2" fmla="*/ 0 w 6"/>
                                        <a:gd name="T3" fmla="*/ 1460 h 1460"/>
                                        <a:gd name="T4" fmla="*/ 6 w 6"/>
                                        <a:gd name="T5" fmla="*/ 1454 h 1460"/>
                                        <a:gd name="T6" fmla="*/ 6 w 6"/>
                                        <a:gd name="T7" fmla="*/ 0 h 1460"/>
                                        <a:gd name="T8" fmla="*/ 0 w 6"/>
                                        <a:gd name="T9" fmla="*/ 0 h 1460"/>
                                      </a:gdLst>
                                      <a:ahLst/>
                                      <a:cxnLst>
                                        <a:cxn ang="0">
                                          <a:pos x="T0" y="T1"/>
                                        </a:cxn>
                                        <a:cxn ang="0">
                                          <a:pos x="T2" y="T3"/>
                                        </a:cxn>
                                        <a:cxn ang="0">
                                          <a:pos x="T4" y="T5"/>
                                        </a:cxn>
                                        <a:cxn ang="0">
                                          <a:pos x="T6" y="T7"/>
                                        </a:cxn>
                                        <a:cxn ang="0">
                                          <a:pos x="T8" y="T9"/>
                                        </a:cxn>
                                      </a:cxnLst>
                                      <a:rect l="0" t="0" r="r" b="b"/>
                                      <a:pathLst>
                                        <a:path w="6" h="1460">
                                          <a:moveTo>
                                            <a:pt x="0" y="0"/>
                                          </a:moveTo>
                                          <a:lnTo>
                                            <a:pt x="0" y="1460"/>
                                          </a:lnTo>
                                          <a:lnTo>
                                            <a:pt x="6" y="1454"/>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Rectangle 314"/>
                                  <wps:cNvSpPr>
                                    <a:spLocks noChangeArrowheads="1"/>
                                  </wps:cNvSpPr>
                                  <wps:spPr bwMode="auto">
                                    <a:xfrm>
                                      <a:off x="5692" y="3661"/>
                                      <a:ext cx="6"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Freeform 315"/>
                                  <wps:cNvSpPr>
                                    <a:spLocks/>
                                  </wps:cNvSpPr>
                                  <wps:spPr bwMode="auto">
                                    <a:xfrm>
                                      <a:off x="5698" y="2088"/>
                                      <a:ext cx="7" cy="1447"/>
                                    </a:xfrm>
                                    <a:custGeom>
                                      <a:avLst/>
                                      <a:gdLst>
                                        <a:gd name="T0" fmla="*/ 0 w 7"/>
                                        <a:gd name="T1" fmla="*/ 0 h 1447"/>
                                        <a:gd name="T2" fmla="*/ 0 w 7"/>
                                        <a:gd name="T3" fmla="*/ 1447 h 1447"/>
                                        <a:gd name="T4" fmla="*/ 7 w 7"/>
                                        <a:gd name="T5" fmla="*/ 1440 h 1447"/>
                                        <a:gd name="T6" fmla="*/ 7 w 7"/>
                                        <a:gd name="T7" fmla="*/ 0 h 1447"/>
                                        <a:gd name="T8" fmla="*/ 0 w 7"/>
                                        <a:gd name="T9" fmla="*/ 0 h 1447"/>
                                      </a:gdLst>
                                      <a:ahLst/>
                                      <a:cxnLst>
                                        <a:cxn ang="0">
                                          <a:pos x="T0" y="T1"/>
                                        </a:cxn>
                                        <a:cxn ang="0">
                                          <a:pos x="T2" y="T3"/>
                                        </a:cxn>
                                        <a:cxn ang="0">
                                          <a:pos x="T4" y="T5"/>
                                        </a:cxn>
                                        <a:cxn ang="0">
                                          <a:pos x="T6" y="T7"/>
                                        </a:cxn>
                                        <a:cxn ang="0">
                                          <a:pos x="T8" y="T9"/>
                                        </a:cxn>
                                      </a:cxnLst>
                                      <a:rect l="0" t="0" r="r" b="b"/>
                                      <a:pathLst>
                                        <a:path w="7" h="1447">
                                          <a:moveTo>
                                            <a:pt x="0" y="0"/>
                                          </a:moveTo>
                                          <a:lnTo>
                                            <a:pt x="0" y="1447"/>
                                          </a:lnTo>
                                          <a:lnTo>
                                            <a:pt x="7" y="144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Rectangle 316"/>
                                  <wps:cNvSpPr>
                                    <a:spLocks noChangeArrowheads="1"/>
                                  </wps:cNvSpPr>
                                  <wps:spPr bwMode="auto">
                                    <a:xfrm>
                                      <a:off x="5698" y="3675"/>
                                      <a:ext cx="7"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317"/>
                                  <wps:cNvSpPr>
                                    <a:spLocks noChangeArrowheads="1"/>
                                  </wps:cNvSpPr>
                                  <wps:spPr bwMode="auto">
                                    <a:xfrm>
                                      <a:off x="5705" y="2081"/>
                                      <a:ext cx="7" cy="144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18"/>
                                  <wps:cNvSpPr>
                                    <a:spLocks noChangeArrowheads="1"/>
                                  </wps:cNvSpPr>
                                  <wps:spPr bwMode="auto">
                                    <a:xfrm>
                                      <a:off x="5712" y="2088"/>
                                      <a:ext cx="6" cy="142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Freeform 319"/>
                                  <wps:cNvSpPr>
                                    <a:spLocks/>
                                  </wps:cNvSpPr>
                                  <wps:spPr bwMode="auto">
                                    <a:xfrm>
                                      <a:off x="5718" y="2094"/>
                                      <a:ext cx="7" cy="1388"/>
                                    </a:xfrm>
                                    <a:custGeom>
                                      <a:avLst/>
                                      <a:gdLst>
                                        <a:gd name="T0" fmla="*/ 0 w 7"/>
                                        <a:gd name="T1" fmla="*/ 0 h 1388"/>
                                        <a:gd name="T2" fmla="*/ 0 w 7"/>
                                        <a:gd name="T3" fmla="*/ 1388 h 1388"/>
                                        <a:gd name="T4" fmla="*/ 7 w 7"/>
                                        <a:gd name="T5" fmla="*/ 1381 h 1388"/>
                                        <a:gd name="T6" fmla="*/ 7 w 7"/>
                                        <a:gd name="T7" fmla="*/ 0 h 1388"/>
                                        <a:gd name="T8" fmla="*/ 0 w 7"/>
                                        <a:gd name="T9" fmla="*/ 0 h 1388"/>
                                      </a:gdLst>
                                      <a:ahLst/>
                                      <a:cxnLst>
                                        <a:cxn ang="0">
                                          <a:pos x="T0" y="T1"/>
                                        </a:cxn>
                                        <a:cxn ang="0">
                                          <a:pos x="T2" y="T3"/>
                                        </a:cxn>
                                        <a:cxn ang="0">
                                          <a:pos x="T4" y="T5"/>
                                        </a:cxn>
                                        <a:cxn ang="0">
                                          <a:pos x="T6" y="T7"/>
                                        </a:cxn>
                                        <a:cxn ang="0">
                                          <a:pos x="T8" y="T9"/>
                                        </a:cxn>
                                      </a:cxnLst>
                                      <a:rect l="0" t="0" r="r" b="b"/>
                                      <a:pathLst>
                                        <a:path w="7" h="1388">
                                          <a:moveTo>
                                            <a:pt x="0" y="0"/>
                                          </a:moveTo>
                                          <a:lnTo>
                                            <a:pt x="0" y="1388"/>
                                          </a:lnTo>
                                          <a:lnTo>
                                            <a:pt x="7" y="1381"/>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20"/>
                                  <wps:cNvSpPr>
                                    <a:spLocks/>
                                  </wps:cNvSpPr>
                                  <wps:spPr bwMode="auto">
                                    <a:xfrm>
                                      <a:off x="5725" y="2094"/>
                                      <a:ext cx="7" cy="1308"/>
                                    </a:xfrm>
                                    <a:custGeom>
                                      <a:avLst/>
                                      <a:gdLst>
                                        <a:gd name="T0" fmla="*/ 0 w 7"/>
                                        <a:gd name="T1" fmla="*/ 0 h 1308"/>
                                        <a:gd name="T2" fmla="*/ 0 w 7"/>
                                        <a:gd name="T3" fmla="*/ 1308 h 1308"/>
                                        <a:gd name="T4" fmla="*/ 7 w 7"/>
                                        <a:gd name="T5" fmla="*/ 1302 h 1308"/>
                                        <a:gd name="T6" fmla="*/ 7 w 7"/>
                                        <a:gd name="T7" fmla="*/ 0 h 1308"/>
                                        <a:gd name="T8" fmla="*/ 0 w 7"/>
                                        <a:gd name="T9" fmla="*/ 0 h 1308"/>
                                      </a:gdLst>
                                      <a:ahLst/>
                                      <a:cxnLst>
                                        <a:cxn ang="0">
                                          <a:pos x="T0" y="T1"/>
                                        </a:cxn>
                                        <a:cxn ang="0">
                                          <a:pos x="T2" y="T3"/>
                                        </a:cxn>
                                        <a:cxn ang="0">
                                          <a:pos x="T4" y="T5"/>
                                        </a:cxn>
                                        <a:cxn ang="0">
                                          <a:pos x="T6" y="T7"/>
                                        </a:cxn>
                                        <a:cxn ang="0">
                                          <a:pos x="T8" y="T9"/>
                                        </a:cxn>
                                      </a:cxnLst>
                                      <a:rect l="0" t="0" r="r" b="b"/>
                                      <a:pathLst>
                                        <a:path w="7" h="1308">
                                          <a:moveTo>
                                            <a:pt x="0" y="0"/>
                                          </a:moveTo>
                                          <a:lnTo>
                                            <a:pt x="0" y="1308"/>
                                          </a:lnTo>
                                          <a:lnTo>
                                            <a:pt x="7" y="130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21"/>
                                  <wps:cNvSpPr>
                                    <a:spLocks/>
                                  </wps:cNvSpPr>
                                  <wps:spPr bwMode="auto">
                                    <a:xfrm>
                                      <a:off x="5732" y="2094"/>
                                      <a:ext cx="6" cy="1282"/>
                                    </a:xfrm>
                                    <a:custGeom>
                                      <a:avLst/>
                                      <a:gdLst>
                                        <a:gd name="T0" fmla="*/ 0 w 6"/>
                                        <a:gd name="T1" fmla="*/ 0 h 1282"/>
                                        <a:gd name="T2" fmla="*/ 0 w 6"/>
                                        <a:gd name="T3" fmla="*/ 1282 h 1282"/>
                                        <a:gd name="T4" fmla="*/ 6 w 6"/>
                                        <a:gd name="T5" fmla="*/ 1269 h 1282"/>
                                        <a:gd name="T6" fmla="*/ 6 w 6"/>
                                        <a:gd name="T7" fmla="*/ 0 h 1282"/>
                                        <a:gd name="T8" fmla="*/ 0 w 6"/>
                                        <a:gd name="T9" fmla="*/ 0 h 1282"/>
                                      </a:gdLst>
                                      <a:ahLst/>
                                      <a:cxnLst>
                                        <a:cxn ang="0">
                                          <a:pos x="T0" y="T1"/>
                                        </a:cxn>
                                        <a:cxn ang="0">
                                          <a:pos x="T2" y="T3"/>
                                        </a:cxn>
                                        <a:cxn ang="0">
                                          <a:pos x="T4" y="T5"/>
                                        </a:cxn>
                                        <a:cxn ang="0">
                                          <a:pos x="T6" y="T7"/>
                                        </a:cxn>
                                        <a:cxn ang="0">
                                          <a:pos x="T8" y="T9"/>
                                        </a:cxn>
                                      </a:cxnLst>
                                      <a:rect l="0" t="0" r="r" b="b"/>
                                      <a:pathLst>
                                        <a:path w="6" h="1282">
                                          <a:moveTo>
                                            <a:pt x="0" y="0"/>
                                          </a:moveTo>
                                          <a:lnTo>
                                            <a:pt x="0" y="1282"/>
                                          </a:lnTo>
                                          <a:lnTo>
                                            <a:pt x="6" y="1269"/>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Rectangle 322"/>
                                  <wps:cNvSpPr>
                                    <a:spLocks noChangeArrowheads="1"/>
                                  </wps:cNvSpPr>
                                  <wps:spPr bwMode="auto">
                                    <a:xfrm>
                                      <a:off x="5738" y="2094"/>
                                      <a:ext cx="7" cy="126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Freeform 323"/>
                                  <wps:cNvSpPr>
                                    <a:spLocks/>
                                  </wps:cNvSpPr>
                                  <wps:spPr bwMode="auto">
                                    <a:xfrm>
                                      <a:off x="5745" y="2094"/>
                                      <a:ext cx="7" cy="1249"/>
                                    </a:xfrm>
                                    <a:custGeom>
                                      <a:avLst/>
                                      <a:gdLst>
                                        <a:gd name="T0" fmla="*/ 0 w 7"/>
                                        <a:gd name="T1" fmla="*/ 0 h 1249"/>
                                        <a:gd name="T2" fmla="*/ 0 w 7"/>
                                        <a:gd name="T3" fmla="*/ 1249 h 1249"/>
                                        <a:gd name="T4" fmla="*/ 7 w 7"/>
                                        <a:gd name="T5" fmla="*/ 1242 h 1249"/>
                                        <a:gd name="T6" fmla="*/ 7 w 7"/>
                                        <a:gd name="T7" fmla="*/ 0 h 1249"/>
                                        <a:gd name="T8" fmla="*/ 0 w 7"/>
                                        <a:gd name="T9" fmla="*/ 0 h 1249"/>
                                      </a:gdLst>
                                      <a:ahLst/>
                                      <a:cxnLst>
                                        <a:cxn ang="0">
                                          <a:pos x="T0" y="T1"/>
                                        </a:cxn>
                                        <a:cxn ang="0">
                                          <a:pos x="T2" y="T3"/>
                                        </a:cxn>
                                        <a:cxn ang="0">
                                          <a:pos x="T4" y="T5"/>
                                        </a:cxn>
                                        <a:cxn ang="0">
                                          <a:pos x="T6" y="T7"/>
                                        </a:cxn>
                                        <a:cxn ang="0">
                                          <a:pos x="T8" y="T9"/>
                                        </a:cxn>
                                      </a:cxnLst>
                                      <a:rect l="0" t="0" r="r" b="b"/>
                                      <a:pathLst>
                                        <a:path w="7" h="1249">
                                          <a:moveTo>
                                            <a:pt x="0" y="0"/>
                                          </a:moveTo>
                                          <a:lnTo>
                                            <a:pt x="0" y="1249"/>
                                          </a:lnTo>
                                          <a:lnTo>
                                            <a:pt x="7" y="124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Rectangle 324"/>
                                  <wps:cNvSpPr>
                                    <a:spLocks noChangeArrowheads="1"/>
                                  </wps:cNvSpPr>
                                  <wps:spPr bwMode="auto">
                                    <a:xfrm>
                                      <a:off x="5752" y="2101"/>
                                      <a:ext cx="6" cy="120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Freeform 325"/>
                                  <wps:cNvSpPr>
                                    <a:spLocks/>
                                  </wps:cNvSpPr>
                                  <wps:spPr bwMode="auto">
                                    <a:xfrm>
                                      <a:off x="5758" y="2101"/>
                                      <a:ext cx="7" cy="1135"/>
                                    </a:xfrm>
                                    <a:custGeom>
                                      <a:avLst/>
                                      <a:gdLst>
                                        <a:gd name="T0" fmla="*/ 0 w 7"/>
                                        <a:gd name="T1" fmla="*/ 0 h 1135"/>
                                        <a:gd name="T2" fmla="*/ 0 w 7"/>
                                        <a:gd name="T3" fmla="*/ 1135 h 1135"/>
                                        <a:gd name="T4" fmla="*/ 7 w 7"/>
                                        <a:gd name="T5" fmla="*/ 1129 h 1135"/>
                                        <a:gd name="T6" fmla="*/ 7 w 7"/>
                                        <a:gd name="T7" fmla="*/ 7 h 1135"/>
                                        <a:gd name="T8" fmla="*/ 0 w 7"/>
                                        <a:gd name="T9" fmla="*/ 0 h 1135"/>
                                      </a:gdLst>
                                      <a:ahLst/>
                                      <a:cxnLst>
                                        <a:cxn ang="0">
                                          <a:pos x="T0" y="T1"/>
                                        </a:cxn>
                                        <a:cxn ang="0">
                                          <a:pos x="T2" y="T3"/>
                                        </a:cxn>
                                        <a:cxn ang="0">
                                          <a:pos x="T4" y="T5"/>
                                        </a:cxn>
                                        <a:cxn ang="0">
                                          <a:pos x="T6" y="T7"/>
                                        </a:cxn>
                                        <a:cxn ang="0">
                                          <a:pos x="T8" y="T9"/>
                                        </a:cxn>
                                      </a:cxnLst>
                                      <a:rect l="0" t="0" r="r" b="b"/>
                                      <a:pathLst>
                                        <a:path w="7" h="1135">
                                          <a:moveTo>
                                            <a:pt x="0" y="0"/>
                                          </a:moveTo>
                                          <a:lnTo>
                                            <a:pt x="0" y="1135"/>
                                          </a:lnTo>
                                          <a:lnTo>
                                            <a:pt x="7" y="1129"/>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Rectangle 326"/>
                                  <wps:cNvSpPr>
                                    <a:spLocks noChangeArrowheads="1"/>
                                  </wps:cNvSpPr>
                                  <wps:spPr bwMode="auto">
                                    <a:xfrm>
                                      <a:off x="5758" y="3276"/>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Freeform 327"/>
                                  <wps:cNvSpPr>
                                    <a:spLocks/>
                                  </wps:cNvSpPr>
                                  <wps:spPr bwMode="auto">
                                    <a:xfrm>
                                      <a:off x="5765" y="2114"/>
                                      <a:ext cx="7" cy="1116"/>
                                    </a:xfrm>
                                    <a:custGeom>
                                      <a:avLst/>
                                      <a:gdLst>
                                        <a:gd name="T0" fmla="*/ 0 w 7"/>
                                        <a:gd name="T1" fmla="*/ 0 h 1116"/>
                                        <a:gd name="T2" fmla="*/ 0 w 7"/>
                                        <a:gd name="T3" fmla="*/ 1116 h 1116"/>
                                        <a:gd name="T4" fmla="*/ 7 w 7"/>
                                        <a:gd name="T5" fmla="*/ 1116 h 1116"/>
                                        <a:gd name="T6" fmla="*/ 7 w 7"/>
                                        <a:gd name="T7" fmla="*/ 7 h 1116"/>
                                        <a:gd name="T8" fmla="*/ 0 w 7"/>
                                        <a:gd name="T9" fmla="*/ 0 h 1116"/>
                                      </a:gdLst>
                                      <a:ahLst/>
                                      <a:cxnLst>
                                        <a:cxn ang="0">
                                          <a:pos x="T0" y="T1"/>
                                        </a:cxn>
                                        <a:cxn ang="0">
                                          <a:pos x="T2" y="T3"/>
                                        </a:cxn>
                                        <a:cxn ang="0">
                                          <a:pos x="T4" y="T5"/>
                                        </a:cxn>
                                        <a:cxn ang="0">
                                          <a:pos x="T6" y="T7"/>
                                        </a:cxn>
                                        <a:cxn ang="0">
                                          <a:pos x="T8" y="T9"/>
                                        </a:cxn>
                                      </a:cxnLst>
                                      <a:rect l="0" t="0" r="r" b="b"/>
                                      <a:pathLst>
                                        <a:path w="7" h="1116">
                                          <a:moveTo>
                                            <a:pt x="0" y="0"/>
                                          </a:moveTo>
                                          <a:lnTo>
                                            <a:pt x="0" y="1116"/>
                                          </a:lnTo>
                                          <a:lnTo>
                                            <a:pt x="7" y="1116"/>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28"/>
                                  <wps:cNvSpPr>
                                    <a:spLocks/>
                                  </wps:cNvSpPr>
                                  <wps:spPr bwMode="auto">
                                    <a:xfrm>
                                      <a:off x="5772" y="2121"/>
                                      <a:ext cx="6" cy="1102"/>
                                    </a:xfrm>
                                    <a:custGeom>
                                      <a:avLst/>
                                      <a:gdLst>
                                        <a:gd name="T0" fmla="*/ 0 w 6"/>
                                        <a:gd name="T1" fmla="*/ 0 h 1102"/>
                                        <a:gd name="T2" fmla="*/ 0 w 6"/>
                                        <a:gd name="T3" fmla="*/ 1102 h 1102"/>
                                        <a:gd name="T4" fmla="*/ 6 w 6"/>
                                        <a:gd name="T5" fmla="*/ 1095 h 1102"/>
                                        <a:gd name="T6" fmla="*/ 6 w 6"/>
                                        <a:gd name="T7" fmla="*/ 0 h 1102"/>
                                        <a:gd name="T8" fmla="*/ 0 w 6"/>
                                        <a:gd name="T9" fmla="*/ 0 h 1102"/>
                                      </a:gdLst>
                                      <a:ahLst/>
                                      <a:cxnLst>
                                        <a:cxn ang="0">
                                          <a:pos x="T0" y="T1"/>
                                        </a:cxn>
                                        <a:cxn ang="0">
                                          <a:pos x="T2" y="T3"/>
                                        </a:cxn>
                                        <a:cxn ang="0">
                                          <a:pos x="T4" y="T5"/>
                                        </a:cxn>
                                        <a:cxn ang="0">
                                          <a:pos x="T6" y="T7"/>
                                        </a:cxn>
                                        <a:cxn ang="0">
                                          <a:pos x="T8" y="T9"/>
                                        </a:cxn>
                                      </a:cxnLst>
                                      <a:rect l="0" t="0" r="r" b="b"/>
                                      <a:pathLst>
                                        <a:path w="6" h="1102">
                                          <a:moveTo>
                                            <a:pt x="0" y="0"/>
                                          </a:moveTo>
                                          <a:lnTo>
                                            <a:pt x="0" y="1102"/>
                                          </a:lnTo>
                                          <a:lnTo>
                                            <a:pt x="6" y="1095"/>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Rectangle 329"/>
                                  <wps:cNvSpPr>
                                    <a:spLocks noChangeArrowheads="1"/>
                                  </wps:cNvSpPr>
                                  <wps:spPr bwMode="auto">
                                    <a:xfrm>
                                      <a:off x="5778" y="2128"/>
                                      <a:ext cx="7" cy="107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30"/>
                                  <wps:cNvSpPr>
                                    <a:spLocks noChangeArrowheads="1"/>
                                  </wps:cNvSpPr>
                                  <wps:spPr bwMode="auto">
                                    <a:xfrm>
                                      <a:off x="5785" y="2128"/>
                                      <a:ext cx="6" cy="106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Freeform 331"/>
                                  <wps:cNvSpPr>
                                    <a:spLocks/>
                                  </wps:cNvSpPr>
                                  <wps:spPr bwMode="auto">
                                    <a:xfrm>
                                      <a:off x="5791" y="2128"/>
                                      <a:ext cx="7" cy="982"/>
                                    </a:xfrm>
                                    <a:custGeom>
                                      <a:avLst/>
                                      <a:gdLst>
                                        <a:gd name="T0" fmla="*/ 0 w 7"/>
                                        <a:gd name="T1" fmla="*/ 0 h 982"/>
                                        <a:gd name="T2" fmla="*/ 0 w 7"/>
                                        <a:gd name="T3" fmla="*/ 982 h 982"/>
                                        <a:gd name="T4" fmla="*/ 7 w 7"/>
                                        <a:gd name="T5" fmla="*/ 976 h 982"/>
                                        <a:gd name="T6" fmla="*/ 7 w 7"/>
                                        <a:gd name="T7" fmla="*/ 0 h 982"/>
                                        <a:gd name="T8" fmla="*/ 0 w 7"/>
                                        <a:gd name="T9" fmla="*/ 0 h 982"/>
                                      </a:gdLst>
                                      <a:ahLst/>
                                      <a:cxnLst>
                                        <a:cxn ang="0">
                                          <a:pos x="T0" y="T1"/>
                                        </a:cxn>
                                        <a:cxn ang="0">
                                          <a:pos x="T2" y="T3"/>
                                        </a:cxn>
                                        <a:cxn ang="0">
                                          <a:pos x="T4" y="T5"/>
                                        </a:cxn>
                                        <a:cxn ang="0">
                                          <a:pos x="T6" y="T7"/>
                                        </a:cxn>
                                        <a:cxn ang="0">
                                          <a:pos x="T8" y="T9"/>
                                        </a:cxn>
                                      </a:cxnLst>
                                      <a:rect l="0" t="0" r="r" b="b"/>
                                      <a:pathLst>
                                        <a:path w="7" h="982">
                                          <a:moveTo>
                                            <a:pt x="0" y="0"/>
                                          </a:moveTo>
                                          <a:lnTo>
                                            <a:pt x="0" y="982"/>
                                          </a:lnTo>
                                          <a:lnTo>
                                            <a:pt x="7" y="97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332"/>
                                  <wps:cNvSpPr>
                                    <a:spLocks noChangeArrowheads="1"/>
                                  </wps:cNvSpPr>
                                  <wps:spPr bwMode="auto">
                                    <a:xfrm>
                                      <a:off x="5791" y="3157"/>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Freeform 333"/>
                                  <wps:cNvSpPr>
                                    <a:spLocks/>
                                  </wps:cNvSpPr>
                                  <wps:spPr bwMode="auto">
                                    <a:xfrm>
                                      <a:off x="5798" y="2128"/>
                                      <a:ext cx="7" cy="949"/>
                                    </a:xfrm>
                                    <a:custGeom>
                                      <a:avLst/>
                                      <a:gdLst>
                                        <a:gd name="T0" fmla="*/ 0 w 7"/>
                                        <a:gd name="T1" fmla="*/ 0 h 949"/>
                                        <a:gd name="T2" fmla="*/ 0 w 7"/>
                                        <a:gd name="T3" fmla="*/ 949 h 949"/>
                                        <a:gd name="T4" fmla="*/ 7 w 7"/>
                                        <a:gd name="T5" fmla="*/ 942 h 949"/>
                                        <a:gd name="T6" fmla="*/ 7 w 7"/>
                                        <a:gd name="T7" fmla="*/ 0 h 949"/>
                                        <a:gd name="T8" fmla="*/ 0 w 7"/>
                                        <a:gd name="T9" fmla="*/ 0 h 949"/>
                                      </a:gdLst>
                                      <a:ahLst/>
                                      <a:cxnLst>
                                        <a:cxn ang="0">
                                          <a:pos x="T0" y="T1"/>
                                        </a:cxn>
                                        <a:cxn ang="0">
                                          <a:pos x="T2" y="T3"/>
                                        </a:cxn>
                                        <a:cxn ang="0">
                                          <a:pos x="T4" y="T5"/>
                                        </a:cxn>
                                        <a:cxn ang="0">
                                          <a:pos x="T6" y="T7"/>
                                        </a:cxn>
                                        <a:cxn ang="0">
                                          <a:pos x="T8" y="T9"/>
                                        </a:cxn>
                                      </a:cxnLst>
                                      <a:rect l="0" t="0" r="r" b="b"/>
                                      <a:pathLst>
                                        <a:path w="7" h="949">
                                          <a:moveTo>
                                            <a:pt x="0" y="0"/>
                                          </a:moveTo>
                                          <a:lnTo>
                                            <a:pt x="0" y="949"/>
                                          </a:lnTo>
                                          <a:lnTo>
                                            <a:pt x="7" y="94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34"/>
                                  <wps:cNvSpPr>
                                    <a:spLocks/>
                                  </wps:cNvSpPr>
                                  <wps:spPr bwMode="auto">
                                    <a:xfrm>
                                      <a:off x="5805" y="2128"/>
                                      <a:ext cx="6" cy="936"/>
                                    </a:xfrm>
                                    <a:custGeom>
                                      <a:avLst/>
                                      <a:gdLst>
                                        <a:gd name="T0" fmla="*/ 0 w 6"/>
                                        <a:gd name="T1" fmla="*/ 0 h 936"/>
                                        <a:gd name="T2" fmla="*/ 0 w 6"/>
                                        <a:gd name="T3" fmla="*/ 936 h 936"/>
                                        <a:gd name="T4" fmla="*/ 6 w 6"/>
                                        <a:gd name="T5" fmla="*/ 929 h 936"/>
                                        <a:gd name="T6" fmla="*/ 6 w 6"/>
                                        <a:gd name="T7" fmla="*/ 0 h 936"/>
                                        <a:gd name="T8" fmla="*/ 0 w 6"/>
                                        <a:gd name="T9" fmla="*/ 0 h 936"/>
                                      </a:gdLst>
                                      <a:ahLst/>
                                      <a:cxnLst>
                                        <a:cxn ang="0">
                                          <a:pos x="T0" y="T1"/>
                                        </a:cxn>
                                        <a:cxn ang="0">
                                          <a:pos x="T2" y="T3"/>
                                        </a:cxn>
                                        <a:cxn ang="0">
                                          <a:pos x="T4" y="T5"/>
                                        </a:cxn>
                                        <a:cxn ang="0">
                                          <a:pos x="T6" y="T7"/>
                                        </a:cxn>
                                        <a:cxn ang="0">
                                          <a:pos x="T8" y="T9"/>
                                        </a:cxn>
                                      </a:cxnLst>
                                      <a:rect l="0" t="0" r="r" b="b"/>
                                      <a:pathLst>
                                        <a:path w="6" h="936">
                                          <a:moveTo>
                                            <a:pt x="0" y="0"/>
                                          </a:moveTo>
                                          <a:lnTo>
                                            <a:pt x="0" y="936"/>
                                          </a:lnTo>
                                          <a:lnTo>
                                            <a:pt x="6" y="929"/>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335"/>
                                  <wps:cNvSpPr>
                                    <a:spLocks noChangeArrowheads="1"/>
                                  </wps:cNvSpPr>
                                  <wps:spPr bwMode="auto">
                                    <a:xfrm>
                                      <a:off x="5811" y="2134"/>
                                      <a:ext cx="7" cy="91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36"/>
                                  <wps:cNvSpPr>
                                    <a:spLocks noChangeArrowheads="1"/>
                                  </wps:cNvSpPr>
                                  <wps:spPr bwMode="auto">
                                    <a:xfrm>
                                      <a:off x="5818" y="2134"/>
                                      <a:ext cx="7" cy="89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Freeform 337"/>
                                  <wps:cNvSpPr>
                                    <a:spLocks/>
                                  </wps:cNvSpPr>
                                  <wps:spPr bwMode="auto">
                                    <a:xfrm>
                                      <a:off x="5825" y="2134"/>
                                      <a:ext cx="6" cy="883"/>
                                    </a:xfrm>
                                    <a:custGeom>
                                      <a:avLst/>
                                      <a:gdLst>
                                        <a:gd name="T0" fmla="*/ 0 w 6"/>
                                        <a:gd name="T1" fmla="*/ 0 h 883"/>
                                        <a:gd name="T2" fmla="*/ 0 w 6"/>
                                        <a:gd name="T3" fmla="*/ 883 h 883"/>
                                        <a:gd name="T4" fmla="*/ 6 w 6"/>
                                        <a:gd name="T5" fmla="*/ 877 h 883"/>
                                        <a:gd name="T6" fmla="*/ 6 w 6"/>
                                        <a:gd name="T7" fmla="*/ 0 h 883"/>
                                        <a:gd name="T8" fmla="*/ 0 w 6"/>
                                        <a:gd name="T9" fmla="*/ 0 h 883"/>
                                      </a:gdLst>
                                      <a:ahLst/>
                                      <a:cxnLst>
                                        <a:cxn ang="0">
                                          <a:pos x="T0" y="T1"/>
                                        </a:cxn>
                                        <a:cxn ang="0">
                                          <a:pos x="T2" y="T3"/>
                                        </a:cxn>
                                        <a:cxn ang="0">
                                          <a:pos x="T4" y="T5"/>
                                        </a:cxn>
                                        <a:cxn ang="0">
                                          <a:pos x="T6" y="T7"/>
                                        </a:cxn>
                                        <a:cxn ang="0">
                                          <a:pos x="T8" y="T9"/>
                                        </a:cxn>
                                      </a:cxnLst>
                                      <a:rect l="0" t="0" r="r" b="b"/>
                                      <a:pathLst>
                                        <a:path w="6" h="883">
                                          <a:moveTo>
                                            <a:pt x="0" y="0"/>
                                          </a:moveTo>
                                          <a:lnTo>
                                            <a:pt x="0" y="883"/>
                                          </a:lnTo>
                                          <a:lnTo>
                                            <a:pt x="6" y="87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Rectangle 338"/>
                                  <wps:cNvSpPr>
                                    <a:spLocks noChangeArrowheads="1"/>
                                  </wps:cNvSpPr>
                                  <wps:spPr bwMode="auto">
                                    <a:xfrm>
                                      <a:off x="5831" y="2101"/>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339"/>
                                  <wps:cNvSpPr>
                                    <a:spLocks/>
                                  </wps:cNvSpPr>
                                  <wps:spPr bwMode="auto">
                                    <a:xfrm>
                                      <a:off x="5831" y="2134"/>
                                      <a:ext cx="7" cy="863"/>
                                    </a:xfrm>
                                    <a:custGeom>
                                      <a:avLst/>
                                      <a:gdLst>
                                        <a:gd name="T0" fmla="*/ 0 w 7"/>
                                        <a:gd name="T1" fmla="*/ 0 h 863"/>
                                        <a:gd name="T2" fmla="*/ 0 w 7"/>
                                        <a:gd name="T3" fmla="*/ 863 h 863"/>
                                        <a:gd name="T4" fmla="*/ 7 w 7"/>
                                        <a:gd name="T5" fmla="*/ 857 h 863"/>
                                        <a:gd name="T6" fmla="*/ 7 w 7"/>
                                        <a:gd name="T7" fmla="*/ 0 h 863"/>
                                        <a:gd name="T8" fmla="*/ 0 w 7"/>
                                        <a:gd name="T9" fmla="*/ 0 h 863"/>
                                      </a:gdLst>
                                      <a:ahLst/>
                                      <a:cxnLst>
                                        <a:cxn ang="0">
                                          <a:pos x="T0" y="T1"/>
                                        </a:cxn>
                                        <a:cxn ang="0">
                                          <a:pos x="T2" y="T3"/>
                                        </a:cxn>
                                        <a:cxn ang="0">
                                          <a:pos x="T4" y="T5"/>
                                        </a:cxn>
                                        <a:cxn ang="0">
                                          <a:pos x="T6" y="T7"/>
                                        </a:cxn>
                                        <a:cxn ang="0">
                                          <a:pos x="T8" y="T9"/>
                                        </a:cxn>
                                      </a:cxnLst>
                                      <a:rect l="0" t="0" r="r" b="b"/>
                                      <a:pathLst>
                                        <a:path w="7" h="863">
                                          <a:moveTo>
                                            <a:pt x="0" y="0"/>
                                          </a:moveTo>
                                          <a:lnTo>
                                            <a:pt x="0" y="863"/>
                                          </a:lnTo>
                                          <a:lnTo>
                                            <a:pt x="7" y="85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340"/>
                                  <wps:cNvSpPr>
                                    <a:spLocks noChangeArrowheads="1"/>
                                  </wps:cNvSpPr>
                                  <wps:spPr bwMode="auto">
                                    <a:xfrm>
                                      <a:off x="5838" y="2108"/>
                                      <a:ext cx="7"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Freeform 341"/>
                                  <wps:cNvSpPr>
                                    <a:spLocks/>
                                  </wps:cNvSpPr>
                                  <wps:spPr bwMode="auto">
                                    <a:xfrm>
                                      <a:off x="5838" y="2134"/>
                                      <a:ext cx="7" cy="837"/>
                                    </a:xfrm>
                                    <a:custGeom>
                                      <a:avLst/>
                                      <a:gdLst>
                                        <a:gd name="T0" fmla="*/ 0 w 7"/>
                                        <a:gd name="T1" fmla="*/ 0 h 837"/>
                                        <a:gd name="T2" fmla="*/ 0 w 7"/>
                                        <a:gd name="T3" fmla="*/ 837 h 837"/>
                                        <a:gd name="T4" fmla="*/ 7 w 7"/>
                                        <a:gd name="T5" fmla="*/ 830 h 837"/>
                                        <a:gd name="T6" fmla="*/ 7 w 7"/>
                                        <a:gd name="T7" fmla="*/ 0 h 837"/>
                                        <a:gd name="T8" fmla="*/ 0 w 7"/>
                                        <a:gd name="T9" fmla="*/ 0 h 837"/>
                                      </a:gdLst>
                                      <a:ahLst/>
                                      <a:cxnLst>
                                        <a:cxn ang="0">
                                          <a:pos x="T0" y="T1"/>
                                        </a:cxn>
                                        <a:cxn ang="0">
                                          <a:pos x="T2" y="T3"/>
                                        </a:cxn>
                                        <a:cxn ang="0">
                                          <a:pos x="T4" y="T5"/>
                                        </a:cxn>
                                        <a:cxn ang="0">
                                          <a:pos x="T6" y="T7"/>
                                        </a:cxn>
                                        <a:cxn ang="0">
                                          <a:pos x="T8" y="T9"/>
                                        </a:cxn>
                                      </a:cxnLst>
                                      <a:rect l="0" t="0" r="r" b="b"/>
                                      <a:pathLst>
                                        <a:path w="7" h="837">
                                          <a:moveTo>
                                            <a:pt x="0" y="0"/>
                                          </a:moveTo>
                                          <a:lnTo>
                                            <a:pt x="0" y="837"/>
                                          </a:lnTo>
                                          <a:lnTo>
                                            <a:pt x="7" y="83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Rectangle 342"/>
                                  <wps:cNvSpPr>
                                    <a:spLocks noChangeArrowheads="1"/>
                                  </wps:cNvSpPr>
                                  <wps:spPr bwMode="auto">
                                    <a:xfrm>
                                      <a:off x="5845" y="2108"/>
                                      <a:ext cx="6" cy="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Freeform 343"/>
                                  <wps:cNvSpPr>
                                    <a:spLocks/>
                                  </wps:cNvSpPr>
                                  <wps:spPr bwMode="auto">
                                    <a:xfrm>
                                      <a:off x="5845" y="2141"/>
                                      <a:ext cx="6" cy="797"/>
                                    </a:xfrm>
                                    <a:custGeom>
                                      <a:avLst/>
                                      <a:gdLst>
                                        <a:gd name="T0" fmla="*/ 0 w 6"/>
                                        <a:gd name="T1" fmla="*/ 0 h 797"/>
                                        <a:gd name="T2" fmla="*/ 0 w 6"/>
                                        <a:gd name="T3" fmla="*/ 797 h 797"/>
                                        <a:gd name="T4" fmla="*/ 6 w 6"/>
                                        <a:gd name="T5" fmla="*/ 790 h 797"/>
                                        <a:gd name="T6" fmla="*/ 6 w 6"/>
                                        <a:gd name="T7" fmla="*/ 0 h 797"/>
                                        <a:gd name="T8" fmla="*/ 0 w 6"/>
                                        <a:gd name="T9" fmla="*/ 0 h 797"/>
                                      </a:gdLst>
                                      <a:ahLst/>
                                      <a:cxnLst>
                                        <a:cxn ang="0">
                                          <a:pos x="T0" y="T1"/>
                                        </a:cxn>
                                        <a:cxn ang="0">
                                          <a:pos x="T2" y="T3"/>
                                        </a:cxn>
                                        <a:cxn ang="0">
                                          <a:pos x="T4" y="T5"/>
                                        </a:cxn>
                                        <a:cxn ang="0">
                                          <a:pos x="T6" y="T7"/>
                                        </a:cxn>
                                        <a:cxn ang="0">
                                          <a:pos x="T8" y="T9"/>
                                        </a:cxn>
                                      </a:cxnLst>
                                      <a:rect l="0" t="0" r="r" b="b"/>
                                      <a:pathLst>
                                        <a:path w="6" h="797">
                                          <a:moveTo>
                                            <a:pt x="0" y="0"/>
                                          </a:moveTo>
                                          <a:lnTo>
                                            <a:pt x="0" y="797"/>
                                          </a:lnTo>
                                          <a:lnTo>
                                            <a:pt x="6" y="79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44"/>
                                  <wps:cNvSpPr>
                                    <a:spLocks/>
                                  </wps:cNvSpPr>
                                  <wps:spPr bwMode="auto">
                                    <a:xfrm>
                                      <a:off x="5851" y="2094"/>
                                      <a:ext cx="7" cy="704"/>
                                    </a:xfrm>
                                    <a:custGeom>
                                      <a:avLst/>
                                      <a:gdLst>
                                        <a:gd name="T0" fmla="*/ 0 w 7"/>
                                        <a:gd name="T1" fmla="*/ 0 h 704"/>
                                        <a:gd name="T2" fmla="*/ 0 w 7"/>
                                        <a:gd name="T3" fmla="*/ 704 h 704"/>
                                        <a:gd name="T4" fmla="*/ 7 w 7"/>
                                        <a:gd name="T5" fmla="*/ 698 h 704"/>
                                        <a:gd name="T6" fmla="*/ 7 w 7"/>
                                        <a:gd name="T7" fmla="*/ 0 h 704"/>
                                        <a:gd name="T8" fmla="*/ 0 w 7"/>
                                        <a:gd name="T9" fmla="*/ 0 h 704"/>
                                      </a:gdLst>
                                      <a:ahLst/>
                                      <a:cxnLst>
                                        <a:cxn ang="0">
                                          <a:pos x="T0" y="T1"/>
                                        </a:cxn>
                                        <a:cxn ang="0">
                                          <a:pos x="T2" y="T3"/>
                                        </a:cxn>
                                        <a:cxn ang="0">
                                          <a:pos x="T4" y="T5"/>
                                        </a:cxn>
                                        <a:cxn ang="0">
                                          <a:pos x="T6" y="T7"/>
                                        </a:cxn>
                                        <a:cxn ang="0">
                                          <a:pos x="T8" y="T9"/>
                                        </a:cxn>
                                      </a:cxnLst>
                                      <a:rect l="0" t="0" r="r" b="b"/>
                                      <a:pathLst>
                                        <a:path w="7" h="704">
                                          <a:moveTo>
                                            <a:pt x="0" y="0"/>
                                          </a:moveTo>
                                          <a:lnTo>
                                            <a:pt x="0" y="704"/>
                                          </a:lnTo>
                                          <a:lnTo>
                                            <a:pt x="7" y="69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45"/>
                                  <wps:cNvSpPr>
                                    <a:spLocks/>
                                  </wps:cNvSpPr>
                                  <wps:spPr bwMode="auto">
                                    <a:xfrm>
                                      <a:off x="5851" y="2811"/>
                                      <a:ext cx="7" cy="60"/>
                                    </a:xfrm>
                                    <a:custGeom>
                                      <a:avLst/>
                                      <a:gdLst>
                                        <a:gd name="T0" fmla="*/ 0 w 7"/>
                                        <a:gd name="T1" fmla="*/ 0 h 60"/>
                                        <a:gd name="T2" fmla="*/ 0 w 7"/>
                                        <a:gd name="T3" fmla="*/ 60 h 60"/>
                                        <a:gd name="T4" fmla="*/ 7 w 7"/>
                                        <a:gd name="T5" fmla="*/ 54 h 60"/>
                                        <a:gd name="T6" fmla="*/ 7 w 7"/>
                                        <a:gd name="T7" fmla="*/ 0 h 60"/>
                                        <a:gd name="T8" fmla="*/ 0 w 7"/>
                                        <a:gd name="T9" fmla="*/ 0 h 60"/>
                                      </a:gdLst>
                                      <a:ahLst/>
                                      <a:cxnLst>
                                        <a:cxn ang="0">
                                          <a:pos x="T0" y="T1"/>
                                        </a:cxn>
                                        <a:cxn ang="0">
                                          <a:pos x="T2" y="T3"/>
                                        </a:cxn>
                                        <a:cxn ang="0">
                                          <a:pos x="T4" y="T5"/>
                                        </a:cxn>
                                        <a:cxn ang="0">
                                          <a:pos x="T6" y="T7"/>
                                        </a:cxn>
                                        <a:cxn ang="0">
                                          <a:pos x="T8" y="T9"/>
                                        </a:cxn>
                                      </a:cxnLst>
                                      <a:rect l="0" t="0" r="r" b="b"/>
                                      <a:pathLst>
                                        <a:path w="7" h="60">
                                          <a:moveTo>
                                            <a:pt x="0" y="0"/>
                                          </a:moveTo>
                                          <a:lnTo>
                                            <a:pt x="0" y="60"/>
                                          </a:lnTo>
                                          <a:lnTo>
                                            <a:pt x="7" y="5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Rectangle 346"/>
                                  <wps:cNvSpPr>
                                    <a:spLocks noChangeArrowheads="1"/>
                                  </wps:cNvSpPr>
                                  <wps:spPr bwMode="auto">
                                    <a:xfrm>
                                      <a:off x="5858" y="2094"/>
                                      <a:ext cx="7" cy="69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47"/>
                                  <wps:cNvSpPr>
                                    <a:spLocks noChangeArrowheads="1"/>
                                  </wps:cNvSpPr>
                                  <wps:spPr bwMode="auto">
                                    <a:xfrm>
                                      <a:off x="5858" y="2838"/>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348"/>
                                  <wps:cNvSpPr>
                                    <a:spLocks/>
                                  </wps:cNvSpPr>
                                  <wps:spPr bwMode="auto">
                                    <a:xfrm>
                                      <a:off x="5865" y="2081"/>
                                      <a:ext cx="6" cy="13"/>
                                    </a:xfrm>
                                    <a:custGeom>
                                      <a:avLst/>
                                      <a:gdLst>
                                        <a:gd name="T0" fmla="*/ 0 w 6"/>
                                        <a:gd name="T1" fmla="*/ 7 h 13"/>
                                        <a:gd name="T2" fmla="*/ 0 w 6"/>
                                        <a:gd name="T3" fmla="*/ 13 h 13"/>
                                        <a:gd name="T4" fmla="*/ 6 w 6"/>
                                        <a:gd name="T5" fmla="*/ 13 h 13"/>
                                        <a:gd name="T6" fmla="*/ 6 w 6"/>
                                        <a:gd name="T7" fmla="*/ 0 h 13"/>
                                        <a:gd name="T8" fmla="*/ 0 w 6"/>
                                        <a:gd name="T9" fmla="*/ 7 h 13"/>
                                      </a:gdLst>
                                      <a:ahLst/>
                                      <a:cxnLst>
                                        <a:cxn ang="0">
                                          <a:pos x="T0" y="T1"/>
                                        </a:cxn>
                                        <a:cxn ang="0">
                                          <a:pos x="T2" y="T3"/>
                                        </a:cxn>
                                        <a:cxn ang="0">
                                          <a:pos x="T4" y="T5"/>
                                        </a:cxn>
                                        <a:cxn ang="0">
                                          <a:pos x="T6" y="T7"/>
                                        </a:cxn>
                                        <a:cxn ang="0">
                                          <a:pos x="T8" y="T9"/>
                                        </a:cxn>
                                      </a:cxnLst>
                                      <a:rect l="0" t="0" r="r" b="b"/>
                                      <a:pathLst>
                                        <a:path w="6" h="13">
                                          <a:moveTo>
                                            <a:pt x="0" y="7"/>
                                          </a:moveTo>
                                          <a:lnTo>
                                            <a:pt x="0" y="13"/>
                                          </a:lnTo>
                                          <a:lnTo>
                                            <a:pt x="6" y="13"/>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Rectangle 349"/>
                                  <wps:cNvSpPr>
                                    <a:spLocks noChangeArrowheads="1"/>
                                  </wps:cNvSpPr>
                                  <wps:spPr bwMode="auto">
                                    <a:xfrm>
                                      <a:off x="5865" y="2101"/>
                                      <a:ext cx="6" cy="47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350"/>
                                  <wps:cNvSpPr>
                                    <a:spLocks/>
                                  </wps:cNvSpPr>
                                  <wps:spPr bwMode="auto">
                                    <a:xfrm>
                                      <a:off x="5865" y="2592"/>
                                      <a:ext cx="6" cy="180"/>
                                    </a:xfrm>
                                    <a:custGeom>
                                      <a:avLst/>
                                      <a:gdLst>
                                        <a:gd name="T0" fmla="*/ 0 w 6"/>
                                        <a:gd name="T1" fmla="*/ 0 h 180"/>
                                        <a:gd name="T2" fmla="*/ 0 w 6"/>
                                        <a:gd name="T3" fmla="*/ 180 h 180"/>
                                        <a:gd name="T4" fmla="*/ 6 w 6"/>
                                        <a:gd name="T5" fmla="*/ 173 h 180"/>
                                        <a:gd name="T6" fmla="*/ 6 w 6"/>
                                        <a:gd name="T7" fmla="*/ 7 h 180"/>
                                        <a:gd name="T8" fmla="*/ 0 w 6"/>
                                        <a:gd name="T9" fmla="*/ 0 h 180"/>
                                      </a:gdLst>
                                      <a:ahLst/>
                                      <a:cxnLst>
                                        <a:cxn ang="0">
                                          <a:pos x="T0" y="T1"/>
                                        </a:cxn>
                                        <a:cxn ang="0">
                                          <a:pos x="T2" y="T3"/>
                                        </a:cxn>
                                        <a:cxn ang="0">
                                          <a:pos x="T4" y="T5"/>
                                        </a:cxn>
                                        <a:cxn ang="0">
                                          <a:pos x="T6" y="T7"/>
                                        </a:cxn>
                                        <a:cxn ang="0">
                                          <a:pos x="T8" y="T9"/>
                                        </a:cxn>
                                      </a:cxnLst>
                                      <a:rect l="0" t="0" r="r" b="b"/>
                                      <a:pathLst>
                                        <a:path w="6" h="180">
                                          <a:moveTo>
                                            <a:pt x="0" y="0"/>
                                          </a:moveTo>
                                          <a:lnTo>
                                            <a:pt x="0" y="180"/>
                                          </a:lnTo>
                                          <a:lnTo>
                                            <a:pt x="6" y="173"/>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Rectangle 351"/>
                                  <wps:cNvSpPr>
                                    <a:spLocks noChangeArrowheads="1"/>
                                  </wps:cNvSpPr>
                                  <wps:spPr bwMode="auto">
                                    <a:xfrm>
                                      <a:off x="5871" y="2041"/>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52"/>
                                  <wps:cNvSpPr>
                                    <a:spLocks noChangeArrowheads="1"/>
                                  </wps:cNvSpPr>
                                  <wps:spPr bwMode="auto">
                                    <a:xfrm>
                                      <a:off x="5871" y="2048"/>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Freeform 353"/>
                                  <wps:cNvSpPr>
                                    <a:spLocks/>
                                  </wps:cNvSpPr>
                                  <wps:spPr bwMode="auto">
                                    <a:xfrm>
                                      <a:off x="5871" y="2081"/>
                                      <a:ext cx="7" cy="472"/>
                                    </a:xfrm>
                                    <a:custGeom>
                                      <a:avLst/>
                                      <a:gdLst>
                                        <a:gd name="T0" fmla="*/ 0 w 7"/>
                                        <a:gd name="T1" fmla="*/ 0 h 472"/>
                                        <a:gd name="T2" fmla="*/ 0 w 7"/>
                                        <a:gd name="T3" fmla="*/ 472 h 472"/>
                                        <a:gd name="T4" fmla="*/ 7 w 7"/>
                                        <a:gd name="T5" fmla="*/ 465 h 472"/>
                                        <a:gd name="T6" fmla="*/ 7 w 7"/>
                                        <a:gd name="T7" fmla="*/ 0 h 472"/>
                                        <a:gd name="T8" fmla="*/ 0 w 7"/>
                                        <a:gd name="T9" fmla="*/ 0 h 472"/>
                                      </a:gdLst>
                                      <a:ahLst/>
                                      <a:cxnLst>
                                        <a:cxn ang="0">
                                          <a:pos x="T0" y="T1"/>
                                        </a:cxn>
                                        <a:cxn ang="0">
                                          <a:pos x="T2" y="T3"/>
                                        </a:cxn>
                                        <a:cxn ang="0">
                                          <a:pos x="T4" y="T5"/>
                                        </a:cxn>
                                        <a:cxn ang="0">
                                          <a:pos x="T6" y="T7"/>
                                        </a:cxn>
                                        <a:cxn ang="0">
                                          <a:pos x="T8" y="T9"/>
                                        </a:cxn>
                                      </a:cxnLst>
                                      <a:rect l="0" t="0" r="r" b="b"/>
                                      <a:pathLst>
                                        <a:path w="7" h="472">
                                          <a:moveTo>
                                            <a:pt x="0" y="0"/>
                                          </a:moveTo>
                                          <a:lnTo>
                                            <a:pt x="0" y="472"/>
                                          </a:lnTo>
                                          <a:lnTo>
                                            <a:pt x="7" y="46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54"/>
                                  <wps:cNvSpPr>
                                    <a:spLocks/>
                                  </wps:cNvSpPr>
                                  <wps:spPr bwMode="auto">
                                    <a:xfrm>
                                      <a:off x="5871" y="2619"/>
                                      <a:ext cx="7" cy="146"/>
                                    </a:xfrm>
                                    <a:custGeom>
                                      <a:avLst/>
                                      <a:gdLst>
                                        <a:gd name="T0" fmla="*/ 0 w 7"/>
                                        <a:gd name="T1" fmla="*/ 0 h 146"/>
                                        <a:gd name="T2" fmla="*/ 0 w 7"/>
                                        <a:gd name="T3" fmla="*/ 146 h 146"/>
                                        <a:gd name="T4" fmla="*/ 7 w 7"/>
                                        <a:gd name="T5" fmla="*/ 139 h 146"/>
                                        <a:gd name="T6" fmla="*/ 7 w 7"/>
                                        <a:gd name="T7" fmla="*/ 7 h 146"/>
                                        <a:gd name="T8" fmla="*/ 0 w 7"/>
                                        <a:gd name="T9" fmla="*/ 0 h 146"/>
                                      </a:gdLst>
                                      <a:ahLst/>
                                      <a:cxnLst>
                                        <a:cxn ang="0">
                                          <a:pos x="T0" y="T1"/>
                                        </a:cxn>
                                        <a:cxn ang="0">
                                          <a:pos x="T2" y="T3"/>
                                        </a:cxn>
                                        <a:cxn ang="0">
                                          <a:pos x="T4" y="T5"/>
                                        </a:cxn>
                                        <a:cxn ang="0">
                                          <a:pos x="T6" y="T7"/>
                                        </a:cxn>
                                        <a:cxn ang="0">
                                          <a:pos x="T8" y="T9"/>
                                        </a:cxn>
                                      </a:cxnLst>
                                      <a:rect l="0" t="0" r="r" b="b"/>
                                      <a:pathLst>
                                        <a:path w="7" h="146">
                                          <a:moveTo>
                                            <a:pt x="0" y="0"/>
                                          </a:moveTo>
                                          <a:lnTo>
                                            <a:pt x="0" y="146"/>
                                          </a:lnTo>
                                          <a:lnTo>
                                            <a:pt x="7" y="139"/>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Rectangle 355"/>
                                  <wps:cNvSpPr>
                                    <a:spLocks noChangeArrowheads="1"/>
                                  </wps:cNvSpPr>
                                  <wps:spPr bwMode="auto">
                                    <a:xfrm>
                                      <a:off x="5878" y="2035"/>
                                      <a:ext cx="6" cy="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Freeform 356"/>
                                  <wps:cNvSpPr>
                                    <a:spLocks/>
                                  </wps:cNvSpPr>
                                  <wps:spPr bwMode="auto">
                                    <a:xfrm>
                                      <a:off x="5878" y="2088"/>
                                      <a:ext cx="6" cy="451"/>
                                    </a:xfrm>
                                    <a:custGeom>
                                      <a:avLst/>
                                      <a:gdLst>
                                        <a:gd name="T0" fmla="*/ 0 w 6"/>
                                        <a:gd name="T1" fmla="*/ 0 h 451"/>
                                        <a:gd name="T2" fmla="*/ 0 w 6"/>
                                        <a:gd name="T3" fmla="*/ 451 h 451"/>
                                        <a:gd name="T4" fmla="*/ 6 w 6"/>
                                        <a:gd name="T5" fmla="*/ 445 h 451"/>
                                        <a:gd name="T6" fmla="*/ 6 w 6"/>
                                        <a:gd name="T7" fmla="*/ 0 h 451"/>
                                        <a:gd name="T8" fmla="*/ 0 w 6"/>
                                        <a:gd name="T9" fmla="*/ 0 h 451"/>
                                      </a:gdLst>
                                      <a:ahLst/>
                                      <a:cxnLst>
                                        <a:cxn ang="0">
                                          <a:pos x="T0" y="T1"/>
                                        </a:cxn>
                                        <a:cxn ang="0">
                                          <a:pos x="T2" y="T3"/>
                                        </a:cxn>
                                        <a:cxn ang="0">
                                          <a:pos x="T4" y="T5"/>
                                        </a:cxn>
                                        <a:cxn ang="0">
                                          <a:pos x="T6" y="T7"/>
                                        </a:cxn>
                                        <a:cxn ang="0">
                                          <a:pos x="T8" y="T9"/>
                                        </a:cxn>
                                      </a:cxnLst>
                                      <a:rect l="0" t="0" r="r" b="b"/>
                                      <a:pathLst>
                                        <a:path w="6" h="451">
                                          <a:moveTo>
                                            <a:pt x="0" y="0"/>
                                          </a:moveTo>
                                          <a:lnTo>
                                            <a:pt x="0" y="451"/>
                                          </a:lnTo>
                                          <a:lnTo>
                                            <a:pt x="6" y="445"/>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357"/>
                                  <wps:cNvSpPr>
                                    <a:spLocks noChangeArrowheads="1"/>
                                  </wps:cNvSpPr>
                                  <wps:spPr bwMode="auto">
                                    <a:xfrm>
                                      <a:off x="5878" y="2639"/>
                                      <a:ext cx="6" cy="1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58"/>
                                  <wps:cNvSpPr>
                                    <a:spLocks noChangeArrowheads="1"/>
                                  </wps:cNvSpPr>
                                  <wps:spPr bwMode="auto">
                                    <a:xfrm>
                                      <a:off x="5884" y="2035"/>
                                      <a:ext cx="7" cy="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Freeform 359"/>
                                  <wps:cNvSpPr>
                                    <a:spLocks/>
                                  </wps:cNvSpPr>
                                  <wps:spPr bwMode="auto">
                                    <a:xfrm>
                                      <a:off x="5884" y="2101"/>
                                      <a:ext cx="7" cy="432"/>
                                    </a:xfrm>
                                    <a:custGeom>
                                      <a:avLst/>
                                      <a:gdLst>
                                        <a:gd name="T0" fmla="*/ 0 w 7"/>
                                        <a:gd name="T1" fmla="*/ 0 h 432"/>
                                        <a:gd name="T2" fmla="*/ 0 w 7"/>
                                        <a:gd name="T3" fmla="*/ 432 h 432"/>
                                        <a:gd name="T4" fmla="*/ 7 w 7"/>
                                        <a:gd name="T5" fmla="*/ 425 h 432"/>
                                        <a:gd name="T6" fmla="*/ 7 w 7"/>
                                        <a:gd name="T7" fmla="*/ 0 h 432"/>
                                        <a:gd name="T8" fmla="*/ 0 w 7"/>
                                        <a:gd name="T9" fmla="*/ 0 h 432"/>
                                      </a:gdLst>
                                      <a:ahLst/>
                                      <a:cxnLst>
                                        <a:cxn ang="0">
                                          <a:pos x="T0" y="T1"/>
                                        </a:cxn>
                                        <a:cxn ang="0">
                                          <a:pos x="T2" y="T3"/>
                                        </a:cxn>
                                        <a:cxn ang="0">
                                          <a:pos x="T4" y="T5"/>
                                        </a:cxn>
                                        <a:cxn ang="0">
                                          <a:pos x="T6" y="T7"/>
                                        </a:cxn>
                                        <a:cxn ang="0">
                                          <a:pos x="T8" y="T9"/>
                                        </a:cxn>
                                      </a:cxnLst>
                                      <a:rect l="0" t="0" r="r" b="b"/>
                                      <a:pathLst>
                                        <a:path w="7" h="432">
                                          <a:moveTo>
                                            <a:pt x="0" y="0"/>
                                          </a:moveTo>
                                          <a:lnTo>
                                            <a:pt x="0" y="432"/>
                                          </a:lnTo>
                                          <a:lnTo>
                                            <a:pt x="7" y="42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Rectangle 360"/>
                                  <wps:cNvSpPr>
                                    <a:spLocks noChangeArrowheads="1"/>
                                  </wps:cNvSpPr>
                                  <wps:spPr bwMode="auto">
                                    <a:xfrm>
                                      <a:off x="5884" y="2652"/>
                                      <a:ext cx="7" cy="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61"/>
                                  <wps:cNvSpPr>
                                    <a:spLocks noChangeArrowheads="1"/>
                                  </wps:cNvSpPr>
                                  <wps:spPr bwMode="auto">
                                    <a:xfrm>
                                      <a:off x="5891" y="2041"/>
                                      <a:ext cx="7"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62"/>
                                  <wps:cNvSpPr>
                                    <a:spLocks noChangeArrowheads="1"/>
                                  </wps:cNvSpPr>
                                  <wps:spPr bwMode="auto">
                                    <a:xfrm>
                                      <a:off x="5891" y="2081"/>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63"/>
                                  <wps:cNvSpPr>
                                    <a:spLocks noChangeArrowheads="1"/>
                                  </wps:cNvSpPr>
                                  <wps:spPr bwMode="auto">
                                    <a:xfrm>
                                      <a:off x="5891" y="2088"/>
                                      <a:ext cx="7"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364"/>
                                  <wps:cNvSpPr>
                                    <a:spLocks/>
                                  </wps:cNvSpPr>
                                  <wps:spPr bwMode="auto">
                                    <a:xfrm>
                                      <a:off x="5891" y="2094"/>
                                      <a:ext cx="7" cy="432"/>
                                    </a:xfrm>
                                    <a:custGeom>
                                      <a:avLst/>
                                      <a:gdLst>
                                        <a:gd name="T0" fmla="*/ 0 w 7"/>
                                        <a:gd name="T1" fmla="*/ 0 h 432"/>
                                        <a:gd name="T2" fmla="*/ 0 w 7"/>
                                        <a:gd name="T3" fmla="*/ 432 h 432"/>
                                        <a:gd name="T4" fmla="*/ 7 w 7"/>
                                        <a:gd name="T5" fmla="*/ 425 h 432"/>
                                        <a:gd name="T6" fmla="*/ 7 w 7"/>
                                        <a:gd name="T7" fmla="*/ 0 h 432"/>
                                        <a:gd name="T8" fmla="*/ 0 w 7"/>
                                        <a:gd name="T9" fmla="*/ 0 h 432"/>
                                      </a:gdLst>
                                      <a:ahLst/>
                                      <a:cxnLst>
                                        <a:cxn ang="0">
                                          <a:pos x="T0" y="T1"/>
                                        </a:cxn>
                                        <a:cxn ang="0">
                                          <a:pos x="T2" y="T3"/>
                                        </a:cxn>
                                        <a:cxn ang="0">
                                          <a:pos x="T4" y="T5"/>
                                        </a:cxn>
                                        <a:cxn ang="0">
                                          <a:pos x="T6" y="T7"/>
                                        </a:cxn>
                                        <a:cxn ang="0">
                                          <a:pos x="T8" y="T9"/>
                                        </a:cxn>
                                      </a:cxnLst>
                                      <a:rect l="0" t="0" r="r" b="b"/>
                                      <a:pathLst>
                                        <a:path w="7" h="432">
                                          <a:moveTo>
                                            <a:pt x="0" y="0"/>
                                          </a:moveTo>
                                          <a:lnTo>
                                            <a:pt x="0" y="432"/>
                                          </a:lnTo>
                                          <a:lnTo>
                                            <a:pt x="7" y="42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65"/>
                                  <wps:cNvSpPr>
                                    <a:spLocks/>
                                  </wps:cNvSpPr>
                                  <wps:spPr bwMode="auto">
                                    <a:xfrm>
                                      <a:off x="5891" y="2659"/>
                                      <a:ext cx="7" cy="93"/>
                                    </a:xfrm>
                                    <a:custGeom>
                                      <a:avLst/>
                                      <a:gdLst>
                                        <a:gd name="T0" fmla="*/ 0 w 7"/>
                                        <a:gd name="T1" fmla="*/ 0 h 93"/>
                                        <a:gd name="T2" fmla="*/ 0 w 7"/>
                                        <a:gd name="T3" fmla="*/ 93 h 93"/>
                                        <a:gd name="T4" fmla="*/ 7 w 7"/>
                                        <a:gd name="T5" fmla="*/ 86 h 93"/>
                                        <a:gd name="T6" fmla="*/ 7 w 7"/>
                                        <a:gd name="T7" fmla="*/ 6 h 93"/>
                                        <a:gd name="T8" fmla="*/ 0 w 7"/>
                                        <a:gd name="T9" fmla="*/ 0 h 93"/>
                                      </a:gdLst>
                                      <a:ahLst/>
                                      <a:cxnLst>
                                        <a:cxn ang="0">
                                          <a:pos x="T0" y="T1"/>
                                        </a:cxn>
                                        <a:cxn ang="0">
                                          <a:pos x="T2" y="T3"/>
                                        </a:cxn>
                                        <a:cxn ang="0">
                                          <a:pos x="T4" y="T5"/>
                                        </a:cxn>
                                        <a:cxn ang="0">
                                          <a:pos x="T6" y="T7"/>
                                        </a:cxn>
                                        <a:cxn ang="0">
                                          <a:pos x="T8" y="T9"/>
                                        </a:cxn>
                                      </a:cxnLst>
                                      <a:rect l="0" t="0" r="r" b="b"/>
                                      <a:pathLst>
                                        <a:path w="7" h="93">
                                          <a:moveTo>
                                            <a:pt x="0" y="0"/>
                                          </a:moveTo>
                                          <a:lnTo>
                                            <a:pt x="0" y="93"/>
                                          </a:lnTo>
                                          <a:lnTo>
                                            <a:pt x="7" y="86"/>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66"/>
                                  <wps:cNvSpPr>
                                    <a:spLocks/>
                                  </wps:cNvSpPr>
                                  <wps:spPr bwMode="auto">
                                    <a:xfrm>
                                      <a:off x="5891" y="2758"/>
                                      <a:ext cx="7" cy="14"/>
                                    </a:xfrm>
                                    <a:custGeom>
                                      <a:avLst/>
                                      <a:gdLst>
                                        <a:gd name="T0" fmla="*/ 0 w 7"/>
                                        <a:gd name="T1" fmla="*/ 7 h 14"/>
                                        <a:gd name="T2" fmla="*/ 0 w 7"/>
                                        <a:gd name="T3" fmla="*/ 14 h 14"/>
                                        <a:gd name="T4" fmla="*/ 7 w 7"/>
                                        <a:gd name="T5" fmla="*/ 7 h 14"/>
                                        <a:gd name="T6" fmla="*/ 7 w 7"/>
                                        <a:gd name="T7" fmla="*/ 0 h 14"/>
                                        <a:gd name="T8" fmla="*/ 0 w 7"/>
                                        <a:gd name="T9" fmla="*/ 7 h 14"/>
                                      </a:gdLst>
                                      <a:ahLst/>
                                      <a:cxnLst>
                                        <a:cxn ang="0">
                                          <a:pos x="T0" y="T1"/>
                                        </a:cxn>
                                        <a:cxn ang="0">
                                          <a:pos x="T2" y="T3"/>
                                        </a:cxn>
                                        <a:cxn ang="0">
                                          <a:pos x="T4" y="T5"/>
                                        </a:cxn>
                                        <a:cxn ang="0">
                                          <a:pos x="T6" y="T7"/>
                                        </a:cxn>
                                        <a:cxn ang="0">
                                          <a:pos x="T8" y="T9"/>
                                        </a:cxn>
                                      </a:cxnLst>
                                      <a:rect l="0" t="0" r="r" b="b"/>
                                      <a:pathLst>
                                        <a:path w="7" h="14">
                                          <a:moveTo>
                                            <a:pt x="0" y="7"/>
                                          </a:moveTo>
                                          <a:lnTo>
                                            <a:pt x="0" y="14"/>
                                          </a:lnTo>
                                          <a:lnTo>
                                            <a:pt x="7" y="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367"/>
                                  <wps:cNvSpPr>
                                    <a:spLocks noChangeArrowheads="1"/>
                                  </wps:cNvSpPr>
                                  <wps:spPr bwMode="auto">
                                    <a:xfrm>
                                      <a:off x="5898" y="2048"/>
                                      <a:ext cx="6" cy="47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Freeform 368"/>
                                  <wps:cNvSpPr>
                                    <a:spLocks/>
                                  </wps:cNvSpPr>
                                  <wps:spPr bwMode="auto">
                                    <a:xfrm>
                                      <a:off x="5898" y="2665"/>
                                      <a:ext cx="6" cy="73"/>
                                    </a:xfrm>
                                    <a:custGeom>
                                      <a:avLst/>
                                      <a:gdLst>
                                        <a:gd name="T0" fmla="*/ 0 w 6"/>
                                        <a:gd name="T1" fmla="*/ 0 h 73"/>
                                        <a:gd name="T2" fmla="*/ 0 w 6"/>
                                        <a:gd name="T3" fmla="*/ 73 h 73"/>
                                        <a:gd name="T4" fmla="*/ 6 w 6"/>
                                        <a:gd name="T5" fmla="*/ 67 h 73"/>
                                        <a:gd name="T6" fmla="*/ 6 w 6"/>
                                        <a:gd name="T7" fmla="*/ 7 h 73"/>
                                        <a:gd name="T8" fmla="*/ 0 w 6"/>
                                        <a:gd name="T9" fmla="*/ 0 h 73"/>
                                      </a:gdLst>
                                      <a:ahLst/>
                                      <a:cxnLst>
                                        <a:cxn ang="0">
                                          <a:pos x="T0" y="T1"/>
                                        </a:cxn>
                                        <a:cxn ang="0">
                                          <a:pos x="T2" y="T3"/>
                                        </a:cxn>
                                        <a:cxn ang="0">
                                          <a:pos x="T4" y="T5"/>
                                        </a:cxn>
                                        <a:cxn ang="0">
                                          <a:pos x="T6" y="T7"/>
                                        </a:cxn>
                                        <a:cxn ang="0">
                                          <a:pos x="T8" y="T9"/>
                                        </a:cxn>
                                      </a:cxnLst>
                                      <a:rect l="0" t="0" r="r" b="b"/>
                                      <a:pathLst>
                                        <a:path w="6" h="73">
                                          <a:moveTo>
                                            <a:pt x="0" y="0"/>
                                          </a:moveTo>
                                          <a:lnTo>
                                            <a:pt x="0" y="73"/>
                                          </a:lnTo>
                                          <a:lnTo>
                                            <a:pt x="6" y="67"/>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9"/>
                                  <wps:cNvSpPr>
                                    <a:spLocks/>
                                  </wps:cNvSpPr>
                                  <wps:spPr bwMode="auto">
                                    <a:xfrm>
                                      <a:off x="5898" y="2738"/>
                                      <a:ext cx="6" cy="7"/>
                                    </a:xfrm>
                                    <a:custGeom>
                                      <a:avLst/>
                                      <a:gdLst>
                                        <a:gd name="T0" fmla="*/ 0 w 6"/>
                                        <a:gd name="T1" fmla="*/ 0 h 7"/>
                                        <a:gd name="T2" fmla="*/ 0 w 6"/>
                                        <a:gd name="T3" fmla="*/ 7 h 7"/>
                                        <a:gd name="T4" fmla="*/ 6 w 6"/>
                                        <a:gd name="T5" fmla="*/ 0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7"/>
                                          </a:lnTo>
                                          <a:lnTo>
                                            <a:pt x="6" y="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70"/>
                                  <wps:cNvSpPr>
                                    <a:spLocks/>
                                  </wps:cNvSpPr>
                                  <wps:spPr bwMode="auto">
                                    <a:xfrm>
                                      <a:off x="5898" y="2745"/>
                                      <a:ext cx="6" cy="20"/>
                                    </a:xfrm>
                                    <a:custGeom>
                                      <a:avLst/>
                                      <a:gdLst>
                                        <a:gd name="T0" fmla="*/ 0 w 6"/>
                                        <a:gd name="T1" fmla="*/ 0 h 20"/>
                                        <a:gd name="T2" fmla="*/ 0 w 6"/>
                                        <a:gd name="T3" fmla="*/ 20 h 20"/>
                                        <a:gd name="T4" fmla="*/ 6 w 6"/>
                                        <a:gd name="T5" fmla="*/ 13 h 20"/>
                                        <a:gd name="T6" fmla="*/ 6 w 6"/>
                                        <a:gd name="T7" fmla="*/ 13 h 20"/>
                                        <a:gd name="T8" fmla="*/ 0 w 6"/>
                                        <a:gd name="T9" fmla="*/ 0 h 20"/>
                                      </a:gdLst>
                                      <a:ahLst/>
                                      <a:cxnLst>
                                        <a:cxn ang="0">
                                          <a:pos x="T0" y="T1"/>
                                        </a:cxn>
                                        <a:cxn ang="0">
                                          <a:pos x="T2" y="T3"/>
                                        </a:cxn>
                                        <a:cxn ang="0">
                                          <a:pos x="T4" y="T5"/>
                                        </a:cxn>
                                        <a:cxn ang="0">
                                          <a:pos x="T6" y="T7"/>
                                        </a:cxn>
                                        <a:cxn ang="0">
                                          <a:pos x="T8" y="T9"/>
                                        </a:cxn>
                                      </a:cxnLst>
                                      <a:rect l="0" t="0" r="r" b="b"/>
                                      <a:pathLst>
                                        <a:path w="6" h="20">
                                          <a:moveTo>
                                            <a:pt x="0" y="0"/>
                                          </a:moveTo>
                                          <a:lnTo>
                                            <a:pt x="0" y="20"/>
                                          </a:lnTo>
                                          <a:lnTo>
                                            <a:pt x="6" y="13"/>
                                          </a:lnTo>
                                          <a:lnTo>
                                            <a:pt x="6" y="13"/>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71"/>
                                  <wps:cNvSpPr>
                                    <a:spLocks/>
                                  </wps:cNvSpPr>
                                  <wps:spPr bwMode="auto">
                                    <a:xfrm>
                                      <a:off x="5904" y="2055"/>
                                      <a:ext cx="7" cy="464"/>
                                    </a:xfrm>
                                    <a:custGeom>
                                      <a:avLst/>
                                      <a:gdLst>
                                        <a:gd name="T0" fmla="*/ 0 w 7"/>
                                        <a:gd name="T1" fmla="*/ 0 h 464"/>
                                        <a:gd name="T2" fmla="*/ 0 w 7"/>
                                        <a:gd name="T3" fmla="*/ 464 h 464"/>
                                        <a:gd name="T4" fmla="*/ 7 w 7"/>
                                        <a:gd name="T5" fmla="*/ 458 h 464"/>
                                        <a:gd name="T6" fmla="*/ 7 w 7"/>
                                        <a:gd name="T7" fmla="*/ 0 h 464"/>
                                        <a:gd name="T8" fmla="*/ 0 w 7"/>
                                        <a:gd name="T9" fmla="*/ 0 h 464"/>
                                      </a:gdLst>
                                      <a:ahLst/>
                                      <a:cxnLst>
                                        <a:cxn ang="0">
                                          <a:pos x="T0" y="T1"/>
                                        </a:cxn>
                                        <a:cxn ang="0">
                                          <a:pos x="T2" y="T3"/>
                                        </a:cxn>
                                        <a:cxn ang="0">
                                          <a:pos x="T4" y="T5"/>
                                        </a:cxn>
                                        <a:cxn ang="0">
                                          <a:pos x="T6" y="T7"/>
                                        </a:cxn>
                                        <a:cxn ang="0">
                                          <a:pos x="T8" y="T9"/>
                                        </a:cxn>
                                      </a:cxnLst>
                                      <a:rect l="0" t="0" r="r" b="b"/>
                                      <a:pathLst>
                                        <a:path w="7" h="464">
                                          <a:moveTo>
                                            <a:pt x="0" y="0"/>
                                          </a:moveTo>
                                          <a:lnTo>
                                            <a:pt x="0" y="464"/>
                                          </a:lnTo>
                                          <a:lnTo>
                                            <a:pt x="7" y="45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72"/>
                                  <wps:cNvSpPr>
                                    <a:spLocks/>
                                  </wps:cNvSpPr>
                                  <wps:spPr bwMode="auto">
                                    <a:xfrm>
                                      <a:off x="5904" y="2672"/>
                                      <a:ext cx="7" cy="60"/>
                                    </a:xfrm>
                                    <a:custGeom>
                                      <a:avLst/>
                                      <a:gdLst>
                                        <a:gd name="T0" fmla="*/ 0 w 7"/>
                                        <a:gd name="T1" fmla="*/ 0 h 60"/>
                                        <a:gd name="T2" fmla="*/ 0 w 7"/>
                                        <a:gd name="T3" fmla="*/ 60 h 60"/>
                                        <a:gd name="T4" fmla="*/ 7 w 7"/>
                                        <a:gd name="T5" fmla="*/ 53 h 60"/>
                                        <a:gd name="T6" fmla="*/ 7 w 7"/>
                                        <a:gd name="T7" fmla="*/ 7 h 60"/>
                                        <a:gd name="T8" fmla="*/ 0 w 7"/>
                                        <a:gd name="T9" fmla="*/ 0 h 60"/>
                                      </a:gdLst>
                                      <a:ahLst/>
                                      <a:cxnLst>
                                        <a:cxn ang="0">
                                          <a:pos x="T0" y="T1"/>
                                        </a:cxn>
                                        <a:cxn ang="0">
                                          <a:pos x="T2" y="T3"/>
                                        </a:cxn>
                                        <a:cxn ang="0">
                                          <a:pos x="T4" y="T5"/>
                                        </a:cxn>
                                        <a:cxn ang="0">
                                          <a:pos x="T6" y="T7"/>
                                        </a:cxn>
                                        <a:cxn ang="0">
                                          <a:pos x="T8" y="T9"/>
                                        </a:cxn>
                                      </a:cxnLst>
                                      <a:rect l="0" t="0" r="r" b="b"/>
                                      <a:pathLst>
                                        <a:path w="7" h="60">
                                          <a:moveTo>
                                            <a:pt x="0" y="0"/>
                                          </a:moveTo>
                                          <a:lnTo>
                                            <a:pt x="0" y="60"/>
                                          </a:lnTo>
                                          <a:lnTo>
                                            <a:pt x="7" y="53"/>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73"/>
                                  <wps:cNvSpPr>
                                    <a:spLocks/>
                                  </wps:cNvSpPr>
                                  <wps:spPr bwMode="auto">
                                    <a:xfrm>
                                      <a:off x="5911" y="2061"/>
                                      <a:ext cx="7" cy="452"/>
                                    </a:xfrm>
                                    <a:custGeom>
                                      <a:avLst/>
                                      <a:gdLst>
                                        <a:gd name="T0" fmla="*/ 0 w 7"/>
                                        <a:gd name="T1" fmla="*/ 0 h 452"/>
                                        <a:gd name="T2" fmla="*/ 0 w 7"/>
                                        <a:gd name="T3" fmla="*/ 452 h 452"/>
                                        <a:gd name="T4" fmla="*/ 7 w 7"/>
                                        <a:gd name="T5" fmla="*/ 445 h 452"/>
                                        <a:gd name="T6" fmla="*/ 7 w 7"/>
                                        <a:gd name="T7" fmla="*/ 7 h 452"/>
                                        <a:gd name="T8" fmla="*/ 0 w 7"/>
                                        <a:gd name="T9" fmla="*/ 0 h 452"/>
                                      </a:gdLst>
                                      <a:ahLst/>
                                      <a:cxnLst>
                                        <a:cxn ang="0">
                                          <a:pos x="T0" y="T1"/>
                                        </a:cxn>
                                        <a:cxn ang="0">
                                          <a:pos x="T2" y="T3"/>
                                        </a:cxn>
                                        <a:cxn ang="0">
                                          <a:pos x="T4" y="T5"/>
                                        </a:cxn>
                                        <a:cxn ang="0">
                                          <a:pos x="T6" y="T7"/>
                                        </a:cxn>
                                        <a:cxn ang="0">
                                          <a:pos x="T8" y="T9"/>
                                        </a:cxn>
                                      </a:cxnLst>
                                      <a:rect l="0" t="0" r="r" b="b"/>
                                      <a:pathLst>
                                        <a:path w="7" h="452">
                                          <a:moveTo>
                                            <a:pt x="0" y="0"/>
                                          </a:moveTo>
                                          <a:lnTo>
                                            <a:pt x="0" y="452"/>
                                          </a:lnTo>
                                          <a:lnTo>
                                            <a:pt x="7" y="445"/>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74"/>
                                  <wps:cNvSpPr>
                                    <a:spLocks/>
                                  </wps:cNvSpPr>
                                  <wps:spPr bwMode="auto">
                                    <a:xfrm>
                                      <a:off x="5911" y="2679"/>
                                      <a:ext cx="7" cy="40"/>
                                    </a:xfrm>
                                    <a:custGeom>
                                      <a:avLst/>
                                      <a:gdLst>
                                        <a:gd name="T0" fmla="*/ 0 w 7"/>
                                        <a:gd name="T1" fmla="*/ 0 h 40"/>
                                        <a:gd name="T2" fmla="*/ 0 w 7"/>
                                        <a:gd name="T3" fmla="*/ 40 h 40"/>
                                        <a:gd name="T4" fmla="*/ 7 w 7"/>
                                        <a:gd name="T5" fmla="*/ 40 h 40"/>
                                        <a:gd name="T6" fmla="*/ 7 w 7"/>
                                        <a:gd name="T7" fmla="*/ 6 h 40"/>
                                        <a:gd name="T8" fmla="*/ 0 w 7"/>
                                        <a:gd name="T9" fmla="*/ 0 h 40"/>
                                      </a:gdLst>
                                      <a:ahLst/>
                                      <a:cxnLst>
                                        <a:cxn ang="0">
                                          <a:pos x="T0" y="T1"/>
                                        </a:cxn>
                                        <a:cxn ang="0">
                                          <a:pos x="T2" y="T3"/>
                                        </a:cxn>
                                        <a:cxn ang="0">
                                          <a:pos x="T4" y="T5"/>
                                        </a:cxn>
                                        <a:cxn ang="0">
                                          <a:pos x="T6" y="T7"/>
                                        </a:cxn>
                                        <a:cxn ang="0">
                                          <a:pos x="T8" y="T9"/>
                                        </a:cxn>
                                      </a:cxnLst>
                                      <a:rect l="0" t="0" r="r" b="b"/>
                                      <a:pathLst>
                                        <a:path w="7" h="40">
                                          <a:moveTo>
                                            <a:pt x="0" y="0"/>
                                          </a:moveTo>
                                          <a:lnTo>
                                            <a:pt x="0" y="40"/>
                                          </a:lnTo>
                                          <a:lnTo>
                                            <a:pt x="7" y="40"/>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Rectangle 375"/>
                                  <wps:cNvSpPr>
                                    <a:spLocks noChangeArrowheads="1"/>
                                  </wps:cNvSpPr>
                                  <wps:spPr bwMode="auto">
                                    <a:xfrm>
                                      <a:off x="5918" y="2055"/>
                                      <a:ext cx="6"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Freeform 376"/>
                                  <wps:cNvSpPr>
                                    <a:spLocks/>
                                  </wps:cNvSpPr>
                                  <wps:spPr bwMode="auto">
                                    <a:xfrm>
                                      <a:off x="5918" y="2068"/>
                                      <a:ext cx="6" cy="438"/>
                                    </a:xfrm>
                                    <a:custGeom>
                                      <a:avLst/>
                                      <a:gdLst>
                                        <a:gd name="T0" fmla="*/ 0 w 6"/>
                                        <a:gd name="T1" fmla="*/ 0 h 438"/>
                                        <a:gd name="T2" fmla="*/ 0 w 6"/>
                                        <a:gd name="T3" fmla="*/ 438 h 438"/>
                                        <a:gd name="T4" fmla="*/ 6 w 6"/>
                                        <a:gd name="T5" fmla="*/ 431 h 438"/>
                                        <a:gd name="T6" fmla="*/ 6 w 6"/>
                                        <a:gd name="T7" fmla="*/ 0 h 438"/>
                                        <a:gd name="T8" fmla="*/ 0 w 6"/>
                                        <a:gd name="T9" fmla="*/ 0 h 438"/>
                                      </a:gdLst>
                                      <a:ahLst/>
                                      <a:cxnLst>
                                        <a:cxn ang="0">
                                          <a:pos x="T0" y="T1"/>
                                        </a:cxn>
                                        <a:cxn ang="0">
                                          <a:pos x="T2" y="T3"/>
                                        </a:cxn>
                                        <a:cxn ang="0">
                                          <a:pos x="T4" y="T5"/>
                                        </a:cxn>
                                        <a:cxn ang="0">
                                          <a:pos x="T6" y="T7"/>
                                        </a:cxn>
                                        <a:cxn ang="0">
                                          <a:pos x="T8" y="T9"/>
                                        </a:cxn>
                                      </a:cxnLst>
                                      <a:rect l="0" t="0" r="r" b="b"/>
                                      <a:pathLst>
                                        <a:path w="6" h="438">
                                          <a:moveTo>
                                            <a:pt x="0" y="0"/>
                                          </a:moveTo>
                                          <a:lnTo>
                                            <a:pt x="0" y="438"/>
                                          </a:lnTo>
                                          <a:lnTo>
                                            <a:pt x="6" y="431"/>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77"/>
                                  <wps:cNvSpPr>
                                    <a:spLocks/>
                                  </wps:cNvSpPr>
                                  <wps:spPr bwMode="auto">
                                    <a:xfrm>
                                      <a:off x="5918" y="2699"/>
                                      <a:ext cx="6" cy="13"/>
                                    </a:xfrm>
                                    <a:custGeom>
                                      <a:avLst/>
                                      <a:gdLst>
                                        <a:gd name="T0" fmla="*/ 0 w 6"/>
                                        <a:gd name="T1" fmla="*/ 0 h 13"/>
                                        <a:gd name="T2" fmla="*/ 0 w 6"/>
                                        <a:gd name="T3" fmla="*/ 13 h 13"/>
                                        <a:gd name="T4" fmla="*/ 6 w 6"/>
                                        <a:gd name="T5" fmla="*/ 6 h 13"/>
                                        <a:gd name="T6" fmla="*/ 6 w 6"/>
                                        <a:gd name="T7" fmla="*/ 0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13"/>
                                          </a:lnTo>
                                          <a:lnTo>
                                            <a:pt x="6" y="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378"/>
                                  <wps:cNvSpPr>
                                    <a:spLocks noChangeArrowheads="1"/>
                                  </wps:cNvSpPr>
                                  <wps:spPr bwMode="auto">
                                    <a:xfrm>
                                      <a:off x="5924" y="2055"/>
                                      <a:ext cx="7" cy="44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Freeform 379"/>
                                  <wps:cNvSpPr>
                                    <a:spLocks/>
                                  </wps:cNvSpPr>
                                  <wps:spPr bwMode="auto">
                                    <a:xfrm>
                                      <a:off x="5931" y="2061"/>
                                      <a:ext cx="7" cy="438"/>
                                    </a:xfrm>
                                    <a:custGeom>
                                      <a:avLst/>
                                      <a:gdLst>
                                        <a:gd name="T0" fmla="*/ 0 w 7"/>
                                        <a:gd name="T1" fmla="*/ 0 h 438"/>
                                        <a:gd name="T2" fmla="*/ 0 w 7"/>
                                        <a:gd name="T3" fmla="*/ 438 h 438"/>
                                        <a:gd name="T4" fmla="*/ 7 w 7"/>
                                        <a:gd name="T5" fmla="*/ 432 h 438"/>
                                        <a:gd name="T6" fmla="*/ 7 w 7"/>
                                        <a:gd name="T7" fmla="*/ 0 h 438"/>
                                        <a:gd name="T8" fmla="*/ 0 w 7"/>
                                        <a:gd name="T9" fmla="*/ 0 h 438"/>
                                      </a:gdLst>
                                      <a:ahLst/>
                                      <a:cxnLst>
                                        <a:cxn ang="0">
                                          <a:pos x="T0" y="T1"/>
                                        </a:cxn>
                                        <a:cxn ang="0">
                                          <a:pos x="T2" y="T3"/>
                                        </a:cxn>
                                        <a:cxn ang="0">
                                          <a:pos x="T4" y="T5"/>
                                        </a:cxn>
                                        <a:cxn ang="0">
                                          <a:pos x="T6" y="T7"/>
                                        </a:cxn>
                                        <a:cxn ang="0">
                                          <a:pos x="T8" y="T9"/>
                                        </a:cxn>
                                      </a:cxnLst>
                                      <a:rect l="0" t="0" r="r" b="b"/>
                                      <a:pathLst>
                                        <a:path w="7" h="438">
                                          <a:moveTo>
                                            <a:pt x="0" y="0"/>
                                          </a:moveTo>
                                          <a:lnTo>
                                            <a:pt x="0" y="438"/>
                                          </a:lnTo>
                                          <a:lnTo>
                                            <a:pt x="7" y="43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80"/>
                                  <wps:cNvSpPr>
                                    <a:spLocks/>
                                  </wps:cNvSpPr>
                                  <wps:spPr bwMode="auto">
                                    <a:xfrm>
                                      <a:off x="5938" y="2068"/>
                                      <a:ext cx="6" cy="312"/>
                                    </a:xfrm>
                                    <a:custGeom>
                                      <a:avLst/>
                                      <a:gdLst>
                                        <a:gd name="T0" fmla="*/ 0 w 6"/>
                                        <a:gd name="T1" fmla="*/ 0 h 312"/>
                                        <a:gd name="T2" fmla="*/ 0 w 6"/>
                                        <a:gd name="T3" fmla="*/ 312 h 312"/>
                                        <a:gd name="T4" fmla="*/ 6 w 6"/>
                                        <a:gd name="T5" fmla="*/ 305 h 312"/>
                                        <a:gd name="T6" fmla="*/ 6 w 6"/>
                                        <a:gd name="T7" fmla="*/ 0 h 312"/>
                                        <a:gd name="T8" fmla="*/ 0 w 6"/>
                                        <a:gd name="T9" fmla="*/ 0 h 312"/>
                                      </a:gdLst>
                                      <a:ahLst/>
                                      <a:cxnLst>
                                        <a:cxn ang="0">
                                          <a:pos x="T0" y="T1"/>
                                        </a:cxn>
                                        <a:cxn ang="0">
                                          <a:pos x="T2" y="T3"/>
                                        </a:cxn>
                                        <a:cxn ang="0">
                                          <a:pos x="T4" y="T5"/>
                                        </a:cxn>
                                        <a:cxn ang="0">
                                          <a:pos x="T6" y="T7"/>
                                        </a:cxn>
                                        <a:cxn ang="0">
                                          <a:pos x="T8" y="T9"/>
                                        </a:cxn>
                                      </a:cxnLst>
                                      <a:rect l="0" t="0" r="r" b="b"/>
                                      <a:pathLst>
                                        <a:path w="6" h="312">
                                          <a:moveTo>
                                            <a:pt x="0" y="0"/>
                                          </a:moveTo>
                                          <a:lnTo>
                                            <a:pt x="0" y="312"/>
                                          </a:lnTo>
                                          <a:lnTo>
                                            <a:pt x="6" y="305"/>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81"/>
                                  <wps:cNvSpPr>
                                    <a:spLocks/>
                                  </wps:cNvSpPr>
                                  <wps:spPr bwMode="auto">
                                    <a:xfrm>
                                      <a:off x="5938" y="2407"/>
                                      <a:ext cx="6" cy="73"/>
                                    </a:xfrm>
                                    <a:custGeom>
                                      <a:avLst/>
                                      <a:gdLst>
                                        <a:gd name="T0" fmla="*/ 0 w 6"/>
                                        <a:gd name="T1" fmla="*/ 0 h 73"/>
                                        <a:gd name="T2" fmla="*/ 0 w 6"/>
                                        <a:gd name="T3" fmla="*/ 73 h 73"/>
                                        <a:gd name="T4" fmla="*/ 6 w 6"/>
                                        <a:gd name="T5" fmla="*/ 73 h 73"/>
                                        <a:gd name="T6" fmla="*/ 6 w 6"/>
                                        <a:gd name="T7" fmla="*/ 6 h 73"/>
                                        <a:gd name="T8" fmla="*/ 0 w 6"/>
                                        <a:gd name="T9" fmla="*/ 0 h 73"/>
                                      </a:gdLst>
                                      <a:ahLst/>
                                      <a:cxnLst>
                                        <a:cxn ang="0">
                                          <a:pos x="T0" y="T1"/>
                                        </a:cxn>
                                        <a:cxn ang="0">
                                          <a:pos x="T2" y="T3"/>
                                        </a:cxn>
                                        <a:cxn ang="0">
                                          <a:pos x="T4" y="T5"/>
                                        </a:cxn>
                                        <a:cxn ang="0">
                                          <a:pos x="T6" y="T7"/>
                                        </a:cxn>
                                        <a:cxn ang="0">
                                          <a:pos x="T8" y="T9"/>
                                        </a:cxn>
                                      </a:cxnLst>
                                      <a:rect l="0" t="0" r="r" b="b"/>
                                      <a:pathLst>
                                        <a:path w="6" h="73">
                                          <a:moveTo>
                                            <a:pt x="0" y="0"/>
                                          </a:moveTo>
                                          <a:lnTo>
                                            <a:pt x="0" y="73"/>
                                          </a:lnTo>
                                          <a:lnTo>
                                            <a:pt x="6" y="73"/>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82"/>
                                  <wps:cNvSpPr>
                                    <a:spLocks/>
                                  </wps:cNvSpPr>
                                  <wps:spPr bwMode="auto">
                                    <a:xfrm>
                                      <a:off x="5944" y="2075"/>
                                      <a:ext cx="7" cy="285"/>
                                    </a:xfrm>
                                    <a:custGeom>
                                      <a:avLst/>
                                      <a:gdLst>
                                        <a:gd name="T0" fmla="*/ 0 w 7"/>
                                        <a:gd name="T1" fmla="*/ 0 h 285"/>
                                        <a:gd name="T2" fmla="*/ 0 w 7"/>
                                        <a:gd name="T3" fmla="*/ 285 h 285"/>
                                        <a:gd name="T4" fmla="*/ 7 w 7"/>
                                        <a:gd name="T5" fmla="*/ 278 h 285"/>
                                        <a:gd name="T6" fmla="*/ 7 w 7"/>
                                        <a:gd name="T7" fmla="*/ 0 h 285"/>
                                        <a:gd name="T8" fmla="*/ 0 w 7"/>
                                        <a:gd name="T9" fmla="*/ 0 h 285"/>
                                      </a:gdLst>
                                      <a:ahLst/>
                                      <a:cxnLst>
                                        <a:cxn ang="0">
                                          <a:pos x="T0" y="T1"/>
                                        </a:cxn>
                                        <a:cxn ang="0">
                                          <a:pos x="T2" y="T3"/>
                                        </a:cxn>
                                        <a:cxn ang="0">
                                          <a:pos x="T4" y="T5"/>
                                        </a:cxn>
                                        <a:cxn ang="0">
                                          <a:pos x="T6" y="T7"/>
                                        </a:cxn>
                                        <a:cxn ang="0">
                                          <a:pos x="T8" y="T9"/>
                                        </a:cxn>
                                      </a:cxnLst>
                                      <a:rect l="0" t="0" r="r" b="b"/>
                                      <a:pathLst>
                                        <a:path w="7" h="285">
                                          <a:moveTo>
                                            <a:pt x="0" y="0"/>
                                          </a:moveTo>
                                          <a:lnTo>
                                            <a:pt x="0" y="285"/>
                                          </a:lnTo>
                                          <a:lnTo>
                                            <a:pt x="7" y="27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83"/>
                                  <wps:cNvSpPr>
                                    <a:spLocks/>
                                  </wps:cNvSpPr>
                                  <wps:spPr bwMode="auto">
                                    <a:xfrm>
                                      <a:off x="5944" y="2426"/>
                                      <a:ext cx="7" cy="47"/>
                                    </a:xfrm>
                                    <a:custGeom>
                                      <a:avLst/>
                                      <a:gdLst>
                                        <a:gd name="T0" fmla="*/ 0 w 7"/>
                                        <a:gd name="T1" fmla="*/ 0 h 47"/>
                                        <a:gd name="T2" fmla="*/ 0 w 7"/>
                                        <a:gd name="T3" fmla="*/ 47 h 47"/>
                                        <a:gd name="T4" fmla="*/ 7 w 7"/>
                                        <a:gd name="T5" fmla="*/ 40 h 47"/>
                                        <a:gd name="T6" fmla="*/ 7 w 7"/>
                                        <a:gd name="T7" fmla="*/ 0 h 47"/>
                                        <a:gd name="T8" fmla="*/ 0 w 7"/>
                                        <a:gd name="T9" fmla="*/ 0 h 47"/>
                                      </a:gdLst>
                                      <a:ahLst/>
                                      <a:cxnLst>
                                        <a:cxn ang="0">
                                          <a:pos x="T0" y="T1"/>
                                        </a:cxn>
                                        <a:cxn ang="0">
                                          <a:pos x="T2" y="T3"/>
                                        </a:cxn>
                                        <a:cxn ang="0">
                                          <a:pos x="T4" y="T5"/>
                                        </a:cxn>
                                        <a:cxn ang="0">
                                          <a:pos x="T6" y="T7"/>
                                        </a:cxn>
                                        <a:cxn ang="0">
                                          <a:pos x="T8" y="T9"/>
                                        </a:cxn>
                                      </a:cxnLst>
                                      <a:rect l="0" t="0" r="r" b="b"/>
                                      <a:pathLst>
                                        <a:path w="7" h="47">
                                          <a:moveTo>
                                            <a:pt x="0" y="0"/>
                                          </a:moveTo>
                                          <a:lnTo>
                                            <a:pt x="0" y="47"/>
                                          </a:lnTo>
                                          <a:lnTo>
                                            <a:pt x="7" y="4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84"/>
                                  <wps:cNvSpPr>
                                    <a:spLocks/>
                                  </wps:cNvSpPr>
                                  <wps:spPr bwMode="auto">
                                    <a:xfrm>
                                      <a:off x="5951" y="2081"/>
                                      <a:ext cx="7" cy="272"/>
                                    </a:xfrm>
                                    <a:custGeom>
                                      <a:avLst/>
                                      <a:gdLst>
                                        <a:gd name="T0" fmla="*/ 0 w 7"/>
                                        <a:gd name="T1" fmla="*/ 0 h 272"/>
                                        <a:gd name="T2" fmla="*/ 0 w 7"/>
                                        <a:gd name="T3" fmla="*/ 272 h 272"/>
                                        <a:gd name="T4" fmla="*/ 7 w 7"/>
                                        <a:gd name="T5" fmla="*/ 266 h 272"/>
                                        <a:gd name="T6" fmla="*/ 7 w 7"/>
                                        <a:gd name="T7" fmla="*/ 0 h 272"/>
                                        <a:gd name="T8" fmla="*/ 0 w 7"/>
                                        <a:gd name="T9" fmla="*/ 0 h 272"/>
                                      </a:gdLst>
                                      <a:ahLst/>
                                      <a:cxnLst>
                                        <a:cxn ang="0">
                                          <a:pos x="T0" y="T1"/>
                                        </a:cxn>
                                        <a:cxn ang="0">
                                          <a:pos x="T2" y="T3"/>
                                        </a:cxn>
                                        <a:cxn ang="0">
                                          <a:pos x="T4" y="T5"/>
                                        </a:cxn>
                                        <a:cxn ang="0">
                                          <a:pos x="T6" y="T7"/>
                                        </a:cxn>
                                        <a:cxn ang="0">
                                          <a:pos x="T8" y="T9"/>
                                        </a:cxn>
                                      </a:cxnLst>
                                      <a:rect l="0" t="0" r="r" b="b"/>
                                      <a:pathLst>
                                        <a:path w="7" h="272">
                                          <a:moveTo>
                                            <a:pt x="0" y="0"/>
                                          </a:moveTo>
                                          <a:lnTo>
                                            <a:pt x="0" y="272"/>
                                          </a:lnTo>
                                          <a:lnTo>
                                            <a:pt x="7" y="26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Rectangle 385"/>
                                  <wps:cNvSpPr>
                                    <a:spLocks noChangeArrowheads="1"/>
                                  </wps:cNvSpPr>
                                  <wps:spPr bwMode="auto">
                                    <a:xfrm>
                                      <a:off x="5958" y="2081"/>
                                      <a:ext cx="6" cy="25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86"/>
                                  <wps:cNvSpPr>
                                    <a:spLocks noChangeArrowheads="1"/>
                                  </wps:cNvSpPr>
                                  <wps:spPr bwMode="auto">
                                    <a:xfrm>
                                      <a:off x="5964" y="2094"/>
                                      <a:ext cx="7" cy="2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87"/>
                                  <wps:cNvSpPr>
                                    <a:spLocks noChangeArrowheads="1"/>
                                  </wps:cNvSpPr>
                                  <wps:spPr bwMode="auto">
                                    <a:xfrm>
                                      <a:off x="5971" y="2088"/>
                                      <a:ext cx="6" cy="2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88"/>
                                  <wps:cNvSpPr>
                                    <a:spLocks noChangeArrowheads="1"/>
                                  </wps:cNvSpPr>
                                  <wps:spPr bwMode="auto">
                                    <a:xfrm>
                                      <a:off x="5977" y="2088"/>
                                      <a:ext cx="7" cy="2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89"/>
                                  <wps:cNvSpPr>
                                    <a:spLocks noChangeArrowheads="1"/>
                                  </wps:cNvSpPr>
                                  <wps:spPr bwMode="auto">
                                    <a:xfrm>
                                      <a:off x="5984" y="2101"/>
                                      <a:ext cx="7" cy="21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90"/>
                                  <wps:cNvSpPr>
                                    <a:spLocks noChangeArrowheads="1"/>
                                  </wps:cNvSpPr>
                                  <wps:spPr bwMode="auto">
                                    <a:xfrm>
                                      <a:off x="5991" y="2101"/>
                                      <a:ext cx="6" cy="2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391"/>
                                  <wps:cNvSpPr>
                                    <a:spLocks/>
                                  </wps:cNvSpPr>
                                  <wps:spPr bwMode="auto">
                                    <a:xfrm>
                                      <a:off x="5997" y="2094"/>
                                      <a:ext cx="7" cy="220"/>
                                    </a:xfrm>
                                    <a:custGeom>
                                      <a:avLst/>
                                      <a:gdLst>
                                        <a:gd name="T0" fmla="*/ 0 w 7"/>
                                        <a:gd name="T1" fmla="*/ 0 h 220"/>
                                        <a:gd name="T2" fmla="*/ 0 w 7"/>
                                        <a:gd name="T3" fmla="*/ 220 h 220"/>
                                        <a:gd name="T4" fmla="*/ 7 w 7"/>
                                        <a:gd name="T5" fmla="*/ 213 h 220"/>
                                        <a:gd name="T6" fmla="*/ 7 w 7"/>
                                        <a:gd name="T7" fmla="*/ 0 h 220"/>
                                        <a:gd name="T8" fmla="*/ 0 w 7"/>
                                        <a:gd name="T9" fmla="*/ 0 h 220"/>
                                      </a:gdLst>
                                      <a:ahLst/>
                                      <a:cxnLst>
                                        <a:cxn ang="0">
                                          <a:pos x="T0" y="T1"/>
                                        </a:cxn>
                                        <a:cxn ang="0">
                                          <a:pos x="T2" y="T3"/>
                                        </a:cxn>
                                        <a:cxn ang="0">
                                          <a:pos x="T4" y="T5"/>
                                        </a:cxn>
                                        <a:cxn ang="0">
                                          <a:pos x="T6" y="T7"/>
                                        </a:cxn>
                                        <a:cxn ang="0">
                                          <a:pos x="T8" y="T9"/>
                                        </a:cxn>
                                      </a:cxnLst>
                                      <a:rect l="0" t="0" r="r" b="b"/>
                                      <a:pathLst>
                                        <a:path w="7" h="220">
                                          <a:moveTo>
                                            <a:pt x="0" y="0"/>
                                          </a:moveTo>
                                          <a:lnTo>
                                            <a:pt x="0" y="220"/>
                                          </a:lnTo>
                                          <a:lnTo>
                                            <a:pt x="7" y="21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Rectangle 392"/>
                                  <wps:cNvSpPr>
                                    <a:spLocks noChangeArrowheads="1"/>
                                  </wps:cNvSpPr>
                                  <wps:spPr bwMode="auto">
                                    <a:xfrm>
                                      <a:off x="6004" y="2101"/>
                                      <a:ext cx="7" cy="20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393"/>
                                  <wps:cNvSpPr>
                                    <a:spLocks/>
                                  </wps:cNvSpPr>
                                  <wps:spPr bwMode="auto">
                                    <a:xfrm>
                                      <a:off x="6011" y="2108"/>
                                      <a:ext cx="6" cy="199"/>
                                    </a:xfrm>
                                    <a:custGeom>
                                      <a:avLst/>
                                      <a:gdLst>
                                        <a:gd name="T0" fmla="*/ 0 w 6"/>
                                        <a:gd name="T1" fmla="*/ 0 h 199"/>
                                        <a:gd name="T2" fmla="*/ 0 w 6"/>
                                        <a:gd name="T3" fmla="*/ 199 h 199"/>
                                        <a:gd name="T4" fmla="*/ 6 w 6"/>
                                        <a:gd name="T5" fmla="*/ 192 h 199"/>
                                        <a:gd name="T6" fmla="*/ 6 w 6"/>
                                        <a:gd name="T7" fmla="*/ 0 h 199"/>
                                        <a:gd name="T8" fmla="*/ 0 w 6"/>
                                        <a:gd name="T9" fmla="*/ 0 h 199"/>
                                      </a:gdLst>
                                      <a:ahLst/>
                                      <a:cxnLst>
                                        <a:cxn ang="0">
                                          <a:pos x="T0" y="T1"/>
                                        </a:cxn>
                                        <a:cxn ang="0">
                                          <a:pos x="T2" y="T3"/>
                                        </a:cxn>
                                        <a:cxn ang="0">
                                          <a:pos x="T4" y="T5"/>
                                        </a:cxn>
                                        <a:cxn ang="0">
                                          <a:pos x="T6" y="T7"/>
                                        </a:cxn>
                                        <a:cxn ang="0">
                                          <a:pos x="T8" y="T9"/>
                                        </a:cxn>
                                      </a:cxnLst>
                                      <a:rect l="0" t="0" r="r" b="b"/>
                                      <a:pathLst>
                                        <a:path w="6" h="199">
                                          <a:moveTo>
                                            <a:pt x="0" y="0"/>
                                          </a:moveTo>
                                          <a:lnTo>
                                            <a:pt x="0" y="199"/>
                                          </a:lnTo>
                                          <a:lnTo>
                                            <a:pt x="6" y="192"/>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Rectangle 394"/>
                                  <wps:cNvSpPr>
                                    <a:spLocks noChangeArrowheads="1"/>
                                  </wps:cNvSpPr>
                                  <wps:spPr bwMode="auto">
                                    <a:xfrm>
                                      <a:off x="6017" y="2108"/>
                                      <a:ext cx="7" cy="19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Freeform 395"/>
                                  <wps:cNvSpPr>
                                    <a:spLocks/>
                                  </wps:cNvSpPr>
                                  <wps:spPr bwMode="auto">
                                    <a:xfrm>
                                      <a:off x="6024" y="2108"/>
                                      <a:ext cx="7" cy="179"/>
                                    </a:xfrm>
                                    <a:custGeom>
                                      <a:avLst/>
                                      <a:gdLst>
                                        <a:gd name="T0" fmla="*/ 0 w 7"/>
                                        <a:gd name="T1" fmla="*/ 0 h 179"/>
                                        <a:gd name="T2" fmla="*/ 0 w 7"/>
                                        <a:gd name="T3" fmla="*/ 179 h 179"/>
                                        <a:gd name="T4" fmla="*/ 7 w 7"/>
                                        <a:gd name="T5" fmla="*/ 172 h 179"/>
                                        <a:gd name="T6" fmla="*/ 7 w 7"/>
                                        <a:gd name="T7" fmla="*/ 0 h 179"/>
                                        <a:gd name="T8" fmla="*/ 0 w 7"/>
                                        <a:gd name="T9" fmla="*/ 0 h 179"/>
                                      </a:gdLst>
                                      <a:ahLst/>
                                      <a:cxnLst>
                                        <a:cxn ang="0">
                                          <a:pos x="T0" y="T1"/>
                                        </a:cxn>
                                        <a:cxn ang="0">
                                          <a:pos x="T2" y="T3"/>
                                        </a:cxn>
                                        <a:cxn ang="0">
                                          <a:pos x="T4" y="T5"/>
                                        </a:cxn>
                                        <a:cxn ang="0">
                                          <a:pos x="T6" y="T7"/>
                                        </a:cxn>
                                        <a:cxn ang="0">
                                          <a:pos x="T8" y="T9"/>
                                        </a:cxn>
                                      </a:cxnLst>
                                      <a:rect l="0" t="0" r="r" b="b"/>
                                      <a:pathLst>
                                        <a:path w="7" h="179">
                                          <a:moveTo>
                                            <a:pt x="0" y="0"/>
                                          </a:moveTo>
                                          <a:lnTo>
                                            <a:pt x="0" y="179"/>
                                          </a:lnTo>
                                          <a:lnTo>
                                            <a:pt x="7" y="17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Rectangle 396"/>
                                  <wps:cNvSpPr>
                                    <a:spLocks noChangeArrowheads="1"/>
                                  </wps:cNvSpPr>
                                  <wps:spPr bwMode="auto">
                                    <a:xfrm>
                                      <a:off x="6031" y="2114"/>
                                      <a:ext cx="6" cy="16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97"/>
                                  <wps:cNvSpPr>
                                    <a:spLocks noChangeArrowheads="1"/>
                                  </wps:cNvSpPr>
                                  <wps:spPr bwMode="auto">
                                    <a:xfrm>
                                      <a:off x="6037" y="2114"/>
                                      <a:ext cx="7" cy="15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98"/>
                                  <wps:cNvSpPr>
                                    <a:spLocks noChangeArrowheads="1"/>
                                  </wps:cNvSpPr>
                                  <wps:spPr bwMode="auto">
                                    <a:xfrm>
                                      <a:off x="6044" y="2114"/>
                                      <a:ext cx="6" cy="15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399"/>
                                  <wps:cNvSpPr>
                                    <a:spLocks/>
                                  </wps:cNvSpPr>
                                  <wps:spPr bwMode="auto">
                                    <a:xfrm>
                                      <a:off x="6050" y="2114"/>
                                      <a:ext cx="7" cy="153"/>
                                    </a:xfrm>
                                    <a:custGeom>
                                      <a:avLst/>
                                      <a:gdLst>
                                        <a:gd name="T0" fmla="*/ 0 w 7"/>
                                        <a:gd name="T1" fmla="*/ 0 h 153"/>
                                        <a:gd name="T2" fmla="*/ 0 w 7"/>
                                        <a:gd name="T3" fmla="*/ 153 h 153"/>
                                        <a:gd name="T4" fmla="*/ 7 w 7"/>
                                        <a:gd name="T5" fmla="*/ 146 h 153"/>
                                        <a:gd name="T6" fmla="*/ 7 w 7"/>
                                        <a:gd name="T7" fmla="*/ 0 h 153"/>
                                        <a:gd name="T8" fmla="*/ 0 w 7"/>
                                        <a:gd name="T9" fmla="*/ 0 h 153"/>
                                      </a:gdLst>
                                      <a:ahLst/>
                                      <a:cxnLst>
                                        <a:cxn ang="0">
                                          <a:pos x="T0" y="T1"/>
                                        </a:cxn>
                                        <a:cxn ang="0">
                                          <a:pos x="T2" y="T3"/>
                                        </a:cxn>
                                        <a:cxn ang="0">
                                          <a:pos x="T4" y="T5"/>
                                        </a:cxn>
                                        <a:cxn ang="0">
                                          <a:pos x="T6" y="T7"/>
                                        </a:cxn>
                                        <a:cxn ang="0">
                                          <a:pos x="T8" y="T9"/>
                                        </a:cxn>
                                      </a:cxnLst>
                                      <a:rect l="0" t="0" r="r" b="b"/>
                                      <a:pathLst>
                                        <a:path w="7" h="153">
                                          <a:moveTo>
                                            <a:pt x="0" y="0"/>
                                          </a:moveTo>
                                          <a:lnTo>
                                            <a:pt x="0" y="153"/>
                                          </a:lnTo>
                                          <a:lnTo>
                                            <a:pt x="7" y="14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Rectangle 400"/>
                                  <wps:cNvSpPr>
                                    <a:spLocks noChangeArrowheads="1"/>
                                  </wps:cNvSpPr>
                                  <wps:spPr bwMode="auto">
                                    <a:xfrm>
                                      <a:off x="6057" y="2114"/>
                                      <a:ext cx="7" cy="14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Freeform 401"/>
                                  <wps:cNvSpPr>
                                    <a:spLocks/>
                                  </wps:cNvSpPr>
                                  <wps:spPr bwMode="auto">
                                    <a:xfrm>
                                      <a:off x="6064" y="2121"/>
                                      <a:ext cx="6" cy="133"/>
                                    </a:xfrm>
                                    <a:custGeom>
                                      <a:avLst/>
                                      <a:gdLst>
                                        <a:gd name="T0" fmla="*/ 0 w 6"/>
                                        <a:gd name="T1" fmla="*/ 0 h 133"/>
                                        <a:gd name="T2" fmla="*/ 0 w 6"/>
                                        <a:gd name="T3" fmla="*/ 133 h 133"/>
                                        <a:gd name="T4" fmla="*/ 6 w 6"/>
                                        <a:gd name="T5" fmla="*/ 126 h 133"/>
                                        <a:gd name="T6" fmla="*/ 6 w 6"/>
                                        <a:gd name="T7" fmla="*/ 0 h 133"/>
                                        <a:gd name="T8" fmla="*/ 0 w 6"/>
                                        <a:gd name="T9" fmla="*/ 0 h 133"/>
                                      </a:gdLst>
                                      <a:ahLst/>
                                      <a:cxnLst>
                                        <a:cxn ang="0">
                                          <a:pos x="T0" y="T1"/>
                                        </a:cxn>
                                        <a:cxn ang="0">
                                          <a:pos x="T2" y="T3"/>
                                        </a:cxn>
                                        <a:cxn ang="0">
                                          <a:pos x="T4" y="T5"/>
                                        </a:cxn>
                                        <a:cxn ang="0">
                                          <a:pos x="T6" y="T7"/>
                                        </a:cxn>
                                        <a:cxn ang="0">
                                          <a:pos x="T8" y="T9"/>
                                        </a:cxn>
                                      </a:cxnLst>
                                      <a:rect l="0" t="0" r="r" b="b"/>
                                      <a:pathLst>
                                        <a:path w="6" h="133">
                                          <a:moveTo>
                                            <a:pt x="0" y="0"/>
                                          </a:moveTo>
                                          <a:lnTo>
                                            <a:pt x="0" y="133"/>
                                          </a:lnTo>
                                          <a:lnTo>
                                            <a:pt x="6" y="12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02"/>
                                  <wps:cNvSpPr>
                                    <a:spLocks/>
                                  </wps:cNvSpPr>
                                  <wps:spPr bwMode="auto">
                                    <a:xfrm>
                                      <a:off x="6070" y="2121"/>
                                      <a:ext cx="7" cy="126"/>
                                    </a:xfrm>
                                    <a:custGeom>
                                      <a:avLst/>
                                      <a:gdLst>
                                        <a:gd name="T0" fmla="*/ 0 w 7"/>
                                        <a:gd name="T1" fmla="*/ 0 h 126"/>
                                        <a:gd name="T2" fmla="*/ 0 w 7"/>
                                        <a:gd name="T3" fmla="*/ 126 h 126"/>
                                        <a:gd name="T4" fmla="*/ 7 w 7"/>
                                        <a:gd name="T5" fmla="*/ 120 h 126"/>
                                        <a:gd name="T6" fmla="*/ 7 w 7"/>
                                        <a:gd name="T7" fmla="*/ 0 h 126"/>
                                        <a:gd name="T8" fmla="*/ 0 w 7"/>
                                        <a:gd name="T9" fmla="*/ 0 h 126"/>
                                      </a:gdLst>
                                      <a:ahLst/>
                                      <a:cxnLst>
                                        <a:cxn ang="0">
                                          <a:pos x="T0" y="T1"/>
                                        </a:cxn>
                                        <a:cxn ang="0">
                                          <a:pos x="T2" y="T3"/>
                                        </a:cxn>
                                        <a:cxn ang="0">
                                          <a:pos x="T4" y="T5"/>
                                        </a:cxn>
                                        <a:cxn ang="0">
                                          <a:pos x="T6" y="T7"/>
                                        </a:cxn>
                                        <a:cxn ang="0">
                                          <a:pos x="T8" y="T9"/>
                                        </a:cxn>
                                      </a:cxnLst>
                                      <a:rect l="0" t="0" r="r" b="b"/>
                                      <a:pathLst>
                                        <a:path w="7" h="126">
                                          <a:moveTo>
                                            <a:pt x="0" y="0"/>
                                          </a:moveTo>
                                          <a:lnTo>
                                            <a:pt x="0" y="126"/>
                                          </a:lnTo>
                                          <a:lnTo>
                                            <a:pt x="7" y="12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Rectangle 403"/>
                                  <wps:cNvSpPr>
                                    <a:spLocks noChangeArrowheads="1"/>
                                  </wps:cNvSpPr>
                                  <wps:spPr bwMode="auto">
                                    <a:xfrm>
                                      <a:off x="6077" y="2121"/>
                                      <a:ext cx="7" cy="1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404"/>
                                  <wps:cNvSpPr>
                                    <a:spLocks noChangeArrowheads="1"/>
                                  </wps:cNvSpPr>
                                  <wps:spPr bwMode="auto">
                                    <a:xfrm>
                                      <a:off x="6084" y="2121"/>
                                      <a:ext cx="6" cy="10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Freeform 405"/>
                                  <wps:cNvSpPr>
                                    <a:spLocks/>
                                  </wps:cNvSpPr>
                                  <wps:spPr bwMode="auto">
                                    <a:xfrm>
                                      <a:off x="6090" y="2121"/>
                                      <a:ext cx="7" cy="73"/>
                                    </a:xfrm>
                                    <a:custGeom>
                                      <a:avLst/>
                                      <a:gdLst>
                                        <a:gd name="T0" fmla="*/ 0 w 7"/>
                                        <a:gd name="T1" fmla="*/ 0 h 73"/>
                                        <a:gd name="T2" fmla="*/ 0 w 7"/>
                                        <a:gd name="T3" fmla="*/ 73 h 73"/>
                                        <a:gd name="T4" fmla="*/ 7 w 7"/>
                                        <a:gd name="T5" fmla="*/ 66 h 73"/>
                                        <a:gd name="T6" fmla="*/ 7 w 7"/>
                                        <a:gd name="T7" fmla="*/ 7 h 73"/>
                                        <a:gd name="T8" fmla="*/ 0 w 7"/>
                                        <a:gd name="T9" fmla="*/ 0 h 73"/>
                                      </a:gdLst>
                                      <a:ahLst/>
                                      <a:cxnLst>
                                        <a:cxn ang="0">
                                          <a:pos x="T0" y="T1"/>
                                        </a:cxn>
                                        <a:cxn ang="0">
                                          <a:pos x="T2" y="T3"/>
                                        </a:cxn>
                                        <a:cxn ang="0">
                                          <a:pos x="T4" y="T5"/>
                                        </a:cxn>
                                        <a:cxn ang="0">
                                          <a:pos x="T6" y="T7"/>
                                        </a:cxn>
                                        <a:cxn ang="0">
                                          <a:pos x="T8" y="T9"/>
                                        </a:cxn>
                                      </a:cxnLst>
                                      <a:rect l="0" t="0" r="r" b="b"/>
                                      <a:pathLst>
                                        <a:path w="7" h="73">
                                          <a:moveTo>
                                            <a:pt x="0" y="0"/>
                                          </a:moveTo>
                                          <a:lnTo>
                                            <a:pt x="0" y="73"/>
                                          </a:lnTo>
                                          <a:lnTo>
                                            <a:pt x="7" y="66"/>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06"/>
                                  <wps:cNvSpPr>
                                    <a:spLocks/>
                                  </wps:cNvSpPr>
                                  <wps:spPr bwMode="auto">
                                    <a:xfrm>
                                      <a:off x="6097" y="2128"/>
                                      <a:ext cx="7" cy="59"/>
                                    </a:xfrm>
                                    <a:custGeom>
                                      <a:avLst/>
                                      <a:gdLst>
                                        <a:gd name="T0" fmla="*/ 0 w 7"/>
                                        <a:gd name="T1" fmla="*/ 0 h 59"/>
                                        <a:gd name="T2" fmla="*/ 0 w 7"/>
                                        <a:gd name="T3" fmla="*/ 59 h 59"/>
                                        <a:gd name="T4" fmla="*/ 7 w 7"/>
                                        <a:gd name="T5" fmla="*/ 53 h 59"/>
                                        <a:gd name="T6" fmla="*/ 7 w 7"/>
                                        <a:gd name="T7" fmla="*/ 0 h 59"/>
                                        <a:gd name="T8" fmla="*/ 0 w 7"/>
                                        <a:gd name="T9" fmla="*/ 0 h 59"/>
                                      </a:gdLst>
                                      <a:ahLst/>
                                      <a:cxnLst>
                                        <a:cxn ang="0">
                                          <a:pos x="T0" y="T1"/>
                                        </a:cxn>
                                        <a:cxn ang="0">
                                          <a:pos x="T2" y="T3"/>
                                        </a:cxn>
                                        <a:cxn ang="0">
                                          <a:pos x="T4" y="T5"/>
                                        </a:cxn>
                                        <a:cxn ang="0">
                                          <a:pos x="T6" y="T7"/>
                                        </a:cxn>
                                        <a:cxn ang="0">
                                          <a:pos x="T8" y="T9"/>
                                        </a:cxn>
                                      </a:cxnLst>
                                      <a:rect l="0" t="0" r="r" b="b"/>
                                      <a:pathLst>
                                        <a:path w="7" h="59">
                                          <a:moveTo>
                                            <a:pt x="0" y="0"/>
                                          </a:moveTo>
                                          <a:lnTo>
                                            <a:pt x="0" y="59"/>
                                          </a:lnTo>
                                          <a:lnTo>
                                            <a:pt x="7" y="5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Rectangle 407"/>
                                  <wps:cNvSpPr>
                                    <a:spLocks noChangeArrowheads="1"/>
                                  </wps:cNvSpPr>
                                  <wps:spPr bwMode="auto">
                                    <a:xfrm>
                                      <a:off x="6104" y="2134"/>
                                      <a:ext cx="6" cy="4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408"/>
                                  <wps:cNvSpPr>
                                    <a:spLocks noChangeArrowheads="1"/>
                                  </wps:cNvSpPr>
                                  <wps:spPr bwMode="auto">
                                    <a:xfrm>
                                      <a:off x="6110" y="2134"/>
                                      <a:ext cx="7" cy="3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409"/>
                                  <wps:cNvSpPr>
                                    <a:spLocks noChangeArrowheads="1"/>
                                  </wps:cNvSpPr>
                                  <wps:spPr bwMode="auto">
                                    <a:xfrm>
                                      <a:off x="6117" y="2134"/>
                                      <a:ext cx="7"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410"/>
                                  <wps:cNvSpPr>
                                    <a:spLocks noChangeArrowheads="1"/>
                                  </wps:cNvSpPr>
                                  <wps:spPr bwMode="auto">
                                    <a:xfrm>
                                      <a:off x="6124" y="2134"/>
                                      <a:ext cx="6"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411"/>
                                  <wps:cNvSpPr>
                                    <a:spLocks noChangeArrowheads="1"/>
                                  </wps:cNvSpPr>
                                  <wps:spPr bwMode="auto">
                                    <a:xfrm>
                                      <a:off x="6130" y="2134"/>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Freeform 412"/>
                                  <wps:cNvSpPr>
                                    <a:spLocks/>
                                  </wps:cNvSpPr>
                                  <wps:spPr bwMode="auto">
                                    <a:xfrm>
                                      <a:off x="4164" y="3011"/>
                                      <a:ext cx="7" cy="13"/>
                                    </a:xfrm>
                                    <a:custGeom>
                                      <a:avLst/>
                                      <a:gdLst>
                                        <a:gd name="T0" fmla="*/ 0 w 7"/>
                                        <a:gd name="T1" fmla="*/ 6 h 13"/>
                                        <a:gd name="T2" fmla="*/ 0 w 7"/>
                                        <a:gd name="T3" fmla="*/ 13 h 13"/>
                                        <a:gd name="T4" fmla="*/ 7 w 7"/>
                                        <a:gd name="T5" fmla="*/ 6 h 13"/>
                                        <a:gd name="T6" fmla="*/ 7 w 7"/>
                                        <a:gd name="T7" fmla="*/ 0 h 13"/>
                                        <a:gd name="T8" fmla="*/ 0 w 7"/>
                                        <a:gd name="T9" fmla="*/ 6 h 13"/>
                                      </a:gdLst>
                                      <a:ahLst/>
                                      <a:cxnLst>
                                        <a:cxn ang="0">
                                          <a:pos x="T0" y="T1"/>
                                        </a:cxn>
                                        <a:cxn ang="0">
                                          <a:pos x="T2" y="T3"/>
                                        </a:cxn>
                                        <a:cxn ang="0">
                                          <a:pos x="T4" y="T5"/>
                                        </a:cxn>
                                        <a:cxn ang="0">
                                          <a:pos x="T6" y="T7"/>
                                        </a:cxn>
                                        <a:cxn ang="0">
                                          <a:pos x="T8" y="T9"/>
                                        </a:cxn>
                                      </a:cxnLst>
                                      <a:rect l="0" t="0" r="r" b="b"/>
                                      <a:pathLst>
                                        <a:path w="7" h="13">
                                          <a:moveTo>
                                            <a:pt x="0" y="6"/>
                                          </a:moveTo>
                                          <a:lnTo>
                                            <a:pt x="0" y="13"/>
                                          </a:lnTo>
                                          <a:lnTo>
                                            <a:pt x="7" y="6"/>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Rectangle 413"/>
                                  <wps:cNvSpPr>
                                    <a:spLocks noChangeArrowheads="1"/>
                                  </wps:cNvSpPr>
                                  <wps:spPr bwMode="auto">
                                    <a:xfrm>
                                      <a:off x="4171" y="2964"/>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414"/>
                                  <wps:cNvSpPr>
                                    <a:spLocks noChangeArrowheads="1"/>
                                  </wps:cNvSpPr>
                                  <wps:spPr bwMode="auto">
                                    <a:xfrm>
                                      <a:off x="4171" y="2997"/>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Freeform 415"/>
                                  <wps:cNvSpPr>
                                    <a:spLocks/>
                                  </wps:cNvSpPr>
                                  <wps:spPr bwMode="auto">
                                    <a:xfrm>
                                      <a:off x="4171" y="3004"/>
                                      <a:ext cx="6" cy="13"/>
                                    </a:xfrm>
                                    <a:custGeom>
                                      <a:avLst/>
                                      <a:gdLst>
                                        <a:gd name="T0" fmla="*/ 0 w 6"/>
                                        <a:gd name="T1" fmla="*/ 0 h 13"/>
                                        <a:gd name="T2" fmla="*/ 0 w 6"/>
                                        <a:gd name="T3" fmla="*/ 7 h 13"/>
                                        <a:gd name="T4" fmla="*/ 6 w 6"/>
                                        <a:gd name="T5" fmla="*/ 13 h 13"/>
                                        <a:gd name="T6" fmla="*/ 6 w 6"/>
                                        <a:gd name="T7" fmla="*/ 0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7"/>
                                          </a:lnTo>
                                          <a:lnTo>
                                            <a:pt x="6" y="13"/>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Rectangle 416"/>
                                  <wps:cNvSpPr>
                                    <a:spLocks noChangeArrowheads="1"/>
                                  </wps:cNvSpPr>
                                  <wps:spPr bwMode="auto">
                                    <a:xfrm>
                                      <a:off x="4171" y="3017"/>
                                      <a:ext cx="6"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417"/>
                                  <wps:cNvSpPr>
                                    <a:spLocks noChangeArrowheads="1"/>
                                  </wps:cNvSpPr>
                                  <wps:spPr bwMode="auto">
                                    <a:xfrm>
                                      <a:off x="4177" y="2944"/>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418"/>
                                  <wps:cNvSpPr>
                                    <a:spLocks noChangeArrowheads="1"/>
                                  </wps:cNvSpPr>
                                  <wps:spPr bwMode="auto">
                                    <a:xfrm>
                                      <a:off x="4177" y="2958"/>
                                      <a:ext cx="7" cy="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419"/>
                                  <wps:cNvSpPr>
                                    <a:spLocks noChangeArrowheads="1"/>
                                  </wps:cNvSpPr>
                                  <wps:spPr bwMode="auto">
                                    <a:xfrm>
                                      <a:off x="4177" y="2991"/>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420"/>
                                  <wps:cNvSpPr>
                                    <a:spLocks/>
                                  </wps:cNvSpPr>
                                  <wps:spPr bwMode="auto">
                                    <a:xfrm>
                                      <a:off x="4177" y="2991"/>
                                      <a:ext cx="7" cy="26"/>
                                    </a:xfrm>
                                    <a:custGeom>
                                      <a:avLst/>
                                      <a:gdLst>
                                        <a:gd name="T0" fmla="*/ 0 w 7"/>
                                        <a:gd name="T1" fmla="*/ 0 h 26"/>
                                        <a:gd name="T2" fmla="*/ 0 w 7"/>
                                        <a:gd name="T3" fmla="*/ 26 h 26"/>
                                        <a:gd name="T4" fmla="*/ 7 w 7"/>
                                        <a:gd name="T5" fmla="*/ 20 h 26"/>
                                        <a:gd name="T6" fmla="*/ 7 w 7"/>
                                        <a:gd name="T7" fmla="*/ 6 h 26"/>
                                        <a:gd name="T8" fmla="*/ 0 w 7"/>
                                        <a:gd name="T9" fmla="*/ 0 h 26"/>
                                      </a:gdLst>
                                      <a:ahLst/>
                                      <a:cxnLst>
                                        <a:cxn ang="0">
                                          <a:pos x="T0" y="T1"/>
                                        </a:cxn>
                                        <a:cxn ang="0">
                                          <a:pos x="T2" y="T3"/>
                                        </a:cxn>
                                        <a:cxn ang="0">
                                          <a:pos x="T4" y="T5"/>
                                        </a:cxn>
                                        <a:cxn ang="0">
                                          <a:pos x="T6" y="T7"/>
                                        </a:cxn>
                                        <a:cxn ang="0">
                                          <a:pos x="T8" y="T9"/>
                                        </a:cxn>
                                      </a:cxnLst>
                                      <a:rect l="0" t="0" r="r" b="b"/>
                                      <a:pathLst>
                                        <a:path w="7" h="26">
                                          <a:moveTo>
                                            <a:pt x="0" y="0"/>
                                          </a:moveTo>
                                          <a:lnTo>
                                            <a:pt x="0" y="26"/>
                                          </a:lnTo>
                                          <a:lnTo>
                                            <a:pt x="7" y="20"/>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Rectangle 421"/>
                                  <wps:cNvSpPr>
                                    <a:spLocks noChangeArrowheads="1"/>
                                  </wps:cNvSpPr>
                                  <wps:spPr bwMode="auto">
                                    <a:xfrm>
                                      <a:off x="4177" y="3024"/>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22"/>
                                  <wps:cNvSpPr>
                                    <a:spLocks noChangeArrowheads="1"/>
                                  </wps:cNvSpPr>
                                  <wps:spPr bwMode="auto">
                                    <a:xfrm>
                                      <a:off x="4177" y="3031"/>
                                      <a:ext cx="7"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23"/>
                                  <wps:cNvSpPr>
                                    <a:spLocks noChangeArrowheads="1"/>
                                  </wps:cNvSpPr>
                                  <wps:spPr bwMode="auto">
                                    <a:xfrm>
                                      <a:off x="4184" y="2798"/>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Freeform 424"/>
                                  <wps:cNvSpPr>
                                    <a:spLocks/>
                                  </wps:cNvSpPr>
                                  <wps:spPr bwMode="auto">
                                    <a:xfrm>
                                      <a:off x="4184" y="2805"/>
                                      <a:ext cx="7" cy="6"/>
                                    </a:xfrm>
                                    <a:custGeom>
                                      <a:avLst/>
                                      <a:gdLst>
                                        <a:gd name="T0" fmla="*/ 0 w 7"/>
                                        <a:gd name="T1" fmla="*/ 0 h 6"/>
                                        <a:gd name="T2" fmla="*/ 0 w 7"/>
                                        <a:gd name="T3" fmla="*/ 6 h 6"/>
                                        <a:gd name="T4" fmla="*/ 7 w 7"/>
                                        <a:gd name="T5" fmla="*/ 6 h 6"/>
                                        <a:gd name="T6" fmla="*/ 7 w 7"/>
                                        <a:gd name="T7" fmla="*/ 6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6"/>
                                          </a:lnTo>
                                          <a:lnTo>
                                            <a:pt x="7" y="6"/>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Rectangle 425"/>
                                  <wps:cNvSpPr>
                                    <a:spLocks noChangeArrowheads="1"/>
                                  </wps:cNvSpPr>
                                  <wps:spPr bwMode="auto">
                                    <a:xfrm>
                                      <a:off x="4184" y="2845"/>
                                      <a:ext cx="7"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Freeform 426"/>
                                  <wps:cNvSpPr>
                                    <a:spLocks/>
                                  </wps:cNvSpPr>
                                  <wps:spPr bwMode="auto">
                                    <a:xfrm>
                                      <a:off x="4184" y="2924"/>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Rectangle 427"/>
                                  <wps:cNvSpPr>
                                    <a:spLocks noChangeArrowheads="1"/>
                                  </wps:cNvSpPr>
                                  <wps:spPr bwMode="auto">
                                    <a:xfrm>
                                      <a:off x="4184" y="2931"/>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Freeform 428"/>
                                  <wps:cNvSpPr>
                                    <a:spLocks/>
                                  </wps:cNvSpPr>
                                  <wps:spPr bwMode="auto">
                                    <a:xfrm>
                                      <a:off x="4184" y="2931"/>
                                      <a:ext cx="7" cy="93"/>
                                    </a:xfrm>
                                    <a:custGeom>
                                      <a:avLst/>
                                      <a:gdLst>
                                        <a:gd name="T0" fmla="*/ 0 w 7"/>
                                        <a:gd name="T1" fmla="*/ 7 h 93"/>
                                        <a:gd name="T2" fmla="*/ 0 w 7"/>
                                        <a:gd name="T3" fmla="*/ 93 h 93"/>
                                        <a:gd name="T4" fmla="*/ 7 w 7"/>
                                        <a:gd name="T5" fmla="*/ 93 h 93"/>
                                        <a:gd name="T6" fmla="*/ 7 w 7"/>
                                        <a:gd name="T7" fmla="*/ 0 h 93"/>
                                        <a:gd name="T8" fmla="*/ 0 w 7"/>
                                        <a:gd name="T9" fmla="*/ 7 h 93"/>
                                      </a:gdLst>
                                      <a:ahLst/>
                                      <a:cxnLst>
                                        <a:cxn ang="0">
                                          <a:pos x="T0" y="T1"/>
                                        </a:cxn>
                                        <a:cxn ang="0">
                                          <a:pos x="T2" y="T3"/>
                                        </a:cxn>
                                        <a:cxn ang="0">
                                          <a:pos x="T4" y="T5"/>
                                        </a:cxn>
                                        <a:cxn ang="0">
                                          <a:pos x="T6" y="T7"/>
                                        </a:cxn>
                                        <a:cxn ang="0">
                                          <a:pos x="T8" y="T9"/>
                                        </a:cxn>
                                      </a:cxnLst>
                                      <a:rect l="0" t="0" r="r" b="b"/>
                                      <a:pathLst>
                                        <a:path w="7" h="93">
                                          <a:moveTo>
                                            <a:pt x="0" y="7"/>
                                          </a:moveTo>
                                          <a:lnTo>
                                            <a:pt x="0" y="93"/>
                                          </a:lnTo>
                                          <a:lnTo>
                                            <a:pt x="7" y="9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Rectangle 429"/>
                                  <wps:cNvSpPr>
                                    <a:spLocks noChangeArrowheads="1"/>
                                  </wps:cNvSpPr>
                                  <wps:spPr bwMode="auto">
                                    <a:xfrm>
                                      <a:off x="4184" y="3024"/>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Freeform 430"/>
                                  <wps:cNvSpPr>
                                    <a:spLocks/>
                                  </wps:cNvSpPr>
                                  <wps:spPr bwMode="auto">
                                    <a:xfrm>
                                      <a:off x="4184" y="3024"/>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Rectangle 431"/>
                                  <wps:cNvSpPr>
                                    <a:spLocks noChangeArrowheads="1"/>
                                  </wps:cNvSpPr>
                                  <wps:spPr bwMode="auto">
                                    <a:xfrm>
                                      <a:off x="4184" y="3031"/>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Freeform 432"/>
                                  <wps:cNvSpPr>
                                    <a:spLocks/>
                                  </wps:cNvSpPr>
                                  <wps:spPr bwMode="auto">
                                    <a:xfrm>
                                      <a:off x="4184" y="3389"/>
                                      <a:ext cx="7" cy="13"/>
                                    </a:xfrm>
                                    <a:custGeom>
                                      <a:avLst/>
                                      <a:gdLst>
                                        <a:gd name="T0" fmla="*/ 0 w 7"/>
                                        <a:gd name="T1" fmla="*/ 7 h 13"/>
                                        <a:gd name="T2" fmla="*/ 0 w 7"/>
                                        <a:gd name="T3" fmla="*/ 7 h 13"/>
                                        <a:gd name="T4" fmla="*/ 7 w 7"/>
                                        <a:gd name="T5" fmla="*/ 13 h 13"/>
                                        <a:gd name="T6" fmla="*/ 7 w 7"/>
                                        <a:gd name="T7" fmla="*/ 0 h 13"/>
                                        <a:gd name="T8" fmla="*/ 0 w 7"/>
                                        <a:gd name="T9" fmla="*/ 7 h 13"/>
                                      </a:gdLst>
                                      <a:ahLst/>
                                      <a:cxnLst>
                                        <a:cxn ang="0">
                                          <a:pos x="T0" y="T1"/>
                                        </a:cxn>
                                        <a:cxn ang="0">
                                          <a:pos x="T2" y="T3"/>
                                        </a:cxn>
                                        <a:cxn ang="0">
                                          <a:pos x="T4" y="T5"/>
                                        </a:cxn>
                                        <a:cxn ang="0">
                                          <a:pos x="T6" y="T7"/>
                                        </a:cxn>
                                        <a:cxn ang="0">
                                          <a:pos x="T8" y="T9"/>
                                        </a:cxn>
                                      </a:cxnLst>
                                      <a:rect l="0" t="0" r="r" b="b"/>
                                      <a:pathLst>
                                        <a:path w="7" h="13">
                                          <a:moveTo>
                                            <a:pt x="0" y="7"/>
                                          </a:moveTo>
                                          <a:lnTo>
                                            <a:pt x="0" y="7"/>
                                          </a:lnTo>
                                          <a:lnTo>
                                            <a:pt x="7" y="1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Rectangle 433"/>
                                  <wps:cNvSpPr>
                                    <a:spLocks noChangeArrowheads="1"/>
                                  </wps:cNvSpPr>
                                  <wps:spPr bwMode="auto">
                                    <a:xfrm>
                                      <a:off x="4184" y="3402"/>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Freeform 434"/>
                                  <wps:cNvSpPr>
                                    <a:spLocks/>
                                  </wps:cNvSpPr>
                                  <wps:spPr bwMode="auto">
                                    <a:xfrm>
                                      <a:off x="4191" y="2798"/>
                                      <a:ext cx="6" cy="7"/>
                                    </a:xfrm>
                                    <a:custGeom>
                                      <a:avLst/>
                                      <a:gdLst>
                                        <a:gd name="T0" fmla="*/ 0 w 6"/>
                                        <a:gd name="T1" fmla="*/ 0 h 7"/>
                                        <a:gd name="T2" fmla="*/ 0 w 6"/>
                                        <a:gd name="T3" fmla="*/ 7 h 7"/>
                                        <a:gd name="T4" fmla="*/ 6 w 6"/>
                                        <a:gd name="T5" fmla="*/ 7 h 7"/>
                                        <a:gd name="T6" fmla="*/ 6 w 6"/>
                                        <a:gd name="T7" fmla="*/ 7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7"/>
                                          </a:lnTo>
                                          <a:lnTo>
                                            <a:pt x="6" y="7"/>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Rectangle 435"/>
                                  <wps:cNvSpPr>
                                    <a:spLocks noChangeArrowheads="1"/>
                                  </wps:cNvSpPr>
                                  <wps:spPr bwMode="auto">
                                    <a:xfrm>
                                      <a:off x="4191" y="2805"/>
                                      <a:ext cx="6"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26" name="Group 436"/>
                                <wpg:cNvGrpSpPr>
                                  <a:grpSpLocks/>
                                </wpg:cNvGrpSpPr>
                                <wpg:grpSpPr bwMode="auto">
                                  <a:xfrm>
                                    <a:off x="4191" y="2320"/>
                                    <a:ext cx="890" cy="1447"/>
                                    <a:chOff x="4191" y="2320"/>
                                    <a:chExt cx="890" cy="1447"/>
                                  </a:xfrm>
                                </wpg:grpSpPr>
                                <wps:wsp>
                                  <wps:cNvPr id="427" name="Freeform 437"/>
                                  <wps:cNvSpPr>
                                    <a:spLocks/>
                                  </wps:cNvSpPr>
                                  <wps:spPr bwMode="auto">
                                    <a:xfrm>
                                      <a:off x="4191" y="2825"/>
                                      <a:ext cx="6" cy="6"/>
                                    </a:xfrm>
                                    <a:custGeom>
                                      <a:avLst/>
                                      <a:gdLst>
                                        <a:gd name="T0" fmla="*/ 0 w 6"/>
                                        <a:gd name="T1" fmla="*/ 0 h 6"/>
                                        <a:gd name="T2" fmla="*/ 0 w 6"/>
                                        <a:gd name="T3" fmla="*/ 0 h 6"/>
                                        <a:gd name="T4" fmla="*/ 6 w 6"/>
                                        <a:gd name="T5" fmla="*/ 6 h 6"/>
                                        <a:gd name="T6" fmla="*/ 6 w 6"/>
                                        <a:gd name="T7" fmla="*/ 0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Rectangle 438"/>
                                  <wps:cNvSpPr>
                                    <a:spLocks noChangeArrowheads="1"/>
                                  </wps:cNvSpPr>
                                  <wps:spPr bwMode="auto">
                                    <a:xfrm>
                                      <a:off x="4191" y="2838"/>
                                      <a:ext cx="6"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39"/>
                                  <wps:cNvSpPr>
                                    <a:spLocks noChangeArrowheads="1"/>
                                  </wps:cNvSpPr>
                                  <wps:spPr bwMode="auto">
                                    <a:xfrm>
                                      <a:off x="4191" y="2878"/>
                                      <a:ext cx="6"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40"/>
                                  <wps:cNvSpPr>
                                    <a:spLocks noChangeArrowheads="1"/>
                                  </wps:cNvSpPr>
                                  <wps:spPr bwMode="auto">
                                    <a:xfrm>
                                      <a:off x="4191" y="2885"/>
                                      <a:ext cx="6"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41"/>
                                  <wps:cNvSpPr>
                                    <a:spLocks noChangeArrowheads="1"/>
                                  </wps:cNvSpPr>
                                  <wps:spPr bwMode="auto">
                                    <a:xfrm>
                                      <a:off x="4191" y="2891"/>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42"/>
                                  <wps:cNvSpPr>
                                    <a:spLocks noChangeArrowheads="1"/>
                                  </wps:cNvSpPr>
                                  <wps:spPr bwMode="auto">
                                    <a:xfrm>
                                      <a:off x="4191" y="2911"/>
                                      <a:ext cx="6"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43"/>
                                  <wps:cNvSpPr>
                                    <a:spLocks noChangeArrowheads="1"/>
                                  </wps:cNvSpPr>
                                  <wps:spPr bwMode="auto">
                                    <a:xfrm>
                                      <a:off x="4191" y="2918"/>
                                      <a:ext cx="6"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Freeform 444"/>
                                  <wps:cNvSpPr>
                                    <a:spLocks/>
                                  </wps:cNvSpPr>
                                  <wps:spPr bwMode="auto">
                                    <a:xfrm>
                                      <a:off x="4191" y="2924"/>
                                      <a:ext cx="6" cy="107"/>
                                    </a:xfrm>
                                    <a:custGeom>
                                      <a:avLst/>
                                      <a:gdLst>
                                        <a:gd name="T0" fmla="*/ 0 w 6"/>
                                        <a:gd name="T1" fmla="*/ 0 h 107"/>
                                        <a:gd name="T2" fmla="*/ 0 w 6"/>
                                        <a:gd name="T3" fmla="*/ 100 h 107"/>
                                        <a:gd name="T4" fmla="*/ 6 w 6"/>
                                        <a:gd name="T5" fmla="*/ 107 h 107"/>
                                        <a:gd name="T6" fmla="*/ 6 w 6"/>
                                        <a:gd name="T7" fmla="*/ 0 h 107"/>
                                        <a:gd name="T8" fmla="*/ 0 w 6"/>
                                        <a:gd name="T9" fmla="*/ 0 h 107"/>
                                      </a:gdLst>
                                      <a:ahLst/>
                                      <a:cxnLst>
                                        <a:cxn ang="0">
                                          <a:pos x="T0" y="T1"/>
                                        </a:cxn>
                                        <a:cxn ang="0">
                                          <a:pos x="T2" y="T3"/>
                                        </a:cxn>
                                        <a:cxn ang="0">
                                          <a:pos x="T4" y="T5"/>
                                        </a:cxn>
                                        <a:cxn ang="0">
                                          <a:pos x="T6" y="T7"/>
                                        </a:cxn>
                                        <a:cxn ang="0">
                                          <a:pos x="T8" y="T9"/>
                                        </a:cxn>
                                      </a:cxnLst>
                                      <a:rect l="0" t="0" r="r" b="b"/>
                                      <a:pathLst>
                                        <a:path w="6" h="107">
                                          <a:moveTo>
                                            <a:pt x="0" y="0"/>
                                          </a:moveTo>
                                          <a:lnTo>
                                            <a:pt x="0" y="100"/>
                                          </a:lnTo>
                                          <a:lnTo>
                                            <a:pt x="6" y="10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Rectangle 445"/>
                                  <wps:cNvSpPr>
                                    <a:spLocks noChangeArrowheads="1"/>
                                  </wps:cNvSpPr>
                                  <wps:spPr bwMode="auto">
                                    <a:xfrm>
                                      <a:off x="4191" y="3031"/>
                                      <a:ext cx="6"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46"/>
                                  <wps:cNvSpPr>
                                    <a:spLocks noChangeArrowheads="1"/>
                                  </wps:cNvSpPr>
                                  <wps:spPr bwMode="auto">
                                    <a:xfrm>
                                      <a:off x="4191" y="3382"/>
                                      <a:ext cx="6" cy="4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Freeform 447"/>
                                  <wps:cNvSpPr>
                                    <a:spLocks/>
                                  </wps:cNvSpPr>
                                  <wps:spPr bwMode="auto">
                                    <a:xfrm>
                                      <a:off x="4197" y="2719"/>
                                      <a:ext cx="7" cy="13"/>
                                    </a:xfrm>
                                    <a:custGeom>
                                      <a:avLst/>
                                      <a:gdLst>
                                        <a:gd name="T0" fmla="*/ 0 w 7"/>
                                        <a:gd name="T1" fmla="*/ 6 h 13"/>
                                        <a:gd name="T2" fmla="*/ 0 w 7"/>
                                        <a:gd name="T3" fmla="*/ 6 h 13"/>
                                        <a:gd name="T4" fmla="*/ 7 w 7"/>
                                        <a:gd name="T5" fmla="*/ 13 h 13"/>
                                        <a:gd name="T6" fmla="*/ 7 w 7"/>
                                        <a:gd name="T7" fmla="*/ 0 h 13"/>
                                        <a:gd name="T8" fmla="*/ 0 w 7"/>
                                        <a:gd name="T9" fmla="*/ 6 h 13"/>
                                      </a:gdLst>
                                      <a:ahLst/>
                                      <a:cxnLst>
                                        <a:cxn ang="0">
                                          <a:pos x="T0" y="T1"/>
                                        </a:cxn>
                                        <a:cxn ang="0">
                                          <a:pos x="T2" y="T3"/>
                                        </a:cxn>
                                        <a:cxn ang="0">
                                          <a:pos x="T4" y="T5"/>
                                        </a:cxn>
                                        <a:cxn ang="0">
                                          <a:pos x="T6" y="T7"/>
                                        </a:cxn>
                                        <a:cxn ang="0">
                                          <a:pos x="T8" y="T9"/>
                                        </a:cxn>
                                      </a:cxnLst>
                                      <a:rect l="0" t="0" r="r" b="b"/>
                                      <a:pathLst>
                                        <a:path w="7" h="13">
                                          <a:moveTo>
                                            <a:pt x="0" y="6"/>
                                          </a:moveTo>
                                          <a:lnTo>
                                            <a:pt x="0" y="6"/>
                                          </a:lnTo>
                                          <a:lnTo>
                                            <a:pt x="7" y="1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48"/>
                                  <wps:cNvSpPr>
                                    <a:spLocks/>
                                  </wps:cNvSpPr>
                                  <wps:spPr bwMode="auto">
                                    <a:xfrm>
                                      <a:off x="4197" y="2805"/>
                                      <a:ext cx="7" cy="33"/>
                                    </a:xfrm>
                                    <a:custGeom>
                                      <a:avLst/>
                                      <a:gdLst>
                                        <a:gd name="T0" fmla="*/ 0 w 7"/>
                                        <a:gd name="T1" fmla="*/ 6 h 33"/>
                                        <a:gd name="T2" fmla="*/ 0 w 7"/>
                                        <a:gd name="T3" fmla="*/ 33 h 33"/>
                                        <a:gd name="T4" fmla="*/ 7 w 7"/>
                                        <a:gd name="T5" fmla="*/ 33 h 33"/>
                                        <a:gd name="T6" fmla="*/ 7 w 7"/>
                                        <a:gd name="T7" fmla="*/ 0 h 33"/>
                                        <a:gd name="T8" fmla="*/ 0 w 7"/>
                                        <a:gd name="T9" fmla="*/ 6 h 33"/>
                                      </a:gdLst>
                                      <a:ahLst/>
                                      <a:cxnLst>
                                        <a:cxn ang="0">
                                          <a:pos x="T0" y="T1"/>
                                        </a:cxn>
                                        <a:cxn ang="0">
                                          <a:pos x="T2" y="T3"/>
                                        </a:cxn>
                                        <a:cxn ang="0">
                                          <a:pos x="T4" y="T5"/>
                                        </a:cxn>
                                        <a:cxn ang="0">
                                          <a:pos x="T6" y="T7"/>
                                        </a:cxn>
                                        <a:cxn ang="0">
                                          <a:pos x="T8" y="T9"/>
                                        </a:cxn>
                                      </a:cxnLst>
                                      <a:rect l="0" t="0" r="r" b="b"/>
                                      <a:pathLst>
                                        <a:path w="7" h="33">
                                          <a:moveTo>
                                            <a:pt x="0" y="6"/>
                                          </a:moveTo>
                                          <a:lnTo>
                                            <a:pt x="0" y="33"/>
                                          </a:lnTo>
                                          <a:lnTo>
                                            <a:pt x="7" y="3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Rectangle 449"/>
                                  <wps:cNvSpPr>
                                    <a:spLocks noChangeArrowheads="1"/>
                                  </wps:cNvSpPr>
                                  <wps:spPr bwMode="auto">
                                    <a:xfrm>
                                      <a:off x="4197" y="2838"/>
                                      <a:ext cx="7"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50"/>
                                  <wps:cNvSpPr>
                                    <a:spLocks noChangeArrowheads="1"/>
                                  </wps:cNvSpPr>
                                  <wps:spPr bwMode="auto">
                                    <a:xfrm>
                                      <a:off x="4197" y="2865"/>
                                      <a:ext cx="7" cy="16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Freeform 451"/>
                                  <wps:cNvSpPr>
                                    <a:spLocks/>
                                  </wps:cNvSpPr>
                                  <wps:spPr bwMode="auto">
                                    <a:xfrm>
                                      <a:off x="4197" y="3031"/>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Rectangle 452"/>
                                  <wps:cNvSpPr>
                                    <a:spLocks noChangeArrowheads="1"/>
                                  </wps:cNvSpPr>
                                  <wps:spPr bwMode="auto">
                                    <a:xfrm>
                                      <a:off x="4197" y="3037"/>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53"/>
                                  <wps:cNvSpPr>
                                    <a:spLocks noChangeArrowheads="1"/>
                                  </wps:cNvSpPr>
                                  <wps:spPr bwMode="auto">
                                    <a:xfrm>
                                      <a:off x="4197" y="3037"/>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54"/>
                                  <wps:cNvSpPr>
                                    <a:spLocks noChangeArrowheads="1"/>
                                  </wps:cNvSpPr>
                                  <wps:spPr bwMode="auto">
                                    <a:xfrm>
                                      <a:off x="4197" y="3044"/>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455"/>
                                  <wps:cNvSpPr>
                                    <a:spLocks/>
                                  </wps:cNvSpPr>
                                  <wps:spPr bwMode="auto">
                                    <a:xfrm>
                                      <a:off x="4197" y="3349"/>
                                      <a:ext cx="7" cy="73"/>
                                    </a:xfrm>
                                    <a:custGeom>
                                      <a:avLst/>
                                      <a:gdLst>
                                        <a:gd name="T0" fmla="*/ 0 w 7"/>
                                        <a:gd name="T1" fmla="*/ 7 h 73"/>
                                        <a:gd name="T2" fmla="*/ 0 w 7"/>
                                        <a:gd name="T3" fmla="*/ 73 h 73"/>
                                        <a:gd name="T4" fmla="*/ 7 w 7"/>
                                        <a:gd name="T5" fmla="*/ 67 h 73"/>
                                        <a:gd name="T6" fmla="*/ 7 w 7"/>
                                        <a:gd name="T7" fmla="*/ 0 h 73"/>
                                        <a:gd name="T8" fmla="*/ 0 w 7"/>
                                        <a:gd name="T9" fmla="*/ 7 h 73"/>
                                      </a:gdLst>
                                      <a:ahLst/>
                                      <a:cxnLst>
                                        <a:cxn ang="0">
                                          <a:pos x="T0" y="T1"/>
                                        </a:cxn>
                                        <a:cxn ang="0">
                                          <a:pos x="T2" y="T3"/>
                                        </a:cxn>
                                        <a:cxn ang="0">
                                          <a:pos x="T4" y="T5"/>
                                        </a:cxn>
                                        <a:cxn ang="0">
                                          <a:pos x="T6" y="T7"/>
                                        </a:cxn>
                                        <a:cxn ang="0">
                                          <a:pos x="T8" y="T9"/>
                                        </a:cxn>
                                      </a:cxnLst>
                                      <a:rect l="0" t="0" r="r" b="b"/>
                                      <a:pathLst>
                                        <a:path w="7" h="73">
                                          <a:moveTo>
                                            <a:pt x="0" y="7"/>
                                          </a:moveTo>
                                          <a:lnTo>
                                            <a:pt x="0" y="73"/>
                                          </a:lnTo>
                                          <a:lnTo>
                                            <a:pt x="7" y="6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56"/>
                                  <wps:cNvSpPr>
                                    <a:spLocks/>
                                  </wps:cNvSpPr>
                                  <wps:spPr bwMode="auto">
                                    <a:xfrm>
                                      <a:off x="4204" y="2705"/>
                                      <a:ext cx="7" cy="33"/>
                                    </a:xfrm>
                                    <a:custGeom>
                                      <a:avLst/>
                                      <a:gdLst>
                                        <a:gd name="T0" fmla="*/ 0 w 7"/>
                                        <a:gd name="T1" fmla="*/ 0 h 33"/>
                                        <a:gd name="T2" fmla="*/ 0 w 7"/>
                                        <a:gd name="T3" fmla="*/ 27 h 33"/>
                                        <a:gd name="T4" fmla="*/ 7 w 7"/>
                                        <a:gd name="T5" fmla="*/ 33 h 33"/>
                                        <a:gd name="T6" fmla="*/ 7 w 7"/>
                                        <a:gd name="T7" fmla="*/ 0 h 33"/>
                                        <a:gd name="T8" fmla="*/ 0 w 7"/>
                                        <a:gd name="T9" fmla="*/ 0 h 33"/>
                                      </a:gdLst>
                                      <a:ahLst/>
                                      <a:cxnLst>
                                        <a:cxn ang="0">
                                          <a:pos x="T0" y="T1"/>
                                        </a:cxn>
                                        <a:cxn ang="0">
                                          <a:pos x="T2" y="T3"/>
                                        </a:cxn>
                                        <a:cxn ang="0">
                                          <a:pos x="T4" y="T5"/>
                                        </a:cxn>
                                        <a:cxn ang="0">
                                          <a:pos x="T6" y="T7"/>
                                        </a:cxn>
                                        <a:cxn ang="0">
                                          <a:pos x="T8" y="T9"/>
                                        </a:cxn>
                                      </a:cxnLst>
                                      <a:rect l="0" t="0" r="r" b="b"/>
                                      <a:pathLst>
                                        <a:path w="7" h="33">
                                          <a:moveTo>
                                            <a:pt x="0" y="0"/>
                                          </a:moveTo>
                                          <a:lnTo>
                                            <a:pt x="0" y="27"/>
                                          </a:lnTo>
                                          <a:lnTo>
                                            <a:pt x="7" y="3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7"/>
                                  <wps:cNvSpPr>
                                    <a:spLocks/>
                                  </wps:cNvSpPr>
                                  <wps:spPr bwMode="auto">
                                    <a:xfrm>
                                      <a:off x="4204" y="2798"/>
                                      <a:ext cx="7" cy="259"/>
                                    </a:xfrm>
                                    <a:custGeom>
                                      <a:avLst/>
                                      <a:gdLst>
                                        <a:gd name="T0" fmla="*/ 0 w 7"/>
                                        <a:gd name="T1" fmla="*/ 7 h 259"/>
                                        <a:gd name="T2" fmla="*/ 0 w 7"/>
                                        <a:gd name="T3" fmla="*/ 259 h 259"/>
                                        <a:gd name="T4" fmla="*/ 7 w 7"/>
                                        <a:gd name="T5" fmla="*/ 259 h 259"/>
                                        <a:gd name="T6" fmla="*/ 7 w 7"/>
                                        <a:gd name="T7" fmla="*/ 0 h 259"/>
                                        <a:gd name="T8" fmla="*/ 0 w 7"/>
                                        <a:gd name="T9" fmla="*/ 7 h 259"/>
                                      </a:gdLst>
                                      <a:ahLst/>
                                      <a:cxnLst>
                                        <a:cxn ang="0">
                                          <a:pos x="T0" y="T1"/>
                                        </a:cxn>
                                        <a:cxn ang="0">
                                          <a:pos x="T2" y="T3"/>
                                        </a:cxn>
                                        <a:cxn ang="0">
                                          <a:pos x="T4" y="T5"/>
                                        </a:cxn>
                                        <a:cxn ang="0">
                                          <a:pos x="T6" y="T7"/>
                                        </a:cxn>
                                        <a:cxn ang="0">
                                          <a:pos x="T8" y="T9"/>
                                        </a:cxn>
                                      </a:cxnLst>
                                      <a:rect l="0" t="0" r="r" b="b"/>
                                      <a:pathLst>
                                        <a:path w="7" h="259">
                                          <a:moveTo>
                                            <a:pt x="0" y="7"/>
                                          </a:moveTo>
                                          <a:lnTo>
                                            <a:pt x="0" y="259"/>
                                          </a:lnTo>
                                          <a:lnTo>
                                            <a:pt x="7" y="259"/>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8"/>
                                  <wps:cNvSpPr>
                                    <a:spLocks/>
                                  </wps:cNvSpPr>
                                  <wps:spPr bwMode="auto">
                                    <a:xfrm>
                                      <a:off x="4204" y="3117"/>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59"/>
                                  <wps:cNvSpPr>
                                    <a:spLocks/>
                                  </wps:cNvSpPr>
                                  <wps:spPr bwMode="auto">
                                    <a:xfrm>
                                      <a:off x="4204" y="3216"/>
                                      <a:ext cx="7" cy="47"/>
                                    </a:xfrm>
                                    <a:custGeom>
                                      <a:avLst/>
                                      <a:gdLst>
                                        <a:gd name="T0" fmla="*/ 0 w 7"/>
                                        <a:gd name="T1" fmla="*/ 7 h 47"/>
                                        <a:gd name="T2" fmla="*/ 0 w 7"/>
                                        <a:gd name="T3" fmla="*/ 47 h 47"/>
                                        <a:gd name="T4" fmla="*/ 7 w 7"/>
                                        <a:gd name="T5" fmla="*/ 47 h 47"/>
                                        <a:gd name="T6" fmla="*/ 7 w 7"/>
                                        <a:gd name="T7" fmla="*/ 0 h 47"/>
                                        <a:gd name="T8" fmla="*/ 0 w 7"/>
                                        <a:gd name="T9" fmla="*/ 7 h 47"/>
                                      </a:gdLst>
                                      <a:ahLst/>
                                      <a:cxnLst>
                                        <a:cxn ang="0">
                                          <a:pos x="T0" y="T1"/>
                                        </a:cxn>
                                        <a:cxn ang="0">
                                          <a:pos x="T2" y="T3"/>
                                        </a:cxn>
                                        <a:cxn ang="0">
                                          <a:pos x="T4" y="T5"/>
                                        </a:cxn>
                                        <a:cxn ang="0">
                                          <a:pos x="T6" y="T7"/>
                                        </a:cxn>
                                        <a:cxn ang="0">
                                          <a:pos x="T8" y="T9"/>
                                        </a:cxn>
                                      </a:cxnLst>
                                      <a:rect l="0" t="0" r="r" b="b"/>
                                      <a:pathLst>
                                        <a:path w="7" h="47">
                                          <a:moveTo>
                                            <a:pt x="0" y="7"/>
                                          </a:moveTo>
                                          <a:lnTo>
                                            <a:pt x="0" y="47"/>
                                          </a:lnTo>
                                          <a:lnTo>
                                            <a:pt x="7" y="4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60"/>
                                  <wps:cNvSpPr>
                                    <a:spLocks/>
                                  </wps:cNvSpPr>
                                  <wps:spPr bwMode="auto">
                                    <a:xfrm>
                                      <a:off x="4204" y="3336"/>
                                      <a:ext cx="7" cy="80"/>
                                    </a:xfrm>
                                    <a:custGeom>
                                      <a:avLst/>
                                      <a:gdLst>
                                        <a:gd name="T0" fmla="*/ 0 w 7"/>
                                        <a:gd name="T1" fmla="*/ 7 h 80"/>
                                        <a:gd name="T2" fmla="*/ 0 w 7"/>
                                        <a:gd name="T3" fmla="*/ 80 h 80"/>
                                        <a:gd name="T4" fmla="*/ 7 w 7"/>
                                        <a:gd name="T5" fmla="*/ 73 h 80"/>
                                        <a:gd name="T6" fmla="*/ 7 w 7"/>
                                        <a:gd name="T7" fmla="*/ 0 h 80"/>
                                        <a:gd name="T8" fmla="*/ 0 w 7"/>
                                        <a:gd name="T9" fmla="*/ 7 h 80"/>
                                      </a:gdLst>
                                      <a:ahLst/>
                                      <a:cxnLst>
                                        <a:cxn ang="0">
                                          <a:pos x="T0" y="T1"/>
                                        </a:cxn>
                                        <a:cxn ang="0">
                                          <a:pos x="T2" y="T3"/>
                                        </a:cxn>
                                        <a:cxn ang="0">
                                          <a:pos x="T4" y="T5"/>
                                        </a:cxn>
                                        <a:cxn ang="0">
                                          <a:pos x="T6" y="T7"/>
                                        </a:cxn>
                                        <a:cxn ang="0">
                                          <a:pos x="T8" y="T9"/>
                                        </a:cxn>
                                      </a:cxnLst>
                                      <a:rect l="0" t="0" r="r" b="b"/>
                                      <a:pathLst>
                                        <a:path w="7" h="80">
                                          <a:moveTo>
                                            <a:pt x="0" y="7"/>
                                          </a:moveTo>
                                          <a:lnTo>
                                            <a:pt x="0" y="80"/>
                                          </a:lnTo>
                                          <a:lnTo>
                                            <a:pt x="7" y="7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Rectangle 461"/>
                                  <wps:cNvSpPr>
                                    <a:spLocks noChangeArrowheads="1"/>
                                  </wps:cNvSpPr>
                                  <wps:spPr bwMode="auto">
                                    <a:xfrm>
                                      <a:off x="4211" y="2705"/>
                                      <a:ext cx="6" cy="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62"/>
                                  <wps:cNvSpPr>
                                    <a:spLocks noChangeArrowheads="1"/>
                                  </wps:cNvSpPr>
                                  <wps:spPr bwMode="auto">
                                    <a:xfrm>
                                      <a:off x="4211" y="2792"/>
                                      <a:ext cx="6" cy="26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Freeform 463"/>
                                  <wps:cNvSpPr>
                                    <a:spLocks/>
                                  </wps:cNvSpPr>
                                  <wps:spPr bwMode="auto">
                                    <a:xfrm>
                                      <a:off x="4211" y="3117"/>
                                      <a:ext cx="6" cy="20"/>
                                    </a:xfrm>
                                    <a:custGeom>
                                      <a:avLst/>
                                      <a:gdLst>
                                        <a:gd name="T0" fmla="*/ 0 w 6"/>
                                        <a:gd name="T1" fmla="*/ 0 h 20"/>
                                        <a:gd name="T2" fmla="*/ 0 w 6"/>
                                        <a:gd name="T3" fmla="*/ 13 h 20"/>
                                        <a:gd name="T4" fmla="*/ 6 w 6"/>
                                        <a:gd name="T5" fmla="*/ 20 h 20"/>
                                        <a:gd name="T6" fmla="*/ 6 w 6"/>
                                        <a:gd name="T7" fmla="*/ 0 h 20"/>
                                        <a:gd name="T8" fmla="*/ 0 w 6"/>
                                        <a:gd name="T9" fmla="*/ 0 h 20"/>
                                      </a:gdLst>
                                      <a:ahLst/>
                                      <a:cxnLst>
                                        <a:cxn ang="0">
                                          <a:pos x="T0" y="T1"/>
                                        </a:cxn>
                                        <a:cxn ang="0">
                                          <a:pos x="T2" y="T3"/>
                                        </a:cxn>
                                        <a:cxn ang="0">
                                          <a:pos x="T4" y="T5"/>
                                        </a:cxn>
                                        <a:cxn ang="0">
                                          <a:pos x="T6" y="T7"/>
                                        </a:cxn>
                                        <a:cxn ang="0">
                                          <a:pos x="T8" y="T9"/>
                                        </a:cxn>
                                      </a:cxnLst>
                                      <a:rect l="0" t="0" r="r" b="b"/>
                                      <a:pathLst>
                                        <a:path w="6" h="20">
                                          <a:moveTo>
                                            <a:pt x="0" y="0"/>
                                          </a:moveTo>
                                          <a:lnTo>
                                            <a:pt x="0" y="13"/>
                                          </a:lnTo>
                                          <a:lnTo>
                                            <a:pt x="6" y="2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Rectangle 464"/>
                                  <wps:cNvSpPr>
                                    <a:spLocks noChangeArrowheads="1"/>
                                  </wps:cNvSpPr>
                                  <wps:spPr bwMode="auto">
                                    <a:xfrm>
                                      <a:off x="4211" y="3210"/>
                                      <a:ext cx="6" cy="7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65"/>
                                  <wps:cNvSpPr>
                                    <a:spLocks noChangeArrowheads="1"/>
                                  </wps:cNvSpPr>
                                  <wps:spPr bwMode="auto">
                                    <a:xfrm>
                                      <a:off x="4217" y="2705"/>
                                      <a:ext cx="7" cy="4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466"/>
                                  <wps:cNvSpPr>
                                    <a:spLocks/>
                                  </wps:cNvSpPr>
                                  <wps:spPr bwMode="auto">
                                    <a:xfrm>
                                      <a:off x="4217" y="2752"/>
                                      <a:ext cx="7" cy="312"/>
                                    </a:xfrm>
                                    <a:custGeom>
                                      <a:avLst/>
                                      <a:gdLst>
                                        <a:gd name="T0" fmla="*/ 0 w 7"/>
                                        <a:gd name="T1" fmla="*/ 6 h 312"/>
                                        <a:gd name="T2" fmla="*/ 0 w 7"/>
                                        <a:gd name="T3" fmla="*/ 305 h 312"/>
                                        <a:gd name="T4" fmla="*/ 7 w 7"/>
                                        <a:gd name="T5" fmla="*/ 312 h 312"/>
                                        <a:gd name="T6" fmla="*/ 7 w 7"/>
                                        <a:gd name="T7" fmla="*/ 0 h 312"/>
                                        <a:gd name="T8" fmla="*/ 0 w 7"/>
                                        <a:gd name="T9" fmla="*/ 6 h 312"/>
                                      </a:gdLst>
                                      <a:ahLst/>
                                      <a:cxnLst>
                                        <a:cxn ang="0">
                                          <a:pos x="T0" y="T1"/>
                                        </a:cxn>
                                        <a:cxn ang="0">
                                          <a:pos x="T2" y="T3"/>
                                        </a:cxn>
                                        <a:cxn ang="0">
                                          <a:pos x="T4" y="T5"/>
                                        </a:cxn>
                                        <a:cxn ang="0">
                                          <a:pos x="T6" y="T7"/>
                                        </a:cxn>
                                        <a:cxn ang="0">
                                          <a:pos x="T8" y="T9"/>
                                        </a:cxn>
                                      </a:cxnLst>
                                      <a:rect l="0" t="0" r="r" b="b"/>
                                      <a:pathLst>
                                        <a:path w="7" h="312">
                                          <a:moveTo>
                                            <a:pt x="0" y="6"/>
                                          </a:moveTo>
                                          <a:lnTo>
                                            <a:pt x="0" y="305"/>
                                          </a:lnTo>
                                          <a:lnTo>
                                            <a:pt x="7" y="312"/>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67"/>
                                  <wps:cNvSpPr>
                                    <a:spLocks/>
                                  </wps:cNvSpPr>
                                  <wps:spPr bwMode="auto">
                                    <a:xfrm>
                                      <a:off x="4217" y="3110"/>
                                      <a:ext cx="7" cy="33"/>
                                    </a:xfrm>
                                    <a:custGeom>
                                      <a:avLst/>
                                      <a:gdLst>
                                        <a:gd name="T0" fmla="*/ 0 w 7"/>
                                        <a:gd name="T1" fmla="*/ 7 h 33"/>
                                        <a:gd name="T2" fmla="*/ 0 w 7"/>
                                        <a:gd name="T3" fmla="*/ 27 h 33"/>
                                        <a:gd name="T4" fmla="*/ 7 w 7"/>
                                        <a:gd name="T5" fmla="*/ 33 h 33"/>
                                        <a:gd name="T6" fmla="*/ 7 w 7"/>
                                        <a:gd name="T7" fmla="*/ 0 h 33"/>
                                        <a:gd name="T8" fmla="*/ 0 w 7"/>
                                        <a:gd name="T9" fmla="*/ 7 h 33"/>
                                      </a:gdLst>
                                      <a:ahLst/>
                                      <a:cxnLst>
                                        <a:cxn ang="0">
                                          <a:pos x="T0" y="T1"/>
                                        </a:cxn>
                                        <a:cxn ang="0">
                                          <a:pos x="T2" y="T3"/>
                                        </a:cxn>
                                        <a:cxn ang="0">
                                          <a:pos x="T4" y="T5"/>
                                        </a:cxn>
                                        <a:cxn ang="0">
                                          <a:pos x="T6" y="T7"/>
                                        </a:cxn>
                                        <a:cxn ang="0">
                                          <a:pos x="T8" y="T9"/>
                                        </a:cxn>
                                      </a:cxnLst>
                                      <a:rect l="0" t="0" r="r" b="b"/>
                                      <a:pathLst>
                                        <a:path w="7" h="33">
                                          <a:moveTo>
                                            <a:pt x="0" y="7"/>
                                          </a:moveTo>
                                          <a:lnTo>
                                            <a:pt x="0" y="27"/>
                                          </a:lnTo>
                                          <a:lnTo>
                                            <a:pt x="7" y="3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Rectangle 468"/>
                                  <wps:cNvSpPr>
                                    <a:spLocks noChangeArrowheads="1"/>
                                  </wps:cNvSpPr>
                                  <wps:spPr bwMode="auto">
                                    <a:xfrm>
                                      <a:off x="4211" y="3329"/>
                                      <a:ext cx="6" cy="7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69"/>
                                  <wps:cNvSpPr>
                                    <a:spLocks noChangeArrowheads="1"/>
                                  </wps:cNvSpPr>
                                  <wps:spPr bwMode="auto">
                                    <a:xfrm>
                                      <a:off x="4217" y="3210"/>
                                      <a:ext cx="7" cy="19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70"/>
                                  <wps:cNvSpPr>
                                    <a:spLocks noChangeArrowheads="1"/>
                                  </wps:cNvSpPr>
                                  <wps:spPr bwMode="auto">
                                    <a:xfrm>
                                      <a:off x="4224" y="2705"/>
                                      <a:ext cx="7" cy="36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Freeform 471"/>
                                  <wps:cNvSpPr>
                                    <a:spLocks/>
                                  </wps:cNvSpPr>
                                  <wps:spPr bwMode="auto">
                                    <a:xfrm>
                                      <a:off x="4224" y="3110"/>
                                      <a:ext cx="7" cy="53"/>
                                    </a:xfrm>
                                    <a:custGeom>
                                      <a:avLst/>
                                      <a:gdLst>
                                        <a:gd name="T0" fmla="*/ 0 w 7"/>
                                        <a:gd name="T1" fmla="*/ 0 h 53"/>
                                        <a:gd name="T2" fmla="*/ 0 w 7"/>
                                        <a:gd name="T3" fmla="*/ 47 h 53"/>
                                        <a:gd name="T4" fmla="*/ 7 w 7"/>
                                        <a:gd name="T5" fmla="*/ 53 h 53"/>
                                        <a:gd name="T6" fmla="*/ 7 w 7"/>
                                        <a:gd name="T7" fmla="*/ 0 h 53"/>
                                        <a:gd name="T8" fmla="*/ 0 w 7"/>
                                        <a:gd name="T9" fmla="*/ 0 h 53"/>
                                      </a:gdLst>
                                      <a:ahLst/>
                                      <a:cxnLst>
                                        <a:cxn ang="0">
                                          <a:pos x="T0" y="T1"/>
                                        </a:cxn>
                                        <a:cxn ang="0">
                                          <a:pos x="T2" y="T3"/>
                                        </a:cxn>
                                        <a:cxn ang="0">
                                          <a:pos x="T4" y="T5"/>
                                        </a:cxn>
                                        <a:cxn ang="0">
                                          <a:pos x="T6" y="T7"/>
                                        </a:cxn>
                                        <a:cxn ang="0">
                                          <a:pos x="T8" y="T9"/>
                                        </a:cxn>
                                      </a:cxnLst>
                                      <a:rect l="0" t="0" r="r" b="b"/>
                                      <a:pathLst>
                                        <a:path w="7" h="53">
                                          <a:moveTo>
                                            <a:pt x="0" y="0"/>
                                          </a:moveTo>
                                          <a:lnTo>
                                            <a:pt x="0" y="47"/>
                                          </a:lnTo>
                                          <a:lnTo>
                                            <a:pt x="7" y="5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Rectangle 472"/>
                                  <wps:cNvSpPr>
                                    <a:spLocks noChangeArrowheads="1"/>
                                  </wps:cNvSpPr>
                                  <wps:spPr bwMode="auto">
                                    <a:xfrm>
                                      <a:off x="4231" y="2705"/>
                                      <a:ext cx="6" cy="35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Freeform 473"/>
                                  <wps:cNvSpPr>
                                    <a:spLocks/>
                                  </wps:cNvSpPr>
                                  <wps:spPr bwMode="auto">
                                    <a:xfrm>
                                      <a:off x="4224" y="3210"/>
                                      <a:ext cx="7" cy="226"/>
                                    </a:xfrm>
                                    <a:custGeom>
                                      <a:avLst/>
                                      <a:gdLst>
                                        <a:gd name="T0" fmla="*/ 0 w 7"/>
                                        <a:gd name="T1" fmla="*/ 0 h 226"/>
                                        <a:gd name="T2" fmla="*/ 0 w 7"/>
                                        <a:gd name="T3" fmla="*/ 219 h 226"/>
                                        <a:gd name="T4" fmla="*/ 7 w 7"/>
                                        <a:gd name="T5" fmla="*/ 226 h 226"/>
                                        <a:gd name="T6" fmla="*/ 7 w 7"/>
                                        <a:gd name="T7" fmla="*/ 0 h 226"/>
                                        <a:gd name="T8" fmla="*/ 0 w 7"/>
                                        <a:gd name="T9" fmla="*/ 0 h 226"/>
                                      </a:gdLst>
                                      <a:ahLst/>
                                      <a:cxnLst>
                                        <a:cxn ang="0">
                                          <a:pos x="T0" y="T1"/>
                                        </a:cxn>
                                        <a:cxn ang="0">
                                          <a:pos x="T2" y="T3"/>
                                        </a:cxn>
                                        <a:cxn ang="0">
                                          <a:pos x="T4" y="T5"/>
                                        </a:cxn>
                                        <a:cxn ang="0">
                                          <a:pos x="T6" y="T7"/>
                                        </a:cxn>
                                        <a:cxn ang="0">
                                          <a:pos x="T8" y="T9"/>
                                        </a:cxn>
                                      </a:cxnLst>
                                      <a:rect l="0" t="0" r="r" b="b"/>
                                      <a:pathLst>
                                        <a:path w="7" h="226">
                                          <a:moveTo>
                                            <a:pt x="0" y="0"/>
                                          </a:moveTo>
                                          <a:lnTo>
                                            <a:pt x="0" y="219"/>
                                          </a:lnTo>
                                          <a:lnTo>
                                            <a:pt x="7" y="22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Rectangle 474"/>
                                  <wps:cNvSpPr>
                                    <a:spLocks noChangeArrowheads="1"/>
                                  </wps:cNvSpPr>
                                  <wps:spPr bwMode="auto">
                                    <a:xfrm>
                                      <a:off x="4231" y="3110"/>
                                      <a:ext cx="6" cy="3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75"/>
                                  <wps:cNvSpPr>
                                    <a:spLocks noChangeArrowheads="1"/>
                                  </wps:cNvSpPr>
                                  <wps:spPr bwMode="auto">
                                    <a:xfrm>
                                      <a:off x="4237" y="2705"/>
                                      <a:ext cx="7" cy="35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Freeform 476"/>
                                  <wps:cNvSpPr>
                                    <a:spLocks/>
                                  </wps:cNvSpPr>
                                  <wps:spPr bwMode="auto">
                                    <a:xfrm>
                                      <a:off x="4237" y="3104"/>
                                      <a:ext cx="7" cy="338"/>
                                    </a:xfrm>
                                    <a:custGeom>
                                      <a:avLst/>
                                      <a:gdLst>
                                        <a:gd name="T0" fmla="*/ 0 w 7"/>
                                        <a:gd name="T1" fmla="*/ 0 h 338"/>
                                        <a:gd name="T2" fmla="*/ 0 w 7"/>
                                        <a:gd name="T3" fmla="*/ 332 h 338"/>
                                        <a:gd name="T4" fmla="*/ 7 w 7"/>
                                        <a:gd name="T5" fmla="*/ 338 h 338"/>
                                        <a:gd name="T6" fmla="*/ 7 w 7"/>
                                        <a:gd name="T7" fmla="*/ 0 h 338"/>
                                        <a:gd name="T8" fmla="*/ 0 w 7"/>
                                        <a:gd name="T9" fmla="*/ 0 h 338"/>
                                      </a:gdLst>
                                      <a:ahLst/>
                                      <a:cxnLst>
                                        <a:cxn ang="0">
                                          <a:pos x="T0" y="T1"/>
                                        </a:cxn>
                                        <a:cxn ang="0">
                                          <a:pos x="T2" y="T3"/>
                                        </a:cxn>
                                        <a:cxn ang="0">
                                          <a:pos x="T4" y="T5"/>
                                        </a:cxn>
                                        <a:cxn ang="0">
                                          <a:pos x="T6" y="T7"/>
                                        </a:cxn>
                                        <a:cxn ang="0">
                                          <a:pos x="T8" y="T9"/>
                                        </a:cxn>
                                      </a:cxnLst>
                                      <a:rect l="0" t="0" r="r" b="b"/>
                                      <a:pathLst>
                                        <a:path w="7" h="338">
                                          <a:moveTo>
                                            <a:pt x="0" y="0"/>
                                          </a:moveTo>
                                          <a:lnTo>
                                            <a:pt x="0" y="332"/>
                                          </a:lnTo>
                                          <a:lnTo>
                                            <a:pt x="7" y="33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Rectangle 477"/>
                                  <wps:cNvSpPr>
                                    <a:spLocks noChangeArrowheads="1"/>
                                  </wps:cNvSpPr>
                                  <wps:spPr bwMode="auto">
                                    <a:xfrm>
                                      <a:off x="4244" y="2705"/>
                                      <a:ext cx="6" cy="35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78"/>
                                  <wps:cNvSpPr>
                                    <a:spLocks noChangeArrowheads="1"/>
                                  </wps:cNvSpPr>
                                  <wps:spPr bwMode="auto">
                                    <a:xfrm>
                                      <a:off x="4244" y="3104"/>
                                      <a:ext cx="6" cy="33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79"/>
                                  <wps:cNvSpPr>
                                    <a:spLocks noChangeArrowheads="1"/>
                                  </wps:cNvSpPr>
                                  <wps:spPr bwMode="auto">
                                    <a:xfrm>
                                      <a:off x="4250" y="2705"/>
                                      <a:ext cx="7" cy="35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Freeform 480"/>
                                  <wps:cNvSpPr>
                                    <a:spLocks/>
                                  </wps:cNvSpPr>
                                  <wps:spPr bwMode="auto">
                                    <a:xfrm>
                                      <a:off x="4250" y="3097"/>
                                      <a:ext cx="7" cy="345"/>
                                    </a:xfrm>
                                    <a:custGeom>
                                      <a:avLst/>
                                      <a:gdLst>
                                        <a:gd name="T0" fmla="*/ 0 w 7"/>
                                        <a:gd name="T1" fmla="*/ 7 h 345"/>
                                        <a:gd name="T2" fmla="*/ 0 w 7"/>
                                        <a:gd name="T3" fmla="*/ 345 h 345"/>
                                        <a:gd name="T4" fmla="*/ 7 w 7"/>
                                        <a:gd name="T5" fmla="*/ 345 h 345"/>
                                        <a:gd name="T6" fmla="*/ 7 w 7"/>
                                        <a:gd name="T7" fmla="*/ 0 h 345"/>
                                        <a:gd name="T8" fmla="*/ 0 w 7"/>
                                        <a:gd name="T9" fmla="*/ 7 h 345"/>
                                      </a:gdLst>
                                      <a:ahLst/>
                                      <a:cxnLst>
                                        <a:cxn ang="0">
                                          <a:pos x="T0" y="T1"/>
                                        </a:cxn>
                                        <a:cxn ang="0">
                                          <a:pos x="T2" y="T3"/>
                                        </a:cxn>
                                        <a:cxn ang="0">
                                          <a:pos x="T4" y="T5"/>
                                        </a:cxn>
                                        <a:cxn ang="0">
                                          <a:pos x="T6" y="T7"/>
                                        </a:cxn>
                                        <a:cxn ang="0">
                                          <a:pos x="T8" y="T9"/>
                                        </a:cxn>
                                      </a:cxnLst>
                                      <a:rect l="0" t="0" r="r" b="b"/>
                                      <a:pathLst>
                                        <a:path w="7" h="345">
                                          <a:moveTo>
                                            <a:pt x="0" y="7"/>
                                          </a:moveTo>
                                          <a:lnTo>
                                            <a:pt x="0" y="345"/>
                                          </a:lnTo>
                                          <a:lnTo>
                                            <a:pt x="7" y="345"/>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81"/>
                                  <wps:cNvSpPr>
                                    <a:spLocks/>
                                  </wps:cNvSpPr>
                                  <wps:spPr bwMode="auto">
                                    <a:xfrm>
                                      <a:off x="4257" y="2699"/>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82"/>
                                  <wps:cNvSpPr>
                                    <a:spLocks/>
                                  </wps:cNvSpPr>
                                  <wps:spPr bwMode="auto">
                                    <a:xfrm>
                                      <a:off x="4257" y="2705"/>
                                      <a:ext cx="7" cy="352"/>
                                    </a:xfrm>
                                    <a:custGeom>
                                      <a:avLst/>
                                      <a:gdLst>
                                        <a:gd name="T0" fmla="*/ 0 w 7"/>
                                        <a:gd name="T1" fmla="*/ 0 h 352"/>
                                        <a:gd name="T2" fmla="*/ 0 w 7"/>
                                        <a:gd name="T3" fmla="*/ 352 h 352"/>
                                        <a:gd name="T4" fmla="*/ 7 w 7"/>
                                        <a:gd name="T5" fmla="*/ 352 h 352"/>
                                        <a:gd name="T6" fmla="*/ 7 w 7"/>
                                        <a:gd name="T7" fmla="*/ 7 h 352"/>
                                        <a:gd name="T8" fmla="*/ 0 w 7"/>
                                        <a:gd name="T9" fmla="*/ 0 h 352"/>
                                      </a:gdLst>
                                      <a:ahLst/>
                                      <a:cxnLst>
                                        <a:cxn ang="0">
                                          <a:pos x="T0" y="T1"/>
                                        </a:cxn>
                                        <a:cxn ang="0">
                                          <a:pos x="T2" y="T3"/>
                                        </a:cxn>
                                        <a:cxn ang="0">
                                          <a:pos x="T4" y="T5"/>
                                        </a:cxn>
                                        <a:cxn ang="0">
                                          <a:pos x="T6" y="T7"/>
                                        </a:cxn>
                                        <a:cxn ang="0">
                                          <a:pos x="T8" y="T9"/>
                                        </a:cxn>
                                      </a:cxnLst>
                                      <a:rect l="0" t="0" r="r" b="b"/>
                                      <a:pathLst>
                                        <a:path w="7" h="352">
                                          <a:moveTo>
                                            <a:pt x="0" y="0"/>
                                          </a:moveTo>
                                          <a:lnTo>
                                            <a:pt x="0" y="352"/>
                                          </a:lnTo>
                                          <a:lnTo>
                                            <a:pt x="7" y="352"/>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83"/>
                                  <wps:cNvSpPr>
                                    <a:spLocks/>
                                  </wps:cNvSpPr>
                                  <wps:spPr bwMode="auto">
                                    <a:xfrm>
                                      <a:off x="4257" y="3090"/>
                                      <a:ext cx="7" cy="352"/>
                                    </a:xfrm>
                                    <a:custGeom>
                                      <a:avLst/>
                                      <a:gdLst>
                                        <a:gd name="T0" fmla="*/ 0 w 7"/>
                                        <a:gd name="T1" fmla="*/ 7 h 352"/>
                                        <a:gd name="T2" fmla="*/ 0 w 7"/>
                                        <a:gd name="T3" fmla="*/ 352 h 352"/>
                                        <a:gd name="T4" fmla="*/ 7 w 7"/>
                                        <a:gd name="T5" fmla="*/ 352 h 352"/>
                                        <a:gd name="T6" fmla="*/ 7 w 7"/>
                                        <a:gd name="T7" fmla="*/ 0 h 352"/>
                                        <a:gd name="T8" fmla="*/ 0 w 7"/>
                                        <a:gd name="T9" fmla="*/ 7 h 352"/>
                                      </a:gdLst>
                                      <a:ahLst/>
                                      <a:cxnLst>
                                        <a:cxn ang="0">
                                          <a:pos x="T0" y="T1"/>
                                        </a:cxn>
                                        <a:cxn ang="0">
                                          <a:pos x="T2" y="T3"/>
                                        </a:cxn>
                                        <a:cxn ang="0">
                                          <a:pos x="T4" y="T5"/>
                                        </a:cxn>
                                        <a:cxn ang="0">
                                          <a:pos x="T6" y="T7"/>
                                        </a:cxn>
                                        <a:cxn ang="0">
                                          <a:pos x="T8" y="T9"/>
                                        </a:cxn>
                                      </a:cxnLst>
                                      <a:rect l="0" t="0" r="r" b="b"/>
                                      <a:pathLst>
                                        <a:path w="7" h="352">
                                          <a:moveTo>
                                            <a:pt x="0" y="7"/>
                                          </a:moveTo>
                                          <a:lnTo>
                                            <a:pt x="0" y="352"/>
                                          </a:lnTo>
                                          <a:lnTo>
                                            <a:pt x="7" y="352"/>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Rectangle 484"/>
                                  <wps:cNvSpPr>
                                    <a:spLocks noChangeArrowheads="1"/>
                                  </wps:cNvSpPr>
                                  <wps:spPr bwMode="auto">
                                    <a:xfrm>
                                      <a:off x="4264" y="2699"/>
                                      <a:ext cx="6" cy="35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85"/>
                                  <wps:cNvSpPr>
                                    <a:spLocks noChangeArrowheads="1"/>
                                  </wps:cNvSpPr>
                                  <wps:spPr bwMode="auto">
                                    <a:xfrm>
                                      <a:off x="4264" y="3090"/>
                                      <a:ext cx="6" cy="35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Freeform 486"/>
                                  <wps:cNvSpPr>
                                    <a:spLocks/>
                                  </wps:cNvSpPr>
                                  <wps:spPr bwMode="auto">
                                    <a:xfrm>
                                      <a:off x="4270" y="2692"/>
                                      <a:ext cx="7" cy="385"/>
                                    </a:xfrm>
                                    <a:custGeom>
                                      <a:avLst/>
                                      <a:gdLst>
                                        <a:gd name="T0" fmla="*/ 0 w 7"/>
                                        <a:gd name="T1" fmla="*/ 0 h 385"/>
                                        <a:gd name="T2" fmla="*/ 0 w 7"/>
                                        <a:gd name="T3" fmla="*/ 385 h 385"/>
                                        <a:gd name="T4" fmla="*/ 7 w 7"/>
                                        <a:gd name="T5" fmla="*/ 385 h 385"/>
                                        <a:gd name="T6" fmla="*/ 7 w 7"/>
                                        <a:gd name="T7" fmla="*/ 7 h 385"/>
                                        <a:gd name="T8" fmla="*/ 0 w 7"/>
                                        <a:gd name="T9" fmla="*/ 0 h 385"/>
                                      </a:gdLst>
                                      <a:ahLst/>
                                      <a:cxnLst>
                                        <a:cxn ang="0">
                                          <a:pos x="T0" y="T1"/>
                                        </a:cxn>
                                        <a:cxn ang="0">
                                          <a:pos x="T2" y="T3"/>
                                        </a:cxn>
                                        <a:cxn ang="0">
                                          <a:pos x="T4" y="T5"/>
                                        </a:cxn>
                                        <a:cxn ang="0">
                                          <a:pos x="T6" y="T7"/>
                                        </a:cxn>
                                        <a:cxn ang="0">
                                          <a:pos x="T8" y="T9"/>
                                        </a:cxn>
                                      </a:cxnLst>
                                      <a:rect l="0" t="0" r="r" b="b"/>
                                      <a:pathLst>
                                        <a:path w="7" h="385">
                                          <a:moveTo>
                                            <a:pt x="0" y="0"/>
                                          </a:moveTo>
                                          <a:lnTo>
                                            <a:pt x="0" y="385"/>
                                          </a:lnTo>
                                          <a:lnTo>
                                            <a:pt x="7" y="385"/>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Rectangle 487"/>
                                  <wps:cNvSpPr>
                                    <a:spLocks noChangeArrowheads="1"/>
                                  </wps:cNvSpPr>
                                  <wps:spPr bwMode="auto">
                                    <a:xfrm>
                                      <a:off x="4270" y="3090"/>
                                      <a:ext cx="7" cy="35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Freeform 488"/>
                                  <wps:cNvSpPr>
                                    <a:spLocks/>
                                  </wps:cNvSpPr>
                                  <wps:spPr bwMode="auto">
                                    <a:xfrm>
                                      <a:off x="4277" y="2699"/>
                                      <a:ext cx="7" cy="391"/>
                                    </a:xfrm>
                                    <a:custGeom>
                                      <a:avLst/>
                                      <a:gdLst>
                                        <a:gd name="T0" fmla="*/ 0 w 7"/>
                                        <a:gd name="T1" fmla="*/ 0 h 391"/>
                                        <a:gd name="T2" fmla="*/ 0 w 7"/>
                                        <a:gd name="T3" fmla="*/ 385 h 391"/>
                                        <a:gd name="T4" fmla="*/ 7 w 7"/>
                                        <a:gd name="T5" fmla="*/ 391 h 391"/>
                                        <a:gd name="T6" fmla="*/ 7 w 7"/>
                                        <a:gd name="T7" fmla="*/ 0 h 391"/>
                                        <a:gd name="T8" fmla="*/ 0 w 7"/>
                                        <a:gd name="T9" fmla="*/ 0 h 391"/>
                                      </a:gdLst>
                                      <a:ahLst/>
                                      <a:cxnLst>
                                        <a:cxn ang="0">
                                          <a:pos x="T0" y="T1"/>
                                        </a:cxn>
                                        <a:cxn ang="0">
                                          <a:pos x="T2" y="T3"/>
                                        </a:cxn>
                                        <a:cxn ang="0">
                                          <a:pos x="T4" y="T5"/>
                                        </a:cxn>
                                        <a:cxn ang="0">
                                          <a:pos x="T6" y="T7"/>
                                        </a:cxn>
                                        <a:cxn ang="0">
                                          <a:pos x="T8" y="T9"/>
                                        </a:cxn>
                                      </a:cxnLst>
                                      <a:rect l="0" t="0" r="r" b="b"/>
                                      <a:pathLst>
                                        <a:path w="7" h="391">
                                          <a:moveTo>
                                            <a:pt x="0" y="0"/>
                                          </a:moveTo>
                                          <a:lnTo>
                                            <a:pt x="0" y="385"/>
                                          </a:lnTo>
                                          <a:lnTo>
                                            <a:pt x="7" y="391"/>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Rectangle 489"/>
                                  <wps:cNvSpPr>
                                    <a:spLocks noChangeArrowheads="1"/>
                                  </wps:cNvSpPr>
                                  <wps:spPr bwMode="auto">
                                    <a:xfrm>
                                      <a:off x="4277" y="3090"/>
                                      <a:ext cx="7" cy="35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Freeform 490"/>
                                  <wps:cNvSpPr>
                                    <a:spLocks/>
                                  </wps:cNvSpPr>
                                  <wps:spPr bwMode="auto">
                                    <a:xfrm>
                                      <a:off x="4284" y="2699"/>
                                      <a:ext cx="6" cy="730"/>
                                    </a:xfrm>
                                    <a:custGeom>
                                      <a:avLst/>
                                      <a:gdLst>
                                        <a:gd name="T0" fmla="*/ 0 w 6"/>
                                        <a:gd name="T1" fmla="*/ 0 h 730"/>
                                        <a:gd name="T2" fmla="*/ 0 w 6"/>
                                        <a:gd name="T3" fmla="*/ 730 h 730"/>
                                        <a:gd name="T4" fmla="*/ 6 w 6"/>
                                        <a:gd name="T5" fmla="*/ 730 h 730"/>
                                        <a:gd name="T6" fmla="*/ 6 w 6"/>
                                        <a:gd name="T7" fmla="*/ 6 h 730"/>
                                        <a:gd name="T8" fmla="*/ 0 w 6"/>
                                        <a:gd name="T9" fmla="*/ 0 h 730"/>
                                      </a:gdLst>
                                      <a:ahLst/>
                                      <a:cxnLst>
                                        <a:cxn ang="0">
                                          <a:pos x="T0" y="T1"/>
                                        </a:cxn>
                                        <a:cxn ang="0">
                                          <a:pos x="T2" y="T3"/>
                                        </a:cxn>
                                        <a:cxn ang="0">
                                          <a:pos x="T4" y="T5"/>
                                        </a:cxn>
                                        <a:cxn ang="0">
                                          <a:pos x="T6" y="T7"/>
                                        </a:cxn>
                                        <a:cxn ang="0">
                                          <a:pos x="T8" y="T9"/>
                                        </a:cxn>
                                      </a:cxnLst>
                                      <a:rect l="0" t="0" r="r" b="b"/>
                                      <a:pathLst>
                                        <a:path w="6" h="730">
                                          <a:moveTo>
                                            <a:pt x="0" y="0"/>
                                          </a:moveTo>
                                          <a:lnTo>
                                            <a:pt x="0" y="730"/>
                                          </a:lnTo>
                                          <a:lnTo>
                                            <a:pt x="6" y="730"/>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91"/>
                                  <wps:cNvSpPr>
                                    <a:spLocks/>
                                  </wps:cNvSpPr>
                                  <wps:spPr bwMode="auto">
                                    <a:xfrm>
                                      <a:off x="4290" y="2705"/>
                                      <a:ext cx="7" cy="724"/>
                                    </a:xfrm>
                                    <a:custGeom>
                                      <a:avLst/>
                                      <a:gdLst>
                                        <a:gd name="T0" fmla="*/ 0 w 7"/>
                                        <a:gd name="T1" fmla="*/ 0 h 724"/>
                                        <a:gd name="T2" fmla="*/ 0 w 7"/>
                                        <a:gd name="T3" fmla="*/ 724 h 724"/>
                                        <a:gd name="T4" fmla="*/ 7 w 7"/>
                                        <a:gd name="T5" fmla="*/ 717 h 724"/>
                                        <a:gd name="T6" fmla="*/ 7 w 7"/>
                                        <a:gd name="T7" fmla="*/ 0 h 724"/>
                                        <a:gd name="T8" fmla="*/ 0 w 7"/>
                                        <a:gd name="T9" fmla="*/ 0 h 724"/>
                                      </a:gdLst>
                                      <a:ahLst/>
                                      <a:cxnLst>
                                        <a:cxn ang="0">
                                          <a:pos x="T0" y="T1"/>
                                        </a:cxn>
                                        <a:cxn ang="0">
                                          <a:pos x="T2" y="T3"/>
                                        </a:cxn>
                                        <a:cxn ang="0">
                                          <a:pos x="T4" y="T5"/>
                                        </a:cxn>
                                        <a:cxn ang="0">
                                          <a:pos x="T6" y="T7"/>
                                        </a:cxn>
                                        <a:cxn ang="0">
                                          <a:pos x="T8" y="T9"/>
                                        </a:cxn>
                                      </a:cxnLst>
                                      <a:rect l="0" t="0" r="r" b="b"/>
                                      <a:pathLst>
                                        <a:path w="7" h="724">
                                          <a:moveTo>
                                            <a:pt x="0" y="0"/>
                                          </a:moveTo>
                                          <a:lnTo>
                                            <a:pt x="0" y="724"/>
                                          </a:lnTo>
                                          <a:lnTo>
                                            <a:pt x="7" y="71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92"/>
                                  <wps:cNvSpPr>
                                    <a:spLocks/>
                                  </wps:cNvSpPr>
                                  <wps:spPr bwMode="auto">
                                    <a:xfrm>
                                      <a:off x="4297" y="2705"/>
                                      <a:ext cx="7" cy="724"/>
                                    </a:xfrm>
                                    <a:custGeom>
                                      <a:avLst/>
                                      <a:gdLst>
                                        <a:gd name="T0" fmla="*/ 0 w 7"/>
                                        <a:gd name="T1" fmla="*/ 0 h 724"/>
                                        <a:gd name="T2" fmla="*/ 0 w 7"/>
                                        <a:gd name="T3" fmla="*/ 717 h 724"/>
                                        <a:gd name="T4" fmla="*/ 7 w 7"/>
                                        <a:gd name="T5" fmla="*/ 724 h 724"/>
                                        <a:gd name="T6" fmla="*/ 7 w 7"/>
                                        <a:gd name="T7" fmla="*/ 0 h 724"/>
                                        <a:gd name="T8" fmla="*/ 0 w 7"/>
                                        <a:gd name="T9" fmla="*/ 0 h 724"/>
                                      </a:gdLst>
                                      <a:ahLst/>
                                      <a:cxnLst>
                                        <a:cxn ang="0">
                                          <a:pos x="T0" y="T1"/>
                                        </a:cxn>
                                        <a:cxn ang="0">
                                          <a:pos x="T2" y="T3"/>
                                        </a:cxn>
                                        <a:cxn ang="0">
                                          <a:pos x="T4" y="T5"/>
                                        </a:cxn>
                                        <a:cxn ang="0">
                                          <a:pos x="T6" y="T7"/>
                                        </a:cxn>
                                        <a:cxn ang="0">
                                          <a:pos x="T8" y="T9"/>
                                        </a:cxn>
                                      </a:cxnLst>
                                      <a:rect l="0" t="0" r="r" b="b"/>
                                      <a:pathLst>
                                        <a:path w="7" h="724">
                                          <a:moveTo>
                                            <a:pt x="0" y="0"/>
                                          </a:moveTo>
                                          <a:lnTo>
                                            <a:pt x="0" y="717"/>
                                          </a:lnTo>
                                          <a:lnTo>
                                            <a:pt x="7" y="72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93"/>
                                  <wps:cNvSpPr>
                                    <a:spLocks/>
                                  </wps:cNvSpPr>
                                  <wps:spPr bwMode="auto">
                                    <a:xfrm>
                                      <a:off x="4304" y="2705"/>
                                      <a:ext cx="6" cy="724"/>
                                    </a:xfrm>
                                    <a:custGeom>
                                      <a:avLst/>
                                      <a:gdLst>
                                        <a:gd name="T0" fmla="*/ 0 w 6"/>
                                        <a:gd name="T1" fmla="*/ 0 h 724"/>
                                        <a:gd name="T2" fmla="*/ 0 w 6"/>
                                        <a:gd name="T3" fmla="*/ 724 h 724"/>
                                        <a:gd name="T4" fmla="*/ 6 w 6"/>
                                        <a:gd name="T5" fmla="*/ 724 h 724"/>
                                        <a:gd name="T6" fmla="*/ 6 w 6"/>
                                        <a:gd name="T7" fmla="*/ 7 h 724"/>
                                        <a:gd name="T8" fmla="*/ 0 w 6"/>
                                        <a:gd name="T9" fmla="*/ 0 h 724"/>
                                      </a:gdLst>
                                      <a:ahLst/>
                                      <a:cxnLst>
                                        <a:cxn ang="0">
                                          <a:pos x="T0" y="T1"/>
                                        </a:cxn>
                                        <a:cxn ang="0">
                                          <a:pos x="T2" y="T3"/>
                                        </a:cxn>
                                        <a:cxn ang="0">
                                          <a:pos x="T4" y="T5"/>
                                        </a:cxn>
                                        <a:cxn ang="0">
                                          <a:pos x="T6" y="T7"/>
                                        </a:cxn>
                                        <a:cxn ang="0">
                                          <a:pos x="T8" y="T9"/>
                                        </a:cxn>
                                      </a:cxnLst>
                                      <a:rect l="0" t="0" r="r" b="b"/>
                                      <a:pathLst>
                                        <a:path w="6" h="724">
                                          <a:moveTo>
                                            <a:pt x="0" y="0"/>
                                          </a:moveTo>
                                          <a:lnTo>
                                            <a:pt x="0" y="724"/>
                                          </a:lnTo>
                                          <a:lnTo>
                                            <a:pt x="6" y="724"/>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Rectangle 494"/>
                                  <wps:cNvSpPr>
                                    <a:spLocks noChangeArrowheads="1"/>
                                  </wps:cNvSpPr>
                                  <wps:spPr bwMode="auto">
                                    <a:xfrm>
                                      <a:off x="4310" y="2712"/>
                                      <a:ext cx="7" cy="71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95"/>
                                  <wps:cNvSpPr>
                                    <a:spLocks noChangeArrowheads="1"/>
                                  </wps:cNvSpPr>
                                  <wps:spPr bwMode="auto">
                                    <a:xfrm>
                                      <a:off x="4317" y="2712"/>
                                      <a:ext cx="7" cy="71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Freeform 496"/>
                                  <wps:cNvSpPr>
                                    <a:spLocks/>
                                  </wps:cNvSpPr>
                                  <wps:spPr bwMode="auto">
                                    <a:xfrm>
                                      <a:off x="4324" y="2705"/>
                                      <a:ext cx="6" cy="724"/>
                                    </a:xfrm>
                                    <a:custGeom>
                                      <a:avLst/>
                                      <a:gdLst>
                                        <a:gd name="T0" fmla="*/ 0 w 6"/>
                                        <a:gd name="T1" fmla="*/ 7 h 724"/>
                                        <a:gd name="T2" fmla="*/ 0 w 6"/>
                                        <a:gd name="T3" fmla="*/ 724 h 724"/>
                                        <a:gd name="T4" fmla="*/ 6 w 6"/>
                                        <a:gd name="T5" fmla="*/ 717 h 724"/>
                                        <a:gd name="T6" fmla="*/ 6 w 6"/>
                                        <a:gd name="T7" fmla="*/ 0 h 724"/>
                                        <a:gd name="T8" fmla="*/ 0 w 6"/>
                                        <a:gd name="T9" fmla="*/ 7 h 724"/>
                                      </a:gdLst>
                                      <a:ahLst/>
                                      <a:cxnLst>
                                        <a:cxn ang="0">
                                          <a:pos x="T0" y="T1"/>
                                        </a:cxn>
                                        <a:cxn ang="0">
                                          <a:pos x="T2" y="T3"/>
                                        </a:cxn>
                                        <a:cxn ang="0">
                                          <a:pos x="T4" y="T5"/>
                                        </a:cxn>
                                        <a:cxn ang="0">
                                          <a:pos x="T6" y="T7"/>
                                        </a:cxn>
                                        <a:cxn ang="0">
                                          <a:pos x="T8" y="T9"/>
                                        </a:cxn>
                                      </a:cxnLst>
                                      <a:rect l="0" t="0" r="r" b="b"/>
                                      <a:pathLst>
                                        <a:path w="6" h="724">
                                          <a:moveTo>
                                            <a:pt x="0" y="7"/>
                                          </a:moveTo>
                                          <a:lnTo>
                                            <a:pt x="0" y="724"/>
                                          </a:lnTo>
                                          <a:lnTo>
                                            <a:pt x="6" y="717"/>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497"/>
                                  <wps:cNvSpPr>
                                    <a:spLocks noChangeArrowheads="1"/>
                                  </wps:cNvSpPr>
                                  <wps:spPr bwMode="auto">
                                    <a:xfrm>
                                      <a:off x="4330" y="2705"/>
                                      <a:ext cx="7" cy="70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98"/>
                                  <wps:cNvSpPr>
                                    <a:spLocks noChangeArrowheads="1"/>
                                  </wps:cNvSpPr>
                                  <wps:spPr bwMode="auto">
                                    <a:xfrm>
                                      <a:off x="4337" y="2705"/>
                                      <a:ext cx="6" cy="70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Freeform 499"/>
                                  <wps:cNvSpPr>
                                    <a:spLocks/>
                                  </wps:cNvSpPr>
                                  <wps:spPr bwMode="auto">
                                    <a:xfrm>
                                      <a:off x="4343" y="2705"/>
                                      <a:ext cx="7" cy="717"/>
                                    </a:xfrm>
                                    <a:custGeom>
                                      <a:avLst/>
                                      <a:gdLst>
                                        <a:gd name="T0" fmla="*/ 0 w 7"/>
                                        <a:gd name="T1" fmla="*/ 0 h 717"/>
                                        <a:gd name="T2" fmla="*/ 0 w 7"/>
                                        <a:gd name="T3" fmla="*/ 711 h 717"/>
                                        <a:gd name="T4" fmla="*/ 7 w 7"/>
                                        <a:gd name="T5" fmla="*/ 717 h 717"/>
                                        <a:gd name="T6" fmla="*/ 7 w 7"/>
                                        <a:gd name="T7" fmla="*/ 0 h 717"/>
                                        <a:gd name="T8" fmla="*/ 0 w 7"/>
                                        <a:gd name="T9" fmla="*/ 0 h 717"/>
                                      </a:gdLst>
                                      <a:ahLst/>
                                      <a:cxnLst>
                                        <a:cxn ang="0">
                                          <a:pos x="T0" y="T1"/>
                                        </a:cxn>
                                        <a:cxn ang="0">
                                          <a:pos x="T2" y="T3"/>
                                        </a:cxn>
                                        <a:cxn ang="0">
                                          <a:pos x="T4" y="T5"/>
                                        </a:cxn>
                                        <a:cxn ang="0">
                                          <a:pos x="T6" y="T7"/>
                                        </a:cxn>
                                        <a:cxn ang="0">
                                          <a:pos x="T8" y="T9"/>
                                        </a:cxn>
                                      </a:cxnLst>
                                      <a:rect l="0" t="0" r="r" b="b"/>
                                      <a:pathLst>
                                        <a:path w="7" h="717">
                                          <a:moveTo>
                                            <a:pt x="0" y="0"/>
                                          </a:moveTo>
                                          <a:lnTo>
                                            <a:pt x="0" y="711"/>
                                          </a:lnTo>
                                          <a:lnTo>
                                            <a:pt x="7" y="71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500"/>
                                  <wps:cNvSpPr>
                                    <a:spLocks noChangeArrowheads="1"/>
                                  </wps:cNvSpPr>
                                  <wps:spPr bwMode="auto">
                                    <a:xfrm>
                                      <a:off x="4350" y="2705"/>
                                      <a:ext cx="7" cy="71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501"/>
                                  <wps:cNvSpPr>
                                    <a:spLocks noChangeArrowheads="1"/>
                                  </wps:cNvSpPr>
                                  <wps:spPr bwMode="auto">
                                    <a:xfrm>
                                      <a:off x="4357" y="2705"/>
                                      <a:ext cx="6" cy="73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502"/>
                                  <wps:cNvSpPr>
                                    <a:spLocks noChangeArrowheads="1"/>
                                  </wps:cNvSpPr>
                                  <wps:spPr bwMode="auto">
                                    <a:xfrm>
                                      <a:off x="4363" y="2705"/>
                                      <a:ext cx="7" cy="73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Freeform 503"/>
                                  <wps:cNvSpPr>
                                    <a:spLocks/>
                                  </wps:cNvSpPr>
                                  <wps:spPr bwMode="auto">
                                    <a:xfrm>
                                      <a:off x="4370" y="2705"/>
                                      <a:ext cx="7" cy="737"/>
                                    </a:xfrm>
                                    <a:custGeom>
                                      <a:avLst/>
                                      <a:gdLst>
                                        <a:gd name="T0" fmla="*/ 0 w 7"/>
                                        <a:gd name="T1" fmla="*/ 0 h 737"/>
                                        <a:gd name="T2" fmla="*/ 0 w 7"/>
                                        <a:gd name="T3" fmla="*/ 737 h 737"/>
                                        <a:gd name="T4" fmla="*/ 7 w 7"/>
                                        <a:gd name="T5" fmla="*/ 737 h 737"/>
                                        <a:gd name="T6" fmla="*/ 7 w 7"/>
                                        <a:gd name="T7" fmla="*/ 7 h 737"/>
                                        <a:gd name="T8" fmla="*/ 0 w 7"/>
                                        <a:gd name="T9" fmla="*/ 0 h 737"/>
                                      </a:gdLst>
                                      <a:ahLst/>
                                      <a:cxnLst>
                                        <a:cxn ang="0">
                                          <a:pos x="T0" y="T1"/>
                                        </a:cxn>
                                        <a:cxn ang="0">
                                          <a:pos x="T2" y="T3"/>
                                        </a:cxn>
                                        <a:cxn ang="0">
                                          <a:pos x="T4" y="T5"/>
                                        </a:cxn>
                                        <a:cxn ang="0">
                                          <a:pos x="T6" y="T7"/>
                                        </a:cxn>
                                        <a:cxn ang="0">
                                          <a:pos x="T8" y="T9"/>
                                        </a:cxn>
                                      </a:cxnLst>
                                      <a:rect l="0" t="0" r="r" b="b"/>
                                      <a:pathLst>
                                        <a:path w="7" h="737">
                                          <a:moveTo>
                                            <a:pt x="0" y="0"/>
                                          </a:moveTo>
                                          <a:lnTo>
                                            <a:pt x="0" y="737"/>
                                          </a:lnTo>
                                          <a:lnTo>
                                            <a:pt x="7" y="737"/>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04"/>
                                  <wps:cNvSpPr>
                                    <a:spLocks/>
                                  </wps:cNvSpPr>
                                  <wps:spPr bwMode="auto">
                                    <a:xfrm>
                                      <a:off x="4377" y="2712"/>
                                      <a:ext cx="6" cy="730"/>
                                    </a:xfrm>
                                    <a:custGeom>
                                      <a:avLst/>
                                      <a:gdLst>
                                        <a:gd name="T0" fmla="*/ 0 w 6"/>
                                        <a:gd name="T1" fmla="*/ 0 h 730"/>
                                        <a:gd name="T2" fmla="*/ 0 w 6"/>
                                        <a:gd name="T3" fmla="*/ 730 h 730"/>
                                        <a:gd name="T4" fmla="*/ 6 w 6"/>
                                        <a:gd name="T5" fmla="*/ 724 h 730"/>
                                        <a:gd name="T6" fmla="*/ 6 w 6"/>
                                        <a:gd name="T7" fmla="*/ 7 h 730"/>
                                        <a:gd name="T8" fmla="*/ 0 w 6"/>
                                        <a:gd name="T9" fmla="*/ 0 h 730"/>
                                      </a:gdLst>
                                      <a:ahLst/>
                                      <a:cxnLst>
                                        <a:cxn ang="0">
                                          <a:pos x="T0" y="T1"/>
                                        </a:cxn>
                                        <a:cxn ang="0">
                                          <a:pos x="T2" y="T3"/>
                                        </a:cxn>
                                        <a:cxn ang="0">
                                          <a:pos x="T4" y="T5"/>
                                        </a:cxn>
                                        <a:cxn ang="0">
                                          <a:pos x="T6" y="T7"/>
                                        </a:cxn>
                                        <a:cxn ang="0">
                                          <a:pos x="T8" y="T9"/>
                                        </a:cxn>
                                      </a:cxnLst>
                                      <a:rect l="0" t="0" r="r" b="b"/>
                                      <a:pathLst>
                                        <a:path w="6" h="730">
                                          <a:moveTo>
                                            <a:pt x="0" y="0"/>
                                          </a:moveTo>
                                          <a:lnTo>
                                            <a:pt x="0" y="730"/>
                                          </a:lnTo>
                                          <a:lnTo>
                                            <a:pt x="6" y="724"/>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05"/>
                                  <wps:cNvSpPr>
                                    <a:spLocks/>
                                  </wps:cNvSpPr>
                                  <wps:spPr bwMode="auto">
                                    <a:xfrm>
                                      <a:off x="4383" y="2725"/>
                                      <a:ext cx="7" cy="717"/>
                                    </a:xfrm>
                                    <a:custGeom>
                                      <a:avLst/>
                                      <a:gdLst>
                                        <a:gd name="T0" fmla="*/ 0 w 7"/>
                                        <a:gd name="T1" fmla="*/ 0 h 717"/>
                                        <a:gd name="T2" fmla="*/ 0 w 7"/>
                                        <a:gd name="T3" fmla="*/ 711 h 717"/>
                                        <a:gd name="T4" fmla="*/ 7 w 7"/>
                                        <a:gd name="T5" fmla="*/ 717 h 717"/>
                                        <a:gd name="T6" fmla="*/ 7 w 7"/>
                                        <a:gd name="T7" fmla="*/ 0 h 717"/>
                                        <a:gd name="T8" fmla="*/ 0 w 7"/>
                                        <a:gd name="T9" fmla="*/ 0 h 717"/>
                                      </a:gdLst>
                                      <a:ahLst/>
                                      <a:cxnLst>
                                        <a:cxn ang="0">
                                          <a:pos x="T0" y="T1"/>
                                        </a:cxn>
                                        <a:cxn ang="0">
                                          <a:pos x="T2" y="T3"/>
                                        </a:cxn>
                                        <a:cxn ang="0">
                                          <a:pos x="T4" y="T5"/>
                                        </a:cxn>
                                        <a:cxn ang="0">
                                          <a:pos x="T6" y="T7"/>
                                        </a:cxn>
                                        <a:cxn ang="0">
                                          <a:pos x="T8" y="T9"/>
                                        </a:cxn>
                                      </a:cxnLst>
                                      <a:rect l="0" t="0" r="r" b="b"/>
                                      <a:pathLst>
                                        <a:path w="7" h="717">
                                          <a:moveTo>
                                            <a:pt x="0" y="0"/>
                                          </a:moveTo>
                                          <a:lnTo>
                                            <a:pt x="0" y="711"/>
                                          </a:lnTo>
                                          <a:lnTo>
                                            <a:pt x="7" y="71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Rectangle 506"/>
                                  <wps:cNvSpPr>
                                    <a:spLocks noChangeArrowheads="1"/>
                                  </wps:cNvSpPr>
                                  <wps:spPr bwMode="auto">
                                    <a:xfrm>
                                      <a:off x="4390" y="2719"/>
                                      <a:ext cx="7" cy="71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507"/>
                                  <wps:cNvSpPr>
                                    <a:spLocks noChangeArrowheads="1"/>
                                  </wps:cNvSpPr>
                                  <wps:spPr bwMode="auto">
                                    <a:xfrm>
                                      <a:off x="4397" y="2719"/>
                                      <a:ext cx="6" cy="71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508"/>
                                  <wps:cNvSpPr>
                                    <a:spLocks noChangeArrowheads="1"/>
                                  </wps:cNvSpPr>
                                  <wps:spPr bwMode="auto">
                                    <a:xfrm>
                                      <a:off x="4403" y="2712"/>
                                      <a:ext cx="7" cy="72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509"/>
                                  <wps:cNvSpPr>
                                    <a:spLocks noChangeArrowheads="1"/>
                                  </wps:cNvSpPr>
                                  <wps:spPr bwMode="auto">
                                    <a:xfrm>
                                      <a:off x="4410" y="2712"/>
                                      <a:ext cx="6" cy="72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510"/>
                                  <wps:cNvSpPr>
                                    <a:spLocks noChangeArrowheads="1"/>
                                  </wps:cNvSpPr>
                                  <wps:spPr bwMode="auto">
                                    <a:xfrm>
                                      <a:off x="4416" y="2705"/>
                                      <a:ext cx="7" cy="73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511"/>
                                  <wps:cNvSpPr>
                                    <a:spLocks noChangeArrowheads="1"/>
                                  </wps:cNvSpPr>
                                  <wps:spPr bwMode="auto">
                                    <a:xfrm>
                                      <a:off x="4423" y="2705"/>
                                      <a:ext cx="7" cy="74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512"/>
                                  <wps:cNvSpPr>
                                    <a:spLocks noChangeArrowheads="1"/>
                                  </wps:cNvSpPr>
                                  <wps:spPr bwMode="auto">
                                    <a:xfrm>
                                      <a:off x="4430" y="2692"/>
                                      <a:ext cx="6" cy="75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513"/>
                                  <wps:cNvSpPr>
                                    <a:spLocks noChangeArrowheads="1"/>
                                  </wps:cNvSpPr>
                                  <wps:spPr bwMode="auto">
                                    <a:xfrm>
                                      <a:off x="4436" y="2685"/>
                                      <a:ext cx="7" cy="77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Freeform 514"/>
                                  <wps:cNvSpPr>
                                    <a:spLocks/>
                                  </wps:cNvSpPr>
                                  <wps:spPr bwMode="auto">
                                    <a:xfrm>
                                      <a:off x="4443" y="2679"/>
                                      <a:ext cx="7" cy="783"/>
                                    </a:xfrm>
                                    <a:custGeom>
                                      <a:avLst/>
                                      <a:gdLst>
                                        <a:gd name="T0" fmla="*/ 0 w 7"/>
                                        <a:gd name="T1" fmla="*/ 0 h 783"/>
                                        <a:gd name="T2" fmla="*/ 0 w 7"/>
                                        <a:gd name="T3" fmla="*/ 776 h 783"/>
                                        <a:gd name="T4" fmla="*/ 7 w 7"/>
                                        <a:gd name="T5" fmla="*/ 783 h 783"/>
                                        <a:gd name="T6" fmla="*/ 7 w 7"/>
                                        <a:gd name="T7" fmla="*/ 0 h 783"/>
                                        <a:gd name="T8" fmla="*/ 0 w 7"/>
                                        <a:gd name="T9" fmla="*/ 0 h 783"/>
                                      </a:gdLst>
                                      <a:ahLst/>
                                      <a:cxnLst>
                                        <a:cxn ang="0">
                                          <a:pos x="T0" y="T1"/>
                                        </a:cxn>
                                        <a:cxn ang="0">
                                          <a:pos x="T2" y="T3"/>
                                        </a:cxn>
                                        <a:cxn ang="0">
                                          <a:pos x="T4" y="T5"/>
                                        </a:cxn>
                                        <a:cxn ang="0">
                                          <a:pos x="T6" y="T7"/>
                                        </a:cxn>
                                        <a:cxn ang="0">
                                          <a:pos x="T8" y="T9"/>
                                        </a:cxn>
                                      </a:cxnLst>
                                      <a:rect l="0" t="0" r="r" b="b"/>
                                      <a:pathLst>
                                        <a:path w="7" h="783">
                                          <a:moveTo>
                                            <a:pt x="0" y="0"/>
                                          </a:moveTo>
                                          <a:lnTo>
                                            <a:pt x="0" y="776"/>
                                          </a:lnTo>
                                          <a:lnTo>
                                            <a:pt x="7" y="78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515"/>
                                  <wps:cNvSpPr>
                                    <a:spLocks noChangeArrowheads="1"/>
                                  </wps:cNvSpPr>
                                  <wps:spPr bwMode="auto">
                                    <a:xfrm>
                                      <a:off x="4450" y="2672"/>
                                      <a:ext cx="6" cy="79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516"/>
                                  <wps:cNvSpPr>
                                    <a:spLocks noChangeArrowheads="1"/>
                                  </wps:cNvSpPr>
                                  <wps:spPr bwMode="auto">
                                    <a:xfrm>
                                      <a:off x="4456" y="2665"/>
                                      <a:ext cx="7" cy="79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Freeform 517"/>
                                  <wps:cNvSpPr>
                                    <a:spLocks/>
                                  </wps:cNvSpPr>
                                  <wps:spPr bwMode="auto">
                                    <a:xfrm>
                                      <a:off x="4463" y="2652"/>
                                      <a:ext cx="7" cy="7"/>
                                    </a:xfrm>
                                    <a:custGeom>
                                      <a:avLst/>
                                      <a:gdLst>
                                        <a:gd name="T0" fmla="*/ 0 w 7"/>
                                        <a:gd name="T1" fmla="*/ 7 h 7"/>
                                        <a:gd name="T2" fmla="*/ 0 w 7"/>
                                        <a:gd name="T3" fmla="*/ 7 h 7"/>
                                        <a:gd name="T4" fmla="*/ 7 w 7"/>
                                        <a:gd name="T5" fmla="*/ 7 h 7"/>
                                        <a:gd name="T6" fmla="*/ 7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0" y="7"/>
                                          </a:lnTo>
                                          <a:lnTo>
                                            <a:pt x="7" y="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18"/>
                                  <wps:cNvSpPr>
                                    <a:spLocks/>
                                  </wps:cNvSpPr>
                                  <wps:spPr bwMode="auto">
                                    <a:xfrm>
                                      <a:off x="4463" y="2659"/>
                                      <a:ext cx="7" cy="810"/>
                                    </a:xfrm>
                                    <a:custGeom>
                                      <a:avLst/>
                                      <a:gdLst>
                                        <a:gd name="T0" fmla="*/ 0 w 7"/>
                                        <a:gd name="T1" fmla="*/ 0 h 810"/>
                                        <a:gd name="T2" fmla="*/ 0 w 7"/>
                                        <a:gd name="T3" fmla="*/ 803 h 810"/>
                                        <a:gd name="T4" fmla="*/ 7 w 7"/>
                                        <a:gd name="T5" fmla="*/ 810 h 810"/>
                                        <a:gd name="T6" fmla="*/ 7 w 7"/>
                                        <a:gd name="T7" fmla="*/ 0 h 810"/>
                                        <a:gd name="T8" fmla="*/ 0 w 7"/>
                                        <a:gd name="T9" fmla="*/ 0 h 810"/>
                                      </a:gdLst>
                                      <a:ahLst/>
                                      <a:cxnLst>
                                        <a:cxn ang="0">
                                          <a:pos x="T0" y="T1"/>
                                        </a:cxn>
                                        <a:cxn ang="0">
                                          <a:pos x="T2" y="T3"/>
                                        </a:cxn>
                                        <a:cxn ang="0">
                                          <a:pos x="T4" y="T5"/>
                                        </a:cxn>
                                        <a:cxn ang="0">
                                          <a:pos x="T6" y="T7"/>
                                        </a:cxn>
                                        <a:cxn ang="0">
                                          <a:pos x="T8" y="T9"/>
                                        </a:cxn>
                                      </a:cxnLst>
                                      <a:rect l="0" t="0" r="r" b="b"/>
                                      <a:pathLst>
                                        <a:path w="7" h="810">
                                          <a:moveTo>
                                            <a:pt x="0" y="0"/>
                                          </a:moveTo>
                                          <a:lnTo>
                                            <a:pt x="0" y="803"/>
                                          </a:lnTo>
                                          <a:lnTo>
                                            <a:pt x="7" y="81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Rectangle 519"/>
                                  <wps:cNvSpPr>
                                    <a:spLocks noChangeArrowheads="1"/>
                                  </wps:cNvSpPr>
                                  <wps:spPr bwMode="auto">
                                    <a:xfrm>
                                      <a:off x="4470" y="2646"/>
                                      <a:ext cx="6" cy="82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520"/>
                                  <wps:cNvSpPr>
                                    <a:spLocks/>
                                  </wps:cNvSpPr>
                                  <wps:spPr bwMode="auto">
                                    <a:xfrm>
                                      <a:off x="4476" y="2632"/>
                                      <a:ext cx="7" cy="837"/>
                                    </a:xfrm>
                                    <a:custGeom>
                                      <a:avLst/>
                                      <a:gdLst>
                                        <a:gd name="T0" fmla="*/ 0 w 7"/>
                                        <a:gd name="T1" fmla="*/ 0 h 837"/>
                                        <a:gd name="T2" fmla="*/ 0 w 7"/>
                                        <a:gd name="T3" fmla="*/ 837 h 837"/>
                                        <a:gd name="T4" fmla="*/ 7 w 7"/>
                                        <a:gd name="T5" fmla="*/ 830 h 837"/>
                                        <a:gd name="T6" fmla="*/ 7 w 7"/>
                                        <a:gd name="T7" fmla="*/ 0 h 837"/>
                                        <a:gd name="T8" fmla="*/ 0 w 7"/>
                                        <a:gd name="T9" fmla="*/ 0 h 837"/>
                                      </a:gdLst>
                                      <a:ahLst/>
                                      <a:cxnLst>
                                        <a:cxn ang="0">
                                          <a:pos x="T0" y="T1"/>
                                        </a:cxn>
                                        <a:cxn ang="0">
                                          <a:pos x="T2" y="T3"/>
                                        </a:cxn>
                                        <a:cxn ang="0">
                                          <a:pos x="T4" y="T5"/>
                                        </a:cxn>
                                        <a:cxn ang="0">
                                          <a:pos x="T6" y="T7"/>
                                        </a:cxn>
                                        <a:cxn ang="0">
                                          <a:pos x="T8" y="T9"/>
                                        </a:cxn>
                                      </a:cxnLst>
                                      <a:rect l="0" t="0" r="r" b="b"/>
                                      <a:pathLst>
                                        <a:path w="7" h="837">
                                          <a:moveTo>
                                            <a:pt x="0" y="0"/>
                                          </a:moveTo>
                                          <a:lnTo>
                                            <a:pt x="0" y="837"/>
                                          </a:lnTo>
                                          <a:lnTo>
                                            <a:pt x="7" y="83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Rectangle 521"/>
                                  <wps:cNvSpPr>
                                    <a:spLocks noChangeArrowheads="1"/>
                                  </wps:cNvSpPr>
                                  <wps:spPr bwMode="auto">
                                    <a:xfrm>
                                      <a:off x="4483" y="2612"/>
                                      <a:ext cx="7" cy="85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22"/>
                                  <wps:cNvSpPr>
                                    <a:spLocks noChangeArrowheads="1"/>
                                  </wps:cNvSpPr>
                                  <wps:spPr bwMode="auto">
                                    <a:xfrm>
                                      <a:off x="4490" y="2599"/>
                                      <a:ext cx="6" cy="86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Freeform 523"/>
                                  <wps:cNvSpPr>
                                    <a:spLocks/>
                                  </wps:cNvSpPr>
                                  <wps:spPr bwMode="auto">
                                    <a:xfrm>
                                      <a:off x="4490" y="3562"/>
                                      <a:ext cx="6" cy="20"/>
                                    </a:xfrm>
                                    <a:custGeom>
                                      <a:avLst/>
                                      <a:gdLst>
                                        <a:gd name="T0" fmla="*/ 0 w 6"/>
                                        <a:gd name="T1" fmla="*/ 6 h 20"/>
                                        <a:gd name="T2" fmla="*/ 0 w 6"/>
                                        <a:gd name="T3" fmla="*/ 13 h 20"/>
                                        <a:gd name="T4" fmla="*/ 6 w 6"/>
                                        <a:gd name="T5" fmla="*/ 20 h 20"/>
                                        <a:gd name="T6" fmla="*/ 6 w 6"/>
                                        <a:gd name="T7" fmla="*/ 0 h 20"/>
                                        <a:gd name="T8" fmla="*/ 0 w 6"/>
                                        <a:gd name="T9" fmla="*/ 6 h 20"/>
                                      </a:gdLst>
                                      <a:ahLst/>
                                      <a:cxnLst>
                                        <a:cxn ang="0">
                                          <a:pos x="T0" y="T1"/>
                                        </a:cxn>
                                        <a:cxn ang="0">
                                          <a:pos x="T2" y="T3"/>
                                        </a:cxn>
                                        <a:cxn ang="0">
                                          <a:pos x="T4" y="T5"/>
                                        </a:cxn>
                                        <a:cxn ang="0">
                                          <a:pos x="T6" y="T7"/>
                                        </a:cxn>
                                        <a:cxn ang="0">
                                          <a:pos x="T8" y="T9"/>
                                        </a:cxn>
                                      </a:cxnLst>
                                      <a:rect l="0" t="0" r="r" b="b"/>
                                      <a:pathLst>
                                        <a:path w="6" h="20">
                                          <a:moveTo>
                                            <a:pt x="0" y="6"/>
                                          </a:moveTo>
                                          <a:lnTo>
                                            <a:pt x="0" y="13"/>
                                          </a:lnTo>
                                          <a:lnTo>
                                            <a:pt x="6" y="20"/>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Rectangle 524"/>
                                  <wps:cNvSpPr>
                                    <a:spLocks noChangeArrowheads="1"/>
                                  </wps:cNvSpPr>
                                  <wps:spPr bwMode="auto">
                                    <a:xfrm>
                                      <a:off x="4496" y="2599"/>
                                      <a:ext cx="7" cy="86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25"/>
                                  <wps:cNvSpPr>
                                    <a:spLocks noChangeArrowheads="1"/>
                                  </wps:cNvSpPr>
                                  <wps:spPr bwMode="auto">
                                    <a:xfrm>
                                      <a:off x="4496" y="3555"/>
                                      <a:ext cx="7" cy="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26"/>
                                  <wps:cNvSpPr>
                                    <a:spLocks noChangeArrowheads="1"/>
                                  </wps:cNvSpPr>
                                  <wps:spPr bwMode="auto">
                                    <a:xfrm>
                                      <a:off x="4503" y="2592"/>
                                      <a:ext cx="6" cy="87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27"/>
                                  <wps:cNvSpPr>
                                    <a:spLocks noChangeArrowheads="1"/>
                                  </wps:cNvSpPr>
                                  <wps:spPr bwMode="auto">
                                    <a:xfrm>
                                      <a:off x="4509" y="2592"/>
                                      <a:ext cx="7" cy="89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Freeform 528"/>
                                  <wps:cNvSpPr>
                                    <a:spLocks/>
                                  </wps:cNvSpPr>
                                  <wps:spPr bwMode="auto">
                                    <a:xfrm>
                                      <a:off x="4509" y="3502"/>
                                      <a:ext cx="7" cy="13"/>
                                    </a:xfrm>
                                    <a:custGeom>
                                      <a:avLst/>
                                      <a:gdLst>
                                        <a:gd name="T0" fmla="*/ 0 w 7"/>
                                        <a:gd name="T1" fmla="*/ 0 h 13"/>
                                        <a:gd name="T2" fmla="*/ 0 w 7"/>
                                        <a:gd name="T3" fmla="*/ 7 h 13"/>
                                        <a:gd name="T4" fmla="*/ 7 w 7"/>
                                        <a:gd name="T5" fmla="*/ 13 h 13"/>
                                        <a:gd name="T6" fmla="*/ 7 w 7"/>
                                        <a:gd name="T7" fmla="*/ 0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7"/>
                                          </a:lnTo>
                                          <a:lnTo>
                                            <a:pt x="7" y="1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29"/>
                                  <wps:cNvSpPr>
                                    <a:spLocks/>
                                  </wps:cNvSpPr>
                                  <wps:spPr bwMode="auto">
                                    <a:xfrm>
                                      <a:off x="4509" y="3522"/>
                                      <a:ext cx="7" cy="13"/>
                                    </a:xfrm>
                                    <a:custGeom>
                                      <a:avLst/>
                                      <a:gdLst>
                                        <a:gd name="T0" fmla="*/ 0 w 7"/>
                                        <a:gd name="T1" fmla="*/ 6 h 13"/>
                                        <a:gd name="T2" fmla="*/ 0 w 7"/>
                                        <a:gd name="T3" fmla="*/ 6 h 13"/>
                                        <a:gd name="T4" fmla="*/ 7 w 7"/>
                                        <a:gd name="T5" fmla="*/ 13 h 13"/>
                                        <a:gd name="T6" fmla="*/ 7 w 7"/>
                                        <a:gd name="T7" fmla="*/ 0 h 13"/>
                                        <a:gd name="T8" fmla="*/ 0 w 7"/>
                                        <a:gd name="T9" fmla="*/ 6 h 13"/>
                                      </a:gdLst>
                                      <a:ahLst/>
                                      <a:cxnLst>
                                        <a:cxn ang="0">
                                          <a:pos x="T0" y="T1"/>
                                        </a:cxn>
                                        <a:cxn ang="0">
                                          <a:pos x="T2" y="T3"/>
                                        </a:cxn>
                                        <a:cxn ang="0">
                                          <a:pos x="T4" y="T5"/>
                                        </a:cxn>
                                        <a:cxn ang="0">
                                          <a:pos x="T6" y="T7"/>
                                        </a:cxn>
                                        <a:cxn ang="0">
                                          <a:pos x="T8" y="T9"/>
                                        </a:cxn>
                                      </a:cxnLst>
                                      <a:rect l="0" t="0" r="r" b="b"/>
                                      <a:pathLst>
                                        <a:path w="7" h="13">
                                          <a:moveTo>
                                            <a:pt x="0" y="6"/>
                                          </a:moveTo>
                                          <a:lnTo>
                                            <a:pt x="0" y="6"/>
                                          </a:lnTo>
                                          <a:lnTo>
                                            <a:pt x="7" y="1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30"/>
                                  <wps:cNvSpPr>
                                    <a:spLocks/>
                                  </wps:cNvSpPr>
                                  <wps:spPr bwMode="auto">
                                    <a:xfrm>
                                      <a:off x="4503" y="3535"/>
                                      <a:ext cx="6" cy="67"/>
                                    </a:xfrm>
                                    <a:custGeom>
                                      <a:avLst/>
                                      <a:gdLst>
                                        <a:gd name="T0" fmla="*/ 0 w 6"/>
                                        <a:gd name="T1" fmla="*/ 7 h 67"/>
                                        <a:gd name="T2" fmla="*/ 0 w 6"/>
                                        <a:gd name="T3" fmla="*/ 60 h 67"/>
                                        <a:gd name="T4" fmla="*/ 6 w 6"/>
                                        <a:gd name="T5" fmla="*/ 67 h 67"/>
                                        <a:gd name="T6" fmla="*/ 6 w 6"/>
                                        <a:gd name="T7" fmla="*/ 0 h 67"/>
                                        <a:gd name="T8" fmla="*/ 0 w 6"/>
                                        <a:gd name="T9" fmla="*/ 7 h 67"/>
                                      </a:gdLst>
                                      <a:ahLst/>
                                      <a:cxnLst>
                                        <a:cxn ang="0">
                                          <a:pos x="T0" y="T1"/>
                                        </a:cxn>
                                        <a:cxn ang="0">
                                          <a:pos x="T2" y="T3"/>
                                        </a:cxn>
                                        <a:cxn ang="0">
                                          <a:pos x="T4" y="T5"/>
                                        </a:cxn>
                                        <a:cxn ang="0">
                                          <a:pos x="T6" y="T7"/>
                                        </a:cxn>
                                        <a:cxn ang="0">
                                          <a:pos x="T8" y="T9"/>
                                        </a:cxn>
                                      </a:cxnLst>
                                      <a:rect l="0" t="0" r="r" b="b"/>
                                      <a:pathLst>
                                        <a:path w="6" h="67">
                                          <a:moveTo>
                                            <a:pt x="0" y="7"/>
                                          </a:moveTo>
                                          <a:lnTo>
                                            <a:pt x="0" y="60"/>
                                          </a:lnTo>
                                          <a:lnTo>
                                            <a:pt x="6" y="67"/>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31"/>
                                  <wps:cNvSpPr>
                                    <a:spLocks/>
                                  </wps:cNvSpPr>
                                  <wps:spPr bwMode="auto">
                                    <a:xfrm>
                                      <a:off x="4509" y="3535"/>
                                      <a:ext cx="7" cy="73"/>
                                    </a:xfrm>
                                    <a:custGeom>
                                      <a:avLst/>
                                      <a:gdLst>
                                        <a:gd name="T0" fmla="*/ 0 w 7"/>
                                        <a:gd name="T1" fmla="*/ 0 h 73"/>
                                        <a:gd name="T2" fmla="*/ 0 w 7"/>
                                        <a:gd name="T3" fmla="*/ 67 h 73"/>
                                        <a:gd name="T4" fmla="*/ 7 w 7"/>
                                        <a:gd name="T5" fmla="*/ 73 h 73"/>
                                        <a:gd name="T6" fmla="*/ 7 w 7"/>
                                        <a:gd name="T7" fmla="*/ 0 h 73"/>
                                        <a:gd name="T8" fmla="*/ 0 w 7"/>
                                        <a:gd name="T9" fmla="*/ 0 h 73"/>
                                      </a:gdLst>
                                      <a:ahLst/>
                                      <a:cxnLst>
                                        <a:cxn ang="0">
                                          <a:pos x="T0" y="T1"/>
                                        </a:cxn>
                                        <a:cxn ang="0">
                                          <a:pos x="T2" y="T3"/>
                                        </a:cxn>
                                        <a:cxn ang="0">
                                          <a:pos x="T4" y="T5"/>
                                        </a:cxn>
                                        <a:cxn ang="0">
                                          <a:pos x="T6" y="T7"/>
                                        </a:cxn>
                                        <a:cxn ang="0">
                                          <a:pos x="T8" y="T9"/>
                                        </a:cxn>
                                      </a:cxnLst>
                                      <a:rect l="0" t="0" r="r" b="b"/>
                                      <a:pathLst>
                                        <a:path w="7" h="73">
                                          <a:moveTo>
                                            <a:pt x="0" y="0"/>
                                          </a:moveTo>
                                          <a:lnTo>
                                            <a:pt x="0" y="67"/>
                                          </a:lnTo>
                                          <a:lnTo>
                                            <a:pt x="7" y="7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Rectangle 532"/>
                                  <wps:cNvSpPr>
                                    <a:spLocks noChangeArrowheads="1"/>
                                  </wps:cNvSpPr>
                                  <wps:spPr bwMode="auto">
                                    <a:xfrm>
                                      <a:off x="4509" y="3608"/>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Freeform 533"/>
                                  <wps:cNvSpPr>
                                    <a:spLocks/>
                                  </wps:cNvSpPr>
                                  <wps:spPr bwMode="auto">
                                    <a:xfrm>
                                      <a:off x="4516" y="2592"/>
                                      <a:ext cx="7" cy="897"/>
                                    </a:xfrm>
                                    <a:custGeom>
                                      <a:avLst/>
                                      <a:gdLst>
                                        <a:gd name="T0" fmla="*/ 0 w 7"/>
                                        <a:gd name="T1" fmla="*/ 0 h 897"/>
                                        <a:gd name="T2" fmla="*/ 0 w 7"/>
                                        <a:gd name="T3" fmla="*/ 890 h 897"/>
                                        <a:gd name="T4" fmla="*/ 7 w 7"/>
                                        <a:gd name="T5" fmla="*/ 897 h 897"/>
                                        <a:gd name="T6" fmla="*/ 7 w 7"/>
                                        <a:gd name="T7" fmla="*/ 0 h 897"/>
                                        <a:gd name="T8" fmla="*/ 0 w 7"/>
                                        <a:gd name="T9" fmla="*/ 0 h 897"/>
                                      </a:gdLst>
                                      <a:ahLst/>
                                      <a:cxnLst>
                                        <a:cxn ang="0">
                                          <a:pos x="T0" y="T1"/>
                                        </a:cxn>
                                        <a:cxn ang="0">
                                          <a:pos x="T2" y="T3"/>
                                        </a:cxn>
                                        <a:cxn ang="0">
                                          <a:pos x="T4" y="T5"/>
                                        </a:cxn>
                                        <a:cxn ang="0">
                                          <a:pos x="T6" y="T7"/>
                                        </a:cxn>
                                        <a:cxn ang="0">
                                          <a:pos x="T8" y="T9"/>
                                        </a:cxn>
                                      </a:cxnLst>
                                      <a:rect l="0" t="0" r="r" b="b"/>
                                      <a:pathLst>
                                        <a:path w="7" h="897">
                                          <a:moveTo>
                                            <a:pt x="0" y="0"/>
                                          </a:moveTo>
                                          <a:lnTo>
                                            <a:pt x="0" y="890"/>
                                          </a:lnTo>
                                          <a:lnTo>
                                            <a:pt x="7" y="89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34"/>
                                  <wps:cNvSpPr>
                                    <a:spLocks/>
                                  </wps:cNvSpPr>
                                  <wps:spPr bwMode="auto">
                                    <a:xfrm>
                                      <a:off x="4516" y="3489"/>
                                      <a:ext cx="7" cy="166"/>
                                    </a:xfrm>
                                    <a:custGeom>
                                      <a:avLst/>
                                      <a:gdLst>
                                        <a:gd name="T0" fmla="*/ 0 w 7"/>
                                        <a:gd name="T1" fmla="*/ 6 h 166"/>
                                        <a:gd name="T2" fmla="*/ 0 w 7"/>
                                        <a:gd name="T3" fmla="*/ 159 h 166"/>
                                        <a:gd name="T4" fmla="*/ 7 w 7"/>
                                        <a:gd name="T5" fmla="*/ 166 h 166"/>
                                        <a:gd name="T6" fmla="*/ 7 w 7"/>
                                        <a:gd name="T7" fmla="*/ 0 h 166"/>
                                        <a:gd name="T8" fmla="*/ 0 w 7"/>
                                        <a:gd name="T9" fmla="*/ 6 h 166"/>
                                      </a:gdLst>
                                      <a:ahLst/>
                                      <a:cxnLst>
                                        <a:cxn ang="0">
                                          <a:pos x="T0" y="T1"/>
                                        </a:cxn>
                                        <a:cxn ang="0">
                                          <a:pos x="T2" y="T3"/>
                                        </a:cxn>
                                        <a:cxn ang="0">
                                          <a:pos x="T4" y="T5"/>
                                        </a:cxn>
                                        <a:cxn ang="0">
                                          <a:pos x="T6" y="T7"/>
                                        </a:cxn>
                                        <a:cxn ang="0">
                                          <a:pos x="T8" y="T9"/>
                                        </a:cxn>
                                      </a:cxnLst>
                                      <a:rect l="0" t="0" r="r" b="b"/>
                                      <a:pathLst>
                                        <a:path w="7" h="166">
                                          <a:moveTo>
                                            <a:pt x="0" y="6"/>
                                          </a:moveTo>
                                          <a:lnTo>
                                            <a:pt x="0" y="159"/>
                                          </a:lnTo>
                                          <a:lnTo>
                                            <a:pt x="7" y="166"/>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35"/>
                                  <wps:cNvSpPr>
                                    <a:spLocks/>
                                  </wps:cNvSpPr>
                                  <wps:spPr bwMode="auto">
                                    <a:xfrm>
                                      <a:off x="4523" y="2586"/>
                                      <a:ext cx="6" cy="1095"/>
                                    </a:xfrm>
                                    <a:custGeom>
                                      <a:avLst/>
                                      <a:gdLst>
                                        <a:gd name="T0" fmla="*/ 0 w 6"/>
                                        <a:gd name="T1" fmla="*/ 0 h 1095"/>
                                        <a:gd name="T2" fmla="*/ 0 w 6"/>
                                        <a:gd name="T3" fmla="*/ 1089 h 1095"/>
                                        <a:gd name="T4" fmla="*/ 6 w 6"/>
                                        <a:gd name="T5" fmla="*/ 1095 h 1095"/>
                                        <a:gd name="T6" fmla="*/ 6 w 6"/>
                                        <a:gd name="T7" fmla="*/ 0 h 1095"/>
                                        <a:gd name="T8" fmla="*/ 0 w 6"/>
                                        <a:gd name="T9" fmla="*/ 0 h 1095"/>
                                      </a:gdLst>
                                      <a:ahLst/>
                                      <a:cxnLst>
                                        <a:cxn ang="0">
                                          <a:pos x="T0" y="T1"/>
                                        </a:cxn>
                                        <a:cxn ang="0">
                                          <a:pos x="T2" y="T3"/>
                                        </a:cxn>
                                        <a:cxn ang="0">
                                          <a:pos x="T4" y="T5"/>
                                        </a:cxn>
                                        <a:cxn ang="0">
                                          <a:pos x="T6" y="T7"/>
                                        </a:cxn>
                                        <a:cxn ang="0">
                                          <a:pos x="T8" y="T9"/>
                                        </a:cxn>
                                      </a:cxnLst>
                                      <a:rect l="0" t="0" r="r" b="b"/>
                                      <a:pathLst>
                                        <a:path w="6" h="1095">
                                          <a:moveTo>
                                            <a:pt x="0" y="0"/>
                                          </a:moveTo>
                                          <a:lnTo>
                                            <a:pt x="0" y="1089"/>
                                          </a:lnTo>
                                          <a:lnTo>
                                            <a:pt x="6" y="1095"/>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36"/>
                                  <wps:cNvSpPr>
                                    <a:spLocks/>
                                  </wps:cNvSpPr>
                                  <wps:spPr bwMode="auto">
                                    <a:xfrm>
                                      <a:off x="4529" y="2526"/>
                                      <a:ext cx="7" cy="13"/>
                                    </a:xfrm>
                                    <a:custGeom>
                                      <a:avLst/>
                                      <a:gdLst>
                                        <a:gd name="T0" fmla="*/ 0 w 7"/>
                                        <a:gd name="T1" fmla="*/ 0 h 13"/>
                                        <a:gd name="T2" fmla="*/ 0 w 7"/>
                                        <a:gd name="T3" fmla="*/ 7 h 13"/>
                                        <a:gd name="T4" fmla="*/ 7 w 7"/>
                                        <a:gd name="T5" fmla="*/ 13 h 13"/>
                                        <a:gd name="T6" fmla="*/ 7 w 7"/>
                                        <a:gd name="T7" fmla="*/ 0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7"/>
                                          </a:lnTo>
                                          <a:lnTo>
                                            <a:pt x="7" y="1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37"/>
                                  <wps:cNvSpPr>
                                    <a:spLocks/>
                                  </wps:cNvSpPr>
                                  <wps:spPr bwMode="auto">
                                    <a:xfrm>
                                      <a:off x="4529" y="2539"/>
                                      <a:ext cx="7" cy="1155"/>
                                    </a:xfrm>
                                    <a:custGeom>
                                      <a:avLst/>
                                      <a:gdLst>
                                        <a:gd name="T0" fmla="*/ 0 w 7"/>
                                        <a:gd name="T1" fmla="*/ 7 h 1155"/>
                                        <a:gd name="T2" fmla="*/ 0 w 7"/>
                                        <a:gd name="T3" fmla="*/ 1155 h 1155"/>
                                        <a:gd name="T4" fmla="*/ 7 w 7"/>
                                        <a:gd name="T5" fmla="*/ 1155 h 1155"/>
                                        <a:gd name="T6" fmla="*/ 7 w 7"/>
                                        <a:gd name="T7" fmla="*/ 0 h 1155"/>
                                        <a:gd name="T8" fmla="*/ 0 w 7"/>
                                        <a:gd name="T9" fmla="*/ 7 h 1155"/>
                                      </a:gdLst>
                                      <a:ahLst/>
                                      <a:cxnLst>
                                        <a:cxn ang="0">
                                          <a:pos x="T0" y="T1"/>
                                        </a:cxn>
                                        <a:cxn ang="0">
                                          <a:pos x="T2" y="T3"/>
                                        </a:cxn>
                                        <a:cxn ang="0">
                                          <a:pos x="T4" y="T5"/>
                                        </a:cxn>
                                        <a:cxn ang="0">
                                          <a:pos x="T6" y="T7"/>
                                        </a:cxn>
                                        <a:cxn ang="0">
                                          <a:pos x="T8" y="T9"/>
                                        </a:cxn>
                                      </a:cxnLst>
                                      <a:rect l="0" t="0" r="r" b="b"/>
                                      <a:pathLst>
                                        <a:path w="7" h="1155">
                                          <a:moveTo>
                                            <a:pt x="0" y="7"/>
                                          </a:moveTo>
                                          <a:lnTo>
                                            <a:pt x="0" y="1155"/>
                                          </a:lnTo>
                                          <a:lnTo>
                                            <a:pt x="7" y="1155"/>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38"/>
                                  <wps:cNvSpPr>
                                    <a:spLocks/>
                                  </wps:cNvSpPr>
                                  <wps:spPr bwMode="auto">
                                    <a:xfrm>
                                      <a:off x="4536" y="2506"/>
                                      <a:ext cx="7" cy="1195"/>
                                    </a:xfrm>
                                    <a:custGeom>
                                      <a:avLst/>
                                      <a:gdLst>
                                        <a:gd name="T0" fmla="*/ 0 w 7"/>
                                        <a:gd name="T1" fmla="*/ 7 h 1195"/>
                                        <a:gd name="T2" fmla="*/ 0 w 7"/>
                                        <a:gd name="T3" fmla="*/ 1188 h 1195"/>
                                        <a:gd name="T4" fmla="*/ 7 w 7"/>
                                        <a:gd name="T5" fmla="*/ 1195 h 1195"/>
                                        <a:gd name="T6" fmla="*/ 7 w 7"/>
                                        <a:gd name="T7" fmla="*/ 0 h 1195"/>
                                        <a:gd name="T8" fmla="*/ 0 w 7"/>
                                        <a:gd name="T9" fmla="*/ 7 h 1195"/>
                                      </a:gdLst>
                                      <a:ahLst/>
                                      <a:cxnLst>
                                        <a:cxn ang="0">
                                          <a:pos x="T0" y="T1"/>
                                        </a:cxn>
                                        <a:cxn ang="0">
                                          <a:pos x="T2" y="T3"/>
                                        </a:cxn>
                                        <a:cxn ang="0">
                                          <a:pos x="T4" y="T5"/>
                                        </a:cxn>
                                        <a:cxn ang="0">
                                          <a:pos x="T6" y="T7"/>
                                        </a:cxn>
                                        <a:cxn ang="0">
                                          <a:pos x="T8" y="T9"/>
                                        </a:cxn>
                                      </a:cxnLst>
                                      <a:rect l="0" t="0" r="r" b="b"/>
                                      <a:pathLst>
                                        <a:path w="7" h="1195">
                                          <a:moveTo>
                                            <a:pt x="0" y="7"/>
                                          </a:moveTo>
                                          <a:lnTo>
                                            <a:pt x="0" y="1188"/>
                                          </a:lnTo>
                                          <a:lnTo>
                                            <a:pt x="7" y="1195"/>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Rectangle 539"/>
                                  <wps:cNvSpPr>
                                    <a:spLocks noChangeArrowheads="1"/>
                                  </wps:cNvSpPr>
                                  <wps:spPr bwMode="auto">
                                    <a:xfrm>
                                      <a:off x="4543" y="2499"/>
                                      <a:ext cx="6" cy="120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Freeform 540"/>
                                  <wps:cNvSpPr>
                                    <a:spLocks/>
                                  </wps:cNvSpPr>
                                  <wps:spPr bwMode="auto">
                                    <a:xfrm>
                                      <a:off x="4549" y="2493"/>
                                      <a:ext cx="7" cy="1208"/>
                                    </a:xfrm>
                                    <a:custGeom>
                                      <a:avLst/>
                                      <a:gdLst>
                                        <a:gd name="T0" fmla="*/ 0 w 7"/>
                                        <a:gd name="T1" fmla="*/ 0 h 1208"/>
                                        <a:gd name="T2" fmla="*/ 0 w 7"/>
                                        <a:gd name="T3" fmla="*/ 1201 h 1208"/>
                                        <a:gd name="T4" fmla="*/ 7 w 7"/>
                                        <a:gd name="T5" fmla="*/ 1208 h 1208"/>
                                        <a:gd name="T6" fmla="*/ 7 w 7"/>
                                        <a:gd name="T7" fmla="*/ 0 h 1208"/>
                                        <a:gd name="T8" fmla="*/ 0 w 7"/>
                                        <a:gd name="T9" fmla="*/ 0 h 1208"/>
                                      </a:gdLst>
                                      <a:ahLst/>
                                      <a:cxnLst>
                                        <a:cxn ang="0">
                                          <a:pos x="T0" y="T1"/>
                                        </a:cxn>
                                        <a:cxn ang="0">
                                          <a:pos x="T2" y="T3"/>
                                        </a:cxn>
                                        <a:cxn ang="0">
                                          <a:pos x="T4" y="T5"/>
                                        </a:cxn>
                                        <a:cxn ang="0">
                                          <a:pos x="T6" y="T7"/>
                                        </a:cxn>
                                        <a:cxn ang="0">
                                          <a:pos x="T8" y="T9"/>
                                        </a:cxn>
                                      </a:cxnLst>
                                      <a:rect l="0" t="0" r="r" b="b"/>
                                      <a:pathLst>
                                        <a:path w="7" h="1208">
                                          <a:moveTo>
                                            <a:pt x="0" y="0"/>
                                          </a:moveTo>
                                          <a:lnTo>
                                            <a:pt x="0" y="1201"/>
                                          </a:lnTo>
                                          <a:lnTo>
                                            <a:pt x="7" y="120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41"/>
                                  <wps:cNvSpPr>
                                    <a:spLocks/>
                                  </wps:cNvSpPr>
                                  <wps:spPr bwMode="auto">
                                    <a:xfrm>
                                      <a:off x="4556" y="2493"/>
                                      <a:ext cx="7" cy="1208"/>
                                    </a:xfrm>
                                    <a:custGeom>
                                      <a:avLst/>
                                      <a:gdLst>
                                        <a:gd name="T0" fmla="*/ 0 w 7"/>
                                        <a:gd name="T1" fmla="*/ 0 h 1208"/>
                                        <a:gd name="T2" fmla="*/ 0 w 7"/>
                                        <a:gd name="T3" fmla="*/ 1201 h 1208"/>
                                        <a:gd name="T4" fmla="*/ 7 w 7"/>
                                        <a:gd name="T5" fmla="*/ 1208 h 1208"/>
                                        <a:gd name="T6" fmla="*/ 7 w 7"/>
                                        <a:gd name="T7" fmla="*/ 0 h 1208"/>
                                        <a:gd name="T8" fmla="*/ 0 w 7"/>
                                        <a:gd name="T9" fmla="*/ 0 h 1208"/>
                                      </a:gdLst>
                                      <a:ahLst/>
                                      <a:cxnLst>
                                        <a:cxn ang="0">
                                          <a:pos x="T0" y="T1"/>
                                        </a:cxn>
                                        <a:cxn ang="0">
                                          <a:pos x="T2" y="T3"/>
                                        </a:cxn>
                                        <a:cxn ang="0">
                                          <a:pos x="T4" y="T5"/>
                                        </a:cxn>
                                        <a:cxn ang="0">
                                          <a:pos x="T6" y="T7"/>
                                        </a:cxn>
                                        <a:cxn ang="0">
                                          <a:pos x="T8" y="T9"/>
                                        </a:cxn>
                                      </a:cxnLst>
                                      <a:rect l="0" t="0" r="r" b="b"/>
                                      <a:pathLst>
                                        <a:path w="7" h="1208">
                                          <a:moveTo>
                                            <a:pt x="0" y="0"/>
                                          </a:moveTo>
                                          <a:lnTo>
                                            <a:pt x="0" y="1201"/>
                                          </a:lnTo>
                                          <a:lnTo>
                                            <a:pt x="7" y="120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Rectangle 542"/>
                                  <wps:cNvSpPr>
                                    <a:spLocks noChangeArrowheads="1"/>
                                  </wps:cNvSpPr>
                                  <wps:spPr bwMode="auto">
                                    <a:xfrm>
                                      <a:off x="4563" y="2493"/>
                                      <a:ext cx="6" cy="120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43"/>
                                  <wps:cNvSpPr>
                                    <a:spLocks noChangeArrowheads="1"/>
                                  </wps:cNvSpPr>
                                  <wps:spPr bwMode="auto">
                                    <a:xfrm>
                                      <a:off x="4569" y="2493"/>
                                      <a:ext cx="7" cy="120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44"/>
                                  <wps:cNvSpPr>
                                    <a:spLocks noChangeArrowheads="1"/>
                                  </wps:cNvSpPr>
                                  <wps:spPr bwMode="auto">
                                    <a:xfrm>
                                      <a:off x="4576" y="2506"/>
                                      <a:ext cx="7" cy="118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Freeform 545"/>
                                  <wps:cNvSpPr>
                                    <a:spLocks/>
                                  </wps:cNvSpPr>
                                  <wps:spPr bwMode="auto">
                                    <a:xfrm>
                                      <a:off x="4583" y="2506"/>
                                      <a:ext cx="6" cy="1195"/>
                                    </a:xfrm>
                                    <a:custGeom>
                                      <a:avLst/>
                                      <a:gdLst>
                                        <a:gd name="T0" fmla="*/ 0 w 6"/>
                                        <a:gd name="T1" fmla="*/ 0 h 1195"/>
                                        <a:gd name="T2" fmla="*/ 0 w 6"/>
                                        <a:gd name="T3" fmla="*/ 1188 h 1195"/>
                                        <a:gd name="T4" fmla="*/ 6 w 6"/>
                                        <a:gd name="T5" fmla="*/ 1195 h 1195"/>
                                        <a:gd name="T6" fmla="*/ 6 w 6"/>
                                        <a:gd name="T7" fmla="*/ 0 h 1195"/>
                                        <a:gd name="T8" fmla="*/ 0 w 6"/>
                                        <a:gd name="T9" fmla="*/ 0 h 1195"/>
                                      </a:gdLst>
                                      <a:ahLst/>
                                      <a:cxnLst>
                                        <a:cxn ang="0">
                                          <a:pos x="T0" y="T1"/>
                                        </a:cxn>
                                        <a:cxn ang="0">
                                          <a:pos x="T2" y="T3"/>
                                        </a:cxn>
                                        <a:cxn ang="0">
                                          <a:pos x="T4" y="T5"/>
                                        </a:cxn>
                                        <a:cxn ang="0">
                                          <a:pos x="T6" y="T7"/>
                                        </a:cxn>
                                        <a:cxn ang="0">
                                          <a:pos x="T8" y="T9"/>
                                        </a:cxn>
                                      </a:cxnLst>
                                      <a:rect l="0" t="0" r="r" b="b"/>
                                      <a:pathLst>
                                        <a:path w="6" h="1195">
                                          <a:moveTo>
                                            <a:pt x="0" y="0"/>
                                          </a:moveTo>
                                          <a:lnTo>
                                            <a:pt x="0" y="1188"/>
                                          </a:lnTo>
                                          <a:lnTo>
                                            <a:pt x="6" y="1195"/>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46"/>
                                  <wps:cNvSpPr>
                                    <a:spLocks/>
                                  </wps:cNvSpPr>
                                  <wps:spPr bwMode="auto">
                                    <a:xfrm>
                                      <a:off x="4589" y="2499"/>
                                      <a:ext cx="7" cy="1202"/>
                                    </a:xfrm>
                                    <a:custGeom>
                                      <a:avLst/>
                                      <a:gdLst>
                                        <a:gd name="T0" fmla="*/ 0 w 7"/>
                                        <a:gd name="T1" fmla="*/ 7 h 1202"/>
                                        <a:gd name="T2" fmla="*/ 0 w 7"/>
                                        <a:gd name="T3" fmla="*/ 1202 h 1202"/>
                                        <a:gd name="T4" fmla="*/ 7 w 7"/>
                                        <a:gd name="T5" fmla="*/ 1202 h 1202"/>
                                        <a:gd name="T6" fmla="*/ 7 w 7"/>
                                        <a:gd name="T7" fmla="*/ 0 h 1202"/>
                                        <a:gd name="T8" fmla="*/ 0 w 7"/>
                                        <a:gd name="T9" fmla="*/ 7 h 1202"/>
                                      </a:gdLst>
                                      <a:ahLst/>
                                      <a:cxnLst>
                                        <a:cxn ang="0">
                                          <a:pos x="T0" y="T1"/>
                                        </a:cxn>
                                        <a:cxn ang="0">
                                          <a:pos x="T2" y="T3"/>
                                        </a:cxn>
                                        <a:cxn ang="0">
                                          <a:pos x="T4" y="T5"/>
                                        </a:cxn>
                                        <a:cxn ang="0">
                                          <a:pos x="T6" y="T7"/>
                                        </a:cxn>
                                        <a:cxn ang="0">
                                          <a:pos x="T8" y="T9"/>
                                        </a:cxn>
                                      </a:cxnLst>
                                      <a:rect l="0" t="0" r="r" b="b"/>
                                      <a:pathLst>
                                        <a:path w="7" h="1202">
                                          <a:moveTo>
                                            <a:pt x="0" y="7"/>
                                          </a:moveTo>
                                          <a:lnTo>
                                            <a:pt x="0" y="1202"/>
                                          </a:lnTo>
                                          <a:lnTo>
                                            <a:pt x="7" y="1202"/>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47"/>
                                  <wps:cNvSpPr>
                                    <a:spLocks/>
                                  </wps:cNvSpPr>
                                  <wps:spPr bwMode="auto">
                                    <a:xfrm>
                                      <a:off x="4596" y="2506"/>
                                      <a:ext cx="6" cy="1202"/>
                                    </a:xfrm>
                                    <a:custGeom>
                                      <a:avLst/>
                                      <a:gdLst>
                                        <a:gd name="T0" fmla="*/ 0 w 6"/>
                                        <a:gd name="T1" fmla="*/ 0 h 1202"/>
                                        <a:gd name="T2" fmla="*/ 0 w 6"/>
                                        <a:gd name="T3" fmla="*/ 1195 h 1202"/>
                                        <a:gd name="T4" fmla="*/ 6 w 6"/>
                                        <a:gd name="T5" fmla="*/ 1202 h 1202"/>
                                        <a:gd name="T6" fmla="*/ 6 w 6"/>
                                        <a:gd name="T7" fmla="*/ 0 h 1202"/>
                                        <a:gd name="T8" fmla="*/ 0 w 6"/>
                                        <a:gd name="T9" fmla="*/ 0 h 1202"/>
                                      </a:gdLst>
                                      <a:ahLst/>
                                      <a:cxnLst>
                                        <a:cxn ang="0">
                                          <a:pos x="T0" y="T1"/>
                                        </a:cxn>
                                        <a:cxn ang="0">
                                          <a:pos x="T2" y="T3"/>
                                        </a:cxn>
                                        <a:cxn ang="0">
                                          <a:pos x="T4" y="T5"/>
                                        </a:cxn>
                                        <a:cxn ang="0">
                                          <a:pos x="T6" y="T7"/>
                                        </a:cxn>
                                        <a:cxn ang="0">
                                          <a:pos x="T8" y="T9"/>
                                        </a:cxn>
                                      </a:cxnLst>
                                      <a:rect l="0" t="0" r="r" b="b"/>
                                      <a:pathLst>
                                        <a:path w="6" h="1202">
                                          <a:moveTo>
                                            <a:pt x="0" y="0"/>
                                          </a:moveTo>
                                          <a:lnTo>
                                            <a:pt x="0" y="1195"/>
                                          </a:lnTo>
                                          <a:lnTo>
                                            <a:pt x="6" y="1202"/>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Rectangle 548"/>
                                  <wps:cNvSpPr>
                                    <a:spLocks noChangeArrowheads="1"/>
                                  </wps:cNvSpPr>
                                  <wps:spPr bwMode="auto">
                                    <a:xfrm>
                                      <a:off x="4602" y="2513"/>
                                      <a:ext cx="7" cy="119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49"/>
                                  <wps:cNvSpPr>
                                    <a:spLocks noChangeArrowheads="1"/>
                                  </wps:cNvSpPr>
                                  <wps:spPr bwMode="auto">
                                    <a:xfrm>
                                      <a:off x="4609" y="2519"/>
                                      <a:ext cx="7"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Freeform 550"/>
                                  <wps:cNvSpPr>
                                    <a:spLocks/>
                                  </wps:cNvSpPr>
                                  <wps:spPr bwMode="auto">
                                    <a:xfrm>
                                      <a:off x="4609" y="2559"/>
                                      <a:ext cx="7" cy="1149"/>
                                    </a:xfrm>
                                    <a:custGeom>
                                      <a:avLst/>
                                      <a:gdLst>
                                        <a:gd name="T0" fmla="*/ 0 w 7"/>
                                        <a:gd name="T1" fmla="*/ 7 h 1149"/>
                                        <a:gd name="T2" fmla="*/ 0 w 7"/>
                                        <a:gd name="T3" fmla="*/ 1149 h 1149"/>
                                        <a:gd name="T4" fmla="*/ 7 w 7"/>
                                        <a:gd name="T5" fmla="*/ 1149 h 1149"/>
                                        <a:gd name="T6" fmla="*/ 7 w 7"/>
                                        <a:gd name="T7" fmla="*/ 0 h 1149"/>
                                        <a:gd name="T8" fmla="*/ 0 w 7"/>
                                        <a:gd name="T9" fmla="*/ 7 h 1149"/>
                                      </a:gdLst>
                                      <a:ahLst/>
                                      <a:cxnLst>
                                        <a:cxn ang="0">
                                          <a:pos x="T0" y="T1"/>
                                        </a:cxn>
                                        <a:cxn ang="0">
                                          <a:pos x="T2" y="T3"/>
                                        </a:cxn>
                                        <a:cxn ang="0">
                                          <a:pos x="T4" y="T5"/>
                                        </a:cxn>
                                        <a:cxn ang="0">
                                          <a:pos x="T6" y="T7"/>
                                        </a:cxn>
                                        <a:cxn ang="0">
                                          <a:pos x="T8" y="T9"/>
                                        </a:cxn>
                                      </a:cxnLst>
                                      <a:rect l="0" t="0" r="r" b="b"/>
                                      <a:pathLst>
                                        <a:path w="7" h="1149">
                                          <a:moveTo>
                                            <a:pt x="0" y="7"/>
                                          </a:moveTo>
                                          <a:lnTo>
                                            <a:pt x="0" y="1149"/>
                                          </a:lnTo>
                                          <a:lnTo>
                                            <a:pt x="7" y="1149"/>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Rectangle 551"/>
                                  <wps:cNvSpPr>
                                    <a:spLocks noChangeArrowheads="1"/>
                                  </wps:cNvSpPr>
                                  <wps:spPr bwMode="auto">
                                    <a:xfrm>
                                      <a:off x="4616" y="2559"/>
                                      <a:ext cx="6" cy="114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52"/>
                                  <wps:cNvSpPr>
                                    <a:spLocks noChangeArrowheads="1"/>
                                  </wps:cNvSpPr>
                                  <wps:spPr bwMode="auto">
                                    <a:xfrm>
                                      <a:off x="4622" y="2546"/>
                                      <a:ext cx="7" cy="114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Freeform 553"/>
                                  <wps:cNvSpPr>
                                    <a:spLocks/>
                                  </wps:cNvSpPr>
                                  <wps:spPr bwMode="auto">
                                    <a:xfrm>
                                      <a:off x="4629" y="2539"/>
                                      <a:ext cx="7" cy="1155"/>
                                    </a:xfrm>
                                    <a:custGeom>
                                      <a:avLst/>
                                      <a:gdLst>
                                        <a:gd name="T0" fmla="*/ 0 w 7"/>
                                        <a:gd name="T1" fmla="*/ 7 h 1155"/>
                                        <a:gd name="T2" fmla="*/ 0 w 7"/>
                                        <a:gd name="T3" fmla="*/ 1155 h 1155"/>
                                        <a:gd name="T4" fmla="*/ 7 w 7"/>
                                        <a:gd name="T5" fmla="*/ 1155 h 1155"/>
                                        <a:gd name="T6" fmla="*/ 7 w 7"/>
                                        <a:gd name="T7" fmla="*/ 0 h 1155"/>
                                        <a:gd name="T8" fmla="*/ 0 w 7"/>
                                        <a:gd name="T9" fmla="*/ 7 h 1155"/>
                                      </a:gdLst>
                                      <a:ahLst/>
                                      <a:cxnLst>
                                        <a:cxn ang="0">
                                          <a:pos x="T0" y="T1"/>
                                        </a:cxn>
                                        <a:cxn ang="0">
                                          <a:pos x="T2" y="T3"/>
                                        </a:cxn>
                                        <a:cxn ang="0">
                                          <a:pos x="T4" y="T5"/>
                                        </a:cxn>
                                        <a:cxn ang="0">
                                          <a:pos x="T6" y="T7"/>
                                        </a:cxn>
                                        <a:cxn ang="0">
                                          <a:pos x="T8" y="T9"/>
                                        </a:cxn>
                                      </a:cxnLst>
                                      <a:rect l="0" t="0" r="r" b="b"/>
                                      <a:pathLst>
                                        <a:path w="7" h="1155">
                                          <a:moveTo>
                                            <a:pt x="0" y="7"/>
                                          </a:moveTo>
                                          <a:lnTo>
                                            <a:pt x="0" y="1155"/>
                                          </a:lnTo>
                                          <a:lnTo>
                                            <a:pt x="7" y="1155"/>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Rectangle 554"/>
                                  <wps:cNvSpPr>
                                    <a:spLocks noChangeArrowheads="1"/>
                                  </wps:cNvSpPr>
                                  <wps:spPr bwMode="auto">
                                    <a:xfrm>
                                      <a:off x="4636" y="2506"/>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Freeform 555"/>
                                  <wps:cNvSpPr>
                                    <a:spLocks/>
                                  </wps:cNvSpPr>
                                  <wps:spPr bwMode="auto">
                                    <a:xfrm>
                                      <a:off x="4636" y="2519"/>
                                      <a:ext cx="6" cy="7"/>
                                    </a:xfrm>
                                    <a:custGeom>
                                      <a:avLst/>
                                      <a:gdLst>
                                        <a:gd name="T0" fmla="*/ 0 w 6"/>
                                        <a:gd name="T1" fmla="*/ 0 h 7"/>
                                        <a:gd name="T2" fmla="*/ 0 w 6"/>
                                        <a:gd name="T3" fmla="*/ 0 h 7"/>
                                        <a:gd name="T4" fmla="*/ 6 w 6"/>
                                        <a:gd name="T5" fmla="*/ 7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0"/>
                                          </a:lnTo>
                                          <a:lnTo>
                                            <a:pt x="6" y="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Rectangle 556"/>
                                  <wps:cNvSpPr>
                                    <a:spLocks noChangeArrowheads="1"/>
                                  </wps:cNvSpPr>
                                  <wps:spPr bwMode="auto">
                                    <a:xfrm>
                                      <a:off x="4636" y="2526"/>
                                      <a:ext cx="6" cy="116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Freeform 557"/>
                                  <wps:cNvSpPr>
                                    <a:spLocks/>
                                  </wps:cNvSpPr>
                                  <wps:spPr bwMode="auto">
                                    <a:xfrm>
                                      <a:off x="4642" y="2506"/>
                                      <a:ext cx="7" cy="1188"/>
                                    </a:xfrm>
                                    <a:custGeom>
                                      <a:avLst/>
                                      <a:gdLst>
                                        <a:gd name="T0" fmla="*/ 0 w 7"/>
                                        <a:gd name="T1" fmla="*/ 0 h 1188"/>
                                        <a:gd name="T2" fmla="*/ 0 w 7"/>
                                        <a:gd name="T3" fmla="*/ 1188 h 1188"/>
                                        <a:gd name="T4" fmla="*/ 7 w 7"/>
                                        <a:gd name="T5" fmla="*/ 1182 h 1188"/>
                                        <a:gd name="T6" fmla="*/ 7 w 7"/>
                                        <a:gd name="T7" fmla="*/ 0 h 1188"/>
                                        <a:gd name="T8" fmla="*/ 0 w 7"/>
                                        <a:gd name="T9" fmla="*/ 0 h 1188"/>
                                      </a:gdLst>
                                      <a:ahLst/>
                                      <a:cxnLst>
                                        <a:cxn ang="0">
                                          <a:pos x="T0" y="T1"/>
                                        </a:cxn>
                                        <a:cxn ang="0">
                                          <a:pos x="T2" y="T3"/>
                                        </a:cxn>
                                        <a:cxn ang="0">
                                          <a:pos x="T4" y="T5"/>
                                        </a:cxn>
                                        <a:cxn ang="0">
                                          <a:pos x="T6" y="T7"/>
                                        </a:cxn>
                                        <a:cxn ang="0">
                                          <a:pos x="T8" y="T9"/>
                                        </a:cxn>
                                      </a:cxnLst>
                                      <a:rect l="0" t="0" r="r" b="b"/>
                                      <a:pathLst>
                                        <a:path w="7" h="1188">
                                          <a:moveTo>
                                            <a:pt x="0" y="0"/>
                                          </a:moveTo>
                                          <a:lnTo>
                                            <a:pt x="0" y="1188"/>
                                          </a:lnTo>
                                          <a:lnTo>
                                            <a:pt x="7" y="118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Rectangle 558"/>
                                  <wps:cNvSpPr>
                                    <a:spLocks noChangeArrowheads="1"/>
                                  </wps:cNvSpPr>
                                  <wps:spPr bwMode="auto">
                                    <a:xfrm>
                                      <a:off x="4649" y="2506"/>
                                      <a:ext cx="7" cy="118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Freeform 559"/>
                                  <wps:cNvSpPr>
                                    <a:spLocks/>
                                  </wps:cNvSpPr>
                                  <wps:spPr bwMode="auto">
                                    <a:xfrm>
                                      <a:off x="4656" y="2506"/>
                                      <a:ext cx="6" cy="1188"/>
                                    </a:xfrm>
                                    <a:custGeom>
                                      <a:avLst/>
                                      <a:gdLst>
                                        <a:gd name="T0" fmla="*/ 0 w 6"/>
                                        <a:gd name="T1" fmla="*/ 0 h 1188"/>
                                        <a:gd name="T2" fmla="*/ 0 w 6"/>
                                        <a:gd name="T3" fmla="*/ 1182 h 1188"/>
                                        <a:gd name="T4" fmla="*/ 6 w 6"/>
                                        <a:gd name="T5" fmla="*/ 1188 h 1188"/>
                                        <a:gd name="T6" fmla="*/ 6 w 6"/>
                                        <a:gd name="T7" fmla="*/ 7 h 1188"/>
                                        <a:gd name="T8" fmla="*/ 0 w 6"/>
                                        <a:gd name="T9" fmla="*/ 0 h 1188"/>
                                      </a:gdLst>
                                      <a:ahLst/>
                                      <a:cxnLst>
                                        <a:cxn ang="0">
                                          <a:pos x="T0" y="T1"/>
                                        </a:cxn>
                                        <a:cxn ang="0">
                                          <a:pos x="T2" y="T3"/>
                                        </a:cxn>
                                        <a:cxn ang="0">
                                          <a:pos x="T4" y="T5"/>
                                        </a:cxn>
                                        <a:cxn ang="0">
                                          <a:pos x="T6" y="T7"/>
                                        </a:cxn>
                                        <a:cxn ang="0">
                                          <a:pos x="T8" y="T9"/>
                                        </a:cxn>
                                      </a:cxnLst>
                                      <a:rect l="0" t="0" r="r" b="b"/>
                                      <a:pathLst>
                                        <a:path w="6" h="1188">
                                          <a:moveTo>
                                            <a:pt x="0" y="0"/>
                                          </a:moveTo>
                                          <a:lnTo>
                                            <a:pt x="0" y="1182"/>
                                          </a:lnTo>
                                          <a:lnTo>
                                            <a:pt x="6" y="1188"/>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60"/>
                                  <wps:cNvSpPr>
                                    <a:spLocks/>
                                  </wps:cNvSpPr>
                                  <wps:spPr bwMode="auto">
                                    <a:xfrm>
                                      <a:off x="4662" y="2519"/>
                                      <a:ext cx="7" cy="1175"/>
                                    </a:xfrm>
                                    <a:custGeom>
                                      <a:avLst/>
                                      <a:gdLst>
                                        <a:gd name="T0" fmla="*/ 0 w 7"/>
                                        <a:gd name="T1" fmla="*/ 0 h 1175"/>
                                        <a:gd name="T2" fmla="*/ 0 w 7"/>
                                        <a:gd name="T3" fmla="*/ 1175 h 1175"/>
                                        <a:gd name="T4" fmla="*/ 7 w 7"/>
                                        <a:gd name="T5" fmla="*/ 1169 h 1175"/>
                                        <a:gd name="T6" fmla="*/ 7 w 7"/>
                                        <a:gd name="T7" fmla="*/ 0 h 1175"/>
                                        <a:gd name="T8" fmla="*/ 0 w 7"/>
                                        <a:gd name="T9" fmla="*/ 0 h 1175"/>
                                      </a:gdLst>
                                      <a:ahLst/>
                                      <a:cxnLst>
                                        <a:cxn ang="0">
                                          <a:pos x="T0" y="T1"/>
                                        </a:cxn>
                                        <a:cxn ang="0">
                                          <a:pos x="T2" y="T3"/>
                                        </a:cxn>
                                        <a:cxn ang="0">
                                          <a:pos x="T4" y="T5"/>
                                        </a:cxn>
                                        <a:cxn ang="0">
                                          <a:pos x="T6" y="T7"/>
                                        </a:cxn>
                                        <a:cxn ang="0">
                                          <a:pos x="T8" y="T9"/>
                                        </a:cxn>
                                      </a:cxnLst>
                                      <a:rect l="0" t="0" r="r" b="b"/>
                                      <a:pathLst>
                                        <a:path w="7" h="1175">
                                          <a:moveTo>
                                            <a:pt x="0" y="0"/>
                                          </a:moveTo>
                                          <a:lnTo>
                                            <a:pt x="0" y="1175"/>
                                          </a:lnTo>
                                          <a:lnTo>
                                            <a:pt x="7" y="116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61"/>
                                  <wps:cNvSpPr>
                                    <a:spLocks/>
                                  </wps:cNvSpPr>
                                  <wps:spPr bwMode="auto">
                                    <a:xfrm>
                                      <a:off x="4669" y="2519"/>
                                      <a:ext cx="7" cy="1175"/>
                                    </a:xfrm>
                                    <a:custGeom>
                                      <a:avLst/>
                                      <a:gdLst>
                                        <a:gd name="T0" fmla="*/ 0 w 7"/>
                                        <a:gd name="T1" fmla="*/ 0 h 1175"/>
                                        <a:gd name="T2" fmla="*/ 0 w 7"/>
                                        <a:gd name="T3" fmla="*/ 1169 h 1175"/>
                                        <a:gd name="T4" fmla="*/ 7 w 7"/>
                                        <a:gd name="T5" fmla="*/ 1175 h 1175"/>
                                        <a:gd name="T6" fmla="*/ 7 w 7"/>
                                        <a:gd name="T7" fmla="*/ 0 h 1175"/>
                                        <a:gd name="T8" fmla="*/ 0 w 7"/>
                                        <a:gd name="T9" fmla="*/ 0 h 1175"/>
                                      </a:gdLst>
                                      <a:ahLst/>
                                      <a:cxnLst>
                                        <a:cxn ang="0">
                                          <a:pos x="T0" y="T1"/>
                                        </a:cxn>
                                        <a:cxn ang="0">
                                          <a:pos x="T2" y="T3"/>
                                        </a:cxn>
                                        <a:cxn ang="0">
                                          <a:pos x="T4" y="T5"/>
                                        </a:cxn>
                                        <a:cxn ang="0">
                                          <a:pos x="T6" y="T7"/>
                                        </a:cxn>
                                        <a:cxn ang="0">
                                          <a:pos x="T8" y="T9"/>
                                        </a:cxn>
                                      </a:cxnLst>
                                      <a:rect l="0" t="0" r="r" b="b"/>
                                      <a:pathLst>
                                        <a:path w="7" h="1175">
                                          <a:moveTo>
                                            <a:pt x="0" y="0"/>
                                          </a:moveTo>
                                          <a:lnTo>
                                            <a:pt x="0" y="1169"/>
                                          </a:lnTo>
                                          <a:lnTo>
                                            <a:pt x="7" y="117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Rectangle 562"/>
                                  <wps:cNvSpPr>
                                    <a:spLocks noChangeArrowheads="1"/>
                                  </wps:cNvSpPr>
                                  <wps:spPr bwMode="auto">
                                    <a:xfrm>
                                      <a:off x="4676" y="2519"/>
                                      <a:ext cx="6" cy="117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63"/>
                                  <wps:cNvSpPr>
                                    <a:spLocks noChangeArrowheads="1"/>
                                  </wps:cNvSpPr>
                                  <wps:spPr bwMode="auto">
                                    <a:xfrm>
                                      <a:off x="4682" y="2519"/>
                                      <a:ext cx="7" cy="117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Freeform 564"/>
                                  <wps:cNvSpPr>
                                    <a:spLocks/>
                                  </wps:cNvSpPr>
                                  <wps:spPr bwMode="auto">
                                    <a:xfrm>
                                      <a:off x="4689" y="2513"/>
                                      <a:ext cx="6" cy="1181"/>
                                    </a:xfrm>
                                    <a:custGeom>
                                      <a:avLst/>
                                      <a:gdLst>
                                        <a:gd name="T0" fmla="*/ 0 w 6"/>
                                        <a:gd name="T1" fmla="*/ 6 h 1181"/>
                                        <a:gd name="T2" fmla="*/ 0 w 6"/>
                                        <a:gd name="T3" fmla="*/ 1181 h 1181"/>
                                        <a:gd name="T4" fmla="*/ 6 w 6"/>
                                        <a:gd name="T5" fmla="*/ 1181 h 1181"/>
                                        <a:gd name="T6" fmla="*/ 6 w 6"/>
                                        <a:gd name="T7" fmla="*/ 0 h 1181"/>
                                        <a:gd name="T8" fmla="*/ 0 w 6"/>
                                        <a:gd name="T9" fmla="*/ 6 h 1181"/>
                                      </a:gdLst>
                                      <a:ahLst/>
                                      <a:cxnLst>
                                        <a:cxn ang="0">
                                          <a:pos x="T0" y="T1"/>
                                        </a:cxn>
                                        <a:cxn ang="0">
                                          <a:pos x="T2" y="T3"/>
                                        </a:cxn>
                                        <a:cxn ang="0">
                                          <a:pos x="T4" y="T5"/>
                                        </a:cxn>
                                        <a:cxn ang="0">
                                          <a:pos x="T6" y="T7"/>
                                        </a:cxn>
                                        <a:cxn ang="0">
                                          <a:pos x="T8" y="T9"/>
                                        </a:cxn>
                                      </a:cxnLst>
                                      <a:rect l="0" t="0" r="r" b="b"/>
                                      <a:pathLst>
                                        <a:path w="6" h="1181">
                                          <a:moveTo>
                                            <a:pt x="0" y="6"/>
                                          </a:moveTo>
                                          <a:lnTo>
                                            <a:pt x="0" y="1181"/>
                                          </a:lnTo>
                                          <a:lnTo>
                                            <a:pt x="6" y="1181"/>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65"/>
                                  <wps:cNvSpPr>
                                    <a:spLocks/>
                                  </wps:cNvSpPr>
                                  <wps:spPr bwMode="auto">
                                    <a:xfrm>
                                      <a:off x="4695" y="2513"/>
                                      <a:ext cx="7" cy="1188"/>
                                    </a:xfrm>
                                    <a:custGeom>
                                      <a:avLst/>
                                      <a:gdLst>
                                        <a:gd name="T0" fmla="*/ 0 w 7"/>
                                        <a:gd name="T1" fmla="*/ 0 h 1188"/>
                                        <a:gd name="T2" fmla="*/ 0 w 7"/>
                                        <a:gd name="T3" fmla="*/ 1181 h 1188"/>
                                        <a:gd name="T4" fmla="*/ 7 w 7"/>
                                        <a:gd name="T5" fmla="*/ 1188 h 1188"/>
                                        <a:gd name="T6" fmla="*/ 7 w 7"/>
                                        <a:gd name="T7" fmla="*/ 0 h 1188"/>
                                        <a:gd name="T8" fmla="*/ 0 w 7"/>
                                        <a:gd name="T9" fmla="*/ 0 h 1188"/>
                                      </a:gdLst>
                                      <a:ahLst/>
                                      <a:cxnLst>
                                        <a:cxn ang="0">
                                          <a:pos x="T0" y="T1"/>
                                        </a:cxn>
                                        <a:cxn ang="0">
                                          <a:pos x="T2" y="T3"/>
                                        </a:cxn>
                                        <a:cxn ang="0">
                                          <a:pos x="T4" y="T5"/>
                                        </a:cxn>
                                        <a:cxn ang="0">
                                          <a:pos x="T6" y="T7"/>
                                        </a:cxn>
                                        <a:cxn ang="0">
                                          <a:pos x="T8" y="T9"/>
                                        </a:cxn>
                                      </a:cxnLst>
                                      <a:rect l="0" t="0" r="r" b="b"/>
                                      <a:pathLst>
                                        <a:path w="7" h="1188">
                                          <a:moveTo>
                                            <a:pt x="0" y="0"/>
                                          </a:moveTo>
                                          <a:lnTo>
                                            <a:pt x="0" y="1181"/>
                                          </a:lnTo>
                                          <a:lnTo>
                                            <a:pt x="7" y="118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66"/>
                                  <wps:cNvSpPr>
                                    <a:spLocks/>
                                  </wps:cNvSpPr>
                                  <wps:spPr bwMode="auto">
                                    <a:xfrm>
                                      <a:off x="4702" y="2506"/>
                                      <a:ext cx="7" cy="1195"/>
                                    </a:xfrm>
                                    <a:custGeom>
                                      <a:avLst/>
                                      <a:gdLst>
                                        <a:gd name="T0" fmla="*/ 0 w 7"/>
                                        <a:gd name="T1" fmla="*/ 7 h 1195"/>
                                        <a:gd name="T2" fmla="*/ 0 w 7"/>
                                        <a:gd name="T3" fmla="*/ 1195 h 1195"/>
                                        <a:gd name="T4" fmla="*/ 7 w 7"/>
                                        <a:gd name="T5" fmla="*/ 1188 h 1195"/>
                                        <a:gd name="T6" fmla="*/ 7 w 7"/>
                                        <a:gd name="T7" fmla="*/ 0 h 1195"/>
                                        <a:gd name="T8" fmla="*/ 0 w 7"/>
                                        <a:gd name="T9" fmla="*/ 7 h 1195"/>
                                      </a:gdLst>
                                      <a:ahLst/>
                                      <a:cxnLst>
                                        <a:cxn ang="0">
                                          <a:pos x="T0" y="T1"/>
                                        </a:cxn>
                                        <a:cxn ang="0">
                                          <a:pos x="T2" y="T3"/>
                                        </a:cxn>
                                        <a:cxn ang="0">
                                          <a:pos x="T4" y="T5"/>
                                        </a:cxn>
                                        <a:cxn ang="0">
                                          <a:pos x="T6" y="T7"/>
                                        </a:cxn>
                                        <a:cxn ang="0">
                                          <a:pos x="T8" y="T9"/>
                                        </a:cxn>
                                      </a:cxnLst>
                                      <a:rect l="0" t="0" r="r" b="b"/>
                                      <a:pathLst>
                                        <a:path w="7" h="1195">
                                          <a:moveTo>
                                            <a:pt x="0" y="7"/>
                                          </a:moveTo>
                                          <a:lnTo>
                                            <a:pt x="0" y="1195"/>
                                          </a:lnTo>
                                          <a:lnTo>
                                            <a:pt x="7" y="1188"/>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67"/>
                                  <wps:cNvSpPr>
                                    <a:spLocks/>
                                  </wps:cNvSpPr>
                                  <wps:spPr bwMode="auto">
                                    <a:xfrm>
                                      <a:off x="4709" y="2499"/>
                                      <a:ext cx="6" cy="1195"/>
                                    </a:xfrm>
                                    <a:custGeom>
                                      <a:avLst/>
                                      <a:gdLst>
                                        <a:gd name="T0" fmla="*/ 0 w 6"/>
                                        <a:gd name="T1" fmla="*/ 7 h 1195"/>
                                        <a:gd name="T2" fmla="*/ 0 w 6"/>
                                        <a:gd name="T3" fmla="*/ 1195 h 1195"/>
                                        <a:gd name="T4" fmla="*/ 6 w 6"/>
                                        <a:gd name="T5" fmla="*/ 1195 h 1195"/>
                                        <a:gd name="T6" fmla="*/ 6 w 6"/>
                                        <a:gd name="T7" fmla="*/ 0 h 1195"/>
                                        <a:gd name="T8" fmla="*/ 0 w 6"/>
                                        <a:gd name="T9" fmla="*/ 7 h 1195"/>
                                      </a:gdLst>
                                      <a:ahLst/>
                                      <a:cxnLst>
                                        <a:cxn ang="0">
                                          <a:pos x="T0" y="T1"/>
                                        </a:cxn>
                                        <a:cxn ang="0">
                                          <a:pos x="T2" y="T3"/>
                                        </a:cxn>
                                        <a:cxn ang="0">
                                          <a:pos x="T4" y="T5"/>
                                        </a:cxn>
                                        <a:cxn ang="0">
                                          <a:pos x="T6" y="T7"/>
                                        </a:cxn>
                                        <a:cxn ang="0">
                                          <a:pos x="T8" y="T9"/>
                                        </a:cxn>
                                      </a:cxnLst>
                                      <a:rect l="0" t="0" r="r" b="b"/>
                                      <a:pathLst>
                                        <a:path w="6" h="1195">
                                          <a:moveTo>
                                            <a:pt x="0" y="7"/>
                                          </a:moveTo>
                                          <a:lnTo>
                                            <a:pt x="0" y="1195"/>
                                          </a:lnTo>
                                          <a:lnTo>
                                            <a:pt x="6" y="1195"/>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68"/>
                                  <wps:cNvSpPr>
                                    <a:spLocks/>
                                  </wps:cNvSpPr>
                                  <wps:spPr bwMode="auto">
                                    <a:xfrm>
                                      <a:off x="4715" y="2499"/>
                                      <a:ext cx="7" cy="1202"/>
                                    </a:xfrm>
                                    <a:custGeom>
                                      <a:avLst/>
                                      <a:gdLst>
                                        <a:gd name="T0" fmla="*/ 0 w 7"/>
                                        <a:gd name="T1" fmla="*/ 0 h 1202"/>
                                        <a:gd name="T2" fmla="*/ 0 w 7"/>
                                        <a:gd name="T3" fmla="*/ 1195 h 1202"/>
                                        <a:gd name="T4" fmla="*/ 7 w 7"/>
                                        <a:gd name="T5" fmla="*/ 1202 h 1202"/>
                                        <a:gd name="T6" fmla="*/ 7 w 7"/>
                                        <a:gd name="T7" fmla="*/ 0 h 1202"/>
                                        <a:gd name="T8" fmla="*/ 0 w 7"/>
                                        <a:gd name="T9" fmla="*/ 0 h 1202"/>
                                      </a:gdLst>
                                      <a:ahLst/>
                                      <a:cxnLst>
                                        <a:cxn ang="0">
                                          <a:pos x="T0" y="T1"/>
                                        </a:cxn>
                                        <a:cxn ang="0">
                                          <a:pos x="T2" y="T3"/>
                                        </a:cxn>
                                        <a:cxn ang="0">
                                          <a:pos x="T4" y="T5"/>
                                        </a:cxn>
                                        <a:cxn ang="0">
                                          <a:pos x="T6" y="T7"/>
                                        </a:cxn>
                                        <a:cxn ang="0">
                                          <a:pos x="T8" y="T9"/>
                                        </a:cxn>
                                      </a:cxnLst>
                                      <a:rect l="0" t="0" r="r" b="b"/>
                                      <a:pathLst>
                                        <a:path w="7" h="1202">
                                          <a:moveTo>
                                            <a:pt x="0" y="0"/>
                                          </a:moveTo>
                                          <a:lnTo>
                                            <a:pt x="0" y="1195"/>
                                          </a:lnTo>
                                          <a:lnTo>
                                            <a:pt x="7" y="120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69"/>
                                  <wps:cNvSpPr>
                                    <a:spLocks/>
                                  </wps:cNvSpPr>
                                  <wps:spPr bwMode="auto">
                                    <a:xfrm>
                                      <a:off x="4722" y="2493"/>
                                      <a:ext cx="7" cy="1215"/>
                                    </a:xfrm>
                                    <a:custGeom>
                                      <a:avLst/>
                                      <a:gdLst>
                                        <a:gd name="T0" fmla="*/ 0 w 7"/>
                                        <a:gd name="T1" fmla="*/ 6 h 1215"/>
                                        <a:gd name="T2" fmla="*/ 0 w 7"/>
                                        <a:gd name="T3" fmla="*/ 1215 h 1215"/>
                                        <a:gd name="T4" fmla="*/ 7 w 7"/>
                                        <a:gd name="T5" fmla="*/ 1215 h 1215"/>
                                        <a:gd name="T6" fmla="*/ 7 w 7"/>
                                        <a:gd name="T7" fmla="*/ 0 h 1215"/>
                                        <a:gd name="T8" fmla="*/ 0 w 7"/>
                                        <a:gd name="T9" fmla="*/ 6 h 1215"/>
                                      </a:gdLst>
                                      <a:ahLst/>
                                      <a:cxnLst>
                                        <a:cxn ang="0">
                                          <a:pos x="T0" y="T1"/>
                                        </a:cxn>
                                        <a:cxn ang="0">
                                          <a:pos x="T2" y="T3"/>
                                        </a:cxn>
                                        <a:cxn ang="0">
                                          <a:pos x="T4" y="T5"/>
                                        </a:cxn>
                                        <a:cxn ang="0">
                                          <a:pos x="T6" y="T7"/>
                                        </a:cxn>
                                        <a:cxn ang="0">
                                          <a:pos x="T8" y="T9"/>
                                        </a:cxn>
                                      </a:cxnLst>
                                      <a:rect l="0" t="0" r="r" b="b"/>
                                      <a:pathLst>
                                        <a:path w="7" h="1215">
                                          <a:moveTo>
                                            <a:pt x="0" y="6"/>
                                          </a:moveTo>
                                          <a:lnTo>
                                            <a:pt x="0" y="1215"/>
                                          </a:lnTo>
                                          <a:lnTo>
                                            <a:pt x="7" y="1215"/>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70"/>
                                  <wps:cNvSpPr>
                                    <a:spLocks/>
                                  </wps:cNvSpPr>
                                  <wps:spPr bwMode="auto">
                                    <a:xfrm>
                                      <a:off x="4729" y="2486"/>
                                      <a:ext cx="6" cy="1222"/>
                                    </a:xfrm>
                                    <a:custGeom>
                                      <a:avLst/>
                                      <a:gdLst>
                                        <a:gd name="T0" fmla="*/ 0 w 6"/>
                                        <a:gd name="T1" fmla="*/ 7 h 1222"/>
                                        <a:gd name="T2" fmla="*/ 0 w 6"/>
                                        <a:gd name="T3" fmla="*/ 1222 h 1222"/>
                                        <a:gd name="T4" fmla="*/ 6 w 6"/>
                                        <a:gd name="T5" fmla="*/ 1222 h 1222"/>
                                        <a:gd name="T6" fmla="*/ 6 w 6"/>
                                        <a:gd name="T7" fmla="*/ 0 h 1222"/>
                                        <a:gd name="T8" fmla="*/ 0 w 6"/>
                                        <a:gd name="T9" fmla="*/ 7 h 1222"/>
                                      </a:gdLst>
                                      <a:ahLst/>
                                      <a:cxnLst>
                                        <a:cxn ang="0">
                                          <a:pos x="T0" y="T1"/>
                                        </a:cxn>
                                        <a:cxn ang="0">
                                          <a:pos x="T2" y="T3"/>
                                        </a:cxn>
                                        <a:cxn ang="0">
                                          <a:pos x="T4" y="T5"/>
                                        </a:cxn>
                                        <a:cxn ang="0">
                                          <a:pos x="T6" y="T7"/>
                                        </a:cxn>
                                        <a:cxn ang="0">
                                          <a:pos x="T8" y="T9"/>
                                        </a:cxn>
                                      </a:cxnLst>
                                      <a:rect l="0" t="0" r="r" b="b"/>
                                      <a:pathLst>
                                        <a:path w="6" h="1222">
                                          <a:moveTo>
                                            <a:pt x="0" y="7"/>
                                          </a:moveTo>
                                          <a:lnTo>
                                            <a:pt x="0" y="1222"/>
                                          </a:lnTo>
                                          <a:lnTo>
                                            <a:pt x="6" y="1222"/>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71"/>
                                  <wps:cNvSpPr>
                                    <a:spLocks/>
                                  </wps:cNvSpPr>
                                  <wps:spPr bwMode="auto">
                                    <a:xfrm>
                                      <a:off x="4735" y="2486"/>
                                      <a:ext cx="7" cy="1222"/>
                                    </a:xfrm>
                                    <a:custGeom>
                                      <a:avLst/>
                                      <a:gdLst>
                                        <a:gd name="T0" fmla="*/ 0 w 7"/>
                                        <a:gd name="T1" fmla="*/ 0 h 1222"/>
                                        <a:gd name="T2" fmla="*/ 0 w 7"/>
                                        <a:gd name="T3" fmla="*/ 1222 h 1222"/>
                                        <a:gd name="T4" fmla="*/ 7 w 7"/>
                                        <a:gd name="T5" fmla="*/ 1215 h 1222"/>
                                        <a:gd name="T6" fmla="*/ 7 w 7"/>
                                        <a:gd name="T7" fmla="*/ 0 h 1222"/>
                                        <a:gd name="T8" fmla="*/ 0 w 7"/>
                                        <a:gd name="T9" fmla="*/ 0 h 1222"/>
                                      </a:gdLst>
                                      <a:ahLst/>
                                      <a:cxnLst>
                                        <a:cxn ang="0">
                                          <a:pos x="T0" y="T1"/>
                                        </a:cxn>
                                        <a:cxn ang="0">
                                          <a:pos x="T2" y="T3"/>
                                        </a:cxn>
                                        <a:cxn ang="0">
                                          <a:pos x="T4" y="T5"/>
                                        </a:cxn>
                                        <a:cxn ang="0">
                                          <a:pos x="T6" y="T7"/>
                                        </a:cxn>
                                        <a:cxn ang="0">
                                          <a:pos x="T8" y="T9"/>
                                        </a:cxn>
                                      </a:cxnLst>
                                      <a:rect l="0" t="0" r="r" b="b"/>
                                      <a:pathLst>
                                        <a:path w="7" h="1222">
                                          <a:moveTo>
                                            <a:pt x="0" y="0"/>
                                          </a:moveTo>
                                          <a:lnTo>
                                            <a:pt x="0" y="1222"/>
                                          </a:lnTo>
                                          <a:lnTo>
                                            <a:pt x="7" y="121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72"/>
                                  <wps:cNvSpPr>
                                    <a:spLocks/>
                                  </wps:cNvSpPr>
                                  <wps:spPr bwMode="auto">
                                    <a:xfrm>
                                      <a:off x="4742" y="2486"/>
                                      <a:ext cx="7" cy="1215"/>
                                    </a:xfrm>
                                    <a:custGeom>
                                      <a:avLst/>
                                      <a:gdLst>
                                        <a:gd name="T0" fmla="*/ 0 w 7"/>
                                        <a:gd name="T1" fmla="*/ 0 h 1215"/>
                                        <a:gd name="T2" fmla="*/ 0 w 7"/>
                                        <a:gd name="T3" fmla="*/ 1215 h 1215"/>
                                        <a:gd name="T4" fmla="*/ 7 w 7"/>
                                        <a:gd name="T5" fmla="*/ 1215 h 1215"/>
                                        <a:gd name="T6" fmla="*/ 7 w 7"/>
                                        <a:gd name="T7" fmla="*/ 7 h 1215"/>
                                        <a:gd name="T8" fmla="*/ 0 w 7"/>
                                        <a:gd name="T9" fmla="*/ 0 h 1215"/>
                                      </a:gdLst>
                                      <a:ahLst/>
                                      <a:cxnLst>
                                        <a:cxn ang="0">
                                          <a:pos x="T0" y="T1"/>
                                        </a:cxn>
                                        <a:cxn ang="0">
                                          <a:pos x="T2" y="T3"/>
                                        </a:cxn>
                                        <a:cxn ang="0">
                                          <a:pos x="T4" y="T5"/>
                                        </a:cxn>
                                        <a:cxn ang="0">
                                          <a:pos x="T6" y="T7"/>
                                        </a:cxn>
                                        <a:cxn ang="0">
                                          <a:pos x="T8" y="T9"/>
                                        </a:cxn>
                                      </a:cxnLst>
                                      <a:rect l="0" t="0" r="r" b="b"/>
                                      <a:pathLst>
                                        <a:path w="7" h="1215">
                                          <a:moveTo>
                                            <a:pt x="0" y="0"/>
                                          </a:moveTo>
                                          <a:lnTo>
                                            <a:pt x="0" y="1215"/>
                                          </a:lnTo>
                                          <a:lnTo>
                                            <a:pt x="7" y="1215"/>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73"/>
                                  <wps:cNvSpPr>
                                    <a:spLocks/>
                                  </wps:cNvSpPr>
                                  <wps:spPr bwMode="auto">
                                    <a:xfrm>
                                      <a:off x="4749" y="2493"/>
                                      <a:ext cx="6" cy="1208"/>
                                    </a:xfrm>
                                    <a:custGeom>
                                      <a:avLst/>
                                      <a:gdLst>
                                        <a:gd name="T0" fmla="*/ 0 w 6"/>
                                        <a:gd name="T1" fmla="*/ 0 h 1208"/>
                                        <a:gd name="T2" fmla="*/ 0 w 6"/>
                                        <a:gd name="T3" fmla="*/ 1208 h 1208"/>
                                        <a:gd name="T4" fmla="*/ 6 w 6"/>
                                        <a:gd name="T5" fmla="*/ 1208 h 1208"/>
                                        <a:gd name="T6" fmla="*/ 6 w 6"/>
                                        <a:gd name="T7" fmla="*/ 6 h 1208"/>
                                        <a:gd name="T8" fmla="*/ 0 w 6"/>
                                        <a:gd name="T9" fmla="*/ 0 h 1208"/>
                                      </a:gdLst>
                                      <a:ahLst/>
                                      <a:cxnLst>
                                        <a:cxn ang="0">
                                          <a:pos x="T0" y="T1"/>
                                        </a:cxn>
                                        <a:cxn ang="0">
                                          <a:pos x="T2" y="T3"/>
                                        </a:cxn>
                                        <a:cxn ang="0">
                                          <a:pos x="T4" y="T5"/>
                                        </a:cxn>
                                        <a:cxn ang="0">
                                          <a:pos x="T6" y="T7"/>
                                        </a:cxn>
                                        <a:cxn ang="0">
                                          <a:pos x="T8" y="T9"/>
                                        </a:cxn>
                                      </a:cxnLst>
                                      <a:rect l="0" t="0" r="r" b="b"/>
                                      <a:pathLst>
                                        <a:path w="6" h="1208">
                                          <a:moveTo>
                                            <a:pt x="0" y="0"/>
                                          </a:moveTo>
                                          <a:lnTo>
                                            <a:pt x="0" y="1208"/>
                                          </a:lnTo>
                                          <a:lnTo>
                                            <a:pt x="6" y="1208"/>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Rectangle 574"/>
                                  <wps:cNvSpPr>
                                    <a:spLocks noChangeArrowheads="1"/>
                                  </wps:cNvSpPr>
                                  <wps:spPr bwMode="auto">
                                    <a:xfrm>
                                      <a:off x="4755" y="2499"/>
                                      <a:ext cx="7" cy="120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75"/>
                                  <wps:cNvSpPr>
                                    <a:spLocks noChangeArrowheads="1"/>
                                  </wps:cNvSpPr>
                                  <wps:spPr bwMode="auto">
                                    <a:xfrm>
                                      <a:off x="4762" y="2499"/>
                                      <a:ext cx="7" cy="120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76"/>
                                  <wps:cNvSpPr>
                                    <a:spLocks noChangeArrowheads="1"/>
                                  </wps:cNvSpPr>
                                  <wps:spPr bwMode="auto">
                                    <a:xfrm>
                                      <a:off x="4769" y="2499"/>
                                      <a:ext cx="6" cy="120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77"/>
                                  <wps:cNvSpPr>
                                    <a:spLocks noChangeArrowheads="1"/>
                                  </wps:cNvSpPr>
                                  <wps:spPr bwMode="auto">
                                    <a:xfrm>
                                      <a:off x="4775" y="2499"/>
                                      <a:ext cx="7" cy="120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578"/>
                                  <wps:cNvSpPr>
                                    <a:spLocks/>
                                  </wps:cNvSpPr>
                                  <wps:spPr bwMode="auto">
                                    <a:xfrm>
                                      <a:off x="4782" y="2499"/>
                                      <a:ext cx="6" cy="1209"/>
                                    </a:xfrm>
                                    <a:custGeom>
                                      <a:avLst/>
                                      <a:gdLst>
                                        <a:gd name="T0" fmla="*/ 0 w 6"/>
                                        <a:gd name="T1" fmla="*/ 0 h 1209"/>
                                        <a:gd name="T2" fmla="*/ 0 w 6"/>
                                        <a:gd name="T3" fmla="*/ 1202 h 1209"/>
                                        <a:gd name="T4" fmla="*/ 6 w 6"/>
                                        <a:gd name="T5" fmla="*/ 1209 h 1209"/>
                                        <a:gd name="T6" fmla="*/ 6 w 6"/>
                                        <a:gd name="T7" fmla="*/ 0 h 1209"/>
                                        <a:gd name="T8" fmla="*/ 0 w 6"/>
                                        <a:gd name="T9" fmla="*/ 0 h 1209"/>
                                      </a:gdLst>
                                      <a:ahLst/>
                                      <a:cxnLst>
                                        <a:cxn ang="0">
                                          <a:pos x="T0" y="T1"/>
                                        </a:cxn>
                                        <a:cxn ang="0">
                                          <a:pos x="T2" y="T3"/>
                                        </a:cxn>
                                        <a:cxn ang="0">
                                          <a:pos x="T4" y="T5"/>
                                        </a:cxn>
                                        <a:cxn ang="0">
                                          <a:pos x="T6" y="T7"/>
                                        </a:cxn>
                                        <a:cxn ang="0">
                                          <a:pos x="T8" y="T9"/>
                                        </a:cxn>
                                      </a:cxnLst>
                                      <a:rect l="0" t="0" r="r" b="b"/>
                                      <a:pathLst>
                                        <a:path w="6" h="1209">
                                          <a:moveTo>
                                            <a:pt x="0" y="0"/>
                                          </a:moveTo>
                                          <a:lnTo>
                                            <a:pt x="0" y="1202"/>
                                          </a:lnTo>
                                          <a:lnTo>
                                            <a:pt x="6" y="1209"/>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79"/>
                                  <wps:cNvSpPr>
                                    <a:spLocks/>
                                  </wps:cNvSpPr>
                                  <wps:spPr bwMode="auto">
                                    <a:xfrm>
                                      <a:off x="4788" y="2499"/>
                                      <a:ext cx="7" cy="1215"/>
                                    </a:xfrm>
                                    <a:custGeom>
                                      <a:avLst/>
                                      <a:gdLst>
                                        <a:gd name="T0" fmla="*/ 0 w 7"/>
                                        <a:gd name="T1" fmla="*/ 0 h 1215"/>
                                        <a:gd name="T2" fmla="*/ 0 w 7"/>
                                        <a:gd name="T3" fmla="*/ 1209 h 1215"/>
                                        <a:gd name="T4" fmla="*/ 7 w 7"/>
                                        <a:gd name="T5" fmla="*/ 1215 h 1215"/>
                                        <a:gd name="T6" fmla="*/ 7 w 7"/>
                                        <a:gd name="T7" fmla="*/ 0 h 1215"/>
                                        <a:gd name="T8" fmla="*/ 0 w 7"/>
                                        <a:gd name="T9" fmla="*/ 0 h 1215"/>
                                      </a:gdLst>
                                      <a:ahLst/>
                                      <a:cxnLst>
                                        <a:cxn ang="0">
                                          <a:pos x="T0" y="T1"/>
                                        </a:cxn>
                                        <a:cxn ang="0">
                                          <a:pos x="T2" y="T3"/>
                                        </a:cxn>
                                        <a:cxn ang="0">
                                          <a:pos x="T4" y="T5"/>
                                        </a:cxn>
                                        <a:cxn ang="0">
                                          <a:pos x="T6" y="T7"/>
                                        </a:cxn>
                                        <a:cxn ang="0">
                                          <a:pos x="T8" y="T9"/>
                                        </a:cxn>
                                      </a:cxnLst>
                                      <a:rect l="0" t="0" r="r" b="b"/>
                                      <a:pathLst>
                                        <a:path w="7" h="1215">
                                          <a:moveTo>
                                            <a:pt x="0" y="0"/>
                                          </a:moveTo>
                                          <a:lnTo>
                                            <a:pt x="0" y="1209"/>
                                          </a:lnTo>
                                          <a:lnTo>
                                            <a:pt x="7" y="121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Rectangle 580"/>
                                  <wps:cNvSpPr>
                                    <a:spLocks noChangeArrowheads="1"/>
                                  </wps:cNvSpPr>
                                  <wps:spPr bwMode="auto">
                                    <a:xfrm>
                                      <a:off x="4795" y="2499"/>
                                      <a:ext cx="7" cy="121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81"/>
                                  <wps:cNvSpPr>
                                    <a:spLocks noChangeArrowheads="1"/>
                                  </wps:cNvSpPr>
                                  <wps:spPr bwMode="auto">
                                    <a:xfrm>
                                      <a:off x="4802" y="2486"/>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82"/>
                                  <wps:cNvSpPr>
                                    <a:spLocks noChangeArrowheads="1"/>
                                  </wps:cNvSpPr>
                                  <wps:spPr bwMode="auto">
                                    <a:xfrm>
                                      <a:off x="4802" y="2499"/>
                                      <a:ext cx="6" cy="121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83"/>
                                  <wps:cNvSpPr>
                                    <a:spLocks noChangeArrowheads="1"/>
                                  </wps:cNvSpPr>
                                  <wps:spPr bwMode="auto">
                                    <a:xfrm>
                                      <a:off x="4808" y="2486"/>
                                      <a:ext cx="7" cy="122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Freeform 584"/>
                                  <wps:cNvSpPr>
                                    <a:spLocks/>
                                  </wps:cNvSpPr>
                                  <wps:spPr bwMode="auto">
                                    <a:xfrm>
                                      <a:off x="4815" y="2480"/>
                                      <a:ext cx="7" cy="1234"/>
                                    </a:xfrm>
                                    <a:custGeom>
                                      <a:avLst/>
                                      <a:gdLst>
                                        <a:gd name="T0" fmla="*/ 0 w 7"/>
                                        <a:gd name="T1" fmla="*/ 6 h 1234"/>
                                        <a:gd name="T2" fmla="*/ 0 w 7"/>
                                        <a:gd name="T3" fmla="*/ 1234 h 1234"/>
                                        <a:gd name="T4" fmla="*/ 7 w 7"/>
                                        <a:gd name="T5" fmla="*/ 1234 h 1234"/>
                                        <a:gd name="T6" fmla="*/ 7 w 7"/>
                                        <a:gd name="T7" fmla="*/ 0 h 1234"/>
                                        <a:gd name="T8" fmla="*/ 0 w 7"/>
                                        <a:gd name="T9" fmla="*/ 6 h 1234"/>
                                      </a:gdLst>
                                      <a:ahLst/>
                                      <a:cxnLst>
                                        <a:cxn ang="0">
                                          <a:pos x="T0" y="T1"/>
                                        </a:cxn>
                                        <a:cxn ang="0">
                                          <a:pos x="T2" y="T3"/>
                                        </a:cxn>
                                        <a:cxn ang="0">
                                          <a:pos x="T4" y="T5"/>
                                        </a:cxn>
                                        <a:cxn ang="0">
                                          <a:pos x="T6" y="T7"/>
                                        </a:cxn>
                                        <a:cxn ang="0">
                                          <a:pos x="T8" y="T9"/>
                                        </a:cxn>
                                      </a:cxnLst>
                                      <a:rect l="0" t="0" r="r" b="b"/>
                                      <a:pathLst>
                                        <a:path w="7" h="1234">
                                          <a:moveTo>
                                            <a:pt x="0" y="6"/>
                                          </a:moveTo>
                                          <a:lnTo>
                                            <a:pt x="0" y="1234"/>
                                          </a:lnTo>
                                          <a:lnTo>
                                            <a:pt x="7" y="1234"/>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85"/>
                                  <wps:cNvSpPr>
                                    <a:spLocks/>
                                  </wps:cNvSpPr>
                                  <wps:spPr bwMode="auto">
                                    <a:xfrm>
                                      <a:off x="4822" y="2466"/>
                                      <a:ext cx="6" cy="1248"/>
                                    </a:xfrm>
                                    <a:custGeom>
                                      <a:avLst/>
                                      <a:gdLst>
                                        <a:gd name="T0" fmla="*/ 0 w 6"/>
                                        <a:gd name="T1" fmla="*/ 7 h 1248"/>
                                        <a:gd name="T2" fmla="*/ 0 w 6"/>
                                        <a:gd name="T3" fmla="*/ 1248 h 1248"/>
                                        <a:gd name="T4" fmla="*/ 6 w 6"/>
                                        <a:gd name="T5" fmla="*/ 1248 h 1248"/>
                                        <a:gd name="T6" fmla="*/ 6 w 6"/>
                                        <a:gd name="T7" fmla="*/ 0 h 1248"/>
                                        <a:gd name="T8" fmla="*/ 0 w 6"/>
                                        <a:gd name="T9" fmla="*/ 7 h 1248"/>
                                      </a:gdLst>
                                      <a:ahLst/>
                                      <a:cxnLst>
                                        <a:cxn ang="0">
                                          <a:pos x="T0" y="T1"/>
                                        </a:cxn>
                                        <a:cxn ang="0">
                                          <a:pos x="T2" y="T3"/>
                                        </a:cxn>
                                        <a:cxn ang="0">
                                          <a:pos x="T4" y="T5"/>
                                        </a:cxn>
                                        <a:cxn ang="0">
                                          <a:pos x="T6" y="T7"/>
                                        </a:cxn>
                                        <a:cxn ang="0">
                                          <a:pos x="T8" y="T9"/>
                                        </a:cxn>
                                      </a:cxnLst>
                                      <a:rect l="0" t="0" r="r" b="b"/>
                                      <a:pathLst>
                                        <a:path w="6" h="1248">
                                          <a:moveTo>
                                            <a:pt x="0" y="7"/>
                                          </a:moveTo>
                                          <a:lnTo>
                                            <a:pt x="0" y="1248"/>
                                          </a:lnTo>
                                          <a:lnTo>
                                            <a:pt x="6" y="1248"/>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Rectangle 586"/>
                                  <wps:cNvSpPr>
                                    <a:spLocks noChangeArrowheads="1"/>
                                  </wps:cNvSpPr>
                                  <wps:spPr bwMode="auto">
                                    <a:xfrm>
                                      <a:off x="4828" y="2453"/>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Freeform 587"/>
                                  <wps:cNvSpPr>
                                    <a:spLocks/>
                                  </wps:cNvSpPr>
                                  <wps:spPr bwMode="auto">
                                    <a:xfrm>
                                      <a:off x="4828" y="2453"/>
                                      <a:ext cx="7" cy="1268"/>
                                    </a:xfrm>
                                    <a:custGeom>
                                      <a:avLst/>
                                      <a:gdLst>
                                        <a:gd name="T0" fmla="*/ 0 w 7"/>
                                        <a:gd name="T1" fmla="*/ 7 h 1268"/>
                                        <a:gd name="T2" fmla="*/ 0 w 7"/>
                                        <a:gd name="T3" fmla="*/ 1261 h 1268"/>
                                        <a:gd name="T4" fmla="*/ 7 w 7"/>
                                        <a:gd name="T5" fmla="*/ 1268 h 1268"/>
                                        <a:gd name="T6" fmla="*/ 7 w 7"/>
                                        <a:gd name="T7" fmla="*/ 0 h 1268"/>
                                        <a:gd name="T8" fmla="*/ 0 w 7"/>
                                        <a:gd name="T9" fmla="*/ 7 h 1268"/>
                                      </a:gdLst>
                                      <a:ahLst/>
                                      <a:cxnLst>
                                        <a:cxn ang="0">
                                          <a:pos x="T0" y="T1"/>
                                        </a:cxn>
                                        <a:cxn ang="0">
                                          <a:pos x="T2" y="T3"/>
                                        </a:cxn>
                                        <a:cxn ang="0">
                                          <a:pos x="T4" y="T5"/>
                                        </a:cxn>
                                        <a:cxn ang="0">
                                          <a:pos x="T6" y="T7"/>
                                        </a:cxn>
                                        <a:cxn ang="0">
                                          <a:pos x="T8" y="T9"/>
                                        </a:cxn>
                                      </a:cxnLst>
                                      <a:rect l="0" t="0" r="r" b="b"/>
                                      <a:pathLst>
                                        <a:path w="7" h="1268">
                                          <a:moveTo>
                                            <a:pt x="0" y="7"/>
                                          </a:moveTo>
                                          <a:lnTo>
                                            <a:pt x="0" y="1261"/>
                                          </a:lnTo>
                                          <a:lnTo>
                                            <a:pt x="7" y="1268"/>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88"/>
                                  <wps:cNvSpPr>
                                    <a:spLocks/>
                                  </wps:cNvSpPr>
                                  <wps:spPr bwMode="auto">
                                    <a:xfrm>
                                      <a:off x="4835" y="2440"/>
                                      <a:ext cx="7" cy="1288"/>
                                    </a:xfrm>
                                    <a:custGeom>
                                      <a:avLst/>
                                      <a:gdLst>
                                        <a:gd name="T0" fmla="*/ 0 w 7"/>
                                        <a:gd name="T1" fmla="*/ 0 h 1288"/>
                                        <a:gd name="T2" fmla="*/ 0 w 7"/>
                                        <a:gd name="T3" fmla="*/ 1281 h 1288"/>
                                        <a:gd name="T4" fmla="*/ 7 w 7"/>
                                        <a:gd name="T5" fmla="*/ 1288 h 1288"/>
                                        <a:gd name="T6" fmla="*/ 7 w 7"/>
                                        <a:gd name="T7" fmla="*/ 0 h 1288"/>
                                        <a:gd name="T8" fmla="*/ 0 w 7"/>
                                        <a:gd name="T9" fmla="*/ 0 h 1288"/>
                                      </a:gdLst>
                                      <a:ahLst/>
                                      <a:cxnLst>
                                        <a:cxn ang="0">
                                          <a:pos x="T0" y="T1"/>
                                        </a:cxn>
                                        <a:cxn ang="0">
                                          <a:pos x="T2" y="T3"/>
                                        </a:cxn>
                                        <a:cxn ang="0">
                                          <a:pos x="T4" y="T5"/>
                                        </a:cxn>
                                        <a:cxn ang="0">
                                          <a:pos x="T6" y="T7"/>
                                        </a:cxn>
                                        <a:cxn ang="0">
                                          <a:pos x="T8" y="T9"/>
                                        </a:cxn>
                                      </a:cxnLst>
                                      <a:rect l="0" t="0" r="r" b="b"/>
                                      <a:pathLst>
                                        <a:path w="7" h="1288">
                                          <a:moveTo>
                                            <a:pt x="0" y="0"/>
                                          </a:moveTo>
                                          <a:lnTo>
                                            <a:pt x="0" y="1281"/>
                                          </a:lnTo>
                                          <a:lnTo>
                                            <a:pt x="7" y="128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Rectangle 589"/>
                                  <wps:cNvSpPr>
                                    <a:spLocks noChangeArrowheads="1"/>
                                  </wps:cNvSpPr>
                                  <wps:spPr bwMode="auto">
                                    <a:xfrm>
                                      <a:off x="4835" y="3748"/>
                                      <a:ext cx="7"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Freeform 590"/>
                                  <wps:cNvSpPr>
                                    <a:spLocks/>
                                  </wps:cNvSpPr>
                                  <wps:spPr bwMode="auto">
                                    <a:xfrm>
                                      <a:off x="4842" y="2433"/>
                                      <a:ext cx="6" cy="1301"/>
                                    </a:xfrm>
                                    <a:custGeom>
                                      <a:avLst/>
                                      <a:gdLst>
                                        <a:gd name="T0" fmla="*/ 0 w 6"/>
                                        <a:gd name="T1" fmla="*/ 0 h 1301"/>
                                        <a:gd name="T2" fmla="*/ 0 w 6"/>
                                        <a:gd name="T3" fmla="*/ 1295 h 1301"/>
                                        <a:gd name="T4" fmla="*/ 6 w 6"/>
                                        <a:gd name="T5" fmla="*/ 1301 h 1301"/>
                                        <a:gd name="T6" fmla="*/ 6 w 6"/>
                                        <a:gd name="T7" fmla="*/ 0 h 1301"/>
                                        <a:gd name="T8" fmla="*/ 0 w 6"/>
                                        <a:gd name="T9" fmla="*/ 0 h 1301"/>
                                      </a:gdLst>
                                      <a:ahLst/>
                                      <a:cxnLst>
                                        <a:cxn ang="0">
                                          <a:pos x="T0" y="T1"/>
                                        </a:cxn>
                                        <a:cxn ang="0">
                                          <a:pos x="T2" y="T3"/>
                                        </a:cxn>
                                        <a:cxn ang="0">
                                          <a:pos x="T4" y="T5"/>
                                        </a:cxn>
                                        <a:cxn ang="0">
                                          <a:pos x="T6" y="T7"/>
                                        </a:cxn>
                                        <a:cxn ang="0">
                                          <a:pos x="T8" y="T9"/>
                                        </a:cxn>
                                      </a:cxnLst>
                                      <a:rect l="0" t="0" r="r" b="b"/>
                                      <a:pathLst>
                                        <a:path w="6" h="1301">
                                          <a:moveTo>
                                            <a:pt x="0" y="0"/>
                                          </a:moveTo>
                                          <a:lnTo>
                                            <a:pt x="0" y="1295"/>
                                          </a:lnTo>
                                          <a:lnTo>
                                            <a:pt x="6" y="1301"/>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91"/>
                                  <wps:cNvSpPr>
                                    <a:spLocks/>
                                  </wps:cNvSpPr>
                                  <wps:spPr bwMode="auto">
                                    <a:xfrm>
                                      <a:off x="4842" y="3734"/>
                                      <a:ext cx="6" cy="33"/>
                                    </a:xfrm>
                                    <a:custGeom>
                                      <a:avLst/>
                                      <a:gdLst>
                                        <a:gd name="T0" fmla="*/ 0 w 6"/>
                                        <a:gd name="T1" fmla="*/ 7 h 33"/>
                                        <a:gd name="T2" fmla="*/ 0 w 6"/>
                                        <a:gd name="T3" fmla="*/ 27 h 33"/>
                                        <a:gd name="T4" fmla="*/ 6 w 6"/>
                                        <a:gd name="T5" fmla="*/ 33 h 33"/>
                                        <a:gd name="T6" fmla="*/ 6 w 6"/>
                                        <a:gd name="T7" fmla="*/ 0 h 33"/>
                                        <a:gd name="T8" fmla="*/ 0 w 6"/>
                                        <a:gd name="T9" fmla="*/ 7 h 33"/>
                                      </a:gdLst>
                                      <a:ahLst/>
                                      <a:cxnLst>
                                        <a:cxn ang="0">
                                          <a:pos x="T0" y="T1"/>
                                        </a:cxn>
                                        <a:cxn ang="0">
                                          <a:pos x="T2" y="T3"/>
                                        </a:cxn>
                                        <a:cxn ang="0">
                                          <a:pos x="T4" y="T5"/>
                                        </a:cxn>
                                        <a:cxn ang="0">
                                          <a:pos x="T6" y="T7"/>
                                        </a:cxn>
                                        <a:cxn ang="0">
                                          <a:pos x="T8" y="T9"/>
                                        </a:cxn>
                                      </a:cxnLst>
                                      <a:rect l="0" t="0" r="r" b="b"/>
                                      <a:pathLst>
                                        <a:path w="6" h="33">
                                          <a:moveTo>
                                            <a:pt x="0" y="7"/>
                                          </a:moveTo>
                                          <a:lnTo>
                                            <a:pt x="0" y="27"/>
                                          </a:lnTo>
                                          <a:lnTo>
                                            <a:pt x="6" y="33"/>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Rectangle 592"/>
                                  <wps:cNvSpPr>
                                    <a:spLocks noChangeArrowheads="1"/>
                                  </wps:cNvSpPr>
                                  <wps:spPr bwMode="auto">
                                    <a:xfrm>
                                      <a:off x="4848" y="2426"/>
                                      <a:ext cx="7" cy="134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93"/>
                                  <wps:cNvSpPr>
                                    <a:spLocks noChangeArrowheads="1"/>
                                  </wps:cNvSpPr>
                                  <wps:spPr bwMode="auto">
                                    <a:xfrm>
                                      <a:off x="4855" y="2426"/>
                                      <a:ext cx="7" cy="133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Freeform 594"/>
                                  <wps:cNvSpPr>
                                    <a:spLocks/>
                                  </wps:cNvSpPr>
                                  <wps:spPr bwMode="auto">
                                    <a:xfrm>
                                      <a:off x="4862" y="2426"/>
                                      <a:ext cx="6" cy="1335"/>
                                    </a:xfrm>
                                    <a:custGeom>
                                      <a:avLst/>
                                      <a:gdLst>
                                        <a:gd name="T0" fmla="*/ 0 w 6"/>
                                        <a:gd name="T1" fmla="*/ 0 h 1335"/>
                                        <a:gd name="T2" fmla="*/ 0 w 6"/>
                                        <a:gd name="T3" fmla="*/ 1335 h 1335"/>
                                        <a:gd name="T4" fmla="*/ 6 w 6"/>
                                        <a:gd name="T5" fmla="*/ 1328 h 1335"/>
                                        <a:gd name="T6" fmla="*/ 6 w 6"/>
                                        <a:gd name="T7" fmla="*/ 0 h 1335"/>
                                        <a:gd name="T8" fmla="*/ 0 w 6"/>
                                        <a:gd name="T9" fmla="*/ 0 h 1335"/>
                                      </a:gdLst>
                                      <a:ahLst/>
                                      <a:cxnLst>
                                        <a:cxn ang="0">
                                          <a:pos x="T0" y="T1"/>
                                        </a:cxn>
                                        <a:cxn ang="0">
                                          <a:pos x="T2" y="T3"/>
                                        </a:cxn>
                                        <a:cxn ang="0">
                                          <a:pos x="T4" y="T5"/>
                                        </a:cxn>
                                        <a:cxn ang="0">
                                          <a:pos x="T6" y="T7"/>
                                        </a:cxn>
                                        <a:cxn ang="0">
                                          <a:pos x="T8" y="T9"/>
                                        </a:cxn>
                                      </a:cxnLst>
                                      <a:rect l="0" t="0" r="r" b="b"/>
                                      <a:pathLst>
                                        <a:path w="6" h="1335">
                                          <a:moveTo>
                                            <a:pt x="0" y="0"/>
                                          </a:moveTo>
                                          <a:lnTo>
                                            <a:pt x="0" y="1335"/>
                                          </a:lnTo>
                                          <a:lnTo>
                                            <a:pt x="6" y="1328"/>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Rectangle 595"/>
                                  <wps:cNvSpPr>
                                    <a:spLocks noChangeArrowheads="1"/>
                                  </wps:cNvSpPr>
                                  <wps:spPr bwMode="auto">
                                    <a:xfrm>
                                      <a:off x="4868" y="2433"/>
                                      <a:ext cx="7" cy="132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Freeform 596"/>
                                  <wps:cNvSpPr>
                                    <a:spLocks/>
                                  </wps:cNvSpPr>
                                  <wps:spPr bwMode="auto">
                                    <a:xfrm>
                                      <a:off x="4875" y="2440"/>
                                      <a:ext cx="6" cy="1308"/>
                                    </a:xfrm>
                                    <a:custGeom>
                                      <a:avLst/>
                                      <a:gdLst>
                                        <a:gd name="T0" fmla="*/ 0 w 6"/>
                                        <a:gd name="T1" fmla="*/ 6 h 1308"/>
                                        <a:gd name="T2" fmla="*/ 0 w 6"/>
                                        <a:gd name="T3" fmla="*/ 1308 h 1308"/>
                                        <a:gd name="T4" fmla="*/ 6 w 6"/>
                                        <a:gd name="T5" fmla="*/ 1308 h 1308"/>
                                        <a:gd name="T6" fmla="*/ 6 w 6"/>
                                        <a:gd name="T7" fmla="*/ 0 h 1308"/>
                                        <a:gd name="T8" fmla="*/ 0 w 6"/>
                                        <a:gd name="T9" fmla="*/ 6 h 1308"/>
                                      </a:gdLst>
                                      <a:ahLst/>
                                      <a:cxnLst>
                                        <a:cxn ang="0">
                                          <a:pos x="T0" y="T1"/>
                                        </a:cxn>
                                        <a:cxn ang="0">
                                          <a:pos x="T2" y="T3"/>
                                        </a:cxn>
                                        <a:cxn ang="0">
                                          <a:pos x="T4" y="T5"/>
                                        </a:cxn>
                                        <a:cxn ang="0">
                                          <a:pos x="T6" y="T7"/>
                                        </a:cxn>
                                        <a:cxn ang="0">
                                          <a:pos x="T8" y="T9"/>
                                        </a:cxn>
                                      </a:cxnLst>
                                      <a:rect l="0" t="0" r="r" b="b"/>
                                      <a:pathLst>
                                        <a:path w="6" h="1308">
                                          <a:moveTo>
                                            <a:pt x="0" y="6"/>
                                          </a:moveTo>
                                          <a:lnTo>
                                            <a:pt x="0" y="1308"/>
                                          </a:lnTo>
                                          <a:lnTo>
                                            <a:pt x="6" y="1308"/>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597"/>
                                  <wps:cNvSpPr>
                                    <a:spLocks noChangeArrowheads="1"/>
                                  </wps:cNvSpPr>
                                  <wps:spPr bwMode="auto">
                                    <a:xfrm>
                                      <a:off x="4881" y="2426"/>
                                      <a:ext cx="7" cy="132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Freeform 598"/>
                                  <wps:cNvSpPr>
                                    <a:spLocks/>
                                  </wps:cNvSpPr>
                                  <wps:spPr bwMode="auto">
                                    <a:xfrm>
                                      <a:off x="4888" y="2426"/>
                                      <a:ext cx="7" cy="1268"/>
                                    </a:xfrm>
                                    <a:custGeom>
                                      <a:avLst/>
                                      <a:gdLst>
                                        <a:gd name="T0" fmla="*/ 0 w 7"/>
                                        <a:gd name="T1" fmla="*/ 0 h 1268"/>
                                        <a:gd name="T2" fmla="*/ 0 w 7"/>
                                        <a:gd name="T3" fmla="*/ 1268 h 1268"/>
                                        <a:gd name="T4" fmla="*/ 7 w 7"/>
                                        <a:gd name="T5" fmla="*/ 1262 h 1268"/>
                                        <a:gd name="T6" fmla="*/ 7 w 7"/>
                                        <a:gd name="T7" fmla="*/ 0 h 1268"/>
                                        <a:gd name="T8" fmla="*/ 0 w 7"/>
                                        <a:gd name="T9" fmla="*/ 0 h 1268"/>
                                      </a:gdLst>
                                      <a:ahLst/>
                                      <a:cxnLst>
                                        <a:cxn ang="0">
                                          <a:pos x="T0" y="T1"/>
                                        </a:cxn>
                                        <a:cxn ang="0">
                                          <a:pos x="T2" y="T3"/>
                                        </a:cxn>
                                        <a:cxn ang="0">
                                          <a:pos x="T4" y="T5"/>
                                        </a:cxn>
                                        <a:cxn ang="0">
                                          <a:pos x="T6" y="T7"/>
                                        </a:cxn>
                                        <a:cxn ang="0">
                                          <a:pos x="T8" y="T9"/>
                                        </a:cxn>
                                      </a:cxnLst>
                                      <a:rect l="0" t="0" r="r" b="b"/>
                                      <a:pathLst>
                                        <a:path w="7" h="1268">
                                          <a:moveTo>
                                            <a:pt x="0" y="0"/>
                                          </a:moveTo>
                                          <a:lnTo>
                                            <a:pt x="0" y="1268"/>
                                          </a:lnTo>
                                          <a:lnTo>
                                            <a:pt x="7" y="126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99"/>
                                  <wps:cNvSpPr>
                                    <a:spLocks/>
                                  </wps:cNvSpPr>
                                  <wps:spPr bwMode="auto">
                                    <a:xfrm>
                                      <a:off x="4888" y="3694"/>
                                      <a:ext cx="7" cy="47"/>
                                    </a:xfrm>
                                    <a:custGeom>
                                      <a:avLst/>
                                      <a:gdLst>
                                        <a:gd name="T0" fmla="*/ 0 w 7"/>
                                        <a:gd name="T1" fmla="*/ 0 h 47"/>
                                        <a:gd name="T2" fmla="*/ 0 w 7"/>
                                        <a:gd name="T3" fmla="*/ 47 h 47"/>
                                        <a:gd name="T4" fmla="*/ 7 w 7"/>
                                        <a:gd name="T5" fmla="*/ 47 h 47"/>
                                        <a:gd name="T6" fmla="*/ 7 w 7"/>
                                        <a:gd name="T7" fmla="*/ 7 h 47"/>
                                        <a:gd name="T8" fmla="*/ 0 w 7"/>
                                        <a:gd name="T9" fmla="*/ 0 h 47"/>
                                      </a:gdLst>
                                      <a:ahLst/>
                                      <a:cxnLst>
                                        <a:cxn ang="0">
                                          <a:pos x="T0" y="T1"/>
                                        </a:cxn>
                                        <a:cxn ang="0">
                                          <a:pos x="T2" y="T3"/>
                                        </a:cxn>
                                        <a:cxn ang="0">
                                          <a:pos x="T4" y="T5"/>
                                        </a:cxn>
                                        <a:cxn ang="0">
                                          <a:pos x="T6" y="T7"/>
                                        </a:cxn>
                                        <a:cxn ang="0">
                                          <a:pos x="T8" y="T9"/>
                                        </a:cxn>
                                      </a:cxnLst>
                                      <a:rect l="0" t="0" r="r" b="b"/>
                                      <a:pathLst>
                                        <a:path w="7" h="47">
                                          <a:moveTo>
                                            <a:pt x="0" y="0"/>
                                          </a:moveTo>
                                          <a:lnTo>
                                            <a:pt x="0" y="47"/>
                                          </a:lnTo>
                                          <a:lnTo>
                                            <a:pt x="7" y="47"/>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Rectangle 600"/>
                                  <wps:cNvSpPr>
                                    <a:spLocks noChangeArrowheads="1"/>
                                  </wps:cNvSpPr>
                                  <wps:spPr bwMode="auto">
                                    <a:xfrm>
                                      <a:off x="4895" y="2420"/>
                                      <a:ext cx="6" cy="126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Freeform 601"/>
                                  <wps:cNvSpPr>
                                    <a:spLocks/>
                                  </wps:cNvSpPr>
                                  <wps:spPr bwMode="auto">
                                    <a:xfrm>
                                      <a:off x="4895" y="3701"/>
                                      <a:ext cx="6" cy="40"/>
                                    </a:xfrm>
                                    <a:custGeom>
                                      <a:avLst/>
                                      <a:gdLst>
                                        <a:gd name="T0" fmla="*/ 0 w 6"/>
                                        <a:gd name="T1" fmla="*/ 0 h 40"/>
                                        <a:gd name="T2" fmla="*/ 0 w 6"/>
                                        <a:gd name="T3" fmla="*/ 40 h 40"/>
                                        <a:gd name="T4" fmla="*/ 6 w 6"/>
                                        <a:gd name="T5" fmla="*/ 40 h 40"/>
                                        <a:gd name="T6" fmla="*/ 6 w 6"/>
                                        <a:gd name="T7" fmla="*/ 7 h 40"/>
                                        <a:gd name="T8" fmla="*/ 0 w 6"/>
                                        <a:gd name="T9" fmla="*/ 0 h 40"/>
                                      </a:gdLst>
                                      <a:ahLst/>
                                      <a:cxnLst>
                                        <a:cxn ang="0">
                                          <a:pos x="T0" y="T1"/>
                                        </a:cxn>
                                        <a:cxn ang="0">
                                          <a:pos x="T2" y="T3"/>
                                        </a:cxn>
                                        <a:cxn ang="0">
                                          <a:pos x="T4" y="T5"/>
                                        </a:cxn>
                                        <a:cxn ang="0">
                                          <a:pos x="T6" y="T7"/>
                                        </a:cxn>
                                        <a:cxn ang="0">
                                          <a:pos x="T8" y="T9"/>
                                        </a:cxn>
                                      </a:cxnLst>
                                      <a:rect l="0" t="0" r="r" b="b"/>
                                      <a:pathLst>
                                        <a:path w="6" h="40">
                                          <a:moveTo>
                                            <a:pt x="0" y="0"/>
                                          </a:moveTo>
                                          <a:lnTo>
                                            <a:pt x="0" y="40"/>
                                          </a:lnTo>
                                          <a:lnTo>
                                            <a:pt x="6" y="40"/>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602"/>
                                  <wps:cNvSpPr>
                                    <a:spLocks/>
                                  </wps:cNvSpPr>
                                  <wps:spPr bwMode="auto">
                                    <a:xfrm>
                                      <a:off x="4901" y="2426"/>
                                      <a:ext cx="7" cy="1249"/>
                                    </a:xfrm>
                                    <a:custGeom>
                                      <a:avLst/>
                                      <a:gdLst>
                                        <a:gd name="T0" fmla="*/ 0 w 7"/>
                                        <a:gd name="T1" fmla="*/ 0 h 1249"/>
                                        <a:gd name="T2" fmla="*/ 0 w 7"/>
                                        <a:gd name="T3" fmla="*/ 1249 h 1249"/>
                                        <a:gd name="T4" fmla="*/ 7 w 7"/>
                                        <a:gd name="T5" fmla="*/ 1242 h 1249"/>
                                        <a:gd name="T6" fmla="*/ 7 w 7"/>
                                        <a:gd name="T7" fmla="*/ 0 h 1249"/>
                                        <a:gd name="T8" fmla="*/ 0 w 7"/>
                                        <a:gd name="T9" fmla="*/ 0 h 1249"/>
                                      </a:gdLst>
                                      <a:ahLst/>
                                      <a:cxnLst>
                                        <a:cxn ang="0">
                                          <a:pos x="T0" y="T1"/>
                                        </a:cxn>
                                        <a:cxn ang="0">
                                          <a:pos x="T2" y="T3"/>
                                        </a:cxn>
                                        <a:cxn ang="0">
                                          <a:pos x="T4" y="T5"/>
                                        </a:cxn>
                                        <a:cxn ang="0">
                                          <a:pos x="T6" y="T7"/>
                                        </a:cxn>
                                        <a:cxn ang="0">
                                          <a:pos x="T8" y="T9"/>
                                        </a:cxn>
                                      </a:cxnLst>
                                      <a:rect l="0" t="0" r="r" b="b"/>
                                      <a:pathLst>
                                        <a:path w="7" h="1249">
                                          <a:moveTo>
                                            <a:pt x="0" y="0"/>
                                          </a:moveTo>
                                          <a:lnTo>
                                            <a:pt x="0" y="1249"/>
                                          </a:lnTo>
                                          <a:lnTo>
                                            <a:pt x="7" y="124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03"/>
                                  <wps:cNvSpPr>
                                    <a:spLocks/>
                                  </wps:cNvSpPr>
                                  <wps:spPr bwMode="auto">
                                    <a:xfrm>
                                      <a:off x="4901" y="3708"/>
                                      <a:ext cx="7" cy="33"/>
                                    </a:xfrm>
                                    <a:custGeom>
                                      <a:avLst/>
                                      <a:gdLst>
                                        <a:gd name="T0" fmla="*/ 0 w 7"/>
                                        <a:gd name="T1" fmla="*/ 0 h 33"/>
                                        <a:gd name="T2" fmla="*/ 0 w 7"/>
                                        <a:gd name="T3" fmla="*/ 33 h 33"/>
                                        <a:gd name="T4" fmla="*/ 7 w 7"/>
                                        <a:gd name="T5" fmla="*/ 33 h 33"/>
                                        <a:gd name="T6" fmla="*/ 7 w 7"/>
                                        <a:gd name="T7" fmla="*/ 6 h 33"/>
                                        <a:gd name="T8" fmla="*/ 0 w 7"/>
                                        <a:gd name="T9" fmla="*/ 0 h 33"/>
                                      </a:gdLst>
                                      <a:ahLst/>
                                      <a:cxnLst>
                                        <a:cxn ang="0">
                                          <a:pos x="T0" y="T1"/>
                                        </a:cxn>
                                        <a:cxn ang="0">
                                          <a:pos x="T2" y="T3"/>
                                        </a:cxn>
                                        <a:cxn ang="0">
                                          <a:pos x="T4" y="T5"/>
                                        </a:cxn>
                                        <a:cxn ang="0">
                                          <a:pos x="T6" y="T7"/>
                                        </a:cxn>
                                        <a:cxn ang="0">
                                          <a:pos x="T8" y="T9"/>
                                        </a:cxn>
                                      </a:cxnLst>
                                      <a:rect l="0" t="0" r="r" b="b"/>
                                      <a:pathLst>
                                        <a:path w="7" h="33">
                                          <a:moveTo>
                                            <a:pt x="0" y="0"/>
                                          </a:moveTo>
                                          <a:lnTo>
                                            <a:pt x="0" y="33"/>
                                          </a:lnTo>
                                          <a:lnTo>
                                            <a:pt x="7" y="33"/>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04"/>
                                  <wps:cNvSpPr>
                                    <a:spLocks/>
                                  </wps:cNvSpPr>
                                  <wps:spPr bwMode="auto">
                                    <a:xfrm>
                                      <a:off x="4908" y="2426"/>
                                      <a:ext cx="7" cy="1235"/>
                                    </a:xfrm>
                                    <a:custGeom>
                                      <a:avLst/>
                                      <a:gdLst>
                                        <a:gd name="T0" fmla="*/ 0 w 7"/>
                                        <a:gd name="T1" fmla="*/ 7 h 1235"/>
                                        <a:gd name="T2" fmla="*/ 0 w 7"/>
                                        <a:gd name="T3" fmla="*/ 1235 h 1235"/>
                                        <a:gd name="T4" fmla="*/ 7 w 7"/>
                                        <a:gd name="T5" fmla="*/ 1229 h 1235"/>
                                        <a:gd name="T6" fmla="*/ 7 w 7"/>
                                        <a:gd name="T7" fmla="*/ 0 h 1235"/>
                                        <a:gd name="T8" fmla="*/ 0 w 7"/>
                                        <a:gd name="T9" fmla="*/ 7 h 1235"/>
                                      </a:gdLst>
                                      <a:ahLst/>
                                      <a:cxnLst>
                                        <a:cxn ang="0">
                                          <a:pos x="T0" y="T1"/>
                                        </a:cxn>
                                        <a:cxn ang="0">
                                          <a:pos x="T2" y="T3"/>
                                        </a:cxn>
                                        <a:cxn ang="0">
                                          <a:pos x="T4" y="T5"/>
                                        </a:cxn>
                                        <a:cxn ang="0">
                                          <a:pos x="T6" y="T7"/>
                                        </a:cxn>
                                        <a:cxn ang="0">
                                          <a:pos x="T8" y="T9"/>
                                        </a:cxn>
                                      </a:cxnLst>
                                      <a:rect l="0" t="0" r="r" b="b"/>
                                      <a:pathLst>
                                        <a:path w="7" h="1235">
                                          <a:moveTo>
                                            <a:pt x="0" y="7"/>
                                          </a:moveTo>
                                          <a:lnTo>
                                            <a:pt x="0" y="1235"/>
                                          </a:lnTo>
                                          <a:lnTo>
                                            <a:pt x="7" y="1229"/>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605"/>
                                  <wps:cNvSpPr>
                                    <a:spLocks/>
                                  </wps:cNvSpPr>
                                  <wps:spPr bwMode="auto">
                                    <a:xfrm>
                                      <a:off x="4908" y="3661"/>
                                      <a:ext cx="7" cy="7"/>
                                    </a:xfrm>
                                    <a:custGeom>
                                      <a:avLst/>
                                      <a:gdLst>
                                        <a:gd name="T0" fmla="*/ 0 w 7"/>
                                        <a:gd name="T1" fmla="*/ 0 h 7"/>
                                        <a:gd name="T2" fmla="*/ 0 w 7"/>
                                        <a:gd name="T3" fmla="*/ 7 h 7"/>
                                        <a:gd name="T4" fmla="*/ 7 w 7"/>
                                        <a:gd name="T5" fmla="*/ 7 h 7"/>
                                        <a:gd name="T6" fmla="*/ 7 w 7"/>
                                        <a:gd name="T7" fmla="*/ 7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7"/>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Rectangle 606"/>
                                  <wps:cNvSpPr>
                                    <a:spLocks noChangeArrowheads="1"/>
                                  </wps:cNvSpPr>
                                  <wps:spPr bwMode="auto">
                                    <a:xfrm>
                                      <a:off x="4908" y="3714"/>
                                      <a:ext cx="7" cy="1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Freeform 607"/>
                                  <wps:cNvSpPr>
                                    <a:spLocks/>
                                  </wps:cNvSpPr>
                                  <wps:spPr bwMode="auto">
                                    <a:xfrm>
                                      <a:off x="4915" y="2426"/>
                                      <a:ext cx="6" cy="1229"/>
                                    </a:xfrm>
                                    <a:custGeom>
                                      <a:avLst/>
                                      <a:gdLst>
                                        <a:gd name="T0" fmla="*/ 0 w 6"/>
                                        <a:gd name="T1" fmla="*/ 0 h 1229"/>
                                        <a:gd name="T2" fmla="*/ 0 w 6"/>
                                        <a:gd name="T3" fmla="*/ 1229 h 1229"/>
                                        <a:gd name="T4" fmla="*/ 6 w 6"/>
                                        <a:gd name="T5" fmla="*/ 1222 h 1229"/>
                                        <a:gd name="T6" fmla="*/ 6 w 6"/>
                                        <a:gd name="T7" fmla="*/ 0 h 1229"/>
                                        <a:gd name="T8" fmla="*/ 0 w 6"/>
                                        <a:gd name="T9" fmla="*/ 0 h 1229"/>
                                      </a:gdLst>
                                      <a:ahLst/>
                                      <a:cxnLst>
                                        <a:cxn ang="0">
                                          <a:pos x="T0" y="T1"/>
                                        </a:cxn>
                                        <a:cxn ang="0">
                                          <a:pos x="T2" y="T3"/>
                                        </a:cxn>
                                        <a:cxn ang="0">
                                          <a:pos x="T4" y="T5"/>
                                        </a:cxn>
                                        <a:cxn ang="0">
                                          <a:pos x="T6" y="T7"/>
                                        </a:cxn>
                                        <a:cxn ang="0">
                                          <a:pos x="T8" y="T9"/>
                                        </a:cxn>
                                      </a:cxnLst>
                                      <a:rect l="0" t="0" r="r" b="b"/>
                                      <a:pathLst>
                                        <a:path w="6" h="1229">
                                          <a:moveTo>
                                            <a:pt x="0" y="0"/>
                                          </a:moveTo>
                                          <a:lnTo>
                                            <a:pt x="0" y="1229"/>
                                          </a:lnTo>
                                          <a:lnTo>
                                            <a:pt x="6" y="1222"/>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08"/>
                                  <wps:cNvSpPr>
                                    <a:spLocks/>
                                  </wps:cNvSpPr>
                                  <wps:spPr bwMode="auto">
                                    <a:xfrm>
                                      <a:off x="4915" y="3714"/>
                                      <a:ext cx="6" cy="7"/>
                                    </a:xfrm>
                                    <a:custGeom>
                                      <a:avLst/>
                                      <a:gdLst>
                                        <a:gd name="T0" fmla="*/ 0 w 6"/>
                                        <a:gd name="T1" fmla="*/ 0 h 7"/>
                                        <a:gd name="T2" fmla="*/ 0 w 6"/>
                                        <a:gd name="T3" fmla="*/ 7 h 7"/>
                                        <a:gd name="T4" fmla="*/ 6 w 6"/>
                                        <a:gd name="T5" fmla="*/ 7 h 7"/>
                                        <a:gd name="T6" fmla="*/ 6 w 6"/>
                                        <a:gd name="T7" fmla="*/ 7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7"/>
                                          </a:lnTo>
                                          <a:lnTo>
                                            <a:pt x="6" y="7"/>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Rectangle 609"/>
                                  <wps:cNvSpPr>
                                    <a:spLocks noChangeArrowheads="1"/>
                                  </wps:cNvSpPr>
                                  <wps:spPr bwMode="auto">
                                    <a:xfrm>
                                      <a:off x="4921" y="2420"/>
                                      <a:ext cx="7" cy="122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610"/>
                                  <wps:cNvSpPr>
                                    <a:spLocks/>
                                  </wps:cNvSpPr>
                                  <wps:spPr bwMode="auto">
                                    <a:xfrm>
                                      <a:off x="4928" y="2413"/>
                                      <a:ext cx="7" cy="1228"/>
                                    </a:xfrm>
                                    <a:custGeom>
                                      <a:avLst/>
                                      <a:gdLst>
                                        <a:gd name="T0" fmla="*/ 0 w 7"/>
                                        <a:gd name="T1" fmla="*/ 7 h 1228"/>
                                        <a:gd name="T2" fmla="*/ 0 w 7"/>
                                        <a:gd name="T3" fmla="*/ 1228 h 1228"/>
                                        <a:gd name="T4" fmla="*/ 7 w 7"/>
                                        <a:gd name="T5" fmla="*/ 1222 h 1228"/>
                                        <a:gd name="T6" fmla="*/ 7 w 7"/>
                                        <a:gd name="T7" fmla="*/ 0 h 1228"/>
                                        <a:gd name="T8" fmla="*/ 0 w 7"/>
                                        <a:gd name="T9" fmla="*/ 7 h 1228"/>
                                      </a:gdLst>
                                      <a:ahLst/>
                                      <a:cxnLst>
                                        <a:cxn ang="0">
                                          <a:pos x="T0" y="T1"/>
                                        </a:cxn>
                                        <a:cxn ang="0">
                                          <a:pos x="T2" y="T3"/>
                                        </a:cxn>
                                        <a:cxn ang="0">
                                          <a:pos x="T4" y="T5"/>
                                        </a:cxn>
                                        <a:cxn ang="0">
                                          <a:pos x="T6" y="T7"/>
                                        </a:cxn>
                                        <a:cxn ang="0">
                                          <a:pos x="T8" y="T9"/>
                                        </a:cxn>
                                      </a:cxnLst>
                                      <a:rect l="0" t="0" r="r" b="b"/>
                                      <a:pathLst>
                                        <a:path w="7" h="1228">
                                          <a:moveTo>
                                            <a:pt x="0" y="7"/>
                                          </a:moveTo>
                                          <a:lnTo>
                                            <a:pt x="0" y="1228"/>
                                          </a:lnTo>
                                          <a:lnTo>
                                            <a:pt x="7" y="1222"/>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Rectangle 611"/>
                                  <wps:cNvSpPr>
                                    <a:spLocks noChangeArrowheads="1"/>
                                  </wps:cNvSpPr>
                                  <wps:spPr bwMode="auto">
                                    <a:xfrm>
                                      <a:off x="4935" y="2407"/>
                                      <a:ext cx="6" cy="120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612"/>
                                  <wps:cNvSpPr>
                                    <a:spLocks noChangeArrowheads="1"/>
                                  </wps:cNvSpPr>
                                  <wps:spPr bwMode="auto">
                                    <a:xfrm>
                                      <a:off x="4941" y="2407"/>
                                      <a:ext cx="7" cy="120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613"/>
                                  <wps:cNvSpPr>
                                    <a:spLocks noChangeArrowheads="1"/>
                                  </wps:cNvSpPr>
                                  <wps:spPr bwMode="auto">
                                    <a:xfrm>
                                      <a:off x="4948" y="2400"/>
                                      <a:ext cx="7" cy="121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Freeform 614"/>
                                  <wps:cNvSpPr>
                                    <a:spLocks/>
                                  </wps:cNvSpPr>
                                  <wps:spPr bwMode="auto">
                                    <a:xfrm>
                                      <a:off x="4955" y="2393"/>
                                      <a:ext cx="6" cy="1228"/>
                                    </a:xfrm>
                                    <a:custGeom>
                                      <a:avLst/>
                                      <a:gdLst>
                                        <a:gd name="T0" fmla="*/ 0 w 6"/>
                                        <a:gd name="T1" fmla="*/ 0 h 1228"/>
                                        <a:gd name="T2" fmla="*/ 0 w 6"/>
                                        <a:gd name="T3" fmla="*/ 1222 h 1228"/>
                                        <a:gd name="T4" fmla="*/ 6 w 6"/>
                                        <a:gd name="T5" fmla="*/ 1228 h 1228"/>
                                        <a:gd name="T6" fmla="*/ 6 w 6"/>
                                        <a:gd name="T7" fmla="*/ 0 h 1228"/>
                                        <a:gd name="T8" fmla="*/ 0 w 6"/>
                                        <a:gd name="T9" fmla="*/ 0 h 1228"/>
                                      </a:gdLst>
                                      <a:ahLst/>
                                      <a:cxnLst>
                                        <a:cxn ang="0">
                                          <a:pos x="T0" y="T1"/>
                                        </a:cxn>
                                        <a:cxn ang="0">
                                          <a:pos x="T2" y="T3"/>
                                        </a:cxn>
                                        <a:cxn ang="0">
                                          <a:pos x="T4" y="T5"/>
                                        </a:cxn>
                                        <a:cxn ang="0">
                                          <a:pos x="T6" y="T7"/>
                                        </a:cxn>
                                        <a:cxn ang="0">
                                          <a:pos x="T8" y="T9"/>
                                        </a:cxn>
                                      </a:cxnLst>
                                      <a:rect l="0" t="0" r="r" b="b"/>
                                      <a:pathLst>
                                        <a:path w="6" h="1228">
                                          <a:moveTo>
                                            <a:pt x="0" y="0"/>
                                          </a:moveTo>
                                          <a:lnTo>
                                            <a:pt x="0" y="1222"/>
                                          </a:lnTo>
                                          <a:lnTo>
                                            <a:pt x="6" y="1228"/>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15"/>
                                  <wps:cNvSpPr>
                                    <a:spLocks/>
                                  </wps:cNvSpPr>
                                  <wps:spPr bwMode="auto">
                                    <a:xfrm>
                                      <a:off x="4961" y="2387"/>
                                      <a:ext cx="7" cy="1234"/>
                                    </a:xfrm>
                                    <a:custGeom>
                                      <a:avLst/>
                                      <a:gdLst>
                                        <a:gd name="T0" fmla="*/ 0 w 7"/>
                                        <a:gd name="T1" fmla="*/ 6 h 1234"/>
                                        <a:gd name="T2" fmla="*/ 0 w 7"/>
                                        <a:gd name="T3" fmla="*/ 1234 h 1234"/>
                                        <a:gd name="T4" fmla="*/ 7 w 7"/>
                                        <a:gd name="T5" fmla="*/ 1234 h 1234"/>
                                        <a:gd name="T6" fmla="*/ 7 w 7"/>
                                        <a:gd name="T7" fmla="*/ 0 h 1234"/>
                                        <a:gd name="T8" fmla="*/ 0 w 7"/>
                                        <a:gd name="T9" fmla="*/ 6 h 1234"/>
                                      </a:gdLst>
                                      <a:ahLst/>
                                      <a:cxnLst>
                                        <a:cxn ang="0">
                                          <a:pos x="T0" y="T1"/>
                                        </a:cxn>
                                        <a:cxn ang="0">
                                          <a:pos x="T2" y="T3"/>
                                        </a:cxn>
                                        <a:cxn ang="0">
                                          <a:pos x="T4" y="T5"/>
                                        </a:cxn>
                                        <a:cxn ang="0">
                                          <a:pos x="T6" y="T7"/>
                                        </a:cxn>
                                        <a:cxn ang="0">
                                          <a:pos x="T8" y="T9"/>
                                        </a:cxn>
                                      </a:cxnLst>
                                      <a:rect l="0" t="0" r="r" b="b"/>
                                      <a:pathLst>
                                        <a:path w="7" h="1234">
                                          <a:moveTo>
                                            <a:pt x="0" y="6"/>
                                          </a:moveTo>
                                          <a:lnTo>
                                            <a:pt x="0" y="1234"/>
                                          </a:lnTo>
                                          <a:lnTo>
                                            <a:pt x="7" y="1234"/>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16"/>
                                  <wps:cNvSpPr>
                                    <a:spLocks/>
                                  </wps:cNvSpPr>
                                  <wps:spPr bwMode="auto">
                                    <a:xfrm>
                                      <a:off x="4968" y="2380"/>
                                      <a:ext cx="6" cy="1241"/>
                                    </a:xfrm>
                                    <a:custGeom>
                                      <a:avLst/>
                                      <a:gdLst>
                                        <a:gd name="T0" fmla="*/ 0 w 6"/>
                                        <a:gd name="T1" fmla="*/ 7 h 1241"/>
                                        <a:gd name="T2" fmla="*/ 0 w 6"/>
                                        <a:gd name="T3" fmla="*/ 1241 h 1241"/>
                                        <a:gd name="T4" fmla="*/ 6 w 6"/>
                                        <a:gd name="T5" fmla="*/ 1241 h 1241"/>
                                        <a:gd name="T6" fmla="*/ 6 w 6"/>
                                        <a:gd name="T7" fmla="*/ 0 h 1241"/>
                                        <a:gd name="T8" fmla="*/ 0 w 6"/>
                                        <a:gd name="T9" fmla="*/ 7 h 1241"/>
                                      </a:gdLst>
                                      <a:ahLst/>
                                      <a:cxnLst>
                                        <a:cxn ang="0">
                                          <a:pos x="T0" y="T1"/>
                                        </a:cxn>
                                        <a:cxn ang="0">
                                          <a:pos x="T2" y="T3"/>
                                        </a:cxn>
                                        <a:cxn ang="0">
                                          <a:pos x="T4" y="T5"/>
                                        </a:cxn>
                                        <a:cxn ang="0">
                                          <a:pos x="T6" y="T7"/>
                                        </a:cxn>
                                        <a:cxn ang="0">
                                          <a:pos x="T8" y="T9"/>
                                        </a:cxn>
                                      </a:cxnLst>
                                      <a:rect l="0" t="0" r="r" b="b"/>
                                      <a:pathLst>
                                        <a:path w="6" h="1241">
                                          <a:moveTo>
                                            <a:pt x="0" y="7"/>
                                          </a:moveTo>
                                          <a:lnTo>
                                            <a:pt x="0" y="1241"/>
                                          </a:lnTo>
                                          <a:lnTo>
                                            <a:pt x="6" y="1241"/>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17"/>
                                  <wps:cNvSpPr>
                                    <a:spLocks/>
                                  </wps:cNvSpPr>
                                  <wps:spPr bwMode="auto">
                                    <a:xfrm>
                                      <a:off x="4974" y="2373"/>
                                      <a:ext cx="7" cy="1248"/>
                                    </a:xfrm>
                                    <a:custGeom>
                                      <a:avLst/>
                                      <a:gdLst>
                                        <a:gd name="T0" fmla="*/ 0 w 7"/>
                                        <a:gd name="T1" fmla="*/ 0 h 1248"/>
                                        <a:gd name="T2" fmla="*/ 0 w 7"/>
                                        <a:gd name="T3" fmla="*/ 1248 h 1248"/>
                                        <a:gd name="T4" fmla="*/ 7 w 7"/>
                                        <a:gd name="T5" fmla="*/ 1242 h 1248"/>
                                        <a:gd name="T6" fmla="*/ 7 w 7"/>
                                        <a:gd name="T7" fmla="*/ 0 h 1248"/>
                                        <a:gd name="T8" fmla="*/ 0 w 7"/>
                                        <a:gd name="T9" fmla="*/ 0 h 1248"/>
                                      </a:gdLst>
                                      <a:ahLst/>
                                      <a:cxnLst>
                                        <a:cxn ang="0">
                                          <a:pos x="T0" y="T1"/>
                                        </a:cxn>
                                        <a:cxn ang="0">
                                          <a:pos x="T2" y="T3"/>
                                        </a:cxn>
                                        <a:cxn ang="0">
                                          <a:pos x="T4" y="T5"/>
                                        </a:cxn>
                                        <a:cxn ang="0">
                                          <a:pos x="T6" y="T7"/>
                                        </a:cxn>
                                        <a:cxn ang="0">
                                          <a:pos x="T8" y="T9"/>
                                        </a:cxn>
                                      </a:cxnLst>
                                      <a:rect l="0" t="0" r="r" b="b"/>
                                      <a:pathLst>
                                        <a:path w="7" h="1248">
                                          <a:moveTo>
                                            <a:pt x="0" y="0"/>
                                          </a:moveTo>
                                          <a:lnTo>
                                            <a:pt x="0" y="1248"/>
                                          </a:lnTo>
                                          <a:lnTo>
                                            <a:pt x="7" y="124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618"/>
                                  <wps:cNvSpPr>
                                    <a:spLocks noChangeArrowheads="1"/>
                                  </wps:cNvSpPr>
                                  <wps:spPr bwMode="auto">
                                    <a:xfrm>
                                      <a:off x="4981" y="2360"/>
                                      <a:ext cx="7" cy="124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619"/>
                                  <wps:cNvSpPr>
                                    <a:spLocks noChangeArrowheads="1"/>
                                  </wps:cNvSpPr>
                                  <wps:spPr bwMode="auto">
                                    <a:xfrm>
                                      <a:off x="4988" y="2360"/>
                                      <a:ext cx="6" cy="124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Freeform 620"/>
                                  <wps:cNvSpPr>
                                    <a:spLocks/>
                                  </wps:cNvSpPr>
                                  <wps:spPr bwMode="auto">
                                    <a:xfrm>
                                      <a:off x="4994" y="2353"/>
                                      <a:ext cx="7" cy="1262"/>
                                    </a:xfrm>
                                    <a:custGeom>
                                      <a:avLst/>
                                      <a:gdLst>
                                        <a:gd name="T0" fmla="*/ 0 w 7"/>
                                        <a:gd name="T1" fmla="*/ 0 h 1262"/>
                                        <a:gd name="T2" fmla="*/ 0 w 7"/>
                                        <a:gd name="T3" fmla="*/ 1255 h 1262"/>
                                        <a:gd name="T4" fmla="*/ 7 w 7"/>
                                        <a:gd name="T5" fmla="*/ 1262 h 1262"/>
                                        <a:gd name="T6" fmla="*/ 7 w 7"/>
                                        <a:gd name="T7" fmla="*/ 0 h 1262"/>
                                        <a:gd name="T8" fmla="*/ 0 w 7"/>
                                        <a:gd name="T9" fmla="*/ 0 h 1262"/>
                                      </a:gdLst>
                                      <a:ahLst/>
                                      <a:cxnLst>
                                        <a:cxn ang="0">
                                          <a:pos x="T0" y="T1"/>
                                        </a:cxn>
                                        <a:cxn ang="0">
                                          <a:pos x="T2" y="T3"/>
                                        </a:cxn>
                                        <a:cxn ang="0">
                                          <a:pos x="T4" y="T5"/>
                                        </a:cxn>
                                        <a:cxn ang="0">
                                          <a:pos x="T6" y="T7"/>
                                        </a:cxn>
                                        <a:cxn ang="0">
                                          <a:pos x="T8" y="T9"/>
                                        </a:cxn>
                                      </a:cxnLst>
                                      <a:rect l="0" t="0" r="r" b="b"/>
                                      <a:pathLst>
                                        <a:path w="7" h="1262">
                                          <a:moveTo>
                                            <a:pt x="0" y="0"/>
                                          </a:moveTo>
                                          <a:lnTo>
                                            <a:pt x="0" y="1255"/>
                                          </a:lnTo>
                                          <a:lnTo>
                                            <a:pt x="7" y="126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Rectangle 621"/>
                                  <wps:cNvSpPr>
                                    <a:spLocks noChangeArrowheads="1"/>
                                  </wps:cNvSpPr>
                                  <wps:spPr bwMode="auto">
                                    <a:xfrm>
                                      <a:off x="5001" y="2353"/>
                                      <a:ext cx="7" cy="126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622"/>
                                  <wps:cNvSpPr>
                                    <a:spLocks/>
                                  </wps:cNvSpPr>
                                  <wps:spPr bwMode="auto">
                                    <a:xfrm>
                                      <a:off x="5008" y="2353"/>
                                      <a:ext cx="6" cy="1262"/>
                                    </a:xfrm>
                                    <a:custGeom>
                                      <a:avLst/>
                                      <a:gdLst>
                                        <a:gd name="T0" fmla="*/ 0 w 6"/>
                                        <a:gd name="T1" fmla="*/ 0 h 1262"/>
                                        <a:gd name="T2" fmla="*/ 0 w 6"/>
                                        <a:gd name="T3" fmla="*/ 1262 h 1262"/>
                                        <a:gd name="T4" fmla="*/ 6 w 6"/>
                                        <a:gd name="T5" fmla="*/ 1255 h 1262"/>
                                        <a:gd name="T6" fmla="*/ 6 w 6"/>
                                        <a:gd name="T7" fmla="*/ 0 h 1262"/>
                                        <a:gd name="T8" fmla="*/ 0 w 6"/>
                                        <a:gd name="T9" fmla="*/ 0 h 1262"/>
                                      </a:gdLst>
                                      <a:ahLst/>
                                      <a:cxnLst>
                                        <a:cxn ang="0">
                                          <a:pos x="T0" y="T1"/>
                                        </a:cxn>
                                        <a:cxn ang="0">
                                          <a:pos x="T2" y="T3"/>
                                        </a:cxn>
                                        <a:cxn ang="0">
                                          <a:pos x="T4" y="T5"/>
                                        </a:cxn>
                                        <a:cxn ang="0">
                                          <a:pos x="T6" y="T7"/>
                                        </a:cxn>
                                        <a:cxn ang="0">
                                          <a:pos x="T8" y="T9"/>
                                        </a:cxn>
                                      </a:cxnLst>
                                      <a:rect l="0" t="0" r="r" b="b"/>
                                      <a:pathLst>
                                        <a:path w="6" h="1262">
                                          <a:moveTo>
                                            <a:pt x="0" y="0"/>
                                          </a:moveTo>
                                          <a:lnTo>
                                            <a:pt x="0" y="1262"/>
                                          </a:lnTo>
                                          <a:lnTo>
                                            <a:pt x="6" y="1255"/>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Rectangle 623"/>
                                  <wps:cNvSpPr>
                                    <a:spLocks noChangeArrowheads="1"/>
                                  </wps:cNvSpPr>
                                  <wps:spPr bwMode="auto">
                                    <a:xfrm>
                                      <a:off x="5014" y="2353"/>
                                      <a:ext cx="7" cy="125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24"/>
                                  <wps:cNvSpPr>
                                    <a:spLocks noChangeArrowheads="1"/>
                                  </wps:cNvSpPr>
                                  <wps:spPr bwMode="auto">
                                    <a:xfrm>
                                      <a:off x="5021" y="2353"/>
                                      <a:ext cx="7" cy="125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Freeform 625"/>
                                  <wps:cNvSpPr>
                                    <a:spLocks/>
                                  </wps:cNvSpPr>
                                  <wps:spPr bwMode="auto">
                                    <a:xfrm>
                                      <a:off x="5028" y="2353"/>
                                      <a:ext cx="6" cy="1262"/>
                                    </a:xfrm>
                                    <a:custGeom>
                                      <a:avLst/>
                                      <a:gdLst>
                                        <a:gd name="T0" fmla="*/ 0 w 6"/>
                                        <a:gd name="T1" fmla="*/ 0 h 1262"/>
                                        <a:gd name="T2" fmla="*/ 0 w 6"/>
                                        <a:gd name="T3" fmla="*/ 1255 h 1262"/>
                                        <a:gd name="T4" fmla="*/ 6 w 6"/>
                                        <a:gd name="T5" fmla="*/ 1262 h 1262"/>
                                        <a:gd name="T6" fmla="*/ 6 w 6"/>
                                        <a:gd name="T7" fmla="*/ 0 h 1262"/>
                                        <a:gd name="T8" fmla="*/ 0 w 6"/>
                                        <a:gd name="T9" fmla="*/ 0 h 1262"/>
                                      </a:gdLst>
                                      <a:ahLst/>
                                      <a:cxnLst>
                                        <a:cxn ang="0">
                                          <a:pos x="T0" y="T1"/>
                                        </a:cxn>
                                        <a:cxn ang="0">
                                          <a:pos x="T2" y="T3"/>
                                        </a:cxn>
                                        <a:cxn ang="0">
                                          <a:pos x="T4" y="T5"/>
                                        </a:cxn>
                                        <a:cxn ang="0">
                                          <a:pos x="T6" y="T7"/>
                                        </a:cxn>
                                        <a:cxn ang="0">
                                          <a:pos x="T8" y="T9"/>
                                        </a:cxn>
                                      </a:cxnLst>
                                      <a:rect l="0" t="0" r="r" b="b"/>
                                      <a:pathLst>
                                        <a:path w="6" h="1262">
                                          <a:moveTo>
                                            <a:pt x="0" y="0"/>
                                          </a:moveTo>
                                          <a:lnTo>
                                            <a:pt x="0" y="1255"/>
                                          </a:lnTo>
                                          <a:lnTo>
                                            <a:pt x="6" y="1262"/>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Rectangle 626"/>
                                  <wps:cNvSpPr>
                                    <a:spLocks noChangeArrowheads="1"/>
                                  </wps:cNvSpPr>
                                  <wps:spPr bwMode="auto">
                                    <a:xfrm>
                                      <a:off x="5034" y="2353"/>
                                      <a:ext cx="7" cy="126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Freeform 627"/>
                                  <wps:cNvSpPr>
                                    <a:spLocks/>
                                  </wps:cNvSpPr>
                                  <wps:spPr bwMode="auto">
                                    <a:xfrm>
                                      <a:off x="5041" y="2353"/>
                                      <a:ext cx="7" cy="1268"/>
                                    </a:xfrm>
                                    <a:custGeom>
                                      <a:avLst/>
                                      <a:gdLst>
                                        <a:gd name="T0" fmla="*/ 0 w 7"/>
                                        <a:gd name="T1" fmla="*/ 0 h 1268"/>
                                        <a:gd name="T2" fmla="*/ 0 w 7"/>
                                        <a:gd name="T3" fmla="*/ 1262 h 1268"/>
                                        <a:gd name="T4" fmla="*/ 7 w 7"/>
                                        <a:gd name="T5" fmla="*/ 1268 h 1268"/>
                                        <a:gd name="T6" fmla="*/ 7 w 7"/>
                                        <a:gd name="T7" fmla="*/ 0 h 1268"/>
                                        <a:gd name="T8" fmla="*/ 0 w 7"/>
                                        <a:gd name="T9" fmla="*/ 0 h 1268"/>
                                      </a:gdLst>
                                      <a:ahLst/>
                                      <a:cxnLst>
                                        <a:cxn ang="0">
                                          <a:pos x="T0" y="T1"/>
                                        </a:cxn>
                                        <a:cxn ang="0">
                                          <a:pos x="T2" y="T3"/>
                                        </a:cxn>
                                        <a:cxn ang="0">
                                          <a:pos x="T4" y="T5"/>
                                        </a:cxn>
                                        <a:cxn ang="0">
                                          <a:pos x="T6" y="T7"/>
                                        </a:cxn>
                                        <a:cxn ang="0">
                                          <a:pos x="T8" y="T9"/>
                                        </a:cxn>
                                      </a:cxnLst>
                                      <a:rect l="0" t="0" r="r" b="b"/>
                                      <a:pathLst>
                                        <a:path w="7" h="1268">
                                          <a:moveTo>
                                            <a:pt x="0" y="0"/>
                                          </a:moveTo>
                                          <a:lnTo>
                                            <a:pt x="0" y="1262"/>
                                          </a:lnTo>
                                          <a:lnTo>
                                            <a:pt x="7" y="126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Rectangle 628"/>
                                  <wps:cNvSpPr>
                                    <a:spLocks noChangeArrowheads="1"/>
                                  </wps:cNvSpPr>
                                  <wps:spPr bwMode="auto">
                                    <a:xfrm>
                                      <a:off x="5048" y="2353"/>
                                      <a:ext cx="6" cy="126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Freeform 629"/>
                                  <wps:cNvSpPr>
                                    <a:spLocks/>
                                  </wps:cNvSpPr>
                                  <wps:spPr bwMode="auto">
                                    <a:xfrm>
                                      <a:off x="5054" y="2347"/>
                                      <a:ext cx="7" cy="1261"/>
                                    </a:xfrm>
                                    <a:custGeom>
                                      <a:avLst/>
                                      <a:gdLst>
                                        <a:gd name="T0" fmla="*/ 0 w 7"/>
                                        <a:gd name="T1" fmla="*/ 6 h 1261"/>
                                        <a:gd name="T2" fmla="*/ 0 w 7"/>
                                        <a:gd name="T3" fmla="*/ 1261 h 1261"/>
                                        <a:gd name="T4" fmla="*/ 7 w 7"/>
                                        <a:gd name="T5" fmla="*/ 1255 h 1261"/>
                                        <a:gd name="T6" fmla="*/ 7 w 7"/>
                                        <a:gd name="T7" fmla="*/ 0 h 1261"/>
                                        <a:gd name="T8" fmla="*/ 0 w 7"/>
                                        <a:gd name="T9" fmla="*/ 6 h 1261"/>
                                      </a:gdLst>
                                      <a:ahLst/>
                                      <a:cxnLst>
                                        <a:cxn ang="0">
                                          <a:pos x="T0" y="T1"/>
                                        </a:cxn>
                                        <a:cxn ang="0">
                                          <a:pos x="T2" y="T3"/>
                                        </a:cxn>
                                        <a:cxn ang="0">
                                          <a:pos x="T4" y="T5"/>
                                        </a:cxn>
                                        <a:cxn ang="0">
                                          <a:pos x="T6" y="T7"/>
                                        </a:cxn>
                                        <a:cxn ang="0">
                                          <a:pos x="T8" y="T9"/>
                                        </a:cxn>
                                      </a:cxnLst>
                                      <a:rect l="0" t="0" r="r" b="b"/>
                                      <a:pathLst>
                                        <a:path w="7" h="1261">
                                          <a:moveTo>
                                            <a:pt x="0" y="6"/>
                                          </a:moveTo>
                                          <a:lnTo>
                                            <a:pt x="0" y="1261"/>
                                          </a:lnTo>
                                          <a:lnTo>
                                            <a:pt x="7" y="1255"/>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30"/>
                                  <wps:cNvSpPr>
                                    <a:spLocks/>
                                  </wps:cNvSpPr>
                                  <wps:spPr bwMode="auto">
                                    <a:xfrm>
                                      <a:off x="5061" y="2333"/>
                                      <a:ext cx="6" cy="1269"/>
                                    </a:xfrm>
                                    <a:custGeom>
                                      <a:avLst/>
                                      <a:gdLst>
                                        <a:gd name="T0" fmla="*/ 0 w 6"/>
                                        <a:gd name="T1" fmla="*/ 7 h 1269"/>
                                        <a:gd name="T2" fmla="*/ 0 w 6"/>
                                        <a:gd name="T3" fmla="*/ 1269 h 1269"/>
                                        <a:gd name="T4" fmla="*/ 6 w 6"/>
                                        <a:gd name="T5" fmla="*/ 1269 h 1269"/>
                                        <a:gd name="T6" fmla="*/ 6 w 6"/>
                                        <a:gd name="T7" fmla="*/ 0 h 1269"/>
                                        <a:gd name="T8" fmla="*/ 0 w 6"/>
                                        <a:gd name="T9" fmla="*/ 7 h 1269"/>
                                      </a:gdLst>
                                      <a:ahLst/>
                                      <a:cxnLst>
                                        <a:cxn ang="0">
                                          <a:pos x="T0" y="T1"/>
                                        </a:cxn>
                                        <a:cxn ang="0">
                                          <a:pos x="T2" y="T3"/>
                                        </a:cxn>
                                        <a:cxn ang="0">
                                          <a:pos x="T4" y="T5"/>
                                        </a:cxn>
                                        <a:cxn ang="0">
                                          <a:pos x="T6" y="T7"/>
                                        </a:cxn>
                                        <a:cxn ang="0">
                                          <a:pos x="T8" y="T9"/>
                                        </a:cxn>
                                      </a:cxnLst>
                                      <a:rect l="0" t="0" r="r" b="b"/>
                                      <a:pathLst>
                                        <a:path w="6" h="1269">
                                          <a:moveTo>
                                            <a:pt x="0" y="7"/>
                                          </a:moveTo>
                                          <a:lnTo>
                                            <a:pt x="0" y="1269"/>
                                          </a:lnTo>
                                          <a:lnTo>
                                            <a:pt x="6" y="1269"/>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31"/>
                                  <wps:cNvSpPr>
                                    <a:spLocks/>
                                  </wps:cNvSpPr>
                                  <wps:spPr bwMode="auto">
                                    <a:xfrm>
                                      <a:off x="5067" y="2327"/>
                                      <a:ext cx="7" cy="1221"/>
                                    </a:xfrm>
                                    <a:custGeom>
                                      <a:avLst/>
                                      <a:gdLst>
                                        <a:gd name="T0" fmla="*/ 0 w 7"/>
                                        <a:gd name="T1" fmla="*/ 0 h 1221"/>
                                        <a:gd name="T2" fmla="*/ 0 w 7"/>
                                        <a:gd name="T3" fmla="*/ 1221 h 1221"/>
                                        <a:gd name="T4" fmla="*/ 7 w 7"/>
                                        <a:gd name="T5" fmla="*/ 1215 h 1221"/>
                                        <a:gd name="T6" fmla="*/ 7 w 7"/>
                                        <a:gd name="T7" fmla="*/ 0 h 1221"/>
                                        <a:gd name="T8" fmla="*/ 0 w 7"/>
                                        <a:gd name="T9" fmla="*/ 0 h 1221"/>
                                      </a:gdLst>
                                      <a:ahLst/>
                                      <a:cxnLst>
                                        <a:cxn ang="0">
                                          <a:pos x="T0" y="T1"/>
                                        </a:cxn>
                                        <a:cxn ang="0">
                                          <a:pos x="T2" y="T3"/>
                                        </a:cxn>
                                        <a:cxn ang="0">
                                          <a:pos x="T4" y="T5"/>
                                        </a:cxn>
                                        <a:cxn ang="0">
                                          <a:pos x="T6" y="T7"/>
                                        </a:cxn>
                                        <a:cxn ang="0">
                                          <a:pos x="T8" y="T9"/>
                                        </a:cxn>
                                      </a:cxnLst>
                                      <a:rect l="0" t="0" r="r" b="b"/>
                                      <a:pathLst>
                                        <a:path w="7" h="1221">
                                          <a:moveTo>
                                            <a:pt x="0" y="0"/>
                                          </a:moveTo>
                                          <a:lnTo>
                                            <a:pt x="0" y="1221"/>
                                          </a:lnTo>
                                          <a:lnTo>
                                            <a:pt x="7" y="121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Rectangle 632"/>
                                  <wps:cNvSpPr>
                                    <a:spLocks noChangeArrowheads="1"/>
                                  </wps:cNvSpPr>
                                  <wps:spPr bwMode="auto">
                                    <a:xfrm>
                                      <a:off x="5067" y="3548"/>
                                      <a:ext cx="7" cy="3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33"/>
                                  <wps:cNvSpPr>
                                    <a:spLocks noChangeArrowheads="1"/>
                                  </wps:cNvSpPr>
                                  <wps:spPr bwMode="auto">
                                    <a:xfrm>
                                      <a:off x="5067" y="3582"/>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Freeform 634"/>
                                  <wps:cNvSpPr>
                                    <a:spLocks/>
                                  </wps:cNvSpPr>
                                  <wps:spPr bwMode="auto">
                                    <a:xfrm>
                                      <a:off x="5074" y="2320"/>
                                      <a:ext cx="7" cy="1222"/>
                                    </a:xfrm>
                                    <a:custGeom>
                                      <a:avLst/>
                                      <a:gdLst>
                                        <a:gd name="T0" fmla="*/ 0 w 7"/>
                                        <a:gd name="T1" fmla="*/ 7 h 1222"/>
                                        <a:gd name="T2" fmla="*/ 0 w 7"/>
                                        <a:gd name="T3" fmla="*/ 1222 h 1222"/>
                                        <a:gd name="T4" fmla="*/ 7 w 7"/>
                                        <a:gd name="T5" fmla="*/ 1215 h 1222"/>
                                        <a:gd name="T6" fmla="*/ 7 w 7"/>
                                        <a:gd name="T7" fmla="*/ 0 h 1222"/>
                                        <a:gd name="T8" fmla="*/ 0 w 7"/>
                                        <a:gd name="T9" fmla="*/ 7 h 1222"/>
                                      </a:gdLst>
                                      <a:ahLst/>
                                      <a:cxnLst>
                                        <a:cxn ang="0">
                                          <a:pos x="T0" y="T1"/>
                                        </a:cxn>
                                        <a:cxn ang="0">
                                          <a:pos x="T2" y="T3"/>
                                        </a:cxn>
                                        <a:cxn ang="0">
                                          <a:pos x="T4" y="T5"/>
                                        </a:cxn>
                                        <a:cxn ang="0">
                                          <a:pos x="T6" y="T7"/>
                                        </a:cxn>
                                        <a:cxn ang="0">
                                          <a:pos x="T8" y="T9"/>
                                        </a:cxn>
                                      </a:cxnLst>
                                      <a:rect l="0" t="0" r="r" b="b"/>
                                      <a:pathLst>
                                        <a:path w="7" h="1222">
                                          <a:moveTo>
                                            <a:pt x="0" y="7"/>
                                          </a:moveTo>
                                          <a:lnTo>
                                            <a:pt x="0" y="1222"/>
                                          </a:lnTo>
                                          <a:lnTo>
                                            <a:pt x="7" y="1215"/>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35"/>
                                  <wps:cNvSpPr>
                                    <a:spLocks/>
                                  </wps:cNvSpPr>
                                  <wps:spPr bwMode="auto">
                                    <a:xfrm>
                                      <a:off x="5074" y="3555"/>
                                      <a:ext cx="7" cy="13"/>
                                    </a:xfrm>
                                    <a:custGeom>
                                      <a:avLst/>
                                      <a:gdLst>
                                        <a:gd name="T0" fmla="*/ 0 w 7"/>
                                        <a:gd name="T1" fmla="*/ 0 h 13"/>
                                        <a:gd name="T2" fmla="*/ 0 w 7"/>
                                        <a:gd name="T3" fmla="*/ 13 h 13"/>
                                        <a:gd name="T4" fmla="*/ 7 w 7"/>
                                        <a:gd name="T5" fmla="*/ 13 h 13"/>
                                        <a:gd name="T6" fmla="*/ 7 w 7"/>
                                        <a:gd name="T7" fmla="*/ 7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13"/>
                                          </a:lnTo>
                                          <a:lnTo>
                                            <a:pt x="7" y="13"/>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Rectangle 636"/>
                                  <wps:cNvSpPr>
                                    <a:spLocks noChangeArrowheads="1"/>
                                  </wps:cNvSpPr>
                                  <wps:spPr bwMode="auto">
                                    <a:xfrm>
                                      <a:off x="5074" y="3595"/>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27" name="Group 637"/>
                                <wpg:cNvGrpSpPr>
                                  <a:grpSpLocks/>
                                </wpg:cNvGrpSpPr>
                                <wpg:grpSpPr bwMode="auto">
                                  <a:xfrm>
                                    <a:off x="2337" y="2267"/>
                                    <a:ext cx="3076" cy="3731"/>
                                    <a:chOff x="2337" y="2267"/>
                                    <a:chExt cx="3076" cy="3731"/>
                                  </a:xfrm>
                                </wpg:grpSpPr>
                                <wps:wsp>
                                  <wps:cNvPr id="628" name="Rectangle 638"/>
                                  <wps:cNvSpPr>
                                    <a:spLocks noChangeArrowheads="1"/>
                                  </wps:cNvSpPr>
                                  <wps:spPr bwMode="auto">
                                    <a:xfrm>
                                      <a:off x="5081" y="2320"/>
                                      <a:ext cx="6" cy="116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39"/>
                                  <wps:cNvSpPr>
                                    <a:spLocks noChangeArrowheads="1"/>
                                  </wps:cNvSpPr>
                                  <wps:spPr bwMode="auto">
                                    <a:xfrm>
                                      <a:off x="5081" y="3515"/>
                                      <a:ext cx="6"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40"/>
                                  <wps:cNvSpPr>
                                    <a:spLocks noChangeArrowheads="1"/>
                                  </wps:cNvSpPr>
                                  <wps:spPr bwMode="auto">
                                    <a:xfrm>
                                      <a:off x="5087" y="2320"/>
                                      <a:ext cx="7" cy="116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41"/>
                                  <wps:cNvSpPr>
                                    <a:spLocks noChangeArrowheads="1"/>
                                  </wps:cNvSpPr>
                                  <wps:spPr bwMode="auto">
                                    <a:xfrm>
                                      <a:off x="5087" y="3515"/>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Freeform 642"/>
                                  <wps:cNvSpPr>
                                    <a:spLocks/>
                                  </wps:cNvSpPr>
                                  <wps:spPr bwMode="auto">
                                    <a:xfrm>
                                      <a:off x="5094" y="2314"/>
                                      <a:ext cx="7" cy="1175"/>
                                    </a:xfrm>
                                    <a:custGeom>
                                      <a:avLst/>
                                      <a:gdLst>
                                        <a:gd name="T0" fmla="*/ 0 w 7"/>
                                        <a:gd name="T1" fmla="*/ 0 h 1175"/>
                                        <a:gd name="T2" fmla="*/ 0 w 7"/>
                                        <a:gd name="T3" fmla="*/ 1168 h 1175"/>
                                        <a:gd name="T4" fmla="*/ 7 w 7"/>
                                        <a:gd name="T5" fmla="*/ 1175 h 1175"/>
                                        <a:gd name="T6" fmla="*/ 7 w 7"/>
                                        <a:gd name="T7" fmla="*/ 0 h 1175"/>
                                        <a:gd name="T8" fmla="*/ 0 w 7"/>
                                        <a:gd name="T9" fmla="*/ 0 h 1175"/>
                                      </a:gdLst>
                                      <a:ahLst/>
                                      <a:cxnLst>
                                        <a:cxn ang="0">
                                          <a:pos x="T0" y="T1"/>
                                        </a:cxn>
                                        <a:cxn ang="0">
                                          <a:pos x="T2" y="T3"/>
                                        </a:cxn>
                                        <a:cxn ang="0">
                                          <a:pos x="T4" y="T5"/>
                                        </a:cxn>
                                        <a:cxn ang="0">
                                          <a:pos x="T6" y="T7"/>
                                        </a:cxn>
                                        <a:cxn ang="0">
                                          <a:pos x="T8" y="T9"/>
                                        </a:cxn>
                                      </a:cxnLst>
                                      <a:rect l="0" t="0" r="r" b="b"/>
                                      <a:pathLst>
                                        <a:path w="7" h="1175">
                                          <a:moveTo>
                                            <a:pt x="0" y="0"/>
                                          </a:moveTo>
                                          <a:lnTo>
                                            <a:pt x="0" y="1168"/>
                                          </a:lnTo>
                                          <a:lnTo>
                                            <a:pt x="7" y="117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Rectangle 643"/>
                                  <wps:cNvSpPr>
                                    <a:spLocks noChangeArrowheads="1"/>
                                  </wps:cNvSpPr>
                                  <wps:spPr bwMode="auto">
                                    <a:xfrm>
                                      <a:off x="5101" y="2307"/>
                                      <a:ext cx="6" cy="118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Freeform 644"/>
                                  <wps:cNvSpPr>
                                    <a:spLocks/>
                                  </wps:cNvSpPr>
                                  <wps:spPr bwMode="auto">
                                    <a:xfrm>
                                      <a:off x="5107" y="2307"/>
                                      <a:ext cx="7" cy="1182"/>
                                    </a:xfrm>
                                    <a:custGeom>
                                      <a:avLst/>
                                      <a:gdLst>
                                        <a:gd name="T0" fmla="*/ 0 w 7"/>
                                        <a:gd name="T1" fmla="*/ 0 h 1182"/>
                                        <a:gd name="T2" fmla="*/ 0 w 7"/>
                                        <a:gd name="T3" fmla="*/ 1182 h 1182"/>
                                        <a:gd name="T4" fmla="*/ 7 w 7"/>
                                        <a:gd name="T5" fmla="*/ 1182 h 1182"/>
                                        <a:gd name="T6" fmla="*/ 7 w 7"/>
                                        <a:gd name="T7" fmla="*/ 7 h 1182"/>
                                        <a:gd name="T8" fmla="*/ 0 w 7"/>
                                        <a:gd name="T9" fmla="*/ 0 h 1182"/>
                                      </a:gdLst>
                                      <a:ahLst/>
                                      <a:cxnLst>
                                        <a:cxn ang="0">
                                          <a:pos x="T0" y="T1"/>
                                        </a:cxn>
                                        <a:cxn ang="0">
                                          <a:pos x="T2" y="T3"/>
                                        </a:cxn>
                                        <a:cxn ang="0">
                                          <a:pos x="T4" y="T5"/>
                                        </a:cxn>
                                        <a:cxn ang="0">
                                          <a:pos x="T6" y="T7"/>
                                        </a:cxn>
                                        <a:cxn ang="0">
                                          <a:pos x="T8" y="T9"/>
                                        </a:cxn>
                                      </a:cxnLst>
                                      <a:rect l="0" t="0" r="r" b="b"/>
                                      <a:pathLst>
                                        <a:path w="7" h="1182">
                                          <a:moveTo>
                                            <a:pt x="0" y="0"/>
                                          </a:moveTo>
                                          <a:lnTo>
                                            <a:pt x="0" y="1182"/>
                                          </a:lnTo>
                                          <a:lnTo>
                                            <a:pt x="7" y="1182"/>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Rectangle 645"/>
                                  <wps:cNvSpPr>
                                    <a:spLocks noChangeArrowheads="1"/>
                                  </wps:cNvSpPr>
                                  <wps:spPr bwMode="auto">
                                    <a:xfrm>
                                      <a:off x="5114" y="2314"/>
                                      <a:ext cx="7" cy="117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Freeform 646"/>
                                  <wps:cNvSpPr>
                                    <a:spLocks/>
                                  </wps:cNvSpPr>
                                  <wps:spPr bwMode="auto">
                                    <a:xfrm>
                                      <a:off x="5121" y="2320"/>
                                      <a:ext cx="6" cy="1175"/>
                                    </a:xfrm>
                                    <a:custGeom>
                                      <a:avLst/>
                                      <a:gdLst>
                                        <a:gd name="T0" fmla="*/ 0 w 6"/>
                                        <a:gd name="T1" fmla="*/ 0 h 1175"/>
                                        <a:gd name="T2" fmla="*/ 0 w 6"/>
                                        <a:gd name="T3" fmla="*/ 1175 h 1175"/>
                                        <a:gd name="T4" fmla="*/ 6 w 6"/>
                                        <a:gd name="T5" fmla="*/ 1175 h 1175"/>
                                        <a:gd name="T6" fmla="*/ 6 w 6"/>
                                        <a:gd name="T7" fmla="*/ 7 h 1175"/>
                                        <a:gd name="T8" fmla="*/ 0 w 6"/>
                                        <a:gd name="T9" fmla="*/ 0 h 1175"/>
                                      </a:gdLst>
                                      <a:ahLst/>
                                      <a:cxnLst>
                                        <a:cxn ang="0">
                                          <a:pos x="T0" y="T1"/>
                                        </a:cxn>
                                        <a:cxn ang="0">
                                          <a:pos x="T2" y="T3"/>
                                        </a:cxn>
                                        <a:cxn ang="0">
                                          <a:pos x="T4" y="T5"/>
                                        </a:cxn>
                                        <a:cxn ang="0">
                                          <a:pos x="T6" y="T7"/>
                                        </a:cxn>
                                        <a:cxn ang="0">
                                          <a:pos x="T8" y="T9"/>
                                        </a:cxn>
                                      </a:cxnLst>
                                      <a:rect l="0" t="0" r="r" b="b"/>
                                      <a:pathLst>
                                        <a:path w="6" h="1175">
                                          <a:moveTo>
                                            <a:pt x="0" y="0"/>
                                          </a:moveTo>
                                          <a:lnTo>
                                            <a:pt x="0" y="1175"/>
                                          </a:lnTo>
                                          <a:lnTo>
                                            <a:pt x="6" y="1175"/>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47"/>
                                  <wps:cNvSpPr>
                                    <a:spLocks/>
                                  </wps:cNvSpPr>
                                  <wps:spPr bwMode="auto">
                                    <a:xfrm>
                                      <a:off x="5127" y="2320"/>
                                      <a:ext cx="7" cy="1162"/>
                                    </a:xfrm>
                                    <a:custGeom>
                                      <a:avLst/>
                                      <a:gdLst>
                                        <a:gd name="T0" fmla="*/ 0 w 7"/>
                                        <a:gd name="T1" fmla="*/ 7 h 1162"/>
                                        <a:gd name="T2" fmla="*/ 0 w 7"/>
                                        <a:gd name="T3" fmla="*/ 1162 h 1162"/>
                                        <a:gd name="T4" fmla="*/ 7 w 7"/>
                                        <a:gd name="T5" fmla="*/ 1155 h 1162"/>
                                        <a:gd name="T6" fmla="*/ 7 w 7"/>
                                        <a:gd name="T7" fmla="*/ 0 h 1162"/>
                                        <a:gd name="T8" fmla="*/ 0 w 7"/>
                                        <a:gd name="T9" fmla="*/ 7 h 1162"/>
                                      </a:gdLst>
                                      <a:ahLst/>
                                      <a:cxnLst>
                                        <a:cxn ang="0">
                                          <a:pos x="T0" y="T1"/>
                                        </a:cxn>
                                        <a:cxn ang="0">
                                          <a:pos x="T2" y="T3"/>
                                        </a:cxn>
                                        <a:cxn ang="0">
                                          <a:pos x="T4" y="T5"/>
                                        </a:cxn>
                                        <a:cxn ang="0">
                                          <a:pos x="T6" y="T7"/>
                                        </a:cxn>
                                        <a:cxn ang="0">
                                          <a:pos x="T8" y="T9"/>
                                        </a:cxn>
                                      </a:cxnLst>
                                      <a:rect l="0" t="0" r="r" b="b"/>
                                      <a:pathLst>
                                        <a:path w="7" h="1162">
                                          <a:moveTo>
                                            <a:pt x="0" y="7"/>
                                          </a:moveTo>
                                          <a:lnTo>
                                            <a:pt x="0" y="1162"/>
                                          </a:lnTo>
                                          <a:lnTo>
                                            <a:pt x="7" y="1155"/>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48"/>
                                  <wps:cNvSpPr>
                                    <a:spLocks/>
                                  </wps:cNvSpPr>
                                  <wps:spPr bwMode="auto">
                                    <a:xfrm>
                                      <a:off x="5134" y="2320"/>
                                      <a:ext cx="7" cy="1155"/>
                                    </a:xfrm>
                                    <a:custGeom>
                                      <a:avLst/>
                                      <a:gdLst>
                                        <a:gd name="T0" fmla="*/ 0 w 7"/>
                                        <a:gd name="T1" fmla="*/ 0 h 1155"/>
                                        <a:gd name="T2" fmla="*/ 0 w 7"/>
                                        <a:gd name="T3" fmla="*/ 1155 h 1155"/>
                                        <a:gd name="T4" fmla="*/ 7 w 7"/>
                                        <a:gd name="T5" fmla="*/ 1149 h 1155"/>
                                        <a:gd name="T6" fmla="*/ 7 w 7"/>
                                        <a:gd name="T7" fmla="*/ 0 h 1155"/>
                                        <a:gd name="T8" fmla="*/ 0 w 7"/>
                                        <a:gd name="T9" fmla="*/ 0 h 1155"/>
                                      </a:gdLst>
                                      <a:ahLst/>
                                      <a:cxnLst>
                                        <a:cxn ang="0">
                                          <a:pos x="T0" y="T1"/>
                                        </a:cxn>
                                        <a:cxn ang="0">
                                          <a:pos x="T2" y="T3"/>
                                        </a:cxn>
                                        <a:cxn ang="0">
                                          <a:pos x="T4" y="T5"/>
                                        </a:cxn>
                                        <a:cxn ang="0">
                                          <a:pos x="T6" y="T7"/>
                                        </a:cxn>
                                        <a:cxn ang="0">
                                          <a:pos x="T8" y="T9"/>
                                        </a:cxn>
                                      </a:cxnLst>
                                      <a:rect l="0" t="0" r="r" b="b"/>
                                      <a:pathLst>
                                        <a:path w="7" h="1155">
                                          <a:moveTo>
                                            <a:pt x="0" y="0"/>
                                          </a:moveTo>
                                          <a:lnTo>
                                            <a:pt x="0" y="1155"/>
                                          </a:lnTo>
                                          <a:lnTo>
                                            <a:pt x="7" y="114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49"/>
                                  <wps:cNvSpPr>
                                    <a:spLocks/>
                                  </wps:cNvSpPr>
                                  <wps:spPr bwMode="auto">
                                    <a:xfrm>
                                      <a:off x="5141" y="2320"/>
                                      <a:ext cx="6" cy="1149"/>
                                    </a:xfrm>
                                    <a:custGeom>
                                      <a:avLst/>
                                      <a:gdLst>
                                        <a:gd name="T0" fmla="*/ 0 w 6"/>
                                        <a:gd name="T1" fmla="*/ 0 h 1149"/>
                                        <a:gd name="T2" fmla="*/ 0 w 6"/>
                                        <a:gd name="T3" fmla="*/ 1149 h 1149"/>
                                        <a:gd name="T4" fmla="*/ 6 w 6"/>
                                        <a:gd name="T5" fmla="*/ 1142 h 1149"/>
                                        <a:gd name="T6" fmla="*/ 6 w 6"/>
                                        <a:gd name="T7" fmla="*/ 0 h 1149"/>
                                        <a:gd name="T8" fmla="*/ 0 w 6"/>
                                        <a:gd name="T9" fmla="*/ 0 h 1149"/>
                                      </a:gdLst>
                                      <a:ahLst/>
                                      <a:cxnLst>
                                        <a:cxn ang="0">
                                          <a:pos x="T0" y="T1"/>
                                        </a:cxn>
                                        <a:cxn ang="0">
                                          <a:pos x="T2" y="T3"/>
                                        </a:cxn>
                                        <a:cxn ang="0">
                                          <a:pos x="T4" y="T5"/>
                                        </a:cxn>
                                        <a:cxn ang="0">
                                          <a:pos x="T6" y="T7"/>
                                        </a:cxn>
                                        <a:cxn ang="0">
                                          <a:pos x="T8" y="T9"/>
                                        </a:cxn>
                                      </a:cxnLst>
                                      <a:rect l="0" t="0" r="r" b="b"/>
                                      <a:pathLst>
                                        <a:path w="6" h="1149">
                                          <a:moveTo>
                                            <a:pt x="0" y="0"/>
                                          </a:moveTo>
                                          <a:lnTo>
                                            <a:pt x="0" y="1149"/>
                                          </a:lnTo>
                                          <a:lnTo>
                                            <a:pt x="6" y="1142"/>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50"/>
                                  <wps:cNvSpPr>
                                    <a:spLocks/>
                                  </wps:cNvSpPr>
                                  <wps:spPr bwMode="auto">
                                    <a:xfrm>
                                      <a:off x="5147" y="2307"/>
                                      <a:ext cx="7" cy="1155"/>
                                    </a:xfrm>
                                    <a:custGeom>
                                      <a:avLst/>
                                      <a:gdLst>
                                        <a:gd name="T0" fmla="*/ 0 w 7"/>
                                        <a:gd name="T1" fmla="*/ 7 h 1155"/>
                                        <a:gd name="T2" fmla="*/ 0 w 7"/>
                                        <a:gd name="T3" fmla="*/ 1155 h 1155"/>
                                        <a:gd name="T4" fmla="*/ 7 w 7"/>
                                        <a:gd name="T5" fmla="*/ 1155 h 1155"/>
                                        <a:gd name="T6" fmla="*/ 7 w 7"/>
                                        <a:gd name="T7" fmla="*/ 0 h 1155"/>
                                        <a:gd name="T8" fmla="*/ 0 w 7"/>
                                        <a:gd name="T9" fmla="*/ 7 h 1155"/>
                                      </a:gdLst>
                                      <a:ahLst/>
                                      <a:cxnLst>
                                        <a:cxn ang="0">
                                          <a:pos x="T0" y="T1"/>
                                        </a:cxn>
                                        <a:cxn ang="0">
                                          <a:pos x="T2" y="T3"/>
                                        </a:cxn>
                                        <a:cxn ang="0">
                                          <a:pos x="T4" y="T5"/>
                                        </a:cxn>
                                        <a:cxn ang="0">
                                          <a:pos x="T6" y="T7"/>
                                        </a:cxn>
                                        <a:cxn ang="0">
                                          <a:pos x="T8" y="T9"/>
                                        </a:cxn>
                                      </a:cxnLst>
                                      <a:rect l="0" t="0" r="r" b="b"/>
                                      <a:pathLst>
                                        <a:path w="7" h="1155">
                                          <a:moveTo>
                                            <a:pt x="0" y="7"/>
                                          </a:moveTo>
                                          <a:lnTo>
                                            <a:pt x="0" y="1155"/>
                                          </a:lnTo>
                                          <a:lnTo>
                                            <a:pt x="7" y="1155"/>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51"/>
                                  <wps:cNvSpPr>
                                    <a:spLocks/>
                                  </wps:cNvSpPr>
                                  <wps:spPr bwMode="auto">
                                    <a:xfrm>
                                      <a:off x="5154" y="2307"/>
                                      <a:ext cx="6" cy="1162"/>
                                    </a:xfrm>
                                    <a:custGeom>
                                      <a:avLst/>
                                      <a:gdLst>
                                        <a:gd name="T0" fmla="*/ 0 w 6"/>
                                        <a:gd name="T1" fmla="*/ 0 h 1162"/>
                                        <a:gd name="T2" fmla="*/ 0 w 6"/>
                                        <a:gd name="T3" fmla="*/ 1155 h 1162"/>
                                        <a:gd name="T4" fmla="*/ 6 w 6"/>
                                        <a:gd name="T5" fmla="*/ 1162 h 1162"/>
                                        <a:gd name="T6" fmla="*/ 6 w 6"/>
                                        <a:gd name="T7" fmla="*/ 0 h 1162"/>
                                        <a:gd name="T8" fmla="*/ 0 w 6"/>
                                        <a:gd name="T9" fmla="*/ 0 h 1162"/>
                                      </a:gdLst>
                                      <a:ahLst/>
                                      <a:cxnLst>
                                        <a:cxn ang="0">
                                          <a:pos x="T0" y="T1"/>
                                        </a:cxn>
                                        <a:cxn ang="0">
                                          <a:pos x="T2" y="T3"/>
                                        </a:cxn>
                                        <a:cxn ang="0">
                                          <a:pos x="T4" y="T5"/>
                                        </a:cxn>
                                        <a:cxn ang="0">
                                          <a:pos x="T6" y="T7"/>
                                        </a:cxn>
                                        <a:cxn ang="0">
                                          <a:pos x="T8" y="T9"/>
                                        </a:cxn>
                                      </a:cxnLst>
                                      <a:rect l="0" t="0" r="r" b="b"/>
                                      <a:pathLst>
                                        <a:path w="6" h="1162">
                                          <a:moveTo>
                                            <a:pt x="0" y="0"/>
                                          </a:moveTo>
                                          <a:lnTo>
                                            <a:pt x="0" y="1155"/>
                                          </a:lnTo>
                                          <a:lnTo>
                                            <a:pt x="6" y="1162"/>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Rectangle 652"/>
                                  <wps:cNvSpPr>
                                    <a:spLocks noChangeArrowheads="1"/>
                                  </wps:cNvSpPr>
                                  <wps:spPr bwMode="auto">
                                    <a:xfrm>
                                      <a:off x="5160" y="2307"/>
                                      <a:ext cx="7" cy="116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53"/>
                                  <wps:cNvSpPr>
                                    <a:spLocks noChangeArrowheads="1"/>
                                  </wps:cNvSpPr>
                                  <wps:spPr bwMode="auto">
                                    <a:xfrm>
                                      <a:off x="5167" y="2307"/>
                                      <a:ext cx="7" cy="83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Freeform 654"/>
                                  <wps:cNvSpPr>
                                    <a:spLocks/>
                                  </wps:cNvSpPr>
                                  <wps:spPr bwMode="auto">
                                    <a:xfrm>
                                      <a:off x="5167" y="3143"/>
                                      <a:ext cx="7" cy="326"/>
                                    </a:xfrm>
                                    <a:custGeom>
                                      <a:avLst/>
                                      <a:gdLst>
                                        <a:gd name="T0" fmla="*/ 0 w 7"/>
                                        <a:gd name="T1" fmla="*/ 0 h 326"/>
                                        <a:gd name="T2" fmla="*/ 0 w 7"/>
                                        <a:gd name="T3" fmla="*/ 326 h 326"/>
                                        <a:gd name="T4" fmla="*/ 7 w 7"/>
                                        <a:gd name="T5" fmla="*/ 326 h 326"/>
                                        <a:gd name="T6" fmla="*/ 7 w 7"/>
                                        <a:gd name="T7" fmla="*/ 7 h 326"/>
                                        <a:gd name="T8" fmla="*/ 0 w 7"/>
                                        <a:gd name="T9" fmla="*/ 0 h 326"/>
                                      </a:gdLst>
                                      <a:ahLst/>
                                      <a:cxnLst>
                                        <a:cxn ang="0">
                                          <a:pos x="T0" y="T1"/>
                                        </a:cxn>
                                        <a:cxn ang="0">
                                          <a:pos x="T2" y="T3"/>
                                        </a:cxn>
                                        <a:cxn ang="0">
                                          <a:pos x="T4" y="T5"/>
                                        </a:cxn>
                                        <a:cxn ang="0">
                                          <a:pos x="T6" y="T7"/>
                                        </a:cxn>
                                        <a:cxn ang="0">
                                          <a:pos x="T8" y="T9"/>
                                        </a:cxn>
                                      </a:cxnLst>
                                      <a:rect l="0" t="0" r="r" b="b"/>
                                      <a:pathLst>
                                        <a:path w="7" h="326">
                                          <a:moveTo>
                                            <a:pt x="0" y="0"/>
                                          </a:moveTo>
                                          <a:lnTo>
                                            <a:pt x="0" y="326"/>
                                          </a:lnTo>
                                          <a:lnTo>
                                            <a:pt x="7" y="326"/>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Rectangle 655"/>
                                  <wps:cNvSpPr>
                                    <a:spLocks noChangeArrowheads="1"/>
                                  </wps:cNvSpPr>
                                  <wps:spPr bwMode="auto">
                                    <a:xfrm>
                                      <a:off x="5174" y="2307"/>
                                      <a:ext cx="6" cy="83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656"/>
                                  <wps:cNvSpPr>
                                    <a:spLocks/>
                                  </wps:cNvSpPr>
                                  <wps:spPr bwMode="auto">
                                    <a:xfrm>
                                      <a:off x="5174" y="3157"/>
                                      <a:ext cx="6" cy="305"/>
                                    </a:xfrm>
                                    <a:custGeom>
                                      <a:avLst/>
                                      <a:gdLst>
                                        <a:gd name="T0" fmla="*/ 0 w 6"/>
                                        <a:gd name="T1" fmla="*/ 0 h 305"/>
                                        <a:gd name="T2" fmla="*/ 0 w 6"/>
                                        <a:gd name="T3" fmla="*/ 305 h 305"/>
                                        <a:gd name="T4" fmla="*/ 6 w 6"/>
                                        <a:gd name="T5" fmla="*/ 305 h 305"/>
                                        <a:gd name="T6" fmla="*/ 6 w 6"/>
                                        <a:gd name="T7" fmla="*/ 6 h 305"/>
                                        <a:gd name="T8" fmla="*/ 0 w 6"/>
                                        <a:gd name="T9" fmla="*/ 0 h 305"/>
                                      </a:gdLst>
                                      <a:ahLst/>
                                      <a:cxnLst>
                                        <a:cxn ang="0">
                                          <a:pos x="T0" y="T1"/>
                                        </a:cxn>
                                        <a:cxn ang="0">
                                          <a:pos x="T2" y="T3"/>
                                        </a:cxn>
                                        <a:cxn ang="0">
                                          <a:pos x="T4" y="T5"/>
                                        </a:cxn>
                                        <a:cxn ang="0">
                                          <a:pos x="T6" y="T7"/>
                                        </a:cxn>
                                        <a:cxn ang="0">
                                          <a:pos x="T8" y="T9"/>
                                        </a:cxn>
                                      </a:cxnLst>
                                      <a:rect l="0" t="0" r="r" b="b"/>
                                      <a:pathLst>
                                        <a:path w="6" h="305">
                                          <a:moveTo>
                                            <a:pt x="0" y="0"/>
                                          </a:moveTo>
                                          <a:lnTo>
                                            <a:pt x="0" y="305"/>
                                          </a:lnTo>
                                          <a:lnTo>
                                            <a:pt x="6" y="305"/>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57"/>
                                  <wps:cNvSpPr>
                                    <a:spLocks/>
                                  </wps:cNvSpPr>
                                  <wps:spPr bwMode="auto">
                                    <a:xfrm>
                                      <a:off x="5180" y="2300"/>
                                      <a:ext cx="7" cy="837"/>
                                    </a:xfrm>
                                    <a:custGeom>
                                      <a:avLst/>
                                      <a:gdLst>
                                        <a:gd name="T0" fmla="*/ 0 w 7"/>
                                        <a:gd name="T1" fmla="*/ 7 h 837"/>
                                        <a:gd name="T2" fmla="*/ 0 w 7"/>
                                        <a:gd name="T3" fmla="*/ 837 h 837"/>
                                        <a:gd name="T4" fmla="*/ 7 w 7"/>
                                        <a:gd name="T5" fmla="*/ 830 h 837"/>
                                        <a:gd name="T6" fmla="*/ 7 w 7"/>
                                        <a:gd name="T7" fmla="*/ 0 h 837"/>
                                        <a:gd name="T8" fmla="*/ 0 w 7"/>
                                        <a:gd name="T9" fmla="*/ 7 h 837"/>
                                      </a:gdLst>
                                      <a:ahLst/>
                                      <a:cxnLst>
                                        <a:cxn ang="0">
                                          <a:pos x="T0" y="T1"/>
                                        </a:cxn>
                                        <a:cxn ang="0">
                                          <a:pos x="T2" y="T3"/>
                                        </a:cxn>
                                        <a:cxn ang="0">
                                          <a:pos x="T4" y="T5"/>
                                        </a:cxn>
                                        <a:cxn ang="0">
                                          <a:pos x="T6" y="T7"/>
                                        </a:cxn>
                                        <a:cxn ang="0">
                                          <a:pos x="T8" y="T9"/>
                                        </a:cxn>
                                      </a:cxnLst>
                                      <a:rect l="0" t="0" r="r" b="b"/>
                                      <a:pathLst>
                                        <a:path w="7" h="837">
                                          <a:moveTo>
                                            <a:pt x="0" y="7"/>
                                          </a:moveTo>
                                          <a:lnTo>
                                            <a:pt x="0" y="837"/>
                                          </a:lnTo>
                                          <a:lnTo>
                                            <a:pt x="7" y="83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Rectangle 658"/>
                                  <wps:cNvSpPr>
                                    <a:spLocks noChangeArrowheads="1"/>
                                  </wps:cNvSpPr>
                                  <wps:spPr bwMode="auto">
                                    <a:xfrm>
                                      <a:off x="5180" y="3170"/>
                                      <a:ext cx="7" cy="29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Freeform 659"/>
                                  <wps:cNvSpPr>
                                    <a:spLocks/>
                                  </wps:cNvSpPr>
                                  <wps:spPr bwMode="auto">
                                    <a:xfrm>
                                      <a:off x="5187" y="2294"/>
                                      <a:ext cx="7" cy="836"/>
                                    </a:xfrm>
                                    <a:custGeom>
                                      <a:avLst/>
                                      <a:gdLst>
                                        <a:gd name="T0" fmla="*/ 0 w 7"/>
                                        <a:gd name="T1" fmla="*/ 6 h 836"/>
                                        <a:gd name="T2" fmla="*/ 0 w 7"/>
                                        <a:gd name="T3" fmla="*/ 836 h 836"/>
                                        <a:gd name="T4" fmla="*/ 7 w 7"/>
                                        <a:gd name="T5" fmla="*/ 836 h 836"/>
                                        <a:gd name="T6" fmla="*/ 7 w 7"/>
                                        <a:gd name="T7" fmla="*/ 0 h 836"/>
                                        <a:gd name="T8" fmla="*/ 0 w 7"/>
                                        <a:gd name="T9" fmla="*/ 6 h 836"/>
                                      </a:gdLst>
                                      <a:ahLst/>
                                      <a:cxnLst>
                                        <a:cxn ang="0">
                                          <a:pos x="T0" y="T1"/>
                                        </a:cxn>
                                        <a:cxn ang="0">
                                          <a:pos x="T2" y="T3"/>
                                        </a:cxn>
                                        <a:cxn ang="0">
                                          <a:pos x="T4" y="T5"/>
                                        </a:cxn>
                                        <a:cxn ang="0">
                                          <a:pos x="T6" y="T7"/>
                                        </a:cxn>
                                        <a:cxn ang="0">
                                          <a:pos x="T8" y="T9"/>
                                        </a:cxn>
                                      </a:cxnLst>
                                      <a:rect l="0" t="0" r="r" b="b"/>
                                      <a:pathLst>
                                        <a:path w="7" h="836">
                                          <a:moveTo>
                                            <a:pt x="0" y="6"/>
                                          </a:moveTo>
                                          <a:lnTo>
                                            <a:pt x="0" y="836"/>
                                          </a:lnTo>
                                          <a:lnTo>
                                            <a:pt x="7" y="836"/>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Rectangle 660"/>
                                  <wps:cNvSpPr>
                                    <a:spLocks noChangeArrowheads="1"/>
                                  </wps:cNvSpPr>
                                  <wps:spPr bwMode="auto">
                                    <a:xfrm>
                                      <a:off x="5187" y="3170"/>
                                      <a:ext cx="7" cy="26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61"/>
                                  <wps:cNvSpPr>
                                    <a:spLocks noChangeArrowheads="1"/>
                                  </wps:cNvSpPr>
                                  <wps:spPr bwMode="auto">
                                    <a:xfrm>
                                      <a:off x="5194" y="2300"/>
                                      <a:ext cx="6" cy="82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Freeform 662"/>
                                  <wps:cNvSpPr>
                                    <a:spLocks/>
                                  </wps:cNvSpPr>
                                  <wps:spPr bwMode="auto">
                                    <a:xfrm>
                                      <a:off x="5194" y="3177"/>
                                      <a:ext cx="6" cy="252"/>
                                    </a:xfrm>
                                    <a:custGeom>
                                      <a:avLst/>
                                      <a:gdLst>
                                        <a:gd name="T0" fmla="*/ 0 w 6"/>
                                        <a:gd name="T1" fmla="*/ 0 h 252"/>
                                        <a:gd name="T2" fmla="*/ 0 w 6"/>
                                        <a:gd name="T3" fmla="*/ 252 h 252"/>
                                        <a:gd name="T4" fmla="*/ 6 w 6"/>
                                        <a:gd name="T5" fmla="*/ 245 h 252"/>
                                        <a:gd name="T6" fmla="*/ 6 w 6"/>
                                        <a:gd name="T7" fmla="*/ 0 h 252"/>
                                        <a:gd name="T8" fmla="*/ 0 w 6"/>
                                        <a:gd name="T9" fmla="*/ 0 h 252"/>
                                      </a:gdLst>
                                      <a:ahLst/>
                                      <a:cxnLst>
                                        <a:cxn ang="0">
                                          <a:pos x="T0" y="T1"/>
                                        </a:cxn>
                                        <a:cxn ang="0">
                                          <a:pos x="T2" y="T3"/>
                                        </a:cxn>
                                        <a:cxn ang="0">
                                          <a:pos x="T4" y="T5"/>
                                        </a:cxn>
                                        <a:cxn ang="0">
                                          <a:pos x="T6" y="T7"/>
                                        </a:cxn>
                                        <a:cxn ang="0">
                                          <a:pos x="T8" y="T9"/>
                                        </a:cxn>
                                      </a:cxnLst>
                                      <a:rect l="0" t="0" r="r" b="b"/>
                                      <a:pathLst>
                                        <a:path w="6" h="252">
                                          <a:moveTo>
                                            <a:pt x="0" y="0"/>
                                          </a:moveTo>
                                          <a:lnTo>
                                            <a:pt x="0" y="252"/>
                                          </a:lnTo>
                                          <a:lnTo>
                                            <a:pt x="6" y="245"/>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Rectangle 663"/>
                                  <wps:cNvSpPr>
                                    <a:spLocks noChangeArrowheads="1"/>
                                  </wps:cNvSpPr>
                                  <wps:spPr bwMode="auto">
                                    <a:xfrm>
                                      <a:off x="5200" y="2300"/>
                                      <a:ext cx="7" cy="82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664"/>
                                  <wps:cNvSpPr>
                                    <a:spLocks/>
                                  </wps:cNvSpPr>
                                  <wps:spPr bwMode="auto">
                                    <a:xfrm>
                                      <a:off x="5200" y="3177"/>
                                      <a:ext cx="7" cy="212"/>
                                    </a:xfrm>
                                    <a:custGeom>
                                      <a:avLst/>
                                      <a:gdLst>
                                        <a:gd name="T0" fmla="*/ 0 w 7"/>
                                        <a:gd name="T1" fmla="*/ 6 h 212"/>
                                        <a:gd name="T2" fmla="*/ 0 w 7"/>
                                        <a:gd name="T3" fmla="*/ 212 h 212"/>
                                        <a:gd name="T4" fmla="*/ 7 w 7"/>
                                        <a:gd name="T5" fmla="*/ 212 h 212"/>
                                        <a:gd name="T6" fmla="*/ 7 w 7"/>
                                        <a:gd name="T7" fmla="*/ 0 h 212"/>
                                        <a:gd name="T8" fmla="*/ 0 w 7"/>
                                        <a:gd name="T9" fmla="*/ 6 h 212"/>
                                      </a:gdLst>
                                      <a:ahLst/>
                                      <a:cxnLst>
                                        <a:cxn ang="0">
                                          <a:pos x="T0" y="T1"/>
                                        </a:cxn>
                                        <a:cxn ang="0">
                                          <a:pos x="T2" y="T3"/>
                                        </a:cxn>
                                        <a:cxn ang="0">
                                          <a:pos x="T4" y="T5"/>
                                        </a:cxn>
                                        <a:cxn ang="0">
                                          <a:pos x="T6" y="T7"/>
                                        </a:cxn>
                                        <a:cxn ang="0">
                                          <a:pos x="T8" y="T9"/>
                                        </a:cxn>
                                      </a:cxnLst>
                                      <a:rect l="0" t="0" r="r" b="b"/>
                                      <a:pathLst>
                                        <a:path w="7" h="212">
                                          <a:moveTo>
                                            <a:pt x="0" y="6"/>
                                          </a:moveTo>
                                          <a:lnTo>
                                            <a:pt x="0" y="212"/>
                                          </a:lnTo>
                                          <a:lnTo>
                                            <a:pt x="7" y="212"/>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65"/>
                                  <wps:cNvSpPr>
                                    <a:spLocks/>
                                  </wps:cNvSpPr>
                                  <wps:spPr bwMode="auto">
                                    <a:xfrm>
                                      <a:off x="5207" y="2300"/>
                                      <a:ext cx="7" cy="777"/>
                                    </a:xfrm>
                                    <a:custGeom>
                                      <a:avLst/>
                                      <a:gdLst>
                                        <a:gd name="T0" fmla="*/ 0 w 7"/>
                                        <a:gd name="T1" fmla="*/ 0 h 777"/>
                                        <a:gd name="T2" fmla="*/ 0 w 7"/>
                                        <a:gd name="T3" fmla="*/ 777 h 777"/>
                                        <a:gd name="T4" fmla="*/ 7 w 7"/>
                                        <a:gd name="T5" fmla="*/ 777 h 777"/>
                                        <a:gd name="T6" fmla="*/ 7 w 7"/>
                                        <a:gd name="T7" fmla="*/ 7 h 777"/>
                                        <a:gd name="T8" fmla="*/ 0 w 7"/>
                                        <a:gd name="T9" fmla="*/ 0 h 777"/>
                                      </a:gdLst>
                                      <a:ahLst/>
                                      <a:cxnLst>
                                        <a:cxn ang="0">
                                          <a:pos x="T0" y="T1"/>
                                        </a:cxn>
                                        <a:cxn ang="0">
                                          <a:pos x="T2" y="T3"/>
                                        </a:cxn>
                                        <a:cxn ang="0">
                                          <a:pos x="T4" y="T5"/>
                                        </a:cxn>
                                        <a:cxn ang="0">
                                          <a:pos x="T6" y="T7"/>
                                        </a:cxn>
                                        <a:cxn ang="0">
                                          <a:pos x="T8" y="T9"/>
                                        </a:cxn>
                                      </a:cxnLst>
                                      <a:rect l="0" t="0" r="r" b="b"/>
                                      <a:pathLst>
                                        <a:path w="7" h="777">
                                          <a:moveTo>
                                            <a:pt x="0" y="0"/>
                                          </a:moveTo>
                                          <a:lnTo>
                                            <a:pt x="0" y="777"/>
                                          </a:lnTo>
                                          <a:lnTo>
                                            <a:pt x="7" y="777"/>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66"/>
                                  <wps:cNvSpPr>
                                    <a:spLocks/>
                                  </wps:cNvSpPr>
                                  <wps:spPr bwMode="auto">
                                    <a:xfrm>
                                      <a:off x="5207" y="3110"/>
                                      <a:ext cx="7" cy="7"/>
                                    </a:xfrm>
                                    <a:custGeom>
                                      <a:avLst/>
                                      <a:gdLst>
                                        <a:gd name="T0" fmla="*/ 0 w 7"/>
                                        <a:gd name="T1" fmla="*/ 0 h 7"/>
                                        <a:gd name="T2" fmla="*/ 0 w 7"/>
                                        <a:gd name="T3" fmla="*/ 7 h 7"/>
                                        <a:gd name="T4" fmla="*/ 7 w 7"/>
                                        <a:gd name="T5" fmla="*/ 0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67"/>
                                  <wps:cNvSpPr>
                                    <a:spLocks/>
                                  </wps:cNvSpPr>
                                  <wps:spPr bwMode="auto">
                                    <a:xfrm>
                                      <a:off x="5207" y="3177"/>
                                      <a:ext cx="7" cy="20"/>
                                    </a:xfrm>
                                    <a:custGeom>
                                      <a:avLst/>
                                      <a:gdLst>
                                        <a:gd name="T0" fmla="*/ 0 w 7"/>
                                        <a:gd name="T1" fmla="*/ 6 h 20"/>
                                        <a:gd name="T2" fmla="*/ 0 w 7"/>
                                        <a:gd name="T3" fmla="*/ 20 h 20"/>
                                        <a:gd name="T4" fmla="*/ 7 w 7"/>
                                        <a:gd name="T5" fmla="*/ 13 h 20"/>
                                        <a:gd name="T6" fmla="*/ 7 w 7"/>
                                        <a:gd name="T7" fmla="*/ 0 h 20"/>
                                        <a:gd name="T8" fmla="*/ 0 w 7"/>
                                        <a:gd name="T9" fmla="*/ 6 h 20"/>
                                      </a:gdLst>
                                      <a:ahLst/>
                                      <a:cxnLst>
                                        <a:cxn ang="0">
                                          <a:pos x="T0" y="T1"/>
                                        </a:cxn>
                                        <a:cxn ang="0">
                                          <a:pos x="T2" y="T3"/>
                                        </a:cxn>
                                        <a:cxn ang="0">
                                          <a:pos x="T4" y="T5"/>
                                        </a:cxn>
                                        <a:cxn ang="0">
                                          <a:pos x="T6" y="T7"/>
                                        </a:cxn>
                                        <a:cxn ang="0">
                                          <a:pos x="T8" y="T9"/>
                                        </a:cxn>
                                      </a:cxnLst>
                                      <a:rect l="0" t="0" r="r" b="b"/>
                                      <a:pathLst>
                                        <a:path w="7" h="20">
                                          <a:moveTo>
                                            <a:pt x="0" y="6"/>
                                          </a:moveTo>
                                          <a:lnTo>
                                            <a:pt x="0" y="20"/>
                                          </a:lnTo>
                                          <a:lnTo>
                                            <a:pt x="7" y="1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68"/>
                                  <wps:cNvSpPr>
                                    <a:spLocks/>
                                  </wps:cNvSpPr>
                                  <wps:spPr bwMode="auto">
                                    <a:xfrm>
                                      <a:off x="5207" y="3210"/>
                                      <a:ext cx="7" cy="166"/>
                                    </a:xfrm>
                                    <a:custGeom>
                                      <a:avLst/>
                                      <a:gdLst>
                                        <a:gd name="T0" fmla="*/ 0 w 7"/>
                                        <a:gd name="T1" fmla="*/ 0 h 166"/>
                                        <a:gd name="T2" fmla="*/ 0 w 7"/>
                                        <a:gd name="T3" fmla="*/ 166 h 166"/>
                                        <a:gd name="T4" fmla="*/ 7 w 7"/>
                                        <a:gd name="T5" fmla="*/ 166 h 166"/>
                                        <a:gd name="T6" fmla="*/ 7 w 7"/>
                                        <a:gd name="T7" fmla="*/ 6 h 166"/>
                                        <a:gd name="T8" fmla="*/ 0 w 7"/>
                                        <a:gd name="T9" fmla="*/ 0 h 166"/>
                                      </a:gdLst>
                                      <a:ahLst/>
                                      <a:cxnLst>
                                        <a:cxn ang="0">
                                          <a:pos x="T0" y="T1"/>
                                        </a:cxn>
                                        <a:cxn ang="0">
                                          <a:pos x="T2" y="T3"/>
                                        </a:cxn>
                                        <a:cxn ang="0">
                                          <a:pos x="T4" y="T5"/>
                                        </a:cxn>
                                        <a:cxn ang="0">
                                          <a:pos x="T6" y="T7"/>
                                        </a:cxn>
                                        <a:cxn ang="0">
                                          <a:pos x="T8" y="T9"/>
                                        </a:cxn>
                                      </a:cxnLst>
                                      <a:rect l="0" t="0" r="r" b="b"/>
                                      <a:pathLst>
                                        <a:path w="7" h="166">
                                          <a:moveTo>
                                            <a:pt x="0" y="0"/>
                                          </a:moveTo>
                                          <a:lnTo>
                                            <a:pt x="0" y="166"/>
                                          </a:lnTo>
                                          <a:lnTo>
                                            <a:pt x="7" y="166"/>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69"/>
                                  <wps:cNvSpPr>
                                    <a:spLocks/>
                                  </wps:cNvSpPr>
                                  <wps:spPr bwMode="auto">
                                    <a:xfrm>
                                      <a:off x="5214" y="2307"/>
                                      <a:ext cx="6" cy="763"/>
                                    </a:xfrm>
                                    <a:custGeom>
                                      <a:avLst/>
                                      <a:gdLst>
                                        <a:gd name="T0" fmla="*/ 0 w 6"/>
                                        <a:gd name="T1" fmla="*/ 0 h 763"/>
                                        <a:gd name="T2" fmla="*/ 0 w 6"/>
                                        <a:gd name="T3" fmla="*/ 763 h 763"/>
                                        <a:gd name="T4" fmla="*/ 6 w 6"/>
                                        <a:gd name="T5" fmla="*/ 757 h 763"/>
                                        <a:gd name="T6" fmla="*/ 6 w 6"/>
                                        <a:gd name="T7" fmla="*/ 0 h 763"/>
                                        <a:gd name="T8" fmla="*/ 0 w 6"/>
                                        <a:gd name="T9" fmla="*/ 0 h 763"/>
                                      </a:gdLst>
                                      <a:ahLst/>
                                      <a:cxnLst>
                                        <a:cxn ang="0">
                                          <a:pos x="T0" y="T1"/>
                                        </a:cxn>
                                        <a:cxn ang="0">
                                          <a:pos x="T2" y="T3"/>
                                        </a:cxn>
                                        <a:cxn ang="0">
                                          <a:pos x="T4" y="T5"/>
                                        </a:cxn>
                                        <a:cxn ang="0">
                                          <a:pos x="T6" y="T7"/>
                                        </a:cxn>
                                        <a:cxn ang="0">
                                          <a:pos x="T8" y="T9"/>
                                        </a:cxn>
                                      </a:cxnLst>
                                      <a:rect l="0" t="0" r="r" b="b"/>
                                      <a:pathLst>
                                        <a:path w="6" h="763">
                                          <a:moveTo>
                                            <a:pt x="0" y="0"/>
                                          </a:moveTo>
                                          <a:lnTo>
                                            <a:pt x="0" y="763"/>
                                          </a:lnTo>
                                          <a:lnTo>
                                            <a:pt x="6" y="75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70"/>
                                  <wps:cNvSpPr>
                                    <a:spLocks/>
                                  </wps:cNvSpPr>
                                  <wps:spPr bwMode="auto">
                                    <a:xfrm>
                                      <a:off x="5214" y="3183"/>
                                      <a:ext cx="6" cy="7"/>
                                    </a:xfrm>
                                    <a:custGeom>
                                      <a:avLst/>
                                      <a:gdLst>
                                        <a:gd name="T0" fmla="*/ 0 w 6"/>
                                        <a:gd name="T1" fmla="*/ 0 h 7"/>
                                        <a:gd name="T2" fmla="*/ 0 w 6"/>
                                        <a:gd name="T3" fmla="*/ 7 h 7"/>
                                        <a:gd name="T4" fmla="*/ 6 w 6"/>
                                        <a:gd name="T5" fmla="*/ 7 h 7"/>
                                        <a:gd name="T6" fmla="*/ 6 w 6"/>
                                        <a:gd name="T7" fmla="*/ 7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7"/>
                                          </a:lnTo>
                                          <a:lnTo>
                                            <a:pt x="6" y="7"/>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Rectangle 671"/>
                                  <wps:cNvSpPr>
                                    <a:spLocks noChangeArrowheads="1"/>
                                  </wps:cNvSpPr>
                                  <wps:spPr bwMode="auto">
                                    <a:xfrm>
                                      <a:off x="5214" y="3223"/>
                                      <a:ext cx="6" cy="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Freeform 672"/>
                                  <wps:cNvSpPr>
                                    <a:spLocks/>
                                  </wps:cNvSpPr>
                                  <wps:spPr bwMode="auto">
                                    <a:xfrm>
                                      <a:off x="5214" y="3316"/>
                                      <a:ext cx="6" cy="40"/>
                                    </a:xfrm>
                                    <a:custGeom>
                                      <a:avLst/>
                                      <a:gdLst>
                                        <a:gd name="T0" fmla="*/ 0 w 6"/>
                                        <a:gd name="T1" fmla="*/ 0 h 40"/>
                                        <a:gd name="T2" fmla="*/ 0 w 6"/>
                                        <a:gd name="T3" fmla="*/ 40 h 40"/>
                                        <a:gd name="T4" fmla="*/ 6 w 6"/>
                                        <a:gd name="T5" fmla="*/ 33 h 40"/>
                                        <a:gd name="T6" fmla="*/ 6 w 6"/>
                                        <a:gd name="T7" fmla="*/ 7 h 40"/>
                                        <a:gd name="T8" fmla="*/ 0 w 6"/>
                                        <a:gd name="T9" fmla="*/ 0 h 40"/>
                                      </a:gdLst>
                                      <a:ahLst/>
                                      <a:cxnLst>
                                        <a:cxn ang="0">
                                          <a:pos x="T0" y="T1"/>
                                        </a:cxn>
                                        <a:cxn ang="0">
                                          <a:pos x="T2" y="T3"/>
                                        </a:cxn>
                                        <a:cxn ang="0">
                                          <a:pos x="T4" y="T5"/>
                                        </a:cxn>
                                        <a:cxn ang="0">
                                          <a:pos x="T6" y="T7"/>
                                        </a:cxn>
                                        <a:cxn ang="0">
                                          <a:pos x="T8" y="T9"/>
                                        </a:cxn>
                                      </a:cxnLst>
                                      <a:rect l="0" t="0" r="r" b="b"/>
                                      <a:pathLst>
                                        <a:path w="6" h="40">
                                          <a:moveTo>
                                            <a:pt x="0" y="0"/>
                                          </a:moveTo>
                                          <a:lnTo>
                                            <a:pt x="0" y="40"/>
                                          </a:lnTo>
                                          <a:lnTo>
                                            <a:pt x="6" y="33"/>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73"/>
                                  <wps:cNvSpPr>
                                    <a:spLocks/>
                                  </wps:cNvSpPr>
                                  <wps:spPr bwMode="auto">
                                    <a:xfrm>
                                      <a:off x="5220" y="2307"/>
                                      <a:ext cx="7" cy="737"/>
                                    </a:xfrm>
                                    <a:custGeom>
                                      <a:avLst/>
                                      <a:gdLst>
                                        <a:gd name="T0" fmla="*/ 0 w 7"/>
                                        <a:gd name="T1" fmla="*/ 7 h 737"/>
                                        <a:gd name="T2" fmla="*/ 0 w 7"/>
                                        <a:gd name="T3" fmla="*/ 737 h 737"/>
                                        <a:gd name="T4" fmla="*/ 7 w 7"/>
                                        <a:gd name="T5" fmla="*/ 730 h 737"/>
                                        <a:gd name="T6" fmla="*/ 7 w 7"/>
                                        <a:gd name="T7" fmla="*/ 0 h 737"/>
                                        <a:gd name="T8" fmla="*/ 0 w 7"/>
                                        <a:gd name="T9" fmla="*/ 7 h 737"/>
                                      </a:gdLst>
                                      <a:ahLst/>
                                      <a:cxnLst>
                                        <a:cxn ang="0">
                                          <a:pos x="T0" y="T1"/>
                                        </a:cxn>
                                        <a:cxn ang="0">
                                          <a:pos x="T2" y="T3"/>
                                        </a:cxn>
                                        <a:cxn ang="0">
                                          <a:pos x="T4" y="T5"/>
                                        </a:cxn>
                                        <a:cxn ang="0">
                                          <a:pos x="T6" y="T7"/>
                                        </a:cxn>
                                        <a:cxn ang="0">
                                          <a:pos x="T8" y="T9"/>
                                        </a:cxn>
                                      </a:cxnLst>
                                      <a:rect l="0" t="0" r="r" b="b"/>
                                      <a:pathLst>
                                        <a:path w="7" h="737">
                                          <a:moveTo>
                                            <a:pt x="0" y="7"/>
                                          </a:moveTo>
                                          <a:lnTo>
                                            <a:pt x="0" y="737"/>
                                          </a:lnTo>
                                          <a:lnTo>
                                            <a:pt x="7" y="73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74"/>
                                  <wps:cNvSpPr>
                                    <a:spLocks/>
                                  </wps:cNvSpPr>
                                  <wps:spPr bwMode="auto">
                                    <a:xfrm>
                                      <a:off x="5220" y="3044"/>
                                      <a:ext cx="7" cy="13"/>
                                    </a:xfrm>
                                    <a:custGeom>
                                      <a:avLst/>
                                      <a:gdLst>
                                        <a:gd name="T0" fmla="*/ 0 w 7"/>
                                        <a:gd name="T1" fmla="*/ 0 h 13"/>
                                        <a:gd name="T2" fmla="*/ 0 w 7"/>
                                        <a:gd name="T3" fmla="*/ 13 h 13"/>
                                        <a:gd name="T4" fmla="*/ 7 w 7"/>
                                        <a:gd name="T5" fmla="*/ 6 h 13"/>
                                        <a:gd name="T6" fmla="*/ 7 w 7"/>
                                        <a:gd name="T7" fmla="*/ 6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13"/>
                                          </a:lnTo>
                                          <a:lnTo>
                                            <a:pt x="7" y="6"/>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75"/>
                                  <wps:cNvSpPr>
                                    <a:spLocks/>
                                  </wps:cNvSpPr>
                                  <wps:spPr bwMode="auto">
                                    <a:xfrm>
                                      <a:off x="5220" y="3230"/>
                                      <a:ext cx="7" cy="79"/>
                                    </a:xfrm>
                                    <a:custGeom>
                                      <a:avLst/>
                                      <a:gdLst>
                                        <a:gd name="T0" fmla="*/ 0 w 7"/>
                                        <a:gd name="T1" fmla="*/ 0 h 79"/>
                                        <a:gd name="T2" fmla="*/ 0 w 7"/>
                                        <a:gd name="T3" fmla="*/ 79 h 79"/>
                                        <a:gd name="T4" fmla="*/ 7 w 7"/>
                                        <a:gd name="T5" fmla="*/ 73 h 79"/>
                                        <a:gd name="T6" fmla="*/ 7 w 7"/>
                                        <a:gd name="T7" fmla="*/ 0 h 79"/>
                                        <a:gd name="T8" fmla="*/ 0 w 7"/>
                                        <a:gd name="T9" fmla="*/ 0 h 79"/>
                                      </a:gdLst>
                                      <a:ahLst/>
                                      <a:cxnLst>
                                        <a:cxn ang="0">
                                          <a:pos x="T0" y="T1"/>
                                        </a:cxn>
                                        <a:cxn ang="0">
                                          <a:pos x="T2" y="T3"/>
                                        </a:cxn>
                                        <a:cxn ang="0">
                                          <a:pos x="T4" y="T5"/>
                                        </a:cxn>
                                        <a:cxn ang="0">
                                          <a:pos x="T6" y="T7"/>
                                        </a:cxn>
                                        <a:cxn ang="0">
                                          <a:pos x="T8" y="T9"/>
                                        </a:cxn>
                                      </a:cxnLst>
                                      <a:rect l="0" t="0" r="r" b="b"/>
                                      <a:pathLst>
                                        <a:path w="7" h="79">
                                          <a:moveTo>
                                            <a:pt x="0" y="0"/>
                                          </a:moveTo>
                                          <a:lnTo>
                                            <a:pt x="0" y="79"/>
                                          </a:lnTo>
                                          <a:lnTo>
                                            <a:pt x="7" y="7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76"/>
                                  <wps:cNvSpPr>
                                    <a:spLocks/>
                                  </wps:cNvSpPr>
                                  <wps:spPr bwMode="auto">
                                    <a:xfrm>
                                      <a:off x="5227" y="2307"/>
                                      <a:ext cx="6" cy="710"/>
                                    </a:xfrm>
                                    <a:custGeom>
                                      <a:avLst/>
                                      <a:gdLst>
                                        <a:gd name="T0" fmla="*/ 0 w 6"/>
                                        <a:gd name="T1" fmla="*/ 0 h 710"/>
                                        <a:gd name="T2" fmla="*/ 0 w 6"/>
                                        <a:gd name="T3" fmla="*/ 710 h 710"/>
                                        <a:gd name="T4" fmla="*/ 6 w 6"/>
                                        <a:gd name="T5" fmla="*/ 704 h 710"/>
                                        <a:gd name="T6" fmla="*/ 6 w 6"/>
                                        <a:gd name="T7" fmla="*/ 0 h 710"/>
                                        <a:gd name="T8" fmla="*/ 0 w 6"/>
                                        <a:gd name="T9" fmla="*/ 0 h 710"/>
                                      </a:gdLst>
                                      <a:ahLst/>
                                      <a:cxnLst>
                                        <a:cxn ang="0">
                                          <a:pos x="T0" y="T1"/>
                                        </a:cxn>
                                        <a:cxn ang="0">
                                          <a:pos x="T2" y="T3"/>
                                        </a:cxn>
                                        <a:cxn ang="0">
                                          <a:pos x="T4" y="T5"/>
                                        </a:cxn>
                                        <a:cxn ang="0">
                                          <a:pos x="T6" y="T7"/>
                                        </a:cxn>
                                        <a:cxn ang="0">
                                          <a:pos x="T8" y="T9"/>
                                        </a:cxn>
                                      </a:cxnLst>
                                      <a:rect l="0" t="0" r="r" b="b"/>
                                      <a:pathLst>
                                        <a:path w="6" h="710">
                                          <a:moveTo>
                                            <a:pt x="0" y="0"/>
                                          </a:moveTo>
                                          <a:lnTo>
                                            <a:pt x="0" y="710"/>
                                          </a:lnTo>
                                          <a:lnTo>
                                            <a:pt x="6" y="704"/>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77"/>
                                  <wps:cNvSpPr>
                                    <a:spLocks/>
                                  </wps:cNvSpPr>
                                  <wps:spPr bwMode="auto">
                                    <a:xfrm>
                                      <a:off x="5227" y="3256"/>
                                      <a:ext cx="6" cy="20"/>
                                    </a:xfrm>
                                    <a:custGeom>
                                      <a:avLst/>
                                      <a:gdLst>
                                        <a:gd name="T0" fmla="*/ 0 w 6"/>
                                        <a:gd name="T1" fmla="*/ 0 h 20"/>
                                        <a:gd name="T2" fmla="*/ 0 w 6"/>
                                        <a:gd name="T3" fmla="*/ 20 h 20"/>
                                        <a:gd name="T4" fmla="*/ 6 w 6"/>
                                        <a:gd name="T5" fmla="*/ 14 h 20"/>
                                        <a:gd name="T6" fmla="*/ 6 w 6"/>
                                        <a:gd name="T7" fmla="*/ 0 h 20"/>
                                        <a:gd name="T8" fmla="*/ 0 w 6"/>
                                        <a:gd name="T9" fmla="*/ 0 h 20"/>
                                      </a:gdLst>
                                      <a:ahLst/>
                                      <a:cxnLst>
                                        <a:cxn ang="0">
                                          <a:pos x="T0" y="T1"/>
                                        </a:cxn>
                                        <a:cxn ang="0">
                                          <a:pos x="T2" y="T3"/>
                                        </a:cxn>
                                        <a:cxn ang="0">
                                          <a:pos x="T4" y="T5"/>
                                        </a:cxn>
                                        <a:cxn ang="0">
                                          <a:pos x="T6" y="T7"/>
                                        </a:cxn>
                                        <a:cxn ang="0">
                                          <a:pos x="T8" y="T9"/>
                                        </a:cxn>
                                      </a:cxnLst>
                                      <a:rect l="0" t="0" r="r" b="b"/>
                                      <a:pathLst>
                                        <a:path w="6" h="20">
                                          <a:moveTo>
                                            <a:pt x="0" y="0"/>
                                          </a:moveTo>
                                          <a:lnTo>
                                            <a:pt x="0" y="20"/>
                                          </a:lnTo>
                                          <a:lnTo>
                                            <a:pt x="6" y="14"/>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78"/>
                                  <wps:cNvSpPr>
                                    <a:spLocks/>
                                  </wps:cNvSpPr>
                                  <wps:spPr bwMode="auto">
                                    <a:xfrm>
                                      <a:off x="5227" y="3276"/>
                                      <a:ext cx="6" cy="7"/>
                                    </a:xfrm>
                                    <a:custGeom>
                                      <a:avLst/>
                                      <a:gdLst>
                                        <a:gd name="T0" fmla="*/ 0 w 6"/>
                                        <a:gd name="T1" fmla="*/ 0 h 7"/>
                                        <a:gd name="T2" fmla="*/ 0 w 6"/>
                                        <a:gd name="T3" fmla="*/ 7 h 7"/>
                                        <a:gd name="T4" fmla="*/ 6 w 6"/>
                                        <a:gd name="T5" fmla="*/ 0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7"/>
                                          </a:lnTo>
                                          <a:lnTo>
                                            <a:pt x="6" y="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Rectangle 679"/>
                                  <wps:cNvSpPr>
                                    <a:spLocks noChangeArrowheads="1"/>
                                  </wps:cNvSpPr>
                                  <wps:spPr bwMode="auto">
                                    <a:xfrm>
                                      <a:off x="5233" y="2300"/>
                                      <a:ext cx="7" cy="69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80"/>
                                  <wps:cNvSpPr>
                                    <a:spLocks noChangeArrowheads="1"/>
                                  </wps:cNvSpPr>
                                  <wps:spPr bwMode="auto">
                                    <a:xfrm>
                                      <a:off x="5240" y="2287"/>
                                      <a:ext cx="7" cy="71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Freeform 681"/>
                                  <wps:cNvSpPr>
                                    <a:spLocks/>
                                  </wps:cNvSpPr>
                                  <wps:spPr bwMode="auto">
                                    <a:xfrm>
                                      <a:off x="5247" y="2267"/>
                                      <a:ext cx="6" cy="710"/>
                                    </a:xfrm>
                                    <a:custGeom>
                                      <a:avLst/>
                                      <a:gdLst>
                                        <a:gd name="T0" fmla="*/ 0 w 6"/>
                                        <a:gd name="T1" fmla="*/ 7 h 710"/>
                                        <a:gd name="T2" fmla="*/ 0 w 6"/>
                                        <a:gd name="T3" fmla="*/ 710 h 710"/>
                                        <a:gd name="T4" fmla="*/ 6 w 6"/>
                                        <a:gd name="T5" fmla="*/ 704 h 710"/>
                                        <a:gd name="T6" fmla="*/ 6 w 6"/>
                                        <a:gd name="T7" fmla="*/ 0 h 710"/>
                                        <a:gd name="T8" fmla="*/ 0 w 6"/>
                                        <a:gd name="T9" fmla="*/ 7 h 710"/>
                                      </a:gdLst>
                                      <a:ahLst/>
                                      <a:cxnLst>
                                        <a:cxn ang="0">
                                          <a:pos x="T0" y="T1"/>
                                        </a:cxn>
                                        <a:cxn ang="0">
                                          <a:pos x="T2" y="T3"/>
                                        </a:cxn>
                                        <a:cxn ang="0">
                                          <a:pos x="T4" y="T5"/>
                                        </a:cxn>
                                        <a:cxn ang="0">
                                          <a:pos x="T6" y="T7"/>
                                        </a:cxn>
                                        <a:cxn ang="0">
                                          <a:pos x="T8" y="T9"/>
                                        </a:cxn>
                                      </a:cxnLst>
                                      <a:rect l="0" t="0" r="r" b="b"/>
                                      <a:pathLst>
                                        <a:path w="6" h="710">
                                          <a:moveTo>
                                            <a:pt x="0" y="7"/>
                                          </a:moveTo>
                                          <a:lnTo>
                                            <a:pt x="0" y="710"/>
                                          </a:lnTo>
                                          <a:lnTo>
                                            <a:pt x="6" y="704"/>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Rectangle 682"/>
                                  <wps:cNvSpPr>
                                    <a:spLocks noChangeArrowheads="1"/>
                                  </wps:cNvSpPr>
                                  <wps:spPr bwMode="auto">
                                    <a:xfrm>
                                      <a:off x="5253" y="2267"/>
                                      <a:ext cx="7" cy="69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83"/>
                                  <wps:cNvSpPr>
                                    <a:spLocks noChangeArrowheads="1"/>
                                  </wps:cNvSpPr>
                                  <wps:spPr bwMode="auto">
                                    <a:xfrm>
                                      <a:off x="5260" y="2267"/>
                                      <a:ext cx="7" cy="46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Freeform 684"/>
                                  <wps:cNvSpPr>
                                    <a:spLocks/>
                                  </wps:cNvSpPr>
                                  <wps:spPr bwMode="auto">
                                    <a:xfrm>
                                      <a:off x="5260" y="2738"/>
                                      <a:ext cx="7" cy="220"/>
                                    </a:xfrm>
                                    <a:custGeom>
                                      <a:avLst/>
                                      <a:gdLst>
                                        <a:gd name="T0" fmla="*/ 0 w 7"/>
                                        <a:gd name="T1" fmla="*/ 0 h 220"/>
                                        <a:gd name="T2" fmla="*/ 0 w 7"/>
                                        <a:gd name="T3" fmla="*/ 220 h 220"/>
                                        <a:gd name="T4" fmla="*/ 7 w 7"/>
                                        <a:gd name="T5" fmla="*/ 220 h 220"/>
                                        <a:gd name="T6" fmla="*/ 7 w 7"/>
                                        <a:gd name="T7" fmla="*/ 7 h 220"/>
                                        <a:gd name="T8" fmla="*/ 0 w 7"/>
                                        <a:gd name="T9" fmla="*/ 0 h 220"/>
                                      </a:gdLst>
                                      <a:ahLst/>
                                      <a:cxnLst>
                                        <a:cxn ang="0">
                                          <a:pos x="T0" y="T1"/>
                                        </a:cxn>
                                        <a:cxn ang="0">
                                          <a:pos x="T2" y="T3"/>
                                        </a:cxn>
                                        <a:cxn ang="0">
                                          <a:pos x="T4" y="T5"/>
                                        </a:cxn>
                                        <a:cxn ang="0">
                                          <a:pos x="T6" y="T7"/>
                                        </a:cxn>
                                        <a:cxn ang="0">
                                          <a:pos x="T8" y="T9"/>
                                        </a:cxn>
                                      </a:cxnLst>
                                      <a:rect l="0" t="0" r="r" b="b"/>
                                      <a:pathLst>
                                        <a:path w="7" h="220">
                                          <a:moveTo>
                                            <a:pt x="0" y="0"/>
                                          </a:moveTo>
                                          <a:lnTo>
                                            <a:pt x="0" y="220"/>
                                          </a:lnTo>
                                          <a:lnTo>
                                            <a:pt x="7" y="220"/>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85"/>
                                  <wps:cNvSpPr>
                                    <a:spLocks/>
                                  </wps:cNvSpPr>
                                  <wps:spPr bwMode="auto">
                                    <a:xfrm>
                                      <a:off x="5267" y="2267"/>
                                      <a:ext cx="6" cy="458"/>
                                    </a:xfrm>
                                    <a:custGeom>
                                      <a:avLst/>
                                      <a:gdLst>
                                        <a:gd name="T0" fmla="*/ 0 w 6"/>
                                        <a:gd name="T1" fmla="*/ 0 h 458"/>
                                        <a:gd name="T2" fmla="*/ 0 w 6"/>
                                        <a:gd name="T3" fmla="*/ 458 h 458"/>
                                        <a:gd name="T4" fmla="*/ 6 w 6"/>
                                        <a:gd name="T5" fmla="*/ 452 h 458"/>
                                        <a:gd name="T6" fmla="*/ 6 w 6"/>
                                        <a:gd name="T7" fmla="*/ 0 h 458"/>
                                        <a:gd name="T8" fmla="*/ 0 w 6"/>
                                        <a:gd name="T9" fmla="*/ 0 h 458"/>
                                      </a:gdLst>
                                      <a:ahLst/>
                                      <a:cxnLst>
                                        <a:cxn ang="0">
                                          <a:pos x="T0" y="T1"/>
                                        </a:cxn>
                                        <a:cxn ang="0">
                                          <a:pos x="T2" y="T3"/>
                                        </a:cxn>
                                        <a:cxn ang="0">
                                          <a:pos x="T4" y="T5"/>
                                        </a:cxn>
                                        <a:cxn ang="0">
                                          <a:pos x="T6" y="T7"/>
                                        </a:cxn>
                                        <a:cxn ang="0">
                                          <a:pos x="T8" y="T9"/>
                                        </a:cxn>
                                      </a:cxnLst>
                                      <a:rect l="0" t="0" r="r" b="b"/>
                                      <a:pathLst>
                                        <a:path w="6" h="458">
                                          <a:moveTo>
                                            <a:pt x="0" y="0"/>
                                          </a:moveTo>
                                          <a:lnTo>
                                            <a:pt x="0" y="458"/>
                                          </a:lnTo>
                                          <a:lnTo>
                                            <a:pt x="6" y="452"/>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Rectangle 686"/>
                                  <wps:cNvSpPr>
                                    <a:spLocks noChangeArrowheads="1"/>
                                  </wps:cNvSpPr>
                                  <wps:spPr bwMode="auto">
                                    <a:xfrm>
                                      <a:off x="5267" y="2765"/>
                                      <a:ext cx="6" cy="1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Freeform 687"/>
                                  <wps:cNvSpPr>
                                    <a:spLocks/>
                                  </wps:cNvSpPr>
                                  <wps:spPr bwMode="auto">
                                    <a:xfrm>
                                      <a:off x="5267" y="2911"/>
                                      <a:ext cx="6" cy="33"/>
                                    </a:xfrm>
                                    <a:custGeom>
                                      <a:avLst/>
                                      <a:gdLst>
                                        <a:gd name="T0" fmla="*/ 0 w 6"/>
                                        <a:gd name="T1" fmla="*/ 0 h 33"/>
                                        <a:gd name="T2" fmla="*/ 0 w 6"/>
                                        <a:gd name="T3" fmla="*/ 33 h 33"/>
                                        <a:gd name="T4" fmla="*/ 6 w 6"/>
                                        <a:gd name="T5" fmla="*/ 27 h 33"/>
                                        <a:gd name="T6" fmla="*/ 6 w 6"/>
                                        <a:gd name="T7" fmla="*/ 0 h 33"/>
                                        <a:gd name="T8" fmla="*/ 0 w 6"/>
                                        <a:gd name="T9" fmla="*/ 0 h 33"/>
                                      </a:gdLst>
                                      <a:ahLst/>
                                      <a:cxnLst>
                                        <a:cxn ang="0">
                                          <a:pos x="T0" y="T1"/>
                                        </a:cxn>
                                        <a:cxn ang="0">
                                          <a:pos x="T2" y="T3"/>
                                        </a:cxn>
                                        <a:cxn ang="0">
                                          <a:pos x="T4" y="T5"/>
                                        </a:cxn>
                                        <a:cxn ang="0">
                                          <a:pos x="T6" y="T7"/>
                                        </a:cxn>
                                        <a:cxn ang="0">
                                          <a:pos x="T8" y="T9"/>
                                        </a:cxn>
                                      </a:cxnLst>
                                      <a:rect l="0" t="0" r="r" b="b"/>
                                      <a:pathLst>
                                        <a:path w="6" h="33">
                                          <a:moveTo>
                                            <a:pt x="0" y="0"/>
                                          </a:moveTo>
                                          <a:lnTo>
                                            <a:pt x="0" y="33"/>
                                          </a:lnTo>
                                          <a:lnTo>
                                            <a:pt x="6" y="2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Rectangle 688"/>
                                  <wps:cNvSpPr>
                                    <a:spLocks noChangeArrowheads="1"/>
                                  </wps:cNvSpPr>
                                  <wps:spPr bwMode="auto">
                                    <a:xfrm>
                                      <a:off x="5267" y="2951"/>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89"/>
                                  <wps:cNvSpPr>
                                    <a:spLocks noChangeArrowheads="1"/>
                                  </wps:cNvSpPr>
                                  <wps:spPr bwMode="auto">
                                    <a:xfrm>
                                      <a:off x="5273" y="2280"/>
                                      <a:ext cx="7" cy="43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90"/>
                                  <wps:cNvSpPr>
                                    <a:spLocks noChangeArrowheads="1"/>
                                  </wps:cNvSpPr>
                                  <wps:spPr bwMode="auto">
                                    <a:xfrm>
                                      <a:off x="5273" y="2765"/>
                                      <a:ext cx="7" cy="1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91"/>
                                  <wps:cNvSpPr>
                                    <a:spLocks noChangeArrowheads="1"/>
                                  </wps:cNvSpPr>
                                  <wps:spPr bwMode="auto">
                                    <a:xfrm>
                                      <a:off x="5273" y="2931"/>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Freeform 692"/>
                                  <wps:cNvSpPr>
                                    <a:spLocks/>
                                  </wps:cNvSpPr>
                                  <wps:spPr bwMode="auto">
                                    <a:xfrm>
                                      <a:off x="5280" y="2280"/>
                                      <a:ext cx="7" cy="419"/>
                                    </a:xfrm>
                                    <a:custGeom>
                                      <a:avLst/>
                                      <a:gdLst>
                                        <a:gd name="T0" fmla="*/ 0 w 7"/>
                                        <a:gd name="T1" fmla="*/ 0 h 419"/>
                                        <a:gd name="T2" fmla="*/ 0 w 7"/>
                                        <a:gd name="T3" fmla="*/ 419 h 419"/>
                                        <a:gd name="T4" fmla="*/ 7 w 7"/>
                                        <a:gd name="T5" fmla="*/ 412 h 419"/>
                                        <a:gd name="T6" fmla="*/ 7 w 7"/>
                                        <a:gd name="T7" fmla="*/ 0 h 419"/>
                                        <a:gd name="T8" fmla="*/ 0 w 7"/>
                                        <a:gd name="T9" fmla="*/ 0 h 419"/>
                                      </a:gdLst>
                                      <a:ahLst/>
                                      <a:cxnLst>
                                        <a:cxn ang="0">
                                          <a:pos x="T0" y="T1"/>
                                        </a:cxn>
                                        <a:cxn ang="0">
                                          <a:pos x="T2" y="T3"/>
                                        </a:cxn>
                                        <a:cxn ang="0">
                                          <a:pos x="T4" y="T5"/>
                                        </a:cxn>
                                        <a:cxn ang="0">
                                          <a:pos x="T6" y="T7"/>
                                        </a:cxn>
                                        <a:cxn ang="0">
                                          <a:pos x="T8" y="T9"/>
                                        </a:cxn>
                                      </a:cxnLst>
                                      <a:rect l="0" t="0" r="r" b="b"/>
                                      <a:pathLst>
                                        <a:path w="7" h="419">
                                          <a:moveTo>
                                            <a:pt x="0" y="0"/>
                                          </a:moveTo>
                                          <a:lnTo>
                                            <a:pt x="0" y="419"/>
                                          </a:lnTo>
                                          <a:lnTo>
                                            <a:pt x="7" y="41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93"/>
                                  <wps:cNvSpPr>
                                    <a:spLocks/>
                                  </wps:cNvSpPr>
                                  <wps:spPr bwMode="auto">
                                    <a:xfrm>
                                      <a:off x="5280" y="2765"/>
                                      <a:ext cx="7" cy="53"/>
                                    </a:xfrm>
                                    <a:custGeom>
                                      <a:avLst/>
                                      <a:gdLst>
                                        <a:gd name="T0" fmla="*/ 0 w 7"/>
                                        <a:gd name="T1" fmla="*/ 0 h 53"/>
                                        <a:gd name="T2" fmla="*/ 0 w 7"/>
                                        <a:gd name="T3" fmla="*/ 53 h 53"/>
                                        <a:gd name="T4" fmla="*/ 7 w 7"/>
                                        <a:gd name="T5" fmla="*/ 46 h 53"/>
                                        <a:gd name="T6" fmla="*/ 7 w 7"/>
                                        <a:gd name="T7" fmla="*/ 0 h 53"/>
                                        <a:gd name="T8" fmla="*/ 0 w 7"/>
                                        <a:gd name="T9" fmla="*/ 0 h 53"/>
                                      </a:gdLst>
                                      <a:ahLst/>
                                      <a:cxnLst>
                                        <a:cxn ang="0">
                                          <a:pos x="T0" y="T1"/>
                                        </a:cxn>
                                        <a:cxn ang="0">
                                          <a:pos x="T2" y="T3"/>
                                        </a:cxn>
                                        <a:cxn ang="0">
                                          <a:pos x="T4" y="T5"/>
                                        </a:cxn>
                                        <a:cxn ang="0">
                                          <a:pos x="T6" y="T7"/>
                                        </a:cxn>
                                        <a:cxn ang="0">
                                          <a:pos x="T8" y="T9"/>
                                        </a:cxn>
                                      </a:cxnLst>
                                      <a:rect l="0" t="0" r="r" b="b"/>
                                      <a:pathLst>
                                        <a:path w="7" h="53">
                                          <a:moveTo>
                                            <a:pt x="0" y="0"/>
                                          </a:moveTo>
                                          <a:lnTo>
                                            <a:pt x="0" y="53"/>
                                          </a:lnTo>
                                          <a:lnTo>
                                            <a:pt x="7" y="4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Rectangle 694"/>
                                  <wps:cNvSpPr>
                                    <a:spLocks noChangeArrowheads="1"/>
                                  </wps:cNvSpPr>
                                  <wps:spPr bwMode="auto">
                                    <a:xfrm>
                                      <a:off x="5280" y="2818"/>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Freeform 695"/>
                                  <wps:cNvSpPr>
                                    <a:spLocks/>
                                  </wps:cNvSpPr>
                                  <wps:spPr bwMode="auto">
                                    <a:xfrm>
                                      <a:off x="5280" y="2831"/>
                                      <a:ext cx="7" cy="60"/>
                                    </a:xfrm>
                                    <a:custGeom>
                                      <a:avLst/>
                                      <a:gdLst>
                                        <a:gd name="T0" fmla="*/ 0 w 7"/>
                                        <a:gd name="T1" fmla="*/ 0 h 60"/>
                                        <a:gd name="T2" fmla="*/ 0 w 7"/>
                                        <a:gd name="T3" fmla="*/ 60 h 60"/>
                                        <a:gd name="T4" fmla="*/ 7 w 7"/>
                                        <a:gd name="T5" fmla="*/ 60 h 60"/>
                                        <a:gd name="T6" fmla="*/ 7 w 7"/>
                                        <a:gd name="T7" fmla="*/ 7 h 60"/>
                                        <a:gd name="T8" fmla="*/ 0 w 7"/>
                                        <a:gd name="T9" fmla="*/ 0 h 60"/>
                                      </a:gdLst>
                                      <a:ahLst/>
                                      <a:cxnLst>
                                        <a:cxn ang="0">
                                          <a:pos x="T0" y="T1"/>
                                        </a:cxn>
                                        <a:cxn ang="0">
                                          <a:pos x="T2" y="T3"/>
                                        </a:cxn>
                                        <a:cxn ang="0">
                                          <a:pos x="T4" y="T5"/>
                                        </a:cxn>
                                        <a:cxn ang="0">
                                          <a:pos x="T6" y="T7"/>
                                        </a:cxn>
                                        <a:cxn ang="0">
                                          <a:pos x="T8" y="T9"/>
                                        </a:cxn>
                                      </a:cxnLst>
                                      <a:rect l="0" t="0" r="r" b="b"/>
                                      <a:pathLst>
                                        <a:path w="7" h="60">
                                          <a:moveTo>
                                            <a:pt x="0" y="0"/>
                                          </a:moveTo>
                                          <a:lnTo>
                                            <a:pt x="0" y="60"/>
                                          </a:lnTo>
                                          <a:lnTo>
                                            <a:pt x="7" y="60"/>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96"/>
                                  <wps:cNvSpPr>
                                    <a:spLocks/>
                                  </wps:cNvSpPr>
                                  <wps:spPr bwMode="auto">
                                    <a:xfrm>
                                      <a:off x="5287" y="2280"/>
                                      <a:ext cx="6" cy="405"/>
                                    </a:xfrm>
                                    <a:custGeom>
                                      <a:avLst/>
                                      <a:gdLst>
                                        <a:gd name="T0" fmla="*/ 0 w 6"/>
                                        <a:gd name="T1" fmla="*/ 0 h 405"/>
                                        <a:gd name="T2" fmla="*/ 0 w 6"/>
                                        <a:gd name="T3" fmla="*/ 405 h 405"/>
                                        <a:gd name="T4" fmla="*/ 6 w 6"/>
                                        <a:gd name="T5" fmla="*/ 405 h 405"/>
                                        <a:gd name="T6" fmla="*/ 6 w 6"/>
                                        <a:gd name="T7" fmla="*/ 7 h 405"/>
                                        <a:gd name="T8" fmla="*/ 0 w 6"/>
                                        <a:gd name="T9" fmla="*/ 0 h 405"/>
                                      </a:gdLst>
                                      <a:ahLst/>
                                      <a:cxnLst>
                                        <a:cxn ang="0">
                                          <a:pos x="T0" y="T1"/>
                                        </a:cxn>
                                        <a:cxn ang="0">
                                          <a:pos x="T2" y="T3"/>
                                        </a:cxn>
                                        <a:cxn ang="0">
                                          <a:pos x="T4" y="T5"/>
                                        </a:cxn>
                                        <a:cxn ang="0">
                                          <a:pos x="T6" y="T7"/>
                                        </a:cxn>
                                        <a:cxn ang="0">
                                          <a:pos x="T8" y="T9"/>
                                        </a:cxn>
                                      </a:cxnLst>
                                      <a:rect l="0" t="0" r="r" b="b"/>
                                      <a:pathLst>
                                        <a:path w="6" h="405">
                                          <a:moveTo>
                                            <a:pt x="0" y="0"/>
                                          </a:moveTo>
                                          <a:lnTo>
                                            <a:pt x="0" y="405"/>
                                          </a:lnTo>
                                          <a:lnTo>
                                            <a:pt x="6" y="405"/>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97"/>
                                  <wps:cNvSpPr>
                                    <a:spLocks/>
                                  </wps:cNvSpPr>
                                  <wps:spPr bwMode="auto">
                                    <a:xfrm>
                                      <a:off x="5287" y="2778"/>
                                      <a:ext cx="6" cy="14"/>
                                    </a:xfrm>
                                    <a:custGeom>
                                      <a:avLst/>
                                      <a:gdLst>
                                        <a:gd name="T0" fmla="*/ 0 w 6"/>
                                        <a:gd name="T1" fmla="*/ 0 h 14"/>
                                        <a:gd name="T2" fmla="*/ 0 w 6"/>
                                        <a:gd name="T3" fmla="*/ 14 h 14"/>
                                        <a:gd name="T4" fmla="*/ 6 w 6"/>
                                        <a:gd name="T5" fmla="*/ 7 h 14"/>
                                        <a:gd name="T6" fmla="*/ 6 w 6"/>
                                        <a:gd name="T7" fmla="*/ 0 h 14"/>
                                        <a:gd name="T8" fmla="*/ 0 w 6"/>
                                        <a:gd name="T9" fmla="*/ 0 h 14"/>
                                      </a:gdLst>
                                      <a:ahLst/>
                                      <a:cxnLst>
                                        <a:cxn ang="0">
                                          <a:pos x="T0" y="T1"/>
                                        </a:cxn>
                                        <a:cxn ang="0">
                                          <a:pos x="T2" y="T3"/>
                                        </a:cxn>
                                        <a:cxn ang="0">
                                          <a:pos x="T4" y="T5"/>
                                        </a:cxn>
                                        <a:cxn ang="0">
                                          <a:pos x="T6" y="T7"/>
                                        </a:cxn>
                                        <a:cxn ang="0">
                                          <a:pos x="T8" y="T9"/>
                                        </a:cxn>
                                      </a:cxnLst>
                                      <a:rect l="0" t="0" r="r" b="b"/>
                                      <a:pathLst>
                                        <a:path w="6" h="14">
                                          <a:moveTo>
                                            <a:pt x="0" y="0"/>
                                          </a:moveTo>
                                          <a:lnTo>
                                            <a:pt x="0" y="14"/>
                                          </a:lnTo>
                                          <a:lnTo>
                                            <a:pt x="6" y="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98"/>
                                  <wps:cNvSpPr>
                                    <a:spLocks/>
                                  </wps:cNvSpPr>
                                  <wps:spPr bwMode="auto">
                                    <a:xfrm>
                                      <a:off x="5287" y="2858"/>
                                      <a:ext cx="6" cy="7"/>
                                    </a:xfrm>
                                    <a:custGeom>
                                      <a:avLst/>
                                      <a:gdLst>
                                        <a:gd name="T0" fmla="*/ 0 w 6"/>
                                        <a:gd name="T1" fmla="*/ 0 h 7"/>
                                        <a:gd name="T2" fmla="*/ 0 w 6"/>
                                        <a:gd name="T3" fmla="*/ 7 h 7"/>
                                        <a:gd name="T4" fmla="*/ 6 w 6"/>
                                        <a:gd name="T5" fmla="*/ 7 h 7"/>
                                        <a:gd name="T6" fmla="*/ 6 w 6"/>
                                        <a:gd name="T7" fmla="*/ 7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7"/>
                                          </a:lnTo>
                                          <a:lnTo>
                                            <a:pt x="6" y="7"/>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99"/>
                                  <wps:cNvSpPr>
                                    <a:spLocks/>
                                  </wps:cNvSpPr>
                                  <wps:spPr bwMode="auto">
                                    <a:xfrm>
                                      <a:off x="5287" y="2871"/>
                                      <a:ext cx="6" cy="7"/>
                                    </a:xfrm>
                                    <a:custGeom>
                                      <a:avLst/>
                                      <a:gdLst>
                                        <a:gd name="T0" fmla="*/ 0 w 6"/>
                                        <a:gd name="T1" fmla="*/ 0 h 7"/>
                                        <a:gd name="T2" fmla="*/ 0 w 6"/>
                                        <a:gd name="T3" fmla="*/ 7 h 7"/>
                                        <a:gd name="T4" fmla="*/ 6 w 6"/>
                                        <a:gd name="T5" fmla="*/ 7 h 7"/>
                                        <a:gd name="T6" fmla="*/ 6 w 6"/>
                                        <a:gd name="T7" fmla="*/ 7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7"/>
                                          </a:lnTo>
                                          <a:lnTo>
                                            <a:pt x="6" y="7"/>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Rectangle 700"/>
                                  <wps:cNvSpPr>
                                    <a:spLocks noChangeArrowheads="1"/>
                                  </wps:cNvSpPr>
                                  <wps:spPr bwMode="auto">
                                    <a:xfrm>
                                      <a:off x="5293" y="2294"/>
                                      <a:ext cx="7" cy="13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Freeform 701"/>
                                  <wps:cNvSpPr>
                                    <a:spLocks/>
                                  </wps:cNvSpPr>
                                  <wps:spPr bwMode="auto">
                                    <a:xfrm>
                                      <a:off x="5293" y="2426"/>
                                      <a:ext cx="7" cy="239"/>
                                    </a:xfrm>
                                    <a:custGeom>
                                      <a:avLst/>
                                      <a:gdLst>
                                        <a:gd name="T0" fmla="*/ 0 w 7"/>
                                        <a:gd name="T1" fmla="*/ 0 h 239"/>
                                        <a:gd name="T2" fmla="*/ 0 w 7"/>
                                        <a:gd name="T3" fmla="*/ 239 h 239"/>
                                        <a:gd name="T4" fmla="*/ 7 w 7"/>
                                        <a:gd name="T5" fmla="*/ 239 h 239"/>
                                        <a:gd name="T6" fmla="*/ 7 w 7"/>
                                        <a:gd name="T7" fmla="*/ 7 h 239"/>
                                        <a:gd name="T8" fmla="*/ 0 w 7"/>
                                        <a:gd name="T9" fmla="*/ 0 h 239"/>
                                      </a:gdLst>
                                      <a:ahLst/>
                                      <a:cxnLst>
                                        <a:cxn ang="0">
                                          <a:pos x="T0" y="T1"/>
                                        </a:cxn>
                                        <a:cxn ang="0">
                                          <a:pos x="T2" y="T3"/>
                                        </a:cxn>
                                        <a:cxn ang="0">
                                          <a:pos x="T4" y="T5"/>
                                        </a:cxn>
                                        <a:cxn ang="0">
                                          <a:pos x="T6" y="T7"/>
                                        </a:cxn>
                                        <a:cxn ang="0">
                                          <a:pos x="T8" y="T9"/>
                                        </a:cxn>
                                      </a:cxnLst>
                                      <a:rect l="0" t="0" r="r" b="b"/>
                                      <a:pathLst>
                                        <a:path w="7" h="239">
                                          <a:moveTo>
                                            <a:pt x="0" y="0"/>
                                          </a:moveTo>
                                          <a:lnTo>
                                            <a:pt x="0" y="239"/>
                                          </a:lnTo>
                                          <a:lnTo>
                                            <a:pt x="7" y="239"/>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Rectangle 702"/>
                                  <wps:cNvSpPr>
                                    <a:spLocks noChangeArrowheads="1"/>
                                  </wps:cNvSpPr>
                                  <wps:spPr bwMode="auto">
                                    <a:xfrm>
                                      <a:off x="5300" y="2294"/>
                                      <a:ext cx="7" cy="13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Freeform 703"/>
                                  <wps:cNvSpPr>
                                    <a:spLocks/>
                                  </wps:cNvSpPr>
                                  <wps:spPr bwMode="auto">
                                    <a:xfrm>
                                      <a:off x="5300" y="2433"/>
                                      <a:ext cx="7" cy="7"/>
                                    </a:xfrm>
                                    <a:custGeom>
                                      <a:avLst/>
                                      <a:gdLst>
                                        <a:gd name="T0" fmla="*/ 0 w 7"/>
                                        <a:gd name="T1" fmla="*/ 0 h 7"/>
                                        <a:gd name="T2" fmla="*/ 0 w 7"/>
                                        <a:gd name="T3" fmla="*/ 7 h 7"/>
                                        <a:gd name="T4" fmla="*/ 7 w 7"/>
                                        <a:gd name="T5" fmla="*/ 7 h 7"/>
                                        <a:gd name="T6" fmla="*/ 7 w 7"/>
                                        <a:gd name="T7" fmla="*/ 7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7"/>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Rectangle 704"/>
                                  <wps:cNvSpPr>
                                    <a:spLocks noChangeArrowheads="1"/>
                                  </wps:cNvSpPr>
                                  <wps:spPr bwMode="auto">
                                    <a:xfrm>
                                      <a:off x="5300" y="2473"/>
                                      <a:ext cx="7" cy="14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705"/>
                                  <wps:cNvSpPr>
                                    <a:spLocks/>
                                  </wps:cNvSpPr>
                                  <wps:spPr bwMode="auto">
                                    <a:xfrm>
                                      <a:off x="5300" y="2626"/>
                                      <a:ext cx="7" cy="26"/>
                                    </a:xfrm>
                                    <a:custGeom>
                                      <a:avLst/>
                                      <a:gdLst>
                                        <a:gd name="T0" fmla="*/ 0 w 7"/>
                                        <a:gd name="T1" fmla="*/ 0 h 26"/>
                                        <a:gd name="T2" fmla="*/ 0 w 7"/>
                                        <a:gd name="T3" fmla="*/ 26 h 26"/>
                                        <a:gd name="T4" fmla="*/ 7 w 7"/>
                                        <a:gd name="T5" fmla="*/ 26 h 26"/>
                                        <a:gd name="T6" fmla="*/ 7 w 7"/>
                                        <a:gd name="T7" fmla="*/ 6 h 26"/>
                                        <a:gd name="T8" fmla="*/ 0 w 7"/>
                                        <a:gd name="T9" fmla="*/ 0 h 26"/>
                                      </a:gdLst>
                                      <a:ahLst/>
                                      <a:cxnLst>
                                        <a:cxn ang="0">
                                          <a:pos x="T0" y="T1"/>
                                        </a:cxn>
                                        <a:cxn ang="0">
                                          <a:pos x="T2" y="T3"/>
                                        </a:cxn>
                                        <a:cxn ang="0">
                                          <a:pos x="T4" y="T5"/>
                                        </a:cxn>
                                        <a:cxn ang="0">
                                          <a:pos x="T6" y="T7"/>
                                        </a:cxn>
                                        <a:cxn ang="0">
                                          <a:pos x="T8" y="T9"/>
                                        </a:cxn>
                                      </a:cxnLst>
                                      <a:rect l="0" t="0" r="r" b="b"/>
                                      <a:pathLst>
                                        <a:path w="7" h="26">
                                          <a:moveTo>
                                            <a:pt x="0" y="0"/>
                                          </a:moveTo>
                                          <a:lnTo>
                                            <a:pt x="0" y="26"/>
                                          </a:lnTo>
                                          <a:lnTo>
                                            <a:pt x="7" y="26"/>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Rectangle 706"/>
                                  <wps:cNvSpPr>
                                    <a:spLocks noChangeArrowheads="1"/>
                                  </wps:cNvSpPr>
                                  <wps:spPr bwMode="auto">
                                    <a:xfrm>
                                      <a:off x="5307" y="2294"/>
                                      <a:ext cx="6" cy="9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Freeform 707"/>
                                  <wps:cNvSpPr>
                                    <a:spLocks/>
                                  </wps:cNvSpPr>
                                  <wps:spPr bwMode="auto">
                                    <a:xfrm>
                                      <a:off x="5307" y="2420"/>
                                      <a:ext cx="6" cy="6"/>
                                    </a:xfrm>
                                    <a:custGeom>
                                      <a:avLst/>
                                      <a:gdLst>
                                        <a:gd name="T0" fmla="*/ 0 w 6"/>
                                        <a:gd name="T1" fmla="*/ 0 h 6"/>
                                        <a:gd name="T2" fmla="*/ 0 w 6"/>
                                        <a:gd name="T3" fmla="*/ 6 h 6"/>
                                        <a:gd name="T4" fmla="*/ 6 w 6"/>
                                        <a:gd name="T5" fmla="*/ 6 h 6"/>
                                        <a:gd name="T6" fmla="*/ 6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6"/>
                                          </a:lnTo>
                                          <a:lnTo>
                                            <a:pt x="6" y="6"/>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Rectangle 708"/>
                                  <wps:cNvSpPr>
                                    <a:spLocks noChangeArrowheads="1"/>
                                  </wps:cNvSpPr>
                                  <wps:spPr bwMode="auto">
                                    <a:xfrm>
                                      <a:off x="5307" y="2473"/>
                                      <a:ext cx="6" cy="1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709"/>
                                  <wps:cNvSpPr>
                                    <a:spLocks noChangeArrowheads="1"/>
                                  </wps:cNvSpPr>
                                  <wps:spPr bwMode="auto">
                                    <a:xfrm>
                                      <a:off x="5313" y="2294"/>
                                      <a:ext cx="7" cy="9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710"/>
                                  <wps:cNvSpPr>
                                    <a:spLocks noChangeArrowheads="1"/>
                                  </wps:cNvSpPr>
                                  <wps:spPr bwMode="auto">
                                    <a:xfrm>
                                      <a:off x="5313" y="2473"/>
                                      <a:ext cx="7" cy="1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711"/>
                                  <wps:cNvSpPr>
                                    <a:spLocks noChangeArrowheads="1"/>
                                  </wps:cNvSpPr>
                                  <wps:spPr bwMode="auto">
                                    <a:xfrm>
                                      <a:off x="5320" y="2287"/>
                                      <a:ext cx="6" cy="10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Freeform 712"/>
                                  <wps:cNvSpPr>
                                    <a:spLocks/>
                                  </wps:cNvSpPr>
                                  <wps:spPr bwMode="auto">
                                    <a:xfrm>
                                      <a:off x="5320" y="2473"/>
                                      <a:ext cx="6" cy="133"/>
                                    </a:xfrm>
                                    <a:custGeom>
                                      <a:avLst/>
                                      <a:gdLst>
                                        <a:gd name="T0" fmla="*/ 0 w 6"/>
                                        <a:gd name="T1" fmla="*/ 0 h 133"/>
                                        <a:gd name="T2" fmla="*/ 0 w 6"/>
                                        <a:gd name="T3" fmla="*/ 126 h 133"/>
                                        <a:gd name="T4" fmla="*/ 6 w 6"/>
                                        <a:gd name="T5" fmla="*/ 133 h 133"/>
                                        <a:gd name="T6" fmla="*/ 6 w 6"/>
                                        <a:gd name="T7" fmla="*/ 7 h 133"/>
                                        <a:gd name="T8" fmla="*/ 0 w 6"/>
                                        <a:gd name="T9" fmla="*/ 0 h 133"/>
                                      </a:gdLst>
                                      <a:ahLst/>
                                      <a:cxnLst>
                                        <a:cxn ang="0">
                                          <a:pos x="T0" y="T1"/>
                                        </a:cxn>
                                        <a:cxn ang="0">
                                          <a:pos x="T2" y="T3"/>
                                        </a:cxn>
                                        <a:cxn ang="0">
                                          <a:pos x="T4" y="T5"/>
                                        </a:cxn>
                                        <a:cxn ang="0">
                                          <a:pos x="T6" y="T7"/>
                                        </a:cxn>
                                        <a:cxn ang="0">
                                          <a:pos x="T8" y="T9"/>
                                        </a:cxn>
                                      </a:cxnLst>
                                      <a:rect l="0" t="0" r="r" b="b"/>
                                      <a:pathLst>
                                        <a:path w="6" h="133">
                                          <a:moveTo>
                                            <a:pt x="0" y="0"/>
                                          </a:moveTo>
                                          <a:lnTo>
                                            <a:pt x="0" y="126"/>
                                          </a:lnTo>
                                          <a:lnTo>
                                            <a:pt x="6" y="133"/>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Rectangle 713"/>
                                  <wps:cNvSpPr>
                                    <a:spLocks noChangeArrowheads="1"/>
                                  </wps:cNvSpPr>
                                  <wps:spPr bwMode="auto">
                                    <a:xfrm>
                                      <a:off x="5326" y="2280"/>
                                      <a:ext cx="7" cy="10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714"/>
                                  <wps:cNvSpPr>
                                    <a:spLocks noChangeArrowheads="1"/>
                                  </wps:cNvSpPr>
                                  <wps:spPr bwMode="auto">
                                    <a:xfrm>
                                      <a:off x="5326" y="2480"/>
                                      <a:ext cx="7" cy="1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715"/>
                                  <wps:cNvSpPr>
                                    <a:spLocks noChangeArrowheads="1"/>
                                  </wps:cNvSpPr>
                                  <wps:spPr bwMode="auto">
                                    <a:xfrm>
                                      <a:off x="5333" y="2287"/>
                                      <a:ext cx="7" cy="10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Freeform 716"/>
                                  <wps:cNvSpPr>
                                    <a:spLocks/>
                                  </wps:cNvSpPr>
                                  <wps:spPr bwMode="auto">
                                    <a:xfrm>
                                      <a:off x="5333" y="2493"/>
                                      <a:ext cx="7" cy="106"/>
                                    </a:xfrm>
                                    <a:custGeom>
                                      <a:avLst/>
                                      <a:gdLst>
                                        <a:gd name="T0" fmla="*/ 0 w 7"/>
                                        <a:gd name="T1" fmla="*/ 0 h 106"/>
                                        <a:gd name="T2" fmla="*/ 0 w 7"/>
                                        <a:gd name="T3" fmla="*/ 106 h 106"/>
                                        <a:gd name="T4" fmla="*/ 7 w 7"/>
                                        <a:gd name="T5" fmla="*/ 99 h 106"/>
                                        <a:gd name="T6" fmla="*/ 7 w 7"/>
                                        <a:gd name="T7" fmla="*/ 0 h 106"/>
                                        <a:gd name="T8" fmla="*/ 0 w 7"/>
                                        <a:gd name="T9" fmla="*/ 0 h 106"/>
                                      </a:gdLst>
                                      <a:ahLst/>
                                      <a:cxnLst>
                                        <a:cxn ang="0">
                                          <a:pos x="T0" y="T1"/>
                                        </a:cxn>
                                        <a:cxn ang="0">
                                          <a:pos x="T2" y="T3"/>
                                        </a:cxn>
                                        <a:cxn ang="0">
                                          <a:pos x="T4" y="T5"/>
                                        </a:cxn>
                                        <a:cxn ang="0">
                                          <a:pos x="T6" y="T7"/>
                                        </a:cxn>
                                        <a:cxn ang="0">
                                          <a:pos x="T8" y="T9"/>
                                        </a:cxn>
                                      </a:cxnLst>
                                      <a:rect l="0" t="0" r="r" b="b"/>
                                      <a:pathLst>
                                        <a:path w="7" h="106">
                                          <a:moveTo>
                                            <a:pt x="0" y="0"/>
                                          </a:moveTo>
                                          <a:lnTo>
                                            <a:pt x="0" y="106"/>
                                          </a:lnTo>
                                          <a:lnTo>
                                            <a:pt x="7" y="9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Rectangle 717"/>
                                  <wps:cNvSpPr>
                                    <a:spLocks noChangeArrowheads="1"/>
                                  </wps:cNvSpPr>
                                  <wps:spPr bwMode="auto">
                                    <a:xfrm>
                                      <a:off x="5340" y="2287"/>
                                      <a:ext cx="6" cy="10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718"/>
                                  <wps:cNvSpPr>
                                    <a:spLocks noChangeArrowheads="1"/>
                                  </wps:cNvSpPr>
                                  <wps:spPr bwMode="auto">
                                    <a:xfrm>
                                      <a:off x="5340" y="2493"/>
                                      <a:ext cx="6" cy="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719"/>
                                  <wps:cNvSpPr>
                                    <a:spLocks noChangeArrowheads="1"/>
                                  </wps:cNvSpPr>
                                  <wps:spPr bwMode="auto">
                                    <a:xfrm>
                                      <a:off x="5346" y="2287"/>
                                      <a:ext cx="7" cy="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Freeform 720"/>
                                  <wps:cNvSpPr>
                                    <a:spLocks/>
                                  </wps:cNvSpPr>
                                  <wps:spPr bwMode="auto">
                                    <a:xfrm>
                                      <a:off x="5346" y="2493"/>
                                      <a:ext cx="7" cy="86"/>
                                    </a:xfrm>
                                    <a:custGeom>
                                      <a:avLst/>
                                      <a:gdLst>
                                        <a:gd name="T0" fmla="*/ 0 w 7"/>
                                        <a:gd name="T1" fmla="*/ 0 h 86"/>
                                        <a:gd name="T2" fmla="*/ 0 w 7"/>
                                        <a:gd name="T3" fmla="*/ 86 h 86"/>
                                        <a:gd name="T4" fmla="*/ 7 w 7"/>
                                        <a:gd name="T5" fmla="*/ 86 h 86"/>
                                        <a:gd name="T6" fmla="*/ 7 w 7"/>
                                        <a:gd name="T7" fmla="*/ 6 h 86"/>
                                        <a:gd name="T8" fmla="*/ 0 w 7"/>
                                        <a:gd name="T9" fmla="*/ 0 h 86"/>
                                      </a:gdLst>
                                      <a:ahLst/>
                                      <a:cxnLst>
                                        <a:cxn ang="0">
                                          <a:pos x="T0" y="T1"/>
                                        </a:cxn>
                                        <a:cxn ang="0">
                                          <a:pos x="T2" y="T3"/>
                                        </a:cxn>
                                        <a:cxn ang="0">
                                          <a:pos x="T4" y="T5"/>
                                        </a:cxn>
                                        <a:cxn ang="0">
                                          <a:pos x="T6" y="T7"/>
                                        </a:cxn>
                                        <a:cxn ang="0">
                                          <a:pos x="T8" y="T9"/>
                                        </a:cxn>
                                      </a:cxnLst>
                                      <a:rect l="0" t="0" r="r" b="b"/>
                                      <a:pathLst>
                                        <a:path w="7" h="86">
                                          <a:moveTo>
                                            <a:pt x="0" y="0"/>
                                          </a:moveTo>
                                          <a:lnTo>
                                            <a:pt x="0" y="86"/>
                                          </a:lnTo>
                                          <a:lnTo>
                                            <a:pt x="7" y="86"/>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Rectangle 721"/>
                                  <wps:cNvSpPr>
                                    <a:spLocks noChangeArrowheads="1"/>
                                  </wps:cNvSpPr>
                                  <wps:spPr bwMode="auto">
                                    <a:xfrm>
                                      <a:off x="5353" y="2287"/>
                                      <a:ext cx="7" cy="9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Freeform 722"/>
                                  <wps:cNvSpPr>
                                    <a:spLocks/>
                                  </wps:cNvSpPr>
                                  <wps:spPr bwMode="auto">
                                    <a:xfrm>
                                      <a:off x="5353" y="2506"/>
                                      <a:ext cx="7" cy="73"/>
                                    </a:xfrm>
                                    <a:custGeom>
                                      <a:avLst/>
                                      <a:gdLst>
                                        <a:gd name="T0" fmla="*/ 0 w 7"/>
                                        <a:gd name="T1" fmla="*/ 0 h 73"/>
                                        <a:gd name="T2" fmla="*/ 0 w 7"/>
                                        <a:gd name="T3" fmla="*/ 73 h 73"/>
                                        <a:gd name="T4" fmla="*/ 7 w 7"/>
                                        <a:gd name="T5" fmla="*/ 66 h 73"/>
                                        <a:gd name="T6" fmla="*/ 7 w 7"/>
                                        <a:gd name="T7" fmla="*/ 0 h 73"/>
                                        <a:gd name="T8" fmla="*/ 0 w 7"/>
                                        <a:gd name="T9" fmla="*/ 0 h 73"/>
                                      </a:gdLst>
                                      <a:ahLst/>
                                      <a:cxnLst>
                                        <a:cxn ang="0">
                                          <a:pos x="T0" y="T1"/>
                                        </a:cxn>
                                        <a:cxn ang="0">
                                          <a:pos x="T2" y="T3"/>
                                        </a:cxn>
                                        <a:cxn ang="0">
                                          <a:pos x="T4" y="T5"/>
                                        </a:cxn>
                                        <a:cxn ang="0">
                                          <a:pos x="T6" y="T7"/>
                                        </a:cxn>
                                        <a:cxn ang="0">
                                          <a:pos x="T8" y="T9"/>
                                        </a:cxn>
                                      </a:cxnLst>
                                      <a:rect l="0" t="0" r="r" b="b"/>
                                      <a:pathLst>
                                        <a:path w="7" h="73">
                                          <a:moveTo>
                                            <a:pt x="0" y="0"/>
                                          </a:moveTo>
                                          <a:lnTo>
                                            <a:pt x="0" y="73"/>
                                          </a:lnTo>
                                          <a:lnTo>
                                            <a:pt x="7" y="6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Rectangle 723"/>
                                  <wps:cNvSpPr>
                                    <a:spLocks noChangeArrowheads="1"/>
                                  </wps:cNvSpPr>
                                  <wps:spPr bwMode="auto">
                                    <a:xfrm>
                                      <a:off x="5360" y="2287"/>
                                      <a:ext cx="6" cy="8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24"/>
                                  <wps:cNvSpPr>
                                    <a:spLocks noChangeArrowheads="1"/>
                                  </wps:cNvSpPr>
                                  <wps:spPr bwMode="auto">
                                    <a:xfrm>
                                      <a:off x="5360" y="2506"/>
                                      <a:ext cx="6" cy="4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Freeform 725"/>
                                  <wps:cNvSpPr>
                                    <a:spLocks/>
                                  </wps:cNvSpPr>
                                  <wps:spPr bwMode="auto">
                                    <a:xfrm>
                                      <a:off x="5360" y="2546"/>
                                      <a:ext cx="6" cy="26"/>
                                    </a:xfrm>
                                    <a:custGeom>
                                      <a:avLst/>
                                      <a:gdLst>
                                        <a:gd name="T0" fmla="*/ 0 w 6"/>
                                        <a:gd name="T1" fmla="*/ 0 h 26"/>
                                        <a:gd name="T2" fmla="*/ 0 w 6"/>
                                        <a:gd name="T3" fmla="*/ 26 h 26"/>
                                        <a:gd name="T4" fmla="*/ 6 w 6"/>
                                        <a:gd name="T5" fmla="*/ 20 h 26"/>
                                        <a:gd name="T6" fmla="*/ 6 w 6"/>
                                        <a:gd name="T7" fmla="*/ 7 h 26"/>
                                        <a:gd name="T8" fmla="*/ 0 w 6"/>
                                        <a:gd name="T9" fmla="*/ 0 h 26"/>
                                      </a:gdLst>
                                      <a:ahLst/>
                                      <a:cxnLst>
                                        <a:cxn ang="0">
                                          <a:pos x="T0" y="T1"/>
                                        </a:cxn>
                                        <a:cxn ang="0">
                                          <a:pos x="T2" y="T3"/>
                                        </a:cxn>
                                        <a:cxn ang="0">
                                          <a:pos x="T4" y="T5"/>
                                        </a:cxn>
                                        <a:cxn ang="0">
                                          <a:pos x="T6" y="T7"/>
                                        </a:cxn>
                                        <a:cxn ang="0">
                                          <a:pos x="T8" y="T9"/>
                                        </a:cxn>
                                      </a:cxnLst>
                                      <a:rect l="0" t="0" r="r" b="b"/>
                                      <a:pathLst>
                                        <a:path w="6" h="26">
                                          <a:moveTo>
                                            <a:pt x="0" y="0"/>
                                          </a:moveTo>
                                          <a:lnTo>
                                            <a:pt x="0" y="26"/>
                                          </a:lnTo>
                                          <a:lnTo>
                                            <a:pt x="6" y="20"/>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26"/>
                                  <wps:cNvSpPr>
                                    <a:spLocks/>
                                  </wps:cNvSpPr>
                                  <wps:spPr bwMode="auto">
                                    <a:xfrm>
                                      <a:off x="5366" y="2287"/>
                                      <a:ext cx="7" cy="80"/>
                                    </a:xfrm>
                                    <a:custGeom>
                                      <a:avLst/>
                                      <a:gdLst>
                                        <a:gd name="T0" fmla="*/ 0 w 7"/>
                                        <a:gd name="T1" fmla="*/ 0 h 80"/>
                                        <a:gd name="T2" fmla="*/ 0 w 7"/>
                                        <a:gd name="T3" fmla="*/ 80 h 80"/>
                                        <a:gd name="T4" fmla="*/ 7 w 7"/>
                                        <a:gd name="T5" fmla="*/ 73 h 80"/>
                                        <a:gd name="T6" fmla="*/ 7 w 7"/>
                                        <a:gd name="T7" fmla="*/ 0 h 80"/>
                                        <a:gd name="T8" fmla="*/ 0 w 7"/>
                                        <a:gd name="T9" fmla="*/ 0 h 80"/>
                                      </a:gdLst>
                                      <a:ahLst/>
                                      <a:cxnLst>
                                        <a:cxn ang="0">
                                          <a:pos x="T0" y="T1"/>
                                        </a:cxn>
                                        <a:cxn ang="0">
                                          <a:pos x="T2" y="T3"/>
                                        </a:cxn>
                                        <a:cxn ang="0">
                                          <a:pos x="T4" y="T5"/>
                                        </a:cxn>
                                        <a:cxn ang="0">
                                          <a:pos x="T6" y="T7"/>
                                        </a:cxn>
                                        <a:cxn ang="0">
                                          <a:pos x="T8" y="T9"/>
                                        </a:cxn>
                                      </a:cxnLst>
                                      <a:rect l="0" t="0" r="r" b="b"/>
                                      <a:pathLst>
                                        <a:path w="7" h="80">
                                          <a:moveTo>
                                            <a:pt x="0" y="0"/>
                                          </a:moveTo>
                                          <a:lnTo>
                                            <a:pt x="0" y="80"/>
                                          </a:lnTo>
                                          <a:lnTo>
                                            <a:pt x="7" y="7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Rectangle 727"/>
                                  <wps:cNvSpPr>
                                    <a:spLocks noChangeArrowheads="1"/>
                                  </wps:cNvSpPr>
                                  <wps:spPr bwMode="auto">
                                    <a:xfrm>
                                      <a:off x="5366" y="2506"/>
                                      <a:ext cx="7"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28"/>
                                  <wps:cNvSpPr>
                                    <a:spLocks noChangeArrowheads="1"/>
                                  </wps:cNvSpPr>
                                  <wps:spPr bwMode="auto">
                                    <a:xfrm>
                                      <a:off x="5366" y="2559"/>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29"/>
                                  <wps:cNvSpPr>
                                    <a:spLocks noChangeArrowheads="1"/>
                                  </wps:cNvSpPr>
                                  <wps:spPr bwMode="auto">
                                    <a:xfrm>
                                      <a:off x="5373" y="2287"/>
                                      <a:ext cx="7" cy="6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30"/>
                                  <wps:cNvSpPr>
                                    <a:spLocks noChangeArrowheads="1"/>
                                  </wps:cNvSpPr>
                                  <wps:spPr bwMode="auto">
                                    <a:xfrm>
                                      <a:off x="5373" y="2506"/>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31"/>
                                  <wps:cNvSpPr>
                                    <a:spLocks noChangeArrowheads="1"/>
                                  </wps:cNvSpPr>
                                  <wps:spPr bwMode="auto">
                                    <a:xfrm>
                                      <a:off x="5380" y="2294"/>
                                      <a:ext cx="6" cy="5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32"/>
                                  <wps:cNvSpPr>
                                    <a:spLocks noChangeArrowheads="1"/>
                                  </wps:cNvSpPr>
                                  <wps:spPr bwMode="auto">
                                    <a:xfrm>
                                      <a:off x="5386" y="2294"/>
                                      <a:ext cx="7" cy="5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33"/>
                                  <wps:cNvSpPr>
                                    <a:spLocks noChangeArrowheads="1"/>
                                  </wps:cNvSpPr>
                                  <wps:spPr bwMode="auto">
                                    <a:xfrm>
                                      <a:off x="5393" y="2300"/>
                                      <a:ext cx="7" cy="5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Freeform 734"/>
                                  <wps:cNvSpPr>
                                    <a:spLocks/>
                                  </wps:cNvSpPr>
                                  <wps:spPr bwMode="auto">
                                    <a:xfrm>
                                      <a:off x="5400" y="2307"/>
                                      <a:ext cx="6" cy="46"/>
                                    </a:xfrm>
                                    <a:custGeom>
                                      <a:avLst/>
                                      <a:gdLst>
                                        <a:gd name="T0" fmla="*/ 0 w 6"/>
                                        <a:gd name="T1" fmla="*/ 0 h 46"/>
                                        <a:gd name="T2" fmla="*/ 0 w 6"/>
                                        <a:gd name="T3" fmla="*/ 46 h 46"/>
                                        <a:gd name="T4" fmla="*/ 6 w 6"/>
                                        <a:gd name="T5" fmla="*/ 40 h 46"/>
                                        <a:gd name="T6" fmla="*/ 6 w 6"/>
                                        <a:gd name="T7" fmla="*/ 0 h 46"/>
                                        <a:gd name="T8" fmla="*/ 0 w 6"/>
                                        <a:gd name="T9" fmla="*/ 0 h 46"/>
                                      </a:gdLst>
                                      <a:ahLst/>
                                      <a:cxnLst>
                                        <a:cxn ang="0">
                                          <a:pos x="T0" y="T1"/>
                                        </a:cxn>
                                        <a:cxn ang="0">
                                          <a:pos x="T2" y="T3"/>
                                        </a:cxn>
                                        <a:cxn ang="0">
                                          <a:pos x="T4" y="T5"/>
                                        </a:cxn>
                                        <a:cxn ang="0">
                                          <a:pos x="T6" y="T7"/>
                                        </a:cxn>
                                        <a:cxn ang="0">
                                          <a:pos x="T8" y="T9"/>
                                        </a:cxn>
                                      </a:cxnLst>
                                      <a:rect l="0" t="0" r="r" b="b"/>
                                      <a:pathLst>
                                        <a:path w="6" h="46">
                                          <a:moveTo>
                                            <a:pt x="0" y="0"/>
                                          </a:moveTo>
                                          <a:lnTo>
                                            <a:pt x="0" y="46"/>
                                          </a:lnTo>
                                          <a:lnTo>
                                            <a:pt x="6" y="4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35"/>
                                  <wps:cNvSpPr>
                                    <a:spLocks/>
                                  </wps:cNvSpPr>
                                  <wps:spPr bwMode="auto">
                                    <a:xfrm>
                                      <a:off x="5406" y="2320"/>
                                      <a:ext cx="7" cy="27"/>
                                    </a:xfrm>
                                    <a:custGeom>
                                      <a:avLst/>
                                      <a:gdLst>
                                        <a:gd name="T0" fmla="*/ 0 w 7"/>
                                        <a:gd name="T1" fmla="*/ 0 h 27"/>
                                        <a:gd name="T2" fmla="*/ 0 w 7"/>
                                        <a:gd name="T3" fmla="*/ 27 h 27"/>
                                        <a:gd name="T4" fmla="*/ 7 w 7"/>
                                        <a:gd name="T5" fmla="*/ 27 h 27"/>
                                        <a:gd name="T6" fmla="*/ 7 w 7"/>
                                        <a:gd name="T7" fmla="*/ 7 h 27"/>
                                        <a:gd name="T8" fmla="*/ 0 w 7"/>
                                        <a:gd name="T9" fmla="*/ 0 h 27"/>
                                      </a:gdLst>
                                      <a:ahLst/>
                                      <a:cxnLst>
                                        <a:cxn ang="0">
                                          <a:pos x="T0" y="T1"/>
                                        </a:cxn>
                                        <a:cxn ang="0">
                                          <a:pos x="T2" y="T3"/>
                                        </a:cxn>
                                        <a:cxn ang="0">
                                          <a:pos x="T4" y="T5"/>
                                        </a:cxn>
                                        <a:cxn ang="0">
                                          <a:pos x="T6" y="T7"/>
                                        </a:cxn>
                                        <a:cxn ang="0">
                                          <a:pos x="T8" y="T9"/>
                                        </a:cxn>
                                      </a:cxnLst>
                                      <a:rect l="0" t="0" r="r" b="b"/>
                                      <a:pathLst>
                                        <a:path w="7" h="27">
                                          <a:moveTo>
                                            <a:pt x="0" y="0"/>
                                          </a:moveTo>
                                          <a:lnTo>
                                            <a:pt x="0" y="27"/>
                                          </a:lnTo>
                                          <a:lnTo>
                                            <a:pt x="7" y="27"/>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36"/>
                                  <wps:cNvSpPr>
                                    <a:spLocks/>
                                  </wps:cNvSpPr>
                                  <wps:spPr bwMode="auto">
                                    <a:xfrm>
                                      <a:off x="3540" y="2353"/>
                                      <a:ext cx="744" cy="764"/>
                                    </a:xfrm>
                                    <a:custGeom>
                                      <a:avLst/>
                                      <a:gdLst>
                                        <a:gd name="T0" fmla="*/ 465 w 744"/>
                                        <a:gd name="T1" fmla="*/ 73 h 764"/>
                                        <a:gd name="T2" fmla="*/ 485 w 744"/>
                                        <a:gd name="T3" fmla="*/ 133 h 764"/>
                                        <a:gd name="T4" fmla="*/ 531 w 744"/>
                                        <a:gd name="T5" fmla="*/ 160 h 764"/>
                                        <a:gd name="T6" fmla="*/ 591 w 744"/>
                                        <a:gd name="T7" fmla="*/ 173 h 764"/>
                                        <a:gd name="T8" fmla="*/ 624 w 744"/>
                                        <a:gd name="T9" fmla="*/ 206 h 764"/>
                                        <a:gd name="T10" fmla="*/ 644 w 744"/>
                                        <a:gd name="T11" fmla="*/ 253 h 764"/>
                                        <a:gd name="T12" fmla="*/ 644 w 744"/>
                                        <a:gd name="T13" fmla="*/ 299 h 764"/>
                                        <a:gd name="T14" fmla="*/ 677 w 744"/>
                                        <a:gd name="T15" fmla="*/ 319 h 764"/>
                                        <a:gd name="T16" fmla="*/ 710 w 744"/>
                                        <a:gd name="T17" fmla="*/ 319 h 764"/>
                                        <a:gd name="T18" fmla="*/ 724 w 744"/>
                                        <a:gd name="T19" fmla="*/ 359 h 764"/>
                                        <a:gd name="T20" fmla="*/ 664 w 744"/>
                                        <a:gd name="T21" fmla="*/ 352 h 764"/>
                                        <a:gd name="T22" fmla="*/ 677 w 744"/>
                                        <a:gd name="T23" fmla="*/ 392 h 764"/>
                                        <a:gd name="T24" fmla="*/ 671 w 744"/>
                                        <a:gd name="T25" fmla="*/ 439 h 764"/>
                                        <a:gd name="T26" fmla="*/ 657 w 744"/>
                                        <a:gd name="T27" fmla="*/ 452 h 764"/>
                                        <a:gd name="T28" fmla="*/ 657 w 744"/>
                                        <a:gd name="T29" fmla="*/ 465 h 764"/>
                                        <a:gd name="T30" fmla="*/ 644 w 744"/>
                                        <a:gd name="T31" fmla="*/ 492 h 764"/>
                                        <a:gd name="T32" fmla="*/ 657 w 744"/>
                                        <a:gd name="T33" fmla="*/ 525 h 764"/>
                                        <a:gd name="T34" fmla="*/ 657 w 744"/>
                                        <a:gd name="T35" fmla="*/ 545 h 764"/>
                                        <a:gd name="T36" fmla="*/ 651 w 744"/>
                                        <a:gd name="T37" fmla="*/ 571 h 764"/>
                                        <a:gd name="T38" fmla="*/ 644 w 744"/>
                                        <a:gd name="T39" fmla="*/ 598 h 764"/>
                                        <a:gd name="T40" fmla="*/ 644 w 744"/>
                                        <a:gd name="T41" fmla="*/ 631 h 764"/>
                                        <a:gd name="T42" fmla="*/ 637 w 744"/>
                                        <a:gd name="T43" fmla="*/ 651 h 764"/>
                                        <a:gd name="T44" fmla="*/ 637 w 744"/>
                                        <a:gd name="T45" fmla="*/ 664 h 764"/>
                                        <a:gd name="T46" fmla="*/ 644 w 744"/>
                                        <a:gd name="T47" fmla="*/ 671 h 764"/>
                                        <a:gd name="T48" fmla="*/ 637 w 744"/>
                                        <a:gd name="T49" fmla="*/ 684 h 764"/>
                                        <a:gd name="T50" fmla="*/ 664 w 744"/>
                                        <a:gd name="T51" fmla="*/ 684 h 764"/>
                                        <a:gd name="T52" fmla="*/ 677 w 744"/>
                                        <a:gd name="T53" fmla="*/ 704 h 764"/>
                                        <a:gd name="T54" fmla="*/ 717 w 744"/>
                                        <a:gd name="T55" fmla="*/ 704 h 764"/>
                                        <a:gd name="T56" fmla="*/ 737 w 744"/>
                                        <a:gd name="T57" fmla="*/ 737 h 764"/>
                                        <a:gd name="T58" fmla="*/ 684 w 744"/>
                                        <a:gd name="T59" fmla="*/ 757 h 764"/>
                                        <a:gd name="T60" fmla="*/ 624 w 744"/>
                                        <a:gd name="T61" fmla="*/ 757 h 764"/>
                                        <a:gd name="T62" fmla="*/ 584 w 744"/>
                                        <a:gd name="T63" fmla="*/ 757 h 764"/>
                                        <a:gd name="T64" fmla="*/ 531 w 744"/>
                                        <a:gd name="T65" fmla="*/ 744 h 764"/>
                                        <a:gd name="T66" fmla="*/ 471 w 744"/>
                                        <a:gd name="T67" fmla="*/ 737 h 764"/>
                                        <a:gd name="T68" fmla="*/ 418 w 744"/>
                                        <a:gd name="T69" fmla="*/ 731 h 764"/>
                                        <a:gd name="T70" fmla="*/ 358 w 744"/>
                                        <a:gd name="T71" fmla="*/ 704 h 764"/>
                                        <a:gd name="T72" fmla="*/ 312 w 744"/>
                                        <a:gd name="T73" fmla="*/ 678 h 764"/>
                                        <a:gd name="T74" fmla="*/ 259 w 744"/>
                                        <a:gd name="T75" fmla="*/ 684 h 764"/>
                                        <a:gd name="T76" fmla="*/ 199 w 744"/>
                                        <a:gd name="T77" fmla="*/ 684 h 764"/>
                                        <a:gd name="T78" fmla="*/ 126 w 744"/>
                                        <a:gd name="T79" fmla="*/ 697 h 764"/>
                                        <a:gd name="T80" fmla="*/ 33 w 744"/>
                                        <a:gd name="T81" fmla="*/ 678 h 764"/>
                                        <a:gd name="T82" fmla="*/ 20 w 744"/>
                                        <a:gd name="T83" fmla="*/ 651 h 764"/>
                                        <a:gd name="T84" fmla="*/ 20 w 744"/>
                                        <a:gd name="T85" fmla="*/ 618 h 764"/>
                                        <a:gd name="T86" fmla="*/ 40 w 744"/>
                                        <a:gd name="T87" fmla="*/ 611 h 764"/>
                                        <a:gd name="T88" fmla="*/ 79 w 744"/>
                                        <a:gd name="T89" fmla="*/ 565 h 764"/>
                                        <a:gd name="T90" fmla="*/ 106 w 744"/>
                                        <a:gd name="T91" fmla="*/ 505 h 764"/>
                                        <a:gd name="T92" fmla="*/ 139 w 744"/>
                                        <a:gd name="T93" fmla="*/ 452 h 764"/>
                                        <a:gd name="T94" fmla="*/ 126 w 744"/>
                                        <a:gd name="T95" fmla="*/ 425 h 764"/>
                                        <a:gd name="T96" fmla="*/ 159 w 744"/>
                                        <a:gd name="T97" fmla="*/ 379 h 764"/>
                                        <a:gd name="T98" fmla="*/ 179 w 744"/>
                                        <a:gd name="T99" fmla="*/ 352 h 764"/>
                                        <a:gd name="T100" fmla="*/ 199 w 744"/>
                                        <a:gd name="T101" fmla="*/ 319 h 764"/>
                                        <a:gd name="T102" fmla="*/ 219 w 744"/>
                                        <a:gd name="T103" fmla="*/ 286 h 764"/>
                                        <a:gd name="T104" fmla="*/ 239 w 744"/>
                                        <a:gd name="T105" fmla="*/ 279 h 764"/>
                                        <a:gd name="T106" fmla="*/ 272 w 744"/>
                                        <a:gd name="T107" fmla="*/ 253 h 764"/>
                                        <a:gd name="T108" fmla="*/ 285 w 744"/>
                                        <a:gd name="T109" fmla="*/ 219 h 764"/>
                                        <a:gd name="T110" fmla="*/ 312 w 744"/>
                                        <a:gd name="T111" fmla="*/ 173 h 764"/>
                                        <a:gd name="T112" fmla="*/ 319 w 744"/>
                                        <a:gd name="T113" fmla="*/ 133 h 764"/>
                                        <a:gd name="T114" fmla="*/ 239 w 744"/>
                                        <a:gd name="T115" fmla="*/ 186 h 764"/>
                                        <a:gd name="T116" fmla="*/ 272 w 744"/>
                                        <a:gd name="T117" fmla="*/ 133 h 764"/>
                                        <a:gd name="T118" fmla="*/ 325 w 744"/>
                                        <a:gd name="T119" fmla="*/ 73 h 764"/>
                                        <a:gd name="T120" fmla="*/ 385 w 744"/>
                                        <a:gd name="T121" fmla="*/ 27 h 764"/>
                                        <a:gd name="T122" fmla="*/ 418 w 744"/>
                                        <a:gd name="T123" fmla="*/ 7 h 764"/>
                                        <a:gd name="T124" fmla="*/ 445 w 744"/>
                                        <a:gd name="T125" fmla="*/ 27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4" h="764">
                                          <a:moveTo>
                                            <a:pt x="445" y="20"/>
                                          </a:moveTo>
                                          <a:lnTo>
                                            <a:pt x="445" y="27"/>
                                          </a:lnTo>
                                          <a:lnTo>
                                            <a:pt x="451" y="34"/>
                                          </a:lnTo>
                                          <a:lnTo>
                                            <a:pt x="451" y="40"/>
                                          </a:lnTo>
                                          <a:lnTo>
                                            <a:pt x="451" y="47"/>
                                          </a:lnTo>
                                          <a:lnTo>
                                            <a:pt x="458" y="54"/>
                                          </a:lnTo>
                                          <a:lnTo>
                                            <a:pt x="458" y="60"/>
                                          </a:lnTo>
                                          <a:lnTo>
                                            <a:pt x="465" y="67"/>
                                          </a:lnTo>
                                          <a:lnTo>
                                            <a:pt x="465" y="73"/>
                                          </a:lnTo>
                                          <a:lnTo>
                                            <a:pt x="465" y="80"/>
                                          </a:lnTo>
                                          <a:lnTo>
                                            <a:pt x="471" y="87"/>
                                          </a:lnTo>
                                          <a:lnTo>
                                            <a:pt x="471" y="93"/>
                                          </a:lnTo>
                                          <a:lnTo>
                                            <a:pt x="471" y="100"/>
                                          </a:lnTo>
                                          <a:lnTo>
                                            <a:pt x="471" y="107"/>
                                          </a:lnTo>
                                          <a:lnTo>
                                            <a:pt x="471" y="113"/>
                                          </a:lnTo>
                                          <a:lnTo>
                                            <a:pt x="478" y="120"/>
                                          </a:lnTo>
                                          <a:lnTo>
                                            <a:pt x="478" y="127"/>
                                          </a:lnTo>
                                          <a:lnTo>
                                            <a:pt x="485" y="133"/>
                                          </a:lnTo>
                                          <a:lnTo>
                                            <a:pt x="491" y="133"/>
                                          </a:lnTo>
                                          <a:lnTo>
                                            <a:pt x="498" y="140"/>
                                          </a:lnTo>
                                          <a:lnTo>
                                            <a:pt x="505" y="146"/>
                                          </a:lnTo>
                                          <a:lnTo>
                                            <a:pt x="505" y="153"/>
                                          </a:lnTo>
                                          <a:lnTo>
                                            <a:pt x="511" y="153"/>
                                          </a:lnTo>
                                          <a:lnTo>
                                            <a:pt x="518" y="153"/>
                                          </a:lnTo>
                                          <a:lnTo>
                                            <a:pt x="518" y="160"/>
                                          </a:lnTo>
                                          <a:lnTo>
                                            <a:pt x="524" y="160"/>
                                          </a:lnTo>
                                          <a:lnTo>
                                            <a:pt x="531" y="160"/>
                                          </a:lnTo>
                                          <a:lnTo>
                                            <a:pt x="538" y="160"/>
                                          </a:lnTo>
                                          <a:lnTo>
                                            <a:pt x="544" y="166"/>
                                          </a:lnTo>
                                          <a:lnTo>
                                            <a:pt x="551" y="166"/>
                                          </a:lnTo>
                                          <a:lnTo>
                                            <a:pt x="558" y="166"/>
                                          </a:lnTo>
                                          <a:lnTo>
                                            <a:pt x="564" y="166"/>
                                          </a:lnTo>
                                          <a:lnTo>
                                            <a:pt x="571" y="166"/>
                                          </a:lnTo>
                                          <a:lnTo>
                                            <a:pt x="578" y="166"/>
                                          </a:lnTo>
                                          <a:lnTo>
                                            <a:pt x="584" y="173"/>
                                          </a:lnTo>
                                          <a:lnTo>
                                            <a:pt x="591" y="173"/>
                                          </a:lnTo>
                                          <a:lnTo>
                                            <a:pt x="598" y="173"/>
                                          </a:lnTo>
                                          <a:lnTo>
                                            <a:pt x="604" y="173"/>
                                          </a:lnTo>
                                          <a:lnTo>
                                            <a:pt x="611" y="180"/>
                                          </a:lnTo>
                                          <a:lnTo>
                                            <a:pt x="617" y="180"/>
                                          </a:lnTo>
                                          <a:lnTo>
                                            <a:pt x="617" y="186"/>
                                          </a:lnTo>
                                          <a:lnTo>
                                            <a:pt x="624" y="186"/>
                                          </a:lnTo>
                                          <a:lnTo>
                                            <a:pt x="624" y="193"/>
                                          </a:lnTo>
                                          <a:lnTo>
                                            <a:pt x="624" y="200"/>
                                          </a:lnTo>
                                          <a:lnTo>
                                            <a:pt x="624" y="206"/>
                                          </a:lnTo>
                                          <a:lnTo>
                                            <a:pt x="624" y="213"/>
                                          </a:lnTo>
                                          <a:lnTo>
                                            <a:pt x="624" y="219"/>
                                          </a:lnTo>
                                          <a:lnTo>
                                            <a:pt x="631" y="219"/>
                                          </a:lnTo>
                                          <a:lnTo>
                                            <a:pt x="631" y="226"/>
                                          </a:lnTo>
                                          <a:lnTo>
                                            <a:pt x="631" y="233"/>
                                          </a:lnTo>
                                          <a:lnTo>
                                            <a:pt x="637" y="233"/>
                                          </a:lnTo>
                                          <a:lnTo>
                                            <a:pt x="644" y="239"/>
                                          </a:lnTo>
                                          <a:lnTo>
                                            <a:pt x="644" y="246"/>
                                          </a:lnTo>
                                          <a:lnTo>
                                            <a:pt x="644" y="253"/>
                                          </a:lnTo>
                                          <a:lnTo>
                                            <a:pt x="644" y="259"/>
                                          </a:lnTo>
                                          <a:lnTo>
                                            <a:pt x="644" y="266"/>
                                          </a:lnTo>
                                          <a:lnTo>
                                            <a:pt x="637" y="266"/>
                                          </a:lnTo>
                                          <a:lnTo>
                                            <a:pt x="637" y="273"/>
                                          </a:lnTo>
                                          <a:lnTo>
                                            <a:pt x="637" y="279"/>
                                          </a:lnTo>
                                          <a:lnTo>
                                            <a:pt x="644" y="279"/>
                                          </a:lnTo>
                                          <a:lnTo>
                                            <a:pt x="644" y="286"/>
                                          </a:lnTo>
                                          <a:lnTo>
                                            <a:pt x="644" y="293"/>
                                          </a:lnTo>
                                          <a:lnTo>
                                            <a:pt x="644" y="299"/>
                                          </a:lnTo>
                                          <a:lnTo>
                                            <a:pt x="644" y="306"/>
                                          </a:lnTo>
                                          <a:lnTo>
                                            <a:pt x="637" y="306"/>
                                          </a:lnTo>
                                          <a:lnTo>
                                            <a:pt x="644" y="312"/>
                                          </a:lnTo>
                                          <a:lnTo>
                                            <a:pt x="651" y="312"/>
                                          </a:lnTo>
                                          <a:lnTo>
                                            <a:pt x="657" y="312"/>
                                          </a:lnTo>
                                          <a:lnTo>
                                            <a:pt x="664" y="312"/>
                                          </a:lnTo>
                                          <a:lnTo>
                                            <a:pt x="664" y="319"/>
                                          </a:lnTo>
                                          <a:lnTo>
                                            <a:pt x="671" y="319"/>
                                          </a:lnTo>
                                          <a:lnTo>
                                            <a:pt x="677" y="319"/>
                                          </a:lnTo>
                                          <a:lnTo>
                                            <a:pt x="677" y="312"/>
                                          </a:lnTo>
                                          <a:lnTo>
                                            <a:pt x="677" y="306"/>
                                          </a:lnTo>
                                          <a:lnTo>
                                            <a:pt x="684" y="306"/>
                                          </a:lnTo>
                                          <a:lnTo>
                                            <a:pt x="684" y="312"/>
                                          </a:lnTo>
                                          <a:lnTo>
                                            <a:pt x="691" y="312"/>
                                          </a:lnTo>
                                          <a:lnTo>
                                            <a:pt x="697" y="312"/>
                                          </a:lnTo>
                                          <a:lnTo>
                                            <a:pt x="697" y="319"/>
                                          </a:lnTo>
                                          <a:lnTo>
                                            <a:pt x="704" y="319"/>
                                          </a:lnTo>
                                          <a:lnTo>
                                            <a:pt x="710" y="319"/>
                                          </a:lnTo>
                                          <a:lnTo>
                                            <a:pt x="710" y="326"/>
                                          </a:lnTo>
                                          <a:lnTo>
                                            <a:pt x="717" y="332"/>
                                          </a:lnTo>
                                          <a:lnTo>
                                            <a:pt x="724" y="332"/>
                                          </a:lnTo>
                                          <a:lnTo>
                                            <a:pt x="730" y="339"/>
                                          </a:lnTo>
                                          <a:lnTo>
                                            <a:pt x="730" y="346"/>
                                          </a:lnTo>
                                          <a:lnTo>
                                            <a:pt x="724" y="346"/>
                                          </a:lnTo>
                                          <a:lnTo>
                                            <a:pt x="717" y="346"/>
                                          </a:lnTo>
                                          <a:lnTo>
                                            <a:pt x="724" y="352"/>
                                          </a:lnTo>
                                          <a:lnTo>
                                            <a:pt x="724" y="359"/>
                                          </a:lnTo>
                                          <a:lnTo>
                                            <a:pt x="717" y="352"/>
                                          </a:lnTo>
                                          <a:lnTo>
                                            <a:pt x="710" y="352"/>
                                          </a:lnTo>
                                          <a:lnTo>
                                            <a:pt x="704" y="352"/>
                                          </a:lnTo>
                                          <a:lnTo>
                                            <a:pt x="697" y="352"/>
                                          </a:lnTo>
                                          <a:lnTo>
                                            <a:pt x="691" y="352"/>
                                          </a:lnTo>
                                          <a:lnTo>
                                            <a:pt x="684" y="352"/>
                                          </a:lnTo>
                                          <a:lnTo>
                                            <a:pt x="677" y="352"/>
                                          </a:lnTo>
                                          <a:lnTo>
                                            <a:pt x="671" y="352"/>
                                          </a:lnTo>
                                          <a:lnTo>
                                            <a:pt x="664" y="352"/>
                                          </a:lnTo>
                                          <a:lnTo>
                                            <a:pt x="664" y="359"/>
                                          </a:lnTo>
                                          <a:lnTo>
                                            <a:pt x="664" y="352"/>
                                          </a:lnTo>
                                          <a:lnTo>
                                            <a:pt x="664" y="359"/>
                                          </a:lnTo>
                                          <a:lnTo>
                                            <a:pt x="664" y="366"/>
                                          </a:lnTo>
                                          <a:lnTo>
                                            <a:pt x="657" y="372"/>
                                          </a:lnTo>
                                          <a:lnTo>
                                            <a:pt x="664" y="379"/>
                                          </a:lnTo>
                                          <a:lnTo>
                                            <a:pt x="671" y="385"/>
                                          </a:lnTo>
                                          <a:lnTo>
                                            <a:pt x="677" y="385"/>
                                          </a:lnTo>
                                          <a:lnTo>
                                            <a:pt x="677" y="392"/>
                                          </a:lnTo>
                                          <a:lnTo>
                                            <a:pt x="684" y="392"/>
                                          </a:lnTo>
                                          <a:lnTo>
                                            <a:pt x="684" y="399"/>
                                          </a:lnTo>
                                          <a:lnTo>
                                            <a:pt x="677" y="405"/>
                                          </a:lnTo>
                                          <a:lnTo>
                                            <a:pt x="677" y="412"/>
                                          </a:lnTo>
                                          <a:lnTo>
                                            <a:pt x="677" y="419"/>
                                          </a:lnTo>
                                          <a:lnTo>
                                            <a:pt x="677" y="425"/>
                                          </a:lnTo>
                                          <a:lnTo>
                                            <a:pt x="677" y="432"/>
                                          </a:lnTo>
                                          <a:lnTo>
                                            <a:pt x="677" y="439"/>
                                          </a:lnTo>
                                          <a:lnTo>
                                            <a:pt x="671" y="439"/>
                                          </a:lnTo>
                                          <a:lnTo>
                                            <a:pt x="671" y="445"/>
                                          </a:lnTo>
                                          <a:lnTo>
                                            <a:pt x="664" y="452"/>
                                          </a:lnTo>
                                          <a:lnTo>
                                            <a:pt x="657" y="458"/>
                                          </a:lnTo>
                                          <a:lnTo>
                                            <a:pt x="657" y="452"/>
                                          </a:lnTo>
                                          <a:lnTo>
                                            <a:pt x="651" y="445"/>
                                          </a:lnTo>
                                          <a:lnTo>
                                            <a:pt x="644" y="445"/>
                                          </a:lnTo>
                                          <a:lnTo>
                                            <a:pt x="644" y="452"/>
                                          </a:lnTo>
                                          <a:lnTo>
                                            <a:pt x="651" y="452"/>
                                          </a:lnTo>
                                          <a:lnTo>
                                            <a:pt x="657" y="452"/>
                                          </a:lnTo>
                                          <a:lnTo>
                                            <a:pt x="657" y="458"/>
                                          </a:lnTo>
                                          <a:lnTo>
                                            <a:pt x="657" y="452"/>
                                          </a:lnTo>
                                          <a:lnTo>
                                            <a:pt x="651" y="452"/>
                                          </a:lnTo>
                                          <a:lnTo>
                                            <a:pt x="651" y="458"/>
                                          </a:lnTo>
                                          <a:lnTo>
                                            <a:pt x="644" y="452"/>
                                          </a:lnTo>
                                          <a:lnTo>
                                            <a:pt x="644" y="458"/>
                                          </a:lnTo>
                                          <a:lnTo>
                                            <a:pt x="651" y="458"/>
                                          </a:lnTo>
                                          <a:lnTo>
                                            <a:pt x="651" y="465"/>
                                          </a:lnTo>
                                          <a:lnTo>
                                            <a:pt x="657" y="465"/>
                                          </a:lnTo>
                                          <a:lnTo>
                                            <a:pt x="657" y="472"/>
                                          </a:lnTo>
                                          <a:lnTo>
                                            <a:pt x="651" y="472"/>
                                          </a:lnTo>
                                          <a:lnTo>
                                            <a:pt x="657" y="478"/>
                                          </a:lnTo>
                                          <a:lnTo>
                                            <a:pt x="657" y="485"/>
                                          </a:lnTo>
                                          <a:lnTo>
                                            <a:pt x="664" y="485"/>
                                          </a:lnTo>
                                          <a:lnTo>
                                            <a:pt x="657" y="485"/>
                                          </a:lnTo>
                                          <a:lnTo>
                                            <a:pt x="651" y="485"/>
                                          </a:lnTo>
                                          <a:lnTo>
                                            <a:pt x="651" y="492"/>
                                          </a:lnTo>
                                          <a:lnTo>
                                            <a:pt x="644" y="492"/>
                                          </a:lnTo>
                                          <a:lnTo>
                                            <a:pt x="644" y="498"/>
                                          </a:lnTo>
                                          <a:lnTo>
                                            <a:pt x="651" y="498"/>
                                          </a:lnTo>
                                          <a:lnTo>
                                            <a:pt x="657" y="498"/>
                                          </a:lnTo>
                                          <a:lnTo>
                                            <a:pt x="657" y="505"/>
                                          </a:lnTo>
                                          <a:lnTo>
                                            <a:pt x="664" y="505"/>
                                          </a:lnTo>
                                          <a:lnTo>
                                            <a:pt x="664" y="512"/>
                                          </a:lnTo>
                                          <a:lnTo>
                                            <a:pt x="657" y="512"/>
                                          </a:lnTo>
                                          <a:lnTo>
                                            <a:pt x="657" y="518"/>
                                          </a:lnTo>
                                          <a:lnTo>
                                            <a:pt x="657" y="525"/>
                                          </a:lnTo>
                                          <a:lnTo>
                                            <a:pt x="651" y="525"/>
                                          </a:lnTo>
                                          <a:lnTo>
                                            <a:pt x="657" y="525"/>
                                          </a:lnTo>
                                          <a:lnTo>
                                            <a:pt x="657" y="532"/>
                                          </a:lnTo>
                                          <a:lnTo>
                                            <a:pt x="651" y="532"/>
                                          </a:lnTo>
                                          <a:lnTo>
                                            <a:pt x="651" y="538"/>
                                          </a:lnTo>
                                          <a:lnTo>
                                            <a:pt x="657" y="538"/>
                                          </a:lnTo>
                                          <a:lnTo>
                                            <a:pt x="651" y="538"/>
                                          </a:lnTo>
                                          <a:lnTo>
                                            <a:pt x="651" y="545"/>
                                          </a:lnTo>
                                          <a:lnTo>
                                            <a:pt x="657" y="545"/>
                                          </a:lnTo>
                                          <a:lnTo>
                                            <a:pt x="657" y="551"/>
                                          </a:lnTo>
                                          <a:lnTo>
                                            <a:pt x="657" y="558"/>
                                          </a:lnTo>
                                          <a:lnTo>
                                            <a:pt x="651" y="558"/>
                                          </a:lnTo>
                                          <a:lnTo>
                                            <a:pt x="657" y="558"/>
                                          </a:lnTo>
                                          <a:lnTo>
                                            <a:pt x="657" y="565"/>
                                          </a:lnTo>
                                          <a:lnTo>
                                            <a:pt x="651" y="565"/>
                                          </a:lnTo>
                                          <a:lnTo>
                                            <a:pt x="657" y="565"/>
                                          </a:lnTo>
                                          <a:lnTo>
                                            <a:pt x="657" y="571"/>
                                          </a:lnTo>
                                          <a:lnTo>
                                            <a:pt x="651" y="571"/>
                                          </a:lnTo>
                                          <a:lnTo>
                                            <a:pt x="644" y="571"/>
                                          </a:lnTo>
                                          <a:lnTo>
                                            <a:pt x="651" y="578"/>
                                          </a:lnTo>
                                          <a:lnTo>
                                            <a:pt x="644" y="578"/>
                                          </a:lnTo>
                                          <a:lnTo>
                                            <a:pt x="651" y="578"/>
                                          </a:lnTo>
                                          <a:lnTo>
                                            <a:pt x="644" y="585"/>
                                          </a:lnTo>
                                          <a:lnTo>
                                            <a:pt x="644" y="591"/>
                                          </a:lnTo>
                                          <a:lnTo>
                                            <a:pt x="637" y="591"/>
                                          </a:lnTo>
                                          <a:lnTo>
                                            <a:pt x="637" y="598"/>
                                          </a:lnTo>
                                          <a:lnTo>
                                            <a:pt x="644" y="598"/>
                                          </a:lnTo>
                                          <a:lnTo>
                                            <a:pt x="644" y="605"/>
                                          </a:lnTo>
                                          <a:lnTo>
                                            <a:pt x="637" y="605"/>
                                          </a:lnTo>
                                          <a:lnTo>
                                            <a:pt x="637" y="611"/>
                                          </a:lnTo>
                                          <a:lnTo>
                                            <a:pt x="631" y="611"/>
                                          </a:lnTo>
                                          <a:lnTo>
                                            <a:pt x="631" y="618"/>
                                          </a:lnTo>
                                          <a:lnTo>
                                            <a:pt x="637" y="618"/>
                                          </a:lnTo>
                                          <a:lnTo>
                                            <a:pt x="637" y="624"/>
                                          </a:lnTo>
                                          <a:lnTo>
                                            <a:pt x="637" y="631"/>
                                          </a:lnTo>
                                          <a:lnTo>
                                            <a:pt x="644" y="631"/>
                                          </a:lnTo>
                                          <a:lnTo>
                                            <a:pt x="644" y="638"/>
                                          </a:lnTo>
                                          <a:lnTo>
                                            <a:pt x="637" y="638"/>
                                          </a:lnTo>
                                          <a:lnTo>
                                            <a:pt x="644" y="638"/>
                                          </a:lnTo>
                                          <a:lnTo>
                                            <a:pt x="644" y="644"/>
                                          </a:lnTo>
                                          <a:lnTo>
                                            <a:pt x="637" y="638"/>
                                          </a:lnTo>
                                          <a:lnTo>
                                            <a:pt x="637" y="644"/>
                                          </a:lnTo>
                                          <a:lnTo>
                                            <a:pt x="631" y="644"/>
                                          </a:lnTo>
                                          <a:lnTo>
                                            <a:pt x="631" y="651"/>
                                          </a:lnTo>
                                          <a:lnTo>
                                            <a:pt x="637" y="651"/>
                                          </a:lnTo>
                                          <a:lnTo>
                                            <a:pt x="631" y="651"/>
                                          </a:lnTo>
                                          <a:lnTo>
                                            <a:pt x="631" y="658"/>
                                          </a:lnTo>
                                          <a:lnTo>
                                            <a:pt x="624" y="664"/>
                                          </a:lnTo>
                                          <a:lnTo>
                                            <a:pt x="624" y="658"/>
                                          </a:lnTo>
                                          <a:lnTo>
                                            <a:pt x="624" y="664"/>
                                          </a:lnTo>
                                          <a:lnTo>
                                            <a:pt x="624" y="671"/>
                                          </a:lnTo>
                                          <a:lnTo>
                                            <a:pt x="631" y="664"/>
                                          </a:lnTo>
                                          <a:lnTo>
                                            <a:pt x="631" y="658"/>
                                          </a:lnTo>
                                          <a:lnTo>
                                            <a:pt x="637" y="664"/>
                                          </a:lnTo>
                                          <a:lnTo>
                                            <a:pt x="631" y="664"/>
                                          </a:lnTo>
                                          <a:lnTo>
                                            <a:pt x="637" y="664"/>
                                          </a:lnTo>
                                          <a:lnTo>
                                            <a:pt x="644" y="658"/>
                                          </a:lnTo>
                                          <a:lnTo>
                                            <a:pt x="644" y="664"/>
                                          </a:lnTo>
                                          <a:lnTo>
                                            <a:pt x="644" y="671"/>
                                          </a:lnTo>
                                          <a:lnTo>
                                            <a:pt x="637" y="671"/>
                                          </a:lnTo>
                                          <a:lnTo>
                                            <a:pt x="644" y="671"/>
                                          </a:lnTo>
                                          <a:lnTo>
                                            <a:pt x="651" y="671"/>
                                          </a:lnTo>
                                          <a:lnTo>
                                            <a:pt x="644" y="671"/>
                                          </a:lnTo>
                                          <a:lnTo>
                                            <a:pt x="651" y="671"/>
                                          </a:lnTo>
                                          <a:lnTo>
                                            <a:pt x="644" y="671"/>
                                          </a:lnTo>
                                          <a:lnTo>
                                            <a:pt x="651" y="678"/>
                                          </a:lnTo>
                                          <a:lnTo>
                                            <a:pt x="651" y="671"/>
                                          </a:lnTo>
                                          <a:lnTo>
                                            <a:pt x="657" y="678"/>
                                          </a:lnTo>
                                          <a:lnTo>
                                            <a:pt x="651" y="678"/>
                                          </a:lnTo>
                                          <a:lnTo>
                                            <a:pt x="644" y="678"/>
                                          </a:lnTo>
                                          <a:lnTo>
                                            <a:pt x="637" y="678"/>
                                          </a:lnTo>
                                          <a:lnTo>
                                            <a:pt x="637" y="684"/>
                                          </a:lnTo>
                                          <a:lnTo>
                                            <a:pt x="644" y="684"/>
                                          </a:lnTo>
                                          <a:lnTo>
                                            <a:pt x="644" y="678"/>
                                          </a:lnTo>
                                          <a:lnTo>
                                            <a:pt x="651" y="678"/>
                                          </a:lnTo>
                                          <a:lnTo>
                                            <a:pt x="657" y="678"/>
                                          </a:lnTo>
                                          <a:lnTo>
                                            <a:pt x="664" y="678"/>
                                          </a:lnTo>
                                          <a:lnTo>
                                            <a:pt x="657" y="678"/>
                                          </a:lnTo>
                                          <a:lnTo>
                                            <a:pt x="664" y="684"/>
                                          </a:lnTo>
                                          <a:lnTo>
                                            <a:pt x="657" y="684"/>
                                          </a:lnTo>
                                          <a:lnTo>
                                            <a:pt x="664" y="684"/>
                                          </a:lnTo>
                                          <a:lnTo>
                                            <a:pt x="657" y="684"/>
                                          </a:lnTo>
                                          <a:lnTo>
                                            <a:pt x="664" y="684"/>
                                          </a:lnTo>
                                          <a:lnTo>
                                            <a:pt x="664" y="691"/>
                                          </a:lnTo>
                                          <a:lnTo>
                                            <a:pt x="657" y="691"/>
                                          </a:lnTo>
                                          <a:lnTo>
                                            <a:pt x="664" y="691"/>
                                          </a:lnTo>
                                          <a:lnTo>
                                            <a:pt x="664" y="697"/>
                                          </a:lnTo>
                                          <a:lnTo>
                                            <a:pt x="664" y="704"/>
                                          </a:lnTo>
                                          <a:lnTo>
                                            <a:pt x="671" y="704"/>
                                          </a:lnTo>
                                          <a:lnTo>
                                            <a:pt x="677" y="704"/>
                                          </a:lnTo>
                                          <a:lnTo>
                                            <a:pt x="684" y="711"/>
                                          </a:lnTo>
                                          <a:lnTo>
                                            <a:pt x="684" y="717"/>
                                          </a:lnTo>
                                          <a:lnTo>
                                            <a:pt x="691" y="717"/>
                                          </a:lnTo>
                                          <a:lnTo>
                                            <a:pt x="691" y="711"/>
                                          </a:lnTo>
                                          <a:lnTo>
                                            <a:pt x="697" y="711"/>
                                          </a:lnTo>
                                          <a:lnTo>
                                            <a:pt x="704" y="711"/>
                                          </a:lnTo>
                                          <a:lnTo>
                                            <a:pt x="710" y="711"/>
                                          </a:lnTo>
                                          <a:lnTo>
                                            <a:pt x="710" y="704"/>
                                          </a:lnTo>
                                          <a:lnTo>
                                            <a:pt x="717" y="704"/>
                                          </a:lnTo>
                                          <a:lnTo>
                                            <a:pt x="724" y="704"/>
                                          </a:lnTo>
                                          <a:lnTo>
                                            <a:pt x="730" y="704"/>
                                          </a:lnTo>
                                          <a:lnTo>
                                            <a:pt x="730" y="711"/>
                                          </a:lnTo>
                                          <a:lnTo>
                                            <a:pt x="730" y="717"/>
                                          </a:lnTo>
                                          <a:lnTo>
                                            <a:pt x="730" y="724"/>
                                          </a:lnTo>
                                          <a:lnTo>
                                            <a:pt x="737" y="724"/>
                                          </a:lnTo>
                                          <a:lnTo>
                                            <a:pt x="737" y="731"/>
                                          </a:lnTo>
                                          <a:lnTo>
                                            <a:pt x="744" y="737"/>
                                          </a:lnTo>
                                          <a:lnTo>
                                            <a:pt x="737" y="737"/>
                                          </a:lnTo>
                                          <a:lnTo>
                                            <a:pt x="730" y="737"/>
                                          </a:lnTo>
                                          <a:lnTo>
                                            <a:pt x="724" y="737"/>
                                          </a:lnTo>
                                          <a:lnTo>
                                            <a:pt x="717" y="744"/>
                                          </a:lnTo>
                                          <a:lnTo>
                                            <a:pt x="710" y="751"/>
                                          </a:lnTo>
                                          <a:lnTo>
                                            <a:pt x="704" y="751"/>
                                          </a:lnTo>
                                          <a:lnTo>
                                            <a:pt x="697" y="751"/>
                                          </a:lnTo>
                                          <a:lnTo>
                                            <a:pt x="697" y="757"/>
                                          </a:lnTo>
                                          <a:lnTo>
                                            <a:pt x="691" y="757"/>
                                          </a:lnTo>
                                          <a:lnTo>
                                            <a:pt x="684" y="757"/>
                                          </a:lnTo>
                                          <a:lnTo>
                                            <a:pt x="677" y="764"/>
                                          </a:lnTo>
                                          <a:lnTo>
                                            <a:pt x="671" y="764"/>
                                          </a:lnTo>
                                          <a:lnTo>
                                            <a:pt x="664" y="764"/>
                                          </a:lnTo>
                                          <a:lnTo>
                                            <a:pt x="657" y="764"/>
                                          </a:lnTo>
                                          <a:lnTo>
                                            <a:pt x="651" y="757"/>
                                          </a:lnTo>
                                          <a:lnTo>
                                            <a:pt x="644" y="757"/>
                                          </a:lnTo>
                                          <a:lnTo>
                                            <a:pt x="637" y="757"/>
                                          </a:lnTo>
                                          <a:lnTo>
                                            <a:pt x="631" y="757"/>
                                          </a:lnTo>
                                          <a:lnTo>
                                            <a:pt x="624" y="757"/>
                                          </a:lnTo>
                                          <a:lnTo>
                                            <a:pt x="624" y="751"/>
                                          </a:lnTo>
                                          <a:lnTo>
                                            <a:pt x="617" y="757"/>
                                          </a:lnTo>
                                          <a:lnTo>
                                            <a:pt x="611" y="751"/>
                                          </a:lnTo>
                                          <a:lnTo>
                                            <a:pt x="611" y="757"/>
                                          </a:lnTo>
                                          <a:lnTo>
                                            <a:pt x="604" y="757"/>
                                          </a:lnTo>
                                          <a:lnTo>
                                            <a:pt x="598" y="757"/>
                                          </a:lnTo>
                                          <a:lnTo>
                                            <a:pt x="591" y="757"/>
                                          </a:lnTo>
                                          <a:lnTo>
                                            <a:pt x="584" y="751"/>
                                          </a:lnTo>
                                          <a:lnTo>
                                            <a:pt x="584" y="757"/>
                                          </a:lnTo>
                                          <a:lnTo>
                                            <a:pt x="584" y="751"/>
                                          </a:lnTo>
                                          <a:lnTo>
                                            <a:pt x="578" y="751"/>
                                          </a:lnTo>
                                          <a:lnTo>
                                            <a:pt x="571" y="751"/>
                                          </a:lnTo>
                                          <a:lnTo>
                                            <a:pt x="564" y="751"/>
                                          </a:lnTo>
                                          <a:lnTo>
                                            <a:pt x="558" y="744"/>
                                          </a:lnTo>
                                          <a:lnTo>
                                            <a:pt x="551" y="744"/>
                                          </a:lnTo>
                                          <a:lnTo>
                                            <a:pt x="544" y="744"/>
                                          </a:lnTo>
                                          <a:lnTo>
                                            <a:pt x="538" y="744"/>
                                          </a:lnTo>
                                          <a:lnTo>
                                            <a:pt x="531" y="744"/>
                                          </a:lnTo>
                                          <a:lnTo>
                                            <a:pt x="524" y="737"/>
                                          </a:lnTo>
                                          <a:lnTo>
                                            <a:pt x="518" y="737"/>
                                          </a:lnTo>
                                          <a:lnTo>
                                            <a:pt x="511" y="737"/>
                                          </a:lnTo>
                                          <a:lnTo>
                                            <a:pt x="505" y="737"/>
                                          </a:lnTo>
                                          <a:lnTo>
                                            <a:pt x="498" y="737"/>
                                          </a:lnTo>
                                          <a:lnTo>
                                            <a:pt x="491" y="737"/>
                                          </a:lnTo>
                                          <a:lnTo>
                                            <a:pt x="485" y="737"/>
                                          </a:lnTo>
                                          <a:lnTo>
                                            <a:pt x="478" y="737"/>
                                          </a:lnTo>
                                          <a:lnTo>
                                            <a:pt x="471" y="737"/>
                                          </a:lnTo>
                                          <a:lnTo>
                                            <a:pt x="465" y="737"/>
                                          </a:lnTo>
                                          <a:lnTo>
                                            <a:pt x="458" y="737"/>
                                          </a:lnTo>
                                          <a:lnTo>
                                            <a:pt x="451" y="737"/>
                                          </a:lnTo>
                                          <a:lnTo>
                                            <a:pt x="445" y="737"/>
                                          </a:lnTo>
                                          <a:lnTo>
                                            <a:pt x="438" y="737"/>
                                          </a:lnTo>
                                          <a:lnTo>
                                            <a:pt x="438" y="731"/>
                                          </a:lnTo>
                                          <a:lnTo>
                                            <a:pt x="431" y="731"/>
                                          </a:lnTo>
                                          <a:lnTo>
                                            <a:pt x="425" y="731"/>
                                          </a:lnTo>
                                          <a:lnTo>
                                            <a:pt x="418" y="731"/>
                                          </a:lnTo>
                                          <a:lnTo>
                                            <a:pt x="412" y="731"/>
                                          </a:lnTo>
                                          <a:lnTo>
                                            <a:pt x="405" y="724"/>
                                          </a:lnTo>
                                          <a:lnTo>
                                            <a:pt x="398" y="724"/>
                                          </a:lnTo>
                                          <a:lnTo>
                                            <a:pt x="392" y="724"/>
                                          </a:lnTo>
                                          <a:lnTo>
                                            <a:pt x="385" y="717"/>
                                          </a:lnTo>
                                          <a:lnTo>
                                            <a:pt x="378" y="717"/>
                                          </a:lnTo>
                                          <a:lnTo>
                                            <a:pt x="372" y="711"/>
                                          </a:lnTo>
                                          <a:lnTo>
                                            <a:pt x="365" y="711"/>
                                          </a:lnTo>
                                          <a:lnTo>
                                            <a:pt x="358" y="704"/>
                                          </a:lnTo>
                                          <a:lnTo>
                                            <a:pt x="352" y="704"/>
                                          </a:lnTo>
                                          <a:lnTo>
                                            <a:pt x="345" y="704"/>
                                          </a:lnTo>
                                          <a:lnTo>
                                            <a:pt x="338" y="704"/>
                                          </a:lnTo>
                                          <a:lnTo>
                                            <a:pt x="338" y="697"/>
                                          </a:lnTo>
                                          <a:lnTo>
                                            <a:pt x="332" y="697"/>
                                          </a:lnTo>
                                          <a:lnTo>
                                            <a:pt x="325" y="691"/>
                                          </a:lnTo>
                                          <a:lnTo>
                                            <a:pt x="325" y="684"/>
                                          </a:lnTo>
                                          <a:lnTo>
                                            <a:pt x="319" y="684"/>
                                          </a:lnTo>
                                          <a:lnTo>
                                            <a:pt x="312" y="678"/>
                                          </a:lnTo>
                                          <a:lnTo>
                                            <a:pt x="305" y="678"/>
                                          </a:lnTo>
                                          <a:lnTo>
                                            <a:pt x="299" y="678"/>
                                          </a:lnTo>
                                          <a:lnTo>
                                            <a:pt x="299" y="684"/>
                                          </a:lnTo>
                                          <a:lnTo>
                                            <a:pt x="292" y="684"/>
                                          </a:lnTo>
                                          <a:lnTo>
                                            <a:pt x="285" y="684"/>
                                          </a:lnTo>
                                          <a:lnTo>
                                            <a:pt x="279" y="684"/>
                                          </a:lnTo>
                                          <a:lnTo>
                                            <a:pt x="272" y="684"/>
                                          </a:lnTo>
                                          <a:lnTo>
                                            <a:pt x="265" y="684"/>
                                          </a:lnTo>
                                          <a:lnTo>
                                            <a:pt x="259" y="684"/>
                                          </a:lnTo>
                                          <a:lnTo>
                                            <a:pt x="252" y="684"/>
                                          </a:lnTo>
                                          <a:lnTo>
                                            <a:pt x="245" y="684"/>
                                          </a:lnTo>
                                          <a:lnTo>
                                            <a:pt x="239" y="684"/>
                                          </a:lnTo>
                                          <a:lnTo>
                                            <a:pt x="232" y="684"/>
                                          </a:lnTo>
                                          <a:lnTo>
                                            <a:pt x="226" y="684"/>
                                          </a:lnTo>
                                          <a:lnTo>
                                            <a:pt x="219" y="684"/>
                                          </a:lnTo>
                                          <a:lnTo>
                                            <a:pt x="212" y="684"/>
                                          </a:lnTo>
                                          <a:lnTo>
                                            <a:pt x="206" y="684"/>
                                          </a:lnTo>
                                          <a:lnTo>
                                            <a:pt x="199" y="684"/>
                                          </a:lnTo>
                                          <a:lnTo>
                                            <a:pt x="192" y="691"/>
                                          </a:lnTo>
                                          <a:lnTo>
                                            <a:pt x="186" y="691"/>
                                          </a:lnTo>
                                          <a:lnTo>
                                            <a:pt x="179" y="691"/>
                                          </a:lnTo>
                                          <a:lnTo>
                                            <a:pt x="172" y="697"/>
                                          </a:lnTo>
                                          <a:lnTo>
                                            <a:pt x="166" y="697"/>
                                          </a:lnTo>
                                          <a:lnTo>
                                            <a:pt x="152" y="697"/>
                                          </a:lnTo>
                                          <a:lnTo>
                                            <a:pt x="146" y="697"/>
                                          </a:lnTo>
                                          <a:lnTo>
                                            <a:pt x="139" y="697"/>
                                          </a:lnTo>
                                          <a:lnTo>
                                            <a:pt x="126" y="697"/>
                                          </a:lnTo>
                                          <a:lnTo>
                                            <a:pt x="113" y="697"/>
                                          </a:lnTo>
                                          <a:lnTo>
                                            <a:pt x="106" y="697"/>
                                          </a:lnTo>
                                          <a:lnTo>
                                            <a:pt x="99" y="697"/>
                                          </a:lnTo>
                                          <a:lnTo>
                                            <a:pt x="86" y="697"/>
                                          </a:lnTo>
                                          <a:lnTo>
                                            <a:pt x="79" y="691"/>
                                          </a:lnTo>
                                          <a:lnTo>
                                            <a:pt x="66" y="691"/>
                                          </a:lnTo>
                                          <a:lnTo>
                                            <a:pt x="53" y="684"/>
                                          </a:lnTo>
                                          <a:lnTo>
                                            <a:pt x="40" y="684"/>
                                          </a:lnTo>
                                          <a:lnTo>
                                            <a:pt x="33" y="678"/>
                                          </a:lnTo>
                                          <a:lnTo>
                                            <a:pt x="20" y="678"/>
                                          </a:lnTo>
                                          <a:lnTo>
                                            <a:pt x="13" y="671"/>
                                          </a:lnTo>
                                          <a:lnTo>
                                            <a:pt x="0" y="664"/>
                                          </a:lnTo>
                                          <a:lnTo>
                                            <a:pt x="0" y="658"/>
                                          </a:lnTo>
                                          <a:lnTo>
                                            <a:pt x="6" y="658"/>
                                          </a:lnTo>
                                          <a:lnTo>
                                            <a:pt x="13" y="651"/>
                                          </a:lnTo>
                                          <a:lnTo>
                                            <a:pt x="13" y="658"/>
                                          </a:lnTo>
                                          <a:lnTo>
                                            <a:pt x="13" y="651"/>
                                          </a:lnTo>
                                          <a:lnTo>
                                            <a:pt x="20" y="651"/>
                                          </a:lnTo>
                                          <a:lnTo>
                                            <a:pt x="26" y="651"/>
                                          </a:lnTo>
                                          <a:lnTo>
                                            <a:pt x="20" y="644"/>
                                          </a:lnTo>
                                          <a:lnTo>
                                            <a:pt x="20" y="638"/>
                                          </a:lnTo>
                                          <a:lnTo>
                                            <a:pt x="20" y="644"/>
                                          </a:lnTo>
                                          <a:lnTo>
                                            <a:pt x="26" y="644"/>
                                          </a:lnTo>
                                          <a:lnTo>
                                            <a:pt x="26" y="638"/>
                                          </a:lnTo>
                                          <a:lnTo>
                                            <a:pt x="20" y="631"/>
                                          </a:lnTo>
                                          <a:lnTo>
                                            <a:pt x="20" y="624"/>
                                          </a:lnTo>
                                          <a:lnTo>
                                            <a:pt x="20" y="618"/>
                                          </a:lnTo>
                                          <a:lnTo>
                                            <a:pt x="13" y="618"/>
                                          </a:lnTo>
                                          <a:lnTo>
                                            <a:pt x="13" y="611"/>
                                          </a:lnTo>
                                          <a:lnTo>
                                            <a:pt x="20" y="611"/>
                                          </a:lnTo>
                                          <a:lnTo>
                                            <a:pt x="20" y="618"/>
                                          </a:lnTo>
                                          <a:lnTo>
                                            <a:pt x="26" y="618"/>
                                          </a:lnTo>
                                          <a:lnTo>
                                            <a:pt x="26" y="624"/>
                                          </a:lnTo>
                                          <a:lnTo>
                                            <a:pt x="33" y="624"/>
                                          </a:lnTo>
                                          <a:lnTo>
                                            <a:pt x="33" y="618"/>
                                          </a:lnTo>
                                          <a:lnTo>
                                            <a:pt x="40" y="611"/>
                                          </a:lnTo>
                                          <a:lnTo>
                                            <a:pt x="46" y="611"/>
                                          </a:lnTo>
                                          <a:lnTo>
                                            <a:pt x="53" y="605"/>
                                          </a:lnTo>
                                          <a:lnTo>
                                            <a:pt x="59" y="598"/>
                                          </a:lnTo>
                                          <a:lnTo>
                                            <a:pt x="66" y="598"/>
                                          </a:lnTo>
                                          <a:lnTo>
                                            <a:pt x="66" y="591"/>
                                          </a:lnTo>
                                          <a:lnTo>
                                            <a:pt x="66" y="585"/>
                                          </a:lnTo>
                                          <a:lnTo>
                                            <a:pt x="73" y="578"/>
                                          </a:lnTo>
                                          <a:lnTo>
                                            <a:pt x="79" y="571"/>
                                          </a:lnTo>
                                          <a:lnTo>
                                            <a:pt x="79" y="565"/>
                                          </a:lnTo>
                                          <a:lnTo>
                                            <a:pt x="79" y="558"/>
                                          </a:lnTo>
                                          <a:lnTo>
                                            <a:pt x="86" y="551"/>
                                          </a:lnTo>
                                          <a:lnTo>
                                            <a:pt x="86" y="545"/>
                                          </a:lnTo>
                                          <a:lnTo>
                                            <a:pt x="93" y="538"/>
                                          </a:lnTo>
                                          <a:lnTo>
                                            <a:pt x="99" y="532"/>
                                          </a:lnTo>
                                          <a:lnTo>
                                            <a:pt x="99" y="525"/>
                                          </a:lnTo>
                                          <a:lnTo>
                                            <a:pt x="106" y="518"/>
                                          </a:lnTo>
                                          <a:lnTo>
                                            <a:pt x="106" y="512"/>
                                          </a:lnTo>
                                          <a:lnTo>
                                            <a:pt x="106" y="505"/>
                                          </a:lnTo>
                                          <a:lnTo>
                                            <a:pt x="113" y="498"/>
                                          </a:lnTo>
                                          <a:lnTo>
                                            <a:pt x="119" y="485"/>
                                          </a:lnTo>
                                          <a:lnTo>
                                            <a:pt x="119" y="478"/>
                                          </a:lnTo>
                                          <a:lnTo>
                                            <a:pt x="126" y="478"/>
                                          </a:lnTo>
                                          <a:lnTo>
                                            <a:pt x="126" y="472"/>
                                          </a:lnTo>
                                          <a:lnTo>
                                            <a:pt x="126" y="465"/>
                                          </a:lnTo>
                                          <a:lnTo>
                                            <a:pt x="133" y="465"/>
                                          </a:lnTo>
                                          <a:lnTo>
                                            <a:pt x="139" y="458"/>
                                          </a:lnTo>
                                          <a:lnTo>
                                            <a:pt x="139" y="452"/>
                                          </a:lnTo>
                                          <a:lnTo>
                                            <a:pt x="139" y="445"/>
                                          </a:lnTo>
                                          <a:lnTo>
                                            <a:pt x="146" y="439"/>
                                          </a:lnTo>
                                          <a:lnTo>
                                            <a:pt x="152" y="432"/>
                                          </a:lnTo>
                                          <a:lnTo>
                                            <a:pt x="152" y="425"/>
                                          </a:lnTo>
                                          <a:lnTo>
                                            <a:pt x="159" y="425"/>
                                          </a:lnTo>
                                          <a:lnTo>
                                            <a:pt x="152" y="425"/>
                                          </a:lnTo>
                                          <a:lnTo>
                                            <a:pt x="139" y="425"/>
                                          </a:lnTo>
                                          <a:lnTo>
                                            <a:pt x="133" y="425"/>
                                          </a:lnTo>
                                          <a:lnTo>
                                            <a:pt x="126" y="425"/>
                                          </a:lnTo>
                                          <a:lnTo>
                                            <a:pt x="126" y="419"/>
                                          </a:lnTo>
                                          <a:lnTo>
                                            <a:pt x="126" y="412"/>
                                          </a:lnTo>
                                          <a:lnTo>
                                            <a:pt x="133" y="405"/>
                                          </a:lnTo>
                                          <a:lnTo>
                                            <a:pt x="133" y="392"/>
                                          </a:lnTo>
                                          <a:lnTo>
                                            <a:pt x="139" y="385"/>
                                          </a:lnTo>
                                          <a:lnTo>
                                            <a:pt x="146" y="385"/>
                                          </a:lnTo>
                                          <a:lnTo>
                                            <a:pt x="152" y="385"/>
                                          </a:lnTo>
                                          <a:lnTo>
                                            <a:pt x="152" y="379"/>
                                          </a:lnTo>
                                          <a:lnTo>
                                            <a:pt x="159" y="379"/>
                                          </a:lnTo>
                                          <a:lnTo>
                                            <a:pt x="159" y="372"/>
                                          </a:lnTo>
                                          <a:lnTo>
                                            <a:pt x="166" y="372"/>
                                          </a:lnTo>
                                          <a:lnTo>
                                            <a:pt x="172" y="372"/>
                                          </a:lnTo>
                                          <a:lnTo>
                                            <a:pt x="172" y="366"/>
                                          </a:lnTo>
                                          <a:lnTo>
                                            <a:pt x="166" y="366"/>
                                          </a:lnTo>
                                          <a:lnTo>
                                            <a:pt x="172" y="366"/>
                                          </a:lnTo>
                                          <a:lnTo>
                                            <a:pt x="172" y="359"/>
                                          </a:lnTo>
                                          <a:lnTo>
                                            <a:pt x="172" y="352"/>
                                          </a:lnTo>
                                          <a:lnTo>
                                            <a:pt x="179" y="352"/>
                                          </a:lnTo>
                                          <a:lnTo>
                                            <a:pt x="172" y="352"/>
                                          </a:lnTo>
                                          <a:lnTo>
                                            <a:pt x="172" y="346"/>
                                          </a:lnTo>
                                          <a:lnTo>
                                            <a:pt x="179" y="352"/>
                                          </a:lnTo>
                                          <a:lnTo>
                                            <a:pt x="179" y="346"/>
                                          </a:lnTo>
                                          <a:lnTo>
                                            <a:pt x="186" y="339"/>
                                          </a:lnTo>
                                          <a:lnTo>
                                            <a:pt x="186" y="332"/>
                                          </a:lnTo>
                                          <a:lnTo>
                                            <a:pt x="186" y="326"/>
                                          </a:lnTo>
                                          <a:lnTo>
                                            <a:pt x="192" y="326"/>
                                          </a:lnTo>
                                          <a:lnTo>
                                            <a:pt x="199" y="319"/>
                                          </a:lnTo>
                                          <a:lnTo>
                                            <a:pt x="199" y="312"/>
                                          </a:lnTo>
                                          <a:lnTo>
                                            <a:pt x="206" y="306"/>
                                          </a:lnTo>
                                          <a:lnTo>
                                            <a:pt x="206" y="299"/>
                                          </a:lnTo>
                                          <a:lnTo>
                                            <a:pt x="206" y="293"/>
                                          </a:lnTo>
                                          <a:lnTo>
                                            <a:pt x="212" y="293"/>
                                          </a:lnTo>
                                          <a:lnTo>
                                            <a:pt x="212" y="286"/>
                                          </a:lnTo>
                                          <a:lnTo>
                                            <a:pt x="219" y="286"/>
                                          </a:lnTo>
                                          <a:lnTo>
                                            <a:pt x="226" y="286"/>
                                          </a:lnTo>
                                          <a:lnTo>
                                            <a:pt x="219" y="286"/>
                                          </a:lnTo>
                                          <a:lnTo>
                                            <a:pt x="226" y="279"/>
                                          </a:lnTo>
                                          <a:lnTo>
                                            <a:pt x="219" y="279"/>
                                          </a:lnTo>
                                          <a:lnTo>
                                            <a:pt x="226" y="279"/>
                                          </a:lnTo>
                                          <a:lnTo>
                                            <a:pt x="226" y="286"/>
                                          </a:lnTo>
                                          <a:lnTo>
                                            <a:pt x="226" y="279"/>
                                          </a:lnTo>
                                          <a:lnTo>
                                            <a:pt x="226" y="286"/>
                                          </a:lnTo>
                                          <a:lnTo>
                                            <a:pt x="226" y="279"/>
                                          </a:lnTo>
                                          <a:lnTo>
                                            <a:pt x="232" y="279"/>
                                          </a:lnTo>
                                          <a:lnTo>
                                            <a:pt x="239" y="279"/>
                                          </a:lnTo>
                                          <a:lnTo>
                                            <a:pt x="245" y="273"/>
                                          </a:lnTo>
                                          <a:lnTo>
                                            <a:pt x="252" y="273"/>
                                          </a:lnTo>
                                          <a:lnTo>
                                            <a:pt x="252" y="266"/>
                                          </a:lnTo>
                                          <a:lnTo>
                                            <a:pt x="259" y="266"/>
                                          </a:lnTo>
                                          <a:lnTo>
                                            <a:pt x="265" y="266"/>
                                          </a:lnTo>
                                          <a:lnTo>
                                            <a:pt x="265" y="259"/>
                                          </a:lnTo>
                                          <a:lnTo>
                                            <a:pt x="272" y="266"/>
                                          </a:lnTo>
                                          <a:lnTo>
                                            <a:pt x="272" y="259"/>
                                          </a:lnTo>
                                          <a:lnTo>
                                            <a:pt x="272" y="253"/>
                                          </a:lnTo>
                                          <a:lnTo>
                                            <a:pt x="272" y="239"/>
                                          </a:lnTo>
                                          <a:lnTo>
                                            <a:pt x="279" y="233"/>
                                          </a:lnTo>
                                          <a:lnTo>
                                            <a:pt x="285" y="233"/>
                                          </a:lnTo>
                                          <a:lnTo>
                                            <a:pt x="285" y="226"/>
                                          </a:lnTo>
                                          <a:lnTo>
                                            <a:pt x="285" y="219"/>
                                          </a:lnTo>
                                          <a:lnTo>
                                            <a:pt x="245" y="226"/>
                                          </a:lnTo>
                                          <a:lnTo>
                                            <a:pt x="252" y="206"/>
                                          </a:lnTo>
                                          <a:lnTo>
                                            <a:pt x="292" y="206"/>
                                          </a:lnTo>
                                          <a:lnTo>
                                            <a:pt x="285" y="219"/>
                                          </a:lnTo>
                                          <a:lnTo>
                                            <a:pt x="299" y="206"/>
                                          </a:lnTo>
                                          <a:lnTo>
                                            <a:pt x="305" y="213"/>
                                          </a:lnTo>
                                          <a:lnTo>
                                            <a:pt x="305" y="206"/>
                                          </a:lnTo>
                                          <a:lnTo>
                                            <a:pt x="319" y="200"/>
                                          </a:lnTo>
                                          <a:lnTo>
                                            <a:pt x="319" y="193"/>
                                          </a:lnTo>
                                          <a:lnTo>
                                            <a:pt x="319" y="186"/>
                                          </a:lnTo>
                                          <a:lnTo>
                                            <a:pt x="312" y="186"/>
                                          </a:lnTo>
                                          <a:lnTo>
                                            <a:pt x="312" y="180"/>
                                          </a:lnTo>
                                          <a:lnTo>
                                            <a:pt x="312" y="173"/>
                                          </a:lnTo>
                                          <a:lnTo>
                                            <a:pt x="319" y="173"/>
                                          </a:lnTo>
                                          <a:lnTo>
                                            <a:pt x="319" y="166"/>
                                          </a:lnTo>
                                          <a:lnTo>
                                            <a:pt x="319" y="160"/>
                                          </a:lnTo>
                                          <a:lnTo>
                                            <a:pt x="319" y="146"/>
                                          </a:lnTo>
                                          <a:lnTo>
                                            <a:pt x="325" y="140"/>
                                          </a:lnTo>
                                          <a:lnTo>
                                            <a:pt x="325" y="133"/>
                                          </a:lnTo>
                                          <a:lnTo>
                                            <a:pt x="332" y="133"/>
                                          </a:lnTo>
                                          <a:lnTo>
                                            <a:pt x="325" y="133"/>
                                          </a:lnTo>
                                          <a:lnTo>
                                            <a:pt x="319" y="133"/>
                                          </a:lnTo>
                                          <a:lnTo>
                                            <a:pt x="312" y="133"/>
                                          </a:lnTo>
                                          <a:lnTo>
                                            <a:pt x="292" y="133"/>
                                          </a:lnTo>
                                          <a:lnTo>
                                            <a:pt x="285" y="133"/>
                                          </a:lnTo>
                                          <a:lnTo>
                                            <a:pt x="265" y="133"/>
                                          </a:lnTo>
                                          <a:lnTo>
                                            <a:pt x="265" y="140"/>
                                          </a:lnTo>
                                          <a:lnTo>
                                            <a:pt x="252" y="153"/>
                                          </a:lnTo>
                                          <a:lnTo>
                                            <a:pt x="259" y="160"/>
                                          </a:lnTo>
                                          <a:lnTo>
                                            <a:pt x="252" y="166"/>
                                          </a:lnTo>
                                          <a:lnTo>
                                            <a:pt x="239" y="186"/>
                                          </a:lnTo>
                                          <a:lnTo>
                                            <a:pt x="232" y="186"/>
                                          </a:lnTo>
                                          <a:lnTo>
                                            <a:pt x="226" y="186"/>
                                          </a:lnTo>
                                          <a:lnTo>
                                            <a:pt x="232" y="180"/>
                                          </a:lnTo>
                                          <a:lnTo>
                                            <a:pt x="232" y="173"/>
                                          </a:lnTo>
                                          <a:lnTo>
                                            <a:pt x="245" y="160"/>
                                          </a:lnTo>
                                          <a:lnTo>
                                            <a:pt x="252" y="146"/>
                                          </a:lnTo>
                                          <a:lnTo>
                                            <a:pt x="259" y="140"/>
                                          </a:lnTo>
                                          <a:lnTo>
                                            <a:pt x="265" y="133"/>
                                          </a:lnTo>
                                          <a:lnTo>
                                            <a:pt x="272" y="133"/>
                                          </a:lnTo>
                                          <a:lnTo>
                                            <a:pt x="285" y="133"/>
                                          </a:lnTo>
                                          <a:lnTo>
                                            <a:pt x="285" y="127"/>
                                          </a:lnTo>
                                          <a:lnTo>
                                            <a:pt x="285" y="133"/>
                                          </a:lnTo>
                                          <a:lnTo>
                                            <a:pt x="292" y="120"/>
                                          </a:lnTo>
                                          <a:lnTo>
                                            <a:pt x="292" y="107"/>
                                          </a:lnTo>
                                          <a:lnTo>
                                            <a:pt x="299" y="100"/>
                                          </a:lnTo>
                                          <a:lnTo>
                                            <a:pt x="312" y="93"/>
                                          </a:lnTo>
                                          <a:lnTo>
                                            <a:pt x="319" y="80"/>
                                          </a:lnTo>
                                          <a:lnTo>
                                            <a:pt x="325" y="73"/>
                                          </a:lnTo>
                                          <a:lnTo>
                                            <a:pt x="338" y="73"/>
                                          </a:lnTo>
                                          <a:lnTo>
                                            <a:pt x="352" y="73"/>
                                          </a:lnTo>
                                          <a:lnTo>
                                            <a:pt x="358" y="73"/>
                                          </a:lnTo>
                                          <a:lnTo>
                                            <a:pt x="365" y="67"/>
                                          </a:lnTo>
                                          <a:lnTo>
                                            <a:pt x="372" y="60"/>
                                          </a:lnTo>
                                          <a:lnTo>
                                            <a:pt x="378" y="54"/>
                                          </a:lnTo>
                                          <a:lnTo>
                                            <a:pt x="385" y="40"/>
                                          </a:lnTo>
                                          <a:lnTo>
                                            <a:pt x="392" y="34"/>
                                          </a:lnTo>
                                          <a:lnTo>
                                            <a:pt x="385" y="27"/>
                                          </a:lnTo>
                                          <a:lnTo>
                                            <a:pt x="392" y="27"/>
                                          </a:lnTo>
                                          <a:lnTo>
                                            <a:pt x="392" y="20"/>
                                          </a:lnTo>
                                          <a:lnTo>
                                            <a:pt x="398" y="7"/>
                                          </a:lnTo>
                                          <a:lnTo>
                                            <a:pt x="405" y="14"/>
                                          </a:lnTo>
                                          <a:lnTo>
                                            <a:pt x="405" y="7"/>
                                          </a:lnTo>
                                          <a:lnTo>
                                            <a:pt x="418" y="7"/>
                                          </a:lnTo>
                                          <a:lnTo>
                                            <a:pt x="412" y="7"/>
                                          </a:lnTo>
                                          <a:lnTo>
                                            <a:pt x="412" y="0"/>
                                          </a:lnTo>
                                          <a:lnTo>
                                            <a:pt x="418" y="7"/>
                                          </a:lnTo>
                                          <a:lnTo>
                                            <a:pt x="425" y="7"/>
                                          </a:lnTo>
                                          <a:lnTo>
                                            <a:pt x="431" y="7"/>
                                          </a:lnTo>
                                          <a:lnTo>
                                            <a:pt x="431" y="14"/>
                                          </a:lnTo>
                                          <a:lnTo>
                                            <a:pt x="438" y="14"/>
                                          </a:lnTo>
                                          <a:lnTo>
                                            <a:pt x="438" y="20"/>
                                          </a:lnTo>
                                          <a:lnTo>
                                            <a:pt x="438" y="27"/>
                                          </a:lnTo>
                                          <a:lnTo>
                                            <a:pt x="438" y="34"/>
                                          </a:lnTo>
                                          <a:lnTo>
                                            <a:pt x="445" y="34"/>
                                          </a:lnTo>
                                          <a:lnTo>
                                            <a:pt x="445" y="27"/>
                                          </a:lnTo>
                                          <a:lnTo>
                                            <a:pt x="445" y="2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37"/>
                                  <wps:cNvSpPr>
                                    <a:spLocks/>
                                  </wps:cNvSpPr>
                                  <wps:spPr bwMode="auto">
                                    <a:xfrm>
                                      <a:off x="3347" y="3011"/>
                                      <a:ext cx="1023" cy="624"/>
                                    </a:xfrm>
                                    <a:custGeom>
                                      <a:avLst/>
                                      <a:gdLst>
                                        <a:gd name="T0" fmla="*/ 292 w 1023"/>
                                        <a:gd name="T1" fmla="*/ 39 h 624"/>
                                        <a:gd name="T2" fmla="*/ 379 w 1023"/>
                                        <a:gd name="T3" fmla="*/ 33 h 624"/>
                                        <a:gd name="T4" fmla="*/ 445 w 1023"/>
                                        <a:gd name="T5" fmla="*/ 26 h 624"/>
                                        <a:gd name="T6" fmla="*/ 505 w 1023"/>
                                        <a:gd name="T7" fmla="*/ 20 h 624"/>
                                        <a:gd name="T8" fmla="*/ 558 w 1023"/>
                                        <a:gd name="T9" fmla="*/ 53 h 624"/>
                                        <a:gd name="T10" fmla="*/ 624 w 1023"/>
                                        <a:gd name="T11" fmla="*/ 73 h 624"/>
                                        <a:gd name="T12" fmla="*/ 684 w 1023"/>
                                        <a:gd name="T13" fmla="*/ 79 h 624"/>
                                        <a:gd name="T14" fmla="*/ 751 w 1023"/>
                                        <a:gd name="T15" fmla="*/ 86 h 624"/>
                                        <a:gd name="T16" fmla="*/ 804 w 1023"/>
                                        <a:gd name="T17" fmla="*/ 99 h 624"/>
                                        <a:gd name="T18" fmla="*/ 857 w 1023"/>
                                        <a:gd name="T19" fmla="*/ 106 h 624"/>
                                        <a:gd name="T20" fmla="*/ 884 w 1023"/>
                                        <a:gd name="T21" fmla="*/ 172 h 624"/>
                                        <a:gd name="T22" fmla="*/ 857 w 1023"/>
                                        <a:gd name="T23" fmla="*/ 219 h 624"/>
                                        <a:gd name="T24" fmla="*/ 870 w 1023"/>
                                        <a:gd name="T25" fmla="*/ 272 h 624"/>
                                        <a:gd name="T26" fmla="*/ 857 w 1023"/>
                                        <a:gd name="T27" fmla="*/ 332 h 624"/>
                                        <a:gd name="T28" fmla="*/ 844 w 1023"/>
                                        <a:gd name="T29" fmla="*/ 391 h 624"/>
                                        <a:gd name="T30" fmla="*/ 877 w 1023"/>
                                        <a:gd name="T31" fmla="*/ 398 h 624"/>
                                        <a:gd name="T32" fmla="*/ 930 w 1023"/>
                                        <a:gd name="T33" fmla="*/ 431 h 624"/>
                                        <a:gd name="T34" fmla="*/ 983 w 1023"/>
                                        <a:gd name="T35" fmla="*/ 411 h 624"/>
                                        <a:gd name="T36" fmla="*/ 1010 w 1023"/>
                                        <a:gd name="T37" fmla="*/ 431 h 624"/>
                                        <a:gd name="T38" fmla="*/ 1016 w 1023"/>
                                        <a:gd name="T39" fmla="*/ 491 h 624"/>
                                        <a:gd name="T40" fmla="*/ 977 w 1023"/>
                                        <a:gd name="T41" fmla="*/ 504 h 624"/>
                                        <a:gd name="T42" fmla="*/ 917 w 1023"/>
                                        <a:gd name="T43" fmla="*/ 504 h 624"/>
                                        <a:gd name="T44" fmla="*/ 870 w 1023"/>
                                        <a:gd name="T45" fmla="*/ 491 h 624"/>
                                        <a:gd name="T46" fmla="*/ 850 w 1023"/>
                                        <a:gd name="T47" fmla="*/ 464 h 624"/>
                                        <a:gd name="T48" fmla="*/ 797 w 1023"/>
                                        <a:gd name="T49" fmla="*/ 478 h 624"/>
                                        <a:gd name="T50" fmla="*/ 737 w 1023"/>
                                        <a:gd name="T51" fmla="*/ 471 h 624"/>
                                        <a:gd name="T52" fmla="*/ 678 w 1023"/>
                                        <a:gd name="T53" fmla="*/ 458 h 624"/>
                                        <a:gd name="T54" fmla="*/ 638 w 1023"/>
                                        <a:gd name="T55" fmla="*/ 418 h 624"/>
                                        <a:gd name="T56" fmla="*/ 598 w 1023"/>
                                        <a:gd name="T57" fmla="*/ 385 h 624"/>
                                        <a:gd name="T58" fmla="*/ 538 w 1023"/>
                                        <a:gd name="T59" fmla="*/ 398 h 624"/>
                                        <a:gd name="T60" fmla="*/ 505 w 1023"/>
                                        <a:gd name="T61" fmla="*/ 411 h 624"/>
                                        <a:gd name="T62" fmla="*/ 472 w 1023"/>
                                        <a:gd name="T63" fmla="*/ 405 h 624"/>
                                        <a:gd name="T64" fmla="*/ 432 w 1023"/>
                                        <a:gd name="T65" fmla="*/ 405 h 624"/>
                                        <a:gd name="T66" fmla="*/ 392 w 1023"/>
                                        <a:gd name="T67" fmla="*/ 431 h 624"/>
                                        <a:gd name="T68" fmla="*/ 332 w 1023"/>
                                        <a:gd name="T69" fmla="*/ 484 h 624"/>
                                        <a:gd name="T70" fmla="*/ 279 w 1023"/>
                                        <a:gd name="T71" fmla="*/ 517 h 624"/>
                                        <a:gd name="T72" fmla="*/ 233 w 1023"/>
                                        <a:gd name="T73" fmla="*/ 571 h 624"/>
                                        <a:gd name="T74" fmla="*/ 179 w 1023"/>
                                        <a:gd name="T75" fmla="*/ 557 h 624"/>
                                        <a:gd name="T76" fmla="*/ 160 w 1023"/>
                                        <a:gd name="T77" fmla="*/ 624 h 624"/>
                                        <a:gd name="T78" fmla="*/ 93 w 1023"/>
                                        <a:gd name="T79" fmla="*/ 610 h 624"/>
                                        <a:gd name="T80" fmla="*/ 13 w 1023"/>
                                        <a:gd name="T81" fmla="*/ 591 h 624"/>
                                        <a:gd name="T82" fmla="*/ 20 w 1023"/>
                                        <a:gd name="T83" fmla="*/ 577 h 624"/>
                                        <a:gd name="T84" fmla="*/ 0 w 1023"/>
                                        <a:gd name="T85" fmla="*/ 537 h 624"/>
                                        <a:gd name="T86" fmla="*/ 7 w 1023"/>
                                        <a:gd name="T87" fmla="*/ 491 h 624"/>
                                        <a:gd name="T88" fmla="*/ 7 w 1023"/>
                                        <a:gd name="T89" fmla="*/ 431 h 624"/>
                                        <a:gd name="T90" fmla="*/ 7 w 1023"/>
                                        <a:gd name="T91" fmla="*/ 378 h 624"/>
                                        <a:gd name="T92" fmla="*/ 20 w 1023"/>
                                        <a:gd name="T93" fmla="*/ 345 h 624"/>
                                        <a:gd name="T94" fmla="*/ 33 w 1023"/>
                                        <a:gd name="T95" fmla="*/ 312 h 624"/>
                                        <a:gd name="T96" fmla="*/ 47 w 1023"/>
                                        <a:gd name="T97" fmla="*/ 259 h 624"/>
                                        <a:gd name="T98" fmla="*/ 53 w 1023"/>
                                        <a:gd name="T99" fmla="*/ 199 h 624"/>
                                        <a:gd name="T100" fmla="*/ 86 w 1023"/>
                                        <a:gd name="T101" fmla="*/ 159 h 624"/>
                                        <a:gd name="T102" fmla="*/ 86 w 1023"/>
                                        <a:gd name="T103" fmla="*/ 113 h 624"/>
                                        <a:gd name="T104" fmla="*/ 106 w 1023"/>
                                        <a:gd name="T105" fmla="*/ 99 h 624"/>
                                        <a:gd name="T106" fmla="*/ 140 w 1023"/>
                                        <a:gd name="T107" fmla="*/ 73 h 624"/>
                                        <a:gd name="T108" fmla="*/ 146 w 1023"/>
                                        <a:gd name="T109" fmla="*/ 53 h 624"/>
                                        <a:gd name="T110" fmla="*/ 153 w 1023"/>
                                        <a:gd name="T111" fmla="*/ 33 h 624"/>
                                        <a:gd name="T112" fmla="*/ 160 w 1023"/>
                                        <a:gd name="T113" fmla="*/ 20 h 624"/>
                                        <a:gd name="T114" fmla="*/ 173 w 1023"/>
                                        <a:gd name="T115" fmla="*/ 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23" h="624">
                                          <a:moveTo>
                                            <a:pt x="193" y="6"/>
                                          </a:moveTo>
                                          <a:lnTo>
                                            <a:pt x="206" y="13"/>
                                          </a:lnTo>
                                          <a:lnTo>
                                            <a:pt x="213" y="20"/>
                                          </a:lnTo>
                                          <a:lnTo>
                                            <a:pt x="226" y="20"/>
                                          </a:lnTo>
                                          <a:lnTo>
                                            <a:pt x="233" y="26"/>
                                          </a:lnTo>
                                          <a:lnTo>
                                            <a:pt x="246" y="26"/>
                                          </a:lnTo>
                                          <a:lnTo>
                                            <a:pt x="259" y="33"/>
                                          </a:lnTo>
                                          <a:lnTo>
                                            <a:pt x="272" y="33"/>
                                          </a:lnTo>
                                          <a:lnTo>
                                            <a:pt x="279" y="39"/>
                                          </a:lnTo>
                                          <a:lnTo>
                                            <a:pt x="292" y="39"/>
                                          </a:lnTo>
                                          <a:lnTo>
                                            <a:pt x="299" y="39"/>
                                          </a:lnTo>
                                          <a:lnTo>
                                            <a:pt x="306" y="39"/>
                                          </a:lnTo>
                                          <a:lnTo>
                                            <a:pt x="319" y="39"/>
                                          </a:lnTo>
                                          <a:lnTo>
                                            <a:pt x="332" y="39"/>
                                          </a:lnTo>
                                          <a:lnTo>
                                            <a:pt x="339" y="39"/>
                                          </a:lnTo>
                                          <a:lnTo>
                                            <a:pt x="345" y="39"/>
                                          </a:lnTo>
                                          <a:lnTo>
                                            <a:pt x="359" y="39"/>
                                          </a:lnTo>
                                          <a:lnTo>
                                            <a:pt x="365" y="39"/>
                                          </a:lnTo>
                                          <a:lnTo>
                                            <a:pt x="372" y="33"/>
                                          </a:lnTo>
                                          <a:lnTo>
                                            <a:pt x="379" y="33"/>
                                          </a:lnTo>
                                          <a:lnTo>
                                            <a:pt x="385" y="33"/>
                                          </a:lnTo>
                                          <a:lnTo>
                                            <a:pt x="392" y="26"/>
                                          </a:lnTo>
                                          <a:lnTo>
                                            <a:pt x="399" y="26"/>
                                          </a:lnTo>
                                          <a:lnTo>
                                            <a:pt x="405" y="26"/>
                                          </a:lnTo>
                                          <a:lnTo>
                                            <a:pt x="412" y="26"/>
                                          </a:lnTo>
                                          <a:lnTo>
                                            <a:pt x="419" y="26"/>
                                          </a:lnTo>
                                          <a:lnTo>
                                            <a:pt x="425" y="26"/>
                                          </a:lnTo>
                                          <a:lnTo>
                                            <a:pt x="432" y="26"/>
                                          </a:lnTo>
                                          <a:lnTo>
                                            <a:pt x="438" y="26"/>
                                          </a:lnTo>
                                          <a:lnTo>
                                            <a:pt x="445" y="26"/>
                                          </a:lnTo>
                                          <a:lnTo>
                                            <a:pt x="452" y="26"/>
                                          </a:lnTo>
                                          <a:lnTo>
                                            <a:pt x="458" y="26"/>
                                          </a:lnTo>
                                          <a:lnTo>
                                            <a:pt x="465" y="26"/>
                                          </a:lnTo>
                                          <a:lnTo>
                                            <a:pt x="472" y="26"/>
                                          </a:lnTo>
                                          <a:lnTo>
                                            <a:pt x="478" y="26"/>
                                          </a:lnTo>
                                          <a:lnTo>
                                            <a:pt x="485" y="26"/>
                                          </a:lnTo>
                                          <a:lnTo>
                                            <a:pt x="492" y="26"/>
                                          </a:lnTo>
                                          <a:lnTo>
                                            <a:pt x="492" y="20"/>
                                          </a:lnTo>
                                          <a:lnTo>
                                            <a:pt x="498" y="20"/>
                                          </a:lnTo>
                                          <a:lnTo>
                                            <a:pt x="505" y="20"/>
                                          </a:lnTo>
                                          <a:lnTo>
                                            <a:pt x="512" y="26"/>
                                          </a:lnTo>
                                          <a:lnTo>
                                            <a:pt x="518" y="26"/>
                                          </a:lnTo>
                                          <a:lnTo>
                                            <a:pt x="518" y="33"/>
                                          </a:lnTo>
                                          <a:lnTo>
                                            <a:pt x="525" y="39"/>
                                          </a:lnTo>
                                          <a:lnTo>
                                            <a:pt x="531" y="39"/>
                                          </a:lnTo>
                                          <a:lnTo>
                                            <a:pt x="531" y="46"/>
                                          </a:lnTo>
                                          <a:lnTo>
                                            <a:pt x="538" y="46"/>
                                          </a:lnTo>
                                          <a:lnTo>
                                            <a:pt x="545" y="46"/>
                                          </a:lnTo>
                                          <a:lnTo>
                                            <a:pt x="551" y="46"/>
                                          </a:lnTo>
                                          <a:lnTo>
                                            <a:pt x="558" y="53"/>
                                          </a:lnTo>
                                          <a:lnTo>
                                            <a:pt x="565" y="53"/>
                                          </a:lnTo>
                                          <a:lnTo>
                                            <a:pt x="571" y="59"/>
                                          </a:lnTo>
                                          <a:lnTo>
                                            <a:pt x="578" y="59"/>
                                          </a:lnTo>
                                          <a:lnTo>
                                            <a:pt x="585" y="66"/>
                                          </a:lnTo>
                                          <a:lnTo>
                                            <a:pt x="591" y="66"/>
                                          </a:lnTo>
                                          <a:lnTo>
                                            <a:pt x="598" y="66"/>
                                          </a:lnTo>
                                          <a:lnTo>
                                            <a:pt x="605" y="73"/>
                                          </a:lnTo>
                                          <a:lnTo>
                                            <a:pt x="611" y="73"/>
                                          </a:lnTo>
                                          <a:lnTo>
                                            <a:pt x="618" y="73"/>
                                          </a:lnTo>
                                          <a:lnTo>
                                            <a:pt x="624" y="73"/>
                                          </a:lnTo>
                                          <a:lnTo>
                                            <a:pt x="631" y="73"/>
                                          </a:lnTo>
                                          <a:lnTo>
                                            <a:pt x="631" y="79"/>
                                          </a:lnTo>
                                          <a:lnTo>
                                            <a:pt x="638" y="79"/>
                                          </a:lnTo>
                                          <a:lnTo>
                                            <a:pt x="644" y="79"/>
                                          </a:lnTo>
                                          <a:lnTo>
                                            <a:pt x="651" y="79"/>
                                          </a:lnTo>
                                          <a:lnTo>
                                            <a:pt x="658" y="79"/>
                                          </a:lnTo>
                                          <a:lnTo>
                                            <a:pt x="664" y="79"/>
                                          </a:lnTo>
                                          <a:lnTo>
                                            <a:pt x="671" y="79"/>
                                          </a:lnTo>
                                          <a:lnTo>
                                            <a:pt x="678" y="79"/>
                                          </a:lnTo>
                                          <a:lnTo>
                                            <a:pt x="684" y="79"/>
                                          </a:lnTo>
                                          <a:lnTo>
                                            <a:pt x="691" y="79"/>
                                          </a:lnTo>
                                          <a:lnTo>
                                            <a:pt x="698" y="79"/>
                                          </a:lnTo>
                                          <a:lnTo>
                                            <a:pt x="704" y="79"/>
                                          </a:lnTo>
                                          <a:lnTo>
                                            <a:pt x="711" y="79"/>
                                          </a:lnTo>
                                          <a:lnTo>
                                            <a:pt x="717" y="79"/>
                                          </a:lnTo>
                                          <a:lnTo>
                                            <a:pt x="724" y="86"/>
                                          </a:lnTo>
                                          <a:lnTo>
                                            <a:pt x="731" y="86"/>
                                          </a:lnTo>
                                          <a:lnTo>
                                            <a:pt x="737" y="86"/>
                                          </a:lnTo>
                                          <a:lnTo>
                                            <a:pt x="744" y="86"/>
                                          </a:lnTo>
                                          <a:lnTo>
                                            <a:pt x="751" y="86"/>
                                          </a:lnTo>
                                          <a:lnTo>
                                            <a:pt x="757" y="93"/>
                                          </a:lnTo>
                                          <a:lnTo>
                                            <a:pt x="764" y="93"/>
                                          </a:lnTo>
                                          <a:lnTo>
                                            <a:pt x="771" y="93"/>
                                          </a:lnTo>
                                          <a:lnTo>
                                            <a:pt x="777" y="93"/>
                                          </a:lnTo>
                                          <a:lnTo>
                                            <a:pt x="777" y="99"/>
                                          </a:lnTo>
                                          <a:lnTo>
                                            <a:pt x="777" y="93"/>
                                          </a:lnTo>
                                          <a:lnTo>
                                            <a:pt x="784" y="99"/>
                                          </a:lnTo>
                                          <a:lnTo>
                                            <a:pt x="791" y="99"/>
                                          </a:lnTo>
                                          <a:lnTo>
                                            <a:pt x="797" y="99"/>
                                          </a:lnTo>
                                          <a:lnTo>
                                            <a:pt x="804" y="99"/>
                                          </a:lnTo>
                                          <a:lnTo>
                                            <a:pt x="804" y="93"/>
                                          </a:lnTo>
                                          <a:lnTo>
                                            <a:pt x="810" y="99"/>
                                          </a:lnTo>
                                          <a:lnTo>
                                            <a:pt x="817" y="93"/>
                                          </a:lnTo>
                                          <a:lnTo>
                                            <a:pt x="817" y="99"/>
                                          </a:lnTo>
                                          <a:lnTo>
                                            <a:pt x="824" y="99"/>
                                          </a:lnTo>
                                          <a:lnTo>
                                            <a:pt x="830" y="99"/>
                                          </a:lnTo>
                                          <a:lnTo>
                                            <a:pt x="837" y="99"/>
                                          </a:lnTo>
                                          <a:lnTo>
                                            <a:pt x="844" y="99"/>
                                          </a:lnTo>
                                          <a:lnTo>
                                            <a:pt x="850" y="106"/>
                                          </a:lnTo>
                                          <a:lnTo>
                                            <a:pt x="857" y="106"/>
                                          </a:lnTo>
                                          <a:lnTo>
                                            <a:pt x="864" y="113"/>
                                          </a:lnTo>
                                          <a:lnTo>
                                            <a:pt x="864" y="119"/>
                                          </a:lnTo>
                                          <a:lnTo>
                                            <a:pt x="870" y="126"/>
                                          </a:lnTo>
                                          <a:lnTo>
                                            <a:pt x="877" y="132"/>
                                          </a:lnTo>
                                          <a:lnTo>
                                            <a:pt x="877" y="139"/>
                                          </a:lnTo>
                                          <a:lnTo>
                                            <a:pt x="877" y="146"/>
                                          </a:lnTo>
                                          <a:lnTo>
                                            <a:pt x="884" y="152"/>
                                          </a:lnTo>
                                          <a:lnTo>
                                            <a:pt x="884" y="159"/>
                                          </a:lnTo>
                                          <a:lnTo>
                                            <a:pt x="884" y="166"/>
                                          </a:lnTo>
                                          <a:lnTo>
                                            <a:pt x="884" y="172"/>
                                          </a:lnTo>
                                          <a:lnTo>
                                            <a:pt x="884" y="179"/>
                                          </a:lnTo>
                                          <a:lnTo>
                                            <a:pt x="884" y="186"/>
                                          </a:lnTo>
                                          <a:lnTo>
                                            <a:pt x="884" y="192"/>
                                          </a:lnTo>
                                          <a:lnTo>
                                            <a:pt x="884" y="199"/>
                                          </a:lnTo>
                                          <a:lnTo>
                                            <a:pt x="877" y="199"/>
                                          </a:lnTo>
                                          <a:lnTo>
                                            <a:pt x="870" y="199"/>
                                          </a:lnTo>
                                          <a:lnTo>
                                            <a:pt x="864" y="199"/>
                                          </a:lnTo>
                                          <a:lnTo>
                                            <a:pt x="864" y="205"/>
                                          </a:lnTo>
                                          <a:lnTo>
                                            <a:pt x="857" y="212"/>
                                          </a:lnTo>
                                          <a:lnTo>
                                            <a:pt x="857" y="219"/>
                                          </a:lnTo>
                                          <a:lnTo>
                                            <a:pt x="857" y="225"/>
                                          </a:lnTo>
                                          <a:lnTo>
                                            <a:pt x="857" y="232"/>
                                          </a:lnTo>
                                          <a:lnTo>
                                            <a:pt x="857" y="239"/>
                                          </a:lnTo>
                                          <a:lnTo>
                                            <a:pt x="857" y="245"/>
                                          </a:lnTo>
                                          <a:lnTo>
                                            <a:pt x="857" y="252"/>
                                          </a:lnTo>
                                          <a:lnTo>
                                            <a:pt x="864" y="252"/>
                                          </a:lnTo>
                                          <a:lnTo>
                                            <a:pt x="864" y="259"/>
                                          </a:lnTo>
                                          <a:lnTo>
                                            <a:pt x="864" y="265"/>
                                          </a:lnTo>
                                          <a:lnTo>
                                            <a:pt x="864" y="272"/>
                                          </a:lnTo>
                                          <a:lnTo>
                                            <a:pt x="870" y="272"/>
                                          </a:lnTo>
                                          <a:lnTo>
                                            <a:pt x="870" y="278"/>
                                          </a:lnTo>
                                          <a:lnTo>
                                            <a:pt x="870" y="285"/>
                                          </a:lnTo>
                                          <a:lnTo>
                                            <a:pt x="870" y="292"/>
                                          </a:lnTo>
                                          <a:lnTo>
                                            <a:pt x="870" y="298"/>
                                          </a:lnTo>
                                          <a:lnTo>
                                            <a:pt x="870" y="305"/>
                                          </a:lnTo>
                                          <a:lnTo>
                                            <a:pt x="870" y="312"/>
                                          </a:lnTo>
                                          <a:lnTo>
                                            <a:pt x="870" y="318"/>
                                          </a:lnTo>
                                          <a:lnTo>
                                            <a:pt x="864" y="318"/>
                                          </a:lnTo>
                                          <a:lnTo>
                                            <a:pt x="864" y="325"/>
                                          </a:lnTo>
                                          <a:lnTo>
                                            <a:pt x="857" y="332"/>
                                          </a:lnTo>
                                          <a:lnTo>
                                            <a:pt x="857" y="338"/>
                                          </a:lnTo>
                                          <a:lnTo>
                                            <a:pt x="850" y="345"/>
                                          </a:lnTo>
                                          <a:lnTo>
                                            <a:pt x="850" y="352"/>
                                          </a:lnTo>
                                          <a:lnTo>
                                            <a:pt x="850" y="358"/>
                                          </a:lnTo>
                                          <a:lnTo>
                                            <a:pt x="850" y="365"/>
                                          </a:lnTo>
                                          <a:lnTo>
                                            <a:pt x="850" y="371"/>
                                          </a:lnTo>
                                          <a:lnTo>
                                            <a:pt x="844" y="371"/>
                                          </a:lnTo>
                                          <a:lnTo>
                                            <a:pt x="844" y="378"/>
                                          </a:lnTo>
                                          <a:lnTo>
                                            <a:pt x="837" y="385"/>
                                          </a:lnTo>
                                          <a:lnTo>
                                            <a:pt x="844" y="391"/>
                                          </a:lnTo>
                                          <a:lnTo>
                                            <a:pt x="837" y="391"/>
                                          </a:lnTo>
                                          <a:lnTo>
                                            <a:pt x="837" y="398"/>
                                          </a:lnTo>
                                          <a:lnTo>
                                            <a:pt x="844" y="398"/>
                                          </a:lnTo>
                                          <a:lnTo>
                                            <a:pt x="844" y="411"/>
                                          </a:lnTo>
                                          <a:lnTo>
                                            <a:pt x="850" y="411"/>
                                          </a:lnTo>
                                          <a:lnTo>
                                            <a:pt x="857" y="405"/>
                                          </a:lnTo>
                                          <a:lnTo>
                                            <a:pt x="864" y="398"/>
                                          </a:lnTo>
                                          <a:lnTo>
                                            <a:pt x="864" y="391"/>
                                          </a:lnTo>
                                          <a:lnTo>
                                            <a:pt x="877" y="391"/>
                                          </a:lnTo>
                                          <a:lnTo>
                                            <a:pt x="877" y="398"/>
                                          </a:lnTo>
                                          <a:lnTo>
                                            <a:pt x="877" y="405"/>
                                          </a:lnTo>
                                          <a:lnTo>
                                            <a:pt x="877" y="411"/>
                                          </a:lnTo>
                                          <a:lnTo>
                                            <a:pt x="877" y="418"/>
                                          </a:lnTo>
                                          <a:lnTo>
                                            <a:pt x="890" y="425"/>
                                          </a:lnTo>
                                          <a:lnTo>
                                            <a:pt x="897" y="431"/>
                                          </a:lnTo>
                                          <a:lnTo>
                                            <a:pt x="903" y="431"/>
                                          </a:lnTo>
                                          <a:lnTo>
                                            <a:pt x="910" y="431"/>
                                          </a:lnTo>
                                          <a:lnTo>
                                            <a:pt x="917" y="431"/>
                                          </a:lnTo>
                                          <a:lnTo>
                                            <a:pt x="923" y="431"/>
                                          </a:lnTo>
                                          <a:lnTo>
                                            <a:pt x="930" y="431"/>
                                          </a:lnTo>
                                          <a:lnTo>
                                            <a:pt x="937" y="431"/>
                                          </a:lnTo>
                                          <a:lnTo>
                                            <a:pt x="937" y="425"/>
                                          </a:lnTo>
                                          <a:lnTo>
                                            <a:pt x="937" y="418"/>
                                          </a:lnTo>
                                          <a:lnTo>
                                            <a:pt x="943" y="418"/>
                                          </a:lnTo>
                                          <a:lnTo>
                                            <a:pt x="950" y="411"/>
                                          </a:lnTo>
                                          <a:lnTo>
                                            <a:pt x="957" y="418"/>
                                          </a:lnTo>
                                          <a:lnTo>
                                            <a:pt x="963" y="418"/>
                                          </a:lnTo>
                                          <a:lnTo>
                                            <a:pt x="970" y="418"/>
                                          </a:lnTo>
                                          <a:lnTo>
                                            <a:pt x="977" y="418"/>
                                          </a:lnTo>
                                          <a:lnTo>
                                            <a:pt x="983" y="411"/>
                                          </a:lnTo>
                                          <a:lnTo>
                                            <a:pt x="983" y="405"/>
                                          </a:lnTo>
                                          <a:lnTo>
                                            <a:pt x="983" y="398"/>
                                          </a:lnTo>
                                          <a:lnTo>
                                            <a:pt x="990" y="398"/>
                                          </a:lnTo>
                                          <a:lnTo>
                                            <a:pt x="996" y="398"/>
                                          </a:lnTo>
                                          <a:lnTo>
                                            <a:pt x="996" y="405"/>
                                          </a:lnTo>
                                          <a:lnTo>
                                            <a:pt x="1003" y="411"/>
                                          </a:lnTo>
                                          <a:lnTo>
                                            <a:pt x="1010" y="411"/>
                                          </a:lnTo>
                                          <a:lnTo>
                                            <a:pt x="1010" y="418"/>
                                          </a:lnTo>
                                          <a:lnTo>
                                            <a:pt x="1010" y="425"/>
                                          </a:lnTo>
                                          <a:lnTo>
                                            <a:pt x="1010" y="431"/>
                                          </a:lnTo>
                                          <a:lnTo>
                                            <a:pt x="1003" y="438"/>
                                          </a:lnTo>
                                          <a:lnTo>
                                            <a:pt x="1003" y="444"/>
                                          </a:lnTo>
                                          <a:lnTo>
                                            <a:pt x="1010" y="451"/>
                                          </a:lnTo>
                                          <a:lnTo>
                                            <a:pt x="1016" y="451"/>
                                          </a:lnTo>
                                          <a:lnTo>
                                            <a:pt x="1016" y="458"/>
                                          </a:lnTo>
                                          <a:lnTo>
                                            <a:pt x="1010" y="464"/>
                                          </a:lnTo>
                                          <a:lnTo>
                                            <a:pt x="1016" y="471"/>
                                          </a:lnTo>
                                          <a:lnTo>
                                            <a:pt x="1016" y="478"/>
                                          </a:lnTo>
                                          <a:lnTo>
                                            <a:pt x="1016" y="484"/>
                                          </a:lnTo>
                                          <a:lnTo>
                                            <a:pt x="1016" y="491"/>
                                          </a:lnTo>
                                          <a:lnTo>
                                            <a:pt x="1016" y="498"/>
                                          </a:lnTo>
                                          <a:lnTo>
                                            <a:pt x="1023" y="498"/>
                                          </a:lnTo>
                                          <a:lnTo>
                                            <a:pt x="1023" y="504"/>
                                          </a:lnTo>
                                          <a:lnTo>
                                            <a:pt x="1016" y="504"/>
                                          </a:lnTo>
                                          <a:lnTo>
                                            <a:pt x="1003" y="504"/>
                                          </a:lnTo>
                                          <a:lnTo>
                                            <a:pt x="996" y="504"/>
                                          </a:lnTo>
                                          <a:lnTo>
                                            <a:pt x="990" y="511"/>
                                          </a:lnTo>
                                          <a:lnTo>
                                            <a:pt x="990" y="504"/>
                                          </a:lnTo>
                                          <a:lnTo>
                                            <a:pt x="983" y="504"/>
                                          </a:lnTo>
                                          <a:lnTo>
                                            <a:pt x="977" y="504"/>
                                          </a:lnTo>
                                          <a:lnTo>
                                            <a:pt x="977" y="498"/>
                                          </a:lnTo>
                                          <a:lnTo>
                                            <a:pt x="970" y="498"/>
                                          </a:lnTo>
                                          <a:lnTo>
                                            <a:pt x="963" y="498"/>
                                          </a:lnTo>
                                          <a:lnTo>
                                            <a:pt x="957" y="498"/>
                                          </a:lnTo>
                                          <a:lnTo>
                                            <a:pt x="950" y="498"/>
                                          </a:lnTo>
                                          <a:lnTo>
                                            <a:pt x="943" y="498"/>
                                          </a:lnTo>
                                          <a:lnTo>
                                            <a:pt x="937" y="498"/>
                                          </a:lnTo>
                                          <a:lnTo>
                                            <a:pt x="930" y="504"/>
                                          </a:lnTo>
                                          <a:lnTo>
                                            <a:pt x="923" y="504"/>
                                          </a:lnTo>
                                          <a:lnTo>
                                            <a:pt x="917" y="504"/>
                                          </a:lnTo>
                                          <a:lnTo>
                                            <a:pt x="917" y="498"/>
                                          </a:lnTo>
                                          <a:lnTo>
                                            <a:pt x="910" y="491"/>
                                          </a:lnTo>
                                          <a:lnTo>
                                            <a:pt x="903" y="491"/>
                                          </a:lnTo>
                                          <a:lnTo>
                                            <a:pt x="897" y="491"/>
                                          </a:lnTo>
                                          <a:lnTo>
                                            <a:pt x="890" y="498"/>
                                          </a:lnTo>
                                          <a:lnTo>
                                            <a:pt x="884" y="498"/>
                                          </a:lnTo>
                                          <a:lnTo>
                                            <a:pt x="877" y="504"/>
                                          </a:lnTo>
                                          <a:lnTo>
                                            <a:pt x="877" y="498"/>
                                          </a:lnTo>
                                          <a:lnTo>
                                            <a:pt x="870" y="498"/>
                                          </a:lnTo>
                                          <a:lnTo>
                                            <a:pt x="870" y="491"/>
                                          </a:lnTo>
                                          <a:lnTo>
                                            <a:pt x="864" y="498"/>
                                          </a:lnTo>
                                          <a:lnTo>
                                            <a:pt x="864" y="491"/>
                                          </a:lnTo>
                                          <a:lnTo>
                                            <a:pt x="870" y="491"/>
                                          </a:lnTo>
                                          <a:lnTo>
                                            <a:pt x="870" y="484"/>
                                          </a:lnTo>
                                          <a:lnTo>
                                            <a:pt x="870" y="478"/>
                                          </a:lnTo>
                                          <a:lnTo>
                                            <a:pt x="870" y="471"/>
                                          </a:lnTo>
                                          <a:lnTo>
                                            <a:pt x="870" y="464"/>
                                          </a:lnTo>
                                          <a:lnTo>
                                            <a:pt x="864" y="464"/>
                                          </a:lnTo>
                                          <a:lnTo>
                                            <a:pt x="857" y="464"/>
                                          </a:lnTo>
                                          <a:lnTo>
                                            <a:pt x="850" y="464"/>
                                          </a:lnTo>
                                          <a:lnTo>
                                            <a:pt x="844" y="464"/>
                                          </a:lnTo>
                                          <a:lnTo>
                                            <a:pt x="844" y="471"/>
                                          </a:lnTo>
                                          <a:lnTo>
                                            <a:pt x="837" y="471"/>
                                          </a:lnTo>
                                          <a:lnTo>
                                            <a:pt x="830" y="464"/>
                                          </a:lnTo>
                                          <a:lnTo>
                                            <a:pt x="830" y="471"/>
                                          </a:lnTo>
                                          <a:lnTo>
                                            <a:pt x="824" y="478"/>
                                          </a:lnTo>
                                          <a:lnTo>
                                            <a:pt x="817" y="478"/>
                                          </a:lnTo>
                                          <a:lnTo>
                                            <a:pt x="810" y="478"/>
                                          </a:lnTo>
                                          <a:lnTo>
                                            <a:pt x="804" y="484"/>
                                          </a:lnTo>
                                          <a:lnTo>
                                            <a:pt x="797" y="478"/>
                                          </a:lnTo>
                                          <a:lnTo>
                                            <a:pt x="791" y="478"/>
                                          </a:lnTo>
                                          <a:lnTo>
                                            <a:pt x="784" y="478"/>
                                          </a:lnTo>
                                          <a:lnTo>
                                            <a:pt x="777" y="478"/>
                                          </a:lnTo>
                                          <a:lnTo>
                                            <a:pt x="771" y="478"/>
                                          </a:lnTo>
                                          <a:lnTo>
                                            <a:pt x="764" y="478"/>
                                          </a:lnTo>
                                          <a:lnTo>
                                            <a:pt x="764" y="484"/>
                                          </a:lnTo>
                                          <a:lnTo>
                                            <a:pt x="757" y="484"/>
                                          </a:lnTo>
                                          <a:lnTo>
                                            <a:pt x="751" y="478"/>
                                          </a:lnTo>
                                          <a:lnTo>
                                            <a:pt x="744" y="478"/>
                                          </a:lnTo>
                                          <a:lnTo>
                                            <a:pt x="737" y="471"/>
                                          </a:lnTo>
                                          <a:lnTo>
                                            <a:pt x="731" y="471"/>
                                          </a:lnTo>
                                          <a:lnTo>
                                            <a:pt x="724" y="471"/>
                                          </a:lnTo>
                                          <a:lnTo>
                                            <a:pt x="717" y="471"/>
                                          </a:lnTo>
                                          <a:lnTo>
                                            <a:pt x="717" y="464"/>
                                          </a:lnTo>
                                          <a:lnTo>
                                            <a:pt x="711" y="464"/>
                                          </a:lnTo>
                                          <a:lnTo>
                                            <a:pt x="704" y="464"/>
                                          </a:lnTo>
                                          <a:lnTo>
                                            <a:pt x="698" y="458"/>
                                          </a:lnTo>
                                          <a:lnTo>
                                            <a:pt x="691" y="458"/>
                                          </a:lnTo>
                                          <a:lnTo>
                                            <a:pt x="684" y="458"/>
                                          </a:lnTo>
                                          <a:lnTo>
                                            <a:pt x="678" y="458"/>
                                          </a:lnTo>
                                          <a:lnTo>
                                            <a:pt x="671" y="458"/>
                                          </a:lnTo>
                                          <a:lnTo>
                                            <a:pt x="671" y="451"/>
                                          </a:lnTo>
                                          <a:lnTo>
                                            <a:pt x="664" y="444"/>
                                          </a:lnTo>
                                          <a:lnTo>
                                            <a:pt x="664" y="438"/>
                                          </a:lnTo>
                                          <a:lnTo>
                                            <a:pt x="658" y="438"/>
                                          </a:lnTo>
                                          <a:lnTo>
                                            <a:pt x="651" y="431"/>
                                          </a:lnTo>
                                          <a:lnTo>
                                            <a:pt x="651" y="425"/>
                                          </a:lnTo>
                                          <a:lnTo>
                                            <a:pt x="644" y="425"/>
                                          </a:lnTo>
                                          <a:lnTo>
                                            <a:pt x="644" y="418"/>
                                          </a:lnTo>
                                          <a:lnTo>
                                            <a:pt x="638" y="418"/>
                                          </a:lnTo>
                                          <a:lnTo>
                                            <a:pt x="638" y="411"/>
                                          </a:lnTo>
                                          <a:lnTo>
                                            <a:pt x="631" y="405"/>
                                          </a:lnTo>
                                          <a:lnTo>
                                            <a:pt x="631" y="398"/>
                                          </a:lnTo>
                                          <a:lnTo>
                                            <a:pt x="631" y="391"/>
                                          </a:lnTo>
                                          <a:lnTo>
                                            <a:pt x="631" y="385"/>
                                          </a:lnTo>
                                          <a:lnTo>
                                            <a:pt x="624" y="385"/>
                                          </a:lnTo>
                                          <a:lnTo>
                                            <a:pt x="618" y="385"/>
                                          </a:lnTo>
                                          <a:lnTo>
                                            <a:pt x="611" y="385"/>
                                          </a:lnTo>
                                          <a:lnTo>
                                            <a:pt x="605" y="385"/>
                                          </a:lnTo>
                                          <a:lnTo>
                                            <a:pt x="598" y="385"/>
                                          </a:lnTo>
                                          <a:lnTo>
                                            <a:pt x="598" y="391"/>
                                          </a:lnTo>
                                          <a:lnTo>
                                            <a:pt x="591" y="391"/>
                                          </a:lnTo>
                                          <a:lnTo>
                                            <a:pt x="585" y="391"/>
                                          </a:lnTo>
                                          <a:lnTo>
                                            <a:pt x="578" y="391"/>
                                          </a:lnTo>
                                          <a:lnTo>
                                            <a:pt x="571" y="391"/>
                                          </a:lnTo>
                                          <a:lnTo>
                                            <a:pt x="565" y="391"/>
                                          </a:lnTo>
                                          <a:lnTo>
                                            <a:pt x="558" y="391"/>
                                          </a:lnTo>
                                          <a:lnTo>
                                            <a:pt x="551" y="398"/>
                                          </a:lnTo>
                                          <a:lnTo>
                                            <a:pt x="545" y="398"/>
                                          </a:lnTo>
                                          <a:lnTo>
                                            <a:pt x="538" y="398"/>
                                          </a:lnTo>
                                          <a:lnTo>
                                            <a:pt x="538" y="391"/>
                                          </a:lnTo>
                                          <a:lnTo>
                                            <a:pt x="531" y="391"/>
                                          </a:lnTo>
                                          <a:lnTo>
                                            <a:pt x="525" y="391"/>
                                          </a:lnTo>
                                          <a:lnTo>
                                            <a:pt x="518" y="398"/>
                                          </a:lnTo>
                                          <a:lnTo>
                                            <a:pt x="512" y="398"/>
                                          </a:lnTo>
                                          <a:lnTo>
                                            <a:pt x="505" y="405"/>
                                          </a:lnTo>
                                          <a:lnTo>
                                            <a:pt x="512" y="405"/>
                                          </a:lnTo>
                                          <a:lnTo>
                                            <a:pt x="512" y="411"/>
                                          </a:lnTo>
                                          <a:lnTo>
                                            <a:pt x="505" y="405"/>
                                          </a:lnTo>
                                          <a:lnTo>
                                            <a:pt x="505" y="411"/>
                                          </a:lnTo>
                                          <a:lnTo>
                                            <a:pt x="498" y="411"/>
                                          </a:lnTo>
                                          <a:lnTo>
                                            <a:pt x="498" y="418"/>
                                          </a:lnTo>
                                          <a:lnTo>
                                            <a:pt x="498" y="411"/>
                                          </a:lnTo>
                                          <a:lnTo>
                                            <a:pt x="492" y="411"/>
                                          </a:lnTo>
                                          <a:lnTo>
                                            <a:pt x="492" y="418"/>
                                          </a:lnTo>
                                          <a:lnTo>
                                            <a:pt x="485" y="411"/>
                                          </a:lnTo>
                                          <a:lnTo>
                                            <a:pt x="485" y="405"/>
                                          </a:lnTo>
                                          <a:lnTo>
                                            <a:pt x="478" y="405"/>
                                          </a:lnTo>
                                          <a:lnTo>
                                            <a:pt x="472" y="411"/>
                                          </a:lnTo>
                                          <a:lnTo>
                                            <a:pt x="472" y="405"/>
                                          </a:lnTo>
                                          <a:lnTo>
                                            <a:pt x="465" y="405"/>
                                          </a:lnTo>
                                          <a:lnTo>
                                            <a:pt x="458" y="405"/>
                                          </a:lnTo>
                                          <a:lnTo>
                                            <a:pt x="458" y="391"/>
                                          </a:lnTo>
                                          <a:lnTo>
                                            <a:pt x="458" y="385"/>
                                          </a:lnTo>
                                          <a:lnTo>
                                            <a:pt x="452" y="385"/>
                                          </a:lnTo>
                                          <a:lnTo>
                                            <a:pt x="452" y="391"/>
                                          </a:lnTo>
                                          <a:lnTo>
                                            <a:pt x="452" y="398"/>
                                          </a:lnTo>
                                          <a:lnTo>
                                            <a:pt x="445" y="405"/>
                                          </a:lnTo>
                                          <a:lnTo>
                                            <a:pt x="438" y="405"/>
                                          </a:lnTo>
                                          <a:lnTo>
                                            <a:pt x="432" y="405"/>
                                          </a:lnTo>
                                          <a:lnTo>
                                            <a:pt x="432" y="411"/>
                                          </a:lnTo>
                                          <a:lnTo>
                                            <a:pt x="425" y="411"/>
                                          </a:lnTo>
                                          <a:lnTo>
                                            <a:pt x="419" y="418"/>
                                          </a:lnTo>
                                          <a:lnTo>
                                            <a:pt x="419" y="425"/>
                                          </a:lnTo>
                                          <a:lnTo>
                                            <a:pt x="412" y="425"/>
                                          </a:lnTo>
                                          <a:lnTo>
                                            <a:pt x="412" y="431"/>
                                          </a:lnTo>
                                          <a:lnTo>
                                            <a:pt x="405" y="431"/>
                                          </a:lnTo>
                                          <a:lnTo>
                                            <a:pt x="399" y="431"/>
                                          </a:lnTo>
                                          <a:lnTo>
                                            <a:pt x="392" y="438"/>
                                          </a:lnTo>
                                          <a:lnTo>
                                            <a:pt x="392" y="431"/>
                                          </a:lnTo>
                                          <a:lnTo>
                                            <a:pt x="385" y="444"/>
                                          </a:lnTo>
                                          <a:lnTo>
                                            <a:pt x="379" y="451"/>
                                          </a:lnTo>
                                          <a:lnTo>
                                            <a:pt x="379" y="458"/>
                                          </a:lnTo>
                                          <a:lnTo>
                                            <a:pt x="372" y="458"/>
                                          </a:lnTo>
                                          <a:lnTo>
                                            <a:pt x="359" y="464"/>
                                          </a:lnTo>
                                          <a:lnTo>
                                            <a:pt x="352" y="464"/>
                                          </a:lnTo>
                                          <a:lnTo>
                                            <a:pt x="339" y="464"/>
                                          </a:lnTo>
                                          <a:lnTo>
                                            <a:pt x="332" y="464"/>
                                          </a:lnTo>
                                          <a:lnTo>
                                            <a:pt x="332" y="471"/>
                                          </a:lnTo>
                                          <a:lnTo>
                                            <a:pt x="332" y="484"/>
                                          </a:lnTo>
                                          <a:lnTo>
                                            <a:pt x="326" y="491"/>
                                          </a:lnTo>
                                          <a:lnTo>
                                            <a:pt x="319" y="498"/>
                                          </a:lnTo>
                                          <a:lnTo>
                                            <a:pt x="312" y="498"/>
                                          </a:lnTo>
                                          <a:lnTo>
                                            <a:pt x="306" y="498"/>
                                          </a:lnTo>
                                          <a:lnTo>
                                            <a:pt x="292" y="498"/>
                                          </a:lnTo>
                                          <a:lnTo>
                                            <a:pt x="286" y="498"/>
                                          </a:lnTo>
                                          <a:lnTo>
                                            <a:pt x="292" y="511"/>
                                          </a:lnTo>
                                          <a:lnTo>
                                            <a:pt x="292" y="517"/>
                                          </a:lnTo>
                                          <a:lnTo>
                                            <a:pt x="286" y="517"/>
                                          </a:lnTo>
                                          <a:lnTo>
                                            <a:pt x="279" y="517"/>
                                          </a:lnTo>
                                          <a:lnTo>
                                            <a:pt x="272" y="511"/>
                                          </a:lnTo>
                                          <a:lnTo>
                                            <a:pt x="266" y="517"/>
                                          </a:lnTo>
                                          <a:lnTo>
                                            <a:pt x="259" y="517"/>
                                          </a:lnTo>
                                          <a:lnTo>
                                            <a:pt x="259" y="531"/>
                                          </a:lnTo>
                                          <a:lnTo>
                                            <a:pt x="259" y="537"/>
                                          </a:lnTo>
                                          <a:lnTo>
                                            <a:pt x="252" y="544"/>
                                          </a:lnTo>
                                          <a:lnTo>
                                            <a:pt x="246" y="551"/>
                                          </a:lnTo>
                                          <a:lnTo>
                                            <a:pt x="239" y="551"/>
                                          </a:lnTo>
                                          <a:lnTo>
                                            <a:pt x="233" y="557"/>
                                          </a:lnTo>
                                          <a:lnTo>
                                            <a:pt x="233" y="571"/>
                                          </a:lnTo>
                                          <a:lnTo>
                                            <a:pt x="226" y="577"/>
                                          </a:lnTo>
                                          <a:lnTo>
                                            <a:pt x="219" y="577"/>
                                          </a:lnTo>
                                          <a:lnTo>
                                            <a:pt x="213" y="571"/>
                                          </a:lnTo>
                                          <a:lnTo>
                                            <a:pt x="206" y="564"/>
                                          </a:lnTo>
                                          <a:lnTo>
                                            <a:pt x="206" y="551"/>
                                          </a:lnTo>
                                          <a:lnTo>
                                            <a:pt x="199" y="544"/>
                                          </a:lnTo>
                                          <a:lnTo>
                                            <a:pt x="193" y="544"/>
                                          </a:lnTo>
                                          <a:lnTo>
                                            <a:pt x="186" y="551"/>
                                          </a:lnTo>
                                          <a:lnTo>
                                            <a:pt x="179" y="551"/>
                                          </a:lnTo>
                                          <a:lnTo>
                                            <a:pt x="179" y="557"/>
                                          </a:lnTo>
                                          <a:lnTo>
                                            <a:pt x="179" y="571"/>
                                          </a:lnTo>
                                          <a:lnTo>
                                            <a:pt x="179" y="577"/>
                                          </a:lnTo>
                                          <a:lnTo>
                                            <a:pt x="179" y="584"/>
                                          </a:lnTo>
                                          <a:lnTo>
                                            <a:pt x="186" y="591"/>
                                          </a:lnTo>
                                          <a:lnTo>
                                            <a:pt x="186" y="604"/>
                                          </a:lnTo>
                                          <a:lnTo>
                                            <a:pt x="186" y="610"/>
                                          </a:lnTo>
                                          <a:lnTo>
                                            <a:pt x="179" y="610"/>
                                          </a:lnTo>
                                          <a:lnTo>
                                            <a:pt x="173" y="617"/>
                                          </a:lnTo>
                                          <a:lnTo>
                                            <a:pt x="166" y="617"/>
                                          </a:lnTo>
                                          <a:lnTo>
                                            <a:pt x="160" y="624"/>
                                          </a:lnTo>
                                          <a:lnTo>
                                            <a:pt x="153" y="624"/>
                                          </a:lnTo>
                                          <a:lnTo>
                                            <a:pt x="146" y="624"/>
                                          </a:lnTo>
                                          <a:lnTo>
                                            <a:pt x="140" y="624"/>
                                          </a:lnTo>
                                          <a:lnTo>
                                            <a:pt x="133" y="624"/>
                                          </a:lnTo>
                                          <a:lnTo>
                                            <a:pt x="133" y="617"/>
                                          </a:lnTo>
                                          <a:lnTo>
                                            <a:pt x="120" y="617"/>
                                          </a:lnTo>
                                          <a:lnTo>
                                            <a:pt x="113" y="610"/>
                                          </a:lnTo>
                                          <a:lnTo>
                                            <a:pt x="106" y="610"/>
                                          </a:lnTo>
                                          <a:lnTo>
                                            <a:pt x="100" y="610"/>
                                          </a:lnTo>
                                          <a:lnTo>
                                            <a:pt x="93" y="610"/>
                                          </a:lnTo>
                                          <a:lnTo>
                                            <a:pt x="86" y="610"/>
                                          </a:lnTo>
                                          <a:lnTo>
                                            <a:pt x="73" y="617"/>
                                          </a:lnTo>
                                          <a:lnTo>
                                            <a:pt x="60" y="610"/>
                                          </a:lnTo>
                                          <a:lnTo>
                                            <a:pt x="47" y="597"/>
                                          </a:lnTo>
                                          <a:lnTo>
                                            <a:pt x="47" y="604"/>
                                          </a:lnTo>
                                          <a:lnTo>
                                            <a:pt x="33" y="604"/>
                                          </a:lnTo>
                                          <a:lnTo>
                                            <a:pt x="27" y="604"/>
                                          </a:lnTo>
                                          <a:lnTo>
                                            <a:pt x="20" y="597"/>
                                          </a:lnTo>
                                          <a:lnTo>
                                            <a:pt x="13" y="597"/>
                                          </a:lnTo>
                                          <a:lnTo>
                                            <a:pt x="13" y="591"/>
                                          </a:lnTo>
                                          <a:lnTo>
                                            <a:pt x="7" y="591"/>
                                          </a:lnTo>
                                          <a:lnTo>
                                            <a:pt x="0" y="591"/>
                                          </a:lnTo>
                                          <a:lnTo>
                                            <a:pt x="0" y="584"/>
                                          </a:lnTo>
                                          <a:lnTo>
                                            <a:pt x="7" y="577"/>
                                          </a:lnTo>
                                          <a:lnTo>
                                            <a:pt x="13" y="584"/>
                                          </a:lnTo>
                                          <a:lnTo>
                                            <a:pt x="20" y="584"/>
                                          </a:lnTo>
                                          <a:lnTo>
                                            <a:pt x="27" y="591"/>
                                          </a:lnTo>
                                          <a:lnTo>
                                            <a:pt x="27" y="584"/>
                                          </a:lnTo>
                                          <a:lnTo>
                                            <a:pt x="20" y="584"/>
                                          </a:lnTo>
                                          <a:lnTo>
                                            <a:pt x="20" y="577"/>
                                          </a:lnTo>
                                          <a:lnTo>
                                            <a:pt x="13" y="577"/>
                                          </a:lnTo>
                                          <a:lnTo>
                                            <a:pt x="27" y="571"/>
                                          </a:lnTo>
                                          <a:lnTo>
                                            <a:pt x="27" y="564"/>
                                          </a:lnTo>
                                          <a:lnTo>
                                            <a:pt x="20" y="564"/>
                                          </a:lnTo>
                                          <a:lnTo>
                                            <a:pt x="13" y="557"/>
                                          </a:lnTo>
                                          <a:lnTo>
                                            <a:pt x="13" y="551"/>
                                          </a:lnTo>
                                          <a:lnTo>
                                            <a:pt x="20" y="551"/>
                                          </a:lnTo>
                                          <a:lnTo>
                                            <a:pt x="13" y="544"/>
                                          </a:lnTo>
                                          <a:lnTo>
                                            <a:pt x="7" y="544"/>
                                          </a:lnTo>
                                          <a:lnTo>
                                            <a:pt x="0" y="537"/>
                                          </a:lnTo>
                                          <a:lnTo>
                                            <a:pt x="7" y="531"/>
                                          </a:lnTo>
                                          <a:lnTo>
                                            <a:pt x="7" y="524"/>
                                          </a:lnTo>
                                          <a:lnTo>
                                            <a:pt x="0" y="524"/>
                                          </a:lnTo>
                                          <a:lnTo>
                                            <a:pt x="0" y="517"/>
                                          </a:lnTo>
                                          <a:lnTo>
                                            <a:pt x="0" y="524"/>
                                          </a:lnTo>
                                          <a:lnTo>
                                            <a:pt x="0" y="517"/>
                                          </a:lnTo>
                                          <a:lnTo>
                                            <a:pt x="7" y="517"/>
                                          </a:lnTo>
                                          <a:lnTo>
                                            <a:pt x="7" y="504"/>
                                          </a:lnTo>
                                          <a:lnTo>
                                            <a:pt x="7" y="498"/>
                                          </a:lnTo>
                                          <a:lnTo>
                                            <a:pt x="7" y="491"/>
                                          </a:lnTo>
                                          <a:lnTo>
                                            <a:pt x="7" y="484"/>
                                          </a:lnTo>
                                          <a:lnTo>
                                            <a:pt x="7" y="471"/>
                                          </a:lnTo>
                                          <a:lnTo>
                                            <a:pt x="7" y="464"/>
                                          </a:lnTo>
                                          <a:lnTo>
                                            <a:pt x="7" y="458"/>
                                          </a:lnTo>
                                          <a:lnTo>
                                            <a:pt x="13" y="458"/>
                                          </a:lnTo>
                                          <a:lnTo>
                                            <a:pt x="13" y="451"/>
                                          </a:lnTo>
                                          <a:lnTo>
                                            <a:pt x="7" y="451"/>
                                          </a:lnTo>
                                          <a:lnTo>
                                            <a:pt x="7" y="444"/>
                                          </a:lnTo>
                                          <a:lnTo>
                                            <a:pt x="7" y="438"/>
                                          </a:lnTo>
                                          <a:lnTo>
                                            <a:pt x="7" y="431"/>
                                          </a:lnTo>
                                          <a:lnTo>
                                            <a:pt x="7" y="425"/>
                                          </a:lnTo>
                                          <a:lnTo>
                                            <a:pt x="0" y="418"/>
                                          </a:lnTo>
                                          <a:lnTo>
                                            <a:pt x="0" y="411"/>
                                          </a:lnTo>
                                          <a:lnTo>
                                            <a:pt x="0" y="405"/>
                                          </a:lnTo>
                                          <a:lnTo>
                                            <a:pt x="7" y="398"/>
                                          </a:lnTo>
                                          <a:lnTo>
                                            <a:pt x="7" y="391"/>
                                          </a:lnTo>
                                          <a:lnTo>
                                            <a:pt x="7" y="385"/>
                                          </a:lnTo>
                                          <a:lnTo>
                                            <a:pt x="7" y="391"/>
                                          </a:lnTo>
                                          <a:lnTo>
                                            <a:pt x="7" y="385"/>
                                          </a:lnTo>
                                          <a:lnTo>
                                            <a:pt x="7" y="378"/>
                                          </a:lnTo>
                                          <a:lnTo>
                                            <a:pt x="7" y="371"/>
                                          </a:lnTo>
                                          <a:lnTo>
                                            <a:pt x="7" y="378"/>
                                          </a:lnTo>
                                          <a:lnTo>
                                            <a:pt x="7" y="385"/>
                                          </a:lnTo>
                                          <a:lnTo>
                                            <a:pt x="7" y="378"/>
                                          </a:lnTo>
                                          <a:lnTo>
                                            <a:pt x="7" y="371"/>
                                          </a:lnTo>
                                          <a:lnTo>
                                            <a:pt x="7" y="365"/>
                                          </a:lnTo>
                                          <a:lnTo>
                                            <a:pt x="7" y="358"/>
                                          </a:lnTo>
                                          <a:lnTo>
                                            <a:pt x="13" y="358"/>
                                          </a:lnTo>
                                          <a:lnTo>
                                            <a:pt x="13" y="352"/>
                                          </a:lnTo>
                                          <a:lnTo>
                                            <a:pt x="20" y="345"/>
                                          </a:lnTo>
                                          <a:lnTo>
                                            <a:pt x="20" y="352"/>
                                          </a:lnTo>
                                          <a:lnTo>
                                            <a:pt x="20" y="345"/>
                                          </a:lnTo>
                                          <a:lnTo>
                                            <a:pt x="20" y="338"/>
                                          </a:lnTo>
                                          <a:lnTo>
                                            <a:pt x="20" y="332"/>
                                          </a:lnTo>
                                          <a:lnTo>
                                            <a:pt x="20" y="325"/>
                                          </a:lnTo>
                                          <a:lnTo>
                                            <a:pt x="27" y="318"/>
                                          </a:lnTo>
                                          <a:lnTo>
                                            <a:pt x="33" y="318"/>
                                          </a:lnTo>
                                          <a:lnTo>
                                            <a:pt x="27" y="318"/>
                                          </a:lnTo>
                                          <a:lnTo>
                                            <a:pt x="27" y="312"/>
                                          </a:lnTo>
                                          <a:lnTo>
                                            <a:pt x="33" y="312"/>
                                          </a:lnTo>
                                          <a:lnTo>
                                            <a:pt x="40" y="305"/>
                                          </a:lnTo>
                                          <a:lnTo>
                                            <a:pt x="40" y="298"/>
                                          </a:lnTo>
                                          <a:lnTo>
                                            <a:pt x="40" y="292"/>
                                          </a:lnTo>
                                          <a:lnTo>
                                            <a:pt x="47" y="285"/>
                                          </a:lnTo>
                                          <a:lnTo>
                                            <a:pt x="53" y="285"/>
                                          </a:lnTo>
                                          <a:lnTo>
                                            <a:pt x="53" y="278"/>
                                          </a:lnTo>
                                          <a:lnTo>
                                            <a:pt x="60" y="272"/>
                                          </a:lnTo>
                                          <a:lnTo>
                                            <a:pt x="60" y="265"/>
                                          </a:lnTo>
                                          <a:lnTo>
                                            <a:pt x="53" y="265"/>
                                          </a:lnTo>
                                          <a:lnTo>
                                            <a:pt x="47" y="259"/>
                                          </a:lnTo>
                                          <a:lnTo>
                                            <a:pt x="40" y="259"/>
                                          </a:lnTo>
                                          <a:lnTo>
                                            <a:pt x="40" y="252"/>
                                          </a:lnTo>
                                          <a:lnTo>
                                            <a:pt x="40" y="245"/>
                                          </a:lnTo>
                                          <a:lnTo>
                                            <a:pt x="40" y="239"/>
                                          </a:lnTo>
                                          <a:lnTo>
                                            <a:pt x="40" y="232"/>
                                          </a:lnTo>
                                          <a:lnTo>
                                            <a:pt x="40" y="225"/>
                                          </a:lnTo>
                                          <a:lnTo>
                                            <a:pt x="47" y="219"/>
                                          </a:lnTo>
                                          <a:lnTo>
                                            <a:pt x="47" y="212"/>
                                          </a:lnTo>
                                          <a:lnTo>
                                            <a:pt x="53" y="205"/>
                                          </a:lnTo>
                                          <a:lnTo>
                                            <a:pt x="53" y="199"/>
                                          </a:lnTo>
                                          <a:lnTo>
                                            <a:pt x="60" y="192"/>
                                          </a:lnTo>
                                          <a:lnTo>
                                            <a:pt x="67" y="192"/>
                                          </a:lnTo>
                                          <a:lnTo>
                                            <a:pt x="60" y="186"/>
                                          </a:lnTo>
                                          <a:lnTo>
                                            <a:pt x="60" y="179"/>
                                          </a:lnTo>
                                          <a:lnTo>
                                            <a:pt x="67" y="179"/>
                                          </a:lnTo>
                                          <a:lnTo>
                                            <a:pt x="67" y="172"/>
                                          </a:lnTo>
                                          <a:lnTo>
                                            <a:pt x="67" y="166"/>
                                          </a:lnTo>
                                          <a:lnTo>
                                            <a:pt x="73" y="159"/>
                                          </a:lnTo>
                                          <a:lnTo>
                                            <a:pt x="80" y="159"/>
                                          </a:lnTo>
                                          <a:lnTo>
                                            <a:pt x="86" y="159"/>
                                          </a:lnTo>
                                          <a:lnTo>
                                            <a:pt x="80" y="152"/>
                                          </a:lnTo>
                                          <a:lnTo>
                                            <a:pt x="80" y="146"/>
                                          </a:lnTo>
                                          <a:lnTo>
                                            <a:pt x="80" y="139"/>
                                          </a:lnTo>
                                          <a:lnTo>
                                            <a:pt x="86" y="132"/>
                                          </a:lnTo>
                                          <a:lnTo>
                                            <a:pt x="86" y="126"/>
                                          </a:lnTo>
                                          <a:lnTo>
                                            <a:pt x="80" y="119"/>
                                          </a:lnTo>
                                          <a:lnTo>
                                            <a:pt x="80" y="126"/>
                                          </a:lnTo>
                                          <a:lnTo>
                                            <a:pt x="80" y="119"/>
                                          </a:lnTo>
                                          <a:lnTo>
                                            <a:pt x="86" y="119"/>
                                          </a:lnTo>
                                          <a:lnTo>
                                            <a:pt x="86" y="113"/>
                                          </a:lnTo>
                                          <a:lnTo>
                                            <a:pt x="86" y="106"/>
                                          </a:lnTo>
                                          <a:lnTo>
                                            <a:pt x="93" y="106"/>
                                          </a:lnTo>
                                          <a:lnTo>
                                            <a:pt x="93" y="113"/>
                                          </a:lnTo>
                                          <a:lnTo>
                                            <a:pt x="93" y="119"/>
                                          </a:lnTo>
                                          <a:lnTo>
                                            <a:pt x="93" y="126"/>
                                          </a:lnTo>
                                          <a:lnTo>
                                            <a:pt x="93" y="119"/>
                                          </a:lnTo>
                                          <a:lnTo>
                                            <a:pt x="93" y="113"/>
                                          </a:lnTo>
                                          <a:lnTo>
                                            <a:pt x="100" y="113"/>
                                          </a:lnTo>
                                          <a:lnTo>
                                            <a:pt x="100" y="106"/>
                                          </a:lnTo>
                                          <a:lnTo>
                                            <a:pt x="106" y="99"/>
                                          </a:lnTo>
                                          <a:lnTo>
                                            <a:pt x="106" y="93"/>
                                          </a:lnTo>
                                          <a:lnTo>
                                            <a:pt x="106" y="86"/>
                                          </a:lnTo>
                                          <a:lnTo>
                                            <a:pt x="113" y="93"/>
                                          </a:lnTo>
                                          <a:lnTo>
                                            <a:pt x="113" y="86"/>
                                          </a:lnTo>
                                          <a:lnTo>
                                            <a:pt x="120" y="93"/>
                                          </a:lnTo>
                                          <a:lnTo>
                                            <a:pt x="126" y="93"/>
                                          </a:lnTo>
                                          <a:lnTo>
                                            <a:pt x="133" y="93"/>
                                          </a:lnTo>
                                          <a:lnTo>
                                            <a:pt x="133" y="86"/>
                                          </a:lnTo>
                                          <a:lnTo>
                                            <a:pt x="140" y="79"/>
                                          </a:lnTo>
                                          <a:lnTo>
                                            <a:pt x="140" y="73"/>
                                          </a:lnTo>
                                          <a:lnTo>
                                            <a:pt x="140" y="66"/>
                                          </a:lnTo>
                                          <a:lnTo>
                                            <a:pt x="146" y="66"/>
                                          </a:lnTo>
                                          <a:lnTo>
                                            <a:pt x="146" y="59"/>
                                          </a:lnTo>
                                          <a:lnTo>
                                            <a:pt x="146" y="66"/>
                                          </a:lnTo>
                                          <a:lnTo>
                                            <a:pt x="146" y="59"/>
                                          </a:lnTo>
                                          <a:lnTo>
                                            <a:pt x="140" y="59"/>
                                          </a:lnTo>
                                          <a:lnTo>
                                            <a:pt x="146" y="59"/>
                                          </a:lnTo>
                                          <a:lnTo>
                                            <a:pt x="153" y="59"/>
                                          </a:lnTo>
                                          <a:lnTo>
                                            <a:pt x="146" y="59"/>
                                          </a:lnTo>
                                          <a:lnTo>
                                            <a:pt x="146" y="53"/>
                                          </a:lnTo>
                                          <a:lnTo>
                                            <a:pt x="153" y="53"/>
                                          </a:lnTo>
                                          <a:lnTo>
                                            <a:pt x="146" y="53"/>
                                          </a:lnTo>
                                          <a:lnTo>
                                            <a:pt x="153" y="46"/>
                                          </a:lnTo>
                                          <a:lnTo>
                                            <a:pt x="146" y="39"/>
                                          </a:lnTo>
                                          <a:lnTo>
                                            <a:pt x="153" y="39"/>
                                          </a:lnTo>
                                          <a:lnTo>
                                            <a:pt x="153" y="33"/>
                                          </a:lnTo>
                                          <a:lnTo>
                                            <a:pt x="146" y="33"/>
                                          </a:lnTo>
                                          <a:lnTo>
                                            <a:pt x="153" y="33"/>
                                          </a:lnTo>
                                          <a:lnTo>
                                            <a:pt x="146" y="26"/>
                                          </a:lnTo>
                                          <a:lnTo>
                                            <a:pt x="153" y="33"/>
                                          </a:lnTo>
                                          <a:lnTo>
                                            <a:pt x="153" y="26"/>
                                          </a:lnTo>
                                          <a:lnTo>
                                            <a:pt x="153" y="33"/>
                                          </a:lnTo>
                                          <a:lnTo>
                                            <a:pt x="160" y="26"/>
                                          </a:lnTo>
                                          <a:lnTo>
                                            <a:pt x="166" y="26"/>
                                          </a:lnTo>
                                          <a:lnTo>
                                            <a:pt x="160" y="26"/>
                                          </a:lnTo>
                                          <a:lnTo>
                                            <a:pt x="160" y="20"/>
                                          </a:lnTo>
                                          <a:lnTo>
                                            <a:pt x="166" y="20"/>
                                          </a:lnTo>
                                          <a:lnTo>
                                            <a:pt x="160" y="20"/>
                                          </a:lnTo>
                                          <a:lnTo>
                                            <a:pt x="166" y="20"/>
                                          </a:lnTo>
                                          <a:lnTo>
                                            <a:pt x="160" y="20"/>
                                          </a:lnTo>
                                          <a:lnTo>
                                            <a:pt x="166" y="20"/>
                                          </a:lnTo>
                                          <a:lnTo>
                                            <a:pt x="173" y="20"/>
                                          </a:lnTo>
                                          <a:lnTo>
                                            <a:pt x="166" y="13"/>
                                          </a:lnTo>
                                          <a:lnTo>
                                            <a:pt x="160" y="13"/>
                                          </a:lnTo>
                                          <a:lnTo>
                                            <a:pt x="153" y="13"/>
                                          </a:lnTo>
                                          <a:lnTo>
                                            <a:pt x="160" y="6"/>
                                          </a:lnTo>
                                          <a:lnTo>
                                            <a:pt x="166" y="6"/>
                                          </a:lnTo>
                                          <a:lnTo>
                                            <a:pt x="166" y="0"/>
                                          </a:lnTo>
                                          <a:lnTo>
                                            <a:pt x="173" y="0"/>
                                          </a:lnTo>
                                          <a:lnTo>
                                            <a:pt x="173" y="6"/>
                                          </a:lnTo>
                                          <a:lnTo>
                                            <a:pt x="179" y="6"/>
                                          </a:lnTo>
                                          <a:lnTo>
                                            <a:pt x="186" y="6"/>
                                          </a:lnTo>
                                          <a:lnTo>
                                            <a:pt x="193"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38"/>
                                  <wps:cNvSpPr>
                                    <a:spLocks noEditPoints="1"/>
                                  </wps:cNvSpPr>
                                  <wps:spPr bwMode="auto">
                                    <a:xfrm>
                                      <a:off x="3307" y="3396"/>
                                      <a:ext cx="1442" cy="776"/>
                                    </a:xfrm>
                                    <a:custGeom>
                                      <a:avLst/>
                                      <a:gdLst>
                                        <a:gd name="T0" fmla="*/ 180 w 1442"/>
                                        <a:gd name="T1" fmla="*/ 239 h 776"/>
                                        <a:gd name="T2" fmla="*/ 233 w 1442"/>
                                        <a:gd name="T3" fmla="*/ 159 h 776"/>
                                        <a:gd name="T4" fmla="*/ 312 w 1442"/>
                                        <a:gd name="T5" fmla="*/ 126 h 776"/>
                                        <a:gd name="T6" fmla="*/ 399 w 1442"/>
                                        <a:gd name="T7" fmla="*/ 79 h 776"/>
                                        <a:gd name="T8" fmla="*/ 478 w 1442"/>
                                        <a:gd name="T9" fmla="*/ 20 h 776"/>
                                        <a:gd name="T10" fmla="*/ 538 w 1442"/>
                                        <a:gd name="T11" fmla="*/ 26 h 776"/>
                                        <a:gd name="T12" fmla="*/ 598 w 1442"/>
                                        <a:gd name="T13" fmla="*/ 6 h 776"/>
                                        <a:gd name="T14" fmla="*/ 678 w 1442"/>
                                        <a:gd name="T15" fmla="*/ 26 h 776"/>
                                        <a:gd name="T16" fmla="*/ 751 w 1442"/>
                                        <a:gd name="T17" fmla="*/ 79 h 776"/>
                                        <a:gd name="T18" fmla="*/ 844 w 1442"/>
                                        <a:gd name="T19" fmla="*/ 99 h 776"/>
                                        <a:gd name="T20" fmla="*/ 910 w 1442"/>
                                        <a:gd name="T21" fmla="*/ 106 h 776"/>
                                        <a:gd name="T22" fmla="*/ 977 w 1442"/>
                                        <a:gd name="T23" fmla="*/ 113 h 776"/>
                                        <a:gd name="T24" fmla="*/ 1056 w 1442"/>
                                        <a:gd name="T25" fmla="*/ 113 h 776"/>
                                        <a:gd name="T26" fmla="*/ 1083 w 1442"/>
                                        <a:gd name="T27" fmla="*/ 40 h 776"/>
                                        <a:gd name="T28" fmla="*/ 1176 w 1442"/>
                                        <a:gd name="T29" fmla="*/ 66 h 776"/>
                                        <a:gd name="T30" fmla="*/ 1202 w 1442"/>
                                        <a:gd name="T31" fmla="*/ 132 h 776"/>
                                        <a:gd name="T32" fmla="*/ 1202 w 1442"/>
                                        <a:gd name="T33" fmla="*/ 219 h 776"/>
                                        <a:gd name="T34" fmla="*/ 1242 w 1442"/>
                                        <a:gd name="T35" fmla="*/ 298 h 776"/>
                                        <a:gd name="T36" fmla="*/ 1322 w 1442"/>
                                        <a:gd name="T37" fmla="*/ 298 h 776"/>
                                        <a:gd name="T38" fmla="*/ 1422 w 1442"/>
                                        <a:gd name="T39" fmla="*/ 312 h 776"/>
                                        <a:gd name="T40" fmla="*/ 1369 w 1442"/>
                                        <a:gd name="T41" fmla="*/ 332 h 776"/>
                                        <a:gd name="T42" fmla="*/ 1302 w 1442"/>
                                        <a:gd name="T43" fmla="*/ 378 h 776"/>
                                        <a:gd name="T44" fmla="*/ 1236 w 1442"/>
                                        <a:gd name="T45" fmla="*/ 438 h 776"/>
                                        <a:gd name="T46" fmla="*/ 1196 w 1442"/>
                                        <a:gd name="T47" fmla="*/ 491 h 776"/>
                                        <a:gd name="T48" fmla="*/ 1143 w 1442"/>
                                        <a:gd name="T49" fmla="*/ 537 h 776"/>
                                        <a:gd name="T50" fmla="*/ 1090 w 1442"/>
                                        <a:gd name="T51" fmla="*/ 564 h 776"/>
                                        <a:gd name="T52" fmla="*/ 1030 w 1442"/>
                                        <a:gd name="T53" fmla="*/ 604 h 776"/>
                                        <a:gd name="T54" fmla="*/ 977 w 1442"/>
                                        <a:gd name="T55" fmla="*/ 644 h 776"/>
                                        <a:gd name="T56" fmla="*/ 910 w 1442"/>
                                        <a:gd name="T57" fmla="*/ 630 h 776"/>
                                        <a:gd name="T58" fmla="*/ 890 w 1442"/>
                                        <a:gd name="T59" fmla="*/ 677 h 776"/>
                                        <a:gd name="T60" fmla="*/ 917 w 1442"/>
                                        <a:gd name="T61" fmla="*/ 743 h 776"/>
                                        <a:gd name="T62" fmla="*/ 850 w 1442"/>
                                        <a:gd name="T63" fmla="*/ 763 h 776"/>
                                        <a:gd name="T64" fmla="*/ 791 w 1442"/>
                                        <a:gd name="T65" fmla="*/ 770 h 776"/>
                                        <a:gd name="T66" fmla="*/ 718 w 1442"/>
                                        <a:gd name="T67" fmla="*/ 750 h 776"/>
                                        <a:gd name="T68" fmla="*/ 698 w 1442"/>
                                        <a:gd name="T69" fmla="*/ 684 h 776"/>
                                        <a:gd name="T70" fmla="*/ 704 w 1442"/>
                                        <a:gd name="T71" fmla="*/ 591 h 776"/>
                                        <a:gd name="T72" fmla="*/ 691 w 1442"/>
                                        <a:gd name="T73" fmla="*/ 544 h 776"/>
                                        <a:gd name="T74" fmla="*/ 678 w 1442"/>
                                        <a:gd name="T75" fmla="*/ 498 h 776"/>
                                        <a:gd name="T76" fmla="*/ 631 w 1442"/>
                                        <a:gd name="T77" fmla="*/ 471 h 776"/>
                                        <a:gd name="T78" fmla="*/ 631 w 1442"/>
                                        <a:gd name="T79" fmla="*/ 451 h 776"/>
                                        <a:gd name="T80" fmla="*/ 591 w 1442"/>
                                        <a:gd name="T81" fmla="*/ 431 h 776"/>
                                        <a:gd name="T82" fmla="*/ 525 w 1442"/>
                                        <a:gd name="T83" fmla="*/ 425 h 776"/>
                                        <a:gd name="T84" fmla="*/ 439 w 1442"/>
                                        <a:gd name="T85" fmla="*/ 431 h 776"/>
                                        <a:gd name="T86" fmla="*/ 359 w 1442"/>
                                        <a:gd name="T87" fmla="*/ 464 h 776"/>
                                        <a:gd name="T88" fmla="*/ 286 w 1442"/>
                                        <a:gd name="T89" fmla="*/ 504 h 776"/>
                                        <a:gd name="T90" fmla="*/ 259 w 1442"/>
                                        <a:gd name="T91" fmla="*/ 537 h 776"/>
                                        <a:gd name="T92" fmla="*/ 193 w 1442"/>
                                        <a:gd name="T93" fmla="*/ 597 h 776"/>
                                        <a:gd name="T94" fmla="*/ 120 w 1442"/>
                                        <a:gd name="T95" fmla="*/ 630 h 776"/>
                                        <a:gd name="T96" fmla="*/ 73 w 1442"/>
                                        <a:gd name="T97" fmla="*/ 597 h 776"/>
                                        <a:gd name="T98" fmla="*/ 20 w 1442"/>
                                        <a:gd name="T99" fmla="*/ 511 h 776"/>
                                        <a:gd name="T100" fmla="*/ 73 w 1442"/>
                                        <a:gd name="T101" fmla="*/ 458 h 776"/>
                                        <a:gd name="T102" fmla="*/ 53 w 1442"/>
                                        <a:gd name="T103" fmla="*/ 332 h 776"/>
                                        <a:gd name="T104" fmla="*/ 20 w 1442"/>
                                        <a:gd name="T105" fmla="*/ 272 h 776"/>
                                        <a:gd name="T106" fmla="*/ 53 w 1442"/>
                                        <a:gd name="T107" fmla="*/ 212 h 776"/>
                                        <a:gd name="T108" fmla="*/ 571 w 1442"/>
                                        <a:gd name="T109" fmla="*/ 219 h 776"/>
                                        <a:gd name="T110" fmla="*/ 512 w 1442"/>
                                        <a:gd name="T111" fmla="*/ 245 h 776"/>
                                        <a:gd name="T112" fmla="*/ 478 w 1442"/>
                                        <a:gd name="T113" fmla="*/ 272 h 776"/>
                                        <a:gd name="T114" fmla="*/ 512 w 1442"/>
                                        <a:gd name="T115" fmla="*/ 325 h 776"/>
                                        <a:gd name="T116" fmla="*/ 558 w 1442"/>
                                        <a:gd name="T117" fmla="*/ 358 h 776"/>
                                        <a:gd name="T118" fmla="*/ 631 w 1442"/>
                                        <a:gd name="T119" fmla="*/ 332 h 776"/>
                                        <a:gd name="T120" fmla="*/ 658 w 1442"/>
                                        <a:gd name="T121" fmla="*/ 28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42" h="776">
                                          <a:moveTo>
                                            <a:pt x="60" y="212"/>
                                          </a:moveTo>
                                          <a:lnTo>
                                            <a:pt x="67" y="219"/>
                                          </a:lnTo>
                                          <a:lnTo>
                                            <a:pt x="73" y="219"/>
                                          </a:lnTo>
                                          <a:lnTo>
                                            <a:pt x="87" y="219"/>
                                          </a:lnTo>
                                          <a:lnTo>
                                            <a:pt x="87" y="212"/>
                                          </a:lnTo>
                                          <a:lnTo>
                                            <a:pt x="100" y="225"/>
                                          </a:lnTo>
                                          <a:lnTo>
                                            <a:pt x="113" y="232"/>
                                          </a:lnTo>
                                          <a:lnTo>
                                            <a:pt x="126" y="225"/>
                                          </a:lnTo>
                                          <a:lnTo>
                                            <a:pt x="133" y="225"/>
                                          </a:lnTo>
                                          <a:lnTo>
                                            <a:pt x="140" y="225"/>
                                          </a:lnTo>
                                          <a:lnTo>
                                            <a:pt x="146" y="225"/>
                                          </a:lnTo>
                                          <a:lnTo>
                                            <a:pt x="153" y="225"/>
                                          </a:lnTo>
                                          <a:lnTo>
                                            <a:pt x="160" y="232"/>
                                          </a:lnTo>
                                          <a:lnTo>
                                            <a:pt x="173" y="232"/>
                                          </a:lnTo>
                                          <a:lnTo>
                                            <a:pt x="173" y="239"/>
                                          </a:lnTo>
                                          <a:lnTo>
                                            <a:pt x="180" y="239"/>
                                          </a:lnTo>
                                          <a:lnTo>
                                            <a:pt x="186" y="239"/>
                                          </a:lnTo>
                                          <a:lnTo>
                                            <a:pt x="193" y="239"/>
                                          </a:lnTo>
                                          <a:lnTo>
                                            <a:pt x="200" y="239"/>
                                          </a:lnTo>
                                          <a:lnTo>
                                            <a:pt x="206" y="232"/>
                                          </a:lnTo>
                                          <a:lnTo>
                                            <a:pt x="213" y="232"/>
                                          </a:lnTo>
                                          <a:lnTo>
                                            <a:pt x="219" y="225"/>
                                          </a:lnTo>
                                          <a:lnTo>
                                            <a:pt x="226" y="225"/>
                                          </a:lnTo>
                                          <a:lnTo>
                                            <a:pt x="226" y="219"/>
                                          </a:lnTo>
                                          <a:lnTo>
                                            <a:pt x="226" y="206"/>
                                          </a:lnTo>
                                          <a:lnTo>
                                            <a:pt x="219" y="199"/>
                                          </a:lnTo>
                                          <a:lnTo>
                                            <a:pt x="219" y="192"/>
                                          </a:lnTo>
                                          <a:lnTo>
                                            <a:pt x="219" y="186"/>
                                          </a:lnTo>
                                          <a:lnTo>
                                            <a:pt x="219" y="172"/>
                                          </a:lnTo>
                                          <a:lnTo>
                                            <a:pt x="219" y="166"/>
                                          </a:lnTo>
                                          <a:lnTo>
                                            <a:pt x="226" y="166"/>
                                          </a:lnTo>
                                          <a:lnTo>
                                            <a:pt x="233" y="159"/>
                                          </a:lnTo>
                                          <a:lnTo>
                                            <a:pt x="239" y="159"/>
                                          </a:lnTo>
                                          <a:lnTo>
                                            <a:pt x="246" y="166"/>
                                          </a:lnTo>
                                          <a:lnTo>
                                            <a:pt x="246" y="179"/>
                                          </a:lnTo>
                                          <a:lnTo>
                                            <a:pt x="253" y="186"/>
                                          </a:lnTo>
                                          <a:lnTo>
                                            <a:pt x="259" y="192"/>
                                          </a:lnTo>
                                          <a:lnTo>
                                            <a:pt x="266" y="192"/>
                                          </a:lnTo>
                                          <a:lnTo>
                                            <a:pt x="273" y="186"/>
                                          </a:lnTo>
                                          <a:lnTo>
                                            <a:pt x="273" y="172"/>
                                          </a:lnTo>
                                          <a:lnTo>
                                            <a:pt x="279" y="166"/>
                                          </a:lnTo>
                                          <a:lnTo>
                                            <a:pt x="286" y="166"/>
                                          </a:lnTo>
                                          <a:lnTo>
                                            <a:pt x="292" y="159"/>
                                          </a:lnTo>
                                          <a:lnTo>
                                            <a:pt x="299" y="152"/>
                                          </a:lnTo>
                                          <a:lnTo>
                                            <a:pt x="299" y="146"/>
                                          </a:lnTo>
                                          <a:lnTo>
                                            <a:pt x="299" y="132"/>
                                          </a:lnTo>
                                          <a:lnTo>
                                            <a:pt x="306" y="132"/>
                                          </a:lnTo>
                                          <a:lnTo>
                                            <a:pt x="312" y="126"/>
                                          </a:lnTo>
                                          <a:lnTo>
                                            <a:pt x="319" y="132"/>
                                          </a:lnTo>
                                          <a:lnTo>
                                            <a:pt x="326" y="132"/>
                                          </a:lnTo>
                                          <a:lnTo>
                                            <a:pt x="332" y="132"/>
                                          </a:lnTo>
                                          <a:lnTo>
                                            <a:pt x="332" y="126"/>
                                          </a:lnTo>
                                          <a:lnTo>
                                            <a:pt x="326" y="113"/>
                                          </a:lnTo>
                                          <a:lnTo>
                                            <a:pt x="332" y="113"/>
                                          </a:lnTo>
                                          <a:lnTo>
                                            <a:pt x="346" y="113"/>
                                          </a:lnTo>
                                          <a:lnTo>
                                            <a:pt x="352" y="113"/>
                                          </a:lnTo>
                                          <a:lnTo>
                                            <a:pt x="359" y="113"/>
                                          </a:lnTo>
                                          <a:lnTo>
                                            <a:pt x="366" y="106"/>
                                          </a:lnTo>
                                          <a:lnTo>
                                            <a:pt x="372" y="99"/>
                                          </a:lnTo>
                                          <a:lnTo>
                                            <a:pt x="372" y="86"/>
                                          </a:lnTo>
                                          <a:lnTo>
                                            <a:pt x="372" y="79"/>
                                          </a:lnTo>
                                          <a:lnTo>
                                            <a:pt x="379" y="79"/>
                                          </a:lnTo>
                                          <a:lnTo>
                                            <a:pt x="392" y="79"/>
                                          </a:lnTo>
                                          <a:lnTo>
                                            <a:pt x="399" y="79"/>
                                          </a:lnTo>
                                          <a:lnTo>
                                            <a:pt x="412" y="73"/>
                                          </a:lnTo>
                                          <a:lnTo>
                                            <a:pt x="419" y="73"/>
                                          </a:lnTo>
                                          <a:lnTo>
                                            <a:pt x="419" y="66"/>
                                          </a:lnTo>
                                          <a:lnTo>
                                            <a:pt x="425" y="59"/>
                                          </a:lnTo>
                                          <a:lnTo>
                                            <a:pt x="432" y="46"/>
                                          </a:lnTo>
                                          <a:lnTo>
                                            <a:pt x="432" y="53"/>
                                          </a:lnTo>
                                          <a:lnTo>
                                            <a:pt x="439" y="46"/>
                                          </a:lnTo>
                                          <a:lnTo>
                                            <a:pt x="445" y="46"/>
                                          </a:lnTo>
                                          <a:lnTo>
                                            <a:pt x="452" y="46"/>
                                          </a:lnTo>
                                          <a:lnTo>
                                            <a:pt x="452" y="40"/>
                                          </a:lnTo>
                                          <a:lnTo>
                                            <a:pt x="459" y="40"/>
                                          </a:lnTo>
                                          <a:lnTo>
                                            <a:pt x="459" y="33"/>
                                          </a:lnTo>
                                          <a:lnTo>
                                            <a:pt x="465" y="26"/>
                                          </a:lnTo>
                                          <a:lnTo>
                                            <a:pt x="472" y="26"/>
                                          </a:lnTo>
                                          <a:lnTo>
                                            <a:pt x="472" y="20"/>
                                          </a:lnTo>
                                          <a:lnTo>
                                            <a:pt x="478" y="20"/>
                                          </a:lnTo>
                                          <a:lnTo>
                                            <a:pt x="485" y="20"/>
                                          </a:lnTo>
                                          <a:lnTo>
                                            <a:pt x="492" y="13"/>
                                          </a:lnTo>
                                          <a:lnTo>
                                            <a:pt x="492" y="6"/>
                                          </a:lnTo>
                                          <a:lnTo>
                                            <a:pt x="492" y="0"/>
                                          </a:lnTo>
                                          <a:lnTo>
                                            <a:pt x="498" y="0"/>
                                          </a:lnTo>
                                          <a:lnTo>
                                            <a:pt x="498" y="6"/>
                                          </a:lnTo>
                                          <a:lnTo>
                                            <a:pt x="498" y="20"/>
                                          </a:lnTo>
                                          <a:lnTo>
                                            <a:pt x="505" y="20"/>
                                          </a:lnTo>
                                          <a:lnTo>
                                            <a:pt x="512" y="20"/>
                                          </a:lnTo>
                                          <a:lnTo>
                                            <a:pt x="512" y="26"/>
                                          </a:lnTo>
                                          <a:lnTo>
                                            <a:pt x="518" y="20"/>
                                          </a:lnTo>
                                          <a:lnTo>
                                            <a:pt x="525" y="20"/>
                                          </a:lnTo>
                                          <a:lnTo>
                                            <a:pt x="525" y="26"/>
                                          </a:lnTo>
                                          <a:lnTo>
                                            <a:pt x="532" y="33"/>
                                          </a:lnTo>
                                          <a:lnTo>
                                            <a:pt x="532" y="26"/>
                                          </a:lnTo>
                                          <a:lnTo>
                                            <a:pt x="538" y="26"/>
                                          </a:lnTo>
                                          <a:lnTo>
                                            <a:pt x="538" y="33"/>
                                          </a:lnTo>
                                          <a:lnTo>
                                            <a:pt x="538" y="26"/>
                                          </a:lnTo>
                                          <a:lnTo>
                                            <a:pt x="545" y="26"/>
                                          </a:lnTo>
                                          <a:lnTo>
                                            <a:pt x="545" y="20"/>
                                          </a:lnTo>
                                          <a:lnTo>
                                            <a:pt x="552" y="26"/>
                                          </a:lnTo>
                                          <a:lnTo>
                                            <a:pt x="552" y="20"/>
                                          </a:lnTo>
                                          <a:lnTo>
                                            <a:pt x="545" y="20"/>
                                          </a:lnTo>
                                          <a:lnTo>
                                            <a:pt x="552" y="13"/>
                                          </a:lnTo>
                                          <a:lnTo>
                                            <a:pt x="558" y="13"/>
                                          </a:lnTo>
                                          <a:lnTo>
                                            <a:pt x="565" y="6"/>
                                          </a:lnTo>
                                          <a:lnTo>
                                            <a:pt x="571" y="6"/>
                                          </a:lnTo>
                                          <a:lnTo>
                                            <a:pt x="578" y="6"/>
                                          </a:lnTo>
                                          <a:lnTo>
                                            <a:pt x="578" y="13"/>
                                          </a:lnTo>
                                          <a:lnTo>
                                            <a:pt x="585" y="13"/>
                                          </a:lnTo>
                                          <a:lnTo>
                                            <a:pt x="591" y="13"/>
                                          </a:lnTo>
                                          <a:lnTo>
                                            <a:pt x="598" y="6"/>
                                          </a:lnTo>
                                          <a:lnTo>
                                            <a:pt x="605" y="6"/>
                                          </a:lnTo>
                                          <a:lnTo>
                                            <a:pt x="611" y="6"/>
                                          </a:lnTo>
                                          <a:lnTo>
                                            <a:pt x="618" y="6"/>
                                          </a:lnTo>
                                          <a:lnTo>
                                            <a:pt x="625" y="6"/>
                                          </a:lnTo>
                                          <a:lnTo>
                                            <a:pt x="631" y="6"/>
                                          </a:lnTo>
                                          <a:lnTo>
                                            <a:pt x="638" y="6"/>
                                          </a:lnTo>
                                          <a:lnTo>
                                            <a:pt x="638" y="0"/>
                                          </a:lnTo>
                                          <a:lnTo>
                                            <a:pt x="645" y="0"/>
                                          </a:lnTo>
                                          <a:lnTo>
                                            <a:pt x="651" y="0"/>
                                          </a:lnTo>
                                          <a:lnTo>
                                            <a:pt x="658" y="0"/>
                                          </a:lnTo>
                                          <a:lnTo>
                                            <a:pt x="664" y="0"/>
                                          </a:lnTo>
                                          <a:lnTo>
                                            <a:pt x="671" y="0"/>
                                          </a:lnTo>
                                          <a:lnTo>
                                            <a:pt x="671" y="6"/>
                                          </a:lnTo>
                                          <a:lnTo>
                                            <a:pt x="671" y="13"/>
                                          </a:lnTo>
                                          <a:lnTo>
                                            <a:pt x="671" y="20"/>
                                          </a:lnTo>
                                          <a:lnTo>
                                            <a:pt x="678" y="26"/>
                                          </a:lnTo>
                                          <a:lnTo>
                                            <a:pt x="678" y="33"/>
                                          </a:lnTo>
                                          <a:lnTo>
                                            <a:pt x="684" y="33"/>
                                          </a:lnTo>
                                          <a:lnTo>
                                            <a:pt x="684" y="40"/>
                                          </a:lnTo>
                                          <a:lnTo>
                                            <a:pt x="691" y="40"/>
                                          </a:lnTo>
                                          <a:lnTo>
                                            <a:pt x="691" y="46"/>
                                          </a:lnTo>
                                          <a:lnTo>
                                            <a:pt x="698" y="53"/>
                                          </a:lnTo>
                                          <a:lnTo>
                                            <a:pt x="704" y="53"/>
                                          </a:lnTo>
                                          <a:lnTo>
                                            <a:pt x="704" y="59"/>
                                          </a:lnTo>
                                          <a:lnTo>
                                            <a:pt x="711" y="66"/>
                                          </a:lnTo>
                                          <a:lnTo>
                                            <a:pt x="711" y="73"/>
                                          </a:lnTo>
                                          <a:lnTo>
                                            <a:pt x="718" y="73"/>
                                          </a:lnTo>
                                          <a:lnTo>
                                            <a:pt x="724" y="73"/>
                                          </a:lnTo>
                                          <a:lnTo>
                                            <a:pt x="731" y="73"/>
                                          </a:lnTo>
                                          <a:lnTo>
                                            <a:pt x="738" y="73"/>
                                          </a:lnTo>
                                          <a:lnTo>
                                            <a:pt x="744" y="79"/>
                                          </a:lnTo>
                                          <a:lnTo>
                                            <a:pt x="751" y="79"/>
                                          </a:lnTo>
                                          <a:lnTo>
                                            <a:pt x="757" y="79"/>
                                          </a:lnTo>
                                          <a:lnTo>
                                            <a:pt x="757" y="86"/>
                                          </a:lnTo>
                                          <a:lnTo>
                                            <a:pt x="764" y="86"/>
                                          </a:lnTo>
                                          <a:lnTo>
                                            <a:pt x="771" y="86"/>
                                          </a:lnTo>
                                          <a:lnTo>
                                            <a:pt x="777" y="86"/>
                                          </a:lnTo>
                                          <a:lnTo>
                                            <a:pt x="784" y="93"/>
                                          </a:lnTo>
                                          <a:lnTo>
                                            <a:pt x="791" y="93"/>
                                          </a:lnTo>
                                          <a:lnTo>
                                            <a:pt x="797" y="99"/>
                                          </a:lnTo>
                                          <a:lnTo>
                                            <a:pt x="804" y="99"/>
                                          </a:lnTo>
                                          <a:lnTo>
                                            <a:pt x="804" y="93"/>
                                          </a:lnTo>
                                          <a:lnTo>
                                            <a:pt x="811" y="93"/>
                                          </a:lnTo>
                                          <a:lnTo>
                                            <a:pt x="817" y="93"/>
                                          </a:lnTo>
                                          <a:lnTo>
                                            <a:pt x="824" y="93"/>
                                          </a:lnTo>
                                          <a:lnTo>
                                            <a:pt x="831" y="93"/>
                                          </a:lnTo>
                                          <a:lnTo>
                                            <a:pt x="837" y="93"/>
                                          </a:lnTo>
                                          <a:lnTo>
                                            <a:pt x="844" y="99"/>
                                          </a:lnTo>
                                          <a:lnTo>
                                            <a:pt x="850" y="93"/>
                                          </a:lnTo>
                                          <a:lnTo>
                                            <a:pt x="857" y="93"/>
                                          </a:lnTo>
                                          <a:lnTo>
                                            <a:pt x="864" y="93"/>
                                          </a:lnTo>
                                          <a:lnTo>
                                            <a:pt x="870" y="86"/>
                                          </a:lnTo>
                                          <a:lnTo>
                                            <a:pt x="870" y="79"/>
                                          </a:lnTo>
                                          <a:lnTo>
                                            <a:pt x="877" y="86"/>
                                          </a:lnTo>
                                          <a:lnTo>
                                            <a:pt x="884" y="86"/>
                                          </a:lnTo>
                                          <a:lnTo>
                                            <a:pt x="884" y="79"/>
                                          </a:lnTo>
                                          <a:lnTo>
                                            <a:pt x="890" y="79"/>
                                          </a:lnTo>
                                          <a:lnTo>
                                            <a:pt x="897" y="79"/>
                                          </a:lnTo>
                                          <a:lnTo>
                                            <a:pt x="904" y="79"/>
                                          </a:lnTo>
                                          <a:lnTo>
                                            <a:pt x="910" y="79"/>
                                          </a:lnTo>
                                          <a:lnTo>
                                            <a:pt x="910" y="86"/>
                                          </a:lnTo>
                                          <a:lnTo>
                                            <a:pt x="910" y="93"/>
                                          </a:lnTo>
                                          <a:lnTo>
                                            <a:pt x="910" y="99"/>
                                          </a:lnTo>
                                          <a:lnTo>
                                            <a:pt x="910" y="106"/>
                                          </a:lnTo>
                                          <a:lnTo>
                                            <a:pt x="904" y="106"/>
                                          </a:lnTo>
                                          <a:lnTo>
                                            <a:pt x="904" y="113"/>
                                          </a:lnTo>
                                          <a:lnTo>
                                            <a:pt x="910" y="106"/>
                                          </a:lnTo>
                                          <a:lnTo>
                                            <a:pt x="910" y="113"/>
                                          </a:lnTo>
                                          <a:lnTo>
                                            <a:pt x="917" y="113"/>
                                          </a:lnTo>
                                          <a:lnTo>
                                            <a:pt x="917" y="119"/>
                                          </a:lnTo>
                                          <a:lnTo>
                                            <a:pt x="924" y="113"/>
                                          </a:lnTo>
                                          <a:lnTo>
                                            <a:pt x="930" y="113"/>
                                          </a:lnTo>
                                          <a:lnTo>
                                            <a:pt x="937" y="106"/>
                                          </a:lnTo>
                                          <a:lnTo>
                                            <a:pt x="943" y="106"/>
                                          </a:lnTo>
                                          <a:lnTo>
                                            <a:pt x="950" y="106"/>
                                          </a:lnTo>
                                          <a:lnTo>
                                            <a:pt x="957" y="113"/>
                                          </a:lnTo>
                                          <a:lnTo>
                                            <a:pt x="957" y="119"/>
                                          </a:lnTo>
                                          <a:lnTo>
                                            <a:pt x="963" y="119"/>
                                          </a:lnTo>
                                          <a:lnTo>
                                            <a:pt x="970" y="119"/>
                                          </a:lnTo>
                                          <a:lnTo>
                                            <a:pt x="977" y="113"/>
                                          </a:lnTo>
                                          <a:lnTo>
                                            <a:pt x="983" y="113"/>
                                          </a:lnTo>
                                          <a:lnTo>
                                            <a:pt x="990" y="113"/>
                                          </a:lnTo>
                                          <a:lnTo>
                                            <a:pt x="997" y="113"/>
                                          </a:lnTo>
                                          <a:lnTo>
                                            <a:pt x="1003" y="113"/>
                                          </a:lnTo>
                                          <a:lnTo>
                                            <a:pt x="1010" y="113"/>
                                          </a:lnTo>
                                          <a:lnTo>
                                            <a:pt x="1017" y="113"/>
                                          </a:lnTo>
                                          <a:lnTo>
                                            <a:pt x="1017" y="119"/>
                                          </a:lnTo>
                                          <a:lnTo>
                                            <a:pt x="1023" y="119"/>
                                          </a:lnTo>
                                          <a:lnTo>
                                            <a:pt x="1030" y="119"/>
                                          </a:lnTo>
                                          <a:lnTo>
                                            <a:pt x="1030" y="126"/>
                                          </a:lnTo>
                                          <a:lnTo>
                                            <a:pt x="1036" y="119"/>
                                          </a:lnTo>
                                          <a:lnTo>
                                            <a:pt x="1043" y="119"/>
                                          </a:lnTo>
                                          <a:lnTo>
                                            <a:pt x="1056" y="119"/>
                                          </a:lnTo>
                                          <a:lnTo>
                                            <a:pt x="1063" y="119"/>
                                          </a:lnTo>
                                          <a:lnTo>
                                            <a:pt x="1063" y="113"/>
                                          </a:lnTo>
                                          <a:lnTo>
                                            <a:pt x="1056" y="113"/>
                                          </a:lnTo>
                                          <a:lnTo>
                                            <a:pt x="1056" y="106"/>
                                          </a:lnTo>
                                          <a:lnTo>
                                            <a:pt x="1056" y="99"/>
                                          </a:lnTo>
                                          <a:lnTo>
                                            <a:pt x="1056" y="93"/>
                                          </a:lnTo>
                                          <a:lnTo>
                                            <a:pt x="1056" y="86"/>
                                          </a:lnTo>
                                          <a:lnTo>
                                            <a:pt x="1050" y="79"/>
                                          </a:lnTo>
                                          <a:lnTo>
                                            <a:pt x="1056" y="73"/>
                                          </a:lnTo>
                                          <a:lnTo>
                                            <a:pt x="1056" y="66"/>
                                          </a:lnTo>
                                          <a:lnTo>
                                            <a:pt x="1050" y="66"/>
                                          </a:lnTo>
                                          <a:lnTo>
                                            <a:pt x="1043" y="59"/>
                                          </a:lnTo>
                                          <a:lnTo>
                                            <a:pt x="1043" y="53"/>
                                          </a:lnTo>
                                          <a:lnTo>
                                            <a:pt x="1050" y="46"/>
                                          </a:lnTo>
                                          <a:lnTo>
                                            <a:pt x="1063" y="46"/>
                                          </a:lnTo>
                                          <a:lnTo>
                                            <a:pt x="1070" y="46"/>
                                          </a:lnTo>
                                          <a:lnTo>
                                            <a:pt x="1076" y="40"/>
                                          </a:lnTo>
                                          <a:lnTo>
                                            <a:pt x="1083" y="46"/>
                                          </a:lnTo>
                                          <a:lnTo>
                                            <a:pt x="1083" y="40"/>
                                          </a:lnTo>
                                          <a:lnTo>
                                            <a:pt x="1090" y="40"/>
                                          </a:lnTo>
                                          <a:lnTo>
                                            <a:pt x="1096" y="40"/>
                                          </a:lnTo>
                                          <a:lnTo>
                                            <a:pt x="1109" y="40"/>
                                          </a:lnTo>
                                          <a:lnTo>
                                            <a:pt x="1109" y="46"/>
                                          </a:lnTo>
                                          <a:lnTo>
                                            <a:pt x="1116" y="46"/>
                                          </a:lnTo>
                                          <a:lnTo>
                                            <a:pt x="1116" y="53"/>
                                          </a:lnTo>
                                          <a:lnTo>
                                            <a:pt x="1123" y="53"/>
                                          </a:lnTo>
                                          <a:lnTo>
                                            <a:pt x="1129" y="53"/>
                                          </a:lnTo>
                                          <a:lnTo>
                                            <a:pt x="1129" y="59"/>
                                          </a:lnTo>
                                          <a:lnTo>
                                            <a:pt x="1136" y="59"/>
                                          </a:lnTo>
                                          <a:lnTo>
                                            <a:pt x="1143" y="66"/>
                                          </a:lnTo>
                                          <a:lnTo>
                                            <a:pt x="1149" y="66"/>
                                          </a:lnTo>
                                          <a:lnTo>
                                            <a:pt x="1156" y="66"/>
                                          </a:lnTo>
                                          <a:lnTo>
                                            <a:pt x="1163" y="73"/>
                                          </a:lnTo>
                                          <a:lnTo>
                                            <a:pt x="1169" y="73"/>
                                          </a:lnTo>
                                          <a:lnTo>
                                            <a:pt x="1176" y="66"/>
                                          </a:lnTo>
                                          <a:lnTo>
                                            <a:pt x="1183" y="66"/>
                                          </a:lnTo>
                                          <a:lnTo>
                                            <a:pt x="1189" y="66"/>
                                          </a:lnTo>
                                          <a:lnTo>
                                            <a:pt x="1196" y="66"/>
                                          </a:lnTo>
                                          <a:lnTo>
                                            <a:pt x="1202" y="66"/>
                                          </a:lnTo>
                                          <a:lnTo>
                                            <a:pt x="1202" y="73"/>
                                          </a:lnTo>
                                          <a:lnTo>
                                            <a:pt x="1202" y="79"/>
                                          </a:lnTo>
                                          <a:lnTo>
                                            <a:pt x="1202" y="86"/>
                                          </a:lnTo>
                                          <a:lnTo>
                                            <a:pt x="1209" y="86"/>
                                          </a:lnTo>
                                          <a:lnTo>
                                            <a:pt x="1216" y="93"/>
                                          </a:lnTo>
                                          <a:lnTo>
                                            <a:pt x="1209" y="99"/>
                                          </a:lnTo>
                                          <a:lnTo>
                                            <a:pt x="1209" y="106"/>
                                          </a:lnTo>
                                          <a:lnTo>
                                            <a:pt x="1202" y="106"/>
                                          </a:lnTo>
                                          <a:lnTo>
                                            <a:pt x="1202" y="113"/>
                                          </a:lnTo>
                                          <a:lnTo>
                                            <a:pt x="1209" y="119"/>
                                          </a:lnTo>
                                          <a:lnTo>
                                            <a:pt x="1209" y="126"/>
                                          </a:lnTo>
                                          <a:lnTo>
                                            <a:pt x="1202" y="132"/>
                                          </a:lnTo>
                                          <a:lnTo>
                                            <a:pt x="1209" y="139"/>
                                          </a:lnTo>
                                          <a:lnTo>
                                            <a:pt x="1196" y="146"/>
                                          </a:lnTo>
                                          <a:lnTo>
                                            <a:pt x="1196" y="152"/>
                                          </a:lnTo>
                                          <a:lnTo>
                                            <a:pt x="1196" y="159"/>
                                          </a:lnTo>
                                          <a:lnTo>
                                            <a:pt x="1189" y="159"/>
                                          </a:lnTo>
                                          <a:lnTo>
                                            <a:pt x="1189" y="166"/>
                                          </a:lnTo>
                                          <a:lnTo>
                                            <a:pt x="1183" y="172"/>
                                          </a:lnTo>
                                          <a:lnTo>
                                            <a:pt x="1183" y="179"/>
                                          </a:lnTo>
                                          <a:lnTo>
                                            <a:pt x="1189" y="186"/>
                                          </a:lnTo>
                                          <a:lnTo>
                                            <a:pt x="1189" y="192"/>
                                          </a:lnTo>
                                          <a:lnTo>
                                            <a:pt x="1196" y="192"/>
                                          </a:lnTo>
                                          <a:lnTo>
                                            <a:pt x="1196" y="199"/>
                                          </a:lnTo>
                                          <a:lnTo>
                                            <a:pt x="1202" y="206"/>
                                          </a:lnTo>
                                          <a:lnTo>
                                            <a:pt x="1209" y="212"/>
                                          </a:lnTo>
                                          <a:lnTo>
                                            <a:pt x="1202" y="212"/>
                                          </a:lnTo>
                                          <a:lnTo>
                                            <a:pt x="1202" y="219"/>
                                          </a:lnTo>
                                          <a:lnTo>
                                            <a:pt x="1202" y="225"/>
                                          </a:lnTo>
                                          <a:lnTo>
                                            <a:pt x="1209" y="225"/>
                                          </a:lnTo>
                                          <a:lnTo>
                                            <a:pt x="1209" y="239"/>
                                          </a:lnTo>
                                          <a:lnTo>
                                            <a:pt x="1209" y="245"/>
                                          </a:lnTo>
                                          <a:lnTo>
                                            <a:pt x="1209" y="252"/>
                                          </a:lnTo>
                                          <a:lnTo>
                                            <a:pt x="1216" y="259"/>
                                          </a:lnTo>
                                          <a:lnTo>
                                            <a:pt x="1216" y="265"/>
                                          </a:lnTo>
                                          <a:lnTo>
                                            <a:pt x="1216" y="272"/>
                                          </a:lnTo>
                                          <a:lnTo>
                                            <a:pt x="1216" y="279"/>
                                          </a:lnTo>
                                          <a:lnTo>
                                            <a:pt x="1222" y="285"/>
                                          </a:lnTo>
                                          <a:lnTo>
                                            <a:pt x="1222" y="292"/>
                                          </a:lnTo>
                                          <a:lnTo>
                                            <a:pt x="1222" y="298"/>
                                          </a:lnTo>
                                          <a:lnTo>
                                            <a:pt x="1229" y="298"/>
                                          </a:lnTo>
                                          <a:lnTo>
                                            <a:pt x="1236" y="305"/>
                                          </a:lnTo>
                                          <a:lnTo>
                                            <a:pt x="1242" y="305"/>
                                          </a:lnTo>
                                          <a:lnTo>
                                            <a:pt x="1242" y="298"/>
                                          </a:lnTo>
                                          <a:lnTo>
                                            <a:pt x="1249" y="305"/>
                                          </a:lnTo>
                                          <a:lnTo>
                                            <a:pt x="1249" y="298"/>
                                          </a:lnTo>
                                          <a:lnTo>
                                            <a:pt x="1256" y="305"/>
                                          </a:lnTo>
                                          <a:lnTo>
                                            <a:pt x="1256" y="298"/>
                                          </a:lnTo>
                                          <a:lnTo>
                                            <a:pt x="1262" y="298"/>
                                          </a:lnTo>
                                          <a:lnTo>
                                            <a:pt x="1269" y="298"/>
                                          </a:lnTo>
                                          <a:lnTo>
                                            <a:pt x="1276" y="298"/>
                                          </a:lnTo>
                                          <a:lnTo>
                                            <a:pt x="1282" y="305"/>
                                          </a:lnTo>
                                          <a:lnTo>
                                            <a:pt x="1289" y="305"/>
                                          </a:lnTo>
                                          <a:lnTo>
                                            <a:pt x="1295" y="312"/>
                                          </a:lnTo>
                                          <a:lnTo>
                                            <a:pt x="1302" y="312"/>
                                          </a:lnTo>
                                          <a:lnTo>
                                            <a:pt x="1309" y="312"/>
                                          </a:lnTo>
                                          <a:lnTo>
                                            <a:pt x="1309" y="305"/>
                                          </a:lnTo>
                                          <a:lnTo>
                                            <a:pt x="1315" y="305"/>
                                          </a:lnTo>
                                          <a:lnTo>
                                            <a:pt x="1315" y="298"/>
                                          </a:lnTo>
                                          <a:lnTo>
                                            <a:pt x="1322" y="298"/>
                                          </a:lnTo>
                                          <a:lnTo>
                                            <a:pt x="1329" y="298"/>
                                          </a:lnTo>
                                          <a:lnTo>
                                            <a:pt x="1335" y="298"/>
                                          </a:lnTo>
                                          <a:lnTo>
                                            <a:pt x="1342" y="292"/>
                                          </a:lnTo>
                                          <a:lnTo>
                                            <a:pt x="1349" y="292"/>
                                          </a:lnTo>
                                          <a:lnTo>
                                            <a:pt x="1355" y="298"/>
                                          </a:lnTo>
                                          <a:lnTo>
                                            <a:pt x="1362" y="292"/>
                                          </a:lnTo>
                                          <a:lnTo>
                                            <a:pt x="1369" y="298"/>
                                          </a:lnTo>
                                          <a:lnTo>
                                            <a:pt x="1375" y="298"/>
                                          </a:lnTo>
                                          <a:lnTo>
                                            <a:pt x="1382" y="298"/>
                                          </a:lnTo>
                                          <a:lnTo>
                                            <a:pt x="1388" y="298"/>
                                          </a:lnTo>
                                          <a:lnTo>
                                            <a:pt x="1395" y="305"/>
                                          </a:lnTo>
                                          <a:lnTo>
                                            <a:pt x="1402" y="298"/>
                                          </a:lnTo>
                                          <a:lnTo>
                                            <a:pt x="1408" y="298"/>
                                          </a:lnTo>
                                          <a:lnTo>
                                            <a:pt x="1415" y="305"/>
                                          </a:lnTo>
                                          <a:lnTo>
                                            <a:pt x="1415" y="312"/>
                                          </a:lnTo>
                                          <a:lnTo>
                                            <a:pt x="1422" y="312"/>
                                          </a:lnTo>
                                          <a:lnTo>
                                            <a:pt x="1428" y="312"/>
                                          </a:lnTo>
                                          <a:lnTo>
                                            <a:pt x="1435" y="305"/>
                                          </a:lnTo>
                                          <a:lnTo>
                                            <a:pt x="1442" y="305"/>
                                          </a:lnTo>
                                          <a:lnTo>
                                            <a:pt x="1435" y="312"/>
                                          </a:lnTo>
                                          <a:lnTo>
                                            <a:pt x="1428" y="318"/>
                                          </a:lnTo>
                                          <a:lnTo>
                                            <a:pt x="1422" y="318"/>
                                          </a:lnTo>
                                          <a:lnTo>
                                            <a:pt x="1408" y="318"/>
                                          </a:lnTo>
                                          <a:lnTo>
                                            <a:pt x="1402" y="318"/>
                                          </a:lnTo>
                                          <a:lnTo>
                                            <a:pt x="1402" y="325"/>
                                          </a:lnTo>
                                          <a:lnTo>
                                            <a:pt x="1402" y="332"/>
                                          </a:lnTo>
                                          <a:lnTo>
                                            <a:pt x="1395" y="332"/>
                                          </a:lnTo>
                                          <a:lnTo>
                                            <a:pt x="1388" y="332"/>
                                          </a:lnTo>
                                          <a:lnTo>
                                            <a:pt x="1382" y="332"/>
                                          </a:lnTo>
                                          <a:lnTo>
                                            <a:pt x="1375" y="325"/>
                                          </a:lnTo>
                                          <a:lnTo>
                                            <a:pt x="1369" y="325"/>
                                          </a:lnTo>
                                          <a:lnTo>
                                            <a:pt x="1369" y="332"/>
                                          </a:lnTo>
                                          <a:lnTo>
                                            <a:pt x="1362" y="332"/>
                                          </a:lnTo>
                                          <a:lnTo>
                                            <a:pt x="1355" y="332"/>
                                          </a:lnTo>
                                          <a:lnTo>
                                            <a:pt x="1355" y="338"/>
                                          </a:lnTo>
                                          <a:lnTo>
                                            <a:pt x="1349" y="338"/>
                                          </a:lnTo>
                                          <a:lnTo>
                                            <a:pt x="1342" y="338"/>
                                          </a:lnTo>
                                          <a:lnTo>
                                            <a:pt x="1335" y="345"/>
                                          </a:lnTo>
                                          <a:lnTo>
                                            <a:pt x="1335" y="352"/>
                                          </a:lnTo>
                                          <a:lnTo>
                                            <a:pt x="1329" y="352"/>
                                          </a:lnTo>
                                          <a:lnTo>
                                            <a:pt x="1329" y="358"/>
                                          </a:lnTo>
                                          <a:lnTo>
                                            <a:pt x="1322" y="358"/>
                                          </a:lnTo>
                                          <a:lnTo>
                                            <a:pt x="1322" y="365"/>
                                          </a:lnTo>
                                          <a:lnTo>
                                            <a:pt x="1322" y="371"/>
                                          </a:lnTo>
                                          <a:lnTo>
                                            <a:pt x="1315" y="371"/>
                                          </a:lnTo>
                                          <a:lnTo>
                                            <a:pt x="1309" y="371"/>
                                          </a:lnTo>
                                          <a:lnTo>
                                            <a:pt x="1309" y="378"/>
                                          </a:lnTo>
                                          <a:lnTo>
                                            <a:pt x="1302" y="378"/>
                                          </a:lnTo>
                                          <a:lnTo>
                                            <a:pt x="1295" y="378"/>
                                          </a:lnTo>
                                          <a:lnTo>
                                            <a:pt x="1289" y="385"/>
                                          </a:lnTo>
                                          <a:lnTo>
                                            <a:pt x="1282" y="391"/>
                                          </a:lnTo>
                                          <a:lnTo>
                                            <a:pt x="1276" y="391"/>
                                          </a:lnTo>
                                          <a:lnTo>
                                            <a:pt x="1269" y="391"/>
                                          </a:lnTo>
                                          <a:lnTo>
                                            <a:pt x="1269" y="398"/>
                                          </a:lnTo>
                                          <a:lnTo>
                                            <a:pt x="1262" y="391"/>
                                          </a:lnTo>
                                          <a:lnTo>
                                            <a:pt x="1262" y="398"/>
                                          </a:lnTo>
                                          <a:lnTo>
                                            <a:pt x="1256" y="398"/>
                                          </a:lnTo>
                                          <a:lnTo>
                                            <a:pt x="1256" y="405"/>
                                          </a:lnTo>
                                          <a:lnTo>
                                            <a:pt x="1256" y="411"/>
                                          </a:lnTo>
                                          <a:lnTo>
                                            <a:pt x="1249" y="411"/>
                                          </a:lnTo>
                                          <a:lnTo>
                                            <a:pt x="1249" y="418"/>
                                          </a:lnTo>
                                          <a:lnTo>
                                            <a:pt x="1242" y="425"/>
                                          </a:lnTo>
                                          <a:lnTo>
                                            <a:pt x="1242" y="431"/>
                                          </a:lnTo>
                                          <a:lnTo>
                                            <a:pt x="1236" y="438"/>
                                          </a:lnTo>
                                          <a:lnTo>
                                            <a:pt x="1236" y="445"/>
                                          </a:lnTo>
                                          <a:lnTo>
                                            <a:pt x="1242" y="445"/>
                                          </a:lnTo>
                                          <a:lnTo>
                                            <a:pt x="1236" y="445"/>
                                          </a:lnTo>
                                          <a:lnTo>
                                            <a:pt x="1236" y="451"/>
                                          </a:lnTo>
                                          <a:lnTo>
                                            <a:pt x="1229" y="451"/>
                                          </a:lnTo>
                                          <a:lnTo>
                                            <a:pt x="1229" y="458"/>
                                          </a:lnTo>
                                          <a:lnTo>
                                            <a:pt x="1222" y="458"/>
                                          </a:lnTo>
                                          <a:lnTo>
                                            <a:pt x="1222" y="464"/>
                                          </a:lnTo>
                                          <a:lnTo>
                                            <a:pt x="1222" y="471"/>
                                          </a:lnTo>
                                          <a:lnTo>
                                            <a:pt x="1222" y="478"/>
                                          </a:lnTo>
                                          <a:lnTo>
                                            <a:pt x="1222" y="484"/>
                                          </a:lnTo>
                                          <a:lnTo>
                                            <a:pt x="1216" y="484"/>
                                          </a:lnTo>
                                          <a:lnTo>
                                            <a:pt x="1216" y="491"/>
                                          </a:lnTo>
                                          <a:lnTo>
                                            <a:pt x="1209" y="491"/>
                                          </a:lnTo>
                                          <a:lnTo>
                                            <a:pt x="1202" y="491"/>
                                          </a:lnTo>
                                          <a:lnTo>
                                            <a:pt x="1196" y="491"/>
                                          </a:lnTo>
                                          <a:lnTo>
                                            <a:pt x="1189" y="491"/>
                                          </a:lnTo>
                                          <a:lnTo>
                                            <a:pt x="1183" y="491"/>
                                          </a:lnTo>
                                          <a:lnTo>
                                            <a:pt x="1183" y="498"/>
                                          </a:lnTo>
                                          <a:lnTo>
                                            <a:pt x="1183" y="491"/>
                                          </a:lnTo>
                                          <a:lnTo>
                                            <a:pt x="1176" y="491"/>
                                          </a:lnTo>
                                          <a:lnTo>
                                            <a:pt x="1176" y="498"/>
                                          </a:lnTo>
                                          <a:lnTo>
                                            <a:pt x="1169" y="504"/>
                                          </a:lnTo>
                                          <a:lnTo>
                                            <a:pt x="1169" y="511"/>
                                          </a:lnTo>
                                          <a:lnTo>
                                            <a:pt x="1163" y="511"/>
                                          </a:lnTo>
                                          <a:lnTo>
                                            <a:pt x="1163" y="518"/>
                                          </a:lnTo>
                                          <a:lnTo>
                                            <a:pt x="1156" y="518"/>
                                          </a:lnTo>
                                          <a:lnTo>
                                            <a:pt x="1156" y="524"/>
                                          </a:lnTo>
                                          <a:lnTo>
                                            <a:pt x="1149" y="524"/>
                                          </a:lnTo>
                                          <a:lnTo>
                                            <a:pt x="1149" y="531"/>
                                          </a:lnTo>
                                          <a:lnTo>
                                            <a:pt x="1149" y="537"/>
                                          </a:lnTo>
                                          <a:lnTo>
                                            <a:pt x="1143" y="537"/>
                                          </a:lnTo>
                                          <a:lnTo>
                                            <a:pt x="1143" y="544"/>
                                          </a:lnTo>
                                          <a:lnTo>
                                            <a:pt x="1136" y="544"/>
                                          </a:lnTo>
                                          <a:lnTo>
                                            <a:pt x="1129" y="544"/>
                                          </a:lnTo>
                                          <a:lnTo>
                                            <a:pt x="1123" y="544"/>
                                          </a:lnTo>
                                          <a:lnTo>
                                            <a:pt x="1116" y="544"/>
                                          </a:lnTo>
                                          <a:lnTo>
                                            <a:pt x="1116" y="537"/>
                                          </a:lnTo>
                                          <a:lnTo>
                                            <a:pt x="1116" y="544"/>
                                          </a:lnTo>
                                          <a:lnTo>
                                            <a:pt x="1109" y="544"/>
                                          </a:lnTo>
                                          <a:lnTo>
                                            <a:pt x="1103" y="544"/>
                                          </a:lnTo>
                                          <a:lnTo>
                                            <a:pt x="1103" y="537"/>
                                          </a:lnTo>
                                          <a:lnTo>
                                            <a:pt x="1096" y="537"/>
                                          </a:lnTo>
                                          <a:lnTo>
                                            <a:pt x="1096" y="544"/>
                                          </a:lnTo>
                                          <a:lnTo>
                                            <a:pt x="1096" y="551"/>
                                          </a:lnTo>
                                          <a:lnTo>
                                            <a:pt x="1096" y="557"/>
                                          </a:lnTo>
                                          <a:lnTo>
                                            <a:pt x="1096" y="564"/>
                                          </a:lnTo>
                                          <a:lnTo>
                                            <a:pt x="1090" y="564"/>
                                          </a:lnTo>
                                          <a:lnTo>
                                            <a:pt x="1090" y="571"/>
                                          </a:lnTo>
                                          <a:lnTo>
                                            <a:pt x="1083" y="571"/>
                                          </a:lnTo>
                                          <a:lnTo>
                                            <a:pt x="1083" y="577"/>
                                          </a:lnTo>
                                          <a:lnTo>
                                            <a:pt x="1076" y="584"/>
                                          </a:lnTo>
                                          <a:lnTo>
                                            <a:pt x="1070" y="584"/>
                                          </a:lnTo>
                                          <a:lnTo>
                                            <a:pt x="1070" y="591"/>
                                          </a:lnTo>
                                          <a:lnTo>
                                            <a:pt x="1063" y="591"/>
                                          </a:lnTo>
                                          <a:lnTo>
                                            <a:pt x="1056" y="591"/>
                                          </a:lnTo>
                                          <a:lnTo>
                                            <a:pt x="1056" y="597"/>
                                          </a:lnTo>
                                          <a:lnTo>
                                            <a:pt x="1050" y="597"/>
                                          </a:lnTo>
                                          <a:lnTo>
                                            <a:pt x="1050" y="604"/>
                                          </a:lnTo>
                                          <a:lnTo>
                                            <a:pt x="1050" y="610"/>
                                          </a:lnTo>
                                          <a:lnTo>
                                            <a:pt x="1043" y="610"/>
                                          </a:lnTo>
                                          <a:lnTo>
                                            <a:pt x="1036" y="610"/>
                                          </a:lnTo>
                                          <a:lnTo>
                                            <a:pt x="1036" y="604"/>
                                          </a:lnTo>
                                          <a:lnTo>
                                            <a:pt x="1030" y="604"/>
                                          </a:lnTo>
                                          <a:lnTo>
                                            <a:pt x="1023" y="604"/>
                                          </a:lnTo>
                                          <a:lnTo>
                                            <a:pt x="1017" y="604"/>
                                          </a:lnTo>
                                          <a:lnTo>
                                            <a:pt x="1017" y="610"/>
                                          </a:lnTo>
                                          <a:lnTo>
                                            <a:pt x="1010" y="610"/>
                                          </a:lnTo>
                                          <a:lnTo>
                                            <a:pt x="1010" y="617"/>
                                          </a:lnTo>
                                          <a:lnTo>
                                            <a:pt x="1003" y="617"/>
                                          </a:lnTo>
                                          <a:lnTo>
                                            <a:pt x="1003" y="624"/>
                                          </a:lnTo>
                                          <a:lnTo>
                                            <a:pt x="1003" y="630"/>
                                          </a:lnTo>
                                          <a:lnTo>
                                            <a:pt x="1003" y="637"/>
                                          </a:lnTo>
                                          <a:lnTo>
                                            <a:pt x="1003" y="644"/>
                                          </a:lnTo>
                                          <a:lnTo>
                                            <a:pt x="1003" y="650"/>
                                          </a:lnTo>
                                          <a:lnTo>
                                            <a:pt x="997" y="650"/>
                                          </a:lnTo>
                                          <a:lnTo>
                                            <a:pt x="990" y="650"/>
                                          </a:lnTo>
                                          <a:lnTo>
                                            <a:pt x="983" y="650"/>
                                          </a:lnTo>
                                          <a:lnTo>
                                            <a:pt x="977" y="650"/>
                                          </a:lnTo>
                                          <a:lnTo>
                                            <a:pt x="977" y="644"/>
                                          </a:lnTo>
                                          <a:lnTo>
                                            <a:pt x="970" y="644"/>
                                          </a:lnTo>
                                          <a:lnTo>
                                            <a:pt x="963" y="644"/>
                                          </a:lnTo>
                                          <a:lnTo>
                                            <a:pt x="957" y="644"/>
                                          </a:lnTo>
                                          <a:lnTo>
                                            <a:pt x="957" y="637"/>
                                          </a:lnTo>
                                          <a:lnTo>
                                            <a:pt x="950" y="637"/>
                                          </a:lnTo>
                                          <a:lnTo>
                                            <a:pt x="943" y="637"/>
                                          </a:lnTo>
                                          <a:lnTo>
                                            <a:pt x="943" y="630"/>
                                          </a:lnTo>
                                          <a:lnTo>
                                            <a:pt x="937" y="630"/>
                                          </a:lnTo>
                                          <a:lnTo>
                                            <a:pt x="930" y="630"/>
                                          </a:lnTo>
                                          <a:lnTo>
                                            <a:pt x="937" y="630"/>
                                          </a:lnTo>
                                          <a:lnTo>
                                            <a:pt x="930" y="630"/>
                                          </a:lnTo>
                                          <a:lnTo>
                                            <a:pt x="924" y="630"/>
                                          </a:lnTo>
                                          <a:lnTo>
                                            <a:pt x="924" y="637"/>
                                          </a:lnTo>
                                          <a:lnTo>
                                            <a:pt x="917" y="637"/>
                                          </a:lnTo>
                                          <a:lnTo>
                                            <a:pt x="910" y="637"/>
                                          </a:lnTo>
                                          <a:lnTo>
                                            <a:pt x="910" y="630"/>
                                          </a:lnTo>
                                          <a:lnTo>
                                            <a:pt x="910" y="624"/>
                                          </a:lnTo>
                                          <a:lnTo>
                                            <a:pt x="904" y="624"/>
                                          </a:lnTo>
                                          <a:lnTo>
                                            <a:pt x="904" y="630"/>
                                          </a:lnTo>
                                          <a:lnTo>
                                            <a:pt x="897" y="637"/>
                                          </a:lnTo>
                                          <a:lnTo>
                                            <a:pt x="904" y="637"/>
                                          </a:lnTo>
                                          <a:lnTo>
                                            <a:pt x="904" y="644"/>
                                          </a:lnTo>
                                          <a:lnTo>
                                            <a:pt x="897" y="644"/>
                                          </a:lnTo>
                                          <a:lnTo>
                                            <a:pt x="904" y="644"/>
                                          </a:lnTo>
                                          <a:lnTo>
                                            <a:pt x="904" y="650"/>
                                          </a:lnTo>
                                          <a:lnTo>
                                            <a:pt x="904" y="657"/>
                                          </a:lnTo>
                                          <a:lnTo>
                                            <a:pt x="897" y="657"/>
                                          </a:lnTo>
                                          <a:lnTo>
                                            <a:pt x="897" y="664"/>
                                          </a:lnTo>
                                          <a:lnTo>
                                            <a:pt x="904" y="664"/>
                                          </a:lnTo>
                                          <a:lnTo>
                                            <a:pt x="897" y="670"/>
                                          </a:lnTo>
                                          <a:lnTo>
                                            <a:pt x="897" y="677"/>
                                          </a:lnTo>
                                          <a:lnTo>
                                            <a:pt x="890" y="677"/>
                                          </a:lnTo>
                                          <a:lnTo>
                                            <a:pt x="897" y="684"/>
                                          </a:lnTo>
                                          <a:lnTo>
                                            <a:pt x="897" y="690"/>
                                          </a:lnTo>
                                          <a:lnTo>
                                            <a:pt x="897" y="697"/>
                                          </a:lnTo>
                                          <a:lnTo>
                                            <a:pt x="897" y="703"/>
                                          </a:lnTo>
                                          <a:lnTo>
                                            <a:pt x="904" y="703"/>
                                          </a:lnTo>
                                          <a:lnTo>
                                            <a:pt x="904" y="710"/>
                                          </a:lnTo>
                                          <a:lnTo>
                                            <a:pt x="910" y="710"/>
                                          </a:lnTo>
                                          <a:lnTo>
                                            <a:pt x="910" y="717"/>
                                          </a:lnTo>
                                          <a:lnTo>
                                            <a:pt x="910" y="723"/>
                                          </a:lnTo>
                                          <a:lnTo>
                                            <a:pt x="910" y="730"/>
                                          </a:lnTo>
                                          <a:lnTo>
                                            <a:pt x="917" y="737"/>
                                          </a:lnTo>
                                          <a:lnTo>
                                            <a:pt x="917" y="743"/>
                                          </a:lnTo>
                                          <a:lnTo>
                                            <a:pt x="917" y="737"/>
                                          </a:lnTo>
                                          <a:lnTo>
                                            <a:pt x="917" y="743"/>
                                          </a:lnTo>
                                          <a:lnTo>
                                            <a:pt x="910" y="743"/>
                                          </a:lnTo>
                                          <a:lnTo>
                                            <a:pt x="917" y="743"/>
                                          </a:lnTo>
                                          <a:lnTo>
                                            <a:pt x="910" y="750"/>
                                          </a:lnTo>
                                          <a:lnTo>
                                            <a:pt x="910" y="757"/>
                                          </a:lnTo>
                                          <a:lnTo>
                                            <a:pt x="917" y="757"/>
                                          </a:lnTo>
                                          <a:lnTo>
                                            <a:pt x="917" y="763"/>
                                          </a:lnTo>
                                          <a:lnTo>
                                            <a:pt x="910" y="763"/>
                                          </a:lnTo>
                                          <a:lnTo>
                                            <a:pt x="910" y="757"/>
                                          </a:lnTo>
                                          <a:lnTo>
                                            <a:pt x="904" y="757"/>
                                          </a:lnTo>
                                          <a:lnTo>
                                            <a:pt x="897" y="757"/>
                                          </a:lnTo>
                                          <a:lnTo>
                                            <a:pt x="890" y="757"/>
                                          </a:lnTo>
                                          <a:lnTo>
                                            <a:pt x="884" y="750"/>
                                          </a:lnTo>
                                          <a:lnTo>
                                            <a:pt x="877" y="750"/>
                                          </a:lnTo>
                                          <a:lnTo>
                                            <a:pt x="870" y="757"/>
                                          </a:lnTo>
                                          <a:lnTo>
                                            <a:pt x="864" y="757"/>
                                          </a:lnTo>
                                          <a:lnTo>
                                            <a:pt x="857" y="757"/>
                                          </a:lnTo>
                                          <a:lnTo>
                                            <a:pt x="857" y="763"/>
                                          </a:lnTo>
                                          <a:lnTo>
                                            <a:pt x="850" y="763"/>
                                          </a:lnTo>
                                          <a:lnTo>
                                            <a:pt x="844" y="763"/>
                                          </a:lnTo>
                                          <a:lnTo>
                                            <a:pt x="837" y="757"/>
                                          </a:lnTo>
                                          <a:lnTo>
                                            <a:pt x="831" y="757"/>
                                          </a:lnTo>
                                          <a:lnTo>
                                            <a:pt x="824" y="757"/>
                                          </a:lnTo>
                                          <a:lnTo>
                                            <a:pt x="824" y="750"/>
                                          </a:lnTo>
                                          <a:lnTo>
                                            <a:pt x="824" y="743"/>
                                          </a:lnTo>
                                          <a:lnTo>
                                            <a:pt x="817" y="737"/>
                                          </a:lnTo>
                                          <a:lnTo>
                                            <a:pt x="817" y="730"/>
                                          </a:lnTo>
                                          <a:lnTo>
                                            <a:pt x="811" y="737"/>
                                          </a:lnTo>
                                          <a:lnTo>
                                            <a:pt x="811" y="743"/>
                                          </a:lnTo>
                                          <a:lnTo>
                                            <a:pt x="811" y="750"/>
                                          </a:lnTo>
                                          <a:lnTo>
                                            <a:pt x="804" y="757"/>
                                          </a:lnTo>
                                          <a:lnTo>
                                            <a:pt x="804" y="763"/>
                                          </a:lnTo>
                                          <a:lnTo>
                                            <a:pt x="797" y="763"/>
                                          </a:lnTo>
                                          <a:lnTo>
                                            <a:pt x="797" y="770"/>
                                          </a:lnTo>
                                          <a:lnTo>
                                            <a:pt x="791" y="770"/>
                                          </a:lnTo>
                                          <a:lnTo>
                                            <a:pt x="791" y="776"/>
                                          </a:lnTo>
                                          <a:lnTo>
                                            <a:pt x="784" y="776"/>
                                          </a:lnTo>
                                          <a:lnTo>
                                            <a:pt x="784" y="770"/>
                                          </a:lnTo>
                                          <a:lnTo>
                                            <a:pt x="777" y="770"/>
                                          </a:lnTo>
                                          <a:lnTo>
                                            <a:pt x="771" y="770"/>
                                          </a:lnTo>
                                          <a:lnTo>
                                            <a:pt x="764" y="770"/>
                                          </a:lnTo>
                                          <a:lnTo>
                                            <a:pt x="764" y="776"/>
                                          </a:lnTo>
                                          <a:lnTo>
                                            <a:pt x="757" y="776"/>
                                          </a:lnTo>
                                          <a:lnTo>
                                            <a:pt x="751" y="776"/>
                                          </a:lnTo>
                                          <a:lnTo>
                                            <a:pt x="751" y="770"/>
                                          </a:lnTo>
                                          <a:lnTo>
                                            <a:pt x="744" y="770"/>
                                          </a:lnTo>
                                          <a:lnTo>
                                            <a:pt x="738" y="763"/>
                                          </a:lnTo>
                                          <a:lnTo>
                                            <a:pt x="738" y="757"/>
                                          </a:lnTo>
                                          <a:lnTo>
                                            <a:pt x="731" y="757"/>
                                          </a:lnTo>
                                          <a:lnTo>
                                            <a:pt x="724" y="757"/>
                                          </a:lnTo>
                                          <a:lnTo>
                                            <a:pt x="718" y="750"/>
                                          </a:lnTo>
                                          <a:lnTo>
                                            <a:pt x="711" y="750"/>
                                          </a:lnTo>
                                          <a:lnTo>
                                            <a:pt x="704" y="743"/>
                                          </a:lnTo>
                                          <a:lnTo>
                                            <a:pt x="704" y="750"/>
                                          </a:lnTo>
                                          <a:lnTo>
                                            <a:pt x="698" y="743"/>
                                          </a:lnTo>
                                          <a:lnTo>
                                            <a:pt x="691" y="737"/>
                                          </a:lnTo>
                                          <a:lnTo>
                                            <a:pt x="691" y="730"/>
                                          </a:lnTo>
                                          <a:lnTo>
                                            <a:pt x="698" y="730"/>
                                          </a:lnTo>
                                          <a:lnTo>
                                            <a:pt x="704" y="723"/>
                                          </a:lnTo>
                                          <a:lnTo>
                                            <a:pt x="704" y="717"/>
                                          </a:lnTo>
                                          <a:lnTo>
                                            <a:pt x="711" y="710"/>
                                          </a:lnTo>
                                          <a:lnTo>
                                            <a:pt x="711" y="703"/>
                                          </a:lnTo>
                                          <a:lnTo>
                                            <a:pt x="711" y="697"/>
                                          </a:lnTo>
                                          <a:lnTo>
                                            <a:pt x="704" y="697"/>
                                          </a:lnTo>
                                          <a:lnTo>
                                            <a:pt x="704" y="690"/>
                                          </a:lnTo>
                                          <a:lnTo>
                                            <a:pt x="704" y="684"/>
                                          </a:lnTo>
                                          <a:lnTo>
                                            <a:pt x="698" y="684"/>
                                          </a:lnTo>
                                          <a:lnTo>
                                            <a:pt x="698" y="677"/>
                                          </a:lnTo>
                                          <a:lnTo>
                                            <a:pt x="691" y="677"/>
                                          </a:lnTo>
                                          <a:lnTo>
                                            <a:pt x="691" y="670"/>
                                          </a:lnTo>
                                          <a:lnTo>
                                            <a:pt x="691" y="664"/>
                                          </a:lnTo>
                                          <a:lnTo>
                                            <a:pt x="691" y="657"/>
                                          </a:lnTo>
                                          <a:lnTo>
                                            <a:pt x="698" y="657"/>
                                          </a:lnTo>
                                          <a:lnTo>
                                            <a:pt x="698" y="650"/>
                                          </a:lnTo>
                                          <a:lnTo>
                                            <a:pt x="691" y="644"/>
                                          </a:lnTo>
                                          <a:lnTo>
                                            <a:pt x="698" y="637"/>
                                          </a:lnTo>
                                          <a:lnTo>
                                            <a:pt x="698" y="630"/>
                                          </a:lnTo>
                                          <a:lnTo>
                                            <a:pt x="698" y="624"/>
                                          </a:lnTo>
                                          <a:lnTo>
                                            <a:pt x="698" y="617"/>
                                          </a:lnTo>
                                          <a:lnTo>
                                            <a:pt x="698" y="610"/>
                                          </a:lnTo>
                                          <a:lnTo>
                                            <a:pt x="698" y="604"/>
                                          </a:lnTo>
                                          <a:lnTo>
                                            <a:pt x="698" y="597"/>
                                          </a:lnTo>
                                          <a:lnTo>
                                            <a:pt x="704" y="591"/>
                                          </a:lnTo>
                                          <a:lnTo>
                                            <a:pt x="711" y="591"/>
                                          </a:lnTo>
                                          <a:lnTo>
                                            <a:pt x="711" y="584"/>
                                          </a:lnTo>
                                          <a:lnTo>
                                            <a:pt x="711" y="577"/>
                                          </a:lnTo>
                                          <a:lnTo>
                                            <a:pt x="718" y="577"/>
                                          </a:lnTo>
                                          <a:lnTo>
                                            <a:pt x="718" y="571"/>
                                          </a:lnTo>
                                          <a:lnTo>
                                            <a:pt x="724" y="571"/>
                                          </a:lnTo>
                                          <a:lnTo>
                                            <a:pt x="724" y="564"/>
                                          </a:lnTo>
                                          <a:lnTo>
                                            <a:pt x="718" y="564"/>
                                          </a:lnTo>
                                          <a:lnTo>
                                            <a:pt x="718" y="557"/>
                                          </a:lnTo>
                                          <a:lnTo>
                                            <a:pt x="718" y="551"/>
                                          </a:lnTo>
                                          <a:lnTo>
                                            <a:pt x="711" y="551"/>
                                          </a:lnTo>
                                          <a:lnTo>
                                            <a:pt x="704" y="551"/>
                                          </a:lnTo>
                                          <a:lnTo>
                                            <a:pt x="704" y="544"/>
                                          </a:lnTo>
                                          <a:lnTo>
                                            <a:pt x="698" y="551"/>
                                          </a:lnTo>
                                          <a:lnTo>
                                            <a:pt x="698" y="544"/>
                                          </a:lnTo>
                                          <a:lnTo>
                                            <a:pt x="691" y="544"/>
                                          </a:lnTo>
                                          <a:lnTo>
                                            <a:pt x="684" y="544"/>
                                          </a:lnTo>
                                          <a:lnTo>
                                            <a:pt x="684" y="537"/>
                                          </a:lnTo>
                                          <a:lnTo>
                                            <a:pt x="678" y="537"/>
                                          </a:lnTo>
                                          <a:lnTo>
                                            <a:pt x="671" y="537"/>
                                          </a:lnTo>
                                          <a:lnTo>
                                            <a:pt x="664" y="537"/>
                                          </a:lnTo>
                                          <a:lnTo>
                                            <a:pt x="664" y="531"/>
                                          </a:lnTo>
                                          <a:lnTo>
                                            <a:pt x="664" y="524"/>
                                          </a:lnTo>
                                          <a:lnTo>
                                            <a:pt x="664" y="518"/>
                                          </a:lnTo>
                                          <a:lnTo>
                                            <a:pt x="671" y="518"/>
                                          </a:lnTo>
                                          <a:lnTo>
                                            <a:pt x="671" y="524"/>
                                          </a:lnTo>
                                          <a:lnTo>
                                            <a:pt x="678" y="518"/>
                                          </a:lnTo>
                                          <a:lnTo>
                                            <a:pt x="678" y="511"/>
                                          </a:lnTo>
                                          <a:lnTo>
                                            <a:pt x="678" y="504"/>
                                          </a:lnTo>
                                          <a:lnTo>
                                            <a:pt x="671" y="504"/>
                                          </a:lnTo>
                                          <a:lnTo>
                                            <a:pt x="678" y="504"/>
                                          </a:lnTo>
                                          <a:lnTo>
                                            <a:pt x="678" y="498"/>
                                          </a:lnTo>
                                          <a:lnTo>
                                            <a:pt x="671" y="498"/>
                                          </a:lnTo>
                                          <a:lnTo>
                                            <a:pt x="664" y="491"/>
                                          </a:lnTo>
                                          <a:lnTo>
                                            <a:pt x="658" y="491"/>
                                          </a:lnTo>
                                          <a:lnTo>
                                            <a:pt x="658" y="498"/>
                                          </a:lnTo>
                                          <a:lnTo>
                                            <a:pt x="658" y="491"/>
                                          </a:lnTo>
                                          <a:lnTo>
                                            <a:pt x="651" y="491"/>
                                          </a:lnTo>
                                          <a:lnTo>
                                            <a:pt x="645" y="491"/>
                                          </a:lnTo>
                                          <a:lnTo>
                                            <a:pt x="645" y="484"/>
                                          </a:lnTo>
                                          <a:lnTo>
                                            <a:pt x="638" y="484"/>
                                          </a:lnTo>
                                          <a:lnTo>
                                            <a:pt x="638" y="491"/>
                                          </a:lnTo>
                                          <a:lnTo>
                                            <a:pt x="638" y="484"/>
                                          </a:lnTo>
                                          <a:lnTo>
                                            <a:pt x="638" y="491"/>
                                          </a:lnTo>
                                          <a:lnTo>
                                            <a:pt x="631" y="491"/>
                                          </a:lnTo>
                                          <a:lnTo>
                                            <a:pt x="625" y="484"/>
                                          </a:lnTo>
                                          <a:lnTo>
                                            <a:pt x="631" y="478"/>
                                          </a:lnTo>
                                          <a:lnTo>
                                            <a:pt x="631" y="471"/>
                                          </a:lnTo>
                                          <a:lnTo>
                                            <a:pt x="638" y="471"/>
                                          </a:lnTo>
                                          <a:lnTo>
                                            <a:pt x="638" y="464"/>
                                          </a:lnTo>
                                          <a:lnTo>
                                            <a:pt x="645" y="464"/>
                                          </a:lnTo>
                                          <a:lnTo>
                                            <a:pt x="651" y="464"/>
                                          </a:lnTo>
                                          <a:lnTo>
                                            <a:pt x="651" y="458"/>
                                          </a:lnTo>
                                          <a:lnTo>
                                            <a:pt x="658" y="458"/>
                                          </a:lnTo>
                                          <a:lnTo>
                                            <a:pt x="651" y="458"/>
                                          </a:lnTo>
                                          <a:lnTo>
                                            <a:pt x="651" y="451"/>
                                          </a:lnTo>
                                          <a:lnTo>
                                            <a:pt x="651" y="445"/>
                                          </a:lnTo>
                                          <a:lnTo>
                                            <a:pt x="645" y="445"/>
                                          </a:lnTo>
                                          <a:lnTo>
                                            <a:pt x="651" y="445"/>
                                          </a:lnTo>
                                          <a:lnTo>
                                            <a:pt x="645" y="445"/>
                                          </a:lnTo>
                                          <a:lnTo>
                                            <a:pt x="638" y="445"/>
                                          </a:lnTo>
                                          <a:lnTo>
                                            <a:pt x="638" y="451"/>
                                          </a:lnTo>
                                          <a:lnTo>
                                            <a:pt x="638" y="445"/>
                                          </a:lnTo>
                                          <a:lnTo>
                                            <a:pt x="631" y="451"/>
                                          </a:lnTo>
                                          <a:lnTo>
                                            <a:pt x="631" y="445"/>
                                          </a:lnTo>
                                          <a:lnTo>
                                            <a:pt x="631" y="451"/>
                                          </a:lnTo>
                                          <a:lnTo>
                                            <a:pt x="625" y="458"/>
                                          </a:lnTo>
                                          <a:lnTo>
                                            <a:pt x="625" y="451"/>
                                          </a:lnTo>
                                          <a:lnTo>
                                            <a:pt x="625" y="458"/>
                                          </a:lnTo>
                                          <a:lnTo>
                                            <a:pt x="618" y="458"/>
                                          </a:lnTo>
                                          <a:lnTo>
                                            <a:pt x="618" y="451"/>
                                          </a:lnTo>
                                          <a:lnTo>
                                            <a:pt x="611" y="451"/>
                                          </a:lnTo>
                                          <a:lnTo>
                                            <a:pt x="618" y="451"/>
                                          </a:lnTo>
                                          <a:lnTo>
                                            <a:pt x="618" y="445"/>
                                          </a:lnTo>
                                          <a:lnTo>
                                            <a:pt x="611" y="445"/>
                                          </a:lnTo>
                                          <a:lnTo>
                                            <a:pt x="611" y="438"/>
                                          </a:lnTo>
                                          <a:lnTo>
                                            <a:pt x="605" y="438"/>
                                          </a:lnTo>
                                          <a:lnTo>
                                            <a:pt x="605" y="431"/>
                                          </a:lnTo>
                                          <a:lnTo>
                                            <a:pt x="598" y="431"/>
                                          </a:lnTo>
                                          <a:lnTo>
                                            <a:pt x="591" y="431"/>
                                          </a:lnTo>
                                          <a:lnTo>
                                            <a:pt x="591" y="425"/>
                                          </a:lnTo>
                                          <a:lnTo>
                                            <a:pt x="585" y="425"/>
                                          </a:lnTo>
                                          <a:lnTo>
                                            <a:pt x="578" y="425"/>
                                          </a:lnTo>
                                          <a:lnTo>
                                            <a:pt x="578" y="418"/>
                                          </a:lnTo>
                                          <a:lnTo>
                                            <a:pt x="578" y="425"/>
                                          </a:lnTo>
                                          <a:lnTo>
                                            <a:pt x="578" y="418"/>
                                          </a:lnTo>
                                          <a:lnTo>
                                            <a:pt x="571" y="418"/>
                                          </a:lnTo>
                                          <a:lnTo>
                                            <a:pt x="565" y="418"/>
                                          </a:lnTo>
                                          <a:lnTo>
                                            <a:pt x="558" y="411"/>
                                          </a:lnTo>
                                          <a:lnTo>
                                            <a:pt x="552" y="411"/>
                                          </a:lnTo>
                                          <a:lnTo>
                                            <a:pt x="545" y="411"/>
                                          </a:lnTo>
                                          <a:lnTo>
                                            <a:pt x="538" y="418"/>
                                          </a:lnTo>
                                          <a:lnTo>
                                            <a:pt x="538" y="425"/>
                                          </a:lnTo>
                                          <a:lnTo>
                                            <a:pt x="538" y="418"/>
                                          </a:lnTo>
                                          <a:lnTo>
                                            <a:pt x="532" y="425"/>
                                          </a:lnTo>
                                          <a:lnTo>
                                            <a:pt x="525" y="425"/>
                                          </a:lnTo>
                                          <a:lnTo>
                                            <a:pt x="518" y="425"/>
                                          </a:lnTo>
                                          <a:lnTo>
                                            <a:pt x="518" y="418"/>
                                          </a:lnTo>
                                          <a:lnTo>
                                            <a:pt x="512" y="418"/>
                                          </a:lnTo>
                                          <a:lnTo>
                                            <a:pt x="512" y="411"/>
                                          </a:lnTo>
                                          <a:lnTo>
                                            <a:pt x="505" y="418"/>
                                          </a:lnTo>
                                          <a:lnTo>
                                            <a:pt x="505" y="411"/>
                                          </a:lnTo>
                                          <a:lnTo>
                                            <a:pt x="498" y="411"/>
                                          </a:lnTo>
                                          <a:lnTo>
                                            <a:pt x="492" y="418"/>
                                          </a:lnTo>
                                          <a:lnTo>
                                            <a:pt x="485" y="418"/>
                                          </a:lnTo>
                                          <a:lnTo>
                                            <a:pt x="478" y="418"/>
                                          </a:lnTo>
                                          <a:lnTo>
                                            <a:pt x="472" y="425"/>
                                          </a:lnTo>
                                          <a:lnTo>
                                            <a:pt x="465" y="425"/>
                                          </a:lnTo>
                                          <a:lnTo>
                                            <a:pt x="459" y="425"/>
                                          </a:lnTo>
                                          <a:lnTo>
                                            <a:pt x="452" y="425"/>
                                          </a:lnTo>
                                          <a:lnTo>
                                            <a:pt x="445" y="431"/>
                                          </a:lnTo>
                                          <a:lnTo>
                                            <a:pt x="439" y="431"/>
                                          </a:lnTo>
                                          <a:lnTo>
                                            <a:pt x="432" y="431"/>
                                          </a:lnTo>
                                          <a:lnTo>
                                            <a:pt x="419" y="431"/>
                                          </a:lnTo>
                                          <a:lnTo>
                                            <a:pt x="412" y="431"/>
                                          </a:lnTo>
                                          <a:lnTo>
                                            <a:pt x="405" y="431"/>
                                          </a:lnTo>
                                          <a:lnTo>
                                            <a:pt x="399" y="431"/>
                                          </a:lnTo>
                                          <a:lnTo>
                                            <a:pt x="392" y="431"/>
                                          </a:lnTo>
                                          <a:lnTo>
                                            <a:pt x="392" y="438"/>
                                          </a:lnTo>
                                          <a:lnTo>
                                            <a:pt x="385" y="438"/>
                                          </a:lnTo>
                                          <a:lnTo>
                                            <a:pt x="385" y="445"/>
                                          </a:lnTo>
                                          <a:lnTo>
                                            <a:pt x="379" y="445"/>
                                          </a:lnTo>
                                          <a:lnTo>
                                            <a:pt x="379" y="451"/>
                                          </a:lnTo>
                                          <a:lnTo>
                                            <a:pt x="379" y="458"/>
                                          </a:lnTo>
                                          <a:lnTo>
                                            <a:pt x="372" y="458"/>
                                          </a:lnTo>
                                          <a:lnTo>
                                            <a:pt x="366" y="464"/>
                                          </a:lnTo>
                                          <a:lnTo>
                                            <a:pt x="366" y="458"/>
                                          </a:lnTo>
                                          <a:lnTo>
                                            <a:pt x="359" y="464"/>
                                          </a:lnTo>
                                          <a:lnTo>
                                            <a:pt x="352" y="464"/>
                                          </a:lnTo>
                                          <a:lnTo>
                                            <a:pt x="346" y="458"/>
                                          </a:lnTo>
                                          <a:lnTo>
                                            <a:pt x="339" y="458"/>
                                          </a:lnTo>
                                          <a:lnTo>
                                            <a:pt x="332" y="458"/>
                                          </a:lnTo>
                                          <a:lnTo>
                                            <a:pt x="332" y="464"/>
                                          </a:lnTo>
                                          <a:lnTo>
                                            <a:pt x="332" y="471"/>
                                          </a:lnTo>
                                          <a:lnTo>
                                            <a:pt x="332" y="478"/>
                                          </a:lnTo>
                                          <a:lnTo>
                                            <a:pt x="326" y="478"/>
                                          </a:lnTo>
                                          <a:lnTo>
                                            <a:pt x="319" y="478"/>
                                          </a:lnTo>
                                          <a:lnTo>
                                            <a:pt x="312" y="478"/>
                                          </a:lnTo>
                                          <a:lnTo>
                                            <a:pt x="299" y="478"/>
                                          </a:lnTo>
                                          <a:lnTo>
                                            <a:pt x="299" y="484"/>
                                          </a:lnTo>
                                          <a:lnTo>
                                            <a:pt x="292" y="491"/>
                                          </a:lnTo>
                                          <a:lnTo>
                                            <a:pt x="292" y="498"/>
                                          </a:lnTo>
                                          <a:lnTo>
                                            <a:pt x="286" y="498"/>
                                          </a:lnTo>
                                          <a:lnTo>
                                            <a:pt x="286" y="504"/>
                                          </a:lnTo>
                                          <a:lnTo>
                                            <a:pt x="286" y="511"/>
                                          </a:lnTo>
                                          <a:lnTo>
                                            <a:pt x="286" y="518"/>
                                          </a:lnTo>
                                          <a:lnTo>
                                            <a:pt x="292" y="518"/>
                                          </a:lnTo>
                                          <a:lnTo>
                                            <a:pt x="292" y="524"/>
                                          </a:lnTo>
                                          <a:lnTo>
                                            <a:pt x="286" y="531"/>
                                          </a:lnTo>
                                          <a:lnTo>
                                            <a:pt x="279" y="531"/>
                                          </a:lnTo>
                                          <a:lnTo>
                                            <a:pt x="273" y="531"/>
                                          </a:lnTo>
                                          <a:lnTo>
                                            <a:pt x="273" y="524"/>
                                          </a:lnTo>
                                          <a:lnTo>
                                            <a:pt x="266" y="518"/>
                                          </a:lnTo>
                                          <a:lnTo>
                                            <a:pt x="259" y="518"/>
                                          </a:lnTo>
                                          <a:lnTo>
                                            <a:pt x="253" y="524"/>
                                          </a:lnTo>
                                          <a:lnTo>
                                            <a:pt x="253" y="531"/>
                                          </a:lnTo>
                                          <a:lnTo>
                                            <a:pt x="246" y="531"/>
                                          </a:lnTo>
                                          <a:lnTo>
                                            <a:pt x="246" y="537"/>
                                          </a:lnTo>
                                          <a:lnTo>
                                            <a:pt x="253" y="537"/>
                                          </a:lnTo>
                                          <a:lnTo>
                                            <a:pt x="259" y="537"/>
                                          </a:lnTo>
                                          <a:lnTo>
                                            <a:pt x="259" y="544"/>
                                          </a:lnTo>
                                          <a:lnTo>
                                            <a:pt x="253" y="544"/>
                                          </a:lnTo>
                                          <a:lnTo>
                                            <a:pt x="253" y="551"/>
                                          </a:lnTo>
                                          <a:lnTo>
                                            <a:pt x="246" y="551"/>
                                          </a:lnTo>
                                          <a:lnTo>
                                            <a:pt x="246" y="557"/>
                                          </a:lnTo>
                                          <a:lnTo>
                                            <a:pt x="239" y="557"/>
                                          </a:lnTo>
                                          <a:lnTo>
                                            <a:pt x="239" y="564"/>
                                          </a:lnTo>
                                          <a:lnTo>
                                            <a:pt x="226" y="564"/>
                                          </a:lnTo>
                                          <a:lnTo>
                                            <a:pt x="219" y="571"/>
                                          </a:lnTo>
                                          <a:lnTo>
                                            <a:pt x="213" y="571"/>
                                          </a:lnTo>
                                          <a:lnTo>
                                            <a:pt x="206" y="571"/>
                                          </a:lnTo>
                                          <a:lnTo>
                                            <a:pt x="206" y="577"/>
                                          </a:lnTo>
                                          <a:lnTo>
                                            <a:pt x="200" y="577"/>
                                          </a:lnTo>
                                          <a:lnTo>
                                            <a:pt x="200" y="584"/>
                                          </a:lnTo>
                                          <a:lnTo>
                                            <a:pt x="193" y="591"/>
                                          </a:lnTo>
                                          <a:lnTo>
                                            <a:pt x="193" y="597"/>
                                          </a:lnTo>
                                          <a:lnTo>
                                            <a:pt x="193" y="604"/>
                                          </a:lnTo>
                                          <a:lnTo>
                                            <a:pt x="186" y="610"/>
                                          </a:lnTo>
                                          <a:lnTo>
                                            <a:pt x="180" y="617"/>
                                          </a:lnTo>
                                          <a:lnTo>
                                            <a:pt x="180" y="624"/>
                                          </a:lnTo>
                                          <a:lnTo>
                                            <a:pt x="166" y="630"/>
                                          </a:lnTo>
                                          <a:lnTo>
                                            <a:pt x="160" y="630"/>
                                          </a:lnTo>
                                          <a:lnTo>
                                            <a:pt x="160" y="637"/>
                                          </a:lnTo>
                                          <a:lnTo>
                                            <a:pt x="153" y="637"/>
                                          </a:lnTo>
                                          <a:lnTo>
                                            <a:pt x="146" y="630"/>
                                          </a:lnTo>
                                          <a:lnTo>
                                            <a:pt x="140" y="630"/>
                                          </a:lnTo>
                                          <a:lnTo>
                                            <a:pt x="133" y="624"/>
                                          </a:lnTo>
                                          <a:lnTo>
                                            <a:pt x="133" y="617"/>
                                          </a:lnTo>
                                          <a:lnTo>
                                            <a:pt x="126" y="617"/>
                                          </a:lnTo>
                                          <a:lnTo>
                                            <a:pt x="120" y="617"/>
                                          </a:lnTo>
                                          <a:lnTo>
                                            <a:pt x="120" y="624"/>
                                          </a:lnTo>
                                          <a:lnTo>
                                            <a:pt x="120" y="630"/>
                                          </a:lnTo>
                                          <a:lnTo>
                                            <a:pt x="126" y="630"/>
                                          </a:lnTo>
                                          <a:lnTo>
                                            <a:pt x="126" y="637"/>
                                          </a:lnTo>
                                          <a:lnTo>
                                            <a:pt x="120" y="637"/>
                                          </a:lnTo>
                                          <a:lnTo>
                                            <a:pt x="113" y="637"/>
                                          </a:lnTo>
                                          <a:lnTo>
                                            <a:pt x="107" y="637"/>
                                          </a:lnTo>
                                          <a:lnTo>
                                            <a:pt x="107" y="630"/>
                                          </a:lnTo>
                                          <a:lnTo>
                                            <a:pt x="100" y="630"/>
                                          </a:lnTo>
                                          <a:lnTo>
                                            <a:pt x="100" y="624"/>
                                          </a:lnTo>
                                          <a:lnTo>
                                            <a:pt x="100" y="617"/>
                                          </a:lnTo>
                                          <a:lnTo>
                                            <a:pt x="93" y="617"/>
                                          </a:lnTo>
                                          <a:lnTo>
                                            <a:pt x="93" y="610"/>
                                          </a:lnTo>
                                          <a:lnTo>
                                            <a:pt x="93" y="604"/>
                                          </a:lnTo>
                                          <a:lnTo>
                                            <a:pt x="87" y="604"/>
                                          </a:lnTo>
                                          <a:lnTo>
                                            <a:pt x="80" y="604"/>
                                          </a:lnTo>
                                          <a:lnTo>
                                            <a:pt x="80" y="597"/>
                                          </a:lnTo>
                                          <a:lnTo>
                                            <a:pt x="73" y="597"/>
                                          </a:lnTo>
                                          <a:lnTo>
                                            <a:pt x="67" y="597"/>
                                          </a:lnTo>
                                          <a:lnTo>
                                            <a:pt x="67" y="591"/>
                                          </a:lnTo>
                                          <a:lnTo>
                                            <a:pt x="60" y="591"/>
                                          </a:lnTo>
                                          <a:lnTo>
                                            <a:pt x="53" y="591"/>
                                          </a:lnTo>
                                          <a:lnTo>
                                            <a:pt x="53" y="584"/>
                                          </a:lnTo>
                                          <a:lnTo>
                                            <a:pt x="53" y="577"/>
                                          </a:lnTo>
                                          <a:lnTo>
                                            <a:pt x="47" y="571"/>
                                          </a:lnTo>
                                          <a:lnTo>
                                            <a:pt x="40" y="571"/>
                                          </a:lnTo>
                                          <a:lnTo>
                                            <a:pt x="33" y="564"/>
                                          </a:lnTo>
                                          <a:lnTo>
                                            <a:pt x="27" y="564"/>
                                          </a:lnTo>
                                          <a:lnTo>
                                            <a:pt x="20" y="557"/>
                                          </a:lnTo>
                                          <a:lnTo>
                                            <a:pt x="14" y="551"/>
                                          </a:lnTo>
                                          <a:lnTo>
                                            <a:pt x="7" y="544"/>
                                          </a:lnTo>
                                          <a:lnTo>
                                            <a:pt x="0" y="537"/>
                                          </a:lnTo>
                                          <a:lnTo>
                                            <a:pt x="7" y="524"/>
                                          </a:lnTo>
                                          <a:lnTo>
                                            <a:pt x="20" y="511"/>
                                          </a:lnTo>
                                          <a:lnTo>
                                            <a:pt x="27" y="498"/>
                                          </a:lnTo>
                                          <a:lnTo>
                                            <a:pt x="27" y="491"/>
                                          </a:lnTo>
                                          <a:lnTo>
                                            <a:pt x="33" y="491"/>
                                          </a:lnTo>
                                          <a:lnTo>
                                            <a:pt x="40" y="484"/>
                                          </a:lnTo>
                                          <a:lnTo>
                                            <a:pt x="67" y="484"/>
                                          </a:lnTo>
                                          <a:lnTo>
                                            <a:pt x="67" y="478"/>
                                          </a:lnTo>
                                          <a:lnTo>
                                            <a:pt x="67" y="471"/>
                                          </a:lnTo>
                                          <a:lnTo>
                                            <a:pt x="67" y="478"/>
                                          </a:lnTo>
                                          <a:lnTo>
                                            <a:pt x="53" y="478"/>
                                          </a:lnTo>
                                          <a:lnTo>
                                            <a:pt x="53" y="471"/>
                                          </a:lnTo>
                                          <a:lnTo>
                                            <a:pt x="60" y="458"/>
                                          </a:lnTo>
                                          <a:lnTo>
                                            <a:pt x="67" y="458"/>
                                          </a:lnTo>
                                          <a:lnTo>
                                            <a:pt x="67" y="464"/>
                                          </a:lnTo>
                                          <a:lnTo>
                                            <a:pt x="67" y="471"/>
                                          </a:lnTo>
                                          <a:lnTo>
                                            <a:pt x="67" y="464"/>
                                          </a:lnTo>
                                          <a:lnTo>
                                            <a:pt x="73" y="458"/>
                                          </a:lnTo>
                                          <a:lnTo>
                                            <a:pt x="80" y="438"/>
                                          </a:lnTo>
                                          <a:lnTo>
                                            <a:pt x="73" y="425"/>
                                          </a:lnTo>
                                          <a:lnTo>
                                            <a:pt x="67" y="425"/>
                                          </a:lnTo>
                                          <a:lnTo>
                                            <a:pt x="60" y="418"/>
                                          </a:lnTo>
                                          <a:lnTo>
                                            <a:pt x="53" y="405"/>
                                          </a:lnTo>
                                          <a:lnTo>
                                            <a:pt x="60" y="391"/>
                                          </a:lnTo>
                                          <a:lnTo>
                                            <a:pt x="60" y="385"/>
                                          </a:lnTo>
                                          <a:lnTo>
                                            <a:pt x="60" y="378"/>
                                          </a:lnTo>
                                          <a:lnTo>
                                            <a:pt x="53" y="378"/>
                                          </a:lnTo>
                                          <a:lnTo>
                                            <a:pt x="53" y="371"/>
                                          </a:lnTo>
                                          <a:lnTo>
                                            <a:pt x="53" y="358"/>
                                          </a:lnTo>
                                          <a:lnTo>
                                            <a:pt x="60" y="358"/>
                                          </a:lnTo>
                                          <a:lnTo>
                                            <a:pt x="67" y="345"/>
                                          </a:lnTo>
                                          <a:lnTo>
                                            <a:pt x="60" y="338"/>
                                          </a:lnTo>
                                          <a:lnTo>
                                            <a:pt x="67" y="325"/>
                                          </a:lnTo>
                                          <a:lnTo>
                                            <a:pt x="53" y="332"/>
                                          </a:lnTo>
                                          <a:lnTo>
                                            <a:pt x="47" y="338"/>
                                          </a:lnTo>
                                          <a:lnTo>
                                            <a:pt x="33" y="345"/>
                                          </a:lnTo>
                                          <a:lnTo>
                                            <a:pt x="33" y="338"/>
                                          </a:lnTo>
                                          <a:lnTo>
                                            <a:pt x="33" y="332"/>
                                          </a:lnTo>
                                          <a:lnTo>
                                            <a:pt x="47" y="318"/>
                                          </a:lnTo>
                                          <a:lnTo>
                                            <a:pt x="53" y="312"/>
                                          </a:lnTo>
                                          <a:lnTo>
                                            <a:pt x="53" y="305"/>
                                          </a:lnTo>
                                          <a:lnTo>
                                            <a:pt x="47" y="305"/>
                                          </a:lnTo>
                                          <a:lnTo>
                                            <a:pt x="53" y="298"/>
                                          </a:lnTo>
                                          <a:lnTo>
                                            <a:pt x="60" y="285"/>
                                          </a:lnTo>
                                          <a:lnTo>
                                            <a:pt x="67" y="265"/>
                                          </a:lnTo>
                                          <a:lnTo>
                                            <a:pt x="67" y="259"/>
                                          </a:lnTo>
                                          <a:lnTo>
                                            <a:pt x="53" y="265"/>
                                          </a:lnTo>
                                          <a:lnTo>
                                            <a:pt x="33" y="272"/>
                                          </a:lnTo>
                                          <a:lnTo>
                                            <a:pt x="27" y="272"/>
                                          </a:lnTo>
                                          <a:lnTo>
                                            <a:pt x="20" y="272"/>
                                          </a:lnTo>
                                          <a:lnTo>
                                            <a:pt x="14" y="265"/>
                                          </a:lnTo>
                                          <a:lnTo>
                                            <a:pt x="7" y="259"/>
                                          </a:lnTo>
                                          <a:lnTo>
                                            <a:pt x="7" y="252"/>
                                          </a:lnTo>
                                          <a:lnTo>
                                            <a:pt x="7" y="245"/>
                                          </a:lnTo>
                                          <a:lnTo>
                                            <a:pt x="7" y="239"/>
                                          </a:lnTo>
                                          <a:lnTo>
                                            <a:pt x="7" y="232"/>
                                          </a:lnTo>
                                          <a:lnTo>
                                            <a:pt x="7" y="225"/>
                                          </a:lnTo>
                                          <a:lnTo>
                                            <a:pt x="7" y="219"/>
                                          </a:lnTo>
                                          <a:lnTo>
                                            <a:pt x="7" y="212"/>
                                          </a:lnTo>
                                          <a:lnTo>
                                            <a:pt x="14" y="206"/>
                                          </a:lnTo>
                                          <a:lnTo>
                                            <a:pt x="20" y="212"/>
                                          </a:lnTo>
                                          <a:lnTo>
                                            <a:pt x="27" y="212"/>
                                          </a:lnTo>
                                          <a:lnTo>
                                            <a:pt x="33" y="212"/>
                                          </a:lnTo>
                                          <a:lnTo>
                                            <a:pt x="40" y="212"/>
                                          </a:lnTo>
                                          <a:lnTo>
                                            <a:pt x="47" y="212"/>
                                          </a:lnTo>
                                          <a:lnTo>
                                            <a:pt x="53" y="212"/>
                                          </a:lnTo>
                                          <a:lnTo>
                                            <a:pt x="60" y="212"/>
                                          </a:lnTo>
                                          <a:close/>
                                          <a:moveTo>
                                            <a:pt x="631" y="239"/>
                                          </a:moveTo>
                                          <a:lnTo>
                                            <a:pt x="625" y="239"/>
                                          </a:lnTo>
                                          <a:lnTo>
                                            <a:pt x="611" y="239"/>
                                          </a:lnTo>
                                          <a:lnTo>
                                            <a:pt x="605" y="239"/>
                                          </a:lnTo>
                                          <a:lnTo>
                                            <a:pt x="605" y="245"/>
                                          </a:lnTo>
                                          <a:lnTo>
                                            <a:pt x="605" y="252"/>
                                          </a:lnTo>
                                          <a:lnTo>
                                            <a:pt x="598" y="252"/>
                                          </a:lnTo>
                                          <a:lnTo>
                                            <a:pt x="591" y="245"/>
                                          </a:lnTo>
                                          <a:lnTo>
                                            <a:pt x="591" y="239"/>
                                          </a:lnTo>
                                          <a:lnTo>
                                            <a:pt x="591" y="232"/>
                                          </a:lnTo>
                                          <a:lnTo>
                                            <a:pt x="585" y="232"/>
                                          </a:lnTo>
                                          <a:lnTo>
                                            <a:pt x="585" y="225"/>
                                          </a:lnTo>
                                          <a:lnTo>
                                            <a:pt x="585" y="219"/>
                                          </a:lnTo>
                                          <a:lnTo>
                                            <a:pt x="578" y="219"/>
                                          </a:lnTo>
                                          <a:lnTo>
                                            <a:pt x="571" y="219"/>
                                          </a:lnTo>
                                          <a:lnTo>
                                            <a:pt x="565" y="212"/>
                                          </a:lnTo>
                                          <a:lnTo>
                                            <a:pt x="565" y="219"/>
                                          </a:lnTo>
                                          <a:lnTo>
                                            <a:pt x="558" y="219"/>
                                          </a:lnTo>
                                          <a:lnTo>
                                            <a:pt x="558" y="225"/>
                                          </a:lnTo>
                                          <a:lnTo>
                                            <a:pt x="552" y="225"/>
                                          </a:lnTo>
                                          <a:lnTo>
                                            <a:pt x="552" y="219"/>
                                          </a:lnTo>
                                          <a:lnTo>
                                            <a:pt x="545" y="219"/>
                                          </a:lnTo>
                                          <a:lnTo>
                                            <a:pt x="545" y="225"/>
                                          </a:lnTo>
                                          <a:lnTo>
                                            <a:pt x="545" y="232"/>
                                          </a:lnTo>
                                          <a:lnTo>
                                            <a:pt x="538" y="232"/>
                                          </a:lnTo>
                                          <a:lnTo>
                                            <a:pt x="532" y="232"/>
                                          </a:lnTo>
                                          <a:lnTo>
                                            <a:pt x="532" y="239"/>
                                          </a:lnTo>
                                          <a:lnTo>
                                            <a:pt x="525" y="239"/>
                                          </a:lnTo>
                                          <a:lnTo>
                                            <a:pt x="518" y="239"/>
                                          </a:lnTo>
                                          <a:lnTo>
                                            <a:pt x="512" y="239"/>
                                          </a:lnTo>
                                          <a:lnTo>
                                            <a:pt x="512" y="245"/>
                                          </a:lnTo>
                                          <a:lnTo>
                                            <a:pt x="512" y="252"/>
                                          </a:lnTo>
                                          <a:lnTo>
                                            <a:pt x="505" y="252"/>
                                          </a:lnTo>
                                          <a:lnTo>
                                            <a:pt x="498" y="252"/>
                                          </a:lnTo>
                                          <a:lnTo>
                                            <a:pt x="498" y="245"/>
                                          </a:lnTo>
                                          <a:lnTo>
                                            <a:pt x="498" y="239"/>
                                          </a:lnTo>
                                          <a:lnTo>
                                            <a:pt x="492" y="239"/>
                                          </a:lnTo>
                                          <a:lnTo>
                                            <a:pt x="485" y="245"/>
                                          </a:lnTo>
                                          <a:lnTo>
                                            <a:pt x="485" y="252"/>
                                          </a:lnTo>
                                          <a:lnTo>
                                            <a:pt x="478" y="245"/>
                                          </a:lnTo>
                                          <a:lnTo>
                                            <a:pt x="472" y="245"/>
                                          </a:lnTo>
                                          <a:lnTo>
                                            <a:pt x="472" y="252"/>
                                          </a:lnTo>
                                          <a:lnTo>
                                            <a:pt x="465" y="252"/>
                                          </a:lnTo>
                                          <a:lnTo>
                                            <a:pt x="465" y="259"/>
                                          </a:lnTo>
                                          <a:lnTo>
                                            <a:pt x="472" y="265"/>
                                          </a:lnTo>
                                          <a:lnTo>
                                            <a:pt x="478" y="265"/>
                                          </a:lnTo>
                                          <a:lnTo>
                                            <a:pt x="478" y="272"/>
                                          </a:lnTo>
                                          <a:lnTo>
                                            <a:pt x="478" y="279"/>
                                          </a:lnTo>
                                          <a:lnTo>
                                            <a:pt x="478" y="285"/>
                                          </a:lnTo>
                                          <a:lnTo>
                                            <a:pt x="485" y="285"/>
                                          </a:lnTo>
                                          <a:lnTo>
                                            <a:pt x="485" y="292"/>
                                          </a:lnTo>
                                          <a:lnTo>
                                            <a:pt x="485" y="298"/>
                                          </a:lnTo>
                                          <a:lnTo>
                                            <a:pt x="485" y="305"/>
                                          </a:lnTo>
                                          <a:lnTo>
                                            <a:pt x="478" y="312"/>
                                          </a:lnTo>
                                          <a:lnTo>
                                            <a:pt x="478" y="318"/>
                                          </a:lnTo>
                                          <a:lnTo>
                                            <a:pt x="485" y="318"/>
                                          </a:lnTo>
                                          <a:lnTo>
                                            <a:pt x="492" y="318"/>
                                          </a:lnTo>
                                          <a:lnTo>
                                            <a:pt x="498" y="318"/>
                                          </a:lnTo>
                                          <a:lnTo>
                                            <a:pt x="505" y="318"/>
                                          </a:lnTo>
                                          <a:lnTo>
                                            <a:pt x="505" y="312"/>
                                          </a:lnTo>
                                          <a:lnTo>
                                            <a:pt x="505" y="318"/>
                                          </a:lnTo>
                                          <a:lnTo>
                                            <a:pt x="512" y="318"/>
                                          </a:lnTo>
                                          <a:lnTo>
                                            <a:pt x="512" y="325"/>
                                          </a:lnTo>
                                          <a:lnTo>
                                            <a:pt x="518" y="325"/>
                                          </a:lnTo>
                                          <a:lnTo>
                                            <a:pt x="525" y="318"/>
                                          </a:lnTo>
                                          <a:lnTo>
                                            <a:pt x="532" y="325"/>
                                          </a:lnTo>
                                          <a:lnTo>
                                            <a:pt x="538" y="318"/>
                                          </a:lnTo>
                                          <a:lnTo>
                                            <a:pt x="538" y="325"/>
                                          </a:lnTo>
                                          <a:lnTo>
                                            <a:pt x="538" y="332"/>
                                          </a:lnTo>
                                          <a:lnTo>
                                            <a:pt x="538" y="338"/>
                                          </a:lnTo>
                                          <a:lnTo>
                                            <a:pt x="545" y="338"/>
                                          </a:lnTo>
                                          <a:lnTo>
                                            <a:pt x="545" y="345"/>
                                          </a:lnTo>
                                          <a:lnTo>
                                            <a:pt x="552" y="352"/>
                                          </a:lnTo>
                                          <a:lnTo>
                                            <a:pt x="552" y="345"/>
                                          </a:lnTo>
                                          <a:lnTo>
                                            <a:pt x="552" y="352"/>
                                          </a:lnTo>
                                          <a:lnTo>
                                            <a:pt x="545" y="352"/>
                                          </a:lnTo>
                                          <a:lnTo>
                                            <a:pt x="552" y="352"/>
                                          </a:lnTo>
                                          <a:lnTo>
                                            <a:pt x="552" y="358"/>
                                          </a:lnTo>
                                          <a:lnTo>
                                            <a:pt x="558" y="358"/>
                                          </a:lnTo>
                                          <a:lnTo>
                                            <a:pt x="565" y="358"/>
                                          </a:lnTo>
                                          <a:lnTo>
                                            <a:pt x="565" y="352"/>
                                          </a:lnTo>
                                          <a:lnTo>
                                            <a:pt x="571" y="352"/>
                                          </a:lnTo>
                                          <a:lnTo>
                                            <a:pt x="578" y="352"/>
                                          </a:lnTo>
                                          <a:lnTo>
                                            <a:pt x="578" y="345"/>
                                          </a:lnTo>
                                          <a:lnTo>
                                            <a:pt x="578" y="338"/>
                                          </a:lnTo>
                                          <a:lnTo>
                                            <a:pt x="585" y="338"/>
                                          </a:lnTo>
                                          <a:lnTo>
                                            <a:pt x="591" y="332"/>
                                          </a:lnTo>
                                          <a:lnTo>
                                            <a:pt x="598" y="332"/>
                                          </a:lnTo>
                                          <a:lnTo>
                                            <a:pt x="598" y="325"/>
                                          </a:lnTo>
                                          <a:lnTo>
                                            <a:pt x="605" y="318"/>
                                          </a:lnTo>
                                          <a:lnTo>
                                            <a:pt x="611" y="318"/>
                                          </a:lnTo>
                                          <a:lnTo>
                                            <a:pt x="618" y="318"/>
                                          </a:lnTo>
                                          <a:lnTo>
                                            <a:pt x="618" y="325"/>
                                          </a:lnTo>
                                          <a:lnTo>
                                            <a:pt x="625" y="325"/>
                                          </a:lnTo>
                                          <a:lnTo>
                                            <a:pt x="631" y="332"/>
                                          </a:lnTo>
                                          <a:lnTo>
                                            <a:pt x="638" y="338"/>
                                          </a:lnTo>
                                          <a:lnTo>
                                            <a:pt x="645" y="338"/>
                                          </a:lnTo>
                                          <a:lnTo>
                                            <a:pt x="651" y="338"/>
                                          </a:lnTo>
                                          <a:lnTo>
                                            <a:pt x="651" y="332"/>
                                          </a:lnTo>
                                          <a:lnTo>
                                            <a:pt x="651" y="325"/>
                                          </a:lnTo>
                                          <a:lnTo>
                                            <a:pt x="658" y="325"/>
                                          </a:lnTo>
                                          <a:lnTo>
                                            <a:pt x="658" y="318"/>
                                          </a:lnTo>
                                          <a:lnTo>
                                            <a:pt x="658" y="312"/>
                                          </a:lnTo>
                                          <a:lnTo>
                                            <a:pt x="664" y="312"/>
                                          </a:lnTo>
                                          <a:lnTo>
                                            <a:pt x="664" y="305"/>
                                          </a:lnTo>
                                          <a:lnTo>
                                            <a:pt x="671" y="305"/>
                                          </a:lnTo>
                                          <a:lnTo>
                                            <a:pt x="671" y="298"/>
                                          </a:lnTo>
                                          <a:lnTo>
                                            <a:pt x="671" y="292"/>
                                          </a:lnTo>
                                          <a:lnTo>
                                            <a:pt x="664" y="292"/>
                                          </a:lnTo>
                                          <a:lnTo>
                                            <a:pt x="664" y="285"/>
                                          </a:lnTo>
                                          <a:lnTo>
                                            <a:pt x="658" y="285"/>
                                          </a:lnTo>
                                          <a:lnTo>
                                            <a:pt x="664" y="285"/>
                                          </a:lnTo>
                                          <a:lnTo>
                                            <a:pt x="664" y="279"/>
                                          </a:lnTo>
                                          <a:lnTo>
                                            <a:pt x="658" y="272"/>
                                          </a:lnTo>
                                          <a:lnTo>
                                            <a:pt x="658" y="265"/>
                                          </a:lnTo>
                                          <a:lnTo>
                                            <a:pt x="651" y="265"/>
                                          </a:lnTo>
                                          <a:lnTo>
                                            <a:pt x="645" y="265"/>
                                          </a:lnTo>
                                          <a:lnTo>
                                            <a:pt x="638" y="265"/>
                                          </a:lnTo>
                                          <a:lnTo>
                                            <a:pt x="631" y="265"/>
                                          </a:lnTo>
                                          <a:lnTo>
                                            <a:pt x="631" y="259"/>
                                          </a:lnTo>
                                          <a:lnTo>
                                            <a:pt x="631" y="252"/>
                                          </a:lnTo>
                                          <a:lnTo>
                                            <a:pt x="631" y="245"/>
                                          </a:lnTo>
                                          <a:lnTo>
                                            <a:pt x="631" y="239"/>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39"/>
                                  <wps:cNvSpPr>
                                    <a:spLocks/>
                                  </wps:cNvSpPr>
                                  <wps:spPr bwMode="auto">
                                    <a:xfrm>
                                      <a:off x="2337" y="3429"/>
                                      <a:ext cx="266" cy="192"/>
                                    </a:xfrm>
                                    <a:custGeom>
                                      <a:avLst/>
                                      <a:gdLst>
                                        <a:gd name="T0" fmla="*/ 186 w 266"/>
                                        <a:gd name="T1" fmla="*/ 7 h 192"/>
                                        <a:gd name="T2" fmla="*/ 193 w 266"/>
                                        <a:gd name="T3" fmla="*/ 20 h 192"/>
                                        <a:gd name="T4" fmla="*/ 213 w 266"/>
                                        <a:gd name="T5" fmla="*/ 26 h 192"/>
                                        <a:gd name="T6" fmla="*/ 206 w 266"/>
                                        <a:gd name="T7" fmla="*/ 33 h 192"/>
                                        <a:gd name="T8" fmla="*/ 213 w 266"/>
                                        <a:gd name="T9" fmla="*/ 26 h 192"/>
                                        <a:gd name="T10" fmla="*/ 233 w 266"/>
                                        <a:gd name="T11" fmla="*/ 13 h 192"/>
                                        <a:gd name="T12" fmla="*/ 220 w 266"/>
                                        <a:gd name="T13" fmla="*/ 26 h 192"/>
                                        <a:gd name="T14" fmla="*/ 233 w 266"/>
                                        <a:gd name="T15" fmla="*/ 40 h 192"/>
                                        <a:gd name="T16" fmla="*/ 240 w 266"/>
                                        <a:gd name="T17" fmla="*/ 40 h 192"/>
                                        <a:gd name="T18" fmla="*/ 240 w 266"/>
                                        <a:gd name="T19" fmla="*/ 60 h 192"/>
                                        <a:gd name="T20" fmla="*/ 240 w 266"/>
                                        <a:gd name="T21" fmla="*/ 73 h 192"/>
                                        <a:gd name="T22" fmla="*/ 260 w 266"/>
                                        <a:gd name="T23" fmla="*/ 86 h 192"/>
                                        <a:gd name="T24" fmla="*/ 246 w 266"/>
                                        <a:gd name="T25" fmla="*/ 106 h 192"/>
                                        <a:gd name="T26" fmla="*/ 233 w 266"/>
                                        <a:gd name="T27" fmla="*/ 106 h 192"/>
                                        <a:gd name="T28" fmla="*/ 226 w 266"/>
                                        <a:gd name="T29" fmla="*/ 106 h 192"/>
                                        <a:gd name="T30" fmla="*/ 213 w 266"/>
                                        <a:gd name="T31" fmla="*/ 93 h 192"/>
                                        <a:gd name="T32" fmla="*/ 180 w 266"/>
                                        <a:gd name="T33" fmla="*/ 93 h 192"/>
                                        <a:gd name="T34" fmla="*/ 153 w 266"/>
                                        <a:gd name="T35" fmla="*/ 119 h 192"/>
                                        <a:gd name="T36" fmla="*/ 140 w 266"/>
                                        <a:gd name="T37" fmla="*/ 126 h 192"/>
                                        <a:gd name="T38" fmla="*/ 127 w 266"/>
                                        <a:gd name="T39" fmla="*/ 133 h 192"/>
                                        <a:gd name="T40" fmla="*/ 107 w 266"/>
                                        <a:gd name="T41" fmla="*/ 153 h 192"/>
                                        <a:gd name="T42" fmla="*/ 113 w 266"/>
                                        <a:gd name="T43" fmla="*/ 173 h 192"/>
                                        <a:gd name="T44" fmla="*/ 100 w 266"/>
                                        <a:gd name="T45" fmla="*/ 192 h 192"/>
                                        <a:gd name="T46" fmla="*/ 67 w 266"/>
                                        <a:gd name="T47" fmla="*/ 192 h 192"/>
                                        <a:gd name="T48" fmla="*/ 54 w 266"/>
                                        <a:gd name="T49" fmla="*/ 179 h 192"/>
                                        <a:gd name="T50" fmla="*/ 27 w 266"/>
                                        <a:gd name="T51" fmla="*/ 159 h 192"/>
                                        <a:gd name="T52" fmla="*/ 7 w 266"/>
                                        <a:gd name="T53" fmla="*/ 146 h 192"/>
                                        <a:gd name="T54" fmla="*/ 0 w 266"/>
                                        <a:gd name="T55" fmla="*/ 133 h 192"/>
                                        <a:gd name="T56" fmla="*/ 14 w 266"/>
                                        <a:gd name="T57" fmla="*/ 113 h 192"/>
                                        <a:gd name="T58" fmla="*/ 14 w 266"/>
                                        <a:gd name="T59" fmla="*/ 133 h 192"/>
                                        <a:gd name="T60" fmla="*/ 20 w 266"/>
                                        <a:gd name="T61" fmla="*/ 146 h 192"/>
                                        <a:gd name="T62" fmla="*/ 40 w 266"/>
                                        <a:gd name="T63" fmla="*/ 146 h 192"/>
                                        <a:gd name="T64" fmla="*/ 54 w 266"/>
                                        <a:gd name="T65" fmla="*/ 153 h 192"/>
                                        <a:gd name="T66" fmla="*/ 67 w 266"/>
                                        <a:gd name="T67" fmla="*/ 146 h 192"/>
                                        <a:gd name="T68" fmla="*/ 93 w 266"/>
                                        <a:gd name="T69" fmla="*/ 159 h 192"/>
                                        <a:gd name="T70" fmla="*/ 93 w 266"/>
                                        <a:gd name="T71" fmla="*/ 139 h 192"/>
                                        <a:gd name="T72" fmla="*/ 93 w 266"/>
                                        <a:gd name="T73" fmla="*/ 113 h 192"/>
                                        <a:gd name="T74" fmla="*/ 67 w 266"/>
                                        <a:gd name="T75" fmla="*/ 113 h 192"/>
                                        <a:gd name="T76" fmla="*/ 47 w 266"/>
                                        <a:gd name="T77" fmla="*/ 113 h 192"/>
                                        <a:gd name="T78" fmla="*/ 34 w 266"/>
                                        <a:gd name="T79" fmla="*/ 106 h 192"/>
                                        <a:gd name="T80" fmla="*/ 60 w 266"/>
                                        <a:gd name="T81" fmla="*/ 99 h 192"/>
                                        <a:gd name="T82" fmla="*/ 54 w 266"/>
                                        <a:gd name="T83" fmla="*/ 93 h 192"/>
                                        <a:gd name="T84" fmla="*/ 47 w 266"/>
                                        <a:gd name="T85" fmla="*/ 80 h 192"/>
                                        <a:gd name="T86" fmla="*/ 47 w 266"/>
                                        <a:gd name="T87" fmla="*/ 93 h 192"/>
                                        <a:gd name="T88" fmla="*/ 20 w 266"/>
                                        <a:gd name="T89" fmla="*/ 93 h 192"/>
                                        <a:gd name="T90" fmla="*/ 27 w 266"/>
                                        <a:gd name="T91" fmla="*/ 80 h 192"/>
                                        <a:gd name="T92" fmla="*/ 34 w 266"/>
                                        <a:gd name="T93" fmla="*/ 53 h 192"/>
                                        <a:gd name="T94" fmla="*/ 54 w 266"/>
                                        <a:gd name="T95" fmla="*/ 40 h 192"/>
                                        <a:gd name="T96" fmla="*/ 74 w 266"/>
                                        <a:gd name="T97" fmla="*/ 40 h 192"/>
                                        <a:gd name="T98" fmla="*/ 67 w 266"/>
                                        <a:gd name="T99" fmla="*/ 53 h 192"/>
                                        <a:gd name="T100" fmla="*/ 80 w 266"/>
                                        <a:gd name="T101" fmla="*/ 53 h 192"/>
                                        <a:gd name="T102" fmla="*/ 87 w 266"/>
                                        <a:gd name="T103" fmla="*/ 66 h 192"/>
                                        <a:gd name="T104" fmla="*/ 93 w 266"/>
                                        <a:gd name="T105" fmla="*/ 60 h 192"/>
                                        <a:gd name="T106" fmla="*/ 113 w 266"/>
                                        <a:gd name="T107" fmla="*/ 46 h 192"/>
                                        <a:gd name="T108" fmla="*/ 100 w 266"/>
                                        <a:gd name="T109" fmla="*/ 26 h 192"/>
                                        <a:gd name="T110" fmla="*/ 120 w 266"/>
                                        <a:gd name="T111" fmla="*/ 13 h 192"/>
                                        <a:gd name="T112" fmla="*/ 127 w 266"/>
                                        <a:gd name="T113" fmla="*/ 13 h 192"/>
                                        <a:gd name="T114" fmla="*/ 140 w 266"/>
                                        <a:gd name="T115" fmla="*/ 0 h 192"/>
                                        <a:gd name="T116" fmla="*/ 147 w 266"/>
                                        <a:gd name="T117" fmla="*/ 13 h 192"/>
                                        <a:gd name="T118" fmla="*/ 147 w 266"/>
                                        <a:gd name="T119" fmla="*/ 53 h 192"/>
                                        <a:gd name="T120" fmla="*/ 153 w 266"/>
                                        <a:gd name="T121" fmla="*/ 26 h 192"/>
                                        <a:gd name="T122" fmla="*/ 167 w 266"/>
                                        <a:gd name="T123" fmla="*/ 33 h 192"/>
                                        <a:gd name="T124" fmla="*/ 173 w 266"/>
                                        <a:gd name="T125" fmla="*/ 33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6" h="192">
                                          <a:moveTo>
                                            <a:pt x="173" y="26"/>
                                          </a:moveTo>
                                          <a:lnTo>
                                            <a:pt x="180" y="20"/>
                                          </a:lnTo>
                                          <a:lnTo>
                                            <a:pt x="180" y="13"/>
                                          </a:lnTo>
                                          <a:lnTo>
                                            <a:pt x="186" y="13"/>
                                          </a:lnTo>
                                          <a:lnTo>
                                            <a:pt x="186" y="7"/>
                                          </a:lnTo>
                                          <a:lnTo>
                                            <a:pt x="180" y="7"/>
                                          </a:lnTo>
                                          <a:lnTo>
                                            <a:pt x="186" y="7"/>
                                          </a:lnTo>
                                          <a:lnTo>
                                            <a:pt x="186" y="0"/>
                                          </a:lnTo>
                                          <a:lnTo>
                                            <a:pt x="186" y="7"/>
                                          </a:lnTo>
                                          <a:lnTo>
                                            <a:pt x="193" y="7"/>
                                          </a:lnTo>
                                          <a:lnTo>
                                            <a:pt x="200" y="7"/>
                                          </a:lnTo>
                                          <a:lnTo>
                                            <a:pt x="193" y="7"/>
                                          </a:lnTo>
                                          <a:lnTo>
                                            <a:pt x="200" y="13"/>
                                          </a:lnTo>
                                          <a:lnTo>
                                            <a:pt x="193" y="20"/>
                                          </a:lnTo>
                                          <a:lnTo>
                                            <a:pt x="200" y="26"/>
                                          </a:lnTo>
                                          <a:lnTo>
                                            <a:pt x="206" y="26"/>
                                          </a:lnTo>
                                          <a:lnTo>
                                            <a:pt x="200" y="26"/>
                                          </a:lnTo>
                                          <a:lnTo>
                                            <a:pt x="206" y="26"/>
                                          </a:lnTo>
                                          <a:lnTo>
                                            <a:pt x="206" y="33"/>
                                          </a:lnTo>
                                          <a:lnTo>
                                            <a:pt x="206" y="26"/>
                                          </a:lnTo>
                                          <a:lnTo>
                                            <a:pt x="213" y="26"/>
                                          </a:lnTo>
                                          <a:lnTo>
                                            <a:pt x="206" y="33"/>
                                          </a:lnTo>
                                          <a:lnTo>
                                            <a:pt x="206" y="26"/>
                                          </a:lnTo>
                                          <a:lnTo>
                                            <a:pt x="200" y="26"/>
                                          </a:lnTo>
                                          <a:lnTo>
                                            <a:pt x="200" y="33"/>
                                          </a:lnTo>
                                          <a:lnTo>
                                            <a:pt x="206" y="33"/>
                                          </a:lnTo>
                                          <a:lnTo>
                                            <a:pt x="200" y="33"/>
                                          </a:lnTo>
                                          <a:lnTo>
                                            <a:pt x="206" y="33"/>
                                          </a:lnTo>
                                          <a:lnTo>
                                            <a:pt x="206" y="40"/>
                                          </a:lnTo>
                                          <a:lnTo>
                                            <a:pt x="213" y="40"/>
                                          </a:lnTo>
                                          <a:lnTo>
                                            <a:pt x="213" y="33"/>
                                          </a:lnTo>
                                          <a:lnTo>
                                            <a:pt x="220" y="33"/>
                                          </a:lnTo>
                                          <a:lnTo>
                                            <a:pt x="213" y="33"/>
                                          </a:lnTo>
                                          <a:lnTo>
                                            <a:pt x="220" y="33"/>
                                          </a:lnTo>
                                          <a:lnTo>
                                            <a:pt x="213" y="26"/>
                                          </a:lnTo>
                                          <a:lnTo>
                                            <a:pt x="220" y="26"/>
                                          </a:lnTo>
                                          <a:lnTo>
                                            <a:pt x="213" y="26"/>
                                          </a:lnTo>
                                          <a:lnTo>
                                            <a:pt x="213" y="20"/>
                                          </a:lnTo>
                                          <a:lnTo>
                                            <a:pt x="220" y="20"/>
                                          </a:lnTo>
                                          <a:lnTo>
                                            <a:pt x="220" y="13"/>
                                          </a:lnTo>
                                          <a:lnTo>
                                            <a:pt x="226" y="13"/>
                                          </a:lnTo>
                                          <a:lnTo>
                                            <a:pt x="233" y="13"/>
                                          </a:lnTo>
                                          <a:lnTo>
                                            <a:pt x="226" y="13"/>
                                          </a:lnTo>
                                          <a:lnTo>
                                            <a:pt x="220" y="20"/>
                                          </a:lnTo>
                                          <a:lnTo>
                                            <a:pt x="220" y="26"/>
                                          </a:lnTo>
                                          <a:lnTo>
                                            <a:pt x="226" y="26"/>
                                          </a:lnTo>
                                          <a:lnTo>
                                            <a:pt x="226" y="20"/>
                                          </a:lnTo>
                                          <a:lnTo>
                                            <a:pt x="226" y="26"/>
                                          </a:lnTo>
                                          <a:lnTo>
                                            <a:pt x="220" y="26"/>
                                          </a:lnTo>
                                          <a:lnTo>
                                            <a:pt x="226" y="26"/>
                                          </a:lnTo>
                                          <a:lnTo>
                                            <a:pt x="233" y="26"/>
                                          </a:lnTo>
                                          <a:lnTo>
                                            <a:pt x="226" y="33"/>
                                          </a:lnTo>
                                          <a:lnTo>
                                            <a:pt x="233" y="33"/>
                                          </a:lnTo>
                                          <a:lnTo>
                                            <a:pt x="233" y="26"/>
                                          </a:lnTo>
                                          <a:lnTo>
                                            <a:pt x="233" y="33"/>
                                          </a:lnTo>
                                          <a:lnTo>
                                            <a:pt x="233" y="40"/>
                                          </a:lnTo>
                                          <a:lnTo>
                                            <a:pt x="233" y="33"/>
                                          </a:lnTo>
                                          <a:lnTo>
                                            <a:pt x="240" y="33"/>
                                          </a:lnTo>
                                          <a:lnTo>
                                            <a:pt x="240" y="26"/>
                                          </a:lnTo>
                                          <a:lnTo>
                                            <a:pt x="240" y="33"/>
                                          </a:lnTo>
                                          <a:lnTo>
                                            <a:pt x="240" y="40"/>
                                          </a:lnTo>
                                          <a:lnTo>
                                            <a:pt x="233" y="40"/>
                                          </a:lnTo>
                                          <a:lnTo>
                                            <a:pt x="240" y="40"/>
                                          </a:lnTo>
                                          <a:lnTo>
                                            <a:pt x="233" y="40"/>
                                          </a:lnTo>
                                          <a:lnTo>
                                            <a:pt x="233" y="46"/>
                                          </a:lnTo>
                                          <a:lnTo>
                                            <a:pt x="240" y="46"/>
                                          </a:lnTo>
                                          <a:lnTo>
                                            <a:pt x="233" y="46"/>
                                          </a:lnTo>
                                          <a:lnTo>
                                            <a:pt x="240" y="46"/>
                                          </a:lnTo>
                                          <a:lnTo>
                                            <a:pt x="240" y="53"/>
                                          </a:lnTo>
                                          <a:lnTo>
                                            <a:pt x="240" y="60"/>
                                          </a:lnTo>
                                          <a:lnTo>
                                            <a:pt x="240" y="66"/>
                                          </a:lnTo>
                                          <a:lnTo>
                                            <a:pt x="240" y="60"/>
                                          </a:lnTo>
                                          <a:lnTo>
                                            <a:pt x="233" y="60"/>
                                          </a:lnTo>
                                          <a:lnTo>
                                            <a:pt x="240" y="60"/>
                                          </a:lnTo>
                                          <a:lnTo>
                                            <a:pt x="240" y="66"/>
                                          </a:lnTo>
                                          <a:lnTo>
                                            <a:pt x="233" y="66"/>
                                          </a:lnTo>
                                          <a:lnTo>
                                            <a:pt x="240" y="73"/>
                                          </a:lnTo>
                                          <a:lnTo>
                                            <a:pt x="240" y="80"/>
                                          </a:lnTo>
                                          <a:lnTo>
                                            <a:pt x="240" y="86"/>
                                          </a:lnTo>
                                          <a:lnTo>
                                            <a:pt x="246" y="86"/>
                                          </a:lnTo>
                                          <a:lnTo>
                                            <a:pt x="253" y="86"/>
                                          </a:lnTo>
                                          <a:lnTo>
                                            <a:pt x="260" y="86"/>
                                          </a:lnTo>
                                          <a:lnTo>
                                            <a:pt x="253" y="86"/>
                                          </a:lnTo>
                                          <a:lnTo>
                                            <a:pt x="260" y="86"/>
                                          </a:lnTo>
                                          <a:lnTo>
                                            <a:pt x="260" y="93"/>
                                          </a:lnTo>
                                          <a:lnTo>
                                            <a:pt x="266" y="93"/>
                                          </a:lnTo>
                                          <a:lnTo>
                                            <a:pt x="266" y="99"/>
                                          </a:lnTo>
                                          <a:lnTo>
                                            <a:pt x="266" y="106"/>
                                          </a:lnTo>
                                          <a:lnTo>
                                            <a:pt x="260" y="106"/>
                                          </a:lnTo>
                                          <a:lnTo>
                                            <a:pt x="253" y="106"/>
                                          </a:lnTo>
                                          <a:lnTo>
                                            <a:pt x="246" y="106"/>
                                          </a:lnTo>
                                          <a:lnTo>
                                            <a:pt x="246" y="113"/>
                                          </a:lnTo>
                                          <a:lnTo>
                                            <a:pt x="240" y="106"/>
                                          </a:lnTo>
                                          <a:lnTo>
                                            <a:pt x="246" y="106"/>
                                          </a:lnTo>
                                          <a:lnTo>
                                            <a:pt x="240" y="106"/>
                                          </a:lnTo>
                                          <a:lnTo>
                                            <a:pt x="240" y="113"/>
                                          </a:lnTo>
                                          <a:lnTo>
                                            <a:pt x="233" y="113"/>
                                          </a:lnTo>
                                          <a:lnTo>
                                            <a:pt x="233" y="106"/>
                                          </a:lnTo>
                                          <a:lnTo>
                                            <a:pt x="233" y="113"/>
                                          </a:lnTo>
                                          <a:lnTo>
                                            <a:pt x="233" y="106"/>
                                          </a:lnTo>
                                          <a:lnTo>
                                            <a:pt x="233" y="113"/>
                                          </a:lnTo>
                                          <a:lnTo>
                                            <a:pt x="226" y="113"/>
                                          </a:lnTo>
                                          <a:lnTo>
                                            <a:pt x="226" y="106"/>
                                          </a:lnTo>
                                          <a:lnTo>
                                            <a:pt x="226" y="113"/>
                                          </a:lnTo>
                                          <a:lnTo>
                                            <a:pt x="226" y="106"/>
                                          </a:lnTo>
                                          <a:lnTo>
                                            <a:pt x="226" y="99"/>
                                          </a:lnTo>
                                          <a:lnTo>
                                            <a:pt x="233" y="99"/>
                                          </a:lnTo>
                                          <a:lnTo>
                                            <a:pt x="226" y="93"/>
                                          </a:lnTo>
                                          <a:lnTo>
                                            <a:pt x="226" y="99"/>
                                          </a:lnTo>
                                          <a:lnTo>
                                            <a:pt x="226" y="93"/>
                                          </a:lnTo>
                                          <a:lnTo>
                                            <a:pt x="220" y="93"/>
                                          </a:lnTo>
                                          <a:lnTo>
                                            <a:pt x="213" y="93"/>
                                          </a:lnTo>
                                          <a:lnTo>
                                            <a:pt x="220" y="93"/>
                                          </a:lnTo>
                                          <a:lnTo>
                                            <a:pt x="213" y="93"/>
                                          </a:lnTo>
                                          <a:lnTo>
                                            <a:pt x="206" y="93"/>
                                          </a:lnTo>
                                          <a:lnTo>
                                            <a:pt x="200" y="93"/>
                                          </a:lnTo>
                                          <a:lnTo>
                                            <a:pt x="193" y="93"/>
                                          </a:lnTo>
                                          <a:lnTo>
                                            <a:pt x="186" y="93"/>
                                          </a:lnTo>
                                          <a:lnTo>
                                            <a:pt x="180" y="93"/>
                                          </a:lnTo>
                                          <a:lnTo>
                                            <a:pt x="173" y="99"/>
                                          </a:lnTo>
                                          <a:lnTo>
                                            <a:pt x="167" y="99"/>
                                          </a:lnTo>
                                          <a:lnTo>
                                            <a:pt x="167" y="106"/>
                                          </a:lnTo>
                                          <a:lnTo>
                                            <a:pt x="160" y="106"/>
                                          </a:lnTo>
                                          <a:lnTo>
                                            <a:pt x="160" y="113"/>
                                          </a:lnTo>
                                          <a:lnTo>
                                            <a:pt x="160" y="119"/>
                                          </a:lnTo>
                                          <a:lnTo>
                                            <a:pt x="153" y="119"/>
                                          </a:lnTo>
                                          <a:lnTo>
                                            <a:pt x="147" y="119"/>
                                          </a:lnTo>
                                          <a:lnTo>
                                            <a:pt x="147" y="126"/>
                                          </a:lnTo>
                                          <a:lnTo>
                                            <a:pt x="147" y="119"/>
                                          </a:lnTo>
                                          <a:lnTo>
                                            <a:pt x="147" y="126"/>
                                          </a:lnTo>
                                          <a:lnTo>
                                            <a:pt x="140" y="126"/>
                                          </a:lnTo>
                                          <a:lnTo>
                                            <a:pt x="140" y="119"/>
                                          </a:lnTo>
                                          <a:lnTo>
                                            <a:pt x="140" y="126"/>
                                          </a:lnTo>
                                          <a:lnTo>
                                            <a:pt x="133" y="126"/>
                                          </a:lnTo>
                                          <a:lnTo>
                                            <a:pt x="133" y="133"/>
                                          </a:lnTo>
                                          <a:lnTo>
                                            <a:pt x="140" y="133"/>
                                          </a:lnTo>
                                          <a:lnTo>
                                            <a:pt x="140" y="139"/>
                                          </a:lnTo>
                                          <a:lnTo>
                                            <a:pt x="133" y="139"/>
                                          </a:lnTo>
                                          <a:lnTo>
                                            <a:pt x="133" y="133"/>
                                          </a:lnTo>
                                          <a:lnTo>
                                            <a:pt x="127" y="133"/>
                                          </a:lnTo>
                                          <a:lnTo>
                                            <a:pt x="120" y="139"/>
                                          </a:lnTo>
                                          <a:lnTo>
                                            <a:pt x="120" y="146"/>
                                          </a:lnTo>
                                          <a:lnTo>
                                            <a:pt x="113" y="146"/>
                                          </a:lnTo>
                                          <a:lnTo>
                                            <a:pt x="113" y="153"/>
                                          </a:lnTo>
                                          <a:lnTo>
                                            <a:pt x="107" y="153"/>
                                          </a:lnTo>
                                          <a:lnTo>
                                            <a:pt x="113" y="159"/>
                                          </a:lnTo>
                                          <a:lnTo>
                                            <a:pt x="107" y="153"/>
                                          </a:lnTo>
                                          <a:lnTo>
                                            <a:pt x="107" y="159"/>
                                          </a:lnTo>
                                          <a:lnTo>
                                            <a:pt x="113" y="166"/>
                                          </a:lnTo>
                                          <a:lnTo>
                                            <a:pt x="120" y="166"/>
                                          </a:lnTo>
                                          <a:lnTo>
                                            <a:pt x="120" y="159"/>
                                          </a:lnTo>
                                          <a:lnTo>
                                            <a:pt x="120" y="166"/>
                                          </a:lnTo>
                                          <a:lnTo>
                                            <a:pt x="120" y="173"/>
                                          </a:lnTo>
                                          <a:lnTo>
                                            <a:pt x="113" y="173"/>
                                          </a:lnTo>
                                          <a:lnTo>
                                            <a:pt x="107" y="173"/>
                                          </a:lnTo>
                                          <a:lnTo>
                                            <a:pt x="107" y="179"/>
                                          </a:lnTo>
                                          <a:lnTo>
                                            <a:pt x="113" y="179"/>
                                          </a:lnTo>
                                          <a:lnTo>
                                            <a:pt x="113" y="186"/>
                                          </a:lnTo>
                                          <a:lnTo>
                                            <a:pt x="113" y="192"/>
                                          </a:lnTo>
                                          <a:lnTo>
                                            <a:pt x="107" y="192"/>
                                          </a:lnTo>
                                          <a:lnTo>
                                            <a:pt x="100" y="192"/>
                                          </a:lnTo>
                                          <a:lnTo>
                                            <a:pt x="100" y="186"/>
                                          </a:lnTo>
                                          <a:lnTo>
                                            <a:pt x="93" y="186"/>
                                          </a:lnTo>
                                          <a:lnTo>
                                            <a:pt x="87" y="186"/>
                                          </a:lnTo>
                                          <a:lnTo>
                                            <a:pt x="80" y="186"/>
                                          </a:lnTo>
                                          <a:lnTo>
                                            <a:pt x="74" y="186"/>
                                          </a:lnTo>
                                          <a:lnTo>
                                            <a:pt x="67" y="186"/>
                                          </a:lnTo>
                                          <a:lnTo>
                                            <a:pt x="67" y="192"/>
                                          </a:lnTo>
                                          <a:lnTo>
                                            <a:pt x="67" y="186"/>
                                          </a:lnTo>
                                          <a:lnTo>
                                            <a:pt x="60" y="186"/>
                                          </a:lnTo>
                                          <a:lnTo>
                                            <a:pt x="60" y="192"/>
                                          </a:lnTo>
                                          <a:lnTo>
                                            <a:pt x="54" y="192"/>
                                          </a:lnTo>
                                          <a:lnTo>
                                            <a:pt x="47" y="186"/>
                                          </a:lnTo>
                                          <a:lnTo>
                                            <a:pt x="47" y="179"/>
                                          </a:lnTo>
                                          <a:lnTo>
                                            <a:pt x="54" y="179"/>
                                          </a:lnTo>
                                          <a:lnTo>
                                            <a:pt x="54" y="173"/>
                                          </a:lnTo>
                                          <a:lnTo>
                                            <a:pt x="54" y="166"/>
                                          </a:lnTo>
                                          <a:lnTo>
                                            <a:pt x="47" y="166"/>
                                          </a:lnTo>
                                          <a:lnTo>
                                            <a:pt x="47" y="159"/>
                                          </a:lnTo>
                                          <a:lnTo>
                                            <a:pt x="40" y="159"/>
                                          </a:lnTo>
                                          <a:lnTo>
                                            <a:pt x="34" y="159"/>
                                          </a:lnTo>
                                          <a:lnTo>
                                            <a:pt x="27" y="159"/>
                                          </a:lnTo>
                                          <a:lnTo>
                                            <a:pt x="27" y="166"/>
                                          </a:lnTo>
                                          <a:lnTo>
                                            <a:pt x="27" y="159"/>
                                          </a:lnTo>
                                          <a:lnTo>
                                            <a:pt x="20" y="159"/>
                                          </a:lnTo>
                                          <a:lnTo>
                                            <a:pt x="20" y="153"/>
                                          </a:lnTo>
                                          <a:lnTo>
                                            <a:pt x="20" y="146"/>
                                          </a:lnTo>
                                          <a:lnTo>
                                            <a:pt x="14" y="146"/>
                                          </a:lnTo>
                                          <a:lnTo>
                                            <a:pt x="7" y="146"/>
                                          </a:lnTo>
                                          <a:lnTo>
                                            <a:pt x="7" y="139"/>
                                          </a:lnTo>
                                          <a:lnTo>
                                            <a:pt x="14" y="139"/>
                                          </a:lnTo>
                                          <a:lnTo>
                                            <a:pt x="14" y="133"/>
                                          </a:lnTo>
                                          <a:lnTo>
                                            <a:pt x="7" y="133"/>
                                          </a:lnTo>
                                          <a:lnTo>
                                            <a:pt x="7" y="139"/>
                                          </a:lnTo>
                                          <a:lnTo>
                                            <a:pt x="0" y="139"/>
                                          </a:lnTo>
                                          <a:lnTo>
                                            <a:pt x="0" y="133"/>
                                          </a:lnTo>
                                          <a:lnTo>
                                            <a:pt x="0" y="126"/>
                                          </a:lnTo>
                                          <a:lnTo>
                                            <a:pt x="0" y="119"/>
                                          </a:lnTo>
                                          <a:lnTo>
                                            <a:pt x="7" y="119"/>
                                          </a:lnTo>
                                          <a:lnTo>
                                            <a:pt x="7" y="113"/>
                                          </a:lnTo>
                                          <a:lnTo>
                                            <a:pt x="7" y="106"/>
                                          </a:lnTo>
                                          <a:lnTo>
                                            <a:pt x="14" y="106"/>
                                          </a:lnTo>
                                          <a:lnTo>
                                            <a:pt x="14" y="113"/>
                                          </a:lnTo>
                                          <a:lnTo>
                                            <a:pt x="7" y="113"/>
                                          </a:lnTo>
                                          <a:lnTo>
                                            <a:pt x="14" y="113"/>
                                          </a:lnTo>
                                          <a:lnTo>
                                            <a:pt x="20" y="113"/>
                                          </a:lnTo>
                                          <a:lnTo>
                                            <a:pt x="20" y="119"/>
                                          </a:lnTo>
                                          <a:lnTo>
                                            <a:pt x="14" y="119"/>
                                          </a:lnTo>
                                          <a:lnTo>
                                            <a:pt x="14" y="126"/>
                                          </a:lnTo>
                                          <a:lnTo>
                                            <a:pt x="14" y="133"/>
                                          </a:lnTo>
                                          <a:lnTo>
                                            <a:pt x="14" y="126"/>
                                          </a:lnTo>
                                          <a:lnTo>
                                            <a:pt x="14" y="133"/>
                                          </a:lnTo>
                                          <a:lnTo>
                                            <a:pt x="20" y="133"/>
                                          </a:lnTo>
                                          <a:lnTo>
                                            <a:pt x="27" y="133"/>
                                          </a:lnTo>
                                          <a:lnTo>
                                            <a:pt x="27" y="139"/>
                                          </a:lnTo>
                                          <a:lnTo>
                                            <a:pt x="27" y="146"/>
                                          </a:lnTo>
                                          <a:lnTo>
                                            <a:pt x="20" y="146"/>
                                          </a:lnTo>
                                          <a:lnTo>
                                            <a:pt x="20" y="153"/>
                                          </a:lnTo>
                                          <a:lnTo>
                                            <a:pt x="27" y="153"/>
                                          </a:lnTo>
                                          <a:lnTo>
                                            <a:pt x="27" y="159"/>
                                          </a:lnTo>
                                          <a:lnTo>
                                            <a:pt x="34" y="159"/>
                                          </a:lnTo>
                                          <a:lnTo>
                                            <a:pt x="34" y="153"/>
                                          </a:lnTo>
                                          <a:lnTo>
                                            <a:pt x="34" y="146"/>
                                          </a:lnTo>
                                          <a:lnTo>
                                            <a:pt x="40" y="146"/>
                                          </a:lnTo>
                                          <a:lnTo>
                                            <a:pt x="40" y="139"/>
                                          </a:lnTo>
                                          <a:lnTo>
                                            <a:pt x="40" y="146"/>
                                          </a:lnTo>
                                          <a:lnTo>
                                            <a:pt x="47" y="146"/>
                                          </a:lnTo>
                                          <a:lnTo>
                                            <a:pt x="54" y="146"/>
                                          </a:lnTo>
                                          <a:lnTo>
                                            <a:pt x="54" y="153"/>
                                          </a:lnTo>
                                          <a:lnTo>
                                            <a:pt x="47" y="153"/>
                                          </a:lnTo>
                                          <a:lnTo>
                                            <a:pt x="54" y="153"/>
                                          </a:lnTo>
                                          <a:lnTo>
                                            <a:pt x="54" y="159"/>
                                          </a:lnTo>
                                          <a:lnTo>
                                            <a:pt x="54" y="166"/>
                                          </a:lnTo>
                                          <a:lnTo>
                                            <a:pt x="60" y="166"/>
                                          </a:lnTo>
                                          <a:lnTo>
                                            <a:pt x="67" y="166"/>
                                          </a:lnTo>
                                          <a:lnTo>
                                            <a:pt x="67" y="159"/>
                                          </a:lnTo>
                                          <a:lnTo>
                                            <a:pt x="67" y="153"/>
                                          </a:lnTo>
                                          <a:lnTo>
                                            <a:pt x="67" y="146"/>
                                          </a:lnTo>
                                          <a:lnTo>
                                            <a:pt x="74" y="146"/>
                                          </a:lnTo>
                                          <a:lnTo>
                                            <a:pt x="74" y="153"/>
                                          </a:lnTo>
                                          <a:lnTo>
                                            <a:pt x="80" y="153"/>
                                          </a:lnTo>
                                          <a:lnTo>
                                            <a:pt x="80" y="146"/>
                                          </a:lnTo>
                                          <a:lnTo>
                                            <a:pt x="87" y="146"/>
                                          </a:lnTo>
                                          <a:lnTo>
                                            <a:pt x="87" y="153"/>
                                          </a:lnTo>
                                          <a:lnTo>
                                            <a:pt x="93" y="159"/>
                                          </a:lnTo>
                                          <a:lnTo>
                                            <a:pt x="93" y="153"/>
                                          </a:lnTo>
                                          <a:lnTo>
                                            <a:pt x="100" y="153"/>
                                          </a:lnTo>
                                          <a:lnTo>
                                            <a:pt x="100" y="146"/>
                                          </a:lnTo>
                                          <a:lnTo>
                                            <a:pt x="93" y="146"/>
                                          </a:lnTo>
                                          <a:lnTo>
                                            <a:pt x="93" y="139"/>
                                          </a:lnTo>
                                          <a:lnTo>
                                            <a:pt x="87" y="139"/>
                                          </a:lnTo>
                                          <a:lnTo>
                                            <a:pt x="93" y="139"/>
                                          </a:lnTo>
                                          <a:lnTo>
                                            <a:pt x="93" y="133"/>
                                          </a:lnTo>
                                          <a:lnTo>
                                            <a:pt x="100" y="133"/>
                                          </a:lnTo>
                                          <a:lnTo>
                                            <a:pt x="107" y="133"/>
                                          </a:lnTo>
                                          <a:lnTo>
                                            <a:pt x="100" y="126"/>
                                          </a:lnTo>
                                          <a:lnTo>
                                            <a:pt x="100" y="119"/>
                                          </a:lnTo>
                                          <a:lnTo>
                                            <a:pt x="100" y="113"/>
                                          </a:lnTo>
                                          <a:lnTo>
                                            <a:pt x="93" y="113"/>
                                          </a:lnTo>
                                          <a:lnTo>
                                            <a:pt x="87" y="113"/>
                                          </a:lnTo>
                                          <a:lnTo>
                                            <a:pt x="87" y="106"/>
                                          </a:lnTo>
                                          <a:lnTo>
                                            <a:pt x="80" y="113"/>
                                          </a:lnTo>
                                          <a:lnTo>
                                            <a:pt x="74" y="113"/>
                                          </a:lnTo>
                                          <a:lnTo>
                                            <a:pt x="74" y="119"/>
                                          </a:lnTo>
                                          <a:lnTo>
                                            <a:pt x="67" y="119"/>
                                          </a:lnTo>
                                          <a:lnTo>
                                            <a:pt x="67" y="113"/>
                                          </a:lnTo>
                                          <a:lnTo>
                                            <a:pt x="67" y="119"/>
                                          </a:lnTo>
                                          <a:lnTo>
                                            <a:pt x="60" y="119"/>
                                          </a:lnTo>
                                          <a:lnTo>
                                            <a:pt x="54" y="119"/>
                                          </a:lnTo>
                                          <a:lnTo>
                                            <a:pt x="54" y="113"/>
                                          </a:lnTo>
                                          <a:lnTo>
                                            <a:pt x="47" y="113"/>
                                          </a:lnTo>
                                          <a:lnTo>
                                            <a:pt x="54" y="113"/>
                                          </a:lnTo>
                                          <a:lnTo>
                                            <a:pt x="47" y="113"/>
                                          </a:lnTo>
                                          <a:lnTo>
                                            <a:pt x="40" y="113"/>
                                          </a:lnTo>
                                          <a:lnTo>
                                            <a:pt x="34" y="113"/>
                                          </a:lnTo>
                                          <a:lnTo>
                                            <a:pt x="40" y="113"/>
                                          </a:lnTo>
                                          <a:lnTo>
                                            <a:pt x="40" y="106"/>
                                          </a:lnTo>
                                          <a:lnTo>
                                            <a:pt x="40" y="113"/>
                                          </a:lnTo>
                                          <a:lnTo>
                                            <a:pt x="40" y="106"/>
                                          </a:lnTo>
                                          <a:lnTo>
                                            <a:pt x="34" y="106"/>
                                          </a:lnTo>
                                          <a:lnTo>
                                            <a:pt x="34" y="99"/>
                                          </a:lnTo>
                                          <a:lnTo>
                                            <a:pt x="40" y="99"/>
                                          </a:lnTo>
                                          <a:lnTo>
                                            <a:pt x="47" y="99"/>
                                          </a:lnTo>
                                          <a:lnTo>
                                            <a:pt x="47" y="106"/>
                                          </a:lnTo>
                                          <a:lnTo>
                                            <a:pt x="54" y="106"/>
                                          </a:lnTo>
                                          <a:lnTo>
                                            <a:pt x="54" y="99"/>
                                          </a:lnTo>
                                          <a:lnTo>
                                            <a:pt x="60" y="99"/>
                                          </a:lnTo>
                                          <a:lnTo>
                                            <a:pt x="54" y="93"/>
                                          </a:lnTo>
                                          <a:lnTo>
                                            <a:pt x="60" y="93"/>
                                          </a:lnTo>
                                          <a:lnTo>
                                            <a:pt x="54" y="93"/>
                                          </a:lnTo>
                                          <a:lnTo>
                                            <a:pt x="60" y="93"/>
                                          </a:lnTo>
                                          <a:lnTo>
                                            <a:pt x="54" y="93"/>
                                          </a:lnTo>
                                          <a:lnTo>
                                            <a:pt x="54" y="86"/>
                                          </a:lnTo>
                                          <a:lnTo>
                                            <a:pt x="54" y="93"/>
                                          </a:lnTo>
                                          <a:lnTo>
                                            <a:pt x="60" y="93"/>
                                          </a:lnTo>
                                          <a:lnTo>
                                            <a:pt x="67" y="86"/>
                                          </a:lnTo>
                                          <a:lnTo>
                                            <a:pt x="60" y="86"/>
                                          </a:lnTo>
                                          <a:lnTo>
                                            <a:pt x="54" y="80"/>
                                          </a:lnTo>
                                          <a:lnTo>
                                            <a:pt x="54" y="86"/>
                                          </a:lnTo>
                                          <a:lnTo>
                                            <a:pt x="54" y="80"/>
                                          </a:lnTo>
                                          <a:lnTo>
                                            <a:pt x="47" y="80"/>
                                          </a:lnTo>
                                          <a:lnTo>
                                            <a:pt x="54" y="80"/>
                                          </a:lnTo>
                                          <a:lnTo>
                                            <a:pt x="47" y="80"/>
                                          </a:lnTo>
                                          <a:lnTo>
                                            <a:pt x="54" y="86"/>
                                          </a:lnTo>
                                          <a:lnTo>
                                            <a:pt x="47" y="86"/>
                                          </a:lnTo>
                                          <a:lnTo>
                                            <a:pt x="47" y="93"/>
                                          </a:lnTo>
                                          <a:lnTo>
                                            <a:pt x="40" y="93"/>
                                          </a:lnTo>
                                          <a:lnTo>
                                            <a:pt x="47" y="93"/>
                                          </a:lnTo>
                                          <a:lnTo>
                                            <a:pt x="47" y="86"/>
                                          </a:lnTo>
                                          <a:lnTo>
                                            <a:pt x="40" y="93"/>
                                          </a:lnTo>
                                          <a:lnTo>
                                            <a:pt x="34" y="93"/>
                                          </a:lnTo>
                                          <a:lnTo>
                                            <a:pt x="27" y="93"/>
                                          </a:lnTo>
                                          <a:lnTo>
                                            <a:pt x="34" y="93"/>
                                          </a:lnTo>
                                          <a:lnTo>
                                            <a:pt x="27" y="93"/>
                                          </a:lnTo>
                                          <a:lnTo>
                                            <a:pt x="20" y="93"/>
                                          </a:lnTo>
                                          <a:lnTo>
                                            <a:pt x="20" y="86"/>
                                          </a:lnTo>
                                          <a:lnTo>
                                            <a:pt x="27" y="86"/>
                                          </a:lnTo>
                                          <a:lnTo>
                                            <a:pt x="34" y="86"/>
                                          </a:lnTo>
                                          <a:lnTo>
                                            <a:pt x="34" y="80"/>
                                          </a:lnTo>
                                          <a:lnTo>
                                            <a:pt x="34" y="73"/>
                                          </a:lnTo>
                                          <a:lnTo>
                                            <a:pt x="34" y="80"/>
                                          </a:lnTo>
                                          <a:lnTo>
                                            <a:pt x="27" y="80"/>
                                          </a:lnTo>
                                          <a:lnTo>
                                            <a:pt x="27" y="73"/>
                                          </a:lnTo>
                                          <a:lnTo>
                                            <a:pt x="34" y="73"/>
                                          </a:lnTo>
                                          <a:lnTo>
                                            <a:pt x="40" y="73"/>
                                          </a:lnTo>
                                          <a:lnTo>
                                            <a:pt x="40" y="66"/>
                                          </a:lnTo>
                                          <a:lnTo>
                                            <a:pt x="40" y="60"/>
                                          </a:lnTo>
                                          <a:lnTo>
                                            <a:pt x="40" y="53"/>
                                          </a:lnTo>
                                          <a:lnTo>
                                            <a:pt x="34" y="53"/>
                                          </a:lnTo>
                                          <a:lnTo>
                                            <a:pt x="34" y="46"/>
                                          </a:lnTo>
                                          <a:lnTo>
                                            <a:pt x="40" y="46"/>
                                          </a:lnTo>
                                          <a:lnTo>
                                            <a:pt x="47" y="46"/>
                                          </a:lnTo>
                                          <a:lnTo>
                                            <a:pt x="54" y="46"/>
                                          </a:lnTo>
                                          <a:lnTo>
                                            <a:pt x="60" y="46"/>
                                          </a:lnTo>
                                          <a:lnTo>
                                            <a:pt x="54" y="46"/>
                                          </a:lnTo>
                                          <a:lnTo>
                                            <a:pt x="54" y="40"/>
                                          </a:lnTo>
                                          <a:lnTo>
                                            <a:pt x="60" y="40"/>
                                          </a:lnTo>
                                          <a:lnTo>
                                            <a:pt x="67" y="40"/>
                                          </a:lnTo>
                                          <a:lnTo>
                                            <a:pt x="67" y="33"/>
                                          </a:lnTo>
                                          <a:lnTo>
                                            <a:pt x="74" y="33"/>
                                          </a:lnTo>
                                          <a:lnTo>
                                            <a:pt x="74" y="40"/>
                                          </a:lnTo>
                                          <a:lnTo>
                                            <a:pt x="80" y="40"/>
                                          </a:lnTo>
                                          <a:lnTo>
                                            <a:pt x="74" y="40"/>
                                          </a:lnTo>
                                          <a:lnTo>
                                            <a:pt x="74" y="46"/>
                                          </a:lnTo>
                                          <a:lnTo>
                                            <a:pt x="74" y="53"/>
                                          </a:lnTo>
                                          <a:lnTo>
                                            <a:pt x="67" y="53"/>
                                          </a:lnTo>
                                          <a:lnTo>
                                            <a:pt x="74" y="53"/>
                                          </a:lnTo>
                                          <a:lnTo>
                                            <a:pt x="74" y="60"/>
                                          </a:lnTo>
                                          <a:lnTo>
                                            <a:pt x="74" y="53"/>
                                          </a:lnTo>
                                          <a:lnTo>
                                            <a:pt x="67" y="53"/>
                                          </a:lnTo>
                                          <a:lnTo>
                                            <a:pt x="74" y="53"/>
                                          </a:lnTo>
                                          <a:lnTo>
                                            <a:pt x="67" y="60"/>
                                          </a:lnTo>
                                          <a:lnTo>
                                            <a:pt x="74" y="60"/>
                                          </a:lnTo>
                                          <a:lnTo>
                                            <a:pt x="67" y="60"/>
                                          </a:lnTo>
                                          <a:lnTo>
                                            <a:pt x="74" y="60"/>
                                          </a:lnTo>
                                          <a:lnTo>
                                            <a:pt x="80" y="60"/>
                                          </a:lnTo>
                                          <a:lnTo>
                                            <a:pt x="80" y="53"/>
                                          </a:lnTo>
                                          <a:lnTo>
                                            <a:pt x="80" y="60"/>
                                          </a:lnTo>
                                          <a:lnTo>
                                            <a:pt x="80" y="66"/>
                                          </a:lnTo>
                                          <a:lnTo>
                                            <a:pt x="80" y="73"/>
                                          </a:lnTo>
                                          <a:lnTo>
                                            <a:pt x="80" y="66"/>
                                          </a:lnTo>
                                          <a:lnTo>
                                            <a:pt x="87" y="66"/>
                                          </a:lnTo>
                                          <a:lnTo>
                                            <a:pt x="93" y="66"/>
                                          </a:lnTo>
                                          <a:lnTo>
                                            <a:pt x="87" y="66"/>
                                          </a:lnTo>
                                          <a:lnTo>
                                            <a:pt x="93" y="73"/>
                                          </a:lnTo>
                                          <a:lnTo>
                                            <a:pt x="87" y="73"/>
                                          </a:lnTo>
                                          <a:lnTo>
                                            <a:pt x="93" y="73"/>
                                          </a:lnTo>
                                          <a:lnTo>
                                            <a:pt x="93" y="80"/>
                                          </a:lnTo>
                                          <a:lnTo>
                                            <a:pt x="93" y="73"/>
                                          </a:lnTo>
                                          <a:lnTo>
                                            <a:pt x="93" y="66"/>
                                          </a:lnTo>
                                          <a:lnTo>
                                            <a:pt x="93" y="60"/>
                                          </a:lnTo>
                                          <a:lnTo>
                                            <a:pt x="93" y="53"/>
                                          </a:lnTo>
                                          <a:lnTo>
                                            <a:pt x="93" y="46"/>
                                          </a:lnTo>
                                          <a:lnTo>
                                            <a:pt x="93" y="40"/>
                                          </a:lnTo>
                                          <a:lnTo>
                                            <a:pt x="93" y="46"/>
                                          </a:lnTo>
                                          <a:lnTo>
                                            <a:pt x="100" y="46"/>
                                          </a:lnTo>
                                          <a:lnTo>
                                            <a:pt x="107" y="46"/>
                                          </a:lnTo>
                                          <a:lnTo>
                                            <a:pt x="113" y="46"/>
                                          </a:lnTo>
                                          <a:lnTo>
                                            <a:pt x="107" y="46"/>
                                          </a:lnTo>
                                          <a:lnTo>
                                            <a:pt x="107" y="40"/>
                                          </a:lnTo>
                                          <a:lnTo>
                                            <a:pt x="107" y="33"/>
                                          </a:lnTo>
                                          <a:lnTo>
                                            <a:pt x="113" y="33"/>
                                          </a:lnTo>
                                          <a:lnTo>
                                            <a:pt x="107" y="33"/>
                                          </a:lnTo>
                                          <a:lnTo>
                                            <a:pt x="107" y="26"/>
                                          </a:lnTo>
                                          <a:lnTo>
                                            <a:pt x="100" y="26"/>
                                          </a:lnTo>
                                          <a:lnTo>
                                            <a:pt x="100" y="20"/>
                                          </a:lnTo>
                                          <a:lnTo>
                                            <a:pt x="107" y="20"/>
                                          </a:lnTo>
                                          <a:lnTo>
                                            <a:pt x="107" y="13"/>
                                          </a:lnTo>
                                          <a:lnTo>
                                            <a:pt x="107" y="20"/>
                                          </a:lnTo>
                                          <a:lnTo>
                                            <a:pt x="107" y="13"/>
                                          </a:lnTo>
                                          <a:lnTo>
                                            <a:pt x="113" y="13"/>
                                          </a:lnTo>
                                          <a:lnTo>
                                            <a:pt x="120" y="13"/>
                                          </a:lnTo>
                                          <a:lnTo>
                                            <a:pt x="120" y="20"/>
                                          </a:lnTo>
                                          <a:lnTo>
                                            <a:pt x="120" y="13"/>
                                          </a:lnTo>
                                          <a:lnTo>
                                            <a:pt x="127" y="13"/>
                                          </a:lnTo>
                                          <a:lnTo>
                                            <a:pt x="120" y="13"/>
                                          </a:lnTo>
                                          <a:lnTo>
                                            <a:pt x="127" y="13"/>
                                          </a:lnTo>
                                          <a:lnTo>
                                            <a:pt x="120" y="13"/>
                                          </a:lnTo>
                                          <a:lnTo>
                                            <a:pt x="127" y="13"/>
                                          </a:lnTo>
                                          <a:lnTo>
                                            <a:pt x="127" y="20"/>
                                          </a:lnTo>
                                          <a:lnTo>
                                            <a:pt x="133" y="20"/>
                                          </a:lnTo>
                                          <a:lnTo>
                                            <a:pt x="133" y="13"/>
                                          </a:lnTo>
                                          <a:lnTo>
                                            <a:pt x="133" y="7"/>
                                          </a:lnTo>
                                          <a:lnTo>
                                            <a:pt x="133" y="0"/>
                                          </a:lnTo>
                                          <a:lnTo>
                                            <a:pt x="140" y="7"/>
                                          </a:lnTo>
                                          <a:lnTo>
                                            <a:pt x="140" y="0"/>
                                          </a:lnTo>
                                          <a:lnTo>
                                            <a:pt x="140" y="7"/>
                                          </a:lnTo>
                                          <a:lnTo>
                                            <a:pt x="147" y="7"/>
                                          </a:lnTo>
                                          <a:lnTo>
                                            <a:pt x="153" y="7"/>
                                          </a:lnTo>
                                          <a:lnTo>
                                            <a:pt x="153" y="13"/>
                                          </a:lnTo>
                                          <a:lnTo>
                                            <a:pt x="147" y="13"/>
                                          </a:lnTo>
                                          <a:lnTo>
                                            <a:pt x="153" y="13"/>
                                          </a:lnTo>
                                          <a:lnTo>
                                            <a:pt x="147" y="13"/>
                                          </a:lnTo>
                                          <a:lnTo>
                                            <a:pt x="147" y="20"/>
                                          </a:lnTo>
                                          <a:lnTo>
                                            <a:pt x="147" y="26"/>
                                          </a:lnTo>
                                          <a:lnTo>
                                            <a:pt x="147" y="33"/>
                                          </a:lnTo>
                                          <a:lnTo>
                                            <a:pt x="147" y="40"/>
                                          </a:lnTo>
                                          <a:lnTo>
                                            <a:pt x="140" y="46"/>
                                          </a:lnTo>
                                          <a:lnTo>
                                            <a:pt x="147" y="46"/>
                                          </a:lnTo>
                                          <a:lnTo>
                                            <a:pt x="147" y="53"/>
                                          </a:lnTo>
                                          <a:lnTo>
                                            <a:pt x="140" y="53"/>
                                          </a:lnTo>
                                          <a:lnTo>
                                            <a:pt x="147" y="53"/>
                                          </a:lnTo>
                                          <a:lnTo>
                                            <a:pt x="147" y="46"/>
                                          </a:lnTo>
                                          <a:lnTo>
                                            <a:pt x="153" y="46"/>
                                          </a:lnTo>
                                          <a:lnTo>
                                            <a:pt x="153" y="40"/>
                                          </a:lnTo>
                                          <a:lnTo>
                                            <a:pt x="153" y="33"/>
                                          </a:lnTo>
                                          <a:lnTo>
                                            <a:pt x="153" y="26"/>
                                          </a:lnTo>
                                          <a:lnTo>
                                            <a:pt x="160" y="26"/>
                                          </a:lnTo>
                                          <a:lnTo>
                                            <a:pt x="160" y="20"/>
                                          </a:lnTo>
                                          <a:lnTo>
                                            <a:pt x="167" y="20"/>
                                          </a:lnTo>
                                          <a:lnTo>
                                            <a:pt x="167" y="26"/>
                                          </a:lnTo>
                                          <a:lnTo>
                                            <a:pt x="173" y="26"/>
                                          </a:lnTo>
                                          <a:lnTo>
                                            <a:pt x="167" y="26"/>
                                          </a:lnTo>
                                          <a:lnTo>
                                            <a:pt x="167" y="33"/>
                                          </a:lnTo>
                                          <a:lnTo>
                                            <a:pt x="167" y="40"/>
                                          </a:lnTo>
                                          <a:lnTo>
                                            <a:pt x="167" y="33"/>
                                          </a:lnTo>
                                          <a:lnTo>
                                            <a:pt x="167" y="40"/>
                                          </a:lnTo>
                                          <a:lnTo>
                                            <a:pt x="173" y="40"/>
                                          </a:lnTo>
                                          <a:lnTo>
                                            <a:pt x="167" y="40"/>
                                          </a:lnTo>
                                          <a:lnTo>
                                            <a:pt x="167" y="33"/>
                                          </a:lnTo>
                                          <a:lnTo>
                                            <a:pt x="173" y="33"/>
                                          </a:lnTo>
                                          <a:lnTo>
                                            <a:pt x="173" y="2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40"/>
                                  <wps:cNvSpPr>
                                    <a:spLocks/>
                                  </wps:cNvSpPr>
                                  <wps:spPr bwMode="auto">
                                    <a:xfrm>
                                      <a:off x="4370" y="5374"/>
                                      <a:ext cx="7" cy="33"/>
                                    </a:xfrm>
                                    <a:custGeom>
                                      <a:avLst/>
                                      <a:gdLst>
                                        <a:gd name="T0" fmla="*/ 0 w 7"/>
                                        <a:gd name="T1" fmla="*/ 7 h 33"/>
                                        <a:gd name="T2" fmla="*/ 0 w 7"/>
                                        <a:gd name="T3" fmla="*/ 33 h 33"/>
                                        <a:gd name="T4" fmla="*/ 7 w 7"/>
                                        <a:gd name="T5" fmla="*/ 33 h 33"/>
                                        <a:gd name="T6" fmla="*/ 7 w 7"/>
                                        <a:gd name="T7" fmla="*/ 0 h 33"/>
                                        <a:gd name="T8" fmla="*/ 0 w 7"/>
                                        <a:gd name="T9" fmla="*/ 7 h 33"/>
                                      </a:gdLst>
                                      <a:ahLst/>
                                      <a:cxnLst>
                                        <a:cxn ang="0">
                                          <a:pos x="T0" y="T1"/>
                                        </a:cxn>
                                        <a:cxn ang="0">
                                          <a:pos x="T2" y="T3"/>
                                        </a:cxn>
                                        <a:cxn ang="0">
                                          <a:pos x="T4" y="T5"/>
                                        </a:cxn>
                                        <a:cxn ang="0">
                                          <a:pos x="T6" y="T7"/>
                                        </a:cxn>
                                        <a:cxn ang="0">
                                          <a:pos x="T8" y="T9"/>
                                        </a:cxn>
                                      </a:cxnLst>
                                      <a:rect l="0" t="0" r="r" b="b"/>
                                      <a:pathLst>
                                        <a:path w="7" h="33">
                                          <a:moveTo>
                                            <a:pt x="0" y="7"/>
                                          </a:moveTo>
                                          <a:lnTo>
                                            <a:pt x="0" y="33"/>
                                          </a:lnTo>
                                          <a:lnTo>
                                            <a:pt x="7" y="3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41"/>
                                  <wps:cNvSpPr>
                                    <a:spLocks/>
                                  </wps:cNvSpPr>
                                  <wps:spPr bwMode="auto">
                                    <a:xfrm>
                                      <a:off x="4377" y="5367"/>
                                      <a:ext cx="6" cy="60"/>
                                    </a:xfrm>
                                    <a:custGeom>
                                      <a:avLst/>
                                      <a:gdLst>
                                        <a:gd name="T0" fmla="*/ 0 w 6"/>
                                        <a:gd name="T1" fmla="*/ 0 h 60"/>
                                        <a:gd name="T2" fmla="*/ 0 w 6"/>
                                        <a:gd name="T3" fmla="*/ 54 h 60"/>
                                        <a:gd name="T4" fmla="*/ 6 w 6"/>
                                        <a:gd name="T5" fmla="*/ 60 h 60"/>
                                        <a:gd name="T6" fmla="*/ 6 w 6"/>
                                        <a:gd name="T7" fmla="*/ 0 h 60"/>
                                        <a:gd name="T8" fmla="*/ 0 w 6"/>
                                        <a:gd name="T9" fmla="*/ 0 h 60"/>
                                      </a:gdLst>
                                      <a:ahLst/>
                                      <a:cxnLst>
                                        <a:cxn ang="0">
                                          <a:pos x="T0" y="T1"/>
                                        </a:cxn>
                                        <a:cxn ang="0">
                                          <a:pos x="T2" y="T3"/>
                                        </a:cxn>
                                        <a:cxn ang="0">
                                          <a:pos x="T4" y="T5"/>
                                        </a:cxn>
                                        <a:cxn ang="0">
                                          <a:pos x="T6" y="T7"/>
                                        </a:cxn>
                                        <a:cxn ang="0">
                                          <a:pos x="T8" y="T9"/>
                                        </a:cxn>
                                      </a:cxnLst>
                                      <a:rect l="0" t="0" r="r" b="b"/>
                                      <a:pathLst>
                                        <a:path w="6" h="60">
                                          <a:moveTo>
                                            <a:pt x="0" y="0"/>
                                          </a:moveTo>
                                          <a:lnTo>
                                            <a:pt x="0" y="54"/>
                                          </a:lnTo>
                                          <a:lnTo>
                                            <a:pt x="6" y="6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Rectangle 742"/>
                                  <wps:cNvSpPr>
                                    <a:spLocks noChangeArrowheads="1"/>
                                  </wps:cNvSpPr>
                                  <wps:spPr bwMode="auto">
                                    <a:xfrm>
                                      <a:off x="4377" y="5739"/>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Freeform 743"/>
                                  <wps:cNvSpPr>
                                    <a:spLocks/>
                                  </wps:cNvSpPr>
                                  <wps:spPr bwMode="auto">
                                    <a:xfrm>
                                      <a:off x="4383" y="5321"/>
                                      <a:ext cx="7" cy="27"/>
                                    </a:xfrm>
                                    <a:custGeom>
                                      <a:avLst/>
                                      <a:gdLst>
                                        <a:gd name="T0" fmla="*/ 0 w 7"/>
                                        <a:gd name="T1" fmla="*/ 7 h 27"/>
                                        <a:gd name="T2" fmla="*/ 0 w 7"/>
                                        <a:gd name="T3" fmla="*/ 20 h 27"/>
                                        <a:gd name="T4" fmla="*/ 7 w 7"/>
                                        <a:gd name="T5" fmla="*/ 27 h 27"/>
                                        <a:gd name="T6" fmla="*/ 7 w 7"/>
                                        <a:gd name="T7" fmla="*/ 0 h 27"/>
                                        <a:gd name="T8" fmla="*/ 0 w 7"/>
                                        <a:gd name="T9" fmla="*/ 7 h 27"/>
                                      </a:gdLst>
                                      <a:ahLst/>
                                      <a:cxnLst>
                                        <a:cxn ang="0">
                                          <a:pos x="T0" y="T1"/>
                                        </a:cxn>
                                        <a:cxn ang="0">
                                          <a:pos x="T2" y="T3"/>
                                        </a:cxn>
                                        <a:cxn ang="0">
                                          <a:pos x="T4" y="T5"/>
                                        </a:cxn>
                                        <a:cxn ang="0">
                                          <a:pos x="T6" y="T7"/>
                                        </a:cxn>
                                        <a:cxn ang="0">
                                          <a:pos x="T8" y="T9"/>
                                        </a:cxn>
                                      </a:cxnLst>
                                      <a:rect l="0" t="0" r="r" b="b"/>
                                      <a:pathLst>
                                        <a:path w="7" h="27">
                                          <a:moveTo>
                                            <a:pt x="0" y="7"/>
                                          </a:moveTo>
                                          <a:lnTo>
                                            <a:pt x="0" y="20"/>
                                          </a:lnTo>
                                          <a:lnTo>
                                            <a:pt x="7" y="2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44"/>
                                  <wps:cNvSpPr>
                                    <a:spLocks/>
                                  </wps:cNvSpPr>
                                  <wps:spPr bwMode="auto">
                                    <a:xfrm>
                                      <a:off x="4383" y="5361"/>
                                      <a:ext cx="7" cy="73"/>
                                    </a:xfrm>
                                    <a:custGeom>
                                      <a:avLst/>
                                      <a:gdLst>
                                        <a:gd name="T0" fmla="*/ 0 w 7"/>
                                        <a:gd name="T1" fmla="*/ 6 h 73"/>
                                        <a:gd name="T2" fmla="*/ 0 w 7"/>
                                        <a:gd name="T3" fmla="*/ 73 h 73"/>
                                        <a:gd name="T4" fmla="*/ 7 w 7"/>
                                        <a:gd name="T5" fmla="*/ 73 h 73"/>
                                        <a:gd name="T6" fmla="*/ 7 w 7"/>
                                        <a:gd name="T7" fmla="*/ 0 h 73"/>
                                        <a:gd name="T8" fmla="*/ 0 w 7"/>
                                        <a:gd name="T9" fmla="*/ 6 h 73"/>
                                      </a:gdLst>
                                      <a:ahLst/>
                                      <a:cxnLst>
                                        <a:cxn ang="0">
                                          <a:pos x="T0" y="T1"/>
                                        </a:cxn>
                                        <a:cxn ang="0">
                                          <a:pos x="T2" y="T3"/>
                                        </a:cxn>
                                        <a:cxn ang="0">
                                          <a:pos x="T4" y="T5"/>
                                        </a:cxn>
                                        <a:cxn ang="0">
                                          <a:pos x="T6" y="T7"/>
                                        </a:cxn>
                                        <a:cxn ang="0">
                                          <a:pos x="T8" y="T9"/>
                                        </a:cxn>
                                      </a:cxnLst>
                                      <a:rect l="0" t="0" r="r" b="b"/>
                                      <a:pathLst>
                                        <a:path w="7" h="73">
                                          <a:moveTo>
                                            <a:pt x="0" y="6"/>
                                          </a:moveTo>
                                          <a:lnTo>
                                            <a:pt x="0" y="73"/>
                                          </a:lnTo>
                                          <a:lnTo>
                                            <a:pt x="7" y="7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45"/>
                                  <wps:cNvSpPr>
                                    <a:spLocks/>
                                  </wps:cNvSpPr>
                                  <wps:spPr bwMode="auto">
                                    <a:xfrm>
                                      <a:off x="4383" y="5719"/>
                                      <a:ext cx="7" cy="14"/>
                                    </a:xfrm>
                                    <a:custGeom>
                                      <a:avLst/>
                                      <a:gdLst>
                                        <a:gd name="T0" fmla="*/ 0 w 7"/>
                                        <a:gd name="T1" fmla="*/ 0 h 14"/>
                                        <a:gd name="T2" fmla="*/ 0 w 7"/>
                                        <a:gd name="T3" fmla="*/ 7 h 14"/>
                                        <a:gd name="T4" fmla="*/ 7 w 7"/>
                                        <a:gd name="T5" fmla="*/ 14 h 14"/>
                                        <a:gd name="T6" fmla="*/ 7 w 7"/>
                                        <a:gd name="T7" fmla="*/ 0 h 14"/>
                                        <a:gd name="T8" fmla="*/ 0 w 7"/>
                                        <a:gd name="T9" fmla="*/ 0 h 14"/>
                                      </a:gdLst>
                                      <a:ahLst/>
                                      <a:cxnLst>
                                        <a:cxn ang="0">
                                          <a:pos x="T0" y="T1"/>
                                        </a:cxn>
                                        <a:cxn ang="0">
                                          <a:pos x="T2" y="T3"/>
                                        </a:cxn>
                                        <a:cxn ang="0">
                                          <a:pos x="T4" y="T5"/>
                                        </a:cxn>
                                        <a:cxn ang="0">
                                          <a:pos x="T6" y="T7"/>
                                        </a:cxn>
                                        <a:cxn ang="0">
                                          <a:pos x="T8" y="T9"/>
                                        </a:cxn>
                                      </a:cxnLst>
                                      <a:rect l="0" t="0" r="r" b="b"/>
                                      <a:pathLst>
                                        <a:path w="7" h="14">
                                          <a:moveTo>
                                            <a:pt x="0" y="0"/>
                                          </a:moveTo>
                                          <a:lnTo>
                                            <a:pt x="0" y="7"/>
                                          </a:lnTo>
                                          <a:lnTo>
                                            <a:pt x="7" y="1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Rectangle 746"/>
                                  <wps:cNvSpPr>
                                    <a:spLocks noChangeArrowheads="1"/>
                                  </wps:cNvSpPr>
                                  <wps:spPr bwMode="auto">
                                    <a:xfrm>
                                      <a:off x="4383" y="5733"/>
                                      <a:ext cx="7" cy="1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Freeform 747"/>
                                  <wps:cNvSpPr>
                                    <a:spLocks/>
                                  </wps:cNvSpPr>
                                  <wps:spPr bwMode="auto">
                                    <a:xfrm>
                                      <a:off x="4390" y="5314"/>
                                      <a:ext cx="7" cy="153"/>
                                    </a:xfrm>
                                    <a:custGeom>
                                      <a:avLst/>
                                      <a:gdLst>
                                        <a:gd name="T0" fmla="*/ 0 w 7"/>
                                        <a:gd name="T1" fmla="*/ 7 h 153"/>
                                        <a:gd name="T2" fmla="*/ 0 w 7"/>
                                        <a:gd name="T3" fmla="*/ 146 h 153"/>
                                        <a:gd name="T4" fmla="*/ 7 w 7"/>
                                        <a:gd name="T5" fmla="*/ 153 h 153"/>
                                        <a:gd name="T6" fmla="*/ 7 w 7"/>
                                        <a:gd name="T7" fmla="*/ 0 h 153"/>
                                        <a:gd name="T8" fmla="*/ 0 w 7"/>
                                        <a:gd name="T9" fmla="*/ 7 h 153"/>
                                      </a:gdLst>
                                      <a:ahLst/>
                                      <a:cxnLst>
                                        <a:cxn ang="0">
                                          <a:pos x="T0" y="T1"/>
                                        </a:cxn>
                                        <a:cxn ang="0">
                                          <a:pos x="T2" y="T3"/>
                                        </a:cxn>
                                        <a:cxn ang="0">
                                          <a:pos x="T4" y="T5"/>
                                        </a:cxn>
                                        <a:cxn ang="0">
                                          <a:pos x="T6" y="T7"/>
                                        </a:cxn>
                                        <a:cxn ang="0">
                                          <a:pos x="T8" y="T9"/>
                                        </a:cxn>
                                      </a:cxnLst>
                                      <a:rect l="0" t="0" r="r" b="b"/>
                                      <a:pathLst>
                                        <a:path w="7" h="153">
                                          <a:moveTo>
                                            <a:pt x="0" y="7"/>
                                          </a:moveTo>
                                          <a:lnTo>
                                            <a:pt x="0" y="146"/>
                                          </a:lnTo>
                                          <a:lnTo>
                                            <a:pt x="7" y="153"/>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48"/>
                                  <wps:cNvSpPr>
                                    <a:spLocks/>
                                  </wps:cNvSpPr>
                                  <wps:spPr bwMode="auto">
                                    <a:xfrm>
                                      <a:off x="4390" y="5533"/>
                                      <a:ext cx="7" cy="14"/>
                                    </a:xfrm>
                                    <a:custGeom>
                                      <a:avLst/>
                                      <a:gdLst>
                                        <a:gd name="T0" fmla="*/ 0 w 7"/>
                                        <a:gd name="T1" fmla="*/ 7 h 14"/>
                                        <a:gd name="T2" fmla="*/ 0 w 7"/>
                                        <a:gd name="T3" fmla="*/ 7 h 14"/>
                                        <a:gd name="T4" fmla="*/ 7 w 7"/>
                                        <a:gd name="T5" fmla="*/ 14 h 14"/>
                                        <a:gd name="T6" fmla="*/ 7 w 7"/>
                                        <a:gd name="T7" fmla="*/ 0 h 14"/>
                                        <a:gd name="T8" fmla="*/ 0 w 7"/>
                                        <a:gd name="T9" fmla="*/ 7 h 14"/>
                                      </a:gdLst>
                                      <a:ahLst/>
                                      <a:cxnLst>
                                        <a:cxn ang="0">
                                          <a:pos x="T0" y="T1"/>
                                        </a:cxn>
                                        <a:cxn ang="0">
                                          <a:pos x="T2" y="T3"/>
                                        </a:cxn>
                                        <a:cxn ang="0">
                                          <a:pos x="T4" y="T5"/>
                                        </a:cxn>
                                        <a:cxn ang="0">
                                          <a:pos x="T6" y="T7"/>
                                        </a:cxn>
                                        <a:cxn ang="0">
                                          <a:pos x="T8" y="T9"/>
                                        </a:cxn>
                                      </a:cxnLst>
                                      <a:rect l="0" t="0" r="r" b="b"/>
                                      <a:pathLst>
                                        <a:path w="7" h="14">
                                          <a:moveTo>
                                            <a:pt x="0" y="7"/>
                                          </a:moveTo>
                                          <a:lnTo>
                                            <a:pt x="0" y="7"/>
                                          </a:lnTo>
                                          <a:lnTo>
                                            <a:pt x="7" y="14"/>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49"/>
                                  <wps:cNvSpPr>
                                    <a:spLocks/>
                                  </wps:cNvSpPr>
                                  <wps:spPr bwMode="auto">
                                    <a:xfrm>
                                      <a:off x="4390" y="5560"/>
                                      <a:ext cx="7" cy="20"/>
                                    </a:xfrm>
                                    <a:custGeom>
                                      <a:avLst/>
                                      <a:gdLst>
                                        <a:gd name="T0" fmla="*/ 0 w 7"/>
                                        <a:gd name="T1" fmla="*/ 7 h 20"/>
                                        <a:gd name="T2" fmla="*/ 0 w 7"/>
                                        <a:gd name="T3" fmla="*/ 13 h 20"/>
                                        <a:gd name="T4" fmla="*/ 7 w 7"/>
                                        <a:gd name="T5" fmla="*/ 20 h 20"/>
                                        <a:gd name="T6" fmla="*/ 7 w 7"/>
                                        <a:gd name="T7" fmla="*/ 0 h 20"/>
                                        <a:gd name="T8" fmla="*/ 0 w 7"/>
                                        <a:gd name="T9" fmla="*/ 7 h 20"/>
                                      </a:gdLst>
                                      <a:ahLst/>
                                      <a:cxnLst>
                                        <a:cxn ang="0">
                                          <a:pos x="T0" y="T1"/>
                                        </a:cxn>
                                        <a:cxn ang="0">
                                          <a:pos x="T2" y="T3"/>
                                        </a:cxn>
                                        <a:cxn ang="0">
                                          <a:pos x="T4" y="T5"/>
                                        </a:cxn>
                                        <a:cxn ang="0">
                                          <a:pos x="T6" y="T7"/>
                                        </a:cxn>
                                        <a:cxn ang="0">
                                          <a:pos x="T8" y="T9"/>
                                        </a:cxn>
                                      </a:cxnLst>
                                      <a:rect l="0" t="0" r="r" b="b"/>
                                      <a:pathLst>
                                        <a:path w="7" h="20">
                                          <a:moveTo>
                                            <a:pt x="0" y="7"/>
                                          </a:moveTo>
                                          <a:lnTo>
                                            <a:pt x="0" y="13"/>
                                          </a:lnTo>
                                          <a:lnTo>
                                            <a:pt x="7" y="2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50"/>
                                  <wps:cNvSpPr>
                                    <a:spLocks/>
                                  </wps:cNvSpPr>
                                  <wps:spPr bwMode="auto">
                                    <a:xfrm>
                                      <a:off x="4390" y="5693"/>
                                      <a:ext cx="7" cy="13"/>
                                    </a:xfrm>
                                    <a:custGeom>
                                      <a:avLst/>
                                      <a:gdLst>
                                        <a:gd name="T0" fmla="*/ 0 w 7"/>
                                        <a:gd name="T1" fmla="*/ 6 h 13"/>
                                        <a:gd name="T2" fmla="*/ 0 w 7"/>
                                        <a:gd name="T3" fmla="*/ 6 h 13"/>
                                        <a:gd name="T4" fmla="*/ 7 w 7"/>
                                        <a:gd name="T5" fmla="*/ 13 h 13"/>
                                        <a:gd name="T6" fmla="*/ 7 w 7"/>
                                        <a:gd name="T7" fmla="*/ 0 h 13"/>
                                        <a:gd name="T8" fmla="*/ 0 w 7"/>
                                        <a:gd name="T9" fmla="*/ 6 h 13"/>
                                      </a:gdLst>
                                      <a:ahLst/>
                                      <a:cxnLst>
                                        <a:cxn ang="0">
                                          <a:pos x="T0" y="T1"/>
                                        </a:cxn>
                                        <a:cxn ang="0">
                                          <a:pos x="T2" y="T3"/>
                                        </a:cxn>
                                        <a:cxn ang="0">
                                          <a:pos x="T4" y="T5"/>
                                        </a:cxn>
                                        <a:cxn ang="0">
                                          <a:pos x="T6" y="T7"/>
                                        </a:cxn>
                                        <a:cxn ang="0">
                                          <a:pos x="T8" y="T9"/>
                                        </a:cxn>
                                      </a:cxnLst>
                                      <a:rect l="0" t="0" r="r" b="b"/>
                                      <a:pathLst>
                                        <a:path w="7" h="13">
                                          <a:moveTo>
                                            <a:pt x="0" y="6"/>
                                          </a:moveTo>
                                          <a:lnTo>
                                            <a:pt x="0" y="6"/>
                                          </a:lnTo>
                                          <a:lnTo>
                                            <a:pt x="7" y="1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Rectangle 751"/>
                                  <wps:cNvSpPr>
                                    <a:spLocks noChangeArrowheads="1"/>
                                  </wps:cNvSpPr>
                                  <wps:spPr bwMode="auto">
                                    <a:xfrm>
                                      <a:off x="4390" y="5713"/>
                                      <a:ext cx="7" cy="4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Freeform 752"/>
                                  <wps:cNvSpPr>
                                    <a:spLocks/>
                                  </wps:cNvSpPr>
                                  <wps:spPr bwMode="auto">
                                    <a:xfrm>
                                      <a:off x="4397" y="5281"/>
                                      <a:ext cx="6" cy="206"/>
                                    </a:xfrm>
                                    <a:custGeom>
                                      <a:avLst/>
                                      <a:gdLst>
                                        <a:gd name="T0" fmla="*/ 0 w 6"/>
                                        <a:gd name="T1" fmla="*/ 7 h 206"/>
                                        <a:gd name="T2" fmla="*/ 0 w 6"/>
                                        <a:gd name="T3" fmla="*/ 199 h 206"/>
                                        <a:gd name="T4" fmla="*/ 6 w 6"/>
                                        <a:gd name="T5" fmla="*/ 206 h 206"/>
                                        <a:gd name="T6" fmla="*/ 6 w 6"/>
                                        <a:gd name="T7" fmla="*/ 0 h 206"/>
                                        <a:gd name="T8" fmla="*/ 0 w 6"/>
                                        <a:gd name="T9" fmla="*/ 7 h 206"/>
                                      </a:gdLst>
                                      <a:ahLst/>
                                      <a:cxnLst>
                                        <a:cxn ang="0">
                                          <a:pos x="T0" y="T1"/>
                                        </a:cxn>
                                        <a:cxn ang="0">
                                          <a:pos x="T2" y="T3"/>
                                        </a:cxn>
                                        <a:cxn ang="0">
                                          <a:pos x="T4" y="T5"/>
                                        </a:cxn>
                                        <a:cxn ang="0">
                                          <a:pos x="T6" y="T7"/>
                                        </a:cxn>
                                        <a:cxn ang="0">
                                          <a:pos x="T8" y="T9"/>
                                        </a:cxn>
                                      </a:cxnLst>
                                      <a:rect l="0" t="0" r="r" b="b"/>
                                      <a:pathLst>
                                        <a:path w="6" h="206">
                                          <a:moveTo>
                                            <a:pt x="0" y="7"/>
                                          </a:moveTo>
                                          <a:lnTo>
                                            <a:pt x="0" y="199"/>
                                          </a:lnTo>
                                          <a:lnTo>
                                            <a:pt x="6" y="206"/>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Rectangle 753"/>
                                  <wps:cNvSpPr>
                                    <a:spLocks noChangeArrowheads="1"/>
                                  </wps:cNvSpPr>
                                  <wps:spPr bwMode="auto">
                                    <a:xfrm>
                                      <a:off x="4397" y="5533"/>
                                      <a:ext cx="6" cy="4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Freeform 754"/>
                                  <wps:cNvSpPr>
                                    <a:spLocks/>
                                  </wps:cNvSpPr>
                                  <wps:spPr bwMode="auto">
                                    <a:xfrm>
                                      <a:off x="4397" y="5679"/>
                                      <a:ext cx="6" cy="7"/>
                                    </a:xfrm>
                                    <a:custGeom>
                                      <a:avLst/>
                                      <a:gdLst>
                                        <a:gd name="T0" fmla="*/ 0 w 6"/>
                                        <a:gd name="T1" fmla="*/ 0 h 7"/>
                                        <a:gd name="T2" fmla="*/ 0 w 6"/>
                                        <a:gd name="T3" fmla="*/ 0 h 7"/>
                                        <a:gd name="T4" fmla="*/ 6 w 6"/>
                                        <a:gd name="T5" fmla="*/ 7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0"/>
                                          </a:lnTo>
                                          <a:lnTo>
                                            <a:pt x="6" y="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55"/>
                                  <wps:cNvSpPr>
                                    <a:spLocks/>
                                  </wps:cNvSpPr>
                                  <wps:spPr bwMode="auto">
                                    <a:xfrm>
                                      <a:off x="4397" y="5686"/>
                                      <a:ext cx="6" cy="73"/>
                                    </a:xfrm>
                                    <a:custGeom>
                                      <a:avLst/>
                                      <a:gdLst>
                                        <a:gd name="T0" fmla="*/ 0 w 6"/>
                                        <a:gd name="T1" fmla="*/ 7 h 73"/>
                                        <a:gd name="T2" fmla="*/ 0 w 6"/>
                                        <a:gd name="T3" fmla="*/ 73 h 73"/>
                                        <a:gd name="T4" fmla="*/ 6 w 6"/>
                                        <a:gd name="T5" fmla="*/ 73 h 73"/>
                                        <a:gd name="T6" fmla="*/ 6 w 6"/>
                                        <a:gd name="T7" fmla="*/ 0 h 73"/>
                                        <a:gd name="T8" fmla="*/ 0 w 6"/>
                                        <a:gd name="T9" fmla="*/ 7 h 73"/>
                                      </a:gdLst>
                                      <a:ahLst/>
                                      <a:cxnLst>
                                        <a:cxn ang="0">
                                          <a:pos x="T0" y="T1"/>
                                        </a:cxn>
                                        <a:cxn ang="0">
                                          <a:pos x="T2" y="T3"/>
                                        </a:cxn>
                                        <a:cxn ang="0">
                                          <a:pos x="T4" y="T5"/>
                                        </a:cxn>
                                        <a:cxn ang="0">
                                          <a:pos x="T6" y="T7"/>
                                        </a:cxn>
                                        <a:cxn ang="0">
                                          <a:pos x="T8" y="T9"/>
                                        </a:cxn>
                                      </a:cxnLst>
                                      <a:rect l="0" t="0" r="r" b="b"/>
                                      <a:pathLst>
                                        <a:path w="6" h="73">
                                          <a:moveTo>
                                            <a:pt x="0" y="7"/>
                                          </a:moveTo>
                                          <a:lnTo>
                                            <a:pt x="0" y="73"/>
                                          </a:lnTo>
                                          <a:lnTo>
                                            <a:pt x="6" y="73"/>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56"/>
                                  <wps:cNvSpPr>
                                    <a:spLocks/>
                                  </wps:cNvSpPr>
                                  <wps:spPr bwMode="auto">
                                    <a:xfrm>
                                      <a:off x="4403" y="5268"/>
                                      <a:ext cx="7" cy="226"/>
                                    </a:xfrm>
                                    <a:custGeom>
                                      <a:avLst/>
                                      <a:gdLst>
                                        <a:gd name="T0" fmla="*/ 0 w 7"/>
                                        <a:gd name="T1" fmla="*/ 6 h 226"/>
                                        <a:gd name="T2" fmla="*/ 0 w 7"/>
                                        <a:gd name="T3" fmla="*/ 219 h 226"/>
                                        <a:gd name="T4" fmla="*/ 7 w 7"/>
                                        <a:gd name="T5" fmla="*/ 226 h 226"/>
                                        <a:gd name="T6" fmla="*/ 7 w 7"/>
                                        <a:gd name="T7" fmla="*/ 0 h 226"/>
                                        <a:gd name="T8" fmla="*/ 0 w 7"/>
                                        <a:gd name="T9" fmla="*/ 6 h 226"/>
                                      </a:gdLst>
                                      <a:ahLst/>
                                      <a:cxnLst>
                                        <a:cxn ang="0">
                                          <a:pos x="T0" y="T1"/>
                                        </a:cxn>
                                        <a:cxn ang="0">
                                          <a:pos x="T2" y="T3"/>
                                        </a:cxn>
                                        <a:cxn ang="0">
                                          <a:pos x="T4" y="T5"/>
                                        </a:cxn>
                                        <a:cxn ang="0">
                                          <a:pos x="T6" y="T7"/>
                                        </a:cxn>
                                        <a:cxn ang="0">
                                          <a:pos x="T8" y="T9"/>
                                        </a:cxn>
                                      </a:cxnLst>
                                      <a:rect l="0" t="0" r="r" b="b"/>
                                      <a:pathLst>
                                        <a:path w="7" h="226">
                                          <a:moveTo>
                                            <a:pt x="0" y="6"/>
                                          </a:moveTo>
                                          <a:lnTo>
                                            <a:pt x="0" y="219"/>
                                          </a:lnTo>
                                          <a:lnTo>
                                            <a:pt x="7" y="226"/>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Rectangle 757"/>
                                  <wps:cNvSpPr>
                                    <a:spLocks noChangeArrowheads="1"/>
                                  </wps:cNvSpPr>
                                  <wps:spPr bwMode="auto">
                                    <a:xfrm>
                                      <a:off x="4403" y="5520"/>
                                      <a:ext cx="7" cy="6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Freeform 758"/>
                                  <wps:cNvSpPr>
                                    <a:spLocks/>
                                  </wps:cNvSpPr>
                                  <wps:spPr bwMode="auto">
                                    <a:xfrm>
                                      <a:off x="4403" y="5673"/>
                                      <a:ext cx="7" cy="86"/>
                                    </a:xfrm>
                                    <a:custGeom>
                                      <a:avLst/>
                                      <a:gdLst>
                                        <a:gd name="T0" fmla="*/ 0 w 7"/>
                                        <a:gd name="T1" fmla="*/ 6 h 86"/>
                                        <a:gd name="T2" fmla="*/ 0 w 7"/>
                                        <a:gd name="T3" fmla="*/ 86 h 86"/>
                                        <a:gd name="T4" fmla="*/ 7 w 7"/>
                                        <a:gd name="T5" fmla="*/ 86 h 86"/>
                                        <a:gd name="T6" fmla="*/ 7 w 7"/>
                                        <a:gd name="T7" fmla="*/ 0 h 86"/>
                                        <a:gd name="T8" fmla="*/ 0 w 7"/>
                                        <a:gd name="T9" fmla="*/ 6 h 86"/>
                                      </a:gdLst>
                                      <a:ahLst/>
                                      <a:cxnLst>
                                        <a:cxn ang="0">
                                          <a:pos x="T0" y="T1"/>
                                        </a:cxn>
                                        <a:cxn ang="0">
                                          <a:pos x="T2" y="T3"/>
                                        </a:cxn>
                                        <a:cxn ang="0">
                                          <a:pos x="T4" y="T5"/>
                                        </a:cxn>
                                        <a:cxn ang="0">
                                          <a:pos x="T6" y="T7"/>
                                        </a:cxn>
                                        <a:cxn ang="0">
                                          <a:pos x="T8" y="T9"/>
                                        </a:cxn>
                                      </a:cxnLst>
                                      <a:rect l="0" t="0" r="r" b="b"/>
                                      <a:pathLst>
                                        <a:path w="7" h="86">
                                          <a:moveTo>
                                            <a:pt x="0" y="6"/>
                                          </a:moveTo>
                                          <a:lnTo>
                                            <a:pt x="0" y="86"/>
                                          </a:lnTo>
                                          <a:lnTo>
                                            <a:pt x="7" y="86"/>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Rectangle 759"/>
                                  <wps:cNvSpPr>
                                    <a:spLocks noChangeArrowheads="1"/>
                                  </wps:cNvSpPr>
                                  <wps:spPr bwMode="auto">
                                    <a:xfrm>
                                      <a:off x="4410" y="5255"/>
                                      <a:ext cx="6" cy="25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Freeform 760"/>
                                  <wps:cNvSpPr>
                                    <a:spLocks/>
                                  </wps:cNvSpPr>
                                  <wps:spPr bwMode="auto">
                                    <a:xfrm>
                                      <a:off x="4410" y="5507"/>
                                      <a:ext cx="6" cy="80"/>
                                    </a:xfrm>
                                    <a:custGeom>
                                      <a:avLst/>
                                      <a:gdLst>
                                        <a:gd name="T0" fmla="*/ 0 w 6"/>
                                        <a:gd name="T1" fmla="*/ 6 h 80"/>
                                        <a:gd name="T2" fmla="*/ 0 w 6"/>
                                        <a:gd name="T3" fmla="*/ 73 h 80"/>
                                        <a:gd name="T4" fmla="*/ 6 w 6"/>
                                        <a:gd name="T5" fmla="*/ 80 h 80"/>
                                        <a:gd name="T6" fmla="*/ 6 w 6"/>
                                        <a:gd name="T7" fmla="*/ 0 h 80"/>
                                        <a:gd name="T8" fmla="*/ 0 w 6"/>
                                        <a:gd name="T9" fmla="*/ 6 h 80"/>
                                      </a:gdLst>
                                      <a:ahLst/>
                                      <a:cxnLst>
                                        <a:cxn ang="0">
                                          <a:pos x="T0" y="T1"/>
                                        </a:cxn>
                                        <a:cxn ang="0">
                                          <a:pos x="T2" y="T3"/>
                                        </a:cxn>
                                        <a:cxn ang="0">
                                          <a:pos x="T4" y="T5"/>
                                        </a:cxn>
                                        <a:cxn ang="0">
                                          <a:pos x="T6" y="T7"/>
                                        </a:cxn>
                                        <a:cxn ang="0">
                                          <a:pos x="T8" y="T9"/>
                                        </a:cxn>
                                      </a:cxnLst>
                                      <a:rect l="0" t="0" r="r" b="b"/>
                                      <a:pathLst>
                                        <a:path w="6" h="80">
                                          <a:moveTo>
                                            <a:pt x="0" y="6"/>
                                          </a:moveTo>
                                          <a:lnTo>
                                            <a:pt x="0" y="73"/>
                                          </a:lnTo>
                                          <a:lnTo>
                                            <a:pt x="6" y="80"/>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61"/>
                                  <wps:cNvSpPr>
                                    <a:spLocks/>
                                  </wps:cNvSpPr>
                                  <wps:spPr bwMode="auto">
                                    <a:xfrm>
                                      <a:off x="4410" y="5666"/>
                                      <a:ext cx="6" cy="113"/>
                                    </a:xfrm>
                                    <a:custGeom>
                                      <a:avLst/>
                                      <a:gdLst>
                                        <a:gd name="T0" fmla="*/ 0 w 6"/>
                                        <a:gd name="T1" fmla="*/ 7 h 113"/>
                                        <a:gd name="T2" fmla="*/ 0 w 6"/>
                                        <a:gd name="T3" fmla="*/ 106 h 113"/>
                                        <a:gd name="T4" fmla="*/ 6 w 6"/>
                                        <a:gd name="T5" fmla="*/ 113 h 113"/>
                                        <a:gd name="T6" fmla="*/ 6 w 6"/>
                                        <a:gd name="T7" fmla="*/ 0 h 113"/>
                                        <a:gd name="T8" fmla="*/ 0 w 6"/>
                                        <a:gd name="T9" fmla="*/ 7 h 113"/>
                                      </a:gdLst>
                                      <a:ahLst/>
                                      <a:cxnLst>
                                        <a:cxn ang="0">
                                          <a:pos x="T0" y="T1"/>
                                        </a:cxn>
                                        <a:cxn ang="0">
                                          <a:pos x="T2" y="T3"/>
                                        </a:cxn>
                                        <a:cxn ang="0">
                                          <a:pos x="T4" y="T5"/>
                                        </a:cxn>
                                        <a:cxn ang="0">
                                          <a:pos x="T6" y="T7"/>
                                        </a:cxn>
                                        <a:cxn ang="0">
                                          <a:pos x="T8" y="T9"/>
                                        </a:cxn>
                                      </a:cxnLst>
                                      <a:rect l="0" t="0" r="r" b="b"/>
                                      <a:pathLst>
                                        <a:path w="6" h="113">
                                          <a:moveTo>
                                            <a:pt x="0" y="7"/>
                                          </a:moveTo>
                                          <a:lnTo>
                                            <a:pt x="0" y="106"/>
                                          </a:lnTo>
                                          <a:lnTo>
                                            <a:pt x="6" y="113"/>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Rectangle 762"/>
                                  <wps:cNvSpPr>
                                    <a:spLocks noChangeArrowheads="1"/>
                                  </wps:cNvSpPr>
                                  <wps:spPr bwMode="auto">
                                    <a:xfrm>
                                      <a:off x="4416" y="5248"/>
                                      <a:ext cx="7" cy="3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Freeform 763"/>
                                  <wps:cNvSpPr>
                                    <a:spLocks/>
                                  </wps:cNvSpPr>
                                  <wps:spPr bwMode="auto">
                                    <a:xfrm>
                                      <a:off x="4416" y="5666"/>
                                      <a:ext cx="7" cy="120"/>
                                    </a:xfrm>
                                    <a:custGeom>
                                      <a:avLst/>
                                      <a:gdLst>
                                        <a:gd name="T0" fmla="*/ 0 w 7"/>
                                        <a:gd name="T1" fmla="*/ 0 h 120"/>
                                        <a:gd name="T2" fmla="*/ 0 w 7"/>
                                        <a:gd name="T3" fmla="*/ 120 h 120"/>
                                        <a:gd name="T4" fmla="*/ 7 w 7"/>
                                        <a:gd name="T5" fmla="*/ 113 h 120"/>
                                        <a:gd name="T6" fmla="*/ 7 w 7"/>
                                        <a:gd name="T7" fmla="*/ 0 h 120"/>
                                        <a:gd name="T8" fmla="*/ 0 w 7"/>
                                        <a:gd name="T9" fmla="*/ 0 h 120"/>
                                      </a:gdLst>
                                      <a:ahLst/>
                                      <a:cxnLst>
                                        <a:cxn ang="0">
                                          <a:pos x="T0" y="T1"/>
                                        </a:cxn>
                                        <a:cxn ang="0">
                                          <a:pos x="T2" y="T3"/>
                                        </a:cxn>
                                        <a:cxn ang="0">
                                          <a:pos x="T4" y="T5"/>
                                        </a:cxn>
                                        <a:cxn ang="0">
                                          <a:pos x="T6" y="T7"/>
                                        </a:cxn>
                                        <a:cxn ang="0">
                                          <a:pos x="T8" y="T9"/>
                                        </a:cxn>
                                      </a:cxnLst>
                                      <a:rect l="0" t="0" r="r" b="b"/>
                                      <a:pathLst>
                                        <a:path w="7" h="120">
                                          <a:moveTo>
                                            <a:pt x="0" y="0"/>
                                          </a:moveTo>
                                          <a:lnTo>
                                            <a:pt x="0" y="120"/>
                                          </a:lnTo>
                                          <a:lnTo>
                                            <a:pt x="7" y="11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Rectangle 764"/>
                                  <wps:cNvSpPr>
                                    <a:spLocks noChangeArrowheads="1"/>
                                  </wps:cNvSpPr>
                                  <wps:spPr bwMode="auto">
                                    <a:xfrm>
                                      <a:off x="4423" y="5673"/>
                                      <a:ext cx="7" cy="10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Freeform 765"/>
                                  <wps:cNvSpPr>
                                    <a:spLocks/>
                                  </wps:cNvSpPr>
                                  <wps:spPr bwMode="auto">
                                    <a:xfrm>
                                      <a:off x="4423" y="5235"/>
                                      <a:ext cx="7" cy="358"/>
                                    </a:xfrm>
                                    <a:custGeom>
                                      <a:avLst/>
                                      <a:gdLst>
                                        <a:gd name="T0" fmla="*/ 0 w 7"/>
                                        <a:gd name="T1" fmla="*/ 6 h 358"/>
                                        <a:gd name="T2" fmla="*/ 0 w 7"/>
                                        <a:gd name="T3" fmla="*/ 352 h 358"/>
                                        <a:gd name="T4" fmla="*/ 7 w 7"/>
                                        <a:gd name="T5" fmla="*/ 358 h 358"/>
                                        <a:gd name="T6" fmla="*/ 7 w 7"/>
                                        <a:gd name="T7" fmla="*/ 0 h 358"/>
                                        <a:gd name="T8" fmla="*/ 0 w 7"/>
                                        <a:gd name="T9" fmla="*/ 6 h 358"/>
                                      </a:gdLst>
                                      <a:ahLst/>
                                      <a:cxnLst>
                                        <a:cxn ang="0">
                                          <a:pos x="T0" y="T1"/>
                                        </a:cxn>
                                        <a:cxn ang="0">
                                          <a:pos x="T2" y="T3"/>
                                        </a:cxn>
                                        <a:cxn ang="0">
                                          <a:pos x="T4" y="T5"/>
                                        </a:cxn>
                                        <a:cxn ang="0">
                                          <a:pos x="T6" y="T7"/>
                                        </a:cxn>
                                        <a:cxn ang="0">
                                          <a:pos x="T8" y="T9"/>
                                        </a:cxn>
                                      </a:cxnLst>
                                      <a:rect l="0" t="0" r="r" b="b"/>
                                      <a:pathLst>
                                        <a:path w="7" h="358">
                                          <a:moveTo>
                                            <a:pt x="0" y="6"/>
                                          </a:moveTo>
                                          <a:lnTo>
                                            <a:pt x="0" y="352"/>
                                          </a:lnTo>
                                          <a:lnTo>
                                            <a:pt x="7" y="358"/>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66"/>
                                  <wps:cNvSpPr>
                                    <a:spLocks/>
                                  </wps:cNvSpPr>
                                  <wps:spPr bwMode="auto">
                                    <a:xfrm>
                                      <a:off x="4430" y="5221"/>
                                      <a:ext cx="6" cy="372"/>
                                    </a:xfrm>
                                    <a:custGeom>
                                      <a:avLst/>
                                      <a:gdLst>
                                        <a:gd name="T0" fmla="*/ 0 w 6"/>
                                        <a:gd name="T1" fmla="*/ 7 h 372"/>
                                        <a:gd name="T2" fmla="*/ 0 w 6"/>
                                        <a:gd name="T3" fmla="*/ 372 h 372"/>
                                        <a:gd name="T4" fmla="*/ 6 w 6"/>
                                        <a:gd name="T5" fmla="*/ 372 h 372"/>
                                        <a:gd name="T6" fmla="*/ 6 w 6"/>
                                        <a:gd name="T7" fmla="*/ 0 h 372"/>
                                        <a:gd name="T8" fmla="*/ 0 w 6"/>
                                        <a:gd name="T9" fmla="*/ 7 h 372"/>
                                      </a:gdLst>
                                      <a:ahLst/>
                                      <a:cxnLst>
                                        <a:cxn ang="0">
                                          <a:pos x="T0" y="T1"/>
                                        </a:cxn>
                                        <a:cxn ang="0">
                                          <a:pos x="T2" y="T3"/>
                                        </a:cxn>
                                        <a:cxn ang="0">
                                          <a:pos x="T4" y="T5"/>
                                        </a:cxn>
                                        <a:cxn ang="0">
                                          <a:pos x="T6" y="T7"/>
                                        </a:cxn>
                                        <a:cxn ang="0">
                                          <a:pos x="T8" y="T9"/>
                                        </a:cxn>
                                      </a:cxnLst>
                                      <a:rect l="0" t="0" r="r" b="b"/>
                                      <a:pathLst>
                                        <a:path w="6" h="372">
                                          <a:moveTo>
                                            <a:pt x="0" y="7"/>
                                          </a:moveTo>
                                          <a:lnTo>
                                            <a:pt x="0" y="372"/>
                                          </a:lnTo>
                                          <a:lnTo>
                                            <a:pt x="6" y="372"/>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Rectangle 767"/>
                                  <wps:cNvSpPr>
                                    <a:spLocks noChangeArrowheads="1"/>
                                  </wps:cNvSpPr>
                                  <wps:spPr bwMode="auto">
                                    <a:xfrm>
                                      <a:off x="4430" y="5600"/>
                                      <a:ext cx="6"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68"/>
                                  <wps:cNvSpPr>
                                    <a:spLocks noChangeArrowheads="1"/>
                                  </wps:cNvSpPr>
                                  <wps:spPr bwMode="auto">
                                    <a:xfrm>
                                      <a:off x="4430" y="5666"/>
                                      <a:ext cx="6" cy="1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Freeform 769"/>
                                  <wps:cNvSpPr>
                                    <a:spLocks/>
                                  </wps:cNvSpPr>
                                  <wps:spPr bwMode="auto">
                                    <a:xfrm>
                                      <a:off x="4436" y="5215"/>
                                      <a:ext cx="7" cy="405"/>
                                    </a:xfrm>
                                    <a:custGeom>
                                      <a:avLst/>
                                      <a:gdLst>
                                        <a:gd name="T0" fmla="*/ 0 w 7"/>
                                        <a:gd name="T1" fmla="*/ 6 h 405"/>
                                        <a:gd name="T2" fmla="*/ 0 w 7"/>
                                        <a:gd name="T3" fmla="*/ 398 h 405"/>
                                        <a:gd name="T4" fmla="*/ 7 w 7"/>
                                        <a:gd name="T5" fmla="*/ 405 h 405"/>
                                        <a:gd name="T6" fmla="*/ 7 w 7"/>
                                        <a:gd name="T7" fmla="*/ 0 h 405"/>
                                        <a:gd name="T8" fmla="*/ 0 w 7"/>
                                        <a:gd name="T9" fmla="*/ 6 h 405"/>
                                      </a:gdLst>
                                      <a:ahLst/>
                                      <a:cxnLst>
                                        <a:cxn ang="0">
                                          <a:pos x="T0" y="T1"/>
                                        </a:cxn>
                                        <a:cxn ang="0">
                                          <a:pos x="T2" y="T3"/>
                                        </a:cxn>
                                        <a:cxn ang="0">
                                          <a:pos x="T4" y="T5"/>
                                        </a:cxn>
                                        <a:cxn ang="0">
                                          <a:pos x="T6" y="T7"/>
                                        </a:cxn>
                                        <a:cxn ang="0">
                                          <a:pos x="T8" y="T9"/>
                                        </a:cxn>
                                      </a:cxnLst>
                                      <a:rect l="0" t="0" r="r" b="b"/>
                                      <a:pathLst>
                                        <a:path w="7" h="405">
                                          <a:moveTo>
                                            <a:pt x="0" y="6"/>
                                          </a:moveTo>
                                          <a:lnTo>
                                            <a:pt x="0" y="398"/>
                                          </a:lnTo>
                                          <a:lnTo>
                                            <a:pt x="7" y="405"/>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70"/>
                                  <wps:cNvSpPr>
                                    <a:spLocks/>
                                  </wps:cNvSpPr>
                                  <wps:spPr bwMode="auto">
                                    <a:xfrm>
                                      <a:off x="4436" y="5666"/>
                                      <a:ext cx="7" cy="120"/>
                                    </a:xfrm>
                                    <a:custGeom>
                                      <a:avLst/>
                                      <a:gdLst>
                                        <a:gd name="T0" fmla="*/ 0 w 7"/>
                                        <a:gd name="T1" fmla="*/ 0 h 120"/>
                                        <a:gd name="T2" fmla="*/ 0 w 7"/>
                                        <a:gd name="T3" fmla="*/ 113 h 120"/>
                                        <a:gd name="T4" fmla="*/ 7 w 7"/>
                                        <a:gd name="T5" fmla="*/ 120 h 120"/>
                                        <a:gd name="T6" fmla="*/ 7 w 7"/>
                                        <a:gd name="T7" fmla="*/ 0 h 120"/>
                                        <a:gd name="T8" fmla="*/ 0 w 7"/>
                                        <a:gd name="T9" fmla="*/ 0 h 120"/>
                                      </a:gdLst>
                                      <a:ahLst/>
                                      <a:cxnLst>
                                        <a:cxn ang="0">
                                          <a:pos x="T0" y="T1"/>
                                        </a:cxn>
                                        <a:cxn ang="0">
                                          <a:pos x="T2" y="T3"/>
                                        </a:cxn>
                                        <a:cxn ang="0">
                                          <a:pos x="T4" y="T5"/>
                                        </a:cxn>
                                        <a:cxn ang="0">
                                          <a:pos x="T6" y="T7"/>
                                        </a:cxn>
                                        <a:cxn ang="0">
                                          <a:pos x="T8" y="T9"/>
                                        </a:cxn>
                                      </a:cxnLst>
                                      <a:rect l="0" t="0" r="r" b="b"/>
                                      <a:pathLst>
                                        <a:path w="7" h="120">
                                          <a:moveTo>
                                            <a:pt x="0" y="0"/>
                                          </a:moveTo>
                                          <a:lnTo>
                                            <a:pt x="0" y="113"/>
                                          </a:lnTo>
                                          <a:lnTo>
                                            <a:pt x="7" y="12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71"/>
                                  <wps:cNvSpPr>
                                    <a:spLocks/>
                                  </wps:cNvSpPr>
                                  <wps:spPr bwMode="auto">
                                    <a:xfrm>
                                      <a:off x="4436" y="5852"/>
                                      <a:ext cx="7" cy="27"/>
                                    </a:xfrm>
                                    <a:custGeom>
                                      <a:avLst/>
                                      <a:gdLst>
                                        <a:gd name="T0" fmla="*/ 0 w 7"/>
                                        <a:gd name="T1" fmla="*/ 0 h 27"/>
                                        <a:gd name="T2" fmla="*/ 0 w 7"/>
                                        <a:gd name="T3" fmla="*/ 20 h 27"/>
                                        <a:gd name="T4" fmla="*/ 7 w 7"/>
                                        <a:gd name="T5" fmla="*/ 27 h 27"/>
                                        <a:gd name="T6" fmla="*/ 7 w 7"/>
                                        <a:gd name="T7" fmla="*/ 0 h 27"/>
                                        <a:gd name="T8" fmla="*/ 0 w 7"/>
                                        <a:gd name="T9" fmla="*/ 0 h 27"/>
                                      </a:gdLst>
                                      <a:ahLst/>
                                      <a:cxnLst>
                                        <a:cxn ang="0">
                                          <a:pos x="T0" y="T1"/>
                                        </a:cxn>
                                        <a:cxn ang="0">
                                          <a:pos x="T2" y="T3"/>
                                        </a:cxn>
                                        <a:cxn ang="0">
                                          <a:pos x="T4" y="T5"/>
                                        </a:cxn>
                                        <a:cxn ang="0">
                                          <a:pos x="T6" y="T7"/>
                                        </a:cxn>
                                        <a:cxn ang="0">
                                          <a:pos x="T8" y="T9"/>
                                        </a:cxn>
                                      </a:cxnLst>
                                      <a:rect l="0" t="0" r="r" b="b"/>
                                      <a:pathLst>
                                        <a:path w="7" h="27">
                                          <a:moveTo>
                                            <a:pt x="0" y="0"/>
                                          </a:moveTo>
                                          <a:lnTo>
                                            <a:pt x="0" y="20"/>
                                          </a:lnTo>
                                          <a:lnTo>
                                            <a:pt x="7" y="2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72"/>
                                  <wps:cNvSpPr>
                                    <a:spLocks/>
                                  </wps:cNvSpPr>
                                  <wps:spPr bwMode="auto">
                                    <a:xfrm>
                                      <a:off x="4443" y="5208"/>
                                      <a:ext cx="7" cy="418"/>
                                    </a:xfrm>
                                    <a:custGeom>
                                      <a:avLst/>
                                      <a:gdLst>
                                        <a:gd name="T0" fmla="*/ 0 w 7"/>
                                        <a:gd name="T1" fmla="*/ 7 h 418"/>
                                        <a:gd name="T2" fmla="*/ 0 w 7"/>
                                        <a:gd name="T3" fmla="*/ 418 h 418"/>
                                        <a:gd name="T4" fmla="*/ 7 w 7"/>
                                        <a:gd name="T5" fmla="*/ 418 h 418"/>
                                        <a:gd name="T6" fmla="*/ 7 w 7"/>
                                        <a:gd name="T7" fmla="*/ 0 h 418"/>
                                        <a:gd name="T8" fmla="*/ 0 w 7"/>
                                        <a:gd name="T9" fmla="*/ 7 h 418"/>
                                      </a:gdLst>
                                      <a:ahLst/>
                                      <a:cxnLst>
                                        <a:cxn ang="0">
                                          <a:pos x="T0" y="T1"/>
                                        </a:cxn>
                                        <a:cxn ang="0">
                                          <a:pos x="T2" y="T3"/>
                                        </a:cxn>
                                        <a:cxn ang="0">
                                          <a:pos x="T4" y="T5"/>
                                        </a:cxn>
                                        <a:cxn ang="0">
                                          <a:pos x="T6" y="T7"/>
                                        </a:cxn>
                                        <a:cxn ang="0">
                                          <a:pos x="T8" y="T9"/>
                                        </a:cxn>
                                      </a:cxnLst>
                                      <a:rect l="0" t="0" r="r" b="b"/>
                                      <a:pathLst>
                                        <a:path w="7" h="418">
                                          <a:moveTo>
                                            <a:pt x="0" y="7"/>
                                          </a:moveTo>
                                          <a:lnTo>
                                            <a:pt x="0" y="418"/>
                                          </a:lnTo>
                                          <a:lnTo>
                                            <a:pt x="7" y="418"/>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Rectangle 773"/>
                                  <wps:cNvSpPr>
                                    <a:spLocks noChangeArrowheads="1"/>
                                  </wps:cNvSpPr>
                                  <wps:spPr bwMode="auto">
                                    <a:xfrm>
                                      <a:off x="4443" y="5660"/>
                                      <a:ext cx="7" cy="12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74"/>
                                  <wps:cNvSpPr>
                                    <a:spLocks noChangeArrowheads="1"/>
                                  </wps:cNvSpPr>
                                  <wps:spPr bwMode="auto">
                                    <a:xfrm>
                                      <a:off x="4443" y="5852"/>
                                      <a:ext cx="7"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Freeform 775"/>
                                  <wps:cNvSpPr>
                                    <a:spLocks/>
                                  </wps:cNvSpPr>
                                  <wps:spPr bwMode="auto">
                                    <a:xfrm>
                                      <a:off x="4450" y="5142"/>
                                      <a:ext cx="6" cy="6"/>
                                    </a:xfrm>
                                    <a:custGeom>
                                      <a:avLst/>
                                      <a:gdLst>
                                        <a:gd name="T0" fmla="*/ 0 w 6"/>
                                        <a:gd name="T1" fmla="*/ 0 h 6"/>
                                        <a:gd name="T2" fmla="*/ 0 w 6"/>
                                        <a:gd name="T3" fmla="*/ 0 h 6"/>
                                        <a:gd name="T4" fmla="*/ 6 w 6"/>
                                        <a:gd name="T5" fmla="*/ 6 h 6"/>
                                        <a:gd name="T6" fmla="*/ 6 w 6"/>
                                        <a:gd name="T7" fmla="*/ 0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76"/>
                                  <wps:cNvSpPr>
                                    <a:spLocks/>
                                  </wps:cNvSpPr>
                                  <wps:spPr bwMode="auto">
                                    <a:xfrm>
                                      <a:off x="4450" y="5175"/>
                                      <a:ext cx="6" cy="471"/>
                                    </a:xfrm>
                                    <a:custGeom>
                                      <a:avLst/>
                                      <a:gdLst>
                                        <a:gd name="T0" fmla="*/ 0 w 6"/>
                                        <a:gd name="T1" fmla="*/ 7 h 471"/>
                                        <a:gd name="T2" fmla="*/ 0 w 6"/>
                                        <a:gd name="T3" fmla="*/ 471 h 471"/>
                                        <a:gd name="T4" fmla="*/ 6 w 6"/>
                                        <a:gd name="T5" fmla="*/ 471 h 471"/>
                                        <a:gd name="T6" fmla="*/ 6 w 6"/>
                                        <a:gd name="T7" fmla="*/ 0 h 471"/>
                                        <a:gd name="T8" fmla="*/ 0 w 6"/>
                                        <a:gd name="T9" fmla="*/ 7 h 471"/>
                                      </a:gdLst>
                                      <a:ahLst/>
                                      <a:cxnLst>
                                        <a:cxn ang="0">
                                          <a:pos x="T0" y="T1"/>
                                        </a:cxn>
                                        <a:cxn ang="0">
                                          <a:pos x="T2" y="T3"/>
                                        </a:cxn>
                                        <a:cxn ang="0">
                                          <a:pos x="T4" y="T5"/>
                                        </a:cxn>
                                        <a:cxn ang="0">
                                          <a:pos x="T6" y="T7"/>
                                        </a:cxn>
                                        <a:cxn ang="0">
                                          <a:pos x="T8" y="T9"/>
                                        </a:cxn>
                                      </a:cxnLst>
                                      <a:rect l="0" t="0" r="r" b="b"/>
                                      <a:pathLst>
                                        <a:path w="6" h="471">
                                          <a:moveTo>
                                            <a:pt x="0" y="7"/>
                                          </a:moveTo>
                                          <a:lnTo>
                                            <a:pt x="0" y="471"/>
                                          </a:lnTo>
                                          <a:lnTo>
                                            <a:pt x="6" y="471"/>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Rectangle 777"/>
                                  <wps:cNvSpPr>
                                    <a:spLocks noChangeArrowheads="1"/>
                                  </wps:cNvSpPr>
                                  <wps:spPr bwMode="auto">
                                    <a:xfrm>
                                      <a:off x="4450" y="5653"/>
                                      <a:ext cx="6" cy="1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78"/>
                                  <wps:cNvSpPr>
                                    <a:spLocks noChangeArrowheads="1"/>
                                  </wps:cNvSpPr>
                                  <wps:spPr bwMode="auto">
                                    <a:xfrm>
                                      <a:off x="4450" y="5852"/>
                                      <a:ext cx="6" cy="2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Freeform 779"/>
                                  <wps:cNvSpPr>
                                    <a:spLocks/>
                                  </wps:cNvSpPr>
                                  <wps:spPr bwMode="auto">
                                    <a:xfrm>
                                      <a:off x="4456" y="5142"/>
                                      <a:ext cx="7" cy="26"/>
                                    </a:xfrm>
                                    <a:custGeom>
                                      <a:avLst/>
                                      <a:gdLst>
                                        <a:gd name="T0" fmla="*/ 0 w 7"/>
                                        <a:gd name="T1" fmla="*/ 0 h 26"/>
                                        <a:gd name="T2" fmla="*/ 0 w 7"/>
                                        <a:gd name="T3" fmla="*/ 20 h 26"/>
                                        <a:gd name="T4" fmla="*/ 7 w 7"/>
                                        <a:gd name="T5" fmla="*/ 26 h 26"/>
                                        <a:gd name="T6" fmla="*/ 7 w 7"/>
                                        <a:gd name="T7" fmla="*/ 0 h 26"/>
                                        <a:gd name="T8" fmla="*/ 0 w 7"/>
                                        <a:gd name="T9" fmla="*/ 0 h 26"/>
                                      </a:gdLst>
                                      <a:ahLst/>
                                      <a:cxnLst>
                                        <a:cxn ang="0">
                                          <a:pos x="T0" y="T1"/>
                                        </a:cxn>
                                        <a:cxn ang="0">
                                          <a:pos x="T2" y="T3"/>
                                        </a:cxn>
                                        <a:cxn ang="0">
                                          <a:pos x="T4" y="T5"/>
                                        </a:cxn>
                                        <a:cxn ang="0">
                                          <a:pos x="T6" y="T7"/>
                                        </a:cxn>
                                        <a:cxn ang="0">
                                          <a:pos x="T8" y="T9"/>
                                        </a:cxn>
                                      </a:cxnLst>
                                      <a:rect l="0" t="0" r="r" b="b"/>
                                      <a:pathLst>
                                        <a:path w="7" h="26">
                                          <a:moveTo>
                                            <a:pt x="0" y="0"/>
                                          </a:moveTo>
                                          <a:lnTo>
                                            <a:pt x="0" y="20"/>
                                          </a:lnTo>
                                          <a:lnTo>
                                            <a:pt x="7" y="2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80"/>
                                  <wps:cNvSpPr>
                                    <a:spLocks/>
                                  </wps:cNvSpPr>
                                  <wps:spPr bwMode="auto">
                                    <a:xfrm>
                                      <a:off x="4456" y="5168"/>
                                      <a:ext cx="7" cy="631"/>
                                    </a:xfrm>
                                    <a:custGeom>
                                      <a:avLst/>
                                      <a:gdLst>
                                        <a:gd name="T0" fmla="*/ 0 w 7"/>
                                        <a:gd name="T1" fmla="*/ 7 h 631"/>
                                        <a:gd name="T2" fmla="*/ 0 w 7"/>
                                        <a:gd name="T3" fmla="*/ 631 h 631"/>
                                        <a:gd name="T4" fmla="*/ 7 w 7"/>
                                        <a:gd name="T5" fmla="*/ 631 h 631"/>
                                        <a:gd name="T6" fmla="*/ 7 w 7"/>
                                        <a:gd name="T7" fmla="*/ 0 h 631"/>
                                        <a:gd name="T8" fmla="*/ 0 w 7"/>
                                        <a:gd name="T9" fmla="*/ 7 h 631"/>
                                      </a:gdLst>
                                      <a:ahLst/>
                                      <a:cxnLst>
                                        <a:cxn ang="0">
                                          <a:pos x="T0" y="T1"/>
                                        </a:cxn>
                                        <a:cxn ang="0">
                                          <a:pos x="T2" y="T3"/>
                                        </a:cxn>
                                        <a:cxn ang="0">
                                          <a:pos x="T4" y="T5"/>
                                        </a:cxn>
                                        <a:cxn ang="0">
                                          <a:pos x="T6" y="T7"/>
                                        </a:cxn>
                                        <a:cxn ang="0">
                                          <a:pos x="T8" y="T9"/>
                                        </a:cxn>
                                      </a:cxnLst>
                                      <a:rect l="0" t="0" r="r" b="b"/>
                                      <a:pathLst>
                                        <a:path w="7" h="631">
                                          <a:moveTo>
                                            <a:pt x="0" y="7"/>
                                          </a:moveTo>
                                          <a:lnTo>
                                            <a:pt x="0" y="631"/>
                                          </a:lnTo>
                                          <a:lnTo>
                                            <a:pt x="7" y="631"/>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81"/>
                                  <wps:cNvSpPr>
                                    <a:spLocks/>
                                  </wps:cNvSpPr>
                                  <wps:spPr bwMode="auto">
                                    <a:xfrm>
                                      <a:off x="4456" y="5845"/>
                                      <a:ext cx="7" cy="47"/>
                                    </a:xfrm>
                                    <a:custGeom>
                                      <a:avLst/>
                                      <a:gdLst>
                                        <a:gd name="T0" fmla="*/ 0 w 7"/>
                                        <a:gd name="T1" fmla="*/ 7 h 47"/>
                                        <a:gd name="T2" fmla="*/ 0 w 7"/>
                                        <a:gd name="T3" fmla="*/ 47 h 47"/>
                                        <a:gd name="T4" fmla="*/ 7 w 7"/>
                                        <a:gd name="T5" fmla="*/ 47 h 47"/>
                                        <a:gd name="T6" fmla="*/ 7 w 7"/>
                                        <a:gd name="T7" fmla="*/ 0 h 47"/>
                                        <a:gd name="T8" fmla="*/ 0 w 7"/>
                                        <a:gd name="T9" fmla="*/ 7 h 47"/>
                                      </a:gdLst>
                                      <a:ahLst/>
                                      <a:cxnLst>
                                        <a:cxn ang="0">
                                          <a:pos x="T0" y="T1"/>
                                        </a:cxn>
                                        <a:cxn ang="0">
                                          <a:pos x="T2" y="T3"/>
                                        </a:cxn>
                                        <a:cxn ang="0">
                                          <a:pos x="T4" y="T5"/>
                                        </a:cxn>
                                        <a:cxn ang="0">
                                          <a:pos x="T6" y="T7"/>
                                        </a:cxn>
                                        <a:cxn ang="0">
                                          <a:pos x="T8" y="T9"/>
                                        </a:cxn>
                                      </a:cxnLst>
                                      <a:rect l="0" t="0" r="r" b="b"/>
                                      <a:pathLst>
                                        <a:path w="7" h="47">
                                          <a:moveTo>
                                            <a:pt x="0" y="7"/>
                                          </a:moveTo>
                                          <a:lnTo>
                                            <a:pt x="0" y="47"/>
                                          </a:lnTo>
                                          <a:lnTo>
                                            <a:pt x="7" y="4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82"/>
                                  <wps:cNvSpPr>
                                    <a:spLocks/>
                                  </wps:cNvSpPr>
                                  <wps:spPr bwMode="auto">
                                    <a:xfrm>
                                      <a:off x="4463" y="5142"/>
                                      <a:ext cx="7" cy="684"/>
                                    </a:xfrm>
                                    <a:custGeom>
                                      <a:avLst/>
                                      <a:gdLst>
                                        <a:gd name="T0" fmla="*/ 0 w 7"/>
                                        <a:gd name="T1" fmla="*/ 0 h 684"/>
                                        <a:gd name="T2" fmla="*/ 0 w 7"/>
                                        <a:gd name="T3" fmla="*/ 684 h 684"/>
                                        <a:gd name="T4" fmla="*/ 7 w 7"/>
                                        <a:gd name="T5" fmla="*/ 684 h 684"/>
                                        <a:gd name="T6" fmla="*/ 7 w 7"/>
                                        <a:gd name="T7" fmla="*/ 6 h 684"/>
                                        <a:gd name="T8" fmla="*/ 0 w 7"/>
                                        <a:gd name="T9" fmla="*/ 0 h 684"/>
                                      </a:gdLst>
                                      <a:ahLst/>
                                      <a:cxnLst>
                                        <a:cxn ang="0">
                                          <a:pos x="T0" y="T1"/>
                                        </a:cxn>
                                        <a:cxn ang="0">
                                          <a:pos x="T2" y="T3"/>
                                        </a:cxn>
                                        <a:cxn ang="0">
                                          <a:pos x="T4" y="T5"/>
                                        </a:cxn>
                                        <a:cxn ang="0">
                                          <a:pos x="T6" y="T7"/>
                                        </a:cxn>
                                        <a:cxn ang="0">
                                          <a:pos x="T8" y="T9"/>
                                        </a:cxn>
                                      </a:cxnLst>
                                      <a:rect l="0" t="0" r="r" b="b"/>
                                      <a:pathLst>
                                        <a:path w="7" h="684">
                                          <a:moveTo>
                                            <a:pt x="0" y="0"/>
                                          </a:moveTo>
                                          <a:lnTo>
                                            <a:pt x="0" y="684"/>
                                          </a:lnTo>
                                          <a:lnTo>
                                            <a:pt x="7" y="684"/>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83"/>
                                  <wps:cNvSpPr>
                                    <a:spLocks/>
                                  </wps:cNvSpPr>
                                  <wps:spPr bwMode="auto">
                                    <a:xfrm>
                                      <a:off x="4463" y="5839"/>
                                      <a:ext cx="7" cy="60"/>
                                    </a:xfrm>
                                    <a:custGeom>
                                      <a:avLst/>
                                      <a:gdLst>
                                        <a:gd name="T0" fmla="*/ 0 w 7"/>
                                        <a:gd name="T1" fmla="*/ 6 h 60"/>
                                        <a:gd name="T2" fmla="*/ 0 w 7"/>
                                        <a:gd name="T3" fmla="*/ 60 h 60"/>
                                        <a:gd name="T4" fmla="*/ 7 w 7"/>
                                        <a:gd name="T5" fmla="*/ 60 h 60"/>
                                        <a:gd name="T6" fmla="*/ 7 w 7"/>
                                        <a:gd name="T7" fmla="*/ 0 h 60"/>
                                        <a:gd name="T8" fmla="*/ 0 w 7"/>
                                        <a:gd name="T9" fmla="*/ 6 h 60"/>
                                      </a:gdLst>
                                      <a:ahLst/>
                                      <a:cxnLst>
                                        <a:cxn ang="0">
                                          <a:pos x="T0" y="T1"/>
                                        </a:cxn>
                                        <a:cxn ang="0">
                                          <a:pos x="T2" y="T3"/>
                                        </a:cxn>
                                        <a:cxn ang="0">
                                          <a:pos x="T4" y="T5"/>
                                        </a:cxn>
                                        <a:cxn ang="0">
                                          <a:pos x="T6" y="T7"/>
                                        </a:cxn>
                                        <a:cxn ang="0">
                                          <a:pos x="T8" y="T9"/>
                                        </a:cxn>
                                      </a:cxnLst>
                                      <a:rect l="0" t="0" r="r" b="b"/>
                                      <a:pathLst>
                                        <a:path w="7" h="60">
                                          <a:moveTo>
                                            <a:pt x="0" y="6"/>
                                          </a:moveTo>
                                          <a:lnTo>
                                            <a:pt x="0" y="60"/>
                                          </a:lnTo>
                                          <a:lnTo>
                                            <a:pt x="7" y="60"/>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Rectangle 784"/>
                                  <wps:cNvSpPr>
                                    <a:spLocks noChangeArrowheads="1"/>
                                  </wps:cNvSpPr>
                                  <wps:spPr bwMode="auto">
                                    <a:xfrm>
                                      <a:off x="4470" y="5148"/>
                                      <a:ext cx="6" cy="75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85"/>
                                  <wps:cNvSpPr>
                                    <a:spLocks noChangeArrowheads="1"/>
                                  </wps:cNvSpPr>
                                  <wps:spPr bwMode="auto">
                                    <a:xfrm>
                                      <a:off x="4470" y="5912"/>
                                      <a:ext cx="6"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Freeform 786"/>
                                  <wps:cNvSpPr>
                                    <a:spLocks/>
                                  </wps:cNvSpPr>
                                  <wps:spPr bwMode="auto">
                                    <a:xfrm>
                                      <a:off x="4470" y="5938"/>
                                      <a:ext cx="6" cy="14"/>
                                    </a:xfrm>
                                    <a:custGeom>
                                      <a:avLst/>
                                      <a:gdLst>
                                        <a:gd name="T0" fmla="*/ 0 w 6"/>
                                        <a:gd name="T1" fmla="*/ 0 h 14"/>
                                        <a:gd name="T2" fmla="*/ 0 w 6"/>
                                        <a:gd name="T3" fmla="*/ 14 h 14"/>
                                        <a:gd name="T4" fmla="*/ 6 w 6"/>
                                        <a:gd name="T5" fmla="*/ 7 h 14"/>
                                        <a:gd name="T6" fmla="*/ 6 w 6"/>
                                        <a:gd name="T7" fmla="*/ 0 h 14"/>
                                        <a:gd name="T8" fmla="*/ 0 w 6"/>
                                        <a:gd name="T9" fmla="*/ 0 h 14"/>
                                      </a:gdLst>
                                      <a:ahLst/>
                                      <a:cxnLst>
                                        <a:cxn ang="0">
                                          <a:pos x="T0" y="T1"/>
                                        </a:cxn>
                                        <a:cxn ang="0">
                                          <a:pos x="T2" y="T3"/>
                                        </a:cxn>
                                        <a:cxn ang="0">
                                          <a:pos x="T4" y="T5"/>
                                        </a:cxn>
                                        <a:cxn ang="0">
                                          <a:pos x="T6" y="T7"/>
                                        </a:cxn>
                                        <a:cxn ang="0">
                                          <a:pos x="T8" y="T9"/>
                                        </a:cxn>
                                      </a:cxnLst>
                                      <a:rect l="0" t="0" r="r" b="b"/>
                                      <a:pathLst>
                                        <a:path w="6" h="14">
                                          <a:moveTo>
                                            <a:pt x="0" y="0"/>
                                          </a:moveTo>
                                          <a:lnTo>
                                            <a:pt x="0" y="14"/>
                                          </a:lnTo>
                                          <a:lnTo>
                                            <a:pt x="6" y="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Rectangle 787"/>
                                  <wps:cNvSpPr>
                                    <a:spLocks noChangeArrowheads="1"/>
                                  </wps:cNvSpPr>
                                  <wps:spPr bwMode="auto">
                                    <a:xfrm>
                                      <a:off x="4476" y="5148"/>
                                      <a:ext cx="7" cy="75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88"/>
                                  <wps:cNvSpPr>
                                    <a:spLocks noChangeArrowheads="1"/>
                                  </wps:cNvSpPr>
                                  <wps:spPr bwMode="auto">
                                    <a:xfrm>
                                      <a:off x="4476" y="5912"/>
                                      <a:ext cx="7" cy="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89"/>
                                  <wps:cNvSpPr>
                                    <a:spLocks noChangeArrowheads="1"/>
                                  </wps:cNvSpPr>
                                  <wps:spPr bwMode="auto">
                                    <a:xfrm>
                                      <a:off x="4483" y="5148"/>
                                      <a:ext cx="7" cy="75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Freeform 790"/>
                                  <wps:cNvSpPr>
                                    <a:spLocks/>
                                  </wps:cNvSpPr>
                                  <wps:spPr bwMode="auto">
                                    <a:xfrm>
                                      <a:off x="4483" y="5905"/>
                                      <a:ext cx="7" cy="40"/>
                                    </a:xfrm>
                                    <a:custGeom>
                                      <a:avLst/>
                                      <a:gdLst>
                                        <a:gd name="T0" fmla="*/ 0 w 7"/>
                                        <a:gd name="T1" fmla="*/ 7 h 40"/>
                                        <a:gd name="T2" fmla="*/ 0 w 7"/>
                                        <a:gd name="T3" fmla="*/ 40 h 40"/>
                                        <a:gd name="T4" fmla="*/ 7 w 7"/>
                                        <a:gd name="T5" fmla="*/ 40 h 40"/>
                                        <a:gd name="T6" fmla="*/ 7 w 7"/>
                                        <a:gd name="T7" fmla="*/ 0 h 40"/>
                                        <a:gd name="T8" fmla="*/ 0 w 7"/>
                                        <a:gd name="T9" fmla="*/ 7 h 40"/>
                                      </a:gdLst>
                                      <a:ahLst/>
                                      <a:cxnLst>
                                        <a:cxn ang="0">
                                          <a:pos x="T0" y="T1"/>
                                        </a:cxn>
                                        <a:cxn ang="0">
                                          <a:pos x="T2" y="T3"/>
                                        </a:cxn>
                                        <a:cxn ang="0">
                                          <a:pos x="T4" y="T5"/>
                                        </a:cxn>
                                        <a:cxn ang="0">
                                          <a:pos x="T6" y="T7"/>
                                        </a:cxn>
                                        <a:cxn ang="0">
                                          <a:pos x="T8" y="T9"/>
                                        </a:cxn>
                                      </a:cxnLst>
                                      <a:rect l="0" t="0" r="r" b="b"/>
                                      <a:pathLst>
                                        <a:path w="7" h="40">
                                          <a:moveTo>
                                            <a:pt x="0" y="7"/>
                                          </a:moveTo>
                                          <a:lnTo>
                                            <a:pt x="0" y="40"/>
                                          </a:lnTo>
                                          <a:lnTo>
                                            <a:pt x="7" y="4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91"/>
                                  <wps:cNvSpPr>
                                    <a:spLocks/>
                                  </wps:cNvSpPr>
                                  <wps:spPr bwMode="auto">
                                    <a:xfrm>
                                      <a:off x="4490" y="5142"/>
                                      <a:ext cx="6" cy="803"/>
                                    </a:xfrm>
                                    <a:custGeom>
                                      <a:avLst/>
                                      <a:gdLst>
                                        <a:gd name="T0" fmla="*/ 0 w 6"/>
                                        <a:gd name="T1" fmla="*/ 6 h 803"/>
                                        <a:gd name="T2" fmla="*/ 0 w 6"/>
                                        <a:gd name="T3" fmla="*/ 803 h 803"/>
                                        <a:gd name="T4" fmla="*/ 6 w 6"/>
                                        <a:gd name="T5" fmla="*/ 796 h 803"/>
                                        <a:gd name="T6" fmla="*/ 6 w 6"/>
                                        <a:gd name="T7" fmla="*/ 0 h 803"/>
                                        <a:gd name="T8" fmla="*/ 0 w 6"/>
                                        <a:gd name="T9" fmla="*/ 6 h 803"/>
                                      </a:gdLst>
                                      <a:ahLst/>
                                      <a:cxnLst>
                                        <a:cxn ang="0">
                                          <a:pos x="T0" y="T1"/>
                                        </a:cxn>
                                        <a:cxn ang="0">
                                          <a:pos x="T2" y="T3"/>
                                        </a:cxn>
                                        <a:cxn ang="0">
                                          <a:pos x="T4" y="T5"/>
                                        </a:cxn>
                                        <a:cxn ang="0">
                                          <a:pos x="T6" y="T7"/>
                                        </a:cxn>
                                        <a:cxn ang="0">
                                          <a:pos x="T8" y="T9"/>
                                        </a:cxn>
                                      </a:cxnLst>
                                      <a:rect l="0" t="0" r="r" b="b"/>
                                      <a:pathLst>
                                        <a:path w="6" h="803">
                                          <a:moveTo>
                                            <a:pt x="0" y="6"/>
                                          </a:moveTo>
                                          <a:lnTo>
                                            <a:pt x="0" y="803"/>
                                          </a:lnTo>
                                          <a:lnTo>
                                            <a:pt x="6" y="796"/>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Rectangle 792"/>
                                  <wps:cNvSpPr>
                                    <a:spLocks noChangeArrowheads="1"/>
                                  </wps:cNvSpPr>
                                  <wps:spPr bwMode="auto">
                                    <a:xfrm>
                                      <a:off x="4496" y="5142"/>
                                      <a:ext cx="7" cy="79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Freeform 793"/>
                                  <wps:cNvSpPr>
                                    <a:spLocks/>
                                  </wps:cNvSpPr>
                                  <wps:spPr bwMode="auto">
                                    <a:xfrm>
                                      <a:off x="4503" y="5142"/>
                                      <a:ext cx="6" cy="803"/>
                                    </a:xfrm>
                                    <a:custGeom>
                                      <a:avLst/>
                                      <a:gdLst>
                                        <a:gd name="T0" fmla="*/ 0 w 6"/>
                                        <a:gd name="T1" fmla="*/ 0 h 803"/>
                                        <a:gd name="T2" fmla="*/ 0 w 6"/>
                                        <a:gd name="T3" fmla="*/ 796 h 803"/>
                                        <a:gd name="T4" fmla="*/ 6 w 6"/>
                                        <a:gd name="T5" fmla="*/ 803 h 803"/>
                                        <a:gd name="T6" fmla="*/ 6 w 6"/>
                                        <a:gd name="T7" fmla="*/ 6 h 803"/>
                                        <a:gd name="T8" fmla="*/ 0 w 6"/>
                                        <a:gd name="T9" fmla="*/ 0 h 803"/>
                                      </a:gdLst>
                                      <a:ahLst/>
                                      <a:cxnLst>
                                        <a:cxn ang="0">
                                          <a:pos x="T0" y="T1"/>
                                        </a:cxn>
                                        <a:cxn ang="0">
                                          <a:pos x="T2" y="T3"/>
                                        </a:cxn>
                                        <a:cxn ang="0">
                                          <a:pos x="T4" y="T5"/>
                                        </a:cxn>
                                        <a:cxn ang="0">
                                          <a:pos x="T6" y="T7"/>
                                        </a:cxn>
                                        <a:cxn ang="0">
                                          <a:pos x="T8" y="T9"/>
                                        </a:cxn>
                                      </a:cxnLst>
                                      <a:rect l="0" t="0" r="r" b="b"/>
                                      <a:pathLst>
                                        <a:path w="6" h="803">
                                          <a:moveTo>
                                            <a:pt x="0" y="0"/>
                                          </a:moveTo>
                                          <a:lnTo>
                                            <a:pt x="0" y="796"/>
                                          </a:lnTo>
                                          <a:lnTo>
                                            <a:pt x="6" y="803"/>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94"/>
                                  <wps:cNvSpPr>
                                    <a:spLocks/>
                                  </wps:cNvSpPr>
                                  <wps:spPr bwMode="auto">
                                    <a:xfrm>
                                      <a:off x="4509" y="4644"/>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95"/>
                                  <wps:cNvSpPr>
                                    <a:spLocks/>
                                  </wps:cNvSpPr>
                                  <wps:spPr bwMode="auto">
                                    <a:xfrm>
                                      <a:off x="4509" y="4684"/>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96"/>
                                  <wps:cNvSpPr>
                                    <a:spLocks/>
                                  </wps:cNvSpPr>
                                  <wps:spPr bwMode="auto">
                                    <a:xfrm>
                                      <a:off x="4509" y="5135"/>
                                      <a:ext cx="7" cy="817"/>
                                    </a:xfrm>
                                    <a:custGeom>
                                      <a:avLst/>
                                      <a:gdLst>
                                        <a:gd name="T0" fmla="*/ 0 w 7"/>
                                        <a:gd name="T1" fmla="*/ 0 h 817"/>
                                        <a:gd name="T2" fmla="*/ 0 w 7"/>
                                        <a:gd name="T3" fmla="*/ 810 h 817"/>
                                        <a:gd name="T4" fmla="*/ 7 w 7"/>
                                        <a:gd name="T5" fmla="*/ 817 h 817"/>
                                        <a:gd name="T6" fmla="*/ 7 w 7"/>
                                        <a:gd name="T7" fmla="*/ 0 h 817"/>
                                        <a:gd name="T8" fmla="*/ 0 w 7"/>
                                        <a:gd name="T9" fmla="*/ 0 h 817"/>
                                      </a:gdLst>
                                      <a:ahLst/>
                                      <a:cxnLst>
                                        <a:cxn ang="0">
                                          <a:pos x="T0" y="T1"/>
                                        </a:cxn>
                                        <a:cxn ang="0">
                                          <a:pos x="T2" y="T3"/>
                                        </a:cxn>
                                        <a:cxn ang="0">
                                          <a:pos x="T4" y="T5"/>
                                        </a:cxn>
                                        <a:cxn ang="0">
                                          <a:pos x="T6" y="T7"/>
                                        </a:cxn>
                                        <a:cxn ang="0">
                                          <a:pos x="T8" y="T9"/>
                                        </a:cxn>
                                      </a:cxnLst>
                                      <a:rect l="0" t="0" r="r" b="b"/>
                                      <a:pathLst>
                                        <a:path w="7" h="817">
                                          <a:moveTo>
                                            <a:pt x="0" y="0"/>
                                          </a:moveTo>
                                          <a:lnTo>
                                            <a:pt x="0" y="810"/>
                                          </a:lnTo>
                                          <a:lnTo>
                                            <a:pt x="7" y="81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97"/>
                                  <wps:cNvSpPr>
                                    <a:spLocks/>
                                  </wps:cNvSpPr>
                                  <wps:spPr bwMode="auto">
                                    <a:xfrm>
                                      <a:off x="4516" y="4637"/>
                                      <a:ext cx="7" cy="73"/>
                                    </a:xfrm>
                                    <a:custGeom>
                                      <a:avLst/>
                                      <a:gdLst>
                                        <a:gd name="T0" fmla="*/ 0 w 7"/>
                                        <a:gd name="T1" fmla="*/ 0 h 73"/>
                                        <a:gd name="T2" fmla="*/ 0 w 7"/>
                                        <a:gd name="T3" fmla="*/ 67 h 73"/>
                                        <a:gd name="T4" fmla="*/ 7 w 7"/>
                                        <a:gd name="T5" fmla="*/ 73 h 73"/>
                                        <a:gd name="T6" fmla="*/ 7 w 7"/>
                                        <a:gd name="T7" fmla="*/ 0 h 73"/>
                                        <a:gd name="T8" fmla="*/ 0 w 7"/>
                                        <a:gd name="T9" fmla="*/ 0 h 73"/>
                                      </a:gdLst>
                                      <a:ahLst/>
                                      <a:cxnLst>
                                        <a:cxn ang="0">
                                          <a:pos x="T0" y="T1"/>
                                        </a:cxn>
                                        <a:cxn ang="0">
                                          <a:pos x="T2" y="T3"/>
                                        </a:cxn>
                                        <a:cxn ang="0">
                                          <a:pos x="T4" y="T5"/>
                                        </a:cxn>
                                        <a:cxn ang="0">
                                          <a:pos x="T6" y="T7"/>
                                        </a:cxn>
                                        <a:cxn ang="0">
                                          <a:pos x="T8" y="T9"/>
                                        </a:cxn>
                                      </a:cxnLst>
                                      <a:rect l="0" t="0" r="r" b="b"/>
                                      <a:pathLst>
                                        <a:path w="7" h="73">
                                          <a:moveTo>
                                            <a:pt x="0" y="0"/>
                                          </a:moveTo>
                                          <a:lnTo>
                                            <a:pt x="0" y="67"/>
                                          </a:lnTo>
                                          <a:lnTo>
                                            <a:pt x="7" y="7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Rectangle 798"/>
                                  <wps:cNvSpPr>
                                    <a:spLocks noChangeArrowheads="1"/>
                                  </wps:cNvSpPr>
                                  <wps:spPr bwMode="auto">
                                    <a:xfrm>
                                      <a:off x="4516" y="5135"/>
                                      <a:ext cx="7" cy="81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Freeform 799"/>
                                  <wps:cNvSpPr>
                                    <a:spLocks/>
                                  </wps:cNvSpPr>
                                  <wps:spPr bwMode="auto">
                                    <a:xfrm>
                                      <a:off x="4523" y="4617"/>
                                      <a:ext cx="6" cy="14"/>
                                    </a:xfrm>
                                    <a:custGeom>
                                      <a:avLst/>
                                      <a:gdLst>
                                        <a:gd name="T0" fmla="*/ 0 w 6"/>
                                        <a:gd name="T1" fmla="*/ 7 h 14"/>
                                        <a:gd name="T2" fmla="*/ 0 w 6"/>
                                        <a:gd name="T3" fmla="*/ 7 h 14"/>
                                        <a:gd name="T4" fmla="*/ 6 w 6"/>
                                        <a:gd name="T5" fmla="*/ 14 h 14"/>
                                        <a:gd name="T6" fmla="*/ 6 w 6"/>
                                        <a:gd name="T7" fmla="*/ 0 h 14"/>
                                        <a:gd name="T8" fmla="*/ 0 w 6"/>
                                        <a:gd name="T9" fmla="*/ 7 h 14"/>
                                      </a:gdLst>
                                      <a:ahLst/>
                                      <a:cxnLst>
                                        <a:cxn ang="0">
                                          <a:pos x="T0" y="T1"/>
                                        </a:cxn>
                                        <a:cxn ang="0">
                                          <a:pos x="T2" y="T3"/>
                                        </a:cxn>
                                        <a:cxn ang="0">
                                          <a:pos x="T4" y="T5"/>
                                        </a:cxn>
                                        <a:cxn ang="0">
                                          <a:pos x="T6" y="T7"/>
                                        </a:cxn>
                                        <a:cxn ang="0">
                                          <a:pos x="T8" y="T9"/>
                                        </a:cxn>
                                      </a:cxnLst>
                                      <a:rect l="0" t="0" r="r" b="b"/>
                                      <a:pathLst>
                                        <a:path w="6" h="14">
                                          <a:moveTo>
                                            <a:pt x="0" y="7"/>
                                          </a:moveTo>
                                          <a:lnTo>
                                            <a:pt x="0" y="7"/>
                                          </a:lnTo>
                                          <a:lnTo>
                                            <a:pt x="6" y="14"/>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800"/>
                                  <wps:cNvSpPr>
                                    <a:spLocks/>
                                  </wps:cNvSpPr>
                                  <wps:spPr bwMode="auto">
                                    <a:xfrm>
                                      <a:off x="4523" y="4631"/>
                                      <a:ext cx="6" cy="92"/>
                                    </a:xfrm>
                                    <a:custGeom>
                                      <a:avLst/>
                                      <a:gdLst>
                                        <a:gd name="T0" fmla="*/ 0 w 6"/>
                                        <a:gd name="T1" fmla="*/ 6 h 92"/>
                                        <a:gd name="T2" fmla="*/ 0 w 6"/>
                                        <a:gd name="T3" fmla="*/ 86 h 92"/>
                                        <a:gd name="T4" fmla="*/ 6 w 6"/>
                                        <a:gd name="T5" fmla="*/ 92 h 92"/>
                                        <a:gd name="T6" fmla="*/ 6 w 6"/>
                                        <a:gd name="T7" fmla="*/ 0 h 92"/>
                                        <a:gd name="T8" fmla="*/ 0 w 6"/>
                                        <a:gd name="T9" fmla="*/ 6 h 92"/>
                                      </a:gdLst>
                                      <a:ahLst/>
                                      <a:cxnLst>
                                        <a:cxn ang="0">
                                          <a:pos x="T0" y="T1"/>
                                        </a:cxn>
                                        <a:cxn ang="0">
                                          <a:pos x="T2" y="T3"/>
                                        </a:cxn>
                                        <a:cxn ang="0">
                                          <a:pos x="T4" y="T5"/>
                                        </a:cxn>
                                        <a:cxn ang="0">
                                          <a:pos x="T6" y="T7"/>
                                        </a:cxn>
                                        <a:cxn ang="0">
                                          <a:pos x="T8" y="T9"/>
                                        </a:cxn>
                                      </a:cxnLst>
                                      <a:rect l="0" t="0" r="r" b="b"/>
                                      <a:pathLst>
                                        <a:path w="6" h="92">
                                          <a:moveTo>
                                            <a:pt x="0" y="6"/>
                                          </a:moveTo>
                                          <a:lnTo>
                                            <a:pt x="0" y="86"/>
                                          </a:lnTo>
                                          <a:lnTo>
                                            <a:pt x="6" y="92"/>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801"/>
                                  <wps:cNvSpPr>
                                    <a:spLocks/>
                                  </wps:cNvSpPr>
                                  <wps:spPr bwMode="auto">
                                    <a:xfrm>
                                      <a:off x="4523" y="4743"/>
                                      <a:ext cx="6" cy="14"/>
                                    </a:xfrm>
                                    <a:custGeom>
                                      <a:avLst/>
                                      <a:gdLst>
                                        <a:gd name="T0" fmla="*/ 0 w 6"/>
                                        <a:gd name="T1" fmla="*/ 7 h 14"/>
                                        <a:gd name="T2" fmla="*/ 0 w 6"/>
                                        <a:gd name="T3" fmla="*/ 7 h 14"/>
                                        <a:gd name="T4" fmla="*/ 6 w 6"/>
                                        <a:gd name="T5" fmla="*/ 14 h 14"/>
                                        <a:gd name="T6" fmla="*/ 6 w 6"/>
                                        <a:gd name="T7" fmla="*/ 0 h 14"/>
                                        <a:gd name="T8" fmla="*/ 0 w 6"/>
                                        <a:gd name="T9" fmla="*/ 7 h 14"/>
                                      </a:gdLst>
                                      <a:ahLst/>
                                      <a:cxnLst>
                                        <a:cxn ang="0">
                                          <a:pos x="T0" y="T1"/>
                                        </a:cxn>
                                        <a:cxn ang="0">
                                          <a:pos x="T2" y="T3"/>
                                        </a:cxn>
                                        <a:cxn ang="0">
                                          <a:pos x="T4" y="T5"/>
                                        </a:cxn>
                                        <a:cxn ang="0">
                                          <a:pos x="T6" y="T7"/>
                                        </a:cxn>
                                        <a:cxn ang="0">
                                          <a:pos x="T8" y="T9"/>
                                        </a:cxn>
                                      </a:cxnLst>
                                      <a:rect l="0" t="0" r="r" b="b"/>
                                      <a:pathLst>
                                        <a:path w="6" h="14">
                                          <a:moveTo>
                                            <a:pt x="0" y="7"/>
                                          </a:moveTo>
                                          <a:lnTo>
                                            <a:pt x="0" y="7"/>
                                          </a:lnTo>
                                          <a:lnTo>
                                            <a:pt x="6" y="14"/>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802"/>
                                  <wps:cNvSpPr>
                                    <a:spLocks/>
                                  </wps:cNvSpPr>
                                  <wps:spPr bwMode="auto">
                                    <a:xfrm>
                                      <a:off x="4523" y="5135"/>
                                      <a:ext cx="6" cy="830"/>
                                    </a:xfrm>
                                    <a:custGeom>
                                      <a:avLst/>
                                      <a:gdLst>
                                        <a:gd name="T0" fmla="*/ 0 w 6"/>
                                        <a:gd name="T1" fmla="*/ 0 h 830"/>
                                        <a:gd name="T2" fmla="*/ 0 w 6"/>
                                        <a:gd name="T3" fmla="*/ 823 h 830"/>
                                        <a:gd name="T4" fmla="*/ 6 w 6"/>
                                        <a:gd name="T5" fmla="*/ 830 h 830"/>
                                        <a:gd name="T6" fmla="*/ 6 w 6"/>
                                        <a:gd name="T7" fmla="*/ 0 h 830"/>
                                        <a:gd name="T8" fmla="*/ 0 w 6"/>
                                        <a:gd name="T9" fmla="*/ 0 h 830"/>
                                      </a:gdLst>
                                      <a:ahLst/>
                                      <a:cxnLst>
                                        <a:cxn ang="0">
                                          <a:pos x="T0" y="T1"/>
                                        </a:cxn>
                                        <a:cxn ang="0">
                                          <a:pos x="T2" y="T3"/>
                                        </a:cxn>
                                        <a:cxn ang="0">
                                          <a:pos x="T4" y="T5"/>
                                        </a:cxn>
                                        <a:cxn ang="0">
                                          <a:pos x="T6" y="T7"/>
                                        </a:cxn>
                                        <a:cxn ang="0">
                                          <a:pos x="T8" y="T9"/>
                                        </a:cxn>
                                      </a:cxnLst>
                                      <a:rect l="0" t="0" r="r" b="b"/>
                                      <a:pathLst>
                                        <a:path w="6" h="830">
                                          <a:moveTo>
                                            <a:pt x="0" y="0"/>
                                          </a:moveTo>
                                          <a:lnTo>
                                            <a:pt x="0" y="823"/>
                                          </a:lnTo>
                                          <a:lnTo>
                                            <a:pt x="6" y="83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803"/>
                                  <wps:cNvSpPr>
                                    <a:spLocks/>
                                  </wps:cNvSpPr>
                                  <wps:spPr bwMode="auto">
                                    <a:xfrm>
                                      <a:off x="4529" y="4611"/>
                                      <a:ext cx="7" cy="126"/>
                                    </a:xfrm>
                                    <a:custGeom>
                                      <a:avLst/>
                                      <a:gdLst>
                                        <a:gd name="T0" fmla="*/ 0 w 7"/>
                                        <a:gd name="T1" fmla="*/ 0 h 126"/>
                                        <a:gd name="T2" fmla="*/ 0 w 7"/>
                                        <a:gd name="T3" fmla="*/ 119 h 126"/>
                                        <a:gd name="T4" fmla="*/ 7 w 7"/>
                                        <a:gd name="T5" fmla="*/ 126 h 126"/>
                                        <a:gd name="T6" fmla="*/ 7 w 7"/>
                                        <a:gd name="T7" fmla="*/ 0 h 126"/>
                                        <a:gd name="T8" fmla="*/ 0 w 7"/>
                                        <a:gd name="T9" fmla="*/ 0 h 126"/>
                                      </a:gdLst>
                                      <a:ahLst/>
                                      <a:cxnLst>
                                        <a:cxn ang="0">
                                          <a:pos x="T0" y="T1"/>
                                        </a:cxn>
                                        <a:cxn ang="0">
                                          <a:pos x="T2" y="T3"/>
                                        </a:cxn>
                                        <a:cxn ang="0">
                                          <a:pos x="T4" y="T5"/>
                                        </a:cxn>
                                        <a:cxn ang="0">
                                          <a:pos x="T6" y="T7"/>
                                        </a:cxn>
                                        <a:cxn ang="0">
                                          <a:pos x="T8" y="T9"/>
                                        </a:cxn>
                                      </a:cxnLst>
                                      <a:rect l="0" t="0" r="r" b="b"/>
                                      <a:pathLst>
                                        <a:path w="7" h="126">
                                          <a:moveTo>
                                            <a:pt x="0" y="0"/>
                                          </a:moveTo>
                                          <a:lnTo>
                                            <a:pt x="0" y="119"/>
                                          </a:lnTo>
                                          <a:lnTo>
                                            <a:pt x="7" y="12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Rectangle 804"/>
                                  <wps:cNvSpPr>
                                    <a:spLocks noChangeArrowheads="1"/>
                                  </wps:cNvSpPr>
                                  <wps:spPr bwMode="auto">
                                    <a:xfrm>
                                      <a:off x="4529" y="4737"/>
                                      <a:ext cx="7"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805"/>
                                  <wps:cNvSpPr>
                                    <a:spLocks noChangeArrowheads="1"/>
                                  </wps:cNvSpPr>
                                  <wps:spPr bwMode="auto">
                                    <a:xfrm>
                                      <a:off x="4529" y="5135"/>
                                      <a:ext cx="7" cy="83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Freeform 806"/>
                                  <wps:cNvSpPr>
                                    <a:spLocks/>
                                  </wps:cNvSpPr>
                                  <wps:spPr bwMode="auto">
                                    <a:xfrm>
                                      <a:off x="4536" y="4604"/>
                                      <a:ext cx="7" cy="173"/>
                                    </a:xfrm>
                                    <a:custGeom>
                                      <a:avLst/>
                                      <a:gdLst>
                                        <a:gd name="T0" fmla="*/ 0 w 7"/>
                                        <a:gd name="T1" fmla="*/ 0 h 173"/>
                                        <a:gd name="T2" fmla="*/ 0 w 7"/>
                                        <a:gd name="T3" fmla="*/ 166 h 173"/>
                                        <a:gd name="T4" fmla="*/ 7 w 7"/>
                                        <a:gd name="T5" fmla="*/ 173 h 173"/>
                                        <a:gd name="T6" fmla="*/ 7 w 7"/>
                                        <a:gd name="T7" fmla="*/ 0 h 173"/>
                                        <a:gd name="T8" fmla="*/ 0 w 7"/>
                                        <a:gd name="T9" fmla="*/ 0 h 173"/>
                                      </a:gdLst>
                                      <a:ahLst/>
                                      <a:cxnLst>
                                        <a:cxn ang="0">
                                          <a:pos x="T0" y="T1"/>
                                        </a:cxn>
                                        <a:cxn ang="0">
                                          <a:pos x="T2" y="T3"/>
                                        </a:cxn>
                                        <a:cxn ang="0">
                                          <a:pos x="T4" y="T5"/>
                                        </a:cxn>
                                        <a:cxn ang="0">
                                          <a:pos x="T6" y="T7"/>
                                        </a:cxn>
                                        <a:cxn ang="0">
                                          <a:pos x="T8" y="T9"/>
                                        </a:cxn>
                                      </a:cxnLst>
                                      <a:rect l="0" t="0" r="r" b="b"/>
                                      <a:pathLst>
                                        <a:path w="7" h="173">
                                          <a:moveTo>
                                            <a:pt x="0" y="0"/>
                                          </a:moveTo>
                                          <a:lnTo>
                                            <a:pt x="0" y="166"/>
                                          </a:lnTo>
                                          <a:lnTo>
                                            <a:pt x="7" y="17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Rectangle 807"/>
                                  <wps:cNvSpPr>
                                    <a:spLocks noChangeArrowheads="1"/>
                                  </wps:cNvSpPr>
                                  <wps:spPr bwMode="auto">
                                    <a:xfrm>
                                      <a:off x="4536" y="5135"/>
                                      <a:ext cx="7" cy="83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Freeform 808"/>
                                  <wps:cNvSpPr>
                                    <a:spLocks/>
                                  </wps:cNvSpPr>
                                  <wps:spPr bwMode="auto">
                                    <a:xfrm>
                                      <a:off x="4543" y="4604"/>
                                      <a:ext cx="6" cy="192"/>
                                    </a:xfrm>
                                    <a:custGeom>
                                      <a:avLst/>
                                      <a:gdLst>
                                        <a:gd name="T0" fmla="*/ 0 w 6"/>
                                        <a:gd name="T1" fmla="*/ 0 h 192"/>
                                        <a:gd name="T2" fmla="*/ 0 w 6"/>
                                        <a:gd name="T3" fmla="*/ 186 h 192"/>
                                        <a:gd name="T4" fmla="*/ 6 w 6"/>
                                        <a:gd name="T5" fmla="*/ 192 h 192"/>
                                        <a:gd name="T6" fmla="*/ 6 w 6"/>
                                        <a:gd name="T7" fmla="*/ 0 h 192"/>
                                        <a:gd name="T8" fmla="*/ 0 w 6"/>
                                        <a:gd name="T9" fmla="*/ 0 h 192"/>
                                      </a:gdLst>
                                      <a:ahLst/>
                                      <a:cxnLst>
                                        <a:cxn ang="0">
                                          <a:pos x="T0" y="T1"/>
                                        </a:cxn>
                                        <a:cxn ang="0">
                                          <a:pos x="T2" y="T3"/>
                                        </a:cxn>
                                        <a:cxn ang="0">
                                          <a:pos x="T4" y="T5"/>
                                        </a:cxn>
                                        <a:cxn ang="0">
                                          <a:pos x="T6" y="T7"/>
                                        </a:cxn>
                                        <a:cxn ang="0">
                                          <a:pos x="T8" y="T9"/>
                                        </a:cxn>
                                      </a:cxnLst>
                                      <a:rect l="0" t="0" r="r" b="b"/>
                                      <a:pathLst>
                                        <a:path w="6" h="192">
                                          <a:moveTo>
                                            <a:pt x="0" y="0"/>
                                          </a:moveTo>
                                          <a:lnTo>
                                            <a:pt x="0" y="186"/>
                                          </a:lnTo>
                                          <a:lnTo>
                                            <a:pt x="6" y="192"/>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09"/>
                                  <wps:cNvSpPr>
                                    <a:spLocks/>
                                  </wps:cNvSpPr>
                                  <wps:spPr bwMode="auto">
                                    <a:xfrm>
                                      <a:off x="4543" y="5115"/>
                                      <a:ext cx="6" cy="863"/>
                                    </a:xfrm>
                                    <a:custGeom>
                                      <a:avLst/>
                                      <a:gdLst>
                                        <a:gd name="T0" fmla="*/ 0 w 6"/>
                                        <a:gd name="T1" fmla="*/ 0 h 863"/>
                                        <a:gd name="T2" fmla="*/ 0 w 6"/>
                                        <a:gd name="T3" fmla="*/ 857 h 863"/>
                                        <a:gd name="T4" fmla="*/ 6 w 6"/>
                                        <a:gd name="T5" fmla="*/ 863 h 863"/>
                                        <a:gd name="T6" fmla="*/ 6 w 6"/>
                                        <a:gd name="T7" fmla="*/ 0 h 863"/>
                                        <a:gd name="T8" fmla="*/ 0 w 6"/>
                                        <a:gd name="T9" fmla="*/ 0 h 863"/>
                                      </a:gdLst>
                                      <a:ahLst/>
                                      <a:cxnLst>
                                        <a:cxn ang="0">
                                          <a:pos x="T0" y="T1"/>
                                        </a:cxn>
                                        <a:cxn ang="0">
                                          <a:pos x="T2" y="T3"/>
                                        </a:cxn>
                                        <a:cxn ang="0">
                                          <a:pos x="T4" y="T5"/>
                                        </a:cxn>
                                        <a:cxn ang="0">
                                          <a:pos x="T6" y="T7"/>
                                        </a:cxn>
                                        <a:cxn ang="0">
                                          <a:pos x="T8" y="T9"/>
                                        </a:cxn>
                                      </a:cxnLst>
                                      <a:rect l="0" t="0" r="r" b="b"/>
                                      <a:pathLst>
                                        <a:path w="6" h="863">
                                          <a:moveTo>
                                            <a:pt x="0" y="0"/>
                                          </a:moveTo>
                                          <a:lnTo>
                                            <a:pt x="0" y="857"/>
                                          </a:lnTo>
                                          <a:lnTo>
                                            <a:pt x="6" y="863"/>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Rectangle 810"/>
                                  <wps:cNvSpPr>
                                    <a:spLocks noChangeArrowheads="1"/>
                                  </wps:cNvSpPr>
                                  <wps:spPr bwMode="auto">
                                    <a:xfrm>
                                      <a:off x="4549" y="4591"/>
                                      <a:ext cx="7" cy="20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Freeform 811"/>
                                  <wps:cNvSpPr>
                                    <a:spLocks/>
                                  </wps:cNvSpPr>
                                  <wps:spPr bwMode="auto">
                                    <a:xfrm>
                                      <a:off x="4549" y="5102"/>
                                      <a:ext cx="7" cy="876"/>
                                    </a:xfrm>
                                    <a:custGeom>
                                      <a:avLst/>
                                      <a:gdLst>
                                        <a:gd name="T0" fmla="*/ 0 w 7"/>
                                        <a:gd name="T1" fmla="*/ 7 h 876"/>
                                        <a:gd name="T2" fmla="*/ 0 w 7"/>
                                        <a:gd name="T3" fmla="*/ 876 h 876"/>
                                        <a:gd name="T4" fmla="*/ 7 w 7"/>
                                        <a:gd name="T5" fmla="*/ 876 h 876"/>
                                        <a:gd name="T6" fmla="*/ 7 w 7"/>
                                        <a:gd name="T7" fmla="*/ 0 h 876"/>
                                        <a:gd name="T8" fmla="*/ 0 w 7"/>
                                        <a:gd name="T9" fmla="*/ 7 h 876"/>
                                      </a:gdLst>
                                      <a:ahLst/>
                                      <a:cxnLst>
                                        <a:cxn ang="0">
                                          <a:pos x="T0" y="T1"/>
                                        </a:cxn>
                                        <a:cxn ang="0">
                                          <a:pos x="T2" y="T3"/>
                                        </a:cxn>
                                        <a:cxn ang="0">
                                          <a:pos x="T4" y="T5"/>
                                        </a:cxn>
                                        <a:cxn ang="0">
                                          <a:pos x="T6" y="T7"/>
                                        </a:cxn>
                                        <a:cxn ang="0">
                                          <a:pos x="T8" y="T9"/>
                                        </a:cxn>
                                      </a:cxnLst>
                                      <a:rect l="0" t="0" r="r" b="b"/>
                                      <a:pathLst>
                                        <a:path w="7" h="876">
                                          <a:moveTo>
                                            <a:pt x="0" y="7"/>
                                          </a:moveTo>
                                          <a:lnTo>
                                            <a:pt x="0" y="876"/>
                                          </a:lnTo>
                                          <a:lnTo>
                                            <a:pt x="7" y="87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12"/>
                                  <wps:cNvSpPr>
                                    <a:spLocks/>
                                  </wps:cNvSpPr>
                                  <wps:spPr bwMode="auto">
                                    <a:xfrm>
                                      <a:off x="4556" y="4584"/>
                                      <a:ext cx="7" cy="212"/>
                                    </a:xfrm>
                                    <a:custGeom>
                                      <a:avLst/>
                                      <a:gdLst>
                                        <a:gd name="T0" fmla="*/ 0 w 7"/>
                                        <a:gd name="T1" fmla="*/ 7 h 212"/>
                                        <a:gd name="T2" fmla="*/ 0 w 7"/>
                                        <a:gd name="T3" fmla="*/ 212 h 212"/>
                                        <a:gd name="T4" fmla="*/ 7 w 7"/>
                                        <a:gd name="T5" fmla="*/ 212 h 212"/>
                                        <a:gd name="T6" fmla="*/ 7 w 7"/>
                                        <a:gd name="T7" fmla="*/ 0 h 212"/>
                                        <a:gd name="T8" fmla="*/ 0 w 7"/>
                                        <a:gd name="T9" fmla="*/ 7 h 212"/>
                                      </a:gdLst>
                                      <a:ahLst/>
                                      <a:cxnLst>
                                        <a:cxn ang="0">
                                          <a:pos x="T0" y="T1"/>
                                        </a:cxn>
                                        <a:cxn ang="0">
                                          <a:pos x="T2" y="T3"/>
                                        </a:cxn>
                                        <a:cxn ang="0">
                                          <a:pos x="T4" y="T5"/>
                                        </a:cxn>
                                        <a:cxn ang="0">
                                          <a:pos x="T6" y="T7"/>
                                        </a:cxn>
                                        <a:cxn ang="0">
                                          <a:pos x="T8" y="T9"/>
                                        </a:cxn>
                                      </a:cxnLst>
                                      <a:rect l="0" t="0" r="r" b="b"/>
                                      <a:pathLst>
                                        <a:path w="7" h="212">
                                          <a:moveTo>
                                            <a:pt x="0" y="7"/>
                                          </a:moveTo>
                                          <a:lnTo>
                                            <a:pt x="0" y="212"/>
                                          </a:lnTo>
                                          <a:lnTo>
                                            <a:pt x="7" y="212"/>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Rectangle 813"/>
                                  <wps:cNvSpPr>
                                    <a:spLocks noChangeArrowheads="1"/>
                                  </wps:cNvSpPr>
                                  <wps:spPr bwMode="auto">
                                    <a:xfrm>
                                      <a:off x="4563" y="4564"/>
                                      <a:ext cx="6" cy="23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Freeform 814"/>
                                  <wps:cNvSpPr>
                                    <a:spLocks/>
                                  </wps:cNvSpPr>
                                  <wps:spPr bwMode="auto">
                                    <a:xfrm>
                                      <a:off x="4556" y="5095"/>
                                      <a:ext cx="7" cy="883"/>
                                    </a:xfrm>
                                    <a:custGeom>
                                      <a:avLst/>
                                      <a:gdLst>
                                        <a:gd name="T0" fmla="*/ 0 w 7"/>
                                        <a:gd name="T1" fmla="*/ 0 h 883"/>
                                        <a:gd name="T2" fmla="*/ 0 w 7"/>
                                        <a:gd name="T3" fmla="*/ 883 h 883"/>
                                        <a:gd name="T4" fmla="*/ 7 w 7"/>
                                        <a:gd name="T5" fmla="*/ 877 h 883"/>
                                        <a:gd name="T6" fmla="*/ 7 w 7"/>
                                        <a:gd name="T7" fmla="*/ 0 h 883"/>
                                        <a:gd name="T8" fmla="*/ 0 w 7"/>
                                        <a:gd name="T9" fmla="*/ 0 h 883"/>
                                      </a:gdLst>
                                      <a:ahLst/>
                                      <a:cxnLst>
                                        <a:cxn ang="0">
                                          <a:pos x="T0" y="T1"/>
                                        </a:cxn>
                                        <a:cxn ang="0">
                                          <a:pos x="T2" y="T3"/>
                                        </a:cxn>
                                        <a:cxn ang="0">
                                          <a:pos x="T4" y="T5"/>
                                        </a:cxn>
                                        <a:cxn ang="0">
                                          <a:pos x="T6" y="T7"/>
                                        </a:cxn>
                                        <a:cxn ang="0">
                                          <a:pos x="T8" y="T9"/>
                                        </a:cxn>
                                      </a:cxnLst>
                                      <a:rect l="0" t="0" r="r" b="b"/>
                                      <a:pathLst>
                                        <a:path w="7" h="883">
                                          <a:moveTo>
                                            <a:pt x="0" y="0"/>
                                          </a:moveTo>
                                          <a:lnTo>
                                            <a:pt x="0" y="883"/>
                                          </a:lnTo>
                                          <a:lnTo>
                                            <a:pt x="7" y="87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815"/>
                                  <wps:cNvSpPr>
                                    <a:spLocks noChangeArrowheads="1"/>
                                  </wps:cNvSpPr>
                                  <wps:spPr bwMode="auto">
                                    <a:xfrm>
                                      <a:off x="4563" y="5095"/>
                                      <a:ext cx="6" cy="88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816"/>
                                  <wps:cNvSpPr>
                                    <a:spLocks noChangeArrowheads="1"/>
                                  </wps:cNvSpPr>
                                  <wps:spPr bwMode="auto">
                                    <a:xfrm>
                                      <a:off x="4569" y="4564"/>
                                      <a:ext cx="7" cy="23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817"/>
                                  <wps:cNvSpPr>
                                    <a:spLocks/>
                                  </wps:cNvSpPr>
                                  <wps:spPr bwMode="auto">
                                    <a:xfrm>
                                      <a:off x="4569" y="5095"/>
                                      <a:ext cx="7" cy="883"/>
                                    </a:xfrm>
                                    <a:custGeom>
                                      <a:avLst/>
                                      <a:gdLst>
                                        <a:gd name="T0" fmla="*/ 0 w 7"/>
                                        <a:gd name="T1" fmla="*/ 0 h 883"/>
                                        <a:gd name="T2" fmla="*/ 0 w 7"/>
                                        <a:gd name="T3" fmla="*/ 883 h 883"/>
                                        <a:gd name="T4" fmla="*/ 7 w 7"/>
                                        <a:gd name="T5" fmla="*/ 883 h 883"/>
                                        <a:gd name="T6" fmla="*/ 7 w 7"/>
                                        <a:gd name="T7" fmla="*/ 7 h 883"/>
                                        <a:gd name="T8" fmla="*/ 0 w 7"/>
                                        <a:gd name="T9" fmla="*/ 0 h 883"/>
                                      </a:gdLst>
                                      <a:ahLst/>
                                      <a:cxnLst>
                                        <a:cxn ang="0">
                                          <a:pos x="T0" y="T1"/>
                                        </a:cxn>
                                        <a:cxn ang="0">
                                          <a:pos x="T2" y="T3"/>
                                        </a:cxn>
                                        <a:cxn ang="0">
                                          <a:pos x="T4" y="T5"/>
                                        </a:cxn>
                                        <a:cxn ang="0">
                                          <a:pos x="T6" y="T7"/>
                                        </a:cxn>
                                        <a:cxn ang="0">
                                          <a:pos x="T8" y="T9"/>
                                        </a:cxn>
                                      </a:cxnLst>
                                      <a:rect l="0" t="0" r="r" b="b"/>
                                      <a:pathLst>
                                        <a:path w="7" h="883">
                                          <a:moveTo>
                                            <a:pt x="0" y="0"/>
                                          </a:moveTo>
                                          <a:lnTo>
                                            <a:pt x="0" y="883"/>
                                          </a:lnTo>
                                          <a:lnTo>
                                            <a:pt x="7" y="883"/>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818"/>
                                  <wps:cNvSpPr>
                                    <a:spLocks/>
                                  </wps:cNvSpPr>
                                  <wps:spPr bwMode="auto">
                                    <a:xfrm>
                                      <a:off x="4576" y="4557"/>
                                      <a:ext cx="7" cy="246"/>
                                    </a:xfrm>
                                    <a:custGeom>
                                      <a:avLst/>
                                      <a:gdLst>
                                        <a:gd name="T0" fmla="*/ 0 w 7"/>
                                        <a:gd name="T1" fmla="*/ 7 h 246"/>
                                        <a:gd name="T2" fmla="*/ 0 w 7"/>
                                        <a:gd name="T3" fmla="*/ 239 h 246"/>
                                        <a:gd name="T4" fmla="*/ 7 w 7"/>
                                        <a:gd name="T5" fmla="*/ 246 h 246"/>
                                        <a:gd name="T6" fmla="*/ 7 w 7"/>
                                        <a:gd name="T7" fmla="*/ 0 h 246"/>
                                        <a:gd name="T8" fmla="*/ 0 w 7"/>
                                        <a:gd name="T9" fmla="*/ 7 h 246"/>
                                      </a:gdLst>
                                      <a:ahLst/>
                                      <a:cxnLst>
                                        <a:cxn ang="0">
                                          <a:pos x="T0" y="T1"/>
                                        </a:cxn>
                                        <a:cxn ang="0">
                                          <a:pos x="T2" y="T3"/>
                                        </a:cxn>
                                        <a:cxn ang="0">
                                          <a:pos x="T4" y="T5"/>
                                        </a:cxn>
                                        <a:cxn ang="0">
                                          <a:pos x="T6" y="T7"/>
                                        </a:cxn>
                                        <a:cxn ang="0">
                                          <a:pos x="T8" y="T9"/>
                                        </a:cxn>
                                      </a:cxnLst>
                                      <a:rect l="0" t="0" r="r" b="b"/>
                                      <a:pathLst>
                                        <a:path w="7" h="246">
                                          <a:moveTo>
                                            <a:pt x="0" y="7"/>
                                          </a:moveTo>
                                          <a:lnTo>
                                            <a:pt x="0" y="239"/>
                                          </a:lnTo>
                                          <a:lnTo>
                                            <a:pt x="7" y="24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19"/>
                                  <wps:cNvSpPr>
                                    <a:spLocks/>
                                  </wps:cNvSpPr>
                                  <wps:spPr bwMode="auto">
                                    <a:xfrm>
                                      <a:off x="4576" y="4823"/>
                                      <a:ext cx="7" cy="7"/>
                                    </a:xfrm>
                                    <a:custGeom>
                                      <a:avLst/>
                                      <a:gdLst>
                                        <a:gd name="T0" fmla="*/ 0 w 7"/>
                                        <a:gd name="T1" fmla="*/ 7 h 7"/>
                                        <a:gd name="T2" fmla="*/ 0 w 7"/>
                                        <a:gd name="T3" fmla="*/ 7 h 7"/>
                                        <a:gd name="T4" fmla="*/ 7 w 7"/>
                                        <a:gd name="T5" fmla="*/ 7 h 7"/>
                                        <a:gd name="T6" fmla="*/ 7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0" y="7"/>
                                          </a:lnTo>
                                          <a:lnTo>
                                            <a:pt x="7" y="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Rectangle 820"/>
                                  <wps:cNvSpPr>
                                    <a:spLocks noChangeArrowheads="1"/>
                                  </wps:cNvSpPr>
                                  <wps:spPr bwMode="auto">
                                    <a:xfrm>
                                      <a:off x="4576" y="5102"/>
                                      <a:ext cx="7" cy="88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Freeform 821"/>
                                  <wps:cNvSpPr>
                                    <a:spLocks/>
                                  </wps:cNvSpPr>
                                  <wps:spPr bwMode="auto">
                                    <a:xfrm>
                                      <a:off x="4583" y="4511"/>
                                      <a:ext cx="6" cy="299"/>
                                    </a:xfrm>
                                    <a:custGeom>
                                      <a:avLst/>
                                      <a:gdLst>
                                        <a:gd name="T0" fmla="*/ 0 w 6"/>
                                        <a:gd name="T1" fmla="*/ 7 h 299"/>
                                        <a:gd name="T2" fmla="*/ 0 w 6"/>
                                        <a:gd name="T3" fmla="*/ 299 h 299"/>
                                        <a:gd name="T4" fmla="*/ 6 w 6"/>
                                        <a:gd name="T5" fmla="*/ 299 h 299"/>
                                        <a:gd name="T6" fmla="*/ 6 w 6"/>
                                        <a:gd name="T7" fmla="*/ 0 h 299"/>
                                        <a:gd name="T8" fmla="*/ 0 w 6"/>
                                        <a:gd name="T9" fmla="*/ 7 h 299"/>
                                      </a:gdLst>
                                      <a:ahLst/>
                                      <a:cxnLst>
                                        <a:cxn ang="0">
                                          <a:pos x="T0" y="T1"/>
                                        </a:cxn>
                                        <a:cxn ang="0">
                                          <a:pos x="T2" y="T3"/>
                                        </a:cxn>
                                        <a:cxn ang="0">
                                          <a:pos x="T4" y="T5"/>
                                        </a:cxn>
                                        <a:cxn ang="0">
                                          <a:pos x="T6" y="T7"/>
                                        </a:cxn>
                                        <a:cxn ang="0">
                                          <a:pos x="T8" y="T9"/>
                                        </a:cxn>
                                      </a:cxnLst>
                                      <a:rect l="0" t="0" r="r" b="b"/>
                                      <a:pathLst>
                                        <a:path w="6" h="299">
                                          <a:moveTo>
                                            <a:pt x="0" y="7"/>
                                          </a:moveTo>
                                          <a:lnTo>
                                            <a:pt x="0" y="299"/>
                                          </a:lnTo>
                                          <a:lnTo>
                                            <a:pt x="6" y="299"/>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22"/>
                                  <wps:cNvSpPr>
                                    <a:spLocks/>
                                  </wps:cNvSpPr>
                                  <wps:spPr bwMode="auto">
                                    <a:xfrm>
                                      <a:off x="4583" y="4816"/>
                                      <a:ext cx="6" cy="20"/>
                                    </a:xfrm>
                                    <a:custGeom>
                                      <a:avLst/>
                                      <a:gdLst>
                                        <a:gd name="T0" fmla="*/ 0 w 6"/>
                                        <a:gd name="T1" fmla="*/ 7 h 20"/>
                                        <a:gd name="T2" fmla="*/ 0 w 6"/>
                                        <a:gd name="T3" fmla="*/ 14 h 20"/>
                                        <a:gd name="T4" fmla="*/ 6 w 6"/>
                                        <a:gd name="T5" fmla="*/ 20 h 20"/>
                                        <a:gd name="T6" fmla="*/ 6 w 6"/>
                                        <a:gd name="T7" fmla="*/ 0 h 20"/>
                                        <a:gd name="T8" fmla="*/ 0 w 6"/>
                                        <a:gd name="T9" fmla="*/ 7 h 20"/>
                                      </a:gdLst>
                                      <a:ahLst/>
                                      <a:cxnLst>
                                        <a:cxn ang="0">
                                          <a:pos x="T0" y="T1"/>
                                        </a:cxn>
                                        <a:cxn ang="0">
                                          <a:pos x="T2" y="T3"/>
                                        </a:cxn>
                                        <a:cxn ang="0">
                                          <a:pos x="T4" y="T5"/>
                                        </a:cxn>
                                        <a:cxn ang="0">
                                          <a:pos x="T6" y="T7"/>
                                        </a:cxn>
                                        <a:cxn ang="0">
                                          <a:pos x="T8" y="T9"/>
                                        </a:cxn>
                                      </a:cxnLst>
                                      <a:rect l="0" t="0" r="r" b="b"/>
                                      <a:pathLst>
                                        <a:path w="6" h="20">
                                          <a:moveTo>
                                            <a:pt x="0" y="7"/>
                                          </a:moveTo>
                                          <a:lnTo>
                                            <a:pt x="0" y="14"/>
                                          </a:lnTo>
                                          <a:lnTo>
                                            <a:pt x="6" y="20"/>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23"/>
                                  <wps:cNvSpPr>
                                    <a:spLocks/>
                                  </wps:cNvSpPr>
                                  <wps:spPr bwMode="auto">
                                    <a:xfrm>
                                      <a:off x="4583" y="4870"/>
                                      <a:ext cx="6" cy="6"/>
                                    </a:xfrm>
                                    <a:custGeom>
                                      <a:avLst/>
                                      <a:gdLst>
                                        <a:gd name="T0" fmla="*/ 0 w 6"/>
                                        <a:gd name="T1" fmla="*/ 0 h 6"/>
                                        <a:gd name="T2" fmla="*/ 0 w 6"/>
                                        <a:gd name="T3" fmla="*/ 0 h 6"/>
                                        <a:gd name="T4" fmla="*/ 6 w 6"/>
                                        <a:gd name="T5" fmla="*/ 6 h 6"/>
                                        <a:gd name="T6" fmla="*/ 6 w 6"/>
                                        <a:gd name="T7" fmla="*/ 0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24"/>
                                  <wps:cNvSpPr>
                                    <a:spLocks/>
                                  </wps:cNvSpPr>
                                  <wps:spPr bwMode="auto">
                                    <a:xfrm>
                                      <a:off x="4583" y="4883"/>
                                      <a:ext cx="6" cy="13"/>
                                    </a:xfrm>
                                    <a:custGeom>
                                      <a:avLst/>
                                      <a:gdLst>
                                        <a:gd name="T0" fmla="*/ 0 w 6"/>
                                        <a:gd name="T1" fmla="*/ 6 h 13"/>
                                        <a:gd name="T2" fmla="*/ 0 w 6"/>
                                        <a:gd name="T3" fmla="*/ 13 h 13"/>
                                        <a:gd name="T4" fmla="*/ 6 w 6"/>
                                        <a:gd name="T5" fmla="*/ 13 h 13"/>
                                        <a:gd name="T6" fmla="*/ 6 w 6"/>
                                        <a:gd name="T7" fmla="*/ 0 h 13"/>
                                        <a:gd name="T8" fmla="*/ 0 w 6"/>
                                        <a:gd name="T9" fmla="*/ 6 h 13"/>
                                      </a:gdLst>
                                      <a:ahLst/>
                                      <a:cxnLst>
                                        <a:cxn ang="0">
                                          <a:pos x="T0" y="T1"/>
                                        </a:cxn>
                                        <a:cxn ang="0">
                                          <a:pos x="T2" y="T3"/>
                                        </a:cxn>
                                        <a:cxn ang="0">
                                          <a:pos x="T4" y="T5"/>
                                        </a:cxn>
                                        <a:cxn ang="0">
                                          <a:pos x="T6" y="T7"/>
                                        </a:cxn>
                                        <a:cxn ang="0">
                                          <a:pos x="T8" y="T9"/>
                                        </a:cxn>
                                      </a:cxnLst>
                                      <a:rect l="0" t="0" r="r" b="b"/>
                                      <a:pathLst>
                                        <a:path w="6" h="13">
                                          <a:moveTo>
                                            <a:pt x="0" y="6"/>
                                          </a:moveTo>
                                          <a:lnTo>
                                            <a:pt x="0" y="13"/>
                                          </a:lnTo>
                                          <a:lnTo>
                                            <a:pt x="6" y="13"/>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25"/>
                                  <wps:cNvSpPr>
                                    <a:spLocks/>
                                  </wps:cNvSpPr>
                                  <wps:spPr bwMode="auto">
                                    <a:xfrm>
                                      <a:off x="4583" y="5095"/>
                                      <a:ext cx="6" cy="903"/>
                                    </a:xfrm>
                                    <a:custGeom>
                                      <a:avLst/>
                                      <a:gdLst>
                                        <a:gd name="T0" fmla="*/ 0 w 6"/>
                                        <a:gd name="T1" fmla="*/ 7 h 903"/>
                                        <a:gd name="T2" fmla="*/ 0 w 6"/>
                                        <a:gd name="T3" fmla="*/ 903 h 903"/>
                                        <a:gd name="T4" fmla="*/ 6 w 6"/>
                                        <a:gd name="T5" fmla="*/ 903 h 903"/>
                                        <a:gd name="T6" fmla="*/ 6 w 6"/>
                                        <a:gd name="T7" fmla="*/ 0 h 903"/>
                                        <a:gd name="T8" fmla="*/ 0 w 6"/>
                                        <a:gd name="T9" fmla="*/ 7 h 903"/>
                                      </a:gdLst>
                                      <a:ahLst/>
                                      <a:cxnLst>
                                        <a:cxn ang="0">
                                          <a:pos x="T0" y="T1"/>
                                        </a:cxn>
                                        <a:cxn ang="0">
                                          <a:pos x="T2" y="T3"/>
                                        </a:cxn>
                                        <a:cxn ang="0">
                                          <a:pos x="T4" y="T5"/>
                                        </a:cxn>
                                        <a:cxn ang="0">
                                          <a:pos x="T6" y="T7"/>
                                        </a:cxn>
                                        <a:cxn ang="0">
                                          <a:pos x="T8" y="T9"/>
                                        </a:cxn>
                                      </a:cxnLst>
                                      <a:rect l="0" t="0" r="r" b="b"/>
                                      <a:pathLst>
                                        <a:path w="6" h="903">
                                          <a:moveTo>
                                            <a:pt x="0" y="7"/>
                                          </a:moveTo>
                                          <a:lnTo>
                                            <a:pt x="0" y="903"/>
                                          </a:lnTo>
                                          <a:lnTo>
                                            <a:pt x="6" y="903"/>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826"/>
                                  <wps:cNvSpPr>
                                    <a:spLocks noChangeArrowheads="1"/>
                                  </wps:cNvSpPr>
                                  <wps:spPr bwMode="auto">
                                    <a:xfrm>
                                      <a:off x="4589" y="4511"/>
                                      <a:ext cx="7" cy="32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Freeform 827"/>
                                  <wps:cNvSpPr>
                                    <a:spLocks/>
                                  </wps:cNvSpPr>
                                  <wps:spPr bwMode="auto">
                                    <a:xfrm>
                                      <a:off x="4589" y="4836"/>
                                      <a:ext cx="7" cy="14"/>
                                    </a:xfrm>
                                    <a:custGeom>
                                      <a:avLst/>
                                      <a:gdLst>
                                        <a:gd name="T0" fmla="*/ 0 w 7"/>
                                        <a:gd name="T1" fmla="*/ 7 h 14"/>
                                        <a:gd name="T2" fmla="*/ 0 w 7"/>
                                        <a:gd name="T3" fmla="*/ 7 h 14"/>
                                        <a:gd name="T4" fmla="*/ 7 w 7"/>
                                        <a:gd name="T5" fmla="*/ 14 h 14"/>
                                        <a:gd name="T6" fmla="*/ 7 w 7"/>
                                        <a:gd name="T7" fmla="*/ 0 h 14"/>
                                        <a:gd name="T8" fmla="*/ 0 w 7"/>
                                        <a:gd name="T9" fmla="*/ 7 h 14"/>
                                      </a:gdLst>
                                      <a:ahLst/>
                                      <a:cxnLst>
                                        <a:cxn ang="0">
                                          <a:pos x="T0" y="T1"/>
                                        </a:cxn>
                                        <a:cxn ang="0">
                                          <a:pos x="T2" y="T3"/>
                                        </a:cxn>
                                        <a:cxn ang="0">
                                          <a:pos x="T4" y="T5"/>
                                        </a:cxn>
                                        <a:cxn ang="0">
                                          <a:pos x="T6" y="T7"/>
                                        </a:cxn>
                                        <a:cxn ang="0">
                                          <a:pos x="T8" y="T9"/>
                                        </a:cxn>
                                      </a:cxnLst>
                                      <a:rect l="0" t="0" r="r" b="b"/>
                                      <a:pathLst>
                                        <a:path w="7" h="14">
                                          <a:moveTo>
                                            <a:pt x="0" y="7"/>
                                          </a:moveTo>
                                          <a:lnTo>
                                            <a:pt x="0" y="7"/>
                                          </a:lnTo>
                                          <a:lnTo>
                                            <a:pt x="7" y="14"/>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28"/>
                                  <wps:cNvSpPr>
                                    <a:spLocks/>
                                  </wps:cNvSpPr>
                                  <wps:spPr bwMode="auto">
                                    <a:xfrm>
                                      <a:off x="4589" y="4850"/>
                                      <a:ext cx="7" cy="66"/>
                                    </a:xfrm>
                                    <a:custGeom>
                                      <a:avLst/>
                                      <a:gdLst>
                                        <a:gd name="T0" fmla="*/ 0 w 7"/>
                                        <a:gd name="T1" fmla="*/ 6 h 66"/>
                                        <a:gd name="T2" fmla="*/ 0 w 7"/>
                                        <a:gd name="T3" fmla="*/ 59 h 66"/>
                                        <a:gd name="T4" fmla="*/ 7 w 7"/>
                                        <a:gd name="T5" fmla="*/ 66 h 66"/>
                                        <a:gd name="T6" fmla="*/ 7 w 7"/>
                                        <a:gd name="T7" fmla="*/ 0 h 66"/>
                                        <a:gd name="T8" fmla="*/ 0 w 7"/>
                                        <a:gd name="T9" fmla="*/ 6 h 66"/>
                                      </a:gdLst>
                                      <a:ahLst/>
                                      <a:cxnLst>
                                        <a:cxn ang="0">
                                          <a:pos x="T0" y="T1"/>
                                        </a:cxn>
                                        <a:cxn ang="0">
                                          <a:pos x="T2" y="T3"/>
                                        </a:cxn>
                                        <a:cxn ang="0">
                                          <a:pos x="T4" y="T5"/>
                                        </a:cxn>
                                        <a:cxn ang="0">
                                          <a:pos x="T6" y="T7"/>
                                        </a:cxn>
                                        <a:cxn ang="0">
                                          <a:pos x="T8" y="T9"/>
                                        </a:cxn>
                                      </a:cxnLst>
                                      <a:rect l="0" t="0" r="r" b="b"/>
                                      <a:pathLst>
                                        <a:path w="7" h="66">
                                          <a:moveTo>
                                            <a:pt x="0" y="6"/>
                                          </a:moveTo>
                                          <a:lnTo>
                                            <a:pt x="0" y="59"/>
                                          </a:lnTo>
                                          <a:lnTo>
                                            <a:pt x="7" y="66"/>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Rectangle 829"/>
                                  <wps:cNvSpPr>
                                    <a:spLocks noChangeArrowheads="1"/>
                                  </wps:cNvSpPr>
                                  <wps:spPr bwMode="auto">
                                    <a:xfrm>
                                      <a:off x="4589" y="5095"/>
                                      <a:ext cx="7" cy="90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Freeform 830"/>
                                  <wps:cNvSpPr>
                                    <a:spLocks/>
                                  </wps:cNvSpPr>
                                  <wps:spPr bwMode="auto">
                                    <a:xfrm>
                                      <a:off x="4596" y="4451"/>
                                      <a:ext cx="6" cy="20"/>
                                    </a:xfrm>
                                    <a:custGeom>
                                      <a:avLst/>
                                      <a:gdLst>
                                        <a:gd name="T0" fmla="*/ 0 w 6"/>
                                        <a:gd name="T1" fmla="*/ 7 h 20"/>
                                        <a:gd name="T2" fmla="*/ 0 w 6"/>
                                        <a:gd name="T3" fmla="*/ 20 h 20"/>
                                        <a:gd name="T4" fmla="*/ 6 w 6"/>
                                        <a:gd name="T5" fmla="*/ 20 h 20"/>
                                        <a:gd name="T6" fmla="*/ 6 w 6"/>
                                        <a:gd name="T7" fmla="*/ 0 h 20"/>
                                        <a:gd name="T8" fmla="*/ 0 w 6"/>
                                        <a:gd name="T9" fmla="*/ 7 h 20"/>
                                      </a:gdLst>
                                      <a:ahLst/>
                                      <a:cxnLst>
                                        <a:cxn ang="0">
                                          <a:pos x="T0" y="T1"/>
                                        </a:cxn>
                                        <a:cxn ang="0">
                                          <a:pos x="T2" y="T3"/>
                                        </a:cxn>
                                        <a:cxn ang="0">
                                          <a:pos x="T4" y="T5"/>
                                        </a:cxn>
                                        <a:cxn ang="0">
                                          <a:pos x="T6" y="T7"/>
                                        </a:cxn>
                                        <a:cxn ang="0">
                                          <a:pos x="T8" y="T9"/>
                                        </a:cxn>
                                      </a:cxnLst>
                                      <a:rect l="0" t="0" r="r" b="b"/>
                                      <a:pathLst>
                                        <a:path w="6" h="20">
                                          <a:moveTo>
                                            <a:pt x="0" y="7"/>
                                          </a:moveTo>
                                          <a:lnTo>
                                            <a:pt x="0" y="20"/>
                                          </a:lnTo>
                                          <a:lnTo>
                                            <a:pt x="6" y="20"/>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Rectangle 831"/>
                                  <wps:cNvSpPr>
                                    <a:spLocks noChangeArrowheads="1"/>
                                  </wps:cNvSpPr>
                                  <wps:spPr bwMode="auto">
                                    <a:xfrm>
                                      <a:off x="4596" y="4511"/>
                                      <a:ext cx="6" cy="40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Freeform 832"/>
                                  <wps:cNvSpPr>
                                    <a:spLocks/>
                                  </wps:cNvSpPr>
                                  <wps:spPr bwMode="auto">
                                    <a:xfrm>
                                      <a:off x="4596" y="5095"/>
                                      <a:ext cx="6" cy="896"/>
                                    </a:xfrm>
                                    <a:custGeom>
                                      <a:avLst/>
                                      <a:gdLst>
                                        <a:gd name="T0" fmla="*/ 0 w 6"/>
                                        <a:gd name="T1" fmla="*/ 7 h 896"/>
                                        <a:gd name="T2" fmla="*/ 0 w 6"/>
                                        <a:gd name="T3" fmla="*/ 896 h 896"/>
                                        <a:gd name="T4" fmla="*/ 6 w 6"/>
                                        <a:gd name="T5" fmla="*/ 896 h 896"/>
                                        <a:gd name="T6" fmla="*/ 6 w 6"/>
                                        <a:gd name="T7" fmla="*/ 0 h 896"/>
                                        <a:gd name="T8" fmla="*/ 0 w 6"/>
                                        <a:gd name="T9" fmla="*/ 7 h 896"/>
                                      </a:gdLst>
                                      <a:ahLst/>
                                      <a:cxnLst>
                                        <a:cxn ang="0">
                                          <a:pos x="T0" y="T1"/>
                                        </a:cxn>
                                        <a:cxn ang="0">
                                          <a:pos x="T2" y="T3"/>
                                        </a:cxn>
                                        <a:cxn ang="0">
                                          <a:pos x="T4" y="T5"/>
                                        </a:cxn>
                                        <a:cxn ang="0">
                                          <a:pos x="T6" y="T7"/>
                                        </a:cxn>
                                        <a:cxn ang="0">
                                          <a:pos x="T8" y="T9"/>
                                        </a:cxn>
                                      </a:cxnLst>
                                      <a:rect l="0" t="0" r="r" b="b"/>
                                      <a:pathLst>
                                        <a:path w="6" h="896">
                                          <a:moveTo>
                                            <a:pt x="0" y="7"/>
                                          </a:moveTo>
                                          <a:lnTo>
                                            <a:pt x="0" y="896"/>
                                          </a:lnTo>
                                          <a:lnTo>
                                            <a:pt x="6" y="896"/>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Rectangle 833"/>
                                  <wps:cNvSpPr>
                                    <a:spLocks noChangeArrowheads="1"/>
                                  </wps:cNvSpPr>
                                  <wps:spPr bwMode="auto">
                                    <a:xfrm>
                                      <a:off x="4602" y="4445"/>
                                      <a:ext cx="7" cy="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Freeform 834"/>
                                  <wps:cNvSpPr>
                                    <a:spLocks/>
                                  </wps:cNvSpPr>
                                  <wps:spPr bwMode="auto">
                                    <a:xfrm>
                                      <a:off x="4602" y="4511"/>
                                      <a:ext cx="7" cy="412"/>
                                    </a:xfrm>
                                    <a:custGeom>
                                      <a:avLst/>
                                      <a:gdLst>
                                        <a:gd name="T0" fmla="*/ 0 w 7"/>
                                        <a:gd name="T1" fmla="*/ 0 h 412"/>
                                        <a:gd name="T2" fmla="*/ 0 w 7"/>
                                        <a:gd name="T3" fmla="*/ 405 h 412"/>
                                        <a:gd name="T4" fmla="*/ 7 w 7"/>
                                        <a:gd name="T5" fmla="*/ 412 h 412"/>
                                        <a:gd name="T6" fmla="*/ 7 w 7"/>
                                        <a:gd name="T7" fmla="*/ 0 h 412"/>
                                        <a:gd name="T8" fmla="*/ 0 w 7"/>
                                        <a:gd name="T9" fmla="*/ 0 h 412"/>
                                      </a:gdLst>
                                      <a:ahLst/>
                                      <a:cxnLst>
                                        <a:cxn ang="0">
                                          <a:pos x="T0" y="T1"/>
                                        </a:cxn>
                                        <a:cxn ang="0">
                                          <a:pos x="T2" y="T3"/>
                                        </a:cxn>
                                        <a:cxn ang="0">
                                          <a:pos x="T4" y="T5"/>
                                        </a:cxn>
                                        <a:cxn ang="0">
                                          <a:pos x="T6" y="T7"/>
                                        </a:cxn>
                                        <a:cxn ang="0">
                                          <a:pos x="T8" y="T9"/>
                                        </a:cxn>
                                      </a:cxnLst>
                                      <a:rect l="0" t="0" r="r" b="b"/>
                                      <a:pathLst>
                                        <a:path w="7" h="412">
                                          <a:moveTo>
                                            <a:pt x="0" y="0"/>
                                          </a:moveTo>
                                          <a:lnTo>
                                            <a:pt x="0" y="405"/>
                                          </a:lnTo>
                                          <a:lnTo>
                                            <a:pt x="7" y="41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Rectangle 835"/>
                                  <wps:cNvSpPr>
                                    <a:spLocks noChangeArrowheads="1"/>
                                  </wps:cNvSpPr>
                                  <wps:spPr bwMode="auto">
                                    <a:xfrm>
                                      <a:off x="4602" y="5095"/>
                                      <a:ext cx="7" cy="89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36"/>
                                  <wps:cNvSpPr>
                                    <a:spLocks noChangeArrowheads="1"/>
                                  </wps:cNvSpPr>
                                  <wps:spPr bwMode="auto">
                                    <a:xfrm>
                                      <a:off x="4609" y="4292"/>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37"/>
                                  <wps:cNvSpPr>
                                    <a:spLocks noChangeArrowheads="1"/>
                                  </wps:cNvSpPr>
                                  <wps:spPr bwMode="auto">
                                    <a:xfrm>
                                      <a:off x="4609" y="4425"/>
                                      <a:ext cx="7" cy="5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28" name="Group 838"/>
                                <wpg:cNvGrpSpPr>
                                  <a:grpSpLocks/>
                                </wpg:cNvGrpSpPr>
                                <wpg:grpSpPr bwMode="auto">
                                  <a:xfrm>
                                    <a:off x="4609" y="3748"/>
                                    <a:ext cx="996" cy="2243"/>
                                    <a:chOff x="4609" y="3748"/>
                                    <a:chExt cx="996" cy="2243"/>
                                  </a:xfrm>
                                </wpg:grpSpPr>
                                <wps:wsp>
                                  <wps:cNvPr id="829" name="Rectangle 839"/>
                                  <wps:cNvSpPr>
                                    <a:spLocks noChangeArrowheads="1"/>
                                  </wps:cNvSpPr>
                                  <wps:spPr bwMode="auto">
                                    <a:xfrm>
                                      <a:off x="4609" y="4511"/>
                                      <a:ext cx="7" cy="40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Freeform 840"/>
                                  <wps:cNvSpPr>
                                    <a:spLocks/>
                                  </wps:cNvSpPr>
                                  <wps:spPr bwMode="auto">
                                    <a:xfrm>
                                      <a:off x="4609" y="5095"/>
                                      <a:ext cx="7" cy="896"/>
                                    </a:xfrm>
                                    <a:custGeom>
                                      <a:avLst/>
                                      <a:gdLst>
                                        <a:gd name="T0" fmla="*/ 0 w 7"/>
                                        <a:gd name="T1" fmla="*/ 7 h 896"/>
                                        <a:gd name="T2" fmla="*/ 0 w 7"/>
                                        <a:gd name="T3" fmla="*/ 896 h 896"/>
                                        <a:gd name="T4" fmla="*/ 7 w 7"/>
                                        <a:gd name="T5" fmla="*/ 896 h 896"/>
                                        <a:gd name="T6" fmla="*/ 7 w 7"/>
                                        <a:gd name="T7" fmla="*/ 0 h 896"/>
                                        <a:gd name="T8" fmla="*/ 0 w 7"/>
                                        <a:gd name="T9" fmla="*/ 7 h 896"/>
                                      </a:gdLst>
                                      <a:ahLst/>
                                      <a:cxnLst>
                                        <a:cxn ang="0">
                                          <a:pos x="T0" y="T1"/>
                                        </a:cxn>
                                        <a:cxn ang="0">
                                          <a:pos x="T2" y="T3"/>
                                        </a:cxn>
                                        <a:cxn ang="0">
                                          <a:pos x="T4" y="T5"/>
                                        </a:cxn>
                                        <a:cxn ang="0">
                                          <a:pos x="T6" y="T7"/>
                                        </a:cxn>
                                        <a:cxn ang="0">
                                          <a:pos x="T8" y="T9"/>
                                        </a:cxn>
                                      </a:cxnLst>
                                      <a:rect l="0" t="0" r="r" b="b"/>
                                      <a:pathLst>
                                        <a:path w="7" h="896">
                                          <a:moveTo>
                                            <a:pt x="0" y="7"/>
                                          </a:moveTo>
                                          <a:lnTo>
                                            <a:pt x="0" y="896"/>
                                          </a:lnTo>
                                          <a:lnTo>
                                            <a:pt x="7" y="89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41"/>
                                  <wps:cNvSpPr>
                                    <a:spLocks/>
                                  </wps:cNvSpPr>
                                  <wps:spPr bwMode="auto">
                                    <a:xfrm>
                                      <a:off x="4616" y="4285"/>
                                      <a:ext cx="6" cy="20"/>
                                    </a:xfrm>
                                    <a:custGeom>
                                      <a:avLst/>
                                      <a:gdLst>
                                        <a:gd name="T0" fmla="*/ 0 w 6"/>
                                        <a:gd name="T1" fmla="*/ 7 h 20"/>
                                        <a:gd name="T2" fmla="*/ 0 w 6"/>
                                        <a:gd name="T3" fmla="*/ 20 h 20"/>
                                        <a:gd name="T4" fmla="*/ 6 w 6"/>
                                        <a:gd name="T5" fmla="*/ 20 h 20"/>
                                        <a:gd name="T6" fmla="*/ 6 w 6"/>
                                        <a:gd name="T7" fmla="*/ 0 h 20"/>
                                        <a:gd name="T8" fmla="*/ 0 w 6"/>
                                        <a:gd name="T9" fmla="*/ 7 h 20"/>
                                      </a:gdLst>
                                      <a:ahLst/>
                                      <a:cxnLst>
                                        <a:cxn ang="0">
                                          <a:pos x="T0" y="T1"/>
                                        </a:cxn>
                                        <a:cxn ang="0">
                                          <a:pos x="T2" y="T3"/>
                                        </a:cxn>
                                        <a:cxn ang="0">
                                          <a:pos x="T4" y="T5"/>
                                        </a:cxn>
                                        <a:cxn ang="0">
                                          <a:pos x="T6" y="T7"/>
                                        </a:cxn>
                                        <a:cxn ang="0">
                                          <a:pos x="T8" y="T9"/>
                                        </a:cxn>
                                      </a:cxnLst>
                                      <a:rect l="0" t="0" r="r" b="b"/>
                                      <a:pathLst>
                                        <a:path w="6" h="20">
                                          <a:moveTo>
                                            <a:pt x="0" y="7"/>
                                          </a:moveTo>
                                          <a:lnTo>
                                            <a:pt x="0" y="20"/>
                                          </a:lnTo>
                                          <a:lnTo>
                                            <a:pt x="6" y="20"/>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42"/>
                                  <wps:cNvSpPr>
                                    <a:spLocks/>
                                  </wps:cNvSpPr>
                                  <wps:spPr bwMode="auto">
                                    <a:xfrm>
                                      <a:off x="4616" y="4411"/>
                                      <a:ext cx="6" cy="505"/>
                                    </a:xfrm>
                                    <a:custGeom>
                                      <a:avLst/>
                                      <a:gdLst>
                                        <a:gd name="T0" fmla="*/ 0 w 6"/>
                                        <a:gd name="T1" fmla="*/ 7 h 505"/>
                                        <a:gd name="T2" fmla="*/ 0 w 6"/>
                                        <a:gd name="T3" fmla="*/ 505 h 505"/>
                                        <a:gd name="T4" fmla="*/ 6 w 6"/>
                                        <a:gd name="T5" fmla="*/ 505 h 505"/>
                                        <a:gd name="T6" fmla="*/ 6 w 6"/>
                                        <a:gd name="T7" fmla="*/ 0 h 505"/>
                                        <a:gd name="T8" fmla="*/ 0 w 6"/>
                                        <a:gd name="T9" fmla="*/ 7 h 505"/>
                                      </a:gdLst>
                                      <a:ahLst/>
                                      <a:cxnLst>
                                        <a:cxn ang="0">
                                          <a:pos x="T0" y="T1"/>
                                        </a:cxn>
                                        <a:cxn ang="0">
                                          <a:pos x="T2" y="T3"/>
                                        </a:cxn>
                                        <a:cxn ang="0">
                                          <a:pos x="T4" y="T5"/>
                                        </a:cxn>
                                        <a:cxn ang="0">
                                          <a:pos x="T6" y="T7"/>
                                        </a:cxn>
                                        <a:cxn ang="0">
                                          <a:pos x="T8" y="T9"/>
                                        </a:cxn>
                                      </a:cxnLst>
                                      <a:rect l="0" t="0" r="r" b="b"/>
                                      <a:pathLst>
                                        <a:path w="6" h="505">
                                          <a:moveTo>
                                            <a:pt x="0" y="7"/>
                                          </a:moveTo>
                                          <a:lnTo>
                                            <a:pt x="0" y="505"/>
                                          </a:lnTo>
                                          <a:lnTo>
                                            <a:pt x="6" y="505"/>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43"/>
                                  <wps:cNvSpPr>
                                    <a:spLocks/>
                                  </wps:cNvSpPr>
                                  <wps:spPr bwMode="auto">
                                    <a:xfrm>
                                      <a:off x="4616" y="5095"/>
                                      <a:ext cx="6" cy="890"/>
                                    </a:xfrm>
                                    <a:custGeom>
                                      <a:avLst/>
                                      <a:gdLst>
                                        <a:gd name="T0" fmla="*/ 0 w 6"/>
                                        <a:gd name="T1" fmla="*/ 0 h 890"/>
                                        <a:gd name="T2" fmla="*/ 0 w 6"/>
                                        <a:gd name="T3" fmla="*/ 890 h 890"/>
                                        <a:gd name="T4" fmla="*/ 6 w 6"/>
                                        <a:gd name="T5" fmla="*/ 883 h 890"/>
                                        <a:gd name="T6" fmla="*/ 6 w 6"/>
                                        <a:gd name="T7" fmla="*/ 0 h 890"/>
                                        <a:gd name="T8" fmla="*/ 0 w 6"/>
                                        <a:gd name="T9" fmla="*/ 0 h 890"/>
                                      </a:gdLst>
                                      <a:ahLst/>
                                      <a:cxnLst>
                                        <a:cxn ang="0">
                                          <a:pos x="T0" y="T1"/>
                                        </a:cxn>
                                        <a:cxn ang="0">
                                          <a:pos x="T2" y="T3"/>
                                        </a:cxn>
                                        <a:cxn ang="0">
                                          <a:pos x="T4" y="T5"/>
                                        </a:cxn>
                                        <a:cxn ang="0">
                                          <a:pos x="T6" y="T7"/>
                                        </a:cxn>
                                        <a:cxn ang="0">
                                          <a:pos x="T8" y="T9"/>
                                        </a:cxn>
                                      </a:cxnLst>
                                      <a:rect l="0" t="0" r="r" b="b"/>
                                      <a:pathLst>
                                        <a:path w="6" h="890">
                                          <a:moveTo>
                                            <a:pt x="0" y="0"/>
                                          </a:moveTo>
                                          <a:lnTo>
                                            <a:pt x="0" y="890"/>
                                          </a:lnTo>
                                          <a:lnTo>
                                            <a:pt x="6" y="883"/>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44"/>
                                  <wps:cNvSpPr>
                                    <a:spLocks/>
                                  </wps:cNvSpPr>
                                  <wps:spPr bwMode="auto">
                                    <a:xfrm>
                                      <a:off x="4622" y="4279"/>
                                      <a:ext cx="7" cy="40"/>
                                    </a:xfrm>
                                    <a:custGeom>
                                      <a:avLst/>
                                      <a:gdLst>
                                        <a:gd name="T0" fmla="*/ 0 w 7"/>
                                        <a:gd name="T1" fmla="*/ 6 h 40"/>
                                        <a:gd name="T2" fmla="*/ 0 w 7"/>
                                        <a:gd name="T3" fmla="*/ 33 h 40"/>
                                        <a:gd name="T4" fmla="*/ 7 w 7"/>
                                        <a:gd name="T5" fmla="*/ 40 h 40"/>
                                        <a:gd name="T6" fmla="*/ 7 w 7"/>
                                        <a:gd name="T7" fmla="*/ 0 h 40"/>
                                        <a:gd name="T8" fmla="*/ 0 w 7"/>
                                        <a:gd name="T9" fmla="*/ 6 h 40"/>
                                      </a:gdLst>
                                      <a:ahLst/>
                                      <a:cxnLst>
                                        <a:cxn ang="0">
                                          <a:pos x="T0" y="T1"/>
                                        </a:cxn>
                                        <a:cxn ang="0">
                                          <a:pos x="T2" y="T3"/>
                                        </a:cxn>
                                        <a:cxn ang="0">
                                          <a:pos x="T4" y="T5"/>
                                        </a:cxn>
                                        <a:cxn ang="0">
                                          <a:pos x="T6" y="T7"/>
                                        </a:cxn>
                                        <a:cxn ang="0">
                                          <a:pos x="T8" y="T9"/>
                                        </a:cxn>
                                      </a:cxnLst>
                                      <a:rect l="0" t="0" r="r" b="b"/>
                                      <a:pathLst>
                                        <a:path w="7" h="40">
                                          <a:moveTo>
                                            <a:pt x="0" y="6"/>
                                          </a:moveTo>
                                          <a:lnTo>
                                            <a:pt x="0" y="33"/>
                                          </a:lnTo>
                                          <a:lnTo>
                                            <a:pt x="7" y="40"/>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45"/>
                                  <wps:cNvSpPr>
                                    <a:spLocks/>
                                  </wps:cNvSpPr>
                                  <wps:spPr bwMode="auto">
                                    <a:xfrm>
                                      <a:off x="4622" y="4325"/>
                                      <a:ext cx="7" cy="20"/>
                                    </a:xfrm>
                                    <a:custGeom>
                                      <a:avLst/>
                                      <a:gdLst>
                                        <a:gd name="T0" fmla="*/ 0 w 7"/>
                                        <a:gd name="T1" fmla="*/ 0 h 20"/>
                                        <a:gd name="T2" fmla="*/ 0 w 7"/>
                                        <a:gd name="T3" fmla="*/ 13 h 20"/>
                                        <a:gd name="T4" fmla="*/ 7 w 7"/>
                                        <a:gd name="T5" fmla="*/ 20 h 20"/>
                                        <a:gd name="T6" fmla="*/ 7 w 7"/>
                                        <a:gd name="T7" fmla="*/ 0 h 20"/>
                                        <a:gd name="T8" fmla="*/ 0 w 7"/>
                                        <a:gd name="T9" fmla="*/ 0 h 20"/>
                                      </a:gdLst>
                                      <a:ahLst/>
                                      <a:cxnLst>
                                        <a:cxn ang="0">
                                          <a:pos x="T0" y="T1"/>
                                        </a:cxn>
                                        <a:cxn ang="0">
                                          <a:pos x="T2" y="T3"/>
                                        </a:cxn>
                                        <a:cxn ang="0">
                                          <a:pos x="T4" y="T5"/>
                                        </a:cxn>
                                        <a:cxn ang="0">
                                          <a:pos x="T6" y="T7"/>
                                        </a:cxn>
                                        <a:cxn ang="0">
                                          <a:pos x="T8" y="T9"/>
                                        </a:cxn>
                                      </a:cxnLst>
                                      <a:rect l="0" t="0" r="r" b="b"/>
                                      <a:pathLst>
                                        <a:path w="7" h="20">
                                          <a:moveTo>
                                            <a:pt x="0" y="0"/>
                                          </a:moveTo>
                                          <a:lnTo>
                                            <a:pt x="0" y="13"/>
                                          </a:lnTo>
                                          <a:lnTo>
                                            <a:pt x="7" y="2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Rectangle 846"/>
                                  <wps:cNvSpPr>
                                    <a:spLocks noChangeArrowheads="1"/>
                                  </wps:cNvSpPr>
                                  <wps:spPr bwMode="auto">
                                    <a:xfrm>
                                      <a:off x="4622" y="4352"/>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47"/>
                                  <wps:cNvSpPr>
                                    <a:spLocks noChangeArrowheads="1"/>
                                  </wps:cNvSpPr>
                                  <wps:spPr bwMode="auto">
                                    <a:xfrm>
                                      <a:off x="4622" y="4398"/>
                                      <a:ext cx="7" cy="52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Freeform 848"/>
                                  <wps:cNvSpPr>
                                    <a:spLocks/>
                                  </wps:cNvSpPr>
                                  <wps:spPr bwMode="auto">
                                    <a:xfrm>
                                      <a:off x="4622" y="5089"/>
                                      <a:ext cx="7" cy="889"/>
                                    </a:xfrm>
                                    <a:custGeom>
                                      <a:avLst/>
                                      <a:gdLst>
                                        <a:gd name="T0" fmla="*/ 0 w 7"/>
                                        <a:gd name="T1" fmla="*/ 6 h 889"/>
                                        <a:gd name="T2" fmla="*/ 0 w 7"/>
                                        <a:gd name="T3" fmla="*/ 889 h 889"/>
                                        <a:gd name="T4" fmla="*/ 7 w 7"/>
                                        <a:gd name="T5" fmla="*/ 889 h 889"/>
                                        <a:gd name="T6" fmla="*/ 7 w 7"/>
                                        <a:gd name="T7" fmla="*/ 0 h 889"/>
                                        <a:gd name="T8" fmla="*/ 0 w 7"/>
                                        <a:gd name="T9" fmla="*/ 6 h 889"/>
                                      </a:gdLst>
                                      <a:ahLst/>
                                      <a:cxnLst>
                                        <a:cxn ang="0">
                                          <a:pos x="T0" y="T1"/>
                                        </a:cxn>
                                        <a:cxn ang="0">
                                          <a:pos x="T2" y="T3"/>
                                        </a:cxn>
                                        <a:cxn ang="0">
                                          <a:pos x="T4" y="T5"/>
                                        </a:cxn>
                                        <a:cxn ang="0">
                                          <a:pos x="T6" y="T7"/>
                                        </a:cxn>
                                        <a:cxn ang="0">
                                          <a:pos x="T8" y="T9"/>
                                        </a:cxn>
                                      </a:cxnLst>
                                      <a:rect l="0" t="0" r="r" b="b"/>
                                      <a:pathLst>
                                        <a:path w="7" h="889">
                                          <a:moveTo>
                                            <a:pt x="0" y="6"/>
                                          </a:moveTo>
                                          <a:lnTo>
                                            <a:pt x="0" y="889"/>
                                          </a:lnTo>
                                          <a:lnTo>
                                            <a:pt x="7" y="889"/>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49"/>
                                  <wps:cNvSpPr>
                                    <a:spLocks/>
                                  </wps:cNvSpPr>
                                  <wps:spPr bwMode="auto">
                                    <a:xfrm>
                                      <a:off x="4629" y="4279"/>
                                      <a:ext cx="7" cy="650"/>
                                    </a:xfrm>
                                    <a:custGeom>
                                      <a:avLst/>
                                      <a:gdLst>
                                        <a:gd name="T0" fmla="*/ 0 w 7"/>
                                        <a:gd name="T1" fmla="*/ 0 h 650"/>
                                        <a:gd name="T2" fmla="*/ 0 w 7"/>
                                        <a:gd name="T3" fmla="*/ 644 h 650"/>
                                        <a:gd name="T4" fmla="*/ 7 w 7"/>
                                        <a:gd name="T5" fmla="*/ 650 h 650"/>
                                        <a:gd name="T6" fmla="*/ 7 w 7"/>
                                        <a:gd name="T7" fmla="*/ 0 h 650"/>
                                        <a:gd name="T8" fmla="*/ 0 w 7"/>
                                        <a:gd name="T9" fmla="*/ 0 h 650"/>
                                      </a:gdLst>
                                      <a:ahLst/>
                                      <a:cxnLst>
                                        <a:cxn ang="0">
                                          <a:pos x="T0" y="T1"/>
                                        </a:cxn>
                                        <a:cxn ang="0">
                                          <a:pos x="T2" y="T3"/>
                                        </a:cxn>
                                        <a:cxn ang="0">
                                          <a:pos x="T4" y="T5"/>
                                        </a:cxn>
                                        <a:cxn ang="0">
                                          <a:pos x="T6" y="T7"/>
                                        </a:cxn>
                                        <a:cxn ang="0">
                                          <a:pos x="T8" y="T9"/>
                                        </a:cxn>
                                      </a:cxnLst>
                                      <a:rect l="0" t="0" r="r" b="b"/>
                                      <a:pathLst>
                                        <a:path w="7" h="650">
                                          <a:moveTo>
                                            <a:pt x="0" y="0"/>
                                          </a:moveTo>
                                          <a:lnTo>
                                            <a:pt x="0" y="644"/>
                                          </a:lnTo>
                                          <a:lnTo>
                                            <a:pt x="7" y="65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Rectangle 850"/>
                                  <wps:cNvSpPr>
                                    <a:spLocks noChangeArrowheads="1"/>
                                  </wps:cNvSpPr>
                                  <wps:spPr bwMode="auto">
                                    <a:xfrm>
                                      <a:off x="4629" y="5075"/>
                                      <a:ext cx="7" cy="89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Freeform 851"/>
                                  <wps:cNvSpPr>
                                    <a:spLocks/>
                                  </wps:cNvSpPr>
                                  <wps:spPr bwMode="auto">
                                    <a:xfrm>
                                      <a:off x="4636" y="4272"/>
                                      <a:ext cx="6" cy="657"/>
                                    </a:xfrm>
                                    <a:custGeom>
                                      <a:avLst/>
                                      <a:gdLst>
                                        <a:gd name="T0" fmla="*/ 0 w 6"/>
                                        <a:gd name="T1" fmla="*/ 7 h 657"/>
                                        <a:gd name="T2" fmla="*/ 0 w 6"/>
                                        <a:gd name="T3" fmla="*/ 657 h 657"/>
                                        <a:gd name="T4" fmla="*/ 6 w 6"/>
                                        <a:gd name="T5" fmla="*/ 657 h 657"/>
                                        <a:gd name="T6" fmla="*/ 6 w 6"/>
                                        <a:gd name="T7" fmla="*/ 0 h 657"/>
                                        <a:gd name="T8" fmla="*/ 0 w 6"/>
                                        <a:gd name="T9" fmla="*/ 7 h 657"/>
                                      </a:gdLst>
                                      <a:ahLst/>
                                      <a:cxnLst>
                                        <a:cxn ang="0">
                                          <a:pos x="T0" y="T1"/>
                                        </a:cxn>
                                        <a:cxn ang="0">
                                          <a:pos x="T2" y="T3"/>
                                        </a:cxn>
                                        <a:cxn ang="0">
                                          <a:pos x="T4" y="T5"/>
                                        </a:cxn>
                                        <a:cxn ang="0">
                                          <a:pos x="T6" y="T7"/>
                                        </a:cxn>
                                        <a:cxn ang="0">
                                          <a:pos x="T8" y="T9"/>
                                        </a:cxn>
                                      </a:cxnLst>
                                      <a:rect l="0" t="0" r="r" b="b"/>
                                      <a:pathLst>
                                        <a:path w="6" h="657">
                                          <a:moveTo>
                                            <a:pt x="0" y="7"/>
                                          </a:moveTo>
                                          <a:lnTo>
                                            <a:pt x="0" y="657"/>
                                          </a:lnTo>
                                          <a:lnTo>
                                            <a:pt x="6" y="657"/>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Rectangle 852"/>
                                  <wps:cNvSpPr>
                                    <a:spLocks noChangeArrowheads="1"/>
                                  </wps:cNvSpPr>
                                  <wps:spPr bwMode="auto">
                                    <a:xfrm>
                                      <a:off x="4636" y="5002"/>
                                      <a:ext cx="6"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Freeform 853"/>
                                  <wps:cNvSpPr>
                                    <a:spLocks/>
                                  </wps:cNvSpPr>
                                  <wps:spPr bwMode="auto">
                                    <a:xfrm>
                                      <a:off x="4636" y="5022"/>
                                      <a:ext cx="6" cy="20"/>
                                    </a:xfrm>
                                    <a:custGeom>
                                      <a:avLst/>
                                      <a:gdLst>
                                        <a:gd name="T0" fmla="*/ 0 w 6"/>
                                        <a:gd name="T1" fmla="*/ 7 h 20"/>
                                        <a:gd name="T2" fmla="*/ 0 w 6"/>
                                        <a:gd name="T3" fmla="*/ 7 h 20"/>
                                        <a:gd name="T4" fmla="*/ 6 w 6"/>
                                        <a:gd name="T5" fmla="*/ 20 h 20"/>
                                        <a:gd name="T6" fmla="*/ 6 w 6"/>
                                        <a:gd name="T7" fmla="*/ 0 h 20"/>
                                        <a:gd name="T8" fmla="*/ 0 w 6"/>
                                        <a:gd name="T9" fmla="*/ 7 h 20"/>
                                      </a:gdLst>
                                      <a:ahLst/>
                                      <a:cxnLst>
                                        <a:cxn ang="0">
                                          <a:pos x="T0" y="T1"/>
                                        </a:cxn>
                                        <a:cxn ang="0">
                                          <a:pos x="T2" y="T3"/>
                                        </a:cxn>
                                        <a:cxn ang="0">
                                          <a:pos x="T4" y="T5"/>
                                        </a:cxn>
                                        <a:cxn ang="0">
                                          <a:pos x="T6" y="T7"/>
                                        </a:cxn>
                                        <a:cxn ang="0">
                                          <a:pos x="T8" y="T9"/>
                                        </a:cxn>
                                      </a:cxnLst>
                                      <a:rect l="0" t="0" r="r" b="b"/>
                                      <a:pathLst>
                                        <a:path w="6" h="20">
                                          <a:moveTo>
                                            <a:pt x="0" y="7"/>
                                          </a:moveTo>
                                          <a:lnTo>
                                            <a:pt x="0" y="7"/>
                                          </a:lnTo>
                                          <a:lnTo>
                                            <a:pt x="6" y="20"/>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54"/>
                                  <wps:cNvSpPr>
                                    <a:spLocks/>
                                  </wps:cNvSpPr>
                                  <wps:spPr bwMode="auto">
                                    <a:xfrm>
                                      <a:off x="4636" y="5042"/>
                                      <a:ext cx="6" cy="7"/>
                                    </a:xfrm>
                                    <a:custGeom>
                                      <a:avLst/>
                                      <a:gdLst>
                                        <a:gd name="T0" fmla="*/ 0 w 6"/>
                                        <a:gd name="T1" fmla="*/ 7 h 7"/>
                                        <a:gd name="T2" fmla="*/ 0 w 6"/>
                                        <a:gd name="T3" fmla="*/ 7 h 7"/>
                                        <a:gd name="T4" fmla="*/ 6 w 6"/>
                                        <a:gd name="T5" fmla="*/ 7 h 7"/>
                                        <a:gd name="T6" fmla="*/ 6 w 6"/>
                                        <a:gd name="T7" fmla="*/ 0 h 7"/>
                                        <a:gd name="T8" fmla="*/ 0 w 6"/>
                                        <a:gd name="T9" fmla="*/ 7 h 7"/>
                                      </a:gdLst>
                                      <a:ahLst/>
                                      <a:cxnLst>
                                        <a:cxn ang="0">
                                          <a:pos x="T0" y="T1"/>
                                        </a:cxn>
                                        <a:cxn ang="0">
                                          <a:pos x="T2" y="T3"/>
                                        </a:cxn>
                                        <a:cxn ang="0">
                                          <a:pos x="T4" y="T5"/>
                                        </a:cxn>
                                        <a:cxn ang="0">
                                          <a:pos x="T6" y="T7"/>
                                        </a:cxn>
                                        <a:cxn ang="0">
                                          <a:pos x="T8" y="T9"/>
                                        </a:cxn>
                                      </a:cxnLst>
                                      <a:rect l="0" t="0" r="r" b="b"/>
                                      <a:pathLst>
                                        <a:path w="6" h="7">
                                          <a:moveTo>
                                            <a:pt x="0" y="7"/>
                                          </a:moveTo>
                                          <a:lnTo>
                                            <a:pt x="0" y="7"/>
                                          </a:lnTo>
                                          <a:lnTo>
                                            <a:pt x="6" y="7"/>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55"/>
                                  <wps:cNvSpPr>
                                    <a:spLocks/>
                                  </wps:cNvSpPr>
                                  <wps:spPr bwMode="auto">
                                    <a:xfrm>
                                      <a:off x="4636" y="5055"/>
                                      <a:ext cx="6" cy="757"/>
                                    </a:xfrm>
                                    <a:custGeom>
                                      <a:avLst/>
                                      <a:gdLst>
                                        <a:gd name="T0" fmla="*/ 0 w 6"/>
                                        <a:gd name="T1" fmla="*/ 7 h 757"/>
                                        <a:gd name="T2" fmla="*/ 0 w 6"/>
                                        <a:gd name="T3" fmla="*/ 757 h 757"/>
                                        <a:gd name="T4" fmla="*/ 6 w 6"/>
                                        <a:gd name="T5" fmla="*/ 751 h 757"/>
                                        <a:gd name="T6" fmla="*/ 6 w 6"/>
                                        <a:gd name="T7" fmla="*/ 0 h 757"/>
                                        <a:gd name="T8" fmla="*/ 0 w 6"/>
                                        <a:gd name="T9" fmla="*/ 7 h 757"/>
                                      </a:gdLst>
                                      <a:ahLst/>
                                      <a:cxnLst>
                                        <a:cxn ang="0">
                                          <a:pos x="T0" y="T1"/>
                                        </a:cxn>
                                        <a:cxn ang="0">
                                          <a:pos x="T2" y="T3"/>
                                        </a:cxn>
                                        <a:cxn ang="0">
                                          <a:pos x="T4" y="T5"/>
                                        </a:cxn>
                                        <a:cxn ang="0">
                                          <a:pos x="T6" y="T7"/>
                                        </a:cxn>
                                        <a:cxn ang="0">
                                          <a:pos x="T8" y="T9"/>
                                        </a:cxn>
                                      </a:cxnLst>
                                      <a:rect l="0" t="0" r="r" b="b"/>
                                      <a:pathLst>
                                        <a:path w="6" h="757">
                                          <a:moveTo>
                                            <a:pt x="0" y="7"/>
                                          </a:moveTo>
                                          <a:lnTo>
                                            <a:pt x="0" y="757"/>
                                          </a:lnTo>
                                          <a:lnTo>
                                            <a:pt x="6" y="751"/>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Rectangle 856"/>
                                  <wps:cNvSpPr>
                                    <a:spLocks noChangeArrowheads="1"/>
                                  </wps:cNvSpPr>
                                  <wps:spPr bwMode="auto">
                                    <a:xfrm>
                                      <a:off x="4636" y="5952"/>
                                      <a:ext cx="6"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857"/>
                                  <wps:cNvSpPr>
                                    <a:spLocks/>
                                  </wps:cNvSpPr>
                                  <wps:spPr bwMode="auto">
                                    <a:xfrm>
                                      <a:off x="4642" y="4245"/>
                                      <a:ext cx="7" cy="691"/>
                                    </a:xfrm>
                                    <a:custGeom>
                                      <a:avLst/>
                                      <a:gdLst>
                                        <a:gd name="T0" fmla="*/ 0 w 7"/>
                                        <a:gd name="T1" fmla="*/ 0 h 691"/>
                                        <a:gd name="T2" fmla="*/ 0 w 7"/>
                                        <a:gd name="T3" fmla="*/ 684 h 691"/>
                                        <a:gd name="T4" fmla="*/ 7 w 7"/>
                                        <a:gd name="T5" fmla="*/ 691 h 691"/>
                                        <a:gd name="T6" fmla="*/ 7 w 7"/>
                                        <a:gd name="T7" fmla="*/ 0 h 691"/>
                                        <a:gd name="T8" fmla="*/ 0 w 7"/>
                                        <a:gd name="T9" fmla="*/ 0 h 691"/>
                                      </a:gdLst>
                                      <a:ahLst/>
                                      <a:cxnLst>
                                        <a:cxn ang="0">
                                          <a:pos x="T0" y="T1"/>
                                        </a:cxn>
                                        <a:cxn ang="0">
                                          <a:pos x="T2" y="T3"/>
                                        </a:cxn>
                                        <a:cxn ang="0">
                                          <a:pos x="T4" y="T5"/>
                                        </a:cxn>
                                        <a:cxn ang="0">
                                          <a:pos x="T6" y="T7"/>
                                        </a:cxn>
                                        <a:cxn ang="0">
                                          <a:pos x="T8" y="T9"/>
                                        </a:cxn>
                                      </a:cxnLst>
                                      <a:rect l="0" t="0" r="r" b="b"/>
                                      <a:pathLst>
                                        <a:path w="7" h="691">
                                          <a:moveTo>
                                            <a:pt x="0" y="0"/>
                                          </a:moveTo>
                                          <a:lnTo>
                                            <a:pt x="0" y="684"/>
                                          </a:lnTo>
                                          <a:lnTo>
                                            <a:pt x="7" y="691"/>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58"/>
                                  <wps:cNvSpPr>
                                    <a:spLocks/>
                                  </wps:cNvSpPr>
                                  <wps:spPr bwMode="auto">
                                    <a:xfrm>
                                      <a:off x="4642" y="5002"/>
                                      <a:ext cx="7" cy="790"/>
                                    </a:xfrm>
                                    <a:custGeom>
                                      <a:avLst/>
                                      <a:gdLst>
                                        <a:gd name="T0" fmla="*/ 0 w 7"/>
                                        <a:gd name="T1" fmla="*/ 0 h 790"/>
                                        <a:gd name="T2" fmla="*/ 0 w 7"/>
                                        <a:gd name="T3" fmla="*/ 790 h 790"/>
                                        <a:gd name="T4" fmla="*/ 7 w 7"/>
                                        <a:gd name="T5" fmla="*/ 784 h 790"/>
                                        <a:gd name="T6" fmla="*/ 7 w 7"/>
                                        <a:gd name="T7" fmla="*/ 0 h 790"/>
                                        <a:gd name="T8" fmla="*/ 0 w 7"/>
                                        <a:gd name="T9" fmla="*/ 0 h 790"/>
                                      </a:gdLst>
                                      <a:ahLst/>
                                      <a:cxnLst>
                                        <a:cxn ang="0">
                                          <a:pos x="T0" y="T1"/>
                                        </a:cxn>
                                        <a:cxn ang="0">
                                          <a:pos x="T2" y="T3"/>
                                        </a:cxn>
                                        <a:cxn ang="0">
                                          <a:pos x="T4" y="T5"/>
                                        </a:cxn>
                                        <a:cxn ang="0">
                                          <a:pos x="T6" y="T7"/>
                                        </a:cxn>
                                        <a:cxn ang="0">
                                          <a:pos x="T8" y="T9"/>
                                        </a:cxn>
                                      </a:cxnLst>
                                      <a:rect l="0" t="0" r="r" b="b"/>
                                      <a:pathLst>
                                        <a:path w="7" h="790">
                                          <a:moveTo>
                                            <a:pt x="0" y="0"/>
                                          </a:moveTo>
                                          <a:lnTo>
                                            <a:pt x="0" y="790"/>
                                          </a:lnTo>
                                          <a:lnTo>
                                            <a:pt x="7" y="78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59"/>
                                  <wps:cNvSpPr>
                                    <a:spLocks/>
                                  </wps:cNvSpPr>
                                  <wps:spPr bwMode="auto">
                                    <a:xfrm>
                                      <a:off x="4649" y="4239"/>
                                      <a:ext cx="7" cy="704"/>
                                    </a:xfrm>
                                    <a:custGeom>
                                      <a:avLst/>
                                      <a:gdLst>
                                        <a:gd name="T0" fmla="*/ 0 w 7"/>
                                        <a:gd name="T1" fmla="*/ 6 h 704"/>
                                        <a:gd name="T2" fmla="*/ 0 w 7"/>
                                        <a:gd name="T3" fmla="*/ 697 h 704"/>
                                        <a:gd name="T4" fmla="*/ 7 w 7"/>
                                        <a:gd name="T5" fmla="*/ 704 h 704"/>
                                        <a:gd name="T6" fmla="*/ 7 w 7"/>
                                        <a:gd name="T7" fmla="*/ 0 h 704"/>
                                        <a:gd name="T8" fmla="*/ 0 w 7"/>
                                        <a:gd name="T9" fmla="*/ 6 h 704"/>
                                      </a:gdLst>
                                      <a:ahLst/>
                                      <a:cxnLst>
                                        <a:cxn ang="0">
                                          <a:pos x="T0" y="T1"/>
                                        </a:cxn>
                                        <a:cxn ang="0">
                                          <a:pos x="T2" y="T3"/>
                                        </a:cxn>
                                        <a:cxn ang="0">
                                          <a:pos x="T4" y="T5"/>
                                        </a:cxn>
                                        <a:cxn ang="0">
                                          <a:pos x="T6" y="T7"/>
                                        </a:cxn>
                                        <a:cxn ang="0">
                                          <a:pos x="T8" y="T9"/>
                                        </a:cxn>
                                      </a:cxnLst>
                                      <a:rect l="0" t="0" r="r" b="b"/>
                                      <a:pathLst>
                                        <a:path w="7" h="704">
                                          <a:moveTo>
                                            <a:pt x="0" y="6"/>
                                          </a:moveTo>
                                          <a:lnTo>
                                            <a:pt x="0" y="697"/>
                                          </a:lnTo>
                                          <a:lnTo>
                                            <a:pt x="7" y="704"/>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60"/>
                                  <wps:cNvSpPr>
                                    <a:spLocks/>
                                  </wps:cNvSpPr>
                                  <wps:spPr bwMode="auto">
                                    <a:xfrm>
                                      <a:off x="4649" y="4956"/>
                                      <a:ext cx="7" cy="20"/>
                                    </a:xfrm>
                                    <a:custGeom>
                                      <a:avLst/>
                                      <a:gdLst>
                                        <a:gd name="T0" fmla="*/ 0 w 7"/>
                                        <a:gd name="T1" fmla="*/ 6 h 20"/>
                                        <a:gd name="T2" fmla="*/ 0 w 7"/>
                                        <a:gd name="T3" fmla="*/ 13 h 20"/>
                                        <a:gd name="T4" fmla="*/ 7 w 7"/>
                                        <a:gd name="T5" fmla="*/ 20 h 20"/>
                                        <a:gd name="T6" fmla="*/ 7 w 7"/>
                                        <a:gd name="T7" fmla="*/ 0 h 20"/>
                                        <a:gd name="T8" fmla="*/ 0 w 7"/>
                                        <a:gd name="T9" fmla="*/ 6 h 20"/>
                                      </a:gdLst>
                                      <a:ahLst/>
                                      <a:cxnLst>
                                        <a:cxn ang="0">
                                          <a:pos x="T0" y="T1"/>
                                        </a:cxn>
                                        <a:cxn ang="0">
                                          <a:pos x="T2" y="T3"/>
                                        </a:cxn>
                                        <a:cxn ang="0">
                                          <a:pos x="T4" y="T5"/>
                                        </a:cxn>
                                        <a:cxn ang="0">
                                          <a:pos x="T6" y="T7"/>
                                        </a:cxn>
                                        <a:cxn ang="0">
                                          <a:pos x="T8" y="T9"/>
                                        </a:cxn>
                                      </a:cxnLst>
                                      <a:rect l="0" t="0" r="r" b="b"/>
                                      <a:pathLst>
                                        <a:path w="7" h="20">
                                          <a:moveTo>
                                            <a:pt x="0" y="6"/>
                                          </a:moveTo>
                                          <a:lnTo>
                                            <a:pt x="0" y="13"/>
                                          </a:lnTo>
                                          <a:lnTo>
                                            <a:pt x="7" y="20"/>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61"/>
                                  <wps:cNvSpPr>
                                    <a:spLocks/>
                                  </wps:cNvSpPr>
                                  <wps:spPr bwMode="auto">
                                    <a:xfrm>
                                      <a:off x="4649" y="4996"/>
                                      <a:ext cx="7" cy="776"/>
                                    </a:xfrm>
                                    <a:custGeom>
                                      <a:avLst/>
                                      <a:gdLst>
                                        <a:gd name="T0" fmla="*/ 0 w 7"/>
                                        <a:gd name="T1" fmla="*/ 0 h 776"/>
                                        <a:gd name="T2" fmla="*/ 0 w 7"/>
                                        <a:gd name="T3" fmla="*/ 776 h 776"/>
                                        <a:gd name="T4" fmla="*/ 7 w 7"/>
                                        <a:gd name="T5" fmla="*/ 770 h 776"/>
                                        <a:gd name="T6" fmla="*/ 7 w 7"/>
                                        <a:gd name="T7" fmla="*/ 0 h 776"/>
                                        <a:gd name="T8" fmla="*/ 0 w 7"/>
                                        <a:gd name="T9" fmla="*/ 0 h 776"/>
                                      </a:gdLst>
                                      <a:ahLst/>
                                      <a:cxnLst>
                                        <a:cxn ang="0">
                                          <a:pos x="T0" y="T1"/>
                                        </a:cxn>
                                        <a:cxn ang="0">
                                          <a:pos x="T2" y="T3"/>
                                        </a:cxn>
                                        <a:cxn ang="0">
                                          <a:pos x="T4" y="T5"/>
                                        </a:cxn>
                                        <a:cxn ang="0">
                                          <a:pos x="T6" y="T7"/>
                                        </a:cxn>
                                        <a:cxn ang="0">
                                          <a:pos x="T8" y="T9"/>
                                        </a:cxn>
                                      </a:cxnLst>
                                      <a:rect l="0" t="0" r="r" b="b"/>
                                      <a:pathLst>
                                        <a:path w="7" h="776">
                                          <a:moveTo>
                                            <a:pt x="0" y="0"/>
                                          </a:moveTo>
                                          <a:lnTo>
                                            <a:pt x="0" y="776"/>
                                          </a:lnTo>
                                          <a:lnTo>
                                            <a:pt x="7" y="77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62"/>
                                  <wps:cNvSpPr>
                                    <a:spLocks/>
                                  </wps:cNvSpPr>
                                  <wps:spPr bwMode="auto">
                                    <a:xfrm>
                                      <a:off x="4656" y="4206"/>
                                      <a:ext cx="6" cy="6"/>
                                    </a:xfrm>
                                    <a:custGeom>
                                      <a:avLst/>
                                      <a:gdLst>
                                        <a:gd name="T0" fmla="*/ 0 w 6"/>
                                        <a:gd name="T1" fmla="*/ 0 h 6"/>
                                        <a:gd name="T2" fmla="*/ 0 w 6"/>
                                        <a:gd name="T3" fmla="*/ 0 h 6"/>
                                        <a:gd name="T4" fmla="*/ 6 w 6"/>
                                        <a:gd name="T5" fmla="*/ 6 h 6"/>
                                        <a:gd name="T6" fmla="*/ 6 w 6"/>
                                        <a:gd name="T7" fmla="*/ 0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63"/>
                                  <wps:cNvSpPr>
                                    <a:spLocks/>
                                  </wps:cNvSpPr>
                                  <wps:spPr bwMode="auto">
                                    <a:xfrm>
                                      <a:off x="4656" y="4239"/>
                                      <a:ext cx="6" cy="1527"/>
                                    </a:xfrm>
                                    <a:custGeom>
                                      <a:avLst/>
                                      <a:gdLst>
                                        <a:gd name="T0" fmla="*/ 0 w 6"/>
                                        <a:gd name="T1" fmla="*/ 0 h 1527"/>
                                        <a:gd name="T2" fmla="*/ 0 w 6"/>
                                        <a:gd name="T3" fmla="*/ 1527 h 1527"/>
                                        <a:gd name="T4" fmla="*/ 6 w 6"/>
                                        <a:gd name="T5" fmla="*/ 1520 h 1527"/>
                                        <a:gd name="T6" fmla="*/ 6 w 6"/>
                                        <a:gd name="T7" fmla="*/ 0 h 1527"/>
                                        <a:gd name="T8" fmla="*/ 0 w 6"/>
                                        <a:gd name="T9" fmla="*/ 0 h 1527"/>
                                      </a:gdLst>
                                      <a:ahLst/>
                                      <a:cxnLst>
                                        <a:cxn ang="0">
                                          <a:pos x="T0" y="T1"/>
                                        </a:cxn>
                                        <a:cxn ang="0">
                                          <a:pos x="T2" y="T3"/>
                                        </a:cxn>
                                        <a:cxn ang="0">
                                          <a:pos x="T4" y="T5"/>
                                        </a:cxn>
                                        <a:cxn ang="0">
                                          <a:pos x="T6" y="T7"/>
                                        </a:cxn>
                                        <a:cxn ang="0">
                                          <a:pos x="T8" y="T9"/>
                                        </a:cxn>
                                      </a:cxnLst>
                                      <a:rect l="0" t="0" r="r" b="b"/>
                                      <a:pathLst>
                                        <a:path w="6" h="1527">
                                          <a:moveTo>
                                            <a:pt x="0" y="0"/>
                                          </a:moveTo>
                                          <a:lnTo>
                                            <a:pt x="0" y="1527"/>
                                          </a:lnTo>
                                          <a:lnTo>
                                            <a:pt x="6" y="152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864"/>
                                  <wps:cNvSpPr>
                                    <a:spLocks/>
                                  </wps:cNvSpPr>
                                  <wps:spPr bwMode="auto">
                                    <a:xfrm>
                                      <a:off x="4662" y="4186"/>
                                      <a:ext cx="7" cy="33"/>
                                    </a:xfrm>
                                    <a:custGeom>
                                      <a:avLst/>
                                      <a:gdLst>
                                        <a:gd name="T0" fmla="*/ 0 w 7"/>
                                        <a:gd name="T1" fmla="*/ 0 h 33"/>
                                        <a:gd name="T2" fmla="*/ 0 w 7"/>
                                        <a:gd name="T3" fmla="*/ 26 h 33"/>
                                        <a:gd name="T4" fmla="*/ 7 w 7"/>
                                        <a:gd name="T5" fmla="*/ 33 h 33"/>
                                        <a:gd name="T6" fmla="*/ 7 w 7"/>
                                        <a:gd name="T7" fmla="*/ 0 h 33"/>
                                        <a:gd name="T8" fmla="*/ 0 w 7"/>
                                        <a:gd name="T9" fmla="*/ 0 h 33"/>
                                      </a:gdLst>
                                      <a:ahLst/>
                                      <a:cxnLst>
                                        <a:cxn ang="0">
                                          <a:pos x="T0" y="T1"/>
                                        </a:cxn>
                                        <a:cxn ang="0">
                                          <a:pos x="T2" y="T3"/>
                                        </a:cxn>
                                        <a:cxn ang="0">
                                          <a:pos x="T4" y="T5"/>
                                        </a:cxn>
                                        <a:cxn ang="0">
                                          <a:pos x="T6" y="T7"/>
                                        </a:cxn>
                                        <a:cxn ang="0">
                                          <a:pos x="T8" y="T9"/>
                                        </a:cxn>
                                      </a:cxnLst>
                                      <a:rect l="0" t="0" r="r" b="b"/>
                                      <a:pathLst>
                                        <a:path w="7" h="33">
                                          <a:moveTo>
                                            <a:pt x="0" y="0"/>
                                          </a:moveTo>
                                          <a:lnTo>
                                            <a:pt x="0" y="26"/>
                                          </a:lnTo>
                                          <a:lnTo>
                                            <a:pt x="7" y="3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65"/>
                                  <wps:cNvSpPr>
                                    <a:spLocks/>
                                  </wps:cNvSpPr>
                                  <wps:spPr bwMode="auto">
                                    <a:xfrm>
                                      <a:off x="4662" y="4232"/>
                                      <a:ext cx="7" cy="1520"/>
                                    </a:xfrm>
                                    <a:custGeom>
                                      <a:avLst/>
                                      <a:gdLst>
                                        <a:gd name="T0" fmla="*/ 0 w 7"/>
                                        <a:gd name="T1" fmla="*/ 7 h 1520"/>
                                        <a:gd name="T2" fmla="*/ 0 w 7"/>
                                        <a:gd name="T3" fmla="*/ 1520 h 1520"/>
                                        <a:gd name="T4" fmla="*/ 7 w 7"/>
                                        <a:gd name="T5" fmla="*/ 1507 h 1520"/>
                                        <a:gd name="T6" fmla="*/ 7 w 7"/>
                                        <a:gd name="T7" fmla="*/ 0 h 1520"/>
                                        <a:gd name="T8" fmla="*/ 0 w 7"/>
                                        <a:gd name="T9" fmla="*/ 7 h 1520"/>
                                      </a:gdLst>
                                      <a:ahLst/>
                                      <a:cxnLst>
                                        <a:cxn ang="0">
                                          <a:pos x="T0" y="T1"/>
                                        </a:cxn>
                                        <a:cxn ang="0">
                                          <a:pos x="T2" y="T3"/>
                                        </a:cxn>
                                        <a:cxn ang="0">
                                          <a:pos x="T4" y="T5"/>
                                        </a:cxn>
                                        <a:cxn ang="0">
                                          <a:pos x="T6" y="T7"/>
                                        </a:cxn>
                                        <a:cxn ang="0">
                                          <a:pos x="T8" y="T9"/>
                                        </a:cxn>
                                      </a:cxnLst>
                                      <a:rect l="0" t="0" r="r" b="b"/>
                                      <a:pathLst>
                                        <a:path w="7" h="1520">
                                          <a:moveTo>
                                            <a:pt x="0" y="7"/>
                                          </a:moveTo>
                                          <a:lnTo>
                                            <a:pt x="0" y="1520"/>
                                          </a:lnTo>
                                          <a:lnTo>
                                            <a:pt x="7" y="1507"/>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66"/>
                                  <wps:cNvSpPr>
                                    <a:spLocks/>
                                  </wps:cNvSpPr>
                                  <wps:spPr bwMode="auto">
                                    <a:xfrm>
                                      <a:off x="4669" y="4146"/>
                                      <a:ext cx="7" cy="1573"/>
                                    </a:xfrm>
                                    <a:custGeom>
                                      <a:avLst/>
                                      <a:gdLst>
                                        <a:gd name="T0" fmla="*/ 0 w 7"/>
                                        <a:gd name="T1" fmla="*/ 0 h 1573"/>
                                        <a:gd name="T2" fmla="*/ 0 w 7"/>
                                        <a:gd name="T3" fmla="*/ 1573 h 1573"/>
                                        <a:gd name="T4" fmla="*/ 7 w 7"/>
                                        <a:gd name="T5" fmla="*/ 1567 h 1573"/>
                                        <a:gd name="T6" fmla="*/ 7 w 7"/>
                                        <a:gd name="T7" fmla="*/ 0 h 1573"/>
                                        <a:gd name="T8" fmla="*/ 0 w 7"/>
                                        <a:gd name="T9" fmla="*/ 0 h 1573"/>
                                      </a:gdLst>
                                      <a:ahLst/>
                                      <a:cxnLst>
                                        <a:cxn ang="0">
                                          <a:pos x="T0" y="T1"/>
                                        </a:cxn>
                                        <a:cxn ang="0">
                                          <a:pos x="T2" y="T3"/>
                                        </a:cxn>
                                        <a:cxn ang="0">
                                          <a:pos x="T4" y="T5"/>
                                        </a:cxn>
                                        <a:cxn ang="0">
                                          <a:pos x="T6" y="T7"/>
                                        </a:cxn>
                                        <a:cxn ang="0">
                                          <a:pos x="T8" y="T9"/>
                                        </a:cxn>
                                      </a:cxnLst>
                                      <a:rect l="0" t="0" r="r" b="b"/>
                                      <a:pathLst>
                                        <a:path w="7" h="1573">
                                          <a:moveTo>
                                            <a:pt x="0" y="0"/>
                                          </a:moveTo>
                                          <a:lnTo>
                                            <a:pt x="0" y="1573"/>
                                          </a:lnTo>
                                          <a:lnTo>
                                            <a:pt x="7" y="156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67"/>
                                  <wps:cNvSpPr>
                                    <a:spLocks/>
                                  </wps:cNvSpPr>
                                  <wps:spPr bwMode="auto">
                                    <a:xfrm>
                                      <a:off x="4676" y="4133"/>
                                      <a:ext cx="6" cy="1573"/>
                                    </a:xfrm>
                                    <a:custGeom>
                                      <a:avLst/>
                                      <a:gdLst>
                                        <a:gd name="T0" fmla="*/ 0 w 6"/>
                                        <a:gd name="T1" fmla="*/ 0 h 1573"/>
                                        <a:gd name="T2" fmla="*/ 0 w 6"/>
                                        <a:gd name="T3" fmla="*/ 1573 h 1573"/>
                                        <a:gd name="T4" fmla="*/ 6 w 6"/>
                                        <a:gd name="T5" fmla="*/ 1560 h 1573"/>
                                        <a:gd name="T6" fmla="*/ 6 w 6"/>
                                        <a:gd name="T7" fmla="*/ 0 h 1573"/>
                                        <a:gd name="T8" fmla="*/ 0 w 6"/>
                                        <a:gd name="T9" fmla="*/ 0 h 1573"/>
                                      </a:gdLst>
                                      <a:ahLst/>
                                      <a:cxnLst>
                                        <a:cxn ang="0">
                                          <a:pos x="T0" y="T1"/>
                                        </a:cxn>
                                        <a:cxn ang="0">
                                          <a:pos x="T2" y="T3"/>
                                        </a:cxn>
                                        <a:cxn ang="0">
                                          <a:pos x="T4" y="T5"/>
                                        </a:cxn>
                                        <a:cxn ang="0">
                                          <a:pos x="T6" y="T7"/>
                                        </a:cxn>
                                        <a:cxn ang="0">
                                          <a:pos x="T8" y="T9"/>
                                        </a:cxn>
                                      </a:cxnLst>
                                      <a:rect l="0" t="0" r="r" b="b"/>
                                      <a:pathLst>
                                        <a:path w="6" h="1573">
                                          <a:moveTo>
                                            <a:pt x="0" y="0"/>
                                          </a:moveTo>
                                          <a:lnTo>
                                            <a:pt x="0" y="1573"/>
                                          </a:lnTo>
                                          <a:lnTo>
                                            <a:pt x="6" y="156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68"/>
                                  <wps:cNvSpPr>
                                    <a:spLocks/>
                                  </wps:cNvSpPr>
                                  <wps:spPr bwMode="auto">
                                    <a:xfrm>
                                      <a:off x="4682" y="4126"/>
                                      <a:ext cx="7" cy="1560"/>
                                    </a:xfrm>
                                    <a:custGeom>
                                      <a:avLst/>
                                      <a:gdLst>
                                        <a:gd name="T0" fmla="*/ 0 w 7"/>
                                        <a:gd name="T1" fmla="*/ 0 h 1560"/>
                                        <a:gd name="T2" fmla="*/ 0 w 7"/>
                                        <a:gd name="T3" fmla="*/ 1560 h 1560"/>
                                        <a:gd name="T4" fmla="*/ 7 w 7"/>
                                        <a:gd name="T5" fmla="*/ 1553 h 1560"/>
                                        <a:gd name="T6" fmla="*/ 7 w 7"/>
                                        <a:gd name="T7" fmla="*/ 0 h 1560"/>
                                        <a:gd name="T8" fmla="*/ 0 w 7"/>
                                        <a:gd name="T9" fmla="*/ 0 h 1560"/>
                                      </a:gdLst>
                                      <a:ahLst/>
                                      <a:cxnLst>
                                        <a:cxn ang="0">
                                          <a:pos x="T0" y="T1"/>
                                        </a:cxn>
                                        <a:cxn ang="0">
                                          <a:pos x="T2" y="T3"/>
                                        </a:cxn>
                                        <a:cxn ang="0">
                                          <a:pos x="T4" y="T5"/>
                                        </a:cxn>
                                        <a:cxn ang="0">
                                          <a:pos x="T6" y="T7"/>
                                        </a:cxn>
                                        <a:cxn ang="0">
                                          <a:pos x="T8" y="T9"/>
                                        </a:cxn>
                                      </a:cxnLst>
                                      <a:rect l="0" t="0" r="r" b="b"/>
                                      <a:pathLst>
                                        <a:path w="7" h="1560">
                                          <a:moveTo>
                                            <a:pt x="0" y="0"/>
                                          </a:moveTo>
                                          <a:lnTo>
                                            <a:pt x="0" y="1560"/>
                                          </a:lnTo>
                                          <a:lnTo>
                                            <a:pt x="7" y="155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69"/>
                                  <wps:cNvSpPr>
                                    <a:spLocks/>
                                  </wps:cNvSpPr>
                                  <wps:spPr bwMode="auto">
                                    <a:xfrm>
                                      <a:off x="4689" y="4119"/>
                                      <a:ext cx="6" cy="1560"/>
                                    </a:xfrm>
                                    <a:custGeom>
                                      <a:avLst/>
                                      <a:gdLst>
                                        <a:gd name="T0" fmla="*/ 0 w 6"/>
                                        <a:gd name="T1" fmla="*/ 7 h 1560"/>
                                        <a:gd name="T2" fmla="*/ 0 w 6"/>
                                        <a:gd name="T3" fmla="*/ 1560 h 1560"/>
                                        <a:gd name="T4" fmla="*/ 6 w 6"/>
                                        <a:gd name="T5" fmla="*/ 1547 h 1560"/>
                                        <a:gd name="T6" fmla="*/ 6 w 6"/>
                                        <a:gd name="T7" fmla="*/ 0 h 1560"/>
                                        <a:gd name="T8" fmla="*/ 0 w 6"/>
                                        <a:gd name="T9" fmla="*/ 7 h 1560"/>
                                      </a:gdLst>
                                      <a:ahLst/>
                                      <a:cxnLst>
                                        <a:cxn ang="0">
                                          <a:pos x="T0" y="T1"/>
                                        </a:cxn>
                                        <a:cxn ang="0">
                                          <a:pos x="T2" y="T3"/>
                                        </a:cxn>
                                        <a:cxn ang="0">
                                          <a:pos x="T4" y="T5"/>
                                        </a:cxn>
                                        <a:cxn ang="0">
                                          <a:pos x="T6" y="T7"/>
                                        </a:cxn>
                                        <a:cxn ang="0">
                                          <a:pos x="T8" y="T9"/>
                                        </a:cxn>
                                      </a:cxnLst>
                                      <a:rect l="0" t="0" r="r" b="b"/>
                                      <a:pathLst>
                                        <a:path w="6" h="1560">
                                          <a:moveTo>
                                            <a:pt x="0" y="7"/>
                                          </a:moveTo>
                                          <a:lnTo>
                                            <a:pt x="0" y="1560"/>
                                          </a:lnTo>
                                          <a:lnTo>
                                            <a:pt x="6" y="1547"/>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70"/>
                                  <wps:cNvSpPr>
                                    <a:spLocks/>
                                  </wps:cNvSpPr>
                                  <wps:spPr bwMode="auto">
                                    <a:xfrm>
                                      <a:off x="4695" y="4126"/>
                                      <a:ext cx="7" cy="1527"/>
                                    </a:xfrm>
                                    <a:custGeom>
                                      <a:avLst/>
                                      <a:gdLst>
                                        <a:gd name="T0" fmla="*/ 0 w 7"/>
                                        <a:gd name="T1" fmla="*/ 0 h 1527"/>
                                        <a:gd name="T2" fmla="*/ 0 w 7"/>
                                        <a:gd name="T3" fmla="*/ 1527 h 1527"/>
                                        <a:gd name="T4" fmla="*/ 7 w 7"/>
                                        <a:gd name="T5" fmla="*/ 1520 h 1527"/>
                                        <a:gd name="T6" fmla="*/ 7 w 7"/>
                                        <a:gd name="T7" fmla="*/ 0 h 1527"/>
                                        <a:gd name="T8" fmla="*/ 0 w 7"/>
                                        <a:gd name="T9" fmla="*/ 0 h 1527"/>
                                      </a:gdLst>
                                      <a:ahLst/>
                                      <a:cxnLst>
                                        <a:cxn ang="0">
                                          <a:pos x="T0" y="T1"/>
                                        </a:cxn>
                                        <a:cxn ang="0">
                                          <a:pos x="T2" y="T3"/>
                                        </a:cxn>
                                        <a:cxn ang="0">
                                          <a:pos x="T4" y="T5"/>
                                        </a:cxn>
                                        <a:cxn ang="0">
                                          <a:pos x="T6" y="T7"/>
                                        </a:cxn>
                                        <a:cxn ang="0">
                                          <a:pos x="T8" y="T9"/>
                                        </a:cxn>
                                      </a:cxnLst>
                                      <a:rect l="0" t="0" r="r" b="b"/>
                                      <a:pathLst>
                                        <a:path w="7" h="1527">
                                          <a:moveTo>
                                            <a:pt x="0" y="0"/>
                                          </a:moveTo>
                                          <a:lnTo>
                                            <a:pt x="0" y="1527"/>
                                          </a:lnTo>
                                          <a:lnTo>
                                            <a:pt x="7" y="152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71"/>
                                  <wps:cNvSpPr>
                                    <a:spLocks/>
                                  </wps:cNvSpPr>
                                  <wps:spPr bwMode="auto">
                                    <a:xfrm>
                                      <a:off x="4702" y="4119"/>
                                      <a:ext cx="7" cy="1521"/>
                                    </a:xfrm>
                                    <a:custGeom>
                                      <a:avLst/>
                                      <a:gdLst>
                                        <a:gd name="T0" fmla="*/ 0 w 7"/>
                                        <a:gd name="T1" fmla="*/ 7 h 1521"/>
                                        <a:gd name="T2" fmla="*/ 0 w 7"/>
                                        <a:gd name="T3" fmla="*/ 1521 h 1521"/>
                                        <a:gd name="T4" fmla="*/ 7 w 7"/>
                                        <a:gd name="T5" fmla="*/ 1514 h 1521"/>
                                        <a:gd name="T6" fmla="*/ 7 w 7"/>
                                        <a:gd name="T7" fmla="*/ 0 h 1521"/>
                                        <a:gd name="T8" fmla="*/ 0 w 7"/>
                                        <a:gd name="T9" fmla="*/ 7 h 1521"/>
                                      </a:gdLst>
                                      <a:ahLst/>
                                      <a:cxnLst>
                                        <a:cxn ang="0">
                                          <a:pos x="T0" y="T1"/>
                                        </a:cxn>
                                        <a:cxn ang="0">
                                          <a:pos x="T2" y="T3"/>
                                        </a:cxn>
                                        <a:cxn ang="0">
                                          <a:pos x="T4" y="T5"/>
                                        </a:cxn>
                                        <a:cxn ang="0">
                                          <a:pos x="T6" y="T7"/>
                                        </a:cxn>
                                        <a:cxn ang="0">
                                          <a:pos x="T8" y="T9"/>
                                        </a:cxn>
                                      </a:cxnLst>
                                      <a:rect l="0" t="0" r="r" b="b"/>
                                      <a:pathLst>
                                        <a:path w="7" h="1521">
                                          <a:moveTo>
                                            <a:pt x="0" y="7"/>
                                          </a:moveTo>
                                          <a:lnTo>
                                            <a:pt x="0" y="1521"/>
                                          </a:lnTo>
                                          <a:lnTo>
                                            <a:pt x="7" y="1514"/>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72"/>
                                  <wps:cNvSpPr>
                                    <a:spLocks/>
                                  </wps:cNvSpPr>
                                  <wps:spPr bwMode="auto">
                                    <a:xfrm>
                                      <a:off x="4709" y="4119"/>
                                      <a:ext cx="6" cy="1501"/>
                                    </a:xfrm>
                                    <a:custGeom>
                                      <a:avLst/>
                                      <a:gdLst>
                                        <a:gd name="T0" fmla="*/ 0 w 6"/>
                                        <a:gd name="T1" fmla="*/ 0 h 1501"/>
                                        <a:gd name="T2" fmla="*/ 0 w 6"/>
                                        <a:gd name="T3" fmla="*/ 1501 h 1501"/>
                                        <a:gd name="T4" fmla="*/ 6 w 6"/>
                                        <a:gd name="T5" fmla="*/ 1494 h 1501"/>
                                        <a:gd name="T6" fmla="*/ 6 w 6"/>
                                        <a:gd name="T7" fmla="*/ 0 h 1501"/>
                                        <a:gd name="T8" fmla="*/ 0 w 6"/>
                                        <a:gd name="T9" fmla="*/ 0 h 1501"/>
                                      </a:gdLst>
                                      <a:ahLst/>
                                      <a:cxnLst>
                                        <a:cxn ang="0">
                                          <a:pos x="T0" y="T1"/>
                                        </a:cxn>
                                        <a:cxn ang="0">
                                          <a:pos x="T2" y="T3"/>
                                        </a:cxn>
                                        <a:cxn ang="0">
                                          <a:pos x="T4" y="T5"/>
                                        </a:cxn>
                                        <a:cxn ang="0">
                                          <a:pos x="T6" y="T7"/>
                                        </a:cxn>
                                        <a:cxn ang="0">
                                          <a:pos x="T8" y="T9"/>
                                        </a:cxn>
                                      </a:cxnLst>
                                      <a:rect l="0" t="0" r="r" b="b"/>
                                      <a:pathLst>
                                        <a:path w="6" h="1501">
                                          <a:moveTo>
                                            <a:pt x="0" y="0"/>
                                          </a:moveTo>
                                          <a:lnTo>
                                            <a:pt x="0" y="1501"/>
                                          </a:lnTo>
                                          <a:lnTo>
                                            <a:pt x="6" y="1494"/>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73"/>
                                  <wps:cNvSpPr>
                                    <a:spLocks/>
                                  </wps:cNvSpPr>
                                  <wps:spPr bwMode="auto">
                                    <a:xfrm>
                                      <a:off x="4715" y="4106"/>
                                      <a:ext cx="7" cy="1494"/>
                                    </a:xfrm>
                                    <a:custGeom>
                                      <a:avLst/>
                                      <a:gdLst>
                                        <a:gd name="T0" fmla="*/ 0 w 7"/>
                                        <a:gd name="T1" fmla="*/ 0 h 1494"/>
                                        <a:gd name="T2" fmla="*/ 0 w 7"/>
                                        <a:gd name="T3" fmla="*/ 1494 h 1494"/>
                                        <a:gd name="T4" fmla="*/ 7 w 7"/>
                                        <a:gd name="T5" fmla="*/ 1487 h 1494"/>
                                        <a:gd name="T6" fmla="*/ 7 w 7"/>
                                        <a:gd name="T7" fmla="*/ 0 h 1494"/>
                                        <a:gd name="T8" fmla="*/ 0 w 7"/>
                                        <a:gd name="T9" fmla="*/ 0 h 1494"/>
                                      </a:gdLst>
                                      <a:ahLst/>
                                      <a:cxnLst>
                                        <a:cxn ang="0">
                                          <a:pos x="T0" y="T1"/>
                                        </a:cxn>
                                        <a:cxn ang="0">
                                          <a:pos x="T2" y="T3"/>
                                        </a:cxn>
                                        <a:cxn ang="0">
                                          <a:pos x="T4" y="T5"/>
                                        </a:cxn>
                                        <a:cxn ang="0">
                                          <a:pos x="T6" y="T7"/>
                                        </a:cxn>
                                        <a:cxn ang="0">
                                          <a:pos x="T8" y="T9"/>
                                        </a:cxn>
                                      </a:cxnLst>
                                      <a:rect l="0" t="0" r="r" b="b"/>
                                      <a:pathLst>
                                        <a:path w="7" h="1494">
                                          <a:moveTo>
                                            <a:pt x="0" y="0"/>
                                          </a:moveTo>
                                          <a:lnTo>
                                            <a:pt x="0" y="1494"/>
                                          </a:lnTo>
                                          <a:lnTo>
                                            <a:pt x="7" y="148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74"/>
                                  <wps:cNvSpPr>
                                    <a:spLocks/>
                                  </wps:cNvSpPr>
                                  <wps:spPr bwMode="auto">
                                    <a:xfrm>
                                      <a:off x="4722" y="4106"/>
                                      <a:ext cx="7" cy="1481"/>
                                    </a:xfrm>
                                    <a:custGeom>
                                      <a:avLst/>
                                      <a:gdLst>
                                        <a:gd name="T0" fmla="*/ 0 w 7"/>
                                        <a:gd name="T1" fmla="*/ 0 h 1481"/>
                                        <a:gd name="T2" fmla="*/ 0 w 7"/>
                                        <a:gd name="T3" fmla="*/ 1481 h 1481"/>
                                        <a:gd name="T4" fmla="*/ 7 w 7"/>
                                        <a:gd name="T5" fmla="*/ 1474 h 1481"/>
                                        <a:gd name="T6" fmla="*/ 7 w 7"/>
                                        <a:gd name="T7" fmla="*/ 0 h 1481"/>
                                        <a:gd name="T8" fmla="*/ 0 w 7"/>
                                        <a:gd name="T9" fmla="*/ 0 h 1481"/>
                                      </a:gdLst>
                                      <a:ahLst/>
                                      <a:cxnLst>
                                        <a:cxn ang="0">
                                          <a:pos x="T0" y="T1"/>
                                        </a:cxn>
                                        <a:cxn ang="0">
                                          <a:pos x="T2" y="T3"/>
                                        </a:cxn>
                                        <a:cxn ang="0">
                                          <a:pos x="T4" y="T5"/>
                                        </a:cxn>
                                        <a:cxn ang="0">
                                          <a:pos x="T6" y="T7"/>
                                        </a:cxn>
                                        <a:cxn ang="0">
                                          <a:pos x="T8" y="T9"/>
                                        </a:cxn>
                                      </a:cxnLst>
                                      <a:rect l="0" t="0" r="r" b="b"/>
                                      <a:pathLst>
                                        <a:path w="7" h="1481">
                                          <a:moveTo>
                                            <a:pt x="0" y="0"/>
                                          </a:moveTo>
                                          <a:lnTo>
                                            <a:pt x="0" y="1481"/>
                                          </a:lnTo>
                                          <a:lnTo>
                                            <a:pt x="7" y="147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75"/>
                                  <wps:cNvSpPr>
                                    <a:spLocks/>
                                  </wps:cNvSpPr>
                                  <wps:spPr bwMode="auto">
                                    <a:xfrm>
                                      <a:off x="4729" y="4099"/>
                                      <a:ext cx="6" cy="1461"/>
                                    </a:xfrm>
                                    <a:custGeom>
                                      <a:avLst/>
                                      <a:gdLst>
                                        <a:gd name="T0" fmla="*/ 0 w 6"/>
                                        <a:gd name="T1" fmla="*/ 0 h 1461"/>
                                        <a:gd name="T2" fmla="*/ 0 w 6"/>
                                        <a:gd name="T3" fmla="*/ 1461 h 1461"/>
                                        <a:gd name="T4" fmla="*/ 6 w 6"/>
                                        <a:gd name="T5" fmla="*/ 1454 h 1461"/>
                                        <a:gd name="T6" fmla="*/ 6 w 6"/>
                                        <a:gd name="T7" fmla="*/ 0 h 1461"/>
                                        <a:gd name="T8" fmla="*/ 0 w 6"/>
                                        <a:gd name="T9" fmla="*/ 0 h 1461"/>
                                      </a:gdLst>
                                      <a:ahLst/>
                                      <a:cxnLst>
                                        <a:cxn ang="0">
                                          <a:pos x="T0" y="T1"/>
                                        </a:cxn>
                                        <a:cxn ang="0">
                                          <a:pos x="T2" y="T3"/>
                                        </a:cxn>
                                        <a:cxn ang="0">
                                          <a:pos x="T4" y="T5"/>
                                        </a:cxn>
                                        <a:cxn ang="0">
                                          <a:pos x="T6" y="T7"/>
                                        </a:cxn>
                                        <a:cxn ang="0">
                                          <a:pos x="T8" y="T9"/>
                                        </a:cxn>
                                      </a:cxnLst>
                                      <a:rect l="0" t="0" r="r" b="b"/>
                                      <a:pathLst>
                                        <a:path w="6" h="1461">
                                          <a:moveTo>
                                            <a:pt x="0" y="0"/>
                                          </a:moveTo>
                                          <a:lnTo>
                                            <a:pt x="0" y="1461"/>
                                          </a:lnTo>
                                          <a:lnTo>
                                            <a:pt x="6" y="1454"/>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76"/>
                                  <wps:cNvSpPr>
                                    <a:spLocks/>
                                  </wps:cNvSpPr>
                                  <wps:spPr bwMode="auto">
                                    <a:xfrm>
                                      <a:off x="4735" y="4093"/>
                                      <a:ext cx="7" cy="1454"/>
                                    </a:xfrm>
                                    <a:custGeom>
                                      <a:avLst/>
                                      <a:gdLst>
                                        <a:gd name="T0" fmla="*/ 0 w 7"/>
                                        <a:gd name="T1" fmla="*/ 0 h 1454"/>
                                        <a:gd name="T2" fmla="*/ 0 w 7"/>
                                        <a:gd name="T3" fmla="*/ 1454 h 1454"/>
                                        <a:gd name="T4" fmla="*/ 7 w 7"/>
                                        <a:gd name="T5" fmla="*/ 1440 h 1454"/>
                                        <a:gd name="T6" fmla="*/ 7 w 7"/>
                                        <a:gd name="T7" fmla="*/ 0 h 1454"/>
                                        <a:gd name="T8" fmla="*/ 0 w 7"/>
                                        <a:gd name="T9" fmla="*/ 0 h 1454"/>
                                      </a:gdLst>
                                      <a:ahLst/>
                                      <a:cxnLst>
                                        <a:cxn ang="0">
                                          <a:pos x="T0" y="T1"/>
                                        </a:cxn>
                                        <a:cxn ang="0">
                                          <a:pos x="T2" y="T3"/>
                                        </a:cxn>
                                        <a:cxn ang="0">
                                          <a:pos x="T4" y="T5"/>
                                        </a:cxn>
                                        <a:cxn ang="0">
                                          <a:pos x="T6" y="T7"/>
                                        </a:cxn>
                                        <a:cxn ang="0">
                                          <a:pos x="T8" y="T9"/>
                                        </a:cxn>
                                      </a:cxnLst>
                                      <a:rect l="0" t="0" r="r" b="b"/>
                                      <a:pathLst>
                                        <a:path w="7" h="1454">
                                          <a:moveTo>
                                            <a:pt x="0" y="0"/>
                                          </a:moveTo>
                                          <a:lnTo>
                                            <a:pt x="0" y="1454"/>
                                          </a:lnTo>
                                          <a:lnTo>
                                            <a:pt x="7" y="144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77"/>
                                  <wps:cNvSpPr>
                                    <a:spLocks/>
                                  </wps:cNvSpPr>
                                  <wps:spPr bwMode="auto">
                                    <a:xfrm>
                                      <a:off x="4742" y="4086"/>
                                      <a:ext cx="7" cy="1427"/>
                                    </a:xfrm>
                                    <a:custGeom>
                                      <a:avLst/>
                                      <a:gdLst>
                                        <a:gd name="T0" fmla="*/ 0 w 7"/>
                                        <a:gd name="T1" fmla="*/ 0 h 1427"/>
                                        <a:gd name="T2" fmla="*/ 0 w 7"/>
                                        <a:gd name="T3" fmla="*/ 1427 h 1427"/>
                                        <a:gd name="T4" fmla="*/ 7 w 7"/>
                                        <a:gd name="T5" fmla="*/ 1414 h 1427"/>
                                        <a:gd name="T6" fmla="*/ 7 w 7"/>
                                        <a:gd name="T7" fmla="*/ 0 h 1427"/>
                                        <a:gd name="T8" fmla="*/ 0 w 7"/>
                                        <a:gd name="T9" fmla="*/ 0 h 1427"/>
                                      </a:gdLst>
                                      <a:ahLst/>
                                      <a:cxnLst>
                                        <a:cxn ang="0">
                                          <a:pos x="T0" y="T1"/>
                                        </a:cxn>
                                        <a:cxn ang="0">
                                          <a:pos x="T2" y="T3"/>
                                        </a:cxn>
                                        <a:cxn ang="0">
                                          <a:pos x="T4" y="T5"/>
                                        </a:cxn>
                                        <a:cxn ang="0">
                                          <a:pos x="T6" y="T7"/>
                                        </a:cxn>
                                        <a:cxn ang="0">
                                          <a:pos x="T8" y="T9"/>
                                        </a:cxn>
                                      </a:cxnLst>
                                      <a:rect l="0" t="0" r="r" b="b"/>
                                      <a:pathLst>
                                        <a:path w="7" h="1427">
                                          <a:moveTo>
                                            <a:pt x="0" y="0"/>
                                          </a:moveTo>
                                          <a:lnTo>
                                            <a:pt x="0" y="1427"/>
                                          </a:lnTo>
                                          <a:lnTo>
                                            <a:pt x="7" y="141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78"/>
                                  <wps:cNvSpPr>
                                    <a:spLocks/>
                                  </wps:cNvSpPr>
                                  <wps:spPr bwMode="auto">
                                    <a:xfrm>
                                      <a:off x="4749" y="4073"/>
                                      <a:ext cx="6" cy="1421"/>
                                    </a:xfrm>
                                    <a:custGeom>
                                      <a:avLst/>
                                      <a:gdLst>
                                        <a:gd name="T0" fmla="*/ 0 w 6"/>
                                        <a:gd name="T1" fmla="*/ 0 h 1421"/>
                                        <a:gd name="T2" fmla="*/ 0 w 6"/>
                                        <a:gd name="T3" fmla="*/ 1421 h 1421"/>
                                        <a:gd name="T4" fmla="*/ 6 w 6"/>
                                        <a:gd name="T5" fmla="*/ 1407 h 1421"/>
                                        <a:gd name="T6" fmla="*/ 6 w 6"/>
                                        <a:gd name="T7" fmla="*/ 0 h 1421"/>
                                        <a:gd name="T8" fmla="*/ 0 w 6"/>
                                        <a:gd name="T9" fmla="*/ 0 h 1421"/>
                                      </a:gdLst>
                                      <a:ahLst/>
                                      <a:cxnLst>
                                        <a:cxn ang="0">
                                          <a:pos x="T0" y="T1"/>
                                        </a:cxn>
                                        <a:cxn ang="0">
                                          <a:pos x="T2" y="T3"/>
                                        </a:cxn>
                                        <a:cxn ang="0">
                                          <a:pos x="T4" y="T5"/>
                                        </a:cxn>
                                        <a:cxn ang="0">
                                          <a:pos x="T6" y="T7"/>
                                        </a:cxn>
                                        <a:cxn ang="0">
                                          <a:pos x="T8" y="T9"/>
                                        </a:cxn>
                                      </a:cxnLst>
                                      <a:rect l="0" t="0" r="r" b="b"/>
                                      <a:pathLst>
                                        <a:path w="6" h="1421">
                                          <a:moveTo>
                                            <a:pt x="0" y="0"/>
                                          </a:moveTo>
                                          <a:lnTo>
                                            <a:pt x="0" y="1421"/>
                                          </a:lnTo>
                                          <a:lnTo>
                                            <a:pt x="6" y="140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79"/>
                                  <wps:cNvSpPr>
                                    <a:spLocks/>
                                  </wps:cNvSpPr>
                                  <wps:spPr bwMode="auto">
                                    <a:xfrm>
                                      <a:off x="4755" y="4066"/>
                                      <a:ext cx="7" cy="1408"/>
                                    </a:xfrm>
                                    <a:custGeom>
                                      <a:avLst/>
                                      <a:gdLst>
                                        <a:gd name="T0" fmla="*/ 0 w 7"/>
                                        <a:gd name="T1" fmla="*/ 0 h 1408"/>
                                        <a:gd name="T2" fmla="*/ 0 w 7"/>
                                        <a:gd name="T3" fmla="*/ 1408 h 1408"/>
                                        <a:gd name="T4" fmla="*/ 7 w 7"/>
                                        <a:gd name="T5" fmla="*/ 1394 h 1408"/>
                                        <a:gd name="T6" fmla="*/ 7 w 7"/>
                                        <a:gd name="T7" fmla="*/ 0 h 1408"/>
                                        <a:gd name="T8" fmla="*/ 0 w 7"/>
                                        <a:gd name="T9" fmla="*/ 0 h 1408"/>
                                      </a:gdLst>
                                      <a:ahLst/>
                                      <a:cxnLst>
                                        <a:cxn ang="0">
                                          <a:pos x="T0" y="T1"/>
                                        </a:cxn>
                                        <a:cxn ang="0">
                                          <a:pos x="T2" y="T3"/>
                                        </a:cxn>
                                        <a:cxn ang="0">
                                          <a:pos x="T4" y="T5"/>
                                        </a:cxn>
                                        <a:cxn ang="0">
                                          <a:pos x="T6" y="T7"/>
                                        </a:cxn>
                                        <a:cxn ang="0">
                                          <a:pos x="T8" y="T9"/>
                                        </a:cxn>
                                      </a:cxnLst>
                                      <a:rect l="0" t="0" r="r" b="b"/>
                                      <a:pathLst>
                                        <a:path w="7" h="1408">
                                          <a:moveTo>
                                            <a:pt x="0" y="0"/>
                                          </a:moveTo>
                                          <a:lnTo>
                                            <a:pt x="0" y="1408"/>
                                          </a:lnTo>
                                          <a:lnTo>
                                            <a:pt x="7" y="139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80"/>
                                  <wps:cNvSpPr>
                                    <a:spLocks/>
                                  </wps:cNvSpPr>
                                  <wps:spPr bwMode="auto">
                                    <a:xfrm>
                                      <a:off x="4762" y="4060"/>
                                      <a:ext cx="7" cy="1394"/>
                                    </a:xfrm>
                                    <a:custGeom>
                                      <a:avLst/>
                                      <a:gdLst>
                                        <a:gd name="T0" fmla="*/ 0 w 7"/>
                                        <a:gd name="T1" fmla="*/ 0 h 1394"/>
                                        <a:gd name="T2" fmla="*/ 0 w 7"/>
                                        <a:gd name="T3" fmla="*/ 1394 h 1394"/>
                                        <a:gd name="T4" fmla="*/ 7 w 7"/>
                                        <a:gd name="T5" fmla="*/ 1387 h 1394"/>
                                        <a:gd name="T6" fmla="*/ 7 w 7"/>
                                        <a:gd name="T7" fmla="*/ 0 h 1394"/>
                                        <a:gd name="T8" fmla="*/ 0 w 7"/>
                                        <a:gd name="T9" fmla="*/ 0 h 1394"/>
                                      </a:gdLst>
                                      <a:ahLst/>
                                      <a:cxnLst>
                                        <a:cxn ang="0">
                                          <a:pos x="T0" y="T1"/>
                                        </a:cxn>
                                        <a:cxn ang="0">
                                          <a:pos x="T2" y="T3"/>
                                        </a:cxn>
                                        <a:cxn ang="0">
                                          <a:pos x="T4" y="T5"/>
                                        </a:cxn>
                                        <a:cxn ang="0">
                                          <a:pos x="T6" y="T7"/>
                                        </a:cxn>
                                        <a:cxn ang="0">
                                          <a:pos x="T8" y="T9"/>
                                        </a:cxn>
                                      </a:cxnLst>
                                      <a:rect l="0" t="0" r="r" b="b"/>
                                      <a:pathLst>
                                        <a:path w="7" h="1394">
                                          <a:moveTo>
                                            <a:pt x="0" y="0"/>
                                          </a:moveTo>
                                          <a:lnTo>
                                            <a:pt x="0" y="1394"/>
                                          </a:lnTo>
                                          <a:lnTo>
                                            <a:pt x="7" y="138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81"/>
                                  <wps:cNvSpPr>
                                    <a:spLocks/>
                                  </wps:cNvSpPr>
                                  <wps:spPr bwMode="auto">
                                    <a:xfrm>
                                      <a:off x="4769" y="4053"/>
                                      <a:ext cx="6" cy="1381"/>
                                    </a:xfrm>
                                    <a:custGeom>
                                      <a:avLst/>
                                      <a:gdLst>
                                        <a:gd name="T0" fmla="*/ 0 w 6"/>
                                        <a:gd name="T1" fmla="*/ 0 h 1381"/>
                                        <a:gd name="T2" fmla="*/ 0 w 6"/>
                                        <a:gd name="T3" fmla="*/ 1381 h 1381"/>
                                        <a:gd name="T4" fmla="*/ 6 w 6"/>
                                        <a:gd name="T5" fmla="*/ 1368 h 1381"/>
                                        <a:gd name="T6" fmla="*/ 6 w 6"/>
                                        <a:gd name="T7" fmla="*/ 0 h 1381"/>
                                        <a:gd name="T8" fmla="*/ 0 w 6"/>
                                        <a:gd name="T9" fmla="*/ 0 h 1381"/>
                                      </a:gdLst>
                                      <a:ahLst/>
                                      <a:cxnLst>
                                        <a:cxn ang="0">
                                          <a:pos x="T0" y="T1"/>
                                        </a:cxn>
                                        <a:cxn ang="0">
                                          <a:pos x="T2" y="T3"/>
                                        </a:cxn>
                                        <a:cxn ang="0">
                                          <a:pos x="T4" y="T5"/>
                                        </a:cxn>
                                        <a:cxn ang="0">
                                          <a:pos x="T6" y="T7"/>
                                        </a:cxn>
                                        <a:cxn ang="0">
                                          <a:pos x="T8" y="T9"/>
                                        </a:cxn>
                                      </a:cxnLst>
                                      <a:rect l="0" t="0" r="r" b="b"/>
                                      <a:pathLst>
                                        <a:path w="6" h="1381">
                                          <a:moveTo>
                                            <a:pt x="0" y="0"/>
                                          </a:moveTo>
                                          <a:lnTo>
                                            <a:pt x="0" y="1381"/>
                                          </a:lnTo>
                                          <a:lnTo>
                                            <a:pt x="6" y="1368"/>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82"/>
                                  <wps:cNvSpPr>
                                    <a:spLocks/>
                                  </wps:cNvSpPr>
                                  <wps:spPr bwMode="auto">
                                    <a:xfrm>
                                      <a:off x="4775" y="4053"/>
                                      <a:ext cx="7" cy="1361"/>
                                    </a:xfrm>
                                    <a:custGeom>
                                      <a:avLst/>
                                      <a:gdLst>
                                        <a:gd name="T0" fmla="*/ 0 w 7"/>
                                        <a:gd name="T1" fmla="*/ 0 h 1361"/>
                                        <a:gd name="T2" fmla="*/ 0 w 7"/>
                                        <a:gd name="T3" fmla="*/ 1361 h 1361"/>
                                        <a:gd name="T4" fmla="*/ 7 w 7"/>
                                        <a:gd name="T5" fmla="*/ 1354 h 1361"/>
                                        <a:gd name="T6" fmla="*/ 7 w 7"/>
                                        <a:gd name="T7" fmla="*/ 0 h 1361"/>
                                        <a:gd name="T8" fmla="*/ 0 w 7"/>
                                        <a:gd name="T9" fmla="*/ 0 h 1361"/>
                                      </a:gdLst>
                                      <a:ahLst/>
                                      <a:cxnLst>
                                        <a:cxn ang="0">
                                          <a:pos x="T0" y="T1"/>
                                        </a:cxn>
                                        <a:cxn ang="0">
                                          <a:pos x="T2" y="T3"/>
                                        </a:cxn>
                                        <a:cxn ang="0">
                                          <a:pos x="T4" y="T5"/>
                                        </a:cxn>
                                        <a:cxn ang="0">
                                          <a:pos x="T6" y="T7"/>
                                        </a:cxn>
                                        <a:cxn ang="0">
                                          <a:pos x="T8" y="T9"/>
                                        </a:cxn>
                                      </a:cxnLst>
                                      <a:rect l="0" t="0" r="r" b="b"/>
                                      <a:pathLst>
                                        <a:path w="7" h="1361">
                                          <a:moveTo>
                                            <a:pt x="0" y="0"/>
                                          </a:moveTo>
                                          <a:lnTo>
                                            <a:pt x="0" y="1361"/>
                                          </a:lnTo>
                                          <a:lnTo>
                                            <a:pt x="7" y="135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83"/>
                                  <wps:cNvSpPr>
                                    <a:spLocks/>
                                  </wps:cNvSpPr>
                                  <wps:spPr bwMode="auto">
                                    <a:xfrm>
                                      <a:off x="4782" y="4053"/>
                                      <a:ext cx="6" cy="1334"/>
                                    </a:xfrm>
                                    <a:custGeom>
                                      <a:avLst/>
                                      <a:gdLst>
                                        <a:gd name="T0" fmla="*/ 0 w 6"/>
                                        <a:gd name="T1" fmla="*/ 0 h 1334"/>
                                        <a:gd name="T2" fmla="*/ 0 w 6"/>
                                        <a:gd name="T3" fmla="*/ 1334 h 1334"/>
                                        <a:gd name="T4" fmla="*/ 6 w 6"/>
                                        <a:gd name="T5" fmla="*/ 1328 h 1334"/>
                                        <a:gd name="T6" fmla="*/ 6 w 6"/>
                                        <a:gd name="T7" fmla="*/ 0 h 1334"/>
                                        <a:gd name="T8" fmla="*/ 0 w 6"/>
                                        <a:gd name="T9" fmla="*/ 0 h 1334"/>
                                      </a:gdLst>
                                      <a:ahLst/>
                                      <a:cxnLst>
                                        <a:cxn ang="0">
                                          <a:pos x="T0" y="T1"/>
                                        </a:cxn>
                                        <a:cxn ang="0">
                                          <a:pos x="T2" y="T3"/>
                                        </a:cxn>
                                        <a:cxn ang="0">
                                          <a:pos x="T4" y="T5"/>
                                        </a:cxn>
                                        <a:cxn ang="0">
                                          <a:pos x="T6" y="T7"/>
                                        </a:cxn>
                                        <a:cxn ang="0">
                                          <a:pos x="T8" y="T9"/>
                                        </a:cxn>
                                      </a:cxnLst>
                                      <a:rect l="0" t="0" r="r" b="b"/>
                                      <a:pathLst>
                                        <a:path w="6" h="1334">
                                          <a:moveTo>
                                            <a:pt x="0" y="0"/>
                                          </a:moveTo>
                                          <a:lnTo>
                                            <a:pt x="0" y="1334"/>
                                          </a:lnTo>
                                          <a:lnTo>
                                            <a:pt x="6" y="1328"/>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84"/>
                                  <wps:cNvSpPr>
                                    <a:spLocks/>
                                  </wps:cNvSpPr>
                                  <wps:spPr bwMode="auto">
                                    <a:xfrm>
                                      <a:off x="4788" y="4053"/>
                                      <a:ext cx="7" cy="1328"/>
                                    </a:xfrm>
                                    <a:custGeom>
                                      <a:avLst/>
                                      <a:gdLst>
                                        <a:gd name="T0" fmla="*/ 0 w 7"/>
                                        <a:gd name="T1" fmla="*/ 0 h 1328"/>
                                        <a:gd name="T2" fmla="*/ 0 w 7"/>
                                        <a:gd name="T3" fmla="*/ 1328 h 1328"/>
                                        <a:gd name="T4" fmla="*/ 7 w 7"/>
                                        <a:gd name="T5" fmla="*/ 1314 h 1328"/>
                                        <a:gd name="T6" fmla="*/ 7 w 7"/>
                                        <a:gd name="T7" fmla="*/ 0 h 1328"/>
                                        <a:gd name="T8" fmla="*/ 0 w 7"/>
                                        <a:gd name="T9" fmla="*/ 0 h 1328"/>
                                      </a:gdLst>
                                      <a:ahLst/>
                                      <a:cxnLst>
                                        <a:cxn ang="0">
                                          <a:pos x="T0" y="T1"/>
                                        </a:cxn>
                                        <a:cxn ang="0">
                                          <a:pos x="T2" y="T3"/>
                                        </a:cxn>
                                        <a:cxn ang="0">
                                          <a:pos x="T4" y="T5"/>
                                        </a:cxn>
                                        <a:cxn ang="0">
                                          <a:pos x="T6" y="T7"/>
                                        </a:cxn>
                                        <a:cxn ang="0">
                                          <a:pos x="T8" y="T9"/>
                                        </a:cxn>
                                      </a:cxnLst>
                                      <a:rect l="0" t="0" r="r" b="b"/>
                                      <a:pathLst>
                                        <a:path w="7" h="1328">
                                          <a:moveTo>
                                            <a:pt x="0" y="0"/>
                                          </a:moveTo>
                                          <a:lnTo>
                                            <a:pt x="0" y="1328"/>
                                          </a:lnTo>
                                          <a:lnTo>
                                            <a:pt x="7" y="131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85"/>
                                  <wps:cNvSpPr>
                                    <a:spLocks/>
                                  </wps:cNvSpPr>
                                  <wps:spPr bwMode="auto">
                                    <a:xfrm>
                                      <a:off x="4795" y="4053"/>
                                      <a:ext cx="7" cy="1314"/>
                                    </a:xfrm>
                                    <a:custGeom>
                                      <a:avLst/>
                                      <a:gdLst>
                                        <a:gd name="T0" fmla="*/ 0 w 7"/>
                                        <a:gd name="T1" fmla="*/ 0 h 1314"/>
                                        <a:gd name="T2" fmla="*/ 0 w 7"/>
                                        <a:gd name="T3" fmla="*/ 1314 h 1314"/>
                                        <a:gd name="T4" fmla="*/ 7 w 7"/>
                                        <a:gd name="T5" fmla="*/ 1308 h 1314"/>
                                        <a:gd name="T6" fmla="*/ 7 w 7"/>
                                        <a:gd name="T7" fmla="*/ 0 h 1314"/>
                                        <a:gd name="T8" fmla="*/ 0 w 7"/>
                                        <a:gd name="T9" fmla="*/ 0 h 1314"/>
                                      </a:gdLst>
                                      <a:ahLst/>
                                      <a:cxnLst>
                                        <a:cxn ang="0">
                                          <a:pos x="T0" y="T1"/>
                                        </a:cxn>
                                        <a:cxn ang="0">
                                          <a:pos x="T2" y="T3"/>
                                        </a:cxn>
                                        <a:cxn ang="0">
                                          <a:pos x="T4" y="T5"/>
                                        </a:cxn>
                                        <a:cxn ang="0">
                                          <a:pos x="T6" y="T7"/>
                                        </a:cxn>
                                        <a:cxn ang="0">
                                          <a:pos x="T8" y="T9"/>
                                        </a:cxn>
                                      </a:cxnLst>
                                      <a:rect l="0" t="0" r="r" b="b"/>
                                      <a:pathLst>
                                        <a:path w="7" h="1314">
                                          <a:moveTo>
                                            <a:pt x="0" y="0"/>
                                          </a:moveTo>
                                          <a:lnTo>
                                            <a:pt x="0" y="1314"/>
                                          </a:lnTo>
                                          <a:lnTo>
                                            <a:pt x="7" y="130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886"/>
                                  <wps:cNvSpPr>
                                    <a:spLocks noChangeArrowheads="1"/>
                                  </wps:cNvSpPr>
                                  <wps:spPr bwMode="auto">
                                    <a:xfrm>
                                      <a:off x="4802" y="4046"/>
                                      <a:ext cx="6" cy="131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887"/>
                                  <wps:cNvSpPr>
                                    <a:spLocks/>
                                  </wps:cNvSpPr>
                                  <wps:spPr bwMode="auto">
                                    <a:xfrm>
                                      <a:off x="4808" y="4046"/>
                                      <a:ext cx="7" cy="1315"/>
                                    </a:xfrm>
                                    <a:custGeom>
                                      <a:avLst/>
                                      <a:gdLst>
                                        <a:gd name="T0" fmla="*/ 0 w 7"/>
                                        <a:gd name="T1" fmla="*/ 0 h 1315"/>
                                        <a:gd name="T2" fmla="*/ 0 w 7"/>
                                        <a:gd name="T3" fmla="*/ 1315 h 1315"/>
                                        <a:gd name="T4" fmla="*/ 7 w 7"/>
                                        <a:gd name="T5" fmla="*/ 1308 h 1315"/>
                                        <a:gd name="T6" fmla="*/ 7 w 7"/>
                                        <a:gd name="T7" fmla="*/ 0 h 1315"/>
                                        <a:gd name="T8" fmla="*/ 0 w 7"/>
                                        <a:gd name="T9" fmla="*/ 0 h 1315"/>
                                      </a:gdLst>
                                      <a:ahLst/>
                                      <a:cxnLst>
                                        <a:cxn ang="0">
                                          <a:pos x="T0" y="T1"/>
                                        </a:cxn>
                                        <a:cxn ang="0">
                                          <a:pos x="T2" y="T3"/>
                                        </a:cxn>
                                        <a:cxn ang="0">
                                          <a:pos x="T4" y="T5"/>
                                        </a:cxn>
                                        <a:cxn ang="0">
                                          <a:pos x="T6" y="T7"/>
                                        </a:cxn>
                                        <a:cxn ang="0">
                                          <a:pos x="T8" y="T9"/>
                                        </a:cxn>
                                      </a:cxnLst>
                                      <a:rect l="0" t="0" r="r" b="b"/>
                                      <a:pathLst>
                                        <a:path w="7" h="1315">
                                          <a:moveTo>
                                            <a:pt x="0" y="0"/>
                                          </a:moveTo>
                                          <a:lnTo>
                                            <a:pt x="0" y="1315"/>
                                          </a:lnTo>
                                          <a:lnTo>
                                            <a:pt x="7" y="130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88"/>
                                  <wps:cNvSpPr>
                                    <a:spLocks/>
                                  </wps:cNvSpPr>
                                  <wps:spPr bwMode="auto">
                                    <a:xfrm>
                                      <a:off x="4815" y="4040"/>
                                      <a:ext cx="7" cy="1314"/>
                                    </a:xfrm>
                                    <a:custGeom>
                                      <a:avLst/>
                                      <a:gdLst>
                                        <a:gd name="T0" fmla="*/ 0 w 7"/>
                                        <a:gd name="T1" fmla="*/ 6 h 1314"/>
                                        <a:gd name="T2" fmla="*/ 0 w 7"/>
                                        <a:gd name="T3" fmla="*/ 1314 h 1314"/>
                                        <a:gd name="T4" fmla="*/ 7 w 7"/>
                                        <a:gd name="T5" fmla="*/ 1308 h 1314"/>
                                        <a:gd name="T6" fmla="*/ 7 w 7"/>
                                        <a:gd name="T7" fmla="*/ 0 h 1314"/>
                                        <a:gd name="T8" fmla="*/ 0 w 7"/>
                                        <a:gd name="T9" fmla="*/ 6 h 1314"/>
                                      </a:gdLst>
                                      <a:ahLst/>
                                      <a:cxnLst>
                                        <a:cxn ang="0">
                                          <a:pos x="T0" y="T1"/>
                                        </a:cxn>
                                        <a:cxn ang="0">
                                          <a:pos x="T2" y="T3"/>
                                        </a:cxn>
                                        <a:cxn ang="0">
                                          <a:pos x="T4" y="T5"/>
                                        </a:cxn>
                                        <a:cxn ang="0">
                                          <a:pos x="T6" y="T7"/>
                                        </a:cxn>
                                        <a:cxn ang="0">
                                          <a:pos x="T8" y="T9"/>
                                        </a:cxn>
                                      </a:cxnLst>
                                      <a:rect l="0" t="0" r="r" b="b"/>
                                      <a:pathLst>
                                        <a:path w="7" h="1314">
                                          <a:moveTo>
                                            <a:pt x="0" y="6"/>
                                          </a:moveTo>
                                          <a:lnTo>
                                            <a:pt x="0" y="1314"/>
                                          </a:lnTo>
                                          <a:lnTo>
                                            <a:pt x="7" y="1308"/>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89"/>
                                  <wps:cNvSpPr>
                                    <a:spLocks/>
                                  </wps:cNvSpPr>
                                  <wps:spPr bwMode="auto">
                                    <a:xfrm>
                                      <a:off x="4822" y="4040"/>
                                      <a:ext cx="6" cy="1308"/>
                                    </a:xfrm>
                                    <a:custGeom>
                                      <a:avLst/>
                                      <a:gdLst>
                                        <a:gd name="T0" fmla="*/ 0 w 6"/>
                                        <a:gd name="T1" fmla="*/ 0 h 1308"/>
                                        <a:gd name="T2" fmla="*/ 0 w 6"/>
                                        <a:gd name="T3" fmla="*/ 1308 h 1308"/>
                                        <a:gd name="T4" fmla="*/ 6 w 6"/>
                                        <a:gd name="T5" fmla="*/ 1301 h 1308"/>
                                        <a:gd name="T6" fmla="*/ 6 w 6"/>
                                        <a:gd name="T7" fmla="*/ 0 h 1308"/>
                                        <a:gd name="T8" fmla="*/ 0 w 6"/>
                                        <a:gd name="T9" fmla="*/ 0 h 1308"/>
                                      </a:gdLst>
                                      <a:ahLst/>
                                      <a:cxnLst>
                                        <a:cxn ang="0">
                                          <a:pos x="T0" y="T1"/>
                                        </a:cxn>
                                        <a:cxn ang="0">
                                          <a:pos x="T2" y="T3"/>
                                        </a:cxn>
                                        <a:cxn ang="0">
                                          <a:pos x="T4" y="T5"/>
                                        </a:cxn>
                                        <a:cxn ang="0">
                                          <a:pos x="T6" y="T7"/>
                                        </a:cxn>
                                        <a:cxn ang="0">
                                          <a:pos x="T8" y="T9"/>
                                        </a:cxn>
                                      </a:cxnLst>
                                      <a:rect l="0" t="0" r="r" b="b"/>
                                      <a:pathLst>
                                        <a:path w="6" h="1308">
                                          <a:moveTo>
                                            <a:pt x="0" y="0"/>
                                          </a:moveTo>
                                          <a:lnTo>
                                            <a:pt x="0" y="1308"/>
                                          </a:lnTo>
                                          <a:lnTo>
                                            <a:pt x="6" y="1301"/>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90"/>
                                  <wps:cNvSpPr>
                                    <a:spLocks/>
                                  </wps:cNvSpPr>
                                  <wps:spPr bwMode="auto">
                                    <a:xfrm>
                                      <a:off x="4828" y="4033"/>
                                      <a:ext cx="7" cy="1308"/>
                                    </a:xfrm>
                                    <a:custGeom>
                                      <a:avLst/>
                                      <a:gdLst>
                                        <a:gd name="T0" fmla="*/ 0 w 7"/>
                                        <a:gd name="T1" fmla="*/ 0 h 1308"/>
                                        <a:gd name="T2" fmla="*/ 0 w 7"/>
                                        <a:gd name="T3" fmla="*/ 1308 h 1308"/>
                                        <a:gd name="T4" fmla="*/ 7 w 7"/>
                                        <a:gd name="T5" fmla="*/ 1301 h 1308"/>
                                        <a:gd name="T6" fmla="*/ 7 w 7"/>
                                        <a:gd name="T7" fmla="*/ 0 h 1308"/>
                                        <a:gd name="T8" fmla="*/ 0 w 7"/>
                                        <a:gd name="T9" fmla="*/ 0 h 1308"/>
                                      </a:gdLst>
                                      <a:ahLst/>
                                      <a:cxnLst>
                                        <a:cxn ang="0">
                                          <a:pos x="T0" y="T1"/>
                                        </a:cxn>
                                        <a:cxn ang="0">
                                          <a:pos x="T2" y="T3"/>
                                        </a:cxn>
                                        <a:cxn ang="0">
                                          <a:pos x="T4" y="T5"/>
                                        </a:cxn>
                                        <a:cxn ang="0">
                                          <a:pos x="T6" y="T7"/>
                                        </a:cxn>
                                        <a:cxn ang="0">
                                          <a:pos x="T8" y="T9"/>
                                        </a:cxn>
                                      </a:cxnLst>
                                      <a:rect l="0" t="0" r="r" b="b"/>
                                      <a:pathLst>
                                        <a:path w="7" h="1308">
                                          <a:moveTo>
                                            <a:pt x="0" y="0"/>
                                          </a:moveTo>
                                          <a:lnTo>
                                            <a:pt x="0" y="1308"/>
                                          </a:lnTo>
                                          <a:lnTo>
                                            <a:pt x="7" y="1301"/>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Rectangle 891"/>
                                  <wps:cNvSpPr>
                                    <a:spLocks noChangeArrowheads="1"/>
                                  </wps:cNvSpPr>
                                  <wps:spPr bwMode="auto">
                                    <a:xfrm>
                                      <a:off x="4835" y="4033"/>
                                      <a:ext cx="7" cy="127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Freeform 892"/>
                                  <wps:cNvSpPr>
                                    <a:spLocks/>
                                  </wps:cNvSpPr>
                                  <wps:spPr bwMode="auto">
                                    <a:xfrm>
                                      <a:off x="4842" y="4033"/>
                                      <a:ext cx="6" cy="1228"/>
                                    </a:xfrm>
                                    <a:custGeom>
                                      <a:avLst/>
                                      <a:gdLst>
                                        <a:gd name="T0" fmla="*/ 0 w 6"/>
                                        <a:gd name="T1" fmla="*/ 0 h 1228"/>
                                        <a:gd name="T2" fmla="*/ 0 w 6"/>
                                        <a:gd name="T3" fmla="*/ 1228 h 1228"/>
                                        <a:gd name="T4" fmla="*/ 6 w 6"/>
                                        <a:gd name="T5" fmla="*/ 1222 h 1228"/>
                                        <a:gd name="T6" fmla="*/ 6 w 6"/>
                                        <a:gd name="T7" fmla="*/ 0 h 1228"/>
                                        <a:gd name="T8" fmla="*/ 0 w 6"/>
                                        <a:gd name="T9" fmla="*/ 0 h 1228"/>
                                      </a:gdLst>
                                      <a:ahLst/>
                                      <a:cxnLst>
                                        <a:cxn ang="0">
                                          <a:pos x="T0" y="T1"/>
                                        </a:cxn>
                                        <a:cxn ang="0">
                                          <a:pos x="T2" y="T3"/>
                                        </a:cxn>
                                        <a:cxn ang="0">
                                          <a:pos x="T4" y="T5"/>
                                        </a:cxn>
                                        <a:cxn ang="0">
                                          <a:pos x="T6" y="T7"/>
                                        </a:cxn>
                                        <a:cxn ang="0">
                                          <a:pos x="T8" y="T9"/>
                                        </a:cxn>
                                      </a:cxnLst>
                                      <a:rect l="0" t="0" r="r" b="b"/>
                                      <a:pathLst>
                                        <a:path w="6" h="1228">
                                          <a:moveTo>
                                            <a:pt x="0" y="0"/>
                                          </a:moveTo>
                                          <a:lnTo>
                                            <a:pt x="0" y="1228"/>
                                          </a:lnTo>
                                          <a:lnTo>
                                            <a:pt x="6" y="1222"/>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93"/>
                                  <wps:cNvSpPr>
                                    <a:spLocks/>
                                  </wps:cNvSpPr>
                                  <wps:spPr bwMode="auto">
                                    <a:xfrm>
                                      <a:off x="4848" y="4033"/>
                                      <a:ext cx="7" cy="1215"/>
                                    </a:xfrm>
                                    <a:custGeom>
                                      <a:avLst/>
                                      <a:gdLst>
                                        <a:gd name="T0" fmla="*/ 0 w 7"/>
                                        <a:gd name="T1" fmla="*/ 0 h 1215"/>
                                        <a:gd name="T2" fmla="*/ 0 w 7"/>
                                        <a:gd name="T3" fmla="*/ 1215 h 1215"/>
                                        <a:gd name="T4" fmla="*/ 7 w 7"/>
                                        <a:gd name="T5" fmla="*/ 1202 h 1215"/>
                                        <a:gd name="T6" fmla="*/ 7 w 7"/>
                                        <a:gd name="T7" fmla="*/ 0 h 1215"/>
                                        <a:gd name="T8" fmla="*/ 0 w 7"/>
                                        <a:gd name="T9" fmla="*/ 0 h 1215"/>
                                      </a:gdLst>
                                      <a:ahLst/>
                                      <a:cxnLst>
                                        <a:cxn ang="0">
                                          <a:pos x="T0" y="T1"/>
                                        </a:cxn>
                                        <a:cxn ang="0">
                                          <a:pos x="T2" y="T3"/>
                                        </a:cxn>
                                        <a:cxn ang="0">
                                          <a:pos x="T4" y="T5"/>
                                        </a:cxn>
                                        <a:cxn ang="0">
                                          <a:pos x="T6" y="T7"/>
                                        </a:cxn>
                                        <a:cxn ang="0">
                                          <a:pos x="T8" y="T9"/>
                                        </a:cxn>
                                      </a:cxnLst>
                                      <a:rect l="0" t="0" r="r" b="b"/>
                                      <a:pathLst>
                                        <a:path w="7" h="1215">
                                          <a:moveTo>
                                            <a:pt x="0" y="0"/>
                                          </a:moveTo>
                                          <a:lnTo>
                                            <a:pt x="0" y="1215"/>
                                          </a:lnTo>
                                          <a:lnTo>
                                            <a:pt x="7" y="120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94"/>
                                  <wps:cNvSpPr>
                                    <a:spLocks/>
                                  </wps:cNvSpPr>
                                  <wps:spPr bwMode="auto">
                                    <a:xfrm>
                                      <a:off x="4855" y="4026"/>
                                      <a:ext cx="7" cy="1195"/>
                                    </a:xfrm>
                                    <a:custGeom>
                                      <a:avLst/>
                                      <a:gdLst>
                                        <a:gd name="T0" fmla="*/ 0 w 7"/>
                                        <a:gd name="T1" fmla="*/ 0 h 1195"/>
                                        <a:gd name="T2" fmla="*/ 0 w 7"/>
                                        <a:gd name="T3" fmla="*/ 1195 h 1195"/>
                                        <a:gd name="T4" fmla="*/ 7 w 7"/>
                                        <a:gd name="T5" fmla="*/ 1189 h 1195"/>
                                        <a:gd name="T6" fmla="*/ 7 w 7"/>
                                        <a:gd name="T7" fmla="*/ 7 h 1195"/>
                                        <a:gd name="T8" fmla="*/ 0 w 7"/>
                                        <a:gd name="T9" fmla="*/ 0 h 1195"/>
                                      </a:gdLst>
                                      <a:ahLst/>
                                      <a:cxnLst>
                                        <a:cxn ang="0">
                                          <a:pos x="T0" y="T1"/>
                                        </a:cxn>
                                        <a:cxn ang="0">
                                          <a:pos x="T2" y="T3"/>
                                        </a:cxn>
                                        <a:cxn ang="0">
                                          <a:pos x="T4" y="T5"/>
                                        </a:cxn>
                                        <a:cxn ang="0">
                                          <a:pos x="T6" y="T7"/>
                                        </a:cxn>
                                        <a:cxn ang="0">
                                          <a:pos x="T8" y="T9"/>
                                        </a:cxn>
                                      </a:cxnLst>
                                      <a:rect l="0" t="0" r="r" b="b"/>
                                      <a:pathLst>
                                        <a:path w="7" h="1195">
                                          <a:moveTo>
                                            <a:pt x="0" y="0"/>
                                          </a:moveTo>
                                          <a:lnTo>
                                            <a:pt x="0" y="1195"/>
                                          </a:lnTo>
                                          <a:lnTo>
                                            <a:pt x="7" y="1189"/>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95"/>
                                  <wps:cNvSpPr>
                                    <a:spLocks/>
                                  </wps:cNvSpPr>
                                  <wps:spPr bwMode="auto">
                                    <a:xfrm>
                                      <a:off x="4862" y="4026"/>
                                      <a:ext cx="6" cy="1189"/>
                                    </a:xfrm>
                                    <a:custGeom>
                                      <a:avLst/>
                                      <a:gdLst>
                                        <a:gd name="T0" fmla="*/ 0 w 6"/>
                                        <a:gd name="T1" fmla="*/ 0 h 1189"/>
                                        <a:gd name="T2" fmla="*/ 0 w 6"/>
                                        <a:gd name="T3" fmla="*/ 1189 h 1189"/>
                                        <a:gd name="T4" fmla="*/ 6 w 6"/>
                                        <a:gd name="T5" fmla="*/ 1175 h 1189"/>
                                        <a:gd name="T6" fmla="*/ 6 w 6"/>
                                        <a:gd name="T7" fmla="*/ 0 h 1189"/>
                                        <a:gd name="T8" fmla="*/ 0 w 6"/>
                                        <a:gd name="T9" fmla="*/ 0 h 1189"/>
                                      </a:gdLst>
                                      <a:ahLst/>
                                      <a:cxnLst>
                                        <a:cxn ang="0">
                                          <a:pos x="T0" y="T1"/>
                                        </a:cxn>
                                        <a:cxn ang="0">
                                          <a:pos x="T2" y="T3"/>
                                        </a:cxn>
                                        <a:cxn ang="0">
                                          <a:pos x="T4" y="T5"/>
                                        </a:cxn>
                                        <a:cxn ang="0">
                                          <a:pos x="T6" y="T7"/>
                                        </a:cxn>
                                        <a:cxn ang="0">
                                          <a:pos x="T8" y="T9"/>
                                        </a:cxn>
                                      </a:cxnLst>
                                      <a:rect l="0" t="0" r="r" b="b"/>
                                      <a:pathLst>
                                        <a:path w="6" h="1189">
                                          <a:moveTo>
                                            <a:pt x="0" y="0"/>
                                          </a:moveTo>
                                          <a:lnTo>
                                            <a:pt x="0" y="1189"/>
                                          </a:lnTo>
                                          <a:lnTo>
                                            <a:pt x="6" y="1175"/>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96"/>
                                  <wps:cNvSpPr>
                                    <a:spLocks/>
                                  </wps:cNvSpPr>
                                  <wps:spPr bwMode="auto">
                                    <a:xfrm>
                                      <a:off x="4868" y="4020"/>
                                      <a:ext cx="7" cy="1181"/>
                                    </a:xfrm>
                                    <a:custGeom>
                                      <a:avLst/>
                                      <a:gdLst>
                                        <a:gd name="T0" fmla="*/ 0 w 7"/>
                                        <a:gd name="T1" fmla="*/ 6 h 1181"/>
                                        <a:gd name="T2" fmla="*/ 0 w 7"/>
                                        <a:gd name="T3" fmla="*/ 1181 h 1181"/>
                                        <a:gd name="T4" fmla="*/ 7 w 7"/>
                                        <a:gd name="T5" fmla="*/ 1175 h 1181"/>
                                        <a:gd name="T6" fmla="*/ 7 w 7"/>
                                        <a:gd name="T7" fmla="*/ 0 h 1181"/>
                                        <a:gd name="T8" fmla="*/ 0 w 7"/>
                                        <a:gd name="T9" fmla="*/ 6 h 1181"/>
                                      </a:gdLst>
                                      <a:ahLst/>
                                      <a:cxnLst>
                                        <a:cxn ang="0">
                                          <a:pos x="T0" y="T1"/>
                                        </a:cxn>
                                        <a:cxn ang="0">
                                          <a:pos x="T2" y="T3"/>
                                        </a:cxn>
                                        <a:cxn ang="0">
                                          <a:pos x="T4" y="T5"/>
                                        </a:cxn>
                                        <a:cxn ang="0">
                                          <a:pos x="T6" y="T7"/>
                                        </a:cxn>
                                        <a:cxn ang="0">
                                          <a:pos x="T8" y="T9"/>
                                        </a:cxn>
                                      </a:cxnLst>
                                      <a:rect l="0" t="0" r="r" b="b"/>
                                      <a:pathLst>
                                        <a:path w="7" h="1181">
                                          <a:moveTo>
                                            <a:pt x="0" y="6"/>
                                          </a:moveTo>
                                          <a:lnTo>
                                            <a:pt x="0" y="1181"/>
                                          </a:lnTo>
                                          <a:lnTo>
                                            <a:pt x="7" y="1175"/>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97"/>
                                  <wps:cNvSpPr>
                                    <a:spLocks/>
                                  </wps:cNvSpPr>
                                  <wps:spPr bwMode="auto">
                                    <a:xfrm>
                                      <a:off x="4875" y="4020"/>
                                      <a:ext cx="6" cy="1175"/>
                                    </a:xfrm>
                                    <a:custGeom>
                                      <a:avLst/>
                                      <a:gdLst>
                                        <a:gd name="T0" fmla="*/ 0 w 6"/>
                                        <a:gd name="T1" fmla="*/ 0 h 1175"/>
                                        <a:gd name="T2" fmla="*/ 0 w 6"/>
                                        <a:gd name="T3" fmla="*/ 1175 h 1175"/>
                                        <a:gd name="T4" fmla="*/ 6 w 6"/>
                                        <a:gd name="T5" fmla="*/ 1168 h 1175"/>
                                        <a:gd name="T6" fmla="*/ 6 w 6"/>
                                        <a:gd name="T7" fmla="*/ 0 h 1175"/>
                                        <a:gd name="T8" fmla="*/ 0 w 6"/>
                                        <a:gd name="T9" fmla="*/ 0 h 1175"/>
                                      </a:gdLst>
                                      <a:ahLst/>
                                      <a:cxnLst>
                                        <a:cxn ang="0">
                                          <a:pos x="T0" y="T1"/>
                                        </a:cxn>
                                        <a:cxn ang="0">
                                          <a:pos x="T2" y="T3"/>
                                        </a:cxn>
                                        <a:cxn ang="0">
                                          <a:pos x="T4" y="T5"/>
                                        </a:cxn>
                                        <a:cxn ang="0">
                                          <a:pos x="T6" y="T7"/>
                                        </a:cxn>
                                        <a:cxn ang="0">
                                          <a:pos x="T8" y="T9"/>
                                        </a:cxn>
                                      </a:cxnLst>
                                      <a:rect l="0" t="0" r="r" b="b"/>
                                      <a:pathLst>
                                        <a:path w="6" h="1175">
                                          <a:moveTo>
                                            <a:pt x="0" y="0"/>
                                          </a:moveTo>
                                          <a:lnTo>
                                            <a:pt x="0" y="1175"/>
                                          </a:lnTo>
                                          <a:lnTo>
                                            <a:pt x="6" y="1168"/>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98"/>
                                  <wps:cNvSpPr>
                                    <a:spLocks/>
                                  </wps:cNvSpPr>
                                  <wps:spPr bwMode="auto">
                                    <a:xfrm>
                                      <a:off x="4881" y="4020"/>
                                      <a:ext cx="7" cy="1168"/>
                                    </a:xfrm>
                                    <a:custGeom>
                                      <a:avLst/>
                                      <a:gdLst>
                                        <a:gd name="T0" fmla="*/ 0 w 7"/>
                                        <a:gd name="T1" fmla="*/ 0 h 1168"/>
                                        <a:gd name="T2" fmla="*/ 0 w 7"/>
                                        <a:gd name="T3" fmla="*/ 1168 h 1168"/>
                                        <a:gd name="T4" fmla="*/ 7 w 7"/>
                                        <a:gd name="T5" fmla="*/ 1162 h 1168"/>
                                        <a:gd name="T6" fmla="*/ 7 w 7"/>
                                        <a:gd name="T7" fmla="*/ 0 h 1168"/>
                                        <a:gd name="T8" fmla="*/ 0 w 7"/>
                                        <a:gd name="T9" fmla="*/ 0 h 1168"/>
                                      </a:gdLst>
                                      <a:ahLst/>
                                      <a:cxnLst>
                                        <a:cxn ang="0">
                                          <a:pos x="T0" y="T1"/>
                                        </a:cxn>
                                        <a:cxn ang="0">
                                          <a:pos x="T2" y="T3"/>
                                        </a:cxn>
                                        <a:cxn ang="0">
                                          <a:pos x="T4" y="T5"/>
                                        </a:cxn>
                                        <a:cxn ang="0">
                                          <a:pos x="T6" y="T7"/>
                                        </a:cxn>
                                        <a:cxn ang="0">
                                          <a:pos x="T8" y="T9"/>
                                        </a:cxn>
                                      </a:cxnLst>
                                      <a:rect l="0" t="0" r="r" b="b"/>
                                      <a:pathLst>
                                        <a:path w="7" h="1168">
                                          <a:moveTo>
                                            <a:pt x="0" y="0"/>
                                          </a:moveTo>
                                          <a:lnTo>
                                            <a:pt x="0" y="1168"/>
                                          </a:lnTo>
                                          <a:lnTo>
                                            <a:pt x="7" y="116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99"/>
                                  <wps:cNvSpPr>
                                    <a:spLocks/>
                                  </wps:cNvSpPr>
                                  <wps:spPr bwMode="auto">
                                    <a:xfrm>
                                      <a:off x="4888" y="4020"/>
                                      <a:ext cx="7" cy="1162"/>
                                    </a:xfrm>
                                    <a:custGeom>
                                      <a:avLst/>
                                      <a:gdLst>
                                        <a:gd name="T0" fmla="*/ 0 w 7"/>
                                        <a:gd name="T1" fmla="*/ 0 h 1162"/>
                                        <a:gd name="T2" fmla="*/ 0 w 7"/>
                                        <a:gd name="T3" fmla="*/ 1162 h 1162"/>
                                        <a:gd name="T4" fmla="*/ 7 w 7"/>
                                        <a:gd name="T5" fmla="*/ 1162 h 1162"/>
                                        <a:gd name="T6" fmla="*/ 7 w 7"/>
                                        <a:gd name="T7" fmla="*/ 6 h 1162"/>
                                        <a:gd name="T8" fmla="*/ 0 w 7"/>
                                        <a:gd name="T9" fmla="*/ 0 h 1162"/>
                                      </a:gdLst>
                                      <a:ahLst/>
                                      <a:cxnLst>
                                        <a:cxn ang="0">
                                          <a:pos x="T0" y="T1"/>
                                        </a:cxn>
                                        <a:cxn ang="0">
                                          <a:pos x="T2" y="T3"/>
                                        </a:cxn>
                                        <a:cxn ang="0">
                                          <a:pos x="T4" y="T5"/>
                                        </a:cxn>
                                        <a:cxn ang="0">
                                          <a:pos x="T6" y="T7"/>
                                        </a:cxn>
                                        <a:cxn ang="0">
                                          <a:pos x="T8" y="T9"/>
                                        </a:cxn>
                                      </a:cxnLst>
                                      <a:rect l="0" t="0" r="r" b="b"/>
                                      <a:pathLst>
                                        <a:path w="7" h="1162">
                                          <a:moveTo>
                                            <a:pt x="0" y="0"/>
                                          </a:moveTo>
                                          <a:lnTo>
                                            <a:pt x="0" y="1162"/>
                                          </a:lnTo>
                                          <a:lnTo>
                                            <a:pt x="7" y="1162"/>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900"/>
                                  <wps:cNvSpPr>
                                    <a:spLocks/>
                                  </wps:cNvSpPr>
                                  <wps:spPr bwMode="auto">
                                    <a:xfrm>
                                      <a:off x="4895" y="4026"/>
                                      <a:ext cx="6" cy="1156"/>
                                    </a:xfrm>
                                    <a:custGeom>
                                      <a:avLst/>
                                      <a:gdLst>
                                        <a:gd name="T0" fmla="*/ 0 w 6"/>
                                        <a:gd name="T1" fmla="*/ 0 h 1156"/>
                                        <a:gd name="T2" fmla="*/ 0 w 6"/>
                                        <a:gd name="T3" fmla="*/ 1156 h 1156"/>
                                        <a:gd name="T4" fmla="*/ 6 w 6"/>
                                        <a:gd name="T5" fmla="*/ 1149 h 1156"/>
                                        <a:gd name="T6" fmla="*/ 6 w 6"/>
                                        <a:gd name="T7" fmla="*/ 0 h 1156"/>
                                        <a:gd name="T8" fmla="*/ 0 w 6"/>
                                        <a:gd name="T9" fmla="*/ 0 h 1156"/>
                                      </a:gdLst>
                                      <a:ahLst/>
                                      <a:cxnLst>
                                        <a:cxn ang="0">
                                          <a:pos x="T0" y="T1"/>
                                        </a:cxn>
                                        <a:cxn ang="0">
                                          <a:pos x="T2" y="T3"/>
                                        </a:cxn>
                                        <a:cxn ang="0">
                                          <a:pos x="T4" y="T5"/>
                                        </a:cxn>
                                        <a:cxn ang="0">
                                          <a:pos x="T6" y="T7"/>
                                        </a:cxn>
                                        <a:cxn ang="0">
                                          <a:pos x="T8" y="T9"/>
                                        </a:cxn>
                                      </a:cxnLst>
                                      <a:rect l="0" t="0" r="r" b="b"/>
                                      <a:pathLst>
                                        <a:path w="6" h="1156">
                                          <a:moveTo>
                                            <a:pt x="0" y="0"/>
                                          </a:moveTo>
                                          <a:lnTo>
                                            <a:pt x="0" y="1156"/>
                                          </a:lnTo>
                                          <a:lnTo>
                                            <a:pt x="6" y="1149"/>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901"/>
                                  <wps:cNvSpPr>
                                    <a:spLocks/>
                                  </wps:cNvSpPr>
                                  <wps:spPr bwMode="auto">
                                    <a:xfrm>
                                      <a:off x="4901" y="4026"/>
                                      <a:ext cx="7" cy="1149"/>
                                    </a:xfrm>
                                    <a:custGeom>
                                      <a:avLst/>
                                      <a:gdLst>
                                        <a:gd name="T0" fmla="*/ 0 w 7"/>
                                        <a:gd name="T1" fmla="*/ 0 h 1149"/>
                                        <a:gd name="T2" fmla="*/ 0 w 7"/>
                                        <a:gd name="T3" fmla="*/ 1149 h 1149"/>
                                        <a:gd name="T4" fmla="*/ 7 w 7"/>
                                        <a:gd name="T5" fmla="*/ 1149 h 1149"/>
                                        <a:gd name="T6" fmla="*/ 7 w 7"/>
                                        <a:gd name="T7" fmla="*/ 7 h 1149"/>
                                        <a:gd name="T8" fmla="*/ 0 w 7"/>
                                        <a:gd name="T9" fmla="*/ 0 h 1149"/>
                                      </a:gdLst>
                                      <a:ahLst/>
                                      <a:cxnLst>
                                        <a:cxn ang="0">
                                          <a:pos x="T0" y="T1"/>
                                        </a:cxn>
                                        <a:cxn ang="0">
                                          <a:pos x="T2" y="T3"/>
                                        </a:cxn>
                                        <a:cxn ang="0">
                                          <a:pos x="T4" y="T5"/>
                                        </a:cxn>
                                        <a:cxn ang="0">
                                          <a:pos x="T6" y="T7"/>
                                        </a:cxn>
                                        <a:cxn ang="0">
                                          <a:pos x="T8" y="T9"/>
                                        </a:cxn>
                                      </a:cxnLst>
                                      <a:rect l="0" t="0" r="r" b="b"/>
                                      <a:pathLst>
                                        <a:path w="7" h="1149">
                                          <a:moveTo>
                                            <a:pt x="0" y="0"/>
                                          </a:moveTo>
                                          <a:lnTo>
                                            <a:pt x="0" y="1149"/>
                                          </a:lnTo>
                                          <a:lnTo>
                                            <a:pt x="7" y="1149"/>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Rectangle 902"/>
                                  <wps:cNvSpPr>
                                    <a:spLocks noChangeArrowheads="1"/>
                                  </wps:cNvSpPr>
                                  <wps:spPr bwMode="auto">
                                    <a:xfrm>
                                      <a:off x="4908" y="4033"/>
                                      <a:ext cx="7" cy="114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Freeform 903"/>
                                  <wps:cNvSpPr>
                                    <a:spLocks/>
                                  </wps:cNvSpPr>
                                  <wps:spPr bwMode="auto">
                                    <a:xfrm>
                                      <a:off x="4915" y="4040"/>
                                      <a:ext cx="6" cy="1135"/>
                                    </a:xfrm>
                                    <a:custGeom>
                                      <a:avLst/>
                                      <a:gdLst>
                                        <a:gd name="T0" fmla="*/ 0 w 6"/>
                                        <a:gd name="T1" fmla="*/ 0 h 1135"/>
                                        <a:gd name="T2" fmla="*/ 0 w 6"/>
                                        <a:gd name="T3" fmla="*/ 1135 h 1135"/>
                                        <a:gd name="T4" fmla="*/ 6 w 6"/>
                                        <a:gd name="T5" fmla="*/ 1128 h 1135"/>
                                        <a:gd name="T6" fmla="*/ 6 w 6"/>
                                        <a:gd name="T7" fmla="*/ 0 h 1135"/>
                                        <a:gd name="T8" fmla="*/ 0 w 6"/>
                                        <a:gd name="T9" fmla="*/ 0 h 1135"/>
                                      </a:gdLst>
                                      <a:ahLst/>
                                      <a:cxnLst>
                                        <a:cxn ang="0">
                                          <a:pos x="T0" y="T1"/>
                                        </a:cxn>
                                        <a:cxn ang="0">
                                          <a:pos x="T2" y="T3"/>
                                        </a:cxn>
                                        <a:cxn ang="0">
                                          <a:pos x="T4" y="T5"/>
                                        </a:cxn>
                                        <a:cxn ang="0">
                                          <a:pos x="T6" y="T7"/>
                                        </a:cxn>
                                        <a:cxn ang="0">
                                          <a:pos x="T8" y="T9"/>
                                        </a:cxn>
                                      </a:cxnLst>
                                      <a:rect l="0" t="0" r="r" b="b"/>
                                      <a:pathLst>
                                        <a:path w="6" h="1135">
                                          <a:moveTo>
                                            <a:pt x="0" y="0"/>
                                          </a:moveTo>
                                          <a:lnTo>
                                            <a:pt x="0" y="1135"/>
                                          </a:lnTo>
                                          <a:lnTo>
                                            <a:pt x="6" y="1128"/>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904"/>
                                  <wps:cNvSpPr>
                                    <a:spLocks/>
                                  </wps:cNvSpPr>
                                  <wps:spPr bwMode="auto">
                                    <a:xfrm>
                                      <a:off x="4921" y="4053"/>
                                      <a:ext cx="7" cy="7"/>
                                    </a:xfrm>
                                    <a:custGeom>
                                      <a:avLst/>
                                      <a:gdLst>
                                        <a:gd name="T0" fmla="*/ 0 w 7"/>
                                        <a:gd name="T1" fmla="*/ 0 h 7"/>
                                        <a:gd name="T2" fmla="*/ 0 w 7"/>
                                        <a:gd name="T3" fmla="*/ 7 h 7"/>
                                        <a:gd name="T4" fmla="*/ 7 w 7"/>
                                        <a:gd name="T5" fmla="*/ 7 h 7"/>
                                        <a:gd name="T6" fmla="*/ 7 w 7"/>
                                        <a:gd name="T7" fmla="*/ 7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7"/>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905"/>
                                  <wps:cNvSpPr>
                                    <a:spLocks/>
                                  </wps:cNvSpPr>
                                  <wps:spPr bwMode="auto">
                                    <a:xfrm>
                                      <a:off x="4921" y="4066"/>
                                      <a:ext cx="7" cy="1102"/>
                                    </a:xfrm>
                                    <a:custGeom>
                                      <a:avLst/>
                                      <a:gdLst>
                                        <a:gd name="T0" fmla="*/ 0 w 7"/>
                                        <a:gd name="T1" fmla="*/ 0 h 1102"/>
                                        <a:gd name="T2" fmla="*/ 0 w 7"/>
                                        <a:gd name="T3" fmla="*/ 1102 h 1102"/>
                                        <a:gd name="T4" fmla="*/ 7 w 7"/>
                                        <a:gd name="T5" fmla="*/ 1102 h 1102"/>
                                        <a:gd name="T6" fmla="*/ 7 w 7"/>
                                        <a:gd name="T7" fmla="*/ 7 h 1102"/>
                                        <a:gd name="T8" fmla="*/ 0 w 7"/>
                                        <a:gd name="T9" fmla="*/ 0 h 1102"/>
                                      </a:gdLst>
                                      <a:ahLst/>
                                      <a:cxnLst>
                                        <a:cxn ang="0">
                                          <a:pos x="T0" y="T1"/>
                                        </a:cxn>
                                        <a:cxn ang="0">
                                          <a:pos x="T2" y="T3"/>
                                        </a:cxn>
                                        <a:cxn ang="0">
                                          <a:pos x="T4" y="T5"/>
                                        </a:cxn>
                                        <a:cxn ang="0">
                                          <a:pos x="T6" y="T7"/>
                                        </a:cxn>
                                        <a:cxn ang="0">
                                          <a:pos x="T8" y="T9"/>
                                        </a:cxn>
                                      </a:cxnLst>
                                      <a:rect l="0" t="0" r="r" b="b"/>
                                      <a:pathLst>
                                        <a:path w="7" h="1102">
                                          <a:moveTo>
                                            <a:pt x="0" y="0"/>
                                          </a:moveTo>
                                          <a:lnTo>
                                            <a:pt x="0" y="1102"/>
                                          </a:lnTo>
                                          <a:lnTo>
                                            <a:pt x="7" y="1102"/>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906"/>
                                  <wps:cNvSpPr>
                                    <a:spLocks/>
                                  </wps:cNvSpPr>
                                  <wps:spPr bwMode="auto">
                                    <a:xfrm>
                                      <a:off x="4928" y="4093"/>
                                      <a:ext cx="7" cy="1075"/>
                                    </a:xfrm>
                                    <a:custGeom>
                                      <a:avLst/>
                                      <a:gdLst>
                                        <a:gd name="T0" fmla="*/ 0 w 7"/>
                                        <a:gd name="T1" fmla="*/ 0 h 1075"/>
                                        <a:gd name="T2" fmla="*/ 0 w 7"/>
                                        <a:gd name="T3" fmla="*/ 1075 h 1075"/>
                                        <a:gd name="T4" fmla="*/ 7 w 7"/>
                                        <a:gd name="T5" fmla="*/ 1069 h 1075"/>
                                        <a:gd name="T6" fmla="*/ 7 w 7"/>
                                        <a:gd name="T7" fmla="*/ 0 h 1075"/>
                                        <a:gd name="T8" fmla="*/ 0 w 7"/>
                                        <a:gd name="T9" fmla="*/ 0 h 1075"/>
                                      </a:gdLst>
                                      <a:ahLst/>
                                      <a:cxnLst>
                                        <a:cxn ang="0">
                                          <a:pos x="T0" y="T1"/>
                                        </a:cxn>
                                        <a:cxn ang="0">
                                          <a:pos x="T2" y="T3"/>
                                        </a:cxn>
                                        <a:cxn ang="0">
                                          <a:pos x="T4" y="T5"/>
                                        </a:cxn>
                                        <a:cxn ang="0">
                                          <a:pos x="T6" y="T7"/>
                                        </a:cxn>
                                        <a:cxn ang="0">
                                          <a:pos x="T8" y="T9"/>
                                        </a:cxn>
                                      </a:cxnLst>
                                      <a:rect l="0" t="0" r="r" b="b"/>
                                      <a:pathLst>
                                        <a:path w="7" h="1075">
                                          <a:moveTo>
                                            <a:pt x="0" y="0"/>
                                          </a:moveTo>
                                          <a:lnTo>
                                            <a:pt x="0" y="1075"/>
                                          </a:lnTo>
                                          <a:lnTo>
                                            <a:pt x="7" y="106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907"/>
                                  <wps:cNvSpPr>
                                    <a:spLocks/>
                                  </wps:cNvSpPr>
                                  <wps:spPr bwMode="auto">
                                    <a:xfrm>
                                      <a:off x="4935" y="4099"/>
                                      <a:ext cx="6" cy="1056"/>
                                    </a:xfrm>
                                    <a:custGeom>
                                      <a:avLst/>
                                      <a:gdLst>
                                        <a:gd name="T0" fmla="*/ 0 w 6"/>
                                        <a:gd name="T1" fmla="*/ 0 h 1056"/>
                                        <a:gd name="T2" fmla="*/ 0 w 6"/>
                                        <a:gd name="T3" fmla="*/ 1056 h 1056"/>
                                        <a:gd name="T4" fmla="*/ 6 w 6"/>
                                        <a:gd name="T5" fmla="*/ 1049 h 1056"/>
                                        <a:gd name="T6" fmla="*/ 6 w 6"/>
                                        <a:gd name="T7" fmla="*/ 0 h 1056"/>
                                        <a:gd name="T8" fmla="*/ 0 w 6"/>
                                        <a:gd name="T9" fmla="*/ 0 h 1056"/>
                                      </a:gdLst>
                                      <a:ahLst/>
                                      <a:cxnLst>
                                        <a:cxn ang="0">
                                          <a:pos x="T0" y="T1"/>
                                        </a:cxn>
                                        <a:cxn ang="0">
                                          <a:pos x="T2" y="T3"/>
                                        </a:cxn>
                                        <a:cxn ang="0">
                                          <a:pos x="T4" y="T5"/>
                                        </a:cxn>
                                        <a:cxn ang="0">
                                          <a:pos x="T6" y="T7"/>
                                        </a:cxn>
                                        <a:cxn ang="0">
                                          <a:pos x="T8" y="T9"/>
                                        </a:cxn>
                                      </a:cxnLst>
                                      <a:rect l="0" t="0" r="r" b="b"/>
                                      <a:pathLst>
                                        <a:path w="6" h="1056">
                                          <a:moveTo>
                                            <a:pt x="0" y="0"/>
                                          </a:moveTo>
                                          <a:lnTo>
                                            <a:pt x="0" y="1056"/>
                                          </a:lnTo>
                                          <a:lnTo>
                                            <a:pt x="6" y="1049"/>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908"/>
                                  <wps:cNvSpPr>
                                    <a:spLocks/>
                                  </wps:cNvSpPr>
                                  <wps:spPr bwMode="auto">
                                    <a:xfrm>
                                      <a:off x="4941" y="4119"/>
                                      <a:ext cx="7" cy="1029"/>
                                    </a:xfrm>
                                    <a:custGeom>
                                      <a:avLst/>
                                      <a:gdLst>
                                        <a:gd name="T0" fmla="*/ 0 w 7"/>
                                        <a:gd name="T1" fmla="*/ 0 h 1029"/>
                                        <a:gd name="T2" fmla="*/ 0 w 7"/>
                                        <a:gd name="T3" fmla="*/ 1029 h 1029"/>
                                        <a:gd name="T4" fmla="*/ 7 w 7"/>
                                        <a:gd name="T5" fmla="*/ 1023 h 1029"/>
                                        <a:gd name="T6" fmla="*/ 7 w 7"/>
                                        <a:gd name="T7" fmla="*/ 0 h 1029"/>
                                        <a:gd name="T8" fmla="*/ 0 w 7"/>
                                        <a:gd name="T9" fmla="*/ 0 h 1029"/>
                                      </a:gdLst>
                                      <a:ahLst/>
                                      <a:cxnLst>
                                        <a:cxn ang="0">
                                          <a:pos x="T0" y="T1"/>
                                        </a:cxn>
                                        <a:cxn ang="0">
                                          <a:pos x="T2" y="T3"/>
                                        </a:cxn>
                                        <a:cxn ang="0">
                                          <a:pos x="T4" y="T5"/>
                                        </a:cxn>
                                        <a:cxn ang="0">
                                          <a:pos x="T6" y="T7"/>
                                        </a:cxn>
                                        <a:cxn ang="0">
                                          <a:pos x="T8" y="T9"/>
                                        </a:cxn>
                                      </a:cxnLst>
                                      <a:rect l="0" t="0" r="r" b="b"/>
                                      <a:pathLst>
                                        <a:path w="7" h="1029">
                                          <a:moveTo>
                                            <a:pt x="0" y="0"/>
                                          </a:moveTo>
                                          <a:lnTo>
                                            <a:pt x="0" y="1029"/>
                                          </a:lnTo>
                                          <a:lnTo>
                                            <a:pt x="7" y="102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09"/>
                                  <wps:cNvSpPr>
                                    <a:spLocks/>
                                  </wps:cNvSpPr>
                                  <wps:spPr bwMode="auto">
                                    <a:xfrm>
                                      <a:off x="4948" y="4133"/>
                                      <a:ext cx="7" cy="1009"/>
                                    </a:xfrm>
                                    <a:custGeom>
                                      <a:avLst/>
                                      <a:gdLst>
                                        <a:gd name="T0" fmla="*/ 0 w 7"/>
                                        <a:gd name="T1" fmla="*/ 0 h 1009"/>
                                        <a:gd name="T2" fmla="*/ 0 w 7"/>
                                        <a:gd name="T3" fmla="*/ 1009 h 1009"/>
                                        <a:gd name="T4" fmla="*/ 7 w 7"/>
                                        <a:gd name="T5" fmla="*/ 1002 h 1009"/>
                                        <a:gd name="T6" fmla="*/ 7 w 7"/>
                                        <a:gd name="T7" fmla="*/ 0 h 1009"/>
                                        <a:gd name="T8" fmla="*/ 0 w 7"/>
                                        <a:gd name="T9" fmla="*/ 0 h 1009"/>
                                      </a:gdLst>
                                      <a:ahLst/>
                                      <a:cxnLst>
                                        <a:cxn ang="0">
                                          <a:pos x="T0" y="T1"/>
                                        </a:cxn>
                                        <a:cxn ang="0">
                                          <a:pos x="T2" y="T3"/>
                                        </a:cxn>
                                        <a:cxn ang="0">
                                          <a:pos x="T4" y="T5"/>
                                        </a:cxn>
                                        <a:cxn ang="0">
                                          <a:pos x="T6" y="T7"/>
                                        </a:cxn>
                                        <a:cxn ang="0">
                                          <a:pos x="T8" y="T9"/>
                                        </a:cxn>
                                      </a:cxnLst>
                                      <a:rect l="0" t="0" r="r" b="b"/>
                                      <a:pathLst>
                                        <a:path w="7" h="1009">
                                          <a:moveTo>
                                            <a:pt x="0" y="0"/>
                                          </a:moveTo>
                                          <a:lnTo>
                                            <a:pt x="0" y="1009"/>
                                          </a:lnTo>
                                          <a:lnTo>
                                            <a:pt x="7" y="100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10"/>
                                  <wps:cNvSpPr>
                                    <a:spLocks/>
                                  </wps:cNvSpPr>
                                  <wps:spPr bwMode="auto">
                                    <a:xfrm>
                                      <a:off x="4955" y="4139"/>
                                      <a:ext cx="6" cy="996"/>
                                    </a:xfrm>
                                    <a:custGeom>
                                      <a:avLst/>
                                      <a:gdLst>
                                        <a:gd name="T0" fmla="*/ 0 w 6"/>
                                        <a:gd name="T1" fmla="*/ 0 h 996"/>
                                        <a:gd name="T2" fmla="*/ 0 w 6"/>
                                        <a:gd name="T3" fmla="*/ 996 h 996"/>
                                        <a:gd name="T4" fmla="*/ 6 w 6"/>
                                        <a:gd name="T5" fmla="*/ 989 h 996"/>
                                        <a:gd name="T6" fmla="*/ 6 w 6"/>
                                        <a:gd name="T7" fmla="*/ 0 h 996"/>
                                        <a:gd name="T8" fmla="*/ 0 w 6"/>
                                        <a:gd name="T9" fmla="*/ 0 h 996"/>
                                      </a:gdLst>
                                      <a:ahLst/>
                                      <a:cxnLst>
                                        <a:cxn ang="0">
                                          <a:pos x="T0" y="T1"/>
                                        </a:cxn>
                                        <a:cxn ang="0">
                                          <a:pos x="T2" y="T3"/>
                                        </a:cxn>
                                        <a:cxn ang="0">
                                          <a:pos x="T4" y="T5"/>
                                        </a:cxn>
                                        <a:cxn ang="0">
                                          <a:pos x="T6" y="T7"/>
                                        </a:cxn>
                                        <a:cxn ang="0">
                                          <a:pos x="T8" y="T9"/>
                                        </a:cxn>
                                      </a:cxnLst>
                                      <a:rect l="0" t="0" r="r" b="b"/>
                                      <a:pathLst>
                                        <a:path w="6" h="996">
                                          <a:moveTo>
                                            <a:pt x="0" y="0"/>
                                          </a:moveTo>
                                          <a:lnTo>
                                            <a:pt x="0" y="996"/>
                                          </a:lnTo>
                                          <a:lnTo>
                                            <a:pt x="6" y="989"/>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Rectangle 911"/>
                                  <wps:cNvSpPr>
                                    <a:spLocks noChangeArrowheads="1"/>
                                  </wps:cNvSpPr>
                                  <wps:spPr bwMode="auto">
                                    <a:xfrm>
                                      <a:off x="4961" y="4139"/>
                                      <a:ext cx="7" cy="98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912"/>
                                  <wps:cNvSpPr>
                                    <a:spLocks noChangeArrowheads="1"/>
                                  </wps:cNvSpPr>
                                  <wps:spPr bwMode="auto">
                                    <a:xfrm>
                                      <a:off x="4968" y="4139"/>
                                      <a:ext cx="6" cy="98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Freeform 913"/>
                                  <wps:cNvSpPr>
                                    <a:spLocks/>
                                  </wps:cNvSpPr>
                                  <wps:spPr bwMode="auto">
                                    <a:xfrm>
                                      <a:off x="4974" y="4139"/>
                                      <a:ext cx="7" cy="989"/>
                                    </a:xfrm>
                                    <a:custGeom>
                                      <a:avLst/>
                                      <a:gdLst>
                                        <a:gd name="T0" fmla="*/ 0 w 7"/>
                                        <a:gd name="T1" fmla="*/ 0 h 989"/>
                                        <a:gd name="T2" fmla="*/ 0 w 7"/>
                                        <a:gd name="T3" fmla="*/ 989 h 989"/>
                                        <a:gd name="T4" fmla="*/ 7 w 7"/>
                                        <a:gd name="T5" fmla="*/ 983 h 989"/>
                                        <a:gd name="T6" fmla="*/ 7 w 7"/>
                                        <a:gd name="T7" fmla="*/ 0 h 989"/>
                                        <a:gd name="T8" fmla="*/ 0 w 7"/>
                                        <a:gd name="T9" fmla="*/ 0 h 989"/>
                                      </a:gdLst>
                                      <a:ahLst/>
                                      <a:cxnLst>
                                        <a:cxn ang="0">
                                          <a:pos x="T0" y="T1"/>
                                        </a:cxn>
                                        <a:cxn ang="0">
                                          <a:pos x="T2" y="T3"/>
                                        </a:cxn>
                                        <a:cxn ang="0">
                                          <a:pos x="T4" y="T5"/>
                                        </a:cxn>
                                        <a:cxn ang="0">
                                          <a:pos x="T6" y="T7"/>
                                        </a:cxn>
                                        <a:cxn ang="0">
                                          <a:pos x="T8" y="T9"/>
                                        </a:cxn>
                                      </a:cxnLst>
                                      <a:rect l="0" t="0" r="r" b="b"/>
                                      <a:pathLst>
                                        <a:path w="7" h="989">
                                          <a:moveTo>
                                            <a:pt x="0" y="0"/>
                                          </a:moveTo>
                                          <a:lnTo>
                                            <a:pt x="0" y="989"/>
                                          </a:lnTo>
                                          <a:lnTo>
                                            <a:pt x="7" y="98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14"/>
                                  <wps:cNvSpPr>
                                    <a:spLocks/>
                                  </wps:cNvSpPr>
                                  <wps:spPr bwMode="auto">
                                    <a:xfrm>
                                      <a:off x="4981" y="4146"/>
                                      <a:ext cx="7" cy="976"/>
                                    </a:xfrm>
                                    <a:custGeom>
                                      <a:avLst/>
                                      <a:gdLst>
                                        <a:gd name="T0" fmla="*/ 0 w 7"/>
                                        <a:gd name="T1" fmla="*/ 0 h 976"/>
                                        <a:gd name="T2" fmla="*/ 0 w 7"/>
                                        <a:gd name="T3" fmla="*/ 976 h 976"/>
                                        <a:gd name="T4" fmla="*/ 7 w 7"/>
                                        <a:gd name="T5" fmla="*/ 976 h 976"/>
                                        <a:gd name="T6" fmla="*/ 7 w 7"/>
                                        <a:gd name="T7" fmla="*/ 7 h 976"/>
                                        <a:gd name="T8" fmla="*/ 0 w 7"/>
                                        <a:gd name="T9" fmla="*/ 0 h 976"/>
                                      </a:gdLst>
                                      <a:ahLst/>
                                      <a:cxnLst>
                                        <a:cxn ang="0">
                                          <a:pos x="T0" y="T1"/>
                                        </a:cxn>
                                        <a:cxn ang="0">
                                          <a:pos x="T2" y="T3"/>
                                        </a:cxn>
                                        <a:cxn ang="0">
                                          <a:pos x="T4" y="T5"/>
                                        </a:cxn>
                                        <a:cxn ang="0">
                                          <a:pos x="T6" y="T7"/>
                                        </a:cxn>
                                        <a:cxn ang="0">
                                          <a:pos x="T8" y="T9"/>
                                        </a:cxn>
                                      </a:cxnLst>
                                      <a:rect l="0" t="0" r="r" b="b"/>
                                      <a:pathLst>
                                        <a:path w="7" h="976">
                                          <a:moveTo>
                                            <a:pt x="0" y="0"/>
                                          </a:moveTo>
                                          <a:lnTo>
                                            <a:pt x="0" y="976"/>
                                          </a:lnTo>
                                          <a:lnTo>
                                            <a:pt x="7" y="976"/>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Rectangle 915"/>
                                  <wps:cNvSpPr>
                                    <a:spLocks noChangeArrowheads="1"/>
                                  </wps:cNvSpPr>
                                  <wps:spPr bwMode="auto">
                                    <a:xfrm>
                                      <a:off x="4988" y="4153"/>
                                      <a:ext cx="6" cy="96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Freeform 916"/>
                                  <wps:cNvSpPr>
                                    <a:spLocks/>
                                  </wps:cNvSpPr>
                                  <wps:spPr bwMode="auto">
                                    <a:xfrm>
                                      <a:off x="4994" y="4153"/>
                                      <a:ext cx="7" cy="969"/>
                                    </a:xfrm>
                                    <a:custGeom>
                                      <a:avLst/>
                                      <a:gdLst>
                                        <a:gd name="T0" fmla="*/ 0 w 7"/>
                                        <a:gd name="T1" fmla="*/ 0 h 969"/>
                                        <a:gd name="T2" fmla="*/ 0 w 7"/>
                                        <a:gd name="T3" fmla="*/ 969 h 969"/>
                                        <a:gd name="T4" fmla="*/ 7 w 7"/>
                                        <a:gd name="T5" fmla="*/ 962 h 969"/>
                                        <a:gd name="T6" fmla="*/ 7 w 7"/>
                                        <a:gd name="T7" fmla="*/ 6 h 969"/>
                                        <a:gd name="T8" fmla="*/ 0 w 7"/>
                                        <a:gd name="T9" fmla="*/ 0 h 969"/>
                                      </a:gdLst>
                                      <a:ahLst/>
                                      <a:cxnLst>
                                        <a:cxn ang="0">
                                          <a:pos x="T0" y="T1"/>
                                        </a:cxn>
                                        <a:cxn ang="0">
                                          <a:pos x="T2" y="T3"/>
                                        </a:cxn>
                                        <a:cxn ang="0">
                                          <a:pos x="T4" y="T5"/>
                                        </a:cxn>
                                        <a:cxn ang="0">
                                          <a:pos x="T6" y="T7"/>
                                        </a:cxn>
                                        <a:cxn ang="0">
                                          <a:pos x="T8" y="T9"/>
                                        </a:cxn>
                                      </a:cxnLst>
                                      <a:rect l="0" t="0" r="r" b="b"/>
                                      <a:pathLst>
                                        <a:path w="7" h="969">
                                          <a:moveTo>
                                            <a:pt x="0" y="0"/>
                                          </a:moveTo>
                                          <a:lnTo>
                                            <a:pt x="0" y="969"/>
                                          </a:lnTo>
                                          <a:lnTo>
                                            <a:pt x="7" y="962"/>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Rectangle 917"/>
                                  <wps:cNvSpPr>
                                    <a:spLocks noChangeArrowheads="1"/>
                                  </wps:cNvSpPr>
                                  <wps:spPr bwMode="auto">
                                    <a:xfrm>
                                      <a:off x="5001" y="4159"/>
                                      <a:ext cx="7" cy="95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Freeform 918"/>
                                  <wps:cNvSpPr>
                                    <a:spLocks/>
                                  </wps:cNvSpPr>
                                  <wps:spPr bwMode="auto">
                                    <a:xfrm>
                                      <a:off x="5008" y="4159"/>
                                      <a:ext cx="6" cy="956"/>
                                    </a:xfrm>
                                    <a:custGeom>
                                      <a:avLst/>
                                      <a:gdLst>
                                        <a:gd name="T0" fmla="*/ 0 w 6"/>
                                        <a:gd name="T1" fmla="*/ 0 h 956"/>
                                        <a:gd name="T2" fmla="*/ 0 w 6"/>
                                        <a:gd name="T3" fmla="*/ 956 h 956"/>
                                        <a:gd name="T4" fmla="*/ 6 w 6"/>
                                        <a:gd name="T5" fmla="*/ 950 h 956"/>
                                        <a:gd name="T6" fmla="*/ 6 w 6"/>
                                        <a:gd name="T7" fmla="*/ 0 h 956"/>
                                        <a:gd name="T8" fmla="*/ 0 w 6"/>
                                        <a:gd name="T9" fmla="*/ 0 h 956"/>
                                      </a:gdLst>
                                      <a:ahLst/>
                                      <a:cxnLst>
                                        <a:cxn ang="0">
                                          <a:pos x="T0" y="T1"/>
                                        </a:cxn>
                                        <a:cxn ang="0">
                                          <a:pos x="T2" y="T3"/>
                                        </a:cxn>
                                        <a:cxn ang="0">
                                          <a:pos x="T4" y="T5"/>
                                        </a:cxn>
                                        <a:cxn ang="0">
                                          <a:pos x="T6" y="T7"/>
                                        </a:cxn>
                                        <a:cxn ang="0">
                                          <a:pos x="T8" y="T9"/>
                                        </a:cxn>
                                      </a:cxnLst>
                                      <a:rect l="0" t="0" r="r" b="b"/>
                                      <a:pathLst>
                                        <a:path w="6" h="956">
                                          <a:moveTo>
                                            <a:pt x="0" y="0"/>
                                          </a:moveTo>
                                          <a:lnTo>
                                            <a:pt x="0" y="956"/>
                                          </a:lnTo>
                                          <a:lnTo>
                                            <a:pt x="6" y="95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19"/>
                                  <wps:cNvSpPr>
                                    <a:spLocks/>
                                  </wps:cNvSpPr>
                                  <wps:spPr bwMode="auto">
                                    <a:xfrm>
                                      <a:off x="5014" y="4159"/>
                                      <a:ext cx="7" cy="950"/>
                                    </a:xfrm>
                                    <a:custGeom>
                                      <a:avLst/>
                                      <a:gdLst>
                                        <a:gd name="T0" fmla="*/ 0 w 7"/>
                                        <a:gd name="T1" fmla="*/ 0 h 950"/>
                                        <a:gd name="T2" fmla="*/ 0 w 7"/>
                                        <a:gd name="T3" fmla="*/ 950 h 950"/>
                                        <a:gd name="T4" fmla="*/ 7 w 7"/>
                                        <a:gd name="T5" fmla="*/ 943 h 950"/>
                                        <a:gd name="T6" fmla="*/ 7 w 7"/>
                                        <a:gd name="T7" fmla="*/ 0 h 950"/>
                                        <a:gd name="T8" fmla="*/ 0 w 7"/>
                                        <a:gd name="T9" fmla="*/ 0 h 950"/>
                                      </a:gdLst>
                                      <a:ahLst/>
                                      <a:cxnLst>
                                        <a:cxn ang="0">
                                          <a:pos x="T0" y="T1"/>
                                        </a:cxn>
                                        <a:cxn ang="0">
                                          <a:pos x="T2" y="T3"/>
                                        </a:cxn>
                                        <a:cxn ang="0">
                                          <a:pos x="T4" y="T5"/>
                                        </a:cxn>
                                        <a:cxn ang="0">
                                          <a:pos x="T6" y="T7"/>
                                        </a:cxn>
                                        <a:cxn ang="0">
                                          <a:pos x="T8" y="T9"/>
                                        </a:cxn>
                                      </a:cxnLst>
                                      <a:rect l="0" t="0" r="r" b="b"/>
                                      <a:pathLst>
                                        <a:path w="7" h="950">
                                          <a:moveTo>
                                            <a:pt x="0" y="0"/>
                                          </a:moveTo>
                                          <a:lnTo>
                                            <a:pt x="0" y="950"/>
                                          </a:lnTo>
                                          <a:lnTo>
                                            <a:pt x="7" y="94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Rectangle 920"/>
                                  <wps:cNvSpPr>
                                    <a:spLocks noChangeArrowheads="1"/>
                                  </wps:cNvSpPr>
                                  <wps:spPr bwMode="auto">
                                    <a:xfrm>
                                      <a:off x="5021" y="4159"/>
                                      <a:ext cx="7" cy="94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Freeform 921"/>
                                  <wps:cNvSpPr>
                                    <a:spLocks/>
                                  </wps:cNvSpPr>
                                  <wps:spPr bwMode="auto">
                                    <a:xfrm>
                                      <a:off x="5028" y="4159"/>
                                      <a:ext cx="6" cy="943"/>
                                    </a:xfrm>
                                    <a:custGeom>
                                      <a:avLst/>
                                      <a:gdLst>
                                        <a:gd name="T0" fmla="*/ 0 w 6"/>
                                        <a:gd name="T1" fmla="*/ 0 h 943"/>
                                        <a:gd name="T2" fmla="*/ 0 w 6"/>
                                        <a:gd name="T3" fmla="*/ 943 h 943"/>
                                        <a:gd name="T4" fmla="*/ 6 w 6"/>
                                        <a:gd name="T5" fmla="*/ 936 h 943"/>
                                        <a:gd name="T6" fmla="*/ 6 w 6"/>
                                        <a:gd name="T7" fmla="*/ 0 h 943"/>
                                        <a:gd name="T8" fmla="*/ 0 w 6"/>
                                        <a:gd name="T9" fmla="*/ 0 h 943"/>
                                      </a:gdLst>
                                      <a:ahLst/>
                                      <a:cxnLst>
                                        <a:cxn ang="0">
                                          <a:pos x="T0" y="T1"/>
                                        </a:cxn>
                                        <a:cxn ang="0">
                                          <a:pos x="T2" y="T3"/>
                                        </a:cxn>
                                        <a:cxn ang="0">
                                          <a:pos x="T4" y="T5"/>
                                        </a:cxn>
                                        <a:cxn ang="0">
                                          <a:pos x="T6" y="T7"/>
                                        </a:cxn>
                                        <a:cxn ang="0">
                                          <a:pos x="T8" y="T9"/>
                                        </a:cxn>
                                      </a:cxnLst>
                                      <a:rect l="0" t="0" r="r" b="b"/>
                                      <a:pathLst>
                                        <a:path w="6" h="943">
                                          <a:moveTo>
                                            <a:pt x="0" y="0"/>
                                          </a:moveTo>
                                          <a:lnTo>
                                            <a:pt x="0" y="943"/>
                                          </a:lnTo>
                                          <a:lnTo>
                                            <a:pt x="6" y="93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22"/>
                                  <wps:cNvSpPr>
                                    <a:spLocks/>
                                  </wps:cNvSpPr>
                                  <wps:spPr bwMode="auto">
                                    <a:xfrm>
                                      <a:off x="5034" y="4159"/>
                                      <a:ext cx="7" cy="936"/>
                                    </a:xfrm>
                                    <a:custGeom>
                                      <a:avLst/>
                                      <a:gdLst>
                                        <a:gd name="T0" fmla="*/ 0 w 7"/>
                                        <a:gd name="T1" fmla="*/ 0 h 936"/>
                                        <a:gd name="T2" fmla="*/ 0 w 7"/>
                                        <a:gd name="T3" fmla="*/ 936 h 936"/>
                                        <a:gd name="T4" fmla="*/ 7 w 7"/>
                                        <a:gd name="T5" fmla="*/ 930 h 936"/>
                                        <a:gd name="T6" fmla="*/ 7 w 7"/>
                                        <a:gd name="T7" fmla="*/ 0 h 936"/>
                                        <a:gd name="T8" fmla="*/ 0 w 7"/>
                                        <a:gd name="T9" fmla="*/ 0 h 936"/>
                                      </a:gdLst>
                                      <a:ahLst/>
                                      <a:cxnLst>
                                        <a:cxn ang="0">
                                          <a:pos x="T0" y="T1"/>
                                        </a:cxn>
                                        <a:cxn ang="0">
                                          <a:pos x="T2" y="T3"/>
                                        </a:cxn>
                                        <a:cxn ang="0">
                                          <a:pos x="T4" y="T5"/>
                                        </a:cxn>
                                        <a:cxn ang="0">
                                          <a:pos x="T6" y="T7"/>
                                        </a:cxn>
                                        <a:cxn ang="0">
                                          <a:pos x="T8" y="T9"/>
                                        </a:cxn>
                                      </a:cxnLst>
                                      <a:rect l="0" t="0" r="r" b="b"/>
                                      <a:pathLst>
                                        <a:path w="7" h="936">
                                          <a:moveTo>
                                            <a:pt x="0" y="0"/>
                                          </a:moveTo>
                                          <a:lnTo>
                                            <a:pt x="0" y="936"/>
                                          </a:lnTo>
                                          <a:lnTo>
                                            <a:pt x="7" y="93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23"/>
                                  <wps:cNvSpPr>
                                    <a:spLocks/>
                                  </wps:cNvSpPr>
                                  <wps:spPr bwMode="auto">
                                    <a:xfrm>
                                      <a:off x="5041" y="4166"/>
                                      <a:ext cx="7" cy="923"/>
                                    </a:xfrm>
                                    <a:custGeom>
                                      <a:avLst/>
                                      <a:gdLst>
                                        <a:gd name="T0" fmla="*/ 0 w 7"/>
                                        <a:gd name="T1" fmla="*/ 0 h 923"/>
                                        <a:gd name="T2" fmla="*/ 0 w 7"/>
                                        <a:gd name="T3" fmla="*/ 923 h 923"/>
                                        <a:gd name="T4" fmla="*/ 7 w 7"/>
                                        <a:gd name="T5" fmla="*/ 916 h 923"/>
                                        <a:gd name="T6" fmla="*/ 7 w 7"/>
                                        <a:gd name="T7" fmla="*/ 0 h 923"/>
                                        <a:gd name="T8" fmla="*/ 0 w 7"/>
                                        <a:gd name="T9" fmla="*/ 0 h 923"/>
                                      </a:gdLst>
                                      <a:ahLst/>
                                      <a:cxnLst>
                                        <a:cxn ang="0">
                                          <a:pos x="T0" y="T1"/>
                                        </a:cxn>
                                        <a:cxn ang="0">
                                          <a:pos x="T2" y="T3"/>
                                        </a:cxn>
                                        <a:cxn ang="0">
                                          <a:pos x="T4" y="T5"/>
                                        </a:cxn>
                                        <a:cxn ang="0">
                                          <a:pos x="T6" y="T7"/>
                                        </a:cxn>
                                        <a:cxn ang="0">
                                          <a:pos x="T8" y="T9"/>
                                        </a:cxn>
                                      </a:cxnLst>
                                      <a:rect l="0" t="0" r="r" b="b"/>
                                      <a:pathLst>
                                        <a:path w="7" h="923">
                                          <a:moveTo>
                                            <a:pt x="0" y="0"/>
                                          </a:moveTo>
                                          <a:lnTo>
                                            <a:pt x="0" y="923"/>
                                          </a:lnTo>
                                          <a:lnTo>
                                            <a:pt x="7" y="91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24"/>
                                  <wps:cNvSpPr>
                                    <a:spLocks/>
                                  </wps:cNvSpPr>
                                  <wps:spPr bwMode="auto">
                                    <a:xfrm>
                                      <a:off x="5048" y="4186"/>
                                      <a:ext cx="6" cy="896"/>
                                    </a:xfrm>
                                    <a:custGeom>
                                      <a:avLst/>
                                      <a:gdLst>
                                        <a:gd name="T0" fmla="*/ 0 w 6"/>
                                        <a:gd name="T1" fmla="*/ 0 h 896"/>
                                        <a:gd name="T2" fmla="*/ 0 w 6"/>
                                        <a:gd name="T3" fmla="*/ 896 h 896"/>
                                        <a:gd name="T4" fmla="*/ 6 w 6"/>
                                        <a:gd name="T5" fmla="*/ 889 h 896"/>
                                        <a:gd name="T6" fmla="*/ 6 w 6"/>
                                        <a:gd name="T7" fmla="*/ 0 h 896"/>
                                        <a:gd name="T8" fmla="*/ 0 w 6"/>
                                        <a:gd name="T9" fmla="*/ 0 h 896"/>
                                      </a:gdLst>
                                      <a:ahLst/>
                                      <a:cxnLst>
                                        <a:cxn ang="0">
                                          <a:pos x="T0" y="T1"/>
                                        </a:cxn>
                                        <a:cxn ang="0">
                                          <a:pos x="T2" y="T3"/>
                                        </a:cxn>
                                        <a:cxn ang="0">
                                          <a:pos x="T4" y="T5"/>
                                        </a:cxn>
                                        <a:cxn ang="0">
                                          <a:pos x="T6" y="T7"/>
                                        </a:cxn>
                                        <a:cxn ang="0">
                                          <a:pos x="T8" y="T9"/>
                                        </a:cxn>
                                      </a:cxnLst>
                                      <a:rect l="0" t="0" r="r" b="b"/>
                                      <a:pathLst>
                                        <a:path w="6" h="896">
                                          <a:moveTo>
                                            <a:pt x="0" y="0"/>
                                          </a:moveTo>
                                          <a:lnTo>
                                            <a:pt x="0" y="896"/>
                                          </a:lnTo>
                                          <a:lnTo>
                                            <a:pt x="6" y="889"/>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25"/>
                                  <wps:cNvSpPr>
                                    <a:spLocks/>
                                  </wps:cNvSpPr>
                                  <wps:spPr bwMode="auto">
                                    <a:xfrm>
                                      <a:off x="5054" y="4199"/>
                                      <a:ext cx="7" cy="876"/>
                                    </a:xfrm>
                                    <a:custGeom>
                                      <a:avLst/>
                                      <a:gdLst>
                                        <a:gd name="T0" fmla="*/ 0 w 7"/>
                                        <a:gd name="T1" fmla="*/ 0 h 876"/>
                                        <a:gd name="T2" fmla="*/ 0 w 7"/>
                                        <a:gd name="T3" fmla="*/ 876 h 876"/>
                                        <a:gd name="T4" fmla="*/ 7 w 7"/>
                                        <a:gd name="T5" fmla="*/ 870 h 876"/>
                                        <a:gd name="T6" fmla="*/ 7 w 7"/>
                                        <a:gd name="T7" fmla="*/ 0 h 876"/>
                                        <a:gd name="T8" fmla="*/ 0 w 7"/>
                                        <a:gd name="T9" fmla="*/ 0 h 876"/>
                                      </a:gdLst>
                                      <a:ahLst/>
                                      <a:cxnLst>
                                        <a:cxn ang="0">
                                          <a:pos x="T0" y="T1"/>
                                        </a:cxn>
                                        <a:cxn ang="0">
                                          <a:pos x="T2" y="T3"/>
                                        </a:cxn>
                                        <a:cxn ang="0">
                                          <a:pos x="T4" y="T5"/>
                                        </a:cxn>
                                        <a:cxn ang="0">
                                          <a:pos x="T6" y="T7"/>
                                        </a:cxn>
                                        <a:cxn ang="0">
                                          <a:pos x="T8" y="T9"/>
                                        </a:cxn>
                                      </a:cxnLst>
                                      <a:rect l="0" t="0" r="r" b="b"/>
                                      <a:pathLst>
                                        <a:path w="7" h="876">
                                          <a:moveTo>
                                            <a:pt x="0" y="0"/>
                                          </a:moveTo>
                                          <a:lnTo>
                                            <a:pt x="0" y="876"/>
                                          </a:lnTo>
                                          <a:lnTo>
                                            <a:pt x="7" y="87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26"/>
                                  <wps:cNvSpPr>
                                    <a:spLocks/>
                                  </wps:cNvSpPr>
                                  <wps:spPr bwMode="auto">
                                    <a:xfrm>
                                      <a:off x="5061" y="4199"/>
                                      <a:ext cx="6" cy="870"/>
                                    </a:xfrm>
                                    <a:custGeom>
                                      <a:avLst/>
                                      <a:gdLst>
                                        <a:gd name="T0" fmla="*/ 0 w 6"/>
                                        <a:gd name="T1" fmla="*/ 0 h 870"/>
                                        <a:gd name="T2" fmla="*/ 0 w 6"/>
                                        <a:gd name="T3" fmla="*/ 870 h 870"/>
                                        <a:gd name="T4" fmla="*/ 6 w 6"/>
                                        <a:gd name="T5" fmla="*/ 870 h 870"/>
                                        <a:gd name="T6" fmla="*/ 6 w 6"/>
                                        <a:gd name="T7" fmla="*/ 7 h 870"/>
                                        <a:gd name="T8" fmla="*/ 0 w 6"/>
                                        <a:gd name="T9" fmla="*/ 0 h 870"/>
                                      </a:gdLst>
                                      <a:ahLst/>
                                      <a:cxnLst>
                                        <a:cxn ang="0">
                                          <a:pos x="T0" y="T1"/>
                                        </a:cxn>
                                        <a:cxn ang="0">
                                          <a:pos x="T2" y="T3"/>
                                        </a:cxn>
                                        <a:cxn ang="0">
                                          <a:pos x="T4" y="T5"/>
                                        </a:cxn>
                                        <a:cxn ang="0">
                                          <a:pos x="T6" y="T7"/>
                                        </a:cxn>
                                        <a:cxn ang="0">
                                          <a:pos x="T8" y="T9"/>
                                        </a:cxn>
                                      </a:cxnLst>
                                      <a:rect l="0" t="0" r="r" b="b"/>
                                      <a:pathLst>
                                        <a:path w="6" h="870">
                                          <a:moveTo>
                                            <a:pt x="0" y="0"/>
                                          </a:moveTo>
                                          <a:lnTo>
                                            <a:pt x="0" y="870"/>
                                          </a:lnTo>
                                          <a:lnTo>
                                            <a:pt x="6" y="870"/>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27"/>
                                  <wps:cNvSpPr>
                                    <a:spLocks/>
                                  </wps:cNvSpPr>
                                  <wps:spPr bwMode="auto">
                                    <a:xfrm>
                                      <a:off x="5067" y="4206"/>
                                      <a:ext cx="7" cy="863"/>
                                    </a:xfrm>
                                    <a:custGeom>
                                      <a:avLst/>
                                      <a:gdLst>
                                        <a:gd name="T0" fmla="*/ 0 w 7"/>
                                        <a:gd name="T1" fmla="*/ 0 h 863"/>
                                        <a:gd name="T2" fmla="*/ 0 w 7"/>
                                        <a:gd name="T3" fmla="*/ 863 h 863"/>
                                        <a:gd name="T4" fmla="*/ 7 w 7"/>
                                        <a:gd name="T5" fmla="*/ 856 h 863"/>
                                        <a:gd name="T6" fmla="*/ 7 w 7"/>
                                        <a:gd name="T7" fmla="*/ 0 h 863"/>
                                        <a:gd name="T8" fmla="*/ 0 w 7"/>
                                        <a:gd name="T9" fmla="*/ 0 h 863"/>
                                      </a:gdLst>
                                      <a:ahLst/>
                                      <a:cxnLst>
                                        <a:cxn ang="0">
                                          <a:pos x="T0" y="T1"/>
                                        </a:cxn>
                                        <a:cxn ang="0">
                                          <a:pos x="T2" y="T3"/>
                                        </a:cxn>
                                        <a:cxn ang="0">
                                          <a:pos x="T4" y="T5"/>
                                        </a:cxn>
                                        <a:cxn ang="0">
                                          <a:pos x="T6" y="T7"/>
                                        </a:cxn>
                                        <a:cxn ang="0">
                                          <a:pos x="T8" y="T9"/>
                                        </a:cxn>
                                      </a:cxnLst>
                                      <a:rect l="0" t="0" r="r" b="b"/>
                                      <a:pathLst>
                                        <a:path w="7" h="863">
                                          <a:moveTo>
                                            <a:pt x="0" y="0"/>
                                          </a:moveTo>
                                          <a:lnTo>
                                            <a:pt x="0" y="863"/>
                                          </a:lnTo>
                                          <a:lnTo>
                                            <a:pt x="7" y="85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28"/>
                                  <wps:cNvSpPr>
                                    <a:spLocks/>
                                  </wps:cNvSpPr>
                                  <wps:spPr bwMode="auto">
                                    <a:xfrm>
                                      <a:off x="5074" y="4206"/>
                                      <a:ext cx="7" cy="856"/>
                                    </a:xfrm>
                                    <a:custGeom>
                                      <a:avLst/>
                                      <a:gdLst>
                                        <a:gd name="T0" fmla="*/ 0 w 7"/>
                                        <a:gd name="T1" fmla="*/ 0 h 856"/>
                                        <a:gd name="T2" fmla="*/ 0 w 7"/>
                                        <a:gd name="T3" fmla="*/ 856 h 856"/>
                                        <a:gd name="T4" fmla="*/ 7 w 7"/>
                                        <a:gd name="T5" fmla="*/ 849 h 856"/>
                                        <a:gd name="T6" fmla="*/ 7 w 7"/>
                                        <a:gd name="T7" fmla="*/ 0 h 856"/>
                                        <a:gd name="T8" fmla="*/ 0 w 7"/>
                                        <a:gd name="T9" fmla="*/ 0 h 856"/>
                                      </a:gdLst>
                                      <a:ahLst/>
                                      <a:cxnLst>
                                        <a:cxn ang="0">
                                          <a:pos x="T0" y="T1"/>
                                        </a:cxn>
                                        <a:cxn ang="0">
                                          <a:pos x="T2" y="T3"/>
                                        </a:cxn>
                                        <a:cxn ang="0">
                                          <a:pos x="T4" y="T5"/>
                                        </a:cxn>
                                        <a:cxn ang="0">
                                          <a:pos x="T6" y="T7"/>
                                        </a:cxn>
                                        <a:cxn ang="0">
                                          <a:pos x="T8" y="T9"/>
                                        </a:cxn>
                                      </a:cxnLst>
                                      <a:rect l="0" t="0" r="r" b="b"/>
                                      <a:pathLst>
                                        <a:path w="7" h="856">
                                          <a:moveTo>
                                            <a:pt x="0" y="0"/>
                                          </a:moveTo>
                                          <a:lnTo>
                                            <a:pt x="0" y="856"/>
                                          </a:lnTo>
                                          <a:lnTo>
                                            <a:pt x="7" y="84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29"/>
                                  <wps:cNvSpPr>
                                    <a:spLocks/>
                                  </wps:cNvSpPr>
                                  <wps:spPr bwMode="auto">
                                    <a:xfrm>
                                      <a:off x="5081" y="4199"/>
                                      <a:ext cx="6" cy="856"/>
                                    </a:xfrm>
                                    <a:custGeom>
                                      <a:avLst/>
                                      <a:gdLst>
                                        <a:gd name="T0" fmla="*/ 0 w 6"/>
                                        <a:gd name="T1" fmla="*/ 7 h 856"/>
                                        <a:gd name="T2" fmla="*/ 0 w 6"/>
                                        <a:gd name="T3" fmla="*/ 856 h 856"/>
                                        <a:gd name="T4" fmla="*/ 6 w 6"/>
                                        <a:gd name="T5" fmla="*/ 843 h 856"/>
                                        <a:gd name="T6" fmla="*/ 6 w 6"/>
                                        <a:gd name="T7" fmla="*/ 0 h 856"/>
                                        <a:gd name="T8" fmla="*/ 0 w 6"/>
                                        <a:gd name="T9" fmla="*/ 7 h 856"/>
                                      </a:gdLst>
                                      <a:ahLst/>
                                      <a:cxnLst>
                                        <a:cxn ang="0">
                                          <a:pos x="T0" y="T1"/>
                                        </a:cxn>
                                        <a:cxn ang="0">
                                          <a:pos x="T2" y="T3"/>
                                        </a:cxn>
                                        <a:cxn ang="0">
                                          <a:pos x="T4" y="T5"/>
                                        </a:cxn>
                                        <a:cxn ang="0">
                                          <a:pos x="T6" y="T7"/>
                                        </a:cxn>
                                        <a:cxn ang="0">
                                          <a:pos x="T8" y="T9"/>
                                        </a:cxn>
                                      </a:cxnLst>
                                      <a:rect l="0" t="0" r="r" b="b"/>
                                      <a:pathLst>
                                        <a:path w="6" h="856">
                                          <a:moveTo>
                                            <a:pt x="0" y="7"/>
                                          </a:moveTo>
                                          <a:lnTo>
                                            <a:pt x="0" y="856"/>
                                          </a:lnTo>
                                          <a:lnTo>
                                            <a:pt x="6" y="843"/>
                                          </a:lnTo>
                                          <a:lnTo>
                                            <a:pt x="6"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30"/>
                                  <wps:cNvSpPr>
                                    <a:spLocks/>
                                  </wps:cNvSpPr>
                                  <wps:spPr bwMode="auto">
                                    <a:xfrm>
                                      <a:off x="5087" y="4192"/>
                                      <a:ext cx="7" cy="850"/>
                                    </a:xfrm>
                                    <a:custGeom>
                                      <a:avLst/>
                                      <a:gdLst>
                                        <a:gd name="T0" fmla="*/ 0 w 7"/>
                                        <a:gd name="T1" fmla="*/ 7 h 850"/>
                                        <a:gd name="T2" fmla="*/ 0 w 7"/>
                                        <a:gd name="T3" fmla="*/ 850 h 850"/>
                                        <a:gd name="T4" fmla="*/ 7 w 7"/>
                                        <a:gd name="T5" fmla="*/ 850 h 850"/>
                                        <a:gd name="T6" fmla="*/ 7 w 7"/>
                                        <a:gd name="T7" fmla="*/ 0 h 850"/>
                                        <a:gd name="T8" fmla="*/ 0 w 7"/>
                                        <a:gd name="T9" fmla="*/ 7 h 850"/>
                                      </a:gdLst>
                                      <a:ahLst/>
                                      <a:cxnLst>
                                        <a:cxn ang="0">
                                          <a:pos x="T0" y="T1"/>
                                        </a:cxn>
                                        <a:cxn ang="0">
                                          <a:pos x="T2" y="T3"/>
                                        </a:cxn>
                                        <a:cxn ang="0">
                                          <a:pos x="T4" y="T5"/>
                                        </a:cxn>
                                        <a:cxn ang="0">
                                          <a:pos x="T6" y="T7"/>
                                        </a:cxn>
                                        <a:cxn ang="0">
                                          <a:pos x="T8" y="T9"/>
                                        </a:cxn>
                                      </a:cxnLst>
                                      <a:rect l="0" t="0" r="r" b="b"/>
                                      <a:pathLst>
                                        <a:path w="7" h="850">
                                          <a:moveTo>
                                            <a:pt x="0" y="7"/>
                                          </a:moveTo>
                                          <a:lnTo>
                                            <a:pt x="0" y="850"/>
                                          </a:lnTo>
                                          <a:lnTo>
                                            <a:pt x="7" y="85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31"/>
                                  <wps:cNvSpPr>
                                    <a:spLocks/>
                                  </wps:cNvSpPr>
                                  <wps:spPr bwMode="auto">
                                    <a:xfrm>
                                      <a:off x="5094" y="4192"/>
                                      <a:ext cx="7" cy="850"/>
                                    </a:xfrm>
                                    <a:custGeom>
                                      <a:avLst/>
                                      <a:gdLst>
                                        <a:gd name="T0" fmla="*/ 0 w 7"/>
                                        <a:gd name="T1" fmla="*/ 0 h 850"/>
                                        <a:gd name="T2" fmla="*/ 0 w 7"/>
                                        <a:gd name="T3" fmla="*/ 850 h 850"/>
                                        <a:gd name="T4" fmla="*/ 7 w 7"/>
                                        <a:gd name="T5" fmla="*/ 843 h 850"/>
                                        <a:gd name="T6" fmla="*/ 7 w 7"/>
                                        <a:gd name="T7" fmla="*/ 0 h 850"/>
                                        <a:gd name="T8" fmla="*/ 0 w 7"/>
                                        <a:gd name="T9" fmla="*/ 0 h 850"/>
                                      </a:gdLst>
                                      <a:ahLst/>
                                      <a:cxnLst>
                                        <a:cxn ang="0">
                                          <a:pos x="T0" y="T1"/>
                                        </a:cxn>
                                        <a:cxn ang="0">
                                          <a:pos x="T2" y="T3"/>
                                        </a:cxn>
                                        <a:cxn ang="0">
                                          <a:pos x="T4" y="T5"/>
                                        </a:cxn>
                                        <a:cxn ang="0">
                                          <a:pos x="T6" y="T7"/>
                                        </a:cxn>
                                        <a:cxn ang="0">
                                          <a:pos x="T8" y="T9"/>
                                        </a:cxn>
                                      </a:cxnLst>
                                      <a:rect l="0" t="0" r="r" b="b"/>
                                      <a:pathLst>
                                        <a:path w="7" h="850">
                                          <a:moveTo>
                                            <a:pt x="0" y="0"/>
                                          </a:moveTo>
                                          <a:lnTo>
                                            <a:pt x="0" y="850"/>
                                          </a:lnTo>
                                          <a:lnTo>
                                            <a:pt x="7" y="84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Rectangle 932"/>
                                  <wps:cNvSpPr>
                                    <a:spLocks noChangeArrowheads="1"/>
                                  </wps:cNvSpPr>
                                  <wps:spPr bwMode="auto">
                                    <a:xfrm>
                                      <a:off x="5101" y="4192"/>
                                      <a:ext cx="6" cy="84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Freeform 933"/>
                                  <wps:cNvSpPr>
                                    <a:spLocks/>
                                  </wps:cNvSpPr>
                                  <wps:spPr bwMode="auto">
                                    <a:xfrm>
                                      <a:off x="5107" y="4186"/>
                                      <a:ext cx="7" cy="849"/>
                                    </a:xfrm>
                                    <a:custGeom>
                                      <a:avLst/>
                                      <a:gdLst>
                                        <a:gd name="T0" fmla="*/ 0 w 7"/>
                                        <a:gd name="T1" fmla="*/ 6 h 849"/>
                                        <a:gd name="T2" fmla="*/ 0 w 7"/>
                                        <a:gd name="T3" fmla="*/ 849 h 849"/>
                                        <a:gd name="T4" fmla="*/ 7 w 7"/>
                                        <a:gd name="T5" fmla="*/ 843 h 849"/>
                                        <a:gd name="T6" fmla="*/ 7 w 7"/>
                                        <a:gd name="T7" fmla="*/ 0 h 849"/>
                                        <a:gd name="T8" fmla="*/ 0 w 7"/>
                                        <a:gd name="T9" fmla="*/ 6 h 849"/>
                                      </a:gdLst>
                                      <a:ahLst/>
                                      <a:cxnLst>
                                        <a:cxn ang="0">
                                          <a:pos x="T0" y="T1"/>
                                        </a:cxn>
                                        <a:cxn ang="0">
                                          <a:pos x="T2" y="T3"/>
                                        </a:cxn>
                                        <a:cxn ang="0">
                                          <a:pos x="T4" y="T5"/>
                                        </a:cxn>
                                        <a:cxn ang="0">
                                          <a:pos x="T6" y="T7"/>
                                        </a:cxn>
                                        <a:cxn ang="0">
                                          <a:pos x="T8" y="T9"/>
                                        </a:cxn>
                                      </a:cxnLst>
                                      <a:rect l="0" t="0" r="r" b="b"/>
                                      <a:pathLst>
                                        <a:path w="7" h="849">
                                          <a:moveTo>
                                            <a:pt x="0" y="6"/>
                                          </a:moveTo>
                                          <a:lnTo>
                                            <a:pt x="0" y="849"/>
                                          </a:lnTo>
                                          <a:lnTo>
                                            <a:pt x="7" y="84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34"/>
                                  <wps:cNvSpPr>
                                    <a:spLocks/>
                                  </wps:cNvSpPr>
                                  <wps:spPr bwMode="auto">
                                    <a:xfrm>
                                      <a:off x="5114" y="4186"/>
                                      <a:ext cx="7" cy="843"/>
                                    </a:xfrm>
                                    <a:custGeom>
                                      <a:avLst/>
                                      <a:gdLst>
                                        <a:gd name="T0" fmla="*/ 0 w 7"/>
                                        <a:gd name="T1" fmla="*/ 0 h 843"/>
                                        <a:gd name="T2" fmla="*/ 0 w 7"/>
                                        <a:gd name="T3" fmla="*/ 843 h 843"/>
                                        <a:gd name="T4" fmla="*/ 7 w 7"/>
                                        <a:gd name="T5" fmla="*/ 836 h 843"/>
                                        <a:gd name="T6" fmla="*/ 7 w 7"/>
                                        <a:gd name="T7" fmla="*/ 0 h 843"/>
                                        <a:gd name="T8" fmla="*/ 0 w 7"/>
                                        <a:gd name="T9" fmla="*/ 0 h 843"/>
                                      </a:gdLst>
                                      <a:ahLst/>
                                      <a:cxnLst>
                                        <a:cxn ang="0">
                                          <a:pos x="T0" y="T1"/>
                                        </a:cxn>
                                        <a:cxn ang="0">
                                          <a:pos x="T2" y="T3"/>
                                        </a:cxn>
                                        <a:cxn ang="0">
                                          <a:pos x="T4" y="T5"/>
                                        </a:cxn>
                                        <a:cxn ang="0">
                                          <a:pos x="T6" y="T7"/>
                                        </a:cxn>
                                        <a:cxn ang="0">
                                          <a:pos x="T8" y="T9"/>
                                        </a:cxn>
                                      </a:cxnLst>
                                      <a:rect l="0" t="0" r="r" b="b"/>
                                      <a:pathLst>
                                        <a:path w="7" h="843">
                                          <a:moveTo>
                                            <a:pt x="0" y="0"/>
                                          </a:moveTo>
                                          <a:lnTo>
                                            <a:pt x="0" y="843"/>
                                          </a:lnTo>
                                          <a:lnTo>
                                            <a:pt x="7" y="83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35"/>
                                  <wps:cNvSpPr>
                                    <a:spLocks/>
                                  </wps:cNvSpPr>
                                  <wps:spPr bwMode="auto">
                                    <a:xfrm>
                                      <a:off x="5121" y="4186"/>
                                      <a:ext cx="6" cy="836"/>
                                    </a:xfrm>
                                    <a:custGeom>
                                      <a:avLst/>
                                      <a:gdLst>
                                        <a:gd name="T0" fmla="*/ 0 w 6"/>
                                        <a:gd name="T1" fmla="*/ 0 h 836"/>
                                        <a:gd name="T2" fmla="*/ 0 w 6"/>
                                        <a:gd name="T3" fmla="*/ 836 h 836"/>
                                        <a:gd name="T4" fmla="*/ 6 w 6"/>
                                        <a:gd name="T5" fmla="*/ 823 h 836"/>
                                        <a:gd name="T6" fmla="*/ 6 w 6"/>
                                        <a:gd name="T7" fmla="*/ 0 h 836"/>
                                        <a:gd name="T8" fmla="*/ 0 w 6"/>
                                        <a:gd name="T9" fmla="*/ 0 h 836"/>
                                      </a:gdLst>
                                      <a:ahLst/>
                                      <a:cxnLst>
                                        <a:cxn ang="0">
                                          <a:pos x="T0" y="T1"/>
                                        </a:cxn>
                                        <a:cxn ang="0">
                                          <a:pos x="T2" y="T3"/>
                                        </a:cxn>
                                        <a:cxn ang="0">
                                          <a:pos x="T4" y="T5"/>
                                        </a:cxn>
                                        <a:cxn ang="0">
                                          <a:pos x="T6" y="T7"/>
                                        </a:cxn>
                                        <a:cxn ang="0">
                                          <a:pos x="T8" y="T9"/>
                                        </a:cxn>
                                      </a:cxnLst>
                                      <a:rect l="0" t="0" r="r" b="b"/>
                                      <a:pathLst>
                                        <a:path w="6" h="836">
                                          <a:moveTo>
                                            <a:pt x="0" y="0"/>
                                          </a:moveTo>
                                          <a:lnTo>
                                            <a:pt x="0" y="836"/>
                                          </a:lnTo>
                                          <a:lnTo>
                                            <a:pt x="6" y="823"/>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36"/>
                                  <wps:cNvSpPr>
                                    <a:spLocks/>
                                  </wps:cNvSpPr>
                                  <wps:spPr bwMode="auto">
                                    <a:xfrm>
                                      <a:off x="5127" y="4192"/>
                                      <a:ext cx="7" cy="790"/>
                                    </a:xfrm>
                                    <a:custGeom>
                                      <a:avLst/>
                                      <a:gdLst>
                                        <a:gd name="T0" fmla="*/ 0 w 7"/>
                                        <a:gd name="T1" fmla="*/ 0 h 790"/>
                                        <a:gd name="T2" fmla="*/ 0 w 7"/>
                                        <a:gd name="T3" fmla="*/ 790 h 790"/>
                                        <a:gd name="T4" fmla="*/ 7 w 7"/>
                                        <a:gd name="T5" fmla="*/ 777 h 790"/>
                                        <a:gd name="T6" fmla="*/ 7 w 7"/>
                                        <a:gd name="T7" fmla="*/ 0 h 790"/>
                                        <a:gd name="T8" fmla="*/ 0 w 7"/>
                                        <a:gd name="T9" fmla="*/ 0 h 790"/>
                                      </a:gdLst>
                                      <a:ahLst/>
                                      <a:cxnLst>
                                        <a:cxn ang="0">
                                          <a:pos x="T0" y="T1"/>
                                        </a:cxn>
                                        <a:cxn ang="0">
                                          <a:pos x="T2" y="T3"/>
                                        </a:cxn>
                                        <a:cxn ang="0">
                                          <a:pos x="T4" y="T5"/>
                                        </a:cxn>
                                        <a:cxn ang="0">
                                          <a:pos x="T6" y="T7"/>
                                        </a:cxn>
                                        <a:cxn ang="0">
                                          <a:pos x="T8" y="T9"/>
                                        </a:cxn>
                                      </a:cxnLst>
                                      <a:rect l="0" t="0" r="r" b="b"/>
                                      <a:pathLst>
                                        <a:path w="7" h="790">
                                          <a:moveTo>
                                            <a:pt x="0" y="0"/>
                                          </a:moveTo>
                                          <a:lnTo>
                                            <a:pt x="0" y="790"/>
                                          </a:lnTo>
                                          <a:lnTo>
                                            <a:pt x="7" y="77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37"/>
                                  <wps:cNvSpPr>
                                    <a:spLocks/>
                                  </wps:cNvSpPr>
                                  <wps:spPr bwMode="auto">
                                    <a:xfrm>
                                      <a:off x="5134" y="4192"/>
                                      <a:ext cx="7" cy="777"/>
                                    </a:xfrm>
                                    <a:custGeom>
                                      <a:avLst/>
                                      <a:gdLst>
                                        <a:gd name="T0" fmla="*/ 0 w 7"/>
                                        <a:gd name="T1" fmla="*/ 0 h 777"/>
                                        <a:gd name="T2" fmla="*/ 0 w 7"/>
                                        <a:gd name="T3" fmla="*/ 777 h 777"/>
                                        <a:gd name="T4" fmla="*/ 7 w 7"/>
                                        <a:gd name="T5" fmla="*/ 770 h 777"/>
                                        <a:gd name="T6" fmla="*/ 7 w 7"/>
                                        <a:gd name="T7" fmla="*/ 0 h 777"/>
                                        <a:gd name="T8" fmla="*/ 0 w 7"/>
                                        <a:gd name="T9" fmla="*/ 0 h 777"/>
                                      </a:gdLst>
                                      <a:ahLst/>
                                      <a:cxnLst>
                                        <a:cxn ang="0">
                                          <a:pos x="T0" y="T1"/>
                                        </a:cxn>
                                        <a:cxn ang="0">
                                          <a:pos x="T2" y="T3"/>
                                        </a:cxn>
                                        <a:cxn ang="0">
                                          <a:pos x="T4" y="T5"/>
                                        </a:cxn>
                                        <a:cxn ang="0">
                                          <a:pos x="T6" y="T7"/>
                                        </a:cxn>
                                        <a:cxn ang="0">
                                          <a:pos x="T8" y="T9"/>
                                        </a:cxn>
                                      </a:cxnLst>
                                      <a:rect l="0" t="0" r="r" b="b"/>
                                      <a:pathLst>
                                        <a:path w="7" h="777">
                                          <a:moveTo>
                                            <a:pt x="0" y="0"/>
                                          </a:moveTo>
                                          <a:lnTo>
                                            <a:pt x="0" y="777"/>
                                          </a:lnTo>
                                          <a:lnTo>
                                            <a:pt x="7" y="77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38"/>
                                  <wps:cNvSpPr>
                                    <a:spLocks/>
                                  </wps:cNvSpPr>
                                  <wps:spPr bwMode="auto">
                                    <a:xfrm>
                                      <a:off x="5141" y="4192"/>
                                      <a:ext cx="6" cy="684"/>
                                    </a:xfrm>
                                    <a:custGeom>
                                      <a:avLst/>
                                      <a:gdLst>
                                        <a:gd name="T0" fmla="*/ 0 w 6"/>
                                        <a:gd name="T1" fmla="*/ 0 h 684"/>
                                        <a:gd name="T2" fmla="*/ 0 w 6"/>
                                        <a:gd name="T3" fmla="*/ 684 h 684"/>
                                        <a:gd name="T4" fmla="*/ 6 w 6"/>
                                        <a:gd name="T5" fmla="*/ 684 h 684"/>
                                        <a:gd name="T6" fmla="*/ 6 w 6"/>
                                        <a:gd name="T7" fmla="*/ 7 h 684"/>
                                        <a:gd name="T8" fmla="*/ 0 w 6"/>
                                        <a:gd name="T9" fmla="*/ 0 h 684"/>
                                      </a:gdLst>
                                      <a:ahLst/>
                                      <a:cxnLst>
                                        <a:cxn ang="0">
                                          <a:pos x="T0" y="T1"/>
                                        </a:cxn>
                                        <a:cxn ang="0">
                                          <a:pos x="T2" y="T3"/>
                                        </a:cxn>
                                        <a:cxn ang="0">
                                          <a:pos x="T4" y="T5"/>
                                        </a:cxn>
                                        <a:cxn ang="0">
                                          <a:pos x="T6" y="T7"/>
                                        </a:cxn>
                                        <a:cxn ang="0">
                                          <a:pos x="T8" y="T9"/>
                                        </a:cxn>
                                      </a:cxnLst>
                                      <a:rect l="0" t="0" r="r" b="b"/>
                                      <a:pathLst>
                                        <a:path w="6" h="684">
                                          <a:moveTo>
                                            <a:pt x="0" y="0"/>
                                          </a:moveTo>
                                          <a:lnTo>
                                            <a:pt x="0" y="684"/>
                                          </a:lnTo>
                                          <a:lnTo>
                                            <a:pt x="6" y="684"/>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39"/>
                                  <wps:cNvSpPr>
                                    <a:spLocks/>
                                  </wps:cNvSpPr>
                                  <wps:spPr bwMode="auto">
                                    <a:xfrm>
                                      <a:off x="5141" y="4889"/>
                                      <a:ext cx="6" cy="73"/>
                                    </a:xfrm>
                                    <a:custGeom>
                                      <a:avLst/>
                                      <a:gdLst>
                                        <a:gd name="T0" fmla="*/ 0 w 6"/>
                                        <a:gd name="T1" fmla="*/ 0 h 73"/>
                                        <a:gd name="T2" fmla="*/ 0 w 6"/>
                                        <a:gd name="T3" fmla="*/ 73 h 73"/>
                                        <a:gd name="T4" fmla="*/ 6 w 6"/>
                                        <a:gd name="T5" fmla="*/ 67 h 73"/>
                                        <a:gd name="T6" fmla="*/ 6 w 6"/>
                                        <a:gd name="T7" fmla="*/ 7 h 73"/>
                                        <a:gd name="T8" fmla="*/ 0 w 6"/>
                                        <a:gd name="T9" fmla="*/ 0 h 73"/>
                                      </a:gdLst>
                                      <a:ahLst/>
                                      <a:cxnLst>
                                        <a:cxn ang="0">
                                          <a:pos x="T0" y="T1"/>
                                        </a:cxn>
                                        <a:cxn ang="0">
                                          <a:pos x="T2" y="T3"/>
                                        </a:cxn>
                                        <a:cxn ang="0">
                                          <a:pos x="T4" y="T5"/>
                                        </a:cxn>
                                        <a:cxn ang="0">
                                          <a:pos x="T6" y="T7"/>
                                        </a:cxn>
                                        <a:cxn ang="0">
                                          <a:pos x="T8" y="T9"/>
                                        </a:cxn>
                                      </a:cxnLst>
                                      <a:rect l="0" t="0" r="r" b="b"/>
                                      <a:pathLst>
                                        <a:path w="6" h="73">
                                          <a:moveTo>
                                            <a:pt x="0" y="0"/>
                                          </a:moveTo>
                                          <a:lnTo>
                                            <a:pt x="0" y="73"/>
                                          </a:lnTo>
                                          <a:lnTo>
                                            <a:pt x="6" y="67"/>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40"/>
                                  <wps:cNvSpPr>
                                    <a:spLocks/>
                                  </wps:cNvSpPr>
                                  <wps:spPr bwMode="auto">
                                    <a:xfrm>
                                      <a:off x="5147" y="4212"/>
                                      <a:ext cx="7" cy="638"/>
                                    </a:xfrm>
                                    <a:custGeom>
                                      <a:avLst/>
                                      <a:gdLst>
                                        <a:gd name="T0" fmla="*/ 0 w 7"/>
                                        <a:gd name="T1" fmla="*/ 0 h 638"/>
                                        <a:gd name="T2" fmla="*/ 0 w 7"/>
                                        <a:gd name="T3" fmla="*/ 638 h 638"/>
                                        <a:gd name="T4" fmla="*/ 7 w 7"/>
                                        <a:gd name="T5" fmla="*/ 631 h 638"/>
                                        <a:gd name="T6" fmla="*/ 7 w 7"/>
                                        <a:gd name="T7" fmla="*/ 0 h 638"/>
                                        <a:gd name="T8" fmla="*/ 0 w 7"/>
                                        <a:gd name="T9" fmla="*/ 0 h 638"/>
                                      </a:gdLst>
                                      <a:ahLst/>
                                      <a:cxnLst>
                                        <a:cxn ang="0">
                                          <a:pos x="T0" y="T1"/>
                                        </a:cxn>
                                        <a:cxn ang="0">
                                          <a:pos x="T2" y="T3"/>
                                        </a:cxn>
                                        <a:cxn ang="0">
                                          <a:pos x="T4" y="T5"/>
                                        </a:cxn>
                                        <a:cxn ang="0">
                                          <a:pos x="T6" y="T7"/>
                                        </a:cxn>
                                        <a:cxn ang="0">
                                          <a:pos x="T8" y="T9"/>
                                        </a:cxn>
                                      </a:cxnLst>
                                      <a:rect l="0" t="0" r="r" b="b"/>
                                      <a:pathLst>
                                        <a:path w="7" h="638">
                                          <a:moveTo>
                                            <a:pt x="0" y="0"/>
                                          </a:moveTo>
                                          <a:lnTo>
                                            <a:pt x="0" y="638"/>
                                          </a:lnTo>
                                          <a:lnTo>
                                            <a:pt x="7" y="631"/>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Rectangle 941"/>
                                  <wps:cNvSpPr>
                                    <a:spLocks noChangeArrowheads="1"/>
                                  </wps:cNvSpPr>
                                  <wps:spPr bwMode="auto">
                                    <a:xfrm>
                                      <a:off x="5147" y="4903"/>
                                      <a:ext cx="7" cy="5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Freeform 942"/>
                                  <wps:cNvSpPr>
                                    <a:spLocks/>
                                  </wps:cNvSpPr>
                                  <wps:spPr bwMode="auto">
                                    <a:xfrm>
                                      <a:off x="5154" y="4219"/>
                                      <a:ext cx="6" cy="624"/>
                                    </a:xfrm>
                                    <a:custGeom>
                                      <a:avLst/>
                                      <a:gdLst>
                                        <a:gd name="T0" fmla="*/ 0 w 6"/>
                                        <a:gd name="T1" fmla="*/ 0 h 624"/>
                                        <a:gd name="T2" fmla="*/ 0 w 6"/>
                                        <a:gd name="T3" fmla="*/ 624 h 624"/>
                                        <a:gd name="T4" fmla="*/ 6 w 6"/>
                                        <a:gd name="T5" fmla="*/ 624 h 624"/>
                                        <a:gd name="T6" fmla="*/ 6 w 6"/>
                                        <a:gd name="T7" fmla="*/ 7 h 624"/>
                                        <a:gd name="T8" fmla="*/ 0 w 6"/>
                                        <a:gd name="T9" fmla="*/ 0 h 624"/>
                                      </a:gdLst>
                                      <a:ahLst/>
                                      <a:cxnLst>
                                        <a:cxn ang="0">
                                          <a:pos x="T0" y="T1"/>
                                        </a:cxn>
                                        <a:cxn ang="0">
                                          <a:pos x="T2" y="T3"/>
                                        </a:cxn>
                                        <a:cxn ang="0">
                                          <a:pos x="T4" y="T5"/>
                                        </a:cxn>
                                        <a:cxn ang="0">
                                          <a:pos x="T6" y="T7"/>
                                        </a:cxn>
                                        <a:cxn ang="0">
                                          <a:pos x="T8" y="T9"/>
                                        </a:cxn>
                                      </a:cxnLst>
                                      <a:rect l="0" t="0" r="r" b="b"/>
                                      <a:pathLst>
                                        <a:path w="6" h="624">
                                          <a:moveTo>
                                            <a:pt x="0" y="0"/>
                                          </a:moveTo>
                                          <a:lnTo>
                                            <a:pt x="0" y="624"/>
                                          </a:lnTo>
                                          <a:lnTo>
                                            <a:pt x="6" y="624"/>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43"/>
                                  <wps:cNvSpPr>
                                    <a:spLocks/>
                                  </wps:cNvSpPr>
                                  <wps:spPr bwMode="auto">
                                    <a:xfrm>
                                      <a:off x="5154" y="4909"/>
                                      <a:ext cx="6" cy="47"/>
                                    </a:xfrm>
                                    <a:custGeom>
                                      <a:avLst/>
                                      <a:gdLst>
                                        <a:gd name="T0" fmla="*/ 0 w 6"/>
                                        <a:gd name="T1" fmla="*/ 0 h 47"/>
                                        <a:gd name="T2" fmla="*/ 0 w 6"/>
                                        <a:gd name="T3" fmla="*/ 47 h 47"/>
                                        <a:gd name="T4" fmla="*/ 6 w 6"/>
                                        <a:gd name="T5" fmla="*/ 47 h 47"/>
                                        <a:gd name="T6" fmla="*/ 6 w 6"/>
                                        <a:gd name="T7" fmla="*/ 7 h 47"/>
                                        <a:gd name="T8" fmla="*/ 0 w 6"/>
                                        <a:gd name="T9" fmla="*/ 0 h 47"/>
                                      </a:gdLst>
                                      <a:ahLst/>
                                      <a:cxnLst>
                                        <a:cxn ang="0">
                                          <a:pos x="T0" y="T1"/>
                                        </a:cxn>
                                        <a:cxn ang="0">
                                          <a:pos x="T2" y="T3"/>
                                        </a:cxn>
                                        <a:cxn ang="0">
                                          <a:pos x="T4" y="T5"/>
                                        </a:cxn>
                                        <a:cxn ang="0">
                                          <a:pos x="T6" y="T7"/>
                                        </a:cxn>
                                        <a:cxn ang="0">
                                          <a:pos x="T8" y="T9"/>
                                        </a:cxn>
                                      </a:cxnLst>
                                      <a:rect l="0" t="0" r="r" b="b"/>
                                      <a:pathLst>
                                        <a:path w="6" h="47">
                                          <a:moveTo>
                                            <a:pt x="0" y="0"/>
                                          </a:moveTo>
                                          <a:lnTo>
                                            <a:pt x="0" y="47"/>
                                          </a:lnTo>
                                          <a:lnTo>
                                            <a:pt x="6" y="47"/>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44"/>
                                  <wps:cNvSpPr>
                                    <a:spLocks/>
                                  </wps:cNvSpPr>
                                  <wps:spPr bwMode="auto">
                                    <a:xfrm>
                                      <a:off x="5160" y="4252"/>
                                      <a:ext cx="7" cy="584"/>
                                    </a:xfrm>
                                    <a:custGeom>
                                      <a:avLst/>
                                      <a:gdLst>
                                        <a:gd name="T0" fmla="*/ 0 w 7"/>
                                        <a:gd name="T1" fmla="*/ 0 h 584"/>
                                        <a:gd name="T2" fmla="*/ 0 w 7"/>
                                        <a:gd name="T3" fmla="*/ 584 h 584"/>
                                        <a:gd name="T4" fmla="*/ 7 w 7"/>
                                        <a:gd name="T5" fmla="*/ 578 h 584"/>
                                        <a:gd name="T6" fmla="*/ 7 w 7"/>
                                        <a:gd name="T7" fmla="*/ 0 h 584"/>
                                        <a:gd name="T8" fmla="*/ 0 w 7"/>
                                        <a:gd name="T9" fmla="*/ 0 h 584"/>
                                      </a:gdLst>
                                      <a:ahLst/>
                                      <a:cxnLst>
                                        <a:cxn ang="0">
                                          <a:pos x="T0" y="T1"/>
                                        </a:cxn>
                                        <a:cxn ang="0">
                                          <a:pos x="T2" y="T3"/>
                                        </a:cxn>
                                        <a:cxn ang="0">
                                          <a:pos x="T4" y="T5"/>
                                        </a:cxn>
                                        <a:cxn ang="0">
                                          <a:pos x="T6" y="T7"/>
                                        </a:cxn>
                                        <a:cxn ang="0">
                                          <a:pos x="T8" y="T9"/>
                                        </a:cxn>
                                      </a:cxnLst>
                                      <a:rect l="0" t="0" r="r" b="b"/>
                                      <a:pathLst>
                                        <a:path w="7" h="584">
                                          <a:moveTo>
                                            <a:pt x="0" y="0"/>
                                          </a:moveTo>
                                          <a:lnTo>
                                            <a:pt x="0" y="584"/>
                                          </a:lnTo>
                                          <a:lnTo>
                                            <a:pt x="7" y="57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45"/>
                                  <wps:cNvSpPr>
                                    <a:spLocks/>
                                  </wps:cNvSpPr>
                                  <wps:spPr bwMode="auto">
                                    <a:xfrm>
                                      <a:off x="5160" y="4943"/>
                                      <a:ext cx="7" cy="13"/>
                                    </a:xfrm>
                                    <a:custGeom>
                                      <a:avLst/>
                                      <a:gdLst>
                                        <a:gd name="T0" fmla="*/ 0 w 7"/>
                                        <a:gd name="T1" fmla="*/ 0 h 13"/>
                                        <a:gd name="T2" fmla="*/ 0 w 7"/>
                                        <a:gd name="T3" fmla="*/ 13 h 13"/>
                                        <a:gd name="T4" fmla="*/ 7 w 7"/>
                                        <a:gd name="T5" fmla="*/ 6 h 13"/>
                                        <a:gd name="T6" fmla="*/ 7 w 7"/>
                                        <a:gd name="T7" fmla="*/ 0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13"/>
                                          </a:lnTo>
                                          <a:lnTo>
                                            <a:pt x="7" y="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46"/>
                                  <wps:cNvSpPr>
                                    <a:spLocks/>
                                  </wps:cNvSpPr>
                                  <wps:spPr bwMode="auto">
                                    <a:xfrm>
                                      <a:off x="5167" y="4259"/>
                                      <a:ext cx="7" cy="571"/>
                                    </a:xfrm>
                                    <a:custGeom>
                                      <a:avLst/>
                                      <a:gdLst>
                                        <a:gd name="T0" fmla="*/ 0 w 7"/>
                                        <a:gd name="T1" fmla="*/ 0 h 571"/>
                                        <a:gd name="T2" fmla="*/ 0 w 7"/>
                                        <a:gd name="T3" fmla="*/ 571 h 571"/>
                                        <a:gd name="T4" fmla="*/ 7 w 7"/>
                                        <a:gd name="T5" fmla="*/ 571 h 571"/>
                                        <a:gd name="T6" fmla="*/ 7 w 7"/>
                                        <a:gd name="T7" fmla="*/ 6 h 571"/>
                                        <a:gd name="T8" fmla="*/ 0 w 7"/>
                                        <a:gd name="T9" fmla="*/ 0 h 571"/>
                                      </a:gdLst>
                                      <a:ahLst/>
                                      <a:cxnLst>
                                        <a:cxn ang="0">
                                          <a:pos x="T0" y="T1"/>
                                        </a:cxn>
                                        <a:cxn ang="0">
                                          <a:pos x="T2" y="T3"/>
                                        </a:cxn>
                                        <a:cxn ang="0">
                                          <a:pos x="T4" y="T5"/>
                                        </a:cxn>
                                        <a:cxn ang="0">
                                          <a:pos x="T6" y="T7"/>
                                        </a:cxn>
                                        <a:cxn ang="0">
                                          <a:pos x="T8" y="T9"/>
                                        </a:cxn>
                                      </a:cxnLst>
                                      <a:rect l="0" t="0" r="r" b="b"/>
                                      <a:pathLst>
                                        <a:path w="7" h="571">
                                          <a:moveTo>
                                            <a:pt x="0" y="0"/>
                                          </a:moveTo>
                                          <a:lnTo>
                                            <a:pt x="0" y="571"/>
                                          </a:lnTo>
                                          <a:lnTo>
                                            <a:pt x="7" y="571"/>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47"/>
                                  <wps:cNvSpPr>
                                    <a:spLocks/>
                                  </wps:cNvSpPr>
                                  <wps:spPr bwMode="auto">
                                    <a:xfrm>
                                      <a:off x="5174" y="4272"/>
                                      <a:ext cx="6" cy="558"/>
                                    </a:xfrm>
                                    <a:custGeom>
                                      <a:avLst/>
                                      <a:gdLst>
                                        <a:gd name="T0" fmla="*/ 0 w 6"/>
                                        <a:gd name="T1" fmla="*/ 0 h 558"/>
                                        <a:gd name="T2" fmla="*/ 0 w 6"/>
                                        <a:gd name="T3" fmla="*/ 558 h 558"/>
                                        <a:gd name="T4" fmla="*/ 6 w 6"/>
                                        <a:gd name="T5" fmla="*/ 551 h 558"/>
                                        <a:gd name="T6" fmla="*/ 6 w 6"/>
                                        <a:gd name="T7" fmla="*/ 7 h 558"/>
                                        <a:gd name="T8" fmla="*/ 0 w 6"/>
                                        <a:gd name="T9" fmla="*/ 0 h 558"/>
                                      </a:gdLst>
                                      <a:ahLst/>
                                      <a:cxnLst>
                                        <a:cxn ang="0">
                                          <a:pos x="T0" y="T1"/>
                                        </a:cxn>
                                        <a:cxn ang="0">
                                          <a:pos x="T2" y="T3"/>
                                        </a:cxn>
                                        <a:cxn ang="0">
                                          <a:pos x="T4" y="T5"/>
                                        </a:cxn>
                                        <a:cxn ang="0">
                                          <a:pos x="T6" y="T7"/>
                                        </a:cxn>
                                        <a:cxn ang="0">
                                          <a:pos x="T8" y="T9"/>
                                        </a:cxn>
                                      </a:cxnLst>
                                      <a:rect l="0" t="0" r="r" b="b"/>
                                      <a:pathLst>
                                        <a:path w="6" h="558">
                                          <a:moveTo>
                                            <a:pt x="0" y="0"/>
                                          </a:moveTo>
                                          <a:lnTo>
                                            <a:pt x="0" y="558"/>
                                          </a:lnTo>
                                          <a:lnTo>
                                            <a:pt x="6" y="551"/>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48"/>
                                  <wps:cNvSpPr>
                                    <a:spLocks/>
                                  </wps:cNvSpPr>
                                  <wps:spPr bwMode="auto">
                                    <a:xfrm>
                                      <a:off x="5180" y="4285"/>
                                      <a:ext cx="7" cy="7"/>
                                    </a:xfrm>
                                    <a:custGeom>
                                      <a:avLst/>
                                      <a:gdLst>
                                        <a:gd name="T0" fmla="*/ 0 w 7"/>
                                        <a:gd name="T1" fmla="*/ 0 h 7"/>
                                        <a:gd name="T2" fmla="*/ 0 w 7"/>
                                        <a:gd name="T3" fmla="*/ 7 h 7"/>
                                        <a:gd name="T4" fmla="*/ 7 w 7"/>
                                        <a:gd name="T5" fmla="*/ 0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Rectangle 949"/>
                                  <wps:cNvSpPr>
                                    <a:spLocks noChangeArrowheads="1"/>
                                  </wps:cNvSpPr>
                                  <wps:spPr bwMode="auto">
                                    <a:xfrm>
                                      <a:off x="5180" y="4305"/>
                                      <a:ext cx="7" cy="51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Freeform 950"/>
                                  <wps:cNvSpPr>
                                    <a:spLocks/>
                                  </wps:cNvSpPr>
                                  <wps:spPr bwMode="auto">
                                    <a:xfrm>
                                      <a:off x="5187" y="4305"/>
                                      <a:ext cx="7" cy="518"/>
                                    </a:xfrm>
                                    <a:custGeom>
                                      <a:avLst/>
                                      <a:gdLst>
                                        <a:gd name="T0" fmla="*/ 0 w 7"/>
                                        <a:gd name="T1" fmla="*/ 0 h 518"/>
                                        <a:gd name="T2" fmla="*/ 0 w 7"/>
                                        <a:gd name="T3" fmla="*/ 518 h 518"/>
                                        <a:gd name="T4" fmla="*/ 7 w 7"/>
                                        <a:gd name="T5" fmla="*/ 518 h 518"/>
                                        <a:gd name="T6" fmla="*/ 7 w 7"/>
                                        <a:gd name="T7" fmla="*/ 7 h 518"/>
                                        <a:gd name="T8" fmla="*/ 0 w 7"/>
                                        <a:gd name="T9" fmla="*/ 0 h 518"/>
                                      </a:gdLst>
                                      <a:ahLst/>
                                      <a:cxnLst>
                                        <a:cxn ang="0">
                                          <a:pos x="T0" y="T1"/>
                                        </a:cxn>
                                        <a:cxn ang="0">
                                          <a:pos x="T2" y="T3"/>
                                        </a:cxn>
                                        <a:cxn ang="0">
                                          <a:pos x="T4" y="T5"/>
                                        </a:cxn>
                                        <a:cxn ang="0">
                                          <a:pos x="T6" y="T7"/>
                                        </a:cxn>
                                        <a:cxn ang="0">
                                          <a:pos x="T8" y="T9"/>
                                        </a:cxn>
                                      </a:cxnLst>
                                      <a:rect l="0" t="0" r="r" b="b"/>
                                      <a:pathLst>
                                        <a:path w="7" h="518">
                                          <a:moveTo>
                                            <a:pt x="0" y="0"/>
                                          </a:moveTo>
                                          <a:lnTo>
                                            <a:pt x="0" y="518"/>
                                          </a:lnTo>
                                          <a:lnTo>
                                            <a:pt x="7" y="518"/>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Rectangle 951"/>
                                  <wps:cNvSpPr>
                                    <a:spLocks noChangeArrowheads="1"/>
                                  </wps:cNvSpPr>
                                  <wps:spPr bwMode="auto">
                                    <a:xfrm>
                                      <a:off x="5194" y="4312"/>
                                      <a:ext cx="6" cy="51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Freeform 952"/>
                                  <wps:cNvSpPr>
                                    <a:spLocks/>
                                  </wps:cNvSpPr>
                                  <wps:spPr bwMode="auto">
                                    <a:xfrm>
                                      <a:off x="5200" y="4312"/>
                                      <a:ext cx="7" cy="511"/>
                                    </a:xfrm>
                                    <a:custGeom>
                                      <a:avLst/>
                                      <a:gdLst>
                                        <a:gd name="T0" fmla="*/ 0 w 7"/>
                                        <a:gd name="T1" fmla="*/ 0 h 511"/>
                                        <a:gd name="T2" fmla="*/ 0 w 7"/>
                                        <a:gd name="T3" fmla="*/ 511 h 511"/>
                                        <a:gd name="T4" fmla="*/ 7 w 7"/>
                                        <a:gd name="T5" fmla="*/ 504 h 511"/>
                                        <a:gd name="T6" fmla="*/ 7 w 7"/>
                                        <a:gd name="T7" fmla="*/ 0 h 511"/>
                                        <a:gd name="T8" fmla="*/ 0 w 7"/>
                                        <a:gd name="T9" fmla="*/ 0 h 511"/>
                                      </a:gdLst>
                                      <a:ahLst/>
                                      <a:cxnLst>
                                        <a:cxn ang="0">
                                          <a:pos x="T0" y="T1"/>
                                        </a:cxn>
                                        <a:cxn ang="0">
                                          <a:pos x="T2" y="T3"/>
                                        </a:cxn>
                                        <a:cxn ang="0">
                                          <a:pos x="T4" y="T5"/>
                                        </a:cxn>
                                        <a:cxn ang="0">
                                          <a:pos x="T6" y="T7"/>
                                        </a:cxn>
                                        <a:cxn ang="0">
                                          <a:pos x="T8" y="T9"/>
                                        </a:cxn>
                                      </a:cxnLst>
                                      <a:rect l="0" t="0" r="r" b="b"/>
                                      <a:pathLst>
                                        <a:path w="7" h="511">
                                          <a:moveTo>
                                            <a:pt x="0" y="0"/>
                                          </a:moveTo>
                                          <a:lnTo>
                                            <a:pt x="0" y="511"/>
                                          </a:lnTo>
                                          <a:lnTo>
                                            <a:pt x="7" y="504"/>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53"/>
                                  <wps:cNvSpPr>
                                    <a:spLocks/>
                                  </wps:cNvSpPr>
                                  <wps:spPr bwMode="auto">
                                    <a:xfrm>
                                      <a:off x="5207" y="4312"/>
                                      <a:ext cx="7" cy="511"/>
                                    </a:xfrm>
                                    <a:custGeom>
                                      <a:avLst/>
                                      <a:gdLst>
                                        <a:gd name="T0" fmla="*/ 0 w 7"/>
                                        <a:gd name="T1" fmla="*/ 0 h 511"/>
                                        <a:gd name="T2" fmla="*/ 0 w 7"/>
                                        <a:gd name="T3" fmla="*/ 504 h 511"/>
                                        <a:gd name="T4" fmla="*/ 7 w 7"/>
                                        <a:gd name="T5" fmla="*/ 511 h 511"/>
                                        <a:gd name="T6" fmla="*/ 7 w 7"/>
                                        <a:gd name="T7" fmla="*/ 0 h 511"/>
                                        <a:gd name="T8" fmla="*/ 0 w 7"/>
                                        <a:gd name="T9" fmla="*/ 0 h 511"/>
                                      </a:gdLst>
                                      <a:ahLst/>
                                      <a:cxnLst>
                                        <a:cxn ang="0">
                                          <a:pos x="T0" y="T1"/>
                                        </a:cxn>
                                        <a:cxn ang="0">
                                          <a:pos x="T2" y="T3"/>
                                        </a:cxn>
                                        <a:cxn ang="0">
                                          <a:pos x="T4" y="T5"/>
                                        </a:cxn>
                                        <a:cxn ang="0">
                                          <a:pos x="T6" y="T7"/>
                                        </a:cxn>
                                        <a:cxn ang="0">
                                          <a:pos x="T8" y="T9"/>
                                        </a:cxn>
                                      </a:cxnLst>
                                      <a:rect l="0" t="0" r="r" b="b"/>
                                      <a:pathLst>
                                        <a:path w="7" h="511">
                                          <a:moveTo>
                                            <a:pt x="0" y="0"/>
                                          </a:moveTo>
                                          <a:lnTo>
                                            <a:pt x="0" y="504"/>
                                          </a:lnTo>
                                          <a:lnTo>
                                            <a:pt x="7" y="511"/>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Rectangle 954"/>
                                  <wps:cNvSpPr>
                                    <a:spLocks noChangeArrowheads="1"/>
                                  </wps:cNvSpPr>
                                  <wps:spPr bwMode="auto">
                                    <a:xfrm>
                                      <a:off x="5214" y="4319"/>
                                      <a:ext cx="6" cy="50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Freeform 955"/>
                                  <wps:cNvSpPr>
                                    <a:spLocks/>
                                  </wps:cNvSpPr>
                                  <wps:spPr bwMode="auto">
                                    <a:xfrm>
                                      <a:off x="5220" y="4325"/>
                                      <a:ext cx="7" cy="491"/>
                                    </a:xfrm>
                                    <a:custGeom>
                                      <a:avLst/>
                                      <a:gdLst>
                                        <a:gd name="T0" fmla="*/ 0 w 7"/>
                                        <a:gd name="T1" fmla="*/ 0 h 491"/>
                                        <a:gd name="T2" fmla="*/ 0 w 7"/>
                                        <a:gd name="T3" fmla="*/ 491 h 491"/>
                                        <a:gd name="T4" fmla="*/ 7 w 7"/>
                                        <a:gd name="T5" fmla="*/ 485 h 491"/>
                                        <a:gd name="T6" fmla="*/ 7 w 7"/>
                                        <a:gd name="T7" fmla="*/ 7 h 491"/>
                                        <a:gd name="T8" fmla="*/ 0 w 7"/>
                                        <a:gd name="T9" fmla="*/ 0 h 491"/>
                                      </a:gdLst>
                                      <a:ahLst/>
                                      <a:cxnLst>
                                        <a:cxn ang="0">
                                          <a:pos x="T0" y="T1"/>
                                        </a:cxn>
                                        <a:cxn ang="0">
                                          <a:pos x="T2" y="T3"/>
                                        </a:cxn>
                                        <a:cxn ang="0">
                                          <a:pos x="T4" y="T5"/>
                                        </a:cxn>
                                        <a:cxn ang="0">
                                          <a:pos x="T6" y="T7"/>
                                        </a:cxn>
                                        <a:cxn ang="0">
                                          <a:pos x="T8" y="T9"/>
                                        </a:cxn>
                                      </a:cxnLst>
                                      <a:rect l="0" t="0" r="r" b="b"/>
                                      <a:pathLst>
                                        <a:path w="7" h="491">
                                          <a:moveTo>
                                            <a:pt x="0" y="0"/>
                                          </a:moveTo>
                                          <a:lnTo>
                                            <a:pt x="0" y="491"/>
                                          </a:lnTo>
                                          <a:lnTo>
                                            <a:pt x="7" y="485"/>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Rectangle 956"/>
                                  <wps:cNvSpPr>
                                    <a:spLocks noChangeArrowheads="1"/>
                                  </wps:cNvSpPr>
                                  <wps:spPr bwMode="auto">
                                    <a:xfrm>
                                      <a:off x="5220" y="4816"/>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Freeform 957"/>
                                  <wps:cNvSpPr>
                                    <a:spLocks/>
                                  </wps:cNvSpPr>
                                  <wps:spPr bwMode="auto">
                                    <a:xfrm>
                                      <a:off x="5227" y="4332"/>
                                      <a:ext cx="6" cy="471"/>
                                    </a:xfrm>
                                    <a:custGeom>
                                      <a:avLst/>
                                      <a:gdLst>
                                        <a:gd name="T0" fmla="*/ 0 w 6"/>
                                        <a:gd name="T1" fmla="*/ 0 h 471"/>
                                        <a:gd name="T2" fmla="*/ 0 w 6"/>
                                        <a:gd name="T3" fmla="*/ 471 h 471"/>
                                        <a:gd name="T4" fmla="*/ 6 w 6"/>
                                        <a:gd name="T5" fmla="*/ 464 h 471"/>
                                        <a:gd name="T6" fmla="*/ 6 w 6"/>
                                        <a:gd name="T7" fmla="*/ 0 h 471"/>
                                        <a:gd name="T8" fmla="*/ 0 w 6"/>
                                        <a:gd name="T9" fmla="*/ 0 h 471"/>
                                      </a:gdLst>
                                      <a:ahLst/>
                                      <a:cxnLst>
                                        <a:cxn ang="0">
                                          <a:pos x="T0" y="T1"/>
                                        </a:cxn>
                                        <a:cxn ang="0">
                                          <a:pos x="T2" y="T3"/>
                                        </a:cxn>
                                        <a:cxn ang="0">
                                          <a:pos x="T4" y="T5"/>
                                        </a:cxn>
                                        <a:cxn ang="0">
                                          <a:pos x="T6" y="T7"/>
                                        </a:cxn>
                                        <a:cxn ang="0">
                                          <a:pos x="T8" y="T9"/>
                                        </a:cxn>
                                      </a:cxnLst>
                                      <a:rect l="0" t="0" r="r" b="b"/>
                                      <a:pathLst>
                                        <a:path w="6" h="471">
                                          <a:moveTo>
                                            <a:pt x="0" y="0"/>
                                          </a:moveTo>
                                          <a:lnTo>
                                            <a:pt x="0" y="471"/>
                                          </a:lnTo>
                                          <a:lnTo>
                                            <a:pt x="6" y="464"/>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58"/>
                                  <wps:cNvSpPr>
                                    <a:spLocks/>
                                  </wps:cNvSpPr>
                                  <wps:spPr bwMode="auto">
                                    <a:xfrm>
                                      <a:off x="5233" y="4338"/>
                                      <a:ext cx="7" cy="458"/>
                                    </a:xfrm>
                                    <a:custGeom>
                                      <a:avLst/>
                                      <a:gdLst>
                                        <a:gd name="T0" fmla="*/ 0 w 7"/>
                                        <a:gd name="T1" fmla="*/ 0 h 458"/>
                                        <a:gd name="T2" fmla="*/ 0 w 7"/>
                                        <a:gd name="T3" fmla="*/ 458 h 458"/>
                                        <a:gd name="T4" fmla="*/ 7 w 7"/>
                                        <a:gd name="T5" fmla="*/ 452 h 458"/>
                                        <a:gd name="T6" fmla="*/ 7 w 7"/>
                                        <a:gd name="T7" fmla="*/ 0 h 458"/>
                                        <a:gd name="T8" fmla="*/ 0 w 7"/>
                                        <a:gd name="T9" fmla="*/ 0 h 458"/>
                                      </a:gdLst>
                                      <a:ahLst/>
                                      <a:cxnLst>
                                        <a:cxn ang="0">
                                          <a:pos x="T0" y="T1"/>
                                        </a:cxn>
                                        <a:cxn ang="0">
                                          <a:pos x="T2" y="T3"/>
                                        </a:cxn>
                                        <a:cxn ang="0">
                                          <a:pos x="T4" y="T5"/>
                                        </a:cxn>
                                        <a:cxn ang="0">
                                          <a:pos x="T6" y="T7"/>
                                        </a:cxn>
                                        <a:cxn ang="0">
                                          <a:pos x="T8" y="T9"/>
                                        </a:cxn>
                                      </a:cxnLst>
                                      <a:rect l="0" t="0" r="r" b="b"/>
                                      <a:pathLst>
                                        <a:path w="7" h="458">
                                          <a:moveTo>
                                            <a:pt x="0" y="0"/>
                                          </a:moveTo>
                                          <a:lnTo>
                                            <a:pt x="0" y="458"/>
                                          </a:lnTo>
                                          <a:lnTo>
                                            <a:pt x="7" y="45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59"/>
                                  <wps:cNvSpPr>
                                    <a:spLocks/>
                                  </wps:cNvSpPr>
                                  <wps:spPr bwMode="auto">
                                    <a:xfrm>
                                      <a:off x="5240" y="4332"/>
                                      <a:ext cx="7" cy="464"/>
                                    </a:xfrm>
                                    <a:custGeom>
                                      <a:avLst/>
                                      <a:gdLst>
                                        <a:gd name="T0" fmla="*/ 0 w 7"/>
                                        <a:gd name="T1" fmla="*/ 6 h 464"/>
                                        <a:gd name="T2" fmla="*/ 0 w 7"/>
                                        <a:gd name="T3" fmla="*/ 464 h 464"/>
                                        <a:gd name="T4" fmla="*/ 7 w 7"/>
                                        <a:gd name="T5" fmla="*/ 464 h 464"/>
                                        <a:gd name="T6" fmla="*/ 7 w 7"/>
                                        <a:gd name="T7" fmla="*/ 0 h 464"/>
                                        <a:gd name="T8" fmla="*/ 0 w 7"/>
                                        <a:gd name="T9" fmla="*/ 6 h 464"/>
                                      </a:gdLst>
                                      <a:ahLst/>
                                      <a:cxnLst>
                                        <a:cxn ang="0">
                                          <a:pos x="T0" y="T1"/>
                                        </a:cxn>
                                        <a:cxn ang="0">
                                          <a:pos x="T2" y="T3"/>
                                        </a:cxn>
                                        <a:cxn ang="0">
                                          <a:pos x="T4" y="T5"/>
                                        </a:cxn>
                                        <a:cxn ang="0">
                                          <a:pos x="T6" y="T7"/>
                                        </a:cxn>
                                        <a:cxn ang="0">
                                          <a:pos x="T8" y="T9"/>
                                        </a:cxn>
                                      </a:cxnLst>
                                      <a:rect l="0" t="0" r="r" b="b"/>
                                      <a:pathLst>
                                        <a:path w="7" h="464">
                                          <a:moveTo>
                                            <a:pt x="0" y="6"/>
                                          </a:moveTo>
                                          <a:lnTo>
                                            <a:pt x="0" y="464"/>
                                          </a:lnTo>
                                          <a:lnTo>
                                            <a:pt x="7" y="464"/>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60"/>
                                  <wps:cNvSpPr>
                                    <a:spLocks/>
                                  </wps:cNvSpPr>
                                  <wps:spPr bwMode="auto">
                                    <a:xfrm>
                                      <a:off x="5247" y="4332"/>
                                      <a:ext cx="6" cy="458"/>
                                    </a:xfrm>
                                    <a:custGeom>
                                      <a:avLst/>
                                      <a:gdLst>
                                        <a:gd name="T0" fmla="*/ 0 w 6"/>
                                        <a:gd name="T1" fmla="*/ 0 h 458"/>
                                        <a:gd name="T2" fmla="*/ 0 w 6"/>
                                        <a:gd name="T3" fmla="*/ 458 h 458"/>
                                        <a:gd name="T4" fmla="*/ 6 w 6"/>
                                        <a:gd name="T5" fmla="*/ 451 h 458"/>
                                        <a:gd name="T6" fmla="*/ 6 w 6"/>
                                        <a:gd name="T7" fmla="*/ 0 h 458"/>
                                        <a:gd name="T8" fmla="*/ 0 w 6"/>
                                        <a:gd name="T9" fmla="*/ 0 h 458"/>
                                      </a:gdLst>
                                      <a:ahLst/>
                                      <a:cxnLst>
                                        <a:cxn ang="0">
                                          <a:pos x="T0" y="T1"/>
                                        </a:cxn>
                                        <a:cxn ang="0">
                                          <a:pos x="T2" y="T3"/>
                                        </a:cxn>
                                        <a:cxn ang="0">
                                          <a:pos x="T4" y="T5"/>
                                        </a:cxn>
                                        <a:cxn ang="0">
                                          <a:pos x="T6" y="T7"/>
                                        </a:cxn>
                                        <a:cxn ang="0">
                                          <a:pos x="T8" y="T9"/>
                                        </a:cxn>
                                      </a:cxnLst>
                                      <a:rect l="0" t="0" r="r" b="b"/>
                                      <a:pathLst>
                                        <a:path w="6" h="458">
                                          <a:moveTo>
                                            <a:pt x="0" y="0"/>
                                          </a:moveTo>
                                          <a:lnTo>
                                            <a:pt x="0" y="458"/>
                                          </a:lnTo>
                                          <a:lnTo>
                                            <a:pt x="6" y="451"/>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61"/>
                                  <wps:cNvSpPr>
                                    <a:spLocks/>
                                  </wps:cNvSpPr>
                                  <wps:spPr bwMode="auto">
                                    <a:xfrm>
                                      <a:off x="5253" y="4332"/>
                                      <a:ext cx="7" cy="445"/>
                                    </a:xfrm>
                                    <a:custGeom>
                                      <a:avLst/>
                                      <a:gdLst>
                                        <a:gd name="T0" fmla="*/ 0 w 7"/>
                                        <a:gd name="T1" fmla="*/ 0 h 445"/>
                                        <a:gd name="T2" fmla="*/ 0 w 7"/>
                                        <a:gd name="T3" fmla="*/ 445 h 445"/>
                                        <a:gd name="T4" fmla="*/ 7 w 7"/>
                                        <a:gd name="T5" fmla="*/ 438 h 445"/>
                                        <a:gd name="T6" fmla="*/ 7 w 7"/>
                                        <a:gd name="T7" fmla="*/ 6 h 445"/>
                                        <a:gd name="T8" fmla="*/ 0 w 7"/>
                                        <a:gd name="T9" fmla="*/ 0 h 445"/>
                                      </a:gdLst>
                                      <a:ahLst/>
                                      <a:cxnLst>
                                        <a:cxn ang="0">
                                          <a:pos x="T0" y="T1"/>
                                        </a:cxn>
                                        <a:cxn ang="0">
                                          <a:pos x="T2" y="T3"/>
                                        </a:cxn>
                                        <a:cxn ang="0">
                                          <a:pos x="T4" y="T5"/>
                                        </a:cxn>
                                        <a:cxn ang="0">
                                          <a:pos x="T6" y="T7"/>
                                        </a:cxn>
                                        <a:cxn ang="0">
                                          <a:pos x="T8" y="T9"/>
                                        </a:cxn>
                                      </a:cxnLst>
                                      <a:rect l="0" t="0" r="r" b="b"/>
                                      <a:pathLst>
                                        <a:path w="7" h="445">
                                          <a:moveTo>
                                            <a:pt x="0" y="0"/>
                                          </a:moveTo>
                                          <a:lnTo>
                                            <a:pt x="0" y="445"/>
                                          </a:lnTo>
                                          <a:lnTo>
                                            <a:pt x="7" y="438"/>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Rectangle 962"/>
                                  <wps:cNvSpPr>
                                    <a:spLocks noChangeArrowheads="1"/>
                                  </wps:cNvSpPr>
                                  <wps:spPr bwMode="auto">
                                    <a:xfrm>
                                      <a:off x="5260" y="4345"/>
                                      <a:ext cx="7" cy="418"/>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Freeform 963"/>
                                  <wps:cNvSpPr>
                                    <a:spLocks/>
                                  </wps:cNvSpPr>
                                  <wps:spPr bwMode="auto">
                                    <a:xfrm>
                                      <a:off x="5267" y="4352"/>
                                      <a:ext cx="6" cy="398"/>
                                    </a:xfrm>
                                    <a:custGeom>
                                      <a:avLst/>
                                      <a:gdLst>
                                        <a:gd name="T0" fmla="*/ 0 w 6"/>
                                        <a:gd name="T1" fmla="*/ 0 h 398"/>
                                        <a:gd name="T2" fmla="*/ 0 w 6"/>
                                        <a:gd name="T3" fmla="*/ 398 h 398"/>
                                        <a:gd name="T4" fmla="*/ 6 w 6"/>
                                        <a:gd name="T5" fmla="*/ 391 h 398"/>
                                        <a:gd name="T6" fmla="*/ 6 w 6"/>
                                        <a:gd name="T7" fmla="*/ 6 h 398"/>
                                        <a:gd name="T8" fmla="*/ 0 w 6"/>
                                        <a:gd name="T9" fmla="*/ 0 h 398"/>
                                      </a:gdLst>
                                      <a:ahLst/>
                                      <a:cxnLst>
                                        <a:cxn ang="0">
                                          <a:pos x="T0" y="T1"/>
                                        </a:cxn>
                                        <a:cxn ang="0">
                                          <a:pos x="T2" y="T3"/>
                                        </a:cxn>
                                        <a:cxn ang="0">
                                          <a:pos x="T4" y="T5"/>
                                        </a:cxn>
                                        <a:cxn ang="0">
                                          <a:pos x="T6" y="T7"/>
                                        </a:cxn>
                                        <a:cxn ang="0">
                                          <a:pos x="T8" y="T9"/>
                                        </a:cxn>
                                      </a:cxnLst>
                                      <a:rect l="0" t="0" r="r" b="b"/>
                                      <a:pathLst>
                                        <a:path w="6" h="398">
                                          <a:moveTo>
                                            <a:pt x="0" y="0"/>
                                          </a:moveTo>
                                          <a:lnTo>
                                            <a:pt x="0" y="398"/>
                                          </a:lnTo>
                                          <a:lnTo>
                                            <a:pt x="6" y="391"/>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Rectangle 964"/>
                                  <wps:cNvSpPr>
                                    <a:spLocks noChangeArrowheads="1"/>
                                  </wps:cNvSpPr>
                                  <wps:spPr bwMode="auto">
                                    <a:xfrm>
                                      <a:off x="5273" y="4358"/>
                                      <a:ext cx="7" cy="14"/>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Freeform 965"/>
                                  <wps:cNvSpPr>
                                    <a:spLocks/>
                                  </wps:cNvSpPr>
                                  <wps:spPr bwMode="auto">
                                    <a:xfrm>
                                      <a:off x="5273" y="4378"/>
                                      <a:ext cx="7" cy="365"/>
                                    </a:xfrm>
                                    <a:custGeom>
                                      <a:avLst/>
                                      <a:gdLst>
                                        <a:gd name="T0" fmla="*/ 0 w 7"/>
                                        <a:gd name="T1" fmla="*/ 0 h 365"/>
                                        <a:gd name="T2" fmla="*/ 0 w 7"/>
                                        <a:gd name="T3" fmla="*/ 365 h 365"/>
                                        <a:gd name="T4" fmla="*/ 7 w 7"/>
                                        <a:gd name="T5" fmla="*/ 359 h 365"/>
                                        <a:gd name="T6" fmla="*/ 7 w 7"/>
                                        <a:gd name="T7" fmla="*/ 7 h 365"/>
                                        <a:gd name="T8" fmla="*/ 0 w 7"/>
                                        <a:gd name="T9" fmla="*/ 0 h 365"/>
                                      </a:gdLst>
                                      <a:ahLst/>
                                      <a:cxnLst>
                                        <a:cxn ang="0">
                                          <a:pos x="T0" y="T1"/>
                                        </a:cxn>
                                        <a:cxn ang="0">
                                          <a:pos x="T2" y="T3"/>
                                        </a:cxn>
                                        <a:cxn ang="0">
                                          <a:pos x="T4" y="T5"/>
                                        </a:cxn>
                                        <a:cxn ang="0">
                                          <a:pos x="T6" y="T7"/>
                                        </a:cxn>
                                        <a:cxn ang="0">
                                          <a:pos x="T8" y="T9"/>
                                        </a:cxn>
                                      </a:cxnLst>
                                      <a:rect l="0" t="0" r="r" b="b"/>
                                      <a:pathLst>
                                        <a:path w="7" h="365">
                                          <a:moveTo>
                                            <a:pt x="0" y="0"/>
                                          </a:moveTo>
                                          <a:lnTo>
                                            <a:pt x="0" y="365"/>
                                          </a:lnTo>
                                          <a:lnTo>
                                            <a:pt x="7" y="359"/>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66"/>
                                  <wps:cNvSpPr>
                                    <a:spLocks/>
                                  </wps:cNvSpPr>
                                  <wps:spPr bwMode="auto">
                                    <a:xfrm>
                                      <a:off x="5280" y="4385"/>
                                      <a:ext cx="7" cy="352"/>
                                    </a:xfrm>
                                    <a:custGeom>
                                      <a:avLst/>
                                      <a:gdLst>
                                        <a:gd name="T0" fmla="*/ 0 w 7"/>
                                        <a:gd name="T1" fmla="*/ 0 h 352"/>
                                        <a:gd name="T2" fmla="*/ 0 w 7"/>
                                        <a:gd name="T3" fmla="*/ 352 h 352"/>
                                        <a:gd name="T4" fmla="*/ 7 w 7"/>
                                        <a:gd name="T5" fmla="*/ 345 h 352"/>
                                        <a:gd name="T6" fmla="*/ 7 w 7"/>
                                        <a:gd name="T7" fmla="*/ 0 h 352"/>
                                        <a:gd name="T8" fmla="*/ 0 w 7"/>
                                        <a:gd name="T9" fmla="*/ 0 h 352"/>
                                      </a:gdLst>
                                      <a:ahLst/>
                                      <a:cxnLst>
                                        <a:cxn ang="0">
                                          <a:pos x="T0" y="T1"/>
                                        </a:cxn>
                                        <a:cxn ang="0">
                                          <a:pos x="T2" y="T3"/>
                                        </a:cxn>
                                        <a:cxn ang="0">
                                          <a:pos x="T4" y="T5"/>
                                        </a:cxn>
                                        <a:cxn ang="0">
                                          <a:pos x="T6" y="T7"/>
                                        </a:cxn>
                                        <a:cxn ang="0">
                                          <a:pos x="T8" y="T9"/>
                                        </a:cxn>
                                      </a:cxnLst>
                                      <a:rect l="0" t="0" r="r" b="b"/>
                                      <a:pathLst>
                                        <a:path w="7" h="352">
                                          <a:moveTo>
                                            <a:pt x="0" y="0"/>
                                          </a:moveTo>
                                          <a:lnTo>
                                            <a:pt x="0" y="352"/>
                                          </a:lnTo>
                                          <a:lnTo>
                                            <a:pt x="7" y="345"/>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67"/>
                                  <wps:cNvSpPr>
                                    <a:spLocks/>
                                  </wps:cNvSpPr>
                                  <wps:spPr bwMode="auto">
                                    <a:xfrm>
                                      <a:off x="5287" y="4392"/>
                                      <a:ext cx="6" cy="325"/>
                                    </a:xfrm>
                                    <a:custGeom>
                                      <a:avLst/>
                                      <a:gdLst>
                                        <a:gd name="T0" fmla="*/ 0 w 6"/>
                                        <a:gd name="T1" fmla="*/ 0 h 325"/>
                                        <a:gd name="T2" fmla="*/ 0 w 6"/>
                                        <a:gd name="T3" fmla="*/ 325 h 325"/>
                                        <a:gd name="T4" fmla="*/ 6 w 6"/>
                                        <a:gd name="T5" fmla="*/ 318 h 325"/>
                                        <a:gd name="T6" fmla="*/ 6 w 6"/>
                                        <a:gd name="T7" fmla="*/ 0 h 325"/>
                                        <a:gd name="T8" fmla="*/ 0 w 6"/>
                                        <a:gd name="T9" fmla="*/ 0 h 325"/>
                                      </a:gdLst>
                                      <a:ahLst/>
                                      <a:cxnLst>
                                        <a:cxn ang="0">
                                          <a:pos x="T0" y="T1"/>
                                        </a:cxn>
                                        <a:cxn ang="0">
                                          <a:pos x="T2" y="T3"/>
                                        </a:cxn>
                                        <a:cxn ang="0">
                                          <a:pos x="T4" y="T5"/>
                                        </a:cxn>
                                        <a:cxn ang="0">
                                          <a:pos x="T6" y="T7"/>
                                        </a:cxn>
                                        <a:cxn ang="0">
                                          <a:pos x="T8" y="T9"/>
                                        </a:cxn>
                                      </a:cxnLst>
                                      <a:rect l="0" t="0" r="r" b="b"/>
                                      <a:pathLst>
                                        <a:path w="6" h="325">
                                          <a:moveTo>
                                            <a:pt x="0" y="0"/>
                                          </a:moveTo>
                                          <a:lnTo>
                                            <a:pt x="0" y="325"/>
                                          </a:lnTo>
                                          <a:lnTo>
                                            <a:pt x="6" y="318"/>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68"/>
                                  <wps:cNvSpPr>
                                    <a:spLocks/>
                                  </wps:cNvSpPr>
                                  <wps:spPr bwMode="auto">
                                    <a:xfrm>
                                      <a:off x="5293" y="4385"/>
                                      <a:ext cx="7" cy="319"/>
                                    </a:xfrm>
                                    <a:custGeom>
                                      <a:avLst/>
                                      <a:gdLst>
                                        <a:gd name="T0" fmla="*/ 0 w 7"/>
                                        <a:gd name="T1" fmla="*/ 0 h 319"/>
                                        <a:gd name="T2" fmla="*/ 0 w 7"/>
                                        <a:gd name="T3" fmla="*/ 319 h 319"/>
                                        <a:gd name="T4" fmla="*/ 7 w 7"/>
                                        <a:gd name="T5" fmla="*/ 312 h 319"/>
                                        <a:gd name="T6" fmla="*/ 7 w 7"/>
                                        <a:gd name="T7" fmla="*/ 0 h 319"/>
                                        <a:gd name="T8" fmla="*/ 0 w 7"/>
                                        <a:gd name="T9" fmla="*/ 0 h 319"/>
                                      </a:gdLst>
                                      <a:ahLst/>
                                      <a:cxnLst>
                                        <a:cxn ang="0">
                                          <a:pos x="T0" y="T1"/>
                                        </a:cxn>
                                        <a:cxn ang="0">
                                          <a:pos x="T2" y="T3"/>
                                        </a:cxn>
                                        <a:cxn ang="0">
                                          <a:pos x="T4" y="T5"/>
                                        </a:cxn>
                                        <a:cxn ang="0">
                                          <a:pos x="T6" y="T7"/>
                                        </a:cxn>
                                        <a:cxn ang="0">
                                          <a:pos x="T8" y="T9"/>
                                        </a:cxn>
                                      </a:cxnLst>
                                      <a:rect l="0" t="0" r="r" b="b"/>
                                      <a:pathLst>
                                        <a:path w="7" h="319">
                                          <a:moveTo>
                                            <a:pt x="0" y="0"/>
                                          </a:moveTo>
                                          <a:lnTo>
                                            <a:pt x="0" y="319"/>
                                          </a:lnTo>
                                          <a:lnTo>
                                            <a:pt x="7" y="31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69"/>
                                  <wps:cNvSpPr>
                                    <a:spLocks/>
                                  </wps:cNvSpPr>
                                  <wps:spPr bwMode="auto">
                                    <a:xfrm>
                                      <a:off x="5300" y="4378"/>
                                      <a:ext cx="7" cy="299"/>
                                    </a:xfrm>
                                    <a:custGeom>
                                      <a:avLst/>
                                      <a:gdLst>
                                        <a:gd name="T0" fmla="*/ 0 w 7"/>
                                        <a:gd name="T1" fmla="*/ 0 h 299"/>
                                        <a:gd name="T2" fmla="*/ 0 w 7"/>
                                        <a:gd name="T3" fmla="*/ 299 h 299"/>
                                        <a:gd name="T4" fmla="*/ 7 w 7"/>
                                        <a:gd name="T5" fmla="*/ 292 h 299"/>
                                        <a:gd name="T6" fmla="*/ 7 w 7"/>
                                        <a:gd name="T7" fmla="*/ 0 h 299"/>
                                        <a:gd name="T8" fmla="*/ 0 w 7"/>
                                        <a:gd name="T9" fmla="*/ 0 h 299"/>
                                      </a:gdLst>
                                      <a:ahLst/>
                                      <a:cxnLst>
                                        <a:cxn ang="0">
                                          <a:pos x="T0" y="T1"/>
                                        </a:cxn>
                                        <a:cxn ang="0">
                                          <a:pos x="T2" y="T3"/>
                                        </a:cxn>
                                        <a:cxn ang="0">
                                          <a:pos x="T4" y="T5"/>
                                        </a:cxn>
                                        <a:cxn ang="0">
                                          <a:pos x="T6" y="T7"/>
                                        </a:cxn>
                                        <a:cxn ang="0">
                                          <a:pos x="T8" y="T9"/>
                                        </a:cxn>
                                      </a:cxnLst>
                                      <a:rect l="0" t="0" r="r" b="b"/>
                                      <a:pathLst>
                                        <a:path w="7" h="299">
                                          <a:moveTo>
                                            <a:pt x="0" y="0"/>
                                          </a:moveTo>
                                          <a:lnTo>
                                            <a:pt x="0" y="299"/>
                                          </a:lnTo>
                                          <a:lnTo>
                                            <a:pt x="7" y="29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Rectangle 970"/>
                                  <wps:cNvSpPr>
                                    <a:spLocks noChangeArrowheads="1"/>
                                  </wps:cNvSpPr>
                                  <wps:spPr bwMode="auto">
                                    <a:xfrm>
                                      <a:off x="5307" y="4378"/>
                                      <a:ext cx="6" cy="28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71"/>
                                  <wps:cNvSpPr>
                                    <a:spLocks noChangeArrowheads="1"/>
                                  </wps:cNvSpPr>
                                  <wps:spPr bwMode="auto">
                                    <a:xfrm>
                                      <a:off x="5313" y="4372"/>
                                      <a:ext cx="7" cy="28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72"/>
                                  <wps:cNvSpPr>
                                    <a:spLocks noChangeArrowheads="1"/>
                                  </wps:cNvSpPr>
                                  <wps:spPr bwMode="auto">
                                    <a:xfrm>
                                      <a:off x="5320" y="4372"/>
                                      <a:ext cx="6" cy="28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73"/>
                                  <wps:cNvSpPr>
                                    <a:spLocks noChangeArrowheads="1"/>
                                  </wps:cNvSpPr>
                                  <wps:spPr bwMode="auto">
                                    <a:xfrm>
                                      <a:off x="5320" y="4657"/>
                                      <a:ext cx="6"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Freeform 974"/>
                                  <wps:cNvSpPr>
                                    <a:spLocks/>
                                  </wps:cNvSpPr>
                                  <wps:spPr bwMode="auto">
                                    <a:xfrm>
                                      <a:off x="5326" y="4372"/>
                                      <a:ext cx="7" cy="285"/>
                                    </a:xfrm>
                                    <a:custGeom>
                                      <a:avLst/>
                                      <a:gdLst>
                                        <a:gd name="T0" fmla="*/ 0 w 7"/>
                                        <a:gd name="T1" fmla="*/ 0 h 285"/>
                                        <a:gd name="T2" fmla="*/ 0 w 7"/>
                                        <a:gd name="T3" fmla="*/ 285 h 285"/>
                                        <a:gd name="T4" fmla="*/ 7 w 7"/>
                                        <a:gd name="T5" fmla="*/ 278 h 285"/>
                                        <a:gd name="T6" fmla="*/ 7 w 7"/>
                                        <a:gd name="T7" fmla="*/ 0 h 285"/>
                                        <a:gd name="T8" fmla="*/ 0 w 7"/>
                                        <a:gd name="T9" fmla="*/ 0 h 285"/>
                                      </a:gdLst>
                                      <a:ahLst/>
                                      <a:cxnLst>
                                        <a:cxn ang="0">
                                          <a:pos x="T0" y="T1"/>
                                        </a:cxn>
                                        <a:cxn ang="0">
                                          <a:pos x="T2" y="T3"/>
                                        </a:cxn>
                                        <a:cxn ang="0">
                                          <a:pos x="T4" y="T5"/>
                                        </a:cxn>
                                        <a:cxn ang="0">
                                          <a:pos x="T6" y="T7"/>
                                        </a:cxn>
                                        <a:cxn ang="0">
                                          <a:pos x="T8" y="T9"/>
                                        </a:cxn>
                                      </a:cxnLst>
                                      <a:rect l="0" t="0" r="r" b="b"/>
                                      <a:pathLst>
                                        <a:path w="7" h="285">
                                          <a:moveTo>
                                            <a:pt x="0" y="0"/>
                                          </a:moveTo>
                                          <a:lnTo>
                                            <a:pt x="0" y="285"/>
                                          </a:lnTo>
                                          <a:lnTo>
                                            <a:pt x="7" y="27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75"/>
                                  <wps:cNvSpPr>
                                    <a:spLocks/>
                                  </wps:cNvSpPr>
                                  <wps:spPr bwMode="auto">
                                    <a:xfrm>
                                      <a:off x="5333" y="4365"/>
                                      <a:ext cx="7" cy="279"/>
                                    </a:xfrm>
                                    <a:custGeom>
                                      <a:avLst/>
                                      <a:gdLst>
                                        <a:gd name="T0" fmla="*/ 0 w 7"/>
                                        <a:gd name="T1" fmla="*/ 7 h 279"/>
                                        <a:gd name="T2" fmla="*/ 0 w 7"/>
                                        <a:gd name="T3" fmla="*/ 279 h 279"/>
                                        <a:gd name="T4" fmla="*/ 7 w 7"/>
                                        <a:gd name="T5" fmla="*/ 272 h 279"/>
                                        <a:gd name="T6" fmla="*/ 7 w 7"/>
                                        <a:gd name="T7" fmla="*/ 0 h 279"/>
                                        <a:gd name="T8" fmla="*/ 0 w 7"/>
                                        <a:gd name="T9" fmla="*/ 7 h 279"/>
                                      </a:gdLst>
                                      <a:ahLst/>
                                      <a:cxnLst>
                                        <a:cxn ang="0">
                                          <a:pos x="T0" y="T1"/>
                                        </a:cxn>
                                        <a:cxn ang="0">
                                          <a:pos x="T2" y="T3"/>
                                        </a:cxn>
                                        <a:cxn ang="0">
                                          <a:pos x="T4" y="T5"/>
                                        </a:cxn>
                                        <a:cxn ang="0">
                                          <a:pos x="T6" y="T7"/>
                                        </a:cxn>
                                        <a:cxn ang="0">
                                          <a:pos x="T8" y="T9"/>
                                        </a:cxn>
                                      </a:cxnLst>
                                      <a:rect l="0" t="0" r="r" b="b"/>
                                      <a:pathLst>
                                        <a:path w="7" h="279">
                                          <a:moveTo>
                                            <a:pt x="0" y="7"/>
                                          </a:moveTo>
                                          <a:lnTo>
                                            <a:pt x="0" y="279"/>
                                          </a:lnTo>
                                          <a:lnTo>
                                            <a:pt x="7" y="272"/>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76"/>
                                  <wps:cNvSpPr>
                                    <a:spLocks/>
                                  </wps:cNvSpPr>
                                  <wps:spPr bwMode="auto">
                                    <a:xfrm>
                                      <a:off x="5340" y="4365"/>
                                      <a:ext cx="6" cy="272"/>
                                    </a:xfrm>
                                    <a:custGeom>
                                      <a:avLst/>
                                      <a:gdLst>
                                        <a:gd name="T0" fmla="*/ 0 w 6"/>
                                        <a:gd name="T1" fmla="*/ 0 h 272"/>
                                        <a:gd name="T2" fmla="*/ 0 w 6"/>
                                        <a:gd name="T3" fmla="*/ 272 h 272"/>
                                        <a:gd name="T4" fmla="*/ 6 w 6"/>
                                        <a:gd name="T5" fmla="*/ 266 h 272"/>
                                        <a:gd name="T6" fmla="*/ 6 w 6"/>
                                        <a:gd name="T7" fmla="*/ 0 h 272"/>
                                        <a:gd name="T8" fmla="*/ 0 w 6"/>
                                        <a:gd name="T9" fmla="*/ 0 h 272"/>
                                      </a:gdLst>
                                      <a:ahLst/>
                                      <a:cxnLst>
                                        <a:cxn ang="0">
                                          <a:pos x="T0" y="T1"/>
                                        </a:cxn>
                                        <a:cxn ang="0">
                                          <a:pos x="T2" y="T3"/>
                                        </a:cxn>
                                        <a:cxn ang="0">
                                          <a:pos x="T4" y="T5"/>
                                        </a:cxn>
                                        <a:cxn ang="0">
                                          <a:pos x="T6" y="T7"/>
                                        </a:cxn>
                                        <a:cxn ang="0">
                                          <a:pos x="T8" y="T9"/>
                                        </a:cxn>
                                      </a:cxnLst>
                                      <a:rect l="0" t="0" r="r" b="b"/>
                                      <a:pathLst>
                                        <a:path w="6" h="272">
                                          <a:moveTo>
                                            <a:pt x="0" y="0"/>
                                          </a:moveTo>
                                          <a:lnTo>
                                            <a:pt x="0" y="272"/>
                                          </a:lnTo>
                                          <a:lnTo>
                                            <a:pt x="6" y="26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77"/>
                                  <wps:cNvSpPr>
                                    <a:spLocks/>
                                  </wps:cNvSpPr>
                                  <wps:spPr bwMode="auto">
                                    <a:xfrm>
                                      <a:off x="5346" y="4365"/>
                                      <a:ext cx="7" cy="259"/>
                                    </a:xfrm>
                                    <a:custGeom>
                                      <a:avLst/>
                                      <a:gdLst>
                                        <a:gd name="T0" fmla="*/ 0 w 7"/>
                                        <a:gd name="T1" fmla="*/ 0 h 259"/>
                                        <a:gd name="T2" fmla="*/ 0 w 7"/>
                                        <a:gd name="T3" fmla="*/ 259 h 259"/>
                                        <a:gd name="T4" fmla="*/ 7 w 7"/>
                                        <a:gd name="T5" fmla="*/ 252 h 259"/>
                                        <a:gd name="T6" fmla="*/ 7 w 7"/>
                                        <a:gd name="T7" fmla="*/ 0 h 259"/>
                                        <a:gd name="T8" fmla="*/ 0 w 7"/>
                                        <a:gd name="T9" fmla="*/ 0 h 259"/>
                                      </a:gdLst>
                                      <a:ahLst/>
                                      <a:cxnLst>
                                        <a:cxn ang="0">
                                          <a:pos x="T0" y="T1"/>
                                        </a:cxn>
                                        <a:cxn ang="0">
                                          <a:pos x="T2" y="T3"/>
                                        </a:cxn>
                                        <a:cxn ang="0">
                                          <a:pos x="T4" y="T5"/>
                                        </a:cxn>
                                        <a:cxn ang="0">
                                          <a:pos x="T6" y="T7"/>
                                        </a:cxn>
                                        <a:cxn ang="0">
                                          <a:pos x="T8" y="T9"/>
                                        </a:cxn>
                                      </a:cxnLst>
                                      <a:rect l="0" t="0" r="r" b="b"/>
                                      <a:pathLst>
                                        <a:path w="7" h="259">
                                          <a:moveTo>
                                            <a:pt x="0" y="0"/>
                                          </a:moveTo>
                                          <a:lnTo>
                                            <a:pt x="0" y="259"/>
                                          </a:lnTo>
                                          <a:lnTo>
                                            <a:pt x="7" y="252"/>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78"/>
                                  <wps:cNvSpPr>
                                    <a:spLocks/>
                                  </wps:cNvSpPr>
                                  <wps:spPr bwMode="auto">
                                    <a:xfrm>
                                      <a:off x="5353" y="4365"/>
                                      <a:ext cx="7" cy="252"/>
                                    </a:xfrm>
                                    <a:custGeom>
                                      <a:avLst/>
                                      <a:gdLst>
                                        <a:gd name="T0" fmla="*/ 0 w 7"/>
                                        <a:gd name="T1" fmla="*/ 0 h 252"/>
                                        <a:gd name="T2" fmla="*/ 0 w 7"/>
                                        <a:gd name="T3" fmla="*/ 252 h 252"/>
                                        <a:gd name="T4" fmla="*/ 7 w 7"/>
                                        <a:gd name="T5" fmla="*/ 246 h 252"/>
                                        <a:gd name="T6" fmla="*/ 7 w 7"/>
                                        <a:gd name="T7" fmla="*/ 0 h 252"/>
                                        <a:gd name="T8" fmla="*/ 0 w 7"/>
                                        <a:gd name="T9" fmla="*/ 0 h 252"/>
                                      </a:gdLst>
                                      <a:ahLst/>
                                      <a:cxnLst>
                                        <a:cxn ang="0">
                                          <a:pos x="T0" y="T1"/>
                                        </a:cxn>
                                        <a:cxn ang="0">
                                          <a:pos x="T2" y="T3"/>
                                        </a:cxn>
                                        <a:cxn ang="0">
                                          <a:pos x="T4" y="T5"/>
                                        </a:cxn>
                                        <a:cxn ang="0">
                                          <a:pos x="T6" y="T7"/>
                                        </a:cxn>
                                        <a:cxn ang="0">
                                          <a:pos x="T8" y="T9"/>
                                        </a:cxn>
                                      </a:cxnLst>
                                      <a:rect l="0" t="0" r="r" b="b"/>
                                      <a:pathLst>
                                        <a:path w="7" h="252">
                                          <a:moveTo>
                                            <a:pt x="0" y="0"/>
                                          </a:moveTo>
                                          <a:lnTo>
                                            <a:pt x="0" y="252"/>
                                          </a:lnTo>
                                          <a:lnTo>
                                            <a:pt x="7" y="24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79"/>
                                  <wps:cNvSpPr>
                                    <a:spLocks/>
                                  </wps:cNvSpPr>
                                  <wps:spPr bwMode="auto">
                                    <a:xfrm>
                                      <a:off x="5360" y="4365"/>
                                      <a:ext cx="6" cy="246"/>
                                    </a:xfrm>
                                    <a:custGeom>
                                      <a:avLst/>
                                      <a:gdLst>
                                        <a:gd name="T0" fmla="*/ 0 w 6"/>
                                        <a:gd name="T1" fmla="*/ 0 h 246"/>
                                        <a:gd name="T2" fmla="*/ 0 w 6"/>
                                        <a:gd name="T3" fmla="*/ 246 h 246"/>
                                        <a:gd name="T4" fmla="*/ 6 w 6"/>
                                        <a:gd name="T5" fmla="*/ 239 h 246"/>
                                        <a:gd name="T6" fmla="*/ 6 w 6"/>
                                        <a:gd name="T7" fmla="*/ 0 h 246"/>
                                        <a:gd name="T8" fmla="*/ 0 w 6"/>
                                        <a:gd name="T9" fmla="*/ 0 h 246"/>
                                      </a:gdLst>
                                      <a:ahLst/>
                                      <a:cxnLst>
                                        <a:cxn ang="0">
                                          <a:pos x="T0" y="T1"/>
                                        </a:cxn>
                                        <a:cxn ang="0">
                                          <a:pos x="T2" y="T3"/>
                                        </a:cxn>
                                        <a:cxn ang="0">
                                          <a:pos x="T4" y="T5"/>
                                        </a:cxn>
                                        <a:cxn ang="0">
                                          <a:pos x="T6" y="T7"/>
                                        </a:cxn>
                                        <a:cxn ang="0">
                                          <a:pos x="T8" y="T9"/>
                                        </a:cxn>
                                      </a:cxnLst>
                                      <a:rect l="0" t="0" r="r" b="b"/>
                                      <a:pathLst>
                                        <a:path w="6" h="246">
                                          <a:moveTo>
                                            <a:pt x="0" y="0"/>
                                          </a:moveTo>
                                          <a:lnTo>
                                            <a:pt x="0" y="246"/>
                                          </a:lnTo>
                                          <a:lnTo>
                                            <a:pt x="6" y="239"/>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Rectangle 980"/>
                                  <wps:cNvSpPr>
                                    <a:spLocks noChangeArrowheads="1"/>
                                  </wps:cNvSpPr>
                                  <wps:spPr bwMode="auto">
                                    <a:xfrm>
                                      <a:off x="5366" y="4259"/>
                                      <a:ext cx="7"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Freeform 981"/>
                                  <wps:cNvSpPr>
                                    <a:spLocks/>
                                  </wps:cNvSpPr>
                                  <wps:spPr bwMode="auto">
                                    <a:xfrm>
                                      <a:off x="5366" y="4319"/>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Rectangle 982"/>
                                  <wps:cNvSpPr>
                                    <a:spLocks noChangeArrowheads="1"/>
                                  </wps:cNvSpPr>
                                  <wps:spPr bwMode="auto">
                                    <a:xfrm>
                                      <a:off x="5366" y="4358"/>
                                      <a:ext cx="7" cy="23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83"/>
                                  <wps:cNvSpPr>
                                    <a:spLocks noChangeArrowheads="1"/>
                                  </wps:cNvSpPr>
                                  <wps:spPr bwMode="auto">
                                    <a:xfrm>
                                      <a:off x="5373" y="4239"/>
                                      <a:ext cx="7" cy="4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Freeform 984"/>
                                  <wps:cNvSpPr>
                                    <a:spLocks/>
                                  </wps:cNvSpPr>
                                  <wps:spPr bwMode="auto">
                                    <a:xfrm>
                                      <a:off x="5373" y="4292"/>
                                      <a:ext cx="7" cy="272"/>
                                    </a:xfrm>
                                    <a:custGeom>
                                      <a:avLst/>
                                      <a:gdLst>
                                        <a:gd name="T0" fmla="*/ 0 w 7"/>
                                        <a:gd name="T1" fmla="*/ 7 h 272"/>
                                        <a:gd name="T2" fmla="*/ 0 w 7"/>
                                        <a:gd name="T3" fmla="*/ 272 h 272"/>
                                        <a:gd name="T4" fmla="*/ 7 w 7"/>
                                        <a:gd name="T5" fmla="*/ 272 h 272"/>
                                        <a:gd name="T6" fmla="*/ 7 w 7"/>
                                        <a:gd name="T7" fmla="*/ 0 h 272"/>
                                        <a:gd name="T8" fmla="*/ 0 w 7"/>
                                        <a:gd name="T9" fmla="*/ 7 h 272"/>
                                      </a:gdLst>
                                      <a:ahLst/>
                                      <a:cxnLst>
                                        <a:cxn ang="0">
                                          <a:pos x="T0" y="T1"/>
                                        </a:cxn>
                                        <a:cxn ang="0">
                                          <a:pos x="T2" y="T3"/>
                                        </a:cxn>
                                        <a:cxn ang="0">
                                          <a:pos x="T4" y="T5"/>
                                        </a:cxn>
                                        <a:cxn ang="0">
                                          <a:pos x="T6" y="T7"/>
                                        </a:cxn>
                                        <a:cxn ang="0">
                                          <a:pos x="T8" y="T9"/>
                                        </a:cxn>
                                      </a:cxnLst>
                                      <a:rect l="0" t="0" r="r" b="b"/>
                                      <a:pathLst>
                                        <a:path w="7" h="272">
                                          <a:moveTo>
                                            <a:pt x="0" y="7"/>
                                          </a:moveTo>
                                          <a:lnTo>
                                            <a:pt x="0" y="272"/>
                                          </a:lnTo>
                                          <a:lnTo>
                                            <a:pt x="7" y="272"/>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Rectangle 985"/>
                                  <wps:cNvSpPr>
                                    <a:spLocks noChangeArrowheads="1"/>
                                  </wps:cNvSpPr>
                                  <wps:spPr bwMode="auto">
                                    <a:xfrm>
                                      <a:off x="5380" y="4239"/>
                                      <a:ext cx="6" cy="305"/>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Freeform 986"/>
                                  <wps:cNvSpPr>
                                    <a:spLocks/>
                                  </wps:cNvSpPr>
                                  <wps:spPr bwMode="auto">
                                    <a:xfrm>
                                      <a:off x="5386" y="4239"/>
                                      <a:ext cx="7" cy="299"/>
                                    </a:xfrm>
                                    <a:custGeom>
                                      <a:avLst/>
                                      <a:gdLst>
                                        <a:gd name="T0" fmla="*/ 0 w 7"/>
                                        <a:gd name="T1" fmla="*/ 0 h 299"/>
                                        <a:gd name="T2" fmla="*/ 0 w 7"/>
                                        <a:gd name="T3" fmla="*/ 299 h 299"/>
                                        <a:gd name="T4" fmla="*/ 7 w 7"/>
                                        <a:gd name="T5" fmla="*/ 299 h 299"/>
                                        <a:gd name="T6" fmla="*/ 7 w 7"/>
                                        <a:gd name="T7" fmla="*/ 6 h 299"/>
                                        <a:gd name="T8" fmla="*/ 0 w 7"/>
                                        <a:gd name="T9" fmla="*/ 0 h 299"/>
                                      </a:gdLst>
                                      <a:ahLst/>
                                      <a:cxnLst>
                                        <a:cxn ang="0">
                                          <a:pos x="T0" y="T1"/>
                                        </a:cxn>
                                        <a:cxn ang="0">
                                          <a:pos x="T2" y="T3"/>
                                        </a:cxn>
                                        <a:cxn ang="0">
                                          <a:pos x="T4" y="T5"/>
                                        </a:cxn>
                                        <a:cxn ang="0">
                                          <a:pos x="T6" y="T7"/>
                                        </a:cxn>
                                        <a:cxn ang="0">
                                          <a:pos x="T8" y="T9"/>
                                        </a:cxn>
                                      </a:cxnLst>
                                      <a:rect l="0" t="0" r="r" b="b"/>
                                      <a:pathLst>
                                        <a:path w="7" h="299">
                                          <a:moveTo>
                                            <a:pt x="0" y="0"/>
                                          </a:moveTo>
                                          <a:lnTo>
                                            <a:pt x="0" y="299"/>
                                          </a:lnTo>
                                          <a:lnTo>
                                            <a:pt x="7" y="299"/>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Rectangle 987"/>
                                  <wps:cNvSpPr>
                                    <a:spLocks noChangeArrowheads="1"/>
                                  </wps:cNvSpPr>
                                  <wps:spPr bwMode="auto">
                                    <a:xfrm>
                                      <a:off x="5393" y="4232"/>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Freeform 988"/>
                                  <wps:cNvSpPr>
                                    <a:spLocks/>
                                  </wps:cNvSpPr>
                                  <wps:spPr bwMode="auto">
                                    <a:xfrm>
                                      <a:off x="5393" y="4232"/>
                                      <a:ext cx="7" cy="292"/>
                                    </a:xfrm>
                                    <a:custGeom>
                                      <a:avLst/>
                                      <a:gdLst>
                                        <a:gd name="T0" fmla="*/ 0 w 7"/>
                                        <a:gd name="T1" fmla="*/ 7 h 292"/>
                                        <a:gd name="T2" fmla="*/ 0 w 7"/>
                                        <a:gd name="T3" fmla="*/ 292 h 292"/>
                                        <a:gd name="T4" fmla="*/ 7 w 7"/>
                                        <a:gd name="T5" fmla="*/ 292 h 292"/>
                                        <a:gd name="T6" fmla="*/ 7 w 7"/>
                                        <a:gd name="T7" fmla="*/ 0 h 292"/>
                                        <a:gd name="T8" fmla="*/ 0 w 7"/>
                                        <a:gd name="T9" fmla="*/ 7 h 292"/>
                                      </a:gdLst>
                                      <a:ahLst/>
                                      <a:cxnLst>
                                        <a:cxn ang="0">
                                          <a:pos x="T0" y="T1"/>
                                        </a:cxn>
                                        <a:cxn ang="0">
                                          <a:pos x="T2" y="T3"/>
                                        </a:cxn>
                                        <a:cxn ang="0">
                                          <a:pos x="T4" y="T5"/>
                                        </a:cxn>
                                        <a:cxn ang="0">
                                          <a:pos x="T6" y="T7"/>
                                        </a:cxn>
                                        <a:cxn ang="0">
                                          <a:pos x="T8" y="T9"/>
                                        </a:cxn>
                                      </a:cxnLst>
                                      <a:rect l="0" t="0" r="r" b="b"/>
                                      <a:pathLst>
                                        <a:path w="7" h="292">
                                          <a:moveTo>
                                            <a:pt x="0" y="7"/>
                                          </a:moveTo>
                                          <a:lnTo>
                                            <a:pt x="0" y="292"/>
                                          </a:lnTo>
                                          <a:lnTo>
                                            <a:pt x="7" y="292"/>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Rectangle 989"/>
                                  <wps:cNvSpPr>
                                    <a:spLocks noChangeArrowheads="1"/>
                                  </wps:cNvSpPr>
                                  <wps:spPr bwMode="auto">
                                    <a:xfrm>
                                      <a:off x="5393" y="4538"/>
                                      <a:ext cx="7" cy="1"/>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Freeform 990"/>
                                  <wps:cNvSpPr>
                                    <a:spLocks/>
                                  </wps:cNvSpPr>
                                  <wps:spPr bwMode="auto">
                                    <a:xfrm>
                                      <a:off x="5400" y="4212"/>
                                      <a:ext cx="6" cy="292"/>
                                    </a:xfrm>
                                    <a:custGeom>
                                      <a:avLst/>
                                      <a:gdLst>
                                        <a:gd name="T0" fmla="*/ 0 w 6"/>
                                        <a:gd name="T1" fmla="*/ 0 h 292"/>
                                        <a:gd name="T2" fmla="*/ 0 w 6"/>
                                        <a:gd name="T3" fmla="*/ 292 h 292"/>
                                        <a:gd name="T4" fmla="*/ 6 w 6"/>
                                        <a:gd name="T5" fmla="*/ 286 h 292"/>
                                        <a:gd name="T6" fmla="*/ 6 w 6"/>
                                        <a:gd name="T7" fmla="*/ 0 h 292"/>
                                        <a:gd name="T8" fmla="*/ 0 w 6"/>
                                        <a:gd name="T9" fmla="*/ 0 h 292"/>
                                      </a:gdLst>
                                      <a:ahLst/>
                                      <a:cxnLst>
                                        <a:cxn ang="0">
                                          <a:pos x="T0" y="T1"/>
                                        </a:cxn>
                                        <a:cxn ang="0">
                                          <a:pos x="T2" y="T3"/>
                                        </a:cxn>
                                        <a:cxn ang="0">
                                          <a:pos x="T4" y="T5"/>
                                        </a:cxn>
                                        <a:cxn ang="0">
                                          <a:pos x="T6" y="T7"/>
                                        </a:cxn>
                                        <a:cxn ang="0">
                                          <a:pos x="T8" y="T9"/>
                                        </a:cxn>
                                      </a:cxnLst>
                                      <a:rect l="0" t="0" r="r" b="b"/>
                                      <a:pathLst>
                                        <a:path w="6" h="292">
                                          <a:moveTo>
                                            <a:pt x="0" y="0"/>
                                          </a:moveTo>
                                          <a:lnTo>
                                            <a:pt x="0" y="292"/>
                                          </a:lnTo>
                                          <a:lnTo>
                                            <a:pt x="6" y="28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91"/>
                                  <wps:cNvSpPr>
                                    <a:spLocks/>
                                  </wps:cNvSpPr>
                                  <wps:spPr bwMode="auto">
                                    <a:xfrm>
                                      <a:off x="5406" y="4192"/>
                                      <a:ext cx="7" cy="292"/>
                                    </a:xfrm>
                                    <a:custGeom>
                                      <a:avLst/>
                                      <a:gdLst>
                                        <a:gd name="T0" fmla="*/ 0 w 7"/>
                                        <a:gd name="T1" fmla="*/ 0 h 292"/>
                                        <a:gd name="T2" fmla="*/ 0 w 7"/>
                                        <a:gd name="T3" fmla="*/ 292 h 292"/>
                                        <a:gd name="T4" fmla="*/ 7 w 7"/>
                                        <a:gd name="T5" fmla="*/ 286 h 292"/>
                                        <a:gd name="T6" fmla="*/ 7 w 7"/>
                                        <a:gd name="T7" fmla="*/ 0 h 292"/>
                                        <a:gd name="T8" fmla="*/ 0 w 7"/>
                                        <a:gd name="T9" fmla="*/ 0 h 292"/>
                                      </a:gdLst>
                                      <a:ahLst/>
                                      <a:cxnLst>
                                        <a:cxn ang="0">
                                          <a:pos x="T0" y="T1"/>
                                        </a:cxn>
                                        <a:cxn ang="0">
                                          <a:pos x="T2" y="T3"/>
                                        </a:cxn>
                                        <a:cxn ang="0">
                                          <a:pos x="T4" y="T5"/>
                                        </a:cxn>
                                        <a:cxn ang="0">
                                          <a:pos x="T6" y="T7"/>
                                        </a:cxn>
                                        <a:cxn ang="0">
                                          <a:pos x="T8" y="T9"/>
                                        </a:cxn>
                                      </a:cxnLst>
                                      <a:rect l="0" t="0" r="r" b="b"/>
                                      <a:pathLst>
                                        <a:path w="7" h="292">
                                          <a:moveTo>
                                            <a:pt x="0" y="0"/>
                                          </a:moveTo>
                                          <a:lnTo>
                                            <a:pt x="0" y="292"/>
                                          </a:lnTo>
                                          <a:lnTo>
                                            <a:pt x="7" y="28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Rectangle 992"/>
                                  <wps:cNvSpPr>
                                    <a:spLocks noChangeArrowheads="1"/>
                                  </wps:cNvSpPr>
                                  <wps:spPr bwMode="auto">
                                    <a:xfrm>
                                      <a:off x="5413" y="4172"/>
                                      <a:ext cx="6" cy="27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93"/>
                                  <wps:cNvSpPr>
                                    <a:spLocks noChangeArrowheads="1"/>
                                  </wps:cNvSpPr>
                                  <wps:spPr bwMode="auto">
                                    <a:xfrm>
                                      <a:off x="5419" y="4166"/>
                                      <a:ext cx="7" cy="27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Freeform 994"/>
                                  <wps:cNvSpPr>
                                    <a:spLocks/>
                                  </wps:cNvSpPr>
                                  <wps:spPr bwMode="auto">
                                    <a:xfrm>
                                      <a:off x="5426" y="4133"/>
                                      <a:ext cx="7" cy="26"/>
                                    </a:xfrm>
                                    <a:custGeom>
                                      <a:avLst/>
                                      <a:gdLst>
                                        <a:gd name="T0" fmla="*/ 0 w 7"/>
                                        <a:gd name="T1" fmla="*/ 6 h 26"/>
                                        <a:gd name="T2" fmla="*/ 0 w 7"/>
                                        <a:gd name="T3" fmla="*/ 20 h 26"/>
                                        <a:gd name="T4" fmla="*/ 7 w 7"/>
                                        <a:gd name="T5" fmla="*/ 26 h 26"/>
                                        <a:gd name="T6" fmla="*/ 7 w 7"/>
                                        <a:gd name="T7" fmla="*/ 0 h 26"/>
                                        <a:gd name="T8" fmla="*/ 0 w 7"/>
                                        <a:gd name="T9" fmla="*/ 6 h 26"/>
                                      </a:gdLst>
                                      <a:ahLst/>
                                      <a:cxnLst>
                                        <a:cxn ang="0">
                                          <a:pos x="T0" y="T1"/>
                                        </a:cxn>
                                        <a:cxn ang="0">
                                          <a:pos x="T2" y="T3"/>
                                        </a:cxn>
                                        <a:cxn ang="0">
                                          <a:pos x="T4" y="T5"/>
                                        </a:cxn>
                                        <a:cxn ang="0">
                                          <a:pos x="T6" y="T7"/>
                                        </a:cxn>
                                        <a:cxn ang="0">
                                          <a:pos x="T8" y="T9"/>
                                        </a:cxn>
                                      </a:cxnLst>
                                      <a:rect l="0" t="0" r="r" b="b"/>
                                      <a:pathLst>
                                        <a:path w="7" h="26">
                                          <a:moveTo>
                                            <a:pt x="0" y="6"/>
                                          </a:moveTo>
                                          <a:lnTo>
                                            <a:pt x="0" y="20"/>
                                          </a:lnTo>
                                          <a:lnTo>
                                            <a:pt x="7" y="26"/>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Rectangle 995"/>
                                  <wps:cNvSpPr>
                                    <a:spLocks noChangeArrowheads="1"/>
                                  </wps:cNvSpPr>
                                  <wps:spPr bwMode="auto">
                                    <a:xfrm>
                                      <a:off x="5426" y="4159"/>
                                      <a:ext cx="7" cy="26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96"/>
                                  <wps:cNvSpPr>
                                    <a:spLocks noChangeArrowheads="1"/>
                                  </wps:cNvSpPr>
                                  <wps:spPr bwMode="auto">
                                    <a:xfrm>
                                      <a:off x="5426" y="4431"/>
                                      <a:ext cx="7"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97"/>
                                  <wps:cNvSpPr>
                                    <a:spLocks noChangeArrowheads="1"/>
                                  </wps:cNvSpPr>
                                  <wps:spPr bwMode="auto">
                                    <a:xfrm>
                                      <a:off x="5433" y="4106"/>
                                      <a:ext cx="6" cy="7"/>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Freeform 998"/>
                                  <wps:cNvSpPr>
                                    <a:spLocks/>
                                  </wps:cNvSpPr>
                                  <wps:spPr bwMode="auto">
                                    <a:xfrm>
                                      <a:off x="5433" y="4119"/>
                                      <a:ext cx="6" cy="292"/>
                                    </a:xfrm>
                                    <a:custGeom>
                                      <a:avLst/>
                                      <a:gdLst>
                                        <a:gd name="T0" fmla="*/ 0 w 6"/>
                                        <a:gd name="T1" fmla="*/ 0 h 292"/>
                                        <a:gd name="T2" fmla="*/ 0 w 6"/>
                                        <a:gd name="T3" fmla="*/ 292 h 292"/>
                                        <a:gd name="T4" fmla="*/ 6 w 6"/>
                                        <a:gd name="T5" fmla="*/ 286 h 292"/>
                                        <a:gd name="T6" fmla="*/ 6 w 6"/>
                                        <a:gd name="T7" fmla="*/ 0 h 292"/>
                                        <a:gd name="T8" fmla="*/ 0 w 6"/>
                                        <a:gd name="T9" fmla="*/ 0 h 292"/>
                                      </a:gdLst>
                                      <a:ahLst/>
                                      <a:cxnLst>
                                        <a:cxn ang="0">
                                          <a:pos x="T0" y="T1"/>
                                        </a:cxn>
                                        <a:cxn ang="0">
                                          <a:pos x="T2" y="T3"/>
                                        </a:cxn>
                                        <a:cxn ang="0">
                                          <a:pos x="T4" y="T5"/>
                                        </a:cxn>
                                        <a:cxn ang="0">
                                          <a:pos x="T6" y="T7"/>
                                        </a:cxn>
                                        <a:cxn ang="0">
                                          <a:pos x="T8" y="T9"/>
                                        </a:cxn>
                                      </a:cxnLst>
                                      <a:rect l="0" t="0" r="r" b="b"/>
                                      <a:pathLst>
                                        <a:path w="6" h="292">
                                          <a:moveTo>
                                            <a:pt x="0" y="0"/>
                                          </a:moveTo>
                                          <a:lnTo>
                                            <a:pt x="0" y="292"/>
                                          </a:lnTo>
                                          <a:lnTo>
                                            <a:pt x="6" y="28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99"/>
                                  <wps:cNvSpPr>
                                    <a:spLocks/>
                                  </wps:cNvSpPr>
                                  <wps:spPr bwMode="auto">
                                    <a:xfrm>
                                      <a:off x="5439" y="4093"/>
                                      <a:ext cx="7" cy="305"/>
                                    </a:xfrm>
                                    <a:custGeom>
                                      <a:avLst/>
                                      <a:gdLst>
                                        <a:gd name="T0" fmla="*/ 0 w 7"/>
                                        <a:gd name="T1" fmla="*/ 6 h 305"/>
                                        <a:gd name="T2" fmla="*/ 0 w 7"/>
                                        <a:gd name="T3" fmla="*/ 305 h 305"/>
                                        <a:gd name="T4" fmla="*/ 7 w 7"/>
                                        <a:gd name="T5" fmla="*/ 305 h 305"/>
                                        <a:gd name="T6" fmla="*/ 7 w 7"/>
                                        <a:gd name="T7" fmla="*/ 0 h 305"/>
                                        <a:gd name="T8" fmla="*/ 0 w 7"/>
                                        <a:gd name="T9" fmla="*/ 6 h 305"/>
                                      </a:gdLst>
                                      <a:ahLst/>
                                      <a:cxnLst>
                                        <a:cxn ang="0">
                                          <a:pos x="T0" y="T1"/>
                                        </a:cxn>
                                        <a:cxn ang="0">
                                          <a:pos x="T2" y="T3"/>
                                        </a:cxn>
                                        <a:cxn ang="0">
                                          <a:pos x="T4" y="T5"/>
                                        </a:cxn>
                                        <a:cxn ang="0">
                                          <a:pos x="T6" y="T7"/>
                                        </a:cxn>
                                        <a:cxn ang="0">
                                          <a:pos x="T8" y="T9"/>
                                        </a:cxn>
                                      </a:cxnLst>
                                      <a:rect l="0" t="0" r="r" b="b"/>
                                      <a:pathLst>
                                        <a:path w="7" h="305">
                                          <a:moveTo>
                                            <a:pt x="0" y="6"/>
                                          </a:moveTo>
                                          <a:lnTo>
                                            <a:pt x="0" y="305"/>
                                          </a:lnTo>
                                          <a:lnTo>
                                            <a:pt x="7" y="305"/>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Rectangle 1000"/>
                                  <wps:cNvSpPr>
                                    <a:spLocks noChangeArrowheads="1"/>
                                  </wps:cNvSpPr>
                                  <wps:spPr bwMode="auto">
                                    <a:xfrm>
                                      <a:off x="5446" y="4093"/>
                                      <a:ext cx="7" cy="29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Freeform 1001"/>
                                  <wps:cNvSpPr>
                                    <a:spLocks/>
                                  </wps:cNvSpPr>
                                  <wps:spPr bwMode="auto">
                                    <a:xfrm>
                                      <a:off x="5453" y="4080"/>
                                      <a:ext cx="6" cy="318"/>
                                    </a:xfrm>
                                    <a:custGeom>
                                      <a:avLst/>
                                      <a:gdLst>
                                        <a:gd name="T0" fmla="*/ 0 w 6"/>
                                        <a:gd name="T1" fmla="*/ 6 h 318"/>
                                        <a:gd name="T2" fmla="*/ 0 w 6"/>
                                        <a:gd name="T3" fmla="*/ 318 h 318"/>
                                        <a:gd name="T4" fmla="*/ 6 w 6"/>
                                        <a:gd name="T5" fmla="*/ 318 h 318"/>
                                        <a:gd name="T6" fmla="*/ 6 w 6"/>
                                        <a:gd name="T7" fmla="*/ 0 h 318"/>
                                        <a:gd name="T8" fmla="*/ 0 w 6"/>
                                        <a:gd name="T9" fmla="*/ 6 h 318"/>
                                      </a:gdLst>
                                      <a:ahLst/>
                                      <a:cxnLst>
                                        <a:cxn ang="0">
                                          <a:pos x="T0" y="T1"/>
                                        </a:cxn>
                                        <a:cxn ang="0">
                                          <a:pos x="T2" y="T3"/>
                                        </a:cxn>
                                        <a:cxn ang="0">
                                          <a:pos x="T4" y="T5"/>
                                        </a:cxn>
                                        <a:cxn ang="0">
                                          <a:pos x="T6" y="T7"/>
                                        </a:cxn>
                                        <a:cxn ang="0">
                                          <a:pos x="T8" y="T9"/>
                                        </a:cxn>
                                      </a:cxnLst>
                                      <a:rect l="0" t="0" r="r" b="b"/>
                                      <a:pathLst>
                                        <a:path w="6" h="318">
                                          <a:moveTo>
                                            <a:pt x="0" y="6"/>
                                          </a:moveTo>
                                          <a:lnTo>
                                            <a:pt x="0" y="318"/>
                                          </a:lnTo>
                                          <a:lnTo>
                                            <a:pt x="6" y="318"/>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Rectangle 1002"/>
                                  <wps:cNvSpPr>
                                    <a:spLocks noChangeArrowheads="1"/>
                                  </wps:cNvSpPr>
                                  <wps:spPr bwMode="auto">
                                    <a:xfrm>
                                      <a:off x="5459" y="4073"/>
                                      <a:ext cx="7" cy="31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Freeform 1003"/>
                                  <wps:cNvSpPr>
                                    <a:spLocks/>
                                  </wps:cNvSpPr>
                                  <wps:spPr bwMode="auto">
                                    <a:xfrm>
                                      <a:off x="5466" y="4006"/>
                                      <a:ext cx="7" cy="386"/>
                                    </a:xfrm>
                                    <a:custGeom>
                                      <a:avLst/>
                                      <a:gdLst>
                                        <a:gd name="T0" fmla="*/ 0 w 7"/>
                                        <a:gd name="T1" fmla="*/ 7 h 386"/>
                                        <a:gd name="T2" fmla="*/ 0 w 7"/>
                                        <a:gd name="T3" fmla="*/ 386 h 386"/>
                                        <a:gd name="T4" fmla="*/ 7 w 7"/>
                                        <a:gd name="T5" fmla="*/ 386 h 386"/>
                                        <a:gd name="T6" fmla="*/ 7 w 7"/>
                                        <a:gd name="T7" fmla="*/ 0 h 386"/>
                                        <a:gd name="T8" fmla="*/ 0 w 7"/>
                                        <a:gd name="T9" fmla="*/ 7 h 386"/>
                                      </a:gdLst>
                                      <a:ahLst/>
                                      <a:cxnLst>
                                        <a:cxn ang="0">
                                          <a:pos x="T0" y="T1"/>
                                        </a:cxn>
                                        <a:cxn ang="0">
                                          <a:pos x="T2" y="T3"/>
                                        </a:cxn>
                                        <a:cxn ang="0">
                                          <a:pos x="T4" y="T5"/>
                                        </a:cxn>
                                        <a:cxn ang="0">
                                          <a:pos x="T6" y="T7"/>
                                        </a:cxn>
                                        <a:cxn ang="0">
                                          <a:pos x="T8" y="T9"/>
                                        </a:cxn>
                                      </a:cxnLst>
                                      <a:rect l="0" t="0" r="r" b="b"/>
                                      <a:pathLst>
                                        <a:path w="7" h="386">
                                          <a:moveTo>
                                            <a:pt x="0" y="7"/>
                                          </a:moveTo>
                                          <a:lnTo>
                                            <a:pt x="0" y="386"/>
                                          </a:lnTo>
                                          <a:lnTo>
                                            <a:pt x="7" y="38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1004"/>
                                  <wps:cNvSpPr>
                                    <a:spLocks/>
                                  </wps:cNvSpPr>
                                  <wps:spPr bwMode="auto">
                                    <a:xfrm>
                                      <a:off x="5473" y="4000"/>
                                      <a:ext cx="6" cy="398"/>
                                    </a:xfrm>
                                    <a:custGeom>
                                      <a:avLst/>
                                      <a:gdLst>
                                        <a:gd name="T0" fmla="*/ 0 w 6"/>
                                        <a:gd name="T1" fmla="*/ 6 h 398"/>
                                        <a:gd name="T2" fmla="*/ 0 w 6"/>
                                        <a:gd name="T3" fmla="*/ 392 h 398"/>
                                        <a:gd name="T4" fmla="*/ 6 w 6"/>
                                        <a:gd name="T5" fmla="*/ 398 h 398"/>
                                        <a:gd name="T6" fmla="*/ 6 w 6"/>
                                        <a:gd name="T7" fmla="*/ 0 h 398"/>
                                        <a:gd name="T8" fmla="*/ 0 w 6"/>
                                        <a:gd name="T9" fmla="*/ 6 h 398"/>
                                      </a:gdLst>
                                      <a:ahLst/>
                                      <a:cxnLst>
                                        <a:cxn ang="0">
                                          <a:pos x="T0" y="T1"/>
                                        </a:cxn>
                                        <a:cxn ang="0">
                                          <a:pos x="T2" y="T3"/>
                                        </a:cxn>
                                        <a:cxn ang="0">
                                          <a:pos x="T4" y="T5"/>
                                        </a:cxn>
                                        <a:cxn ang="0">
                                          <a:pos x="T6" y="T7"/>
                                        </a:cxn>
                                        <a:cxn ang="0">
                                          <a:pos x="T8" y="T9"/>
                                        </a:cxn>
                                      </a:cxnLst>
                                      <a:rect l="0" t="0" r="r" b="b"/>
                                      <a:pathLst>
                                        <a:path w="6" h="398">
                                          <a:moveTo>
                                            <a:pt x="0" y="6"/>
                                          </a:moveTo>
                                          <a:lnTo>
                                            <a:pt x="0" y="392"/>
                                          </a:lnTo>
                                          <a:lnTo>
                                            <a:pt x="6" y="398"/>
                                          </a:lnTo>
                                          <a:lnTo>
                                            <a:pt x="6"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1005"/>
                                  <wps:cNvSpPr>
                                    <a:spLocks/>
                                  </wps:cNvSpPr>
                                  <wps:spPr bwMode="auto">
                                    <a:xfrm>
                                      <a:off x="5479" y="4000"/>
                                      <a:ext cx="7" cy="385"/>
                                    </a:xfrm>
                                    <a:custGeom>
                                      <a:avLst/>
                                      <a:gdLst>
                                        <a:gd name="T0" fmla="*/ 0 w 7"/>
                                        <a:gd name="T1" fmla="*/ 0 h 385"/>
                                        <a:gd name="T2" fmla="*/ 0 w 7"/>
                                        <a:gd name="T3" fmla="*/ 385 h 385"/>
                                        <a:gd name="T4" fmla="*/ 7 w 7"/>
                                        <a:gd name="T5" fmla="*/ 378 h 385"/>
                                        <a:gd name="T6" fmla="*/ 7 w 7"/>
                                        <a:gd name="T7" fmla="*/ 0 h 385"/>
                                        <a:gd name="T8" fmla="*/ 0 w 7"/>
                                        <a:gd name="T9" fmla="*/ 0 h 385"/>
                                      </a:gdLst>
                                      <a:ahLst/>
                                      <a:cxnLst>
                                        <a:cxn ang="0">
                                          <a:pos x="T0" y="T1"/>
                                        </a:cxn>
                                        <a:cxn ang="0">
                                          <a:pos x="T2" y="T3"/>
                                        </a:cxn>
                                        <a:cxn ang="0">
                                          <a:pos x="T4" y="T5"/>
                                        </a:cxn>
                                        <a:cxn ang="0">
                                          <a:pos x="T6" y="T7"/>
                                        </a:cxn>
                                        <a:cxn ang="0">
                                          <a:pos x="T8" y="T9"/>
                                        </a:cxn>
                                      </a:cxnLst>
                                      <a:rect l="0" t="0" r="r" b="b"/>
                                      <a:pathLst>
                                        <a:path w="7" h="385">
                                          <a:moveTo>
                                            <a:pt x="0" y="0"/>
                                          </a:moveTo>
                                          <a:lnTo>
                                            <a:pt x="0" y="385"/>
                                          </a:lnTo>
                                          <a:lnTo>
                                            <a:pt x="7" y="378"/>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Rectangle 1006"/>
                                  <wps:cNvSpPr>
                                    <a:spLocks noChangeArrowheads="1"/>
                                  </wps:cNvSpPr>
                                  <wps:spPr bwMode="auto">
                                    <a:xfrm>
                                      <a:off x="5486" y="3980"/>
                                      <a:ext cx="7" cy="39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Freeform 1007"/>
                                  <wps:cNvSpPr>
                                    <a:spLocks/>
                                  </wps:cNvSpPr>
                                  <wps:spPr bwMode="auto">
                                    <a:xfrm>
                                      <a:off x="5493" y="3980"/>
                                      <a:ext cx="6" cy="385"/>
                                    </a:xfrm>
                                    <a:custGeom>
                                      <a:avLst/>
                                      <a:gdLst>
                                        <a:gd name="T0" fmla="*/ 0 w 6"/>
                                        <a:gd name="T1" fmla="*/ 0 h 385"/>
                                        <a:gd name="T2" fmla="*/ 0 w 6"/>
                                        <a:gd name="T3" fmla="*/ 385 h 385"/>
                                        <a:gd name="T4" fmla="*/ 6 w 6"/>
                                        <a:gd name="T5" fmla="*/ 378 h 385"/>
                                        <a:gd name="T6" fmla="*/ 6 w 6"/>
                                        <a:gd name="T7" fmla="*/ 0 h 385"/>
                                        <a:gd name="T8" fmla="*/ 0 w 6"/>
                                        <a:gd name="T9" fmla="*/ 0 h 385"/>
                                      </a:gdLst>
                                      <a:ahLst/>
                                      <a:cxnLst>
                                        <a:cxn ang="0">
                                          <a:pos x="T0" y="T1"/>
                                        </a:cxn>
                                        <a:cxn ang="0">
                                          <a:pos x="T2" y="T3"/>
                                        </a:cxn>
                                        <a:cxn ang="0">
                                          <a:pos x="T4" y="T5"/>
                                        </a:cxn>
                                        <a:cxn ang="0">
                                          <a:pos x="T6" y="T7"/>
                                        </a:cxn>
                                        <a:cxn ang="0">
                                          <a:pos x="T8" y="T9"/>
                                        </a:cxn>
                                      </a:cxnLst>
                                      <a:rect l="0" t="0" r="r" b="b"/>
                                      <a:pathLst>
                                        <a:path w="6" h="385">
                                          <a:moveTo>
                                            <a:pt x="0" y="0"/>
                                          </a:moveTo>
                                          <a:lnTo>
                                            <a:pt x="0" y="385"/>
                                          </a:lnTo>
                                          <a:lnTo>
                                            <a:pt x="6" y="378"/>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Rectangle 1008"/>
                                  <wps:cNvSpPr>
                                    <a:spLocks noChangeArrowheads="1"/>
                                  </wps:cNvSpPr>
                                  <wps:spPr bwMode="auto">
                                    <a:xfrm>
                                      <a:off x="5499" y="3973"/>
                                      <a:ext cx="7" cy="2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Freeform 1009"/>
                                  <wps:cNvSpPr>
                                    <a:spLocks/>
                                  </wps:cNvSpPr>
                                  <wps:spPr bwMode="auto">
                                    <a:xfrm>
                                      <a:off x="5499" y="4226"/>
                                      <a:ext cx="7" cy="132"/>
                                    </a:xfrm>
                                    <a:custGeom>
                                      <a:avLst/>
                                      <a:gdLst>
                                        <a:gd name="T0" fmla="*/ 0 w 7"/>
                                        <a:gd name="T1" fmla="*/ 0 h 132"/>
                                        <a:gd name="T2" fmla="*/ 0 w 7"/>
                                        <a:gd name="T3" fmla="*/ 132 h 132"/>
                                        <a:gd name="T4" fmla="*/ 7 w 7"/>
                                        <a:gd name="T5" fmla="*/ 132 h 132"/>
                                        <a:gd name="T6" fmla="*/ 7 w 7"/>
                                        <a:gd name="T7" fmla="*/ 6 h 132"/>
                                        <a:gd name="T8" fmla="*/ 0 w 7"/>
                                        <a:gd name="T9" fmla="*/ 0 h 132"/>
                                      </a:gdLst>
                                      <a:ahLst/>
                                      <a:cxnLst>
                                        <a:cxn ang="0">
                                          <a:pos x="T0" y="T1"/>
                                        </a:cxn>
                                        <a:cxn ang="0">
                                          <a:pos x="T2" y="T3"/>
                                        </a:cxn>
                                        <a:cxn ang="0">
                                          <a:pos x="T4" y="T5"/>
                                        </a:cxn>
                                        <a:cxn ang="0">
                                          <a:pos x="T6" y="T7"/>
                                        </a:cxn>
                                        <a:cxn ang="0">
                                          <a:pos x="T8" y="T9"/>
                                        </a:cxn>
                                      </a:cxnLst>
                                      <a:rect l="0" t="0" r="r" b="b"/>
                                      <a:pathLst>
                                        <a:path w="7" h="132">
                                          <a:moveTo>
                                            <a:pt x="0" y="0"/>
                                          </a:moveTo>
                                          <a:lnTo>
                                            <a:pt x="0" y="132"/>
                                          </a:lnTo>
                                          <a:lnTo>
                                            <a:pt x="7" y="132"/>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010"/>
                                  <wps:cNvSpPr>
                                    <a:spLocks/>
                                  </wps:cNvSpPr>
                                  <wps:spPr bwMode="auto">
                                    <a:xfrm>
                                      <a:off x="5506" y="3854"/>
                                      <a:ext cx="6" cy="26"/>
                                    </a:xfrm>
                                    <a:custGeom>
                                      <a:avLst/>
                                      <a:gdLst>
                                        <a:gd name="T0" fmla="*/ 0 w 6"/>
                                        <a:gd name="T1" fmla="*/ 0 h 26"/>
                                        <a:gd name="T2" fmla="*/ 0 w 6"/>
                                        <a:gd name="T3" fmla="*/ 20 h 26"/>
                                        <a:gd name="T4" fmla="*/ 6 w 6"/>
                                        <a:gd name="T5" fmla="*/ 26 h 26"/>
                                        <a:gd name="T6" fmla="*/ 6 w 6"/>
                                        <a:gd name="T7" fmla="*/ 0 h 26"/>
                                        <a:gd name="T8" fmla="*/ 0 w 6"/>
                                        <a:gd name="T9" fmla="*/ 0 h 26"/>
                                      </a:gdLst>
                                      <a:ahLst/>
                                      <a:cxnLst>
                                        <a:cxn ang="0">
                                          <a:pos x="T0" y="T1"/>
                                        </a:cxn>
                                        <a:cxn ang="0">
                                          <a:pos x="T2" y="T3"/>
                                        </a:cxn>
                                        <a:cxn ang="0">
                                          <a:pos x="T4" y="T5"/>
                                        </a:cxn>
                                        <a:cxn ang="0">
                                          <a:pos x="T6" y="T7"/>
                                        </a:cxn>
                                        <a:cxn ang="0">
                                          <a:pos x="T8" y="T9"/>
                                        </a:cxn>
                                      </a:cxnLst>
                                      <a:rect l="0" t="0" r="r" b="b"/>
                                      <a:pathLst>
                                        <a:path w="6" h="26">
                                          <a:moveTo>
                                            <a:pt x="0" y="0"/>
                                          </a:moveTo>
                                          <a:lnTo>
                                            <a:pt x="0" y="20"/>
                                          </a:lnTo>
                                          <a:lnTo>
                                            <a:pt x="6" y="2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011"/>
                                  <wps:cNvSpPr>
                                    <a:spLocks/>
                                  </wps:cNvSpPr>
                                  <wps:spPr bwMode="auto">
                                    <a:xfrm>
                                      <a:off x="5506" y="3953"/>
                                      <a:ext cx="6" cy="233"/>
                                    </a:xfrm>
                                    <a:custGeom>
                                      <a:avLst/>
                                      <a:gdLst>
                                        <a:gd name="T0" fmla="*/ 0 w 6"/>
                                        <a:gd name="T1" fmla="*/ 0 h 233"/>
                                        <a:gd name="T2" fmla="*/ 0 w 6"/>
                                        <a:gd name="T3" fmla="*/ 233 h 233"/>
                                        <a:gd name="T4" fmla="*/ 6 w 6"/>
                                        <a:gd name="T5" fmla="*/ 226 h 233"/>
                                        <a:gd name="T6" fmla="*/ 6 w 6"/>
                                        <a:gd name="T7" fmla="*/ 0 h 233"/>
                                        <a:gd name="T8" fmla="*/ 0 w 6"/>
                                        <a:gd name="T9" fmla="*/ 0 h 233"/>
                                      </a:gdLst>
                                      <a:ahLst/>
                                      <a:cxnLst>
                                        <a:cxn ang="0">
                                          <a:pos x="T0" y="T1"/>
                                        </a:cxn>
                                        <a:cxn ang="0">
                                          <a:pos x="T2" y="T3"/>
                                        </a:cxn>
                                        <a:cxn ang="0">
                                          <a:pos x="T4" y="T5"/>
                                        </a:cxn>
                                        <a:cxn ang="0">
                                          <a:pos x="T6" y="T7"/>
                                        </a:cxn>
                                        <a:cxn ang="0">
                                          <a:pos x="T8" y="T9"/>
                                        </a:cxn>
                                      </a:cxnLst>
                                      <a:rect l="0" t="0" r="r" b="b"/>
                                      <a:pathLst>
                                        <a:path w="6" h="233">
                                          <a:moveTo>
                                            <a:pt x="0" y="0"/>
                                          </a:moveTo>
                                          <a:lnTo>
                                            <a:pt x="0" y="233"/>
                                          </a:lnTo>
                                          <a:lnTo>
                                            <a:pt x="6" y="226"/>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012"/>
                                  <wps:cNvSpPr>
                                    <a:spLocks/>
                                  </wps:cNvSpPr>
                                  <wps:spPr bwMode="auto">
                                    <a:xfrm>
                                      <a:off x="5506" y="4239"/>
                                      <a:ext cx="6" cy="13"/>
                                    </a:xfrm>
                                    <a:custGeom>
                                      <a:avLst/>
                                      <a:gdLst>
                                        <a:gd name="T0" fmla="*/ 0 w 6"/>
                                        <a:gd name="T1" fmla="*/ 0 h 13"/>
                                        <a:gd name="T2" fmla="*/ 0 w 6"/>
                                        <a:gd name="T3" fmla="*/ 13 h 13"/>
                                        <a:gd name="T4" fmla="*/ 6 w 6"/>
                                        <a:gd name="T5" fmla="*/ 13 h 13"/>
                                        <a:gd name="T6" fmla="*/ 6 w 6"/>
                                        <a:gd name="T7" fmla="*/ 6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13"/>
                                          </a:lnTo>
                                          <a:lnTo>
                                            <a:pt x="6" y="13"/>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13"/>
                                  <wps:cNvSpPr>
                                    <a:spLocks/>
                                  </wps:cNvSpPr>
                                  <wps:spPr bwMode="auto">
                                    <a:xfrm>
                                      <a:off x="5506" y="4252"/>
                                      <a:ext cx="6" cy="27"/>
                                    </a:xfrm>
                                    <a:custGeom>
                                      <a:avLst/>
                                      <a:gdLst>
                                        <a:gd name="T0" fmla="*/ 0 w 6"/>
                                        <a:gd name="T1" fmla="*/ 0 h 27"/>
                                        <a:gd name="T2" fmla="*/ 0 w 6"/>
                                        <a:gd name="T3" fmla="*/ 27 h 27"/>
                                        <a:gd name="T4" fmla="*/ 6 w 6"/>
                                        <a:gd name="T5" fmla="*/ 27 h 27"/>
                                        <a:gd name="T6" fmla="*/ 6 w 6"/>
                                        <a:gd name="T7" fmla="*/ 7 h 27"/>
                                        <a:gd name="T8" fmla="*/ 0 w 6"/>
                                        <a:gd name="T9" fmla="*/ 0 h 27"/>
                                      </a:gdLst>
                                      <a:ahLst/>
                                      <a:cxnLst>
                                        <a:cxn ang="0">
                                          <a:pos x="T0" y="T1"/>
                                        </a:cxn>
                                        <a:cxn ang="0">
                                          <a:pos x="T2" y="T3"/>
                                        </a:cxn>
                                        <a:cxn ang="0">
                                          <a:pos x="T4" y="T5"/>
                                        </a:cxn>
                                        <a:cxn ang="0">
                                          <a:pos x="T6" y="T7"/>
                                        </a:cxn>
                                        <a:cxn ang="0">
                                          <a:pos x="T8" y="T9"/>
                                        </a:cxn>
                                      </a:cxnLst>
                                      <a:rect l="0" t="0" r="r" b="b"/>
                                      <a:pathLst>
                                        <a:path w="6" h="27">
                                          <a:moveTo>
                                            <a:pt x="0" y="0"/>
                                          </a:moveTo>
                                          <a:lnTo>
                                            <a:pt x="0" y="27"/>
                                          </a:lnTo>
                                          <a:lnTo>
                                            <a:pt x="6" y="27"/>
                                          </a:lnTo>
                                          <a:lnTo>
                                            <a:pt x="6"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014"/>
                                  <wps:cNvSpPr>
                                    <a:spLocks/>
                                  </wps:cNvSpPr>
                                  <wps:spPr bwMode="auto">
                                    <a:xfrm>
                                      <a:off x="5506" y="4279"/>
                                      <a:ext cx="6" cy="13"/>
                                    </a:xfrm>
                                    <a:custGeom>
                                      <a:avLst/>
                                      <a:gdLst>
                                        <a:gd name="T0" fmla="*/ 0 w 6"/>
                                        <a:gd name="T1" fmla="*/ 0 h 13"/>
                                        <a:gd name="T2" fmla="*/ 0 w 6"/>
                                        <a:gd name="T3" fmla="*/ 13 h 13"/>
                                        <a:gd name="T4" fmla="*/ 6 w 6"/>
                                        <a:gd name="T5" fmla="*/ 13 h 13"/>
                                        <a:gd name="T6" fmla="*/ 6 w 6"/>
                                        <a:gd name="T7" fmla="*/ 6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13"/>
                                          </a:lnTo>
                                          <a:lnTo>
                                            <a:pt x="6" y="13"/>
                                          </a:lnTo>
                                          <a:lnTo>
                                            <a:pt x="6"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015"/>
                                  <wps:cNvSpPr>
                                    <a:spLocks/>
                                  </wps:cNvSpPr>
                                  <wps:spPr bwMode="auto">
                                    <a:xfrm>
                                      <a:off x="5506" y="4325"/>
                                      <a:ext cx="6" cy="40"/>
                                    </a:xfrm>
                                    <a:custGeom>
                                      <a:avLst/>
                                      <a:gdLst>
                                        <a:gd name="T0" fmla="*/ 0 w 6"/>
                                        <a:gd name="T1" fmla="*/ 0 h 40"/>
                                        <a:gd name="T2" fmla="*/ 0 w 6"/>
                                        <a:gd name="T3" fmla="*/ 40 h 40"/>
                                        <a:gd name="T4" fmla="*/ 6 w 6"/>
                                        <a:gd name="T5" fmla="*/ 33 h 40"/>
                                        <a:gd name="T6" fmla="*/ 6 w 6"/>
                                        <a:gd name="T7" fmla="*/ 13 h 40"/>
                                        <a:gd name="T8" fmla="*/ 0 w 6"/>
                                        <a:gd name="T9" fmla="*/ 0 h 40"/>
                                      </a:gdLst>
                                      <a:ahLst/>
                                      <a:cxnLst>
                                        <a:cxn ang="0">
                                          <a:pos x="T0" y="T1"/>
                                        </a:cxn>
                                        <a:cxn ang="0">
                                          <a:pos x="T2" y="T3"/>
                                        </a:cxn>
                                        <a:cxn ang="0">
                                          <a:pos x="T4" y="T5"/>
                                        </a:cxn>
                                        <a:cxn ang="0">
                                          <a:pos x="T6" y="T7"/>
                                        </a:cxn>
                                        <a:cxn ang="0">
                                          <a:pos x="T8" y="T9"/>
                                        </a:cxn>
                                      </a:cxnLst>
                                      <a:rect l="0" t="0" r="r" b="b"/>
                                      <a:pathLst>
                                        <a:path w="6" h="40">
                                          <a:moveTo>
                                            <a:pt x="0" y="0"/>
                                          </a:moveTo>
                                          <a:lnTo>
                                            <a:pt x="0" y="40"/>
                                          </a:lnTo>
                                          <a:lnTo>
                                            <a:pt x="6" y="33"/>
                                          </a:lnTo>
                                          <a:lnTo>
                                            <a:pt x="6" y="13"/>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16"/>
                                  <wps:cNvSpPr>
                                    <a:spLocks/>
                                  </wps:cNvSpPr>
                                  <wps:spPr bwMode="auto">
                                    <a:xfrm>
                                      <a:off x="5512" y="3841"/>
                                      <a:ext cx="7" cy="53"/>
                                    </a:xfrm>
                                    <a:custGeom>
                                      <a:avLst/>
                                      <a:gdLst>
                                        <a:gd name="T0" fmla="*/ 0 w 7"/>
                                        <a:gd name="T1" fmla="*/ 6 h 53"/>
                                        <a:gd name="T2" fmla="*/ 0 w 7"/>
                                        <a:gd name="T3" fmla="*/ 53 h 53"/>
                                        <a:gd name="T4" fmla="*/ 7 w 7"/>
                                        <a:gd name="T5" fmla="*/ 53 h 53"/>
                                        <a:gd name="T6" fmla="*/ 7 w 7"/>
                                        <a:gd name="T7" fmla="*/ 0 h 53"/>
                                        <a:gd name="T8" fmla="*/ 0 w 7"/>
                                        <a:gd name="T9" fmla="*/ 6 h 53"/>
                                      </a:gdLst>
                                      <a:ahLst/>
                                      <a:cxnLst>
                                        <a:cxn ang="0">
                                          <a:pos x="T0" y="T1"/>
                                        </a:cxn>
                                        <a:cxn ang="0">
                                          <a:pos x="T2" y="T3"/>
                                        </a:cxn>
                                        <a:cxn ang="0">
                                          <a:pos x="T4" y="T5"/>
                                        </a:cxn>
                                        <a:cxn ang="0">
                                          <a:pos x="T6" y="T7"/>
                                        </a:cxn>
                                        <a:cxn ang="0">
                                          <a:pos x="T8" y="T9"/>
                                        </a:cxn>
                                      </a:cxnLst>
                                      <a:rect l="0" t="0" r="r" b="b"/>
                                      <a:pathLst>
                                        <a:path w="7" h="53">
                                          <a:moveTo>
                                            <a:pt x="0" y="6"/>
                                          </a:moveTo>
                                          <a:lnTo>
                                            <a:pt x="0" y="53"/>
                                          </a:lnTo>
                                          <a:lnTo>
                                            <a:pt x="7" y="53"/>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Rectangle 1017"/>
                                  <wps:cNvSpPr>
                                    <a:spLocks noChangeArrowheads="1"/>
                                  </wps:cNvSpPr>
                                  <wps:spPr bwMode="auto">
                                    <a:xfrm>
                                      <a:off x="5512" y="3940"/>
                                      <a:ext cx="7" cy="2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1018"/>
                                  <wps:cNvSpPr>
                                    <a:spLocks noChangeArrowheads="1"/>
                                  </wps:cNvSpPr>
                                  <wps:spPr bwMode="auto">
                                    <a:xfrm>
                                      <a:off x="5512" y="4259"/>
                                      <a:ext cx="7" cy="1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1019"/>
                                  <wps:cNvSpPr>
                                    <a:spLocks noChangeArrowheads="1"/>
                                  </wps:cNvSpPr>
                                  <wps:spPr bwMode="auto">
                                    <a:xfrm>
                                      <a:off x="5512" y="4338"/>
                                      <a:ext cx="7" cy="20"/>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Freeform 1020"/>
                                  <wps:cNvSpPr>
                                    <a:spLocks/>
                                  </wps:cNvSpPr>
                                  <wps:spPr bwMode="auto">
                                    <a:xfrm>
                                      <a:off x="5519" y="3834"/>
                                      <a:ext cx="7" cy="66"/>
                                    </a:xfrm>
                                    <a:custGeom>
                                      <a:avLst/>
                                      <a:gdLst>
                                        <a:gd name="T0" fmla="*/ 0 w 7"/>
                                        <a:gd name="T1" fmla="*/ 0 h 66"/>
                                        <a:gd name="T2" fmla="*/ 0 w 7"/>
                                        <a:gd name="T3" fmla="*/ 60 h 66"/>
                                        <a:gd name="T4" fmla="*/ 7 w 7"/>
                                        <a:gd name="T5" fmla="*/ 66 h 66"/>
                                        <a:gd name="T6" fmla="*/ 7 w 7"/>
                                        <a:gd name="T7" fmla="*/ 0 h 66"/>
                                        <a:gd name="T8" fmla="*/ 0 w 7"/>
                                        <a:gd name="T9" fmla="*/ 0 h 66"/>
                                      </a:gdLst>
                                      <a:ahLst/>
                                      <a:cxnLst>
                                        <a:cxn ang="0">
                                          <a:pos x="T0" y="T1"/>
                                        </a:cxn>
                                        <a:cxn ang="0">
                                          <a:pos x="T2" y="T3"/>
                                        </a:cxn>
                                        <a:cxn ang="0">
                                          <a:pos x="T4" y="T5"/>
                                        </a:cxn>
                                        <a:cxn ang="0">
                                          <a:pos x="T6" y="T7"/>
                                        </a:cxn>
                                        <a:cxn ang="0">
                                          <a:pos x="T8" y="T9"/>
                                        </a:cxn>
                                      </a:cxnLst>
                                      <a:rect l="0" t="0" r="r" b="b"/>
                                      <a:pathLst>
                                        <a:path w="7" h="66">
                                          <a:moveTo>
                                            <a:pt x="0" y="0"/>
                                          </a:moveTo>
                                          <a:lnTo>
                                            <a:pt x="0" y="60"/>
                                          </a:lnTo>
                                          <a:lnTo>
                                            <a:pt x="7" y="66"/>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21"/>
                                  <wps:cNvSpPr>
                                    <a:spLocks/>
                                  </wps:cNvSpPr>
                                  <wps:spPr bwMode="auto">
                                    <a:xfrm>
                                      <a:off x="5519" y="3927"/>
                                      <a:ext cx="7" cy="252"/>
                                    </a:xfrm>
                                    <a:custGeom>
                                      <a:avLst/>
                                      <a:gdLst>
                                        <a:gd name="T0" fmla="*/ 0 w 7"/>
                                        <a:gd name="T1" fmla="*/ 6 h 252"/>
                                        <a:gd name="T2" fmla="*/ 0 w 7"/>
                                        <a:gd name="T3" fmla="*/ 252 h 252"/>
                                        <a:gd name="T4" fmla="*/ 7 w 7"/>
                                        <a:gd name="T5" fmla="*/ 245 h 252"/>
                                        <a:gd name="T6" fmla="*/ 7 w 7"/>
                                        <a:gd name="T7" fmla="*/ 0 h 252"/>
                                        <a:gd name="T8" fmla="*/ 0 w 7"/>
                                        <a:gd name="T9" fmla="*/ 6 h 252"/>
                                      </a:gdLst>
                                      <a:ahLst/>
                                      <a:cxnLst>
                                        <a:cxn ang="0">
                                          <a:pos x="T0" y="T1"/>
                                        </a:cxn>
                                        <a:cxn ang="0">
                                          <a:pos x="T2" y="T3"/>
                                        </a:cxn>
                                        <a:cxn ang="0">
                                          <a:pos x="T4" y="T5"/>
                                        </a:cxn>
                                        <a:cxn ang="0">
                                          <a:pos x="T6" y="T7"/>
                                        </a:cxn>
                                        <a:cxn ang="0">
                                          <a:pos x="T8" y="T9"/>
                                        </a:cxn>
                                      </a:cxnLst>
                                      <a:rect l="0" t="0" r="r" b="b"/>
                                      <a:pathLst>
                                        <a:path w="7" h="252">
                                          <a:moveTo>
                                            <a:pt x="0" y="6"/>
                                          </a:moveTo>
                                          <a:lnTo>
                                            <a:pt x="0" y="252"/>
                                          </a:lnTo>
                                          <a:lnTo>
                                            <a:pt x="7" y="245"/>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22"/>
                                  <wps:cNvSpPr>
                                    <a:spLocks/>
                                  </wps:cNvSpPr>
                                  <wps:spPr bwMode="auto">
                                    <a:xfrm>
                                      <a:off x="5519" y="4338"/>
                                      <a:ext cx="7" cy="14"/>
                                    </a:xfrm>
                                    <a:custGeom>
                                      <a:avLst/>
                                      <a:gdLst>
                                        <a:gd name="T0" fmla="*/ 0 w 7"/>
                                        <a:gd name="T1" fmla="*/ 0 h 14"/>
                                        <a:gd name="T2" fmla="*/ 0 w 7"/>
                                        <a:gd name="T3" fmla="*/ 14 h 14"/>
                                        <a:gd name="T4" fmla="*/ 7 w 7"/>
                                        <a:gd name="T5" fmla="*/ 7 h 14"/>
                                        <a:gd name="T6" fmla="*/ 7 w 7"/>
                                        <a:gd name="T7" fmla="*/ 7 h 14"/>
                                        <a:gd name="T8" fmla="*/ 0 w 7"/>
                                        <a:gd name="T9" fmla="*/ 0 h 14"/>
                                      </a:gdLst>
                                      <a:ahLst/>
                                      <a:cxnLst>
                                        <a:cxn ang="0">
                                          <a:pos x="T0" y="T1"/>
                                        </a:cxn>
                                        <a:cxn ang="0">
                                          <a:pos x="T2" y="T3"/>
                                        </a:cxn>
                                        <a:cxn ang="0">
                                          <a:pos x="T4" y="T5"/>
                                        </a:cxn>
                                        <a:cxn ang="0">
                                          <a:pos x="T6" y="T7"/>
                                        </a:cxn>
                                        <a:cxn ang="0">
                                          <a:pos x="T8" y="T9"/>
                                        </a:cxn>
                                      </a:cxnLst>
                                      <a:rect l="0" t="0" r="r" b="b"/>
                                      <a:pathLst>
                                        <a:path w="7" h="14">
                                          <a:moveTo>
                                            <a:pt x="0" y="0"/>
                                          </a:moveTo>
                                          <a:lnTo>
                                            <a:pt x="0" y="14"/>
                                          </a:lnTo>
                                          <a:lnTo>
                                            <a:pt x="7" y="7"/>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Rectangle 1023"/>
                                  <wps:cNvSpPr>
                                    <a:spLocks noChangeArrowheads="1"/>
                                  </wps:cNvSpPr>
                                  <wps:spPr bwMode="auto">
                                    <a:xfrm>
                                      <a:off x="5526" y="3821"/>
                                      <a:ext cx="6" cy="7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24"/>
                                  <wps:cNvSpPr>
                                    <a:spLocks noChangeArrowheads="1"/>
                                  </wps:cNvSpPr>
                                  <wps:spPr bwMode="auto">
                                    <a:xfrm>
                                      <a:off x="5526" y="3927"/>
                                      <a:ext cx="6" cy="2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25"/>
                                  <wps:cNvSpPr>
                                    <a:spLocks noChangeArrowheads="1"/>
                                  </wps:cNvSpPr>
                                  <wps:spPr bwMode="auto">
                                    <a:xfrm>
                                      <a:off x="5532" y="3801"/>
                                      <a:ext cx="7" cy="10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Freeform 1026"/>
                                  <wps:cNvSpPr>
                                    <a:spLocks/>
                                  </wps:cNvSpPr>
                                  <wps:spPr bwMode="auto">
                                    <a:xfrm>
                                      <a:off x="5532" y="3920"/>
                                      <a:ext cx="7" cy="206"/>
                                    </a:xfrm>
                                    <a:custGeom>
                                      <a:avLst/>
                                      <a:gdLst>
                                        <a:gd name="T0" fmla="*/ 0 w 7"/>
                                        <a:gd name="T1" fmla="*/ 0 h 206"/>
                                        <a:gd name="T2" fmla="*/ 0 w 7"/>
                                        <a:gd name="T3" fmla="*/ 206 h 206"/>
                                        <a:gd name="T4" fmla="*/ 7 w 7"/>
                                        <a:gd name="T5" fmla="*/ 199 h 206"/>
                                        <a:gd name="T6" fmla="*/ 7 w 7"/>
                                        <a:gd name="T7" fmla="*/ 0 h 206"/>
                                        <a:gd name="T8" fmla="*/ 0 w 7"/>
                                        <a:gd name="T9" fmla="*/ 0 h 206"/>
                                      </a:gdLst>
                                      <a:ahLst/>
                                      <a:cxnLst>
                                        <a:cxn ang="0">
                                          <a:pos x="T0" y="T1"/>
                                        </a:cxn>
                                        <a:cxn ang="0">
                                          <a:pos x="T2" y="T3"/>
                                        </a:cxn>
                                        <a:cxn ang="0">
                                          <a:pos x="T4" y="T5"/>
                                        </a:cxn>
                                        <a:cxn ang="0">
                                          <a:pos x="T6" y="T7"/>
                                        </a:cxn>
                                        <a:cxn ang="0">
                                          <a:pos x="T8" y="T9"/>
                                        </a:cxn>
                                      </a:cxnLst>
                                      <a:rect l="0" t="0" r="r" b="b"/>
                                      <a:pathLst>
                                        <a:path w="7" h="206">
                                          <a:moveTo>
                                            <a:pt x="0" y="0"/>
                                          </a:moveTo>
                                          <a:lnTo>
                                            <a:pt x="0" y="206"/>
                                          </a:lnTo>
                                          <a:lnTo>
                                            <a:pt x="7" y="199"/>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Rectangle 1027"/>
                                  <wps:cNvSpPr>
                                    <a:spLocks noChangeArrowheads="1"/>
                                  </wps:cNvSpPr>
                                  <wps:spPr bwMode="auto">
                                    <a:xfrm>
                                      <a:off x="5532" y="4153"/>
                                      <a:ext cx="7" cy="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Freeform 1028"/>
                                  <wps:cNvSpPr>
                                    <a:spLocks/>
                                  </wps:cNvSpPr>
                                  <wps:spPr bwMode="auto">
                                    <a:xfrm>
                                      <a:off x="5539" y="3787"/>
                                      <a:ext cx="7" cy="120"/>
                                    </a:xfrm>
                                    <a:custGeom>
                                      <a:avLst/>
                                      <a:gdLst>
                                        <a:gd name="T0" fmla="*/ 0 w 7"/>
                                        <a:gd name="T1" fmla="*/ 7 h 120"/>
                                        <a:gd name="T2" fmla="*/ 0 w 7"/>
                                        <a:gd name="T3" fmla="*/ 120 h 120"/>
                                        <a:gd name="T4" fmla="*/ 7 w 7"/>
                                        <a:gd name="T5" fmla="*/ 120 h 120"/>
                                        <a:gd name="T6" fmla="*/ 7 w 7"/>
                                        <a:gd name="T7" fmla="*/ 0 h 120"/>
                                        <a:gd name="T8" fmla="*/ 0 w 7"/>
                                        <a:gd name="T9" fmla="*/ 7 h 120"/>
                                      </a:gdLst>
                                      <a:ahLst/>
                                      <a:cxnLst>
                                        <a:cxn ang="0">
                                          <a:pos x="T0" y="T1"/>
                                        </a:cxn>
                                        <a:cxn ang="0">
                                          <a:pos x="T2" y="T3"/>
                                        </a:cxn>
                                        <a:cxn ang="0">
                                          <a:pos x="T4" y="T5"/>
                                        </a:cxn>
                                        <a:cxn ang="0">
                                          <a:pos x="T6" y="T7"/>
                                        </a:cxn>
                                        <a:cxn ang="0">
                                          <a:pos x="T8" y="T9"/>
                                        </a:cxn>
                                      </a:cxnLst>
                                      <a:rect l="0" t="0" r="r" b="b"/>
                                      <a:pathLst>
                                        <a:path w="7" h="120">
                                          <a:moveTo>
                                            <a:pt x="0" y="7"/>
                                          </a:moveTo>
                                          <a:lnTo>
                                            <a:pt x="0" y="120"/>
                                          </a:lnTo>
                                          <a:lnTo>
                                            <a:pt x="7" y="120"/>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Rectangle 1029"/>
                                  <wps:cNvSpPr>
                                    <a:spLocks noChangeArrowheads="1"/>
                                  </wps:cNvSpPr>
                                  <wps:spPr bwMode="auto">
                                    <a:xfrm>
                                      <a:off x="5539" y="3914"/>
                                      <a:ext cx="7" cy="172"/>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1030"/>
                                  <wps:cNvSpPr>
                                    <a:spLocks noChangeArrowheads="1"/>
                                  </wps:cNvSpPr>
                                  <wps:spPr bwMode="auto">
                                    <a:xfrm>
                                      <a:off x="5546" y="3781"/>
                                      <a:ext cx="6" cy="29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Freeform 1031"/>
                                  <wps:cNvSpPr>
                                    <a:spLocks/>
                                  </wps:cNvSpPr>
                                  <wps:spPr bwMode="auto">
                                    <a:xfrm>
                                      <a:off x="5552" y="3774"/>
                                      <a:ext cx="7" cy="272"/>
                                    </a:xfrm>
                                    <a:custGeom>
                                      <a:avLst/>
                                      <a:gdLst>
                                        <a:gd name="T0" fmla="*/ 0 w 7"/>
                                        <a:gd name="T1" fmla="*/ 7 h 272"/>
                                        <a:gd name="T2" fmla="*/ 0 w 7"/>
                                        <a:gd name="T3" fmla="*/ 272 h 272"/>
                                        <a:gd name="T4" fmla="*/ 7 w 7"/>
                                        <a:gd name="T5" fmla="*/ 266 h 272"/>
                                        <a:gd name="T6" fmla="*/ 7 w 7"/>
                                        <a:gd name="T7" fmla="*/ 0 h 272"/>
                                        <a:gd name="T8" fmla="*/ 0 w 7"/>
                                        <a:gd name="T9" fmla="*/ 7 h 272"/>
                                      </a:gdLst>
                                      <a:ahLst/>
                                      <a:cxnLst>
                                        <a:cxn ang="0">
                                          <a:pos x="T0" y="T1"/>
                                        </a:cxn>
                                        <a:cxn ang="0">
                                          <a:pos x="T2" y="T3"/>
                                        </a:cxn>
                                        <a:cxn ang="0">
                                          <a:pos x="T4" y="T5"/>
                                        </a:cxn>
                                        <a:cxn ang="0">
                                          <a:pos x="T6" y="T7"/>
                                        </a:cxn>
                                        <a:cxn ang="0">
                                          <a:pos x="T8" y="T9"/>
                                        </a:cxn>
                                      </a:cxnLst>
                                      <a:rect l="0" t="0" r="r" b="b"/>
                                      <a:pathLst>
                                        <a:path w="7" h="272">
                                          <a:moveTo>
                                            <a:pt x="0" y="7"/>
                                          </a:moveTo>
                                          <a:lnTo>
                                            <a:pt x="0" y="272"/>
                                          </a:lnTo>
                                          <a:lnTo>
                                            <a:pt x="7" y="266"/>
                                          </a:lnTo>
                                          <a:lnTo>
                                            <a:pt x="7" y="0"/>
                                          </a:lnTo>
                                          <a:lnTo>
                                            <a:pt x="0" y="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Rectangle 1032"/>
                                  <wps:cNvSpPr>
                                    <a:spLocks noChangeArrowheads="1"/>
                                  </wps:cNvSpPr>
                                  <wps:spPr bwMode="auto">
                                    <a:xfrm>
                                      <a:off x="5559" y="3767"/>
                                      <a:ext cx="7" cy="266"/>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33"/>
                                  <wps:cNvSpPr>
                                    <a:spLocks noChangeArrowheads="1"/>
                                  </wps:cNvSpPr>
                                  <wps:spPr bwMode="auto">
                                    <a:xfrm>
                                      <a:off x="5566" y="3767"/>
                                      <a:ext cx="6" cy="25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Freeform 1034"/>
                                  <wps:cNvSpPr>
                                    <a:spLocks/>
                                  </wps:cNvSpPr>
                                  <wps:spPr bwMode="auto">
                                    <a:xfrm>
                                      <a:off x="5572" y="3761"/>
                                      <a:ext cx="7" cy="252"/>
                                    </a:xfrm>
                                    <a:custGeom>
                                      <a:avLst/>
                                      <a:gdLst>
                                        <a:gd name="T0" fmla="*/ 0 w 7"/>
                                        <a:gd name="T1" fmla="*/ 6 h 252"/>
                                        <a:gd name="T2" fmla="*/ 0 w 7"/>
                                        <a:gd name="T3" fmla="*/ 252 h 252"/>
                                        <a:gd name="T4" fmla="*/ 7 w 7"/>
                                        <a:gd name="T5" fmla="*/ 245 h 252"/>
                                        <a:gd name="T6" fmla="*/ 7 w 7"/>
                                        <a:gd name="T7" fmla="*/ 0 h 252"/>
                                        <a:gd name="T8" fmla="*/ 0 w 7"/>
                                        <a:gd name="T9" fmla="*/ 6 h 252"/>
                                      </a:gdLst>
                                      <a:ahLst/>
                                      <a:cxnLst>
                                        <a:cxn ang="0">
                                          <a:pos x="T0" y="T1"/>
                                        </a:cxn>
                                        <a:cxn ang="0">
                                          <a:pos x="T2" y="T3"/>
                                        </a:cxn>
                                        <a:cxn ang="0">
                                          <a:pos x="T4" y="T5"/>
                                        </a:cxn>
                                        <a:cxn ang="0">
                                          <a:pos x="T6" y="T7"/>
                                        </a:cxn>
                                        <a:cxn ang="0">
                                          <a:pos x="T8" y="T9"/>
                                        </a:cxn>
                                      </a:cxnLst>
                                      <a:rect l="0" t="0" r="r" b="b"/>
                                      <a:pathLst>
                                        <a:path w="7" h="252">
                                          <a:moveTo>
                                            <a:pt x="0" y="6"/>
                                          </a:moveTo>
                                          <a:lnTo>
                                            <a:pt x="0" y="252"/>
                                          </a:lnTo>
                                          <a:lnTo>
                                            <a:pt x="7" y="245"/>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35"/>
                                  <wps:cNvSpPr>
                                    <a:spLocks/>
                                  </wps:cNvSpPr>
                                  <wps:spPr bwMode="auto">
                                    <a:xfrm>
                                      <a:off x="5579" y="3748"/>
                                      <a:ext cx="7" cy="258"/>
                                    </a:xfrm>
                                    <a:custGeom>
                                      <a:avLst/>
                                      <a:gdLst>
                                        <a:gd name="T0" fmla="*/ 0 w 7"/>
                                        <a:gd name="T1" fmla="*/ 6 h 258"/>
                                        <a:gd name="T2" fmla="*/ 0 w 7"/>
                                        <a:gd name="T3" fmla="*/ 258 h 258"/>
                                        <a:gd name="T4" fmla="*/ 7 w 7"/>
                                        <a:gd name="T5" fmla="*/ 252 h 258"/>
                                        <a:gd name="T6" fmla="*/ 7 w 7"/>
                                        <a:gd name="T7" fmla="*/ 0 h 258"/>
                                        <a:gd name="T8" fmla="*/ 0 w 7"/>
                                        <a:gd name="T9" fmla="*/ 6 h 258"/>
                                      </a:gdLst>
                                      <a:ahLst/>
                                      <a:cxnLst>
                                        <a:cxn ang="0">
                                          <a:pos x="T0" y="T1"/>
                                        </a:cxn>
                                        <a:cxn ang="0">
                                          <a:pos x="T2" y="T3"/>
                                        </a:cxn>
                                        <a:cxn ang="0">
                                          <a:pos x="T4" y="T5"/>
                                        </a:cxn>
                                        <a:cxn ang="0">
                                          <a:pos x="T6" y="T7"/>
                                        </a:cxn>
                                        <a:cxn ang="0">
                                          <a:pos x="T8" y="T9"/>
                                        </a:cxn>
                                      </a:cxnLst>
                                      <a:rect l="0" t="0" r="r" b="b"/>
                                      <a:pathLst>
                                        <a:path w="7" h="258">
                                          <a:moveTo>
                                            <a:pt x="0" y="6"/>
                                          </a:moveTo>
                                          <a:lnTo>
                                            <a:pt x="0" y="258"/>
                                          </a:lnTo>
                                          <a:lnTo>
                                            <a:pt x="7" y="252"/>
                                          </a:lnTo>
                                          <a:lnTo>
                                            <a:pt x="7" y="0"/>
                                          </a:lnTo>
                                          <a:lnTo>
                                            <a:pt x="0" y="6"/>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36"/>
                                  <wps:cNvSpPr>
                                    <a:spLocks/>
                                  </wps:cNvSpPr>
                                  <wps:spPr bwMode="auto">
                                    <a:xfrm>
                                      <a:off x="5586" y="3754"/>
                                      <a:ext cx="6" cy="246"/>
                                    </a:xfrm>
                                    <a:custGeom>
                                      <a:avLst/>
                                      <a:gdLst>
                                        <a:gd name="T0" fmla="*/ 0 w 6"/>
                                        <a:gd name="T1" fmla="*/ 0 h 246"/>
                                        <a:gd name="T2" fmla="*/ 0 w 6"/>
                                        <a:gd name="T3" fmla="*/ 246 h 246"/>
                                        <a:gd name="T4" fmla="*/ 6 w 6"/>
                                        <a:gd name="T5" fmla="*/ 239 h 246"/>
                                        <a:gd name="T6" fmla="*/ 6 w 6"/>
                                        <a:gd name="T7" fmla="*/ 0 h 246"/>
                                        <a:gd name="T8" fmla="*/ 0 w 6"/>
                                        <a:gd name="T9" fmla="*/ 0 h 246"/>
                                      </a:gdLst>
                                      <a:ahLst/>
                                      <a:cxnLst>
                                        <a:cxn ang="0">
                                          <a:pos x="T0" y="T1"/>
                                        </a:cxn>
                                        <a:cxn ang="0">
                                          <a:pos x="T2" y="T3"/>
                                        </a:cxn>
                                        <a:cxn ang="0">
                                          <a:pos x="T4" y="T5"/>
                                        </a:cxn>
                                        <a:cxn ang="0">
                                          <a:pos x="T6" y="T7"/>
                                        </a:cxn>
                                        <a:cxn ang="0">
                                          <a:pos x="T8" y="T9"/>
                                        </a:cxn>
                                      </a:cxnLst>
                                      <a:rect l="0" t="0" r="r" b="b"/>
                                      <a:pathLst>
                                        <a:path w="6" h="246">
                                          <a:moveTo>
                                            <a:pt x="0" y="0"/>
                                          </a:moveTo>
                                          <a:lnTo>
                                            <a:pt x="0" y="246"/>
                                          </a:lnTo>
                                          <a:lnTo>
                                            <a:pt x="6" y="239"/>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Rectangle 1037"/>
                                  <wps:cNvSpPr>
                                    <a:spLocks noChangeArrowheads="1"/>
                                  </wps:cNvSpPr>
                                  <wps:spPr bwMode="auto">
                                    <a:xfrm>
                                      <a:off x="5592" y="3754"/>
                                      <a:ext cx="7" cy="2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38"/>
                                  <wps:cNvSpPr>
                                    <a:spLocks noChangeArrowheads="1"/>
                                  </wps:cNvSpPr>
                                  <wps:spPr bwMode="auto">
                                    <a:xfrm>
                                      <a:off x="5599" y="3754"/>
                                      <a:ext cx="6" cy="2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29" name="Group 1039"/>
                                <wpg:cNvGrpSpPr>
                                  <a:grpSpLocks/>
                                </wpg:cNvGrpSpPr>
                                <wpg:grpSpPr bwMode="auto">
                                  <a:xfrm>
                                    <a:off x="3772" y="315"/>
                                    <a:ext cx="2411" cy="6301"/>
                                    <a:chOff x="3772" y="315"/>
                                    <a:chExt cx="2411" cy="6301"/>
                                  </a:xfrm>
                                </wpg:grpSpPr>
                                <wps:wsp>
                                  <wps:cNvPr id="1030" name="Rectangle 1040"/>
                                  <wps:cNvSpPr>
                                    <a:spLocks noChangeArrowheads="1"/>
                                  </wps:cNvSpPr>
                                  <wps:spPr bwMode="auto">
                                    <a:xfrm>
                                      <a:off x="5605" y="3754"/>
                                      <a:ext cx="7" cy="23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41"/>
                                  <wps:cNvSpPr>
                                    <a:spLocks noChangeArrowheads="1"/>
                                  </wps:cNvSpPr>
                                  <wps:spPr bwMode="auto">
                                    <a:xfrm>
                                      <a:off x="5612" y="3761"/>
                                      <a:ext cx="7" cy="219"/>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42"/>
                                  <wps:cNvSpPr>
                                    <a:spLocks noChangeArrowheads="1"/>
                                  </wps:cNvSpPr>
                                  <wps:spPr bwMode="auto">
                                    <a:xfrm>
                                      <a:off x="5619" y="3754"/>
                                      <a:ext cx="6" cy="173"/>
                                    </a:xfrm>
                                    <a:prstGeom prst="rect">
                                      <a:avLst/>
                                    </a:prstGeom>
                                    <a:solidFill>
                                      <a:srgbClr val="FFF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Freeform 1043"/>
                                  <wps:cNvSpPr>
                                    <a:spLocks/>
                                  </wps:cNvSpPr>
                                  <wps:spPr bwMode="auto">
                                    <a:xfrm>
                                      <a:off x="5625" y="3754"/>
                                      <a:ext cx="7" cy="126"/>
                                    </a:xfrm>
                                    <a:custGeom>
                                      <a:avLst/>
                                      <a:gdLst>
                                        <a:gd name="T0" fmla="*/ 0 w 7"/>
                                        <a:gd name="T1" fmla="*/ 0 h 126"/>
                                        <a:gd name="T2" fmla="*/ 0 w 7"/>
                                        <a:gd name="T3" fmla="*/ 126 h 126"/>
                                        <a:gd name="T4" fmla="*/ 7 w 7"/>
                                        <a:gd name="T5" fmla="*/ 120 h 126"/>
                                        <a:gd name="T6" fmla="*/ 7 w 7"/>
                                        <a:gd name="T7" fmla="*/ 0 h 126"/>
                                        <a:gd name="T8" fmla="*/ 0 w 7"/>
                                        <a:gd name="T9" fmla="*/ 0 h 126"/>
                                      </a:gdLst>
                                      <a:ahLst/>
                                      <a:cxnLst>
                                        <a:cxn ang="0">
                                          <a:pos x="T0" y="T1"/>
                                        </a:cxn>
                                        <a:cxn ang="0">
                                          <a:pos x="T2" y="T3"/>
                                        </a:cxn>
                                        <a:cxn ang="0">
                                          <a:pos x="T4" y="T5"/>
                                        </a:cxn>
                                        <a:cxn ang="0">
                                          <a:pos x="T6" y="T7"/>
                                        </a:cxn>
                                        <a:cxn ang="0">
                                          <a:pos x="T8" y="T9"/>
                                        </a:cxn>
                                      </a:cxnLst>
                                      <a:rect l="0" t="0" r="r" b="b"/>
                                      <a:pathLst>
                                        <a:path w="7" h="126">
                                          <a:moveTo>
                                            <a:pt x="0" y="0"/>
                                          </a:moveTo>
                                          <a:lnTo>
                                            <a:pt x="0" y="126"/>
                                          </a:lnTo>
                                          <a:lnTo>
                                            <a:pt x="7" y="120"/>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44"/>
                                  <wps:cNvSpPr>
                                    <a:spLocks/>
                                  </wps:cNvSpPr>
                                  <wps:spPr bwMode="auto">
                                    <a:xfrm>
                                      <a:off x="5625" y="3887"/>
                                      <a:ext cx="7" cy="20"/>
                                    </a:xfrm>
                                    <a:custGeom>
                                      <a:avLst/>
                                      <a:gdLst>
                                        <a:gd name="T0" fmla="*/ 0 w 7"/>
                                        <a:gd name="T1" fmla="*/ 0 h 20"/>
                                        <a:gd name="T2" fmla="*/ 0 w 7"/>
                                        <a:gd name="T3" fmla="*/ 20 h 20"/>
                                        <a:gd name="T4" fmla="*/ 7 w 7"/>
                                        <a:gd name="T5" fmla="*/ 13 h 20"/>
                                        <a:gd name="T6" fmla="*/ 7 w 7"/>
                                        <a:gd name="T7" fmla="*/ 7 h 20"/>
                                        <a:gd name="T8" fmla="*/ 0 w 7"/>
                                        <a:gd name="T9" fmla="*/ 0 h 20"/>
                                      </a:gdLst>
                                      <a:ahLst/>
                                      <a:cxnLst>
                                        <a:cxn ang="0">
                                          <a:pos x="T0" y="T1"/>
                                        </a:cxn>
                                        <a:cxn ang="0">
                                          <a:pos x="T2" y="T3"/>
                                        </a:cxn>
                                        <a:cxn ang="0">
                                          <a:pos x="T4" y="T5"/>
                                        </a:cxn>
                                        <a:cxn ang="0">
                                          <a:pos x="T6" y="T7"/>
                                        </a:cxn>
                                        <a:cxn ang="0">
                                          <a:pos x="T8" y="T9"/>
                                        </a:cxn>
                                      </a:cxnLst>
                                      <a:rect l="0" t="0" r="r" b="b"/>
                                      <a:pathLst>
                                        <a:path w="7" h="20">
                                          <a:moveTo>
                                            <a:pt x="0" y="0"/>
                                          </a:moveTo>
                                          <a:lnTo>
                                            <a:pt x="0" y="20"/>
                                          </a:lnTo>
                                          <a:lnTo>
                                            <a:pt x="7" y="13"/>
                                          </a:lnTo>
                                          <a:lnTo>
                                            <a:pt x="7" y="7"/>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45"/>
                                  <wps:cNvSpPr>
                                    <a:spLocks/>
                                  </wps:cNvSpPr>
                                  <wps:spPr bwMode="auto">
                                    <a:xfrm>
                                      <a:off x="5632" y="3761"/>
                                      <a:ext cx="7" cy="93"/>
                                    </a:xfrm>
                                    <a:custGeom>
                                      <a:avLst/>
                                      <a:gdLst>
                                        <a:gd name="T0" fmla="*/ 0 w 7"/>
                                        <a:gd name="T1" fmla="*/ 0 h 93"/>
                                        <a:gd name="T2" fmla="*/ 0 w 7"/>
                                        <a:gd name="T3" fmla="*/ 93 h 93"/>
                                        <a:gd name="T4" fmla="*/ 7 w 7"/>
                                        <a:gd name="T5" fmla="*/ 86 h 93"/>
                                        <a:gd name="T6" fmla="*/ 7 w 7"/>
                                        <a:gd name="T7" fmla="*/ 6 h 93"/>
                                        <a:gd name="T8" fmla="*/ 0 w 7"/>
                                        <a:gd name="T9" fmla="*/ 0 h 93"/>
                                      </a:gdLst>
                                      <a:ahLst/>
                                      <a:cxnLst>
                                        <a:cxn ang="0">
                                          <a:pos x="T0" y="T1"/>
                                        </a:cxn>
                                        <a:cxn ang="0">
                                          <a:pos x="T2" y="T3"/>
                                        </a:cxn>
                                        <a:cxn ang="0">
                                          <a:pos x="T4" y="T5"/>
                                        </a:cxn>
                                        <a:cxn ang="0">
                                          <a:pos x="T6" y="T7"/>
                                        </a:cxn>
                                        <a:cxn ang="0">
                                          <a:pos x="T8" y="T9"/>
                                        </a:cxn>
                                      </a:cxnLst>
                                      <a:rect l="0" t="0" r="r" b="b"/>
                                      <a:pathLst>
                                        <a:path w="7" h="93">
                                          <a:moveTo>
                                            <a:pt x="0" y="0"/>
                                          </a:moveTo>
                                          <a:lnTo>
                                            <a:pt x="0" y="93"/>
                                          </a:lnTo>
                                          <a:lnTo>
                                            <a:pt x="7" y="86"/>
                                          </a:lnTo>
                                          <a:lnTo>
                                            <a:pt x="7" y="6"/>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46"/>
                                  <wps:cNvSpPr>
                                    <a:spLocks/>
                                  </wps:cNvSpPr>
                                  <wps:spPr bwMode="auto">
                                    <a:xfrm>
                                      <a:off x="5639" y="3774"/>
                                      <a:ext cx="6" cy="67"/>
                                    </a:xfrm>
                                    <a:custGeom>
                                      <a:avLst/>
                                      <a:gdLst>
                                        <a:gd name="T0" fmla="*/ 0 w 6"/>
                                        <a:gd name="T1" fmla="*/ 0 h 67"/>
                                        <a:gd name="T2" fmla="*/ 0 w 6"/>
                                        <a:gd name="T3" fmla="*/ 67 h 67"/>
                                        <a:gd name="T4" fmla="*/ 6 w 6"/>
                                        <a:gd name="T5" fmla="*/ 60 h 67"/>
                                        <a:gd name="T6" fmla="*/ 6 w 6"/>
                                        <a:gd name="T7" fmla="*/ 0 h 67"/>
                                        <a:gd name="T8" fmla="*/ 0 w 6"/>
                                        <a:gd name="T9" fmla="*/ 0 h 67"/>
                                      </a:gdLst>
                                      <a:ahLst/>
                                      <a:cxnLst>
                                        <a:cxn ang="0">
                                          <a:pos x="T0" y="T1"/>
                                        </a:cxn>
                                        <a:cxn ang="0">
                                          <a:pos x="T2" y="T3"/>
                                        </a:cxn>
                                        <a:cxn ang="0">
                                          <a:pos x="T4" y="T5"/>
                                        </a:cxn>
                                        <a:cxn ang="0">
                                          <a:pos x="T6" y="T7"/>
                                        </a:cxn>
                                        <a:cxn ang="0">
                                          <a:pos x="T8" y="T9"/>
                                        </a:cxn>
                                      </a:cxnLst>
                                      <a:rect l="0" t="0" r="r" b="b"/>
                                      <a:pathLst>
                                        <a:path w="6" h="67">
                                          <a:moveTo>
                                            <a:pt x="0" y="0"/>
                                          </a:moveTo>
                                          <a:lnTo>
                                            <a:pt x="0" y="67"/>
                                          </a:lnTo>
                                          <a:lnTo>
                                            <a:pt x="6" y="60"/>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47"/>
                                  <wps:cNvSpPr>
                                    <a:spLocks/>
                                  </wps:cNvSpPr>
                                  <wps:spPr bwMode="auto">
                                    <a:xfrm>
                                      <a:off x="5645" y="3774"/>
                                      <a:ext cx="7" cy="40"/>
                                    </a:xfrm>
                                    <a:custGeom>
                                      <a:avLst/>
                                      <a:gdLst>
                                        <a:gd name="T0" fmla="*/ 0 w 7"/>
                                        <a:gd name="T1" fmla="*/ 0 h 40"/>
                                        <a:gd name="T2" fmla="*/ 0 w 7"/>
                                        <a:gd name="T3" fmla="*/ 40 h 40"/>
                                        <a:gd name="T4" fmla="*/ 7 w 7"/>
                                        <a:gd name="T5" fmla="*/ 33 h 40"/>
                                        <a:gd name="T6" fmla="*/ 7 w 7"/>
                                        <a:gd name="T7" fmla="*/ 0 h 40"/>
                                        <a:gd name="T8" fmla="*/ 0 w 7"/>
                                        <a:gd name="T9" fmla="*/ 0 h 40"/>
                                      </a:gdLst>
                                      <a:ahLst/>
                                      <a:cxnLst>
                                        <a:cxn ang="0">
                                          <a:pos x="T0" y="T1"/>
                                        </a:cxn>
                                        <a:cxn ang="0">
                                          <a:pos x="T2" y="T3"/>
                                        </a:cxn>
                                        <a:cxn ang="0">
                                          <a:pos x="T4" y="T5"/>
                                        </a:cxn>
                                        <a:cxn ang="0">
                                          <a:pos x="T6" y="T7"/>
                                        </a:cxn>
                                        <a:cxn ang="0">
                                          <a:pos x="T8" y="T9"/>
                                        </a:cxn>
                                      </a:cxnLst>
                                      <a:rect l="0" t="0" r="r" b="b"/>
                                      <a:pathLst>
                                        <a:path w="7" h="40">
                                          <a:moveTo>
                                            <a:pt x="0" y="0"/>
                                          </a:moveTo>
                                          <a:lnTo>
                                            <a:pt x="0" y="40"/>
                                          </a:lnTo>
                                          <a:lnTo>
                                            <a:pt x="7" y="33"/>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48"/>
                                  <wps:cNvSpPr>
                                    <a:spLocks/>
                                  </wps:cNvSpPr>
                                  <wps:spPr bwMode="auto">
                                    <a:xfrm>
                                      <a:off x="5652" y="3767"/>
                                      <a:ext cx="7" cy="34"/>
                                    </a:xfrm>
                                    <a:custGeom>
                                      <a:avLst/>
                                      <a:gdLst>
                                        <a:gd name="T0" fmla="*/ 0 w 7"/>
                                        <a:gd name="T1" fmla="*/ 0 h 34"/>
                                        <a:gd name="T2" fmla="*/ 0 w 7"/>
                                        <a:gd name="T3" fmla="*/ 34 h 34"/>
                                        <a:gd name="T4" fmla="*/ 7 w 7"/>
                                        <a:gd name="T5" fmla="*/ 27 h 34"/>
                                        <a:gd name="T6" fmla="*/ 7 w 7"/>
                                        <a:gd name="T7" fmla="*/ 0 h 34"/>
                                        <a:gd name="T8" fmla="*/ 0 w 7"/>
                                        <a:gd name="T9" fmla="*/ 0 h 34"/>
                                      </a:gdLst>
                                      <a:ahLst/>
                                      <a:cxnLst>
                                        <a:cxn ang="0">
                                          <a:pos x="T0" y="T1"/>
                                        </a:cxn>
                                        <a:cxn ang="0">
                                          <a:pos x="T2" y="T3"/>
                                        </a:cxn>
                                        <a:cxn ang="0">
                                          <a:pos x="T4" y="T5"/>
                                        </a:cxn>
                                        <a:cxn ang="0">
                                          <a:pos x="T6" y="T7"/>
                                        </a:cxn>
                                        <a:cxn ang="0">
                                          <a:pos x="T8" y="T9"/>
                                        </a:cxn>
                                      </a:cxnLst>
                                      <a:rect l="0" t="0" r="r" b="b"/>
                                      <a:pathLst>
                                        <a:path w="7" h="34">
                                          <a:moveTo>
                                            <a:pt x="0" y="0"/>
                                          </a:moveTo>
                                          <a:lnTo>
                                            <a:pt x="0" y="34"/>
                                          </a:lnTo>
                                          <a:lnTo>
                                            <a:pt x="7" y="27"/>
                                          </a:lnTo>
                                          <a:lnTo>
                                            <a:pt x="7"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49"/>
                                  <wps:cNvSpPr>
                                    <a:spLocks/>
                                  </wps:cNvSpPr>
                                  <wps:spPr bwMode="auto">
                                    <a:xfrm>
                                      <a:off x="5659" y="3767"/>
                                      <a:ext cx="6" cy="20"/>
                                    </a:xfrm>
                                    <a:custGeom>
                                      <a:avLst/>
                                      <a:gdLst>
                                        <a:gd name="T0" fmla="*/ 0 w 6"/>
                                        <a:gd name="T1" fmla="*/ 0 h 20"/>
                                        <a:gd name="T2" fmla="*/ 0 w 6"/>
                                        <a:gd name="T3" fmla="*/ 20 h 20"/>
                                        <a:gd name="T4" fmla="*/ 6 w 6"/>
                                        <a:gd name="T5" fmla="*/ 7 h 20"/>
                                        <a:gd name="T6" fmla="*/ 6 w 6"/>
                                        <a:gd name="T7" fmla="*/ 0 h 20"/>
                                        <a:gd name="T8" fmla="*/ 0 w 6"/>
                                        <a:gd name="T9" fmla="*/ 0 h 20"/>
                                      </a:gdLst>
                                      <a:ahLst/>
                                      <a:cxnLst>
                                        <a:cxn ang="0">
                                          <a:pos x="T0" y="T1"/>
                                        </a:cxn>
                                        <a:cxn ang="0">
                                          <a:pos x="T2" y="T3"/>
                                        </a:cxn>
                                        <a:cxn ang="0">
                                          <a:pos x="T4" y="T5"/>
                                        </a:cxn>
                                        <a:cxn ang="0">
                                          <a:pos x="T6" y="T7"/>
                                        </a:cxn>
                                        <a:cxn ang="0">
                                          <a:pos x="T8" y="T9"/>
                                        </a:cxn>
                                      </a:cxnLst>
                                      <a:rect l="0" t="0" r="r" b="b"/>
                                      <a:pathLst>
                                        <a:path w="6" h="20">
                                          <a:moveTo>
                                            <a:pt x="0" y="0"/>
                                          </a:moveTo>
                                          <a:lnTo>
                                            <a:pt x="0" y="20"/>
                                          </a:lnTo>
                                          <a:lnTo>
                                            <a:pt x="6" y="7"/>
                                          </a:lnTo>
                                          <a:lnTo>
                                            <a:pt x="6" y="0"/>
                                          </a:lnTo>
                                          <a:lnTo>
                                            <a:pt x="0" y="0"/>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50"/>
                                  <wps:cNvSpPr>
                                    <a:spLocks/>
                                  </wps:cNvSpPr>
                                  <wps:spPr bwMode="auto">
                                    <a:xfrm>
                                      <a:off x="3825" y="4783"/>
                                      <a:ext cx="831" cy="1833"/>
                                    </a:xfrm>
                                    <a:custGeom>
                                      <a:avLst/>
                                      <a:gdLst>
                                        <a:gd name="T0" fmla="*/ 7 w 831"/>
                                        <a:gd name="T1" fmla="*/ 657 h 1833"/>
                                        <a:gd name="T2" fmla="*/ 40 w 831"/>
                                        <a:gd name="T3" fmla="*/ 558 h 1833"/>
                                        <a:gd name="T4" fmla="*/ 20 w 831"/>
                                        <a:gd name="T5" fmla="*/ 452 h 1833"/>
                                        <a:gd name="T6" fmla="*/ 47 w 831"/>
                                        <a:gd name="T7" fmla="*/ 359 h 1833"/>
                                        <a:gd name="T8" fmla="*/ 53 w 831"/>
                                        <a:gd name="T9" fmla="*/ 226 h 1833"/>
                                        <a:gd name="T10" fmla="*/ 80 w 831"/>
                                        <a:gd name="T11" fmla="*/ 133 h 1833"/>
                                        <a:gd name="T12" fmla="*/ 127 w 831"/>
                                        <a:gd name="T13" fmla="*/ 93 h 1833"/>
                                        <a:gd name="T14" fmla="*/ 206 w 831"/>
                                        <a:gd name="T15" fmla="*/ 106 h 1833"/>
                                        <a:gd name="T16" fmla="*/ 286 w 831"/>
                                        <a:gd name="T17" fmla="*/ 53 h 1833"/>
                                        <a:gd name="T18" fmla="*/ 379 w 831"/>
                                        <a:gd name="T19" fmla="*/ 7 h 1833"/>
                                        <a:gd name="T20" fmla="*/ 419 w 831"/>
                                        <a:gd name="T21" fmla="*/ 53 h 1833"/>
                                        <a:gd name="T22" fmla="*/ 492 w 831"/>
                                        <a:gd name="T23" fmla="*/ 7 h 1833"/>
                                        <a:gd name="T24" fmla="*/ 578 w 831"/>
                                        <a:gd name="T25" fmla="*/ 47 h 1833"/>
                                        <a:gd name="T26" fmla="*/ 651 w 831"/>
                                        <a:gd name="T27" fmla="*/ 67 h 1833"/>
                                        <a:gd name="T28" fmla="*/ 738 w 831"/>
                                        <a:gd name="T29" fmla="*/ 60 h 1833"/>
                                        <a:gd name="T30" fmla="*/ 764 w 831"/>
                                        <a:gd name="T31" fmla="*/ 113 h 1833"/>
                                        <a:gd name="T32" fmla="*/ 831 w 831"/>
                                        <a:gd name="T33" fmla="*/ 166 h 1833"/>
                                        <a:gd name="T34" fmla="*/ 817 w 831"/>
                                        <a:gd name="T35" fmla="*/ 239 h 1833"/>
                                        <a:gd name="T36" fmla="*/ 784 w 831"/>
                                        <a:gd name="T37" fmla="*/ 312 h 1833"/>
                                        <a:gd name="T38" fmla="*/ 718 w 831"/>
                                        <a:gd name="T39" fmla="*/ 352 h 1833"/>
                                        <a:gd name="T40" fmla="*/ 631 w 831"/>
                                        <a:gd name="T41" fmla="*/ 359 h 1833"/>
                                        <a:gd name="T42" fmla="*/ 605 w 831"/>
                                        <a:gd name="T43" fmla="*/ 452 h 1833"/>
                                        <a:gd name="T44" fmla="*/ 565 w 831"/>
                                        <a:gd name="T45" fmla="*/ 538 h 1833"/>
                                        <a:gd name="T46" fmla="*/ 552 w 831"/>
                                        <a:gd name="T47" fmla="*/ 624 h 1833"/>
                                        <a:gd name="T48" fmla="*/ 585 w 831"/>
                                        <a:gd name="T49" fmla="*/ 717 h 1833"/>
                                        <a:gd name="T50" fmla="*/ 572 w 831"/>
                                        <a:gd name="T51" fmla="*/ 797 h 1833"/>
                                        <a:gd name="T52" fmla="*/ 625 w 831"/>
                                        <a:gd name="T53" fmla="*/ 857 h 1833"/>
                                        <a:gd name="T54" fmla="*/ 578 w 831"/>
                                        <a:gd name="T55" fmla="*/ 896 h 1833"/>
                                        <a:gd name="T56" fmla="*/ 558 w 831"/>
                                        <a:gd name="T57" fmla="*/ 956 h 1833"/>
                                        <a:gd name="T58" fmla="*/ 605 w 831"/>
                                        <a:gd name="T59" fmla="*/ 996 h 1833"/>
                                        <a:gd name="T60" fmla="*/ 638 w 831"/>
                                        <a:gd name="T61" fmla="*/ 1062 h 1833"/>
                                        <a:gd name="T62" fmla="*/ 645 w 831"/>
                                        <a:gd name="T63" fmla="*/ 1116 h 1833"/>
                                        <a:gd name="T64" fmla="*/ 645 w 831"/>
                                        <a:gd name="T65" fmla="*/ 1169 h 1833"/>
                                        <a:gd name="T66" fmla="*/ 731 w 831"/>
                                        <a:gd name="T67" fmla="*/ 1195 h 1833"/>
                                        <a:gd name="T68" fmla="*/ 791 w 831"/>
                                        <a:gd name="T69" fmla="*/ 1202 h 1833"/>
                                        <a:gd name="T70" fmla="*/ 817 w 831"/>
                                        <a:gd name="T71" fmla="*/ 1255 h 1833"/>
                                        <a:gd name="T72" fmla="*/ 811 w 831"/>
                                        <a:gd name="T73" fmla="*/ 1348 h 1833"/>
                                        <a:gd name="T74" fmla="*/ 804 w 831"/>
                                        <a:gd name="T75" fmla="*/ 1414 h 1833"/>
                                        <a:gd name="T76" fmla="*/ 811 w 831"/>
                                        <a:gd name="T77" fmla="*/ 1474 h 1833"/>
                                        <a:gd name="T78" fmla="*/ 811 w 831"/>
                                        <a:gd name="T79" fmla="*/ 1560 h 1833"/>
                                        <a:gd name="T80" fmla="*/ 791 w 831"/>
                                        <a:gd name="T81" fmla="*/ 1620 h 1833"/>
                                        <a:gd name="T82" fmla="*/ 738 w 831"/>
                                        <a:gd name="T83" fmla="*/ 1660 h 1833"/>
                                        <a:gd name="T84" fmla="*/ 718 w 831"/>
                                        <a:gd name="T85" fmla="*/ 1726 h 1833"/>
                                        <a:gd name="T86" fmla="*/ 751 w 831"/>
                                        <a:gd name="T87" fmla="*/ 1793 h 1833"/>
                                        <a:gd name="T88" fmla="*/ 731 w 831"/>
                                        <a:gd name="T89" fmla="*/ 1813 h 1833"/>
                                        <a:gd name="T90" fmla="*/ 658 w 831"/>
                                        <a:gd name="T91" fmla="*/ 1760 h 1833"/>
                                        <a:gd name="T92" fmla="*/ 598 w 831"/>
                                        <a:gd name="T93" fmla="*/ 1733 h 1833"/>
                                        <a:gd name="T94" fmla="*/ 552 w 831"/>
                                        <a:gd name="T95" fmla="*/ 1746 h 1833"/>
                                        <a:gd name="T96" fmla="*/ 518 w 831"/>
                                        <a:gd name="T97" fmla="*/ 1793 h 1833"/>
                                        <a:gd name="T98" fmla="*/ 499 w 831"/>
                                        <a:gd name="T99" fmla="*/ 1740 h 1833"/>
                                        <a:gd name="T100" fmla="*/ 485 w 831"/>
                                        <a:gd name="T101" fmla="*/ 1653 h 1833"/>
                                        <a:gd name="T102" fmla="*/ 452 w 831"/>
                                        <a:gd name="T103" fmla="*/ 1580 h 1833"/>
                                        <a:gd name="T104" fmla="*/ 492 w 831"/>
                                        <a:gd name="T105" fmla="*/ 1527 h 1833"/>
                                        <a:gd name="T106" fmla="*/ 505 w 831"/>
                                        <a:gd name="T107" fmla="*/ 1454 h 1833"/>
                                        <a:gd name="T108" fmla="*/ 472 w 831"/>
                                        <a:gd name="T109" fmla="*/ 1381 h 1833"/>
                                        <a:gd name="T110" fmla="*/ 459 w 831"/>
                                        <a:gd name="T111" fmla="*/ 1308 h 1833"/>
                                        <a:gd name="T112" fmla="*/ 439 w 831"/>
                                        <a:gd name="T113" fmla="*/ 1228 h 1833"/>
                                        <a:gd name="T114" fmla="*/ 392 w 831"/>
                                        <a:gd name="T115" fmla="*/ 1155 h 1833"/>
                                        <a:gd name="T116" fmla="*/ 352 w 831"/>
                                        <a:gd name="T117" fmla="*/ 1043 h 1833"/>
                                        <a:gd name="T118" fmla="*/ 299 w 831"/>
                                        <a:gd name="T119" fmla="*/ 983 h 1833"/>
                                        <a:gd name="T120" fmla="*/ 213 w 831"/>
                                        <a:gd name="T121" fmla="*/ 903 h 1833"/>
                                        <a:gd name="T122" fmla="*/ 93 w 831"/>
                                        <a:gd name="T123" fmla="*/ 837 h 1833"/>
                                        <a:gd name="T124" fmla="*/ 14 w 831"/>
                                        <a:gd name="T125" fmla="*/ 764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31" h="1833">
                                          <a:moveTo>
                                            <a:pt x="0" y="757"/>
                                          </a:moveTo>
                                          <a:lnTo>
                                            <a:pt x="0" y="750"/>
                                          </a:lnTo>
                                          <a:lnTo>
                                            <a:pt x="0" y="744"/>
                                          </a:lnTo>
                                          <a:lnTo>
                                            <a:pt x="7" y="730"/>
                                          </a:lnTo>
                                          <a:lnTo>
                                            <a:pt x="7" y="724"/>
                                          </a:lnTo>
                                          <a:lnTo>
                                            <a:pt x="7" y="717"/>
                                          </a:lnTo>
                                          <a:lnTo>
                                            <a:pt x="7" y="711"/>
                                          </a:lnTo>
                                          <a:lnTo>
                                            <a:pt x="0" y="711"/>
                                          </a:lnTo>
                                          <a:lnTo>
                                            <a:pt x="0" y="704"/>
                                          </a:lnTo>
                                          <a:lnTo>
                                            <a:pt x="0" y="697"/>
                                          </a:lnTo>
                                          <a:lnTo>
                                            <a:pt x="0" y="691"/>
                                          </a:lnTo>
                                          <a:lnTo>
                                            <a:pt x="0" y="684"/>
                                          </a:lnTo>
                                          <a:lnTo>
                                            <a:pt x="0" y="671"/>
                                          </a:lnTo>
                                          <a:lnTo>
                                            <a:pt x="7" y="664"/>
                                          </a:lnTo>
                                          <a:lnTo>
                                            <a:pt x="7" y="657"/>
                                          </a:lnTo>
                                          <a:lnTo>
                                            <a:pt x="7" y="651"/>
                                          </a:lnTo>
                                          <a:lnTo>
                                            <a:pt x="14" y="644"/>
                                          </a:lnTo>
                                          <a:lnTo>
                                            <a:pt x="14" y="638"/>
                                          </a:lnTo>
                                          <a:lnTo>
                                            <a:pt x="14" y="631"/>
                                          </a:lnTo>
                                          <a:lnTo>
                                            <a:pt x="20" y="631"/>
                                          </a:lnTo>
                                          <a:lnTo>
                                            <a:pt x="27" y="624"/>
                                          </a:lnTo>
                                          <a:lnTo>
                                            <a:pt x="27" y="618"/>
                                          </a:lnTo>
                                          <a:lnTo>
                                            <a:pt x="27" y="611"/>
                                          </a:lnTo>
                                          <a:lnTo>
                                            <a:pt x="34" y="611"/>
                                          </a:lnTo>
                                          <a:lnTo>
                                            <a:pt x="34" y="604"/>
                                          </a:lnTo>
                                          <a:lnTo>
                                            <a:pt x="34" y="591"/>
                                          </a:lnTo>
                                          <a:lnTo>
                                            <a:pt x="40" y="578"/>
                                          </a:lnTo>
                                          <a:lnTo>
                                            <a:pt x="40" y="571"/>
                                          </a:lnTo>
                                          <a:lnTo>
                                            <a:pt x="40" y="565"/>
                                          </a:lnTo>
                                          <a:lnTo>
                                            <a:pt x="40" y="558"/>
                                          </a:lnTo>
                                          <a:lnTo>
                                            <a:pt x="40" y="545"/>
                                          </a:lnTo>
                                          <a:lnTo>
                                            <a:pt x="40" y="538"/>
                                          </a:lnTo>
                                          <a:lnTo>
                                            <a:pt x="40" y="531"/>
                                          </a:lnTo>
                                          <a:lnTo>
                                            <a:pt x="40" y="525"/>
                                          </a:lnTo>
                                          <a:lnTo>
                                            <a:pt x="34" y="525"/>
                                          </a:lnTo>
                                          <a:lnTo>
                                            <a:pt x="27" y="518"/>
                                          </a:lnTo>
                                          <a:lnTo>
                                            <a:pt x="27" y="511"/>
                                          </a:lnTo>
                                          <a:lnTo>
                                            <a:pt x="20" y="505"/>
                                          </a:lnTo>
                                          <a:lnTo>
                                            <a:pt x="20" y="498"/>
                                          </a:lnTo>
                                          <a:lnTo>
                                            <a:pt x="20" y="491"/>
                                          </a:lnTo>
                                          <a:lnTo>
                                            <a:pt x="20" y="485"/>
                                          </a:lnTo>
                                          <a:lnTo>
                                            <a:pt x="20" y="478"/>
                                          </a:lnTo>
                                          <a:lnTo>
                                            <a:pt x="27" y="472"/>
                                          </a:lnTo>
                                          <a:lnTo>
                                            <a:pt x="20" y="458"/>
                                          </a:lnTo>
                                          <a:lnTo>
                                            <a:pt x="20" y="452"/>
                                          </a:lnTo>
                                          <a:lnTo>
                                            <a:pt x="27" y="445"/>
                                          </a:lnTo>
                                          <a:lnTo>
                                            <a:pt x="27" y="432"/>
                                          </a:lnTo>
                                          <a:lnTo>
                                            <a:pt x="27" y="425"/>
                                          </a:lnTo>
                                          <a:lnTo>
                                            <a:pt x="27" y="418"/>
                                          </a:lnTo>
                                          <a:lnTo>
                                            <a:pt x="27" y="412"/>
                                          </a:lnTo>
                                          <a:lnTo>
                                            <a:pt x="27" y="405"/>
                                          </a:lnTo>
                                          <a:lnTo>
                                            <a:pt x="34" y="399"/>
                                          </a:lnTo>
                                          <a:lnTo>
                                            <a:pt x="34" y="392"/>
                                          </a:lnTo>
                                          <a:lnTo>
                                            <a:pt x="34" y="385"/>
                                          </a:lnTo>
                                          <a:lnTo>
                                            <a:pt x="34" y="379"/>
                                          </a:lnTo>
                                          <a:lnTo>
                                            <a:pt x="34" y="372"/>
                                          </a:lnTo>
                                          <a:lnTo>
                                            <a:pt x="40" y="372"/>
                                          </a:lnTo>
                                          <a:lnTo>
                                            <a:pt x="40" y="365"/>
                                          </a:lnTo>
                                          <a:lnTo>
                                            <a:pt x="47" y="365"/>
                                          </a:lnTo>
                                          <a:lnTo>
                                            <a:pt x="47" y="359"/>
                                          </a:lnTo>
                                          <a:lnTo>
                                            <a:pt x="47" y="352"/>
                                          </a:lnTo>
                                          <a:lnTo>
                                            <a:pt x="53" y="345"/>
                                          </a:lnTo>
                                          <a:lnTo>
                                            <a:pt x="53" y="339"/>
                                          </a:lnTo>
                                          <a:lnTo>
                                            <a:pt x="53" y="332"/>
                                          </a:lnTo>
                                          <a:lnTo>
                                            <a:pt x="53" y="326"/>
                                          </a:lnTo>
                                          <a:lnTo>
                                            <a:pt x="60" y="299"/>
                                          </a:lnTo>
                                          <a:lnTo>
                                            <a:pt x="60" y="292"/>
                                          </a:lnTo>
                                          <a:lnTo>
                                            <a:pt x="60" y="279"/>
                                          </a:lnTo>
                                          <a:lnTo>
                                            <a:pt x="60" y="272"/>
                                          </a:lnTo>
                                          <a:lnTo>
                                            <a:pt x="60" y="266"/>
                                          </a:lnTo>
                                          <a:lnTo>
                                            <a:pt x="53" y="252"/>
                                          </a:lnTo>
                                          <a:lnTo>
                                            <a:pt x="53" y="246"/>
                                          </a:lnTo>
                                          <a:lnTo>
                                            <a:pt x="53" y="239"/>
                                          </a:lnTo>
                                          <a:lnTo>
                                            <a:pt x="53" y="233"/>
                                          </a:lnTo>
                                          <a:lnTo>
                                            <a:pt x="53" y="226"/>
                                          </a:lnTo>
                                          <a:lnTo>
                                            <a:pt x="53" y="219"/>
                                          </a:lnTo>
                                          <a:lnTo>
                                            <a:pt x="53" y="213"/>
                                          </a:lnTo>
                                          <a:lnTo>
                                            <a:pt x="60" y="206"/>
                                          </a:lnTo>
                                          <a:lnTo>
                                            <a:pt x="60" y="199"/>
                                          </a:lnTo>
                                          <a:lnTo>
                                            <a:pt x="60" y="193"/>
                                          </a:lnTo>
                                          <a:lnTo>
                                            <a:pt x="60" y="186"/>
                                          </a:lnTo>
                                          <a:lnTo>
                                            <a:pt x="67" y="179"/>
                                          </a:lnTo>
                                          <a:lnTo>
                                            <a:pt x="67" y="173"/>
                                          </a:lnTo>
                                          <a:lnTo>
                                            <a:pt x="67" y="166"/>
                                          </a:lnTo>
                                          <a:lnTo>
                                            <a:pt x="73" y="166"/>
                                          </a:lnTo>
                                          <a:lnTo>
                                            <a:pt x="73" y="160"/>
                                          </a:lnTo>
                                          <a:lnTo>
                                            <a:pt x="73" y="153"/>
                                          </a:lnTo>
                                          <a:lnTo>
                                            <a:pt x="73" y="146"/>
                                          </a:lnTo>
                                          <a:lnTo>
                                            <a:pt x="73" y="140"/>
                                          </a:lnTo>
                                          <a:lnTo>
                                            <a:pt x="80" y="133"/>
                                          </a:lnTo>
                                          <a:lnTo>
                                            <a:pt x="80" y="126"/>
                                          </a:lnTo>
                                          <a:lnTo>
                                            <a:pt x="80" y="120"/>
                                          </a:lnTo>
                                          <a:lnTo>
                                            <a:pt x="80" y="113"/>
                                          </a:lnTo>
                                          <a:lnTo>
                                            <a:pt x="80" y="106"/>
                                          </a:lnTo>
                                          <a:lnTo>
                                            <a:pt x="80" y="100"/>
                                          </a:lnTo>
                                          <a:lnTo>
                                            <a:pt x="87" y="100"/>
                                          </a:lnTo>
                                          <a:lnTo>
                                            <a:pt x="87" y="93"/>
                                          </a:lnTo>
                                          <a:lnTo>
                                            <a:pt x="93" y="93"/>
                                          </a:lnTo>
                                          <a:lnTo>
                                            <a:pt x="93" y="87"/>
                                          </a:lnTo>
                                          <a:lnTo>
                                            <a:pt x="100" y="87"/>
                                          </a:lnTo>
                                          <a:lnTo>
                                            <a:pt x="100" y="93"/>
                                          </a:lnTo>
                                          <a:lnTo>
                                            <a:pt x="107" y="93"/>
                                          </a:lnTo>
                                          <a:lnTo>
                                            <a:pt x="113" y="93"/>
                                          </a:lnTo>
                                          <a:lnTo>
                                            <a:pt x="120" y="93"/>
                                          </a:lnTo>
                                          <a:lnTo>
                                            <a:pt x="127" y="93"/>
                                          </a:lnTo>
                                          <a:lnTo>
                                            <a:pt x="127" y="100"/>
                                          </a:lnTo>
                                          <a:lnTo>
                                            <a:pt x="133" y="100"/>
                                          </a:lnTo>
                                          <a:lnTo>
                                            <a:pt x="140" y="100"/>
                                          </a:lnTo>
                                          <a:lnTo>
                                            <a:pt x="146" y="100"/>
                                          </a:lnTo>
                                          <a:lnTo>
                                            <a:pt x="146" y="106"/>
                                          </a:lnTo>
                                          <a:lnTo>
                                            <a:pt x="153" y="106"/>
                                          </a:lnTo>
                                          <a:lnTo>
                                            <a:pt x="160" y="106"/>
                                          </a:lnTo>
                                          <a:lnTo>
                                            <a:pt x="160" y="100"/>
                                          </a:lnTo>
                                          <a:lnTo>
                                            <a:pt x="166" y="100"/>
                                          </a:lnTo>
                                          <a:lnTo>
                                            <a:pt x="173" y="100"/>
                                          </a:lnTo>
                                          <a:lnTo>
                                            <a:pt x="180" y="100"/>
                                          </a:lnTo>
                                          <a:lnTo>
                                            <a:pt x="186" y="100"/>
                                          </a:lnTo>
                                          <a:lnTo>
                                            <a:pt x="193" y="106"/>
                                          </a:lnTo>
                                          <a:lnTo>
                                            <a:pt x="200" y="106"/>
                                          </a:lnTo>
                                          <a:lnTo>
                                            <a:pt x="206" y="106"/>
                                          </a:lnTo>
                                          <a:lnTo>
                                            <a:pt x="213" y="106"/>
                                          </a:lnTo>
                                          <a:lnTo>
                                            <a:pt x="220" y="106"/>
                                          </a:lnTo>
                                          <a:lnTo>
                                            <a:pt x="226" y="106"/>
                                          </a:lnTo>
                                          <a:lnTo>
                                            <a:pt x="233" y="106"/>
                                          </a:lnTo>
                                          <a:lnTo>
                                            <a:pt x="233" y="100"/>
                                          </a:lnTo>
                                          <a:lnTo>
                                            <a:pt x="239" y="100"/>
                                          </a:lnTo>
                                          <a:lnTo>
                                            <a:pt x="246" y="93"/>
                                          </a:lnTo>
                                          <a:lnTo>
                                            <a:pt x="253" y="87"/>
                                          </a:lnTo>
                                          <a:lnTo>
                                            <a:pt x="259" y="80"/>
                                          </a:lnTo>
                                          <a:lnTo>
                                            <a:pt x="259" y="73"/>
                                          </a:lnTo>
                                          <a:lnTo>
                                            <a:pt x="266" y="73"/>
                                          </a:lnTo>
                                          <a:lnTo>
                                            <a:pt x="273" y="67"/>
                                          </a:lnTo>
                                          <a:lnTo>
                                            <a:pt x="273" y="60"/>
                                          </a:lnTo>
                                          <a:lnTo>
                                            <a:pt x="279" y="60"/>
                                          </a:lnTo>
                                          <a:lnTo>
                                            <a:pt x="286" y="53"/>
                                          </a:lnTo>
                                          <a:lnTo>
                                            <a:pt x="293" y="47"/>
                                          </a:lnTo>
                                          <a:lnTo>
                                            <a:pt x="299" y="47"/>
                                          </a:lnTo>
                                          <a:lnTo>
                                            <a:pt x="299" y="40"/>
                                          </a:lnTo>
                                          <a:lnTo>
                                            <a:pt x="306" y="33"/>
                                          </a:lnTo>
                                          <a:lnTo>
                                            <a:pt x="313" y="27"/>
                                          </a:lnTo>
                                          <a:lnTo>
                                            <a:pt x="319" y="27"/>
                                          </a:lnTo>
                                          <a:lnTo>
                                            <a:pt x="326" y="20"/>
                                          </a:lnTo>
                                          <a:lnTo>
                                            <a:pt x="332" y="20"/>
                                          </a:lnTo>
                                          <a:lnTo>
                                            <a:pt x="339" y="20"/>
                                          </a:lnTo>
                                          <a:lnTo>
                                            <a:pt x="346" y="20"/>
                                          </a:lnTo>
                                          <a:lnTo>
                                            <a:pt x="352" y="13"/>
                                          </a:lnTo>
                                          <a:lnTo>
                                            <a:pt x="359" y="13"/>
                                          </a:lnTo>
                                          <a:lnTo>
                                            <a:pt x="366" y="13"/>
                                          </a:lnTo>
                                          <a:lnTo>
                                            <a:pt x="372" y="7"/>
                                          </a:lnTo>
                                          <a:lnTo>
                                            <a:pt x="379" y="7"/>
                                          </a:lnTo>
                                          <a:lnTo>
                                            <a:pt x="386" y="0"/>
                                          </a:lnTo>
                                          <a:lnTo>
                                            <a:pt x="386" y="7"/>
                                          </a:lnTo>
                                          <a:lnTo>
                                            <a:pt x="386" y="13"/>
                                          </a:lnTo>
                                          <a:lnTo>
                                            <a:pt x="392" y="20"/>
                                          </a:lnTo>
                                          <a:lnTo>
                                            <a:pt x="399" y="13"/>
                                          </a:lnTo>
                                          <a:lnTo>
                                            <a:pt x="406" y="7"/>
                                          </a:lnTo>
                                          <a:lnTo>
                                            <a:pt x="406" y="13"/>
                                          </a:lnTo>
                                          <a:lnTo>
                                            <a:pt x="406" y="20"/>
                                          </a:lnTo>
                                          <a:lnTo>
                                            <a:pt x="406" y="27"/>
                                          </a:lnTo>
                                          <a:lnTo>
                                            <a:pt x="412" y="27"/>
                                          </a:lnTo>
                                          <a:lnTo>
                                            <a:pt x="406" y="33"/>
                                          </a:lnTo>
                                          <a:lnTo>
                                            <a:pt x="406" y="40"/>
                                          </a:lnTo>
                                          <a:lnTo>
                                            <a:pt x="412" y="40"/>
                                          </a:lnTo>
                                          <a:lnTo>
                                            <a:pt x="412" y="47"/>
                                          </a:lnTo>
                                          <a:lnTo>
                                            <a:pt x="419" y="53"/>
                                          </a:lnTo>
                                          <a:lnTo>
                                            <a:pt x="425" y="53"/>
                                          </a:lnTo>
                                          <a:lnTo>
                                            <a:pt x="432" y="53"/>
                                          </a:lnTo>
                                          <a:lnTo>
                                            <a:pt x="439" y="53"/>
                                          </a:lnTo>
                                          <a:lnTo>
                                            <a:pt x="439" y="47"/>
                                          </a:lnTo>
                                          <a:lnTo>
                                            <a:pt x="445" y="47"/>
                                          </a:lnTo>
                                          <a:lnTo>
                                            <a:pt x="452" y="40"/>
                                          </a:lnTo>
                                          <a:lnTo>
                                            <a:pt x="459" y="40"/>
                                          </a:lnTo>
                                          <a:lnTo>
                                            <a:pt x="465" y="40"/>
                                          </a:lnTo>
                                          <a:lnTo>
                                            <a:pt x="465" y="33"/>
                                          </a:lnTo>
                                          <a:lnTo>
                                            <a:pt x="472" y="27"/>
                                          </a:lnTo>
                                          <a:lnTo>
                                            <a:pt x="479" y="27"/>
                                          </a:lnTo>
                                          <a:lnTo>
                                            <a:pt x="479" y="20"/>
                                          </a:lnTo>
                                          <a:lnTo>
                                            <a:pt x="485" y="13"/>
                                          </a:lnTo>
                                          <a:lnTo>
                                            <a:pt x="485" y="7"/>
                                          </a:lnTo>
                                          <a:lnTo>
                                            <a:pt x="492" y="7"/>
                                          </a:lnTo>
                                          <a:lnTo>
                                            <a:pt x="499" y="13"/>
                                          </a:lnTo>
                                          <a:lnTo>
                                            <a:pt x="505" y="13"/>
                                          </a:lnTo>
                                          <a:lnTo>
                                            <a:pt x="512" y="7"/>
                                          </a:lnTo>
                                          <a:lnTo>
                                            <a:pt x="518" y="7"/>
                                          </a:lnTo>
                                          <a:lnTo>
                                            <a:pt x="518" y="13"/>
                                          </a:lnTo>
                                          <a:lnTo>
                                            <a:pt x="525" y="13"/>
                                          </a:lnTo>
                                          <a:lnTo>
                                            <a:pt x="532" y="20"/>
                                          </a:lnTo>
                                          <a:lnTo>
                                            <a:pt x="538" y="20"/>
                                          </a:lnTo>
                                          <a:lnTo>
                                            <a:pt x="545" y="27"/>
                                          </a:lnTo>
                                          <a:lnTo>
                                            <a:pt x="552" y="27"/>
                                          </a:lnTo>
                                          <a:lnTo>
                                            <a:pt x="558" y="33"/>
                                          </a:lnTo>
                                          <a:lnTo>
                                            <a:pt x="558" y="40"/>
                                          </a:lnTo>
                                          <a:lnTo>
                                            <a:pt x="565" y="40"/>
                                          </a:lnTo>
                                          <a:lnTo>
                                            <a:pt x="572" y="40"/>
                                          </a:lnTo>
                                          <a:lnTo>
                                            <a:pt x="578" y="47"/>
                                          </a:lnTo>
                                          <a:lnTo>
                                            <a:pt x="585" y="53"/>
                                          </a:lnTo>
                                          <a:lnTo>
                                            <a:pt x="585" y="60"/>
                                          </a:lnTo>
                                          <a:lnTo>
                                            <a:pt x="591" y="73"/>
                                          </a:lnTo>
                                          <a:lnTo>
                                            <a:pt x="598" y="80"/>
                                          </a:lnTo>
                                          <a:lnTo>
                                            <a:pt x="605" y="87"/>
                                          </a:lnTo>
                                          <a:lnTo>
                                            <a:pt x="605" y="93"/>
                                          </a:lnTo>
                                          <a:lnTo>
                                            <a:pt x="618" y="93"/>
                                          </a:lnTo>
                                          <a:lnTo>
                                            <a:pt x="625" y="93"/>
                                          </a:lnTo>
                                          <a:lnTo>
                                            <a:pt x="625" y="87"/>
                                          </a:lnTo>
                                          <a:lnTo>
                                            <a:pt x="638" y="87"/>
                                          </a:lnTo>
                                          <a:lnTo>
                                            <a:pt x="638" y="80"/>
                                          </a:lnTo>
                                          <a:lnTo>
                                            <a:pt x="638" y="73"/>
                                          </a:lnTo>
                                          <a:lnTo>
                                            <a:pt x="638" y="67"/>
                                          </a:lnTo>
                                          <a:lnTo>
                                            <a:pt x="645" y="67"/>
                                          </a:lnTo>
                                          <a:lnTo>
                                            <a:pt x="651" y="67"/>
                                          </a:lnTo>
                                          <a:lnTo>
                                            <a:pt x="658" y="60"/>
                                          </a:lnTo>
                                          <a:lnTo>
                                            <a:pt x="665" y="60"/>
                                          </a:lnTo>
                                          <a:lnTo>
                                            <a:pt x="671" y="53"/>
                                          </a:lnTo>
                                          <a:lnTo>
                                            <a:pt x="678" y="47"/>
                                          </a:lnTo>
                                          <a:lnTo>
                                            <a:pt x="684" y="47"/>
                                          </a:lnTo>
                                          <a:lnTo>
                                            <a:pt x="691" y="40"/>
                                          </a:lnTo>
                                          <a:lnTo>
                                            <a:pt x="698" y="40"/>
                                          </a:lnTo>
                                          <a:lnTo>
                                            <a:pt x="704" y="40"/>
                                          </a:lnTo>
                                          <a:lnTo>
                                            <a:pt x="711" y="40"/>
                                          </a:lnTo>
                                          <a:lnTo>
                                            <a:pt x="718" y="40"/>
                                          </a:lnTo>
                                          <a:lnTo>
                                            <a:pt x="718" y="47"/>
                                          </a:lnTo>
                                          <a:lnTo>
                                            <a:pt x="724" y="53"/>
                                          </a:lnTo>
                                          <a:lnTo>
                                            <a:pt x="724" y="60"/>
                                          </a:lnTo>
                                          <a:lnTo>
                                            <a:pt x="731" y="67"/>
                                          </a:lnTo>
                                          <a:lnTo>
                                            <a:pt x="738" y="60"/>
                                          </a:lnTo>
                                          <a:lnTo>
                                            <a:pt x="744" y="53"/>
                                          </a:lnTo>
                                          <a:lnTo>
                                            <a:pt x="744" y="60"/>
                                          </a:lnTo>
                                          <a:lnTo>
                                            <a:pt x="751" y="60"/>
                                          </a:lnTo>
                                          <a:lnTo>
                                            <a:pt x="751" y="67"/>
                                          </a:lnTo>
                                          <a:lnTo>
                                            <a:pt x="751" y="73"/>
                                          </a:lnTo>
                                          <a:lnTo>
                                            <a:pt x="758" y="73"/>
                                          </a:lnTo>
                                          <a:lnTo>
                                            <a:pt x="758" y="80"/>
                                          </a:lnTo>
                                          <a:lnTo>
                                            <a:pt x="764" y="80"/>
                                          </a:lnTo>
                                          <a:lnTo>
                                            <a:pt x="764" y="87"/>
                                          </a:lnTo>
                                          <a:lnTo>
                                            <a:pt x="758" y="87"/>
                                          </a:lnTo>
                                          <a:lnTo>
                                            <a:pt x="764" y="93"/>
                                          </a:lnTo>
                                          <a:lnTo>
                                            <a:pt x="764" y="100"/>
                                          </a:lnTo>
                                          <a:lnTo>
                                            <a:pt x="758" y="106"/>
                                          </a:lnTo>
                                          <a:lnTo>
                                            <a:pt x="758" y="113"/>
                                          </a:lnTo>
                                          <a:lnTo>
                                            <a:pt x="764" y="113"/>
                                          </a:lnTo>
                                          <a:lnTo>
                                            <a:pt x="764" y="120"/>
                                          </a:lnTo>
                                          <a:lnTo>
                                            <a:pt x="764" y="126"/>
                                          </a:lnTo>
                                          <a:lnTo>
                                            <a:pt x="771" y="133"/>
                                          </a:lnTo>
                                          <a:lnTo>
                                            <a:pt x="777" y="133"/>
                                          </a:lnTo>
                                          <a:lnTo>
                                            <a:pt x="784" y="140"/>
                                          </a:lnTo>
                                          <a:lnTo>
                                            <a:pt x="784" y="133"/>
                                          </a:lnTo>
                                          <a:lnTo>
                                            <a:pt x="791" y="133"/>
                                          </a:lnTo>
                                          <a:lnTo>
                                            <a:pt x="797" y="133"/>
                                          </a:lnTo>
                                          <a:lnTo>
                                            <a:pt x="797" y="140"/>
                                          </a:lnTo>
                                          <a:lnTo>
                                            <a:pt x="804" y="140"/>
                                          </a:lnTo>
                                          <a:lnTo>
                                            <a:pt x="811" y="146"/>
                                          </a:lnTo>
                                          <a:lnTo>
                                            <a:pt x="817" y="146"/>
                                          </a:lnTo>
                                          <a:lnTo>
                                            <a:pt x="824" y="153"/>
                                          </a:lnTo>
                                          <a:lnTo>
                                            <a:pt x="831" y="160"/>
                                          </a:lnTo>
                                          <a:lnTo>
                                            <a:pt x="831" y="166"/>
                                          </a:lnTo>
                                          <a:lnTo>
                                            <a:pt x="831" y="173"/>
                                          </a:lnTo>
                                          <a:lnTo>
                                            <a:pt x="824" y="179"/>
                                          </a:lnTo>
                                          <a:lnTo>
                                            <a:pt x="824" y="186"/>
                                          </a:lnTo>
                                          <a:lnTo>
                                            <a:pt x="831" y="193"/>
                                          </a:lnTo>
                                          <a:lnTo>
                                            <a:pt x="831" y="199"/>
                                          </a:lnTo>
                                          <a:lnTo>
                                            <a:pt x="831" y="206"/>
                                          </a:lnTo>
                                          <a:lnTo>
                                            <a:pt x="831" y="213"/>
                                          </a:lnTo>
                                          <a:lnTo>
                                            <a:pt x="824" y="213"/>
                                          </a:lnTo>
                                          <a:lnTo>
                                            <a:pt x="824" y="219"/>
                                          </a:lnTo>
                                          <a:lnTo>
                                            <a:pt x="817" y="219"/>
                                          </a:lnTo>
                                          <a:lnTo>
                                            <a:pt x="811" y="219"/>
                                          </a:lnTo>
                                          <a:lnTo>
                                            <a:pt x="811" y="226"/>
                                          </a:lnTo>
                                          <a:lnTo>
                                            <a:pt x="811" y="233"/>
                                          </a:lnTo>
                                          <a:lnTo>
                                            <a:pt x="811" y="239"/>
                                          </a:lnTo>
                                          <a:lnTo>
                                            <a:pt x="817" y="239"/>
                                          </a:lnTo>
                                          <a:lnTo>
                                            <a:pt x="811" y="246"/>
                                          </a:lnTo>
                                          <a:lnTo>
                                            <a:pt x="817" y="259"/>
                                          </a:lnTo>
                                          <a:lnTo>
                                            <a:pt x="811" y="266"/>
                                          </a:lnTo>
                                          <a:lnTo>
                                            <a:pt x="817" y="266"/>
                                          </a:lnTo>
                                          <a:lnTo>
                                            <a:pt x="817" y="272"/>
                                          </a:lnTo>
                                          <a:lnTo>
                                            <a:pt x="811" y="279"/>
                                          </a:lnTo>
                                          <a:lnTo>
                                            <a:pt x="811" y="286"/>
                                          </a:lnTo>
                                          <a:lnTo>
                                            <a:pt x="811" y="292"/>
                                          </a:lnTo>
                                          <a:lnTo>
                                            <a:pt x="804" y="292"/>
                                          </a:lnTo>
                                          <a:lnTo>
                                            <a:pt x="804" y="299"/>
                                          </a:lnTo>
                                          <a:lnTo>
                                            <a:pt x="804" y="306"/>
                                          </a:lnTo>
                                          <a:lnTo>
                                            <a:pt x="797" y="312"/>
                                          </a:lnTo>
                                          <a:lnTo>
                                            <a:pt x="791" y="312"/>
                                          </a:lnTo>
                                          <a:lnTo>
                                            <a:pt x="784" y="319"/>
                                          </a:lnTo>
                                          <a:lnTo>
                                            <a:pt x="784" y="312"/>
                                          </a:lnTo>
                                          <a:lnTo>
                                            <a:pt x="777" y="312"/>
                                          </a:lnTo>
                                          <a:lnTo>
                                            <a:pt x="771" y="319"/>
                                          </a:lnTo>
                                          <a:lnTo>
                                            <a:pt x="771" y="312"/>
                                          </a:lnTo>
                                          <a:lnTo>
                                            <a:pt x="764" y="312"/>
                                          </a:lnTo>
                                          <a:lnTo>
                                            <a:pt x="758" y="319"/>
                                          </a:lnTo>
                                          <a:lnTo>
                                            <a:pt x="751" y="319"/>
                                          </a:lnTo>
                                          <a:lnTo>
                                            <a:pt x="744" y="312"/>
                                          </a:lnTo>
                                          <a:lnTo>
                                            <a:pt x="731" y="312"/>
                                          </a:lnTo>
                                          <a:lnTo>
                                            <a:pt x="731" y="319"/>
                                          </a:lnTo>
                                          <a:lnTo>
                                            <a:pt x="724" y="326"/>
                                          </a:lnTo>
                                          <a:lnTo>
                                            <a:pt x="724" y="332"/>
                                          </a:lnTo>
                                          <a:lnTo>
                                            <a:pt x="718" y="332"/>
                                          </a:lnTo>
                                          <a:lnTo>
                                            <a:pt x="718" y="339"/>
                                          </a:lnTo>
                                          <a:lnTo>
                                            <a:pt x="718" y="345"/>
                                          </a:lnTo>
                                          <a:lnTo>
                                            <a:pt x="718" y="352"/>
                                          </a:lnTo>
                                          <a:lnTo>
                                            <a:pt x="711" y="352"/>
                                          </a:lnTo>
                                          <a:lnTo>
                                            <a:pt x="704" y="352"/>
                                          </a:lnTo>
                                          <a:lnTo>
                                            <a:pt x="698" y="352"/>
                                          </a:lnTo>
                                          <a:lnTo>
                                            <a:pt x="691" y="352"/>
                                          </a:lnTo>
                                          <a:lnTo>
                                            <a:pt x="684" y="352"/>
                                          </a:lnTo>
                                          <a:lnTo>
                                            <a:pt x="684" y="359"/>
                                          </a:lnTo>
                                          <a:lnTo>
                                            <a:pt x="684" y="365"/>
                                          </a:lnTo>
                                          <a:lnTo>
                                            <a:pt x="678" y="359"/>
                                          </a:lnTo>
                                          <a:lnTo>
                                            <a:pt x="671" y="359"/>
                                          </a:lnTo>
                                          <a:lnTo>
                                            <a:pt x="665" y="365"/>
                                          </a:lnTo>
                                          <a:lnTo>
                                            <a:pt x="658" y="365"/>
                                          </a:lnTo>
                                          <a:lnTo>
                                            <a:pt x="651" y="365"/>
                                          </a:lnTo>
                                          <a:lnTo>
                                            <a:pt x="645" y="365"/>
                                          </a:lnTo>
                                          <a:lnTo>
                                            <a:pt x="638" y="359"/>
                                          </a:lnTo>
                                          <a:lnTo>
                                            <a:pt x="631" y="359"/>
                                          </a:lnTo>
                                          <a:lnTo>
                                            <a:pt x="625" y="359"/>
                                          </a:lnTo>
                                          <a:lnTo>
                                            <a:pt x="631" y="365"/>
                                          </a:lnTo>
                                          <a:lnTo>
                                            <a:pt x="631" y="372"/>
                                          </a:lnTo>
                                          <a:lnTo>
                                            <a:pt x="631" y="379"/>
                                          </a:lnTo>
                                          <a:lnTo>
                                            <a:pt x="638" y="385"/>
                                          </a:lnTo>
                                          <a:lnTo>
                                            <a:pt x="631" y="392"/>
                                          </a:lnTo>
                                          <a:lnTo>
                                            <a:pt x="625" y="399"/>
                                          </a:lnTo>
                                          <a:lnTo>
                                            <a:pt x="625" y="405"/>
                                          </a:lnTo>
                                          <a:lnTo>
                                            <a:pt x="625" y="412"/>
                                          </a:lnTo>
                                          <a:lnTo>
                                            <a:pt x="625" y="418"/>
                                          </a:lnTo>
                                          <a:lnTo>
                                            <a:pt x="625" y="425"/>
                                          </a:lnTo>
                                          <a:lnTo>
                                            <a:pt x="618" y="432"/>
                                          </a:lnTo>
                                          <a:lnTo>
                                            <a:pt x="611" y="438"/>
                                          </a:lnTo>
                                          <a:lnTo>
                                            <a:pt x="605" y="445"/>
                                          </a:lnTo>
                                          <a:lnTo>
                                            <a:pt x="605" y="452"/>
                                          </a:lnTo>
                                          <a:lnTo>
                                            <a:pt x="598" y="458"/>
                                          </a:lnTo>
                                          <a:lnTo>
                                            <a:pt x="598" y="465"/>
                                          </a:lnTo>
                                          <a:lnTo>
                                            <a:pt x="591" y="465"/>
                                          </a:lnTo>
                                          <a:lnTo>
                                            <a:pt x="591" y="472"/>
                                          </a:lnTo>
                                          <a:lnTo>
                                            <a:pt x="585" y="472"/>
                                          </a:lnTo>
                                          <a:lnTo>
                                            <a:pt x="585" y="478"/>
                                          </a:lnTo>
                                          <a:lnTo>
                                            <a:pt x="585" y="485"/>
                                          </a:lnTo>
                                          <a:lnTo>
                                            <a:pt x="578" y="491"/>
                                          </a:lnTo>
                                          <a:lnTo>
                                            <a:pt x="578" y="498"/>
                                          </a:lnTo>
                                          <a:lnTo>
                                            <a:pt x="572" y="505"/>
                                          </a:lnTo>
                                          <a:lnTo>
                                            <a:pt x="572" y="511"/>
                                          </a:lnTo>
                                          <a:lnTo>
                                            <a:pt x="572" y="518"/>
                                          </a:lnTo>
                                          <a:lnTo>
                                            <a:pt x="572" y="525"/>
                                          </a:lnTo>
                                          <a:lnTo>
                                            <a:pt x="572" y="531"/>
                                          </a:lnTo>
                                          <a:lnTo>
                                            <a:pt x="565" y="538"/>
                                          </a:lnTo>
                                          <a:lnTo>
                                            <a:pt x="558" y="545"/>
                                          </a:lnTo>
                                          <a:lnTo>
                                            <a:pt x="558" y="551"/>
                                          </a:lnTo>
                                          <a:lnTo>
                                            <a:pt x="558" y="558"/>
                                          </a:lnTo>
                                          <a:lnTo>
                                            <a:pt x="565" y="565"/>
                                          </a:lnTo>
                                          <a:lnTo>
                                            <a:pt x="565" y="571"/>
                                          </a:lnTo>
                                          <a:lnTo>
                                            <a:pt x="565" y="578"/>
                                          </a:lnTo>
                                          <a:lnTo>
                                            <a:pt x="558" y="584"/>
                                          </a:lnTo>
                                          <a:lnTo>
                                            <a:pt x="552" y="584"/>
                                          </a:lnTo>
                                          <a:lnTo>
                                            <a:pt x="552" y="591"/>
                                          </a:lnTo>
                                          <a:lnTo>
                                            <a:pt x="545" y="598"/>
                                          </a:lnTo>
                                          <a:lnTo>
                                            <a:pt x="545" y="604"/>
                                          </a:lnTo>
                                          <a:lnTo>
                                            <a:pt x="545" y="611"/>
                                          </a:lnTo>
                                          <a:lnTo>
                                            <a:pt x="545" y="618"/>
                                          </a:lnTo>
                                          <a:lnTo>
                                            <a:pt x="545" y="624"/>
                                          </a:lnTo>
                                          <a:lnTo>
                                            <a:pt x="552" y="624"/>
                                          </a:lnTo>
                                          <a:lnTo>
                                            <a:pt x="552" y="631"/>
                                          </a:lnTo>
                                          <a:lnTo>
                                            <a:pt x="552" y="638"/>
                                          </a:lnTo>
                                          <a:lnTo>
                                            <a:pt x="558" y="644"/>
                                          </a:lnTo>
                                          <a:lnTo>
                                            <a:pt x="558" y="651"/>
                                          </a:lnTo>
                                          <a:lnTo>
                                            <a:pt x="565" y="651"/>
                                          </a:lnTo>
                                          <a:lnTo>
                                            <a:pt x="565" y="657"/>
                                          </a:lnTo>
                                          <a:lnTo>
                                            <a:pt x="565" y="664"/>
                                          </a:lnTo>
                                          <a:lnTo>
                                            <a:pt x="565" y="671"/>
                                          </a:lnTo>
                                          <a:lnTo>
                                            <a:pt x="565" y="677"/>
                                          </a:lnTo>
                                          <a:lnTo>
                                            <a:pt x="572" y="684"/>
                                          </a:lnTo>
                                          <a:lnTo>
                                            <a:pt x="572" y="691"/>
                                          </a:lnTo>
                                          <a:lnTo>
                                            <a:pt x="572" y="697"/>
                                          </a:lnTo>
                                          <a:lnTo>
                                            <a:pt x="578" y="704"/>
                                          </a:lnTo>
                                          <a:lnTo>
                                            <a:pt x="585" y="711"/>
                                          </a:lnTo>
                                          <a:lnTo>
                                            <a:pt x="585" y="717"/>
                                          </a:lnTo>
                                          <a:lnTo>
                                            <a:pt x="585" y="724"/>
                                          </a:lnTo>
                                          <a:lnTo>
                                            <a:pt x="591" y="724"/>
                                          </a:lnTo>
                                          <a:lnTo>
                                            <a:pt x="585" y="730"/>
                                          </a:lnTo>
                                          <a:lnTo>
                                            <a:pt x="585" y="737"/>
                                          </a:lnTo>
                                          <a:lnTo>
                                            <a:pt x="578" y="737"/>
                                          </a:lnTo>
                                          <a:lnTo>
                                            <a:pt x="578" y="744"/>
                                          </a:lnTo>
                                          <a:lnTo>
                                            <a:pt x="578" y="750"/>
                                          </a:lnTo>
                                          <a:lnTo>
                                            <a:pt x="572" y="750"/>
                                          </a:lnTo>
                                          <a:lnTo>
                                            <a:pt x="565" y="757"/>
                                          </a:lnTo>
                                          <a:lnTo>
                                            <a:pt x="572" y="764"/>
                                          </a:lnTo>
                                          <a:lnTo>
                                            <a:pt x="572" y="770"/>
                                          </a:lnTo>
                                          <a:lnTo>
                                            <a:pt x="572" y="777"/>
                                          </a:lnTo>
                                          <a:lnTo>
                                            <a:pt x="565" y="784"/>
                                          </a:lnTo>
                                          <a:lnTo>
                                            <a:pt x="565" y="790"/>
                                          </a:lnTo>
                                          <a:lnTo>
                                            <a:pt x="572" y="797"/>
                                          </a:lnTo>
                                          <a:lnTo>
                                            <a:pt x="578" y="797"/>
                                          </a:lnTo>
                                          <a:lnTo>
                                            <a:pt x="585" y="797"/>
                                          </a:lnTo>
                                          <a:lnTo>
                                            <a:pt x="591" y="804"/>
                                          </a:lnTo>
                                          <a:lnTo>
                                            <a:pt x="598" y="804"/>
                                          </a:lnTo>
                                          <a:lnTo>
                                            <a:pt x="611" y="810"/>
                                          </a:lnTo>
                                          <a:lnTo>
                                            <a:pt x="611" y="817"/>
                                          </a:lnTo>
                                          <a:lnTo>
                                            <a:pt x="605" y="817"/>
                                          </a:lnTo>
                                          <a:lnTo>
                                            <a:pt x="605" y="823"/>
                                          </a:lnTo>
                                          <a:lnTo>
                                            <a:pt x="611" y="823"/>
                                          </a:lnTo>
                                          <a:lnTo>
                                            <a:pt x="611" y="830"/>
                                          </a:lnTo>
                                          <a:lnTo>
                                            <a:pt x="618" y="837"/>
                                          </a:lnTo>
                                          <a:lnTo>
                                            <a:pt x="618" y="843"/>
                                          </a:lnTo>
                                          <a:lnTo>
                                            <a:pt x="625" y="843"/>
                                          </a:lnTo>
                                          <a:lnTo>
                                            <a:pt x="625" y="850"/>
                                          </a:lnTo>
                                          <a:lnTo>
                                            <a:pt x="625" y="857"/>
                                          </a:lnTo>
                                          <a:lnTo>
                                            <a:pt x="625" y="863"/>
                                          </a:lnTo>
                                          <a:lnTo>
                                            <a:pt x="631" y="863"/>
                                          </a:lnTo>
                                          <a:lnTo>
                                            <a:pt x="631" y="870"/>
                                          </a:lnTo>
                                          <a:lnTo>
                                            <a:pt x="625" y="870"/>
                                          </a:lnTo>
                                          <a:lnTo>
                                            <a:pt x="625" y="877"/>
                                          </a:lnTo>
                                          <a:lnTo>
                                            <a:pt x="618" y="877"/>
                                          </a:lnTo>
                                          <a:lnTo>
                                            <a:pt x="618" y="883"/>
                                          </a:lnTo>
                                          <a:lnTo>
                                            <a:pt x="611" y="883"/>
                                          </a:lnTo>
                                          <a:lnTo>
                                            <a:pt x="605" y="883"/>
                                          </a:lnTo>
                                          <a:lnTo>
                                            <a:pt x="605" y="890"/>
                                          </a:lnTo>
                                          <a:lnTo>
                                            <a:pt x="598" y="890"/>
                                          </a:lnTo>
                                          <a:lnTo>
                                            <a:pt x="598" y="883"/>
                                          </a:lnTo>
                                          <a:lnTo>
                                            <a:pt x="591" y="883"/>
                                          </a:lnTo>
                                          <a:lnTo>
                                            <a:pt x="585" y="890"/>
                                          </a:lnTo>
                                          <a:lnTo>
                                            <a:pt x="578" y="896"/>
                                          </a:lnTo>
                                          <a:lnTo>
                                            <a:pt x="572" y="896"/>
                                          </a:lnTo>
                                          <a:lnTo>
                                            <a:pt x="572" y="890"/>
                                          </a:lnTo>
                                          <a:lnTo>
                                            <a:pt x="572" y="896"/>
                                          </a:lnTo>
                                          <a:lnTo>
                                            <a:pt x="578" y="903"/>
                                          </a:lnTo>
                                          <a:lnTo>
                                            <a:pt x="572" y="910"/>
                                          </a:lnTo>
                                          <a:lnTo>
                                            <a:pt x="565" y="916"/>
                                          </a:lnTo>
                                          <a:lnTo>
                                            <a:pt x="572" y="923"/>
                                          </a:lnTo>
                                          <a:lnTo>
                                            <a:pt x="572" y="930"/>
                                          </a:lnTo>
                                          <a:lnTo>
                                            <a:pt x="565" y="930"/>
                                          </a:lnTo>
                                          <a:lnTo>
                                            <a:pt x="565" y="936"/>
                                          </a:lnTo>
                                          <a:lnTo>
                                            <a:pt x="558" y="936"/>
                                          </a:lnTo>
                                          <a:lnTo>
                                            <a:pt x="558" y="943"/>
                                          </a:lnTo>
                                          <a:lnTo>
                                            <a:pt x="565" y="950"/>
                                          </a:lnTo>
                                          <a:lnTo>
                                            <a:pt x="558" y="950"/>
                                          </a:lnTo>
                                          <a:lnTo>
                                            <a:pt x="558" y="956"/>
                                          </a:lnTo>
                                          <a:lnTo>
                                            <a:pt x="552" y="956"/>
                                          </a:lnTo>
                                          <a:lnTo>
                                            <a:pt x="552" y="963"/>
                                          </a:lnTo>
                                          <a:lnTo>
                                            <a:pt x="558" y="963"/>
                                          </a:lnTo>
                                          <a:lnTo>
                                            <a:pt x="558" y="969"/>
                                          </a:lnTo>
                                          <a:lnTo>
                                            <a:pt x="565" y="969"/>
                                          </a:lnTo>
                                          <a:lnTo>
                                            <a:pt x="565" y="976"/>
                                          </a:lnTo>
                                          <a:lnTo>
                                            <a:pt x="572" y="976"/>
                                          </a:lnTo>
                                          <a:lnTo>
                                            <a:pt x="578" y="976"/>
                                          </a:lnTo>
                                          <a:lnTo>
                                            <a:pt x="585" y="976"/>
                                          </a:lnTo>
                                          <a:lnTo>
                                            <a:pt x="585" y="983"/>
                                          </a:lnTo>
                                          <a:lnTo>
                                            <a:pt x="585" y="989"/>
                                          </a:lnTo>
                                          <a:lnTo>
                                            <a:pt x="591" y="996"/>
                                          </a:lnTo>
                                          <a:lnTo>
                                            <a:pt x="591" y="1003"/>
                                          </a:lnTo>
                                          <a:lnTo>
                                            <a:pt x="598" y="996"/>
                                          </a:lnTo>
                                          <a:lnTo>
                                            <a:pt x="605" y="996"/>
                                          </a:lnTo>
                                          <a:lnTo>
                                            <a:pt x="611" y="996"/>
                                          </a:lnTo>
                                          <a:lnTo>
                                            <a:pt x="618" y="1003"/>
                                          </a:lnTo>
                                          <a:lnTo>
                                            <a:pt x="625" y="1003"/>
                                          </a:lnTo>
                                          <a:lnTo>
                                            <a:pt x="625" y="1009"/>
                                          </a:lnTo>
                                          <a:lnTo>
                                            <a:pt x="631" y="1009"/>
                                          </a:lnTo>
                                          <a:lnTo>
                                            <a:pt x="631" y="1016"/>
                                          </a:lnTo>
                                          <a:lnTo>
                                            <a:pt x="638" y="1016"/>
                                          </a:lnTo>
                                          <a:lnTo>
                                            <a:pt x="638" y="1023"/>
                                          </a:lnTo>
                                          <a:lnTo>
                                            <a:pt x="638" y="1029"/>
                                          </a:lnTo>
                                          <a:lnTo>
                                            <a:pt x="638" y="1036"/>
                                          </a:lnTo>
                                          <a:lnTo>
                                            <a:pt x="638" y="1043"/>
                                          </a:lnTo>
                                          <a:lnTo>
                                            <a:pt x="645" y="1043"/>
                                          </a:lnTo>
                                          <a:lnTo>
                                            <a:pt x="645" y="1049"/>
                                          </a:lnTo>
                                          <a:lnTo>
                                            <a:pt x="645" y="1056"/>
                                          </a:lnTo>
                                          <a:lnTo>
                                            <a:pt x="638" y="1062"/>
                                          </a:lnTo>
                                          <a:lnTo>
                                            <a:pt x="631" y="1069"/>
                                          </a:lnTo>
                                          <a:lnTo>
                                            <a:pt x="625" y="1069"/>
                                          </a:lnTo>
                                          <a:lnTo>
                                            <a:pt x="618" y="1069"/>
                                          </a:lnTo>
                                          <a:lnTo>
                                            <a:pt x="611" y="1069"/>
                                          </a:lnTo>
                                          <a:lnTo>
                                            <a:pt x="611" y="1076"/>
                                          </a:lnTo>
                                          <a:lnTo>
                                            <a:pt x="611" y="1082"/>
                                          </a:lnTo>
                                          <a:lnTo>
                                            <a:pt x="611" y="1089"/>
                                          </a:lnTo>
                                          <a:lnTo>
                                            <a:pt x="618" y="1096"/>
                                          </a:lnTo>
                                          <a:lnTo>
                                            <a:pt x="625" y="1096"/>
                                          </a:lnTo>
                                          <a:lnTo>
                                            <a:pt x="631" y="1096"/>
                                          </a:lnTo>
                                          <a:lnTo>
                                            <a:pt x="631" y="1102"/>
                                          </a:lnTo>
                                          <a:lnTo>
                                            <a:pt x="631" y="1109"/>
                                          </a:lnTo>
                                          <a:lnTo>
                                            <a:pt x="638" y="1109"/>
                                          </a:lnTo>
                                          <a:lnTo>
                                            <a:pt x="638" y="1116"/>
                                          </a:lnTo>
                                          <a:lnTo>
                                            <a:pt x="645" y="1116"/>
                                          </a:lnTo>
                                          <a:lnTo>
                                            <a:pt x="651" y="1116"/>
                                          </a:lnTo>
                                          <a:lnTo>
                                            <a:pt x="658" y="1116"/>
                                          </a:lnTo>
                                          <a:lnTo>
                                            <a:pt x="658" y="1122"/>
                                          </a:lnTo>
                                          <a:lnTo>
                                            <a:pt x="665" y="1122"/>
                                          </a:lnTo>
                                          <a:lnTo>
                                            <a:pt x="658" y="1129"/>
                                          </a:lnTo>
                                          <a:lnTo>
                                            <a:pt x="651" y="1129"/>
                                          </a:lnTo>
                                          <a:lnTo>
                                            <a:pt x="645" y="1129"/>
                                          </a:lnTo>
                                          <a:lnTo>
                                            <a:pt x="645" y="1135"/>
                                          </a:lnTo>
                                          <a:lnTo>
                                            <a:pt x="645" y="1142"/>
                                          </a:lnTo>
                                          <a:lnTo>
                                            <a:pt x="645" y="1149"/>
                                          </a:lnTo>
                                          <a:lnTo>
                                            <a:pt x="651" y="1149"/>
                                          </a:lnTo>
                                          <a:lnTo>
                                            <a:pt x="651" y="1155"/>
                                          </a:lnTo>
                                          <a:lnTo>
                                            <a:pt x="645" y="1155"/>
                                          </a:lnTo>
                                          <a:lnTo>
                                            <a:pt x="645" y="1162"/>
                                          </a:lnTo>
                                          <a:lnTo>
                                            <a:pt x="645" y="1169"/>
                                          </a:lnTo>
                                          <a:lnTo>
                                            <a:pt x="651" y="1162"/>
                                          </a:lnTo>
                                          <a:lnTo>
                                            <a:pt x="658" y="1162"/>
                                          </a:lnTo>
                                          <a:lnTo>
                                            <a:pt x="665" y="1162"/>
                                          </a:lnTo>
                                          <a:lnTo>
                                            <a:pt x="671" y="1155"/>
                                          </a:lnTo>
                                          <a:lnTo>
                                            <a:pt x="678" y="1155"/>
                                          </a:lnTo>
                                          <a:lnTo>
                                            <a:pt x="684" y="1162"/>
                                          </a:lnTo>
                                          <a:lnTo>
                                            <a:pt x="691" y="1169"/>
                                          </a:lnTo>
                                          <a:lnTo>
                                            <a:pt x="698" y="1169"/>
                                          </a:lnTo>
                                          <a:lnTo>
                                            <a:pt x="698" y="1175"/>
                                          </a:lnTo>
                                          <a:lnTo>
                                            <a:pt x="704" y="1182"/>
                                          </a:lnTo>
                                          <a:lnTo>
                                            <a:pt x="704" y="1189"/>
                                          </a:lnTo>
                                          <a:lnTo>
                                            <a:pt x="711" y="1189"/>
                                          </a:lnTo>
                                          <a:lnTo>
                                            <a:pt x="718" y="1189"/>
                                          </a:lnTo>
                                          <a:lnTo>
                                            <a:pt x="724" y="1195"/>
                                          </a:lnTo>
                                          <a:lnTo>
                                            <a:pt x="731" y="1195"/>
                                          </a:lnTo>
                                          <a:lnTo>
                                            <a:pt x="738" y="1189"/>
                                          </a:lnTo>
                                          <a:lnTo>
                                            <a:pt x="738" y="1195"/>
                                          </a:lnTo>
                                          <a:lnTo>
                                            <a:pt x="744" y="1195"/>
                                          </a:lnTo>
                                          <a:lnTo>
                                            <a:pt x="751" y="1195"/>
                                          </a:lnTo>
                                          <a:lnTo>
                                            <a:pt x="751" y="1202"/>
                                          </a:lnTo>
                                          <a:lnTo>
                                            <a:pt x="758" y="1202"/>
                                          </a:lnTo>
                                          <a:lnTo>
                                            <a:pt x="758" y="1208"/>
                                          </a:lnTo>
                                          <a:lnTo>
                                            <a:pt x="758" y="1215"/>
                                          </a:lnTo>
                                          <a:lnTo>
                                            <a:pt x="764" y="1215"/>
                                          </a:lnTo>
                                          <a:lnTo>
                                            <a:pt x="771" y="1215"/>
                                          </a:lnTo>
                                          <a:lnTo>
                                            <a:pt x="771" y="1208"/>
                                          </a:lnTo>
                                          <a:lnTo>
                                            <a:pt x="777" y="1208"/>
                                          </a:lnTo>
                                          <a:lnTo>
                                            <a:pt x="784" y="1208"/>
                                          </a:lnTo>
                                          <a:lnTo>
                                            <a:pt x="791" y="1208"/>
                                          </a:lnTo>
                                          <a:lnTo>
                                            <a:pt x="791" y="1202"/>
                                          </a:lnTo>
                                          <a:lnTo>
                                            <a:pt x="797" y="1195"/>
                                          </a:lnTo>
                                          <a:lnTo>
                                            <a:pt x="804" y="1195"/>
                                          </a:lnTo>
                                          <a:lnTo>
                                            <a:pt x="804" y="1189"/>
                                          </a:lnTo>
                                          <a:lnTo>
                                            <a:pt x="811" y="1189"/>
                                          </a:lnTo>
                                          <a:lnTo>
                                            <a:pt x="817" y="1189"/>
                                          </a:lnTo>
                                          <a:lnTo>
                                            <a:pt x="817" y="1195"/>
                                          </a:lnTo>
                                          <a:lnTo>
                                            <a:pt x="817" y="1202"/>
                                          </a:lnTo>
                                          <a:lnTo>
                                            <a:pt x="817" y="1208"/>
                                          </a:lnTo>
                                          <a:lnTo>
                                            <a:pt x="817" y="1215"/>
                                          </a:lnTo>
                                          <a:lnTo>
                                            <a:pt x="817" y="1222"/>
                                          </a:lnTo>
                                          <a:lnTo>
                                            <a:pt x="811" y="1228"/>
                                          </a:lnTo>
                                          <a:lnTo>
                                            <a:pt x="811" y="1235"/>
                                          </a:lnTo>
                                          <a:lnTo>
                                            <a:pt x="811" y="1242"/>
                                          </a:lnTo>
                                          <a:lnTo>
                                            <a:pt x="811" y="1248"/>
                                          </a:lnTo>
                                          <a:lnTo>
                                            <a:pt x="817" y="1255"/>
                                          </a:lnTo>
                                          <a:lnTo>
                                            <a:pt x="817" y="1262"/>
                                          </a:lnTo>
                                          <a:lnTo>
                                            <a:pt x="817" y="1268"/>
                                          </a:lnTo>
                                          <a:lnTo>
                                            <a:pt x="811" y="1275"/>
                                          </a:lnTo>
                                          <a:lnTo>
                                            <a:pt x="804" y="1275"/>
                                          </a:lnTo>
                                          <a:lnTo>
                                            <a:pt x="804" y="1282"/>
                                          </a:lnTo>
                                          <a:lnTo>
                                            <a:pt x="804" y="1288"/>
                                          </a:lnTo>
                                          <a:lnTo>
                                            <a:pt x="811" y="1295"/>
                                          </a:lnTo>
                                          <a:lnTo>
                                            <a:pt x="811" y="1301"/>
                                          </a:lnTo>
                                          <a:lnTo>
                                            <a:pt x="811" y="1308"/>
                                          </a:lnTo>
                                          <a:lnTo>
                                            <a:pt x="811" y="1315"/>
                                          </a:lnTo>
                                          <a:lnTo>
                                            <a:pt x="811" y="1321"/>
                                          </a:lnTo>
                                          <a:lnTo>
                                            <a:pt x="811" y="1328"/>
                                          </a:lnTo>
                                          <a:lnTo>
                                            <a:pt x="811" y="1335"/>
                                          </a:lnTo>
                                          <a:lnTo>
                                            <a:pt x="804" y="1341"/>
                                          </a:lnTo>
                                          <a:lnTo>
                                            <a:pt x="811" y="1348"/>
                                          </a:lnTo>
                                          <a:lnTo>
                                            <a:pt x="811" y="1355"/>
                                          </a:lnTo>
                                          <a:lnTo>
                                            <a:pt x="811" y="1361"/>
                                          </a:lnTo>
                                          <a:lnTo>
                                            <a:pt x="811" y="1368"/>
                                          </a:lnTo>
                                          <a:lnTo>
                                            <a:pt x="804" y="1368"/>
                                          </a:lnTo>
                                          <a:lnTo>
                                            <a:pt x="811" y="1368"/>
                                          </a:lnTo>
                                          <a:lnTo>
                                            <a:pt x="811" y="1374"/>
                                          </a:lnTo>
                                          <a:lnTo>
                                            <a:pt x="817" y="1374"/>
                                          </a:lnTo>
                                          <a:lnTo>
                                            <a:pt x="817" y="1381"/>
                                          </a:lnTo>
                                          <a:lnTo>
                                            <a:pt x="811" y="1388"/>
                                          </a:lnTo>
                                          <a:lnTo>
                                            <a:pt x="804" y="1394"/>
                                          </a:lnTo>
                                          <a:lnTo>
                                            <a:pt x="797" y="1394"/>
                                          </a:lnTo>
                                          <a:lnTo>
                                            <a:pt x="797" y="1401"/>
                                          </a:lnTo>
                                          <a:lnTo>
                                            <a:pt x="797" y="1408"/>
                                          </a:lnTo>
                                          <a:lnTo>
                                            <a:pt x="797" y="1414"/>
                                          </a:lnTo>
                                          <a:lnTo>
                                            <a:pt x="804" y="1414"/>
                                          </a:lnTo>
                                          <a:lnTo>
                                            <a:pt x="804" y="1421"/>
                                          </a:lnTo>
                                          <a:lnTo>
                                            <a:pt x="797" y="1421"/>
                                          </a:lnTo>
                                          <a:lnTo>
                                            <a:pt x="804" y="1421"/>
                                          </a:lnTo>
                                          <a:lnTo>
                                            <a:pt x="804" y="1428"/>
                                          </a:lnTo>
                                          <a:lnTo>
                                            <a:pt x="804" y="1434"/>
                                          </a:lnTo>
                                          <a:lnTo>
                                            <a:pt x="811" y="1434"/>
                                          </a:lnTo>
                                          <a:lnTo>
                                            <a:pt x="811" y="1441"/>
                                          </a:lnTo>
                                          <a:lnTo>
                                            <a:pt x="817" y="1447"/>
                                          </a:lnTo>
                                          <a:lnTo>
                                            <a:pt x="824" y="1447"/>
                                          </a:lnTo>
                                          <a:lnTo>
                                            <a:pt x="824" y="1454"/>
                                          </a:lnTo>
                                          <a:lnTo>
                                            <a:pt x="817" y="1454"/>
                                          </a:lnTo>
                                          <a:lnTo>
                                            <a:pt x="817" y="1461"/>
                                          </a:lnTo>
                                          <a:lnTo>
                                            <a:pt x="817" y="1467"/>
                                          </a:lnTo>
                                          <a:lnTo>
                                            <a:pt x="817" y="1474"/>
                                          </a:lnTo>
                                          <a:lnTo>
                                            <a:pt x="811" y="1474"/>
                                          </a:lnTo>
                                          <a:lnTo>
                                            <a:pt x="811" y="1481"/>
                                          </a:lnTo>
                                          <a:lnTo>
                                            <a:pt x="804" y="1481"/>
                                          </a:lnTo>
                                          <a:lnTo>
                                            <a:pt x="804" y="1487"/>
                                          </a:lnTo>
                                          <a:lnTo>
                                            <a:pt x="804" y="1494"/>
                                          </a:lnTo>
                                          <a:lnTo>
                                            <a:pt x="804" y="1501"/>
                                          </a:lnTo>
                                          <a:lnTo>
                                            <a:pt x="804" y="1507"/>
                                          </a:lnTo>
                                          <a:lnTo>
                                            <a:pt x="811" y="1507"/>
                                          </a:lnTo>
                                          <a:lnTo>
                                            <a:pt x="811" y="1514"/>
                                          </a:lnTo>
                                          <a:lnTo>
                                            <a:pt x="811" y="1521"/>
                                          </a:lnTo>
                                          <a:lnTo>
                                            <a:pt x="811" y="1527"/>
                                          </a:lnTo>
                                          <a:lnTo>
                                            <a:pt x="811" y="1534"/>
                                          </a:lnTo>
                                          <a:lnTo>
                                            <a:pt x="811" y="1540"/>
                                          </a:lnTo>
                                          <a:lnTo>
                                            <a:pt x="811" y="1547"/>
                                          </a:lnTo>
                                          <a:lnTo>
                                            <a:pt x="811" y="1554"/>
                                          </a:lnTo>
                                          <a:lnTo>
                                            <a:pt x="811" y="1560"/>
                                          </a:lnTo>
                                          <a:lnTo>
                                            <a:pt x="817" y="1560"/>
                                          </a:lnTo>
                                          <a:lnTo>
                                            <a:pt x="817" y="1567"/>
                                          </a:lnTo>
                                          <a:lnTo>
                                            <a:pt x="817" y="1574"/>
                                          </a:lnTo>
                                          <a:lnTo>
                                            <a:pt x="824" y="1574"/>
                                          </a:lnTo>
                                          <a:lnTo>
                                            <a:pt x="824" y="1580"/>
                                          </a:lnTo>
                                          <a:lnTo>
                                            <a:pt x="817" y="1580"/>
                                          </a:lnTo>
                                          <a:lnTo>
                                            <a:pt x="817" y="1587"/>
                                          </a:lnTo>
                                          <a:lnTo>
                                            <a:pt x="811" y="1587"/>
                                          </a:lnTo>
                                          <a:lnTo>
                                            <a:pt x="811" y="1594"/>
                                          </a:lnTo>
                                          <a:lnTo>
                                            <a:pt x="804" y="1594"/>
                                          </a:lnTo>
                                          <a:lnTo>
                                            <a:pt x="797" y="1600"/>
                                          </a:lnTo>
                                          <a:lnTo>
                                            <a:pt x="797" y="1607"/>
                                          </a:lnTo>
                                          <a:lnTo>
                                            <a:pt x="797" y="1613"/>
                                          </a:lnTo>
                                          <a:lnTo>
                                            <a:pt x="791" y="1613"/>
                                          </a:lnTo>
                                          <a:lnTo>
                                            <a:pt x="791" y="1620"/>
                                          </a:lnTo>
                                          <a:lnTo>
                                            <a:pt x="784" y="1620"/>
                                          </a:lnTo>
                                          <a:lnTo>
                                            <a:pt x="777" y="1620"/>
                                          </a:lnTo>
                                          <a:lnTo>
                                            <a:pt x="784" y="1627"/>
                                          </a:lnTo>
                                          <a:lnTo>
                                            <a:pt x="784" y="1633"/>
                                          </a:lnTo>
                                          <a:lnTo>
                                            <a:pt x="777" y="1633"/>
                                          </a:lnTo>
                                          <a:lnTo>
                                            <a:pt x="777" y="1640"/>
                                          </a:lnTo>
                                          <a:lnTo>
                                            <a:pt x="777" y="1647"/>
                                          </a:lnTo>
                                          <a:lnTo>
                                            <a:pt x="771" y="1647"/>
                                          </a:lnTo>
                                          <a:lnTo>
                                            <a:pt x="771" y="1653"/>
                                          </a:lnTo>
                                          <a:lnTo>
                                            <a:pt x="764" y="1653"/>
                                          </a:lnTo>
                                          <a:lnTo>
                                            <a:pt x="758" y="1653"/>
                                          </a:lnTo>
                                          <a:lnTo>
                                            <a:pt x="758" y="1660"/>
                                          </a:lnTo>
                                          <a:lnTo>
                                            <a:pt x="751" y="1660"/>
                                          </a:lnTo>
                                          <a:lnTo>
                                            <a:pt x="744" y="1660"/>
                                          </a:lnTo>
                                          <a:lnTo>
                                            <a:pt x="738" y="1660"/>
                                          </a:lnTo>
                                          <a:lnTo>
                                            <a:pt x="731" y="1660"/>
                                          </a:lnTo>
                                          <a:lnTo>
                                            <a:pt x="731" y="1667"/>
                                          </a:lnTo>
                                          <a:lnTo>
                                            <a:pt x="731" y="1673"/>
                                          </a:lnTo>
                                          <a:lnTo>
                                            <a:pt x="724" y="1673"/>
                                          </a:lnTo>
                                          <a:lnTo>
                                            <a:pt x="724" y="1680"/>
                                          </a:lnTo>
                                          <a:lnTo>
                                            <a:pt x="724" y="1686"/>
                                          </a:lnTo>
                                          <a:lnTo>
                                            <a:pt x="731" y="1686"/>
                                          </a:lnTo>
                                          <a:lnTo>
                                            <a:pt x="724" y="1686"/>
                                          </a:lnTo>
                                          <a:lnTo>
                                            <a:pt x="724" y="1693"/>
                                          </a:lnTo>
                                          <a:lnTo>
                                            <a:pt x="724" y="1700"/>
                                          </a:lnTo>
                                          <a:lnTo>
                                            <a:pt x="724" y="1706"/>
                                          </a:lnTo>
                                          <a:lnTo>
                                            <a:pt x="718" y="1713"/>
                                          </a:lnTo>
                                          <a:lnTo>
                                            <a:pt x="724" y="1713"/>
                                          </a:lnTo>
                                          <a:lnTo>
                                            <a:pt x="718" y="1720"/>
                                          </a:lnTo>
                                          <a:lnTo>
                                            <a:pt x="718" y="1726"/>
                                          </a:lnTo>
                                          <a:lnTo>
                                            <a:pt x="724" y="1733"/>
                                          </a:lnTo>
                                          <a:lnTo>
                                            <a:pt x="718" y="1733"/>
                                          </a:lnTo>
                                          <a:lnTo>
                                            <a:pt x="718" y="1740"/>
                                          </a:lnTo>
                                          <a:lnTo>
                                            <a:pt x="724" y="1740"/>
                                          </a:lnTo>
                                          <a:lnTo>
                                            <a:pt x="724" y="1746"/>
                                          </a:lnTo>
                                          <a:lnTo>
                                            <a:pt x="724" y="1753"/>
                                          </a:lnTo>
                                          <a:lnTo>
                                            <a:pt x="731" y="1753"/>
                                          </a:lnTo>
                                          <a:lnTo>
                                            <a:pt x="731" y="1760"/>
                                          </a:lnTo>
                                          <a:lnTo>
                                            <a:pt x="731" y="1766"/>
                                          </a:lnTo>
                                          <a:lnTo>
                                            <a:pt x="731" y="1773"/>
                                          </a:lnTo>
                                          <a:lnTo>
                                            <a:pt x="738" y="1773"/>
                                          </a:lnTo>
                                          <a:lnTo>
                                            <a:pt x="744" y="1779"/>
                                          </a:lnTo>
                                          <a:lnTo>
                                            <a:pt x="744" y="1786"/>
                                          </a:lnTo>
                                          <a:lnTo>
                                            <a:pt x="751" y="1786"/>
                                          </a:lnTo>
                                          <a:lnTo>
                                            <a:pt x="751" y="1793"/>
                                          </a:lnTo>
                                          <a:lnTo>
                                            <a:pt x="758" y="1799"/>
                                          </a:lnTo>
                                          <a:lnTo>
                                            <a:pt x="758" y="1806"/>
                                          </a:lnTo>
                                          <a:lnTo>
                                            <a:pt x="751" y="1813"/>
                                          </a:lnTo>
                                          <a:lnTo>
                                            <a:pt x="758" y="1813"/>
                                          </a:lnTo>
                                          <a:lnTo>
                                            <a:pt x="758" y="1819"/>
                                          </a:lnTo>
                                          <a:lnTo>
                                            <a:pt x="758" y="1826"/>
                                          </a:lnTo>
                                          <a:lnTo>
                                            <a:pt x="764" y="1826"/>
                                          </a:lnTo>
                                          <a:lnTo>
                                            <a:pt x="764" y="1833"/>
                                          </a:lnTo>
                                          <a:lnTo>
                                            <a:pt x="758" y="1833"/>
                                          </a:lnTo>
                                          <a:lnTo>
                                            <a:pt x="751" y="1833"/>
                                          </a:lnTo>
                                          <a:lnTo>
                                            <a:pt x="744" y="1833"/>
                                          </a:lnTo>
                                          <a:lnTo>
                                            <a:pt x="738" y="1833"/>
                                          </a:lnTo>
                                          <a:lnTo>
                                            <a:pt x="731" y="1826"/>
                                          </a:lnTo>
                                          <a:lnTo>
                                            <a:pt x="731" y="1819"/>
                                          </a:lnTo>
                                          <a:lnTo>
                                            <a:pt x="731" y="1813"/>
                                          </a:lnTo>
                                          <a:lnTo>
                                            <a:pt x="731" y="1806"/>
                                          </a:lnTo>
                                          <a:lnTo>
                                            <a:pt x="724" y="1799"/>
                                          </a:lnTo>
                                          <a:lnTo>
                                            <a:pt x="718" y="1799"/>
                                          </a:lnTo>
                                          <a:lnTo>
                                            <a:pt x="711" y="1799"/>
                                          </a:lnTo>
                                          <a:lnTo>
                                            <a:pt x="711" y="1793"/>
                                          </a:lnTo>
                                          <a:lnTo>
                                            <a:pt x="704" y="1786"/>
                                          </a:lnTo>
                                          <a:lnTo>
                                            <a:pt x="698" y="1779"/>
                                          </a:lnTo>
                                          <a:lnTo>
                                            <a:pt x="691" y="1773"/>
                                          </a:lnTo>
                                          <a:lnTo>
                                            <a:pt x="691" y="1766"/>
                                          </a:lnTo>
                                          <a:lnTo>
                                            <a:pt x="684" y="1766"/>
                                          </a:lnTo>
                                          <a:lnTo>
                                            <a:pt x="678" y="1766"/>
                                          </a:lnTo>
                                          <a:lnTo>
                                            <a:pt x="671" y="1766"/>
                                          </a:lnTo>
                                          <a:lnTo>
                                            <a:pt x="665" y="1766"/>
                                          </a:lnTo>
                                          <a:lnTo>
                                            <a:pt x="665" y="1760"/>
                                          </a:lnTo>
                                          <a:lnTo>
                                            <a:pt x="658" y="1760"/>
                                          </a:lnTo>
                                          <a:lnTo>
                                            <a:pt x="658" y="1753"/>
                                          </a:lnTo>
                                          <a:lnTo>
                                            <a:pt x="651" y="1753"/>
                                          </a:lnTo>
                                          <a:lnTo>
                                            <a:pt x="651" y="1760"/>
                                          </a:lnTo>
                                          <a:lnTo>
                                            <a:pt x="645" y="1760"/>
                                          </a:lnTo>
                                          <a:lnTo>
                                            <a:pt x="645" y="1753"/>
                                          </a:lnTo>
                                          <a:lnTo>
                                            <a:pt x="645" y="1746"/>
                                          </a:lnTo>
                                          <a:lnTo>
                                            <a:pt x="638" y="1746"/>
                                          </a:lnTo>
                                          <a:lnTo>
                                            <a:pt x="631" y="1746"/>
                                          </a:lnTo>
                                          <a:lnTo>
                                            <a:pt x="625" y="1746"/>
                                          </a:lnTo>
                                          <a:lnTo>
                                            <a:pt x="618" y="1746"/>
                                          </a:lnTo>
                                          <a:lnTo>
                                            <a:pt x="611" y="1746"/>
                                          </a:lnTo>
                                          <a:lnTo>
                                            <a:pt x="611" y="1740"/>
                                          </a:lnTo>
                                          <a:lnTo>
                                            <a:pt x="611" y="1733"/>
                                          </a:lnTo>
                                          <a:lnTo>
                                            <a:pt x="605" y="1733"/>
                                          </a:lnTo>
                                          <a:lnTo>
                                            <a:pt x="598" y="1733"/>
                                          </a:lnTo>
                                          <a:lnTo>
                                            <a:pt x="598" y="1726"/>
                                          </a:lnTo>
                                          <a:lnTo>
                                            <a:pt x="591" y="1726"/>
                                          </a:lnTo>
                                          <a:lnTo>
                                            <a:pt x="591" y="1720"/>
                                          </a:lnTo>
                                          <a:lnTo>
                                            <a:pt x="585" y="1720"/>
                                          </a:lnTo>
                                          <a:lnTo>
                                            <a:pt x="578" y="1720"/>
                                          </a:lnTo>
                                          <a:lnTo>
                                            <a:pt x="572" y="1720"/>
                                          </a:lnTo>
                                          <a:lnTo>
                                            <a:pt x="572" y="1726"/>
                                          </a:lnTo>
                                          <a:lnTo>
                                            <a:pt x="565" y="1726"/>
                                          </a:lnTo>
                                          <a:lnTo>
                                            <a:pt x="572" y="1726"/>
                                          </a:lnTo>
                                          <a:lnTo>
                                            <a:pt x="565" y="1726"/>
                                          </a:lnTo>
                                          <a:lnTo>
                                            <a:pt x="565" y="1733"/>
                                          </a:lnTo>
                                          <a:lnTo>
                                            <a:pt x="558" y="1733"/>
                                          </a:lnTo>
                                          <a:lnTo>
                                            <a:pt x="558" y="1740"/>
                                          </a:lnTo>
                                          <a:lnTo>
                                            <a:pt x="558" y="1746"/>
                                          </a:lnTo>
                                          <a:lnTo>
                                            <a:pt x="552" y="1746"/>
                                          </a:lnTo>
                                          <a:lnTo>
                                            <a:pt x="552" y="1753"/>
                                          </a:lnTo>
                                          <a:lnTo>
                                            <a:pt x="552" y="1760"/>
                                          </a:lnTo>
                                          <a:lnTo>
                                            <a:pt x="558" y="1760"/>
                                          </a:lnTo>
                                          <a:lnTo>
                                            <a:pt x="558" y="1766"/>
                                          </a:lnTo>
                                          <a:lnTo>
                                            <a:pt x="558" y="1773"/>
                                          </a:lnTo>
                                          <a:lnTo>
                                            <a:pt x="552" y="1773"/>
                                          </a:lnTo>
                                          <a:lnTo>
                                            <a:pt x="552" y="1766"/>
                                          </a:lnTo>
                                          <a:lnTo>
                                            <a:pt x="552" y="1773"/>
                                          </a:lnTo>
                                          <a:lnTo>
                                            <a:pt x="552" y="1779"/>
                                          </a:lnTo>
                                          <a:lnTo>
                                            <a:pt x="545" y="1779"/>
                                          </a:lnTo>
                                          <a:lnTo>
                                            <a:pt x="545" y="1793"/>
                                          </a:lnTo>
                                          <a:lnTo>
                                            <a:pt x="538" y="1793"/>
                                          </a:lnTo>
                                          <a:lnTo>
                                            <a:pt x="532" y="1793"/>
                                          </a:lnTo>
                                          <a:lnTo>
                                            <a:pt x="525" y="1793"/>
                                          </a:lnTo>
                                          <a:lnTo>
                                            <a:pt x="518" y="1793"/>
                                          </a:lnTo>
                                          <a:lnTo>
                                            <a:pt x="518" y="1786"/>
                                          </a:lnTo>
                                          <a:lnTo>
                                            <a:pt x="512" y="1786"/>
                                          </a:lnTo>
                                          <a:lnTo>
                                            <a:pt x="512" y="1779"/>
                                          </a:lnTo>
                                          <a:lnTo>
                                            <a:pt x="505" y="1779"/>
                                          </a:lnTo>
                                          <a:lnTo>
                                            <a:pt x="505" y="1773"/>
                                          </a:lnTo>
                                          <a:lnTo>
                                            <a:pt x="512" y="1773"/>
                                          </a:lnTo>
                                          <a:lnTo>
                                            <a:pt x="512" y="1766"/>
                                          </a:lnTo>
                                          <a:lnTo>
                                            <a:pt x="505" y="1766"/>
                                          </a:lnTo>
                                          <a:lnTo>
                                            <a:pt x="499" y="1766"/>
                                          </a:lnTo>
                                          <a:lnTo>
                                            <a:pt x="492" y="1766"/>
                                          </a:lnTo>
                                          <a:lnTo>
                                            <a:pt x="492" y="1760"/>
                                          </a:lnTo>
                                          <a:lnTo>
                                            <a:pt x="492" y="1753"/>
                                          </a:lnTo>
                                          <a:lnTo>
                                            <a:pt x="492" y="1746"/>
                                          </a:lnTo>
                                          <a:lnTo>
                                            <a:pt x="499" y="1746"/>
                                          </a:lnTo>
                                          <a:lnTo>
                                            <a:pt x="499" y="1740"/>
                                          </a:lnTo>
                                          <a:lnTo>
                                            <a:pt x="499" y="1733"/>
                                          </a:lnTo>
                                          <a:lnTo>
                                            <a:pt x="499" y="1726"/>
                                          </a:lnTo>
                                          <a:lnTo>
                                            <a:pt x="499" y="1720"/>
                                          </a:lnTo>
                                          <a:lnTo>
                                            <a:pt x="499" y="1713"/>
                                          </a:lnTo>
                                          <a:lnTo>
                                            <a:pt x="499" y="1706"/>
                                          </a:lnTo>
                                          <a:lnTo>
                                            <a:pt x="499" y="1700"/>
                                          </a:lnTo>
                                          <a:lnTo>
                                            <a:pt x="505" y="1693"/>
                                          </a:lnTo>
                                          <a:lnTo>
                                            <a:pt x="505" y="1686"/>
                                          </a:lnTo>
                                          <a:lnTo>
                                            <a:pt x="499" y="1680"/>
                                          </a:lnTo>
                                          <a:lnTo>
                                            <a:pt x="499" y="1673"/>
                                          </a:lnTo>
                                          <a:lnTo>
                                            <a:pt x="499" y="1667"/>
                                          </a:lnTo>
                                          <a:lnTo>
                                            <a:pt x="492" y="1667"/>
                                          </a:lnTo>
                                          <a:lnTo>
                                            <a:pt x="492" y="1660"/>
                                          </a:lnTo>
                                          <a:lnTo>
                                            <a:pt x="485" y="1660"/>
                                          </a:lnTo>
                                          <a:lnTo>
                                            <a:pt x="485" y="1653"/>
                                          </a:lnTo>
                                          <a:lnTo>
                                            <a:pt x="479" y="1653"/>
                                          </a:lnTo>
                                          <a:lnTo>
                                            <a:pt x="479" y="1647"/>
                                          </a:lnTo>
                                          <a:lnTo>
                                            <a:pt x="472" y="1647"/>
                                          </a:lnTo>
                                          <a:lnTo>
                                            <a:pt x="472" y="1640"/>
                                          </a:lnTo>
                                          <a:lnTo>
                                            <a:pt x="465" y="1633"/>
                                          </a:lnTo>
                                          <a:lnTo>
                                            <a:pt x="465" y="1627"/>
                                          </a:lnTo>
                                          <a:lnTo>
                                            <a:pt x="465" y="1620"/>
                                          </a:lnTo>
                                          <a:lnTo>
                                            <a:pt x="459" y="1620"/>
                                          </a:lnTo>
                                          <a:lnTo>
                                            <a:pt x="459" y="1613"/>
                                          </a:lnTo>
                                          <a:lnTo>
                                            <a:pt x="459" y="1607"/>
                                          </a:lnTo>
                                          <a:lnTo>
                                            <a:pt x="452" y="1607"/>
                                          </a:lnTo>
                                          <a:lnTo>
                                            <a:pt x="452" y="1600"/>
                                          </a:lnTo>
                                          <a:lnTo>
                                            <a:pt x="452" y="1594"/>
                                          </a:lnTo>
                                          <a:lnTo>
                                            <a:pt x="452" y="1587"/>
                                          </a:lnTo>
                                          <a:lnTo>
                                            <a:pt x="452" y="1580"/>
                                          </a:lnTo>
                                          <a:lnTo>
                                            <a:pt x="459" y="1580"/>
                                          </a:lnTo>
                                          <a:lnTo>
                                            <a:pt x="459" y="1574"/>
                                          </a:lnTo>
                                          <a:lnTo>
                                            <a:pt x="465" y="1574"/>
                                          </a:lnTo>
                                          <a:lnTo>
                                            <a:pt x="465" y="1567"/>
                                          </a:lnTo>
                                          <a:lnTo>
                                            <a:pt x="472" y="1567"/>
                                          </a:lnTo>
                                          <a:lnTo>
                                            <a:pt x="472" y="1560"/>
                                          </a:lnTo>
                                          <a:lnTo>
                                            <a:pt x="465" y="1560"/>
                                          </a:lnTo>
                                          <a:lnTo>
                                            <a:pt x="465" y="1554"/>
                                          </a:lnTo>
                                          <a:lnTo>
                                            <a:pt x="472" y="1547"/>
                                          </a:lnTo>
                                          <a:lnTo>
                                            <a:pt x="472" y="1540"/>
                                          </a:lnTo>
                                          <a:lnTo>
                                            <a:pt x="479" y="1540"/>
                                          </a:lnTo>
                                          <a:lnTo>
                                            <a:pt x="485" y="1540"/>
                                          </a:lnTo>
                                          <a:lnTo>
                                            <a:pt x="485" y="1534"/>
                                          </a:lnTo>
                                          <a:lnTo>
                                            <a:pt x="485" y="1527"/>
                                          </a:lnTo>
                                          <a:lnTo>
                                            <a:pt x="492" y="1527"/>
                                          </a:lnTo>
                                          <a:lnTo>
                                            <a:pt x="485" y="1521"/>
                                          </a:lnTo>
                                          <a:lnTo>
                                            <a:pt x="485" y="1514"/>
                                          </a:lnTo>
                                          <a:lnTo>
                                            <a:pt x="485" y="1507"/>
                                          </a:lnTo>
                                          <a:lnTo>
                                            <a:pt x="485" y="1501"/>
                                          </a:lnTo>
                                          <a:lnTo>
                                            <a:pt x="485" y="1494"/>
                                          </a:lnTo>
                                          <a:lnTo>
                                            <a:pt x="479" y="1494"/>
                                          </a:lnTo>
                                          <a:lnTo>
                                            <a:pt x="479" y="1487"/>
                                          </a:lnTo>
                                          <a:lnTo>
                                            <a:pt x="479" y="1481"/>
                                          </a:lnTo>
                                          <a:lnTo>
                                            <a:pt x="485" y="1481"/>
                                          </a:lnTo>
                                          <a:lnTo>
                                            <a:pt x="492" y="1481"/>
                                          </a:lnTo>
                                          <a:lnTo>
                                            <a:pt x="499" y="1474"/>
                                          </a:lnTo>
                                          <a:lnTo>
                                            <a:pt x="505" y="1474"/>
                                          </a:lnTo>
                                          <a:lnTo>
                                            <a:pt x="505" y="1467"/>
                                          </a:lnTo>
                                          <a:lnTo>
                                            <a:pt x="505" y="1461"/>
                                          </a:lnTo>
                                          <a:lnTo>
                                            <a:pt x="505" y="1454"/>
                                          </a:lnTo>
                                          <a:lnTo>
                                            <a:pt x="505" y="1447"/>
                                          </a:lnTo>
                                          <a:lnTo>
                                            <a:pt x="499" y="1441"/>
                                          </a:lnTo>
                                          <a:lnTo>
                                            <a:pt x="499" y="1434"/>
                                          </a:lnTo>
                                          <a:lnTo>
                                            <a:pt x="492" y="1428"/>
                                          </a:lnTo>
                                          <a:lnTo>
                                            <a:pt x="492" y="1421"/>
                                          </a:lnTo>
                                          <a:lnTo>
                                            <a:pt x="492" y="1414"/>
                                          </a:lnTo>
                                          <a:lnTo>
                                            <a:pt x="492" y="1408"/>
                                          </a:lnTo>
                                          <a:lnTo>
                                            <a:pt x="485" y="1408"/>
                                          </a:lnTo>
                                          <a:lnTo>
                                            <a:pt x="485" y="1401"/>
                                          </a:lnTo>
                                          <a:lnTo>
                                            <a:pt x="479" y="1401"/>
                                          </a:lnTo>
                                          <a:lnTo>
                                            <a:pt x="479" y="1394"/>
                                          </a:lnTo>
                                          <a:lnTo>
                                            <a:pt x="485" y="1388"/>
                                          </a:lnTo>
                                          <a:lnTo>
                                            <a:pt x="479" y="1388"/>
                                          </a:lnTo>
                                          <a:lnTo>
                                            <a:pt x="472" y="1388"/>
                                          </a:lnTo>
                                          <a:lnTo>
                                            <a:pt x="472" y="1381"/>
                                          </a:lnTo>
                                          <a:lnTo>
                                            <a:pt x="472" y="1374"/>
                                          </a:lnTo>
                                          <a:lnTo>
                                            <a:pt x="479" y="1374"/>
                                          </a:lnTo>
                                          <a:lnTo>
                                            <a:pt x="479" y="1368"/>
                                          </a:lnTo>
                                          <a:lnTo>
                                            <a:pt x="479" y="1361"/>
                                          </a:lnTo>
                                          <a:lnTo>
                                            <a:pt x="472" y="1361"/>
                                          </a:lnTo>
                                          <a:lnTo>
                                            <a:pt x="472" y="1355"/>
                                          </a:lnTo>
                                          <a:lnTo>
                                            <a:pt x="472" y="1348"/>
                                          </a:lnTo>
                                          <a:lnTo>
                                            <a:pt x="472" y="1341"/>
                                          </a:lnTo>
                                          <a:lnTo>
                                            <a:pt x="472" y="1335"/>
                                          </a:lnTo>
                                          <a:lnTo>
                                            <a:pt x="465" y="1335"/>
                                          </a:lnTo>
                                          <a:lnTo>
                                            <a:pt x="465" y="1328"/>
                                          </a:lnTo>
                                          <a:lnTo>
                                            <a:pt x="465" y="1321"/>
                                          </a:lnTo>
                                          <a:lnTo>
                                            <a:pt x="465" y="1315"/>
                                          </a:lnTo>
                                          <a:lnTo>
                                            <a:pt x="465" y="1308"/>
                                          </a:lnTo>
                                          <a:lnTo>
                                            <a:pt x="459" y="1308"/>
                                          </a:lnTo>
                                          <a:lnTo>
                                            <a:pt x="459" y="1301"/>
                                          </a:lnTo>
                                          <a:lnTo>
                                            <a:pt x="459" y="1295"/>
                                          </a:lnTo>
                                          <a:lnTo>
                                            <a:pt x="452" y="1288"/>
                                          </a:lnTo>
                                          <a:lnTo>
                                            <a:pt x="452" y="1282"/>
                                          </a:lnTo>
                                          <a:lnTo>
                                            <a:pt x="445" y="1275"/>
                                          </a:lnTo>
                                          <a:lnTo>
                                            <a:pt x="452" y="1275"/>
                                          </a:lnTo>
                                          <a:lnTo>
                                            <a:pt x="452" y="1268"/>
                                          </a:lnTo>
                                          <a:lnTo>
                                            <a:pt x="452" y="1262"/>
                                          </a:lnTo>
                                          <a:lnTo>
                                            <a:pt x="452" y="1255"/>
                                          </a:lnTo>
                                          <a:lnTo>
                                            <a:pt x="452" y="1248"/>
                                          </a:lnTo>
                                          <a:lnTo>
                                            <a:pt x="445" y="1248"/>
                                          </a:lnTo>
                                          <a:lnTo>
                                            <a:pt x="445" y="1242"/>
                                          </a:lnTo>
                                          <a:lnTo>
                                            <a:pt x="439" y="1242"/>
                                          </a:lnTo>
                                          <a:lnTo>
                                            <a:pt x="439" y="1235"/>
                                          </a:lnTo>
                                          <a:lnTo>
                                            <a:pt x="439" y="1228"/>
                                          </a:lnTo>
                                          <a:lnTo>
                                            <a:pt x="432" y="1222"/>
                                          </a:lnTo>
                                          <a:lnTo>
                                            <a:pt x="432" y="1215"/>
                                          </a:lnTo>
                                          <a:lnTo>
                                            <a:pt x="432" y="1208"/>
                                          </a:lnTo>
                                          <a:lnTo>
                                            <a:pt x="425" y="1208"/>
                                          </a:lnTo>
                                          <a:lnTo>
                                            <a:pt x="425" y="1202"/>
                                          </a:lnTo>
                                          <a:lnTo>
                                            <a:pt x="419" y="1202"/>
                                          </a:lnTo>
                                          <a:lnTo>
                                            <a:pt x="419" y="1195"/>
                                          </a:lnTo>
                                          <a:lnTo>
                                            <a:pt x="412" y="1195"/>
                                          </a:lnTo>
                                          <a:lnTo>
                                            <a:pt x="412" y="1189"/>
                                          </a:lnTo>
                                          <a:lnTo>
                                            <a:pt x="406" y="1189"/>
                                          </a:lnTo>
                                          <a:lnTo>
                                            <a:pt x="406" y="1182"/>
                                          </a:lnTo>
                                          <a:lnTo>
                                            <a:pt x="392" y="1175"/>
                                          </a:lnTo>
                                          <a:lnTo>
                                            <a:pt x="386" y="1169"/>
                                          </a:lnTo>
                                          <a:lnTo>
                                            <a:pt x="392" y="1162"/>
                                          </a:lnTo>
                                          <a:lnTo>
                                            <a:pt x="392" y="1155"/>
                                          </a:lnTo>
                                          <a:lnTo>
                                            <a:pt x="392" y="1149"/>
                                          </a:lnTo>
                                          <a:lnTo>
                                            <a:pt x="392" y="1142"/>
                                          </a:lnTo>
                                          <a:lnTo>
                                            <a:pt x="386" y="1129"/>
                                          </a:lnTo>
                                          <a:lnTo>
                                            <a:pt x="386" y="1122"/>
                                          </a:lnTo>
                                          <a:lnTo>
                                            <a:pt x="386" y="1116"/>
                                          </a:lnTo>
                                          <a:lnTo>
                                            <a:pt x="379" y="1109"/>
                                          </a:lnTo>
                                          <a:lnTo>
                                            <a:pt x="379" y="1102"/>
                                          </a:lnTo>
                                          <a:lnTo>
                                            <a:pt x="379" y="1096"/>
                                          </a:lnTo>
                                          <a:lnTo>
                                            <a:pt x="379" y="1089"/>
                                          </a:lnTo>
                                          <a:lnTo>
                                            <a:pt x="379" y="1082"/>
                                          </a:lnTo>
                                          <a:lnTo>
                                            <a:pt x="372" y="1076"/>
                                          </a:lnTo>
                                          <a:lnTo>
                                            <a:pt x="366" y="1069"/>
                                          </a:lnTo>
                                          <a:lnTo>
                                            <a:pt x="359" y="1056"/>
                                          </a:lnTo>
                                          <a:lnTo>
                                            <a:pt x="352" y="1049"/>
                                          </a:lnTo>
                                          <a:lnTo>
                                            <a:pt x="352" y="1043"/>
                                          </a:lnTo>
                                          <a:lnTo>
                                            <a:pt x="346" y="1043"/>
                                          </a:lnTo>
                                          <a:lnTo>
                                            <a:pt x="346" y="1036"/>
                                          </a:lnTo>
                                          <a:lnTo>
                                            <a:pt x="339" y="1036"/>
                                          </a:lnTo>
                                          <a:lnTo>
                                            <a:pt x="339" y="1029"/>
                                          </a:lnTo>
                                          <a:lnTo>
                                            <a:pt x="332" y="1029"/>
                                          </a:lnTo>
                                          <a:lnTo>
                                            <a:pt x="326" y="1023"/>
                                          </a:lnTo>
                                          <a:lnTo>
                                            <a:pt x="319" y="1023"/>
                                          </a:lnTo>
                                          <a:lnTo>
                                            <a:pt x="319" y="1016"/>
                                          </a:lnTo>
                                          <a:lnTo>
                                            <a:pt x="313" y="1009"/>
                                          </a:lnTo>
                                          <a:lnTo>
                                            <a:pt x="313" y="1003"/>
                                          </a:lnTo>
                                          <a:lnTo>
                                            <a:pt x="306" y="1003"/>
                                          </a:lnTo>
                                          <a:lnTo>
                                            <a:pt x="306" y="996"/>
                                          </a:lnTo>
                                          <a:lnTo>
                                            <a:pt x="306" y="989"/>
                                          </a:lnTo>
                                          <a:lnTo>
                                            <a:pt x="306" y="983"/>
                                          </a:lnTo>
                                          <a:lnTo>
                                            <a:pt x="299" y="983"/>
                                          </a:lnTo>
                                          <a:lnTo>
                                            <a:pt x="299" y="976"/>
                                          </a:lnTo>
                                          <a:lnTo>
                                            <a:pt x="293" y="976"/>
                                          </a:lnTo>
                                          <a:lnTo>
                                            <a:pt x="293" y="969"/>
                                          </a:lnTo>
                                          <a:lnTo>
                                            <a:pt x="286" y="963"/>
                                          </a:lnTo>
                                          <a:lnTo>
                                            <a:pt x="286" y="956"/>
                                          </a:lnTo>
                                          <a:lnTo>
                                            <a:pt x="279" y="956"/>
                                          </a:lnTo>
                                          <a:lnTo>
                                            <a:pt x="273" y="950"/>
                                          </a:lnTo>
                                          <a:lnTo>
                                            <a:pt x="266" y="943"/>
                                          </a:lnTo>
                                          <a:lnTo>
                                            <a:pt x="259" y="936"/>
                                          </a:lnTo>
                                          <a:lnTo>
                                            <a:pt x="253" y="930"/>
                                          </a:lnTo>
                                          <a:lnTo>
                                            <a:pt x="246" y="930"/>
                                          </a:lnTo>
                                          <a:lnTo>
                                            <a:pt x="233" y="923"/>
                                          </a:lnTo>
                                          <a:lnTo>
                                            <a:pt x="226" y="916"/>
                                          </a:lnTo>
                                          <a:lnTo>
                                            <a:pt x="220" y="910"/>
                                          </a:lnTo>
                                          <a:lnTo>
                                            <a:pt x="213" y="903"/>
                                          </a:lnTo>
                                          <a:lnTo>
                                            <a:pt x="206" y="903"/>
                                          </a:lnTo>
                                          <a:lnTo>
                                            <a:pt x="193" y="896"/>
                                          </a:lnTo>
                                          <a:lnTo>
                                            <a:pt x="180" y="883"/>
                                          </a:lnTo>
                                          <a:lnTo>
                                            <a:pt x="166" y="883"/>
                                          </a:lnTo>
                                          <a:lnTo>
                                            <a:pt x="166" y="877"/>
                                          </a:lnTo>
                                          <a:lnTo>
                                            <a:pt x="160" y="877"/>
                                          </a:lnTo>
                                          <a:lnTo>
                                            <a:pt x="153" y="877"/>
                                          </a:lnTo>
                                          <a:lnTo>
                                            <a:pt x="153" y="870"/>
                                          </a:lnTo>
                                          <a:lnTo>
                                            <a:pt x="146" y="870"/>
                                          </a:lnTo>
                                          <a:lnTo>
                                            <a:pt x="133" y="863"/>
                                          </a:lnTo>
                                          <a:lnTo>
                                            <a:pt x="127" y="857"/>
                                          </a:lnTo>
                                          <a:lnTo>
                                            <a:pt x="120" y="857"/>
                                          </a:lnTo>
                                          <a:lnTo>
                                            <a:pt x="113" y="850"/>
                                          </a:lnTo>
                                          <a:lnTo>
                                            <a:pt x="100" y="843"/>
                                          </a:lnTo>
                                          <a:lnTo>
                                            <a:pt x="93" y="837"/>
                                          </a:lnTo>
                                          <a:lnTo>
                                            <a:pt x="73" y="830"/>
                                          </a:lnTo>
                                          <a:lnTo>
                                            <a:pt x="60" y="817"/>
                                          </a:lnTo>
                                          <a:lnTo>
                                            <a:pt x="53" y="810"/>
                                          </a:lnTo>
                                          <a:lnTo>
                                            <a:pt x="47" y="810"/>
                                          </a:lnTo>
                                          <a:lnTo>
                                            <a:pt x="47" y="804"/>
                                          </a:lnTo>
                                          <a:lnTo>
                                            <a:pt x="40" y="797"/>
                                          </a:lnTo>
                                          <a:lnTo>
                                            <a:pt x="34" y="797"/>
                                          </a:lnTo>
                                          <a:lnTo>
                                            <a:pt x="34" y="790"/>
                                          </a:lnTo>
                                          <a:lnTo>
                                            <a:pt x="27" y="790"/>
                                          </a:lnTo>
                                          <a:lnTo>
                                            <a:pt x="27" y="784"/>
                                          </a:lnTo>
                                          <a:lnTo>
                                            <a:pt x="27" y="777"/>
                                          </a:lnTo>
                                          <a:lnTo>
                                            <a:pt x="27" y="770"/>
                                          </a:lnTo>
                                          <a:lnTo>
                                            <a:pt x="27" y="764"/>
                                          </a:lnTo>
                                          <a:lnTo>
                                            <a:pt x="20" y="764"/>
                                          </a:lnTo>
                                          <a:lnTo>
                                            <a:pt x="14" y="764"/>
                                          </a:lnTo>
                                          <a:lnTo>
                                            <a:pt x="0" y="757"/>
                                          </a:lnTo>
                                          <a:close/>
                                        </a:path>
                                      </a:pathLst>
                                    </a:custGeom>
                                    <a:solidFill>
                                      <a:srgbClr val="FFF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51"/>
                                  <wps:cNvSpPr>
                                    <a:spLocks/>
                                  </wps:cNvSpPr>
                                  <wps:spPr bwMode="auto">
                                    <a:xfrm>
                                      <a:off x="5878" y="541"/>
                                      <a:ext cx="305" cy="226"/>
                                    </a:xfrm>
                                    <a:custGeom>
                                      <a:avLst/>
                                      <a:gdLst>
                                        <a:gd name="T0" fmla="*/ 133 w 305"/>
                                        <a:gd name="T1" fmla="*/ 20 h 226"/>
                                        <a:gd name="T2" fmla="*/ 153 w 305"/>
                                        <a:gd name="T3" fmla="*/ 20 h 226"/>
                                        <a:gd name="T4" fmla="*/ 179 w 305"/>
                                        <a:gd name="T5" fmla="*/ 27 h 226"/>
                                        <a:gd name="T6" fmla="*/ 186 w 305"/>
                                        <a:gd name="T7" fmla="*/ 27 h 226"/>
                                        <a:gd name="T8" fmla="*/ 206 w 305"/>
                                        <a:gd name="T9" fmla="*/ 33 h 226"/>
                                        <a:gd name="T10" fmla="*/ 206 w 305"/>
                                        <a:gd name="T11" fmla="*/ 33 h 226"/>
                                        <a:gd name="T12" fmla="*/ 206 w 305"/>
                                        <a:gd name="T13" fmla="*/ 53 h 226"/>
                                        <a:gd name="T14" fmla="*/ 199 w 305"/>
                                        <a:gd name="T15" fmla="*/ 66 h 226"/>
                                        <a:gd name="T16" fmla="*/ 192 w 305"/>
                                        <a:gd name="T17" fmla="*/ 80 h 226"/>
                                        <a:gd name="T18" fmla="*/ 219 w 305"/>
                                        <a:gd name="T19" fmla="*/ 53 h 226"/>
                                        <a:gd name="T20" fmla="*/ 226 w 305"/>
                                        <a:gd name="T21" fmla="*/ 53 h 226"/>
                                        <a:gd name="T22" fmla="*/ 239 w 305"/>
                                        <a:gd name="T23" fmla="*/ 33 h 226"/>
                                        <a:gd name="T24" fmla="*/ 252 w 305"/>
                                        <a:gd name="T25" fmla="*/ 40 h 226"/>
                                        <a:gd name="T26" fmla="*/ 259 w 305"/>
                                        <a:gd name="T27" fmla="*/ 40 h 226"/>
                                        <a:gd name="T28" fmla="*/ 272 w 305"/>
                                        <a:gd name="T29" fmla="*/ 46 h 226"/>
                                        <a:gd name="T30" fmla="*/ 272 w 305"/>
                                        <a:gd name="T31" fmla="*/ 53 h 226"/>
                                        <a:gd name="T32" fmla="*/ 279 w 305"/>
                                        <a:gd name="T33" fmla="*/ 53 h 226"/>
                                        <a:gd name="T34" fmla="*/ 279 w 305"/>
                                        <a:gd name="T35" fmla="*/ 53 h 226"/>
                                        <a:gd name="T36" fmla="*/ 285 w 305"/>
                                        <a:gd name="T37" fmla="*/ 53 h 226"/>
                                        <a:gd name="T38" fmla="*/ 299 w 305"/>
                                        <a:gd name="T39" fmla="*/ 53 h 226"/>
                                        <a:gd name="T40" fmla="*/ 305 w 305"/>
                                        <a:gd name="T41" fmla="*/ 53 h 226"/>
                                        <a:gd name="T42" fmla="*/ 299 w 305"/>
                                        <a:gd name="T43" fmla="*/ 66 h 226"/>
                                        <a:gd name="T44" fmla="*/ 299 w 305"/>
                                        <a:gd name="T45" fmla="*/ 100 h 226"/>
                                        <a:gd name="T46" fmla="*/ 285 w 305"/>
                                        <a:gd name="T47" fmla="*/ 106 h 226"/>
                                        <a:gd name="T48" fmla="*/ 265 w 305"/>
                                        <a:gd name="T49" fmla="*/ 106 h 226"/>
                                        <a:gd name="T50" fmla="*/ 246 w 305"/>
                                        <a:gd name="T51" fmla="*/ 106 h 226"/>
                                        <a:gd name="T52" fmla="*/ 219 w 305"/>
                                        <a:gd name="T53" fmla="*/ 120 h 226"/>
                                        <a:gd name="T54" fmla="*/ 219 w 305"/>
                                        <a:gd name="T55" fmla="*/ 126 h 226"/>
                                        <a:gd name="T56" fmla="*/ 219 w 305"/>
                                        <a:gd name="T57" fmla="*/ 146 h 226"/>
                                        <a:gd name="T58" fmla="*/ 226 w 305"/>
                                        <a:gd name="T59" fmla="*/ 173 h 226"/>
                                        <a:gd name="T60" fmla="*/ 246 w 305"/>
                                        <a:gd name="T61" fmla="*/ 186 h 226"/>
                                        <a:gd name="T62" fmla="*/ 246 w 305"/>
                                        <a:gd name="T63" fmla="*/ 206 h 226"/>
                                        <a:gd name="T64" fmla="*/ 226 w 305"/>
                                        <a:gd name="T65" fmla="*/ 219 h 226"/>
                                        <a:gd name="T66" fmla="*/ 206 w 305"/>
                                        <a:gd name="T67" fmla="*/ 219 h 226"/>
                                        <a:gd name="T68" fmla="*/ 186 w 305"/>
                                        <a:gd name="T69" fmla="*/ 219 h 226"/>
                                        <a:gd name="T70" fmla="*/ 166 w 305"/>
                                        <a:gd name="T71" fmla="*/ 219 h 226"/>
                                        <a:gd name="T72" fmla="*/ 153 w 305"/>
                                        <a:gd name="T73" fmla="*/ 199 h 226"/>
                                        <a:gd name="T74" fmla="*/ 119 w 305"/>
                                        <a:gd name="T75" fmla="*/ 199 h 226"/>
                                        <a:gd name="T76" fmla="*/ 99 w 305"/>
                                        <a:gd name="T77" fmla="*/ 186 h 226"/>
                                        <a:gd name="T78" fmla="*/ 93 w 305"/>
                                        <a:gd name="T79" fmla="*/ 173 h 226"/>
                                        <a:gd name="T80" fmla="*/ 86 w 305"/>
                                        <a:gd name="T81" fmla="*/ 166 h 226"/>
                                        <a:gd name="T82" fmla="*/ 66 w 305"/>
                                        <a:gd name="T83" fmla="*/ 166 h 226"/>
                                        <a:gd name="T84" fmla="*/ 46 w 305"/>
                                        <a:gd name="T85" fmla="*/ 153 h 226"/>
                                        <a:gd name="T86" fmla="*/ 40 w 305"/>
                                        <a:gd name="T87" fmla="*/ 120 h 226"/>
                                        <a:gd name="T88" fmla="*/ 26 w 305"/>
                                        <a:gd name="T89" fmla="*/ 100 h 226"/>
                                        <a:gd name="T90" fmla="*/ 20 w 305"/>
                                        <a:gd name="T91" fmla="*/ 80 h 226"/>
                                        <a:gd name="T92" fmla="*/ 0 w 305"/>
                                        <a:gd name="T93" fmla="*/ 66 h 226"/>
                                        <a:gd name="T94" fmla="*/ 20 w 305"/>
                                        <a:gd name="T95" fmla="*/ 53 h 226"/>
                                        <a:gd name="T96" fmla="*/ 46 w 305"/>
                                        <a:gd name="T97" fmla="*/ 46 h 226"/>
                                        <a:gd name="T98" fmla="*/ 73 w 305"/>
                                        <a:gd name="T99" fmla="*/ 40 h 226"/>
                                        <a:gd name="T100" fmla="*/ 99 w 305"/>
                                        <a:gd name="T101" fmla="*/ 27 h 226"/>
                                        <a:gd name="T102" fmla="*/ 119 w 305"/>
                                        <a:gd name="T103" fmla="*/ 13 h 226"/>
                                        <a:gd name="T104" fmla="*/ 139 w 305"/>
                                        <a:gd name="T105"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05" h="226">
                                          <a:moveTo>
                                            <a:pt x="139" y="0"/>
                                          </a:moveTo>
                                          <a:lnTo>
                                            <a:pt x="139" y="7"/>
                                          </a:lnTo>
                                          <a:lnTo>
                                            <a:pt x="139" y="13"/>
                                          </a:lnTo>
                                          <a:lnTo>
                                            <a:pt x="133" y="13"/>
                                          </a:lnTo>
                                          <a:lnTo>
                                            <a:pt x="133" y="20"/>
                                          </a:lnTo>
                                          <a:lnTo>
                                            <a:pt x="139" y="20"/>
                                          </a:lnTo>
                                          <a:lnTo>
                                            <a:pt x="146" y="20"/>
                                          </a:lnTo>
                                          <a:lnTo>
                                            <a:pt x="153" y="20"/>
                                          </a:lnTo>
                                          <a:lnTo>
                                            <a:pt x="153" y="13"/>
                                          </a:lnTo>
                                          <a:lnTo>
                                            <a:pt x="153" y="20"/>
                                          </a:lnTo>
                                          <a:lnTo>
                                            <a:pt x="159" y="20"/>
                                          </a:lnTo>
                                          <a:lnTo>
                                            <a:pt x="166" y="20"/>
                                          </a:lnTo>
                                          <a:lnTo>
                                            <a:pt x="172" y="20"/>
                                          </a:lnTo>
                                          <a:lnTo>
                                            <a:pt x="179" y="20"/>
                                          </a:lnTo>
                                          <a:lnTo>
                                            <a:pt x="179" y="27"/>
                                          </a:lnTo>
                                          <a:lnTo>
                                            <a:pt x="179" y="20"/>
                                          </a:lnTo>
                                          <a:lnTo>
                                            <a:pt x="179" y="27"/>
                                          </a:lnTo>
                                          <a:lnTo>
                                            <a:pt x="179" y="33"/>
                                          </a:lnTo>
                                          <a:lnTo>
                                            <a:pt x="179" y="27"/>
                                          </a:lnTo>
                                          <a:lnTo>
                                            <a:pt x="186" y="27"/>
                                          </a:lnTo>
                                          <a:lnTo>
                                            <a:pt x="192" y="33"/>
                                          </a:lnTo>
                                          <a:lnTo>
                                            <a:pt x="199" y="33"/>
                                          </a:lnTo>
                                          <a:lnTo>
                                            <a:pt x="192" y="33"/>
                                          </a:lnTo>
                                          <a:lnTo>
                                            <a:pt x="199" y="33"/>
                                          </a:lnTo>
                                          <a:lnTo>
                                            <a:pt x="206" y="33"/>
                                          </a:lnTo>
                                          <a:lnTo>
                                            <a:pt x="212" y="27"/>
                                          </a:lnTo>
                                          <a:lnTo>
                                            <a:pt x="206" y="33"/>
                                          </a:lnTo>
                                          <a:lnTo>
                                            <a:pt x="212" y="33"/>
                                          </a:lnTo>
                                          <a:lnTo>
                                            <a:pt x="212" y="40"/>
                                          </a:lnTo>
                                          <a:lnTo>
                                            <a:pt x="206" y="33"/>
                                          </a:lnTo>
                                          <a:lnTo>
                                            <a:pt x="199" y="46"/>
                                          </a:lnTo>
                                          <a:lnTo>
                                            <a:pt x="212" y="40"/>
                                          </a:lnTo>
                                          <a:lnTo>
                                            <a:pt x="212" y="46"/>
                                          </a:lnTo>
                                          <a:lnTo>
                                            <a:pt x="206" y="46"/>
                                          </a:lnTo>
                                          <a:lnTo>
                                            <a:pt x="206" y="53"/>
                                          </a:lnTo>
                                          <a:lnTo>
                                            <a:pt x="212" y="46"/>
                                          </a:lnTo>
                                          <a:lnTo>
                                            <a:pt x="212" y="53"/>
                                          </a:lnTo>
                                          <a:lnTo>
                                            <a:pt x="206" y="53"/>
                                          </a:lnTo>
                                          <a:lnTo>
                                            <a:pt x="212" y="53"/>
                                          </a:lnTo>
                                          <a:lnTo>
                                            <a:pt x="199" y="66"/>
                                          </a:lnTo>
                                          <a:lnTo>
                                            <a:pt x="192" y="60"/>
                                          </a:lnTo>
                                          <a:lnTo>
                                            <a:pt x="192" y="66"/>
                                          </a:lnTo>
                                          <a:lnTo>
                                            <a:pt x="199" y="66"/>
                                          </a:lnTo>
                                          <a:lnTo>
                                            <a:pt x="192" y="73"/>
                                          </a:lnTo>
                                          <a:lnTo>
                                            <a:pt x="192" y="80"/>
                                          </a:lnTo>
                                          <a:lnTo>
                                            <a:pt x="199" y="73"/>
                                          </a:lnTo>
                                          <a:lnTo>
                                            <a:pt x="219" y="60"/>
                                          </a:lnTo>
                                          <a:lnTo>
                                            <a:pt x="226" y="60"/>
                                          </a:lnTo>
                                          <a:lnTo>
                                            <a:pt x="226" y="53"/>
                                          </a:lnTo>
                                          <a:lnTo>
                                            <a:pt x="219" y="53"/>
                                          </a:lnTo>
                                          <a:lnTo>
                                            <a:pt x="219" y="60"/>
                                          </a:lnTo>
                                          <a:lnTo>
                                            <a:pt x="219" y="53"/>
                                          </a:lnTo>
                                          <a:lnTo>
                                            <a:pt x="226" y="53"/>
                                          </a:lnTo>
                                          <a:lnTo>
                                            <a:pt x="219" y="53"/>
                                          </a:lnTo>
                                          <a:lnTo>
                                            <a:pt x="226" y="53"/>
                                          </a:lnTo>
                                          <a:lnTo>
                                            <a:pt x="226" y="46"/>
                                          </a:lnTo>
                                          <a:lnTo>
                                            <a:pt x="232" y="46"/>
                                          </a:lnTo>
                                          <a:lnTo>
                                            <a:pt x="232" y="40"/>
                                          </a:lnTo>
                                          <a:lnTo>
                                            <a:pt x="239" y="40"/>
                                          </a:lnTo>
                                          <a:lnTo>
                                            <a:pt x="239" y="33"/>
                                          </a:lnTo>
                                          <a:lnTo>
                                            <a:pt x="239" y="40"/>
                                          </a:lnTo>
                                          <a:lnTo>
                                            <a:pt x="239" y="33"/>
                                          </a:lnTo>
                                          <a:lnTo>
                                            <a:pt x="246" y="33"/>
                                          </a:lnTo>
                                          <a:lnTo>
                                            <a:pt x="246" y="40"/>
                                          </a:lnTo>
                                          <a:lnTo>
                                            <a:pt x="252" y="40"/>
                                          </a:lnTo>
                                          <a:lnTo>
                                            <a:pt x="252" y="33"/>
                                          </a:lnTo>
                                          <a:lnTo>
                                            <a:pt x="246" y="33"/>
                                          </a:lnTo>
                                          <a:lnTo>
                                            <a:pt x="252" y="33"/>
                                          </a:lnTo>
                                          <a:lnTo>
                                            <a:pt x="252" y="40"/>
                                          </a:lnTo>
                                          <a:lnTo>
                                            <a:pt x="259" y="40"/>
                                          </a:lnTo>
                                          <a:lnTo>
                                            <a:pt x="259" y="46"/>
                                          </a:lnTo>
                                          <a:lnTo>
                                            <a:pt x="265" y="46"/>
                                          </a:lnTo>
                                          <a:lnTo>
                                            <a:pt x="272" y="46"/>
                                          </a:lnTo>
                                          <a:lnTo>
                                            <a:pt x="272" y="53"/>
                                          </a:lnTo>
                                          <a:lnTo>
                                            <a:pt x="272" y="46"/>
                                          </a:lnTo>
                                          <a:lnTo>
                                            <a:pt x="265" y="46"/>
                                          </a:lnTo>
                                          <a:lnTo>
                                            <a:pt x="265" y="53"/>
                                          </a:lnTo>
                                          <a:lnTo>
                                            <a:pt x="272" y="53"/>
                                          </a:lnTo>
                                          <a:lnTo>
                                            <a:pt x="265" y="53"/>
                                          </a:lnTo>
                                          <a:lnTo>
                                            <a:pt x="272" y="53"/>
                                          </a:lnTo>
                                          <a:lnTo>
                                            <a:pt x="279" y="53"/>
                                          </a:lnTo>
                                          <a:lnTo>
                                            <a:pt x="272" y="53"/>
                                          </a:lnTo>
                                          <a:lnTo>
                                            <a:pt x="279" y="53"/>
                                          </a:lnTo>
                                          <a:lnTo>
                                            <a:pt x="279" y="60"/>
                                          </a:lnTo>
                                          <a:lnTo>
                                            <a:pt x="279" y="53"/>
                                          </a:lnTo>
                                          <a:lnTo>
                                            <a:pt x="279" y="60"/>
                                          </a:lnTo>
                                          <a:lnTo>
                                            <a:pt x="285" y="60"/>
                                          </a:lnTo>
                                          <a:lnTo>
                                            <a:pt x="279" y="53"/>
                                          </a:lnTo>
                                          <a:lnTo>
                                            <a:pt x="279" y="46"/>
                                          </a:lnTo>
                                          <a:lnTo>
                                            <a:pt x="279" y="53"/>
                                          </a:lnTo>
                                          <a:lnTo>
                                            <a:pt x="285" y="53"/>
                                          </a:lnTo>
                                          <a:lnTo>
                                            <a:pt x="285" y="46"/>
                                          </a:lnTo>
                                          <a:lnTo>
                                            <a:pt x="279" y="46"/>
                                          </a:lnTo>
                                          <a:lnTo>
                                            <a:pt x="285" y="46"/>
                                          </a:lnTo>
                                          <a:lnTo>
                                            <a:pt x="285" y="53"/>
                                          </a:lnTo>
                                          <a:lnTo>
                                            <a:pt x="285" y="46"/>
                                          </a:lnTo>
                                          <a:lnTo>
                                            <a:pt x="292" y="53"/>
                                          </a:lnTo>
                                          <a:lnTo>
                                            <a:pt x="292" y="46"/>
                                          </a:lnTo>
                                          <a:lnTo>
                                            <a:pt x="299" y="46"/>
                                          </a:lnTo>
                                          <a:lnTo>
                                            <a:pt x="299" y="53"/>
                                          </a:lnTo>
                                          <a:lnTo>
                                            <a:pt x="299" y="46"/>
                                          </a:lnTo>
                                          <a:lnTo>
                                            <a:pt x="299" y="53"/>
                                          </a:lnTo>
                                          <a:lnTo>
                                            <a:pt x="299" y="46"/>
                                          </a:lnTo>
                                          <a:lnTo>
                                            <a:pt x="305" y="46"/>
                                          </a:lnTo>
                                          <a:lnTo>
                                            <a:pt x="305" y="53"/>
                                          </a:lnTo>
                                          <a:lnTo>
                                            <a:pt x="299" y="53"/>
                                          </a:lnTo>
                                          <a:lnTo>
                                            <a:pt x="299" y="60"/>
                                          </a:lnTo>
                                          <a:lnTo>
                                            <a:pt x="292" y="60"/>
                                          </a:lnTo>
                                          <a:lnTo>
                                            <a:pt x="292" y="66"/>
                                          </a:lnTo>
                                          <a:lnTo>
                                            <a:pt x="299" y="66"/>
                                          </a:lnTo>
                                          <a:lnTo>
                                            <a:pt x="299" y="73"/>
                                          </a:lnTo>
                                          <a:lnTo>
                                            <a:pt x="299" y="80"/>
                                          </a:lnTo>
                                          <a:lnTo>
                                            <a:pt x="299" y="86"/>
                                          </a:lnTo>
                                          <a:lnTo>
                                            <a:pt x="299" y="93"/>
                                          </a:lnTo>
                                          <a:lnTo>
                                            <a:pt x="299" y="100"/>
                                          </a:lnTo>
                                          <a:lnTo>
                                            <a:pt x="292" y="100"/>
                                          </a:lnTo>
                                          <a:lnTo>
                                            <a:pt x="292" y="93"/>
                                          </a:lnTo>
                                          <a:lnTo>
                                            <a:pt x="292" y="100"/>
                                          </a:lnTo>
                                          <a:lnTo>
                                            <a:pt x="292" y="106"/>
                                          </a:lnTo>
                                          <a:lnTo>
                                            <a:pt x="285" y="106"/>
                                          </a:lnTo>
                                          <a:lnTo>
                                            <a:pt x="285" y="113"/>
                                          </a:lnTo>
                                          <a:lnTo>
                                            <a:pt x="279" y="113"/>
                                          </a:lnTo>
                                          <a:lnTo>
                                            <a:pt x="272" y="113"/>
                                          </a:lnTo>
                                          <a:lnTo>
                                            <a:pt x="272" y="106"/>
                                          </a:lnTo>
                                          <a:lnTo>
                                            <a:pt x="265" y="106"/>
                                          </a:lnTo>
                                          <a:lnTo>
                                            <a:pt x="259" y="106"/>
                                          </a:lnTo>
                                          <a:lnTo>
                                            <a:pt x="252" y="106"/>
                                          </a:lnTo>
                                          <a:lnTo>
                                            <a:pt x="252" y="100"/>
                                          </a:lnTo>
                                          <a:lnTo>
                                            <a:pt x="246" y="100"/>
                                          </a:lnTo>
                                          <a:lnTo>
                                            <a:pt x="246" y="106"/>
                                          </a:lnTo>
                                          <a:lnTo>
                                            <a:pt x="239" y="106"/>
                                          </a:lnTo>
                                          <a:lnTo>
                                            <a:pt x="239" y="113"/>
                                          </a:lnTo>
                                          <a:lnTo>
                                            <a:pt x="232" y="113"/>
                                          </a:lnTo>
                                          <a:lnTo>
                                            <a:pt x="226" y="113"/>
                                          </a:lnTo>
                                          <a:lnTo>
                                            <a:pt x="219" y="120"/>
                                          </a:lnTo>
                                          <a:lnTo>
                                            <a:pt x="212" y="120"/>
                                          </a:lnTo>
                                          <a:lnTo>
                                            <a:pt x="206" y="120"/>
                                          </a:lnTo>
                                          <a:lnTo>
                                            <a:pt x="212" y="120"/>
                                          </a:lnTo>
                                          <a:lnTo>
                                            <a:pt x="219" y="120"/>
                                          </a:lnTo>
                                          <a:lnTo>
                                            <a:pt x="219" y="126"/>
                                          </a:lnTo>
                                          <a:lnTo>
                                            <a:pt x="219" y="133"/>
                                          </a:lnTo>
                                          <a:lnTo>
                                            <a:pt x="226" y="133"/>
                                          </a:lnTo>
                                          <a:lnTo>
                                            <a:pt x="226" y="139"/>
                                          </a:lnTo>
                                          <a:lnTo>
                                            <a:pt x="226" y="146"/>
                                          </a:lnTo>
                                          <a:lnTo>
                                            <a:pt x="219" y="146"/>
                                          </a:lnTo>
                                          <a:lnTo>
                                            <a:pt x="219" y="153"/>
                                          </a:lnTo>
                                          <a:lnTo>
                                            <a:pt x="226" y="153"/>
                                          </a:lnTo>
                                          <a:lnTo>
                                            <a:pt x="226" y="159"/>
                                          </a:lnTo>
                                          <a:lnTo>
                                            <a:pt x="226" y="166"/>
                                          </a:lnTo>
                                          <a:lnTo>
                                            <a:pt x="226" y="173"/>
                                          </a:lnTo>
                                          <a:lnTo>
                                            <a:pt x="226" y="179"/>
                                          </a:lnTo>
                                          <a:lnTo>
                                            <a:pt x="232" y="179"/>
                                          </a:lnTo>
                                          <a:lnTo>
                                            <a:pt x="239" y="179"/>
                                          </a:lnTo>
                                          <a:lnTo>
                                            <a:pt x="246" y="179"/>
                                          </a:lnTo>
                                          <a:lnTo>
                                            <a:pt x="246" y="186"/>
                                          </a:lnTo>
                                          <a:lnTo>
                                            <a:pt x="246" y="193"/>
                                          </a:lnTo>
                                          <a:lnTo>
                                            <a:pt x="252" y="193"/>
                                          </a:lnTo>
                                          <a:lnTo>
                                            <a:pt x="252" y="199"/>
                                          </a:lnTo>
                                          <a:lnTo>
                                            <a:pt x="246" y="199"/>
                                          </a:lnTo>
                                          <a:lnTo>
                                            <a:pt x="246" y="206"/>
                                          </a:lnTo>
                                          <a:lnTo>
                                            <a:pt x="239" y="206"/>
                                          </a:lnTo>
                                          <a:lnTo>
                                            <a:pt x="239" y="212"/>
                                          </a:lnTo>
                                          <a:lnTo>
                                            <a:pt x="232" y="212"/>
                                          </a:lnTo>
                                          <a:lnTo>
                                            <a:pt x="232" y="219"/>
                                          </a:lnTo>
                                          <a:lnTo>
                                            <a:pt x="226" y="219"/>
                                          </a:lnTo>
                                          <a:lnTo>
                                            <a:pt x="226" y="212"/>
                                          </a:lnTo>
                                          <a:lnTo>
                                            <a:pt x="219" y="212"/>
                                          </a:lnTo>
                                          <a:lnTo>
                                            <a:pt x="212" y="212"/>
                                          </a:lnTo>
                                          <a:lnTo>
                                            <a:pt x="212" y="219"/>
                                          </a:lnTo>
                                          <a:lnTo>
                                            <a:pt x="206" y="219"/>
                                          </a:lnTo>
                                          <a:lnTo>
                                            <a:pt x="206" y="226"/>
                                          </a:lnTo>
                                          <a:lnTo>
                                            <a:pt x="199" y="226"/>
                                          </a:lnTo>
                                          <a:lnTo>
                                            <a:pt x="192" y="226"/>
                                          </a:lnTo>
                                          <a:lnTo>
                                            <a:pt x="186" y="226"/>
                                          </a:lnTo>
                                          <a:lnTo>
                                            <a:pt x="186" y="219"/>
                                          </a:lnTo>
                                          <a:lnTo>
                                            <a:pt x="186" y="226"/>
                                          </a:lnTo>
                                          <a:lnTo>
                                            <a:pt x="179" y="226"/>
                                          </a:lnTo>
                                          <a:lnTo>
                                            <a:pt x="172" y="226"/>
                                          </a:lnTo>
                                          <a:lnTo>
                                            <a:pt x="172" y="219"/>
                                          </a:lnTo>
                                          <a:lnTo>
                                            <a:pt x="166" y="219"/>
                                          </a:lnTo>
                                          <a:lnTo>
                                            <a:pt x="166" y="212"/>
                                          </a:lnTo>
                                          <a:lnTo>
                                            <a:pt x="159" y="212"/>
                                          </a:lnTo>
                                          <a:lnTo>
                                            <a:pt x="153" y="212"/>
                                          </a:lnTo>
                                          <a:lnTo>
                                            <a:pt x="153" y="206"/>
                                          </a:lnTo>
                                          <a:lnTo>
                                            <a:pt x="153" y="199"/>
                                          </a:lnTo>
                                          <a:lnTo>
                                            <a:pt x="146" y="199"/>
                                          </a:lnTo>
                                          <a:lnTo>
                                            <a:pt x="139" y="199"/>
                                          </a:lnTo>
                                          <a:lnTo>
                                            <a:pt x="133" y="199"/>
                                          </a:lnTo>
                                          <a:lnTo>
                                            <a:pt x="126" y="199"/>
                                          </a:lnTo>
                                          <a:lnTo>
                                            <a:pt x="119" y="199"/>
                                          </a:lnTo>
                                          <a:lnTo>
                                            <a:pt x="119" y="193"/>
                                          </a:lnTo>
                                          <a:lnTo>
                                            <a:pt x="113" y="193"/>
                                          </a:lnTo>
                                          <a:lnTo>
                                            <a:pt x="106" y="193"/>
                                          </a:lnTo>
                                          <a:lnTo>
                                            <a:pt x="99" y="193"/>
                                          </a:lnTo>
                                          <a:lnTo>
                                            <a:pt x="99" y="186"/>
                                          </a:lnTo>
                                          <a:lnTo>
                                            <a:pt x="93" y="186"/>
                                          </a:lnTo>
                                          <a:lnTo>
                                            <a:pt x="93" y="179"/>
                                          </a:lnTo>
                                          <a:lnTo>
                                            <a:pt x="86" y="179"/>
                                          </a:lnTo>
                                          <a:lnTo>
                                            <a:pt x="86" y="173"/>
                                          </a:lnTo>
                                          <a:lnTo>
                                            <a:pt x="93" y="173"/>
                                          </a:lnTo>
                                          <a:lnTo>
                                            <a:pt x="86" y="166"/>
                                          </a:lnTo>
                                          <a:lnTo>
                                            <a:pt x="93" y="166"/>
                                          </a:lnTo>
                                          <a:lnTo>
                                            <a:pt x="93" y="159"/>
                                          </a:lnTo>
                                          <a:lnTo>
                                            <a:pt x="86" y="159"/>
                                          </a:lnTo>
                                          <a:lnTo>
                                            <a:pt x="86" y="166"/>
                                          </a:lnTo>
                                          <a:lnTo>
                                            <a:pt x="80" y="166"/>
                                          </a:lnTo>
                                          <a:lnTo>
                                            <a:pt x="80" y="173"/>
                                          </a:lnTo>
                                          <a:lnTo>
                                            <a:pt x="80" y="166"/>
                                          </a:lnTo>
                                          <a:lnTo>
                                            <a:pt x="73" y="166"/>
                                          </a:lnTo>
                                          <a:lnTo>
                                            <a:pt x="66" y="166"/>
                                          </a:lnTo>
                                          <a:lnTo>
                                            <a:pt x="66" y="159"/>
                                          </a:lnTo>
                                          <a:lnTo>
                                            <a:pt x="60" y="159"/>
                                          </a:lnTo>
                                          <a:lnTo>
                                            <a:pt x="60" y="153"/>
                                          </a:lnTo>
                                          <a:lnTo>
                                            <a:pt x="53" y="153"/>
                                          </a:lnTo>
                                          <a:lnTo>
                                            <a:pt x="46" y="153"/>
                                          </a:lnTo>
                                          <a:lnTo>
                                            <a:pt x="46" y="146"/>
                                          </a:lnTo>
                                          <a:lnTo>
                                            <a:pt x="40" y="139"/>
                                          </a:lnTo>
                                          <a:lnTo>
                                            <a:pt x="40" y="133"/>
                                          </a:lnTo>
                                          <a:lnTo>
                                            <a:pt x="40" y="126"/>
                                          </a:lnTo>
                                          <a:lnTo>
                                            <a:pt x="40" y="120"/>
                                          </a:lnTo>
                                          <a:lnTo>
                                            <a:pt x="33" y="120"/>
                                          </a:lnTo>
                                          <a:lnTo>
                                            <a:pt x="33" y="113"/>
                                          </a:lnTo>
                                          <a:lnTo>
                                            <a:pt x="33" y="106"/>
                                          </a:lnTo>
                                          <a:lnTo>
                                            <a:pt x="33" y="100"/>
                                          </a:lnTo>
                                          <a:lnTo>
                                            <a:pt x="26" y="100"/>
                                          </a:lnTo>
                                          <a:lnTo>
                                            <a:pt x="33" y="93"/>
                                          </a:lnTo>
                                          <a:lnTo>
                                            <a:pt x="26" y="93"/>
                                          </a:lnTo>
                                          <a:lnTo>
                                            <a:pt x="26" y="86"/>
                                          </a:lnTo>
                                          <a:lnTo>
                                            <a:pt x="20" y="86"/>
                                          </a:lnTo>
                                          <a:lnTo>
                                            <a:pt x="20" y="80"/>
                                          </a:lnTo>
                                          <a:lnTo>
                                            <a:pt x="13" y="80"/>
                                          </a:lnTo>
                                          <a:lnTo>
                                            <a:pt x="6" y="80"/>
                                          </a:lnTo>
                                          <a:lnTo>
                                            <a:pt x="6" y="73"/>
                                          </a:lnTo>
                                          <a:lnTo>
                                            <a:pt x="0" y="73"/>
                                          </a:lnTo>
                                          <a:lnTo>
                                            <a:pt x="0" y="66"/>
                                          </a:lnTo>
                                          <a:lnTo>
                                            <a:pt x="0" y="60"/>
                                          </a:lnTo>
                                          <a:lnTo>
                                            <a:pt x="6" y="60"/>
                                          </a:lnTo>
                                          <a:lnTo>
                                            <a:pt x="13" y="60"/>
                                          </a:lnTo>
                                          <a:lnTo>
                                            <a:pt x="20" y="60"/>
                                          </a:lnTo>
                                          <a:lnTo>
                                            <a:pt x="20" y="53"/>
                                          </a:lnTo>
                                          <a:lnTo>
                                            <a:pt x="26" y="53"/>
                                          </a:lnTo>
                                          <a:lnTo>
                                            <a:pt x="33" y="53"/>
                                          </a:lnTo>
                                          <a:lnTo>
                                            <a:pt x="40" y="53"/>
                                          </a:lnTo>
                                          <a:lnTo>
                                            <a:pt x="40" y="46"/>
                                          </a:lnTo>
                                          <a:lnTo>
                                            <a:pt x="46" y="46"/>
                                          </a:lnTo>
                                          <a:lnTo>
                                            <a:pt x="53" y="46"/>
                                          </a:lnTo>
                                          <a:lnTo>
                                            <a:pt x="53" y="40"/>
                                          </a:lnTo>
                                          <a:lnTo>
                                            <a:pt x="60" y="40"/>
                                          </a:lnTo>
                                          <a:lnTo>
                                            <a:pt x="66" y="40"/>
                                          </a:lnTo>
                                          <a:lnTo>
                                            <a:pt x="73" y="40"/>
                                          </a:lnTo>
                                          <a:lnTo>
                                            <a:pt x="73" y="33"/>
                                          </a:lnTo>
                                          <a:lnTo>
                                            <a:pt x="80" y="33"/>
                                          </a:lnTo>
                                          <a:lnTo>
                                            <a:pt x="86" y="33"/>
                                          </a:lnTo>
                                          <a:lnTo>
                                            <a:pt x="93" y="27"/>
                                          </a:lnTo>
                                          <a:lnTo>
                                            <a:pt x="99" y="27"/>
                                          </a:lnTo>
                                          <a:lnTo>
                                            <a:pt x="99" y="20"/>
                                          </a:lnTo>
                                          <a:lnTo>
                                            <a:pt x="106" y="20"/>
                                          </a:lnTo>
                                          <a:lnTo>
                                            <a:pt x="106" y="13"/>
                                          </a:lnTo>
                                          <a:lnTo>
                                            <a:pt x="113" y="13"/>
                                          </a:lnTo>
                                          <a:lnTo>
                                            <a:pt x="119" y="13"/>
                                          </a:lnTo>
                                          <a:lnTo>
                                            <a:pt x="126" y="13"/>
                                          </a:lnTo>
                                          <a:lnTo>
                                            <a:pt x="126" y="7"/>
                                          </a:lnTo>
                                          <a:lnTo>
                                            <a:pt x="126" y="0"/>
                                          </a:lnTo>
                                          <a:lnTo>
                                            <a:pt x="133" y="0"/>
                                          </a:lnTo>
                                          <a:lnTo>
                                            <a:pt x="139" y="0"/>
                                          </a:lnTo>
                                          <a:close/>
                                        </a:path>
                                      </a:pathLst>
                                    </a:custGeom>
                                    <a:solidFill>
                                      <a:srgbClr val="C3FF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52"/>
                                  <wps:cNvSpPr>
                                    <a:spLocks/>
                                  </wps:cNvSpPr>
                                  <wps:spPr bwMode="auto">
                                    <a:xfrm>
                                      <a:off x="4616" y="1139"/>
                                      <a:ext cx="259" cy="258"/>
                                    </a:xfrm>
                                    <a:custGeom>
                                      <a:avLst/>
                                      <a:gdLst>
                                        <a:gd name="T0" fmla="*/ 106 w 259"/>
                                        <a:gd name="T1" fmla="*/ 6 h 258"/>
                                        <a:gd name="T2" fmla="*/ 113 w 259"/>
                                        <a:gd name="T3" fmla="*/ 26 h 258"/>
                                        <a:gd name="T4" fmla="*/ 126 w 259"/>
                                        <a:gd name="T5" fmla="*/ 39 h 258"/>
                                        <a:gd name="T6" fmla="*/ 153 w 259"/>
                                        <a:gd name="T7" fmla="*/ 39 h 258"/>
                                        <a:gd name="T8" fmla="*/ 172 w 259"/>
                                        <a:gd name="T9" fmla="*/ 46 h 258"/>
                                        <a:gd name="T10" fmla="*/ 179 w 259"/>
                                        <a:gd name="T11" fmla="*/ 53 h 258"/>
                                        <a:gd name="T12" fmla="*/ 206 w 259"/>
                                        <a:gd name="T13" fmla="*/ 59 h 258"/>
                                        <a:gd name="T14" fmla="*/ 219 w 259"/>
                                        <a:gd name="T15" fmla="*/ 73 h 258"/>
                                        <a:gd name="T16" fmla="*/ 232 w 259"/>
                                        <a:gd name="T17" fmla="*/ 92 h 258"/>
                                        <a:gd name="T18" fmla="*/ 246 w 259"/>
                                        <a:gd name="T19" fmla="*/ 106 h 258"/>
                                        <a:gd name="T20" fmla="*/ 246 w 259"/>
                                        <a:gd name="T21" fmla="*/ 119 h 258"/>
                                        <a:gd name="T22" fmla="*/ 246 w 259"/>
                                        <a:gd name="T23" fmla="*/ 132 h 258"/>
                                        <a:gd name="T24" fmla="*/ 252 w 259"/>
                                        <a:gd name="T25" fmla="*/ 139 h 258"/>
                                        <a:gd name="T26" fmla="*/ 252 w 259"/>
                                        <a:gd name="T27" fmla="*/ 165 h 258"/>
                                        <a:gd name="T28" fmla="*/ 252 w 259"/>
                                        <a:gd name="T29" fmla="*/ 179 h 258"/>
                                        <a:gd name="T30" fmla="*/ 232 w 259"/>
                                        <a:gd name="T31" fmla="*/ 172 h 258"/>
                                        <a:gd name="T32" fmla="*/ 226 w 259"/>
                                        <a:gd name="T33" fmla="*/ 152 h 258"/>
                                        <a:gd name="T34" fmla="*/ 206 w 259"/>
                                        <a:gd name="T35" fmla="*/ 146 h 258"/>
                                        <a:gd name="T36" fmla="*/ 186 w 259"/>
                                        <a:gd name="T37" fmla="*/ 139 h 258"/>
                                        <a:gd name="T38" fmla="*/ 179 w 259"/>
                                        <a:gd name="T39" fmla="*/ 146 h 258"/>
                                        <a:gd name="T40" fmla="*/ 172 w 259"/>
                                        <a:gd name="T41" fmla="*/ 165 h 258"/>
                                        <a:gd name="T42" fmla="*/ 153 w 259"/>
                                        <a:gd name="T43" fmla="*/ 172 h 258"/>
                                        <a:gd name="T44" fmla="*/ 139 w 259"/>
                                        <a:gd name="T45" fmla="*/ 185 h 258"/>
                                        <a:gd name="T46" fmla="*/ 126 w 259"/>
                                        <a:gd name="T47" fmla="*/ 205 h 258"/>
                                        <a:gd name="T48" fmla="*/ 106 w 259"/>
                                        <a:gd name="T49" fmla="*/ 205 h 258"/>
                                        <a:gd name="T50" fmla="*/ 99 w 259"/>
                                        <a:gd name="T51" fmla="*/ 225 h 258"/>
                                        <a:gd name="T52" fmla="*/ 99 w 259"/>
                                        <a:gd name="T53" fmla="*/ 238 h 258"/>
                                        <a:gd name="T54" fmla="*/ 93 w 259"/>
                                        <a:gd name="T55" fmla="*/ 258 h 258"/>
                                        <a:gd name="T56" fmla="*/ 79 w 259"/>
                                        <a:gd name="T57" fmla="*/ 258 h 258"/>
                                        <a:gd name="T58" fmla="*/ 60 w 259"/>
                                        <a:gd name="T59" fmla="*/ 252 h 258"/>
                                        <a:gd name="T60" fmla="*/ 53 w 259"/>
                                        <a:gd name="T61" fmla="*/ 232 h 258"/>
                                        <a:gd name="T62" fmla="*/ 46 w 259"/>
                                        <a:gd name="T63" fmla="*/ 212 h 258"/>
                                        <a:gd name="T64" fmla="*/ 26 w 259"/>
                                        <a:gd name="T65" fmla="*/ 225 h 258"/>
                                        <a:gd name="T66" fmla="*/ 6 w 259"/>
                                        <a:gd name="T67" fmla="*/ 225 h 258"/>
                                        <a:gd name="T68" fmla="*/ 6 w 259"/>
                                        <a:gd name="T69" fmla="*/ 212 h 258"/>
                                        <a:gd name="T70" fmla="*/ 40 w 259"/>
                                        <a:gd name="T71" fmla="*/ 199 h 258"/>
                                        <a:gd name="T72" fmla="*/ 46 w 259"/>
                                        <a:gd name="T73" fmla="*/ 179 h 258"/>
                                        <a:gd name="T74" fmla="*/ 33 w 259"/>
                                        <a:gd name="T75" fmla="*/ 179 h 258"/>
                                        <a:gd name="T76" fmla="*/ 46 w 259"/>
                                        <a:gd name="T77" fmla="*/ 165 h 258"/>
                                        <a:gd name="T78" fmla="*/ 53 w 259"/>
                                        <a:gd name="T79" fmla="*/ 146 h 258"/>
                                        <a:gd name="T80" fmla="*/ 53 w 259"/>
                                        <a:gd name="T81" fmla="*/ 119 h 258"/>
                                        <a:gd name="T82" fmla="*/ 60 w 259"/>
                                        <a:gd name="T83" fmla="*/ 99 h 258"/>
                                        <a:gd name="T84" fmla="*/ 66 w 259"/>
                                        <a:gd name="T85" fmla="*/ 79 h 258"/>
                                        <a:gd name="T86" fmla="*/ 53 w 259"/>
                                        <a:gd name="T87" fmla="*/ 79 h 258"/>
                                        <a:gd name="T88" fmla="*/ 46 w 259"/>
                                        <a:gd name="T89" fmla="*/ 59 h 258"/>
                                        <a:gd name="T90" fmla="*/ 53 w 259"/>
                                        <a:gd name="T91" fmla="*/ 39 h 258"/>
                                        <a:gd name="T92" fmla="*/ 66 w 259"/>
                                        <a:gd name="T93" fmla="*/ 26 h 258"/>
                                        <a:gd name="T94" fmla="*/ 73 w 259"/>
                                        <a:gd name="T95" fmla="*/ 6 h 258"/>
                                        <a:gd name="T96" fmla="*/ 93 w 259"/>
                                        <a:gd name="T9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9" h="258">
                                          <a:moveTo>
                                            <a:pt x="93" y="0"/>
                                          </a:moveTo>
                                          <a:lnTo>
                                            <a:pt x="93" y="6"/>
                                          </a:lnTo>
                                          <a:lnTo>
                                            <a:pt x="99" y="6"/>
                                          </a:lnTo>
                                          <a:lnTo>
                                            <a:pt x="106" y="6"/>
                                          </a:lnTo>
                                          <a:lnTo>
                                            <a:pt x="106" y="13"/>
                                          </a:lnTo>
                                          <a:lnTo>
                                            <a:pt x="106" y="19"/>
                                          </a:lnTo>
                                          <a:lnTo>
                                            <a:pt x="113" y="19"/>
                                          </a:lnTo>
                                          <a:lnTo>
                                            <a:pt x="113" y="26"/>
                                          </a:lnTo>
                                          <a:lnTo>
                                            <a:pt x="119" y="26"/>
                                          </a:lnTo>
                                          <a:lnTo>
                                            <a:pt x="119" y="33"/>
                                          </a:lnTo>
                                          <a:lnTo>
                                            <a:pt x="126" y="33"/>
                                          </a:lnTo>
                                          <a:lnTo>
                                            <a:pt x="126" y="39"/>
                                          </a:lnTo>
                                          <a:lnTo>
                                            <a:pt x="133" y="39"/>
                                          </a:lnTo>
                                          <a:lnTo>
                                            <a:pt x="139" y="39"/>
                                          </a:lnTo>
                                          <a:lnTo>
                                            <a:pt x="146" y="39"/>
                                          </a:lnTo>
                                          <a:lnTo>
                                            <a:pt x="153" y="39"/>
                                          </a:lnTo>
                                          <a:lnTo>
                                            <a:pt x="159" y="39"/>
                                          </a:lnTo>
                                          <a:lnTo>
                                            <a:pt x="159" y="46"/>
                                          </a:lnTo>
                                          <a:lnTo>
                                            <a:pt x="166" y="46"/>
                                          </a:lnTo>
                                          <a:lnTo>
                                            <a:pt x="172" y="46"/>
                                          </a:lnTo>
                                          <a:lnTo>
                                            <a:pt x="172" y="39"/>
                                          </a:lnTo>
                                          <a:lnTo>
                                            <a:pt x="179" y="39"/>
                                          </a:lnTo>
                                          <a:lnTo>
                                            <a:pt x="179" y="46"/>
                                          </a:lnTo>
                                          <a:lnTo>
                                            <a:pt x="179" y="53"/>
                                          </a:lnTo>
                                          <a:lnTo>
                                            <a:pt x="186" y="53"/>
                                          </a:lnTo>
                                          <a:lnTo>
                                            <a:pt x="192" y="53"/>
                                          </a:lnTo>
                                          <a:lnTo>
                                            <a:pt x="199" y="59"/>
                                          </a:lnTo>
                                          <a:lnTo>
                                            <a:pt x="206" y="59"/>
                                          </a:lnTo>
                                          <a:lnTo>
                                            <a:pt x="212" y="59"/>
                                          </a:lnTo>
                                          <a:lnTo>
                                            <a:pt x="212" y="66"/>
                                          </a:lnTo>
                                          <a:lnTo>
                                            <a:pt x="219" y="66"/>
                                          </a:lnTo>
                                          <a:lnTo>
                                            <a:pt x="219" y="73"/>
                                          </a:lnTo>
                                          <a:lnTo>
                                            <a:pt x="226" y="79"/>
                                          </a:lnTo>
                                          <a:lnTo>
                                            <a:pt x="226" y="86"/>
                                          </a:lnTo>
                                          <a:lnTo>
                                            <a:pt x="232" y="86"/>
                                          </a:lnTo>
                                          <a:lnTo>
                                            <a:pt x="232" y="92"/>
                                          </a:lnTo>
                                          <a:lnTo>
                                            <a:pt x="239" y="92"/>
                                          </a:lnTo>
                                          <a:lnTo>
                                            <a:pt x="239" y="99"/>
                                          </a:lnTo>
                                          <a:lnTo>
                                            <a:pt x="239" y="106"/>
                                          </a:lnTo>
                                          <a:lnTo>
                                            <a:pt x="246" y="106"/>
                                          </a:lnTo>
                                          <a:lnTo>
                                            <a:pt x="239" y="106"/>
                                          </a:lnTo>
                                          <a:lnTo>
                                            <a:pt x="239" y="112"/>
                                          </a:lnTo>
                                          <a:lnTo>
                                            <a:pt x="239" y="119"/>
                                          </a:lnTo>
                                          <a:lnTo>
                                            <a:pt x="246" y="119"/>
                                          </a:lnTo>
                                          <a:lnTo>
                                            <a:pt x="246" y="126"/>
                                          </a:lnTo>
                                          <a:lnTo>
                                            <a:pt x="246" y="132"/>
                                          </a:lnTo>
                                          <a:lnTo>
                                            <a:pt x="252" y="132"/>
                                          </a:lnTo>
                                          <a:lnTo>
                                            <a:pt x="246" y="132"/>
                                          </a:lnTo>
                                          <a:lnTo>
                                            <a:pt x="246" y="139"/>
                                          </a:lnTo>
                                          <a:lnTo>
                                            <a:pt x="252" y="139"/>
                                          </a:lnTo>
                                          <a:lnTo>
                                            <a:pt x="252" y="146"/>
                                          </a:lnTo>
                                          <a:lnTo>
                                            <a:pt x="252" y="139"/>
                                          </a:lnTo>
                                          <a:lnTo>
                                            <a:pt x="252" y="146"/>
                                          </a:lnTo>
                                          <a:lnTo>
                                            <a:pt x="252" y="152"/>
                                          </a:lnTo>
                                          <a:lnTo>
                                            <a:pt x="252" y="159"/>
                                          </a:lnTo>
                                          <a:lnTo>
                                            <a:pt x="252" y="165"/>
                                          </a:lnTo>
                                          <a:lnTo>
                                            <a:pt x="259" y="165"/>
                                          </a:lnTo>
                                          <a:lnTo>
                                            <a:pt x="259" y="172"/>
                                          </a:lnTo>
                                          <a:lnTo>
                                            <a:pt x="252" y="172"/>
                                          </a:lnTo>
                                          <a:lnTo>
                                            <a:pt x="252" y="179"/>
                                          </a:lnTo>
                                          <a:lnTo>
                                            <a:pt x="246" y="179"/>
                                          </a:lnTo>
                                          <a:lnTo>
                                            <a:pt x="239" y="179"/>
                                          </a:lnTo>
                                          <a:lnTo>
                                            <a:pt x="239" y="172"/>
                                          </a:lnTo>
                                          <a:lnTo>
                                            <a:pt x="232" y="172"/>
                                          </a:lnTo>
                                          <a:lnTo>
                                            <a:pt x="232" y="165"/>
                                          </a:lnTo>
                                          <a:lnTo>
                                            <a:pt x="232" y="159"/>
                                          </a:lnTo>
                                          <a:lnTo>
                                            <a:pt x="226" y="159"/>
                                          </a:lnTo>
                                          <a:lnTo>
                                            <a:pt x="226" y="152"/>
                                          </a:lnTo>
                                          <a:lnTo>
                                            <a:pt x="219" y="152"/>
                                          </a:lnTo>
                                          <a:lnTo>
                                            <a:pt x="219" y="146"/>
                                          </a:lnTo>
                                          <a:lnTo>
                                            <a:pt x="212" y="146"/>
                                          </a:lnTo>
                                          <a:lnTo>
                                            <a:pt x="206" y="146"/>
                                          </a:lnTo>
                                          <a:lnTo>
                                            <a:pt x="206" y="139"/>
                                          </a:lnTo>
                                          <a:lnTo>
                                            <a:pt x="199" y="139"/>
                                          </a:lnTo>
                                          <a:lnTo>
                                            <a:pt x="192" y="139"/>
                                          </a:lnTo>
                                          <a:lnTo>
                                            <a:pt x="186" y="139"/>
                                          </a:lnTo>
                                          <a:lnTo>
                                            <a:pt x="179" y="139"/>
                                          </a:lnTo>
                                          <a:lnTo>
                                            <a:pt x="179" y="146"/>
                                          </a:lnTo>
                                          <a:lnTo>
                                            <a:pt x="172" y="146"/>
                                          </a:lnTo>
                                          <a:lnTo>
                                            <a:pt x="179" y="146"/>
                                          </a:lnTo>
                                          <a:lnTo>
                                            <a:pt x="179" y="152"/>
                                          </a:lnTo>
                                          <a:lnTo>
                                            <a:pt x="179" y="159"/>
                                          </a:lnTo>
                                          <a:lnTo>
                                            <a:pt x="172" y="159"/>
                                          </a:lnTo>
                                          <a:lnTo>
                                            <a:pt x="172" y="165"/>
                                          </a:lnTo>
                                          <a:lnTo>
                                            <a:pt x="166" y="165"/>
                                          </a:lnTo>
                                          <a:lnTo>
                                            <a:pt x="159" y="165"/>
                                          </a:lnTo>
                                          <a:lnTo>
                                            <a:pt x="153" y="165"/>
                                          </a:lnTo>
                                          <a:lnTo>
                                            <a:pt x="153" y="172"/>
                                          </a:lnTo>
                                          <a:lnTo>
                                            <a:pt x="146" y="172"/>
                                          </a:lnTo>
                                          <a:lnTo>
                                            <a:pt x="146" y="179"/>
                                          </a:lnTo>
                                          <a:lnTo>
                                            <a:pt x="139" y="179"/>
                                          </a:lnTo>
                                          <a:lnTo>
                                            <a:pt x="139" y="185"/>
                                          </a:lnTo>
                                          <a:lnTo>
                                            <a:pt x="139" y="192"/>
                                          </a:lnTo>
                                          <a:lnTo>
                                            <a:pt x="133" y="192"/>
                                          </a:lnTo>
                                          <a:lnTo>
                                            <a:pt x="133" y="199"/>
                                          </a:lnTo>
                                          <a:lnTo>
                                            <a:pt x="126" y="205"/>
                                          </a:lnTo>
                                          <a:lnTo>
                                            <a:pt x="119" y="205"/>
                                          </a:lnTo>
                                          <a:lnTo>
                                            <a:pt x="119" y="199"/>
                                          </a:lnTo>
                                          <a:lnTo>
                                            <a:pt x="113" y="199"/>
                                          </a:lnTo>
                                          <a:lnTo>
                                            <a:pt x="106" y="205"/>
                                          </a:lnTo>
                                          <a:lnTo>
                                            <a:pt x="106" y="212"/>
                                          </a:lnTo>
                                          <a:lnTo>
                                            <a:pt x="106" y="219"/>
                                          </a:lnTo>
                                          <a:lnTo>
                                            <a:pt x="106" y="225"/>
                                          </a:lnTo>
                                          <a:lnTo>
                                            <a:pt x="99" y="225"/>
                                          </a:lnTo>
                                          <a:lnTo>
                                            <a:pt x="106" y="225"/>
                                          </a:lnTo>
                                          <a:lnTo>
                                            <a:pt x="106" y="232"/>
                                          </a:lnTo>
                                          <a:lnTo>
                                            <a:pt x="99" y="232"/>
                                          </a:lnTo>
                                          <a:lnTo>
                                            <a:pt x="99" y="238"/>
                                          </a:lnTo>
                                          <a:lnTo>
                                            <a:pt x="99" y="245"/>
                                          </a:lnTo>
                                          <a:lnTo>
                                            <a:pt x="99" y="252"/>
                                          </a:lnTo>
                                          <a:lnTo>
                                            <a:pt x="99" y="258"/>
                                          </a:lnTo>
                                          <a:lnTo>
                                            <a:pt x="93" y="258"/>
                                          </a:lnTo>
                                          <a:lnTo>
                                            <a:pt x="86" y="258"/>
                                          </a:lnTo>
                                          <a:lnTo>
                                            <a:pt x="86" y="252"/>
                                          </a:lnTo>
                                          <a:lnTo>
                                            <a:pt x="86" y="258"/>
                                          </a:lnTo>
                                          <a:lnTo>
                                            <a:pt x="79" y="258"/>
                                          </a:lnTo>
                                          <a:lnTo>
                                            <a:pt x="73" y="258"/>
                                          </a:lnTo>
                                          <a:lnTo>
                                            <a:pt x="73" y="252"/>
                                          </a:lnTo>
                                          <a:lnTo>
                                            <a:pt x="66" y="252"/>
                                          </a:lnTo>
                                          <a:lnTo>
                                            <a:pt x="60" y="252"/>
                                          </a:lnTo>
                                          <a:lnTo>
                                            <a:pt x="60" y="245"/>
                                          </a:lnTo>
                                          <a:lnTo>
                                            <a:pt x="60" y="238"/>
                                          </a:lnTo>
                                          <a:lnTo>
                                            <a:pt x="60" y="232"/>
                                          </a:lnTo>
                                          <a:lnTo>
                                            <a:pt x="53" y="232"/>
                                          </a:lnTo>
                                          <a:lnTo>
                                            <a:pt x="53" y="225"/>
                                          </a:lnTo>
                                          <a:lnTo>
                                            <a:pt x="53" y="219"/>
                                          </a:lnTo>
                                          <a:lnTo>
                                            <a:pt x="46" y="219"/>
                                          </a:lnTo>
                                          <a:lnTo>
                                            <a:pt x="46" y="212"/>
                                          </a:lnTo>
                                          <a:lnTo>
                                            <a:pt x="46" y="205"/>
                                          </a:lnTo>
                                          <a:lnTo>
                                            <a:pt x="40" y="212"/>
                                          </a:lnTo>
                                          <a:lnTo>
                                            <a:pt x="33" y="219"/>
                                          </a:lnTo>
                                          <a:lnTo>
                                            <a:pt x="26" y="225"/>
                                          </a:lnTo>
                                          <a:lnTo>
                                            <a:pt x="20" y="225"/>
                                          </a:lnTo>
                                          <a:lnTo>
                                            <a:pt x="13" y="219"/>
                                          </a:lnTo>
                                          <a:lnTo>
                                            <a:pt x="13" y="225"/>
                                          </a:lnTo>
                                          <a:lnTo>
                                            <a:pt x="6" y="225"/>
                                          </a:lnTo>
                                          <a:lnTo>
                                            <a:pt x="6" y="219"/>
                                          </a:lnTo>
                                          <a:lnTo>
                                            <a:pt x="0" y="225"/>
                                          </a:lnTo>
                                          <a:lnTo>
                                            <a:pt x="0" y="219"/>
                                          </a:lnTo>
                                          <a:lnTo>
                                            <a:pt x="6" y="212"/>
                                          </a:lnTo>
                                          <a:lnTo>
                                            <a:pt x="13" y="212"/>
                                          </a:lnTo>
                                          <a:lnTo>
                                            <a:pt x="20" y="205"/>
                                          </a:lnTo>
                                          <a:lnTo>
                                            <a:pt x="33" y="199"/>
                                          </a:lnTo>
                                          <a:lnTo>
                                            <a:pt x="40" y="199"/>
                                          </a:lnTo>
                                          <a:lnTo>
                                            <a:pt x="40" y="192"/>
                                          </a:lnTo>
                                          <a:lnTo>
                                            <a:pt x="40" y="185"/>
                                          </a:lnTo>
                                          <a:lnTo>
                                            <a:pt x="46" y="185"/>
                                          </a:lnTo>
                                          <a:lnTo>
                                            <a:pt x="46" y="179"/>
                                          </a:lnTo>
                                          <a:lnTo>
                                            <a:pt x="46" y="172"/>
                                          </a:lnTo>
                                          <a:lnTo>
                                            <a:pt x="40" y="172"/>
                                          </a:lnTo>
                                          <a:lnTo>
                                            <a:pt x="40" y="179"/>
                                          </a:lnTo>
                                          <a:lnTo>
                                            <a:pt x="33" y="179"/>
                                          </a:lnTo>
                                          <a:lnTo>
                                            <a:pt x="33" y="172"/>
                                          </a:lnTo>
                                          <a:lnTo>
                                            <a:pt x="40" y="172"/>
                                          </a:lnTo>
                                          <a:lnTo>
                                            <a:pt x="40" y="165"/>
                                          </a:lnTo>
                                          <a:lnTo>
                                            <a:pt x="46" y="165"/>
                                          </a:lnTo>
                                          <a:lnTo>
                                            <a:pt x="46" y="159"/>
                                          </a:lnTo>
                                          <a:lnTo>
                                            <a:pt x="46" y="152"/>
                                          </a:lnTo>
                                          <a:lnTo>
                                            <a:pt x="53" y="152"/>
                                          </a:lnTo>
                                          <a:lnTo>
                                            <a:pt x="53" y="146"/>
                                          </a:lnTo>
                                          <a:lnTo>
                                            <a:pt x="53" y="139"/>
                                          </a:lnTo>
                                          <a:lnTo>
                                            <a:pt x="53" y="132"/>
                                          </a:lnTo>
                                          <a:lnTo>
                                            <a:pt x="53" y="126"/>
                                          </a:lnTo>
                                          <a:lnTo>
                                            <a:pt x="53" y="119"/>
                                          </a:lnTo>
                                          <a:lnTo>
                                            <a:pt x="53" y="112"/>
                                          </a:lnTo>
                                          <a:lnTo>
                                            <a:pt x="60" y="112"/>
                                          </a:lnTo>
                                          <a:lnTo>
                                            <a:pt x="60" y="106"/>
                                          </a:lnTo>
                                          <a:lnTo>
                                            <a:pt x="60" y="99"/>
                                          </a:lnTo>
                                          <a:lnTo>
                                            <a:pt x="60" y="92"/>
                                          </a:lnTo>
                                          <a:lnTo>
                                            <a:pt x="66" y="92"/>
                                          </a:lnTo>
                                          <a:lnTo>
                                            <a:pt x="66" y="86"/>
                                          </a:lnTo>
                                          <a:lnTo>
                                            <a:pt x="66" y="79"/>
                                          </a:lnTo>
                                          <a:lnTo>
                                            <a:pt x="60" y="79"/>
                                          </a:lnTo>
                                          <a:lnTo>
                                            <a:pt x="53" y="79"/>
                                          </a:lnTo>
                                          <a:lnTo>
                                            <a:pt x="53" y="86"/>
                                          </a:lnTo>
                                          <a:lnTo>
                                            <a:pt x="53" y="79"/>
                                          </a:lnTo>
                                          <a:lnTo>
                                            <a:pt x="46" y="79"/>
                                          </a:lnTo>
                                          <a:lnTo>
                                            <a:pt x="46" y="73"/>
                                          </a:lnTo>
                                          <a:lnTo>
                                            <a:pt x="46" y="66"/>
                                          </a:lnTo>
                                          <a:lnTo>
                                            <a:pt x="46" y="59"/>
                                          </a:lnTo>
                                          <a:lnTo>
                                            <a:pt x="46" y="53"/>
                                          </a:lnTo>
                                          <a:lnTo>
                                            <a:pt x="53" y="53"/>
                                          </a:lnTo>
                                          <a:lnTo>
                                            <a:pt x="53" y="46"/>
                                          </a:lnTo>
                                          <a:lnTo>
                                            <a:pt x="53" y="39"/>
                                          </a:lnTo>
                                          <a:lnTo>
                                            <a:pt x="60" y="39"/>
                                          </a:lnTo>
                                          <a:lnTo>
                                            <a:pt x="60" y="33"/>
                                          </a:lnTo>
                                          <a:lnTo>
                                            <a:pt x="66" y="33"/>
                                          </a:lnTo>
                                          <a:lnTo>
                                            <a:pt x="66" y="26"/>
                                          </a:lnTo>
                                          <a:lnTo>
                                            <a:pt x="73" y="19"/>
                                          </a:lnTo>
                                          <a:lnTo>
                                            <a:pt x="73" y="13"/>
                                          </a:lnTo>
                                          <a:lnTo>
                                            <a:pt x="79" y="13"/>
                                          </a:lnTo>
                                          <a:lnTo>
                                            <a:pt x="73" y="6"/>
                                          </a:lnTo>
                                          <a:lnTo>
                                            <a:pt x="79" y="6"/>
                                          </a:lnTo>
                                          <a:lnTo>
                                            <a:pt x="79" y="0"/>
                                          </a:lnTo>
                                          <a:lnTo>
                                            <a:pt x="86" y="0"/>
                                          </a:lnTo>
                                          <a:lnTo>
                                            <a:pt x="93" y="0"/>
                                          </a:lnTo>
                                          <a:lnTo>
                                            <a:pt x="93" y="6"/>
                                          </a:lnTo>
                                          <a:lnTo>
                                            <a:pt x="93" y="0"/>
                                          </a:lnTo>
                                          <a:close/>
                                        </a:path>
                                      </a:pathLst>
                                    </a:custGeom>
                                    <a:solidFill>
                                      <a:srgbClr val="C3FF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53"/>
                                  <wps:cNvSpPr>
                                    <a:spLocks/>
                                  </wps:cNvSpPr>
                                  <wps:spPr bwMode="auto">
                                    <a:xfrm>
                                      <a:off x="3772" y="3608"/>
                                      <a:ext cx="206" cy="146"/>
                                    </a:xfrm>
                                    <a:custGeom>
                                      <a:avLst/>
                                      <a:gdLst>
                                        <a:gd name="T0" fmla="*/ 166 w 206"/>
                                        <a:gd name="T1" fmla="*/ 33 h 146"/>
                                        <a:gd name="T2" fmla="*/ 166 w 206"/>
                                        <a:gd name="T3" fmla="*/ 47 h 146"/>
                                        <a:gd name="T4" fmla="*/ 173 w 206"/>
                                        <a:gd name="T5" fmla="*/ 53 h 146"/>
                                        <a:gd name="T6" fmla="*/ 186 w 206"/>
                                        <a:gd name="T7" fmla="*/ 53 h 146"/>
                                        <a:gd name="T8" fmla="*/ 193 w 206"/>
                                        <a:gd name="T9" fmla="*/ 60 h 146"/>
                                        <a:gd name="T10" fmla="*/ 199 w 206"/>
                                        <a:gd name="T11" fmla="*/ 73 h 146"/>
                                        <a:gd name="T12" fmla="*/ 199 w 206"/>
                                        <a:gd name="T13" fmla="*/ 73 h 146"/>
                                        <a:gd name="T14" fmla="*/ 206 w 206"/>
                                        <a:gd name="T15" fmla="*/ 80 h 146"/>
                                        <a:gd name="T16" fmla="*/ 206 w 206"/>
                                        <a:gd name="T17" fmla="*/ 93 h 146"/>
                                        <a:gd name="T18" fmla="*/ 199 w 206"/>
                                        <a:gd name="T19" fmla="*/ 100 h 146"/>
                                        <a:gd name="T20" fmla="*/ 193 w 206"/>
                                        <a:gd name="T21" fmla="*/ 106 h 146"/>
                                        <a:gd name="T22" fmla="*/ 186 w 206"/>
                                        <a:gd name="T23" fmla="*/ 113 h 146"/>
                                        <a:gd name="T24" fmla="*/ 186 w 206"/>
                                        <a:gd name="T25" fmla="*/ 126 h 146"/>
                                        <a:gd name="T26" fmla="*/ 173 w 206"/>
                                        <a:gd name="T27" fmla="*/ 126 h 146"/>
                                        <a:gd name="T28" fmla="*/ 160 w 206"/>
                                        <a:gd name="T29" fmla="*/ 113 h 146"/>
                                        <a:gd name="T30" fmla="*/ 153 w 206"/>
                                        <a:gd name="T31" fmla="*/ 106 h 146"/>
                                        <a:gd name="T32" fmla="*/ 140 w 206"/>
                                        <a:gd name="T33" fmla="*/ 106 h 146"/>
                                        <a:gd name="T34" fmla="*/ 133 w 206"/>
                                        <a:gd name="T35" fmla="*/ 120 h 146"/>
                                        <a:gd name="T36" fmla="*/ 120 w 206"/>
                                        <a:gd name="T37" fmla="*/ 126 h 146"/>
                                        <a:gd name="T38" fmla="*/ 113 w 206"/>
                                        <a:gd name="T39" fmla="*/ 133 h 146"/>
                                        <a:gd name="T40" fmla="*/ 106 w 206"/>
                                        <a:gd name="T41" fmla="*/ 140 h 146"/>
                                        <a:gd name="T42" fmla="*/ 100 w 206"/>
                                        <a:gd name="T43" fmla="*/ 146 h 146"/>
                                        <a:gd name="T44" fmla="*/ 87 w 206"/>
                                        <a:gd name="T45" fmla="*/ 146 h 146"/>
                                        <a:gd name="T46" fmla="*/ 80 w 206"/>
                                        <a:gd name="T47" fmla="*/ 140 h 146"/>
                                        <a:gd name="T48" fmla="*/ 87 w 206"/>
                                        <a:gd name="T49" fmla="*/ 133 h 146"/>
                                        <a:gd name="T50" fmla="*/ 80 w 206"/>
                                        <a:gd name="T51" fmla="*/ 133 h 146"/>
                                        <a:gd name="T52" fmla="*/ 73 w 206"/>
                                        <a:gd name="T53" fmla="*/ 126 h 146"/>
                                        <a:gd name="T54" fmla="*/ 73 w 206"/>
                                        <a:gd name="T55" fmla="*/ 113 h 146"/>
                                        <a:gd name="T56" fmla="*/ 67 w 206"/>
                                        <a:gd name="T57" fmla="*/ 113 h 146"/>
                                        <a:gd name="T58" fmla="*/ 53 w 206"/>
                                        <a:gd name="T59" fmla="*/ 113 h 146"/>
                                        <a:gd name="T60" fmla="*/ 47 w 206"/>
                                        <a:gd name="T61" fmla="*/ 106 h 146"/>
                                        <a:gd name="T62" fmla="*/ 40 w 206"/>
                                        <a:gd name="T63" fmla="*/ 100 h 146"/>
                                        <a:gd name="T64" fmla="*/ 33 w 206"/>
                                        <a:gd name="T65" fmla="*/ 106 h 146"/>
                                        <a:gd name="T66" fmla="*/ 20 w 206"/>
                                        <a:gd name="T67" fmla="*/ 106 h 146"/>
                                        <a:gd name="T68" fmla="*/ 13 w 206"/>
                                        <a:gd name="T69" fmla="*/ 100 h 146"/>
                                        <a:gd name="T70" fmla="*/ 20 w 206"/>
                                        <a:gd name="T71" fmla="*/ 86 h 146"/>
                                        <a:gd name="T72" fmla="*/ 20 w 206"/>
                                        <a:gd name="T73" fmla="*/ 73 h 146"/>
                                        <a:gd name="T74" fmla="*/ 13 w 206"/>
                                        <a:gd name="T75" fmla="*/ 67 h 146"/>
                                        <a:gd name="T76" fmla="*/ 13 w 206"/>
                                        <a:gd name="T77" fmla="*/ 53 h 146"/>
                                        <a:gd name="T78" fmla="*/ 0 w 206"/>
                                        <a:gd name="T79" fmla="*/ 47 h 146"/>
                                        <a:gd name="T80" fmla="*/ 7 w 206"/>
                                        <a:gd name="T81" fmla="*/ 40 h 146"/>
                                        <a:gd name="T82" fmla="*/ 13 w 206"/>
                                        <a:gd name="T83" fmla="*/ 33 h 146"/>
                                        <a:gd name="T84" fmla="*/ 20 w 206"/>
                                        <a:gd name="T85" fmla="*/ 33 h 146"/>
                                        <a:gd name="T86" fmla="*/ 33 w 206"/>
                                        <a:gd name="T87" fmla="*/ 27 h 146"/>
                                        <a:gd name="T88" fmla="*/ 33 w 206"/>
                                        <a:gd name="T89" fmla="*/ 40 h 146"/>
                                        <a:gd name="T90" fmla="*/ 47 w 206"/>
                                        <a:gd name="T91" fmla="*/ 40 h 146"/>
                                        <a:gd name="T92" fmla="*/ 47 w 206"/>
                                        <a:gd name="T93" fmla="*/ 27 h 146"/>
                                        <a:gd name="T94" fmla="*/ 60 w 206"/>
                                        <a:gd name="T95" fmla="*/ 27 h 146"/>
                                        <a:gd name="T96" fmla="*/ 67 w 206"/>
                                        <a:gd name="T97" fmla="*/ 20 h 146"/>
                                        <a:gd name="T98" fmla="*/ 80 w 206"/>
                                        <a:gd name="T99" fmla="*/ 20 h 146"/>
                                        <a:gd name="T100" fmla="*/ 80 w 206"/>
                                        <a:gd name="T101" fmla="*/ 7 h 146"/>
                                        <a:gd name="T102" fmla="*/ 87 w 206"/>
                                        <a:gd name="T103" fmla="*/ 13 h 146"/>
                                        <a:gd name="T104" fmla="*/ 93 w 206"/>
                                        <a:gd name="T105" fmla="*/ 7 h 146"/>
                                        <a:gd name="T106" fmla="*/ 100 w 206"/>
                                        <a:gd name="T107" fmla="*/ 0 h 146"/>
                                        <a:gd name="T108" fmla="*/ 113 w 206"/>
                                        <a:gd name="T109" fmla="*/ 7 h 146"/>
                                        <a:gd name="T110" fmla="*/ 120 w 206"/>
                                        <a:gd name="T111" fmla="*/ 13 h 146"/>
                                        <a:gd name="T112" fmla="*/ 126 w 206"/>
                                        <a:gd name="T113" fmla="*/ 20 h 146"/>
                                        <a:gd name="T114" fmla="*/ 126 w 206"/>
                                        <a:gd name="T115" fmla="*/ 33 h 146"/>
                                        <a:gd name="T116" fmla="*/ 140 w 206"/>
                                        <a:gd name="T117" fmla="*/ 40 h 146"/>
                                        <a:gd name="T118" fmla="*/ 140 w 206"/>
                                        <a:gd name="T119" fmla="*/ 27 h 146"/>
                                        <a:gd name="T120" fmla="*/ 160 w 206"/>
                                        <a:gd name="T121" fmla="*/ 2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6" h="146">
                                          <a:moveTo>
                                            <a:pt x="166" y="27"/>
                                          </a:moveTo>
                                          <a:lnTo>
                                            <a:pt x="166" y="33"/>
                                          </a:lnTo>
                                          <a:lnTo>
                                            <a:pt x="166" y="40"/>
                                          </a:lnTo>
                                          <a:lnTo>
                                            <a:pt x="166" y="47"/>
                                          </a:lnTo>
                                          <a:lnTo>
                                            <a:pt x="166" y="53"/>
                                          </a:lnTo>
                                          <a:lnTo>
                                            <a:pt x="173" y="53"/>
                                          </a:lnTo>
                                          <a:lnTo>
                                            <a:pt x="180" y="53"/>
                                          </a:lnTo>
                                          <a:lnTo>
                                            <a:pt x="186" y="53"/>
                                          </a:lnTo>
                                          <a:lnTo>
                                            <a:pt x="193" y="53"/>
                                          </a:lnTo>
                                          <a:lnTo>
                                            <a:pt x="193" y="60"/>
                                          </a:lnTo>
                                          <a:lnTo>
                                            <a:pt x="199" y="67"/>
                                          </a:lnTo>
                                          <a:lnTo>
                                            <a:pt x="199" y="73"/>
                                          </a:lnTo>
                                          <a:lnTo>
                                            <a:pt x="193" y="73"/>
                                          </a:lnTo>
                                          <a:lnTo>
                                            <a:pt x="199" y="73"/>
                                          </a:lnTo>
                                          <a:lnTo>
                                            <a:pt x="199" y="80"/>
                                          </a:lnTo>
                                          <a:lnTo>
                                            <a:pt x="206" y="80"/>
                                          </a:lnTo>
                                          <a:lnTo>
                                            <a:pt x="206" y="86"/>
                                          </a:lnTo>
                                          <a:lnTo>
                                            <a:pt x="206" y="93"/>
                                          </a:lnTo>
                                          <a:lnTo>
                                            <a:pt x="199" y="93"/>
                                          </a:lnTo>
                                          <a:lnTo>
                                            <a:pt x="199" y="100"/>
                                          </a:lnTo>
                                          <a:lnTo>
                                            <a:pt x="193" y="100"/>
                                          </a:lnTo>
                                          <a:lnTo>
                                            <a:pt x="193" y="106"/>
                                          </a:lnTo>
                                          <a:lnTo>
                                            <a:pt x="193" y="113"/>
                                          </a:lnTo>
                                          <a:lnTo>
                                            <a:pt x="186" y="113"/>
                                          </a:lnTo>
                                          <a:lnTo>
                                            <a:pt x="186" y="120"/>
                                          </a:lnTo>
                                          <a:lnTo>
                                            <a:pt x="186" y="126"/>
                                          </a:lnTo>
                                          <a:lnTo>
                                            <a:pt x="180" y="126"/>
                                          </a:lnTo>
                                          <a:lnTo>
                                            <a:pt x="173" y="126"/>
                                          </a:lnTo>
                                          <a:lnTo>
                                            <a:pt x="166" y="120"/>
                                          </a:lnTo>
                                          <a:lnTo>
                                            <a:pt x="160" y="113"/>
                                          </a:lnTo>
                                          <a:lnTo>
                                            <a:pt x="153" y="113"/>
                                          </a:lnTo>
                                          <a:lnTo>
                                            <a:pt x="153" y="106"/>
                                          </a:lnTo>
                                          <a:lnTo>
                                            <a:pt x="146" y="106"/>
                                          </a:lnTo>
                                          <a:lnTo>
                                            <a:pt x="140" y="106"/>
                                          </a:lnTo>
                                          <a:lnTo>
                                            <a:pt x="133" y="113"/>
                                          </a:lnTo>
                                          <a:lnTo>
                                            <a:pt x="133" y="120"/>
                                          </a:lnTo>
                                          <a:lnTo>
                                            <a:pt x="126" y="120"/>
                                          </a:lnTo>
                                          <a:lnTo>
                                            <a:pt x="120" y="126"/>
                                          </a:lnTo>
                                          <a:lnTo>
                                            <a:pt x="113" y="126"/>
                                          </a:lnTo>
                                          <a:lnTo>
                                            <a:pt x="113" y="133"/>
                                          </a:lnTo>
                                          <a:lnTo>
                                            <a:pt x="113" y="140"/>
                                          </a:lnTo>
                                          <a:lnTo>
                                            <a:pt x="106" y="140"/>
                                          </a:lnTo>
                                          <a:lnTo>
                                            <a:pt x="100" y="140"/>
                                          </a:lnTo>
                                          <a:lnTo>
                                            <a:pt x="100" y="146"/>
                                          </a:lnTo>
                                          <a:lnTo>
                                            <a:pt x="93" y="146"/>
                                          </a:lnTo>
                                          <a:lnTo>
                                            <a:pt x="87" y="146"/>
                                          </a:lnTo>
                                          <a:lnTo>
                                            <a:pt x="87" y="140"/>
                                          </a:lnTo>
                                          <a:lnTo>
                                            <a:pt x="80" y="140"/>
                                          </a:lnTo>
                                          <a:lnTo>
                                            <a:pt x="87" y="140"/>
                                          </a:lnTo>
                                          <a:lnTo>
                                            <a:pt x="87" y="133"/>
                                          </a:lnTo>
                                          <a:lnTo>
                                            <a:pt x="87" y="140"/>
                                          </a:lnTo>
                                          <a:lnTo>
                                            <a:pt x="80" y="133"/>
                                          </a:lnTo>
                                          <a:lnTo>
                                            <a:pt x="80" y="126"/>
                                          </a:lnTo>
                                          <a:lnTo>
                                            <a:pt x="73" y="126"/>
                                          </a:lnTo>
                                          <a:lnTo>
                                            <a:pt x="73" y="120"/>
                                          </a:lnTo>
                                          <a:lnTo>
                                            <a:pt x="73" y="113"/>
                                          </a:lnTo>
                                          <a:lnTo>
                                            <a:pt x="73" y="106"/>
                                          </a:lnTo>
                                          <a:lnTo>
                                            <a:pt x="67" y="113"/>
                                          </a:lnTo>
                                          <a:lnTo>
                                            <a:pt x="60" y="106"/>
                                          </a:lnTo>
                                          <a:lnTo>
                                            <a:pt x="53" y="113"/>
                                          </a:lnTo>
                                          <a:lnTo>
                                            <a:pt x="47" y="113"/>
                                          </a:lnTo>
                                          <a:lnTo>
                                            <a:pt x="47" y="106"/>
                                          </a:lnTo>
                                          <a:lnTo>
                                            <a:pt x="40" y="106"/>
                                          </a:lnTo>
                                          <a:lnTo>
                                            <a:pt x="40" y="100"/>
                                          </a:lnTo>
                                          <a:lnTo>
                                            <a:pt x="40" y="106"/>
                                          </a:lnTo>
                                          <a:lnTo>
                                            <a:pt x="33" y="106"/>
                                          </a:lnTo>
                                          <a:lnTo>
                                            <a:pt x="27" y="106"/>
                                          </a:lnTo>
                                          <a:lnTo>
                                            <a:pt x="20" y="106"/>
                                          </a:lnTo>
                                          <a:lnTo>
                                            <a:pt x="13" y="106"/>
                                          </a:lnTo>
                                          <a:lnTo>
                                            <a:pt x="13" y="100"/>
                                          </a:lnTo>
                                          <a:lnTo>
                                            <a:pt x="20" y="93"/>
                                          </a:lnTo>
                                          <a:lnTo>
                                            <a:pt x="20" y="86"/>
                                          </a:lnTo>
                                          <a:lnTo>
                                            <a:pt x="20" y="80"/>
                                          </a:lnTo>
                                          <a:lnTo>
                                            <a:pt x="20" y="73"/>
                                          </a:lnTo>
                                          <a:lnTo>
                                            <a:pt x="13" y="73"/>
                                          </a:lnTo>
                                          <a:lnTo>
                                            <a:pt x="13" y="67"/>
                                          </a:lnTo>
                                          <a:lnTo>
                                            <a:pt x="13" y="60"/>
                                          </a:lnTo>
                                          <a:lnTo>
                                            <a:pt x="13" y="53"/>
                                          </a:lnTo>
                                          <a:lnTo>
                                            <a:pt x="7" y="53"/>
                                          </a:lnTo>
                                          <a:lnTo>
                                            <a:pt x="0" y="47"/>
                                          </a:lnTo>
                                          <a:lnTo>
                                            <a:pt x="0" y="40"/>
                                          </a:lnTo>
                                          <a:lnTo>
                                            <a:pt x="7" y="40"/>
                                          </a:lnTo>
                                          <a:lnTo>
                                            <a:pt x="7" y="33"/>
                                          </a:lnTo>
                                          <a:lnTo>
                                            <a:pt x="13" y="33"/>
                                          </a:lnTo>
                                          <a:lnTo>
                                            <a:pt x="20" y="40"/>
                                          </a:lnTo>
                                          <a:lnTo>
                                            <a:pt x="20" y="33"/>
                                          </a:lnTo>
                                          <a:lnTo>
                                            <a:pt x="27" y="27"/>
                                          </a:lnTo>
                                          <a:lnTo>
                                            <a:pt x="33" y="27"/>
                                          </a:lnTo>
                                          <a:lnTo>
                                            <a:pt x="33" y="33"/>
                                          </a:lnTo>
                                          <a:lnTo>
                                            <a:pt x="33" y="40"/>
                                          </a:lnTo>
                                          <a:lnTo>
                                            <a:pt x="40" y="40"/>
                                          </a:lnTo>
                                          <a:lnTo>
                                            <a:pt x="47" y="40"/>
                                          </a:lnTo>
                                          <a:lnTo>
                                            <a:pt x="47" y="33"/>
                                          </a:lnTo>
                                          <a:lnTo>
                                            <a:pt x="47" y="27"/>
                                          </a:lnTo>
                                          <a:lnTo>
                                            <a:pt x="53" y="27"/>
                                          </a:lnTo>
                                          <a:lnTo>
                                            <a:pt x="60" y="27"/>
                                          </a:lnTo>
                                          <a:lnTo>
                                            <a:pt x="67" y="27"/>
                                          </a:lnTo>
                                          <a:lnTo>
                                            <a:pt x="67" y="20"/>
                                          </a:lnTo>
                                          <a:lnTo>
                                            <a:pt x="73" y="20"/>
                                          </a:lnTo>
                                          <a:lnTo>
                                            <a:pt x="80" y="20"/>
                                          </a:lnTo>
                                          <a:lnTo>
                                            <a:pt x="80" y="13"/>
                                          </a:lnTo>
                                          <a:lnTo>
                                            <a:pt x="80" y="7"/>
                                          </a:lnTo>
                                          <a:lnTo>
                                            <a:pt x="87" y="7"/>
                                          </a:lnTo>
                                          <a:lnTo>
                                            <a:pt x="87" y="13"/>
                                          </a:lnTo>
                                          <a:lnTo>
                                            <a:pt x="93" y="13"/>
                                          </a:lnTo>
                                          <a:lnTo>
                                            <a:pt x="93" y="7"/>
                                          </a:lnTo>
                                          <a:lnTo>
                                            <a:pt x="100" y="7"/>
                                          </a:lnTo>
                                          <a:lnTo>
                                            <a:pt x="100" y="0"/>
                                          </a:lnTo>
                                          <a:lnTo>
                                            <a:pt x="106" y="7"/>
                                          </a:lnTo>
                                          <a:lnTo>
                                            <a:pt x="113" y="7"/>
                                          </a:lnTo>
                                          <a:lnTo>
                                            <a:pt x="120" y="7"/>
                                          </a:lnTo>
                                          <a:lnTo>
                                            <a:pt x="120" y="13"/>
                                          </a:lnTo>
                                          <a:lnTo>
                                            <a:pt x="120" y="20"/>
                                          </a:lnTo>
                                          <a:lnTo>
                                            <a:pt x="126" y="20"/>
                                          </a:lnTo>
                                          <a:lnTo>
                                            <a:pt x="126" y="27"/>
                                          </a:lnTo>
                                          <a:lnTo>
                                            <a:pt x="126" y="33"/>
                                          </a:lnTo>
                                          <a:lnTo>
                                            <a:pt x="133" y="40"/>
                                          </a:lnTo>
                                          <a:lnTo>
                                            <a:pt x="140" y="40"/>
                                          </a:lnTo>
                                          <a:lnTo>
                                            <a:pt x="140" y="33"/>
                                          </a:lnTo>
                                          <a:lnTo>
                                            <a:pt x="140" y="27"/>
                                          </a:lnTo>
                                          <a:lnTo>
                                            <a:pt x="146" y="27"/>
                                          </a:lnTo>
                                          <a:lnTo>
                                            <a:pt x="160" y="27"/>
                                          </a:lnTo>
                                          <a:lnTo>
                                            <a:pt x="166" y="27"/>
                                          </a:lnTo>
                                          <a:close/>
                                        </a:path>
                                      </a:pathLst>
                                    </a:custGeom>
                                    <a:solidFill>
                                      <a:srgbClr val="C3FF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54"/>
                                  <wps:cNvSpPr>
                                    <a:spLocks/>
                                  </wps:cNvSpPr>
                                  <wps:spPr bwMode="auto">
                                    <a:xfrm>
                                      <a:off x="5293" y="661"/>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Rectangle 1055"/>
                                  <wps:cNvSpPr>
                                    <a:spLocks noChangeArrowheads="1"/>
                                  </wps:cNvSpPr>
                                  <wps:spPr bwMode="auto">
                                    <a:xfrm>
                                      <a:off x="5300" y="647"/>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56"/>
                                  <wps:cNvSpPr>
                                    <a:spLocks noChangeArrowheads="1"/>
                                  </wps:cNvSpPr>
                                  <wps:spPr bwMode="auto">
                                    <a:xfrm>
                                      <a:off x="5307" y="647"/>
                                      <a:ext cx="6"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57"/>
                                  <wps:cNvSpPr>
                                    <a:spLocks noChangeArrowheads="1"/>
                                  </wps:cNvSpPr>
                                  <wps:spPr bwMode="auto">
                                    <a:xfrm>
                                      <a:off x="5313" y="647"/>
                                      <a:ext cx="7" cy="2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58"/>
                                  <wps:cNvSpPr>
                                    <a:spLocks noChangeArrowheads="1"/>
                                  </wps:cNvSpPr>
                                  <wps:spPr bwMode="auto">
                                    <a:xfrm>
                                      <a:off x="5320" y="634"/>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59"/>
                                  <wps:cNvSpPr>
                                    <a:spLocks noChangeArrowheads="1"/>
                                  </wps:cNvSpPr>
                                  <wps:spPr bwMode="auto">
                                    <a:xfrm>
                                      <a:off x="5320" y="641"/>
                                      <a:ext cx="6" cy="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60"/>
                                  <wps:cNvSpPr>
                                    <a:spLocks noChangeArrowheads="1"/>
                                  </wps:cNvSpPr>
                                  <wps:spPr bwMode="auto">
                                    <a:xfrm>
                                      <a:off x="5326" y="641"/>
                                      <a:ext cx="7" cy="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61"/>
                                  <wps:cNvSpPr>
                                    <a:spLocks noChangeArrowheads="1"/>
                                  </wps:cNvSpPr>
                                  <wps:spPr bwMode="auto">
                                    <a:xfrm>
                                      <a:off x="5333" y="641"/>
                                      <a:ext cx="7" cy="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62"/>
                                  <wps:cNvSpPr>
                                    <a:spLocks noChangeArrowheads="1"/>
                                  </wps:cNvSpPr>
                                  <wps:spPr bwMode="auto">
                                    <a:xfrm>
                                      <a:off x="5340" y="641"/>
                                      <a:ext cx="6" cy="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63"/>
                                  <wps:cNvSpPr>
                                    <a:spLocks noChangeArrowheads="1"/>
                                  </wps:cNvSpPr>
                                  <wps:spPr bwMode="auto">
                                    <a:xfrm>
                                      <a:off x="5346" y="641"/>
                                      <a:ext cx="7" cy="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64"/>
                                  <wps:cNvSpPr>
                                    <a:spLocks noChangeArrowheads="1"/>
                                  </wps:cNvSpPr>
                                  <wps:spPr bwMode="auto">
                                    <a:xfrm>
                                      <a:off x="5353" y="641"/>
                                      <a:ext cx="7" cy="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065"/>
                                  <wps:cNvSpPr>
                                    <a:spLocks noChangeArrowheads="1"/>
                                  </wps:cNvSpPr>
                                  <wps:spPr bwMode="auto">
                                    <a:xfrm>
                                      <a:off x="5353" y="979"/>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1066"/>
                                  <wps:cNvSpPr>
                                    <a:spLocks noChangeArrowheads="1"/>
                                  </wps:cNvSpPr>
                                  <wps:spPr bwMode="auto">
                                    <a:xfrm>
                                      <a:off x="5360" y="641"/>
                                      <a:ext cx="6" cy="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067"/>
                                  <wps:cNvSpPr>
                                    <a:spLocks noChangeArrowheads="1"/>
                                  </wps:cNvSpPr>
                                  <wps:spPr bwMode="auto">
                                    <a:xfrm>
                                      <a:off x="5360" y="973"/>
                                      <a:ext cx="6" cy="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068"/>
                                  <wps:cNvSpPr>
                                    <a:spLocks noChangeArrowheads="1"/>
                                  </wps:cNvSpPr>
                                  <wps:spPr bwMode="auto">
                                    <a:xfrm>
                                      <a:off x="5360" y="1012"/>
                                      <a:ext cx="6" cy="1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1069"/>
                                  <wps:cNvSpPr>
                                    <a:spLocks noChangeArrowheads="1"/>
                                  </wps:cNvSpPr>
                                  <wps:spPr bwMode="auto">
                                    <a:xfrm>
                                      <a:off x="5360" y="1026"/>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70"/>
                                  <wps:cNvSpPr>
                                    <a:spLocks noChangeArrowheads="1"/>
                                  </wps:cNvSpPr>
                                  <wps:spPr bwMode="auto">
                                    <a:xfrm>
                                      <a:off x="5360" y="1052"/>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071"/>
                                  <wps:cNvSpPr>
                                    <a:spLocks noChangeArrowheads="1"/>
                                  </wps:cNvSpPr>
                                  <wps:spPr bwMode="auto">
                                    <a:xfrm>
                                      <a:off x="5366" y="641"/>
                                      <a:ext cx="7" cy="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72"/>
                                  <wps:cNvSpPr>
                                    <a:spLocks noChangeArrowheads="1"/>
                                  </wps:cNvSpPr>
                                  <wps:spPr bwMode="auto">
                                    <a:xfrm>
                                      <a:off x="5366" y="900"/>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1073"/>
                                  <wps:cNvSpPr>
                                    <a:spLocks noChangeArrowheads="1"/>
                                  </wps:cNvSpPr>
                                  <wps:spPr bwMode="auto">
                                    <a:xfrm>
                                      <a:off x="5366" y="913"/>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074"/>
                                  <wps:cNvSpPr>
                                    <a:spLocks noChangeArrowheads="1"/>
                                  </wps:cNvSpPr>
                                  <wps:spPr bwMode="auto">
                                    <a:xfrm>
                                      <a:off x="5366" y="973"/>
                                      <a:ext cx="7"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075"/>
                                  <wps:cNvSpPr>
                                    <a:spLocks noChangeArrowheads="1"/>
                                  </wps:cNvSpPr>
                                  <wps:spPr bwMode="auto">
                                    <a:xfrm>
                                      <a:off x="5366" y="1006"/>
                                      <a:ext cx="7"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076"/>
                                  <wps:cNvSpPr>
                                    <a:spLocks noChangeArrowheads="1"/>
                                  </wps:cNvSpPr>
                                  <wps:spPr bwMode="auto">
                                    <a:xfrm>
                                      <a:off x="5366" y="1039"/>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1077"/>
                                  <wps:cNvSpPr>
                                    <a:spLocks noChangeArrowheads="1"/>
                                  </wps:cNvSpPr>
                                  <wps:spPr bwMode="auto">
                                    <a:xfrm>
                                      <a:off x="5373" y="634"/>
                                      <a:ext cx="7"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78"/>
                                  <wps:cNvSpPr>
                                    <a:spLocks noChangeArrowheads="1"/>
                                  </wps:cNvSpPr>
                                  <wps:spPr bwMode="auto">
                                    <a:xfrm>
                                      <a:off x="5373" y="906"/>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79"/>
                                  <wps:cNvSpPr>
                                    <a:spLocks noChangeArrowheads="1"/>
                                  </wps:cNvSpPr>
                                  <wps:spPr bwMode="auto">
                                    <a:xfrm>
                                      <a:off x="5373" y="926"/>
                                      <a:ext cx="7" cy="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80"/>
                                  <wps:cNvSpPr>
                                    <a:spLocks noChangeArrowheads="1"/>
                                  </wps:cNvSpPr>
                                  <wps:spPr bwMode="auto">
                                    <a:xfrm>
                                      <a:off x="5373" y="973"/>
                                      <a:ext cx="7"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81"/>
                                  <wps:cNvSpPr>
                                    <a:spLocks noChangeArrowheads="1"/>
                                  </wps:cNvSpPr>
                                  <wps:spPr bwMode="auto">
                                    <a:xfrm>
                                      <a:off x="5373" y="1006"/>
                                      <a:ext cx="7" cy="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82"/>
                                  <wps:cNvSpPr>
                                    <a:spLocks noChangeArrowheads="1"/>
                                  </wps:cNvSpPr>
                                  <wps:spPr bwMode="auto">
                                    <a:xfrm>
                                      <a:off x="5380" y="634"/>
                                      <a:ext cx="6"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83"/>
                                  <wps:cNvSpPr>
                                    <a:spLocks noChangeArrowheads="1"/>
                                  </wps:cNvSpPr>
                                  <wps:spPr bwMode="auto">
                                    <a:xfrm>
                                      <a:off x="5380" y="906"/>
                                      <a:ext cx="6" cy="9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84"/>
                                  <wps:cNvSpPr>
                                    <a:spLocks noChangeArrowheads="1"/>
                                  </wps:cNvSpPr>
                                  <wps:spPr bwMode="auto">
                                    <a:xfrm>
                                      <a:off x="5380" y="1006"/>
                                      <a:ext cx="6" cy="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85"/>
                                  <wps:cNvSpPr>
                                    <a:spLocks noChangeArrowheads="1"/>
                                  </wps:cNvSpPr>
                                  <wps:spPr bwMode="auto">
                                    <a:xfrm>
                                      <a:off x="5380" y="1059"/>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86"/>
                                  <wps:cNvSpPr>
                                    <a:spLocks noChangeArrowheads="1"/>
                                  </wps:cNvSpPr>
                                  <wps:spPr bwMode="auto">
                                    <a:xfrm>
                                      <a:off x="5380" y="1059"/>
                                      <a:ext cx="6"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87"/>
                                  <wps:cNvSpPr>
                                    <a:spLocks noChangeArrowheads="1"/>
                                  </wps:cNvSpPr>
                                  <wps:spPr bwMode="auto">
                                    <a:xfrm>
                                      <a:off x="5386" y="634"/>
                                      <a:ext cx="7" cy="8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Freeform 1088"/>
                                  <wps:cNvSpPr>
                                    <a:spLocks/>
                                  </wps:cNvSpPr>
                                  <wps:spPr bwMode="auto">
                                    <a:xfrm>
                                      <a:off x="5386" y="900"/>
                                      <a:ext cx="7" cy="99"/>
                                    </a:xfrm>
                                    <a:custGeom>
                                      <a:avLst/>
                                      <a:gdLst>
                                        <a:gd name="T0" fmla="*/ 0 w 7"/>
                                        <a:gd name="T1" fmla="*/ 0 h 99"/>
                                        <a:gd name="T2" fmla="*/ 0 w 7"/>
                                        <a:gd name="T3" fmla="*/ 99 h 99"/>
                                        <a:gd name="T4" fmla="*/ 7 w 7"/>
                                        <a:gd name="T5" fmla="*/ 99 h 99"/>
                                        <a:gd name="T6" fmla="*/ 7 w 7"/>
                                        <a:gd name="T7" fmla="*/ 6 h 99"/>
                                        <a:gd name="T8" fmla="*/ 0 w 7"/>
                                        <a:gd name="T9" fmla="*/ 0 h 99"/>
                                      </a:gdLst>
                                      <a:ahLst/>
                                      <a:cxnLst>
                                        <a:cxn ang="0">
                                          <a:pos x="T0" y="T1"/>
                                        </a:cxn>
                                        <a:cxn ang="0">
                                          <a:pos x="T2" y="T3"/>
                                        </a:cxn>
                                        <a:cxn ang="0">
                                          <a:pos x="T4" y="T5"/>
                                        </a:cxn>
                                        <a:cxn ang="0">
                                          <a:pos x="T6" y="T7"/>
                                        </a:cxn>
                                        <a:cxn ang="0">
                                          <a:pos x="T8" y="T9"/>
                                        </a:cxn>
                                      </a:cxnLst>
                                      <a:rect l="0" t="0" r="r" b="b"/>
                                      <a:pathLst>
                                        <a:path w="7" h="99">
                                          <a:moveTo>
                                            <a:pt x="0" y="0"/>
                                          </a:moveTo>
                                          <a:lnTo>
                                            <a:pt x="0" y="99"/>
                                          </a:lnTo>
                                          <a:lnTo>
                                            <a:pt x="7" y="99"/>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Rectangle 1089"/>
                                  <wps:cNvSpPr>
                                    <a:spLocks noChangeArrowheads="1"/>
                                  </wps:cNvSpPr>
                                  <wps:spPr bwMode="auto">
                                    <a:xfrm>
                                      <a:off x="5386" y="1006"/>
                                      <a:ext cx="7" cy="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90"/>
                                  <wps:cNvSpPr>
                                    <a:spLocks noChangeArrowheads="1"/>
                                  </wps:cNvSpPr>
                                  <wps:spPr bwMode="auto">
                                    <a:xfrm>
                                      <a:off x="5386" y="1145"/>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91"/>
                                  <wps:cNvSpPr>
                                    <a:spLocks noChangeArrowheads="1"/>
                                  </wps:cNvSpPr>
                                  <wps:spPr bwMode="auto">
                                    <a:xfrm>
                                      <a:off x="5393" y="627"/>
                                      <a:ext cx="7" cy="8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92"/>
                                  <wps:cNvSpPr>
                                    <a:spLocks noChangeArrowheads="1"/>
                                  </wps:cNvSpPr>
                                  <wps:spPr bwMode="auto">
                                    <a:xfrm>
                                      <a:off x="5393" y="727"/>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Freeform 1093"/>
                                  <wps:cNvSpPr>
                                    <a:spLocks/>
                                  </wps:cNvSpPr>
                                  <wps:spPr bwMode="auto">
                                    <a:xfrm>
                                      <a:off x="5393" y="900"/>
                                      <a:ext cx="7" cy="172"/>
                                    </a:xfrm>
                                    <a:custGeom>
                                      <a:avLst/>
                                      <a:gdLst>
                                        <a:gd name="T0" fmla="*/ 0 w 7"/>
                                        <a:gd name="T1" fmla="*/ 6 h 172"/>
                                        <a:gd name="T2" fmla="*/ 0 w 7"/>
                                        <a:gd name="T3" fmla="*/ 172 h 172"/>
                                        <a:gd name="T4" fmla="*/ 7 w 7"/>
                                        <a:gd name="T5" fmla="*/ 172 h 172"/>
                                        <a:gd name="T6" fmla="*/ 7 w 7"/>
                                        <a:gd name="T7" fmla="*/ 0 h 172"/>
                                        <a:gd name="T8" fmla="*/ 0 w 7"/>
                                        <a:gd name="T9" fmla="*/ 6 h 172"/>
                                      </a:gdLst>
                                      <a:ahLst/>
                                      <a:cxnLst>
                                        <a:cxn ang="0">
                                          <a:pos x="T0" y="T1"/>
                                        </a:cxn>
                                        <a:cxn ang="0">
                                          <a:pos x="T2" y="T3"/>
                                        </a:cxn>
                                        <a:cxn ang="0">
                                          <a:pos x="T4" y="T5"/>
                                        </a:cxn>
                                        <a:cxn ang="0">
                                          <a:pos x="T6" y="T7"/>
                                        </a:cxn>
                                        <a:cxn ang="0">
                                          <a:pos x="T8" y="T9"/>
                                        </a:cxn>
                                      </a:cxnLst>
                                      <a:rect l="0" t="0" r="r" b="b"/>
                                      <a:pathLst>
                                        <a:path w="7" h="172">
                                          <a:moveTo>
                                            <a:pt x="0" y="6"/>
                                          </a:moveTo>
                                          <a:lnTo>
                                            <a:pt x="0" y="172"/>
                                          </a:lnTo>
                                          <a:lnTo>
                                            <a:pt x="7" y="172"/>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Rectangle 1094"/>
                                  <wps:cNvSpPr>
                                    <a:spLocks noChangeArrowheads="1"/>
                                  </wps:cNvSpPr>
                                  <wps:spPr bwMode="auto">
                                    <a:xfrm>
                                      <a:off x="5393" y="1072"/>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95"/>
                                  <wps:cNvSpPr>
                                    <a:spLocks noChangeArrowheads="1"/>
                                  </wps:cNvSpPr>
                                  <wps:spPr bwMode="auto">
                                    <a:xfrm>
                                      <a:off x="5393" y="1079"/>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96"/>
                                  <wps:cNvSpPr>
                                    <a:spLocks noChangeArrowheads="1"/>
                                  </wps:cNvSpPr>
                                  <wps:spPr bwMode="auto">
                                    <a:xfrm>
                                      <a:off x="5393" y="1145"/>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97"/>
                                  <wps:cNvSpPr>
                                    <a:spLocks noChangeArrowheads="1"/>
                                  </wps:cNvSpPr>
                                  <wps:spPr bwMode="auto">
                                    <a:xfrm>
                                      <a:off x="5400" y="627"/>
                                      <a:ext cx="6" cy="8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98"/>
                                  <wps:cNvSpPr>
                                    <a:spLocks noChangeArrowheads="1"/>
                                  </wps:cNvSpPr>
                                  <wps:spPr bwMode="auto">
                                    <a:xfrm>
                                      <a:off x="5400" y="720"/>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99"/>
                                  <wps:cNvSpPr>
                                    <a:spLocks noChangeArrowheads="1"/>
                                  </wps:cNvSpPr>
                                  <wps:spPr bwMode="auto">
                                    <a:xfrm>
                                      <a:off x="5400" y="720"/>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100"/>
                                  <wps:cNvSpPr>
                                    <a:spLocks noChangeArrowheads="1"/>
                                  </wps:cNvSpPr>
                                  <wps:spPr bwMode="auto">
                                    <a:xfrm>
                                      <a:off x="5400" y="727"/>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101"/>
                                  <wps:cNvSpPr>
                                    <a:spLocks noChangeArrowheads="1"/>
                                  </wps:cNvSpPr>
                                  <wps:spPr bwMode="auto">
                                    <a:xfrm>
                                      <a:off x="5400" y="727"/>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102"/>
                                  <wps:cNvSpPr>
                                    <a:spLocks noChangeArrowheads="1"/>
                                  </wps:cNvSpPr>
                                  <wps:spPr bwMode="auto">
                                    <a:xfrm>
                                      <a:off x="5400" y="906"/>
                                      <a:ext cx="6" cy="1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103"/>
                                  <wps:cNvSpPr>
                                    <a:spLocks noChangeArrowheads="1"/>
                                  </wps:cNvSpPr>
                                  <wps:spPr bwMode="auto">
                                    <a:xfrm>
                                      <a:off x="5400" y="1112"/>
                                      <a:ext cx="6"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104"/>
                                  <wps:cNvSpPr>
                                    <a:spLocks noChangeArrowheads="1"/>
                                  </wps:cNvSpPr>
                                  <wps:spPr bwMode="auto">
                                    <a:xfrm>
                                      <a:off x="5400" y="1145"/>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105"/>
                                  <wps:cNvSpPr>
                                    <a:spLocks noChangeArrowheads="1"/>
                                  </wps:cNvSpPr>
                                  <wps:spPr bwMode="auto">
                                    <a:xfrm>
                                      <a:off x="5406" y="627"/>
                                      <a:ext cx="7" cy="8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Freeform 1106"/>
                                  <wps:cNvSpPr>
                                    <a:spLocks/>
                                  </wps:cNvSpPr>
                                  <wps:spPr bwMode="auto">
                                    <a:xfrm>
                                      <a:off x="5406" y="714"/>
                                      <a:ext cx="7" cy="13"/>
                                    </a:xfrm>
                                    <a:custGeom>
                                      <a:avLst/>
                                      <a:gdLst>
                                        <a:gd name="T0" fmla="*/ 0 w 7"/>
                                        <a:gd name="T1" fmla="*/ 0 h 13"/>
                                        <a:gd name="T2" fmla="*/ 0 w 7"/>
                                        <a:gd name="T3" fmla="*/ 13 h 13"/>
                                        <a:gd name="T4" fmla="*/ 7 w 7"/>
                                        <a:gd name="T5" fmla="*/ 13 h 13"/>
                                        <a:gd name="T6" fmla="*/ 7 w 7"/>
                                        <a:gd name="T7" fmla="*/ 6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13"/>
                                          </a:lnTo>
                                          <a:lnTo>
                                            <a:pt x="7" y="13"/>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Rectangle 1107"/>
                                  <wps:cNvSpPr>
                                    <a:spLocks noChangeArrowheads="1"/>
                                  </wps:cNvSpPr>
                                  <wps:spPr bwMode="auto">
                                    <a:xfrm>
                                      <a:off x="5406" y="734"/>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108"/>
                                  <wps:cNvSpPr>
                                    <a:spLocks noChangeArrowheads="1"/>
                                  </wps:cNvSpPr>
                                  <wps:spPr bwMode="auto">
                                    <a:xfrm>
                                      <a:off x="5406" y="906"/>
                                      <a:ext cx="7" cy="1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109"/>
                                  <wps:cNvSpPr>
                                    <a:spLocks noChangeArrowheads="1"/>
                                  </wps:cNvSpPr>
                                  <wps:spPr bwMode="auto">
                                    <a:xfrm>
                                      <a:off x="5406" y="1112"/>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110"/>
                                  <wps:cNvSpPr>
                                    <a:spLocks noChangeArrowheads="1"/>
                                  </wps:cNvSpPr>
                                  <wps:spPr bwMode="auto">
                                    <a:xfrm>
                                      <a:off x="5406" y="1145"/>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Freeform 1111"/>
                                  <wps:cNvSpPr>
                                    <a:spLocks/>
                                  </wps:cNvSpPr>
                                  <wps:spPr bwMode="auto">
                                    <a:xfrm>
                                      <a:off x="5413" y="621"/>
                                      <a:ext cx="6" cy="113"/>
                                    </a:xfrm>
                                    <a:custGeom>
                                      <a:avLst/>
                                      <a:gdLst>
                                        <a:gd name="T0" fmla="*/ 0 w 6"/>
                                        <a:gd name="T1" fmla="*/ 0 h 113"/>
                                        <a:gd name="T2" fmla="*/ 0 w 6"/>
                                        <a:gd name="T3" fmla="*/ 106 h 113"/>
                                        <a:gd name="T4" fmla="*/ 6 w 6"/>
                                        <a:gd name="T5" fmla="*/ 113 h 113"/>
                                        <a:gd name="T6" fmla="*/ 6 w 6"/>
                                        <a:gd name="T7" fmla="*/ 0 h 113"/>
                                        <a:gd name="T8" fmla="*/ 0 w 6"/>
                                        <a:gd name="T9" fmla="*/ 0 h 113"/>
                                      </a:gdLst>
                                      <a:ahLst/>
                                      <a:cxnLst>
                                        <a:cxn ang="0">
                                          <a:pos x="T0" y="T1"/>
                                        </a:cxn>
                                        <a:cxn ang="0">
                                          <a:pos x="T2" y="T3"/>
                                        </a:cxn>
                                        <a:cxn ang="0">
                                          <a:pos x="T4" y="T5"/>
                                        </a:cxn>
                                        <a:cxn ang="0">
                                          <a:pos x="T6" y="T7"/>
                                        </a:cxn>
                                        <a:cxn ang="0">
                                          <a:pos x="T8" y="T9"/>
                                        </a:cxn>
                                      </a:cxnLst>
                                      <a:rect l="0" t="0" r="r" b="b"/>
                                      <a:pathLst>
                                        <a:path w="6" h="113">
                                          <a:moveTo>
                                            <a:pt x="0" y="0"/>
                                          </a:moveTo>
                                          <a:lnTo>
                                            <a:pt x="0" y="106"/>
                                          </a:lnTo>
                                          <a:lnTo>
                                            <a:pt x="6" y="11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Rectangle 1112"/>
                                  <wps:cNvSpPr>
                                    <a:spLocks noChangeArrowheads="1"/>
                                  </wps:cNvSpPr>
                                  <wps:spPr bwMode="auto">
                                    <a:xfrm>
                                      <a:off x="5413" y="734"/>
                                      <a:ext cx="6"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113"/>
                                  <wps:cNvSpPr>
                                    <a:spLocks noChangeArrowheads="1"/>
                                  </wps:cNvSpPr>
                                  <wps:spPr bwMode="auto">
                                    <a:xfrm>
                                      <a:off x="5413" y="906"/>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Freeform 1114"/>
                                  <wps:cNvSpPr>
                                    <a:spLocks/>
                                  </wps:cNvSpPr>
                                  <wps:spPr bwMode="auto">
                                    <a:xfrm>
                                      <a:off x="5413" y="906"/>
                                      <a:ext cx="6" cy="193"/>
                                    </a:xfrm>
                                    <a:custGeom>
                                      <a:avLst/>
                                      <a:gdLst>
                                        <a:gd name="T0" fmla="*/ 0 w 6"/>
                                        <a:gd name="T1" fmla="*/ 0 h 193"/>
                                        <a:gd name="T2" fmla="*/ 0 w 6"/>
                                        <a:gd name="T3" fmla="*/ 186 h 193"/>
                                        <a:gd name="T4" fmla="*/ 6 w 6"/>
                                        <a:gd name="T5" fmla="*/ 193 h 193"/>
                                        <a:gd name="T6" fmla="*/ 6 w 6"/>
                                        <a:gd name="T7" fmla="*/ 0 h 193"/>
                                        <a:gd name="T8" fmla="*/ 0 w 6"/>
                                        <a:gd name="T9" fmla="*/ 0 h 193"/>
                                      </a:gdLst>
                                      <a:ahLst/>
                                      <a:cxnLst>
                                        <a:cxn ang="0">
                                          <a:pos x="T0" y="T1"/>
                                        </a:cxn>
                                        <a:cxn ang="0">
                                          <a:pos x="T2" y="T3"/>
                                        </a:cxn>
                                        <a:cxn ang="0">
                                          <a:pos x="T4" y="T5"/>
                                        </a:cxn>
                                        <a:cxn ang="0">
                                          <a:pos x="T6" y="T7"/>
                                        </a:cxn>
                                        <a:cxn ang="0">
                                          <a:pos x="T8" y="T9"/>
                                        </a:cxn>
                                      </a:cxnLst>
                                      <a:rect l="0" t="0" r="r" b="b"/>
                                      <a:pathLst>
                                        <a:path w="6" h="193">
                                          <a:moveTo>
                                            <a:pt x="0" y="0"/>
                                          </a:moveTo>
                                          <a:lnTo>
                                            <a:pt x="0" y="186"/>
                                          </a:lnTo>
                                          <a:lnTo>
                                            <a:pt x="6" y="19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15"/>
                                  <wps:cNvSpPr>
                                    <a:spLocks/>
                                  </wps:cNvSpPr>
                                  <wps:spPr bwMode="auto">
                                    <a:xfrm>
                                      <a:off x="5413" y="1105"/>
                                      <a:ext cx="6" cy="27"/>
                                    </a:xfrm>
                                    <a:custGeom>
                                      <a:avLst/>
                                      <a:gdLst>
                                        <a:gd name="T0" fmla="*/ 0 w 6"/>
                                        <a:gd name="T1" fmla="*/ 0 h 27"/>
                                        <a:gd name="T2" fmla="*/ 0 w 6"/>
                                        <a:gd name="T3" fmla="*/ 20 h 27"/>
                                        <a:gd name="T4" fmla="*/ 6 w 6"/>
                                        <a:gd name="T5" fmla="*/ 27 h 27"/>
                                        <a:gd name="T6" fmla="*/ 6 w 6"/>
                                        <a:gd name="T7" fmla="*/ 0 h 27"/>
                                        <a:gd name="T8" fmla="*/ 0 w 6"/>
                                        <a:gd name="T9" fmla="*/ 0 h 27"/>
                                      </a:gdLst>
                                      <a:ahLst/>
                                      <a:cxnLst>
                                        <a:cxn ang="0">
                                          <a:pos x="T0" y="T1"/>
                                        </a:cxn>
                                        <a:cxn ang="0">
                                          <a:pos x="T2" y="T3"/>
                                        </a:cxn>
                                        <a:cxn ang="0">
                                          <a:pos x="T4" y="T5"/>
                                        </a:cxn>
                                        <a:cxn ang="0">
                                          <a:pos x="T6" y="T7"/>
                                        </a:cxn>
                                        <a:cxn ang="0">
                                          <a:pos x="T8" y="T9"/>
                                        </a:cxn>
                                      </a:cxnLst>
                                      <a:rect l="0" t="0" r="r" b="b"/>
                                      <a:pathLst>
                                        <a:path w="6" h="27">
                                          <a:moveTo>
                                            <a:pt x="0" y="0"/>
                                          </a:moveTo>
                                          <a:lnTo>
                                            <a:pt x="0" y="20"/>
                                          </a:lnTo>
                                          <a:lnTo>
                                            <a:pt x="6" y="27"/>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Rectangle 1116"/>
                                  <wps:cNvSpPr>
                                    <a:spLocks noChangeArrowheads="1"/>
                                  </wps:cNvSpPr>
                                  <wps:spPr bwMode="auto">
                                    <a:xfrm>
                                      <a:off x="5413" y="1145"/>
                                      <a:ext cx="6"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17"/>
                                  <wps:cNvSpPr>
                                    <a:spLocks noChangeArrowheads="1"/>
                                  </wps:cNvSpPr>
                                  <wps:spPr bwMode="auto">
                                    <a:xfrm>
                                      <a:off x="5419" y="621"/>
                                      <a:ext cx="7" cy="1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118"/>
                                  <wps:cNvSpPr>
                                    <a:spLocks noChangeArrowheads="1"/>
                                  </wps:cNvSpPr>
                                  <wps:spPr bwMode="auto">
                                    <a:xfrm>
                                      <a:off x="5419" y="906"/>
                                      <a:ext cx="7" cy="2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Freeform 1119"/>
                                  <wps:cNvSpPr>
                                    <a:spLocks/>
                                  </wps:cNvSpPr>
                                  <wps:spPr bwMode="auto">
                                    <a:xfrm>
                                      <a:off x="5419" y="1139"/>
                                      <a:ext cx="7" cy="26"/>
                                    </a:xfrm>
                                    <a:custGeom>
                                      <a:avLst/>
                                      <a:gdLst>
                                        <a:gd name="T0" fmla="*/ 0 w 7"/>
                                        <a:gd name="T1" fmla="*/ 0 h 26"/>
                                        <a:gd name="T2" fmla="*/ 0 w 7"/>
                                        <a:gd name="T3" fmla="*/ 19 h 26"/>
                                        <a:gd name="T4" fmla="*/ 7 w 7"/>
                                        <a:gd name="T5" fmla="*/ 26 h 26"/>
                                        <a:gd name="T6" fmla="*/ 7 w 7"/>
                                        <a:gd name="T7" fmla="*/ 0 h 26"/>
                                        <a:gd name="T8" fmla="*/ 0 w 7"/>
                                        <a:gd name="T9" fmla="*/ 0 h 26"/>
                                      </a:gdLst>
                                      <a:ahLst/>
                                      <a:cxnLst>
                                        <a:cxn ang="0">
                                          <a:pos x="T0" y="T1"/>
                                        </a:cxn>
                                        <a:cxn ang="0">
                                          <a:pos x="T2" y="T3"/>
                                        </a:cxn>
                                        <a:cxn ang="0">
                                          <a:pos x="T4" y="T5"/>
                                        </a:cxn>
                                        <a:cxn ang="0">
                                          <a:pos x="T6" y="T7"/>
                                        </a:cxn>
                                        <a:cxn ang="0">
                                          <a:pos x="T8" y="T9"/>
                                        </a:cxn>
                                      </a:cxnLst>
                                      <a:rect l="0" t="0" r="r" b="b"/>
                                      <a:pathLst>
                                        <a:path w="7" h="26">
                                          <a:moveTo>
                                            <a:pt x="0" y="0"/>
                                          </a:moveTo>
                                          <a:lnTo>
                                            <a:pt x="0" y="19"/>
                                          </a:lnTo>
                                          <a:lnTo>
                                            <a:pt x="7" y="2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Rectangle 1120"/>
                                  <wps:cNvSpPr>
                                    <a:spLocks noChangeArrowheads="1"/>
                                  </wps:cNvSpPr>
                                  <wps:spPr bwMode="auto">
                                    <a:xfrm>
                                      <a:off x="5426" y="614"/>
                                      <a:ext cx="7" cy="1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21"/>
                                  <wps:cNvSpPr>
                                    <a:spLocks noChangeArrowheads="1"/>
                                  </wps:cNvSpPr>
                                  <wps:spPr bwMode="auto">
                                    <a:xfrm>
                                      <a:off x="5426" y="906"/>
                                      <a:ext cx="7" cy="2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22"/>
                                  <wps:cNvSpPr>
                                    <a:spLocks noChangeArrowheads="1"/>
                                  </wps:cNvSpPr>
                                  <wps:spPr bwMode="auto">
                                    <a:xfrm>
                                      <a:off x="5433" y="614"/>
                                      <a:ext cx="6" cy="1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23"/>
                                  <wps:cNvSpPr>
                                    <a:spLocks noChangeArrowheads="1"/>
                                  </wps:cNvSpPr>
                                  <wps:spPr bwMode="auto">
                                    <a:xfrm>
                                      <a:off x="5433" y="906"/>
                                      <a:ext cx="6" cy="2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24"/>
                                  <wps:cNvSpPr>
                                    <a:spLocks noChangeArrowheads="1"/>
                                  </wps:cNvSpPr>
                                  <wps:spPr bwMode="auto">
                                    <a:xfrm>
                                      <a:off x="5439" y="607"/>
                                      <a:ext cx="7" cy="1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25"/>
                                  <wps:cNvSpPr>
                                    <a:spLocks noChangeArrowheads="1"/>
                                  </wps:cNvSpPr>
                                  <wps:spPr bwMode="auto">
                                    <a:xfrm>
                                      <a:off x="5439" y="913"/>
                                      <a:ext cx="7" cy="2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26"/>
                                  <wps:cNvSpPr>
                                    <a:spLocks noChangeArrowheads="1"/>
                                  </wps:cNvSpPr>
                                  <wps:spPr bwMode="auto">
                                    <a:xfrm>
                                      <a:off x="5446" y="607"/>
                                      <a:ext cx="7" cy="1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27"/>
                                  <wps:cNvSpPr>
                                    <a:spLocks noChangeArrowheads="1"/>
                                  </wps:cNvSpPr>
                                  <wps:spPr bwMode="auto">
                                    <a:xfrm>
                                      <a:off x="5446" y="747"/>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28"/>
                                  <wps:cNvSpPr>
                                    <a:spLocks noChangeArrowheads="1"/>
                                  </wps:cNvSpPr>
                                  <wps:spPr bwMode="auto">
                                    <a:xfrm>
                                      <a:off x="5446" y="906"/>
                                      <a:ext cx="7" cy="2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29"/>
                                  <wps:cNvSpPr>
                                    <a:spLocks noChangeArrowheads="1"/>
                                  </wps:cNvSpPr>
                                  <wps:spPr bwMode="auto">
                                    <a:xfrm>
                                      <a:off x="5453" y="607"/>
                                      <a:ext cx="6" cy="1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30"/>
                                  <wps:cNvSpPr>
                                    <a:spLocks noChangeArrowheads="1"/>
                                  </wps:cNvSpPr>
                                  <wps:spPr bwMode="auto">
                                    <a:xfrm>
                                      <a:off x="5453" y="900"/>
                                      <a:ext cx="6"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31"/>
                                  <wps:cNvSpPr>
                                    <a:spLocks noChangeArrowheads="1"/>
                                  </wps:cNvSpPr>
                                  <wps:spPr bwMode="auto">
                                    <a:xfrm>
                                      <a:off x="5459" y="601"/>
                                      <a:ext cx="7" cy="1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32"/>
                                  <wps:cNvSpPr>
                                    <a:spLocks noChangeArrowheads="1"/>
                                  </wps:cNvSpPr>
                                  <wps:spPr bwMode="auto">
                                    <a:xfrm>
                                      <a:off x="5459" y="893"/>
                                      <a:ext cx="7"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33"/>
                                  <wps:cNvSpPr>
                                    <a:spLocks noChangeArrowheads="1"/>
                                  </wps:cNvSpPr>
                                  <wps:spPr bwMode="auto">
                                    <a:xfrm>
                                      <a:off x="5466" y="601"/>
                                      <a:ext cx="7" cy="1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34"/>
                                  <wps:cNvSpPr>
                                    <a:spLocks noChangeArrowheads="1"/>
                                  </wps:cNvSpPr>
                                  <wps:spPr bwMode="auto">
                                    <a:xfrm>
                                      <a:off x="5466" y="767"/>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35"/>
                                  <wps:cNvSpPr>
                                    <a:spLocks noChangeArrowheads="1"/>
                                  </wps:cNvSpPr>
                                  <wps:spPr bwMode="auto">
                                    <a:xfrm>
                                      <a:off x="5466" y="873"/>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36"/>
                                  <wps:cNvSpPr>
                                    <a:spLocks noChangeArrowheads="1"/>
                                  </wps:cNvSpPr>
                                  <wps:spPr bwMode="auto">
                                    <a:xfrm>
                                      <a:off x="5466" y="893"/>
                                      <a:ext cx="7"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37"/>
                                  <wps:cNvSpPr>
                                    <a:spLocks noChangeArrowheads="1"/>
                                  </wps:cNvSpPr>
                                  <wps:spPr bwMode="auto">
                                    <a:xfrm>
                                      <a:off x="5473" y="594"/>
                                      <a:ext cx="6" cy="1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Freeform 1138"/>
                                  <wps:cNvSpPr>
                                    <a:spLocks/>
                                  </wps:cNvSpPr>
                                  <wps:spPr bwMode="auto">
                                    <a:xfrm>
                                      <a:off x="5473" y="753"/>
                                      <a:ext cx="6" cy="7"/>
                                    </a:xfrm>
                                    <a:custGeom>
                                      <a:avLst/>
                                      <a:gdLst>
                                        <a:gd name="T0" fmla="*/ 0 w 6"/>
                                        <a:gd name="T1" fmla="*/ 0 h 7"/>
                                        <a:gd name="T2" fmla="*/ 0 w 6"/>
                                        <a:gd name="T3" fmla="*/ 0 h 7"/>
                                        <a:gd name="T4" fmla="*/ 6 w 6"/>
                                        <a:gd name="T5" fmla="*/ 7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0"/>
                                          </a:lnTo>
                                          <a:lnTo>
                                            <a:pt x="6" y="7"/>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Rectangle 1139"/>
                                  <wps:cNvSpPr>
                                    <a:spLocks noChangeArrowheads="1"/>
                                  </wps:cNvSpPr>
                                  <wps:spPr bwMode="auto">
                                    <a:xfrm>
                                      <a:off x="5473" y="760"/>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40"/>
                                  <wps:cNvSpPr>
                                    <a:spLocks noChangeArrowheads="1"/>
                                  </wps:cNvSpPr>
                                  <wps:spPr bwMode="auto">
                                    <a:xfrm>
                                      <a:off x="5473" y="873"/>
                                      <a:ext cx="6"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41"/>
                                  <wps:cNvSpPr>
                                    <a:spLocks noChangeArrowheads="1"/>
                                  </wps:cNvSpPr>
                                  <wps:spPr bwMode="auto">
                                    <a:xfrm>
                                      <a:off x="5479" y="594"/>
                                      <a:ext cx="7" cy="1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42"/>
                                  <wps:cNvSpPr>
                                    <a:spLocks noChangeArrowheads="1"/>
                                  </wps:cNvSpPr>
                                  <wps:spPr bwMode="auto">
                                    <a:xfrm>
                                      <a:off x="5479" y="767"/>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Freeform 1143"/>
                                  <wps:cNvSpPr>
                                    <a:spLocks/>
                                  </wps:cNvSpPr>
                                  <wps:spPr bwMode="auto">
                                    <a:xfrm>
                                      <a:off x="5479" y="787"/>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Rectangle 1144"/>
                                  <wps:cNvSpPr>
                                    <a:spLocks noChangeArrowheads="1"/>
                                  </wps:cNvSpPr>
                                  <wps:spPr bwMode="auto">
                                    <a:xfrm>
                                      <a:off x="5479" y="840"/>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45"/>
                                  <wps:cNvSpPr>
                                    <a:spLocks noChangeArrowheads="1"/>
                                  </wps:cNvSpPr>
                                  <wps:spPr bwMode="auto">
                                    <a:xfrm>
                                      <a:off x="5479" y="840"/>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46"/>
                                  <wps:cNvSpPr>
                                    <a:spLocks noChangeArrowheads="1"/>
                                  </wps:cNvSpPr>
                                  <wps:spPr bwMode="auto">
                                    <a:xfrm>
                                      <a:off x="5479" y="880"/>
                                      <a:ext cx="7" cy="2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47"/>
                                  <wps:cNvSpPr>
                                    <a:spLocks noChangeArrowheads="1"/>
                                  </wps:cNvSpPr>
                                  <wps:spPr bwMode="auto">
                                    <a:xfrm>
                                      <a:off x="5486" y="587"/>
                                      <a:ext cx="7" cy="18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48"/>
                                  <wps:cNvSpPr>
                                    <a:spLocks noChangeArrowheads="1"/>
                                  </wps:cNvSpPr>
                                  <wps:spPr bwMode="auto">
                                    <a:xfrm>
                                      <a:off x="5486" y="773"/>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49"/>
                                  <wps:cNvSpPr>
                                    <a:spLocks noChangeArrowheads="1"/>
                                  </wps:cNvSpPr>
                                  <wps:spPr bwMode="auto">
                                    <a:xfrm>
                                      <a:off x="5486" y="787"/>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50"/>
                                  <wps:cNvSpPr>
                                    <a:spLocks noChangeArrowheads="1"/>
                                  </wps:cNvSpPr>
                                  <wps:spPr bwMode="auto">
                                    <a:xfrm>
                                      <a:off x="5486" y="840"/>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51"/>
                                  <wps:cNvSpPr>
                                    <a:spLocks noChangeArrowheads="1"/>
                                  </wps:cNvSpPr>
                                  <wps:spPr bwMode="auto">
                                    <a:xfrm>
                                      <a:off x="5486" y="873"/>
                                      <a:ext cx="7"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52"/>
                                  <wps:cNvSpPr>
                                    <a:spLocks noChangeArrowheads="1"/>
                                  </wps:cNvSpPr>
                                  <wps:spPr bwMode="auto">
                                    <a:xfrm>
                                      <a:off x="5493" y="574"/>
                                      <a:ext cx="6" cy="1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53"/>
                                  <wps:cNvSpPr>
                                    <a:spLocks noChangeArrowheads="1"/>
                                  </wps:cNvSpPr>
                                  <wps:spPr bwMode="auto">
                                    <a:xfrm>
                                      <a:off x="5493" y="773"/>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54"/>
                                  <wps:cNvSpPr>
                                    <a:spLocks noChangeArrowheads="1"/>
                                  </wps:cNvSpPr>
                                  <wps:spPr bwMode="auto">
                                    <a:xfrm>
                                      <a:off x="5493" y="787"/>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Freeform 1155"/>
                                  <wps:cNvSpPr>
                                    <a:spLocks/>
                                  </wps:cNvSpPr>
                                  <wps:spPr bwMode="auto">
                                    <a:xfrm>
                                      <a:off x="5493" y="787"/>
                                      <a:ext cx="6" cy="13"/>
                                    </a:xfrm>
                                    <a:custGeom>
                                      <a:avLst/>
                                      <a:gdLst>
                                        <a:gd name="T0" fmla="*/ 0 w 6"/>
                                        <a:gd name="T1" fmla="*/ 0 h 13"/>
                                        <a:gd name="T2" fmla="*/ 0 w 6"/>
                                        <a:gd name="T3" fmla="*/ 13 h 13"/>
                                        <a:gd name="T4" fmla="*/ 6 w 6"/>
                                        <a:gd name="T5" fmla="*/ 6 h 13"/>
                                        <a:gd name="T6" fmla="*/ 6 w 6"/>
                                        <a:gd name="T7" fmla="*/ 0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13"/>
                                          </a:lnTo>
                                          <a:lnTo>
                                            <a:pt x="6" y="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Rectangle 1156"/>
                                  <wps:cNvSpPr>
                                    <a:spLocks noChangeArrowheads="1"/>
                                  </wps:cNvSpPr>
                                  <wps:spPr bwMode="auto">
                                    <a:xfrm>
                                      <a:off x="5493" y="800"/>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Freeform 1157"/>
                                  <wps:cNvSpPr>
                                    <a:spLocks/>
                                  </wps:cNvSpPr>
                                  <wps:spPr bwMode="auto">
                                    <a:xfrm>
                                      <a:off x="5493" y="800"/>
                                      <a:ext cx="6" cy="13"/>
                                    </a:xfrm>
                                    <a:custGeom>
                                      <a:avLst/>
                                      <a:gdLst>
                                        <a:gd name="T0" fmla="*/ 0 w 6"/>
                                        <a:gd name="T1" fmla="*/ 7 h 13"/>
                                        <a:gd name="T2" fmla="*/ 0 w 6"/>
                                        <a:gd name="T3" fmla="*/ 13 h 13"/>
                                        <a:gd name="T4" fmla="*/ 6 w 6"/>
                                        <a:gd name="T5" fmla="*/ 13 h 13"/>
                                        <a:gd name="T6" fmla="*/ 6 w 6"/>
                                        <a:gd name="T7" fmla="*/ 0 h 13"/>
                                        <a:gd name="T8" fmla="*/ 0 w 6"/>
                                        <a:gd name="T9" fmla="*/ 7 h 13"/>
                                      </a:gdLst>
                                      <a:ahLst/>
                                      <a:cxnLst>
                                        <a:cxn ang="0">
                                          <a:pos x="T0" y="T1"/>
                                        </a:cxn>
                                        <a:cxn ang="0">
                                          <a:pos x="T2" y="T3"/>
                                        </a:cxn>
                                        <a:cxn ang="0">
                                          <a:pos x="T4" y="T5"/>
                                        </a:cxn>
                                        <a:cxn ang="0">
                                          <a:pos x="T6" y="T7"/>
                                        </a:cxn>
                                        <a:cxn ang="0">
                                          <a:pos x="T8" y="T9"/>
                                        </a:cxn>
                                      </a:cxnLst>
                                      <a:rect l="0" t="0" r="r" b="b"/>
                                      <a:pathLst>
                                        <a:path w="6" h="13">
                                          <a:moveTo>
                                            <a:pt x="0" y="7"/>
                                          </a:moveTo>
                                          <a:lnTo>
                                            <a:pt x="0" y="13"/>
                                          </a:lnTo>
                                          <a:lnTo>
                                            <a:pt x="6" y="13"/>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58"/>
                                  <wps:cNvSpPr>
                                    <a:spLocks/>
                                  </wps:cNvSpPr>
                                  <wps:spPr bwMode="auto">
                                    <a:xfrm>
                                      <a:off x="5493" y="840"/>
                                      <a:ext cx="6" cy="20"/>
                                    </a:xfrm>
                                    <a:custGeom>
                                      <a:avLst/>
                                      <a:gdLst>
                                        <a:gd name="T0" fmla="*/ 0 w 6"/>
                                        <a:gd name="T1" fmla="*/ 0 h 20"/>
                                        <a:gd name="T2" fmla="*/ 0 w 6"/>
                                        <a:gd name="T3" fmla="*/ 13 h 20"/>
                                        <a:gd name="T4" fmla="*/ 6 w 6"/>
                                        <a:gd name="T5" fmla="*/ 20 h 20"/>
                                        <a:gd name="T6" fmla="*/ 6 w 6"/>
                                        <a:gd name="T7" fmla="*/ 0 h 20"/>
                                        <a:gd name="T8" fmla="*/ 0 w 6"/>
                                        <a:gd name="T9" fmla="*/ 0 h 20"/>
                                      </a:gdLst>
                                      <a:ahLst/>
                                      <a:cxnLst>
                                        <a:cxn ang="0">
                                          <a:pos x="T0" y="T1"/>
                                        </a:cxn>
                                        <a:cxn ang="0">
                                          <a:pos x="T2" y="T3"/>
                                        </a:cxn>
                                        <a:cxn ang="0">
                                          <a:pos x="T4" y="T5"/>
                                        </a:cxn>
                                        <a:cxn ang="0">
                                          <a:pos x="T6" y="T7"/>
                                        </a:cxn>
                                        <a:cxn ang="0">
                                          <a:pos x="T8" y="T9"/>
                                        </a:cxn>
                                      </a:cxnLst>
                                      <a:rect l="0" t="0" r="r" b="b"/>
                                      <a:pathLst>
                                        <a:path w="6" h="20">
                                          <a:moveTo>
                                            <a:pt x="0" y="0"/>
                                          </a:moveTo>
                                          <a:lnTo>
                                            <a:pt x="0" y="13"/>
                                          </a:lnTo>
                                          <a:lnTo>
                                            <a:pt x="6" y="20"/>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Rectangle 1159"/>
                                  <wps:cNvSpPr>
                                    <a:spLocks noChangeArrowheads="1"/>
                                  </wps:cNvSpPr>
                                  <wps:spPr bwMode="auto">
                                    <a:xfrm>
                                      <a:off x="5493" y="860"/>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Freeform 1160"/>
                                  <wps:cNvSpPr>
                                    <a:spLocks/>
                                  </wps:cNvSpPr>
                                  <wps:spPr bwMode="auto">
                                    <a:xfrm>
                                      <a:off x="5493" y="866"/>
                                      <a:ext cx="6" cy="292"/>
                                    </a:xfrm>
                                    <a:custGeom>
                                      <a:avLst/>
                                      <a:gdLst>
                                        <a:gd name="T0" fmla="*/ 0 w 6"/>
                                        <a:gd name="T1" fmla="*/ 7 h 292"/>
                                        <a:gd name="T2" fmla="*/ 0 w 6"/>
                                        <a:gd name="T3" fmla="*/ 292 h 292"/>
                                        <a:gd name="T4" fmla="*/ 6 w 6"/>
                                        <a:gd name="T5" fmla="*/ 292 h 292"/>
                                        <a:gd name="T6" fmla="*/ 6 w 6"/>
                                        <a:gd name="T7" fmla="*/ 0 h 292"/>
                                        <a:gd name="T8" fmla="*/ 0 w 6"/>
                                        <a:gd name="T9" fmla="*/ 7 h 292"/>
                                      </a:gdLst>
                                      <a:ahLst/>
                                      <a:cxnLst>
                                        <a:cxn ang="0">
                                          <a:pos x="T0" y="T1"/>
                                        </a:cxn>
                                        <a:cxn ang="0">
                                          <a:pos x="T2" y="T3"/>
                                        </a:cxn>
                                        <a:cxn ang="0">
                                          <a:pos x="T4" y="T5"/>
                                        </a:cxn>
                                        <a:cxn ang="0">
                                          <a:pos x="T6" y="T7"/>
                                        </a:cxn>
                                        <a:cxn ang="0">
                                          <a:pos x="T8" y="T9"/>
                                        </a:cxn>
                                      </a:cxnLst>
                                      <a:rect l="0" t="0" r="r" b="b"/>
                                      <a:pathLst>
                                        <a:path w="6" h="292">
                                          <a:moveTo>
                                            <a:pt x="0" y="7"/>
                                          </a:moveTo>
                                          <a:lnTo>
                                            <a:pt x="0" y="292"/>
                                          </a:lnTo>
                                          <a:lnTo>
                                            <a:pt x="6" y="292"/>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Rectangle 1161"/>
                                  <wps:cNvSpPr>
                                    <a:spLocks noChangeArrowheads="1"/>
                                  </wps:cNvSpPr>
                                  <wps:spPr bwMode="auto">
                                    <a:xfrm>
                                      <a:off x="5499" y="568"/>
                                      <a:ext cx="7" cy="2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62"/>
                                  <wps:cNvSpPr>
                                    <a:spLocks noChangeArrowheads="1"/>
                                  </wps:cNvSpPr>
                                  <wps:spPr bwMode="auto">
                                    <a:xfrm>
                                      <a:off x="5499" y="833"/>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63"/>
                                  <wps:cNvSpPr>
                                    <a:spLocks noChangeArrowheads="1"/>
                                  </wps:cNvSpPr>
                                  <wps:spPr bwMode="auto">
                                    <a:xfrm>
                                      <a:off x="5506" y="521"/>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64"/>
                                  <wps:cNvSpPr>
                                    <a:spLocks noChangeArrowheads="1"/>
                                  </wps:cNvSpPr>
                                  <wps:spPr bwMode="auto">
                                    <a:xfrm>
                                      <a:off x="5506" y="561"/>
                                      <a:ext cx="6" cy="2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65"/>
                                  <wps:cNvSpPr>
                                    <a:spLocks noChangeArrowheads="1"/>
                                  </wps:cNvSpPr>
                                  <wps:spPr bwMode="auto">
                                    <a:xfrm>
                                      <a:off x="5506" y="833"/>
                                      <a:ext cx="6"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66"/>
                                  <wps:cNvSpPr>
                                    <a:spLocks noChangeArrowheads="1"/>
                                  </wps:cNvSpPr>
                                  <wps:spPr bwMode="auto">
                                    <a:xfrm>
                                      <a:off x="5512" y="521"/>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67"/>
                                  <wps:cNvSpPr>
                                    <a:spLocks noChangeArrowheads="1"/>
                                  </wps:cNvSpPr>
                                  <wps:spPr bwMode="auto">
                                    <a:xfrm>
                                      <a:off x="5512" y="554"/>
                                      <a:ext cx="7"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68"/>
                                  <wps:cNvSpPr>
                                    <a:spLocks noChangeArrowheads="1"/>
                                  </wps:cNvSpPr>
                                  <wps:spPr bwMode="auto">
                                    <a:xfrm>
                                      <a:off x="5512" y="833"/>
                                      <a:ext cx="7" cy="3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Freeform 1169"/>
                                  <wps:cNvSpPr>
                                    <a:spLocks/>
                                  </wps:cNvSpPr>
                                  <wps:spPr bwMode="auto">
                                    <a:xfrm>
                                      <a:off x="5519" y="514"/>
                                      <a:ext cx="7" cy="20"/>
                                    </a:xfrm>
                                    <a:custGeom>
                                      <a:avLst/>
                                      <a:gdLst>
                                        <a:gd name="T0" fmla="*/ 0 w 7"/>
                                        <a:gd name="T1" fmla="*/ 0 h 20"/>
                                        <a:gd name="T2" fmla="*/ 0 w 7"/>
                                        <a:gd name="T3" fmla="*/ 14 h 20"/>
                                        <a:gd name="T4" fmla="*/ 7 w 7"/>
                                        <a:gd name="T5" fmla="*/ 20 h 20"/>
                                        <a:gd name="T6" fmla="*/ 7 w 7"/>
                                        <a:gd name="T7" fmla="*/ 0 h 20"/>
                                        <a:gd name="T8" fmla="*/ 0 w 7"/>
                                        <a:gd name="T9" fmla="*/ 0 h 20"/>
                                      </a:gdLst>
                                      <a:ahLst/>
                                      <a:cxnLst>
                                        <a:cxn ang="0">
                                          <a:pos x="T0" y="T1"/>
                                        </a:cxn>
                                        <a:cxn ang="0">
                                          <a:pos x="T2" y="T3"/>
                                        </a:cxn>
                                        <a:cxn ang="0">
                                          <a:pos x="T4" y="T5"/>
                                        </a:cxn>
                                        <a:cxn ang="0">
                                          <a:pos x="T6" y="T7"/>
                                        </a:cxn>
                                        <a:cxn ang="0">
                                          <a:pos x="T8" y="T9"/>
                                        </a:cxn>
                                      </a:cxnLst>
                                      <a:rect l="0" t="0" r="r" b="b"/>
                                      <a:pathLst>
                                        <a:path w="7" h="20">
                                          <a:moveTo>
                                            <a:pt x="0" y="0"/>
                                          </a:moveTo>
                                          <a:lnTo>
                                            <a:pt x="0" y="14"/>
                                          </a:lnTo>
                                          <a:lnTo>
                                            <a:pt x="7" y="2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Rectangle 1170"/>
                                  <wps:cNvSpPr>
                                    <a:spLocks noChangeArrowheads="1"/>
                                  </wps:cNvSpPr>
                                  <wps:spPr bwMode="auto">
                                    <a:xfrm>
                                      <a:off x="5519" y="554"/>
                                      <a:ext cx="7" cy="6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71"/>
                                  <wps:cNvSpPr>
                                    <a:spLocks noChangeArrowheads="1"/>
                                  </wps:cNvSpPr>
                                  <wps:spPr bwMode="auto">
                                    <a:xfrm>
                                      <a:off x="5519" y="1172"/>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72"/>
                                  <wps:cNvSpPr>
                                    <a:spLocks noChangeArrowheads="1"/>
                                  </wps:cNvSpPr>
                                  <wps:spPr bwMode="auto">
                                    <a:xfrm>
                                      <a:off x="5526" y="501"/>
                                      <a:ext cx="6" cy="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1173"/>
                                  <wps:cNvSpPr>
                                    <a:spLocks noChangeArrowheads="1"/>
                                  </wps:cNvSpPr>
                                  <wps:spPr bwMode="auto">
                                    <a:xfrm>
                                      <a:off x="5526" y="548"/>
                                      <a:ext cx="6" cy="6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1174"/>
                                  <wps:cNvSpPr>
                                    <a:spLocks noChangeArrowheads="1"/>
                                  </wps:cNvSpPr>
                                  <wps:spPr bwMode="auto">
                                    <a:xfrm>
                                      <a:off x="5532" y="488"/>
                                      <a:ext cx="7" cy="70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1175"/>
                                  <wps:cNvSpPr>
                                    <a:spLocks noChangeArrowheads="1"/>
                                  </wps:cNvSpPr>
                                  <wps:spPr bwMode="auto">
                                    <a:xfrm>
                                      <a:off x="5539" y="481"/>
                                      <a:ext cx="7" cy="72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1176"/>
                                  <wps:cNvSpPr>
                                    <a:spLocks noChangeArrowheads="1"/>
                                  </wps:cNvSpPr>
                                  <wps:spPr bwMode="auto">
                                    <a:xfrm>
                                      <a:off x="5539" y="1298"/>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177"/>
                                  <wps:cNvSpPr>
                                    <a:spLocks noChangeArrowheads="1"/>
                                  </wps:cNvSpPr>
                                  <wps:spPr bwMode="auto">
                                    <a:xfrm>
                                      <a:off x="5546" y="468"/>
                                      <a:ext cx="6" cy="7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1178"/>
                                  <wps:cNvSpPr>
                                    <a:spLocks noChangeArrowheads="1"/>
                                  </wps:cNvSpPr>
                                  <wps:spPr bwMode="auto">
                                    <a:xfrm>
                                      <a:off x="5546" y="1291"/>
                                      <a:ext cx="6" cy="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1179"/>
                                  <wps:cNvSpPr>
                                    <a:spLocks noChangeArrowheads="1"/>
                                  </wps:cNvSpPr>
                                  <wps:spPr bwMode="auto">
                                    <a:xfrm>
                                      <a:off x="5552" y="468"/>
                                      <a:ext cx="7" cy="7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180"/>
                                  <wps:cNvSpPr>
                                    <a:spLocks noChangeArrowheads="1"/>
                                  </wps:cNvSpPr>
                                  <wps:spPr bwMode="auto">
                                    <a:xfrm>
                                      <a:off x="5552" y="1285"/>
                                      <a:ext cx="7"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181"/>
                                  <wps:cNvSpPr>
                                    <a:spLocks noChangeArrowheads="1"/>
                                  </wps:cNvSpPr>
                                  <wps:spPr bwMode="auto">
                                    <a:xfrm>
                                      <a:off x="5552" y="1364"/>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1182"/>
                                  <wps:cNvSpPr>
                                    <a:spLocks noChangeArrowheads="1"/>
                                  </wps:cNvSpPr>
                                  <wps:spPr bwMode="auto">
                                    <a:xfrm>
                                      <a:off x="5559" y="461"/>
                                      <a:ext cx="7" cy="78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Freeform 1183"/>
                                  <wps:cNvSpPr>
                                    <a:spLocks/>
                                  </wps:cNvSpPr>
                                  <wps:spPr bwMode="auto">
                                    <a:xfrm>
                                      <a:off x="5559" y="1278"/>
                                      <a:ext cx="7" cy="93"/>
                                    </a:xfrm>
                                    <a:custGeom>
                                      <a:avLst/>
                                      <a:gdLst>
                                        <a:gd name="T0" fmla="*/ 0 w 7"/>
                                        <a:gd name="T1" fmla="*/ 7 h 93"/>
                                        <a:gd name="T2" fmla="*/ 0 w 7"/>
                                        <a:gd name="T3" fmla="*/ 93 h 93"/>
                                        <a:gd name="T4" fmla="*/ 7 w 7"/>
                                        <a:gd name="T5" fmla="*/ 93 h 93"/>
                                        <a:gd name="T6" fmla="*/ 7 w 7"/>
                                        <a:gd name="T7" fmla="*/ 0 h 93"/>
                                        <a:gd name="T8" fmla="*/ 0 w 7"/>
                                        <a:gd name="T9" fmla="*/ 7 h 93"/>
                                      </a:gdLst>
                                      <a:ahLst/>
                                      <a:cxnLst>
                                        <a:cxn ang="0">
                                          <a:pos x="T0" y="T1"/>
                                        </a:cxn>
                                        <a:cxn ang="0">
                                          <a:pos x="T2" y="T3"/>
                                        </a:cxn>
                                        <a:cxn ang="0">
                                          <a:pos x="T4" y="T5"/>
                                        </a:cxn>
                                        <a:cxn ang="0">
                                          <a:pos x="T6" y="T7"/>
                                        </a:cxn>
                                        <a:cxn ang="0">
                                          <a:pos x="T8" y="T9"/>
                                        </a:cxn>
                                      </a:cxnLst>
                                      <a:rect l="0" t="0" r="r" b="b"/>
                                      <a:pathLst>
                                        <a:path w="7" h="93">
                                          <a:moveTo>
                                            <a:pt x="0" y="7"/>
                                          </a:moveTo>
                                          <a:lnTo>
                                            <a:pt x="0" y="93"/>
                                          </a:lnTo>
                                          <a:lnTo>
                                            <a:pt x="7" y="93"/>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Rectangle 1184"/>
                                  <wps:cNvSpPr>
                                    <a:spLocks noChangeArrowheads="1"/>
                                  </wps:cNvSpPr>
                                  <wps:spPr bwMode="auto">
                                    <a:xfrm>
                                      <a:off x="5566" y="441"/>
                                      <a:ext cx="6" cy="81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85"/>
                                  <wps:cNvSpPr>
                                    <a:spLocks noChangeArrowheads="1"/>
                                  </wps:cNvSpPr>
                                  <wps:spPr bwMode="auto">
                                    <a:xfrm>
                                      <a:off x="5566" y="1271"/>
                                      <a:ext cx="6" cy="1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86"/>
                                  <wps:cNvSpPr>
                                    <a:spLocks noChangeArrowheads="1"/>
                                  </wps:cNvSpPr>
                                  <wps:spPr bwMode="auto">
                                    <a:xfrm>
                                      <a:off x="5572" y="422"/>
                                      <a:ext cx="7" cy="83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87"/>
                                  <wps:cNvSpPr>
                                    <a:spLocks noChangeArrowheads="1"/>
                                  </wps:cNvSpPr>
                                  <wps:spPr bwMode="auto">
                                    <a:xfrm>
                                      <a:off x="5572" y="1271"/>
                                      <a:ext cx="7" cy="1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Freeform 1188"/>
                                  <wps:cNvSpPr>
                                    <a:spLocks/>
                                  </wps:cNvSpPr>
                                  <wps:spPr bwMode="auto">
                                    <a:xfrm>
                                      <a:off x="5579" y="402"/>
                                      <a:ext cx="7" cy="856"/>
                                    </a:xfrm>
                                    <a:custGeom>
                                      <a:avLst/>
                                      <a:gdLst>
                                        <a:gd name="T0" fmla="*/ 0 w 7"/>
                                        <a:gd name="T1" fmla="*/ 0 h 856"/>
                                        <a:gd name="T2" fmla="*/ 0 w 7"/>
                                        <a:gd name="T3" fmla="*/ 849 h 856"/>
                                        <a:gd name="T4" fmla="*/ 7 w 7"/>
                                        <a:gd name="T5" fmla="*/ 856 h 856"/>
                                        <a:gd name="T6" fmla="*/ 7 w 7"/>
                                        <a:gd name="T7" fmla="*/ 0 h 856"/>
                                        <a:gd name="T8" fmla="*/ 0 w 7"/>
                                        <a:gd name="T9" fmla="*/ 0 h 856"/>
                                      </a:gdLst>
                                      <a:ahLst/>
                                      <a:cxnLst>
                                        <a:cxn ang="0">
                                          <a:pos x="T0" y="T1"/>
                                        </a:cxn>
                                        <a:cxn ang="0">
                                          <a:pos x="T2" y="T3"/>
                                        </a:cxn>
                                        <a:cxn ang="0">
                                          <a:pos x="T4" y="T5"/>
                                        </a:cxn>
                                        <a:cxn ang="0">
                                          <a:pos x="T6" y="T7"/>
                                        </a:cxn>
                                        <a:cxn ang="0">
                                          <a:pos x="T8" y="T9"/>
                                        </a:cxn>
                                      </a:cxnLst>
                                      <a:rect l="0" t="0" r="r" b="b"/>
                                      <a:pathLst>
                                        <a:path w="7" h="856">
                                          <a:moveTo>
                                            <a:pt x="0" y="0"/>
                                          </a:moveTo>
                                          <a:lnTo>
                                            <a:pt x="0" y="849"/>
                                          </a:lnTo>
                                          <a:lnTo>
                                            <a:pt x="7" y="85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Rectangle 1189"/>
                                  <wps:cNvSpPr>
                                    <a:spLocks noChangeArrowheads="1"/>
                                  </wps:cNvSpPr>
                                  <wps:spPr bwMode="auto">
                                    <a:xfrm>
                                      <a:off x="5579" y="1258"/>
                                      <a:ext cx="7" cy="1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90"/>
                                  <wps:cNvSpPr>
                                    <a:spLocks noChangeArrowheads="1"/>
                                  </wps:cNvSpPr>
                                  <wps:spPr bwMode="auto">
                                    <a:xfrm>
                                      <a:off x="5586" y="402"/>
                                      <a:ext cx="6" cy="101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91"/>
                                  <wps:cNvSpPr>
                                    <a:spLocks noChangeArrowheads="1"/>
                                  </wps:cNvSpPr>
                                  <wps:spPr bwMode="auto">
                                    <a:xfrm>
                                      <a:off x="5592" y="402"/>
                                      <a:ext cx="7" cy="23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92"/>
                                  <wps:cNvSpPr>
                                    <a:spLocks noChangeArrowheads="1"/>
                                  </wps:cNvSpPr>
                                  <wps:spPr bwMode="auto">
                                    <a:xfrm>
                                      <a:off x="5592" y="674"/>
                                      <a:ext cx="7" cy="74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93"/>
                                  <wps:cNvSpPr>
                                    <a:spLocks noChangeArrowheads="1"/>
                                  </wps:cNvSpPr>
                                  <wps:spPr bwMode="auto">
                                    <a:xfrm>
                                      <a:off x="5599" y="402"/>
                                      <a:ext cx="6" cy="2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94"/>
                                  <wps:cNvSpPr>
                                    <a:spLocks noChangeArrowheads="1"/>
                                  </wps:cNvSpPr>
                                  <wps:spPr bwMode="auto">
                                    <a:xfrm>
                                      <a:off x="5599" y="680"/>
                                      <a:ext cx="6" cy="73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95"/>
                                  <wps:cNvSpPr>
                                    <a:spLocks noChangeArrowheads="1"/>
                                  </wps:cNvSpPr>
                                  <wps:spPr bwMode="auto">
                                    <a:xfrm>
                                      <a:off x="5605" y="402"/>
                                      <a:ext cx="7" cy="2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96"/>
                                  <wps:cNvSpPr>
                                    <a:spLocks noChangeArrowheads="1"/>
                                  </wps:cNvSpPr>
                                  <wps:spPr bwMode="auto">
                                    <a:xfrm>
                                      <a:off x="5605" y="680"/>
                                      <a:ext cx="7" cy="7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97"/>
                                  <wps:cNvSpPr>
                                    <a:spLocks noChangeArrowheads="1"/>
                                  </wps:cNvSpPr>
                                  <wps:spPr bwMode="auto">
                                    <a:xfrm>
                                      <a:off x="5612" y="395"/>
                                      <a:ext cx="7" cy="2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98"/>
                                  <wps:cNvSpPr>
                                    <a:spLocks noChangeArrowheads="1"/>
                                  </wps:cNvSpPr>
                                  <wps:spPr bwMode="auto">
                                    <a:xfrm>
                                      <a:off x="5612" y="680"/>
                                      <a:ext cx="7" cy="7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99"/>
                                  <wps:cNvSpPr>
                                    <a:spLocks noChangeArrowheads="1"/>
                                  </wps:cNvSpPr>
                                  <wps:spPr bwMode="auto">
                                    <a:xfrm>
                                      <a:off x="5619" y="382"/>
                                      <a:ext cx="6" cy="2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200"/>
                                  <wps:cNvSpPr>
                                    <a:spLocks noChangeArrowheads="1"/>
                                  </wps:cNvSpPr>
                                  <wps:spPr bwMode="auto">
                                    <a:xfrm>
                                      <a:off x="5619" y="680"/>
                                      <a:ext cx="6" cy="7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Freeform 1201"/>
                                  <wps:cNvSpPr>
                                    <a:spLocks/>
                                  </wps:cNvSpPr>
                                  <wps:spPr bwMode="auto">
                                    <a:xfrm>
                                      <a:off x="5619" y="1437"/>
                                      <a:ext cx="6" cy="14"/>
                                    </a:xfrm>
                                    <a:custGeom>
                                      <a:avLst/>
                                      <a:gdLst>
                                        <a:gd name="T0" fmla="*/ 0 w 6"/>
                                        <a:gd name="T1" fmla="*/ 0 h 14"/>
                                        <a:gd name="T2" fmla="*/ 0 w 6"/>
                                        <a:gd name="T3" fmla="*/ 7 h 14"/>
                                        <a:gd name="T4" fmla="*/ 6 w 6"/>
                                        <a:gd name="T5" fmla="*/ 14 h 14"/>
                                        <a:gd name="T6" fmla="*/ 6 w 6"/>
                                        <a:gd name="T7" fmla="*/ 0 h 14"/>
                                        <a:gd name="T8" fmla="*/ 0 w 6"/>
                                        <a:gd name="T9" fmla="*/ 0 h 14"/>
                                      </a:gdLst>
                                      <a:ahLst/>
                                      <a:cxnLst>
                                        <a:cxn ang="0">
                                          <a:pos x="T0" y="T1"/>
                                        </a:cxn>
                                        <a:cxn ang="0">
                                          <a:pos x="T2" y="T3"/>
                                        </a:cxn>
                                        <a:cxn ang="0">
                                          <a:pos x="T4" y="T5"/>
                                        </a:cxn>
                                        <a:cxn ang="0">
                                          <a:pos x="T6" y="T7"/>
                                        </a:cxn>
                                        <a:cxn ang="0">
                                          <a:pos x="T8" y="T9"/>
                                        </a:cxn>
                                      </a:cxnLst>
                                      <a:rect l="0" t="0" r="r" b="b"/>
                                      <a:pathLst>
                                        <a:path w="6" h="14">
                                          <a:moveTo>
                                            <a:pt x="0" y="0"/>
                                          </a:moveTo>
                                          <a:lnTo>
                                            <a:pt x="0" y="7"/>
                                          </a:lnTo>
                                          <a:lnTo>
                                            <a:pt x="6" y="14"/>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Rectangle 1202"/>
                                  <wps:cNvSpPr>
                                    <a:spLocks noChangeArrowheads="1"/>
                                  </wps:cNvSpPr>
                                  <wps:spPr bwMode="auto">
                                    <a:xfrm>
                                      <a:off x="5625" y="368"/>
                                      <a:ext cx="7" cy="2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203"/>
                                  <wps:cNvSpPr>
                                    <a:spLocks noChangeArrowheads="1"/>
                                  </wps:cNvSpPr>
                                  <wps:spPr bwMode="auto">
                                    <a:xfrm>
                                      <a:off x="5625" y="680"/>
                                      <a:ext cx="7" cy="78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204"/>
                                  <wps:cNvSpPr>
                                    <a:spLocks noChangeArrowheads="1"/>
                                  </wps:cNvSpPr>
                                  <wps:spPr bwMode="auto">
                                    <a:xfrm>
                                      <a:off x="5632" y="362"/>
                                      <a:ext cx="7" cy="2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205"/>
                                  <wps:cNvSpPr>
                                    <a:spLocks noChangeArrowheads="1"/>
                                  </wps:cNvSpPr>
                                  <wps:spPr bwMode="auto">
                                    <a:xfrm>
                                      <a:off x="5632" y="680"/>
                                      <a:ext cx="7" cy="79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206"/>
                                  <wps:cNvSpPr>
                                    <a:spLocks noChangeArrowheads="1"/>
                                  </wps:cNvSpPr>
                                  <wps:spPr bwMode="auto">
                                    <a:xfrm>
                                      <a:off x="5639" y="362"/>
                                      <a:ext cx="6" cy="2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Freeform 1207"/>
                                  <wps:cNvSpPr>
                                    <a:spLocks/>
                                  </wps:cNvSpPr>
                                  <wps:spPr bwMode="auto">
                                    <a:xfrm>
                                      <a:off x="5639" y="680"/>
                                      <a:ext cx="6" cy="120"/>
                                    </a:xfrm>
                                    <a:custGeom>
                                      <a:avLst/>
                                      <a:gdLst>
                                        <a:gd name="T0" fmla="*/ 0 w 6"/>
                                        <a:gd name="T1" fmla="*/ 0 h 120"/>
                                        <a:gd name="T2" fmla="*/ 0 w 6"/>
                                        <a:gd name="T3" fmla="*/ 120 h 120"/>
                                        <a:gd name="T4" fmla="*/ 6 w 6"/>
                                        <a:gd name="T5" fmla="*/ 120 h 120"/>
                                        <a:gd name="T6" fmla="*/ 6 w 6"/>
                                        <a:gd name="T7" fmla="*/ 7 h 120"/>
                                        <a:gd name="T8" fmla="*/ 0 w 6"/>
                                        <a:gd name="T9" fmla="*/ 0 h 120"/>
                                      </a:gdLst>
                                      <a:ahLst/>
                                      <a:cxnLst>
                                        <a:cxn ang="0">
                                          <a:pos x="T0" y="T1"/>
                                        </a:cxn>
                                        <a:cxn ang="0">
                                          <a:pos x="T2" y="T3"/>
                                        </a:cxn>
                                        <a:cxn ang="0">
                                          <a:pos x="T4" y="T5"/>
                                        </a:cxn>
                                        <a:cxn ang="0">
                                          <a:pos x="T6" y="T7"/>
                                        </a:cxn>
                                        <a:cxn ang="0">
                                          <a:pos x="T8" y="T9"/>
                                        </a:cxn>
                                      </a:cxnLst>
                                      <a:rect l="0" t="0" r="r" b="b"/>
                                      <a:pathLst>
                                        <a:path w="6" h="120">
                                          <a:moveTo>
                                            <a:pt x="0" y="0"/>
                                          </a:moveTo>
                                          <a:lnTo>
                                            <a:pt x="0" y="120"/>
                                          </a:lnTo>
                                          <a:lnTo>
                                            <a:pt x="6" y="120"/>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Rectangle 1208"/>
                                  <wps:cNvSpPr>
                                    <a:spLocks noChangeArrowheads="1"/>
                                  </wps:cNvSpPr>
                                  <wps:spPr bwMode="auto">
                                    <a:xfrm>
                                      <a:off x="5639" y="813"/>
                                      <a:ext cx="6" cy="65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209"/>
                                  <wps:cNvSpPr>
                                    <a:spLocks noChangeArrowheads="1"/>
                                  </wps:cNvSpPr>
                                  <wps:spPr bwMode="auto">
                                    <a:xfrm>
                                      <a:off x="5645" y="355"/>
                                      <a:ext cx="7" cy="2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Freeform 1210"/>
                                  <wps:cNvSpPr>
                                    <a:spLocks/>
                                  </wps:cNvSpPr>
                                  <wps:spPr bwMode="auto">
                                    <a:xfrm>
                                      <a:off x="5645" y="687"/>
                                      <a:ext cx="7" cy="106"/>
                                    </a:xfrm>
                                    <a:custGeom>
                                      <a:avLst/>
                                      <a:gdLst>
                                        <a:gd name="T0" fmla="*/ 0 w 7"/>
                                        <a:gd name="T1" fmla="*/ 0 h 106"/>
                                        <a:gd name="T2" fmla="*/ 0 w 7"/>
                                        <a:gd name="T3" fmla="*/ 106 h 106"/>
                                        <a:gd name="T4" fmla="*/ 7 w 7"/>
                                        <a:gd name="T5" fmla="*/ 106 h 106"/>
                                        <a:gd name="T6" fmla="*/ 7 w 7"/>
                                        <a:gd name="T7" fmla="*/ 7 h 106"/>
                                        <a:gd name="T8" fmla="*/ 0 w 7"/>
                                        <a:gd name="T9" fmla="*/ 0 h 106"/>
                                      </a:gdLst>
                                      <a:ahLst/>
                                      <a:cxnLst>
                                        <a:cxn ang="0">
                                          <a:pos x="T0" y="T1"/>
                                        </a:cxn>
                                        <a:cxn ang="0">
                                          <a:pos x="T2" y="T3"/>
                                        </a:cxn>
                                        <a:cxn ang="0">
                                          <a:pos x="T4" y="T5"/>
                                        </a:cxn>
                                        <a:cxn ang="0">
                                          <a:pos x="T6" y="T7"/>
                                        </a:cxn>
                                        <a:cxn ang="0">
                                          <a:pos x="T8" y="T9"/>
                                        </a:cxn>
                                      </a:cxnLst>
                                      <a:rect l="0" t="0" r="r" b="b"/>
                                      <a:pathLst>
                                        <a:path w="7" h="106">
                                          <a:moveTo>
                                            <a:pt x="0" y="0"/>
                                          </a:moveTo>
                                          <a:lnTo>
                                            <a:pt x="0" y="106"/>
                                          </a:lnTo>
                                          <a:lnTo>
                                            <a:pt x="7" y="106"/>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Rectangle 1211"/>
                                  <wps:cNvSpPr>
                                    <a:spLocks noChangeArrowheads="1"/>
                                  </wps:cNvSpPr>
                                  <wps:spPr bwMode="auto">
                                    <a:xfrm>
                                      <a:off x="5645" y="846"/>
                                      <a:ext cx="7" cy="62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Freeform 1212"/>
                                  <wps:cNvSpPr>
                                    <a:spLocks/>
                                  </wps:cNvSpPr>
                                  <wps:spPr bwMode="auto">
                                    <a:xfrm>
                                      <a:off x="5652" y="355"/>
                                      <a:ext cx="7" cy="213"/>
                                    </a:xfrm>
                                    <a:custGeom>
                                      <a:avLst/>
                                      <a:gdLst>
                                        <a:gd name="T0" fmla="*/ 0 w 7"/>
                                        <a:gd name="T1" fmla="*/ 0 h 213"/>
                                        <a:gd name="T2" fmla="*/ 0 w 7"/>
                                        <a:gd name="T3" fmla="*/ 213 h 213"/>
                                        <a:gd name="T4" fmla="*/ 7 w 7"/>
                                        <a:gd name="T5" fmla="*/ 206 h 213"/>
                                        <a:gd name="T6" fmla="*/ 7 w 7"/>
                                        <a:gd name="T7" fmla="*/ 0 h 213"/>
                                        <a:gd name="T8" fmla="*/ 0 w 7"/>
                                        <a:gd name="T9" fmla="*/ 0 h 213"/>
                                      </a:gdLst>
                                      <a:ahLst/>
                                      <a:cxnLst>
                                        <a:cxn ang="0">
                                          <a:pos x="T0" y="T1"/>
                                        </a:cxn>
                                        <a:cxn ang="0">
                                          <a:pos x="T2" y="T3"/>
                                        </a:cxn>
                                        <a:cxn ang="0">
                                          <a:pos x="T4" y="T5"/>
                                        </a:cxn>
                                        <a:cxn ang="0">
                                          <a:pos x="T6" y="T7"/>
                                        </a:cxn>
                                        <a:cxn ang="0">
                                          <a:pos x="T8" y="T9"/>
                                        </a:cxn>
                                      </a:cxnLst>
                                      <a:rect l="0" t="0" r="r" b="b"/>
                                      <a:pathLst>
                                        <a:path w="7" h="213">
                                          <a:moveTo>
                                            <a:pt x="0" y="0"/>
                                          </a:moveTo>
                                          <a:lnTo>
                                            <a:pt x="0" y="213"/>
                                          </a:lnTo>
                                          <a:lnTo>
                                            <a:pt x="7" y="20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Rectangle 1213"/>
                                  <wps:cNvSpPr>
                                    <a:spLocks noChangeArrowheads="1"/>
                                  </wps:cNvSpPr>
                                  <wps:spPr bwMode="auto">
                                    <a:xfrm>
                                      <a:off x="5652" y="694"/>
                                      <a:ext cx="7" cy="9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214"/>
                                  <wps:cNvSpPr>
                                    <a:spLocks noChangeArrowheads="1"/>
                                  </wps:cNvSpPr>
                                  <wps:spPr bwMode="auto">
                                    <a:xfrm>
                                      <a:off x="5652" y="846"/>
                                      <a:ext cx="7" cy="62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215"/>
                                  <wps:cNvSpPr>
                                    <a:spLocks noChangeArrowheads="1"/>
                                  </wps:cNvSpPr>
                                  <wps:spPr bwMode="auto">
                                    <a:xfrm>
                                      <a:off x="5659" y="348"/>
                                      <a:ext cx="6" cy="2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216"/>
                                  <wps:cNvSpPr>
                                    <a:spLocks noChangeArrowheads="1"/>
                                  </wps:cNvSpPr>
                                  <wps:spPr bwMode="auto">
                                    <a:xfrm>
                                      <a:off x="5659" y="700"/>
                                      <a:ext cx="6" cy="8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17"/>
                                  <wps:cNvSpPr>
                                    <a:spLocks noChangeArrowheads="1"/>
                                  </wps:cNvSpPr>
                                  <wps:spPr bwMode="auto">
                                    <a:xfrm>
                                      <a:off x="5659" y="846"/>
                                      <a:ext cx="6" cy="6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218"/>
                                  <wps:cNvSpPr>
                                    <a:spLocks noChangeArrowheads="1"/>
                                  </wps:cNvSpPr>
                                  <wps:spPr bwMode="auto">
                                    <a:xfrm>
                                      <a:off x="5665" y="348"/>
                                      <a:ext cx="7" cy="20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19"/>
                                  <wps:cNvSpPr>
                                    <a:spLocks noChangeArrowheads="1"/>
                                  </wps:cNvSpPr>
                                  <wps:spPr bwMode="auto">
                                    <a:xfrm>
                                      <a:off x="5665" y="714"/>
                                      <a:ext cx="7"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220"/>
                                  <wps:cNvSpPr>
                                    <a:spLocks noChangeArrowheads="1"/>
                                  </wps:cNvSpPr>
                                  <wps:spPr bwMode="auto">
                                    <a:xfrm>
                                      <a:off x="5665" y="840"/>
                                      <a:ext cx="7" cy="62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21"/>
                                  <wps:cNvSpPr>
                                    <a:spLocks noChangeArrowheads="1"/>
                                  </wps:cNvSpPr>
                                  <wps:spPr bwMode="auto">
                                    <a:xfrm>
                                      <a:off x="5672" y="342"/>
                                      <a:ext cx="7" cy="2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22"/>
                                  <wps:cNvSpPr>
                                    <a:spLocks noChangeArrowheads="1"/>
                                  </wps:cNvSpPr>
                                  <wps:spPr bwMode="auto">
                                    <a:xfrm>
                                      <a:off x="5672" y="734"/>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23"/>
                                  <wps:cNvSpPr>
                                    <a:spLocks noChangeArrowheads="1"/>
                                  </wps:cNvSpPr>
                                  <wps:spPr bwMode="auto">
                                    <a:xfrm>
                                      <a:off x="5672" y="833"/>
                                      <a:ext cx="7" cy="62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24"/>
                                  <wps:cNvSpPr>
                                    <a:spLocks noChangeArrowheads="1"/>
                                  </wps:cNvSpPr>
                                  <wps:spPr bwMode="auto">
                                    <a:xfrm>
                                      <a:off x="5679" y="329"/>
                                      <a:ext cx="6" cy="2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25"/>
                                  <wps:cNvSpPr>
                                    <a:spLocks noChangeArrowheads="1"/>
                                  </wps:cNvSpPr>
                                  <wps:spPr bwMode="auto">
                                    <a:xfrm>
                                      <a:off x="5679" y="826"/>
                                      <a:ext cx="6" cy="6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26"/>
                                  <wps:cNvSpPr>
                                    <a:spLocks noChangeArrowheads="1"/>
                                  </wps:cNvSpPr>
                                  <wps:spPr bwMode="auto">
                                    <a:xfrm>
                                      <a:off x="5685" y="335"/>
                                      <a:ext cx="7" cy="2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27"/>
                                  <wps:cNvSpPr>
                                    <a:spLocks noChangeArrowheads="1"/>
                                  </wps:cNvSpPr>
                                  <wps:spPr bwMode="auto">
                                    <a:xfrm>
                                      <a:off x="5685" y="826"/>
                                      <a:ext cx="7" cy="6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28"/>
                                  <wps:cNvSpPr>
                                    <a:spLocks noChangeArrowheads="1"/>
                                  </wps:cNvSpPr>
                                  <wps:spPr bwMode="auto">
                                    <a:xfrm>
                                      <a:off x="5692" y="342"/>
                                      <a:ext cx="6" cy="2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29"/>
                                  <wps:cNvSpPr>
                                    <a:spLocks noChangeArrowheads="1"/>
                                  </wps:cNvSpPr>
                                  <wps:spPr bwMode="auto">
                                    <a:xfrm>
                                      <a:off x="5692" y="826"/>
                                      <a:ext cx="6" cy="6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30"/>
                                  <wps:cNvSpPr>
                                    <a:spLocks noChangeArrowheads="1"/>
                                  </wps:cNvSpPr>
                                  <wps:spPr bwMode="auto">
                                    <a:xfrm>
                                      <a:off x="5698" y="335"/>
                                      <a:ext cx="7" cy="1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231"/>
                                  <wps:cNvSpPr>
                                    <a:spLocks noChangeArrowheads="1"/>
                                  </wps:cNvSpPr>
                                  <wps:spPr bwMode="auto">
                                    <a:xfrm>
                                      <a:off x="5698" y="833"/>
                                      <a:ext cx="7" cy="6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32"/>
                                  <wps:cNvSpPr>
                                    <a:spLocks noChangeArrowheads="1"/>
                                  </wps:cNvSpPr>
                                  <wps:spPr bwMode="auto">
                                    <a:xfrm>
                                      <a:off x="5705" y="335"/>
                                      <a:ext cx="7" cy="19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33"/>
                                  <wps:cNvSpPr>
                                    <a:spLocks noChangeArrowheads="1"/>
                                  </wps:cNvSpPr>
                                  <wps:spPr bwMode="auto">
                                    <a:xfrm>
                                      <a:off x="5705" y="846"/>
                                      <a:ext cx="7" cy="6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Freeform 1234"/>
                                  <wps:cNvSpPr>
                                    <a:spLocks/>
                                  </wps:cNvSpPr>
                                  <wps:spPr bwMode="auto">
                                    <a:xfrm>
                                      <a:off x="5712" y="329"/>
                                      <a:ext cx="6" cy="199"/>
                                    </a:xfrm>
                                    <a:custGeom>
                                      <a:avLst/>
                                      <a:gdLst>
                                        <a:gd name="T0" fmla="*/ 0 w 6"/>
                                        <a:gd name="T1" fmla="*/ 6 h 199"/>
                                        <a:gd name="T2" fmla="*/ 0 w 6"/>
                                        <a:gd name="T3" fmla="*/ 199 h 199"/>
                                        <a:gd name="T4" fmla="*/ 6 w 6"/>
                                        <a:gd name="T5" fmla="*/ 199 h 199"/>
                                        <a:gd name="T6" fmla="*/ 6 w 6"/>
                                        <a:gd name="T7" fmla="*/ 0 h 199"/>
                                        <a:gd name="T8" fmla="*/ 0 w 6"/>
                                        <a:gd name="T9" fmla="*/ 6 h 199"/>
                                      </a:gdLst>
                                      <a:ahLst/>
                                      <a:cxnLst>
                                        <a:cxn ang="0">
                                          <a:pos x="T0" y="T1"/>
                                        </a:cxn>
                                        <a:cxn ang="0">
                                          <a:pos x="T2" y="T3"/>
                                        </a:cxn>
                                        <a:cxn ang="0">
                                          <a:pos x="T4" y="T5"/>
                                        </a:cxn>
                                        <a:cxn ang="0">
                                          <a:pos x="T6" y="T7"/>
                                        </a:cxn>
                                        <a:cxn ang="0">
                                          <a:pos x="T8" y="T9"/>
                                        </a:cxn>
                                      </a:cxnLst>
                                      <a:rect l="0" t="0" r="r" b="b"/>
                                      <a:pathLst>
                                        <a:path w="6" h="199">
                                          <a:moveTo>
                                            <a:pt x="0" y="6"/>
                                          </a:moveTo>
                                          <a:lnTo>
                                            <a:pt x="0" y="199"/>
                                          </a:lnTo>
                                          <a:lnTo>
                                            <a:pt x="6" y="199"/>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Rectangle 1235"/>
                                  <wps:cNvSpPr>
                                    <a:spLocks noChangeArrowheads="1"/>
                                  </wps:cNvSpPr>
                                  <wps:spPr bwMode="auto">
                                    <a:xfrm>
                                      <a:off x="5712" y="846"/>
                                      <a:ext cx="6" cy="2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36"/>
                                  <wps:cNvSpPr>
                                    <a:spLocks noChangeArrowheads="1"/>
                                  </wps:cNvSpPr>
                                  <wps:spPr bwMode="auto">
                                    <a:xfrm>
                                      <a:off x="5712" y="886"/>
                                      <a:ext cx="6" cy="5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37"/>
                                  <wps:cNvSpPr>
                                    <a:spLocks noChangeArrowheads="1"/>
                                  </wps:cNvSpPr>
                                  <wps:spPr bwMode="auto">
                                    <a:xfrm>
                                      <a:off x="5718" y="315"/>
                                      <a:ext cx="7" cy="1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38"/>
                                  <wps:cNvSpPr>
                                    <a:spLocks noChangeArrowheads="1"/>
                                  </wps:cNvSpPr>
                                  <wps:spPr bwMode="auto">
                                    <a:xfrm>
                                      <a:off x="5718" y="329"/>
                                      <a:ext cx="7" cy="1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39"/>
                                  <wps:cNvSpPr>
                                    <a:spLocks noChangeArrowheads="1"/>
                                  </wps:cNvSpPr>
                                  <wps:spPr bwMode="auto">
                                    <a:xfrm>
                                      <a:off x="5718" y="880"/>
                                      <a:ext cx="7" cy="56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30" name="Group 1240"/>
                                <wpg:cNvGrpSpPr>
                                  <a:grpSpLocks/>
                                </wpg:cNvGrpSpPr>
                                <wpg:grpSpPr bwMode="auto">
                                  <a:xfrm>
                                    <a:off x="5725" y="315"/>
                                    <a:ext cx="538" cy="1129"/>
                                    <a:chOff x="5725" y="315"/>
                                    <a:chExt cx="538" cy="1129"/>
                                  </a:xfrm>
                                </wpg:grpSpPr>
                                <wps:wsp>
                                  <wps:cNvPr id="1231" name="Rectangle 1241"/>
                                  <wps:cNvSpPr>
                                    <a:spLocks noChangeArrowheads="1"/>
                                  </wps:cNvSpPr>
                                  <wps:spPr bwMode="auto">
                                    <a:xfrm>
                                      <a:off x="5725" y="315"/>
                                      <a:ext cx="7" cy="2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42"/>
                                  <wps:cNvSpPr>
                                    <a:spLocks noChangeArrowheads="1"/>
                                  </wps:cNvSpPr>
                                  <wps:spPr bwMode="auto">
                                    <a:xfrm>
                                      <a:off x="5725" y="886"/>
                                      <a:ext cx="7" cy="5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43"/>
                                  <wps:cNvSpPr>
                                    <a:spLocks noChangeArrowheads="1"/>
                                  </wps:cNvSpPr>
                                  <wps:spPr bwMode="auto">
                                    <a:xfrm>
                                      <a:off x="5732" y="322"/>
                                      <a:ext cx="6" cy="1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44"/>
                                  <wps:cNvSpPr>
                                    <a:spLocks noChangeArrowheads="1"/>
                                  </wps:cNvSpPr>
                                  <wps:spPr bwMode="auto">
                                    <a:xfrm>
                                      <a:off x="5732" y="886"/>
                                      <a:ext cx="6" cy="53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45"/>
                                  <wps:cNvSpPr>
                                    <a:spLocks noChangeArrowheads="1"/>
                                  </wps:cNvSpPr>
                                  <wps:spPr bwMode="auto">
                                    <a:xfrm>
                                      <a:off x="5738" y="322"/>
                                      <a:ext cx="7" cy="1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46"/>
                                  <wps:cNvSpPr>
                                    <a:spLocks noChangeArrowheads="1"/>
                                  </wps:cNvSpPr>
                                  <wps:spPr bwMode="auto">
                                    <a:xfrm>
                                      <a:off x="5738" y="900"/>
                                      <a:ext cx="7" cy="51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47"/>
                                  <wps:cNvSpPr>
                                    <a:spLocks noChangeArrowheads="1"/>
                                  </wps:cNvSpPr>
                                  <wps:spPr bwMode="auto">
                                    <a:xfrm>
                                      <a:off x="5745" y="329"/>
                                      <a:ext cx="7" cy="1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48"/>
                                  <wps:cNvSpPr>
                                    <a:spLocks noChangeArrowheads="1"/>
                                  </wps:cNvSpPr>
                                  <wps:spPr bwMode="auto">
                                    <a:xfrm>
                                      <a:off x="5745" y="893"/>
                                      <a:ext cx="7" cy="5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49"/>
                                  <wps:cNvSpPr>
                                    <a:spLocks noChangeArrowheads="1"/>
                                  </wps:cNvSpPr>
                                  <wps:spPr bwMode="auto">
                                    <a:xfrm>
                                      <a:off x="5752" y="322"/>
                                      <a:ext cx="6" cy="1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50"/>
                                  <wps:cNvSpPr>
                                    <a:spLocks noChangeArrowheads="1"/>
                                  </wps:cNvSpPr>
                                  <wps:spPr bwMode="auto">
                                    <a:xfrm>
                                      <a:off x="5752" y="893"/>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51"/>
                                  <wps:cNvSpPr>
                                    <a:spLocks noChangeArrowheads="1"/>
                                  </wps:cNvSpPr>
                                  <wps:spPr bwMode="auto">
                                    <a:xfrm>
                                      <a:off x="5752" y="906"/>
                                      <a:ext cx="6" cy="5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52"/>
                                  <wps:cNvSpPr>
                                    <a:spLocks noChangeArrowheads="1"/>
                                  </wps:cNvSpPr>
                                  <wps:spPr bwMode="auto">
                                    <a:xfrm>
                                      <a:off x="5758" y="322"/>
                                      <a:ext cx="7" cy="1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Freeform 1253"/>
                                  <wps:cNvSpPr>
                                    <a:spLocks/>
                                  </wps:cNvSpPr>
                                  <wps:spPr bwMode="auto">
                                    <a:xfrm>
                                      <a:off x="5758" y="919"/>
                                      <a:ext cx="7" cy="485"/>
                                    </a:xfrm>
                                    <a:custGeom>
                                      <a:avLst/>
                                      <a:gdLst>
                                        <a:gd name="T0" fmla="*/ 0 w 7"/>
                                        <a:gd name="T1" fmla="*/ 0 h 485"/>
                                        <a:gd name="T2" fmla="*/ 0 w 7"/>
                                        <a:gd name="T3" fmla="*/ 485 h 485"/>
                                        <a:gd name="T4" fmla="*/ 7 w 7"/>
                                        <a:gd name="T5" fmla="*/ 478 h 485"/>
                                        <a:gd name="T6" fmla="*/ 7 w 7"/>
                                        <a:gd name="T7" fmla="*/ 0 h 485"/>
                                        <a:gd name="T8" fmla="*/ 0 w 7"/>
                                        <a:gd name="T9" fmla="*/ 0 h 485"/>
                                      </a:gdLst>
                                      <a:ahLst/>
                                      <a:cxnLst>
                                        <a:cxn ang="0">
                                          <a:pos x="T0" y="T1"/>
                                        </a:cxn>
                                        <a:cxn ang="0">
                                          <a:pos x="T2" y="T3"/>
                                        </a:cxn>
                                        <a:cxn ang="0">
                                          <a:pos x="T4" y="T5"/>
                                        </a:cxn>
                                        <a:cxn ang="0">
                                          <a:pos x="T6" y="T7"/>
                                        </a:cxn>
                                        <a:cxn ang="0">
                                          <a:pos x="T8" y="T9"/>
                                        </a:cxn>
                                      </a:cxnLst>
                                      <a:rect l="0" t="0" r="r" b="b"/>
                                      <a:pathLst>
                                        <a:path w="7" h="485">
                                          <a:moveTo>
                                            <a:pt x="0" y="0"/>
                                          </a:moveTo>
                                          <a:lnTo>
                                            <a:pt x="0" y="485"/>
                                          </a:lnTo>
                                          <a:lnTo>
                                            <a:pt x="7" y="478"/>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Rectangle 1254"/>
                                  <wps:cNvSpPr>
                                    <a:spLocks noChangeArrowheads="1"/>
                                  </wps:cNvSpPr>
                                  <wps:spPr bwMode="auto">
                                    <a:xfrm>
                                      <a:off x="5765" y="322"/>
                                      <a:ext cx="7" cy="1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55"/>
                                  <wps:cNvSpPr>
                                    <a:spLocks noChangeArrowheads="1"/>
                                  </wps:cNvSpPr>
                                  <wps:spPr bwMode="auto">
                                    <a:xfrm>
                                      <a:off x="5765" y="933"/>
                                      <a:ext cx="7" cy="46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56"/>
                                  <wps:cNvSpPr>
                                    <a:spLocks noChangeArrowheads="1"/>
                                  </wps:cNvSpPr>
                                  <wps:spPr bwMode="auto">
                                    <a:xfrm>
                                      <a:off x="5772" y="315"/>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Freeform 1257"/>
                                  <wps:cNvSpPr>
                                    <a:spLocks/>
                                  </wps:cNvSpPr>
                                  <wps:spPr bwMode="auto">
                                    <a:xfrm>
                                      <a:off x="5772" y="322"/>
                                      <a:ext cx="6" cy="186"/>
                                    </a:xfrm>
                                    <a:custGeom>
                                      <a:avLst/>
                                      <a:gdLst>
                                        <a:gd name="T0" fmla="*/ 0 w 6"/>
                                        <a:gd name="T1" fmla="*/ 0 h 186"/>
                                        <a:gd name="T2" fmla="*/ 0 w 6"/>
                                        <a:gd name="T3" fmla="*/ 179 h 186"/>
                                        <a:gd name="T4" fmla="*/ 6 w 6"/>
                                        <a:gd name="T5" fmla="*/ 186 h 186"/>
                                        <a:gd name="T6" fmla="*/ 6 w 6"/>
                                        <a:gd name="T7" fmla="*/ 0 h 186"/>
                                        <a:gd name="T8" fmla="*/ 0 w 6"/>
                                        <a:gd name="T9" fmla="*/ 0 h 186"/>
                                      </a:gdLst>
                                      <a:ahLst/>
                                      <a:cxnLst>
                                        <a:cxn ang="0">
                                          <a:pos x="T0" y="T1"/>
                                        </a:cxn>
                                        <a:cxn ang="0">
                                          <a:pos x="T2" y="T3"/>
                                        </a:cxn>
                                        <a:cxn ang="0">
                                          <a:pos x="T4" y="T5"/>
                                        </a:cxn>
                                        <a:cxn ang="0">
                                          <a:pos x="T6" y="T7"/>
                                        </a:cxn>
                                        <a:cxn ang="0">
                                          <a:pos x="T8" y="T9"/>
                                        </a:cxn>
                                      </a:cxnLst>
                                      <a:rect l="0" t="0" r="r" b="b"/>
                                      <a:pathLst>
                                        <a:path w="6" h="186">
                                          <a:moveTo>
                                            <a:pt x="0" y="0"/>
                                          </a:moveTo>
                                          <a:lnTo>
                                            <a:pt x="0" y="179"/>
                                          </a:lnTo>
                                          <a:lnTo>
                                            <a:pt x="6" y="18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Rectangle 1258"/>
                                  <wps:cNvSpPr>
                                    <a:spLocks noChangeArrowheads="1"/>
                                  </wps:cNvSpPr>
                                  <wps:spPr bwMode="auto">
                                    <a:xfrm>
                                      <a:off x="5772" y="933"/>
                                      <a:ext cx="6" cy="46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59"/>
                                  <wps:cNvSpPr>
                                    <a:spLocks noChangeArrowheads="1"/>
                                  </wps:cNvSpPr>
                                  <wps:spPr bwMode="auto">
                                    <a:xfrm>
                                      <a:off x="5778" y="315"/>
                                      <a:ext cx="7" cy="19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60"/>
                                  <wps:cNvSpPr>
                                    <a:spLocks noChangeArrowheads="1"/>
                                  </wps:cNvSpPr>
                                  <wps:spPr bwMode="auto">
                                    <a:xfrm>
                                      <a:off x="5778" y="933"/>
                                      <a:ext cx="7" cy="46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61"/>
                                  <wps:cNvSpPr>
                                    <a:spLocks noChangeArrowheads="1"/>
                                  </wps:cNvSpPr>
                                  <wps:spPr bwMode="auto">
                                    <a:xfrm>
                                      <a:off x="5785" y="315"/>
                                      <a:ext cx="6" cy="19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62"/>
                                  <wps:cNvSpPr>
                                    <a:spLocks noChangeArrowheads="1"/>
                                  </wps:cNvSpPr>
                                  <wps:spPr bwMode="auto">
                                    <a:xfrm>
                                      <a:off x="5785" y="933"/>
                                      <a:ext cx="6" cy="47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63"/>
                                  <wps:cNvSpPr>
                                    <a:spLocks noChangeArrowheads="1"/>
                                  </wps:cNvSpPr>
                                  <wps:spPr bwMode="auto">
                                    <a:xfrm>
                                      <a:off x="5791" y="315"/>
                                      <a:ext cx="7" cy="19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64"/>
                                  <wps:cNvSpPr>
                                    <a:spLocks noChangeArrowheads="1"/>
                                  </wps:cNvSpPr>
                                  <wps:spPr bwMode="auto">
                                    <a:xfrm>
                                      <a:off x="5791" y="926"/>
                                      <a:ext cx="7" cy="47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Freeform 1265"/>
                                  <wps:cNvSpPr>
                                    <a:spLocks/>
                                  </wps:cNvSpPr>
                                  <wps:spPr bwMode="auto">
                                    <a:xfrm>
                                      <a:off x="5798" y="315"/>
                                      <a:ext cx="7" cy="186"/>
                                    </a:xfrm>
                                    <a:custGeom>
                                      <a:avLst/>
                                      <a:gdLst>
                                        <a:gd name="T0" fmla="*/ 0 w 7"/>
                                        <a:gd name="T1" fmla="*/ 0 h 186"/>
                                        <a:gd name="T2" fmla="*/ 0 w 7"/>
                                        <a:gd name="T3" fmla="*/ 186 h 186"/>
                                        <a:gd name="T4" fmla="*/ 7 w 7"/>
                                        <a:gd name="T5" fmla="*/ 186 h 186"/>
                                        <a:gd name="T6" fmla="*/ 7 w 7"/>
                                        <a:gd name="T7" fmla="*/ 7 h 186"/>
                                        <a:gd name="T8" fmla="*/ 0 w 7"/>
                                        <a:gd name="T9" fmla="*/ 0 h 186"/>
                                      </a:gdLst>
                                      <a:ahLst/>
                                      <a:cxnLst>
                                        <a:cxn ang="0">
                                          <a:pos x="T0" y="T1"/>
                                        </a:cxn>
                                        <a:cxn ang="0">
                                          <a:pos x="T2" y="T3"/>
                                        </a:cxn>
                                        <a:cxn ang="0">
                                          <a:pos x="T4" y="T5"/>
                                        </a:cxn>
                                        <a:cxn ang="0">
                                          <a:pos x="T6" y="T7"/>
                                        </a:cxn>
                                        <a:cxn ang="0">
                                          <a:pos x="T8" y="T9"/>
                                        </a:cxn>
                                      </a:cxnLst>
                                      <a:rect l="0" t="0" r="r" b="b"/>
                                      <a:pathLst>
                                        <a:path w="7" h="186">
                                          <a:moveTo>
                                            <a:pt x="0" y="0"/>
                                          </a:moveTo>
                                          <a:lnTo>
                                            <a:pt x="0" y="186"/>
                                          </a:lnTo>
                                          <a:lnTo>
                                            <a:pt x="7" y="186"/>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Rectangle 1266"/>
                                  <wps:cNvSpPr>
                                    <a:spLocks noChangeArrowheads="1"/>
                                  </wps:cNvSpPr>
                                  <wps:spPr bwMode="auto">
                                    <a:xfrm>
                                      <a:off x="5798" y="52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67"/>
                                  <wps:cNvSpPr>
                                    <a:spLocks noChangeArrowheads="1"/>
                                  </wps:cNvSpPr>
                                  <wps:spPr bwMode="auto">
                                    <a:xfrm>
                                      <a:off x="5798" y="528"/>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68"/>
                                  <wps:cNvSpPr>
                                    <a:spLocks noChangeArrowheads="1"/>
                                  </wps:cNvSpPr>
                                  <wps:spPr bwMode="auto">
                                    <a:xfrm>
                                      <a:off x="5798" y="933"/>
                                      <a:ext cx="7" cy="4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69"/>
                                  <wps:cNvSpPr>
                                    <a:spLocks noChangeArrowheads="1"/>
                                  </wps:cNvSpPr>
                                  <wps:spPr bwMode="auto">
                                    <a:xfrm>
                                      <a:off x="5805" y="322"/>
                                      <a:ext cx="6" cy="2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70"/>
                                  <wps:cNvSpPr>
                                    <a:spLocks noChangeArrowheads="1"/>
                                  </wps:cNvSpPr>
                                  <wps:spPr bwMode="auto">
                                    <a:xfrm>
                                      <a:off x="5805" y="933"/>
                                      <a:ext cx="6" cy="4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71"/>
                                  <wps:cNvSpPr>
                                    <a:spLocks noChangeArrowheads="1"/>
                                  </wps:cNvSpPr>
                                  <wps:spPr bwMode="auto">
                                    <a:xfrm>
                                      <a:off x="5811" y="322"/>
                                      <a:ext cx="7" cy="23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72"/>
                                  <wps:cNvSpPr>
                                    <a:spLocks noChangeArrowheads="1"/>
                                  </wps:cNvSpPr>
                                  <wps:spPr bwMode="auto">
                                    <a:xfrm>
                                      <a:off x="5811" y="58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73"/>
                                  <wps:cNvSpPr>
                                    <a:spLocks noChangeArrowheads="1"/>
                                  </wps:cNvSpPr>
                                  <wps:spPr bwMode="auto">
                                    <a:xfrm>
                                      <a:off x="5811" y="933"/>
                                      <a:ext cx="7" cy="4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74"/>
                                  <wps:cNvSpPr>
                                    <a:spLocks noChangeArrowheads="1"/>
                                  </wps:cNvSpPr>
                                  <wps:spPr bwMode="auto">
                                    <a:xfrm>
                                      <a:off x="5818" y="329"/>
                                      <a:ext cx="7" cy="2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75"/>
                                  <wps:cNvSpPr>
                                    <a:spLocks noChangeArrowheads="1"/>
                                  </wps:cNvSpPr>
                                  <wps:spPr bwMode="auto">
                                    <a:xfrm>
                                      <a:off x="5818" y="933"/>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76"/>
                                  <wps:cNvSpPr>
                                    <a:spLocks noChangeArrowheads="1"/>
                                  </wps:cNvSpPr>
                                  <wps:spPr bwMode="auto">
                                    <a:xfrm>
                                      <a:off x="5818" y="1258"/>
                                      <a:ext cx="7" cy="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77"/>
                                  <wps:cNvSpPr>
                                    <a:spLocks noChangeArrowheads="1"/>
                                  </wps:cNvSpPr>
                                  <wps:spPr bwMode="auto">
                                    <a:xfrm>
                                      <a:off x="5818" y="1331"/>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78"/>
                                  <wps:cNvSpPr>
                                    <a:spLocks noChangeArrowheads="1"/>
                                  </wps:cNvSpPr>
                                  <wps:spPr bwMode="auto">
                                    <a:xfrm>
                                      <a:off x="5818" y="1338"/>
                                      <a:ext cx="7" cy="3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79"/>
                                  <wps:cNvSpPr>
                                    <a:spLocks noChangeArrowheads="1"/>
                                  </wps:cNvSpPr>
                                  <wps:spPr bwMode="auto">
                                    <a:xfrm>
                                      <a:off x="5825" y="329"/>
                                      <a:ext cx="6"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Freeform 1280"/>
                                  <wps:cNvSpPr>
                                    <a:spLocks/>
                                  </wps:cNvSpPr>
                                  <wps:spPr bwMode="auto">
                                    <a:xfrm>
                                      <a:off x="5825" y="647"/>
                                      <a:ext cx="6" cy="14"/>
                                    </a:xfrm>
                                    <a:custGeom>
                                      <a:avLst/>
                                      <a:gdLst>
                                        <a:gd name="T0" fmla="*/ 0 w 6"/>
                                        <a:gd name="T1" fmla="*/ 7 h 14"/>
                                        <a:gd name="T2" fmla="*/ 0 w 6"/>
                                        <a:gd name="T3" fmla="*/ 14 h 14"/>
                                        <a:gd name="T4" fmla="*/ 6 w 6"/>
                                        <a:gd name="T5" fmla="*/ 14 h 14"/>
                                        <a:gd name="T6" fmla="*/ 6 w 6"/>
                                        <a:gd name="T7" fmla="*/ 0 h 14"/>
                                        <a:gd name="T8" fmla="*/ 0 w 6"/>
                                        <a:gd name="T9" fmla="*/ 7 h 14"/>
                                      </a:gdLst>
                                      <a:ahLst/>
                                      <a:cxnLst>
                                        <a:cxn ang="0">
                                          <a:pos x="T0" y="T1"/>
                                        </a:cxn>
                                        <a:cxn ang="0">
                                          <a:pos x="T2" y="T3"/>
                                        </a:cxn>
                                        <a:cxn ang="0">
                                          <a:pos x="T4" y="T5"/>
                                        </a:cxn>
                                        <a:cxn ang="0">
                                          <a:pos x="T6" y="T7"/>
                                        </a:cxn>
                                        <a:cxn ang="0">
                                          <a:pos x="T8" y="T9"/>
                                        </a:cxn>
                                      </a:cxnLst>
                                      <a:rect l="0" t="0" r="r" b="b"/>
                                      <a:pathLst>
                                        <a:path w="6" h="14">
                                          <a:moveTo>
                                            <a:pt x="0" y="7"/>
                                          </a:moveTo>
                                          <a:lnTo>
                                            <a:pt x="0" y="14"/>
                                          </a:lnTo>
                                          <a:lnTo>
                                            <a:pt x="6" y="14"/>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Rectangle 1281"/>
                                  <wps:cNvSpPr>
                                    <a:spLocks noChangeArrowheads="1"/>
                                  </wps:cNvSpPr>
                                  <wps:spPr bwMode="auto">
                                    <a:xfrm>
                                      <a:off x="5825" y="840"/>
                                      <a:ext cx="6"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82"/>
                                  <wps:cNvSpPr>
                                    <a:spLocks noChangeArrowheads="1"/>
                                  </wps:cNvSpPr>
                                  <wps:spPr bwMode="auto">
                                    <a:xfrm>
                                      <a:off x="5825" y="939"/>
                                      <a:ext cx="6" cy="3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83"/>
                                  <wps:cNvSpPr>
                                    <a:spLocks noChangeArrowheads="1"/>
                                  </wps:cNvSpPr>
                                  <wps:spPr bwMode="auto">
                                    <a:xfrm>
                                      <a:off x="5825" y="1285"/>
                                      <a:ext cx="6"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84"/>
                                  <wps:cNvSpPr>
                                    <a:spLocks noChangeArrowheads="1"/>
                                  </wps:cNvSpPr>
                                  <wps:spPr bwMode="auto">
                                    <a:xfrm>
                                      <a:off x="5825" y="1298"/>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85"/>
                                  <wps:cNvSpPr>
                                    <a:spLocks noChangeArrowheads="1"/>
                                  </wps:cNvSpPr>
                                  <wps:spPr bwMode="auto">
                                    <a:xfrm>
                                      <a:off x="5825" y="1331"/>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86"/>
                                  <wps:cNvSpPr>
                                    <a:spLocks noChangeArrowheads="1"/>
                                  </wps:cNvSpPr>
                                  <wps:spPr bwMode="auto">
                                    <a:xfrm>
                                      <a:off x="5825" y="1364"/>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87"/>
                                  <wps:cNvSpPr>
                                    <a:spLocks noChangeArrowheads="1"/>
                                  </wps:cNvSpPr>
                                  <wps:spPr bwMode="auto">
                                    <a:xfrm>
                                      <a:off x="5831" y="335"/>
                                      <a:ext cx="7"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88"/>
                                  <wps:cNvSpPr>
                                    <a:spLocks noChangeArrowheads="1"/>
                                  </wps:cNvSpPr>
                                  <wps:spPr bwMode="auto">
                                    <a:xfrm>
                                      <a:off x="5831" y="634"/>
                                      <a:ext cx="7" cy="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89"/>
                                  <wps:cNvSpPr>
                                    <a:spLocks noChangeArrowheads="1"/>
                                  </wps:cNvSpPr>
                                  <wps:spPr bwMode="auto">
                                    <a:xfrm>
                                      <a:off x="5831" y="840"/>
                                      <a:ext cx="7" cy="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90"/>
                                  <wps:cNvSpPr>
                                    <a:spLocks noChangeArrowheads="1"/>
                                  </wps:cNvSpPr>
                                  <wps:spPr bwMode="auto">
                                    <a:xfrm>
                                      <a:off x="5831" y="886"/>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91"/>
                                  <wps:cNvSpPr>
                                    <a:spLocks noChangeArrowheads="1"/>
                                  </wps:cNvSpPr>
                                  <wps:spPr bwMode="auto">
                                    <a:xfrm>
                                      <a:off x="5831" y="939"/>
                                      <a:ext cx="7" cy="3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92"/>
                                  <wps:cNvSpPr>
                                    <a:spLocks noChangeArrowheads="1"/>
                                  </wps:cNvSpPr>
                                  <wps:spPr bwMode="auto">
                                    <a:xfrm>
                                      <a:off x="5838" y="342"/>
                                      <a:ext cx="7"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93"/>
                                  <wps:cNvSpPr>
                                    <a:spLocks noChangeArrowheads="1"/>
                                  </wps:cNvSpPr>
                                  <wps:spPr bwMode="auto">
                                    <a:xfrm>
                                      <a:off x="5838" y="634"/>
                                      <a:ext cx="7" cy="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94"/>
                                  <wps:cNvSpPr>
                                    <a:spLocks noChangeArrowheads="1"/>
                                  </wps:cNvSpPr>
                                  <wps:spPr bwMode="auto">
                                    <a:xfrm>
                                      <a:off x="5838" y="833"/>
                                      <a:ext cx="7" cy="8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95"/>
                                  <wps:cNvSpPr>
                                    <a:spLocks noChangeArrowheads="1"/>
                                  </wps:cNvSpPr>
                                  <wps:spPr bwMode="auto">
                                    <a:xfrm>
                                      <a:off x="5838" y="933"/>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96"/>
                                  <wps:cNvSpPr>
                                    <a:spLocks noChangeArrowheads="1"/>
                                  </wps:cNvSpPr>
                                  <wps:spPr bwMode="auto">
                                    <a:xfrm>
                                      <a:off x="5845" y="342"/>
                                      <a:ext cx="6"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97"/>
                                  <wps:cNvSpPr>
                                    <a:spLocks noChangeArrowheads="1"/>
                                  </wps:cNvSpPr>
                                  <wps:spPr bwMode="auto">
                                    <a:xfrm>
                                      <a:off x="5845" y="826"/>
                                      <a:ext cx="6" cy="8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98"/>
                                  <wps:cNvSpPr>
                                    <a:spLocks noChangeArrowheads="1"/>
                                  </wps:cNvSpPr>
                                  <wps:spPr bwMode="auto">
                                    <a:xfrm>
                                      <a:off x="5845" y="933"/>
                                      <a:ext cx="6" cy="3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99"/>
                                  <wps:cNvSpPr>
                                    <a:spLocks noChangeArrowheads="1"/>
                                  </wps:cNvSpPr>
                                  <wps:spPr bwMode="auto">
                                    <a:xfrm>
                                      <a:off x="5851" y="348"/>
                                      <a:ext cx="7" cy="3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300"/>
                                  <wps:cNvSpPr>
                                    <a:spLocks noChangeArrowheads="1"/>
                                  </wps:cNvSpPr>
                                  <wps:spPr bwMode="auto">
                                    <a:xfrm>
                                      <a:off x="5851" y="826"/>
                                      <a:ext cx="7" cy="8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301"/>
                                  <wps:cNvSpPr>
                                    <a:spLocks noChangeArrowheads="1"/>
                                  </wps:cNvSpPr>
                                  <wps:spPr bwMode="auto">
                                    <a:xfrm>
                                      <a:off x="5851" y="926"/>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Freeform 1302"/>
                                  <wps:cNvSpPr>
                                    <a:spLocks/>
                                  </wps:cNvSpPr>
                                  <wps:spPr bwMode="auto">
                                    <a:xfrm>
                                      <a:off x="5858" y="348"/>
                                      <a:ext cx="7" cy="332"/>
                                    </a:xfrm>
                                    <a:custGeom>
                                      <a:avLst/>
                                      <a:gdLst>
                                        <a:gd name="T0" fmla="*/ 0 w 7"/>
                                        <a:gd name="T1" fmla="*/ 0 h 332"/>
                                        <a:gd name="T2" fmla="*/ 0 w 7"/>
                                        <a:gd name="T3" fmla="*/ 326 h 332"/>
                                        <a:gd name="T4" fmla="*/ 7 w 7"/>
                                        <a:gd name="T5" fmla="*/ 332 h 332"/>
                                        <a:gd name="T6" fmla="*/ 7 w 7"/>
                                        <a:gd name="T7" fmla="*/ 0 h 332"/>
                                        <a:gd name="T8" fmla="*/ 0 w 7"/>
                                        <a:gd name="T9" fmla="*/ 0 h 332"/>
                                      </a:gdLst>
                                      <a:ahLst/>
                                      <a:cxnLst>
                                        <a:cxn ang="0">
                                          <a:pos x="T0" y="T1"/>
                                        </a:cxn>
                                        <a:cxn ang="0">
                                          <a:pos x="T2" y="T3"/>
                                        </a:cxn>
                                        <a:cxn ang="0">
                                          <a:pos x="T4" y="T5"/>
                                        </a:cxn>
                                        <a:cxn ang="0">
                                          <a:pos x="T6" y="T7"/>
                                        </a:cxn>
                                        <a:cxn ang="0">
                                          <a:pos x="T8" y="T9"/>
                                        </a:cxn>
                                      </a:cxnLst>
                                      <a:rect l="0" t="0" r="r" b="b"/>
                                      <a:pathLst>
                                        <a:path w="7" h="332">
                                          <a:moveTo>
                                            <a:pt x="0" y="0"/>
                                          </a:moveTo>
                                          <a:lnTo>
                                            <a:pt x="0" y="326"/>
                                          </a:lnTo>
                                          <a:lnTo>
                                            <a:pt x="7" y="33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Rectangle 1303"/>
                                  <wps:cNvSpPr>
                                    <a:spLocks noChangeArrowheads="1"/>
                                  </wps:cNvSpPr>
                                  <wps:spPr bwMode="auto">
                                    <a:xfrm>
                                      <a:off x="5858" y="740"/>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Freeform 1304"/>
                                  <wps:cNvSpPr>
                                    <a:spLocks/>
                                  </wps:cNvSpPr>
                                  <wps:spPr bwMode="auto">
                                    <a:xfrm>
                                      <a:off x="5858" y="767"/>
                                      <a:ext cx="7" cy="13"/>
                                    </a:xfrm>
                                    <a:custGeom>
                                      <a:avLst/>
                                      <a:gdLst>
                                        <a:gd name="T0" fmla="*/ 0 w 7"/>
                                        <a:gd name="T1" fmla="*/ 6 h 13"/>
                                        <a:gd name="T2" fmla="*/ 0 w 7"/>
                                        <a:gd name="T3" fmla="*/ 13 h 13"/>
                                        <a:gd name="T4" fmla="*/ 7 w 7"/>
                                        <a:gd name="T5" fmla="*/ 13 h 13"/>
                                        <a:gd name="T6" fmla="*/ 7 w 7"/>
                                        <a:gd name="T7" fmla="*/ 0 h 13"/>
                                        <a:gd name="T8" fmla="*/ 0 w 7"/>
                                        <a:gd name="T9" fmla="*/ 6 h 13"/>
                                      </a:gdLst>
                                      <a:ahLst/>
                                      <a:cxnLst>
                                        <a:cxn ang="0">
                                          <a:pos x="T0" y="T1"/>
                                        </a:cxn>
                                        <a:cxn ang="0">
                                          <a:pos x="T2" y="T3"/>
                                        </a:cxn>
                                        <a:cxn ang="0">
                                          <a:pos x="T4" y="T5"/>
                                        </a:cxn>
                                        <a:cxn ang="0">
                                          <a:pos x="T6" y="T7"/>
                                        </a:cxn>
                                        <a:cxn ang="0">
                                          <a:pos x="T8" y="T9"/>
                                        </a:cxn>
                                      </a:cxnLst>
                                      <a:rect l="0" t="0" r="r" b="b"/>
                                      <a:pathLst>
                                        <a:path w="7" h="13">
                                          <a:moveTo>
                                            <a:pt x="0" y="6"/>
                                          </a:moveTo>
                                          <a:lnTo>
                                            <a:pt x="0" y="13"/>
                                          </a:lnTo>
                                          <a:lnTo>
                                            <a:pt x="7" y="13"/>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Rectangle 1305"/>
                                  <wps:cNvSpPr>
                                    <a:spLocks noChangeArrowheads="1"/>
                                  </wps:cNvSpPr>
                                  <wps:spPr bwMode="auto">
                                    <a:xfrm>
                                      <a:off x="5858" y="780"/>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Freeform 1306"/>
                                  <wps:cNvSpPr>
                                    <a:spLocks/>
                                  </wps:cNvSpPr>
                                  <wps:spPr bwMode="auto">
                                    <a:xfrm>
                                      <a:off x="5858" y="826"/>
                                      <a:ext cx="7" cy="93"/>
                                    </a:xfrm>
                                    <a:custGeom>
                                      <a:avLst/>
                                      <a:gdLst>
                                        <a:gd name="T0" fmla="*/ 0 w 7"/>
                                        <a:gd name="T1" fmla="*/ 0 h 93"/>
                                        <a:gd name="T2" fmla="*/ 0 w 7"/>
                                        <a:gd name="T3" fmla="*/ 93 h 93"/>
                                        <a:gd name="T4" fmla="*/ 7 w 7"/>
                                        <a:gd name="T5" fmla="*/ 93 h 93"/>
                                        <a:gd name="T6" fmla="*/ 7 w 7"/>
                                        <a:gd name="T7" fmla="*/ 7 h 93"/>
                                        <a:gd name="T8" fmla="*/ 0 w 7"/>
                                        <a:gd name="T9" fmla="*/ 0 h 93"/>
                                      </a:gdLst>
                                      <a:ahLst/>
                                      <a:cxnLst>
                                        <a:cxn ang="0">
                                          <a:pos x="T0" y="T1"/>
                                        </a:cxn>
                                        <a:cxn ang="0">
                                          <a:pos x="T2" y="T3"/>
                                        </a:cxn>
                                        <a:cxn ang="0">
                                          <a:pos x="T4" y="T5"/>
                                        </a:cxn>
                                        <a:cxn ang="0">
                                          <a:pos x="T6" y="T7"/>
                                        </a:cxn>
                                        <a:cxn ang="0">
                                          <a:pos x="T8" y="T9"/>
                                        </a:cxn>
                                      </a:cxnLst>
                                      <a:rect l="0" t="0" r="r" b="b"/>
                                      <a:pathLst>
                                        <a:path w="7" h="93">
                                          <a:moveTo>
                                            <a:pt x="0" y="0"/>
                                          </a:moveTo>
                                          <a:lnTo>
                                            <a:pt x="0" y="93"/>
                                          </a:lnTo>
                                          <a:lnTo>
                                            <a:pt x="7" y="93"/>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Rectangle 1307"/>
                                  <wps:cNvSpPr>
                                    <a:spLocks noChangeArrowheads="1"/>
                                  </wps:cNvSpPr>
                                  <wps:spPr bwMode="auto">
                                    <a:xfrm>
                                      <a:off x="5858" y="926"/>
                                      <a:ext cx="7" cy="3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308"/>
                                  <wps:cNvSpPr>
                                    <a:spLocks noChangeArrowheads="1"/>
                                  </wps:cNvSpPr>
                                  <wps:spPr bwMode="auto">
                                    <a:xfrm>
                                      <a:off x="5865" y="355"/>
                                      <a:ext cx="6"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309"/>
                                  <wps:cNvSpPr>
                                    <a:spLocks noChangeArrowheads="1"/>
                                  </wps:cNvSpPr>
                                  <wps:spPr bwMode="auto">
                                    <a:xfrm>
                                      <a:off x="5865" y="727"/>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Freeform 1310"/>
                                  <wps:cNvSpPr>
                                    <a:spLocks/>
                                  </wps:cNvSpPr>
                                  <wps:spPr bwMode="auto">
                                    <a:xfrm>
                                      <a:off x="5865" y="734"/>
                                      <a:ext cx="6" cy="19"/>
                                    </a:xfrm>
                                    <a:custGeom>
                                      <a:avLst/>
                                      <a:gdLst>
                                        <a:gd name="T0" fmla="*/ 0 w 6"/>
                                        <a:gd name="T1" fmla="*/ 6 h 19"/>
                                        <a:gd name="T2" fmla="*/ 0 w 6"/>
                                        <a:gd name="T3" fmla="*/ 19 h 19"/>
                                        <a:gd name="T4" fmla="*/ 6 w 6"/>
                                        <a:gd name="T5" fmla="*/ 19 h 19"/>
                                        <a:gd name="T6" fmla="*/ 6 w 6"/>
                                        <a:gd name="T7" fmla="*/ 0 h 19"/>
                                        <a:gd name="T8" fmla="*/ 0 w 6"/>
                                        <a:gd name="T9" fmla="*/ 6 h 19"/>
                                      </a:gdLst>
                                      <a:ahLst/>
                                      <a:cxnLst>
                                        <a:cxn ang="0">
                                          <a:pos x="T0" y="T1"/>
                                        </a:cxn>
                                        <a:cxn ang="0">
                                          <a:pos x="T2" y="T3"/>
                                        </a:cxn>
                                        <a:cxn ang="0">
                                          <a:pos x="T4" y="T5"/>
                                        </a:cxn>
                                        <a:cxn ang="0">
                                          <a:pos x="T6" y="T7"/>
                                        </a:cxn>
                                        <a:cxn ang="0">
                                          <a:pos x="T8" y="T9"/>
                                        </a:cxn>
                                      </a:cxnLst>
                                      <a:rect l="0" t="0" r="r" b="b"/>
                                      <a:pathLst>
                                        <a:path w="6" h="19">
                                          <a:moveTo>
                                            <a:pt x="0" y="6"/>
                                          </a:moveTo>
                                          <a:lnTo>
                                            <a:pt x="0" y="19"/>
                                          </a:lnTo>
                                          <a:lnTo>
                                            <a:pt x="6" y="19"/>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Rectangle 1311"/>
                                  <wps:cNvSpPr>
                                    <a:spLocks noChangeArrowheads="1"/>
                                  </wps:cNvSpPr>
                                  <wps:spPr bwMode="auto">
                                    <a:xfrm>
                                      <a:off x="5865" y="760"/>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312"/>
                                  <wps:cNvSpPr>
                                    <a:spLocks noChangeArrowheads="1"/>
                                  </wps:cNvSpPr>
                                  <wps:spPr bwMode="auto">
                                    <a:xfrm>
                                      <a:off x="5865" y="767"/>
                                      <a:ext cx="6"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313"/>
                                  <wps:cNvSpPr>
                                    <a:spLocks noChangeArrowheads="1"/>
                                  </wps:cNvSpPr>
                                  <wps:spPr bwMode="auto">
                                    <a:xfrm>
                                      <a:off x="5865" y="833"/>
                                      <a:ext cx="6" cy="4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314"/>
                                  <wps:cNvSpPr>
                                    <a:spLocks noChangeArrowheads="1"/>
                                  </wps:cNvSpPr>
                                  <wps:spPr bwMode="auto">
                                    <a:xfrm>
                                      <a:off x="5871" y="362"/>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315"/>
                                  <wps:cNvSpPr>
                                    <a:spLocks noChangeArrowheads="1"/>
                                  </wps:cNvSpPr>
                                  <wps:spPr bwMode="auto">
                                    <a:xfrm>
                                      <a:off x="5871" y="714"/>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316"/>
                                  <wps:cNvSpPr>
                                    <a:spLocks noChangeArrowheads="1"/>
                                  </wps:cNvSpPr>
                                  <wps:spPr bwMode="auto">
                                    <a:xfrm>
                                      <a:off x="5871" y="720"/>
                                      <a:ext cx="7"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317"/>
                                  <wps:cNvSpPr>
                                    <a:spLocks noChangeArrowheads="1"/>
                                  </wps:cNvSpPr>
                                  <wps:spPr bwMode="auto">
                                    <a:xfrm>
                                      <a:off x="5871" y="833"/>
                                      <a:ext cx="7" cy="4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318"/>
                                  <wps:cNvSpPr>
                                    <a:spLocks noChangeArrowheads="1"/>
                                  </wps:cNvSpPr>
                                  <wps:spPr bwMode="auto">
                                    <a:xfrm>
                                      <a:off x="5878" y="375"/>
                                      <a:ext cx="6" cy="2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Freeform 1319"/>
                                  <wps:cNvSpPr>
                                    <a:spLocks/>
                                  </wps:cNvSpPr>
                                  <wps:spPr bwMode="auto">
                                    <a:xfrm>
                                      <a:off x="5878" y="614"/>
                                      <a:ext cx="6" cy="186"/>
                                    </a:xfrm>
                                    <a:custGeom>
                                      <a:avLst/>
                                      <a:gdLst>
                                        <a:gd name="T0" fmla="*/ 0 w 6"/>
                                        <a:gd name="T1" fmla="*/ 0 h 186"/>
                                        <a:gd name="T2" fmla="*/ 0 w 6"/>
                                        <a:gd name="T3" fmla="*/ 179 h 186"/>
                                        <a:gd name="T4" fmla="*/ 6 w 6"/>
                                        <a:gd name="T5" fmla="*/ 186 h 186"/>
                                        <a:gd name="T6" fmla="*/ 6 w 6"/>
                                        <a:gd name="T7" fmla="*/ 0 h 186"/>
                                        <a:gd name="T8" fmla="*/ 0 w 6"/>
                                        <a:gd name="T9" fmla="*/ 0 h 186"/>
                                      </a:gdLst>
                                      <a:ahLst/>
                                      <a:cxnLst>
                                        <a:cxn ang="0">
                                          <a:pos x="T0" y="T1"/>
                                        </a:cxn>
                                        <a:cxn ang="0">
                                          <a:pos x="T2" y="T3"/>
                                        </a:cxn>
                                        <a:cxn ang="0">
                                          <a:pos x="T4" y="T5"/>
                                        </a:cxn>
                                        <a:cxn ang="0">
                                          <a:pos x="T6" y="T7"/>
                                        </a:cxn>
                                        <a:cxn ang="0">
                                          <a:pos x="T8" y="T9"/>
                                        </a:cxn>
                                      </a:cxnLst>
                                      <a:rect l="0" t="0" r="r" b="b"/>
                                      <a:pathLst>
                                        <a:path w="6" h="186">
                                          <a:moveTo>
                                            <a:pt x="0" y="0"/>
                                          </a:moveTo>
                                          <a:lnTo>
                                            <a:pt x="0" y="179"/>
                                          </a:lnTo>
                                          <a:lnTo>
                                            <a:pt x="6" y="18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Rectangle 1320"/>
                                  <wps:cNvSpPr>
                                    <a:spLocks noChangeArrowheads="1"/>
                                  </wps:cNvSpPr>
                                  <wps:spPr bwMode="auto">
                                    <a:xfrm>
                                      <a:off x="5878" y="826"/>
                                      <a:ext cx="6" cy="3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21"/>
                                  <wps:cNvSpPr>
                                    <a:spLocks noChangeArrowheads="1"/>
                                  </wps:cNvSpPr>
                                  <wps:spPr bwMode="auto">
                                    <a:xfrm>
                                      <a:off x="5884" y="382"/>
                                      <a:ext cx="7" cy="2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22"/>
                                  <wps:cNvSpPr>
                                    <a:spLocks noChangeArrowheads="1"/>
                                  </wps:cNvSpPr>
                                  <wps:spPr bwMode="auto">
                                    <a:xfrm>
                                      <a:off x="5884" y="621"/>
                                      <a:ext cx="7" cy="1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23"/>
                                  <wps:cNvSpPr>
                                    <a:spLocks noChangeArrowheads="1"/>
                                  </wps:cNvSpPr>
                                  <wps:spPr bwMode="auto">
                                    <a:xfrm>
                                      <a:off x="5884" y="820"/>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24"/>
                                  <wps:cNvSpPr>
                                    <a:spLocks noChangeArrowheads="1"/>
                                  </wps:cNvSpPr>
                                  <wps:spPr bwMode="auto">
                                    <a:xfrm>
                                      <a:off x="5891" y="428"/>
                                      <a:ext cx="7" cy="1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Freeform 1325"/>
                                  <wps:cNvSpPr>
                                    <a:spLocks/>
                                  </wps:cNvSpPr>
                                  <wps:spPr bwMode="auto">
                                    <a:xfrm>
                                      <a:off x="5891" y="621"/>
                                      <a:ext cx="7" cy="179"/>
                                    </a:xfrm>
                                    <a:custGeom>
                                      <a:avLst/>
                                      <a:gdLst>
                                        <a:gd name="T0" fmla="*/ 0 w 7"/>
                                        <a:gd name="T1" fmla="*/ 0 h 179"/>
                                        <a:gd name="T2" fmla="*/ 0 w 7"/>
                                        <a:gd name="T3" fmla="*/ 179 h 179"/>
                                        <a:gd name="T4" fmla="*/ 7 w 7"/>
                                        <a:gd name="T5" fmla="*/ 172 h 179"/>
                                        <a:gd name="T6" fmla="*/ 7 w 7"/>
                                        <a:gd name="T7" fmla="*/ 0 h 179"/>
                                        <a:gd name="T8" fmla="*/ 0 w 7"/>
                                        <a:gd name="T9" fmla="*/ 0 h 179"/>
                                      </a:gdLst>
                                      <a:ahLst/>
                                      <a:cxnLst>
                                        <a:cxn ang="0">
                                          <a:pos x="T0" y="T1"/>
                                        </a:cxn>
                                        <a:cxn ang="0">
                                          <a:pos x="T2" y="T3"/>
                                        </a:cxn>
                                        <a:cxn ang="0">
                                          <a:pos x="T4" y="T5"/>
                                        </a:cxn>
                                        <a:cxn ang="0">
                                          <a:pos x="T6" y="T7"/>
                                        </a:cxn>
                                        <a:cxn ang="0">
                                          <a:pos x="T8" y="T9"/>
                                        </a:cxn>
                                      </a:cxnLst>
                                      <a:rect l="0" t="0" r="r" b="b"/>
                                      <a:pathLst>
                                        <a:path w="7" h="179">
                                          <a:moveTo>
                                            <a:pt x="0" y="0"/>
                                          </a:moveTo>
                                          <a:lnTo>
                                            <a:pt x="0" y="179"/>
                                          </a:lnTo>
                                          <a:lnTo>
                                            <a:pt x="7" y="17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Rectangle 1326"/>
                                  <wps:cNvSpPr>
                                    <a:spLocks noChangeArrowheads="1"/>
                                  </wps:cNvSpPr>
                                  <wps:spPr bwMode="auto">
                                    <a:xfrm>
                                      <a:off x="5891" y="820"/>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27"/>
                                  <wps:cNvSpPr>
                                    <a:spLocks noChangeArrowheads="1"/>
                                  </wps:cNvSpPr>
                                  <wps:spPr bwMode="auto">
                                    <a:xfrm>
                                      <a:off x="5898" y="435"/>
                                      <a:ext cx="6" cy="1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28"/>
                                  <wps:cNvSpPr>
                                    <a:spLocks noChangeArrowheads="1"/>
                                  </wps:cNvSpPr>
                                  <wps:spPr bwMode="auto">
                                    <a:xfrm>
                                      <a:off x="5898" y="627"/>
                                      <a:ext cx="6" cy="1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29"/>
                                  <wps:cNvSpPr>
                                    <a:spLocks noChangeArrowheads="1"/>
                                  </wps:cNvSpPr>
                                  <wps:spPr bwMode="auto">
                                    <a:xfrm>
                                      <a:off x="5898" y="820"/>
                                      <a:ext cx="6"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30"/>
                                  <wps:cNvSpPr>
                                    <a:spLocks noChangeArrowheads="1"/>
                                  </wps:cNvSpPr>
                                  <wps:spPr bwMode="auto">
                                    <a:xfrm>
                                      <a:off x="5904" y="441"/>
                                      <a:ext cx="7" cy="1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Freeform 1331"/>
                                  <wps:cNvSpPr>
                                    <a:spLocks/>
                                  </wps:cNvSpPr>
                                  <wps:spPr bwMode="auto">
                                    <a:xfrm>
                                      <a:off x="5904" y="634"/>
                                      <a:ext cx="7" cy="7"/>
                                    </a:xfrm>
                                    <a:custGeom>
                                      <a:avLst/>
                                      <a:gdLst>
                                        <a:gd name="T0" fmla="*/ 0 w 7"/>
                                        <a:gd name="T1" fmla="*/ 0 h 7"/>
                                        <a:gd name="T2" fmla="*/ 0 w 7"/>
                                        <a:gd name="T3" fmla="*/ 7 h 7"/>
                                        <a:gd name="T4" fmla="*/ 7 w 7"/>
                                        <a:gd name="T5" fmla="*/ 0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Rectangle 1332"/>
                                  <wps:cNvSpPr>
                                    <a:spLocks noChangeArrowheads="1"/>
                                  </wps:cNvSpPr>
                                  <wps:spPr bwMode="auto">
                                    <a:xfrm>
                                      <a:off x="5904" y="641"/>
                                      <a:ext cx="7" cy="1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33"/>
                                  <wps:cNvSpPr>
                                    <a:spLocks noChangeArrowheads="1"/>
                                  </wps:cNvSpPr>
                                  <wps:spPr bwMode="auto">
                                    <a:xfrm>
                                      <a:off x="5904" y="820"/>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34"/>
                                  <wps:cNvSpPr>
                                    <a:spLocks noChangeArrowheads="1"/>
                                  </wps:cNvSpPr>
                                  <wps:spPr bwMode="auto">
                                    <a:xfrm>
                                      <a:off x="5911" y="435"/>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35"/>
                                  <wps:cNvSpPr>
                                    <a:spLocks noChangeArrowheads="1"/>
                                  </wps:cNvSpPr>
                                  <wps:spPr bwMode="auto">
                                    <a:xfrm>
                                      <a:off x="5911" y="441"/>
                                      <a:ext cx="7" cy="1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36"/>
                                  <wps:cNvSpPr>
                                    <a:spLocks noChangeArrowheads="1"/>
                                  </wps:cNvSpPr>
                                  <wps:spPr bwMode="auto">
                                    <a:xfrm>
                                      <a:off x="5911" y="661"/>
                                      <a:ext cx="7" cy="1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Freeform 1337"/>
                                  <wps:cNvSpPr>
                                    <a:spLocks/>
                                  </wps:cNvSpPr>
                                  <wps:spPr bwMode="auto">
                                    <a:xfrm>
                                      <a:off x="5911" y="820"/>
                                      <a:ext cx="7" cy="392"/>
                                    </a:xfrm>
                                    <a:custGeom>
                                      <a:avLst/>
                                      <a:gdLst>
                                        <a:gd name="T0" fmla="*/ 0 w 7"/>
                                        <a:gd name="T1" fmla="*/ 6 h 392"/>
                                        <a:gd name="T2" fmla="*/ 0 w 7"/>
                                        <a:gd name="T3" fmla="*/ 392 h 392"/>
                                        <a:gd name="T4" fmla="*/ 7 w 7"/>
                                        <a:gd name="T5" fmla="*/ 392 h 392"/>
                                        <a:gd name="T6" fmla="*/ 7 w 7"/>
                                        <a:gd name="T7" fmla="*/ 0 h 392"/>
                                        <a:gd name="T8" fmla="*/ 0 w 7"/>
                                        <a:gd name="T9" fmla="*/ 6 h 392"/>
                                      </a:gdLst>
                                      <a:ahLst/>
                                      <a:cxnLst>
                                        <a:cxn ang="0">
                                          <a:pos x="T0" y="T1"/>
                                        </a:cxn>
                                        <a:cxn ang="0">
                                          <a:pos x="T2" y="T3"/>
                                        </a:cxn>
                                        <a:cxn ang="0">
                                          <a:pos x="T4" y="T5"/>
                                        </a:cxn>
                                        <a:cxn ang="0">
                                          <a:pos x="T6" y="T7"/>
                                        </a:cxn>
                                        <a:cxn ang="0">
                                          <a:pos x="T8" y="T9"/>
                                        </a:cxn>
                                      </a:cxnLst>
                                      <a:rect l="0" t="0" r="r" b="b"/>
                                      <a:pathLst>
                                        <a:path w="7" h="392">
                                          <a:moveTo>
                                            <a:pt x="0" y="6"/>
                                          </a:moveTo>
                                          <a:lnTo>
                                            <a:pt x="0" y="392"/>
                                          </a:lnTo>
                                          <a:lnTo>
                                            <a:pt x="7" y="392"/>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Rectangle 1338"/>
                                  <wps:cNvSpPr>
                                    <a:spLocks noChangeArrowheads="1"/>
                                  </wps:cNvSpPr>
                                  <wps:spPr bwMode="auto">
                                    <a:xfrm>
                                      <a:off x="5918" y="441"/>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39"/>
                                  <wps:cNvSpPr>
                                    <a:spLocks noChangeArrowheads="1"/>
                                  </wps:cNvSpPr>
                                  <wps:spPr bwMode="auto">
                                    <a:xfrm>
                                      <a:off x="5918" y="461"/>
                                      <a:ext cx="6" cy="1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Freeform 1340"/>
                                  <wps:cNvSpPr>
                                    <a:spLocks/>
                                  </wps:cNvSpPr>
                                  <wps:spPr bwMode="auto">
                                    <a:xfrm>
                                      <a:off x="5918" y="680"/>
                                      <a:ext cx="6" cy="133"/>
                                    </a:xfrm>
                                    <a:custGeom>
                                      <a:avLst/>
                                      <a:gdLst>
                                        <a:gd name="T0" fmla="*/ 0 w 6"/>
                                        <a:gd name="T1" fmla="*/ 0 h 133"/>
                                        <a:gd name="T2" fmla="*/ 0 w 6"/>
                                        <a:gd name="T3" fmla="*/ 133 h 133"/>
                                        <a:gd name="T4" fmla="*/ 6 w 6"/>
                                        <a:gd name="T5" fmla="*/ 133 h 133"/>
                                        <a:gd name="T6" fmla="*/ 6 w 6"/>
                                        <a:gd name="T7" fmla="*/ 7 h 133"/>
                                        <a:gd name="T8" fmla="*/ 0 w 6"/>
                                        <a:gd name="T9" fmla="*/ 0 h 133"/>
                                      </a:gdLst>
                                      <a:ahLst/>
                                      <a:cxnLst>
                                        <a:cxn ang="0">
                                          <a:pos x="T0" y="T1"/>
                                        </a:cxn>
                                        <a:cxn ang="0">
                                          <a:pos x="T2" y="T3"/>
                                        </a:cxn>
                                        <a:cxn ang="0">
                                          <a:pos x="T4" y="T5"/>
                                        </a:cxn>
                                        <a:cxn ang="0">
                                          <a:pos x="T6" y="T7"/>
                                        </a:cxn>
                                        <a:cxn ang="0">
                                          <a:pos x="T8" y="T9"/>
                                        </a:cxn>
                                      </a:cxnLst>
                                      <a:rect l="0" t="0" r="r" b="b"/>
                                      <a:pathLst>
                                        <a:path w="6" h="133">
                                          <a:moveTo>
                                            <a:pt x="0" y="0"/>
                                          </a:moveTo>
                                          <a:lnTo>
                                            <a:pt x="0" y="133"/>
                                          </a:lnTo>
                                          <a:lnTo>
                                            <a:pt x="6" y="133"/>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Rectangle 1341"/>
                                  <wps:cNvSpPr>
                                    <a:spLocks noChangeArrowheads="1"/>
                                  </wps:cNvSpPr>
                                  <wps:spPr bwMode="auto">
                                    <a:xfrm>
                                      <a:off x="5918" y="820"/>
                                      <a:ext cx="6" cy="3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42"/>
                                  <wps:cNvSpPr>
                                    <a:spLocks noChangeArrowheads="1"/>
                                  </wps:cNvSpPr>
                                  <wps:spPr bwMode="auto">
                                    <a:xfrm>
                                      <a:off x="5924" y="475"/>
                                      <a:ext cx="7" cy="1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43"/>
                                  <wps:cNvSpPr>
                                    <a:spLocks noChangeArrowheads="1"/>
                                  </wps:cNvSpPr>
                                  <wps:spPr bwMode="auto">
                                    <a:xfrm>
                                      <a:off x="5924" y="694"/>
                                      <a:ext cx="7" cy="1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44"/>
                                  <wps:cNvSpPr>
                                    <a:spLocks noChangeArrowheads="1"/>
                                  </wps:cNvSpPr>
                                  <wps:spPr bwMode="auto">
                                    <a:xfrm>
                                      <a:off x="5924" y="820"/>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45"/>
                                  <wps:cNvSpPr>
                                    <a:spLocks noChangeArrowheads="1"/>
                                  </wps:cNvSpPr>
                                  <wps:spPr bwMode="auto">
                                    <a:xfrm>
                                      <a:off x="5931" y="475"/>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46"/>
                                  <wps:cNvSpPr>
                                    <a:spLocks noChangeArrowheads="1"/>
                                  </wps:cNvSpPr>
                                  <wps:spPr bwMode="auto">
                                    <a:xfrm>
                                      <a:off x="5931" y="481"/>
                                      <a:ext cx="7" cy="10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47"/>
                                  <wps:cNvSpPr>
                                    <a:spLocks noChangeArrowheads="1"/>
                                  </wps:cNvSpPr>
                                  <wps:spPr bwMode="auto">
                                    <a:xfrm>
                                      <a:off x="5931" y="694"/>
                                      <a:ext cx="7" cy="1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48"/>
                                  <wps:cNvSpPr>
                                    <a:spLocks noChangeArrowheads="1"/>
                                  </wps:cNvSpPr>
                                  <wps:spPr bwMode="auto">
                                    <a:xfrm>
                                      <a:off x="5931" y="820"/>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49"/>
                                  <wps:cNvSpPr>
                                    <a:spLocks noChangeArrowheads="1"/>
                                  </wps:cNvSpPr>
                                  <wps:spPr bwMode="auto">
                                    <a:xfrm>
                                      <a:off x="5938" y="481"/>
                                      <a:ext cx="6" cy="10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50"/>
                                  <wps:cNvSpPr>
                                    <a:spLocks noChangeArrowheads="1"/>
                                  </wps:cNvSpPr>
                                  <wps:spPr bwMode="auto">
                                    <a:xfrm>
                                      <a:off x="5938" y="700"/>
                                      <a:ext cx="6" cy="10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51"/>
                                  <wps:cNvSpPr>
                                    <a:spLocks noChangeArrowheads="1"/>
                                  </wps:cNvSpPr>
                                  <wps:spPr bwMode="auto">
                                    <a:xfrm>
                                      <a:off x="5938" y="820"/>
                                      <a:ext cx="6" cy="3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52"/>
                                  <wps:cNvSpPr>
                                    <a:spLocks noChangeArrowheads="1"/>
                                  </wps:cNvSpPr>
                                  <wps:spPr bwMode="auto">
                                    <a:xfrm>
                                      <a:off x="5944" y="488"/>
                                      <a:ext cx="7" cy="9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53"/>
                                  <wps:cNvSpPr>
                                    <a:spLocks noChangeArrowheads="1"/>
                                  </wps:cNvSpPr>
                                  <wps:spPr bwMode="auto">
                                    <a:xfrm>
                                      <a:off x="5944" y="707"/>
                                      <a:ext cx="7" cy="4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54"/>
                                  <wps:cNvSpPr>
                                    <a:spLocks noChangeArrowheads="1"/>
                                  </wps:cNvSpPr>
                                  <wps:spPr bwMode="auto">
                                    <a:xfrm>
                                      <a:off x="5951" y="488"/>
                                      <a:ext cx="7" cy="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55"/>
                                  <wps:cNvSpPr>
                                    <a:spLocks noChangeArrowheads="1"/>
                                  </wps:cNvSpPr>
                                  <wps:spPr bwMode="auto">
                                    <a:xfrm>
                                      <a:off x="5951" y="707"/>
                                      <a:ext cx="7" cy="4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56"/>
                                  <wps:cNvSpPr>
                                    <a:spLocks noChangeArrowheads="1"/>
                                  </wps:cNvSpPr>
                                  <wps:spPr bwMode="auto">
                                    <a:xfrm>
                                      <a:off x="5958" y="488"/>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57"/>
                                  <wps:cNvSpPr>
                                    <a:spLocks noChangeArrowheads="1"/>
                                  </wps:cNvSpPr>
                                  <wps:spPr bwMode="auto">
                                    <a:xfrm>
                                      <a:off x="5958" y="488"/>
                                      <a:ext cx="6" cy="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58"/>
                                  <wps:cNvSpPr>
                                    <a:spLocks noChangeArrowheads="1"/>
                                  </wps:cNvSpPr>
                                  <wps:spPr bwMode="auto">
                                    <a:xfrm>
                                      <a:off x="5958" y="707"/>
                                      <a:ext cx="6" cy="5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Freeform 1359"/>
                                  <wps:cNvSpPr>
                                    <a:spLocks/>
                                  </wps:cNvSpPr>
                                  <wps:spPr bwMode="auto">
                                    <a:xfrm>
                                      <a:off x="5964" y="488"/>
                                      <a:ext cx="7" cy="86"/>
                                    </a:xfrm>
                                    <a:custGeom>
                                      <a:avLst/>
                                      <a:gdLst>
                                        <a:gd name="T0" fmla="*/ 0 w 7"/>
                                        <a:gd name="T1" fmla="*/ 0 h 86"/>
                                        <a:gd name="T2" fmla="*/ 0 w 7"/>
                                        <a:gd name="T3" fmla="*/ 86 h 86"/>
                                        <a:gd name="T4" fmla="*/ 7 w 7"/>
                                        <a:gd name="T5" fmla="*/ 80 h 86"/>
                                        <a:gd name="T6" fmla="*/ 7 w 7"/>
                                        <a:gd name="T7" fmla="*/ 0 h 86"/>
                                        <a:gd name="T8" fmla="*/ 0 w 7"/>
                                        <a:gd name="T9" fmla="*/ 0 h 86"/>
                                      </a:gdLst>
                                      <a:ahLst/>
                                      <a:cxnLst>
                                        <a:cxn ang="0">
                                          <a:pos x="T0" y="T1"/>
                                        </a:cxn>
                                        <a:cxn ang="0">
                                          <a:pos x="T2" y="T3"/>
                                        </a:cxn>
                                        <a:cxn ang="0">
                                          <a:pos x="T4" y="T5"/>
                                        </a:cxn>
                                        <a:cxn ang="0">
                                          <a:pos x="T6" y="T7"/>
                                        </a:cxn>
                                        <a:cxn ang="0">
                                          <a:pos x="T8" y="T9"/>
                                        </a:cxn>
                                      </a:cxnLst>
                                      <a:rect l="0" t="0" r="r" b="b"/>
                                      <a:pathLst>
                                        <a:path w="7" h="86">
                                          <a:moveTo>
                                            <a:pt x="0" y="0"/>
                                          </a:moveTo>
                                          <a:lnTo>
                                            <a:pt x="0" y="86"/>
                                          </a:lnTo>
                                          <a:lnTo>
                                            <a:pt x="7" y="8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Rectangle 1360"/>
                                  <wps:cNvSpPr>
                                    <a:spLocks noChangeArrowheads="1"/>
                                  </wps:cNvSpPr>
                                  <wps:spPr bwMode="auto">
                                    <a:xfrm>
                                      <a:off x="5964" y="700"/>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Freeform 1361"/>
                                  <wps:cNvSpPr>
                                    <a:spLocks/>
                                  </wps:cNvSpPr>
                                  <wps:spPr bwMode="auto">
                                    <a:xfrm>
                                      <a:off x="5964" y="707"/>
                                      <a:ext cx="7" cy="7"/>
                                    </a:xfrm>
                                    <a:custGeom>
                                      <a:avLst/>
                                      <a:gdLst>
                                        <a:gd name="T0" fmla="*/ 0 w 7"/>
                                        <a:gd name="T1" fmla="*/ 0 h 7"/>
                                        <a:gd name="T2" fmla="*/ 0 w 7"/>
                                        <a:gd name="T3" fmla="*/ 7 h 7"/>
                                        <a:gd name="T4" fmla="*/ 7 w 7"/>
                                        <a:gd name="T5" fmla="*/ 7 h 7"/>
                                        <a:gd name="T6" fmla="*/ 7 w 7"/>
                                        <a:gd name="T7" fmla="*/ 7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7"/>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Rectangle 1362"/>
                                  <wps:cNvSpPr>
                                    <a:spLocks noChangeArrowheads="1"/>
                                  </wps:cNvSpPr>
                                  <wps:spPr bwMode="auto">
                                    <a:xfrm>
                                      <a:off x="5964" y="720"/>
                                      <a:ext cx="7" cy="4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63"/>
                                  <wps:cNvSpPr>
                                    <a:spLocks noChangeArrowheads="1"/>
                                  </wps:cNvSpPr>
                                  <wps:spPr bwMode="auto">
                                    <a:xfrm>
                                      <a:off x="5971" y="481"/>
                                      <a:ext cx="6" cy="8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64"/>
                                  <wps:cNvSpPr>
                                    <a:spLocks noChangeArrowheads="1"/>
                                  </wps:cNvSpPr>
                                  <wps:spPr bwMode="auto">
                                    <a:xfrm>
                                      <a:off x="5971" y="727"/>
                                      <a:ext cx="6" cy="4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65"/>
                                  <wps:cNvSpPr>
                                    <a:spLocks noChangeArrowheads="1"/>
                                  </wps:cNvSpPr>
                                  <wps:spPr bwMode="auto">
                                    <a:xfrm>
                                      <a:off x="5977" y="481"/>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66"/>
                                  <wps:cNvSpPr>
                                    <a:spLocks noChangeArrowheads="1"/>
                                  </wps:cNvSpPr>
                                  <wps:spPr bwMode="auto">
                                    <a:xfrm>
                                      <a:off x="5977" y="521"/>
                                      <a:ext cx="7" cy="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67"/>
                                  <wps:cNvSpPr>
                                    <a:spLocks noChangeArrowheads="1"/>
                                  </wps:cNvSpPr>
                                  <wps:spPr bwMode="auto">
                                    <a:xfrm>
                                      <a:off x="5977" y="734"/>
                                      <a:ext cx="7" cy="47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68"/>
                                  <wps:cNvSpPr>
                                    <a:spLocks noChangeArrowheads="1"/>
                                  </wps:cNvSpPr>
                                  <wps:spPr bwMode="auto">
                                    <a:xfrm>
                                      <a:off x="5984" y="48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69"/>
                                  <wps:cNvSpPr>
                                    <a:spLocks noChangeArrowheads="1"/>
                                  </wps:cNvSpPr>
                                  <wps:spPr bwMode="auto">
                                    <a:xfrm>
                                      <a:off x="5984" y="48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70"/>
                                  <wps:cNvSpPr>
                                    <a:spLocks noChangeArrowheads="1"/>
                                  </wps:cNvSpPr>
                                  <wps:spPr bwMode="auto">
                                    <a:xfrm>
                                      <a:off x="5984" y="481"/>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71"/>
                                  <wps:cNvSpPr>
                                    <a:spLocks noChangeArrowheads="1"/>
                                  </wps:cNvSpPr>
                                  <wps:spPr bwMode="auto">
                                    <a:xfrm>
                                      <a:off x="5984" y="488"/>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72"/>
                                  <wps:cNvSpPr>
                                    <a:spLocks noChangeArrowheads="1"/>
                                  </wps:cNvSpPr>
                                  <wps:spPr bwMode="auto">
                                    <a:xfrm>
                                      <a:off x="5984" y="528"/>
                                      <a:ext cx="7"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73"/>
                                  <wps:cNvSpPr>
                                    <a:spLocks noChangeArrowheads="1"/>
                                  </wps:cNvSpPr>
                                  <wps:spPr bwMode="auto">
                                    <a:xfrm>
                                      <a:off x="5984" y="734"/>
                                      <a:ext cx="7" cy="4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74"/>
                                  <wps:cNvSpPr>
                                    <a:spLocks noChangeArrowheads="1"/>
                                  </wps:cNvSpPr>
                                  <wps:spPr bwMode="auto">
                                    <a:xfrm>
                                      <a:off x="5991" y="468"/>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75"/>
                                  <wps:cNvSpPr>
                                    <a:spLocks noChangeArrowheads="1"/>
                                  </wps:cNvSpPr>
                                  <wps:spPr bwMode="auto">
                                    <a:xfrm>
                                      <a:off x="5991" y="475"/>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76"/>
                                  <wps:cNvSpPr>
                                    <a:spLocks noChangeArrowheads="1"/>
                                  </wps:cNvSpPr>
                                  <wps:spPr bwMode="auto">
                                    <a:xfrm>
                                      <a:off x="5991" y="528"/>
                                      <a:ext cx="6"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77"/>
                                  <wps:cNvSpPr>
                                    <a:spLocks noChangeArrowheads="1"/>
                                  </wps:cNvSpPr>
                                  <wps:spPr bwMode="auto">
                                    <a:xfrm>
                                      <a:off x="5991" y="734"/>
                                      <a:ext cx="6" cy="4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78"/>
                                  <wps:cNvSpPr>
                                    <a:spLocks noChangeArrowheads="1"/>
                                  </wps:cNvSpPr>
                                  <wps:spPr bwMode="auto">
                                    <a:xfrm>
                                      <a:off x="5997" y="461"/>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79"/>
                                  <wps:cNvSpPr>
                                    <a:spLocks noChangeArrowheads="1"/>
                                  </wps:cNvSpPr>
                                  <wps:spPr bwMode="auto">
                                    <a:xfrm>
                                      <a:off x="5997" y="534"/>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80"/>
                                  <wps:cNvSpPr>
                                    <a:spLocks noChangeArrowheads="1"/>
                                  </wps:cNvSpPr>
                                  <wps:spPr bwMode="auto">
                                    <a:xfrm>
                                      <a:off x="5997" y="740"/>
                                      <a:ext cx="7" cy="4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81"/>
                                  <wps:cNvSpPr>
                                    <a:spLocks noChangeArrowheads="1"/>
                                  </wps:cNvSpPr>
                                  <wps:spPr bwMode="auto">
                                    <a:xfrm>
                                      <a:off x="6004" y="534"/>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82"/>
                                  <wps:cNvSpPr>
                                    <a:spLocks noChangeArrowheads="1"/>
                                  </wps:cNvSpPr>
                                  <wps:spPr bwMode="auto">
                                    <a:xfrm>
                                      <a:off x="6004" y="740"/>
                                      <a:ext cx="7" cy="4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83"/>
                                  <wps:cNvSpPr>
                                    <a:spLocks noChangeArrowheads="1"/>
                                  </wps:cNvSpPr>
                                  <wps:spPr bwMode="auto">
                                    <a:xfrm>
                                      <a:off x="6011" y="541"/>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84"/>
                                  <wps:cNvSpPr>
                                    <a:spLocks noChangeArrowheads="1"/>
                                  </wps:cNvSpPr>
                                  <wps:spPr bwMode="auto">
                                    <a:xfrm>
                                      <a:off x="6011" y="740"/>
                                      <a:ext cx="6" cy="4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85"/>
                                  <wps:cNvSpPr>
                                    <a:spLocks noChangeArrowheads="1"/>
                                  </wps:cNvSpPr>
                                  <wps:spPr bwMode="auto">
                                    <a:xfrm>
                                      <a:off x="6017" y="740"/>
                                      <a:ext cx="7" cy="4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86"/>
                                  <wps:cNvSpPr>
                                    <a:spLocks noChangeArrowheads="1"/>
                                  </wps:cNvSpPr>
                                  <wps:spPr bwMode="auto">
                                    <a:xfrm>
                                      <a:off x="6024" y="740"/>
                                      <a:ext cx="7" cy="4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87"/>
                                  <wps:cNvSpPr>
                                    <a:spLocks noChangeArrowheads="1"/>
                                  </wps:cNvSpPr>
                                  <wps:spPr bwMode="auto">
                                    <a:xfrm>
                                      <a:off x="6031" y="753"/>
                                      <a:ext cx="6" cy="3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88"/>
                                  <wps:cNvSpPr>
                                    <a:spLocks noChangeArrowheads="1"/>
                                  </wps:cNvSpPr>
                                  <wps:spPr bwMode="auto">
                                    <a:xfrm>
                                      <a:off x="6037" y="753"/>
                                      <a:ext cx="7" cy="3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89"/>
                                  <wps:cNvSpPr>
                                    <a:spLocks noChangeArrowheads="1"/>
                                  </wps:cNvSpPr>
                                  <wps:spPr bwMode="auto">
                                    <a:xfrm>
                                      <a:off x="6044" y="760"/>
                                      <a:ext cx="6" cy="3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90"/>
                                  <wps:cNvSpPr>
                                    <a:spLocks noChangeArrowheads="1"/>
                                  </wps:cNvSpPr>
                                  <wps:spPr bwMode="auto">
                                    <a:xfrm>
                                      <a:off x="6050" y="767"/>
                                      <a:ext cx="7"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91"/>
                                  <wps:cNvSpPr>
                                    <a:spLocks noChangeArrowheads="1"/>
                                  </wps:cNvSpPr>
                                  <wps:spPr bwMode="auto">
                                    <a:xfrm>
                                      <a:off x="6057" y="767"/>
                                      <a:ext cx="7"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92"/>
                                  <wps:cNvSpPr>
                                    <a:spLocks noChangeArrowheads="1"/>
                                  </wps:cNvSpPr>
                                  <wps:spPr bwMode="auto">
                                    <a:xfrm>
                                      <a:off x="6064" y="767"/>
                                      <a:ext cx="6"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93"/>
                                  <wps:cNvSpPr>
                                    <a:spLocks noChangeArrowheads="1"/>
                                  </wps:cNvSpPr>
                                  <wps:spPr bwMode="auto">
                                    <a:xfrm>
                                      <a:off x="6070" y="767"/>
                                      <a:ext cx="7"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94"/>
                                  <wps:cNvSpPr>
                                    <a:spLocks noChangeArrowheads="1"/>
                                  </wps:cNvSpPr>
                                  <wps:spPr bwMode="auto">
                                    <a:xfrm>
                                      <a:off x="6077" y="767"/>
                                      <a:ext cx="7"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95"/>
                                  <wps:cNvSpPr>
                                    <a:spLocks noChangeArrowheads="1"/>
                                  </wps:cNvSpPr>
                                  <wps:spPr bwMode="auto">
                                    <a:xfrm>
                                      <a:off x="6084" y="661"/>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96"/>
                                  <wps:cNvSpPr>
                                    <a:spLocks noChangeArrowheads="1"/>
                                  </wps:cNvSpPr>
                                  <wps:spPr bwMode="auto">
                                    <a:xfrm>
                                      <a:off x="6084" y="760"/>
                                      <a:ext cx="6"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1397"/>
                                  <wps:cNvSpPr>
                                    <a:spLocks noChangeArrowheads="1"/>
                                  </wps:cNvSpPr>
                                  <wps:spPr bwMode="auto">
                                    <a:xfrm>
                                      <a:off x="6090" y="66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Rectangle 1398"/>
                                  <wps:cNvSpPr>
                                    <a:spLocks noChangeArrowheads="1"/>
                                  </wps:cNvSpPr>
                                  <wps:spPr bwMode="auto">
                                    <a:xfrm>
                                      <a:off x="6090" y="753"/>
                                      <a:ext cx="7" cy="3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Freeform 1399"/>
                                  <wps:cNvSpPr>
                                    <a:spLocks/>
                                  </wps:cNvSpPr>
                                  <wps:spPr bwMode="auto">
                                    <a:xfrm>
                                      <a:off x="6097" y="654"/>
                                      <a:ext cx="7" cy="20"/>
                                    </a:xfrm>
                                    <a:custGeom>
                                      <a:avLst/>
                                      <a:gdLst>
                                        <a:gd name="T0" fmla="*/ 0 w 7"/>
                                        <a:gd name="T1" fmla="*/ 7 h 20"/>
                                        <a:gd name="T2" fmla="*/ 0 w 7"/>
                                        <a:gd name="T3" fmla="*/ 20 h 20"/>
                                        <a:gd name="T4" fmla="*/ 7 w 7"/>
                                        <a:gd name="T5" fmla="*/ 20 h 20"/>
                                        <a:gd name="T6" fmla="*/ 7 w 7"/>
                                        <a:gd name="T7" fmla="*/ 0 h 20"/>
                                        <a:gd name="T8" fmla="*/ 0 w 7"/>
                                        <a:gd name="T9" fmla="*/ 7 h 20"/>
                                      </a:gdLst>
                                      <a:ahLst/>
                                      <a:cxnLst>
                                        <a:cxn ang="0">
                                          <a:pos x="T0" y="T1"/>
                                        </a:cxn>
                                        <a:cxn ang="0">
                                          <a:pos x="T2" y="T3"/>
                                        </a:cxn>
                                        <a:cxn ang="0">
                                          <a:pos x="T4" y="T5"/>
                                        </a:cxn>
                                        <a:cxn ang="0">
                                          <a:pos x="T6" y="T7"/>
                                        </a:cxn>
                                        <a:cxn ang="0">
                                          <a:pos x="T8" y="T9"/>
                                        </a:cxn>
                                      </a:cxnLst>
                                      <a:rect l="0" t="0" r="r" b="b"/>
                                      <a:pathLst>
                                        <a:path w="7" h="20">
                                          <a:moveTo>
                                            <a:pt x="0" y="7"/>
                                          </a:moveTo>
                                          <a:lnTo>
                                            <a:pt x="0" y="20"/>
                                          </a:lnTo>
                                          <a:lnTo>
                                            <a:pt x="7" y="20"/>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Rectangle 1400"/>
                                  <wps:cNvSpPr>
                                    <a:spLocks noChangeArrowheads="1"/>
                                  </wps:cNvSpPr>
                                  <wps:spPr bwMode="auto">
                                    <a:xfrm>
                                      <a:off x="6097" y="687"/>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1401"/>
                                  <wps:cNvSpPr>
                                    <a:spLocks noChangeArrowheads="1"/>
                                  </wps:cNvSpPr>
                                  <wps:spPr bwMode="auto">
                                    <a:xfrm>
                                      <a:off x="6097" y="753"/>
                                      <a:ext cx="7" cy="3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Rectangle 1402"/>
                                  <wps:cNvSpPr>
                                    <a:spLocks noChangeArrowheads="1"/>
                                  </wps:cNvSpPr>
                                  <wps:spPr bwMode="auto">
                                    <a:xfrm>
                                      <a:off x="6104" y="654"/>
                                      <a:ext cx="6"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Rectangle 1403"/>
                                  <wps:cNvSpPr>
                                    <a:spLocks noChangeArrowheads="1"/>
                                  </wps:cNvSpPr>
                                  <wps:spPr bwMode="auto">
                                    <a:xfrm>
                                      <a:off x="6104" y="760"/>
                                      <a:ext cx="6"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Rectangle 1404"/>
                                  <wps:cNvSpPr>
                                    <a:spLocks noChangeArrowheads="1"/>
                                  </wps:cNvSpPr>
                                  <wps:spPr bwMode="auto">
                                    <a:xfrm>
                                      <a:off x="6110" y="654"/>
                                      <a:ext cx="7"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Freeform 1405"/>
                                  <wps:cNvSpPr>
                                    <a:spLocks/>
                                  </wps:cNvSpPr>
                                  <wps:spPr bwMode="auto">
                                    <a:xfrm>
                                      <a:off x="6110" y="753"/>
                                      <a:ext cx="7" cy="372"/>
                                    </a:xfrm>
                                    <a:custGeom>
                                      <a:avLst/>
                                      <a:gdLst>
                                        <a:gd name="T0" fmla="*/ 0 w 7"/>
                                        <a:gd name="T1" fmla="*/ 0 h 372"/>
                                        <a:gd name="T2" fmla="*/ 0 w 7"/>
                                        <a:gd name="T3" fmla="*/ 372 h 372"/>
                                        <a:gd name="T4" fmla="*/ 7 w 7"/>
                                        <a:gd name="T5" fmla="*/ 366 h 372"/>
                                        <a:gd name="T6" fmla="*/ 7 w 7"/>
                                        <a:gd name="T7" fmla="*/ 0 h 372"/>
                                        <a:gd name="T8" fmla="*/ 0 w 7"/>
                                        <a:gd name="T9" fmla="*/ 0 h 372"/>
                                      </a:gdLst>
                                      <a:ahLst/>
                                      <a:cxnLst>
                                        <a:cxn ang="0">
                                          <a:pos x="T0" y="T1"/>
                                        </a:cxn>
                                        <a:cxn ang="0">
                                          <a:pos x="T2" y="T3"/>
                                        </a:cxn>
                                        <a:cxn ang="0">
                                          <a:pos x="T4" y="T5"/>
                                        </a:cxn>
                                        <a:cxn ang="0">
                                          <a:pos x="T6" y="T7"/>
                                        </a:cxn>
                                        <a:cxn ang="0">
                                          <a:pos x="T8" y="T9"/>
                                        </a:cxn>
                                      </a:cxnLst>
                                      <a:rect l="0" t="0" r="r" b="b"/>
                                      <a:pathLst>
                                        <a:path w="7" h="372">
                                          <a:moveTo>
                                            <a:pt x="0" y="0"/>
                                          </a:moveTo>
                                          <a:lnTo>
                                            <a:pt x="0" y="372"/>
                                          </a:lnTo>
                                          <a:lnTo>
                                            <a:pt x="7" y="36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Rectangle 1406"/>
                                  <wps:cNvSpPr>
                                    <a:spLocks noChangeArrowheads="1"/>
                                  </wps:cNvSpPr>
                                  <wps:spPr bwMode="auto">
                                    <a:xfrm>
                                      <a:off x="6117" y="647"/>
                                      <a:ext cx="7"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Rectangle 1407"/>
                                  <wps:cNvSpPr>
                                    <a:spLocks noChangeArrowheads="1"/>
                                  </wps:cNvSpPr>
                                  <wps:spPr bwMode="auto">
                                    <a:xfrm>
                                      <a:off x="6117" y="747"/>
                                      <a:ext cx="7"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Rectangle 1408"/>
                                  <wps:cNvSpPr>
                                    <a:spLocks noChangeArrowheads="1"/>
                                  </wps:cNvSpPr>
                                  <wps:spPr bwMode="auto">
                                    <a:xfrm>
                                      <a:off x="6124" y="641"/>
                                      <a:ext cx="6" cy="9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Rectangle 1409"/>
                                  <wps:cNvSpPr>
                                    <a:spLocks noChangeArrowheads="1"/>
                                  </wps:cNvSpPr>
                                  <wps:spPr bwMode="auto">
                                    <a:xfrm>
                                      <a:off x="6124" y="740"/>
                                      <a:ext cx="6"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Rectangle 1410"/>
                                  <wps:cNvSpPr>
                                    <a:spLocks noChangeArrowheads="1"/>
                                  </wps:cNvSpPr>
                                  <wps:spPr bwMode="auto">
                                    <a:xfrm>
                                      <a:off x="6130" y="647"/>
                                      <a:ext cx="7" cy="4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Rectangle 1411"/>
                                  <wps:cNvSpPr>
                                    <a:spLocks noChangeArrowheads="1"/>
                                  </wps:cNvSpPr>
                                  <wps:spPr bwMode="auto">
                                    <a:xfrm>
                                      <a:off x="6137" y="647"/>
                                      <a:ext cx="6" cy="4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1412"/>
                                  <wps:cNvSpPr>
                                    <a:spLocks noChangeArrowheads="1"/>
                                  </wps:cNvSpPr>
                                  <wps:spPr bwMode="auto">
                                    <a:xfrm>
                                      <a:off x="6143" y="647"/>
                                      <a:ext cx="7" cy="4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1413"/>
                                  <wps:cNvSpPr>
                                    <a:spLocks noChangeArrowheads="1"/>
                                  </wps:cNvSpPr>
                                  <wps:spPr bwMode="auto">
                                    <a:xfrm>
                                      <a:off x="6143" y="1092"/>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Rectangle 1414"/>
                                  <wps:cNvSpPr>
                                    <a:spLocks noChangeArrowheads="1"/>
                                  </wps:cNvSpPr>
                                  <wps:spPr bwMode="auto">
                                    <a:xfrm>
                                      <a:off x="6150" y="654"/>
                                      <a:ext cx="7" cy="4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1415"/>
                                  <wps:cNvSpPr>
                                    <a:spLocks noChangeArrowheads="1"/>
                                  </wps:cNvSpPr>
                                  <wps:spPr bwMode="auto">
                                    <a:xfrm>
                                      <a:off x="6157" y="654"/>
                                      <a:ext cx="6"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1416"/>
                                  <wps:cNvSpPr>
                                    <a:spLocks noChangeArrowheads="1"/>
                                  </wps:cNvSpPr>
                                  <wps:spPr bwMode="auto">
                                    <a:xfrm>
                                      <a:off x="6157" y="1052"/>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1417"/>
                                  <wps:cNvSpPr>
                                    <a:spLocks noChangeArrowheads="1"/>
                                  </wps:cNvSpPr>
                                  <wps:spPr bwMode="auto">
                                    <a:xfrm>
                                      <a:off x="6163" y="647"/>
                                      <a:ext cx="7" cy="3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1418"/>
                                  <wps:cNvSpPr>
                                    <a:spLocks noChangeArrowheads="1"/>
                                  </wps:cNvSpPr>
                                  <wps:spPr bwMode="auto">
                                    <a:xfrm>
                                      <a:off x="6170" y="641"/>
                                      <a:ext cx="7" cy="4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Rectangle 1419"/>
                                  <wps:cNvSpPr>
                                    <a:spLocks noChangeArrowheads="1"/>
                                  </wps:cNvSpPr>
                                  <wps:spPr bwMode="auto">
                                    <a:xfrm>
                                      <a:off x="6177" y="614"/>
                                      <a:ext cx="6" cy="4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Freeform 1420"/>
                                  <wps:cNvSpPr>
                                    <a:spLocks/>
                                  </wps:cNvSpPr>
                                  <wps:spPr bwMode="auto">
                                    <a:xfrm>
                                      <a:off x="6183" y="614"/>
                                      <a:ext cx="7" cy="432"/>
                                    </a:xfrm>
                                    <a:custGeom>
                                      <a:avLst/>
                                      <a:gdLst>
                                        <a:gd name="T0" fmla="*/ 0 w 7"/>
                                        <a:gd name="T1" fmla="*/ 0 h 432"/>
                                        <a:gd name="T2" fmla="*/ 0 w 7"/>
                                        <a:gd name="T3" fmla="*/ 432 h 432"/>
                                        <a:gd name="T4" fmla="*/ 7 w 7"/>
                                        <a:gd name="T5" fmla="*/ 432 h 432"/>
                                        <a:gd name="T6" fmla="*/ 7 w 7"/>
                                        <a:gd name="T7" fmla="*/ 7 h 432"/>
                                        <a:gd name="T8" fmla="*/ 0 w 7"/>
                                        <a:gd name="T9" fmla="*/ 0 h 432"/>
                                      </a:gdLst>
                                      <a:ahLst/>
                                      <a:cxnLst>
                                        <a:cxn ang="0">
                                          <a:pos x="T0" y="T1"/>
                                        </a:cxn>
                                        <a:cxn ang="0">
                                          <a:pos x="T2" y="T3"/>
                                        </a:cxn>
                                        <a:cxn ang="0">
                                          <a:pos x="T4" y="T5"/>
                                        </a:cxn>
                                        <a:cxn ang="0">
                                          <a:pos x="T6" y="T7"/>
                                        </a:cxn>
                                        <a:cxn ang="0">
                                          <a:pos x="T8" y="T9"/>
                                        </a:cxn>
                                      </a:cxnLst>
                                      <a:rect l="0" t="0" r="r" b="b"/>
                                      <a:pathLst>
                                        <a:path w="7" h="432">
                                          <a:moveTo>
                                            <a:pt x="0" y="0"/>
                                          </a:moveTo>
                                          <a:lnTo>
                                            <a:pt x="0" y="432"/>
                                          </a:lnTo>
                                          <a:lnTo>
                                            <a:pt x="7" y="432"/>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Rectangle 1421"/>
                                  <wps:cNvSpPr>
                                    <a:spLocks noChangeArrowheads="1"/>
                                  </wps:cNvSpPr>
                                  <wps:spPr bwMode="auto">
                                    <a:xfrm>
                                      <a:off x="6190" y="614"/>
                                      <a:ext cx="7" cy="4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1422"/>
                                  <wps:cNvSpPr>
                                    <a:spLocks noChangeArrowheads="1"/>
                                  </wps:cNvSpPr>
                                  <wps:spPr bwMode="auto">
                                    <a:xfrm>
                                      <a:off x="6197" y="614"/>
                                      <a:ext cx="6" cy="4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Rectangle 1423"/>
                                  <wps:cNvSpPr>
                                    <a:spLocks noChangeArrowheads="1"/>
                                  </wps:cNvSpPr>
                                  <wps:spPr bwMode="auto">
                                    <a:xfrm>
                                      <a:off x="6203" y="614"/>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Rectangle 1424"/>
                                  <wps:cNvSpPr>
                                    <a:spLocks noChangeArrowheads="1"/>
                                  </wps:cNvSpPr>
                                  <wps:spPr bwMode="auto">
                                    <a:xfrm>
                                      <a:off x="6203" y="614"/>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1425"/>
                                  <wps:cNvSpPr>
                                    <a:spLocks noChangeArrowheads="1"/>
                                  </wps:cNvSpPr>
                                  <wps:spPr bwMode="auto">
                                    <a:xfrm>
                                      <a:off x="6203" y="614"/>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Freeform 1426"/>
                                  <wps:cNvSpPr>
                                    <a:spLocks/>
                                  </wps:cNvSpPr>
                                  <wps:spPr bwMode="auto">
                                    <a:xfrm>
                                      <a:off x="6203" y="641"/>
                                      <a:ext cx="7" cy="405"/>
                                    </a:xfrm>
                                    <a:custGeom>
                                      <a:avLst/>
                                      <a:gdLst>
                                        <a:gd name="T0" fmla="*/ 0 w 7"/>
                                        <a:gd name="T1" fmla="*/ 0 h 405"/>
                                        <a:gd name="T2" fmla="*/ 0 w 7"/>
                                        <a:gd name="T3" fmla="*/ 405 h 405"/>
                                        <a:gd name="T4" fmla="*/ 7 w 7"/>
                                        <a:gd name="T5" fmla="*/ 398 h 405"/>
                                        <a:gd name="T6" fmla="*/ 7 w 7"/>
                                        <a:gd name="T7" fmla="*/ 0 h 405"/>
                                        <a:gd name="T8" fmla="*/ 0 w 7"/>
                                        <a:gd name="T9" fmla="*/ 0 h 405"/>
                                      </a:gdLst>
                                      <a:ahLst/>
                                      <a:cxnLst>
                                        <a:cxn ang="0">
                                          <a:pos x="T0" y="T1"/>
                                        </a:cxn>
                                        <a:cxn ang="0">
                                          <a:pos x="T2" y="T3"/>
                                        </a:cxn>
                                        <a:cxn ang="0">
                                          <a:pos x="T4" y="T5"/>
                                        </a:cxn>
                                        <a:cxn ang="0">
                                          <a:pos x="T6" y="T7"/>
                                        </a:cxn>
                                        <a:cxn ang="0">
                                          <a:pos x="T8" y="T9"/>
                                        </a:cxn>
                                      </a:cxnLst>
                                      <a:rect l="0" t="0" r="r" b="b"/>
                                      <a:pathLst>
                                        <a:path w="7" h="405">
                                          <a:moveTo>
                                            <a:pt x="0" y="0"/>
                                          </a:moveTo>
                                          <a:lnTo>
                                            <a:pt x="0" y="405"/>
                                          </a:lnTo>
                                          <a:lnTo>
                                            <a:pt x="7" y="398"/>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Rectangle 1427"/>
                                  <wps:cNvSpPr>
                                    <a:spLocks noChangeArrowheads="1"/>
                                  </wps:cNvSpPr>
                                  <wps:spPr bwMode="auto">
                                    <a:xfrm>
                                      <a:off x="6210" y="614"/>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Rectangle 1428"/>
                                  <wps:cNvSpPr>
                                    <a:spLocks noChangeArrowheads="1"/>
                                  </wps:cNvSpPr>
                                  <wps:spPr bwMode="auto">
                                    <a:xfrm>
                                      <a:off x="6210" y="641"/>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Rectangle 1429"/>
                                  <wps:cNvSpPr>
                                    <a:spLocks noChangeArrowheads="1"/>
                                  </wps:cNvSpPr>
                                  <wps:spPr bwMode="auto">
                                    <a:xfrm>
                                      <a:off x="6217" y="627"/>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Rectangle 1430"/>
                                  <wps:cNvSpPr>
                                    <a:spLocks noChangeArrowheads="1"/>
                                  </wps:cNvSpPr>
                                  <wps:spPr bwMode="auto">
                                    <a:xfrm>
                                      <a:off x="6217" y="634"/>
                                      <a:ext cx="6" cy="4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Rectangle 1431"/>
                                  <wps:cNvSpPr>
                                    <a:spLocks noChangeArrowheads="1"/>
                                  </wps:cNvSpPr>
                                  <wps:spPr bwMode="auto">
                                    <a:xfrm>
                                      <a:off x="6223" y="627"/>
                                      <a:ext cx="7" cy="4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Rectangle 1432"/>
                                  <wps:cNvSpPr>
                                    <a:spLocks noChangeArrowheads="1"/>
                                  </wps:cNvSpPr>
                                  <wps:spPr bwMode="auto">
                                    <a:xfrm>
                                      <a:off x="6230" y="627"/>
                                      <a:ext cx="6" cy="4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Rectangle 1433"/>
                                  <wps:cNvSpPr>
                                    <a:spLocks noChangeArrowheads="1"/>
                                  </wps:cNvSpPr>
                                  <wps:spPr bwMode="auto">
                                    <a:xfrm>
                                      <a:off x="6236" y="627"/>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Rectangle 1434"/>
                                  <wps:cNvSpPr>
                                    <a:spLocks noChangeArrowheads="1"/>
                                  </wps:cNvSpPr>
                                  <wps:spPr bwMode="auto">
                                    <a:xfrm>
                                      <a:off x="6236" y="627"/>
                                      <a:ext cx="7" cy="3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1435"/>
                                  <wps:cNvSpPr>
                                    <a:spLocks noChangeArrowheads="1"/>
                                  </wps:cNvSpPr>
                                  <wps:spPr bwMode="auto">
                                    <a:xfrm>
                                      <a:off x="6236" y="973"/>
                                      <a:ext cx="7" cy="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Rectangle 1436"/>
                                  <wps:cNvSpPr>
                                    <a:spLocks noChangeArrowheads="1"/>
                                  </wps:cNvSpPr>
                                  <wps:spPr bwMode="auto">
                                    <a:xfrm>
                                      <a:off x="6243" y="627"/>
                                      <a:ext cx="7"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1437"/>
                                  <wps:cNvSpPr>
                                    <a:spLocks noChangeArrowheads="1"/>
                                  </wps:cNvSpPr>
                                  <wps:spPr bwMode="auto">
                                    <a:xfrm>
                                      <a:off x="6243" y="979"/>
                                      <a:ext cx="7" cy="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Rectangle 1438"/>
                                  <wps:cNvSpPr>
                                    <a:spLocks noChangeArrowheads="1"/>
                                  </wps:cNvSpPr>
                                  <wps:spPr bwMode="auto">
                                    <a:xfrm>
                                      <a:off x="6250" y="627"/>
                                      <a:ext cx="6"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Rectangle 1439"/>
                                  <wps:cNvSpPr>
                                    <a:spLocks noChangeArrowheads="1"/>
                                  </wps:cNvSpPr>
                                  <wps:spPr bwMode="auto">
                                    <a:xfrm>
                                      <a:off x="6250" y="986"/>
                                      <a:ext cx="6"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1440"/>
                                  <wps:cNvSpPr>
                                    <a:spLocks noChangeArrowheads="1"/>
                                  </wps:cNvSpPr>
                                  <wps:spPr bwMode="auto">
                                    <a:xfrm>
                                      <a:off x="6256" y="627"/>
                                      <a:ext cx="7"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31" name="Group 1441"/>
                                <wpg:cNvGrpSpPr>
                                  <a:grpSpLocks/>
                                </wpg:cNvGrpSpPr>
                                <wpg:grpSpPr bwMode="auto">
                                  <a:xfrm>
                                    <a:off x="3925" y="475"/>
                                    <a:ext cx="2597" cy="2224"/>
                                    <a:chOff x="3925" y="475"/>
                                    <a:chExt cx="2597" cy="2224"/>
                                  </a:xfrm>
                                </wpg:grpSpPr>
                                <wps:wsp>
                                  <wps:cNvPr id="1432" name="Rectangle 1442"/>
                                  <wps:cNvSpPr>
                                    <a:spLocks noChangeArrowheads="1"/>
                                  </wps:cNvSpPr>
                                  <wps:spPr bwMode="auto">
                                    <a:xfrm>
                                      <a:off x="6256" y="992"/>
                                      <a:ext cx="7" cy="1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Rectangle 1443"/>
                                  <wps:cNvSpPr>
                                    <a:spLocks noChangeArrowheads="1"/>
                                  </wps:cNvSpPr>
                                  <wps:spPr bwMode="auto">
                                    <a:xfrm>
                                      <a:off x="6263" y="634"/>
                                      <a:ext cx="7" cy="2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Rectangle 1444"/>
                                  <wps:cNvSpPr>
                                    <a:spLocks noChangeArrowheads="1"/>
                                  </wps:cNvSpPr>
                                  <wps:spPr bwMode="auto">
                                    <a:xfrm>
                                      <a:off x="6270" y="627"/>
                                      <a:ext cx="6"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Rectangle 1445"/>
                                  <wps:cNvSpPr>
                                    <a:spLocks noChangeArrowheads="1"/>
                                  </wps:cNvSpPr>
                                  <wps:spPr bwMode="auto">
                                    <a:xfrm>
                                      <a:off x="6276" y="634"/>
                                      <a:ext cx="7" cy="2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Rectangle 1446"/>
                                  <wps:cNvSpPr>
                                    <a:spLocks noChangeArrowheads="1"/>
                                  </wps:cNvSpPr>
                                  <wps:spPr bwMode="auto">
                                    <a:xfrm>
                                      <a:off x="6283" y="634"/>
                                      <a:ext cx="7" cy="2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Rectangle 1447"/>
                                  <wps:cNvSpPr>
                                    <a:spLocks noChangeArrowheads="1"/>
                                  </wps:cNvSpPr>
                                  <wps:spPr bwMode="auto">
                                    <a:xfrm>
                                      <a:off x="6290" y="634"/>
                                      <a:ext cx="6" cy="2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Rectangle 1448"/>
                                  <wps:cNvSpPr>
                                    <a:spLocks noChangeArrowheads="1"/>
                                  </wps:cNvSpPr>
                                  <wps:spPr bwMode="auto">
                                    <a:xfrm>
                                      <a:off x="6296" y="634"/>
                                      <a:ext cx="7" cy="2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Rectangle 1449"/>
                                  <wps:cNvSpPr>
                                    <a:spLocks noChangeArrowheads="1"/>
                                  </wps:cNvSpPr>
                                  <wps:spPr bwMode="auto">
                                    <a:xfrm>
                                      <a:off x="6303" y="634"/>
                                      <a:ext cx="7" cy="2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Rectangle 1450"/>
                                  <wps:cNvSpPr>
                                    <a:spLocks noChangeArrowheads="1"/>
                                  </wps:cNvSpPr>
                                  <wps:spPr bwMode="auto">
                                    <a:xfrm>
                                      <a:off x="6310" y="634"/>
                                      <a:ext cx="6" cy="2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Freeform 1451"/>
                                  <wps:cNvSpPr>
                                    <a:spLocks/>
                                  </wps:cNvSpPr>
                                  <wps:spPr bwMode="auto">
                                    <a:xfrm>
                                      <a:off x="6316" y="634"/>
                                      <a:ext cx="7" cy="7"/>
                                    </a:xfrm>
                                    <a:custGeom>
                                      <a:avLst/>
                                      <a:gdLst>
                                        <a:gd name="T0" fmla="*/ 0 w 7"/>
                                        <a:gd name="T1" fmla="*/ 0 h 7"/>
                                        <a:gd name="T2" fmla="*/ 0 w 7"/>
                                        <a:gd name="T3" fmla="*/ 7 h 7"/>
                                        <a:gd name="T4" fmla="*/ 7 w 7"/>
                                        <a:gd name="T5" fmla="*/ 0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Rectangle 1452"/>
                                  <wps:cNvSpPr>
                                    <a:spLocks noChangeArrowheads="1"/>
                                  </wps:cNvSpPr>
                                  <wps:spPr bwMode="auto">
                                    <a:xfrm>
                                      <a:off x="6316" y="641"/>
                                      <a:ext cx="7" cy="2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Rectangle 1453"/>
                                  <wps:cNvSpPr>
                                    <a:spLocks noChangeArrowheads="1"/>
                                  </wps:cNvSpPr>
                                  <wps:spPr bwMode="auto">
                                    <a:xfrm>
                                      <a:off x="6323" y="641"/>
                                      <a:ext cx="6"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Rectangle 1454"/>
                                  <wps:cNvSpPr>
                                    <a:spLocks noChangeArrowheads="1"/>
                                  </wps:cNvSpPr>
                                  <wps:spPr bwMode="auto">
                                    <a:xfrm>
                                      <a:off x="6329" y="641"/>
                                      <a:ext cx="7"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1455"/>
                                  <wps:cNvSpPr>
                                    <a:spLocks noChangeArrowheads="1"/>
                                  </wps:cNvSpPr>
                                  <wps:spPr bwMode="auto">
                                    <a:xfrm>
                                      <a:off x="6336" y="641"/>
                                      <a:ext cx="7" cy="2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Rectangle 1456"/>
                                  <wps:cNvSpPr>
                                    <a:spLocks noChangeArrowheads="1"/>
                                  </wps:cNvSpPr>
                                  <wps:spPr bwMode="auto">
                                    <a:xfrm>
                                      <a:off x="6343" y="634"/>
                                      <a:ext cx="6"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Rectangle 1457"/>
                                  <wps:cNvSpPr>
                                    <a:spLocks noChangeArrowheads="1"/>
                                  </wps:cNvSpPr>
                                  <wps:spPr bwMode="auto">
                                    <a:xfrm>
                                      <a:off x="6349" y="634"/>
                                      <a:ext cx="7"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458"/>
                                  <wps:cNvSpPr>
                                    <a:spLocks noChangeArrowheads="1"/>
                                  </wps:cNvSpPr>
                                  <wps:spPr bwMode="auto">
                                    <a:xfrm>
                                      <a:off x="6356" y="634"/>
                                      <a:ext cx="7"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Rectangle 1459"/>
                                  <wps:cNvSpPr>
                                    <a:spLocks noChangeArrowheads="1"/>
                                  </wps:cNvSpPr>
                                  <wps:spPr bwMode="auto">
                                    <a:xfrm>
                                      <a:off x="6363" y="627"/>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Rectangle 1460"/>
                                  <wps:cNvSpPr>
                                    <a:spLocks noChangeArrowheads="1"/>
                                  </wps:cNvSpPr>
                                  <wps:spPr bwMode="auto">
                                    <a:xfrm>
                                      <a:off x="6363" y="634"/>
                                      <a:ext cx="6"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Rectangle 1461"/>
                                  <wps:cNvSpPr>
                                    <a:spLocks noChangeArrowheads="1"/>
                                  </wps:cNvSpPr>
                                  <wps:spPr bwMode="auto">
                                    <a:xfrm>
                                      <a:off x="6363" y="654"/>
                                      <a:ext cx="6" cy="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Freeform 1462"/>
                                  <wps:cNvSpPr>
                                    <a:spLocks/>
                                  </wps:cNvSpPr>
                                  <wps:spPr bwMode="auto">
                                    <a:xfrm>
                                      <a:off x="6363" y="707"/>
                                      <a:ext cx="6" cy="7"/>
                                    </a:xfrm>
                                    <a:custGeom>
                                      <a:avLst/>
                                      <a:gdLst>
                                        <a:gd name="T0" fmla="*/ 0 w 6"/>
                                        <a:gd name="T1" fmla="*/ 7 h 7"/>
                                        <a:gd name="T2" fmla="*/ 0 w 6"/>
                                        <a:gd name="T3" fmla="*/ 7 h 7"/>
                                        <a:gd name="T4" fmla="*/ 6 w 6"/>
                                        <a:gd name="T5" fmla="*/ 7 h 7"/>
                                        <a:gd name="T6" fmla="*/ 6 w 6"/>
                                        <a:gd name="T7" fmla="*/ 0 h 7"/>
                                        <a:gd name="T8" fmla="*/ 0 w 6"/>
                                        <a:gd name="T9" fmla="*/ 7 h 7"/>
                                      </a:gdLst>
                                      <a:ahLst/>
                                      <a:cxnLst>
                                        <a:cxn ang="0">
                                          <a:pos x="T0" y="T1"/>
                                        </a:cxn>
                                        <a:cxn ang="0">
                                          <a:pos x="T2" y="T3"/>
                                        </a:cxn>
                                        <a:cxn ang="0">
                                          <a:pos x="T4" y="T5"/>
                                        </a:cxn>
                                        <a:cxn ang="0">
                                          <a:pos x="T6" y="T7"/>
                                        </a:cxn>
                                        <a:cxn ang="0">
                                          <a:pos x="T8" y="T9"/>
                                        </a:cxn>
                                      </a:cxnLst>
                                      <a:rect l="0" t="0" r="r" b="b"/>
                                      <a:pathLst>
                                        <a:path w="6" h="7">
                                          <a:moveTo>
                                            <a:pt x="0" y="7"/>
                                          </a:moveTo>
                                          <a:lnTo>
                                            <a:pt x="0" y="7"/>
                                          </a:lnTo>
                                          <a:lnTo>
                                            <a:pt x="6" y="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Rectangle 1463"/>
                                  <wps:cNvSpPr>
                                    <a:spLocks noChangeArrowheads="1"/>
                                  </wps:cNvSpPr>
                                  <wps:spPr bwMode="auto">
                                    <a:xfrm>
                                      <a:off x="6363" y="720"/>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464"/>
                                  <wps:cNvSpPr>
                                    <a:spLocks noChangeArrowheads="1"/>
                                  </wps:cNvSpPr>
                                  <wps:spPr bwMode="auto">
                                    <a:xfrm>
                                      <a:off x="6363" y="720"/>
                                      <a:ext cx="6" cy="18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Rectangle 1465"/>
                                  <wps:cNvSpPr>
                                    <a:spLocks noChangeArrowheads="1"/>
                                  </wps:cNvSpPr>
                                  <wps:spPr bwMode="auto">
                                    <a:xfrm>
                                      <a:off x="6369" y="627"/>
                                      <a:ext cx="7" cy="1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Rectangle 1466"/>
                                  <wps:cNvSpPr>
                                    <a:spLocks noChangeArrowheads="1"/>
                                  </wps:cNvSpPr>
                                  <wps:spPr bwMode="auto">
                                    <a:xfrm>
                                      <a:off x="6369" y="64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Rectangle 1467"/>
                                  <wps:cNvSpPr>
                                    <a:spLocks noChangeArrowheads="1"/>
                                  </wps:cNvSpPr>
                                  <wps:spPr bwMode="auto">
                                    <a:xfrm>
                                      <a:off x="6369" y="654"/>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Rectangle 1468"/>
                                  <wps:cNvSpPr>
                                    <a:spLocks noChangeArrowheads="1"/>
                                  </wps:cNvSpPr>
                                  <wps:spPr bwMode="auto">
                                    <a:xfrm>
                                      <a:off x="6369" y="674"/>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Rectangle 1469"/>
                                  <wps:cNvSpPr>
                                    <a:spLocks noChangeArrowheads="1"/>
                                  </wps:cNvSpPr>
                                  <wps:spPr bwMode="auto">
                                    <a:xfrm>
                                      <a:off x="6369" y="727"/>
                                      <a:ext cx="7" cy="1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Rectangle 1470"/>
                                  <wps:cNvSpPr>
                                    <a:spLocks noChangeArrowheads="1"/>
                                  </wps:cNvSpPr>
                                  <wps:spPr bwMode="auto">
                                    <a:xfrm>
                                      <a:off x="6376" y="621"/>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Rectangle 1471"/>
                                  <wps:cNvSpPr>
                                    <a:spLocks noChangeArrowheads="1"/>
                                  </wps:cNvSpPr>
                                  <wps:spPr bwMode="auto">
                                    <a:xfrm>
                                      <a:off x="6376" y="66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Rectangle 1472"/>
                                  <wps:cNvSpPr>
                                    <a:spLocks noChangeArrowheads="1"/>
                                  </wps:cNvSpPr>
                                  <wps:spPr bwMode="auto">
                                    <a:xfrm>
                                      <a:off x="6376" y="661"/>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Rectangle 1473"/>
                                  <wps:cNvSpPr>
                                    <a:spLocks noChangeArrowheads="1"/>
                                  </wps:cNvSpPr>
                                  <wps:spPr bwMode="auto">
                                    <a:xfrm>
                                      <a:off x="6376" y="667"/>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Rectangle 1474"/>
                                  <wps:cNvSpPr>
                                    <a:spLocks noChangeArrowheads="1"/>
                                  </wps:cNvSpPr>
                                  <wps:spPr bwMode="auto">
                                    <a:xfrm>
                                      <a:off x="6376" y="667"/>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Rectangle 1475"/>
                                  <wps:cNvSpPr>
                                    <a:spLocks noChangeArrowheads="1"/>
                                  </wps:cNvSpPr>
                                  <wps:spPr bwMode="auto">
                                    <a:xfrm>
                                      <a:off x="6376" y="727"/>
                                      <a:ext cx="7" cy="1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Rectangle 1476"/>
                                  <wps:cNvSpPr>
                                    <a:spLocks noChangeArrowheads="1"/>
                                  </wps:cNvSpPr>
                                  <wps:spPr bwMode="auto">
                                    <a:xfrm>
                                      <a:off x="6383" y="740"/>
                                      <a:ext cx="6"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Rectangle 1477"/>
                                  <wps:cNvSpPr>
                                    <a:spLocks noChangeArrowheads="1"/>
                                  </wps:cNvSpPr>
                                  <wps:spPr bwMode="auto">
                                    <a:xfrm>
                                      <a:off x="6383" y="753"/>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Freeform 1478"/>
                                  <wps:cNvSpPr>
                                    <a:spLocks/>
                                  </wps:cNvSpPr>
                                  <wps:spPr bwMode="auto">
                                    <a:xfrm>
                                      <a:off x="6383" y="753"/>
                                      <a:ext cx="6" cy="7"/>
                                    </a:xfrm>
                                    <a:custGeom>
                                      <a:avLst/>
                                      <a:gdLst>
                                        <a:gd name="T0" fmla="*/ 0 w 6"/>
                                        <a:gd name="T1" fmla="*/ 0 h 7"/>
                                        <a:gd name="T2" fmla="*/ 0 w 6"/>
                                        <a:gd name="T3" fmla="*/ 0 h 7"/>
                                        <a:gd name="T4" fmla="*/ 6 w 6"/>
                                        <a:gd name="T5" fmla="*/ 7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0"/>
                                          </a:lnTo>
                                          <a:lnTo>
                                            <a:pt x="6" y="7"/>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Rectangle 1479"/>
                                  <wps:cNvSpPr>
                                    <a:spLocks noChangeArrowheads="1"/>
                                  </wps:cNvSpPr>
                                  <wps:spPr bwMode="auto">
                                    <a:xfrm>
                                      <a:off x="6383" y="760"/>
                                      <a:ext cx="6" cy="1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Rectangle 1480"/>
                                  <wps:cNvSpPr>
                                    <a:spLocks noChangeArrowheads="1"/>
                                  </wps:cNvSpPr>
                                  <wps:spPr bwMode="auto">
                                    <a:xfrm>
                                      <a:off x="6389" y="747"/>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Rectangle 1481"/>
                                  <wps:cNvSpPr>
                                    <a:spLocks noChangeArrowheads="1"/>
                                  </wps:cNvSpPr>
                                  <wps:spPr bwMode="auto">
                                    <a:xfrm>
                                      <a:off x="6389" y="760"/>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Rectangle 1482"/>
                                  <wps:cNvSpPr>
                                    <a:spLocks noChangeArrowheads="1"/>
                                  </wps:cNvSpPr>
                                  <wps:spPr bwMode="auto">
                                    <a:xfrm>
                                      <a:off x="6389" y="760"/>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Rectangle 1483"/>
                                  <wps:cNvSpPr>
                                    <a:spLocks noChangeArrowheads="1"/>
                                  </wps:cNvSpPr>
                                  <wps:spPr bwMode="auto">
                                    <a:xfrm>
                                      <a:off x="6389" y="793"/>
                                      <a:ext cx="7" cy="10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Rectangle 1484"/>
                                  <wps:cNvSpPr>
                                    <a:spLocks noChangeArrowheads="1"/>
                                  </wps:cNvSpPr>
                                  <wps:spPr bwMode="auto">
                                    <a:xfrm>
                                      <a:off x="6396" y="807"/>
                                      <a:ext cx="7" cy="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1485"/>
                                  <wps:cNvSpPr>
                                    <a:spLocks noChangeArrowheads="1"/>
                                  </wps:cNvSpPr>
                                  <wps:spPr bwMode="auto">
                                    <a:xfrm>
                                      <a:off x="6403" y="813"/>
                                      <a:ext cx="6" cy="8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Rectangle 1486"/>
                                  <wps:cNvSpPr>
                                    <a:spLocks noChangeArrowheads="1"/>
                                  </wps:cNvSpPr>
                                  <wps:spPr bwMode="auto">
                                    <a:xfrm>
                                      <a:off x="6409" y="820"/>
                                      <a:ext cx="7"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Rectangle 1487"/>
                                  <wps:cNvSpPr>
                                    <a:spLocks noChangeArrowheads="1"/>
                                  </wps:cNvSpPr>
                                  <wps:spPr bwMode="auto">
                                    <a:xfrm>
                                      <a:off x="6416" y="826"/>
                                      <a:ext cx="6" cy="6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Rectangle 1488"/>
                                  <wps:cNvSpPr>
                                    <a:spLocks noChangeArrowheads="1"/>
                                  </wps:cNvSpPr>
                                  <wps:spPr bwMode="auto">
                                    <a:xfrm>
                                      <a:off x="6422" y="820"/>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1489"/>
                                  <wps:cNvSpPr>
                                    <a:spLocks noChangeArrowheads="1"/>
                                  </wps:cNvSpPr>
                                  <wps:spPr bwMode="auto">
                                    <a:xfrm>
                                      <a:off x="6422" y="820"/>
                                      <a:ext cx="7"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Rectangle 1490"/>
                                  <wps:cNvSpPr>
                                    <a:spLocks noChangeArrowheads="1"/>
                                  </wps:cNvSpPr>
                                  <wps:spPr bwMode="auto">
                                    <a:xfrm>
                                      <a:off x="6429" y="820"/>
                                      <a:ext cx="7"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Rectangle 1491"/>
                                  <wps:cNvSpPr>
                                    <a:spLocks noChangeArrowheads="1"/>
                                  </wps:cNvSpPr>
                                  <wps:spPr bwMode="auto">
                                    <a:xfrm>
                                      <a:off x="6436" y="820"/>
                                      <a:ext cx="6"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1492"/>
                                  <wps:cNvSpPr>
                                    <a:spLocks noChangeArrowheads="1"/>
                                  </wps:cNvSpPr>
                                  <wps:spPr bwMode="auto">
                                    <a:xfrm>
                                      <a:off x="6442" y="820"/>
                                      <a:ext cx="7"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Rectangle 1493"/>
                                  <wps:cNvSpPr>
                                    <a:spLocks noChangeArrowheads="1"/>
                                  </wps:cNvSpPr>
                                  <wps:spPr bwMode="auto">
                                    <a:xfrm>
                                      <a:off x="6449" y="820"/>
                                      <a:ext cx="7"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1494"/>
                                  <wps:cNvSpPr>
                                    <a:spLocks noChangeArrowheads="1"/>
                                  </wps:cNvSpPr>
                                  <wps:spPr bwMode="auto">
                                    <a:xfrm>
                                      <a:off x="6456" y="813"/>
                                      <a:ext cx="6"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Rectangle 1495"/>
                                  <wps:cNvSpPr>
                                    <a:spLocks noChangeArrowheads="1"/>
                                  </wps:cNvSpPr>
                                  <wps:spPr bwMode="auto">
                                    <a:xfrm>
                                      <a:off x="6462" y="813"/>
                                      <a:ext cx="7"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1496"/>
                                  <wps:cNvSpPr>
                                    <a:spLocks noChangeArrowheads="1"/>
                                  </wps:cNvSpPr>
                                  <wps:spPr bwMode="auto">
                                    <a:xfrm>
                                      <a:off x="6469" y="813"/>
                                      <a:ext cx="7" cy="6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1497"/>
                                  <wps:cNvSpPr>
                                    <a:spLocks noChangeArrowheads="1"/>
                                  </wps:cNvSpPr>
                                  <wps:spPr bwMode="auto">
                                    <a:xfrm>
                                      <a:off x="6476" y="820"/>
                                      <a:ext cx="6" cy="6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Freeform 1498"/>
                                  <wps:cNvSpPr>
                                    <a:spLocks/>
                                  </wps:cNvSpPr>
                                  <wps:spPr bwMode="auto">
                                    <a:xfrm>
                                      <a:off x="6482" y="820"/>
                                      <a:ext cx="7" cy="53"/>
                                    </a:xfrm>
                                    <a:custGeom>
                                      <a:avLst/>
                                      <a:gdLst>
                                        <a:gd name="T0" fmla="*/ 0 w 7"/>
                                        <a:gd name="T1" fmla="*/ 0 h 53"/>
                                        <a:gd name="T2" fmla="*/ 0 w 7"/>
                                        <a:gd name="T3" fmla="*/ 53 h 53"/>
                                        <a:gd name="T4" fmla="*/ 7 w 7"/>
                                        <a:gd name="T5" fmla="*/ 46 h 53"/>
                                        <a:gd name="T6" fmla="*/ 7 w 7"/>
                                        <a:gd name="T7" fmla="*/ 0 h 53"/>
                                        <a:gd name="T8" fmla="*/ 0 w 7"/>
                                        <a:gd name="T9" fmla="*/ 0 h 53"/>
                                      </a:gdLst>
                                      <a:ahLst/>
                                      <a:cxnLst>
                                        <a:cxn ang="0">
                                          <a:pos x="T0" y="T1"/>
                                        </a:cxn>
                                        <a:cxn ang="0">
                                          <a:pos x="T2" y="T3"/>
                                        </a:cxn>
                                        <a:cxn ang="0">
                                          <a:pos x="T4" y="T5"/>
                                        </a:cxn>
                                        <a:cxn ang="0">
                                          <a:pos x="T6" y="T7"/>
                                        </a:cxn>
                                        <a:cxn ang="0">
                                          <a:pos x="T8" y="T9"/>
                                        </a:cxn>
                                      </a:cxnLst>
                                      <a:rect l="0" t="0" r="r" b="b"/>
                                      <a:pathLst>
                                        <a:path w="7" h="53">
                                          <a:moveTo>
                                            <a:pt x="0" y="0"/>
                                          </a:moveTo>
                                          <a:lnTo>
                                            <a:pt x="0" y="53"/>
                                          </a:lnTo>
                                          <a:lnTo>
                                            <a:pt x="7" y="4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Rectangle 1499"/>
                                  <wps:cNvSpPr>
                                    <a:spLocks noChangeArrowheads="1"/>
                                  </wps:cNvSpPr>
                                  <wps:spPr bwMode="auto">
                                    <a:xfrm>
                                      <a:off x="6489" y="840"/>
                                      <a:ext cx="7"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Rectangle 1500"/>
                                  <wps:cNvSpPr>
                                    <a:spLocks noChangeArrowheads="1"/>
                                  </wps:cNvSpPr>
                                  <wps:spPr bwMode="auto">
                                    <a:xfrm>
                                      <a:off x="6496" y="833"/>
                                      <a:ext cx="6" cy="2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Rectangle 1501"/>
                                  <wps:cNvSpPr>
                                    <a:spLocks noChangeArrowheads="1"/>
                                  </wps:cNvSpPr>
                                  <wps:spPr bwMode="auto">
                                    <a:xfrm>
                                      <a:off x="6502" y="826"/>
                                      <a:ext cx="7" cy="3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502"/>
                                  <wps:cNvSpPr>
                                    <a:spLocks noChangeArrowheads="1"/>
                                  </wps:cNvSpPr>
                                  <wps:spPr bwMode="auto">
                                    <a:xfrm>
                                      <a:off x="6509" y="833"/>
                                      <a:ext cx="6" cy="2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1503"/>
                                  <wps:cNvSpPr>
                                    <a:spLocks noChangeArrowheads="1"/>
                                  </wps:cNvSpPr>
                                  <wps:spPr bwMode="auto">
                                    <a:xfrm>
                                      <a:off x="6515" y="833"/>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Freeform 1504"/>
                                  <wps:cNvSpPr>
                                    <a:spLocks/>
                                  </wps:cNvSpPr>
                                  <wps:spPr bwMode="auto">
                                    <a:xfrm>
                                      <a:off x="6515" y="840"/>
                                      <a:ext cx="7" cy="6"/>
                                    </a:xfrm>
                                    <a:custGeom>
                                      <a:avLst/>
                                      <a:gdLst>
                                        <a:gd name="T0" fmla="*/ 0 w 7"/>
                                        <a:gd name="T1" fmla="*/ 0 h 6"/>
                                        <a:gd name="T2" fmla="*/ 0 w 7"/>
                                        <a:gd name="T3" fmla="*/ 6 h 6"/>
                                        <a:gd name="T4" fmla="*/ 7 w 7"/>
                                        <a:gd name="T5" fmla="*/ 6 h 6"/>
                                        <a:gd name="T6" fmla="*/ 7 w 7"/>
                                        <a:gd name="T7" fmla="*/ 6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6"/>
                                          </a:lnTo>
                                          <a:lnTo>
                                            <a:pt x="7" y="6"/>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505"/>
                                  <wps:cNvSpPr>
                                    <a:spLocks/>
                                  </wps:cNvSpPr>
                                  <wps:spPr bwMode="auto">
                                    <a:xfrm>
                                      <a:off x="5592" y="475"/>
                                      <a:ext cx="352" cy="464"/>
                                    </a:xfrm>
                                    <a:custGeom>
                                      <a:avLst/>
                                      <a:gdLst>
                                        <a:gd name="T0" fmla="*/ 126 w 352"/>
                                        <a:gd name="T1" fmla="*/ 46 h 464"/>
                                        <a:gd name="T2" fmla="*/ 146 w 352"/>
                                        <a:gd name="T3" fmla="*/ 26 h 464"/>
                                        <a:gd name="T4" fmla="*/ 166 w 352"/>
                                        <a:gd name="T5" fmla="*/ 6 h 464"/>
                                        <a:gd name="T6" fmla="*/ 180 w 352"/>
                                        <a:gd name="T7" fmla="*/ 20 h 464"/>
                                        <a:gd name="T8" fmla="*/ 199 w 352"/>
                                        <a:gd name="T9" fmla="*/ 33 h 464"/>
                                        <a:gd name="T10" fmla="*/ 213 w 352"/>
                                        <a:gd name="T11" fmla="*/ 46 h 464"/>
                                        <a:gd name="T12" fmla="*/ 213 w 352"/>
                                        <a:gd name="T13" fmla="*/ 59 h 464"/>
                                        <a:gd name="T14" fmla="*/ 226 w 352"/>
                                        <a:gd name="T15" fmla="*/ 86 h 464"/>
                                        <a:gd name="T16" fmla="*/ 226 w 352"/>
                                        <a:gd name="T17" fmla="*/ 112 h 464"/>
                                        <a:gd name="T18" fmla="*/ 246 w 352"/>
                                        <a:gd name="T19" fmla="*/ 132 h 464"/>
                                        <a:gd name="T20" fmla="*/ 246 w 352"/>
                                        <a:gd name="T21" fmla="*/ 159 h 464"/>
                                        <a:gd name="T22" fmla="*/ 239 w 352"/>
                                        <a:gd name="T23" fmla="*/ 186 h 464"/>
                                        <a:gd name="T24" fmla="*/ 266 w 352"/>
                                        <a:gd name="T25" fmla="*/ 199 h 464"/>
                                        <a:gd name="T26" fmla="*/ 286 w 352"/>
                                        <a:gd name="T27" fmla="*/ 225 h 464"/>
                                        <a:gd name="T28" fmla="*/ 279 w 352"/>
                                        <a:gd name="T29" fmla="*/ 245 h 464"/>
                                        <a:gd name="T30" fmla="*/ 273 w 352"/>
                                        <a:gd name="T31" fmla="*/ 272 h 464"/>
                                        <a:gd name="T32" fmla="*/ 279 w 352"/>
                                        <a:gd name="T33" fmla="*/ 278 h 464"/>
                                        <a:gd name="T34" fmla="*/ 266 w 352"/>
                                        <a:gd name="T35" fmla="*/ 298 h 464"/>
                                        <a:gd name="T36" fmla="*/ 279 w 352"/>
                                        <a:gd name="T37" fmla="*/ 312 h 464"/>
                                        <a:gd name="T38" fmla="*/ 306 w 352"/>
                                        <a:gd name="T39" fmla="*/ 325 h 464"/>
                                        <a:gd name="T40" fmla="*/ 332 w 352"/>
                                        <a:gd name="T41" fmla="*/ 338 h 464"/>
                                        <a:gd name="T42" fmla="*/ 352 w 352"/>
                                        <a:gd name="T43" fmla="*/ 332 h 464"/>
                                        <a:gd name="T44" fmla="*/ 326 w 352"/>
                                        <a:gd name="T45" fmla="*/ 345 h 464"/>
                                        <a:gd name="T46" fmla="*/ 292 w 352"/>
                                        <a:gd name="T47" fmla="*/ 345 h 464"/>
                                        <a:gd name="T48" fmla="*/ 266 w 352"/>
                                        <a:gd name="T49" fmla="*/ 351 h 464"/>
                                        <a:gd name="T50" fmla="*/ 246 w 352"/>
                                        <a:gd name="T51" fmla="*/ 358 h 464"/>
                                        <a:gd name="T52" fmla="*/ 233 w 352"/>
                                        <a:gd name="T53" fmla="*/ 385 h 464"/>
                                        <a:gd name="T54" fmla="*/ 246 w 352"/>
                                        <a:gd name="T55" fmla="*/ 411 h 464"/>
                                        <a:gd name="T56" fmla="*/ 246 w 352"/>
                                        <a:gd name="T57" fmla="*/ 438 h 464"/>
                                        <a:gd name="T58" fmla="*/ 273 w 352"/>
                                        <a:gd name="T59" fmla="*/ 451 h 464"/>
                                        <a:gd name="T60" fmla="*/ 246 w 352"/>
                                        <a:gd name="T61" fmla="*/ 464 h 464"/>
                                        <a:gd name="T62" fmla="*/ 213 w 352"/>
                                        <a:gd name="T63" fmla="*/ 458 h 464"/>
                                        <a:gd name="T64" fmla="*/ 186 w 352"/>
                                        <a:gd name="T65" fmla="*/ 458 h 464"/>
                                        <a:gd name="T66" fmla="*/ 166 w 352"/>
                                        <a:gd name="T67" fmla="*/ 438 h 464"/>
                                        <a:gd name="T68" fmla="*/ 160 w 352"/>
                                        <a:gd name="T69" fmla="*/ 418 h 464"/>
                                        <a:gd name="T70" fmla="*/ 146 w 352"/>
                                        <a:gd name="T71" fmla="*/ 418 h 464"/>
                                        <a:gd name="T72" fmla="*/ 133 w 352"/>
                                        <a:gd name="T73" fmla="*/ 405 h 464"/>
                                        <a:gd name="T74" fmla="*/ 120 w 352"/>
                                        <a:gd name="T75" fmla="*/ 405 h 464"/>
                                        <a:gd name="T76" fmla="*/ 126 w 352"/>
                                        <a:gd name="T77" fmla="*/ 371 h 464"/>
                                        <a:gd name="T78" fmla="*/ 106 w 352"/>
                                        <a:gd name="T79" fmla="*/ 351 h 464"/>
                                        <a:gd name="T80" fmla="*/ 80 w 352"/>
                                        <a:gd name="T81" fmla="*/ 365 h 464"/>
                                        <a:gd name="T82" fmla="*/ 53 w 352"/>
                                        <a:gd name="T83" fmla="*/ 365 h 464"/>
                                        <a:gd name="T84" fmla="*/ 47 w 352"/>
                                        <a:gd name="T85" fmla="*/ 332 h 464"/>
                                        <a:gd name="T86" fmla="*/ 67 w 352"/>
                                        <a:gd name="T87" fmla="*/ 312 h 464"/>
                                        <a:gd name="T88" fmla="*/ 80 w 352"/>
                                        <a:gd name="T89" fmla="*/ 285 h 464"/>
                                        <a:gd name="T90" fmla="*/ 80 w 352"/>
                                        <a:gd name="T91" fmla="*/ 259 h 464"/>
                                        <a:gd name="T92" fmla="*/ 73 w 352"/>
                                        <a:gd name="T93" fmla="*/ 225 h 464"/>
                                        <a:gd name="T94" fmla="*/ 40 w 352"/>
                                        <a:gd name="T95" fmla="*/ 205 h 464"/>
                                        <a:gd name="T96" fmla="*/ 13 w 352"/>
                                        <a:gd name="T97" fmla="*/ 205 h 464"/>
                                        <a:gd name="T98" fmla="*/ 0 w 352"/>
                                        <a:gd name="T99" fmla="*/ 179 h 464"/>
                                        <a:gd name="T100" fmla="*/ 13 w 352"/>
                                        <a:gd name="T101" fmla="*/ 152 h 464"/>
                                        <a:gd name="T102" fmla="*/ 27 w 352"/>
                                        <a:gd name="T103" fmla="*/ 126 h 464"/>
                                        <a:gd name="T104" fmla="*/ 53 w 352"/>
                                        <a:gd name="T105" fmla="*/ 112 h 464"/>
                                        <a:gd name="T106" fmla="*/ 73 w 352"/>
                                        <a:gd name="T107" fmla="*/ 86 h 464"/>
                                        <a:gd name="T108" fmla="*/ 87 w 352"/>
                                        <a:gd name="T109" fmla="*/ 73 h 464"/>
                                        <a:gd name="T110" fmla="*/ 106 w 352"/>
                                        <a:gd name="T111" fmla="*/ 79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2" h="464">
                                          <a:moveTo>
                                            <a:pt x="106" y="59"/>
                                          </a:moveTo>
                                          <a:lnTo>
                                            <a:pt x="113" y="59"/>
                                          </a:lnTo>
                                          <a:lnTo>
                                            <a:pt x="113" y="53"/>
                                          </a:lnTo>
                                          <a:lnTo>
                                            <a:pt x="120" y="53"/>
                                          </a:lnTo>
                                          <a:lnTo>
                                            <a:pt x="126" y="53"/>
                                          </a:lnTo>
                                          <a:lnTo>
                                            <a:pt x="126" y="46"/>
                                          </a:lnTo>
                                          <a:lnTo>
                                            <a:pt x="133" y="46"/>
                                          </a:lnTo>
                                          <a:lnTo>
                                            <a:pt x="140" y="46"/>
                                          </a:lnTo>
                                          <a:lnTo>
                                            <a:pt x="140" y="39"/>
                                          </a:lnTo>
                                          <a:lnTo>
                                            <a:pt x="146" y="39"/>
                                          </a:lnTo>
                                          <a:lnTo>
                                            <a:pt x="146" y="33"/>
                                          </a:lnTo>
                                          <a:lnTo>
                                            <a:pt x="146" y="26"/>
                                          </a:lnTo>
                                          <a:lnTo>
                                            <a:pt x="153" y="26"/>
                                          </a:lnTo>
                                          <a:lnTo>
                                            <a:pt x="160" y="26"/>
                                          </a:lnTo>
                                          <a:lnTo>
                                            <a:pt x="160" y="20"/>
                                          </a:lnTo>
                                          <a:lnTo>
                                            <a:pt x="160" y="13"/>
                                          </a:lnTo>
                                          <a:lnTo>
                                            <a:pt x="160" y="6"/>
                                          </a:lnTo>
                                          <a:lnTo>
                                            <a:pt x="166" y="6"/>
                                          </a:lnTo>
                                          <a:lnTo>
                                            <a:pt x="166" y="0"/>
                                          </a:lnTo>
                                          <a:lnTo>
                                            <a:pt x="173" y="0"/>
                                          </a:lnTo>
                                          <a:lnTo>
                                            <a:pt x="180" y="0"/>
                                          </a:lnTo>
                                          <a:lnTo>
                                            <a:pt x="180" y="6"/>
                                          </a:lnTo>
                                          <a:lnTo>
                                            <a:pt x="180" y="13"/>
                                          </a:lnTo>
                                          <a:lnTo>
                                            <a:pt x="180" y="20"/>
                                          </a:lnTo>
                                          <a:lnTo>
                                            <a:pt x="180" y="26"/>
                                          </a:lnTo>
                                          <a:lnTo>
                                            <a:pt x="186" y="33"/>
                                          </a:lnTo>
                                          <a:lnTo>
                                            <a:pt x="193" y="33"/>
                                          </a:lnTo>
                                          <a:lnTo>
                                            <a:pt x="199" y="33"/>
                                          </a:lnTo>
                                          <a:lnTo>
                                            <a:pt x="199" y="26"/>
                                          </a:lnTo>
                                          <a:lnTo>
                                            <a:pt x="199" y="33"/>
                                          </a:lnTo>
                                          <a:lnTo>
                                            <a:pt x="206" y="33"/>
                                          </a:lnTo>
                                          <a:lnTo>
                                            <a:pt x="206" y="26"/>
                                          </a:lnTo>
                                          <a:lnTo>
                                            <a:pt x="213" y="26"/>
                                          </a:lnTo>
                                          <a:lnTo>
                                            <a:pt x="213" y="33"/>
                                          </a:lnTo>
                                          <a:lnTo>
                                            <a:pt x="213" y="39"/>
                                          </a:lnTo>
                                          <a:lnTo>
                                            <a:pt x="213" y="46"/>
                                          </a:lnTo>
                                          <a:lnTo>
                                            <a:pt x="206" y="46"/>
                                          </a:lnTo>
                                          <a:lnTo>
                                            <a:pt x="213" y="46"/>
                                          </a:lnTo>
                                          <a:lnTo>
                                            <a:pt x="213" y="53"/>
                                          </a:lnTo>
                                          <a:lnTo>
                                            <a:pt x="206" y="53"/>
                                          </a:lnTo>
                                          <a:lnTo>
                                            <a:pt x="206" y="59"/>
                                          </a:lnTo>
                                          <a:lnTo>
                                            <a:pt x="213" y="59"/>
                                          </a:lnTo>
                                          <a:lnTo>
                                            <a:pt x="213" y="66"/>
                                          </a:lnTo>
                                          <a:lnTo>
                                            <a:pt x="213" y="73"/>
                                          </a:lnTo>
                                          <a:lnTo>
                                            <a:pt x="219" y="73"/>
                                          </a:lnTo>
                                          <a:lnTo>
                                            <a:pt x="219" y="79"/>
                                          </a:lnTo>
                                          <a:lnTo>
                                            <a:pt x="219" y="86"/>
                                          </a:lnTo>
                                          <a:lnTo>
                                            <a:pt x="226" y="86"/>
                                          </a:lnTo>
                                          <a:lnTo>
                                            <a:pt x="226" y="93"/>
                                          </a:lnTo>
                                          <a:lnTo>
                                            <a:pt x="226" y="99"/>
                                          </a:lnTo>
                                          <a:lnTo>
                                            <a:pt x="226" y="106"/>
                                          </a:lnTo>
                                          <a:lnTo>
                                            <a:pt x="219" y="106"/>
                                          </a:lnTo>
                                          <a:lnTo>
                                            <a:pt x="226" y="106"/>
                                          </a:lnTo>
                                          <a:lnTo>
                                            <a:pt x="226" y="112"/>
                                          </a:lnTo>
                                          <a:lnTo>
                                            <a:pt x="233" y="112"/>
                                          </a:lnTo>
                                          <a:lnTo>
                                            <a:pt x="233" y="119"/>
                                          </a:lnTo>
                                          <a:lnTo>
                                            <a:pt x="233" y="126"/>
                                          </a:lnTo>
                                          <a:lnTo>
                                            <a:pt x="239" y="126"/>
                                          </a:lnTo>
                                          <a:lnTo>
                                            <a:pt x="239" y="132"/>
                                          </a:lnTo>
                                          <a:lnTo>
                                            <a:pt x="246" y="132"/>
                                          </a:lnTo>
                                          <a:lnTo>
                                            <a:pt x="246" y="139"/>
                                          </a:lnTo>
                                          <a:lnTo>
                                            <a:pt x="246" y="146"/>
                                          </a:lnTo>
                                          <a:lnTo>
                                            <a:pt x="253" y="146"/>
                                          </a:lnTo>
                                          <a:lnTo>
                                            <a:pt x="253" y="152"/>
                                          </a:lnTo>
                                          <a:lnTo>
                                            <a:pt x="253" y="159"/>
                                          </a:lnTo>
                                          <a:lnTo>
                                            <a:pt x="246" y="159"/>
                                          </a:lnTo>
                                          <a:lnTo>
                                            <a:pt x="239" y="159"/>
                                          </a:lnTo>
                                          <a:lnTo>
                                            <a:pt x="239" y="166"/>
                                          </a:lnTo>
                                          <a:lnTo>
                                            <a:pt x="239" y="172"/>
                                          </a:lnTo>
                                          <a:lnTo>
                                            <a:pt x="233" y="179"/>
                                          </a:lnTo>
                                          <a:lnTo>
                                            <a:pt x="233" y="186"/>
                                          </a:lnTo>
                                          <a:lnTo>
                                            <a:pt x="239" y="186"/>
                                          </a:lnTo>
                                          <a:lnTo>
                                            <a:pt x="239" y="192"/>
                                          </a:lnTo>
                                          <a:lnTo>
                                            <a:pt x="246" y="192"/>
                                          </a:lnTo>
                                          <a:lnTo>
                                            <a:pt x="253" y="192"/>
                                          </a:lnTo>
                                          <a:lnTo>
                                            <a:pt x="259" y="192"/>
                                          </a:lnTo>
                                          <a:lnTo>
                                            <a:pt x="259" y="199"/>
                                          </a:lnTo>
                                          <a:lnTo>
                                            <a:pt x="266" y="199"/>
                                          </a:lnTo>
                                          <a:lnTo>
                                            <a:pt x="273" y="205"/>
                                          </a:lnTo>
                                          <a:lnTo>
                                            <a:pt x="279" y="205"/>
                                          </a:lnTo>
                                          <a:lnTo>
                                            <a:pt x="279" y="212"/>
                                          </a:lnTo>
                                          <a:lnTo>
                                            <a:pt x="286" y="212"/>
                                          </a:lnTo>
                                          <a:lnTo>
                                            <a:pt x="286" y="219"/>
                                          </a:lnTo>
                                          <a:lnTo>
                                            <a:pt x="286" y="225"/>
                                          </a:lnTo>
                                          <a:lnTo>
                                            <a:pt x="286" y="232"/>
                                          </a:lnTo>
                                          <a:lnTo>
                                            <a:pt x="286" y="239"/>
                                          </a:lnTo>
                                          <a:lnTo>
                                            <a:pt x="279" y="239"/>
                                          </a:lnTo>
                                          <a:lnTo>
                                            <a:pt x="279" y="245"/>
                                          </a:lnTo>
                                          <a:lnTo>
                                            <a:pt x="286" y="245"/>
                                          </a:lnTo>
                                          <a:lnTo>
                                            <a:pt x="279" y="245"/>
                                          </a:lnTo>
                                          <a:lnTo>
                                            <a:pt x="279" y="252"/>
                                          </a:lnTo>
                                          <a:lnTo>
                                            <a:pt x="273" y="252"/>
                                          </a:lnTo>
                                          <a:lnTo>
                                            <a:pt x="273" y="259"/>
                                          </a:lnTo>
                                          <a:lnTo>
                                            <a:pt x="279" y="259"/>
                                          </a:lnTo>
                                          <a:lnTo>
                                            <a:pt x="273" y="265"/>
                                          </a:lnTo>
                                          <a:lnTo>
                                            <a:pt x="273" y="272"/>
                                          </a:lnTo>
                                          <a:lnTo>
                                            <a:pt x="273" y="265"/>
                                          </a:lnTo>
                                          <a:lnTo>
                                            <a:pt x="266" y="265"/>
                                          </a:lnTo>
                                          <a:lnTo>
                                            <a:pt x="266" y="272"/>
                                          </a:lnTo>
                                          <a:lnTo>
                                            <a:pt x="273" y="272"/>
                                          </a:lnTo>
                                          <a:lnTo>
                                            <a:pt x="273" y="278"/>
                                          </a:lnTo>
                                          <a:lnTo>
                                            <a:pt x="279" y="278"/>
                                          </a:lnTo>
                                          <a:lnTo>
                                            <a:pt x="279" y="285"/>
                                          </a:lnTo>
                                          <a:lnTo>
                                            <a:pt x="273" y="285"/>
                                          </a:lnTo>
                                          <a:lnTo>
                                            <a:pt x="279" y="285"/>
                                          </a:lnTo>
                                          <a:lnTo>
                                            <a:pt x="279" y="292"/>
                                          </a:lnTo>
                                          <a:lnTo>
                                            <a:pt x="273" y="292"/>
                                          </a:lnTo>
                                          <a:lnTo>
                                            <a:pt x="266" y="298"/>
                                          </a:lnTo>
                                          <a:lnTo>
                                            <a:pt x="266" y="305"/>
                                          </a:lnTo>
                                          <a:lnTo>
                                            <a:pt x="273" y="305"/>
                                          </a:lnTo>
                                          <a:lnTo>
                                            <a:pt x="266" y="305"/>
                                          </a:lnTo>
                                          <a:lnTo>
                                            <a:pt x="273" y="305"/>
                                          </a:lnTo>
                                          <a:lnTo>
                                            <a:pt x="273" y="312"/>
                                          </a:lnTo>
                                          <a:lnTo>
                                            <a:pt x="279" y="312"/>
                                          </a:lnTo>
                                          <a:lnTo>
                                            <a:pt x="279" y="318"/>
                                          </a:lnTo>
                                          <a:lnTo>
                                            <a:pt x="286" y="318"/>
                                          </a:lnTo>
                                          <a:lnTo>
                                            <a:pt x="292" y="325"/>
                                          </a:lnTo>
                                          <a:lnTo>
                                            <a:pt x="299" y="325"/>
                                          </a:lnTo>
                                          <a:lnTo>
                                            <a:pt x="306" y="318"/>
                                          </a:lnTo>
                                          <a:lnTo>
                                            <a:pt x="306" y="325"/>
                                          </a:lnTo>
                                          <a:lnTo>
                                            <a:pt x="312" y="325"/>
                                          </a:lnTo>
                                          <a:lnTo>
                                            <a:pt x="312" y="332"/>
                                          </a:lnTo>
                                          <a:lnTo>
                                            <a:pt x="319" y="332"/>
                                          </a:lnTo>
                                          <a:lnTo>
                                            <a:pt x="326" y="332"/>
                                          </a:lnTo>
                                          <a:lnTo>
                                            <a:pt x="326" y="338"/>
                                          </a:lnTo>
                                          <a:lnTo>
                                            <a:pt x="332" y="338"/>
                                          </a:lnTo>
                                          <a:lnTo>
                                            <a:pt x="339" y="338"/>
                                          </a:lnTo>
                                          <a:lnTo>
                                            <a:pt x="339" y="332"/>
                                          </a:lnTo>
                                          <a:lnTo>
                                            <a:pt x="346" y="332"/>
                                          </a:lnTo>
                                          <a:lnTo>
                                            <a:pt x="346" y="325"/>
                                          </a:lnTo>
                                          <a:lnTo>
                                            <a:pt x="352" y="325"/>
                                          </a:lnTo>
                                          <a:lnTo>
                                            <a:pt x="352" y="332"/>
                                          </a:lnTo>
                                          <a:lnTo>
                                            <a:pt x="352" y="338"/>
                                          </a:lnTo>
                                          <a:lnTo>
                                            <a:pt x="352" y="345"/>
                                          </a:lnTo>
                                          <a:lnTo>
                                            <a:pt x="346" y="345"/>
                                          </a:lnTo>
                                          <a:lnTo>
                                            <a:pt x="339" y="345"/>
                                          </a:lnTo>
                                          <a:lnTo>
                                            <a:pt x="332" y="345"/>
                                          </a:lnTo>
                                          <a:lnTo>
                                            <a:pt x="326" y="345"/>
                                          </a:lnTo>
                                          <a:lnTo>
                                            <a:pt x="319" y="351"/>
                                          </a:lnTo>
                                          <a:lnTo>
                                            <a:pt x="319" y="345"/>
                                          </a:lnTo>
                                          <a:lnTo>
                                            <a:pt x="312" y="345"/>
                                          </a:lnTo>
                                          <a:lnTo>
                                            <a:pt x="306" y="345"/>
                                          </a:lnTo>
                                          <a:lnTo>
                                            <a:pt x="299" y="345"/>
                                          </a:lnTo>
                                          <a:lnTo>
                                            <a:pt x="292" y="345"/>
                                          </a:lnTo>
                                          <a:lnTo>
                                            <a:pt x="292" y="351"/>
                                          </a:lnTo>
                                          <a:lnTo>
                                            <a:pt x="286" y="351"/>
                                          </a:lnTo>
                                          <a:lnTo>
                                            <a:pt x="286" y="358"/>
                                          </a:lnTo>
                                          <a:lnTo>
                                            <a:pt x="279" y="358"/>
                                          </a:lnTo>
                                          <a:lnTo>
                                            <a:pt x="273" y="358"/>
                                          </a:lnTo>
                                          <a:lnTo>
                                            <a:pt x="266" y="351"/>
                                          </a:lnTo>
                                          <a:lnTo>
                                            <a:pt x="266" y="358"/>
                                          </a:lnTo>
                                          <a:lnTo>
                                            <a:pt x="266" y="351"/>
                                          </a:lnTo>
                                          <a:lnTo>
                                            <a:pt x="259" y="351"/>
                                          </a:lnTo>
                                          <a:lnTo>
                                            <a:pt x="253" y="351"/>
                                          </a:lnTo>
                                          <a:lnTo>
                                            <a:pt x="253" y="358"/>
                                          </a:lnTo>
                                          <a:lnTo>
                                            <a:pt x="246" y="358"/>
                                          </a:lnTo>
                                          <a:lnTo>
                                            <a:pt x="246" y="365"/>
                                          </a:lnTo>
                                          <a:lnTo>
                                            <a:pt x="239" y="365"/>
                                          </a:lnTo>
                                          <a:lnTo>
                                            <a:pt x="233" y="365"/>
                                          </a:lnTo>
                                          <a:lnTo>
                                            <a:pt x="233" y="371"/>
                                          </a:lnTo>
                                          <a:lnTo>
                                            <a:pt x="233" y="378"/>
                                          </a:lnTo>
                                          <a:lnTo>
                                            <a:pt x="233" y="385"/>
                                          </a:lnTo>
                                          <a:lnTo>
                                            <a:pt x="239" y="385"/>
                                          </a:lnTo>
                                          <a:lnTo>
                                            <a:pt x="239" y="391"/>
                                          </a:lnTo>
                                          <a:lnTo>
                                            <a:pt x="239" y="398"/>
                                          </a:lnTo>
                                          <a:lnTo>
                                            <a:pt x="239" y="405"/>
                                          </a:lnTo>
                                          <a:lnTo>
                                            <a:pt x="246" y="405"/>
                                          </a:lnTo>
                                          <a:lnTo>
                                            <a:pt x="246" y="411"/>
                                          </a:lnTo>
                                          <a:lnTo>
                                            <a:pt x="239" y="411"/>
                                          </a:lnTo>
                                          <a:lnTo>
                                            <a:pt x="239" y="418"/>
                                          </a:lnTo>
                                          <a:lnTo>
                                            <a:pt x="239" y="425"/>
                                          </a:lnTo>
                                          <a:lnTo>
                                            <a:pt x="239" y="431"/>
                                          </a:lnTo>
                                          <a:lnTo>
                                            <a:pt x="246" y="431"/>
                                          </a:lnTo>
                                          <a:lnTo>
                                            <a:pt x="246" y="438"/>
                                          </a:lnTo>
                                          <a:lnTo>
                                            <a:pt x="253" y="438"/>
                                          </a:lnTo>
                                          <a:lnTo>
                                            <a:pt x="259" y="438"/>
                                          </a:lnTo>
                                          <a:lnTo>
                                            <a:pt x="266" y="438"/>
                                          </a:lnTo>
                                          <a:lnTo>
                                            <a:pt x="266" y="444"/>
                                          </a:lnTo>
                                          <a:lnTo>
                                            <a:pt x="273" y="444"/>
                                          </a:lnTo>
                                          <a:lnTo>
                                            <a:pt x="273" y="451"/>
                                          </a:lnTo>
                                          <a:lnTo>
                                            <a:pt x="266" y="451"/>
                                          </a:lnTo>
                                          <a:lnTo>
                                            <a:pt x="259" y="451"/>
                                          </a:lnTo>
                                          <a:lnTo>
                                            <a:pt x="259" y="458"/>
                                          </a:lnTo>
                                          <a:lnTo>
                                            <a:pt x="253" y="458"/>
                                          </a:lnTo>
                                          <a:lnTo>
                                            <a:pt x="246" y="458"/>
                                          </a:lnTo>
                                          <a:lnTo>
                                            <a:pt x="246" y="464"/>
                                          </a:lnTo>
                                          <a:lnTo>
                                            <a:pt x="239" y="464"/>
                                          </a:lnTo>
                                          <a:lnTo>
                                            <a:pt x="233" y="464"/>
                                          </a:lnTo>
                                          <a:lnTo>
                                            <a:pt x="233" y="458"/>
                                          </a:lnTo>
                                          <a:lnTo>
                                            <a:pt x="226" y="458"/>
                                          </a:lnTo>
                                          <a:lnTo>
                                            <a:pt x="219" y="458"/>
                                          </a:lnTo>
                                          <a:lnTo>
                                            <a:pt x="213" y="458"/>
                                          </a:lnTo>
                                          <a:lnTo>
                                            <a:pt x="206" y="458"/>
                                          </a:lnTo>
                                          <a:lnTo>
                                            <a:pt x="206" y="451"/>
                                          </a:lnTo>
                                          <a:lnTo>
                                            <a:pt x="199" y="451"/>
                                          </a:lnTo>
                                          <a:lnTo>
                                            <a:pt x="199" y="458"/>
                                          </a:lnTo>
                                          <a:lnTo>
                                            <a:pt x="193" y="458"/>
                                          </a:lnTo>
                                          <a:lnTo>
                                            <a:pt x="186" y="458"/>
                                          </a:lnTo>
                                          <a:lnTo>
                                            <a:pt x="180" y="458"/>
                                          </a:lnTo>
                                          <a:lnTo>
                                            <a:pt x="173" y="458"/>
                                          </a:lnTo>
                                          <a:lnTo>
                                            <a:pt x="173" y="451"/>
                                          </a:lnTo>
                                          <a:lnTo>
                                            <a:pt x="173" y="444"/>
                                          </a:lnTo>
                                          <a:lnTo>
                                            <a:pt x="166" y="444"/>
                                          </a:lnTo>
                                          <a:lnTo>
                                            <a:pt x="166" y="438"/>
                                          </a:lnTo>
                                          <a:lnTo>
                                            <a:pt x="166" y="431"/>
                                          </a:lnTo>
                                          <a:lnTo>
                                            <a:pt x="160" y="431"/>
                                          </a:lnTo>
                                          <a:lnTo>
                                            <a:pt x="160" y="425"/>
                                          </a:lnTo>
                                          <a:lnTo>
                                            <a:pt x="166" y="425"/>
                                          </a:lnTo>
                                          <a:lnTo>
                                            <a:pt x="166" y="418"/>
                                          </a:lnTo>
                                          <a:lnTo>
                                            <a:pt x="160" y="418"/>
                                          </a:lnTo>
                                          <a:lnTo>
                                            <a:pt x="160" y="411"/>
                                          </a:lnTo>
                                          <a:lnTo>
                                            <a:pt x="160" y="418"/>
                                          </a:lnTo>
                                          <a:lnTo>
                                            <a:pt x="153" y="418"/>
                                          </a:lnTo>
                                          <a:lnTo>
                                            <a:pt x="153" y="425"/>
                                          </a:lnTo>
                                          <a:lnTo>
                                            <a:pt x="146" y="425"/>
                                          </a:lnTo>
                                          <a:lnTo>
                                            <a:pt x="146" y="418"/>
                                          </a:lnTo>
                                          <a:lnTo>
                                            <a:pt x="146" y="411"/>
                                          </a:lnTo>
                                          <a:lnTo>
                                            <a:pt x="140" y="411"/>
                                          </a:lnTo>
                                          <a:lnTo>
                                            <a:pt x="133" y="411"/>
                                          </a:lnTo>
                                          <a:lnTo>
                                            <a:pt x="133" y="405"/>
                                          </a:lnTo>
                                          <a:lnTo>
                                            <a:pt x="133" y="398"/>
                                          </a:lnTo>
                                          <a:lnTo>
                                            <a:pt x="133" y="405"/>
                                          </a:lnTo>
                                          <a:lnTo>
                                            <a:pt x="126" y="405"/>
                                          </a:lnTo>
                                          <a:lnTo>
                                            <a:pt x="126" y="411"/>
                                          </a:lnTo>
                                          <a:lnTo>
                                            <a:pt x="120" y="411"/>
                                          </a:lnTo>
                                          <a:lnTo>
                                            <a:pt x="120" y="418"/>
                                          </a:lnTo>
                                          <a:lnTo>
                                            <a:pt x="120" y="411"/>
                                          </a:lnTo>
                                          <a:lnTo>
                                            <a:pt x="120" y="405"/>
                                          </a:lnTo>
                                          <a:lnTo>
                                            <a:pt x="120" y="398"/>
                                          </a:lnTo>
                                          <a:lnTo>
                                            <a:pt x="126" y="398"/>
                                          </a:lnTo>
                                          <a:lnTo>
                                            <a:pt x="126" y="391"/>
                                          </a:lnTo>
                                          <a:lnTo>
                                            <a:pt x="126" y="385"/>
                                          </a:lnTo>
                                          <a:lnTo>
                                            <a:pt x="126" y="378"/>
                                          </a:lnTo>
                                          <a:lnTo>
                                            <a:pt x="126" y="371"/>
                                          </a:lnTo>
                                          <a:lnTo>
                                            <a:pt x="120" y="371"/>
                                          </a:lnTo>
                                          <a:lnTo>
                                            <a:pt x="113" y="371"/>
                                          </a:lnTo>
                                          <a:lnTo>
                                            <a:pt x="113" y="365"/>
                                          </a:lnTo>
                                          <a:lnTo>
                                            <a:pt x="113" y="358"/>
                                          </a:lnTo>
                                          <a:lnTo>
                                            <a:pt x="106" y="358"/>
                                          </a:lnTo>
                                          <a:lnTo>
                                            <a:pt x="106" y="351"/>
                                          </a:lnTo>
                                          <a:lnTo>
                                            <a:pt x="100" y="351"/>
                                          </a:lnTo>
                                          <a:lnTo>
                                            <a:pt x="93" y="351"/>
                                          </a:lnTo>
                                          <a:lnTo>
                                            <a:pt x="87" y="351"/>
                                          </a:lnTo>
                                          <a:lnTo>
                                            <a:pt x="87" y="358"/>
                                          </a:lnTo>
                                          <a:lnTo>
                                            <a:pt x="80" y="358"/>
                                          </a:lnTo>
                                          <a:lnTo>
                                            <a:pt x="80" y="365"/>
                                          </a:lnTo>
                                          <a:lnTo>
                                            <a:pt x="73" y="365"/>
                                          </a:lnTo>
                                          <a:lnTo>
                                            <a:pt x="73" y="371"/>
                                          </a:lnTo>
                                          <a:lnTo>
                                            <a:pt x="67" y="371"/>
                                          </a:lnTo>
                                          <a:lnTo>
                                            <a:pt x="60" y="371"/>
                                          </a:lnTo>
                                          <a:lnTo>
                                            <a:pt x="53" y="371"/>
                                          </a:lnTo>
                                          <a:lnTo>
                                            <a:pt x="53" y="365"/>
                                          </a:lnTo>
                                          <a:lnTo>
                                            <a:pt x="53" y="358"/>
                                          </a:lnTo>
                                          <a:lnTo>
                                            <a:pt x="53" y="351"/>
                                          </a:lnTo>
                                          <a:lnTo>
                                            <a:pt x="53" y="345"/>
                                          </a:lnTo>
                                          <a:lnTo>
                                            <a:pt x="53" y="338"/>
                                          </a:lnTo>
                                          <a:lnTo>
                                            <a:pt x="47" y="338"/>
                                          </a:lnTo>
                                          <a:lnTo>
                                            <a:pt x="47" y="332"/>
                                          </a:lnTo>
                                          <a:lnTo>
                                            <a:pt x="47" y="325"/>
                                          </a:lnTo>
                                          <a:lnTo>
                                            <a:pt x="53" y="325"/>
                                          </a:lnTo>
                                          <a:lnTo>
                                            <a:pt x="53" y="318"/>
                                          </a:lnTo>
                                          <a:lnTo>
                                            <a:pt x="60" y="318"/>
                                          </a:lnTo>
                                          <a:lnTo>
                                            <a:pt x="60" y="312"/>
                                          </a:lnTo>
                                          <a:lnTo>
                                            <a:pt x="67" y="312"/>
                                          </a:lnTo>
                                          <a:lnTo>
                                            <a:pt x="73" y="312"/>
                                          </a:lnTo>
                                          <a:lnTo>
                                            <a:pt x="73" y="305"/>
                                          </a:lnTo>
                                          <a:lnTo>
                                            <a:pt x="80" y="305"/>
                                          </a:lnTo>
                                          <a:lnTo>
                                            <a:pt x="80" y="298"/>
                                          </a:lnTo>
                                          <a:lnTo>
                                            <a:pt x="80" y="292"/>
                                          </a:lnTo>
                                          <a:lnTo>
                                            <a:pt x="80" y="285"/>
                                          </a:lnTo>
                                          <a:lnTo>
                                            <a:pt x="80" y="278"/>
                                          </a:lnTo>
                                          <a:lnTo>
                                            <a:pt x="80" y="272"/>
                                          </a:lnTo>
                                          <a:lnTo>
                                            <a:pt x="87" y="272"/>
                                          </a:lnTo>
                                          <a:lnTo>
                                            <a:pt x="87" y="265"/>
                                          </a:lnTo>
                                          <a:lnTo>
                                            <a:pt x="87" y="259"/>
                                          </a:lnTo>
                                          <a:lnTo>
                                            <a:pt x="80" y="259"/>
                                          </a:lnTo>
                                          <a:lnTo>
                                            <a:pt x="80" y="252"/>
                                          </a:lnTo>
                                          <a:lnTo>
                                            <a:pt x="80" y="245"/>
                                          </a:lnTo>
                                          <a:lnTo>
                                            <a:pt x="80" y="239"/>
                                          </a:lnTo>
                                          <a:lnTo>
                                            <a:pt x="73" y="239"/>
                                          </a:lnTo>
                                          <a:lnTo>
                                            <a:pt x="73" y="232"/>
                                          </a:lnTo>
                                          <a:lnTo>
                                            <a:pt x="73" y="225"/>
                                          </a:lnTo>
                                          <a:lnTo>
                                            <a:pt x="67" y="225"/>
                                          </a:lnTo>
                                          <a:lnTo>
                                            <a:pt x="67" y="219"/>
                                          </a:lnTo>
                                          <a:lnTo>
                                            <a:pt x="60" y="219"/>
                                          </a:lnTo>
                                          <a:lnTo>
                                            <a:pt x="53" y="212"/>
                                          </a:lnTo>
                                          <a:lnTo>
                                            <a:pt x="47" y="205"/>
                                          </a:lnTo>
                                          <a:lnTo>
                                            <a:pt x="40" y="205"/>
                                          </a:lnTo>
                                          <a:lnTo>
                                            <a:pt x="33" y="205"/>
                                          </a:lnTo>
                                          <a:lnTo>
                                            <a:pt x="27" y="205"/>
                                          </a:lnTo>
                                          <a:lnTo>
                                            <a:pt x="27" y="212"/>
                                          </a:lnTo>
                                          <a:lnTo>
                                            <a:pt x="27" y="205"/>
                                          </a:lnTo>
                                          <a:lnTo>
                                            <a:pt x="20" y="205"/>
                                          </a:lnTo>
                                          <a:lnTo>
                                            <a:pt x="13" y="205"/>
                                          </a:lnTo>
                                          <a:lnTo>
                                            <a:pt x="7" y="205"/>
                                          </a:lnTo>
                                          <a:lnTo>
                                            <a:pt x="7" y="199"/>
                                          </a:lnTo>
                                          <a:lnTo>
                                            <a:pt x="0" y="199"/>
                                          </a:lnTo>
                                          <a:lnTo>
                                            <a:pt x="0" y="192"/>
                                          </a:lnTo>
                                          <a:lnTo>
                                            <a:pt x="0" y="186"/>
                                          </a:lnTo>
                                          <a:lnTo>
                                            <a:pt x="0" y="179"/>
                                          </a:lnTo>
                                          <a:lnTo>
                                            <a:pt x="0" y="172"/>
                                          </a:lnTo>
                                          <a:lnTo>
                                            <a:pt x="0" y="166"/>
                                          </a:lnTo>
                                          <a:lnTo>
                                            <a:pt x="7" y="166"/>
                                          </a:lnTo>
                                          <a:lnTo>
                                            <a:pt x="7" y="159"/>
                                          </a:lnTo>
                                          <a:lnTo>
                                            <a:pt x="13" y="159"/>
                                          </a:lnTo>
                                          <a:lnTo>
                                            <a:pt x="13" y="152"/>
                                          </a:lnTo>
                                          <a:lnTo>
                                            <a:pt x="13" y="146"/>
                                          </a:lnTo>
                                          <a:lnTo>
                                            <a:pt x="20" y="146"/>
                                          </a:lnTo>
                                          <a:lnTo>
                                            <a:pt x="20" y="139"/>
                                          </a:lnTo>
                                          <a:lnTo>
                                            <a:pt x="27" y="139"/>
                                          </a:lnTo>
                                          <a:lnTo>
                                            <a:pt x="27" y="132"/>
                                          </a:lnTo>
                                          <a:lnTo>
                                            <a:pt x="27" y="126"/>
                                          </a:lnTo>
                                          <a:lnTo>
                                            <a:pt x="33" y="126"/>
                                          </a:lnTo>
                                          <a:lnTo>
                                            <a:pt x="33" y="119"/>
                                          </a:lnTo>
                                          <a:lnTo>
                                            <a:pt x="40" y="119"/>
                                          </a:lnTo>
                                          <a:lnTo>
                                            <a:pt x="40" y="112"/>
                                          </a:lnTo>
                                          <a:lnTo>
                                            <a:pt x="47" y="112"/>
                                          </a:lnTo>
                                          <a:lnTo>
                                            <a:pt x="53" y="112"/>
                                          </a:lnTo>
                                          <a:lnTo>
                                            <a:pt x="53" y="106"/>
                                          </a:lnTo>
                                          <a:lnTo>
                                            <a:pt x="53" y="99"/>
                                          </a:lnTo>
                                          <a:lnTo>
                                            <a:pt x="53" y="93"/>
                                          </a:lnTo>
                                          <a:lnTo>
                                            <a:pt x="60" y="93"/>
                                          </a:lnTo>
                                          <a:lnTo>
                                            <a:pt x="67" y="86"/>
                                          </a:lnTo>
                                          <a:lnTo>
                                            <a:pt x="73" y="86"/>
                                          </a:lnTo>
                                          <a:lnTo>
                                            <a:pt x="73" y="79"/>
                                          </a:lnTo>
                                          <a:lnTo>
                                            <a:pt x="73" y="73"/>
                                          </a:lnTo>
                                          <a:lnTo>
                                            <a:pt x="80" y="73"/>
                                          </a:lnTo>
                                          <a:lnTo>
                                            <a:pt x="80" y="66"/>
                                          </a:lnTo>
                                          <a:lnTo>
                                            <a:pt x="80" y="73"/>
                                          </a:lnTo>
                                          <a:lnTo>
                                            <a:pt x="87" y="73"/>
                                          </a:lnTo>
                                          <a:lnTo>
                                            <a:pt x="87" y="79"/>
                                          </a:lnTo>
                                          <a:lnTo>
                                            <a:pt x="93" y="79"/>
                                          </a:lnTo>
                                          <a:lnTo>
                                            <a:pt x="93" y="73"/>
                                          </a:lnTo>
                                          <a:lnTo>
                                            <a:pt x="100" y="73"/>
                                          </a:lnTo>
                                          <a:lnTo>
                                            <a:pt x="100" y="79"/>
                                          </a:lnTo>
                                          <a:lnTo>
                                            <a:pt x="106" y="79"/>
                                          </a:lnTo>
                                          <a:lnTo>
                                            <a:pt x="106" y="73"/>
                                          </a:lnTo>
                                          <a:lnTo>
                                            <a:pt x="106" y="66"/>
                                          </a:lnTo>
                                          <a:lnTo>
                                            <a:pt x="106" y="59"/>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506"/>
                                  <wps:cNvSpPr>
                                    <a:spLocks/>
                                  </wps:cNvSpPr>
                                  <wps:spPr bwMode="auto">
                                    <a:xfrm>
                                      <a:off x="3925" y="2307"/>
                                      <a:ext cx="13" cy="7"/>
                                    </a:xfrm>
                                    <a:custGeom>
                                      <a:avLst/>
                                      <a:gdLst>
                                        <a:gd name="T0" fmla="*/ 0 w 13"/>
                                        <a:gd name="T1" fmla="*/ 0 h 7"/>
                                        <a:gd name="T2" fmla="*/ 0 w 13"/>
                                        <a:gd name="T3" fmla="*/ 0 h 7"/>
                                        <a:gd name="T4" fmla="*/ 13 w 13"/>
                                        <a:gd name="T5" fmla="*/ 7 h 7"/>
                                        <a:gd name="T6" fmla="*/ 13 w 13"/>
                                        <a:gd name="T7" fmla="*/ 7 h 7"/>
                                        <a:gd name="T8" fmla="*/ 0 w 13"/>
                                        <a:gd name="T9" fmla="*/ 0 h 7"/>
                                      </a:gdLst>
                                      <a:ahLst/>
                                      <a:cxnLst>
                                        <a:cxn ang="0">
                                          <a:pos x="T0" y="T1"/>
                                        </a:cxn>
                                        <a:cxn ang="0">
                                          <a:pos x="T2" y="T3"/>
                                        </a:cxn>
                                        <a:cxn ang="0">
                                          <a:pos x="T4" y="T5"/>
                                        </a:cxn>
                                        <a:cxn ang="0">
                                          <a:pos x="T6" y="T7"/>
                                        </a:cxn>
                                        <a:cxn ang="0">
                                          <a:pos x="T8" y="T9"/>
                                        </a:cxn>
                                      </a:cxnLst>
                                      <a:rect l="0" t="0" r="r" b="b"/>
                                      <a:pathLst>
                                        <a:path w="13" h="7">
                                          <a:moveTo>
                                            <a:pt x="0" y="0"/>
                                          </a:moveTo>
                                          <a:lnTo>
                                            <a:pt x="0" y="0"/>
                                          </a:lnTo>
                                          <a:lnTo>
                                            <a:pt x="13" y="7"/>
                                          </a:lnTo>
                                          <a:lnTo>
                                            <a:pt x="13"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507"/>
                                  <wps:cNvSpPr>
                                    <a:spLocks/>
                                  </wps:cNvSpPr>
                                  <wps:spPr bwMode="auto">
                                    <a:xfrm>
                                      <a:off x="3932" y="2314"/>
                                      <a:ext cx="6" cy="26"/>
                                    </a:xfrm>
                                    <a:custGeom>
                                      <a:avLst/>
                                      <a:gdLst>
                                        <a:gd name="T0" fmla="*/ 0 w 6"/>
                                        <a:gd name="T1" fmla="*/ 13 h 26"/>
                                        <a:gd name="T2" fmla="*/ 0 w 6"/>
                                        <a:gd name="T3" fmla="*/ 19 h 26"/>
                                        <a:gd name="T4" fmla="*/ 6 w 6"/>
                                        <a:gd name="T5" fmla="*/ 26 h 26"/>
                                        <a:gd name="T6" fmla="*/ 6 w 6"/>
                                        <a:gd name="T7" fmla="*/ 0 h 26"/>
                                        <a:gd name="T8" fmla="*/ 0 w 6"/>
                                        <a:gd name="T9" fmla="*/ 13 h 26"/>
                                      </a:gdLst>
                                      <a:ahLst/>
                                      <a:cxnLst>
                                        <a:cxn ang="0">
                                          <a:pos x="T0" y="T1"/>
                                        </a:cxn>
                                        <a:cxn ang="0">
                                          <a:pos x="T2" y="T3"/>
                                        </a:cxn>
                                        <a:cxn ang="0">
                                          <a:pos x="T4" y="T5"/>
                                        </a:cxn>
                                        <a:cxn ang="0">
                                          <a:pos x="T6" y="T7"/>
                                        </a:cxn>
                                        <a:cxn ang="0">
                                          <a:pos x="T8" y="T9"/>
                                        </a:cxn>
                                      </a:cxnLst>
                                      <a:rect l="0" t="0" r="r" b="b"/>
                                      <a:pathLst>
                                        <a:path w="6" h="26">
                                          <a:moveTo>
                                            <a:pt x="0" y="13"/>
                                          </a:moveTo>
                                          <a:lnTo>
                                            <a:pt x="0" y="19"/>
                                          </a:lnTo>
                                          <a:lnTo>
                                            <a:pt x="6" y="26"/>
                                          </a:lnTo>
                                          <a:lnTo>
                                            <a:pt x="6" y="0"/>
                                          </a:lnTo>
                                          <a:lnTo>
                                            <a:pt x="0" y="13"/>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508"/>
                                  <wps:cNvSpPr>
                                    <a:spLocks/>
                                  </wps:cNvSpPr>
                                  <wps:spPr bwMode="auto">
                                    <a:xfrm>
                                      <a:off x="3938" y="2307"/>
                                      <a:ext cx="7" cy="33"/>
                                    </a:xfrm>
                                    <a:custGeom>
                                      <a:avLst/>
                                      <a:gdLst>
                                        <a:gd name="T0" fmla="*/ 0 w 7"/>
                                        <a:gd name="T1" fmla="*/ 7 h 33"/>
                                        <a:gd name="T2" fmla="*/ 0 w 7"/>
                                        <a:gd name="T3" fmla="*/ 33 h 33"/>
                                        <a:gd name="T4" fmla="*/ 7 w 7"/>
                                        <a:gd name="T5" fmla="*/ 33 h 33"/>
                                        <a:gd name="T6" fmla="*/ 7 w 7"/>
                                        <a:gd name="T7" fmla="*/ 0 h 33"/>
                                        <a:gd name="T8" fmla="*/ 0 w 7"/>
                                        <a:gd name="T9" fmla="*/ 7 h 33"/>
                                      </a:gdLst>
                                      <a:ahLst/>
                                      <a:cxnLst>
                                        <a:cxn ang="0">
                                          <a:pos x="T0" y="T1"/>
                                        </a:cxn>
                                        <a:cxn ang="0">
                                          <a:pos x="T2" y="T3"/>
                                        </a:cxn>
                                        <a:cxn ang="0">
                                          <a:pos x="T4" y="T5"/>
                                        </a:cxn>
                                        <a:cxn ang="0">
                                          <a:pos x="T6" y="T7"/>
                                        </a:cxn>
                                        <a:cxn ang="0">
                                          <a:pos x="T8" y="T9"/>
                                        </a:cxn>
                                      </a:cxnLst>
                                      <a:rect l="0" t="0" r="r" b="b"/>
                                      <a:pathLst>
                                        <a:path w="7" h="33">
                                          <a:moveTo>
                                            <a:pt x="0" y="7"/>
                                          </a:moveTo>
                                          <a:lnTo>
                                            <a:pt x="0" y="33"/>
                                          </a:lnTo>
                                          <a:lnTo>
                                            <a:pt x="7" y="33"/>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509"/>
                                  <wps:cNvSpPr>
                                    <a:spLocks/>
                                  </wps:cNvSpPr>
                                  <wps:spPr bwMode="auto">
                                    <a:xfrm>
                                      <a:off x="3945" y="2307"/>
                                      <a:ext cx="7" cy="33"/>
                                    </a:xfrm>
                                    <a:custGeom>
                                      <a:avLst/>
                                      <a:gdLst>
                                        <a:gd name="T0" fmla="*/ 0 w 7"/>
                                        <a:gd name="T1" fmla="*/ 0 h 33"/>
                                        <a:gd name="T2" fmla="*/ 0 w 7"/>
                                        <a:gd name="T3" fmla="*/ 33 h 33"/>
                                        <a:gd name="T4" fmla="*/ 7 w 7"/>
                                        <a:gd name="T5" fmla="*/ 26 h 33"/>
                                        <a:gd name="T6" fmla="*/ 7 w 7"/>
                                        <a:gd name="T7" fmla="*/ 7 h 33"/>
                                        <a:gd name="T8" fmla="*/ 0 w 7"/>
                                        <a:gd name="T9" fmla="*/ 0 h 33"/>
                                      </a:gdLst>
                                      <a:ahLst/>
                                      <a:cxnLst>
                                        <a:cxn ang="0">
                                          <a:pos x="T0" y="T1"/>
                                        </a:cxn>
                                        <a:cxn ang="0">
                                          <a:pos x="T2" y="T3"/>
                                        </a:cxn>
                                        <a:cxn ang="0">
                                          <a:pos x="T4" y="T5"/>
                                        </a:cxn>
                                        <a:cxn ang="0">
                                          <a:pos x="T6" y="T7"/>
                                        </a:cxn>
                                        <a:cxn ang="0">
                                          <a:pos x="T8" y="T9"/>
                                        </a:cxn>
                                      </a:cxnLst>
                                      <a:rect l="0" t="0" r="r" b="b"/>
                                      <a:pathLst>
                                        <a:path w="7" h="33">
                                          <a:moveTo>
                                            <a:pt x="0" y="0"/>
                                          </a:moveTo>
                                          <a:lnTo>
                                            <a:pt x="0" y="33"/>
                                          </a:lnTo>
                                          <a:lnTo>
                                            <a:pt x="7" y="26"/>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Rectangle 1510"/>
                                  <wps:cNvSpPr>
                                    <a:spLocks noChangeArrowheads="1"/>
                                  </wps:cNvSpPr>
                                  <wps:spPr bwMode="auto">
                                    <a:xfrm>
                                      <a:off x="3952" y="2314"/>
                                      <a:ext cx="6"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Freeform 1511"/>
                                  <wps:cNvSpPr>
                                    <a:spLocks/>
                                  </wps:cNvSpPr>
                                  <wps:spPr bwMode="auto">
                                    <a:xfrm>
                                      <a:off x="3952" y="2327"/>
                                      <a:ext cx="6" cy="20"/>
                                    </a:xfrm>
                                    <a:custGeom>
                                      <a:avLst/>
                                      <a:gdLst>
                                        <a:gd name="T0" fmla="*/ 0 w 6"/>
                                        <a:gd name="T1" fmla="*/ 6 h 20"/>
                                        <a:gd name="T2" fmla="*/ 0 w 6"/>
                                        <a:gd name="T3" fmla="*/ 13 h 20"/>
                                        <a:gd name="T4" fmla="*/ 6 w 6"/>
                                        <a:gd name="T5" fmla="*/ 20 h 20"/>
                                        <a:gd name="T6" fmla="*/ 6 w 6"/>
                                        <a:gd name="T7" fmla="*/ 0 h 20"/>
                                        <a:gd name="T8" fmla="*/ 0 w 6"/>
                                        <a:gd name="T9" fmla="*/ 6 h 20"/>
                                      </a:gdLst>
                                      <a:ahLst/>
                                      <a:cxnLst>
                                        <a:cxn ang="0">
                                          <a:pos x="T0" y="T1"/>
                                        </a:cxn>
                                        <a:cxn ang="0">
                                          <a:pos x="T2" y="T3"/>
                                        </a:cxn>
                                        <a:cxn ang="0">
                                          <a:pos x="T4" y="T5"/>
                                        </a:cxn>
                                        <a:cxn ang="0">
                                          <a:pos x="T6" y="T7"/>
                                        </a:cxn>
                                        <a:cxn ang="0">
                                          <a:pos x="T8" y="T9"/>
                                        </a:cxn>
                                      </a:cxnLst>
                                      <a:rect l="0" t="0" r="r" b="b"/>
                                      <a:pathLst>
                                        <a:path w="6" h="20">
                                          <a:moveTo>
                                            <a:pt x="0" y="6"/>
                                          </a:moveTo>
                                          <a:lnTo>
                                            <a:pt x="0" y="13"/>
                                          </a:lnTo>
                                          <a:lnTo>
                                            <a:pt x="6" y="20"/>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512"/>
                                  <wps:cNvSpPr>
                                    <a:spLocks/>
                                  </wps:cNvSpPr>
                                  <wps:spPr bwMode="auto">
                                    <a:xfrm>
                                      <a:off x="3952" y="2254"/>
                                      <a:ext cx="6" cy="6"/>
                                    </a:xfrm>
                                    <a:custGeom>
                                      <a:avLst/>
                                      <a:gdLst>
                                        <a:gd name="T0" fmla="*/ 0 w 6"/>
                                        <a:gd name="T1" fmla="*/ 0 h 6"/>
                                        <a:gd name="T2" fmla="*/ 0 w 6"/>
                                        <a:gd name="T3" fmla="*/ 0 h 6"/>
                                        <a:gd name="T4" fmla="*/ 6 w 6"/>
                                        <a:gd name="T5" fmla="*/ 6 h 6"/>
                                        <a:gd name="T6" fmla="*/ 6 w 6"/>
                                        <a:gd name="T7" fmla="*/ 0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Rectangle 1513"/>
                                  <wps:cNvSpPr>
                                    <a:spLocks noChangeArrowheads="1"/>
                                  </wps:cNvSpPr>
                                  <wps:spPr bwMode="auto">
                                    <a:xfrm>
                                      <a:off x="3958" y="2247"/>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Freeform 1514"/>
                                  <wps:cNvSpPr>
                                    <a:spLocks/>
                                  </wps:cNvSpPr>
                                  <wps:spPr bwMode="auto">
                                    <a:xfrm>
                                      <a:off x="3958" y="2307"/>
                                      <a:ext cx="7" cy="40"/>
                                    </a:xfrm>
                                    <a:custGeom>
                                      <a:avLst/>
                                      <a:gdLst>
                                        <a:gd name="T0" fmla="*/ 0 w 7"/>
                                        <a:gd name="T1" fmla="*/ 13 h 40"/>
                                        <a:gd name="T2" fmla="*/ 0 w 7"/>
                                        <a:gd name="T3" fmla="*/ 40 h 40"/>
                                        <a:gd name="T4" fmla="*/ 7 w 7"/>
                                        <a:gd name="T5" fmla="*/ 40 h 40"/>
                                        <a:gd name="T6" fmla="*/ 7 w 7"/>
                                        <a:gd name="T7" fmla="*/ 0 h 40"/>
                                        <a:gd name="T8" fmla="*/ 0 w 7"/>
                                        <a:gd name="T9" fmla="*/ 13 h 40"/>
                                      </a:gdLst>
                                      <a:ahLst/>
                                      <a:cxnLst>
                                        <a:cxn ang="0">
                                          <a:pos x="T0" y="T1"/>
                                        </a:cxn>
                                        <a:cxn ang="0">
                                          <a:pos x="T2" y="T3"/>
                                        </a:cxn>
                                        <a:cxn ang="0">
                                          <a:pos x="T4" y="T5"/>
                                        </a:cxn>
                                        <a:cxn ang="0">
                                          <a:pos x="T6" y="T7"/>
                                        </a:cxn>
                                        <a:cxn ang="0">
                                          <a:pos x="T8" y="T9"/>
                                        </a:cxn>
                                      </a:cxnLst>
                                      <a:rect l="0" t="0" r="r" b="b"/>
                                      <a:pathLst>
                                        <a:path w="7" h="40">
                                          <a:moveTo>
                                            <a:pt x="0" y="13"/>
                                          </a:moveTo>
                                          <a:lnTo>
                                            <a:pt x="0" y="40"/>
                                          </a:lnTo>
                                          <a:lnTo>
                                            <a:pt x="7" y="40"/>
                                          </a:lnTo>
                                          <a:lnTo>
                                            <a:pt x="7" y="0"/>
                                          </a:lnTo>
                                          <a:lnTo>
                                            <a:pt x="0" y="13"/>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515"/>
                                  <wps:cNvSpPr>
                                    <a:spLocks/>
                                  </wps:cNvSpPr>
                                  <wps:spPr bwMode="auto">
                                    <a:xfrm>
                                      <a:off x="3965" y="2241"/>
                                      <a:ext cx="6" cy="19"/>
                                    </a:xfrm>
                                    <a:custGeom>
                                      <a:avLst/>
                                      <a:gdLst>
                                        <a:gd name="T0" fmla="*/ 0 w 6"/>
                                        <a:gd name="T1" fmla="*/ 6 h 19"/>
                                        <a:gd name="T2" fmla="*/ 0 w 6"/>
                                        <a:gd name="T3" fmla="*/ 19 h 19"/>
                                        <a:gd name="T4" fmla="*/ 6 w 6"/>
                                        <a:gd name="T5" fmla="*/ 19 h 19"/>
                                        <a:gd name="T6" fmla="*/ 6 w 6"/>
                                        <a:gd name="T7" fmla="*/ 0 h 19"/>
                                        <a:gd name="T8" fmla="*/ 0 w 6"/>
                                        <a:gd name="T9" fmla="*/ 6 h 19"/>
                                      </a:gdLst>
                                      <a:ahLst/>
                                      <a:cxnLst>
                                        <a:cxn ang="0">
                                          <a:pos x="T0" y="T1"/>
                                        </a:cxn>
                                        <a:cxn ang="0">
                                          <a:pos x="T2" y="T3"/>
                                        </a:cxn>
                                        <a:cxn ang="0">
                                          <a:pos x="T4" y="T5"/>
                                        </a:cxn>
                                        <a:cxn ang="0">
                                          <a:pos x="T6" y="T7"/>
                                        </a:cxn>
                                        <a:cxn ang="0">
                                          <a:pos x="T8" y="T9"/>
                                        </a:cxn>
                                      </a:cxnLst>
                                      <a:rect l="0" t="0" r="r" b="b"/>
                                      <a:pathLst>
                                        <a:path w="6" h="19">
                                          <a:moveTo>
                                            <a:pt x="0" y="6"/>
                                          </a:moveTo>
                                          <a:lnTo>
                                            <a:pt x="0" y="19"/>
                                          </a:lnTo>
                                          <a:lnTo>
                                            <a:pt x="6" y="19"/>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516"/>
                                  <wps:cNvSpPr>
                                    <a:spLocks/>
                                  </wps:cNvSpPr>
                                  <wps:spPr bwMode="auto">
                                    <a:xfrm>
                                      <a:off x="3965" y="2307"/>
                                      <a:ext cx="6" cy="46"/>
                                    </a:xfrm>
                                    <a:custGeom>
                                      <a:avLst/>
                                      <a:gdLst>
                                        <a:gd name="T0" fmla="*/ 0 w 6"/>
                                        <a:gd name="T1" fmla="*/ 0 h 46"/>
                                        <a:gd name="T2" fmla="*/ 0 w 6"/>
                                        <a:gd name="T3" fmla="*/ 40 h 46"/>
                                        <a:gd name="T4" fmla="*/ 6 w 6"/>
                                        <a:gd name="T5" fmla="*/ 46 h 46"/>
                                        <a:gd name="T6" fmla="*/ 6 w 6"/>
                                        <a:gd name="T7" fmla="*/ 0 h 46"/>
                                        <a:gd name="T8" fmla="*/ 0 w 6"/>
                                        <a:gd name="T9" fmla="*/ 0 h 46"/>
                                      </a:gdLst>
                                      <a:ahLst/>
                                      <a:cxnLst>
                                        <a:cxn ang="0">
                                          <a:pos x="T0" y="T1"/>
                                        </a:cxn>
                                        <a:cxn ang="0">
                                          <a:pos x="T2" y="T3"/>
                                        </a:cxn>
                                        <a:cxn ang="0">
                                          <a:pos x="T4" y="T5"/>
                                        </a:cxn>
                                        <a:cxn ang="0">
                                          <a:pos x="T6" y="T7"/>
                                        </a:cxn>
                                        <a:cxn ang="0">
                                          <a:pos x="T8" y="T9"/>
                                        </a:cxn>
                                      </a:cxnLst>
                                      <a:rect l="0" t="0" r="r" b="b"/>
                                      <a:pathLst>
                                        <a:path w="6" h="46">
                                          <a:moveTo>
                                            <a:pt x="0" y="0"/>
                                          </a:moveTo>
                                          <a:lnTo>
                                            <a:pt x="0" y="40"/>
                                          </a:lnTo>
                                          <a:lnTo>
                                            <a:pt x="6" y="4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Rectangle 1517"/>
                                  <wps:cNvSpPr>
                                    <a:spLocks noChangeArrowheads="1"/>
                                  </wps:cNvSpPr>
                                  <wps:spPr bwMode="auto">
                                    <a:xfrm>
                                      <a:off x="3965" y="2174"/>
                                      <a:ext cx="13"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Rectangle 1518"/>
                                  <wps:cNvSpPr>
                                    <a:spLocks noChangeArrowheads="1"/>
                                  </wps:cNvSpPr>
                                  <wps:spPr bwMode="auto">
                                    <a:xfrm>
                                      <a:off x="3971" y="2187"/>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Freeform 1519"/>
                                  <wps:cNvSpPr>
                                    <a:spLocks/>
                                  </wps:cNvSpPr>
                                  <wps:spPr bwMode="auto">
                                    <a:xfrm>
                                      <a:off x="3971" y="2294"/>
                                      <a:ext cx="7" cy="59"/>
                                    </a:xfrm>
                                    <a:custGeom>
                                      <a:avLst/>
                                      <a:gdLst>
                                        <a:gd name="T0" fmla="*/ 0 w 7"/>
                                        <a:gd name="T1" fmla="*/ 13 h 59"/>
                                        <a:gd name="T2" fmla="*/ 0 w 7"/>
                                        <a:gd name="T3" fmla="*/ 59 h 59"/>
                                        <a:gd name="T4" fmla="*/ 7 w 7"/>
                                        <a:gd name="T5" fmla="*/ 59 h 59"/>
                                        <a:gd name="T6" fmla="*/ 7 w 7"/>
                                        <a:gd name="T7" fmla="*/ 0 h 59"/>
                                        <a:gd name="T8" fmla="*/ 0 w 7"/>
                                        <a:gd name="T9" fmla="*/ 13 h 59"/>
                                      </a:gdLst>
                                      <a:ahLst/>
                                      <a:cxnLst>
                                        <a:cxn ang="0">
                                          <a:pos x="T0" y="T1"/>
                                        </a:cxn>
                                        <a:cxn ang="0">
                                          <a:pos x="T2" y="T3"/>
                                        </a:cxn>
                                        <a:cxn ang="0">
                                          <a:pos x="T4" y="T5"/>
                                        </a:cxn>
                                        <a:cxn ang="0">
                                          <a:pos x="T6" y="T7"/>
                                        </a:cxn>
                                        <a:cxn ang="0">
                                          <a:pos x="T8" y="T9"/>
                                        </a:cxn>
                                      </a:cxnLst>
                                      <a:rect l="0" t="0" r="r" b="b"/>
                                      <a:pathLst>
                                        <a:path w="7" h="59">
                                          <a:moveTo>
                                            <a:pt x="0" y="13"/>
                                          </a:moveTo>
                                          <a:lnTo>
                                            <a:pt x="0" y="59"/>
                                          </a:lnTo>
                                          <a:lnTo>
                                            <a:pt x="7" y="59"/>
                                          </a:lnTo>
                                          <a:lnTo>
                                            <a:pt x="7" y="0"/>
                                          </a:lnTo>
                                          <a:lnTo>
                                            <a:pt x="0" y="13"/>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20"/>
                                  <wps:cNvSpPr>
                                    <a:spLocks/>
                                  </wps:cNvSpPr>
                                  <wps:spPr bwMode="auto">
                                    <a:xfrm>
                                      <a:off x="3978" y="2187"/>
                                      <a:ext cx="7" cy="7"/>
                                    </a:xfrm>
                                    <a:custGeom>
                                      <a:avLst/>
                                      <a:gdLst>
                                        <a:gd name="T0" fmla="*/ 0 w 7"/>
                                        <a:gd name="T1" fmla="*/ 0 h 7"/>
                                        <a:gd name="T2" fmla="*/ 0 w 7"/>
                                        <a:gd name="T3" fmla="*/ 7 h 7"/>
                                        <a:gd name="T4" fmla="*/ 7 w 7"/>
                                        <a:gd name="T5" fmla="*/ 7 h 7"/>
                                        <a:gd name="T6" fmla="*/ 7 w 7"/>
                                        <a:gd name="T7" fmla="*/ 7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7"/>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521"/>
                                  <wps:cNvSpPr>
                                    <a:spLocks/>
                                  </wps:cNvSpPr>
                                  <wps:spPr bwMode="auto">
                                    <a:xfrm>
                                      <a:off x="3971" y="2207"/>
                                      <a:ext cx="7" cy="80"/>
                                    </a:xfrm>
                                    <a:custGeom>
                                      <a:avLst/>
                                      <a:gdLst>
                                        <a:gd name="T0" fmla="*/ 0 w 7"/>
                                        <a:gd name="T1" fmla="*/ 14 h 80"/>
                                        <a:gd name="T2" fmla="*/ 0 w 7"/>
                                        <a:gd name="T3" fmla="*/ 73 h 80"/>
                                        <a:gd name="T4" fmla="*/ 7 w 7"/>
                                        <a:gd name="T5" fmla="*/ 80 h 80"/>
                                        <a:gd name="T6" fmla="*/ 7 w 7"/>
                                        <a:gd name="T7" fmla="*/ 0 h 80"/>
                                        <a:gd name="T8" fmla="*/ 0 w 7"/>
                                        <a:gd name="T9" fmla="*/ 14 h 80"/>
                                      </a:gdLst>
                                      <a:ahLst/>
                                      <a:cxnLst>
                                        <a:cxn ang="0">
                                          <a:pos x="T0" y="T1"/>
                                        </a:cxn>
                                        <a:cxn ang="0">
                                          <a:pos x="T2" y="T3"/>
                                        </a:cxn>
                                        <a:cxn ang="0">
                                          <a:pos x="T4" y="T5"/>
                                        </a:cxn>
                                        <a:cxn ang="0">
                                          <a:pos x="T6" y="T7"/>
                                        </a:cxn>
                                        <a:cxn ang="0">
                                          <a:pos x="T8" y="T9"/>
                                        </a:cxn>
                                      </a:cxnLst>
                                      <a:rect l="0" t="0" r="r" b="b"/>
                                      <a:pathLst>
                                        <a:path w="7" h="80">
                                          <a:moveTo>
                                            <a:pt x="0" y="14"/>
                                          </a:moveTo>
                                          <a:lnTo>
                                            <a:pt x="0" y="73"/>
                                          </a:lnTo>
                                          <a:lnTo>
                                            <a:pt x="7" y="80"/>
                                          </a:lnTo>
                                          <a:lnTo>
                                            <a:pt x="7" y="0"/>
                                          </a:lnTo>
                                          <a:lnTo>
                                            <a:pt x="0" y="14"/>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22"/>
                                  <wps:cNvSpPr>
                                    <a:spLocks/>
                                  </wps:cNvSpPr>
                                  <wps:spPr bwMode="auto">
                                    <a:xfrm>
                                      <a:off x="3978" y="2194"/>
                                      <a:ext cx="7" cy="20"/>
                                    </a:xfrm>
                                    <a:custGeom>
                                      <a:avLst/>
                                      <a:gdLst>
                                        <a:gd name="T0" fmla="*/ 0 w 7"/>
                                        <a:gd name="T1" fmla="*/ 13 h 20"/>
                                        <a:gd name="T2" fmla="*/ 0 w 7"/>
                                        <a:gd name="T3" fmla="*/ 20 h 20"/>
                                        <a:gd name="T4" fmla="*/ 7 w 7"/>
                                        <a:gd name="T5" fmla="*/ 13 h 20"/>
                                        <a:gd name="T6" fmla="*/ 7 w 7"/>
                                        <a:gd name="T7" fmla="*/ 0 h 20"/>
                                        <a:gd name="T8" fmla="*/ 0 w 7"/>
                                        <a:gd name="T9" fmla="*/ 13 h 20"/>
                                      </a:gdLst>
                                      <a:ahLst/>
                                      <a:cxnLst>
                                        <a:cxn ang="0">
                                          <a:pos x="T0" y="T1"/>
                                        </a:cxn>
                                        <a:cxn ang="0">
                                          <a:pos x="T2" y="T3"/>
                                        </a:cxn>
                                        <a:cxn ang="0">
                                          <a:pos x="T4" y="T5"/>
                                        </a:cxn>
                                        <a:cxn ang="0">
                                          <a:pos x="T6" y="T7"/>
                                        </a:cxn>
                                        <a:cxn ang="0">
                                          <a:pos x="T8" y="T9"/>
                                        </a:cxn>
                                      </a:cxnLst>
                                      <a:rect l="0" t="0" r="r" b="b"/>
                                      <a:pathLst>
                                        <a:path w="7" h="20">
                                          <a:moveTo>
                                            <a:pt x="0" y="13"/>
                                          </a:moveTo>
                                          <a:lnTo>
                                            <a:pt x="0" y="20"/>
                                          </a:lnTo>
                                          <a:lnTo>
                                            <a:pt x="7" y="13"/>
                                          </a:lnTo>
                                          <a:lnTo>
                                            <a:pt x="7" y="0"/>
                                          </a:lnTo>
                                          <a:lnTo>
                                            <a:pt x="0" y="13"/>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23"/>
                                  <wps:cNvSpPr>
                                    <a:spLocks/>
                                  </wps:cNvSpPr>
                                  <wps:spPr bwMode="auto">
                                    <a:xfrm>
                                      <a:off x="3978" y="2214"/>
                                      <a:ext cx="7" cy="73"/>
                                    </a:xfrm>
                                    <a:custGeom>
                                      <a:avLst/>
                                      <a:gdLst>
                                        <a:gd name="T0" fmla="*/ 0 w 7"/>
                                        <a:gd name="T1" fmla="*/ 0 h 73"/>
                                        <a:gd name="T2" fmla="*/ 0 w 7"/>
                                        <a:gd name="T3" fmla="*/ 73 h 73"/>
                                        <a:gd name="T4" fmla="*/ 7 w 7"/>
                                        <a:gd name="T5" fmla="*/ 66 h 73"/>
                                        <a:gd name="T6" fmla="*/ 7 w 7"/>
                                        <a:gd name="T7" fmla="*/ 7 h 73"/>
                                        <a:gd name="T8" fmla="*/ 0 w 7"/>
                                        <a:gd name="T9" fmla="*/ 0 h 73"/>
                                      </a:gdLst>
                                      <a:ahLst/>
                                      <a:cxnLst>
                                        <a:cxn ang="0">
                                          <a:pos x="T0" y="T1"/>
                                        </a:cxn>
                                        <a:cxn ang="0">
                                          <a:pos x="T2" y="T3"/>
                                        </a:cxn>
                                        <a:cxn ang="0">
                                          <a:pos x="T4" y="T5"/>
                                        </a:cxn>
                                        <a:cxn ang="0">
                                          <a:pos x="T6" y="T7"/>
                                        </a:cxn>
                                        <a:cxn ang="0">
                                          <a:pos x="T8" y="T9"/>
                                        </a:cxn>
                                      </a:cxnLst>
                                      <a:rect l="0" t="0" r="r" b="b"/>
                                      <a:pathLst>
                                        <a:path w="7" h="73">
                                          <a:moveTo>
                                            <a:pt x="0" y="0"/>
                                          </a:moveTo>
                                          <a:lnTo>
                                            <a:pt x="0" y="73"/>
                                          </a:lnTo>
                                          <a:lnTo>
                                            <a:pt x="7" y="66"/>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524"/>
                                  <wps:cNvSpPr>
                                    <a:spLocks/>
                                  </wps:cNvSpPr>
                                  <wps:spPr bwMode="auto">
                                    <a:xfrm>
                                      <a:off x="3978" y="2287"/>
                                      <a:ext cx="7" cy="73"/>
                                    </a:xfrm>
                                    <a:custGeom>
                                      <a:avLst/>
                                      <a:gdLst>
                                        <a:gd name="T0" fmla="*/ 0 w 7"/>
                                        <a:gd name="T1" fmla="*/ 0 h 73"/>
                                        <a:gd name="T2" fmla="*/ 0 w 7"/>
                                        <a:gd name="T3" fmla="*/ 66 h 73"/>
                                        <a:gd name="T4" fmla="*/ 7 w 7"/>
                                        <a:gd name="T5" fmla="*/ 73 h 73"/>
                                        <a:gd name="T6" fmla="*/ 7 w 7"/>
                                        <a:gd name="T7" fmla="*/ 0 h 73"/>
                                        <a:gd name="T8" fmla="*/ 0 w 7"/>
                                        <a:gd name="T9" fmla="*/ 0 h 73"/>
                                      </a:gdLst>
                                      <a:ahLst/>
                                      <a:cxnLst>
                                        <a:cxn ang="0">
                                          <a:pos x="T0" y="T1"/>
                                        </a:cxn>
                                        <a:cxn ang="0">
                                          <a:pos x="T2" y="T3"/>
                                        </a:cxn>
                                        <a:cxn ang="0">
                                          <a:pos x="T4" y="T5"/>
                                        </a:cxn>
                                        <a:cxn ang="0">
                                          <a:pos x="T6" y="T7"/>
                                        </a:cxn>
                                        <a:cxn ang="0">
                                          <a:pos x="T8" y="T9"/>
                                        </a:cxn>
                                      </a:cxnLst>
                                      <a:rect l="0" t="0" r="r" b="b"/>
                                      <a:pathLst>
                                        <a:path w="7" h="73">
                                          <a:moveTo>
                                            <a:pt x="0" y="0"/>
                                          </a:moveTo>
                                          <a:lnTo>
                                            <a:pt x="0" y="66"/>
                                          </a:lnTo>
                                          <a:lnTo>
                                            <a:pt x="7" y="7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Rectangle 1525"/>
                                  <wps:cNvSpPr>
                                    <a:spLocks noChangeArrowheads="1"/>
                                  </wps:cNvSpPr>
                                  <wps:spPr bwMode="auto">
                                    <a:xfrm>
                                      <a:off x="3978" y="2174"/>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Freeform 1526"/>
                                  <wps:cNvSpPr>
                                    <a:spLocks/>
                                  </wps:cNvSpPr>
                                  <wps:spPr bwMode="auto">
                                    <a:xfrm>
                                      <a:off x="3985" y="2174"/>
                                      <a:ext cx="6" cy="7"/>
                                    </a:xfrm>
                                    <a:custGeom>
                                      <a:avLst/>
                                      <a:gdLst>
                                        <a:gd name="T0" fmla="*/ 0 w 6"/>
                                        <a:gd name="T1" fmla="*/ 0 h 7"/>
                                        <a:gd name="T2" fmla="*/ 0 w 6"/>
                                        <a:gd name="T3" fmla="*/ 0 h 7"/>
                                        <a:gd name="T4" fmla="*/ 6 w 6"/>
                                        <a:gd name="T5" fmla="*/ 7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0"/>
                                          </a:lnTo>
                                          <a:lnTo>
                                            <a:pt x="6" y="7"/>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Rectangle 1527"/>
                                  <wps:cNvSpPr>
                                    <a:spLocks noChangeArrowheads="1"/>
                                  </wps:cNvSpPr>
                                  <wps:spPr bwMode="auto">
                                    <a:xfrm>
                                      <a:off x="3985" y="2181"/>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Freeform 1528"/>
                                  <wps:cNvSpPr>
                                    <a:spLocks/>
                                  </wps:cNvSpPr>
                                  <wps:spPr bwMode="auto">
                                    <a:xfrm>
                                      <a:off x="3985" y="2187"/>
                                      <a:ext cx="6" cy="14"/>
                                    </a:xfrm>
                                    <a:custGeom>
                                      <a:avLst/>
                                      <a:gdLst>
                                        <a:gd name="T0" fmla="*/ 0 w 6"/>
                                        <a:gd name="T1" fmla="*/ 7 h 14"/>
                                        <a:gd name="T2" fmla="*/ 0 w 6"/>
                                        <a:gd name="T3" fmla="*/ 14 h 14"/>
                                        <a:gd name="T4" fmla="*/ 6 w 6"/>
                                        <a:gd name="T5" fmla="*/ 7 h 14"/>
                                        <a:gd name="T6" fmla="*/ 6 w 6"/>
                                        <a:gd name="T7" fmla="*/ 0 h 14"/>
                                        <a:gd name="T8" fmla="*/ 0 w 6"/>
                                        <a:gd name="T9" fmla="*/ 7 h 14"/>
                                      </a:gdLst>
                                      <a:ahLst/>
                                      <a:cxnLst>
                                        <a:cxn ang="0">
                                          <a:pos x="T0" y="T1"/>
                                        </a:cxn>
                                        <a:cxn ang="0">
                                          <a:pos x="T2" y="T3"/>
                                        </a:cxn>
                                        <a:cxn ang="0">
                                          <a:pos x="T4" y="T5"/>
                                        </a:cxn>
                                        <a:cxn ang="0">
                                          <a:pos x="T6" y="T7"/>
                                        </a:cxn>
                                        <a:cxn ang="0">
                                          <a:pos x="T8" y="T9"/>
                                        </a:cxn>
                                      </a:cxnLst>
                                      <a:rect l="0" t="0" r="r" b="b"/>
                                      <a:pathLst>
                                        <a:path w="6" h="14">
                                          <a:moveTo>
                                            <a:pt x="0" y="7"/>
                                          </a:moveTo>
                                          <a:lnTo>
                                            <a:pt x="0" y="14"/>
                                          </a:lnTo>
                                          <a:lnTo>
                                            <a:pt x="6" y="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29"/>
                                  <wps:cNvSpPr>
                                    <a:spLocks/>
                                  </wps:cNvSpPr>
                                  <wps:spPr bwMode="auto">
                                    <a:xfrm>
                                      <a:off x="3985" y="2234"/>
                                      <a:ext cx="6" cy="153"/>
                                    </a:xfrm>
                                    <a:custGeom>
                                      <a:avLst/>
                                      <a:gdLst>
                                        <a:gd name="T0" fmla="*/ 0 w 6"/>
                                        <a:gd name="T1" fmla="*/ 0 h 153"/>
                                        <a:gd name="T2" fmla="*/ 0 w 6"/>
                                        <a:gd name="T3" fmla="*/ 146 h 153"/>
                                        <a:gd name="T4" fmla="*/ 6 w 6"/>
                                        <a:gd name="T5" fmla="*/ 153 h 153"/>
                                        <a:gd name="T6" fmla="*/ 6 w 6"/>
                                        <a:gd name="T7" fmla="*/ 0 h 153"/>
                                        <a:gd name="T8" fmla="*/ 0 w 6"/>
                                        <a:gd name="T9" fmla="*/ 0 h 153"/>
                                      </a:gdLst>
                                      <a:ahLst/>
                                      <a:cxnLst>
                                        <a:cxn ang="0">
                                          <a:pos x="T0" y="T1"/>
                                        </a:cxn>
                                        <a:cxn ang="0">
                                          <a:pos x="T2" y="T3"/>
                                        </a:cxn>
                                        <a:cxn ang="0">
                                          <a:pos x="T4" y="T5"/>
                                        </a:cxn>
                                        <a:cxn ang="0">
                                          <a:pos x="T6" y="T7"/>
                                        </a:cxn>
                                        <a:cxn ang="0">
                                          <a:pos x="T8" y="T9"/>
                                        </a:cxn>
                                      </a:cxnLst>
                                      <a:rect l="0" t="0" r="r" b="b"/>
                                      <a:pathLst>
                                        <a:path w="6" h="153">
                                          <a:moveTo>
                                            <a:pt x="0" y="0"/>
                                          </a:moveTo>
                                          <a:lnTo>
                                            <a:pt x="0" y="146"/>
                                          </a:lnTo>
                                          <a:lnTo>
                                            <a:pt x="6" y="15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30"/>
                                  <wps:cNvSpPr>
                                    <a:spLocks/>
                                  </wps:cNvSpPr>
                                  <wps:spPr bwMode="auto">
                                    <a:xfrm>
                                      <a:off x="3991" y="2207"/>
                                      <a:ext cx="7" cy="200"/>
                                    </a:xfrm>
                                    <a:custGeom>
                                      <a:avLst/>
                                      <a:gdLst>
                                        <a:gd name="T0" fmla="*/ 0 w 7"/>
                                        <a:gd name="T1" fmla="*/ 7 h 200"/>
                                        <a:gd name="T2" fmla="*/ 0 w 7"/>
                                        <a:gd name="T3" fmla="*/ 193 h 200"/>
                                        <a:gd name="T4" fmla="*/ 7 w 7"/>
                                        <a:gd name="T5" fmla="*/ 200 h 200"/>
                                        <a:gd name="T6" fmla="*/ 7 w 7"/>
                                        <a:gd name="T7" fmla="*/ 0 h 200"/>
                                        <a:gd name="T8" fmla="*/ 0 w 7"/>
                                        <a:gd name="T9" fmla="*/ 7 h 200"/>
                                      </a:gdLst>
                                      <a:ahLst/>
                                      <a:cxnLst>
                                        <a:cxn ang="0">
                                          <a:pos x="T0" y="T1"/>
                                        </a:cxn>
                                        <a:cxn ang="0">
                                          <a:pos x="T2" y="T3"/>
                                        </a:cxn>
                                        <a:cxn ang="0">
                                          <a:pos x="T4" y="T5"/>
                                        </a:cxn>
                                        <a:cxn ang="0">
                                          <a:pos x="T6" y="T7"/>
                                        </a:cxn>
                                        <a:cxn ang="0">
                                          <a:pos x="T8" y="T9"/>
                                        </a:cxn>
                                      </a:cxnLst>
                                      <a:rect l="0" t="0" r="r" b="b"/>
                                      <a:pathLst>
                                        <a:path w="7" h="200">
                                          <a:moveTo>
                                            <a:pt x="0" y="7"/>
                                          </a:moveTo>
                                          <a:lnTo>
                                            <a:pt x="0" y="193"/>
                                          </a:lnTo>
                                          <a:lnTo>
                                            <a:pt x="7" y="200"/>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531"/>
                                  <wps:cNvSpPr>
                                    <a:spLocks/>
                                  </wps:cNvSpPr>
                                  <wps:spPr bwMode="auto">
                                    <a:xfrm>
                                      <a:off x="3991" y="2174"/>
                                      <a:ext cx="7" cy="13"/>
                                    </a:xfrm>
                                    <a:custGeom>
                                      <a:avLst/>
                                      <a:gdLst>
                                        <a:gd name="T0" fmla="*/ 0 w 7"/>
                                        <a:gd name="T1" fmla="*/ 7 h 13"/>
                                        <a:gd name="T2" fmla="*/ 0 w 7"/>
                                        <a:gd name="T3" fmla="*/ 13 h 13"/>
                                        <a:gd name="T4" fmla="*/ 7 w 7"/>
                                        <a:gd name="T5" fmla="*/ 7 h 13"/>
                                        <a:gd name="T6" fmla="*/ 7 w 7"/>
                                        <a:gd name="T7" fmla="*/ 0 h 13"/>
                                        <a:gd name="T8" fmla="*/ 0 w 7"/>
                                        <a:gd name="T9" fmla="*/ 7 h 13"/>
                                      </a:gdLst>
                                      <a:ahLst/>
                                      <a:cxnLst>
                                        <a:cxn ang="0">
                                          <a:pos x="T0" y="T1"/>
                                        </a:cxn>
                                        <a:cxn ang="0">
                                          <a:pos x="T2" y="T3"/>
                                        </a:cxn>
                                        <a:cxn ang="0">
                                          <a:pos x="T4" y="T5"/>
                                        </a:cxn>
                                        <a:cxn ang="0">
                                          <a:pos x="T6" y="T7"/>
                                        </a:cxn>
                                        <a:cxn ang="0">
                                          <a:pos x="T8" y="T9"/>
                                        </a:cxn>
                                      </a:cxnLst>
                                      <a:rect l="0" t="0" r="r" b="b"/>
                                      <a:pathLst>
                                        <a:path w="7" h="13">
                                          <a:moveTo>
                                            <a:pt x="0" y="7"/>
                                          </a:moveTo>
                                          <a:lnTo>
                                            <a:pt x="0" y="13"/>
                                          </a:lnTo>
                                          <a:lnTo>
                                            <a:pt x="7" y="7"/>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32"/>
                                  <wps:cNvSpPr>
                                    <a:spLocks/>
                                  </wps:cNvSpPr>
                                  <wps:spPr bwMode="auto">
                                    <a:xfrm>
                                      <a:off x="3998" y="2201"/>
                                      <a:ext cx="7" cy="219"/>
                                    </a:xfrm>
                                    <a:custGeom>
                                      <a:avLst/>
                                      <a:gdLst>
                                        <a:gd name="T0" fmla="*/ 0 w 7"/>
                                        <a:gd name="T1" fmla="*/ 0 h 219"/>
                                        <a:gd name="T2" fmla="*/ 0 w 7"/>
                                        <a:gd name="T3" fmla="*/ 212 h 219"/>
                                        <a:gd name="T4" fmla="*/ 7 w 7"/>
                                        <a:gd name="T5" fmla="*/ 219 h 219"/>
                                        <a:gd name="T6" fmla="*/ 7 w 7"/>
                                        <a:gd name="T7" fmla="*/ 6 h 219"/>
                                        <a:gd name="T8" fmla="*/ 0 w 7"/>
                                        <a:gd name="T9" fmla="*/ 0 h 219"/>
                                      </a:gdLst>
                                      <a:ahLst/>
                                      <a:cxnLst>
                                        <a:cxn ang="0">
                                          <a:pos x="T0" y="T1"/>
                                        </a:cxn>
                                        <a:cxn ang="0">
                                          <a:pos x="T2" y="T3"/>
                                        </a:cxn>
                                        <a:cxn ang="0">
                                          <a:pos x="T4" y="T5"/>
                                        </a:cxn>
                                        <a:cxn ang="0">
                                          <a:pos x="T6" y="T7"/>
                                        </a:cxn>
                                        <a:cxn ang="0">
                                          <a:pos x="T8" y="T9"/>
                                        </a:cxn>
                                      </a:cxnLst>
                                      <a:rect l="0" t="0" r="r" b="b"/>
                                      <a:pathLst>
                                        <a:path w="7" h="219">
                                          <a:moveTo>
                                            <a:pt x="0" y="0"/>
                                          </a:moveTo>
                                          <a:lnTo>
                                            <a:pt x="0" y="212"/>
                                          </a:lnTo>
                                          <a:lnTo>
                                            <a:pt x="7" y="219"/>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33"/>
                                  <wps:cNvSpPr>
                                    <a:spLocks/>
                                  </wps:cNvSpPr>
                                  <wps:spPr bwMode="auto">
                                    <a:xfrm>
                                      <a:off x="3998" y="2168"/>
                                      <a:ext cx="7" cy="19"/>
                                    </a:xfrm>
                                    <a:custGeom>
                                      <a:avLst/>
                                      <a:gdLst>
                                        <a:gd name="T0" fmla="*/ 0 w 7"/>
                                        <a:gd name="T1" fmla="*/ 6 h 19"/>
                                        <a:gd name="T2" fmla="*/ 0 w 7"/>
                                        <a:gd name="T3" fmla="*/ 19 h 19"/>
                                        <a:gd name="T4" fmla="*/ 7 w 7"/>
                                        <a:gd name="T5" fmla="*/ 19 h 19"/>
                                        <a:gd name="T6" fmla="*/ 7 w 7"/>
                                        <a:gd name="T7" fmla="*/ 0 h 19"/>
                                        <a:gd name="T8" fmla="*/ 0 w 7"/>
                                        <a:gd name="T9" fmla="*/ 6 h 19"/>
                                      </a:gdLst>
                                      <a:ahLst/>
                                      <a:cxnLst>
                                        <a:cxn ang="0">
                                          <a:pos x="T0" y="T1"/>
                                        </a:cxn>
                                        <a:cxn ang="0">
                                          <a:pos x="T2" y="T3"/>
                                        </a:cxn>
                                        <a:cxn ang="0">
                                          <a:pos x="T4" y="T5"/>
                                        </a:cxn>
                                        <a:cxn ang="0">
                                          <a:pos x="T6" y="T7"/>
                                        </a:cxn>
                                        <a:cxn ang="0">
                                          <a:pos x="T8" y="T9"/>
                                        </a:cxn>
                                      </a:cxnLst>
                                      <a:rect l="0" t="0" r="r" b="b"/>
                                      <a:pathLst>
                                        <a:path w="7" h="19">
                                          <a:moveTo>
                                            <a:pt x="0" y="6"/>
                                          </a:moveTo>
                                          <a:lnTo>
                                            <a:pt x="0" y="19"/>
                                          </a:lnTo>
                                          <a:lnTo>
                                            <a:pt x="7" y="19"/>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534"/>
                                  <wps:cNvSpPr>
                                    <a:spLocks/>
                                  </wps:cNvSpPr>
                                  <wps:spPr bwMode="auto">
                                    <a:xfrm>
                                      <a:off x="4005" y="2194"/>
                                      <a:ext cx="6" cy="13"/>
                                    </a:xfrm>
                                    <a:custGeom>
                                      <a:avLst/>
                                      <a:gdLst>
                                        <a:gd name="T0" fmla="*/ 0 w 6"/>
                                        <a:gd name="T1" fmla="*/ 7 h 13"/>
                                        <a:gd name="T2" fmla="*/ 0 w 6"/>
                                        <a:gd name="T3" fmla="*/ 7 h 13"/>
                                        <a:gd name="T4" fmla="*/ 6 w 6"/>
                                        <a:gd name="T5" fmla="*/ 13 h 13"/>
                                        <a:gd name="T6" fmla="*/ 6 w 6"/>
                                        <a:gd name="T7" fmla="*/ 0 h 13"/>
                                        <a:gd name="T8" fmla="*/ 0 w 6"/>
                                        <a:gd name="T9" fmla="*/ 7 h 13"/>
                                      </a:gdLst>
                                      <a:ahLst/>
                                      <a:cxnLst>
                                        <a:cxn ang="0">
                                          <a:pos x="T0" y="T1"/>
                                        </a:cxn>
                                        <a:cxn ang="0">
                                          <a:pos x="T2" y="T3"/>
                                        </a:cxn>
                                        <a:cxn ang="0">
                                          <a:pos x="T4" y="T5"/>
                                        </a:cxn>
                                        <a:cxn ang="0">
                                          <a:pos x="T6" y="T7"/>
                                        </a:cxn>
                                        <a:cxn ang="0">
                                          <a:pos x="T8" y="T9"/>
                                        </a:cxn>
                                      </a:cxnLst>
                                      <a:rect l="0" t="0" r="r" b="b"/>
                                      <a:pathLst>
                                        <a:path w="6" h="13">
                                          <a:moveTo>
                                            <a:pt x="0" y="7"/>
                                          </a:moveTo>
                                          <a:lnTo>
                                            <a:pt x="0" y="7"/>
                                          </a:lnTo>
                                          <a:lnTo>
                                            <a:pt x="6" y="13"/>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35"/>
                                  <wps:cNvSpPr>
                                    <a:spLocks/>
                                  </wps:cNvSpPr>
                                  <wps:spPr bwMode="auto">
                                    <a:xfrm>
                                      <a:off x="4005" y="2207"/>
                                      <a:ext cx="6" cy="14"/>
                                    </a:xfrm>
                                    <a:custGeom>
                                      <a:avLst/>
                                      <a:gdLst>
                                        <a:gd name="T0" fmla="*/ 0 w 6"/>
                                        <a:gd name="T1" fmla="*/ 0 h 14"/>
                                        <a:gd name="T2" fmla="*/ 0 w 6"/>
                                        <a:gd name="T3" fmla="*/ 14 h 14"/>
                                        <a:gd name="T4" fmla="*/ 6 w 6"/>
                                        <a:gd name="T5" fmla="*/ 7 h 14"/>
                                        <a:gd name="T6" fmla="*/ 6 w 6"/>
                                        <a:gd name="T7" fmla="*/ 7 h 14"/>
                                        <a:gd name="T8" fmla="*/ 0 w 6"/>
                                        <a:gd name="T9" fmla="*/ 0 h 14"/>
                                      </a:gdLst>
                                      <a:ahLst/>
                                      <a:cxnLst>
                                        <a:cxn ang="0">
                                          <a:pos x="T0" y="T1"/>
                                        </a:cxn>
                                        <a:cxn ang="0">
                                          <a:pos x="T2" y="T3"/>
                                        </a:cxn>
                                        <a:cxn ang="0">
                                          <a:pos x="T4" y="T5"/>
                                        </a:cxn>
                                        <a:cxn ang="0">
                                          <a:pos x="T6" y="T7"/>
                                        </a:cxn>
                                        <a:cxn ang="0">
                                          <a:pos x="T8" y="T9"/>
                                        </a:cxn>
                                      </a:cxnLst>
                                      <a:rect l="0" t="0" r="r" b="b"/>
                                      <a:pathLst>
                                        <a:path w="6" h="14">
                                          <a:moveTo>
                                            <a:pt x="0" y="0"/>
                                          </a:moveTo>
                                          <a:lnTo>
                                            <a:pt x="0" y="14"/>
                                          </a:lnTo>
                                          <a:lnTo>
                                            <a:pt x="6" y="7"/>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536"/>
                                  <wps:cNvSpPr>
                                    <a:spLocks/>
                                  </wps:cNvSpPr>
                                  <wps:spPr bwMode="auto">
                                    <a:xfrm>
                                      <a:off x="4005" y="2227"/>
                                      <a:ext cx="6" cy="213"/>
                                    </a:xfrm>
                                    <a:custGeom>
                                      <a:avLst/>
                                      <a:gdLst>
                                        <a:gd name="T0" fmla="*/ 0 w 6"/>
                                        <a:gd name="T1" fmla="*/ 7 h 213"/>
                                        <a:gd name="T2" fmla="*/ 0 w 6"/>
                                        <a:gd name="T3" fmla="*/ 206 h 213"/>
                                        <a:gd name="T4" fmla="*/ 6 w 6"/>
                                        <a:gd name="T5" fmla="*/ 213 h 213"/>
                                        <a:gd name="T6" fmla="*/ 6 w 6"/>
                                        <a:gd name="T7" fmla="*/ 0 h 213"/>
                                        <a:gd name="T8" fmla="*/ 0 w 6"/>
                                        <a:gd name="T9" fmla="*/ 7 h 213"/>
                                      </a:gdLst>
                                      <a:ahLst/>
                                      <a:cxnLst>
                                        <a:cxn ang="0">
                                          <a:pos x="T0" y="T1"/>
                                        </a:cxn>
                                        <a:cxn ang="0">
                                          <a:pos x="T2" y="T3"/>
                                        </a:cxn>
                                        <a:cxn ang="0">
                                          <a:pos x="T4" y="T5"/>
                                        </a:cxn>
                                        <a:cxn ang="0">
                                          <a:pos x="T6" y="T7"/>
                                        </a:cxn>
                                        <a:cxn ang="0">
                                          <a:pos x="T8" y="T9"/>
                                        </a:cxn>
                                      </a:cxnLst>
                                      <a:rect l="0" t="0" r="r" b="b"/>
                                      <a:pathLst>
                                        <a:path w="6" h="213">
                                          <a:moveTo>
                                            <a:pt x="0" y="7"/>
                                          </a:moveTo>
                                          <a:lnTo>
                                            <a:pt x="0" y="206"/>
                                          </a:lnTo>
                                          <a:lnTo>
                                            <a:pt x="6" y="213"/>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537"/>
                                  <wps:cNvSpPr>
                                    <a:spLocks/>
                                  </wps:cNvSpPr>
                                  <wps:spPr bwMode="auto">
                                    <a:xfrm>
                                      <a:off x="4005" y="2141"/>
                                      <a:ext cx="13" cy="7"/>
                                    </a:xfrm>
                                    <a:custGeom>
                                      <a:avLst/>
                                      <a:gdLst>
                                        <a:gd name="T0" fmla="*/ 0 w 13"/>
                                        <a:gd name="T1" fmla="*/ 0 h 7"/>
                                        <a:gd name="T2" fmla="*/ 0 w 13"/>
                                        <a:gd name="T3" fmla="*/ 0 h 7"/>
                                        <a:gd name="T4" fmla="*/ 13 w 13"/>
                                        <a:gd name="T5" fmla="*/ 7 h 7"/>
                                        <a:gd name="T6" fmla="*/ 13 w 13"/>
                                        <a:gd name="T7" fmla="*/ 7 h 7"/>
                                        <a:gd name="T8" fmla="*/ 0 w 13"/>
                                        <a:gd name="T9" fmla="*/ 0 h 7"/>
                                      </a:gdLst>
                                      <a:ahLst/>
                                      <a:cxnLst>
                                        <a:cxn ang="0">
                                          <a:pos x="T0" y="T1"/>
                                        </a:cxn>
                                        <a:cxn ang="0">
                                          <a:pos x="T2" y="T3"/>
                                        </a:cxn>
                                        <a:cxn ang="0">
                                          <a:pos x="T4" y="T5"/>
                                        </a:cxn>
                                        <a:cxn ang="0">
                                          <a:pos x="T6" y="T7"/>
                                        </a:cxn>
                                        <a:cxn ang="0">
                                          <a:pos x="T8" y="T9"/>
                                        </a:cxn>
                                      </a:cxnLst>
                                      <a:rect l="0" t="0" r="r" b="b"/>
                                      <a:pathLst>
                                        <a:path w="13" h="7">
                                          <a:moveTo>
                                            <a:pt x="0" y="0"/>
                                          </a:moveTo>
                                          <a:lnTo>
                                            <a:pt x="0" y="0"/>
                                          </a:lnTo>
                                          <a:lnTo>
                                            <a:pt x="13" y="7"/>
                                          </a:lnTo>
                                          <a:lnTo>
                                            <a:pt x="13"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38"/>
                                  <wps:cNvSpPr>
                                    <a:spLocks/>
                                  </wps:cNvSpPr>
                                  <wps:spPr bwMode="auto">
                                    <a:xfrm>
                                      <a:off x="4005" y="2161"/>
                                      <a:ext cx="6" cy="26"/>
                                    </a:xfrm>
                                    <a:custGeom>
                                      <a:avLst/>
                                      <a:gdLst>
                                        <a:gd name="T0" fmla="*/ 0 w 6"/>
                                        <a:gd name="T1" fmla="*/ 7 h 26"/>
                                        <a:gd name="T2" fmla="*/ 0 w 6"/>
                                        <a:gd name="T3" fmla="*/ 26 h 26"/>
                                        <a:gd name="T4" fmla="*/ 6 w 6"/>
                                        <a:gd name="T5" fmla="*/ 26 h 26"/>
                                        <a:gd name="T6" fmla="*/ 6 w 6"/>
                                        <a:gd name="T7" fmla="*/ 0 h 26"/>
                                        <a:gd name="T8" fmla="*/ 0 w 6"/>
                                        <a:gd name="T9" fmla="*/ 7 h 26"/>
                                      </a:gdLst>
                                      <a:ahLst/>
                                      <a:cxnLst>
                                        <a:cxn ang="0">
                                          <a:pos x="T0" y="T1"/>
                                        </a:cxn>
                                        <a:cxn ang="0">
                                          <a:pos x="T2" y="T3"/>
                                        </a:cxn>
                                        <a:cxn ang="0">
                                          <a:pos x="T4" y="T5"/>
                                        </a:cxn>
                                        <a:cxn ang="0">
                                          <a:pos x="T6" y="T7"/>
                                        </a:cxn>
                                        <a:cxn ang="0">
                                          <a:pos x="T8" y="T9"/>
                                        </a:cxn>
                                      </a:cxnLst>
                                      <a:rect l="0" t="0" r="r" b="b"/>
                                      <a:pathLst>
                                        <a:path w="6" h="26">
                                          <a:moveTo>
                                            <a:pt x="0" y="7"/>
                                          </a:moveTo>
                                          <a:lnTo>
                                            <a:pt x="0" y="26"/>
                                          </a:lnTo>
                                          <a:lnTo>
                                            <a:pt x="6" y="26"/>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39"/>
                                  <wps:cNvSpPr>
                                    <a:spLocks/>
                                  </wps:cNvSpPr>
                                  <wps:spPr bwMode="auto">
                                    <a:xfrm>
                                      <a:off x="4011" y="2214"/>
                                      <a:ext cx="7" cy="259"/>
                                    </a:xfrm>
                                    <a:custGeom>
                                      <a:avLst/>
                                      <a:gdLst>
                                        <a:gd name="T0" fmla="*/ 0 w 7"/>
                                        <a:gd name="T1" fmla="*/ 7 h 259"/>
                                        <a:gd name="T2" fmla="*/ 0 w 7"/>
                                        <a:gd name="T3" fmla="*/ 252 h 259"/>
                                        <a:gd name="T4" fmla="*/ 7 w 7"/>
                                        <a:gd name="T5" fmla="*/ 259 h 259"/>
                                        <a:gd name="T6" fmla="*/ 7 w 7"/>
                                        <a:gd name="T7" fmla="*/ 0 h 259"/>
                                        <a:gd name="T8" fmla="*/ 0 w 7"/>
                                        <a:gd name="T9" fmla="*/ 7 h 259"/>
                                      </a:gdLst>
                                      <a:ahLst/>
                                      <a:cxnLst>
                                        <a:cxn ang="0">
                                          <a:pos x="T0" y="T1"/>
                                        </a:cxn>
                                        <a:cxn ang="0">
                                          <a:pos x="T2" y="T3"/>
                                        </a:cxn>
                                        <a:cxn ang="0">
                                          <a:pos x="T4" y="T5"/>
                                        </a:cxn>
                                        <a:cxn ang="0">
                                          <a:pos x="T6" y="T7"/>
                                        </a:cxn>
                                        <a:cxn ang="0">
                                          <a:pos x="T8" y="T9"/>
                                        </a:cxn>
                                      </a:cxnLst>
                                      <a:rect l="0" t="0" r="r" b="b"/>
                                      <a:pathLst>
                                        <a:path w="7" h="259">
                                          <a:moveTo>
                                            <a:pt x="0" y="7"/>
                                          </a:moveTo>
                                          <a:lnTo>
                                            <a:pt x="0" y="252"/>
                                          </a:lnTo>
                                          <a:lnTo>
                                            <a:pt x="7" y="259"/>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40"/>
                                  <wps:cNvSpPr>
                                    <a:spLocks/>
                                  </wps:cNvSpPr>
                                  <wps:spPr bwMode="auto">
                                    <a:xfrm>
                                      <a:off x="4018" y="2148"/>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41"/>
                                  <wps:cNvSpPr>
                                    <a:spLocks/>
                                  </wps:cNvSpPr>
                                  <wps:spPr bwMode="auto">
                                    <a:xfrm>
                                      <a:off x="4011" y="2161"/>
                                      <a:ext cx="7" cy="26"/>
                                    </a:xfrm>
                                    <a:custGeom>
                                      <a:avLst/>
                                      <a:gdLst>
                                        <a:gd name="T0" fmla="*/ 0 w 7"/>
                                        <a:gd name="T1" fmla="*/ 7 h 26"/>
                                        <a:gd name="T2" fmla="*/ 0 w 7"/>
                                        <a:gd name="T3" fmla="*/ 26 h 26"/>
                                        <a:gd name="T4" fmla="*/ 7 w 7"/>
                                        <a:gd name="T5" fmla="*/ 26 h 26"/>
                                        <a:gd name="T6" fmla="*/ 7 w 7"/>
                                        <a:gd name="T7" fmla="*/ 0 h 26"/>
                                        <a:gd name="T8" fmla="*/ 0 w 7"/>
                                        <a:gd name="T9" fmla="*/ 7 h 26"/>
                                      </a:gdLst>
                                      <a:ahLst/>
                                      <a:cxnLst>
                                        <a:cxn ang="0">
                                          <a:pos x="T0" y="T1"/>
                                        </a:cxn>
                                        <a:cxn ang="0">
                                          <a:pos x="T2" y="T3"/>
                                        </a:cxn>
                                        <a:cxn ang="0">
                                          <a:pos x="T4" y="T5"/>
                                        </a:cxn>
                                        <a:cxn ang="0">
                                          <a:pos x="T6" y="T7"/>
                                        </a:cxn>
                                        <a:cxn ang="0">
                                          <a:pos x="T8" y="T9"/>
                                        </a:cxn>
                                      </a:cxnLst>
                                      <a:rect l="0" t="0" r="r" b="b"/>
                                      <a:pathLst>
                                        <a:path w="7" h="26">
                                          <a:moveTo>
                                            <a:pt x="0" y="7"/>
                                          </a:moveTo>
                                          <a:lnTo>
                                            <a:pt x="0" y="26"/>
                                          </a:lnTo>
                                          <a:lnTo>
                                            <a:pt x="7" y="26"/>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42"/>
                                  <wps:cNvSpPr>
                                    <a:spLocks/>
                                  </wps:cNvSpPr>
                                  <wps:spPr bwMode="auto">
                                    <a:xfrm>
                                      <a:off x="4018" y="2154"/>
                                      <a:ext cx="7" cy="33"/>
                                    </a:xfrm>
                                    <a:custGeom>
                                      <a:avLst/>
                                      <a:gdLst>
                                        <a:gd name="T0" fmla="*/ 0 w 7"/>
                                        <a:gd name="T1" fmla="*/ 7 h 33"/>
                                        <a:gd name="T2" fmla="*/ 0 w 7"/>
                                        <a:gd name="T3" fmla="*/ 33 h 33"/>
                                        <a:gd name="T4" fmla="*/ 7 w 7"/>
                                        <a:gd name="T5" fmla="*/ 33 h 33"/>
                                        <a:gd name="T6" fmla="*/ 7 w 7"/>
                                        <a:gd name="T7" fmla="*/ 0 h 33"/>
                                        <a:gd name="T8" fmla="*/ 0 w 7"/>
                                        <a:gd name="T9" fmla="*/ 7 h 33"/>
                                      </a:gdLst>
                                      <a:ahLst/>
                                      <a:cxnLst>
                                        <a:cxn ang="0">
                                          <a:pos x="T0" y="T1"/>
                                        </a:cxn>
                                        <a:cxn ang="0">
                                          <a:pos x="T2" y="T3"/>
                                        </a:cxn>
                                        <a:cxn ang="0">
                                          <a:pos x="T4" y="T5"/>
                                        </a:cxn>
                                        <a:cxn ang="0">
                                          <a:pos x="T6" y="T7"/>
                                        </a:cxn>
                                        <a:cxn ang="0">
                                          <a:pos x="T8" y="T9"/>
                                        </a:cxn>
                                      </a:cxnLst>
                                      <a:rect l="0" t="0" r="r" b="b"/>
                                      <a:pathLst>
                                        <a:path w="7" h="33">
                                          <a:moveTo>
                                            <a:pt x="0" y="7"/>
                                          </a:moveTo>
                                          <a:lnTo>
                                            <a:pt x="0" y="33"/>
                                          </a:lnTo>
                                          <a:lnTo>
                                            <a:pt x="7" y="33"/>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43"/>
                                  <wps:cNvSpPr>
                                    <a:spLocks/>
                                  </wps:cNvSpPr>
                                  <wps:spPr bwMode="auto">
                                    <a:xfrm>
                                      <a:off x="4011" y="2194"/>
                                      <a:ext cx="7" cy="20"/>
                                    </a:xfrm>
                                    <a:custGeom>
                                      <a:avLst/>
                                      <a:gdLst>
                                        <a:gd name="T0" fmla="*/ 0 w 7"/>
                                        <a:gd name="T1" fmla="*/ 0 h 20"/>
                                        <a:gd name="T2" fmla="*/ 0 w 7"/>
                                        <a:gd name="T3" fmla="*/ 13 h 20"/>
                                        <a:gd name="T4" fmla="*/ 7 w 7"/>
                                        <a:gd name="T5" fmla="*/ 20 h 20"/>
                                        <a:gd name="T6" fmla="*/ 7 w 7"/>
                                        <a:gd name="T7" fmla="*/ 0 h 20"/>
                                        <a:gd name="T8" fmla="*/ 0 w 7"/>
                                        <a:gd name="T9" fmla="*/ 0 h 20"/>
                                      </a:gdLst>
                                      <a:ahLst/>
                                      <a:cxnLst>
                                        <a:cxn ang="0">
                                          <a:pos x="T0" y="T1"/>
                                        </a:cxn>
                                        <a:cxn ang="0">
                                          <a:pos x="T2" y="T3"/>
                                        </a:cxn>
                                        <a:cxn ang="0">
                                          <a:pos x="T4" y="T5"/>
                                        </a:cxn>
                                        <a:cxn ang="0">
                                          <a:pos x="T6" y="T7"/>
                                        </a:cxn>
                                        <a:cxn ang="0">
                                          <a:pos x="T8" y="T9"/>
                                        </a:cxn>
                                      </a:cxnLst>
                                      <a:rect l="0" t="0" r="r" b="b"/>
                                      <a:pathLst>
                                        <a:path w="7" h="20">
                                          <a:moveTo>
                                            <a:pt x="0" y="0"/>
                                          </a:moveTo>
                                          <a:lnTo>
                                            <a:pt x="0" y="13"/>
                                          </a:lnTo>
                                          <a:lnTo>
                                            <a:pt x="7" y="2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44"/>
                                  <wps:cNvSpPr>
                                    <a:spLocks/>
                                  </wps:cNvSpPr>
                                  <wps:spPr bwMode="auto">
                                    <a:xfrm>
                                      <a:off x="4025" y="2141"/>
                                      <a:ext cx="6" cy="46"/>
                                    </a:xfrm>
                                    <a:custGeom>
                                      <a:avLst/>
                                      <a:gdLst>
                                        <a:gd name="T0" fmla="*/ 0 w 6"/>
                                        <a:gd name="T1" fmla="*/ 0 h 46"/>
                                        <a:gd name="T2" fmla="*/ 0 w 6"/>
                                        <a:gd name="T3" fmla="*/ 46 h 46"/>
                                        <a:gd name="T4" fmla="*/ 6 w 6"/>
                                        <a:gd name="T5" fmla="*/ 46 h 46"/>
                                        <a:gd name="T6" fmla="*/ 6 w 6"/>
                                        <a:gd name="T7" fmla="*/ 7 h 46"/>
                                        <a:gd name="T8" fmla="*/ 0 w 6"/>
                                        <a:gd name="T9" fmla="*/ 0 h 46"/>
                                      </a:gdLst>
                                      <a:ahLst/>
                                      <a:cxnLst>
                                        <a:cxn ang="0">
                                          <a:pos x="T0" y="T1"/>
                                        </a:cxn>
                                        <a:cxn ang="0">
                                          <a:pos x="T2" y="T3"/>
                                        </a:cxn>
                                        <a:cxn ang="0">
                                          <a:pos x="T4" y="T5"/>
                                        </a:cxn>
                                        <a:cxn ang="0">
                                          <a:pos x="T6" y="T7"/>
                                        </a:cxn>
                                        <a:cxn ang="0">
                                          <a:pos x="T8" y="T9"/>
                                        </a:cxn>
                                      </a:cxnLst>
                                      <a:rect l="0" t="0" r="r" b="b"/>
                                      <a:pathLst>
                                        <a:path w="6" h="46">
                                          <a:moveTo>
                                            <a:pt x="0" y="0"/>
                                          </a:moveTo>
                                          <a:lnTo>
                                            <a:pt x="0" y="46"/>
                                          </a:lnTo>
                                          <a:lnTo>
                                            <a:pt x="6" y="46"/>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45"/>
                                  <wps:cNvSpPr>
                                    <a:spLocks/>
                                  </wps:cNvSpPr>
                                  <wps:spPr bwMode="auto">
                                    <a:xfrm>
                                      <a:off x="4018" y="2194"/>
                                      <a:ext cx="7" cy="292"/>
                                    </a:xfrm>
                                    <a:custGeom>
                                      <a:avLst/>
                                      <a:gdLst>
                                        <a:gd name="T0" fmla="*/ 0 w 7"/>
                                        <a:gd name="T1" fmla="*/ 0 h 292"/>
                                        <a:gd name="T2" fmla="*/ 0 w 7"/>
                                        <a:gd name="T3" fmla="*/ 286 h 292"/>
                                        <a:gd name="T4" fmla="*/ 7 w 7"/>
                                        <a:gd name="T5" fmla="*/ 292 h 292"/>
                                        <a:gd name="T6" fmla="*/ 7 w 7"/>
                                        <a:gd name="T7" fmla="*/ 0 h 292"/>
                                        <a:gd name="T8" fmla="*/ 0 w 7"/>
                                        <a:gd name="T9" fmla="*/ 0 h 292"/>
                                      </a:gdLst>
                                      <a:ahLst/>
                                      <a:cxnLst>
                                        <a:cxn ang="0">
                                          <a:pos x="T0" y="T1"/>
                                        </a:cxn>
                                        <a:cxn ang="0">
                                          <a:pos x="T2" y="T3"/>
                                        </a:cxn>
                                        <a:cxn ang="0">
                                          <a:pos x="T4" y="T5"/>
                                        </a:cxn>
                                        <a:cxn ang="0">
                                          <a:pos x="T6" y="T7"/>
                                        </a:cxn>
                                        <a:cxn ang="0">
                                          <a:pos x="T8" y="T9"/>
                                        </a:cxn>
                                      </a:cxnLst>
                                      <a:rect l="0" t="0" r="r" b="b"/>
                                      <a:pathLst>
                                        <a:path w="7" h="292">
                                          <a:moveTo>
                                            <a:pt x="0" y="0"/>
                                          </a:moveTo>
                                          <a:lnTo>
                                            <a:pt x="0" y="286"/>
                                          </a:lnTo>
                                          <a:lnTo>
                                            <a:pt x="7" y="29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Rectangle 1546"/>
                                  <wps:cNvSpPr>
                                    <a:spLocks noChangeArrowheads="1"/>
                                  </wps:cNvSpPr>
                                  <wps:spPr bwMode="auto">
                                    <a:xfrm>
                                      <a:off x="4025" y="2194"/>
                                      <a:ext cx="6" cy="2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Freeform 1547"/>
                                  <wps:cNvSpPr>
                                    <a:spLocks/>
                                  </wps:cNvSpPr>
                                  <wps:spPr bwMode="auto">
                                    <a:xfrm>
                                      <a:off x="4031" y="2141"/>
                                      <a:ext cx="7" cy="352"/>
                                    </a:xfrm>
                                    <a:custGeom>
                                      <a:avLst/>
                                      <a:gdLst>
                                        <a:gd name="T0" fmla="*/ 0 w 7"/>
                                        <a:gd name="T1" fmla="*/ 0 h 352"/>
                                        <a:gd name="T2" fmla="*/ 0 w 7"/>
                                        <a:gd name="T3" fmla="*/ 345 h 352"/>
                                        <a:gd name="T4" fmla="*/ 7 w 7"/>
                                        <a:gd name="T5" fmla="*/ 352 h 352"/>
                                        <a:gd name="T6" fmla="*/ 7 w 7"/>
                                        <a:gd name="T7" fmla="*/ 7 h 352"/>
                                        <a:gd name="T8" fmla="*/ 0 w 7"/>
                                        <a:gd name="T9" fmla="*/ 0 h 352"/>
                                      </a:gdLst>
                                      <a:ahLst/>
                                      <a:cxnLst>
                                        <a:cxn ang="0">
                                          <a:pos x="T0" y="T1"/>
                                        </a:cxn>
                                        <a:cxn ang="0">
                                          <a:pos x="T2" y="T3"/>
                                        </a:cxn>
                                        <a:cxn ang="0">
                                          <a:pos x="T4" y="T5"/>
                                        </a:cxn>
                                        <a:cxn ang="0">
                                          <a:pos x="T6" y="T7"/>
                                        </a:cxn>
                                        <a:cxn ang="0">
                                          <a:pos x="T8" y="T9"/>
                                        </a:cxn>
                                      </a:cxnLst>
                                      <a:rect l="0" t="0" r="r" b="b"/>
                                      <a:pathLst>
                                        <a:path w="7" h="352">
                                          <a:moveTo>
                                            <a:pt x="0" y="0"/>
                                          </a:moveTo>
                                          <a:lnTo>
                                            <a:pt x="0" y="345"/>
                                          </a:lnTo>
                                          <a:lnTo>
                                            <a:pt x="7" y="352"/>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48"/>
                                  <wps:cNvSpPr>
                                    <a:spLocks/>
                                  </wps:cNvSpPr>
                                  <wps:spPr bwMode="auto">
                                    <a:xfrm>
                                      <a:off x="4038" y="2148"/>
                                      <a:ext cx="7" cy="351"/>
                                    </a:xfrm>
                                    <a:custGeom>
                                      <a:avLst/>
                                      <a:gdLst>
                                        <a:gd name="T0" fmla="*/ 0 w 7"/>
                                        <a:gd name="T1" fmla="*/ 0 h 351"/>
                                        <a:gd name="T2" fmla="*/ 0 w 7"/>
                                        <a:gd name="T3" fmla="*/ 345 h 351"/>
                                        <a:gd name="T4" fmla="*/ 7 w 7"/>
                                        <a:gd name="T5" fmla="*/ 351 h 351"/>
                                        <a:gd name="T6" fmla="*/ 7 w 7"/>
                                        <a:gd name="T7" fmla="*/ 0 h 351"/>
                                        <a:gd name="T8" fmla="*/ 0 w 7"/>
                                        <a:gd name="T9" fmla="*/ 0 h 351"/>
                                      </a:gdLst>
                                      <a:ahLst/>
                                      <a:cxnLst>
                                        <a:cxn ang="0">
                                          <a:pos x="T0" y="T1"/>
                                        </a:cxn>
                                        <a:cxn ang="0">
                                          <a:pos x="T2" y="T3"/>
                                        </a:cxn>
                                        <a:cxn ang="0">
                                          <a:pos x="T4" y="T5"/>
                                        </a:cxn>
                                        <a:cxn ang="0">
                                          <a:pos x="T6" y="T7"/>
                                        </a:cxn>
                                        <a:cxn ang="0">
                                          <a:pos x="T8" y="T9"/>
                                        </a:cxn>
                                      </a:cxnLst>
                                      <a:rect l="0" t="0" r="r" b="b"/>
                                      <a:pathLst>
                                        <a:path w="7" h="351">
                                          <a:moveTo>
                                            <a:pt x="0" y="0"/>
                                          </a:moveTo>
                                          <a:lnTo>
                                            <a:pt x="0" y="345"/>
                                          </a:lnTo>
                                          <a:lnTo>
                                            <a:pt x="7" y="351"/>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Rectangle 1549"/>
                                  <wps:cNvSpPr>
                                    <a:spLocks noChangeArrowheads="1"/>
                                  </wps:cNvSpPr>
                                  <wps:spPr bwMode="auto">
                                    <a:xfrm>
                                      <a:off x="4038" y="212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1550"/>
                                  <wps:cNvSpPr>
                                    <a:spLocks noChangeArrowheads="1"/>
                                  </wps:cNvSpPr>
                                  <wps:spPr bwMode="auto">
                                    <a:xfrm>
                                      <a:off x="4045" y="2121"/>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Freeform 1551"/>
                                  <wps:cNvSpPr>
                                    <a:spLocks/>
                                  </wps:cNvSpPr>
                                  <wps:spPr bwMode="auto">
                                    <a:xfrm>
                                      <a:off x="4045" y="2148"/>
                                      <a:ext cx="6" cy="358"/>
                                    </a:xfrm>
                                    <a:custGeom>
                                      <a:avLst/>
                                      <a:gdLst>
                                        <a:gd name="T0" fmla="*/ 0 w 6"/>
                                        <a:gd name="T1" fmla="*/ 0 h 358"/>
                                        <a:gd name="T2" fmla="*/ 0 w 6"/>
                                        <a:gd name="T3" fmla="*/ 358 h 358"/>
                                        <a:gd name="T4" fmla="*/ 6 w 6"/>
                                        <a:gd name="T5" fmla="*/ 358 h 358"/>
                                        <a:gd name="T6" fmla="*/ 6 w 6"/>
                                        <a:gd name="T7" fmla="*/ 6 h 358"/>
                                        <a:gd name="T8" fmla="*/ 0 w 6"/>
                                        <a:gd name="T9" fmla="*/ 0 h 358"/>
                                      </a:gdLst>
                                      <a:ahLst/>
                                      <a:cxnLst>
                                        <a:cxn ang="0">
                                          <a:pos x="T0" y="T1"/>
                                        </a:cxn>
                                        <a:cxn ang="0">
                                          <a:pos x="T2" y="T3"/>
                                        </a:cxn>
                                        <a:cxn ang="0">
                                          <a:pos x="T4" y="T5"/>
                                        </a:cxn>
                                        <a:cxn ang="0">
                                          <a:pos x="T6" y="T7"/>
                                        </a:cxn>
                                        <a:cxn ang="0">
                                          <a:pos x="T8" y="T9"/>
                                        </a:cxn>
                                      </a:cxnLst>
                                      <a:rect l="0" t="0" r="r" b="b"/>
                                      <a:pathLst>
                                        <a:path w="6" h="358">
                                          <a:moveTo>
                                            <a:pt x="0" y="0"/>
                                          </a:moveTo>
                                          <a:lnTo>
                                            <a:pt x="0" y="358"/>
                                          </a:lnTo>
                                          <a:lnTo>
                                            <a:pt x="6" y="358"/>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Rectangle 1552"/>
                                  <wps:cNvSpPr>
                                    <a:spLocks noChangeArrowheads="1"/>
                                  </wps:cNvSpPr>
                                  <wps:spPr bwMode="auto">
                                    <a:xfrm>
                                      <a:off x="4051" y="212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Freeform 1553"/>
                                  <wps:cNvSpPr>
                                    <a:spLocks/>
                                  </wps:cNvSpPr>
                                  <wps:spPr bwMode="auto">
                                    <a:xfrm>
                                      <a:off x="4051" y="2134"/>
                                      <a:ext cx="7" cy="7"/>
                                    </a:xfrm>
                                    <a:custGeom>
                                      <a:avLst/>
                                      <a:gdLst>
                                        <a:gd name="T0" fmla="*/ 0 w 7"/>
                                        <a:gd name="T1" fmla="*/ 7 h 7"/>
                                        <a:gd name="T2" fmla="*/ 0 w 7"/>
                                        <a:gd name="T3" fmla="*/ 7 h 7"/>
                                        <a:gd name="T4" fmla="*/ 7 w 7"/>
                                        <a:gd name="T5" fmla="*/ 7 h 7"/>
                                        <a:gd name="T6" fmla="*/ 7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0" y="7"/>
                                          </a:lnTo>
                                          <a:lnTo>
                                            <a:pt x="7" y="7"/>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54"/>
                                  <wps:cNvSpPr>
                                    <a:spLocks/>
                                  </wps:cNvSpPr>
                                  <wps:spPr bwMode="auto">
                                    <a:xfrm>
                                      <a:off x="4051" y="2141"/>
                                      <a:ext cx="7" cy="365"/>
                                    </a:xfrm>
                                    <a:custGeom>
                                      <a:avLst/>
                                      <a:gdLst>
                                        <a:gd name="T0" fmla="*/ 0 w 7"/>
                                        <a:gd name="T1" fmla="*/ 7 h 365"/>
                                        <a:gd name="T2" fmla="*/ 0 w 7"/>
                                        <a:gd name="T3" fmla="*/ 365 h 365"/>
                                        <a:gd name="T4" fmla="*/ 7 w 7"/>
                                        <a:gd name="T5" fmla="*/ 365 h 365"/>
                                        <a:gd name="T6" fmla="*/ 7 w 7"/>
                                        <a:gd name="T7" fmla="*/ 0 h 365"/>
                                        <a:gd name="T8" fmla="*/ 0 w 7"/>
                                        <a:gd name="T9" fmla="*/ 7 h 365"/>
                                      </a:gdLst>
                                      <a:ahLst/>
                                      <a:cxnLst>
                                        <a:cxn ang="0">
                                          <a:pos x="T0" y="T1"/>
                                        </a:cxn>
                                        <a:cxn ang="0">
                                          <a:pos x="T2" y="T3"/>
                                        </a:cxn>
                                        <a:cxn ang="0">
                                          <a:pos x="T4" y="T5"/>
                                        </a:cxn>
                                        <a:cxn ang="0">
                                          <a:pos x="T6" y="T7"/>
                                        </a:cxn>
                                        <a:cxn ang="0">
                                          <a:pos x="T8" y="T9"/>
                                        </a:cxn>
                                      </a:cxnLst>
                                      <a:rect l="0" t="0" r="r" b="b"/>
                                      <a:pathLst>
                                        <a:path w="7" h="365">
                                          <a:moveTo>
                                            <a:pt x="0" y="7"/>
                                          </a:moveTo>
                                          <a:lnTo>
                                            <a:pt x="0" y="365"/>
                                          </a:lnTo>
                                          <a:lnTo>
                                            <a:pt x="7" y="365"/>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Rectangle 1555"/>
                                  <wps:cNvSpPr>
                                    <a:spLocks noChangeArrowheads="1"/>
                                  </wps:cNvSpPr>
                                  <wps:spPr bwMode="auto">
                                    <a:xfrm>
                                      <a:off x="4058" y="2088"/>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Rectangle 1556"/>
                                  <wps:cNvSpPr>
                                    <a:spLocks noChangeArrowheads="1"/>
                                  </wps:cNvSpPr>
                                  <wps:spPr bwMode="auto">
                                    <a:xfrm>
                                      <a:off x="4058" y="2088"/>
                                      <a:ext cx="6"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1557"/>
                                  <wps:cNvSpPr>
                                    <a:spLocks noChangeArrowheads="1"/>
                                  </wps:cNvSpPr>
                                  <wps:spPr bwMode="auto">
                                    <a:xfrm>
                                      <a:off x="4058" y="2114"/>
                                      <a:ext cx="6" cy="3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1558"/>
                                  <wps:cNvSpPr>
                                    <a:spLocks noChangeArrowheads="1"/>
                                  </wps:cNvSpPr>
                                  <wps:spPr bwMode="auto">
                                    <a:xfrm>
                                      <a:off x="4064" y="2088"/>
                                      <a:ext cx="7" cy="4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Rectangle 1559"/>
                                  <wps:cNvSpPr>
                                    <a:spLocks noChangeArrowheads="1"/>
                                  </wps:cNvSpPr>
                                  <wps:spPr bwMode="auto">
                                    <a:xfrm>
                                      <a:off x="4071" y="2075"/>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Rectangle 1560"/>
                                  <wps:cNvSpPr>
                                    <a:spLocks noChangeArrowheads="1"/>
                                  </wps:cNvSpPr>
                                  <wps:spPr bwMode="auto">
                                    <a:xfrm>
                                      <a:off x="4071" y="2075"/>
                                      <a:ext cx="7" cy="43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Freeform 1561"/>
                                  <wps:cNvSpPr>
                                    <a:spLocks/>
                                  </wps:cNvSpPr>
                                  <wps:spPr bwMode="auto">
                                    <a:xfrm>
                                      <a:off x="4078" y="2068"/>
                                      <a:ext cx="6" cy="7"/>
                                    </a:xfrm>
                                    <a:custGeom>
                                      <a:avLst/>
                                      <a:gdLst>
                                        <a:gd name="T0" fmla="*/ 0 w 6"/>
                                        <a:gd name="T1" fmla="*/ 7 h 7"/>
                                        <a:gd name="T2" fmla="*/ 0 w 6"/>
                                        <a:gd name="T3" fmla="*/ 7 h 7"/>
                                        <a:gd name="T4" fmla="*/ 6 w 6"/>
                                        <a:gd name="T5" fmla="*/ 7 h 7"/>
                                        <a:gd name="T6" fmla="*/ 6 w 6"/>
                                        <a:gd name="T7" fmla="*/ 0 h 7"/>
                                        <a:gd name="T8" fmla="*/ 0 w 6"/>
                                        <a:gd name="T9" fmla="*/ 7 h 7"/>
                                      </a:gdLst>
                                      <a:ahLst/>
                                      <a:cxnLst>
                                        <a:cxn ang="0">
                                          <a:pos x="T0" y="T1"/>
                                        </a:cxn>
                                        <a:cxn ang="0">
                                          <a:pos x="T2" y="T3"/>
                                        </a:cxn>
                                        <a:cxn ang="0">
                                          <a:pos x="T4" y="T5"/>
                                        </a:cxn>
                                        <a:cxn ang="0">
                                          <a:pos x="T6" y="T7"/>
                                        </a:cxn>
                                        <a:cxn ang="0">
                                          <a:pos x="T8" y="T9"/>
                                        </a:cxn>
                                      </a:cxnLst>
                                      <a:rect l="0" t="0" r="r" b="b"/>
                                      <a:pathLst>
                                        <a:path w="6" h="7">
                                          <a:moveTo>
                                            <a:pt x="0" y="7"/>
                                          </a:moveTo>
                                          <a:lnTo>
                                            <a:pt x="0" y="7"/>
                                          </a:lnTo>
                                          <a:lnTo>
                                            <a:pt x="6" y="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62"/>
                                  <wps:cNvSpPr>
                                    <a:spLocks/>
                                  </wps:cNvSpPr>
                                  <wps:spPr bwMode="auto">
                                    <a:xfrm>
                                      <a:off x="4078" y="2075"/>
                                      <a:ext cx="6" cy="444"/>
                                    </a:xfrm>
                                    <a:custGeom>
                                      <a:avLst/>
                                      <a:gdLst>
                                        <a:gd name="T0" fmla="*/ 0 w 6"/>
                                        <a:gd name="T1" fmla="*/ 0 h 444"/>
                                        <a:gd name="T2" fmla="*/ 0 w 6"/>
                                        <a:gd name="T3" fmla="*/ 438 h 444"/>
                                        <a:gd name="T4" fmla="*/ 6 w 6"/>
                                        <a:gd name="T5" fmla="*/ 444 h 444"/>
                                        <a:gd name="T6" fmla="*/ 6 w 6"/>
                                        <a:gd name="T7" fmla="*/ 0 h 444"/>
                                        <a:gd name="T8" fmla="*/ 0 w 6"/>
                                        <a:gd name="T9" fmla="*/ 0 h 444"/>
                                      </a:gdLst>
                                      <a:ahLst/>
                                      <a:cxnLst>
                                        <a:cxn ang="0">
                                          <a:pos x="T0" y="T1"/>
                                        </a:cxn>
                                        <a:cxn ang="0">
                                          <a:pos x="T2" y="T3"/>
                                        </a:cxn>
                                        <a:cxn ang="0">
                                          <a:pos x="T4" y="T5"/>
                                        </a:cxn>
                                        <a:cxn ang="0">
                                          <a:pos x="T6" y="T7"/>
                                        </a:cxn>
                                        <a:cxn ang="0">
                                          <a:pos x="T8" y="T9"/>
                                        </a:cxn>
                                      </a:cxnLst>
                                      <a:rect l="0" t="0" r="r" b="b"/>
                                      <a:pathLst>
                                        <a:path w="6" h="444">
                                          <a:moveTo>
                                            <a:pt x="0" y="0"/>
                                          </a:moveTo>
                                          <a:lnTo>
                                            <a:pt x="0" y="438"/>
                                          </a:lnTo>
                                          <a:lnTo>
                                            <a:pt x="6" y="444"/>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63"/>
                                  <wps:cNvSpPr>
                                    <a:spLocks/>
                                  </wps:cNvSpPr>
                                  <wps:spPr bwMode="auto">
                                    <a:xfrm>
                                      <a:off x="4084" y="2061"/>
                                      <a:ext cx="7" cy="458"/>
                                    </a:xfrm>
                                    <a:custGeom>
                                      <a:avLst/>
                                      <a:gdLst>
                                        <a:gd name="T0" fmla="*/ 0 w 7"/>
                                        <a:gd name="T1" fmla="*/ 7 h 458"/>
                                        <a:gd name="T2" fmla="*/ 0 w 7"/>
                                        <a:gd name="T3" fmla="*/ 458 h 458"/>
                                        <a:gd name="T4" fmla="*/ 7 w 7"/>
                                        <a:gd name="T5" fmla="*/ 458 h 458"/>
                                        <a:gd name="T6" fmla="*/ 7 w 7"/>
                                        <a:gd name="T7" fmla="*/ 0 h 458"/>
                                        <a:gd name="T8" fmla="*/ 0 w 7"/>
                                        <a:gd name="T9" fmla="*/ 7 h 458"/>
                                      </a:gdLst>
                                      <a:ahLst/>
                                      <a:cxnLst>
                                        <a:cxn ang="0">
                                          <a:pos x="T0" y="T1"/>
                                        </a:cxn>
                                        <a:cxn ang="0">
                                          <a:pos x="T2" y="T3"/>
                                        </a:cxn>
                                        <a:cxn ang="0">
                                          <a:pos x="T4" y="T5"/>
                                        </a:cxn>
                                        <a:cxn ang="0">
                                          <a:pos x="T6" y="T7"/>
                                        </a:cxn>
                                        <a:cxn ang="0">
                                          <a:pos x="T8" y="T9"/>
                                        </a:cxn>
                                      </a:cxnLst>
                                      <a:rect l="0" t="0" r="r" b="b"/>
                                      <a:pathLst>
                                        <a:path w="7" h="458">
                                          <a:moveTo>
                                            <a:pt x="0" y="7"/>
                                          </a:moveTo>
                                          <a:lnTo>
                                            <a:pt x="0" y="458"/>
                                          </a:lnTo>
                                          <a:lnTo>
                                            <a:pt x="7" y="458"/>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Rectangle 1564"/>
                                  <wps:cNvSpPr>
                                    <a:spLocks noChangeArrowheads="1"/>
                                  </wps:cNvSpPr>
                                  <wps:spPr bwMode="auto">
                                    <a:xfrm>
                                      <a:off x="4091" y="206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1565"/>
                                  <wps:cNvSpPr>
                                    <a:spLocks noChangeArrowheads="1"/>
                                  </wps:cNvSpPr>
                                  <wps:spPr bwMode="auto">
                                    <a:xfrm>
                                      <a:off x="4091" y="2061"/>
                                      <a:ext cx="7" cy="4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Rectangle 1566"/>
                                  <wps:cNvSpPr>
                                    <a:spLocks noChangeArrowheads="1"/>
                                  </wps:cNvSpPr>
                                  <wps:spPr bwMode="auto">
                                    <a:xfrm>
                                      <a:off x="4098" y="2048"/>
                                      <a:ext cx="6" cy="3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Freeform 1567"/>
                                  <wps:cNvSpPr>
                                    <a:spLocks/>
                                  </wps:cNvSpPr>
                                  <wps:spPr bwMode="auto">
                                    <a:xfrm>
                                      <a:off x="4098" y="2446"/>
                                      <a:ext cx="6" cy="73"/>
                                    </a:xfrm>
                                    <a:custGeom>
                                      <a:avLst/>
                                      <a:gdLst>
                                        <a:gd name="T0" fmla="*/ 0 w 6"/>
                                        <a:gd name="T1" fmla="*/ 0 h 73"/>
                                        <a:gd name="T2" fmla="*/ 0 w 6"/>
                                        <a:gd name="T3" fmla="*/ 73 h 73"/>
                                        <a:gd name="T4" fmla="*/ 6 w 6"/>
                                        <a:gd name="T5" fmla="*/ 73 h 73"/>
                                        <a:gd name="T6" fmla="*/ 6 w 6"/>
                                        <a:gd name="T7" fmla="*/ 7 h 73"/>
                                        <a:gd name="T8" fmla="*/ 0 w 6"/>
                                        <a:gd name="T9" fmla="*/ 0 h 73"/>
                                      </a:gdLst>
                                      <a:ahLst/>
                                      <a:cxnLst>
                                        <a:cxn ang="0">
                                          <a:pos x="T0" y="T1"/>
                                        </a:cxn>
                                        <a:cxn ang="0">
                                          <a:pos x="T2" y="T3"/>
                                        </a:cxn>
                                        <a:cxn ang="0">
                                          <a:pos x="T4" y="T5"/>
                                        </a:cxn>
                                        <a:cxn ang="0">
                                          <a:pos x="T6" y="T7"/>
                                        </a:cxn>
                                        <a:cxn ang="0">
                                          <a:pos x="T8" y="T9"/>
                                        </a:cxn>
                                      </a:cxnLst>
                                      <a:rect l="0" t="0" r="r" b="b"/>
                                      <a:pathLst>
                                        <a:path w="6" h="73">
                                          <a:moveTo>
                                            <a:pt x="0" y="0"/>
                                          </a:moveTo>
                                          <a:lnTo>
                                            <a:pt x="0" y="73"/>
                                          </a:lnTo>
                                          <a:lnTo>
                                            <a:pt x="6" y="73"/>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68"/>
                                  <wps:cNvSpPr>
                                    <a:spLocks/>
                                  </wps:cNvSpPr>
                                  <wps:spPr bwMode="auto">
                                    <a:xfrm>
                                      <a:off x="4104" y="2041"/>
                                      <a:ext cx="7" cy="372"/>
                                    </a:xfrm>
                                    <a:custGeom>
                                      <a:avLst/>
                                      <a:gdLst>
                                        <a:gd name="T0" fmla="*/ 0 w 7"/>
                                        <a:gd name="T1" fmla="*/ 0 h 372"/>
                                        <a:gd name="T2" fmla="*/ 0 w 7"/>
                                        <a:gd name="T3" fmla="*/ 372 h 372"/>
                                        <a:gd name="T4" fmla="*/ 7 w 7"/>
                                        <a:gd name="T5" fmla="*/ 366 h 372"/>
                                        <a:gd name="T6" fmla="*/ 7 w 7"/>
                                        <a:gd name="T7" fmla="*/ 0 h 372"/>
                                        <a:gd name="T8" fmla="*/ 0 w 7"/>
                                        <a:gd name="T9" fmla="*/ 0 h 372"/>
                                      </a:gdLst>
                                      <a:ahLst/>
                                      <a:cxnLst>
                                        <a:cxn ang="0">
                                          <a:pos x="T0" y="T1"/>
                                        </a:cxn>
                                        <a:cxn ang="0">
                                          <a:pos x="T2" y="T3"/>
                                        </a:cxn>
                                        <a:cxn ang="0">
                                          <a:pos x="T4" y="T5"/>
                                        </a:cxn>
                                        <a:cxn ang="0">
                                          <a:pos x="T6" y="T7"/>
                                        </a:cxn>
                                        <a:cxn ang="0">
                                          <a:pos x="T8" y="T9"/>
                                        </a:cxn>
                                      </a:cxnLst>
                                      <a:rect l="0" t="0" r="r" b="b"/>
                                      <a:pathLst>
                                        <a:path w="7" h="372">
                                          <a:moveTo>
                                            <a:pt x="0" y="0"/>
                                          </a:moveTo>
                                          <a:lnTo>
                                            <a:pt x="0" y="372"/>
                                          </a:lnTo>
                                          <a:lnTo>
                                            <a:pt x="7" y="36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Rectangle 1569"/>
                                  <wps:cNvSpPr>
                                    <a:spLocks noChangeArrowheads="1"/>
                                  </wps:cNvSpPr>
                                  <wps:spPr bwMode="auto">
                                    <a:xfrm>
                                      <a:off x="4104" y="2453"/>
                                      <a:ext cx="7"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1570"/>
                                  <wps:cNvSpPr>
                                    <a:spLocks noChangeArrowheads="1"/>
                                  </wps:cNvSpPr>
                                  <wps:spPr bwMode="auto">
                                    <a:xfrm>
                                      <a:off x="4111" y="2008"/>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1571"/>
                                  <wps:cNvSpPr>
                                    <a:spLocks noChangeArrowheads="1"/>
                                  </wps:cNvSpPr>
                                  <wps:spPr bwMode="auto">
                                    <a:xfrm>
                                      <a:off x="4111" y="2015"/>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Freeform 1572"/>
                                  <wps:cNvSpPr>
                                    <a:spLocks/>
                                  </wps:cNvSpPr>
                                  <wps:spPr bwMode="auto">
                                    <a:xfrm>
                                      <a:off x="4111" y="2021"/>
                                      <a:ext cx="7" cy="379"/>
                                    </a:xfrm>
                                    <a:custGeom>
                                      <a:avLst/>
                                      <a:gdLst>
                                        <a:gd name="T0" fmla="*/ 0 w 7"/>
                                        <a:gd name="T1" fmla="*/ 7 h 379"/>
                                        <a:gd name="T2" fmla="*/ 0 w 7"/>
                                        <a:gd name="T3" fmla="*/ 379 h 379"/>
                                        <a:gd name="T4" fmla="*/ 7 w 7"/>
                                        <a:gd name="T5" fmla="*/ 372 h 379"/>
                                        <a:gd name="T6" fmla="*/ 7 w 7"/>
                                        <a:gd name="T7" fmla="*/ 0 h 379"/>
                                        <a:gd name="T8" fmla="*/ 0 w 7"/>
                                        <a:gd name="T9" fmla="*/ 7 h 379"/>
                                      </a:gdLst>
                                      <a:ahLst/>
                                      <a:cxnLst>
                                        <a:cxn ang="0">
                                          <a:pos x="T0" y="T1"/>
                                        </a:cxn>
                                        <a:cxn ang="0">
                                          <a:pos x="T2" y="T3"/>
                                        </a:cxn>
                                        <a:cxn ang="0">
                                          <a:pos x="T4" y="T5"/>
                                        </a:cxn>
                                        <a:cxn ang="0">
                                          <a:pos x="T6" y="T7"/>
                                        </a:cxn>
                                        <a:cxn ang="0">
                                          <a:pos x="T8" y="T9"/>
                                        </a:cxn>
                                      </a:cxnLst>
                                      <a:rect l="0" t="0" r="r" b="b"/>
                                      <a:pathLst>
                                        <a:path w="7" h="379">
                                          <a:moveTo>
                                            <a:pt x="0" y="7"/>
                                          </a:moveTo>
                                          <a:lnTo>
                                            <a:pt x="0" y="379"/>
                                          </a:lnTo>
                                          <a:lnTo>
                                            <a:pt x="7" y="372"/>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Rectangle 1573"/>
                                  <wps:cNvSpPr>
                                    <a:spLocks noChangeArrowheads="1"/>
                                  </wps:cNvSpPr>
                                  <wps:spPr bwMode="auto">
                                    <a:xfrm>
                                      <a:off x="4111" y="2466"/>
                                      <a:ext cx="7" cy="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1574"/>
                                  <wps:cNvSpPr>
                                    <a:spLocks noChangeArrowheads="1"/>
                                  </wps:cNvSpPr>
                                  <wps:spPr bwMode="auto">
                                    <a:xfrm>
                                      <a:off x="4118" y="1995"/>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1575"/>
                                  <wps:cNvSpPr>
                                    <a:spLocks noChangeArrowheads="1"/>
                                  </wps:cNvSpPr>
                                  <wps:spPr bwMode="auto">
                                    <a:xfrm>
                                      <a:off x="4118" y="1995"/>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Freeform 1576"/>
                                  <wps:cNvSpPr>
                                    <a:spLocks/>
                                  </wps:cNvSpPr>
                                  <wps:spPr bwMode="auto">
                                    <a:xfrm>
                                      <a:off x="4118" y="1995"/>
                                      <a:ext cx="6" cy="365"/>
                                    </a:xfrm>
                                    <a:custGeom>
                                      <a:avLst/>
                                      <a:gdLst>
                                        <a:gd name="T0" fmla="*/ 0 w 6"/>
                                        <a:gd name="T1" fmla="*/ 7 h 365"/>
                                        <a:gd name="T2" fmla="*/ 0 w 6"/>
                                        <a:gd name="T3" fmla="*/ 365 h 365"/>
                                        <a:gd name="T4" fmla="*/ 6 w 6"/>
                                        <a:gd name="T5" fmla="*/ 358 h 365"/>
                                        <a:gd name="T6" fmla="*/ 6 w 6"/>
                                        <a:gd name="T7" fmla="*/ 0 h 365"/>
                                        <a:gd name="T8" fmla="*/ 0 w 6"/>
                                        <a:gd name="T9" fmla="*/ 7 h 365"/>
                                      </a:gdLst>
                                      <a:ahLst/>
                                      <a:cxnLst>
                                        <a:cxn ang="0">
                                          <a:pos x="T0" y="T1"/>
                                        </a:cxn>
                                        <a:cxn ang="0">
                                          <a:pos x="T2" y="T3"/>
                                        </a:cxn>
                                        <a:cxn ang="0">
                                          <a:pos x="T4" y="T5"/>
                                        </a:cxn>
                                        <a:cxn ang="0">
                                          <a:pos x="T6" y="T7"/>
                                        </a:cxn>
                                        <a:cxn ang="0">
                                          <a:pos x="T8" y="T9"/>
                                        </a:cxn>
                                      </a:cxnLst>
                                      <a:rect l="0" t="0" r="r" b="b"/>
                                      <a:pathLst>
                                        <a:path w="6" h="365">
                                          <a:moveTo>
                                            <a:pt x="0" y="7"/>
                                          </a:moveTo>
                                          <a:lnTo>
                                            <a:pt x="0" y="365"/>
                                          </a:lnTo>
                                          <a:lnTo>
                                            <a:pt x="6" y="358"/>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77"/>
                                  <wps:cNvSpPr>
                                    <a:spLocks/>
                                  </wps:cNvSpPr>
                                  <wps:spPr bwMode="auto">
                                    <a:xfrm>
                                      <a:off x="4118" y="2360"/>
                                      <a:ext cx="6" cy="13"/>
                                    </a:xfrm>
                                    <a:custGeom>
                                      <a:avLst/>
                                      <a:gdLst>
                                        <a:gd name="T0" fmla="*/ 0 w 6"/>
                                        <a:gd name="T1" fmla="*/ 0 h 13"/>
                                        <a:gd name="T2" fmla="*/ 0 w 6"/>
                                        <a:gd name="T3" fmla="*/ 13 h 13"/>
                                        <a:gd name="T4" fmla="*/ 6 w 6"/>
                                        <a:gd name="T5" fmla="*/ 13 h 13"/>
                                        <a:gd name="T6" fmla="*/ 6 w 6"/>
                                        <a:gd name="T7" fmla="*/ 7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13"/>
                                          </a:lnTo>
                                          <a:lnTo>
                                            <a:pt x="6" y="13"/>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Rectangle 1578"/>
                                  <wps:cNvSpPr>
                                    <a:spLocks noChangeArrowheads="1"/>
                                  </wps:cNvSpPr>
                                  <wps:spPr bwMode="auto">
                                    <a:xfrm>
                                      <a:off x="4118" y="2380"/>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Freeform 1579"/>
                                  <wps:cNvSpPr>
                                    <a:spLocks/>
                                  </wps:cNvSpPr>
                                  <wps:spPr bwMode="auto">
                                    <a:xfrm>
                                      <a:off x="4118" y="2460"/>
                                      <a:ext cx="6" cy="66"/>
                                    </a:xfrm>
                                    <a:custGeom>
                                      <a:avLst/>
                                      <a:gdLst>
                                        <a:gd name="T0" fmla="*/ 0 w 6"/>
                                        <a:gd name="T1" fmla="*/ 6 h 66"/>
                                        <a:gd name="T2" fmla="*/ 0 w 6"/>
                                        <a:gd name="T3" fmla="*/ 59 h 66"/>
                                        <a:gd name="T4" fmla="*/ 6 w 6"/>
                                        <a:gd name="T5" fmla="*/ 66 h 66"/>
                                        <a:gd name="T6" fmla="*/ 6 w 6"/>
                                        <a:gd name="T7" fmla="*/ 0 h 66"/>
                                        <a:gd name="T8" fmla="*/ 0 w 6"/>
                                        <a:gd name="T9" fmla="*/ 6 h 66"/>
                                      </a:gdLst>
                                      <a:ahLst/>
                                      <a:cxnLst>
                                        <a:cxn ang="0">
                                          <a:pos x="T0" y="T1"/>
                                        </a:cxn>
                                        <a:cxn ang="0">
                                          <a:pos x="T2" y="T3"/>
                                        </a:cxn>
                                        <a:cxn ang="0">
                                          <a:pos x="T4" y="T5"/>
                                        </a:cxn>
                                        <a:cxn ang="0">
                                          <a:pos x="T6" y="T7"/>
                                        </a:cxn>
                                        <a:cxn ang="0">
                                          <a:pos x="T8" y="T9"/>
                                        </a:cxn>
                                      </a:cxnLst>
                                      <a:rect l="0" t="0" r="r" b="b"/>
                                      <a:pathLst>
                                        <a:path w="6" h="66">
                                          <a:moveTo>
                                            <a:pt x="0" y="6"/>
                                          </a:moveTo>
                                          <a:lnTo>
                                            <a:pt x="0" y="59"/>
                                          </a:lnTo>
                                          <a:lnTo>
                                            <a:pt x="6" y="66"/>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80"/>
                                  <wps:cNvSpPr>
                                    <a:spLocks/>
                                  </wps:cNvSpPr>
                                  <wps:spPr bwMode="auto">
                                    <a:xfrm>
                                      <a:off x="4124" y="1968"/>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Rectangle 1581"/>
                                  <wps:cNvSpPr>
                                    <a:spLocks noChangeArrowheads="1"/>
                                  </wps:cNvSpPr>
                                  <wps:spPr bwMode="auto">
                                    <a:xfrm>
                                      <a:off x="4124" y="1975"/>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Freeform 1582"/>
                                  <wps:cNvSpPr>
                                    <a:spLocks/>
                                  </wps:cNvSpPr>
                                  <wps:spPr bwMode="auto">
                                    <a:xfrm>
                                      <a:off x="4124" y="1975"/>
                                      <a:ext cx="7" cy="372"/>
                                    </a:xfrm>
                                    <a:custGeom>
                                      <a:avLst/>
                                      <a:gdLst>
                                        <a:gd name="T0" fmla="*/ 0 w 7"/>
                                        <a:gd name="T1" fmla="*/ 0 h 372"/>
                                        <a:gd name="T2" fmla="*/ 0 w 7"/>
                                        <a:gd name="T3" fmla="*/ 372 h 372"/>
                                        <a:gd name="T4" fmla="*/ 7 w 7"/>
                                        <a:gd name="T5" fmla="*/ 365 h 372"/>
                                        <a:gd name="T6" fmla="*/ 7 w 7"/>
                                        <a:gd name="T7" fmla="*/ 0 h 372"/>
                                        <a:gd name="T8" fmla="*/ 0 w 7"/>
                                        <a:gd name="T9" fmla="*/ 0 h 372"/>
                                      </a:gdLst>
                                      <a:ahLst/>
                                      <a:cxnLst>
                                        <a:cxn ang="0">
                                          <a:pos x="T0" y="T1"/>
                                        </a:cxn>
                                        <a:cxn ang="0">
                                          <a:pos x="T2" y="T3"/>
                                        </a:cxn>
                                        <a:cxn ang="0">
                                          <a:pos x="T4" y="T5"/>
                                        </a:cxn>
                                        <a:cxn ang="0">
                                          <a:pos x="T6" y="T7"/>
                                        </a:cxn>
                                        <a:cxn ang="0">
                                          <a:pos x="T8" y="T9"/>
                                        </a:cxn>
                                      </a:cxnLst>
                                      <a:rect l="0" t="0" r="r" b="b"/>
                                      <a:pathLst>
                                        <a:path w="7" h="372">
                                          <a:moveTo>
                                            <a:pt x="0" y="0"/>
                                          </a:moveTo>
                                          <a:lnTo>
                                            <a:pt x="0" y="372"/>
                                          </a:lnTo>
                                          <a:lnTo>
                                            <a:pt x="7" y="36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Rectangle 1583"/>
                                  <wps:cNvSpPr>
                                    <a:spLocks noChangeArrowheads="1"/>
                                  </wps:cNvSpPr>
                                  <wps:spPr bwMode="auto">
                                    <a:xfrm>
                                      <a:off x="4124" y="2367"/>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Freeform 1584"/>
                                  <wps:cNvSpPr>
                                    <a:spLocks/>
                                  </wps:cNvSpPr>
                                  <wps:spPr bwMode="auto">
                                    <a:xfrm>
                                      <a:off x="4124" y="2380"/>
                                      <a:ext cx="7" cy="7"/>
                                    </a:xfrm>
                                    <a:custGeom>
                                      <a:avLst/>
                                      <a:gdLst>
                                        <a:gd name="T0" fmla="*/ 0 w 7"/>
                                        <a:gd name="T1" fmla="*/ 0 h 7"/>
                                        <a:gd name="T2" fmla="*/ 0 w 7"/>
                                        <a:gd name="T3" fmla="*/ 7 h 7"/>
                                        <a:gd name="T4" fmla="*/ 7 w 7"/>
                                        <a:gd name="T5" fmla="*/ 0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Rectangle 1585"/>
                                  <wps:cNvSpPr>
                                    <a:spLocks noChangeArrowheads="1"/>
                                  </wps:cNvSpPr>
                                  <wps:spPr bwMode="auto">
                                    <a:xfrm>
                                      <a:off x="4124" y="2387"/>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1586"/>
                                  <wps:cNvSpPr>
                                    <a:spLocks noChangeArrowheads="1"/>
                                  </wps:cNvSpPr>
                                  <wps:spPr bwMode="auto">
                                    <a:xfrm>
                                      <a:off x="4124" y="2466"/>
                                      <a:ext cx="7" cy="6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Rectangle 1587"/>
                                  <wps:cNvSpPr>
                                    <a:spLocks noChangeArrowheads="1"/>
                                  </wps:cNvSpPr>
                                  <wps:spPr bwMode="auto">
                                    <a:xfrm>
                                      <a:off x="4131" y="1962"/>
                                      <a:ext cx="7" cy="3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588"/>
                                  <wps:cNvSpPr>
                                    <a:spLocks noChangeArrowheads="1"/>
                                  </wps:cNvSpPr>
                                  <wps:spPr bwMode="auto">
                                    <a:xfrm>
                                      <a:off x="4131" y="2367"/>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Freeform 1589"/>
                                  <wps:cNvSpPr>
                                    <a:spLocks/>
                                  </wps:cNvSpPr>
                                  <wps:spPr bwMode="auto">
                                    <a:xfrm>
                                      <a:off x="4131" y="2473"/>
                                      <a:ext cx="7" cy="53"/>
                                    </a:xfrm>
                                    <a:custGeom>
                                      <a:avLst/>
                                      <a:gdLst>
                                        <a:gd name="T0" fmla="*/ 0 w 7"/>
                                        <a:gd name="T1" fmla="*/ 0 h 53"/>
                                        <a:gd name="T2" fmla="*/ 0 w 7"/>
                                        <a:gd name="T3" fmla="*/ 53 h 53"/>
                                        <a:gd name="T4" fmla="*/ 7 w 7"/>
                                        <a:gd name="T5" fmla="*/ 53 h 53"/>
                                        <a:gd name="T6" fmla="*/ 7 w 7"/>
                                        <a:gd name="T7" fmla="*/ 7 h 53"/>
                                        <a:gd name="T8" fmla="*/ 0 w 7"/>
                                        <a:gd name="T9" fmla="*/ 0 h 53"/>
                                      </a:gdLst>
                                      <a:ahLst/>
                                      <a:cxnLst>
                                        <a:cxn ang="0">
                                          <a:pos x="T0" y="T1"/>
                                        </a:cxn>
                                        <a:cxn ang="0">
                                          <a:pos x="T2" y="T3"/>
                                        </a:cxn>
                                        <a:cxn ang="0">
                                          <a:pos x="T4" y="T5"/>
                                        </a:cxn>
                                        <a:cxn ang="0">
                                          <a:pos x="T6" y="T7"/>
                                        </a:cxn>
                                        <a:cxn ang="0">
                                          <a:pos x="T8" y="T9"/>
                                        </a:cxn>
                                      </a:cxnLst>
                                      <a:rect l="0" t="0" r="r" b="b"/>
                                      <a:pathLst>
                                        <a:path w="7" h="53">
                                          <a:moveTo>
                                            <a:pt x="0" y="0"/>
                                          </a:moveTo>
                                          <a:lnTo>
                                            <a:pt x="0" y="53"/>
                                          </a:lnTo>
                                          <a:lnTo>
                                            <a:pt x="7" y="53"/>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Rectangle 1590"/>
                                  <wps:cNvSpPr>
                                    <a:spLocks noChangeArrowheads="1"/>
                                  </wps:cNvSpPr>
                                  <wps:spPr bwMode="auto">
                                    <a:xfrm>
                                      <a:off x="4138" y="1955"/>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1591"/>
                                  <wps:cNvSpPr>
                                    <a:spLocks noChangeArrowheads="1"/>
                                  </wps:cNvSpPr>
                                  <wps:spPr bwMode="auto">
                                    <a:xfrm>
                                      <a:off x="4138" y="1955"/>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1592"/>
                                  <wps:cNvSpPr>
                                    <a:spLocks noChangeArrowheads="1"/>
                                  </wps:cNvSpPr>
                                  <wps:spPr bwMode="auto">
                                    <a:xfrm>
                                      <a:off x="4138" y="1955"/>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1593"/>
                                  <wps:cNvSpPr>
                                    <a:spLocks noChangeArrowheads="1"/>
                                  </wps:cNvSpPr>
                                  <wps:spPr bwMode="auto">
                                    <a:xfrm>
                                      <a:off x="4138" y="1955"/>
                                      <a:ext cx="6"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Freeform 1594"/>
                                  <wps:cNvSpPr>
                                    <a:spLocks/>
                                  </wps:cNvSpPr>
                                  <wps:spPr bwMode="auto">
                                    <a:xfrm>
                                      <a:off x="4138" y="2320"/>
                                      <a:ext cx="6" cy="7"/>
                                    </a:xfrm>
                                    <a:custGeom>
                                      <a:avLst/>
                                      <a:gdLst>
                                        <a:gd name="T0" fmla="*/ 0 w 6"/>
                                        <a:gd name="T1" fmla="*/ 7 h 7"/>
                                        <a:gd name="T2" fmla="*/ 0 w 6"/>
                                        <a:gd name="T3" fmla="*/ 7 h 7"/>
                                        <a:gd name="T4" fmla="*/ 6 w 6"/>
                                        <a:gd name="T5" fmla="*/ 7 h 7"/>
                                        <a:gd name="T6" fmla="*/ 6 w 6"/>
                                        <a:gd name="T7" fmla="*/ 0 h 7"/>
                                        <a:gd name="T8" fmla="*/ 0 w 6"/>
                                        <a:gd name="T9" fmla="*/ 7 h 7"/>
                                      </a:gdLst>
                                      <a:ahLst/>
                                      <a:cxnLst>
                                        <a:cxn ang="0">
                                          <a:pos x="T0" y="T1"/>
                                        </a:cxn>
                                        <a:cxn ang="0">
                                          <a:pos x="T2" y="T3"/>
                                        </a:cxn>
                                        <a:cxn ang="0">
                                          <a:pos x="T4" y="T5"/>
                                        </a:cxn>
                                        <a:cxn ang="0">
                                          <a:pos x="T6" y="T7"/>
                                        </a:cxn>
                                        <a:cxn ang="0">
                                          <a:pos x="T8" y="T9"/>
                                        </a:cxn>
                                      </a:cxnLst>
                                      <a:rect l="0" t="0" r="r" b="b"/>
                                      <a:pathLst>
                                        <a:path w="6" h="7">
                                          <a:moveTo>
                                            <a:pt x="0" y="7"/>
                                          </a:moveTo>
                                          <a:lnTo>
                                            <a:pt x="0" y="7"/>
                                          </a:lnTo>
                                          <a:lnTo>
                                            <a:pt x="6" y="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Rectangle 1595"/>
                                  <wps:cNvSpPr>
                                    <a:spLocks noChangeArrowheads="1"/>
                                  </wps:cNvSpPr>
                                  <wps:spPr bwMode="auto">
                                    <a:xfrm>
                                      <a:off x="4138" y="2480"/>
                                      <a:ext cx="6" cy="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Freeform 1596"/>
                                  <wps:cNvSpPr>
                                    <a:spLocks/>
                                  </wps:cNvSpPr>
                                  <wps:spPr bwMode="auto">
                                    <a:xfrm>
                                      <a:off x="4144" y="1942"/>
                                      <a:ext cx="7" cy="385"/>
                                    </a:xfrm>
                                    <a:custGeom>
                                      <a:avLst/>
                                      <a:gdLst>
                                        <a:gd name="T0" fmla="*/ 0 w 7"/>
                                        <a:gd name="T1" fmla="*/ 6 h 385"/>
                                        <a:gd name="T2" fmla="*/ 0 w 7"/>
                                        <a:gd name="T3" fmla="*/ 385 h 385"/>
                                        <a:gd name="T4" fmla="*/ 7 w 7"/>
                                        <a:gd name="T5" fmla="*/ 385 h 385"/>
                                        <a:gd name="T6" fmla="*/ 7 w 7"/>
                                        <a:gd name="T7" fmla="*/ 0 h 385"/>
                                        <a:gd name="T8" fmla="*/ 0 w 7"/>
                                        <a:gd name="T9" fmla="*/ 6 h 385"/>
                                      </a:gdLst>
                                      <a:ahLst/>
                                      <a:cxnLst>
                                        <a:cxn ang="0">
                                          <a:pos x="T0" y="T1"/>
                                        </a:cxn>
                                        <a:cxn ang="0">
                                          <a:pos x="T2" y="T3"/>
                                        </a:cxn>
                                        <a:cxn ang="0">
                                          <a:pos x="T4" y="T5"/>
                                        </a:cxn>
                                        <a:cxn ang="0">
                                          <a:pos x="T6" y="T7"/>
                                        </a:cxn>
                                        <a:cxn ang="0">
                                          <a:pos x="T8" y="T9"/>
                                        </a:cxn>
                                      </a:cxnLst>
                                      <a:rect l="0" t="0" r="r" b="b"/>
                                      <a:pathLst>
                                        <a:path w="7" h="385">
                                          <a:moveTo>
                                            <a:pt x="0" y="6"/>
                                          </a:moveTo>
                                          <a:lnTo>
                                            <a:pt x="0" y="385"/>
                                          </a:lnTo>
                                          <a:lnTo>
                                            <a:pt x="7" y="385"/>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97"/>
                                  <wps:cNvSpPr>
                                    <a:spLocks/>
                                  </wps:cNvSpPr>
                                  <wps:spPr bwMode="auto">
                                    <a:xfrm>
                                      <a:off x="4144" y="2486"/>
                                      <a:ext cx="7" cy="47"/>
                                    </a:xfrm>
                                    <a:custGeom>
                                      <a:avLst/>
                                      <a:gdLst>
                                        <a:gd name="T0" fmla="*/ 0 w 7"/>
                                        <a:gd name="T1" fmla="*/ 0 h 47"/>
                                        <a:gd name="T2" fmla="*/ 0 w 7"/>
                                        <a:gd name="T3" fmla="*/ 40 h 47"/>
                                        <a:gd name="T4" fmla="*/ 7 w 7"/>
                                        <a:gd name="T5" fmla="*/ 47 h 47"/>
                                        <a:gd name="T6" fmla="*/ 7 w 7"/>
                                        <a:gd name="T7" fmla="*/ 0 h 47"/>
                                        <a:gd name="T8" fmla="*/ 0 w 7"/>
                                        <a:gd name="T9" fmla="*/ 0 h 47"/>
                                      </a:gdLst>
                                      <a:ahLst/>
                                      <a:cxnLst>
                                        <a:cxn ang="0">
                                          <a:pos x="T0" y="T1"/>
                                        </a:cxn>
                                        <a:cxn ang="0">
                                          <a:pos x="T2" y="T3"/>
                                        </a:cxn>
                                        <a:cxn ang="0">
                                          <a:pos x="T4" y="T5"/>
                                        </a:cxn>
                                        <a:cxn ang="0">
                                          <a:pos x="T6" y="T7"/>
                                        </a:cxn>
                                        <a:cxn ang="0">
                                          <a:pos x="T8" y="T9"/>
                                        </a:cxn>
                                      </a:cxnLst>
                                      <a:rect l="0" t="0" r="r" b="b"/>
                                      <a:pathLst>
                                        <a:path w="7" h="47">
                                          <a:moveTo>
                                            <a:pt x="0" y="0"/>
                                          </a:moveTo>
                                          <a:lnTo>
                                            <a:pt x="0" y="40"/>
                                          </a:lnTo>
                                          <a:lnTo>
                                            <a:pt x="7" y="4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98"/>
                                  <wps:cNvSpPr>
                                    <a:spLocks/>
                                  </wps:cNvSpPr>
                                  <wps:spPr bwMode="auto">
                                    <a:xfrm>
                                      <a:off x="4151" y="1935"/>
                                      <a:ext cx="6" cy="7"/>
                                    </a:xfrm>
                                    <a:custGeom>
                                      <a:avLst/>
                                      <a:gdLst>
                                        <a:gd name="T0" fmla="*/ 0 w 6"/>
                                        <a:gd name="T1" fmla="*/ 7 h 7"/>
                                        <a:gd name="T2" fmla="*/ 0 w 6"/>
                                        <a:gd name="T3" fmla="*/ 7 h 7"/>
                                        <a:gd name="T4" fmla="*/ 6 w 6"/>
                                        <a:gd name="T5" fmla="*/ 7 h 7"/>
                                        <a:gd name="T6" fmla="*/ 6 w 6"/>
                                        <a:gd name="T7" fmla="*/ 0 h 7"/>
                                        <a:gd name="T8" fmla="*/ 0 w 6"/>
                                        <a:gd name="T9" fmla="*/ 7 h 7"/>
                                      </a:gdLst>
                                      <a:ahLst/>
                                      <a:cxnLst>
                                        <a:cxn ang="0">
                                          <a:pos x="T0" y="T1"/>
                                        </a:cxn>
                                        <a:cxn ang="0">
                                          <a:pos x="T2" y="T3"/>
                                        </a:cxn>
                                        <a:cxn ang="0">
                                          <a:pos x="T4" y="T5"/>
                                        </a:cxn>
                                        <a:cxn ang="0">
                                          <a:pos x="T6" y="T7"/>
                                        </a:cxn>
                                        <a:cxn ang="0">
                                          <a:pos x="T8" y="T9"/>
                                        </a:cxn>
                                      </a:cxnLst>
                                      <a:rect l="0" t="0" r="r" b="b"/>
                                      <a:pathLst>
                                        <a:path w="6" h="7">
                                          <a:moveTo>
                                            <a:pt x="0" y="7"/>
                                          </a:moveTo>
                                          <a:lnTo>
                                            <a:pt x="0" y="7"/>
                                          </a:lnTo>
                                          <a:lnTo>
                                            <a:pt x="6" y="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Rectangle 1599"/>
                                  <wps:cNvSpPr>
                                    <a:spLocks noChangeArrowheads="1"/>
                                  </wps:cNvSpPr>
                                  <wps:spPr bwMode="auto">
                                    <a:xfrm>
                                      <a:off x="4151" y="1942"/>
                                      <a:ext cx="6" cy="3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1600"/>
                                  <wps:cNvSpPr>
                                    <a:spLocks noChangeArrowheads="1"/>
                                  </wps:cNvSpPr>
                                  <wps:spPr bwMode="auto">
                                    <a:xfrm>
                                      <a:off x="4151" y="2486"/>
                                      <a:ext cx="6" cy="4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Freeform 1601"/>
                                  <wps:cNvSpPr>
                                    <a:spLocks/>
                                  </wps:cNvSpPr>
                                  <wps:spPr bwMode="auto">
                                    <a:xfrm>
                                      <a:off x="4157" y="1935"/>
                                      <a:ext cx="7" cy="392"/>
                                    </a:xfrm>
                                    <a:custGeom>
                                      <a:avLst/>
                                      <a:gdLst>
                                        <a:gd name="T0" fmla="*/ 0 w 7"/>
                                        <a:gd name="T1" fmla="*/ 7 h 392"/>
                                        <a:gd name="T2" fmla="*/ 0 w 7"/>
                                        <a:gd name="T3" fmla="*/ 392 h 392"/>
                                        <a:gd name="T4" fmla="*/ 7 w 7"/>
                                        <a:gd name="T5" fmla="*/ 392 h 392"/>
                                        <a:gd name="T6" fmla="*/ 7 w 7"/>
                                        <a:gd name="T7" fmla="*/ 0 h 392"/>
                                        <a:gd name="T8" fmla="*/ 0 w 7"/>
                                        <a:gd name="T9" fmla="*/ 7 h 392"/>
                                      </a:gdLst>
                                      <a:ahLst/>
                                      <a:cxnLst>
                                        <a:cxn ang="0">
                                          <a:pos x="T0" y="T1"/>
                                        </a:cxn>
                                        <a:cxn ang="0">
                                          <a:pos x="T2" y="T3"/>
                                        </a:cxn>
                                        <a:cxn ang="0">
                                          <a:pos x="T4" y="T5"/>
                                        </a:cxn>
                                        <a:cxn ang="0">
                                          <a:pos x="T6" y="T7"/>
                                        </a:cxn>
                                        <a:cxn ang="0">
                                          <a:pos x="T8" y="T9"/>
                                        </a:cxn>
                                      </a:cxnLst>
                                      <a:rect l="0" t="0" r="r" b="b"/>
                                      <a:pathLst>
                                        <a:path w="7" h="392">
                                          <a:moveTo>
                                            <a:pt x="0" y="7"/>
                                          </a:moveTo>
                                          <a:lnTo>
                                            <a:pt x="0" y="392"/>
                                          </a:lnTo>
                                          <a:lnTo>
                                            <a:pt x="7" y="392"/>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Rectangle 1602"/>
                                  <wps:cNvSpPr>
                                    <a:spLocks noChangeArrowheads="1"/>
                                  </wps:cNvSpPr>
                                  <wps:spPr bwMode="auto">
                                    <a:xfrm>
                                      <a:off x="4157" y="2486"/>
                                      <a:ext cx="7" cy="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Freeform 1603"/>
                                  <wps:cNvSpPr>
                                    <a:spLocks/>
                                  </wps:cNvSpPr>
                                  <wps:spPr bwMode="auto">
                                    <a:xfrm>
                                      <a:off x="4164" y="1922"/>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Rectangle 1604"/>
                                  <wps:cNvSpPr>
                                    <a:spLocks noChangeArrowheads="1"/>
                                  </wps:cNvSpPr>
                                  <wps:spPr bwMode="auto">
                                    <a:xfrm>
                                      <a:off x="4164" y="1929"/>
                                      <a:ext cx="7" cy="40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1605"/>
                                  <wps:cNvSpPr>
                                    <a:spLocks noChangeArrowheads="1"/>
                                  </wps:cNvSpPr>
                                  <wps:spPr bwMode="auto">
                                    <a:xfrm>
                                      <a:off x="4164" y="2486"/>
                                      <a:ext cx="7" cy="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1606"/>
                                  <wps:cNvSpPr>
                                    <a:spLocks noChangeArrowheads="1"/>
                                  </wps:cNvSpPr>
                                  <wps:spPr bwMode="auto">
                                    <a:xfrm>
                                      <a:off x="4171" y="1909"/>
                                      <a:ext cx="6" cy="42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1607"/>
                                  <wps:cNvSpPr>
                                    <a:spLocks noChangeArrowheads="1"/>
                                  </wps:cNvSpPr>
                                  <wps:spPr bwMode="auto">
                                    <a:xfrm>
                                      <a:off x="4171" y="2513"/>
                                      <a:ext cx="6"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608"/>
                                  <wps:cNvSpPr>
                                    <a:spLocks noChangeArrowheads="1"/>
                                  </wps:cNvSpPr>
                                  <wps:spPr bwMode="auto">
                                    <a:xfrm>
                                      <a:off x="4177" y="1902"/>
                                      <a:ext cx="7" cy="43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Freeform 1609"/>
                                  <wps:cNvSpPr>
                                    <a:spLocks/>
                                  </wps:cNvSpPr>
                                  <wps:spPr bwMode="auto">
                                    <a:xfrm>
                                      <a:off x="4177" y="2513"/>
                                      <a:ext cx="7" cy="79"/>
                                    </a:xfrm>
                                    <a:custGeom>
                                      <a:avLst/>
                                      <a:gdLst>
                                        <a:gd name="T0" fmla="*/ 0 w 7"/>
                                        <a:gd name="T1" fmla="*/ 0 h 79"/>
                                        <a:gd name="T2" fmla="*/ 0 w 7"/>
                                        <a:gd name="T3" fmla="*/ 73 h 79"/>
                                        <a:gd name="T4" fmla="*/ 7 w 7"/>
                                        <a:gd name="T5" fmla="*/ 79 h 79"/>
                                        <a:gd name="T6" fmla="*/ 7 w 7"/>
                                        <a:gd name="T7" fmla="*/ 0 h 79"/>
                                        <a:gd name="T8" fmla="*/ 0 w 7"/>
                                        <a:gd name="T9" fmla="*/ 0 h 79"/>
                                      </a:gdLst>
                                      <a:ahLst/>
                                      <a:cxnLst>
                                        <a:cxn ang="0">
                                          <a:pos x="T0" y="T1"/>
                                        </a:cxn>
                                        <a:cxn ang="0">
                                          <a:pos x="T2" y="T3"/>
                                        </a:cxn>
                                        <a:cxn ang="0">
                                          <a:pos x="T4" y="T5"/>
                                        </a:cxn>
                                        <a:cxn ang="0">
                                          <a:pos x="T6" y="T7"/>
                                        </a:cxn>
                                        <a:cxn ang="0">
                                          <a:pos x="T8" y="T9"/>
                                        </a:cxn>
                                      </a:cxnLst>
                                      <a:rect l="0" t="0" r="r" b="b"/>
                                      <a:pathLst>
                                        <a:path w="7" h="79">
                                          <a:moveTo>
                                            <a:pt x="0" y="0"/>
                                          </a:moveTo>
                                          <a:lnTo>
                                            <a:pt x="0" y="73"/>
                                          </a:lnTo>
                                          <a:lnTo>
                                            <a:pt x="7" y="7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Rectangle 1610"/>
                                  <wps:cNvSpPr>
                                    <a:spLocks noChangeArrowheads="1"/>
                                  </wps:cNvSpPr>
                                  <wps:spPr bwMode="auto">
                                    <a:xfrm>
                                      <a:off x="4177" y="2619"/>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Freeform 1611"/>
                                  <wps:cNvSpPr>
                                    <a:spLocks/>
                                  </wps:cNvSpPr>
                                  <wps:spPr bwMode="auto">
                                    <a:xfrm>
                                      <a:off x="4177" y="2659"/>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612"/>
                                  <wps:cNvSpPr>
                                    <a:spLocks/>
                                  </wps:cNvSpPr>
                                  <wps:spPr bwMode="auto">
                                    <a:xfrm>
                                      <a:off x="4184" y="1909"/>
                                      <a:ext cx="7" cy="431"/>
                                    </a:xfrm>
                                    <a:custGeom>
                                      <a:avLst/>
                                      <a:gdLst>
                                        <a:gd name="T0" fmla="*/ 0 w 7"/>
                                        <a:gd name="T1" fmla="*/ 0 h 431"/>
                                        <a:gd name="T2" fmla="*/ 0 w 7"/>
                                        <a:gd name="T3" fmla="*/ 424 h 431"/>
                                        <a:gd name="T4" fmla="*/ 7 w 7"/>
                                        <a:gd name="T5" fmla="*/ 431 h 431"/>
                                        <a:gd name="T6" fmla="*/ 7 w 7"/>
                                        <a:gd name="T7" fmla="*/ 0 h 431"/>
                                        <a:gd name="T8" fmla="*/ 0 w 7"/>
                                        <a:gd name="T9" fmla="*/ 0 h 431"/>
                                      </a:gdLst>
                                      <a:ahLst/>
                                      <a:cxnLst>
                                        <a:cxn ang="0">
                                          <a:pos x="T0" y="T1"/>
                                        </a:cxn>
                                        <a:cxn ang="0">
                                          <a:pos x="T2" y="T3"/>
                                        </a:cxn>
                                        <a:cxn ang="0">
                                          <a:pos x="T4" y="T5"/>
                                        </a:cxn>
                                        <a:cxn ang="0">
                                          <a:pos x="T6" y="T7"/>
                                        </a:cxn>
                                        <a:cxn ang="0">
                                          <a:pos x="T8" y="T9"/>
                                        </a:cxn>
                                      </a:cxnLst>
                                      <a:rect l="0" t="0" r="r" b="b"/>
                                      <a:pathLst>
                                        <a:path w="7" h="431">
                                          <a:moveTo>
                                            <a:pt x="0" y="0"/>
                                          </a:moveTo>
                                          <a:lnTo>
                                            <a:pt x="0" y="424"/>
                                          </a:lnTo>
                                          <a:lnTo>
                                            <a:pt x="7" y="431"/>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Rectangle 1613"/>
                                  <wps:cNvSpPr>
                                    <a:spLocks noChangeArrowheads="1"/>
                                  </wps:cNvSpPr>
                                  <wps:spPr bwMode="auto">
                                    <a:xfrm>
                                      <a:off x="4184" y="2513"/>
                                      <a:ext cx="7" cy="1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Freeform 1614"/>
                                  <wps:cNvSpPr>
                                    <a:spLocks/>
                                  </wps:cNvSpPr>
                                  <wps:spPr bwMode="auto">
                                    <a:xfrm>
                                      <a:off x="4191" y="1915"/>
                                      <a:ext cx="6" cy="425"/>
                                    </a:xfrm>
                                    <a:custGeom>
                                      <a:avLst/>
                                      <a:gdLst>
                                        <a:gd name="T0" fmla="*/ 0 w 6"/>
                                        <a:gd name="T1" fmla="*/ 0 h 425"/>
                                        <a:gd name="T2" fmla="*/ 0 w 6"/>
                                        <a:gd name="T3" fmla="*/ 425 h 425"/>
                                        <a:gd name="T4" fmla="*/ 6 w 6"/>
                                        <a:gd name="T5" fmla="*/ 425 h 425"/>
                                        <a:gd name="T6" fmla="*/ 6 w 6"/>
                                        <a:gd name="T7" fmla="*/ 7 h 425"/>
                                        <a:gd name="T8" fmla="*/ 0 w 6"/>
                                        <a:gd name="T9" fmla="*/ 0 h 425"/>
                                      </a:gdLst>
                                      <a:ahLst/>
                                      <a:cxnLst>
                                        <a:cxn ang="0">
                                          <a:pos x="T0" y="T1"/>
                                        </a:cxn>
                                        <a:cxn ang="0">
                                          <a:pos x="T2" y="T3"/>
                                        </a:cxn>
                                        <a:cxn ang="0">
                                          <a:pos x="T4" y="T5"/>
                                        </a:cxn>
                                        <a:cxn ang="0">
                                          <a:pos x="T6" y="T7"/>
                                        </a:cxn>
                                        <a:cxn ang="0">
                                          <a:pos x="T8" y="T9"/>
                                        </a:cxn>
                                      </a:cxnLst>
                                      <a:rect l="0" t="0" r="r" b="b"/>
                                      <a:pathLst>
                                        <a:path w="6" h="425">
                                          <a:moveTo>
                                            <a:pt x="0" y="0"/>
                                          </a:moveTo>
                                          <a:lnTo>
                                            <a:pt x="0" y="425"/>
                                          </a:lnTo>
                                          <a:lnTo>
                                            <a:pt x="6" y="425"/>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Rectangle 1615"/>
                                  <wps:cNvSpPr>
                                    <a:spLocks noChangeArrowheads="1"/>
                                  </wps:cNvSpPr>
                                  <wps:spPr bwMode="auto">
                                    <a:xfrm>
                                      <a:off x="4191" y="2513"/>
                                      <a:ext cx="6" cy="1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616"/>
                                  <wps:cNvSpPr>
                                    <a:spLocks noChangeArrowheads="1"/>
                                  </wps:cNvSpPr>
                                  <wps:spPr bwMode="auto">
                                    <a:xfrm>
                                      <a:off x="4197" y="1922"/>
                                      <a:ext cx="7" cy="4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617"/>
                                  <wps:cNvSpPr>
                                    <a:spLocks noChangeArrowheads="1"/>
                                  </wps:cNvSpPr>
                                  <wps:spPr bwMode="auto">
                                    <a:xfrm>
                                      <a:off x="4197" y="2513"/>
                                      <a:ext cx="7" cy="1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618"/>
                                  <wps:cNvSpPr>
                                    <a:spLocks noChangeArrowheads="1"/>
                                  </wps:cNvSpPr>
                                  <wps:spPr bwMode="auto">
                                    <a:xfrm>
                                      <a:off x="4204" y="1929"/>
                                      <a:ext cx="7" cy="41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619"/>
                                  <wps:cNvSpPr>
                                    <a:spLocks noChangeArrowheads="1"/>
                                  </wps:cNvSpPr>
                                  <wps:spPr bwMode="auto">
                                    <a:xfrm>
                                      <a:off x="4204" y="2506"/>
                                      <a:ext cx="7" cy="1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620"/>
                                  <wps:cNvSpPr>
                                    <a:spLocks noChangeArrowheads="1"/>
                                  </wps:cNvSpPr>
                                  <wps:spPr bwMode="auto">
                                    <a:xfrm>
                                      <a:off x="4211" y="1948"/>
                                      <a:ext cx="6" cy="3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621"/>
                                  <wps:cNvSpPr>
                                    <a:spLocks noChangeArrowheads="1"/>
                                  </wps:cNvSpPr>
                                  <wps:spPr bwMode="auto">
                                    <a:xfrm>
                                      <a:off x="4211" y="2499"/>
                                      <a:ext cx="6" cy="1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Freeform 1622"/>
                                  <wps:cNvSpPr>
                                    <a:spLocks/>
                                  </wps:cNvSpPr>
                                  <wps:spPr bwMode="auto">
                                    <a:xfrm>
                                      <a:off x="4217" y="1955"/>
                                      <a:ext cx="7" cy="385"/>
                                    </a:xfrm>
                                    <a:custGeom>
                                      <a:avLst/>
                                      <a:gdLst>
                                        <a:gd name="T0" fmla="*/ 0 w 7"/>
                                        <a:gd name="T1" fmla="*/ 0 h 385"/>
                                        <a:gd name="T2" fmla="*/ 0 w 7"/>
                                        <a:gd name="T3" fmla="*/ 385 h 385"/>
                                        <a:gd name="T4" fmla="*/ 7 w 7"/>
                                        <a:gd name="T5" fmla="*/ 378 h 385"/>
                                        <a:gd name="T6" fmla="*/ 7 w 7"/>
                                        <a:gd name="T7" fmla="*/ 0 h 385"/>
                                        <a:gd name="T8" fmla="*/ 0 w 7"/>
                                        <a:gd name="T9" fmla="*/ 0 h 385"/>
                                      </a:gdLst>
                                      <a:ahLst/>
                                      <a:cxnLst>
                                        <a:cxn ang="0">
                                          <a:pos x="T0" y="T1"/>
                                        </a:cxn>
                                        <a:cxn ang="0">
                                          <a:pos x="T2" y="T3"/>
                                        </a:cxn>
                                        <a:cxn ang="0">
                                          <a:pos x="T4" y="T5"/>
                                        </a:cxn>
                                        <a:cxn ang="0">
                                          <a:pos x="T6" y="T7"/>
                                        </a:cxn>
                                        <a:cxn ang="0">
                                          <a:pos x="T8" y="T9"/>
                                        </a:cxn>
                                      </a:cxnLst>
                                      <a:rect l="0" t="0" r="r" b="b"/>
                                      <a:pathLst>
                                        <a:path w="7" h="385">
                                          <a:moveTo>
                                            <a:pt x="0" y="0"/>
                                          </a:moveTo>
                                          <a:lnTo>
                                            <a:pt x="0" y="385"/>
                                          </a:lnTo>
                                          <a:lnTo>
                                            <a:pt x="7" y="378"/>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Rectangle 1623"/>
                                  <wps:cNvSpPr>
                                    <a:spLocks noChangeArrowheads="1"/>
                                  </wps:cNvSpPr>
                                  <wps:spPr bwMode="auto">
                                    <a:xfrm>
                                      <a:off x="4217" y="2513"/>
                                      <a:ext cx="7" cy="1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624"/>
                                  <wps:cNvSpPr>
                                    <a:spLocks noChangeArrowheads="1"/>
                                  </wps:cNvSpPr>
                                  <wps:spPr bwMode="auto">
                                    <a:xfrm>
                                      <a:off x="4224" y="1962"/>
                                      <a:ext cx="7" cy="37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1625"/>
                                  <wps:cNvSpPr>
                                    <a:spLocks noChangeArrowheads="1"/>
                                  </wps:cNvSpPr>
                                  <wps:spPr bwMode="auto">
                                    <a:xfrm>
                                      <a:off x="4224" y="2519"/>
                                      <a:ext cx="7" cy="1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Freeform 1626"/>
                                  <wps:cNvSpPr>
                                    <a:spLocks/>
                                  </wps:cNvSpPr>
                                  <wps:spPr bwMode="auto">
                                    <a:xfrm>
                                      <a:off x="4231" y="1962"/>
                                      <a:ext cx="6" cy="371"/>
                                    </a:xfrm>
                                    <a:custGeom>
                                      <a:avLst/>
                                      <a:gdLst>
                                        <a:gd name="T0" fmla="*/ 0 w 6"/>
                                        <a:gd name="T1" fmla="*/ 0 h 371"/>
                                        <a:gd name="T2" fmla="*/ 0 w 6"/>
                                        <a:gd name="T3" fmla="*/ 371 h 371"/>
                                        <a:gd name="T4" fmla="*/ 6 w 6"/>
                                        <a:gd name="T5" fmla="*/ 371 h 371"/>
                                        <a:gd name="T6" fmla="*/ 6 w 6"/>
                                        <a:gd name="T7" fmla="*/ 6 h 371"/>
                                        <a:gd name="T8" fmla="*/ 0 w 6"/>
                                        <a:gd name="T9" fmla="*/ 0 h 371"/>
                                      </a:gdLst>
                                      <a:ahLst/>
                                      <a:cxnLst>
                                        <a:cxn ang="0">
                                          <a:pos x="T0" y="T1"/>
                                        </a:cxn>
                                        <a:cxn ang="0">
                                          <a:pos x="T2" y="T3"/>
                                        </a:cxn>
                                        <a:cxn ang="0">
                                          <a:pos x="T4" y="T5"/>
                                        </a:cxn>
                                        <a:cxn ang="0">
                                          <a:pos x="T6" y="T7"/>
                                        </a:cxn>
                                        <a:cxn ang="0">
                                          <a:pos x="T8" y="T9"/>
                                        </a:cxn>
                                      </a:cxnLst>
                                      <a:rect l="0" t="0" r="r" b="b"/>
                                      <a:pathLst>
                                        <a:path w="6" h="371">
                                          <a:moveTo>
                                            <a:pt x="0" y="0"/>
                                          </a:moveTo>
                                          <a:lnTo>
                                            <a:pt x="0" y="371"/>
                                          </a:lnTo>
                                          <a:lnTo>
                                            <a:pt x="6" y="371"/>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Rectangle 1627"/>
                                  <wps:cNvSpPr>
                                    <a:spLocks noChangeArrowheads="1"/>
                                  </wps:cNvSpPr>
                                  <wps:spPr bwMode="auto">
                                    <a:xfrm>
                                      <a:off x="4231" y="2519"/>
                                      <a:ext cx="6" cy="1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1628"/>
                                  <wps:cNvSpPr>
                                    <a:spLocks noChangeArrowheads="1"/>
                                  </wps:cNvSpPr>
                                  <wps:spPr bwMode="auto">
                                    <a:xfrm>
                                      <a:off x="4237" y="1968"/>
                                      <a:ext cx="7"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629"/>
                                  <wps:cNvSpPr>
                                    <a:spLocks noChangeArrowheads="1"/>
                                  </wps:cNvSpPr>
                                  <wps:spPr bwMode="auto">
                                    <a:xfrm>
                                      <a:off x="4237" y="2526"/>
                                      <a:ext cx="7" cy="1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1630"/>
                                  <wps:cNvSpPr>
                                    <a:spLocks noChangeArrowheads="1"/>
                                  </wps:cNvSpPr>
                                  <wps:spPr bwMode="auto">
                                    <a:xfrm>
                                      <a:off x="4244" y="1975"/>
                                      <a:ext cx="6" cy="3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1631"/>
                                  <wps:cNvSpPr>
                                    <a:spLocks noChangeArrowheads="1"/>
                                  </wps:cNvSpPr>
                                  <wps:spPr bwMode="auto">
                                    <a:xfrm>
                                      <a:off x="4244" y="2513"/>
                                      <a:ext cx="6" cy="1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1632"/>
                                  <wps:cNvSpPr>
                                    <a:spLocks noChangeArrowheads="1"/>
                                  </wps:cNvSpPr>
                                  <wps:spPr bwMode="auto">
                                    <a:xfrm>
                                      <a:off x="4250" y="1982"/>
                                      <a:ext cx="7"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Freeform 1633"/>
                                  <wps:cNvSpPr>
                                    <a:spLocks/>
                                  </wps:cNvSpPr>
                                  <wps:spPr bwMode="auto">
                                    <a:xfrm>
                                      <a:off x="4250" y="2513"/>
                                      <a:ext cx="7" cy="172"/>
                                    </a:xfrm>
                                    <a:custGeom>
                                      <a:avLst/>
                                      <a:gdLst>
                                        <a:gd name="T0" fmla="*/ 0 w 7"/>
                                        <a:gd name="T1" fmla="*/ 0 h 172"/>
                                        <a:gd name="T2" fmla="*/ 0 w 7"/>
                                        <a:gd name="T3" fmla="*/ 166 h 172"/>
                                        <a:gd name="T4" fmla="*/ 7 w 7"/>
                                        <a:gd name="T5" fmla="*/ 172 h 172"/>
                                        <a:gd name="T6" fmla="*/ 7 w 7"/>
                                        <a:gd name="T7" fmla="*/ 0 h 172"/>
                                        <a:gd name="T8" fmla="*/ 0 w 7"/>
                                        <a:gd name="T9" fmla="*/ 0 h 172"/>
                                      </a:gdLst>
                                      <a:ahLst/>
                                      <a:cxnLst>
                                        <a:cxn ang="0">
                                          <a:pos x="T0" y="T1"/>
                                        </a:cxn>
                                        <a:cxn ang="0">
                                          <a:pos x="T2" y="T3"/>
                                        </a:cxn>
                                        <a:cxn ang="0">
                                          <a:pos x="T4" y="T5"/>
                                        </a:cxn>
                                        <a:cxn ang="0">
                                          <a:pos x="T6" y="T7"/>
                                        </a:cxn>
                                        <a:cxn ang="0">
                                          <a:pos x="T8" y="T9"/>
                                        </a:cxn>
                                      </a:cxnLst>
                                      <a:rect l="0" t="0" r="r" b="b"/>
                                      <a:pathLst>
                                        <a:path w="7" h="172">
                                          <a:moveTo>
                                            <a:pt x="0" y="0"/>
                                          </a:moveTo>
                                          <a:lnTo>
                                            <a:pt x="0" y="166"/>
                                          </a:lnTo>
                                          <a:lnTo>
                                            <a:pt x="7" y="17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Rectangle 1634"/>
                                  <wps:cNvSpPr>
                                    <a:spLocks noChangeArrowheads="1"/>
                                  </wps:cNvSpPr>
                                  <wps:spPr bwMode="auto">
                                    <a:xfrm>
                                      <a:off x="4257" y="1995"/>
                                      <a:ext cx="7" cy="3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635"/>
                                  <wps:cNvSpPr>
                                    <a:spLocks noChangeArrowheads="1"/>
                                  </wps:cNvSpPr>
                                  <wps:spPr bwMode="auto">
                                    <a:xfrm>
                                      <a:off x="4257" y="2506"/>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636"/>
                                  <wps:cNvSpPr>
                                    <a:spLocks noChangeArrowheads="1"/>
                                  </wps:cNvSpPr>
                                  <wps:spPr bwMode="auto">
                                    <a:xfrm>
                                      <a:off x="4257" y="2513"/>
                                      <a:ext cx="7" cy="1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Freeform 1637"/>
                                  <wps:cNvSpPr>
                                    <a:spLocks/>
                                  </wps:cNvSpPr>
                                  <wps:spPr bwMode="auto">
                                    <a:xfrm>
                                      <a:off x="4264" y="1995"/>
                                      <a:ext cx="6" cy="352"/>
                                    </a:xfrm>
                                    <a:custGeom>
                                      <a:avLst/>
                                      <a:gdLst>
                                        <a:gd name="T0" fmla="*/ 0 w 6"/>
                                        <a:gd name="T1" fmla="*/ 0 h 352"/>
                                        <a:gd name="T2" fmla="*/ 0 w 6"/>
                                        <a:gd name="T3" fmla="*/ 352 h 352"/>
                                        <a:gd name="T4" fmla="*/ 6 w 6"/>
                                        <a:gd name="T5" fmla="*/ 352 h 352"/>
                                        <a:gd name="T6" fmla="*/ 6 w 6"/>
                                        <a:gd name="T7" fmla="*/ 7 h 352"/>
                                        <a:gd name="T8" fmla="*/ 0 w 6"/>
                                        <a:gd name="T9" fmla="*/ 0 h 352"/>
                                      </a:gdLst>
                                      <a:ahLst/>
                                      <a:cxnLst>
                                        <a:cxn ang="0">
                                          <a:pos x="T0" y="T1"/>
                                        </a:cxn>
                                        <a:cxn ang="0">
                                          <a:pos x="T2" y="T3"/>
                                        </a:cxn>
                                        <a:cxn ang="0">
                                          <a:pos x="T4" y="T5"/>
                                        </a:cxn>
                                        <a:cxn ang="0">
                                          <a:pos x="T6" y="T7"/>
                                        </a:cxn>
                                        <a:cxn ang="0">
                                          <a:pos x="T8" y="T9"/>
                                        </a:cxn>
                                      </a:cxnLst>
                                      <a:rect l="0" t="0" r="r" b="b"/>
                                      <a:pathLst>
                                        <a:path w="6" h="352">
                                          <a:moveTo>
                                            <a:pt x="0" y="0"/>
                                          </a:moveTo>
                                          <a:lnTo>
                                            <a:pt x="0" y="352"/>
                                          </a:lnTo>
                                          <a:lnTo>
                                            <a:pt x="6" y="352"/>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38"/>
                                  <wps:cNvSpPr>
                                    <a:spLocks/>
                                  </wps:cNvSpPr>
                                  <wps:spPr bwMode="auto">
                                    <a:xfrm>
                                      <a:off x="4264" y="2499"/>
                                      <a:ext cx="6" cy="193"/>
                                    </a:xfrm>
                                    <a:custGeom>
                                      <a:avLst/>
                                      <a:gdLst>
                                        <a:gd name="T0" fmla="*/ 0 w 6"/>
                                        <a:gd name="T1" fmla="*/ 7 h 193"/>
                                        <a:gd name="T2" fmla="*/ 0 w 6"/>
                                        <a:gd name="T3" fmla="*/ 186 h 193"/>
                                        <a:gd name="T4" fmla="*/ 6 w 6"/>
                                        <a:gd name="T5" fmla="*/ 193 h 193"/>
                                        <a:gd name="T6" fmla="*/ 6 w 6"/>
                                        <a:gd name="T7" fmla="*/ 0 h 193"/>
                                        <a:gd name="T8" fmla="*/ 0 w 6"/>
                                        <a:gd name="T9" fmla="*/ 7 h 193"/>
                                      </a:gdLst>
                                      <a:ahLst/>
                                      <a:cxnLst>
                                        <a:cxn ang="0">
                                          <a:pos x="T0" y="T1"/>
                                        </a:cxn>
                                        <a:cxn ang="0">
                                          <a:pos x="T2" y="T3"/>
                                        </a:cxn>
                                        <a:cxn ang="0">
                                          <a:pos x="T4" y="T5"/>
                                        </a:cxn>
                                        <a:cxn ang="0">
                                          <a:pos x="T6" y="T7"/>
                                        </a:cxn>
                                        <a:cxn ang="0">
                                          <a:pos x="T8" y="T9"/>
                                        </a:cxn>
                                      </a:cxnLst>
                                      <a:rect l="0" t="0" r="r" b="b"/>
                                      <a:pathLst>
                                        <a:path w="6" h="193">
                                          <a:moveTo>
                                            <a:pt x="0" y="7"/>
                                          </a:moveTo>
                                          <a:lnTo>
                                            <a:pt x="0" y="186"/>
                                          </a:lnTo>
                                          <a:lnTo>
                                            <a:pt x="6" y="193"/>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39"/>
                                  <wps:cNvSpPr>
                                    <a:spLocks/>
                                  </wps:cNvSpPr>
                                  <wps:spPr bwMode="auto">
                                    <a:xfrm>
                                      <a:off x="4270" y="2002"/>
                                      <a:ext cx="7" cy="6"/>
                                    </a:xfrm>
                                    <a:custGeom>
                                      <a:avLst/>
                                      <a:gdLst>
                                        <a:gd name="T0" fmla="*/ 0 w 7"/>
                                        <a:gd name="T1" fmla="*/ 0 h 6"/>
                                        <a:gd name="T2" fmla="*/ 0 w 7"/>
                                        <a:gd name="T3" fmla="*/ 6 h 6"/>
                                        <a:gd name="T4" fmla="*/ 7 w 7"/>
                                        <a:gd name="T5" fmla="*/ 0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6"/>
                                          </a:lnTo>
                                          <a:lnTo>
                                            <a:pt x="7" y="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40"/>
                                  <wps:cNvSpPr>
                                    <a:spLocks/>
                                  </wps:cNvSpPr>
                                  <wps:spPr bwMode="auto">
                                    <a:xfrm>
                                      <a:off x="4270" y="2008"/>
                                      <a:ext cx="7" cy="339"/>
                                    </a:xfrm>
                                    <a:custGeom>
                                      <a:avLst/>
                                      <a:gdLst>
                                        <a:gd name="T0" fmla="*/ 0 w 7"/>
                                        <a:gd name="T1" fmla="*/ 0 h 339"/>
                                        <a:gd name="T2" fmla="*/ 0 w 7"/>
                                        <a:gd name="T3" fmla="*/ 339 h 339"/>
                                        <a:gd name="T4" fmla="*/ 7 w 7"/>
                                        <a:gd name="T5" fmla="*/ 332 h 339"/>
                                        <a:gd name="T6" fmla="*/ 7 w 7"/>
                                        <a:gd name="T7" fmla="*/ 7 h 339"/>
                                        <a:gd name="T8" fmla="*/ 0 w 7"/>
                                        <a:gd name="T9" fmla="*/ 0 h 339"/>
                                      </a:gdLst>
                                      <a:ahLst/>
                                      <a:cxnLst>
                                        <a:cxn ang="0">
                                          <a:pos x="T0" y="T1"/>
                                        </a:cxn>
                                        <a:cxn ang="0">
                                          <a:pos x="T2" y="T3"/>
                                        </a:cxn>
                                        <a:cxn ang="0">
                                          <a:pos x="T4" y="T5"/>
                                        </a:cxn>
                                        <a:cxn ang="0">
                                          <a:pos x="T6" y="T7"/>
                                        </a:cxn>
                                        <a:cxn ang="0">
                                          <a:pos x="T8" y="T9"/>
                                        </a:cxn>
                                      </a:cxnLst>
                                      <a:rect l="0" t="0" r="r" b="b"/>
                                      <a:pathLst>
                                        <a:path w="7" h="339">
                                          <a:moveTo>
                                            <a:pt x="0" y="0"/>
                                          </a:moveTo>
                                          <a:lnTo>
                                            <a:pt x="0" y="339"/>
                                          </a:lnTo>
                                          <a:lnTo>
                                            <a:pt x="7" y="332"/>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41"/>
                                  <wps:cNvSpPr>
                                    <a:spLocks/>
                                  </wps:cNvSpPr>
                                  <wps:spPr bwMode="auto">
                                    <a:xfrm>
                                      <a:off x="4270" y="2499"/>
                                      <a:ext cx="7" cy="200"/>
                                    </a:xfrm>
                                    <a:custGeom>
                                      <a:avLst/>
                                      <a:gdLst>
                                        <a:gd name="T0" fmla="*/ 0 w 7"/>
                                        <a:gd name="T1" fmla="*/ 7 h 200"/>
                                        <a:gd name="T2" fmla="*/ 0 w 7"/>
                                        <a:gd name="T3" fmla="*/ 193 h 200"/>
                                        <a:gd name="T4" fmla="*/ 7 w 7"/>
                                        <a:gd name="T5" fmla="*/ 200 h 200"/>
                                        <a:gd name="T6" fmla="*/ 7 w 7"/>
                                        <a:gd name="T7" fmla="*/ 0 h 200"/>
                                        <a:gd name="T8" fmla="*/ 0 w 7"/>
                                        <a:gd name="T9" fmla="*/ 7 h 200"/>
                                      </a:gdLst>
                                      <a:ahLst/>
                                      <a:cxnLst>
                                        <a:cxn ang="0">
                                          <a:pos x="T0" y="T1"/>
                                        </a:cxn>
                                        <a:cxn ang="0">
                                          <a:pos x="T2" y="T3"/>
                                        </a:cxn>
                                        <a:cxn ang="0">
                                          <a:pos x="T4" y="T5"/>
                                        </a:cxn>
                                        <a:cxn ang="0">
                                          <a:pos x="T6" y="T7"/>
                                        </a:cxn>
                                        <a:cxn ang="0">
                                          <a:pos x="T8" y="T9"/>
                                        </a:cxn>
                                      </a:cxnLst>
                                      <a:rect l="0" t="0" r="r" b="b"/>
                                      <a:pathLst>
                                        <a:path w="7" h="200">
                                          <a:moveTo>
                                            <a:pt x="0" y="7"/>
                                          </a:moveTo>
                                          <a:lnTo>
                                            <a:pt x="0" y="193"/>
                                          </a:lnTo>
                                          <a:lnTo>
                                            <a:pt x="7" y="200"/>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1642"/>
                                <wpg:cNvGrpSpPr>
                                  <a:grpSpLocks/>
                                </wpg:cNvGrpSpPr>
                                <wpg:grpSpPr bwMode="auto">
                                  <a:xfrm>
                                    <a:off x="4277" y="1935"/>
                                    <a:ext cx="976" cy="790"/>
                                    <a:chOff x="4277" y="1935"/>
                                    <a:chExt cx="976" cy="790"/>
                                  </a:xfrm>
                                </wpg:grpSpPr>
                                <wps:wsp>
                                  <wps:cNvPr id="1633" name="Rectangle 1643"/>
                                  <wps:cNvSpPr>
                                    <a:spLocks noChangeArrowheads="1"/>
                                  </wps:cNvSpPr>
                                  <wps:spPr bwMode="auto">
                                    <a:xfrm>
                                      <a:off x="4277" y="2015"/>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644"/>
                                  <wps:cNvSpPr>
                                    <a:spLocks noChangeArrowheads="1"/>
                                  </wps:cNvSpPr>
                                  <wps:spPr bwMode="auto">
                                    <a:xfrm>
                                      <a:off x="4277" y="2499"/>
                                      <a:ext cx="7" cy="20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1645"/>
                                  <wps:cNvSpPr>
                                    <a:spLocks noChangeArrowheads="1"/>
                                  </wps:cNvSpPr>
                                  <wps:spPr bwMode="auto">
                                    <a:xfrm>
                                      <a:off x="4284" y="2021"/>
                                      <a:ext cx="6" cy="3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Freeform 1646"/>
                                  <wps:cNvSpPr>
                                    <a:spLocks/>
                                  </wps:cNvSpPr>
                                  <wps:spPr bwMode="auto">
                                    <a:xfrm>
                                      <a:off x="4284" y="2493"/>
                                      <a:ext cx="6" cy="212"/>
                                    </a:xfrm>
                                    <a:custGeom>
                                      <a:avLst/>
                                      <a:gdLst>
                                        <a:gd name="T0" fmla="*/ 0 w 6"/>
                                        <a:gd name="T1" fmla="*/ 0 h 212"/>
                                        <a:gd name="T2" fmla="*/ 0 w 6"/>
                                        <a:gd name="T3" fmla="*/ 206 h 212"/>
                                        <a:gd name="T4" fmla="*/ 6 w 6"/>
                                        <a:gd name="T5" fmla="*/ 212 h 212"/>
                                        <a:gd name="T6" fmla="*/ 6 w 6"/>
                                        <a:gd name="T7" fmla="*/ 0 h 212"/>
                                        <a:gd name="T8" fmla="*/ 0 w 6"/>
                                        <a:gd name="T9" fmla="*/ 0 h 212"/>
                                      </a:gdLst>
                                      <a:ahLst/>
                                      <a:cxnLst>
                                        <a:cxn ang="0">
                                          <a:pos x="T0" y="T1"/>
                                        </a:cxn>
                                        <a:cxn ang="0">
                                          <a:pos x="T2" y="T3"/>
                                        </a:cxn>
                                        <a:cxn ang="0">
                                          <a:pos x="T4" y="T5"/>
                                        </a:cxn>
                                        <a:cxn ang="0">
                                          <a:pos x="T6" y="T7"/>
                                        </a:cxn>
                                        <a:cxn ang="0">
                                          <a:pos x="T8" y="T9"/>
                                        </a:cxn>
                                      </a:cxnLst>
                                      <a:rect l="0" t="0" r="r" b="b"/>
                                      <a:pathLst>
                                        <a:path w="6" h="212">
                                          <a:moveTo>
                                            <a:pt x="0" y="0"/>
                                          </a:moveTo>
                                          <a:lnTo>
                                            <a:pt x="0" y="206"/>
                                          </a:lnTo>
                                          <a:lnTo>
                                            <a:pt x="6" y="212"/>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Rectangle 1647"/>
                                  <wps:cNvSpPr>
                                    <a:spLocks noChangeArrowheads="1"/>
                                  </wps:cNvSpPr>
                                  <wps:spPr bwMode="auto">
                                    <a:xfrm>
                                      <a:off x="4290" y="2028"/>
                                      <a:ext cx="7"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648"/>
                                  <wps:cNvSpPr>
                                    <a:spLocks noChangeArrowheads="1"/>
                                  </wps:cNvSpPr>
                                  <wps:spPr bwMode="auto">
                                    <a:xfrm>
                                      <a:off x="4290" y="2340"/>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Freeform 1649"/>
                                  <wps:cNvSpPr>
                                    <a:spLocks/>
                                  </wps:cNvSpPr>
                                  <wps:spPr bwMode="auto">
                                    <a:xfrm>
                                      <a:off x="4290" y="2486"/>
                                      <a:ext cx="7" cy="219"/>
                                    </a:xfrm>
                                    <a:custGeom>
                                      <a:avLst/>
                                      <a:gdLst>
                                        <a:gd name="T0" fmla="*/ 0 w 7"/>
                                        <a:gd name="T1" fmla="*/ 7 h 219"/>
                                        <a:gd name="T2" fmla="*/ 0 w 7"/>
                                        <a:gd name="T3" fmla="*/ 219 h 219"/>
                                        <a:gd name="T4" fmla="*/ 7 w 7"/>
                                        <a:gd name="T5" fmla="*/ 219 h 219"/>
                                        <a:gd name="T6" fmla="*/ 7 w 7"/>
                                        <a:gd name="T7" fmla="*/ 0 h 219"/>
                                        <a:gd name="T8" fmla="*/ 0 w 7"/>
                                        <a:gd name="T9" fmla="*/ 7 h 219"/>
                                      </a:gdLst>
                                      <a:ahLst/>
                                      <a:cxnLst>
                                        <a:cxn ang="0">
                                          <a:pos x="T0" y="T1"/>
                                        </a:cxn>
                                        <a:cxn ang="0">
                                          <a:pos x="T2" y="T3"/>
                                        </a:cxn>
                                        <a:cxn ang="0">
                                          <a:pos x="T4" y="T5"/>
                                        </a:cxn>
                                        <a:cxn ang="0">
                                          <a:pos x="T6" y="T7"/>
                                        </a:cxn>
                                        <a:cxn ang="0">
                                          <a:pos x="T8" y="T9"/>
                                        </a:cxn>
                                      </a:cxnLst>
                                      <a:rect l="0" t="0" r="r" b="b"/>
                                      <a:pathLst>
                                        <a:path w="7" h="219">
                                          <a:moveTo>
                                            <a:pt x="0" y="7"/>
                                          </a:moveTo>
                                          <a:lnTo>
                                            <a:pt x="0" y="219"/>
                                          </a:lnTo>
                                          <a:lnTo>
                                            <a:pt x="7" y="219"/>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50"/>
                                  <wps:cNvSpPr>
                                    <a:spLocks/>
                                  </wps:cNvSpPr>
                                  <wps:spPr bwMode="auto">
                                    <a:xfrm>
                                      <a:off x="4297" y="2041"/>
                                      <a:ext cx="7" cy="306"/>
                                    </a:xfrm>
                                    <a:custGeom>
                                      <a:avLst/>
                                      <a:gdLst>
                                        <a:gd name="T0" fmla="*/ 0 w 7"/>
                                        <a:gd name="T1" fmla="*/ 0 h 306"/>
                                        <a:gd name="T2" fmla="*/ 0 w 7"/>
                                        <a:gd name="T3" fmla="*/ 299 h 306"/>
                                        <a:gd name="T4" fmla="*/ 7 w 7"/>
                                        <a:gd name="T5" fmla="*/ 306 h 306"/>
                                        <a:gd name="T6" fmla="*/ 7 w 7"/>
                                        <a:gd name="T7" fmla="*/ 0 h 306"/>
                                        <a:gd name="T8" fmla="*/ 0 w 7"/>
                                        <a:gd name="T9" fmla="*/ 0 h 306"/>
                                      </a:gdLst>
                                      <a:ahLst/>
                                      <a:cxnLst>
                                        <a:cxn ang="0">
                                          <a:pos x="T0" y="T1"/>
                                        </a:cxn>
                                        <a:cxn ang="0">
                                          <a:pos x="T2" y="T3"/>
                                        </a:cxn>
                                        <a:cxn ang="0">
                                          <a:pos x="T4" y="T5"/>
                                        </a:cxn>
                                        <a:cxn ang="0">
                                          <a:pos x="T6" y="T7"/>
                                        </a:cxn>
                                        <a:cxn ang="0">
                                          <a:pos x="T8" y="T9"/>
                                        </a:cxn>
                                      </a:cxnLst>
                                      <a:rect l="0" t="0" r="r" b="b"/>
                                      <a:pathLst>
                                        <a:path w="7" h="306">
                                          <a:moveTo>
                                            <a:pt x="0" y="0"/>
                                          </a:moveTo>
                                          <a:lnTo>
                                            <a:pt x="0" y="299"/>
                                          </a:lnTo>
                                          <a:lnTo>
                                            <a:pt x="7" y="30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Rectangle 1651"/>
                                  <wps:cNvSpPr>
                                    <a:spLocks noChangeArrowheads="1"/>
                                  </wps:cNvSpPr>
                                  <wps:spPr bwMode="auto">
                                    <a:xfrm>
                                      <a:off x="4297" y="2353"/>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Rectangle 1652"/>
                                  <wps:cNvSpPr>
                                    <a:spLocks noChangeArrowheads="1"/>
                                  </wps:cNvSpPr>
                                  <wps:spPr bwMode="auto">
                                    <a:xfrm>
                                      <a:off x="4297" y="2360"/>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Rectangle 1653"/>
                                  <wps:cNvSpPr>
                                    <a:spLocks noChangeArrowheads="1"/>
                                  </wps:cNvSpPr>
                                  <wps:spPr bwMode="auto">
                                    <a:xfrm>
                                      <a:off x="4297" y="2486"/>
                                      <a:ext cx="7" cy="2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Rectangle 1654"/>
                                  <wps:cNvSpPr>
                                    <a:spLocks noChangeArrowheads="1"/>
                                  </wps:cNvSpPr>
                                  <wps:spPr bwMode="auto">
                                    <a:xfrm>
                                      <a:off x="4304" y="2041"/>
                                      <a:ext cx="6" cy="3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Freeform 1655"/>
                                  <wps:cNvSpPr>
                                    <a:spLocks/>
                                  </wps:cNvSpPr>
                                  <wps:spPr bwMode="auto">
                                    <a:xfrm>
                                      <a:off x="4304" y="2367"/>
                                      <a:ext cx="6" cy="6"/>
                                    </a:xfrm>
                                    <a:custGeom>
                                      <a:avLst/>
                                      <a:gdLst>
                                        <a:gd name="T0" fmla="*/ 0 w 6"/>
                                        <a:gd name="T1" fmla="*/ 6 h 6"/>
                                        <a:gd name="T2" fmla="*/ 0 w 6"/>
                                        <a:gd name="T3" fmla="*/ 6 h 6"/>
                                        <a:gd name="T4" fmla="*/ 6 w 6"/>
                                        <a:gd name="T5" fmla="*/ 6 h 6"/>
                                        <a:gd name="T6" fmla="*/ 6 w 6"/>
                                        <a:gd name="T7" fmla="*/ 0 h 6"/>
                                        <a:gd name="T8" fmla="*/ 0 w 6"/>
                                        <a:gd name="T9" fmla="*/ 6 h 6"/>
                                      </a:gdLst>
                                      <a:ahLst/>
                                      <a:cxnLst>
                                        <a:cxn ang="0">
                                          <a:pos x="T0" y="T1"/>
                                        </a:cxn>
                                        <a:cxn ang="0">
                                          <a:pos x="T2" y="T3"/>
                                        </a:cxn>
                                        <a:cxn ang="0">
                                          <a:pos x="T4" y="T5"/>
                                        </a:cxn>
                                        <a:cxn ang="0">
                                          <a:pos x="T6" y="T7"/>
                                        </a:cxn>
                                        <a:cxn ang="0">
                                          <a:pos x="T8" y="T9"/>
                                        </a:cxn>
                                      </a:cxnLst>
                                      <a:rect l="0" t="0" r="r" b="b"/>
                                      <a:pathLst>
                                        <a:path w="6" h="6">
                                          <a:moveTo>
                                            <a:pt x="0" y="6"/>
                                          </a:moveTo>
                                          <a:lnTo>
                                            <a:pt x="0" y="6"/>
                                          </a:lnTo>
                                          <a:lnTo>
                                            <a:pt x="6" y="6"/>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Rectangle 1656"/>
                                  <wps:cNvSpPr>
                                    <a:spLocks noChangeArrowheads="1"/>
                                  </wps:cNvSpPr>
                                  <wps:spPr bwMode="auto">
                                    <a:xfrm>
                                      <a:off x="4310" y="2048"/>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Freeform 1657"/>
                                  <wps:cNvSpPr>
                                    <a:spLocks/>
                                  </wps:cNvSpPr>
                                  <wps:spPr bwMode="auto">
                                    <a:xfrm>
                                      <a:off x="4310" y="2426"/>
                                      <a:ext cx="7" cy="27"/>
                                    </a:xfrm>
                                    <a:custGeom>
                                      <a:avLst/>
                                      <a:gdLst>
                                        <a:gd name="T0" fmla="*/ 0 w 7"/>
                                        <a:gd name="T1" fmla="*/ 7 h 27"/>
                                        <a:gd name="T2" fmla="*/ 0 w 7"/>
                                        <a:gd name="T3" fmla="*/ 27 h 27"/>
                                        <a:gd name="T4" fmla="*/ 7 w 7"/>
                                        <a:gd name="T5" fmla="*/ 20 h 27"/>
                                        <a:gd name="T6" fmla="*/ 7 w 7"/>
                                        <a:gd name="T7" fmla="*/ 0 h 27"/>
                                        <a:gd name="T8" fmla="*/ 0 w 7"/>
                                        <a:gd name="T9" fmla="*/ 7 h 27"/>
                                      </a:gdLst>
                                      <a:ahLst/>
                                      <a:cxnLst>
                                        <a:cxn ang="0">
                                          <a:pos x="T0" y="T1"/>
                                        </a:cxn>
                                        <a:cxn ang="0">
                                          <a:pos x="T2" y="T3"/>
                                        </a:cxn>
                                        <a:cxn ang="0">
                                          <a:pos x="T4" y="T5"/>
                                        </a:cxn>
                                        <a:cxn ang="0">
                                          <a:pos x="T6" y="T7"/>
                                        </a:cxn>
                                        <a:cxn ang="0">
                                          <a:pos x="T8" y="T9"/>
                                        </a:cxn>
                                      </a:cxnLst>
                                      <a:rect l="0" t="0" r="r" b="b"/>
                                      <a:pathLst>
                                        <a:path w="7" h="27">
                                          <a:moveTo>
                                            <a:pt x="0" y="7"/>
                                          </a:moveTo>
                                          <a:lnTo>
                                            <a:pt x="0" y="27"/>
                                          </a:lnTo>
                                          <a:lnTo>
                                            <a:pt x="7" y="20"/>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58"/>
                                  <wps:cNvSpPr>
                                    <a:spLocks/>
                                  </wps:cNvSpPr>
                                  <wps:spPr bwMode="auto">
                                    <a:xfrm>
                                      <a:off x="4304" y="2486"/>
                                      <a:ext cx="6" cy="226"/>
                                    </a:xfrm>
                                    <a:custGeom>
                                      <a:avLst/>
                                      <a:gdLst>
                                        <a:gd name="T0" fmla="*/ 0 w 6"/>
                                        <a:gd name="T1" fmla="*/ 0 h 226"/>
                                        <a:gd name="T2" fmla="*/ 0 w 6"/>
                                        <a:gd name="T3" fmla="*/ 219 h 226"/>
                                        <a:gd name="T4" fmla="*/ 6 w 6"/>
                                        <a:gd name="T5" fmla="*/ 226 h 226"/>
                                        <a:gd name="T6" fmla="*/ 6 w 6"/>
                                        <a:gd name="T7" fmla="*/ 0 h 226"/>
                                        <a:gd name="T8" fmla="*/ 0 w 6"/>
                                        <a:gd name="T9" fmla="*/ 0 h 226"/>
                                      </a:gdLst>
                                      <a:ahLst/>
                                      <a:cxnLst>
                                        <a:cxn ang="0">
                                          <a:pos x="T0" y="T1"/>
                                        </a:cxn>
                                        <a:cxn ang="0">
                                          <a:pos x="T2" y="T3"/>
                                        </a:cxn>
                                        <a:cxn ang="0">
                                          <a:pos x="T4" y="T5"/>
                                        </a:cxn>
                                        <a:cxn ang="0">
                                          <a:pos x="T6" y="T7"/>
                                        </a:cxn>
                                        <a:cxn ang="0">
                                          <a:pos x="T8" y="T9"/>
                                        </a:cxn>
                                      </a:cxnLst>
                                      <a:rect l="0" t="0" r="r" b="b"/>
                                      <a:pathLst>
                                        <a:path w="6" h="226">
                                          <a:moveTo>
                                            <a:pt x="0" y="0"/>
                                          </a:moveTo>
                                          <a:lnTo>
                                            <a:pt x="0" y="219"/>
                                          </a:lnTo>
                                          <a:lnTo>
                                            <a:pt x="6" y="22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Rectangle 1659"/>
                                  <wps:cNvSpPr>
                                    <a:spLocks noChangeArrowheads="1"/>
                                  </wps:cNvSpPr>
                                  <wps:spPr bwMode="auto">
                                    <a:xfrm>
                                      <a:off x="4310" y="2486"/>
                                      <a:ext cx="7" cy="2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1660"/>
                                  <wps:cNvSpPr>
                                    <a:spLocks noChangeArrowheads="1"/>
                                  </wps:cNvSpPr>
                                  <wps:spPr bwMode="auto">
                                    <a:xfrm>
                                      <a:off x="4317" y="2048"/>
                                      <a:ext cx="7" cy="3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1661"/>
                                  <wps:cNvSpPr>
                                    <a:spLocks noChangeArrowheads="1"/>
                                  </wps:cNvSpPr>
                                  <wps:spPr bwMode="auto">
                                    <a:xfrm>
                                      <a:off x="4317" y="2420"/>
                                      <a:ext cx="7"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1662"/>
                                  <wps:cNvSpPr>
                                    <a:spLocks noChangeArrowheads="1"/>
                                  </wps:cNvSpPr>
                                  <wps:spPr bwMode="auto">
                                    <a:xfrm>
                                      <a:off x="4317" y="2480"/>
                                      <a:ext cx="7" cy="2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Freeform 1663"/>
                                  <wps:cNvSpPr>
                                    <a:spLocks/>
                                  </wps:cNvSpPr>
                                  <wps:spPr bwMode="auto">
                                    <a:xfrm>
                                      <a:off x="4324" y="2055"/>
                                      <a:ext cx="6" cy="305"/>
                                    </a:xfrm>
                                    <a:custGeom>
                                      <a:avLst/>
                                      <a:gdLst>
                                        <a:gd name="T0" fmla="*/ 0 w 6"/>
                                        <a:gd name="T1" fmla="*/ 0 h 305"/>
                                        <a:gd name="T2" fmla="*/ 0 w 6"/>
                                        <a:gd name="T3" fmla="*/ 305 h 305"/>
                                        <a:gd name="T4" fmla="*/ 6 w 6"/>
                                        <a:gd name="T5" fmla="*/ 305 h 305"/>
                                        <a:gd name="T6" fmla="*/ 6 w 6"/>
                                        <a:gd name="T7" fmla="*/ 6 h 305"/>
                                        <a:gd name="T8" fmla="*/ 0 w 6"/>
                                        <a:gd name="T9" fmla="*/ 0 h 305"/>
                                      </a:gdLst>
                                      <a:ahLst/>
                                      <a:cxnLst>
                                        <a:cxn ang="0">
                                          <a:pos x="T0" y="T1"/>
                                        </a:cxn>
                                        <a:cxn ang="0">
                                          <a:pos x="T2" y="T3"/>
                                        </a:cxn>
                                        <a:cxn ang="0">
                                          <a:pos x="T4" y="T5"/>
                                        </a:cxn>
                                        <a:cxn ang="0">
                                          <a:pos x="T6" y="T7"/>
                                        </a:cxn>
                                        <a:cxn ang="0">
                                          <a:pos x="T8" y="T9"/>
                                        </a:cxn>
                                      </a:cxnLst>
                                      <a:rect l="0" t="0" r="r" b="b"/>
                                      <a:pathLst>
                                        <a:path w="6" h="305">
                                          <a:moveTo>
                                            <a:pt x="0" y="0"/>
                                          </a:moveTo>
                                          <a:lnTo>
                                            <a:pt x="0" y="305"/>
                                          </a:lnTo>
                                          <a:lnTo>
                                            <a:pt x="6" y="305"/>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664"/>
                                  <wps:cNvSpPr>
                                    <a:spLocks/>
                                  </wps:cNvSpPr>
                                  <wps:spPr bwMode="auto">
                                    <a:xfrm>
                                      <a:off x="4324" y="2420"/>
                                      <a:ext cx="6" cy="26"/>
                                    </a:xfrm>
                                    <a:custGeom>
                                      <a:avLst/>
                                      <a:gdLst>
                                        <a:gd name="T0" fmla="*/ 0 w 6"/>
                                        <a:gd name="T1" fmla="*/ 0 h 26"/>
                                        <a:gd name="T2" fmla="*/ 0 w 6"/>
                                        <a:gd name="T3" fmla="*/ 20 h 26"/>
                                        <a:gd name="T4" fmla="*/ 6 w 6"/>
                                        <a:gd name="T5" fmla="*/ 26 h 26"/>
                                        <a:gd name="T6" fmla="*/ 6 w 6"/>
                                        <a:gd name="T7" fmla="*/ 0 h 26"/>
                                        <a:gd name="T8" fmla="*/ 0 w 6"/>
                                        <a:gd name="T9" fmla="*/ 0 h 26"/>
                                      </a:gdLst>
                                      <a:ahLst/>
                                      <a:cxnLst>
                                        <a:cxn ang="0">
                                          <a:pos x="T0" y="T1"/>
                                        </a:cxn>
                                        <a:cxn ang="0">
                                          <a:pos x="T2" y="T3"/>
                                        </a:cxn>
                                        <a:cxn ang="0">
                                          <a:pos x="T4" y="T5"/>
                                        </a:cxn>
                                        <a:cxn ang="0">
                                          <a:pos x="T6" y="T7"/>
                                        </a:cxn>
                                        <a:cxn ang="0">
                                          <a:pos x="T8" y="T9"/>
                                        </a:cxn>
                                      </a:cxnLst>
                                      <a:rect l="0" t="0" r="r" b="b"/>
                                      <a:pathLst>
                                        <a:path w="6" h="26">
                                          <a:moveTo>
                                            <a:pt x="0" y="0"/>
                                          </a:moveTo>
                                          <a:lnTo>
                                            <a:pt x="0" y="20"/>
                                          </a:lnTo>
                                          <a:lnTo>
                                            <a:pt x="6" y="2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665"/>
                                  <wps:cNvSpPr>
                                    <a:spLocks/>
                                  </wps:cNvSpPr>
                                  <wps:spPr bwMode="auto">
                                    <a:xfrm>
                                      <a:off x="4324" y="2460"/>
                                      <a:ext cx="6" cy="252"/>
                                    </a:xfrm>
                                    <a:custGeom>
                                      <a:avLst/>
                                      <a:gdLst>
                                        <a:gd name="T0" fmla="*/ 0 w 6"/>
                                        <a:gd name="T1" fmla="*/ 6 h 252"/>
                                        <a:gd name="T2" fmla="*/ 0 w 6"/>
                                        <a:gd name="T3" fmla="*/ 252 h 252"/>
                                        <a:gd name="T4" fmla="*/ 6 w 6"/>
                                        <a:gd name="T5" fmla="*/ 245 h 252"/>
                                        <a:gd name="T6" fmla="*/ 6 w 6"/>
                                        <a:gd name="T7" fmla="*/ 0 h 252"/>
                                        <a:gd name="T8" fmla="*/ 0 w 6"/>
                                        <a:gd name="T9" fmla="*/ 6 h 252"/>
                                      </a:gdLst>
                                      <a:ahLst/>
                                      <a:cxnLst>
                                        <a:cxn ang="0">
                                          <a:pos x="T0" y="T1"/>
                                        </a:cxn>
                                        <a:cxn ang="0">
                                          <a:pos x="T2" y="T3"/>
                                        </a:cxn>
                                        <a:cxn ang="0">
                                          <a:pos x="T4" y="T5"/>
                                        </a:cxn>
                                        <a:cxn ang="0">
                                          <a:pos x="T6" y="T7"/>
                                        </a:cxn>
                                        <a:cxn ang="0">
                                          <a:pos x="T8" y="T9"/>
                                        </a:cxn>
                                      </a:cxnLst>
                                      <a:rect l="0" t="0" r="r" b="b"/>
                                      <a:pathLst>
                                        <a:path w="6" h="252">
                                          <a:moveTo>
                                            <a:pt x="0" y="6"/>
                                          </a:moveTo>
                                          <a:lnTo>
                                            <a:pt x="0" y="252"/>
                                          </a:lnTo>
                                          <a:lnTo>
                                            <a:pt x="6" y="245"/>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Rectangle 1666"/>
                                  <wps:cNvSpPr>
                                    <a:spLocks noChangeArrowheads="1"/>
                                  </wps:cNvSpPr>
                                  <wps:spPr bwMode="auto">
                                    <a:xfrm>
                                      <a:off x="4330" y="2061"/>
                                      <a:ext cx="7"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667"/>
                                  <wps:cNvSpPr>
                                    <a:spLocks noChangeArrowheads="1"/>
                                  </wps:cNvSpPr>
                                  <wps:spPr bwMode="auto">
                                    <a:xfrm>
                                      <a:off x="4330" y="2420"/>
                                      <a:ext cx="7"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668"/>
                                  <wps:cNvSpPr>
                                    <a:spLocks noChangeArrowheads="1"/>
                                  </wps:cNvSpPr>
                                  <wps:spPr bwMode="auto">
                                    <a:xfrm>
                                      <a:off x="4337" y="2061"/>
                                      <a:ext cx="6"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1669"/>
                                  <wps:cNvSpPr>
                                    <a:spLocks noChangeArrowheads="1"/>
                                  </wps:cNvSpPr>
                                  <wps:spPr bwMode="auto">
                                    <a:xfrm>
                                      <a:off x="4337" y="2426"/>
                                      <a:ext cx="6"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1670"/>
                                  <wps:cNvSpPr>
                                    <a:spLocks noChangeArrowheads="1"/>
                                  </wps:cNvSpPr>
                                  <wps:spPr bwMode="auto">
                                    <a:xfrm>
                                      <a:off x="4343" y="2061"/>
                                      <a:ext cx="7"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671"/>
                                  <wps:cNvSpPr>
                                    <a:spLocks noChangeArrowheads="1"/>
                                  </wps:cNvSpPr>
                                  <wps:spPr bwMode="auto">
                                    <a:xfrm>
                                      <a:off x="4343" y="2426"/>
                                      <a:ext cx="7"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Freeform 1672"/>
                                  <wps:cNvSpPr>
                                    <a:spLocks/>
                                  </wps:cNvSpPr>
                                  <wps:spPr bwMode="auto">
                                    <a:xfrm>
                                      <a:off x="4350" y="2061"/>
                                      <a:ext cx="7" cy="306"/>
                                    </a:xfrm>
                                    <a:custGeom>
                                      <a:avLst/>
                                      <a:gdLst>
                                        <a:gd name="T0" fmla="*/ 0 w 7"/>
                                        <a:gd name="T1" fmla="*/ 0 h 306"/>
                                        <a:gd name="T2" fmla="*/ 0 w 7"/>
                                        <a:gd name="T3" fmla="*/ 306 h 306"/>
                                        <a:gd name="T4" fmla="*/ 7 w 7"/>
                                        <a:gd name="T5" fmla="*/ 306 h 306"/>
                                        <a:gd name="T6" fmla="*/ 7 w 7"/>
                                        <a:gd name="T7" fmla="*/ 7 h 306"/>
                                        <a:gd name="T8" fmla="*/ 0 w 7"/>
                                        <a:gd name="T9" fmla="*/ 0 h 306"/>
                                      </a:gdLst>
                                      <a:ahLst/>
                                      <a:cxnLst>
                                        <a:cxn ang="0">
                                          <a:pos x="T0" y="T1"/>
                                        </a:cxn>
                                        <a:cxn ang="0">
                                          <a:pos x="T2" y="T3"/>
                                        </a:cxn>
                                        <a:cxn ang="0">
                                          <a:pos x="T4" y="T5"/>
                                        </a:cxn>
                                        <a:cxn ang="0">
                                          <a:pos x="T6" y="T7"/>
                                        </a:cxn>
                                        <a:cxn ang="0">
                                          <a:pos x="T8" y="T9"/>
                                        </a:cxn>
                                      </a:cxnLst>
                                      <a:rect l="0" t="0" r="r" b="b"/>
                                      <a:pathLst>
                                        <a:path w="7" h="306">
                                          <a:moveTo>
                                            <a:pt x="0" y="0"/>
                                          </a:moveTo>
                                          <a:lnTo>
                                            <a:pt x="0" y="306"/>
                                          </a:lnTo>
                                          <a:lnTo>
                                            <a:pt x="7" y="306"/>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673"/>
                                  <wps:cNvSpPr>
                                    <a:spLocks/>
                                  </wps:cNvSpPr>
                                  <wps:spPr bwMode="auto">
                                    <a:xfrm>
                                      <a:off x="4350" y="2426"/>
                                      <a:ext cx="7" cy="279"/>
                                    </a:xfrm>
                                    <a:custGeom>
                                      <a:avLst/>
                                      <a:gdLst>
                                        <a:gd name="T0" fmla="*/ 0 w 7"/>
                                        <a:gd name="T1" fmla="*/ 0 h 279"/>
                                        <a:gd name="T2" fmla="*/ 0 w 7"/>
                                        <a:gd name="T3" fmla="*/ 279 h 279"/>
                                        <a:gd name="T4" fmla="*/ 7 w 7"/>
                                        <a:gd name="T5" fmla="*/ 279 h 279"/>
                                        <a:gd name="T6" fmla="*/ 7 w 7"/>
                                        <a:gd name="T7" fmla="*/ 7 h 279"/>
                                        <a:gd name="T8" fmla="*/ 0 w 7"/>
                                        <a:gd name="T9" fmla="*/ 0 h 279"/>
                                      </a:gdLst>
                                      <a:ahLst/>
                                      <a:cxnLst>
                                        <a:cxn ang="0">
                                          <a:pos x="T0" y="T1"/>
                                        </a:cxn>
                                        <a:cxn ang="0">
                                          <a:pos x="T2" y="T3"/>
                                        </a:cxn>
                                        <a:cxn ang="0">
                                          <a:pos x="T4" y="T5"/>
                                        </a:cxn>
                                        <a:cxn ang="0">
                                          <a:pos x="T6" y="T7"/>
                                        </a:cxn>
                                        <a:cxn ang="0">
                                          <a:pos x="T8" y="T9"/>
                                        </a:cxn>
                                      </a:cxnLst>
                                      <a:rect l="0" t="0" r="r" b="b"/>
                                      <a:pathLst>
                                        <a:path w="7" h="279">
                                          <a:moveTo>
                                            <a:pt x="0" y="0"/>
                                          </a:moveTo>
                                          <a:lnTo>
                                            <a:pt x="0" y="279"/>
                                          </a:lnTo>
                                          <a:lnTo>
                                            <a:pt x="7" y="279"/>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Rectangle 1674"/>
                                  <wps:cNvSpPr>
                                    <a:spLocks noChangeArrowheads="1"/>
                                  </wps:cNvSpPr>
                                  <wps:spPr bwMode="auto">
                                    <a:xfrm>
                                      <a:off x="4357" y="2068"/>
                                      <a:ext cx="6" cy="2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675"/>
                                  <wps:cNvSpPr>
                                    <a:spLocks noChangeArrowheads="1"/>
                                  </wps:cNvSpPr>
                                  <wps:spPr bwMode="auto">
                                    <a:xfrm>
                                      <a:off x="4357" y="2426"/>
                                      <a:ext cx="6"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1676"/>
                                  <wps:cNvSpPr>
                                    <a:spLocks noChangeArrowheads="1"/>
                                  </wps:cNvSpPr>
                                  <wps:spPr bwMode="auto">
                                    <a:xfrm>
                                      <a:off x="4363" y="2075"/>
                                      <a:ext cx="7"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1677"/>
                                  <wps:cNvSpPr>
                                    <a:spLocks noChangeArrowheads="1"/>
                                  </wps:cNvSpPr>
                                  <wps:spPr bwMode="auto">
                                    <a:xfrm>
                                      <a:off x="4363" y="2426"/>
                                      <a:ext cx="7"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Freeform 1678"/>
                                  <wps:cNvSpPr>
                                    <a:spLocks/>
                                  </wps:cNvSpPr>
                                  <wps:spPr bwMode="auto">
                                    <a:xfrm>
                                      <a:off x="4370" y="2081"/>
                                      <a:ext cx="7" cy="272"/>
                                    </a:xfrm>
                                    <a:custGeom>
                                      <a:avLst/>
                                      <a:gdLst>
                                        <a:gd name="T0" fmla="*/ 0 w 7"/>
                                        <a:gd name="T1" fmla="*/ 0 h 272"/>
                                        <a:gd name="T2" fmla="*/ 0 w 7"/>
                                        <a:gd name="T3" fmla="*/ 272 h 272"/>
                                        <a:gd name="T4" fmla="*/ 7 w 7"/>
                                        <a:gd name="T5" fmla="*/ 266 h 272"/>
                                        <a:gd name="T6" fmla="*/ 7 w 7"/>
                                        <a:gd name="T7" fmla="*/ 0 h 272"/>
                                        <a:gd name="T8" fmla="*/ 0 w 7"/>
                                        <a:gd name="T9" fmla="*/ 0 h 272"/>
                                      </a:gdLst>
                                      <a:ahLst/>
                                      <a:cxnLst>
                                        <a:cxn ang="0">
                                          <a:pos x="T0" y="T1"/>
                                        </a:cxn>
                                        <a:cxn ang="0">
                                          <a:pos x="T2" y="T3"/>
                                        </a:cxn>
                                        <a:cxn ang="0">
                                          <a:pos x="T4" y="T5"/>
                                        </a:cxn>
                                        <a:cxn ang="0">
                                          <a:pos x="T6" y="T7"/>
                                        </a:cxn>
                                        <a:cxn ang="0">
                                          <a:pos x="T8" y="T9"/>
                                        </a:cxn>
                                      </a:cxnLst>
                                      <a:rect l="0" t="0" r="r" b="b"/>
                                      <a:pathLst>
                                        <a:path w="7" h="272">
                                          <a:moveTo>
                                            <a:pt x="0" y="0"/>
                                          </a:moveTo>
                                          <a:lnTo>
                                            <a:pt x="0" y="272"/>
                                          </a:lnTo>
                                          <a:lnTo>
                                            <a:pt x="7" y="26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79"/>
                                  <wps:cNvSpPr>
                                    <a:spLocks/>
                                  </wps:cNvSpPr>
                                  <wps:spPr bwMode="auto">
                                    <a:xfrm>
                                      <a:off x="4370" y="2426"/>
                                      <a:ext cx="7" cy="286"/>
                                    </a:xfrm>
                                    <a:custGeom>
                                      <a:avLst/>
                                      <a:gdLst>
                                        <a:gd name="T0" fmla="*/ 0 w 7"/>
                                        <a:gd name="T1" fmla="*/ 0 h 286"/>
                                        <a:gd name="T2" fmla="*/ 0 w 7"/>
                                        <a:gd name="T3" fmla="*/ 279 h 286"/>
                                        <a:gd name="T4" fmla="*/ 7 w 7"/>
                                        <a:gd name="T5" fmla="*/ 286 h 286"/>
                                        <a:gd name="T6" fmla="*/ 7 w 7"/>
                                        <a:gd name="T7" fmla="*/ 0 h 286"/>
                                        <a:gd name="T8" fmla="*/ 0 w 7"/>
                                        <a:gd name="T9" fmla="*/ 0 h 286"/>
                                      </a:gdLst>
                                      <a:ahLst/>
                                      <a:cxnLst>
                                        <a:cxn ang="0">
                                          <a:pos x="T0" y="T1"/>
                                        </a:cxn>
                                        <a:cxn ang="0">
                                          <a:pos x="T2" y="T3"/>
                                        </a:cxn>
                                        <a:cxn ang="0">
                                          <a:pos x="T4" y="T5"/>
                                        </a:cxn>
                                        <a:cxn ang="0">
                                          <a:pos x="T6" y="T7"/>
                                        </a:cxn>
                                        <a:cxn ang="0">
                                          <a:pos x="T8" y="T9"/>
                                        </a:cxn>
                                      </a:cxnLst>
                                      <a:rect l="0" t="0" r="r" b="b"/>
                                      <a:pathLst>
                                        <a:path w="7" h="286">
                                          <a:moveTo>
                                            <a:pt x="0" y="0"/>
                                          </a:moveTo>
                                          <a:lnTo>
                                            <a:pt x="0" y="279"/>
                                          </a:lnTo>
                                          <a:lnTo>
                                            <a:pt x="7" y="28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80"/>
                                  <wps:cNvSpPr>
                                    <a:spLocks/>
                                  </wps:cNvSpPr>
                                  <wps:spPr bwMode="auto">
                                    <a:xfrm>
                                      <a:off x="4377" y="2081"/>
                                      <a:ext cx="6" cy="266"/>
                                    </a:xfrm>
                                    <a:custGeom>
                                      <a:avLst/>
                                      <a:gdLst>
                                        <a:gd name="T0" fmla="*/ 0 w 6"/>
                                        <a:gd name="T1" fmla="*/ 0 h 266"/>
                                        <a:gd name="T2" fmla="*/ 0 w 6"/>
                                        <a:gd name="T3" fmla="*/ 266 h 266"/>
                                        <a:gd name="T4" fmla="*/ 6 w 6"/>
                                        <a:gd name="T5" fmla="*/ 266 h 266"/>
                                        <a:gd name="T6" fmla="*/ 6 w 6"/>
                                        <a:gd name="T7" fmla="*/ 7 h 266"/>
                                        <a:gd name="T8" fmla="*/ 0 w 6"/>
                                        <a:gd name="T9" fmla="*/ 0 h 266"/>
                                      </a:gdLst>
                                      <a:ahLst/>
                                      <a:cxnLst>
                                        <a:cxn ang="0">
                                          <a:pos x="T0" y="T1"/>
                                        </a:cxn>
                                        <a:cxn ang="0">
                                          <a:pos x="T2" y="T3"/>
                                        </a:cxn>
                                        <a:cxn ang="0">
                                          <a:pos x="T4" y="T5"/>
                                        </a:cxn>
                                        <a:cxn ang="0">
                                          <a:pos x="T6" y="T7"/>
                                        </a:cxn>
                                        <a:cxn ang="0">
                                          <a:pos x="T8" y="T9"/>
                                        </a:cxn>
                                      </a:cxnLst>
                                      <a:rect l="0" t="0" r="r" b="b"/>
                                      <a:pathLst>
                                        <a:path w="6" h="266">
                                          <a:moveTo>
                                            <a:pt x="0" y="0"/>
                                          </a:moveTo>
                                          <a:lnTo>
                                            <a:pt x="0" y="266"/>
                                          </a:lnTo>
                                          <a:lnTo>
                                            <a:pt x="6" y="266"/>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681"/>
                                  <wps:cNvSpPr>
                                    <a:spLocks/>
                                  </wps:cNvSpPr>
                                  <wps:spPr bwMode="auto">
                                    <a:xfrm>
                                      <a:off x="4377" y="2426"/>
                                      <a:ext cx="6" cy="293"/>
                                    </a:xfrm>
                                    <a:custGeom>
                                      <a:avLst/>
                                      <a:gdLst>
                                        <a:gd name="T0" fmla="*/ 0 w 6"/>
                                        <a:gd name="T1" fmla="*/ 0 h 293"/>
                                        <a:gd name="T2" fmla="*/ 0 w 6"/>
                                        <a:gd name="T3" fmla="*/ 286 h 293"/>
                                        <a:gd name="T4" fmla="*/ 6 w 6"/>
                                        <a:gd name="T5" fmla="*/ 293 h 293"/>
                                        <a:gd name="T6" fmla="*/ 6 w 6"/>
                                        <a:gd name="T7" fmla="*/ 0 h 293"/>
                                        <a:gd name="T8" fmla="*/ 0 w 6"/>
                                        <a:gd name="T9" fmla="*/ 0 h 293"/>
                                      </a:gdLst>
                                      <a:ahLst/>
                                      <a:cxnLst>
                                        <a:cxn ang="0">
                                          <a:pos x="T0" y="T1"/>
                                        </a:cxn>
                                        <a:cxn ang="0">
                                          <a:pos x="T2" y="T3"/>
                                        </a:cxn>
                                        <a:cxn ang="0">
                                          <a:pos x="T4" y="T5"/>
                                        </a:cxn>
                                        <a:cxn ang="0">
                                          <a:pos x="T6" y="T7"/>
                                        </a:cxn>
                                        <a:cxn ang="0">
                                          <a:pos x="T8" y="T9"/>
                                        </a:cxn>
                                      </a:cxnLst>
                                      <a:rect l="0" t="0" r="r" b="b"/>
                                      <a:pathLst>
                                        <a:path w="6" h="293">
                                          <a:moveTo>
                                            <a:pt x="0" y="0"/>
                                          </a:moveTo>
                                          <a:lnTo>
                                            <a:pt x="0" y="286"/>
                                          </a:lnTo>
                                          <a:lnTo>
                                            <a:pt x="6" y="29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682"/>
                                  <wps:cNvSpPr>
                                    <a:spLocks/>
                                  </wps:cNvSpPr>
                                  <wps:spPr bwMode="auto">
                                    <a:xfrm>
                                      <a:off x="4383" y="2088"/>
                                      <a:ext cx="7" cy="259"/>
                                    </a:xfrm>
                                    <a:custGeom>
                                      <a:avLst/>
                                      <a:gdLst>
                                        <a:gd name="T0" fmla="*/ 0 w 7"/>
                                        <a:gd name="T1" fmla="*/ 0 h 259"/>
                                        <a:gd name="T2" fmla="*/ 0 w 7"/>
                                        <a:gd name="T3" fmla="*/ 259 h 259"/>
                                        <a:gd name="T4" fmla="*/ 7 w 7"/>
                                        <a:gd name="T5" fmla="*/ 259 h 259"/>
                                        <a:gd name="T6" fmla="*/ 7 w 7"/>
                                        <a:gd name="T7" fmla="*/ 6 h 259"/>
                                        <a:gd name="T8" fmla="*/ 0 w 7"/>
                                        <a:gd name="T9" fmla="*/ 0 h 259"/>
                                      </a:gdLst>
                                      <a:ahLst/>
                                      <a:cxnLst>
                                        <a:cxn ang="0">
                                          <a:pos x="T0" y="T1"/>
                                        </a:cxn>
                                        <a:cxn ang="0">
                                          <a:pos x="T2" y="T3"/>
                                        </a:cxn>
                                        <a:cxn ang="0">
                                          <a:pos x="T4" y="T5"/>
                                        </a:cxn>
                                        <a:cxn ang="0">
                                          <a:pos x="T6" y="T7"/>
                                        </a:cxn>
                                        <a:cxn ang="0">
                                          <a:pos x="T8" y="T9"/>
                                        </a:cxn>
                                      </a:cxnLst>
                                      <a:rect l="0" t="0" r="r" b="b"/>
                                      <a:pathLst>
                                        <a:path w="7" h="259">
                                          <a:moveTo>
                                            <a:pt x="0" y="0"/>
                                          </a:moveTo>
                                          <a:lnTo>
                                            <a:pt x="0" y="259"/>
                                          </a:lnTo>
                                          <a:lnTo>
                                            <a:pt x="7" y="259"/>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83"/>
                                  <wps:cNvSpPr>
                                    <a:spLocks/>
                                  </wps:cNvSpPr>
                                  <wps:spPr bwMode="auto">
                                    <a:xfrm>
                                      <a:off x="4383" y="2420"/>
                                      <a:ext cx="7" cy="305"/>
                                    </a:xfrm>
                                    <a:custGeom>
                                      <a:avLst/>
                                      <a:gdLst>
                                        <a:gd name="T0" fmla="*/ 0 w 7"/>
                                        <a:gd name="T1" fmla="*/ 6 h 305"/>
                                        <a:gd name="T2" fmla="*/ 0 w 7"/>
                                        <a:gd name="T3" fmla="*/ 305 h 305"/>
                                        <a:gd name="T4" fmla="*/ 7 w 7"/>
                                        <a:gd name="T5" fmla="*/ 305 h 305"/>
                                        <a:gd name="T6" fmla="*/ 7 w 7"/>
                                        <a:gd name="T7" fmla="*/ 0 h 305"/>
                                        <a:gd name="T8" fmla="*/ 0 w 7"/>
                                        <a:gd name="T9" fmla="*/ 6 h 305"/>
                                      </a:gdLst>
                                      <a:ahLst/>
                                      <a:cxnLst>
                                        <a:cxn ang="0">
                                          <a:pos x="T0" y="T1"/>
                                        </a:cxn>
                                        <a:cxn ang="0">
                                          <a:pos x="T2" y="T3"/>
                                        </a:cxn>
                                        <a:cxn ang="0">
                                          <a:pos x="T4" y="T5"/>
                                        </a:cxn>
                                        <a:cxn ang="0">
                                          <a:pos x="T6" y="T7"/>
                                        </a:cxn>
                                        <a:cxn ang="0">
                                          <a:pos x="T8" y="T9"/>
                                        </a:cxn>
                                      </a:cxnLst>
                                      <a:rect l="0" t="0" r="r" b="b"/>
                                      <a:pathLst>
                                        <a:path w="7" h="305">
                                          <a:moveTo>
                                            <a:pt x="0" y="6"/>
                                          </a:moveTo>
                                          <a:lnTo>
                                            <a:pt x="0" y="305"/>
                                          </a:lnTo>
                                          <a:lnTo>
                                            <a:pt x="7" y="305"/>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684"/>
                                  <wps:cNvSpPr>
                                    <a:spLocks/>
                                  </wps:cNvSpPr>
                                  <wps:spPr bwMode="auto">
                                    <a:xfrm>
                                      <a:off x="4390" y="2094"/>
                                      <a:ext cx="7" cy="233"/>
                                    </a:xfrm>
                                    <a:custGeom>
                                      <a:avLst/>
                                      <a:gdLst>
                                        <a:gd name="T0" fmla="*/ 0 w 7"/>
                                        <a:gd name="T1" fmla="*/ 0 h 233"/>
                                        <a:gd name="T2" fmla="*/ 0 w 7"/>
                                        <a:gd name="T3" fmla="*/ 233 h 233"/>
                                        <a:gd name="T4" fmla="*/ 7 w 7"/>
                                        <a:gd name="T5" fmla="*/ 233 h 233"/>
                                        <a:gd name="T6" fmla="*/ 7 w 7"/>
                                        <a:gd name="T7" fmla="*/ 7 h 233"/>
                                        <a:gd name="T8" fmla="*/ 0 w 7"/>
                                        <a:gd name="T9" fmla="*/ 0 h 233"/>
                                      </a:gdLst>
                                      <a:ahLst/>
                                      <a:cxnLst>
                                        <a:cxn ang="0">
                                          <a:pos x="T0" y="T1"/>
                                        </a:cxn>
                                        <a:cxn ang="0">
                                          <a:pos x="T2" y="T3"/>
                                        </a:cxn>
                                        <a:cxn ang="0">
                                          <a:pos x="T4" y="T5"/>
                                        </a:cxn>
                                        <a:cxn ang="0">
                                          <a:pos x="T6" y="T7"/>
                                        </a:cxn>
                                        <a:cxn ang="0">
                                          <a:pos x="T8" y="T9"/>
                                        </a:cxn>
                                      </a:cxnLst>
                                      <a:rect l="0" t="0" r="r" b="b"/>
                                      <a:pathLst>
                                        <a:path w="7" h="233">
                                          <a:moveTo>
                                            <a:pt x="0" y="0"/>
                                          </a:moveTo>
                                          <a:lnTo>
                                            <a:pt x="0" y="233"/>
                                          </a:lnTo>
                                          <a:lnTo>
                                            <a:pt x="7" y="233"/>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685"/>
                                  <wps:cNvSpPr>
                                    <a:spLocks/>
                                  </wps:cNvSpPr>
                                  <wps:spPr bwMode="auto">
                                    <a:xfrm>
                                      <a:off x="4390" y="2327"/>
                                      <a:ext cx="7" cy="13"/>
                                    </a:xfrm>
                                    <a:custGeom>
                                      <a:avLst/>
                                      <a:gdLst>
                                        <a:gd name="T0" fmla="*/ 0 w 7"/>
                                        <a:gd name="T1" fmla="*/ 0 h 13"/>
                                        <a:gd name="T2" fmla="*/ 0 w 7"/>
                                        <a:gd name="T3" fmla="*/ 13 h 13"/>
                                        <a:gd name="T4" fmla="*/ 7 w 7"/>
                                        <a:gd name="T5" fmla="*/ 13 h 13"/>
                                        <a:gd name="T6" fmla="*/ 7 w 7"/>
                                        <a:gd name="T7" fmla="*/ 6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13"/>
                                          </a:lnTo>
                                          <a:lnTo>
                                            <a:pt x="7" y="13"/>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Rectangle 1686"/>
                                  <wps:cNvSpPr>
                                    <a:spLocks noChangeArrowheads="1"/>
                                  </wps:cNvSpPr>
                                  <wps:spPr bwMode="auto">
                                    <a:xfrm>
                                      <a:off x="4390" y="2420"/>
                                      <a:ext cx="7" cy="2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Freeform 1687"/>
                                  <wps:cNvSpPr>
                                    <a:spLocks/>
                                  </wps:cNvSpPr>
                                  <wps:spPr bwMode="auto">
                                    <a:xfrm>
                                      <a:off x="4397" y="2101"/>
                                      <a:ext cx="6" cy="219"/>
                                    </a:xfrm>
                                    <a:custGeom>
                                      <a:avLst/>
                                      <a:gdLst>
                                        <a:gd name="T0" fmla="*/ 0 w 6"/>
                                        <a:gd name="T1" fmla="*/ 0 h 219"/>
                                        <a:gd name="T2" fmla="*/ 0 w 6"/>
                                        <a:gd name="T3" fmla="*/ 219 h 219"/>
                                        <a:gd name="T4" fmla="*/ 6 w 6"/>
                                        <a:gd name="T5" fmla="*/ 213 h 219"/>
                                        <a:gd name="T6" fmla="*/ 6 w 6"/>
                                        <a:gd name="T7" fmla="*/ 0 h 219"/>
                                        <a:gd name="T8" fmla="*/ 0 w 6"/>
                                        <a:gd name="T9" fmla="*/ 0 h 219"/>
                                      </a:gdLst>
                                      <a:ahLst/>
                                      <a:cxnLst>
                                        <a:cxn ang="0">
                                          <a:pos x="T0" y="T1"/>
                                        </a:cxn>
                                        <a:cxn ang="0">
                                          <a:pos x="T2" y="T3"/>
                                        </a:cxn>
                                        <a:cxn ang="0">
                                          <a:pos x="T4" y="T5"/>
                                        </a:cxn>
                                        <a:cxn ang="0">
                                          <a:pos x="T6" y="T7"/>
                                        </a:cxn>
                                        <a:cxn ang="0">
                                          <a:pos x="T8" y="T9"/>
                                        </a:cxn>
                                      </a:cxnLst>
                                      <a:rect l="0" t="0" r="r" b="b"/>
                                      <a:pathLst>
                                        <a:path w="6" h="219">
                                          <a:moveTo>
                                            <a:pt x="0" y="0"/>
                                          </a:moveTo>
                                          <a:lnTo>
                                            <a:pt x="0" y="219"/>
                                          </a:lnTo>
                                          <a:lnTo>
                                            <a:pt x="6" y="21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Rectangle 1688"/>
                                  <wps:cNvSpPr>
                                    <a:spLocks noChangeArrowheads="1"/>
                                  </wps:cNvSpPr>
                                  <wps:spPr bwMode="auto">
                                    <a:xfrm>
                                      <a:off x="4397" y="2426"/>
                                      <a:ext cx="6" cy="29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1689"/>
                                  <wps:cNvSpPr>
                                    <a:spLocks noChangeArrowheads="1"/>
                                  </wps:cNvSpPr>
                                  <wps:spPr bwMode="auto">
                                    <a:xfrm>
                                      <a:off x="4403" y="2108"/>
                                      <a:ext cx="7" cy="2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Rectangle 1690"/>
                                  <wps:cNvSpPr>
                                    <a:spLocks noChangeArrowheads="1"/>
                                  </wps:cNvSpPr>
                                  <wps:spPr bwMode="auto">
                                    <a:xfrm>
                                      <a:off x="4403" y="2426"/>
                                      <a:ext cx="7" cy="2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691"/>
                                  <wps:cNvSpPr>
                                    <a:spLocks noChangeArrowheads="1"/>
                                  </wps:cNvSpPr>
                                  <wps:spPr bwMode="auto">
                                    <a:xfrm>
                                      <a:off x="4410" y="2114"/>
                                      <a:ext cx="6" cy="20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1692"/>
                                  <wps:cNvSpPr>
                                    <a:spLocks noChangeArrowheads="1"/>
                                  </wps:cNvSpPr>
                                  <wps:spPr bwMode="auto">
                                    <a:xfrm>
                                      <a:off x="4410" y="2426"/>
                                      <a:ext cx="6" cy="2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1693"/>
                                  <wps:cNvSpPr>
                                    <a:spLocks noChangeArrowheads="1"/>
                                  </wps:cNvSpPr>
                                  <wps:spPr bwMode="auto">
                                    <a:xfrm>
                                      <a:off x="4416" y="2114"/>
                                      <a:ext cx="7" cy="2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1694"/>
                                  <wps:cNvSpPr>
                                    <a:spLocks noChangeArrowheads="1"/>
                                  </wps:cNvSpPr>
                                  <wps:spPr bwMode="auto">
                                    <a:xfrm>
                                      <a:off x="4416" y="2426"/>
                                      <a:ext cx="7"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Freeform 1695"/>
                                  <wps:cNvSpPr>
                                    <a:spLocks/>
                                  </wps:cNvSpPr>
                                  <wps:spPr bwMode="auto">
                                    <a:xfrm>
                                      <a:off x="4423" y="2114"/>
                                      <a:ext cx="7" cy="206"/>
                                    </a:xfrm>
                                    <a:custGeom>
                                      <a:avLst/>
                                      <a:gdLst>
                                        <a:gd name="T0" fmla="*/ 0 w 7"/>
                                        <a:gd name="T1" fmla="*/ 0 h 206"/>
                                        <a:gd name="T2" fmla="*/ 0 w 7"/>
                                        <a:gd name="T3" fmla="*/ 206 h 206"/>
                                        <a:gd name="T4" fmla="*/ 7 w 7"/>
                                        <a:gd name="T5" fmla="*/ 206 h 206"/>
                                        <a:gd name="T6" fmla="*/ 7 w 7"/>
                                        <a:gd name="T7" fmla="*/ 7 h 206"/>
                                        <a:gd name="T8" fmla="*/ 0 w 7"/>
                                        <a:gd name="T9" fmla="*/ 0 h 206"/>
                                      </a:gdLst>
                                      <a:ahLst/>
                                      <a:cxnLst>
                                        <a:cxn ang="0">
                                          <a:pos x="T0" y="T1"/>
                                        </a:cxn>
                                        <a:cxn ang="0">
                                          <a:pos x="T2" y="T3"/>
                                        </a:cxn>
                                        <a:cxn ang="0">
                                          <a:pos x="T4" y="T5"/>
                                        </a:cxn>
                                        <a:cxn ang="0">
                                          <a:pos x="T6" y="T7"/>
                                        </a:cxn>
                                        <a:cxn ang="0">
                                          <a:pos x="T8" y="T9"/>
                                        </a:cxn>
                                      </a:cxnLst>
                                      <a:rect l="0" t="0" r="r" b="b"/>
                                      <a:pathLst>
                                        <a:path w="7" h="206">
                                          <a:moveTo>
                                            <a:pt x="0" y="0"/>
                                          </a:moveTo>
                                          <a:lnTo>
                                            <a:pt x="0" y="206"/>
                                          </a:lnTo>
                                          <a:lnTo>
                                            <a:pt x="7" y="206"/>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96"/>
                                  <wps:cNvSpPr>
                                    <a:spLocks/>
                                  </wps:cNvSpPr>
                                  <wps:spPr bwMode="auto">
                                    <a:xfrm>
                                      <a:off x="4423" y="2420"/>
                                      <a:ext cx="7" cy="285"/>
                                    </a:xfrm>
                                    <a:custGeom>
                                      <a:avLst/>
                                      <a:gdLst>
                                        <a:gd name="T0" fmla="*/ 0 w 7"/>
                                        <a:gd name="T1" fmla="*/ 6 h 285"/>
                                        <a:gd name="T2" fmla="*/ 0 w 7"/>
                                        <a:gd name="T3" fmla="*/ 285 h 285"/>
                                        <a:gd name="T4" fmla="*/ 7 w 7"/>
                                        <a:gd name="T5" fmla="*/ 285 h 285"/>
                                        <a:gd name="T6" fmla="*/ 7 w 7"/>
                                        <a:gd name="T7" fmla="*/ 0 h 285"/>
                                        <a:gd name="T8" fmla="*/ 0 w 7"/>
                                        <a:gd name="T9" fmla="*/ 6 h 285"/>
                                      </a:gdLst>
                                      <a:ahLst/>
                                      <a:cxnLst>
                                        <a:cxn ang="0">
                                          <a:pos x="T0" y="T1"/>
                                        </a:cxn>
                                        <a:cxn ang="0">
                                          <a:pos x="T2" y="T3"/>
                                        </a:cxn>
                                        <a:cxn ang="0">
                                          <a:pos x="T4" y="T5"/>
                                        </a:cxn>
                                        <a:cxn ang="0">
                                          <a:pos x="T6" y="T7"/>
                                        </a:cxn>
                                        <a:cxn ang="0">
                                          <a:pos x="T8" y="T9"/>
                                        </a:cxn>
                                      </a:cxnLst>
                                      <a:rect l="0" t="0" r="r" b="b"/>
                                      <a:pathLst>
                                        <a:path w="7" h="285">
                                          <a:moveTo>
                                            <a:pt x="0" y="6"/>
                                          </a:moveTo>
                                          <a:lnTo>
                                            <a:pt x="0" y="285"/>
                                          </a:lnTo>
                                          <a:lnTo>
                                            <a:pt x="7" y="285"/>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97"/>
                                  <wps:cNvSpPr>
                                    <a:spLocks/>
                                  </wps:cNvSpPr>
                                  <wps:spPr bwMode="auto">
                                    <a:xfrm>
                                      <a:off x="4430" y="2121"/>
                                      <a:ext cx="6" cy="206"/>
                                    </a:xfrm>
                                    <a:custGeom>
                                      <a:avLst/>
                                      <a:gdLst>
                                        <a:gd name="T0" fmla="*/ 0 w 6"/>
                                        <a:gd name="T1" fmla="*/ 0 h 206"/>
                                        <a:gd name="T2" fmla="*/ 0 w 6"/>
                                        <a:gd name="T3" fmla="*/ 206 h 206"/>
                                        <a:gd name="T4" fmla="*/ 6 w 6"/>
                                        <a:gd name="T5" fmla="*/ 206 h 206"/>
                                        <a:gd name="T6" fmla="*/ 6 w 6"/>
                                        <a:gd name="T7" fmla="*/ 7 h 206"/>
                                        <a:gd name="T8" fmla="*/ 0 w 6"/>
                                        <a:gd name="T9" fmla="*/ 0 h 206"/>
                                      </a:gdLst>
                                      <a:ahLst/>
                                      <a:cxnLst>
                                        <a:cxn ang="0">
                                          <a:pos x="T0" y="T1"/>
                                        </a:cxn>
                                        <a:cxn ang="0">
                                          <a:pos x="T2" y="T3"/>
                                        </a:cxn>
                                        <a:cxn ang="0">
                                          <a:pos x="T4" y="T5"/>
                                        </a:cxn>
                                        <a:cxn ang="0">
                                          <a:pos x="T6" y="T7"/>
                                        </a:cxn>
                                        <a:cxn ang="0">
                                          <a:pos x="T8" y="T9"/>
                                        </a:cxn>
                                      </a:cxnLst>
                                      <a:rect l="0" t="0" r="r" b="b"/>
                                      <a:pathLst>
                                        <a:path w="6" h="206">
                                          <a:moveTo>
                                            <a:pt x="0" y="0"/>
                                          </a:moveTo>
                                          <a:lnTo>
                                            <a:pt x="0" y="206"/>
                                          </a:lnTo>
                                          <a:lnTo>
                                            <a:pt x="6" y="206"/>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98"/>
                                  <wps:cNvSpPr>
                                    <a:spLocks/>
                                  </wps:cNvSpPr>
                                  <wps:spPr bwMode="auto">
                                    <a:xfrm>
                                      <a:off x="4430" y="2413"/>
                                      <a:ext cx="6" cy="279"/>
                                    </a:xfrm>
                                    <a:custGeom>
                                      <a:avLst/>
                                      <a:gdLst>
                                        <a:gd name="T0" fmla="*/ 0 w 6"/>
                                        <a:gd name="T1" fmla="*/ 7 h 279"/>
                                        <a:gd name="T2" fmla="*/ 0 w 6"/>
                                        <a:gd name="T3" fmla="*/ 279 h 279"/>
                                        <a:gd name="T4" fmla="*/ 6 w 6"/>
                                        <a:gd name="T5" fmla="*/ 279 h 279"/>
                                        <a:gd name="T6" fmla="*/ 6 w 6"/>
                                        <a:gd name="T7" fmla="*/ 0 h 279"/>
                                        <a:gd name="T8" fmla="*/ 0 w 6"/>
                                        <a:gd name="T9" fmla="*/ 7 h 279"/>
                                      </a:gdLst>
                                      <a:ahLst/>
                                      <a:cxnLst>
                                        <a:cxn ang="0">
                                          <a:pos x="T0" y="T1"/>
                                        </a:cxn>
                                        <a:cxn ang="0">
                                          <a:pos x="T2" y="T3"/>
                                        </a:cxn>
                                        <a:cxn ang="0">
                                          <a:pos x="T4" y="T5"/>
                                        </a:cxn>
                                        <a:cxn ang="0">
                                          <a:pos x="T6" y="T7"/>
                                        </a:cxn>
                                        <a:cxn ang="0">
                                          <a:pos x="T8" y="T9"/>
                                        </a:cxn>
                                      </a:cxnLst>
                                      <a:rect l="0" t="0" r="r" b="b"/>
                                      <a:pathLst>
                                        <a:path w="6" h="279">
                                          <a:moveTo>
                                            <a:pt x="0" y="7"/>
                                          </a:moveTo>
                                          <a:lnTo>
                                            <a:pt x="0" y="279"/>
                                          </a:lnTo>
                                          <a:lnTo>
                                            <a:pt x="6" y="279"/>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Rectangle 1699"/>
                                  <wps:cNvSpPr>
                                    <a:spLocks noChangeArrowheads="1"/>
                                  </wps:cNvSpPr>
                                  <wps:spPr bwMode="auto">
                                    <a:xfrm>
                                      <a:off x="4436" y="2128"/>
                                      <a:ext cx="7" cy="1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1700"/>
                                  <wps:cNvSpPr>
                                    <a:spLocks noChangeArrowheads="1"/>
                                  </wps:cNvSpPr>
                                  <wps:spPr bwMode="auto">
                                    <a:xfrm>
                                      <a:off x="4436" y="2407"/>
                                      <a:ext cx="7" cy="2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Freeform 1701"/>
                                  <wps:cNvSpPr>
                                    <a:spLocks/>
                                  </wps:cNvSpPr>
                                  <wps:spPr bwMode="auto">
                                    <a:xfrm>
                                      <a:off x="4443" y="2128"/>
                                      <a:ext cx="7" cy="205"/>
                                    </a:xfrm>
                                    <a:custGeom>
                                      <a:avLst/>
                                      <a:gdLst>
                                        <a:gd name="T0" fmla="*/ 0 w 7"/>
                                        <a:gd name="T1" fmla="*/ 0 h 205"/>
                                        <a:gd name="T2" fmla="*/ 0 w 7"/>
                                        <a:gd name="T3" fmla="*/ 199 h 205"/>
                                        <a:gd name="T4" fmla="*/ 7 w 7"/>
                                        <a:gd name="T5" fmla="*/ 205 h 205"/>
                                        <a:gd name="T6" fmla="*/ 7 w 7"/>
                                        <a:gd name="T7" fmla="*/ 0 h 205"/>
                                        <a:gd name="T8" fmla="*/ 0 w 7"/>
                                        <a:gd name="T9" fmla="*/ 0 h 205"/>
                                      </a:gdLst>
                                      <a:ahLst/>
                                      <a:cxnLst>
                                        <a:cxn ang="0">
                                          <a:pos x="T0" y="T1"/>
                                        </a:cxn>
                                        <a:cxn ang="0">
                                          <a:pos x="T2" y="T3"/>
                                        </a:cxn>
                                        <a:cxn ang="0">
                                          <a:pos x="T4" y="T5"/>
                                        </a:cxn>
                                        <a:cxn ang="0">
                                          <a:pos x="T6" y="T7"/>
                                        </a:cxn>
                                        <a:cxn ang="0">
                                          <a:pos x="T8" y="T9"/>
                                        </a:cxn>
                                      </a:cxnLst>
                                      <a:rect l="0" t="0" r="r" b="b"/>
                                      <a:pathLst>
                                        <a:path w="7" h="205">
                                          <a:moveTo>
                                            <a:pt x="0" y="0"/>
                                          </a:moveTo>
                                          <a:lnTo>
                                            <a:pt x="0" y="199"/>
                                          </a:lnTo>
                                          <a:lnTo>
                                            <a:pt x="7" y="20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Rectangle 1702"/>
                                  <wps:cNvSpPr>
                                    <a:spLocks noChangeArrowheads="1"/>
                                  </wps:cNvSpPr>
                                  <wps:spPr bwMode="auto">
                                    <a:xfrm>
                                      <a:off x="4443" y="2413"/>
                                      <a:ext cx="7" cy="2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Rectangle 1703"/>
                                  <wps:cNvSpPr>
                                    <a:spLocks noChangeArrowheads="1"/>
                                  </wps:cNvSpPr>
                                  <wps:spPr bwMode="auto">
                                    <a:xfrm>
                                      <a:off x="4450" y="2128"/>
                                      <a:ext cx="6" cy="2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Rectangle 1704"/>
                                  <wps:cNvSpPr>
                                    <a:spLocks noChangeArrowheads="1"/>
                                  </wps:cNvSpPr>
                                  <wps:spPr bwMode="auto">
                                    <a:xfrm>
                                      <a:off x="4450" y="2413"/>
                                      <a:ext cx="6" cy="2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Freeform 1705"/>
                                  <wps:cNvSpPr>
                                    <a:spLocks/>
                                  </wps:cNvSpPr>
                                  <wps:spPr bwMode="auto">
                                    <a:xfrm>
                                      <a:off x="4456" y="2128"/>
                                      <a:ext cx="7" cy="212"/>
                                    </a:xfrm>
                                    <a:custGeom>
                                      <a:avLst/>
                                      <a:gdLst>
                                        <a:gd name="T0" fmla="*/ 0 w 7"/>
                                        <a:gd name="T1" fmla="*/ 0 h 212"/>
                                        <a:gd name="T2" fmla="*/ 0 w 7"/>
                                        <a:gd name="T3" fmla="*/ 205 h 212"/>
                                        <a:gd name="T4" fmla="*/ 7 w 7"/>
                                        <a:gd name="T5" fmla="*/ 212 h 212"/>
                                        <a:gd name="T6" fmla="*/ 7 w 7"/>
                                        <a:gd name="T7" fmla="*/ 6 h 212"/>
                                        <a:gd name="T8" fmla="*/ 0 w 7"/>
                                        <a:gd name="T9" fmla="*/ 0 h 212"/>
                                      </a:gdLst>
                                      <a:ahLst/>
                                      <a:cxnLst>
                                        <a:cxn ang="0">
                                          <a:pos x="T0" y="T1"/>
                                        </a:cxn>
                                        <a:cxn ang="0">
                                          <a:pos x="T2" y="T3"/>
                                        </a:cxn>
                                        <a:cxn ang="0">
                                          <a:pos x="T4" y="T5"/>
                                        </a:cxn>
                                        <a:cxn ang="0">
                                          <a:pos x="T6" y="T7"/>
                                        </a:cxn>
                                        <a:cxn ang="0">
                                          <a:pos x="T8" y="T9"/>
                                        </a:cxn>
                                      </a:cxnLst>
                                      <a:rect l="0" t="0" r="r" b="b"/>
                                      <a:pathLst>
                                        <a:path w="7" h="212">
                                          <a:moveTo>
                                            <a:pt x="0" y="0"/>
                                          </a:moveTo>
                                          <a:lnTo>
                                            <a:pt x="0" y="205"/>
                                          </a:lnTo>
                                          <a:lnTo>
                                            <a:pt x="7" y="212"/>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Rectangle 1706"/>
                                  <wps:cNvSpPr>
                                    <a:spLocks noChangeArrowheads="1"/>
                                  </wps:cNvSpPr>
                                  <wps:spPr bwMode="auto">
                                    <a:xfrm>
                                      <a:off x="4456" y="2413"/>
                                      <a:ext cx="7" cy="2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707"/>
                                  <wps:cNvSpPr>
                                    <a:spLocks noChangeArrowheads="1"/>
                                  </wps:cNvSpPr>
                                  <wps:spPr bwMode="auto">
                                    <a:xfrm>
                                      <a:off x="4463" y="2134"/>
                                      <a:ext cx="7" cy="2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Freeform 1708"/>
                                  <wps:cNvSpPr>
                                    <a:spLocks/>
                                  </wps:cNvSpPr>
                                  <wps:spPr bwMode="auto">
                                    <a:xfrm>
                                      <a:off x="4463" y="2413"/>
                                      <a:ext cx="7" cy="246"/>
                                    </a:xfrm>
                                    <a:custGeom>
                                      <a:avLst/>
                                      <a:gdLst>
                                        <a:gd name="T0" fmla="*/ 0 w 7"/>
                                        <a:gd name="T1" fmla="*/ 0 h 246"/>
                                        <a:gd name="T2" fmla="*/ 0 w 7"/>
                                        <a:gd name="T3" fmla="*/ 246 h 246"/>
                                        <a:gd name="T4" fmla="*/ 7 w 7"/>
                                        <a:gd name="T5" fmla="*/ 239 h 246"/>
                                        <a:gd name="T6" fmla="*/ 7 w 7"/>
                                        <a:gd name="T7" fmla="*/ 0 h 246"/>
                                        <a:gd name="T8" fmla="*/ 0 w 7"/>
                                        <a:gd name="T9" fmla="*/ 0 h 246"/>
                                      </a:gdLst>
                                      <a:ahLst/>
                                      <a:cxnLst>
                                        <a:cxn ang="0">
                                          <a:pos x="T0" y="T1"/>
                                        </a:cxn>
                                        <a:cxn ang="0">
                                          <a:pos x="T2" y="T3"/>
                                        </a:cxn>
                                        <a:cxn ang="0">
                                          <a:pos x="T4" y="T5"/>
                                        </a:cxn>
                                        <a:cxn ang="0">
                                          <a:pos x="T6" y="T7"/>
                                        </a:cxn>
                                        <a:cxn ang="0">
                                          <a:pos x="T8" y="T9"/>
                                        </a:cxn>
                                      </a:cxnLst>
                                      <a:rect l="0" t="0" r="r" b="b"/>
                                      <a:pathLst>
                                        <a:path w="7" h="246">
                                          <a:moveTo>
                                            <a:pt x="0" y="0"/>
                                          </a:moveTo>
                                          <a:lnTo>
                                            <a:pt x="0" y="246"/>
                                          </a:lnTo>
                                          <a:lnTo>
                                            <a:pt x="7" y="23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Rectangle 1709"/>
                                  <wps:cNvSpPr>
                                    <a:spLocks noChangeArrowheads="1"/>
                                  </wps:cNvSpPr>
                                  <wps:spPr bwMode="auto">
                                    <a:xfrm>
                                      <a:off x="4463" y="2659"/>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Freeform 1710"/>
                                  <wps:cNvSpPr>
                                    <a:spLocks/>
                                  </wps:cNvSpPr>
                                  <wps:spPr bwMode="auto">
                                    <a:xfrm>
                                      <a:off x="4470" y="2134"/>
                                      <a:ext cx="6" cy="213"/>
                                    </a:xfrm>
                                    <a:custGeom>
                                      <a:avLst/>
                                      <a:gdLst>
                                        <a:gd name="T0" fmla="*/ 0 w 6"/>
                                        <a:gd name="T1" fmla="*/ 0 h 213"/>
                                        <a:gd name="T2" fmla="*/ 0 w 6"/>
                                        <a:gd name="T3" fmla="*/ 206 h 213"/>
                                        <a:gd name="T4" fmla="*/ 6 w 6"/>
                                        <a:gd name="T5" fmla="*/ 213 h 213"/>
                                        <a:gd name="T6" fmla="*/ 6 w 6"/>
                                        <a:gd name="T7" fmla="*/ 0 h 213"/>
                                        <a:gd name="T8" fmla="*/ 0 w 6"/>
                                        <a:gd name="T9" fmla="*/ 0 h 213"/>
                                      </a:gdLst>
                                      <a:ahLst/>
                                      <a:cxnLst>
                                        <a:cxn ang="0">
                                          <a:pos x="T0" y="T1"/>
                                        </a:cxn>
                                        <a:cxn ang="0">
                                          <a:pos x="T2" y="T3"/>
                                        </a:cxn>
                                        <a:cxn ang="0">
                                          <a:pos x="T4" y="T5"/>
                                        </a:cxn>
                                        <a:cxn ang="0">
                                          <a:pos x="T6" y="T7"/>
                                        </a:cxn>
                                        <a:cxn ang="0">
                                          <a:pos x="T8" y="T9"/>
                                        </a:cxn>
                                      </a:cxnLst>
                                      <a:rect l="0" t="0" r="r" b="b"/>
                                      <a:pathLst>
                                        <a:path w="6" h="213">
                                          <a:moveTo>
                                            <a:pt x="0" y="0"/>
                                          </a:moveTo>
                                          <a:lnTo>
                                            <a:pt x="0" y="206"/>
                                          </a:lnTo>
                                          <a:lnTo>
                                            <a:pt x="6" y="21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Rectangle 1711"/>
                                  <wps:cNvSpPr>
                                    <a:spLocks noChangeArrowheads="1"/>
                                  </wps:cNvSpPr>
                                  <wps:spPr bwMode="auto">
                                    <a:xfrm>
                                      <a:off x="4470" y="2413"/>
                                      <a:ext cx="6" cy="2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712"/>
                                  <wps:cNvSpPr>
                                    <a:spLocks noChangeArrowheads="1"/>
                                  </wps:cNvSpPr>
                                  <wps:spPr bwMode="auto">
                                    <a:xfrm>
                                      <a:off x="4476" y="2134"/>
                                      <a:ext cx="7" cy="2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Freeform 1713"/>
                                  <wps:cNvSpPr>
                                    <a:spLocks/>
                                  </wps:cNvSpPr>
                                  <wps:spPr bwMode="auto">
                                    <a:xfrm>
                                      <a:off x="4476" y="2360"/>
                                      <a:ext cx="7" cy="13"/>
                                    </a:xfrm>
                                    <a:custGeom>
                                      <a:avLst/>
                                      <a:gdLst>
                                        <a:gd name="T0" fmla="*/ 0 w 7"/>
                                        <a:gd name="T1" fmla="*/ 7 h 13"/>
                                        <a:gd name="T2" fmla="*/ 0 w 7"/>
                                        <a:gd name="T3" fmla="*/ 13 h 13"/>
                                        <a:gd name="T4" fmla="*/ 7 w 7"/>
                                        <a:gd name="T5" fmla="*/ 13 h 13"/>
                                        <a:gd name="T6" fmla="*/ 7 w 7"/>
                                        <a:gd name="T7" fmla="*/ 0 h 13"/>
                                        <a:gd name="T8" fmla="*/ 0 w 7"/>
                                        <a:gd name="T9" fmla="*/ 7 h 13"/>
                                      </a:gdLst>
                                      <a:ahLst/>
                                      <a:cxnLst>
                                        <a:cxn ang="0">
                                          <a:pos x="T0" y="T1"/>
                                        </a:cxn>
                                        <a:cxn ang="0">
                                          <a:pos x="T2" y="T3"/>
                                        </a:cxn>
                                        <a:cxn ang="0">
                                          <a:pos x="T4" y="T5"/>
                                        </a:cxn>
                                        <a:cxn ang="0">
                                          <a:pos x="T6" y="T7"/>
                                        </a:cxn>
                                        <a:cxn ang="0">
                                          <a:pos x="T8" y="T9"/>
                                        </a:cxn>
                                      </a:cxnLst>
                                      <a:rect l="0" t="0" r="r" b="b"/>
                                      <a:pathLst>
                                        <a:path w="7" h="13">
                                          <a:moveTo>
                                            <a:pt x="0" y="7"/>
                                          </a:moveTo>
                                          <a:lnTo>
                                            <a:pt x="0" y="13"/>
                                          </a:lnTo>
                                          <a:lnTo>
                                            <a:pt x="7" y="13"/>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Rectangle 1714"/>
                                  <wps:cNvSpPr>
                                    <a:spLocks noChangeArrowheads="1"/>
                                  </wps:cNvSpPr>
                                  <wps:spPr bwMode="auto">
                                    <a:xfrm>
                                      <a:off x="4476" y="2373"/>
                                      <a:ext cx="7"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715"/>
                                  <wps:cNvSpPr>
                                    <a:spLocks noChangeArrowheads="1"/>
                                  </wps:cNvSpPr>
                                  <wps:spPr bwMode="auto">
                                    <a:xfrm>
                                      <a:off x="4476" y="2407"/>
                                      <a:ext cx="7" cy="2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Rectangle 1716"/>
                                  <wps:cNvSpPr>
                                    <a:spLocks noChangeArrowheads="1"/>
                                  </wps:cNvSpPr>
                                  <wps:spPr bwMode="auto">
                                    <a:xfrm>
                                      <a:off x="4483" y="2134"/>
                                      <a:ext cx="7" cy="4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Rectangle 1717"/>
                                  <wps:cNvSpPr>
                                    <a:spLocks noChangeArrowheads="1"/>
                                  </wps:cNvSpPr>
                                  <wps:spPr bwMode="auto">
                                    <a:xfrm>
                                      <a:off x="4490" y="2134"/>
                                      <a:ext cx="6" cy="4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Freeform 1718"/>
                                  <wps:cNvSpPr>
                                    <a:spLocks/>
                                  </wps:cNvSpPr>
                                  <wps:spPr bwMode="auto">
                                    <a:xfrm>
                                      <a:off x="4496" y="2141"/>
                                      <a:ext cx="7" cy="458"/>
                                    </a:xfrm>
                                    <a:custGeom>
                                      <a:avLst/>
                                      <a:gdLst>
                                        <a:gd name="T0" fmla="*/ 0 w 7"/>
                                        <a:gd name="T1" fmla="*/ 0 h 458"/>
                                        <a:gd name="T2" fmla="*/ 0 w 7"/>
                                        <a:gd name="T3" fmla="*/ 458 h 458"/>
                                        <a:gd name="T4" fmla="*/ 7 w 7"/>
                                        <a:gd name="T5" fmla="*/ 458 h 458"/>
                                        <a:gd name="T6" fmla="*/ 7 w 7"/>
                                        <a:gd name="T7" fmla="*/ 7 h 458"/>
                                        <a:gd name="T8" fmla="*/ 0 w 7"/>
                                        <a:gd name="T9" fmla="*/ 0 h 458"/>
                                      </a:gdLst>
                                      <a:ahLst/>
                                      <a:cxnLst>
                                        <a:cxn ang="0">
                                          <a:pos x="T0" y="T1"/>
                                        </a:cxn>
                                        <a:cxn ang="0">
                                          <a:pos x="T2" y="T3"/>
                                        </a:cxn>
                                        <a:cxn ang="0">
                                          <a:pos x="T4" y="T5"/>
                                        </a:cxn>
                                        <a:cxn ang="0">
                                          <a:pos x="T6" y="T7"/>
                                        </a:cxn>
                                        <a:cxn ang="0">
                                          <a:pos x="T8" y="T9"/>
                                        </a:cxn>
                                      </a:cxnLst>
                                      <a:rect l="0" t="0" r="r" b="b"/>
                                      <a:pathLst>
                                        <a:path w="7" h="458">
                                          <a:moveTo>
                                            <a:pt x="0" y="0"/>
                                          </a:moveTo>
                                          <a:lnTo>
                                            <a:pt x="0" y="458"/>
                                          </a:lnTo>
                                          <a:lnTo>
                                            <a:pt x="7" y="458"/>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Rectangle 1719"/>
                                  <wps:cNvSpPr>
                                    <a:spLocks noChangeArrowheads="1"/>
                                  </wps:cNvSpPr>
                                  <wps:spPr bwMode="auto">
                                    <a:xfrm>
                                      <a:off x="4503" y="2148"/>
                                      <a:ext cx="6" cy="4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Freeform 1720"/>
                                  <wps:cNvSpPr>
                                    <a:spLocks/>
                                  </wps:cNvSpPr>
                                  <wps:spPr bwMode="auto">
                                    <a:xfrm>
                                      <a:off x="4509" y="2154"/>
                                      <a:ext cx="7" cy="438"/>
                                    </a:xfrm>
                                    <a:custGeom>
                                      <a:avLst/>
                                      <a:gdLst>
                                        <a:gd name="T0" fmla="*/ 0 w 7"/>
                                        <a:gd name="T1" fmla="*/ 0 h 438"/>
                                        <a:gd name="T2" fmla="*/ 0 w 7"/>
                                        <a:gd name="T3" fmla="*/ 438 h 438"/>
                                        <a:gd name="T4" fmla="*/ 7 w 7"/>
                                        <a:gd name="T5" fmla="*/ 438 h 438"/>
                                        <a:gd name="T6" fmla="*/ 7 w 7"/>
                                        <a:gd name="T7" fmla="*/ 7 h 438"/>
                                        <a:gd name="T8" fmla="*/ 0 w 7"/>
                                        <a:gd name="T9" fmla="*/ 0 h 438"/>
                                      </a:gdLst>
                                      <a:ahLst/>
                                      <a:cxnLst>
                                        <a:cxn ang="0">
                                          <a:pos x="T0" y="T1"/>
                                        </a:cxn>
                                        <a:cxn ang="0">
                                          <a:pos x="T2" y="T3"/>
                                        </a:cxn>
                                        <a:cxn ang="0">
                                          <a:pos x="T4" y="T5"/>
                                        </a:cxn>
                                        <a:cxn ang="0">
                                          <a:pos x="T6" y="T7"/>
                                        </a:cxn>
                                        <a:cxn ang="0">
                                          <a:pos x="T8" y="T9"/>
                                        </a:cxn>
                                      </a:cxnLst>
                                      <a:rect l="0" t="0" r="r" b="b"/>
                                      <a:pathLst>
                                        <a:path w="7" h="438">
                                          <a:moveTo>
                                            <a:pt x="0" y="0"/>
                                          </a:moveTo>
                                          <a:lnTo>
                                            <a:pt x="0" y="438"/>
                                          </a:lnTo>
                                          <a:lnTo>
                                            <a:pt x="7" y="438"/>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721"/>
                                  <wps:cNvSpPr>
                                    <a:spLocks/>
                                  </wps:cNvSpPr>
                                  <wps:spPr bwMode="auto">
                                    <a:xfrm>
                                      <a:off x="4516" y="2161"/>
                                      <a:ext cx="7" cy="431"/>
                                    </a:xfrm>
                                    <a:custGeom>
                                      <a:avLst/>
                                      <a:gdLst>
                                        <a:gd name="T0" fmla="*/ 0 w 7"/>
                                        <a:gd name="T1" fmla="*/ 0 h 431"/>
                                        <a:gd name="T2" fmla="*/ 0 w 7"/>
                                        <a:gd name="T3" fmla="*/ 431 h 431"/>
                                        <a:gd name="T4" fmla="*/ 7 w 7"/>
                                        <a:gd name="T5" fmla="*/ 431 h 431"/>
                                        <a:gd name="T6" fmla="*/ 7 w 7"/>
                                        <a:gd name="T7" fmla="*/ 7 h 431"/>
                                        <a:gd name="T8" fmla="*/ 0 w 7"/>
                                        <a:gd name="T9" fmla="*/ 0 h 431"/>
                                      </a:gdLst>
                                      <a:ahLst/>
                                      <a:cxnLst>
                                        <a:cxn ang="0">
                                          <a:pos x="T0" y="T1"/>
                                        </a:cxn>
                                        <a:cxn ang="0">
                                          <a:pos x="T2" y="T3"/>
                                        </a:cxn>
                                        <a:cxn ang="0">
                                          <a:pos x="T4" y="T5"/>
                                        </a:cxn>
                                        <a:cxn ang="0">
                                          <a:pos x="T6" y="T7"/>
                                        </a:cxn>
                                        <a:cxn ang="0">
                                          <a:pos x="T8" y="T9"/>
                                        </a:cxn>
                                      </a:cxnLst>
                                      <a:rect l="0" t="0" r="r" b="b"/>
                                      <a:pathLst>
                                        <a:path w="7" h="431">
                                          <a:moveTo>
                                            <a:pt x="0" y="0"/>
                                          </a:moveTo>
                                          <a:lnTo>
                                            <a:pt x="0" y="431"/>
                                          </a:lnTo>
                                          <a:lnTo>
                                            <a:pt x="7" y="431"/>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Rectangle 1722"/>
                                  <wps:cNvSpPr>
                                    <a:spLocks noChangeArrowheads="1"/>
                                  </wps:cNvSpPr>
                                  <wps:spPr bwMode="auto">
                                    <a:xfrm>
                                      <a:off x="4523" y="2174"/>
                                      <a:ext cx="6" cy="4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1723"/>
                                  <wps:cNvSpPr>
                                    <a:spLocks noChangeArrowheads="1"/>
                                  </wps:cNvSpPr>
                                  <wps:spPr bwMode="auto">
                                    <a:xfrm>
                                      <a:off x="4529" y="2181"/>
                                      <a:ext cx="7" cy="3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Freeform 1724"/>
                                  <wps:cNvSpPr>
                                    <a:spLocks/>
                                  </wps:cNvSpPr>
                                  <wps:spPr bwMode="auto">
                                    <a:xfrm>
                                      <a:off x="4529" y="2533"/>
                                      <a:ext cx="7" cy="13"/>
                                    </a:xfrm>
                                    <a:custGeom>
                                      <a:avLst/>
                                      <a:gdLst>
                                        <a:gd name="T0" fmla="*/ 0 w 7"/>
                                        <a:gd name="T1" fmla="*/ 0 h 13"/>
                                        <a:gd name="T2" fmla="*/ 0 w 7"/>
                                        <a:gd name="T3" fmla="*/ 13 h 13"/>
                                        <a:gd name="T4" fmla="*/ 7 w 7"/>
                                        <a:gd name="T5" fmla="*/ 6 h 13"/>
                                        <a:gd name="T6" fmla="*/ 7 w 7"/>
                                        <a:gd name="T7" fmla="*/ 6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13"/>
                                          </a:lnTo>
                                          <a:lnTo>
                                            <a:pt x="7" y="6"/>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725"/>
                                  <wps:cNvSpPr>
                                    <a:spLocks/>
                                  </wps:cNvSpPr>
                                  <wps:spPr bwMode="auto">
                                    <a:xfrm>
                                      <a:off x="4536" y="2181"/>
                                      <a:ext cx="7" cy="332"/>
                                    </a:xfrm>
                                    <a:custGeom>
                                      <a:avLst/>
                                      <a:gdLst>
                                        <a:gd name="T0" fmla="*/ 0 w 7"/>
                                        <a:gd name="T1" fmla="*/ 0 h 332"/>
                                        <a:gd name="T2" fmla="*/ 0 w 7"/>
                                        <a:gd name="T3" fmla="*/ 332 h 332"/>
                                        <a:gd name="T4" fmla="*/ 7 w 7"/>
                                        <a:gd name="T5" fmla="*/ 325 h 332"/>
                                        <a:gd name="T6" fmla="*/ 7 w 7"/>
                                        <a:gd name="T7" fmla="*/ 0 h 332"/>
                                        <a:gd name="T8" fmla="*/ 0 w 7"/>
                                        <a:gd name="T9" fmla="*/ 0 h 332"/>
                                      </a:gdLst>
                                      <a:ahLst/>
                                      <a:cxnLst>
                                        <a:cxn ang="0">
                                          <a:pos x="T0" y="T1"/>
                                        </a:cxn>
                                        <a:cxn ang="0">
                                          <a:pos x="T2" y="T3"/>
                                        </a:cxn>
                                        <a:cxn ang="0">
                                          <a:pos x="T4" y="T5"/>
                                        </a:cxn>
                                        <a:cxn ang="0">
                                          <a:pos x="T6" y="T7"/>
                                        </a:cxn>
                                        <a:cxn ang="0">
                                          <a:pos x="T8" y="T9"/>
                                        </a:cxn>
                                      </a:cxnLst>
                                      <a:rect l="0" t="0" r="r" b="b"/>
                                      <a:pathLst>
                                        <a:path w="7" h="332">
                                          <a:moveTo>
                                            <a:pt x="0" y="0"/>
                                          </a:moveTo>
                                          <a:lnTo>
                                            <a:pt x="0" y="332"/>
                                          </a:lnTo>
                                          <a:lnTo>
                                            <a:pt x="7" y="32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Rectangle 1726"/>
                                  <wps:cNvSpPr>
                                    <a:spLocks noChangeArrowheads="1"/>
                                  </wps:cNvSpPr>
                                  <wps:spPr bwMode="auto">
                                    <a:xfrm>
                                      <a:off x="4543" y="2187"/>
                                      <a:ext cx="6"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1727"/>
                                  <wps:cNvSpPr>
                                    <a:spLocks noChangeArrowheads="1"/>
                                  </wps:cNvSpPr>
                                  <wps:spPr bwMode="auto">
                                    <a:xfrm>
                                      <a:off x="4549" y="2187"/>
                                      <a:ext cx="7"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1728"/>
                                  <wps:cNvSpPr>
                                    <a:spLocks noChangeArrowheads="1"/>
                                  </wps:cNvSpPr>
                                  <wps:spPr bwMode="auto">
                                    <a:xfrm>
                                      <a:off x="4556" y="2187"/>
                                      <a:ext cx="7"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Rectangle 1729"/>
                                  <wps:cNvSpPr>
                                    <a:spLocks noChangeArrowheads="1"/>
                                  </wps:cNvSpPr>
                                  <wps:spPr bwMode="auto">
                                    <a:xfrm>
                                      <a:off x="4563" y="2187"/>
                                      <a:ext cx="6"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1730"/>
                                  <wps:cNvSpPr>
                                    <a:spLocks noChangeArrowheads="1"/>
                                  </wps:cNvSpPr>
                                  <wps:spPr bwMode="auto">
                                    <a:xfrm>
                                      <a:off x="4569" y="2187"/>
                                      <a:ext cx="7"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Freeform 1731"/>
                                  <wps:cNvSpPr>
                                    <a:spLocks/>
                                  </wps:cNvSpPr>
                                  <wps:spPr bwMode="auto">
                                    <a:xfrm>
                                      <a:off x="4576" y="2181"/>
                                      <a:ext cx="7" cy="325"/>
                                    </a:xfrm>
                                    <a:custGeom>
                                      <a:avLst/>
                                      <a:gdLst>
                                        <a:gd name="T0" fmla="*/ 0 w 7"/>
                                        <a:gd name="T1" fmla="*/ 6 h 325"/>
                                        <a:gd name="T2" fmla="*/ 0 w 7"/>
                                        <a:gd name="T3" fmla="*/ 325 h 325"/>
                                        <a:gd name="T4" fmla="*/ 7 w 7"/>
                                        <a:gd name="T5" fmla="*/ 325 h 325"/>
                                        <a:gd name="T6" fmla="*/ 7 w 7"/>
                                        <a:gd name="T7" fmla="*/ 0 h 325"/>
                                        <a:gd name="T8" fmla="*/ 0 w 7"/>
                                        <a:gd name="T9" fmla="*/ 6 h 325"/>
                                      </a:gdLst>
                                      <a:ahLst/>
                                      <a:cxnLst>
                                        <a:cxn ang="0">
                                          <a:pos x="T0" y="T1"/>
                                        </a:cxn>
                                        <a:cxn ang="0">
                                          <a:pos x="T2" y="T3"/>
                                        </a:cxn>
                                        <a:cxn ang="0">
                                          <a:pos x="T4" y="T5"/>
                                        </a:cxn>
                                        <a:cxn ang="0">
                                          <a:pos x="T6" y="T7"/>
                                        </a:cxn>
                                        <a:cxn ang="0">
                                          <a:pos x="T8" y="T9"/>
                                        </a:cxn>
                                      </a:cxnLst>
                                      <a:rect l="0" t="0" r="r" b="b"/>
                                      <a:pathLst>
                                        <a:path w="7" h="325">
                                          <a:moveTo>
                                            <a:pt x="0" y="6"/>
                                          </a:moveTo>
                                          <a:lnTo>
                                            <a:pt x="0" y="325"/>
                                          </a:lnTo>
                                          <a:lnTo>
                                            <a:pt x="7" y="325"/>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Rectangle 1732"/>
                                  <wps:cNvSpPr>
                                    <a:spLocks noChangeArrowheads="1"/>
                                  </wps:cNvSpPr>
                                  <wps:spPr bwMode="auto">
                                    <a:xfrm>
                                      <a:off x="4583" y="2181"/>
                                      <a:ext cx="6"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Freeform 1733"/>
                                  <wps:cNvSpPr>
                                    <a:spLocks/>
                                  </wps:cNvSpPr>
                                  <wps:spPr bwMode="auto">
                                    <a:xfrm>
                                      <a:off x="4589" y="2174"/>
                                      <a:ext cx="7" cy="332"/>
                                    </a:xfrm>
                                    <a:custGeom>
                                      <a:avLst/>
                                      <a:gdLst>
                                        <a:gd name="T0" fmla="*/ 0 w 7"/>
                                        <a:gd name="T1" fmla="*/ 7 h 332"/>
                                        <a:gd name="T2" fmla="*/ 0 w 7"/>
                                        <a:gd name="T3" fmla="*/ 332 h 332"/>
                                        <a:gd name="T4" fmla="*/ 7 w 7"/>
                                        <a:gd name="T5" fmla="*/ 325 h 332"/>
                                        <a:gd name="T6" fmla="*/ 7 w 7"/>
                                        <a:gd name="T7" fmla="*/ 0 h 332"/>
                                        <a:gd name="T8" fmla="*/ 0 w 7"/>
                                        <a:gd name="T9" fmla="*/ 7 h 332"/>
                                      </a:gdLst>
                                      <a:ahLst/>
                                      <a:cxnLst>
                                        <a:cxn ang="0">
                                          <a:pos x="T0" y="T1"/>
                                        </a:cxn>
                                        <a:cxn ang="0">
                                          <a:pos x="T2" y="T3"/>
                                        </a:cxn>
                                        <a:cxn ang="0">
                                          <a:pos x="T4" y="T5"/>
                                        </a:cxn>
                                        <a:cxn ang="0">
                                          <a:pos x="T6" y="T7"/>
                                        </a:cxn>
                                        <a:cxn ang="0">
                                          <a:pos x="T8" y="T9"/>
                                        </a:cxn>
                                      </a:cxnLst>
                                      <a:rect l="0" t="0" r="r" b="b"/>
                                      <a:pathLst>
                                        <a:path w="7" h="332">
                                          <a:moveTo>
                                            <a:pt x="0" y="7"/>
                                          </a:moveTo>
                                          <a:lnTo>
                                            <a:pt x="0" y="332"/>
                                          </a:lnTo>
                                          <a:lnTo>
                                            <a:pt x="7" y="325"/>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Rectangle 1734"/>
                                  <wps:cNvSpPr>
                                    <a:spLocks noChangeArrowheads="1"/>
                                  </wps:cNvSpPr>
                                  <wps:spPr bwMode="auto">
                                    <a:xfrm>
                                      <a:off x="4596" y="2174"/>
                                      <a:ext cx="6" cy="3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735"/>
                                  <wps:cNvSpPr>
                                    <a:spLocks noChangeArrowheads="1"/>
                                  </wps:cNvSpPr>
                                  <wps:spPr bwMode="auto">
                                    <a:xfrm>
                                      <a:off x="4602" y="2174"/>
                                      <a:ext cx="7" cy="33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1736"/>
                                  <wps:cNvSpPr>
                                    <a:spLocks noChangeArrowheads="1"/>
                                  </wps:cNvSpPr>
                                  <wps:spPr bwMode="auto">
                                    <a:xfrm>
                                      <a:off x="4609" y="2174"/>
                                      <a:ext cx="7" cy="3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Freeform 1737"/>
                                  <wps:cNvSpPr>
                                    <a:spLocks/>
                                  </wps:cNvSpPr>
                                  <wps:spPr bwMode="auto">
                                    <a:xfrm>
                                      <a:off x="4609" y="2546"/>
                                      <a:ext cx="7" cy="20"/>
                                    </a:xfrm>
                                    <a:custGeom>
                                      <a:avLst/>
                                      <a:gdLst>
                                        <a:gd name="T0" fmla="*/ 0 w 7"/>
                                        <a:gd name="T1" fmla="*/ 0 h 20"/>
                                        <a:gd name="T2" fmla="*/ 0 w 7"/>
                                        <a:gd name="T3" fmla="*/ 20 h 20"/>
                                        <a:gd name="T4" fmla="*/ 7 w 7"/>
                                        <a:gd name="T5" fmla="*/ 13 h 20"/>
                                        <a:gd name="T6" fmla="*/ 7 w 7"/>
                                        <a:gd name="T7" fmla="*/ 0 h 20"/>
                                        <a:gd name="T8" fmla="*/ 0 w 7"/>
                                        <a:gd name="T9" fmla="*/ 0 h 20"/>
                                      </a:gdLst>
                                      <a:ahLst/>
                                      <a:cxnLst>
                                        <a:cxn ang="0">
                                          <a:pos x="T0" y="T1"/>
                                        </a:cxn>
                                        <a:cxn ang="0">
                                          <a:pos x="T2" y="T3"/>
                                        </a:cxn>
                                        <a:cxn ang="0">
                                          <a:pos x="T4" y="T5"/>
                                        </a:cxn>
                                        <a:cxn ang="0">
                                          <a:pos x="T6" y="T7"/>
                                        </a:cxn>
                                        <a:cxn ang="0">
                                          <a:pos x="T8" y="T9"/>
                                        </a:cxn>
                                      </a:cxnLst>
                                      <a:rect l="0" t="0" r="r" b="b"/>
                                      <a:pathLst>
                                        <a:path w="7" h="20">
                                          <a:moveTo>
                                            <a:pt x="0" y="0"/>
                                          </a:moveTo>
                                          <a:lnTo>
                                            <a:pt x="0" y="20"/>
                                          </a:lnTo>
                                          <a:lnTo>
                                            <a:pt x="7" y="1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Rectangle 1738"/>
                                  <wps:cNvSpPr>
                                    <a:spLocks noChangeArrowheads="1"/>
                                  </wps:cNvSpPr>
                                  <wps:spPr bwMode="auto">
                                    <a:xfrm>
                                      <a:off x="4616" y="2174"/>
                                      <a:ext cx="6" cy="3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1739"/>
                                  <wps:cNvSpPr>
                                    <a:spLocks noChangeArrowheads="1"/>
                                  </wps:cNvSpPr>
                                  <wps:spPr bwMode="auto">
                                    <a:xfrm>
                                      <a:off x="4622" y="2174"/>
                                      <a:ext cx="7"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Freeform 1740"/>
                                  <wps:cNvSpPr>
                                    <a:spLocks/>
                                  </wps:cNvSpPr>
                                  <wps:spPr bwMode="auto">
                                    <a:xfrm>
                                      <a:off x="4629" y="2174"/>
                                      <a:ext cx="7" cy="372"/>
                                    </a:xfrm>
                                    <a:custGeom>
                                      <a:avLst/>
                                      <a:gdLst>
                                        <a:gd name="T0" fmla="*/ 0 w 7"/>
                                        <a:gd name="T1" fmla="*/ 0 h 372"/>
                                        <a:gd name="T2" fmla="*/ 0 w 7"/>
                                        <a:gd name="T3" fmla="*/ 372 h 372"/>
                                        <a:gd name="T4" fmla="*/ 7 w 7"/>
                                        <a:gd name="T5" fmla="*/ 365 h 372"/>
                                        <a:gd name="T6" fmla="*/ 7 w 7"/>
                                        <a:gd name="T7" fmla="*/ 0 h 372"/>
                                        <a:gd name="T8" fmla="*/ 0 w 7"/>
                                        <a:gd name="T9" fmla="*/ 0 h 372"/>
                                      </a:gdLst>
                                      <a:ahLst/>
                                      <a:cxnLst>
                                        <a:cxn ang="0">
                                          <a:pos x="T0" y="T1"/>
                                        </a:cxn>
                                        <a:cxn ang="0">
                                          <a:pos x="T2" y="T3"/>
                                        </a:cxn>
                                        <a:cxn ang="0">
                                          <a:pos x="T4" y="T5"/>
                                        </a:cxn>
                                        <a:cxn ang="0">
                                          <a:pos x="T6" y="T7"/>
                                        </a:cxn>
                                        <a:cxn ang="0">
                                          <a:pos x="T8" y="T9"/>
                                        </a:cxn>
                                      </a:cxnLst>
                                      <a:rect l="0" t="0" r="r" b="b"/>
                                      <a:pathLst>
                                        <a:path w="7" h="372">
                                          <a:moveTo>
                                            <a:pt x="0" y="0"/>
                                          </a:moveTo>
                                          <a:lnTo>
                                            <a:pt x="0" y="372"/>
                                          </a:lnTo>
                                          <a:lnTo>
                                            <a:pt x="7" y="36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Rectangle 1741"/>
                                  <wps:cNvSpPr>
                                    <a:spLocks noChangeArrowheads="1"/>
                                  </wps:cNvSpPr>
                                  <wps:spPr bwMode="auto">
                                    <a:xfrm>
                                      <a:off x="4636" y="2174"/>
                                      <a:ext cx="6" cy="3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Rectangle 1742"/>
                                  <wps:cNvSpPr>
                                    <a:spLocks noChangeArrowheads="1"/>
                                  </wps:cNvSpPr>
                                  <wps:spPr bwMode="auto">
                                    <a:xfrm>
                                      <a:off x="4636" y="2513"/>
                                      <a:ext cx="6"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Freeform 1743"/>
                                  <wps:cNvSpPr>
                                    <a:spLocks/>
                                  </wps:cNvSpPr>
                                  <wps:spPr bwMode="auto">
                                    <a:xfrm>
                                      <a:off x="4636" y="2519"/>
                                      <a:ext cx="6" cy="7"/>
                                    </a:xfrm>
                                    <a:custGeom>
                                      <a:avLst/>
                                      <a:gdLst>
                                        <a:gd name="T0" fmla="*/ 0 w 6"/>
                                        <a:gd name="T1" fmla="*/ 0 h 7"/>
                                        <a:gd name="T2" fmla="*/ 0 w 6"/>
                                        <a:gd name="T3" fmla="*/ 7 h 7"/>
                                        <a:gd name="T4" fmla="*/ 6 w 6"/>
                                        <a:gd name="T5" fmla="*/ 7 h 7"/>
                                        <a:gd name="T6" fmla="*/ 6 w 6"/>
                                        <a:gd name="T7" fmla="*/ 7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7"/>
                                          </a:lnTo>
                                          <a:lnTo>
                                            <a:pt x="6" y="7"/>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44"/>
                                  <wps:cNvSpPr>
                                    <a:spLocks/>
                                  </wps:cNvSpPr>
                                  <wps:spPr bwMode="auto">
                                    <a:xfrm>
                                      <a:off x="4642" y="2174"/>
                                      <a:ext cx="7" cy="332"/>
                                    </a:xfrm>
                                    <a:custGeom>
                                      <a:avLst/>
                                      <a:gdLst>
                                        <a:gd name="T0" fmla="*/ 0 w 7"/>
                                        <a:gd name="T1" fmla="*/ 0 h 332"/>
                                        <a:gd name="T2" fmla="*/ 0 w 7"/>
                                        <a:gd name="T3" fmla="*/ 332 h 332"/>
                                        <a:gd name="T4" fmla="*/ 7 w 7"/>
                                        <a:gd name="T5" fmla="*/ 332 h 332"/>
                                        <a:gd name="T6" fmla="*/ 7 w 7"/>
                                        <a:gd name="T7" fmla="*/ 7 h 332"/>
                                        <a:gd name="T8" fmla="*/ 0 w 7"/>
                                        <a:gd name="T9" fmla="*/ 0 h 332"/>
                                      </a:gdLst>
                                      <a:ahLst/>
                                      <a:cxnLst>
                                        <a:cxn ang="0">
                                          <a:pos x="T0" y="T1"/>
                                        </a:cxn>
                                        <a:cxn ang="0">
                                          <a:pos x="T2" y="T3"/>
                                        </a:cxn>
                                        <a:cxn ang="0">
                                          <a:pos x="T4" y="T5"/>
                                        </a:cxn>
                                        <a:cxn ang="0">
                                          <a:pos x="T6" y="T7"/>
                                        </a:cxn>
                                        <a:cxn ang="0">
                                          <a:pos x="T8" y="T9"/>
                                        </a:cxn>
                                      </a:cxnLst>
                                      <a:rect l="0" t="0" r="r" b="b"/>
                                      <a:pathLst>
                                        <a:path w="7" h="332">
                                          <a:moveTo>
                                            <a:pt x="0" y="0"/>
                                          </a:moveTo>
                                          <a:lnTo>
                                            <a:pt x="0" y="332"/>
                                          </a:lnTo>
                                          <a:lnTo>
                                            <a:pt x="7" y="332"/>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Rectangle 1745"/>
                                  <wps:cNvSpPr>
                                    <a:spLocks noChangeArrowheads="1"/>
                                  </wps:cNvSpPr>
                                  <wps:spPr bwMode="auto">
                                    <a:xfrm>
                                      <a:off x="4649" y="2181"/>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Freeform 1746"/>
                                  <wps:cNvSpPr>
                                    <a:spLocks/>
                                  </wps:cNvSpPr>
                                  <wps:spPr bwMode="auto">
                                    <a:xfrm>
                                      <a:off x="4656" y="2181"/>
                                      <a:ext cx="6" cy="332"/>
                                    </a:xfrm>
                                    <a:custGeom>
                                      <a:avLst/>
                                      <a:gdLst>
                                        <a:gd name="T0" fmla="*/ 0 w 6"/>
                                        <a:gd name="T1" fmla="*/ 0 h 332"/>
                                        <a:gd name="T2" fmla="*/ 0 w 6"/>
                                        <a:gd name="T3" fmla="*/ 325 h 332"/>
                                        <a:gd name="T4" fmla="*/ 6 w 6"/>
                                        <a:gd name="T5" fmla="*/ 332 h 332"/>
                                        <a:gd name="T6" fmla="*/ 6 w 6"/>
                                        <a:gd name="T7" fmla="*/ 0 h 332"/>
                                        <a:gd name="T8" fmla="*/ 0 w 6"/>
                                        <a:gd name="T9" fmla="*/ 0 h 332"/>
                                      </a:gdLst>
                                      <a:ahLst/>
                                      <a:cxnLst>
                                        <a:cxn ang="0">
                                          <a:pos x="T0" y="T1"/>
                                        </a:cxn>
                                        <a:cxn ang="0">
                                          <a:pos x="T2" y="T3"/>
                                        </a:cxn>
                                        <a:cxn ang="0">
                                          <a:pos x="T4" y="T5"/>
                                        </a:cxn>
                                        <a:cxn ang="0">
                                          <a:pos x="T6" y="T7"/>
                                        </a:cxn>
                                        <a:cxn ang="0">
                                          <a:pos x="T8" y="T9"/>
                                        </a:cxn>
                                      </a:cxnLst>
                                      <a:rect l="0" t="0" r="r" b="b"/>
                                      <a:pathLst>
                                        <a:path w="6" h="332">
                                          <a:moveTo>
                                            <a:pt x="0" y="0"/>
                                          </a:moveTo>
                                          <a:lnTo>
                                            <a:pt x="0" y="325"/>
                                          </a:lnTo>
                                          <a:lnTo>
                                            <a:pt x="6" y="332"/>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Rectangle 1747"/>
                                  <wps:cNvSpPr>
                                    <a:spLocks noChangeArrowheads="1"/>
                                  </wps:cNvSpPr>
                                  <wps:spPr bwMode="auto">
                                    <a:xfrm>
                                      <a:off x="4662" y="2174"/>
                                      <a:ext cx="7" cy="3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Freeform 1748"/>
                                  <wps:cNvSpPr>
                                    <a:spLocks/>
                                  </wps:cNvSpPr>
                                  <wps:spPr bwMode="auto">
                                    <a:xfrm>
                                      <a:off x="4669" y="2168"/>
                                      <a:ext cx="7" cy="351"/>
                                    </a:xfrm>
                                    <a:custGeom>
                                      <a:avLst/>
                                      <a:gdLst>
                                        <a:gd name="T0" fmla="*/ 0 w 7"/>
                                        <a:gd name="T1" fmla="*/ 6 h 351"/>
                                        <a:gd name="T2" fmla="*/ 0 w 7"/>
                                        <a:gd name="T3" fmla="*/ 351 h 351"/>
                                        <a:gd name="T4" fmla="*/ 7 w 7"/>
                                        <a:gd name="T5" fmla="*/ 351 h 351"/>
                                        <a:gd name="T6" fmla="*/ 7 w 7"/>
                                        <a:gd name="T7" fmla="*/ 0 h 351"/>
                                        <a:gd name="T8" fmla="*/ 0 w 7"/>
                                        <a:gd name="T9" fmla="*/ 6 h 351"/>
                                      </a:gdLst>
                                      <a:ahLst/>
                                      <a:cxnLst>
                                        <a:cxn ang="0">
                                          <a:pos x="T0" y="T1"/>
                                        </a:cxn>
                                        <a:cxn ang="0">
                                          <a:pos x="T2" y="T3"/>
                                        </a:cxn>
                                        <a:cxn ang="0">
                                          <a:pos x="T4" y="T5"/>
                                        </a:cxn>
                                        <a:cxn ang="0">
                                          <a:pos x="T6" y="T7"/>
                                        </a:cxn>
                                        <a:cxn ang="0">
                                          <a:pos x="T8" y="T9"/>
                                        </a:cxn>
                                      </a:cxnLst>
                                      <a:rect l="0" t="0" r="r" b="b"/>
                                      <a:pathLst>
                                        <a:path w="7" h="351">
                                          <a:moveTo>
                                            <a:pt x="0" y="6"/>
                                          </a:moveTo>
                                          <a:lnTo>
                                            <a:pt x="0" y="351"/>
                                          </a:lnTo>
                                          <a:lnTo>
                                            <a:pt x="7" y="351"/>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749"/>
                                  <wps:cNvSpPr>
                                    <a:spLocks/>
                                  </wps:cNvSpPr>
                                  <wps:spPr bwMode="auto">
                                    <a:xfrm>
                                      <a:off x="4676" y="2094"/>
                                      <a:ext cx="6" cy="20"/>
                                    </a:xfrm>
                                    <a:custGeom>
                                      <a:avLst/>
                                      <a:gdLst>
                                        <a:gd name="T0" fmla="*/ 0 w 6"/>
                                        <a:gd name="T1" fmla="*/ 7 h 20"/>
                                        <a:gd name="T2" fmla="*/ 0 w 6"/>
                                        <a:gd name="T3" fmla="*/ 14 h 20"/>
                                        <a:gd name="T4" fmla="*/ 6 w 6"/>
                                        <a:gd name="T5" fmla="*/ 20 h 20"/>
                                        <a:gd name="T6" fmla="*/ 6 w 6"/>
                                        <a:gd name="T7" fmla="*/ 0 h 20"/>
                                        <a:gd name="T8" fmla="*/ 0 w 6"/>
                                        <a:gd name="T9" fmla="*/ 7 h 20"/>
                                      </a:gdLst>
                                      <a:ahLst/>
                                      <a:cxnLst>
                                        <a:cxn ang="0">
                                          <a:pos x="T0" y="T1"/>
                                        </a:cxn>
                                        <a:cxn ang="0">
                                          <a:pos x="T2" y="T3"/>
                                        </a:cxn>
                                        <a:cxn ang="0">
                                          <a:pos x="T4" y="T5"/>
                                        </a:cxn>
                                        <a:cxn ang="0">
                                          <a:pos x="T6" y="T7"/>
                                        </a:cxn>
                                        <a:cxn ang="0">
                                          <a:pos x="T8" y="T9"/>
                                        </a:cxn>
                                      </a:cxnLst>
                                      <a:rect l="0" t="0" r="r" b="b"/>
                                      <a:pathLst>
                                        <a:path w="6" h="20">
                                          <a:moveTo>
                                            <a:pt x="0" y="7"/>
                                          </a:moveTo>
                                          <a:lnTo>
                                            <a:pt x="0" y="14"/>
                                          </a:lnTo>
                                          <a:lnTo>
                                            <a:pt x="6" y="20"/>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Rectangle 1750"/>
                                  <wps:cNvSpPr>
                                    <a:spLocks noChangeArrowheads="1"/>
                                  </wps:cNvSpPr>
                                  <wps:spPr bwMode="auto">
                                    <a:xfrm>
                                      <a:off x="4676" y="2168"/>
                                      <a:ext cx="6" cy="3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Freeform 1751"/>
                                  <wps:cNvSpPr>
                                    <a:spLocks/>
                                  </wps:cNvSpPr>
                                  <wps:spPr bwMode="auto">
                                    <a:xfrm>
                                      <a:off x="4682" y="2094"/>
                                      <a:ext cx="7" cy="60"/>
                                    </a:xfrm>
                                    <a:custGeom>
                                      <a:avLst/>
                                      <a:gdLst>
                                        <a:gd name="T0" fmla="*/ 0 w 7"/>
                                        <a:gd name="T1" fmla="*/ 0 h 60"/>
                                        <a:gd name="T2" fmla="*/ 0 w 7"/>
                                        <a:gd name="T3" fmla="*/ 54 h 60"/>
                                        <a:gd name="T4" fmla="*/ 7 w 7"/>
                                        <a:gd name="T5" fmla="*/ 60 h 60"/>
                                        <a:gd name="T6" fmla="*/ 7 w 7"/>
                                        <a:gd name="T7" fmla="*/ 0 h 60"/>
                                        <a:gd name="T8" fmla="*/ 0 w 7"/>
                                        <a:gd name="T9" fmla="*/ 0 h 60"/>
                                      </a:gdLst>
                                      <a:ahLst/>
                                      <a:cxnLst>
                                        <a:cxn ang="0">
                                          <a:pos x="T0" y="T1"/>
                                        </a:cxn>
                                        <a:cxn ang="0">
                                          <a:pos x="T2" y="T3"/>
                                        </a:cxn>
                                        <a:cxn ang="0">
                                          <a:pos x="T4" y="T5"/>
                                        </a:cxn>
                                        <a:cxn ang="0">
                                          <a:pos x="T6" y="T7"/>
                                        </a:cxn>
                                        <a:cxn ang="0">
                                          <a:pos x="T8" y="T9"/>
                                        </a:cxn>
                                      </a:cxnLst>
                                      <a:rect l="0" t="0" r="r" b="b"/>
                                      <a:pathLst>
                                        <a:path w="7" h="60">
                                          <a:moveTo>
                                            <a:pt x="0" y="0"/>
                                          </a:moveTo>
                                          <a:lnTo>
                                            <a:pt x="0" y="54"/>
                                          </a:lnTo>
                                          <a:lnTo>
                                            <a:pt x="7" y="6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Rectangle 1752"/>
                                  <wps:cNvSpPr>
                                    <a:spLocks noChangeArrowheads="1"/>
                                  </wps:cNvSpPr>
                                  <wps:spPr bwMode="auto">
                                    <a:xfrm>
                                      <a:off x="4682" y="2161"/>
                                      <a:ext cx="7" cy="3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Freeform 1753"/>
                                  <wps:cNvSpPr>
                                    <a:spLocks/>
                                  </wps:cNvSpPr>
                                  <wps:spPr bwMode="auto">
                                    <a:xfrm>
                                      <a:off x="4689" y="2094"/>
                                      <a:ext cx="6" cy="425"/>
                                    </a:xfrm>
                                    <a:custGeom>
                                      <a:avLst/>
                                      <a:gdLst>
                                        <a:gd name="T0" fmla="*/ 0 w 6"/>
                                        <a:gd name="T1" fmla="*/ 0 h 425"/>
                                        <a:gd name="T2" fmla="*/ 0 w 6"/>
                                        <a:gd name="T3" fmla="*/ 425 h 425"/>
                                        <a:gd name="T4" fmla="*/ 6 w 6"/>
                                        <a:gd name="T5" fmla="*/ 419 h 425"/>
                                        <a:gd name="T6" fmla="*/ 6 w 6"/>
                                        <a:gd name="T7" fmla="*/ 0 h 425"/>
                                        <a:gd name="T8" fmla="*/ 0 w 6"/>
                                        <a:gd name="T9" fmla="*/ 0 h 425"/>
                                      </a:gdLst>
                                      <a:ahLst/>
                                      <a:cxnLst>
                                        <a:cxn ang="0">
                                          <a:pos x="T0" y="T1"/>
                                        </a:cxn>
                                        <a:cxn ang="0">
                                          <a:pos x="T2" y="T3"/>
                                        </a:cxn>
                                        <a:cxn ang="0">
                                          <a:pos x="T4" y="T5"/>
                                        </a:cxn>
                                        <a:cxn ang="0">
                                          <a:pos x="T6" y="T7"/>
                                        </a:cxn>
                                        <a:cxn ang="0">
                                          <a:pos x="T8" y="T9"/>
                                        </a:cxn>
                                      </a:cxnLst>
                                      <a:rect l="0" t="0" r="r" b="b"/>
                                      <a:pathLst>
                                        <a:path w="6" h="425">
                                          <a:moveTo>
                                            <a:pt x="0" y="0"/>
                                          </a:moveTo>
                                          <a:lnTo>
                                            <a:pt x="0" y="425"/>
                                          </a:lnTo>
                                          <a:lnTo>
                                            <a:pt x="6" y="419"/>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54"/>
                                  <wps:cNvSpPr>
                                    <a:spLocks/>
                                  </wps:cNvSpPr>
                                  <wps:spPr bwMode="auto">
                                    <a:xfrm>
                                      <a:off x="4695" y="2088"/>
                                      <a:ext cx="7" cy="425"/>
                                    </a:xfrm>
                                    <a:custGeom>
                                      <a:avLst/>
                                      <a:gdLst>
                                        <a:gd name="T0" fmla="*/ 0 w 7"/>
                                        <a:gd name="T1" fmla="*/ 6 h 425"/>
                                        <a:gd name="T2" fmla="*/ 0 w 7"/>
                                        <a:gd name="T3" fmla="*/ 425 h 425"/>
                                        <a:gd name="T4" fmla="*/ 7 w 7"/>
                                        <a:gd name="T5" fmla="*/ 425 h 425"/>
                                        <a:gd name="T6" fmla="*/ 7 w 7"/>
                                        <a:gd name="T7" fmla="*/ 0 h 425"/>
                                        <a:gd name="T8" fmla="*/ 0 w 7"/>
                                        <a:gd name="T9" fmla="*/ 6 h 425"/>
                                      </a:gdLst>
                                      <a:ahLst/>
                                      <a:cxnLst>
                                        <a:cxn ang="0">
                                          <a:pos x="T0" y="T1"/>
                                        </a:cxn>
                                        <a:cxn ang="0">
                                          <a:pos x="T2" y="T3"/>
                                        </a:cxn>
                                        <a:cxn ang="0">
                                          <a:pos x="T4" y="T5"/>
                                        </a:cxn>
                                        <a:cxn ang="0">
                                          <a:pos x="T6" y="T7"/>
                                        </a:cxn>
                                        <a:cxn ang="0">
                                          <a:pos x="T8" y="T9"/>
                                        </a:cxn>
                                      </a:cxnLst>
                                      <a:rect l="0" t="0" r="r" b="b"/>
                                      <a:pathLst>
                                        <a:path w="7" h="425">
                                          <a:moveTo>
                                            <a:pt x="0" y="6"/>
                                          </a:moveTo>
                                          <a:lnTo>
                                            <a:pt x="0" y="425"/>
                                          </a:lnTo>
                                          <a:lnTo>
                                            <a:pt x="7" y="425"/>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55"/>
                                  <wps:cNvSpPr>
                                    <a:spLocks/>
                                  </wps:cNvSpPr>
                                  <wps:spPr bwMode="auto">
                                    <a:xfrm>
                                      <a:off x="4702" y="2088"/>
                                      <a:ext cx="7" cy="425"/>
                                    </a:xfrm>
                                    <a:custGeom>
                                      <a:avLst/>
                                      <a:gdLst>
                                        <a:gd name="T0" fmla="*/ 0 w 7"/>
                                        <a:gd name="T1" fmla="*/ 0 h 425"/>
                                        <a:gd name="T2" fmla="*/ 0 w 7"/>
                                        <a:gd name="T3" fmla="*/ 425 h 425"/>
                                        <a:gd name="T4" fmla="*/ 7 w 7"/>
                                        <a:gd name="T5" fmla="*/ 418 h 425"/>
                                        <a:gd name="T6" fmla="*/ 7 w 7"/>
                                        <a:gd name="T7" fmla="*/ 0 h 425"/>
                                        <a:gd name="T8" fmla="*/ 0 w 7"/>
                                        <a:gd name="T9" fmla="*/ 0 h 425"/>
                                      </a:gdLst>
                                      <a:ahLst/>
                                      <a:cxnLst>
                                        <a:cxn ang="0">
                                          <a:pos x="T0" y="T1"/>
                                        </a:cxn>
                                        <a:cxn ang="0">
                                          <a:pos x="T2" y="T3"/>
                                        </a:cxn>
                                        <a:cxn ang="0">
                                          <a:pos x="T4" y="T5"/>
                                        </a:cxn>
                                        <a:cxn ang="0">
                                          <a:pos x="T6" y="T7"/>
                                        </a:cxn>
                                        <a:cxn ang="0">
                                          <a:pos x="T8" y="T9"/>
                                        </a:cxn>
                                      </a:cxnLst>
                                      <a:rect l="0" t="0" r="r" b="b"/>
                                      <a:pathLst>
                                        <a:path w="7" h="425">
                                          <a:moveTo>
                                            <a:pt x="0" y="0"/>
                                          </a:moveTo>
                                          <a:lnTo>
                                            <a:pt x="0" y="425"/>
                                          </a:lnTo>
                                          <a:lnTo>
                                            <a:pt x="7" y="418"/>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56"/>
                                  <wps:cNvSpPr>
                                    <a:spLocks/>
                                  </wps:cNvSpPr>
                                  <wps:spPr bwMode="auto">
                                    <a:xfrm>
                                      <a:off x="4709" y="2088"/>
                                      <a:ext cx="6" cy="418"/>
                                    </a:xfrm>
                                    <a:custGeom>
                                      <a:avLst/>
                                      <a:gdLst>
                                        <a:gd name="T0" fmla="*/ 0 w 6"/>
                                        <a:gd name="T1" fmla="*/ 0 h 418"/>
                                        <a:gd name="T2" fmla="*/ 0 w 6"/>
                                        <a:gd name="T3" fmla="*/ 418 h 418"/>
                                        <a:gd name="T4" fmla="*/ 6 w 6"/>
                                        <a:gd name="T5" fmla="*/ 411 h 418"/>
                                        <a:gd name="T6" fmla="*/ 6 w 6"/>
                                        <a:gd name="T7" fmla="*/ 0 h 418"/>
                                        <a:gd name="T8" fmla="*/ 0 w 6"/>
                                        <a:gd name="T9" fmla="*/ 0 h 418"/>
                                      </a:gdLst>
                                      <a:ahLst/>
                                      <a:cxnLst>
                                        <a:cxn ang="0">
                                          <a:pos x="T0" y="T1"/>
                                        </a:cxn>
                                        <a:cxn ang="0">
                                          <a:pos x="T2" y="T3"/>
                                        </a:cxn>
                                        <a:cxn ang="0">
                                          <a:pos x="T4" y="T5"/>
                                        </a:cxn>
                                        <a:cxn ang="0">
                                          <a:pos x="T6" y="T7"/>
                                        </a:cxn>
                                        <a:cxn ang="0">
                                          <a:pos x="T8" y="T9"/>
                                        </a:cxn>
                                      </a:cxnLst>
                                      <a:rect l="0" t="0" r="r" b="b"/>
                                      <a:pathLst>
                                        <a:path w="6" h="418">
                                          <a:moveTo>
                                            <a:pt x="0" y="0"/>
                                          </a:moveTo>
                                          <a:lnTo>
                                            <a:pt x="0" y="418"/>
                                          </a:lnTo>
                                          <a:lnTo>
                                            <a:pt x="6" y="411"/>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57"/>
                                  <wps:cNvSpPr>
                                    <a:spLocks/>
                                  </wps:cNvSpPr>
                                  <wps:spPr bwMode="auto">
                                    <a:xfrm>
                                      <a:off x="4715" y="2088"/>
                                      <a:ext cx="7" cy="411"/>
                                    </a:xfrm>
                                    <a:custGeom>
                                      <a:avLst/>
                                      <a:gdLst>
                                        <a:gd name="T0" fmla="*/ 0 w 7"/>
                                        <a:gd name="T1" fmla="*/ 0 h 411"/>
                                        <a:gd name="T2" fmla="*/ 0 w 7"/>
                                        <a:gd name="T3" fmla="*/ 411 h 411"/>
                                        <a:gd name="T4" fmla="*/ 7 w 7"/>
                                        <a:gd name="T5" fmla="*/ 411 h 411"/>
                                        <a:gd name="T6" fmla="*/ 7 w 7"/>
                                        <a:gd name="T7" fmla="*/ 6 h 411"/>
                                        <a:gd name="T8" fmla="*/ 0 w 7"/>
                                        <a:gd name="T9" fmla="*/ 0 h 411"/>
                                      </a:gdLst>
                                      <a:ahLst/>
                                      <a:cxnLst>
                                        <a:cxn ang="0">
                                          <a:pos x="T0" y="T1"/>
                                        </a:cxn>
                                        <a:cxn ang="0">
                                          <a:pos x="T2" y="T3"/>
                                        </a:cxn>
                                        <a:cxn ang="0">
                                          <a:pos x="T4" y="T5"/>
                                        </a:cxn>
                                        <a:cxn ang="0">
                                          <a:pos x="T6" y="T7"/>
                                        </a:cxn>
                                        <a:cxn ang="0">
                                          <a:pos x="T8" y="T9"/>
                                        </a:cxn>
                                      </a:cxnLst>
                                      <a:rect l="0" t="0" r="r" b="b"/>
                                      <a:pathLst>
                                        <a:path w="7" h="411">
                                          <a:moveTo>
                                            <a:pt x="0" y="0"/>
                                          </a:moveTo>
                                          <a:lnTo>
                                            <a:pt x="0" y="411"/>
                                          </a:lnTo>
                                          <a:lnTo>
                                            <a:pt x="7" y="411"/>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758"/>
                                  <wps:cNvSpPr>
                                    <a:spLocks/>
                                  </wps:cNvSpPr>
                                  <wps:spPr bwMode="auto">
                                    <a:xfrm>
                                      <a:off x="4722" y="2094"/>
                                      <a:ext cx="7" cy="405"/>
                                    </a:xfrm>
                                    <a:custGeom>
                                      <a:avLst/>
                                      <a:gdLst>
                                        <a:gd name="T0" fmla="*/ 0 w 7"/>
                                        <a:gd name="T1" fmla="*/ 0 h 405"/>
                                        <a:gd name="T2" fmla="*/ 0 w 7"/>
                                        <a:gd name="T3" fmla="*/ 405 h 405"/>
                                        <a:gd name="T4" fmla="*/ 7 w 7"/>
                                        <a:gd name="T5" fmla="*/ 399 h 405"/>
                                        <a:gd name="T6" fmla="*/ 7 w 7"/>
                                        <a:gd name="T7" fmla="*/ 0 h 405"/>
                                        <a:gd name="T8" fmla="*/ 0 w 7"/>
                                        <a:gd name="T9" fmla="*/ 0 h 405"/>
                                      </a:gdLst>
                                      <a:ahLst/>
                                      <a:cxnLst>
                                        <a:cxn ang="0">
                                          <a:pos x="T0" y="T1"/>
                                        </a:cxn>
                                        <a:cxn ang="0">
                                          <a:pos x="T2" y="T3"/>
                                        </a:cxn>
                                        <a:cxn ang="0">
                                          <a:pos x="T4" y="T5"/>
                                        </a:cxn>
                                        <a:cxn ang="0">
                                          <a:pos x="T6" y="T7"/>
                                        </a:cxn>
                                        <a:cxn ang="0">
                                          <a:pos x="T8" y="T9"/>
                                        </a:cxn>
                                      </a:cxnLst>
                                      <a:rect l="0" t="0" r="r" b="b"/>
                                      <a:pathLst>
                                        <a:path w="7" h="405">
                                          <a:moveTo>
                                            <a:pt x="0" y="0"/>
                                          </a:moveTo>
                                          <a:lnTo>
                                            <a:pt x="0" y="405"/>
                                          </a:lnTo>
                                          <a:lnTo>
                                            <a:pt x="7" y="39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759"/>
                                  <wps:cNvSpPr>
                                    <a:spLocks/>
                                  </wps:cNvSpPr>
                                  <wps:spPr bwMode="auto">
                                    <a:xfrm>
                                      <a:off x="4729" y="2094"/>
                                      <a:ext cx="6" cy="399"/>
                                    </a:xfrm>
                                    <a:custGeom>
                                      <a:avLst/>
                                      <a:gdLst>
                                        <a:gd name="T0" fmla="*/ 0 w 6"/>
                                        <a:gd name="T1" fmla="*/ 0 h 399"/>
                                        <a:gd name="T2" fmla="*/ 0 w 6"/>
                                        <a:gd name="T3" fmla="*/ 399 h 399"/>
                                        <a:gd name="T4" fmla="*/ 6 w 6"/>
                                        <a:gd name="T5" fmla="*/ 392 h 399"/>
                                        <a:gd name="T6" fmla="*/ 6 w 6"/>
                                        <a:gd name="T7" fmla="*/ 0 h 399"/>
                                        <a:gd name="T8" fmla="*/ 0 w 6"/>
                                        <a:gd name="T9" fmla="*/ 0 h 399"/>
                                      </a:gdLst>
                                      <a:ahLst/>
                                      <a:cxnLst>
                                        <a:cxn ang="0">
                                          <a:pos x="T0" y="T1"/>
                                        </a:cxn>
                                        <a:cxn ang="0">
                                          <a:pos x="T2" y="T3"/>
                                        </a:cxn>
                                        <a:cxn ang="0">
                                          <a:pos x="T4" y="T5"/>
                                        </a:cxn>
                                        <a:cxn ang="0">
                                          <a:pos x="T6" y="T7"/>
                                        </a:cxn>
                                        <a:cxn ang="0">
                                          <a:pos x="T8" y="T9"/>
                                        </a:cxn>
                                      </a:cxnLst>
                                      <a:rect l="0" t="0" r="r" b="b"/>
                                      <a:pathLst>
                                        <a:path w="6" h="399">
                                          <a:moveTo>
                                            <a:pt x="0" y="0"/>
                                          </a:moveTo>
                                          <a:lnTo>
                                            <a:pt x="0" y="399"/>
                                          </a:lnTo>
                                          <a:lnTo>
                                            <a:pt x="6" y="392"/>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Rectangle 1760"/>
                                  <wps:cNvSpPr>
                                    <a:spLocks noChangeArrowheads="1"/>
                                  </wps:cNvSpPr>
                                  <wps:spPr bwMode="auto">
                                    <a:xfrm>
                                      <a:off x="4735" y="2094"/>
                                      <a:ext cx="7" cy="3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Freeform 1761"/>
                                  <wps:cNvSpPr>
                                    <a:spLocks/>
                                  </wps:cNvSpPr>
                                  <wps:spPr bwMode="auto">
                                    <a:xfrm>
                                      <a:off x="4742" y="2094"/>
                                      <a:ext cx="7" cy="399"/>
                                    </a:xfrm>
                                    <a:custGeom>
                                      <a:avLst/>
                                      <a:gdLst>
                                        <a:gd name="T0" fmla="*/ 0 w 7"/>
                                        <a:gd name="T1" fmla="*/ 0 h 399"/>
                                        <a:gd name="T2" fmla="*/ 0 w 7"/>
                                        <a:gd name="T3" fmla="*/ 392 h 399"/>
                                        <a:gd name="T4" fmla="*/ 7 w 7"/>
                                        <a:gd name="T5" fmla="*/ 399 h 399"/>
                                        <a:gd name="T6" fmla="*/ 7 w 7"/>
                                        <a:gd name="T7" fmla="*/ 0 h 399"/>
                                        <a:gd name="T8" fmla="*/ 0 w 7"/>
                                        <a:gd name="T9" fmla="*/ 0 h 399"/>
                                      </a:gdLst>
                                      <a:ahLst/>
                                      <a:cxnLst>
                                        <a:cxn ang="0">
                                          <a:pos x="T0" y="T1"/>
                                        </a:cxn>
                                        <a:cxn ang="0">
                                          <a:pos x="T2" y="T3"/>
                                        </a:cxn>
                                        <a:cxn ang="0">
                                          <a:pos x="T4" y="T5"/>
                                        </a:cxn>
                                        <a:cxn ang="0">
                                          <a:pos x="T6" y="T7"/>
                                        </a:cxn>
                                        <a:cxn ang="0">
                                          <a:pos x="T8" y="T9"/>
                                        </a:cxn>
                                      </a:cxnLst>
                                      <a:rect l="0" t="0" r="r" b="b"/>
                                      <a:pathLst>
                                        <a:path w="7" h="399">
                                          <a:moveTo>
                                            <a:pt x="0" y="0"/>
                                          </a:moveTo>
                                          <a:lnTo>
                                            <a:pt x="0" y="392"/>
                                          </a:lnTo>
                                          <a:lnTo>
                                            <a:pt x="7" y="39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762"/>
                                  <wps:cNvSpPr>
                                    <a:spLocks/>
                                  </wps:cNvSpPr>
                                  <wps:spPr bwMode="auto">
                                    <a:xfrm>
                                      <a:off x="4749" y="2101"/>
                                      <a:ext cx="6" cy="398"/>
                                    </a:xfrm>
                                    <a:custGeom>
                                      <a:avLst/>
                                      <a:gdLst>
                                        <a:gd name="T0" fmla="*/ 0 w 6"/>
                                        <a:gd name="T1" fmla="*/ 0 h 398"/>
                                        <a:gd name="T2" fmla="*/ 0 w 6"/>
                                        <a:gd name="T3" fmla="*/ 392 h 398"/>
                                        <a:gd name="T4" fmla="*/ 6 w 6"/>
                                        <a:gd name="T5" fmla="*/ 398 h 398"/>
                                        <a:gd name="T6" fmla="*/ 6 w 6"/>
                                        <a:gd name="T7" fmla="*/ 0 h 398"/>
                                        <a:gd name="T8" fmla="*/ 0 w 6"/>
                                        <a:gd name="T9" fmla="*/ 0 h 398"/>
                                      </a:gdLst>
                                      <a:ahLst/>
                                      <a:cxnLst>
                                        <a:cxn ang="0">
                                          <a:pos x="T0" y="T1"/>
                                        </a:cxn>
                                        <a:cxn ang="0">
                                          <a:pos x="T2" y="T3"/>
                                        </a:cxn>
                                        <a:cxn ang="0">
                                          <a:pos x="T4" y="T5"/>
                                        </a:cxn>
                                        <a:cxn ang="0">
                                          <a:pos x="T6" y="T7"/>
                                        </a:cxn>
                                        <a:cxn ang="0">
                                          <a:pos x="T8" y="T9"/>
                                        </a:cxn>
                                      </a:cxnLst>
                                      <a:rect l="0" t="0" r="r" b="b"/>
                                      <a:pathLst>
                                        <a:path w="6" h="398">
                                          <a:moveTo>
                                            <a:pt x="0" y="0"/>
                                          </a:moveTo>
                                          <a:lnTo>
                                            <a:pt x="0" y="392"/>
                                          </a:lnTo>
                                          <a:lnTo>
                                            <a:pt x="6" y="398"/>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Rectangle 1763"/>
                                  <wps:cNvSpPr>
                                    <a:spLocks noChangeArrowheads="1"/>
                                  </wps:cNvSpPr>
                                  <wps:spPr bwMode="auto">
                                    <a:xfrm>
                                      <a:off x="4755" y="2101"/>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1764"/>
                                  <wps:cNvSpPr>
                                    <a:spLocks noChangeArrowheads="1"/>
                                  </wps:cNvSpPr>
                                  <wps:spPr bwMode="auto">
                                    <a:xfrm>
                                      <a:off x="4762" y="2101"/>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1765"/>
                                  <wps:cNvSpPr>
                                    <a:spLocks noChangeArrowheads="1"/>
                                  </wps:cNvSpPr>
                                  <wps:spPr bwMode="auto">
                                    <a:xfrm>
                                      <a:off x="4769" y="2101"/>
                                      <a:ext cx="6"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Rectangle 1766"/>
                                  <wps:cNvSpPr>
                                    <a:spLocks noChangeArrowheads="1"/>
                                  </wps:cNvSpPr>
                                  <wps:spPr bwMode="auto">
                                    <a:xfrm>
                                      <a:off x="4775" y="2101"/>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1767"/>
                                  <wps:cNvSpPr>
                                    <a:spLocks noChangeArrowheads="1"/>
                                  </wps:cNvSpPr>
                                  <wps:spPr bwMode="auto">
                                    <a:xfrm>
                                      <a:off x="4782" y="2101"/>
                                      <a:ext cx="6"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Rectangle 1768"/>
                                  <wps:cNvSpPr>
                                    <a:spLocks noChangeArrowheads="1"/>
                                  </wps:cNvSpPr>
                                  <wps:spPr bwMode="auto">
                                    <a:xfrm>
                                      <a:off x="4788" y="2101"/>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1769"/>
                                  <wps:cNvSpPr>
                                    <a:spLocks noChangeArrowheads="1"/>
                                  </wps:cNvSpPr>
                                  <wps:spPr bwMode="auto">
                                    <a:xfrm>
                                      <a:off x="4795" y="2108"/>
                                      <a:ext cx="7" cy="39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1770"/>
                                  <wps:cNvSpPr>
                                    <a:spLocks noChangeArrowheads="1"/>
                                  </wps:cNvSpPr>
                                  <wps:spPr bwMode="auto">
                                    <a:xfrm>
                                      <a:off x="4802" y="2108"/>
                                      <a:ext cx="6" cy="3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1771"/>
                                  <wps:cNvSpPr>
                                    <a:spLocks noChangeArrowheads="1"/>
                                  </wps:cNvSpPr>
                                  <wps:spPr bwMode="auto">
                                    <a:xfrm>
                                      <a:off x="4802" y="2493"/>
                                      <a:ext cx="6"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Rectangle 1772"/>
                                  <wps:cNvSpPr>
                                    <a:spLocks noChangeArrowheads="1"/>
                                  </wps:cNvSpPr>
                                  <wps:spPr bwMode="auto">
                                    <a:xfrm>
                                      <a:off x="4808" y="2108"/>
                                      <a:ext cx="7" cy="3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Freeform 1773"/>
                                  <wps:cNvSpPr>
                                    <a:spLocks/>
                                  </wps:cNvSpPr>
                                  <wps:spPr bwMode="auto">
                                    <a:xfrm>
                                      <a:off x="4815" y="2108"/>
                                      <a:ext cx="7" cy="378"/>
                                    </a:xfrm>
                                    <a:custGeom>
                                      <a:avLst/>
                                      <a:gdLst>
                                        <a:gd name="T0" fmla="*/ 0 w 7"/>
                                        <a:gd name="T1" fmla="*/ 0 h 378"/>
                                        <a:gd name="T2" fmla="*/ 0 w 7"/>
                                        <a:gd name="T3" fmla="*/ 378 h 378"/>
                                        <a:gd name="T4" fmla="*/ 7 w 7"/>
                                        <a:gd name="T5" fmla="*/ 372 h 378"/>
                                        <a:gd name="T6" fmla="*/ 7 w 7"/>
                                        <a:gd name="T7" fmla="*/ 0 h 378"/>
                                        <a:gd name="T8" fmla="*/ 0 w 7"/>
                                        <a:gd name="T9" fmla="*/ 0 h 378"/>
                                      </a:gdLst>
                                      <a:ahLst/>
                                      <a:cxnLst>
                                        <a:cxn ang="0">
                                          <a:pos x="T0" y="T1"/>
                                        </a:cxn>
                                        <a:cxn ang="0">
                                          <a:pos x="T2" y="T3"/>
                                        </a:cxn>
                                        <a:cxn ang="0">
                                          <a:pos x="T4" y="T5"/>
                                        </a:cxn>
                                        <a:cxn ang="0">
                                          <a:pos x="T6" y="T7"/>
                                        </a:cxn>
                                        <a:cxn ang="0">
                                          <a:pos x="T8" y="T9"/>
                                        </a:cxn>
                                      </a:cxnLst>
                                      <a:rect l="0" t="0" r="r" b="b"/>
                                      <a:pathLst>
                                        <a:path w="7" h="378">
                                          <a:moveTo>
                                            <a:pt x="0" y="0"/>
                                          </a:moveTo>
                                          <a:lnTo>
                                            <a:pt x="0" y="378"/>
                                          </a:lnTo>
                                          <a:lnTo>
                                            <a:pt x="7" y="37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774"/>
                                  <wps:cNvSpPr>
                                    <a:spLocks/>
                                  </wps:cNvSpPr>
                                  <wps:spPr bwMode="auto">
                                    <a:xfrm>
                                      <a:off x="4822" y="2108"/>
                                      <a:ext cx="6" cy="365"/>
                                    </a:xfrm>
                                    <a:custGeom>
                                      <a:avLst/>
                                      <a:gdLst>
                                        <a:gd name="T0" fmla="*/ 0 w 6"/>
                                        <a:gd name="T1" fmla="*/ 0 h 365"/>
                                        <a:gd name="T2" fmla="*/ 0 w 6"/>
                                        <a:gd name="T3" fmla="*/ 365 h 365"/>
                                        <a:gd name="T4" fmla="*/ 6 w 6"/>
                                        <a:gd name="T5" fmla="*/ 358 h 365"/>
                                        <a:gd name="T6" fmla="*/ 6 w 6"/>
                                        <a:gd name="T7" fmla="*/ 0 h 365"/>
                                        <a:gd name="T8" fmla="*/ 0 w 6"/>
                                        <a:gd name="T9" fmla="*/ 0 h 365"/>
                                      </a:gdLst>
                                      <a:ahLst/>
                                      <a:cxnLst>
                                        <a:cxn ang="0">
                                          <a:pos x="T0" y="T1"/>
                                        </a:cxn>
                                        <a:cxn ang="0">
                                          <a:pos x="T2" y="T3"/>
                                        </a:cxn>
                                        <a:cxn ang="0">
                                          <a:pos x="T4" y="T5"/>
                                        </a:cxn>
                                        <a:cxn ang="0">
                                          <a:pos x="T6" y="T7"/>
                                        </a:cxn>
                                        <a:cxn ang="0">
                                          <a:pos x="T8" y="T9"/>
                                        </a:cxn>
                                      </a:cxnLst>
                                      <a:rect l="0" t="0" r="r" b="b"/>
                                      <a:pathLst>
                                        <a:path w="6" h="365">
                                          <a:moveTo>
                                            <a:pt x="0" y="0"/>
                                          </a:moveTo>
                                          <a:lnTo>
                                            <a:pt x="0" y="365"/>
                                          </a:lnTo>
                                          <a:lnTo>
                                            <a:pt x="6" y="358"/>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775"/>
                                  <wps:cNvSpPr>
                                    <a:spLocks/>
                                  </wps:cNvSpPr>
                                  <wps:spPr bwMode="auto">
                                    <a:xfrm>
                                      <a:off x="4828" y="2108"/>
                                      <a:ext cx="7" cy="345"/>
                                    </a:xfrm>
                                    <a:custGeom>
                                      <a:avLst/>
                                      <a:gdLst>
                                        <a:gd name="T0" fmla="*/ 0 w 7"/>
                                        <a:gd name="T1" fmla="*/ 0 h 345"/>
                                        <a:gd name="T2" fmla="*/ 0 w 7"/>
                                        <a:gd name="T3" fmla="*/ 345 h 345"/>
                                        <a:gd name="T4" fmla="*/ 7 w 7"/>
                                        <a:gd name="T5" fmla="*/ 345 h 345"/>
                                        <a:gd name="T6" fmla="*/ 7 w 7"/>
                                        <a:gd name="T7" fmla="*/ 6 h 345"/>
                                        <a:gd name="T8" fmla="*/ 0 w 7"/>
                                        <a:gd name="T9" fmla="*/ 0 h 345"/>
                                      </a:gdLst>
                                      <a:ahLst/>
                                      <a:cxnLst>
                                        <a:cxn ang="0">
                                          <a:pos x="T0" y="T1"/>
                                        </a:cxn>
                                        <a:cxn ang="0">
                                          <a:pos x="T2" y="T3"/>
                                        </a:cxn>
                                        <a:cxn ang="0">
                                          <a:pos x="T4" y="T5"/>
                                        </a:cxn>
                                        <a:cxn ang="0">
                                          <a:pos x="T6" y="T7"/>
                                        </a:cxn>
                                        <a:cxn ang="0">
                                          <a:pos x="T8" y="T9"/>
                                        </a:cxn>
                                      </a:cxnLst>
                                      <a:rect l="0" t="0" r="r" b="b"/>
                                      <a:pathLst>
                                        <a:path w="7" h="345">
                                          <a:moveTo>
                                            <a:pt x="0" y="0"/>
                                          </a:moveTo>
                                          <a:lnTo>
                                            <a:pt x="0" y="345"/>
                                          </a:lnTo>
                                          <a:lnTo>
                                            <a:pt x="7" y="345"/>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776"/>
                                  <wps:cNvSpPr>
                                    <a:spLocks/>
                                  </wps:cNvSpPr>
                                  <wps:spPr bwMode="auto">
                                    <a:xfrm>
                                      <a:off x="4828" y="2453"/>
                                      <a:ext cx="7" cy="7"/>
                                    </a:xfrm>
                                    <a:custGeom>
                                      <a:avLst/>
                                      <a:gdLst>
                                        <a:gd name="T0" fmla="*/ 0 w 7"/>
                                        <a:gd name="T1" fmla="*/ 0 h 7"/>
                                        <a:gd name="T2" fmla="*/ 0 w 7"/>
                                        <a:gd name="T3" fmla="*/ 7 h 7"/>
                                        <a:gd name="T4" fmla="*/ 7 w 7"/>
                                        <a:gd name="T5" fmla="*/ 0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Rectangle 1777"/>
                                  <wps:cNvSpPr>
                                    <a:spLocks noChangeArrowheads="1"/>
                                  </wps:cNvSpPr>
                                  <wps:spPr bwMode="auto">
                                    <a:xfrm>
                                      <a:off x="4835" y="2121"/>
                                      <a:ext cx="7" cy="3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Freeform 1778"/>
                                  <wps:cNvSpPr>
                                    <a:spLocks/>
                                  </wps:cNvSpPr>
                                  <wps:spPr bwMode="auto">
                                    <a:xfrm>
                                      <a:off x="4842" y="2128"/>
                                      <a:ext cx="6" cy="305"/>
                                    </a:xfrm>
                                    <a:custGeom>
                                      <a:avLst/>
                                      <a:gdLst>
                                        <a:gd name="T0" fmla="*/ 0 w 6"/>
                                        <a:gd name="T1" fmla="*/ 0 h 305"/>
                                        <a:gd name="T2" fmla="*/ 0 w 6"/>
                                        <a:gd name="T3" fmla="*/ 305 h 305"/>
                                        <a:gd name="T4" fmla="*/ 6 w 6"/>
                                        <a:gd name="T5" fmla="*/ 305 h 305"/>
                                        <a:gd name="T6" fmla="*/ 6 w 6"/>
                                        <a:gd name="T7" fmla="*/ 6 h 305"/>
                                        <a:gd name="T8" fmla="*/ 0 w 6"/>
                                        <a:gd name="T9" fmla="*/ 0 h 305"/>
                                      </a:gdLst>
                                      <a:ahLst/>
                                      <a:cxnLst>
                                        <a:cxn ang="0">
                                          <a:pos x="T0" y="T1"/>
                                        </a:cxn>
                                        <a:cxn ang="0">
                                          <a:pos x="T2" y="T3"/>
                                        </a:cxn>
                                        <a:cxn ang="0">
                                          <a:pos x="T4" y="T5"/>
                                        </a:cxn>
                                        <a:cxn ang="0">
                                          <a:pos x="T6" y="T7"/>
                                        </a:cxn>
                                        <a:cxn ang="0">
                                          <a:pos x="T8" y="T9"/>
                                        </a:cxn>
                                      </a:cxnLst>
                                      <a:rect l="0" t="0" r="r" b="b"/>
                                      <a:pathLst>
                                        <a:path w="6" h="305">
                                          <a:moveTo>
                                            <a:pt x="0" y="0"/>
                                          </a:moveTo>
                                          <a:lnTo>
                                            <a:pt x="0" y="305"/>
                                          </a:lnTo>
                                          <a:lnTo>
                                            <a:pt x="6" y="305"/>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779"/>
                                  <wps:cNvSpPr>
                                    <a:spLocks/>
                                  </wps:cNvSpPr>
                                  <wps:spPr bwMode="auto">
                                    <a:xfrm>
                                      <a:off x="4848" y="2141"/>
                                      <a:ext cx="7" cy="285"/>
                                    </a:xfrm>
                                    <a:custGeom>
                                      <a:avLst/>
                                      <a:gdLst>
                                        <a:gd name="T0" fmla="*/ 0 w 7"/>
                                        <a:gd name="T1" fmla="*/ 0 h 285"/>
                                        <a:gd name="T2" fmla="*/ 0 w 7"/>
                                        <a:gd name="T3" fmla="*/ 285 h 285"/>
                                        <a:gd name="T4" fmla="*/ 7 w 7"/>
                                        <a:gd name="T5" fmla="*/ 285 h 285"/>
                                        <a:gd name="T6" fmla="*/ 7 w 7"/>
                                        <a:gd name="T7" fmla="*/ 7 h 285"/>
                                        <a:gd name="T8" fmla="*/ 0 w 7"/>
                                        <a:gd name="T9" fmla="*/ 0 h 285"/>
                                      </a:gdLst>
                                      <a:ahLst/>
                                      <a:cxnLst>
                                        <a:cxn ang="0">
                                          <a:pos x="T0" y="T1"/>
                                        </a:cxn>
                                        <a:cxn ang="0">
                                          <a:pos x="T2" y="T3"/>
                                        </a:cxn>
                                        <a:cxn ang="0">
                                          <a:pos x="T4" y="T5"/>
                                        </a:cxn>
                                        <a:cxn ang="0">
                                          <a:pos x="T6" y="T7"/>
                                        </a:cxn>
                                        <a:cxn ang="0">
                                          <a:pos x="T8" y="T9"/>
                                        </a:cxn>
                                      </a:cxnLst>
                                      <a:rect l="0" t="0" r="r" b="b"/>
                                      <a:pathLst>
                                        <a:path w="7" h="285">
                                          <a:moveTo>
                                            <a:pt x="0" y="0"/>
                                          </a:moveTo>
                                          <a:lnTo>
                                            <a:pt x="0" y="285"/>
                                          </a:lnTo>
                                          <a:lnTo>
                                            <a:pt x="7" y="285"/>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80"/>
                                  <wps:cNvSpPr>
                                    <a:spLocks/>
                                  </wps:cNvSpPr>
                                  <wps:spPr bwMode="auto">
                                    <a:xfrm>
                                      <a:off x="4855" y="2148"/>
                                      <a:ext cx="7" cy="278"/>
                                    </a:xfrm>
                                    <a:custGeom>
                                      <a:avLst/>
                                      <a:gdLst>
                                        <a:gd name="T0" fmla="*/ 0 w 7"/>
                                        <a:gd name="T1" fmla="*/ 0 h 278"/>
                                        <a:gd name="T2" fmla="*/ 0 w 7"/>
                                        <a:gd name="T3" fmla="*/ 278 h 278"/>
                                        <a:gd name="T4" fmla="*/ 7 w 7"/>
                                        <a:gd name="T5" fmla="*/ 278 h 278"/>
                                        <a:gd name="T6" fmla="*/ 7 w 7"/>
                                        <a:gd name="T7" fmla="*/ 6 h 278"/>
                                        <a:gd name="T8" fmla="*/ 0 w 7"/>
                                        <a:gd name="T9" fmla="*/ 0 h 278"/>
                                      </a:gdLst>
                                      <a:ahLst/>
                                      <a:cxnLst>
                                        <a:cxn ang="0">
                                          <a:pos x="T0" y="T1"/>
                                        </a:cxn>
                                        <a:cxn ang="0">
                                          <a:pos x="T2" y="T3"/>
                                        </a:cxn>
                                        <a:cxn ang="0">
                                          <a:pos x="T4" y="T5"/>
                                        </a:cxn>
                                        <a:cxn ang="0">
                                          <a:pos x="T6" y="T7"/>
                                        </a:cxn>
                                        <a:cxn ang="0">
                                          <a:pos x="T8" y="T9"/>
                                        </a:cxn>
                                      </a:cxnLst>
                                      <a:rect l="0" t="0" r="r" b="b"/>
                                      <a:pathLst>
                                        <a:path w="7" h="278">
                                          <a:moveTo>
                                            <a:pt x="0" y="0"/>
                                          </a:moveTo>
                                          <a:lnTo>
                                            <a:pt x="0" y="278"/>
                                          </a:lnTo>
                                          <a:lnTo>
                                            <a:pt x="7" y="278"/>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Rectangle 1781"/>
                                  <wps:cNvSpPr>
                                    <a:spLocks noChangeArrowheads="1"/>
                                  </wps:cNvSpPr>
                                  <wps:spPr bwMode="auto">
                                    <a:xfrm>
                                      <a:off x="4862" y="2154"/>
                                      <a:ext cx="6"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Freeform 1782"/>
                                  <wps:cNvSpPr>
                                    <a:spLocks/>
                                  </wps:cNvSpPr>
                                  <wps:spPr bwMode="auto">
                                    <a:xfrm>
                                      <a:off x="4868" y="2154"/>
                                      <a:ext cx="7" cy="279"/>
                                    </a:xfrm>
                                    <a:custGeom>
                                      <a:avLst/>
                                      <a:gdLst>
                                        <a:gd name="T0" fmla="*/ 0 w 7"/>
                                        <a:gd name="T1" fmla="*/ 0 h 279"/>
                                        <a:gd name="T2" fmla="*/ 0 w 7"/>
                                        <a:gd name="T3" fmla="*/ 279 h 279"/>
                                        <a:gd name="T4" fmla="*/ 7 w 7"/>
                                        <a:gd name="T5" fmla="*/ 279 h 279"/>
                                        <a:gd name="T6" fmla="*/ 7 w 7"/>
                                        <a:gd name="T7" fmla="*/ 7 h 279"/>
                                        <a:gd name="T8" fmla="*/ 0 w 7"/>
                                        <a:gd name="T9" fmla="*/ 0 h 279"/>
                                      </a:gdLst>
                                      <a:ahLst/>
                                      <a:cxnLst>
                                        <a:cxn ang="0">
                                          <a:pos x="T0" y="T1"/>
                                        </a:cxn>
                                        <a:cxn ang="0">
                                          <a:pos x="T2" y="T3"/>
                                        </a:cxn>
                                        <a:cxn ang="0">
                                          <a:pos x="T4" y="T5"/>
                                        </a:cxn>
                                        <a:cxn ang="0">
                                          <a:pos x="T6" y="T7"/>
                                        </a:cxn>
                                        <a:cxn ang="0">
                                          <a:pos x="T8" y="T9"/>
                                        </a:cxn>
                                      </a:cxnLst>
                                      <a:rect l="0" t="0" r="r" b="b"/>
                                      <a:pathLst>
                                        <a:path w="7" h="279">
                                          <a:moveTo>
                                            <a:pt x="0" y="0"/>
                                          </a:moveTo>
                                          <a:lnTo>
                                            <a:pt x="0" y="279"/>
                                          </a:lnTo>
                                          <a:lnTo>
                                            <a:pt x="7" y="279"/>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783"/>
                                  <wps:cNvSpPr>
                                    <a:spLocks/>
                                  </wps:cNvSpPr>
                                  <wps:spPr bwMode="auto">
                                    <a:xfrm>
                                      <a:off x="4875" y="2168"/>
                                      <a:ext cx="6" cy="278"/>
                                    </a:xfrm>
                                    <a:custGeom>
                                      <a:avLst/>
                                      <a:gdLst>
                                        <a:gd name="T0" fmla="*/ 0 w 6"/>
                                        <a:gd name="T1" fmla="*/ 0 h 278"/>
                                        <a:gd name="T2" fmla="*/ 0 w 6"/>
                                        <a:gd name="T3" fmla="*/ 278 h 278"/>
                                        <a:gd name="T4" fmla="*/ 6 w 6"/>
                                        <a:gd name="T5" fmla="*/ 272 h 278"/>
                                        <a:gd name="T6" fmla="*/ 6 w 6"/>
                                        <a:gd name="T7" fmla="*/ 0 h 278"/>
                                        <a:gd name="T8" fmla="*/ 0 w 6"/>
                                        <a:gd name="T9" fmla="*/ 0 h 278"/>
                                      </a:gdLst>
                                      <a:ahLst/>
                                      <a:cxnLst>
                                        <a:cxn ang="0">
                                          <a:pos x="T0" y="T1"/>
                                        </a:cxn>
                                        <a:cxn ang="0">
                                          <a:pos x="T2" y="T3"/>
                                        </a:cxn>
                                        <a:cxn ang="0">
                                          <a:pos x="T4" y="T5"/>
                                        </a:cxn>
                                        <a:cxn ang="0">
                                          <a:pos x="T6" y="T7"/>
                                        </a:cxn>
                                        <a:cxn ang="0">
                                          <a:pos x="T8" y="T9"/>
                                        </a:cxn>
                                      </a:cxnLst>
                                      <a:rect l="0" t="0" r="r" b="b"/>
                                      <a:pathLst>
                                        <a:path w="6" h="278">
                                          <a:moveTo>
                                            <a:pt x="0" y="0"/>
                                          </a:moveTo>
                                          <a:lnTo>
                                            <a:pt x="0" y="278"/>
                                          </a:lnTo>
                                          <a:lnTo>
                                            <a:pt x="6" y="272"/>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Rectangle 1784"/>
                                  <wps:cNvSpPr>
                                    <a:spLocks noChangeArrowheads="1"/>
                                  </wps:cNvSpPr>
                                  <wps:spPr bwMode="auto">
                                    <a:xfrm>
                                      <a:off x="4881" y="2174"/>
                                      <a:ext cx="7" cy="2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785"/>
                                  <wps:cNvSpPr>
                                    <a:spLocks noChangeArrowheads="1"/>
                                  </wps:cNvSpPr>
                                  <wps:spPr bwMode="auto">
                                    <a:xfrm>
                                      <a:off x="4888" y="2174"/>
                                      <a:ext cx="7" cy="2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1786"/>
                                  <wps:cNvSpPr>
                                    <a:spLocks noChangeArrowheads="1"/>
                                  </wps:cNvSpPr>
                                  <wps:spPr bwMode="auto">
                                    <a:xfrm>
                                      <a:off x="4895" y="2174"/>
                                      <a:ext cx="6" cy="24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Freeform 1787"/>
                                  <wps:cNvSpPr>
                                    <a:spLocks/>
                                  </wps:cNvSpPr>
                                  <wps:spPr bwMode="auto">
                                    <a:xfrm>
                                      <a:off x="4901" y="2168"/>
                                      <a:ext cx="7" cy="258"/>
                                    </a:xfrm>
                                    <a:custGeom>
                                      <a:avLst/>
                                      <a:gdLst>
                                        <a:gd name="T0" fmla="*/ 0 w 7"/>
                                        <a:gd name="T1" fmla="*/ 6 h 258"/>
                                        <a:gd name="T2" fmla="*/ 0 w 7"/>
                                        <a:gd name="T3" fmla="*/ 258 h 258"/>
                                        <a:gd name="T4" fmla="*/ 7 w 7"/>
                                        <a:gd name="T5" fmla="*/ 258 h 258"/>
                                        <a:gd name="T6" fmla="*/ 7 w 7"/>
                                        <a:gd name="T7" fmla="*/ 0 h 258"/>
                                        <a:gd name="T8" fmla="*/ 0 w 7"/>
                                        <a:gd name="T9" fmla="*/ 6 h 258"/>
                                      </a:gdLst>
                                      <a:ahLst/>
                                      <a:cxnLst>
                                        <a:cxn ang="0">
                                          <a:pos x="T0" y="T1"/>
                                        </a:cxn>
                                        <a:cxn ang="0">
                                          <a:pos x="T2" y="T3"/>
                                        </a:cxn>
                                        <a:cxn ang="0">
                                          <a:pos x="T4" y="T5"/>
                                        </a:cxn>
                                        <a:cxn ang="0">
                                          <a:pos x="T6" y="T7"/>
                                        </a:cxn>
                                        <a:cxn ang="0">
                                          <a:pos x="T8" y="T9"/>
                                        </a:cxn>
                                      </a:cxnLst>
                                      <a:rect l="0" t="0" r="r" b="b"/>
                                      <a:pathLst>
                                        <a:path w="7" h="258">
                                          <a:moveTo>
                                            <a:pt x="0" y="6"/>
                                          </a:moveTo>
                                          <a:lnTo>
                                            <a:pt x="0" y="258"/>
                                          </a:lnTo>
                                          <a:lnTo>
                                            <a:pt x="7" y="258"/>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88"/>
                                  <wps:cNvSpPr>
                                    <a:spLocks/>
                                  </wps:cNvSpPr>
                                  <wps:spPr bwMode="auto">
                                    <a:xfrm>
                                      <a:off x="4908" y="2154"/>
                                      <a:ext cx="7" cy="279"/>
                                    </a:xfrm>
                                    <a:custGeom>
                                      <a:avLst/>
                                      <a:gdLst>
                                        <a:gd name="T0" fmla="*/ 0 w 7"/>
                                        <a:gd name="T1" fmla="*/ 0 h 279"/>
                                        <a:gd name="T2" fmla="*/ 0 w 7"/>
                                        <a:gd name="T3" fmla="*/ 279 h 279"/>
                                        <a:gd name="T4" fmla="*/ 7 w 7"/>
                                        <a:gd name="T5" fmla="*/ 272 h 279"/>
                                        <a:gd name="T6" fmla="*/ 7 w 7"/>
                                        <a:gd name="T7" fmla="*/ 0 h 279"/>
                                        <a:gd name="T8" fmla="*/ 0 w 7"/>
                                        <a:gd name="T9" fmla="*/ 0 h 279"/>
                                      </a:gdLst>
                                      <a:ahLst/>
                                      <a:cxnLst>
                                        <a:cxn ang="0">
                                          <a:pos x="T0" y="T1"/>
                                        </a:cxn>
                                        <a:cxn ang="0">
                                          <a:pos x="T2" y="T3"/>
                                        </a:cxn>
                                        <a:cxn ang="0">
                                          <a:pos x="T4" y="T5"/>
                                        </a:cxn>
                                        <a:cxn ang="0">
                                          <a:pos x="T6" y="T7"/>
                                        </a:cxn>
                                        <a:cxn ang="0">
                                          <a:pos x="T8" y="T9"/>
                                        </a:cxn>
                                      </a:cxnLst>
                                      <a:rect l="0" t="0" r="r" b="b"/>
                                      <a:pathLst>
                                        <a:path w="7" h="279">
                                          <a:moveTo>
                                            <a:pt x="0" y="0"/>
                                          </a:moveTo>
                                          <a:lnTo>
                                            <a:pt x="0" y="279"/>
                                          </a:lnTo>
                                          <a:lnTo>
                                            <a:pt x="7" y="27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Rectangle 1789"/>
                                  <wps:cNvSpPr>
                                    <a:spLocks noChangeArrowheads="1"/>
                                  </wps:cNvSpPr>
                                  <wps:spPr bwMode="auto">
                                    <a:xfrm>
                                      <a:off x="4915" y="2141"/>
                                      <a:ext cx="6"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790"/>
                                  <wps:cNvSpPr>
                                    <a:spLocks noChangeArrowheads="1"/>
                                  </wps:cNvSpPr>
                                  <wps:spPr bwMode="auto">
                                    <a:xfrm>
                                      <a:off x="4921" y="2141"/>
                                      <a:ext cx="7"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Freeform 1791"/>
                                  <wps:cNvSpPr>
                                    <a:spLocks/>
                                  </wps:cNvSpPr>
                                  <wps:spPr bwMode="auto">
                                    <a:xfrm>
                                      <a:off x="4928" y="2134"/>
                                      <a:ext cx="7" cy="286"/>
                                    </a:xfrm>
                                    <a:custGeom>
                                      <a:avLst/>
                                      <a:gdLst>
                                        <a:gd name="T0" fmla="*/ 0 w 7"/>
                                        <a:gd name="T1" fmla="*/ 0 h 286"/>
                                        <a:gd name="T2" fmla="*/ 0 w 7"/>
                                        <a:gd name="T3" fmla="*/ 286 h 286"/>
                                        <a:gd name="T4" fmla="*/ 7 w 7"/>
                                        <a:gd name="T5" fmla="*/ 279 h 286"/>
                                        <a:gd name="T6" fmla="*/ 7 w 7"/>
                                        <a:gd name="T7" fmla="*/ 0 h 286"/>
                                        <a:gd name="T8" fmla="*/ 0 w 7"/>
                                        <a:gd name="T9" fmla="*/ 0 h 286"/>
                                      </a:gdLst>
                                      <a:ahLst/>
                                      <a:cxnLst>
                                        <a:cxn ang="0">
                                          <a:pos x="T0" y="T1"/>
                                        </a:cxn>
                                        <a:cxn ang="0">
                                          <a:pos x="T2" y="T3"/>
                                        </a:cxn>
                                        <a:cxn ang="0">
                                          <a:pos x="T4" y="T5"/>
                                        </a:cxn>
                                        <a:cxn ang="0">
                                          <a:pos x="T6" y="T7"/>
                                        </a:cxn>
                                        <a:cxn ang="0">
                                          <a:pos x="T8" y="T9"/>
                                        </a:cxn>
                                      </a:cxnLst>
                                      <a:rect l="0" t="0" r="r" b="b"/>
                                      <a:pathLst>
                                        <a:path w="7" h="286">
                                          <a:moveTo>
                                            <a:pt x="0" y="0"/>
                                          </a:moveTo>
                                          <a:lnTo>
                                            <a:pt x="0" y="286"/>
                                          </a:lnTo>
                                          <a:lnTo>
                                            <a:pt x="7" y="27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Rectangle 1792"/>
                                  <wps:cNvSpPr>
                                    <a:spLocks noChangeArrowheads="1"/>
                                  </wps:cNvSpPr>
                                  <wps:spPr bwMode="auto">
                                    <a:xfrm>
                                      <a:off x="4935" y="2134"/>
                                      <a:ext cx="6" cy="2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793"/>
                                  <wps:cNvSpPr>
                                    <a:spLocks noChangeArrowheads="1"/>
                                  </wps:cNvSpPr>
                                  <wps:spPr bwMode="auto">
                                    <a:xfrm>
                                      <a:off x="4941" y="2121"/>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1794"/>
                                  <wps:cNvSpPr>
                                    <a:spLocks noChangeArrowheads="1"/>
                                  </wps:cNvSpPr>
                                  <wps:spPr bwMode="auto">
                                    <a:xfrm>
                                      <a:off x="4941" y="2128"/>
                                      <a:ext cx="7"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1795"/>
                                  <wps:cNvSpPr>
                                    <a:spLocks noChangeArrowheads="1"/>
                                  </wps:cNvSpPr>
                                  <wps:spPr bwMode="auto">
                                    <a:xfrm>
                                      <a:off x="4948" y="2121"/>
                                      <a:ext cx="7" cy="2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796"/>
                                  <wps:cNvSpPr>
                                    <a:spLocks noChangeArrowheads="1"/>
                                  </wps:cNvSpPr>
                                  <wps:spPr bwMode="auto">
                                    <a:xfrm>
                                      <a:off x="4955" y="2121"/>
                                      <a:ext cx="6"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Freeform 1797"/>
                                  <wps:cNvSpPr>
                                    <a:spLocks/>
                                  </wps:cNvSpPr>
                                  <wps:spPr bwMode="auto">
                                    <a:xfrm>
                                      <a:off x="4961" y="2128"/>
                                      <a:ext cx="7" cy="265"/>
                                    </a:xfrm>
                                    <a:custGeom>
                                      <a:avLst/>
                                      <a:gdLst>
                                        <a:gd name="T0" fmla="*/ 0 w 7"/>
                                        <a:gd name="T1" fmla="*/ 0 h 265"/>
                                        <a:gd name="T2" fmla="*/ 0 w 7"/>
                                        <a:gd name="T3" fmla="*/ 265 h 265"/>
                                        <a:gd name="T4" fmla="*/ 7 w 7"/>
                                        <a:gd name="T5" fmla="*/ 259 h 265"/>
                                        <a:gd name="T6" fmla="*/ 7 w 7"/>
                                        <a:gd name="T7" fmla="*/ 0 h 265"/>
                                        <a:gd name="T8" fmla="*/ 0 w 7"/>
                                        <a:gd name="T9" fmla="*/ 0 h 265"/>
                                      </a:gdLst>
                                      <a:ahLst/>
                                      <a:cxnLst>
                                        <a:cxn ang="0">
                                          <a:pos x="T0" y="T1"/>
                                        </a:cxn>
                                        <a:cxn ang="0">
                                          <a:pos x="T2" y="T3"/>
                                        </a:cxn>
                                        <a:cxn ang="0">
                                          <a:pos x="T4" y="T5"/>
                                        </a:cxn>
                                        <a:cxn ang="0">
                                          <a:pos x="T6" y="T7"/>
                                        </a:cxn>
                                        <a:cxn ang="0">
                                          <a:pos x="T8" y="T9"/>
                                        </a:cxn>
                                      </a:cxnLst>
                                      <a:rect l="0" t="0" r="r" b="b"/>
                                      <a:pathLst>
                                        <a:path w="7" h="265">
                                          <a:moveTo>
                                            <a:pt x="0" y="0"/>
                                          </a:moveTo>
                                          <a:lnTo>
                                            <a:pt x="0" y="265"/>
                                          </a:lnTo>
                                          <a:lnTo>
                                            <a:pt x="7" y="25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798"/>
                                  <wps:cNvSpPr>
                                    <a:spLocks/>
                                  </wps:cNvSpPr>
                                  <wps:spPr bwMode="auto">
                                    <a:xfrm>
                                      <a:off x="4968" y="2128"/>
                                      <a:ext cx="6" cy="259"/>
                                    </a:xfrm>
                                    <a:custGeom>
                                      <a:avLst/>
                                      <a:gdLst>
                                        <a:gd name="T0" fmla="*/ 0 w 6"/>
                                        <a:gd name="T1" fmla="*/ 0 h 259"/>
                                        <a:gd name="T2" fmla="*/ 0 w 6"/>
                                        <a:gd name="T3" fmla="*/ 259 h 259"/>
                                        <a:gd name="T4" fmla="*/ 6 w 6"/>
                                        <a:gd name="T5" fmla="*/ 252 h 259"/>
                                        <a:gd name="T6" fmla="*/ 6 w 6"/>
                                        <a:gd name="T7" fmla="*/ 0 h 259"/>
                                        <a:gd name="T8" fmla="*/ 0 w 6"/>
                                        <a:gd name="T9" fmla="*/ 0 h 259"/>
                                      </a:gdLst>
                                      <a:ahLst/>
                                      <a:cxnLst>
                                        <a:cxn ang="0">
                                          <a:pos x="T0" y="T1"/>
                                        </a:cxn>
                                        <a:cxn ang="0">
                                          <a:pos x="T2" y="T3"/>
                                        </a:cxn>
                                        <a:cxn ang="0">
                                          <a:pos x="T4" y="T5"/>
                                        </a:cxn>
                                        <a:cxn ang="0">
                                          <a:pos x="T6" y="T7"/>
                                        </a:cxn>
                                        <a:cxn ang="0">
                                          <a:pos x="T8" y="T9"/>
                                        </a:cxn>
                                      </a:cxnLst>
                                      <a:rect l="0" t="0" r="r" b="b"/>
                                      <a:pathLst>
                                        <a:path w="6" h="259">
                                          <a:moveTo>
                                            <a:pt x="0" y="0"/>
                                          </a:moveTo>
                                          <a:lnTo>
                                            <a:pt x="0" y="259"/>
                                          </a:lnTo>
                                          <a:lnTo>
                                            <a:pt x="6" y="252"/>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Rectangle 1799"/>
                                  <wps:cNvSpPr>
                                    <a:spLocks noChangeArrowheads="1"/>
                                  </wps:cNvSpPr>
                                  <wps:spPr bwMode="auto">
                                    <a:xfrm>
                                      <a:off x="4974" y="2128"/>
                                      <a:ext cx="7" cy="2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800"/>
                                  <wps:cNvSpPr>
                                    <a:spLocks noChangeArrowheads="1"/>
                                  </wps:cNvSpPr>
                                  <wps:spPr bwMode="auto">
                                    <a:xfrm>
                                      <a:off x="4981" y="2121"/>
                                      <a:ext cx="7" cy="23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801"/>
                                  <wps:cNvSpPr>
                                    <a:spLocks noChangeArrowheads="1"/>
                                  </wps:cNvSpPr>
                                  <wps:spPr bwMode="auto">
                                    <a:xfrm>
                                      <a:off x="4988" y="2121"/>
                                      <a:ext cx="6" cy="23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Rectangle 1802"/>
                                  <wps:cNvSpPr>
                                    <a:spLocks noChangeArrowheads="1"/>
                                  </wps:cNvSpPr>
                                  <wps:spPr bwMode="auto">
                                    <a:xfrm>
                                      <a:off x="4994" y="2114"/>
                                      <a:ext cx="7" cy="23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1803"/>
                                  <wps:cNvSpPr>
                                    <a:spLocks noChangeArrowheads="1"/>
                                  </wps:cNvSpPr>
                                  <wps:spPr bwMode="auto">
                                    <a:xfrm>
                                      <a:off x="5001" y="2108"/>
                                      <a:ext cx="7" cy="2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Freeform 1804"/>
                                  <wps:cNvSpPr>
                                    <a:spLocks/>
                                  </wps:cNvSpPr>
                                  <wps:spPr bwMode="auto">
                                    <a:xfrm>
                                      <a:off x="5008" y="2108"/>
                                      <a:ext cx="6" cy="245"/>
                                    </a:xfrm>
                                    <a:custGeom>
                                      <a:avLst/>
                                      <a:gdLst>
                                        <a:gd name="T0" fmla="*/ 0 w 6"/>
                                        <a:gd name="T1" fmla="*/ 0 h 245"/>
                                        <a:gd name="T2" fmla="*/ 0 w 6"/>
                                        <a:gd name="T3" fmla="*/ 245 h 245"/>
                                        <a:gd name="T4" fmla="*/ 6 w 6"/>
                                        <a:gd name="T5" fmla="*/ 245 h 245"/>
                                        <a:gd name="T6" fmla="*/ 6 w 6"/>
                                        <a:gd name="T7" fmla="*/ 6 h 245"/>
                                        <a:gd name="T8" fmla="*/ 0 w 6"/>
                                        <a:gd name="T9" fmla="*/ 0 h 245"/>
                                      </a:gdLst>
                                      <a:ahLst/>
                                      <a:cxnLst>
                                        <a:cxn ang="0">
                                          <a:pos x="T0" y="T1"/>
                                        </a:cxn>
                                        <a:cxn ang="0">
                                          <a:pos x="T2" y="T3"/>
                                        </a:cxn>
                                        <a:cxn ang="0">
                                          <a:pos x="T4" y="T5"/>
                                        </a:cxn>
                                        <a:cxn ang="0">
                                          <a:pos x="T6" y="T7"/>
                                        </a:cxn>
                                        <a:cxn ang="0">
                                          <a:pos x="T8" y="T9"/>
                                        </a:cxn>
                                      </a:cxnLst>
                                      <a:rect l="0" t="0" r="r" b="b"/>
                                      <a:pathLst>
                                        <a:path w="6" h="245">
                                          <a:moveTo>
                                            <a:pt x="0" y="0"/>
                                          </a:moveTo>
                                          <a:lnTo>
                                            <a:pt x="0" y="245"/>
                                          </a:lnTo>
                                          <a:lnTo>
                                            <a:pt x="6" y="245"/>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805"/>
                                  <wps:cNvSpPr>
                                    <a:spLocks/>
                                  </wps:cNvSpPr>
                                  <wps:spPr bwMode="auto">
                                    <a:xfrm>
                                      <a:off x="5014" y="2108"/>
                                      <a:ext cx="7" cy="245"/>
                                    </a:xfrm>
                                    <a:custGeom>
                                      <a:avLst/>
                                      <a:gdLst>
                                        <a:gd name="T0" fmla="*/ 0 w 7"/>
                                        <a:gd name="T1" fmla="*/ 6 h 245"/>
                                        <a:gd name="T2" fmla="*/ 0 w 7"/>
                                        <a:gd name="T3" fmla="*/ 245 h 245"/>
                                        <a:gd name="T4" fmla="*/ 7 w 7"/>
                                        <a:gd name="T5" fmla="*/ 245 h 245"/>
                                        <a:gd name="T6" fmla="*/ 7 w 7"/>
                                        <a:gd name="T7" fmla="*/ 0 h 245"/>
                                        <a:gd name="T8" fmla="*/ 0 w 7"/>
                                        <a:gd name="T9" fmla="*/ 6 h 245"/>
                                      </a:gdLst>
                                      <a:ahLst/>
                                      <a:cxnLst>
                                        <a:cxn ang="0">
                                          <a:pos x="T0" y="T1"/>
                                        </a:cxn>
                                        <a:cxn ang="0">
                                          <a:pos x="T2" y="T3"/>
                                        </a:cxn>
                                        <a:cxn ang="0">
                                          <a:pos x="T4" y="T5"/>
                                        </a:cxn>
                                        <a:cxn ang="0">
                                          <a:pos x="T6" y="T7"/>
                                        </a:cxn>
                                        <a:cxn ang="0">
                                          <a:pos x="T8" y="T9"/>
                                        </a:cxn>
                                      </a:cxnLst>
                                      <a:rect l="0" t="0" r="r" b="b"/>
                                      <a:pathLst>
                                        <a:path w="7" h="245">
                                          <a:moveTo>
                                            <a:pt x="0" y="6"/>
                                          </a:moveTo>
                                          <a:lnTo>
                                            <a:pt x="0" y="245"/>
                                          </a:lnTo>
                                          <a:lnTo>
                                            <a:pt x="7" y="245"/>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Rectangle 1806"/>
                                  <wps:cNvSpPr>
                                    <a:spLocks noChangeArrowheads="1"/>
                                  </wps:cNvSpPr>
                                  <wps:spPr bwMode="auto">
                                    <a:xfrm>
                                      <a:off x="5021" y="2108"/>
                                      <a:ext cx="7" cy="2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Freeform 1807"/>
                                  <wps:cNvSpPr>
                                    <a:spLocks/>
                                  </wps:cNvSpPr>
                                  <wps:spPr bwMode="auto">
                                    <a:xfrm>
                                      <a:off x="5028" y="2088"/>
                                      <a:ext cx="6" cy="265"/>
                                    </a:xfrm>
                                    <a:custGeom>
                                      <a:avLst/>
                                      <a:gdLst>
                                        <a:gd name="T0" fmla="*/ 0 w 6"/>
                                        <a:gd name="T1" fmla="*/ 6 h 265"/>
                                        <a:gd name="T2" fmla="*/ 0 w 6"/>
                                        <a:gd name="T3" fmla="*/ 265 h 265"/>
                                        <a:gd name="T4" fmla="*/ 6 w 6"/>
                                        <a:gd name="T5" fmla="*/ 265 h 265"/>
                                        <a:gd name="T6" fmla="*/ 6 w 6"/>
                                        <a:gd name="T7" fmla="*/ 0 h 265"/>
                                        <a:gd name="T8" fmla="*/ 0 w 6"/>
                                        <a:gd name="T9" fmla="*/ 6 h 265"/>
                                      </a:gdLst>
                                      <a:ahLst/>
                                      <a:cxnLst>
                                        <a:cxn ang="0">
                                          <a:pos x="T0" y="T1"/>
                                        </a:cxn>
                                        <a:cxn ang="0">
                                          <a:pos x="T2" y="T3"/>
                                        </a:cxn>
                                        <a:cxn ang="0">
                                          <a:pos x="T4" y="T5"/>
                                        </a:cxn>
                                        <a:cxn ang="0">
                                          <a:pos x="T6" y="T7"/>
                                        </a:cxn>
                                        <a:cxn ang="0">
                                          <a:pos x="T8" y="T9"/>
                                        </a:cxn>
                                      </a:cxnLst>
                                      <a:rect l="0" t="0" r="r" b="b"/>
                                      <a:pathLst>
                                        <a:path w="6" h="265">
                                          <a:moveTo>
                                            <a:pt x="0" y="6"/>
                                          </a:moveTo>
                                          <a:lnTo>
                                            <a:pt x="0" y="265"/>
                                          </a:lnTo>
                                          <a:lnTo>
                                            <a:pt x="6" y="265"/>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Rectangle 1808"/>
                                  <wps:cNvSpPr>
                                    <a:spLocks noChangeArrowheads="1"/>
                                  </wps:cNvSpPr>
                                  <wps:spPr bwMode="auto">
                                    <a:xfrm>
                                      <a:off x="5034" y="2088"/>
                                      <a:ext cx="7" cy="2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1809"/>
                                  <wps:cNvSpPr>
                                    <a:spLocks noChangeArrowheads="1"/>
                                  </wps:cNvSpPr>
                                  <wps:spPr bwMode="auto">
                                    <a:xfrm>
                                      <a:off x="5041" y="2068"/>
                                      <a:ext cx="7"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Rectangle 1810"/>
                                  <wps:cNvSpPr>
                                    <a:spLocks noChangeArrowheads="1"/>
                                  </wps:cNvSpPr>
                                  <wps:spPr bwMode="auto">
                                    <a:xfrm>
                                      <a:off x="5048" y="2068"/>
                                      <a:ext cx="6"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Freeform 1811"/>
                                  <wps:cNvSpPr>
                                    <a:spLocks/>
                                  </wps:cNvSpPr>
                                  <wps:spPr bwMode="auto">
                                    <a:xfrm>
                                      <a:off x="5054" y="2055"/>
                                      <a:ext cx="7" cy="298"/>
                                    </a:xfrm>
                                    <a:custGeom>
                                      <a:avLst/>
                                      <a:gdLst>
                                        <a:gd name="T0" fmla="*/ 0 w 7"/>
                                        <a:gd name="T1" fmla="*/ 6 h 298"/>
                                        <a:gd name="T2" fmla="*/ 0 w 7"/>
                                        <a:gd name="T3" fmla="*/ 298 h 298"/>
                                        <a:gd name="T4" fmla="*/ 7 w 7"/>
                                        <a:gd name="T5" fmla="*/ 292 h 298"/>
                                        <a:gd name="T6" fmla="*/ 7 w 7"/>
                                        <a:gd name="T7" fmla="*/ 0 h 298"/>
                                        <a:gd name="T8" fmla="*/ 0 w 7"/>
                                        <a:gd name="T9" fmla="*/ 6 h 298"/>
                                      </a:gdLst>
                                      <a:ahLst/>
                                      <a:cxnLst>
                                        <a:cxn ang="0">
                                          <a:pos x="T0" y="T1"/>
                                        </a:cxn>
                                        <a:cxn ang="0">
                                          <a:pos x="T2" y="T3"/>
                                        </a:cxn>
                                        <a:cxn ang="0">
                                          <a:pos x="T4" y="T5"/>
                                        </a:cxn>
                                        <a:cxn ang="0">
                                          <a:pos x="T6" y="T7"/>
                                        </a:cxn>
                                        <a:cxn ang="0">
                                          <a:pos x="T8" y="T9"/>
                                        </a:cxn>
                                      </a:cxnLst>
                                      <a:rect l="0" t="0" r="r" b="b"/>
                                      <a:pathLst>
                                        <a:path w="7" h="298">
                                          <a:moveTo>
                                            <a:pt x="0" y="6"/>
                                          </a:moveTo>
                                          <a:lnTo>
                                            <a:pt x="0" y="298"/>
                                          </a:lnTo>
                                          <a:lnTo>
                                            <a:pt x="7" y="292"/>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812"/>
                                  <wps:cNvSpPr>
                                    <a:spLocks/>
                                  </wps:cNvSpPr>
                                  <wps:spPr bwMode="auto">
                                    <a:xfrm>
                                      <a:off x="5061" y="2055"/>
                                      <a:ext cx="6" cy="285"/>
                                    </a:xfrm>
                                    <a:custGeom>
                                      <a:avLst/>
                                      <a:gdLst>
                                        <a:gd name="T0" fmla="*/ 0 w 6"/>
                                        <a:gd name="T1" fmla="*/ 0 h 285"/>
                                        <a:gd name="T2" fmla="*/ 0 w 6"/>
                                        <a:gd name="T3" fmla="*/ 285 h 285"/>
                                        <a:gd name="T4" fmla="*/ 6 w 6"/>
                                        <a:gd name="T5" fmla="*/ 278 h 285"/>
                                        <a:gd name="T6" fmla="*/ 6 w 6"/>
                                        <a:gd name="T7" fmla="*/ 0 h 285"/>
                                        <a:gd name="T8" fmla="*/ 0 w 6"/>
                                        <a:gd name="T9" fmla="*/ 0 h 285"/>
                                      </a:gdLst>
                                      <a:ahLst/>
                                      <a:cxnLst>
                                        <a:cxn ang="0">
                                          <a:pos x="T0" y="T1"/>
                                        </a:cxn>
                                        <a:cxn ang="0">
                                          <a:pos x="T2" y="T3"/>
                                        </a:cxn>
                                        <a:cxn ang="0">
                                          <a:pos x="T4" y="T5"/>
                                        </a:cxn>
                                        <a:cxn ang="0">
                                          <a:pos x="T6" y="T7"/>
                                        </a:cxn>
                                        <a:cxn ang="0">
                                          <a:pos x="T8" y="T9"/>
                                        </a:cxn>
                                      </a:cxnLst>
                                      <a:rect l="0" t="0" r="r" b="b"/>
                                      <a:pathLst>
                                        <a:path w="6" h="285">
                                          <a:moveTo>
                                            <a:pt x="0" y="0"/>
                                          </a:moveTo>
                                          <a:lnTo>
                                            <a:pt x="0" y="285"/>
                                          </a:lnTo>
                                          <a:lnTo>
                                            <a:pt x="6" y="278"/>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Rectangle 1813"/>
                                  <wps:cNvSpPr>
                                    <a:spLocks noChangeArrowheads="1"/>
                                  </wps:cNvSpPr>
                                  <wps:spPr bwMode="auto">
                                    <a:xfrm>
                                      <a:off x="5067" y="2055"/>
                                      <a:ext cx="7"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Freeform 1814"/>
                                  <wps:cNvSpPr>
                                    <a:spLocks/>
                                  </wps:cNvSpPr>
                                  <wps:spPr bwMode="auto">
                                    <a:xfrm>
                                      <a:off x="5074" y="2055"/>
                                      <a:ext cx="7" cy="272"/>
                                    </a:xfrm>
                                    <a:custGeom>
                                      <a:avLst/>
                                      <a:gdLst>
                                        <a:gd name="T0" fmla="*/ 0 w 7"/>
                                        <a:gd name="T1" fmla="*/ 0 h 272"/>
                                        <a:gd name="T2" fmla="*/ 0 w 7"/>
                                        <a:gd name="T3" fmla="*/ 272 h 272"/>
                                        <a:gd name="T4" fmla="*/ 7 w 7"/>
                                        <a:gd name="T5" fmla="*/ 265 h 272"/>
                                        <a:gd name="T6" fmla="*/ 7 w 7"/>
                                        <a:gd name="T7" fmla="*/ 0 h 272"/>
                                        <a:gd name="T8" fmla="*/ 0 w 7"/>
                                        <a:gd name="T9" fmla="*/ 0 h 272"/>
                                      </a:gdLst>
                                      <a:ahLst/>
                                      <a:cxnLst>
                                        <a:cxn ang="0">
                                          <a:pos x="T0" y="T1"/>
                                        </a:cxn>
                                        <a:cxn ang="0">
                                          <a:pos x="T2" y="T3"/>
                                        </a:cxn>
                                        <a:cxn ang="0">
                                          <a:pos x="T4" y="T5"/>
                                        </a:cxn>
                                        <a:cxn ang="0">
                                          <a:pos x="T6" y="T7"/>
                                        </a:cxn>
                                        <a:cxn ang="0">
                                          <a:pos x="T8" y="T9"/>
                                        </a:cxn>
                                      </a:cxnLst>
                                      <a:rect l="0" t="0" r="r" b="b"/>
                                      <a:pathLst>
                                        <a:path w="7" h="272">
                                          <a:moveTo>
                                            <a:pt x="0" y="0"/>
                                          </a:moveTo>
                                          <a:lnTo>
                                            <a:pt x="0" y="272"/>
                                          </a:lnTo>
                                          <a:lnTo>
                                            <a:pt x="7" y="26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Rectangle 1815"/>
                                  <wps:cNvSpPr>
                                    <a:spLocks noChangeArrowheads="1"/>
                                  </wps:cNvSpPr>
                                  <wps:spPr bwMode="auto">
                                    <a:xfrm>
                                      <a:off x="5081" y="2055"/>
                                      <a:ext cx="6" cy="2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Rectangle 1816"/>
                                  <wps:cNvSpPr>
                                    <a:spLocks noChangeArrowheads="1"/>
                                  </wps:cNvSpPr>
                                  <wps:spPr bwMode="auto">
                                    <a:xfrm>
                                      <a:off x="5087" y="2055"/>
                                      <a:ext cx="7" cy="2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1817"/>
                                  <wps:cNvSpPr>
                                    <a:spLocks noChangeArrowheads="1"/>
                                  </wps:cNvSpPr>
                                  <wps:spPr bwMode="auto">
                                    <a:xfrm>
                                      <a:off x="5094" y="2055"/>
                                      <a:ext cx="7" cy="2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Rectangle 1818"/>
                                  <wps:cNvSpPr>
                                    <a:spLocks noChangeArrowheads="1"/>
                                  </wps:cNvSpPr>
                                  <wps:spPr bwMode="auto">
                                    <a:xfrm>
                                      <a:off x="5101" y="2055"/>
                                      <a:ext cx="6" cy="2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 name="Freeform 1819"/>
                                  <wps:cNvSpPr>
                                    <a:spLocks/>
                                  </wps:cNvSpPr>
                                  <wps:spPr bwMode="auto">
                                    <a:xfrm>
                                      <a:off x="5107" y="2041"/>
                                      <a:ext cx="7" cy="273"/>
                                    </a:xfrm>
                                    <a:custGeom>
                                      <a:avLst/>
                                      <a:gdLst>
                                        <a:gd name="T0" fmla="*/ 0 w 7"/>
                                        <a:gd name="T1" fmla="*/ 0 h 273"/>
                                        <a:gd name="T2" fmla="*/ 0 w 7"/>
                                        <a:gd name="T3" fmla="*/ 266 h 273"/>
                                        <a:gd name="T4" fmla="*/ 7 w 7"/>
                                        <a:gd name="T5" fmla="*/ 273 h 273"/>
                                        <a:gd name="T6" fmla="*/ 7 w 7"/>
                                        <a:gd name="T7" fmla="*/ 0 h 273"/>
                                        <a:gd name="T8" fmla="*/ 0 w 7"/>
                                        <a:gd name="T9" fmla="*/ 0 h 273"/>
                                      </a:gdLst>
                                      <a:ahLst/>
                                      <a:cxnLst>
                                        <a:cxn ang="0">
                                          <a:pos x="T0" y="T1"/>
                                        </a:cxn>
                                        <a:cxn ang="0">
                                          <a:pos x="T2" y="T3"/>
                                        </a:cxn>
                                        <a:cxn ang="0">
                                          <a:pos x="T4" y="T5"/>
                                        </a:cxn>
                                        <a:cxn ang="0">
                                          <a:pos x="T6" y="T7"/>
                                        </a:cxn>
                                        <a:cxn ang="0">
                                          <a:pos x="T8" y="T9"/>
                                        </a:cxn>
                                      </a:cxnLst>
                                      <a:rect l="0" t="0" r="r" b="b"/>
                                      <a:pathLst>
                                        <a:path w="7" h="273">
                                          <a:moveTo>
                                            <a:pt x="0" y="0"/>
                                          </a:moveTo>
                                          <a:lnTo>
                                            <a:pt x="0" y="266"/>
                                          </a:lnTo>
                                          <a:lnTo>
                                            <a:pt x="7" y="27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Rectangle 1820"/>
                                  <wps:cNvSpPr>
                                    <a:spLocks noChangeArrowheads="1"/>
                                  </wps:cNvSpPr>
                                  <wps:spPr bwMode="auto">
                                    <a:xfrm>
                                      <a:off x="5114" y="2028"/>
                                      <a:ext cx="7" cy="2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Freeform 1821"/>
                                  <wps:cNvSpPr>
                                    <a:spLocks/>
                                  </wps:cNvSpPr>
                                  <wps:spPr bwMode="auto">
                                    <a:xfrm>
                                      <a:off x="5121" y="2021"/>
                                      <a:ext cx="6" cy="306"/>
                                    </a:xfrm>
                                    <a:custGeom>
                                      <a:avLst/>
                                      <a:gdLst>
                                        <a:gd name="T0" fmla="*/ 0 w 6"/>
                                        <a:gd name="T1" fmla="*/ 0 h 306"/>
                                        <a:gd name="T2" fmla="*/ 0 w 6"/>
                                        <a:gd name="T3" fmla="*/ 299 h 306"/>
                                        <a:gd name="T4" fmla="*/ 6 w 6"/>
                                        <a:gd name="T5" fmla="*/ 306 h 306"/>
                                        <a:gd name="T6" fmla="*/ 6 w 6"/>
                                        <a:gd name="T7" fmla="*/ 0 h 306"/>
                                        <a:gd name="T8" fmla="*/ 0 w 6"/>
                                        <a:gd name="T9" fmla="*/ 0 h 306"/>
                                      </a:gdLst>
                                      <a:ahLst/>
                                      <a:cxnLst>
                                        <a:cxn ang="0">
                                          <a:pos x="T0" y="T1"/>
                                        </a:cxn>
                                        <a:cxn ang="0">
                                          <a:pos x="T2" y="T3"/>
                                        </a:cxn>
                                        <a:cxn ang="0">
                                          <a:pos x="T4" y="T5"/>
                                        </a:cxn>
                                        <a:cxn ang="0">
                                          <a:pos x="T6" y="T7"/>
                                        </a:cxn>
                                        <a:cxn ang="0">
                                          <a:pos x="T8" y="T9"/>
                                        </a:cxn>
                                      </a:cxnLst>
                                      <a:rect l="0" t="0" r="r" b="b"/>
                                      <a:pathLst>
                                        <a:path w="6" h="306">
                                          <a:moveTo>
                                            <a:pt x="0" y="0"/>
                                          </a:moveTo>
                                          <a:lnTo>
                                            <a:pt x="0" y="299"/>
                                          </a:lnTo>
                                          <a:lnTo>
                                            <a:pt x="6" y="30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822"/>
                                  <wps:cNvSpPr>
                                    <a:spLocks/>
                                  </wps:cNvSpPr>
                                  <wps:spPr bwMode="auto">
                                    <a:xfrm>
                                      <a:off x="5127" y="2015"/>
                                      <a:ext cx="7" cy="312"/>
                                    </a:xfrm>
                                    <a:custGeom>
                                      <a:avLst/>
                                      <a:gdLst>
                                        <a:gd name="T0" fmla="*/ 0 w 7"/>
                                        <a:gd name="T1" fmla="*/ 0 h 312"/>
                                        <a:gd name="T2" fmla="*/ 0 w 7"/>
                                        <a:gd name="T3" fmla="*/ 312 h 312"/>
                                        <a:gd name="T4" fmla="*/ 7 w 7"/>
                                        <a:gd name="T5" fmla="*/ 305 h 312"/>
                                        <a:gd name="T6" fmla="*/ 7 w 7"/>
                                        <a:gd name="T7" fmla="*/ 0 h 312"/>
                                        <a:gd name="T8" fmla="*/ 0 w 7"/>
                                        <a:gd name="T9" fmla="*/ 0 h 312"/>
                                      </a:gdLst>
                                      <a:ahLst/>
                                      <a:cxnLst>
                                        <a:cxn ang="0">
                                          <a:pos x="T0" y="T1"/>
                                        </a:cxn>
                                        <a:cxn ang="0">
                                          <a:pos x="T2" y="T3"/>
                                        </a:cxn>
                                        <a:cxn ang="0">
                                          <a:pos x="T4" y="T5"/>
                                        </a:cxn>
                                        <a:cxn ang="0">
                                          <a:pos x="T6" y="T7"/>
                                        </a:cxn>
                                        <a:cxn ang="0">
                                          <a:pos x="T8" y="T9"/>
                                        </a:cxn>
                                      </a:cxnLst>
                                      <a:rect l="0" t="0" r="r" b="b"/>
                                      <a:pathLst>
                                        <a:path w="7" h="312">
                                          <a:moveTo>
                                            <a:pt x="0" y="0"/>
                                          </a:moveTo>
                                          <a:lnTo>
                                            <a:pt x="0" y="312"/>
                                          </a:lnTo>
                                          <a:lnTo>
                                            <a:pt x="7" y="30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Rectangle 1823"/>
                                  <wps:cNvSpPr>
                                    <a:spLocks noChangeArrowheads="1"/>
                                  </wps:cNvSpPr>
                                  <wps:spPr bwMode="auto">
                                    <a:xfrm>
                                      <a:off x="5134" y="2015"/>
                                      <a:ext cx="7" cy="3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1824"/>
                                  <wps:cNvSpPr>
                                    <a:spLocks noChangeArrowheads="1"/>
                                  </wps:cNvSpPr>
                                  <wps:spPr bwMode="auto">
                                    <a:xfrm>
                                      <a:off x="5141" y="2008"/>
                                      <a:ext cx="6"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Freeform 1825"/>
                                  <wps:cNvSpPr>
                                    <a:spLocks/>
                                  </wps:cNvSpPr>
                                  <wps:spPr bwMode="auto">
                                    <a:xfrm>
                                      <a:off x="5147" y="1995"/>
                                      <a:ext cx="7" cy="319"/>
                                    </a:xfrm>
                                    <a:custGeom>
                                      <a:avLst/>
                                      <a:gdLst>
                                        <a:gd name="T0" fmla="*/ 0 w 7"/>
                                        <a:gd name="T1" fmla="*/ 0 h 319"/>
                                        <a:gd name="T2" fmla="*/ 0 w 7"/>
                                        <a:gd name="T3" fmla="*/ 319 h 319"/>
                                        <a:gd name="T4" fmla="*/ 7 w 7"/>
                                        <a:gd name="T5" fmla="*/ 312 h 319"/>
                                        <a:gd name="T6" fmla="*/ 7 w 7"/>
                                        <a:gd name="T7" fmla="*/ 0 h 319"/>
                                        <a:gd name="T8" fmla="*/ 0 w 7"/>
                                        <a:gd name="T9" fmla="*/ 0 h 319"/>
                                      </a:gdLst>
                                      <a:ahLst/>
                                      <a:cxnLst>
                                        <a:cxn ang="0">
                                          <a:pos x="T0" y="T1"/>
                                        </a:cxn>
                                        <a:cxn ang="0">
                                          <a:pos x="T2" y="T3"/>
                                        </a:cxn>
                                        <a:cxn ang="0">
                                          <a:pos x="T4" y="T5"/>
                                        </a:cxn>
                                        <a:cxn ang="0">
                                          <a:pos x="T6" y="T7"/>
                                        </a:cxn>
                                        <a:cxn ang="0">
                                          <a:pos x="T8" y="T9"/>
                                        </a:cxn>
                                      </a:cxnLst>
                                      <a:rect l="0" t="0" r="r" b="b"/>
                                      <a:pathLst>
                                        <a:path w="7" h="319">
                                          <a:moveTo>
                                            <a:pt x="0" y="0"/>
                                          </a:moveTo>
                                          <a:lnTo>
                                            <a:pt x="0" y="319"/>
                                          </a:lnTo>
                                          <a:lnTo>
                                            <a:pt x="7" y="31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Rectangle 1826"/>
                                  <wps:cNvSpPr>
                                    <a:spLocks noChangeArrowheads="1"/>
                                  </wps:cNvSpPr>
                                  <wps:spPr bwMode="auto">
                                    <a:xfrm>
                                      <a:off x="5154" y="1982"/>
                                      <a:ext cx="6"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1827"/>
                                  <wps:cNvSpPr>
                                    <a:spLocks noChangeArrowheads="1"/>
                                  </wps:cNvSpPr>
                                  <wps:spPr bwMode="auto">
                                    <a:xfrm>
                                      <a:off x="5160" y="1982"/>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Rectangle 1828"/>
                                  <wps:cNvSpPr>
                                    <a:spLocks noChangeArrowheads="1"/>
                                  </wps:cNvSpPr>
                                  <wps:spPr bwMode="auto">
                                    <a:xfrm>
                                      <a:off x="5167" y="1982"/>
                                      <a:ext cx="7" cy="3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1829"/>
                                  <wps:cNvSpPr>
                                    <a:spLocks noChangeArrowheads="1"/>
                                  </wps:cNvSpPr>
                                  <wps:spPr bwMode="auto">
                                    <a:xfrm>
                                      <a:off x="5174" y="2002"/>
                                      <a:ext cx="6" cy="3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Freeform 1830"/>
                                  <wps:cNvSpPr>
                                    <a:spLocks/>
                                  </wps:cNvSpPr>
                                  <wps:spPr bwMode="auto">
                                    <a:xfrm>
                                      <a:off x="5180" y="2015"/>
                                      <a:ext cx="7" cy="292"/>
                                    </a:xfrm>
                                    <a:custGeom>
                                      <a:avLst/>
                                      <a:gdLst>
                                        <a:gd name="T0" fmla="*/ 0 w 7"/>
                                        <a:gd name="T1" fmla="*/ 0 h 292"/>
                                        <a:gd name="T2" fmla="*/ 0 w 7"/>
                                        <a:gd name="T3" fmla="*/ 292 h 292"/>
                                        <a:gd name="T4" fmla="*/ 7 w 7"/>
                                        <a:gd name="T5" fmla="*/ 285 h 292"/>
                                        <a:gd name="T6" fmla="*/ 7 w 7"/>
                                        <a:gd name="T7" fmla="*/ 0 h 292"/>
                                        <a:gd name="T8" fmla="*/ 0 w 7"/>
                                        <a:gd name="T9" fmla="*/ 0 h 292"/>
                                      </a:gdLst>
                                      <a:ahLst/>
                                      <a:cxnLst>
                                        <a:cxn ang="0">
                                          <a:pos x="T0" y="T1"/>
                                        </a:cxn>
                                        <a:cxn ang="0">
                                          <a:pos x="T2" y="T3"/>
                                        </a:cxn>
                                        <a:cxn ang="0">
                                          <a:pos x="T4" y="T5"/>
                                        </a:cxn>
                                        <a:cxn ang="0">
                                          <a:pos x="T6" y="T7"/>
                                        </a:cxn>
                                        <a:cxn ang="0">
                                          <a:pos x="T8" y="T9"/>
                                        </a:cxn>
                                      </a:cxnLst>
                                      <a:rect l="0" t="0" r="r" b="b"/>
                                      <a:pathLst>
                                        <a:path w="7" h="292">
                                          <a:moveTo>
                                            <a:pt x="0" y="0"/>
                                          </a:moveTo>
                                          <a:lnTo>
                                            <a:pt x="0" y="292"/>
                                          </a:lnTo>
                                          <a:lnTo>
                                            <a:pt x="7" y="28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831"/>
                                  <wps:cNvSpPr>
                                    <a:spLocks/>
                                  </wps:cNvSpPr>
                                  <wps:spPr bwMode="auto">
                                    <a:xfrm>
                                      <a:off x="5187" y="2015"/>
                                      <a:ext cx="7" cy="285"/>
                                    </a:xfrm>
                                    <a:custGeom>
                                      <a:avLst/>
                                      <a:gdLst>
                                        <a:gd name="T0" fmla="*/ 0 w 7"/>
                                        <a:gd name="T1" fmla="*/ 0 h 285"/>
                                        <a:gd name="T2" fmla="*/ 0 w 7"/>
                                        <a:gd name="T3" fmla="*/ 285 h 285"/>
                                        <a:gd name="T4" fmla="*/ 7 w 7"/>
                                        <a:gd name="T5" fmla="*/ 279 h 285"/>
                                        <a:gd name="T6" fmla="*/ 7 w 7"/>
                                        <a:gd name="T7" fmla="*/ 0 h 285"/>
                                        <a:gd name="T8" fmla="*/ 0 w 7"/>
                                        <a:gd name="T9" fmla="*/ 0 h 285"/>
                                      </a:gdLst>
                                      <a:ahLst/>
                                      <a:cxnLst>
                                        <a:cxn ang="0">
                                          <a:pos x="T0" y="T1"/>
                                        </a:cxn>
                                        <a:cxn ang="0">
                                          <a:pos x="T2" y="T3"/>
                                        </a:cxn>
                                        <a:cxn ang="0">
                                          <a:pos x="T4" y="T5"/>
                                        </a:cxn>
                                        <a:cxn ang="0">
                                          <a:pos x="T6" y="T7"/>
                                        </a:cxn>
                                        <a:cxn ang="0">
                                          <a:pos x="T8" y="T9"/>
                                        </a:cxn>
                                      </a:cxnLst>
                                      <a:rect l="0" t="0" r="r" b="b"/>
                                      <a:pathLst>
                                        <a:path w="7" h="285">
                                          <a:moveTo>
                                            <a:pt x="0" y="0"/>
                                          </a:moveTo>
                                          <a:lnTo>
                                            <a:pt x="0" y="285"/>
                                          </a:lnTo>
                                          <a:lnTo>
                                            <a:pt x="7" y="27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Rectangle 1832"/>
                                  <wps:cNvSpPr>
                                    <a:spLocks noChangeArrowheads="1"/>
                                  </wps:cNvSpPr>
                                  <wps:spPr bwMode="auto">
                                    <a:xfrm>
                                      <a:off x="5194" y="2015"/>
                                      <a:ext cx="6" cy="2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1833"/>
                                  <wps:cNvSpPr>
                                    <a:spLocks noChangeArrowheads="1"/>
                                  </wps:cNvSpPr>
                                  <wps:spPr bwMode="auto">
                                    <a:xfrm>
                                      <a:off x="5200" y="2008"/>
                                      <a:ext cx="7" cy="2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Freeform 1834"/>
                                  <wps:cNvSpPr>
                                    <a:spLocks/>
                                  </wps:cNvSpPr>
                                  <wps:spPr bwMode="auto">
                                    <a:xfrm>
                                      <a:off x="5207" y="2008"/>
                                      <a:ext cx="7" cy="299"/>
                                    </a:xfrm>
                                    <a:custGeom>
                                      <a:avLst/>
                                      <a:gdLst>
                                        <a:gd name="T0" fmla="*/ 0 w 7"/>
                                        <a:gd name="T1" fmla="*/ 0 h 299"/>
                                        <a:gd name="T2" fmla="*/ 0 w 7"/>
                                        <a:gd name="T3" fmla="*/ 292 h 299"/>
                                        <a:gd name="T4" fmla="*/ 7 w 7"/>
                                        <a:gd name="T5" fmla="*/ 299 h 299"/>
                                        <a:gd name="T6" fmla="*/ 7 w 7"/>
                                        <a:gd name="T7" fmla="*/ 0 h 299"/>
                                        <a:gd name="T8" fmla="*/ 0 w 7"/>
                                        <a:gd name="T9" fmla="*/ 0 h 299"/>
                                      </a:gdLst>
                                      <a:ahLst/>
                                      <a:cxnLst>
                                        <a:cxn ang="0">
                                          <a:pos x="T0" y="T1"/>
                                        </a:cxn>
                                        <a:cxn ang="0">
                                          <a:pos x="T2" y="T3"/>
                                        </a:cxn>
                                        <a:cxn ang="0">
                                          <a:pos x="T4" y="T5"/>
                                        </a:cxn>
                                        <a:cxn ang="0">
                                          <a:pos x="T6" y="T7"/>
                                        </a:cxn>
                                        <a:cxn ang="0">
                                          <a:pos x="T8" y="T9"/>
                                        </a:cxn>
                                      </a:cxnLst>
                                      <a:rect l="0" t="0" r="r" b="b"/>
                                      <a:pathLst>
                                        <a:path w="7" h="299">
                                          <a:moveTo>
                                            <a:pt x="0" y="0"/>
                                          </a:moveTo>
                                          <a:lnTo>
                                            <a:pt x="0" y="292"/>
                                          </a:lnTo>
                                          <a:lnTo>
                                            <a:pt x="7" y="29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Rectangle 1835"/>
                                  <wps:cNvSpPr>
                                    <a:spLocks noChangeArrowheads="1"/>
                                  </wps:cNvSpPr>
                                  <wps:spPr bwMode="auto">
                                    <a:xfrm>
                                      <a:off x="5214" y="1982"/>
                                      <a:ext cx="6"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1836"/>
                                  <wps:cNvSpPr>
                                    <a:spLocks noChangeArrowheads="1"/>
                                  </wps:cNvSpPr>
                                  <wps:spPr bwMode="auto">
                                    <a:xfrm>
                                      <a:off x="5214" y="1995"/>
                                      <a:ext cx="6"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Freeform 1837"/>
                                  <wps:cNvSpPr>
                                    <a:spLocks/>
                                  </wps:cNvSpPr>
                                  <wps:spPr bwMode="auto">
                                    <a:xfrm>
                                      <a:off x="5220" y="1975"/>
                                      <a:ext cx="7" cy="339"/>
                                    </a:xfrm>
                                    <a:custGeom>
                                      <a:avLst/>
                                      <a:gdLst>
                                        <a:gd name="T0" fmla="*/ 0 w 7"/>
                                        <a:gd name="T1" fmla="*/ 0 h 339"/>
                                        <a:gd name="T2" fmla="*/ 0 w 7"/>
                                        <a:gd name="T3" fmla="*/ 339 h 339"/>
                                        <a:gd name="T4" fmla="*/ 7 w 7"/>
                                        <a:gd name="T5" fmla="*/ 332 h 339"/>
                                        <a:gd name="T6" fmla="*/ 7 w 7"/>
                                        <a:gd name="T7" fmla="*/ 0 h 339"/>
                                        <a:gd name="T8" fmla="*/ 0 w 7"/>
                                        <a:gd name="T9" fmla="*/ 0 h 339"/>
                                      </a:gdLst>
                                      <a:ahLst/>
                                      <a:cxnLst>
                                        <a:cxn ang="0">
                                          <a:pos x="T0" y="T1"/>
                                        </a:cxn>
                                        <a:cxn ang="0">
                                          <a:pos x="T2" y="T3"/>
                                        </a:cxn>
                                        <a:cxn ang="0">
                                          <a:pos x="T4" y="T5"/>
                                        </a:cxn>
                                        <a:cxn ang="0">
                                          <a:pos x="T6" y="T7"/>
                                        </a:cxn>
                                        <a:cxn ang="0">
                                          <a:pos x="T8" y="T9"/>
                                        </a:cxn>
                                      </a:cxnLst>
                                      <a:rect l="0" t="0" r="r" b="b"/>
                                      <a:pathLst>
                                        <a:path w="7" h="339">
                                          <a:moveTo>
                                            <a:pt x="0" y="0"/>
                                          </a:moveTo>
                                          <a:lnTo>
                                            <a:pt x="0" y="339"/>
                                          </a:lnTo>
                                          <a:lnTo>
                                            <a:pt x="7" y="33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838"/>
                                  <wps:cNvSpPr>
                                    <a:spLocks/>
                                  </wps:cNvSpPr>
                                  <wps:spPr bwMode="auto">
                                    <a:xfrm>
                                      <a:off x="5227" y="1948"/>
                                      <a:ext cx="6" cy="7"/>
                                    </a:xfrm>
                                    <a:custGeom>
                                      <a:avLst/>
                                      <a:gdLst>
                                        <a:gd name="T0" fmla="*/ 0 w 6"/>
                                        <a:gd name="T1" fmla="*/ 7 h 7"/>
                                        <a:gd name="T2" fmla="*/ 0 w 6"/>
                                        <a:gd name="T3" fmla="*/ 7 h 7"/>
                                        <a:gd name="T4" fmla="*/ 6 w 6"/>
                                        <a:gd name="T5" fmla="*/ 7 h 7"/>
                                        <a:gd name="T6" fmla="*/ 6 w 6"/>
                                        <a:gd name="T7" fmla="*/ 0 h 7"/>
                                        <a:gd name="T8" fmla="*/ 0 w 6"/>
                                        <a:gd name="T9" fmla="*/ 7 h 7"/>
                                      </a:gdLst>
                                      <a:ahLst/>
                                      <a:cxnLst>
                                        <a:cxn ang="0">
                                          <a:pos x="T0" y="T1"/>
                                        </a:cxn>
                                        <a:cxn ang="0">
                                          <a:pos x="T2" y="T3"/>
                                        </a:cxn>
                                        <a:cxn ang="0">
                                          <a:pos x="T4" y="T5"/>
                                        </a:cxn>
                                        <a:cxn ang="0">
                                          <a:pos x="T6" y="T7"/>
                                        </a:cxn>
                                        <a:cxn ang="0">
                                          <a:pos x="T8" y="T9"/>
                                        </a:cxn>
                                      </a:cxnLst>
                                      <a:rect l="0" t="0" r="r" b="b"/>
                                      <a:pathLst>
                                        <a:path w="6" h="7">
                                          <a:moveTo>
                                            <a:pt x="0" y="7"/>
                                          </a:moveTo>
                                          <a:lnTo>
                                            <a:pt x="0" y="7"/>
                                          </a:lnTo>
                                          <a:lnTo>
                                            <a:pt x="6" y="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Rectangle 1839"/>
                                  <wps:cNvSpPr>
                                    <a:spLocks noChangeArrowheads="1"/>
                                  </wps:cNvSpPr>
                                  <wps:spPr bwMode="auto">
                                    <a:xfrm>
                                      <a:off x="5227" y="1968"/>
                                      <a:ext cx="6" cy="33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Rectangle 1840"/>
                                  <wps:cNvSpPr>
                                    <a:spLocks noChangeArrowheads="1"/>
                                  </wps:cNvSpPr>
                                  <wps:spPr bwMode="auto">
                                    <a:xfrm>
                                      <a:off x="5233" y="1935"/>
                                      <a:ext cx="7"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1841"/>
                                  <wps:cNvSpPr>
                                    <a:spLocks noChangeArrowheads="1"/>
                                  </wps:cNvSpPr>
                                  <wps:spPr bwMode="auto">
                                    <a:xfrm>
                                      <a:off x="5240" y="1935"/>
                                      <a:ext cx="7" cy="3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Freeform 1842"/>
                                  <wps:cNvSpPr>
                                    <a:spLocks/>
                                  </wps:cNvSpPr>
                                  <wps:spPr bwMode="auto">
                                    <a:xfrm>
                                      <a:off x="5247" y="1935"/>
                                      <a:ext cx="6" cy="339"/>
                                    </a:xfrm>
                                    <a:custGeom>
                                      <a:avLst/>
                                      <a:gdLst>
                                        <a:gd name="T0" fmla="*/ 0 w 6"/>
                                        <a:gd name="T1" fmla="*/ 0 h 339"/>
                                        <a:gd name="T2" fmla="*/ 0 w 6"/>
                                        <a:gd name="T3" fmla="*/ 339 h 339"/>
                                        <a:gd name="T4" fmla="*/ 6 w 6"/>
                                        <a:gd name="T5" fmla="*/ 332 h 339"/>
                                        <a:gd name="T6" fmla="*/ 6 w 6"/>
                                        <a:gd name="T7" fmla="*/ 0 h 339"/>
                                        <a:gd name="T8" fmla="*/ 0 w 6"/>
                                        <a:gd name="T9" fmla="*/ 0 h 339"/>
                                      </a:gdLst>
                                      <a:ahLst/>
                                      <a:cxnLst>
                                        <a:cxn ang="0">
                                          <a:pos x="T0" y="T1"/>
                                        </a:cxn>
                                        <a:cxn ang="0">
                                          <a:pos x="T2" y="T3"/>
                                        </a:cxn>
                                        <a:cxn ang="0">
                                          <a:pos x="T4" y="T5"/>
                                        </a:cxn>
                                        <a:cxn ang="0">
                                          <a:pos x="T6" y="T7"/>
                                        </a:cxn>
                                        <a:cxn ang="0">
                                          <a:pos x="T8" y="T9"/>
                                        </a:cxn>
                                      </a:cxnLst>
                                      <a:rect l="0" t="0" r="r" b="b"/>
                                      <a:pathLst>
                                        <a:path w="6" h="339">
                                          <a:moveTo>
                                            <a:pt x="0" y="0"/>
                                          </a:moveTo>
                                          <a:lnTo>
                                            <a:pt x="0" y="339"/>
                                          </a:lnTo>
                                          <a:lnTo>
                                            <a:pt x="6" y="332"/>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1843"/>
                                <wpg:cNvGrpSpPr>
                                  <a:grpSpLocks/>
                                </wpg:cNvGrpSpPr>
                                <wpg:grpSpPr bwMode="auto">
                                  <a:xfrm>
                                    <a:off x="3407" y="1902"/>
                                    <a:ext cx="2179" cy="3638"/>
                                    <a:chOff x="3407" y="1902"/>
                                    <a:chExt cx="2179" cy="3638"/>
                                  </a:xfrm>
                                </wpg:grpSpPr>
                                <wps:wsp>
                                  <wps:cNvPr id="1834" name="Rectangle 1844"/>
                                  <wps:cNvSpPr>
                                    <a:spLocks noChangeArrowheads="1"/>
                                  </wps:cNvSpPr>
                                  <wps:spPr bwMode="auto">
                                    <a:xfrm>
                                      <a:off x="5253" y="1929"/>
                                      <a:ext cx="7" cy="33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1845"/>
                                  <wps:cNvSpPr>
                                    <a:spLocks noChangeArrowheads="1"/>
                                  </wps:cNvSpPr>
                                  <wps:spPr bwMode="auto">
                                    <a:xfrm>
                                      <a:off x="5260" y="1929"/>
                                      <a:ext cx="7" cy="33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1846"/>
                                  <wps:cNvSpPr>
                                    <a:spLocks noChangeArrowheads="1"/>
                                  </wps:cNvSpPr>
                                  <wps:spPr bwMode="auto">
                                    <a:xfrm>
                                      <a:off x="5267" y="1929"/>
                                      <a:ext cx="6" cy="33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1847"/>
                                  <wps:cNvSpPr>
                                    <a:spLocks noChangeArrowheads="1"/>
                                  </wps:cNvSpPr>
                                  <wps:spPr bwMode="auto">
                                    <a:xfrm>
                                      <a:off x="5273" y="1929"/>
                                      <a:ext cx="7" cy="3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1848"/>
                                  <wps:cNvSpPr>
                                    <a:spLocks noChangeArrowheads="1"/>
                                  </wps:cNvSpPr>
                                  <wps:spPr bwMode="auto">
                                    <a:xfrm>
                                      <a:off x="5280" y="1922"/>
                                      <a:ext cx="7" cy="3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Freeform 1849"/>
                                  <wps:cNvSpPr>
                                    <a:spLocks/>
                                  </wps:cNvSpPr>
                                  <wps:spPr bwMode="auto">
                                    <a:xfrm>
                                      <a:off x="5287" y="1922"/>
                                      <a:ext cx="6" cy="365"/>
                                    </a:xfrm>
                                    <a:custGeom>
                                      <a:avLst/>
                                      <a:gdLst>
                                        <a:gd name="T0" fmla="*/ 0 w 6"/>
                                        <a:gd name="T1" fmla="*/ 0 h 365"/>
                                        <a:gd name="T2" fmla="*/ 0 w 6"/>
                                        <a:gd name="T3" fmla="*/ 358 h 365"/>
                                        <a:gd name="T4" fmla="*/ 6 w 6"/>
                                        <a:gd name="T5" fmla="*/ 365 h 365"/>
                                        <a:gd name="T6" fmla="*/ 6 w 6"/>
                                        <a:gd name="T7" fmla="*/ 0 h 365"/>
                                        <a:gd name="T8" fmla="*/ 0 w 6"/>
                                        <a:gd name="T9" fmla="*/ 0 h 365"/>
                                      </a:gdLst>
                                      <a:ahLst/>
                                      <a:cxnLst>
                                        <a:cxn ang="0">
                                          <a:pos x="T0" y="T1"/>
                                        </a:cxn>
                                        <a:cxn ang="0">
                                          <a:pos x="T2" y="T3"/>
                                        </a:cxn>
                                        <a:cxn ang="0">
                                          <a:pos x="T4" y="T5"/>
                                        </a:cxn>
                                        <a:cxn ang="0">
                                          <a:pos x="T6" y="T7"/>
                                        </a:cxn>
                                        <a:cxn ang="0">
                                          <a:pos x="T8" y="T9"/>
                                        </a:cxn>
                                      </a:cxnLst>
                                      <a:rect l="0" t="0" r="r" b="b"/>
                                      <a:pathLst>
                                        <a:path w="6" h="365">
                                          <a:moveTo>
                                            <a:pt x="0" y="0"/>
                                          </a:moveTo>
                                          <a:lnTo>
                                            <a:pt x="0" y="358"/>
                                          </a:lnTo>
                                          <a:lnTo>
                                            <a:pt x="6" y="365"/>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Rectangle 1850"/>
                                  <wps:cNvSpPr>
                                    <a:spLocks noChangeArrowheads="1"/>
                                  </wps:cNvSpPr>
                                  <wps:spPr bwMode="auto">
                                    <a:xfrm>
                                      <a:off x="5293" y="1922"/>
                                      <a:ext cx="7"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1851"/>
                                  <wps:cNvSpPr>
                                    <a:spLocks noChangeArrowheads="1"/>
                                  </wps:cNvSpPr>
                                  <wps:spPr bwMode="auto">
                                    <a:xfrm>
                                      <a:off x="5300" y="1922"/>
                                      <a:ext cx="7"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Rectangle 1852"/>
                                  <wps:cNvSpPr>
                                    <a:spLocks noChangeArrowheads="1"/>
                                  </wps:cNvSpPr>
                                  <wps:spPr bwMode="auto">
                                    <a:xfrm>
                                      <a:off x="5307" y="1922"/>
                                      <a:ext cx="6"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 name="Rectangle 1853"/>
                                  <wps:cNvSpPr>
                                    <a:spLocks noChangeArrowheads="1"/>
                                  </wps:cNvSpPr>
                                  <wps:spPr bwMode="auto">
                                    <a:xfrm>
                                      <a:off x="5313" y="1922"/>
                                      <a:ext cx="7"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Rectangle 1854"/>
                                  <wps:cNvSpPr>
                                    <a:spLocks noChangeArrowheads="1"/>
                                  </wps:cNvSpPr>
                                  <wps:spPr bwMode="auto">
                                    <a:xfrm>
                                      <a:off x="5320" y="1915"/>
                                      <a:ext cx="6"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1855"/>
                                  <wps:cNvSpPr>
                                    <a:spLocks noChangeArrowheads="1"/>
                                  </wps:cNvSpPr>
                                  <wps:spPr bwMode="auto">
                                    <a:xfrm>
                                      <a:off x="5326" y="1915"/>
                                      <a:ext cx="7"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1856"/>
                                  <wps:cNvSpPr>
                                    <a:spLocks noChangeArrowheads="1"/>
                                  </wps:cNvSpPr>
                                  <wps:spPr bwMode="auto">
                                    <a:xfrm>
                                      <a:off x="5333" y="1915"/>
                                      <a:ext cx="7"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1857"/>
                                  <wps:cNvSpPr>
                                    <a:spLocks noChangeArrowheads="1"/>
                                  </wps:cNvSpPr>
                                  <wps:spPr bwMode="auto">
                                    <a:xfrm>
                                      <a:off x="5340" y="1915"/>
                                      <a:ext cx="6"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1858"/>
                                  <wps:cNvSpPr>
                                    <a:spLocks noChangeArrowheads="1"/>
                                  </wps:cNvSpPr>
                                  <wps:spPr bwMode="auto">
                                    <a:xfrm>
                                      <a:off x="5346" y="1909"/>
                                      <a:ext cx="7" cy="3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1859"/>
                                  <wps:cNvSpPr>
                                    <a:spLocks noChangeArrowheads="1"/>
                                  </wps:cNvSpPr>
                                  <wps:spPr bwMode="auto">
                                    <a:xfrm>
                                      <a:off x="5353" y="1902"/>
                                      <a:ext cx="7" cy="3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1860"/>
                                  <wps:cNvSpPr>
                                    <a:spLocks noChangeArrowheads="1"/>
                                  </wps:cNvSpPr>
                                  <wps:spPr bwMode="auto">
                                    <a:xfrm>
                                      <a:off x="5360" y="1902"/>
                                      <a:ext cx="6" cy="3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1861"/>
                                  <wps:cNvSpPr>
                                    <a:spLocks noChangeArrowheads="1"/>
                                  </wps:cNvSpPr>
                                  <wps:spPr bwMode="auto">
                                    <a:xfrm>
                                      <a:off x="5366" y="1909"/>
                                      <a:ext cx="7" cy="3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1862"/>
                                  <wps:cNvSpPr>
                                    <a:spLocks noChangeArrowheads="1"/>
                                  </wps:cNvSpPr>
                                  <wps:spPr bwMode="auto">
                                    <a:xfrm>
                                      <a:off x="5373" y="1982"/>
                                      <a:ext cx="7" cy="3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Freeform 1863"/>
                                  <wps:cNvSpPr>
                                    <a:spLocks/>
                                  </wps:cNvSpPr>
                                  <wps:spPr bwMode="auto">
                                    <a:xfrm>
                                      <a:off x="5380" y="1982"/>
                                      <a:ext cx="6" cy="312"/>
                                    </a:xfrm>
                                    <a:custGeom>
                                      <a:avLst/>
                                      <a:gdLst>
                                        <a:gd name="T0" fmla="*/ 0 w 6"/>
                                        <a:gd name="T1" fmla="*/ 0 h 312"/>
                                        <a:gd name="T2" fmla="*/ 0 w 6"/>
                                        <a:gd name="T3" fmla="*/ 312 h 312"/>
                                        <a:gd name="T4" fmla="*/ 6 w 6"/>
                                        <a:gd name="T5" fmla="*/ 312 h 312"/>
                                        <a:gd name="T6" fmla="*/ 6 w 6"/>
                                        <a:gd name="T7" fmla="*/ 6 h 312"/>
                                        <a:gd name="T8" fmla="*/ 0 w 6"/>
                                        <a:gd name="T9" fmla="*/ 0 h 312"/>
                                      </a:gdLst>
                                      <a:ahLst/>
                                      <a:cxnLst>
                                        <a:cxn ang="0">
                                          <a:pos x="T0" y="T1"/>
                                        </a:cxn>
                                        <a:cxn ang="0">
                                          <a:pos x="T2" y="T3"/>
                                        </a:cxn>
                                        <a:cxn ang="0">
                                          <a:pos x="T4" y="T5"/>
                                        </a:cxn>
                                        <a:cxn ang="0">
                                          <a:pos x="T6" y="T7"/>
                                        </a:cxn>
                                        <a:cxn ang="0">
                                          <a:pos x="T8" y="T9"/>
                                        </a:cxn>
                                      </a:cxnLst>
                                      <a:rect l="0" t="0" r="r" b="b"/>
                                      <a:pathLst>
                                        <a:path w="6" h="312">
                                          <a:moveTo>
                                            <a:pt x="0" y="0"/>
                                          </a:moveTo>
                                          <a:lnTo>
                                            <a:pt x="0" y="312"/>
                                          </a:lnTo>
                                          <a:lnTo>
                                            <a:pt x="6" y="312"/>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Rectangle 1864"/>
                                  <wps:cNvSpPr>
                                    <a:spLocks noChangeArrowheads="1"/>
                                  </wps:cNvSpPr>
                                  <wps:spPr bwMode="auto">
                                    <a:xfrm>
                                      <a:off x="5386" y="1995"/>
                                      <a:ext cx="7" cy="2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Rectangle 1865"/>
                                  <wps:cNvSpPr>
                                    <a:spLocks noChangeArrowheads="1"/>
                                  </wps:cNvSpPr>
                                  <wps:spPr bwMode="auto">
                                    <a:xfrm>
                                      <a:off x="5393" y="1995"/>
                                      <a:ext cx="7" cy="3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Freeform 1866"/>
                                  <wps:cNvSpPr>
                                    <a:spLocks/>
                                  </wps:cNvSpPr>
                                  <wps:spPr bwMode="auto">
                                    <a:xfrm>
                                      <a:off x="5400" y="1988"/>
                                      <a:ext cx="6" cy="319"/>
                                    </a:xfrm>
                                    <a:custGeom>
                                      <a:avLst/>
                                      <a:gdLst>
                                        <a:gd name="T0" fmla="*/ 0 w 6"/>
                                        <a:gd name="T1" fmla="*/ 0 h 319"/>
                                        <a:gd name="T2" fmla="*/ 0 w 6"/>
                                        <a:gd name="T3" fmla="*/ 319 h 319"/>
                                        <a:gd name="T4" fmla="*/ 6 w 6"/>
                                        <a:gd name="T5" fmla="*/ 312 h 319"/>
                                        <a:gd name="T6" fmla="*/ 6 w 6"/>
                                        <a:gd name="T7" fmla="*/ 0 h 319"/>
                                        <a:gd name="T8" fmla="*/ 0 w 6"/>
                                        <a:gd name="T9" fmla="*/ 0 h 319"/>
                                      </a:gdLst>
                                      <a:ahLst/>
                                      <a:cxnLst>
                                        <a:cxn ang="0">
                                          <a:pos x="T0" y="T1"/>
                                        </a:cxn>
                                        <a:cxn ang="0">
                                          <a:pos x="T2" y="T3"/>
                                        </a:cxn>
                                        <a:cxn ang="0">
                                          <a:pos x="T4" y="T5"/>
                                        </a:cxn>
                                        <a:cxn ang="0">
                                          <a:pos x="T6" y="T7"/>
                                        </a:cxn>
                                        <a:cxn ang="0">
                                          <a:pos x="T8" y="T9"/>
                                        </a:cxn>
                                      </a:cxnLst>
                                      <a:rect l="0" t="0" r="r" b="b"/>
                                      <a:pathLst>
                                        <a:path w="6" h="319">
                                          <a:moveTo>
                                            <a:pt x="0" y="0"/>
                                          </a:moveTo>
                                          <a:lnTo>
                                            <a:pt x="0" y="319"/>
                                          </a:lnTo>
                                          <a:lnTo>
                                            <a:pt x="6" y="312"/>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Rectangle 1867"/>
                                  <wps:cNvSpPr>
                                    <a:spLocks noChangeArrowheads="1"/>
                                  </wps:cNvSpPr>
                                  <wps:spPr bwMode="auto">
                                    <a:xfrm>
                                      <a:off x="5406" y="1988"/>
                                      <a:ext cx="7"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1868"/>
                                  <wps:cNvSpPr>
                                    <a:spLocks noChangeArrowheads="1"/>
                                  </wps:cNvSpPr>
                                  <wps:spPr bwMode="auto">
                                    <a:xfrm>
                                      <a:off x="5413" y="1995"/>
                                      <a:ext cx="6" cy="2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Freeform 1869"/>
                                  <wps:cNvSpPr>
                                    <a:spLocks/>
                                  </wps:cNvSpPr>
                                  <wps:spPr bwMode="auto">
                                    <a:xfrm>
                                      <a:off x="5419" y="1988"/>
                                      <a:ext cx="7" cy="279"/>
                                    </a:xfrm>
                                    <a:custGeom>
                                      <a:avLst/>
                                      <a:gdLst>
                                        <a:gd name="T0" fmla="*/ 0 w 7"/>
                                        <a:gd name="T1" fmla="*/ 0 h 279"/>
                                        <a:gd name="T2" fmla="*/ 0 w 7"/>
                                        <a:gd name="T3" fmla="*/ 279 h 279"/>
                                        <a:gd name="T4" fmla="*/ 7 w 7"/>
                                        <a:gd name="T5" fmla="*/ 279 h 279"/>
                                        <a:gd name="T6" fmla="*/ 7 w 7"/>
                                        <a:gd name="T7" fmla="*/ 7 h 279"/>
                                        <a:gd name="T8" fmla="*/ 0 w 7"/>
                                        <a:gd name="T9" fmla="*/ 0 h 279"/>
                                      </a:gdLst>
                                      <a:ahLst/>
                                      <a:cxnLst>
                                        <a:cxn ang="0">
                                          <a:pos x="T0" y="T1"/>
                                        </a:cxn>
                                        <a:cxn ang="0">
                                          <a:pos x="T2" y="T3"/>
                                        </a:cxn>
                                        <a:cxn ang="0">
                                          <a:pos x="T4" y="T5"/>
                                        </a:cxn>
                                        <a:cxn ang="0">
                                          <a:pos x="T6" y="T7"/>
                                        </a:cxn>
                                        <a:cxn ang="0">
                                          <a:pos x="T8" y="T9"/>
                                        </a:cxn>
                                      </a:cxnLst>
                                      <a:rect l="0" t="0" r="r" b="b"/>
                                      <a:pathLst>
                                        <a:path w="7" h="279">
                                          <a:moveTo>
                                            <a:pt x="0" y="0"/>
                                          </a:moveTo>
                                          <a:lnTo>
                                            <a:pt x="0" y="279"/>
                                          </a:lnTo>
                                          <a:lnTo>
                                            <a:pt x="7" y="279"/>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Rectangle 1870"/>
                                  <wps:cNvSpPr>
                                    <a:spLocks noChangeArrowheads="1"/>
                                  </wps:cNvSpPr>
                                  <wps:spPr bwMode="auto">
                                    <a:xfrm>
                                      <a:off x="5426" y="1995"/>
                                      <a:ext cx="7" cy="2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1871"/>
                                  <wps:cNvSpPr>
                                    <a:spLocks noChangeArrowheads="1"/>
                                  </wps:cNvSpPr>
                                  <wps:spPr bwMode="auto">
                                    <a:xfrm>
                                      <a:off x="5433" y="1995"/>
                                      <a:ext cx="6" cy="2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Rectangle 1872"/>
                                  <wps:cNvSpPr>
                                    <a:spLocks noChangeArrowheads="1"/>
                                  </wps:cNvSpPr>
                                  <wps:spPr bwMode="auto">
                                    <a:xfrm>
                                      <a:off x="5439" y="2002"/>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Rectangle 1873"/>
                                  <wps:cNvSpPr>
                                    <a:spLocks noChangeArrowheads="1"/>
                                  </wps:cNvSpPr>
                                  <wps:spPr bwMode="auto">
                                    <a:xfrm>
                                      <a:off x="5439" y="2021"/>
                                      <a:ext cx="7" cy="2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Rectangle 1874"/>
                                  <wps:cNvSpPr>
                                    <a:spLocks noChangeArrowheads="1"/>
                                  </wps:cNvSpPr>
                                  <wps:spPr bwMode="auto">
                                    <a:xfrm>
                                      <a:off x="5446" y="2035"/>
                                      <a:ext cx="7" cy="2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1875"/>
                                  <wps:cNvSpPr>
                                    <a:spLocks noChangeArrowheads="1"/>
                                  </wps:cNvSpPr>
                                  <wps:spPr bwMode="auto">
                                    <a:xfrm>
                                      <a:off x="5453" y="2035"/>
                                      <a:ext cx="6" cy="2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1876"/>
                                  <wps:cNvSpPr>
                                    <a:spLocks noChangeArrowheads="1"/>
                                  </wps:cNvSpPr>
                                  <wps:spPr bwMode="auto">
                                    <a:xfrm>
                                      <a:off x="5459" y="2041"/>
                                      <a:ext cx="7" cy="2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Rectangle 1877"/>
                                  <wps:cNvSpPr>
                                    <a:spLocks noChangeArrowheads="1"/>
                                  </wps:cNvSpPr>
                                  <wps:spPr bwMode="auto">
                                    <a:xfrm>
                                      <a:off x="5466" y="2035"/>
                                      <a:ext cx="7" cy="1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Rectangle 1878"/>
                                  <wps:cNvSpPr>
                                    <a:spLocks noChangeArrowheads="1"/>
                                  </wps:cNvSpPr>
                                  <wps:spPr bwMode="auto">
                                    <a:xfrm>
                                      <a:off x="5466" y="2221"/>
                                      <a:ext cx="7"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1879"/>
                                  <wps:cNvSpPr>
                                    <a:spLocks noChangeArrowheads="1"/>
                                  </wps:cNvSpPr>
                                  <wps:spPr bwMode="auto">
                                    <a:xfrm>
                                      <a:off x="5473" y="2035"/>
                                      <a:ext cx="6" cy="1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Rectangle 1880"/>
                                  <wps:cNvSpPr>
                                    <a:spLocks noChangeArrowheads="1"/>
                                  </wps:cNvSpPr>
                                  <wps:spPr bwMode="auto">
                                    <a:xfrm>
                                      <a:off x="5479" y="2021"/>
                                      <a:ext cx="7" cy="16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Rectangle 1881"/>
                                  <wps:cNvSpPr>
                                    <a:spLocks noChangeArrowheads="1"/>
                                  </wps:cNvSpPr>
                                  <wps:spPr bwMode="auto">
                                    <a:xfrm>
                                      <a:off x="5486" y="2021"/>
                                      <a:ext cx="7" cy="1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Freeform 1882"/>
                                  <wps:cNvSpPr>
                                    <a:spLocks/>
                                  </wps:cNvSpPr>
                                  <wps:spPr bwMode="auto">
                                    <a:xfrm>
                                      <a:off x="5493" y="2015"/>
                                      <a:ext cx="6" cy="166"/>
                                    </a:xfrm>
                                    <a:custGeom>
                                      <a:avLst/>
                                      <a:gdLst>
                                        <a:gd name="T0" fmla="*/ 0 w 6"/>
                                        <a:gd name="T1" fmla="*/ 0 h 166"/>
                                        <a:gd name="T2" fmla="*/ 0 w 6"/>
                                        <a:gd name="T3" fmla="*/ 166 h 166"/>
                                        <a:gd name="T4" fmla="*/ 6 w 6"/>
                                        <a:gd name="T5" fmla="*/ 159 h 166"/>
                                        <a:gd name="T6" fmla="*/ 6 w 6"/>
                                        <a:gd name="T7" fmla="*/ 0 h 166"/>
                                        <a:gd name="T8" fmla="*/ 0 w 6"/>
                                        <a:gd name="T9" fmla="*/ 0 h 166"/>
                                      </a:gdLst>
                                      <a:ahLst/>
                                      <a:cxnLst>
                                        <a:cxn ang="0">
                                          <a:pos x="T0" y="T1"/>
                                        </a:cxn>
                                        <a:cxn ang="0">
                                          <a:pos x="T2" y="T3"/>
                                        </a:cxn>
                                        <a:cxn ang="0">
                                          <a:pos x="T4" y="T5"/>
                                        </a:cxn>
                                        <a:cxn ang="0">
                                          <a:pos x="T6" y="T7"/>
                                        </a:cxn>
                                        <a:cxn ang="0">
                                          <a:pos x="T8" y="T9"/>
                                        </a:cxn>
                                      </a:cxnLst>
                                      <a:rect l="0" t="0" r="r" b="b"/>
                                      <a:pathLst>
                                        <a:path w="6" h="166">
                                          <a:moveTo>
                                            <a:pt x="0" y="0"/>
                                          </a:moveTo>
                                          <a:lnTo>
                                            <a:pt x="0" y="166"/>
                                          </a:lnTo>
                                          <a:lnTo>
                                            <a:pt x="6" y="159"/>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Rectangle 1883"/>
                                  <wps:cNvSpPr>
                                    <a:spLocks noChangeArrowheads="1"/>
                                  </wps:cNvSpPr>
                                  <wps:spPr bwMode="auto">
                                    <a:xfrm>
                                      <a:off x="5499" y="2015"/>
                                      <a:ext cx="7" cy="1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Rectangle 1884"/>
                                  <wps:cNvSpPr>
                                    <a:spLocks noChangeArrowheads="1"/>
                                  </wps:cNvSpPr>
                                  <wps:spPr bwMode="auto">
                                    <a:xfrm>
                                      <a:off x="5506" y="2021"/>
                                      <a:ext cx="6" cy="12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Rectangle 1885"/>
                                  <wps:cNvSpPr>
                                    <a:spLocks noChangeArrowheads="1"/>
                                  </wps:cNvSpPr>
                                  <wps:spPr bwMode="auto">
                                    <a:xfrm>
                                      <a:off x="5512" y="2015"/>
                                      <a:ext cx="7" cy="1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1886"/>
                                  <wps:cNvSpPr>
                                    <a:spLocks noChangeArrowheads="1"/>
                                  </wps:cNvSpPr>
                                  <wps:spPr bwMode="auto">
                                    <a:xfrm>
                                      <a:off x="5519" y="2015"/>
                                      <a:ext cx="7" cy="1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1887"/>
                                  <wps:cNvSpPr>
                                    <a:spLocks noChangeArrowheads="1"/>
                                  </wps:cNvSpPr>
                                  <wps:spPr bwMode="auto">
                                    <a:xfrm>
                                      <a:off x="5526" y="2015"/>
                                      <a:ext cx="6" cy="1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1888"/>
                                  <wps:cNvSpPr>
                                    <a:spLocks noChangeArrowheads="1"/>
                                  </wps:cNvSpPr>
                                  <wps:spPr bwMode="auto">
                                    <a:xfrm>
                                      <a:off x="5532" y="2015"/>
                                      <a:ext cx="7" cy="1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1889"/>
                                  <wps:cNvSpPr>
                                    <a:spLocks noChangeArrowheads="1"/>
                                  </wps:cNvSpPr>
                                  <wps:spPr bwMode="auto">
                                    <a:xfrm>
                                      <a:off x="5539" y="2008"/>
                                      <a:ext cx="7" cy="1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Rectangle 1890"/>
                                  <wps:cNvSpPr>
                                    <a:spLocks noChangeArrowheads="1"/>
                                  </wps:cNvSpPr>
                                  <wps:spPr bwMode="auto">
                                    <a:xfrm>
                                      <a:off x="5546" y="2008"/>
                                      <a:ext cx="6" cy="1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Rectangle 1891"/>
                                  <wps:cNvSpPr>
                                    <a:spLocks noChangeArrowheads="1"/>
                                  </wps:cNvSpPr>
                                  <wps:spPr bwMode="auto">
                                    <a:xfrm>
                                      <a:off x="5552" y="2008"/>
                                      <a:ext cx="7" cy="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Rectangle 1892"/>
                                  <wps:cNvSpPr>
                                    <a:spLocks noChangeArrowheads="1"/>
                                  </wps:cNvSpPr>
                                  <wps:spPr bwMode="auto">
                                    <a:xfrm>
                                      <a:off x="5552" y="2114"/>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Freeform 1893"/>
                                  <wps:cNvSpPr>
                                    <a:spLocks/>
                                  </wps:cNvSpPr>
                                  <wps:spPr bwMode="auto">
                                    <a:xfrm>
                                      <a:off x="5559" y="2008"/>
                                      <a:ext cx="7" cy="60"/>
                                    </a:xfrm>
                                    <a:custGeom>
                                      <a:avLst/>
                                      <a:gdLst>
                                        <a:gd name="T0" fmla="*/ 0 w 7"/>
                                        <a:gd name="T1" fmla="*/ 0 h 60"/>
                                        <a:gd name="T2" fmla="*/ 0 w 7"/>
                                        <a:gd name="T3" fmla="*/ 60 h 60"/>
                                        <a:gd name="T4" fmla="*/ 7 w 7"/>
                                        <a:gd name="T5" fmla="*/ 53 h 60"/>
                                        <a:gd name="T6" fmla="*/ 7 w 7"/>
                                        <a:gd name="T7" fmla="*/ 0 h 60"/>
                                        <a:gd name="T8" fmla="*/ 0 w 7"/>
                                        <a:gd name="T9" fmla="*/ 0 h 60"/>
                                      </a:gdLst>
                                      <a:ahLst/>
                                      <a:cxnLst>
                                        <a:cxn ang="0">
                                          <a:pos x="T0" y="T1"/>
                                        </a:cxn>
                                        <a:cxn ang="0">
                                          <a:pos x="T2" y="T3"/>
                                        </a:cxn>
                                        <a:cxn ang="0">
                                          <a:pos x="T4" y="T5"/>
                                        </a:cxn>
                                        <a:cxn ang="0">
                                          <a:pos x="T6" y="T7"/>
                                        </a:cxn>
                                        <a:cxn ang="0">
                                          <a:pos x="T8" y="T9"/>
                                        </a:cxn>
                                      </a:cxnLst>
                                      <a:rect l="0" t="0" r="r" b="b"/>
                                      <a:pathLst>
                                        <a:path w="7" h="60">
                                          <a:moveTo>
                                            <a:pt x="0" y="0"/>
                                          </a:moveTo>
                                          <a:lnTo>
                                            <a:pt x="0" y="60"/>
                                          </a:lnTo>
                                          <a:lnTo>
                                            <a:pt x="7" y="5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894"/>
                                  <wps:cNvSpPr>
                                    <a:spLocks/>
                                  </wps:cNvSpPr>
                                  <wps:spPr bwMode="auto">
                                    <a:xfrm>
                                      <a:off x="5566" y="2021"/>
                                      <a:ext cx="6" cy="34"/>
                                    </a:xfrm>
                                    <a:custGeom>
                                      <a:avLst/>
                                      <a:gdLst>
                                        <a:gd name="T0" fmla="*/ 0 w 6"/>
                                        <a:gd name="T1" fmla="*/ 0 h 34"/>
                                        <a:gd name="T2" fmla="*/ 0 w 6"/>
                                        <a:gd name="T3" fmla="*/ 34 h 34"/>
                                        <a:gd name="T4" fmla="*/ 6 w 6"/>
                                        <a:gd name="T5" fmla="*/ 34 h 34"/>
                                        <a:gd name="T6" fmla="*/ 6 w 6"/>
                                        <a:gd name="T7" fmla="*/ 7 h 34"/>
                                        <a:gd name="T8" fmla="*/ 0 w 6"/>
                                        <a:gd name="T9" fmla="*/ 0 h 34"/>
                                      </a:gdLst>
                                      <a:ahLst/>
                                      <a:cxnLst>
                                        <a:cxn ang="0">
                                          <a:pos x="T0" y="T1"/>
                                        </a:cxn>
                                        <a:cxn ang="0">
                                          <a:pos x="T2" y="T3"/>
                                        </a:cxn>
                                        <a:cxn ang="0">
                                          <a:pos x="T4" y="T5"/>
                                        </a:cxn>
                                        <a:cxn ang="0">
                                          <a:pos x="T6" y="T7"/>
                                        </a:cxn>
                                        <a:cxn ang="0">
                                          <a:pos x="T8" y="T9"/>
                                        </a:cxn>
                                      </a:cxnLst>
                                      <a:rect l="0" t="0" r="r" b="b"/>
                                      <a:pathLst>
                                        <a:path w="6" h="34">
                                          <a:moveTo>
                                            <a:pt x="0" y="0"/>
                                          </a:moveTo>
                                          <a:lnTo>
                                            <a:pt x="0" y="34"/>
                                          </a:lnTo>
                                          <a:lnTo>
                                            <a:pt x="6" y="34"/>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895"/>
                                  <wps:cNvSpPr>
                                    <a:spLocks/>
                                  </wps:cNvSpPr>
                                  <wps:spPr bwMode="auto">
                                    <a:xfrm>
                                      <a:off x="5572" y="2021"/>
                                      <a:ext cx="7" cy="34"/>
                                    </a:xfrm>
                                    <a:custGeom>
                                      <a:avLst/>
                                      <a:gdLst>
                                        <a:gd name="T0" fmla="*/ 0 w 7"/>
                                        <a:gd name="T1" fmla="*/ 7 h 34"/>
                                        <a:gd name="T2" fmla="*/ 0 w 7"/>
                                        <a:gd name="T3" fmla="*/ 34 h 34"/>
                                        <a:gd name="T4" fmla="*/ 7 w 7"/>
                                        <a:gd name="T5" fmla="*/ 34 h 34"/>
                                        <a:gd name="T6" fmla="*/ 7 w 7"/>
                                        <a:gd name="T7" fmla="*/ 0 h 34"/>
                                        <a:gd name="T8" fmla="*/ 0 w 7"/>
                                        <a:gd name="T9" fmla="*/ 7 h 34"/>
                                      </a:gdLst>
                                      <a:ahLst/>
                                      <a:cxnLst>
                                        <a:cxn ang="0">
                                          <a:pos x="T0" y="T1"/>
                                        </a:cxn>
                                        <a:cxn ang="0">
                                          <a:pos x="T2" y="T3"/>
                                        </a:cxn>
                                        <a:cxn ang="0">
                                          <a:pos x="T4" y="T5"/>
                                        </a:cxn>
                                        <a:cxn ang="0">
                                          <a:pos x="T6" y="T7"/>
                                        </a:cxn>
                                        <a:cxn ang="0">
                                          <a:pos x="T8" y="T9"/>
                                        </a:cxn>
                                      </a:cxnLst>
                                      <a:rect l="0" t="0" r="r" b="b"/>
                                      <a:pathLst>
                                        <a:path w="7" h="34">
                                          <a:moveTo>
                                            <a:pt x="0" y="7"/>
                                          </a:moveTo>
                                          <a:lnTo>
                                            <a:pt x="0" y="34"/>
                                          </a:lnTo>
                                          <a:lnTo>
                                            <a:pt x="7" y="34"/>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Rectangle 1896"/>
                                  <wps:cNvSpPr>
                                    <a:spLocks noChangeArrowheads="1"/>
                                  </wps:cNvSpPr>
                                  <wps:spPr bwMode="auto">
                                    <a:xfrm>
                                      <a:off x="5579" y="2035"/>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Freeform 1897"/>
                                  <wps:cNvSpPr>
                                    <a:spLocks/>
                                  </wps:cNvSpPr>
                                  <wps:spPr bwMode="auto">
                                    <a:xfrm>
                                      <a:off x="4098" y="2314"/>
                                      <a:ext cx="385" cy="212"/>
                                    </a:xfrm>
                                    <a:custGeom>
                                      <a:avLst/>
                                      <a:gdLst>
                                        <a:gd name="T0" fmla="*/ 172 w 385"/>
                                        <a:gd name="T1" fmla="*/ 33 h 212"/>
                                        <a:gd name="T2" fmla="*/ 186 w 385"/>
                                        <a:gd name="T3" fmla="*/ 26 h 212"/>
                                        <a:gd name="T4" fmla="*/ 199 w 385"/>
                                        <a:gd name="T5" fmla="*/ 26 h 212"/>
                                        <a:gd name="T6" fmla="*/ 199 w 385"/>
                                        <a:gd name="T7" fmla="*/ 46 h 212"/>
                                        <a:gd name="T8" fmla="*/ 206 w 385"/>
                                        <a:gd name="T9" fmla="*/ 53 h 212"/>
                                        <a:gd name="T10" fmla="*/ 219 w 385"/>
                                        <a:gd name="T11" fmla="*/ 59 h 212"/>
                                        <a:gd name="T12" fmla="*/ 226 w 385"/>
                                        <a:gd name="T13" fmla="*/ 39 h 212"/>
                                        <a:gd name="T14" fmla="*/ 232 w 385"/>
                                        <a:gd name="T15" fmla="*/ 59 h 212"/>
                                        <a:gd name="T16" fmla="*/ 252 w 385"/>
                                        <a:gd name="T17" fmla="*/ 53 h 212"/>
                                        <a:gd name="T18" fmla="*/ 272 w 385"/>
                                        <a:gd name="T19" fmla="*/ 46 h 212"/>
                                        <a:gd name="T20" fmla="*/ 292 w 385"/>
                                        <a:gd name="T21" fmla="*/ 33 h 212"/>
                                        <a:gd name="T22" fmla="*/ 292 w 385"/>
                                        <a:gd name="T23" fmla="*/ 13 h 212"/>
                                        <a:gd name="T24" fmla="*/ 312 w 385"/>
                                        <a:gd name="T25" fmla="*/ 0 h 212"/>
                                        <a:gd name="T26" fmla="*/ 318 w 385"/>
                                        <a:gd name="T27" fmla="*/ 6 h 212"/>
                                        <a:gd name="T28" fmla="*/ 338 w 385"/>
                                        <a:gd name="T29" fmla="*/ 13 h 212"/>
                                        <a:gd name="T30" fmla="*/ 365 w 385"/>
                                        <a:gd name="T31" fmla="*/ 26 h 212"/>
                                        <a:gd name="T32" fmla="*/ 385 w 385"/>
                                        <a:gd name="T33" fmla="*/ 39 h 212"/>
                                        <a:gd name="T34" fmla="*/ 385 w 385"/>
                                        <a:gd name="T35" fmla="*/ 59 h 212"/>
                                        <a:gd name="T36" fmla="*/ 378 w 385"/>
                                        <a:gd name="T37" fmla="*/ 79 h 212"/>
                                        <a:gd name="T38" fmla="*/ 378 w 385"/>
                                        <a:gd name="T39" fmla="*/ 93 h 212"/>
                                        <a:gd name="T40" fmla="*/ 358 w 385"/>
                                        <a:gd name="T41" fmla="*/ 99 h 212"/>
                                        <a:gd name="T42" fmla="*/ 338 w 385"/>
                                        <a:gd name="T43" fmla="*/ 93 h 212"/>
                                        <a:gd name="T44" fmla="*/ 318 w 385"/>
                                        <a:gd name="T45" fmla="*/ 112 h 212"/>
                                        <a:gd name="T46" fmla="*/ 299 w 385"/>
                                        <a:gd name="T47" fmla="*/ 106 h 212"/>
                                        <a:gd name="T48" fmla="*/ 272 w 385"/>
                                        <a:gd name="T49" fmla="*/ 112 h 212"/>
                                        <a:gd name="T50" fmla="*/ 252 w 385"/>
                                        <a:gd name="T51" fmla="*/ 112 h 212"/>
                                        <a:gd name="T52" fmla="*/ 232 w 385"/>
                                        <a:gd name="T53" fmla="*/ 106 h 212"/>
                                        <a:gd name="T54" fmla="*/ 212 w 385"/>
                                        <a:gd name="T55" fmla="*/ 119 h 212"/>
                                        <a:gd name="T56" fmla="*/ 219 w 385"/>
                                        <a:gd name="T57" fmla="*/ 132 h 212"/>
                                        <a:gd name="T58" fmla="*/ 232 w 385"/>
                                        <a:gd name="T59" fmla="*/ 139 h 212"/>
                                        <a:gd name="T60" fmla="*/ 226 w 385"/>
                                        <a:gd name="T61" fmla="*/ 166 h 212"/>
                                        <a:gd name="T62" fmla="*/ 206 w 385"/>
                                        <a:gd name="T63" fmla="*/ 172 h 212"/>
                                        <a:gd name="T64" fmla="*/ 192 w 385"/>
                                        <a:gd name="T65" fmla="*/ 179 h 212"/>
                                        <a:gd name="T66" fmla="*/ 172 w 385"/>
                                        <a:gd name="T67" fmla="*/ 192 h 212"/>
                                        <a:gd name="T68" fmla="*/ 159 w 385"/>
                                        <a:gd name="T69" fmla="*/ 199 h 212"/>
                                        <a:gd name="T70" fmla="*/ 146 w 385"/>
                                        <a:gd name="T71" fmla="*/ 199 h 212"/>
                                        <a:gd name="T72" fmla="*/ 139 w 385"/>
                                        <a:gd name="T73" fmla="*/ 205 h 212"/>
                                        <a:gd name="T74" fmla="*/ 119 w 385"/>
                                        <a:gd name="T75" fmla="*/ 199 h 212"/>
                                        <a:gd name="T76" fmla="*/ 119 w 385"/>
                                        <a:gd name="T77" fmla="*/ 185 h 212"/>
                                        <a:gd name="T78" fmla="*/ 106 w 385"/>
                                        <a:gd name="T79" fmla="*/ 199 h 212"/>
                                        <a:gd name="T80" fmla="*/ 93 w 385"/>
                                        <a:gd name="T81" fmla="*/ 199 h 212"/>
                                        <a:gd name="T82" fmla="*/ 79 w 385"/>
                                        <a:gd name="T83" fmla="*/ 199 h 212"/>
                                        <a:gd name="T84" fmla="*/ 73 w 385"/>
                                        <a:gd name="T85" fmla="*/ 179 h 212"/>
                                        <a:gd name="T86" fmla="*/ 53 w 385"/>
                                        <a:gd name="T87" fmla="*/ 172 h 212"/>
                                        <a:gd name="T88" fmla="*/ 33 w 385"/>
                                        <a:gd name="T89" fmla="*/ 159 h 212"/>
                                        <a:gd name="T90" fmla="*/ 20 w 385"/>
                                        <a:gd name="T91" fmla="*/ 152 h 212"/>
                                        <a:gd name="T92" fmla="*/ 6 w 385"/>
                                        <a:gd name="T93" fmla="*/ 139 h 212"/>
                                        <a:gd name="T94" fmla="*/ 6 w 385"/>
                                        <a:gd name="T95" fmla="*/ 119 h 212"/>
                                        <a:gd name="T96" fmla="*/ 13 w 385"/>
                                        <a:gd name="T97" fmla="*/ 93 h 212"/>
                                        <a:gd name="T98" fmla="*/ 26 w 385"/>
                                        <a:gd name="T99" fmla="*/ 73 h 212"/>
                                        <a:gd name="T100" fmla="*/ 26 w 385"/>
                                        <a:gd name="T101" fmla="*/ 66 h 212"/>
                                        <a:gd name="T102" fmla="*/ 33 w 385"/>
                                        <a:gd name="T103" fmla="*/ 59 h 212"/>
                                        <a:gd name="T104" fmla="*/ 26 w 385"/>
                                        <a:gd name="T105" fmla="*/ 53 h 212"/>
                                        <a:gd name="T106" fmla="*/ 33 w 385"/>
                                        <a:gd name="T107" fmla="*/ 26 h 212"/>
                                        <a:gd name="T108" fmla="*/ 40 w 385"/>
                                        <a:gd name="T109" fmla="*/ 6 h 212"/>
                                        <a:gd name="T110" fmla="*/ 53 w 385"/>
                                        <a:gd name="T111" fmla="*/ 13 h 212"/>
                                        <a:gd name="T112" fmla="*/ 73 w 385"/>
                                        <a:gd name="T113" fmla="*/ 19 h 212"/>
                                        <a:gd name="T114" fmla="*/ 99 w 385"/>
                                        <a:gd name="T115" fmla="*/ 26 h 212"/>
                                        <a:gd name="T116" fmla="*/ 113 w 385"/>
                                        <a:gd name="T117" fmla="*/ 26 h 212"/>
                                        <a:gd name="T118" fmla="*/ 139 w 385"/>
                                        <a:gd name="T119" fmla="*/ 19 h 212"/>
                                        <a:gd name="T120" fmla="*/ 152 w 385"/>
                                        <a:gd name="T121" fmla="*/ 33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5" h="212">
                                          <a:moveTo>
                                            <a:pt x="159" y="26"/>
                                          </a:moveTo>
                                          <a:lnTo>
                                            <a:pt x="166" y="26"/>
                                          </a:lnTo>
                                          <a:lnTo>
                                            <a:pt x="166" y="33"/>
                                          </a:lnTo>
                                          <a:lnTo>
                                            <a:pt x="172" y="33"/>
                                          </a:lnTo>
                                          <a:lnTo>
                                            <a:pt x="179" y="26"/>
                                          </a:lnTo>
                                          <a:lnTo>
                                            <a:pt x="179" y="33"/>
                                          </a:lnTo>
                                          <a:lnTo>
                                            <a:pt x="179" y="26"/>
                                          </a:lnTo>
                                          <a:lnTo>
                                            <a:pt x="186" y="26"/>
                                          </a:lnTo>
                                          <a:lnTo>
                                            <a:pt x="192" y="26"/>
                                          </a:lnTo>
                                          <a:lnTo>
                                            <a:pt x="199" y="26"/>
                                          </a:lnTo>
                                          <a:lnTo>
                                            <a:pt x="192" y="26"/>
                                          </a:lnTo>
                                          <a:lnTo>
                                            <a:pt x="199" y="26"/>
                                          </a:lnTo>
                                          <a:lnTo>
                                            <a:pt x="206" y="33"/>
                                          </a:lnTo>
                                          <a:lnTo>
                                            <a:pt x="206" y="39"/>
                                          </a:lnTo>
                                          <a:lnTo>
                                            <a:pt x="199" y="39"/>
                                          </a:lnTo>
                                          <a:lnTo>
                                            <a:pt x="199" y="46"/>
                                          </a:lnTo>
                                          <a:lnTo>
                                            <a:pt x="206" y="46"/>
                                          </a:lnTo>
                                          <a:lnTo>
                                            <a:pt x="199" y="46"/>
                                          </a:lnTo>
                                          <a:lnTo>
                                            <a:pt x="199" y="53"/>
                                          </a:lnTo>
                                          <a:lnTo>
                                            <a:pt x="206" y="53"/>
                                          </a:lnTo>
                                          <a:lnTo>
                                            <a:pt x="212" y="53"/>
                                          </a:lnTo>
                                          <a:lnTo>
                                            <a:pt x="206" y="59"/>
                                          </a:lnTo>
                                          <a:lnTo>
                                            <a:pt x="212" y="59"/>
                                          </a:lnTo>
                                          <a:lnTo>
                                            <a:pt x="219" y="59"/>
                                          </a:lnTo>
                                          <a:lnTo>
                                            <a:pt x="219" y="53"/>
                                          </a:lnTo>
                                          <a:lnTo>
                                            <a:pt x="219" y="46"/>
                                          </a:lnTo>
                                          <a:lnTo>
                                            <a:pt x="219" y="39"/>
                                          </a:lnTo>
                                          <a:lnTo>
                                            <a:pt x="226" y="39"/>
                                          </a:lnTo>
                                          <a:lnTo>
                                            <a:pt x="226" y="46"/>
                                          </a:lnTo>
                                          <a:lnTo>
                                            <a:pt x="232" y="46"/>
                                          </a:lnTo>
                                          <a:lnTo>
                                            <a:pt x="232" y="53"/>
                                          </a:lnTo>
                                          <a:lnTo>
                                            <a:pt x="232" y="59"/>
                                          </a:lnTo>
                                          <a:lnTo>
                                            <a:pt x="239" y="59"/>
                                          </a:lnTo>
                                          <a:lnTo>
                                            <a:pt x="239" y="53"/>
                                          </a:lnTo>
                                          <a:lnTo>
                                            <a:pt x="245" y="53"/>
                                          </a:lnTo>
                                          <a:lnTo>
                                            <a:pt x="252" y="53"/>
                                          </a:lnTo>
                                          <a:lnTo>
                                            <a:pt x="259" y="53"/>
                                          </a:lnTo>
                                          <a:lnTo>
                                            <a:pt x="259" y="46"/>
                                          </a:lnTo>
                                          <a:lnTo>
                                            <a:pt x="265" y="46"/>
                                          </a:lnTo>
                                          <a:lnTo>
                                            <a:pt x="272" y="46"/>
                                          </a:lnTo>
                                          <a:lnTo>
                                            <a:pt x="272" y="39"/>
                                          </a:lnTo>
                                          <a:lnTo>
                                            <a:pt x="279" y="33"/>
                                          </a:lnTo>
                                          <a:lnTo>
                                            <a:pt x="285" y="33"/>
                                          </a:lnTo>
                                          <a:lnTo>
                                            <a:pt x="292" y="33"/>
                                          </a:lnTo>
                                          <a:lnTo>
                                            <a:pt x="292" y="26"/>
                                          </a:lnTo>
                                          <a:lnTo>
                                            <a:pt x="299" y="26"/>
                                          </a:lnTo>
                                          <a:lnTo>
                                            <a:pt x="299" y="19"/>
                                          </a:lnTo>
                                          <a:lnTo>
                                            <a:pt x="292" y="13"/>
                                          </a:lnTo>
                                          <a:lnTo>
                                            <a:pt x="299" y="13"/>
                                          </a:lnTo>
                                          <a:lnTo>
                                            <a:pt x="299" y="6"/>
                                          </a:lnTo>
                                          <a:lnTo>
                                            <a:pt x="305" y="0"/>
                                          </a:lnTo>
                                          <a:lnTo>
                                            <a:pt x="312" y="0"/>
                                          </a:lnTo>
                                          <a:lnTo>
                                            <a:pt x="312" y="6"/>
                                          </a:lnTo>
                                          <a:lnTo>
                                            <a:pt x="312" y="0"/>
                                          </a:lnTo>
                                          <a:lnTo>
                                            <a:pt x="318" y="0"/>
                                          </a:lnTo>
                                          <a:lnTo>
                                            <a:pt x="318" y="6"/>
                                          </a:lnTo>
                                          <a:lnTo>
                                            <a:pt x="325" y="6"/>
                                          </a:lnTo>
                                          <a:lnTo>
                                            <a:pt x="332" y="6"/>
                                          </a:lnTo>
                                          <a:lnTo>
                                            <a:pt x="332" y="13"/>
                                          </a:lnTo>
                                          <a:lnTo>
                                            <a:pt x="338" y="13"/>
                                          </a:lnTo>
                                          <a:lnTo>
                                            <a:pt x="345" y="13"/>
                                          </a:lnTo>
                                          <a:lnTo>
                                            <a:pt x="352" y="19"/>
                                          </a:lnTo>
                                          <a:lnTo>
                                            <a:pt x="358" y="19"/>
                                          </a:lnTo>
                                          <a:lnTo>
                                            <a:pt x="365" y="26"/>
                                          </a:lnTo>
                                          <a:lnTo>
                                            <a:pt x="372" y="26"/>
                                          </a:lnTo>
                                          <a:lnTo>
                                            <a:pt x="378" y="33"/>
                                          </a:lnTo>
                                          <a:lnTo>
                                            <a:pt x="378" y="39"/>
                                          </a:lnTo>
                                          <a:lnTo>
                                            <a:pt x="385" y="39"/>
                                          </a:lnTo>
                                          <a:lnTo>
                                            <a:pt x="385" y="46"/>
                                          </a:lnTo>
                                          <a:lnTo>
                                            <a:pt x="378" y="53"/>
                                          </a:lnTo>
                                          <a:lnTo>
                                            <a:pt x="378" y="59"/>
                                          </a:lnTo>
                                          <a:lnTo>
                                            <a:pt x="385" y="59"/>
                                          </a:lnTo>
                                          <a:lnTo>
                                            <a:pt x="378" y="59"/>
                                          </a:lnTo>
                                          <a:lnTo>
                                            <a:pt x="378" y="66"/>
                                          </a:lnTo>
                                          <a:lnTo>
                                            <a:pt x="378" y="73"/>
                                          </a:lnTo>
                                          <a:lnTo>
                                            <a:pt x="378" y="79"/>
                                          </a:lnTo>
                                          <a:lnTo>
                                            <a:pt x="385" y="79"/>
                                          </a:lnTo>
                                          <a:lnTo>
                                            <a:pt x="385" y="86"/>
                                          </a:lnTo>
                                          <a:lnTo>
                                            <a:pt x="385" y="93"/>
                                          </a:lnTo>
                                          <a:lnTo>
                                            <a:pt x="378" y="93"/>
                                          </a:lnTo>
                                          <a:lnTo>
                                            <a:pt x="378" y="99"/>
                                          </a:lnTo>
                                          <a:lnTo>
                                            <a:pt x="372" y="99"/>
                                          </a:lnTo>
                                          <a:lnTo>
                                            <a:pt x="365" y="99"/>
                                          </a:lnTo>
                                          <a:lnTo>
                                            <a:pt x="358" y="99"/>
                                          </a:lnTo>
                                          <a:lnTo>
                                            <a:pt x="352" y="99"/>
                                          </a:lnTo>
                                          <a:lnTo>
                                            <a:pt x="345" y="99"/>
                                          </a:lnTo>
                                          <a:lnTo>
                                            <a:pt x="345" y="93"/>
                                          </a:lnTo>
                                          <a:lnTo>
                                            <a:pt x="338" y="93"/>
                                          </a:lnTo>
                                          <a:lnTo>
                                            <a:pt x="338" y="99"/>
                                          </a:lnTo>
                                          <a:lnTo>
                                            <a:pt x="332" y="106"/>
                                          </a:lnTo>
                                          <a:lnTo>
                                            <a:pt x="325" y="112"/>
                                          </a:lnTo>
                                          <a:lnTo>
                                            <a:pt x="318" y="112"/>
                                          </a:lnTo>
                                          <a:lnTo>
                                            <a:pt x="312" y="112"/>
                                          </a:lnTo>
                                          <a:lnTo>
                                            <a:pt x="305" y="112"/>
                                          </a:lnTo>
                                          <a:lnTo>
                                            <a:pt x="299" y="112"/>
                                          </a:lnTo>
                                          <a:lnTo>
                                            <a:pt x="299" y="106"/>
                                          </a:lnTo>
                                          <a:lnTo>
                                            <a:pt x="292" y="106"/>
                                          </a:lnTo>
                                          <a:lnTo>
                                            <a:pt x="285" y="112"/>
                                          </a:lnTo>
                                          <a:lnTo>
                                            <a:pt x="279" y="112"/>
                                          </a:lnTo>
                                          <a:lnTo>
                                            <a:pt x="272" y="112"/>
                                          </a:lnTo>
                                          <a:lnTo>
                                            <a:pt x="265" y="112"/>
                                          </a:lnTo>
                                          <a:lnTo>
                                            <a:pt x="259" y="112"/>
                                          </a:lnTo>
                                          <a:lnTo>
                                            <a:pt x="259" y="119"/>
                                          </a:lnTo>
                                          <a:lnTo>
                                            <a:pt x="252" y="112"/>
                                          </a:lnTo>
                                          <a:lnTo>
                                            <a:pt x="245" y="112"/>
                                          </a:lnTo>
                                          <a:lnTo>
                                            <a:pt x="239" y="112"/>
                                          </a:lnTo>
                                          <a:lnTo>
                                            <a:pt x="239" y="106"/>
                                          </a:lnTo>
                                          <a:lnTo>
                                            <a:pt x="232" y="106"/>
                                          </a:lnTo>
                                          <a:lnTo>
                                            <a:pt x="226" y="106"/>
                                          </a:lnTo>
                                          <a:lnTo>
                                            <a:pt x="219" y="106"/>
                                          </a:lnTo>
                                          <a:lnTo>
                                            <a:pt x="219" y="112"/>
                                          </a:lnTo>
                                          <a:lnTo>
                                            <a:pt x="212" y="119"/>
                                          </a:lnTo>
                                          <a:lnTo>
                                            <a:pt x="212" y="126"/>
                                          </a:lnTo>
                                          <a:lnTo>
                                            <a:pt x="212" y="132"/>
                                          </a:lnTo>
                                          <a:lnTo>
                                            <a:pt x="212" y="139"/>
                                          </a:lnTo>
                                          <a:lnTo>
                                            <a:pt x="219" y="132"/>
                                          </a:lnTo>
                                          <a:lnTo>
                                            <a:pt x="226" y="132"/>
                                          </a:lnTo>
                                          <a:lnTo>
                                            <a:pt x="226" y="126"/>
                                          </a:lnTo>
                                          <a:lnTo>
                                            <a:pt x="232" y="132"/>
                                          </a:lnTo>
                                          <a:lnTo>
                                            <a:pt x="232" y="139"/>
                                          </a:lnTo>
                                          <a:lnTo>
                                            <a:pt x="232" y="146"/>
                                          </a:lnTo>
                                          <a:lnTo>
                                            <a:pt x="226" y="152"/>
                                          </a:lnTo>
                                          <a:lnTo>
                                            <a:pt x="226" y="159"/>
                                          </a:lnTo>
                                          <a:lnTo>
                                            <a:pt x="226" y="166"/>
                                          </a:lnTo>
                                          <a:lnTo>
                                            <a:pt x="219" y="166"/>
                                          </a:lnTo>
                                          <a:lnTo>
                                            <a:pt x="219" y="172"/>
                                          </a:lnTo>
                                          <a:lnTo>
                                            <a:pt x="212" y="172"/>
                                          </a:lnTo>
                                          <a:lnTo>
                                            <a:pt x="206" y="172"/>
                                          </a:lnTo>
                                          <a:lnTo>
                                            <a:pt x="199" y="172"/>
                                          </a:lnTo>
                                          <a:lnTo>
                                            <a:pt x="192" y="179"/>
                                          </a:lnTo>
                                          <a:lnTo>
                                            <a:pt x="192" y="172"/>
                                          </a:lnTo>
                                          <a:lnTo>
                                            <a:pt x="192" y="179"/>
                                          </a:lnTo>
                                          <a:lnTo>
                                            <a:pt x="186" y="179"/>
                                          </a:lnTo>
                                          <a:lnTo>
                                            <a:pt x="186" y="185"/>
                                          </a:lnTo>
                                          <a:lnTo>
                                            <a:pt x="179" y="185"/>
                                          </a:lnTo>
                                          <a:lnTo>
                                            <a:pt x="172" y="192"/>
                                          </a:lnTo>
                                          <a:lnTo>
                                            <a:pt x="172" y="185"/>
                                          </a:lnTo>
                                          <a:lnTo>
                                            <a:pt x="166" y="192"/>
                                          </a:lnTo>
                                          <a:lnTo>
                                            <a:pt x="159" y="192"/>
                                          </a:lnTo>
                                          <a:lnTo>
                                            <a:pt x="159" y="199"/>
                                          </a:lnTo>
                                          <a:lnTo>
                                            <a:pt x="166" y="199"/>
                                          </a:lnTo>
                                          <a:lnTo>
                                            <a:pt x="159" y="199"/>
                                          </a:lnTo>
                                          <a:lnTo>
                                            <a:pt x="152" y="199"/>
                                          </a:lnTo>
                                          <a:lnTo>
                                            <a:pt x="146" y="199"/>
                                          </a:lnTo>
                                          <a:lnTo>
                                            <a:pt x="146" y="205"/>
                                          </a:lnTo>
                                          <a:lnTo>
                                            <a:pt x="146" y="212"/>
                                          </a:lnTo>
                                          <a:lnTo>
                                            <a:pt x="139" y="212"/>
                                          </a:lnTo>
                                          <a:lnTo>
                                            <a:pt x="139" y="205"/>
                                          </a:lnTo>
                                          <a:lnTo>
                                            <a:pt x="133" y="205"/>
                                          </a:lnTo>
                                          <a:lnTo>
                                            <a:pt x="126" y="205"/>
                                          </a:lnTo>
                                          <a:lnTo>
                                            <a:pt x="126" y="199"/>
                                          </a:lnTo>
                                          <a:lnTo>
                                            <a:pt x="119" y="199"/>
                                          </a:lnTo>
                                          <a:lnTo>
                                            <a:pt x="119" y="205"/>
                                          </a:lnTo>
                                          <a:lnTo>
                                            <a:pt x="119" y="199"/>
                                          </a:lnTo>
                                          <a:lnTo>
                                            <a:pt x="119" y="192"/>
                                          </a:lnTo>
                                          <a:lnTo>
                                            <a:pt x="119" y="185"/>
                                          </a:lnTo>
                                          <a:lnTo>
                                            <a:pt x="113" y="185"/>
                                          </a:lnTo>
                                          <a:lnTo>
                                            <a:pt x="113" y="192"/>
                                          </a:lnTo>
                                          <a:lnTo>
                                            <a:pt x="106" y="192"/>
                                          </a:lnTo>
                                          <a:lnTo>
                                            <a:pt x="106" y="199"/>
                                          </a:lnTo>
                                          <a:lnTo>
                                            <a:pt x="99" y="199"/>
                                          </a:lnTo>
                                          <a:lnTo>
                                            <a:pt x="99" y="192"/>
                                          </a:lnTo>
                                          <a:lnTo>
                                            <a:pt x="99" y="199"/>
                                          </a:lnTo>
                                          <a:lnTo>
                                            <a:pt x="93" y="199"/>
                                          </a:lnTo>
                                          <a:lnTo>
                                            <a:pt x="93" y="205"/>
                                          </a:lnTo>
                                          <a:lnTo>
                                            <a:pt x="93" y="199"/>
                                          </a:lnTo>
                                          <a:lnTo>
                                            <a:pt x="86" y="199"/>
                                          </a:lnTo>
                                          <a:lnTo>
                                            <a:pt x="79" y="199"/>
                                          </a:lnTo>
                                          <a:lnTo>
                                            <a:pt x="73" y="199"/>
                                          </a:lnTo>
                                          <a:lnTo>
                                            <a:pt x="73" y="192"/>
                                          </a:lnTo>
                                          <a:lnTo>
                                            <a:pt x="73" y="185"/>
                                          </a:lnTo>
                                          <a:lnTo>
                                            <a:pt x="73" y="179"/>
                                          </a:lnTo>
                                          <a:lnTo>
                                            <a:pt x="73" y="172"/>
                                          </a:lnTo>
                                          <a:lnTo>
                                            <a:pt x="66" y="172"/>
                                          </a:lnTo>
                                          <a:lnTo>
                                            <a:pt x="59" y="172"/>
                                          </a:lnTo>
                                          <a:lnTo>
                                            <a:pt x="53" y="172"/>
                                          </a:lnTo>
                                          <a:lnTo>
                                            <a:pt x="46" y="172"/>
                                          </a:lnTo>
                                          <a:lnTo>
                                            <a:pt x="46" y="166"/>
                                          </a:lnTo>
                                          <a:lnTo>
                                            <a:pt x="40" y="166"/>
                                          </a:lnTo>
                                          <a:lnTo>
                                            <a:pt x="33" y="159"/>
                                          </a:lnTo>
                                          <a:lnTo>
                                            <a:pt x="33" y="152"/>
                                          </a:lnTo>
                                          <a:lnTo>
                                            <a:pt x="26" y="152"/>
                                          </a:lnTo>
                                          <a:lnTo>
                                            <a:pt x="26" y="146"/>
                                          </a:lnTo>
                                          <a:lnTo>
                                            <a:pt x="20" y="152"/>
                                          </a:lnTo>
                                          <a:lnTo>
                                            <a:pt x="13" y="152"/>
                                          </a:lnTo>
                                          <a:lnTo>
                                            <a:pt x="13" y="146"/>
                                          </a:lnTo>
                                          <a:lnTo>
                                            <a:pt x="13" y="139"/>
                                          </a:lnTo>
                                          <a:lnTo>
                                            <a:pt x="6" y="139"/>
                                          </a:lnTo>
                                          <a:lnTo>
                                            <a:pt x="0" y="132"/>
                                          </a:lnTo>
                                          <a:lnTo>
                                            <a:pt x="0" y="126"/>
                                          </a:lnTo>
                                          <a:lnTo>
                                            <a:pt x="0" y="119"/>
                                          </a:lnTo>
                                          <a:lnTo>
                                            <a:pt x="6" y="119"/>
                                          </a:lnTo>
                                          <a:lnTo>
                                            <a:pt x="6" y="112"/>
                                          </a:lnTo>
                                          <a:lnTo>
                                            <a:pt x="6" y="106"/>
                                          </a:lnTo>
                                          <a:lnTo>
                                            <a:pt x="6" y="99"/>
                                          </a:lnTo>
                                          <a:lnTo>
                                            <a:pt x="13" y="93"/>
                                          </a:lnTo>
                                          <a:lnTo>
                                            <a:pt x="13" y="86"/>
                                          </a:lnTo>
                                          <a:lnTo>
                                            <a:pt x="20" y="79"/>
                                          </a:lnTo>
                                          <a:lnTo>
                                            <a:pt x="20" y="73"/>
                                          </a:lnTo>
                                          <a:lnTo>
                                            <a:pt x="26" y="73"/>
                                          </a:lnTo>
                                          <a:lnTo>
                                            <a:pt x="33" y="73"/>
                                          </a:lnTo>
                                          <a:lnTo>
                                            <a:pt x="26" y="73"/>
                                          </a:lnTo>
                                          <a:lnTo>
                                            <a:pt x="33" y="66"/>
                                          </a:lnTo>
                                          <a:lnTo>
                                            <a:pt x="26" y="66"/>
                                          </a:lnTo>
                                          <a:lnTo>
                                            <a:pt x="20" y="66"/>
                                          </a:lnTo>
                                          <a:lnTo>
                                            <a:pt x="20" y="59"/>
                                          </a:lnTo>
                                          <a:lnTo>
                                            <a:pt x="26" y="59"/>
                                          </a:lnTo>
                                          <a:lnTo>
                                            <a:pt x="33" y="59"/>
                                          </a:lnTo>
                                          <a:lnTo>
                                            <a:pt x="40" y="59"/>
                                          </a:lnTo>
                                          <a:lnTo>
                                            <a:pt x="40" y="53"/>
                                          </a:lnTo>
                                          <a:lnTo>
                                            <a:pt x="33" y="53"/>
                                          </a:lnTo>
                                          <a:lnTo>
                                            <a:pt x="26" y="53"/>
                                          </a:lnTo>
                                          <a:lnTo>
                                            <a:pt x="20" y="46"/>
                                          </a:lnTo>
                                          <a:lnTo>
                                            <a:pt x="26" y="39"/>
                                          </a:lnTo>
                                          <a:lnTo>
                                            <a:pt x="26" y="33"/>
                                          </a:lnTo>
                                          <a:lnTo>
                                            <a:pt x="33" y="26"/>
                                          </a:lnTo>
                                          <a:lnTo>
                                            <a:pt x="33" y="19"/>
                                          </a:lnTo>
                                          <a:lnTo>
                                            <a:pt x="33" y="13"/>
                                          </a:lnTo>
                                          <a:lnTo>
                                            <a:pt x="33" y="6"/>
                                          </a:lnTo>
                                          <a:lnTo>
                                            <a:pt x="40" y="6"/>
                                          </a:lnTo>
                                          <a:lnTo>
                                            <a:pt x="46" y="6"/>
                                          </a:lnTo>
                                          <a:lnTo>
                                            <a:pt x="40" y="13"/>
                                          </a:lnTo>
                                          <a:lnTo>
                                            <a:pt x="46" y="13"/>
                                          </a:lnTo>
                                          <a:lnTo>
                                            <a:pt x="53" y="13"/>
                                          </a:lnTo>
                                          <a:lnTo>
                                            <a:pt x="59" y="13"/>
                                          </a:lnTo>
                                          <a:lnTo>
                                            <a:pt x="66" y="13"/>
                                          </a:lnTo>
                                          <a:lnTo>
                                            <a:pt x="66" y="19"/>
                                          </a:lnTo>
                                          <a:lnTo>
                                            <a:pt x="73" y="19"/>
                                          </a:lnTo>
                                          <a:lnTo>
                                            <a:pt x="79" y="19"/>
                                          </a:lnTo>
                                          <a:lnTo>
                                            <a:pt x="86" y="19"/>
                                          </a:lnTo>
                                          <a:lnTo>
                                            <a:pt x="93" y="26"/>
                                          </a:lnTo>
                                          <a:lnTo>
                                            <a:pt x="99" y="26"/>
                                          </a:lnTo>
                                          <a:lnTo>
                                            <a:pt x="99" y="33"/>
                                          </a:lnTo>
                                          <a:lnTo>
                                            <a:pt x="106" y="33"/>
                                          </a:lnTo>
                                          <a:lnTo>
                                            <a:pt x="106" y="26"/>
                                          </a:lnTo>
                                          <a:lnTo>
                                            <a:pt x="113" y="26"/>
                                          </a:lnTo>
                                          <a:lnTo>
                                            <a:pt x="119" y="26"/>
                                          </a:lnTo>
                                          <a:lnTo>
                                            <a:pt x="126" y="19"/>
                                          </a:lnTo>
                                          <a:lnTo>
                                            <a:pt x="133" y="19"/>
                                          </a:lnTo>
                                          <a:lnTo>
                                            <a:pt x="139" y="19"/>
                                          </a:lnTo>
                                          <a:lnTo>
                                            <a:pt x="146" y="19"/>
                                          </a:lnTo>
                                          <a:lnTo>
                                            <a:pt x="152" y="19"/>
                                          </a:lnTo>
                                          <a:lnTo>
                                            <a:pt x="152" y="26"/>
                                          </a:lnTo>
                                          <a:lnTo>
                                            <a:pt x="152" y="33"/>
                                          </a:lnTo>
                                          <a:lnTo>
                                            <a:pt x="159" y="33"/>
                                          </a:lnTo>
                                          <a:lnTo>
                                            <a:pt x="159" y="2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898"/>
                                  <wps:cNvSpPr>
                                    <a:spLocks/>
                                  </wps:cNvSpPr>
                                  <wps:spPr bwMode="auto">
                                    <a:xfrm>
                                      <a:off x="3407" y="4730"/>
                                      <a:ext cx="7" cy="33"/>
                                    </a:xfrm>
                                    <a:custGeom>
                                      <a:avLst/>
                                      <a:gdLst>
                                        <a:gd name="T0" fmla="*/ 0 w 7"/>
                                        <a:gd name="T1" fmla="*/ 0 h 33"/>
                                        <a:gd name="T2" fmla="*/ 0 w 7"/>
                                        <a:gd name="T3" fmla="*/ 27 h 33"/>
                                        <a:gd name="T4" fmla="*/ 7 w 7"/>
                                        <a:gd name="T5" fmla="*/ 33 h 33"/>
                                        <a:gd name="T6" fmla="*/ 7 w 7"/>
                                        <a:gd name="T7" fmla="*/ 0 h 33"/>
                                        <a:gd name="T8" fmla="*/ 0 w 7"/>
                                        <a:gd name="T9" fmla="*/ 0 h 33"/>
                                      </a:gdLst>
                                      <a:ahLst/>
                                      <a:cxnLst>
                                        <a:cxn ang="0">
                                          <a:pos x="T0" y="T1"/>
                                        </a:cxn>
                                        <a:cxn ang="0">
                                          <a:pos x="T2" y="T3"/>
                                        </a:cxn>
                                        <a:cxn ang="0">
                                          <a:pos x="T4" y="T5"/>
                                        </a:cxn>
                                        <a:cxn ang="0">
                                          <a:pos x="T6" y="T7"/>
                                        </a:cxn>
                                        <a:cxn ang="0">
                                          <a:pos x="T8" y="T9"/>
                                        </a:cxn>
                                      </a:cxnLst>
                                      <a:rect l="0" t="0" r="r" b="b"/>
                                      <a:pathLst>
                                        <a:path w="7" h="33">
                                          <a:moveTo>
                                            <a:pt x="0" y="0"/>
                                          </a:moveTo>
                                          <a:lnTo>
                                            <a:pt x="0" y="27"/>
                                          </a:lnTo>
                                          <a:lnTo>
                                            <a:pt x="7" y="3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1899"/>
                                  <wps:cNvSpPr>
                                    <a:spLocks/>
                                  </wps:cNvSpPr>
                                  <wps:spPr bwMode="auto">
                                    <a:xfrm>
                                      <a:off x="3414" y="4723"/>
                                      <a:ext cx="6" cy="60"/>
                                    </a:xfrm>
                                    <a:custGeom>
                                      <a:avLst/>
                                      <a:gdLst>
                                        <a:gd name="T0" fmla="*/ 0 w 6"/>
                                        <a:gd name="T1" fmla="*/ 7 h 60"/>
                                        <a:gd name="T2" fmla="*/ 0 w 6"/>
                                        <a:gd name="T3" fmla="*/ 54 h 60"/>
                                        <a:gd name="T4" fmla="*/ 6 w 6"/>
                                        <a:gd name="T5" fmla="*/ 60 h 60"/>
                                        <a:gd name="T6" fmla="*/ 6 w 6"/>
                                        <a:gd name="T7" fmla="*/ 0 h 60"/>
                                        <a:gd name="T8" fmla="*/ 0 w 6"/>
                                        <a:gd name="T9" fmla="*/ 7 h 60"/>
                                      </a:gdLst>
                                      <a:ahLst/>
                                      <a:cxnLst>
                                        <a:cxn ang="0">
                                          <a:pos x="T0" y="T1"/>
                                        </a:cxn>
                                        <a:cxn ang="0">
                                          <a:pos x="T2" y="T3"/>
                                        </a:cxn>
                                        <a:cxn ang="0">
                                          <a:pos x="T4" y="T5"/>
                                        </a:cxn>
                                        <a:cxn ang="0">
                                          <a:pos x="T6" y="T7"/>
                                        </a:cxn>
                                        <a:cxn ang="0">
                                          <a:pos x="T8" y="T9"/>
                                        </a:cxn>
                                      </a:cxnLst>
                                      <a:rect l="0" t="0" r="r" b="b"/>
                                      <a:pathLst>
                                        <a:path w="6" h="60">
                                          <a:moveTo>
                                            <a:pt x="0" y="7"/>
                                          </a:moveTo>
                                          <a:lnTo>
                                            <a:pt x="0" y="54"/>
                                          </a:lnTo>
                                          <a:lnTo>
                                            <a:pt x="6" y="60"/>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900"/>
                                  <wps:cNvSpPr>
                                    <a:spLocks/>
                                  </wps:cNvSpPr>
                                  <wps:spPr bwMode="auto">
                                    <a:xfrm>
                                      <a:off x="3420" y="4717"/>
                                      <a:ext cx="7" cy="79"/>
                                    </a:xfrm>
                                    <a:custGeom>
                                      <a:avLst/>
                                      <a:gdLst>
                                        <a:gd name="T0" fmla="*/ 0 w 7"/>
                                        <a:gd name="T1" fmla="*/ 6 h 79"/>
                                        <a:gd name="T2" fmla="*/ 0 w 7"/>
                                        <a:gd name="T3" fmla="*/ 73 h 79"/>
                                        <a:gd name="T4" fmla="*/ 7 w 7"/>
                                        <a:gd name="T5" fmla="*/ 79 h 79"/>
                                        <a:gd name="T6" fmla="*/ 7 w 7"/>
                                        <a:gd name="T7" fmla="*/ 0 h 79"/>
                                        <a:gd name="T8" fmla="*/ 0 w 7"/>
                                        <a:gd name="T9" fmla="*/ 6 h 79"/>
                                      </a:gdLst>
                                      <a:ahLst/>
                                      <a:cxnLst>
                                        <a:cxn ang="0">
                                          <a:pos x="T0" y="T1"/>
                                        </a:cxn>
                                        <a:cxn ang="0">
                                          <a:pos x="T2" y="T3"/>
                                        </a:cxn>
                                        <a:cxn ang="0">
                                          <a:pos x="T4" y="T5"/>
                                        </a:cxn>
                                        <a:cxn ang="0">
                                          <a:pos x="T6" y="T7"/>
                                        </a:cxn>
                                        <a:cxn ang="0">
                                          <a:pos x="T8" y="T9"/>
                                        </a:cxn>
                                      </a:cxnLst>
                                      <a:rect l="0" t="0" r="r" b="b"/>
                                      <a:pathLst>
                                        <a:path w="7" h="79">
                                          <a:moveTo>
                                            <a:pt x="0" y="6"/>
                                          </a:moveTo>
                                          <a:lnTo>
                                            <a:pt x="0" y="73"/>
                                          </a:lnTo>
                                          <a:lnTo>
                                            <a:pt x="7" y="79"/>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901"/>
                                  <wps:cNvSpPr>
                                    <a:spLocks/>
                                  </wps:cNvSpPr>
                                  <wps:spPr bwMode="auto">
                                    <a:xfrm>
                                      <a:off x="3427" y="4717"/>
                                      <a:ext cx="6" cy="99"/>
                                    </a:xfrm>
                                    <a:custGeom>
                                      <a:avLst/>
                                      <a:gdLst>
                                        <a:gd name="T0" fmla="*/ 0 w 6"/>
                                        <a:gd name="T1" fmla="*/ 0 h 99"/>
                                        <a:gd name="T2" fmla="*/ 0 w 6"/>
                                        <a:gd name="T3" fmla="*/ 86 h 99"/>
                                        <a:gd name="T4" fmla="*/ 6 w 6"/>
                                        <a:gd name="T5" fmla="*/ 99 h 99"/>
                                        <a:gd name="T6" fmla="*/ 6 w 6"/>
                                        <a:gd name="T7" fmla="*/ 0 h 99"/>
                                        <a:gd name="T8" fmla="*/ 0 w 6"/>
                                        <a:gd name="T9" fmla="*/ 0 h 99"/>
                                      </a:gdLst>
                                      <a:ahLst/>
                                      <a:cxnLst>
                                        <a:cxn ang="0">
                                          <a:pos x="T0" y="T1"/>
                                        </a:cxn>
                                        <a:cxn ang="0">
                                          <a:pos x="T2" y="T3"/>
                                        </a:cxn>
                                        <a:cxn ang="0">
                                          <a:pos x="T4" y="T5"/>
                                        </a:cxn>
                                        <a:cxn ang="0">
                                          <a:pos x="T6" y="T7"/>
                                        </a:cxn>
                                        <a:cxn ang="0">
                                          <a:pos x="T8" y="T9"/>
                                        </a:cxn>
                                      </a:cxnLst>
                                      <a:rect l="0" t="0" r="r" b="b"/>
                                      <a:pathLst>
                                        <a:path w="6" h="99">
                                          <a:moveTo>
                                            <a:pt x="0" y="0"/>
                                          </a:moveTo>
                                          <a:lnTo>
                                            <a:pt x="0" y="86"/>
                                          </a:lnTo>
                                          <a:lnTo>
                                            <a:pt x="6" y="99"/>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1902"/>
                                  <wps:cNvSpPr>
                                    <a:spLocks/>
                                  </wps:cNvSpPr>
                                  <wps:spPr bwMode="auto">
                                    <a:xfrm>
                                      <a:off x="3433" y="4717"/>
                                      <a:ext cx="7" cy="133"/>
                                    </a:xfrm>
                                    <a:custGeom>
                                      <a:avLst/>
                                      <a:gdLst>
                                        <a:gd name="T0" fmla="*/ 0 w 7"/>
                                        <a:gd name="T1" fmla="*/ 0 h 133"/>
                                        <a:gd name="T2" fmla="*/ 0 w 7"/>
                                        <a:gd name="T3" fmla="*/ 126 h 133"/>
                                        <a:gd name="T4" fmla="*/ 7 w 7"/>
                                        <a:gd name="T5" fmla="*/ 133 h 133"/>
                                        <a:gd name="T6" fmla="*/ 7 w 7"/>
                                        <a:gd name="T7" fmla="*/ 6 h 133"/>
                                        <a:gd name="T8" fmla="*/ 0 w 7"/>
                                        <a:gd name="T9" fmla="*/ 0 h 133"/>
                                      </a:gdLst>
                                      <a:ahLst/>
                                      <a:cxnLst>
                                        <a:cxn ang="0">
                                          <a:pos x="T0" y="T1"/>
                                        </a:cxn>
                                        <a:cxn ang="0">
                                          <a:pos x="T2" y="T3"/>
                                        </a:cxn>
                                        <a:cxn ang="0">
                                          <a:pos x="T4" y="T5"/>
                                        </a:cxn>
                                        <a:cxn ang="0">
                                          <a:pos x="T6" y="T7"/>
                                        </a:cxn>
                                        <a:cxn ang="0">
                                          <a:pos x="T8" y="T9"/>
                                        </a:cxn>
                                      </a:cxnLst>
                                      <a:rect l="0" t="0" r="r" b="b"/>
                                      <a:pathLst>
                                        <a:path w="7" h="133">
                                          <a:moveTo>
                                            <a:pt x="0" y="0"/>
                                          </a:moveTo>
                                          <a:lnTo>
                                            <a:pt x="0" y="126"/>
                                          </a:lnTo>
                                          <a:lnTo>
                                            <a:pt x="7" y="133"/>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Rectangle 1903"/>
                                  <wps:cNvSpPr>
                                    <a:spLocks noChangeArrowheads="1"/>
                                  </wps:cNvSpPr>
                                  <wps:spPr bwMode="auto">
                                    <a:xfrm>
                                      <a:off x="3433" y="4850"/>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Rectangle 1904"/>
                                  <wps:cNvSpPr>
                                    <a:spLocks noChangeArrowheads="1"/>
                                  </wps:cNvSpPr>
                                  <wps:spPr bwMode="auto">
                                    <a:xfrm>
                                      <a:off x="3433" y="4856"/>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1905"/>
                                  <wps:cNvSpPr>
                                    <a:spLocks noChangeArrowheads="1"/>
                                  </wps:cNvSpPr>
                                  <wps:spPr bwMode="auto">
                                    <a:xfrm>
                                      <a:off x="3427" y="4863"/>
                                      <a:ext cx="6"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Freeform 1906"/>
                                  <wps:cNvSpPr>
                                    <a:spLocks/>
                                  </wps:cNvSpPr>
                                  <wps:spPr bwMode="auto">
                                    <a:xfrm>
                                      <a:off x="3433" y="4856"/>
                                      <a:ext cx="7" cy="7"/>
                                    </a:xfrm>
                                    <a:custGeom>
                                      <a:avLst/>
                                      <a:gdLst>
                                        <a:gd name="T0" fmla="*/ 0 w 7"/>
                                        <a:gd name="T1" fmla="*/ 7 h 7"/>
                                        <a:gd name="T2" fmla="*/ 0 w 7"/>
                                        <a:gd name="T3" fmla="*/ 7 h 7"/>
                                        <a:gd name="T4" fmla="*/ 7 w 7"/>
                                        <a:gd name="T5" fmla="*/ 7 h 7"/>
                                        <a:gd name="T6" fmla="*/ 7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0" y="7"/>
                                          </a:lnTo>
                                          <a:lnTo>
                                            <a:pt x="7" y="7"/>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Rectangle 1907"/>
                                  <wps:cNvSpPr>
                                    <a:spLocks noChangeArrowheads="1"/>
                                  </wps:cNvSpPr>
                                  <wps:spPr bwMode="auto">
                                    <a:xfrm>
                                      <a:off x="3440" y="4723"/>
                                      <a:ext cx="7" cy="1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Freeform 1908"/>
                                  <wps:cNvSpPr>
                                    <a:spLocks/>
                                  </wps:cNvSpPr>
                                  <wps:spPr bwMode="auto">
                                    <a:xfrm>
                                      <a:off x="3447" y="4723"/>
                                      <a:ext cx="6" cy="160"/>
                                    </a:xfrm>
                                    <a:custGeom>
                                      <a:avLst/>
                                      <a:gdLst>
                                        <a:gd name="T0" fmla="*/ 0 w 6"/>
                                        <a:gd name="T1" fmla="*/ 0 h 160"/>
                                        <a:gd name="T2" fmla="*/ 0 w 6"/>
                                        <a:gd name="T3" fmla="*/ 153 h 160"/>
                                        <a:gd name="T4" fmla="*/ 6 w 6"/>
                                        <a:gd name="T5" fmla="*/ 160 h 160"/>
                                        <a:gd name="T6" fmla="*/ 6 w 6"/>
                                        <a:gd name="T7" fmla="*/ 7 h 160"/>
                                        <a:gd name="T8" fmla="*/ 0 w 6"/>
                                        <a:gd name="T9" fmla="*/ 0 h 160"/>
                                      </a:gdLst>
                                      <a:ahLst/>
                                      <a:cxnLst>
                                        <a:cxn ang="0">
                                          <a:pos x="T0" y="T1"/>
                                        </a:cxn>
                                        <a:cxn ang="0">
                                          <a:pos x="T2" y="T3"/>
                                        </a:cxn>
                                        <a:cxn ang="0">
                                          <a:pos x="T4" y="T5"/>
                                        </a:cxn>
                                        <a:cxn ang="0">
                                          <a:pos x="T6" y="T7"/>
                                        </a:cxn>
                                        <a:cxn ang="0">
                                          <a:pos x="T8" y="T9"/>
                                        </a:cxn>
                                      </a:cxnLst>
                                      <a:rect l="0" t="0" r="r" b="b"/>
                                      <a:pathLst>
                                        <a:path w="6" h="160">
                                          <a:moveTo>
                                            <a:pt x="0" y="0"/>
                                          </a:moveTo>
                                          <a:lnTo>
                                            <a:pt x="0" y="153"/>
                                          </a:lnTo>
                                          <a:lnTo>
                                            <a:pt x="6" y="160"/>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909"/>
                                  <wps:cNvSpPr>
                                    <a:spLocks/>
                                  </wps:cNvSpPr>
                                  <wps:spPr bwMode="auto">
                                    <a:xfrm>
                                      <a:off x="3453" y="4730"/>
                                      <a:ext cx="7" cy="173"/>
                                    </a:xfrm>
                                    <a:custGeom>
                                      <a:avLst/>
                                      <a:gdLst>
                                        <a:gd name="T0" fmla="*/ 0 w 7"/>
                                        <a:gd name="T1" fmla="*/ 0 h 173"/>
                                        <a:gd name="T2" fmla="*/ 0 w 7"/>
                                        <a:gd name="T3" fmla="*/ 166 h 173"/>
                                        <a:gd name="T4" fmla="*/ 7 w 7"/>
                                        <a:gd name="T5" fmla="*/ 173 h 173"/>
                                        <a:gd name="T6" fmla="*/ 7 w 7"/>
                                        <a:gd name="T7" fmla="*/ 0 h 173"/>
                                        <a:gd name="T8" fmla="*/ 0 w 7"/>
                                        <a:gd name="T9" fmla="*/ 0 h 173"/>
                                      </a:gdLst>
                                      <a:ahLst/>
                                      <a:cxnLst>
                                        <a:cxn ang="0">
                                          <a:pos x="T0" y="T1"/>
                                        </a:cxn>
                                        <a:cxn ang="0">
                                          <a:pos x="T2" y="T3"/>
                                        </a:cxn>
                                        <a:cxn ang="0">
                                          <a:pos x="T4" y="T5"/>
                                        </a:cxn>
                                        <a:cxn ang="0">
                                          <a:pos x="T6" y="T7"/>
                                        </a:cxn>
                                        <a:cxn ang="0">
                                          <a:pos x="T8" y="T9"/>
                                        </a:cxn>
                                      </a:cxnLst>
                                      <a:rect l="0" t="0" r="r" b="b"/>
                                      <a:pathLst>
                                        <a:path w="7" h="173">
                                          <a:moveTo>
                                            <a:pt x="0" y="0"/>
                                          </a:moveTo>
                                          <a:lnTo>
                                            <a:pt x="0" y="166"/>
                                          </a:lnTo>
                                          <a:lnTo>
                                            <a:pt x="7" y="17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910"/>
                                  <wps:cNvSpPr>
                                    <a:spLocks/>
                                  </wps:cNvSpPr>
                                  <wps:spPr bwMode="auto">
                                    <a:xfrm>
                                      <a:off x="3460" y="4730"/>
                                      <a:ext cx="7" cy="193"/>
                                    </a:xfrm>
                                    <a:custGeom>
                                      <a:avLst/>
                                      <a:gdLst>
                                        <a:gd name="T0" fmla="*/ 0 w 7"/>
                                        <a:gd name="T1" fmla="*/ 0 h 193"/>
                                        <a:gd name="T2" fmla="*/ 0 w 7"/>
                                        <a:gd name="T3" fmla="*/ 186 h 193"/>
                                        <a:gd name="T4" fmla="*/ 7 w 7"/>
                                        <a:gd name="T5" fmla="*/ 193 h 193"/>
                                        <a:gd name="T6" fmla="*/ 7 w 7"/>
                                        <a:gd name="T7" fmla="*/ 0 h 193"/>
                                        <a:gd name="T8" fmla="*/ 0 w 7"/>
                                        <a:gd name="T9" fmla="*/ 0 h 193"/>
                                      </a:gdLst>
                                      <a:ahLst/>
                                      <a:cxnLst>
                                        <a:cxn ang="0">
                                          <a:pos x="T0" y="T1"/>
                                        </a:cxn>
                                        <a:cxn ang="0">
                                          <a:pos x="T2" y="T3"/>
                                        </a:cxn>
                                        <a:cxn ang="0">
                                          <a:pos x="T4" y="T5"/>
                                        </a:cxn>
                                        <a:cxn ang="0">
                                          <a:pos x="T6" y="T7"/>
                                        </a:cxn>
                                        <a:cxn ang="0">
                                          <a:pos x="T8" y="T9"/>
                                        </a:cxn>
                                      </a:cxnLst>
                                      <a:rect l="0" t="0" r="r" b="b"/>
                                      <a:pathLst>
                                        <a:path w="7" h="193">
                                          <a:moveTo>
                                            <a:pt x="0" y="0"/>
                                          </a:moveTo>
                                          <a:lnTo>
                                            <a:pt x="0" y="186"/>
                                          </a:lnTo>
                                          <a:lnTo>
                                            <a:pt x="7" y="19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911"/>
                                  <wps:cNvSpPr>
                                    <a:spLocks/>
                                  </wps:cNvSpPr>
                                  <wps:spPr bwMode="auto">
                                    <a:xfrm>
                                      <a:off x="3467" y="4737"/>
                                      <a:ext cx="6" cy="199"/>
                                    </a:xfrm>
                                    <a:custGeom>
                                      <a:avLst/>
                                      <a:gdLst>
                                        <a:gd name="T0" fmla="*/ 0 w 6"/>
                                        <a:gd name="T1" fmla="*/ 0 h 199"/>
                                        <a:gd name="T2" fmla="*/ 0 w 6"/>
                                        <a:gd name="T3" fmla="*/ 192 h 199"/>
                                        <a:gd name="T4" fmla="*/ 6 w 6"/>
                                        <a:gd name="T5" fmla="*/ 199 h 199"/>
                                        <a:gd name="T6" fmla="*/ 6 w 6"/>
                                        <a:gd name="T7" fmla="*/ 0 h 199"/>
                                        <a:gd name="T8" fmla="*/ 0 w 6"/>
                                        <a:gd name="T9" fmla="*/ 0 h 199"/>
                                      </a:gdLst>
                                      <a:ahLst/>
                                      <a:cxnLst>
                                        <a:cxn ang="0">
                                          <a:pos x="T0" y="T1"/>
                                        </a:cxn>
                                        <a:cxn ang="0">
                                          <a:pos x="T2" y="T3"/>
                                        </a:cxn>
                                        <a:cxn ang="0">
                                          <a:pos x="T4" y="T5"/>
                                        </a:cxn>
                                        <a:cxn ang="0">
                                          <a:pos x="T6" y="T7"/>
                                        </a:cxn>
                                        <a:cxn ang="0">
                                          <a:pos x="T8" y="T9"/>
                                        </a:cxn>
                                      </a:cxnLst>
                                      <a:rect l="0" t="0" r="r" b="b"/>
                                      <a:pathLst>
                                        <a:path w="6" h="199">
                                          <a:moveTo>
                                            <a:pt x="0" y="0"/>
                                          </a:moveTo>
                                          <a:lnTo>
                                            <a:pt x="0" y="192"/>
                                          </a:lnTo>
                                          <a:lnTo>
                                            <a:pt x="6" y="199"/>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912"/>
                                  <wps:cNvSpPr>
                                    <a:spLocks/>
                                  </wps:cNvSpPr>
                                  <wps:spPr bwMode="auto">
                                    <a:xfrm>
                                      <a:off x="3473" y="4737"/>
                                      <a:ext cx="7" cy="219"/>
                                    </a:xfrm>
                                    <a:custGeom>
                                      <a:avLst/>
                                      <a:gdLst>
                                        <a:gd name="T0" fmla="*/ 0 w 7"/>
                                        <a:gd name="T1" fmla="*/ 0 h 219"/>
                                        <a:gd name="T2" fmla="*/ 0 w 7"/>
                                        <a:gd name="T3" fmla="*/ 212 h 219"/>
                                        <a:gd name="T4" fmla="*/ 7 w 7"/>
                                        <a:gd name="T5" fmla="*/ 219 h 219"/>
                                        <a:gd name="T6" fmla="*/ 7 w 7"/>
                                        <a:gd name="T7" fmla="*/ 0 h 219"/>
                                        <a:gd name="T8" fmla="*/ 0 w 7"/>
                                        <a:gd name="T9" fmla="*/ 0 h 219"/>
                                      </a:gdLst>
                                      <a:ahLst/>
                                      <a:cxnLst>
                                        <a:cxn ang="0">
                                          <a:pos x="T0" y="T1"/>
                                        </a:cxn>
                                        <a:cxn ang="0">
                                          <a:pos x="T2" y="T3"/>
                                        </a:cxn>
                                        <a:cxn ang="0">
                                          <a:pos x="T4" y="T5"/>
                                        </a:cxn>
                                        <a:cxn ang="0">
                                          <a:pos x="T6" y="T7"/>
                                        </a:cxn>
                                        <a:cxn ang="0">
                                          <a:pos x="T8" y="T9"/>
                                        </a:cxn>
                                      </a:cxnLst>
                                      <a:rect l="0" t="0" r="r" b="b"/>
                                      <a:pathLst>
                                        <a:path w="7" h="219">
                                          <a:moveTo>
                                            <a:pt x="0" y="0"/>
                                          </a:moveTo>
                                          <a:lnTo>
                                            <a:pt x="0" y="212"/>
                                          </a:lnTo>
                                          <a:lnTo>
                                            <a:pt x="7" y="21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913"/>
                                  <wps:cNvSpPr>
                                    <a:spLocks/>
                                  </wps:cNvSpPr>
                                  <wps:spPr bwMode="auto">
                                    <a:xfrm>
                                      <a:off x="3480" y="4737"/>
                                      <a:ext cx="7" cy="232"/>
                                    </a:xfrm>
                                    <a:custGeom>
                                      <a:avLst/>
                                      <a:gdLst>
                                        <a:gd name="T0" fmla="*/ 0 w 7"/>
                                        <a:gd name="T1" fmla="*/ 0 h 232"/>
                                        <a:gd name="T2" fmla="*/ 0 w 7"/>
                                        <a:gd name="T3" fmla="*/ 225 h 232"/>
                                        <a:gd name="T4" fmla="*/ 7 w 7"/>
                                        <a:gd name="T5" fmla="*/ 232 h 232"/>
                                        <a:gd name="T6" fmla="*/ 7 w 7"/>
                                        <a:gd name="T7" fmla="*/ 0 h 232"/>
                                        <a:gd name="T8" fmla="*/ 0 w 7"/>
                                        <a:gd name="T9" fmla="*/ 0 h 232"/>
                                      </a:gdLst>
                                      <a:ahLst/>
                                      <a:cxnLst>
                                        <a:cxn ang="0">
                                          <a:pos x="T0" y="T1"/>
                                        </a:cxn>
                                        <a:cxn ang="0">
                                          <a:pos x="T2" y="T3"/>
                                        </a:cxn>
                                        <a:cxn ang="0">
                                          <a:pos x="T4" y="T5"/>
                                        </a:cxn>
                                        <a:cxn ang="0">
                                          <a:pos x="T6" y="T7"/>
                                        </a:cxn>
                                        <a:cxn ang="0">
                                          <a:pos x="T8" y="T9"/>
                                        </a:cxn>
                                      </a:cxnLst>
                                      <a:rect l="0" t="0" r="r" b="b"/>
                                      <a:pathLst>
                                        <a:path w="7" h="232">
                                          <a:moveTo>
                                            <a:pt x="0" y="0"/>
                                          </a:moveTo>
                                          <a:lnTo>
                                            <a:pt x="0" y="225"/>
                                          </a:lnTo>
                                          <a:lnTo>
                                            <a:pt x="7" y="23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914"/>
                                  <wps:cNvSpPr>
                                    <a:spLocks/>
                                  </wps:cNvSpPr>
                                  <wps:spPr bwMode="auto">
                                    <a:xfrm>
                                      <a:off x="3487" y="4723"/>
                                      <a:ext cx="6" cy="259"/>
                                    </a:xfrm>
                                    <a:custGeom>
                                      <a:avLst/>
                                      <a:gdLst>
                                        <a:gd name="T0" fmla="*/ 0 w 6"/>
                                        <a:gd name="T1" fmla="*/ 7 h 259"/>
                                        <a:gd name="T2" fmla="*/ 0 w 6"/>
                                        <a:gd name="T3" fmla="*/ 253 h 259"/>
                                        <a:gd name="T4" fmla="*/ 6 w 6"/>
                                        <a:gd name="T5" fmla="*/ 259 h 259"/>
                                        <a:gd name="T6" fmla="*/ 6 w 6"/>
                                        <a:gd name="T7" fmla="*/ 0 h 259"/>
                                        <a:gd name="T8" fmla="*/ 0 w 6"/>
                                        <a:gd name="T9" fmla="*/ 7 h 259"/>
                                      </a:gdLst>
                                      <a:ahLst/>
                                      <a:cxnLst>
                                        <a:cxn ang="0">
                                          <a:pos x="T0" y="T1"/>
                                        </a:cxn>
                                        <a:cxn ang="0">
                                          <a:pos x="T2" y="T3"/>
                                        </a:cxn>
                                        <a:cxn ang="0">
                                          <a:pos x="T4" y="T5"/>
                                        </a:cxn>
                                        <a:cxn ang="0">
                                          <a:pos x="T6" y="T7"/>
                                        </a:cxn>
                                        <a:cxn ang="0">
                                          <a:pos x="T8" y="T9"/>
                                        </a:cxn>
                                      </a:cxnLst>
                                      <a:rect l="0" t="0" r="r" b="b"/>
                                      <a:pathLst>
                                        <a:path w="6" h="259">
                                          <a:moveTo>
                                            <a:pt x="0" y="7"/>
                                          </a:moveTo>
                                          <a:lnTo>
                                            <a:pt x="0" y="253"/>
                                          </a:lnTo>
                                          <a:lnTo>
                                            <a:pt x="6" y="259"/>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Rectangle 1915"/>
                                  <wps:cNvSpPr>
                                    <a:spLocks noChangeArrowheads="1"/>
                                  </wps:cNvSpPr>
                                  <wps:spPr bwMode="auto">
                                    <a:xfrm>
                                      <a:off x="3493" y="4723"/>
                                      <a:ext cx="7" cy="2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1916"/>
                                  <wps:cNvSpPr>
                                    <a:spLocks noChangeArrowheads="1"/>
                                  </wps:cNvSpPr>
                                  <wps:spPr bwMode="auto">
                                    <a:xfrm>
                                      <a:off x="3500" y="4743"/>
                                      <a:ext cx="7" cy="2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1917"/>
                                  <wps:cNvSpPr>
                                    <a:spLocks noChangeArrowheads="1"/>
                                  </wps:cNvSpPr>
                                  <wps:spPr bwMode="auto">
                                    <a:xfrm>
                                      <a:off x="3507" y="4743"/>
                                      <a:ext cx="6" cy="2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Freeform 1918"/>
                                  <wps:cNvSpPr>
                                    <a:spLocks/>
                                  </wps:cNvSpPr>
                                  <wps:spPr bwMode="auto">
                                    <a:xfrm>
                                      <a:off x="3513" y="4750"/>
                                      <a:ext cx="7" cy="292"/>
                                    </a:xfrm>
                                    <a:custGeom>
                                      <a:avLst/>
                                      <a:gdLst>
                                        <a:gd name="T0" fmla="*/ 0 w 7"/>
                                        <a:gd name="T1" fmla="*/ 0 h 292"/>
                                        <a:gd name="T2" fmla="*/ 0 w 7"/>
                                        <a:gd name="T3" fmla="*/ 285 h 292"/>
                                        <a:gd name="T4" fmla="*/ 7 w 7"/>
                                        <a:gd name="T5" fmla="*/ 292 h 292"/>
                                        <a:gd name="T6" fmla="*/ 7 w 7"/>
                                        <a:gd name="T7" fmla="*/ 0 h 292"/>
                                        <a:gd name="T8" fmla="*/ 0 w 7"/>
                                        <a:gd name="T9" fmla="*/ 0 h 292"/>
                                      </a:gdLst>
                                      <a:ahLst/>
                                      <a:cxnLst>
                                        <a:cxn ang="0">
                                          <a:pos x="T0" y="T1"/>
                                        </a:cxn>
                                        <a:cxn ang="0">
                                          <a:pos x="T2" y="T3"/>
                                        </a:cxn>
                                        <a:cxn ang="0">
                                          <a:pos x="T4" y="T5"/>
                                        </a:cxn>
                                        <a:cxn ang="0">
                                          <a:pos x="T6" y="T7"/>
                                        </a:cxn>
                                        <a:cxn ang="0">
                                          <a:pos x="T8" y="T9"/>
                                        </a:cxn>
                                      </a:cxnLst>
                                      <a:rect l="0" t="0" r="r" b="b"/>
                                      <a:pathLst>
                                        <a:path w="7" h="292">
                                          <a:moveTo>
                                            <a:pt x="0" y="0"/>
                                          </a:moveTo>
                                          <a:lnTo>
                                            <a:pt x="0" y="285"/>
                                          </a:lnTo>
                                          <a:lnTo>
                                            <a:pt x="7" y="29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919"/>
                                  <wps:cNvSpPr>
                                    <a:spLocks/>
                                  </wps:cNvSpPr>
                                  <wps:spPr bwMode="auto">
                                    <a:xfrm>
                                      <a:off x="3520" y="4750"/>
                                      <a:ext cx="6" cy="312"/>
                                    </a:xfrm>
                                    <a:custGeom>
                                      <a:avLst/>
                                      <a:gdLst>
                                        <a:gd name="T0" fmla="*/ 0 w 6"/>
                                        <a:gd name="T1" fmla="*/ 0 h 312"/>
                                        <a:gd name="T2" fmla="*/ 0 w 6"/>
                                        <a:gd name="T3" fmla="*/ 299 h 312"/>
                                        <a:gd name="T4" fmla="*/ 6 w 6"/>
                                        <a:gd name="T5" fmla="*/ 312 h 312"/>
                                        <a:gd name="T6" fmla="*/ 6 w 6"/>
                                        <a:gd name="T7" fmla="*/ 7 h 312"/>
                                        <a:gd name="T8" fmla="*/ 0 w 6"/>
                                        <a:gd name="T9" fmla="*/ 0 h 312"/>
                                      </a:gdLst>
                                      <a:ahLst/>
                                      <a:cxnLst>
                                        <a:cxn ang="0">
                                          <a:pos x="T0" y="T1"/>
                                        </a:cxn>
                                        <a:cxn ang="0">
                                          <a:pos x="T2" y="T3"/>
                                        </a:cxn>
                                        <a:cxn ang="0">
                                          <a:pos x="T4" y="T5"/>
                                        </a:cxn>
                                        <a:cxn ang="0">
                                          <a:pos x="T6" y="T7"/>
                                        </a:cxn>
                                        <a:cxn ang="0">
                                          <a:pos x="T8" y="T9"/>
                                        </a:cxn>
                                      </a:cxnLst>
                                      <a:rect l="0" t="0" r="r" b="b"/>
                                      <a:pathLst>
                                        <a:path w="6" h="312">
                                          <a:moveTo>
                                            <a:pt x="0" y="0"/>
                                          </a:moveTo>
                                          <a:lnTo>
                                            <a:pt x="0" y="299"/>
                                          </a:lnTo>
                                          <a:lnTo>
                                            <a:pt x="6" y="312"/>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920"/>
                                  <wps:cNvSpPr>
                                    <a:spLocks/>
                                  </wps:cNvSpPr>
                                  <wps:spPr bwMode="auto">
                                    <a:xfrm>
                                      <a:off x="3526" y="4757"/>
                                      <a:ext cx="7" cy="318"/>
                                    </a:xfrm>
                                    <a:custGeom>
                                      <a:avLst/>
                                      <a:gdLst>
                                        <a:gd name="T0" fmla="*/ 0 w 7"/>
                                        <a:gd name="T1" fmla="*/ 0 h 318"/>
                                        <a:gd name="T2" fmla="*/ 0 w 7"/>
                                        <a:gd name="T3" fmla="*/ 305 h 318"/>
                                        <a:gd name="T4" fmla="*/ 7 w 7"/>
                                        <a:gd name="T5" fmla="*/ 318 h 318"/>
                                        <a:gd name="T6" fmla="*/ 7 w 7"/>
                                        <a:gd name="T7" fmla="*/ 6 h 318"/>
                                        <a:gd name="T8" fmla="*/ 0 w 7"/>
                                        <a:gd name="T9" fmla="*/ 0 h 318"/>
                                      </a:gdLst>
                                      <a:ahLst/>
                                      <a:cxnLst>
                                        <a:cxn ang="0">
                                          <a:pos x="T0" y="T1"/>
                                        </a:cxn>
                                        <a:cxn ang="0">
                                          <a:pos x="T2" y="T3"/>
                                        </a:cxn>
                                        <a:cxn ang="0">
                                          <a:pos x="T4" y="T5"/>
                                        </a:cxn>
                                        <a:cxn ang="0">
                                          <a:pos x="T6" y="T7"/>
                                        </a:cxn>
                                        <a:cxn ang="0">
                                          <a:pos x="T8" y="T9"/>
                                        </a:cxn>
                                      </a:cxnLst>
                                      <a:rect l="0" t="0" r="r" b="b"/>
                                      <a:pathLst>
                                        <a:path w="7" h="318">
                                          <a:moveTo>
                                            <a:pt x="0" y="0"/>
                                          </a:moveTo>
                                          <a:lnTo>
                                            <a:pt x="0" y="305"/>
                                          </a:lnTo>
                                          <a:lnTo>
                                            <a:pt x="7" y="318"/>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921"/>
                                  <wps:cNvSpPr>
                                    <a:spLocks/>
                                  </wps:cNvSpPr>
                                  <wps:spPr bwMode="auto">
                                    <a:xfrm>
                                      <a:off x="3533" y="4763"/>
                                      <a:ext cx="7" cy="332"/>
                                    </a:xfrm>
                                    <a:custGeom>
                                      <a:avLst/>
                                      <a:gdLst>
                                        <a:gd name="T0" fmla="*/ 0 w 7"/>
                                        <a:gd name="T1" fmla="*/ 0 h 332"/>
                                        <a:gd name="T2" fmla="*/ 0 w 7"/>
                                        <a:gd name="T3" fmla="*/ 319 h 332"/>
                                        <a:gd name="T4" fmla="*/ 7 w 7"/>
                                        <a:gd name="T5" fmla="*/ 332 h 332"/>
                                        <a:gd name="T6" fmla="*/ 7 w 7"/>
                                        <a:gd name="T7" fmla="*/ 0 h 332"/>
                                        <a:gd name="T8" fmla="*/ 0 w 7"/>
                                        <a:gd name="T9" fmla="*/ 0 h 332"/>
                                      </a:gdLst>
                                      <a:ahLst/>
                                      <a:cxnLst>
                                        <a:cxn ang="0">
                                          <a:pos x="T0" y="T1"/>
                                        </a:cxn>
                                        <a:cxn ang="0">
                                          <a:pos x="T2" y="T3"/>
                                        </a:cxn>
                                        <a:cxn ang="0">
                                          <a:pos x="T4" y="T5"/>
                                        </a:cxn>
                                        <a:cxn ang="0">
                                          <a:pos x="T6" y="T7"/>
                                        </a:cxn>
                                        <a:cxn ang="0">
                                          <a:pos x="T8" y="T9"/>
                                        </a:cxn>
                                      </a:cxnLst>
                                      <a:rect l="0" t="0" r="r" b="b"/>
                                      <a:pathLst>
                                        <a:path w="7" h="332">
                                          <a:moveTo>
                                            <a:pt x="0" y="0"/>
                                          </a:moveTo>
                                          <a:lnTo>
                                            <a:pt x="0" y="319"/>
                                          </a:lnTo>
                                          <a:lnTo>
                                            <a:pt x="7" y="33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922"/>
                                  <wps:cNvSpPr>
                                    <a:spLocks/>
                                  </wps:cNvSpPr>
                                  <wps:spPr bwMode="auto">
                                    <a:xfrm>
                                      <a:off x="3540" y="4763"/>
                                      <a:ext cx="6" cy="332"/>
                                    </a:xfrm>
                                    <a:custGeom>
                                      <a:avLst/>
                                      <a:gdLst>
                                        <a:gd name="T0" fmla="*/ 0 w 6"/>
                                        <a:gd name="T1" fmla="*/ 7 h 332"/>
                                        <a:gd name="T2" fmla="*/ 0 w 6"/>
                                        <a:gd name="T3" fmla="*/ 332 h 332"/>
                                        <a:gd name="T4" fmla="*/ 6 w 6"/>
                                        <a:gd name="T5" fmla="*/ 326 h 332"/>
                                        <a:gd name="T6" fmla="*/ 6 w 6"/>
                                        <a:gd name="T7" fmla="*/ 0 h 332"/>
                                        <a:gd name="T8" fmla="*/ 0 w 6"/>
                                        <a:gd name="T9" fmla="*/ 7 h 332"/>
                                      </a:gdLst>
                                      <a:ahLst/>
                                      <a:cxnLst>
                                        <a:cxn ang="0">
                                          <a:pos x="T0" y="T1"/>
                                        </a:cxn>
                                        <a:cxn ang="0">
                                          <a:pos x="T2" y="T3"/>
                                        </a:cxn>
                                        <a:cxn ang="0">
                                          <a:pos x="T4" y="T5"/>
                                        </a:cxn>
                                        <a:cxn ang="0">
                                          <a:pos x="T6" y="T7"/>
                                        </a:cxn>
                                        <a:cxn ang="0">
                                          <a:pos x="T8" y="T9"/>
                                        </a:cxn>
                                      </a:cxnLst>
                                      <a:rect l="0" t="0" r="r" b="b"/>
                                      <a:pathLst>
                                        <a:path w="6" h="332">
                                          <a:moveTo>
                                            <a:pt x="0" y="7"/>
                                          </a:moveTo>
                                          <a:lnTo>
                                            <a:pt x="0" y="332"/>
                                          </a:lnTo>
                                          <a:lnTo>
                                            <a:pt x="6" y="326"/>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Rectangle 1923"/>
                                  <wps:cNvSpPr>
                                    <a:spLocks noChangeArrowheads="1"/>
                                  </wps:cNvSpPr>
                                  <wps:spPr bwMode="auto">
                                    <a:xfrm>
                                      <a:off x="3546" y="4750"/>
                                      <a:ext cx="7" cy="3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Freeform 1924"/>
                                  <wps:cNvSpPr>
                                    <a:spLocks/>
                                  </wps:cNvSpPr>
                                  <wps:spPr bwMode="auto">
                                    <a:xfrm>
                                      <a:off x="3553" y="4757"/>
                                      <a:ext cx="7" cy="318"/>
                                    </a:xfrm>
                                    <a:custGeom>
                                      <a:avLst/>
                                      <a:gdLst>
                                        <a:gd name="T0" fmla="*/ 0 w 7"/>
                                        <a:gd name="T1" fmla="*/ 0 h 318"/>
                                        <a:gd name="T2" fmla="*/ 0 w 7"/>
                                        <a:gd name="T3" fmla="*/ 318 h 318"/>
                                        <a:gd name="T4" fmla="*/ 7 w 7"/>
                                        <a:gd name="T5" fmla="*/ 312 h 318"/>
                                        <a:gd name="T6" fmla="*/ 7 w 7"/>
                                        <a:gd name="T7" fmla="*/ 0 h 318"/>
                                        <a:gd name="T8" fmla="*/ 0 w 7"/>
                                        <a:gd name="T9" fmla="*/ 0 h 318"/>
                                      </a:gdLst>
                                      <a:ahLst/>
                                      <a:cxnLst>
                                        <a:cxn ang="0">
                                          <a:pos x="T0" y="T1"/>
                                        </a:cxn>
                                        <a:cxn ang="0">
                                          <a:pos x="T2" y="T3"/>
                                        </a:cxn>
                                        <a:cxn ang="0">
                                          <a:pos x="T4" y="T5"/>
                                        </a:cxn>
                                        <a:cxn ang="0">
                                          <a:pos x="T6" y="T7"/>
                                        </a:cxn>
                                        <a:cxn ang="0">
                                          <a:pos x="T8" y="T9"/>
                                        </a:cxn>
                                      </a:cxnLst>
                                      <a:rect l="0" t="0" r="r" b="b"/>
                                      <a:pathLst>
                                        <a:path w="7" h="318">
                                          <a:moveTo>
                                            <a:pt x="0" y="0"/>
                                          </a:moveTo>
                                          <a:lnTo>
                                            <a:pt x="0" y="318"/>
                                          </a:lnTo>
                                          <a:lnTo>
                                            <a:pt x="7" y="31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925"/>
                                  <wps:cNvSpPr>
                                    <a:spLocks/>
                                  </wps:cNvSpPr>
                                  <wps:spPr bwMode="auto">
                                    <a:xfrm>
                                      <a:off x="3560" y="4757"/>
                                      <a:ext cx="6" cy="312"/>
                                    </a:xfrm>
                                    <a:custGeom>
                                      <a:avLst/>
                                      <a:gdLst>
                                        <a:gd name="T0" fmla="*/ 0 w 6"/>
                                        <a:gd name="T1" fmla="*/ 0 h 312"/>
                                        <a:gd name="T2" fmla="*/ 0 w 6"/>
                                        <a:gd name="T3" fmla="*/ 312 h 312"/>
                                        <a:gd name="T4" fmla="*/ 6 w 6"/>
                                        <a:gd name="T5" fmla="*/ 312 h 312"/>
                                        <a:gd name="T6" fmla="*/ 6 w 6"/>
                                        <a:gd name="T7" fmla="*/ 6 h 312"/>
                                        <a:gd name="T8" fmla="*/ 0 w 6"/>
                                        <a:gd name="T9" fmla="*/ 0 h 312"/>
                                      </a:gdLst>
                                      <a:ahLst/>
                                      <a:cxnLst>
                                        <a:cxn ang="0">
                                          <a:pos x="T0" y="T1"/>
                                        </a:cxn>
                                        <a:cxn ang="0">
                                          <a:pos x="T2" y="T3"/>
                                        </a:cxn>
                                        <a:cxn ang="0">
                                          <a:pos x="T4" y="T5"/>
                                        </a:cxn>
                                        <a:cxn ang="0">
                                          <a:pos x="T6" y="T7"/>
                                        </a:cxn>
                                        <a:cxn ang="0">
                                          <a:pos x="T8" y="T9"/>
                                        </a:cxn>
                                      </a:cxnLst>
                                      <a:rect l="0" t="0" r="r" b="b"/>
                                      <a:pathLst>
                                        <a:path w="6" h="312">
                                          <a:moveTo>
                                            <a:pt x="0" y="0"/>
                                          </a:moveTo>
                                          <a:lnTo>
                                            <a:pt x="0" y="312"/>
                                          </a:lnTo>
                                          <a:lnTo>
                                            <a:pt x="6" y="312"/>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Rectangle 1926"/>
                                  <wps:cNvSpPr>
                                    <a:spLocks noChangeArrowheads="1"/>
                                  </wps:cNvSpPr>
                                  <wps:spPr bwMode="auto">
                                    <a:xfrm>
                                      <a:off x="3566" y="4763"/>
                                      <a:ext cx="7"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Freeform 1927"/>
                                  <wps:cNvSpPr>
                                    <a:spLocks/>
                                  </wps:cNvSpPr>
                                  <wps:spPr bwMode="auto">
                                    <a:xfrm>
                                      <a:off x="3573" y="4763"/>
                                      <a:ext cx="7" cy="299"/>
                                    </a:xfrm>
                                    <a:custGeom>
                                      <a:avLst/>
                                      <a:gdLst>
                                        <a:gd name="T0" fmla="*/ 0 w 7"/>
                                        <a:gd name="T1" fmla="*/ 0 h 299"/>
                                        <a:gd name="T2" fmla="*/ 0 w 7"/>
                                        <a:gd name="T3" fmla="*/ 299 h 299"/>
                                        <a:gd name="T4" fmla="*/ 7 w 7"/>
                                        <a:gd name="T5" fmla="*/ 292 h 299"/>
                                        <a:gd name="T6" fmla="*/ 7 w 7"/>
                                        <a:gd name="T7" fmla="*/ 0 h 299"/>
                                        <a:gd name="T8" fmla="*/ 0 w 7"/>
                                        <a:gd name="T9" fmla="*/ 0 h 299"/>
                                      </a:gdLst>
                                      <a:ahLst/>
                                      <a:cxnLst>
                                        <a:cxn ang="0">
                                          <a:pos x="T0" y="T1"/>
                                        </a:cxn>
                                        <a:cxn ang="0">
                                          <a:pos x="T2" y="T3"/>
                                        </a:cxn>
                                        <a:cxn ang="0">
                                          <a:pos x="T4" y="T5"/>
                                        </a:cxn>
                                        <a:cxn ang="0">
                                          <a:pos x="T6" y="T7"/>
                                        </a:cxn>
                                        <a:cxn ang="0">
                                          <a:pos x="T8" y="T9"/>
                                        </a:cxn>
                                      </a:cxnLst>
                                      <a:rect l="0" t="0" r="r" b="b"/>
                                      <a:pathLst>
                                        <a:path w="7" h="299">
                                          <a:moveTo>
                                            <a:pt x="0" y="0"/>
                                          </a:moveTo>
                                          <a:lnTo>
                                            <a:pt x="0" y="299"/>
                                          </a:lnTo>
                                          <a:lnTo>
                                            <a:pt x="7" y="29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928"/>
                                  <wps:cNvSpPr>
                                    <a:spLocks/>
                                  </wps:cNvSpPr>
                                  <wps:spPr bwMode="auto">
                                    <a:xfrm>
                                      <a:off x="3580" y="4750"/>
                                      <a:ext cx="6" cy="312"/>
                                    </a:xfrm>
                                    <a:custGeom>
                                      <a:avLst/>
                                      <a:gdLst>
                                        <a:gd name="T0" fmla="*/ 0 w 6"/>
                                        <a:gd name="T1" fmla="*/ 0 h 312"/>
                                        <a:gd name="T2" fmla="*/ 0 w 6"/>
                                        <a:gd name="T3" fmla="*/ 305 h 312"/>
                                        <a:gd name="T4" fmla="*/ 6 w 6"/>
                                        <a:gd name="T5" fmla="*/ 312 h 312"/>
                                        <a:gd name="T6" fmla="*/ 6 w 6"/>
                                        <a:gd name="T7" fmla="*/ 0 h 312"/>
                                        <a:gd name="T8" fmla="*/ 0 w 6"/>
                                        <a:gd name="T9" fmla="*/ 0 h 312"/>
                                      </a:gdLst>
                                      <a:ahLst/>
                                      <a:cxnLst>
                                        <a:cxn ang="0">
                                          <a:pos x="T0" y="T1"/>
                                        </a:cxn>
                                        <a:cxn ang="0">
                                          <a:pos x="T2" y="T3"/>
                                        </a:cxn>
                                        <a:cxn ang="0">
                                          <a:pos x="T4" y="T5"/>
                                        </a:cxn>
                                        <a:cxn ang="0">
                                          <a:pos x="T6" y="T7"/>
                                        </a:cxn>
                                        <a:cxn ang="0">
                                          <a:pos x="T8" y="T9"/>
                                        </a:cxn>
                                      </a:cxnLst>
                                      <a:rect l="0" t="0" r="r" b="b"/>
                                      <a:pathLst>
                                        <a:path w="6" h="312">
                                          <a:moveTo>
                                            <a:pt x="0" y="0"/>
                                          </a:moveTo>
                                          <a:lnTo>
                                            <a:pt x="0" y="305"/>
                                          </a:lnTo>
                                          <a:lnTo>
                                            <a:pt x="6" y="312"/>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Rectangle 1929"/>
                                  <wps:cNvSpPr>
                                    <a:spLocks noChangeArrowheads="1"/>
                                  </wps:cNvSpPr>
                                  <wps:spPr bwMode="auto">
                                    <a:xfrm>
                                      <a:off x="3586" y="4750"/>
                                      <a:ext cx="7"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1930"/>
                                  <wps:cNvSpPr>
                                    <a:spLocks noChangeArrowheads="1"/>
                                  </wps:cNvSpPr>
                                  <wps:spPr bwMode="auto">
                                    <a:xfrm>
                                      <a:off x="3593" y="4750"/>
                                      <a:ext cx="6" cy="3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1931"/>
                                  <wps:cNvSpPr>
                                    <a:spLocks noChangeArrowheads="1"/>
                                  </wps:cNvSpPr>
                                  <wps:spPr bwMode="auto">
                                    <a:xfrm>
                                      <a:off x="3599" y="5062"/>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Freeform 1932"/>
                                  <wps:cNvSpPr>
                                    <a:spLocks/>
                                  </wps:cNvSpPr>
                                  <wps:spPr bwMode="auto">
                                    <a:xfrm>
                                      <a:off x="3599" y="4750"/>
                                      <a:ext cx="7" cy="312"/>
                                    </a:xfrm>
                                    <a:custGeom>
                                      <a:avLst/>
                                      <a:gdLst>
                                        <a:gd name="T0" fmla="*/ 0 w 7"/>
                                        <a:gd name="T1" fmla="*/ 0 h 312"/>
                                        <a:gd name="T2" fmla="*/ 0 w 7"/>
                                        <a:gd name="T3" fmla="*/ 305 h 312"/>
                                        <a:gd name="T4" fmla="*/ 7 w 7"/>
                                        <a:gd name="T5" fmla="*/ 312 h 312"/>
                                        <a:gd name="T6" fmla="*/ 7 w 7"/>
                                        <a:gd name="T7" fmla="*/ 0 h 312"/>
                                        <a:gd name="T8" fmla="*/ 0 w 7"/>
                                        <a:gd name="T9" fmla="*/ 0 h 312"/>
                                      </a:gdLst>
                                      <a:ahLst/>
                                      <a:cxnLst>
                                        <a:cxn ang="0">
                                          <a:pos x="T0" y="T1"/>
                                        </a:cxn>
                                        <a:cxn ang="0">
                                          <a:pos x="T2" y="T3"/>
                                        </a:cxn>
                                        <a:cxn ang="0">
                                          <a:pos x="T4" y="T5"/>
                                        </a:cxn>
                                        <a:cxn ang="0">
                                          <a:pos x="T6" y="T7"/>
                                        </a:cxn>
                                        <a:cxn ang="0">
                                          <a:pos x="T8" y="T9"/>
                                        </a:cxn>
                                      </a:cxnLst>
                                      <a:rect l="0" t="0" r="r" b="b"/>
                                      <a:pathLst>
                                        <a:path w="7" h="312">
                                          <a:moveTo>
                                            <a:pt x="0" y="0"/>
                                          </a:moveTo>
                                          <a:lnTo>
                                            <a:pt x="0" y="305"/>
                                          </a:lnTo>
                                          <a:lnTo>
                                            <a:pt x="7" y="31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933"/>
                                  <wps:cNvSpPr>
                                    <a:spLocks/>
                                  </wps:cNvSpPr>
                                  <wps:spPr bwMode="auto">
                                    <a:xfrm>
                                      <a:off x="3606" y="4750"/>
                                      <a:ext cx="7" cy="325"/>
                                    </a:xfrm>
                                    <a:custGeom>
                                      <a:avLst/>
                                      <a:gdLst>
                                        <a:gd name="T0" fmla="*/ 0 w 7"/>
                                        <a:gd name="T1" fmla="*/ 0 h 325"/>
                                        <a:gd name="T2" fmla="*/ 0 w 7"/>
                                        <a:gd name="T3" fmla="*/ 319 h 325"/>
                                        <a:gd name="T4" fmla="*/ 7 w 7"/>
                                        <a:gd name="T5" fmla="*/ 325 h 325"/>
                                        <a:gd name="T6" fmla="*/ 7 w 7"/>
                                        <a:gd name="T7" fmla="*/ 0 h 325"/>
                                        <a:gd name="T8" fmla="*/ 0 w 7"/>
                                        <a:gd name="T9" fmla="*/ 0 h 325"/>
                                      </a:gdLst>
                                      <a:ahLst/>
                                      <a:cxnLst>
                                        <a:cxn ang="0">
                                          <a:pos x="T0" y="T1"/>
                                        </a:cxn>
                                        <a:cxn ang="0">
                                          <a:pos x="T2" y="T3"/>
                                        </a:cxn>
                                        <a:cxn ang="0">
                                          <a:pos x="T4" y="T5"/>
                                        </a:cxn>
                                        <a:cxn ang="0">
                                          <a:pos x="T6" y="T7"/>
                                        </a:cxn>
                                        <a:cxn ang="0">
                                          <a:pos x="T8" y="T9"/>
                                        </a:cxn>
                                      </a:cxnLst>
                                      <a:rect l="0" t="0" r="r" b="b"/>
                                      <a:pathLst>
                                        <a:path w="7" h="325">
                                          <a:moveTo>
                                            <a:pt x="0" y="0"/>
                                          </a:moveTo>
                                          <a:lnTo>
                                            <a:pt x="0" y="319"/>
                                          </a:lnTo>
                                          <a:lnTo>
                                            <a:pt x="7" y="32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934"/>
                                  <wps:cNvSpPr>
                                    <a:spLocks/>
                                  </wps:cNvSpPr>
                                  <wps:spPr bwMode="auto">
                                    <a:xfrm>
                                      <a:off x="3613" y="4750"/>
                                      <a:ext cx="6" cy="325"/>
                                    </a:xfrm>
                                    <a:custGeom>
                                      <a:avLst/>
                                      <a:gdLst>
                                        <a:gd name="T0" fmla="*/ 0 w 6"/>
                                        <a:gd name="T1" fmla="*/ 0 h 325"/>
                                        <a:gd name="T2" fmla="*/ 0 w 6"/>
                                        <a:gd name="T3" fmla="*/ 319 h 325"/>
                                        <a:gd name="T4" fmla="*/ 6 w 6"/>
                                        <a:gd name="T5" fmla="*/ 325 h 325"/>
                                        <a:gd name="T6" fmla="*/ 6 w 6"/>
                                        <a:gd name="T7" fmla="*/ 7 h 325"/>
                                        <a:gd name="T8" fmla="*/ 0 w 6"/>
                                        <a:gd name="T9" fmla="*/ 0 h 325"/>
                                      </a:gdLst>
                                      <a:ahLst/>
                                      <a:cxnLst>
                                        <a:cxn ang="0">
                                          <a:pos x="T0" y="T1"/>
                                        </a:cxn>
                                        <a:cxn ang="0">
                                          <a:pos x="T2" y="T3"/>
                                        </a:cxn>
                                        <a:cxn ang="0">
                                          <a:pos x="T4" y="T5"/>
                                        </a:cxn>
                                        <a:cxn ang="0">
                                          <a:pos x="T6" y="T7"/>
                                        </a:cxn>
                                        <a:cxn ang="0">
                                          <a:pos x="T8" y="T9"/>
                                        </a:cxn>
                                      </a:cxnLst>
                                      <a:rect l="0" t="0" r="r" b="b"/>
                                      <a:pathLst>
                                        <a:path w="6" h="325">
                                          <a:moveTo>
                                            <a:pt x="0" y="0"/>
                                          </a:moveTo>
                                          <a:lnTo>
                                            <a:pt x="0" y="319"/>
                                          </a:lnTo>
                                          <a:lnTo>
                                            <a:pt x="6" y="325"/>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Rectangle 1935"/>
                                  <wps:cNvSpPr>
                                    <a:spLocks noChangeArrowheads="1"/>
                                  </wps:cNvSpPr>
                                  <wps:spPr bwMode="auto">
                                    <a:xfrm>
                                      <a:off x="3619" y="4757"/>
                                      <a:ext cx="7"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Freeform 1936"/>
                                  <wps:cNvSpPr>
                                    <a:spLocks/>
                                  </wps:cNvSpPr>
                                  <wps:spPr bwMode="auto">
                                    <a:xfrm>
                                      <a:off x="3626" y="4757"/>
                                      <a:ext cx="7" cy="305"/>
                                    </a:xfrm>
                                    <a:custGeom>
                                      <a:avLst/>
                                      <a:gdLst>
                                        <a:gd name="T0" fmla="*/ 0 w 7"/>
                                        <a:gd name="T1" fmla="*/ 0 h 305"/>
                                        <a:gd name="T2" fmla="*/ 0 w 7"/>
                                        <a:gd name="T3" fmla="*/ 305 h 305"/>
                                        <a:gd name="T4" fmla="*/ 7 w 7"/>
                                        <a:gd name="T5" fmla="*/ 298 h 305"/>
                                        <a:gd name="T6" fmla="*/ 7 w 7"/>
                                        <a:gd name="T7" fmla="*/ 0 h 305"/>
                                        <a:gd name="T8" fmla="*/ 0 w 7"/>
                                        <a:gd name="T9" fmla="*/ 0 h 305"/>
                                      </a:gdLst>
                                      <a:ahLst/>
                                      <a:cxnLst>
                                        <a:cxn ang="0">
                                          <a:pos x="T0" y="T1"/>
                                        </a:cxn>
                                        <a:cxn ang="0">
                                          <a:pos x="T2" y="T3"/>
                                        </a:cxn>
                                        <a:cxn ang="0">
                                          <a:pos x="T4" y="T5"/>
                                        </a:cxn>
                                        <a:cxn ang="0">
                                          <a:pos x="T6" y="T7"/>
                                        </a:cxn>
                                        <a:cxn ang="0">
                                          <a:pos x="T8" y="T9"/>
                                        </a:cxn>
                                      </a:cxnLst>
                                      <a:rect l="0" t="0" r="r" b="b"/>
                                      <a:pathLst>
                                        <a:path w="7" h="305">
                                          <a:moveTo>
                                            <a:pt x="0" y="0"/>
                                          </a:moveTo>
                                          <a:lnTo>
                                            <a:pt x="0" y="305"/>
                                          </a:lnTo>
                                          <a:lnTo>
                                            <a:pt x="7" y="298"/>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Rectangle 1937"/>
                                  <wps:cNvSpPr>
                                    <a:spLocks noChangeArrowheads="1"/>
                                  </wps:cNvSpPr>
                                  <wps:spPr bwMode="auto">
                                    <a:xfrm>
                                      <a:off x="3626" y="5062"/>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1938"/>
                                  <wps:cNvSpPr>
                                    <a:spLocks noChangeArrowheads="1"/>
                                  </wps:cNvSpPr>
                                  <wps:spPr bwMode="auto">
                                    <a:xfrm>
                                      <a:off x="3633" y="4757"/>
                                      <a:ext cx="6" cy="3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Freeform 1939"/>
                                  <wps:cNvSpPr>
                                    <a:spLocks/>
                                  </wps:cNvSpPr>
                                  <wps:spPr bwMode="auto">
                                    <a:xfrm>
                                      <a:off x="3639" y="4757"/>
                                      <a:ext cx="7" cy="305"/>
                                    </a:xfrm>
                                    <a:custGeom>
                                      <a:avLst/>
                                      <a:gdLst>
                                        <a:gd name="T0" fmla="*/ 0 w 7"/>
                                        <a:gd name="T1" fmla="*/ 0 h 305"/>
                                        <a:gd name="T2" fmla="*/ 0 w 7"/>
                                        <a:gd name="T3" fmla="*/ 305 h 305"/>
                                        <a:gd name="T4" fmla="*/ 7 w 7"/>
                                        <a:gd name="T5" fmla="*/ 298 h 305"/>
                                        <a:gd name="T6" fmla="*/ 7 w 7"/>
                                        <a:gd name="T7" fmla="*/ 0 h 305"/>
                                        <a:gd name="T8" fmla="*/ 0 w 7"/>
                                        <a:gd name="T9" fmla="*/ 0 h 305"/>
                                      </a:gdLst>
                                      <a:ahLst/>
                                      <a:cxnLst>
                                        <a:cxn ang="0">
                                          <a:pos x="T0" y="T1"/>
                                        </a:cxn>
                                        <a:cxn ang="0">
                                          <a:pos x="T2" y="T3"/>
                                        </a:cxn>
                                        <a:cxn ang="0">
                                          <a:pos x="T4" y="T5"/>
                                        </a:cxn>
                                        <a:cxn ang="0">
                                          <a:pos x="T6" y="T7"/>
                                        </a:cxn>
                                        <a:cxn ang="0">
                                          <a:pos x="T8" y="T9"/>
                                        </a:cxn>
                                      </a:cxnLst>
                                      <a:rect l="0" t="0" r="r" b="b"/>
                                      <a:pathLst>
                                        <a:path w="7" h="305">
                                          <a:moveTo>
                                            <a:pt x="0" y="0"/>
                                          </a:moveTo>
                                          <a:lnTo>
                                            <a:pt x="0" y="305"/>
                                          </a:lnTo>
                                          <a:lnTo>
                                            <a:pt x="7" y="298"/>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940"/>
                                  <wps:cNvSpPr>
                                    <a:spLocks/>
                                  </wps:cNvSpPr>
                                  <wps:spPr bwMode="auto">
                                    <a:xfrm>
                                      <a:off x="3639" y="5128"/>
                                      <a:ext cx="7" cy="7"/>
                                    </a:xfrm>
                                    <a:custGeom>
                                      <a:avLst/>
                                      <a:gdLst>
                                        <a:gd name="T0" fmla="*/ 0 w 7"/>
                                        <a:gd name="T1" fmla="*/ 7 h 7"/>
                                        <a:gd name="T2" fmla="*/ 0 w 7"/>
                                        <a:gd name="T3" fmla="*/ 7 h 7"/>
                                        <a:gd name="T4" fmla="*/ 7 w 7"/>
                                        <a:gd name="T5" fmla="*/ 7 h 7"/>
                                        <a:gd name="T6" fmla="*/ 7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0" y="7"/>
                                          </a:lnTo>
                                          <a:lnTo>
                                            <a:pt x="7" y="7"/>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Rectangle 1941"/>
                                  <wps:cNvSpPr>
                                    <a:spLocks noChangeArrowheads="1"/>
                                  </wps:cNvSpPr>
                                  <wps:spPr bwMode="auto">
                                    <a:xfrm>
                                      <a:off x="3646" y="4763"/>
                                      <a:ext cx="7" cy="2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Freeform 1942"/>
                                  <wps:cNvSpPr>
                                    <a:spLocks/>
                                  </wps:cNvSpPr>
                                  <wps:spPr bwMode="auto">
                                    <a:xfrm>
                                      <a:off x="3646" y="5122"/>
                                      <a:ext cx="7" cy="20"/>
                                    </a:xfrm>
                                    <a:custGeom>
                                      <a:avLst/>
                                      <a:gdLst>
                                        <a:gd name="T0" fmla="*/ 0 w 7"/>
                                        <a:gd name="T1" fmla="*/ 6 h 20"/>
                                        <a:gd name="T2" fmla="*/ 0 w 7"/>
                                        <a:gd name="T3" fmla="*/ 20 h 20"/>
                                        <a:gd name="T4" fmla="*/ 7 w 7"/>
                                        <a:gd name="T5" fmla="*/ 20 h 20"/>
                                        <a:gd name="T6" fmla="*/ 7 w 7"/>
                                        <a:gd name="T7" fmla="*/ 0 h 20"/>
                                        <a:gd name="T8" fmla="*/ 0 w 7"/>
                                        <a:gd name="T9" fmla="*/ 6 h 20"/>
                                      </a:gdLst>
                                      <a:ahLst/>
                                      <a:cxnLst>
                                        <a:cxn ang="0">
                                          <a:pos x="T0" y="T1"/>
                                        </a:cxn>
                                        <a:cxn ang="0">
                                          <a:pos x="T2" y="T3"/>
                                        </a:cxn>
                                        <a:cxn ang="0">
                                          <a:pos x="T4" y="T5"/>
                                        </a:cxn>
                                        <a:cxn ang="0">
                                          <a:pos x="T6" y="T7"/>
                                        </a:cxn>
                                        <a:cxn ang="0">
                                          <a:pos x="T8" y="T9"/>
                                        </a:cxn>
                                      </a:cxnLst>
                                      <a:rect l="0" t="0" r="r" b="b"/>
                                      <a:pathLst>
                                        <a:path w="7" h="20">
                                          <a:moveTo>
                                            <a:pt x="0" y="6"/>
                                          </a:moveTo>
                                          <a:lnTo>
                                            <a:pt x="0" y="20"/>
                                          </a:lnTo>
                                          <a:lnTo>
                                            <a:pt x="7" y="20"/>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1943"/>
                                  <wps:cNvSpPr>
                                    <a:spLocks/>
                                  </wps:cNvSpPr>
                                  <wps:spPr bwMode="auto">
                                    <a:xfrm>
                                      <a:off x="3653" y="4757"/>
                                      <a:ext cx="6" cy="285"/>
                                    </a:xfrm>
                                    <a:custGeom>
                                      <a:avLst/>
                                      <a:gdLst>
                                        <a:gd name="T0" fmla="*/ 0 w 6"/>
                                        <a:gd name="T1" fmla="*/ 6 h 285"/>
                                        <a:gd name="T2" fmla="*/ 0 w 6"/>
                                        <a:gd name="T3" fmla="*/ 285 h 285"/>
                                        <a:gd name="T4" fmla="*/ 6 w 6"/>
                                        <a:gd name="T5" fmla="*/ 285 h 285"/>
                                        <a:gd name="T6" fmla="*/ 6 w 6"/>
                                        <a:gd name="T7" fmla="*/ 0 h 285"/>
                                        <a:gd name="T8" fmla="*/ 0 w 6"/>
                                        <a:gd name="T9" fmla="*/ 6 h 285"/>
                                      </a:gdLst>
                                      <a:ahLst/>
                                      <a:cxnLst>
                                        <a:cxn ang="0">
                                          <a:pos x="T0" y="T1"/>
                                        </a:cxn>
                                        <a:cxn ang="0">
                                          <a:pos x="T2" y="T3"/>
                                        </a:cxn>
                                        <a:cxn ang="0">
                                          <a:pos x="T4" y="T5"/>
                                        </a:cxn>
                                        <a:cxn ang="0">
                                          <a:pos x="T6" y="T7"/>
                                        </a:cxn>
                                        <a:cxn ang="0">
                                          <a:pos x="T8" y="T9"/>
                                        </a:cxn>
                                      </a:cxnLst>
                                      <a:rect l="0" t="0" r="r" b="b"/>
                                      <a:pathLst>
                                        <a:path w="6" h="285">
                                          <a:moveTo>
                                            <a:pt x="0" y="6"/>
                                          </a:moveTo>
                                          <a:lnTo>
                                            <a:pt x="0" y="285"/>
                                          </a:lnTo>
                                          <a:lnTo>
                                            <a:pt x="6" y="285"/>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944"/>
                                  <wps:cNvSpPr>
                                    <a:spLocks/>
                                  </wps:cNvSpPr>
                                  <wps:spPr bwMode="auto">
                                    <a:xfrm>
                                      <a:off x="3653" y="5042"/>
                                      <a:ext cx="6" cy="13"/>
                                    </a:xfrm>
                                    <a:custGeom>
                                      <a:avLst/>
                                      <a:gdLst>
                                        <a:gd name="T0" fmla="*/ 0 w 6"/>
                                        <a:gd name="T1" fmla="*/ 0 h 13"/>
                                        <a:gd name="T2" fmla="*/ 0 w 6"/>
                                        <a:gd name="T3" fmla="*/ 13 h 13"/>
                                        <a:gd name="T4" fmla="*/ 6 w 6"/>
                                        <a:gd name="T5" fmla="*/ 7 h 13"/>
                                        <a:gd name="T6" fmla="*/ 6 w 6"/>
                                        <a:gd name="T7" fmla="*/ 7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13"/>
                                          </a:lnTo>
                                          <a:lnTo>
                                            <a:pt x="6" y="7"/>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Rectangle 1945"/>
                                  <wps:cNvSpPr>
                                    <a:spLocks noChangeArrowheads="1"/>
                                  </wps:cNvSpPr>
                                  <wps:spPr bwMode="auto">
                                    <a:xfrm>
                                      <a:off x="3653" y="5055"/>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Freeform 1946"/>
                                  <wps:cNvSpPr>
                                    <a:spLocks/>
                                  </wps:cNvSpPr>
                                  <wps:spPr bwMode="auto">
                                    <a:xfrm>
                                      <a:off x="3653" y="5115"/>
                                      <a:ext cx="6" cy="40"/>
                                    </a:xfrm>
                                    <a:custGeom>
                                      <a:avLst/>
                                      <a:gdLst>
                                        <a:gd name="T0" fmla="*/ 0 w 6"/>
                                        <a:gd name="T1" fmla="*/ 0 h 40"/>
                                        <a:gd name="T2" fmla="*/ 0 w 6"/>
                                        <a:gd name="T3" fmla="*/ 33 h 40"/>
                                        <a:gd name="T4" fmla="*/ 6 w 6"/>
                                        <a:gd name="T5" fmla="*/ 40 h 40"/>
                                        <a:gd name="T6" fmla="*/ 6 w 6"/>
                                        <a:gd name="T7" fmla="*/ 0 h 40"/>
                                        <a:gd name="T8" fmla="*/ 0 w 6"/>
                                        <a:gd name="T9" fmla="*/ 0 h 40"/>
                                      </a:gdLst>
                                      <a:ahLst/>
                                      <a:cxnLst>
                                        <a:cxn ang="0">
                                          <a:pos x="T0" y="T1"/>
                                        </a:cxn>
                                        <a:cxn ang="0">
                                          <a:pos x="T2" y="T3"/>
                                        </a:cxn>
                                        <a:cxn ang="0">
                                          <a:pos x="T4" y="T5"/>
                                        </a:cxn>
                                        <a:cxn ang="0">
                                          <a:pos x="T6" y="T7"/>
                                        </a:cxn>
                                        <a:cxn ang="0">
                                          <a:pos x="T8" y="T9"/>
                                        </a:cxn>
                                      </a:cxnLst>
                                      <a:rect l="0" t="0" r="r" b="b"/>
                                      <a:pathLst>
                                        <a:path w="6" h="40">
                                          <a:moveTo>
                                            <a:pt x="0" y="0"/>
                                          </a:moveTo>
                                          <a:lnTo>
                                            <a:pt x="0" y="33"/>
                                          </a:lnTo>
                                          <a:lnTo>
                                            <a:pt x="6" y="40"/>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947"/>
                                  <wps:cNvSpPr>
                                    <a:spLocks/>
                                  </wps:cNvSpPr>
                                  <wps:spPr bwMode="auto">
                                    <a:xfrm>
                                      <a:off x="3653" y="5155"/>
                                      <a:ext cx="6" cy="7"/>
                                    </a:xfrm>
                                    <a:custGeom>
                                      <a:avLst/>
                                      <a:gdLst>
                                        <a:gd name="T0" fmla="*/ 0 w 6"/>
                                        <a:gd name="T1" fmla="*/ 7 h 7"/>
                                        <a:gd name="T2" fmla="*/ 0 w 6"/>
                                        <a:gd name="T3" fmla="*/ 7 h 7"/>
                                        <a:gd name="T4" fmla="*/ 6 w 6"/>
                                        <a:gd name="T5" fmla="*/ 7 h 7"/>
                                        <a:gd name="T6" fmla="*/ 6 w 6"/>
                                        <a:gd name="T7" fmla="*/ 0 h 7"/>
                                        <a:gd name="T8" fmla="*/ 0 w 6"/>
                                        <a:gd name="T9" fmla="*/ 7 h 7"/>
                                      </a:gdLst>
                                      <a:ahLst/>
                                      <a:cxnLst>
                                        <a:cxn ang="0">
                                          <a:pos x="T0" y="T1"/>
                                        </a:cxn>
                                        <a:cxn ang="0">
                                          <a:pos x="T2" y="T3"/>
                                        </a:cxn>
                                        <a:cxn ang="0">
                                          <a:pos x="T4" y="T5"/>
                                        </a:cxn>
                                        <a:cxn ang="0">
                                          <a:pos x="T6" y="T7"/>
                                        </a:cxn>
                                        <a:cxn ang="0">
                                          <a:pos x="T8" y="T9"/>
                                        </a:cxn>
                                      </a:cxnLst>
                                      <a:rect l="0" t="0" r="r" b="b"/>
                                      <a:pathLst>
                                        <a:path w="6" h="7">
                                          <a:moveTo>
                                            <a:pt x="0" y="7"/>
                                          </a:moveTo>
                                          <a:lnTo>
                                            <a:pt x="0" y="7"/>
                                          </a:lnTo>
                                          <a:lnTo>
                                            <a:pt x="6" y="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948"/>
                                  <wps:cNvSpPr>
                                    <a:spLocks/>
                                  </wps:cNvSpPr>
                                  <wps:spPr bwMode="auto">
                                    <a:xfrm>
                                      <a:off x="3653" y="5281"/>
                                      <a:ext cx="6" cy="7"/>
                                    </a:xfrm>
                                    <a:custGeom>
                                      <a:avLst/>
                                      <a:gdLst>
                                        <a:gd name="T0" fmla="*/ 0 w 6"/>
                                        <a:gd name="T1" fmla="*/ 0 h 7"/>
                                        <a:gd name="T2" fmla="*/ 0 w 6"/>
                                        <a:gd name="T3" fmla="*/ 0 h 7"/>
                                        <a:gd name="T4" fmla="*/ 6 w 6"/>
                                        <a:gd name="T5" fmla="*/ 7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0"/>
                                          </a:lnTo>
                                          <a:lnTo>
                                            <a:pt x="6" y="7"/>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1949"/>
                                  <wps:cNvSpPr>
                                    <a:spLocks/>
                                  </wps:cNvSpPr>
                                  <wps:spPr bwMode="auto">
                                    <a:xfrm>
                                      <a:off x="3653" y="5314"/>
                                      <a:ext cx="6" cy="27"/>
                                    </a:xfrm>
                                    <a:custGeom>
                                      <a:avLst/>
                                      <a:gdLst>
                                        <a:gd name="T0" fmla="*/ 0 w 6"/>
                                        <a:gd name="T1" fmla="*/ 7 h 27"/>
                                        <a:gd name="T2" fmla="*/ 0 w 6"/>
                                        <a:gd name="T3" fmla="*/ 20 h 27"/>
                                        <a:gd name="T4" fmla="*/ 6 w 6"/>
                                        <a:gd name="T5" fmla="*/ 27 h 27"/>
                                        <a:gd name="T6" fmla="*/ 6 w 6"/>
                                        <a:gd name="T7" fmla="*/ 0 h 27"/>
                                        <a:gd name="T8" fmla="*/ 0 w 6"/>
                                        <a:gd name="T9" fmla="*/ 7 h 27"/>
                                      </a:gdLst>
                                      <a:ahLst/>
                                      <a:cxnLst>
                                        <a:cxn ang="0">
                                          <a:pos x="T0" y="T1"/>
                                        </a:cxn>
                                        <a:cxn ang="0">
                                          <a:pos x="T2" y="T3"/>
                                        </a:cxn>
                                        <a:cxn ang="0">
                                          <a:pos x="T4" y="T5"/>
                                        </a:cxn>
                                        <a:cxn ang="0">
                                          <a:pos x="T6" y="T7"/>
                                        </a:cxn>
                                        <a:cxn ang="0">
                                          <a:pos x="T8" y="T9"/>
                                        </a:cxn>
                                      </a:cxnLst>
                                      <a:rect l="0" t="0" r="r" b="b"/>
                                      <a:pathLst>
                                        <a:path w="6" h="27">
                                          <a:moveTo>
                                            <a:pt x="0" y="7"/>
                                          </a:moveTo>
                                          <a:lnTo>
                                            <a:pt x="0" y="20"/>
                                          </a:lnTo>
                                          <a:lnTo>
                                            <a:pt x="6" y="2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950"/>
                                  <wps:cNvSpPr>
                                    <a:spLocks/>
                                  </wps:cNvSpPr>
                                  <wps:spPr bwMode="auto">
                                    <a:xfrm>
                                      <a:off x="3653" y="5334"/>
                                      <a:ext cx="6" cy="7"/>
                                    </a:xfrm>
                                    <a:custGeom>
                                      <a:avLst/>
                                      <a:gdLst>
                                        <a:gd name="T0" fmla="*/ 0 w 6"/>
                                        <a:gd name="T1" fmla="*/ 0 h 7"/>
                                        <a:gd name="T2" fmla="*/ 0 w 6"/>
                                        <a:gd name="T3" fmla="*/ 7 h 7"/>
                                        <a:gd name="T4" fmla="*/ 6 w 6"/>
                                        <a:gd name="T5" fmla="*/ 7 h 7"/>
                                        <a:gd name="T6" fmla="*/ 6 w 6"/>
                                        <a:gd name="T7" fmla="*/ 7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7"/>
                                          </a:lnTo>
                                          <a:lnTo>
                                            <a:pt x="6" y="7"/>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Rectangle 1951"/>
                                  <wps:cNvSpPr>
                                    <a:spLocks noChangeArrowheads="1"/>
                                  </wps:cNvSpPr>
                                  <wps:spPr bwMode="auto">
                                    <a:xfrm>
                                      <a:off x="3659" y="4757"/>
                                      <a:ext cx="7" cy="2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 name="Freeform 1952"/>
                                  <wps:cNvSpPr>
                                    <a:spLocks/>
                                  </wps:cNvSpPr>
                                  <wps:spPr bwMode="auto">
                                    <a:xfrm>
                                      <a:off x="3659" y="5089"/>
                                      <a:ext cx="7" cy="13"/>
                                    </a:xfrm>
                                    <a:custGeom>
                                      <a:avLst/>
                                      <a:gdLst>
                                        <a:gd name="T0" fmla="*/ 0 w 7"/>
                                        <a:gd name="T1" fmla="*/ 6 h 13"/>
                                        <a:gd name="T2" fmla="*/ 0 w 7"/>
                                        <a:gd name="T3" fmla="*/ 6 h 13"/>
                                        <a:gd name="T4" fmla="*/ 7 w 7"/>
                                        <a:gd name="T5" fmla="*/ 13 h 13"/>
                                        <a:gd name="T6" fmla="*/ 7 w 7"/>
                                        <a:gd name="T7" fmla="*/ 0 h 13"/>
                                        <a:gd name="T8" fmla="*/ 0 w 7"/>
                                        <a:gd name="T9" fmla="*/ 6 h 13"/>
                                      </a:gdLst>
                                      <a:ahLst/>
                                      <a:cxnLst>
                                        <a:cxn ang="0">
                                          <a:pos x="T0" y="T1"/>
                                        </a:cxn>
                                        <a:cxn ang="0">
                                          <a:pos x="T2" y="T3"/>
                                        </a:cxn>
                                        <a:cxn ang="0">
                                          <a:pos x="T4" y="T5"/>
                                        </a:cxn>
                                        <a:cxn ang="0">
                                          <a:pos x="T6" y="T7"/>
                                        </a:cxn>
                                        <a:cxn ang="0">
                                          <a:pos x="T8" y="T9"/>
                                        </a:cxn>
                                      </a:cxnLst>
                                      <a:rect l="0" t="0" r="r" b="b"/>
                                      <a:pathLst>
                                        <a:path w="7" h="13">
                                          <a:moveTo>
                                            <a:pt x="0" y="6"/>
                                          </a:moveTo>
                                          <a:lnTo>
                                            <a:pt x="0" y="6"/>
                                          </a:lnTo>
                                          <a:lnTo>
                                            <a:pt x="7" y="13"/>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Rectangle 1953"/>
                                  <wps:cNvSpPr>
                                    <a:spLocks noChangeArrowheads="1"/>
                                  </wps:cNvSpPr>
                                  <wps:spPr bwMode="auto">
                                    <a:xfrm>
                                      <a:off x="3659" y="5109"/>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Freeform 1954"/>
                                  <wps:cNvSpPr>
                                    <a:spLocks/>
                                  </wps:cNvSpPr>
                                  <wps:spPr bwMode="auto">
                                    <a:xfrm>
                                      <a:off x="3659" y="5115"/>
                                      <a:ext cx="7" cy="53"/>
                                    </a:xfrm>
                                    <a:custGeom>
                                      <a:avLst/>
                                      <a:gdLst>
                                        <a:gd name="T0" fmla="*/ 0 w 7"/>
                                        <a:gd name="T1" fmla="*/ 0 h 53"/>
                                        <a:gd name="T2" fmla="*/ 0 w 7"/>
                                        <a:gd name="T3" fmla="*/ 53 h 53"/>
                                        <a:gd name="T4" fmla="*/ 7 w 7"/>
                                        <a:gd name="T5" fmla="*/ 53 h 53"/>
                                        <a:gd name="T6" fmla="*/ 7 w 7"/>
                                        <a:gd name="T7" fmla="*/ 7 h 53"/>
                                        <a:gd name="T8" fmla="*/ 0 w 7"/>
                                        <a:gd name="T9" fmla="*/ 0 h 53"/>
                                      </a:gdLst>
                                      <a:ahLst/>
                                      <a:cxnLst>
                                        <a:cxn ang="0">
                                          <a:pos x="T0" y="T1"/>
                                        </a:cxn>
                                        <a:cxn ang="0">
                                          <a:pos x="T2" y="T3"/>
                                        </a:cxn>
                                        <a:cxn ang="0">
                                          <a:pos x="T4" y="T5"/>
                                        </a:cxn>
                                        <a:cxn ang="0">
                                          <a:pos x="T6" y="T7"/>
                                        </a:cxn>
                                        <a:cxn ang="0">
                                          <a:pos x="T8" y="T9"/>
                                        </a:cxn>
                                      </a:cxnLst>
                                      <a:rect l="0" t="0" r="r" b="b"/>
                                      <a:pathLst>
                                        <a:path w="7" h="53">
                                          <a:moveTo>
                                            <a:pt x="0" y="0"/>
                                          </a:moveTo>
                                          <a:lnTo>
                                            <a:pt x="0" y="53"/>
                                          </a:lnTo>
                                          <a:lnTo>
                                            <a:pt x="7" y="53"/>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Rectangle 1955"/>
                                  <wps:cNvSpPr>
                                    <a:spLocks noChangeArrowheads="1"/>
                                  </wps:cNvSpPr>
                                  <wps:spPr bwMode="auto">
                                    <a:xfrm>
                                      <a:off x="3659" y="5168"/>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Rectangle 1956"/>
                                  <wps:cNvSpPr>
                                    <a:spLocks noChangeArrowheads="1"/>
                                  </wps:cNvSpPr>
                                  <wps:spPr bwMode="auto">
                                    <a:xfrm>
                                      <a:off x="3659" y="5175"/>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Freeform 1957"/>
                                  <wps:cNvSpPr>
                                    <a:spLocks/>
                                  </wps:cNvSpPr>
                                  <wps:spPr bwMode="auto">
                                    <a:xfrm>
                                      <a:off x="3659" y="5175"/>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Rectangle 1958"/>
                                  <wps:cNvSpPr>
                                    <a:spLocks noChangeArrowheads="1"/>
                                  </wps:cNvSpPr>
                                  <wps:spPr bwMode="auto">
                                    <a:xfrm>
                                      <a:off x="3659" y="5281"/>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Rectangle 1959"/>
                                  <wps:cNvSpPr>
                                    <a:spLocks noChangeArrowheads="1"/>
                                  </wps:cNvSpPr>
                                  <wps:spPr bwMode="auto">
                                    <a:xfrm>
                                      <a:off x="3659" y="5314"/>
                                      <a:ext cx="7" cy="2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Rectangle 1960"/>
                                  <wps:cNvSpPr>
                                    <a:spLocks noChangeArrowheads="1"/>
                                  </wps:cNvSpPr>
                                  <wps:spPr bwMode="auto">
                                    <a:xfrm>
                                      <a:off x="3666" y="4770"/>
                                      <a:ext cx="7" cy="25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Freeform 1961"/>
                                  <wps:cNvSpPr>
                                    <a:spLocks/>
                                  </wps:cNvSpPr>
                                  <wps:spPr bwMode="auto">
                                    <a:xfrm>
                                      <a:off x="3666" y="5095"/>
                                      <a:ext cx="7" cy="87"/>
                                    </a:xfrm>
                                    <a:custGeom>
                                      <a:avLst/>
                                      <a:gdLst>
                                        <a:gd name="T0" fmla="*/ 0 w 7"/>
                                        <a:gd name="T1" fmla="*/ 0 h 87"/>
                                        <a:gd name="T2" fmla="*/ 0 w 7"/>
                                        <a:gd name="T3" fmla="*/ 80 h 87"/>
                                        <a:gd name="T4" fmla="*/ 7 w 7"/>
                                        <a:gd name="T5" fmla="*/ 87 h 87"/>
                                        <a:gd name="T6" fmla="*/ 7 w 7"/>
                                        <a:gd name="T7" fmla="*/ 0 h 87"/>
                                        <a:gd name="T8" fmla="*/ 0 w 7"/>
                                        <a:gd name="T9" fmla="*/ 0 h 87"/>
                                      </a:gdLst>
                                      <a:ahLst/>
                                      <a:cxnLst>
                                        <a:cxn ang="0">
                                          <a:pos x="T0" y="T1"/>
                                        </a:cxn>
                                        <a:cxn ang="0">
                                          <a:pos x="T2" y="T3"/>
                                        </a:cxn>
                                        <a:cxn ang="0">
                                          <a:pos x="T4" y="T5"/>
                                        </a:cxn>
                                        <a:cxn ang="0">
                                          <a:pos x="T6" y="T7"/>
                                        </a:cxn>
                                        <a:cxn ang="0">
                                          <a:pos x="T8" y="T9"/>
                                        </a:cxn>
                                      </a:cxnLst>
                                      <a:rect l="0" t="0" r="r" b="b"/>
                                      <a:pathLst>
                                        <a:path w="7" h="87">
                                          <a:moveTo>
                                            <a:pt x="0" y="0"/>
                                          </a:moveTo>
                                          <a:lnTo>
                                            <a:pt x="0" y="80"/>
                                          </a:lnTo>
                                          <a:lnTo>
                                            <a:pt x="7" y="8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Rectangle 1962"/>
                                  <wps:cNvSpPr>
                                    <a:spLocks noChangeArrowheads="1"/>
                                  </wps:cNvSpPr>
                                  <wps:spPr bwMode="auto">
                                    <a:xfrm>
                                      <a:off x="3666" y="5201"/>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1963"/>
                                  <wps:cNvSpPr>
                                    <a:spLocks noChangeArrowheads="1"/>
                                  </wps:cNvSpPr>
                                  <wps:spPr bwMode="auto">
                                    <a:xfrm>
                                      <a:off x="3666" y="5281"/>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Freeform 1964"/>
                                  <wps:cNvSpPr>
                                    <a:spLocks/>
                                  </wps:cNvSpPr>
                                  <wps:spPr bwMode="auto">
                                    <a:xfrm>
                                      <a:off x="3666" y="5308"/>
                                      <a:ext cx="7" cy="33"/>
                                    </a:xfrm>
                                    <a:custGeom>
                                      <a:avLst/>
                                      <a:gdLst>
                                        <a:gd name="T0" fmla="*/ 0 w 7"/>
                                        <a:gd name="T1" fmla="*/ 6 h 33"/>
                                        <a:gd name="T2" fmla="*/ 0 w 7"/>
                                        <a:gd name="T3" fmla="*/ 33 h 33"/>
                                        <a:gd name="T4" fmla="*/ 7 w 7"/>
                                        <a:gd name="T5" fmla="*/ 26 h 33"/>
                                        <a:gd name="T6" fmla="*/ 7 w 7"/>
                                        <a:gd name="T7" fmla="*/ 0 h 33"/>
                                        <a:gd name="T8" fmla="*/ 0 w 7"/>
                                        <a:gd name="T9" fmla="*/ 6 h 33"/>
                                      </a:gdLst>
                                      <a:ahLst/>
                                      <a:cxnLst>
                                        <a:cxn ang="0">
                                          <a:pos x="T0" y="T1"/>
                                        </a:cxn>
                                        <a:cxn ang="0">
                                          <a:pos x="T2" y="T3"/>
                                        </a:cxn>
                                        <a:cxn ang="0">
                                          <a:pos x="T4" y="T5"/>
                                        </a:cxn>
                                        <a:cxn ang="0">
                                          <a:pos x="T6" y="T7"/>
                                        </a:cxn>
                                        <a:cxn ang="0">
                                          <a:pos x="T8" y="T9"/>
                                        </a:cxn>
                                      </a:cxnLst>
                                      <a:rect l="0" t="0" r="r" b="b"/>
                                      <a:pathLst>
                                        <a:path w="7" h="33">
                                          <a:moveTo>
                                            <a:pt x="0" y="6"/>
                                          </a:moveTo>
                                          <a:lnTo>
                                            <a:pt x="0" y="33"/>
                                          </a:lnTo>
                                          <a:lnTo>
                                            <a:pt x="7" y="26"/>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1965"/>
                                  <wps:cNvSpPr>
                                    <a:spLocks/>
                                  </wps:cNvSpPr>
                                  <wps:spPr bwMode="auto">
                                    <a:xfrm>
                                      <a:off x="3673" y="4777"/>
                                      <a:ext cx="6" cy="258"/>
                                    </a:xfrm>
                                    <a:custGeom>
                                      <a:avLst/>
                                      <a:gdLst>
                                        <a:gd name="T0" fmla="*/ 0 w 6"/>
                                        <a:gd name="T1" fmla="*/ 0 h 258"/>
                                        <a:gd name="T2" fmla="*/ 0 w 6"/>
                                        <a:gd name="T3" fmla="*/ 252 h 258"/>
                                        <a:gd name="T4" fmla="*/ 6 w 6"/>
                                        <a:gd name="T5" fmla="*/ 258 h 258"/>
                                        <a:gd name="T6" fmla="*/ 6 w 6"/>
                                        <a:gd name="T7" fmla="*/ 0 h 258"/>
                                        <a:gd name="T8" fmla="*/ 0 w 6"/>
                                        <a:gd name="T9" fmla="*/ 0 h 258"/>
                                      </a:gdLst>
                                      <a:ahLst/>
                                      <a:cxnLst>
                                        <a:cxn ang="0">
                                          <a:pos x="T0" y="T1"/>
                                        </a:cxn>
                                        <a:cxn ang="0">
                                          <a:pos x="T2" y="T3"/>
                                        </a:cxn>
                                        <a:cxn ang="0">
                                          <a:pos x="T4" y="T5"/>
                                        </a:cxn>
                                        <a:cxn ang="0">
                                          <a:pos x="T6" y="T7"/>
                                        </a:cxn>
                                        <a:cxn ang="0">
                                          <a:pos x="T8" y="T9"/>
                                        </a:cxn>
                                      </a:cxnLst>
                                      <a:rect l="0" t="0" r="r" b="b"/>
                                      <a:pathLst>
                                        <a:path w="6" h="258">
                                          <a:moveTo>
                                            <a:pt x="0" y="0"/>
                                          </a:moveTo>
                                          <a:lnTo>
                                            <a:pt x="0" y="252"/>
                                          </a:lnTo>
                                          <a:lnTo>
                                            <a:pt x="6" y="258"/>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Rectangle 1966"/>
                                  <wps:cNvSpPr>
                                    <a:spLocks noChangeArrowheads="1"/>
                                  </wps:cNvSpPr>
                                  <wps:spPr bwMode="auto">
                                    <a:xfrm>
                                      <a:off x="3673" y="5075"/>
                                      <a:ext cx="6"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Freeform 1967"/>
                                  <wps:cNvSpPr>
                                    <a:spLocks/>
                                  </wps:cNvSpPr>
                                  <wps:spPr bwMode="auto">
                                    <a:xfrm>
                                      <a:off x="3673" y="5082"/>
                                      <a:ext cx="6" cy="93"/>
                                    </a:xfrm>
                                    <a:custGeom>
                                      <a:avLst/>
                                      <a:gdLst>
                                        <a:gd name="T0" fmla="*/ 0 w 6"/>
                                        <a:gd name="T1" fmla="*/ 0 h 93"/>
                                        <a:gd name="T2" fmla="*/ 0 w 6"/>
                                        <a:gd name="T3" fmla="*/ 93 h 93"/>
                                        <a:gd name="T4" fmla="*/ 6 w 6"/>
                                        <a:gd name="T5" fmla="*/ 93 h 93"/>
                                        <a:gd name="T6" fmla="*/ 6 w 6"/>
                                        <a:gd name="T7" fmla="*/ 7 h 93"/>
                                        <a:gd name="T8" fmla="*/ 0 w 6"/>
                                        <a:gd name="T9" fmla="*/ 0 h 93"/>
                                      </a:gdLst>
                                      <a:ahLst/>
                                      <a:cxnLst>
                                        <a:cxn ang="0">
                                          <a:pos x="T0" y="T1"/>
                                        </a:cxn>
                                        <a:cxn ang="0">
                                          <a:pos x="T2" y="T3"/>
                                        </a:cxn>
                                        <a:cxn ang="0">
                                          <a:pos x="T4" y="T5"/>
                                        </a:cxn>
                                        <a:cxn ang="0">
                                          <a:pos x="T6" y="T7"/>
                                        </a:cxn>
                                        <a:cxn ang="0">
                                          <a:pos x="T8" y="T9"/>
                                        </a:cxn>
                                      </a:cxnLst>
                                      <a:rect l="0" t="0" r="r" b="b"/>
                                      <a:pathLst>
                                        <a:path w="6" h="93">
                                          <a:moveTo>
                                            <a:pt x="0" y="0"/>
                                          </a:moveTo>
                                          <a:lnTo>
                                            <a:pt x="0" y="93"/>
                                          </a:lnTo>
                                          <a:lnTo>
                                            <a:pt x="6" y="93"/>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968"/>
                                  <wps:cNvSpPr>
                                    <a:spLocks/>
                                  </wps:cNvSpPr>
                                  <wps:spPr bwMode="auto">
                                    <a:xfrm>
                                      <a:off x="3673" y="5188"/>
                                      <a:ext cx="6" cy="13"/>
                                    </a:xfrm>
                                    <a:custGeom>
                                      <a:avLst/>
                                      <a:gdLst>
                                        <a:gd name="T0" fmla="*/ 0 w 6"/>
                                        <a:gd name="T1" fmla="*/ 0 h 13"/>
                                        <a:gd name="T2" fmla="*/ 0 w 6"/>
                                        <a:gd name="T3" fmla="*/ 7 h 13"/>
                                        <a:gd name="T4" fmla="*/ 6 w 6"/>
                                        <a:gd name="T5" fmla="*/ 13 h 13"/>
                                        <a:gd name="T6" fmla="*/ 6 w 6"/>
                                        <a:gd name="T7" fmla="*/ 0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7"/>
                                          </a:lnTo>
                                          <a:lnTo>
                                            <a:pt x="6" y="1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969"/>
                                  <wps:cNvSpPr>
                                    <a:spLocks/>
                                  </wps:cNvSpPr>
                                  <wps:spPr bwMode="auto">
                                    <a:xfrm>
                                      <a:off x="3673" y="5201"/>
                                      <a:ext cx="6" cy="14"/>
                                    </a:xfrm>
                                    <a:custGeom>
                                      <a:avLst/>
                                      <a:gdLst>
                                        <a:gd name="T0" fmla="*/ 0 w 6"/>
                                        <a:gd name="T1" fmla="*/ 0 h 14"/>
                                        <a:gd name="T2" fmla="*/ 0 w 6"/>
                                        <a:gd name="T3" fmla="*/ 7 h 14"/>
                                        <a:gd name="T4" fmla="*/ 6 w 6"/>
                                        <a:gd name="T5" fmla="*/ 14 h 14"/>
                                        <a:gd name="T6" fmla="*/ 6 w 6"/>
                                        <a:gd name="T7" fmla="*/ 0 h 14"/>
                                        <a:gd name="T8" fmla="*/ 0 w 6"/>
                                        <a:gd name="T9" fmla="*/ 0 h 14"/>
                                      </a:gdLst>
                                      <a:ahLst/>
                                      <a:cxnLst>
                                        <a:cxn ang="0">
                                          <a:pos x="T0" y="T1"/>
                                        </a:cxn>
                                        <a:cxn ang="0">
                                          <a:pos x="T2" y="T3"/>
                                        </a:cxn>
                                        <a:cxn ang="0">
                                          <a:pos x="T4" y="T5"/>
                                        </a:cxn>
                                        <a:cxn ang="0">
                                          <a:pos x="T6" y="T7"/>
                                        </a:cxn>
                                        <a:cxn ang="0">
                                          <a:pos x="T8" y="T9"/>
                                        </a:cxn>
                                      </a:cxnLst>
                                      <a:rect l="0" t="0" r="r" b="b"/>
                                      <a:pathLst>
                                        <a:path w="6" h="14">
                                          <a:moveTo>
                                            <a:pt x="0" y="0"/>
                                          </a:moveTo>
                                          <a:lnTo>
                                            <a:pt x="0" y="7"/>
                                          </a:lnTo>
                                          <a:lnTo>
                                            <a:pt x="6" y="14"/>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Rectangle 1970"/>
                                  <wps:cNvSpPr>
                                    <a:spLocks noChangeArrowheads="1"/>
                                  </wps:cNvSpPr>
                                  <wps:spPr bwMode="auto">
                                    <a:xfrm>
                                      <a:off x="3673" y="5281"/>
                                      <a:ext cx="6"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Freeform 1971"/>
                                  <wps:cNvSpPr>
                                    <a:spLocks/>
                                  </wps:cNvSpPr>
                                  <wps:spPr bwMode="auto">
                                    <a:xfrm>
                                      <a:off x="3673" y="5308"/>
                                      <a:ext cx="6" cy="26"/>
                                    </a:xfrm>
                                    <a:custGeom>
                                      <a:avLst/>
                                      <a:gdLst>
                                        <a:gd name="T0" fmla="*/ 0 w 6"/>
                                        <a:gd name="T1" fmla="*/ 0 h 26"/>
                                        <a:gd name="T2" fmla="*/ 0 w 6"/>
                                        <a:gd name="T3" fmla="*/ 20 h 26"/>
                                        <a:gd name="T4" fmla="*/ 6 w 6"/>
                                        <a:gd name="T5" fmla="*/ 26 h 26"/>
                                        <a:gd name="T6" fmla="*/ 6 w 6"/>
                                        <a:gd name="T7" fmla="*/ 0 h 26"/>
                                        <a:gd name="T8" fmla="*/ 0 w 6"/>
                                        <a:gd name="T9" fmla="*/ 0 h 26"/>
                                      </a:gdLst>
                                      <a:ahLst/>
                                      <a:cxnLst>
                                        <a:cxn ang="0">
                                          <a:pos x="T0" y="T1"/>
                                        </a:cxn>
                                        <a:cxn ang="0">
                                          <a:pos x="T2" y="T3"/>
                                        </a:cxn>
                                        <a:cxn ang="0">
                                          <a:pos x="T4" y="T5"/>
                                        </a:cxn>
                                        <a:cxn ang="0">
                                          <a:pos x="T6" y="T7"/>
                                        </a:cxn>
                                        <a:cxn ang="0">
                                          <a:pos x="T8" y="T9"/>
                                        </a:cxn>
                                      </a:cxnLst>
                                      <a:rect l="0" t="0" r="r" b="b"/>
                                      <a:pathLst>
                                        <a:path w="6" h="26">
                                          <a:moveTo>
                                            <a:pt x="0" y="0"/>
                                          </a:moveTo>
                                          <a:lnTo>
                                            <a:pt x="0" y="20"/>
                                          </a:lnTo>
                                          <a:lnTo>
                                            <a:pt x="6" y="2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Rectangle 1972"/>
                                  <wps:cNvSpPr>
                                    <a:spLocks noChangeArrowheads="1"/>
                                  </wps:cNvSpPr>
                                  <wps:spPr bwMode="auto">
                                    <a:xfrm>
                                      <a:off x="3679" y="5049"/>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 name="Freeform 1973"/>
                                  <wps:cNvSpPr>
                                    <a:spLocks/>
                                  </wps:cNvSpPr>
                                  <wps:spPr bwMode="auto">
                                    <a:xfrm>
                                      <a:off x="3679" y="5062"/>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1974"/>
                                  <wps:cNvSpPr>
                                    <a:spLocks/>
                                  </wps:cNvSpPr>
                                  <wps:spPr bwMode="auto">
                                    <a:xfrm>
                                      <a:off x="3679" y="5075"/>
                                      <a:ext cx="7" cy="107"/>
                                    </a:xfrm>
                                    <a:custGeom>
                                      <a:avLst/>
                                      <a:gdLst>
                                        <a:gd name="T0" fmla="*/ 0 w 7"/>
                                        <a:gd name="T1" fmla="*/ 0 h 107"/>
                                        <a:gd name="T2" fmla="*/ 0 w 7"/>
                                        <a:gd name="T3" fmla="*/ 100 h 107"/>
                                        <a:gd name="T4" fmla="*/ 7 w 7"/>
                                        <a:gd name="T5" fmla="*/ 107 h 107"/>
                                        <a:gd name="T6" fmla="*/ 7 w 7"/>
                                        <a:gd name="T7" fmla="*/ 0 h 107"/>
                                        <a:gd name="T8" fmla="*/ 0 w 7"/>
                                        <a:gd name="T9" fmla="*/ 0 h 107"/>
                                      </a:gdLst>
                                      <a:ahLst/>
                                      <a:cxnLst>
                                        <a:cxn ang="0">
                                          <a:pos x="T0" y="T1"/>
                                        </a:cxn>
                                        <a:cxn ang="0">
                                          <a:pos x="T2" y="T3"/>
                                        </a:cxn>
                                        <a:cxn ang="0">
                                          <a:pos x="T4" y="T5"/>
                                        </a:cxn>
                                        <a:cxn ang="0">
                                          <a:pos x="T6" y="T7"/>
                                        </a:cxn>
                                        <a:cxn ang="0">
                                          <a:pos x="T8" y="T9"/>
                                        </a:cxn>
                                      </a:cxnLst>
                                      <a:rect l="0" t="0" r="r" b="b"/>
                                      <a:pathLst>
                                        <a:path w="7" h="107">
                                          <a:moveTo>
                                            <a:pt x="0" y="0"/>
                                          </a:moveTo>
                                          <a:lnTo>
                                            <a:pt x="0" y="100"/>
                                          </a:lnTo>
                                          <a:lnTo>
                                            <a:pt x="7" y="10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975"/>
                                  <wps:cNvSpPr>
                                    <a:spLocks/>
                                  </wps:cNvSpPr>
                                  <wps:spPr bwMode="auto">
                                    <a:xfrm>
                                      <a:off x="3679" y="5182"/>
                                      <a:ext cx="7" cy="39"/>
                                    </a:xfrm>
                                    <a:custGeom>
                                      <a:avLst/>
                                      <a:gdLst>
                                        <a:gd name="T0" fmla="*/ 0 w 7"/>
                                        <a:gd name="T1" fmla="*/ 0 h 39"/>
                                        <a:gd name="T2" fmla="*/ 0 w 7"/>
                                        <a:gd name="T3" fmla="*/ 33 h 39"/>
                                        <a:gd name="T4" fmla="*/ 7 w 7"/>
                                        <a:gd name="T5" fmla="*/ 39 h 39"/>
                                        <a:gd name="T6" fmla="*/ 7 w 7"/>
                                        <a:gd name="T7" fmla="*/ 0 h 39"/>
                                        <a:gd name="T8" fmla="*/ 0 w 7"/>
                                        <a:gd name="T9" fmla="*/ 0 h 39"/>
                                      </a:gdLst>
                                      <a:ahLst/>
                                      <a:cxnLst>
                                        <a:cxn ang="0">
                                          <a:pos x="T0" y="T1"/>
                                        </a:cxn>
                                        <a:cxn ang="0">
                                          <a:pos x="T2" y="T3"/>
                                        </a:cxn>
                                        <a:cxn ang="0">
                                          <a:pos x="T4" y="T5"/>
                                        </a:cxn>
                                        <a:cxn ang="0">
                                          <a:pos x="T6" y="T7"/>
                                        </a:cxn>
                                        <a:cxn ang="0">
                                          <a:pos x="T8" y="T9"/>
                                        </a:cxn>
                                      </a:cxnLst>
                                      <a:rect l="0" t="0" r="r" b="b"/>
                                      <a:pathLst>
                                        <a:path w="7" h="39">
                                          <a:moveTo>
                                            <a:pt x="0" y="0"/>
                                          </a:moveTo>
                                          <a:lnTo>
                                            <a:pt x="0" y="33"/>
                                          </a:lnTo>
                                          <a:lnTo>
                                            <a:pt x="7" y="3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976"/>
                                  <wps:cNvSpPr>
                                    <a:spLocks/>
                                  </wps:cNvSpPr>
                                  <wps:spPr bwMode="auto">
                                    <a:xfrm>
                                      <a:off x="3679" y="5255"/>
                                      <a:ext cx="7" cy="6"/>
                                    </a:xfrm>
                                    <a:custGeom>
                                      <a:avLst/>
                                      <a:gdLst>
                                        <a:gd name="T0" fmla="*/ 0 w 7"/>
                                        <a:gd name="T1" fmla="*/ 0 h 6"/>
                                        <a:gd name="T2" fmla="*/ 0 w 7"/>
                                        <a:gd name="T3" fmla="*/ 0 h 6"/>
                                        <a:gd name="T4" fmla="*/ 7 w 7"/>
                                        <a:gd name="T5" fmla="*/ 6 h 6"/>
                                        <a:gd name="T6" fmla="*/ 7 w 7"/>
                                        <a:gd name="T7" fmla="*/ 0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0"/>
                                          </a:lnTo>
                                          <a:lnTo>
                                            <a:pt x="7" y="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1977"/>
                                  <wps:cNvSpPr>
                                    <a:spLocks/>
                                  </wps:cNvSpPr>
                                  <wps:spPr bwMode="auto">
                                    <a:xfrm>
                                      <a:off x="3679" y="5268"/>
                                      <a:ext cx="7" cy="6"/>
                                    </a:xfrm>
                                    <a:custGeom>
                                      <a:avLst/>
                                      <a:gdLst>
                                        <a:gd name="T0" fmla="*/ 0 w 7"/>
                                        <a:gd name="T1" fmla="*/ 6 h 6"/>
                                        <a:gd name="T2" fmla="*/ 0 w 7"/>
                                        <a:gd name="T3" fmla="*/ 6 h 6"/>
                                        <a:gd name="T4" fmla="*/ 7 w 7"/>
                                        <a:gd name="T5" fmla="*/ 6 h 6"/>
                                        <a:gd name="T6" fmla="*/ 7 w 7"/>
                                        <a:gd name="T7" fmla="*/ 0 h 6"/>
                                        <a:gd name="T8" fmla="*/ 0 w 7"/>
                                        <a:gd name="T9" fmla="*/ 6 h 6"/>
                                      </a:gdLst>
                                      <a:ahLst/>
                                      <a:cxnLst>
                                        <a:cxn ang="0">
                                          <a:pos x="T0" y="T1"/>
                                        </a:cxn>
                                        <a:cxn ang="0">
                                          <a:pos x="T2" y="T3"/>
                                        </a:cxn>
                                        <a:cxn ang="0">
                                          <a:pos x="T4" y="T5"/>
                                        </a:cxn>
                                        <a:cxn ang="0">
                                          <a:pos x="T6" y="T7"/>
                                        </a:cxn>
                                        <a:cxn ang="0">
                                          <a:pos x="T8" y="T9"/>
                                        </a:cxn>
                                      </a:cxnLst>
                                      <a:rect l="0" t="0" r="r" b="b"/>
                                      <a:pathLst>
                                        <a:path w="7" h="6">
                                          <a:moveTo>
                                            <a:pt x="0" y="6"/>
                                          </a:moveTo>
                                          <a:lnTo>
                                            <a:pt x="0" y="6"/>
                                          </a:lnTo>
                                          <a:lnTo>
                                            <a:pt x="7" y="6"/>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Rectangle 1978"/>
                                  <wps:cNvSpPr>
                                    <a:spLocks noChangeArrowheads="1"/>
                                  </wps:cNvSpPr>
                                  <wps:spPr bwMode="auto">
                                    <a:xfrm>
                                      <a:off x="3679" y="5281"/>
                                      <a:ext cx="7" cy="6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1979"/>
                                  <wps:cNvSpPr>
                                    <a:spLocks noChangeArrowheads="1"/>
                                  </wps:cNvSpPr>
                                  <wps:spPr bwMode="auto">
                                    <a:xfrm>
                                      <a:off x="3679" y="4777"/>
                                      <a:ext cx="7" cy="2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1980"/>
                                  <wps:cNvSpPr>
                                    <a:spLocks noChangeArrowheads="1"/>
                                  </wps:cNvSpPr>
                                  <wps:spPr bwMode="auto">
                                    <a:xfrm>
                                      <a:off x="3686" y="4777"/>
                                      <a:ext cx="6" cy="4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Rectangle 1981"/>
                                  <wps:cNvSpPr>
                                    <a:spLocks noChangeArrowheads="1"/>
                                  </wps:cNvSpPr>
                                  <wps:spPr bwMode="auto">
                                    <a:xfrm>
                                      <a:off x="3686" y="5255"/>
                                      <a:ext cx="6"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1982"/>
                                  <wps:cNvSpPr>
                                    <a:spLocks noChangeArrowheads="1"/>
                                  </wps:cNvSpPr>
                                  <wps:spPr bwMode="auto">
                                    <a:xfrm>
                                      <a:off x="3686" y="5268"/>
                                      <a:ext cx="6"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1983"/>
                                  <wps:cNvSpPr>
                                    <a:spLocks noChangeArrowheads="1"/>
                                  </wps:cNvSpPr>
                                  <wps:spPr bwMode="auto">
                                    <a:xfrm>
                                      <a:off x="3692" y="4777"/>
                                      <a:ext cx="7" cy="4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Freeform 1984"/>
                                  <wps:cNvSpPr>
                                    <a:spLocks/>
                                  </wps:cNvSpPr>
                                  <wps:spPr bwMode="auto">
                                    <a:xfrm>
                                      <a:off x="3692" y="5228"/>
                                      <a:ext cx="7" cy="7"/>
                                    </a:xfrm>
                                    <a:custGeom>
                                      <a:avLst/>
                                      <a:gdLst>
                                        <a:gd name="T0" fmla="*/ 0 w 7"/>
                                        <a:gd name="T1" fmla="*/ 7 h 7"/>
                                        <a:gd name="T2" fmla="*/ 0 w 7"/>
                                        <a:gd name="T3" fmla="*/ 7 h 7"/>
                                        <a:gd name="T4" fmla="*/ 7 w 7"/>
                                        <a:gd name="T5" fmla="*/ 7 h 7"/>
                                        <a:gd name="T6" fmla="*/ 7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0" y="7"/>
                                          </a:lnTo>
                                          <a:lnTo>
                                            <a:pt x="7" y="7"/>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Rectangle 1985"/>
                                  <wps:cNvSpPr>
                                    <a:spLocks noChangeArrowheads="1"/>
                                  </wps:cNvSpPr>
                                  <wps:spPr bwMode="auto">
                                    <a:xfrm>
                                      <a:off x="3692" y="5241"/>
                                      <a:ext cx="7" cy="10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1986"/>
                                  <wps:cNvSpPr>
                                    <a:spLocks noChangeArrowheads="1"/>
                                  </wps:cNvSpPr>
                                  <wps:spPr bwMode="auto">
                                    <a:xfrm>
                                      <a:off x="3699" y="4777"/>
                                      <a:ext cx="7" cy="56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Freeform 1987"/>
                                  <wps:cNvSpPr>
                                    <a:spLocks/>
                                  </wps:cNvSpPr>
                                  <wps:spPr bwMode="auto">
                                    <a:xfrm>
                                      <a:off x="3706" y="4770"/>
                                      <a:ext cx="6" cy="7"/>
                                    </a:xfrm>
                                    <a:custGeom>
                                      <a:avLst/>
                                      <a:gdLst>
                                        <a:gd name="T0" fmla="*/ 0 w 6"/>
                                        <a:gd name="T1" fmla="*/ 0 h 7"/>
                                        <a:gd name="T2" fmla="*/ 0 w 6"/>
                                        <a:gd name="T3" fmla="*/ 0 h 7"/>
                                        <a:gd name="T4" fmla="*/ 6 w 6"/>
                                        <a:gd name="T5" fmla="*/ 7 h 7"/>
                                        <a:gd name="T6" fmla="*/ 6 w 6"/>
                                        <a:gd name="T7" fmla="*/ 0 h 7"/>
                                        <a:gd name="T8" fmla="*/ 0 w 6"/>
                                        <a:gd name="T9" fmla="*/ 0 h 7"/>
                                      </a:gdLst>
                                      <a:ahLst/>
                                      <a:cxnLst>
                                        <a:cxn ang="0">
                                          <a:pos x="T0" y="T1"/>
                                        </a:cxn>
                                        <a:cxn ang="0">
                                          <a:pos x="T2" y="T3"/>
                                        </a:cxn>
                                        <a:cxn ang="0">
                                          <a:pos x="T4" y="T5"/>
                                        </a:cxn>
                                        <a:cxn ang="0">
                                          <a:pos x="T6" y="T7"/>
                                        </a:cxn>
                                        <a:cxn ang="0">
                                          <a:pos x="T8" y="T9"/>
                                        </a:cxn>
                                      </a:cxnLst>
                                      <a:rect l="0" t="0" r="r" b="b"/>
                                      <a:pathLst>
                                        <a:path w="6" h="7">
                                          <a:moveTo>
                                            <a:pt x="0" y="0"/>
                                          </a:moveTo>
                                          <a:lnTo>
                                            <a:pt x="0" y="0"/>
                                          </a:lnTo>
                                          <a:lnTo>
                                            <a:pt x="6" y="7"/>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Rectangle 1988"/>
                                  <wps:cNvSpPr>
                                    <a:spLocks noChangeArrowheads="1"/>
                                  </wps:cNvSpPr>
                                  <wps:spPr bwMode="auto">
                                    <a:xfrm>
                                      <a:off x="3706" y="4777"/>
                                      <a:ext cx="6" cy="56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Freeform 1989"/>
                                  <wps:cNvSpPr>
                                    <a:spLocks/>
                                  </wps:cNvSpPr>
                                  <wps:spPr bwMode="auto">
                                    <a:xfrm>
                                      <a:off x="3712" y="4763"/>
                                      <a:ext cx="7" cy="578"/>
                                    </a:xfrm>
                                    <a:custGeom>
                                      <a:avLst/>
                                      <a:gdLst>
                                        <a:gd name="T0" fmla="*/ 0 w 7"/>
                                        <a:gd name="T1" fmla="*/ 7 h 578"/>
                                        <a:gd name="T2" fmla="*/ 0 w 7"/>
                                        <a:gd name="T3" fmla="*/ 578 h 578"/>
                                        <a:gd name="T4" fmla="*/ 7 w 7"/>
                                        <a:gd name="T5" fmla="*/ 578 h 578"/>
                                        <a:gd name="T6" fmla="*/ 7 w 7"/>
                                        <a:gd name="T7" fmla="*/ 0 h 578"/>
                                        <a:gd name="T8" fmla="*/ 0 w 7"/>
                                        <a:gd name="T9" fmla="*/ 7 h 578"/>
                                      </a:gdLst>
                                      <a:ahLst/>
                                      <a:cxnLst>
                                        <a:cxn ang="0">
                                          <a:pos x="T0" y="T1"/>
                                        </a:cxn>
                                        <a:cxn ang="0">
                                          <a:pos x="T2" y="T3"/>
                                        </a:cxn>
                                        <a:cxn ang="0">
                                          <a:pos x="T4" y="T5"/>
                                        </a:cxn>
                                        <a:cxn ang="0">
                                          <a:pos x="T6" y="T7"/>
                                        </a:cxn>
                                        <a:cxn ang="0">
                                          <a:pos x="T8" y="T9"/>
                                        </a:cxn>
                                      </a:cxnLst>
                                      <a:rect l="0" t="0" r="r" b="b"/>
                                      <a:pathLst>
                                        <a:path w="7" h="578">
                                          <a:moveTo>
                                            <a:pt x="0" y="7"/>
                                          </a:moveTo>
                                          <a:lnTo>
                                            <a:pt x="0" y="578"/>
                                          </a:lnTo>
                                          <a:lnTo>
                                            <a:pt x="7" y="578"/>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990"/>
                                  <wps:cNvSpPr>
                                    <a:spLocks/>
                                  </wps:cNvSpPr>
                                  <wps:spPr bwMode="auto">
                                    <a:xfrm>
                                      <a:off x="3719" y="4757"/>
                                      <a:ext cx="7" cy="584"/>
                                    </a:xfrm>
                                    <a:custGeom>
                                      <a:avLst/>
                                      <a:gdLst>
                                        <a:gd name="T0" fmla="*/ 0 w 7"/>
                                        <a:gd name="T1" fmla="*/ 6 h 584"/>
                                        <a:gd name="T2" fmla="*/ 0 w 7"/>
                                        <a:gd name="T3" fmla="*/ 584 h 584"/>
                                        <a:gd name="T4" fmla="*/ 7 w 7"/>
                                        <a:gd name="T5" fmla="*/ 584 h 584"/>
                                        <a:gd name="T6" fmla="*/ 7 w 7"/>
                                        <a:gd name="T7" fmla="*/ 0 h 584"/>
                                        <a:gd name="T8" fmla="*/ 0 w 7"/>
                                        <a:gd name="T9" fmla="*/ 6 h 584"/>
                                      </a:gdLst>
                                      <a:ahLst/>
                                      <a:cxnLst>
                                        <a:cxn ang="0">
                                          <a:pos x="T0" y="T1"/>
                                        </a:cxn>
                                        <a:cxn ang="0">
                                          <a:pos x="T2" y="T3"/>
                                        </a:cxn>
                                        <a:cxn ang="0">
                                          <a:pos x="T4" y="T5"/>
                                        </a:cxn>
                                        <a:cxn ang="0">
                                          <a:pos x="T6" y="T7"/>
                                        </a:cxn>
                                        <a:cxn ang="0">
                                          <a:pos x="T8" y="T9"/>
                                        </a:cxn>
                                      </a:cxnLst>
                                      <a:rect l="0" t="0" r="r" b="b"/>
                                      <a:pathLst>
                                        <a:path w="7" h="584">
                                          <a:moveTo>
                                            <a:pt x="0" y="6"/>
                                          </a:moveTo>
                                          <a:lnTo>
                                            <a:pt x="0" y="584"/>
                                          </a:lnTo>
                                          <a:lnTo>
                                            <a:pt x="7" y="584"/>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Rectangle 1991"/>
                                  <wps:cNvSpPr>
                                    <a:spLocks noChangeArrowheads="1"/>
                                  </wps:cNvSpPr>
                                  <wps:spPr bwMode="auto">
                                    <a:xfrm>
                                      <a:off x="3726" y="4750"/>
                                      <a:ext cx="6" cy="58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Freeform 1992"/>
                                  <wps:cNvSpPr>
                                    <a:spLocks/>
                                  </wps:cNvSpPr>
                                  <wps:spPr bwMode="auto">
                                    <a:xfrm>
                                      <a:off x="3719" y="5474"/>
                                      <a:ext cx="7" cy="20"/>
                                    </a:xfrm>
                                    <a:custGeom>
                                      <a:avLst/>
                                      <a:gdLst>
                                        <a:gd name="T0" fmla="*/ 0 w 7"/>
                                        <a:gd name="T1" fmla="*/ 0 h 20"/>
                                        <a:gd name="T2" fmla="*/ 0 w 7"/>
                                        <a:gd name="T3" fmla="*/ 13 h 20"/>
                                        <a:gd name="T4" fmla="*/ 7 w 7"/>
                                        <a:gd name="T5" fmla="*/ 20 h 20"/>
                                        <a:gd name="T6" fmla="*/ 7 w 7"/>
                                        <a:gd name="T7" fmla="*/ 0 h 20"/>
                                        <a:gd name="T8" fmla="*/ 0 w 7"/>
                                        <a:gd name="T9" fmla="*/ 0 h 20"/>
                                      </a:gdLst>
                                      <a:ahLst/>
                                      <a:cxnLst>
                                        <a:cxn ang="0">
                                          <a:pos x="T0" y="T1"/>
                                        </a:cxn>
                                        <a:cxn ang="0">
                                          <a:pos x="T2" y="T3"/>
                                        </a:cxn>
                                        <a:cxn ang="0">
                                          <a:pos x="T4" y="T5"/>
                                        </a:cxn>
                                        <a:cxn ang="0">
                                          <a:pos x="T6" y="T7"/>
                                        </a:cxn>
                                        <a:cxn ang="0">
                                          <a:pos x="T8" y="T9"/>
                                        </a:cxn>
                                      </a:cxnLst>
                                      <a:rect l="0" t="0" r="r" b="b"/>
                                      <a:pathLst>
                                        <a:path w="7" h="20">
                                          <a:moveTo>
                                            <a:pt x="0" y="0"/>
                                          </a:moveTo>
                                          <a:lnTo>
                                            <a:pt x="0" y="13"/>
                                          </a:lnTo>
                                          <a:lnTo>
                                            <a:pt x="7" y="2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Rectangle 1993"/>
                                  <wps:cNvSpPr>
                                    <a:spLocks noChangeArrowheads="1"/>
                                  </wps:cNvSpPr>
                                  <wps:spPr bwMode="auto">
                                    <a:xfrm>
                                      <a:off x="3726" y="5460"/>
                                      <a:ext cx="6" cy="3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1994"/>
                                  <wps:cNvSpPr>
                                    <a:spLocks noChangeArrowheads="1"/>
                                  </wps:cNvSpPr>
                                  <wps:spPr bwMode="auto">
                                    <a:xfrm>
                                      <a:off x="3732" y="4750"/>
                                      <a:ext cx="7" cy="58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Freeform 1995"/>
                                  <wps:cNvSpPr>
                                    <a:spLocks/>
                                  </wps:cNvSpPr>
                                  <wps:spPr bwMode="auto">
                                    <a:xfrm>
                                      <a:off x="3732" y="5454"/>
                                      <a:ext cx="7" cy="46"/>
                                    </a:xfrm>
                                    <a:custGeom>
                                      <a:avLst/>
                                      <a:gdLst>
                                        <a:gd name="T0" fmla="*/ 0 w 7"/>
                                        <a:gd name="T1" fmla="*/ 6 h 46"/>
                                        <a:gd name="T2" fmla="*/ 0 w 7"/>
                                        <a:gd name="T3" fmla="*/ 40 h 46"/>
                                        <a:gd name="T4" fmla="*/ 7 w 7"/>
                                        <a:gd name="T5" fmla="*/ 46 h 46"/>
                                        <a:gd name="T6" fmla="*/ 7 w 7"/>
                                        <a:gd name="T7" fmla="*/ 0 h 46"/>
                                        <a:gd name="T8" fmla="*/ 0 w 7"/>
                                        <a:gd name="T9" fmla="*/ 6 h 46"/>
                                      </a:gdLst>
                                      <a:ahLst/>
                                      <a:cxnLst>
                                        <a:cxn ang="0">
                                          <a:pos x="T0" y="T1"/>
                                        </a:cxn>
                                        <a:cxn ang="0">
                                          <a:pos x="T2" y="T3"/>
                                        </a:cxn>
                                        <a:cxn ang="0">
                                          <a:pos x="T4" y="T5"/>
                                        </a:cxn>
                                        <a:cxn ang="0">
                                          <a:pos x="T6" y="T7"/>
                                        </a:cxn>
                                        <a:cxn ang="0">
                                          <a:pos x="T8" y="T9"/>
                                        </a:cxn>
                                      </a:cxnLst>
                                      <a:rect l="0" t="0" r="r" b="b"/>
                                      <a:pathLst>
                                        <a:path w="7" h="46">
                                          <a:moveTo>
                                            <a:pt x="0" y="6"/>
                                          </a:moveTo>
                                          <a:lnTo>
                                            <a:pt x="0" y="40"/>
                                          </a:lnTo>
                                          <a:lnTo>
                                            <a:pt x="7" y="46"/>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Rectangle 1996"/>
                                  <wps:cNvSpPr>
                                    <a:spLocks noChangeArrowheads="1"/>
                                  </wps:cNvSpPr>
                                  <wps:spPr bwMode="auto">
                                    <a:xfrm>
                                      <a:off x="3739" y="4737"/>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1997"/>
                                  <wps:cNvSpPr>
                                    <a:spLocks noChangeArrowheads="1"/>
                                  </wps:cNvSpPr>
                                  <wps:spPr bwMode="auto">
                                    <a:xfrm>
                                      <a:off x="3739" y="4743"/>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1998"/>
                                  <wps:cNvSpPr>
                                    <a:spLocks noChangeArrowheads="1"/>
                                  </wps:cNvSpPr>
                                  <wps:spPr bwMode="auto">
                                    <a:xfrm>
                                      <a:off x="3739" y="4743"/>
                                      <a:ext cx="7" cy="6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Freeform 1999"/>
                                  <wps:cNvSpPr>
                                    <a:spLocks/>
                                  </wps:cNvSpPr>
                                  <wps:spPr bwMode="auto">
                                    <a:xfrm>
                                      <a:off x="3739" y="5447"/>
                                      <a:ext cx="7" cy="60"/>
                                    </a:xfrm>
                                    <a:custGeom>
                                      <a:avLst/>
                                      <a:gdLst>
                                        <a:gd name="T0" fmla="*/ 0 w 7"/>
                                        <a:gd name="T1" fmla="*/ 0 h 60"/>
                                        <a:gd name="T2" fmla="*/ 0 w 7"/>
                                        <a:gd name="T3" fmla="*/ 53 h 60"/>
                                        <a:gd name="T4" fmla="*/ 7 w 7"/>
                                        <a:gd name="T5" fmla="*/ 60 h 60"/>
                                        <a:gd name="T6" fmla="*/ 7 w 7"/>
                                        <a:gd name="T7" fmla="*/ 0 h 60"/>
                                        <a:gd name="T8" fmla="*/ 0 w 7"/>
                                        <a:gd name="T9" fmla="*/ 0 h 60"/>
                                      </a:gdLst>
                                      <a:ahLst/>
                                      <a:cxnLst>
                                        <a:cxn ang="0">
                                          <a:pos x="T0" y="T1"/>
                                        </a:cxn>
                                        <a:cxn ang="0">
                                          <a:pos x="T2" y="T3"/>
                                        </a:cxn>
                                        <a:cxn ang="0">
                                          <a:pos x="T4" y="T5"/>
                                        </a:cxn>
                                        <a:cxn ang="0">
                                          <a:pos x="T6" y="T7"/>
                                        </a:cxn>
                                        <a:cxn ang="0">
                                          <a:pos x="T8" y="T9"/>
                                        </a:cxn>
                                      </a:cxnLst>
                                      <a:rect l="0" t="0" r="r" b="b"/>
                                      <a:pathLst>
                                        <a:path w="7" h="60">
                                          <a:moveTo>
                                            <a:pt x="0" y="0"/>
                                          </a:moveTo>
                                          <a:lnTo>
                                            <a:pt x="0" y="53"/>
                                          </a:lnTo>
                                          <a:lnTo>
                                            <a:pt x="7" y="6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2000"/>
                                  <wps:cNvSpPr>
                                    <a:spLocks/>
                                  </wps:cNvSpPr>
                                  <wps:spPr bwMode="auto">
                                    <a:xfrm>
                                      <a:off x="3746" y="4723"/>
                                      <a:ext cx="6" cy="7"/>
                                    </a:xfrm>
                                    <a:custGeom>
                                      <a:avLst/>
                                      <a:gdLst>
                                        <a:gd name="T0" fmla="*/ 0 w 6"/>
                                        <a:gd name="T1" fmla="*/ 7 h 7"/>
                                        <a:gd name="T2" fmla="*/ 0 w 6"/>
                                        <a:gd name="T3" fmla="*/ 7 h 7"/>
                                        <a:gd name="T4" fmla="*/ 6 w 6"/>
                                        <a:gd name="T5" fmla="*/ 7 h 7"/>
                                        <a:gd name="T6" fmla="*/ 6 w 6"/>
                                        <a:gd name="T7" fmla="*/ 0 h 7"/>
                                        <a:gd name="T8" fmla="*/ 0 w 6"/>
                                        <a:gd name="T9" fmla="*/ 7 h 7"/>
                                      </a:gdLst>
                                      <a:ahLst/>
                                      <a:cxnLst>
                                        <a:cxn ang="0">
                                          <a:pos x="T0" y="T1"/>
                                        </a:cxn>
                                        <a:cxn ang="0">
                                          <a:pos x="T2" y="T3"/>
                                        </a:cxn>
                                        <a:cxn ang="0">
                                          <a:pos x="T4" y="T5"/>
                                        </a:cxn>
                                        <a:cxn ang="0">
                                          <a:pos x="T6" y="T7"/>
                                        </a:cxn>
                                        <a:cxn ang="0">
                                          <a:pos x="T8" y="T9"/>
                                        </a:cxn>
                                      </a:cxnLst>
                                      <a:rect l="0" t="0" r="r" b="b"/>
                                      <a:pathLst>
                                        <a:path w="6" h="7">
                                          <a:moveTo>
                                            <a:pt x="0" y="7"/>
                                          </a:moveTo>
                                          <a:lnTo>
                                            <a:pt x="0" y="7"/>
                                          </a:lnTo>
                                          <a:lnTo>
                                            <a:pt x="6" y="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Rectangle 2001"/>
                                  <wps:cNvSpPr>
                                    <a:spLocks noChangeArrowheads="1"/>
                                  </wps:cNvSpPr>
                                  <wps:spPr bwMode="auto">
                                    <a:xfrm>
                                      <a:off x="3746" y="4730"/>
                                      <a:ext cx="6" cy="6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2002"/>
                                  <wps:cNvSpPr>
                                    <a:spLocks noChangeArrowheads="1"/>
                                  </wps:cNvSpPr>
                                  <wps:spPr bwMode="auto">
                                    <a:xfrm>
                                      <a:off x="3746" y="5447"/>
                                      <a:ext cx="6" cy="6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Freeform 2003"/>
                                  <wps:cNvSpPr>
                                    <a:spLocks/>
                                  </wps:cNvSpPr>
                                  <wps:spPr bwMode="auto">
                                    <a:xfrm>
                                      <a:off x="3752" y="4723"/>
                                      <a:ext cx="7" cy="631"/>
                                    </a:xfrm>
                                    <a:custGeom>
                                      <a:avLst/>
                                      <a:gdLst>
                                        <a:gd name="T0" fmla="*/ 0 w 7"/>
                                        <a:gd name="T1" fmla="*/ 0 h 631"/>
                                        <a:gd name="T2" fmla="*/ 0 w 7"/>
                                        <a:gd name="T3" fmla="*/ 625 h 631"/>
                                        <a:gd name="T4" fmla="*/ 7 w 7"/>
                                        <a:gd name="T5" fmla="*/ 631 h 631"/>
                                        <a:gd name="T6" fmla="*/ 7 w 7"/>
                                        <a:gd name="T7" fmla="*/ 0 h 631"/>
                                        <a:gd name="T8" fmla="*/ 0 w 7"/>
                                        <a:gd name="T9" fmla="*/ 0 h 631"/>
                                      </a:gdLst>
                                      <a:ahLst/>
                                      <a:cxnLst>
                                        <a:cxn ang="0">
                                          <a:pos x="T0" y="T1"/>
                                        </a:cxn>
                                        <a:cxn ang="0">
                                          <a:pos x="T2" y="T3"/>
                                        </a:cxn>
                                        <a:cxn ang="0">
                                          <a:pos x="T4" y="T5"/>
                                        </a:cxn>
                                        <a:cxn ang="0">
                                          <a:pos x="T6" y="T7"/>
                                        </a:cxn>
                                        <a:cxn ang="0">
                                          <a:pos x="T8" y="T9"/>
                                        </a:cxn>
                                      </a:cxnLst>
                                      <a:rect l="0" t="0" r="r" b="b"/>
                                      <a:pathLst>
                                        <a:path w="7" h="631">
                                          <a:moveTo>
                                            <a:pt x="0" y="0"/>
                                          </a:moveTo>
                                          <a:lnTo>
                                            <a:pt x="0" y="625"/>
                                          </a:lnTo>
                                          <a:lnTo>
                                            <a:pt x="7" y="631"/>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Rectangle 2004"/>
                                  <wps:cNvSpPr>
                                    <a:spLocks noChangeArrowheads="1"/>
                                  </wps:cNvSpPr>
                                  <wps:spPr bwMode="auto">
                                    <a:xfrm>
                                      <a:off x="3752" y="5440"/>
                                      <a:ext cx="7" cy="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Rectangle 2005"/>
                                  <wps:cNvSpPr>
                                    <a:spLocks noChangeArrowheads="1"/>
                                  </wps:cNvSpPr>
                                  <wps:spPr bwMode="auto">
                                    <a:xfrm>
                                      <a:off x="3759" y="4723"/>
                                      <a:ext cx="7" cy="63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Freeform 2006"/>
                                  <wps:cNvSpPr>
                                    <a:spLocks/>
                                  </wps:cNvSpPr>
                                  <wps:spPr bwMode="auto">
                                    <a:xfrm>
                                      <a:off x="3759" y="5361"/>
                                      <a:ext cx="7" cy="6"/>
                                    </a:xfrm>
                                    <a:custGeom>
                                      <a:avLst/>
                                      <a:gdLst>
                                        <a:gd name="T0" fmla="*/ 0 w 7"/>
                                        <a:gd name="T1" fmla="*/ 6 h 6"/>
                                        <a:gd name="T2" fmla="*/ 0 w 7"/>
                                        <a:gd name="T3" fmla="*/ 6 h 6"/>
                                        <a:gd name="T4" fmla="*/ 7 w 7"/>
                                        <a:gd name="T5" fmla="*/ 6 h 6"/>
                                        <a:gd name="T6" fmla="*/ 7 w 7"/>
                                        <a:gd name="T7" fmla="*/ 0 h 6"/>
                                        <a:gd name="T8" fmla="*/ 0 w 7"/>
                                        <a:gd name="T9" fmla="*/ 6 h 6"/>
                                      </a:gdLst>
                                      <a:ahLst/>
                                      <a:cxnLst>
                                        <a:cxn ang="0">
                                          <a:pos x="T0" y="T1"/>
                                        </a:cxn>
                                        <a:cxn ang="0">
                                          <a:pos x="T2" y="T3"/>
                                        </a:cxn>
                                        <a:cxn ang="0">
                                          <a:pos x="T4" y="T5"/>
                                        </a:cxn>
                                        <a:cxn ang="0">
                                          <a:pos x="T6" y="T7"/>
                                        </a:cxn>
                                        <a:cxn ang="0">
                                          <a:pos x="T8" y="T9"/>
                                        </a:cxn>
                                      </a:cxnLst>
                                      <a:rect l="0" t="0" r="r" b="b"/>
                                      <a:pathLst>
                                        <a:path w="7" h="6">
                                          <a:moveTo>
                                            <a:pt x="0" y="6"/>
                                          </a:moveTo>
                                          <a:lnTo>
                                            <a:pt x="0" y="6"/>
                                          </a:lnTo>
                                          <a:lnTo>
                                            <a:pt x="7" y="6"/>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2007"/>
                                  <wps:cNvSpPr>
                                    <a:spLocks/>
                                  </wps:cNvSpPr>
                                  <wps:spPr bwMode="auto">
                                    <a:xfrm>
                                      <a:off x="3759" y="5434"/>
                                      <a:ext cx="7" cy="86"/>
                                    </a:xfrm>
                                    <a:custGeom>
                                      <a:avLst/>
                                      <a:gdLst>
                                        <a:gd name="T0" fmla="*/ 0 w 7"/>
                                        <a:gd name="T1" fmla="*/ 6 h 86"/>
                                        <a:gd name="T2" fmla="*/ 0 w 7"/>
                                        <a:gd name="T3" fmla="*/ 79 h 86"/>
                                        <a:gd name="T4" fmla="*/ 7 w 7"/>
                                        <a:gd name="T5" fmla="*/ 86 h 86"/>
                                        <a:gd name="T6" fmla="*/ 7 w 7"/>
                                        <a:gd name="T7" fmla="*/ 0 h 86"/>
                                        <a:gd name="T8" fmla="*/ 0 w 7"/>
                                        <a:gd name="T9" fmla="*/ 6 h 86"/>
                                      </a:gdLst>
                                      <a:ahLst/>
                                      <a:cxnLst>
                                        <a:cxn ang="0">
                                          <a:pos x="T0" y="T1"/>
                                        </a:cxn>
                                        <a:cxn ang="0">
                                          <a:pos x="T2" y="T3"/>
                                        </a:cxn>
                                        <a:cxn ang="0">
                                          <a:pos x="T4" y="T5"/>
                                        </a:cxn>
                                        <a:cxn ang="0">
                                          <a:pos x="T6" y="T7"/>
                                        </a:cxn>
                                        <a:cxn ang="0">
                                          <a:pos x="T8" y="T9"/>
                                        </a:cxn>
                                      </a:cxnLst>
                                      <a:rect l="0" t="0" r="r" b="b"/>
                                      <a:pathLst>
                                        <a:path w="7" h="86">
                                          <a:moveTo>
                                            <a:pt x="0" y="6"/>
                                          </a:moveTo>
                                          <a:lnTo>
                                            <a:pt x="0" y="79"/>
                                          </a:lnTo>
                                          <a:lnTo>
                                            <a:pt x="7" y="86"/>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2008"/>
                                  <wps:cNvSpPr>
                                    <a:spLocks/>
                                  </wps:cNvSpPr>
                                  <wps:spPr bwMode="auto">
                                    <a:xfrm>
                                      <a:off x="3766" y="4717"/>
                                      <a:ext cx="6" cy="657"/>
                                    </a:xfrm>
                                    <a:custGeom>
                                      <a:avLst/>
                                      <a:gdLst>
                                        <a:gd name="T0" fmla="*/ 0 w 6"/>
                                        <a:gd name="T1" fmla="*/ 6 h 657"/>
                                        <a:gd name="T2" fmla="*/ 0 w 6"/>
                                        <a:gd name="T3" fmla="*/ 657 h 657"/>
                                        <a:gd name="T4" fmla="*/ 6 w 6"/>
                                        <a:gd name="T5" fmla="*/ 657 h 657"/>
                                        <a:gd name="T6" fmla="*/ 6 w 6"/>
                                        <a:gd name="T7" fmla="*/ 0 h 657"/>
                                        <a:gd name="T8" fmla="*/ 0 w 6"/>
                                        <a:gd name="T9" fmla="*/ 6 h 657"/>
                                      </a:gdLst>
                                      <a:ahLst/>
                                      <a:cxnLst>
                                        <a:cxn ang="0">
                                          <a:pos x="T0" y="T1"/>
                                        </a:cxn>
                                        <a:cxn ang="0">
                                          <a:pos x="T2" y="T3"/>
                                        </a:cxn>
                                        <a:cxn ang="0">
                                          <a:pos x="T4" y="T5"/>
                                        </a:cxn>
                                        <a:cxn ang="0">
                                          <a:pos x="T6" y="T7"/>
                                        </a:cxn>
                                        <a:cxn ang="0">
                                          <a:pos x="T8" y="T9"/>
                                        </a:cxn>
                                      </a:cxnLst>
                                      <a:rect l="0" t="0" r="r" b="b"/>
                                      <a:pathLst>
                                        <a:path w="6" h="657">
                                          <a:moveTo>
                                            <a:pt x="0" y="6"/>
                                          </a:moveTo>
                                          <a:lnTo>
                                            <a:pt x="0" y="657"/>
                                          </a:lnTo>
                                          <a:lnTo>
                                            <a:pt x="6" y="657"/>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2009"/>
                                  <wps:cNvSpPr>
                                    <a:spLocks/>
                                  </wps:cNvSpPr>
                                  <wps:spPr bwMode="auto">
                                    <a:xfrm>
                                      <a:off x="3766" y="5427"/>
                                      <a:ext cx="6" cy="93"/>
                                    </a:xfrm>
                                    <a:custGeom>
                                      <a:avLst/>
                                      <a:gdLst>
                                        <a:gd name="T0" fmla="*/ 0 w 6"/>
                                        <a:gd name="T1" fmla="*/ 7 h 93"/>
                                        <a:gd name="T2" fmla="*/ 0 w 6"/>
                                        <a:gd name="T3" fmla="*/ 93 h 93"/>
                                        <a:gd name="T4" fmla="*/ 6 w 6"/>
                                        <a:gd name="T5" fmla="*/ 93 h 93"/>
                                        <a:gd name="T6" fmla="*/ 6 w 6"/>
                                        <a:gd name="T7" fmla="*/ 0 h 93"/>
                                        <a:gd name="T8" fmla="*/ 0 w 6"/>
                                        <a:gd name="T9" fmla="*/ 7 h 93"/>
                                      </a:gdLst>
                                      <a:ahLst/>
                                      <a:cxnLst>
                                        <a:cxn ang="0">
                                          <a:pos x="T0" y="T1"/>
                                        </a:cxn>
                                        <a:cxn ang="0">
                                          <a:pos x="T2" y="T3"/>
                                        </a:cxn>
                                        <a:cxn ang="0">
                                          <a:pos x="T4" y="T5"/>
                                        </a:cxn>
                                        <a:cxn ang="0">
                                          <a:pos x="T6" y="T7"/>
                                        </a:cxn>
                                        <a:cxn ang="0">
                                          <a:pos x="T8" y="T9"/>
                                        </a:cxn>
                                      </a:cxnLst>
                                      <a:rect l="0" t="0" r="r" b="b"/>
                                      <a:pathLst>
                                        <a:path w="6" h="93">
                                          <a:moveTo>
                                            <a:pt x="0" y="7"/>
                                          </a:moveTo>
                                          <a:lnTo>
                                            <a:pt x="0" y="93"/>
                                          </a:lnTo>
                                          <a:lnTo>
                                            <a:pt x="6" y="93"/>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Rectangle 2010"/>
                                  <wps:cNvSpPr>
                                    <a:spLocks noChangeArrowheads="1"/>
                                  </wps:cNvSpPr>
                                  <wps:spPr bwMode="auto">
                                    <a:xfrm>
                                      <a:off x="3772" y="4717"/>
                                      <a:ext cx="7" cy="65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Freeform 2011"/>
                                  <wps:cNvSpPr>
                                    <a:spLocks/>
                                  </wps:cNvSpPr>
                                  <wps:spPr bwMode="auto">
                                    <a:xfrm>
                                      <a:off x="3772" y="5374"/>
                                      <a:ext cx="7" cy="7"/>
                                    </a:xfrm>
                                    <a:custGeom>
                                      <a:avLst/>
                                      <a:gdLst>
                                        <a:gd name="T0" fmla="*/ 0 w 7"/>
                                        <a:gd name="T1" fmla="*/ 7 h 7"/>
                                        <a:gd name="T2" fmla="*/ 0 w 7"/>
                                        <a:gd name="T3" fmla="*/ 7 h 7"/>
                                        <a:gd name="T4" fmla="*/ 7 w 7"/>
                                        <a:gd name="T5" fmla="*/ 7 h 7"/>
                                        <a:gd name="T6" fmla="*/ 7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0" y="7"/>
                                          </a:lnTo>
                                          <a:lnTo>
                                            <a:pt x="7" y="7"/>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2012"/>
                                  <wps:cNvSpPr>
                                    <a:spLocks/>
                                  </wps:cNvSpPr>
                                  <wps:spPr bwMode="auto">
                                    <a:xfrm>
                                      <a:off x="3772" y="5421"/>
                                      <a:ext cx="7" cy="106"/>
                                    </a:xfrm>
                                    <a:custGeom>
                                      <a:avLst/>
                                      <a:gdLst>
                                        <a:gd name="T0" fmla="*/ 0 w 7"/>
                                        <a:gd name="T1" fmla="*/ 6 h 106"/>
                                        <a:gd name="T2" fmla="*/ 0 w 7"/>
                                        <a:gd name="T3" fmla="*/ 106 h 106"/>
                                        <a:gd name="T4" fmla="*/ 7 w 7"/>
                                        <a:gd name="T5" fmla="*/ 106 h 106"/>
                                        <a:gd name="T6" fmla="*/ 7 w 7"/>
                                        <a:gd name="T7" fmla="*/ 0 h 106"/>
                                        <a:gd name="T8" fmla="*/ 0 w 7"/>
                                        <a:gd name="T9" fmla="*/ 6 h 106"/>
                                      </a:gdLst>
                                      <a:ahLst/>
                                      <a:cxnLst>
                                        <a:cxn ang="0">
                                          <a:pos x="T0" y="T1"/>
                                        </a:cxn>
                                        <a:cxn ang="0">
                                          <a:pos x="T2" y="T3"/>
                                        </a:cxn>
                                        <a:cxn ang="0">
                                          <a:pos x="T4" y="T5"/>
                                        </a:cxn>
                                        <a:cxn ang="0">
                                          <a:pos x="T6" y="T7"/>
                                        </a:cxn>
                                        <a:cxn ang="0">
                                          <a:pos x="T8" y="T9"/>
                                        </a:cxn>
                                      </a:cxnLst>
                                      <a:rect l="0" t="0" r="r" b="b"/>
                                      <a:pathLst>
                                        <a:path w="7" h="106">
                                          <a:moveTo>
                                            <a:pt x="0" y="6"/>
                                          </a:moveTo>
                                          <a:lnTo>
                                            <a:pt x="0" y="106"/>
                                          </a:lnTo>
                                          <a:lnTo>
                                            <a:pt x="7" y="106"/>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2013"/>
                                  <wps:cNvSpPr>
                                    <a:spLocks/>
                                  </wps:cNvSpPr>
                                  <wps:spPr bwMode="auto">
                                    <a:xfrm>
                                      <a:off x="3779" y="4717"/>
                                      <a:ext cx="6" cy="690"/>
                                    </a:xfrm>
                                    <a:custGeom>
                                      <a:avLst/>
                                      <a:gdLst>
                                        <a:gd name="T0" fmla="*/ 0 w 6"/>
                                        <a:gd name="T1" fmla="*/ 0 h 690"/>
                                        <a:gd name="T2" fmla="*/ 0 w 6"/>
                                        <a:gd name="T3" fmla="*/ 684 h 690"/>
                                        <a:gd name="T4" fmla="*/ 6 w 6"/>
                                        <a:gd name="T5" fmla="*/ 690 h 690"/>
                                        <a:gd name="T6" fmla="*/ 6 w 6"/>
                                        <a:gd name="T7" fmla="*/ 0 h 690"/>
                                        <a:gd name="T8" fmla="*/ 0 w 6"/>
                                        <a:gd name="T9" fmla="*/ 0 h 690"/>
                                      </a:gdLst>
                                      <a:ahLst/>
                                      <a:cxnLst>
                                        <a:cxn ang="0">
                                          <a:pos x="T0" y="T1"/>
                                        </a:cxn>
                                        <a:cxn ang="0">
                                          <a:pos x="T2" y="T3"/>
                                        </a:cxn>
                                        <a:cxn ang="0">
                                          <a:pos x="T4" y="T5"/>
                                        </a:cxn>
                                        <a:cxn ang="0">
                                          <a:pos x="T6" y="T7"/>
                                        </a:cxn>
                                        <a:cxn ang="0">
                                          <a:pos x="T8" y="T9"/>
                                        </a:cxn>
                                      </a:cxnLst>
                                      <a:rect l="0" t="0" r="r" b="b"/>
                                      <a:pathLst>
                                        <a:path w="6" h="690">
                                          <a:moveTo>
                                            <a:pt x="0" y="0"/>
                                          </a:moveTo>
                                          <a:lnTo>
                                            <a:pt x="0" y="684"/>
                                          </a:lnTo>
                                          <a:lnTo>
                                            <a:pt x="6" y="690"/>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Rectangle 2014"/>
                                  <wps:cNvSpPr>
                                    <a:spLocks noChangeArrowheads="1"/>
                                  </wps:cNvSpPr>
                                  <wps:spPr bwMode="auto">
                                    <a:xfrm>
                                      <a:off x="3779" y="5414"/>
                                      <a:ext cx="6" cy="1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Freeform 2015"/>
                                  <wps:cNvSpPr>
                                    <a:spLocks/>
                                  </wps:cNvSpPr>
                                  <wps:spPr bwMode="auto">
                                    <a:xfrm>
                                      <a:off x="3785" y="4717"/>
                                      <a:ext cx="7" cy="823"/>
                                    </a:xfrm>
                                    <a:custGeom>
                                      <a:avLst/>
                                      <a:gdLst>
                                        <a:gd name="T0" fmla="*/ 0 w 7"/>
                                        <a:gd name="T1" fmla="*/ 0 h 823"/>
                                        <a:gd name="T2" fmla="*/ 0 w 7"/>
                                        <a:gd name="T3" fmla="*/ 816 h 823"/>
                                        <a:gd name="T4" fmla="*/ 7 w 7"/>
                                        <a:gd name="T5" fmla="*/ 823 h 823"/>
                                        <a:gd name="T6" fmla="*/ 7 w 7"/>
                                        <a:gd name="T7" fmla="*/ 0 h 823"/>
                                        <a:gd name="T8" fmla="*/ 0 w 7"/>
                                        <a:gd name="T9" fmla="*/ 0 h 823"/>
                                      </a:gdLst>
                                      <a:ahLst/>
                                      <a:cxnLst>
                                        <a:cxn ang="0">
                                          <a:pos x="T0" y="T1"/>
                                        </a:cxn>
                                        <a:cxn ang="0">
                                          <a:pos x="T2" y="T3"/>
                                        </a:cxn>
                                        <a:cxn ang="0">
                                          <a:pos x="T4" y="T5"/>
                                        </a:cxn>
                                        <a:cxn ang="0">
                                          <a:pos x="T6" y="T7"/>
                                        </a:cxn>
                                        <a:cxn ang="0">
                                          <a:pos x="T8" y="T9"/>
                                        </a:cxn>
                                      </a:cxnLst>
                                      <a:rect l="0" t="0" r="r" b="b"/>
                                      <a:pathLst>
                                        <a:path w="7" h="823">
                                          <a:moveTo>
                                            <a:pt x="0" y="0"/>
                                          </a:moveTo>
                                          <a:lnTo>
                                            <a:pt x="0" y="816"/>
                                          </a:lnTo>
                                          <a:lnTo>
                                            <a:pt x="7" y="82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Rectangle 2016"/>
                                  <wps:cNvSpPr>
                                    <a:spLocks noChangeArrowheads="1"/>
                                  </wps:cNvSpPr>
                                  <wps:spPr bwMode="auto">
                                    <a:xfrm>
                                      <a:off x="3792" y="4723"/>
                                      <a:ext cx="7" cy="81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Rectangle 2017"/>
                                  <wps:cNvSpPr>
                                    <a:spLocks noChangeArrowheads="1"/>
                                  </wps:cNvSpPr>
                                  <wps:spPr bwMode="auto">
                                    <a:xfrm>
                                      <a:off x="3799" y="4730"/>
                                      <a:ext cx="6" cy="81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Rectangle 2018"/>
                                  <wps:cNvSpPr>
                                    <a:spLocks noChangeArrowheads="1"/>
                                  </wps:cNvSpPr>
                                  <wps:spPr bwMode="auto">
                                    <a:xfrm>
                                      <a:off x="3805" y="4730"/>
                                      <a:ext cx="7" cy="81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2019"/>
                                  <wps:cNvSpPr>
                                    <a:spLocks noChangeArrowheads="1"/>
                                  </wps:cNvSpPr>
                                  <wps:spPr bwMode="auto">
                                    <a:xfrm>
                                      <a:off x="3812" y="4730"/>
                                      <a:ext cx="7" cy="81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20"/>
                                  <wps:cNvSpPr>
                                    <a:spLocks noChangeArrowheads="1"/>
                                  </wps:cNvSpPr>
                                  <wps:spPr bwMode="auto">
                                    <a:xfrm>
                                      <a:off x="3819" y="4717"/>
                                      <a:ext cx="6" cy="82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Freeform 2021"/>
                                  <wps:cNvSpPr>
                                    <a:spLocks/>
                                  </wps:cNvSpPr>
                                  <wps:spPr bwMode="auto">
                                    <a:xfrm>
                                      <a:off x="3825" y="4697"/>
                                      <a:ext cx="7" cy="757"/>
                                    </a:xfrm>
                                    <a:custGeom>
                                      <a:avLst/>
                                      <a:gdLst>
                                        <a:gd name="T0" fmla="*/ 0 w 7"/>
                                        <a:gd name="T1" fmla="*/ 7 h 757"/>
                                        <a:gd name="T2" fmla="*/ 0 w 7"/>
                                        <a:gd name="T3" fmla="*/ 757 h 757"/>
                                        <a:gd name="T4" fmla="*/ 7 w 7"/>
                                        <a:gd name="T5" fmla="*/ 750 h 757"/>
                                        <a:gd name="T6" fmla="*/ 7 w 7"/>
                                        <a:gd name="T7" fmla="*/ 0 h 757"/>
                                        <a:gd name="T8" fmla="*/ 0 w 7"/>
                                        <a:gd name="T9" fmla="*/ 7 h 757"/>
                                      </a:gdLst>
                                      <a:ahLst/>
                                      <a:cxnLst>
                                        <a:cxn ang="0">
                                          <a:pos x="T0" y="T1"/>
                                        </a:cxn>
                                        <a:cxn ang="0">
                                          <a:pos x="T2" y="T3"/>
                                        </a:cxn>
                                        <a:cxn ang="0">
                                          <a:pos x="T4" y="T5"/>
                                        </a:cxn>
                                        <a:cxn ang="0">
                                          <a:pos x="T6" y="T7"/>
                                        </a:cxn>
                                        <a:cxn ang="0">
                                          <a:pos x="T8" y="T9"/>
                                        </a:cxn>
                                      </a:cxnLst>
                                      <a:rect l="0" t="0" r="r" b="b"/>
                                      <a:pathLst>
                                        <a:path w="7" h="757">
                                          <a:moveTo>
                                            <a:pt x="0" y="7"/>
                                          </a:moveTo>
                                          <a:lnTo>
                                            <a:pt x="0" y="757"/>
                                          </a:lnTo>
                                          <a:lnTo>
                                            <a:pt x="7" y="750"/>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2022"/>
                                  <wps:cNvSpPr>
                                    <a:spLocks/>
                                  </wps:cNvSpPr>
                                  <wps:spPr bwMode="auto">
                                    <a:xfrm>
                                      <a:off x="3825" y="5494"/>
                                      <a:ext cx="7" cy="33"/>
                                    </a:xfrm>
                                    <a:custGeom>
                                      <a:avLst/>
                                      <a:gdLst>
                                        <a:gd name="T0" fmla="*/ 0 w 7"/>
                                        <a:gd name="T1" fmla="*/ 0 h 33"/>
                                        <a:gd name="T2" fmla="*/ 0 w 7"/>
                                        <a:gd name="T3" fmla="*/ 33 h 33"/>
                                        <a:gd name="T4" fmla="*/ 7 w 7"/>
                                        <a:gd name="T5" fmla="*/ 19 h 33"/>
                                        <a:gd name="T6" fmla="*/ 7 w 7"/>
                                        <a:gd name="T7" fmla="*/ 0 h 33"/>
                                        <a:gd name="T8" fmla="*/ 0 w 7"/>
                                        <a:gd name="T9" fmla="*/ 0 h 33"/>
                                      </a:gdLst>
                                      <a:ahLst/>
                                      <a:cxnLst>
                                        <a:cxn ang="0">
                                          <a:pos x="T0" y="T1"/>
                                        </a:cxn>
                                        <a:cxn ang="0">
                                          <a:pos x="T2" y="T3"/>
                                        </a:cxn>
                                        <a:cxn ang="0">
                                          <a:pos x="T4" y="T5"/>
                                        </a:cxn>
                                        <a:cxn ang="0">
                                          <a:pos x="T6" y="T7"/>
                                        </a:cxn>
                                        <a:cxn ang="0">
                                          <a:pos x="T8" y="T9"/>
                                        </a:cxn>
                                      </a:cxnLst>
                                      <a:rect l="0" t="0" r="r" b="b"/>
                                      <a:pathLst>
                                        <a:path w="7" h="33">
                                          <a:moveTo>
                                            <a:pt x="0" y="0"/>
                                          </a:moveTo>
                                          <a:lnTo>
                                            <a:pt x="0" y="33"/>
                                          </a:lnTo>
                                          <a:lnTo>
                                            <a:pt x="7" y="19"/>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2023"/>
                                  <wps:cNvSpPr>
                                    <a:spLocks/>
                                  </wps:cNvSpPr>
                                  <wps:spPr bwMode="auto">
                                    <a:xfrm>
                                      <a:off x="3832" y="4684"/>
                                      <a:ext cx="7" cy="750"/>
                                    </a:xfrm>
                                    <a:custGeom>
                                      <a:avLst/>
                                      <a:gdLst>
                                        <a:gd name="T0" fmla="*/ 0 w 7"/>
                                        <a:gd name="T1" fmla="*/ 0 h 750"/>
                                        <a:gd name="T2" fmla="*/ 0 w 7"/>
                                        <a:gd name="T3" fmla="*/ 750 h 750"/>
                                        <a:gd name="T4" fmla="*/ 7 w 7"/>
                                        <a:gd name="T5" fmla="*/ 743 h 750"/>
                                        <a:gd name="T6" fmla="*/ 7 w 7"/>
                                        <a:gd name="T7" fmla="*/ 0 h 750"/>
                                        <a:gd name="T8" fmla="*/ 0 w 7"/>
                                        <a:gd name="T9" fmla="*/ 0 h 750"/>
                                      </a:gdLst>
                                      <a:ahLst/>
                                      <a:cxnLst>
                                        <a:cxn ang="0">
                                          <a:pos x="T0" y="T1"/>
                                        </a:cxn>
                                        <a:cxn ang="0">
                                          <a:pos x="T2" y="T3"/>
                                        </a:cxn>
                                        <a:cxn ang="0">
                                          <a:pos x="T4" y="T5"/>
                                        </a:cxn>
                                        <a:cxn ang="0">
                                          <a:pos x="T6" y="T7"/>
                                        </a:cxn>
                                        <a:cxn ang="0">
                                          <a:pos x="T8" y="T9"/>
                                        </a:cxn>
                                      </a:cxnLst>
                                      <a:rect l="0" t="0" r="r" b="b"/>
                                      <a:pathLst>
                                        <a:path w="7" h="750">
                                          <a:moveTo>
                                            <a:pt x="0" y="0"/>
                                          </a:moveTo>
                                          <a:lnTo>
                                            <a:pt x="0" y="750"/>
                                          </a:lnTo>
                                          <a:lnTo>
                                            <a:pt x="7" y="74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2024"/>
                                  <wps:cNvSpPr>
                                    <a:spLocks/>
                                  </wps:cNvSpPr>
                                  <wps:spPr bwMode="auto">
                                    <a:xfrm>
                                      <a:off x="3839" y="4664"/>
                                      <a:ext cx="6" cy="750"/>
                                    </a:xfrm>
                                    <a:custGeom>
                                      <a:avLst/>
                                      <a:gdLst>
                                        <a:gd name="T0" fmla="*/ 0 w 6"/>
                                        <a:gd name="T1" fmla="*/ 6 h 750"/>
                                        <a:gd name="T2" fmla="*/ 0 w 6"/>
                                        <a:gd name="T3" fmla="*/ 750 h 750"/>
                                        <a:gd name="T4" fmla="*/ 6 w 6"/>
                                        <a:gd name="T5" fmla="*/ 750 h 750"/>
                                        <a:gd name="T6" fmla="*/ 6 w 6"/>
                                        <a:gd name="T7" fmla="*/ 0 h 750"/>
                                        <a:gd name="T8" fmla="*/ 0 w 6"/>
                                        <a:gd name="T9" fmla="*/ 6 h 750"/>
                                      </a:gdLst>
                                      <a:ahLst/>
                                      <a:cxnLst>
                                        <a:cxn ang="0">
                                          <a:pos x="T0" y="T1"/>
                                        </a:cxn>
                                        <a:cxn ang="0">
                                          <a:pos x="T2" y="T3"/>
                                        </a:cxn>
                                        <a:cxn ang="0">
                                          <a:pos x="T4" y="T5"/>
                                        </a:cxn>
                                        <a:cxn ang="0">
                                          <a:pos x="T6" y="T7"/>
                                        </a:cxn>
                                        <a:cxn ang="0">
                                          <a:pos x="T8" y="T9"/>
                                        </a:cxn>
                                      </a:cxnLst>
                                      <a:rect l="0" t="0" r="r" b="b"/>
                                      <a:pathLst>
                                        <a:path w="6" h="750">
                                          <a:moveTo>
                                            <a:pt x="0" y="6"/>
                                          </a:moveTo>
                                          <a:lnTo>
                                            <a:pt x="0" y="750"/>
                                          </a:lnTo>
                                          <a:lnTo>
                                            <a:pt x="6" y="750"/>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2025"/>
                                  <wps:cNvSpPr>
                                    <a:spLocks/>
                                  </wps:cNvSpPr>
                                  <wps:spPr bwMode="auto">
                                    <a:xfrm>
                                      <a:off x="3845" y="4644"/>
                                      <a:ext cx="7" cy="591"/>
                                    </a:xfrm>
                                    <a:custGeom>
                                      <a:avLst/>
                                      <a:gdLst>
                                        <a:gd name="T0" fmla="*/ 0 w 7"/>
                                        <a:gd name="T1" fmla="*/ 6 h 591"/>
                                        <a:gd name="T2" fmla="*/ 0 w 7"/>
                                        <a:gd name="T3" fmla="*/ 591 h 591"/>
                                        <a:gd name="T4" fmla="*/ 7 w 7"/>
                                        <a:gd name="T5" fmla="*/ 584 h 591"/>
                                        <a:gd name="T6" fmla="*/ 7 w 7"/>
                                        <a:gd name="T7" fmla="*/ 0 h 591"/>
                                        <a:gd name="T8" fmla="*/ 0 w 7"/>
                                        <a:gd name="T9" fmla="*/ 6 h 591"/>
                                      </a:gdLst>
                                      <a:ahLst/>
                                      <a:cxnLst>
                                        <a:cxn ang="0">
                                          <a:pos x="T0" y="T1"/>
                                        </a:cxn>
                                        <a:cxn ang="0">
                                          <a:pos x="T2" y="T3"/>
                                        </a:cxn>
                                        <a:cxn ang="0">
                                          <a:pos x="T4" y="T5"/>
                                        </a:cxn>
                                        <a:cxn ang="0">
                                          <a:pos x="T6" y="T7"/>
                                        </a:cxn>
                                        <a:cxn ang="0">
                                          <a:pos x="T8" y="T9"/>
                                        </a:cxn>
                                      </a:cxnLst>
                                      <a:rect l="0" t="0" r="r" b="b"/>
                                      <a:pathLst>
                                        <a:path w="7" h="591">
                                          <a:moveTo>
                                            <a:pt x="0" y="6"/>
                                          </a:moveTo>
                                          <a:lnTo>
                                            <a:pt x="0" y="591"/>
                                          </a:lnTo>
                                          <a:lnTo>
                                            <a:pt x="7" y="584"/>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2026"/>
                                  <wps:cNvSpPr>
                                    <a:spLocks/>
                                  </wps:cNvSpPr>
                                  <wps:spPr bwMode="auto">
                                    <a:xfrm>
                                      <a:off x="3845" y="5241"/>
                                      <a:ext cx="7" cy="20"/>
                                    </a:xfrm>
                                    <a:custGeom>
                                      <a:avLst/>
                                      <a:gdLst>
                                        <a:gd name="T0" fmla="*/ 0 w 7"/>
                                        <a:gd name="T1" fmla="*/ 0 h 20"/>
                                        <a:gd name="T2" fmla="*/ 0 w 7"/>
                                        <a:gd name="T3" fmla="*/ 20 h 20"/>
                                        <a:gd name="T4" fmla="*/ 7 w 7"/>
                                        <a:gd name="T5" fmla="*/ 14 h 20"/>
                                        <a:gd name="T6" fmla="*/ 7 w 7"/>
                                        <a:gd name="T7" fmla="*/ 14 h 20"/>
                                        <a:gd name="T8" fmla="*/ 0 w 7"/>
                                        <a:gd name="T9" fmla="*/ 0 h 20"/>
                                      </a:gdLst>
                                      <a:ahLst/>
                                      <a:cxnLst>
                                        <a:cxn ang="0">
                                          <a:pos x="T0" y="T1"/>
                                        </a:cxn>
                                        <a:cxn ang="0">
                                          <a:pos x="T2" y="T3"/>
                                        </a:cxn>
                                        <a:cxn ang="0">
                                          <a:pos x="T4" y="T5"/>
                                        </a:cxn>
                                        <a:cxn ang="0">
                                          <a:pos x="T6" y="T7"/>
                                        </a:cxn>
                                        <a:cxn ang="0">
                                          <a:pos x="T8" y="T9"/>
                                        </a:cxn>
                                      </a:cxnLst>
                                      <a:rect l="0" t="0" r="r" b="b"/>
                                      <a:pathLst>
                                        <a:path w="7" h="20">
                                          <a:moveTo>
                                            <a:pt x="0" y="0"/>
                                          </a:moveTo>
                                          <a:lnTo>
                                            <a:pt x="0" y="20"/>
                                          </a:lnTo>
                                          <a:lnTo>
                                            <a:pt x="7" y="14"/>
                                          </a:lnTo>
                                          <a:lnTo>
                                            <a:pt x="7" y="14"/>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2027"/>
                                  <wps:cNvSpPr>
                                    <a:spLocks/>
                                  </wps:cNvSpPr>
                                  <wps:spPr bwMode="auto">
                                    <a:xfrm>
                                      <a:off x="3845" y="5288"/>
                                      <a:ext cx="7" cy="126"/>
                                    </a:xfrm>
                                    <a:custGeom>
                                      <a:avLst/>
                                      <a:gdLst>
                                        <a:gd name="T0" fmla="*/ 0 w 7"/>
                                        <a:gd name="T1" fmla="*/ 0 h 126"/>
                                        <a:gd name="T2" fmla="*/ 0 w 7"/>
                                        <a:gd name="T3" fmla="*/ 126 h 126"/>
                                        <a:gd name="T4" fmla="*/ 7 w 7"/>
                                        <a:gd name="T5" fmla="*/ 119 h 126"/>
                                        <a:gd name="T6" fmla="*/ 7 w 7"/>
                                        <a:gd name="T7" fmla="*/ 6 h 126"/>
                                        <a:gd name="T8" fmla="*/ 0 w 7"/>
                                        <a:gd name="T9" fmla="*/ 0 h 126"/>
                                      </a:gdLst>
                                      <a:ahLst/>
                                      <a:cxnLst>
                                        <a:cxn ang="0">
                                          <a:pos x="T0" y="T1"/>
                                        </a:cxn>
                                        <a:cxn ang="0">
                                          <a:pos x="T2" y="T3"/>
                                        </a:cxn>
                                        <a:cxn ang="0">
                                          <a:pos x="T4" y="T5"/>
                                        </a:cxn>
                                        <a:cxn ang="0">
                                          <a:pos x="T6" y="T7"/>
                                        </a:cxn>
                                        <a:cxn ang="0">
                                          <a:pos x="T8" y="T9"/>
                                        </a:cxn>
                                      </a:cxnLst>
                                      <a:rect l="0" t="0" r="r" b="b"/>
                                      <a:pathLst>
                                        <a:path w="7" h="126">
                                          <a:moveTo>
                                            <a:pt x="0" y="0"/>
                                          </a:moveTo>
                                          <a:lnTo>
                                            <a:pt x="0" y="126"/>
                                          </a:lnTo>
                                          <a:lnTo>
                                            <a:pt x="7" y="119"/>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2028"/>
                                  <wps:cNvSpPr>
                                    <a:spLocks/>
                                  </wps:cNvSpPr>
                                  <wps:spPr bwMode="auto">
                                    <a:xfrm>
                                      <a:off x="3852" y="4631"/>
                                      <a:ext cx="7" cy="557"/>
                                    </a:xfrm>
                                    <a:custGeom>
                                      <a:avLst/>
                                      <a:gdLst>
                                        <a:gd name="T0" fmla="*/ 0 w 7"/>
                                        <a:gd name="T1" fmla="*/ 6 h 557"/>
                                        <a:gd name="T2" fmla="*/ 0 w 7"/>
                                        <a:gd name="T3" fmla="*/ 557 h 557"/>
                                        <a:gd name="T4" fmla="*/ 7 w 7"/>
                                        <a:gd name="T5" fmla="*/ 551 h 557"/>
                                        <a:gd name="T6" fmla="*/ 7 w 7"/>
                                        <a:gd name="T7" fmla="*/ 0 h 557"/>
                                        <a:gd name="T8" fmla="*/ 0 w 7"/>
                                        <a:gd name="T9" fmla="*/ 6 h 557"/>
                                      </a:gdLst>
                                      <a:ahLst/>
                                      <a:cxnLst>
                                        <a:cxn ang="0">
                                          <a:pos x="T0" y="T1"/>
                                        </a:cxn>
                                        <a:cxn ang="0">
                                          <a:pos x="T2" y="T3"/>
                                        </a:cxn>
                                        <a:cxn ang="0">
                                          <a:pos x="T4" y="T5"/>
                                        </a:cxn>
                                        <a:cxn ang="0">
                                          <a:pos x="T6" y="T7"/>
                                        </a:cxn>
                                        <a:cxn ang="0">
                                          <a:pos x="T8" y="T9"/>
                                        </a:cxn>
                                      </a:cxnLst>
                                      <a:rect l="0" t="0" r="r" b="b"/>
                                      <a:pathLst>
                                        <a:path w="7" h="557">
                                          <a:moveTo>
                                            <a:pt x="0" y="6"/>
                                          </a:moveTo>
                                          <a:lnTo>
                                            <a:pt x="0" y="557"/>
                                          </a:lnTo>
                                          <a:lnTo>
                                            <a:pt x="7" y="551"/>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2029"/>
                                  <wps:cNvSpPr>
                                    <a:spLocks/>
                                  </wps:cNvSpPr>
                                  <wps:spPr bwMode="auto">
                                    <a:xfrm>
                                      <a:off x="3852" y="5301"/>
                                      <a:ext cx="7" cy="93"/>
                                    </a:xfrm>
                                    <a:custGeom>
                                      <a:avLst/>
                                      <a:gdLst>
                                        <a:gd name="T0" fmla="*/ 0 w 7"/>
                                        <a:gd name="T1" fmla="*/ 0 h 93"/>
                                        <a:gd name="T2" fmla="*/ 0 w 7"/>
                                        <a:gd name="T3" fmla="*/ 93 h 93"/>
                                        <a:gd name="T4" fmla="*/ 7 w 7"/>
                                        <a:gd name="T5" fmla="*/ 93 h 93"/>
                                        <a:gd name="T6" fmla="*/ 7 w 7"/>
                                        <a:gd name="T7" fmla="*/ 7 h 93"/>
                                        <a:gd name="T8" fmla="*/ 0 w 7"/>
                                        <a:gd name="T9" fmla="*/ 0 h 93"/>
                                      </a:gdLst>
                                      <a:ahLst/>
                                      <a:cxnLst>
                                        <a:cxn ang="0">
                                          <a:pos x="T0" y="T1"/>
                                        </a:cxn>
                                        <a:cxn ang="0">
                                          <a:pos x="T2" y="T3"/>
                                        </a:cxn>
                                        <a:cxn ang="0">
                                          <a:pos x="T4" y="T5"/>
                                        </a:cxn>
                                        <a:cxn ang="0">
                                          <a:pos x="T6" y="T7"/>
                                        </a:cxn>
                                        <a:cxn ang="0">
                                          <a:pos x="T8" y="T9"/>
                                        </a:cxn>
                                      </a:cxnLst>
                                      <a:rect l="0" t="0" r="r" b="b"/>
                                      <a:pathLst>
                                        <a:path w="7" h="93">
                                          <a:moveTo>
                                            <a:pt x="0" y="0"/>
                                          </a:moveTo>
                                          <a:lnTo>
                                            <a:pt x="0" y="93"/>
                                          </a:lnTo>
                                          <a:lnTo>
                                            <a:pt x="7" y="93"/>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2030"/>
                                  <wps:cNvSpPr>
                                    <a:spLocks/>
                                  </wps:cNvSpPr>
                                  <wps:spPr bwMode="auto">
                                    <a:xfrm>
                                      <a:off x="3859" y="4617"/>
                                      <a:ext cx="6" cy="538"/>
                                    </a:xfrm>
                                    <a:custGeom>
                                      <a:avLst/>
                                      <a:gdLst>
                                        <a:gd name="T0" fmla="*/ 0 w 6"/>
                                        <a:gd name="T1" fmla="*/ 7 h 538"/>
                                        <a:gd name="T2" fmla="*/ 0 w 6"/>
                                        <a:gd name="T3" fmla="*/ 538 h 538"/>
                                        <a:gd name="T4" fmla="*/ 6 w 6"/>
                                        <a:gd name="T5" fmla="*/ 538 h 538"/>
                                        <a:gd name="T6" fmla="*/ 6 w 6"/>
                                        <a:gd name="T7" fmla="*/ 0 h 538"/>
                                        <a:gd name="T8" fmla="*/ 0 w 6"/>
                                        <a:gd name="T9" fmla="*/ 7 h 538"/>
                                      </a:gdLst>
                                      <a:ahLst/>
                                      <a:cxnLst>
                                        <a:cxn ang="0">
                                          <a:pos x="T0" y="T1"/>
                                        </a:cxn>
                                        <a:cxn ang="0">
                                          <a:pos x="T2" y="T3"/>
                                        </a:cxn>
                                        <a:cxn ang="0">
                                          <a:pos x="T4" y="T5"/>
                                        </a:cxn>
                                        <a:cxn ang="0">
                                          <a:pos x="T6" y="T7"/>
                                        </a:cxn>
                                        <a:cxn ang="0">
                                          <a:pos x="T8" y="T9"/>
                                        </a:cxn>
                                      </a:cxnLst>
                                      <a:rect l="0" t="0" r="r" b="b"/>
                                      <a:pathLst>
                                        <a:path w="6" h="538">
                                          <a:moveTo>
                                            <a:pt x="0" y="7"/>
                                          </a:moveTo>
                                          <a:lnTo>
                                            <a:pt x="0" y="538"/>
                                          </a:lnTo>
                                          <a:lnTo>
                                            <a:pt x="6" y="538"/>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2031"/>
                                  <wps:cNvSpPr>
                                    <a:spLocks/>
                                  </wps:cNvSpPr>
                                  <wps:spPr bwMode="auto">
                                    <a:xfrm>
                                      <a:off x="3859" y="5308"/>
                                      <a:ext cx="6" cy="66"/>
                                    </a:xfrm>
                                    <a:custGeom>
                                      <a:avLst/>
                                      <a:gdLst>
                                        <a:gd name="T0" fmla="*/ 0 w 6"/>
                                        <a:gd name="T1" fmla="*/ 0 h 66"/>
                                        <a:gd name="T2" fmla="*/ 0 w 6"/>
                                        <a:gd name="T3" fmla="*/ 66 h 66"/>
                                        <a:gd name="T4" fmla="*/ 6 w 6"/>
                                        <a:gd name="T5" fmla="*/ 53 h 66"/>
                                        <a:gd name="T6" fmla="*/ 6 w 6"/>
                                        <a:gd name="T7" fmla="*/ 0 h 66"/>
                                        <a:gd name="T8" fmla="*/ 0 w 6"/>
                                        <a:gd name="T9" fmla="*/ 0 h 66"/>
                                      </a:gdLst>
                                      <a:ahLst/>
                                      <a:cxnLst>
                                        <a:cxn ang="0">
                                          <a:pos x="T0" y="T1"/>
                                        </a:cxn>
                                        <a:cxn ang="0">
                                          <a:pos x="T2" y="T3"/>
                                        </a:cxn>
                                        <a:cxn ang="0">
                                          <a:pos x="T4" y="T5"/>
                                        </a:cxn>
                                        <a:cxn ang="0">
                                          <a:pos x="T6" y="T7"/>
                                        </a:cxn>
                                        <a:cxn ang="0">
                                          <a:pos x="T8" y="T9"/>
                                        </a:cxn>
                                      </a:cxnLst>
                                      <a:rect l="0" t="0" r="r" b="b"/>
                                      <a:pathLst>
                                        <a:path w="6" h="66">
                                          <a:moveTo>
                                            <a:pt x="0" y="0"/>
                                          </a:moveTo>
                                          <a:lnTo>
                                            <a:pt x="0" y="66"/>
                                          </a:lnTo>
                                          <a:lnTo>
                                            <a:pt x="6" y="5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Rectangle 2032"/>
                                  <wps:cNvSpPr>
                                    <a:spLocks noChangeArrowheads="1"/>
                                  </wps:cNvSpPr>
                                  <wps:spPr bwMode="auto">
                                    <a:xfrm>
                                      <a:off x="3865" y="4611"/>
                                      <a:ext cx="7" cy="53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Freeform 2033"/>
                                  <wps:cNvSpPr>
                                    <a:spLocks/>
                                  </wps:cNvSpPr>
                                  <wps:spPr bwMode="auto">
                                    <a:xfrm>
                                      <a:off x="3872" y="4611"/>
                                      <a:ext cx="6" cy="524"/>
                                    </a:xfrm>
                                    <a:custGeom>
                                      <a:avLst/>
                                      <a:gdLst>
                                        <a:gd name="T0" fmla="*/ 0 w 6"/>
                                        <a:gd name="T1" fmla="*/ 0 h 524"/>
                                        <a:gd name="T2" fmla="*/ 0 w 6"/>
                                        <a:gd name="T3" fmla="*/ 524 h 524"/>
                                        <a:gd name="T4" fmla="*/ 6 w 6"/>
                                        <a:gd name="T5" fmla="*/ 517 h 524"/>
                                        <a:gd name="T6" fmla="*/ 6 w 6"/>
                                        <a:gd name="T7" fmla="*/ 0 h 524"/>
                                        <a:gd name="T8" fmla="*/ 0 w 6"/>
                                        <a:gd name="T9" fmla="*/ 0 h 524"/>
                                      </a:gdLst>
                                      <a:ahLst/>
                                      <a:cxnLst>
                                        <a:cxn ang="0">
                                          <a:pos x="T0" y="T1"/>
                                        </a:cxn>
                                        <a:cxn ang="0">
                                          <a:pos x="T2" y="T3"/>
                                        </a:cxn>
                                        <a:cxn ang="0">
                                          <a:pos x="T4" y="T5"/>
                                        </a:cxn>
                                        <a:cxn ang="0">
                                          <a:pos x="T6" y="T7"/>
                                        </a:cxn>
                                        <a:cxn ang="0">
                                          <a:pos x="T8" y="T9"/>
                                        </a:cxn>
                                      </a:cxnLst>
                                      <a:rect l="0" t="0" r="r" b="b"/>
                                      <a:pathLst>
                                        <a:path w="6" h="524">
                                          <a:moveTo>
                                            <a:pt x="0" y="0"/>
                                          </a:moveTo>
                                          <a:lnTo>
                                            <a:pt x="0" y="524"/>
                                          </a:lnTo>
                                          <a:lnTo>
                                            <a:pt x="6" y="517"/>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2034"/>
                                  <wps:cNvSpPr>
                                    <a:spLocks/>
                                  </wps:cNvSpPr>
                                  <wps:spPr bwMode="auto">
                                    <a:xfrm>
                                      <a:off x="3878" y="4591"/>
                                      <a:ext cx="7" cy="13"/>
                                    </a:xfrm>
                                    <a:custGeom>
                                      <a:avLst/>
                                      <a:gdLst>
                                        <a:gd name="T0" fmla="*/ 0 w 7"/>
                                        <a:gd name="T1" fmla="*/ 6 h 13"/>
                                        <a:gd name="T2" fmla="*/ 0 w 7"/>
                                        <a:gd name="T3" fmla="*/ 13 h 13"/>
                                        <a:gd name="T4" fmla="*/ 7 w 7"/>
                                        <a:gd name="T5" fmla="*/ 13 h 13"/>
                                        <a:gd name="T6" fmla="*/ 7 w 7"/>
                                        <a:gd name="T7" fmla="*/ 0 h 13"/>
                                        <a:gd name="T8" fmla="*/ 0 w 7"/>
                                        <a:gd name="T9" fmla="*/ 6 h 13"/>
                                      </a:gdLst>
                                      <a:ahLst/>
                                      <a:cxnLst>
                                        <a:cxn ang="0">
                                          <a:pos x="T0" y="T1"/>
                                        </a:cxn>
                                        <a:cxn ang="0">
                                          <a:pos x="T2" y="T3"/>
                                        </a:cxn>
                                        <a:cxn ang="0">
                                          <a:pos x="T4" y="T5"/>
                                        </a:cxn>
                                        <a:cxn ang="0">
                                          <a:pos x="T6" y="T7"/>
                                        </a:cxn>
                                        <a:cxn ang="0">
                                          <a:pos x="T8" y="T9"/>
                                        </a:cxn>
                                      </a:cxnLst>
                                      <a:rect l="0" t="0" r="r" b="b"/>
                                      <a:pathLst>
                                        <a:path w="7" h="13">
                                          <a:moveTo>
                                            <a:pt x="0" y="6"/>
                                          </a:moveTo>
                                          <a:lnTo>
                                            <a:pt x="0" y="13"/>
                                          </a:lnTo>
                                          <a:lnTo>
                                            <a:pt x="7" y="13"/>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2035"/>
                                  <wps:cNvSpPr>
                                    <a:spLocks/>
                                  </wps:cNvSpPr>
                                  <wps:spPr bwMode="auto">
                                    <a:xfrm>
                                      <a:off x="3878" y="4611"/>
                                      <a:ext cx="7" cy="385"/>
                                    </a:xfrm>
                                    <a:custGeom>
                                      <a:avLst/>
                                      <a:gdLst>
                                        <a:gd name="T0" fmla="*/ 0 w 7"/>
                                        <a:gd name="T1" fmla="*/ 0 h 385"/>
                                        <a:gd name="T2" fmla="*/ 0 w 7"/>
                                        <a:gd name="T3" fmla="*/ 385 h 385"/>
                                        <a:gd name="T4" fmla="*/ 7 w 7"/>
                                        <a:gd name="T5" fmla="*/ 378 h 385"/>
                                        <a:gd name="T6" fmla="*/ 7 w 7"/>
                                        <a:gd name="T7" fmla="*/ 0 h 385"/>
                                        <a:gd name="T8" fmla="*/ 0 w 7"/>
                                        <a:gd name="T9" fmla="*/ 0 h 385"/>
                                      </a:gdLst>
                                      <a:ahLst/>
                                      <a:cxnLst>
                                        <a:cxn ang="0">
                                          <a:pos x="T0" y="T1"/>
                                        </a:cxn>
                                        <a:cxn ang="0">
                                          <a:pos x="T2" y="T3"/>
                                        </a:cxn>
                                        <a:cxn ang="0">
                                          <a:pos x="T4" y="T5"/>
                                        </a:cxn>
                                        <a:cxn ang="0">
                                          <a:pos x="T6" y="T7"/>
                                        </a:cxn>
                                        <a:cxn ang="0">
                                          <a:pos x="T8" y="T9"/>
                                        </a:cxn>
                                      </a:cxnLst>
                                      <a:rect l="0" t="0" r="r" b="b"/>
                                      <a:pathLst>
                                        <a:path w="7" h="385">
                                          <a:moveTo>
                                            <a:pt x="0" y="0"/>
                                          </a:moveTo>
                                          <a:lnTo>
                                            <a:pt x="0" y="385"/>
                                          </a:lnTo>
                                          <a:lnTo>
                                            <a:pt x="7" y="378"/>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2036"/>
                                  <wps:cNvSpPr>
                                    <a:spLocks/>
                                  </wps:cNvSpPr>
                                  <wps:spPr bwMode="auto">
                                    <a:xfrm>
                                      <a:off x="3878" y="5035"/>
                                      <a:ext cx="7" cy="74"/>
                                    </a:xfrm>
                                    <a:custGeom>
                                      <a:avLst/>
                                      <a:gdLst>
                                        <a:gd name="T0" fmla="*/ 0 w 7"/>
                                        <a:gd name="T1" fmla="*/ 0 h 74"/>
                                        <a:gd name="T2" fmla="*/ 0 w 7"/>
                                        <a:gd name="T3" fmla="*/ 74 h 74"/>
                                        <a:gd name="T4" fmla="*/ 7 w 7"/>
                                        <a:gd name="T5" fmla="*/ 47 h 74"/>
                                        <a:gd name="T6" fmla="*/ 7 w 7"/>
                                        <a:gd name="T7" fmla="*/ 14 h 74"/>
                                        <a:gd name="T8" fmla="*/ 0 w 7"/>
                                        <a:gd name="T9" fmla="*/ 0 h 74"/>
                                      </a:gdLst>
                                      <a:ahLst/>
                                      <a:cxnLst>
                                        <a:cxn ang="0">
                                          <a:pos x="T0" y="T1"/>
                                        </a:cxn>
                                        <a:cxn ang="0">
                                          <a:pos x="T2" y="T3"/>
                                        </a:cxn>
                                        <a:cxn ang="0">
                                          <a:pos x="T4" y="T5"/>
                                        </a:cxn>
                                        <a:cxn ang="0">
                                          <a:pos x="T6" y="T7"/>
                                        </a:cxn>
                                        <a:cxn ang="0">
                                          <a:pos x="T8" y="T9"/>
                                        </a:cxn>
                                      </a:cxnLst>
                                      <a:rect l="0" t="0" r="r" b="b"/>
                                      <a:pathLst>
                                        <a:path w="7" h="74">
                                          <a:moveTo>
                                            <a:pt x="0" y="0"/>
                                          </a:moveTo>
                                          <a:lnTo>
                                            <a:pt x="0" y="74"/>
                                          </a:lnTo>
                                          <a:lnTo>
                                            <a:pt x="7" y="47"/>
                                          </a:lnTo>
                                          <a:lnTo>
                                            <a:pt x="7" y="14"/>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2037"/>
                                  <wps:cNvSpPr>
                                    <a:spLocks/>
                                  </wps:cNvSpPr>
                                  <wps:spPr bwMode="auto">
                                    <a:xfrm>
                                      <a:off x="3885" y="4591"/>
                                      <a:ext cx="7" cy="378"/>
                                    </a:xfrm>
                                    <a:custGeom>
                                      <a:avLst/>
                                      <a:gdLst>
                                        <a:gd name="T0" fmla="*/ 0 w 7"/>
                                        <a:gd name="T1" fmla="*/ 0 h 378"/>
                                        <a:gd name="T2" fmla="*/ 0 w 7"/>
                                        <a:gd name="T3" fmla="*/ 378 h 378"/>
                                        <a:gd name="T4" fmla="*/ 7 w 7"/>
                                        <a:gd name="T5" fmla="*/ 371 h 378"/>
                                        <a:gd name="T6" fmla="*/ 7 w 7"/>
                                        <a:gd name="T7" fmla="*/ 0 h 378"/>
                                        <a:gd name="T8" fmla="*/ 0 w 7"/>
                                        <a:gd name="T9" fmla="*/ 0 h 378"/>
                                      </a:gdLst>
                                      <a:ahLst/>
                                      <a:cxnLst>
                                        <a:cxn ang="0">
                                          <a:pos x="T0" y="T1"/>
                                        </a:cxn>
                                        <a:cxn ang="0">
                                          <a:pos x="T2" y="T3"/>
                                        </a:cxn>
                                        <a:cxn ang="0">
                                          <a:pos x="T4" y="T5"/>
                                        </a:cxn>
                                        <a:cxn ang="0">
                                          <a:pos x="T6" y="T7"/>
                                        </a:cxn>
                                        <a:cxn ang="0">
                                          <a:pos x="T8" y="T9"/>
                                        </a:cxn>
                                      </a:cxnLst>
                                      <a:rect l="0" t="0" r="r" b="b"/>
                                      <a:pathLst>
                                        <a:path w="7" h="378">
                                          <a:moveTo>
                                            <a:pt x="0" y="0"/>
                                          </a:moveTo>
                                          <a:lnTo>
                                            <a:pt x="0" y="378"/>
                                          </a:lnTo>
                                          <a:lnTo>
                                            <a:pt x="7" y="371"/>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2038"/>
                                  <wps:cNvSpPr>
                                    <a:spLocks/>
                                  </wps:cNvSpPr>
                                  <wps:spPr bwMode="auto">
                                    <a:xfrm>
                                      <a:off x="3892" y="4564"/>
                                      <a:ext cx="6" cy="13"/>
                                    </a:xfrm>
                                    <a:custGeom>
                                      <a:avLst/>
                                      <a:gdLst>
                                        <a:gd name="T0" fmla="*/ 0 w 6"/>
                                        <a:gd name="T1" fmla="*/ 0 h 13"/>
                                        <a:gd name="T2" fmla="*/ 0 w 6"/>
                                        <a:gd name="T3" fmla="*/ 7 h 13"/>
                                        <a:gd name="T4" fmla="*/ 6 w 6"/>
                                        <a:gd name="T5" fmla="*/ 13 h 13"/>
                                        <a:gd name="T6" fmla="*/ 6 w 6"/>
                                        <a:gd name="T7" fmla="*/ 0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7"/>
                                          </a:lnTo>
                                          <a:lnTo>
                                            <a:pt x="6" y="1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Rectangle 2039"/>
                                  <wps:cNvSpPr>
                                    <a:spLocks noChangeArrowheads="1"/>
                                  </wps:cNvSpPr>
                                  <wps:spPr bwMode="auto">
                                    <a:xfrm>
                                      <a:off x="3892" y="4577"/>
                                      <a:ext cx="6"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Freeform 2040"/>
                                  <wps:cNvSpPr>
                                    <a:spLocks/>
                                  </wps:cNvSpPr>
                                  <wps:spPr bwMode="auto">
                                    <a:xfrm>
                                      <a:off x="3898" y="4564"/>
                                      <a:ext cx="7" cy="359"/>
                                    </a:xfrm>
                                    <a:custGeom>
                                      <a:avLst/>
                                      <a:gdLst>
                                        <a:gd name="T0" fmla="*/ 0 w 7"/>
                                        <a:gd name="T1" fmla="*/ 0 h 359"/>
                                        <a:gd name="T2" fmla="*/ 0 w 7"/>
                                        <a:gd name="T3" fmla="*/ 359 h 359"/>
                                        <a:gd name="T4" fmla="*/ 7 w 7"/>
                                        <a:gd name="T5" fmla="*/ 352 h 359"/>
                                        <a:gd name="T6" fmla="*/ 7 w 7"/>
                                        <a:gd name="T7" fmla="*/ 0 h 359"/>
                                        <a:gd name="T8" fmla="*/ 0 w 7"/>
                                        <a:gd name="T9" fmla="*/ 0 h 359"/>
                                      </a:gdLst>
                                      <a:ahLst/>
                                      <a:cxnLst>
                                        <a:cxn ang="0">
                                          <a:pos x="T0" y="T1"/>
                                        </a:cxn>
                                        <a:cxn ang="0">
                                          <a:pos x="T2" y="T3"/>
                                        </a:cxn>
                                        <a:cxn ang="0">
                                          <a:pos x="T4" y="T5"/>
                                        </a:cxn>
                                        <a:cxn ang="0">
                                          <a:pos x="T6" y="T7"/>
                                        </a:cxn>
                                        <a:cxn ang="0">
                                          <a:pos x="T8" y="T9"/>
                                        </a:cxn>
                                      </a:cxnLst>
                                      <a:rect l="0" t="0" r="r" b="b"/>
                                      <a:pathLst>
                                        <a:path w="7" h="359">
                                          <a:moveTo>
                                            <a:pt x="0" y="0"/>
                                          </a:moveTo>
                                          <a:lnTo>
                                            <a:pt x="0" y="359"/>
                                          </a:lnTo>
                                          <a:lnTo>
                                            <a:pt x="7" y="35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Rectangle 2041"/>
                                  <wps:cNvSpPr>
                                    <a:spLocks noChangeArrowheads="1"/>
                                  </wps:cNvSpPr>
                                  <wps:spPr bwMode="auto">
                                    <a:xfrm>
                                      <a:off x="3905" y="4564"/>
                                      <a:ext cx="7" cy="3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 name="Rectangle 2042"/>
                                  <wps:cNvSpPr>
                                    <a:spLocks noChangeArrowheads="1"/>
                                  </wps:cNvSpPr>
                                  <wps:spPr bwMode="auto">
                                    <a:xfrm>
                                      <a:off x="3912" y="4564"/>
                                      <a:ext cx="6" cy="3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2043"/>
                                  <wps:cNvSpPr>
                                    <a:spLocks noChangeArrowheads="1"/>
                                  </wps:cNvSpPr>
                                  <wps:spPr bwMode="auto">
                                    <a:xfrm>
                                      <a:off x="3918" y="4564"/>
                                      <a:ext cx="7" cy="3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034" name="Group 2044"/>
                                <wpg:cNvGrpSpPr>
                                  <a:grpSpLocks/>
                                </wpg:cNvGrpSpPr>
                                <wpg:grpSpPr bwMode="auto">
                                  <a:xfrm>
                                    <a:off x="3925" y="3701"/>
                                    <a:ext cx="930" cy="1188"/>
                                    <a:chOff x="3925" y="3701"/>
                                    <a:chExt cx="930" cy="1188"/>
                                  </a:xfrm>
                                </wpg:grpSpPr>
                                <wps:wsp>
                                  <wps:cNvPr id="2035" name="Rectangle 2045"/>
                                  <wps:cNvSpPr>
                                    <a:spLocks noChangeArrowheads="1"/>
                                  </wps:cNvSpPr>
                                  <wps:spPr bwMode="auto">
                                    <a:xfrm>
                                      <a:off x="3925" y="4557"/>
                                      <a:ext cx="7" cy="31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Freeform 2046"/>
                                  <wps:cNvSpPr>
                                    <a:spLocks/>
                                  </wps:cNvSpPr>
                                  <wps:spPr bwMode="auto">
                                    <a:xfrm>
                                      <a:off x="3932" y="4538"/>
                                      <a:ext cx="6" cy="338"/>
                                    </a:xfrm>
                                    <a:custGeom>
                                      <a:avLst/>
                                      <a:gdLst>
                                        <a:gd name="T0" fmla="*/ 0 w 6"/>
                                        <a:gd name="T1" fmla="*/ 6 h 338"/>
                                        <a:gd name="T2" fmla="*/ 0 w 6"/>
                                        <a:gd name="T3" fmla="*/ 338 h 338"/>
                                        <a:gd name="T4" fmla="*/ 6 w 6"/>
                                        <a:gd name="T5" fmla="*/ 338 h 338"/>
                                        <a:gd name="T6" fmla="*/ 6 w 6"/>
                                        <a:gd name="T7" fmla="*/ 0 h 338"/>
                                        <a:gd name="T8" fmla="*/ 0 w 6"/>
                                        <a:gd name="T9" fmla="*/ 6 h 338"/>
                                      </a:gdLst>
                                      <a:ahLst/>
                                      <a:cxnLst>
                                        <a:cxn ang="0">
                                          <a:pos x="T0" y="T1"/>
                                        </a:cxn>
                                        <a:cxn ang="0">
                                          <a:pos x="T2" y="T3"/>
                                        </a:cxn>
                                        <a:cxn ang="0">
                                          <a:pos x="T4" y="T5"/>
                                        </a:cxn>
                                        <a:cxn ang="0">
                                          <a:pos x="T6" y="T7"/>
                                        </a:cxn>
                                        <a:cxn ang="0">
                                          <a:pos x="T8" y="T9"/>
                                        </a:cxn>
                                      </a:cxnLst>
                                      <a:rect l="0" t="0" r="r" b="b"/>
                                      <a:pathLst>
                                        <a:path w="6" h="338">
                                          <a:moveTo>
                                            <a:pt x="0" y="6"/>
                                          </a:moveTo>
                                          <a:lnTo>
                                            <a:pt x="0" y="338"/>
                                          </a:lnTo>
                                          <a:lnTo>
                                            <a:pt x="6" y="338"/>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2047"/>
                                  <wps:cNvSpPr>
                                    <a:spLocks/>
                                  </wps:cNvSpPr>
                                  <wps:spPr bwMode="auto">
                                    <a:xfrm>
                                      <a:off x="3938" y="4531"/>
                                      <a:ext cx="7" cy="345"/>
                                    </a:xfrm>
                                    <a:custGeom>
                                      <a:avLst/>
                                      <a:gdLst>
                                        <a:gd name="T0" fmla="*/ 0 w 7"/>
                                        <a:gd name="T1" fmla="*/ 7 h 345"/>
                                        <a:gd name="T2" fmla="*/ 0 w 7"/>
                                        <a:gd name="T3" fmla="*/ 345 h 345"/>
                                        <a:gd name="T4" fmla="*/ 7 w 7"/>
                                        <a:gd name="T5" fmla="*/ 345 h 345"/>
                                        <a:gd name="T6" fmla="*/ 7 w 7"/>
                                        <a:gd name="T7" fmla="*/ 0 h 345"/>
                                        <a:gd name="T8" fmla="*/ 0 w 7"/>
                                        <a:gd name="T9" fmla="*/ 7 h 345"/>
                                      </a:gdLst>
                                      <a:ahLst/>
                                      <a:cxnLst>
                                        <a:cxn ang="0">
                                          <a:pos x="T0" y="T1"/>
                                        </a:cxn>
                                        <a:cxn ang="0">
                                          <a:pos x="T2" y="T3"/>
                                        </a:cxn>
                                        <a:cxn ang="0">
                                          <a:pos x="T4" y="T5"/>
                                        </a:cxn>
                                        <a:cxn ang="0">
                                          <a:pos x="T6" y="T7"/>
                                        </a:cxn>
                                        <a:cxn ang="0">
                                          <a:pos x="T8" y="T9"/>
                                        </a:cxn>
                                      </a:cxnLst>
                                      <a:rect l="0" t="0" r="r" b="b"/>
                                      <a:pathLst>
                                        <a:path w="7" h="345">
                                          <a:moveTo>
                                            <a:pt x="0" y="7"/>
                                          </a:moveTo>
                                          <a:lnTo>
                                            <a:pt x="0" y="345"/>
                                          </a:lnTo>
                                          <a:lnTo>
                                            <a:pt x="7" y="345"/>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Rectangle 2048"/>
                                  <wps:cNvSpPr>
                                    <a:spLocks noChangeArrowheads="1"/>
                                  </wps:cNvSpPr>
                                  <wps:spPr bwMode="auto">
                                    <a:xfrm>
                                      <a:off x="3945" y="4531"/>
                                      <a:ext cx="7" cy="3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 name="Freeform 2049"/>
                                  <wps:cNvSpPr>
                                    <a:spLocks/>
                                  </wps:cNvSpPr>
                                  <wps:spPr bwMode="auto">
                                    <a:xfrm>
                                      <a:off x="3952" y="4524"/>
                                      <a:ext cx="6" cy="359"/>
                                    </a:xfrm>
                                    <a:custGeom>
                                      <a:avLst/>
                                      <a:gdLst>
                                        <a:gd name="T0" fmla="*/ 0 w 6"/>
                                        <a:gd name="T1" fmla="*/ 7 h 359"/>
                                        <a:gd name="T2" fmla="*/ 0 w 6"/>
                                        <a:gd name="T3" fmla="*/ 359 h 359"/>
                                        <a:gd name="T4" fmla="*/ 6 w 6"/>
                                        <a:gd name="T5" fmla="*/ 359 h 359"/>
                                        <a:gd name="T6" fmla="*/ 6 w 6"/>
                                        <a:gd name="T7" fmla="*/ 0 h 359"/>
                                        <a:gd name="T8" fmla="*/ 0 w 6"/>
                                        <a:gd name="T9" fmla="*/ 7 h 359"/>
                                      </a:gdLst>
                                      <a:ahLst/>
                                      <a:cxnLst>
                                        <a:cxn ang="0">
                                          <a:pos x="T0" y="T1"/>
                                        </a:cxn>
                                        <a:cxn ang="0">
                                          <a:pos x="T2" y="T3"/>
                                        </a:cxn>
                                        <a:cxn ang="0">
                                          <a:pos x="T4" y="T5"/>
                                        </a:cxn>
                                        <a:cxn ang="0">
                                          <a:pos x="T6" y="T7"/>
                                        </a:cxn>
                                        <a:cxn ang="0">
                                          <a:pos x="T8" y="T9"/>
                                        </a:cxn>
                                      </a:cxnLst>
                                      <a:rect l="0" t="0" r="r" b="b"/>
                                      <a:pathLst>
                                        <a:path w="6" h="359">
                                          <a:moveTo>
                                            <a:pt x="0" y="7"/>
                                          </a:moveTo>
                                          <a:lnTo>
                                            <a:pt x="0" y="359"/>
                                          </a:lnTo>
                                          <a:lnTo>
                                            <a:pt x="6" y="359"/>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Rectangle 2050"/>
                                  <wps:cNvSpPr>
                                    <a:spLocks noChangeArrowheads="1"/>
                                  </wps:cNvSpPr>
                                  <wps:spPr bwMode="auto">
                                    <a:xfrm>
                                      <a:off x="3958" y="4524"/>
                                      <a:ext cx="7" cy="3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Rectangle 2051"/>
                                  <wps:cNvSpPr>
                                    <a:spLocks noChangeArrowheads="1"/>
                                  </wps:cNvSpPr>
                                  <wps:spPr bwMode="auto">
                                    <a:xfrm>
                                      <a:off x="3965" y="4518"/>
                                      <a:ext cx="6"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Rectangle 2052"/>
                                  <wps:cNvSpPr>
                                    <a:spLocks noChangeArrowheads="1"/>
                                  </wps:cNvSpPr>
                                  <wps:spPr bwMode="auto">
                                    <a:xfrm>
                                      <a:off x="3971" y="4511"/>
                                      <a:ext cx="7" cy="37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 name="Rectangle 2053"/>
                                  <wps:cNvSpPr>
                                    <a:spLocks noChangeArrowheads="1"/>
                                  </wps:cNvSpPr>
                                  <wps:spPr bwMode="auto">
                                    <a:xfrm>
                                      <a:off x="3978" y="4504"/>
                                      <a:ext cx="7" cy="3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Rectangle 2054"/>
                                  <wps:cNvSpPr>
                                    <a:spLocks noChangeArrowheads="1"/>
                                  </wps:cNvSpPr>
                                  <wps:spPr bwMode="auto">
                                    <a:xfrm>
                                      <a:off x="3985" y="4498"/>
                                      <a:ext cx="6" cy="3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2055"/>
                                  <wps:cNvSpPr>
                                    <a:spLocks noChangeArrowheads="1"/>
                                  </wps:cNvSpPr>
                                  <wps:spPr bwMode="auto">
                                    <a:xfrm>
                                      <a:off x="3991" y="4491"/>
                                      <a:ext cx="7" cy="3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Freeform 2056"/>
                                  <wps:cNvSpPr>
                                    <a:spLocks/>
                                  </wps:cNvSpPr>
                                  <wps:spPr bwMode="auto">
                                    <a:xfrm>
                                      <a:off x="3998" y="4478"/>
                                      <a:ext cx="7" cy="6"/>
                                    </a:xfrm>
                                    <a:custGeom>
                                      <a:avLst/>
                                      <a:gdLst>
                                        <a:gd name="T0" fmla="*/ 0 w 7"/>
                                        <a:gd name="T1" fmla="*/ 6 h 6"/>
                                        <a:gd name="T2" fmla="*/ 0 w 7"/>
                                        <a:gd name="T3" fmla="*/ 6 h 6"/>
                                        <a:gd name="T4" fmla="*/ 7 w 7"/>
                                        <a:gd name="T5" fmla="*/ 6 h 6"/>
                                        <a:gd name="T6" fmla="*/ 7 w 7"/>
                                        <a:gd name="T7" fmla="*/ 0 h 6"/>
                                        <a:gd name="T8" fmla="*/ 0 w 7"/>
                                        <a:gd name="T9" fmla="*/ 6 h 6"/>
                                      </a:gdLst>
                                      <a:ahLst/>
                                      <a:cxnLst>
                                        <a:cxn ang="0">
                                          <a:pos x="T0" y="T1"/>
                                        </a:cxn>
                                        <a:cxn ang="0">
                                          <a:pos x="T2" y="T3"/>
                                        </a:cxn>
                                        <a:cxn ang="0">
                                          <a:pos x="T4" y="T5"/>
                                        </a:cxn>
                                        <a:cxn ang="0">
                                          <a:pos x="T6" y="T7"/>
                                        </a:cxn>
                                        <a:cxn ang="0">
                                          <a:pos x="T8" y="T9"/>
                                        </a:cxn>
                                      </a:cxnLst>
                                      <a:rect l="0" t="0" r="r" b="b"/>
                                      <a:pathLst>
                                        <a:path w="7" h="6">
                                          <a:moveTo>
                                            <a:pt x="0" y="6"/>
                                          </a:moveTo>
                                          <a:lnTo>
                                            <a:pt x="0" y="6"/>
                                          </a:lnTo>
                                          <a:lnTo>
                                            <a:pt x="7" y="6"/>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Rectangle 2057"/>
                                  <wps:cNvSpPr>
                                    <a:spLocks noChangeArrowheads="1"/>
                                  </wps:cNvSpPr>
                                  <wps:spPr bwMode="auto">
                                    <a:xfrm>
                                      <a:off x="3998" y="4484"/>
                                      <a:ext cx="7" cy="39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Rectangle 2058"/>
                                  <wps:cNvSpPr>
                                    <a:spLocks noChangeArrowheads="1"/>
                                  </wps:cNvSpPr>
                                  <wps:spPr bwMode="auto">
                                    <a:xfrm>
                                      <a:off x="4005" y="4471"/>
                                      <a:ext cx="6" cy="4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Freeform 2059"/>
                                  <wps:cNvSpPr>
                                    <a:spLocks/>
                                  </wps:cNvSpPr>
                                  <wps:spPr bwMode="auto">
                                    <a:xfrm>
                                      <a:off x="4011" y="4465"/>
                                      <a:ext cx="7" cy="424"/>
                                    </a:xfrm>
                                    <a:custGeom>
                                      <a:avLst/>
                                      <a:gdLst>
                                        <a:gd name="T0" fmla="*/ 0 w 7"/>
                                        <a:gd name="T1" fmla="*/ 6 h 424"/>
                                        <a:gd name="T2" fmla="*/ 0 w 7"/>
                                        <a:gd name="T3" fmla="*/ 418 h 424"/>
                                        <a:gd name="T4" fmla="*/ 7 w 7"/>
                                        <a:gd name="T5" fmla="*/ 424 h 424"/>
                                        <a:gd name="T6" fmla="*/ 7 w 7"/>
                                        <a:gd name="T7" fmla="*/ 0 h 424"/>
                                        <a:gd name="T8" fmla="*/ 0 w 7"/>
                                        <a:gd name="T9" fmla="*/ 6 h 424"/>
                                      </a:gdLst>
                                      <a:ahLst/>
                                      <a:cxnLst>
                                        <a:cxn ang="0">
                                          <a:pos x="T0" y="T1"/>
                                        </a:cxn>
                                        <a:cxn ang="0">
                                          <a:pos x="T2" y="T3"/>
                                        </a:cxn>
                                        <a:cxn ang="0">
                                          <a:pos x="T4" y="T5"/>
                                        </a:cxn>
                                        <a:cxn ang="0">
                                          <a:pos x="T6" y="T7"/>
                                        </a:cxn>
                                        <a:cxn ang="0">
                                          <a:pos x="T8" y="T9"/>
                                        </a:cxn>
                                      </a:cxnLst>
                                      <a:rect l="0" t="0" r="r" b="b"/>
                                      <a:pathLst>
                                        <a:path w="7" h="424">
                                          <a:moveTo>
                                            <a:pt x="0" y="6"/>
                                          </a:moveTo>
                                          <a:lnTo>
                                            <a:pt x="0" y="418"/>
                                          </a:lnTo>
                                          <a:lnTo>
                                            <a:pt x="7" y="424"/>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Rectangle 2060"/>
                                  <wps:cNvSpPr>
                                    <a:spLocks noChangeArrowheads="1"/>
                                  </wps:cNvSpPr>
                                  <wps:spPr bwMode="auto">
                                    <a:xfrm>
                                      <a:off x="4018" y="4465"/>
                                      <a:ext cx="7" cy="42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2061"/>
                                  <wps:cNvSpPr>
                                    <a:spLocks noChangeArrowheads="1"/>
                                  </wps:cNvSpPr>
                                  <wps:spPr bwMode="auto">
                                    <a:xfrm>
                                      <a:off x="4025" y="4458"/>
                                      <a:ext cx="6" cy="43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Freeform 2062"/>
                                  <wps:cNvSpPr>
                                    <a:spLocks/>
                                  </wps:cNvSpPr>
                                  <wps:spPr bwMode="auto">
                                    <a:xfrm>
                                      <a:off x="4031" y="4451"/>
                                      <a:ext cx="7" cy="438"/>
                                    </a:xfrm>
                                    <a:custGeom>
                                      <a:avLst/>
                                      <a:gdLst>
                                        <a:gd name="T0" fmla="*/ 0 w 7"/>
                                        <a:gd name="T1" fmla="*/ 7 h 438"/>
                                        <a:gd name="T2" fmla="*/ 0 w 7"/>
                                        <a:gd name="T3" fmla="*/ 438 h 438"/>
                                        <a:gd name="T4" fmla="*/ 7 w 7"/>
                                        <a:gd name="T5" fmla="*/ 438 h 438"/>
                                        <a:gd name="T6" fmla="*/ 7 w 7"/>
                                        <a:gd name="T7" fmla="*/ 0 h 438"/>
                                        <a:gd name="T8" fmla="*/ 0 w 7"/>
                                        <a:gd name="T9" fmla="*/ 7 h 438"/>
                                      </a:gdLst>
                                      <a:ahLst/>
                                      <a:cxnLst>
                                        <a:cxn ang="0">
                                          <a:pos x="T0" y="T1"/>
                                        </a:cxn>
                                        <a:cxn ang="0">
                                          <a:pos x="T2" y="T3"/>
                                        </a:cxn>
                                        <a:cxn ang="0">
                                          <a:pos x="T4" y="T5"/>
                                        </a:cxn>
                                        <a:cxn ang="0">
                                          <a:pos x="T6" y="T7"/>
                                        </a:cxn>
                                        <a:cxn ang="0">
                                          <a:pos x="T8" y="T9"/>
                                        </a:cxn>
                                      </a:cxnLst>
                                      <a:rect l="0" t="0" r="r" b="b"/>
                                      <a:pathLst>
                                        <a:path w="7" h="438">
                                          <a:moveTo>
                                            <a:pt x="0" y="7"/>
                                          </a:moveTo>
                                          <a:lnTo>
                                            <a:pt x="0" y="438"/>
                                          </a:lnTo>
                                          <a:lnTo>
                                            <a:pt x="7" y="438"/>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Rectangle 2063"/>
                                  <wps:cNvSpPr>
                                    <a:spLocks noChangeArrowheads="1"/>
                                  </wps:cNvSpPr>
                                  <wps:spPr bwMode="auto">
                                    <a:xfrm>
                                      <a:off x="4038" y="4451"/>
                                      <a:ext cx="7" cy="43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2064"/>
                                  <wps:cNvSpPr>
                                    <a:spLocks noChangeArrowheads="1"/>
                                  </wps:cNvSpPr>
                                  <wps:spPr bwMode="auto">
                                    <a:xfrm>
                                      <a:off x="4045" y="4451"/>
                                      <a:ext cx="6" cy="43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2065"/>
                                  <wps:cNvSpPr>
                                    <a:spLocks noChangeArrowheads="1"/>
                                  </wps:cNvSpPr>
                                  <wps:spPr bwMode="auto">
                                    <a:xfrm>
                                      <a:off x="4051" y="4445"/>
                                      <a:ext cx="7" cy="4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66"/>
                                  <wps:cNvSpPr>
                                    <a:spLocks noChangeArrowheads="1"/>
                                  </wps:cNvSpPr>
                                  <wps:spPr bwMode="auto">
                                    <a:xfrm>
                                      <a:off x="4058" y="4438"/>
                                      <a:ext cx="6" cy="4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Freeform 2067"/>
                                  <wps:cNvSpPr>
                                    <a:spLocks/>
                                  </wps:cNvSpPr>
                                  <wps:spPr bwMode="auto">
                                    <a:xfrm>
                                      <a:off x="4064" y="4425"/>
                                      <a:ext cx="7" cy="458"/>
                                    </a:xfrm>
                                    <a:custGeom>
                                      <a:avLst/>
                                      <a:gdLst>
                                        <a:gd name="T0" fmla="*/ 0 w 7"/>
                                        <a:gd name="T1" fmla="*/ 6 h 458"/>
                                        <a:gd name="T2" fmla="*/ 0 w 7"/>
                                        <a:gd name="T3" fmla="*/ 458 h 458"/>
                                        <a:gd name="T4" fmla="*/ 7 w 7"/>
                                        <a:gd name="T5" fmla="*/ 451 h 458"/>
                                        <a:gd name="T6" fmla="*/ 7 w 7"/>
                                        <a:gd name="T7" fmla="*/ 0 h 458"/>
                                        <a:gd name="T8" fmla="*/ 0 w 7"/>
                                        <a:gd name="T9" fmla="*/ 6 h 458"/>
                                      </a:gdLst>
                                      <a:ahLst/>
                                      <a:cxnLst>
                                        <a:cxn ang="0">
                                          <a:pos x="T0" y="T1"/>
                                        </a:cxn>
                                        <a:cxn ang="0">
                                          <a:pos x="T2" y="T3"/>
                                        </a:cxn>
                                        <a:cxn ang="0">
                                          <a:pos x="T4" y="T5"/>
                                        </a:cxn>
                                        <a:cxn ang="0">
                                          <a:pos x="T6" y="T7"/>
                                        </a:cxn>
                                        <a:cxn ang="0">
                                          <a:pos x="T8" y="T9"/>
                                        </a:cxn>
                                      </a:cxnLst>
                                      <a:rect l="0" t="0" r="r" b="b"/>
                                      <a:pathLst>
                                        <a:path w="7" h="458">
                                          <a:moveTo>
                                            <a:pt x="0" y="6"/>
                                          </a:moveTo>
                                          <a:lnTo>
                                            <a:pt x="0" y="458"/>
                                          </a:lnTo>
                                          <a:lnTo>
                                            <a:pt x="7" y="451"/>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2068"/>
                                  <wps:cNvSpPr>
                                    <a:spLocks/>
                                  </wps:cNvSpPr>
                                  <wps:spPr bwMode="auto">
                                    <a:xfrm>
                                      <a:off x="4071" y="4425"/>
                                      <a:ext cx="7" cy="451"/>
                                    </a:xfrm>
                                    <a:custGeom>
                                      <a:avLst/>
                                      <a:gdLst>
                                        <a:gd name="T0" fmla="*/ 0 w 7"/>
                                        <a:gd name="T1" fmla="*/ 0 h 451"/>
                                        <a:gd name="T2" fmla="*/ 0 w 7"/>
                                        <a:gd name="T3" fmla="*/ 451 h 451"/>
                                        <a:gd name="T4" fmla="*/ 7 w 7"/>
                                        <a:gd name="T5" fmla="*/ 445 h 451"/>
                                        <a:gd name="T6" fmla="*/ 7 w 7"/>
                                        <a:gd name="T7" fmla="*/ 0 h 451"/>
                                        <a:gd name="T8" fmla="*/ 0 w 7"/>
                                        <a:gd name="T9" fmla="*/ 0 h 451"/>
                                      </a:gdLst>
                                      <a:ahLst/>
                                      <a:cxnLst>
                                        <a:cxn ang="0">
                                          <a:pos x="T0" y="T1"/>
                                        </a:cxn>
                                        <a:cxn ang="0">
                                          <a:pos x="T2" y="T3"/>
                                        </a:cxn>
                                        <a:cxn ang="0">
                                          <a:pos x="T4" y="T5"/>
                                        </a:cxn>
                                        <a:cxn ang="0">
                                          <a:pos x="T6" y="T7"/>
                                        </a:cxn>
                                        <a:cxn ang="0">
                                          <a:pos x="T8" y="T9"/>
                                        </a:cxn>
                                      </a:cxnLst>
                                      <a:rect l="0" t="0" r="r" b="b"/>
                                      <a:pathLst>
                                        <a:path w="7" h="451">
                                          <a:moveTo>
                                            <a:pt x="0" y="0"/>
                                          </a:moveTo>
                                          <a:lnTo>
                                            <a:pt x="0" y="451"/>
                                          </a:lnTo>
                                          <a:lnTo>
                                            <a:pt x="7" y="44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2069"/>
                                  <wps:cNvSpPr>
                                    <a:spLocks/>
                                  </wps:cNvSpPr>
                                  <wps:spPr bwMode="auto">
                                    <a:xfrm>
                                      <a:off x="4078" y="4411"/>
                                      <a:ext cx="6" cy="459"/>
                                    </a:xfrm>
                                    <a:custGeom>
                                      <a:avLst/>
                                      <a:gdLst>
                                        <a:gd name="T0" fmla="*/ 0 w 6"/>
                                        <a:gd name="T1" fmla="*/ 7 h 459"/>
                                        <a:gd name="T2" fmla="*/ 0 w 6"/>
                                        <a:gd name="T3" fmla="*/ 459 h 459"/>
                                        <a:gd name="T4" fmla="*/ 6 w 6"/>
                                        <a:gd name="T5" fmla="*/ 452 h 459"/>
                                        <a:gd name="T6" fmla="*/ 6 w 6"/>
                                        <a:gd name="T7" fmla="*/ 0 h 459"/>
                                        <a:gd name="T8" fmla="*/ 0 w 6"/>
                                        <a:gd name="T9" fmla="*/ 7 h 459"/>
                                      </a:gdLst>
                                      <a:ahLst/>
                                      <a:cxnLst>
                                        <a:cxn ang="0">
                                          <a:pos x="T0" y="T1"/>
                                        </a:cxn>
                                        <a:cxn ang="0">
                                          <a:pos x="T2" y="T3"/>
                                        </a:cxn>
                                        <a:cxn ang="0">
                                          <a:pos x="T4" y="T5"/>
                                        </a:cxn>
                                        <a:cxn ang="0">
                                          <a:pos x="T6" y="T7"/>
                                        </a:cxn>
                                        <a:cxn ang="0">
                                          <a:pos x="T8" y="T9"/>
                                        </a:cxn>
                                      </a:cxnLst>
                                      <a:rect l="0" t="0" r="r" b="b"/>
                                      <a:pathLst>
                                        <a:path w="6" h="459">
                                          <a:moveTo>
                                            <a:pt x="0" y="7"/>
                                          </a:moveTo>
                                          <a:lnTo>
                                            <a:pt x="0" y="459"/>
                                          </a:lnTo>
                                          <a:lnTo>
                                            <a:pt x="6" y="452"/>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Rectangle 2070"/>
                                  <wps:cNvSpPr>
                                    <a:spLocks noChangeArrowheads="1"/>
                                  </wps:cNvSpPr>
                                  <wps:spPr bwMode="auto">
                                    <a:xfrm>
                                      <a:off x="4084" y="4405"/>
                                      <a:ext cx="7" cy="4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Freeform 2071"/>
                                  <wps:cNvSpPr>
                                    <a:spLocks/>
                                  </wps:cNvSpPr>
                                  <wps:spPr bwMode="auto">
                                    <a:xfrm>
                                      <a:off x="4091" y="4385"/>
                                      <a:ext cx="7" cy="471"/>
                                    </a:xfrm>
                                    <a:custGeom>
                                      <a:avLst/>
                                      <a:gdLst>
                                        <a:gd name="T0" fmla="*/ 0 w 7"/>
                                        <a:gd name="T1" fmla="*/ 7 h 471"/>
                                        <a:gd name="T2" fmla="*/ 0 w 7"/>
                                        <a:gd name="T3" fmla="*/ 471 h 471"/>
                                        <a:gd name="T4" fmla="*/ 7 w 7"/>
                                        <a:gd name="T5" fmla="*/ 465 h 471"/>
                                        <a:gd name="T6" fmla="*/ 7 w 7"/>
                                        <a:gd name="T7" fmla="*/ 0 h 471"/>
                                        <a:gd name="T8" fmla="*/ 0 w 7"/>
                                        <a:gd name="T9" fmla="*/ 7 h 471"/>
                                      </a:gdLst>
                                      <a:ahLst/>
                                      <a:cxnLst>
                                        <a:cxn ang="0">
                                          <a:pos x="T0" y="T1"/>
                                        </a:cxn>
                                        <a:cxn ang="0">
                                          <a:pos x="T2" y="T3"/>
                                        </a:cxn>
                                        <a:cxn ang="0">
                                          <a:pos x="T4" y="T5"/>
                                        </a:cxn>
                                        <a:cxn ang="0">
                                          <a:pos x="T6" y="T7"/>
                                        </a:cxn>
                                        <a:cxn ang="0">
                                          <a:pos x="T8" y="T9"/>
                                        </a:cxn>
                                      </a:cxnLst>
                                      <a:rect l="0" t="0" r="r" b="b"/>
                                      <a:pathLst>
                                        <a:path w="7" h="471">
                                          <a:moveTo>
                                            <a:pt x="0" y="7"/>
                                          </a:moveTo>
                                          <a:lnTo>
                                            <a:pt x="0" y="471"/>
                                          </a:lnTo>
                                          <a:lnTo>
                                            <a:pt x="7" y="465"/>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Rectangle 2072"/>
                                  <wps:cNvSpPr>
                                    <a:spLocks noChangeArrowheads="1"/>
                                  </wps:cNvSpPr>
                                  <wps:spPr bwMode="auto">
                                    <a:xfrm>
                                      <a:off x="4098" y="4378"/>
                                      <a:ext cx="6" cy="4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Freeform 2073"/>
                                  <wps:cNvSpPr>
                                    <a:spLocks/>
                                  </wps:cNvSpPr>
                                  <wps:spPr bwMode="auto">
                                    <a:xfrm>
                                      <a:off x="4104" y="4365"/>
                                      <a:ext cx="7" cy="478"/>
                                    </a:xfrm>
                                    <a:custGeom>
                                      <a:avLst/>
                                      <a:gdLst>
                                        <a:gd name="T0" fmla="*/ 0 w 7"/>
                                        <a:gd name="T1" fmla="*/ 7 h 478"/>
                                        <a:gd name="T2" fmla="*/ 0 w 7"/>
                                        <a:gd name="T3" fmla="*/ 478 h 478"/>
                                        <a:gd name="T4" fmla="*/ 7 w 7"/>
                                        <a:gd name="T5" fmla="*/ 471 h 478"/>
                                        <a:gd name="T6" fmla="*/ 7 w 7"/>
                                        <a:gd name="T7" fmla="*/ 0 h 478"/>
                                        <a:gd name="T8" fmla="*/ 0 w 7"/>
                                        <a:gd name="T9" fmla="*/ 7 h 478"/>
                                      </a:gdLst>
                                      <a:ahLst/>
                                      <a:cxnLst>
                                        <a:cxn ang="0">
                                          <a:pos x="T0" y="T1"/>
                                        </a:cxn>
                                        <a:cxn ang="0">
                                          <a:pos x="T2" y="T3"/>
                                        </a:cxn>
                                        <a:cxn ang="0">
                                          <a:pos x="T4" y="T5"/>
                                        </a:cxn>
                                        <a:cxn ang="0">
                                          <a:pos x="T6" y="T7"/>
                                        </a:cxn>
                                        <a:cxn ang="0">
                                          <a:pos x="T8" y="T9"/>
                                        </a:cxn>
                                      </a:cxnLst>
                                      <a:rect l="0" t="0" r="r" b="b"/>
                                      <a:pathLst>
                                        <a:path w="7" h="478">
                                          <a:moveTo>
                                            <a:pt x="0" y="7"/>
                                          </a:moveTo>
                                          <a:lnTo>
                                            <a:pt x="0" y="478"/>
                                          </a:lnTo>
                                          <a:lnTo>
                                            <a:pt x="7" y="471"/>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2074"/>
                                  <wps:cNvSpPr>
                                    <a:spLocks/>
                                  </wps:cNvSpPr>
                                  <wps:spPr bwMode="auto">
                                    <a:xfrm>
                                      <a:off x="4111" y="4345"/>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075"/>
                                  <wps:cNvSpPr>
                                    <a:spLocks/>
                                  </wps:cNvSpPr>
                                  <wps:spPr bwMode="auto">
                                    <a:xfrm>
                                      <a:off x="4111" y="4352"/>
                                      <a:ext cx="7" cy="484"/>
                                    </a:xfrm>
                                    <a:custGeom>
                                      <a:avLst/>
                                      <a:gdLst>
                                        <a:gd name="T0" fmla="*/ 0 w 7"/>
                                        <a:gd name="T1" fmla="*/ 0 h 484"/>
                                        <a:gd name="T2" fmla="*/ 0 w 7"/>
                                        <a:gd name="T3" fmla="*/ 484 h 484"/>
                                        <a:gd name="T4" fmla="*/ 7 w 7"/>
                                        <a:gd name="T5" fmla="*/ 478 h 484"/>
                                        <a:gd name="T6" fmla="*/ 7 w 7"/>
                                        <a:gd name="T7" fmla="*/ 0 h 484"/>
                                        <a:gd name="T8" fmla="*/ 0 w 7"/>
                                        <a:gd name="T9" fmla="*/ 0 h 484"/>
                                      </a:gdLst>
                                      <a:ahLst/>
                                      <a:cxnLst>
                                        <a:cxn ang="0">
                                          <a:pos x="T0" y="T1"/>
                                        </a:cxn>
                                        <a:cxn ang="0">
                                          <a:pos x="T2" y="T3"/>
                                        </a:cxn>
                                        <a:cxn ang="0">
                                          <a:pos x="T4" y="T5"/>
                                        </a:cxn>
                                        <a:cxn ang="0">
                                          <a:pos x="T6" y="T7"/>
                                        </a:cxn>
                                        <a:cxn ang="0">
                                          <a:pos x="T8" y="T9"/>
                                        </a:cxn>
                                      </a:cxnLst>
                                      <a:rect l="0" t="0" r="r" b="b"/>
                                      <a:pathLst>
                                        <a:path w="7" h="484">
                                          <a:moveTo>
                                            <a:pt x="0" y="0"/>
                                          </a:moveTo>
                                          <a:lnTo>
                                            <a:pt x="0" y="484"/>
                                          </a:lnTo>
                                          <a:lnTo>
                                            <a:pt x="7" y="478"/>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Rectangle 2076"/>
                                  <wps:cNvSpPr>
                                    <a:spLocks noChangeArrowheads="1"/>
                                  </wps:cNvSpPr>
                                  <wps:spPr bwMode="auto">
                                    <a:xfrm>
                                      <a:off x="4118" y="4332"/>
                                      <a:ext cx="6" cy="4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Freeform 2077"/>
                                  <wps:cNvSpPr>
                                    <a:spLocks/>
                                  </wps:cNvSpPr>
                                  <wps:spPr bwMode="auto">
                                    <a:xfrm>
                                      <a:off x="4124" y="4319"/>
                                      <a:ext cx="7" cy="504"/>
                                    </a:xfrm>
                                    <a:custGeom>
                                      <a:avLst/>
                                      <a:gdLst>
                                        <a:gd name="T0" fmla="*/ 0 w 7"/>
                                        <a:gd name="T1" fmla="*/ 0 h 504"/>
                                        <a:gd name="T2" fmla="*/ 0 w 7"/>
                                        <a:gd name="T3" fmla="*/ 504 h 504"/>
                                        <a:gd name="T4" fmla="*/ 7 w 7"/>
                                        <a:gd name="T5" fmla="*/ 497 h 504"/>
                                        <a:gd name="T6" fmla="*/ 7 w 7"/>
                                        <a:gd name="T7" fmla="*/ 0 h 504"/>
                                        <a:gd name="T8" fmla="*/ 0 w 7"/>
                                        <a:gd name="T9" fmla="*/ 0 h 504"/>
                                      </a:gdLst>
                                      <a:ahLst/>
                                      <a:cxnLst>
                                        <a:cxn ang="0">
                                          <a:pos x="T0" y="T1"/>
                                        </a:cxn>
                                        <a:cxn ang="0">
                                          <a:pos x="T2" y="T3"/>
                                        </a:cxn>
                                        <a:cxn ang="0">
                                          <a:pos x="T4" y="T5"/>
                                        </a:cxn>
                                        <a:cxn ang="0">
                                          <a:pos x="T6" y="T7"/>
                                        </a:cxn>
                                        <a:cxn ang="0">
                                          <a:pos x="T8" y="T9"/>
                                        </a:cxn>
                                      </a:cxnLst>
                                      <a:rect l="0" t="0" r="r" b="b"/>
                                      <a:pathLst>
                                        <a:path w="7" h="504">
                                          <a:moveTo>
                                            <a:pt x="0" y="0"/>
                                          </a:moveTo>
                                          <a:lnTo>
                                            <a:pt x="0" y="504"/>
                                          </a:lnTo>
                                          <a:lnTo>
                                            <a:pt x="7" y="49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2078"/>
                                  <wps:cNvSpPr>
                                    <a:spLocks/>
                                  </wps:cNvSpPr>
                                  <wps:spPr bwMode="auto">
                                    <a:xfrm>
                                      <a:off x="4131" y="4305"/>
                                      <a:ext cx="7" cy="511"/>
                                    </a:xfrm>
                                    <a:custGeom>
                                      <a:avLst/>
                                      <a:gdLst>
                                        <a:gd name="T0" fmla="*/ 0 w 7"/>
                                        <a:gd name="T1" fmla="*/ 7 h 511"/>
                                        <a:gd name="T2" fmla="*/ 0 w 7"/>
                                        <a:gd name="T3" fmla="*/ 511 h 511"/>
                                        <a:gd name="T4" fmla="*/ 7 w 7"/>
                                        <a:gd name="T5" fmla="*/ 505 h 511"/>
                                        <a:gd name="T6" fmla="*/ 7 w 7"/>
                                        <a:gd name="T7" fmla="*/ 0 h 511"/>
                                        <a:gd name="T8" fmla="*/ 0 w 7"/>
                                        <a:gd name="T9" fmla="*/ 7 h 511"/>
                                      </a:gdLst>
                                      <a:ahLst/>
                                      <a:cxnLst>
                                        <a:cxn ang="0">
                                          <a:pos x="T0" y="T1"/>
                                        </a:cxn>
                                        <a:cxn ang="0">
                                          <a:pos x="T2" y="T3"/>
                                        </a:cxn>
                                        <a:cxn ang="0">
                                          <a:pos x="T4" y="T5"/>
                                        </a:cxn>
                                        <a:cxn ang="0">
                                          <a:pos x="T6" y="T7"/>
                                        </a:cxn>
                                        <a:cxn ang="0">
                                          <a:pos x="T8" y="T9"/>
                                        </a:cxn>
                                      </a:cxnLst>
                                      <a:rect l="0" t="0" r="r" b="b"/>
                                      <a:pathLst>
                                        <a:path w="7" h="511">
                                          <a:moveTo>
                                            <a:pt x="0" y="7"/>
                                          </a:moveTo>
                                          <a:lnTo>
                                            <a:pt x="0" y="511"/>
                                          </a:lnTo>
                                          <a:lnTo>
                                            <a:pt x="7" y="505"/>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2079"/>
                                  <wps:cNvSpPr>
                                    <a:spLocks/>
                                  </wps:cNvSpPr>
                                  <wps:spPr bwMode="auto">
                                    <a:xfrm>
                                      <a:off x="4138" y="4299"/>
                                      <a:ext cx="6" cy="511"/>
                                    </a:xfrm>
                                    <a:custGeom>
                                      <a:avLst/>
                                      <a:gdLst>
                                        <a:gd name="T0" fmla="*/ 0 w 6"/>
                                        <a:gd name="T1" fmla="*/ 6 h 511"/>
                                        <a:gd name="T2" fmla="*/ 0 w 6"/>
                                        <a:gd name="T3" fmla="*/ 511 h 511"/>
                                        <a:gd name="T4" fmla="*/ 6 w 6"/>
                                        <a:gd name="T5" fmla="*/ 511 h 511"/>
                                        <a:gd name="T6" fmla="*/ 6 w 6"/>
                                        <a:gd name="T7" fmla="*/ 0 h 511"/>
                                        <a:gd name="T8" fmla="*/ 0 w 6"/>
                                        <a:gd name="T9" fmla="*/ 6 h 511"/>
                                      </a:gdLst>
                                      <a:ahLst/>
                                      <a:cxnLst>
                                        <a:cxn ang="0">
                                          <a:pos x="T0" y="T1"/>
                                        </a:cxn>
                                        <a:cxn ang="0">
                                          <a:pos x="T2" y="T3"/>
                                        </a:cxn>
                                        <a:cxn ang="0">
                                          <a:pos x="T4" y="T5"/>
                                        </a:cxn>
                                        <a:cxn ang="0">
                                          <a:pos x="T6" y="T7"/>
                                        </a:cxn>
                                        <a:cxn ang="0">
                                          <a:pos x="T8" y="T9"/>
                                        </a:cxn>
                                      </a:cxnLst>
                                      <a:rect l="0" t="0" r="r" b="b"/>
                                      <a:pathLst>
                                        <a:path w="6" h="511">
                                          <a:moveTo>
                                            <a:pt x="0" y="6"/>
                                          </a:moveTo>
                                          <a:lnTo>
                                            <a:pt x="0" y="511"/>
                                          </a:lnTo>
                                          <a:lnTo>
                                            <a:pt x="6" y="511"/>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2080"/>
                                  <wps:cNvSpPr>
                                    <a:spLocks/>
                                  </wps:cNvSpPr>
                                  <wps:spPr bwMode="auto">
                                    <a:xfrm>
                                      <a:off x="4144" y="4292"/>
                                      <a:ext cx="7" cy="518"/>
                                    </a:xfrm>
                                    <a:custGeom>
                                      <a:avLst/>
                                      <a:gdLst>
                                        <a:gd name="T0" fmla="*/ 0 w 7"/>
                                        <a:gd name="T1" fmla="*/ 7 h 518"/>
                                        <a:gd name="T2" fmla="*/ 0 w 7"/>
                                        <a:gd name="T3" fmla="*/ 518 h 518"/>
                                        <a:gd name="T4" fmla="*/ 7 w 7"/>
                                        <a:gd name="T5" fmla="*/ 511 h 518"/>
                                        <a:gd name="T6" fmla="*/ 7 w 7"/>
                                        <a:gd name="T7" fmla="*/ 0 h 518"/>
                                        <a:gd name="T8" fmla="*/ 0 w 7"/>
                                        <a:gd name="T9" fmla="*/ 7 h 518"/>
                                      </a:gdLst>
                                      <a:ahLst/>
                                      <a:cxnLst>
                                        <a:cxn ang="0">
                                          <a:pos x="T0" y="T1"/>
                                        </a:cxn>
                                        <a:cxn ang="0">
                                          <a:pos x="T2" y="T3"/>
                                        </a:cxn>
                                        <a:cxn ang="0">
                                          <a:pos x="T4" y="T5"/>
                                        </a:cxn>
                                        <a:cxn ang="0">
                                          <a:pos x="T6" y="T7"/>
                                        </a:cxn>
                                        <a:cxn ang="0">
                                          <a:pos x="T8" y="T9"/>
                                        </a:cxn>
                                      </a:cxnLst>
                                      <a:rect l="0" t="0" r="r" b="b"/>
                                      <a:pathLst>
                                        <a:path w="7" h="518">
                                          <a:moveTo>
                                            <a:pt x="0" y="7"/>
                                          </a:moveTo>
                                          <a:lnTo>
                                            <a:pt x="0" y="518"/>
                                          </a:lnTo>
                                          <a:lnTo>
                                            <a:pt x="7" y="511"/>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2081"/>
                                  <wps:cNvSpPr>
                                    <a:spLocks/>
                                  </wps:cNvSpPr>
                                  <wps:spPr bwMode="auto">
                                    <a:xfrm>
                                      <a:off x="4151" y="4279"/>
                                      <a:ext cx="6" cy="6"/>
                                    </a:xfrm>
                                    <a:custGeom>
                                      <a:avLst/>
                                      <a:gdLst>
                                        <a:gd name="T0" fmla="*/ 0 w 6"/>
                                        <a:gd name="T1" fmla="*/ 6 h 6"/>
                                        <a:gd name="T2" fmla="*/ 0 w 6"/>
                                        <a:gd name="T3" fmla="*/ 6 h 6"/>
                                        <a:gd name="T4" fmla="*/ 6 w 6"/>
                                        <a:gd name="T5" fmla="*/ 6 h 6"/>
                                        <a:gd name="T6" fmla="*/ 6 w 6"/>
                                        <a:gd name="T7" fmla="*/ 0 h 6"/>
                                        <a:gd name="T8" fmla="*/ 0 w 6"/>
                                        <a:gd name="T9" fmla="*/ 6 h 6"/>
                                      </a:gdLst>
                                      <a:ahLst/>
                                      <a:cxnLst>
                                        <a:cxn ang="0">
                                          <a:pos x="T0" y="T1"/>
                                        </a:cxn>
                                        <a:cxn ang="0">
                                          <a:pos x="T2" y="T3"/>
                                        </a:cxn>
                                        <a:cxn ang="0">
                                          <a:pos x="T4" y="T5"/>
                                        </a:cxn>
                                        <a:cxn ang="0">
                                          <a:pos x="T6" y="T7"/>
                                        </a:cxn>
                                        <a:cxn ang="0">
                                          <a:pos x="T8" y="T9"/>
                                        </a:cxn>
                                      </a:cxnLst>
                                      <a:rect l="0" t="0" r="r" b="b"/>
                                      <a:pathLst>
                                        <a:path w="6" h="6">
                                          <a:moveTo>
                                            <a:pt x="0" y="6"/>
                                          </a:moveTo>
                                          <a:lnTo>
                                            <a:pt x="0" y="6"/>
                                          </a:lnTo>
                                          <a:lnTo>
                                            <a:pt x="6" y="6"/>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Rectangle 2082"/>
                                  <wps:cNvSpPr>
                                    <a:spLocks noChangeArrowheads="1"/>
                                  </wps:cNvSpPr>
                                  <wps:spPr bwMode="auto">
                                    <a:xfrm>
                                      <a:off x="4151" y="4292"/>
                                      <a:ext cx="6" cy="51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Freeform 2083"/>
                                  <wps:cNvSpPr>
                                    <a:spLocks/>
                                  </wps:cNvSpPr>
                                  <wps:spPr bwMode="auto">
                                    <a:xfrm>
                                      <a:off x="4157" y="4272"/>
                                      <a:ext cx="7" cy="531"/>
                                    </a:xfrm>
                                    <a:custGeom>
                                      <a:avLst/>
                                      <a:gdLst>
                                        <a:gd name="T0" fmla="*/ 0 w 7"/>
                                        <a:gd name="T1" fmla="*/ 7 h 531"/>
                                        <a:gd name="T2" fmla="*/ 0 w 7"/>
                                        <a:gd name="T3" fmla="*/ 531 h 531"/>
                                        <a:gd name="T4" fmla="*/ 7 w 7"/>
                                        <a:gd name="T5" fmla="*/ 531 h 531"/>
                                        <a:gd name="T6" fmla="*/ 7 w 7"/>
                                        <a:gd name="T7" fmla="*/ 0 h 531"/>
                                        <a:gd name="T8" fmla="*/ 0 w 7"/>
                                        <a:gd name="T9" fmla="*/ 7 h 531"/>
                                      </a:gdLst>
                                      <a:ahLst/>
                                      <a:cxnLst>
                                        <a:cxn ang="0">
                                          <a:pos x="T0" y="T1"/>
                                        </a:cxn>
                                        <a:cxn ang="0">
                                          <a:pos x="T2" y="T3"/>
                                        </a:cxn>
                                        <a:cxn ang="0">
                                          <a:pos x="T4" y="T5"/>
                                        </a:cxn>
                                        <a:cxn ang="0">
                                          <a:pos x="T6" y="T7"/>
                                        </a:cxn>
                                        <a:cxn ang="0">
                                          <a:pos x="T8" y="T9"/>
                                        </a:cxn>
                                      </a:cxnLst>
                                      <a:rect l="0" t="0" r="r" b="b"/>
                                      <a:pathLst>
                                        <a:path w="7" h="531">
                                          <a:moveTo>
                                            <a:pt x="0" y="7"/>
                                          </a:moveTo>
                                          <a:lnTo>
                                            <a:pt x="0" y="531"/>
                                          </a:lnTo>
                                          <a:lnTo>
                                            <a:pt x="7" y="531"/>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Rectangle 2084"/>
                                  <wps:cNvSpPr>
                                    <a:spLocks noChangeArrowheads="1"/>
                                  </wps:cNvSpPr>
                                  <wps:spPr bwMode="auto">
                                    <a:xfrm>
                                      <a:off x="4164" y="4272"/>
                                      <a:ext cx="7" cy="53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Freeform 2085"/>
                                  <wps:cNvSpPr>
                                    <a:spLocks/>
                                  </wps:cNvSpPr>
                                  <wps:spPr bwMode="auto">
                                    <a:xfrm>
                                      <a:off x="4171" y="4265"/>
                                      <a:ext cx="6" cy="538"/>
                                    </a:xfrm>
                                    <a:custGeom>
                                      <a:avLst/>
                                      <a:gdLst>
                                        <a:gd name="T0" fmla="*/ 0 w 6"/>
                                        <a:gd name="T1" fmla="*/ 7 h 538"/>
                                        <a:gd name="T2" fmla="*/ 0 w 6"/>
                                        <a:gd name="T3" fmla="*/ 538 h 538"/>
                                        <a:gd name="T4" fmla="*/ 6 w 6"/>
                                        <a:gd name="T5" fmla="*/ 531 h 538"/>
                                        <a:gd name="T6" fmla="*/ 6 w 6"/>
                                        <a:gd name="T7" fmla="*/ 0 h 538"/>
                                        <a:gd name="T8" fmla="*/ 0 w 6"/>
                                        <a:gd name="T9" fmla="*/ 7 h 538"/>
                                      </a:gdLst>
                                      <a:ahLst/>
                                      <a:cxnLst>
                                        <a:cxn ang="0">
                                          <a:pos x="T0" y="T1"/>
                                        </a:cxn>
                                        <a:cxn ang="0">
                                          <a:pos x="T2" y="T3"/>
                                        </a:cxn>
                                        <a:cxn ang="0">
                                          <a:pos x="T4" y="T5"/>
                                        </a:cxn>
                                        <a:cxn ang="0">
                                          <a:pos x="T6" y="T7"/>
                                        </a:cxn>
                                        <a:cxn ang="0">
                                          <a:pos x="T8" y="T9"/>
                                        </a:cxn>
                                      </a:cxnLst>
                                      <a:rect l="0" t="0" r="r" b="b"/>
                                      <a:pathLst>
                                        <a:path w="6" h="538">
                                          <a:moveTo>
                                            <a:pt x="0" y="7"/>
                                          </a:moveTo>
                                          <a:lnTo>
                                            <a:pt x="0" y="538"/>
                                          </a:lnTo>
                                          <a:lnTo>
                                            <a:pt x="6" y="531"/>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Rectangle 2086"/>
                                  <wps:cNvSpPr>
                                    <a:spLocks noChangeArrowheads="1"/>
                                  </wps:cNvSpPr>
                                  <wps:spPr bwMode="auto">
                                    <a:xfrm>
                                      <a:off x="4177" y="4259"/>
                                      <a:ext cx="7" cy="53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2087"/>
                                  <wps:cNvSpPr>
                                    <a:spLocks noChangeArrowheads="1"/>
                                  </wps:cNvSpPr>
                                  <wps:spPr bwMode="auto">
                                    <a:xfrm>
                                      <a:off x="4184" y="4252"/>
                                      <a:ext cx="7" cy="54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Freeform 2088"/>
                                  <wps:cNvSpPr>
                                    <a:spLocks/>
                                  </wps:cNvSpPr>
                                  <wps:spPr bwMode="auto">
                                    <a:xfrm>
                                      <a:off x="4191" y="4245"/>
                                      <a:ext cx="6" cy="551"/>
                                    </a:xfrm>
                                    <a:custGeom>
                                      <a:avLst/>
                                      <a:gdLst>
                                        <a:gd name="T0" fmla="*/ 0 w 6"/>
                                        <a:gd name="T1" fmla="*/ 0 h 551"/>
                                        <a:gd name="T2" fmla="*/ 0 w 6"/>
                                        <a:gd name="T3" fmla="*/ 551 h 551"/>
                                        <a:gd name="T4" fmla="*/ 6 w 6"/>
                                        <a:gd name="T5" fmla="*/ 545 h 551"/>
                                        <a:gd name="T6" fmla="*/ 6 w 6"/>
                                        <a:gd name="T7" fmla="*/ 7 h 551"/>
                                        <a:gd name="T8" fmla="*/ 0 w 6"/>
                                        <a:gd name="T9" fmla="*/ 0 h 551"/>
                                      </a:gdLst>
                                      <a:ahLst/>
                                      <a:cxnLst>
                                        <a:cxn ang="0">
                                          <a:pos x="T0" y="T1"/>
                                        </a:cxn>
                                        <a:cxn ang="0">
                                          <a:pos x="T2" y="T3"/>
                                        </a:cxn>
                                        <a:cxn ang="0">
                                          <a:pos x="T4" y="T5"/>
                                        </a:cxn>
                                        <a:cxn ang="0">
                                          <a:pos x="T6" y="T7"/>
                                        </a:cxn>
                                        <a:cxn ang="0">
                                          <a:pos x="T8" y="T9"/>
                                        </a:cxn>
                                      </a:cxnLst>
                                      <a:rect l="0" t="0" r="r" b="b"/>
                                      <a:pathLst>
                                        <a:path w="6" h="551">
                                          <a:moveTo>
                                            <a:pt x="0" y="0"/>
                                          </a:moveTo>
                                          <a:lnTo>
                                            <a:pt x="0" y="551"/>
                                          </a:lnTo>
                                          <a:lnTo>
                                            <a:pt x="6" y="545"/>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2089"/>
                                  <wps:cNvSpPr>
                                    <a:spLocks/>
                                  </wps:cNvSpPr>
                                  <wps:spPr bwMode="auto">
                                    <a:xfrm>
                                      <a:off x="4197" y="4073"/>
                                      <a:ext cx="7" cy="7"/>
                                    </a:xfrm>
                                    <a:custGeom>
                                      <a:avLst/>
                                      <a:gdLst>
                                        <a:gd name="T0" fmla="*/ 0 w 7"/>
                                        <a:gd name="T1" fmla="*/ 0 h 7"/>
                                        <a:gd name="T2" fmla="*/ 0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0"/>
                                          </a:lnTo>
                                          <a:lnTo>
                                            <a:pt x="7" y="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Rectangle 2090"/>
                                  <wps:cNvSpPr>
                                    <a:spLocks noChangeArrowheads="1"/>
                                  </wps:cNvSpPr>
                                  <wps:spPr bwMode="auto">
                                    <a:xfrm>
                                      <a:off x="4197" y="4219"/>
                                      <a:ext cx="7" cy="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2091"/>
                                  <wps:cNvSpPr>
                                    <a:spLocks noChangeArrowheads="1"/>
                                  </wps:cNvSpPr>
                                  <wps:spPr bwMode="auto">
                                    <a:xfrm>
                                      <a:off x="4197" y="4239"/>
                                      <a:ext cx="7" cy="55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Freeform 2092"/>
                                  <wps:cNvSpPr>
                                    <a:spLocks/>
                                  </wps:cNvSpPr>
                                  <wps:spPr bwMode="auto">
                                    <a:xfrm>
                                      <a:off x="4204" y="4026"/>
                                      <a:ext cx="7" cy="7"/>
                                    </a:xfrm>
                                    <a:custGeom>
                                      <a:avLst/>
                                      <a:gdLst>
                                        <a:gd name="T0" fmla="*/ 0 w 7"/>
                                        <a:gd name="T1" fmla="*/ 7 h 7"/>
                                        <a:gd name="T2" fmla="*/ 0 w 7"/>
                                        <a:gd name="T3" fmla="*/ 7 h 7"/>
                                        <a:gd name="T4" fmla="*/ 7 w 7"/>
                                        <a:gd name="T5" fmla="*/ 7 h 7"/>
                                        <a:gd name="T6" fmla="*/ 7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0" y="7"/>
                                          </a:lnTo>
                                          <a:lnTo>
                                            <a:pt x="7" y="7"/>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Rectangle 2093"/>
                                  <wps:cNvSpPr>
                                    <a:spLocks noChangeArrowheads="1"/>
                                  </wps:cNvSpPr>
                                  <wps:spPr bwMode="auto">
                                    <a:xfrm>
                                      <a:off x="4204" y="4040"/>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2094"/>
                                  <wps:cNvSpPr>
                                    <a:spLocks noChangeArrowheads="1"/>
                                  </wps:cNvSpPr>
                                  <wps:spPr bwMode="auto">
                                    <a:xfrm>
                                      <a:off x="4204" y="4053"/>
                                      <a:ext cx="7" cy="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Freeform 2095"/>
                                  <wps:cNvSpPr>
                                    <a:spLocks/>
                                  </wps:cNvSpPr>
                                  <wps:spPr bwMode="auto">
                                    <a:xfrm>
                                      <a:off x="4204" y="4060"/>
                                      <a:ext cx="7" cy="39"/>
                                    </a:xfrm>
                                    <a:custGeom>
                                      <a:avLst/>
                                      <a:gdLst>
                                        <a:gd name="T0" fmla="*/ 0 w 7"/>
                                        <a:gd name="T1" fmla="*/ 6 h 39"/>
                                        <a:gd name="T2" fmla="*/ 0 w 7"/>
                                        <a:gd name="T3" fmla="*/ 39 h 39"/>
                                        <a:gd name="T4" fmla="*/ 7 w 7"/>
                                        <a:gd name="T5" fmla="*/ 39 h 39"/>
                                        <a:gd name="T6" fmla="*/ 7 w 7"/>
                                        <a:gd name="T7" fmla="*/ 0 h 39"/>
                                        <a:gd name="T8" fmla="*/ 0 w 7"/>
                                        <a:gd name="T9" fmla="*/ 6 h 39"/>
                                      </a:gdLst>
                                      <a:ahLst/>
                                      <a:cxnLst>
                                        <a:cxn ang="0">
                                          <a:pos x="T0" y="T1"/>
                                        </a:cxn>
                                        <a:cxn ang="0">
                                          <a:pos x="T2" y="T3"/>
                                        </a:cxn>
                                        <a:cxn ang="0">
                                          <a:pos x="T4" y="T5"/>
                                        </a:cxn>
                                        <a:cxn ang="0">
                                          <a:pos x="T6" y="T7"/>
                                        </a:cxn>
                                        <a:cxn ang="0">
                                          <a:pos x="T8" y="T9"/>
                                        </a:cxn>
                                      </a:cxnLst>
                                      <a:rect l="0" t="0" r="r" b="b"/>
                                      <a:pathLst>
                                        <a:path w="7" h="39">
                                          <a:moveTo>
                                            <a:pt x="0" y="6"/>
                                          </a:moveTo>
                                          <a:lnTo>
                                            <a:pt x="0" y="39"/>
                                          </a:lnTo>
                                          <a:lnTo>
                                            <a:pt x="7" y="39"/>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2096"/>
                                  <wps:cNvSpPr>
                                    <a:spLocks/>
                                  </wps:cNvSpPr>
                                  <wps:spPr bwMode="auto">
                                    <a:xfrm>
                                      <a:off x="4204" y="4199"/>
                                      <a:ext cx="7" cy="591"/>
                                    </a:xfrm>
                                    <a:custGeom>
                                      <a:avLst/>
                                      <a:gdLst>
                                        <a:gd name="T0" fmla="*/ 0 w 7"/>
                                        <a:gd name="T1" fmla="*/ 7 h 591"/>
                                        <a:gd name="T2" fmla="*/ 0 w 7"/>
                                        <a:gd name="T3" fmla="*/ 591 h 591"/>
                                        <a:gd name="T4" fmla="*/ 7 w 7"/>
                                        <a:gd name="T5" fmla="*/ 584 h 591"/>
                                        <a:gd name="T6" fmla="*/ 7 w 7"/>
                                        <a:gd name="T7" fmla="*/ 0 h 591"/>
                                        <a:gd name="T8" fmla="*/ 0 w 7"/>
                                        <a:gd name="T9" fmla="*/ 7 h 591"/>
                                      </a:gdLst>
                                      <a:ahLst/>
                                      <a:cxnLst>
                                        <a:cxn ang="0">
                                          <a:pos x="T0" y="T1"/>
                                        </a:cxn>
                                        <a:cxn ang="0">
                                          <a:pos x="T2" y="T3"/>
                                        </a:cxn>
                                        <a:cxn ang="0">
                                          <a:pos x="T4" y="T5"/>
                                        </a:cxn>
                                        <a:cxn ang="0">
                                          <a:pos x="T6" y="T7"/>
                                        </a:cxn>
                                        <a:cxn ang="0">
                                          <a:pos x="T8" y="T9"/>
                                        </a:cxn>
                                      </a:cxnLst>
                                      <a:rect l="0" t="0" r="r" b="b"/>
                                      <a:pathLst>
                                        <a:path w="7" h="591">
                                          <a:moveTo>
                                            <a:pt x="0" y="7"/>
                                          </a:moveTo>
                                          <a:lnTo>
                                            <a:pt x="0" y="591"/>
                                          </a:lnTo>
                                          <a:lnTo>
                                            <a:pt x="7" y="584"/>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Rectangle 2097"/>
                                  <wps:cNvSpPr>
                                    <a:spLocks noChangeArrowheads="1"/>
                                  </wps:cNvSpPr>
                                  <wps:spPr bwMode="auto">
                                    <a:xfrm>
                                      <a:off x="4211" y="4020"/>
                                      <a:ext cx="6" cy="8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Freeform 2098"/>
                                  <wps:cNvSpPr>
                                    <a:spLocks/>
                                  </wps:cNvSpPr>
                                  <wps:spPr bwMode="auto">
                                    <a:xfrm>
                                      <a:off x="4211" y="4186"/>
                                      <a:ext cx="6" cy="617"/>
                                    </a:xfrm>
                                    <a:custGeom>
                                      <a:avLst/>
                                      <a:gdLst>
                                        <a:gd name="T0" fmla="*/ 0 w 6"/>
                                        <a:gd name="T1" fmla="*/ 6 h 617"/>
                                        <a:gd name="T2" fmla="*/ 0 w 6"/>
                                        <a:gd name="T3" fmla="*/ 610 h 617"/>
                                        <a:gd name="T4" fmla="*/ 6 w 6"/>
                                        <a:gd name="T5" fmla="*/ 617 h 617"/>
                                        <a:gd name="T6" fmla="*/ 6 w 6"/>
                                        <a:gd name="T7" fmla="*/ 0 h 617"/>
                                        <a:gd name="T8" fmla="*/ 0 w 6"/>
                                        <a:gd name="T9" fmla="*/ 6 h 617"/>
                                      </a:gdLst>
                                      <a:ahLst/>
                                      <a:cxnLst>
                                        <a:cxn ang="0">
                                          <a:pos x="T0" y="T1"/>
                                        </a:cxn>
                                        <a:cxn ang="0">
                                          <a:pos x="T2" y="T3"/>
                                        </a:cxn>
                                        <a:cxn ang="0">
                                          <a:pos x="T4" y="T5"/>
                                        </a:cxn>
                                        <a:cxn ang="0">
                                          <a:pos x="T6" y="T7"/>
                                        </a:cxn>
                                        <a:cxn ang="0">
                                          <a:pos x="T8" y="T9"/>
                                        </a:cxn>
                                      </a:cxnLst>
                                      <a:rect l="0" t="0" r="r" b="b"/>
                                      <a:pathLst>
                                        <a:path w="6" h="617">
                                          <a:moveTo>
                                            <a:pt x="0" y="6"/>
                                          </a:moveTo>
                                          <a:lnTo>
                                            <a:pt x="0" y="610"/>
                                          </a:lnTo>
                                          <a:lnTo>
                                            <a:pt x="6" y="617"/>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2099"/>
                                  <wps:cNvSpPr>
                                    <a:spLocks/>
                                  </wps:cNvSpPr>
                                  <wps:spPr bwMode="auto">
                                    <a:xfrm>
                                      <a:off x="4217" y="4033"/>
                                      <a:ext cx="7" cy="100"/>
                                    </a:xfrm>
                                    <a:custGeom>
                                      <a:avLst/>
                                      <a:gdLst>
                                        <a:gd name="T0" fmla="*/ 0 w 7"/>
                                        <a:gd name="T1" fmla="*/ 0 h 100"/>
                                        <a:gd name="T2" fmla="*/ 0 w 7"/>
                                        <a:gd name="T3" fmla="*/ 93 h 100"/>
                                        <a:gd name="T4" fmla="*/ 7 w 7"/>
                                        <a:gd name="T5" fmla="*/ 100 h 100"/>
                                        <a:gd name="T6" fmla="*/ 7 w 7"/>
                                        <a:gd name="T7" fmla="*/ 0 h 100"/>
                                        <a:gd name="T8" fmla="*/ 0 w 7"/>
                                        <a:gd name="T9" fmla="*/ 0 h 100"/>
                                      </a:gdLst>
                                      <a:ahLst/>
                                      <a:cxnLst>
                                        <a:cxn ang="0">
                                          <a:pos x="T0" y="T1"/>
                                        </a:cxn>
                                        <a:cxn ang="0">
                                          <a:pos x="T2" y="T3"/>
                                        </a:cxn>
                                        <a:cxn ang="0">
                                          <a:pos x="T4" y="T5"/>
                                        </a:cxn>
                                        <a:cxn ang="0">
                                          <a:pos x="T6" y="T7"/>
                                        </a:cxn>
                                        <a:cxn ang="0">
                                          <a:pos x="T8" y="T9"/>
                                        </a:cxn>
                                      </a:cxnLst>
                                      <a:rect l="0" t="0" r="r" b="b"/>
                                      <a:pathLst>
                                        <a:path w="7" h="100">
                                          <a:moveTo>
                                            <a:pt x="0" y="0"/>
                                          </a:moveTo>
                                          <a:lnTo>
                                            <a:pt x="0" y="93"/>
                                          </a:lnTo>
                                          <a:lnTo>
                                            <a:pt x="7" y="10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Rectangle 2100"/>
                                  <wps:cNvSpPr>
                                    <a:spLocks noChangeArrowheads="1"/>
                                  </wps:cNvSpPr>
                                  <wps:spPr bwMode="auto">
                                    <a:xfrm>
                                      <a:off x="4217" y="4139"/>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Freeform 2101"/>
                                  <wps:cNvSpPr>
                                    <a:spLocks/>
                                  </wps:cNvSpPr>
                                  <wps:spPr bwMode="auto">
                                    <a:xfrm>
                                      <a:off x="4217" y="4139"/>
                                      <a:ext cx="7" cy="14"/>
                                    </a:xfrm>
                                    <a:custGeom>
                                      <a:avLst/>
                                      <a:gdLst>
                                        <a:gd name="T0" fmla="*/ 0 w 7"/>
                                        <a:gd name="T1" fmla="*/ 7 h 14"/>
                                        <a:gd name="T2" fmla="*/ 0 w 7"/>
                                        <a:gd name="T3" fmla="*/ 14 h 14"/>
                                        <a:gd name="T4" fmla="*/ 7 w 7"/>
                                        <a:gd name="T5" fmla="*/ 14 h 14"/>
                                        <a:gd name="T6" fmla="*/ 7 w 7"/>
                                        <a:gd name="T7" fmla="*/ 0 h 14"/>
                                        <a:gd name="T8" fmla="*/ 0 w 7"/>
                                        <a:gd name="T9" fmla="*/ 7 h 14"/>
                                      </a:gdLst>
                                      <a:ahLst/>
                                      <a:cxnLst>
                                        <a:cxn ang="0">
                                          <a:pos x="T0" y="T1"/>
                                        </a:cxn>
                                        <a:cxn ang="0">
                                          <a:pos x="T2" y="T3"/>
                                        </a:cxn>
                                        <a:cxn ang="0">
                                          <a:pos x="T4" y="T5"/>
                                        </a:cxn>
                                        <a:cxn ang="0">
                                          <a:pos x="T6" y="T7"/>
                                        </a:cxn>
                                        <a:cxn ang="0">
                                          <a:pos x="T8" y="T9"/>
                                        </a:cxn>
                                      </a:cxnLst>
                                      <a:rect l="0" t="0" r="r" b="b"/>
                                      <a:pathLst>
                                        <a:path w="7" h="14">
                                          <a:moveTo>
                                            <a:pt x="0" y="7"/>
                                          </a:moveTo>
                                          <a:lnTo>
                                            <a:pt x="0" y="14"/>
                                          </a:lnTo>
                                          <a:lnTo>
                                            <a:pt x="7" y="14"/>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2102"/>
                                  <wps:cNvSpPr>
                                    <a:spLocks/>
                                  </wps:cNvSpPr>
                                  <wps:spPr bwMode="auto">
                                    <a:xfrm>
                                      <a:off x="4217" y="4186"/>
                                      <a:ext cx="7" cy="617"/>
                                    </a:xfrm>
                                    <a:custGeom>
                                      <a:avLst/>
                                      <a:gdLst>
                                        <a:gd name="T0" fmla="*/ 0 w 7"/>
                                        <a:gd name="T1" fmla="*/ 0 h 617"/>
                                        <a:gd name="T2" fmla="*/ 0 w 7"/>
                                        <a:gd name="T3" fmla="*/ 617 h 617"/>
                                        <a:gd name="T4" fmla="*/ 7 w 7"/>
                                        <a:gd name="T5" fmla="*/ 610 h 617"/>
                                        <a:gd name="T6" fmla="*/ 7 w 7"/>
                                        <a:gd name="T7" fmla="*/ 0 h 617"/>
                                        <a:gd name="T8" fmla="*/ 0 w 7"/>
                                        <a:gd name="T9" fmla="*/ 0 h 617"/>
                                      </a:gdLst>
                                      <a:ahLst/>
                                      <a:cxnLst>
                                        <a:cxn ang="0">
                                          <a:pos x="T0" y="T1"/>
                                        </a:cxn>
                                        <a:cxn ang="0">
                                          <a:pos x="T2" y="T3"/>
                                        </a:cxn>
                                        <a:cxn ang="0">
                                          <a:pos x="T4" y="T5"/>
                                        </a:cxn>
                                        <a:cxn ang="0">
                                          <a:pos x="T6" y="T7"/>
                                        </a:cxn>
                                        <a:cxn ang="0">
                                          <a:pos x="T8" y="T9"/>
                                        </a:cxn>
                                      </a:cxnLst>
                                      <a:rect l="0" t="0" r="r" b="b"/>
                                      <a:pathLst>
                                        <a:path w="7" h="617">
                                          <a:moveTo>
                                            <a:pt x="0" y="0"/>
                                          </a:moveTo>
                                          <a:lnTo>
                                            <a:pt x="0" y="617"/>
                                          </a:lnTo>
                                          <a:lnTo>
                                            <a:pt x="7" y="61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Rectangle 2103"/>
                                  <wps:cNvSpPr>
                                    <a:spLocks noChangeArrowheads="1"/>
                                  </wps:cNvSpPr>
                                  <wps:spPr bwMode="auto">
                                    <a:xfrm>
                                      <a:off x="4224" y="4033"/>
                                      <a:ext cx="7" cy="1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Freeform 2104"/>
                                  <wps:cNvSpPr>
                                    <a:spLocks/>
                                  </wps:cNvSpPr>
                                  <wps:spPr bwMode="auto">
                                    <a:xfrm>
                                      <a:off x="4224" y="4172"/>
                                      <a:ext cx="7" cy="624"/>
                                    </a:xfrm>
                                    <a:custGeom>
                                      <a:avLst/>
                                      <a:gdLst>
                                        <a:gd name="T0" fmla="*/ 0 w 7"/>
                                        <a:gd name="T1" fmla="*/ 0 h 624"/>
                                        <a:gd name="T2" fmla="*/ 0 w 7"/>
                                        <a:gd name="T3" fmla="*/ 624 h 624"/>
                                        <a:gd name="T4" fmla="*/ 7 w 7"/>
                                        <a:gd name="T5" fmla="*/ 618 h 624"/>
                                        <a:gd name="T6" fmla="*/ 7 w 7"/>
                                        <a:gd name="T7" fmla="*/ 0 h 624"/>
                                        <a:gd name="T8" fmla="*/ 0 w 7"/>
                                        <a:gd name="T9" fmla="*/ 0 h 624"/>
                                      </a:gdLst>
                                      <a:ahLst/>
                                      <a:cxnLst>
                                        <a:cxn ang="0">
                                          <a:pos x="T0" y="T1"/>
                                        </a:cxn>
                                        <a:cxn ang="0">
                                          <a:pos x="T2" y="T3"/>
                                        </a:cxn>
                                        <a:cxn ang="0">
                                          <a:pos x="T4" y="T5"/>
                                        </a:cxn>
                                        <a:cxn ang="0">
                                          <a:pos x="T6" y="T7"/>
                                        </a:cxn>
                                        <a:cxn ang="0">
                                          <a:pos x="T8" y="T9"/>
                                        </a:cxn>
                                      </a:cxnLst>
                                      <a:rect l="0" t="0" r="r" b="b"/>
                                      <a:pathLst>
                                        <a:path w="7" h="624">
                                          <a:moveTo>
                                            <a:pt x="0" y="0"/>
                                          </a:moveTo>
                                          <a:lnTo>
                                            <a:pt x="0" y="624"/>
                                          </a:lnTo>
                                          <a:lnTo>
                                            <a:pt x="7" y="618"/>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Rectangle 2105"/>
                                  <wps:cNvSpPr>
                                    <a:spLocks noChangeArrowheads="1"/>
                                  </wps:cNvSpPr>
                                  <wps:spPr bwMode="auto">
                                    <a:xfrm>
                                      <a:off x="4231" y="4026"/>
                                      <a:ext cx="6" cy="78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Freeform 2106"/>
                                  <wps:cNvSpPr>
                                    <a:spLocks/>
                                  </wps:cNvSpPr>
                                  <wps:spPr bwMode="auto">
                                    <a:xfrm>
                                      <a:off x="4231" y="4810"/>
                                      <a:ext cx="6" cy="13"/>
                                    </a:xfrm>
                                    <a:custGeom>
                                      <a:avLst/>
                                      <a:gdLst>
                                        <a:gd name="T0" fmla="*/ 0 w 6"/>
                                        <a:gd name="T1" fmla="*/ 6 h 13"/>
                                        <a:gd name="T2" fmla="*/ 0 w 6"/>
                                        <a:gd name="T3" fmla="*/ 13 h 13"/>
                                        <a:gd name="T4" fmla="*/ 6 w 6"/>
                                        <a:gd name="T5" fmla="*/ 13 h 13"/>
                                        <a:gd name="T6" fmla="*/ 6 w 6"/>
                                        <a:gd name="T7" fmla="*/ 0 h 13"/>
                                        <a:gd name="T8" fmla="*/ 0 w 6"/>
                                        <a:gd name="T9" fmla="*/ 6 h 13"/>
                                      </a:gdLst>
                                      <a:ahLst/>
                                      <a:cxnLst>
                                        <a:cxn ang="0">
                                          <a:pos x="T0" y="T1"/>
                                        </a:cxn>
                                        <a:cxn ang="0">
                                          <a:pos x="T2" y="T3"/>
                                        </a:cxn>
                                        <a:cxn ang="0">
                                          <a:pos x="T4" y="T5"/>
                                        </a:cxn>
                                        <a:cxn ang="0">
                                          <a:pos x="T6" y="T7"/>
                                        </a:cxn>
                                        <a:cxn ang="0">
                                          <a:pos x="T8" y="T9"/>
                                        </a:cxn>
                                      </a:cxnLst>
                                      <a:rect l="0" t="0" r="r" b="b"/>
                                      <a:pathLst>
                                        <a:path w="6" h="13">
                                          <a:moveTo>
                                            <a:pt x="0" y="6"/>
                                          </a:moveTo>
                                          <a:lnTo>
                                            <a:pt x="0" y="13"/>
                                          </a:lnTo>
                                          <a:lnTo>
                                            <a:pt x="6" y="13"/>
                                          </a:lnTo>
                                          <a:lnTo>
                                            <a:pt x="6"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Rectangle 2107"/>
                                  <wps:cNvSpPr>
                                    <a:spLocks noChangeArrowheads="1"/>
                                  </wps:cNvSpPr>
                                  <wps:spPr bwMode="auto">
                                    <a:xfrm>
                                      <a:off x="4237" y="4026"/>
                                      <a:ext cx="7" cy="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Freeform 2108"/>
                                  <wps:cNvSpPr>
                                    <a:spLocks/>
                                  </wps:cNvSpPr>
                                  <wps:spPr bwMode="auto">
                                    <a:xfrm>
                                      <a:off x="4237" y="4026"/>
                                      <a:ext cx="7" cy="810"/>
                                    </a:xfrm>
                                    <a:custGeom>
                                      <a:avLst/>
                                      <a:gdLst>
                                        <a:gd name="T0" fmla="*/ 0 w 7"/>
                                        <a:gd name="T1" fmla="*/ 0 h 810"/>
                                        <a:gd name="T2" fmla="*/ 0 w 7"/>
                                        <a:gd name="T3" fmla="*/ 804 h 810"/>
                                        <a:gd name="T4" fmla="*/ 7 w 7"/>
                                        <a:gd name="T5" fmla="*/ 810 h 810"/>
                                        <a:gd name="T6" fmla="*/ 7 w 7"/>
                                        <a:gd name="T7" fmla="*/ 0 h 810"/>
                                        <a:gd name="T8" fmla="*/ 0 w 7"/>
                                        <a:gd name="T9" fmla="*/ 0 h 810"/>
                                      </a:gdLst>
                                      <a:ahLst/>
                                      <a:cxnLst>
                                        <a:cxn ang="0">
                                          <a:pos x="T0" y="T1"/>
                                        </a:cxn>
                                        <a:cxn ang="0">
                                          <a:pos x="T2" y="T3"/>
                                        </a:cxn>
                                        <a:cxn ang="0">
                                          <a:pos x="T4" y="T5"/>
                                        </a:cxn>
                                        <a:cxn ang="0">
                                          <a:pos x="T6" y="T7"/>
                                        </a:cxn>
                                        <a:cxn ang="0">
                                          <a:pos x="T8" y="T9"/>
                                        </a:cxn>
                                      </a:cxnLst>
                                      <a:rect l="0" t="0" r="r" b="b"/>
                                      <a:pathLst>
                                        <a:path w="7" h="810">
                                          <a:moveTo>
                                            <a:pt x="0" y="0"/>
                                          </a:moveTo>
                                          <a:lnTo>
                                            <a:pt x="0" y="804"/>
                                          </a:lnTo>
                                          <a:lnTo>
                                            <a:pt x="7" y="81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Rectangle 2109"/>
                                  <wps:cNvSpPr>
                                    <a:spLocks noChangeArrowheads="1"/>
                                  </wps:cNvSpPr>
                                  <wps:spPr bwMode="auto">
                                    <a:xfrm>
                                      <a:off x="4244" y="4026"/>
                                      <a:ext cx="6" cy="81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2110"/>
                                  <wps:cNvSpPr>
                                    <a:spLocks noChangeArrowheads="1"/>
                                  </wps:cNvSpPr>
                                  <wps:spPr bwMode="auto">
                                    <a:xfrm>
                                      <a:off x="4250" y="4033"/>
                                      <a:ext cx="7" cy="80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Rectangle 2111"/>
                                  <wps:cNvSpPr>
                                    <a:spLocks noChangeArrowheads="1"/>
                                  </wps:cNvSpPr>
                                  <wps:spPr bwMode="auto">
                                    <a:xfrm>
                                      <a:off x="4257" y="4033"/>
                                      <a:ext cx="7" cy="80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Rectangle 2112"/>
                                  <wps:cNvSpPr>
                                    <a:spLocks noChangeArrowheads="1"/>
                                  </wps:cNvSpPr>
                                  <wps:spPr bwMode="auto">
                                    <a:xfrm>
                                      <a:off x="4264" y="4040"/>
                                      <a:ext cx="6" cy="79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 name="Freeform 2113"/>
                                  <wps:cNvSpPr>
                                    <a:spLocks/>
                                  </wps:cNvSpPr>
                                  <wps:spPr bwMode="auto">
                                    <a:xfrm>
                                      <a:off x="4270" y="4040"/>
                                      <a:ext cx="7" cy="790"/>
                                    </a:xfrm>
                                    <a:custGeom>
                                      <a:avLst/>
                                      <a:gdLst>
                                        <a:gd name="T0" fmla="*/ 0 w 7"/>
                                        <a:gd name="T1" fmla="*/ 0 h 790"/>
                                        <a:gd name="T2" fmla="*/ 0 w 7"/>
                                        <a:gd name="T3" fmla="*/ 790 h 790"/>
                                        <a:gd name="T4" fmla="*/ 7 w 7"/>
                                        <a:gd name="T5" fmla="*/ 783 h 790"/>
                                        <a:gd name="T6" fmla="*/ 7 w 7"/>
                                        <a:gd name="T7" fmla="*/ 0 h 790"/>
                                        <a:gd name="T8" fmla="*/ 0 w 7"/>
                                        <a:gd name="T9" fmla="*/ 0 h 790"/>
                                      </a:gdLst>
                                      <a:ahLst/>
                                      <a:cxnLst>
                                        <a:cxn ang="0">
                                          <a:pos x="T0" y="T1"/>
                                        </a:cxn>
                                        <a:cxn ang="0">
                                          <a:pos x="T2" y="T3"/>
                                        </a:cxn>
                                        <a:cxn ang="0">
                                          <a:pos x="T4" y="T5"/>
                                        </a:cxn>
                                        <a:cxn ang="0">
                                          <a:pos x="T6" y="T7"/>
                                        </a:cxn>
                                        <a:cxn ang="0">
                                          <a:pos x="T8" y="T9"/>
                                        </a:cxn>
                                      </a:cxnLst>
                                      <a:rect l="0" t="0" r="r" b="b"/>
                                      <a:pathLst>
                                        <a:path w="7" h="790">
                                          <a:moveTo>
                                            <a:pt x="0" y="0"/>
                                          </a:moveTo>
                                          <a:lnTo>
                                            <a:pt x="0" y="790"/>
                                          </a:lnTo>
                                          <a:lnTo>
                                            <a:pt x="7" y="78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Rectangle 2114"/>
                                  <wps:cNvSpPr>
                                    <a:spLocks noChangeArrowheads="1"/>
                                  </wps:cNvSpPr>
                                  <wps:spPr bwMode="auto">
                                    <a:xfrm>
                                      <a:off x="4277" y="4040"/>
                                      <a:ext cx="7" cy="78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Rectangle 2115"/>
                                  <wps:cNvSpPr>
                                    <a:spLocks noChangeArrowheads="1"/>
                                  </wps:cNvSpPr>
                                  <wps:spPr bwMode="auto">
                                    <a:xfrm>
                                      <a:off x="4284" y="4046"/>
                                      <a:ext cx="6" cy="77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Freeform 2116"/>
                                  <wps:cNvSpPr>
                                    <a:spLocks/>
                                  </wps:cNvSpPr>
                                  <wps:spPr bwMode="auto">
                                    <a:xfrm>
                                      <a:off x="4290" y="4046"/>
                                      <a:ext cx="7" cy="770"/>
                                    </a:xfrm>
                                    <a:custGeom>
                                      <a:avLst/>
                                      <a:gdLst>
                                        <a:gd name="T0" fmla="*/ 0 w 7"/>
                                        <a:gd name="T1" fmla="*/ 0 h 770"/>
                                        <a:gd name="T2" fmla="*/ 0 w 7"/>
                                        <a:gd name="T3" fmla="*/ 770 h 770"/>
                                        <a:gd name="T4" fmla="*/ 7 w 7"/>
                                        <a:gd name="T5" fmla="*/ 764 h 770"/>
                                        <a:gd name="T6" fmla="*/ 7 w 7"/>
                                        <a:gd name="T7" fmla="*/ 0 h 770"/>
                                        <a:gd name="T8" fmla="*/ 0 w 7"/>
                                        <a:gd name="T9" fmla="*/ 0 h 770"/>
                                      </a:gdLst>
                                      <a:ahLst/>
                                      <a:cxnLst>
                                        <a:cxn ang="0">
                                          <a:pos x="T0" y="T1"/>
                                        </a:cxn>
                                        <a:cxn ang="0">
                                          <a:pos x="T2" y="T3"/>
                                        </a:cxn>
                                        <a:cxn ang="0">
                                          <a:pos x="T4" y="T5"/>
                                        </a:cxn>
                                        <a:cxn ang="0">
                                          <a:pos x="T6" y="T7"/>
                                        </a:cxn>
                                        <a:cxn ang="0">
                                          <a:pos x="T8" y="T9"/>
                                        </a:cxn>
                                      </a:cxnLst>
                                      <a:rect l="0" t="0" r="r" b="b"/>
                                      <a:pathLst>
                                        <a:path w="7" h="770">
                                          <a:moveTo>
                                            <a:pt x="0" y="0"/>
                                          </a:moveTo>
                                          <a:lnTo>
                                            <a:pt x="0" y="770"/>
                                          </a:lnTo>
                                          <a:lnTo>
                                            <a:pt x="7" y="764"/>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Rectangle 2117"/>
                                  <wps:cNvSpPr>
                                    <a:spLocks noChangeArrowheads="1"/>
                                  </wps:cNvSpPr>
                                  <wps:spPr bwMode="auto">
                                    <a:xfrm>
                                      <a:off x="4297" y="4046"/>
                                      <a:ext cx="7" cy="764"/>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Freeform 2118"/>
                                  <wps:cNvSpPr>
                                    <a:spLocks/>
                                  </wps:cNvSpPr>
                                  <wps:spPr bwMode="auto">
                                    <a:xfrm>
                                      <a:off x="4304" y="4046"/>
                                      <a:ext cx="6" cy="757"/>
                                    </a:xfrm>
                                    <a:custGeom>
                                      <a:avLst/>
                                      <a:gdLst>
                                        <a:gd name="T0" fmla="*/ 0 w 6"/>
                                        <a:gd name="T1" fmla="*/ 0 h 757"/>
                                        <a:gd name="T2" fmla="*/ 0 w 6"/>
                                        <a:gd name="T3" fmla="*/ 757 h 757"/>
                                        <a:gd name="T4" fmla="*/ 6 w 6"/>
                                        <a:gd name="T5" fmla="*/ 750 h 757"/>
                                        <a:gd name="T6" fmla="*/ 6 w 6"/>
                                        <a:gd name="T7" fmla="*/ 0 h 757"/>
                                        <a:gd name="T8" fmla="*/ 0 w 6"/>
                                        <a:gd name="T9" fmla="*/ 0 h 757"/>
                                      </a:gdLst>
                                      <a:ahLst/>
                                      <a:cxnLst>
                                        <a:cxn ang="0">
                                          <a:pos x="T0" y="T1"/>
                                        </a:cxn>
                                        <a:cxn ang="0">
                                          <a:pos x="T2" y="T3"/>
                                        </a:cxn>
                                        <a:cxn ang="0">
                                          <a:pos x="T4" y="T5"/>
                                        </a:cxn>
                                        <a:cxn ang="0">
                                          <a:pos x="T6" y="T7"/>
                                        </a:cxn>
                                        <a:cxn ang="0">
                                          <a:pos x="T8" y="T9"/>
                                        </a:cxn>
                                      </a:cxnLst>
                                      <a:rect l="0" t="0" r="r" b="b"/>
                                      <a:pathLst>
                                        <a:path w="6" h="757">
                                          <a:moveTo>
                                            <a:pt x="0" y="0"/>
                                          </a:moveTo>
                                          <a:lnTo>
                                            <a:pt x="0" y="757"/>
                                          </a:lnTo>
                                          <a:lnTo>
                                            <a:pt x="6" y="750"/>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Rectangle 2119"/>
                                  <wps:cNvSpPr>
                                    <a:spLocks noChangeArrowheads="1"/>
                                  </wps:cNvSpPr>
                                  <wps:spPr bwMode="auto">
                                    <a:xfrm>
                                      <a:off x="4310" y="4013"/>
                                      <a:ext cx="7" cy="77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Freeform 2120"/>
                                  <wps:cNvSpPr>
                                    <a:spLocks/>
                                  </wps:cNvSpPr>
                                  <wps:spPr bwMode="auto">
                                    <a:xfrm>
                                      <a:off x="4317" y="4006"/>
                                      <a:ext cx="7" cy="790"/>
                                    </a:xfrm>
                                    <a:custGeom>
                                      <a:avLst/>
                                      <a:gdLst>
                                        <a:gd name="T0" fmla="*/ 0 w 7"/>
                                        <a:gd name="T1" fmla="*/ 0 h 790"/>
                                        <a:gd name="T2" fmla="*/ 0 w 7"/>
                                        <a:gd name="T3" fmla="*/ 784 h 790"/>
                                        <a:gd name="T4" fmla="*/ 7 w 7"/>
                                        <a:gd name="T5" fmla="*/ 790 h 790"/>
                                        <a:gd name="T6" fmla="*/ 7 w 7"/>
                                        <a:gd name="T7" fmla="*/ 0 h 790"/>
                                        <a:gd name="T8" fmla="*/ 0 w 7"/>
                                        <a:gd name="T9" fmla="*/ 0 h 790"/>
                                      </a:gdLst>
                                      <a:ahLst/>
                                      <a:cxnLst>
                                        <a:cxn ang="0">
                                          <a:pos x="T0" y="T1"/>
                                        </a:cxn>
                                        <a:cxn ang="0">
                                          <a:pos x="T2" y="T3"/>
                                        </a:cxn>
                                        <a:cxn ang="0">
                                          <a:pos x="T4" y="T5"/>
                                        </a:cxn>
                                        <a:cxn ang="0">
                                          <a:pos x="T6" y="T7"/>
                                        </a:cxn>
                                        <a:cxn ang="0">
                                          <a:pos x="T8" y="T9"/>
                                        </a:cxn>
                                      </a:cxnLst>
                                      <a:rect l="0" t="0" r="r" b="b"/>
                                      <a:pathLst>
                                        <a:path w="7" h="790">
                                          <a:moveTo>
                                            <a:pt x="0" y="0"/>
                                          </a:moveTo>
                                          <a:lnTo>
                                            <a:pt x="0" y="784"/>
                                          </a:lnTo>
                                          <a:lnTo>
                                            <a:pt x="7" y="79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Rectangle 2121"/>
                                  <wps:cNvSpPr>
                                    <a:spLocks noChangeArrowheads="1"/>
                                  </wps:cNvSpPr>
                                  <wps:spPr bwMode="auto">
                                    <a:xfrm>
                                      <a:off x="4324" y="4000"/>
                                      <a:ext cx="6" cy="79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Freeform 2122"/>
                                  <wps:cNvSpPr>
                                    <a:spLocks/>
                                  </wps:cNvSpPr>
                                  <wps:spPr bwMode="auto">
                                    <a:xfrm>
                                      <a:off x="4330" y="4000"/>
                                      <a:ext cx="7" cy="796"/>
                                    </a:xfrm>
                                    <a:custGeom>
                                      <a:avLst/>
                                      <a:gdLst>
                                        <a:gd name="T0" fmla="*/ 0 w 7"/>
                                        <a:gd name="T1" fmla="*/ 0 h 796"/>
                                        <a:gd name="T2" fmla="*/ 0 w 7"/>
                                        <a:gd name="T3" fmla="*/ 796 h 796"/>
                                        <a:gd name="T4" fmla="*/ 7 w 7"/>
                                        <a:gd name="T5" fmla="*/ 790 h 796"/>
                                        <a:gd name="T6" fmla="*/ 7 w 7"/>
                                        <a:gd name="T7" fmla="*/ 0 h 796"/>
                                        <a:gd name="T8" fmla="*/ 0 w 7"/>
                                        <a:gd name="T9" fmla="*/ 0 h 796"/>
                                      </a:gdLst>
                                      <a:ahLst/>
                                      <a:cxnLst>
                                        <a:cxn ang="0">
                                          <a:pos x="T0" y="T1"/>
                                        </a:cxn>
                                        <a:cxn ang="0">
                                          <a:pos x="T2" y="T3"/>
                                        </a:cxn>
                                        <a:cxn ang="0">
                                          <a:pos x="T4" y="T5"/>
                                        </a:cxn>
                                        <a:cxn ang="0">
                                          <a:pos x="T6" y="T7"/>
                                        </a:cxn>
                                        <a:cxn ang="0">
                                          <a:pos x="T8" y="T9"/>
                                        </a:cxn>
                                      </a:cxnLst>
                                      <a:rect l="0" t="0" r="r" b="b"/>
                                      <a:pathLst>
                                        <a:path w="7" h="796">
                                          <a:moveTo>
                                            <a:pt x="0" y="0"/>
                                          </a:moveTo>
                                          <a:lnTo>
                                            <a:pt x="0" y="796"/>
                                          </a:lnTo>
                                          <a:lnTo>
                                            <a:pt x="7" y="79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Rectangle 2123"/>
                                  <wps:cNvSpPr>
                                    <a:spLocks noChangeArrowheads="1"/>
                                  </wps:cNvSpPr>
                                  <wps:spPr bwMode="auto">
                                    <a:xfrm>
                                      <a:off x="4337" y="4000"/>
                                      <a:ext cx="6" cy="79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2124"/>
                                  <wps:cNvSpPr>
                                    <a:spLocks noChangeArrowheads="1"/>
                                  </wps:cNvSpPr>
                                  <wps:spPr bwMode="auto">
                                    <a:xfrm>
                                      <a:off x="4343" y="4006"/>
                                      <a:ext cx="7" cy="79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Freeform 2125"/>
                                  <wps:cNvSpPr>
                                    <a:spLocks/>
                                  </wps:cNvSpPr>
                                  <wps:spPr bwMode="auto">
                                    <a:xfrm>
                                      <a:off x="4350" y="4006"/>
                                      <a:ext cx="7" cy="797"/>
                                    </a:xfrm>
                                    <a:custGeom>
                                      <a:avLst/>
                                      <a:gdLst>
                                        <a:gd name="T0" fmla="*/ 0 w 7"/>
                                        <a:gd name="T1" fmla="*/ 0 h 797"/>
                                        <a:gd name="T2" fmla="*/ 0 w 7"/>
                                        <a:gd name="T3" fmla="*/ 790 h 797"/>
                                        <a:gd name="T4" fmla="*/ 7 w 7"/>
                                        <a:gd name="T5" fmla="*/ 797 h 797"/>
                                        <a:gd name="T6" fmla="*/ 7 w 7"/>
                                        <a:gd name="T7" fmla="*/ 0 h 797"/>
                                        <a:gd name="T8" fmla="*/ 0 w 7"/>
                                        <a:gd name="T9" fmla="*/ 0 h 797"/>
                                      </a:gdLst>
                                      <a:ahLst/>
                                      <a:cxnLst>
                                        <a:cxn ang="0">
                                          <a:pos x="T0" y="T1"/>
                                        </a:cxn>
                                        <a:cxn ang="0">
                                          <a:pos x="T2" y="T3"/>
                                        </a:cxn>
                                        <a:cxn ang="0">
                                          <a:pos x="T4" y="T5"/>
                                        </a:cxn>
                                        <a:cxn ang="0">
                                          <a:pos x="T6" y="T7"/>
                                        </a:cxn>
                                        <a:cxn ang="0">
                                          <a:pos x="T8" y="T9"/>
                                        </a:cxn>
                                      </a:cxnLst>
                                      <a:rect l="0" t="0" r="r" b="b"/>
                                      <a:pathLst>
                                        <a:path w="7" h="797">
                                          <a:moveTo>
                                            <a:pt x="0" y="0"/>
                                          </a:moveTo>
                                          <a:lnTo>
                                            <a:pt x="0" y="790"/>
                                          </a:lnTo>
                                          <a:lnTo>
                                            <a:pt x="7" y="79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Rectangle 2126"/>
                                  <wps:cNvSpPr>
                                    <a:spLocks noChangeArrowheads="1"/>
                                  </wps:cNvSpPr>
                                  <wps:spPr bwMode="auto">
                                    <a:xfrm>
                                      <a:off x="4357" y="3993"/>
                                      <a:ext cx="6" cy="81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 name="Freeform 2127"/>
                                  <wps:cNvSpPr>
                                    <a:spLocks/>
                                  </wps:cNvSpPr>
                                  <wps:spPr bwMode="auto">
                                    <a:xfrm>
                                      <a:off x="4363" y="3987"/>
                                      <a:ext cx="7" cy="823"/>
                                    </a:xfrm>
                                    <a:custGeom>
                                      <a:avLst/>
                                      <a:gdLst>
                                        <a:gd name="T0" fmla="*/ 0 w 7"/>
                                        <a:gd name="T1" fmla="*/ 0 h 823"/>
                                        <a:gd name="T2" fmla="*/ 0 w 7"/>
                                        <a:gd name="T3" fmla="*/ 816 h 823"/>
                                        <a:gd name="T4" fmla="*/ 7 w 7"/>
                                        <a:gd name="T5" fmla="*/ 823 h 823"/>
                                        <a:gd name="T6" fmla="*/ 7 w 7"/>
                                        <a:gd name="T7" fmla="*/ 0 h 823"/>
                                        <a:gd name="T8" fmla="*/ 0 w 7"/>
                                        <a:gd name="T9" fmla="*/ 0 h 823"/>
                                      </a:gdLst>
                                      <a:ahLst/>
                                      <a:cxnLst>
                                        <a:cxn ang="0">
                                          <a:pos x="T0" y="T1"/>
                                        </a:cxn>
                                        <a:cxn ang="0">
                                          <a:pos x="T2" y="T3"/>
                                        </a:cxn>
                                        <a:cxn ang="0">
                                          <a:pos x="T4" y="T5"/>
                                        </a:cxn>
                                        <a:cxn ang="0">
                                          <a:pos x="T6" y="T7"/>
                                        </a:cxn>
                                        <a:cxn ang="0">
                                          <a:pos x="T8" y="T9"/>
                                        </a:cxn>
                                      </a:cxnLst>
                                      <a:rect l="0" t="0" r="r" b="b"/>
                                      <a:pathLst>
                                        <a:path w="7" h="823">
                                          <a:moveTo>
                                            <a:pt x="0" y="0"/>
                                          </a:moveTo>
                                          <a:lnTo>
                                            <a:pt x="0" y="816"/>
                                          </a:lnTo>
                                          <a:lnTo>
                                            <a:pt x="7" y="82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Rectangle 2128"/>
                                  <wps:cNvSpPr>
                                    <a:spLocks noChangeArrowheads="1"/>
                                  </wps:cNvSpPr>
                                  <wps:spPr bwMode="auto">
                                    <a:xfrm>
                                      <a:off x="4370" y="3987"/>
                                      <a:ext cx="7" cy="82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 name="Freeform 2129"/>
                                  <wps:cNvSpPr>
                                    <a:spLocks/>
                                  </wps:cNvSpPr>
                                  <wps:spPr bwMode="auto">
                                    <a:xfrm>
                                      <a:off x="4377" y="3980"/>
                                      <a:ext cx="6" cy="836"/>
                                    </a:xfrm>
                                    <a:custGeom>
                                      <a:avLst/>
                                      <a:gdLst>
                                        <a:gd name="T0" fmla="*/ 0 w 6"/>
                                        <a:gd name="T1" fmla="*/ 0 h 836"/>
                                        <a:gd name="T2" fmla="*/ 0 w 6"/>
                                        <a:gd name="T3" fmla="*/ 830 h 836"/>
                                        <a:gd name="T4" fmla="*/ 6 w 6"/>
                                        <a:gd name="T5" fmla="*/ 836 h 836"/>
                                        <a:gd name="T6" fmla="*/ 6 w 6"/>
                                        <a:gd name="T7" fmla="*/ 0 h 836"/>
                                        <a:gd name="T8" fmla="*/ 0 w 6"/>
                                        <a:gd name="T9" fmla="*/ 0 h 836"/>
                                      </a:gdLst>
                                      <a:ahLst/>
                                      <a:cxnLst>
                                        <a:cxn ang="0">
                                          <a:pos x="T0" y="T1"/>
                                        </a:cxn>
                                        <a:cxn ang="0">
                                          <a:pos x="T2" y="T3"/>
                                        </a:cxn>
                                        <a:cxn ang="0">
                                          <a:pos x="T4" y="T5"/>
                                        </a:cxn>
                                        <a:cxn ang="0">
                                          <a:pos x="T6" y="T7"/>
                                        </a:cxn>
                                        <a:cxn ang="0">
                                          <a:pos x="T8" y="T9"/>
                                        </a:cxn>
                                      </a:cxnLst>
                                      <a:rect l="0" t="0" r="r" b="b"/>
                                      <a:pathLst>
                                        <a:path w="6" h="836">
                                          <a:moveTo>
                                            <a:pt x="0" y="0"/>
                                          </a:moveTo>
                                          <a:lnTo>
                                            <a:pt x="0" y="830"/>
                                          </a:lnTo>
                                          <a:lnTo>
                                            <a:pt x="6" y="83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130"/>
                                  <wps:cNvSpPr>
                                    <a:spLocks/>
                                  </wps:cNvSpPr>
                                  <wps:spPr bwMode="auto">
                                    <a:xfrm>
                                      <a:off x="4383" y="3973"/>
                                      <a:ext cx="7" cy="850"/>
                                    </a:xfrm>
                                    <a:custGeom>
                                      <a:avLst/>
                                      <a:gdLst>
                                        <a:gd name="T0" fmla="*/ 0 w 7"/>
                                        <a:gd name="T1" fmla="*/ 7 h 850"/>
                                        <a:gd name="T2" fmla="*/ 0 w 7"/>
                                        <a:gd name="T3" fmla="*/ 850 h 850"/>
                                        <a:gd name="T4" fmla="*/ 7 w 7"/>
                                        <a:gd name="T5" fmla="*/ 850 h 850"/>
                                        <a:gd name="T6" fmla="*/ 7 w 7"/>
                                        <a:gd name="T7" fmla="*/ 0 h 850"/>
                                        <a:gd name="T8" fmla="*/ 0 w 7"/>
                                        <a:gd name="T9" fmla="*/ 7 h 850"/>
                                      </a:gdLst>
                                      <a:ahLst/>
                                      <a:cxnLst>
                                        <a:cxn ang="0">
                                          <a:pos x="T0" y="T1"/>
                                        </a:cxn>
                                        <a:cxn ang="0">
                                          <a:pos x="T2" y="T3"/>
                                        </a:cxn>
                                        <a:cxn ang="0">
                                          <a:pos x="T4" y="T5"/>
                                        </a:cxn>
                                        <a:cxn ang="0">
                                          <a:pos x="T6" y="T7"/>
                                        </a:cxn>
                                        <a:cxn ang="0">
                                          <a:pos x="T8" y="T9"/>
                                        </a:cxn>
                                      </a:cxnLst>
                                      <a:rect l="0" t="0" r="r" b="b"/>
                                      <a:pathLst>
                                        <a:path w="7" h="850">
                                          <a:moveTo>
                                            <a:pt x="0" y="7"/>
                                          </a:moveTo>
                                          <a:lnTo>
                                            <a:pt x="0" y="850"/>
                                          </a:lnTo>
                                          <a:lnTo>
                                            <a:pt x="7" y="850"/>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Rectangle 2131"/>
                                  <wps:cNvSpPr>
                                    <a:spLocks noChangeArrowheads="1"/>
                                  </wps:cNvSpPr>
                                  <wps:spPr bwMode="auto">
                                    <a:xfrm>
                                      <a:off x="4390" y="3967"/>
                                      <a:ext cx="7" cy="85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Freeform 2132"/>
                                  <wps:cNvSpPr>
                                    <a:spLocks/>
                                  </wps:cNvSpPr>
                                  <wps:spPr bwMode="auto">
                                    <a:xfrm>
                                      <a:off x="4397" y="3960"/>
                                      <a:ext cx="6" cy="870"/>
                                    </a:xfrm>
                                    <a:custGeom>
                                      <a:avLst/>
                                      <a:gdLst>
                                        <a:gd name="T0" fmla="*/ 0 w 6"/>
                                        <a:gd name="T1" fmla="*/ 0 h 870"/>
                                        <a:gd name="T2" fmla="*/ 0 w 6"/>
                                        <a:gd name="T3" fmla="*/ 863 h 870"/>
                                        <a:gd name="T4" fmla="*/ 6 w 6"/>
                                        <a:gd name="T5" fmla="*/ 870 h 870"/>
                                        <a:gd name="T6" fmla="*/ 6 w 6"/>
                                        <a:gd name="T7" fmla="*/ 0 h 870"/>
                                        <a:gd name="T8" fmla="*/ 0 w 6"/>
                                        <a:gd name="T9" fmla="*/ 0 h 870"/>
                                      </a:gdLst>
                                      <a:ahLst/>
                                      <a:cxnLst>
                                        <a:cxn ang="0">
                                          <a:pos x="T0" y="T1"/>
                                        </a:cxn>
                                        <a:cxn ang="0">
                                          <a:pos x="T2" y="T3"/>
                                        </a:cxn>
                                        <a:cxn ang="0">
                                          <a:pos x="T4" y="T5"/>
                                        </a:cxn>
                                        <a:cxn ang="0">
                                          <a:pos x="T6" y="T7"/>
                                        </a:cxn>
                                        <a:cxn ang="0">
                                          <a:pos x="T8" y="T9"/>
                                        </a:cxn>
                                      </a:cxnLst>
                                      <a:rect l="0" t="0" r="r" b="b"/>
                                      <a:pathLst>
                                        <a:path w="6" h="870">
                                          <a:moveTo>
                                            <a:pt x="0" y="0"/>
                                          </a:moveTo>
                                          <a:lnTo>
                                            <a:pt x="0" y="863"/>
                                          </a:lnTo>
                                          <a:lnTo>
                                            <a:pt x="6" y="870"/>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2133"/>
                                  <wps:cNvSpPr>
                                    <a:spLocks/>
                                  </wps:cNvSpPr>
                                  <wps:spPr bwMode="auto">
                                    <a:xfrm>
                                      <a:off x="4403" y="3933"/>
                                      <a:ext cx="7" cy="903"/>
                                    </a:xfrm>
                                    <a:custGeom>
                                      <a:avLst/>
                                      <a:gdLst>
                                        <a:gd name="T0" fmla="*/ 0 w 7"/>
                                        <a:gd name="T1" fmla="*/ 0 h 903"/>
                                        <a:gd name="T2" fmla="*/ 0 w 7"/>
                                        <a:gd name="T3" fmla="*/ 897 h 903"/>
                                        <a:gd name="T4" fmla="*/ 7 w 7"/>
                                        <a:gd name="T5" fmla="*/ 903 h 903"/>
                                        <a:gd name="T6" fmla="*/ 7 w 7"/>
                                        <a:gd name="T7" fmla="*/ 0 h 903"/>
                                        <a:gd name="T8" fmla="*/ 0 w 7"/>
                                        <a:gd name="T9" fmla="*/ 0 h 903"/>
                                      </a:gdLst>
                                      <a:ahLst/>
                                      <a:cxnLst>
                                        <a:cxn ang="0">
                                          <a:pos x="T0" y="T1"/>
                                        </a:cxn>
                                        <a:cxn ang="0">
                                          <a:pos x="T2" y="T3"/>
                                        </a:cxn>
                                        <a:cxn ang="0">
                                          <a:pos x="T4" y="T5"/>
                                        </a:cxn>
                                        <a:cxn ang="0">
                                          <a:pos x="T6" y="T7"/>
                                        </a:cxn>
                                        <a:cxn ang="0">
                                          <a:pos x="T8" y="T9"/>
                                        </a:cxn>
                                      </a:cxnLst>
                                      <a:rect l="0" t="0" r="r" b="b"/>
                                      <a:pathLst>
                                        <a:path w="7" h="903">
                                          <a:moveTo>
                                            <a:pt x="0" y="0"/>
                                          </a:moveTo>
                                          <a:lnTo>
                                            <a:pt x="0" y="897"/>
                                          </a:lnTo>
                                          <a:lnTo>
                                            <a:pt x="7" y="90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2134"/>
                                  <wps:cNvSpPr>
                                    <a:spLocks/>
                                  </wps:cNvSpPr>
                                  <wps:spPr bwMode="auto">
                                    <a:xfrm>
                                      <a:off x="4410" y="3940"/>
                                      <a:ext cx="6" cy="916"/>
                                    </a:xfrm>
                                    <a:custGeom>
                                      <a:avLst/>
                                      <a:gdLst>
                                        <a:gd name="T0" fmla="*/ 0 w 6"/>
                                        <a:gd name="T1" fmla="*/ 0 h 916"/>
                                        <a:gd name="T2" fmla="*/ 0 w 6"/>
                                        <a:gd name="T3" fmla="*/ 903 h 916"/>
                                        <a:gd name="T4" fmla="*/ 6 w 6"/>
                                        <a:gd name="T5" fmla="*/ 916 h 916"/>
                                        <a:gd name="T6" fmla="*/ 6 w 6"/>
                                        <a:gd name="T7" fmla="*/ 0 h 916"/>
                                        <a:gd name="T8" fmla="*/ 0 w 6"/>
                                        <a:gd name="T9" fmla="*/ 0 h 916"/>
                                      </a:gdLst>
                                      <a:ahLst/>
                                      <a:cxnLst>
                                        <a:cxn ang="0">
                                          <a:pos x="T0" y="T1"/>
                                        </a:cxn>
                                        <a:cxn ang="0">
                                          <a:pos x="T2" y="T3"/>
                                        </a:cxn>
                                        <a:cxn ang="0">
                                          <a:pos x="T4" y="T5"/>
                                        </a:cxn>
                                        <a:cxn ang="0">
                                          <a:pos x="T6" y="T7"/>
                                        </a:cxn>
                                        <a:cxn ang="0">
                                          <a:pos x="T8" y="T9"/>
                                        </a:cxn>
                                      </a:cxnLst>
                                      <a:rect l="0" t="0" r="r" b="b"/>
                                      <a:pathLst>
                                        <a:path w="6" h="916">
                                          <a:moveTo>
                                            <a:pt x="0" y="0"/>
                                          </a:moveTo>
                                          <a:lnTo>
                                            <a:pt x="0" y="903"/>
                                          </a:lnTo>
                                          <a:lnTo>
                                            <a:pt x="6" y="91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2135"/>
                                  <wps:cNvSpPr>
                                    <a:spLocks/>
                                  </wps:cNvSpPr>
                                  <wps:spPr bwMode="auto">
                                    <a:xfrm>
                                      <a:off x="4416" y="3940"/>
                                      <a:ext cx="7" cy="923"/>
                                    </a:xfrm>
                                    <a:custGeom>
                                      <a:avLst/>
                                      <a:gdLst>
                                        <a:gd name="T0" fmla="*/ 0 w 7"/>
                                        <a:gd name="T1" fmla="*/ 0 h 923"/>
                                        <a:gd name="T2" fmla="*/ 0 w 7"/>
                                        <a:gd name="T3" fmla="*/ 916 h 923"/>
                                        <a:gd name="T4" fmla="*/ 7 w 7"/>
                                        <a:gd name="T5" fmla="*/ 923 h 923"/>
                                        <a:gd name="T6" fmla="*/ 7 w 7"/>
                                        <a:gd name="T7" fmla="*/ 0 h 923"/>
                                        <a:gd name="T8" fmla="*/ 0 w 7"/>
                                        <a:gd name="T9" fmla="*/ 0 h 923"/>
                                      </a:gdLst>
                                      <a:ahLst/>
                                      <a:cxnLst>
                                        <a:cxn ang="0">
                                          <a:pos x="T0" y="T1"/>
                                        </a:cxn>
                                        <a:cxn ang="0">
                                          <a:pos x="T2" y="T3"/>
                                        </a:cxn>
                                        <a:cxn ang="0">
                                          <a:pos x="T4" y="T5"/>
                                        </a:cxn>
                                        <a:cxn ang="0">
                                          <a:pos x="T6" y="T7"/>
                                        </a:cxn>
                                        <a:cxn ang="0">
                                          <a:pos x="T8" y="T9"/>
                                        </a:cxn>
                                      </a:cxnLst>
                                      <a:rect l="0" t="0" r="r" b="b"/>
                                      <a:pathLst>
                                        <a:path w="7" h="923">
                                          <a:moveTo>
                                            <a:pt x="0" y="0"/>
                                          </a:moveTo>
                                          <a:lnTo>
                                            <a:pt x="0" y="916"/>
                                          </a:lnTo>
                                          <a:lnTo>
                                            <a:pt x="7" y="92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2136"/>
                                  <wps:cNvSpPr>
                                    <a:spLocks/>
                                  </wps:cNvSpPr>
                                  <wps:spPr bwMode="auto">
                                    <a:xfrm>
                                      <a:off x="4423" y="3940"/>
                                      <a:ext cx="7" cy="930"/>
                                    </a:xfrm>
                                    <a:custGeom>
                                      <a:avLst/>
                                      <a:gdLst>
                                        <a:gd name="T0" fmla="*/ 0 w 7"/>
                                        <a:gd name="T1" fmla="*/ 0 h 930"/>
                                        <a:gd name="T2" fmla="*/ 0 w 7"/>
                                        <a:gd name="T3" fmla="*/ 923 h 930"/>
                                        <a:gd name="T4" fmla="*/ 7 w 7"/>
                                        <a:gd name="T5" fmla="*/ 930 h 930"/>
                                        <a:gd name="T6" fmla="*/ 7 w 7"/>
                                        <a:gd name="T7" fmla="*/ 0 h 930"/>
                                        <a:gd name="T8" fmla="*/ 0 w 7"/>
                                        <a:gd name="T9" fmla="*/ 0 h 930"/>
                                      </a:gdLst>
                                      <a:ahLst/>
                                      <a:cxnLst>
                                        <a:cxn ang="0">
                                          <a:pos x="T0" y="T1"/>
                                        </a:cxn>
                                        <a:cxn ang="0">
                                          <a:pos x="T2" y="T3"/>
                                        </a:cxn>
                                        <a:cxn ang="0">
                                          <a:pos x="T4" y="T5"/>
                                        </a:cxn>
                                        <a:cxn ang="0">
                                          <a:pos x="T6" y="T7"/>
                                        </a:cxn>
                                        <a:cxn ang="0">
                                          <a:pos x="T8" y="T9"/>
                                        </a:cxn>
                                      </a:cxnLst>
                                      <a:rect l="0" t="0" r="r" b="b"/>
                                      <a:pathLst>
                                        <a:path w="7" h="930">
                                          <a:moveTo>
                                            <a:pt x="0" y="0"/>
                                          </a:moveTo>
                                          <a:lnTo>
                                            <a:pt x="0" y="923"/>
                                          </a:lnTo>
                                          <a:lnTo>
                                            <a:pt x="7" y="93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Rectangle 2137"/>
                                  <wps:cNvSpPr>
                                    <a:spLocks noChangeArrowheads="1"/>
                                  </wps:cNvSpPr>
                                  <wps:spPr bwMode="auto">
                                    <a:xfrm>
                                      <a:off x="4430" y="3940"/>
                                      <a:ext cx="6" cy="93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2138"/>
                                  <wps:cNvSpPr>
                                    <a:spLocks noChangeArrowheads="1"/>
                                  </wps:cNvSpPr>
                                  <wps:spPr bwMode="auto">
                                    <a:xfrm>
                                      <a:off x="4436" y="3940"/>
                                      <a:ext cx="7" cy="93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Rectangle 2139"/>
                                  <wps:cNvSpPr>
                                    <a:spLocks noChangeArrowheads="1"/>
                                  </wps:cNvSpPr>
                                  <wps:spPr bwMode="auto">
                                    <a:xfrm>
                                      <a:off x="4443" y="3940"/>
                                      <a:ext cx="7" cy="93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2140"/>
                                  <wps:cNvSpPr>
                                    <a:spLocks noChangeArrowheads="1"/>
                                  </wps:cNvSpPr>
                                  <wps:spPr bwMode="auto">
                                    <a:xfrm>
                                      <a:off x="4450" y="3933"/>
                                      <a:ext cx="6" cy="93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2141"/>
                                  <wps:cNvSpPr>
                                    <a:spLocks noChangeArrowheads="1"/>
                                  </wps:cNvSpPr>
                                  <wps:spPr bwMode="auto">
                                    <a:xfrm>
                                      <a:off x="4456" y="3920"/>
                                      <a:ext cx="7" cy="95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Rectangle 2142"/>
                                  <wps:cNvSpPr>
                                    <a:spLocks noChangeArrowheads="1"/>
                                  </wps:cNvSpPr>
                                  <wps:spPr bwMode="auto">
                                    <a:xfrm>
                                      <a:off x="4463" y="3914"/>
                                      <a:ext cx="7" cy="93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Rectangle 2143"/>
                                  <wps:cNvSpPr>
                                    <a:spLocks noChangeArrowheads="1"/>
                                  </wps:cNvSpPr>
                                  <wps:spPr bwMode="auto">
                                    <a:xfrm>
                                      <a:off x="4470" y="3907"/>
                                      <a:ext cx="6" cy="94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Freeform 2144"/>
                                  <wps:cNvSpPr>
                                    <a:spLocks/>
                                  </wps:cNvSpPr>
                                  <wps:spPr bwMode="auto">
                                    <a:xfrm>
                                      <a:off x="4476" y="3894"/>
                                      <a:ext cx="7" cy="956"/>
                                    </a:xfrm>
                                    <a:custGeom>
                                      <a:avLst/>
                                      <a:gdLst>
                                        <a:gd name="T0" fmla="*/ 0 w 7"/>
                                        <a:gd name="T1" fmla="*/ 6 h 956"/>
                                        <a:gd name="T2" fmla="*/ 0 w 7"/>
                                        <a:gd name="T3" fmla="*/ 956 h 956"/>
                                        <a:gd name="T4" fmla="*/ 7 w 7"/>
                                        <a:gd name="T5" fmla="*/ 949 h 956"/>
                                        <a:gd name="T6" fmla="*/ 7 w 7"/>
                                        <a:gd name="T7" fmla="*/ 0 h 956"/>
                                        <a:gd name="T8" fmla="*/ 0 w 7"/>
                                        <a:gd name="T9" fmla="*/ 6 h 956"/>
                                      </a:gdLst>
                                      <a:ahLst/>
                                      <a:cxnLst>
                                        <a:cxn ang="0">
                                          <a:pos x="T0" y="T1"/>
                                        </a:cxn>
                                        <a:cxn ang="0">
                                          <a:pos x="T2" y="T3"/>
                                        </a:cxn>
                                        <a:cxn ang="0">
                                          <a:pos x="T4" y="T5"/>
                                        </a:cxn>
                                        <a:cxn ang="0">
                                          <a:pos x="T6" y="T7"/>
                                        </a:cxn>
                                        <a:cxn ang="0">
                                          <a:pos x="T8" y="T9"/>
                                        </a:cxn>
                                      </a:cxnLst>
                                      <a:rect l="0" t="0" r="r" b="b"/>
                                      <a:pathLst>
                                        <a:path w="7" h="956">
                                          <a:moveTo>
                                            <a:pt x="0" y="6"/>
                                          </a:moveTo>
                                          <a:lnTo>
                                            <a:pt x="0" y="956"/>
                                          </a:lnTo>
                                          <a:lnTo>
                                            <a:pt x="7" y="949"/>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Rectangle 2145"/>
                                  <wps:cNvSpPr>
                                    <a:spLocks noChangeArrowheads="1"/>
                                  </wps:cNvSpPr>
                                  <wps:spPr bwMode="auto">
                                    <a:xfrm>
                                      <a:off x="4483" y="3887"/>
                                      <a:ext cx="7" cy="95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Freeform 2146"/>
                                  <wps:cNvSpPr>
                                    <a:spLocks/>
                                  </wps:cNvSpPr>
                                  <wps:spPr bwMode="auto">
                                    <a:xfrm>
                                      <a:off x="4490" y="3887"/>
                                      <a:ext cx="6" cy="956"/>
                                    </a:xfrm>
                                    <a:custGeom>
                                      <a:avLst/>
                                      <a:gdLst>
                                        <a:gd name="T0" fmla="*/ 0 w 6"/>
                                        <a:gd name="T1" fmla="*/ 0 h 956"/>
                                        <a:gd name="T2" fmla="*/ 0 w 6"/>
                                        <a:gd name="T3" fmla="*/ 956 h 956"/>
                                        <a:gd name="T4" fmla="*/ 6 w 6"/>
                                        <a:gd name="T5" fmla="*/ 949 h 956"/>
                                        <a:gd name="T6" fmla="*/ 6 w 6"/>
                                        <a:gd name="T7" fmla="*/ 0 h 956"/>
                                        <a:gd name="T8" fmla="*/ 0 w 6"/>
                                        <a:gd name="T9" fmla="*/ 0 h 956"/>
                                      </a:gdLst>
                                      <a:ahLst/>
                                      <a:cxnLst>
                                        <a:cxn ang="0">
                                          <a:pos x="T0" y="T1"/>
                                        </a:cxn>
                                        <a:cxn ang="0">
                                          <a:pos x="T2" y="T3"/>
                                        </a:cxn>
                                        <a:cxn ang="0">
                                          <a:pos x="T4" y="T5"/>
                                        </a:cxn>
                                        <a:cxn ang="0">
                                          <a:pos x="T6" y="T7"/>
                                        </a:cxn>
                                        <a:cxn ang="0">
                                          <a:pos x="T8" y="T9"/>
                                        </a:cxn>
                                      </a:cxnLst>
                                      <a:rect l="0" t="0" r="r" b="b"/>
                                      <a:pathLst>
                                        <a:path w="6" h="956">
                                          <a:moveTo>
                                            <a:pt x="0" y="0"/>
                                          </a:moveTo>
                                          <a:lnTo>
                                            <a:pt x="0" y="956"/>
                                          </a:lnTo>
                                          <a:lnTo>
                                            <a:pt x="6" y="949"/>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2147"/>
                                  <wps:cNvSpPr>
                                    <a:spLocks/>
                                  </wps:cNvSpPr>
                                  <wps:spPr bwMode="auto">
                                    <a:xfrm>
                                      <a:off x="4496" y="3887"/>
                                      <a:ext cx="7" cy="949"/>
                                    </a:xfrm>
                                    <a:custGeom>
                                      <a:avLst/>
                                      <a:gdLst>
                                        <a:gd name="T0" fmla="*/ 0 w 7"/>
                                        <a:gd name="T1" fmla="*/ 0 h 949"/>
                                        <a:gd name="T2" fmla="*/ 0 w 7"/>
                                        <a:gd name="T3" fmla="*/ 949 h 949"/>
                                        <a:gd name="T4" fmla="*/ 7 w 7"/>
                                        <a:gd name="T5" fmla="*/ 943 h 949"/>
                                        <a:gd name="T6" fmla="*/ 7 w 7"/>
                                        <a:gd name="T7" fmla="*/ 0 h 949"/>
                                        <a:gd name="T8" fmla="*/ 0 w 7"/>
                                        <a:gd name="T9" fmla="*/ 0 h 949"/>
                                      </a:gdLst>
                                      <a:ahLst/>
                                      <a:cxnLst>
                                        <a:cxn ang="0">
                                          <a:pos x="T0" y="T1"/>
                                        </a:cxn>
                                        <a:cxn ang="0">
                                          <a:pos x="T2" y="T3"/>
                                        </a:cxn>
                                        <a:cxn ang="0">
                                          <a:pos x="T4" y="T5"/>
                                        </a:cxn>
                                        <a:cxn ang="0">
                                          <a:pos x="T6" y="T7"/>
                                        </a:cxn>
                                        <a:cxn ang="0">
                                          <a:pos x="T8" y="T9"/>
                                        </a:cxn>
                                      </a:cxnLst>
                                      <a:rect l="0" t="0" r="r" b="b"/>
                                      <a:pathLst>
                                        <a:path w="7" h="949">
                                          <a:moveTo>
                                            <a:pt x="0" y="0"/>
                                          </a:moveTo>
                                          <a:lnTo>
                                            <a:pt x="0" y="949"/>
                                          </a:lnTo>
                                          <a:lnTo>
                                            <a:pt x="7" y="943"/>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Rectangle 2148"/>
                                  <wps:cNvSpPr>
                                    <a:spLocks noChangeArrowheads="1"/>
                                  </wps:cNvSpPr>
                                  <wps:spPr bwMode="auto">
                                    <a:xfrm>
                                      <a:off x="4503" y="3887"/>
                                      <a:ext cx="6" cy="94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 name="Rectangle 2149"/>
                                  <wps:cNvSpPr>
                                    <a:spLocks noChangeArrowheads="1"/>
                                  </wps:cNvSpPr>
                                  <wps:spPr bwMode="auto">
                                    <a:xfrm>
                                      <a:off x="4509" y="3887"/>
                                      <a:ext cx="7" cy="75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Freeform 2150"/>
                                  <wps:cNvSpPr>
                                    <a:spLocks/>
                                  </wps:cNvSpPr>
                                  <wps:spPr bwMode="auto">
                                    <a:xfrm>
                                      <a:off x="4509" y="4644"/>
                                      <a:ext cx="7" cy="40"/>
                                    </a:xfrm>
                                    <a:custGeom>
                                      <a:avLst/>
                                      <a:gdLst>
                                        <a:gd name="T0" fmla="*/ 0 w 7"/>
                                        <a:gd name="T1" fmla="*/ 0 h 40"/>
                                        <a:gd name="T2" fmla="*/ 0 w 7"/>
                                        <a:gd name="T3" fmla="*/ 40 h 40"/>
                                        <a:gd name="T4" fmla="*/ 7 w 7"/>
                                        <a:gd name="T5" fmla="*/ 40 h 40"/>
                                        <a:gd name="T6" fmla="*/ 7 w 7"/>
                                        <a:gd name="T7" fmla="*/ 6 h 40"/>
                                        <a:gd name="T8" fmla="*/ 0 w 7"/>
                                        <a:gd name="T9" fmla="*/ 0 h 40"/>
                                      </a:gdLst>
                                      <a:ahLst/>
                                      <a:cxnLst>
                                        <a:cxn ang="0">
                                          <a:pos x="T0" y="T1"/>
                                        </a:cxn>
                                        <a:cxn ang="0">
                                          <a:pos x="T2" y="T3"/>
                                        </a:cxn>
                                        <a:cxn ang="0">
                                          <a:pos x="T4" y="T5"/>
                                        </a:cxn>
                                        <a:cxn ang="0">
                                          <a:pos x="T6" y="T7"/>
                                        </a:cxn>
                                        <a:cxn ang="0">
                                          <a:pos x="T8" y="T9"/>
                                        </a:cxn>
                                      </a:cxnLst>
                                      <a:rect l="0" t="0" r="r" b="b"/>
                                      <a:pathLst>
                                        <a:path w="7" h="40">
                                          <a:moveTo>
                                            <a:pt x="0" y="0"/>
                                          </a:moveTo>
                                          <a:lnTo>
                                            <a:pt x="0" y="40"/>
                                          </a:lnTo>
                                          <a:lnTo>
                                            <a:pt x="7" y="40"/>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2151"/>
                                  <wps:cNvSpPr>
                                    <a:spLocks/>
                                  </wps:cNvSpPr>
                                  <wps:spPr bwMode="auto">
                                    <a:xfrm>
                                      <a:off x="4509" y="4684"/>
                                      <a:ext cx="7" cy="146"/>
                                    </a:xfrm>
                                    <a:custGeom>
                                      <a:avLst/>
                                      <a:gdLst>
                                        <a:gd name="T0" fmla="*/ 0 w 7"/>
                                        <a:gd name="T1" fmla="*/ 0 h 146"/>
                                        <a:gd name="T2" fmla="*/ 0 w 7"/>
                                        <a:gd name="T3" fmla="*/ 146 h 146"/>
                                        <a:gd name="T4" fmla="*/ 7 w 7"/>
                                        <a:gd name="T5" fmla="*/ 139 h 146"/>
                                        <a:gd name="T6" fmla="*/ 7 w 7"/>
                                        <a:gd name="T7" fmla="*/ 6 h 146"/>
                                        <a:gd name="T8" fmla="*/ 0 w 7"/>
                                        <a:gd name="T9" fmla="*/ 0 h 146"/>
                                      </a:gdLst>
                                      <a:ahLst/>
                                      <a:cxnLst>
                                        <a:cxn ang="0">
                                          <a:pos x="T0" y="T1"/>
                                        </a:cxn>
                                        <a:cxn ang="0">
                                          <a:pos x="T2" y="T3"/>
                                        </a:cxn>
                                        <a:cxn ang="0">
                                          <a:pos x="T4" y="T5"/>
                                        </a:cxn>
                                        <a:cxn ang="0">
                                          <a:pos x="T6" y="T7"/>
                                        </a:cxn>
                                        <a:cxn ang="0">
                                          <a:pos x="T8" y="T9"/>
                                        </a:cxn>
                                      </a:cxnLst>
                                      <a:rect l="0" t="0" r="r" b="b"/>
                                      <a:pathLst>
                                        <a:path w="7" h="146">
                                          <a:moveTo>
                                            <a:pt x="0" y="0"/>
                                          </a:moveTo>
                                          <a:lnTo>
                                            <a:pt x="0" y="146"/>
                                          </a:lnTo>
                                          <a:lnTo>
                                            <a:pt x="7" y="139"/>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Rectangle 2152"/>
                                  <wps:cNvSpPr>
                                    <a:spLocks noChangeArrowheads="1"/>
                                  </wps:cNvSpPr>
                                  <wps:spPr bwMode="auto">
                                    <a:xfrm>
                                      <a:off x="4516" y="3887"/>
                                      <a:ext cx="7" cy="75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Freeform 2153"/>
                                  <wps:cNvSpPr>
                                    <a:spLocks/>
                                  </wps:cNvSpPr>
                                  <wps:spPr bwMode="auto">
                                    <a:xfrm>
                                      <a:off x="4516" y="4704"/>
                                      <a:ext cx="7" cy="119"/>
                                    </a:xfrm>
                                    <a:custGeom>
                                      <a:avLst/>
                                      <a:gdLst>
                                        <a:gd name="T0" fmla="*/ 0 w 7"/>
                                        <a:gd name="T1" fmla="*/ 0 h 119"/>
                                        <a:gd name="T2" fmla="*/ 0 w 7"/>
                                        <a:gd name="T3" fmla="*/ 119 h 119"/>
                                        <a:gd name="T4" fmla="*/ 7 w 7"/>
                                        <a:gd name="T5" fmla="*/ 119 h 119"/>
                                        <a:gd name="T6" fmla="*/ 7 w 7"/>
                                        <a:gd name="T7" fmla="*/ 6 h 119"/>
                                        <a:gd name="T8" fmla="*/ 0 w 7"/>
                                        <a:gd name="T9" fmla="*/ 0 h 119"/>
                                      </a:gdLst>
                                      <a:ahLst/>
                                      <a:cxnLst>
                                        <a:cxn ang="0">
                                          <a:pos x="T0" y="T1"/>
                                        </a:cxn>
                                        <a:cxn ang="0">
                                          <a:pos x="T2" y="T3"/>
                                        </a:cxn>
                                        <a:cxn ang="0">
                                          <a:pos x="T4" y="T5"/>
                                        </a:cxn>
                                        <a:cxn ang="0">
                                          <a:pos x="T6" y="T7"/>
                                        </a:cxn>
                                        <a:cxn ang="0">
                                          <a:pos x="T8" y="T9"/>
                                        </a:cxn>
                                      </a:cxnLst>
                                      <a:rect l="0" t="0" r="r" b="b"/>
                                      <a:pathLst>
                                        <a:path w="7" h="119">
                                          <a:moveTo>
                                            <a:pt x="0" y="0"/>
                                          </a:moveTo>
                                          <a:lnTo>
                                            <a:pt x="0" y="119"/>
                                          </a:lnTo>
                                          <a:lnTo>
                                            <a:pt x="7" y="119"/>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2154"/>
                                  <wps:cNvSpPr>
                                    <a:spLocks/>
                                  </wps:cNvSpPr>
                                  <wps:spPr bwMode="auto">
                                    <a:xfrm>
                                      <a:off x="4523" y="3880"/>
                                      <a:ext cx="6" cy="744"/>
                                    </a:xfrm>
                                    <a:custGeom>
                                      <a:avLst/>
                                      <a:gdLst>
                                        <a:gd name="T0" fmla="*/ 0 w 6"/>
                                        <a:gd name="T1" fmla="*/ 0 h 744"/>
                                        <a:gd name="T2" fmla="*/ 0 w 6"/>
                                        <a:gd name="T3" fmla="*/ 744 h 744"/>
                                        <a:gd name="T4" fmla="*/ 6 w 6"/>
                                        <a:gd name="T5" fmla="*/ 737 h 744"/>
                                        <a:gd name="T6" fmla="*/ 6 w 6"/>
                                        <a:gd name="T7" fmla="*/ 0 h 744"/>
                                        <a:gd name="T8" fmla="*/ 0 w 6"/>
                                        <a:gd name="T9" fmla="*/ 0 h 744"/>
                                      </a:gdLst>
                                      <a:ahLst/>
                                      <a:cxnLst>
                                        <a:cxn ang="0">
                                          <a:pos x="T0" y="T1"/>
                                        </a:cxn>
                                        <a:cxn ang="0">
                                          <a:pos x="T2" y="T3"/>
                                        </a:cxn>
                                        <a:cxn ang="0">
                                          <a:pos x="T4" y="T5"/>
                                        </a:cxn>
                                        <a:cxn ang="0">
                                          <a:pos x="T6" y="T7"/>
                                        </a:cxn>
                                        <a:cxn ang="0">
                                          <a:pos x="T8" y="T9"/>
                                        </a:cxn>
                                      </a:cxnLst>
                                      <a:rect l="0" t="0" r="r" b="b"/>
                                      <a:pathLst>
                                        <a:path w="6" h="744">
                                          <a:moveTo>
                                            <a:pt x="0" y="0"/>
                                          </a:moveTo>
                                          <a:lnTo>
                                            <a:pt x="0" y="744"/>
                                          </a:lnTo>
                                          <a:lnTo>
                                            <a:pt x="6" y="737"/>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2155"/>
                                  <wps:cNvSpPr>
                                    <a:spLocks/>
                                  </wps:cNvSpPr>
                                  <wps:spPr bwMode="auto">
                                    <a:xfrm>
                                      <a:off x="4523" y="4624"/>
                                      <a:ext cx="6" cy="13"/>
                                    </a:xfrm>
                                    <a:custGeom>
                                      <a:avLst/>
                                      <a:gdLst>
                                        <a:gd name="T0" fmla="*/ 0 w 6"/>
                                        <a:gd name="T1" fmla="*/ 0 h 13"/>
                                        <a:gd name="T2" fmla="*/ 0 w 6"/>
                                        <a:gd name="T3" fmla="*/ 13 h 13"/>
                                        <a:gd name="T4" fmla="*/ 6 w 6"/>
                                        <a:gd name="T5" fmla="*/ 7 h 13"/>
                                        <a:gd name="T6" fmla="*/ 6 w 6"/>
                                        <a:gd name="T7" fmla="*/ 7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13"/>
                                          </a:lnTo>
                                          <a:lnTo>
                                            <a:pt x="6" y="7"/>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2156"/>
                                  <wps:cNvSpPr>
                                    <a:spLocks/>
                                  </wps:cNvSpPr>
                                  <wps:spPr bwMode="auto">
                                    <a:xfrm>
                                      <a:off x="4523" y="4717"/>
                                      <a:ext cx="6" cy="33"/>
                                    </a:xfrm>
                                    <a:custGeom>
                                      <a:avLst/>
                                      <a:gdLst>
                                        <a:gd name="T0" fmla="*/ 0 w 6"/>
                                        <a:gd name="T1" fmla="*/ 0 h 33"/>
                                        <a:gd name="T2" fmla="*/ 0 w 6"/>
                                        <a:gd name="T3" fmla="*/ 33 h 33"/>
                                        <a:gd name="T4" fmla="*/ 6 w 6"/>
                                        <a:gd name="T5" fmla="*/ 26 h 33"/>
                                        <a:gd name="T6" fmla="*/ 6 w 6"/>
                                        <a:gd name="T7" fmla="*/ 6 h 33"/>
                                        <a:gd name="T8" fmla="*/ 0 w 6"/>
                                        <a:gd name="T9" fmla="*/ 0 h 33"/>
                                      </a:gdLst>
                                      <a:ahLst/>
                                      <a:cxnLst>
                                        <a:cxn ang="0">
                                          <a:pos x="T0" y="T1"/>
                                        </a:cxn>
                                        <a:cxn ang="0">
                                          <a:pos x="T2" y="T3"/>
                                        </a:cxn>
                                        <a:cxn ang="0">
                                          <a:pos x="T4" y="T5"/>
                                        </a:cxn>
                                        <a:cxn ang="0">
                                          <a:pos x="T6" y="T7"/>
                                        </a:cxn>
                                        <a:cxn ang="0">
                                          <a:pos x="T8" y="T9"/>
                                        </a:cxn>
                                      </a:cxnLst>
                                      <a:rect l="0" t="0" r="r" b="b"/>
                                      <a:pathLst>
                                        <a:path w="6" h="33">
                                          <a:moveTo>
                                            <a:pt x="0" y="0"/>
                                          </a:moveTo>
                                          <a:lnTo>
                                            <a:pt x="0" y="33"/>
                                          </a:lnTo>
                                          <a:lnTo>
                                            <a:pt x="6" y="26"/>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2157"/>
                                  <wps:cNvSpPr>
                                    <a:spLocks/>
                                  </wps:cNvSpPr>
                                  <wps:spPr bwMode="auto">
                                    <a:xfrm>
                                      <a:off x="4523" y="4750"/>
                                      <a:ext cx="6" cy="73"/>
                                    </a:xfrm>
                                    <a:custGeom>
                                      <a:avLst/>
                                      <a:gdLst>
                                        <a:gd name="T0" fmla="*/ 0 w 6"/>
                                        <a:gd name="T1" fmla="*/ 0 h 73"/>
                                        <a:gd name="T2" fmla="*/ 0 w 6"/>
                                        <a:gd name="T3" fmla="*/ 73 h 73"/>
                                        <a:gd name="T4" fmla="*/ 6 w 6"/>
                                        <a:gd name="T5" fmla="*/ 73 h 73"/>
                                        <a:gd name="T6" fmla="*/ 6 w 6"/>
                                        <a:gd name="T7" fmla="*/ 7 h 73"/>
                                        <a:gd name="T8" fmla="*/ 0 w 6"/>
                                        <a:gd name="T9" fmla="*/ 0 h 73"/>
                                      </a:gdLst>
                                      <a:ahLst/>
                                      <a:cxnLst>
                                        <a:cxn ang="0">
                                          <a:pos x="T0" y="T1"/>
                                        </a:cxn>
                                        <a:cxn ang="0">
                                          <a:pos x="T2" y="T3"/>
                                        </a:cxn>
                                        <a:cxn ang="0">
                                          <a:pos x="T4" y="T5"/>
                                        </a:cxn>
                                        <a:cxn ang="0">
                                          <a:pos x="T6" y="T7"/>
                                        </a:cxn>
                                        <a:cxn ang="0">
                                          <a:pos x="T8" y="T9"/>
                                        </a:cxn>
                                      </a:cxnLst>
                                      <a:rect l="0" t="0" r="r" b="b"/>
                                      <a:pathLst>
                                        <a:path w="6" h="73">
                                          <a:moveTo>
                                            <a:pt x="0" y="0"/>
                                          </a:moveTo>
                                          <a:lnTo>
                                            <a:pt x="0" y="73"/>
                                          </a:lnTo>
                                          <a:lnTo>
                                            <a:pt x="6" y="73"/>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Rectangle 2158"/>
                                  <wps:cNvSpPr>
                                    <a:spLocks noChangeArrowheads="1"/>
                                  </wps:cNvSpPr>
                                  <wps:spPr bwMode="auto">
                                    <a:xfrm>
                                      <a:off x="4529" y="3854"/>
                                      <a:ext cx="7" cy="75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Freeform 2159"/>
                                  <wps:cNvSpPr>
                                    <a:spLocks/>
                                  </wps:cNvSpPr>
                                  <wps:spPr bwMode="auto">
                                    <a:xfrm>
                                      <a:off x="4529" y="4730"/>
                                      <a:ext cx="7" cy="7"/>
                                    </a:xfrm>
                                    <a:custGeom>
                                      <a:avLst/>
                                      <a:gdLst>
                                        <a:gd name="T0" fmla="*/ 0 w 7"/>
                                        <a:gd name="T1" fmla="*/ 0 h 7"/>
                                        <a:gd name="T2" fmla="*/ 0 w 7"/>
                                        <a:gd name="T3" fmla="*/ 7 h 7"/>
                                        <a:gd name="T4" fmla="*/ 7 w 7"/>
                                        <a:gd name="T5" fmla="*/ 7 h 7"/>
                                        <a:gd name="T6" fmla="*/ 7 w 7"/>
                                        <a:gd name="T7" fmla="*/ 7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7"/>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Rectangle 2160"/>
                                  <wps:cNvSpPr>
                                    <a:spLocks noChangeArrowheads="1"/>
                                  </wps:cNvSpPr>
                                  <wps:spPr bwMode="auto">
                                    <a:xfrm>
                                      <a:off x="4529" y="4757"/>
                                      <a:ext cx="7" cy="6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1" name="Rectangle 2161"/>
                                  <wps:cNvSpPr>
                                    <a:spLocks noChangeArrowheads="1"/>
                                  </wps:cNvSpPr>
                                  <wps:spPr bwMode="auto">
                                    <a:xfrm>
                                      <a:off x="4536" y="3847"/>
                                      <a:ext cx="7" cy="75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2" name="Freeform 2162"/>
                                  <wps:cNvSpPr>
                                    <a:spLocks/>
                                  </wps:cNvSpPr>
                                  <wps:spPr bwMode="auto">
                                    <a:xfrm>
                                      <a:off x="4536" y="4770"/>
                                      <a:ext cx="7" cy="53"/>
                                    </a:xfrm>
                                    <a:custGeom>
                                      <a:avLst/>
                                      <a:gdLst>
                                        <a:gd name="T0" fmla="*/ 0 w 7"/>
                                        <a:gd name="T1" fmla="*/ 0 h 53"/>
                                        <a:gd name="T2" fmla="*/ 0 w 7"/>
                                        <a:gd name="T3" fmla="*/ 53 h 53"/>
                                        <a:gd name="T4" fmla="*/ 7 w 7"/>
                                        <a:gd name="T5" fmla="*/ 53 h 53"/>
                                        <a:gd name="T6" fmla="*/ 7 w 7"/>
                                        <a:gd name="T7" fmla="*/ 7 h 53"/>
                                        <a:gd name="T8" fmla="*/ 0 w 7"/>
                                        <a:gd name="T9" fmla="*/ 0 h 53"/>
                                      </a:gdLst>
                                      <a:ahLst/>
                                      <a:cxnLst>
                                        <a:cxn ang="0">
                                          <a:pos x="T0" y="T1"/>
                                        </a:cxn>
                                        <a:cxn ang="0">
                                          <a:pos x="T2" y="T3"/>
                                        </a:cxn>
                                        <a:cxn ang="0">
                                          <a:pos x="T4" y="T5"/>
                                        </a:cxn>
                                        <a:cxn ang="0">
                                          <a:pos x="T6" y="T7"/>
                                        </a:cxn>
                                        <a:cxn ang="0">
                                          <a:pos x="T8" y="T9"/>
                                        </a:cxn>
                                      </a:cxnLst>
                                      <a:rect l="0" t="0" r="r" b="b"/>
                                      <a:pathLst>
                                        <a:path w="7" h="53">
                                          <a:moveTo>
                                            <a:pt x="0" y="0"/>
                                          </a:moveTo>
                                          <a:lnTo>
                                            <a:pt x="0" y="53"/>
                                          </a:lnTo>
                                          <a:lnTo>
                                            <a:pt x="7" y="53"/>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2163"/>
                                  <wps:cNvSpPr>
                                    <a:spLocks/>
                                  </wps:cNvSpPr>
                                  <wps:spPr bwMode="auto">
                                    <a:xfrm>
                                      <a:off x="4543" y="3827"/>
                                      <a:ext cx="6" cy="14"/>
                                    </a:xfrm>
                                    <a:custGeom>
                                      <a:avLst/>
                                      <a:gdLst>
                                        <a:gd name="T0" fmla="*/ 0 w 6"/>
                                        <a:gd name="T1" fmla="*/ 7 h 14"/>
                                        <a:gd name="T2" fmla="*/ 0 w 6"/>
                                        <a:gd name="T3" fmla="*/ 14 h 14"/>
                                        <a:gd name="T4" fmla="*/ 6 w 6"/>
                                        <a:gd name="T5" fmla="*/ 14 h 14"/>
                                        <a:gd name="T6" fmla="*/ 6 w 6"/>
                                        <a:gd name="T7" fmla="*/ 0 h 14"/>
                                        <a:gd name="T8" fmla="*/ 0 w 6"/>
                                        <a:gd name="T9" fmla="*/ 7 h 14"/>
                                      </a:gdLst>
                                      <a:ahLst/>
                                      <a:cxnLst>
                                        <a:cxn ang="0">
                                          <a:pos x="T0" y="T1"/>
                                        </a:cxn>
                                        <a:cxn ang="0">
                                          <a:pos x="T2" y="T3"/>
                                        </a:cxn>
                                        <a:cxn ang="0">
                                          <a:pos x="T4" y="T5"/>
                                        </a:cxn>
                                        <a:cxn ang="0">
                                          <a:pos x="T6" y="T7"/>
                                        </a:cxn>
                                        <a:cxn ang="0">
                                          <a:pos x="T8" y="T9"/>
                                        </a:cxn>
                                      </a:cxnLst>
                                      <a:rect l="0" t="0" r="r" b="b"/>
                                      <a:pathLst>
                                        <a:path w="6" h="14">
                                          <a:moveTo>
                                            <a:pt x="0" y="7"/>
                                          </a:moveTo>
                                          <a:lnTo>
                                            <a:pt x="0" y="14"/>
                                          </a:lnTo>
                                          <a:lnTo>
                                            <a:pt x="6" y="14"/>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Rectangle 2164"/>
                                  <wps:cNvSpPr>
                                    <a:spLocks noChangeArrowheads="1"/>
                                  </wps:cNvSpPr>
                                  <wps:spPr bwMode="auto">
                                    <a:xfrm>
                                      <a:off x="4543" y="3841"/>
                                      <a:ext cx="6" cy="76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Freeform 2165"/>
                                  <wps:cNvSpPr>
                                    <a:spLocks/>
                                  </wps:cNvSpPr>
                                  <wps:spPr bwMode="auto">
                                    <a:xfrm>
                                      <a:off x="4543" y="4790"/>
                                      <a:ext cx="6" cy="46"/>
                                    </a:xfrm>
                                    <a:custGeom>
                                      <a:avLst/>
                                      <a:gdLst>
                                        <a:gd name="T0" fmla="*/ 0 w 6"/>
                                        <a:gd name="T1" fmla="*/ 0 h 46"/>
                                        <a:gd name="T2" fmla="*/ 0 w 6"/>
                                        <a:gd name="T3" fmla="*/ 40 h 46"/>
                                        <a:gd name="T4" fmla="*/ 6 w 6"/>
                                        <a:gd name="T5" fmla="*/ 46 h 46"/>
                                        <a:gd name="T6" fmla="*/ 6 w 6"/>
                                        <a:gd name="T7" fmla="*/ 6 h 46"/>
                                        <a:gd name="T8" fmla="*/ 0 w 6"/>
                                        <a:gd name="T9" fmla="*/ 0 h 46"/>
                                      </a:gdLst>
                                      <a:ahLst/>
                                      <a:cxnLst>
                                        <a:cxn ang="0">
                                          <a:pos x="T0" y="T1"/>
                                        </a:cxn>
                                        <a:cxn ang="0">
                                          <a:pos x="T2" y="T3"/>
                                        </a:cxn>
                                        <a:cxn ang="0">
                                          <a:pos x="T4" y="T5"/>
                                        </a:cxn>
                                        <a:cxn ang="0">
                                          <a:pos x="T6" y="T7"/>
                                        </a:cxn>
                                        <a:cxn ang="0">
                                          <a:pos x="T8" y="T9"/>
                                        </a:cxn>
                                      </a:cxnLst>
                                      <a:rect l="0" t="0" r="r" b="b"/>
                                      <a:pathLst>
                                        <a:path w="6" h="46">
                                          <a:moveTo>
                                            <a:pt x="0" y="0"/>
                                          </a:moveTo>
                                          <a:lnTo>
                                            <a:pt x="0" y="40"/>
                                          </a:lnTo>
                                          <a:lnTo>
                                            <a:pt x="6" y="46"/>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2166"/>
                                  <wps:cNvSpPr>
                                    <a:spLocks/>
                                  </wps:cNvSpPr>
                                  <wps:spPr bwMode="auto">
                                    <a:xfrm>
                                      <a:off x="4549" y="3814"/>
                                      <a:ext cx="7" cy="777"/>
                                    </a:xfrm>
                                    <a:custGeom>
                                      <a:avLst/>
                                      <a:gdLst>
                                        <a:gd name="T0" fmla="*/ 0 w 7"/>
                                        <a:gd name="T1" fmla="*/ 7 h 777"/>
                                        <a:gd name="T2" fmla="*/ 0 w 7"/>
                                        <a:gd name="T3" fmla="*/ 777 h 777"/>
                                        <a:gd name="T4" fmla="*/ 7 w 7"/>
                                        <a:gd name="T5" fmla="*/ 777 h 777"/>
                                        <a:gd name="T6" fmla="*/ 7 w 7"/>
                                        <a:gd name="T7" fmla="*/ 0 h 777"/>
                                        <a:gd name="T8" fmla="*/ 0 w 7"/>
                                        <a:gd name="T9" fmla="*/ 7 h 777"/>
                                      </a:gdLst>
                                      <a:ahLst/>
                                      <a:cxnLst>
                                        <a:cxn ang="0">
                                          <a:pos x="T0" y="T1"/>
                                        </a:cxn>
                                        <a:cxn ang="0">
                                          <a:pos x="T2" y="T3"/>
                                        </a:cxn>
                                        <a:cxn ang="0">
                                          <a:pos x="T4" y="T5"/>
                                        </a:cxn>
                                        <a:cxn ang="0">
                                          <a:pos x="T6" y="T7"/>
                                        </a:cxn>
                                        <a:cxn ang="0">
                                          <a:pos x="T8" y="T9"/>
                                        </a:cxn>
                                      </a:cxnLst>
                                      <a:rect l="0" t="0" r="r" b="b"/>
                                      <a:pathLst>
                                        <a:path w="7" h="777">
                                          <a:moveTo>
                                            <a:pt x="0" y="7"/>
                                          </a:moveTo>
                                          <a:lnTo>
                                            <a:pt x="0" y="777"/>
                                          </a:lnTo>
                                          <a:lnTo>
                                            <a:pt x="7" y="777"/>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2167"/>
                                  <wps:cNvSpPr>
                                    <a:spLocks/>
                                  </wps:cNvSpPr>
                                  <wps:spPr bwMode="auto">
                                    <a:xfrm>
                                      <a:off x="4549" y="4796"/>
                                      <a:ext cx="7" cy="54"/>
                                    </a:xfrm>
                                    <a:custGeom>
                                      <a:avLst/>
                                      <a:gdLst>
                                        <a:gd name="T0" fmla="*/ 0 w 7"/>
                                        <a:gd name="T1" fmla="*/ 0 h 54"/>
                                        <a:gd name="T2" fmla="*/ 0 w 7"/>
                                        <a:gd name="T3" fmla="*/ 47 h 54"/>
                                        <a:gd name="T4" fmla="*/ 7 w 7"/>
                                        <a:gd name="T5" fmla="*/ 54 h 54"/>
                                        <a:gd name="T6" fmla="*/ 7 w 7"/>
                                        <a:gd name="T7" fmla="*/ 0 h 54"/>
                                        <a:gd name="T8" fmla="*/ 0 w 7"/>
                                        <a:gd name="T9" fmla="*/ 0 h 54"/>
                                      </a:gdLst>
                                      <a:ahLst/>
                                      <a:cxnLst>
                                        <a:cxn ang="0">
                                          <a:pos x="T0" y="T1"/>
                                        </a:cxn>
                                        <a:cxn ang="0">
                                          <a:pos x="T2" y="T3"/>
                                        </a:cxn>
                                        <a:cxn ang="0">
                                          <a:pos x="T4" y="T5"/>
                                        </a:cxn>
                                        <a:cxn ang="0">
                                          <a:pos x="T6" y="T7"/>
                                        </a:cxn>
                                        <a:cxn ang="0">
                                          <a:pos x="T8" y="T9"/>
                                        </a:cxn>
                                      </a:cxnLst>
                                      <a:rect l="0" t="0" r="r" b="b"/>
                                      <a:pathLst>
                                        <a:path w="7" h="54">
                                          <a:moveTo>
                                            <a:pt x="0" y="0"/>
                                          </a:moveTo>
                                          <a:lnTo>
                                            <a:pt x="0" y="47"/>
                                          </a:lnTo>
                                          <a:lnTo>
                                            <a:pt x="7" y="54"/>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2168"/>
                                  <wps:cNvSpPr>
                                    <a:spLocks/>
                                  </wps:cNvSpPr>
                                  <wps:spPr bwMode="auto">
                                    <a:xfrm>
                                      <a:off x="4556" y="3807"/>
                                      <a:ext cx="7" cy="784"/>
                                    </a:xfrm>
                                    <a:custGeom>
                                      <a:avLst/>
                                      <a:gdLst>
                                        <a:gd name="T0" fmla="*/ 0 w 7"/>
                                        <a:gd name="T1" fmla="*/ 0 h 784"/>
                                        <a:gd name="T2" fmla="*/ 0 w 7"/>
                                        <a:gd name="T3" fmla="*/ 784 h 784"/>
                                        <a:gd name="T4" fmla="*/ 7 w 7"/>
                                        <a:gd name="T5" fmla="*/ 777 h 784"/>
                                        <a:gd name="T6" fmla="*/ 7 w 7"/>
                                        <a:gd name="T7" fmla="*/ 0 h 784"/>
                                        <a:gd name="T8" fmla="*/ 0 w 7"/>
                                        <a:gd name="T9" fmla="*/ 0 h 784"/>
                                      </a:gdLst>
                                      <a:ahLst/>
                                      <a:cxnLst>
                                        <a:cxn ang="0">
                                          <a:pos x="T0" y="T1"/>
                                        </a:cxn>
                                        <a:cxn ang="0">
                                          <a:pos x="T2" y="T3"/>
                                        </a:cxn>
                                        <a:cxn ang="0">
                                          <a:pos x="T4" y="T5"/>
                                        </a:cxn>
                                        <a:cxn ang="0">
                                          <a:pos x="T6" y="T7"/>
                                        </a:cxn>
                                        <a:cxn ang="0">
                                          <a:pos x="T8" y="T9"/>
                                        </a:cxn>
                                      </a:cxnLst>
                                      <a:rect l="0" t="0" r="r" b="b"/>
                                      <a:pathLst>
                                        <a:path w="7" h="784">
                                          <a:moveTo>
                                            <a:pt x="0" y="0"/>
                                          </a:moveTo>
                                          <a:lnTo>
                                            <a:pt x="0" y="784"/>
                                          </a:lnTo>
                                          <a:lnTo>
                                            <a:pt x="7" y="77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2169"/>
                                  <wps:cNvSpPr>
                                    <a:spLocks/>
                                  </wps:cNvSpPr>
                                  <wps:spPr bwMode="auto">
                                    <a:xfrm>
                                      <a:off x="4556" y="4796"/>
                                      <a:ext cx="7" cy="54"/>
                                    </a:xfrm>
                                    <a:custGeom>
                                      <a:avLst/>
                                      <a:gdLst>
                                        <a:gd name="T0" fmla="*/ 0 w 7"/>
                                        <a:gd name="T1" fmla="*/ 0 h 54"/>
                                        <a:gd name="T2" fmla="*/ 0 w 7"/>
                                        <a:gd name="T3" fmla="*/ 54 h 54"/>
                                        <a:gd name="T4" fmla="*/ 7 w 7"/>
                                        <a:gd name="T5" fmla="*/ 47 h 54"/>
                                        <a:gd name="T6" fmla="*/ 7 w 7"/>
                                        <a:gd name="T7" fmla="*/ 0 h 54"/>
                                        <a:gd name="T8" fmla="*/ 0 w 7"/>
                                        <a:gd name="T9" fmla="*/ 0 h 54"/>
                                      </a:gdLst>
                                      <a:ahLst/>
                                      <a:cxnLst>
                                        <a:cxn ang="0">
                                          <a:pos x="T0" y="T1"/>
                                        </a:cxn>
                                        <a:cxn ang="0">
                                          <a:pos x="T2" y="T3"/>
                                        </a:cxn>
                                        <a:cxn ang="0">
                                          <a:pos x="T4" y="T5"/>
                                        </a:cxn>
                                        <a:cxn ang="0">
                                          <a:pos x="T6" y="T7"/>
                                        </a:cxn>
                                        <a:cxn ang="0">
                                          <a:pos x="T8" y="T9"/>
                                        </a:cxn>
                                      </a:cxnLst>
                                      <a:rect l="0" t="0" r="r" b="b"/>
                                      <a:pathLst>
                                        <a:path w="7" h="54">
                                          <a:moveTo>
                                            <a:pt x="0" y="0"/>
                                          </a:moveTo>
                                          <a:lnTo>
                                            <a:pt x="0" y="54"/>
                                          </a:lnTo>
                                          <a:lnTo>
                                            <a:pt x="7" y="47"/>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170"/>
                                  <wps:cNvSpPr>
                                    <a:spLocks noChangeArrowheads="1"/>
                                  </wps:cNvSpPr>
                                  <wps:spPr bwMode="auto">
                                    <a:xfrm>
                                      <a:off x="4563" y="3794"/>
                                      <a:ext cx="6" cy="77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Freeform 2171"/>
                                  <wps:cNvSpPr>
                                    <a:spLocks/>
                                  </wps:cNvSpPr>
                                  <wps:spPr bwMode="auto">
                                    <a:xfrm>
                                      <a:off x="4563" y="4796"/>
                                      <a:ext cx="6" cy="47"/>
                                    </a:xfrm>
                                    <a:custGeom>
                                      <a:avLst/>
                                      <a:gdLst>
                                        <a:gd name="T0" fmla="*/ 0 w 6"/>
                                        <a:gd name="T1" fmla="*/ 0 h 47"/>
                                        <a:gd name="T2" fmla="*/ 0 w 6"/>
                                        <a:gd name="T3" fmla="*/ 47 h 47"/>
                                        <a:gd name="T4" fmla="*/ 6 w 6"/>
                                        <a:gd name="T5" fmla="*/ 40 h 47"/>
                                        <a:gd name="T6" fmla="*/ 6 w 6"/>
                                        <a:gd name="T7" fmla="*/ 0 h 47"/>
                                        <a:gd name="T8" fmla="*/ 0 w 6"/>
                                        <a:gd name="T9" fmla="*/ 0 h 47"/>
                                      </a:gdLst>
                                      <a:ahLst/>
                                      <a:cxnLst>
                                        <a:cxn ang="0">
                                          <a:pos x="T0" y="T1"/>
                                        </a:cxn>
                                        <a:cxn ang="0">
                                          <a:pos x="T2" y="T3"/>
                                        </a:cxn>
                                        <a:cxn ang="0">
                                          <a:pos x="T4" y="T5"/>
                                        </a:cxn>
                                        <a:cxn ang="0">
                                          <a:pos x="T6" y="T7"/>
                                        </a:cxn>
                                        <a:cxn ang="0">
                                          <a:pos x="T8" y="T9"/>
                                        </a:cxn>
                                      </a:cxnLst>
                                      <a:rect l="0" t="0" r="r" b="b"/>
                                      <a:pathLst>
                                        <a:path w="6" h="47">
                                          <a:moveTo>
                                            <a:pt x="0" y="0"/>
                                          </a:moveTo>
                                          <a:lnTo>
                                            <a:pt x="0" y="47"/>
                                          </a:lnTo>
                                          <a:lnTo>
                                            <a:pt x="6" y="40"/>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2172"/>
                                  <wps:cNvSpPr>
                                    <a:spLocks/>
                                  </wps:cNvSpPr>
                                  <wps:spPr bwMode="auto">
                                    <a:xfrm>
                                      <a:off x="4569" y="3787"/>
                                      <a:ext cx="7" cy="777"/>
                                    </a:xfrm>
                                    <a:custGeom>
                                      <a:avLst/>
                                      <a:gdLst>
                                        <a:gd name="T0" fmla="*/ 0 w 7"/>
                                        <a:gd name="T1" fmla="*/ 0 h 777"/>
                                        <a:gd name="T2" fmla="*/ 0 w 7"/>
                                        <a:gd name="T3" fmla="*/ 777 h 777"/>
                                        <a:gd name="T4" fmla="*/ 7 w 7"/>
                                        <a:gd name="T5" fmla="*/ 777 h 777"/>
                                        <a:gd name="T6" fmla="*/ 7 w 7"/>
                                        <a:gd name="T7" fmla="*/ 7 h 777"/>
                                        <a:gd name="T8" fmla="*/ 0 w 7"/>
                                        <a:gd name="T9" fmla="*/ 0 h 777"/>
                                      </a:gdLst>
                                      <a:ahLst/>
                                      <a:cxnLst>
                                        <a:cxn ang="0">
                                          <a:pos x="T0" y="T1"/>
                                        </a:cxn>
                                        <a:cxn ang="0">
                                          <a:pos x="T2" y="T3"/>
                                        </a:cxn>
                                        <a:cxn ang="0">
                                          <a:pos x="T4" y="T5"/>
                                        </a:cxn>
                                        <a:cxn ang="0">
                                          <a:pos x="T6" y="T7"/>
                                        </a:cxn>
                                        <a:cxn ang="0">
                                          <a:pos x="T8" y="T9"/>
                                        </a:cxn>
                                      </a:cxnLst>
                                      <a:rect l="0" t="0" r="r" b="b"/>
                                      <a:pathLst>
                                        <a:path w="7" h="777">
                                          <a:moveTo>
                                            <a:pt x="0" y="0"/>
                                          </a:moveTo>
                                          <a:lnTo>
                                            <a:pt x="0" y="777"/>
                                          </a:lnTo>
                                          <a:lnTo>
                                            <a:pt x="7" y="777"/>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Rectangle 2173"/>
                                  <wps:cNvSpPr>
                                    <a:spLocks noChangeArrowheads="1"/>
                                  </wps:cNvSpPr>
                                  <wps:spPr bwMode="auto">
                                    <a:xfrm>
                                      <a:off x="4569" y="4796"/>
                                      <a:ext cx="7" cy="4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Freeform 2174"/>
                                  <wps:cNvSpPr>
                                    <a:spLocks/>
                                  </wps:cNvSpPr>
                                  <wps:spPr bwMode="auto">
                                    <a:xfrm>
                                      <a:off x="4576" y="3787"/>
                                      <a:ext cx="7" cy="777"/>
                                    </a:xfrm>
                                    <a:custGeom>
                                      <a:avLst/>
                                      <a:gdLst>
                                        <a:gd name="T0" fmla="*/ 0 w 7"/>
                                        <a:gd name="T1" fmla="*/ 0 h 777"/>
                                        <a:gd name="T2" fmla="*/ 0 w 7"/>
                                        <a:gd name="T3" fmla="*/ 777 h 777"/>
                                        <a:gd name="T4" fmla="*/ 7 w 7"/>
                                        <a:gd name="T5" fmla="*/ 770 h 777"/>
                                        <a:gd name="T6" fmla="*/ 7 w 7"/>
                                        <a:gd name="T7" fmla="*/ 0 h 777"/>
                                        <a:gd name="T8" fmla="*/ 0 w 7"/>
                                        <a:gd name="T9" fmla="*/ 0 h 777"/>
                                      </a:gdLst>
                                      <a:ahLst/>
                                      <a:cxnLst>
                                        <a:cxn ang="0">
                                          <a:pos x="T0" y="T1"/>
                                        </a:cxn>
                                        <a:cxn ang="0">
                                          <a:pos x="T2" y="T3"/>
                                        </a:cxn>
                                        <a:cxn ang="0">
                                          <a:pos x="T4" y="T5"/>
                                        </a:cxn>
                                        <a:cxn ang="0">
                                          <a:pos x="T6" y="T7"/>
                                        </a:cxn>
                                        <a:cxn ang="0">
                                          <a:pos x="T8" y="T9"/>
                                        </a:cxn>
                                      </a:cxnLst>
                                      <a:rect l="0" t="0" r="r" b="b"/>
                                      <a:pathLst>
                                        <a:path w="7" h="777">
                                          <a:moveTo>
                                            <a:pt x="0" y="0"/>
                                          </a:moveTo>
                                          <a:lnTo>
                                            <a:pt x="0" y="777"/>
                                          </a:lnTo>
                                          <a:lnTo>
                                            <a:pt x="7" y="77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2175"/>
                                  <wps:cNvSpPr>
                                    <a:spLocks/>
                                  </wps:cNvSpPr>
                                  <wps:spPr bwMode="auto">
                                    <a:xfrm>
                                      <a:off x="4576" y="4796"/>
                                      <a:ext cx="7" cy="34"/>
                                    </a:xfrm>
                                    <a:custGeom>
                                      <a:avLst/>
                                      <a:gdLst>
                                        <a:gd name="T0" fmla="*/ 0 w 7"/>
                                        <a:gd name="T1" fmla="*/ 0 h 34"/>
                                        <a:gd name="T2" fmla="*/ 0 w 7"/>
                                        <a:gd name="T3" fmla="*/ 34 h 34"/>
                                        <a:gd name="T4" fmla="*/ 7 w 7"/>
                                        <a:gd name="T5" fmla="*/ 27 h 34"/>
                                        <a:gd name="T6" fmla="*/ 7 w 7"/>
                                        <a:gd name="T7" fmla="*/ 7 h 34"/>
                                        <a:gd name="T8" fmla="*/ 0 w 7"/>
                                        <a:gd name="T9" fmla="*/ 0 h 34"/>
                                      </a:gdLst>
                                      <a:ahLst/>
                                      <a:cxnLst>
                                        <a:cxn ang="0">
                                          <a:pos x="T0" y="T1"/>
                                        </a:cxn>
                                        <a:cxn ang="0">
                                          <a:pos x="T2" y="T3"/>
                                        </a:cxn>
                                        <a:cxn ang="0">
                                          <a:pos x="T4" y="T5"/>
                                        </a:cxn>
                                        <a:cxn ang="0">
                                          <a:pos x="T6" y="T7"/>
                                        </a:cxn>
                                        <a:cxn ang="0">
                                          <a:pos x="T8" y="T9"/>
                                        </a:cxn>
                                      </a:cxnLst>
                                      <a:rect l="0" t="0" r="r" b="b"/>
                                      <a:pathLst>
                                        <a:path w="7" h="34">
                                          <a:moveTo>
                                            <a:pt x="0" y="0"/>
                                          </a:moveTo>
                                          <a:lnTo>
                                            <a:pt x="0" y="34"/>
                                          </a:lnTo>
                                          <a:lnTo>
                                            <a:pt x="7" y="27"/>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Rectangle 2176"/>
                                  <wps:cNvSpPr>
                                    <a:spLocks noChangeArrowheads="1"/>
                                  </wps:cNvSpPr>
                                  <wps:spPr bwMode="auto">
                                    <a:xfrm>
                                      <a:off x="4576" y="4830"/>
                                      <a:ext cx="7" cy="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Freeform 2177"/>
                                  <wps:cNvSpPr>
                                    <a:spLocks/>
                                  </wps:cNvSpPr>
                                  <wps:spPr bwMode="auto">
                                    <a:xfrm>
                                      <a:off x="4583" y="3787"/>
                                      <a:ext cx="6" cy="731"/>
                                    </a:xfrm>
                                    <a:custGeom>
                                      <a:avLst/>
                                      <a:gdLst>
                                        <a:gd name="T0" fmla="*/ 0 w 6"/>
                                        <a:gd name="T1" fmla="*/ 0 h 731"/>
                                        <a:gd name="T2" fmla="*/ 0 w 6"/>
                                        <a:gd name="T3" fmla="*/ 731 h 731"/>
                                        <a:gd name="T4" fmla="*/ 6 w 6"/>
                                        <a:gd name="T5" fmla="*/ 724 h 731"/>
                                        <a:gd name="T6" fmla="*/ 6 w 6"/>
                                        <a:gd name="T7" fmla="*/ 0 h 731"/>
                                        <a:gd name="T8" fmla="*/ 0 w 6"/>
                                        <a:gd name="T9" fmla="*/ 0 h 731"/>
                                      </a:gdLst>
                                      <a:ahLst/>
                                      <a:cxnLst>
                                        <a:cxn ang="0">
                                          <a:pos x="T0" y="T1"/>
                                        </a:cxn>
                                        <a:cxn ang="0">
                                          <a:pos x="T2" y="T3"/>
                                        </a:cxn>
                                        <a:cxn ang="0">
                                          <a:pos x="T4" y="T5"/>
                                        </a:cxn>
                                        <a:cxn ang="0">
                                          <a:pos x="T6" y="T7"/>
                                        </a:cxn>
                                        <a:cxn ang="0">
                                          <a:pos x="T8" y="T9"/>
                                        </a:cxn>
                                      </a:cxnLst>
                                      <a:rect l="0" t="0" r="r" b="b"/>
                                      <a:pathLst>
                                        <a:path w="6" h="731">
                                          <a:moveTo>
                                            <a:pt x="0" y="0"/>
                                          </a:moveTo>
                                          <a:lnTo>
                                            <a:pt x="0" y="731"/>
                                          </a:lnTo>
                                          <a:lnTo>
                                            <a:pt x="6" y="724"/>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2178"/>
                                  <wps:cNvSpPr>
                                    <a:spLocks/>
                                  </wps:cNvSpPr>
                                  <wps:spPr bwMode="auto">
                                    <a:xfrm>
                                      <a:off x="4583" y="4810"/>
                                      <a:ext cx="6" cy="13"/>
                                    </a:xfrm>
                                    <a:custGeom>
                                      <a:avLst/>
                                      <a:gdLst>
                                        <a:gd name="T0" fmla="*/ 0 w 6"/>
                                        <a:gd name="T1" fmla="*/ 0 h 13"/>
                                        <a:gd name="T2" fmla="*/ 0 w 6"/>
                                        <a:gd name="T3" fmla="*/ 13 h 13"/>
                                        <a:gd name="T4" fmla="*/ 6 w 6"/>
                                        <a:gd name="T5" fmla="*/ 6 h 13"/>
                                        <a:gd name="T6" fmla="*/ 6 w 6"/>
                                        <a:gd name="T7" fmla="*/ 0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13"/>
                                          </a:lnTo>
                                          <a:lnTo>
                                            <a:pt x="6" y="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2179"/>
                                  <wps:cNvSpPr>
                                    <a:spLocks/>
                                  </wps:cNvSpPr>
                                  <wps:spPr bwMode="auto">
                                    <a:xfrm>
                                      <a:off x="4583" y="4830"/>
                                      <a:ext cx="6" cy="33"/>
                                    </a:xfrm>
                                    <a:custGeom>
                                      <a:avLst/>
                                      <a:gdLst>
                                        <a:gd name="T0" fmla="*/ 0 w 6"/>
                                        <a:gd name="T1" fmla="*/ 0 h 33"/>
                                        <a:gd name="T2" fmla="*/ 0 w 6"/>
                                        <a:gd name="T3" fmla="*/ 33 h 33"/>
                                        <a:gd name="T4" fmla="*/ 6 w 6"/>
                                        <a:gd name="T5" fmla="*/ 33 h 33"/>
                                        <a:gd name="T6" fmla="*/ 6 w 6"/>
                                        <a:gd name="T7" fmla="*/ 6 h 33"/>
                                        <a:gd name="T8" fmla="*/ 0 w 6"/>
                                        <a:gd name="T9" fmla="*/ 0 h 33"/>
                                      </a:gdLst>
                                      <a:ahLst/>
                                      <a:cxnLst>
                                        <a:cxn ang="0">
                                          <a:pos x="T0" y="T1"/>
                                        </a:cxn>
                                        <a:cxn ang="0">
                                          <a:pos x="T2" y="T3"/>
                                        </a:cxn>
                                        <a:cxn ang="0">
                                          <a:pos x="T4" y="T5"/>
                                        </a:cxn>
                                        <a:cxn ang="0">
                                          <a:pos x="T6" y="T7"/>
                                        </a:cxn>
                                        <a:cxn ang="0">
                                          <a:pos x="T8" y="T9"/>
                                        </a:cxn>
                                      </a:cxnLst>
                                      <a:rect l="0" t="0" r="r" b="b"/>
                                      <a:pathLst>
                                        <a:path w="6" h="33">
                                          <a:moveTo>
                                            <a:pt x="0" y="0"/>
                                          </a:moveTo>
                                          <a:lnTo>
                                            <a:pt x="0" y="33"/>
                                          </a:lnTo>
                                          <a:lnTo>
                                            <a:pt x="6" y="33"/>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2180"/>
                                  <wps:cNvSpPr>
                                    <a:spLocks/>
                                  </wps:cNvSpPr>
                                  <wps:spPr bwMode="auto">
                                    <a:xfrm>
                                      <a:off x="4589" y="3781"/>
                                      <a:ext cx="7" cy="730"/>
                                    </a:xfrm>
                                    <a:custGeom>
                                      <a:avLst/>
                                      <a:gdLst>
                                        <a:gd name="T0" fmla="*/ 0 w 7"/>
                                        <a:gd name="T1" fmla="*/ 6 h 730"/>
                                        <a:gd name="T2" fmla="*/ 0 w 7"/>
                                        <a:gd name="T3" fmla="*/ 730 h 730"/>
                                        <a:gd name="T4" fmla="*/ 7 w 7"/>
                                        <a:gd name="T5" fmla="*/ 730 h 730"/>
                                        <a:gd name="T6" fmla="*/ 7 w 7"/>
                                        <a:gd name="T7" fmla="*/ 0 h 730"/>
                                        <a:gd name="T8" fmla="*/ 0 w 7"/>
                                        <a:gd name="T9" fmla="*/ 6 h 730"/>
                                      </a:gdLst>
                                      <a:ahLst/>
                                      <a:cxnLst>
                                        <a:cxn ang="0">
                                          <a:pos x="T0" y="T1"/>
                                        </a:cxn>
                                        <a:cxn ang="0">
                                          <a:pos x="T2" y="T3"/>
                                        </a:cxn>
                                        <a:cxn ang="0">
                                          <a:pos x="T4" y="T5"/>
                                        </a:cxn>
                                        <a:cxn ang="0">
                                          <a:pos x="T6" y="T7"/>
                                        </a:cxn>
                                        <a:cxn ang="0">
                                          <a:pos x="T8" y="T9"/>
                                        </a:cxn>
                                      </a:cxnLst>
                                      <a:rect l="0" t="0" r="r" b="b"/>
                                      <a:pathLst>
                                        <a:path w="7" h="730">
                                          <a:moveTo>
                                            <a:pt x="0" y="6"/>
                                          </a:moveTo>
                                          <a:lnTo>
                                            <a:pt x="0" y="730"/>
                                          </a:lnTo>
                                          <a:lnTo>
                                            <a:pt x="7" y="730"/>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2181"/>
                                  <wps:cNvSpPr>
                                    <a:spLocks/>
                                  </wps:cNvSpPr>
                                  <wps:spPr bwMode="auto">
                                    <a:xfrm>
                                      <a:off x="4589" y="4836"/>
                                      <a:ext cx="7" cy="7"/>
                                    </a:xfrm>
                                    <a:custGeom>
                                      <a:avLst/>
                                      <a:gdLst>
                                        <a:gd name="T0" fmla="*/ 0 w 7"/>
                                        <a:gd name="T1" fmla="*/ 0 h 7"/>
                                        <a:gd name="T2" fmla="*/ 0 w 7"/>
                                        <a:gd name="T3" fmla="*/ 7 h 7"/>
                                        <a:gd name="T4" fmla="*/ 7 w 7"/>
                                        <a:gd name="T5" fmla="*/ 0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7"/>
                                          </a:lnTo>
                                          <a:lnTo>
                                            <a:pt x="7" y="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2182"/>
                                  <wps:cNvSpPr>
                                    <a:spLocks/>
                                  </wps:cNvSpPr>
                                  <wps:spPr bwMode="auto">
                                    <a:xfrm>
                                      <a:off x="4589" y="4843"/>
                                      <a:ext cx="7" cy="13"/>
                                    </a:xfrm>
                                    <a:custGeom>
                                      <a:avLst/>
                                      <a:gdLst>
                                        <a:gd name="T0" fmla="*/ 0 w 7"/>
                                        <a:gd name="T1" fmla="*/ 0 h 13"/>
                                        <a:gd name="T2" fmla="*/ 0 w 7"/>
                                        <a:gd name="T3" fmla="*/ 13 h 13"/>
                                        <a:gd name="T4" fmla="*/ 7 w 7"/>
                                        <a:gd name="T5" fmla="*/ 7 h 13"/>
                                        <a:gd name="T6" fmla="*/ 7 w 7"/>
                                        <a:gd name="T7" fmla="*/ 7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13"/>
                                          </a:lnTo>
                                          <a:lnTo>
                                            <a:pt x="7" y="7"/>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2183"/>
                                  <wps:cNvSpPr>
                                    <a:spLocks/>
                                  </wps:cNvSpPr>
                                  <wps:spPr bwMode="auto">
                                    <a:xfrm>
                                      <a:off x="4596" y="3774"/>
                                      <a:ext cx="6" cy="684"/>
                                    </a:xfrm>
                                    <a:custGeom>
                                      <a:avLst/>
                                      <a:gdLst>
                                        <a:gd name="T0" fmla="*/ 0 w 6"/>
                                        <a:gd name="T1" fmla="*/ 7 h 684"/>
                                        <a:gd name="T2" fmla="*/ 0 w 6"/>
                                        <a:gd name="T3" fmla="*/ 684 h 684"/>
                                        <a:gd name="T4" fmla="*/ 6 w 6"/>
                                        <a:gd name="T5" fmla="*/ 677 h 684"/>
                                        <a:gd name="T6" fmla="*/ 6 w 6"/>
                                        <a:gd name="T7" fmla="*/ 0 h 684"/>
                                        <a:gd name="T8" fmla="*/ 0 w 6"/>
                                        <a:gd name="T9" fmla="*/ 7 h 684"/>
                                      </a:gdLst>
                                      <a:ahLst/>
                                      <a:cxnLst>
                                        <a:cxn ang="0">
                                          <a:pos x="T0" y="T1"/>
                                        </a:cxn>
                                        <a:cxn ang="0">
                                          <a:pos x="T2" y="T3"/>
                                        </a:cxn>
                                        <a:cxn ang="0">
                                          <a:pos x="T4" y="T5"/>
                                        </a:cxn>
                                        <a:cxn ang="0">
                                          <a:pos x="T6" y="T7"/>
                                        </a:cxn>
                                        <a:cxn ang="0">
                                          <a:pos x="T8" y="T9"/>
                                        </a:cxn>
                                      </a:cxnLst>
                                      <a:rect l="0" t="0" r="r" b="b"/>
                                      <a:pathLst>
                                        <a:path w="6" h="684">
                                          <a:moveTo>
                                            <a:pt x="0" y="7"/>
                                          </a:moveTo>
                                          <a:lnTo>
                                            <a:pt x="0" y="684"/>
                                          </a:lnTo>
                                          <a:lnTo>
                                            <a:pt x="6" y="677"/>
                                          </a:lnTo>
                                          <a:lnTo>
                                            <a:pt x="6"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Rectangle 2184"/>
                                  <wps:cNvSpPr>
                                    <a:spLocks noChangeArrowheads="1"/>
                                  </wps:cNvSpPr>
                                  <wps:spPr bwMode="auto">
                                    <a:xfrm>
                                      <a:off x="4596" y="4471"/>
                                      <a:ext cx="6" cy="4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2185"/>
                                  <wps:cNvSpPr>
                                    <a:spLocks noChangeArrowheads="1"/>
                                  </wps:cNvSpPr>
                                  <wps:spPr bwMode="auto">
                                    <a:xfrm>
                                      <a:off x="4602" y="3774"/>
                                      <a:ext cx="7" cy="671"/>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Rectangle 2186"/>
                                  <wps:cNvSpPr>
                                    <a:spLocks noChangeArrowheads="1"/>
                                  </wps:cNvSpPr>
                                  <wps:spPr bwMode="auto">
                                    <a:xfrm>
                                      <a:off x="4602" y="4478"/>
                                      <a:ext cx="7" cy="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7" name="Rectangle 2187"/>
                                  <wps:cNvSpPr>
                                    <a:spLocks noChangeArrowheads="1"/>
                                  </wps:cNvSpPr>
                                  <wps:spPr bwMode="auto">
                                    <a:xfrm>
                                      <a:off x="4609" y="3774"/>
                                      <a:ext cx="7" cy="5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Rectangle 2188"/>
                                  <wps:cNvSpPr>
                                    <a:spLocks noChangeArrowheads="1"/>
                                  </wps:cNvSpPr>
                                  <wps:spPr bwMode="auto">
                                    <a:xfrm>
                                      <a:off x="4609" y="4299"/>
                                      <a:ext cx="7" cy="1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 name="Rectangle 2189"/>
                                  <wps:cNvSpPr>
                                    <a:spLocks noChangeArrowheads="1"/>
                                  </wps:cNvSpPr>
                                  <wps:spPr bwMode="auto">
                                    <a:xfrm>
                                      <a:off x="4609" y="4484"/>
                                      <a:ext cx="7" cy="2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Freeform 2190"/>
                                  <wps:cNvSpPr>
                                    <a:spLocks/>
                                  </wps:cNvSpPr>
                                  <wps:spPr bwMode="auto">
                                    <a:xfrm>
                                      <a:off x="4616" y="3767"/>
                                      <a:ext cx="6" cy="525"/>
                                    </a:xfrm>
                                    <a:custGeom>
                                      <a:avLst/>
                                      <a:gdLst>
                                        <a:gd name="T0" fmla="*/ 0 w 6"/>
                                        <a:gd name="T1" fmla="*/ 0 h 525"/>
                                        <a:gd name="T2" fmla="*/ 0 w 6"/>
                                        <a:gd name="T3" fmla="*/ 525 h 525"/>
                                        <a:gd name="T4" fmla="*/ 6 w 6"/>
                                        <a:gd name="T5" fmla="*/ 518 h 525"/>
                                        <a:gd name="T6" fmla="*/ 6 w 6"/>
                                        <a:gd name="T7" fmla="*/ 0 h 525"/>
                                        <a:gd name="T8" fmla="*/ 0 w 6"/>
                                        <a:gd name="T9" fmla="*/ 0 h 525"/>
                                      </a:gdLst>
                                      <a:ahLst/>
                                      <a:cxnLst>
                                        <a:cxn ang="0">
                                          <a:pos x="T0" y="T1"/>
                                        </a:cxn>
                                        <a:cxn ang="0">
                                          <a:pos x="T2" y="T3"/>
                                        </a:cxn>
                                        <a:cxn ang="0">
                                          <a:pos x="T4" y="T5"/>
                                        </a:cxn>
                                        <a:cxn ang="0">
                                          <a:pos x="T6" y="T7"/>
                                        </a:cxn>
                                        <a:cxn ang="0">
                                          <a:pos x="T8" y="T9"/>
                                        </a:cxn>
                                      </a:cxnLst>
                                      <a:rect l="0" t="0" r="r" b="b"/>
                                      <a:pathLst>
                                        <a:path w="6" h="525">
                                          <a:moveTo>
                                            <a:pt x="0" y="0"/>
                                          </a:moveTo>
                                          <a:lnTo>
                                            <a:pt x="0" y="525"/>
                                          </a:lnTo>
                                          <a:lnTo>
                                            <a:pt x="6" y="518"/>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2191"/>
                                  <wps:cNvSpPr>
                                    <a:spLocks/>
                                  </wps:cNvSpPr>
                                  <wps:spPr bwMode="auto">
                                    <a:xfrm>
                                      <a:off x="4616" y="4305"/>
                                      <a:ext cx="6" cy="113"/>
                                    </a:xfrm>
                                    <a:custGeom>
                                      <a:avLst/>
                                      <a:gdLst>
                                        <a:gd name="T0" fmla="*/ 0 w 6"/>
                                        <a:gd name="T1" fmla="*/ 0 h 113"/>
                                        <a:gd name="T2" fmla="*/ 0 w 6"/>
                                        <a:gd name="T3" fmla="*/ 113 h 113"/>
                                        <a:gd name="T4" fmla="*/ 6 w 6"/>
                                        <a:gd name="T5" fmla="*/ 106 h 113"/>
                                        <a:gd name="T6" fmla="*/ 6 w 6"/>
                                        <a:gd name="T7" fmla="*/ 0 h 113"/>
                                        <a:gd name="T8" fmla="*/ 0 w 6"/>
                                        <a:gd name="T9" fmla="*/ 0 h 113"/>
                                      </a:gdLst>
                                      <a:ahLst/>
                                      <a:cxnLst>
                                        <a:cxn ang="0">
                                          <a:pos x="T0" y="T1"/>
                                        </a:cxn>
                                        <a:cxn ang="0">
                                          <a:pos x="T2" y="T3"/>
                                        </a:cxn>
                                        <a:cxn ang="0">
                                          <a:pos x="T4" y="T5"/>
                                        </a:cxn>
                                        <a:cxn ang="0">
                                          <a:pos x="T6" y="T7"/>
                                        </a:cxn>
                                        <a:cxn ang="0">
                                          <a:pos x="T8" y="T9"/>
                                        </a:cxn>
                                      </a:cxnLst>
                                      <a:rect l="0" t="0" r="r" b="b"/>
                                      <a:pathLst>
                                        <a:path w="6" h="113">
                                          <a:moveTo>
                                            <a:pt x="0" y="0"/>
                                          </a:moveTo>
                                          <a:lnTo>
                                            <a:pt x="0" y="113"/>
                                          </a:lnTo>
                                          <a:lnTo>
                                            <a:pt x="6" y="106"/>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192"/>
                                  <wps:cNvSpPr>
                                    <a:spLocks/>
                                  </wps:cNvSpPr>
                                  <wps:spPr bwMode="auto">
                                    <a:xfrm>
                                      <a:off x="4622" y="3767"/>
                                      <a:ext cx="7" cy="518"/>
                                    </a:xfrm>
                                    <a:custGeom>
                                      <a:avLst/>
                                      <a:gdLst>
                                        <a:gd name="T0" fmla="*/ 0 w 7"/>
                                        <a:gd name="T1" fmla="*/ 0 h 518"/>
                                        <a:gd name="T2" fmla="*/ 0 w 7"/>
                                        <a:gd name="T3" fmla="*/ 518 h 518"/>
                                        <a:gd name="T4" fmla="*/ 7 w 7"/>
                                        <a:gd name="T5" fmla="*/ 512 h 518"/>
                                        <a:gd name="T6" fmla="*/ 7 w 7"/>
                                        <a:gd name="T7" fmla="*/ 0 h 518"/>
                                        <a:gd name="T8" fmla="*/ 0 w 7"/>
                                        <a:gd name="T9" fmla="*/ 0 h 518"/>
                                      </a:gdLst>
                                      <a:ahLst/>
                                      <a:cxnLst>
                                        <a:cxn ang="0">
                                          <a:pos x="T0" y="T1"/>
                                        </a:cxn>
                                        <a:cxn ang="0">
                                          <a:pos x="T2" y="T3"/>
                                        </a:cxn>
                                        <a:cxn ang="0">
                                          <a:pos x="T4" y="T5"/>
                                        </a:cxn>
                                        <a:cxn ang="0">
                                          <a:pos x="T6" y="T7"/>
                                        </a:cxn>
                                        <a:cxn ang="0">
                                          <a:pos x="T8" y="T9"/>
                                        </a:cxn>
                                      </a:cxnLst>
                                      <a:rect l="0" t="0" r="r" b="b"/>
                                      <a:pathLst>
                                        <a:path w="7" h="518">
                                          <a:moveTo>
                                            <a:pt x="0" y="0"/>
                                          </a:moveTo>
                                          <a:lnTo>
                                            <a:pt x="0" y="518"/>
                                          </a:lnTo>
                                          <a:lnTo>
                                            <a:pt x="7" y="512"/>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2193"/>
                                  <wps:cNvSpPr>
                                    <a:spLocks/>
                                  </wps:cNvSpPr>
                                  <wps:spPr bwMode="auto">
                                    <a:xfrm>
                                      <a:off x="4622" y="4312"/>
                                      <a:ext cx="7" cy="13"/>
                                    </a:xfrm>
                                    <a:custGeom>
                                      <a:avLst/>
                                      <a:gdLst>
                                        <a:gd name="T0" fmla="*/ 0 w 7"/>
                                        <a:gd name="T1" fmla="*/ 0 h 13"/>
                                        <a:gd name="T2" fmla="*/ 0 w 7"/>
                                        <a:gd name="T3" fmla="*/ 13 h 13"/>
                                        <a:gd name="T4" fmla="*/ 7 w 7"/>
                                        <a:gd name="T5" fmla="*/ 13 h 13"/>
                                        <a:gd name="T6" fmla="*/ 7 w 7"/>
                                        <a:gd name="T7" fmla="*/ 7 h 13"/>
                                        <a:gd name="T8" fmla="*/ 0 w 7"/>
                                        <a:gd name="T9" fmla="*/ 0 h 13"/>
                                      </a:gdLst>
                                      <a:ahLst/>
                                      <a:cxnLst>
                                        <a:cxn ang="0">
                                          <a:pos x="T0" y="T1"/>
                                        </a:cxn>
                                        <a:cxn ang="0">
                                          <a:pos x="T2" y="T3"/>
                                        </a:cxn>
                                        <a:cxn ang="0">
                                          <a:pos x="T4" y="T5"/>
                                        </a:cxn>
                                        <a:cxn ang="0">
                                          <a:pos x="T6" y="T7"/>
                                        </a:cxn>
                                        <a:cxn ang="0">
                                          <a:pos x="T8" y="T9"/>
                                        </a:cxn>
                                      </a:cxnLst>
                                      <a:rect l="0" t="0" r="r" b="b"/>
                                      <a:pathLst>
                                        <a:path w="7" h="13">
                                          <a:moveTo>
                                            <a:pt x="0" y="0"/>
                                          </a:moveTo>
                                          <a:lnTo>
                                            <a:pt x="0" y="13"/>
                                          </a:lnTo>
                                          <a:lnTo>
                                            <a:pt x="7" y="13"/>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2194"/>
                                  <wps:cNvSpPr>
                                    <a:spLocks/>
                                  </wps:cNvSpPr>
                                  <wps:spPr bwMode="auto">
                                    <a:xfrm>
                                      <a:off x="4622" y="4338"/>
                                      <a:ext cx="7" cy="14"/>
                                    </a:xfrm>
                                    <a:custGeom>
                                      <a:avLst/>
                                      <a:gdLst>
                                        <a:gd name="T0" fmla="*/ 0 w 7"/>
                                        <a:gd name="T1" fmla="*/ 0 h 14"/>
                                        <a:gd name="T2" fmla="*/ 0 w 7"/>
                                        <a:gd name="T3" fmla="*/ 14 h 14"/>
                                        <a:gd name="T4" fmla="*/ 7 w 7"/>
                                        <a:gd name="T5" fmla="*/ 14 h 14"/>
                                        <a:gd name="T6" fmla="*/ 7 w 7"/>
                                        <a:gd name="T7" fmla="*/ 7 h 14"/>
                                        <a:gd name="T8" fmla="*/ 0 w 7"/>
                                        <a:gd name="T9" fmla="*/ 0 h 14"/>
                                      </a:gdLst>
                                      <a:ahLst/>
                                      <a:cxnLst>
                                        <a:cxn ang="0">
                                          <a:pos x="T0" y="T1"/>
                                        </a:cxn>
                                        <a:cxn ang="0">
                                          <a:pos x="T2" y="T3"/>
                                        </a:cxn>
                                        <a:cxn ang="0">
                                          <a:pos x="T4" y="T5"/>
                                        </a:cxn>
                                        <a:cxn ang="0">
                                          <a:pos x="T6" y="T7"/>
                                        </a:cxn>
                                        <a:cxn ang="0">
                                          <a:pos x="T8" y="T9"/>
                                        </a:cxn>
                                      </a:cxnLst>
                                      <a:rect l="0" t="0" r="r" b="b"/>
                                      <a:pathLst>
                                        <a:path w="7" h="14">
                                          <a:moveTo>
                                            <a:pt x="0" y="0"/>
                                          </a:moveTo>
                                          <a:lnTo>
                                            <a:pt x="0" y="14"/>
                                          </a:lnTo>
                                          <a:lnTo>
                                            <a:pt x="7" y="14"/>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Rectangle 2195"/>
                                  <wps:cNvSpPr>
                                    <a:spLocks noChangeArrowheads="1"/>
                                  </wps:cNvSpPr>
                                  <wps:spPr bwMode="auto">
                                    <a:xfrm>
                                      <a:off x="4622" y="4365"/>
                                      <a:ext cx="7" cy="3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6" name="Rectangle 2196"/>
                                  <wps:cNvSpPr>
                                    <a:spLocks noChangeArrowheads="1"/>
                                  </wps:cNvSpPr>
                                  <wps:spPr bwMode="auto">
                                    <a:xfrm>
                                      <a:off x="4629" y="3754"/>
                                      <a:ext cx="7" cy="52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7" name="Freeform 2197"/>
                                  <wps:cNvSpPr>
                                    <a:spLocks/>
                                  </wps:cNvSpPr>
                                  <wps:spPr bwMode="auto">
                                    <a:xfrm>
                                      <a:off x="4636" y="3748"/>
                                      <a:ext cx="6" cy="531"/>
                                    </a:xfrm>
                                    <a:custGeom>
                                      <a:avLst/>
                                      <a:gdLst>
                                        <a:gd name="T0" fmla="*/ 0 w 6"/>
                                        <a:gd name="T1" fmla="*/ 0 h 531"/>
                                        <a:gd name="T2" fmla="*/ 0 w 6"/>
                                        <a:gd name="T3" fmla="*/ 531 h 531"/>
                                        <a:gd name="T4" fmla="*/ 6 w 6"/>
                                        <a:gd name="T5" fmla="*/ 524 h 531"/>
                                        <a:gd name="T6" fmla="*/ 6 w 6"/>
                                        <a:gd name="T7" fmla="*/ 0 h 531"/>
                                        <a:gd name="T8" fmla="*/ 0 w 6"/>
                                        <a:gd name="T9" fmla="*/ 0 h 531"/>
                                      </a:gdLst>
                                      <a:ahLst/>
                                      <a:cxnLst>
                                        <a:cxn ang="0">
                                          <a:pos x="T0" y="T1"/>
                                        </a:cxn>
                                        <a:cxn ang="0">
                                          <a:pos x="T2" y="T3"/>
                                        </a:cxn>
                                        <a:cxn ang="0">
                                          <a:pos x="T4" y="T5"/>
                                        </a:cxn>
                                        <a:cxn ang="0">
                                          <a:pos x="T6" y="T7"/>
                                        </a:cxn>
                                        <a:cxn ang="0">
                                          <a:pos x="T8" y="T9"/>
                                        </a:cxn>
                                      </a:cxnLst>
                                      <a:rect l="0" t="0" r="r" b="b"/>
                                      <a:pathLst>
                                        <a:path w="6" h="531">
                                          <a:moveTo>
                                            <a:pt x="0" y="0"/>
                                          </a:moveTo>
                                          <a:lnTo>
                                            <a:pt x="0" y="531"/>
                                          </a:lnTo>
                                          <a:lnTo>
                                            <a:pt x="6" y="524"/>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2198"/>
                                  <wps:cNvSpPr>
                                    <a:spLocks/>
                                  </wps:cNvSpPr>
                                  <wps:spPr bwMode="auto">
                                    <a:xfrm>
                                      <a:off x="4642" y="3734"/>
                                      <a:ext cx="7" cy="511"/>
                                    </a:xfrm>
                                    <a:custGeom>
                                      <a:avLst/>
                                      <a:gdLst>
                                        <a:gd name="T0" fmla="*/ 0 w 7"/>
                                        <a:gd name="T1" fmla="*/ 7 h 511"/>
                                        <a:gd name="T2" fmla="*/ 0 w 7"/>
                                        <a:gd name="T3" fmla="*/ 511 h 511"/>
                                        <a:gd name="T4" fmla="*/ 7 w 7"/>
                                        <a:gd name="T5" fmla="*/ 511 h 511"/>
                                        <a:gd name="T6" fmla="*/ 7 w 7"/>
                                        <a:gd name="T7" fmla="*/ 0 h 511"/>
                                        <a:gd name="T8" fmla="*/ 0 w 7"/>
                                        <a:gd name="T9" fmla="*/ 7 h 511"/>
                                      </a:gdLst>
                                      <a:ahLst/>
                                      <a:cxnLst>
                                        <a:cxn ang="0">
                                          <a:pos x="T0" y="T1"/>
                                        </a:cxn>
                                        <a:cxn ang="0">
                                          <a:pos x="T2" y="T3"/>
                                        </a:cxn>
                                        <a:cxn ang="0">
                                          <a:pos x="T4" y="T5"/>
                                        </a:cxn>
                                        <a:cxn ang="0">
                                          <a:pos x="T6" y="T7"/>
                                        </a:cxn>
                                        <a:cxn ang="0">
                                          <a:pos x="T8" y="T9"/>
                                        </a:cxn>
                                      </a:cxnLst>
                                      <a:rect l="0" t="0" r="r" b="b"/>
                                      <a:pathLst>
                                        <a:path w="7" h="511">
                                          <a:moveTo>
                                            <a:pt x="0" y="7"/>
                                          </a:moveTo>
                                          <a:lnTo>
                                            <a:pt x="0" y="511"/>
                                          </a:lnTo>
                                          <a:lnTo>
                                            <a:pt x="7" y="511"/>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2199"/>
                                  <wps:cNvSpPr>
                                    <a:spLocks/>
                                  </wps:cNvSpPr>
                                  <wps:spPr bwMode="auto">
                                    <a:xfrm>
                                      <a:off x="4649" y="3734"/>
                                      <a:ext cx="7" cy="511"/>
                                    </a:xfrm>
                                    <a:custGeom>
                                      <a:avLst/>
                                      <a:gdLst>
                                        <a:gd name="T0" fmla="*/ 0 w 7"/>
                                        <a:gd name="T1" fmla="*/ 0 h 511"/>
                                        <a:gd name="T2" fmla="*/ 0 w 7"/>
                                        <a:gd name="T3" fmla="*/ 511 h 511"/>
                                        <a:gd name="T4" fmla="*/ 7 w 7"/>
                                        <a:gd name="T5" fmla="*/ 505 h 511"/>
                                        <a:gd name="T6" fmla="*/ 7 w 7"/>
                                        <a:gd name="T7" fmla="*/ 0 h 511"/>
                                        <a:gd name="T8" fmla="*/ 0 w 7"/>
                                        <a:gd name="T9" fmla="*/ 0 h 511"/>
                                      </a:gdLst>
                                      <a:ahLst/>
                                      <a:cxnLst>
                                        <a:cxn ang="0">
                                          <a:pos x="T0" y="T1"/>
                                        </a:cxn>
                                        <a:cxn ang="0">
                                          <a:pos x="T2" y="T3"/>
                                        </a:cxn>
                                        <a:cxn ang="0">
                                          <a:pos x="T4" y="T5"/>
                                        </a:cxn>
                                        <a:cxn ang="0">
                                          <a:pos x="T6" y="T7"/>
                                        </a:cxn>
                                        <a:cxn ang="0">
                                          <a:pos x="T8" y="T9"/>
                                        </a:cxn>
                                      </a:cxnLst>
                                      <a:rect l="0" t="0" r="r" b="b"/>
                                      <a:pathLst>
                                        <a:path w="7" h="511">
                                          <a:moveTo>
                                            <a:pt x="0" y="0"/>
                                          </a:moveTo>
                                          <a:lnTo>
                                            <a:pt x="0" y="511"/>
                                          </a:lnTo>
                                          <a:lnTo>
                                            <a:pt x="7" y="505"/>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Rectangle 2200"/>
                                  <wps:cNvSpPr>
                                    <a:spLocks noChangeArrowheads="1"/>
                                  </wps:cNvSpPr>
                                  <wps:spPr bwMode="auto">
                                    <a:xfrm>
                                      <a:off x="4656" y="3734"/>
                                      <a:ext cx="6" cy="4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 name="Freeform 2201"/>
                                  <wps:cNvSpPr>
                                    <a:spLocks/>
                                  </wps:cNvSpPr>
                                  <wps:spPr bwMode="auto">
                                    <a:xfrm>
                                      <a:off x="4656" y="4206"/>
                                      <a:ext cx="6" cy="33"/>
                                    </a:xfrm>
                                    <a:custGeom>
                                      <a:avLst/>
                                      <a:gdLst>
                                        <a:gd name="T0" fmla="*/ 0 w 6"/>
                                        <a:gd name="T1" fmla="*/ 0 h 33"/>
                                        <a:gd name="T2" fmla="*/ 0 w 6"/>
                                        <a:gd name="T3" fmla="*/ 33 h 33"/>
                                        <a:gd name="T4" fmla="*/ 6 w 6"/>
                                        <a:gd name="T5" fmla="*/ 33 h 33"/>
                                        <a:gd name="T6" fmla="*/ 6 w 6"/>
                                        <a:gd name="T7" fmla="*/ 6 h 33"/>
                                        <a:gd name="T8" fmla="*/ 0 w 6"/>
                                        <a:gd name="T9" fmla="*/ 0 h 33"/>
                                      </a:gdLst>
                                      <a:ahLst/>
                                      <a:cxnLst>
                                        <a:cxn ang="0">
                                          <a:pos x="T0" y="T1"/>
                                        </a:cxn>
                                        <a:cxn ang="0">
                                          <a:pos x="T2" y="T3"/>
                                        </a:cxn>
                                        <a:cxn ang="0">
                                          <a:pos x="T4" y="T5"/>
                                        </a:cxn>
                                        <a:cxn ang="0">
                                          <a:pos x="T6" y="T7"/>
                                        </a:cxn>
                                        <a:cxn ang="0">
                                          <a:pos x="T8" y="T9"/>
                                        </a:cxn>
                                      </a:cxnLst>
                                      <a:rect l="0" t="0" r="r" b="b"/>
                                      <a:pathLst>
                                        <a:path w="6" h="33">
                                          <a:moveTo>
                                            <a:pt x="0" y="0"/>
                                          </a:moveTo>
                                          <a:lnTo>
                                            <a:pt x="0" y="33"/>
                                          </a:lnTo>
                                          <a:lnTo>
                                            <a:pt x="6" y="33"/>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Rectangle 2202"/>
                                  <wps:cNvSpPr>
                                    <a:spLocks noChangeArrowheads="1"/>
                                  </wps:cNvSpPr>
                                  <wps:spPr bwMode="auto">
                                    <a:xfrm>
                                      <a:off x="4662" y="3728"/>
                                      <a:ext cx="7" cy="45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3" name="Freeform 2203"/>
                                  <wps:cNvSpPr>
                                    <a:spLocks/>
                                  </wps:cNvSpPr>
                                  <wps:spPr bwMode="auto">
                                    <a:xfrm>
                                      <a:off x="4662" y="4212"/>
                                      <a:ext cx="7" cy="27"/>
                                    </a:xfrm>
                                    <a:custGeom>
                                      <a:avLst/>
                                      <a:gdLst>
                                        <a:gd name="T0" fmla="*/ 0 w 7"/>
                                        <a:gd name="T1" fmla="*/ 0 h 27"/>
                                        <a:gd name="T2" fmla="*/ 0 w 7"/>
                                        <a:gd name="T3" fmla="*/ 27 h 27"/>
                                        <a:gd name="T4" fmla="*/ 7 w 7"/>
                                        <a:gd name="T5" fmla="*/ 20 h 27"/>
                                        <a:gd name="T6" fmla="*/ 7 w 7"/>
                                        <a:gd name="T7" fmla="*/ 7 h 27"/>
                                        <a:gd name="T8" fmla="*/ 0 w 7"/>
                                        <a:gd name="T9" fmla="*/ 0 h 27"/>
                                      </a:gdLst>
                                      <a:ahLst/>
                                      <a:cxnLst>
                                        <a:cxn ang="0">
                                          <a:pos x="T0" y="T1"/>
                                        </a:cxn>
                                        <a:cxn ang="0">
                                          <a:pos x="T2" y="T3"/>
                                        </a:cxn>
                                        <a:cxn ang="0">
                                          <a:pos x="T4" y="T5"/>
                                        </a:cxn>
                                        <a:cxn ang="0">
                                          <a:pos x="T6" y="T7"/>
                                        </a:cxn>
                                        <a:cxn ang="0">
                                          <a:pos x="T8" y="T9"/>
                                        </a:cxn>
                                      </a:cxnLst>
                                      <a:rect l="0" t="0" r="r" b="b"/>
                                      <a:pathLst>
                                        <a:path w="7" h="27">
                                          <a:moveTo>
                                            <a:pt x="0" y="0"/>
                                          </a:moveTo>
                                          <a:lnTo>
                                            <a:pt x="0" y="27"/>
                                          </a:lnTo>
                                          <a:lnTo>
                                            <a:pt x="7" y="20"/>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Rectangle 2204"/>
                                  <wps:cNvSpPr>
                                    <a:spLocks noChangeArrowheads="1"/>
                                  </wps:cNvSpPr>
                                  <wps:spPr bwMode="auto">
                                    <a:xfrm>
                                      <a:off x="4669" y="3728"/>
                                      <a:ext cx="7" cy="41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5" name="Rectangle 2205"/>
                                  <wps:cNvSpPr>
                                    <a:spLocks noChangeArrowheads="1"/>
                                  </wps:cNvSpPr>
                                  <wps:spPr bwMode="auto">
                                    <a:xfrm>
                                      <a:off x="4676" y="3721"/>
                                      <a:ext cx="6" cy="41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Freeform 2206"/>
                                  <wps:cNvSpPr>
                                    <a:spLocks/>
                                  </wps:cNvSpPr>
                                  <wps:spPr bwMode="auto">
                                    <a:xfrm>
                                      <a:off x="4682" y="3721"/>
                                      <a:ext cx="7" cy="405"/>
                                    </a:xfrm>
                                    <a:custGeom>
                                      <a:avLst/>
                                      <a:gdLst>
                                        <a:gd name="T0" fmla="*/ 0 w 7"/>
                                        <a:gd name="T1" fmla="*/ 0 h 405"/>
                                        <a:gd name="T2" fmla="*/ 0 w 7"/>
                                        <a:gd name="T3" fmla="*/ 405 h 405"/>
                                        <a:gd name="T4" fmla="*/ 7 w 7"/>
                                        <a:gd name="T5" fmla="*/ 405 h 405"/>
                                        <a:gd name="T6" fmla="*/ 7 w 7"/>
                                        <a:gd name="T7" fmla="*/ 7 h 405"/>
                                        <a:gd name="T8" fmla="*/ 0 w 7"/>
                                        <a:gd name="T9" fmla="*/ 0 h 405"/>
                                      </a:gdLst>
                                      <a:ahLst/>
                                      <a:cxnLst>
                                        <a:cxn ang="0">
                                          <a:pos x="T0" y="T1"/>
                                        </a:cxn>
                                        <a:cxn ang="0">
                                          <a:pos x="T2" y="T3"/>
                                        </a:cxn>
                                        <a:cxn ang="0">
                                          <a:pos x="T4" y="T5"/>
                                        </a:cxn>
                                        <a:cxn ang="0">
                                          <a:pos x="T6" y="T7"/>
                                        </a:cxn>
                                        <a:cxn ang="0">
                                          <a:pos x="T8" y="T9"/>
                                        </a:cxn>
                                      </a:cxnLst>
                                      <a:rect l="0" t="0" r="r" b="b"/>
                                      <a:pathLst>
                                        <a:path w="7" h="405">
                                          <a:moveTo>
                                            <a:pt x="0" y="0"/>
                                          </a:moveTo>
                                          <a:lnTo>
                                            <a:pt x="0" y="405"/>
                                          </a:lnTo>
                                          <a:lnTo>
                                            <a:pt x="7" y="405"/>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2207"/>
                                  <wps:cNvSpPr>
                                    <a:spLocks/>
                                  </wps:cNvSpPr>
                                  <wps:spPr bwMode="auto">
                                    <a:xfrm>
                                      <a:off x="4689" y="3728"/>
                                      <a:ext cx="6" cy="398"/>
                                    </a:xfrm>
                                    <a:custGeom>
                                      <a:avLst/>
                                      <a:gdLst>
                                        <a:gd name="T0" fmla="*/ 0 w 6"/>
                                        <a:gd name="T1" fmla="*/ 0 h 398"/>
                                        <a:gd name="T2" fmla="*/ 0 w 6"/>
                                        <a:gd name="T3" fmla="*/ 398 h 398"/>
                                        <a:gd name="T4" fmla="*/ 6 w 6"/>
                                        <a:gd name="T5" fmla="*/ 391 h 398"/>
                                        <a:gd name="T6" fmla="*/ 6 w 6"/>
                                        <a:gd name="T7" fmla="*/ 0 h 398"/>
                                        <a:gd name="T8" fmla="*/ 0 w 6"/>
                                        <a:gd name="T9" fmla="*/ 0 h 398"/>
                                      </a:gdLst>
                                      <a:ahLst/>
                                      <a:cxnLst>
                                        <a:cxn ang="0">
                                          <a:pos x="T0" y="T1"/>
                                        </a:cxn>
                                        <a:cxn ang="0">
                                          <a:pos x="T2" y="T3"/>
                                        </a:cxn>
                                        <a:cxn ang="0">
                                          <a:pos x="T4" y="T5"/>
                                        </a:cxn>
                                        <a:cxn ang="0">
                                          <a:pos x="T6" y="T7"/>
                                        </a:cxn>
                                        <a:cxn ang="0">
                                          <a:pos x="T8" y="T9"/>
                                        </a:cxn>
                                      </a:cxnLst>
                                      <a:rect l="0" t="0" r="r" b="b"/>
                                      <a:pathLst>
                                        <a:path w="6" h="398">
                                          <a:moveTo>
                                            <a:pt x="0" y="0"/>
                                          </a:moveTo>
                                          <a:lnTo>
                                            <a:pt x="0" y="398"/>
                                          </a:lnTo>
                                          <a:lnTo>
                                            <a:pt x="6" y="391"/>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Rectangle 2208"/>
                                  <wps:cNvSpPr>
                                    <a:spLocks noChangeArrowheads="1"/>
                                  </wps:cNvSpPr>
                                  <wps:spPr bwMode="auto">
                                    <a:xfrm>
                                      <a:off x="4695" y="3728"/>
                                      <a:ext cx="7" cy="398"/>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9" name="Freeform 2209"/>
                                  <wps:cNvSpPr>
                                    <a:spLocks/>
                                  </wps:cNvSpPr>
                                  <wps:spPr bwMode="auto">
                                    <a:xfrm>
                                      <a:off x="4702" y="3728"/>
                                      <a:ext cx="7" cy="398"/>
                                    </a:xfrm>
                                    <a:custGeom>
                                      <a:avLst/>
                                      <a:gdLst>
                                        <a:gd name="T0" fmla="*/ 0 w 7"/>
                                        <a:gd name="T1" fmla="*/ 0 h 398"/>
                                        <a:gd name="T2" fmla="*/ 0 w 7"/>
                                        <a:gd name="T3" fmla="*/ 398 h 398"/>
                                        <a:gd name="T4" fmla="*/ 7 w 7"/>
                                        <a:gd name="T5" fmla="*/ 391 h 398"/>
                                        <a:gd name="T6" fmla="*/ 7 w 7"/>
                                        <a:gd name="T7" fmla="*/ 0 h 398"/>
                                        <a:gd name="T8" fmla="*/ 0 w 7"/>
                                        <a:gd name="T9" fmla="*/ 0 h 398"/>
                                      </a:gdLst>
                                      <a:ahLst/>
                                      <a:cxnLst>
                                        <a:cxn ang="0">
                                          <a:pos x="T0" y="T1"/>
                                        </a:cxn>
                                        <a:cxn ang="0">
                                          <a:pos x="T2" y="T3"/>
                                        </a:cxn>
                                        <a:cxn ang="0">
                                          <a:pos x="T4" y="T5"/>
                                        </a:cxn>
                                        <a:cxn ang="0">
                                          <a:pos x="T6" y="T7"/>
                                        </a:cxn>
                                        <a:cxn ang="0">
                                          <a:pos x="T8" y="T9"/>
                                        </a:cxn>
                                      </a:cxnLst>
                                      <a:rect l="0" t="0" r="r" b="b"/>
                                      <a:pathLst>
                                        <a:path w="7" h="398">
                                          <a:moveTo>
                                            <a:pt x="0" y="0"/>
                                          </a:moveTo>
                                          <a:lnTo>
                                            <a:pt x="0" y="398"/>
                                          </a:lnTo>
                                          <a:lnTo>
                                            <a:pt x="7" y="391"/>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Rectangle 2210"/>
                                  <wps:cNvSpPr>
                                    <a:spLocks noChangeArrowheads="1"/>
                                  </wps:cNvSpPr>
                                  <wps:spPr bwMode="auto">
                                    <a:xfrm>
                                      <a:off x="4709" y="3714"/>
                                      <a:ext cx="6" cy="40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1" name="Rectangle 2211"/>
                                  <wps:cNvSpPr>
                                    <a:spLocks noChangeArrowheads="1"/>
                                  </wps:cNvSpPr>
                                  <wps:spPr bwMode="auto">
                                    <a:xfrm>
                                      <a:off x="4715" y="3714"/>
                                      <a:ext cx="7" cy="3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2" name="Rectangle 2212"/>
                                  <wps:cNvSpPr>
                                    <a:spLocks noChangeArrowheads="1"/>
                                  </wps:cNvSpPr>
                                  <wps:spPr bwMode="auto">
                                    <a:xfrm>
                                      <a:off x="4722" y="3714"/>
                                      <a:ext cx="7" cy="39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3" name="Rectangle 2213"/>
                                  <wps:cNvSpPr>
                                    <a:spLocks noChangeArrowheads="1"/>
                                  </wps:cNvSpPr>
                                  <wps:spPr bwMode="auto">
                                    <a:xfrm>
                                      <a:off x="4729" y="3714"/>
                                      <a:ext cx="6" cy="38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 name="Freeform 2214"/>
                                  <wps:cNvSpPr>
                                    <a:spLocks/>
                                  </wps:cNvSpPr>
                                  <wps:spPr bwMode="auto">
                                    <a:xfrm>
                                      <a:off x="4735" y="3708"/>
                                      <a:ext cx="7" cy="385"/>
                                    </a:xfrm>
                                    <a:custGeom>
                                      <a:avLst/>
                                      <a:gdLst>
                                        <a:gd name="T0" fmla="*/ 0 w 7"/>
                                        <a:gd name="T1" fmla="*/ 6 h 385"/>
                                        <a:gd name="T2" fmla="*/ 0 w 7"/>
                                        <a:gd name="T3" fmla="*/ 385 h 385"/>
                                        <a:gd name="T4" fmla="*/ 7 w 7"/>
                                        <a:gd name="T5" fmla="*/ 385 h 385"/>
                                        <a:gd name="T6" fmla="*/ 7 w 7"/>
                                        <a:gd name="T7" fmla="*/ 0 h 385"/>
                                        <a:gd name="T8" fmla="*/ 0 w 7"/>
                                        <a:gd name="T9" fmla="*/ 6 h 385"/>
                                      </a:gdLst>
                                      <a:ahLst/>
                                      <a:cxnLst>
                                        <a:cxn ang="0">
                                          <a:pos x="T0" y="T1"/>
                                        </a:cxn>
                                        <a:cxn ang="0">
                                          <a:pos x="T2" y="T3"/>
                                        </a:cxn>
                                        <a:cxn ang="0">
                                          <a:pos x="T4" y="T5"/>
                                        </a:cxn>
                                        <a:cxn ang="0">
                                          <a:pos x="T6" y="T7"/>
                                        </a:cxn>
                                        <a:cxn ang="0">
                                          <a:pos x="T8" y="T9"/>
                                        </a:cxn>
                                      </a:cxnLst>
                                      <a:rect l="0" t="0" r="r" b="b"/>
                                      <a:pathLst>
                                        <a:path w="7" h="385">
                                          <a:moveTo>
                                            <a:pt x="0" y="6"/>
                                          </a:moveTo>
                                          <a:lnTo>
                                            <a:pt x="0" y="385"/>
                                          </a:lnTo>
                                          <a:lnTo>
                                            <a:pt x="7" y="385"/>
                                          </a:lnTo>
                                          <a:lnTo>
                                            <a:pt x="7" y="0"/>
                                          </a:lnTo>
                                          <a:lnTo>
                                            <a:pt x="0" y="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2215"/>
                                  <wps:cNvSpPr>
                                    <a:spLocks/>
                                  </wps:cNvSpPr>
                                  <wps:spPr bwMode="auto">
                                    <a:xfrm>
                                      <a:off x="4742" y="3701"/>
                                      <a:ext cx="7" cy="385"/>
                                    </a:xfrm>
                                    <a:custGeom>
                                      <a:avLst/>
                                      <a:gdLst>
                                        <a:gd name="T0" fmla="*/ 0 w 7"/>
                                        <a:gd name="T1" fmla="*/ 7 h 385"/>
                                        <a:gd name="T2" fmla="*/ 0 w 7"/>
                                        <a:gd name="T3" fmla="*/ 385 h 385"/>
                                        <a:gd name="T4" fmla="*/ 7 w 7"/>
                                        <a:gd name="T5" fmla="*/ 385 h 385"/>
                                        <a:gd name="T6" fmla="*/ 7 w 7"/>
                                        <a:gd name="T7" fmla="*/ 0 h 385"/>
                                        <a:gd name="T8" fmla="*/ 0 w 7"/>
                                        <a:gd name="T9" fmla="*/ 7 h 385"/>
                                      </a:gdLst>
                                      <a:ahLst/>
                                      <a:cxnLst>
                                        <a:cxn ang="0">
                                          <a:pos x="T0" y="T1"/>
                                        </a:cxn>
                                        <a:cxn ang="0">
                                          <a:pos x="T2" y="T3"/>
                                        </a:cxn>
                                        <a:cxn ang="0">
                                          <a:pos x="T4" y="T5"/>
                                        </a:cxn>
                                        <a:cxn ang="0">
                                          <a:pos x="T6" y="T7"/>
                                        </a:cxn>
                                        <a:cxn ang="0">
                                          <a:pos x="T8" y="T9"/>
                                        </a:cxn>
                                      </a:cxnLst>
                                      <a:rect l="0" t="0" r="r" b="b"/>
                                      <a:pathLst>
                                        <a:path w="7" h="385">
                                          <a:moveTo>
                                            <a:pt x="0" y="7"/>
                                          </a:moveTo>
                                          <a:lnTo>
                                            <a:pt x="0" y="385"/>
                                          </a:lnTo>
                                          <a:lnTo>
                                            <a:pt x="7" y="385"/>
                                          </a:lnTo>
                                          <a:lnTo>
                                            <a:pt x="7" y="0"/>
                                          </a:lnTo>
                                          <a:lnTo>
                                            <a:pt x="0" y="7"/>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Rectangle 2216"/>
                                  <wps:cNvSpPr>
                                    <a:spLocks noChangeArrowheads="1"/>
                                  </wps:cNvSpPr>
                                  <wps:spPr bwMode="auto">
                                    <a:xfrm>
                                      <a:off x="4749" y="3701"/>
                                      <a:ext cx="6" cy="37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7" name="Rectangle 2217"/>
                                  <wps:cNvSpPr>
                                    <a:spLocks noChangeArrowheads="1"/>
                                  </wps:cNvSpPr>
                                  <wps:spPr bwMode="auto">
                                    <a:xfrm>
                                      <a:off x="4755" y="3701"/>
                                      <a:ext cx="7" cy="36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Rectangle 2218"/>
                                  <wps:cNvSpPr>
                                    <a:spLocks noChangeArrowheads="1"/>
                                  </wps:cNvSpPr>
                                  <wps:spPr bwMode="auto">
                                    <a:xfrm>
                                      <a:off x="4762" y="3701"/>
                                      <a:ext cx="7" cy="35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9" name="Rectangle 2219"/>
                                  <wps:cNvSpPr>
                                    <a:spLocks noChangeArrowheads="1"/>
                                  </wps:cNvSpPr>
                                  <wps:spPr bwMode="auto">
                                    <a:xfrm>
                                      <a:off x="4769" y="3708"/>
                                      <a:ext cx="6" cy="3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Rectangle 2220"/>
                                  <wps:cNvSpPr>
                                    <a:spLocks noChangeArrowheads="1"/>
                                  </wps:cNvSpPr>
                                  <wps:spPr bwMode="auto">
                                    <a:xfrm>
                                      <a:off x="4775" y="3708"/>
                                      <a:ext cx="7" cy="345"/>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1" name="Freeform 2221"/>
                                  <wps:cNvSpPr>
                                    <a:spLocks/>
                                  </wps:cNvSpPr>
                                  <wps:spPr bwMode="auto">
                                    <a:xfrm>
                                      <a:off x="4782" y="3701"/>
                                      <a:ext cx="6" cy="352"/>
                                    </a:xfrm>
                                    <a:custGeom>
                                      <a:avLst/>
                                      <a:gdLst>
                                        <a:gd name="T0" fmla="*/ 0 w 6"/>
                                        <a:gd name="T1" fmla="*/ 0 h 352"/>
                                        <a:gd name="T2" fmla="*/ 0 w 6"/>
                                        <a:gd name="T3" fmla="*/ 352 h 352"/>
                                        <a:gd name="T4" fmla="*/ 6 w 6"/>
                                        <a:gd name="T5" fmla="*/ 352 h 352"/>
                                        <a:gd name="T6" fmla="*/ 6 w 6"/>
                                        <a:gd name="T7" fmla="*/ 7 h 352"/>
                                        <a:gd name="T8" fmla="*/ 0 w 6"/>
                                        <a:gd name="T9" fmla="*/ 0 h 352"/>
                                      </a:gdLst>
                                      <a:ahLst/>
                                      <a:cxnLst>
                                        <a:cxn ang="0">
                                          <a:pos x="T0" y="T1"/>
                                        </a:cxn>
                                        <a:cxn ang="0">
                                          <a:pos x="T2" y="T3"/>
                                        </a:cxn>
                                        <a:cxn ang="0">
                                          <a:pos x="T4" y="T5"/>
                                        </a:cxn>
                                        <a:cxn ang="0">
                                          <a:pos x="T6" y="T7"/>
                                        </a:cxn>
                                        <a:cxn ang="0">
                                          <a:pos x="T8" y="T9"/>
                                        </a:cxn>
                                      </a:cxnLst>
                                      <a:rect l="0" t="0" r="r" b="b"/>
                                      <a:pathLst>
                                        <a:path w="6" h="352">
                                          <a:moveTo>
                                            <a:pt x="0" y="0"/>
                                          </a:moveTo>
                                          <a:lnTo>
                                            <a:pt x="0" y="352"/>
                                          </a:lnTo>
                                          <a:lnTo>
                                            <a:pt x="6" y="352"/>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2222"/>
                                  <wps:cNvSpPr>
                                    <a:spLocks/>
                                  </wps:cNvSpPr>
                                  <wps:spPr bwMode="auto">
                                    <a:xfrm>
                                      <a:off x="4788" y="3708"/>
                                      <a:ext cx="7" cy="345"/>
                                    </a:xfrm>
                                    <a:custGeom>
                                      <a:avLst/>
                                      <a:gdLst>
                                        <a:gd name="T0" fmla="*/ 0 w 7"/>
                                        <a:gd name="T1" fmla="*/ 0 h 345"/>
                                        <a:gd name="T2" fmla="*/ 0 w 7"/>
                                        <a:gd name="T3" fmla="*/ 345 h 345"/>
                                        <a:gd name="T4" fmla="*/ 7 w 7"/>
                                        <a:gd name="T5" fmla="*/ 345 h 345"/>
                                        <a:gd name="T6" fmla="*/ 7 w 7"/>
                                        <a:gd name="T7" fmla="*/ 6 h 345"/>
                                        <a:gd name="T8" fmla="*/ 0 w 7"/>
                                        <a:gd name="T9" fmla="*/ 0 h 345"/>
                                      </a:gdLst>
                                      <a:ahLst/>
                                      <a:cxnLst>
                                        <a:cxn ang="0">
                                          <a:pos x="T0" y="T1"/>
                                        </a:cxn>
                                        <a:cxn ang="0">
                                          <a:pos x="T2" y="T3"/>
                                        </a:cxn>
                                        <a:cxn ang="0">
                                          <a:pos x="T4" y="T5"/>
                                        </a:cxn>
                                        <a:cxn ang="0">
                                          <a:pos x="T6" y="T7"/>
                                        </a:cxn>
                                        <a:cxn ang="0">
                                          <a:pos x="T8" y="T9"/>
                                        </a:cxn>
                                      </a:cxnLst>
                                      <a:rect l="0" t="0" r="r" b="b"/>
                                      <a:pathLst>
                                        <a:path w="7" h="345">
                                          <a:moveTo>
                                            <a:pt x="0" y="0"/>
                                          </a:moveTo>
                                          <a:lnTo>
                                            <a:pt x="0" y="345"/>
                                          </a:lnTo>
                                          <a:lnTo>
                                            <a:pt x="7" y="345"/>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Rectangle 2223"/>
                                  <wps:cNvSpPr>
                                    <a:spLocks noChangeArrowheads="1"/>
                                  </wps:cNvSpPr>
                                  <wps:spPr bwMode="auto">
                                    <a:xfrm>
                                      <a:off x="4795" y="3714"/>
                                      <a:ext cx="7" cy="1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Freeform 2224"/>
                                  <wps:cNvSpPr>
                                    <a:spLocks/>
                                  </wps:cNvSpPr>
                                  <wps:spPr bwMode="auto">
                                    <a:xfrm>
                                      <a:off x="4795" y="3907"/>
                                      <a:ext cx="7" cy="146"/>
                                    </a:xfrm>
                                    <a:custGeom>
                                      <a:avLst/>
                                      <a:gdLst>
                                        <a:gd name="T0" fmla="*/ 0 w 7"/>
                                        <a:gd name="T1" fmla="*/ 0 h 146"/>
                                        <a:gd name="T2" fmla="*/ 0 w 7"/>
                                        <a:gd name="T3" fmla="*/ 146 h 146"/>
                                        <a:gd name="T4" fmla="*/ 7 w 7"/>
                                        <a:gd name="T5" fmla="*/ 146 h 146"/>
                                        <a:gd name="T6" fmla="*/ 7 w 7"/>
                                        <a:gd name="T7" fmla="*/ 7 h 146"/>
                                        <a:gd name="T8" fmla="*/ 0 w 7"/>
                                        <a:gd name="T9" fmla="*/ 0 h 146"/>
                                      </a:gdLst>
                                      <a:ahLst/>
                                      <a:cxnLst>
                                        <a:cxn ang="0">
                                          <a:pos x="T0" y="T1"/>
                                        </a:cxn>
                                        <a:cxn ang="0">
                                          <a:pos x="T2" y="T3"/>
                                        </a:cxn>
                                        <a:cxn ang="0">
                                          <a:pos x="T4" y="T5"/>
                                        </a:cxn>
                                        <a:cxn ang="0">
                                          <a:pos x="T6" y="T7"/>
                                        </a:cxn>
                                        <a:cxn ang="0">
                                          <a:pos x="T8" y="T9"/>
                                        </a:cxn>
                                      </a:cxnLst>
                                      <a:rect l="0" t="0" r="r" b="b"/>
                                      <a:pathLst>
                                        <a:path w="7" h="146">
                                          <a:moveTo>
                                            <a:pt x="0" y="0"/>
                                          </a:moveTo>
                                          <a:lnTo>
                                            <a:pt x="0" y="146"/>
                                          </a:lnTo>
                                          <a:lnTo>
                                            <a:pt x="7" y="146"/>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Rectangle 2225"/>
                                  <wps:cNvSpPr>
                                    <a:spLocks noChangeArrowheads="1"/>
                                  </wps:cNvSpPr>
                                  <wps:spPr bwMode="auto">
                                    <a:xfrm>
                                      <a:off x="4802" y="3714"/>
                                      <a:ext cx="6" cy="17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Rectangle 2226"/>
                                  <wps:cNvSpPr>
                                    <a:spLocks noChangeArrowheads="1"/>
                                  </wps:cNvSpPr>
                                  <wps:spPr bwMode="auto">
                                    <a:xfrm>
                                      <a:off x="4802" y="3914"/>
                                      <a:ext cx="6" cy="1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7" name="Freeform 2227"/>
                                  <wps:cNvSpPr>
                                    <a:spLocks/>
                                  </wps:cNvSpPr>
                                  <wps:spPr bwMode="auto">
                                    <a:xfrm>
                                      <a:off x="4808" y="3714"/>
                                      <a:ext cx="7" cy="166"/>
                                    </a:xfrm>
                                    <a:custGeom>
                                      <a:avLst/>
                                      <a:gdLst>
                                        <a:gd name="T0" fmla="*/ 0 w 7"/>
                                        <a:gd name="T1" fmla="*/ 0 h 166"/>
                                        <a:gd name="T2" fmla="*/ 0 w 7"/>
                                        <a:gd name="T3" fmla="*/ 166 h 166"/>
                                        <a:gd name="T4" fmla="*/ 7 w 7"/>
                                        <a:gd name="T5" fmla="*/ 160 h 166"/>
                                        <a:gd name="T6" fmla="*/ 7 w 7"/>
                                        <a:gd name="T7" fmla="*/ 0 h 166"/>
                                        <a:gd name="T8" fmla="*/ 0 w 7"/>
                                        <a:gd name="T9" fmla="*/ 0 h 166"/>
                                      </a:gdLst>
                                      <a:ahLst/>
                                      <a:cxnLst>
                                        <a:cxn ang="0">
                                          <a:pos x="T0" y="T1"/>
                                        </a:cxn>
                                        <a:cxn ang="0">
                                          <a:pos x="T2" y="T3"/>
                                        </a:cxn>
                                        <a:cxn ang="0">
                                          <a:pos x="T4" y="T5"/>
                                        </a:cxn>
                                        <a:cxn ang="0">
                                          <a:pos x="T6" y="T7"/>
                                        </a:cxn>
                                        <a:cxn ang="0">
                                          <a:pos x="T8" y="T9"/>
                                        </a:cxn>
                                      </a:cxnLst>
                                      <a:rect l="0" t="0" r="r" b="b"/>
                                      <a:pathLst>
                                        <a:path w="7" h="166">
                                          <a:moveTo>
                                            <a:pt x="0" y="0"/>
                                          </a:moveTo>
                                          <a:lnTo>
                                            <a:pt x="0" y="166"/>
                                          </a:lnTo>
                                          <a:lnTo>
                                            <a:pt x="7" y="16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Rectangle 2228"/>
                                  <wps:cNvSpPr>
                                    <a:spLocks noChangeArrowheads="1"/>
                                  </wps:cNvSpPr>
                                  <wps:spPr bwMode="auto">
                                    <a:xfrm>
                                      <a:off x="4808" y="3914"/>
                                      <a:ext cx="7" cy="132"/>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9" name="Freeform 2229"/>
                                  <wps:cNvSpPr>
                                    <a:spLocks/>
                                  </wps:cNvSpPr>
                                  <wps:spPr bwMode="auto">
                                    <a:xfrm>
                                      <a:off x="4815" y="3914"/>
                                      <a:ext cx="7" cy="132"/>
                                    </a:xfrm>
                                    <a:custGeom>
                                      <a:avLst/>
                                      <a:gdLst>
                                        <a:gd name="T0" fmla="*/ 0 w 7"/>
                                        <a:gd name="T1" fmla="*/ 0 h 132"/>
                                        <a:gd name="T2" fmla="*/ 0 w 7"/>
                                        <a:gd name="T3" fmla="*/ 132 h 132"/>
                                        <a:gd name="T4" fmla="*/ 7 w 7"/>
                                        <a:gd name="T5" fmla="*/ 126 h 132"/>
                                        <a:gd name="T6" fmla="*/ 7 w 7"/>
                                        <a:gd name="T7" fmla="*/ 0 h 132"/>
                                        <a:gd name="T8" fmla="*/ 0 w 7"/>
                                        <a:gd name="T9" fmla="*/ 0 h 132"/>
                                      </a:gdLst>
                                      <a:ahLst/>
                                      <a:cxnLst>
                                        <a:cxn ang="0">
                                          <a:pos x="T0" y="T1"/>
                                        </a:cxn>
                                        <a:cxn ang="0">
                                          <a:pos x="T2" y="T3"/>
                                        </a:cxn>
                                        <a:cxn ang="0">
                                          <a:pos x="T4" y="T5"/>
                                        </a:cxn>
                                        <a:cxn ang="0">
                                          <a:pos x="T6" y="T7"/>
                                        </a:cxn>
                                        <a:cxn ang="0">
                                          <a:pos x="T8" y="T9"/>
                                        </a:cxn>
                                      </a:cxnLst>
                                      <a:rect l="0" t="0" r="r" b="b"/>
                                      <a:pathLst>
                                        <a:path w="7" h="132">
                                          <a:moveTo>
                                            <a:pt x="0" y="0"/>
                                          </a:moveTo>
                                          <a:lnTo>
                                            <a:pt x="0" y="132"/>
                                          </a:lnTo>
                                          <a:lnTo>
                                            <a:pt x="7" y="126"/>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Rectangle 2230"/>
                                  <wps:cNvSpPr>
                                    <a:spLocks noChangeArrowheads="1"/>
                                  </wps:cNvSpPr>
                                  <wps:spPr bwMode="auto">
                                    <a:xfrm>
                                      <a:off x="4815" y="3714"/>
                                      <a:ext cx="7" cy="15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Freeform 2231"/>
                                  <wps:cNvSpPr>
                                    <a:spLocks/>
                                  </wps:cNvSpPr>
                                  <wps:spPr bwMode="auto">
                                    <a:xfrm>
                                      <a:off x="4822" y="3714"/>
                                      <a:ext cx="6" cy="133"/>
                                    </a:xfrm>
                                    <a:custGeom>
                                      <a:avLst/>
                                      <a:gdLst>
                                        <a:gd name="T0" fmla="*/ 0 w 6"/>
                                        <a:gd name="T1" fmla="*/ 0 h 133"/>
                                        <a:gd name="T2" fmla="*/ 0 w 6"/>
                                        <a:gd name="T3" fmla="*/ 133 h 133"/>
                                        <a:gd name="T4" fmla="*/ 6 w 6"/>
                                        <a:gd name="T5" fmla="*/ 127 h 133"/>
                                        <a:gd name="T6" fmla="*/ 6 w 6"/>
                                        <a:gd name="T7" fmla="*/ 0 h 133"/>
                                        <a:gd name="T8" fmla="*/ 0 w 6"/>
                                        <a:gd name="T9" fmla="*/ 0 h 133"/>
                                      </a:gdLst>
                                      <a:ahLst/>
                                      <a:cxnLst>
                                        <a:cxn ang="0">
                                          <a:pos x="T0" y="T1"/>
                                        </a:cxn>
                                        <a:cxn ang="0">
                                          <a:pos x="T2" y="T3"/>
                                        </a:cxn>
                                        <a:cxn ang="0">
                                          <a:pos x="T4" y="T5"/>
                                        </a:cxn>
                                        <a:cxn ang="0">
                                          <a:pos x="T6" y="T7"/>
                                        </a:cxn>
                                        <a:cxn ang="0">
                                          <a:pos x="T8" y="T9"/>
                                        </a:cxn>
                                      </a:cxnLst>
                                      <a:rect l="0" t="0" r="r" b="b"/>
                                      <a:pathLst>
                                        <a:path w="6" h="133">
                                          <a:moveTo>
                                            <a:pt x="0" y="0"/>
                                          </a:moveTo>
                                          <a:lnTo>
                                            <a:pt x="0" y="133"/>
                                          </a:lnTo>
                                          <a:lnTo>
                                            <a:pt x="6" y="127"/>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2232"/>
                                  <wps:cNvSpPr>
                                    <a:spLocks/>
                                  </wps:cNvSpPr>
                                  <wps:spPr bwMode="auto">
                                    <a:xfrm>
                                      <a:off x="4822" y="3847"/>
                                      <a:ext cx="6" cy="20"/>
                                    </a:xfrm>
                                    <a:custGeom>
                                      <a:avLst/>
                                      <a:gdLst>
                                        <a:gd name="T0" fmla="*/ 0 w 6"/>
                                        <a:gd name="T1" fmla="*/ 0 h 20"/>
                                        <a:gd name="T2" fmla="*/ 0 w 6"/>
                                        <a:gd name="T3" fmla="*/ 20 h 20"/>
                                        <a:gd name="T4" fmla="*/ 6 w 6"/>
                                        <a:gd name="T5" fmla="*/ 13 h 20"/>
                                        <a:gd name="T6" fmla="*/ 6 w 6"/>
                                        <a:gd name="T7" fmla="*/ 7 h 20"/>
                                        <a:gd name="T8" fmla="*/ 0 w 6"/>
                                        <a:gd name="T9" fmla="*/ 0 h 20"/>
                                      </a:gdLst>
                                      <a:ahLst/>
                                      <a:cxnLst>
                                        <a:cxn ang="0">
                                          <a:pos x="T0" y="T1"/>
                                        </a:cxn>
                                        <a:cxn ang="0">
                                          <a:pos x="T2" y="T3"/>
                                        </a:cxn>
                                        <a:cxn ang="0">
                                          <a:pos x="T4" y="T5"/>
                                        </a:cxn>
                                        <a:cxn ang="0">
                                          <a:pos x="T6" y="T7"/>
                                        </a:cxn>
                                        <a:cxn ang="0">
                                          <a:pos x="T8" y="T9"/>
                                        </a:cxn>
                                      </a:cxnLst>
                                      <a:rect l="0" t="0" r="r" b="b"/>
                                      <a:pathLst>
                                        <a:path w="6" h="20">
                                          <a:moveTo>
                                            <a:pt x="0" y="0"/>
                                          </a:moveTo>
                                          <a:lnTo>
                                            <a:pt x="0" y="20"/>
                                          </a:lnTo>
                                          <a:lnTo>
                                            <a:pt x="6" y="13"/>
                                          </a:lnTo>
                                          <a:lnTo>
                                            <a:pt x="6"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Rectangle 2233"/>
                                  <wps:cNvSpPr>
                                    <a:spLocks noChangeArrowheads="1"/>
                                  </wps:cNvSpPr>
                                  <wps:spPr bwMode="auto">
                                    <a:xfrm>
                                      <a:off x="4822" y="3914"/>
                                      <a:ext cx="6" cy="12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Freeform 2234"/>
                                  <wps:cNvSpPr>
                                    <a:spLocks/>
                                  </wps:cNvSpPr>
                                  <wps:spPr bwMode="auto">
                                    <a:xfrm>
                                      <a:off x="4828" y="3714"/>
                                      <a:ext cx="7" cy="127"/>
                                    </a:xfrm>
                                    <a:custGeom>
                                      <a:avLst/>
                                      <a:gdLst>
                                        <a:gd name="T0" fmla="*/ 0 w 7"/>
                                        <a:gd name="T1" fmla="*/ 0 h 127"/>
                                        <a:gd name="T2" fmla="*/ 0 w 7"/>
                                        <a:gd name="T3" fmla="*/ 127 h 127"/>
                                        <a:gd name="T4" fmla="*/ 7 w 7"/>
                                        <a:gd name="T5" fmla="*/ 127 h 127"/>
                                        <a:gd name="T6" fmla="*/ 7 w 7"/>
                                        <a:gd name="T7" fmla="*/ 7 h 127"/>
                                        <a:gd name="T8" fmla="*/ 0 w 7"/>
                                        <a:gd name="T9" fmla="*/ 0 h 127"/>
                                      </a:gdLst>
                                      <a:ahLst/>
                                      <a:cxnLst>
                                        <a:cxn ang="0">
                                          <a:pos x="T0" y="T1"/>
                                        </a:cxn>
                                        <a:cxn ang="0">
                                          <a:pos x="T2" y="T3"/>
                                        </a:cxn>
                                        <a:cxn ang="0">
                                          <a:pos x="T4" y="T5"/>
                                        </a:cxn>
                                        <a:cxn ang="0">
                                          <a:pos x="T6" y="T7"/>
                                        </a:cxn>
                                        <a:cxn ang="0">
                                          <a:pos x="T8" y="T9"/>
                                        </a:cxn>
                                      </a:cxnLst>
                                      <a:rect l="0" t="0" r="r" b="b"/>
                                      <a:pathLst>
                                        <a:path w="7" h="127">
                                          <a:moveTo>
                                            <a:pt x="0" y="0"/>
                                          </a:moveTo>
                                          <a:lnTo>
                                            <a:pt x="0" y="127"/>
                                          </a:lnTo>
                                          <a:lnTo>
                                            <a:pt x="7" y="127"/>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Rectangle 2235"/>
                                  <wps:cNvSpPr>
                                    <a:spLocks noChangeArrowheads="1"/>
                                  </wps:cNvSpPr>
                                  <wps:spPr bwMode="auto">
                                    <a:xfrm>
                                      <a:off x="4828" y="3854"/>
                                      <a:ext cx="7" cy="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Rectangle 2236"/>
                                  <wps:cNvSpPr>
                                    <a:spLocks noChangeArrowheads="1"/>
                                  </wps:cNvSpPr>
                                  <wps:spPr bwMode="auto">
                                    <a:xfrm>
                                      <a:off x="4828" y="3920"/>
                                      <a:ext cx="7" cy="113"/>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7" name="Freeform 2237"/>
                                  <wps:cNvSpPr>
                                    <a:spLocks/>
                                  </wps:cNvSpPr>
                                  <wps:spPr bwMode="auto">
                                    <a:xfrm>
                                      <a:off x="4835" y="3721"/>
                                      <a:ext cx="7" cy="27"/>
                                    </a:xfrm>
                                    <a:custGeom>
                                      <a:avLst/>
                                      <a:gdLst>
                                        <a:gd name="T0" fmla="*/ 0 w 7"/>
                                        <a:gd name="T1" fmla="*/ 0 h 27"/>
                                        <a:gd name="T2" fmla="*/ 0 w 7"/>
                                        <a:gd name="T3" fmla="*/ 27 h 27"/>
                                        <a:gd name="T4" fmla="*/ 7 w 7"/>
                                        <a:gd name="T5" fmla="*/ 27 h 27"/>
                                        <a:gd name="T6" fmla="*/ 7 w 7"/>
                                        <a:gd name="T7" fmla="*/ 7 h 27"/>
                                        <a:gd name="T8" fmla="*/ 0 w 7"/>
                                        <a:gd name="T9" fmla="*/ 0 h 27"/>
                                      </a:gdLst>
                                      <a:ahLst/>
                                      <a:cxnLst>
                                        <a:cxn ang="0">
                                          <a:pos x="T0" y="T1"/>
                                        </a:cxn>
                                        <a:cxn ang="0">
                                          <a:pos x="T2" y="T3"/>
                                        </a:cxn>
                                        <a:cxn ang="0">
                                          <a:pos x="T4" y="T5"/>
                                        </a:cxn>
                                        <a:cxn ang="0">
                                          <a:pos x="T6" y="T7"/>
                                        </a:cxn>
                                        <a:cxn ang="0">
                                          <a:pos x="T8" y="T9"/>
                                        </a:cxn>
                                      </a:cxnLst>
                                      <a:rect l="0" t="0" r="r" b="b"/>
                                      <a:pathLst>
                                        <a:path w="7" h="27">
                                          <a:moveTo>
                                            <a:pt x="0" y="0"/>
                                          </a:moveTo>
                                          <a:lnTo>
                                            <a:pt x="0" y="27"/>
                                          </a:lnTo>
                                          <a:lnTo>
                                            <a:pt x="7" y="27"/>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Rectangle 2238"/>
                                  <wps:cNvSpPr>
                                    <a:spLocks noChangeArrowheads="1"/>
                                  </wps:cNvSpPr>
                                  <wps:spPr bwMode="auto">
                                    <a:xfrm>
                                      <a:off x="4835" y="3754"/>
                                      <a:ext cx="7" cy="87"/>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Rectangle 2239"/>
                                  <wps:cNvSpPr>
                                    <a:spLocks noChangeArrowheads="1"/>
                                  </wps:cNvSpPr>
                                  <wps:spPr bwMode="auto">
                                    <a:xfrm>
                                      <a:off x="4835" y="3933"/>
                                      <a:ext cx="7" cy="10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0" name="Freeform 2240"/>
                                  <wps:cNvSpPr>
                                    <a:spLocks/>
                                  </wps:cNvSpPr>
                                  <wps:spPr bwMode="auto">
                                    <a:xfrm>
                                      <a:off x="4842" y="3728"/>
                                      <a:ext cx="6" cy="13"/>
                                    </a:xfrm>
                                    <a:custGeom>
                                      <a:avLst/>
                                      <a:gdLst>
                                        <a:gd name="T0" fmla="*/ 0 w 6"/>
                                        <a:gd name="T1" fmla="*/ 0 h 13"/>
                                        <a:gd name="T2" fmla="*/ 0 w 6"/>
                                        <a:gd name="T3" fmla="*/ 13 h 13"/>
                                        <a:gd name="T4" fmla="*/ 6 w 6"/>
                                        <a:gd name="T5" fmla="*/ 6 h 13"/>
                                        <a:gd name="T6" fmla="*/ 6 w 6"/>
                                        <a:gd name="T7" fmla="*/ 6 h 13"/>
                                        <a:gd name="T8" fmla="*/ 0 w 6"/>
                                        <a:gd name="T9" fmla="*/ 0 h 13"/>
                                      </a:gdLst>
                                      <a:ahLst/>
                                      <a:cxnLst>
                                        <a:cxn ang="0">
                                          <a:pos x="T0" y="T1"/>
                                        </a:cxn>
                                        <a:cxn ang="0">
                                          <a:pos x="T2" y="T3"/>
                                        </a:cxn>
                                        <a:cxn ang="0">
                                          <a:pos x="T4" y="T5"/>
                                        </a:cxn>
                                        <a:cxn ang="0">
                                          <a:pos x="T6" y="T7"/>
                                        </a:cxn>
                                        <a:cxn ang="0">
                                          <a:pos x="T8" y="T9"/>
                                        </a:cxn>
                                      </a:cxnLst>
                                      <a:rect l="0" t="0" r="r" b="b"/>
                                      <a:pathLst>
                                        <a:path w="6" h="13">
                                          <a:moveTo>
                                            <a:pt x="0" y="0"/>
                                          </a:moveTo>
                                          <a:lnTo>
                                            <a:pt x="0" y="13"/>
                                          </a:lnTo>
                                          <a:lnTo>
                                            <a:pt x="6" y="6"/>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2241"/>
                                  <wps:cNvSpPr>
                                    <a:spLocks/>
                                  </wps:cNvSpPr>
                                  <wps:spPr bwMode="auto">
                                    <a:xfrm>
                                      <a:off x="4842" y="3761"/>
                                      <a:ext cx="6" cy="6"/>
                                    </a:xfrm>
                                    <a:custGeom>
                                      <a:avLst/>
                                      <a:gdLst>
                                        <a:gd name="T0" fmla="*/ 0 w 6"/>
                                        <a:gd name="T1" fmla="*/ 0 h 6"/>
                                        <a:gd name="T2" fmla="*/ 0 w 6"/>
                                        <a:gd name="T3" fmla="*/ 6 h 6"/>
                                        <a:gd name="T4" fmla="*/ 6 w 6"/>
                                        <a:gd name="T5" fmla="*/ 6 h 6"/>
                                        <a:gd name="T6" fmla="*/ 6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6"/>
                                          </a:lnTo>
                                          <a:lnTo>
                                            <a:pt x="6" y="6"/>
                                          </a:lnTo>
                                          <a:lnTo>
                                            <a:pt x="6"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2242"/>
                                  <wps:cNvSpPr>
                                    <a:spLocks/>
                                  </wps:cNvSpPr>
                                  <wps:spPr bwMode="auto">
                                    <a:xfrm>
                                      <a:off x="4842" y="3774"/>
                                      <a:ext cx="6" cy="67"/>
                                    </a:xfrm>
                                    <a:custGeom>
                                      <a:avLst/>
                                      <a:gdLst>
                                        <a:gd name="T0" fmla="*/ 0 w 6"/>
                                        <a:gd name="T1" fmla="*/ 0 h 67"/>
                                        <a:gd name="T2" fmla="*/ 0 w 6"/>
                                        <a:gd name="T3" fmla="*/ 67 h 67"/>
                                        <a:gd name="T4" fmla="*/ 6 w 6"/>
                                        <a:gd name="T5" fmla="*/ 60 h 67"/>
                                        <a:gd name="T6" fmla="*/ 6 w 6"/>
                                        <a:gd name="T7" fmla="*/ 0 h 67"/>
                                        <a:gd name="T8" fmla="*/ 0 w 6"/>
                                        <a:gd name="T9" fmla="*/ 0 h 67"/>
                                      </a:gdLst>
                                      <a:ahLst/>
                                      <a:cxnLst>
                                        <a:cxn ang="0">
                                          <a:pos x="T0" y="T1"/>
                                        </a:cxn>
                                        <a:cxn ang="0">
                                          <a:pos x="T2" y="T3"/>
                                        </a:cxn>
                                        <a:cxn ang="0">
                                          <a:pos x="T4" y="T5"/>
                                        </a:cxn>
                                        <a:cxn ang="0">
                                          <a:pos x="T6" y="T7"/>
                                        </a:cxn>
                                        <a:cxn ang="0">
                                          <a:pos x="T8" y="T9"/>
                                        </a:cxn>
                                      </a:cxnLst>
                                      <a:rect l="0" t="0" r="r" b="b"/>
                                      <a:pathLst>
                                        <a:path w="6" h="67">
                                          <a:moveTo>
                                            <a:pt x="0" y="0"/>
                                          </a:moveTo>
                                          <a:lnTo>
                                            <a:pt x="0" y="67"/>
                                          </a:lnTo>
                                          <a:lnTo>
                                            <a:pt x="6" y="60"/>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Rectangle 2243"/>
                                  <wps:cNvSpPr>
                                    <a:spLocks noChangeArrowheads="1"/>
                                  </wps:cNvSpPr>
                                  <wps:spPr bwMode="auto">
                                    <a:xfrm>
                                      <a:off x="4842" y="3933"/>
                                      <a:ext cx="6" cy="10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4" name="Freeform 2244"/>
                                  <wps:cNvSpPr>
                                    <a:spLocks/>
                                  </wps:cNvSpPr>
                                  <wps:spPr bwMode="auto">
                                    <a:xfrm>
                                      <a:off x="4848" y="3774"/>
                                      <a:ext cx="7" cy="60"/>
                                    </a:xfrm>
                                    <a:custGeom>
                                      <a:avLst/>
                                      <a:gdLst>
                                        <a:gd name="T0" fmla="*/ 0 w 7"/>
                                        <a:gd name="T1" fmla="*/ 0 h 60"/>
                                        <a:gd name="T2" fmla="*/ 0 w 7"/>
                                        <a:gd name="T3" fmla="*/ 60 h 60"/>
                                        <a:gd name="T4" fmla="*/ 7 w 7"/>
                                        <a:gd name="T5" fmla="*/ 60 h 60"/>
                                        <a:gd name="T6" fmla="*/ 7 w 7"/>
                                        <a:gd name="T7" fmla="*/ 7 h 60"/>
                                        <a:gd name="T8" fmla="*/ 0 w 7"/>
                                        <a:gd name="T9" fmla="*/ 0 h 60"/>
                                      </a:gdLst>
                                      <a:ahLst/>
                                      <a:cxnLst>
                                        <a:cxn ang="0">
                                          <a:pos x="T0" y="T1"/>
                                        </a:cxn>
                                        <a:cxn ang="0">
                                          <a:pos x="T2" y="T3"/>
                                        </a:cxn>
                                        <a:cxn ang="0">
                                          <a:pos x="T4" y="T5"/>
                                        </a:cxn>
                                        <a:cxn ang="0">
                                          <a:pos x="T6" y="T7"/>
                                        </a:cxn>
                                        <a:cxn ang="0">
                                          <a:pos x="T8" y="T9"/>
                                        </a:cxn>
                                      </a:cxnLst>
                                      <a:rect l="0" t="0" r="r" b="b"/>
                                      <a:pathLst>
                                        <a:path w="7" h="60">
                                          <a:moveTo>
                                            <a:pt x="0" y="0"/>
                                          </a:moveTo>
                                          <a:lnTo>
                                            <a:pt x="0" y="60"/>
                                          </a:lnTo>
                                          <a:lnTo>
                                            <a:pt x="7" y="60"/>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5" name="Group 2245"/>
                                <wpg:cNvGrpSpPr>
                                  <a:grpSpLocks/>
                                </wpg:cNvGrpSpPr>
                                <wpg:grpSpPr bwMode="auto">
                                  <a:xfrm>
                                    <a:off x="1946" y="309"/>
                                    <a:ext cx="4576" cy="6307"/>
                                    <a:chOff x="1946" y="309"/>
                                    <a:chExt cx="4576" cy="6307"/>
                                  </a:xfrm>
                                </wpg:grpSpPr>
                                <wps:wsp>
                                  <wps:cNvPr id="2236" name="Rectangle 2246"/>
                                  <wps:cNvSpPr>
                                    <a:spLocks noChangeArrowheads="1"/>
                                  </wps:cNvSpPr>
                                  <wps:spPr bwMode="auto">
                                    <a:xfrm>
                                      <a:off x="4848" y="3927"/>
                                      <a:ext cx="7" cy="106"/>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Freeform 2247"/>
                                  <wps:cNvSpPr>
                                    <a:spLocks/>
                                  </wps:cNvSpPr>
                                  <wps:spPr bwMode="auto">
                                    <a:xfrm>
                                      <a:off x="4855" y="3787"/>
                                      <a:ext cx="7" cy="47"/>
                                    </a:xfrm>
                                    <a:custGeom>
                                      <a:avLst/>
                                      <a:gdLst>
                                        <a:gd name="T0" fmla="*/ 0 w 7"/>
                                        <a:gd name="T1" fmla="*/ 0 h 47"/>
                                        <a:gd name="T2" fmla="*/ 0 w 7"/>
                                        <a:gd name="T3" fmla="*/ 47 h 47"/>
                                        <a:gd name="T4" fmla="*/ 7 w 7"/>
                                        <a:gd name="T5" fmla="*/ 40 h 47"/>
                                        <a:gd name="T6" fmla="*/ 7 w 7"/>
                                        <a:gd name="T7" fmla="*/ 0 h 47"/>
                                        <a:gd name="T8" fmla="*/ 0 w 7"/>
                                        <a:gd name="T9" fmla="*/ 0 h 47"/>
                                      </a:gdLst>
                                      <a:ahLst/>
                                      <a:cxnLst>
                                        <a:cxn ang="0">
                                          <a:pos x="T0" y="T1"/>
                                        </a:cxn>
                                        <a:cxn ang="0">
                                          <a:pos x="T2" y="T3"/>
                                        </a:cxn>
                                        <a:cxn ang="0">
                                          <a:pos x="T4" y="T5"/>
                                        </a:cxn>
                                        <a:cxn ang="0">
                                          <a:pos x="T6" y="T7"/>
                                        </a:cxn>
                                        <a:cxn ang="0">
                                          <a:pos x="T8" y="T9"/>
                                        </a:cxn>
                                      </a:cxnLst>
                                      <a:rect l="0" t="0" r="r" b="b"/>
                                      <a:pathLst>
                                        <a:path w="7" h="47">
                                          <a:moveTo>
                                            <a:pt x="0" y="0"/>
                                          </a:moveTo>
                                          <a:lnTo>
                                            <a:pt x="0" y="47"/>
                                          </a:lnTo>
                                          <a:lnTo>
                                            <a:pt x="7" y="40"/>
                                          </a:lnTo>
                                          <a:lnTo>
                                            <a:pt x="7"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2248"/>
                                  <wps:cNvSpPr>
                                    <a:spLocks/>
                                  </wps:cNvSpPr>
                                  <wps:spPr bwMode="auto">
                                    <a:xfrm>
                                      <a:off x="4855" y="3927"/>
                                      <a:ext cx="7" cy="106"/>
                                    </a:xfrm>
                                    <a:custGeom>
                                      <a:avLst/>
                                      <a:gdLst>
                                        <a:gd name="T0" fmla="*/ 0 w 7"/>
                                        <a:gd name="T1" fmla="*/ 0 h 106"/>
                                        <a:gd name="T2" fmla="*/ 0 w 7"/>
                                        <a:gd name="T3" fmla="*/ 99 h 106"/>
                                        <a:gd name="T4" fmla="*/ 7 w 7"/>
                                        <a:gd name="T5" fmla="*/ 106 h 106"/>
                                        <a:gd name="T6" fmla="*/ 7 w 7"/>
                                        <a:gd name="T7" fmla="*/ 6 h 106"/>
                                        <a:gd name="T8" fmla="*/ 0 w 7"/>
                                        <a:gd name="T9" fmla="*/ 0 h 106"/>
                                      </a:gdLst>
                                      <a:ahLst/>
                                      <a:cxnLst>
                                        <a:cxn ang="0">
                                          <a:pos x="T0" y="T1"/>
                                        </a:cxn>
                                        <a:cxn ang="0">
                                          <a:pos x="T2" y="T3"/>
                                        </a:cxn>
                                        <a:cxn ang="0">
                                          <a:pos x="T4" y="T5"/>
                                        </a:cxn>
                                        <a:cxn ang="0">
                                          <a:pos x="T6" y="T7"/>
                                        </a:cxn>
                                        <a:cxn ang="0">
                                          <a:pos x="T8" y="T9"/>
                                        </a:cxn>
                                      </a:cxnLst>
                                      <a:rect l="0" t="0" r="r" b="b"/>
                                      <a:pathLst>
                                        <a:path w="7" h="106">
                                          <a:moveTo>
                                            <a:pt x="0" y="0"/>
                                          </a:moveTo>
                                          <a:lnTo>
                                            <a:pt x="0" y="99"/>
                                          </a:lnTo>
                                          <a:lnTo>
                                            <a:pt x="7" y="106"/>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Rectangle 2249"/>
                                  <wps:cNvSpPr>
                                    <a:spLocks noChangeArrowheads="1"/>
                                  </wps:cNvSpPr>
                                  <wps:spPr bwMode="auto">
                                    <a:xfrm>
                                      <a:off x="4862" y="3787"/>
                                      <a:ext cx="6"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 name="Rectangle 2250"/>
                                  <wps:cNvSpPr>
                                    <a:spLocks noChangeArrowheads="1"/>
                                  </wps:cNvSpPr>
                                  <wps:spPr bwMode="auto">
                                    <a:xfrm>
                                      <a:off x="4862" y="3807"/>
                                      <a:ext cx="6" cy="2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Rectangle 2251"/>
                                  <wps:cNvSpPr>
                                    <a:spLocks noChangeArrowheads="1"/>
                                  </wps:cNvSpPr>
                                  <wps:spPr bwMode="auto">
                                    <a:xfrm>
                                      <a:off x="4862" y="3947"/>
                                      <a:ext cx="6" cy="7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 name="Freeform 2252"/>
                                  <wps:cNvSpPr>
                                    <a:spLocks/>
                                  </wps:cNvSpPr>
                                  <wps:spPr bwMode="auto">
                                    <a:xfrm>
                                      <a:off x="4868" y="3947"/>
                                      <a:ext cx="7" cy="79"/>
                                    </a:xfrm>
                                    <a:custGeom>
                                      <a:avLst/>
                                      <a:gdLst>
                                        <a:gd name="T0" fmla="*/ 0 w 7"/>
                                        <a:gd name="T1" fmla="*/ 0 h 79"/>
                                        <a:gd name="T2" fmla="*/ 0 w 7"/>
                                        <a:gd name="T3" fmla="*/ 79 h 79"/>
                                        <a:gd name="T4" fmla="*/ 7 w 7"/>
                                        <a:gd name="T5" fmla="*/ 73 h 79"/>
                                        <a:gd name="T6" fmla="*/ 7 w 7"/>
                                        <a:gd name="T7" fmla="*/ 6 h 79"/>
                                        <a:gd name="T8" fmla="*/ 0 w 7"/>
                                        <a:gd name="T9" fmla="*/ 0 h 79"/>
                                      </a:gdLst>
                                      <a:ahLst/>
                                      <a:cxnLst>
                                        <a:cxn ang="0">
                                          <a:pos x="T0" y="T1"/>
                                        </a:cxn>
                                        <a:cxn ang="0">
                                          <a:pos x="T2" y="T3"/>
                                        </a:cxn>
                                        <a:cxn ang="0">
                                          <a:pos x="T4" y="T5"/>
                                        </a:cxn>
                                        <a:cxn ang="0">
                                          <a:pos x="T6" y="T7"/>
                                        </a:cxn>
                                        <a:cxn ang="0">
                                          <a:pos x="T8" y="T9"/>
                                        </a:cxn>
                                      </a:cxnLst>
                                      <a:rect l="0" t="0" r="r" b="b"/>
                                      <a:pathLst>
                                        <a:path w="7" h="79">
                                          <a:moveTo>
                                            <a:pt x="0" y="0"/>
                                          </a:moveTo>
                                          <a:lnTo>
                                            <a:pt x="0" y="79"/>
                                          </a:lnTo>
                                          <a:lnTo>
                                            <a:pt x="7" y="73"/>
                                          </a:lnTo>
                                          <a:lnTo>
                                            <a:pt x="7" y="6"/>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Rectangle 2253"/>
                                  <wps:cNvSpPr>
                                    <a:spLocks noChangeArrowheads="1"/>
                                  </wps:cNvSpPr>
                                  <wps:spPr bwMode="auto">
                                    <a:xfrm>
                                      <a:off x="4875" y="3953"/>
                                      <a:ext cx="6" cy="60"/>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Freeform 2254"/>
                                  <wps:cNvSpPr>
                                    <a:spLocks/>
                                  </wps:cNvSpPr>
                                  <wps:spPr bwMode="auto">
                                    <a:xfrm>
                                      <a:off x="4881" y="3953"/>
                                      <a:ext cx="7" cy="60"/>
                                    </a:xfrm>
                                    <a:custGeom>
                                      <a:avLst/>
                                      <a:gdLst>
                                        <a:gd name="T0" fmla="*/ 0 w 7"/>
                                        <a:gd name="T1" fmla="*/ 0 h 60"/>
                                        <a:gd name="T2" fmla="*/ 0 w 7"/>
                                        <a:gd name="T3" fmla="*/ 60 h 60"/>
                                        <a:gd name="T4" fmla="*/ 7 w 7"/>
                                        <a:gd name="T5" fmla="*/ 60 h 60"/>
                                        <a:gd name="T6" fmla="*/ 7 w 7"/>
                                        <a:gd name="T7" fmla="*/ 7 h 60"/>
                                        <a:gd name="T8" fmla="*/ 0 w 7"/>
                                        <a:gd name="T9" fmla="*/ 0 h 60"/>
                                      </a:gdLst>
                                      <a:ahLst/>
                                      <a:cxnLst>
                                        <a:cxn ang="0">
                                          <a:pos x="T0" y="T1"/>
                                        </a:cxn>
                                        <a:cxn ang="0">
                                          <a:pos x="T2" y="T3"/>
                                        </a:cxn>
                                        <a:cxn ang="0">
                                          <a:pos x="T4" y="T5"/>
                                        </a:cxn>
                                        <a:cxn ang="0">
                                          <a:pos x="T6" y="T7"/>
                                        </a:cxn>
                                        <a:cxn ang="0">
                                          <a:pos x="T8" y="T9"/>
                                        </a:cxn>
                                      </a:cxnLst>
                                      <a:rect l="0" t="0" r="r" b="b"/>
                                      <a:pathLst>
                                        <a:path w="7" h="60">
                                          <a:moveTo>
                                            <a:pt x="0" y="0"/>
                                          </a:moveTo>
                                          <a:lnTo>
                                            <a:pt x="0" y="60"/>
                                          </a:lnTo>
                                          <a:lnTo>
                                            <a:pt x="7" y="60"/>
                                          </a:lnTo>
                                          <a:lnTo>
                                            <a:pt x="7" y="7"/>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Rectangle 2255"/>
                                  <wps:cNvSpPr>
                                    <a:spLocks noChangeArrowheads="1"/>
                                  </wps:cNvSpPr>
                                  <wps:spPr bwMode="auto">
                                    <a:xfrm>
                                      <a:off x="4888" y="3967"/>
                                      <a:ext cx="7" cy="39"/>
                                    </a:xfrm>
                                    <a:prstGeom prst="rect">
                                      <a:avLst/>
                                    </a:prstGeom>
                                    <a:solidFill>
                                      <a:srgbClr val="FF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6" name="Freeform 2256"/>
                                  <wps:cNvSpPr>
                                    <a:spLocks/>
                                  </wps:cNvSpPr>
                                  <wps:spPr bwMode="auto">
                                    <a:xfrm>
                                      <a:off x="4895" y="3967"/>
                                      <a:ext cx="6" cy="39"/>
                                    </a:xfrm>
                                    <a:custGeom>
                                      <a:avLst/>
                                      <a:gdLst>
                                        <a:gd name="T0" fmla="*/ 0 w 6"/>
                                        <a:gd name="T1" fmla="*/ 0 h 39"/>
                                        <a:gd name="T2" fmla="*/ 0 w 6"/>
                                        <a:gd name="T3" fmla="*/ 39 h 39"/>
                                        <a:gd name="T4" fmla="*/ 6 w 6"/>
                                        <a:gd name="T5" fmla="*/ 33 h 39"/>
                                        <a:gd name="T6" fmla="*/ 6 w 6"/>
                                        <a:gd name="T7" fmla="*/ 0 h 39"/>
                                        <a:gd name="T8" fmla="*/ 0 w 6"/>
                                        <a:gd name="T9" fmla="*/ 0 h 39"/>
                                      </a:gdLst>
                                      <a:ahLst/>
                                      <a:cxnLst>
                                        <a:cxn ang="0">
                                          <a:pos x="T0" y="T1"/>
                                        </a:cxn>
                                        <a:cxn ang="0">
                                          <a:pos x="T2" y="T3"/>
                                        </a:cxn>
                                        <a:cxn ang="0">
                                          <a:pos x="T4" y="T5"/>
                                        </a:cxn>
                                        <a:cxn ang="0">
                                          <a:pos x="T6" y="T7"/>
                                        </a:cxn>
                                        <a:cxn ang="0">
                                          <a:pos x="T8" y="T9"/>
                                        </a:cxn>
                                      </a:cxnLst>
                                      <a:rect l="0" t="0" r="r" b="b"/>
                                      <a:pathLst>
                                        <a:path w="6" h="39">
                                          <a:moveTo>
                                            <a:pt x="0" y="0"/>
                                          </a:moveTo>
                                          <a:lnTo>
                                            <a:pt x="0" y="39"/>
                                          </a:lnTo>
                                          <a:lnTo>
                                            <a:pt x="6" y="33"/>
                                          </a:lnTo>
                                          <a:lnTo>
                                            <a:pt x="6" y="0"/>
                                          </a:lnTo>
                                          <a:lnTo>
                                            <a:pt x="0"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2257"/>
                                  <wps:cNvSpPr>
                                    <a:spLocks/>
                                  </wps:cNvSpPr>
                                  <wps:spPr bwMode="auto">
                                    <a:xfrm>
                                      <a:off x="3161" y="3807"/>
                                      <a:ext cx="1070" cy="976"/>
                                    </a:xfrm>
                                    <a:custGeom>
                                      <a:avLst/>
                                      <a:gdLst>
                                        <a:gd name="T0" fmla="*/ 206 w 1070"/>
                                        <a:gd name="T1" fmla="*/ 180 h 976"/>
                                        <a:gd name="T2" fmla="*/ 246 w 1070"/>
                                        <a:gd name="T3" fmla="*/ 219 h 976"/>
                                        <a:gd name="T4" fmla="*/ 279 w 1070"/>
                                        <a:gd name="T5" fmla="*/ 213 h 976"/>
                                        <a:gd name="T6" fmla="*/ 339 w 1070"/>
                                        <a:gd name="T7" fmla="*/ 180 h 976"/>
                                        <a:gd name="T8" fmla="*/ 399 w 1070"/>
                                        <a:gd name="T9" fmla="*/ 140 h 976"/>
                                        <a:gd name="T10" fmla="*/ 419 w 1070"/>
                                        <a:gd name="T11" fmla="*/ 120 h 976"/>
                                        <a:gd name="T12" fmla="*/ 445 w 1070"/>
                                        <a:gd name="T13" fmla="*/ 67 h 976"/>
                                        <a:gd name="T14" fmla="*/ 512 w 1070"/>
                                        <a:gd name="T15" fmla="*/ 47 h 976"/>
                                        <a:gd name="T16" fmla="*/ 558 w 1070"/>
                                        <a:gd name="T17" fmla="*/ 20 h 976"/>
                                        <a:gd name="T18" fmla="*/ 644 w 1070"/>
                                        <a:gd name="T19" fmla="*/ 0 h 976"/>
                                        <a:gd name="T20" fmla="*/ 691 w 1070"/>
                                        <a:gd name="T21" fmla="*/ 0 h 976"/>
                                        <a:gd name="T22" fmla="*/ 744 w 1070"/>
                                        <a:gd name="T23" fmla="*/ 20 h 976"/>
                                        <a:gd name="T24" fmla="*/ 771 w 1070"/>
                                        <a:gd name="T25" fmla="*/ 47 h 976"/>
                                        <a:gd name="T26" fmla="*/ 797 w 1070"/>
                                        <a:gd name="T27" fmla="*/ 47 h 976"/>
                                        <a:gd name="T28" fmla="*/ 784 w 1070"/>
                                        <a:gd name="T29" fmla="*/ 73 h 976"/>
                                        <a:gd name="T30" fmla="*/ 824 w 1070"/>
                                        <a:gd name="T31" fmla="*/ 93 h 976"/>
                                        <a:gd name="T32" fmla="*/ 824 w 1070"/>
                                        <a:gd name="T33" fmla="*/ 126 h 976"/>
                                        <a:gd name="T34" fmla="*/ 870 w 1070"/>
                                        <a:gd name="T35" fmla="*/ 153 h 976"/>
                                        <a:gd name="T36" fmla="*/ 844 w 1070"/>
                                        <a:gd name="T37" fmla="*/ 213 h 976"/>
                                        <a:gd name="T38" fmla="*/ 850 w 1070"/>
                                        <a:gd name="T39" fmla="*/ 273 h 976"/>
                                        <a:gd name="T40" fmla="*/ 850 w 1070"/>
                                        <a:gd name="T41" fmla="*/ 339 h 976"/>
                                        <a:gd name="T42" fmla="*/ 910 w 1070"/>
                                        <a:gd name="T43" fmla="*/ 365 h 976"/>
                                        <a:gd name="T44" fmla="*/ 957 w 1070"/>
                                        <a:gd name="T45" fmla="*/ 339 h 976"/>
                                        <a:gd name="T46" fmla="*/ 1003 w 1070"/>
                                        <a:gd name="T47" fmla="*/ 352 h 976"/>
                                        <a:gd name="T48" fmla="*/ 1070 w 1070"/>
                                        <a:gd name="T49" fmla="*/ 352 h 976"/>
                                        <a:gd name="T50" fmla="*/ 1036 w 1070"/>
                                        <a:gd name="T51" fmla="*/ 412 h 976"/>
                                        <a:gd name="T52" fmla="*/ 1016 w 1070"/>
                                        <a:gd name="T53" fmla="*/ 452 h 976"/>
                                        <a:gd name="T54" fmla="*/ 970 w 1070"/>
                                        <a:gd name="T55" fmla="*/ 512 h 976"/>
                                        <a:gd name="T56" fmla="*/ 943 w 1070"/>
                                        <a:gd name="T57" fmla="*/ 565 h 976"/>
                                        <a:gd name="T58" fmla="*/ 903 w 1070"/>
                                        <a:gd name="T59" fmla="*/ 624 h 976"/>
                                        <a:gd name="T60" fmla="*/ 864 w 1070"/>
                                        <a:gd name="T61" fmla="*/ 658 h 976"/>
                                        <a:gd name="T62" fmla="*/ 824 w 1070"/>
                                        <a:gd name="T63" fmla="*/ 697 h 976"/>
                                        <a:gd name="T64" fmla="*/ 771 w 1070"/>
                                        <a:gd name="T65" fmla="*/ 744 h 976"/>
                                        <a:gd name="T66" fmla="*/ 731 w 1070"/>
                                        <a:gd name="T67" fmla="*/ 777 h 976"/>
                                        <a:gd name="T68" fmla="*/ 698 w 1070"/>
                                        <a:gd name="T69" fmla="*/ 824 h 976"/>
                                        <a:gd name="T70" fmla="*/ 664 w 1070"/>
                                        <a:gd name="T71" fmla="*/ 897 h 976"/>
                                        <a:gd name="T72" fmla="*/ 631 w 1070"/>
                                        <a:gd name="T73" fmla="*/ 916 h 976"/>
                                        <a:gd name="T74" fmla="*/ 598 w 1070"/>
                                        <a:gd name="T75" fmla="*/ 916 h 976"/>
                                        <a:gd name="T76" fmla="*/ 578 w 1070"/>
                                        <a:gd name="T77" fmla="*/ 943 h 976"/>
                                        <a:gd name="T78" fmla="*/ 531 w 1070"/>
                                        <a:gd name="T79" fmla="*/ 970 h 976"/>
                                        <a:gd name="T80" fmla="*/ 472 w 1070"/>
                                        <a:gd name="T81" fmla="*/ 950 h 976"/>
                                        <a:gd name="T82" fmla="*/ 392 w 1070"/>
                                        <a:gd name="T83" fmla="*/ 950 h 976"/>
                                        <a:gd name="T84" fmla="*/ 346 w 1070"/>
                                        <a:gd name="T85" fmla="*/ 936 h 976"/>
                                        <a:gd name="T86" fmla="*/ 299 w 1070"/>
                                        <a:gd name="T87" fmla="*/ 923 h 976"/>
                                        <a:gd name="T88" fmla="*/ 286 w 1070"/>
                                        <a:gd name="T89" fmla="*/ 877 h 976"/>
                                        <a:gd name="T90" fmla="*/ 326 w 1070"/>
                                        <a:gd name="T91" fmla="*/ 837 h 976"/>
                                        <a:gd name="T92" fmla="*/ 359 w 1070"/>
                                        <a:gd name="T93" fmla="*/ 804 h 976"/>
                                        <a:gd name="T94" fmla="*/ 352 w 1070"/>
                                        <a:gd name="T95" fmla="*/ 770 h 976"/>
                                        <a:gd name="T96" fmla="*/ 326 w 1070"/>
                                        <a:gd name="T97" fmla="*/ 724 h 976"/>
                                        <a:gd name="T98" fmla="*/ 319 w 1070"/>
                                        <a:gd name="T99" fmla="*/ 711 h 976"/>
                                        <a:gd name="T100" fmla="*/ 365 w 1070"/>
                                        <a:gd name="T101" fmla="*/ 658 h 976"/>
                                        <a:gd name="T102" fmla="*/ 319 w 1070"/>
                                        <a:gd name="T103" fmla="*/ 624 h 976"/>
                                        <a:gd name="T104" fmla="*/ 299 w 1070"/>
                                        <a:gd name="T105" fmla="*/ 618 h 976"/>
                                        <a:gd name="T106" fmla="*/ 233 w 1070"/>
                                        <a:gd name="T107" fmla="*/ 611 h 976"/>
                                        <a:gd name="T108" fmla="*/ 146 w 1070"/>
                                        <a:gd name="T109" fmla="*/ 598 h 976"/>
                                        <a:gd name="T110" fmla="*/ 60 w 1070"/>
                                        <a:gd name="T111" fmla="*/ 671 h 976"/>
                                        <a:gd name="T112" fmla="*/ 0 w 1070"/>
                                        <a:gd name="T113" fmla="*/ 585 h 976"/>
                                        <a:gd name="T114" fmla="*/ 40 w 1070"/>
                                        <a:gd name="T115" fmla="*/ 518 h 976"/>
                                        <a:gd name="T116" fmla="*/ 60 w 1070"/>
                                        <a:gd name="T117" fmla="*/ 419 h 976"/>
                                        <a:gd name="T118" fmla="*/ 93 w 1070"/>
                                        <a:gd name="T119" fmla="*/ 326 h 976"/>
                                        <a:gd name="T120" fmla="*/ 146 w 1070"/>
                                        <a:gd name="T121" fmla="*/ 160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70" h="976">
                                          <a:moveTo>
                                            <a:pt x="146" y="126"/>
                                          </a:moveTo>
                                          <a:lnTo>
                                            <a:pt x="153" y="133"/>
                                          </a:lnTo>
                                          <a:lnTo>
                                            <a:pt x="160" y="140"/>
                                          </a:lnTo>
                                          <a:lnTo>
                                            <a:pt x="166" y="146"/>
                                          </a:lnTo>
                                          <a:lnTo>
                                            <a:pt x="173" y="153"/>
                                          </a:lnTo>
                                          <a:lnTo>
                                            <a:pt x="179" y="153"/>
                                          </a:lnTo>
                                          <a:lnTo>
                                            <a:pt x="186" y="160"/>
                                          </a:lnTo>
                                          <a:lnTo>
                                            <a:pt x="193" y="160"/>
                                          </a:lnTo>
                                          <a:lnTo>
                                            <a:pt x="199" y="166"/>
                                          </a:lnTo>
                                          <a:lnTo>
                                            <a:pt x="199" y="173"/>
                                          </a:lnTo>
                                          <a:lnTo>
                                            <a:pt x="199" y="180"/>
                                          </a:lnTo>
                                          <a:lnTo>
                                            <a:pt x="206" y="180"/>
                                          </a:lnTo>
                                          <a:lnTo>
                                            <a:pt x="213" y="180"/>
                                          </a:lnTo>
                                          <a:lnTo>
                                            <a:pt x="213" y="186"/>
                                          </a:lnTo>
                                          <a:lnTo>
                                            <a:pt x="219" y="186"/>
                                          </a:lnTo>
                                          <a:lnTo>
                                            <a:pt x="226" y="186"/>
                                          </a:lnTo>
                                          <a:lnTo>
                                            <a:pt x="226" y="193"/>
                                          </a:lnTo>
                                          <a:lnTo>
                                            <a:pt x="233" y="193"/>
                                          </a:lnTo>
                                          <a:lnTo>
                                            <a:pt x="239" y="193"/>
                                          </a:lnTo>
                                          <a:lnTo>
                                            <a:pt x="239" y="199"/>
                                          </a:lnTo>
                                          <a:lnTo>
                                            <a:pt x="239" y="206"/>
                                          </a:lnTo>
                                          <a:lnTo>
                                            <a:pt x="246" y="206"/>
                                          </a:lnTo>
                                          <a:lnTo>
                                            <a:pt x="246" y="213"/>
                                          </a:lnTo>
                                          <a:lnTo>
                                            <a:pt x="246" y="219"/>
                                          </a:lnTo>
                                          <a:lnTo>
                                            <a:pt x="253" y="219"/>
                                          </a:lnTo>
                                          <a:lnTo>
                                            <a:pt x="253" y="226"/>
                                          </a:lnTo>
                                          <a:lnTo>
                                            <a:pt x="259" y="226"/>
                                          </a:lnTo>
                                          <a:lnTo>
                                            <a:pt x="266" y="226"/>
                                          </a:lnTo>
                                          <a:lnTo>
                                            <a:pt x="272" y="226"/>
                                          </a:lnTo>
                                          <a:lnTo>
                                            <a:pt x="272" y="219"/>
                                          </a:lnTo>
                                          <a:lnTo>
                                            <a:pt x="266" y="219"/>
                                          </a:lnTo>
                                          <a:lnTo>
                                            <a:pt x="266" y="213"/>
                                          </a:lnTo>
                                          <a:lnTo>
                                            <a:pt x="266" y="206"/>
                                          </a:lnTo>
                                          <a:lnTo>
                                            <a:pt x="272" y="206"/>
                                          </a:lnTo>
                                          <a:lnTo>
                                            <a:pt x="279" y="206"/>
                                          </a:lnTo>
                                          <a:lnTo>
                                            <a:pt x="279" y="213"/>
                                          </a:lnTo>
                                          <a:lnTo>
                                            <a:pt x="286" y="219"/>
                                          </a:lnTo>
                                          <a:lnTo>
                                            <a:pt x="292" y="219"/>
                                          </a:lnTo>
                                          <a:lnTo>
                                            <a:pt x="299" y="226"/>
                                          </a:lnTo>
                                          <a:lnTo>
                                            <a:pt x="306" y="226"/>
                                          </a:lnTo>
                                          <a:lnTo>
                                            <a:pt x="306" y="219"/>
                                          </a:lnTo>
                                          <a:lnTo>
                                            <a:pt x="312" y="219"/>
                                          </a:lnTo>
                                          <a:lnTo>
                                            <a:pt x="326" y="213"/>
                                          </a:lnTo>
                                          <a:lnTo>
                                            <a:pt x="326" y="206"/>
                                          </a:lnTo>
                                          <a:lnTo>
                                            <a:pt x="332" y="199"/>
                                          </a:lnTo>
                                          <a:lnTo>
                                            <a:pt x="339" y="193"/>
                                          </a:lnTo>
                                          <a:lnTo>
                                            <a:pt x="339" y="186"/>
                                          </a:lnTo>
                                          <a:lnTo>
                                            <a:pt x="339" y="180"/>
                                          </a:lnTo>
                                          <a:lnTo>
                                            <a:pt x="346" y="173"/>
                                          </a:lnTo>
                                          <a:lnTo>
                                            <a:pt x="346" y="166"/>
                                          </a:lnTo>
                                          <a:lnTo>
                                            <a:pt x="352" y="166"/>
                                          </a:lnTo>
                                          <a:lnTo>
                                            <a:pt x="352" y="160"/>
                                          </a:lnTo>
                                          <a:lnTo>
                                            <a:pt x="359" y="160"/>
                                          </a:lnTo>
                                          <a:lnTo>
                                            <a:pt x="365" y="160"/>
                                          </a:lnTo>
                                          <a:lnTo>
                                            <a:pt x="372" y="153"/>
                                          </a:lnTo>
                                          <a:lnTo>
                                            <a:pt x="385" y="153"/>
                                          </a:lnTo>
                                          <a:lnTo>
                                            <a:pt x="385" y="146"/>
                                          </a:lnTo>
                                          <a:lnTo>
                                            <a:pt x="392" y="146"/>
                                          </a:lnTo>
                                          <a:lnTo>
                                            <a:pt x="392" y="140"/>
                                          </a:lnTo>
                                          <a:lnTo>
                                            <a:pt x="399" y="140"/>
                                          </a:lnTo>
                                          <a:lnTo>
                                            <a:pt x="399" y="133"/>
                                          </a:lnTo>
                                          <a:lnTo>
                                            <a:pt x="405" y="133"/>
                                          </a:lnTo>
                                          <a:lnTo>
                                            <a:pt x="405" y="126"/>
                                          </a:lnTo>
                                          <a:lnTo>
                                            <a:pt x="399" y="126"/>
                                          </a:lnTo>
                                          <a:lnTo>
                                            <a:pt x="392" y="126"/>
                                          </a:lnTo>
                                          <a:lnTo>
                                            <a:pt x="392" y="120"/>
                                          </a:lnTo>
                                          <a:lnTo>
                                            <a:pt x="399" y="120"/>
                                          </a:lnTo>
                                          <a:lnTo>
                                            <a:pt x="399" y="113"/>
                                          </a:lnTo>
                                          <a:lnTo>
                                            <a:pt x="405" y="107"/>
                                          </a:lnTo>
                                          <a:lnTo>
                                            <a:pt x="412" y="107"/>
                                          </a:lnTo>
                                          <a:lnTo>
                                            <a:pt x="419" y="113"/>
                                          </a:lnTo>
                                          <a:lnTo>
                                            <a:pt x="419" y="120"/>
                                          </a:lnTo>
                                          <a:lnTo>
                                            <a:pt x="425" y="120"/>
                                          </a:lnTo>
                                          <a:lnTo>
                                            <a:pt x="432" y="120"/>
                                          </a:lnTo>
                                          <a:lnTo>
                                            <a:pt x="438" y="113"/>
                                          </a:lnTo>
                                          <a:lnTo>
                                            <a:pt x="438" y="107"/>
                                          </a:lnTo>
                                          <a:lnTo>
                                            <a:pt x="432" y="107"/>
                                          </a:lnTo>
                                          <a:lnTo>
                                            <a:pt x="432" y="100"/>
                                          </a:lnTo>
                                          <a:lnTo>
                                            <a:pt x="432" y="93"/>
                                          </a:lnTo>
                                          <a:lnTo>
                                            <a:pt x="432" y="87"/>
                                          </a:lnTo>
                                          <a:lnTo>
                                            <a:pt x="438" y="87"/>
                                          </a:lnTo>
                                          <a:lnTo>
                                            <a:pt x="438" y="80"/>
                                          </a:lnTo>
                                          <a:lnTo>
                                            <a:pt x="445" y="73"/>
                                          </a:lnTo>
                                          <a:lnTo>
                                            <a:pt x="445" y="67"/>
                                          </a:lnTo>
                                          <a:lnTo>
                                            <a:pt x="458" y="67"/>
                                          </a:lnTo>
                                          <a:lnTo>
                                            <a:pt x="465" y="67"/>
                                          </a:lnTo>
                                          <a:lnTo>
                                            <a:pt x="472" y="67"/>
                                          </a:lnTo>
                                          <a:lnTo>
                                            <a:pt x="478" y="67"/>
                                          </a:lnTo>
                                          <a:lnTo>
                                            <a:pt x="478" y="60"/>
                                          </a:lnTo>
                                          <a:lnTo>
                                            <a:pt x="478" y="53"/>
                                          </a:lnTo>
                                          <a:lnTo>
                                            <a:pt x="478" y="47"/>
                                          </a:lnTo>
                                          <a:lnTo>
                                            <a:pt x="485" y="47"/>
                                          </a:lnTo>
                                          <a:lnTo>
                                            <a:pt x="492" y="47"/>
                                          </a:lnTo>
                                          <a:lnTo>
                                            <a:pt x="498" y="53"/>
                                          </a:lnTo>
                                          <a:lnTo>
                                            <a:pt x="505" y="53"/>
                                          </a:lnTo>
                                          <a:lnTo>
                                            <a:pt x="512" y="47"/>
                                          </a:lnTo>
                                          <a:lnTo>
                                            <a:pt x="512" y="53"/>
                                          </a:lnTo>
                                          <a:lnTo>
                                            <a:pt x="518" y="47"/>
                                          </a:lnTo>
                                          <a:lnTo>
                                            <a:pt x="525" y="47"/>
                                          </a:lnTo>
                                          <a:lnTo>
                                            <a:pt x="525" y="40"/>
                                          </a:lnTo>
                                          <a:lnTo>
                                            <a:pt x="525" y="34"/>
                                          </a:lnTo>
                                          <a:lnTo>
                                            <a:pt x="531" y="34"/>
                                          </a:lnTo>
                                          <a:lnTo>
                                            <a:pt x="531" y="27"/>
                                          </a:lnTo>
                                          <a:lnTo>
                                            <a:pt x="538" y="27"/>
                                          </a:lnTo>
                                          <a:lnTo>
                                            <a:pt x="538" y="20"/>
                                          </a:lnTo>
                                          <a:lnTo>
                                            <a:pt x="545" y="20"/>
                                          </a:lnTo>
                                          <a:lnTo>
                                            <a:pt x="551" y="20"/>
                                          </a:lnTo>
                                          <a:lnTo>
                                            <a:pt x="558" y="20"/>
                                          </a:lnTo>
                                          <a:lnTo>
                                            <a:pt x="565" y="20"/>
                                          </a:lnTo>
                                          <a:lnTo>
                                            <a:pt x="578" y="20"/>
                                          </a:lnTo>
                                          <a:lnTo>
                                            <a:pt x="585" y="20"/>
                                          </a:lnTo>
                                          <a:lnTo>
                                            <a:pt x="591" y="20"/>
                                          </a:lnTo>
                                          <a:lnTo>
                                            <a:pt x="598" y="14"/>
                                          </a:lnTo>
                                          <a:lnTo>
                                            <a:pt x="605" y="14"/>
                                          </a:lnTo>
                                          <a:lnTo>
                                            <a:pt x="611" y="14"/>
                                          </a:lnTo>
                                          <a:lnTo>
                                            <a:pt x="618" y="14"/>
                                          </a:lnTo>
                                          <a:lnTo>
                                            <a:pt x="624" y="7"/>
                                          </a:lnTo>
                                          <a:lnTo>
                                            <a:pt x="631" y="7"/>
                                          </a:lnTo>
                                          <a:lnTo>
                                            <a:pt x="638" y="7"/>
                                          </a:lnTo>
                                          <a:lnTo>
                                            <a:pt x="644" y="0"/>
                                          </a:lnTo>
                                          <a:lnTo>
                                            <a:pt x="651" y="0"/>
                                          </a:lnTo>
                                          <a:lnTo>
                                            <a:pt x="651" y="7"/>
                                          </a:lnTo>
                                          <a:lnTo>
                                            <a:pt x="658" y="0"/>
                                          </a:lnTo>
                                          <a:lnTo>
                                            <a:pt x="658" y="7"/>
                                          </a:lnTo>
                                          <a:lnTo>
                                            <a:pt x="664" y="7"/>
                                          </a:lnTo>
                                          <a:lnTo>
                                            <a:pt x="664" y="14"/>
                                          </a:lnTo>
                                          <a:lnTo>
                                            <a:pt x="671" y="14"/>
                                          </a:lnTo>
                                          <a:lnTo>
                                            <a:pt x="678" y="14"/>
                                          </a:lnTo>
                                          <a:lnTo>
                                            <a:pt x="684" y="7"/>
                                          </a:lnTo>
                                          <a:lnTo>
                                            <a:pt x="684" y="14"/>
                                          </a:lnTo>
                                          <a:lnTo>
                                            <a:pt x="684" y="7"/>
                                          </a:lnTo>
                                          <a:lnTo>
                                            <a:pt x="691" y="0"/>
                                          </a:lnTo>
                                          <a:lnTo>
                                            <a:pt x="698" y="0"/>
                                          </a:lnTo>
                                          <a:lnTo>
                                            <a:pt x="704" y="0"/>
                                          </a:lnTo>
                                          <a:lnTo>
                                            <a:pt x="711" y="7"/>
                                          </a:lnTo>
                                          <a:lnTo>
                                            <a:pt x="717" y="7"/>
                                          </a:lnTo>
                                          <a:lnTo>
                                            <a:pt x="724" y="7"/>
                                          </a:lnTo>
                                          <a:lnTo>
                                            <a:pt x="724" y="14"/>
                                          </a:lnTo>
                                          <a:lnTo>
                                            <a:pt x="724" y="7"/>
                                          </a:lnTo>
                                          <a:lnTo>
                                            <a:pt x="724" y="14"/>
                                          </a:lnTo>
                                          <a:lnTo>
                                            <a:pt x="731" y="14"/>
                                          </a:lnTo>
                                          <a:lnTo>
                                            <a:pt x="737" y="14"/>
                                          </a:lnTo>
                                          <a:lnTo>
                                            <a:pt x="737" y="20"/>
                                          </a:lnTo>
                                          <a:lnTo>
                                            <a:pt x="744" y="20"/>
                                          </a:lnTo>
                                          <a:lnTo>
                                            <a:pt x="751" y="20"/>
                                          </a:lnTo>
                                          <a:lnTo>
                                            <a:pt x="751" y="27"/>
                                          </a:lnTo>
                                          <a:lnTo>
                                            <a:pt x="757" y="27"/>
                                          </a:lnTo>
                                          <a:lnTo>
                                            <a:pt x="757" y="34"/>
                                          </a:lnTo>
                                          <a:lnTo>
                                            <a:pt x="764" y="34"/>
                                          </a:lnTo>
                                          <a:lnTo>
                                            <a:pt x="764" y="40"/>
                                          </a:lnTo>
                                          <a:lnTo>
                                            <a:pt x="757" y="40"/>
                                          </a:lnTo>
                                          <a:lnTo>
                                            <a:pt x="764" y="40"/>
                                          </a:lnTo>
                                          <a:lnTo>
                                            <a:pt x="764" y="47"/>
                                          </a:lnTo>
                                          <a:lnTo>
                                            <a:pt x="771" y="47"/>
                                          </a:lnTo>
                                          <a:lnTo>
                                            <a:pt x="771" y="40"/>
                                          </a:lnTo>
                                          <a:lnTo>
                                            <a:pt x="771" y="47"/>
                                          </a:lnTo>
                                          <a:lnTo>
                                            <a:pt x="777" y="40"/>
                                          </a:lnTo>
                                          <a:lnTo>
                                            <a:pt x="777" y="34"/>
                                          </a:lnTo>
                                          <a:lnTo>
                                            <a:pt x="777" y="40"/>
                                          </a:lnTo>
                                          <a:lnTo>
                                            <a:pt x="784" y="34"/>
                                          </a:lnTo>
                                          <a:lnTo>
                                            <a:pt x="784" y="40"/>
                                          </a:lnTo>
                                          <a:lnTo>
                                            <a:pt x="784" y="34"/>
                                          </a:lnTo>
                                          <a:lnTo>
                                            <a:pt x="791" y="34"/>
                                          </a:lnTo>
                                          <a:lnTo>
                                            <a:pt x="797" y="34"/>
                                          </a:lnTo>
                                          <a:lnTo>
                                            <a:pt x="791" y="34"/>
                                          </a:lnTo>
                                          <a:lnTo>
                                            <a:pt x="797" y="34"/>
                                          </a:lnTo>
                                          <a:lnTo>
                                            <a:pt x="797" y="40"/>
                                          </a:lnTo>
                                          <a:lnTo>
                                            <a:pt x="797" y="47"/>
                                          </a:lnTo>
                                          <a:lnTo>
                                            <a:pt x="804" y="47"/>
                                          </a:lnTo>
                                          <a:lnTo>
                                            <a:pt x="797" y="47"/>
                                          </a:lnTo>
                                          <a:lnTo>
                                            <a:pt x="797" y="53"/>
                                          </a:lnTo>
                                          <a:lnTo>
                                            <a:pt x="791" y="53"/>
                                          </a:lnTo>
                                          <a:lnTo>
                                            <a:pt x="784" y="53"/>
                                          </a:lnTo>
                                          <a:lnTo>
                                            <a:pt x="784" y="60"/>
                                          </a:lnTo>
                                          <a:lnTo>
                                            <a:pt x="777" y="60"/>
                                          </a:lnTo>
                                          <a:lnTo>
                                            <a:pt x="777" y="67"/>
                                          </a:lnTo>
                                          <a:lnTo>
                                            <a:pt x="771" y="73"/>
                                          </a:lnTo>
                                          <a:lnTo>
                                            <a:pt x="777" y="80"/>
                                          </a:lnTo>
                                          <a:lnTo>
                                            <a:pt x="784" y="80"/>
                                          </a:lnTo>
                                          <a:lnTo>
                                            <a:pt x="784" y="73"/>
                                          </a:lnTo>
                                          <a:lnTo>
                                            <a:pt x="784" y="80"/>
                                          </a:lnTo>
                                          <a:lnTo>
                                            <a:pt x="784" y="73"/>
                                          </a:lnTo>
                                          <a:lnTo>
                                            <a:pt x="791" y="73"/>
                                          </a:lnTo>
                                          <a:lnTo>
                                            <a:pt x="791" y="80"/>
                                          </a:lnTo>
                                          <a:lnTo>
                                            <a:pt x="797" y="80"/>
                                          </a:lnTo>
                                          <a:lnTo>
                                            <a:pt x="804" y="80"/>
                                          </a:lnTo>
                                          <a:lnTo>
                                            <a:pt x="804" y="87"/>
                                          </a:lnTo>
                                          <a:lnTo>
                                            <a:pt x="804" y="80"/>
                                          </a:lnTo>
                                          <a:lnTo>
                                            <a:pt x="810" y="80"/>
                                          </a:lnTo>
                                          <a:lnTo>
                                            <a:pt x="817" y="87"/>
                                          </a:lnTo>
                                          <a:lnTo>
                                            <a:pt x="824" y="87"/>
                                          </a:lnTo>
                                          <a:lnTo>
                                            <a:pt x="824" y="93"/>
                                          </a:lnTo>
                                          <a:lnTo>
                                            <a:pt x="817" y="93"/>
                                          </a:lnTo>
                                          <a:lnTo>
                                            <a:pt x="824" y="93"/>
                                          </a:lnTo>
                                          <a:lnTo>
                                            <a:pt x="824" y="100"/>
                                          </a:lnTo>
                                          <a:lnTo>
                                            <a:pt x="824" y="107"/>
                                          </a:lnTo>
                                          <a:lnTo>
                                            <a:pt x="817" y="113"/>
                                          </a:lnTo>
                                          <a:lnTo>
                                            <a:pt x="817" y="107"/>
                                          </a:lnTo>
                                          <a:lnTo>
                                            <a:pt x="810" y="107"/>
                                          </a:lnTo>
                                          <a:lnTo>
                                            <a:pt x="810" y="113"/>
                                          </a:lnTo>
                                          <a:lnTo>
                                            <a:pt x="810" y="120"/>
                                          </a:lnTo>
                                          <a:lnTo>
                                            <a:pt x="810" y="126"/>
                                          </a:lnTo>
                                          <a:lnTo>
                                            <a:pt x="817" y="126"/>
                                          </a:lnTo>
                                          <a:lnTo>
                                            <a:pt x="824" y="126"/>
                                          </a:lnTo>
                                          <a:lnTo>
                                            <a:pt x="830" y="126"/>
                                          </a:lnTo>
                                          <a:lnTo>
                                            <a:pt x="830" y="133"/>
                                          </a:lnTo>
                                          <a:lnTo>
                                            <a:pt x="837" y="133"/>
                                          </a:lnTo>
                                          <a:lnTo>
                                            <a:pt x="844" y="133"/>
                                          </a:lnTo>
                                          <a:lnTo>
                                            <a:pt x="844" y="140"/>
                                          </a:lnTo>
                                          <a:lnTo>
                                            <a:pt x="850" y="133"/>
                                          </a:lnTo>
                                          <a:lnTo>
                                            <a:pt x="850" y="140"/>
                                          </a:lnTo>
                                          <a:lnTo>
                                            <a:pt x="857" y="140"/>
                                          </a:lnTo>
                                          <a:lnTo>
                                            <a:pt x="864" y="140"/>
                                          </a:lnTo>
                                          <a:lnTo>
                                            <a:pt x="864" y="146"/>
                                          </a:lnTo>
                                          <a:lnTo>
                                            <a:pt x="864" y="153"/>
                                          </a:lnTo>
                                          <a:lnTo>
                                            <a:pt x="870" y="153"/>
                                          </a:lnTo>
                                          <a:lnTo>
                                            <a:pt x="870" y="160"/>
                                          </a:lnTo>
                                          <a:lnTo>
                                            <a:pt x="864" y="160"/>
                                          </a:lnTo>
                                          <a:lnTo>
                                            <a:pt x="864" y="166"/>
                                          </a:lnTo>
                                          <a:lnTo>
                                            <a:pt x="857" y="166"/>
                                          </a:lnTo>
                                          <a:lnTo>
                                            <a:pt x="857" y="173"/>
                                          </a:lnTo>
                                          <a:lnTo>
                                            <a:pt x="857" y="180"/>
                                          </a:lnTo>
                                          <a:lnTo>
                                            <a:pt x="850" y="180"/>
                                          </a:lnTo>
                                          <a:lnTo>
                                            <a:pt x="844" y="186"/>
                                          </a:lnTo>
                                          <a:lnTo>
                                            <a:pt x="844" y="193"/>
                                          </a:lnTo>
                                          <a:lnTo>
                                            <a:pt x="844" y="199"/>
                                          </a:lnTo>
                                          <a:lnTo>
                                            <a:pt x="844" y="206"/>
                                          </a:lnTo>
                                          <a:lnTo>
                                            <a:pt x="844" y="213"/>
                                          </a:lnTo>
                                          <a:lnTo>
                                            <a:pt x="844" y="219"/>
                                          </a:lnTo>
                                          <a:lnTo>
                                            <a:pt x="844" y="226"/>
                                          </a:lnTo>
                                          <a:lnTo>
                                            <a:pt x="837" y="233"/>
                                          </a:lnTo>
                                          <a:lnTo>
                                            <a:pt x="844" y="239"/>
                                          </a:lnTo>
                                          <a:lnTo>
                                            <a:pt x="844" y="246"/>
                                          </a:lnTo>
                                          <a:lnTo>
                                            <a:pt x="837" y="246"/>
                                          </a:lnTo>
                                          <a:lnTo>
                                            <a:pt x="837" y="253"/>
                                          </a:lnTo>
                                          <a:lnTo>
                                            <a:pt x="837" y="259"/>
                                          </a:lnTo>
                                          <a:lnTo>
                                            <a:pt x="837" y="266"/>
                                          </a:lnTo>
                                          <a:lnTo>
                                            <a:pt x="844" y="266"/>
                                          </a:lnTo>
                                          <a:lnTo>
                                            <a:pt x="844" y="273"/>
                                          </a:lnTo>
                                          <a:lnTo>
                                            <a:pt x="850" y="273"/>
                                          </a:lnTo>
                                          <a:lnTo>
                                            <a:pt x="850" y="279"/>
                                          </a:lnTo>
                                          <a:lnTo>
                                            <a:pt x="850" y="286"/>
                                          </a:lnTo>
                                          <a:lnTo>
                                            <a:pt x="857" y="286"/>
                                          </a:lnTo>
                                          <a:lnTo>
                                            <a:pt x="857" y="292"/>
                                          </a:lnTo>
                                          <a:lnTo>
                                            <a:pt x="857" y="299"/>
                                          </a:lnTo>
                                          <a:lnTo>
                                            <a:pt x="850" y="306"/>
                                          </a:lnTo>
                                          <a:lnTo>
                                            <a:pt x="850" y="312"/>
                                          </a:lnTo>
                                          <a:lnTo>
                                            <a:pt x="844" y="319"/>
                                          </a:lnTo>
                                          <a:lnTo>
                                            <a:pt x="837" y="319"/>
                                          </a:lnTo>
                                          <a:lnTo>
                                            <a:pt x="837" y="326"/>
                                          </a:lnTo>
                                          <a:lnTo>
                                            <a:pt x="844" y="332"/>
                                          </a:lnTo>
                                          <a:lnTo>
                                            <a:pt x="850" y="339"/>
                                          </a:lnTo>
                                          <a:lnTo>
                                            <a:pt x="850" y="332"/>
                                          </a:lnTo>
                                          <a:lnTo>
                                            <a:pt x="857" y="339"/>
                                          </a:lnTo>
                                          <a:lnTo>
                                            <a:pt x="864" y="339"/>
                                          </a:lnTo>
                                          <a:lnTo>
                                            <a:pt x="870" y="346"/>
                                          </a:lnTo>
                                          <a:lnTo>
                                            <a:pt x="877" y="346"/>
                                          </a:lnTo>
                                          <a:lnTo>
                                            <a:pt x="884" y="346"/>
                                          </a:lnTo>
                                          <a:lnTo>
                                            <a:pt x="884" y="352"/>
                                          </a:lnTo>
                                          <a:lnTo>
                                            <a:pt x="890" y="359"/>
                                          </a:lnTo>
                                          <a:lnTo>
                                            <a:pt x="897" y="359"/>
                                          </a:lnTo>
                                          <a:lnTo>
                                            <a:pt x="897" y="365"/>
                                          </a:lnTo>
                                          <a:lnTo>
                                            <a:pt x="903" y="365"/>
                                          </a:lnTo>
                                          <a:lnTo>
                                            <a:pt x="910" y="365"/>
                                          </a:lnTo>
                                          <a:lnTo>
                                            <a:pt x="910" y="359"/>
                                          </a:lnTo>
                                          <a:lnTo>
                                            <a:pt x="917" y="359"/>
                                          </a:lnTo>
                                          <a:lnTo>
                                            <a:pt x="923" y="359"/>
                                          </a:lnTo>
                                          <a:lnTo>
                                            <a:pt x="930" y="359"/>
                                          </a:lnTo>
                                          <a:lnTo>
                                            <a:pt x="930" y="365"/>
                                          </a:lnTo>
                                          <a:lnTo>
                                            <a:pt x="937" y="365"/>
                                          </a:lnTo>
                                          <a:lnTo>
                                            <a:pt x="937" y="359"/>
                                          </a:lnTo>
                                          <a:lnTo>
                                            <a:pt x="943" y="359"/>
                                          </a:lnTo>
                                          <a:lnTo>
                                            <a:pt x="943" y="352"/>
                                          </a:lnTo>
                                          <a:lnTo>
                                            <a:pt x="950" y="352"/>
                                          </a:lnTo>
                                          <a:lnTo>
                                            <a:pt x="950" y="346"/>
                                          </a:lnTo>
                                          <a:lnTo>
                                            <a:pt x="957" y="339"/>
                                          </a:lnTo>
                                          <a:lnTo>
                                            <a:pt x="957" y="332"/>
                                          </a:lnTo>
                                          <a:lnTo>
                                            <a:pt x="957" y="326"/>
                                          </a:lnTo>
                                          <a:lnTo>
                                            <a:pt x="963" y="319"/>
                                          </a:lnTo>
                                          <a:lnTo>
                                            <a:pt x="963" y="326"/>
                                          </a:lnTo>
                                          <a:lnTo>
                                            <a:pt x="970" y="332"/>
                                          </a:lnTo>
                                          <a:lnTo>
                                            <a:pt x="970" y="339"/>
                                          </a:lnTo>
                                          <a:lnTo>
                                            <a:pt x="970" y="346"/>
                                          </a:lnTo>
                                          <a:lnTo>
                                            <a:pt x="977" y="346"/>
                                          </a:lnTo>
                                          <a:lnTo>
                                            <a:pt x="983" y="346"/>
                                          </a:lnTo>
                                          <a:lnTo>
                                            <a:pt x="990" y="352"/>
                                          </a:lnTo>
                                          <a:lnTo>
                                            <a:pt x="996" y="352"/>
                                          </a:lnTo>
                                          <a:lnTo>
                                            <a:pt x="1003" y="352"/>
                                          </a:lnTo>
                                          <a:lnTo>
                                            <a:pt x="1003" y="346"/>
                                          </a:lnTo>
                                          <a:lnTo>
                                            <a:pt x="1010" y="346"/>
                                          </a:lnTo>
                                          <a:lnTo>
                                            <a:pt x="1016" y="346"/>
                                          </a:lnTo>
                                          <a:lnTo>
                                            <a:pt x="1023" y="339"/>
                                          </a:lnTo>
                                          <a:lnTo>
                                            <a:pt x="1030" y="339"/>
                                          </a:lnTo>
                                          <a:lnTo>
                                            <a:pt x="1036" y="346"/>
                                          </a:lnTo>
                                          <a:lnTo>
                                            <a:pt x="1043" y="346"/>
                                          </a:lnTo>
                                          <a:lnTo>
                                            <a:pt x="1050" y="346"/>
                                          </a:lnTo>
                                          <a:lnTo>
                                            <a:pt x="1056" y="346"/>
                                          </a:lnTo>
                                          <a:lnTo>
                                            <a:pt x="1056" y="352"/>
                                          </a:lnTo>
                                          <a:lnTo>
                                            <a:pt x="1063" y="352"/>
                                          </a:lnTo>
                                          <a:lnTo>
                                            <a:pt x="1070" y="352"/>
                                          </a:lnTo>
                                          <a:lnTo>
                                            <a:pt x="1070" y="359"/>
                                          </a:lnTo>
                                          <a:lnTo>
                                            <a:pt x="1070" y="365"/>
                                          </a:lnTo>
                                          <a:lnTo>
                                            <a:pt x="1063" y="365"/>
                                          </a:lnTo>
                                          <a:lnTo>
                                            <a:pt x="1063" y="372"/>
                                          </a:lnTo>
                                          <a:lnTo>
                                            <a:pt x="1063" y="379"/>
                                          </a:lnTo>
                                          <a:lnTo>
                                            <a:pt x="1056" y="379"/>
                                          </a:lnTo>
                                          <a:lnTo>
                                            <a:pt x="1050" y="385"/>
                                          </a:lnTo>
                                          <a:lnTo>
                                            <a:pt x="1050" y="392"/>
                                          </a:lnTo>
                                          <a:lnTo>
                                            <a:pt x="1043" y="399"/>
                                          </a:lnTo>
                                          <a:lnTo>
                                            <a:pt x="1043" y="405"/>
                                          </a:lnTo>
                                          <a:lnTo>
                                            <a:pt x="1043" y="412"/>
                                          </a:lnTo>
                                          <a:lnTo>
                                            <a:pt x="1036" y="412"/>
                                          </a:lnTo>
                                          <a:lnTo>
                                            <a:pt x="1036" y="419"/>
                                          </a:lnTo>
                                          <a:lnTo>
                                            <a:pt x="1036" y="425"/>
                                          </a:lnTo>
                                          <a:lnTo>
                                            <a:pt x="1043" y="425"/>
                                          </a:lnTo>
                                          <a:lnTo>
                                            <a:pt x="1043" y="432"/>
                                          </a:lnTo>
                                          <a:lnTo>
                                            <a:pt x="1036" y="432"/>
                                          </a:lnTo>
                                          <a:lnTo>
                                            <a:pt x="1036" y="438"/>
                                          </a:lnTo>
                                          <a:lnTo>
                                            <a:pt x="1036" y="445"/>
                                          </a:lnTo>
                                          <a:lnTo>
                                            <a:pt x="1030" y="438"/>
                                          </a:lnTo>
                                          <a:lnTo>
                                            <a:pt x="1030" y="445"/>
                                          </a:lnTo>
                                          <a:lnTo>
                                            <a:pt x="1023" y="445"/>
                                          </a:lnTo>
                                          <a:lnTo>
                                            <a:pt x="1023" y="452"/>
                                          </a:lnTo>
                                          <a:lnTo>
                                            <a:pt x="1016" y="452"/>
                                          </a:lnTo>
                                          <a:lnTo>
                                            <a:pt x="1016" y="458"/>
                                          </a:lnTo>
                                          <a:lnTo>
                                            <a:pt x="1010" y="465"/>
                                          </a:lnTo>
                                          <a:lnTo>
                                            <a:pt x="1003" y="465"/>
                                          </a:lnTo>
                                          <a:lnTo>
                                            <a:pt x="996" y="472"/>
                                          </a:lnTo>
                                          <a:lnTo>
                                            <a:pt x="990" y="478"/>
                                          </a:lnTo>
                                          <a:lnTo>
                                            <a:pt x="996" y="478"/>
                                          </a:lnTo>
                                          <a:lnTo>
                                            <a:pt x="996" y="485"/>
                                          </a:lnTo>
                                          <a:lnTo>
                                            <a:pt x="990" y="485"/>
                                          </a:lnTo>
                                          <a:lnTo>
                                            <a:pt x="983" y="492"/>
                                          </a:lnTo>
                                          <a:lnTo>
                                            <a:pt x="977" y="498"/>
                                          </a:lnTo>
                                          <a:lnTo>
                                            <a:pt x="970" y="505"/>
                                          </a:lnTo>
                                          <a:lnTo>
                                            <a:pt x="970" y="512"/>
                                          </a:lnTo>
                                          <a:lnTo>
                                            <a:pt x="963" y="512"/>
                                          </a:lnTo>
                                          <a:lnTo>
                                            <a:pt x="963" y="518"/>
                                          </a:lnTo>
                                          <a:lnTo>
                                            <a:pt x="963" y="525"/>
                                          </a:lnTo>
                                          <a:lnTo>
                                            <a:pt x="957" y="525"/>
                                          </a:lnTo>
                                          <a:lnTo>
                                            <a:pt x="957" y="531"/>
                                          </a:lnTo>
                                          <a:lnTo>
                                            <a:pt x="957" y="538"/>
                                          </a:lnTo>
                                          <a:lnTo>
                                            <a:pt x="950" y="538"/>
                                          </a:lnTo>
                                          <a:lnTo>
                                            <a:pt x="957" y="545"/>
                                          </a:lnTo>
                                          <a:lnTo>
                                            <a:pt x="950" y="545"/>
                                          </a:lnTo>
                                          <a:lnTo>
                                            <a:pt x="950" y="551"/>
                                          </a:lnTo>
                                          <a:lnTo>
                                            <a:pt x="950" y="558"/>
                                          </a:lnTo>
                                          <a:lnTo>
                                            <a:pt x="943" y="565"/>
                                          </a:lnTo>
                                          <a:lnTo>
                                            <a:pt x="943" y="571"/>
                                          </a:lnTo>
                                          <a:lnTo>
                                            <a:pt x="937" y="571"/>
                                          </a:lnTo>
                                          <a:lnTo>
                                            <a:pt x="937" y="578"/>
                                          </a:lnTo>
                                          <a:lnTo>
                                            <a:pt x="930" y="585"/>
                                          </a:lnTo>
                                          <a:lnTo>
                                            <a:pt x="930" y="591"/>
                                          </a:lnTo>
                                          <a:lnTo>
                                            <a:pt x="930" y="598"/>
                                          </a:lnTo>
                                          <a:lnTo>
                                            <a:pt x="923" y="598"/>
                                          </a:lnTo>
                                          <a:lnTo>
                                            <a:pt x="923" y="604"/>
                                          </a:lnTo>
                                          <a:lnTo>
                                            <a:pt x="917" y="611"/>
                                          </a:lnTo>
                                          <a:lnTo>
                                            <a:pt x="917" y="618"/>
                                          </a:lnTo>
                                          <a:lnTo>
                                            <a:pt x="910" y="618"/>
                                          </a:lnTo>
                                          <a:lnTo>
                                            <a:pt x="903" y="624"/>
                                          </a:lnTo>
                                          <a:lnTo>
                                            <a:pt x="903" y="631"/>
                                          </a:lnTo>
                                          <a:lnTo>
                                            <a:pt x="897" y="631"/>
                                          </a:lnTo>
                                          <a:lnTo>
                                            <a:pt x="897" y="638"/>
                                          </a:lnTo>
                                          <a:lnTo>
                                            <a:pt x="890" y="638"/>
                                          </a:lnTo>
                                          <a:lnTo>
                                            <a:pt x="890" y="644"/>
                                          </a:lnTo>
                                          <a:lnTo>
                                            <a:pt x="884" y="644"/>
                                          </a:lnTo>
                                          <a:lnTo>
                                            <a:pt x="877" y="644"/>
                                          </a:lnTo>
                                          <a:lnTo>
                                            <a:pt x="877" y="651"/>
                                          </a:lnTo>
                                          <a:lnTo>
                                            <a:pt x="877" y="644"/>
                                          </a:lnTo>
                                          <a:lnTo>
                                            <a:pt x="870" y="651"/>
                                          </a:lnTo>
                                          <a:lnTo>
                                            <a:pt x="864" y="651"/>
                                          </a:lnTo>
                                          <a:lnTo>
                                            <a:pt x="864" y="658"/>
                                          </a:lnTo>
                                          <a:lnTo>
                                            <a:pt x="857" y="658"/>
                                          </a:lnTo>
                                          <a:lnTo>
                                            <a:pt x="850" y="664"/>
                                          </a:lnTo>
                                          <a:lnTo>
                                            <a:pt x="844" y="664"/>
                                          </a:lnTo>
                                          <a:lnTo>
                                            <a:pt x="844" y="671"/>
                                          </a:lnTo>
                                          <a:lnTo>
                                            <a:pt x="837" y="677"/>
                                          </a:lnTo>
                                          <a:lnTo>
                                            <a:pt x="844" y="677"/>
                                          </a:lnTo>
                                          <a:lnTo>
                                            <a:pt x="837" y="677"/>
                                          </a:lnTo>
                                          <a:lnTo>
                                            <a:pt x="837" y="684"/>
                                          </a:lnTo>
                                          <a:lnTo>
                                            <a:pt x="830" y="684"/>
                                          </a:lnTo>
                                          <a:lnTo>
                                            <a:pt x="830" y="691"/>
                                          </a:lnTo>
                                          <a:lnTo>
                                            <a:pt x="824" y="691"/>
                                          </a:lnTo>
                                          <a:lnTo>
                                            <a:pt x="824" y="697"/>
                                          </a:lnTo>
                                          <a:lnTo>
                                            <a:pt x="817" y="697"/>
                                          </a:lnTo>
                                          <a:lnTo>
                                            <a:pt x="817" y="704"/>
                                          </a:lnTo>
                                          <a:lnTo>
                                            <a:pt x="810" y="704"/>
                                          </a:lnTo>
                                          <a:lnTo>
                                            <a:pt x="810" y="711"/>
                                          </a:lnTo>
                                          <a:lnTo>
                                            <a:pt x="804" y="711"/>
                                          </a:lnTo>
                                          <a:lnTo>
                                            <a:pt x="804" y="717"/>
                                          </a:lnTo>
                                          <a:lnTo>
                                            <a:pt x="797" y="717"/>
                                          </a:lnTo>
                                          <a:lnTo>
                                            <a:pt x="791" y="724"/>
                                          </a:lnTo>
                                          <a:lnTo>
                                            <a:pt x="784" y="724"/>
                                          </a:lnTo>
                                          <a:lnTo>
                                            <a:pt x="777" y="731"/>
                                          </a:lnTo>
                                          <a:lnTo>
                                            <a:pt x="771" y="737"/>
                                          </a:lnTo>
                                          <a:lnTo>
                                            <a:pt x="771" y="744"/>
                                          </a:lnTo>
                                          <a:lnTo>
                                            <a:pt x="771" y="750"/>
                                          </a:lnTo>
                                          <a:lnTo>
                                            <a:pt x="764" y="750"/>
                                          </a:lnTo>
                                          <a:lnTo>
                                            <a:pt x="764" y="757"/>
                                          </a:lnTo>
                                          <a:lnTo>
                                            <a:pt x="757" y="757"/>
                                          </a:lnTo>
                                          <a:lnTo>
                                            <a:pt x="751" y="757"/>
                                          </a:lnTo>
                                          <a:lnTo>
                                            <a:pt x="744" y="757"/>
                                          </a:lnTo>
                                          <a:lnTo>
                                            <a:pt x="737" y="757"/>
                                          </a:lnTo>
                                          <a:lnTo>
                                            <a:pt x="731" y="757"/>
                                          </a:lnTo>
                                          <a:lnTo>
                                            <a:pt x="731" y="764"/>
                                          </a:lnTo>
                                          <a:lnTo>
                                            <a:pt x="737" y="770"/>
                                          </a:lnTo>
                                          <a:lnTo>
                                            <a:pt x="731" y="770"/>
                                          </a:lnTo>
                                          <a:lnTo>
                                            <a:pt x="731" y="777"/>
                                          </a:lnTo>
                                          <a:lnTo>
                                            <a:pt x="731" y="784"/>
                                          </a:lnTo>
                                          <a:lnTo>
                                            <a:pt x="724" y="784"/>
                                          </a:lnTo>
                                          <a:lnTo>
                                            <a:pt x="717" y="790"/>
                                          </a:lnTo>
                                          <a:lnTo>
                                            <a:pt x="717" y="797"/>
                                          </a:lnTo>
                                          <a:lnTo>
                                            <a:pt x="724" y="797"/>
                                          </a:lnTo>
                                          <a:lnTo>
                                            <a:pt x="724" y="804"/>
                                          </a:lnTo>
                                          <a:lnTo>
                                            <a:pt x="717" y="804"/>
                                          </a:lnTo>
                                          <a:lnTo>
                                            <a:pt x="711" y="804"/>
                                          </a:lnTo>
                                          <a:lnTo>
                                            <a:pt x="704" y="804"/>
                                          </a:lnTo>
                                          <a:lnTo>
                                            <a:pt x="704" y="810"/>
                                          </a:lnTo>
                                          <a:lnTo>
                                            <a:pt x="698" y="817"/>
                                          </a:lnTo>
                                          <a:lnTo>
                                            <a:pt x="698" y="824"/>
                                          </a:lnTo>
                                          <a:lnTo>
                                            <a:pt x="691" y="830"/>
                                          </a:lnTo>
                                          <a:lnTo>
                                            <a:pt x="691" y="837"/>
                                          </a:lnTo>
                                          <a:lnTo>
                                            <a:pt x="684" y="843"/>
                                          </a:lnTo>
                                          <a:lnTo>
                                            <a:pt x="684" y="850"/>
                                          </a:lnTo>
                                          <a:lnTo>
                                            <a:pt x="684" y="857"/>
                                          </a:lnTo>
                                          <a:lnTo>
                                            <a:pt x="678" y="863"/>
                                          </a:lnTo>
                                          <a:lnTo>
                                            <a:pt x="678" y="870"/>
                                          </a:lnTo>
                                          <a:lnTo>
                                            <a:pt x="678" y="877"/>
                                          </a:lnTo>
                                          <a:lnTo>
                                            <a:pt x="671" y="877"/>
                                          </a:lnTo>
                                          <a:lnTo>
                                            <a:pt x="671" y="883"/>
                                          </a:lnTo>
                                          <a:lnTo>
                                            <a:pt x="671" y="890"/>
                                          </a:lnTo>
                                          <a:lnTo>
                                            <a:pt x="664" y="897"/>
                                          </a:lnTo>
                                          <a:lnTo>
                                            <a:pt x="664" y="903"/>
                                          </a:lnTo>
                                          <a:lnTo>
                                            <a:pt x="664" y="910"/>
                                          </a:lnTo>
                                          <a:lnTo>
                                            <a:pt x="658" y="910"/>
                                          </a:lnTo>
                                          <a:lnTo>
                                            <a:pt x="658" y="916"/>
                                          </a:lnTo>
                                          <a:lnTo>
                                            <a:pt x="658" y="923"/>
                                          </a:lnTo>
                                          <a:lnTo>
                                            <a:pt x="651" y="923"/>
                                          </a:lnTo>
                                          <a:lnTo>
                                            <a:pt x="644" y="923"/>
                                          </a:lnTo>
                                          <a:lnTo>
                                            <a:pt x="644" y="930"/>
                                          </a:lnTo>
                                          <a:lnTo>
                                            <a:pt x="644" y="923"/>
                                          </a:lnTo>
                                          <a:lnTo>
                                            <a:pt x="638" y="923"/>
                                          </a:lnTo>
                                          <a:lnTo>
                                            <a:pt x="638" y="916"/>
                                          </a:lnTo>
                                          <a:lnTo>
                                            <a:pt x="631" y="916"/>
                                          </a:lnTo>
                                          <a:lnTo>
                                            <a:pt x="631" y="910"/>
                                          </a:lnTo>
                                          <a:lnTo>
                                            <a:pt x="624" y="910"/>
                                          </a:lnTo>
                                          <a:lnTo>
                                            <a:pt x="618" y="910"/>
                                          </a:lnTo>
                                          <a:lnTo>
                                            <a:pt x="611" y="910"/>
                                          </a:lnTo>
                                          <a:lnTo>
                                            <a:pt x="605" y="916"/>
                                          </a:lnTo>
                                          <a:lnTo>
                                            <a:pt x="598" y="916"/>
                                          </a:lnTo>
                                          <a:lnTo>
                                            <a:pt x="598" y="910"/>
                                          </a:lnTo>
                                          <a:lnTo>
                                            <a:pt x="598" y="916"/>
                                          </a:lnTo>
                                          <a:lnTo>
                                            <a:pt x="598" y="910"/>
                                          </a:lnTo>
                                          <a:lnTo>
                                            <a:pt x="598" y="916"/>
                                          </a:lnTo>
                                          <a:lnTo>
                                            <a:pt x="598" y="910"/>
                                          </a:lnTo>
                                          <a:lnTo>
                                            <a:pt x="598" y="916"/>
                                          </a:lnTo>
                                          <a:lnTo>
                                            <a:pt x="591" y="916"/>
                                          </a:lnTo>
                                          <a:lnTo>
                                            <a:pt x="585" y="923"/>
                                          </a:lnTo>
                                          <a:lnTo>
                                            <a:pt x="591" y="923"/>
                                          </a:lnTo>
                                          <a:lnTo>
                                            <a:pt x="585" y="923"/>
                                          </a:lnTo>
                                          <a:lnTo>
                                            <a:pt x="585" y="930"/>
                                          </a:lnTo>
                                          <a:lnTo>
                                            <a:pt x="578" y="930"/>
                                          </a:lnTo>
                                          <a:lnTo>
                                            <a:pt x="585" y="930"/>
                                          </a:lnTo>
                                          <a:lnTo>
                                            <a:pt x="585" y="936"/>
                                          </a:lnTo>
                                          <a:lnTo>
                                            <a:pt x="578" y="936"/>
                                          </a:lnTo>
                                          <a:lnTo>
                                            <a:pt x="585" y="936"/>
                                          </a:lnTo>
                                          <a:lnTo>
                                            <a:pt x="578" y="936"/>
                                          </a:lnTo>
                                          <a:lnTo>
                                            <a:pt x="578" y="943"/>
                                          </a:lnTo>
                                          <a:lnTo>
                                            <a:pt x="571" y="943"/>
                                          </a:lnTo>
                                          <a:lnTo>
                                            <a:pt x="565" y="943"/>
                                          </a:lnTo>
                                          <a:lnTo>
                                            <a:pt x="565" y="950"/>
                                          </a:lnTo>
                                          <a:lnTo>
                                            <a:pt x="558" y="956"/>
                                          </a:lnTo>
                                          <a:lnTo>
                                            <a:pt x="551" y="963"/>
                                          </a:lnTo>
                                          <a:lnTo>
                                            <a:pt x="545" y="963"/>
                                          </a:lnTo>
                                          <a:lnTo>
                                            <a:pt x="551" y="970"/>
                                          </a:lnTo>
                                          <a:lnTo>
                                            <a:pt x="545" y="970"/>
                                          </a:lnTo>
                                          <a:lnTo>
                                            <a:pt x="545" y="976"/>
                                          </a:lnTo>
                                          <a:lnTo>
                                            <a:pt x="545" y="970"/>
                                          </a:lnTo>
                                          <a:lnTo>
                                            <a:pt x="538" y="970"/>
                                          </a:lnTo>
                                          <a:lnTo>
                                            <a:pt x="531" y="970"/>
                                          </a:lnTo>
                                          <a:lnTo>
                                            <a:pt x="518" y="970"/>
                                          </a:lnTo>
                                          <a:lnTo>
                                            <a:pt x="512" y="970"/>
                                          </a:lnTo>
                                          <a:lnTo>
                                            <a:pt x="512" y="963"/>
                                          </a:lnTo>
                                          <a:lnTo>
                                            <a:pt x="505" y="963"/>
                                          </a:lnTo>
                                          <a:lnTo>
                                            <a:pt x="505" y="956"/>
                                          </a:lnTo>
                                          <a:lnTo>
                                            <a:pt x="505" y="950"/>
                                          </a:lnTo>
                                          <a:lnTo>
                                            <a:pt x="498" y="950"/>
                                          </a:lnTo>
                                          <a:lnTo>
                                            <a:pt x="492" y="956"/>
                                          </a:lnTo>
                                          <a:lnTo>
                                            <a:pt x="485" y="956"/>
                                          </a:lnTo>
                                          <a:lnTo>
                                            <a:pt x="485" y="950"/>
                                          </a:lnTo>
                                          <a:lnTo>
                                            <a:pt x="478" y="950"/>
                                          </a:lnTo>
                                          <a:lnTo>
                                            <a:pt x="472" y="950"/>
                                          </a:lnTo>
                                          <a:lnTo>
                                            <a:pt x="458" y="950"/>
                                          </a:lnTo>
                                          <a:lnTo>
                                            <a:pt x="452" y="943"/>
                                          </a:lnTo>
                                          <a:lnTo>
                                            <a:pt x="438" y="943"/>
                                          </a:lnTo>
                                          <a:lnTo>
                                            <a:pt x="432" y="943"/>
                                          </a:lnTo>
                                          <a:lnTo>
                                            <a:pt x="425" y="943"/>
                                          </a:lnTo>
                                          <a:lnTo>
                                            <a:pt x="419" y="943"/>
                                          </a:lnTo>
                                          <a:lnTo>
                                            <a:pt x="419" y="950"/>
                                          </a:lnTo>
                                          <a:lnTo>
                                            <a:pt x="419" y="956"/>
                                          </a:lnTo>
                                          <a:lnTo>
                                            <a:pt x="412" y="956"/>
                                          </a:lnTo>
                                          <a:lnTo>
                                            <a:pt x="405" y="956"/>
                                          </a:lnTo>
                                          <a:lnTo>
                                            <a:pt x="399" y="950"/>
                                          </a:lnTo>
                                          <a:lnTo>
                                            <a:pt x="392" y="950"/>
                                          </a:lnTo>
                                          <a:lnTo>
                                            <a:pt x="392" y="943"/>
                                          </a:lnTo>
                                          <a:lnTo>
                                            <a:pt x="385" y="943"/>
                                          </a:lnTo>
                                          <a:lnTo>
                                            <a:pt x="385" y="950"/>
                                          </a:lnTo>
                                          <a:lnTo>
                                            <a:pt x="385" y="956"/>
                                          </a:lnTo>
                                          <a:lnTo>
                                            <a:pt x="379" y="963"/>
                                          </a:lnTo>
                                          <a:lnTo>
                                            <a:pt x="379" y="956"/>
                                          </a:lnTo>
                                          <a:lnTo>
                                            <a:pt x="372" y="956"/>
                                          </a:lnTo>
                                          <a:lnTo>
                                            <a:pt x="365" y="950"/>
                                          </a:lnTo>
                                          <a:lnTo>
                                            <a:pt x="359" y="943"/>
                                          </a:lnTo>
                                          <a:lnTo>
                                            <a:pt x="352" y="943"/>
                                          </a:lnTo>
                                          <a:lnTo>
                                            <a:pt x="352" y="936"/>
                                          </a:lnTo>
                                          <a:lnTo>
                                            <a:pt x="346" y="936"/>
                                          </a:lnTo>
                                          <a:lnTo>
                                            <a:pt x="339" y="936"/>
                                          </a:lnTo>
                                          <a:lnTo>
                                            <a:pt x="339" y="930"/>
                                          </a:lnTo>
                                          <a:lnTo>
                                            <a:pt x="339" y="923"/>
                                          </a:lnTo>
                                          <a:lnTo>
                                            <a:pt x="339" y="916"/>
                                          </a:lnTo>
                                          <a:lnTo>
                                            <a:pt x="332" y="916"/>
                                          </a:lnTo>
                                          <a:lnTo>
                                            <a:pt x="326" y="923"/>
                                          </a:lnTo>
                                          <a:lnTo>
                                            <a:pt x="326" y="930"/>
                                          </a:lnTo>
                                          <a:lnTo>
                                            <a:pt x="319" y="930"/>
                                          </a:lnTo>
                                          <a:lnTo>
                                            <a:pt x="312" y="930"/>
                                          </a:lnTo>
                                          <a:lnTo>
                                            <a:pt x="306" y="930"/>
                                          </a:lnTo>
                                          <a:lnTo>
                                            <a:pt x="306" y="923"/>
                                          </a:lnTo>
                                          <a:lnTo>
                                            <a:pt x="299" y="923"/>
                                          </a:lnTo>
                                          <a:lnTo>
                                            <a:pt x="292" y="923"/>
                                          </a:lnTo>
                                          <a:lnTo>
                                            <a:pt x="286" y="916"/>
                                          </a:lnTo>
                                          <a:lnTo>
                                            <a:pt x="279" y="916"/>
                                          </a:lnTo>
                                          <a:lnTo>
                                            <a:pt x="272" y="910"/>
                                          </a:lnTo>
                                          <a:lnTo>
                                            <a:pt x="272" y="903"/>
                                          </a:lnTo>
                                          <a:lnTo>
                                            <a:pt x="272" y="897"/>
                                          </a:lnTo>
                                          <a:lnTo>
                                            <a:pt x="279" y="897"/>
                                          </a:lnTo>
                                          <a:lnTo>
                                            <a:pt x="279" y="890"/>
                                          </a:lnTo>
                                          <a:lnTo>
                                            <a:pt x="286" y="890"/>
                                          </a:lnTo>
                                          <a:lnTo>
                                            <a:pt x="286" y="883"/>
                                          </a:lnTo>
                                          <a:lnTo>
                                            <a:pt x="292" y="877"/>
                                          </a:lnTo>
                                          <a:lnTo>
                                            <a:pt x="286" y="877"/>
                                          </a:lnTo>
                                          <a:lnTo>
                                            <a:pt x="286" y="870"/>
                                          </a:lnTo>
                                          <a:lnTo>
                                            <a:pt x="286" y="863"/>
                                          </a:lnTo>
                                          <a:lnTo>
                                            <a:pt x="292" y="863"/>
                                          </a:lnTo>
                                          <a:lnTo>
                                            <a:pt x="306" y="863"/>
                                          </a:lnTo>
                                          <a:lnTo>
                                            <a:pt x="312" y="863"/>
                                          </a:lnTo>
                                          <a:lnTo>
                                            <a:pt x="312" y="857"/>
                                          </a:lnTo>
                                          <a:lnTo>
                                            <a:pt x="312" y="843"/>
                                          </a:lnTo>
                                          <a:lnTo>
                                            <a:pt x="312" y="837"/>
                                          </a:lnTo>
                                          <a:lnTo>
                                            <a:pt x="319" y="837"/>
                                          </a:lnTo>
                                          <a:lnTo>
                                            <a:pt x="319" y="830"/>
                                          </a:lnTo>
                                          <a:lnTo>
                                            <a:pt x="326" y="830"/>
                                          </a:lnTo>
                                          <a:lnTo>
                                            <a:pt x="326" y="837"/>
                                          </a:lnTo>
                                          <a:lnTo>
                                            <a:pt x="332" y="837"/>
                                          </a:lnTo>
                                          <a:lnTo>
                                            <a:pt x="339" y="837"/>
                                          </a:lnTo>
                                          <a:lnTo>
                                            <a:pt x="346" y="837"/>
                                          </a:lnTo>
                                          <a:lnTo>
                                            <a:pt x="352" y="837"/>
                                          </a:lnTo>
                                          <a:lnTo>
                                            <a:pt x="352" y="830"/>
                                          </a:lnTo>
                                          <a:lnTo>
                                            <a:pt x="352" y="824"/>
                                          </a:lnTo>
                                          <a:lnTo>
                                            <a:pt x="352" y="817"/>
                                          </a:lnTo>
                                          <a:lnTo>
                                            <a:pt x="352" y="810"/>
                                          </a:lnTo>
                                          <a:lnTo>
                                            <a:pt x="352" y="804"/>
                                          </a:lnTo>
                                          <a:lnTo>
                                            <a:pt x="352" y="797"/>
                                          </a:lnTo>
                                          <a:lnTo>
                                            <a:pt x="352" y="804"/>
                                          </a:lnTo>
                                          <a:lnTo>
                                            <a:pt x="359" y="804"/>
                                          </a:lnTo>
                                          <a:lnTo>
                                            <a:pt x="365" y="810"/>
                                          </a:lnTo>
                                          <a:lnTo>
                                            <a:pt x="372" y="804"/>
                                          </a:lnTo>
                                          <a:lnTo>
                                            <a:pt x="372" y="797"/>
                                          </a:lnTo>
                                          <a:lnTo>
                                            <a:pt x="372" y="790"/>
                                          </a:lnTo>
                                          <a:lnTo>
                                            <a:pt x="372" y="784"/>
                                          </a:lnTo>
                                          <a:lnTo>
                                            <a:pt x="365" y="784"/>
                                          </a:lnTo>
                                          <a:lnTo>
                                            <a:pt x="365" y="777"/>
                                          </a:lnTo>
                                          <a:lnTo>
                                            <a:pt x="372" y="777"/>
                                          </a:lnTo>
                                          <a:lnTo>
                                            <a:pt x="365" y="777"/>
                                          </a:lnTo>
                                          <a:lnTo>
                                            <a:pt x="359" y="777"/>
                                          </a:lnTo>
                                          <a:lnTo>
                                            <a:pt x="352" y="777"/>
                                          </a:lnTo>
                                          <a:lnTo>
                                            <a:pt x="352" y="770"/>
                                          </a:lnTo>
                                          <a:lnTo>
                                            <a:pt x="352" y="764"/>
                                          </a:lnTo>
                                          <a:lnTo>
                                            <a:pt x="346" y="764"/>
                                          </a:lnTo>
                                          <a:lnTo>
                                            <a:pt x="339" y="764"/>
                                          </a:lnTo>
                                          <a:lnTo>
                                            <a:pt x="332" y="757"/>
                                          </a:lnTo>
                                          <a:lnTo>
                                            <a:pt x="339" y="757"/>
                                          </a:lnTo>
                                          <a:lnTo>
                                            <a:pt x="339" y="750"/>
                                          </a:lnTo>
                                          <a:lnTo>
                                            <a:pt x="339" y="744"/>
                                          </a:lnTo>
                                          <a:lnTo>
                                            <a:pt x="332" y="744"/>
                                          </a:lnTo>
                                          <a:lnTo>
                                            <a:pt x="332" y="737"/>
                                          </a:lnTo>
                                          <a:lnTo>
                                            <a:pt x="326" y="737"/>
                                          </a:lnTo>
                                          <a:lnTo>
                                            <a:pt x="326" y="731"/>
                                          </a:lnTo>
                                          <a:lnTo>
                                            <a:pt x="326" y="724"/>
                                          </a:lnTo>
                                          <a:lnTo>
                                            <a:pt x="319" y="731"/>
                                          </a:lnTo>
                                          <a:lnTo>
                                            <a:pt x="319" y="724"/>
                                          </a:lnTo>
                                          <a:lnTo>
                                            <a:pt x="312" y="724"/>
                                          </a:lnTo>
                                          <a:lnTo>
                                            <a:pt x="312" y="731"/>
                                          </a:lnTo>
                                          <a:lnTo>
                                            <a:pt x="312" y="724"/>
                                          </a:lnTo>
                                          <a:lnTo>
                                            <a:pt x="312" y="731"/>
                                          </a:lnTo>
                                          <a:lnTo>
                                            <a:pt x="306" y="724"/>
                                          </a:lnTo>
                                          <a:lnTo>
                                            <a:pt x="299" y="717"/>
                                          </a:lnTo>
                                          <a:lnTo>
                                            <a:pt x="306" y="717"/>
                                          </a:lnTo>
                                          <a:lnTo>
                                            <a:pt x="312" y="717"/>
                                          </a:lnTo>
                                          <a:lnTo>
                                            <a:pt x="312" y="711"/>
                                          </a:lnTo>
                                          <a:lnTo>
                                            <a:pt x="319" y="711"/>
                                          </a:lnTo>
                                          <a:lnTo>
                                            <a:pt x="319" y="704"/>
                                          </a:lnTo>
                                          <a:lnTo>
                                            <a:pt x="326" y="697"/>
                                          </a:lnTo>
                                          <a:lnTo>
                                            <a:pt x="326" y="691"/>
                                          </a:lnTo>
                                          <a:lnTo>
                                            <a:pt x="332" y="684"/>
                                          </a:lnTo>
                                          <a:lnTo>
                                            <a:pt x="332" y="677"/>
                                          </a:lnTo>
                                          <a:lnTo>
                                            <a:pt x="339" y="677"/>
                                          </a:lnTo>
                                          <a:lnTo>
                                            <a:pt x="346" y="671"/>
                                          </a:lnTo>
                                          <a:lnTo>
                                            <a:pt x="352" y="671"/>
                                          </a:lnTo>
                                          <a:lnTo>
                                            <a:pt x="359" y="671"/>
                                          </a:lnTo>
                                          <a:lnTo>
                                            <a:pt x="359" y="664"/>
                                          </a:lnTo>
                                          <a:lnTo>
                                            <a:pt x="359" y="658"/>
                                          </a:lnTo>
                                          <a:lnTo>
                                            <a:pt x="365" y="658"/>
                                          </a:lnTo>
                                          <a:lnTo>
                                            <a:pt x="365" y="651"/>
                                          </a:lnTo>
                                          <a:lnTo>
                                            <a:pt x="365" y="644"/>
                                          </a:lnTo>
                                          <a:lnTo>
                                            <a:pt x="365" y="638"/>
                                          </a:lnTo>
                                          <a:lnTo>
                                            <a:pt x="359" y="638"/>
                                          </a:lnTo>
                                          <a:lnTo>
                                            <a:pt x="352" y="638"/>
                                          </a:lnTo>
                                          <a:lnTo>
                                            <a:pt x="346" y="638"/>
                                          </a:lnTo>
                                          <a:lnTo>
                                            <a:pt x="346" y="631"/>
                                          </a:lnTo>
                                          <a:lnTo>
                                            <a:pt x="339" y="631"/>
                                          </a:lnTo>
                                          <a:lnTo>
                                            <a:pt x="332" y="631"/>
                                          </a:lnTo>
                                          <a:lnTo>
                                            <a:pt x="326" y="631"/>
                                          </a:lnTo>
                                          <a:lnTo>
                                            <a:pt x="326" y="624"/>
                                          </a:lnTo>
                                          <a:lnTo>
                                            <a:pt x="319" y="624"/>
                                          </a:lnTo>
                                          <a:lnTo>
                                            <a:pt x="312" y="624"/>
                                          </a:lnTo>
                                          <a:lnTo>
                                            <a:pt x="312" y="631"/>
                                          </a:lnTo>
                                          <a:lnTo>
                                            <a:pt x="306" y="631"/>
                                          </a:lnTo>
                                          <a:lnTo>
                                            <a:pt x="306" y="638"/>
                                          </a:lnTo>
                                          <a:lnTo>
                                            <a:pt x="299" y="638"/>
                                          </a:lnTo>
                                          <a:lnTo>
                                            <a:pt x="299" y="631"/>
                                          </a:lnTo>
                                          <a:lnTo>
                                            <a:pt x="292" y="638"/>
                                          </a:lnTo>
                                          <a:lnTo>
                                            <a:pt x="286" y="638"/>
                                          </a:lnTo>
                                          <a:lnTo>
                                            <a:pt x="286" y="631"/>
                                          </a:lnTo>
                                          <a:lnTo>
                                            <a:pt x="286" y="624"/>
                                          </a:lnTo>
                                          <a:lnTo>
                                            <a:pt x="292" y="624"/>
                                          </a:lnTo>
                                          <a:lnTo>
                                            <a:pt x="299" y="618"/>
                                          </a:lnTo>
                                          <a:lnTo>
                                            <a:pt x="292" y="618"/>
                                          </a:lnTo>
                                          <a:lnTo>
                                            <a:pt x="286" y="618"/>
                                          </a:lnTo>
                                          <a:lnTo>
                                            <a:pt x="279" y="618"/>
                                          </a:lnTo>
                                          <a:lnTo>
                                            <a:pt x="279" y="611"/>
                                          </a:lnTo>
                                          <a:lnTo>
                                            <a:pt x="272" y="611"/>
                                          </a:lnTo>
                                          <a:lnTo>
                                            <a:pt x="266" y="611"/>
                                          </a:lnTo>
                                          <a:lnTo>
                                            <a:pt x="259" y="611"/>
                                          </a:lnTo>
                                          <a:lnTo>
                                            <a:pt x="253" y="618"/>
                                          </a:lnTo>
                                          <a:lnTo>
                                            <a:pt x="246" y="618"/>
                                          </a:lnTo>
                                          <a:lnTo>
                                            <a:pt x="246" y="611"/>
                                          </a:lnTo>
                                          <a:lnTo>
                                            <a:pt x="239" y="611"/>
                                          </a:lnTo>
                                          <a:lnTo>
                                            <a:pt x="233" y="611"/>
                                          </a:lnTo>
                                          <a:lnTo>
                                            <a:pt x="226" y="604"/>
                                          </a:lnTo>
                                          <a:lnTo>
                                            <a:pt x="226" y="598"/>
                                          </a:lnTo>
                                          <a:lnTo>
                                            <a:pt x="219" y="598"/>
                                          </a:lnTo>
                                          <a:lnTo>
                                            <a:pt x="213" y="598"/>
                                          </a:lnTo>
                                          <a:lnTo>
                                            <a:pt x="206" y="598"/>
                                          </a:lnTo>
                                          <a:lnTo>
                                            <a:pt x="206" y="591"/>
                                          </a:lnTo>
                                          <a:lnTo>
                                            <a:pt x="199" y="591"/>
                                          </a:lnTo>
                                          <a:lnTo>
                                            <a:pt x="193" y="591"/>
                                          </a:lnTo>
                                          <a:lnTo>
                                            <a:pt x="186" y="598"/>
                                          </a:lnTo>
                                          <a:lnTo>
                                            <a:pt x="173" y="598"/>
                                          </a:lnTo>
                                          <a:lnTo>
                                            <a:pt x="160" y="598"/>
                                          </a:lnTo>
                                          <a:lnTo>
                                            <a:pt x="146" y="598"/>
                                          </a:lnTo>
                                          <a:lnTo>
                                            <a:pt x="126" y="604"/>
                                          </a:lnTo>
                                          <a:lnTo>
                                            <a:pt x="113" y="604"/>
                                          </a:lnTo>
                                          <a:lnTo>
                                            <a:pt x="106" y="611"/>
                                          </a:lnTo>
                                          <a:lnTo>
                                            <a:pt x="100" y="618"/>
                                          </a:lnTo>
                                          <a:lnTo>
                                            <a:pt x="100" y="624"/>
                                          </a:lnTo>
                                          <a:lnTo>
                                            <a:pt x="93" y="631"/>
                                          </a:lnTo>
                                          <a:lnTo>
                                            <a:pt x="86" y="638"/>
                                          </a:lnTo>
                                          <a:lnTo>
                                            <a:pt x="80" y="644"/>
                                          </a:lnTo>
                                          <a:lnTo>
                                            <a:pt x="73" y="651"/>
                                          </a:lnTo>
                                          <a:lnTo>
                                            <a:pt x="67" y="658"/>
                                          </a:lnTo>
                                          <a:lnTo>
                                            <a:pt x="60" y="664"/>
                                          </a:lnTo>
                                          <a:lnTo>
                                            <a:pt x="60" y="671"/>
                                          </a:lnTo>
                                          <a:lnTo>
                                            <a:pt x="53" y="677"/>
                                          </a:lnTo>
                                          <a:lnTo>
                                            <a:pt x="47" y="684"/>
                                          </a:lnTo>
                                          <a:lnTo>
                                            <a:pt x="40" y="691"/>
                                          </a:lnTo>
                                          <a:lnTo>
                                            <a:pt x="33" y="677"/>
                                          </a:lnTo>
                                          <a:lnTo>
                                            <a:pt x="20" y="664"/>
                                          </a:lnTo>
                                          <a:lnTo>
                                            <a:pt x="13" y="644"/>
                                          </a:lnTo>
                                          <a:lnTo>
                                            <a:pt x="7" y="631"/>
                                          </a:lnTo>
                                          <a:lnTo>
                                            <a:pt x="0" y="618"/>
                                          </a:lnTo>
                                          <a:lnTo>
                                            <a:pt x="0" y="604"/>
                                          </a:lnTo>
                                          <a:lnTo>
                                            <a:pt x="0" y="598"/>
                                          </a:lnTo>
                                          <a:lnTo>
                                            <a:pt x="0" y="591"/>
                                          </a:lnTo>
                                          <a:lnTo>
                                            <a:pt x="0" y="585"/>
                                          </a:lnTo>
                                          <a:lnTo>
                                            <a:pt x="7" y="578"/>
                                          </a:lnTo>
                                          <a:lnTo>
                                            <a:pt x="7" y="571"/>
                                          </a:lnTo>
                                          <a:lnTo>
                                            <a:pt x="7" y="565"/>
                                          </a:lnTo>
                                          <a:lnTo>
                                            <a:pt x="7" y="558"/>
                                          </a:lnTo>
                                          <a:lnTo>
                                            <a:pt x="13" y="558"/>
                                          </a:lnTo>
                                          <a:lnTo>
                                            <a:pt x="13" y="551"/>
                                          </a:lnTo>
                                          <a:lnTo>
                                            <a:pt x="20" y="551"/>
                                          </a:lnTo>
                                          <a:lnTo>
                                            <a:pt x="27" y="545"/>
                                          </a:lnTo>
                                          <a:lnTo>
                                            <a:pt x="27" y="538"/>
                                          </a:lnTo>
                                          <a:lnTo>
                                            <a:pt x="27" y="531"/>
                                          </a:lnTo>
                                          <a:lnTo>
                                            <a:pt x="33" y="525"/>
                                          </a:lnTo>
                                          <a:lnTo>
                                            <a:pt x="40" y="518"/>
                                          </a:lnTo>
                                          <a:lnTo>
                                            <a:pt x="40" y="512"/>
                                          </a:lnTo>
                                          <a:lnTo>
                                            <a:pt x="40" y="505"/>
                                          </a:lnTo>
                                          <a:lnTo>
                                            <a:pt x="40" y="498"/>
                                          </a:lnTo>
                                          <a:lnTo>
                                            <a:pt x="40" y="492"/>
                                          </a:lnTo>
                                          <a:lnTo>
                                            <a:pt x="40" y="485"/>
                                          </a:lnTo>
                                          <a:lnTo>
                                            <a:pt x="47" y="472"/>
                                          </a:lnTo>
                                          <a:lnTo>
                                            <a:pt x="47" y="465"/>
                                          </a:lnTo>
                                          <a:lnTo>
                                            <a:pt x="47" y="452"/>
                                          </a:lnTo>
                                          <a:lnTo>
                                            <a:pt x="53" y="438"/>
                                          </a:lnTo>
                                          <a:lnTo>
                                            <a:pt x="60" y="432"/>
                                          </a:lnTo>
                                          <a:lnTo>
                                            <a:pt x="60" y="425"/>
                                          </a:lnTo>
                                          <a:lnTo>
                                            <a:pt x="60" y="419"/>
                                          </a:lnTo>
                                          <a:lnTo>
                                            <a:pt x="67" y="412"/>
                                          </a:lnTo>
                                          <a:lnTo>
                                            <a:pt x="73" y="405"/>
                                          </a:lnTo>
                                          <a:lnTo>
                                            <a:pt x="73" y="392"/>
                                          </a:lnTo>
                                          <a:lnTo>
                                            <a:pt x="80" y="379"/>
                                          </a:lnTo>
                                          <a:lnTo>
                                            <a:pt x="86" y="372"/>
                                          </a:lnTo>
                                          <a:lnTo>
                                            <a:pt x="86" y="365"/>
                                          </a:lnTo>
                                          <a:lnTo>
                                            <a:pt x="86" y="359"/>
                                          </a:lnTo>
                                          <a:lnTo>
                                            <a:pt x="86" y="352"/>
                                          </a:lnTo>
                                          <a:lnTo>
                                            <a:pt x="86" y="346"/>
                                          </a:lnTo>
                                          <a:lnTo>
                                            <a:pt x="86" y="339"/>
                                          </a:lnTo>
                                          <a:lnTo>
                                            <a:pt x="86" y="332"/>
                                          </a:lnTo>
                                          <a:lnTo>
                                            <a:pt x="93" y="326"/>
                                          </a:lnTo>
                                          <a:lnTo>
                                            <a:pt x="93" y="319"/>
                                          </a:lnTo>
                                          <a:lnTo>
                                            <a:pt x="100" y="306"/>
                                          </a:lnTo>
                                          <a:lnTo>
                                            <a:pt x="100" y="299"/>
                                          </a:lnTo>
                                          <a:lnTo>
                                            <a:pt x="100" y="292"/>
                                          </a:lnTo>
                                          <a:lnTo>
                                            <a:pt x="106" y="273"/>
                                          </a:lnTo>
                                          <a:lnTo>
                                            <a:pt x="106" y="239"/>
                                          </a:lnTo>
                                          <a:lnTo>
                                            <a:pt x="113" y="219"/>
                                          </a:lnTo>
                                          <a:lnTo>
                                            <a:pt x="113" y="213"/>
                                          </a:lnTo>
                                          <a:lnTo>
                                            <a:pt x="126" y="206"/>
                                          </a:lnTo>
                                          <a:lnTo>
                                            <a:pt x="140" y="186"/>
                                          </a:lnTo>
                                          <a:lnTo>
                                            <a:pt x="146" y="173"/>
                                          </a:lnTo>
                                          <a:lnTo>
                                            <a:pt x="146" y="160"/>
                                          </a:lnTo>
                                          <a:lnTo>
                                            <a:pt x="140" y="146"/>
                                          </a:lnTo>
                                          <a:lnTo>
                                            <a:pt x="146" y="133"/>
                                          </a:lnTo>
                                          <a:lnTo>
                                            <a:pt x="146" y="126"/>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2258"/>
                                  <wps:cNvSpPr>
                                    <a:spLocks/>
                                  </wps:cNvSpPr>
                                  <wps:spPr bwMode="auto">
                                    <a:xfrm>
                                      <a:off x="3208" y="4398"/>
                                      <a:ext cx="325" cy="332"/>
                                    </a:xfrm>
                                    <a:custGeom>
                                      <a:avLst/>
                                      <a:gdLst>
                                        <a:gd name="T0" fmla="*/ 13 w 325"/>
                                        <a:gd name="T1" fmla="*/ 73 h 332"/>
                                        <a:gd name="T2" fmla="*/ 39 w 325"/>
                                        <a:gd name="T3" fmla="*/ 47 h 332"/>
                                        <a:gd name="T4" fmla="*/ 59 w 325"/>
                                        <a:gd name="T5" fmla="*/ 20 h 332"/>
                                        <a:gd name="T6" fmla="*/ 113 w 325"/>
                                        <a:gd name="T7" fmla="*/ 7 h 332"/>
                                        <a:gd name="T8" fmla="*/ 152 w 325"/>
                                        <a:gd name="T9" fmla="*/ 0 h 332"/>
                                        <a:gd name="T10" fmla="*/ 172 w 325"/>
                                        <a:gd name="T11" fmla="*/ 7 h 332"/>
                                        <a:gd name="T12" fmla="*/ 192 w 325"/>
                                        <a:gd name="T13" fmla="*/ 20 h 332"/>
                                        <a:gd name="T14" fmla="*/ 212 w 325"/>
                                        <a:gd name="T15" fmla="*/ 20 h 332"/>
                                        <a:gd name="T16" fmla="*/ 232 w 325"/>
                                        <a:gd name="T17" fmla="*/ 27 h 332"/>
                                        <a:gd name="T18" fmla="*/ 245 w 325"/>
                                        <a:gd name="T19" fmla="*/ 33 h 332"/>
                                        <a:gd name="T20" fmla="*/ 245 w 325"/>
                                        <a:gd name="T21" fmla="*/ 47 h 332"/>
                                        <a:gd name="T22" fmla="*/ 259 w 325"/>
                                        <a:gd name="T23" fmla="*/ 40 h 332"/>
                                        <a:gd name="T24" fmla="*/ 279 w 325"/>
                                        <a:gd name="T25" fmla="*/ 33 h 332"/>
                                        <a:gd name="T26" fmla="*/ 299 w 325"/>
                                        <a:gd name="T27" fmla="*/ 40 h 332"/>
                                        <a:gd name="T28" fmla="*/ 318 w 325"/>
                                        <a:gd name="T29" fmla="*/ 47 h 332"/>
                                        <a:gd name="T30" fmla="*/ 312 w 325"/>
                                        <a:gd name="T31" fmla="*/ 67 h 332"/>
                                        <a:gd name="T32" fmla="*/ 299 w 325"/>
                                        <a:gd name="T33" fmla="*/ 80 h 332"/>
                                        <a:gd name="T34" fmla="*/ 279 w 325"/>
                                        <a:gd name="T35" fmla="*/ 100 h 332"/>
                                        <a:gd name="T36" fmla="*/ 265 w 325"/>
                                        <a:gd name="T37" fmla="*/ 120 h 332"/>
                                        <a:gd name="T38" fmla="*/ 259 w 325"/>
                                        <a:gd name="T39" fmla="*/ 133 h 332"/>
                                        <a:gd name="T40" fmla="*/ 265 w 325"/>
                                        <a:gd name="T41" fmla="*/ 133 h 332"/>
                                        <a:gd name="T42" fmla="*/ 279 w 325"/>
                                        <a:gd name="T43" fmla="*/ 140 h 332"/>
                                        <a:gd name="T44" fmla="*/ 292 w 325"/>
                                        <a:gd name="T45" fmla="*/ 153 h 332"/>
                                        <a:gd name="T46" fmla="*/ 292 w 325"/>
                                        <a:gd name="T47" fmla="*/ 173 h 332"/>
                                        <a:gd name="T48" fmla="*/ 305 w 325"/>
                                        <a:gd name="T49" fmla="*/ 186 h 332"/>
                                        <a:gd name="T50" fmla="*/ 318 w 325"/>
                                        <a:gd name="T51" fmla="*/ 186 h 332"/>
                                        <a:gd name="T52" fmla="*/ 325 w 325"/>
                                        <a:gd name="T53" fmla="*/ 206 h 332"/>
                                        <a:gd name="T54" fmla="*/ 305 w 325"/>
                                        <a:gd name="T55" fmla="*/ 213 h 332"/>
                                        <a:gd name="T56" fmla="*/ 305 w 325"/>
                                        <a:gd name="T57" fmla="*/ 226 h 332"/>
                                        <a:gd name="T58" fmla="*/ 299 w 325"/>
                                        <a:gd name="T59" fmla="*/ 246 h 332"/>
                                        <a:gd name="T60" fmla="*/ 279 w 325"/>
                                        <a:gd name="T61" fmla="*/ 239 h 332"/>
                                        <a:gd name="T62" fmla="*/ 265 w 325"/>
                                        <a:gd name="T63" fmla="*/ 252 h 332"/>
                                        <a:gd name="T64" fmla="*/ 245 w 325"/>
                                        <a:gd name="T65" fmla="*/ 272 h 332"/>
                                        <a:gd name="T66" fmla="*/ 245 w 325"/>
                                        <a:gd name="T67" fmla="*/ 286 h 332"/>
                                        <a:gd name="T68" fmla="*/ 232 w 325"/>
                                        <a:gd name="T69" fmla="*/ 306 h 332"/>
                                        <a:gd name="T70" fmla="*/ 219 w 325"/>
                                        <a:gd name="T71" fmla="*/ 319 h 332"/>
                                        <a:gd name="T72" fmla="*/ 192 w 325"/>
                                        <a:gd name="T73" fmla="*/ 332 h 332"/>
                                        <a:gd name="T74" fmla="*/ 199 w 325"/>
                                        <a:gd name="T75" fmla="*/ 306 h 332"/>
                                        <a:gd name="T76" fmla="*/ 192 w 325"/>
                                        <a:gd name="T77" fmla="*/ 272 h 332"/>
                                        <a:gd name="T78" fmla="*/ 179 w 325"/>
                                        <a:gd name="T79" fmla="*/ 239 h 332"/>
                                        <a:gd name="T80" fmla="*/ 159 w 325"/>
                                        <a:gd name="T81" fmla="*/ 239 h 332"/>
                                        <a:gd name="T82" fmla="*/ 179 w 325"/>
                                        <a:gd name="T83" fmla="*/ 233 h 332"/>
                                        <a:gd name="T84" fmla="*/ 159 w 325"/>
                                        <a:gd name="T85" fmla="*/ 233 h 332"/>
                                        <a:gd name="T86" fmla="*/ 166 w 325"/>
                                        <a:gd name="T87" fmla="*/ 219 h 332"/>
                                        <a:gd name="T88" fmla="*/ 146 w 325"/>
                                        <a:gd name="T89" fmla="*/ 193 h 332"/>
                                        <a:gd name="T90" fmla="*/ 126 w 325"/>
                                        <a:gd name="T91" fmla="*/ 173 h 332"/>
                                        <a:gd name="T92" fmla="*/ 73 w 325"/>
                                        <a:gd name="T93" fmla="*/ 126 h 332"/>
                                        <a:gd name="T94" fmla="*/ 13 w 325"/>
                                        <a:gd name="T95" fmla="*/ 10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5" h="332">
                                          <a:moveTo>
                                            <a:pt x="0" y="93"/>
                                          </a:moveTo>
                                          <a:lnTo>
                                            <a:pt x="6" y="86"/>
                                          </a:lnTo>
                                          <a:lnTo>
                                            <a:pt x="13" y="80"/>
                                          </a:lnTo>
                                          <a:lnTo>
                                            <a:pt x="13" y="73"/>
                                          </a:lnTo>
                                          <a:lnTo>
                                            <a:pt x="20" y="67"/>
                                          </a:lnTo>
                                          <a:lnTo>
                                            <a:pt x="26" y="60"/>
                                          </a:lnTo>
                                          <a:lnTo>
                                            <a:pt x="33" y="53"/>
                                          </a:lnTo>
                                          <a:lnTo>
                                            <a:pt x="39" y="47"/>
                                          </a:lnTo>
                                          <a:lnTo>
                                            <a:pt x="46" y="40"/>
                                          </a:lnTo>
                                          <a:lnTo>
                                            <a:pt x="53" y="33"/>
                                          </a:lnTo>
                                          <a:lnTo>
                                            <a:pt x="53" y="27"/>
                                          </a:lnTo>
                                          <a:lnTo>
                                            <a:pt x="59" y="20"/>
                                          </a:lnTo>
                                          <a:lnTo>
                                            <a:pt x="66" y="13"/>
                                          </a:lnTo>
                                          <a:lnTo>
                                            <a:pt x="79" y="13"/>
                                          </a:lnTo>
                                          <a:lnTo>
                                            <a:pt x="99" y="7"/>
                                          </a:lnTo>
                                          <a:lnTo>
                                            <a:pt x="113" y="7"/>
                                          </a:lnTo>
                                          <a:lnTo>
                                            <a:pt x="126" y="7"/>
                                          </a:lnTo>
                                          <a:lnTo>
                                            <a:pt x="139" y="7"/>
                                          </a:lnTo>
                                          <a:lnTo>
                                            <a:pt x="146" y="0"/>
                                          </a:lnTo>
                                          <a:lnTo>
                                            <a:pt x="152" y="0"/>
                                          </a:lnTo>
                                          <a:lnTo>
                                            <a:pt x="159" y="0"/>
                                          </a:lnTo>
                                          <a:lnTo>
                                            <a:pt x="159" y="7"/>
                                          </a:lnTo>
                                          <a:lnTo>
                                            <a:pt x="166" y="7"/>
                                          </a:lnTo>
                                          <a:lnTo>
                                            <a:pt x="172" y="7"/>
                                          </a:lnTo>
                                          <a:lnTo>
                                            <a:pt x="179" y="7"/>
                                          </a:lnTo>
                                          <a:lnTo>
                                            <a:pt x="179" y="13"/>
                                          </a:lnTo>
                                          <a:lnTo>
                                            <a:pt x="186" y="20"/>
                                          </a:lnTo>
                                          <a:lnTo>
                                            <a:pt x="192" y="20"/>
                                          </a:lnTo>
                                          <a:lnTo>
                                            <a:pt x="199" y="20"/>
                                          </a:lnTo>
                                          <a:lnTo>
                                            <a:pt x="199" y="27"/>
                                          </a:lnTo>
                                          <a:lnTo>
                                            <a:pt x="206" y="27"/>
                                          </a:lnTo>
                                          <a:lnTo>
                                            <a:pt x="212" y="20"/>
                                          </a:lnTo>
                                          <a:lnTo>
                                            <a:pt x="219" y="20"/>
                                          </a:lnTo>
                                          <a:lnTo>
                                            <a:pt x="225" y="20"/>
                                          </a:lnTo>
                                          <a:lnTo>
                                            <a:pt x="232" y="20"/>
                                          </a:lnTo>
                                          <a:lnTo>
                                            <a:pt x="232" y="27"/>
                                          </a:lnTo>
                                          <a:lnTo>
                                            <a:pt x="239" y="27"/>
                                          </a:lnTo>
                                          <a:lnTo>
                                            <a:pt x="245" y="27"/>
                                          </a:lnTo>
                                          <a:lnTo>
                                            <a:pt x="252" y="27"/>
                                          </a:lnTo>
                                          <a:lnTo>
                                            <a:pt x="245" y="33"/>
                                          </a:lnTo>
                                          <a:lnTo>
                                            <a:pt x="239" y="33"/>
                                          </a:lnTo>
                                          <a:lnTo>
                                            <a:pt x="239" y="40"/>
                                          </a:lnTo>
                                          <a:lnTo>
                                            <a:pt x="239" y="47"/>
                                          </a:lnTo>
                                          <a:lnTo>
                                            <a:pt x="245" y="47"/>
                                          </a:lnTo>
                                          <a:lnTo>
                                            <a:pt x="252" y="40"/>
                                          </a:lnTo>
                                          <a:lnTo>
                                            <a:pt x="252" y="47"/>
                                          </a:lnTo>
                                          <a:lnTo>
                                            <a:pt x="259" y="47"/>
                                          </a:lnTo>
                                          <a:lnTo>
                                            <a:pt x="259" y="40"/>
                                          </a:lnTo>
                                          <a:lnTo>
                                            <a:pt x="265" y="40"/>
                                          </a:lnTo>
                                          <a:lnTo>
                                            <a:pt x="265" y="33"/>
                                          </a:lnTo>
                                          <a:lnTo>
                                            <a:pt x="272" y="33"/>
                                          </a:lnTo>
                                          <a:lnTo>
                                            <a:pt x="279" y="33"/>
                                          </a:lnTo>
                                          <a:lnTo>
                                            <a:pt x="279" y="40"/>
                                          </a:lnTo>
                                          <a:lnTo>
                                            <a:pt x="285" y="40"/>
                                          </a:lnTo>
                                          <a:lnTo>
                                            <a:pt x="292" y="40"/>
                                          </a:lnTo>
                                          <a:lnTo>
                                            <a:pt x="299" y="40"/>
                                          </a:lnTo>
                                          <a:lnTo>
                                            <a:pt x="299" y="47"/>
                                          </a:lnTo>
                                          <a:lnTo>
                                            <a:pt x="305" y="47"/>
                                          </a:lnTo>
                                          <a:lnTo>
                                            <a:pt x="312" y="47"/>
                                          </a:lnTo>
                                          <a:lnTo>
                                            <a:pt x="318" y="47"/>
                                          </a:lnTo>
                                          <a:lnTo>
                                            <a:pt x="318" y="53"/>
                                          </a:lnTo>
                                          <a:lnTo>
                                            <a:pt x="318" y="60"/>
                                          </a:lnTo>
                                          <a:lnTo>
                                            <a:pt x="318" y="67"/>
                                          </a:lnTo>
                                          <a:lnTo>
                                            <a:pt x="312" y="67"/>
                                          </a:lnTo>
                                          <a:lnTo>
                                            <a:pt x="312" y="73"/>
                                          </a:lnTo>
                                          <a:lnTo>
                                            <a:pt x="312" y="80"/>
                                          </a:lnTo>
                                          <a:lnTo>
                                            <a:pt x="305" y="80"/>
                                          </a:lnTo>
                                          <a:lnTo>
                                            <a:pt x="299" y="80"/>
                                          </a:lnTo>
                                          <a:lnTo>
                                            <a:pt x="292" y="86"/>
                                          </a:lnTo>
                                          <a:lnTo>
                                            <a:pt x="285" y="86"/>
                                          </a:lnTo>
                                          <a:lnTo>
                                            <a:pt x="285" y="93"/>
                                          </a:lnTo>
                                          <a:lnTo>
                                            <a:pt x="279" y="100"/>
                                          </a:lnTo>
                                          <a:lnTo>
                                            <a:pt x="279" y="106"/>
                                          </a:lnTo>
                                          <a:lnTo>
                                            <a:pt x="272" y="113"/>
                                          </a:lnTo>
                                          <a:lnTo>
                                            <a:pt x="272" y="120"/>
                                          </a:lnTo>
                                          <a:lnTo>
                                            <a:pt x="265" y="120"/>
                                          </a:lnTo>
                                          <a:lnTo>
                                            <a:pt x="265" y="126"/>
                                          </a:lnTo>
                                          <a:lnTo>
                                            <a:pt x="259" y="126"/>
                                          </a:lnTo>
                                          <a:lnTo>
                                            <a:pt x="252" y="126"/>
                                          </a:lnTo>
                                          <a:lnTo>
                                            <a:pt x="259" y="133"/>
                                          </a:lnTo>
                                          <a:lnTo>
                                            <a:pt x="265" y="140"/>
                                          </a:lnTo>
                                          <a:lnTo>
                                            <a:pt x="265" y="133"/>
                                          </a:lnTo>
                                          <a:lnTo>
                                            <a:pt x="265" y="140"/>
                                          </a:lnTo>
                                          <a:lnTo>
                                            <a:pt x="265" y="133"/>
                                          </a:lnTo>
                                          <a:lnTo>
                                            <a:pt x="272" y="133"/>
                                          </a:lnTo>
                                          <a:lnTo>
                                            <a:pt x="272" y="140"/>
                                          </a:lnTo>
                                          <a:lnTo>
                                            <a:pt x="279" y="133"/>
                                          </a:lnTo>
                                          <a:lnTo>
                                            <a:pt x="279" y="140"/>
                                          </a:lnTo>
                                          <a:lnTo>
                                            <a:pt x="279" y="146"/>
                                          </a:lnTo>
                                          <a:lnTo>
                                            <a:pt x="285" y="146"/>
                                          </a:lnTo>
                                          <a:lnTo>
                                            <a:pt x="285" y="153"/>
                                          </a:lnTo>
                                          <a:lnTo>
                                            <a:pt x="292" y="153"/>
                                          </a:lnTo>
                                          <a:lnTo>
                                            <a:pt x="292" y="159"/>
                                          </a:lnTo>
                                          <a:lnTo>
                                            <a:pt x="292" y="166"/>
                                          </a:lnTo>
                                          <a:lnTo>
                                            <a:pt x="285" y="166"/>
                                          </a:lnTo>
                                          <a:lnTo>
                                            <a:pt x="292" y="173"/>
                                          </a:lnTo>
                                          <a:lnTo>
                                            <a:pt x="299" y="173"/>
                                          </a:lnTo>
                                          <a:lnTo>
                                            <a:pt x="305" y="173"/>
                                          </a:lnTo>
                                          <a:lnTo>
                                            <a:pt x="305" y="179"/>
                                          </a:lnTo>
                                          <a:lnTo>
                                            <a:pt x="305" y="186"/>
                                          </a:lnTo>
                                          <a:lnTo>
                                            <a:pt x="312" y="186"/>
                                          </a:lnTo>
                                          <a:lnTo>
                                            <a:pt x="318" y="186"/>
                                          </a:lnTo>
                                          <a:lnTo>
                                            <a:pt x="325" y="186"/>
                                          </a:lnTo>
                                          <a:lnTo>
                                            <a:pt x="318" y="186"/>
                                          </a:lnTo>
                                          <a:lnTo>
                                            <a:pt x="318" y="193"/>
                                          </a:lnTo>
                                          <a:lnTo>
                                            <a:pt x="325" y="193"/>
                                          </a:lnTo>
                                          <a:lnTo>
                                            <a:pt x="325" y="199"/>
                                          </a:lnTo>
                                          <a:lnTo>
                                            <a:pt x="325" y="206"/>
                                          </a:lnTo>
                                          <a:lnTo>
                                            <a:pt x="325" y="213"/>
                                          </a:lnTo>
                                          <a:lnTo>
                                            <a:pt x="318" y="219"/>
                                          </a:lnTo>
                                          <a:lnTo>
                                            <a:pt x="312" y="213"/>
                                          </a:lnTo>
                                          <a:lnTo>
                                            <a:pt x="305" y="213"/>
                                          </a:lnTo>
                                          <a:lnTo>
                                            <a:pt x="305" y="206"/>
                                          </a:lnTo>
                                          <a:lnTo>
                                            <a:pt x="305" y="213"/>
                                          </a:lnTo>
                                          <a:lnTo>
                                            <a:pt x="305" y="219"/>
                                          </a:lnTo>
                                          <a:lnTo>
                                            <a:pt x="305" y="226"/>
                                          </a:lnTo>
                                          <a:lnTo>
                                            <a:pt x="305" y="233"/>
                                          </a:lnTo>
                                          <a:lnTo>
                                            <a:pt x="305" y="239"/>
                                          </a:lnTo>
                                          <a:lnTo>
                                            <a:pt x="305" y="246"/>
                                          </a:lnTo>
                                          <a:lnTo>
                                            <a:pt x="299" y="246"/>
                                          </a:lnTo>
                                          <a:lnTo>
                                            <a:pt x="292" y="246"/>
                                          </a:lnTo>
                                          <a:lnTo>
                                            <a:pt x="285" y="246"/>
                                          </a:lnTo>
                                          <a:lnTo>
                                            <a:pt x="279" y="246"/>
                                          </a:lnTo>
                                          <a:lnTo>
                                            <a:pt x="279" y="239"/>
                                          </a:lnTo>
                                          <a:lnTo>
                                            <a:pt x="272" y="239"/>
                                          </a:lnTo>
                                          <a:lnTo>
                                            <a:pt x="272" y="246"/>
                                          </a:lnTo>
                                          <a:lnTo>
                                            <a:pt x="265" y="246"/>
                                          </a:lnTo>
                                          <a:lnTo>
                                            <a:pt x="265" y="252"/>
                                          </a:lnTo>
                                          <a:lnTo>
                                            <a:pt x="265" y="266"/>
                                          </a:lnTo>
                                          <a:lnTo>
                                            <a:pt x="265" y="272"/>
                                          </a:lnTo>
                                          <a:lnTo>
                                            <a:pt x="259" y="272"/>
                                          </a:lnTo>
                                          <a:lnTo>
                                            <a:pt x="245" y="272"/>
                                          </a:lnTo>
                                          <a:lnTo>
                                            <a:pt x="239" y="272"/>
                                          </a:lnTo>
                                          <a:lnTo>
                                            <a:pt x="239" y="279"/>
                                          </a:lnTo>
                                          <a:lnTo>
                                            <a:pt x="239" y="286"/>
                                          </a:lnTo>
                                          <a:lnTo>
                                            <a:pt x="245" y="286"/>
                                          </a:lnTo>
                                          <a:lnTo>
                                            <a:pt x="239" y="292"/>
                                          </a:lnTo>
                                          <a:lnTo>
                                            <a:pt x="239" y="299"/>
                                          </a:lnTo>
                                          <a:lnTo>
                                            <a:pt x="232" y="299"/>
                                          </a:lnTo>
                                          <a:lnTo>
                                            <a:pt x="232" y="306"/>
                                          </a:lnTo>
                                          <a:lnTo>
                                            <a:pt x="225" y="306"/>
                                          </a:lnTo>
                                          <a:lnTo>
                                            <a:pt x="225" y="312"/>
                                          </a:lnTo>
                                          <a:lnTo>
                                            <a:pt x="225" y="319"/>
                                          </a:lnTo>
                                          <a:lnTo>
                                            <a:pt x="219" y="319"/>
                                          </a:lnTo>
                                          <a:lnTo>
                                            <a:pt x="212" y="325"/>
                                          </a:lnTo>
                                          <a:lnTo>
                                            <a:pt x="206" y="332"/>
                                          </a:lnTo>
                                          <a:lnTo>
                                            <a:pt x="199" y="332"/>
                                          </a:lnTo>
                                          <a:lnTo>
                                            <a:pt x="192" y="332"/>
                                          </a:lnTo>
                                          <a:lnTo>
                                            <a:pt x="192" y="325"/>
                                          </a:lnTo>
                                          <a:lnTo>
                                            <a:pt x="192" y="319"/>
                                          </a:lnTo>
                                          <a:lnTo>
                                            <a:pt x="192" y="312"/>
                                          </a:lnTo>
                                          <a:lnTo>
                                            <a:pt x="199" y="306"/>
                                          </a:lnTo>
                                          <a:lnTo>
                                            <a:pt x="199" y="292"/>
                                          </a:lnTo>
                                          <a:lnTo>
                                            <a:pt x="192" y="286"/>
                                          </a:lnTo>
                                          <a:lnTo>
                                            <a:pt x="192" y="279"/>
                                          </a:lnTo>
                                          <a:lnTo>
                                            <a:pt x="192" y="272"/>
                                          </a:lnTo>
                                          <a:lnTo>
                                            <a:pt x="192" y="266"/>
                                          </a:lnTo>
                                          <a:lnTo>
                                            <a:pt x="186" y="252"/>
                                          </a:lnTo>
                                          <a:lnTo>
                                            <a:pt x="186" y="246"/>
                                          </a:lnTo>
                                          <a:lnTo>
                                            <a:pt x="179" y="239"/>
                                          </a:lnTo>
                                          <a:lnTo>
                                            <a:pt x="179" y="233"/>
                                          </a:lnTo>
                                          <a:lnTo>
                                            <a:pt x="172" y="239"/>
                                          </a:lnTo>
                                          <a:lnTo>
                                            <a:pt x="166" y="239"/>
                                          </a:lnTo>
                                          <a:lnTo>
                                            <a:pt x="159" y="239"/>
                                          </a:lnTo>
                                          <a:lnTo>
                                            <a:pt x="166" y="239"/>
                                          </a:lnTo>
                                          <a:lnTo>
                                            <a:pt x="172" y="239"/>
                                          </a:lnTo>
                                          <a:lnTo>
                                            <a:pt x="172" y="233"/>
                                          </a:lnTo>
                                          <a:lnTo>
                                            <a:pt x="179" y="233"/>
                                          </a:lnTo>
                                          <a:lnTo>
                                            <a:pt x="172" y="233"/>
                                          </a:lnTo>
                                          <a:lnTo>
                                            <a:pt x="172" y="226"/>
                                          </a:lnTo>
                                          <a:lnTo>
                                            <a:pt x="166" y="226"/>
                                          </a:lnTo>
                                          <a:lnTo>
                                            <a:pt x="159" y="233"/>
                                          </a:lnTo>
                                          <a:lnTo>
                                            <a:pt x="166" y="226"/>
                                          </a:lnTo>
                                          <a:lnTo>
                                            <a:pt x="172" y="226"/>
                                          </a:lnTo>
                                          <a:lnTo>
                                            <a:pt x="172" y="219"/>
                                          </a:lnTo>
                                          <a:lnTo>
                                            <a:pt x="166" y="219"/>
                                          </a:lnTo>
                                          <a:lnTo>
                                            <a:pt x="166" y="213"/>
                                          </a:lnTo>
                                          <a:lnTo>
                                            <a:pt x="159" y="206"/>
                                          </a:lnTo>
                                          <a:lnTo>
                                            <a:pt x="152" y="199"/>
                                          </a:lnTo>
                                          <a:lnTo>
                                            <a:pt x="146" y="193"/>
                                          </a:lnTo>
                                          <a:lnTo>
                                            <a:pt x="139" y="186"/>
                                          </a:lnTo>
                                          <a:lnTo>
                                            <a:pt x="139" y="179"/>
                                          </a:lnTo>
                                          <a:lnTo>
                                            <a:pt x="132" y="179"/>
                                          </a:lnTo>
                                          <a:lnTo>
                                            <a:pt x="126" y="173"/>
                                          </a:lnTo>
                                          <a:lnTo>
                                            <a:pt x="119" y="166"/>
                                          </a:lnTo>
                                          <a:lnTo>
                                            <a:pt x="99" y="146"/>
                                          </a:lnTo>
                                          <a:lnTo>
                                            <a:pt x="93" y="140"/>
                                          </a:lnTo>
                                          <a:lnTo>
                                            <a:pt x="73" y="126"/>
                                          </a:lnTo>
                                          <a:lnTo>
                                            <a:pt x="53" y="113"/>
                                          </a:lnTo>
                                          <a:lnTo>
                                            <a:pt x="33" y="106"/>
                                          </a:lnTo>
                                          <a:lnTo>
                                            <a:pt x="20" y="100"/>
                                          </a:lnTo>
                                          <a:lnTo>
                                            <a:pt x="13" y="100"/>
                                          </a:lnTo>
                                          <a:lnTo>
                                            <a:pt x="6" y="93"/>
                                          </a:lnTo>
                                          <a:lnTo>
                                            <a:pt x="0" y="93"/>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2259"/>
                                  <wps:cNvSpPr>
                                    <a:spLocks/>
                                  </wps:cNvSpPr>
                                  <wps:spPr bwMode="auto">
                                    <a:xfrm>
                                      <a:off x="3526" y="5022"/>
                                      <a:ext cx="259" cy="465"/>
                                    </a:xfrm>
                                    <a:custGeom>
                                      <a:avLst/>
                                      <a:gdLst>
                                        <a:gd name="T0" fmla="*/ 27 w 259"/>
                                        <a:gd name="T1" fmla="*/ 53 h 465"/>
                                        <a:gd name="T2" fmla="*/ 54 w 259"/>
                                        <a:gd name="T3" fmla="*/ 33 h 465"/>
                                        <a:gd name="T4" fmla="*/ 80 w 259"/>
                                        <a:gd name="T5" fmla="*/ 40 h 465"/>
                                        <a:gd name="T6" fmla="*/ 87 w 259"/>
                                        <a:gd name="T7" fmla="*/ 47 h 465"/>
                                        <a:gd name="T8" fmla="*/ 100 w 259"/>
                                        <a:gd name="T9" fmla="*/ 47 h 465"/>
                                        <a:gd name="T10" fmla="*/ 107 w 259"/>
                                        <a:gd name="T11" fmla="*/ 40 h 465"/>
                                        <a:gd name="T12" fmla="*/ 133 w 259"/>
                                        <a:gd name="T13" fmla="*/ 40 h 465"/>
                                        <a:gd name="T14" fmla="*/ 133 w 259"/>
                                        <a:gd name="T15" fmla="*/ 20 h 465"/>
                                        <a:gd name="T16" fmla="*/ 147 w 259"/>
                                        <a:gd name="T17" fmla="*/ 0 h 465"/>
                                        <a:gd name="T18" fmla="*/ 160 w 259"/>
                                        <a:gd name="T19" fmla="*/ 27 h 465"/>
                                        <a:gd name="T20" fmla="*/ 153 w 259"/>
                                        <a:gd name="T21" fmla="*/ 40 h 465"/>
                                        <a:gd name="T22" fmla="*/ 147 w 259"/>
                                        <a:gd name="T23" fmla="*/ 60 h 465"/>
                                        <a:gd name="T24" fmla="*/ 147 w 259"/>
                                        <a:gd name="T25" fmla="*/ 73 h 465"/>
                                        <a:gd name="T26" fmla="*/ 140 w 259"/>
                                        <a:gd name="T27" fmla="*/ 87 h 465"/>
                                        <a:gd name="T28" fmla="*/ 133 w 259"/>
                                        <a:gd name="T29" fmla="*/ 93 h 465"/>
                                        <a:gd name="T30" fmla="*/ 120 w 259"/>
                                        <a:gd name="T31" fmla="*/ 113 h 465"/>
                                        <a:gd name="T32" fmla="*/ 127 w 259"/>
                                        <a:gd name="T33" fmla="*/ 140 h 465"/>
                                        <a:gd name="T34" fmla="*/ 133 w 259"/>
                                        <a:gd name="T35" fmla="*/ 153 h 465"/>
                                        <a:gd name="T36" fmla="*/ 140 w 259"/>
                                        <a:gd name="T37" fmla="*/ 153 h 465"/>
                                        <a:gd name="T38" fmla="*/ 147 w 259"/>
                                        <a:gd name="T39" fmla="*/ 153 h 465"/>
                                        <a:gd name="T40" fmla="*/ 147 w 259"/>
                                        <a:gd name="T41" fmla="*/ 166 h 465"/>
                                        <a:gd name="T42" fmla="*/ 147 w 259"/>
                                        <a:gd name="T43" fmla="*/ 179 h 465"/>
                                        <a:gd name="T44" fmla="*/ 166 w 259"/>
                                        <a:gd name="T45" fmla="*/ 206 h 465"/>
                                        <a:gd name="T46" fmla="*/ 173 w 259"/>
                                        <a:gd name="T47" fmla="*/ 213 h 465"/>
                                        <a:gd name="T48" fmla="*/ 160 w 259"/>
                                        <a:gd name="T49" fmla="*/ 233 h 465"/>
                                        <a:gd name="T50" fmla="*/ 160 w 259"/>
                                        <a:gd name="T51" fmla="*/ 246 h 465"/>
                                        <a:gd name="T52" fmla="*/ 147 w 259"/>
                                        <a:gd name="T53" fmla="*/ 259 h 465"/>
                                        <a:gd name="T54" fmla="*/ 140 w 259"/>
                                        <a:gd name="T55" fmla="*/ 266 h 465"/>
                                        <a:gd name="T56" fmla="*/ 153 w 259"/>
                                        <a:gd name="T57" fmla="*/ 286 h 465"/>
                                        <a:gd name="T58" fmla="*/ 133 w 259"/>
                                        <a:gd name="T59" fmla="*/ 292 h 465"/>
                                        <a:gd name="T60" fmla="*/ 127 w 259"/>
                                        <a:gd name="T61" fmla="*/ 312 h 465"/>
                                        <a:gd name="T62" fmla="*/ 140 w 259"/>
                                        <a:gd name="T63" fmla="*/ 319 h 465"/>
                                        <a:gd name="T64" fmla="*/ 153 w 259"/>
                                        <a:gd name="T65" fmla="*/ 312 h 465"/>
                                        <a:gd name="T66" fmla="*/ 180 w 259"/>
                                        <a:gd name="T67" fmla="*/ 319 h 465"/>
                                        <a:gd name="T68" fmla="*/ 206 w 259"/>
                                        <a:gd name="T69" fmla="*/ 312 h 465"/>
                                        <a:gd name="T70" fmla="*/ 226 w 259"/>
                                        <a:gd name="T71" fmla="*/ 326 h 465"/>
                                        <a:gd name="T72" fmla="*/ 240 w 259"/>
                                        <a:gd name="T73" fmla="*/ 345 h 465"/>
                                        <a:gd name="T74" fmla="*/ 253 w 259"/>
                                        <a:gd name="T75" fmla="*/ 359 h 465"/>
                                        <a:gd name="T76" fmla="*/ 259 w 259"/>
                                        <a:gd name="T77" fmla="*/ 392 h 465"/>
                                        <a:gd name="T78" fmla="*/ 233 w 259"/>
                                        <a:gd name="T79" fmla="*/ 418 h 465"/>
                                        <a:gd name="T80" fmla="*/ 213 w 259"/>
                                        <a:gd name="T81" fmla="*/ 432 h 465"/>
                                        <a:gd name="T82" fmla="*/ 193 w 259"/>
                                        <a:gd name="T83" fmla="*/ 452 h 465"/>
                                        <a:gd name="T84" fmla="*/ 173 w 259"/>
                                        <a:gd name="T85" fmla="*/ 445 h 465"/>
                                        <a:gd name="T86" fmla="*/ 140 w 259"/>
                                        <a:gd name="T87" fmla="*/ 412 h 465"/>
                                        <a:gd name="T88" fmla="*/ 113 w 259"/>
                                        <a:gd name="T89" fmla="*/ 385 h 465"/>
                                        <a:gd name="T90" fmla="*/ 93 w 259"/>
                                        <a:gd name="T91" fmla="*/ 392 h 465"/>
                                        <a:gd name="T92" fmla="*/ 120 w 259"/>
                                        <a:gd name="T93" fmla="*/ 379 h 465"/>
                                        <a:gd name="T94" fmla="*/ 93 w 259"/>
                                        <a:gd name="T95" fmla="*/ 379 h 465"/>
                                        <a:gd name="T96" fmla="*/ 73 w 259"/>
                                        <a:gd name="T97" fmla="*/ 332 h 465"/>
                                        <a:gd name="T98" fmla="*/ 47 w 259"/>
                                        <a:gd name="T99" fmla="*/ 292 h 465"/>
                                        <a:gd name="T100" fmla="*/ 27 w 259"/>
                                        <a:gd name="T101" fmla="*/ 272 h 465"/>
                                        <a:gd name="T102" fmla="*/ 20 w 259"/>
                                        <a:gd name="T103" fmla="*/ 259 h 465"/>
                                        <a:gd name="T104" fmla="*/ 20 w 259"/>
                                        <a:gd name="T105" fmla="*/ 246 h 465"/>
                                        <a:gd name="T106" fmla="*/ 27 w 259"/>
                                        <a:gd name="T107" fmla="*/ 239 h 465"/>
                                        <a:gd name="T108" fmla="*/ 7 w 259"/>
                                        <a:gd name="T109" fmla="*/ 213 h 465"/>
                                        <a:gd name="T110" fmla="*/ 7 w 259"/>
                                        <a:gd name="T111" fmla="*/ 193 h 465"/>
                                        <a:gd name="T112" fmla="*/ 14 w 259"/>
                                        <a:gd name="T113" fmla="*/ 166 h 465"/>
                                        <a:gd name="T114" fmla="*/ 27 w 259"/>
                                        <a:gd name="T115" fmla="*/ 146 h 465"/>
                                        <a:gd name="T116" fmla="*/ 7 w 259"/>
                                        <a:gd name="T117" fmla="*/ 113 h 465"/>
                                        <a:gd name="T118" fmla="*/ 27 w 259"/>
                                        <a:gd name="T119" fmla="*/ 120 h 465"/>
                                        <a:gd name="T120" fmla="*/ 27 w 259"/>
                                        <a:gd name="T121" fmla="*/ 113 h 465"/>
                                        <a:gd name="T122" fmla="*/ 14 w 259"/>
                                        <a:gd name="T123" fmla="*/ 73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9" h="465">
                                          <a:moveTo>
                                            <a:pt x="14" y="73"/>
                                          </a:moveTo>
                                          <a:lnTo>
                                            <a:pt x="20" y="67"/>
                                          </a:lnTo>
                                          <a:lnTo>
                                            <a:pt x="20" y="60"/>
                                          </a:lnTo>
                                          <a:lnTo>
                                            <a:pt x="27" y="60"/>
                                          </a:lnTo>
                                          <a:lnTo>
                                            <a:pt x="27" y="53"/>
                                          </a:lnTo>
                                          <a:lnTo>
                                            <a:pt x="34" y="47"/>
                                          </a:lnTo>
                                          <a:lnTo>
                                            <a:pt x="40" y="47"/>
                                          </a:lnTo>
                                          <a:lnTo>
                                            <a:pt x="47" y="47"/>
                                          </a:lnTo>
                                          <a:lnTo>
                                            <a:pt x="47" y="40"/>
                                          </a:lnTo>
                                          <a:lnTo>
                                            <a:pt x="54" y="33"/>
                                          </a:lnTo>
                                          <a:lnTo>
                                            <a:pt x="60" y="40"/>
                                          </a:lnTo>
                                          <a:lnTo>
                                            <a:pt x="67" y="40"/>
                                          </a:lnTo>
                                          <a:lnTo>
                                            <a:pt x="67" y="33"/>
                                          </a:lnTo>
                                          <a:lnTo>
                                            <a:pt x="73" y="33"/>
                                          </a:lnTo>
                                          <a:lnTo>
                                            <a:pt x="80" y="40"/>
                                          </a:lnTo>
                                          <a:lnTo>
                                            <a:pt x="73" y="40"/>
                                          </a:lnTo>
                                          <a:lnTo>
                                            <a:pt x="80" y="40"/>
                                          </a:lnTo>
                                          <a:lnTo>
                                            <a:pt x="80" y="47"/>
                                          </a:lnTo>
                                          <a:lnTo>
                                            <a:pt x="87" y="53"/>
                                          </a:lnTo>
                                          <a:lnTo>
                                            <a:pt x="87" y="47"/>
                                          </a:lnTo>
                                          <a:lnTo>
                                            <a:pt x="93" y="53"/>
                                          </a:lnTo>
                                          <a:lnTo>
                                            <a:pt x="93" y="47"/>
                                          </a:lnTo>
                                          <a:lnTo>
                                            <a:pt x="100" y="47"/>
                                          </a:lnTo>
                                          <a:lnTo>
                                            <a:pt x="100" y="53"/>
                                          </a:lnTo>
                                          <a:lnTo>
                                            <a:pt x="100" y="47"/>
                                          </a:lnTo>
                                          <a:lnTo>
                                            <a:pt x="107" y="47"/>
                                          </a:lnTo>
                                          <a:lnTo>
                                            <a:pt x="107" y="40"/>
                                          </a:lnTo>
                                          <a:lnTo>
                                            <a:pt x="100" y="40"/>
                                          </a:lnTo>
                                          <a:lnTo>
                                            <a:pt x="107" y="33"/>
                                          </a:lnTo>
                                          <a:lnTo>
                                            <a:pt x="107" y="40"/>
                                          </a:lnTo>
                                          <a:lnTo>
                                            <a:pt x="113" y="40"/>
                                          </a:lnTo>
                                          <a:lnTo>
                                            <a:pt x="120" y="33"/>
                                          </a:lnTo>
                                          <a:lnTo>
                                            <a:pt x="120" y="40"/>
                                          </a:lnTo>
                                          <a:lnTo>
                                            <a:pt x="127" y="40"/>
                                          </a:lnTo>
                                          <a:lnTo>
                                            <a:pt x="133" y="40"/>
                                          </a:lnTo>
                                          <a:lnTo>
                                            <a:pt x="133" y="33"/>
                                          </a:lnTo>
                                          <a:lnTo>
                                            <a:pt x="127" y="33"/>
                                          </a:lnTo>
                                          <a:lnTo>
                                            <a:pt x="133" y="27"/>
                                          </a:lnTo>
                                          <a:lnTo>
                                            <a:pt x="127" y="20"/>
                                          </a:lnTo>
                                          <a:lnTo>
                                            <a:pt x="133" y="20"/>
                                          </a:lnTo>
                                          <a:lnTo>
                                            <a:pt x="133" y="13"/>
                                          </a:lnTo>
                                          <a:lnTo>
                                            <a:pt x="133" y="7"/>
                                          </a:lnTo>
                                          <a:lnTo>
                                            <a:pt x="133" y="0"/>
                                          </a:lnTo>
                                          <a:lnTo>
                                            <a:pt x="140" y="0"/>
                                          </a:lnTo>
                                          <a:lnTo>
                                            <a:pt x="147" y="0"/>
                                          </a:lnTo>
                                          <a:lnTo>
                                            <a:pt x="147" y="7"/>
                                          </a:lnTo>
                                          <a:lnTo>
                                            <a:pt x="153" y="13"/>
                                          </a:lnTo>
                                          <a:lnTo>
                                            <a:pt x="153" y="20"/>
                                          </a:lnTo>
                                          <a:lnTo>
                                            <a:pt x="160" y="20"/>
                                          </a:lnTo>
                                          <a:lnTo>
                                            <a:pt x="160" y="27"/>
                                          </a:lnTo>
                                          <a:lnTo>
                                            <a:pt x="153" y="27"/>
                                          </a:lnTo>
                                          <a:lnTo>
                                            <a:pt x="153" y="33"/>
                                          </a:lnTo>
                                          <a:lnTo>
                                            <a:pt x="160" y="33"/>
                                          </a:lnTo>
                                          <a:lnTo>
                                            <a:pt x="160" y="40"/>
                                          </a:lnTo>
                                          <a:lnTo>
                                            <a:pt x="153" y="40"/>
                                          </a:lnTo>
                                          <a:lnTo>
                                            <a:pt x="160" y="47"/>
                                          </a:lnTo>
                                          <a:lnTo>
                                            <a:pt x="160" y="53"/>
                                          </a:lnTo>
                                          <a:lnTo>
                                            <a:pt x="153" y="53"/>
                                          </a:lnTo>
                                          <a:lnTo>
                                            <a:pt x="147" y="53"/>
                                          </a:lnTo>
                                          <a:lnTo>
                                            <a:pt x="147" y="60"/>
                                          </a:lnTo>
                                          <a:lnTo>
                                            <a:pt x="153" y="60"/>
                                          </a:lnTo>
                                          <a:lnTo>
                                            <a:pt x="153" y="67"/>
                                          </a:lnTo>
                                          <a:lnTo>
                                            <a:pt x="147" y="60"/>
                                          </a:lnTo>
                                          <a:lnTo>
                                            <a:pt x="147" y="67"/>
                                          </a:lnTo>
                                          <a:lnTo>
                                            <a:pt x="147" y="73"/>
                                          </a:lnTo>
                                          <a:lnTo>
                                            <a:pt x="140" y="73"/>
                                          </a:lnTo>
                                          <a:lnTo>
                                            <a:pt x="140" y="67"/>
                                          </a:lnTo>
                                          <a:lnTo>
                                            <a:pt x="133" y="73"/>
                                          </a:lnTo>
                                          <a:lnTo>
                                            <a:pt x="140" y="80"/>
                                          </a:lnTo>
                                          <a:lnTo>
                                            <a:pt x="140" y="87"/>
                                          </a:lnTo>
                                          <a:lnTo>
                                            <a:pt x="133" y="87"/>
                                          </a:lnTo>
                                          <a:lnTo>
                                            <a:pt x="133" y="93"/>
                                          </a:lnTo>
                                          <a:lnTo>
                                            <a:pt x="140" y="93"/>
                                          </a:lnTo>
                                          <a:lnTo>
                                            <a:pt x="140" y="100"/>
                                          </a:lnTo>
                                          <a:lnTo>
                                            <a:pt x="133" y="93"/>
                                          </a:lnTo>
                                          <a:lnTo>
                                            <a:pt x="127" y="93"/>
                                          </a:lnTo>
                                          <a:lnTo>
                                            <a:pt x="127" y="100"/>
                                          </a:lnTo>
                                          <a:lnTo>
                                            <a:pt x="120" y="106"/>
                                          </a:lnTo>
                                          <a:lnTo>
                                            <a:pt x="113" y="113"/>
                                          </a:lnTo>
                                          <a:lnTo>
                                            <a:pt x="120" y="113"/>
                                          </a:lnTo>
                                          <a:lnTo>
                                            <a:pt x="120" y="120"/>
                                          </a:lnTo>
                                          <a:lnTo>
                                            <a:pt x="127" y="120"/>
                                          </a:lnTo>
                                          <a:lnTo>
                                            <a:pt x="127" y="126"/>
                                          </a:lnTo>
                                          <a:lnTo>
                                            <a:pt x="133" y="133"/>
                                          </a:lnTo>
                                          <a:lnTo>
                                            <a:pt x="127" y="140"/>
                                          </a:lnTo>
                                          <a:lnTo>
                                            <a:pt x="133" y="140"/>
                                          </a:lnTo>
                                          <a:lnTo>
                                            <a:pt x="133" y="146"/>
                                          </a:lnTo>
                                          <a:lnTo>
                                            <a:pt x="140" y="146"/>
                                          </a:lnTo>
                                          <a:lnTo>
                                            <a:pt x="133" y="146"/>
                                          </a:lnTo>
                                          <a:lnTo>
                                            <a:pt x="133" y="153"/>
                                          </a:lnTo>
                                          <a:lnTo>
                                            <a:pt x="140" y="153"/>
                                          </a:lnTo>
                                          <a:lnTo>
                                            <a:pt x="140" y="146"/>
                                          </a:lnTo>
                                          <a:lnTo>
                                            <a:pt x="140" y="153"/>
                                          </a:lnTo>
                                          <a:lnTo>
                                            <a:pt x="133" y="153"/>
                                          </a:lnTo>
                                          <a:lnTo>
                                            <a:pt x="140" y="153"/>
                                          </a:lnTo>
                                          <a:lnTo>
                                            <a:pt x="133" y="153"/>
                                          </a:lnTo>
                                          <a:lnTo>
                                            <a:pt x="140" y="160"/>
                                          </a:lnTo>
                                          <a:lnTo>
                                            <a:pt x="140" y="153"/>
                                          </a:lnTo>
                                          <a:lnTo>
                                            <a:pt x="147" y="160"/>
                                          </a:lnTo>
                                          <a:lnTo>
                                            <a:pt x="147" y="153"/>
                                          </a:lnTo>
                                          <a:lnTo>
                                            <a:pt x="153" y="153"/>
                                          </a:lnTo>
                                          <a:lnTo>
                                            <a:pt x="160" y="160"/>
                                          </a:lnTo>
                                          <a:lnTo>
                                            <a:pt x="153" y="160"/>
                                          </a:lnTo>
                                          <a:lnTo>
                                            <a:pt x="153" y="166"/>
                                          </a:lnTo>
                                          <a:lnTo>
                                            <a:pt x="147" y="166"/>
                                          </a:lnTo>
                                          <a:lnTo>
                                            <a:pt x="147" y="173"/>
                                          </a:lnTo>
                                          <a:lnTo>
                                            <a:pt x="153" y="179"/>
                                          </a:lnTo>
                                          <a:lnTo>
                                            <a:pt x="147" y="179"/>
                                          </a:lnTo>
                                          <a:lnTo>
                                            <a:pt x="140" y="179"/>
                                          </a:lnTo>
                                          <a:lnTo>
                                            <a:pt x="147" y="179"/>
                                          </a:lnTo>
                                          <a:lnTo>
                                            <a:pt x="147" y="186"/>
                                          </a:lnTo>
                                          <a:lnTo>
                                            <a:pt x="153" y="193"/>
                                          </a:lnTo>
                                          <a:lnTo>
                                            <a:pt x="160" y="199"/>
                                          </a:lnTo>
                                          <a:lnTo>
                                            <a:pt x="166" y="199"/>
                                          </a:lnTo>
                                          <a:lnTo>
                                            <a:pt x="166" y="206"/>
                                          </a:lnTo>
                                          <a:lnTo>
                                            <a:pt x="166" y="199"/>
                                          </a:lnTo>
                                          <a:lnTo>
                                            <a:pt x="173" y="199"/>
                                          </a:lnTo>
                                          <a:lnTo>
                                            <a:pt x="173" y="206"/>
                                          </a:lnTo>
                                          <a:lnTo>
                                            <a:pt x="166" y="213"/>
                                          </a:lnTo>
                                          <a:lnTo>
                                            <a:pt x="173" y="213"/>
                                          </a:lnTo>
                                          <a:lnTo>
                                            <a:pt x="173" y="219"/>
                                          </a:lnTo>
                                          <a:lnTo>
                                            <a:pt x="166" y="219"/>
                                          </a:lnTo>
                                          <a:lnTo>
                                            <a:pt x="166" y="226"/>
                                          </a:lnTo>
                                          <a:lnTo>
                                            <a:pt x="166" y="233"/>
                                          </a:lnTo>
                                          <a:lnTo>
                                            <a:pt x="160" y="233"/>
                                          </a:lnTo>
                                          <a:lnTo>
                                            <a:pt x="153" y="233"/>
                                          </a:lnTo>
                                          <a:lnTo>
                                            <a:pt x="160" y="239"/>
                                          </a:lnTo>
                                          <a:lnTo>
                                            <a:pt x="166" y="239"/>
                                          </a:lnTo>
                                          <a:lnTo>
                                            <a:pt x="166" y="246"/>
                                          </a:lnTo>
                                          <a:lnTo>
                                            <a:pt x="160" y="246"/>
                                          </a:lnTo>
                                          <a:lnTo>
                                            <a:pt x="153" y="252"/>
                                          </a:lnTo>
                                          <a:lnTo>
                                            <a:pt x="160" y="252"/>
                                          </a:lnTo>
                                          <a:lnTo>
                                            <a:pt x="160" y="259"/>
                                          </a:lnTo>
                                          <a:lnTo>
                                            <a:pt x="153" y="259"/>
                                          </a:lnTo>
                                          <a:lnTo>
                                            <a:pt x="147" y="259"/>
                                          </a:lnTo>
                                          <a:lnTo>
                                            <a:pt x="140" y="259"/>
                                          </a:lnTo>
                                          <a:lnTo>
                                            <a:pt x="133" y="259"/>
                                          </a:lnTo>
                                          <a:lnTo>
                                            <a:pt x="127" y="259"/>
                                          </a:lnTo>
                                          <a:lnTo>
                                            <a:pt x="133" y="266"/>
                                          </a:lnTo>
                                          <a:lnTo>
                                            <a:pt x="140" y="266"/>
                                          </a:lnTo>
                                          <a:lnTo>
                                            <a:pt x="147" y="266"/>
                                          </a:lnTo>
                                          <a:lnTo>
                                            <a:pt x="147" y="272"/>
                                          </a:lnTo>
                                          <a:lnTo>
                                            <a:pt x="153" y="272"/>
                                          </a:lnTo>
                                          <a:lnTo>
                                            <a:pt x="153" y="279"/>
                                          </a:lnTo>
                                          <a:lnTo>
                                            <a:pt x="153" y="286"/>
                                          </a:lnTo>
                                          <a:lnTo>
                                            <a:pt x="147" y="286"/>
                                          </a:lnTo>
                                          <a:lnTo>
                                            <a:pt x="140" y="292"/>
                                          </a:lnTo>
                                          <a:lnTo>
                                            <a:pt x="140" y="286"/>
                                          </a:lnTo>
                                          <a:lnTo>
                                            <a:pt x="140" y="292"/>
                                          </a:lnTo>
                                          <a:lnTo>
                                            <a:pt x="133" y="292"/>
                                          </a:lnTo>
                                          <a:lnTo>
                                            <a:pt x="127" y="299"/>
                                          </a:lnTo>
                                          <a:lnTo>
                                            <a:pt x="127" y="306"/>
                                          </a:lnTo>
                                          <a:lnTo>
                                            <a:pt x="127" y="312"/>
                                          </a:lnTo>
                                          <a:lnTo>
                                            <a:pt x="133" y="319"/>
                                          </a:lnTo>
                                          <a:lnTo>
                                            <a:pt x="127" y="312"/>
                                          </a:lnTo>
                                          <a:lnTo>
                                            <a:pt x="127" y="319"/>
                                          </a:lnTo>
                                          <a:lnTo>
                                            <a:pt x="133" y="319"/>
                                          </a:lnTo>
                                          <a:lnTo>
                                            <a:pt x="140" y="319"/>
                                          </a:lnTo>
                                          <a:lnTo>
                                            <a:pt x="140" y="312"/>
                                          </a:lnTo>
                                          <a:lnTo>
                                            <a:pt x="140" y="319"/>
                                          </a:lnTo>
                                          <a:lnTo>
                                            <a:pt x="147" y="312"/>
                                          </a:lnTo>
                                          <a:lnTo>
                                            <a:pt x="147" y="319"/>
                                          </a:lnTo>
                                          <a:lnTo>
                                            <a:pt x="147" y="312"/>
                                          </a:lnTo>
                                          <a:lnTo>
                                            <a:pt x="147" y="306"/>
                                          </a:lnTo>
                                          <a:lnTo>
                                            <a:pt x="153" y="312"/>
                                          </a:lnTo>
                                          <a:lnTo>
                                            <a:pt x="153" y="319"/>
                                          </a:lnTo>
                                          <a:lnTo>
                                            <a:pt x="160" y="319"/>
                                          </a:lnTo>
                                          <a:lnTo>
                                            <a:pt x="166" y="319"/>
                                          </a:lnTo>
                                          <a:lnTo>
                                            <a:pt x="173" y="319"/>
                                          </a:lnTo>
                                          <a:lnTo>
                                            <a:pt x="180" y="319"/>
                                          </a:lnTo>
                                          <a:lnTo>
                                            <a:pt x="186" y="319"/>
                                          </a:lnTo>
                                          <a:lnTo>
                                            <a:pt x="193" y="319"/>
                                          </a:lnTo>
                                          <a:lnTo>
                                            <a:pt x="200" y="319"/>
                                          </a:lnTo>
                                          <a:lnTo>
                                            <a:pt x="200" y="312"/>
                                          </a:lnTo>
                                          <a:lnTo>
                                            <a:pt x="206" y="312"/>
                                          </a:lnTo>
                                          <a:lnTo>
                                            <a:pt x="213" y="312"/>
                                          </a:lnTo>
                                          <a:lnTo>
                                            <a:pt x="213" y="319"/>
                                          </a:lnTo>
                                          <a:lnTo>
                                            <a:pt x="213" y="326"/>
                                          </a:lnTo>
                                          <a:lnTo>
                                            <a:pt x="220" y="326"/>
                                          </a:lnTo>
                                          <a:lnTo>
                                            <a:pt x="226" y="326"/>
                                          </a:lnTo>
                                          <a:lnTo>
                                            <a:pt x="233" y="332"/>
                                          </a:lnTo>
                                          <a:lnTo>
                                            <a:pt x="233" y="339"/>
                                          </a:lnTo>
                                          <a:lnTo>
                                            <a:pt x="240" y="339"/>
                                          </a:lnTo>
                                          <a:lnTo>
                                            <a:pt x="233" y="345"/>
                                          </a:lnTo>
                                          <a:lnTo>
                                            <a:pt x="240" y="345"/>
                                          </a:lnTo>
                                          <a:lnTo>
                                            <a:pt x="240" y="352"/>
                                          </a:lnTo>
                                          <a:lnTo>
                                            <a:pt x="246" y="352"/>
                                          </a:lnTo>
                                          <a:lnTo>
                                            <a:pt x="253" y="352"/>
                                          </a:lnTo>
                                          <a:lnTo>
                                            <a:pt x="246" y="359"/>
                                          </a:lnTo>
                                          <a:lnTo>
                                            <a:pt x="253" y="359"/>
                                          </a:lnTo>
                                          <a:lnTo>
                                            <a:pt x="253" y="365"/>
                                          </a:lnTo>
                                          <a:lnTo>
                                            <a:pt x="253" y="372"/>
                                          </a:lnTo>
                                          <a:lnTo>
                                            <a:pt x="253" y="379"/>
                                          </a:lnTo>
                                          <a:lnTo>
                                            <a:pt x="259" y="385"/>
                                          </a:lnTo>
                                          <a:lnTo>
                                            <a:pt x="259" y="392"/>
                                          </a:lnTo>
                                          <a:lnTo>
                                            <a:pt x="253" y="392"/>
                                          </a:lnTo>
                                          <a:lnTo>
                                            <a:pt x="253" y="399"/>
                                          </a:lnTo>
                                          <a:lnTo>
                                            <a:pt x="246" y="405"/>
                                          </a:lnTo>
                                          <a:lnTo>
                                            <a:pt x="240" y="412"/>
                                          </a:lnTo>
                                          <a:lnTo>
                                            <a:pt x="233" y="418"/>
                                          </a:lnTo>
                                          <a:lnTo>
                                            <a:pt x="226" y="418"/>
                                          </a:lnTo>
                                          <a:lnTo>
                                            <a:pt x="226" y="425"/>
                                          </a:lnTo>
                                          <a:lnTo>
                                            <a:pt x="220" y="425"/>
                                          </a:lnTo>
                                          <a:lnTo>
                                            <a:pt x="213" y="425"/>
                                          </a:lnTo>
                                          <a:lnTo>
                                            <a:pt x="213" y="432"/>
                                          </a:lnTo>
                                          <a:lnTo>
                                            <a:pt x="206" y="438"/>
                                          </a:lnTo>
                                          <a:lnTo>
                                            <a:pt x="200" y="438"/>
                                          </a:lnTo>
                                          <a:lnTo>
                                            <a:pt x="200" y="445"/>
                                          </a:lnTo>
                                          <a:lnTo>
                                            <a:pt x="200" y="452"/>
                                          </a:lnTo>
                                          <a:lnTo>
                                            <a:pt x="193" y="452"/>
                                          </a:lnTo>
                                          <a:lnTo>
                                            <a:pt x="193" y="458"/>
                                          </a:lnTo>
                                          <a:lnTo>
                                            <a:pt x="193" y="465"/>
                                          </a:lnTo>
                                          <a:lnTo>
                                            <a:pt x="193" y="458"/>
                                          </a:lnTo>
                                          <a:lnTo>
                                            <a:pt x="186" y="452"/>
                                          </a:lnTo>
                                          <a:lnTo>
                                            <a:pt x="173" y="445"/>
                                          </a:lnTo>
                                          <a:lnTo>
                                            <a:pt x="166" y="438"/>
                                          </a:lnTo>
                                          <a:lnTo>
                                            <a:pt x="160" y="432"/>
                                          </a:lnTo>
                                          <a:lnTo>
                                            <a:pt x="153" y="425"/>
                                          </a:lnTo>
                                          <a:lnTo>
                                            <a:pt x="147" y="418"/>
                                          </a:lnTo>
                                          <a:lnTo>
                                            <a:pt x="140" y="412"/>
                                          </a:lnTo>
                                          <a:lnTo>
                                            <a:pt x="133" y="405"/>
                                          </a:lnTo>
                                          <a:lnTo>
                                            <a:pt x="127" y="399"/>
                                          </a:lnTo>
                                          <a:lnTo>
                                            <a:pt x="120" y="399"/>
                                          </a:lnTo>
                                          <a:lnTo>
                                            <a:pt x="120" y="392"/>
                                          </a:lnTo>
                                          <a:lnTo>
                                            <a:pt x="113" y="385"/>
                                          </a:lnTo>
                                          <a:lnTo>
                                            <a:pt x="107" y="392"/>
                                          </a:lnTo>
                                          <a:lnTo>
                                            <a:pt x="100" y="392"/>
                                          </a:lnTo>
                                          <a:lnTo>
                                            <a:pt x="93" y="392"/>
                                          </a:lnTo>
                                          <a:lnTo>
                                            <a:pt x="87" y="392"/>
                                          </a:lnTo>
                                          <a:lnTo>
                                            <a:pt x="93" y="392"/>
                                          </a:lnTo>
                                          <a:lnTo>
                                            <a:pt x="100" y="392"/>
                                          </a:lnTo>
                                          <a:lnTo>
                                            <a:pt x="113" y="385"/>
                                          </a:lnTo>
                                          <a:lnTo>
                                            <a:pt x="107" y="385"/>
                                          </a:lnTo>
                                          <a:lnTo>
                                            <a:pt x="113" y="385"/>
                                          </a:lnTo>
                                          <a:lnTo>
                                            <a:pt x="120" y="379"/>
                                          </a:lnTo>
                                          <a:lnTo>
                                            <a:pt x="113" y="379"/>
                                          </a:lnTo>
                                          <a:lnTo>
                                            <a:pt x="107" y="372"/>
                                          </a:lnTo>
                                          <a:lnTo>
                                            <a:pt x="100" y="365"/>
                                          </a:lnTo>
                                          <a:lnTo>
                                            <a:pt x="100" y="372"/>
                                          </a:lnTo>
                                          <a:lnTo>
                                            <a:pt x="93" y="379"/>
                                          </a:lnTo>
                                          <a:lnTo>
                                            <a:pt x="87" y="379"/>
                                          </a:lnTo>
                                          <a:lnTo>
                                            <a:pt x="93" y="372"/>
                                          </a:lnTo>
                                          <a:lnTo>
                                            <a:pt x="100" y="365"/>
                                          </a:lnTo>
                                          <a:lnTo>
                                            <a:pt x="93" y="352"/>
                                          </a:lnTo>
                                          <a:lnTo>
                                            <a:pt x="73" y="332"/>
                                          </a:lnTo>
                                          <a:lnTo>
                                            <a:pt x="67" y="319"/>
                                          </a:lnTo>
                                          <a:lnTo>
                                            <a:pt x="60" y="306"/>
                                          </a:lnTo>
                                          <a:lnTo>
                                            <a:pt x="54" y="306"/>
                                          </a:lnTo>
                                          <a:lnTo>
                                            <a:pt x="47" y="299"/>
                                          </a:lnTo>
                                          <a:lnTo>
                                            <a:pt x="47" y="292"/>
                                          </a:lnTo>
                                          <a:lnTo>
                                            <a:pt x="40" y="292"/>
                                          </a:lnTo>
                                          <a:lnTo>
                                            <a:pt x="40" y="286"/>
                                          </a:lnTo>
                                          <a:lnTo>
                                            <a:pt x="34" y="279"/>
                                          </a:lnTo>
                                          <a:lnTo>
                                            <a:pt x="34" y="272"/>
                                          </a:lnTo>
                                          <a:lnTo>
                                            <a:pt x="27" y="272"/>
                                          </a:lnTo>
                                          <a:lnTo>
                                            <a:pt x="27" y="266"/>
                                          </a:lnTo>
                                          <a:lnTo>
                                            <a:pt x="20" y="266"/>
                                          </a:lnTo>
                                          <a:lnTo>
                                            <a:pt x="20" y="259"/>
                                          </a:lnTo>
                                          <a:lnTo>
                                            <a:pt x="14" y="259"/>
                                          </a:lnTo>
                                          <a:lnTo>
                                            <a:pt x="20" y="259"/>
                                          </a:lnTo>
                                          <a:lnTo>
                                            <a:pt x="27" y="266"/>
                                          </a:lnTo>
                                          <a:lnTo>
                                            <a:pt x="27" y="259"/>
                                          </a:lnTo>
                                          <a:lnTo>
                                            <a:pt x="27" y="252"/>
                                          </a:lnTo>
                                          <a:lnTo>
                                            <a:pt x="27" y="246"/>
                                          </a:lnTo>
                                          <a:lnTo>
                                            <a:pt x="20" y="246"/>
                                          </a:lnTo>
                                          <a:lnTo>
                                            <a:pt x="20" y="252"/>
                                          </a:lnTo>
                                          <a:lnTo>
                                            <a:pt x="14" y="252"/>
                                          </a:lnTo>
                                          <a:lnTo>
                                            <a:pt x="20" y="246"/>
                                          </a:lnTo>
                                          <a:lnTo>
                                            <a:pt x="27" y="246"/>
                                          </a:lnTo>
                                          <a:lnTo>
                                            <a:pt x="27" y="239"/>
                                          </a:lnTo>
                                          <a:lnTo>
                                            <a:pt x="20" y="233"/>
                                          </a:lnTo>
                                          <a:lnTo>
                                            <a:pt x="20" y="226"/>
                                          </a:lnTo>
                                          <a:lnTo>
                                            <a:pt x="14" y="226"/>
                                          </a:lnTo>
                                          <a:lnTo>
                                            <a:pt x="14" y="219"/>
                                          </a:lnTo>
                                          <a:lnTo>
                                            <a:pt x="7" y="213"/>
                                          </a:lnTo>
                                          <a:lnTo>
                                            <a:pt x="7" y="206"/>
                                          </a:lnTo>
                                          <a:lnTo>
                                            <a:pt x="7" y="199"/>
                                          </a:lnTo>
                                          <a:lnTo>
                                            <a:pt x="0" y="199"/>
                                          </a:lnTo>
                                          <a:lnTo>
                                            <a:pt x="0" y="193"/>
                                          </a:lnTo>
                                          <a:lnTo>
                                            <a:pt x="7" y="193"/>
                                          </a:lnTo>
                                          <a:lnTo>
                                            <a:pt x="7" y="186"/>
                                          </a:lnTo>
                                          <a:lnTo>
                                            <a:pt x="7" y="179"/>
                                          </a:lnTo>
                                          <a:lnTo>
                                            <a:pt x="7" y="173"/>
                                          </a:lnTo>
                                          <a:lnTo>
                                            <a:pt x="7" y="166"/>
                                          </a:lnTo>
                                          <a:lnTo>
                                            <a:pt x="14" y="166"/>
                                          </a:lnTo>
                                          <a:lnTo>
                                            <a:pt x="14" y="160"/>
                                          </a:lnTo>
                                          <a:lnTo>
                                            <a:pt x="20" y="160"/>
                                          </a:lnTo>
                                          <a:lnTo>
                                            <a:pt x="27" y="160"/>
                                          </a:lnTo>
                                          <a:lnTo>
                                            <a:pt x="27" y="153"/>
                                          </a:lnTo>
                                          <a:lnTo>
                                            <a:pt x="27" y="146"/>
                                          </a:lnTo>
                                          <a:lnTo>
                                            <a:pt x="27" y="140"/>
                                          </a:lnTo>
                                          <a:lnTo>
                                            <a:pt x="27" y="133"/>
                                          </a:lnTo>
                                          <a:lnTo>
                                            <a:pt x="27" y="126"/>
                                          </a:lnTo>
                                          <a:lnTo>
                                            <a:pt x="14" y="120"/>
                                          </a:lnTo>
                                          <a:lnTo>
                                            <a:pt x="7" y="113"/>
                                          </a:lnTo>
                                          <a:lnTo>
                                            <a:pt x="14" y="120"/>
                                          </a:lnTo>
                                          <a:lnTo>
                                            <a:pt x="20" y="120"/>
                                          </a:lnTo>
                                          <a:lnTo>
                                            <a:pt x="20" y="126"/>
                                          </a:lnTo>
                                          <a:lnTo>
                                            <a:pt x="27" y="126"/>
                                          </a:lnTo>
                                          <a:lnTo>
                                            <a:pt x="27" y="120"/>
                                          </a:lnTo>
                                          <a:lnTo>
                                            <a:pt x="20" y="120"/>
                                          </a:lnTo>
                                          <a:lnTo>
                                            <a:pt x="20" y="113"/>
                                          </a:lnTo>
                                          <a:lnTo>
                                            <a:pt x="14" y="113"/>
                                          </a:lnTo>
                                          <a:lnTo>
                                            <a:pt x="20" y="113"/>
                                          </a:lnTo>
                                          <a:lnTo>
                                            <a:pt x="27" y="113"/>
                                          </a:lnTo>
                                          <a:lnTo>
                                            <a:pt x="27" y="106"/>
                                          </a:lnTo>
                                          <a:lnTo>
                                            <a:pt x="20" y="100"/>
                                          </a:lnTo>
                                          <a:lnTo>
                                            <a:pt x="20" y="93"/>
                                          </a:lnTo>
                                          <a:lnTo>
                                            <a:pt x="20" y="87"/>
                                          </a:lnTo>
                                          <a:lnTo>
                                            <a:pt x="14" y="73"/>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2260"/>
                                  <wps:cNvSpPr>
                                    <a:spLocks/>
                                  </wps:cNvSpPr>
                                  <wps:spPr bwMode="auto">
                                    <a:xfrm>
                                      <a:off x="5685" y="6264"/>
                                      <a:ext cx="173" cy="159"/>
                                    </a:xfrm>
                                    <a:custGeom>
                                      <a:avLst/>
                                      <a:gdLst>
                                        <a:gd name="T0" fmla="*/ 120 w 173"/>
                                        <a:gd name="T1" fmla="*/ 13 h 159"/>
                                        <a:gd name="T2" fmla="*/ 113 w 173"/>
                                        <a:gd name="T3" fmla="*/ 26 h 159"/>
                                        <a:gd name="T4" fmla="*/ 120 w 173"/>
                                        <a:gd name="T5" fmla="*/ 40 h 159"/>
                                        <a:gd name="T6" fmla="*/ 120 w 173"/>
                                        <a:gd name="T7" fmla="*/ 53 h 159"/>
                                        <a:gd name="T8" fmla="*/ 113 w 173"/>
                                        <a:gd name="T9" fmla="*/ 59 h 159"/>
                                        <a:gd name="T10" fmla="*/ 113 w 173"/>
                                        <a:gd name="T11" fmla="*/ 73 h 159"/>
                                        <a:gd name="T12" fmla="*/ 126 w 173"/>
                                        <a:gd name="T13" fmla="*/ 93 h 159"/>
                                        <a:gd name="T14" fmla="*/ 133 w 173"/>
                                        <a:gd name="T15" fmla="*/ 99 h 159"/>
                                        <a:gd name="T16" fmla="*/ 153 w 173"/>
                                        <a:gd name="T17" fmla="*/ 106 h 159"/>
                                        <a:gd name="T18" fmla="*/ 166 w 173"/>
                                        <a:gd name="T19" fmla="*/ 119 h 159"/>
                                        <a:gd name="T20" fmla="*/ 166 w 173"/>
                                        <a:gd name="T21" fmla="*/ 132 h 159"/>
                                        <a:gd name="T22" fmla="*/ 160 w 173"/>
                                        <a:gd name="T23" fmla="*/ 146 h 159"/>
                                        <a:gd name="T24" fmla="*/ 160 w 173"/>
                                        <a:gd name="T25" fmla="*/ 159 h 159"/>
                                        <a:gd name="T26" fmla="*/ 146 w 173"/>
                                        <a:gd name="T27" fmla="*/ 159 h 159"/>
                                        <a:gd name="T28" fmla="*/ 133 w 173"/>
                                        <a:gd name="T29" fmla="*/ 152 h 159"/>
                                        <a:gd name="T30" fmla="*/ 120 w 173"/>
                                        <a:gd name="T31" fmla="*/ 152 h 159"/>
                                        <a:gd name="T32" fmla="*/ 113 w 173"/>
                                        <a:gd name="T33" fmla="*/ 139 h 159"/>
                                        <a:gd name="T34" fmla="*/ 106 w 173"/>
                                        <a:gd name="T35" fmla="*/ 126 h 159"/>
                                        <a:gd name="T36" fmla="*/ 87 w 173"/>
                                        <a:gd name="T37" fmla="*/ 113 h 159"/>
                                        <a:gd name="T38" fmla="*/ 67 w 173"/>
                                        <a:gd name="T39" fmla="*/ 113 h 159"/>
                                        <a:gd name="T40" fmla="*/ 53 w 173"/>
                                        <a:gd name="T41" fmla="*/ 106 h 159"/>
                                        <a:gd name="T42" fmla="*/ 40 w 173"/>
                                        <a:gd name="T43" fmla="*/ 93 h 159"/>
                                        <a:gd name="T44" fmla="*/ 27 w 173"/>
                                        <a:gd name="T45" fmla="*/ 79 h 159"/>
                                        <a:gd name="T46" fmla="*/ 13 w 173"/>
                                        <a:gd name="T47" fmla="*/ 73 h 159"/>
                                        <a:gd name="T48" fmla="*/ 13 w 173"/>
                                        <a:gd name="T49" fmla="*/ 66 h 159"/>
                                        <a:gd name="T50" fmla="*/ 13 w 173"/>
                                        <a:gd name="T51" fmla="*/ 53 h 159"/>
                                        <a:gd name="T52" fmla="*/ 13 w 173"/>
                                        <a:gd name="T53" fmla="*/ 33 h 159"/>
                                        <a:gd name="T54" fmla="*/ 0 w 173"/>
                                        <a:gd name="T55" fmla="*/ 20 h 159"/>
                                        <a:gd name="T56" fmla="*/ 7 w 173"/>
                                        <a:gd name="T57" fmla="*/ 6 h 159"/>
                                        <a:gd name="T58" fmla="*/ 27 w 173"/>
                                        <a:gd name="T59" fmla="*/ 6 h 159"/>
                                        <a:gd name="T60" fmla="*/ 47 w 173"/>
                                        <a:gd name="T61" fmla="*/ 6 h 159"/>
                                        <a:gd name="T62" fmla="*/ 60 w 173"/>
                                        <a:gd name="T63" fmla="*/ 6 h 159"/>
                                        <a:gd name="T64" fmla="*/ 73 w 173"/>
                                        <a:gd name="T65" fmla="*/ 6 h 159"/>
                                        <a:gd name="T66" fmla="*/ 87 w 173"/>
                                        <a:gd name="T67" fmla="*/ 6 h 159"/>
                                        <a:gd name="T68" fmla="*/ 100 w 173"/>
                                        <a:gd name="T69" fmla="*/ 6 h 159"/>
                                        <a:gd name="T70" fmla="*/ 106 w 173"/>
                                        <a:gd name="T71" fmla="*/ 6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3" h="159">
                                          <a:moveTo>
                                            <a:pt x="113" y="0"/>
                                          </a:moveTo>
                                          <a:lnTo>
                                            <a:pt x="120" y="13"/>
                                          </a:lnTo>
                                          <a:lnTo>
                                            <a:pt x="120" y="20"/>
                                          </a:lnTo>
                                          <a:lnTo>
                                            <a:pt x="113" y="26"/>
                                          </a:lnTo>
                                          <a:lnTo>
                                            <a:pt x="113" y="33"/>
                                          </a:lnTo>
                                          <a:lnTo>
                                            <a:pt x="120" y="40"/>
                                          </a:lnTo>
                                          <a:lnTo>
                                            <a:pt x="126" y="46"/>
                                          </a:lnTo>
                                          <a:lnTo>
                                            <a:pt x="120" y="53"/>
                                          </a:lnTo>
                                          <a:lnTo>
                                            <a:pt x="113" y="53"/>
                                          </a:lnTo>
                                          <a:lnTo>
                                            <a:pt x="113" y="59"/>
                                          </a:lnTo>
                                          <a:lnTo>
                                            <a:pt x="113" y="66"/>
                                          </a:lnTo>
                                          <a:lnTo>
                                            <a:pt x="113" y="73"/>
                                          </a:lnTo>
                                          <a:lnTo>
                                            <a:pt x="120" y="86"/>
                                          </a:lnTo>
                                          <a:lnTo>
                                            <a:pt x="126" y="93"/>
                                          </a:lnTo>
                                          <a:lnTo>
                                            <a:pt x="133" y="93"/>
                                          </a:lnTo>
                                          <a:lnTo>
                                            <a:pt x="133" y="99"/>
                                          </a:lnTo>
                                          <a:lnTo>
                                            <a:pt x="140" y="99"/>
                                          </a:lnTo>
                                          <a:lnTo>
                                            <a:pt x="153" y="106"/>
                                          </a:lnTo>
                                          <a:lnTo>
                                            <a:pt x="160" y="113"/>
                                          </a:lnTo>
                                          <a:lnTo>
                                            <a:pt x="166" y="119"/>
                                          </a:lnTo>
                                          <a:lnTo>
                                            <a:pt x="173" y="132"/>
                                          </a:lnTo>
                                          <a:lnTo>
                                            <a:pt x="166" y="132"/>
                                          </a:lnTo>
                                          <a:lnTo>
                                            <a:pt x="166" y="139"/>
                                          </a:lnTo>
                                          <a:lnTo>
                                            <a:pt x="160" y="146"/>
                                          </a:lnTo>
                                          <a:lnTo>
                                            <a:pt x="160" y="152"/>
                                          </a:lnTo>
                                          <a:lnTo>
                                            <a:pt x="160" y="159"/>
                                          </a:lnTo>
                                          <a:lnTo>
                                            <a:pt x="153" y="159"/>
                                          </a:lnTo>
                                          <a:lnTo>
                                            <a:pt x="146" y="159"/>
                                          </a:lnTo>
                                          <a:lnTo>
                                            <a:pt x="140" y="159"/>
                                          </a:lnTo>
                                          <a:lnTo>
                                            <a:pt x="133" y="152"/>
                                          </a:lnTo>
                                          <a:lnTo>
                                            <a:pt x="126" y="152"/>
                                          </a:lnTo>
                                          <a:lnTo>
                                            <a:pt x="120" y="152"/>
                                          </a:lnTo>
                                          <a:lnTo>
                                            <a:pt x="120" y="146"/>
                                          </a:lnTo>
                                          <a:lnTo>
                                            <a:pt x="113" y="139"/>
                                          </a:lnTo>
                                          <a:lnTo>
                                            <a:pt x="113" y="132"/>
                                          </a:lnTo>
                                          <a:lnTo>
                                            <a:pt x="106" y="126"/>
                                          </a:lnTo>
                                          <a:lnTo>
                                            <a:pt x="93" y="119"/>
                                          </a:lnTo>
                                          <a:lnTo>
                                            <a:pt x="87" y="113"/>
                                          </a:lnTo>
                                          <a:lnTo>
                                            <a:pt x="80" y="113"/>
                                          </a:lnTo>
                                          <a:lnTo>
                                            <a:pt x="67" y="113"/>
                                          </a:lnTo>
                                          <a:lnTo>
                                            <a:pt x="60" y="113"/>
                                          </a:lnTo>
                                          <a:lnTo>
                                            <a:pt x="53" y="106"/>
                                          </a:lnTo>
                                          <a:lnTo>
                                            <a:pt x="47" y="99"/>
                                          </a:lnTo>
                                          <a:lnTo>
                                            <a:pt x="40" y="93"/>
                                          </a:lnTo>
                                          <a:lnTo>
                                            <a:pt x="33" y="86"/>
                                          </a:lnTo>
                                          <a:lnTo>
                                            <a:pt x="27" y="79"/>
                                          </a:lnTo>
                                          <a:lnTo>
                                            <a:pt x="20" y="73"/>
                                          </a:lnTo>
                                          <a:lnTo>
                                            <a:pt x="13" y="73"/>
                                          </a:lnTo>
                                          <a:lnTo>
                                            <a:pt x="20" y="66"/>
                                          </a:lnTo>
                                          <a:lnTo>
                                            <a:pt x="13" y="66"/>
                                          </a:lnTo>
                                          <a:lnTo>
                                            <a:pt x="13" y="59"/>
                                          </a:lnTo>
                                          <a:lnTo>
                                            <a:pt x="13" y="53"/>
                                          </a:lnTo>
                                          <a:lnTo>
                                            <a:pt x="13" y="46"/>
                                          </a:lnTo>
                                          <a:lnTo>
                                            <a:pt x="13" y="33"/>
                                          </a:lnTo>
                                          <a:lnTo>
                                            <a:pt x="7" y="26"/>
                                          </a:lnTo>
                                          <a:lnTo>
                                            <a:pt x="0" y="20"/>
                                          </a:lnTo>
                                          <a:lnTo>
                                            <a:pt x="0" y="6"/>
                                          </a:lnTo>
                                          <a:lnTo>
                                            <a:pt x="7" y="6"/>
                                          </a:lnTo>
                                          <a:lnTo>
                                            <a:pt x="13" y="6"/>
                                          </a:lnTo>
                                          <a:lnTo>
                                            <a:pt x="27" y="6"/>
                                          </a:lnTo>
                                          <a:lnTo>
                                            <a:pt x="40" y="6"/>
                                          </a:lnTo>
                                          <a:lnTo>
                                            <a:pt x="47" y="6"/>
                                          </a:lnTo>
                                          <a:lnTo>
                                            <a:pt x="53" y="13"/>
                                          </a:lnTo>
                                          <a:lnTo>
                                            <a:pt x="60" y="6"/>
                                          </a:lnTo>
                                          <a:lnTo>
                                            <a:pt x="67" y="6"/>
                                          </a:lnTo>
                                          <a:lnTo>
                                            <a:pt x="73" y="6"/>
                                          </a:lnTo>
                                          <a:lnTo>
                                            <a:pt x="80" y="6"/>
                                          </a:lnTo>
                                          <a:lnTo>
                                            <a:pt x="87" y="6"/>
                                          </a:lnTo>
                                          <a:lnTo>
                                            <a:pt x="93" y="6"/>
                                          </a:lnTo>
                                          <a:lnTo>
                                            <a:pt x="100" y="6"/>
                                          </a:lnTo>
                                          <a:lnTo>
                                            <a:pt x="100" y="13"/>
                                          </a:lnTo>
                                          <a:lnTo>
                                            <a:pt x="106" y="6"/>
                                          </a:lnTo>
                                          <a:lnTo>
                                            <a:pt x="113"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2261"/>
                                  <wps:cNvSpPr>
                                    <a:spLocks/>
                                  </wps:cNvSpPr>
                                  <wps:spPr bwMode="auto">
                                    <a:xfrm>
                                      <a:off x="3699" y="5759"/>
                                      <a:ext cx="67" cy="67"/>
                                    </a:xfrm>
                                    <a:custGeom>
                                      <a:avLst/>
                                      <a:gdLst>
                                        <a:gd name="T0" fmla="*/ 27 w 67"/>
                                        <a:gd name="T1" fmla="*/ 60 h 67"/>
                                        <a:gd name="T2" fmla="*/ 13 w 67"/>
                                        <a:gd name="T3" fmla="*/ 67 h 67"/>
                                        <a:gd name="T4" fmla="*/ 7 w 67"/>
                                        <a:gd name="T5" fmla="*/ 60 h 67"/>
                                        <a:gd name="T6" fmla="*/ 0 w 67"/>
                                        <a:gd name="T7" fmla="*/ 60 h 67"/>
                                        <a:gd name="T8" fmla="*/ 7 w 67"/>
                                        <a:gd name="T9" fmla="*/ 53 h 67"/>
                                        <a:gd name="T10" fmla="*/ 13 w 67"/>
                                        <a:gd name="T11" fmla="*/ 40 h 67"/>
                                        <a:gd name="T12" fmla="*/ 20 w 67"/>
                                        <a:gd name="T13" fmla="*/ 33 h 67"/>
                                        <a:gd name="T14" fmla="*/ 20 w 67"/>
                                        <a:gd name="T15" fmla="*/ 20 h 67"/>
                                        <a:gd name="T16" fmla="*/ 20 w 67"/>
                                        <a:gd name="T17" fmla="*/ 13 h 67"/>
                                        <a:gd name="T18" fmla="*/ 40 w 67"/>
                                        <a:gd name="T19" fmla="*/ 7 h 67"/>
                                        <a:gd name="T20" fmla="*/ 53 w 67"/>
                                        <a:gd name="T21" fmla="*/ 0 h 67"/>
                                        <a:gd name="T22" fmla="*/ 60 w 67"/>
                                        <a:gd name="T23" fmla="*/ 7 h 67"/>
                                        <a:gd name="T24" fmla="*/ 67 w 67"/>
                                        <a:gd name="T25" fmla="*/ 13 h 67"/>
                                        <a:gd name="T26" fmla="*/ 60 w 67"/>
                                        <a:gd name="T27" fmla="*/ 20 h 67"/>
                                        <a:gd name="T28" fmla="*/ 60 w 67"/>
                                        <a:gd name="T29" fmla="*/ 33 h 67"/>
                                        <a:gd name="T30" fmla="*/ 47 w 67"/>
                                        <a:gd name="T31" fmla="*/ 33 h 67"/>
                                        <a:gd name="T32" fmla="*/ 40 w 67"/>
                                        <a:gd name="T33" fmla="*/ 47 h 67"/>
                                        <a:gd name="T34" fmla="*/ 33 w 67"/>
                                        <a:gd name="T35" fmla="*/ 53 h 67"/>
                                        <a:gd name="T36" fmla="*/ 27 w 67"/>
                                        <a:gd name="T37" fmla="*/ 6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 h="67">
                                          <a:moveTo>
                                            <a:pt x="27" y="60"/>
                                          </a:moveTo>
                                          <a:lnTo>
                                            <a:pt x="13" y="67"/>
                                          </a:lnTo>
                                          <a:lnTo>
                                            <a:pt x="7" y="60"/>
                                          </a:lnTo>
                                          <a:lnTo>
                                            <a:pt x="0" y="60"/>
                                          </a:lnTo>
                                          <a:lnTo>
                                            <a:pt x="7" y="53"/>
                                          </a:lnTo>
                                          <a:lnTo>
                                            <a:pt x="13" y="40"/>
                                          </a:lnTo>
                                          <a:lnTo>
                                            <a:pt x="20" y="33"/>
                                          </a:lnTo>
                                          <a:lnTo>
                                            <a:pt x="20" y="20"/>
                                          </a:lnTo>
                                          <a:lnTo>
                                            <a:pt x="20" y="13"/>
                                          </a:lnTo>
                                          <a:lnTo>
                                            <a:pt x="40" y="7"/>
                                          </a:lnTo>
                                          <a:lnTo>
                                            <a:pt x="53" y="0"/>
                                          </a:lnTo>
                                          <a:lnTo>
                                            <a:pt x="60" y="7"/>
                                          </a:lnTo>
                                          <a:lnTo>
                                            <a:pt x="67" y="13"/>
                                          </a:lnTo>
                                          <a:lnTo>
                                            <a:pt x="60" y="20"/>
                                          </a:lnTo>
                                          <a:lnTo>
                                            <a:pt x="60" y="33"/>
                                          </a:lnTo>
                                          <a:lnTo>
                                            <a:pt x="47" y="33"/>
                                          </a:lnTo>
                                          <a:lnTo>
                                            <a:pt x="40" y="47"/>
                                          </a:lnTo>
                                          <a:lnTo>
                                            <a:pt x="33" y="53"/>
                                          </a:lnTo>
                                          <a:lnTo>
                                            <a:pt x="27" y="6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2262"/>
                                  <wps:cNvSpPr>
                                    <a:spLocks/>
                                  </wps:cNvSpPr>
                                  <wps:spPr bwMode="auto">
                                    <a:xfrm>
                                      <a:off x="5619" y="5168"/>
                                      <a:ext cx="79" cy="87"/>
                                    </a:xfrm>
                                    <a:custGeom>
                                      <a:avLst/>
                                      <a:gdLst>
                                        <a:gd name="T0" fmla="*/ 46 w 79"/>
                                        <a:gd name="T1" fmla="*/ 0 h 87"/>
                                        <a:gd name="T2" fmla="*/ 46 w 79"/>
                                        <a:gd name="T3" fmla="*/ 7 h 87"/>
                                        <a:gd name="T4" fmla="*/ 60 w 79"/>
                                        <a:gd name="T5" fmla="*/ 0 h 87"/>
                                        <a:gd name="T6" fmla="*/ 66 w 79"/>
                                        <a:gd name="T7" fmla="*/ 0 h 87"/>
                                        <a:gd name="T8" fmla="*/ 73 w 79"/>
                                        <a:gd name="T9" fmla="*/ 0 h 87"/>
                                        <a:gd name="T10" fmla="*/ 79 w 79"/>
                                        <a:gd name="T11" fmla="*/ 7 h 87"/>
                                        <a:gd name="T12" fmla="*/ 79 w 79"/>
                                        <a:gd name="T13" fmla="*/ 20 h 87"/>
                                        <a:gd name="T14" fmla="*/ 73 w 79"/>
                                        <a:gd name="T15" fmla="*/ 20 h 87"/>
                                        <a:gd name="T16" fmla="*/ 79 w 79"/>
                                        <a:gd name="T17" fmla="*/ 27 h 87"/>
                                        <a:gd name="T18" fmla="*/ 79 w 79"/>
                                        <a:gd name="T19" fmla="*/ 33 h 87"/>
                                        <a:gd name="T20" fmla="*/ 73 w 79"/>
                                        <a:gd name="T21" fmla="*/ 33 h 87"/>
                                        <a:gd name="T22" fmla="*/ 73 w 79"/>
                                        <a:gd name="T23" fmla="*/ 47 h 87"/>
                                        <a:gd name="T24" fmla="*/ 73 w 79"/>
                                        <a:gd name="T25" fmla="*/ 53 h 87"/>
                                        <a:gd name="T26" fmla="*/ 66 w 79"/>
                                        <a:gd name="T27" fmla="*/ 47 h 87"/>
                                        <a:gd name="T28" fmla="*/ 66 w 79"/>
                                        <a:gd name="T29" fmla="*/ 53 h 87"/>
                                        <a:gd name="T30" fmla="*/ 66 w 79"/>
                                        <a:gd name="T31" fmla="*/ 60 h 87"/>
                                        <a:gd name="T32" fmla="*/ 66 w 79"/>
                                        <a:gd name="T33" fmla="*/ 67 h 87"/>
                                        <a:gd name="T34" fmla="*/ 73 w 79"/>
                                        <a:gd name="T35" fmla="*/ 73 h 87"/>
                                        <a:gd name="T36" fmla="*/ 73 w 79"/>
                                        <a:gd name="T37" fmla="*/ 80 h 87"/>
                                        <a:gd name="T38" fmla="*/ 79 w 79"/>
                                        <a:gd name="T39" fmla="*/ 80 h 87"/>
                                        <a:gd name="T40" fmla="*/ 73 w 79"/>
                                        <a:gd name="T41" fmla="*/ 87 h 87"/>
                                        <a:gd name="T42" fmla="*/ 66 w 79"/>
                                        <a:gd name="T43" fmla="*/ 87 h 87"/>
                                        <a:gd name="T44" fmla="*/ 60 w 79"/>
                                        <a:gd name="T45" fmla="*/ 87 h 87"/>
                                        <a:gd name="T46" fmla="*/ 53 w 79"/>
                                        <a:gd name="T47" fmla="*/ 87 h 87"/>
                                        <a:gd name="T48" fmla="*/ 46 w 79"/>
                                        <a:gd name="T49" fmla="*/ 73 h 87"/>
                                        <a:gd name="T50" fmla="*/ 40 w 79"/>
                                        <a:gd name="T51" fmla="*/ 73 h 87"/>
                                        <a:gd name="T52" fmla="*/ 33 w 79"/>
                                        <a:gd name="T53" fmla="*/ 67 h 87"/>
                                        <a:gd name="T54" fmla="*/ 26 w 79"/>
                                        <a:gd name="T55" fmla="*/ 67 h 87"/>
                                        <a:gd name="T56" fmla="*/ 20 w 79"/>
                                        <a:gd name="T57" fmla="*/ 60 h 87"/>
                                        <a:gd name="T58" fmla="*/ 13 w 79"/>
                                        <a:gd name="T59" fmla="*/ 60 h 87"/>
                                        <a:gd name="T60" fmla="*/ 13 w 79"/>
                                        <a:gd name="T61" fmla="*/ 53 h 87"/>
                                        <a:gd name="T62" fmla="*/ 13 w 79"/>
                                        <a:gd name="T63" fmla="*/ 47 h 87"/>
                                        <a:gd name="T64" fmla="*/ 13 w 79"/>
                                        <a:gd name="T65" fmla="*/ 40 h 87"/>
                                        <a:gd name="T66" fmla="*/ 13 w 79"/>
                                        <a:gd name="T67" fmla="*/ 27 h 87"/>
                                        <a:gd name="T68" fmla="*/ 6 w 79"/>
                                        <a:gd name="T69" fmla="*/ 20 h 87"/>
                                        <a:gd name="T70" fmla="*/ 0 w 79"/>
                                        <a:gd name="T71" fmla="*/ 20 h 87"/>
                                        <a:gd name="T72" fmla="*/ 0 w 79"/>
                                        <a:gd name="T73" fmla="*/ 7 h 87"/>
                                        <a:gd name="T74" fmla="*/ 0 w 79"/>
                                        <a:gd name="T75" fmla="*/ 0 h 87"/>
                                        <a:gd name="T76" fmla="*/ 6 w 79"/>
                                        <a:gd name="T77" fmla="*/ 0 h 87"/>
                                        <a:gd name="T78" fmla="*/ 13 w 79"/>
                                        <a:gd name="T79" fmla="*/ 7 h 87"/>
                                        <a:gd name="T80" fmla="*/ 26 w 79"/>
                                        <a:gd name="T81" fmla="*/ 7 h 87"/>
                                        <a:gd name="T82" fmla="*/ 33 w 79"/>
                                        <a:gd name="T83" fmla="*/ 0 h 87"/>
                                        <a:gd name="T84" fmla="*/ 40 w 79"/>
                                        <a:gd name="T85" fmla="*/ 0 h 87"/>
                                        <a:gd name="T86" fmla="*/ 46 w 79"/>
                                        <a:gd name="T8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9" h="87">
                                          <a:moveTo>
                                            <a:pt x="46" y="0"/>
                                          </a:moveTo>
                                          <a:lnTo>
                                            <a:pt x="46" y="7"/>
                                          </a:lnTo>
                                          <a:lnTo>
                                            <a:pt x="60" y="0"/>
                                          </a:lnTo>
                                          <a:lnTo>
                                            <a:pt x="66" y="0"/>
                                          </a:lnTo>
                                          <a:lnTo>
                                            <a:pt x="73" y="0"/>
                                          </a:lnTo>
                                          <a:lnTo>
                                            <a:pt x="79" y="7"/>
                                          </a:lnTo>
                                          <a:lnTo>
                                            <a:pt x="79" y="20"/>
                                          </a:lnTo>
                                          <a:lnTo>
                                            <a:pt x="73" y="20"/>
                                          </a:lnTo>
                                          <a:lnTo>
                                            <a:pt x="79" y="27"/>
                                          </a:lnTo>
                                          <a:lnTo>
                                            <a:pt x="79" y="33"/>
                                          </a:lnTo>
                                          <a:lnTo>
                                            <a:pt x="73" y="33"/>
                                          </a:lnTo>
                                          <a:lnTo>
                                            <a:pt x="73" y="47"/>
                                          </a:lnTo>
                                          <a:lnTo>
                                            <a:pt x="73" y="53"/>
                                          </a:lnTo>
                                          <a:lnTo>
                                            <a:pt x="66" y="47"/>
                                          </a:lnTo>
                                          <a:lnTo>
                                            <a:pt x="66" y="53"/>
                                          </a:lnTo>
                                          <a:lnTo>
                                            <a:pt x="66" y="60"/>
                                          </a:lnTo>
                                          <a:lnTo>
                                            <a:pt x="66" y="67"/>
                                          </a:lnTo>
                                          <a:lnTo>
                                            <a:pt x="73" y="73"/>
                                          </a:lnTo>
                                          <a:lnTo>
                                            <a:pt x="73" y="80"/>
                                          </a:lnTo>
                                          <a:lnTo>
                                            <a:pt x="79" y="80"/>
                                          </a:lnTo>
                                          <a:lnTo>
                                            <a:pt x="73" y="87"/>
                                          </a:lnTo>
                                          <a:lnTo>
                                            <a:pt x="66" y="87"/>
                                          </a:lnTo>
                                          <a:lnTo>
                                            <a:pt x="60" y="87"/>
                                          </a:lnTo>
                                          <a:lnTo>
                                            <a:pt x="53" y="87"/>
                                          </a:lnTo>
                                          <a:lnTo>
                                            <a:pt x="46" y="73"/>
                                          </a:lnTo>
                                          <a:lnTo>
                                            <a:pt x="40" y="73"/>
                                          </a:lnTo>
                                          <a:lnTo>
                                            <a:pt x="33" y="67"/>
                                          </a:lnTo>
                                          <a:lnTo>
                                            <a:pt x="26" y="67"/>
                                          </a:lnTo>
                                          <a:lnTo>
                                            <a:pt x="20" y="60"/>
                                          </a:lnTo>
                                          <a:lnTo>
                                            <a:pt x="13" y="60"/>
                                          </a:lnTo>
                                          <a:lnTo>
                                            <a:pt x="13" y="53"/>
                                          </a:lnTo>
                                          <a:lnTo>
                                            <a:pt x="13" y="47"/>
                                          </a:lnTo>
                                          <a:lnTo>
                                            <a:pt x="13" y="40"/>
                                          </a:lnTo>
                                          <a:lnTo>
                                            <a:pt x="13" y="27"/>
                                          </a:lnTo>
                                          <a:lnTo>
                                            <a:pt x="6" y="20"/>
                                          </a:lnTo>
                                          <a:lnTo>
                                            <a:pt x="0" y="20"/>
                                          </a:lnTo>
                                          <a:lnTo>
                                            <a:pt x="0" y="7"/>
                                          </a:lnTo>
                                          <a:lnTo>
                                            <a:pt x="0" y="0"/>
                                          </a:lnTo>
                                          <a:lnTo>
                                            <a:pt x="6" y="0"/>
                                          </a:lnTo>
                                          <a:lnTo>
                                            <a:pt x="13" y="7"/>
                                          </a:lnTo>
                                          <a:lnTo>
                                            <a:pt x="26" y="7"/>
                                          </a:lnTo>
                                          <a:lnTo>
                                            <a:pt x="33" y="0"/>
                                          </a:lnTo>
                                          <a:lnTo>
                                            <a:pt x="40" y="0"/>
                                          </a:lnTo>
                                          <a:lnTo>
                                            <a:pt x="46"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2263"/>
                                  <wps:cNvSpPr>
                                    <a:spLocks/>
                                  </wps:cNvSpPr>
                                  <wps:spPr bwMode="auto">
                                    <a:xfrm>
                                      <a:off x="2112" y="4153"/>
                                      <a:ext cx="66" cy="66"/>
                                    </a:xfrm>
                                    <a:custGeom>
                                      <a:avLst/>
                                      <a:gdLst>
                                        <a:gd name="T0" fmla="*/ 59 w 66"/>
                                        <a:gd name="T1" fmla="*/ 0 h 66"/>
                                        <a:gd name="T2" fmla="*/ 66 w 66"/>
                                        <a:gd name="T3" fmla="*/ 0 h 66"/>
                                        <a:gd name="T4" fmla="*/ 66 w 66"/>
                                        <a:gd name="T5" fmla="*/ 6 h 66"/>
                                        <a:gd name="T6" fmla="*/ 59 w 66"/>
                                        <a:gd name="T7" fmla="*/ 6 h 66"/>
                                        <a:gd name="T8" fmla="*/ 59 w 66"/>
                                        <a:gd name="T9" fmla="*/ 13 h 66"/>
                                        <a:gd name="T10" fmla="*/ 59 w 66"/>
                                        <a:gd name="T11" fmla="*/ 19 h 66"/>
                                        <a:gd name="T12" fmla="*/ 59 w 66"/>
                                        <a:gd name="T13" fmla="*/ 26 h 66"/>
                                        <a:gd name="T14" fmla="*/ 59 w 66"/>
                                        <a:gd name="T15" fmla="*/ 33 h 66"/>
                                        <a:gd name="T16" fmla="*/ 59 w 66"/>
                                        <a:gd name="T17" fmla="*/ 39 h 66"/>
                                        <a:gd name="T18" fmla="*/ 53 w 66"/>
                                        <a:gd name="T19" fmla="*/ 39 h 66"/>
                                        <a:gd name="T20" fmla="*/ 46 w 66"/>
                                        <a:gd name="T21" fmla="*/ 39 h 66"/>
                                        <a:gd name="T22" fmla="*/ 46 w 66"/>
                                        <a:gd name="T23" fmla="*/ 33 h 66"/>
                                        <a:gd name="T24" fmla="*/ 46 w 66"/>
                                        <a:gd name="T25" fmla="*/ 39 h 66"/>
                                        <a:gd name="T26" fmla="*/ 39 w 66"/>
                                        <a:gd name="T27" fmla="*/ 39 h 66"/>
                                        <a:gd name="T28" fmla="*/ 39 w 66"/>
                                        <a:gd name="T29" fmla="*/ 46 h 66"/>
                                        <a:gd name="T30" fmla="*/ 33 w 66"/>
                                        <a:gd name="T31" fmla="*/ 46 h 66"/>
                                        <a:gd name="T32" fmla="*/ 33 w 66"/>
                                        <a:gd name="T33" fmla="*/ 53 h 66"/>
                                        <a:gd name="T34" fmla="*/ 39 w 66"/>
                                        <a:gd name="T35" fmla="*/ 53 h 66"/>
                                        <a:gd name="T36" fmla="*/ 39 w 66"/>
                                        <a:gd name="T37" fmla="*/ 59 h 66"/>
                                        <a:gd name="T38" fmla="*/ 39 w 66"/>
                                        <a:gd name="T39" fmla="*/ 66 h 66"/>
                                        <a:gd name="T40" fmla="*/ 33 w 66"/>
                                        <a:gd name="T41" fmla="*/ 66 h 66"/>
                                        <a:gd name="T42" fmla="*/ 33 w 66"/>
                                        <a:gd name="T43" fmla="*/ 59 h 66"/>
                                        <a:gd name="T44" fmla="*/ 26 w 66"/>
                                        <a:gd name="T45" fmla="*/ 59 h 66"/>
                                        <a:gd name="T46" fmla="*/ 26 w 66"/>
                                        <a:gd name="T47" fmla="*/ 53 h 66"/>
                                        <a:gd name="T48" fmla="*/ 26 w 66"/>
                                        <a:gd name="T49" fmla="*/ 59 h 66"/>
                                        <a:gd name="T50" fmla="*/ 20 w 66"/>
                                        <a:gd name="T51" fmla="*/ 59 h 66"/>
                                        <a:gd name="T52" fmla="*/ 20 w 66"/>
                                        <a:gd name="T53" fmla="*/ 53 h 66"/>
                                        <a:gd name="T54" fmla="*/ 20 w 66"/>
                                        <a:gd name="T55" fmla="*/ 46 h 66"/>
                                        <a:gd name="T56" fmla="*/ 20 w 66"/>
                                        <a:gd name="T57" fmla="*/ 53 h 66"/>
                                        <a:gd name="T58" fmla="*/ 20 w 66"/>
                                        <a:gd name="T59" fmla="*/ 46 h 66"/>
                                        <a:gd name="T60" fmla="*/ 20 w 66"/>
                                        <a:gd name="T61" fmla="*/ 53 h 66"/>
                                        <a:gd name="T62" fmla="*/ 20 w 66"/>
                                        <a:gd name="T63" fmla="*/ 46 h 66"/>
                                        <a:gd name="T64" fmla="*/ 13 w 66"/>
                                        <a:gd name="T65" fmla="*/ 46 h 66"/>
                                        <a:gd name="T66" fmla="*/ 20 w 66"/>
                                        <a:gd name="T67" fmla="*/ 46 h 66"/>
                                        <a:gd name="T68" fmla="*/ 20 w 66"/>
                                        <a:gd name="T69" fmla="*/ 39 h 66"/>
                                        <a:gd name="T70" fmla="*/ 20 w 66"/>
                                        <a:gd name="T71" fmla="*/ 33 h 66"/>
                                        <a:gd name="T72" fmla="*/ 13 w 66"/>
                                        <a:gd name="T73" fmla="*/ 26 h 66"/>
                                        <a:gd name="T74" fmla="*/ 13 w 66"/>
                                        <a:gd name="T75" fmla="*/ 19 h 66"/>
                                        <a:gd name="T76" fmla="*/ 13 w 66"/>
                                        <a:gd name="T77" fmla="*/ 26 h 66"/>
                                        <a:gd name="T78" fmla="*/ 6 w 66"/>
                                        <a:gd name="T79" fmla="*/ 19 h 66"/>
                                        <a:gd name="T80" fmla="*/ 0 w 66"/>
                                        <a:gd name="T81" fmla="*/ 13 h 66"/>
                                        <a:gd name="T82" fmla="*/ 0 w 66"/>
                                        <a:gd name="T83" fmla="*/ 6 h 66"/>
                                        <a:gd name="T84" fmla="*/ 0 w 66"/>
                                        <a:gd name="T85" fmla="*/ 13 h 66"/>
                                        <a:gd name="T86" fmla="*/ 0 w 66"/>
                                        <a:gd name="T87" fmla="*/ 6 h 66"/>
                                        <a:gd name="T88" fmla="*/ 6 w 66"/>
                                        <a:gd name="T89" fmla="*/ 6 h 66"/>
                                        <a:gd name="T90" fmla="*/ 6 w 66"/>
                                        <a:gd name="T91" fmla="*/ 13 h 66"/>
                                        <a:gd name="T92" fmla="*/ 6 w 66"/>
                                        <a:gd name="T93" fmla="*/ 6 h 66"/>
                                        <a:gd name="T94" fmla="*/ 13 w 66"/>
                                        <a:gd name="T95" fmla="*/ 6 h 66"/>
                                        <a:gd name="T96" fmla="*/ 6 w 66"/>
                                        <a:gd name="T97" fmla="*/ 6 h 66"/>
                                        <a:gd name="T98" fmla="*/ 13 w 66"/>
                                        <a:gd name="T99" fmla="*/ 6 h 66"/>
                                        <a:gd name="T100" fmla="*/ 20 w 66"/>
                                        <a:gd name="T101" fmla="*/ 6 h 66"/>
                                        <a:gd name="T102" fmla="*/ 26 w 66"/>
                                        <a:gd name="T103" fmla="*/ 6 h 66"/>
                                        <a:gd name="T104" fmla="*/ 33 w 66"/>
                                        <a:gd name="T105" fmla="*/ 6 h 66"/>
                                        <a:gd name="T106" fmla="*/ 33 w 66"/>
                                        <a:gd name="T107" fmla="*/ 0 h 66"/>
                                        <a:gd name="T108" fmla="*/ 39 w 66"/>
                                        <a:gd name="T109" fmla="*/ 0 h 66"/>
                                        <a:gd name="T110" fmla="*/ 46 w 66"/>
                                        <a:gd name="T111" fmla="*/ 0 h 66"/>
                                        <a:gd name="T112" fmla="*/ 53 w 66"/>
                                        <a:gd name="T113" fmla="*/ 0 h 66"/>
                                        <a:gd name="T114" fmla="*/ 59 w 66"/>
                                        <a:gd name="T11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6" h="66">
                                          <a:moveTo>
                                            <a:pt x="59" y="0"/>
                                          </a:moveTo>
                                          <a:lnTo>
                                            <a:pt x="66" y="0"/>
                                          </a:lnTo>
                                          <a:lnTo>
                                            <a:pt x="66" y="6"/>
                                          </a:lnTo>
                                          <a:lnTo>
                                            <a:pt x="59" y="6"/>
                                          </a:lnTo>
                                          <a:lnTo>
                                            <a:pt x="59" y="13"/>
                                          </a:lnTo>
                                          <a:lnTo>
                                            <a:pt x="59" y="19"/>
                                          </a:lnTo>
                                          <a:lnTo>
                                            <a:pt x="59" y="26"/>
                                          </a:lnTo>
                                          <a:lnTo>
                                            <a:pt x="59" y="33"/>
                                          </a:lnTo>
                                          <a:lnTo>
                                            <a:pt x="59" y="39"/>
                                          </a:lnTo>
                                          <a:lnTo>
                                            <a:pt x="53" y="39"/>
                                          </a:lnTo>
                                          <a:lnTo>
                                            <a:pt x="46" y="39"/>
                                          </a:lnTo>
                                          <a:lnTo>
                                            <a:pt x="46" y="33"/>
                                          </a:lnTo>
                                          <a:lnTo>
                                            <a:pt x="46" y="39"/>
                                          </a:lnTo>
                                          <a:lnTo>
                                            <a:pt x="39" y="39"/>
                                          </a:lnTo>
                                          <a:lnTo>
                                            <a:pt x="39" y="46"/>
                                          </a:lnTo>
                                          <a:lnTo>
                                            <a:pt x="33" y="46"/>
                                          </a:lnTo>
                                          <a:lnTo>
                                            <a:pt x="33" y="53"/>
                                          </a:lnTo>
                                          <a:lnTo>
                                            <a:pt x="39" y="53"/>
                                          </a:lnTo>
                                          <a:lnTo>
                                            <a:pt x="39" y="59"/>
                                          </a:lnTo>
                                          <a:lnTo>
                                            <a:pt x="39" y="66"/>
                                          </a:lnTo>
                                          <a:lnTo>
                                            <a:pt x="33" y="66"/>
                                          </a:lnTo>
                                          <a:lnTo>
                                            <a:pt x="33" y="59"/>
                                          </a:lnTo>
                                          <a:lnTo>
                                            <a:pt x="26" y="59"/>
                                          </a:lnTo>
                                          <a:lnTo>
                                            <a:pt x="26" y="53"/>
                                          </a:lnTo>
                                          <a:lnTo>
                                            <a:pt x="26" y="59"/>
                                          </a:lnTo>
                                          <a:lnTo>
                                            <a:pt x="20" y="59"/>
                                          </a:lnTo>
                                          <a:lnTo>
                                            <a:pt x="20" y="53"/>
                                          </a:lnTo>
                                          <a:lnTo>
                                            <a:pt x="20" y="46"/>
                                          </a:lnTo>
                                          <a:lnTo>
                                            <a:pt x="20" y="53"/>
                                          </a:lnTo>
                                          <a:lnTo>
                                            <a:pt x="20" y="46"/>
                                          </a:lnTo>
                                          <a:lnTo>
                                            <a:pt x="20" y="53"/>
                                          </a:lnTo>
                                          <a:lnTo>
                                            <a:pt x="20" y="46"/>
                                          </a:lnTo>
                                          <a:lnTo>
                                            <a:pt x="13" y="46"/>
                                          </a:lnTo>
                                          <a:lnTo>
                                            <a:pt x="20" y="46"/>
                                          </a:lnTo>
                                          <a:lnTo>
                                            <a:pt x="20" y="39"/>
                                          </a:lnTo>
                                          <a:lnTo>
                                            <a:pt x="20" y="33"/>
                                          </a:lnTo>
                                          <a:lnTo>
                                            <a:pt x="13" y="26"/>
                                          </a:lnTo>
                                          <a:lnTo>
                                            <a:pt x="13" y="19"/>
                                          </a:lnTo>
                                          <a:lnTo>
                                            <a:pt x="13" y="26"/>
                                          </a:lnTo>
                                          <a:lnTo>
                                            <a:pt x="6" y="19"/>
                                          </a:lnTo>
                                          <a:lnTo>
                                            <a:pt x="0" y="13"/>
                                          </a:lnTo>
                                          <a:lnTo>
                                            <a:pt x="0" y="6"/>
                                          </a:lnTo>
                                          <a:lnTo>
                                            <a:pt x="0" y="13"/>
                                          </a:lnTo>
                                          <a:lnTo>
                                            <a:pt x="0" y="6"/>
                                          </a:lnTo>
                                          <a:lnTo>
                                            <a:pt x="6" y="6"/>
                                          </a:lnTo>
                                          <a:lnTo>
                                            <a:pt x="6" y="13"/>
                                          </a:lnTo>
                                          <a:lnTo>
                                            <a:pt x="6" y="6"/>
                                          </a:lnTo>
                                          <a:lnTo>
                                            <a:pt x="13" y="6"/>
                                          </a:lnTo>
                                          <a:lnTo>
                                            <a:pt x="6" y="6"/>
                                          </a:lnTo>
                                          <a:lnTo>
                                            <a:pt x="13" y="6"/>
                                          </a:lnTo>
                                          <a:lnTo>
                                            <a:pt x="20" y="6"/>
                                          </a:lnTo>
                                          <a:lnTo>
                                            <a:pt x="26" y="6"/>
                                          </a:lnTo>
                                          <a:lnTo>
                                            <a:pt x="33" y="6"/>
                                          </a:lnTo>
                                          <a:lnTo>
                                            <a:pt x="33" y="0"/>
                                          </a:lnTo>
                                          <a:lnTo>
                                            <a:pt x="39" y="0"/>
                                          </a:lnTo>
                                          <a:lnTo>
                                            <a:pt x="46" y="0"/>
                                          </a:lnTo>
                                          <a:lnTo>
                                            <a:pt x="53" y="0"/>
                                          </a:lnTo>
                                          <a:lnTo>
                                            <a:pt x="5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2264"/>
                                  <wps:cNvSpPr>
                                    <a:spLocks/>
                                  </wps:cNvSpPr>
                                  <wps:spPr bwMode="auto">
                                    <a:xfrm>
                                      <a:off x="2450" y="4093"/>
                                      <a:ext cx="27" cy="20"/>
                                    </a:xfrm>
                                    <a:custGeom>
                                      <a:avLst/>
                                      <a:gdLst>
                                        <a:gd name="T0" fmla="*/ 14 w 27"/>
                                        <a:gd name="T1" fmla="*/ 0 h 20"/>
                                        <a:gd name="T2" fmla="*/ 20 w 27"/>
                                        <a:gd name="T3" fmla="*/ 0 h 20"/>
                                        <a:gd name="T4" fmla="*/ 27 w 27"/>
                                        <a:gd name="T5" fmla="*/ 0 h 20"/>
                                        <a:gd name="T6" fmla="*/ 27 w 27"/>
                                        <a:gd name="T7" fmla="*/ 6 h 20"/>
                                        <a:gd name="T8" fmla="*/ 20 w 27"/>
                                        <a:gd name="T9" fmla="*/ 6 h 20"/>
                                        <a:gd name="T10" fmla="*/ 27 w 27"/>
                                        <a:gd name="T11" fmla="*/ 6 h 20"/>
                                        <a:gd name="T12" fmla="*/ 27 w 27"/>
                                        <a:gd name="T13" fmla="*/ 13 h 20"/>
                                        <a:gd name="T14" fmla="*/ 20 w 27"/>
                                        <a:gd name="T15" fmla="*/ 13 h 20"/>
                                        <a:gd name="T16" fmla="*/ 20 w 27"/>
                                        <a:gd name="T17" fmla="*/ 20 h 20"/>
                                        <a:gd name="T18" fmla="*/ 14 w 27"/>
                                        <a:gd name="T19" fmla="*/ 20 h 20"/>
                                        <a:gd name="T20" fmla="*/ 14 w 27"/>
                                        <a:gd name="T21" fmla="*/ 13 h 20"/>
                                        <a:gd name="T22" fmla="*/ 7 w 27"/>
                                        <a:gd name="T23" fmla="*/ 13 h 20"/>
                                        <a:gd name="T24" fmla="*/ 7 w 27"/>
                                        <a:gd name="T25" fmla="*/ 6 h 20"/>
                                        <a:gd name="T26" fmla="*/ 0 w 27"/>
                                        <a:gd name="T27" fmla="*/ 6 h 20"/>
                                        <a:gd name="T28" fmla="*/ 7 w 27"/>
                                        <a:gd name="T29" fmla="*/ 6 h 20"/>
                                        <a:gd name="T30" fmla="*/ 0 w 27"/>
                                        <a:gd name="T31" fmla="*/ 6 h 20"/>
                                        <a:gd name="T32" fmla="*/ 0 w 27"/>
                                        <a:gd name="T33" fmla="*/ 0 h 20"/>
                                        <a:gd name="T34" fmla="*/ 7 w 27"/>
                                        <a:gd name="T35" fmla="*/ 0 h 20"/>
                                        <a:gd name="T36" fmla="*/ 14 w 27"/>
                                        <a:gd name="T3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 h="20">
                                          <a:moveTo>
                                            <a:pt x="14" y="0"/>
                                          </a:moveTo>
                                          <a:lnTo>
                                            <a:pt x="20" y="0"/>
                                          </a:lnTo>
                                          <a:lnTo>
                                            <a:pt x="27" y="0"/>
                                          </a:lnTo>
                                          <a:lnTo>
                                            <a:pt x="27" y="6"/>
                                          </a:lnTo>
                                          <a:lnTo>
                                            <a:pt x="20" y="6"/>
                                          </a:lnTo>
                                          <a:lnTo>
                                            <a:pt x="27" y="6"/>
                                          </a:lnTo>
                                          <a:lnTo>
                                            <a:pt x="27" y="13"/>
                                          </a:lnTo>
                                          <a:lnTo>
                                            <a:pt x="20" y="13"/>
                                          </a:lnTo>
                                          <a:lnTo>
                                            <a:pt x="20" y="20"/>
                                          </a:lnTo>
                                          <a:lnTo>
                                            <a:pt x="14" y="20"/>
                                          </a:lnTo>
                                          <a:lnTo>
                                            <a:pt x="14" y="13"/>
                                          </a:lnTo>
                                          <a:lnTo>
                                            <a:pt x="7" y="13"/>
                                          </a:lnTo>
                                          <a:lnTo>
                                            <a:pt x="7" y="6"/>
                                          </a:lnTo>
                                          <a:lnTo>
                                            <a:pt x="0" y="6"/>
                                          </a:lnTo>
                                          <a:lnTo>
                                            <a:pt x="7" y="6"/>
                                          </a:lnTo>
                                          <a:lnTo>
                                            <a:pt x="0" y="6"/>
                                          </a:lnTo>
                                          <a:lnTo>
                                            <a:pt x="0" y="0"/>
                                          </a:lnTo>
                                          <a:lnTo>
                                            <a:pt x="7" y="0"/>
                                          </a:lnTo>
                                          <a:lnTo>
                                            <a:pt x="14"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2265"/>
                                  <wps:cNvSpPr>
                                    <a:spLocks/>
                                  </wps:cNvSpPr>
                                  <wps:spPr bwMode="auto">
                                    <a:xfrm>
                                      <a:off x="2550" y="4073"/>
                                      <a:ext cx="27" cy="33"/>
                                    </a:xfrm>
                                    <a:custGeom>
                                      <a:avLst/>
                                      <a:gdLst>
                                        <a:gd name="T0" fmla="*/ 20 w 27"/>
                                        <a:gd name="T1" fmla="*/ 0 h 33"/>
                                        <a:gd name="T2" fmla="*/ 27 w 27"/>
                                        <a:gd name="T3" fmla="*/ 0 h 33"/>
                                        <a:gd name="T4" fmla="*/ 27 w 27"/>
                                        <a:gd name="T5" fmla="*/ 7 h 33"/>
                                        <a:gd name="T6" fmla="*/ 20 w 27"/>
                                        <a:gd name="T7" fmla="*/ 7 h 33"/>
                                        <a:gd name="T8" fmla="*/ 20 w 27"/>
                                        <a:gd name="T9" fmla="*/ 13 h 33"/>
                                        <a:gd name="T10" fmla="*/ 20 w 27"/>
                                        <a:gd name="T11" fmla="*/ 20 h 33"/>
                                        <a:gd name="T12" fmla="*/ 13 w 27"/>
                                        <a:gd name="T13" fmla="*/ 20 h 33"/>
                                        <a:gd name="T14" fmla="*/ 13 w 27"/>
                                        <a:gd name="T15" fmla="*/ 26 h 33"/>
                                        <a:gd name="T16" fmla="*/ 13 w 27"/>
                                        <a:gd name="T17" fmla="*/ 33 h 33"/>
                                        <a:gd name="T18" fmla="*/ 7 w 27"/>
                                        <a:gd name="T19" fmla="*/ 33 h 33"/>
                                        <a:gd name="T20" fmla="*/ 7 w 27"/>
                                        <a:gd name="T21" fmla="*/ 26 h 33"/>
                                        <a:gd name="T22" fmla="*/ 0 w 27"/>
                                        <a:gd name="T23" fmla="*/ 26 h 33"/>
                                        <a:gd name="T24" fmla="*/ 0 w 27"/>
                                        <a:gd name="T25" fmla="*/ 20 h 33"/>
                                        <a:gd name="T26" fmla="*/ 0 w 27"/>
                                        <a:gd name="T27" fmla="*/ 13 h 33"/>
                                        <a:gd name="T28" fmla="*/ 0 w 27"/>
                                        <a:gd name="T29" fmla="*/ 20 h 33"/>
                                        <a:gd name="T30" fmla="*/ 7 w 27"/>
                                        <a:gd name="T31" fmla="*/ 20 h 33"/>
                                        <a:gd name="T32" fmla="*/ 7 w 27"/>
                                        <a:gd name="T33" fmla="*/ 13 h 33"/>
                                        <a:gd name="T34" fmla="*/ 0 w 27"/>
                                        <a:gd name="T35" fmla="*/ 13 h 33"/>
                                        <a:gd name="T36" fmla="*/ 7 w 27"/>
                                        <a:gd name="T37" fmla="*/ 13 h 33"/>
                                        <a:gd name="T38" fmla="*/ 0 w 27"/>
                                        <a:gd name="T39" fmla="*/ 13 h 33"/>
                                        <a:gd name="T40" fmla="*/ 0 w 27"/>
                                        <a:gd name="T41" fmla="*/ 7 h 33"/>
                                        <a:gd name="T42" fmla="*/ 7 w 27"/>
                                        <a:gd name="T43" fmla="*/ 7 h 33"/>
                                        <a:gd name="T44" fmla="*/ 7 w 27"/>
                                        <a:gd name="T45" fmla="*/ 0 h 33"/>
                                        <a:gd name="T46" fmla="*/ 13 w 27"/>
                                        <a:gd name="T47" fmla="*/ 0 h 33"/>
                                        <a:gd name="T48" fmla="*/ 7 w 27"/>
                                        <a:gd name="T49" fmla="*/ 0 h 33"/>
                                        <a:gd name="T50" fmla="*/ 13 w 27"/>
                                        <a:gd name="T51" fmla="*/ 0 h 33"/>
                                        <a:gd name="T52" fmla="*/ 20 w 27"/>
                                        <a:gd name="T5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33">
                                          <a:moveTo>
                                            <a:pt x="20" y="0"/>
                                          </a:moveTo>
                                          <a:lnTo>
                                            <a:pt x="27" y="0"/>
                                          </a:lnTo>
                                          <a:lnTo>
                                            <a:pt x="27" y="7"/>
                                          </a:lnTo>
                                          <a:lnTo>
                                            <a:pt x="20" y="7"/>
                                          </a:lnTo>
                                          <a:lnTo>
                                            <a:pt x="20" y="13"/>
                                          </a:lnTo>
                                          <a:lnTo>
                                            <a:pt x="20" y="20"/>
                                          </a:lnTo>
                                          <a:lnTo>
                                            <a:pt x="13" y="20"/>
                                          </a:lnTo>
                                          <a:lnTo>
                                            <a:pt x="13" y="26"/>
                                          </a:lnTo>
                                          <a:lnTo>
                                            <a:pt x="13" y="33"/>
                                          </a:lnTo>
                                          <a:lnTo>
                                            <a:pt x="7" y="33"/>
                                          </a:lnTo>
                                          <a:lnTo>
                                            <a:pt x="7" y="26"/>
                                          </a:lnTo>
                                          <a:lnTo>
                                            <a:pt x="0" y="26"/>
                                          </a:lnTo>
                                          <a:lnTo>
                                            <a:pt x="0" y="20"/>
                                          </a:lnTo>
                                          <a:lnTo>
                                            <a:pt x="0" y="13"/>
                                          </a:lnTo>
                                          <a:lnTo>
                                            <a:pt x="0" y="20"/>
                                          </a:lnTo>
                                          <a:lnTo>
                                            <a:pt x="7" y="20"/>
                                          </a:lnTo>
                                          <a:lnTo>
                                            <a:pt x="7" y="13"/>
                                          </a:lnTo>
                                          <a:lnTo>
                                            <a:pt x="0" y="13"/>
                                          </a:lnTo>
                                          <a:lnTo>
                                            <a:pt x="7" y="13"/>
                                          </a:lnTo>
                                          <a:lnTo>
                                            <a:pt x="0" y="13"/>
                                          </a:lnTo>
                                          <a:lnTo>
                                            <a:pt x="0" y="7"/>
                                          </a:lnTo>
                                          <a:lnTo>
                                            <a:pt x="7" y="7"/>
                                          </a:lnTo>
                                          <a:lnTo>
                                            <a:pt x="7" y="0"/>
                                          </a:lnTo>
                                          <a:lnTo>
                                            <a:pt x="13" y="0"/>
                                          </a:lnTo>
                                          <a:lnTo>
                                            <a:pt x="7" y="0"/>
                                          </a:lnTo>
                                          <a:lnTo>
                                            <a:pt x="13" y="0"/>
                                          </a:lnTo>
                                          <a:lnTo>
                                            <a:pt x="2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Rectangle 2266"/>
                                  <wps:cNvSpPr>
                                    <a:spLocks noChangeArrowheads="1"/>
                                  </wps:cNvSpPr>
                                  <wps:spPr bwMode="auto">
                                    <a:xfrm>
                                      <a:off x="2537" y="4073"/>
                                      <a:ext cx="6" cy="7"/>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2267"/>
                                  <wps:cNvSpPr>
                                    <a:spLocks/>
                                  </wps:cNvSpPr>
                                  <wps:spPr bwMode="auto">
                                    <a:xfrm>
                                      <a:off x="2284" y="4073"/>
                                      <a:ext cx="20" cy="20"/>
                                    </a:xfrm>
                                    <a:custGeom>
                                      <a:avLst/>
                                      <a:gdLst>
                                        <a:gd name="T0" fmla="*/ 20 w 20"/>
                                        <a:gd name="T1" fmla="*/ 0 h 20"/>
                                        <a:gd name="T2" fmla="*/ 20 w 20"/>
                                        <a:gd name="T3" fmla="*/ 7 h 20"/>
                                        <a:gd name="T4" fmla="*/ 14 w 20"/>
                                        <a:gd name="T5" fmla="*/ 7 h 20"/>
                                        <a:gd name="T6" fmla="*/ 14 w 20"/>
                                        <a:gd name="T7" fmla="*/ 13 h 20"/>
                                        <a:gd name="T8" fmla="*/ 14 w 20"/>
                                        <a:gd name="T9" fmla="*/ 20 h 20"/>
                                        <a:gd name="T10" fmla="*/ 7 w 20"/>
                                        <a:gd name="T11" fmla="*/ 13 h 20"/>
                                        <a:gd name="T12" fmla="*/ 7 w 20"/>
                                        <a:gd name="T13" fmla="*/ 20 h 20"/>
                                        <a:gd name="T14" fmla="*/ 0 w 20"/>
                                        <a:gd name="T15" fmla="*/ 20 h 20"/>
                                        <a:gd name="T16" fmla="*/ 0 w 20"/>
                                        <a:gd name="T17" fmla="*/ 13 h 20"/>
                                        <a:gd name="T18" fmla="*/ 7 w 20"/>
                                        <a:gd name="T19" fmla="*/ 13 h 20"/>
                                        <a:gd name="T20" fmla="*/ 7 w 20"/>
                                        <a:gd name="T21" fmla="*/ 7 h 20"/>
                                        <a:gd name="T22" fmla="*/ 7 w 20"/>
                                        <a:gd name="T23" fmla="*/ 0 h 20"/>
                                        <a:gd name="T24" fmla="*/ 14 w 20"/>
                                        <a:gd name="T25" fmla="*/ 0 h 20"/>
                                        <a:gd name="T26" fmla="*/ 20 w 20"/>
                                        <a:gd name="T2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20">
                                          <a:moveTo>
                                            <a:pt x="20" y="0"/>
                                          </a:moveTo>
                                          <a:lnTo>
                                            <a:pt x="20" y="7"/>
                                          </a:lnTo>
                                          <a:lnTo>
                                            <a:pt x="14" y="7"/>
                                          </a:lnTo>
                                          <a:lnTo>
                                            <a:pt x="14" y="13"/>
                                          </a:lnTo>
                                          <a:lnTo>
                                            <a:pt x="14" y="20"/>
                                          </a:lnTo>
                                          <a:lnTo>
                                            <a:pt x="7" y="13"/>
                                          </a:lnTo>
                                          <a:lnTo>
                                            <a:pt x="7" y="20"/>
                                          </a:lnTo>
                                          <a:lnTo>
                                            <a:pt x="0" y="20"/>
                                          </a:lnTo>
                                          <a:lnTo>
                                            <a:pt x="0" y="13"/>
                                          </a:lnTo>
                                          <a:lnTo>
                                            <a:pt x="7" y="13"/>
                                          </a:lnTo>
                                          <a:lnTo>
                                            <a:pt x="7" y="7"/>
                                          </a:lnTo>
                                          <a:lnTo>
                                            <a:pt x="7" y="0"/>
                                          </a:lnTo>
                                          <a:lnTo>
                                            <a:pt x="14" y="0"/>
                                          </a:lnTo>
                                          <a:lnTo>
                                            <a:pt x="2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2268"/>
                                  <wps:cNvSpPr>
                                    <a:spLocks/>
                                  </wps:cNvSpPr>
                                  <wps:spPr bwMode="auto">
                                    <a:xfrm>
                                      <a:off x="2271" y="4053"/>
                                      <a:ext cx="13" cy="13"/>
                                    </a:xfrm>
                                    <a:custGeom>
                                      <a:avLst/>
                                      <a:gdLst>
                                        <a:gd name="T0" fmla="*/ 13 w 13"/>
                                        <a:gd name="T1" fmla="*/ 7 h 13"/>
                                        <a:gd name="T2" fmla="*/ 13 w 13"/>
                                        <a:gd name="T3" fmla="*/ 13 h 13"/>
                                        <a:gd name="T4" fmla="*/ 7 w 13"/>
                                        <a:gd name="T5" fmla="*/ 13 h 13"/>
                                        <a:gd name="T6" fmla="*/ 0 w 13"/>
                                        <a:gd name="T7" fmla="*/ 7 h 13"/>
                                        <a:gd name="T8" fmla="*/ 7 w 13"/>
                                        <a:gd name="T9" fmla="*/ 7 h 13"/>
                                        <a:gd name="T10" fmla="*/ 7 w 13"/>
                                        <a:gd name="T11" fmla="*/ 0 h 13"/>
                                        <a:gd name="T12" fmla="*/ 7 w 13"/>
                                        <a:gd name="T13" fmla="*/ 7 h 13"/>
                                        <a:gd name="T14" fmla="*/ 13 w 13"/>
                                        <a:gd name="T15" fmla="*/ 7 h 13"/>
                                        <a:gd name="T16" fmla="*/ 13 w 13"/>
                                        <a:gd name="T17" fmla="*/ 0 h 13"/>
                                        <a:gd name="T18" fmla="*/ 13 w 13"/>
                                        <a:gd name="T19" fmla="*/ 7 h 13"/>
                                        <a:gd name="T20" fmla="*/ 13 w 13"/>
                                        <a:gd name="T21" fmla="*/ 0 h 13"/>
                                        <a:gd name="T22" fmla="*/ 13 w 13"/>
                                        <a:gd name="T23"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3">
                                          <a:moveTo>
                                            <a:pt x="13" y="7"/>
                                          </a:moveTo>
                                          <a:lnTo>
                                            <a:pt x="13" y="13"/>
                                          </a:lnTo>
                                          <a:lnTo>
                                            <a:pt x="7" y="13"/>
                                          </a:lnTo>
                                          <a:lnTo>
                                            <a:pt x="0" y="7"/>
                                          </a:lnTo>
                                          <a:lnTo>
                                            <a:pt x="7" y="7"/>
                                          </a:lnTo>
                                          <a:lnTo>
                                            <a:pt x="7" y="0"/>
                                          </a:lnTo>
                                          <a:lnTo>
                                            <a:pt x="7" y="7"/>
                                          </a:lnTo>
                                          <a:lnTo>
                                            <a:pt x="13" y="7"/>
                                          </a:lnTo>
                                          <a:lnTo>
                                            <a:pt x="13" y="0"/>
                                          </a:lnTo>
                                          <a:lnTo>
                                            <a:pt x="13" y="7"/>
                                          </a:lnTo>
                                          <a:lnTo>
                                            <a:pt x="13" y="0"/>
                                          </a:lnTo>
                                          <a:lnTo>
                                            <a:pt x="13"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Freeform 2269"/>
                                  <wps:cNvSpPr>
                                    <a:spLocks/>
                                  </wps:cNvSpPr>
                                  <wps:spPr bwMode="auto">
                                    <a:xfrm>
                                      <a:off x="2278" y="4053"/>
                                      <a:ext cx="6" cy="7"/>
                                    </a:xfrm>
                                    <a:custGeom>
                                      <a:avLst/>
                                      <a:gdLst>
                                        <a:gd name="T0" fmla="*/ 6 w 6"/>
                                        <a:gd name="T1" fmla="*/ 7 h 7"/>
                                        <a:gd name="T2" fmla="*/ 0 w 6"/>
                                        <a:gd name="T3" fmla="*/ 7 h 7"/>
                                        <a:gd name="T4" fmla="*/ 6 w 6"/>
                                        <a:gd name="T5" fmla="*/ 0 h 7"/>
                                        <a:gd name="T6" fmla="*/ 6 w 6"/>
                                        <a:gd name="T7" fmla="*/ 7 h 7"/>
                                      </a:gdLst>
                                      <a:ahLst/>
                                      <a:cxnLst>
                                        <a:cxn ang="0">
                                          <a:pos x="T0" y="T1"/>
                                        </a:cxn>
                                        <a:cxn ang="0">
                                          <a:pos x="T2" y="T3"/>
                                        </a:cxn>
                                        <a:cxn ang="0">
                                          <a:pos x="T4" y="T5"/>
                                        </a:cxn>
                                        <a:cxn ang="0">
                                          <a:pos x="T6" y="T7"/>
                                        </a:cxn>
                                      </a:cxnLst>
                                      <a:rect l="0" t="0" r="r" b="b"/>
                                      <a:pathLst>
                                        <a:path w="6" h="7">
                                          <a:moveTo>
                                            <a:pt x="6" y="7"/>
                                          </a:moveTo>
                                          <a:lnTo>
                                            <a:pt x="0" y="7"/>
                                          </a:lnTo>
                                          <a:lnTo>
                                            <a:pt x="6" y="0"/>
                                          </a:lnTo>
                                          <a:lnTo>
                                            <a:pt x="6"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2270"/>
                                  <wps:cNvSpPr>
                                    <a:spLocks/>
                                  </wps:cNvSpPr>
                                  <wps:spPr bwMode="auto">
                                    <a:xfrm>
                                      <a:off x="2271" y="4046"/>
                                      <a:ext cx="7" cy="7"/>
                                    </a:xfrm>
                                    <a:custGeom>
                                      <a:avLst/>
                                      <a:gdLst>
                                        <a:gd name="T0" fmla="*/ 0 w 7"/>
                                        <a:gd name="T1" fmla="*/ 7 h 7"/>
                                        <a:gd name="T2" fmla="*/ 7 w 7"/>
                                        <a:gd name="T3" fmla="*/ 7 h 7"/>
                                        <a:gd name="T4" fmla="*/ 0 w 7"/>
                                        <a:gd name="T5" fmla="*/ 7 h 7"/>
                                        <a:gd name="T6" fmla="*/ 0 w 7"/>
                                        <a:gd name="T7" fmla="*/ 0 h 7"/>
                                        <a:gd name="T8" fmla="*/ 0 w 7"/>
                                        <a:gd name="T9" fmla="*/ 7 h 7"/>
                                      </a:gdLst>
                                      <a:ahLst/>
                                      <a:cxnLst>
                                        <a:cxn ang="0">
                                          <a:pos x="T0" y="T1"/>
                                        </a:cxn>
                                        <a:cxn ang="0">
                                          <a:pos x="T2" y="T3"/>
                                        </a:cxn>
                                        <a:cxn ang="0">
                                          <a:pos x="T4" y="T5"/>
                                        </a:cxn>
                                        <a:cxn ang="0">
                                          <a:pos x="T6" y="T7"/>
                                        </a:cxn>
                                        <a:cxn ang="0">
                                          <a:pos x="T8" y="T9"/>
                                        </a:cxn>
                                      </a:cxnLst>
                                      <a:rect l="0" t="0" r="r" b="b"/>
                                      <a:pathLst>
                                        <a:path w="7" h="7">
                                          <a:moveTo>
                                            <a:pt x="0" y="7"/>
                                          </a:moveTo>
                                          <a:lnTo>
                                            <a:pt x="7" y="7"/>
                                          </a:lnTo>
                                          <a:lnTo>
                                            <a:pt x="0" y="7"/>
                                          </a:lnTo>
                                          <a:lnTo>
                                            <a:pt x="0" y="0"/>
                                          </a:lnTo>
                                          <a:lnTo>
                                            <a:pt x="0"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2271"/>
                                  <wps:cNvSpPr>
                                    <a:spLocks/>
                                  </wps:cNvSpPr>
                                  <wps:spPr bwMode="auto">
                                    <a:xfrm>
                                      <a:off x="1985" y="3967"/>
                                      <a:ext cx="7" cy="6"/>
                                    </a:xfrm>
                                    <a:custGeom>
                                      <a:avLst/>
                                      <a:gdLst>
                                        <a:gd name="T0" fmla="*/ 0 w 7"/>
                                        <a:gd name="T1" fmla="*/ 0 h 6"/>
                                        <a:gd name="T2" fmla="*/ 7 w 7"/>
                                        <a:gd name="T3" fmla="*/ 0 h 6"/>
                                        <a:gd name="T4" fmla="*/ 0 w 7"/>
                                        <a:gd name="T5" fmla="*/ 0 h 6"/>
                                        <a:gd name="T6" fmla="*/ 0 w 7"/>
                                        <a:gd name="T7" fmla="*/ 6 h 6"/>
                                        <a:gd name="T8" fmla="*/ 7 w 7"/>
                                        <a:gd name="T9" fmla="*/ 6 h 6"/>
                                        <a:gd name="T10" fmla="*/ 0 w 7"/>
                                        <a:gd name="T11" fmla="*/ 6 h 6"/>
                                        <a:gd name="T12" fmla="*/ 0 w 7"/>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7" h="6">
                                          <a:moveTo>
                                            <a:pt x="0" y="0"/>
                                          </a:moveTo>
                                          <a:lnTo>
                                            <a:pt x="7" y="0"/>
                                          </a:lnTo>
                                          <a:lnTo>
                                            <a:pt x="0" y="0"/>
                                          </a:lnTo>
                                          <a:lnTo>
                                            <a:pt x="0" y="6"/>
                                          </a:lnTo>
                                          <a:lnTo>
                                            <a:pt x="7" y="6"/>
                                          </a:lnTo>
                                          <a:lnTo>
                                            <a:pt x="0" y="6"/>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2272"/>
                                  <wps:cNvSpPr>
                                    <a:spLocks/>
                                  </wps:cNvSpPr>
                                  <wps:spPr bwMode="auto">
                                    <a:xfrm>
                                      <a:off x="1965" y="3960"/>
                                      <a:ext cx="0" cy="7"/>
                                    </a:xfrm>
                                    <a:custGeom>
                                      <a:avLst/>
                                      <a:gdLst>
                                        <a:gd name="T0" fmla="*/ 0 h 7"/>
                                        <a:gd name="T1" fmla="*/ 7 h 7"/>
                                        <a:gd name="T2" fmla="*/ 0 h 7"/>
                                        <a:gd name="T3" fmla="*/ 7 h 7"/>
                                        <a:gd name="T4" fmla="*/ 0 h 7"/>
                                      </a:gdLst>
                                      <a:ahLst/>
                                      <a:cxnLst>
                                        <a:cxn ang="0">
                                          <a:pos x="0" y="T0"/>
                                        </a:cxn>
                                        <a:cxn ang="0">
                                          <a:pos x="0" y="T1"/>
                                        </a:cxn>
                                        <a:cxn ang="0">
                                          <a:pos x="0" y="T2"/>
                                        </a:cxn>
                                        <a:cxn ang="0">
                                          <a:pos x="0" y="T3"/>
                                        </a:cxn>
                                        <a:cxn ang="0">
                                          <a:pos x="0" y="T4"/>
                                        </a:cxn>
                                      </a:cxnLst>
                                      <a:rect l="0" t="0" r="r" b="b"/>
                                      <a:pathLst>
                                        <a:path h="7">
                                          <a:moveTo>
                                            <a:pt x="0" y="0"/>
                                          </a:moveTo>
                                          <a:lnTo>
                                            <a:pt x="0" y="7"/>
                                          </a:lnTo>
                                          <a:lnTo>
                                            <a:pt x="0" y="0"/>
                                          </a:lnTo>
                                          <a:lnTo>
                                            <a:pt x="0" y="7"/>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2273"/>
                                  <wps:cNvSpPr>
                                    <a:spLocks/>
                                  </wps:cNvSpPr>
                                  <wps:spPr bwMode="auto">
                                    <a:xfrm>
                                      <a:off x="1959" y="3953"/>
                                      <a:ext cx="6" cy="14"/>
                                    </a:xfrm>
                                    <a:custGeom>
                                      <a:avLst/>
                                      <a:gdLst>
                                        <a:gd name="T0" fmla="*/ 0 w 6"/>
                                        <a:gd name="T1" fmla="*/ 7 h 14"/>
                                        <a:gd name="T2" fmla="*/ 6 w 6"/>
                                        <a:gd name="T3" fmla="*/ 7 h 14"/>
                                        <a:gd name="T4" fmla="*/ 6 w 6"/>
                                        <a:gd name="T5" fmla="*/ 14 h 14"/>
                                        <a:gd name="T6" fmla="*/ 0 w 6"/>
                                        <a:gd name="T7" fmla="*/ 14 h 14"/>
                                        <a:gd name="T8" fmla="*/ 0 w 6"/>
                                        <a:gd name="T9" fmla="*/ 7 h 14"/>
                                        <a:gd name="T10" fmla="*/ 0 w 6"/>
                                        <a:gd name="T11" fmla="*/ 0 h 14"/>
                                        <a:gd name="T12" fmla="*/ 0 w 6"/>
                                        <a:gd name="T13" fmla="*/ 7 h 14"/>
                                      </a:gdLst>
                                      <a:ahLst/>
                                      <a:cxnLst>
                                        <a:cxn ang="0">
                                          <a:pos x="T0" y="T1"/>
                                        </a:cxn>
                                        <a:cxn ang="0">
                                          <a:pos x="T2" y="T3"/>
                                        </a:cxn>
                                        <a:cxn ang="0">
                                          <a:pos x="T4" y="T5"/>
                                        </a:cxn>
                                        <a:cxn ang="0">
                                          <a:pos x="T6" y="T7"/>
                                        </a:cxn>
                                        <a:cxn ang="0">
                                          <a:pos x="T8" y="T9"/>
                                        </a:cxn>
                                        <a:cxn ang="0">
                                          <a:pos x="T10" y="T11"/>
                                        </a:cxn>
                                        <a:cxn ang="0">
                                          <a:pos x="T12" y="T13"/>
                                        </a:cxn>
                                      </a:cxnLst>
                                      <a:rect l="0" t="0" r="r" b="b"/>
                                      <a:pathLst>
                                        <a:path w="6" h="14">
                                          <a:moveTo>
                                            <a:pt x="0" y="7"/>
                                          </a:moveTo>
                                          <a:lnTo>
                                            <a:pt x="6" y="7"/>
                                          </a:lnTo>
                                          <a:lnTo>
                                            <a:pt x="6" y="14"/>
                                          </a:lnTo>
                                          <a:lnTo>
                                            <a:pt x="0" y="14"/>
                                          </a:lnTo>
                                          <a:lnTo>
                                            <a:pt x="0" y="7"/>
                                          </a:lnTo>
                                          <a:lnTo>
                                            <a:pt x="0" y="0"/>
                                          </a:lnTo>
                                          <a:lnTo>
                                            <a:pt x="0"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2274"/>
                                  <wps:cNvSpPr>
                                    <a:spLocks/>
                                  </wps:cNvSpPr>
                                  <wps:spPr bwMode="auto">
                                    <a:xfrm>
                                      <a:off x="2205" y="3914"/>
                                      <a:ext cx="6" cy="6"/>
                                    </a:xfrm>
                                    <a:custGeom>
                                      <a:avLst/>
                                      <a:gdLst>
                                        <a:gd name="T0" fmla="*/ 0 w 6"/>
                                        <a:gd name="T1" fmla="*/ 6 h 6"/>
                                        <a:gd name="T2" fmla="*/ 6 w 6"/>
                                        <a:gd name="T3" fmla="*/ 0 h 6"/>
                                        <a:gd name="T4" fmla="*/ 6 w 6"/>
                                        <a:gd name="T5" fmla="*/ 6 h 6"/>
                                        <a:gd name="T6" fmla="*/ 0 w 6"/>
                                        <a:gd name="T7" fmla="*/ 6 h 6"/>
                                      </a:gdLst>
                                      <a:ahLst/>
                                      <a:cxnLst>
                                        <a:cxn ang="0">
                                          <a:pos x="T0" y="T1"/>
                                        </a:cxn>
                                        <a:cxn ang="0">
                                          <a:pos x="T2" y="T3"/>
                                        </a:cxn>
                                        <a:cxn ang="0">
                                          <a:pos x="T4" y="T5"/>
                                        </a:cxn>
                                        <a:cxn ang="0">
                                          <a:pos x="T6" y="T7"/>
                                        </a:cxn>
                                      </a:cxnLst>
                                      <a:rect l="0" t="0" r="r" b="b"/>
                                      <a:pathLst>
                                        <a:path w="6" h="6">
                                          <a:moveTo>
                                            <a:pt x="0" y="6"/>
                                          </a:moveTo>
                                          <a:lnTo>
                                            <a:pt x="6" y="0"/>
                                          </a:lnTo>
                                          <a:lnTo>
                                            <a:pt x="6" y="6"/>
                                          </a:lnTo>
                                          <a:lnTo>
                                            <a:pt x="0" y="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2275"/>
                                  <wps:cNvSpPr>
                                    <a:spLocks/>
                                  </wps:cNvSpPr>
                                  <wps:spPr bwMode="auto">
                                    <a:xfrm>
                                      <a:off x="2211" y="3907"/>
                                      <a:ext cx="7" cy="7"/>
                                    </a:xfrm>
                                    <a:custGeom>
                                      <a:avLst/>
                                      <a:gdLst>
                                        <a:gd name="T0" fmla="*/ 0 w 7"/>
                                        <a:gd name="T1" fmla="*/ 0 h 7"/>
                                        <a:gd name="T2" fmla="*/ 7 w 7"/>
                                        <a:gd name="T3" fmla="*/ 0 h 7"/>
                                        <a:gd name="T4" fmla="*/ 0 w 7"/>
                                        <a:gd name="T5" fmla="*/ 0 h 7"/>
                                        <a:gd name="T6" fmla="*/ 0 w 7"/>
                                        <a:gd name="T7" fmla="*/ 7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7" y="0"/>
                                          </a:lnTo>
                                          <a:lnTo>
                                            <a:pt x="0" y="0"/>
                                          </a:lnTo>
                                          <a:lnTo>
                                            <a:pt x="0" y="7"/>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2276"/>
                                  <wps:cNvSpPr>
                                    <a:spLocks/>
                                  </wps:cNvSpPr>
                                  <wps:spPr bwMode="auto">
                                    <a:xfrm>
                                      <a:off x="2198" y="3900"/>
                                      <a:ext cx="7" cy="7"/>
                                    </a:xfrm>
                                    <a:custGeom>
                                      <a:avLst/>
                                      <a:gdLst>
                                        <a:gd name="T0" fmla="*/ 7 w 7"/>
                                        <a:gd name="T1" fmla="*/ 0 h 7"/>
                                        <a:gd name="T2" fmla="*/ 7 w 7"/>
                                        <a:gd name="T3" fmla="*/ 7 h 7"/>
                                        <a:gd name="T4" fmla="*/ 0 w 7"/>
                                        <a:gd name="T5" fmla="*/ 7 h 7"/>
                                        <a:gd name="T6" fmla="*/ 7 w 7"/>
                                        <a:gd name="T7" fmla="*/ 0 h 7"/>
                                      </a:gdLst>
                                      <a:ahLst/>
                                      <a:cxnLst>
                                        <a:cxn ang="0">
                                          <a:pos x="T0" y="T1"/>
                                        </a:cxn>
                                        <a:cxn ang="0">
                                          <a:pos x="T2" y="T3"/>
                                        </a:cxn>
                                        <a:cxn ang="0">
                                          <a:pos x="T4" y="T5"/>
                                        </a:cxn>
                                        <a:cxn ang="0">
                                          <a:pos x="T6" y="T7"/>
                                        </a:cxn>
                                      </a:cxnLst>
                                      <a:rect l="0" t="0" r="r" b="b"/>
                                      <a:pathLst>
                                        <a:path w="7" h="7">
                                          <a:moveTo>
                                            <a:pt x="7" y="0"/>
                                          </a:moveTo>
                                          <a:lnTo>
                                            <a:pt x="7" y="7"/>
                                          </a:lnTo>
                                          <a:lnTo>
                                            <a:pt x="0" y="7"/>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Freeform 2277"/>
                                  <wps:cNvSpPr>
                                    <a:spLocks/>
                                  </wps:cNvSpPr>
                                  <wps:spPr bwMode="auto">
                                    <a:xfrm>
                                      <a:off x="2231" y="3894"/>
                                      <a:ext cx="7" cy="6"/>
                                    </a:xfrm>
                                    <a:custGeom>
                                      <a:avLst/>
                                      <a:gdLst>
                                        <a:gd name="T0" fmla="*/ 0 w 7"/>
                                        <a:gd name="T1" fmla="*/ 0 h 6"/>
                                        <a:gd name="T2" fmla="*/ 0 w 7"/>
                                        <a:gd name="T3" fmla="*/ 6 h 6"/>
                                        <a:gd name="T4" fmla="*/ 7 w 7"/>
                                        <a:gd name="T5" fmla="*/ 6 h 6"/>
                                        <a:gd name="T6" fmla="*/ 0 w 7"/>
                                        <a:gd name="T7" fmla="*/ 6 h 6"/>
                                        <a:gd name="T8" fmla="*/ 0 w 7"/>
                                        <a:gd name="T9" fmla="*/ 0 h 6"/>
                                      </a:gdLst>
                                      <a:ahLst/>
                                      <a:cxnLst>
                                        <a:cxn ang="0">
                                          <a:pos x="T0" y="T1"/>
                                        </a:cxn>
                                        <a:cxn ang="0">
                                          <a:pos x="T2" y="T3"/>
                                        </a:cxn>
                                        <a:cxn ang="0">
                                          <a:pos x="T4" y="T5"/>
                                        </a:cxn>
                                        <a:cxn ang="0">
                                          <a:pos x="T6" y="T7"/>
                                        </a:cxn>
                                        <a:cxn ang="0">
                                          <a:pos x="T8" y="T9"/>
                                        </a:cxn>
                                      </a:cxnLst>
                                      <a:rect l="0" t="0" r="r" b="b"/>
                                      <a:pathLst>
                                        <a:path w="7" h="6">
                                          <a:moveTo>
                                            <a:pt x="0" y="0"/>
                                          </a:moveTo>
                                          <a:lnTo>
                                            <a:pt x="0" y="6"/>
                                          </a:lnTo>
                                          <a:lnTo>
                                            <a:pt x="7" y="6"/>
                                          </a:lnTo>
                                          <a:lnTo>
                                            <a:pt x="0" y="6"/>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2278"/>
                                  <wps:cNvSpPr>
                                    <a:spLocks/>
                                  </wps:cNvSpPr>
                                  <wps:spPr bwMode="auto">
                                    <a:xfrm>
                                      <a:off x="2324" y="3887"/>
                                      <a:ext cx="7" cy="7"/>
                                    </a:xfrm>
                                    <a:custGeom>
                                      <a:avLst/>
                                      <a:gdLst>
                                        <a:gd name="T0" fmla="*/ 7 w 7"/>
                                        <a:gd name="T1" fmla="*/ 7 h 7"/>
                                        <a:gd name="T2" fmla="*/ 0 w 7"/>
                                        <a:gd name="T3" fmla="*/ 7 h 7"/>
                                        <a:gd name="T4" fmla="*/ 7 w 7"/>
                                        <a:gd name="T5" fmla="*/ 7 h 7"/>
                                        <a:gd name="T6" fmla="*/ 7 w 7"/>
                                        <a:gd name="T7" fmla="*/ 0 h 7"/>
                                        <a:gd name="T8" fmla="*/ 7 w 7"/>
                                        <a:gd name="T9" fmla="*/ 7 h 7"/>
                                      </a:gdLst>
                                      <a:ahLst/>
                                      <a:cxnLst>
                                        <a:cxn ang="0">
                                          <a:pos x="T0" y="T1"/>
                                        </a:cxn>
                                        <a:cxn ang="0">
                                          <a:pos x="T2" y="T3"/>
                                        </a:cxn>
                                        <a:cxn ang="0">
                                          <a:pos x="T4" y="T5"/>
                                        </a:cxn>
                                        <a:cxn ang="0">
                                          <a:pos x="T6" y="T7"/>
                                        </a:cxn>
                                        <a:cxn ang="0">
                                          <a:pos x="T8" y="T9"/>
                                        </a:cxn>
                                      </a:cxnLst>
                                      <a:rect l="0" t="0" r="r" b="b"/>
                                      <a:pathLst>
                                        <a:path w="7" h="7">
                                          <a:moveTo>
                                            <a:pt x="7" y="7"/>
                                          </a:moveTo>
                                          <a:lnTo>
                                            <a:pt x="0" y="7"/>
                                          </a:lnTo>
                                          <a:lnTo>
                                            <a:pt x="7" y="7"/>
                                          </a:lnTo>
                                          <a:lnTo>
                                            <a:pt x="7" y="0"/>
                                          </a:lnTo>
                                          <a:lnTo>
                                            <a:pt x="7"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2279"/>
                                  <wps:cNvSpPr>
                                    <a:spLocks/>
                                  </wps:cNvSpPr>
                                  <wps:spPr bwMode="auto">
                                    <a:xfrm>
                                      <a:off x="2304" y="3867"/>
                                      <a:ext cx="7" cy="7"/>
                                    </a:xfrm>
                                    <a:custGeom>
                                      <a:avLst/>
                                      <a:gdLst>
                                        <a:gd name="T0" fmla="*/ 7 w 7"/>
                                        <a:gd name="T1" fmla="*/ 0 h 7"/>
                                        <a:gd name="T2" fmla="*/ 7 w 7"/>
                                        <a:gd name="T3" fmla="*/ 7 h 7"/>
                                        <a:gd name="T4" fmla="*/ 7 w 7"/>
                                        <a:gd name="T5" fmla="*/ 0 h 7"/>
                                        <a:gd name="T6" fmla="*/ 7 w 7"/>
                                        <a:gd name="T7" fmla="*/ 7 h 7"/>
                                        <a:gd name="T8" fmla="*/ 7 w 7"/>
                                        <a:gd name="T9" fmla="*/ 0 h 7"/>
                                        <a:gd name="T10" fmla="*/ 0 w 7"/>
                                        <a:gd name="T11" fmla="*/ 0 h 7"/>
                                        <a:gd name="T12" fmla="*/ 7 w 7"/>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0"/>
                                          </a:moveTo>
                                          <a:lnTo>
                                            <a:pt x="7" y="7"/>
                                          </a:lnTo>
                                          <a:lnTo>
                                            <a:pt x="7" y="0"/>
                                          </a:lnTo>
                                          <a:lnTo>
                                            <a:pt x="7" y="7"/>
                                          </a:lnTo>
                                          <a:lnTo>
                                            <a:pt x="7" y="0"/>
                                          </a:lnTo>
                                          <a:lnTo>
                                            <a:pt x="0" y="0"/>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2280"/>
                                  <wps:cNvSpPr>
                                    <a:spLocks/>
                                  </wps:cNvSpPr>
                                  <wps:spPr bwMode="auto">
                                    <a:xfrm>
                                      <a:off x="2298" y="3867"/>
                                      <a:ext cx="46" cy="33"/>
                                    </a:xfrm>
                                    <a:custGeom>
                                      <a:avLst/>
                                      <a:gdLst>
                                        <a:gd name="T0" fmla="*/ 33 w 46"/>
                                        <a:gd name="T1" fmla="*/ 0 h 33"/>
                                        <a:gd name="T2" fmla="*/ 39 w 46"/>
                                        <a:gd name="T3" fmla="*/ 7 h 33"/>
                                        <a:gd name="T4" fmla="*/ 39 w 46"/>
                                        <a:gd name="T5" fmla="*/ 13 h 33"/>
                                        <a:gd name="T6" fmla="*/ 46 w 46"/>
                                        <a:gd name="T7" fmla="*/ 13 h 33"/>
                                        <a:gd name="T8" fmla="*/ 39 w 46"/>
                                        <a:gd name="T9" fmla="*/ 13 h 33"/>
                                        <a:gd name="T10" fmla="*/ 46 w 46"/>
                                        <a:gd name="T11" fmla="*/ 13 h 33"/>
                                        <a:gd name="T12" fmla="*/ 46 w 46"/>
                                        <a:gd name="T13" fmla="*/ 20 h 33"/>
                                        <a:gd name="T14" fmla="*/ 39 w 46"/>
                                        <a:gd name="T15" fmla="*/ 20 h 33"/>
                                        <a:gd name="T16" fmla="*/ 39 w 46"/>
                                        <a:gd name="T17" fmla="*/ 13 h 33"/>
                                        <a:gd name="T18" fmla="*/ 33 w 46"/>
                                        <a:gd name="T19" fmla="*/ 20 h 33"/>
                                        <a:gd name="T20" fmla="*/ 26 w 46"/>
                                        <a:gd name="T21" fmla="*/ 13 h 33"/>
                                        <a:gd name="T22" fmla="*/ 20 w 46"/>
                                        <a:gd name="T23" fmla="*/ 20 h 33"/>
                                        <a:gd name="T24" fmla="*/ 13 w 46"/>
                                        <a:gd name="T25" fmla="*/ 20 h 33"/>
                                        <a:gd name="T26" fmla="*/ 13 w 46"/>
                                        <a:gd name="T27" fmla="*/ 27 h 33"/>
                                        <a:gd name="T28" fmla="*/ 13 w 46"/>
                                        <a:gd name="T29" fmla="*/ 33 h 33"/>
                                        <a:gd name="T30" fmla="*/ 13 w 46"/>
                                        <a:gd name="T31" fmla="*/ 27 h 33"/>
                                        <a:gd name="T32" fmla="*/ 6 w 46"/>
                                        <a:gd name="T33" fmla="*/ 27 h 33"/>
                                        <a:gd name="T34" fmla="*/ 0 w 46"/>
                                        <a:gd name="T35" fmla="*/ 27 h 33"/>
                                        <a:gd name="T36" fmla="*/ 6 w 46"/>
                                        <a:gd name="T37" fmla="*/ 27 h 33"/>
                                        <a:gd name="T38" fmla="*/ 6 w 46"/>
                                        <a:gd name="T39" fmla="*/ 20 h 33"/>
                                        <a:gd name="T40" fmla="*/ 0 w 46"/>
                                        <a:gd name="T41" fmla="*/ 20 h 33"/>
                                        <a:gd name="T42" fmla="*/ 0 w 46"/>
                                        <a:gd name="T43" fmla="*/ 13 h 33"/>
                                        <a:gd name="T44" fmla="*/ 6 w 46"/>
                                        <a:gd name="T45" fmla="*/ 13 h 33"/>
                                        <a:gd name="T46" fmla="*/ 6 w 46"/>
                                        <a:gd name="T47" fmla="*/ 20 h 33"/>
                                        <a:gd name="T48" fmla="*/ 13 w 46"/>
                                        <a:gd name="T49" fmla="*/ 20 h 33"/>
                                        <a:gd name="T50" fmla="*/ 13 w 46"/>
                                        <a:gd name="T51" fmla="*/ 13 h 33"/>
                                        <a:gd name="T52" fmla="*/ 13 w 46"/>
                                        <a:gd name="T53" fmla="*/ 7 h 33"/>
                                        <a:gd name="T54" fmla="*/ 13 w 46"/>
                                        <a:gd name="T55" fmla="*/ 13 h 33"/>
                                        <a:gd name="T56" fmla="*/ 13 w 46"/>
                                        <a:gd name="T57" fmla="*/ 7 h 33"/>
                                        <a:gd name="T58" fmla="*/ 20 w 46"/>
                                        <a:gd name="T59" fmla="*/ 7 h 33"/>
                                        <a:gd name="T60" fmla="*/ 20 w 46"/>
                                        <a:gd name="T61" fmla="*/ 0 h 33"/>
                                        <a:gd name="T62" fmla="*/ 26 w 46"/>
                                        <a:gd name="T63" fmla="*/ 7 h 33"/>
                                        <a:gd name="T64" fmla="*/ 26 w 46"/>
                                        <a:gd name="T65" fmla="*/ 0 h 33"/>
                                        <a:gd name="T66" fmla="*/ 26 w 46"/>
                                        <a:gd name="T67" fmla="*/ 7 h 33"/>
                                        <a:gd name="T68" fmla="*/ 26 w 46"/>
                                        <a:gd name="T69" fmla="*/ 0 h 33"/>
                                        <a:gd name="T70" fmla="*/ 33 w 46"/>
                                        <a:gd name="T7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6" h="33">
                                          <a:moveTo>
                                            <a:pt x="33" y="0"/>
                                          </a:moveTo>
                                          <a:lnTo>
                                            <a:pt x="39" y="7"/>
                                          </a:lnTo>
                                          <a:lnTo>
                                            <a:pt x="39" y="13"/>
                                          </a:lnTo>
                                          <a:lnTo>
                                            <a:pt x="46" y="13"/>
                                          </a:lnTo>
                                          <a:lnTo>
                                            <a:pt x="39" y="13"/>
                                          </a:lnTo>
                                          <a:lnTo>
                                            <a:pt x="46" y="13"/>
                                          </a:lnTo>
                                          <a:lnTo>
                                            <a:pt x="46" y="20"/>
                                          </a:lnTo>
                                          <a:lnTo>
                                            <a:pt x="39" y="20"/>
                                          </a:lnTo>
                                          <a:lnTo>
                                            <a:pt x="39" y="13"/>
                                          </a:lnTo>
                                          <a:lnTo>
                                            <a:pt x="33" y="20"/>
                                          </a:lnTo>
                                          <a:lnTo>
                                            <a:pt x="26" y="13"/>
                                          </a:lnTo>
                                          <a:lnTo>
                                            <a:pt x="20" y="20"/>
                                          </a:lnTo>
                                          <a:lnTo>
                                            <a:pt x="13" y="20"/>
                                          </a:lnTo>
                                          <a:lnTo>
                                            <a:pt x="13" y="27"/>
                                          </a:lnTo>
                                          <a:lnTo>
                                            <a:pt x="13" y="33"/>
                                          </a:lnTo>
                                          <a:lnTo>
                                            <a:pt x="13" y="27"/>
                                          </a:lnTo>
                                          <a:lnTo>
                                            <a:pt x="6" y="27"/>
                                          </a:lnTo>
                                          <a:lnTo>
                                            <a:pt x="0" y="27"/>
                                          </a:lnTo>
                                          <a:lnTo>
                                            <a:pt x="6" y="27"/>
                                          </a:lnTo>
                                          <a:lnTo>
                                            <a:pt x="6" y="20"/>
                                          </a:lnTo>
                                          <a:lnTo>
                                            <a:pt x="0" y="20"/>
                                          </a:lnTo>
                                          <a:lnTo>
                                            <a:pt x="0" y="13"/>
                                          </a:lnTo>
                                          <a:lnTo>
                                            <a:pt x="6" y="13"/>
                                          </a:lnTo>
                                          <a:lnTo>
                                            <a:pt x="6" y="20"/>
                                          </a:lnTo>
                                          <a:lnTo>
                                            <a:pt x="13" y="20"/>
                                          </a:lnTo>
                                          <a:lnTo>
                                            <a:pt x="13" y="13"/>
                                          </a:lnTo>
                                          <a:lnTo>
                                            <a:pt x="13" y="7"/>
                                          </a:lnTo>
                                          <a:lnTo>
                                            <a:pt x="13" y="13"/>
                                          </a:lnTo>
                                          <a:lnTo>
                                            <a:pt x="13" y="7"/>
                                          </a:lnTo>
                                          <a:lnTo>
                                            <a:pt x="20" y="7"/>
                                          </a:lnTo>
                                          <a:lnTo>
                                            <a:pt x="20" y="0"/>
                                          </a:lnTo>
                                          <a:lnTo>
                                            <a:pt x="26" y="7"/>
                                          </a:lnTo>
                                          <a:lnTo>
                                            <a:pt x="26" y="0"/>
                                          </a:lnTo>
                                          <a:lnTo>
                                            <a:pt x="26" y="7"/>
                                          </a:lnTo>
                                          <a:lnTo>
                                            <a:pt x="26" y="0"/>
                                          </a:lnTo>
                                          <a:lnTo>
                                            <a:pt x="33"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2281"/>
                                  <wps:cNvSpPr>
                                    <a:spLocks/>
                                  </wps:cNvSpPr>
                                  <wps:spPr bwMode="auto">
                                    <a:xfrm>
                                      <a:off x="2311" y="3860"/>
                                      <a:ext cx="7" cy="7"/>
                                    </a:xfrm>
                                    <a:custGeom>
                                      <a:avLst/>
                                      <a:gdLst>
                                        <a:gd name="T0" fmla="*/ 0 w 7"/>
                                        <a:gd name="T1" fmla="*/ 0 h 7"/>
                                        <a:gd name="T2" fmla="*/ 7 w 7"/>
                                        <a:gd name="T3" fmla="*/ 0 h 7"/>
                                        <a:gd name="T4" fmla="*/ 7 w 7"/>
                                        <a:gd name="T5" fmla="*/ 7 h 7"/>
                                        <a:gd name="T6" fmla="*/ 7 w 7"/>
                                        <a:gd name="T7" fmla="*/ 0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7" y="0"/>
                                          </a:lnTo>
                                          <a:lnTo>
                                            <a:pt x="7" y="7"/>
                                          </a:lnTo>
                                          <a:lnTo>
                                            <a:pt x="7" y="0"/>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2282"/>
                                  <wps:cNvSpPr>
                                    <a:spLocks/>
                                  </wps:cNvSpPr>
                                  <wps:spPr bwMode="auto">
                                    <a:xfrm>
                                      <a:off x="2284" y="3847"/>
                                      <a:ext cx="7" cy="13"/>
                                    </a:xfrm>
                                    <a:custGeom>
                                      <a:avLst/>
                                      <a:gdLst>
                                        <a:gd name="T0" fmla="*/ 7 w 7"/>
                                        <a:gd name="T1" fmla="*/ 7 h 13"/>
                                        <a:gd name="T2" fmla="*/ 7 w 7"/>
                                        <a:gd name="T3" fmla="*/ 13 h 13"/>
                                        <a:gd name="T4" fmla="*/ 7 w 7"/>
                                        <a:gd name="T5" fmla="*/ 7 h 13"/>
                                        <a:gd name="T6" fmla="*/ 0 w 7"/>
                                        <a:gd name="T7" fmla="*/ 7 h 13"/>
                                        <a:gd name="T8" fmla="*/ 7 w 7"/>
                                        <a:gd name="T9" fmla="*/ 7 h 13"/>
                                        <a:gd name="T10" fmla="*/ 7 w 7"/>
                                        <a:gd name="T11" fmla="*/ 0 h 13"/>
                                        <a:gd name="T12" fmla="*/ 7 w 7"/>
                                        <a:gd name="T13" fmla="*/ 7 h 13"/>
                                      </a:gdLst>
                                      <a:ahLst/>
                                      <a:cxnLst>
                                        <a:cxn ang="0">
                                          <a:pos x="T0" y="T1"/>
                                        </a:cxn>
                                        <a:cxn ang="0">
                                          <a:pos x="T2" y="T3"/>
                                        </a:cxn>
                                        <a:cxn ang="0">
                                          <a:pos x="T4" y="T5"/>
                                        </a:cxn>
                                        <a:cxn ang="0">
                                          <a:pos x="T6" y="T7"/>
                                        </a:cxn>
                                        <a:cxn ang="0">
                                          <a:pos x="T8" y="T9"/>
                                        </a:cxn>
                                        <a:cxn ang="0">
                                          <a:pos x="T10" y="T11"/>
                                        </a:cxn>
                                        <a:cxn ang="0">
                                          <a:pos x="T12" y="T13"/>
                                        </a:cxn>
                                      </a:cxnLst>
                                      <a:rect l="0" t="0" r="r" b="b"/>
                                      <a:pathLst>
                                        <a:path w="7" h="13">
                                          <a:moveTo>
                                            <a:pt x="7" y="7"/>
                                          </a:moveTo>
                                          <a:lnTo>
                                            <a:pt x="7" y="13"/>
                                          </a:lnTo>
                                          <a:lnTo>
                                            <a:pt x="7" y="7"/>
                                          </a:lnTo>
                                          <a:lnTo>
                                            <a:pt x="0" y="7"/>
                                          </a:lnTo>
                                          <a:lnTo>
                                            <a:pt x="7" y="7"/>
                                          </a:lnTo>
                                          <a:lnTo>
                                            <a:pt x="7" y="0"/>
                                          </a:lnTo>
                                          <a:lnTo>
                                            <a:pt x="7"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Freeform 2283"/>
                                  <wps:cNvSpPr>
                                    <a:spLocks/>
                                  </wps:cNvSpPr>
                                  <wps:spPr bwMode="auto">
                                    <a:xfrm>
                                      <a:off x="2244" y="3827"/>
                                      <a:ext cx="54" cy="80"/>
                                    </a:xfrm>
                                    <a:custGeom>
                                      <a:avLst/>
                                      <a:gdLst>
                                        <a:gd name="T0" fmla="*/ 14 w 54"/>
                                        <a:gd name="T1" fmla="*/ 7 h 80"/>
                                        <a:gd name="T2" fmla="*/ 20 w 54"/>
                                        <a:gd name="T3" fmla="*/ 14 h 80"/>
                                        <a:gd name="T4" fmla="*/ 20 w 54"/>
                                        <a:gd name="T5" fmla="*/ 14 h 80"/>
                                        <a:gd name="T6" fmla="*/ 20 w 54"/>
                                        <a:gd name="T7" fmla="*/ 14 h 80"/>
                                        <a:gd name="T8" fmla="*/ 20 w 54"/>
                                        <a:gd name="T9" fmla="*/ 14 h 80"/>
                                        <a:gd name="T10" fmla="*/ 27 w 54"/>
                                        <a:gd name="T11" fmla="*/ 7 h 80"/>
                                        <a:gd name="T12" fmla="*/ 34 w 54"/>
                                        <a:gd name="T13" fmla="*/ 14 h 80"/>
                                        <a:gd name="T14" fmla="*/ 34 w 54"/>
                                        <a:gd name="T15" fmla="*/ 27 h 80"/>
                                        <a:gd name="T16" fmla="*/ 34 w 54"/>
                                        <a:gd name="T17" fmla="*/ 27 h 80"/>
                                        <a:gd name="T18" fmla="*/ 40 w 54"/>
                                        <a:gd name="T19" fmla="*/ 33 h 80"/>
                                        <a:gd name="T20" fmla="*/ 40 w 54"/>
                                        <a:gd name="T21" fmla="*/ 33 h 80"/>
                                        <a:gd name="T22" fmla="*/ 47 w 54"/>
                                        <a:gd name="T23" fmla="*/ 40 h 80"/>
                                        <a:gd name="T24" fmla="*/ 40 w 54"/>
                                        <a:gd name="T25" fmla="*/ 47 h 80"/>
                                        <a:gd name="T26" fmla="*/ 40 w 54"/>
                                        <a:gd name="T27" fmla="*/ 47 h 80"/>
                                        <a:gd name="T28" fmla="*/ 47 w 54"/>
                                        <a:gd name="T29" fmla="*/ 40 h 80"/>
                                        <a:gd name="T30" fmla="*/ 54 w 54"/>
                                        <a:gd name="T31" fmla="*/ 47 h 80"/>
                                        <a:gd name="T32" fmla="*/ 47 w 54"/>
                                        <a:gd name="T33" fmla="*/ 53 h 80"/>
                                        <a:gd name="T34" fmla="*/ 47 w 54"/>
                                        <a:gd name="T35" fmla="*/ 53 h 80"/>
                                        <a:gd name="T36" fmla="*/ 40 w 54"/>
                                        <a:gd name="T37" fmla="*/ 53 h 80"/>
                                        <a:gd name="T38" fmla="*/ 34 w 54"/>
                                        <a:gd name="T39" fmla="*/ 60 h 80"/>
                                        <a:gd name="T40" fmla="*/ 40 w 54"/>
                                        <a:gd name="T41" fmla="*/ 67 h 80"/>
                                        <a:gd name="T42" fmla="*/ 40 w 54"/>
                                        <a:gd name="T43" fmla="*/ 67 h 80"/>
                                        <a:gd name="T44" fmla="*/ 34 w 54"/>
                                        <a:gd name="T45" fmla="*/ 73 h 80"/>
                                        <a:gd name="T46" fmla="*/ 40 w 54"/>
                                        <a:gd name="T47" fmla="*/ 80 h 80"/>
                                        <a:gd name="T48" fmla="*/ 40 w 54"/>
                                        <a:gd name="T49" fmla="*/ 80 h 80"/>
                                        <a:gd name="T50" fmla="*/ 27 w 54"/>
                                        <a:gd name="T51" fmla="*/ 73 h 80"/>
                                        <a:gd name="T52" fmla="*/ 20 w 54"/>
                                        <a:gd name="T53" fmla="*/ 80 h 80"/>
                                        <a:gd name="T54" fmla="*/ 7 w 54"/>
                                        <a:gd name="T55" fmla="*/ 80 h 80"/>
                                        <a:gd name="T56" fmla="*/ 0 w 54"/>
                                        <a:gd name="T57" fmla="*/ 73 h 80"/>
                                        <a:gd name="T58" fmla="*/ 7 w 54"/>
                                        <a:gd name="T59" fmla="*/ 67 h 80"/>
                                        <a:gd name="T60" fmla="*/ 14 w 54"/>
                                        <a:gd name="T61" fmla="*/ 60 h 80"/>
                                        <a:gd name="T62" fmla="*/ 14 w 54"/>
                                        <a:gd name="T63" fmla="*/ 47 h 80"/>
                                        <a:gd name="T64" fmla="*/ 7 w 54"/>
                                        <a:gd name="T65" fmla="*/ 40 h 80"/>
                                        <a:gd name="T66" fmla="*/ 14 w 54"/>
                                        <a:gd name="T67" fmla="*/ 33 h 80"/>
                                        <a:gd name="T68" fmla="*/ 7 w 54"/>
                                        <a:gd name="T69" fmla="*/ 27 h 80"/>
                                        <a:gd name="T70" fmla="*/ 14 w 54"/>
                                        <a:gd name="T71" fmla="*/ 20 h 80"/>
                                        <a:gd name="T72" fmla="*/ 7 w 54"/>
                                        <a:gd name="T73" fmla="*/ 14 h 80"/>
                                        <a:gd name="T74" fmla="*/ 7 w 54"/>
                                        <a:gd name="T75" fmla="*/ 7 h 80"/>
                                        <a:gd name="T76" fmla="*/ 14 w 54"/>
                                        <a:gd name="T7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4" h="80">
                                          <a:moveTo>
                                            <a:pt x="14" y="0"/>
                                          </a:moveTo>
                                          <a:lnTo>
                                            <a:pt x="14" y="7"/>
                                          </a:lnTo>
                                          <a:lnTo>
                                            <a:pt x="20" y="7"/>
                                          </a:lnTo>
                                          <a:lnTo>
                                            <a:pt x="20" y="14"/>
                                          </a:lnTo>
                                          <a:lnTo>
                                            <a:pt x="20" y="7"/>
                                          </a:lnTo>
                                          <a:lnTo>
                                            <a:pt x="20" y="14"/>
                                          </a:lnTo>
                                          <a:lnTo>
                                            <a:pt x="20" y="7"/>
                                          </a:lnTo>
                                          <a:lnTo>
                                            <a:pt x="20" y="14"/>
                                          </a:lnTo>
                                          <a:lnTo>
                                            <a:pt x="27" y="14"/>
                                          </a:lnTo>
                                          <a:lnTo>
                                            <a:pt x="20" y="14"/>
                                          </a:lnTo>
                                          <a:lnTo>
                                            <a:pt x="27" y="14"/>
                                          </a:lnTo>
                                          <a:lnTo>
                                            <a:pt x="27" y="7"/>
                                          </a:lnTo>
                                          <a:lnTo>
                                            <a:pt x="34" y="7"/>
                                          </a:lnTo>
                                          <a:lnTo>
                                            <a:pt x="34" y="14"/>
                                          </a:lnTo>
                                          <a:lnTo>
                                            <a:pt x="34" y="20"/>
                                          </a:lnTo>
                                          <a:lnTo>
                                            <a:pt x="34" y="27"/>
                                          </a:lnTo>
                                          <a:lnTo>
                                            <a:pt x="40" y="27"/>
                                          </a:lnTo>
                                          <a:lnTo>
                                            <a:pt x="34" y="27"/>
                                          </a:lnTo>
                                          <a:lnTo>
                                            <a:pt x="40" y="27"/>
                                          </a:lnTo>
                                          <a:lnTo>
                                            <a:pt x="40" y="33"/>
                                          </a:lnTo>
                                          <a:lnTo>
                                            <a:pt x="40" y="40"/>
                                          </a:lnTo>
                                          <a:lnTo>
                                            <a:pt x="40" y="33"/>
                                          </a:lnTo>
                                          <a:lnTo>
                                            <a:pt x="47" y="33"/>
                                          </a:lnTo>
                                          <a:lnTo>
                                            <a:pt x="47" y="40"/>
                                          </a:lnTo>
                                          <a:lnTo>
                                            <a:pt x="40" y="40"/>
                                          </a:lnTo>
                                          <a:lnTo>
                                            <a:pt x="40" y="47"/>
                                          </a:lnTo>
                                          <a:lnTo>
                                            <a:pt x="34" y="47"/>
                                          </a:lnTo>
                                          <a:lnTo>
                                            <a:pt x="40" y="47"/>
                                          </a:lnTo>
                                          <a:lnTo>
                                            <a:pt x="47" y="47"/>
                                          </a:lnTo>
                                          <a:lnTo>
                                            <a:pt x="47" y="40"/>
                                          </a:lnTo>
                                          <a:lnTo>
                                            <a:pt x="54" y="40"/>
                                          </a:lnTo>
                                          <a:lnTo>
                                            <a:pt x="54" y="47"/>
                                          </a:lnTo>
                                          <a:lnTo>
                                            <a:pt x="47" y="47"/>
                                          </a:lnTo>
                                          <a:lnTo>
                                            <a:pt x="47" y="53"/>
                                          </a:lnTo>
                                          <a:lnTo>
                                            <a:pt x="54" y="53"/>
                                          </a:lnTo>
                                          <a:lnTo>
                                            <a:pt x="47" y="53"/>
                                          </a:lnTo>
                                          <a:lnTo>
                                            <a:pt x="40" y="60"/>
                                          </a:lnTo>
                                          <a:lnTo>
                                            <a:pt x="40" y="53"/>
                                          </a:lnTo>
                                          <a:lnTo>
                                            <a:pt x="40" y="60"/>
                                          </a:lnTo>
                                          <a:lnTo>
                                            <a:pt x="34" y="60"/>
                                          </a:lnTo>
                                          <a:lnTo>
                                            <a:pt x="34" y="67"/>
                                          </a:lnTo>
                                          <a:lnTo>
                                            <a:pt x="40" y="67"/>
                                          </a:lnTo>
                                          <a:lnTo>
                                            <a:pt x="34" y="67"/>
                                          </a:lnTo>
                                          <a:lnTo>
                                            <a:pt x="40" y="67"/>
                                          </a:lnTo>
                                          <a:lnTo>
                                            <a:pt x="34" y="67"/>
                                          </a:lnTo>
                                          <a:lnTo>
                                            <a:pt x="34" y="73"/>
                                          </a:lnTo>
                                          <a:lnTo>
                                            <a:pt x="40" y="73"/>
                                          </a:lnTo>
                                          <a:lnTo>
                                            <a:pt x="40" y="80"/>
                                          </a:lnTo>
                                          <a:lnTo>
                                            <a:pt x="47" y="80"/>
                                          </a:lnTo>
                                          <a:lnTo>
                                            <a:pt x="40" y="80"/>
                                          </a:lnTo>
                                          <a:lnTo>
                                            <a:pt x="34" y="80"/>
                                          </a:lnTo>
                                          <a:lnTo>
                                            <a:pt x="27" y="73"/>
                                          </a:lnTo>
                                          <a:lnTo>
                                            <a:pt x="27" y="80"/>
                                          </a:lnTo>
                                          <a:lnTo>
                                            <a:pt x="20" y="80"/>
                                          </a:lnTo>
                                          <a:lnTo>
                                            <a:pt x="14" y="80"/>
                                          </a:lnTo>
                                          <a:lnTo>
                                            <a:pt x="7" y="80"/>
                                          </a:lnTo>
                                          <a:lnTo>
                                            <a:pt x="0" y="80"/>
                                          </a:lnTo>
                                          <a:lnTo>
                                            <a:pt x="0" y="73"/>
                                          </a:lnTo>
                                          <a:lnTo>
                                            <a:pt x="7" y="73"/>
                                          </a:lnTo>
                                          <a:lnTo>
                                            <a:pt x="7" y="67"/>
                                          </a:lnTo>
                                          <a:lnTo>
                                            <a:pt x="7" y="60"/>
                                          </a:lnTo>
                                          <a:lnTo>
                                            <a:pt x="14" y="60"/>
                                          </a:lnTo>
                                          <a:lnTo>
                                            <a:pt x="14" y="53"/>
                                          </a:lnTo>
                                          <a:lnTo>
                                            <a:pt x="14" y="47"/>
                                          </a:lnTo>
                                          <a:lnTo>
                                            <a:pt x="14" y="40"/>
                                          </a:lnTo>
                                          <a:lnTo>
                                            <a:pt x="7" y="40"/>
                                          </a:lnTo>
                                          <a:lnTo>
                                            <a:pt x="14" y="40"/>
                                          </a:lnTo>
                                          <a:lnTo>
                                            <a:pt x="14" y="33"/>
                                          </a:lnTo>
                                          <a:lnTo>
                                            <a:pt x="7" y="33"/>
                                          </a:lnTo>
                                          <a:lnTo>
                                            <a:pt x="7" y="27"/>
                                          </a:lnTo>
                                          <a:lnTo>
                                            <a:pt x="14" y="27"/>
                                          </a:lnTo>
                                          <a:lnTo>
                                            <a:pt x="14" y="20"/>
                                          </a:lnTo>
                                          <a:lnTo>
                                            <a:pt x="14" y="14"/>
                                          </a:lnTo>
                                          <a:lnTo>
                                            <a:pt x="7" y="14"/>
                                          </a:lnTo>
                                          <a:lnTo>
                                            <a:pt x="14" y="14"/>
                                          </a:lnTo>
                                          <a:lnTo>
                                            <a:pt x="7" y="7"/>
                                          </a:lnTo>
                                          <a:lnTo>
                                            <a:pt x="7" y="0"/>
                                          </a:lnTo>
                                          <a:lnTo>
                                            <a:pt x="14"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2284"/>
                                  <wps:cNvSpPr>
                                    <a:spLocks/>
                                  </wps:cNvSpPr>
                                  <wps:spPr bwMode="auto">
                                    <a:xfrm>
                                      <a:off x="1946" y="3801"/>
                                      <a:ext cx="33" cy="26"/>
                                    </a:xfrm>
                                    <a:custGeom>
                                      <a:avLst/>
                                      <a:gdLst>
                                        <a:gd name="T0" fmla="*/ 13 w 33"/>
                                        <a:gd name="T1" fmla="*/ 0 h 26"/>
                                        <a:gd name="T2" fmla="*/ 19 w 33"/>
                                        <a:gd name="T3" fmla="*/ 0 h 26"/>
                                        <a:gd name="T4" fmla="*/ 19 w 33"/>
                                        <a:gd name="T5" fmla="*/ 6 h 26"/>
                                        <a:gd name="T6" fmla="*/ 26 w 33"/>
                                        <a:gd name="T7" fmla="*/ 6 h 26"/>
                                        <a:gd name="T8" fmla="*/ 33 w 33"/>
                                        <a:gd name="T9" fmla="*/ 13 h 26"/>
                                        <a:gd name="T10" fmla="*/ 26 w 33"/>
                                        <a:gd name="T11" fmla="*/ 13 h 26"/>
                                        <a:gd name="T12" fmla="*/ 26 w 33"/>
                                        <a:gd name="T13" fmla="*/ 20 h 26"/>
                                        <a:gd name="T14" fmla="*/ 19 w 33"/>
                                        <a:gd name="T15" fmla="*/ 20 h 26"/>
                                        <a:gd name="T16" fmla="*/ 19 w 33"/>
                                        <a:gd name="T17" fmla="*/ 26 h 26"/>
                                        <a:gd name="T18" fmla="*/ 19 w 33"/>
                                        <a:gd name="T19" fmla="*/ 20 h 26"/>
                                        <a:gd name="T20" fmla="*/ 13 w 33"/>
                                        <a:gd name="T21" fmla="*/ 26 h 26"/>
                                        <a:gd name="T22" fmla="*/ 13 w 33"/>
                                        <a:gd name="T23" fmla="*/ 20 h 26"/>
                                        <a:gd name="T24" fmla="*/ 19 w 33"/>
                                        <a:gd name="T25" fmla="*/ 20 h 26"/>
                                        <a:gd name="T26" fmla="*/ 13 w 33"/>
                                        <a:gd name="T27" fmla="*/ 20 h 26"/>
                                        <a:gd name="T28" fmla="*/ 13 w 33"/>
                                        <a:gd name="T29" fmla="*/ 26 h 26"/>
                                        <a:gd name="T30" fmla="*/ 6 w 33"/>
                                        <a:gd name="T31" fmla="*/ 26 h 26"/>
                                        <a:gd name="T32" fmla="*/ 6 w 33"/>
                                        <a:gd name="T33" fmla="*/ 20 h 26"/>
                                        <a:gd name="T34" fmla="*/ 6 w 33"/>
                                        <a:gd name="T35" fmla="*/ 26 h 26"/>
                                        <a:gd name="T36" fmla="*/ 6 w 33"/>
                                        <a:gd name="T37" fmla="*/ 20 h 26"/>
                                        <a:gd name="T38" fmla="*/ 0 w 33"/>
                                        <a:gd name="T39" fmla="*/ 20 h 26"/>
                                        <a:gd name="T40" fmla="*/ 0 w 33"/>
                                        <a:gd name="T41" fmla="*/ 13 h 26"/>
                                        <a:gd name="T42" fmla="*/ 6 w 33"/>
                                        <a:gd name="T43" fmla="*/ 13 h 26"/>
                                        <a:gd name="T44" fmla="*/ 6 w 33"/>
                                        <a:gd name="T45" fmla="*/ 6 h 26"/>
                                        <a:gd name="T46" fmla="*/ 13 w 33"/>
                                        <a:gd name="T47" fmla="*/ 6 h 26"/>
                                        <a:gd name="T48" fmla="*/ 6 w 33"/>
                                        <a:gd name="T49" fmla="*/ 6 h 26"/>
                                        <a:gd name="T50" fmla="*/ 13 w 33"/>
                                        <a:gd name="T51" fmla="*/ 6 h 26"/>
                                        <a:gd name="T52" fmla="*/ 6 w 33"/>
                                        <a:gd name="T53" fmla="*/ 6 h 26"/>
                                        <a:gd name="T54" fmla="*/ 13 w 33"/>
                                        <a:gd name="T55" fmla="*/ 6 h 26"/>
                                        <a:gd name="T56" fmla="*/ 13 w 33"/>
                                        <a:gd name="T5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26">
                                          <a:moveTo>
                                            <a:pt x="13" y="0"/>
                                          </a:moveTo>
                                          <a:lnTo>
                                            <a:pt x="19" y="0"/>
                                          </a:lnTo>
                                          <a:lnTo>
                                            <a:pt x="19" y="6"/>
                                          </a:lnTo>
                                          <a:lnTo>
                                            <a:pt x="26" y="6"/>
                                          </a:lnTo>
                                          <a:lnTo>
                                            <a:pt x="33" y="13"/>
                                          </a:lnTo>
                                          <a:lnTo>
                                            <a:pt x="26" y="13"/>
                                          </a:lnTo>
                                          <a:lnTo>
                                            <a:pt x="26" y="20"/>
                                          </a:lnTo>
                                          <a:lnTo>
                                            <a:pt x="19" y="20"/>
                                          </a:lnTo>
                                          <a:lnTo>
                                            <a:pt x="19" y="26"/>
                                          </a:lnTo>
                                          <a:lnTo>
                                            <a:pt x="19" y="20"/>
                                          </a:lnTo>
                                          <a:lnTo>
                                            <a:pt x="13" y="26"/>
                                          </a:lnTo>
                                          <a:lnTo>
                                            <a:pt x="13" y="20"/>
                                          </a:lnTo>
                                          <a:lnTo>
                                            <a:pt x="19" y="20"/>
                                          </a:lnTo>
                                          <a:lnTo>
                                            <a:pt x="13" y="20"/>
                                          </a:lnTo>
                                          <a:lnTo>
                                            <a:pt x="13" y="26"/>
                                          </a:lnTo>
                                          <a:lnTo>
                                            <a:pt x="6" y="26"/>
                                          </a:lnTo>
                                          <a:lnTo>
                                            <a:pt x="6" y="20"/>
                                          </a:lnTo>
                                          <a:lnTo>
                                            <a:pt x="6" y="26"/>
                                          </a:lnTo>
                                          <a:lnTo>
                                            <a:pt x="6" y="20"/>
                                          </a:lnTo>
                                          <a:lnTo>
                                            <a:pt x="0" y="20"/>
                                          </a:lnTo>
                                          <a:lnTo>
                                            <a:pt x="0" y="13"/>
                                          </a:lnTo>
                                          <a:lnTo>
                                            <a:pt x="6" y="13"/>
                                          </a:lnTo>
                                          <a:lnTo>
                                            <a:pt x="6" y="6"/>
                                          </a:lnTo>
                                          <a:lnTo>
                                            <a:pt x="13" y="6"/>
                                          </a:lnTo>
                                          <a:lnTo>
                                            <a:pt x="6" y="6"/>
                                          </a:lnTo>
                                          <a:lnTo>
                                            <a:pt x="13" y="6"/>
                                          </a:lnTo>
                                          <a:lnTo>
                                            <a:pt x="6" y="6"/>
                                          </a:lnTo>
                                          <a:lnTo>
                                            <a:pt x="13" y="6"/>
                                          </a:lnTo>
                                          <a:lnTo>
                                            <a:pt x="13"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Freeform 2285"/>
                                  <wps:cNvSpPr>
                                    <a:spLocks/>
                                  </wps:cNvSpPr>
                                  <wps:spPr bwMode="auto">
                                    <a:xfrm>
                                      <a:off x="2278" y="3641"/>
                                      <a:ext cx="66" cy="27"/>
                                    </a:xfrm>
                                    <a:custGeom>
                                      <a:avLst/>
                                      <a:gdLst>
                                        <a:gd name="T0" fmla="*/ 59 w 66"/>
                                        <a:gd name="T1" fmla="*/ 0 h 27"/>
                                        <a:gd name="T2" fmla="*/ 59 w 66"/>
                                        <a:gd name="T3" fmla="*/ 7 h 27"/>
                                        <a:gd name="T4" fmla="*/ 66 w 66"/>
                                        <a:gd name="T5" fmla="*/ 7 h 27"/>
                                        <a:gd name="T6" fmla="*/ 59 w 66"/>
                                        <a:gd name="T7" fmla="*/ 7 h 27"/>
                                        <a:gd name="T8" fmla="*/ 53 w 66"/>
                                        <a:gd name="T9" fmla="*/ 7 h 27"/>
                                        <a:gd name="T10" fmla="*/ 46 w 66"/>
                                        <a:gd name="T11" fmla="*/ 14 h 27"/>
                                        <a:gd name="T12" fmla="*/ 40 w 66"/>
                                        <a:gd name="T13" fmla="*/ 20 h 27"/>
                                        <a:gd name="T14" fmla="*/ 33 w 66"/>
                                        <a:gd name="T15" fmla="*/ 20 h 27"/>
                                        <a:gd name="T16" fmla="*/ 26 w 66"/>
                                        <a:gd name="T17" fmla="*/ 20 h 27"/>
                                        <a:gd name="T18" fmla="*/ 20 w 66"/>
                                        <a:gd name="T19" fmla="*/ 20 h 27"/>
                                        <a:gd name="T20" fmla="*/ 13 w 66"/>
                                        <a:gd name="T21" fmla="*/ 20 h 27"/>
                                        <a:gd name="T22" fmla="*/ 13 w 66"/>
                                        <a:gd name="T23" fmla="*/ 27 h 27"/>
                                        <a:gd name="T24" fmla="*/ 6 w 66"/>
                                        <a:gd name="T25" fmla="*/ 27 h 27"/>
                                        <a:gd name="T26" fmla="*/ 6 w 66"/>
                                        <a:gd name="T27" fmla="*/ 20 h 27"/>
                                        <a:gd name="T28" fmla="*/ 0 w 66"/>
                                        <a:gd name="T29" fmla="*/ 20 h 27"/>
                                        <a:gd name="T30" fmla="*/ 6 w 66"/>
                                        <a:gd name="T31" fmla="*/ 20 h 27"/>
                                        <a:gd name="T32" fmla="*/ 6 w 66"/>
                                        <a:gd name="T33" fmla="*/ 14 h 27"/>
                                        <a:gd name="T34" fmla="*/ 13 w 66"/>
                                        <a:gd name="T35" fmla="*/ 14 h 27"/>
                                        <a:gd name="T36" fmla="*/ 13 w 66"/>
                                        <a:gd name="T37" fmla="*/ 20 h 27"/>
                                        <a:gd name="T38" fmla="*/ 20 w 66"/>
                                        <a:gd name="T39" fmla="*/ 20 h 27"/>
                                        <a:gd name="T40" fmla="*/ 13 w 66"/>
                                        <a:gd name="T41" fmla="*/ 14 h 27"/>
                                        <a:gd name="T42" fmla="*/ 20 w 66"/>
                                        <a:gd name="T43" fmla="*/ 20 h 27"/>
                                        <a:gd name="T44" fmla="*/ 20 w 66"/>
                                        <a:gd name="T45" fmla="*/ 14 h 27"/>
                                        <a:gd name="T46" fmla="*/ 26 w 66"/>
                                        <a:gd name="T47" fmla="*/ 14 h 27"/>
                                        <a:gd name="T48" fmla="*/ 20 w 66"/>
                                        <a:gd name="T49" fmla="*/ 14 h 27"/>
                                        <a:gd name="T50" fmla="*/ 20 w 66"/>
                                        <a:gd name="T51" fmla="*/ 7 h 27"/>
                                        <a:gd name="T52" fmla="*/ 26 w 66"/>
                                        <a:gd name="T53" fmla="*/ 7 h 27"/>
                                        <a:gd name="T54" fmla="*/ 33 w 66"/>
                                        <a:gd name="T55" fmla="*/ 7 h 27"/>
                                        <a:gd name="T56" fmla="*/ 33 w 66"/>
                                        <a:gd name="T57" fmla="*/ 0 h 27"/>
                                        <a:gd name="T58" fmla="*/ 40 w 66"/>
                                        <a:gd name="T59" fmla="*/ 0 h 27"/>
                                        <a:gd name="T60" fmla="*/ 46 w 66"/>
                                        <a:gd name="T61" fmla="*/ 0 h 27"/>
                                        <a:gd name="T62" fmla="*/ 53 w 66"/>
                                        <a:gd name="T63" fmla="*/ 0 h 27"/>
                                        <a:gd name="T64" fmla="*/ 59 w 66"/>
                                        <a:gd name="T6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27">
                                          <a:moveTo>
                                            <a:pt x="59" y="0"/>
                                          </a:moveTo>
                                          <a:lnTo>
                                            <a:pt x="59" y="7"/>
                                          </a:lnTo>
                                          <a:lnTo>
                                            <a:pt x="66" y="7"/>
                                          </a:lnTo>
                                          <a:lnTo>
                                            <a:pt x="59" y="7"/>
                                          </a:lnTo>
                                          <a:lnTo>
                                            <a:pt x="53" y="7"/>
                                          </a:lnTo>
                                          <a:lnTo>
                                            <a:pt x="46" y="14"/>
                                          </a:lnTo>
                                          <a:lnTo>
                                            <a:pt x="40" y="20"/>
                                          </a:lnTo>
                                          <a:lnTo>
                                            <a:pt x="33" y="20"/>
                                          </a:lnTo>
                                          <a:lnTo>
                                            <a:pt x="26" y="20"/>
                                          </a:lnTo>
                                          <a:lnTo>
                                            <a:pt x="20" y="20"/>
                                          </a:lnTo>
                                          <a:lnTo>
                                            <a:pt x="13" y="20"/>
                                          </a:lnTo>
                                          <a:lnTo>
                                            <a:pt x="13" y="27"/>
                                          </a:lnTo>
                                          <a:lnTo>
                                            <a:pt x="6" y="27"/>
                                          </a:lnTo>
                                          <a:lnTo>
                                            <a:pt x="6" y="20"/>
                                          </a:lnTo>
                                          <a:lnTo>
                                            <a:pt x="0" y="20"/>
                                          </a:lnTo>
                                          <a:lnTo>
                                            <a:pt x="6" y="20"/>
                                          </a:lnTo>
                                          <a:lnTo>
                                            <a:pt x="6" y="14"/>
                                          </a:lnTo>
                                          <a:lnTo>
                                            <a:pt x="13" y="14"/>
                                          </a:lnTo>
                                          <a:lnTo>
                                            <a:pt x="13" y="20"/>
                                          </a:lnTo>
                                          <a:lnTo>
                                            <a:pt x="20" y="20"/>
                                          </a:lnTo>
                                          <a:lnTo>
                                            <a:pt x="13" y="14"/>
                                          </a:lnTo>
                                          <a:lnTo>
                                            <a:pt x="20" y="20"/>
                                          </a:lnTo>
                                          <a:lnTo>
                                            <a:pt x="20" y="14"/>
                                          </a:lnTo>
                                          <a:lnTo>
                                            <a:pt x="26" y="14"/>
                                          </a:lnTo>
                                          <a:lnTo>
                                            <a:pt x="20" y="14"/>
                                          </a:lnTo>
                                          <a:lnTo>
                                            <a:pt x="20" y="7"/>
                                          </a:lnTo>
                                          <a:lnTo>
                                            <a:pt x="26" y="7"/>
                                          </a:lnTo>
                                          <a:lnTo>
                                            <a:pt x="33" y="7"/>
                                          </a:lnTo>
                                          <a:lnTo>
                                            <a:pt x="33" y="0"/>
                                          </a:lnTo>
                                          <a:lnTo>
                                            <a:pt x="40" y="0"/>
                                          </a:lnTo>
                                          <a:lnTo>
                                            <a:pt x="46" y="0"/>
                                          </a:lnTo>
                                          <a:lnTo>
                                            <a:pt x="53" y="0"/>
                                          </a:lnTo>
                                          <a:lnTo>
                                            <a:pt x="5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2286"/>
                                  <wps:cNvSpPr>
                                    <a:spLocks/>
                                  </wps:cNvSpPr>
                                  <wps:spPr bwMode="auto">
                                    <a:xfrm>
                                      <a:off x="2291" y="3608"/>
                                      <a:ext cx="13" cy="13"/>
                                    </a:xfrm>
                                    <a:custGeom>
                                      <a:avLst/>
                                      <a:gdLst>
                                        <a:gd name="T0" fmla="*/ 7 w 13"/>
                                        <a:gd name="T1" fmla="*/ 0 h 13"/>
                                        <a:gd name="T2" fmla="*/ 13 w 13"/>
                                        <a:gd name="T3" fmla="*/ 0 h 13"/>
                                        <a:gd name="T4" fmla="*/ 13 w 13"/>
                                        <a:gd name="T5" fmla="*/ 7 h 13"/>
                                        <a:gd name="T6" fmla="*/ 13 w 13"/>
                                        <a:gd name="T7" fmla="*/ 13 h 13"/>
                                        <a:gd name="T8" fmla="*/ 7 w 13"/>
                                        <a:gd name="T9" fmla="*/ 13 h 13"/>
                                        <a:gd name="T10" fmla="*/ 0 w 13"/>
                                        <a:gd name="T11" fmla="*/ 13 h 13"/>
                                        <a:gd name="T12" fmla="*/ 0 w 13"/>
                                        <a:gd name="T13" fmla="*/ 7 h 13"/>
                                        <a:gd name="T14" fmla="*/ 0 w 13"/>
                                        <a:gd name="T15" fmla="*/ 13 h 13"/>
                                        <a:gd name="T16" fmla="*/ 0 w 13"/>
                                        <a:gd name="T17" fmla="*/ 7 h 13"/>
                                        <a:gd name="T18" fmla="*/ 0 w 13"/>
                                        <a:gd name="T19" fmla="*/ 0 h 13"/>
                                        <a:gd name="T20" fmla="*/ 7 w 13"/>
                                        <a:gd name="T21" fmla="*/ 0 h 13"/>
                                        <a:gd name="T22" fmla="*/ 7 w 13"/>
                                        <a:gd name="T23" fmla="*/ 7 h 13"/>
                                        <a:gd name="T24" fmla="*/ 7 w 13"/>
                                        <a:gd name="T25" fmla="*/ 0 h 13"/>
                                        <a:gd name="T26" fmla="*/ 7 w 13"/>
                                        <a:gd name="T27" fmla="*/ 7 h 13"/>
                                        <a:gd name="T28" fmla="*/ 7 w 13"/>
                                        <a:gd name="T29" fmla="*/ 0 h 13"/>
                                        <a:gd name="T30" fmla="*/ 13 w 13"/>
                                        <a:gd name="T31" fmla="*/ 0 h 13"/>
                                        <a:gd name="T32" fmla="*/ 7 w 13"/>
                                        <a:gd name="T3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3">
                                          <a:moveTo>
                                            <a:pt x="7" y="0"/>
                                          </a:moveTo>
                                          <a:lnTo>
                                            <a:pt x="13" y="0"/>
                                          </a:lnTo>
                                          <a:lnTo>
                                            <a:pt x="13" y="7"/>
                                          </a:lnTo>
                                          <a:lnTo>
                                            <a:pt x="13" y="13"/>
                                          </a:lnTo>
                                          <a:lnTo>
                                            <a:pt x="7" y="13"/>
                                          </a:lnTo>
                                          <a:lnTo>
                                            <a:pt x="0" y="13"/>
                                          </a:lnTo>
                                          <a:lnTo>
                                            <a:pt x="0" y="7"/>
                                          </a:lnTo>
                                          <a:lnTo>
                                            <a:pt x="0" y="13"/>
                                          </a:lnTo>
                                          <a:lnTo>
                                            <a:pt x="0" y="7"/>
                                          </a:lnTo>
                                          <a:lnTo>
                                            <a:pt x="0" y="0"/>
                                          </a:lnTo>
                                          <a:lnTo>
                                            <a:pt x="7" y="0"/>
                                          </a:lnTo>
                                          <a:lnTo>
                                            <a:pt x="7" y="7"/>
                                          </a:lnTo>
                                          <a:lnTo>
                                            <a:pt x="7" y="0"/>
                                          </a:lnTo>
                                          <a:lnTo>
                                            <a:pt x="7" y="7"/>
                                          </a:lnTo>
                                          <a:lnTo>
                                            <a:pt x="7" y="0"/>
                                          </a:lnTo>
                                          <a:lnTo>
                                            <a:pt x="13" y="0"/>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2287"/>
                                  <wps:cNvSpPr>
                                    <a:spLocks/>
                                  </wps:cNvSpPr>
                                  <wps:spPr bwMode="auto">
                                    <a:xfrm>
                                      <a:off x="2650" y="3568"/>
                                      <a:ext cx="6" cy="0"/>
                                    </a:xfrm>
                                    <a:custGeom>
                                      <a:avLst/>
                                      <a:gdLst>
                                        <a:gd name="T0" fmla="*/ 0 w 6"/>
                                        <a:gd name="T1" fmla="*/ 6 w 6"/>
                                        <a:gd name="T2" fmla="*/ 0 w 6"/>
                                        <a:gd name="T3" fmla="*/ 6 w 6"/>
                                        <a:gd name="T4" fmla="*/ 0 w 6"/>
                                      </a:gdLst>
                                      <a:ahLst/>
                                      <a:cxnLst>
                                        <a:cxn ang="0">
                                          <a:pos x="T0" y="0"/>
                                        </a:cxn>
                                        <a:cxn ang="0">
                                          <a:pos x="T1" y="0"/>
                                        </a:cxn>
                                        <a:cxn ang="0">
                                          <a:pos x="T2" y="0"/>
                                        </a:cxn>
                                        <a:cxn ang="0">
                                          <a:pos x="T3" y="0"/>
                                        </a:cxn>
                                        <a:cxn ang="0">
                                          <a:pos x="T4" y="0"/>
                                        </a:cxn>
                                      </a:cxnLst>
                                      <a:rect l="0" t="0" r="r" b="b"/>
                                      <a:pathLst>
                                        <a:path w="6">
                                          <a:moveTo>
                                            <a:pt x="0" y="0"/>
                                          </a:moveTo>
                                          <a:lnTo>
                                            <a:pt x="6" y="0"/>
                                          </a:lnTo>
                                          <a:lnTo>
                                            <a:pt x="0" y="0"/>
                                          </a:lnTo>
                                          <a:lnTo>
                                            <a:pt x="6" y="0"/>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2288"/>
                                  <wps:cNvSpPr>
                                    <a:spLocks/>
                                  </wps:cNvSpPr>
                                  <wps:spPr bwMode="auto">
                                    <a:xfrm>
                                      <a:off x="2404" y="3562"/>
                                      <a:ext cx="7" cy="6"/>
                                    </a:xfrm>
                                    <a:custGeom>
                                      <a:avLst/>
                                      <a:gdLst>
                                        <a:gd name="T0" fmla="*/ 7 w 7"/>
                                        <a:gd name="T1" fmla="*/ 6 h 6"/>
                                        <a:gd name="T2" fmla="*/ 0 w 7"/>
                                        <a:gd name="T3" fmla="*/ 6 h 6"/>
                                        <a:gd name="T4" fmla="*/ 7 w 7"/>
                                        <a:gd name="T5" fmla="*/ 0 h 6"/>
                                        <a:gd name="T6" fmla="*/ 7 w 7"/>
                                        <a:gd name="T7" fmla="*/ 6 h 6"/>
                                      </a:gdLst>
                                      <a:ahLst/>
                                      <a:cxnLst>
                                        <a:cxn ang="0">
                                          <a:pos x="T0" y="T1"/>
                                        </a:cxn>
                                        <a:cxn ang="0">
                                          <a:pos x="T2" y="T3"/>
                                        </a:cxn>
                                        <a:cxn ang="0">
                                          <a:pos x="T4" y="T5"/>
                                        </a:cxn>
                                        <a:cxn ang="0">
                                          <a:pos x="T6" y="T7"/>
                                        </a:cxn>
                                      </a:cxnLst>
                                      <a:rect l="0" t="0" r="r" b="b"/>
                                      <a:pathLst>
                                        <a:path w="7" h="6">
                                          <a:moveTo>
                                            <a:pt x="7" y="6"/>
                                          </a:moveTo>
                                          <a:lnTo>
                                            <a:pt x="0" y="6"/>
                                          </a:lnTo>
                                          <a:lnTo>
                                            <a:pt x="7" y="0"/>
                                          </a:lnTo>
                                          <a:lnTo>
                                            <a:pt x="7" y="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Freeform 2289"/>
                                  <wps:cNvSpPr>
                                    <a:spLocks/>
                                  </wps:cNvSpPr>
                                  <wps:spPr bwMode="auto">
                                    <a:xfrm>
                                      <a:off x="2311" y="3555"/>
                                      <a:ext cx="13" cy="7"/>
                                    </a:xfrm>
                                    <a:custGeom>
                                      <a:avLst/>
                                      <a:gdLst>
                                        <a:gd name="T0" fmla="*/ 13 w 13"/>
                                        <a:gd name="T1" fmla="*/ 0 h 7"/>
                                        <a:gd name="T2" fmla="*/ 13 w 13"/>
                                        <a:gd name="T3" fmla="*/ 7 h 7"/>
                                        <a:gd name="T4" fmla="*/ 7 w 13"/>
                                        <a:gd name="T5" fmla="*/ 7 h 7"/>
                                        <a:gd name="T6" fmla="*/ 0 w 13"/>
                                        <a:gd name="T7" fmla="*/ 7 h 7"/>
                                        <a:gd name="T8" fmla="*/ 7 w 13"/>
                                        <a:gd name="T9" fmla="*/ 7 h 7"/>
                                        <a:gd name="T10" fmla="*/ 7 w 13"/>
                                        <a:gd name="T11" fmla="*/ 0 h 7"/>
                                        <a:gd name="T12" fmla="*/ 7 w 13"/>
                                        <a:gd name="T13" fmla="*/ 7 h 7"/>
                                        <a:gd name="T14" fmla="*/ 7 w 13"/>
                                        <a:gd name="T15" fmla="*/ 0 h 7"/>
                                        <a:gd name="T16" fmla="*/ 13 w 13"/>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7">
                                          <a:moveTo>
                                            <a:pt x="13" y="0"/>
                                          </a:moveTo>
                                          <a:lnTo>
                                            <a:pt x="13" y="7"/>
                                          </a:lnTo>
                                          <a:lnTo>
                                            <a:pt x="7" y="7"/>
                                          </a:lnTo>
                                          <a:lnTo>
                                            <a:pt x="0" y="7"/>
                                          </a:lnTo>
                                          <a:lnTo>
                                            <a:pt x="7" y="7"/>
                                          </a:lnTo>
                                          <a:lnTo>
                                            <a:pt x="7" y="0"/>
                                          </a:lnTo>
                                          <a:lnTo>
                                            <a:pt x="7" y="7"/>
                                          </a:lnTo>
                                          <a:lnTo>
                                            <a:pt x="7" y="0"/>
                                          </a:lnTo>
                                          <a:lnTo>
                                            <a:pt x="13"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2290"/>
                                  <wps:cNvSpPr>
                                    <a:spLocks/>
                                  </wps:cNvSpPr>
                                  <wps:spPr bwMode="auto">
                                    <a:xfrm>
                                      <a:off x="2537" y="3548"/>
                                      <a:ext cx="6" cy="7"/>
                                    </a:xfrm>
                                    <a:custGeom>
                                      <a:avLst/>
                                      <a:gdLst>
                                        <a:gd name="T0" fmla="*/ 6 w 6"/>
                                        <a:gd name="T1" fmla="*/ 7 h 7"/>
                                        <a:gd name="T2" fmla="*/ 0 w 6"/>
                                        <a:gd name="T3" fmla="*/ 7 h 7"/>
                                        <a:gd name="T4" fmla="*/ 6 w 6"/>
                                        <a:gd name="T5" fmla="*/ 0 h 7"/>
                                        <a:gd name="T6" fmla="*/ 6 w 6"/>
                                        <a:gd name="T7" fmla="*/ 7 h 7"/>
                                      </a:gdLst>
                                      <a:ahLst/>
                                      <a:cxnLst>
                                        <a:cxn ang="0">
                                          <a:pos x="T0" y="T1"/>
                                        </a:cxn>
                                        <a:cxn ang="0">
                                          <a:pos x="T2" y="T3"/>
                                        </a:cxn>
                                        <a:cxn ang="0">
                                          <a:pos x="T4" y="T5"/>
                                        </a:cxn>
                                        <a:cxn ang="0">
                                          <a:pos x="T6" y="T7"/>
                                        </a:cxn>
                                      </a:cxnLst>
                                      <a:rect l="0" t="0" r="r" b="b"/>
                                      <a:pathLst>
                                        <a:path w="6" h="7">
                                          <a:moveTo>
                                            <a:pt x="6" y="7"/>
                                          </a:moveTo>
                                          <a:lnTo>
                                            <a:pt x="0" y="7"/>
                                          </a:lnTo>
                                          <a:lnTo>
                                            <a:pt x="6" y="0"/>
                                          </a:lnTo>
                                          <a:lnTo>
                                            <a:pt x="6"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2291"/>
                                  <wps:cNvSpPr>
                                    <a:spLocks/>
                                  </wps:cNvSpPr>
                                  <wps:spPr bwMode="auto">
                                    <a:xfrm>
                                      <a:off x="2643" y="3522"/>
                                      <a:ext cx="7" cy="6"/>
                                    </a:xfrm>
                                    <a:custGeom>
                                      <a:avLst/>
                                      <a:gdLst>
                                        <a:gd name="T0" fmla="*/ 7 w 7"/>
                                        <a:gd name="T1" fmla="*/ 0 h 6"/>
                                        <a:gd name="T2" fmla="*/ 7 w 7"/>
                                        <a:gd name="T3" fmla="*/ 6 h 6"/>
                                        <a:gd name="T4" fmla="*/ 0 w 7"/>
                                        <a:gd name="T5" fmla="*/ 6 h 6"/>
                                        <a:gd name="T6" fmla="*/ 7 w 7"/>
                                        <a:gd name="T7" fmla="*/ 0 h 6"/>
                                      </a:gdLst>
                                      <a:ahLst/>
                                      <a:cxnLst>
                                        <a:cxn ang="0">
                                          <a:pos x="T0" y="T1"/>
                                        </a:cxn>
                                        <a:cxn ang="0">
                                          <a:pos x="T2" y="T3"/>
                                        </a:cxn>
                                        <a:cxn ang="0">
                                          <a:pos x="T4" y="T5"/>
                                        </a:cxn>
                                        <a:cxn ang="0">
                                          <a:pos x="T6" y="T7"/>
                                        </a:cxn>
                                      </a:cxnLst>
                                      <a:rect l="0" t="0" r="r" b="b"/>
                                      <a:pathLst>
                                        <a:path w="7" h="6">
                                          <a:moveTo>
                                            <a:pt x="7" y="0"/>
                                          </a:moveTo>
                                          <a:lnTo>
                                            <a:pt x="7" y="6"/>
                                          </a:lnTo>
                                          <a:lnTo>
                                            <a:pt x="0" y="6"/>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2292"/>
                                  <wps:cNvSpPr>
                                    <a:spLocks/>
                                  </wps:cNvSpPr>
                                  <wps:spPr bwMode="auto">
                                    <a:xfrm>
                                      <a:off x="2537" y="3522"/>
                                      <a:ext cx="6" cy="6"/>
                                    </a:xfrm>
                                    <a:custGeom>
                                      <a:avLst/>
                                      <a:gdLst>
                                        <a:gd name="T0" fmla="*/ 6 w 6"/>
                                        <a:gd name="T1" fmla="*/ 0 h 6"/>
                                        <a:gd name="T2" fmla="*/ 6 w 6"/>
                                        <a:gd name="T3" fmla="*/ 6 h 6"/>
                                        <a:gd name="T4" fmla="*/ 0 w 6"/>
                                        <a:gd name="T5" fmla="*/ 6 h 6"/>
                                        <a:gd name="T6" fmla="*/ 6 w 6"/>
                                        <a:gd name="T7" fmla="*/ 0 h 6"/>
                                      </a:gdLst>
                                      <a:ahLst/>
                                      <a:cxnLst>
                                        <a:cxn ang="0">
                                          <a:pos x="T0" y="T1"/>
                                        </a:cxn>
                                        <a:cxn ang="0">
                                          <a:pos x="T2" y="T3"/>
                                        </a:cxn>
                                        <a:cxn ang="0">
                                          <a:pos x="T4" y="T5"/>
                                        </a:cxn>
                                        <a:cxn ang="0">
                                          <a:pos x="T6" y="T7"/>
                                        </a:cxn>
                                      </a:cxnLst>
                                      <a:rect l="0" t="0" r="r" b="b"/>
                                      <a:pathLst>
                                        <a:path w="6" h="6">
                                          <a:moveTo>
                                            <a:pt x="6" y="0"/>
                                          </a:moveTo>
                                          <a:lnTo>
                                            <a:pt x="6" y="6"/>
                                          </a:lnTo>
                                          <a:lnTo>
                                            <a:pt x="0" y="6"/>
                                          </a:lnTo>
                                          <a:lnTo>
                                            <a:pt x="6"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2293"/>
                                  <wps:cNvSpPr>
                                    <a:spLocks/>
                                  </wps:cNvSpPr>
                                  <wps:spPr bwMode="auto">
                                    <a:xfrm>
                                      <a:off x="2543" y="3522"/>
                                      <a:ext cx="7" cy="6"/>
                                    </a:xfrm>
                                    <a:custGeom>
                                      <a:avLst/>
                                      <a:gdLst>
                                        <a:gd name="T0" fmla="*/ 7 w 7"/>
                                        <a:gd name="T1" fmla="*/ 0 h 6"/>
                                        <a:gd name="T2" fmla="*/ 0 w 7"/>
                                        <a:gd name="T3" fmla="*/ 0 h 6"/>
                                        <a:gd name="T4" fmla="*/ 0 w 7"/>
                                        <a:gd name="T5" fmla="*/ 6 h 6"/>
                                        <a:gd name="T6" fmla="*/ 7 w 7"/>
                                        <a:gd name="T7" fmla="*/ 6 h 6"/>
                                        <a:gd name="T8" fmla="*/ 0 w 7"/>
                                        <a:gd name="T9" fmla="*/ 6 h 6"/>
                                        <a:gd name="T10" fmla="*/ 0 w 7"/>
                                        <a:gd name="T11" fmla="*/ 0 h 6"/>
                                        <a:gd name="T12" fmla="*/ 7 w 7"/>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7" h="6">
                                          <a:moveTo>
                                            <a:pt x="7" y="0"/>
                                          </a:moveTo>
                                          <a:lnTo>
                                            <a:pt x="0" y="0"/>
                                          </a:lnTo>
                                          <a:lnTo>
                                            <a:pt x="0" y="6"/>
                                          </a:lnTo>
                                          <a:lnTo>
                                            <a:pt x="7" y="6"/>
                                          </a:lnTo>
                                          <a:lnTo>
                                            <a:pt x="0" y="6"/>
                                          </a:lnTo>
                                          <a:lnTo>
                                            <a:pt x="0" y="0"/>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2294"/>
                                  <wps:cNvSpPr>
                                    <a:spLocks/>
                                  </wps:cNvSpPr>
                                  <wps:spPr bwMode="auto">
                                    <a:xfrm>
                                      <a:off x="2411" y="3449"/>
                                      <a:ext cx="6" cy="13"/>
                                    </a:xfrm>
                                    <a:custGeom>
                                      <a:avLst/>
                                      <a:gdLst>
                                        <a:gd name="T0" fmla="*/ 6 w 6"/>
                                        <a:gd name="T1" fmla="*/ 6 h 13"/>
                                        <a:gd name="T2" fmla="*/ 6 w 6"/>
                                        <a:gd name="T3" fmla="*/ 13 h 13"/>
                                        <a:gd name="T4" fmla="*/ 0 w 6"/>
                                        <a:gd name="T5" fmla="*/ 13 h 13"/>
                                        <a:gd name="T6" fmla="*/ 0 w 6"/>
                                        <a:gd name="T7" fmla="*/ 6 h 13"/>
                                        <a:gd name="T8" fmla="*/ 6 w 6"/>
                                        <a:gd name="T9" fmla="*/ 6 h 13"/>
                                        <a:gd name="T10" fmla="*/ 6 w 6"/>
                                        <a:gd name="T11" fmla="*/ 0 h 13"/>
                                        <a:gd name="T12" fmla="*/ 6 w 6"/>
                                        <a:gd name="T13" fmla="*/ 6 h 13"/>
                                      </a:gdLst>
                                      <a:ahLst/>
                                      <a:cxnLst>
                                        <a:cxn ang="0">
                                          <a:pos x="T0" y="T1"/>
                                        </a:cxn>
                                        <a:cxn ang="0">
                                          <a:pos x="T2" y="T3"/>
                                        </a:cxn>
                                        <a:cxn ang="0">
                                          <a:pos x="T4" y="T5"/>
                                        </a:cxn>
                                        <a:cxn ang="0">
                                          <a:pos x="T6" y="T7"/>
                                        </a:cxn>
                                        <a:cxn ang="0">
                                          <a:pos x="T8" y="T9"/>
                                        </a:cxn>
                                        <a:cxn ang="0">
                                          <a:pos x="T10" y="T11"/>
                                        </a:cxn>
                                        <a:cxn ang="0">
                                          <a:pos x="T12" y="T13"/>
                                        </a:cxn>
                                      </a:cxnLst>
                                      <a:rect l="0" t="0" r="r" b="b"/>
                                      <a:pathLst>
                                        <a:path w="6" h="13">
                                          <a:moveTo>
                                            <a:pt x="6" y="6"/>
                                          </a:moveTo>
                                          <a:lnTo>
                                            <a:pt x="6" y="13"/>
                                          </a:lnTo>
                                          <a:lnTo>
                                            <a:pt x="0" y="13"/>
                                          </a:lnTo>
                                          <a:lnTo>
                                            <a:pt x="0" y="6"/>
                                          </a:lnTo>
                                          <a:lnTo>
                                            <a:pt x="6" y="6"/>
                                          </a:lnTo>
                                          <a:lnTo>
                                            <a:pt x="6" y="0"/>
                                          </a:lnTo>
                                          <a:lnTo>
                                            <a:pt x="6" y="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2295"/>
                                  <wps:cNvSpPr>
                                    <a:spLocks/>
                                  </wps:cNvSpPr>
                                  <wps:spPr bwMode="auto">
                                    <a:xfrm>
                                      <a:off x="2337" y="3429"/>
                                      <a:ext cx="266" cy="192"/>
                                    </a:xfrm>
                                    <a:custGeom>
                                      <a:avLst/>
                                      <a:gdLst>
                                        <a:gd name="T0" fmla="*/ 153 w 266"/>
                                        <a:gd name="T1" fmla="*/ 13 h 192"/>
                                        <a:gd name="T2" fmla="*/ 147 w 266"/>
                                        <a:gd name="T3" fmla="*/ 46 h 192"/>
                                        <a:gd name="T4" fmla="*/ 153 w 266"/>
                                        <a:gd name="T5" fmla="*/ 33 h 192"/>
                                        <a:gd name="T6" fmla="*/ 167 w 266"/>
                                        <a:gd name="T7" fmla="*/ 26 h 192"/>
                                        <a:gd name="T8" fmla="*/ 167 w 266"/>
                                        <a:gd name="T9" fmla="*/ 33 h 192"/>
                                        <a:gd name="T10" fmla="*/ 180 w 266"/>
                                        <a:gd name="T11" fmla="*/ 7 h 192"/>
                                        <a:gd name="T12" fmla="*/ 200 w 266"/>
                                        <a:gd name="T13" fmla="*/ 13 h 192"/>
                                        <a:gd name="T14" fmla="*/ 206 w 266"/>
                                        <a:gd name="T15" fmla="*/ 26 h 192"/>
                                        <a:gd name="T16" fmla="*/ 200 w 266"/>
                                        <a:gd name="T17" fmla="*/ 33 h 192"/>
                                        <a:gd name="T18" fmla="*/ 220 w 266"/>
                                        <a:gd name="T19" fmla="*/ 33 h 192"/>
                                        <a:gd name="T20" fmla="*/ 226 w 266"/>
                                        <a:gd name="T21" fmla="*/ 13 h 192"/>
                                        <a:gd name="T22" fmla="*/ 226 w 266"/>
                                        <a:gd name="T23" fmla="*/ 26 h 192"/>
                                        <a:gd name="T24" fmla="*/ 233 w 266"/>
                                        <a:gd name="T25" fmla="*/ 33 h 192"/>
                                        <a:gd name="T26" fmla="*/ 233 w 266"/>
                                        <a:gd name="T27" fmla="*/ 40 h 192"/>
                                        <a:gd name="T28" fmla="*/ 240 w 266"/>
                                        <a:gd name="T29" fmla="*/ 53 h 192"/>
                                        <a:gd name="T30" fmla="*/ 233 w 266"/>
                                        <a:gd name="T31" fmla="*/ 66 h 192"/>
                                        <a:gd name="T32" fmla="*/ 253 w 266"/>
                                        <a:gd name="T33" fmla="*/ 86 h 192"/>
                                        <a:gd name="T34" fmla="*/ 253 w 266"/>
                                        <a:gd name="T35" fmla="*/ 106 h 192"/>
                                        <a:gd name="T36" fmla="*/ 233 w 266"/>
                                        <a:gd name="T37" fmla="*/ 113 h 192"/>
                                        <a:gd name="T38" fmla="*/ 226 w 266"/>
                                        <a:gd name="T39" fmla="*/ 113 h 192"/>
                                        <a:gd name="T40" fmla="*/ 220 w 266"/>
                                        <a:gd name="T41" fmla="*/ 93 h 192"/>
                                        <a:gd name="T42" fmla="*/ 186 w 266"/>
                                        <a:gd name="T43" fmla="*/ 93 h 192"/>
                                        <a:gd name="T44" fmla="*/ 160 w 266"/>
                                        <a:gd name="T45" fmla="*/ 119 h 192"/>
                                        <a:gd name="T46" fmla="*/ 140 w 266"/>
                                        <a:gd name="T47" fmla="*/ 119 h 192"/>
                                        <a:gd name="T48" fmla="*/ 133 w 266"/>
                                        <a:gd name="T49" fmla="*/ 133 h 192"/>
                                        <a:gd name="T50" fmla="*/ 113 w 266"/>
                                        <a:gd name="T51" fmla="*/ 159 h 192"/>
                                        <a:gd name="T52" fmla="*/ 120 w 266"/>
                                        <a:gd name="T53" fmla="*/ 173 h 192"/>
                                        <a:gd name="T54" fmla="*/ 107 w 266"/>
                                        <a:gd name="T55" fmla="*/ 192 h 192"/>
                                        <a:gd name="T56" fmla="*/ 67 w 266"/>
                                        <a:gd name="T57" fmla="*/ 186 h 192"/>
                                        <a:gd name="T58" fmla="*/ 47 w 266"/>
                                        <a:gd name="T59" fmla="*/ 179 h 192"/>
                                        <a:gd name="T60" fmla="*/ 34 w 266"/>
                                        <a:gd name="T61" fmla="*/ 159 h 192"/>
                                        <a:gd name="T62" fmla="*/ 14 w 266"/>
                                        <a:gd name="T63" fmla="*/ 146 h 192"/>
                                        <a:gd name="T64" fmla="*/ 0 w 266"/>
                                        <a:gd name="T65" fmla="*/ 139 h 192"/>
                                        <a:gd name="T66" fmla="*/ 14 w 266"/>
                                        <a:gd name="T67" fmla="*/ 106 h 192"/>
                                        <a:gd name="T68" fmla="*/ 14 w 266"/>
                                        <a:gd name="T69" fmla="*/ 126 h 192"/>
                                        <a:gd name="T70" fmla="*/ 27 w 266"/>
                                        <a:gd name="T71" fmla="*/ 146 h 192"/>
                                        <a:gd name="T72" fmla="*/ 34 w 266"/>
                                        <a:gd name="T73" fmla="*/ 146 h 192"/>
                                        <a:gd name="T74" fmla="*/ 47 w 266"/>
                                        <a:gd name="T75" fmla="*/ 153 h 192"/>
                                        <a:gd name="T76" fmla="*/ 67 w 266"/>
                                        <a:gd name="T77" fmla="*/ 153 h 192"/>
                                        <a:gd name="T78" fmla="*/ 87 w 266"/>
                                        <a:gd name="T79" fmla="*/ 153 h 192"/>
                                        <a:gd name="T80" fmla="*/ 87 w 266"/>
                                        <a:gd name="T81" fmla="*/ 139 h 192"/>
                                        <a:gd name="T82" fmla="*/ 100 w 266"/>
                                        <a:gd name="T83" fmla="*/ 113 h 192"/>
                                        <a:gd name="T84" fmla="*/ 67 w 266"/>
                                        <a:gd name="T85" fmla="*/ 119 h 192"/>
                                        <a:gd name="T86" fmla="*/ 54 w 266"/>
                                        <a:gd name="T87" fmla="*/ 113 h 192"/>
                                        <a:gd name="T88" fmla="*/ 40 w 266"/>
                                        <a:gd name="T89" fmla="*/ 106 h 192"/>
                                        <a:gd name="T90" fmla="*/ 54 w 266"/>
                                        <a:gd name="T91" fmla="*/ 99 h 192"/>
                                        <a:gd name="T92" fmla="*/ 54 w 266"/>
                                        <a:gd name="T93" fmla="*/ 86 h 192"/>
                                        <a:gd name="T94" fmla="*/ 54 w 266"/>
                                        <a:gd name="T95" fmla="*/ 80 h 192"/>
                                        <a:gd name="T96" fmla="*/ 40 w 266"/>
                                        <a:gd name="T97" fmla="*/ 93 h 192"/>
                                        <a:gd name="T98" fmla="*/ 27 w 266"/>
                                        <a:gd name="T99" fmla="*/ 93 h 192"/>
                                        <a:gd name="T100" fmla="*/ 34 w 266"/>
                                        <a:gd name="T101" fmla="*/ 80 h 192"/>
                                        <a:gd name="T102" fmla="*/ 40 w 266"/>
                                        <a:gd name="T103" fmla="*/ 53 h 192"/>
                                        <a:gd name="T104" fmla="*/ 54 w 266"/>
                                        <a:gd name="T105" fmla="*/ 46 h 192"/>
                                        <a:gd name="T106" fmla="*/ 80 w 266"/>
                                        <a:gd name="T107" fmla="*/ 40 h 192"/>
                                        <a:gd name="T108" fmla="*/ 74 w 266"/>
                                        <a:gd name="T109" fmla="*/ 53 h 192"/>
                                        <a:gd name="T110" fmla="*/ 80 w 266"/>
                                        <a:gd name="T111" fmla="*/ 60 h 192"/>
                                        <a:gd name="T112" fmla="*/ 93 w 266"/>
                                        <a:gd name="T113" fmla="*/ 66 h 192"/>
                                        <a:gd name="T114" fmla="*/ 93 w 266"/>
                                        <a:gd name="T115" fmla="*/ 66 h 192"/>
                                        <a:gd name="T116" fmla="*/ 107 w 266"/>
                                        <a:gd name="T117" fmla="*/ 46 h 192"/>
                                        <a:gd name="T118" fmla="*/ 107 w 266"/>
                                        <a:gd name="T119" fmla="*/ 26 h 192"/>
                                        <a:gd name="T120" fmla="*/ 113 w 266"/>
                                        <a:gd name="T121" fmla="*/ 13 h 192"/>
                                        <a:gd name="T122" fmla="*/ 120 w 266"/>
                                        <a:gd name="T123" fmla="*/ 13 h 192"/>
                                        <a:gd name="T124" fmla="*/ 140 w 266"/>
                                        <a:gd name="T125" fmla="*/ 7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6" h="192">
                                          <a:moveTo>
                                            <a:pt x="140" y="0"/>
                                          </a:moveTo>
                                          <a:lnTo>
                                            <a:pt x="140" y="7"/>
                                          </a:lnTo>
                                          <a:lnTo>
                                            <a:pt x="147" y="7"/>
                                          </a:lnTo>
                                          <a:lnTo>
                                            <a:pt x="153" y="7"/>
                                          </a:lnTo>
                                          <a:lnTo>
                                            <a:pt x="153" y="13"/>
                                          </a:lnTo>
                                          <a:lnTo>
                                            <a:pt x="147" y="13"/>
                                          </a:lnTo>
                                          <a:lnTo>
                                            <a:pt x="153" y="13"/>
                                          </a:lnTo>
                                          <a:lnTo>
                                            <a:pt x="147" y="13"/>
                                          </a:lnTo>
                                          <a:lnTo>
                                            <a:pt x="147" y="20"/>
                                          </a:lnTo>
                                          <a:lnTo>
                                            <a:pt x="147" y="26"/>
                                          </a:lnTo>
                                          <a:lnTo>
                                            <a:pt x="147" y="33"/>
                                          </a:lnTo>
                                          <a:lnTo>
                                            <a:pt x="147" y="40"/>
                                          </a:lnTo>
                                          <a:lnTo>
                                            <a:pt x="140" y="46"/>
                                          </a:lnTo>
                                          <a:lnTo>
                                            <a:pt x="147" y="46"/>
                                          </a:lnTo>
                                          <a:lnTo>
                                            <a:pt x="147" y="53"/>
                                          </a:lnTo>
                                          <a:lnTo>
                                            <a:pt x="140" y="53"/>
                                          </a:lnTo>
                                          <a:lnTo>
                                            <a:pt x="147" y="53"/>
                                          </a:lnTo>
                                          <a:lnTo>
                                            <a:pt x="147" y="46"/>
                                          </a:lnTo>
                                          <a:lnTo>
                                            <a:pt x="153" y="46"/>
                                          </a:lnTo>
                                          <a:lnTo>
                                            <a:pt x="153" y="40"/>
                                          </a:lnTo>
                                          <a:lnTo>
                                            <a:pt x="153" y="33"/>
                                          </a:lnTo>
                                          <a:lnTo>
                                            <a:pt x="153" y="26"/>
                                          </a:lnTo>
                                          <a:lnTo>
                                            <a:pt x="160" y="26"/>
                                          </a:lnTo>
                                          <a:lnTo>
                                            <a:pt x="160" y="20"/>
                                          </a:lnTo>
                                          <a:lnTo>
                                            <a:pt x="167" y="20"/>
                                          </a:lnTo>
                                          <a:lnTo>
                                            <a:pt x="167" y="26"/>
                                          </a:lnTo>
                                          <a:lnTo>
                                            <a:pt x="173" y="26"/>
                                          </a:lnTo>
                                          <a:lnTo>
                                            <a:pt x="167" y="26"/>
                                          </a:lnTo>
                                          <a:lnTo>
                                            <a:pt x="167" y="33"/>
                                          </a:lnTo>
                                          <a:lnTo>
                                            <a:pt x="167" y="40"/>
                                          </a:lnTo>
                                          <a:lnTo>
                                            <a:pt x="167" y="33"/>
                                          </a:lnTo>
                                          <a:lnTo>
                                            <a:pt x="167" y="40"/>
                                          </a:lnTo>
                                          <a:lnTo>
                                            <a:pt x="173" y="40"/>
                                          </a:lnTo>
                                          <a:lnTo>
                                            <a:pt x="167" y="40"/>
                                          </a:lnTo>
                                          <a:lnTo>
                                            <a:pt x="167" y="33"/>
                                          </a:lnTo>
                                          <a:lnTo>
                                            <a:pt x="173" y="33"/>
                                          </a:lnTo>
                                          <a:lnTo>
                                            <a:pt x="173" y="26"/>
                                          </a:lnTo>
                                          <a:lnTo>
                                            <a:pt x="180" y="20"/>
                                          </a:lnTo>
                                          <a:lnTo>
                                            <a:pt x="180" y="13"/>
                                          </a:lnTo>
                                          <a:lnTo>
                                            <a:pt x="186" y="13"/>
                                          </a:lnTo>
                                          <a:lnTo>
                                            <a:pt x="186" y="7"/>
                                          </a:lnTo>
                                          <a:lnTo>
                                            <a:pt x="180" y="7"/>
                                          </a:lnTo>
                                          <a:lnTo>
                                            <a:pt x="186" y="7"/>
                                          </a:lnTo>
                                          <a:lnTo>
                                            <a:pt x="186" y="0"/>
                                          </a:lnTo>
                                          <a:lnTo>
                                            <a:pt x="186" y="7"/>
                                          </a:lnTo>
                                          <a:lnTo>
                                            <a:pt x="193" y="7"/>
                                          </a:lnTo>
                                          <a:lnTo>
                                            <a:pt x="200" y="7"/>
                                          </a:lnTo>
                                          <a:lnTo>
                                            <a:pt x="193" y="7"/>
                                          </a:lnTo>
                                          <a:lnTo>
                                            <a:pt x="200" y="13"/>
                                          </a:lnTo>
                                          <a:lnTo>
                                            <a:pt x="193" y="20"/>
                                          </a:lnTo>
                                          <a:lnTo>
                                            <a:pt x="200" y="26"/>
                                          </a:lnTo>
                                          <a:lnTo>
                                            <a:pt x="206" y="26"/>
                                          </a:lnTo>
                                          <a:lnTo>
                                            <a:pt x="200" y="26"/>
                                          </a:lnTo>
                                          <a:lnTo>
                                            <a:pt x="206" y="26"/>
                                          </a:lnTo>
                                          <a:lnTo>
                                            <a:pt x="206" y="33"/>
                                          </a:lnTo>
                                          <a:lnTo>
                                            <a:pt x="206" y="26"/>
                                          </a:lnTo>
                                          <a:lnTo>
                                            <a:pt x="213" y="26"/>
                                          </a:lnTo>
                                          <a:lnTo>
                                            <a:pt x="206" y="33"/>
                                          </a:lnTo>
                                          <a:lnTo>
                                            <a:pt x="206" y="26"/>
                                          </a:lnTo>
                                          <a:lnTo>
                                            <a:pt x="200" y="26"/>
                                          </a:lnTo>
                                          <a:lnTo>
                                            <a:pt x="200" y="33"/>
                                          </a:lnTo>
                                          <a:lnTo>
                                            <a:pt x="206" y="33"/>
                                          </a:lnTo>
                                          <a:lnTo>
                                            <a:pt x="200" y="33"/>
                                          </a:lnTo>
                                          <a:lnTo>
                                            <a:pt x="206" y="33"/>
                                          </a:lnTo>
                                          <a:lnTo>
                                            <a:pt x="206" y="40"/>
                                          </a:lnTo>
                                          <a:lnTo>
                                            <a:pt x="213" y="40"/>
                                          </a:lnTo>
                                          <a:lnTo>
                                            <a:pt x="213" y="33"/>
                                          </a:lnTo>
                                          <a:lnTo>
                                            <a:pt x="220" y="33"/>
                                          </a:lnTo>
                                          <a:lnTo>
                                            <a:pt x="213" y="33"/>
                                          </a:lnTo>
                                          <a:lnTo>
                                            <a:pt x="220" y="33"/>
                                          </a:lnTo>
                                          <a:lnTo>
                                            <a:pt x="213" y="26"/>
                                          </a:lnTo>
                                          <a:lnTo>
                                            <a:pt x="220" y="26"/>
                                          </a:lnTo>
                                          <a:lnTo>
                                            <a:pt x="213" y="26"/>
                                          </a:lnTo>
                                          <a:lnTo>
                                            <a:pt x="213" y="20"/>
                                          </a:lnTo>
                                          <a:lnTo>
                                            <a:pt x="220" y="20"/>
                                          </a:lnTo>
                                          <a:lnTo>
                                            <a:pt x="220" y="13"/>
                                          </a:lnTo>
                                          <a:lnTo>
                                            <a:pt x="226" y="13"/>
                                          </a:lnTo>
                                          <a:lnTo>
                                            <a:pt x="233" y="13"/>
                                          </a:lnTo>
                                          <a:lnTo>
                                            <a:pt x="226" y="13"/>
                                          </a:lnTo>
                                          <a:lnTo>
                                            <a:pt x="220" y="20"/>
                                          </a:lnTo>
                                          <a:lnTo>
                                            <a:pt x="220" y="26"/>
                                          </a:lnTo>
                                          <a:lnTo>
                                            <a:pt x="226" y="26"/>
                                          </a:lnTo>
                                          <a:lnTo>
                                            <a:pt x="226" y="20"/>
                                          </a:lnTo>
                                          <a:lnTo>
                                            <a:pt x="226" y="26"/>
                                          </a:lnTo>
                                          <a:lnTo>
                                            <a:pt x="220" y="26"/>
                                          </a:lnTo>
                                          <a:lnTo>
                                            <a:pt x="226" y="26"/>
                                          </a:lnTo>
                                          <a:lnTo>
                                            <a:pt x="233" y="26"/>
                                          </a:lnTo>
                                          <a:lnTo>
                                            <a:pt x="226" y="33"/>
                                          </a:lnTo>
                                          <a:lnTo>
                                            <a:pt x="233" y="33"/>
                                          </a:lnTo>
                                          <a:lnTo>
                                            <a:pt x="233" y="26"/>
                                          </a:lnTo>
                                          <a:lnTo>
                                            <a:pt x="233" y="33"/>
                                          </a:lnTo>
                                          <a:lnTo>
                                            <a:pt x="233" y="40"/>
                                          </a:lnTo>
                                          <a:lnTo>
                                            <a:pt x="233" y="33"/>
                                          </a:lnTo>
                                          <a:lnTo>
                                            <a:pt x="240" y="33"/>
                                          </a:lnTo>
                                          <a:lnTo>
                                            <a:pt x="240" y="26"/>
                                          </a:lnTo>
                                          <a:lnTo>
                                            <a:pt x="240" y="33"/>
                                          </a:lnTo>
                                          <a:lnTo>
                                            <a:pt x="240" y="40"/>
                                          </a:lnTo>
                                          <a:lnTo>
                                            <a:pt x="233" y="40"/>
                                          </a:lnTo>
                                          <a:lnTo>
                                            <a:pt x="240" y="40"/>
                                          </a:lnTo>
                                          <a:lnTo>
                                            <a:pt x="233" y="40"/>
                                          </a:lnTo>
                                          <a:lnTo>
                                            <a:pt x="233" y="46"/>
                                          </a:lnTo>
                                          <a:lnTo>
                                            <a:pt x="240" y="46"/>
                                          </a:lnTo>
                                          <a:lnTo>
                                            <a:pt x="233" y="46"/>
                                          </a:lnTo>
                                          <a:lnTo>
                                            <a:pt x="240" y="46"/>
                                          </a:lnTo>
                                          <a:lnTo>
                                            <a:pt x="240" y="53"/>
                                          </a:lnTo>
                                          <a:lnTo>
                                            <a:pt x="240" y="60"/>
                                          </a:lnTo>
                                          <a:lnTo>
                                            <a:pt x="240" y="66"/>
                                          </a:lnTo>
                                          <a:lnTo>
                                            <a:pt x="240" y="60"/>
                                          </a:lnTo>
                                          <a:lnTo>
                                            <a:pt x="233" y="60"/>
                                          </a:lnTo>
                                          <a:lnTo>
                                            <a:pt x="240" y="60"/>
                                          </a:lnTo>
                                          <a:lnTo>
                                            <a:pt x="240" y="66"/>
                                          </a:lnTo>
                                          <a:lnTo>
                                            <a:pt x="233" y="66"/>
                                          </a:lnTo>
                                          <a:lnTo>
                                            <a:pt x="240" y="73"/>
                                          </a:lnTo>
                                          <a:lnTo>
                                            <a:pt x="240" y="80"/>
                                          </a:lnTo>
                                          <a:lnTo>
                                            <a:pt x="240" y="86"/>
                                          </a:lnTo>
                                          <a:lnTo>
                                            <a:pt x="246" y="86"/>
                                          </a:lnTo>
                                          <a:lnTo>
                                            <a:pt x="253" y="86"/>
                                          </a:lnTo>
                                          <a:lnTo>
                                            <a:pt x="260" y="86"/>
                                          </a:lnTo>
                                          <a:lnTo>
                                            <a:pt x="253" y="86"/>
                                          </a:lnTo>
                                          <a:lnTo>
                                            <a:pt x="260" y="86"/>
                                          </a:lnTo>
                                          <a:lnTo>
                                            <a:pt x="260" y="93"/>
                                          </a:lnTo>
                                          <a:lnTo>
                                            <a:pt x="266" y="93"/>
                                          </a:lnTo>
                                          <a:lnTo>
                                            <a:pt x="266" y="99"/>
                                          </a:lnTo>
                                          <a:lnTo>
                                            <a:pt x="266" y="106"/>
                                          </a:lnTo>
                                          <a:lnTo>
                                            <a:pt x="260" y="106"/>
                                          </a:lnTo>
                                          <a:lnTo>
                                            <a:pt x="253" y="106"/>
                                          </a:lnTo>
                                          <a:lnTo>
                                            <a:pt x="246" y="106"/>
                                          </a:lnTo>
                                          <a:lnTo>
                                            <a:pt x="246" y="113"/>
                                          </a:lnTo>
                                          <a:lnTo>
                                            <a:pt x="240" y="106"/>
                                          </a:lnTo>
                                          <a:lnTo>
                                            <a:pt x="246" y="106"/>
                                          </a:lnTo>
                                          <a:lnTo>
                                            <a:pt x="240" y="106"/>
                                          </a:lnTo>
                                          <a:lnTo>
                                            <a:pt x="240" y="113"/>
                                          </a:lnTo>
                                          <a:lnTo>
                                            <a:pt x="233" y="113"/>
                                          </a:lnTo>
                                          <a:lnTo>
                                            <a:pt x="233" y="106"/>
                                          </a:lnTo>
                                          <a:lnTo>
                                            <a:pt x="233" y="113"/>
                                          </a:lnTo>
                                          <a:lnTo>
                                            <a:pt x="233" y="106"/>
                                          </a:lnTo>
                                          <a:lnTo>
                                            <a:pt x="233" y="113"/>
                                          </a:lnTo>
                                          <a:lnTo>
                                            <a:pt x="226" y="113"/>
                                          </a:lnTo>
                                          <a:lnTo>
                                            <a:pt x="226" y="106"/>
                                          </a:lnTo>
                                          <a:lnTo>
                                            <a:pt x="226" y="113"/>
                                          </a:lnTo>
                                          <a:lnTo>
                                            <a:pt x="226" y="106"/>
                                          </a:lnTo>
                                          <a:lnTo>
                                            <a:pt x="226" y="99"/>
                                          </a:lnTo>
                                          <a:lnTo>
                                            <a:pt x="233" y="99"/>
                                          </a:lnTo>
                                          <a:lnTo>
                                            <a:pt x="226" y="93"/>
                                          </a:lnTo>
                                          <a:lnTo>
                                            <a:pt x="226" y="99"/>
                                          </a:lnTo>
                                          <a:lnTo>
                                            <a:pt x="226" y="93"/>
                                          </a:lnTo>
                                          <a:lnTo>
                                            <a:pt x="220" y="93"/>
                                          </a:lnTo>
                                          <a:lnTo>
                                            <a:pt x="213" y="93"/>
                                          </a:lnTo>
                                          <a:lnTo>
                                            <a:pt x="220" y="93"/>
                                          </a:lnTo>
                                          <a:lnTo>
                                            <a:pt x="213" y="93"/>
                                          </a:lnTo>
                                          <a:lnTo>
                                            <a:pt x="206" y="93"/>
                                          </a:lnTo>
                                          <a:lnTo>
                                            <a:pt x="200" y="93"/>
                                          </a:lnTo>
                                          <a:lnTo>
                                            <a:pt x="193" y="93"/>
                                          </a:lnTo>
                                          <a:lnTo>
                                            <a:pt x="186" y="93"/>
                                          </a:lnTo>
                                          <a:lnTo>
                                            <a:pt x="180" y="93"/>
                                          </a:lnTo>
                                          <a:lnTo>
                                            <a:pt x="173" y="99"/>
                                          </a:lnTo>
                                          <a:lnTo>
                                            <a:pt x="167" y="99"/>
                                          </a:lnTo>
                                          <a:lnTo>
                                            <a:pt x="167" y="106"/>
                                          </a:lnTo>
                                          <a:lnTo>
                                            <a:pt x="160" y="106"/>
                                          </a:lnTo>
                                          <a:lnTo>
                                            <a:pt x="160" y="113"/>
                                          </a:lnTo>
                                          <a:lnTo>
                                            <a:pt x="160" y="119"/>
                                          </a:lnTo>
                                          <a:lnTo>
                                            <a:pt x="153" y="119"/>
                                          </a:lnTo>
                                          <a:lnTo>
                                            <a:pt x="147" y="119"/>
                                          </a:lnTo>
                                          <a:lnTo>
                                            <a:pt x="147" y="126"/>
                                          </a:lnTo>
                                          <a:lnTo>
                                            <a:pt x="147" y="119"/>
                                          </a:lnTo>
                                          <a:lnTo>
                                            <a:pt x="147" y="126"/>
                                          </a:lnTo>
                                          <a:lnTo>
                                            <a:pt x="140" y="126"/>
                                          </a:lnTo>
                                          <a:lnTo>
                                            <a:pt x="140" y="119"/>
                                          </a:lnTo>
                                          <a:lnTo>
                                            <a:pt x="140" y="126"/>
                                          </a:lnTo>
                                          <a:lnTo>
                                            <a:pt x="133" y="126"/>
                                          </a:lnTo>
                                          <a:lnTo>
                                            <a:pt x="133" y="133"/>
                                          </a:lnTo>
                                          <a:lnTo>
                                            <a:pt x="140" y="133"/>
                                          </a:lnTo>
                                          <a:lnTo>
                                            <a:pt x="140" y="139"/>
                                          </a:lnTo>
                                          <a:lnTo>
                                            <a:pt x="133" y="139"/>
                                          </a:lnTo>
                                          <a:lnTo>
                                            <a:pt x="133" y="133"/>
                                          </a:lnTo>
                                          <a:lnTo>
                                            <a:pt x="127" y="133"/>
                                          </a:lnTo>
                                          <a:lnTo>
                                            <a:pt x="120" y="139"/>
                                          </a:lnTo>
                                          <a:lnTo>
                                            <a:pt x="120" y="146"/>
                                          </a:lnTo>
                                          <a:lnTo>
                                            <a:pt x="113" y="146"/>
                                          </a:lnTo>
                                          <a:lnTo>
                                            <a:pt x="113" y="153"/>
                                          </a:lnTo>
                                          <a:lnTo>
                                            <a:pt x="107" y="153"/>
                                          </a:lnTo>
                                          <a:lnTo>
                                            <a:pt x="113" y="159"/>
                                          </a:lnTo>
                                          <a:lnTo>
                                            <a:pt x="107" y="153"/>
                                          </a:lnTo>
                                          <a:lnTo>
                                            <a:pt x="107" y="159"/>
                                          </a:lnTo>
                                          <a:lnTo>
                                            <a:pt x="113" y="166"/>
                                          </a:lnTo>
                                          <a:lnTo>
                                            <a:pt x="120" y="166"/>
                                          </a:lnTo>
                                          <a:lnTo>
                                            <a:pt x="120" y="159"/>
                                          </a:lnTo>
                                          <a:lnTo>
                                            <a:pt x="120" y="166"/>
                                          </a:lnTo>
                                          <a:lnTo>
                                            <a:pt x="120" y="173"/>
                                          </a:lnTo>
                                          <a:lnTo>
                                            <a:pt x="113" y="173"/>
                                          </a:lnTo>
                                          <a:lnTo>
                                            <a:pt x="107" y="173"/>
                                          </a:lnTo>
                                          <a:lnTo>
                                            <a:pt x="107" y="179"/>
                                          </a:lnTo>
                                          <a:lnTo>
                                            <a:pt x="113" y="179"/>
                                          </a:lnTo>
                                          <a:lnTo>
                                            <a:pt x="113" y="186"/>
                                          </a:lnTo>
                                          <a:lnTo>
                                            <a:pt x="113" y="192"/>
                                          </a:lnTo>
                                          <a:lnTo>
                                            <a:pt x="107" y="192"/>
                                          </a:lnTo>
                                          <a:lnTo>
                                            <a:pt x="100" y="192"/>
                                          </a:lnTo>
                                          <a:lnTo>
                                            <a:pt x="100" y="186"/>
                                          </a:lnTo>
                                          <a:lnTo>
                                            <a:pt x="93" y="186"/>
                                          </a:lnTo>
                                          <a:lnTo>
                                            <a:pt x="87" y="186"/>
                                          </a:lnTo>
                                          <a:lnTo>
                                            <a:pt x="80" y="186"/>
                                          </a:lnTo>
                                          <a:lnTo>
                                            <a:pt x="74" y="186"/>
                                          </a:lnTo>
                                          <a:lnTo>
                                            <a:pt x="67" y="186"/>
                                          </a:lnTo>
                                          <a:lnTo>
                                            <a:pt x="67" y="192"/>
                                          </a:lnTo>
                                          <a:lnTo>
                                            <a:pt x="67" y="186"/>
                                          </a:lnTo>
                                          <a:lnTo>
                                            <a:pt x="60" y="186"/>
                                          </a:lnTo>
                                          <a:lnTo>
                                            <a:pt x="60" y="192"/>
                                          </a:lnTo>
                                          <a:lnTo>
                                            <a:pt x="54" y="192"/>
                                          </a:lnTo>
                                          <a:lnTo>
                                            <a:pt x="47" y="186"/>
                                          </a:lnTo>
                                          <a:lnTo>
                                            <a:pt x="47" y="179"/>
                                          </a:lnTo>
                                          <a:lnTo>
                                            <a:pt x="54" y="179"/>
                                          </a:lnTo>
                                          <a:lnTo>
                                            <a:pt x="54" y="173"/>
                                          </a:lnTo>
                                          <a:lnTo>
                                            <a:pt x="54" y="166"/>
                                          </a:lnTo>
                                          <a:lnTo>
                                            <a:pt x="47" y="166"/>
                                          </a:lnTo>
                                          <a:lnTo>
                                            <a:pt x="47" y="159"/>
                                          </a:lnTo>
                                          <a:lnTo>
                                            <a:pt x="40" y="159"/>
                                          </a:lnTo>
                                          <a:lnTo>
                                            <a:pt x="34" y="159"/>
                                          </a:lnTo>
                                          <a:lnTo>
                                            <a:pt x="27" y="159"/>
                                          </a:lnTo>
                                          <a:lnTo>
                                            <a:pt x="27" y="166"/>
                                          </a:lnTo>
                                          <a:lnTo>
                                            <a:pt x="27" y="159"/>
                                          </a:lnTo>
                                          <a:lnTo>
                                            <a:pt x="20" y="159"/>
                                          </a:lnTo>
                                          <a:lnTo>
                                            <a:pt x="20" y="153"/>
                                          </a:lnTo>
                                          <a:lnTo>
                                            <a:pt x="20" y="146"/>
                                          </a:lnTo>
                                          <a:lnTo>
                                            <a:pt x="14" y="146"/>
                                          </a:lnTo>
                                          <a:lnTo>
                                            <a:pt x="7" y="146"/>
                                          </a:lnTo>
                                          <a:lnTo>
                                            <a:pt x="7" y="139"/>
                                          </a:lnTo>
                                          <a:lnTo>
                                            <a:pt x="14" y="139"/>
                                          </a:lnTo>
                                          <a:lnTo>
                                            <a:pt x="14" y="133"/>
                                          </a:lnTo>
                                          <a:lnTo>
                                            <a:pt x="7" y="133"/>
                                          </a:lnTo>
                                          <a:lnTo>
                                            <a:pt x="7" y="139"/>
                                          </a:lnTo>
                                          <a:lnTo>
                                            <a:pt x="0" y="139"/>
                                          </a:lnTo>
                                          <a:lnTo>
                                            <a:pt x="0" y="133"/>
                                          </a:lnTo>
                                          <a:lnTo>
                                            <a:pt x="0" y="126"/>
                                          </a:lnTo>
                                          <a:lnTo>
                                            <a:pt x="0" y="119"/>
                                          </a:lnTo>
                                          <a:lnTo>
                                            <a:pt x="7" y="119"/>
                                          </a:lnTo>
                                          <a:lnTo>
                                            <a:pt x="7" y="113"/>
                                          </a:lnTo>
                                          <a:lnTo>
                                            <a:pt x="7" y="106"/>
                                          </a:lnTo>
                                          <a:lnTo>
                                            <a:pt x="14" y="106"/>
                                          </a:lnTo>
                                          <a:lnTo>
                                            <a:pt x="14" y="113"/>
                                          </a:lnTo>
                                          <a:lnTo>
                                            <a:pt x="7" y="113"/>
                                          </a:lnTo>
                                          <a:lnTo>
                                            <a:pt x="14" y="113"/>
                                          </a:lnTo>
                                          <a:lnTo>
                                            <a:pt x="20" y="113"/>
                                          </a:lnTo>
                                          <a:lnTo>
                                            <a:pt x="20" y="119"/>
                                          </a:lnTo>
                                          <a:lnTo>
                                            <a:pt x="14" y="119"/>
                                          </a:lnTo>
                                          <a:lnTo>
                                            <a:pt x="14" y="126"/>
                                          </a:lnTo>
                                          <a:lnTo>
                                            <a:pt x="14" y="133"/>
                                          </a:lnTo>
                                          <a:lnTo>
                                            <a:pt x="14" y="126"/>
                                          </a:lnTo>
                                          <a:lnTo>
                                            <a:pt x="14" y="133"/>
                                          </a:lnTo>
                                          <a:lnTo>
                                            <a:pt x="20" y="133"/>
                                          </a:lnTo>
                                          <a:lnTo>
                                            <a:pt x="27" y="133"/>
                                          </a:lnTo>
                                          <a:lnTo>
                                            <a:pt x="27" y="139"/>
                                          </a:lnTo>
                                          <a:lnTo>
                                            <a:pt x="27" y="146"/>
                                          </a:lnTo>
                                          <a:lnTo>
                                            <a:pt x="20" y="146"/>
                                          </a:lnTo>
                                          <a:lnTo>
                                            <a:pt x="20" y="153"/>
                                          </a:lnTo>
                                          <a:lnTo>
                                            <a:pt x="27" y="153"/>
                                          </a:lnTo>
                                          <a:lnTo>
                                            <a:pt x="27" y="159"/>
                                          </a:lnTo>
                                          <a:lnTo>
                                            <a:pt x="34" y="159"/>
                                          </a:lnTo>
                                          <a:lnTo>
                                            <a:pt x="34" y="153"/>
                                          </a:lnTo>
                                          <a:lnTo>
                                            <a:pt x="34" y="146"/>
                                          </a:lnTo>
                                          <a:lnTo>
                                            <a:pt x="40" y="146"/>
                                          </a:lnTo>
                                          <a:lnTo>
                                            <a:pt x="40" y="139"/>
                                          </a:lnTo>
                                          <a:lnTo>
                                            <a:pt x="40" y="146"/>
                                          </a:lnTo>
                                          <a:lnTo>
                                            <a:pt x="47" y="146"/>
                                          </a:lnTo>
                                          <a:lnTo>
                                            <a:pt x="54" y="146"/>
                                          </a:lnTo>
                                          <a:lnTo>
                                            <a:pt x="54" y="153"/>
                                          </a:lnTo>
                                          <a:lnTo>
                                            <a:pt x="47" y="153"/>
                                          </a:lnTo>
                                          <a:lnTo>
                                            <a:pt x="54" y="153"/>
                                          </a:lnTo>
                                          <a:lnTo>
                                            <a:pt x="54" y="159"/>
                                          </a:lnTo>
                                          <a:lnTo>
                                            <a:pt x="54" y="166"/>
                                          </a:lnTo>
                                          <a:lnTo>
                                            <a:pt x="60" y="166"/>
                                          </a:lnTo>
                                          <a:lnTo>
                                            <a:pt x="67" y="166"/>
                                          </a:lnTo>
                                          <a:lnTo>
                                            <a:pt x="67" y="159"/>
                                          </a:lnTo>
                                          <a:lnTo>
                                            <a:pt x="67" y="153"/>
                                          </a:lnTo>
                                          <a:lnTo>
                                            <a:pt x="67" y="146"/>
                                          </a:lnTo>
                                          <a:lnTo>
                                            <a:pt x="74" y="146"/>
                                          </a:lnTo>
                                          <a:lnTo>
                                            <a:pt x="74" y="153"/>
                                          </a:lnTo>
                                          <a:lnTo>
                                            <a:pt x="80" y="153"/>
                                          </a:lnTo>
                                          <a:lnTo>
                                            <a:pt x="80" y="146"/>
                                          </a:lnTo>
                                          <a:lnTo>
                                            <a:pt x="87" y="146"/>
                                          </a:lnTo>
                                          <a:lnTo>
                                            <a:pt x="87" y="153"/>
                                          </a:lnTo>
                                          <a:lnTo>
                                            <a:pt x="93" y="159"/>
                                          </a:lnTo>
                                          <a:lnTo>
                                            <a:pt x="93" y="153"/>
                                          </a:lnTo>
                                          <a:lnTo>
                                            <a:pt x="100" y="153"/>
                                          </a:lnTo>
                                          <a:lnTo>
                                            <a:pt x="100" y="146"/>
                                          </a:lnTo>
                                          <a:lnTo>
                                            <a:pt x="93" y="146"/>
                                          </a:lnTo>
                                          <a:lnTo>
                                            <a:pt x="93" y="139"/>
                                          </a:lnTo>
                                          <a:lnTo>
                                            <a:pt x="87" y="139"/>
                                          </a:lnTo>
                                          <a:lnTo>
                                            <a:pt x="93" y="139"/>
                                          </a:lnTo>
                                          <a:lnTo>
                                            <a:pt x="93" y="133"/>
                                          </a:lnTo>
                                          <a:lnTo>
                                            <a:pt x="100" y="133"/>
                                          </a:lnTo>
                                          <a:lnTo>
                                            <a:pt x="107" y="133"/>
                                          </a:lnTo>
                                          <a:lnTo>
                                            <a:pt x="100" y="126"/>
                                          </a:lnTo>
                                          <a:lnTo>
                                            <a:pt x="100" y="119"/>
                                          </a:lnTo>
                                          <a:lnTo>
                                            <a:pt x="100" y="113"/>
                                          </a:lnTo>
                                          <a:lnTo>
                                            <a:pt x="93" y="113"/>
                                          </a:lnTo>
                                          <a:lnTo>
                                            <a:pt x="87" y="113"/>
                                          </a:lnTo>
                                          <a:lnTo>
                                            <a:pt x="87" y="106"/>
                                          </a:lnTo>
                                          <a:lnTo>
                                            <a:pt x="80" y="113"/>
                                          </a:lnTo>
                                          <a:lnTo>
                                            <a:pt x="74" y="113"/>
                                          </a:lnTo>
                                          <a:lnTo>
                                            <a:pt x="74" y="119"/>
                                          </a:lnTo>
                                          <a:lnTo>
                                            <a:pt x="67" y="119"/>
                                          </a:lnTo>
                                          <a:lnTo>
                                            <a:pt x="67" y="113"/>
                                          </a:lnTo>
                                          <a:lnTo>
                                            <a:pt x="67" y="119"/>
                                          </a:lnTo>
                                          <a:lnTo>
                                            <a:pt x="60" y="119"/>
                                          </a:lnTo>
                                          <a:lnTo>
                                            <a:pt x="54" y="119"/>
                                          </a:lnTo>
                                          <a:lnTo>
                                            <a:pt x="54" y="113"/>
                                          </a:lnTo>
                                          <a:lnTo>
                                            <a:pt x="47" y="113"/>
                                          </a:lnTo>
                                          <a:lnTo>
                                            <a:pt x="54" y="113"/>
                                          </a:lnTo>
                                          <a:lnTo>
                                            <a:pt x="47" y="113"/>
                                          </a:lnTo>
                                          <a:lnTo>
                                            <a:pt x="40" y="113"/>
                                          </a:lnTo>
                                          <a:lnTo>
                                            <a:pt x="34" y="113"/>
                                          </a:lnTo>
                                          <a:lnTo>
                                            <a:pt x="40" y="113"/>
                                          </a:lnTo>
                                          <a:lnTo>
                                            <a:pt x="40" y="106"/>
                                          </a:lnTo>
                                          <a:lnTo>
                                            <a:pt x="40" y="113"/>
                                          </a:lnTo>
                                          <a:lnTo>
                                            <a:pt x="40" y="106"/>
                                          </a:lnTo>
                                          <a:lnTo>
                                            <a:pt x="34" y="106"/>
                                          </a:lnTo>
                                          <a:lnTo>
                                            <a:pt x="34" y="99"/>
                                          </a:lnTo>
                                          <a:lnTo>
                                            <a:pt x="40" y="99"/>
                                          </a:lnTo>
                                          <a:lnTo>
                                            <a:pt x="47" y="99"/>
                                          </a:lnTo>
                                          <a:lnTo>
                                            <a:pt x="47" y="106"/>
                                          </a:lnTo>
                                          <a:lnTo>
                                            <a:pt x="54" y="106"/>
                                          </a:lnTo>
                                          <a:lnTo>
                                            <a:pt x="54" y="99"/>
                                          </a:lnTo>
                                          <a:lnTo>
                                            <a:pt x="60" y="99"/>
                                          </a:lnTo>
                                          <a:lnTo>
                                            <a:pt x="54" y="93"/>
                                          </a:lnTo>
                                          <a:lnTo>
                                            <a:pt x="60" y="93"/>
                                          </a:lnTo>
                                          <a:lnTo>
                                            <a:pt x="54" y="93"/>
                                          </a:lnTo>
                                          <a:lnTo>
                                            <a:pt x="60" y="93"/>
                                          </a:lnTo>
                                          <a:lnTo>
                                            <a:pt x="54" y="93"/>
                                          </a:lnTo>
                                          <a:lnTo>
                                            <a:pt x="54" y="86"/>
                                          </a:lnTo>
                                          <a:lnTo>
                                            <a:pt x="54" y="93"/>
                                          </a:lnTo>
                                          <a:lnTo>
                                            <a:pt x="60" y="93"/>
                                          </a:lnTo>
                                          <a:lnTo>
                                            <a:pt x="67" y="86"/>
                                          </a:lnTo>
                                          <a:lnTo>
                                            <a:pt x="60" y="86"/>
                                          </a:lnTo>
                                          <a:lnTo>
                                            <a:pt x="54" y="80"/>
                                          </a:lnTo>
                                          <a:lnTo>
                                            <a:pt x="54" y="86"/>
                                          </a:lnTo>
                                          <a:lnTo>
                                            <a:pt x="54" y="80"/>
                                          </a:lnTo>
                                          <a:lnTo>
                                            <a:pt x="47" y="80"/>
                                          </a:lnTo>
                                          <a:lnTo>
                                            <a:pt x="54" y="80"/>
                                          </a:lnTo>
                                          <a:lnTo>
                                            <a:pt x="47" y="80"/>
                                          </a:lnTo>
                                          <a:lnTo>
                                            <a:pt x="54" y="86"/>
                                          </a:lnTo>
                                          <a:lnTo>
                                            <a:pt x="47" y="86"/>
                                          </a:lnTo>
                                          <a:lnTo>
                                            <a:pt x="47" y="93"/>
                                          </a:lnTo>
                                          <a:lnTo>
                                            <a:pt x="40" y="93"/>
                                          </a:lnTo>
                                          <a:lnTo>
                                            <a:pt x="47" y="93"/>
                                          </a:lnTo>
                                          <a:lnTo>
                                            <a:pt x="47" y="86"/>
                                          </a:lnTo>
                                          <a:lnTo>
                                            <a:pt x="40" y="93"/>
                                          </a:lnTo>
                                          <a:lnTo>
                                            <a:pt x="34" y="93"/>
                                          </a:lnTo>
                                          <a:lnTo>
                                            <a:pt x="27" y="93"/>
                                          </a:lnTo>
                                          <a:lnTo>
                                            <a:pt x="34" y="93"/>
                                          </a:lnTo>
                                          <a:lnTo>
                                            <a:pt x="27" y="93"/>
                                          </a:lnTo>
                                          <a:lnTo>
                                            <a:pt x="20" y="93"/>
                                          </a:lnTo>
                                          <a:lnTo>
                                            <a:pt x="20" y="86"/>
                                          </a:lnTo>
                                          <a:lnTo>
                                            <a:pt x="27" y="86"/>
                                          </a:lnTo>
                                          <a:lnTo>
                                            <a:pt x="34" y="86"/>
                                          </a:lnTo>
                                          <a:lnTo>
                                            <a:pt x="34" y="80"/>
                                          </a:lnTo>
                                          <a:lnTo>
                                            <a:pt x="34" y="73"/>
                                          </a:lnTo>
                                          <a:lnTo>
                                            <a:pt x="34" y="80"/>
                                          </a:lnTo>
                                          <a:lnTo>
                                            <a:pt x="27" y="80"/>
                                          </a:lnTo>
                                          <a:lnTo>
                                            <a:pt x="27" y="73"/>
                                          </a:lnTo>
                                          <a:lnTo>
                                            <a:pt x="34" y="73"/>
                                          </a:lnTo>
                                          <a:lnTo>
                                            <a:pt x="40" y="73"/>
                                          </a:lnTo>
                                          <a:lnTo>
                                            <a:pt x="40" y="66"/>
                                          </a:lnTo>
                                          <a:lnTo>
                                            <a:pt x="40" y="60"/>
                                          </a:lnTo>
                                          <a:lnTo>
                                            <a:pt x="40" y="53"/>
                                          </a:lnTo>
                                          <a:lnTo>
                                            <a:pt x="34" y="53"/>
                                          </a:lnTo>
                                          <a:lnTo>
                                            <a:pt x="34" y="46"/>
                                          </a:lnTo>
                                          <a:lnTo>
                                            <a:pt x="40" y="46"/>
                                          </a:lnTo>
                                          <a:lnTo>
                                            <a:pt x="47" y="46"/>
                                          </a:lnTo>
                                          <a:lnTo>
                                            <a:pt x="54" y="46"/>
                                          </a:lnTo>
                                          <a:lnTo>
                                            <a:pt x="60" y="46"/>
                                          </a:lnTo>
                                          <a:lnTo>
                                            <a:pt x="54" y="46"/>
                                          </a:lnTo>
                                          <a:lnTo>
                                            <a:pt x="54" y="40"/>
                                          </a:lnTo>
                                          <a:lnTo>
                                            <a:pt x="60" y="40"/>
                                          </a:lnTo>
                                          <a:lnTo>
                                            <a:pt x="67" y="40"/>
                                          </a:lnTo>
                                          <a:lnTo>
                                            <a:pt x="67" y="33"/>
                                          </a:lnTo>
                                          <a:lnTo>
                                            <a:pt x="74" y="33"/>
                                          </a:lnTo>
                                          <a:lnTo>
                                            <a:pt x="74" y="40"/>
                                          </a:lnTo>
                                          <a:lnTo>
                                            <a:pt x="80" y="40"/>
                                          </a:lnTo>
                                          <a:lnTo>
                                            <a:pt x="74" y="40"/>
                                          </a:lnTo>
                                          <a:lnTo>
                                            <a:pt x="74" y="46"/>
                                          </a:lnTo>
                                          <a:lnTo>
                                            <a:pt x="74" y="53"/>
                                          </a:lnTo>
                                          <a:lnTo>
                                            <a:pt x="67" y="53"/>
                                          </a:lnTo>
                                          <a:lnTo>
                                            <a:pt x="74" y="53"/>
                                          </a:lnTo>
                                          <a:lnTo>
                                            <a:pt x="74" y="60"/>
                                          </a:lnTo>
                                          <a:lnTo>
                                            <a:pt x="74" y="53"/>
                                          </a:lnTo>
                                          <a:lnTo>
                                            <a:pt x="67" y="53"/>
                                          </a:lnTo>
                                          <a:lnTo>
                                            <a:pt x="74" y="53"/>
                                          </a:lnTo>
                                          <a:lnTo>
                                            <a:pt x="67" y="60"/>
                                          </a:lnTo>
                                          <a:lnTo>
                                            <a:pt x="74" y="60"/>
                                          </a:lnTo>
                                          <a:lnTo>
                                            <a:pt x="67" y="60"/>
                                          </a:lnTo>
                                          <a:lnTo>
                                            <a:pt x="74" y="60"/>
                                          </a:lnTo>
                                          <a:lnTo>
                                            <a:pt x="80" y="60"/>
                                          </a:lnTo>
                                          <a:lnTo>
                                            <a:pt x="80" y="53"/>
                                          </a:lnTo>
                                          <a:lnTo>
                                            <a:pt x="80" y="60"/>
                                          </a:lnTo>
                                          <a:lnTo>
                                            <a:pt x="80" y="66"/>
                                          </a:lnTo>
                                          <a:lnTo>
                                            <a:pt x="80" y="73"/>
                                          </a:lnTo>
                                          <a:lnTo>
                                            <a:pt x="80" y="66"/>
                                          </a:lnTo>
                                          <a:lnTo>
                                            <a:pt x="87" y="66"/>
                                          </a:lnTo>
                                          <a:lnTo>
                                            <a:pt x="93" y="66"/>
                                          </a:lnTo>
                                          <a:lnTo>
                                            <a:pt x="87" y="66"/>
                                          </a:lnTo>
                                          <a:lnTo>
                                            <a:pt x="93" y="73"/>
                                          </a:lnTo>
                                          <a:lnTo>
                                            <a:pt x="87" y="73"/>
                                          </a:lnTo>
                                          <a:lnTo>
                                            <a:pt x="93" y="73"/>
                                          </a:lnTo>
                                          <a:lnTo>
                                            <a:pt x="93" y="80"/>
                                          </a:lnTo>
                                          <a:lnTo>
                                            <a:pt x="93" y="73"/>
                                          </a:lnTo>
                                          <a:lnTo>
                                            <a:pt x="93" y="66"/>
                                          </a:lnTo>
                                          <a:lnTo>
                                            <a:pt x="93" y="60"/>
                                          </a:lnTo>
                                          <a:lnTo>
                                            <a:pt x="93" y="53"/>
                                          </a:lnTo>
                                          <a:lnTo>
                                            <a:pt x="93" y="46"/>
                                          </a:lnTo>
                                          <a:lnTo>
                                            <a:pt x="93" y="40"/>
                                          </a:lnTo>
                                          <a:lnTo>
                                            <a:pt x="93" y="46"/>
                                          </a:lnTo>
                                          <a:lnTo>
                                            <a:pt x="100" y="46"/>
                                          </a:lnTo>
                                          <a:lnTo>
                                            <a:pt x="107" y="46"/>
                                          </a:lnTo>
                                          <a:lnTo>
                                            <a:pt x="113" y="46"/>
                                          </a:lnTo>
                                          <a:lnTo>
                                            <a:pt x="107" y="46"/>
                                          </a:lnTo>
                                          <a:lnTo>
                                            <a:pt x="107" y="40"/>
                                          </a:lnTo>
                                          <a:lnTo>
                                            <a:pt x="107" y="33"/>
                                          </a:lnTo>
                                          <a:lnTo>
                                            <a:pt x="113" y="33"/>
                                          </a:lnTo>
                                          <a:lnTo>
                                            <a:pt x="107" y="33"/>
                                          </a:lnTo>
                                          <a:lnTo>
                                            <a:pt x="107" y="26"/>
                                          </a:lnTo>
                                          <a:lnTo>
                                            <a:pt x="100" y="26"/>
                                          </a:lnTo>
                                          <a:lnTo>
                                            <a:pt x="100" y="20"/>
                                          </a:lnTo>
                                          <a:lnTo>
                                            <a:pt x="107" y="20"/>
                                          </a:lnTo>
                                          <a:lnTo>
                                            <a:pt x="107" y="13"/>
                                          </a:lnTo>
                                          <a:lnTo>
                                            <a:pt x="107" y="20"/>
                                          </a:lnTo>
                                          <a:lnTo>
                                            <a:pt x="107" y="13"/>
                                          </a:lnTo>
                                          <a:lnTo>
                                            <a:pt x="113" y="13"/>
                                          </a:lnTo>
                                          <a:lnTo>
                                            <a:pt x="120" y="13"/>
                                          </a:lnTo>
                                          <a:lnTo>
                                            <a:pt x="120" y="20"/>
                                          </a:lnTo>
                                          <a:lnTo>
                                            <a:pt x="120" y="13"/>
                                          </a:lnTo>
                                          <a:lnTo>
                                            <a:pt x="127" y="13"/>
                                          </a:lnTo>
                                          <a:lnTo>
                                            <a:pt x="120" y="13"/>
                                          </a:lnTo>
                                          <a:lnTo>
                                            <a:pt x="127" y="13"/>
                                          </a:lnTo>
                                          <a:lnTo>
                                            <a:pt x="120" y="13"/>
                                          </a:lnTo>
                                          <a:lnTo>
                                            <a:pt x="127" y="13"/>
                                          </a:lnTo>
                                          <a:lnTo>
                                            <a:pt x="127" y="20"/>
                                          </a:lnTo>
                                          <a:lnTo>
                                            <a:pt x="133" y="20"/>
                                          </a:lnTo>
                                          <a:lnTo>
                                            <a:pt x="133" y="13"/>
                                          </a:lnTo>
                                          <a:lnTo>
                                            <a:pt x="133" y="7"/>
                                          </a:lnTo>
                                          <a:lnTo>
                                            <a:pt x="133" y="0"/>
                                          </a:lnTo>
                                          <a:lnTo>
                                            <a:pt x="140" y="7"/>
                                          </a:lnTo>
                                          <a:lnTo>
                                            <a:pt x="14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2296"/>
                                  <wps:cNvSpPr>
                                    <a:spLocks/>
                                  </wps:cNvSpPr>
                                  <wps:spPr bwMode="auto">
                                    <a:xfrm>
                                      <a:off x="2603" y="3416"/>
                                      <a:ext cx="0" cy="6"/>
                                    </a:xfrm>
                                    <a:custGeom>
                                      <a:avLst/>
                                      <a:gdLst>
                                        <a:gd name="T0" fmla="*/ 0 h 6"/>
                                        <a:gd name="T1" fmla="*/ 6 h 6"/>
                                        <a:gd name="T2" fmla="*/ 0 h 6"/>
                                        <a:gd name="T3" fmla="*/ 6 h 6"/>
                                        <a:gd name="T4" fmla="*/ 0 h 6"/>
                                      </a:gdLst>
                                      <a:ahLst/>
                                      <a:cxnLst>
                                        <a:cxn ang="0">
                                          <a:pos x="0" y="T0"/>
                                        </a:cxn>
                                        <a:cxn ang="0">
                                          <a:pos x="0" y="T1"/>
                                        </a:cxn>
                                        <a:cxn ang="0">
                                          <a:pos x="0" y="T2"/>
                                        </a:cxn>
                                        <a:cxn ang="0">
                                          <a:pos x="0" y="T3"/>
                                        </a:cxn>
                                        <a:cxn ang="0">
                                          <a:pos x="0" y="T4"/>
                                        </a:cxn>
                                      </a:cxnLst>
                                      <a:rect l="0" t="0" r="r" b="b"/>
                                      <a:pathLst>
                                        <a:path h="6">
                                          <a:moveTo>
                                            <a:pt x="0" y="0"/>
                                          </a:moveTo>
                                          <a:lnTo>
                                            <a:pt x="0" y="6"/>
                                          </a:lnTo>
                                          <a:lnTo>
                                            <a:pt x="0" y="0"/>
                                          </a:lnTo>
                                          <a:lnTo>
                                            <a:pt x="0" y="6"/>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2297"/>
                                  <wps:cNvSpPr>
                                    <a:spLocks/>
                                  </wps:cNvSpPr>
                                  <wps:spPr bwMode="auto">
                                    <a:xfrm>
                                      <a:off x="2603" y="3409"/>
                                      <a:ext cx="7" cy="7"/>
                                    </a:xfrm>
                                    <a:custGeom>
                                      <a:avLst/>
                                      <a:gdLst>
                                        <a:gd name="T0" fmla="*/ 0 w 7"/>
                                        <a:gd name="T1" fmla="*/ 0 h 7"/>
                                        <a:gd name="T2" fmla="*/ 7 w 7"/>
                                        <a:gd name="T3" fmla="*/ 0 h 7"/>
                                        <a:gd name="T4" fmla="*/ 0 w 7"/>
                                        <a:gd name="T5" fmla="*/ 7 h 7"/>
                                        <a:gd name="T6" fmla="*/ 7 w 7"/>
                                        <a:gd name="T7" fmla="*/ 7 h 7"/>
                                        <a:gd name="T8" fmla="*/ 7 w 7"/>
                                        <a:gd name="T9" fmla="*/ 0 h 7"/>
                                        <a:gd name="T10" fmla="*/ 7 w 7"/>
                                        <a:gd name="T11" fmla="*/ 7 h 7"/>
                                        <a:gd name="T12" fmla="*/ 0 w 7"/>
                                        <a:gd name="T13" fmla="*/ 7 h 7"/>
                                        <a:gd name="T14" fmla="*/ 0 w 7"/>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0" y="0"/>
                                          </a:moveTo>
                                          <a:lnTo>
                                            <a:pt x="7" y="0"/>
                                          </a:lnTo>
                                          <a:lnTo>
                                            <a:pt x="0" y="7"/>
                                          </a:lnTo>
                                          <a:lnTo>
                                            <a:pt x="7" y="7"/>
                                          </a:lnTo>
                                          <a:lnTo>
                                            <a:pt x="7" y="0"/>
                                          </a:lnTo>
                                          <a:lnTo>
                                            <a:pt x="7" y="7"/>
                                          </a:lnTo>
                                          <a:lnTo>
                                            <a:pt x="0" y="7"/>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2298"/>
                                  <wps:cNvSpPr>
                                    <a:spLocks/>
                                  </wps:cNvSpPr>
                                  <wps:spPr bwMode="auto">
                                    <a:xfrm>
                                      <a:off x="2597" y="3409"/>
                                      <a:ext cx="6" cy="7"/>
                                    </a:xfrm>
                                    <a:custGeom>
                                      <a:avLst/>
                                      <a:gdLst>
                                        <a:gd name="T0" fmla="*/ 6 w 6"/>
                                        <a:gd name="T1" fmla="*/ 0 h 7"/>
                                        <a:gd name="T2" fmla="*/ 0 w 6"/>
                                        <a:gd name="T3" fmla="*/ 7 h 7"/>
                                        <a:gd name="T4" fmla="*/ 0 w 6"/>
                                        <a:gd name="T5" fmla="*/ 0 h 7"/>
                                        <a:gd name="T6" fmla="*/ 6 w 6"/>
                                        <a:gd name="T7" fmla="*/ 0 h 7"/>
                                      </a:gdLst>
                                      <a:ahLst/>
                                      <a:cxnLst>
                                        <a:cxn ang="0">
                                          <a:pos x="T0" y="T1"/>
                                        </a:cxn>
                                        <a:cxn ang="0">
                                          <a:pos x="T2" y="T3"/>
                                        </a:cxn>
                                        <a:cxn ang="0">
                                          <a:pos x="T4" y="T5"/>
                                        </a:cxn>
                                        <a:cxn ang="0">
                                          <a:pos x="T6" y="T7"/>
                                        </a:cxn>
                                      </a:cxnLst>
                                      <a:rect l="0" t="0" r="r" b="b"/>
                                      <a:pathLst>
                                        <a:path w="6" h="7">
                                          <a:moveTo>
                                            <a:pt x="6" y="0"/>
                                          </a:moveTo>
                                          <a:lnTo>
                                            <a:pt x="0" y="7"/>
                                          </a:lnTo>
                                          <a:lnTo>
                                            <a:pt x="0" y="0"/>
                                          </a:lnTo>
                                          <a:lnTo>
                                            <a:pt x="6"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Freeform 2299"/>
                                  <wps:cNvSpPr>
                                    <a:spLocks/>
                                  </wps:cNvSpPr>
                                  <wps:spPr bwMode="auto">
                                    <a:xfrm>
                                      <a:off x="2377" y="3409"/>
                                      <a:ext cx="14" cy="13"/>
                                    </a:xfrm>
                                    <a:custGeom>
                                      <a:avLst/>
                                      <a:gdLst>
                                        <a:gd name="T0" fmla="*/ 0 w 14"/>
                                        <a:gd name="T1" fmla="*/ 0 h 13"/>
                                        <a:gd name="T2" fmla="*/ 7 w 14"/>
                                        <a:gd name="T3" fmla="*/ 0 h 13"/>
                                        <a:gd name="T4" fmla="*/ 7 w 14"/>
                                        <a:gd name="T5" fmla="*/ 7 h 13"/>
                                        <a:gd name="T6" fmla="*/ 14 w 14"/>
                                        <a:gd name="T7" fmla="*/ 7 h 13"/>
                                        <a:gd name="T8" fmla="*/ 7 w 14"/>
                                        <a:gd name="T9" fmla="*/ 7 h 13"/>
                                        <a:gd name="T10" fmla="*/ 7 w 14"/>
                                        <a:gd name="T11" fmla="*/ 13 h 13"/>
                                        <a:gd name="T12" fmla="*/ 7 w 14"/>
                                        <a:gd name="T13" fmla="*/ 7 h 13"/>
                                        <a:gd name="T14" fmla="*/ 0 w 14"/>
                                        <a:gd name="T15" fmla="*/ 7 h 13"/>
                                        <a:gd name="T16" fmla="*/ 0 w 14"/>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3">
                                          <a:moveTo>
                                            <a:pt x="0" y="0"/>
                                          </a:moveTo>
                                          <a:lnTo>
                                            <a:pt x="7" y="0"/>
                                          </a:lnTo>
                                          <a:lnTo>
                                            <a:pt x="7" y="7"/>
                                          </a:lnTo>
                                          <a:lnTo>
                                            <a:pt x="14" y="7"/>
                                          </a:lnTo>
                                          <a:lnTo>
                                            <a:pt x="7" y="7"/>
                                          </a:lnTo>
                                          <a:lnTo>
                                            <a:pt x="7" y="13"/>
                                          </a:lnTo>
                                          <a:lnTo>
                                            <a:pt x="7" y="7"/>
                                          </a:lnTo>
                                          <a:lnTo>
                                            <a:pt x="0" y="7"/>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2300"/>
                                  <wps:cNvSpPr>
                                    <a:spLocks/>
                                  </wps:cNvSpPr>
                                  <wps:spPr bwMode="auto">
                                    <a:xfrm>
                                      <a:off x="2430" y="3409"/>
                                      <a:ext cx="27" cy="27"/>
                                    </a:xfrm>
                                    <a:custGeom>
                                      <a:avLst/>
                                      <a:gdLst>
                                        <a:gd name="T0" fmla="*/ 14 w 27"/>
                                        <a:gd name="T1" fmla="*/ 0 h 27"/>
                                        <a:gd name="T2" fmla="*/ 20 w 27"/>
                                        <a:gd name="T3" fmla="*/ 0 h 27"/>
                                        <a:gd name="T4" fmla="*/ 27 w 27"/>
                                        <a:gd name="T5" fmla="*/ 0 h 27"/>
                                        <a:gd name="T6" fmla="*/ 27 w 27"/>
                                        <a:gd name="T7" fmla="*/ 7 h 27"/>
                                        <a:gd name="T8" fmla="*/ 27 w 27"/>
                                        <a:gd name="T9" fmla="*/ 13 h 27"/>
                                        <a:gd name="T10" fmla="*/ 27 w 27"/>
                                        <a:gd name="T11" fmla="*/ 20 h 27"/>
                                        <a:gd name="T12" fmla="*/ 20 w 27"/>
                                        <a:gd name="T13" fmla="*/ 20 h 27"/>
                                        <a:gd name="T14" fmla="*/ 14 w 27"/>
                                        <a:gd name="T15" fmla="*/ 27 h 27"/>
                                        <a:gd name="T16" fmla="*/ 14 w 27"/>
                                        <a:gd name="T17" fmla="*/ 20 h 27"/>
                                        <a:gd name="T18" fmla="*/ 7 w 27"/>
                                        <a:gd name="T19" fmla="*/ 20 h 27"/>
                                        <a:gd name="T20" fmla="*/ 7 w 27"/>
                                        <a:gd name="T21" fmla="*/ 13 h 27"/>
                                        <a:gd name="T22" fmla="*/ 0 w 27"/>
                                        <a:gd name="T23" fmla="*/ 13 h 27"/>
                                        <a:gd name="T24" fmla="*/ 0 w 27"/>
                                        <a:gd name="T25" fmla="*/ 7 h 27"/>
                                        <a:gd name="T26" fmla="*/ 7 w 27"/>
                                        <a:gd name="T27" fmla="*/ 7 h 27"/>
                                        <a:gd name="T28" fmla="*/ 14 w 27"/>
                                        <a:gd name="T29" fmla="*/ 7 h 27"/>
                                        <a:gd name="T30" fmla="*/ 14 w 27"/>
                                        <a:gd name="T3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27">
                                          <a:moveTo>
                                            <a:pt x="14" y="0"/>
                                          </a:moveTo>
                                          <a:lnTo>
                                            <a:pt x="20" y="0"/>
                                          </a:lnTo>
                                          <a:lnTo>
                                            <a:pt x="27" y="0"/>
                                          </a:lnTo>
                                          <a:lnTo>
                                            <a:pt x="27" y="7"/>
                                          </a:lnTo>
                                          <a:lnTo>
                                            <a:pt x="27" y="13"/>
                                          </a:lnTo>
                                          <a:lnTo>
                                            <a:pt x="27" y="20"/>
                                          </a:lnTo>
                                          <a:lnTo>
                                            <a:pt x="20" y="20"/>
                                          </a:lnTo>
                                          <a:lnTo>
                                            <a:pt x="14" y="27"/>
                                          </a:lnTo>
                                          <a:lnTo>
                                            <a:pt x="14" y="20"/>
                                          </a:lnTo>
                                          <a:lnTo>
                                            <a:pt x="7" y="20"/>
                                          </a:lnTo>
                                          <a:lnTo>
                                            <a:pt x="7" y="13"/>
                                          </a:lnTo>
                                          <a:lnTo>
                                            <a:pt x="0" y="13"/>
                                          </a:lnTo>
                                          <a:lnTo>
                                            <a:pt x="0" y="7"/>
                                          </a:lnTo>
                                          <a:lnTo>
                                            <a:pt x="7" y="7"/>
                                          </a:lnTo>
                                          <a:lnTo>
                                            <a:pt x="14" y="7"/>
                                          </a:lnTo>
                                          <a:lnTo>
                                            <a:pt x="14"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2301"/>
                                  <wps:cNvSpPr>
                                    <a:spLocks/>
                                  </wps:cNvSpPr>
                                  <wps:spPr bwMode="auto">
                                    <a:xfrm>
                                      <a:off x="2497" y="3402"/>
                                      <a:ext cx="13" cy="14"/>
                                    </a:xfrm>
                                    <a:custGeom>
                                      <a:avLst/>
                                      <a:gdLst>
                                        <a:gd name="T0" fmla="*/ 13 w 13"/>
                                        <a:gd name="T1" fmla="*/ 0 h 14"/>
                                        <a:gd name="T2" fmla="*/ 13 w 13"/>
                                        <a:gd name="T3" fmla="*/ 7 h 14"/>
                                        <a:gd name="T4" fmla="*/ 7 w 13"/>
                                        <a:gd name="T5" fmla="*/ 7 h 14"/>
                                        <a:gd name="T6" fmla="*/ 7 w 13"/>
                                        <a:gd name="T7" fmla="*/ 14 h 14"/>
                                        <a:gd name="T8" fmla="*/ 0 w 13"/>
                                        <a:gd name="T9" fmla="*/ 14 h 14"/>
                                        <a:gd name="T10" fmla="*/ 0 w 13"/>
                                        <a:gd name="T11" fmla="*/ 7 h 14"/>
                                        <a:gd name="T12" fmla="*/ 7 w 13"/>
                                        <a:gd name="T13" fmla="*/ 7 h 14"/>
                                        <a:gd name="T14" fmla="*/ 13 w 13"/>
                                        <a:gd name="T15" fmla="*/ 7 h 14"/>
                                        <a:gd name="T16" fmla="*/ 13 w 13"/>
                                        <a:gd name="T17" fmla="*/ 0 h 14"/>
                                        <a:gd name="T18" fmla="*/ 13 w 13"/>
                                        <a:gd name="T19" fmla="*/ 7 h 14"/>
                                        <a:gd name="T20" fmla="*/ 13 w 13"/>
                                        <a:gd name="T2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14">
                                          <a:moveTo>
                                            <a:pt x="13" y="0"/>
                                          </a:moveTo>
                                          <a:lnTo>
                                            <a:pt x="13" y="7"/>
                                          </a:lnTo>
                                          <a:lnTo>
                                            <a:pt x="7" y="7"/>
                                          </a:lnTo>
                                          <a:lnTo>
                                            <a:pt x="7" y="14"/>
                                          </a:lnTo>
                                          <a:lnTo>
                                            <a:pt x="0" y="14"/>
                                          </a:lnTo>
                                          <a:lnTo>
                                            <a:pt x="0" y="7"/>
                                          </a:lnTo>
                                          <a:lnTo>
                                            <a:pt x="7" y="7"/>
                                          </a:lnTo>
                                          <a:lnTo>
                                            <a:pt x="13" y="7"/>
                                          </a:lnTo>
                                          <a:lnTo>
                                            <a:pt x="13" y="0"/>
                                          </a:lnTo>
                                          <a:lnTo>
                                            <a:pt x="13" y="7"/>
                                          </a:lnTo>
                                          <a:lnTo>
                                            <a:pt x="13"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2302"/>
                                  <wps:cNvSpPr>
                                    <a:spLocks/>
                                  </wps:cNvSpPr>
                                  <wps:spPr bwMode="auto">
                                    <a:xfrm>
                                      <a:off x="2464" y="3396"/>
                                      <a:ext cx="6" cy="6"/>
                                    </a:xfrm>
                                    <a:custGeom>
                                      <a:avLst/>
                                      <a:gdLst>
                                        <a:gd name="T0" fmla="*/ 6 w 6"/>
                                        <a:gd name="T1" fmla="*/ 6 h 6"/>
                                        <a:gd name="T2" fmla="*/ 0 w 6"/>
                                        <a:gd name="T3" fmla="*/ 6 h 6"/>
                                        <a:gd name="T4" fmla="*/ 0 w 6"/>
                                        <a:gd name="T5" fmla="*/ 0 h 6"/>
                                        <a:gd name="T6" fmla="*/ 0 w 6"/>
                                        <a:gd name="T7" fmla="*/ 6 h 6"/>
                                        <a:gd name="T8" fmla="*/ 6 w 6"/>
                                        <a:gd name="T9" fmla="*/ 6 h 6"/>
                                      </a:gdLst>
                                      <a:ahLst/>
                                      <a:cxnLst>
                                        <a:cxn ang="0">
                                          <a:pos x="T0" y="T1"/>
                                        </a:cxn>
                                        <a:cxn ang="0">
                                          <a:pos x="T2" y="T3"/>
                                        </a:cxn>
                                        <a:cxn ang="0">
                                          <a:pos x="T4" y="T5"/>
                                        </a:cxn>
                                        <a:cxn ang="0">
                                          <a:pos x="T6" y="T7"/>
                                        </a:cxn>
                                        <a:cxn ang="0">
                                          <a:pos x="T8" y="T9"/>
                                        </a:cxn>
                                      </a:cxnLst>
                                      <a:rect l="0" t="0" r="r" b="b"/>
                                      <a:pathLst>
                                        <a:path w="6" h="6">
                                          <a:moveTo>
                                            <a:pt x="6" y="6"/>
                                          </a:moveTo>
                                          <a:lnTo>
                                            <a:pt x="0" y="6"/>
                                          </a:lnTo>
                                          <a:lnTo>
                                            <a:pt x="0" y="0"/>
                                          </a:lnTo>
                                          <a:lnTo>
                                            <a:pt x="0" y="6"/>
                                          </a:lnTo>
                                          <a:lnTo>
                                            <a:pt x="6" y="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2303"/>
                                  <wps:cNvSpPr>
                                    <a:spLocks/>
                                  </wps:cNvSpPr>
                                  <wps:spPr bwMode="auto">
                                    <a:xfrm>
                                      <a:off x="2577" y="3396"/>
                                      <a:ext cx="6" cy="6"/>
                                    </a:xfrm>
                                    <a:custGeom>
                                      <a:avLst/>
                                      <a:gdLst>
                                        <a:gd name="T0" fmla="*/ 6 w 6"/>
                                        <a:gd name="T1" fmla="*/ 0 h 6"/>
                                        <a:gd name="T2" fmla="*/ 6 w 6"/>
                                        <a:gd name="T3" fmla="*/ 6 h 6"/>
                                        <a:gd name="T4" fmla="*/ 0 w 6"/>
                                        <a:gd name="T5" fmla="*/ 6 h 6"/>
                                        <a:gd name="T6" fmla="*/ 0 w 6"/>
                                        <a:gd name="T7" fmla="*/ 0 h 6"/>
                                        <a:gd name="T8" fmla="*/ 0 w 6"/>
                                        <a:gd name="T9" fmla="*/ 6 h 6"/>
                                        <a:gd name="T10" fmla="*/ 6 w 6"/>
                                        <a:gd name="T11" fmla="*/ 6 h 6"/>
                                        <a:gd name="T12" fmla="*/ 0 w 6"/>
                                        <a:gd name="T13" fmla="*/ 6 h 6"/>
                                        <a:gd name="T14" fmla="*/ 0 w 6"/>
                                        <a:gd name="T15" fmla="*/ 0 h 6"/>
                                        <a:gd name="T16" fmla="*/ 6 w 6"/>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6">
                                          <a:moveTo>
                                            <a:pt x="6" y="0"/>
                                          </a:moveTo>
                                          <a:lnTo>
                                            <a:pt x="6" y="6"/>
                                          </a:lnTo>
                                          <a:lnTo>
                                            <a:pt x="0" y="6"/>
                                          </a:lnTo>
                                          <a:lnTo>
                                            <a:pt x="0" y="0"/>
                                          </a:lnTo>
                                          <a:lnTo>
                                            <a:pt x="0" y="6"/>
                                          </a:lnTo>
                                          <a:lnTo>
                                            <a:pt x="6" y="6"/>
                                          </a:lnTo>
                                          <a:lnTo>
                                            <a:pt x="0" y="6"/>
                                          </a:lnTo>
                                          <a:lnTo>
                                            <a:pt x="0" y="0"/>
                                          </a:lnTo>
                                          <a:lnTo>
                                            <a:pt x="6"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Rectangle 2304"/>
                                  <wps:cNvSpPr>
                                    <a:spLocks noChangeArrowheads="1"/>
                                  </wps:cNvSpPr>
                                  <wps:spPr bwMode="auto">
                                    <a:xfrm>
                                      <a:off x="2311" y="3369"/>
                                      <a:ext cx="7" cy="7"/>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Rectangle 2305"/>
                                  <wps:cNvSpPr>
                                    <a:spLocks noChangeArrowheads="1"/>
                                  </wps:cNvSpPr>
                                  <wps:spPr bwMode="auto">
                                    <a:xfrm>
                                      <a:off x="2450" y="3363"/>
                                      <a:ext cx="7" cy="6"/>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2306"/>
                                  <wps:cNvSpPr>
                                    <a:spLocks/>
                                  </wps:cNvSpPr>
                                  <wps:spPr bwMode="auto">
                                    <a:xfrm>
                                      <a:off x="2304" y="3356"/>
                                      <a:ext cx="0" cy="7"/>
                                    </a:xfrm>
                                    <a:custGeom>
                                      <a:avLst/>
                                      <a:gdLst>
                                        <a:gd name="T0" fmla="*/ 0 h 7"/>
                                        <a:gd name="T1" fmla="*/ 7 h 7"/>
                                        <a:gd name="T2" fmla="*/ 0 h 7"/>
                                        <a:gd name="T3" fmla="*/ 7 h 7"/>
                                        <a:gd name="T4" fmla="*/ 0 h 7"/>
                                      </a:gdLst>
                                      <a:ahLst/>
                                      <a:cxnLst>
                                        <a:cxn ang="0">
                                          <a:pos x="0" y="T0"/>
                                        </a:cxn>
                                        <a:cxn ang="0">
                                          <a:pos x="0" y="T1"/>
                                        </a:cxn>
                                        <a:cxn ang="0">
                                          <a:pos x="0" y="T2"/>
                                        </a:cxn>
                                        <a:cxn ang="0">
                                          <a:pos x="0" y="T3"/>
                                        </a:cxn>
                                        <a:cxn ang="0">
                                          <a:pos x="0" y="T4"/>
                                        </a:cxn>
                                      </a:cxnLst>
                                      <a:rect l="0" t="0" r="r" b="b"/>
                                      <a:pathLst>
                                        <a:path h="7">
                                          <a:moveTo>
                                            <a:pt x="0" y="0"/>
                                          </a:moveTo>
                                          <a:lnTo>
                                            <a:pt x="0" y="7"/>
                                          </a:lnTo>
                                          <a:lnTo>
                                            <a:pt x="0" y="0"/>
                                          </a:lnTo>
                                          <a:lnTo>
                                            <a:pt x="0" y="7"/>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2307"/>
                                  <wps:cNvSpPr>
                                    <a:spLocks/>
                                  </wps:cNvSpPr>
                                  <wps:spPr bwMode="auto">
                                    <a:xfrm>
                                      <a:off x="2211" y="3356"/>
                                      <a:ext cx="126" cy="172"/>
                                    </a:xfrm>
                                    <a:custGeom>
                                      <a:avLst/>
                                      <a:gdLst>
                                        <a:gd name="T0" fmla="*/ 87 w 126"/>
                                        <a:gd name="T1" fmla="*/ 0 h 172"/>
                                        <a:gd name="T2" fmla="*/ 93 w 126"/>
                                        <a:gd name="T3" fmla="*/ 13 h 172"/>
                                        <a:gd name="T4" fmla="*/ 100 w 126"/>
                                        <a:gd name="T5" fmla="*/ 13 h 172"/>
                                        <a:gd name="T6" fmla="*/ 100 w 126"/>
                                        <a:gd name="T7" fmla="*/ 20 h 172"/>
                                        <a:gd name="T8" fmla="*/ 120 w 126"/>
                                        <a:gd name="T9" fmla="*/ 20 h 172"/>
                                        <a:gd name="T10" fmla="*/ 120 w 126"/>
                                        <a:gd name="T11" fmla="*/ 13 h 172"/>
                                        <a:gd name="T12" fmla="*/ 126 w 126"/>
                                        <a:gd name="T13" fmla="*/ 26 h 172"/>
                                        <a:gd name="T14" fmla="*/ 113 w 126"/>
                                        <a:gd name="T15" fmla="*/ 33 h 172"/>
                                        <a:gd name="T16" fmla="*/ 100 w 126"/>
                                        <a:gd name="T17" fmla="*/ 40 h 172"/>
                                        <a:gd name="T18" fmla="*/ 93 w 126"/>
                                        <a:gd name="T19" fmla="*/ 40 h 172"/>
                                        <a:gd name="T20" fmla="*/ 87 w 126"/>
                                        <a:gd name="T21" fmla="*/ 46 h 172"/>
                                        <a:gd name="T22" fmla="*/ 87 w 126"/>
                                        <a:gd name="T23" fmla="*/ 60 h 172"/>
                                        <a:gd name="T24" fmla="*/ 87 w 126"/>
                                        <a:gd name="T25" fmla="*/ 73 h 172"/>
                                        <a:gd name="T26" fmla="*/ 93 w 126"/>
                                        <a:gd name="T27" fmla="*/ 86 h 172"/>
                                        <a:gd name="T28" fmla="*/ 87 w 126"/>
                                        <a:gd name="T29" fmla="*/ 99 h 172"/>
                                        <a:gd name="T30" fmla="*/ 87 w 126"/>
                                        <a:gd name="T31" fmla="*/ 106 h 172"/>
                                        <a:gd name="T32" fmla="*/ 73 w 126"/>
                                        <a:gd name="T33" fmla="*/ 113 h 172"/>
                                        <a:gd name="T34" fmla="*/ 80 w 126"/>
                                        <a:gd name="T35" fmla="*/ 126 h 172"/>
                                        <a:gd name="T36" fmla="*/ 73 w 126"/>
                                        <a:gd name="T37" fmla="*/ 126 h 172"/>
                                        <a:gd name="T38" fmla="*/ 80 w 126"/>
                                        <a:gd name="T39" fmla="*/ 139 h 172"/>
                                        <a:gd name="T40" fmla="*/ 87 w 126"/>
                                        <a:gd name="T41" fmla="*/ 153 h 172"/>
                                        <a:gd name="T42" fmla="*/ 73 w 126"/>
                                        <a:gd name="T43" fmla="*/ 159 h 172"/>
                                        <a:gd name="T44" fmla="*/ 53 w 126"/>
                                        <a:gd name="T45" fmla="*/ 159 h 172"/>
                                        <a:gd name="T46" fmla="*/ 47 w 126"/>
                                        <a:gd name="T47" fmla="*/ 153 h 172"/>
                                        <a:gd name="T48" fmla="*/ 27 w 126"/>
                                        <a:gd name="T49" fmla="*/ 159 h 172"/>
                                        <a:gd name="T50" fmla="*/ 27 w 126"/>
                                        <a:gd name="T51" fmla="*/ 159 h 172"/>
                                        <a:gd name="T52" fmla="*/ 14 w 126"/>
                                        <a:gd name="T53" fmla="*/ 166 h 172"/>
                                        <a:gd name="T54" fmla="*/ 7 w 126"/>
                                        <a:gd name="T55" fmla="*/ 166 h 172"/>
                                        <a:gd name="T56" fmla="*/ 7 w 126"/>
                                        <a:gd name="T57" fmla="*/ 159 h 172"/>
                                        <a:gd name="T58" fmla="*/ 20 w 126"/>
                                        <a:gd name="T59" fmla="*/ 153 h 172"/>
                                        <a:gd name="T60" fmla="*/ 27 w 126"/>
                                        <a:gd name="T61" fmla="*/ 139 h 172"/>
                                        <a:gd name="T62" fmla="*/ 33 w 126"/>
                                        <a:gd name="T63" fmla="*/ 153 h 172"/>
                                        <a:gd name="T64" fmla="*/ 47 w 126"/>
                                        <a:gd name="T65" fmla="*/ 146 h 172"/>
                                        <a:gd name="T66" fmla="*/ 53 w 126"/>
                                        <a:gd name="T67" fmla="*/ 146 h 172"/>
                                        <a:gd name="T68" fmla="*/ 60 w 126"/>
                                        <a:gd name="T69" fmla="*/ 126 h 172"/>
                                        <a:gd name="T70" fmla="*/ 53 w 126"/>
                                        <a:gd name="T71" fmla="*/ 113 h 172"/>
                                        <a:gd name="T72" fmla="*/ 40 w 126"/>
                                        <a:gd name="T73" fmla="*/ 106 h 172"/>
                                        <a:gd name="T74" fmla="*/ 40 w 126"/>
                                        <a:gd name="T75" fmla="*/ 99 h 172"/>
                                        <a:gd name="T76" fmla="*/ 40 w 126"/>
                                        <a:gd name="T77" fmla="*/ 93 h 172"/>
                                        <a:gd name="T78" fmla="*/ 53 w 126"/>
                                        <a:gd name="T79" fmla="*/ 99 h 172"/>
                                        <a:gd name="T80" fmla="*/ 53 w 126"/>
                                        <a:gd name="T81" fmla="*/ 106 h 172"/>
                                        <a:gd name="T82" fmla="*/ 60 w 126"/>
                                        <a:gd name="T83" fmla="*/ 93 h 172"/>
                                        <a:gd name="T84" fmla="*/ 60 w 126"/>
                                        <a:gd name="T85" fmla="*/ 73 h 172"/>
                                        <a:gd name="T86" fmla="*/ 60 w 126"/>
                                        <a:gd name="T87" fmla="*/ 66 h 172"/>
                                        <a:gd name="T88" fmla="*/ 53 w 126"/>
                                        <a:gd name="T89" fmla="*/ 53 h 172"/>
                                        <a:gd name="T90" fmla="*/ 60 w 126"/>
                                        <a:gd name="T91" fmla="*/ 53 h 172"/>
                                        <a:gd name="T92" fmla="*/ 60 w 126"/>
                                        <a:gd name="T93" fmla="*/ 33 h 172"/>
                                        <a:gd name="T94" fmla="*/ 67 w 126"/>
                                        <a:gd name="T95" fmla="*/ 20 h 172"/>
                                        <a:gd name="T96" fmla="*/ 80 w 126"/>
                                        <a:gd name="T97" fmla="*/ 7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6" h="172">
                                          <a:moveTo>
                                            <a:pt x="80" y="7"/>
                                          </a:moveTo>
                                          <a:lnTo>
                                            <a:pt x="87" y="7"/>
                                          </a:lnTo>
                                          <a:lnTo>
                                            <a:pt x="87" y="0"/>
                                          </a:lnTo>
                                          <a:lnTo>
                                            <a:pt x="87" y="7"/>
                                          </a:lnTo>
                                          <a:lnTo>
                                            <a:pt x="87" y="13"/>
                                          </a:lnTo>
                                          <a:lnTo>
                                            <a:pt x="93" y="13"/>
                                          </a:lnTo>
                                          <a:lnTo>
                                            <a:pt x="100" y="13"/>
                                          </a:lnTo>
                                          <a:lnTo>
                                            <a:pt x="93" y="13"/>
                                          </a:lnTo>
                                          <a:lnTo>
                                            <a:pt x="100" y="13"/>
                                          </a:lnTo>
                                          <a:lnTo>
                                            <a:pt x="100" y="7"/>
                                          </a:lnTo>
                                          <a:lnTo>
                                            <a:pt x="100" y="13"/>
                                          </a:lnTo>
                                          <a:lnTo>
                                            <a:pt x="100" y="20"/>
                                          </a:lnTo>
                                          <a:lnTo>
                                            <a:pt x="107" y="20"/>
                                          </a:lnTo>
                                          <a:lnTo>
                                            <a:pt x="113" y="20"/>
                                          </a:lnTo>
                                          <a:lnTo>
                                            <a:pt x="120" y="20"/>
                                          </a:lnTo>
                                          <a:lnTo>
                                            <a:pt x="120" y="13"/>
                                          </a:lnTo>
                                          <a:lnTo>
                                            <a:pt x="120" y="20"/>
                                          </a:lnTo>
                                          <a:lnTo>
                                            <a:pt x="120" y="13"/>
                                          </a:lnTo>
                                          <a:lnTo>
                                            <a:pt x="120" y="20"/>
                                          </a:lnTo>
                                          <a:lnTo>
                                            <a:pt x="126" y="20"/>
                                          </a:lnTo>
                                          <a:lnTo>
                                            <a:pt x="126" y="26"/>
                                          </a:lnTo>
                                          <a:lnTo>
                                            <a:pt x="126" y="33"/>
                                          </a:lnTo>
                                          <a:lnTo>
                                            <a:pt x="120" y="33"/>
                                          </a:lnTo>
                                          <a:lnTo>
                                            <a:pt x="113" y="33"/>
                                          </a:lnTo>
                                          <a:lnTo>
                                            <a:pt x="107" y="33"/>
                                          </a:lnTo>
                                          <a:lnTo>
                                            <a:pt x="107" y="40"/>
                                          </a:lnTo>
                                          <a:lnTo>
                                            <a:pt x="100" y="40"/>
                                          </a:lnTo>
                                          <a:lnTo>
                                            <a:pt x="93" y="40"/>
                                          </a:lnTo>
                                          <a:lnTo>
                                            <a:pt x="93" y="33"/>
                                          </a:lnTo>
                                          <a:lnTo>
                                            <a:pt x="93" y="40"/>
                                          </a:lnTo>
                                          <a:lnTo>
                                            <a:pt x="93" y="33"/>
                                          </a:lnTo>
                                          <a:lnTo>
                                            <a:pt x="87" y="40"/>
                                          </a:lnTo>
                                          <a:lnTo>
                                            <a:pt x="87" y="46"/>
                                          </a:lnTo>
                                          <a:lnTo>
                                            <a:pt x="87" y="53"/>
                                          </a:lnTo>
                                          <a:lnTo>
                                            <a:pt x="93" y="53"/>
                                          </a:lnTo>
                                          <a:lnTo>
                                            <a:pt x="87" y="60"/>
                                          </a:lnTo>
                                          <a:lnTo>
                                            <a:pt x="93" y="66"/>
                                          </a:lnTo>
                                          <a:lnTo>
                                            <a:pt x="93" y="73"/>
                                          </a:lnTo>
                                          <a:lnTo>
                                            <a:pt x="87" y="73"/>
                                          </a:lnTo>
                                          <a:lnTo>
                                            <a:pt x="87" y="80"/>
                                          </a:lnTo>
                                          <a:lnTo>
                                            <a:pt x="93" y="80"/>
                                          </a:lnTo>
                                          <a:lnTo>
                                            <a:pt x="93" y="86"/>
                                          </a:lnTo>
                                          <a:lnTo>
                                            <a:pt x="93" y="93"/>
                                          </a:lnTo>
                                          <a:lnTo>
                                            <a:pt x="93" y="99"/>
                                          </a:lnTo>
                                          <a:lnTo>
                                            <a:pt x="87" y="99"/>
                                          </a:lnTo>
                                          <a:lnTo>
                                            <a:pt x="87" y="106"/>
                                          </a:lnTo>
                                          <a:lnTo>
                                            <a:pt x="80" y="106"/>
                                          </a:lnTo>
                                          <a:lnTo>
                                            <a:pt x="87" y="106"/>
                                          </a:lnTo>
                                          <a:lnTo>
                                            <a:pt x="80" y="106"/>
                                          </a:lnTo>
                                          <a:lnTo>
                                            <a:pt x="73" y="106"/>
                                          </a:lnTo>
                                          <a:lnTo>
                                            <a:pt x="73" y="113"/>
                                          </a:lnTo>
                                          <a:lnTo>
                                            <a:pt x="80" y="113"/>
                                          </a:lnTo>
                                          <a:lnTo>
                                            <a:pt x="80" y="119"/>
                                          </a:lnTo>
                                          <a:lnTo>
                                            <a:pt x="80" y="126"/>
                                          </a:lnTo>
                                          <a:lnTo>
                                            <a:pt x="80" y="133"/>
                                          </a:lnTo>
                                          <a:lnTo>
                                            <a:pt x="80" y="126"/>
                                          </a:lnTo>
                                          <a:lnTo>
                                            <a:pt x="73" y="126"/>
                                          </a:lnTo>
                                          <a:lnTo>
                                            <a:pt x="73" y="133"/>
                                          </a:lnTo>
                                          <a:lnTo>
                                            <a:pt x="73" y="139"/>
                                          </a:lnTo>
                                          <a:lnTo>
                                            <a:pt x="80" y="139"/>
                                          </a:lnTo>
                                          <a:lnTo>
                                            <a:pt x="80" y="146"/>
                                          </a:lnTo>
                                          <a:lnTo>
                                            <a:pt x="80" y="153"/>
                                          </a:lnTo>
                                          <a:lnTo>
                                            <a:pt x="87" y="153"/>
                                          </a:lnTo>
                                          <a:lnTo>
                                            <a:pt x="87" y="159"/>
                                          </a:lnTo>
                                          <a:lnTo>
                                            <a:pt x="80" y="159"/>
                                          </a:lnTo>
                                          <a:lnTo>
                                            <a:pt x="73" y="159"/>
                                          </a:lnTo>
                                          <a:lnTo>
                                            <a:pt x="67" y="159"/>
                                          </a:lnTo>
                                          <a:lnTo>
                                            <a:pt x="60" y="159"/>
                                          </a:lnTo>
                                          <a:lnTo>
                                            <a:pt x="53" y="159"/>
                                          </a:lnTo>
                                          <a:lnTo>
                                            <a:pt x="60" y="159"/>
                                          </a:lnTo>
                                          <a:lnTo>
                                            <a:pt x="53" y="153"/>
                                          </a:lnTo>
                                          <a:lnTo>
                                            <a:pt x="47" y="153"/>
                                          </a:lnTo>
                                          <a:lnTo>
                                            <a:pt x="40" y="159"/>
                                          </a:lnTo>
                                          <a:lnTo>
                                            <a:pt x="33" y="166"/>
                                          </a:lnTo>
                                          <a:lnTo>
                                            <a:pt x="27" y="159"/>
                                          </a:lnTo>
                                          <a:lnTo>
                                            <a:pt x="20" y="166"/>
                                          </a:lnTo>
                                          <a:lnTo>
                                            <a:pt x="20" y="159"/>
                                          </a:lnTo>
                                          <a:lnTo>
                                            <a:pt x="27" y="159"/>
                                          </a:lnTo>
                                          <a:lnTo>
                                            <a:pt x="20" y="159"/>
                                          </a:lnTo>
                                          <a:lnTo>
                                            <a:pt x="20" y="166"/>
                                          </a:lnTo>
                                          <a:lnTo>
                                            <a:pt x="14" y="166"/>
                                          </a:lnTo>
                                          <a:lnTo>
                                            <a:pt x="7" y="166"/>
                                          </a:lnTo>
                                          <a:lnTo>
                                            <a:pt x="7" y="172"/>
                                          </a:lnTo>
                                          <a:lnTo>
                                            <a:pt x="7" y="166"/>
                                          </a:lnTo>
                                          <a:lnTo>
                                            <a:pt x="0" y="166"/>
                                          </a:lnTo>
                                          <a:lnTo>
                                            <a:pt x="0" y="159"/>
                                          </a:lnTo>
                                          <a:lnTo>
                                            <a:pt x="7" y="159"/>
                                          </a:lnTo>
                                          <a:lnTo>
                                            <a:pt x="7" y="153"/>
                                          </a:lnTo>
                                          <a:lnTo>
                                            <a:pt x="14" y="153"/>
                                          </a:lnTo>
                                          <a:lnTo>
                                            <a:pt x="20" y="153"/>
                                          </a:lnTo>
                                          <a:lnTo>
                                            <a:pt x="20" y="146"/>
                                          </a:lnTo>
                                          <a:lnTo>
                                            <a:pt x="20" y="139"/>
                                          </a:lnTo>
                                          <a:lnTo>
                                            <a:pt x="27" y="139"/>
                                          </a:lnTo>
                                          <a:lnTo>
                                            <a:pt x="27" y="146"/>
                                          </a:lnTo>
                                          <a:lnTo>
                                            <a:pt x="33" y="146"/>
                                          </a:lnTo>
                                          <a:lnTo>
                                            <a:pt x="33" y="153"/>
                                          </a:lnTo>
                                          <a:lnTo>
                                            <a:pt x="40" y="153"/>
                                          </a:lnTo>
                                          <a:lnTo>
                                            <a:pt x="40" y="146"/>
                                          </a:lnTo>
                                          <a:lnTo>
                                            <a:pt x="47" y="146"/>
                                          </a:lnTo>
                                          <a:lnTo>
                                            <a:pt x="53" y="146"/>
                                          </a:lnTo>
                                          <a:lnTo>
                                            <a:pt x="53" y="139"/>
                                          </a:lnTo>
                                          <a:lnTo>
                                            <a:pt x="53" y="146"/>
                                          </a:lnTo>
                                          <a:lnTo>
                                            <a:pt x="53" y="139"/>
                                          </a:lnTo>
                                          <a:lnTo>
                                            <a:pt x="60" y="133"/>
                                          </a:lnTo>
                                          <a:lnTo>
                                            <a:pt x="60" y="126"/>
                                          </a:lnTo>
                                          <a:lnTo>
                                            <a:pt x="60" y="119"/>
                                          </a:lnTo>
                                          <a:lnTo>
                                            <a:pt x="60" y="113"/>
                                          </a:lnTo>
                                          <a:lnTo>
                                            <a:pt x="53" y="113"/>
                                          </a:lnTo>
                                          <a:lnTo>
                                            <a:pt x="53" y="106"/>
                                          </a:lnTo>
                                          <a:lnTo>
                                            <a:pt x="47" y="106"/>
                                          </a:lnTo>
                                          <a:lnTo>
                                            <a:pt x="40" y="106"/>
                                          </a:lnTo>
                                          <a:lnTo>
                                            <a:pt x="33" y="106"/>
                                          </a:lnTo>
                                          <a:lnTo>
                                            <a:pt x="40" y="106"/>
                                          </a:lnTo>
                                          <a:lnTo>
                                            <a:pt x="40" y="99"/>
                                          </a:lnTo>
                                          <a:lnTo>
                                            <a:pt x="40" y="106"/>
                                          </a:lnTo>
                                          <a:lnTo>
                                            <a:pt x="40" y="99"/>
                                          </a:lnTo>
                                          <a:lnTo>
                                            <a:pt x="40" y="93"/>
                                          </a:lnTo>
                                          <a:lnTo>
                                            <a:pt x="47" y="93"/>
                                          </a:lnTo>
                                          <a:lnTo>
                                            <a:pt x="53" y="93"/>
                                          </a:lnTo>
                                          <a:lnTo>
                                            <a:pt x="53" y="99"/>
                                          </a:lnTo>
                                          <a:lnTo>
                                            <a:pt x="47" y="99"/>
                                          </a:lnTo>
                                          <a:lnTo>
                                            <a:pt x="53" y="99"/>
                                          </a:lnTo>
                                          <a:lnTo>
                                            <a:pt x="53" y="106"/>
                                          </a:lnTo>
                                          <a:lnTo>
                                            <a:pt x="53" y="99"/>
                                          </a:lnTo>
                                          <a:lnTo>
                                            <a:pt x="60" y="99"/>
                                          </a:lnTo>
                                          <a:lnTo>
                                            <a:pt x="60" y="93"/>
                                          </a:lnTo>
                                          <a:lnTo>
                                            <a:pt x="60" y="86"/>
                                          </a:lnTo>
                                          <a:lnTo>
                                            <a:pt x="60" y="80"/>
                                          </a:lnTo>
                                          <a:lnTo>
                                            <a:pt x="60" y="73"/>
                                          </a:lnTo>
                                          <a:lnTo>
                                            <a:pt x="67" y="73"/>
                                          </a:lnTo>
                                          <a:lnTo>
                                            <a:pt x="67" y="66"/>
                                          </a:lnTo>
                                          <a:lnTo>
                                            <a:pt x="60" y="66"/>
                                          </a:lnTo>
                                          <a:lnTo>
                                            <a:pt x="53" y="66"/>
                                          </a:lnTo>
                                          <a:lnTo>
                                            <a:pt x="53" y="60"/>
                                          </a:lnTo>
                                          <a:lnTo>
                                            <a:pt x="53" y="53"/>
                                          </a:lnTo>
                                          <a:lnTo>
                                            <a:pt x="60" y="53"/>
                                          </a:lnTo>
                                          <a:lnTo>
                                            <a:pt x="53" y="53"/>
                                          </a:lnTo>
                                          <a:lnTo>
                                            <a:pt x="60" y="53"/>
                                          </a:lnTo>
                                          <a:lnTo>
                                            <a:pt x="60" y="46"/>
                                          </a:lnTo>
                                          <a:lnTo>
                                            <a:pt x="60" y="40"/>
                                          </a:lnTo>
                                          <a:lnTo>
                                            <a:pt x="60" y="33"/>
                                          </a:lnTo>
                                          <a:lnTo>
                                            <a:pt x="60" y="26"/>
                                          </a:lnTo>
                                          <a:lnTo>
                                            <a:pt x="67" y="26"/>
                                          </a:lnTo>
                                          <a:lnTo>
                                            <a:pt x="67" y="20"/>
                                          </a:lnTo>
                                          <a:lnTo>
                                            <a:pt x="73" y="13"/>
                                          </a:lnTo>
                                          <a:lnTo>
                                            <a:pt x="73" y="7"/>
                                          </a:lnTo>
                                          <a:lnTo>
                                            <a:pt x="80" y="7"/>
                                          </a:lnTo>
                                          <a:lnTo>
                                            <a:pt x="80" y="0"/>
                                          </a:lnTo>
                                          <a:lnTo>
                                            <a:pt x="80"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Rectangle 2308"/>
                                  <wps:cNvSpPr>
                                    <a:spLocks noChangeArrowheads="1"/>
                                  </wps:cNvSpPr>
                                  <wps:spPr bwMode="auto">
                                    <a:xfrm>
                                      <a:off x="2337" y="3356"/>
                                      <a:ext cx="7" cy="7"/>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2309"/>
                                  <wps:cNvSpPr>
                                    <a:spLocks/>
                                  </wps:cNvSpPr>
                                  <wps:spPr bwMode="auto">
                                    <a:xfrm>
                                      <a:off x="2484" y="3356"/>
                                      <a:ext cx="13" cy="26"/>
                                    </a:xfrm>
                                    <a:custGeom>
                                      <a:avLst/>
                                      <a:gdLst>
                                        <a:gd name="T0" fmla="*/ 13 w 13"/>
                                        <a:gd name="T1" fmla="*/ 0 h 26"/>
                                        <a:gd name="T2" fmla="*/ 13 w 13"/>
                                        <a:gd name="T3" fmla="*/ 7 h 26"/>
                                        <a:gd name="T4" fmla="*/ 13 w 13"/>
                                        <a:gd name="T5" fmla="*/ 13 h 26"/>
                                        <a:gd name="T6" fmla="*/ 6 w 13"/>
                                        <a:gd name="T7" fmla="*/ 13 h 26"/>
                                        <a:gd name="T8" fmla="*/ 13 w 13"/>
                                        <a:gd name="T9" fmla="*/ 13 h 26"/>
                                        <a:gd name="T10" fmla="*/ 6 w 13"/>
                                        <a:gd name="T11" fmla="*/ 13 h 26"/>
                                        <a:gd name="T12" fmla="*/ 6 w 13"/>
                                        <a:gd name="T13" fmla="*/ 7 h 26"/>
                                        <a:gd name="T14" fmla="*/ 6 w 13"/>
                                        <a:gd name="T15" fmla="*/ 13 h 26"/>
                                        <a:gd name="T16" fmla="*/ 6 w 13"/>
                                        <a:gd name="T17" fmla="*/ 20 h 26"/>
                                        <a:gd name="T18" fmla="*/ 6 w 13"/>
                                        <a:gd name="T19" fmla="*/ 13 h 26"/>
                                        <a:gd name="T20" fmla="*/ 6 w 13"/>
                                        <a:gd name="T21" fmla="*/ 20 h 26"/>
                                        <a:gd name="T22" fmla="*/ 6 w 13"/>
                                        <a:gd name="T23" fmla="*/ 13 h 26"/>
                                        <a:gd name="T24" fmla="*/ 6 w 13"/>
                                        <a:gd name="T25" fmla="*/ 20 h 26"/>
                                        <a:gd name="T26" fmla="*/ 0 w 13"/>
                                        <a:gd name="T27" fmla="*/ 20 h 26"/>
                                        <a:gd name="T28" fmla="*/ 0 w 13"/>
                                        <a:gd name="T29" fmla="*/ 26 h 26"/>
                                        <a:gd name="T30" fmla="*/ 0 w 13"/>
                                        <a:gd name="T31" fmla="*/ 20 h 26"/>
                                        <a:gd name="T32" fmla="*/ 6 w 13"/>
                                        <a:gd name="T33" fmla="*/ 20 h 26"/>
                                        <a:gd name="T34" fmla="*/ 0 w 13"/>
                                        <a:gd name="T35" fmla="*/ 20 h 26"/>
                                        <a:gd name="T36" fmla="*/ 0 w 13"/>
                                        <a:gd name="T37" fmla="*/ 13 h 26"/>
                                        <a:gd name="T38" fmla="*/ 6 w 13"/>
                                        <a:gd name="T39" fmla="*/ 13 h 26"/>
                                        <a:gd name="T40" fmla="*/ 6 w 13"/>
                                        <a:gd name="T41" fmla="*/ 7 h 26"/>
                                        <a:gd name="T42" fmla="*/ 0 w 13"/>
                                        <a:gd name="T43" fmla="*/ 7 h 26"/>
                                        <a:gd name="T44" fmla="*/ 6 w 13"/>
                                        <a:gd name="T45" fmla="*/ 7 h 26"/>
                                        <a:gd name="T46" fmla="*/ 0 w 13"/>
                                        <a:gd name="T47" fmla="*/ 7 h 26"/>
                                        <a:gd name="T48" fmla="*/ 6 w 13"/>
                                        <a:gd name="T49" fmla="*/ 7 h 26"/>
                                        <a:gd name="T50" fmla="*/ 6 w 13"/>
                                        <a:gd name="T51" fmla="*/ 0 h 26"/>
                                        <a:gd name="T52" fmla="*/ 13 w 13"/>
                                        <a:gd name="T5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 h="26">
                                          <a:moveTo>
                                            <a:pt x="13" y="0"/>
                                          </a:moveTo>
                                          <a:lnTo>
                                            <a:pt x="13" y="7"/>
                                          </a:lnTo>
                                          <a:lnTo>
                                            <a:pt x="13" y="13"/>
                                          </a:lnTo>
                                          <a:lnTo>
                                            <a:pt x="6" y="13"/>
                                          </a:lnTo>
                                          <a:lnTo>
                                            <a:pt x="13" y="13"/>
                                          </a:lnTo>
                                          <a:lnTo>
                                            <a:pt x="6" y="13"/>
                                          </a:lnTo>
                                          <a:lnTo>
                                            <a:pt x="6" y="7"/>
                                          </a:lnTo>
                                          <a:lnTo>
                                            <a:pt x="6" y="13"/>
                                          </a:lnTo>
                                          <a:lnTo>
                                            <a:pt x="6" y="20"/>
                                          </a:lnTo>
                                          <a:lnTo>
                                            <a:pt x="6" y="13"/>
                                          </a:lnTo>
                                          <a:lnTo>
                                            <a:pt x="6" y="20"/>
                                          </a:lnTo>
                                          <a:lnTo>
                                            <a:pt x="6" y="13"/>
                                          </a:lnTo>
                                          <a:lnTo>
                                            <a:pt x="6" y="20"/>
                                          </a:lnTo>
                                          <a:lnTo>
                                            <a:pt x="0" y="20"/>
                                          </a:lnTo>
                                          <a:lnTo>
                                            <a:pt x="0" y="26"/>
                                          </a:lnTo>
                                          <a:lnTo>
                                            <a:pt x="0" y="20"/>
                                          </a:lnTo>
                                          <a:lnTo>
                                            <a:pt x="6" y="20"/>
                                          </a:lnTo>
                                          <a:lnTo>
                                            <a:pt x="0" y="20"/>
                                          </a:lnTo>
                                          <a:lnTo>
                                            <a:pt x="0" y="13"/>
                                          </a:lnTo>
                                          <a:lnTo>
                                            <a:pt x="6" y="13"/>
                                          </a:lnTo>
                                          <a:lnTo>
                                            <a:pt x="6" y="7"/>
                                          </a:lnTo>
                                          <a:lnTo>
                                            <a:pt x="0" y="7"/>
                                          </a:lnTo>
                                          <a:lnTo>
                                            <a:pt x="6" y="7"/>
                                          </a:lnTo>
                                          <a:lnTo>
                                            <a:pt x="0" y="7"/>
                                          </a:lnTo>
                                          <a:lnTo>
                                            <a:pt x="6" y="7"/>
                                          </a:lnTo>
                                          <a:lnTo>
                                            <a:pt x="6" y="0"/>
                                          </a:lnTo>
                                          <a:lnTo>
                                            <a:pt x="13"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2310"/>
                                  <wps:cNvSpPr>
                                    <a:spLocks/>
                                  </wps:cNvSpPr>
                                  <wps:spPr bwMode="auto">
                                    <a:xfrm>
                                      <a:off x="2344" y="3349"/>
                                      <a:ext cx="7" cy="7"/>
                                    </a:xfrm>
                                    <a:custGeom>
                                      <a:avLst/>
                                      <a:gdLst>
                                        <a:gd name="T0" fmla="*/ 7 w 7"/>
                                        <a:gd name="T1" fmla="*/ 0 h 7"/>
                                        <a:gd name="T2" fmla="*/ 7 w 7"/>
                                        <a:gd name="T3" fmla="*/ 7 h 7"/>
                                        <a:gd name="T4" fmla="*/ 0 w 7"/>
                                        <a:gd name="T5" fmla="*/ 7 h 7"/>
                                        <a:gd name="T6" fmla="*/ 7 w 7"/>
                                        <a:gd name="T7" fmla="*/ 7 h 7"/>
                                        <a:gd name="T8" fmla="*/ 0 w 7"/>
                                        <a:gd name="T9" fmla="*/ 7 h 7"/>
                                        <a:gd name="T10" fmla="*/ 0 w 7"/>
                                        <a:gd name="T11" fmla="*/ 0 h 7"/>
                                        <a:gd name="T12" fmla="*/ 7 w 7"/>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0"/>
                                          </a:moveTo>
                                          <a:lnTo>
                                            <a:pt x="7" y="7"/>
                                          </a:lnTo>
                                          <a:lnTo>
                                            <a:pt x="0" y="7"/>
                                          </a:lnTo>
                                          <a:lnTo>
                                            <a:pt x="7" y="7"/>
                                          </a:lnTo>
                                          <a:lnTo>
                                            <a:pt x="0" y="7"/>
                                          </a:lnTo>
                                          <a:lnTo>
                                            <a:pt x="0" y="0"/>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2311"/>
                                  <wps:cNvSpPr>
                                    <a:spLocks/>
                                  </wps:cNvSpPr>
                                  <wps:spPr bwMode="auto">
                                    <a:xfrm>
                                      <a:off x="2284" y="3349"/>
                                      <a:ext cx="20" cy="14"/>
                                    </a:xfrm>
                                    <a:custGeom>
                                      <a:avLst/>
                                      <a:gdLst>
                                        <a:gd name="T0" fmla="*/ 20 w 20"/>
                                        <a:gd name="T1" fmla="*/ 0 h 14"/>
                                        <a:gd name="T2" fmla="*/ 20 w 20"/>
                                        <a:gd name="T3" fmla="*/ 7 h 14"/>
                                        <a:gd name="T4" fmla="*/ 20 w 20"/>
                                        <a:gd name="T5" fmla="*/ 14 h 14"/>
                                        <a:gd name="T6" fmla="*/ 14 w 20"/>
                                        <a:gd name="T7" fmla="*/ 14 h 14"/>
                                        <a:gd name="T8" fmla="*/ 14 w 20"/>
                                        <a:gd name="T9" fmla="*/ 7 h 14"/>
                                        <a:gd name="T10" fmla="*/ 7 w 20"/>
                                        <a:gd name="T11" fmla="*/ 7 h 14"/>
                                        <a:gd name="T12" fmla="*/ 7 w 20"/>
                                        <a:gd name="T13" fmla="*/ 0 h 14"/>
                                        <a:gd name="T14" fmla="*/ 0 w 20"/>
                                        <a:gd name="T15" fmla="*/ 0 h 14"/>
                                        <a:gd name="T16" fmla="*/ 7 w 20"/>
                                        <a:gd name="T17" fmla="*/ 0 h 14"/>
                                        <a:gd name="T18" fmla="*/ 14 w 20"/>
                                        <a:gd name="T19" fmla="*/ 0 h 14"/>
                                        <a:gd name="T20" fmla="*/ 20 w 20"/>
                                        <a:gd name="T2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14">
                                          <a:moveTo>
                                            <a:pt x="20" y="0"/>
                                          </a:moveTo>
                                          <a:lnTo>
                                            <a:pt x="20" y="7"/>
                                          </a:lnTo>
                                          <a:lnTo>
                                            <a:pt x="20" y="14"/>
                                          </a:lnTo>
                                          <a:lnTo>
                                            <a:pt x="14" y="14"/>
                                          </a:lnTo>
                                          <a:lnTo>
                                            <a:pt x="14" y="7"/>
                                          </a:lnTo>
                                          <a:lnTo>
                                            <a:pt x="7" y="7"/>
                                          </a:lnTo>
                                          <a:lnTo>
                                            <a:pt x="7" y="0"/>
                                          </a:lnTo>
                                          <a:lnTo>
                                            <a:pt x="0" y="0"/>
                                          </a:lnTo>
                                          <a:lnTo>
                                            <a:pt x="7" y="0"/>
                                          </a:lnTo>
                                          <a:lnTo>
                                            <a:pt x="14" y="0"/>
                                          </a:lnTo>
                                          <a:lnTo>
                                            <a:pt x="2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2312"/>
                                  <wps:cNvSpPr>
                                    <a:spLocks/>
                                  </wps:cNvSpPr>
                                  <wps:spPr bwMode="auto">
                                    <a:xfrm>
                                      <a:off x="2457" y="3343"/>
                                      <a:ext cx="7" cy="6"/>
                                    </a:xfrm>
                                    <a:custGeom>
                                      <a:avLst/>
                                      <a:gdLst>
                                        <a:gd name="T0" fmla="*/ 7 w 7"/>
                                        <a:gd name="T1" fmla="*/ 6 h 6"/>
                                        <a:gd name="T2" fmla="*/ 0 w 7"/>
                                        <a:gd name="T3" fmla="*/ 6 h 6"/>
                                        <a:gd name="T4" fmla="*/ 7 w 7"/>
                                        <a:gd name="T5" fmla="*/ 6 h 6"/>
                                        <a:gd name="T6" fmla="*/ 7 w 7"/>
                                        <a:gd name="T7" fmla="*/ 0 h 6"/>
                                        <a:gd name="T8" fmla="*/ 7 w 7"/>
                                        <a:gd name="T9" fmla="*/ 6 h 6"/>
                                      </a:gdLst>
                                      <a:ahLst/>
                                      <a:cxnLst>
                                        <a:cxn ang="0">
                                          <a:pos x="T0" y="T1"/>
                                        </a:cxn>
                                        <a:cxn ang="0">
                                          <a:pos x="T2" y="T3"/>
                                        </a:cxn>
                                        <a:cxn ang="0">
                                          <a:pos x="T4" y="T5"/>
                                        </a:cxn>
                                        <a:cxn ang="0">
                                          <a:pos x="T6" y="T7"/>
                                        </a:cxn>
                                        <a:cxn ang="0">
                                          <a:pos x="T8" y="T9"/>
                                        </a:cxn>
                                      </a:cxnLst>
                                      <a:rect l="0" t="0" r="r" b="b"/>
                                      <a:pathLst>
                                        <a:path w="7" h="6">
                                          <a:moveTo>
                                            <a:pt x="7" y="6"/>
                                          </a:moveTo>
                                          <a:lnTo>
                                            <a:pt x="0" y="6"/>
                                          </a:lnTo>
                                          <a:lnTo>
                                            <a:pt x="7" y="6"/>
                                          </a:lnTo>
                                          <a:lnTo>
                                            <a:pt x="7" y="0"/>
                                          </a:lnTo>
                                          <a:lnTo>
                                            <a:pt x="7" y="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2313"/>
                                  <wps:cNvSpPr>
                                    <a:spLocks/>
                                  </wps:cNvSpPr>
                                  <wps:spPr bwMode="auto">
                                    <a:xfrm>
                                      <a:off x="2304" y="3343"/>
                                      <a:ext cx="7" cy="6"/>
                                    </a:xfrm>
                                    <a:custGeom>
                                      <a:avLst/>
                                      <a:gdLst>
                                        <a:gd name="T0" fmla="*/ 7 w 7"/>
                                        <a:gd name="T1" fmla="*/ 0 h 6"/>
                                        <a:gd name="T2" fmla="*/ 7 w 7"/>
                                        <a:gd name="T3" fmla="*/ 6 h 6"/>
                                        <a:gd name="T4" fmla="*/ 7 w 7"/>
                                        <a:gd name="T5" fmla="*/ 0 h 6"/>
                                        <a:gd name="T6" fmla="*/ 7 w 7"/>
                                        <a:gd name="T7" fmla="*/ 6 h 6"/>
                                        <a:gd name="T8" fmla="*/ 0 w 7"/>
                                        <a:gd name="T9" fmla="*/ 6 h 6"/>
                                        <a:gd name="T10" fmla="*/ 0 w 7"/>
                                        <a:gd name="T11" fmla="*/ 0 h 6"/>
                                        <a:gd name="T12" fmla="*/ 7 w 7"/>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7" h="6">
                                          <a:moveTo>
                                            <a:pt x="7" y="0"/>
                                          </a:moveTo>
                                          <a:lnTo>
                                            <a:pt x="7" y="6"/>
                                          </a:lnTo>
                                          <a:lnTo>
                                            <a:pt x="7" y="0"/>
                                          </a:lnTo>
                                          <a:lnTo>
                                            <a:pt x="7" y="6"/>
                                          </a:lnTo>
                                          <a:lnTo>
                                            <a:pt x="0" y="6"/>
                                          </a:lnTo>
                                          <a:lnTo>
                                            <a:pt x="0" y="0"/>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Rectangle 2314"/>
                                  <wps:cNvSpPr>
                                    <a:spLocks noChangeArrowheads="1"/>
                                  </wps:cNvSpPr>
                                  <wps:spPr bwMode="auto">
                                    <a:xfrm>
                                      <a:off x="2344" y="3329"/>
                                      <a:ext cx="7" cy="7"/>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Freeform 2315"/>
                                  <wps:cNvSpPr>
                                    <a:spLocks/>
                                  </wps:cNvSpPr>
                                  <wps:spPr bwMode="auto">
                                    <a:xfrm>
                                      <a:off x="2457" y="3329"/>
                                      <a:ext cx="7" cy="14"/>
                                    </a:xfrm>
                                    <a:custGeom>
                                      <a:avLst/>
                                      <a:gdLst>
                                        <a:gd name="T0" fmla="*/ 7 w 7"/>
                                        <a:gd name="T1" fmla="*/ 0 h 14"/>
                                        <a:gd name="T2" fmla="*/ 7 w 7"/>
                                        <a:gd name="T3" fmla="*/ 7 h 14"/>
                                        <a:gd name="T4" fmla="*/ 7 w 7"/>
                                        <a:gd name="T5" fmla="*/ 14 h 14"/>
                                        <a:gd name="T6" fmla="*/ 0 w 7"/>
                                        <a:gd name="T7" fmla="*/ 14 h 14"/>
                                        <a:gd name="T8" fmla="*/ 0 w 7"/>
                                        <a:gd name="T9" fmla="*/ 7 h 14"/>
                                        <a:gd name="T10" fmla="*/ 0 w 7"/>
                                        <a:gd name="T11" fmla="*/ 14 h 14"/>
                                        <a:gd name="T12" fmla="*/ 0 w 7"/>
                                        <a:gd name="T13" fmla="*/ 7 h 14"/>
                                        <a:gd name="T14" fmla="*/ 0 w 7"/>
                                        <a:gd name="T15" fmla="*/ 0 h 14"/>
                                        <a:gd name="T16" fmla="*/ 7 w 7"/>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14">
                                          <a:moveTo>
                                            <a:pt x="7" y="0"/>
                                          </a:moveTo>
                                          <a:lnTo>
                                            <a:pt x="7" y="7"/>
                                          </a:lnTo>
                                          <a:lnTo>
                                            <a:pt x="7" y="14"/>
                                          </a:lnTo>
                                          <a:lnTo>
                                            <a:pt x="0" y="14"/>
                                          </a:lnTo>
                                          <a:lnTo>
                                            <a:pt x="0" y="7"/>
                                          </a:lnTo>
                                          <a:lnTo>
                                            <a:pt x="0" y="14"/>
                                          </a:lnTo>
                                          <a:lnTo>
                                            <a:pt x="0" y="7"/>
                                          </a:lnTo>
                                          <a:lnTo>
                                            <a:pt x="0" y="0"/>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2316"/>
                                  <wps:cNvSpPr>
                                    <a:spLocks/>
                                  </wps:cNvSpPr>
                                  <wps:spPr bwMode="auto">
                                    <a:xfrm>
                                      <a:off x="2530" y="3316"/>
                                      <a:ext cx="20" cy="27"/>
                                    </a:xfrm>
                                    <a:custGeom>
                                      <a:avLst/>
                                      <a:gdLst>
                                        <a:gd name="T0" fmla="*/ 13 w 20"/>
                                        <a:gd name="T1" fmla="*/ 7 h 27"/>
                                        <a:gd name="T2" fmla="*/ 20 w 20"/>
                                        <a:gd name="T3" fmla="*/ 7 h 27"/>
                                        <a:gd name="T4" fmla="*/ 13 w 20"/>
                                        <a:gd name="T5" fmla="*/ 7 h 27"/>
                                        <a:gd name="T6" fmla="*/ 20 w 20"/>
                                        <a:gd name="T7" fmla="*/ 7 h 27"/>
                                        <a:gd name="T8" fmla="*/ 20 w 20"/>
                                        <a:gd name="T9" fmla="*/ 13 h 27"/>
                                        <a:gd name="T10" fmla="*/ 20 w 20"/>
                                        <a:gd name="T11" fmla="*/ 20 h 27"/>
                                        <a:gd name="T12" fmla="*/ 13 w 20"/>
                                        <a:gd name="T13" fmla="*/ 20 h 27"/>
                                        <a:gd name="T14" fmla="*/ 13 w 20"/>
                                        <a:gd name="T15" fmla="*/ 27 h 27"/>
                                        <a:gd name="T16" fmla="*/ 13 w 20"/>
                                        <a:gd name="T17" fmla="*/ 20 h 27"/>
                                        <a:gd name="T18" fmla="*/ 7 w 20"/>
                                        <a:gd name="T19" fmla="*/ 20 h 27"/>
                                        <a:gd name="T20" fmla="*/ 7 w 20"/>
                                        <a:gd name="T21" fmla="*/ 27 h 27"/>
                                        <a:gd name="T22" fmla="*/ 7 w 20"/>
                                        <a:gd name="T23" fmla="*/ 20 h 27"/>
                                        <a:gd name="T24" fmla="*/ 7 w 20"/>
                                        <a:gd name="T25" fmla="*/ 27 h 27"/>
                                        <a:gd name="T26" fmla="*/ 7 w 20"/>
                                        <a:gd name="T27" fmla="*/ 20 h 27"/>
                                        <a:gd name="T28" fmla="*/ 0 w 20"/>
                                        <a:gd name="T29" fmla="*/ 20 h 27"/>
                                        <a:gd name="T30" fmla="*/ 7 w 20"/>
                                        <a:gd name="T31" fmla="*/ 20 h 27"/>
                                        <a:gd name="T32" fmla="*/ 7 w 20"/>
                                        <a:gd name="T33" fmla="*/ 13 h 27"/>
                                        <a:gd name="T34" fmla="*/ 13 w 20"/>
                                        <a:gd name="T35" fmla="*/ 13 h 27"/>
                                        <a:gd name="T36" fmla="*/ 13 w 20"/>
                                        <a:gd name="T37" fmla="*/ 7 h 27"/>
                                        <a:gd name="T38" fmla="*/ 13 w 20"/>
                                        <a:gd name="T39" fmla="*/ 13 h 27"/>
                                        <a:gd name="T40" fmla="*/ 13 w 20"/>
                                        <a:gd name="T41" fmla="*/ 7 h 27"/>
                                        <a:gd name="T42" fmla="*/ 13 w 20"/>
                                        <a:gd name="T43" fmla="*/ 0 h 27"/>
                                        <a:gd name="T44" fmla="*/ 13 w 20"/>
                                        <a:gd name="T45" fmla="*/ 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27">
                                          <a:moveTo>
                                            <a:pt x="13" y="7"/>
                                          </a:moveTo>
                                          <a:lnTo>
                                            <a:pt x="20" y="7"/>
                                          </a:lnTo>
                                          <a:lnTo>
                                            <a:pt x="13" y="7"/>
                                          </a:lnTo>
                                          <a:lnTo>
                                            <a:pt x="20" y="7"/>
                                          </a:lnTo>
                                          <a:lnTo>
                                            <a:pt x="20" y="13"/>
                                          </a:lnTo>
                                          <a:lnTo>
                                            <a:pt x="20" y="20"/>
                                          </a:lnTo>
                                          <a:lnTo>
                                            <a:pt x="13" y="20"/>
                                          </a:lnTo>
                                          <a:lnTo>
                                            <a:pt x="13" y="27"/>
                                          </a:lnTo>
                                          <a:lnTo>
                                            <a:pt x="13" y="20"/>
                                          </a:lnTo>
                                          <a:lnTo>
                                            <a:pt x="7" y="20"/>
                                          </a:lnTo>
                                          <a:lnTo>
                                            <a:pt x="7" y="27"/>
                                          </a:lnTo>
                                          <a:lnTo>
                                            <a:pt x="7" y="20"/>
                                          </a:lnTo>
                                          <a:lnTo>
                                            <a:pt x="7" y="27"/>
                                          </a:lnTo>
                                          <a:lnTo>
                                            <a:pt x="7" y="20"/>
                                          </a:lnTo>
                                          <a:lnTo>
                                            <a:pt x="0" y="20"/>
                                          </a:lnTo>
                                          <a:lnTo>
                                            <a:pt x="7" y="20"/>
                                          </a:lnTo>
                                          <a:lnTo>
                                            <a:pt x="7" y="13"/>
                                          </a:lnTo>
                                          <a:lnTo>
                                            <a:pt x="13" y="13"/>
                                          </a:lnTo>
                                          <a:lnTo>
                                            <a:pt x="13" y="7"/>
                                          </a:lnTo>
                                          <a:lnTo>
                                            <a:pt x="13" y="13"/>
                                          </a:lnTo>
                                          <a:lnTo>
                                            <a:pt x="13" y="7"/>
                                          </a:lnTo>
                                          <a:lnTo>
                                            <a:pt x="13" y="0"/>
                                          </a:lnTo>
                                          <a:lnTo>
                                            <a:pt x="13"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2317"/>
                                  <wps:cNvSpPr>
                                    <a:spLocks/>
                                  </wps:cNvSpPr>
                                  <wps:spPr bwMode="auto">
                                    <a:xfrm>
                                      <a:off x="2464" y="3309"/>
                                      <a:ext cx="6" cy="14"/>
                                    </a:xfrm>
                                    <a:custGeom>
                                      <a:avLst/>
                                      <a:gdLst>
                                        <a:gd name="T0" fmla="*/ 6 w 6"/>
                                        <a:gd name="T1" fmla="*/ 7 h 14"/>
                                        <a:gd name="T2" fmla="*/ 0 w 6"/>
                                        <a:gd name="T3" fmla="*/ 7 h 14"/>
                                        <a:gd name="T4" fmla="*/ 0 w 6"/>
                                        <a:gd name="T5" fmla="*/ 14 h 14"/>
                                        <a:gd name="T6" fmla="*/ 0 w 6"/>
                                        <a:gd name="T7" fmla="*/ 7 h 14"/>
                                        <a:gd name="T8" fmla="*/ 0 w 6"/>
                                        <a:gd name="T9" fmla="*/ 0 h 14"/>
                                        <a:gd name="T10" fmla="*/ 6 w 6"/>
                                        <a:gd name="T11" fmla="*/ 0 h 14"/>
                                        <a:gd name="T12" fmla="*/ 6 w 6"/>
                                        <a:gd name="T13" fmla="*/ 7 h 14"/>
                                      </a:gdLst>
                                      <a:ahLst/>
                                      <a:cxnLst>
                                        <a:cxn ang="0">
                                          <a:pos x="T0" y="T1"/>
                                        </a:cxn>
                                        <a:cxn ang="0">
                                          <a:pos x="T2" y="T3"/>
                                        </a:cxn>
                                        <a:cxn ang="0">
                                          <a:pos x="T4" y="T5"/>
                                        </a:cxn>
                                        <a:cxn ang="0">
                                          <a:pos x="T6" y="T7"/>
                                        </a:cxn>
                                        <a:cxn ang="0">
                                          <a:pos x="T8" y="T9"/>
                                        </a:cxn>
                                        <a:cxn ang="0">
                                          <a:pos x="T10" y="T11"/>
                                        </a:cxn>
                                        <a:cxn ang="0">
                                          <a:pos x="T12" y="T13"/>
                                        </a:cxn>
                                      </a:cxnLst>
                                      <a:rect l="0" t="0" r="r" b="b"/>
                                      <a:pathLst>
                                        <a:path w="6" h="14">
                                          <a:moveTo>
                                            <a:pt x="6" y="7"/>
                                          </a:moveTo>
                                          <a:lnTo>
                                            <a:pt x="0" y="7"/>
                                          </a:lnTo>
                                          <a:lnTo>
                                            <a:pt x="0" y="14"/>
                                          </a:lnTo>
                                          <a:lnTo>
                                            <a:pt x="0" y="7"/>
                                          </a:lnTo>
                                          <a:lnTo>
                                            <a:pt x="0" y="0"/>
                                          </a:lnTo>
                                          <a:lnTo>
                                            <a:pt x="6" y="0"/>
                                          </a:lnTo>
                                          <a:lnTo>
                                            <a:pt x="6"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2318"/>
                                  <wps:cNvSpPr>
                                    <a:spLocks/>
                                  </wps:cNvSpPr>
                                  <wps:spPr bwMode="auto">
                                    <a:xfrm>
                                      <a:off x="2550" y="3309"/>
                                      <a:ext cx="13" cy="7"/>
                                    </a:xfrm>
                                    <a:custGeom>
                                      <a:avLst/>
                                      <a:gdLst>
                                        <a:gd name="T0" fmla="*/ 7 w 13"/>
                                        <a:gd name="T1" fmla="*/ 0 h 7"/>
                                        <a:gd name="T2" fmla="*/ 13 w 13"/>
                                        <a:gd name="T3" fmla="*/ 0 h 7"/>
                                        <a:gd name="T4" fmla="*/ 7 w 13"/>
                                        <a:gd name="T5" fmla="*/ 0 h 7"/>
                                        <a:gd name="T6" fmla="*/ 7 w 13"/>
                                        <a:gd name="T7" fmla="*/ 7 h 7"/>
                                        <a:gd name="T8" fmla="*/ 0 w 13"/>
                                        <a:gd name="T9" fmla="*/ 7 h 7"/>
                                        <a:gd name="T10" fmla="*/ 7 w 13"/>
                                        <a:gd name="T11" fmla="*/ 0 h 7"/>
                                      </a:gdLst>
                                      <a:ahLst/>
                                      <a:cxnLst>
                                        <a:cxn ang="0">
                                          <a:pos x="T0" y="T1"/>
                                        </a:cxn>
                                        <a:cxn ang="0">
                                          <a:pos x="T2" y="T3"/>
                                        </a:cxn>
                                        <a:cxn ang="0">
                                          <a:pos x="T4" y="T5"/>
                                        </a:cxn>
                                        <a:cxn ang="0">
                                          <a:pos x="T6" y="T7"/>
                                        </a:cxn>
                                        <a:cxn ang="0">
                                          <a:pos x="T8" y="T9"/>
                                        </a:cxn>
                                        <a:cxn ang="0">
                                          <a:pos x="T10" y="T11"/>
                                        </a:cxn>
                                      </a:cxnLst>
                                      <a:rect l="0" t="0" r="r" b="b"/>
                                      <a:pathLst>
                                        <a:path w="13" h="7">
                                          <a:moveTo>
                                            <a:pt x="7" y="0"/>
                                          </a:moveTo>
                                          <a:lnTo>
                                            <a:pt x="13" y="0"/>
                                          </a:lnTo>
                                          <a:lnTo>
                                            <a:pt x="7" y="0"/>
                                          </a:lnTo>
                                          <a:lnTo>
                                            <a:pt x="7" y="7"/>
                                          </a:lnTo>
                                          <a:lnTo>
                                            <a:pt x="0" y="7"/>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Rectangle 2319"/>
                                  <wps:cNvSpPr>
                                    <a:spLocks noChangeArrowheads="1"/>
                                  </wps:cNvSpPr>
                                  <wps:spPr bwMode="auto">
                                    <a:xfrm>
                                      <a:off x="2357" y="3309"/>
                                      <a:ext cx="7" cy="7"/>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2320"/>
                                  <wps:cNvSpPr>
                                    <a:spLocks/>
                                  </wps:cNvSpPr>
                                  <wps:spPr bwMode="auto">
                                    <a:xfrm>
                                      <a:off x="2351" y="3303"/>
                                      <a:ext cx="106" cy="113"/>
                                    </a:xfrm>
                                    <a:custGeom>
                                      <a:avLst/>
                                      <a:gdLst>
                                        <a:gd name="T0" fmla="*/ 86 w 106"/>
                                        <a:gd name="T1" fmla="*/ 106 h 113"/>
                                        <a:gd name="T2" fmla="*/ 86 w 106"/>
                                        <a:gd name="T3" fmla="*/ 106 h 113"/>
                                        <a:gd name="T4" fmla="*/ 86 w 106"/>
                                        <a:gd name="T5" fmla="*/ 106 h 113"/>
                                        <a:gd name="T6" fmla="*/ 79 w 106"/>
                                        <a:gd name="T7" fmla="*/ 99 h 113"/>
                                        <a:gd name="T8" fmla="*/ 73 w 106"/>
                                        <a:gd name="T9" fmla="*/ 106 h 113"/>
                                        <a:gd name="T10" fmla="*/ 66 w 106"/>
                                        <a:gd name="T11" fmla="*/ 99 h 113"/>
                                        <a:gd name="T12" fmla="*/ 73 w 106"/>
                                        <a:gd name="T13" fmla="*/ 93 h 113"/>
                                        <a:gd name="T14" fmla="*/ 79 w 106"/>
                                        <a:gd name="T15" fmla="*/ 86 h 113"/>
                                        <a:gd name="T16" fmla="*/ 73 w 106"/>
                                        <a:gd name="T17" fmla="*/ 79 h 113"/>
                                        <a:gd name="T18" fmla="*/ 73 w 106"/>
                                        <a:gd name="T19" fmla="*/ 66 h 113"/>
                                        <a:gd name="T20" fmla="*/ 60 w 106"/>
                                        <a:gd name="T21" fmla="*/ 66 h 113"/>
                                        <a:gd name="T22" fmla="*/ 66 w 106"/>
                                        <a:gd name="T23" fmla="*/ 60 h 113"/>
                                        <a:gd name="T24" fmla="*/ 60 w 106"/>
                                        <a:gd name="T25" fmla="*/ 53 h 113"/>
                                        <a:gd name="T26" fmla="*/ 60 w 106"/>
                                        <a:gd name="T27" fmla="*/ 53 h 113"/>
                                        <a:gd name="T28" fmla="*/ 53 w 106"/>
                                        <a:gd name="T29" fmla="*/ 46 h 113"/>
                                        <a:gd name="T30" fmla="*/ 46 w 106"/>
                                        <a:gd name="T31" fmla="*/ 40 h 113"/>
                                        <a:gd name="T32" fmla="*/ 46 w 106"/>
                                        <a:gd name="T33" fmla="*/ 40 h 113"/>
                                        <a:gd name="T34" fmla="*/ 40 w 106"/>
                                        <a:gd name="T35" fmla="*/ 33 h 113"/>
                                        <a:gd name="T36" fmla="*/ 26 w 106"/>
                                        <a:gd name="T37" fmla="*/ 33 h 113"/>
                                        <a:gd name="T38" fmla="*/ 26 w 106"/>
                                        <a:gd name="T39" fmla="*/ 46 h 113"/>
                                        <a:gd name="T40" fmla="*/ 26 w 106"/>
                                        <a:gd name="T41" fmla="*/ 53 h 113"/>
                                        <a:gd name="T42" fmla="*/ 20 w 106"/>
                                        <a:gd name="T43" fmla="*/ 46 h 113"/>
                                        <a:gd name="T44" fmla="*/ 6 w 106"/>
                                        <a:gd name="T45" fmla="*/ 46 h 113"/>
                                        <a:gd name="T46" fmla="*/ 6 w 106"/>
                                        <a:gd name="T47" fmla="*/ 46 h 113"/>
                                        <a:gd name="T48" fmla="*/ 6 w 106"/>
                                        <a:gd name="T49" fmla="*/ 46 h 113"/>
                                        <a:gd name="T50" fmla="*/ 0 w 106"/>
                                        <a:gd name="T51" fmla="*/ 40 h 113"/>
                                        <a:gd name="T52" fmla="*/ 0 w 106"/>
                                        <a:gd name="T53" fmla="*/ 26 h 113"/>
                                        <a:gd name="T54" fmla="*/ 0 w 106"/>
                                        <a:gd name="T55" fmla="*/ 26 h 113"/>
                                        <a:gd name="T56" fmla="*/ 6 w 106"/>
                                        <a:gd name="T57" fmla="*/ 20 h 113"/>
                                        <a:gd name="T58" fmla="*/ 13 w 106"/>
                                        <a:gd name="T59" fmla="*/ 13 h 113"/>
                                        <a:gd name="T60" fmla="*/ 20 w 106"/>
                                        <a:gd name="T61" fmla="*/ 6 h 113"/>
                                        <a:gd name="T62" fmla="*/ 13 w 106"/>
                                        <a:gd name="T63" fmla="*/ 13 h 113"/>
                                        <a:gd name="T64" fmla="*/ 26 w 106"/>
                                        <a:gd name="T65" fmla="*/ 13 h 113"/>
                                        <a:gd name="T66" fmla="*/ 33 w 106"/>
                                        <a:gd name="T67" fmla="*/ 6 h 113"/>
                                        <a:gd name="T68" fmla="*/ 40 w 106"/>
                                        <a:gd name="T69" fmla="*/ 13 h 113"/>
                                        <a:gd name="T70" fmla="*/ 46 w 106"/>
                                        <a:gd name="T71" fmla="*/ 6 h 113"/>
                                        <a:gd name="T72" fmla="*/ 46 w 106"/>
                                        <a:gd name="T73" fmla="*/ 6 h 113"/>
                                        <a:gd name="T74" fmla="*/ 53 w 106"/>
                                        <a:gd name="T75" fmla="*/ 0 h 113"/>
                                        <a:gd name="T76" fmla="*/ 60 w 106"/>
                                        <a:gd name="T77" fmla="*/ 6 h 113"/>
                                        <a:gd name="T78" fmla="*/ 66 w 106"/>
                                        <a:gd name="T79" fmla="*/ 13 h 113"/>
                                        <a:gd name="T80" fmla="*/ 79 w 106"/>
                                        <a:gd name="T81" fmla="*/ 6 h 113"/>
                                        <a:gd name="T82" fmla="*/ 86 w 106"/>
                                        <a:gd name="T83" fmla="*/ 13 h 113"/>
                                        <a:gd name="T84" fmla="*/ 86 w 106"/>
                                        <a:gd name="T85" fmla="*/ 13 h 113"/>
                                        <a:gd name="T86" fmla="*/ 93 w 106"/>
                                        <a:gd name="T87" fmla="*/ 20 h 113"/>
                                        <a:gd name="T88" fmla="*/ 93 w 106"/>
                                        <a:gd name="T89" fmla="*/ 26 h 113"/>
                                        <a:gd name="T90" fmla="*/ 93 w 106"/>
                                        <a:gd name="T91" fmla="*/ 26 h 113"/>
                                        <a:gd name="T92" fmla="*/ 99 w 106"/>
                                        <a:gd name="T93" fmla="*/ 26 h 113"/>
                                        <a:gd name="T94" fmla="*/ 99 w 106"/>
                                        <a:gd name="T95" fmla="*/ 26 h 113"/>
                                        <a:gd name="T96" fmla="*/ 93 w 106"/>
                                        <a:gd name="T97" fmla="*/ 33 h 113"/>
                                        <a:gd name="T98" fmla="*/ 99 w 106"/>
                                        <a:gd name="T99" fmla="*/ 40 h 113"/>
                                        <a:gd name="T100" fmla="*/ 106 w 106"/>
                                        <a:gd name="T101" fmla="*/ 46 h 113"/>
                                        <a:gd name="T102" fmla="*/ 106 w 106"/>
                                        <a:gd name="T103" fmla="*/ 60 h 113"/>
                                        <a:gd name="T104" fmla="*/ 93 w 106"/>
                                        <a:gd name="T105" fmla="*/ 60 h 113"/>
                                        <a:gd name="T106" fmla="*/ 93 w 106"/>
                                        <a:gd name="T107" fmla="*/ 60 h 113"/>
                                        <a:gd name="T108" fmla="*/ 86 w 106"/>
                                        <a:gd name="T109" fmla="*/ 66 h 113"/>
                                        <a:gd name="T110" fmla="*/ 79 w 106"/>
                                        <a:gd name="T111" fmla="*/ 73 h 113"/>
                                        <a:gd name="T112" fmla="*/ 86 w 106"/>
                                        <a:gd name="T113" fmla="*/ 79 h 113"/>
                                        <a:gd name="T114" fmla="*/ 93 w 106"/>
                                        <a:gd name="T115" fmla="*/ 86 h 113"/>
                                        <a:gd name="T116" fmla="*/ 99 w 106"/>
                                        <a:gd name="T117" fmla="*/ 79 h 113"/>
                                        <a:gd name="T118" fmla="*/ 99 w 106"/>
                                        <a:gd name="T119" fmla="*/ 86 h 113"/>
                                        <a:gd name="T120" fmla="*/ 99 w 106"/>
                                        <a:gd name="T121" fmla="*/ 86 h 113"/>
                                        <a:gd name="T122" fmla="*/ 93 w 106"/>
                                        <a:gd name="T123" fmla="*/ 93 h 113"/>
                                        <a:gd name="T124" fmla="*/ 93 w 106"/>
                                        <a:gd name="T125" fmla="*/ 10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6" h="113">
                                          <a:moveTo>
                                            <a:pt x="93" y="106"/>
                                          </a:moveTo>
                                          <a:lnTo>
                                            <a:pt x="86" y="106"/>
                                          </a:lnTo>
                                          <a:lnTo>
                                            <a:pt x="86" y="113"/>
                                          </a:lnTo>
                                          <a:lnTo>
                                            <a:pt x="86" y="106"/>
                                          </a:lnTo>
                                          <a:lnTo>
                                            <a:pt x="79" y="106"/>
                                          </a:lnTo>
                                          <a:lnTo>
                                            <a:pt x="86" y="106"/>
                                          </a:lnTo>
                                          <a:lnTo>
                                            <a:pt x="79" y="106"/>
                                          </a:lnTo>
                                          <a:lnTo>
                                            <a:pt x="79" y="99"/>
                                          </a:lnTo>
                                          <a:lnTo>
                                            <a:pt x="73" y="99"/>
                                          </a:lnTo>
                                          <a:lnTo>
                                            <a:pt x="73" y="106"/>
                                          </a:lnTo>
                                          <a:lnTo>
                                            <a:pt x="66" y="106"/>
                                          </a:lnTo>
                                          <a:lnTo>
                                            <a:pt x="66" y="99"/>
                                          </a:lnTo>
                                          <a:lnTo>
                                            <a:pt x="66" y="93"/>
                                          </a:lnTo>
                                          <a:lnTo>
                                            <a:pt x="73" y="93"/>
                                          </a:lnTo>
                                          <a:lnTo>
                                            <a:pt x="73" y="86"/>
                                          </a:lnTo>
                                          <a:lnTo>
                                            <a:pt x="79" y="86"/>
                                          </a:lnTo>
                                          <a:lnTo>
                                            <a:pt x="79" y="79"/>
                                          </a:lnTo>
                                          <a:lnTo>
                                            <a:pt x="73" y="79"/>
                                          </a:lnTo>
                                          <a:lnTo>
                                            <a:pt x="73" y="73"/>
                                          </a:lnTo>
                                          <a:lnTo>
                                            <a:pt x="73" y="66"/>
                                          </a:lnTo>
                                          <a:lnTo>
                                            <a:pt x="66" y="66"/>
                                          </a:lnTo>
                                          <a:lnTo>
                                            <a:pt x="60" y="66"/>
                                          </a:lnTo>
                                          <a:lnTo>
                                            <a:pt x="66" y="66"/>
                                          </a:lnTo>
                                          <a:lnTo>
                                            <a:pt x="66" y="60"/>
                                          </a:lnTo>
                                          <a:lnTo>
                                            <a:pt x="60" y="60"/>
                                          </a:lnTo>
                                          <a:lnTo>
                                            <a:pt x="60" y="53"/>
                                          </a:lnTo>
                                          <a:lnTo>
                                            <a:pt x="60" y="60"/>
                                          </a:lnTo>
                                          <a:lnTo>
                                            <a:pt x="60" y="53"/>
                                          </a:lnTo>
                                          <a:lnTo>
                                            <a:pt x="53" y="53"/>
                                          </a:lnTo>
                                          <a:lnTo>
                                            <a:pt x="53" y="46"/>
                                          </a:lnTo>
                                          <a:lnTo>
                                            <a:pt x="53" y="40"/>
                                          </a:lnTo>
                                          <a:lnTo>
                                            <a:pt x="46" y="40"/>
                                          </a:lnTo>
                                          <a:lnTo>
                                            <a:pt x="53" y="40"/>
                                          </a:lnTo>
                                          <a:lnTo>
                                            <a:pt x="46" y="40"/>
                                          </a:lnTo>
                                          <a:lnTo>
                                            <a:pt x="46" y="33"/>
                                          </a:lnTo>
                                          <a:lnTo>
                                            <a:pt x="40" y="33"/>
                                          </a:lnTo>
                                          <a:lnTo>
                                            <a:pt x="33" y="33"/>
                                          </a:lnTo>
                                          <a:lnTo>
                                            <a:pt x="26" y="33"/>
                                          </a:lnTo>
                                          <a:lnTo>
                                            <a:pt x="26" y="40"/>
                                          </a:lnTo>
                                          <a:lnTo>
                                            <a:pt x="26" y="46"/>
                                          </a:lnTo>
                                          <a:lnTo>
                                            <a:pt x="20" y="53"/>
                                          </a:lnTo>
                                          <a:lnTo>
                                            <a:pt x="26" y="53"/>
                                          </a:lnTo>
                                          <a:lnTo>
                                            <a:pt x="20" y="53"/>
                                          </a:lnTo>
                                          <a:lnTo>
                                            <a:pt x="20" y="46"/>
                                          </a:lnTo>
                                          <a:lnTo>
                                            <a:pt x="13" y="46"/>
                                          </a:lnTo>
                                          <a:lnTo>
                                            <a:pt x="6" y="46"/>
                                          </a:lnTo>
                                          <a:lnTo>
                                            <a:pt x="6" y="40"/>
                                          </a:lnTo>
                                          <a:lnTo>
                                            <a:pt x="6" y="46"/>
                                          </a:lnTo>
                                          <a:lnTo>
                                            <a:pt x="6" y="40"/>
                                          </a:lnTo>
                                          <a:lnTo>
                                            <a:pt x="6" y="46"/>
                                          </a:lnTo>
                                          <a:lnTo>
                                            <a:pt x="6" y="40"/>
                                          </a:lnTo>
                                          <a:lnTo>
                                            <a:pt x="0" y="40"/>
                                          </a:lnTo>
                                          <a:lnTo>
                                            <a:pt x="0" y="33"/>
                                          </a:lnTo>
                                          <a:lnTo>
                                            <a:pt x="0" y="26"/>
                                          </a:lnTo>
                                          <a:lnTo>
                                            <a:pt x="6" y="26"/>
                                          </a:lnTo>
                                          <a:lnTo>
                                            <a:pt x="0" y="26"/>
                                          </a:lnTo>
                                          <a:lnTo>
                                            <a:pt x="6" y="26"/>
                                          </a:lnTo>
                                          <a:lnTo>
                                            <a:pt x="6" y="20"/>
                                          </a:lnTo>
                                          <a:lnTo>
                                            <a:pt x="13" y="20"/>
                                          </a:lnTo>
                                          <a:lnTo>
                                            <a:pt x="13" y="13"/>
                                          </a:lnTo>
                                          <a:lnTo>
                                            <a:pt x="13" y="6"/>
                                          </a:lnTo>
                                          <a:lnTo>
                                            <a:pt x="20" y="6"/>
                                          </a:lnTo>
                                          <a:lnTo>
                                            <a:pt x="20" y="13"/>
                                          </a:lnTo>
                                          <a:lnTo>
                                            <a:pt x="13" y="13"/>
                                          </a:lnTo>
                                          <a:lnTo>
                                            <a:pt x="20" y="13"/>
                                          </a:lnTo>
                                          <a:lnTo>
                                            <a:pt x="26" y="13"/>
                                          </a:lnTo>
                                          <a:lnTo>
                                            <a:pt x="33" y="13"/>
                                          </a:lnTo>
                                          <a:lnTo>
                                            <a:pt x="33" y="6"/>
                                          </a:lnTo>
                                          <a:lnTo>
                                            <a:pt x="40" y="6"/>
                                          </a:lnTo>
                                          <a:lnTo>
                                            <a:pt x="40" y="13"/>
                                          </a:lnTo>
                                          <a:lnTo>
                                            <a:pt x="40" y="6"/>
                                          </a:lnTo>
                                          <a:lnTo>
                                            <a:pt x="46" y="6"/>
                                          </a:lnTo>
                                          <a:lnTo>
                                            <a:pt x="46" y="13"/>
                                          </a:lnTo>
                                          <a:lnTo>
                                            <a:pt x="46" y="6"/>
                                          </a:lnTo>
                                          <a:lnTo>
                                            <a:pt x="53" y="6"/>
                                          </a:lnTo>
                                          <a:lnTo>
                                            <a:pt x="53" y="0"/>
                                          </a:lnTo>
                                          <a:lnTo>
                                            <a:pt x="53" y="6"/>
                                          </a:lnTo>
                                          <a:lnTo>
                                            <a:pt x="60" y="6"/>
                                          </a:lnTo>
                                          <a:lnTo>
                                            <a:pt x="60" y="13"/>
                                          </a:lnTo>
                                          <a:lnTo>
                                            <a:pt x="66" y="13"/>
                                          </a:lnTo>
                                          <a:lnTo>
                                            <a:pt x="73" y="13"/>
                                          </a:lnTo>
                                          <a:lnTo>
                                            <a:pt x="79" y="6"/>
                                          </a:lnTo>
                                          <a:lnTo>
                                            <a:pt x="86" y="6"/>
                                          </a:lnTo>
                                          <a:lnTo>
                                            <a:pt x="86" y="13"/>
                                          </a:lnTo>
                                          <a:lnTo>
                                            <a:pt x="86" y="20"/>
                                          </a:lnTo>
                                          <a:lnTo>
                                            <a:pt x="86" y="13"/>
                                          </a:lnTo>
                                          <a:lnTo>
                                            <a:pt x="86" y="20"/>
                                          </a:lnTo>
                                          <a:lnTo>
                                            <a:pt x="93" y="20"/>
                                          </a:lnTo>
                                          <a:lnTo>
                                            <a:pt x="86" y="26"/>
                                          </a:lnTo>
                                          <a:lnTo>
                                            <a:pt x="93" y="26"/>
                                          </a:lnTo>
                                          <a:lnTo>
                                            <a:pt x="86" y="26"/>
                                          </a:lnTo>
                                          <a:lnTo>
                                            <a:pt x="93" y="26"/>
                                          </a:lnTo>
                                          <a:lnTo>
                                            <a:pt x="99" y="33"/>
                                          </a:lnTo>
                                          <a:lnTo>
                                            <a:pt x="99" y="26"/>
                                          </a:lnTo>
                                          <a:lnTo>
                                            <a:pt x="106" y="26"/>
                                          </a:lnTo>
                                          <a:lnTo>
                                            <a:pt x="99" y="26"/>
                                          </a:lnTo>
                                          <a:lnTo>
                                            <a:pt x="99" y="33"/>
                                          </a:lnTo>
                                          <a:lnTo>
                                            <a:pt x="93" y="33"/>
                                          </a:lnTo>
                                          <a:lnTo>
                                            <a:pt x="93" y="40"/>
                                          </a:lnTo>
                                          <a:lnTo>
                                            <a:pt x="99" y="40"/>
                                          </a:lnTo>
                                          <a:lnTo>
                                            <a:pt x="99" y="46"/>
                                          </a:lnTo>
                                          <a:lnTo>
                                            <a:pt x="106" y="46"/>
                                          </a:lnTo>
                                          <a:lnTo>
                                            <a:pt x="106" y="53"/>
                                          </a:lnTo>
                                          <a:lnTo>
                                            <a:pt x="106" y="60"/>
                                          </a:lnTo>
                                          <a:lnTo>
                                            <a:pt x="99" y="60"/>
                                          </a:lnTo>
                                          <a:lnTo>
                                            <a:pt x="93" y="60"/>
                                          </a:lnTo>
                                          <a:lnTo>
                                            <a:pt x="93" y="53"/>
                                          </a:lnTo>
                                          <a:lnTo>
                                            <a:pt x="93" y="60"/>
                                          </a:lnTo>
                                          <a:lnTo>
                                            <a:pt x="86" y="60"/>
                                          </a:lnTo>
                                          <a:lnTo>
                                            <a:pt x="86" y="66"/>
                                          </a:lnTo>
                                          <a:lnTo>
                                            <a:pt x="86" y="73"/>
                                          </a:lnTo>
                                          <a:lnTo>
                                            <a:pt x="79" y="73"/>
                                          </a:lnTo>
                                          <a:lnTo>
                                            <a:pt x="79" y="79"/>
                                          </a:lnTo>
                                          <a:lnTo>
                                            <a:pt x="86" y="79"/>
                                          </a:lnTo>
                                          <a:lnTo>
                                            <a:pt x="86" y="86"/>
                                          </a:lnTo>
                                          <a:lnTo>
                                            <a:pt x="93" y="86"/>
                                          </a:lnTo>
                                          <a:lnTo>
                                            <a:pt x="93" y="79"/>
                                          </a:lnTo>
                                          <a:lnTo>
                                            <a:pt x="99" y="79"/>
                                          </a:lnTo>
                                          <a:lnTo>
                                            <a:pt x="106" y="86"/>
                                          </a:lnTo>
                                          <a:lnTo>
                                            <a:pt x="99" y="86"/>
                                          </a:lnTo>
                                          <a:lnTo>
                                            <a:pt x="106" y="86"/>
                                          </a:lnTo>
                                          <a:lnTo>
                                            <a:pt x="99" y="86"/>
                                          </a:lnTo>
                                          <a:lnTo>
                                            <a:pt x="93" y="86"/>
                                          </a:lnTo>
                                          <a:lnTo>
                                            <a:pt x="93" y="93"/>
                                          </a:lnTo>
                                          <a:lnTo>
                                            <a:pt x="93" y="99"/>
                                          </a:lnTo>
                                          <a:lnTo>
                                            <a:pt x="93" y="10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1" name="Freeform 2321"/>
                                  <wps:cNvSpPr>
                                    <a:spLocks/>
                                  </wps:cNvSpPr>
                                  <wps:spPr bwMode="auto">
                                    <a:xfrm>
                                      <a:off x="2543" y="3296"/>
                                      <a:ext cx="14" cy="13"/>
                                    </a:xfrm>
                                    <a:custGeom>
                                      <a:avLst/>
                                      <a:gdLst>
                                        <a:gd name="T0" fmla="*/ 7 w 14"/>
                                        <a:gd name="T1" fmla="*/ 0 h 13"/>
                                        <a:gd name="T2" fmla="*/ 7 w 14"/>
                                        <a:gd name="T3" fmla="*/ 7 h 13"/>
                                        <a:gd name="T4" fmla="*/ 14 w 14"/>
                                        <a:gd name="T5" fmla="*/ 7 h 13"/>
                                        <a:gd name="T6" fmla="*/ 14 w 14"/>
                                        <a:gd name="T7" fmla="*/ 13 h 13"/>
                                        <a:gd name="T8" fmla="*/ 7 w 14"/>
                                        <a:gd name="T9" fmla="*/ 13 h 13"/>
                                        <a:gd name="T10" fmla="*/ 0 w 14"/>
                                        <a:gd name="T11" fmla="*/ 13 h 13"/>
                                        <a:gd name="T12" fmla="*/ 0 w 14"/>
                                        <a:gd name="T13" fmla="*/ 7 h 13"/>
                                        <a:gd name="T14" fmla="*/ 7 w 14"/>
                                        <a:gd name="T15" fmla="*/ 7 h 13"/>
                                        <a:gd name="T16" fmla="*/ 7 w 14"/>
                                        <a:gd name="T17" fmla="*/ 0 h 13"/>
                                        <a:gd name="T18" fmla="*/ 0 w 14"/>
                                        <a:gd name="T19" fmla="*/ 0 h 13"/>
                                        <a:gd name="T20" fmla="*/ 7 w 14"/>
                                        <a:gd name="T21" fmla="*/ 0 h 13"/>
                                        <a:gd name="T22" fmla="*/ 7 w 14"/>
                                        <a:gd name="T23" fmla="*/ 7 h 13"/>
                                        <a:gd name="T24" fmla="*/ 7 w 14"/>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13">
                                          <a:moveTo>
                                            <a:pt x="7" y="0"/>
                                          </a:moveTo>
                                          <a:lnTo>
                                            <a:pt x="7" y="7"/>
                                          </a:lnTo>
                                          <a:lnTo>
                                            <a:pt x="14" y="7"/>
                                          </a:lnTo>
                                          <a:lnTo>
                                            <a:pt x="14" y="13"/>
                                          </a:lnTo>
                                          <a:lnTo>
                                            <a:pt x="7" y="13"/>
                                          </a:lnTo>
                                          <a:lnTo>
                                            <a:pt x="0" y="13"/>
                                          </a:lnTo>
                                          <a:lnTo>
                                            <a:pt x="0" y="7"/>
                                          </a:lnTo>
                                          <a:lnTo>
                                            <a:pt x="7" y="7"/>
                                          </a:lnTo>
                                          <a:lnTo>
                                            <a:pt x="7" y="0"/>
                                          </a:lnTo>
                                          <a:lnTo>
                                            <a:pt x="0" y="0"/>
                                          </a:lnTo>
                                          <a:lnTo>
                                            <a:pt x="7" y="0"/>
                                          </a:lnTo>
                                          <a:lnTo>
                                            <a:pt x="7" y="7"/>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2322"/>
                                  <wps:cNvSpPr>
                                    <a:spLocks/>
                                  </wps:cNvSpPr>
                                  <wps:spPr bwMode="auto">
                                    <a:xfrm>
                                      <a:off x="2557" y="3283"/>
                                      <a:ext cx="0" cy="13"/>
                                    </a:xfrm>
                                    <a:custGeom>
                                      <a:avLst/>
                                      <a:gdLst>
                                        <a:gd name="T0" fmla="*/ 0 h 13"/>
                                        <a:gd name="T1" fmla="*/ 6 h 13"/>
                                        <a:gd name="T2" fmla="*/ 13 h 13"/>
                                        <a:gd name="T3" fmla="*/ 6 h 13"/>
                                        <a:gd name="T4" fmla="*/ 0 h 13"/>
                                      </a:gdLst>
                                      <a:ahLst/>
                                      <a:cxnLst>
                                        <a:cxn ang="0">
                                          <a:pos x="0" y="T0"/>
                                        </a:cxn>
                                        <a:cxn ang="0">
                                          <a:pos x="0" y="T1"/>
                                        </a:cxn>
                                        <a:cxn ang="0">
                                          <a:pos x="0" y="T2"/>
                                        </a:cxn>
                                        <a:cxn ang="0">
                                          <a:pos x="0" y="T3"/>
                                        </a:cxn>
                                        <a:cxn ang="0">
                                          <a:pos x="0" y="T4"/>
                                        </a:cxn>
                                      </a:cxnLst>
                                      <a:rect l="0" t="0" r="r" b="b"/>
                                      <a:pathLst>
                                        <a:path h="13">
                                          <a:moveTo>
                                            <a:pt x="0" y="0"/>
                                          </a:moveTo>
                                          <a:lnTo>
                                            <a:pt x="0" y="6"/>
                                          </a:lnTo>
                                          <a:lnTo>
                                            <a:pt x="0" y="13"/>
                                          </a:lnTo>
                                          <a:lnTo>
                                            <a:pt x="0" y="6"/>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Freeform 2323"/>
                                  <wps:cNvSpPr>
                                    <a:spLocks/>
                                  </wps:cNvSpPr>
                                  <wps:spPr bwMode="auto">
                                    <a:xfrm>
                                      <a:off x="2517" y="3276"/>
                                      <a:ext cx="6" cy="7"/>
                                    </a:xfrm>
                                    <a:custGeom>
                                      <a:avLst/>
                                      <a:gdLst>
                                        <a:gd name="T0" fmla="*/ 6 w 6"/>
                                        <a:gd name="T1" fmla="*/ 0 h 7"/>
                                        <a:gd name="T2" fmla="*/ 6 w 6"/>
                                        <a:gd name="T3" fmla="*/ 7 h 7"/>
                                        <a:gd name="T4" fmla="*/ 6 w 6"/>
                                        <a:gd name="T5" fmla="*/ 0 h 7"/>
                                        <a:gd name="T6" fmla="*/ 6 w 6"/>
                                        <a:gd name="T7" fmla="*/ 7 h 7"/>
                                        <a:gd name="T8" fmla="*/ 6 w 6"/>
                                        <a:gd name="T9" fmla="*/ 0 h 7"/>
                                        <a:gd name="T10" fmla="*/ 0 w 6"/>
                                        <a:gd name="T11" fmla="*/ 0 h 7"/>
                                        <a:gd name="T12" fmla="*/ 6 w 6"/>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6" h="7">
                                          <a:moveTo>
                                            <a:pt x="6" y="0"/>
                                          </a:moveTo>
                                          <a:lnTo>
                                            <a:pt x="6" y="7"/>
                                          </a:lnTo>
                                          <a:lnTo>
                                            <a:pt x="6" y="0"/>
                                          </a:lnTo>
                                          <a:lnTo>
                                            <a:pt x="6" y="7"/>
                                          </a:lnTo>
                                          <a:lnTo>
                                            <a:pt x="6" y="0"/>
                                          </a:lnTo>
                                          <a:lnTo>
                                            <a:pt x="0" y="0"/>
                                          </a:lnTo>
                                          <a:lnTo>
                                            <a:pt x="6"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2324"/>
                                  <wps:cNvSpPr>
                                    <a:spLocks/>
                                  </wps:cNvSpPr>
                                  <wps:spPr bwMode="auto">
                                    <a:xfrm>
                                      <a:off x="2371" y="3270"/>
                                      <a:ext cx="6" cy="6"/>
                                    </a:xfrm>
                                    <a:custGeom>
                                      <a:avLst/>
                                      <a:gdLst>
                                        <a:gd name="T0" fmla="*/ 0 w 6"/>
                                        <a:gd name="T1" fmla="*/ 0 h 6"/>
                                        <a:gd name="T2" fmla="*/ 0 w 6"/>
                                        <a:gd name="T3" fmla="*/ 6 h 6"/>
                                        <a:gd name="T4" fmla="*/ 0 w 6"/>
                                        <a:gd name="T5" fmla="*/ 0 h 6"/>
                                        <a:gd name="T6" fmla="*/ 6 w 6"/>
                                        <a:gd name="T7" fmla="*/ 6 h 6"/>
                                        <a:gd name="T8" fmla="*/ 0 w 6"/>
                                        <a:gd name="T9" fmla="*/ 6 h 6"/>
                                        <a:gd name="T10" fmla="*/ 0 w 6"/>
                                        <a:gd name="T11" fmla="*/ 0 h 6"/>
                                      </a:gdLst>
                                      <a:ahLst/>
                                      <a:cxnLst>
                                        <a:cxn ang="0">
                                          <a:pos x="T0" y="T1"/>
                                        </a:cxn>
                                        <a:cxn ang="0">
                                          <a:pos x="T2" y="T3"/>
                                        </a:cxn>
                                        <a:cxn ang="0">
                                          <a:pos x="T4" y="T5"/>
                                        </a:cxn>
                                        <a:cxn ang="0">
                                          <a:pos x="T6" y="T7"/>
                                        </a:cxn>
                                        <a:cxn ang="0">
                                          <a:pos x="T8" y="T9"/>
                                        </a:cxn>
                                        <a:cxn ang="0">
                                          <a:pos x="T10" y="T11"/>
                                        </a:cxn>
                                      </a:cxnLst>
                                      <a:rect l="0" t="0" r="r" b="b"/>
                                      <a:pathLst>
                                        <a:path w="6" h="6">
                                          <a:moveTo>
                                            <a:pt x="0" y="0"/>
                                          </a:moveTo>
                                          <a:lnTo>
                                            <a:pt x="0" y="6"/>
                                          </a:lnTo>
                                          <a:lnTo>
                                            <a:pt x="0" y="0"/>
                                          </a:lnTo>
                                          <a:lnTo>
                                            <a:pt x="6" y="6"/>
                                          </a:lnTo>
                                          <a:lnTo>
                                            <a:pt x="0" y="6"/>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Freeform 2325"/>
                                  <wps:cNvSpPr>
                                    <a:spLocks/>
                                  </wps:cNvSpPr>
                                  <wps:spPr bwMode="auto">
                                    <a:xfrm>
                                      <a:off x="2364" y="3270"/>
                                      <a:ext cx="7" cy="13"/>
                                    </a:xfrm>
                                    <a:custGeom>
                                      <a:avLst/>
                                      <a:gdLst>
                                        <a:gd name="T0" fmla="*/ 7 w 7"/>
                                        <a:gd name="T1" fmla="*/ 0 h 13"/>
                                        <a:gd name="T2" fmla="*/ 7 w 7"/>
                                        <a:gd name="T3" fmla="*/ 6 h 13"/>
                                        <a:gd name="T4" fmla="*/ 0 w 7"/>
                                        <a:gd name="T5" fmla="*/ 6 h 13"/>
                                        <a:gd name="T6" fmla="*/ 7 w 7"/>
                                        <a:gd name="T7" fmla="*/ 6 h 13"/>
                                        <a:gd name="T8" fmla="*/ 0 w 7"/>
                                        <a:gd name="T9" fmla="*/ 6 h 13"/>
                                        <a:gd name="T10" fmla="*/ 0 w 7"/>
                                        <a:gd name="T11" fmla="*/ 13 h 13"/>
                                        <a:gd name="T12" fmla="*/ 0 w 7"/>
                                        <a:gd name="T13" fmla="*/ 6 h 13"/>
                                        <a:gd name="T14" fmla="*/ 0 w 7"/>
                                        <a:gd name="T15" fmla="*/ 13 h 13"/>
                                        <a:gd name="T16" fmla="*/ 0 w 7"/>
                                        <a:gd name="T17" fmla="*/ 6 h 13"/>
                                        <a:gd name="T18" fmla="*/ 0 w 7"/>
                                        <a:gd name="T19" fmla="*/ 0 h 13"/>
                                        <a:gd name="T20" fmla="*/ 0 w 7"/>
                                        <a:gd name="T21" fmla="*/ 6 h 13"/>
                                        <a:gd name="T22" fmla="*/ 7 w 7"/>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13">
                                          <a:moveTo>
                                            <a:pt x="7" y="0"/>
                                          </a:moveTo>
                                          <a:lnTo>
                                            <a:pt x="7" y="6"/>
                                          </a:lnTo>
                                          <a:lnTo>
                                            <a:pt x="0" y="6"/>
                                          </a:lnTo>
                                          <a:lnTo>
                                            <a:pt x="7" y="6"/>
                                          </a:lnTo>
                                          <a:lnTo>
                                            <a:pt x="0" y="6"/>
                                          </a:lnTo>
                                          <a:lnTo>
                                            <a:pt x="0" y="13"/>
                                          </a:lnTo>
                                          <a:lnTo>
                                            <a:pt x="0" y="6"/>
                                          </a:lnTo>
                                          <a:lnTo>
                                            <a:pt x="0" y="13"/>
                                          </a:lnTo>
                                          <a:lnTo>
                                            <a:pt x="0" y="6"/>
                                          </a:lnTo>
                                          <a:lnTo>
                                            <a:pt x="0" y="0"/>
                                          </a:lnTo>
                                          <a:lnTo>
                                            <a:pt x="0" y="6"/>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2326"/>
                                  <wps:cNvSpPr>
                                    <a:spLocks/>
                                  </wps:cNvSpPr>
                                  <wps:spPr bwMode="auto">
                                    <a:xfrm>
                                      <a:off x="2424" y="3270"/>
                                      <a:ext cx="6" cy="19"/>
                                    </a:xfrm>
                                    <a:custGeom>
                                      <a:avLst/>
                                      <a:gdLst>
                                        <a:gd name="T0" fmla="*/ 0 w 6"/>
                                        <a:gd name="T1" fmla="*/ 0 h 19"/>
                                        <a:gd name="T2" fmla="*/ 0 w 6"/>
                                        <a:gd name="T3" fmla="*/ 6 h 19"/>
                                        <a:gd name="T4" fmla="*/ 6 w 6"/>
                                        <a:gd name="T5" fmla="*/ 6 h 19"/>
                                        <a:gd name="T6" fmla="*/ 6 w 6"/>
                                        <a:gd name="T7" fmla="*/ 13 h 19"/>
                                        <a:gd name="T8" fmla="*/ 6 w 6"/>
                                        <a:gd name="T9" fmla="*/ 19 h 19"/>
                                        <a:gd name="T10" fmla="*/ 0 w 6"/>
                                        <a:gd name="T11" fmla="*/ 19 h 19"/>
                                        <a:gd name="T12" fmla="*/ 0 w 6"/>
                                        <a:gd name="T13" fmla="*/ 13 h 19"/>
                                        <a:gd name="T14" fmla="*/ 6 w 6"/>
                                        <a:gd name="T15" fmla="*/ 13 h 19"/>
                                        <a:gd name="T16" fmla="*/ 0 w 6"/>
                                        <a:gd name="T17" fmla="*/ 13 h 19"/>
                                        <a:gd name="T18" fmla="*/ 0 w 6"/>
                                        <a:gd name="T19" fmla="*/ 6 h 19"/>
                                        <a:gd name="T20" fmla="*/ 0 w 6"/>
                                        <a:gd name="T2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19">
                                          <a:moveTo>
                                            <a:pt x="0" y="0"/>
                                          </a:moveTo>
                                          <a:lnTo>
                                            <a:pt x="0" y="6"/>
                                          </a:lnTo>
                                          <a:lnTo>
                                            <a:pt x="6" y="6"/>
                                          </a:lnTo>
                                          <a:lnTo>
                                            <a:pt x="6" y="13"/>
                                          </a:lnTo>
                                          <a:lnTo>
                                            <a:pt x="6" y="19"/>
                                          </a:lnTo>
                                          <a:lnTo>
                                            <a:pt x="0" y="19"/>
                                          </a:lnTo>
                                          <a:lnTo>
                                            <a:pt x="0" y="13"/>
                                          </a:lnTo>
                                          <a:lnTo>
                                            <a:pt x="6" y="13"/>
                                          </a:lnTo>
                                          <a:lnTo>
                                            <a:pt x="0" y="13"/>
                                          </a:lnTo>
                                          <a:lnTo>
                                            <a:pt x="0" y="6"/>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2327"/>
                                  <wps:cNvSpPr>
                                    <a:spLocks/>
                                  </wps:cNvSpPr>
                                  <wps:spPr bwMode="auto">
                                    <a:xfrm>
                                      <a:off x="2364" y="3270"/>
                                      <a:ext cx="7" cy="0"/>
                                    </a:xfrm>
                                    <a:custGeom>
                                      <a:avLst/>
                                      <a:gdLst>
                                        <a:gd name="T0" fmla="*/ 7 w 7"/>
                                        <a:gd name="T1" fmla="*/ 0 w 7"/>
                                        <a:gd name="T2" fmla="*/ 7 w 7"/>
                                        <a:gd name="T3" fmla="*/ 0 w 7"/>
                                        <a:gd name="T4" fmla="*/ 7 w 7"/>
                                      </a:gdLst>
                                      <a:ahLst/>
                                      <a:cxnLst>
                                        <a:cxn ang="0">
                                          <a:pos x="T0" y="0"/>
                                        </a:cxn>
                                        <a:cxn ang="0">
                                          <a:pos x="T1" y="0"/>
                                        </a:cxn>
                                        <a:cxn ang="0">
                                          <a:pos x="T2" y="0"/>
                                        </a:cxn>
                                        <a:cxn ang="0">
                                          <a:pos x="T3" y="0"/>
                                        </a:cxn>
                                        <a:cxn ang="0">
                                          <a:pos x="T4" y="0"/>
                                        </a:cxn>
                                      </a:cxnLst>
                                      <a:rect l="0" t="0" r="r" b="b"/>
                                      <a:pathLst>
                                        <a:path w="7">
                                          <a:moveTo>
                                            <a:pt x="7" y="0"/>
                                          </a:moveTo>
                                          <a:lnTo>
                                            <a:pt x="0" y="0"/>
                                          </a:lnTo>
                                          <a:lnTo>
                                            <a:pt x="7" y="0"/>
                                          </a:lnTo>
                                          <a:lnTo>
                                            <a:pt x="0" y="0"/>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2328"/>
                                  <wps:cNvSpPr>
                                    <a:spLocks/>
                                  </wps:cNvSpPr>
                                  <wps:spPr bwMode="auto">
                                    <a:xfrm>
                                      <a:off x="2444" y="3236"/>
                                      <a:ext cx="6" cy="7"/>
                                    </a:xfrm>
                                    <a:custGeom>
                                      <a:avLst/>
                                      <a:gdLst>
                                        <a:gd name="T0" fmla="*/ 6 w 6"/>
                                        <a:gd name="T1" fmla="*/ 7 h 7"/>
                                        <a:gd name="T2" fmla="*/ 0 w 6"/>
                                        <a:gd name="T3" fmla="*/ 7 h 7"/>
                                        <a:gd name="T4" fmla="*/ 6 w 6"/>
                                        <a:gd name="T5" fmla="*/ 7 h 7"/>
                                        <a:gd name="T6" fmla="*/ 6 w 6"/>
                                        <a:gd name="T7" fmla="*/ 0 h 7"/>
                                        <a:gd name="T8" fmla="*/ 6 w 6"/>
                                        <a:gd name="T9" fmla="*/ 7 h 7"/>
                                      </a:gdLst>
                                      <a:ahLst/>
                                      <a:cxnLst>
                                        <a:cxn ang="0">
                                          <a:pos x="T0" y="T1"/>
                                        </a:cxn>
                                        <a:cxn ang="0">
                                          <a:pos x="T2" y="T3"/>
                                        </a:cxn>
                                        <a:cxn ang="0">
                                          <a:pos x="T4" y="T5"/>
                                        </a:cxn>
                                        <a:cxn ang="0">
                                          <a:pos x="T6" y="T7"/>
                                        </a:cxn>
                                        <a:cxn ang="0">
                                          <a:pos x="T8" y="T9"/>
                                        </a:cxn>
                                      </a:cxnLst>
                                      <a:rect l="0" t="0" r="r" b="b"/>
                                      <a:pathLst>
                                        <a:path w="6" h="7">
                                          <a:moveTo>
                                            <a:pt x="6" y="7"/>
                                          </a:moveTo>
                                          <a:lnTo>
                                            <a:pt x="0" y="7"/>
                                          </a:lnTo>
                                          <a:lnTo>
                                            <a:pt x="6" y="7"/>
                                          </a:lnTo>
                                          <a:lnTo>
                                            <a:pt x="6" y="0"/>
                                          </a:lnTo>
                                          <a:lnTo>
                                            <a:pt x="6"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2329"/>
                                  <wps:cNvSpPr>
                                    <a:spLocks/>
                                  </wps:cNvSpPr>
                                  <wps:spPr bwMode="auto">
                                    <a:xfrm>
                                      <a:off x="2351" y="3223"/>
                                      <a:ext cx="13" cy="27"/>
                                    </a:xfrm>
                                    <a:custGeom>
                                      <a:avLst/>
                                      <a:gdLst>
                                        <a:gd name="T0" fmla="*/ 0 w 13"/>
                                        <a:gd name="T1" fmla="*/ 7 h 27"/>
                                        <a:gd name="T2" fmla="*/ 6 w 13"/>
                                        <a:gd name="T3" fmla="*/ 7 h 27"/>
                                        <a:gd name="T4" fmla="*/ 6 w 13"/>
                                        <a:gd name="T5" fmla="*/ 0 h 27"/>
                                        <a:gd name="T6" fmla="*/ 13 w 13"/>
                                        <a:gd name="T7" fmla="*/ 7 h 27"/>
                                        <a:gd name="T8" fmla="*/ 13 w 13"/>
                                        <a:gd name="T9" fmla="*/ 13 h 27"/>
                                        <a:gd name="T10" fmla="*/ 13 w 13"/>
                                        <a:gd name="T11" fmla="*/ 20 h 27"/>
                                        <a:gd name="T12" fmla="*/ 6 w 13"/>
                                        <a:gd name="T13" fmla="*/ 27 h 27"/>
                                        <a:gd name="T14" fmla="*/ 6 w 13"/>
                                        <a:gd name="T15" fmla="*/ 20 h 27"/>
                                        <a:gd name="T16" fmla="*/ 6 w 13"/>
                                        <a:gd name="T17" fmla="*/ 13 h 27"/>
                                        <a:gd name="T18" fmla="*/ 6 w 13"/>
                                        <a:gd name="T19" fmla="*/ 7 h 27"/>
                                        <a:gd name="T20" fmla="*/ 0 w 13"/>
                                        <a:gd name="T21" fmla="*/ 7 h 27"/>
                                        <a:gd name="T22" fmla="*/ 0 w 13"/>
                                        <a:gd name="T23" fmla="*/ 0 h 27"/>
                                        <a:gd name="T24" fmla="*/ 6 w 13"/>
                                        <a:gd name="T25" fmla="*/ 0 h 27"/>
                                        <a:gd name="T26" fmla="*/ 0 w 13"/>
                                        <a:gd name="T27" fmla="*/ 0 h 27"/>
                                        <a:gd name="T28" fmla="*/ 0 w 13"/>
                                        <a:gd name="T29" fmla="*/ 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27">
                                          <a:moveTo>
                                            <a:pt x="0" y="7"/>
                                          </a:moveTo>
                                          <a:lnTo>
                                            <a:pt x="6" y="7"/>
                                          </a:lnTo>
                                          <a:lnTo>
                                            <a:pt x="6" y="0"/>
                                          </a:lnTo>
                                          <a:lnTo>
                                            <a:pt x="13" y="7"/>
                                          </a:lnTo>
                                          <a:lnTo>
                                            <a:pt x="13" y="13"/>
                                          </a:lnTo>
                                          <a:lnTo>
                                            <a:pt x="13" y="20"/>
                                          </a:lnTo>
                                          <a:lnTo>
                                            <a:pt x="6" y="27"/>
                                          </a:lnTo>
                                          <a:lnTo>
                                            <a:pt x="6" y="20"/>
                                          </a:lnTo>
                                          <a:lnTo>
                                            <a:pt x="6" y="13"/>
                                          </a:lnTo>
                                          <a:lnTo>
                                            <a:pt x="6" y="7"/>
                                          </a:lnTo>
                                          <a:lnTo>
                                            <a:pt x="0" y="7"/>
                                          </a:lnTo>
                                          <a:lnTo>
                                            <a:pt x="0" y="0"/>
                                          </a:lnTo>
                                          <a:lnTo>
                                            <a:pt x="6" y="0"/>
                                          </a:lnTo>
                                          <a:lnTo>
                                            <a:pt x="0" y="0"/>
                                          </a:lnTo>
                                          <a:lnTo>
                                            <a:pt x="0"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Freeform 2330"/>
                                  <wps:cNvSpPr>
                                    <a:spLocks/>
                                  </wps:cNvSpPr>
                                  <wps:spPr bwMode="auto">
                                    <a:xfrm>
                                      <a:off x="2430" y="3157"/>
                                      <a:ext cx="47" cy="59"/>
                                    </a:xfrm>
                                    <a:custGeom>
                                      <a:avLst/>
                                      <a:gdLst>
                                        <a:gd name="T0" fmla="*/ 27 w 47"/>
                                        <a:gd name="T1" fmla="*/ 6 h 59"/>
                                        <a:gd name="T2" fmla="*/ 27 w 47"/>
                                        <a:gd name="T3" fmla="*/ 13 h 59"/>
                                        <a:gd name="T4" fmla="*/ 34 w 47"/>
                                        <a:gd name="T5" fmla="*/ 13 h 59"/>
                                        <a:gd name="T6" fmla="*/ 40 w 47"/>
                                        <a:gd name="T7" fmla="*/ 13 h 59"/>
                                        <a:gd name="T8" fmla="*/ 40 w 47"/>
                                        <a:gd name="T9" fmla="*/ 20 h 59"/>
                                        <a:gd name="T10" fmla="*/ 40 w 47"/>
                                        <a:gd name="T11" fmla="*/ 13 h 59"/>
                                        <a:gd name="T12" fmla="*/ 40 w 47"/>
                                        <a:gd name="T13" fmla="*/ 20 h 59"/>
                                        <a:gd name="T14" fmla="*/ 47 w 47"/>
                                        <a:gd name="T15" fmla="*/ 20 h 59"/>
                                        <a:gd name="T16" fmla="*/ 40 w 47"/>
                                        <a:gd name="T17" fmla="*/ 20 h 59"/>
                                        <a:gd name="T18" fmla="*/ 47 w 47"/>
                                        <a:gd name="T19" fmla="*/ 20 h 59"/>
                                        <a:gd name="T20" fmla="*/ 40 w 47"/>
                                        <a:gd name="T21" fmla="*/ 20 h 59"/>
                                        <a:gd name="T22" fmla="*/ 47 w 47"/>
                                        <a:gd name="T23" fmla="*/ 20 h 59"/>
                                        <a:gd name="T24" fmla="*/ 47 w 47"/>
                                        <a:gd name="T25" fmla="*/ 26 h 59"/>
                                        <a:gd name="T26" fmla="*/ 40 w 47"/>
                                        <a:gd name="T27" fmla="*/ 26 h 59"/>
                                        <a:gd name="T28" fmla="*/ 40 w 47"/>
                                        <a:gd name="T29" fmla="*/ 33 h 59"/>
                                        <a:gd name="T30" fmla="*/ 34 w 47"/>
                                        <a:gd name="T31" fmla="*/ 33 h 59"/>
                                        <a:gd name="T32" fmla="*/ 40 w 47"/>
                                        <a:gd name="T33" fmla="*/ 33 h 59"/>
                                        <a:gd name="T34" fmla="*/ 34 w 47"/>
                                        <a:gd name="T35" fmla="*/ 33 h 59"/>
                                        <a:gd name="T36" fmla="*/ 34 w 47"/>
                                        <a:gd name="T37" fmla="*/ 40 h 59"/>
                                        <a:gd name="T38" fmla="*/ 34 w 47"/>
                                        <a:gd name="T39" fmla="*/ 33 h 59"/>
                                        <a:gd name="T40" fmla="*/ 27 w 47"/>
                                        <a:gd name="T41" fmla="*/ 33 h 59"/>
                                        <a:gd name="T42" fmla="*/ 34 w 47"/>
                                        <a:gd name="T43" fmla="*/ 33 h 59"/>
                                        <a:gd name="T44" fmla="*/ 27 w 47"/>
                                        <a:gd name="T45" fmla="*/ 33 h 59"/>
                                        <a:gd name="T46" fmla="*/ 20 w 47"/>
                                        <a:gd name="T47" fmla="*/ 33 h 59"/>
                                        <a:gd name="T48" fmla="*/ 20 w 47"/>
                                        <a:gd name="T49" fmla="*/ 40 h 59"/>
                                        <a:gd name="T50" fmla="*/ 27 w 47"/>
                                        <a:gd name="T51" fmla="*/ 40 h 59"/>
                                        <a:gd name="T52" fmla="*/ 34 w 47"/>
                                        <a:gd name="T53" fmla="*/ 40 h 59"/>
                                        <a:gd name="T54" fmla="*/ 27 w 47"/>
                                        <a:gd name="T55" fmla="*/ 40 h 59"/>
                                        <a:gd name="T56" fmla="*/ 20 w 47"/>
                                        <a:gd name="T57" fmla="*/ 40 h 59"/>
                                        <a:gd name="T58" fmla="*/ 20 w 47"/>
                                        <a:gd name="T59" fmla="*/ 33 h 59"/>
                                        <a:gd name="T60" fmla="*/ 20 w 47"/>
                                        <a:gd name="T61" fmla="*/ 40 h 59"/>
                                        <a:gd name="T62" fmla="*/ 14 w 47"/>
                                        <a:gd name="T63" fmla="*/ 40 h 59"/>
                                        <a:gd name="T64" fmla="*/ 14 w 47"/>
                                        <a:gd name="T65" fmla="*/ 46 h 59"/>
                                        <a:gd name="T66" fmla="*/ 14 w 47"/>
                                        <a:gd name="T67" fmla="*/ 53 h 59"/>
                                        <a:gd name="T68" fmla="*/ 7 w 47"/>
                                        <a:gd name="T69" fmla="*/ 53 h 59"/>
                                        <a:gd name="T70" fmla="*/ 14 w 47"/>
                                        <a:gd name="T71" fmla="*/ 59 h 59"/>
                                        <a:gd name="T72" fmla="*/ 7 w 47"/>
                                        <a:gd name="T73" fmla="*/ 59 h 59"/>
                                        <a:gd name="T74" fmla="*/ 7 w 47"/>
                                        <a:gd name="T75" fmla="*/ 53 h 59"/>
                                        <a:gd name="T76" fmla="*/ 7 w 47"/>
                                        <a:gd name="T77" fmla="*/ 46 h 59"/>
                                        <a:gd name="T78" fmla="*/ 7 w 47"/>
                                        <a:gd name="T79" fmla="*/ 40 h 59"/>
                                        <a:gd name="T80" fmla="*/ 0 w 47"/>
                                        <a:gd name="T81" fmla="*/ 40 h 59"/>
                                        <a:gd name="T82" fmla="*/ 0 w 47"/>
                                        <a:gd name="T83" fmla="*/ 33 h 59"/>
                                        <a:gd name="T84" fmla="*/ 0 w 47"/>
                                        <a:gd name="T85" fmla="*/ 26 h 59"/>
                                        <a:gd name="T86" fmla="*/ 7 w 47"/>
                                        <a:gd name="T87" fmla="*/ 26 h 59"/>
                                        <a:gd name="T88" fmla="*/ 14 w 47"/>
                                        <a:gd name="T89" fmla="*/ 26 h 59"/>
                                        <a:gd name="T90" fmla="*/ 14 w 47"/>
                                        <a:gd name="T91" fmla="*/ 20 h 59"/>
                                        <a:gd name="T92" fmla="*/ 14 w 47"/>
                                        <a:gd name="T93" fmla="*/ 13 h 59"/>
                                        <a:gd name="T94" fmla="*/ 20 w 47"/>
                                        <a:gd name="T95" fmla="*/ 13 h 59"/>
                                        <a:gd name="T96" fmla="*/ 20 w 47"/>
                                        <a:gd name="T97" fmla="*/ 6 h 59"/>
                                        <a:gd name="T98" fmla="*/ 14 w 47"/>
                                        <a:gd name="T99" fmla="*/ 6 h 59"/>
                                        <a:gd name="T100" fmla="*/ 14 w 47"/>
                                        <a:gd name="T101" fmla="*/ 13 h 59"/>
                                        <a:gd name="T102" fmla="*/ 20 w 47"/>
                                        <a:gd name="T103" fmla="*/ 13 h 59"/>
                                        <a:gd name="T104" fmla="*/ 14 w 47"/>
                                        <a:gd name="T105" fmla="*/ 13 h 59"/>
                                        <a:gd name="T106" fmla="*/ 14 w 47"/>
                                        <a:gd name="T107" fmla="*/ 6 h 59"/>
                                        <a:gd name="T108" fmla="*/ 14 w 47"/>
                                        <a:gd name="T109" fmla="*/ 13 h 59"/>
                                        <a:gd name="T110" fmla="*/ 14 w 47"/>
                                        <a:gd name="T111" fmla="*/ 6 h 59"/>
                                        <a:gd name="T112" fmla="*/ 20 w 47"/>
                                        <a:gd name="T113" fmla="*/ 6 h 59"/>
                                        <a:gd name="T114" fmla="*/ 20 w 47"/>
                                        <a:gd name="T115" fmla="*/ 0 h 59"/>
                                        <a:gd name="T116" fmla="*/ 27 w 47"/>
                                        <a:gd name="T117" fmla="*/ 0 h 59"/>
                                        <a:gd name="T118" fmla="*/ 27 w 47"/>
                                        <a:gd name="T119" fmla="*/ 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 h="59">
                                          <a:moveTo>
                                            <a:pt x="27" y="6"/>
                                          </a:moveTo>
                                          <a:lnTo>
                                            <a:pt x="27" y="13"/>
                                          </a:lnTo>
                                          <a:lnTo>
                                            <a:pt x="34" y="13"/>
                                          </a:lnTo>
                                          <a:lnTo>
                                            <a:pt x="40" y="13"/>
                                          </a:lnTo>
                                          <a:lnTo>
                                            <a:pt x="40" y="20"/>
                                          </a:lnTo>
                                          <a:lnTo>
                                            <a:pt x="40" y="13"/>
                                          </a:lnTo>
                                          <a:lnTo>
                                            <a:pt x="40" y="20"/>
                                          </a:lnTo>
                                          <a:lnTo>
                                            <a:pt x="47" y="20"/>
                                          </a:lnTo>
                                          <a:lnTo>
                                            <a:pt x="40" y="20"/>
                                          </a:lnTo>
                                          <a:lnTo>
                                            <a:pt x="47" y="20"/>
                                          </a:lnTo>
                                          <a:lnTo>
                                            <a:pt x="40" y="20"/>
                                          </a:lnTo>
                                          <a:lnTo>
                                            <a:pt x="47" y="20"/>
                                          </a:lnTo>
                                          <a:lnTo>
                                            <a:pt x="47" y="26"/>
                                          </a:lnTo>
                                          <a:lnTo>
                                            <a:pt x="40" y="26"/>
                                          </a:lnTo>
                                          <a:lnTo>
                                            <a:pt x="40" y="33"/>
                                          </a:lnTo>
                                          <a:lnTo>
                                            <a:pt x="34" y="33"/>
                                          </a:lnTo>
                                          <a:lnTo>
                                            <a:pt x="40" y="33"/>
                                          </a:lnTo>
                                          <a:lnTo>
                                            <a:pt x="34" y="33"/>
                                          </a:lnTo>
                                          <a:lnTo>
                                            <a:pt x="34" y="40"/>
                                          </a:lnTo>
                                          <a:lnTo>
                                            <a:pt x="34" y="33"/>
                                          </a:lnTo>
                                          <a:lnTo>
                                            <a:pt x="27" y="33"/>
                                          </a:lnTo>
                                          <a:lnTo>
                                            <a:pt x="34" y="33"/>
                                          </a:lnTo>
                                          <a:lnTo>
                                            <a:pt x="27" y="33"/>
                                          </a:lnTo>
                                          <a:lnTo>
                                            <a:pt x="20" y="33"/>
                                          </a:lnTo>
                                          <a:lnTo>
                                            <a:pt x="20" y="40"/>
                                          </a:lnTo>
                                          <a:lnTo>
                                            <a:pt x="27" y="40"/>
                                          </a:lnTo>
                                          <a:lnTo>
                                            <a:pt x="34" y="40"/>
                                          </a:lnTo>
                                          <a:lnTo>
                                            <a:pt x="27" y="40"/>
                                          </a:lnTo>
                                          <a:lnTo>
                                            <a:pt x="20" y="40"/>
                                          </a:lnTo>
                                          <a:lnTo>
                                            <a:pt x="20" y="33"/>
                                          </a:lnTo>
                                          <a:lnTo>
                                            <a:pt x="20" y="40"/>
                                          </a:lnTo>
                                          <a:lnTo>
                                            <a:pt x="14" y="40"/>
                                          </a:lnTo>
                                          <a:lnTo>
                                            <a:pt x="14" y="46"/>
                                          </a:lnTo>
                                          <a:lnTo>
                                            <a:pt x="14" y="53"/>
                                          </a:lnTo>
                                          <a:lnTo>
                                            <a:pt x="7" y="53"/>
                                          </a:lnTo>
                                          <a:lnTo>
                                            <a:pt x="14" y="59"/>
                                          </a:lnTo>
                                          <a:lnTo>
                                            <a:pt x="7" y="59"/>
                                          </a:lnTo>
                                          <a:lnTo>
                                            <a:pt x="7" y="53"/>
                                          </a:lnTo>
                                          <a:lnTo>
                                            <a:pt x="7" y="46"/>
                                          </a:lnTo>
                                          <a:lnTo>
                                            <a:pt x="7" y="40"/>
                                          </a:lnTo>
                                          <a:lnTo>
                                            <a:pt x="0" y="40"/>
                                          </a:lnTo>
                                          <a:lnTo>
                                            <a:pt x="0" y="33"/>
                                          </a:lnTo>
                                          <a:lnTo>
                                            <a:pt x="0" y="26"/>
                                          </a:lnTo>
                                          <a:lnTo>
                                            <a:pt x="7" y="26"/>
                                          </a:lnTo>
                                          <a:lnTo>
                                            <a:pt x="14" y="26"/>
                                          </a:lnTo>
                                          <a:lnTo>
                                            <a:pt x="14" y="20"/>
                                          </a:lnTo>
                                          <a:lnTo>
                                            <a:pt x="14" y="13"/>
                                          </a:lnTo>
                                          <a:lnTo>
                                            <a:pt x="20" y="13"/>
                                          </a:lnTo>
                                          <a:lnTo>
                                            <a:pt x="20" y="6"/>
                                          </a:lnTo>
                                          <a:lnTo>
                                            <a:pt x="14" y="6"/>
                                          </a:lnTo>
                                          <a:lnTo>
                                            <a:pt x="14" y="13"/>
                                          </a:lnTo>
                                          <a:lnTo>
                                            <a:pt x="20" y="13"/>
                                          </a:lnTo>
                                          <a:lnTo>
                                            <a:pt x="14" y="13"/>
                                          </a:lnTo>
                                          <a:lnTo>
                                            <a:pt x="14" y="6"/>
                                          </a:lnTo>
                                          <a:lnTo>
                                            <a:pt x="14" y="13"/>
                                          </a:lnTo>
                                          <a:lnTo>
                                            <a:pt x="14" y="6"/>
                                          </a:lnTo>
                                          <a:lnTo>
                                            <a:pt x="20" y="6"/>
                                          </a:lnTo>
                                          <a:lnTo>
                                            <a:pt x="20" y="0"/>
                                          </a:lnTo>
                                          <a:lnTo>
                                            <a:pt x="27" y="0"/>
                                          </a:lnTo>
                                          <a:lnTo>
                                            <a:pt x="27" y="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 name="Freeform 2331"/>
                                  <wps:cNvSpPr>
                                    <a:spLocks/>
                                  </wps:cNvSpPr>
                                  <wps:spPr bwMode="auto">
                                    <a:xfrm>
                                      <a:off x="2437" y="3137"/>
                                      <a:ext cx="7" cy="6"/>
                                    </a:xfrm>
                                    <a:custGeom>
                                      <a:avLst/>
                                      <a:gdLst>
                                        <a:gd name="T0" fmla="*/ 7 w 7"/>
                                        <a:gd name="T1" fmla="*/ 0 h 6"/>
                                        <a:gd name="T2" fmla="*/ 7 w 7"/>
                                        <a:gd name="T3" fmla="*/ 6 h 6"/>
                                        <a:gd name="T4" fmla="*/ 0 w 7"/>
                                        <a:gd name="T5" fmla="*/ 6 h 6"/>
                                        <a:gd name="T6" fmla="*/ 7 w 7"/>
                                        <a:gd name="T7" fmla="*/ 0 h 6"/>
                                      </a:gdLst>
                                      <a:ahLst/>
                                      <a:cxnLst>
                                        <a:cxn ang="0">
                                          <a:pos x="T0" y="T1"/>
                                        </a:cxn>
                                        <a:cxn ang="0">
                                          <a:pos x="T2" y="T3"/>
                                        </a:cxn>
                                        <a:cxn ang="0">
                                          <a:pos x="T4" y="T5"/>
                                        </a:cxn>
                                        <a:cxn ang="0">
                                          <a:pos x="T6" y="T7"/>
                                        </a:cxn>
                                      </a:cxnLst>
                                      <a:rect l="0" t="0" r="r" b="b"/>
                                      <a:pathLst>
                                        <a:path w="7" h="6">
                                          <a:moveTo>
                                            <a:pt x="7" y="0"/>
                                          </a:moveTo>
                                          <a:lnTo>
                                            <a:pt x="7" y="6"/>
                                          </a:lnTo>
                                          <a:lnTo>
                                            <a:pt x="0" y="6"/>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2332"/>
                                  <wps:cNvSpPr>
                                    <a:spLocks/>
                                  </wps:cNvSpPr>
                                  <wps:spPr bwMode="auto">
                                    <a:xfrm>
                                      <a:off x="2430" y="3124"/>
                                      <a:ext cx="20" cy="33"/>
                                    </a:xfrm>
                                    <a:custGeom>
                                      <a:avLst/>
                                      <a:gdLst>
                                        <a:gd name="T0" fmla="*/ 14 w 20"/>
                                        <a:gd name="T1" fmla="*/ 0 h 33"/>
                                        <a:gd name="T2" fmla="*/ 14 w 20"/>
                                        <a:gd name="T3" fmla="*/ 6 h 33"/>
                                        <a:gd name="T4" fmla="*/ 20 w 20"/>
                                        <a:gd name="T5" fmla="*/ 6 h 33"/>
                                        <a:gd name="T6" fmla="*/ 14 w 20"/>
                                        <a:gd name="T7" fmla="*/ 6 h 33"/>
                                        <a:gd name="T8" fmla="*/ 20 w 20"/>
                                        <a:gd name="T9" fmla="*/ 6 h 33"/>
                                        <a:gd name="T10" fmla="*/ 14 w 20"/>
                                        <a:gd name="T11" fmla="*/ 6 h 33"/>
                                        <a:gd name="T12" fmla="*/ 20 w 20"/>
                                        <a:gd name="T13" fmla="*/ 6 h 33"/>
                                        <a:gd name="T14" fmla="*/ 14 w 20"/>
                                        <a:gd name="T15" fmla="*/ 6 h 33"/>
                                        <a:gd name="T16" fmla="*/ 20 w 20"/>
                                        <a:gd name="T17" fmla="*/ 6 h 33"/>
                                        <a:gd name="T18" fmla="*/ 20 w 20"/>
                                        <a:gd name="T19" fmla="*/ 13 h 33"/>
                                        <a:gd name="T20" fmla="*/ 14 w 20"/>
                                        <a:gd name="T21" fmla="*/ 13 h 33"/>
                                        <a:gd name="T22" fmla="*/ 7 w 20"/>
                                        <a:gd name="T23" fmla="*/ 13 h 33"/>
                                        <a:gd name="T24" fmla="*/ 7 w 20"/>
                                        <a:gd name="T25" fmla="*/ 19 h 33"/>
                                        <a:gd name="T26" fmla="*/ 7 w 20"/>
                                        <a:gd name="T27" fmla="*/ 26 h 33"/>
                                        <a:gd name="T28" fmla="*/ 0 w 20"/>
                                        <a:gd name="T29" fmla="*/ 26 h 33"/>
                                        <a:gd name="T30" fmla="*/ 0 w 20"/>
                                        <a:gd name="T31" fmla="*/ 33 h 33"/>
                                        <a:gd name="T32" fmla="*/ 0 w 20"/>
                                        <a:gd name="T33" fmla="*/ 26 h 33"/>
                                        <a:gd name="T34" fmla="*/ 0 w 20"/>
                                        <a:gd name="T35" fmla="*/ 19 h 33"/>
                                        <a:gd name="T36" fmla="*/ 0 w 20"/>
                                        <a:gd name="T37" fmla="*/ 13 h 33"/>
                                        <a:gd name="T38" fmla="*/ 7 w 20"/>
                                        <a:gd name="T39" fmla="*/ 13 h 33"/>
                                        <a:gd name="T40" fmla="*/ 0 w 20"/>
                                        <a:gd name="T41" fmla="*/ 13 h 33"/>
                                        <a:gd name="T42" fmla="*/ 7 w 20"/>
                                        <a:gd name="T43" fmla="*/ 13 h 33"/>
                                        <a:gd name="T44" fmla="*/ 7 w 20"/>
                                        <a:gd name="T45" fmla="*/ 6 h 33"/>
                                        <a:gd name="T46" fmla="*/ 14 w 20"/>
                                        <a:gd name="T47" fmla="*/ 6 h 33"/>
                                        <a:gd name="T48" fmla="*/ 14 w 20"/>
                                        <a:gd name="T4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33">
                                          <a:moveTo>
                                            <a:pt x="14" y="0"/>
                                          </a:moveTo>
                                          <a:lnTo>
                                            <a:pt x="14" y="6"/>
                                          </a:lnTo>
                                          <a:lnTo>
                                            <a:pt x="20" y="6"/>
                                          </a:lnTo>
                                          <a:lnTo>
                                            <a:pt x="14" y="6"/>
                                          </a:lnTo>
                                          <a:lnTo>
                                            <a:pt x="20" y="6"/>
                                          </a:lnTo>
                                          <a:lnTo>
                                            <a:pt x="14" y="6"/>
                                          </a:lnTo>
                                          <a:lnTo>
                                            <a:pt x="20" y="6"/>
                                          </a:lnTo>
                                          <a:lnTo>
                                            <a:pt x="14" y="6"/>
                                          </a:lnTo>
                                          <a:lnTo>
                                            <a:pt x="20" y="6"/>
                                          </a:lnTo>
                                          <a:lnTo>
                                            <a:pt x="20" y="13"/>
                                          </a:lnTo>
                                          <a:lnTo>
                                            <a:pt x="14" y="13"/>
                                          </a:lnTo>
                                          <a:lnTo>
                                            <a:pt x="7" y="13"/>
                                          </a:lnTo>
                                          <a:lnTo>
                                            <a:pt x="7" y="19"/>
                                          </a:lnTo>
                                          <a:lnTo>
                                            <a:pt x="7" y="26"/>
                                          </a:lnTo>
                                          <a:lnTo>
                                            <a:pt x="0" y="26"/>
                                          </a:lnTo>
                                          <a:lnTo>
                                            <a:pt x="0" y="33"/>
                                          </a:lnTo>
                                          <a:lnTo>
                                            <a:pt x="0" y="26"/>
                                          </a:lnTo>
                                          <a:lnTo>
                                            <a:pt x="0" y="19"/>
                                          </a:lnTo>
                                          <a:lnTo>
                                            <a:pt x="0" y="13"/>
                                          </a:lnTo>
                                          <a:lnTo>
                                            <a:pt x="7" y="13"/>
                                          </a:lnTo>
                                          <a:lnTo>
                                            <a:pt x="0" y="13"/>
                                          </a:lnTo>
                                          <a:lnTo>
                                            <a:pt x="7" y="13"/>
                                          </a:lnTo>
                                          <a:lnTo>
                                            <a:pt x="7" y="6"/>
                                          </a:lnTo>
                                          <a:lnTo>
                                            <a:pt x="14" y="6"/>
                                          </a:lnTo>
                                          <a:lnTo>
                                            <a:pt x="14"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2333"/>
                                  <wps:cNvSpPr>
                                    <a:spLocks/>
                                  </wps:cNvSpPr>
                                  <wps:spPr bwMode="auto">
                                    <a:xfrm>
                                      <a:off x="2457" y="3117"/>
                                      <a:ext cx="0" cy="7"/>
                                    </a:xfrm>
                                    <a:custGeom>
                                      <a:avLst/>
                                      <a:gdLst>
                                        <a:gd name="T0" fmla="*/ 0 h 7"/>
                                        <a:gd name="T1" fmla="*/ 7 h 7"/>
                                        <a:gd name="T2" fmla="*/ 0 h 7"/>
                                        <a:gd name="T3" fmla="*/ 7 h 7"/>
                                        <a:gd name="T4" fmla="*/ 0 h 7"/>
                                      </a:gdLst>
                                      <a:ahLst/>
                                      <a:cxnLst>
                                        <a:cxn ang="0">
                                          <a:pos x="0" y="T0"/>
                                        </a:cxn>
                                        <a:cxn ang="0">
                                          <a:pos x="0" y="T1"/>
                                        </a:cxn>
                                        <a:cxn ang="0">
                                          <a:pos x="0" y="T2"/>
                                        </a:cxn>
                                        <a:cxn ang="0">
                                          <a:pos x="0" y="T3"/>
                                        </a:cxn>
                                        <a:cxn ang="0">
                                          <a:pos x="0" y="T4"/>
                                        </a:cxn>
                                      </a:cxnLst>
                                      <a:rect l="0" t="0" r="r" b="b"/>
                                      <a:pathLst>
                                        <a:path h="7">
                                          <a:moveTo>
                                            <a:pt x="0" y="0"/>
                                          </a:moveTo>
                                          <a:lnTo>
                                            <a:pt x="0" y="7"/>
                                          </a:lnTo>
                                          <a:lnTo>
                                            <a:pt x="0" y="0"/>
                                          </a:lnTo>
                                          <a:lnTo>
                                            <a:pt x="0" y="7"/>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2334"/>
                                  <wps:cNvSpPr>
                                    <a:spLocks/>
                                  </wps:cNvSpPr>
                                  <wps:spPr bwMode="auto">
                                    <a:xfrm>
                                      <a:off x="2450" y="3117"/>
                                      <a:ext cx="7" cy="7"/>
                                    </a:xfrm>
                                    <a:custGeom>
                                      <a:avLst/>
                                      <a:gdLst>
                                        <a:gd name="T0" fmla="*/ 7 w 7"/>
                                        <a:gd name="T1" fmla="*/ 0 h 7"/>
                                        <a:gd name="T2" fmla="*/ 7 w 7"/>
                                        <a:gd name="T3" fmla="*/ 7 h 7"/>
                                        <a:gd name="T4" fmla="*/ 0 w 7"/>
                                        <a:gd name="T5" fmla="*/ 7 h 7"/>
                                        <a:gd name="T6" fmla="*/ 7 w 7"/>
                                        <a:gd name="T7" fmla="*/ 0 h 7"/>
                                      </a:gdLst>
                                      <a:ahLst/>
                                      <a:cxnLst>
                                        <a:cxn ang="0">
                                          <a:pos x="T0" y="T1"/>
                                        </a:cxn>
                                        <a:cxn ang="0">
                                          <a:pos x="T2" y="T3"/>
                                        </a:cxn>
                                        <a:cxn ang="0">
                                          <a:pos x="T4" y="T5"/>
                                        </a:cxn>
                                        <a:cxn ang="0">
                                          <a:pos x="T6" y="T7"/>
                                        </a:cxn>
                                      </a:cxnLst>
                                      <a:rect l="0" t="0" r="r" b="b"/>
                                      <a:pathLst>
                                        <a:path w="7" h="7">
                                          <a:moveTo>
                                            <a:pt x="7" y="0"/>
                                          </a:moveTo>
                                          <a:lnTo>
                                            <a:pt x="7" y="7"/>
                                          </a:lnTo>
                                          <a:lnTo>
                                            <a:pt x="0" y="7"/>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2335"/>
                                  <wps:cNvSpPr>
                                    <a:spLocks/>
                                  </wps:cNvSpPr>
                                  <wps:spPr bwMode="auto">
                                    <a:xfrm>
                                      <a:off x="2450" y="3117"/>
                                      <a:ext cx="7" cy="7"/>
                                    </a:xfrm>
                                    <a:custGeom>
                                      <a:avLst/>
                                      <a:gdLst>
                                        <a:gd name="T0" fmla="*/ 7 w 7"/>
                                        <a:gd name="T1" fmla="*/ 0 h 7"/>
                                        <a:gd name="T2" fmla="*/ 0 w 7"/>
                                        <a:gd name="T3" fmla="*/ 0 h 7"/>
                                        <a:gd name="T4" fmla="*/ 7 w 7"/>
                                        <a:gd name="T5" fmla="*/ 0 h 7"/>
                                        <a:gd name="T6" fmla="*/ 0 w 7"/>
                                        <a:gd name="T7" fmla="*/ 0 h 7"/>
                                        <a:gd name="T8" fmla="*/ 7 w 7"/>
                                        <a:gd name="T9" fmla="*/ 0 h 7"/>
                                        <a:gd name="T10" fmla="*/ 0 w 7"/>
                                        <a:gd name="T11" fmla="*/ 0 h 7"/>
                                        <a:gd name="T12" fmla="*/ 7 w 7"/>
                                        <a:gd name="T13" fmla="*/ 0 h 7"/>
                                        <a:gd name="T14" fmla="*/ 0 w 7"/>
                                        <a:gd name="T15" fmla="*/ 0 h 7"/>
                                        <a:gd name="T16" fmla="*/ 7 w 7"/>
                                        <a:gd name="T17" fmla="*/ 0 h 7"/>
                                        <a:gd name="T18" fmla="*/ 0 w 7"/>
                                        <a:gd name="T19" fmla="*/ 0 h 7"/>
                                        <a:gd name="T20" fmla="*/ 0 w 7"/>
                                        <a:gd name="T21" fmla="*/ 7 h 7"/>
                                        <a:gd name="T22" fmla="*/ 0 w 7"/>
                                        <a:gd name="T23" fmla="*/ 0 h 7"/>
                                        <a:gd name="T24" fmla="*/ 7 w 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
                                          <a:moveTo>
                                            <a:pt x="7" y="0"/>
                                          </a:moveTo>
                                          <a:lnTo>
                                            <a:pt x="0" y="0"/>
                                          </a:lnTo>
                                          <a:lnTo>
                                            <a:pt x="7" y="0"/>
                                          </a:lnTo>
                                          <a:lnTo>
                                            <a:pt x="0" y="0"/>
                                          </a:lnTo>
                                          <a:lnTo>
                                            <a:pt x="7" y="0"/>
                                          </a:lnTo>
                                          <a:lnTo>
                                            <a:pt x="0" y="0"/>
                                          </a:lnTo>
                                          <a:lnTo>
                                            <a:pt x="7" y="0"/>
                                          </a:lnTo>
                                          <a:lnTo>
                                            <a:pt x="0" y="0"/>
                                          </a:lnTo>
                                          <a:lnTo>
                                            <a:pt x="7" y="0"/>
                                          </a:lnTo>
                                          <a:lnTo>
                                            <a:pt x="0" y="0"/>
                                          </a:lnTo>
                                          <a:lnTo>
                                            <a:pt x="0" y="7"/>
                                          </a:lnTo>
                                          <a:lnTo>
                                            <a:pt x="0" y="0"/>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2336"/>
                                  <wps:cNvSpPr>
                                    <a:spLocks/>
                                  </wps:cNvSpPr>
                                  <wps:spPr bwMode="auto">
                                    <a:xfrm>
                                      <a:off x="2444" y="3110"/>
                                      <a:ext cx="6" cy="7"/>
                                    </a:xfrm>
                                    <a:custGeom>
                                      <a:avLst/>
                                      <a:gdLst>
                                        <a:gd name="T0" fmla="*/ 6 w 6"/>
                                        <a:gd name="T1" fmla="*/ 0 h 7"/>
                                        <a:gd name="T2" fmla="*/ 6 w 6"/>
                                        <a:gd name="T3" fmla="*/ 7 h 7"/>
                                        <a:gd name="T4" fmla="*/ 0 w 6"/>
                                        <a:gd name="T5" fmla="*/ 7 h 7"/>
                                        <a:gd name="T6" fmla="*/ 6 w 6"/>
                                        <a:gd name="T7" fmla="*/ 7 h 7"/>
                                        <a:gd name="T8" fmla="*/ 0 w 6"/>
                                        <a:gd name="T9" fmla="*/ 7 h 7"/>
                                        <a:gd name="T10" fmla="*/ 0 w 6"/>
                                        <a:gd name="T11" fmla="*/ 0 h 7"/>
                                        <a:gd name="T12" fmla="*/ 6 w 6"/>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6" h="7">
                                          <a:moveTo>
                                            <a:pt x="6" y="0"/>
                                          </a:moveTo>
                                          <a:lnTo>
                                            <a:pt x="6" y="7"/>
                                          </a:lnTo>
                                          <a:lnTo>
                                            <a:pt x="0" y="7"/>
                                          </a:lnTo>
                                          <a:lnTo>
                                            <a:pt x="6" y="7"/>
                                          </a:lnTo>
                                          <a:lnTo>
                                            <a:pt x="0" y="7"/>
                                          </a:lnTo>
                                          <a:lnTo>
                                            <a:pt x="0" y="0"/>
                                          </a:lnTo>
                                          <a:lnTo>
                                            <a:pt x="6"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2337"/>
                                  <wps:cNvSpPr>
                                    <a:spLocks/>
                                  </wps:cNvSpPr>
                                  <wps:spPr bwMode="auto">
                                    <a:xfrm>
                                      <a:off x="2444" y="3110"/>
                                      <a:ext cx="6" cy="0"/>
                                    </a:xfrm>
                                    <a:custGeom>
                                      <a:avLst/>
                                      <a:gdLst>
                                        <a:gd name="T0" fmla="*/ 0 w 6"/>
                                        <a:gd name="T1" fmla="*/ 6 w 6"/>
                                        <a:gd name="T2" fmla="*/ 0 w 6"/>
                                        <a:gd name="T3" fmla="*/ 6 w 6"/>
                                        <a:gd name="T4" fmla="*/ 0 w 6"/>
                                      </a:gdLst>
                                      <a:ahLst/>
                                      <a:cxnLst>
                                        <a:cxn ang="0">
                                          <a:pos x="T0" y="0"/>
                                        </a:cxn>
                                        <a:cxn ang="0">
                                          <a:pos x="T1" y="0"/>
                                        </a:cxn>
                                        <a:cxn ang="0">
                                          <a:pos x="T2" y="0"/>
                                        </a:cxn>
                                        <a:cxn ang="0">
                                          <a:pos x="T3" y="0"/>
                                        </a:cxn>
                                        <a:cxn ang="0">
                                          <a:pos x="T4" y="0"/>
                                        </a:cxn>
                                      </a:cxnLst>
                                      <a:rect l="0" t="0" r="r" b="b"/>
                                      <a:pathLst>
                                        <a:path w="6">
                                          <a:moveTo>
                                            <a:pt x="0" y="0"/>
                                          </a:moveTo>
                                          <a:lnTo>
                                            <a:pt x="6" y="0"/>
                                          </a:lnTo>
                                          <a:lnTo>
                                            <a:pt x="0" y="0"/>
                                          </a:lnTo>
                                          <a:lnTo>
                                            <a:pt x="6" y="0"/>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2338"/>
                                  <wps:cNvSpPr>
                                    <a:spLocks/>
                                  </wps:cNvSpPr>
                                  <wps:spPr bwMode="auto">
                                    <a:xfrm>
                                      <a:off x="2430" y="3104"/>
                                      <a:ext cx="7" cy="6"/>
                                    </a:xfrm>
                                    <a:custGeom>
                                      <a:avLst/>
                                      <a:gdLst>
                                        <a:gd name="T0" fmla="*/ 7 w 7"/>
                                        <a:gd name="T1" fmla="*/ 0 h 6"/>
                                        <a:gd name="T2" fmla="*/ 7 w 7"/>
                                        <a:gd name="T3" fmla="*/ 6 h 6"/>
                                        <a:gd name="T4" fmla="*/ 7 w 7"/>
                                        <a:gd name="T5" fmla="*/ 0 h 6"/>
                                        <a:gd name="T6" fmla="*/ 0 w 7"/>
                                        <a:gd name="T7" fmla="*/ 0 h 6"/>
                                        <a:gd name="T8" fmla="*/ 7 w 7"/>
                                        <a:gd name="T9" fmla="*/ 0 h 6"/>
                                      </a:gdLst>
                                      <a:ahLst/>
                                      <a:cxnLst>
                                        <a:cxn ang="0">
                                          <a:pos x="T0" y="T1"/>
                                        </a:cxn>
                                        <a:cxn ang="0">
                                          <a:pos x="T2" y="T3"/>
                                        </a:cxn>
                                        <a:cxn ang="0">
                                          <a:pos x="T4" y="T5"/>
                                        </a:cxn>
                                        <a:cxn ang="0">
                                          <a:pos x="T6" y="T7"/>
                                        </a:cxn>
                                        <a:cxn ang="0">
                                          <a:pos x="T8" y="T9"/>
                                        </a:cxn>
                                      </a:cxnLst>
                                      <a:rect l="0" t="0" r="r" b="b"/>
                                      <a:pathLst>
                                        <a:path w="7" h="6">
                                          <a:moveTo>
                                            <a:pt x="7" y="0"/>
                                          </a:moveTo>
                                          <a:lnTo>
                                            <a:pt x="7" y="6"/>
                                          </a:lnTo>
                                          <a:lnTo>
                                            <a:pt x="7" y="0"/>
                                          </a:lnTo>
                                          <a:lnTo>
                                            <a:pt x="0" y="0"/>
                                          </a:lnTo>
                                          <a:lnTo>
                                            <a:pt x="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2339"/>
                                  <wps:cNvSpPr>
                                    <a:spLocks/>
                                  </wps:cNvSpPr>
                                  <wps:spPr bwMode="auto">
                                    <a:xfrm>
                                      <a:off x="2430" y="3084"/>
                                      <a:ext cx="7" cy="6"/>
                                    </a:xfrm>
                                    <a:custGeom>
                                      <a:avLst/>
                                      <a:gdLst>
                                        <a:gd name="T0" fmla="*/ 0 w 7"/>
                                        <a:gd name="T1" fmla="*/ 0 h 6"/>
                                        <a:gd name="T2" fmla="*/ 7 w 7"/>
                                        <a:gd name="T3" fmla="*/ 0 h 6"/>
                                        <a:gd name="T4" fmla="*/ 7 w 7"/>
                                        <a:gd name="T5" fmla="*/ 6 h 6"/>
                                        <a:gd name="T6" fmla="*/ 7 w 7"/>
                                        <a:gd name="T7" fmla="*/ 0 h 6"/>
                                        <a:gd name="T8" fmla="*/ 7 w 7"/>
                                        <a:gd name="T9" fmla="*/ 6 h 6"/>
                                        <a:gd name="T10" fmla="*/ 0 w 7"/>
                                        <a:gd name="T11" fmla="*/ 6 h 6"/>
                                        <a:gd name="T12" fmla="*/ 0 w 7"/>
                                        <a:gd name="T13" fmla="*/ 0 h 6"/>
                                        <a:gd name="T14" fmla="*/ 0 w 7"/>
                                        <a:gd name="T15" fmla="*/ 6 h 6"/>
                                        <a:gd name="T16" fmla="*/ 0 w 7"/>
                                        <a:gd name="T17" fmla="*/ 0 h 6"/>
                                        <a:gd name="T18" fmla="*/ 0 w 7"/>
                                        <a:gd name="T19" fmla="*/ 6 h 6"/>
                                        <a:gd name="T20" fmla="*/ 0 w 7"/>
                                        <a:gd name="T2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6">
                                          <a:moveTo>
                                            <a:pt x="0" y="0"/>
                                          </a:moveTo>
                                          <a:lnTo>
                                            <a:pt x="7" y="0"/>
                                          </a:lnTo>
                                          <a:lnTo>
                                            <a:pt x="7" y="6"/>
                                          </a:lnTo>
                                          <a:lnTo>
                                            <a:pt x="7" y="0"/>
                                          </a:lnTo>
                                          <a:lnTo>
                                            <a:pt x="7" y="6"/>
                                          </a:lnTo>
                                          <a:lnTo>
                                            <a:pt x="0" y="6"/>
                                          </a:lnTo>
                                          <a:lnTo>
                                            <a:pt x="0" y="0"/>
                                          </a:lnTo>
                                          <a:lnTo>
                                            <a:pt x="0" y="6"/>
                                          </a:lnTo>
                                          <a:lnTo>
                                            <a:pt x="0" y="0"/>
                                          </a:lnTo>
                                          <a:lnTo>
                                            <a:pt x="0" y="6"/>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2340"/>
                                  <wps:cNvSpPr>
                                    <a:spLocks/>
                                  </wps:cNvSpPr>
                                  <wps:spPr bwMode="auto">
                                    <a:xfrm>
                                      <a:off x="6403" y="1139"/>
                                      <a:ext cx="46" cy="26"/>
                                    </a:xfrm>
                                    <a:custGeom>
                                      <a:avLst/>
                                      <a:gdLst>
                                        <a:gd name="T0" fmla="*/ 26 w 46"/>
                                        <a:gd name="T1" fmla="*/ 0 h 26"/>
                                        <a:gd name="T2" fmla="*/ 33 w 46"/>
                                        <a:gd name="T3" fmla="*/ 0 h 26"/>
                                        <a:gd name="T4" fmla="*/ 33 w 46"/>
                                        <a:gd name="T5" fmla="*/ 6 h 26"/>
                                        <a:gd name="T6" fmla="*/ 39 w 46"/>
                                        <a:gd name="T7" fmla="*/ 6 h 26"/>
                                        <a:gd name="T8" fmla="*/ 39 w 46"/>
                                        <a:gd name="T9" fmla="*/ 13 h 26"/>
                                        <a:gd name="T10" fmla="*/ 39 w 46"/>
                                        <a:gd name="T11" fmla="*/ 19 h 26"/>
                                        <a:gd name="T12" fmla="*/ 46 w 46"/>
                                        <a:gd name="T13" fmla="*/ 19 h 26"/>
                                        <a:gd name="T14" fmla="*/ 46 w 46"/>
                                        <a:gd name="T15" fmla="*/ 26 h 26"/>
                                        <a:gd name="T16" fmla="*/ 39 w 46"/>
                                        <a:gd name="T17" fmla="*/ 26 h 26"/>
                                        <a:gd name="T18" fmla="*/ 33 w 46"/>
                                        <a:gd name="T19" fmla="*/ 26 h 26"/>
                                        <a:gd name="T20" fmla="*/ 26 w 46"/>
                                        <a:gd name="T21" fmla="*/ 26 h 26"/>
                                        <a:gd name="T22" fmla="*/ 19 w 46"/>
                                        <a:gd name="T23" fmla="*/ 26 h 26"/>
                                        <a:gd name="T24" fmla="*/ 13 w 46"/>
                                        <a:gd name="T25" fmla="*/ 26 h 26"/>
                                        <a:gd name="T26" fmla="*/ 6 w 46"/>
                                        <a:gd name="T27" fmla="*/ 26 h 26"/>
                                        <a:gd name="T28" fmla="*/ 6 w 46"/>
                                        <a:gd name="T29" fmla="*/ 19 h 26"/>
                                        <a:gd name="T30" fmla="*/ 6 w 46"/>
                                        <a:gd name="T31" fmla="*/ 13 h 26"/>
                                        <a:gd name="T32" fmla="*/ 0 w 46"/>
                                        <a:gd name="T33" fmla="*/ 13 h 26"/>
                                        <a:gd name="T34" fmla="*/ 0 w 46"/>
                                        <a:gd name="T35" fmla="*/ 6 h 26"/>
                                        <a:gd name="T36" fmla="*/ 0 w 46"/>
                                        <a:gd name="T37" fmla="*/ 13 h 26"/>
                                        <a:gd name="T38" fmla="*/ 6 w 46"/>
                                        <a:gd name="T39" fmla="*/ 13 h 26"/>
                                        <a:gd name="T40" fmla="*/ 13 w 46"/>
                                        <a:gd name="T41" fmla="*/ 13 h 26"/>
                                        <a:gd name="T42" fmla="*/ 13 w 46"/>
                                        <a:gd name="T43" fmla="*/ 6 h 26"/>
                                        <a:gd name="T44" fmla="*/ 19 w 46"/>
                                        <a:gd name="T45" fmla="*/ 6 h 26"/>
                                        <a:gd name="T46" fmla="*/ 19 w 46"/>
                                        <a:gd name="T47" fmla="*/ 0 h 26"/>
                                        <a:gd name="T48" fmla="*/ 26 w 46"/>
                                        <a:gd name="T4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6" h="26">
                                          <a:moveTo>
                                            <a:pt x="26" y="0"/>
                                          </a:moveTo>
                                          <a:lnTo>
                                            <a:pt x="33" y="0"/>
                                          </a:lnTo>
                                          <a:lnTo>
                                            <a:pt x="33" y="6"/>
                                          </a:lnTo>
                                          <a:lnTo>
                                            <a:pt x="39" y="6"/>
                                          </a:lnTo>
                                          <a:lnTo>
                                            <a:pt x="39" y="13"/>
                                          </a:lnTo>
                                          <a:lnTo>
                                            <a:pt x="39" y="19"/>
                                          </a:lnTo>
                                          <a:lnTo>
                                            <a:pt x="46" y="19"/>
                                          </a:lnTo>
                                          <a:lnTo>
                                            <a:pt x="46" y="26"/>
                                          </a:lnTo>
                                          <a:lnTo>
                                            <a:pt x="39" y="26"/>
                                          </a:lnTo>
                                          <a:lnTo>
                                            <a:pt x="33" y="26"/>
                                          </a:lnTo>
                                          <a:lnTo>
                                            <a:pt x="26" y="26"/>
                                          </a:lnTo>
                                          <a:lnTo>
                                            <a:pt x="19" y="26"/>
                                          </a:lnTo>
                                          <a:lnTo>
                                            <a:pt x="13" y="26"/>
                                          </a:lnTo>
                                          <a:lnTo>
                                            <a:pt x="6" y="26"/>
                                          </a:lnTo>
                                          <a:lnTo>
                                            <a:pt x="6" y="19"/>
                                          </a:lnTo>
                                          <a:lnTo>
                                            <a:pt x="6" y="13"/>
                                          </a:lnTo>
                                          <a:lnTo>
                                            <a:pt x="0" y="13"/>
                                          </a:lnTo>
                                          <a:lnTo>
                                            <a:pt x="0" y="6"/>
                                          </a:lnTo>
                                          <a:lnTo>
                                            <a:pt x="0" y="13"/>
                                          </a:lnTo>
                                          <a:lnTo>
                                            <a:pt x="6" y="13"/>
                                          </a:lnTo>
                                          <a:lnTo>
                                            <a:pt x="13" y="13"/>
                                          </a:lnTo>
                                          <a:lnTo>
                                            <a:pt x="13" y="6"/>
                                          </a:lnTo>
                                          <a:lnTo>
                                            <a:pt x="19" y="6"/>
                                          </a:lnTo>
                                          <a:lnTo>
                                            <a:pt x="19" y="0"/>
                                          </a:lnTo>
                                          <a:lnTo>
                                            <a:pt x="26"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Freeform 2341"/>
                                  <wps:cNvSpPr>
                                    <a:spLocks/>
                                  </wps:cNvSpPr>
                                  <wps:spPr bwMode="auto">
                                    <a:xfrm>
                                      <a:off x="6137" y="501"/>
                                      <a:ext cx="13" cy="13"/>
                                    </a:xfrm>
                                    <a:custGeom>
                                      <a:avLst/>
                                      <a:gdLst>
                                        <a:gd name="T0" fmla="*/ 13 w 13"/>
                                        <a:gd name="T1" fmla="*/ 0 h 13"/>
                                        <a:gd name="T2" fmla="*/ 13 w 13"/>
                                        <a:gd name="T3" fmla="*/ 7 h 13"/>
                                        <a:gd name="T4" fmla="*/ 6 w 13"/>
                                        <a:gd name="T5" fmla="*/ 7 h 13"/>
                                        <a:gd name="T6" fmla="*/ 6 w 13"/>
                                        <a:gd name="T7" fmla="*/ 13 h 13"/>
                                        <a:gd name="T8" fmla="*/ 0 w 13"/>
                                        <a:gd name="T9" fmla="*/ 13 h 13"/>
                                        <a:gd name="T10" fmla="*/ 0 w 13"/>
                                        <a:gd name="T11" fmla="*/ 7 h 13"/>
                                        <a:gd name="T12" fmla="*/ 6 w 13"/>
                                        <a:gd name="T13" fmla="*/ 7 h 13"/>
                                        <a:gd name="T14" fmla="*/ 6 w 13"/>
                                        <a:gd name="T15" fmla="*/ 0 h 13"/>
                                        <a:gd name="T16" fmla="*/ 13 w 13"/>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3">
                                          <a:moveTo>
                                            <a:pt x="13" y="0"/>
                                          </a:moveTo>
                                          <a:lnTo>
                                            <a:pt x="13" y="7"/>
                                          </a:lnTo>
                                          <a:lnTo>
                                            <a:pt x="6" y="7"/>
                                          </a:lnTo>
                                          <a:lnTo>
                                            <a:pt x="6" y="13"/>
                                          </a:lnTo>
                                          <a:lnTo>
                                            <a:pt x="0" y="13"/>
                                          </a:lnTo>
                                          <a:lnTo>
                                            <a:pt x="0" y="7"/>
                                          </a:lnTo>
                                          <a:lnTo>
                                            <a:pt x="6" y="7"/>
                                          </a:lnTo>
                                          <a:lnTo>
                                            <a:pt x="6" y="0"/>
                                          </a:lnTo>
                                          <a:lnTo>
                                            <a:pt x="13"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2342"/>
                                  <wps:cNvSpPr>
                                    <a:spLocks/>
                                  </wps:cNvSpPr>
                                  <wps:spPr bwMode="auto">
                                    <a:xfrm>
                                      <a:off x="5878" y="541"/>
                                      <a:ext cx="305" cy="226"/>
                                    </a:xfrm>
                                    <a:custGeom>
                                      <a:avLst/>
                                      <a:gdLst>
                                        <a:gd name="T0" fmla="*/ 133 w 305"/>
                                        <a:gd name="T1" fmla="*/ 20 h 226"/>
                                        <a:gd name="T2" fmla="*/ 153 w 305"/>
                                        <a:gd name="T3" fmla="*/ 20 h 226"/>
                                        <a:gd name="T4" fmla="*/ 179 w 305"/>
                                        <a:gd name="T5" fmla="*/ 27 h 226"/>
                                        <a:gd name="T6" fmla="*/ 186 w 305"/>
                                        <a:gd name="T7" fmla="*/ 27 h 226"/>
                                        <a:gd name="T8" fmla="*/ 206 w 305"/>
                                        <a:gd name="T9" fmla="*/ 33 h 226"/>
                                        <a:gd name="T10" fmla="*/ 206 w 305"/>
                                        <a:gd name="T11" fmla="*/ 33 h 226"/>
                                        <a:gd name="T12" fmla="*/ 206 w 305"/>
                                        <a:gd name="T13" fmla="*/ 53 h 226"/>
                                        <a:gd name="T14" fmla="*/ 199 w 305"/>
                                        <a:gd name="T15" fmla="*/ 66 h 226"/>
                                        <a:gd name="T16" fmla="*/ 192 w 305"/>
                                        <a:gd name="T17" fmla="*/ 80 h 226"/>
                                        <a:gd name="T18" fmla="*/ 219 w 305"/>
                                        <a:gd name="T19" fmla="*/ 53 h 226"/>
                                        <a:gd name="T20" fmla="*/ 226 w 305"/>
                                        <a:gd name="T21" fmla="*/ 53 h 226"/>
                                        <a:gd name="T22" fmla="*/ 239 w 305"/>
                                        <a:gd name="T23" fmla="*/ 33 h 226"/>
                                        <a:gd name="T24" fmla="*/ 252 w 305"/>
                                        <a:gd name="T25" fmla="*/ 40 h 226"/>
                                        <a:gd name="T26" fmla="*/ 259 w 305"/>
                                        <a:gd name="T27" fmla="*/ 40 h 226"/>
                                        <a:gd name="T28" fmla="*/ 272 w 305"/>
                                        <a:gd name="T29" fmla="*/ 46 h 226"/>
                                        <a:gd name="T30" fmla="*/ 272 w 305"/>
                                        <a:gd name="T31" fmla="*/ 53 h 226"/>
                                        <a:gd name="T32" fmla="*/ 279 w 305"/>
                                        <a:gd name="T33" fmla="*/ 53 h 226"/>
                                        <a:gd name="T34" fmla="*/ 279 w 305"/>
                                        <a:gd name="T35" fmla="*/ 53 h 226"/>
                                        <a:gd name="T36" fmla="*/ 285 w 305"/>
                                        <a:gd name="T37" fmla="*/ 53 h 226"/>
                                        <a:gd name="T38" fmla="*/ 299 w 305"/>
                                        <a:gd name="T39" fmla="*/ 53 h 226"/>
                                        <a:gd name="T40" fmla="*/ 305 w 305"/>
                                        <a:gd name="T41" fmla="*/ 53 h 226"/>
                                        <a:gd name="T42" fmla="*/ 299 w 305"/>
                                        <a:gd name="T43" fmla="*/ 66 h 226"/>
                                        <a:gd name="T44" fmla="*/ 299 w 305"/>
                                        <a:gd name="T45" fmla="*/ 100 h 226"/>
                                        <a:gd name="T46" fmla="*/ 285 w 305"/>
                                        <a:gd name="T47" fmla="*/ 106 h 226"/>
                                        <a:gd name="T48" fmla="*/ 265 w 305"/>
                                        <a:gd name="T49" fmla="*/ 106 h 226"/>
                                        <a:gd name="T50" fmla="*/ 246 w 305"/>
                                        <a:gd name="T51" fmla="*/ 106 h 226"/>
                                        <a:gd name="T52" fmla="*/ 219 w 305"/>
                                        <a:gd name="T53" fmla="*/ 120 h 226"/>
                                        <a:gd name="T54" fmla="*/ 219 w 305"/>
                                        <a:gd name="T55" fmla="*/ 126 h 226"/>
                                        <a:gd name="T56" fmla="*/ 219 w 305"/>
                                        <a:gd name="T57" fmla="*/ 146 h 226"/>
                                        <a:gd name="T58" fmla="*/ 226 w 305"/>
                                        <a:gd name="T59" fmla="*/ 173 h 226"/>
                                        <a:gd name="T60" fmla="*/ 246 w 305"/>
                                        <a:gd name="T61" fmla="*/ 186 h 226"/>
                                        <a:gd name="T62" fmla="*/ 246 w 305"/>
                                        <a:gd name="T63" fmla="*/ 206 h 226"/>
                                        <a:gd name="T64" fmla="*/ 226 w 305"/>
                                        <a:gd name="T65" fmla="*/ 219 h 226"/>
                                        <a:gd name="T66" fmla="*/ 206 w 305"/>
                                        <a:gd name="T67" fmla="*/ 219 h 226"/>
                                        <a:gd name="T68" fmla="*/ 186 w 305"/>
                                        <a:gd name="T69" fmla="*/ 219 h 226"/>
                                        <a:gd name="T70" fmla="*/ 166 w 305"/>
                                        <a:gd name="T71" fmla="*/ 219 h 226"/>
                                        <a:gd name="T72" fmla="*/ 153 w 305"/>
                                        <a:gd name="T73" fmla="*/ 199 h 226"/>
                                        <a:gd name="T74" fmla="*/ 119 w 305"/>
                                        <a:gd name="T75" fmla="*/ 199 h 226"/>
                                        <a:gd name="T76" fmla="*/ 99 w 305"/>
                                        <a:gd name="T77" fmla="*/ 186 h 226"/>
                                        <a:gd name="T78" fmla="*/ 93 w 305"/>
                                        <a:gd name="T79" fmla="*/ 173 h 226"/>
                                        <a:gd name="T80" fmla="*/ 86 w 305"/>
                                        <a:gd name="T81" fmla="*/ 166 h 226"/>
                                        <a:gd name="T82" fmla="*/ 66 w 305"/>
                                        <a:gd name="T83" fmla="*/ 166 h 226"/>
                                        <a:gd name="T84" fmla="*/ 46 w 305"/>
                                        <a:gd name="T85" fmla="*/ 153 h 226"/>
                                        <a:gd name="T86" fmla="*/ 40 w 305"/>
                                        <a:gd name="T87" fmla="*/ 120 h 226"/>
                                        <a:gd name="T88" fmla="*/ 26 w 305"/>
                                        <a:gd name="T89" fmla="*/ 100 h 226"/>
                                        <a:gd name="T90" fmla="*/ 20 w 305"/>
                                        <a:gd name="T91" fmla="*/ 80 h 226"/>
                                        <a:gd name="T92" fmla="*/ 0 w 305"/>
                                        <a:gd name="T93" fmla="*/ 66 h 226"/>
                                        <a:gd name="T94" fmla="*/ 20 w 305"/>
                                        <a:gd name="T95" fmla="*/ 53 h 226"/>
                                        <a:gd name="T96" fmla="*/ 46 w 305"/>
                                        <a:gd name="T97" fmla="*/ 46 h 226"/>
                                        <a:gd name="T98" fmla="*/ 73 w 305"/>
                                        <a:gd name="T99" fmla="*/ 40 h 226"/>
                                        <a:gd name="T100" fmla="*/ 99 w 305"/>
                                        <a:gd name="T101" fmla="*/ 27 h 226"/>
                                        <a:gd name="T102" fmla="*/ 119 w 305"/>
                                        <a:gd name="T103" fmla="*/ 13 h 226"/>
                                        <a:gd name="T104" fmla="*/ 139 w 305"/>
                                        <a:gd name="T105"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05" h="226">
                                          <a:moveTo>
                                            <a:pt x="139" y="0"/>
                                          </a:moveTo>
                                          <a:lnTo>
                                            <a:pt x="139" y="7"/>
                                          </a:lnTo>
                                          <a:lnTo>
                                            <a:pt x="139" y="13"/>
                                          </a:lnTo>
                                          <a:lnTo>
                                            <a:pt x="133" y="13"/>
                                          </a:lnTo>
                                          <a:lnTo>
                                            <a:pt x="133" y="20"/>
                                          </a:lnTo>
                                          <a:lnTo>
                                            <a:pt x="139" y="20"/>
                                          </a:lnTo>
                                          <a:lnTo>
                                            <a:pt x="146" y="20"/>
                                          </a:lnTo>
                                          <a:lnTo>
                                            <a:pt x="153" y="20"/>
                                          </a:lnTo>
                                          <a:lnTo>
                                            <a:pt x="153" y="13"/>
                                          </a:lnTo>
                                          <a:lnTo>
                                            <a:pt x="153" y="20"/>
                                          </a:lnTo>
                                          <a:lnTo>
                                            <a:pt x="159" y="20"/>
                                          </a:lnTo>
                                          <a:lnTo>
                                            <a:pt x="166" y="20"/>
                                          </a:lnTo>
                                          <a:lnTo>
                                            <a:pt x="172" y="20"/>
                                          </a:lnTo>
                                          <a:lnTo>
                                            <a:pt x="179" y="20"/>
                                          </a:lnTo>
                                          <a:lnTo>
                                            <a:pt x="179" y="27"/>
                                          </a:lnTo>
                                          <a:lnTo>
                                            <a:pt x="179" y="20"/>
                                          </a:lnTo>
                                          <a:lnTo>
                                            <a:pt x="179" y="27"/>
                                          </a:lnTo>
                                          <a:lnTo>
                                            <a:pt x="179" y="33"/>
                                          </a:lnTo>
                                          <a:lnTo>
                                            <a:pt x="179" y="27"/>
                                          </a:lnTo>
                                          <a:lnTo>
                                            <a:pt x="186" y="27"/>
                                          </a:lnTo>
                                          <a:lnTo>
                                            <a:pt x="192" y="33"/>
                                          </a:lnTo>
                                          <a:lnTo>
                                            <a:pt x="199" y="33"/>
                                          </a:lnTo>
                                          <a:lnTo>
                                            <a:pt x="192" y="33"/>
                                          </a:lnTo>
                                          <a:lnTo>
                                            <a:pt x="199" y="33"/>
                                          </a:lnTo>
                                          <a:lnTo>
                                            <a:pt x="206" y="33"/>
                                          </a:lnTo>
                                          <a:lnTo>
                                            <a:pt x="212" y="27"/>
                                          </a:lnTo>
                                          <a:lnTo>
                                            <a:pt x="206" y="33"/>
                                          </a:lnTo>
                                          <a:lnTo>
                                            <a:pt x="212" y="33"/>
                                          </a:lnTo>
                                          <a:lnTo>
                                            <a:pt x="212" y="40"/>
                                          </a:lnTo>
                                          <a:lnTo>
                                            <a:pt x="206" y="33"/>
                                          </a:lnTo>
                                          <a:lnTo>
                                            <a:pt x="199" y="46"/>
                                          </a:lnTo>
                                          <a:lnTo>
                                            <a:pt x="212" y="40"/>
                                          </a:lnTo>
                                          <a:lnTo>
                                            <a:pt x="212" y="46"/>
                                          </a:lnTo>
                                          <a:lnTo>
                                            <a:pt x="206" y="46"/>
                                          </a:lnTo>
                                          <a:lnTo>
                                            <a:pt x="206" y="53"/>
                                          </a:lnTo>
                                          <a:lnTo>
                                            <a:pt x="212" y="46"/>
                                          </a:lnTo>
                                          <a:lnTo>
                                            <a:pt x="212" y="53"/>
                                          </a:lnTo>
                                          <a:lnTo>
                                            <a:pt x="206" y="53"/>
                                          </a:lnTo>
                                          <a:lnTo>
                                            <a:pt x="212" y="53"/>
                                          </a:lnTo>
                                          <a:lnTo>
                                            <a:pt x="199" y="66"/>
                                          </a:lnTo>
                                          <a:lnTo>
                                            <a:pt x="192" y="60"/>
                                          </a:lnTo>
                                          <a:lnTo>
                                            <a:pt x="192" y="66"/>
                                          </a:lnTo>
                                          <a:lnTo>
                                            <a:pt x="199" y="66"/>
                                          </a:lnTo>
                                          <a:lnTo>
                                            <a:pt x="192" y="73"/>
                                          </a:lnTo>
                                          <a:lnTo>
                                            <a:pt x="192" y="80"/>
                                          </a:lnTo>
                                          <a:lnTo>
                                            <a:pt x="199" y="73"/>
                                          </a:lnTo>
                                          <a:lnTo>
                                            <a:pt x="219" y="60"/>
                                          </a:lnTo>
                                          <a:lnTo>
                                            <a:pt x="226" y="60"/>
                                          </a:lnTo>
                                          <a:lnTo>
                                            <a:pt x="226" y="53"/>
                                          </a:lnTo>
                                          <a:lnTo>
                                            <a:pt x="219" y="53"/>
                                          </a:lnTo>
                                          <a:lnTo>
                                            <a:pt x="219" y="60"/>
                                          </a:lnTo>
                                          <a:lnTo>
                                            <a:pt x="219" y="53"/>
                                          </a:lnTo>
                                          <a:lnTo>
                                            <a:pt x="226" y="53"/>
                                          </a:lnTo>
                                          <a:lnTo>
                                            <a:pt x="219" y="53"/>
                                          </a:lnTo>
                                          <a:lnTo>
                                            <a:pt x="226" y="53"/>
                                          </a:lnTo>
                                          <a:lnTo>
                                            <a:pt x="226" y="46"/>
                                          </a:lnTo>
                                          <a:lnTo>
                                            <a:pt x="232" y="46"/>
                                          </a:lnTo>
                                          <a:lnTo>
                                            <a:pt x="232" y="40"/>
                                          </a:lnTo>
                                          <a:lnTo>
                                            <a:pt x="239" y="40"/>
                                          </a:lnTo>
                                          <a:lnTo>
                                            <a:pt x="239" y="33"/>
                                          </a:lnTo>
                                          <a:lnTo>
                                            <a:pt x="239" y="40"/>
                                          </a:lnTo>
                                          <a:lnTo>
                                            <a:pt x="239" y="33"/>
                                          </a:lnTo>
                                          <a:lnTo>
                                            <a:pt x="246" y="33"/>
                                          </a:lnTo>
                                          <a:lnTo>
                                            <a:pt x="246" y="40"/>
                                          </a:lnTo>
                                          <a:lnTo>
                                            <a:pt x="252" y="40"/>
                                          </a:lnTo>
                                          <a:lnTo>
                                            <a:pt x="252" y="33"/>
                                          </a:lnTo>
                                          <a:lnTo>
                                            <a:pt x="246" y="33"/>
                                          </a:lnTo>
                                          <a:lnTo>
                                            <a:pt x="252" y="33"/>
                                          </a:lnTo>
                                          <a:lnTo>
                                            <a:pt x="252" y="40"/>
                                          </a:lnTo>
                                          <a:lnTo>
                                            <a:pt x="259" y="40"/>
                                          </a:lnTo>
                                          <a:lnTo>
                                            <a:pt x="259" y="46"/>
                                          </a:lnTo>
                                          <a:lnTo>
                                            <a:pt x="265" y="46"/>
                                          </a:lnTo>
                                          <a:lnTo>
                                            <a:pt x="272" y="46"/>
                                          </a:lnTo>
                                          <a:lnTo>
                                            <a:pt x="272" y="53"/>
                                          </a:lnTo>
                                          <a:lnTo>
                                            <a:pt x="272" y="46"/>
                                          </a:lnTo>
                                          <a:lnTo>
                                            <a:pt x="265" y="46"/>
                                          </a:lnTo>
                                          <a:lnTo>
                                            <a:pt x="265" y="53"/>
                                          </a:lnTo>
                                          <a:lnTo>
                                            <a:pt x="272" y="53"/>
                                          </a:lnTo>
                                          <a:lnTo>
                                            <a:pt x="265" y="53"/>
                                          </a:lnTo>
                                          <a:lnTo>
                                            <a:pt x="272" y="53"/>
                                          </a:lnTo>
                                          <a:lnTo>
                                            <a:pt x="279" y="53"/>
                                          </a:lnTo>
                                          <a:lnTo>
                                            <a:pt x="272" y="53"/>
                                          </a:lnTo>
                                          <a:lnTo>
                                            <a:pt x="279" y="53"/>
                                          </a:lnTo>
                                          <a:lnTo>
                                            <a:pt x="279" y="60"/>
                                          </a:lnTo>
                                          <a:lnTo>
                                            <a:pt x="279" y="53"/>
                                          </a:lnTo>
                                          <a:lnTo>
                                            <a:pt x="279" y="60"/>
                                          </a:lnTo>
                                          <a:lnTo>
                                            <a:pt x="285" y="60"/>
                                          </a:lnTo>
                                          <a:lnTo>
                                            <a:pt x="279" y="53"/>
                                          </a:lnTo>
                                          <a:lnTo>
                                            <a:pt x="279" y="46"/>
                                          </a:lnTo>
                                          <a:lnTo>
                                            <a:pt x="279" y="53"/>
                                          </a:lnTo>
                                          <a:lnTo>
                                            <a:pt x="285" y="53"/>
                                          </a:lnTo>
                                          <a:lnTo>
                                            <a:pt x="285" y="46"/>
                                          </a:lnTo>
                                          <a:lnTo>
                                            <a:pt x="279" y="46"/>
                                          </a:lnTo>
                                          <a:lnTo>
                                            <a:pt x="285" y="46"/>
                                          </a:lnTo>
                                          <a:lnTo>
                                            <a:pt x="285" y="53"/>
                                          </a:lnTo>
                                          <a:lnTo>
                                            <a:pt x="285" y="46"/>
                                          </a:lnTo>
                                          <a:lnTo>
                                            <a:pt x="292" y="53"/>
                                          </a:lnTo>
                                          <a:lnTo>
                                            <a:pt x="292" y="46"/>
                                          </a:lnTo>
                                          <a:lnTo>
                                            <a:pt x="299" y="46"/>
                                          </a:lnTo>
                                          <a:lnTo>
                                            <a:pt x="299" y="53"/>
                                          </a:lnTo>
                                          <a:lnTo>
                                            <a:pt x="299" y="46"/>
                                          </a:lnTo>
                                          <a:lnTo>
                                            <a:pt x="299" y="53"/>
                                          </a:lnTo>
                                          <a:lnTo>
                                            <a:pt x="299" y="46"/>
                                          </a:lnTo>
                                          <a:lnTo>
                                            <a:pt x="305" y="46"/>
                                          </a:lnTo>
                                          <a:lnTo>
                                            <a:pt x="305" y="53"/>
                                          </a:lnTo>
                                          <a:lnTo>
                                            <a:pt x="299" y="53"/>
                                          </a:lnTo>
                                          <a:lnTo>
                                            <a:pt x="299" y="60"/>
                                          </a:lnTo>
                                          <a:lnTo>
                                            <a:pt x="292" y="60"/>
                                          </a:lnTo>
                                          <a:lnTo>
                                            <a:pt x="292" y="66"/>
                                          </a:lnTo>
                                          <a:lnTo>
                                            <a:pt x="299" y="66"/>
                                          </a:lnTo>
                                          <a:lnTo>
                                            <a:pt x="299" y="73"/>
                                          </a:lnTo>
                                          <a:lnTo>
                                            <a:pt x="299" y="80"/>
                                          </a:lnTo>
                                          <a:lnTo>
                                            <a:pt x="299" y="86"/>
                                          </a:lnTo>
                                          <a:lnTo>
                                            <a:pt x="299" y="93"/>
                                          </a:lnTo>
                                          <a:lnTo>
                                            <a:pt x="299" y="100"/>
                                          </a:lnTo>
                                          <a:lnTo>
                                            <a:pt x="292" y="100"/>
                                          </a:lnTo>
                                          <a:lnTo>
                                            <a:pt x="292" y="93"/>
                                          </a:lnTo>
                                          <a:lnTo>
                                            <a:pt x="292" y="100"/>
                                          </a:lnTo>
                                          <a:lnTo>
                                            <a:pt x="292" y="106"/>
                                          </a:lnTo>
                                          <a:lnTo>
                                            <a:pt x="285" y="106"/>
                                          </a:lnTo>
                                          <a:lnTo>
                                            <a:pt x="285" y="113"/>
                                          </a:lnTo>
                                          <a:lnTo>
                                            <a:pt x="279" y="113"/>
                                          </a:lnTo>
                                          <a:lnTo>
                                            <a:pt x="272" y="113"/>
                                          </a:lnTo>
                                          <a:lnTo>
                                            <a:pt x="272" y="106"/>
                                          </a:lnTo>
                                          <a:lnTo>
                                            <a:pt x="265" y="106"/>
                                          </a:lnTo>
                                          <a:lnTo>
                                            <a:pt x="259" y="106"/>
                                          </a:lnTo>
                                          <a:lnTo>
                                            <a:pt x="252" y="106"/>
                                          </a:lnTo>
                                          <a:lnTo>
                                            <a:pt x="252" y="100"/>
                                          </a:lnTo>
                                          <a:lnTo>
                                            <a:pt x="246" y="100"/>
                                          </a:lnTo>
                                          <a:lnTo>
                                            <a:pt x="246" y="106"/>
                                          </a:lnTo>
                                          <a:lnTo>
                                            <a:pt x="239" y="106"/>
                                          </a:lnTo>
                                          <a:lnTo>
                                            <a:pt x="239" y="113"/>
                                          </a:lnTo>
                                          <a:lnTo>
                                            <a:pt x="232" y="113"/>
                                          </a:lnTo>
                                          <a:lnTo>
                                            <a:pt x="226" y="113"/>
                                          </a:lnTo>
                                          <a:lnTo>
                                            <a:pt x="219" y="120"/>
                                          </a:lnTo>
                                          <a:lnTo>
                                            <a:pt x="212" y="120"/>
                                          </a:lnTo>
                                          <a:lnTo>
                                            <a:pt x="206" y="120"/>
                                          </a:lnTo>
                                          <a:lnTo>
                                            <a:pt x="212" y="120"/>
                                          </a:lnTo>
                                          <a:lnTo>
                                            <a:pt x="219" y="120"/>
                                          </a:lnTo>
                                          <a:lnTo>
                                            <a:pt x="219" y="126"/>
                                          </a:lnTo>
                                          <a:lnTo>
                                            <a:pt x="219" y="133"/>
                                          </a:lnTo>
                                          <a:lnTo>
                                            <a:pt x="226" y="133"/>
                                          </a:lnTo>
                                          <a:lnTo>
                                            <a:pt x="226" y="139"/>
                                          </a:lnTo>
                                          <a:lnTo>
                                            <a:pt x="226" y="146"/>
                                          </a:lnTo>
                                          <a:lnTo>
                                            <a:pt x="219" y="146"/>
                                          </a:lnTo>
                                          <a:lnTo>
                                            <a:pt x="219" y="153"/>
                                          </a:lnTo>
                                          <a:lnTo>
                                            <a:pt x="226" y="153"/>
                                          </a:lnTo>
                                          <a:lnTo>
                                            <a:pt x="226" y="159"/>
                                          </a:lnTo>
                                          <a:lnTo>
                                            <a:pt x="226" y="166"/>
                                          </a:lnTo>
                                          <a:lnTo>
                                            <a:pt x="226" y="173"/>
                                          </a:lnTo>
                                          <a:lnTo>
                                            <a:pt x="226" y="179"/>
                                          </a:lnTo>
                                          <a:lnTo>
                                            <a:pt x="232" y="179"/>
                                          </a:lnTo>
                                          <a:lnTo>
                                            <a:pt x="239" y="179"/>
                                          </a:lnTo>
                                          <a:lnTo>
                                            <a:pt x="246" y="179"/>
                                          </a:lnTo>
                                          <a:lnTo>
                                            <a:pt x="246" y="186"/>
                                          </a:lnTo>
                                          <a:lnTo>
                                            <a:pt x="246" y="193"/>
                                          </a:lnTo>
                                          <a:lnTo>
                                            <a:pt x="252" y="193"/>
                                          </a:lnTo>
                                          <a:lnTo>
                                            <a:pt x="252" y="199"/>
                                          </a:lnTo>
                                          <a:lnTo>
                                            <a:pt x="246" y="199"/>
                                          </a:lnTo>
                                          <a:lnTo>
                                            <a:pt x="246" y="206"/>
                                          </a:lnTo>
                                          <a:lnTo>
                                            <a:pt x="239" y="206"/>
                                          </a:lnTo>
                                          <a:lnTo>
                                            <a:pt x="239" y="212"/>
                                          </a:lnTo>
                                          <a:lnTo>
                                            <a:pt x="232" y="212"/>
                                          </a:lnTo>
                                          <a:lnTo>
                                            <a:pt x="232" y="219"/>
                                          </a:lnTo>
                                          <a:lnTo>
                                            <a:pt x="226" y="219"/>
                                          </a:lnTo>
                                          <a:lnTo>
                                            <a:pt x="226" y="212"/>
                                          </a:lnTo>
                                          <a:lnTo>
                                            <a:pt x="219" y="212"/>
                                          </a:lnTo>
                                          <a:lnTo>
                                            <a:pt x="212" y="212"/>
                                          </a:lnTo>
                                          <a:lnTo>
                                            <a:pt x="212" y="219"/>
                                          </a:lnTo>
                                          <a:lnTo>
                                            <a:pt x="206" y="219"/>
                                          </a:lnTo>
                                          <a:lnTo>
                                            <a:pt x="206" y="226"/>
                                          </a:lnTo>
                                          <a:lnTo>
                                            <a:pt x="199" y="226"/>
                                          </a:lnTo>
                                          <a:lnTo>
                                            <a:pt x="192" y="226"/>
                                          </a:lnTo>
                                          <a:lnTo>
                                            <a:pt x="186" y="226"/>
                                          </a:lnTo>
                                          <a:lnTo>
                                            <a:pt x="186" y="219"/>
                                          </a:lnTo>
                                          <a:lnTo>
                                            <a:pt x="186" y="226"/>
                                          </a:lnTo>
                                          <a:lnTo>
                                            <a:pt x="179" y="226"/>
                                          </a:lnTo>
                                          <a:lnTo>
                                            <a:pt x="172" y="226"/>
                                          </a:lnTo>
                                          <a:lnTo>
                                            <a:pt x="172" y="219"/>
                                          </a:lnTo>
                                          <a:lnTo>
                                            <a:pt x="166" y="219"/>
                                          </a:lnTo>
                                          <a:lnTo>
                                            <a:pt x="166" y="212"/>
                                          </a:lnTo>
                                          <a:lnTo>
                                            <a:pt x="159" y="212"/>
                                          </a:lnTo>
                                          <a:lnTo>
                                            <a:pt x="153" y="212"/>
                                          </a:lnTo>
                                          <a:lnTo>
                                            <a:pt x="153" y="206"/>
                                          </a:lnTo>
                                          <a:lnTo>
                                            <a:pt x="153" y="199"/>
                                          </a:lnTo>
                                          <a:lnTo>
                                            <a:pt x="146" y="199"/>
                                          </a:lnTo>
                                          <a:lnTo>
                                            <a:pt x="139" y="199"/>
                                          </a:lnTo>
                                          <a:lnTo>
                                            <a:pt x="133" y="199"/>
                                          </a:lnTo>
                                          <a:lnTo>
                                            <a:pt x="126" y="199"/>
                                          </a:lnTo>
                                          <a:lnTo>
                                            <a:pt x="119" y="199"/>
                                          </a:lnTo>
                                          <a:lnTo>
                                            <a:pt x="119" y="193"/>
                                          </a:lnTo>
                                          <a:lnTo>
                                            <a:pt x="113" y="193"/>
                                          </a:lnTo>
                                          <a:lnTo>
                                            <a:pt x="106" y="193"/>
                                          </a:lnTo>
                                          <a:lnTo>
                                            <a:pt x="99" y="193"/>
                                          </a:lnTo>
                                          <a:lnTo>
                                            <a:pt x="99" y="186"/>
                                          </a:lnTo>
                                          <a:lnTo>
                                            <a:pt x="93" y="186"/>
                                          </a:lnTo>
                                          <a:lnTo>
                                            <a:pt x="93" y="179"/>
                                          </a:lnTo>
                                          <a:lnTo>
                                            <a:pt x="86" y="179"/>
                                          </a:lnTo>
                                          <a:lnTo>
                                            <a:pt x="86" y="173"/>
                                          </a:lnTo>
                                          <a:lnTo>
                                            <a:pt x="93" y="173"/>
                                          </a:lnTo>
                                          <a:lnTo>
                                            <a:pt x="86" y="166"/>
                                          </a:lnTo>
                                          <a:lnTo>
                                            <a:pt x="93" y="166"/>
                                          </a:lnTo>
                                          <a:lnTo>
                                            <a:pt x="93" y="159"/>
                                          </a:lnTo>
                                          <a:lnTo>
                                            <a:pt x="86" y="159"/>
                                          </a:lnTo>
                                          <a:lnTo>
                                            <a:pt x="86" y="166"/>
                                          </a:lnTo>
                                          <a:lnTo>
                                            <a:pt x="80" y="166"/>
                                          </a:lnTo>
                                          <a:lnTo>
                                            <a:pt x="80" y="173"/>
                                          </a:lnTo>
                                          <a:lnTo>
                                            <a:pt x="80" y="166"/>
                                          </a:lnTo>
                                          <a:lnTo>
                                            <a:pt x="73" y="166"/>
                                          </a:lnTo>
                                          <a:lnTo>
                                            <a:pt x="66" y="166"/>
                                          </a:lnTo>
                                          <a:lnTo>
                                            <a:pt x="66" y="159"/>
                                          </a:lnTo>
                                          <a:lnTo>
                                            <a:pt x="60" y="159"/>
                                          </a:lnTo>
                                          <a:lnTo>
                                            <a:pt x="60" y="153"/>
                                          </a:lnTo>
                                          <a:lnTo>
                                            <a:pt x="53" y="153"/>
                                          </a:lnTo>
                                          <a:lnTo>
                                            <a:pt x="46" y="153"/>
                                          </a:lnTo>
                                          <a:lnTo>
                                            <a:pt x="46" y="146"/>
                                          </a:lnTo>
                                          <a:lnTo>
                                            <a:pt x="40" y="139"/>
                                          </a:lnTo>
                                          <a:lnTo>
                                            <a:pt x="40" y="133"/>
                                          </a:lnTo>
                                          <a:lnTo>
                                            <a:pt x="40" y="126"/>
                                          </a:lnTo>
                                          <a:lnTo>
                                            <a:pt x="40" y="120"/>
                                          </a:lnTo>
                                          <a:lnTo>
                                            <a:pt x="33" y="120"/>
                                          </a:lnTo>
                                          <a:lnTo>
                                            <a:pt x="33" y="113"/>
                                          </a:lnTo>
                                          <a:lnTo>
                                            <a:pt x="33" y="106"/>
                                          </a:lnTo>
                                          <a:lnTo>
                                            <a:pt x="33" y="100"/>
                                          </a:lnTo>
                                          <a:lnTo>
                                            <a:pt x="26" y="100"/>
                                          </a:lnTo>
                                          <a:lnTo>
                                            <a:pt x="33" y="93"/>
                                          </a:lnTo>
                                          <a:lnTo>
                                            <a:pt x="26" y="93"/>
                                          </a:lnTo>
                                          <a:lnTo>
                                            <a:pt x="26" y="86"/>
                                          </a:lnTo>
                                          <a:lnTo>
                                            <a:pt x="20" y="86"/>
                                          </a:lnTo>
                                          <a:lnTo>
                                            <a:pt x="20" y="80"/>
                                          </a:lnTo>
                                          <a:lnTo>
                                            <a:pt x="13" y="80"/>
                                          </a:lnTo>
                                          <a:lnTo>
                                            <a:pt x="6" y="80"/>
                                          </a:lnTo>
                                          <a:lnTo>
                                            <a:pt x="6" y="73"/>
                                          </a:lnTo>
                                          <a:lnTo>
                                            <a:pt x="0" y="73"/>
                                          </a:lnTo>
                                          <a:lnTo>
                                            <a:pt x="0" y="66"/>
                                          </a:lnTo>
                                          <a:lnTo>
                                            <a:pt x="0" y="60"/>
                                          </a:lnTo>
                                          <a:lnTo>
                                            <a:pt x="6" y="60"/>
                                          </a:lnTo>
                                          <a:lnTo>
                                            <a:pt x="13" y="60"/>
                                          </a:lnTo>
                                          <a:lnTo>
                                            <a:pt x="20" y="60"/>
                                          </a:lnTo>
                                          <a:lnTo>
                                            <a:pt x="20" y="53"/>
                                          </a:lnTo>
                                          <a:lnTo>
                                            <a:pt x="26" y="53"/>
                                          </a:lnTo>
                                          <a:lnTo>
                                            <a:pt x="33" y="53"/>
                                          </a:lnTo>
                                          <a:lnTo>
                                            <a:pt x="40" y="53"/>
                                          </a:lnTo>
                                          <a:lnTo>
                                            <a:pt x="40" y="46"/>
                                          </a:lnTo>
                                          <a:lnTo>
                                            <a:pt x="46" y="46"/>
                                          </a:lnTo>
                                          <a:lnTo>
                                            <a:pt x="53" y="46"/>
                                          </a:lnTo>
                                          <a:lnTo>
                                            <a:pt x="53" y="40"/>
                                          </a:lnTo>
                                          <a:lnTo>
                                            <a:pt x="60" y="40"/>
                                          </a:lnTo>
                                          <a:lnTo>
                                            <a:pt x="66" y="40"/>
                                          </a:lnTo>
                                          <a:lnTo>
                                            <a:pt x="73" y="40"/>
                                          </a:lnTo>
                                          <a:lnTo>
                                            <a:pt x="73" y="33"/>
                                          </a:lnTo>
                                          <a:lnTo>
                                            <a:pt x="80" y="33"/>
                                          </a:lnTo>
                                          <a:lnTo>
                                            <a:pt x="86" y="33"/>
                                          </a:lnTo>
                                          <a:lnTo>
                                            <a:pt x="93" y="27"/>
                                          </a:lnTo>
                                          <a:lnTo>
                                            <a:pt x="99" y="27"/>
                                          </a:lnTo>
                                          <a:lnTo>
                                            <a:pt x="99" y="20"/>
                                          </a:lnTo>
                                          <a:lnTo>
                                            <a:pt x="106" y="20"/>
                                          </a:lnTo>
                                          <a:lnTo>
                                            <a:pt x="106" y="13"/>
                                          </a:lnTo>
                                          <a:lnTo>
                                            <a:pt x="113" y="13"/>
                                          </a:lnTo>
                                          <a:lnTo>
                                            <a:pt x="119" y="13"/>
                                          </a:lnTo>
                                          <a:lnTo>
                                            <a:pt x="126" y="13"/>
                                          </a:lnTo>
                                          <a:lnTo>
                                            <a:pt x="126" y="7"/>
                                          </a:lnTo>
                                          <a:lnTo>
                                            <a:pt x="126" y="0"/>
                                          </a:lnTo>
                                          <a:lnTo>
                                            <a:pt x="133" y="0"/>
                                          </a:lnTo>
                                          <a:lnTo>
                                            <a:pt x="139" y="0"/>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Freeform 2343"/>
                                  <wps:cNvSpPr>
                                    <a:spLocks/>
                                  </wps:cNvSpPr>
                                  <wps:spPr bwMode="auto">
                                    <a:xfrm>
                                      <a:off x="5592" y="475"/>
                                      <a:ext cx="352" cy="464"/>
                                    </a:xfrm>
                                    <a:custGeom>
                                      <a:avLst/>
                                      <a:gdLst>
                                        <a:gd name="T0" fmla="*/ 126 w 352"/>
                                        <a:gd name="T1" fmla="*/ 46 h 464"/>
                                        <a:gd name="T2" fmla="*/ 146 w 352"/>
                                        <a:gd name="T3" fmla="*/ 26 h 464"/>
                                        <a:gd name="T4" fmla="*/ 166 w 352"/>
                                        <a:gd name="T5" fmla="*/ 6 h 464"/>
                                        <a:gd name="T6" fmla="*/ 180 w 352"/>
                                        <a:gd name="T7" fmla="*/ 20 h 464"/>
                                        <a:gd name="T8" fmla="*/ 199 w 352"/>
                                        <a:gd name="T9" fmla="*/ 33 h 464"/>
                                        <a:gd name="T10" fmla="*/ 213 w 352"/>
                                        <a:gd name="T11" fmla="*/ 46 h 464"/>
                                        <a:gd name="T12" fmla="*/ 213 w 352"/>
                                        <a:gd name="T13" fmla="*/ 59 h 464"/>
                                        <a:gd name="T14" fmla="*/ 226 w 352"/>
                                        <a:gd name="T15" fmla="*/ 86 h 464"/>
                                        <a:gd name="T16" fmla="*/ 226 w 352"/>
                                        <a:gd name="T17" fmla="*/ 112 h 464"/>
                                        <a:gd name="T18" fmla="*/ 246 w 352"/>
                                        <a:gd name="T19" fmla="*/ 132 h 464"/>
                                        <a:gd name="T20" fmla="*/ 246 w 352"/>
                                        <a:gd name="T21" fmla="*/ 159 h 464"/>
                                        <a:gd name="T22" fmla="*/ 239 w 352"/>
                                        <a:gd name="T23" fmla="*/ 186 h 464"/>
                                        <a:gd name="T24" fmla="*/ 266 w 352"/>
                                        <a:gd name="T25" fmla="*/ 199 h 464"/>
                                        <a:gd name="T26" fmla="*/ 286 w 352"/>
                                        <a:gd name="T27" fmla="*/ 225 h 464"/>
                                        <a:gd name="T28" fmla="*/ 279 w 352"/>
                                        <a:gd name="T29" fmla="*/ 245 h 464"/>
                                        <a:gd name="T30" fmla="*/ 273 w 352"/>
                                        <a:gd name="T31" fmla="*/ 272 h 464"/>
                                        <a:gd name="T32" fmla="*/ 279 w 352"/>
                                        <a:gd name="T33" fmla="*/ 278 h 464"/>
                                        <a:gd name="T34" fmla="*/ 266 w 352"/>
                                        <a:gd name="T35" fmla="*/ 298 h 464"/>
                                        <a:gd name="T36" fmla="*/ 279 w 352"/>
                                        <a:gd name="T37" fmla="*/ 312 h 464"/>
                                        <a:gd name="T38" fmla="*/ 306 w 352"/>
                                        <a:gd name="T39" fmla="*/ 325 h 464"/>
                                        <a:gd name="T40" fmla="*/ 332 w 352"/>
                                        <a:gd name="T41" fmla="*/ 338 h 464"/>
                                        <a:gd name="T42" fmla="*/ 352 w 352"/>
                                        <a:gd name="T43" fmla="*/ 332 h 464"/>
                                        <a:gd name="T44" fmla="*/ 326 w 352"/>
                                        <a:gd name="T45" fmla="*/ 345 h 464"/>
                                        <a:gd name="T46" fmla="*/ 292 w 352"/>
                                        <a:gd name="T47" fmla="*/ 345 h 464"/>
                                        <a:gd name="T48" fmla="*/ 266 w 352"/>
                                        <a:gd name="T49" fmla="*/ 351 h 464"/>
                                        <a:gd name="T50" fmla="*/ 246 w 352"/>
                                        <a:gd name="T51" fmla="*/ 358 h 464"/>
                                        <a:gd name="T52" fmla="*/ 233 w 352"/>
                                        <a:gd name="T53" fmla="*/ 385 h 464"/>
                                        <a:gd name="T54" fmla="*/ 246 w 352"/>
                                        <a:gd name="T55" fmla="*/ 411 h 464"/>
                                        <a:gd name="T56" fmla="*/ 246 w 352"/>
                                        <a:gd name="T57" fmla="*/ 438 h 464"/>
                                        <a:gd name="T58" fmla="*/ 273 w 352"/>
                                        <a:gd name="T59" fmla="*/ 451 h 464"/>
                                        <a:gd name="T60" fmla="*/ 246 w 352"/>
                                        <a:gd name="T61" fmla="*/ 464 h 464"/>
                                        <a:gd name="T62" fmla="*/ 213 w 352"/>
                                        <a:gd name="T63" fmla="*/ 458 h 464"/>
                                        <a:gd name="T64" fmla="*/ 186 w 352"/>
                                        <a:gd name="T65" fmla="*/ 458 h 464"/>
                                        <a:gd name="T66" fmla="*/ 166 w 352"/>
                                        <a:gd name="T67" fmla="*/ 438 h 464"/>
                                        <a:gd name="T68" fmla="*/ 160 w 352"/>
                                        <a:gd name="T69" fmla="*/ 418 h 464"/>
                                        <a:gd name="T70" fmla="*/ 146 w 352"/>
                                        <a:gd name="T71" fmla="*/ 418 h 464"/>
                                        <a:gd name="T72" fmla="*/ 133 w 352"/>
                                        <a:gd name="T73" fmla="*/ 405 h 464"/>
                                        <a:gd name="T74" fmla="*/ 120 w 352"/>
                                        <a:gd name="T75" fmla="*/ 405 h 464"/>
                                        <a:gd name="T76" fmla="*/ 126 w 352"/>
                                        <a:gd name="T77" fmla="*/ 371 h 464"/>
                                        <a:gd name="T78" fmla="*/ 106 w 352"/>
                                        <a:gd name="T79" fmla="*/ 351 h 464"/>
                                        <a:gd name="T80" fmla="*/ 80 w 352"/>
                                        <a:gd name="T81" fmla="*/ 365 h 464"/>
                                        <a:gd name="T82" fmla="*/ 53 w 352"/>
                                        <a:gd name="T83" fmla="*/ 365 h 464"/>
                                        <a:gd name="T84" fmla="*/ 47 w 352"/>
                                        <a:gd name="T85" fmla="*/ 332 h 464"/>
                                        <a:gd name="T86" fmla="*/ 67 w 352"/>
                                        <a:gd name="T87" fmla="*/ 312 h 464"/>
                                        <a:gd name="T88" fmla="*/ 80 w 352"/>
                                        <a:gd name="T89" fmla="*/ 285 h 464"/>
                                        <a:gd name="T90" fmla="*/ 80 w 352"/>
                                        <a:gd name="T91" fmla="*/ 259 h 464"/>
                                        <a:gd name="T92" fmla="*/ 73 w 352"/>
                                        <a:gd name="T93" fmla="*/ 225 h 464"/>
                                        <a:gd name="T94" fmla="*/ 40 w 352"/>
                                        <a:gd name="T95" fmla="*/ 205 h 464"/>
                                        <a:gd name="T96" fmla="*/ 13 w 352"/>
                                        <a:gd name="T97" fmla="*/ 205 h 464"/>
                                        <a:gd name="T98" fmla="*/ 0 w 352"/>
                                        <a:gd name="T99" fmla="*/ 179 h 464"/>
                                        <a:gd name="T100" fmla="*/ 13 w 352"/>
                                        <a:gd name="T101" fmla="*/ 152 h 464"/>
                                        <a:gd name="T102" fmla="*/ 27 w 352"/>
                                        <a:gd name="T103" fmla="*/ 126 h 464"/>
                                        <a:gd name="T104" fmla="*/ 53 w 352"/>
                                        <a:gd name="T105" fmla="*/ 112 h 464"/>
                                        <a:gd name="T106" fmla="*/ 73 w 352"/>
                                        <a:gd name="T107" fmla="*/ 86 h 464"/>
                                        <a:gd name="T108" fmla="*/ 87 w 352"/>
                                        <a:gd name="T109" fmla="*/ 73 h 464"/>
                                        <a:gd name="T110" fmla="*/ 106 w 352"/>
                                        <a:gd name="T111" fmla="*/ 79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2" h="464">
                                          <a:moveTo>
                                            <a:pt x="106" y="59"/>
                                          </a:moveTo>
                                          <a:lnTo>
                                            <a:pt x="113" y="59"/>
                                          </a:lnTo>
                                          <a:lnTo>
                                            <a:pt x="113" y="53"/>
                                          </a:lnTo>
                                          <a:lnTo>
                                            <a:pt x="120" y="53"/>
                                          </a:lnTo>
                                          <a:lnTo>
                                            <a:pt x="126" y="53"/>
                                          </a:lnTo>
                                          <a:lnTo>
                                            <a:pt x="126" y="46"/>
                                          </a:lnTo>
                                          <a:lnTo>
                                            <a:pt x="133" y="46"/>
                                          </a:lnTo>
                                          <a:lnTo>
                                            <a:pt x="140" y="46"/>
                                          </a:lnTo>
                                          <a:lnTo>
                                            <a:pt x="140" y="39"/>
                                          </a:lnTo>
                                          <a:lnTo>
                                            <a:pt x="146" y="39"/>
                                          </a:lnTo>
                                          <a:lnTo>
                                            <a:pt x="146" y="33"/>
                                          </a:lnTo>
                                          <a:lnTo>
                                            <a:pt x="146" y="26"/>
                                          </a:lnTo>
                                          <a:lnTo>
                                            <a:pt x="153" y="26"/>
                                          </a:lnTo>
                                          <a:lnTo>
                                            <a:pt x="160" y="26"/>
                                          </a:lnTo>
                                          <a:lnTo>
                                            <a:pt x="160" y="20"/>
                                          </a:lnTo>
                                          <a:lnTo>
                                            <a:pt x="160" y="13"/>
                                          </a:lnTo>
                                          <a:lnTo>
                                            <a:pt x="160" y="6"/>
                                          </a:lnTo>
                                          <a:lnTo>
                                            <a:pt x="166" y="6"/>
                                          </a:lnTo>
                                          <a:lnTo>
                                            <a:pt x="166" y="0"/>
                                          </a:lnTo>
                                          <a:lnTo>
                                            <a:pt x="173" y="0"/>
                                          </a:lnTo>
                                          <a:lnTo>
                                            <a:pt x="180" y="0"/>
                                          </a:lnTo>
                                          <a:lnTo>
                                            <a:pt x="180" y="6"/>
                                          </a:lnTo>
                                          <a:lnTo>
                                            <a:pt x="180" y="13"/>
                                          </a:lnTo>
                                          <a:lnTo>
                                            <a:pt x="180" y="20"/>
                                          </a:lnTo>
                                          <a:lnTo>
                                            <a:pt x="180" y="26"/>
                                          </a:lnTo>
                                          <a:lnTo>
                                            <a:pt x="186" y="33"/>
                                          </a:lnTo>
                                          <a:lnTo>
                                            <a:pt x="193" y="33"/>
                                          </a:lnTo>
                                          <a:lnTo>
                                            <a:pt x="199" y="33"/>
                                          </a:lnTo>
                                          <a:lnTo>
                                            <a:pt x="199" y="26"/>
                                          </a:lnTo>
                                          <a:lnTo>
                                            <a:pt x="199" y="33"/>
                                          </a:lnTo>
                                          <a:lnTo>
                                            <a:pt x="206" y="33"/>
                                          </a:lnTo>
                                          <a:lnTo>
                                            <a:pt x="206" y="26"/>
                                          </a:lnTo>
                                          <a:lnTo>
                                            <a:pt x="213" y="26"/>
                                          </a:lnTo>
                                          <a:lnTo>
                                            <a:pt x="213" y="33"/>
                                          </a:lnTo>
                                          <a:lnTo>
                                            <a:pt x="213" y="39"/>
                                          </a:lnTo>
                                          <a:lnTo>
                                            <a:pt x="213" y="46"/>
                                          </a:lnTo>
                                          <a:lnTo>
                                            <a:pt x="206" y="46"/>
                                          </a:lnTo>
                                          <a:lnTo>
                                            <a:pt x="213" y="46"/>
                                          </a:lnTo>
                                          <a:lnTo>
                                            <a:pt x="213" y="53"/>
                                          </a:lnTo>
                                          <a:lnTo>
                                            <a:pt x="206" y="53"/>
                                          </a:lnTo>
                                          <a:lnTo>
                                            <a:pt x="206" y="59"/>
                                          </a:lnTo>
                                          <a:lnTo>
                                            <a:pt x="213" y="59"/>
                                          </a:lnTo>
                                          <a:lnTo>
                                            <a:pt x="213" y="66"/>
                                          </a:lnTo>
                                          <a:lnTo>
                                            <a:pt x="213" y="73"/>
                                          </a:lnTo>
                                          <a:lnTo>
                                            <a:pt x="219" y="73"/>
                                          </a:lnTo>
                                          <a:lnTo>
                                            <a:pt x="219" y="79"/>
                                          </a:lnTo>
                                          <a:lnTo>
                                            <a:pt x="219" y="86"/>
                                          </a:lnTo>
                                          <a:lnTo>
                                            <a:pt x="226" y="86"/>
                                          </a:lnTo>
                                          <a:lnTo>
                                            <a:pt x="226" y="93"/>
                                          </a:lnTo>
                                          <a:lnTo>
                                            <a:pt x="226" y="99"/>
                                          </a:lnTo>
                                          <a:lnTo>
                                            <a:pt x="226" y="106"/>
                                          </a:lnTo>
                                          <a:lnTo>
                                            <a:pt x="219" y="106"/>
                                          </a:lnTo>
                                          <a:lnTo>
                                            <a:pt x="226" y="106"/>
                                          </a:lnTo>
                                          <a:lnTo>
                                            <a:pt x="226" y="112"/>
                                          </a:lnTo>
                                          <a:lnTo>
                                            <a:pt x="233" y="112"/>
                                          </a:lnTo>
                                          <a:lnTo>
                                            <a:pt x="233" y="119"/>
                                          </a:lnTo>
                                          <a:lnTo>
                                            <a:pt x="233" y="126"/>
                                          </a:lnTo>
                                          <a:lnTo>
                                            <a:pt x="239" y="126"/>
                                          </a:lnTo>
                                          <a:lnTo>
                                            <a:pt x="239" y="132"/>
                                          </a:lnTo>
                                          <a:lnTo>
                                            <a:pt x="246" y="132"/>
                                          </a:lnTo>
                                          <a:lnTo>
                                            <a:pt x="246" y="139"/>
                                          </a:lnTo>
                                          <a:lnTo>
                                            <a:pt x="246" y="146"/>
                                          </a:lnTo>
                                          <a:lnTo>
                                            <a:pt x="253" y="146"/>
                                          </a:lnTo>
                                          <a:lnTo>
                                            <a:pt x="253" y="152"/>
                                          </a:lnTo>
                                          <a:lnTo>
                                            <a:pt x="253" y="159"/>
                                          </a:lnTo>
                                          <a:lnTo>
                                            <a:pt x="246" y="159"/>
                                          </a:lnTo>
                                          <a:lnTo>
                                            <a:pt x="239" y="159"/>
                                          </a:lnTo>
                                          <a:lnTo>
                                            <a:pt x="239" y="166"/>
                                          </a:lnTo>
                                          <a:lnTo>
                                            <a:pt x="239" y="172"/>
                                          </a:lnTo>
                                          <a:lnTo>
                                            <a:pt x="233" y="179"/>
                                          </a:lnTo>
                                          <a:lnTo>
                                            <a:pt x="233" y="186"/>
                                          </a:lnTo>
                                          <a:lnTo>
                                            <a:pt x="239" y="186"/>
                                          </a:lnTo>
                                          <a:lnTo>
                                            <a:pt x="239" y="192"/>
                                          </a:lnTo>
                                          <a:lnTo>
                                            <a:pt x="246" y="192"/>
                                          </a:lnTo>
                                          <a:lnTo>
                                            <a:pt x="253" y="192"/>
                                          </a:lnTo>
                                          <a:lnTo>
                                            <a:pt x="259" y="192"/>
                                          </a:lnTo>
                                          <a:lnTo>
                                            <a:pt x="259" y="199"/>
                                          </a:lnTo>
                                          <a:lnTo>
                                            <a:pt x="266" y="199"/>
                                          </a:lnTo>
                                          <a:lnTo>
                                            <a:pt x="273" y="205"/>
                                          </a:lnTo>
                                          <a:lnTo>
                                            <a:pt x="279" y="205"/>
                                          </a:lnTo>
                                          <a:lnTo>
                                            <a:pt x="279" y="212"/>
                                          </a:lnTo>
                                          <a:lnTo>
                                            <a:pt x="286" y="212"/>
                                          </a:lnTo>
                                          <a:lnTo>
                                            <a:pt x="286" y="219"/>
                                          </a:lnTo>
                                          <a:lnTo>
                                            <a:pt x="286" y="225"/>
                                          </a:lnTo>
                                          <a:lnTo>
                                            <a:pt x="286" y="232"/>
                                          </a:lnTo>
                                          <a:lnTo>
                                            <a:pt x="286" y="239"/>
                                          </a:lnTo>
                                          <a:lnTo>
                                            <a:pt x="279" y="239"/>
                                          </a:lnTo>
                                          <a:lnTo>
                                            <a:pt x="279" y="245"/>
                                          </a:lnTo>
                                          <a:lnTo>
                                            <a:pt x="286" y="245"/>
                                          </a:lnTo>
                                          <a:lnTo>
                                            <a:pt x="279" y="245"/>
                                          </a:lnTo>
                                          <a:lnTo>
                                            <a:pt x="279" y="252"/>
                                          </a:lnTo>
                                          <a:lnTo>
                                            <a:pt x="273" y="252"/>
                                          </a:lnTo>
                                          <a:lnTo>
                                            <a:pt x="273" y="259"/>
                                          </a:lnTo>
                                          <a:lnTo>
                                            <a:pt x="279" y="259"/>
                                          </a:lnTo>
                                          <a:lnTo>
                                            <a:pt x="273" y="265"/>
                                          </a:lnTo>
                                          <a:lnTo>
                                            <a:pt x="273" y="272"/>
                                          </a:lnTo>
                                          <a:lnTo>
                                            <a:pt x="273" y="265"/>
                                          </a:lnTo>
                                          <a:lnTo>
                                            <a:pt x="266" y="265"/>
                                          </a:lnTo>
                                          <a:lnTo>
                                            <a:pt x="266" y="272"/>
                                          </a:lnTo>
                                          <a:lnTo>
                                            <a:pt x="273" y="272"/>
                                          </a:lnTo>
                                          <a:lnTo>
                                            <a:pt x="273" y="278"/>
                                          </a:lnTo>
                                          <a:lnTo>
                                            <a:pt x="279" y="278"/>
                                          </a:lnTo>
                                          <a:lnTo>
                                            <a:pt x="279" y="285"/>
                                          </a:lnTo>
                                          <a:lnTo>
                                            <a:pt x="273" y="285"/>
                                          </a:lnTo>
                                          <a:lnTo>
                                            <a:pt x="279" y="285"/>
                                          </a:lnTo>
                                          <a:lnTo>
                                            <a:pt x="279" y="292"/>
                                          </a:lnTo>
                                          <a:lnTo>
                                            <a:pt x="273" y="292"/>
                                          </a:lnTo>
                                          <a:lnTo>
                                            <a:pt x="266" y="298"/>
                                          </a:lnTo>
                                          <a:lnTo>
                                            <a:pt x="266" y="305"/>
                                          </a:lnTo>
                                          <a:lnTo>
                                            <a:pt x="273" y="305"/>
                                          </a:lnTo>
                                          <a:lnTo>
                                            <a:pt x="266" y="305"/>
                                          </a:lnTo>
                                          <a:lnTo>
                                            <a:pt x="273" y="305"/>
                                          </a:lnTo>
                                          <a:lnTo>
                                            <a:pt x="273" y="312"/>
                                          </a:lnTo>
                                          <a:lnTo>
                                            <a:pt x="279" y="312"/>
                                          </a:lnTo>
                                          <a:lnTo>
                                            <a:pt x="279" y="318"/>
                                          </a:lnTo>
                                          <a:lnTo>
                                            <a:pt x="286" y="318"/>
                                          </a:lnTo>
                                          <a:lnTo>
                                            <a:pt x="292" y="325"/>
                                          </a:lnTo>
                                          <a:lnTo>
                                            <a:pt x="299" y="325"/>
                                          </a:lnTo>
                                          <a:lnTo>
                                            <a:pt x="306" y="318"/>
                                          </a:lnTo>
                                          <a:lnTo>
                                            <a:pt x="306" y="325"/>
                                          </a:lnTo>
                                          <a:lnTo>
                                            <a:pt x="312" y="325"/>
                                          </a:lnTo>
                                          <a:lnTo>
                                            <a:pt x="312" y="332"/>
                                          </a:lnTo>
                                          <a:lnTo>
                                            <a:pt x="319" y="332"/>
                                          </a:lnTo>
                                          <a:lnTo>
                                            <a:pt x="326" y="332"/>
                                          </a:lnTo>
                                          <a:lnTo>
                                            <a:pt x="326" y="338"/>
                                          </a:lnTo>
                                          <a:lnTo>
                                            <a:pt x="332" y="338"/>
                                          </a:lnTo>
                                          <a:lnTo>
                                            <a:pt x="339" y="338"/>
                                          </a:lnTo>
                                          <a:lnTo>
                                            <a:pt x="339" y="332"/>
                                          </a:lnTo>
                                          <a:lnTo>
                                            <a:pt x="346" y="332"/>
                                          </a:lnTo>
                                          <a:lnTo>
                                            <a:pt x="346" y="325"/>
                                          </a:lnTo>
                                          <a:lnTo>
                                            <a:pt x="352" y="325"/>
                                          </a:lnTo>
                                          <a:lnTo>
                                            <a:pt x="352" y="332"/>
                                          </a:lnTo>
                                          <a:lnTo>
                                            <a:pt x="352" y="338"/>
                                          </a:lnTo>
                                          <a:lnTo>
                                            <a:pt x="352" y="345"/>
                                          </a:lnTo>
                                          <a:lnTo>
                                            <a:pt x="346" y="345"/>
                                          </a:lnTo>
                                          <a:lnTo>
                                            <a:pt x="339" y="345"/>
                                          </a:lnTo>
                                          <a:lnTo>
                                            <a:pt x="332" y="345"/>
                                          </a:lnTo>
                                          <a:lnTo>
                                            <a:pt x="326" y="345"/>
                                          </a:lnTo>
                                          <a:lnTo>
                                            <a:pt x="319" y="351"/>
                                          </a:lnTo>
                                          <a:lnTo>
                                            <a:pt x="319" y="345"/>
                                          </a:lnTo>
                                          <a:lnTo>
                                            <a:pt x="312" y="345"/>
                                          </a:lnTo>
                                          <a:lnTo>
                                            <a:pt x="306" y="345"/>
                                          </a:lnTo>
                                          <a:lnTo>
                                            <a:pt x="299" y="345"/>
                                          </a:lnTo>
                                          <a:lnTo>
                                            <a:pt x="292" y="345"/>
                                          </a:lnTo>
                                          <a:lnTo>
                                            <a:pt x="292" y="351"/>
                                          </a:lnTo>
                                          <a:lnTo>
                                            <a:pt x="286" y="351"/>
                                          </a:lnTo>
                                          <a:lnTo>
                                            <a:pt x="286" y="358"/>
                                          </a:lnTo>
                                          <a:lnTo>
                                            <a:pt x="279" y="358"/>
                                          </a:lnTo>
                                          <a:lnTo>
                                            <a:pt x="273" y="358"/>
                                          </a:lnTo>
                                          <a:lnTo>
                                            <a:pt x="266" y="351"/>
                                          </a:lnTo>
                                          <a:lnTo>
                                            <a:pt x="266" y="358"/>
                                          </a:lnTo>
                                          <a:lnTo>
                                            <a:pt x="266" y="351"/>
                                          </a:lnTo>
                                          <a:lnTo>
                                            <a:pt x="259" y="351"/>
                                          </a:lnTo>
                                          <a:lnTo>
                                            <a:pt x="253" y="351"/>
                                          </a:lnTo>
                                          <a:lnTo>
                                            <a:pt x="253" y="358"/>
                                          </a:lnTo>
                                          <a:lnTo>
                                            <a:pt x="246" y="358"/>
                                          </a:lnTo>
                                          <a:lnTo>
                                            <a:pt x="246" y="365"/>
                                          </a:lnTo>
                                          <a:lnTo>
                                            <a:pt x="239" y="365"/>
                                          </a:lnTo>
                                          <a:lnTo>
                                            <a:pt x="233" y="365"/>
                                          </a:lnTo>
                                          <a:lnTo>
                                            <a:pt x="233" y="371"/>
                                          </a:lnTo>
                                          <a:lnTo>
                                            <a:pt x="233" y="378"/>
                                          </a:lnTo>
                                          <a:lnTo>
                                            <a:pt x="233" y="385"/>
                                          </a:lnTo>
                                          <a:lnTo>
                                            <a:pt x="239" y="385"/>
                                          </a:lnTo>
                                          <a:lnTo>
                                            <a:pt x="239" y="391"/>
                                          </a:lnTo>
                                          <a:lnTo>
                                            <a:pt x="239" y="398"/>
                                          </a:lnTo>
                                          <a:lnTo>
                                            <a:pt x="239" y="405"/>
                                          </a:lnTo>
                                          <a:lnTo>
                                            <a:pt x="246" y="405"/>
                                          </a:lnTo>
                                          <a:lnTo>
                                            <a:pt x="246" y="411"/>
                                          </a:lnTo>
                                          <a:lnTo>
                                            <a:pt x="239" y="411"/>
                                          </a:lnTo>
                                          <a:lnTo>
                                            <a:pt x="239" y="418"/>
                                          </a:lnTo>
                                          <a:lnTo>
                                            <a:pt x="239" y="425"/>
                                          </a:lnTo>
                                          <a:lnTo>
                                            <a:pt x="239" y="431"/>
                                          </a:lnTo>
                                          <a:lnTo>
                                            <a:pt x="246" y="431"/>
                                          </a:lnTo>
                                          <a:lnTo>
                                            <a:pt x="246" y="438"/>
                                          </a:lnTo>
                                          <a:lnTo>
                                            <a:pt x="253" y="438"/>
                                          </a:lnTo>
                                          <a:lnTo>
                                            <a:pt x="259" y="438"/>
                                          </a:lnTo>
                                          <a:lnTo>
                                            <a:pt x="266" y="438"/>
                                          </a:lnTo>
                                          <a:lnTo>
                                            <a:pt x="266" y="444"/>
                                          </a:lnTo>
                                          <a:lnTo>
                                            <a:pt x="273" y="444"/>
                                          </a:lnTo>
                                          <a:lnTo>
                                            <a:pt x="273" y="451"/>
                                          </a:lnTo>
                                          <a:lnTo>
                                            <a:pt x="266" y="451"/>
                                          </a:lnTo>
                                          <a:lnTo>
                                            <a:pt x="259" y="451"/>
                                          </a:lnTo>
                                          <a:lnTo>
                                            <a:pt x="259" y="458"/>
                                          </a:lnTo>
                                          <a:lnTo>
                                            <a:pt x="253" y="458"/>
                                          </a:lnTo>
                                          <a:lnTo>
                                            <a:pt x="246" y="458"/>
                                          </a:lnTo>
                                          <a:lnTo>
                                            <a:pt x="246" y="464"/>
                                          </a:lnTo>
                                          <a:lnTo>
                                            <a:pt x="239" y="464"/>
                                          </a:lnTo>
                                          <a:lnTo>
                                            <a:pt x="233" y="464"/>
                                          </a:lnTo>
                                          <a:lnTo>
                                            <a:pt x="233" y="458"/>
                                          </a:lnTo>
                                          <a:lnTo>
                                            <a:pt x="226" y="458"/>
                                          </a:lnTo>
                                          <a:lnTo>
                                            <a:pt x="219" y="458"/>
                                          </a:lnTo>
                                          <a:lnTo>
                                            <a:pt x="213" y="458"/>
                                          </a:lnTo>
                                          <a:lnTo>
                                            <a:pt x="206" y="458"/>
                                          </a:lnTo>
                                          <a:lnTo>
                                            <a:pt x="206" y="451"/>
                                          </a:lnTo>
                                          <a:lnTo>
                                            <a:pt x="199" y="451"/>
                                          </a:lnTo>
                                          <a:lnTo>
                                            <a:pt x="199" y="458"/>
                                          </a:lnTo>
                                          <a:lnTo>
                                            <a:pt x="193" y="458"/>
                                          </a:lnTo>
                                          <a:lnTo>
                                            <a:pt x="186" y="458"/>
                                          </a:lnTo>
                                          <a:lnTo>
                                            <a:pt x="180" y="458"/>
                                          </a:lnTo>
                                          <a:lnTo>
                                            <a:pt x="173" y="458"/>
                                          </a:lnTo>
                                          <a:lnTo>
                                            <a:pt x="173" y="451"/>
                                          </a:lnTo>
                                          <a:lnTo>
                                            <a:pt x="173" y="444"/>
                                          </a:lnTo>
                                          <a:lnTo>
                                            <a:pt x="166" y="444"/>
                                          </a:lnTo>
                                          <a:lnTo>
                                            <a:pt x="166" y="438"/>
                                          </a:lnTo>
                                          <a:lnTo>
                                            <a:pt x="166" y="431"/>
                                          </a:lnTo>
                                          <a:lnTo>
                                            <a:pt x="160" y="431"/>
                                          </a:lnTo>
                                          <a:lnTo>
                                            <a:pt x="160" y="425"/>
                                          </a:lnTo>
                                          <a:lnTo>
                                            <a:pt x="166" y="425"/>
                                          </a:lnTo>
                                          <a:lnTo>
                                            <a:pt x="166" y="418"/>
                                          </a:lnTo>
                                          <a:lnTo>
                                            <a:pt x="160" y="418"/>
                                          </a:lnTo>
                                          <a:lnTo>
                                            <a:pt x="160" y="411"/>
                                          </a:lnTo>
                                          <a:lnTo>
                                            <a:pt x="160" y="418"/>
                                          </a:lnTo>
                                          <a:lnTo>
                                            <a:pt x="153" y="418"/>
                                          </a:lnTo>
                                          <a:lnTo>
                                            <a:pt x="153" y="425"/>
                                          </a:lnTo>
                                          <a:lnTo>
                                            <a:pt x="146" y="425"/>
                                          </a:lnTo>
                                          <a:lnTo>
                                            <a:pt x="146" y="418"/>
                                          </a:lnTo>
                                          <a:lnTo>
                                            <a:pt x="146" y="411"/>
                                          </a:lnTo>
                                          <a:lnTo>
                                            <a:pt x="140" y="411"/>
                                          </a:lnTo>
                                          <a:lnTo>
                                            <a:pt x="133" y="411"/>
                                          </a:lnTo>
                                          <a:lnTo>
                                            <a:pt x="133" y="405"/>
                                          </a:lnTo>
                                          <a:lnTo>
                                            <a:pt x="133" y="398"/>
                                          </a:lnTo>
                                          <a:lnTo>
                                            <a:pt x="133" y="405"/>
                                          </a:lnTo>
                                          <a:lnTo>
                                            <a:pt x="126" y="405"/>
                                          </a:lnTo>
                                          <a:lnTo>
                                            <a:pt x="126" y="411"/>
                                          </a:lnTo>
                                          <a:lnTo>
                                            <a:pt x="120" y="411"/>
                                          </a:lnTo>
                                          <a:lnTo>
                                            <a:pt x="120" y="418"/>
                                          </a:lnTo>
                                          <a:lnTo>
                                            <a:pt x="120" y="411"/>
                                          </a:lnTo>
                                          <a:lnTo>
                                            <a:pt x="120" y="405"/>
                                          </a:lnTo>
                                          <a:lnTo>
                                            <a:pt x="120" y="398"/>
                                          </a:lnTo>
                                          <a:lnTo>
                                            <a:pt x="126" y="398"/>
                                          </a:lnTo>
                                          <a:lnTo>
                                            <a:pt x="126" y="391"/>
                                          </a:lnTo>
                                          <a:lnTo>
                                            <a:pt x="126" y="385"/>
                                          </a:lnTo>
                                          <a:lnTo>
                                            <a:pt x="126" y="378"/>
                                          </a:lnTo>
                                          <a:lnTo>
                                            <a:pt x="126" y="371"/>
                                          </a:lnTo>
                                          <a:lnTo>
                                            <a:pt x="120" y="371"/>
                                          </a:lnTo>
                                          <a:lnTo>
                                            <a:pt x="113" y="371"/>
                                          </a:lnTo>
                                          <a:lnTo>
                                            <a:pt x="113" y="365"/>
                                          </a:lnTo>
                                          <a:lnTo>
                                            <a:pt x="113" y="358"/>
                                          </a:lnTo>
                                          <a:lnTo>
                                            <a:pt x="106" y="358"/>
                                          </a:lnTo>
                                          <a:lnTo>
                                            <a:pt x="106" y="351"/>
                                          </a:lnTo>
                                          <a:lnTo>
                                            <a:pt x="100" y="351"/>
                                          </a:lnTo>
                                          <a:lnTo>
                                            <a:pt x="93" y="351"/>
                                          </a:lnTo>
                                          <a:lnTo>
                                            <a:pt x="87" y="351"/>
                                          </a:lnTo>
                                          <a:lnTo>
                                            <a:pt x="87" y="358"/>
                                          </a:lnTo>
                                          <a:lnTo>
                                            <a:pt x="80" y="358"/>
                                          </a:lnTo>
                                          <a:lnTo>
                                            <a:pt x="80" y="365"/>
                                          </a:lnTo>
                                          <a:lnTo>
                                            <a:pt x="73" y="365"/>
                                          </a:lnTo>
                                          <a:lnTo>
                                            <a:pt x="73" y="371"/>
                                          </a:lnTo>
                                          <a:lnTo>
                                            <a:pt x="67" y="371"/>
                                          </a:lnTo>
                                          <a:lnTo>
                                            <a:pt x="60" y="371"/>
                                          </a:lnTo>
                                          <a:lnTo>
                                            <a:pt x="53" y="371"/>
                                          </a:lnTo>
                                          <a:lnTo>
                                            <a:pt x="53" y="365"/>
                                          </a:lnTo>
                                          <a:lnTo>
                                            <a:pt x="53" y="358"/>
                                          </a:lnTo>
                                          <a:lnTo>
                                            <a:pt x="53" y="351"/>
                                          </a:lnTo>
                                          <a:lnTo>
                                            <a:pt x="53" y="345"/>
                                          </a:lnTo>
                                          <a:lnTo>
                                            <a:pt x="53" y="338"/>
                                          </a:lnTo>
                                          <a:lnTo>
                                            <a:pt x="47" y="338"/>
                                          </a:lnTo>
                                          <a:lnTo>
                                            <a:pt x="47" y="332"/>
                                          </a:lnTo>
                                          <a:lnTo>
                                            <a:pt x="47" y="325"/>
                                          </a:lnTo>
                                          <a:lnTo>
                                            <a:pt x="53" y="325"/>
                                          </a:lnTo>
                                          <a:lnTo>
                                            <a:pt x="53" y="318"/>
                                          </a:lnTo>
                                          <a:lnTo>
                                            <a:pt x="60" y="318"/>
                                          </a:lnTo>
                                          <a:lnTo>
                                            <a:pt x="60" y="312"/>
                                          </a:lnTo>
                                          <a:lnTo>
                                            <a:pt x="67" y="312"/>
                                          </a:lnTo>
                                          <a:lnTo>
                                            <a:pt x="73" y="312"/>
                                          </a:lnTo>
                                          <a:lnTo>
                                            <a:pt x="73" y="305"/>
                                          </a:lnTo>
                                          <a:lnTo>
                                            <a:pt x="80" y="305"/>
                                          </a:lnTo>
                                          <a:lnTo>
                                            <a:pt x="80" y="298"/>
                                          </a:lnTo>
                                          <a:lnTo>
                                            <a:pt x="80" y="292"/>
                                          </a:lnTo>
                                          <a:lnTo>
                                            <a:pt x="80" y="285"/>
                                          </a:lnTo>
                                          <a:lnTo>
                                            <a:pt x="80" y="278"/>
                                          </a:lnTo>
                                          <a:lnTo>
                                            <a:pt x="80" y="272"/>
                                          </a:lnTo>
                                          <a:lnTo>
                                            <a:pt x="87" y="272"/>
                                          </a:lnTo>
                                          <a:lnTo>
                                            <a:pt x="87" y="265"/>
                                          </a:lnTo>
                                          <a:lnTo>
                                            <a:pt x="87" y="259"/>
                                          </a:lnTo>
                                          <a:lnTo>
                                            <a:pt x="80" y="259"/>
                                          </a:lnTo>
                                          <a:lnTo>
                                            <a:pt x="80" y="252"/>
                                          </a:lnTo>
                                          <a:lnTo>
                                            <a:pt x="80" y="245"/>
                                          </a:lnTo>
                                          <a:lnTo>
                                            <a:pt x="80" y="239"/>
                                          </a:lnTo>
                                          <a:lnTo>
                                            <a:pt x="73" y="239"/>
                                          </a:lnTo>
                                          <a:lnTo>
                                            <a:pt x="73" y="232"/>
                                          </a:lnTo>
                                          <a:lnTo>
                                            <a:pt x="73" y="225"/>
                                          </a:lnTo>
                                          <a:lnTo>
                                            <a:pt x="67" y="225"/>
                                          </a:lnTo>
                                          <a:lnTo>
                                            <a:pt x="67" y="219"/>
                                          </a:lnTo>
                                          <a:lnTo>
                                            <a:pt x="60" y="219"/>
                                          </a:lnTo>
                                          <a:lnTo>
                                            <a:pt x="53" y="212"/>
                                          </a:lnTo>
                                          <a:lnTo>
                                            <a:pt x="47" y="205"/>
                                          </a:lnTo>
                                          <a:lnTo>
                                            <a:pt x="40" y="205"/>
                                          </a:lnTo>
                                          <a:lnTo>
                                            <a:pt x="33" y="205"/>
                                          </a:lnTo>
                                          <a:lnTo>
                                            <a:pt x="27" y="205"/>
                                          </a:lnTo>
                                          <a:lnTo>
                                            <a:pt x="27" y="212"/>
                                          </a:lnTo>
                                          <a:lnTo>
                                            <a:pt x="27" y="205"/>
                                          </a:lnTo>
                                          <a:lnTo>
                                            <a:pt x="20" y="205"/>
                                          </a:lnTo>
                                          <a:lnTo>
                                            <a:pt x="13" y="205"/>
                                          </a:lnTo>
                                          <a:lnTo>
                                            <a:pt x="7" y="205"/>
                                          </a:lnTo>
                                          <a:lnTo>
                                            <a:pt x="7" y="199"/>
                                          </a:lnTo>
                                          <a:lnTo>
                                            <a:pt x="0" y="199"/>
                                          </a:lnTo>
                                          <a:lnTo>
                                            <a:pt x="0" y="192"/>
                                          </a:lnTo>
                                          <a:lnTo>
                                            <a:pt x="0" y="186"/>
                                          </a:lnTo>
                                          <a:lnTo>
                                            <a:pt x="0" y="179"/>
                                          </a:lnTo>
                                          <a:lnTo>
                                            <a:pt x="0" y="172"/>
                                          </a:lnTo>
                                          <a:lnTo>
                                            <a:pt x="0" y="166"/>
                                          </a:lnTo>
                                          <a:lnTo>
                                            <a:pt x="7" y="166"/>
                                          </a:lnTo>
                                          <a:lnTo>
                                            <a:pt x="7" y="159"/>
                                          </a:lnTo>
                                          <a:lnTo>
                                            <a:pt x="13" y="159"/>
                                          </a:lnTo>
                                          <a:lnTo>
                                            <a:pt x="13" y="152"/>
                                          </a:lnTo>
                                          <a:lnTo>
                                            <a:pt x="13" y="146"/>
                                          </a:lnTo>
                                          <a:lnTo>
                                            <a:pt x="20" y="146"/>
                                          </a:lnTo>
                                          <a:lnTo>
                                            <a:pt x="20" y="139"/>
                                          </a:lnTo>
                                          <a:lnTo>
                                            <a:pt x="27" y="139"/>
                                          </a:lnTo>
                                          <a:lnTo>
                                            <a:pt x="27" y="132"/>
                                          </a:lnTo>
                                          <a:lnTo>
                                            <a:pt x="27" y="126"/>
                                          </a:lnTo>
                                          <a:lnTo>
                                            <a:pt x="33" y="126"/>
                                          </a:lnTo>
                                          <a:lnTo>
                                            <a:pt x="33" y="119"/>
                                          </a:lnTo>
                                          <a:lnTo>
                                            <a:pt x="40" y="119"/>
                                          </a:lnTo>
                                          <a:lnTo>
                                            <a:pt x="40" y="112"/>
                                          </a:lnTo>
                                          <a:lnTo>
                                            <a:pt x="47" y="112"/>
                                          </a:lnTo>
                                          <a:lnTo>
                                            <a:pt x="53" y="112"/>
                                          </a:lnTo>
                                          <a:lnTo>
                                            <a:pt x="53" y="106"/>
                                          </a:lnTo>
                                          <a:lnTo>
                                            <a:pt x="53" y="99"/>
                                          </a:lnTo>
                                          <a:lnTo>
                                            <a:pt x="53" y="93"/>
                                          </a:lnTo>
                                          <a:lnTo>
                                            <a:pt x="60" y="93"/>
                                          </a:lnTo>
                                          <a:lnTo>
                                            <a:pt x="67" y="86"/>
                                          </a:lnTo>
                                          <a:lnTo>
                                            <a:pt x="73" y="86"/>
                                          </a:lnTo>
                                          <a:lnTo>
                                            <a:pt x="73" y="79"/>
                                          </a:lnTo>
                                          <a:lnTo>
                                            <a:pt x="73" y="73"/>
                                          </a:lnTo>
                                          <a:lnTo>
                                            <a:pt x="80" y="73"/>
                                          </a:lnTo>
                                          <a:lnTo>
                                            <a:pt x="80" y="66"/>
                                          </a:lnTo>
                                          <a:lnTo>
                                            <a:pt x="80" y="73"/>
                                          </a:lnTo>
                                          <a:lnTo>
                                            <a:pt x="87" y="73"/>
                                          </a:lnTo>
                                          <a:lnTo>
                                            <a:pt x="87" y="79"/>
                                          </a:lnTo>
                                          <a:lnTo>
                                            <a:pt x="93" y="79"/>
                                          </a:lnTo>
                                          <a:lnTo>
                                            <a:pt x="93" y="73"/>
                                          </a:lnTo>
                                          <a:lnTo>
                                            <a:pt x="100" y="73"/>
                                          </a:lnTo>
                                          <a:lnTo>
                                            <a:pt x="100" y="79"/>
                                          </a:lnTo>
                                          <a:lnTo>
                                            <a:pt x="106" y="79"/>
                                          </a:lnTo>
                                          <a:lnTo>
                                            <a:pt x="106" y="73"/>
                                          </a:lnTo>
                                          <a:lnTo>
                                            <a:pt x="106" y="66"/>
                                          </a:lnTo>
                                          <a:lnTo>
                                            <a:pt x="106" y="59"/>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2344"/>
                                  <wps:cNvSpPr>
                                    <a:spLocks/>
                                  </wps:cNvSpPr>
                                  <wps:spPr bwMode="auto">
                                    <a:xfrm>
                                      <a:off x="5353" y="309"/>
                                      <a:ext cx="1169" cy="1161"/>
                                    </a:xfrm>
                                    <a:custGeom>
                                      <a:avLst/>
                                      <a:gdLst>
                                        <a:gd name="T0" fmla="*/ 405 w 1169"/>
                                        <a:gd name="T1" fmla="*/ 13 h 1161"/>
                                        <a:gd name="T2" fmla="*/ 485 w 1169"/>
                                        <a:gd name="T3" fmla="*/ 26 h 1161"/>
                                        <a:gd name="T4" fmla="*/ 538 w 1169"/>
                                        <a:gd name="T5" fmla="*/ 73 h 1161"/>
                                        <a:gd name="T6" fmla="*/ 565 w 1169"/>
                                        <a:gd name="T7" fmla="*/ 132 h 1161"/>
                                        <a:gd name="T8" fmla="*/ 591 w 1169"/>
                                        <a:gd name="T9" fmla="*/ 179 h 1161"/>
                                        <a:gd name="T10" fmla="*/ 631 w 1169"/>
                                        <a:gd name="T11" fmla="*/ 172 h 1161"/>
                                        <a:gd name="T12" fmla="*/ 638 w 1169"/>
                                        <a:gd name="T13" fmla="*/ 172 h 1161"/>
                                        <a:gd name="T14" fmla="*/ 644 w 1169"/>
                                        <a:gd name="T15" fmla="*/ 225 h 1161"/>
                                        <a:gd name="T16" fmla="*/ 618 w 1169"/>
                                        <a:gd name="T17" fmla="*/ 259 h 1161"/>
                                        <a:gd name="T18" fmla="*/ 531 w 1169"/>
                                        <a:gd name="T19" fmla="*/ 292 h 1161"/>
                                        <a:gd name="T20" fmla="*/ 565 w 1169"/>
                                        <a:gd name="T21" fmla="*/ 352 h 1161"/>
                                        <a:gd name="T22" fmla="*/ 618 w 1169"/>
                                        <a:gd name="T23" fmla="*/ 391 h 1161"/>
                                        <a:gd name="T24" fmla="*/ 671 w 1169"/>
                                        <a:gd name="T25" fmla="*/ 431 h 1161"/>
                                        <a:gd name="T26" fmla="*/ 737 w 1169"/>
                                        <a:gd name="T27" fmla="*/ 451 h 1161"/>
                                        <a:gd name="T28" fmla="*/ 757 w 1169"/>
                                        <a:gd name="T29" fmla="*/ 411 h 1161"/>
                                        <a:gd name="T30" fmla="*/ 744 w 1169"/>
                                        <a:gd name="T31" fmla="*/ 352 h 1161"/>
                                        <a:gd name="T32" fmla="*/ 817 w 1169"/>
                                        <a:gd name="T33" fmla="*/ 332 h 1161"/>
                                        <a:gd name="T34" fmla="*/ 857 w 1169"/>
                                        <a:gd name="T35" fmla="*/ 305 h 1161"/>
                                        <a:gd name="T36" fmla="*/ 864 w 1169"/>
                                        <a:gd name="T37" fmla="*/ 318 h 1161"/>
                                        <a:gd name="T38" fmla="*/ 930 w 1169"/>
                                        <a:gd name="T39" fmla="*/ 325 h 1161"/>
                                        <a:gd name="T40" fmla="*/ 963 w 1169"/>
                                        <a:gd name="T41" fmla="*/ 332 h 1161"/>
                                        <a:gd name="T42" fmla="*/ 1030 w 1169"/>
                                        <a:gd name="T43" fmla="*/ 312 h 1161"/>
                                        <a:gd name="T44" fmla="*/ 1023 w 1169"/>
                                        <a:gd name="T45" fmla="*/ 352 h 1161"/>
                                        <a:gd name="T46" fmla="*/ 1016 w 1169"/>
                                        <a:gd name="T47" fmla="*/ 378 h 1161"/>
                                        <a:gd name="T48" fmla="*/ 1030 w 1169"/>
                                        <a:gd name="T49" fmla="*/ 431 h 1161"/>
                                        <a:gd name="T50" fmla="*/ 1036 w 1169"/>
                                        <a:gd name="T51" fmla="*/ 451 h 1161"/>
                                        <a:gd name="T52" fmla="*/ 1063 w 1169"/>
                                        <a:gd name="T53" fmla="*/ 511 h 1161"/>
                                        <a:gd name="T54" fmla="*/ 1129 w 1169"/>
                                        <a:gd name="T55" fmla="*/ 504 h 1161"/>
                                        <a:gd name="T56" fmla="*/ 1162 w 1169"/>
                                        <a:gd name="T57" fmla="*/ 531 h 1161"/>
                                        <a:gd name="T58" fmla="*/ 1123 w 1169"/>
                                        <a:gd name="T59" fmla="*/ 564 h 1161"/>
                                        <a:gd name="T60" fmla="*/ 1063 w 1169"/>
                                        <a:gd name="T61" fmla="*/ 577 h 1161"/>
                                        <a:gd name="T62" fmla="*/ 996 w 1169"/>
                                        <a:gd name="T63" fmla="*/ 597 h 1161"/>
                                        <a:gd name="T64" fmla="*/ 923 w 1169"/>
                                        <a:gd name="T65" fmla="*/ 624 h 1161"/>
                                        <a:gd name="T66" fmla="*/ 897 w 1169"/>
                                        <a:gd name="T67" fmla="*/ 670 h 1161"/>
                                        <a:gd name="T68" fmla="*/ 870 w 1169"/>
                                        <a:gd name="T69" fmla="*/ 730 h 1161"/>
                                        <a:gd name="T70" fmla="*/ 797 w 1169"/>
                                        <a:gd name="T71" fmla="*/ 750 h 1161"/>
                                        <a:gd name="T72" fmla="*/ 757 w 1169"/>
                                        <a:gd name="T73" fmla="*/ 816 h 1161"/>
                                        <a:gd name="T74" fmla="*/ 691 w 1169"/>
                                        <a:gd name="T75" fmla="*/ 836 h 1161"/>
                                        <a:gd name="T76" fmla="*/ 631 w 1169"/>
                                        <a:gd name="T77" fmla="*/ 889 h 1161"/>
                                        <a:gd name="T78" fmla="*/ 558 w 1169"/>
                                        <a:gd name="T79" fmla="*/ 903 h 1161"/>
                                        <a:gd name="T80" fmla="*/ 498 w 1169"/>
                                        <a:gd name="T81" fmla="*/ 942 h 1161"/>
                                        <a:gd name="T82" fmla="*/ 472 w 1169"/>
                                        <a:gd name="T83" fmla="*/ 989 h 1161"/>
                                        <a:gd name="T84" fmla="*/ 472 w 1169"/>
                                        <a:gd name="T85" fmla="*/ 1049 h 1161"/>
                                        <a:gd name="T86" fmla="*/ 432 w 1169"/>
                                        <a:gd name="T87" fmla="*/ 1095 h 1161"/>
                                        <a:gd name="T88" fmla="*/ 379 w 1169"/>
                                        <a:gd name="T89" fmla="*/ 1135 h 1161"/>
                                        <a:gd name="T90" fmla="*/ 292 w 1169"/>
                                        <a:gd name="T91" fmla="*/ 1161 h 1161"/>
                                        <a:gd name="T92" fmla="*/ 239 w 1169"/>
                                        <a:gd name="T93" fmla="*/ 1108 h 1161"/>
                                        <a:gd name="T94" fmla="*/ 199 w 1169"/>
                                        <a:gd name="T95" fmla="*/ 1049 h 1161"/>
                                        <a:gd name="T96" fmla="*/ 213 w 1169"/>
                                        <a:gd name="T97" fmla="*/ 969 h 1161"/>
                                        <a:gd name="T98" fmla="*/ 206 w 1169"/>
                                        <a:gd name="T99" fmla="*/ 909 h 1161"/>
                                        <a:gd name="T100" fmla="*/ 159 w 1169"/>
                                        <a:gd name="T101" fmla="*/ 856 h 1161"/>
                                        <a:gd name="T102" fmla="*/ 73 w 1169"/>
                                        <a:gd name="T103" fmla="*/ 856 h 1161"/>
                                        <a:gd name="T104" fmla="*/ 66 w 1169"/>
                                        <a:gd name="T105" fmla="*/ 836 h 1161"/>
                                        <a:gd name="T106" fmla="*/ 47 w 1169"/>
                                        <a:gd name="T107" fmla="*/ 783 h 1161"/>
                                        <a:gd name="T108" fmla="*/ 27 w 1169"/>
                                        <a:gd name="T109" fmla="*/ 743 h 1161"/>
                                        <a:gd name="T110" fmla="*/ 7 w 1169"/>
                                        <a:gd name="T111" fmla="*/ 703 h 1161"/>
                                        <a:gd name="T112" fmla="*/ 7 w 1169"/>
                                        <a:gd name="T113" fmla="*/ 670 h 1161"/>
                                        <a:gd name="T114" fmla="*/ 13 w 1169"/>
                                        <a:gd name="T115" fmla="*/ 604 h 1161"/>
                                        <a:gd name="T116" fmla="*/ 60 w 1169"/>
                                        <a:gd name="T117" fmla="*/ 591 h 1161"/>
                                        <a:gd name="T118" fmla="*/ 113 w 1169"/>
                                        <a:gd name="T119" fmla="*/ 584 h 1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69" h="1161">
                                          <a:moveTo>
                                            <a:pt x="372" y="20"/>
                                          </a:moveTo>
                                          <a:lnTo>
                                            <a:pt x="365" y="20"/>
                                          </a:lnTo>
                                          <a:lnTo>
                                            <a:pt x="365" y="13"/>
                                          </a:lnTo>
                                          <a:lnTo>
                                            <a:pt x="365" y="6"/>
                                          </a:lnTo>
                                          <a:lnTo>
                                            <a:pt x="372" y="6"/>
                                          </a:lnTo>
                                          <a:lnTo>
                                            <a:pt x="372" y="0"/>
                                          </a:lnTo>
                                          <a:lnTo>
                                            <a:pt x="372" y="6"/>
                                          </a:lnTo>
                                          <a:lnTo>
                                            <a:pt x="379" y="6"/>
                                          </a:lnTo>
                                          <a:lnTo>
                                            <a:pt x="379" y="13"/>
                                          </a:lnTo>
                                          <a:lnTo>
                                            <a:pt x="379" y="6"/>
                                          </a:lnTo>
                                          <a:lnTo>
                                            <a:pt x="379" y="13"/>
                                          </a:lnTo>
                                          <a:lnTo>
                                            <a:pt x="385" y="13"/>
                                          </a:lnTo>
                                          <a:lnTo>
                                            <a:pt x="392" y="13"/>
                                          </a:lnTo>
                                          <a:lnTo>
                                            <a:pt x="392" y="20"/>
                                          </a:lnTo>
                                          <a:lnTo>
                                            <a:pt x="399" y="20"/>
                                          </a:lnTo>
                                          <a:lnTo>
                                            <a:pt x="399" y="13"/>
                                          </a:lnTo>
                                          <a:lnTo>
                                            <a:pt x="405" y="13"/>
                                          </a:lnTo>
                                          <a:lnTo>
                                            <a:pt x="412" y="13"/>
                                          </a:lnTo>
                                          <a:lnTo>
                                            <a:pt x="419" y="13"/>
                                          </a:lnTo>
                                          <a:lnTo>
                                            <a:pt x="425" y="13"/>
                                          </a:lnTo>
                                          <a:lnTo>
                                            <a:pt x="425" y="6"/>
                                          </a:lnTo>
                                          <a:lnTo>
                                            <a:pt x="419" y="6"/>
                                          </a:lnTo>
                                          <a:lnTo>
                                            <a:pt x="425" y="6"/>
                                          </a:lnTo>
                                          <a:lnTo>
                                            <a:pt x="432" y="6"/>
                                          </a:lnTo>
                                          <a:lnTo>
                                            <a:pt x="438" y="6"/>
                                          </a:lnTo>
                                          <a:lnTo>
                                            <a:pt x="445" y="6"/>
                                          </a:lnTo>
                                          <a:lnTo>
                                            <a:pt x="452" y="13"/>
                                          </a:lnTo>
                                          <a:lnTo>
                                            <a:pt x="458" y="13"/>
                                          </a:lnTo>
                                          <a:lnTo>
                                            <a:pt x="465" y="13"/>
                                          </a:lnTo>
                                          <a:lnTo>
                                            <a:pt x="465" y="20"/>
                                          </a:lnTo>
                                          <a:lnTo>
                                            <a:pt x="472" y="20"/>
                                          </a:lnTo>
                                          <a:lnTo>
                                            <a:pt x="478" y="20"/>
                                          </a:lnTo>
                                          <a:lnTo>
                                            <a:pt x="478" y="26"/>
                                          </a:lnTo>
                                          <a:lnTo>
                                            <a:pt x="485" y="26"/>
                                          </a:lnTo>
                                          <a:lnTo>
                                            <a:pt x="485" y="33"/>
                                          </a:lnTo>
                                          <a:lnTo>
                                            <a:pt x="492" y="33"/>
                                          </a:lnTo>
                                          <a:lnTo>
                                            <a:pt x="492" y="39"/>
                                          </a:lnTo>
                                          <a:lnTo>
                                            <a:pt x="492" y="33"/>
                                          </a:lnTo>
                                          <a:lnTo>
                                            <a:pt x="498" y="33"/>
                                          </a:lnTo>
                                          <a:lnTo>
                                            <a:pt x="498" y="39"/>
                                          </a:lnTo>
                                          <a:lnTo>
                                            <a:pt x="505" y="39"/>
                                          </a:lnTo>
                                          <a:lnTo>
                                            <a:pt x="512" y="39"/>
                                          </a:lnTo>
                                          <a:lnTo>
                                            <a:pt x="512" y="46"/>
                                          </a:lnTo>
                                          <a:lnTo>
                                            <a:pt x="518" y="46"/>
                                          </a:lnTo>
                                          <a:lnTo>
                                            <a:pt x="518" y="53"/>
                                          </a:lnTo>
                                          <a:lnTo>
                                            <a:pt x="525" y="53"/>
                                          </a:lnTo>
                                          <a:lnTo>
                                            <a:pt x="525" y="59"/>
                                          </a:lnTo>
                                          <a:lnTo>
                                            <a:pt x="525" y="66"/>
                                          </a:lnTo>
                                          <a:lnTo>
                                            <a:pt x="531" y="66"/>
                                          </a:lnTo>
                                          <a:lnTo>
                                            <a:pt x="531" y="73"/>
                                          </a:lnTo>
                                          <a:lnTo>
                                            <a:pt x="538" y="73"/>
                                          </a:lnTo>
                                          <a:lnTo>
                                            <a:pt x="538" y="79"/>
                                          </a:lnTo>
                                          <a:lnTo>
                                            <a:pt x="538" y="86"/>
                                          </a:lnTo>
                                          <a:lnTo>
                                            <a:pt x="538" y="93"/>
                                          </a:lnTo>
                                          <a:lnTo>
                                            <a:pt x="538" y="99"/>
                                          </a:lnTo>
                                          <a:lnTo>
                                            <a:pt x="538" y="106"/>
                                          </a:lnTo>
                                          <a:lnTo>
                                            <a:pt x="538" y="113"/>
                                          </a:lnTo>
                                          <a:lnTo>
                                            <a:pt x="538" y="119"/>
                                          </a:lnTo>
                                          <a:lnTo>
                                            <a:pt x="545" y="119"/>
                                          </a:lnTo>
                                          <a:lnTo>
                                            <a:pt x="545" y="126"/>
                                          </a:lnTo>
                                          <a:lnTo>
                                            <a:pt x="551" y="126"/>
                                          </a:lnTo>
                                          <a:lnTo>
                                            <a:pt x="551" y="132"/>
                                          </a:lnTo>
                                          <a:lnTo>
                                            <a:pt x="558" y="132"/>
                                          </a:lnTo>
                                          <a:lnTo>
                                            <a:pt x="565" y="132"/>
                                          </a:lnTo>
                                          <a:lnTo>
                                            <a:pt x="565" y="126"/>
                                          </a:lnTo>
                                          <a:lnTo>
                                            <a:pt x="558" y="126"/>
                                          </a:lnTo>
                                          <a:lnTo>
                                            <a:pt x="565" y="126"/>
                                          </a:lnTo>
                                          <a:lnTo>
                                            <a:pt x="565" y="132"/>
                                          </a:lnTo>
                                          <a:lnTo>
                                            <a:pt x="571" y="132"/>
                                          </a:lnTo>
                                          <a:lnTo>
                                            <a:pt x="565" y="132"/>
                                          </a:lnTo>
                                          <a:lnTo>
                                            <a:pt x="565" y="139"/>
                                          </a:lnTo>
                                          <a:lnTo>
                                            <a:pt x="565" y="146"/>
                                          </a:lnTo>
                                          <a:lnTo>
                                            <a:pt x="565" y="152"/>
                                          </a:lnTo>
                                          <a:lnTo>
                                            <a:pt x="571" y="152"/>
                                          </a:lnTo>
                                          <a:lnTo>
                                            <a:pt x="571" y="159"/>
                                          </a:lnTo>
                                          <a:lnTo>
                                            <a:pt x="571" y="166"/>
                                          </a:lnTo>
                                          <a:lnTo>
                                            <a:pt x="578" y="166"/>
                                          </a:lnTo>
                                          <a:lnTo>
                                            <a:pt x="585" y="166"/>
                                          </a:lnTo>
                                          <a:lnTo>
                                            <a:pt x="585" y="172"/>
                                          </a:lnTo>
                                          <a:lnTo>
                                            <a:pt x="578" y="172"/>
                                          </a:lnTo>
                                          <a:lnTo>
                                            <a:pt x="585" y="172"/>
                                          </a:lnTo>
                                          <a:lnTo>
                                            <a:pt x="585" y="166"/>
                                          </a:lnTo>
                                          <a:lnTo>
                                            <a:pt x="585" y="172"/>
                                          </a:lnTo>
                                          <a:lnTo>
                                            <a:pt x="591" y="172"/>
                                          </a:lnTo>
                                          <a:lnTo>
                                            <a:pt x="591" y="179"/>
                                          </a:lnTo>
                                          <a:lnTo>
                                            <a:pt x="598" y="179"/>
                                          </a:lnTo>
                                          <a:lnTo>
                                            <a:pt x="605" y="179"/>
                                          </a:lnTo>
                                          <a:lnTo>
                                            <a:pt x="611" y="179"/>
                                          </a:lnTo>
                                          <a:lnTo>
                                            <a:pt x="611" y="172"/>
                                          </a:lnTo>
                                          <a:lnTo>
                                            <a:pt x="611" y="179"/>
                                          </a:lnTo>
                                          <a:lnTo>
                                            <a:pt x="605" y="179"/>
                                          </a:lnTo>
                                          <a:lnTo>
                                            <a:pt x="611" y="179"/>
                                          </a:lnTo>
                                          <a:lnTo>
                                            <a:pt x="618" y="179"/>
                                          </a:lnTo>
                                          <a:lnTo>
                                            <a:pt x="618" y="172"/>
                                          </a:lnTo>
                                          <a:lnTo>
                                            <a:pt x="624" y="172"/>
                                          </a:lnTo>
                                          <a:lnTo>
                                            <a:pt x="624" y="179"/>
                                          </a:lnTo>
                                          <a:lnTo>
                                            <a:pt x="624" y="172"/>
                                          </a:lnTo>
                                          <a:lnTo>
                                            <a:pt x="624" y="179"/>
                                          </a:lnTo>
                                          <a:lnTo>
                                            <a:pt x="624" y="172"/>
                                          </a:lnTo>
                                          <a:lnTo>
                                            <a:pt x="631" y="172"/>
                                          </a:lnTo>
                                          <a:lnTo>
                                            <a:pt x="638" y="172"/>
                                          </a:lnTo>
                                          <a:lnTo>
                                            <a:pt x="631" y="172"/>
                                          </a:lnTo>
                                          <a:lnTo>
                                            <a:pt x="638" y="172"/>
                                          </a:lnTo>
                                          <a:lnTo>
                                            <a:pt x="638" y="166"/>
                                          </a:lnTo>
                                          <a:lnTo>
                                            <a:pt x="638" y="159"/>
                                          </a:lnTo>
                                          <a:lnTo>
                                            <a:pt x="644" y="159"/>
                                          </a:lnTo>
                                          <a:lnTo>
                                            <a:pt x="644" y="152"/>
                                          </a:lnTo>
                                          <a:lnTo>
                                            <a:pt x="651" y="152"/>
                                          </a:lnTo>
                                          <a:lnTo>
                                            <a:pt x="651" y="159"/>
                                          </a:lnTo>
                                          <a:lnTo>
                                            <a:pt x="651" y="152"/>
                                          </a:lnTo>
                                          <a:lnTo>
                                            <a:pt x="651" y="159"/>
                                          </a:lnTo>
                                          <a:lnTo>
                                            <a:pt x="644" y="159"/>
                                          </a:lnTo>
                                          <a:lnTo>
                                            <a:pt x="644" y="166"/>
                                          </a:lnTo>
                                          <a:lnTo>
                                            <a:pt x="638" y="166"/>
                                          </a:lnTo>
                                          <a:lnTo>
                                            <a:pt x="644" y="166"/>
                                          </a:lnTo>
                                          <a:lnTo>
                                            <a:pt x="638" y="166"/>
                                          </a:lnTo>
                                          <a:lnTo>
                                            <a:pt x="638" y="172"/>
                                          </a:lnTo>
                                          <a:lnTo>
                                            <a:pt x="631" y="172"/>
                                          </a:lnTo>
                                          <a:lnTo>
                                            <a:pt x="638" y="172"/>
                                          </a:lnTo>
                                          <a:lnTo>
                                            <a:pt x="638" y="179"/>
                                          </a:lnTo>
                                          <a:lnTo>
                                            <a:pt x="631" y="179"/>
                                          </a:lnTo>
                                          <a:lnTo>
                                            <a:pt x="638" y="179"/>
                                          </a:lnTo>
                                          <a:lnTo>
                                            <a:pt x="638" y="186"/>
                                          </a:lnTo>
                                          <a:lnTo>
                                            <a:pt x="631" y="186"/>
                                          </a:lnTo>
                                          <a:lnTo>
                                            <a:pt x="631" y="192"/>
                                          </a:lnTo>
                                          <a:lnTo>
                                            <a:pt x="624" y="192"/>
                                          </a:lnTo>
                                          <a:lnTo>
                                            <a:pt x="624" y="199"/>
                                          </a:lnTo>
                                          <a:lnTo>
                                            <a:pt x="624" y="205"/>
                                          </a:lnTo>
                                          <a:lnTo>
                                            <a:pt x="624" y="212"/>
                                          </a:lnTo>
                                          <a:lnTo>
                                            <a:pt x="631" y="212"/>
                                          </a:lnTo>
                                          <a:lnTo>
                                            <a:pt x="631" y="219"/>
                                          </a:lnTo>
                                          <a:lnTo>
                                            <a:pt x="638" y="219"/>
                                          </a:lnTo>
                                          <a:lnTo>
                                            <a:pt x="638" y="225"/>
                                          </a:lnTo>
                                          <a:lnTo>
                                            <a:pt x="638" y="219"/>
                                          </a:lnTo>
                                          <a:lnTo>
                                            <a:pt x="644" y="219"/>
                                          </a:lnTo>
                                          <a:lnTo>
                                            <a:pt x="644" y="225"/>
                                          </a:lnTo>
                                          <a:lnTo>
                                            <a:pt x="651" y="225"/>
                                          </a:lnTo>
                                          <a:lnTo>
                                            <a:pt x="658" y="225"/>
                                          </a:lnTo>
                                          <a:lnTo>
                                            <a:pt x="658" y="232"/>
                                          </a:lnTo>
                                          <a:lnTo>
                                            <a:pt x="658" y="225"/>
                                          </a:lnTo>
                                          <a:lnTo>
                                            <a:pt x="658" y="232"/>
                                          </a:lnTo>
                                          <a:lnTo>
                                            <a:pt x="664" y="232"/>
                                          </a:lnTo>
                                          <a:lnTo>
                                            <a:pt x="658" y="232"/>
                                          </a:lnTo>
                                          <a:lnTo>
                                            <a:pt x="651" y="232"/>
                                          </a:lnTo>
                                          <a:lnTo>
                                            <a:pt x="651" y="239"/>
                                          </a:lnTo>
                                          <a:lnTo>
                                            <a:pt x="651" y="245"/>
                                          </a:lnTo>
                                          <a:lnTo>
                                            <a:pt x="644" y="245"/>
                                          </a:lnTo>
                                          <a:lnTo>
                                            <a:pt x="638" y="245"/>
                                          </a:lnTo>
                                          <a:lnTo>
                                            <a:pt x="631" y="245"/>
                                          </a:lnTo>
                                          <a:lnTo>
                                            <a:pt x="631" y="252"/>
                                          </a:lnTo>
                                          <a:lnTo>
                                            <a:pt x="624" y="252"/>
                                          </a:lnTo>
                                          <a:lnTo>
                                            <a:pt x="624" y="259"/>
                                          </a:lnTo>
                                          <a:lnTo>
                                            <a:pt x="618" y="259"/>
                                          </a:lnTo>
                                          <a:lnTo>
                                            <a:pt x="611" y="265"/>
                                          </a:lnTo>
                                          <a:lnTo>
                                            <a:pt x="605" y="265"/>
                                          </a:lnTo>
                                          <a:lnTo>
                                            <a:pt x="598" y="265"/>
                                          </a:lnTo>
                                          <a:lnTo>
                                            <a:pt x="598" y="272"/>
                                          </a:lnTo>
                                          <a:lnTo>
                                            <a:pt x="591" y="272"/>
                                          </a:lnTo>
                                          <a:lnTo>
                                            <a:pt x="585" y="272"/>
                                          </a:lnTo>
                                          <a:lnTo>
                                            <a:pt x="578" y="272"/>
                                          </a:lnTo>
                                          <a:lnTo>
                                            <a:pt x="578" y="278"/>
                                          </a:lnTo>
                                          <a:lnTo>
                                            <a:pt x="571" y="278"/>
                                          </a:lnTo>
                                          <a:lnTo>
                                            <a:pt x="565" y="278"/>
                                          </a:lnTo>
                                          <a:lnTo>
                                            <a:pt x="565" y="285"/>
                                          </a:lnTo>
                                          <a:lnTo>
                                            <a:pt x="558" y="285"/>
                                          </a:lnTo>
                                          <a:lnTo>
                                            <a:pt x="551" y="285"/>
                                          </a:lnTo>
                                          <a:lnTo>
                                            <a:pt x="545" y="285"/>
                                          </a:lnTo>
                                          <a:lnTo>
                                            <a:pt x="545" y="292"/>
                                          </a:lnTo>
                                          <a:lnTo>
                                            <a:pt x="538" y="292"/>
                                          </a:lnTo>
                                          <a:lnTo>
                                            <a:pt x="531" y="292"/>
                                          </a:lnTo>
                                          <a:lnTo>
                                            <a:pt x="525" y="292"/>
                                          </a:lnTo>
                                          <a:lnTo>
                                            <a:pt x="525" y="298"/>
                                          </a:lnTo>
                                          <a:lnTo>
                                            <a:pt x="525" y="305"/>
                                          </a:lnTo>
                                          <a:lnTo>
                                            <a:pt x="531" y="305"/>
                                          </a:lnTo>
                                          <a:lnTo>
                                            <a:pt x="531" y="312"/>
                                          </a:lnTo>
                                          <a:lnTo>
                                            <a:pt x="538" y="312"/>
                                          </a:lnTo>
                                          <a:lnTo>
                                            <a:pt x="545" y="312"/>
                                          </a:lnTo>
                                          <a:lnTo>
                                            <a:pt x="545" y="318"/>
                                          </a:lnTo>
                                          <a:lnTo>
                                            <a:pt x="551" y="318"/>
                                          </a:lnTo>
                                          <a:lnTo>
                                            <a:pt x="551" y="325"/>
                                          </a:lnTo>
                                          <a:lnTo>
                                            <a:pt x="558" y="325"/>
                                          </a:lnTo>
                                          <a:lnTo>
                                            <a:pt x="551" y="332"/>
                                          </a:lnTo>
                                          <a:lnTo>
                                            <a:pt x="558" y="332"/>
                                          </a:lnTo>
                                          <a:lnTo>
                                            <a:pt x="558" y="338"/>
                                          </a:lnTo>
                                          <a:lnTo>
                                            <a:pt x="558" y="345"/>
                                          </a:lnTo>
                                          <a:lnTo>
                                            <a:pt x="558" y="352"/>
                                          </a:lnTo>
                                          <a:lnTo>
                                            <a:pt x="565" y="352"/>
                                          </a:lnTo>
                                          <a:lnTo>
                                            <a:pt x="565" y="358"/>
                                          </a:lnTo>
                                          <a:lnTo>
                                            <a:pt x="565" y="365"/>
                                          </a:lnTo>
                                          <a:lnTo>
                                            <a:pt x="565" y="371"/>
                                          </a:lnTo>
                                          <a:lnTo>
                                            <a:pt x="571" y="378"/>
                                          </a:lnTo>
                                          <a:lnTo>
                                            <a:pt x="571" y="385"/>
                                          </a:lnTo>
                                          <a:lnTo>
                                            <a:pt x="578" y="385"/>
                                          </a:lnTo>
                                          <a:lnTo>
                                            <a:pt x="585" y="385"/>
                                          </a:lnTo>
                                          <a:lnTo>
                                            <a:pt x="585" y="391"/>
                                          </a:lnTo>
                                          <a:lnTo>
                                            <a:pt x="591" y="391"/>
                                          </a:lnTo>
                                          <a:lnTo>
                                            <a:pt x="591" y="398"/>
                                          </a:lnTo>
                                          <a:lnTo>
                                            <a:pt x="598" y="398"/>
                                          </a:lnTo>
                                          <a:lnTo>
                                            <a:pt x="605" y="398"/>
                                          </a:lnTo>
                                          <a:lnTo>
                                            <a:pt x="605" y="405"/>
                                          </a:lnTo>
                                          <a:lnTo>
                                            <a:pt x="605" y="398"/>
                                          </a:lnTo>
                                          <a:lnTo>
                                            <a:pt x="611" y="398"/>
                                          </a:lnTo>
                                          <a:lnTo>
                                            <a:pt x="611" y="391"/>
                                          </a:lnTo>
                                          <a:lnTo>
                                            <a:pt x="618" y="391"/>
                                          </a:lnTo>
                                          <a:lnTo>
                                            <a:pt x="618" y="398"/>
                                          </a:lnTo>
                                          <a:lnTo>
                                            <a:pt x="611" y="398"/>
                                          </a:lnTo>
                                          <a:lnTo>
                                            <a:pt x="618" y="405"/>
                                          </a:lnTo>
                                          <a:lnTo>
                                            <a:pt x="611" y="405"/>
                                          </a:lnTo>
                                          <a:lnTo>
                                            <a:pt x="611" y="411"/>
                                          </a:lnTo>
                                          <a:lnTo>
                                            <a:pt x="618" y="411"/>
                                          </a:lnTo>
                                          <a:lnTo>
                                            <a:pt x="618" y="418"/>
                                          </a:lnTo>
                                          <a:lnTo>
                                            <a:pt x="624" y="418"/>
                                          </a:lnTo>
                                          <a:lnTo>
                                            <a:pt x="624" y="425"/>
                                          </a:lnTo>
                                          <a:lnTo>
                                            <a:pt x="631" y="425"/>
                                          </a:lnTo>
                                          <a:lnTo>
                                            <a:pt x="638" y="425"/>
                                          </a:lnTo>
                                          <a:lnTo>
                                            <a:pt x="644" y="425"/>
                                          </a:lnTo>
                                          <a:lnTo>
                                            <a:pt x="644" y="431"/>
                                          </a:lnTo>
                                          <a:lnTo>
                                            <a:pt x="651" y="431"/>
                                          </a:lnTo>
                                          <a:lnTo>
                                            <a:pt x="658" y="431"/>
                                          </a:lnTo>
                                          <a:lnTo>
                                            <a:pt x="664" y="431"/>
                                          </a:lnTo>
                                          <a:lnTo>
                                            <a:pt x="671" y="431"/>
                                          </a:lnTo>
                                          <a:lnTo>
                                            <a:pt x="678" y="431"/>
                                          </a:lnTo>
                                          <a:lnTo>
                                            <a:pt x="678" y="438"/>
                                          </a:lnTo>
                                          <a:lnTo>
                                            <a:pt x="678" y="444"/>
                                          </a:lnTo>
                                          <a:lnTo>
                                            <a:pt x="684" y="444"/>
                                          </a:lnTo>
                                          <a:lnTo>
                                            <a:pt x="691" y="444"/>
                                          </a:lnTo>
                                          <a:lnTo>
                                            <a:pt x="691" y="451"/>
                                          </a:lnTo>
                                          <a:lnTo>
                                            <a:pt x="697" y="451"/>
                                          </a:lnTo>
                                          <a:lnTo>
                                            <a:pt x="697" y="458"/>
                                          </a:lnTo>
                                          <a:lnTo>
                                            <a:pt x="704" y="458"/>
                                          </a:lnTo>
                                          <a:lnTo>
                                            <a:pt x="711" y="458"/>
                                          </a:lnTo>
                                          <a:lnTo>
                                            <a:pt x="711" y="451"/>
                                          </a:lnTo>
                                          <a:lnTo>
                                            <a:pt x="711" y="458"/>
                                          </a:lnTo>
                                          <a:lnTo>
                                            <a:pt x="717" y="458"/>
                                          </a:lnTo>
                                          <a:lnTo>
                                            <a:pt x="724" y="458"/>
                                          </a:lnTo>
                                          <a:lnTo>
                                            <a:pt x="731" y="458"/>
                                          </a:lnTo>
                                          <a:lnTo>
                                            <a:pt x="731" y="451"/>
                                          </a:lnTo>
                                          <a:lnTo>
                                            <a:pt x="737" y="451"/>
                                          </a:lnTo>
                                          <a:lnTo>
                                            <a:pt x="737" y="444"/>
                                          </a:lnTo>
                                          <a:lnTo>
                                            <a:pt x="744" y="444"/>
                                          </a:lnTo>
                                          <a:lnTo>
                                            <a:pt x="751" y="444"/>
                                          </a:lnTo>
                                          <a:lnTo>
                                            <a:pt x="751" y="451"/>
                                          </a:lnTo>
                                          <a:lnTo>
                                            <a:pt x="757" y="451"/>
                                          </a:lnTo>
                                          <a:lnTo>
                                            <a:pt x="757" y="444"/>
                                          </a:lnTo>
                                          <a:lnTo>
                                            <a:pt x="764" y="444"/>
                                          </a:lnTo>
                                          <a:lnTo>
                                            <a:pt x="764" y="438"/>
                                          </a:lnTo>
                                          <a:lnTo>
                                            <a:pt x="771" y="438"/>
                                          </a:lnTo>
                                          <a:lnTo>
                                            <a:pt x="771" y="431"/>
                                          </a:lnTo>
                                          <a:lnTo>
                                            <a:pt x="777" y="431"/>
                                          </a:lnTo>
                                          <a:lnTo>
                                            <a:pt x="777" y="425"/>
                                          </a:lnTo>
                                          <a:lnTo>
                                            <a:pt x="771" y="425"/>
                                          </a:lnTo>
                                          <a:lnTo>
                                            <a:pt x="771" y="418"/>
                                          </a:lnTo>
                                          <a:lnTo>
                                            <a:pt x="771" y="411"/>
                                          </a:lnTo>
                                          <a:lnTo>
                                            <a:pt x="764" y="411"/>
                                          </a:lnTo>
                                          <a:lnTo>
                                            <a:pt x="757" y="411"/>
                                          </a:lnTo>
                                          <a:lnTo>
                                            <a:pt x="751" y="411"/>
                                          </a:lnTo>
                                          <a:lnTo>
                                            <a:pt x="751" y="405"/>
                                          </a:lnTo>
                                          <a:lnTo>
                                            <a:pt x="751" y="398"/>
                                          </a:lnTo>
                                          <a:lnTo>
                                            <a:pt x="751" y="391"/>
                                          </a:lnTo>
                                          <a:lnTo>
                                            <a:pt x="751" y="385"/>
                                          </a:lnTo>
                                          <a:lnTo>
                                            <a:pt x="744" y="385"/>
                                          </a:lnTo>
                                          <a:lnTo>
                                            <a:pt x="744" y="378"/>
                                          </a:lnTo>
                                          <a:lnTo>
                                            <a:pt x="751" y="378"/>
                                          </a:lnTo>
                                          <a:lnTo>
                                            <a:pt x="751" y="371"/>
                                          </a:lnTo>
                                          <a:lnTo>
                                            <a:pt x="751" y="365"/>
                                          </a:lnTo>
                                          <a:lnTo>
                                            <a:pt x="744" y="365"/>
                                          </a:lnTo>
                                          <a:lnTo>
                                            <a:pt x="744" y="358"/>
                                          </a:lnTo>
                                          <a:lnTo>
                                            <a:pt x="744" y="352"/>
                                          </a:lnTo>
                                          <a:lnTo>
                                            <a:pt x="737" y="352"/>
                                          </a:lnTo>
                                          <a:lnTo>
                                            <a:pt x="731" y="352"/>
                                          </a:lnTo>
                                          <a:lnTo>
                                            <a:pt x="737" y="352"/>
                                          </a:lnTo>
                                          <a:lnTo>
                                            <a:pt x="744" y="352"/>
                                          </a:lnTo>
                                          <a:lnTo>
                                            <a:pt x="751" y="345"/>
                                          </a:lnTo>
                                          <a:lnTo>
                                            <a:pt x="757" y="345"/>
                                          </a:lnTo>
                                          <a:lnTo>
                                            <a:pt x="764" y="345"/>
                                          </a:lnTo>
                                          <a:lnTo>
                                            <a:pt x="764" y="338"/>
                                          </a:lnTo>
                                          <a:lnTo>
                                            <a:pt x="771" y="338"/>
                                          </a:lnTo>
                                          <a:lnTo>
                                            <a:pt x="771" y="332"/>
                                          </a:lnTo>
                                          <a:lnTo>
                                            <a:pt x="777" y="332"/>
                                          </a:lnTo>
                                          <a:lnTo>
                                            <a:pt x="777" y="338"/>
                                          </a:lnTo>
                                          <a:lnTo>
                                            <a:pt x="784" y="338"/>
                                          </a:lnTo>
                                          <a:lnTo>
                                            <a:pt x="790" y="338"/>
                                          </a:lnTo>
                                          <a:lnTo>
                                            <a:pt x="797" y="338"/>
                                          </a:lnTo>
                                          <a:lnTo>
                                            <a:pt x="797" y="345"/>
                                          </a:lnTo>
                                          <a:lnTo>
                                            <a:pt x="804" y="345"/>
                                          </a:lnTo>
                                          <a:lnTo>
                                            <a:pt x="810" y="345"/>
                                          </a:lnTo>
                                          <a:lnTo>
                                            <a:pt x="810" y="338"/>
                                          </a:lnTo>
                                          <a:lnTo>
                                            <a:pt x="817" y="338"/>
                                          </a:lnTo>
                                          <a:lnTo>
                                            <a:pt x="817" y="332"/>
                                          </a:lnTo>
                                          <a:lnTo>
                                            <a:pt x="817" y="325"/>
                                          </a:lnTo>
                                          <a:lnTo>
                                            <a:pt x="817" y="332"/>
                                          </a:lnTo>
                                          <a:lnTo>
                                            <a:pt x="824" y="332"/>
                                          </a:lnTo>
                                          <a:lnTo>
                                            <a:pt x="824" y="325"/>
                                          </a:lnTo>
                                          <a:lnTo>
                                            <a:pt x="824" y="318"/>
                                          </a:lnTo>
                                          <a:lnTo>
                                            <a:pt x="824" y="312"/>
                                          </a:lnTo>
                                          <a:lnTo>
                                            <a:pt x="824" y="305"/>
                                          </a:lnTo>
                                          <a:lnTo>
                                            <a:pt x="830" y="305"/>
                                          </a:lnTo>
                                          <a:lnTo>
                                            <a:pt x="837" y="312"/>
                                          </a:lnTo>
                                          <a:lnTo>
                                            <a:pt x="837" y="305"/>
                                          </a:lnTo>
                                          <a:lnTo>
                                            <a:pt x="844" y="305"/>
                                          </a:lnTo>
                                          <a:lnTo>
                                            <a:pt x="850" y="305"/>
                                          </a:lnTo>
                                          <a:lnTo>
                                            <a:pt x="857" y="305"/>
                                          </a:lnTo>
                                          <a:lnTo>
                                            <a:pt x="857" y="298"/>
                                          </a:lnTo>
                                          <a:lnTo>
                                            <a:pt x="857" y="305"/>
                                          </a:lnTo>
                                          <a:lnTo>
                                            <a:pt x="850" y="305"/>
                                          </a:lnTo>
                                          <a:lnTo>
                                            <a:pt x="857" y="305"/>
                                          </a:lnTo>
                                          <a:lnTo>
                                            <a:pt x="864" y="305"/>
                                          </a:lnTo>
                                          <a:lnTo>
                                            <a:pt x="857" y="305"/>
                                          </a:lnTo>
                                          <a:lnTo>
                                            <a:pt x="857" y="312"/>
                                          </a:lnTo>
                                          <a:lnTo>
                                            <a:pt x="850" y="312"/>
                                          </a:lnTo>
                                          <a:lnTo>
                                            <a:pt x="850" y="305"/>
                                          </a:lnTo>
                                          <a:lnTo>
                                            <a:pt x="857" y="305"/>
                                          </a:lnTo>
                                          <a:lnTo>
                                            <a:pt x="850" y="305"/>
                                          </a:lnTo>
                                          <a:lnTo>
                                            <a:pt x="850" y="312"/>
                                          </a:lnTo>
                                          <a:lnTo>
                                            <a:pt x="850" y="318"/>
                                          </a:lnTo>
                                          <a:lnTo>
                                            <a:pt x="850" y="325"/>
                                          </a:lnTo>
                                          <a:lnTo>
                                            <a:pt x="850" y="332"/>
                                          </a:lnTo>
                                          <a:lnTo>
                                            <a:pt x="857" y="332"/>
                                          </a:lnTo>
                                          <a:lnTo>
                                            <a:pt x="864" y="332"/>
                                          </a:lnTo>
                                          <a:lnTo>
                                            <a:pt x="864" y="325"/>
                                          </a:lnTo>
                                          <a:lnTo>
                                            <a:pt x="870" y="325"/>
                                          </a:lnTo>
                                          <a:lnTo>
                                            <a:pt x="864" y="325"/>
                                          </a:lnTo>
                                          <a:lnTo>
                                            <a:pt x="864" y="318"/>
                                          </a:lnTo>
                                          <a:lnTo>
                                            <a:pt x="870" y="318"/>
                                          </a:lnTo>
                                          <a:lnTo>
                                            <a:pt x="877" y="318"/>
                                          </a:lnTo>
                                          <a:lnTo>
                                            <a:pt x="883" y="318"/>
                                          </a:lnTo>
                                          <a:lnTo>
                                            <a:pt x="890" y="318"/>
                                          </a:lnTo>
                                          <a:lnTo>
                                            <a:pt x="883" y="318"/>
                                          </a:lnTo>
                                          <a:lnTo>
                                            <a:pt x="890" y="318"/>
                                          </a:lnTo>
                                          <a:lnTo>
                                            <a:pt x="897" y="318"/>
                                          </a:lnTo>
                                          <a:lnTo>
                                            <a:pt x="903" y="318"/>
                                          </a:lnTo>
                                          <a:lnTo>
                                            <a:pt x="910" y="318"/>
                                          </a:lnTo>
                                          <a:lnTo>
                                            <a:pt x="910" y="325"/>
                                          </a:lnTo>
                                          <a:lnTo>
                                            <a:pt x="917" y="325"/>
                                          </a:lnTo>
                                          <a:lnTo>
                                            <a:pt x="917" y="318"/>
                                          </a:lnTo>
                                          <a:lnTo>
                                            <a:pt x="923" y="318"/>
                                          </a:lnTo>
                                          <a:lnTo>
                                            <a:pt x="923" y="325"/>
                                          </a:lnTo>
                                          <a:lnTo>
                                            <a:pt x="923" y="318"/>
                                          </a:lnTo>
                                          <a:lnTo>
                                            <a:pt x="923" y="325"/>
                                          </a:lnTo>
                                          <a:lnTo>
                                            <a:pt x="930" y="325"/>
                                          </a:lnTo>
                                          <a:lnTo>
                                            <a:pt x="937" y="325"/>
                                          </a:lnTo>
                                          <a:lnTo>
                                            <a:pt x="937" y="318"/>
                                          </a:lnTo>
                                          <a:lnTo>
                                            <a:pt x="937" y="325"/>
                                          </a:lnTo>
                                          <a:lnTo>
                                            <a:pt x="937" y="318"/>
                                          </a:lnTo>
                                          <a:lnTo>
                                            <a:pt x="937" y="325"/>
                                          </a:lnTo>
                                          <a:lnTo>
                                            <a:pt x="943" y="325"/>
                                          </a:lnTo>
                                          <a:lnTo>
                                            <a:pt x="943" y="318"/>
                                          </a:lnTo>
                                          <a:lnTo>
                                            <a:pt x="943" y="325"/>
                                          </a:lnTo>
                                          <a:lnTo>
                                            <a:pt x="943" y="318"/>
                                          </a:lnTo>
                                          <a:lnTo>
                                            <a:pt x="943" y="325"/>
                                          </a:lnTo>
                                          <a:lnTo>
                                            <a:pt x="950" y="325"/>
                                          </a:lnTo>
                                          <a:lnTo>
                                            <a:pt x="957" y="325"/>
                                          </a:lnTo>
                                          <a:lnTo>
                                            <a:pt x="963" y="325"/>
                                          </a:lnTo>
                                          <a:lnTo>
                                            <a:pt x="963" y="332"/>
                                          </a:lnTo>
                                          <a:lnTo>
                                            <a:pt x="963" y="325"/>
                                          </a:lnTo>
                                          <a:lnTo>
                                            <a:pt x="970" y="325"/>
                                          </a:lnTo>
                                          <a:lnTo>
                                            <a:pt x="963" y="332"/>
                                          </a:lnTo>
                                          <a:lnTo>
                                            <a:pt x="970" y="332"/>
                                          </a:lnTo>
                                          <a:lnTo>
                                            <a:pt x="970" y="325"/>
                                          </a:lnTo>
                                          <a:lnTo>
                                            <a:pt x="970" y="332"/>
                                          </a:lnTo>
                                          <a:lnTo>
                                            <a:pt x="976" y="332"/>
                                          </a:lnTo>
                                          <a:lnTo>
                                            <a:pt x="983" y="332"/>
                                          </a:lnTo>
                                          <a:lnTo>
                                            <a:pt x="990" y="332"/>
                                          </a:lnTo>
                                          <a:lnTo>
                                            <a:pt x="990" y="325"/>
                                          </a:lnTo>
                                          <a:lnTo>
                                            <a:pt x="996" y="325"/>
                                          </a:lnTo>
                                          <a:lnTo>
                                            <a:pt x="1003" y="325"/>
                                          </a:lnTo>
                                          <a:lnTo>
                                            <a:pt x="1010" y="325"/>
                                          </a:lnTo>
                                          <a:lnTo>
                                            <a:pt x="1016" y="325"/>
                                          </a:lnTo>
                                          <a:lnTo>
                                            <a:pt x="1010" y="325"/>
                                          </a:lnTo>
                                          <a:lnTo>
                                            <a:pt x="1010" y="318"/>
                                          </a:lnTo>
                                          <a:lnTo>
                                            <a:pt x="1016" y="318"/>
                                          </a:lnTo>
                                          <a:lnTo>
                                            <a:pt x="1023" y="318"/>
                                          </a:lnTo>
                                          <a:lnTo>
                                            <a:pt x="1023" y="312"/>
                                          </a:lnTo>
                                          <a:lnTo>
                                            <a:pt x="1030" y="312"/>
                                          </a:lnTo>
                                          <a:lnTo>
                                            <a:pt x="1030" y="318"/>
                                          </a:lnTo>
                                          <a:lnTo>
                                            <a:pt x="1023" y="318"/>
                                          </a:lnTo>
                                          <a:lnTo>
                                            <a:pt x="1023" y="325"/>
                                          </a:lnTo>
                                          <a:lnTo>
                                            <a:pt x="1023" y="332"/>
                                          </a:lnTo>
                                          <a:lnTo>
                                            <a:pt x="1023" y="325"/>
                                          </a:lnTo>
                                          <a:lnTo>
                                            <a:pt x="1023" y="332"/>
                                          </a:lnTo>
                                          <a:lnTo>
                                            <a:pt x="1016" y="332"/>
                                          </a:lnTo>
                                          <a:lnTo>
                                            <a:pt x="1023" y="332"/>
                                          </a:lnTo>
                                          <a:lnTo>
                                            <a:pt x="1016" y="332"/>
                                          </a:lnTo>
                                          <a:lnTo>
                                            <a:pt x="1016" y="338"/>
                                          </a:lnTo>
                                          <a:lnTo>
                                            <a:pt x="1010" y="338"/>
                                          </a:lnTo>
                                          <a:lnTo>
                                            <a:pt x="1010" y="345"/>
                                          </a:lnTo>
                                          <a:lnTo>
                                            <a:pt x="1016" y="345"/>
                                          </a:lnTo>
                                          <a:lnTo>
                                            <a:pt x="1023" y="345"/>
                                          </a:lnTo>
                                          <a:lnTo>
                                            <a:pt x="1023" y="352"/>
                                          </a:lnTo>
                                          <a:lnTo>
                                            <a:pt x="1030" y="352"/>
                                          </a:lnTo>
                                          <a:lnTo>
                                            <a:pt x="1023" y="352"/>
                                          </a:lnTo>
                                          <a:lnTo>
                                            <a:pt x="1030" y="352"/>
                                          </a:lnTo>
                                          <a:lnTo>
                                            <a:pt x="1030" y="358"/>
                                          </a:lnTo>
                                          <a:lnTo>
                                            <a:pt x="1023" y="358"/>
                                          </a:lnTo>
                                          <a:lnTo>
                                            <a:pt x="1023" y="352"/>
                                          </a:lnTo>
                                          <a:lnTo>
                                            <a:pt x="1023" y="358"/>
                                          </a:lnTo>
                                          <a:lnTo>
                                            <a:pt x="1030" y="358"/>
                                          </a:lnTo>
                                          <a:lnTo>
                                            <a:pt x="1023" y="358"/>
                                          </a:lnTo>
                                          <a:lnTo>
                                            <a:pt x="1030" y="358"/>
                                          </a:lnTo>
                                          <a:lnTo>
                                            <a:pt x="1030" y="365"/>
                                          </a:lnTo>
                                          <a:lnTo>
                                            <a:pt x="1023" y="365"/>
                                          </a:lnTo>
                                          <a:lnTo>
                                            <a:pt x="1023" y="358"/>
                                          </a:lnTo>
                                          <a:lnTo>
                                            <a:pt x="1023" y="365"/>
                                          </a:lnTo>
                                          <a:lnTo>
                                            <a:pt x="1016" y="365"/>
                                          </a:lnTo>
                                          <a:lnTo>
                                            <a:pt x="1023" y="365"/>
                                          </a:lnTo>
                                          <a:lnTo>
                                            <a:pt x="1016" y="365"/>
                                          </a:lnTo>
                                          <a:lnTo>
                                            <a:pt x="1016" y="371"/>
                                          </a:lnTo>
                                          <a:lnTo>
                                            <a:pt x="1016" y="378"/>
                                          </a:lnTo>
                                          <a:lnTo>
                                            <a:pt x="1016" y="385"/>
                                          </a:lnTo>
                                          <a:lnTo>
                                            <a:pt x="1010" y="385"/>
                                          </a:lnTo>
                                          <a:lnTo>
                                            <a:pt x="1010" y="391"/>
                                          </a:lnTo>
                                          <a:lnTo>
                                            <a:pt x="1010" y="398"/>
                                          </a:lnTo>
                                          <a:lnTo>
                                            <a:pt x="1010" y="405"/>
                                          </a:lnTo>
                                          <a:lnTo>
                                            <a:pt x="1016" y="398"/>
                                          </a:lnTo>
                                          <a:lnTo>
                                            <a:pt x="1016" y="405"/>
                                          </a:lnTo>
                                          <a:lnTo>
                                            <a:pt x="1010" y="405"/>
                                          </a:lnTo>
                                          <a:lnTo>
                                            <a:pt x="1010" y="411"/>
                                          </a:lnTo>
                                          <a:lnTo>
                                            <a:pt x="1016" y="411"/>
                                          </a:lnTo>
                                          <a:lnTo>
                                            <a:pt x="1010" y="411"/>
                                          </a:lnTo>
                                          <a:lnTo>
                                            <a:pt x="1016" y="411"/>
                                          </a:lnTo>
                                          <a:lnTo>
                                            <a:pt x="1016" y="418"/>
                                          </a:lnTo>
                                          <a:lnTo>
                                            <a:pt x="1023" y="418"/>
                                          </a:lnTo>
                                          <a:lnTo>
                                            <a:pt x="1030" y="418"/>
                                          </a:lnTo>
                                          <a:lnTo>
                                            <a:pt x="1030" y="425"/>
                                          </a:lnTo>
                                          <a:lnTo>
                                            <a:pt x="1030" y="431"/>
                                          </a:lnTo>
                                          <a:lnTo>
                                            <a:pt x="1036" y="431"/>
                                          </a:lnTo>
                                          <a:lnTo>
                                            <a:pt x="1036" y="438"/>
                                          </a:lnTo>
                                          <a:lnTo>
                                            <a:pt x="1043" y="438"/>
                                          </a:lnTo>
                                          <a:lnTo>
                                            <a:pt x="1036" y="438"/>
                                          </a:lnTo>
                                          <a:lnTo>
                                            <a:pt x="1036" y="444"/>
                                          </a:lnTo>
                                          <a:lnTo>
                                            <a:pt x="1030" y="444"/>
                                          </a:lnTo>
                                          <a:lnTo>
                                            <a:pt x="1030" y="451"/>
                                          </a:lnTo>
                                          <a:lnTo>
                                            <a:pt x="1030" y="444"/>
                                          </a:lnTo>
                                          <a:lnTo>
                                            <a:pt x="1030" y="451"/>
                                          </a:lnTo>
                                          <a:lnTo>
                                            <a:pt x="1036" y="451"/>
                                          </a:lnTo>
                                          <a:lnTo>
                                            <a:pt x="1030" y="444"/>
                                          </a:lnTo>
                                          <a:lnTo>
                                            <a:pt x="1036" y="444"/>
                                          </a:lnTo>
                                          <a:lnTo>
                                            <a:pt x="1030" y="444"/>
                                          </a:lnTo>
                                          <a:lnTo>
                                            <a:pt x="1036" y="444"/>
                                          </a:lnTo>
                                          <a:lnTo>
                                            <a:pt x="1036" y="451"/>
                                          </a:lnTo>
                                          <a:lnTo>
                                            <a:pt x="1036" y="444"/>
                                          </a:lnTo>
                                          <a:lnTo>
                                            <a:pt x="1036" y="451"/>
                                          </a:lnTo>
                                          <a:lnTo>
                                            <a:pt x="1043" y="451"/>
                                          </a:lnTo>
                                          <a:lnTo>
                                            <a:pt x="1036" y="451"/>
                                          </a:lnTo>
                                          <a:lnTo>
                                            <a:pt x="1043" y="451"/>
                                          </a:lnTo>
                                          <a:lnTo>
                                            <a:pt x="1036" y="451"/>
                                          </a:lnTo>
                                          <a:lnTo>
                                            <a:pt x="1036" y="458"/>
                                          </a:lnTo>
                                          <a:lnTo>
                                            <a:pt x="1036" y="464"/>
                                          </a:lnTo>
                                          <a:lnTo>
                                            <a:pt x="1036" y="471"/>
                                          </a:lnTo>
                                          <a:lnTo>
                                            <a:pt x="1036" y="478"/>
                                          </a:lnTo>
                                          <a:lnTo>
                                            <a:pt x="1036" y="484"/>
                                          </a:lnTo>
                                          <a:lnTo>
                                            <a:pt x="1043" y="484"/>
                                          </a:lnTo>
                                          <a:lnTo>
                                            <a:pt x="1043" y="491"/>
                                          </a:lnTo>
                                          <a:lnTo>
                                            <a:pt x="1043" y="498"/>
                                          </a:lnTo>
                                          <a:lnTo>
                                            <a:pt x="1050" y="498"/>
                                          </a:lnTo>
                                          <a:lnTo>
                                            <a:pt x="1050" y="504"/>
                                          </a:lnTo>
                                          <a:lnTo>
                                            <a:pt x="1056" y="504"/>
                                          </a:lnTo>
                                          <a:lnTo>
                                            <a:pt x="1056" y="511"/>
                                          </a:lnTo>
                                          <a:lnTo>
                                            <a:pt x="1063" y="511"/>
                                          </a:lnTo>
                                          <a:lnTo>
                                            <a:pt x="1063" y="517"/>
                                          </a:lnTo>
                                          <a:lnTo>
                                            <a:pt x="1069" y="517"/>
                                          </a:lnTo>
                                          <a:lnTo>
                                            <a:pt x="1069" y="511"/>
                                          </a:lnTo>
                                          <a:lnTo>
                                            <a:pt x="1076" y="511"/>
                                          </a:lnTo>
                                          <a:lnTo>
                                            <a:pt x="1069" y="511"/>
                                          </a:lnTo>
                                          <a:lnTo>
                                            <a:pt x="1076" y="511"/>
                                          </a:lnTo>
                                          <a:lnTo>
                                            <a:pt x="1083" y="511"/>
                                          </a:lnTo>
                                          <a:lnTo>
                                            <a:pt x="1089" y="511"/>
                                          </a:lnTo>
                                          <a:lnTo>
                                            <a:pt x="1096" y="511"/>
                                          </a:lnTo>
                                          <a:lnTo>
                                            <a:pt x="1103" y="511"/>
                                          </a:lnTo>
                                          <a:lnTo>
                                            <a:pt x="1103" y="504"/>
                                          </a:lnTo>
                                          <a:lnTo>
                                            <a:pt x="1109" y="504"/>
                                          </a:lnTo>
                                          <a:lnTo>
                                            <a:pt x="1116" y="504"/>
                                          </a:lnTo>
                                          <a:lnTo>
                                            <a:pt x="1123" y="504"/>
                                          </a:lnTo>
                                          <a:lnTo>
                                            <a:pt x="1123" y="511"/>
                                          </a:lnTo>
                                          <a:lnTo>
                                            <a:pt x="1129" y="511"/>
                                          </a:lnTo>
                                          <a:lnTo>
                                            <a:pt x="1129" y="504"/>
                                          </a:lnTo>
                                          <a:lnTo>
                                            <a:pt x="1129" y="511"/>
                                          </a:lnTo>
                                          <a:lnTo>
                                            <a:pt x="1136" y="511"/>
                                          </a:lnTo>
                                          <a:lnTo>
                                            <a:pt x="1136" y="517"/>
                                          </a:lnTo>
                                          <a:lnTo>
                                            <a:pt x="1136" y="511"/>
                                          </a:lnTo>
                                          <a:lnTo>
                                            <a:pt x="1136" y="517"/>
                                          </a:lnTo>
                                          <a:lnTo>
                                            <a:pt x="1136" y="524"/>
                                          </a:lnTo>
                                          <a:lnTo>
                                            <a:pt x="1136" y="531"/>
                                          </a:lnTo>
                                          <a:lnTo>
                                            <a:pt x="1143" y="531"/>
                                          </a:lnTo>
                                          <a:lnTo>
                                            <a:pt x="1143" y="524"/>
                                          </a:lnTo>
                                          <a:lnTo>
                                            <a:pt x="1149" y="524"/>
                                          </a:lnTo>
                                          <a:lnTo>
                                            <a:pt x="1149" y="517"/>
                                          </a:lnTo>
                                          <a:lnTo>
                                            <a:pt x="1156" y="517"/>
                                          </a:lnTo>
                                          <a:lnTo>
                                            <a:pt x="1156" y="524"/>
                                          </a:lnTo>
                                          <a:lnTo>
                                            <a:pt x="1162" y="524"/>
                                          </a:lnTo>
                                          <a:lnTo>
                                            <a:pt x="1169" y="524"/>
                                          </a:lnTo>
                                          <a:lnTo>
                                            <a:pt x="1162" y="524"/>
                                          </a:lnTo>
                                          <a:lnTo>
                                            <a:pt x="1162" y="531"/>
                                          </a:lnTo>
                                          <a:lnTo>
                                            <a:pt x="1169" y="537"/>
                                          </a:lnTo>
                                          <a:lnTo>
                                            <a:pt x="1162" y="537"/>
                                          </a:lnTo>
                                          <a:lnTo>
                                            <a:pt x="1162" y="544"/>
                                          </a:lnTo>
                                          <a:lnTo>
                                            <a:pt x="1162" y="551"/>
                                          </a:lnTo>
                                          <a:lnTo>
                                            <a:pt x="1162" y="544"/>
                                          </a:lnTo>
                                          <a:lnTo>
                                            <a:pt x="1162" y="551"/>
                                          </a:lnTo>
                                          <a:lnTo>
                                            <a:pt x="1156" y="551"/>
                                          </a:lnTo>
                                          <a:lnTo>
                                            <a:pt x="1156" y="544"/>
                                          </a:lnTo>
                                          <a:lnTo>
                                            <a:pt x="1156" y="551"/>
                                          </a:lnTo>
                                          <a:lnTo>
                                            <a:pt x="1149" y="551"/>
                                          </a:lnTo>
                                          <a:lnTo>
                                            <a:pt x="1143" y="551"/>
                                          </a:lnTo>
                                          <a:lnTo>
                                            <a:pt x="1143" y="557"/>
                                          </a:lnTo>
                                          <a:lnTo>
                                            <a:pt x="1136" y="557"/>
                                          </a:lnTo>
                                          <a:lnTo>
                                            <a:pt x="1129" y="564"/>
                                          </a:lnTo>
                                          <a:lnTo>
                                            <a:pt x="1129" y="571"/>
                                          </a:lnTo>
                                          <a:lnTo>
                                            <a:pt x="1123" y="571"/>
                                          </a:lnTo>
                                          <a:lnTo>
                                            <a:pt x="1123" y="564"/>
                                          </a:lnTo>
                                          <a:lnTo>
                                            <a:pt x="1123" y="571"/>
                                          </a:lnTo>
                                          <a:lnTo>
                                            <a:pt x="1116" y="571"/>
                                          </a:lnTo>
                                          <a:lnTo>
                                            <a:pt x="1116" y="577"/>
                                          </a:lnTo>
                                          <a:lnTo>
                                            <a:pt x="1109" y="577"/>
                                          </a:lnTo>
                                          <a:lnTo>
                                            <a:pt x="1109" y="584"/>
                                          </a:lnTo>
                                          <a:lnTo>
                                            <a:pt x="1109" y="577"/>
                                          </a:lnTo>
                                          <a:lnTo>
                                            <a:pt x="1109" y="584"/>
                                          </a:lnTo>
                                          <a:lnTo>
                                            <a:pt x="1109" y="577"/>
                                          </a:lnTo>
                                          <a:lnTo>
                                            <a:pt x="1103" y="577"/>
                                          </a:lnTo>
                                          <a:lnTo>
                                            <a:pt x="1103" y="584"/>
                                          </a:lnTo>
                                          <a:lnTo>
                                            <a:pt x="1096" y="584"/>
                                          </a:lnTo>
                                          <a:lnTo>
                                            <a:pt x="1096" y="577"/>
                                          </a:lnTo>
                                          <a:lnTo>
                                            <a:pt x="1089" y="577"/>
                                          </a:lnTo>
                                          <a:lnTo>
                                            <a:pt x="1083" y="577"/>
                                          </a:lnTo>
                                          <a:lnTo>
                                            <a:pt x="1076" y="577"/>
                                          </a:lnTo>
                                          <a:lnTo>
                                            <a:pt x="1069" y="577"/>
                                          </a:lnTo>
                                          <a:lnTo>
                                            <a:pt x="1063" y="577"/>
                                          </a:lnTo>
                                          <a:lnTo>
                                            <a:pt x="1056" y="577"/>
                                          </a:lnTo>
                                          <a:lnTo>
                                            <a:pt x="1056" y="584"/>
                                          </a:lnTo>
                                          <a:lnTo>
                                            <a:pt x="1050" y="584"/>
                                          </a:lnTo>
                                          <a:lnTo>
                                            <a:pt x="1043" y="584"/>
                                          </a:lnTo>
                                          <a:lnTo>
                                            <a:pt x="1043" y="591"/>
                                          </a:lnTo>
                                          <a:lnTo>
                                            <a:pt x="1036" y="591"/>
                                          </a:lnTo>
                                          <a:lnTo>
                                            <a:pt x="1030" y="591"/>
                                          </a:lnTo>
                                          <a:lnTo>
                                            <a:pt x="1023" y="591"/>
                                          </a:lnTo>
                                          <a:lnTo>
                                            <a:pt x="1016" y="591"/>
                                          </a:lnTo>
                                          <a:lnTo>
                                            <a:pt x="1010" y="591"/>
                                          </a:lnTo>
                                          <a:lnTo>
                                            <a:pt x="1010" y="597"/>
                                          </a:lnTo>
                                          <a:lnTo>
                                            <a:pt x="1003" y="597"/>
                                          </a:lnTo>
                                          <a:lnTo>
                                            <a:pt x="1003" y="604"/>
                                          </a:lnTo>
                                          <a:lnTo>
                                            <a:pt x="1003" y="597"/>
                                          </a:lnTo>
                                          <a:lnTo>
                                            <a:pt x="996" y="597"/>
                                          </a:lnTo>
                                          <a:lnTo>
                                            <a:pt x="996" y="604"/>
                                          </a:lnTo>
                                          <a:lnTo>
                                            <a:pt x="996" y="597"/>
                                          </a:lnTo>
                                          <a:lnTo>
                                            <a:pt x="996" y="604"/>
                                          </a:lnTo>
                                          <a:lnTo>
                                            <a:pt x="990" y="604"/>
                                          </a:lnTo>
                                          <a:lnTo>
                                            <a:pt x="990" y="610"/>
                                          </a:lnTo>
                                          <a:lnTo>
                                            <a:pt x="983" y="610"/>
                                          </a:lnTo>
                                          <a:lnTo>
                                            <a:pt x="983" y="617"/>
                                          </a:lnTo>
                                          <a:lnTo>
                                            <a:pt x="976" y="617"/>
                                          </a:lnTo>
                                          <a:lnTo>
                                            <a:pt x="970" y="617"/>
                                          </a:lnTo>
                                          <a:lnTo>
                                            <a:pt x="970" y="624"/>
                                          </a:lnTo>
                                          <a:lnTo>
                                            <a:pt x="963" y="624"/>
                                          </a:lnTo>
                                          <a:lnTo>
                                            <a:pt x="963" y="617"/>
                                          </a:lnTo>
                                          <a:lnTo>
                                            <a:pt x="957" y="617"/>
                                          </a:lnTo>
                                          <a:lnTo>
                                            <a:pt x="957" y="624"/>
                                          </a:lnTo>
                                          <a:lnTo>
                                            <a:pt x="950" y="624"/>
                                          </a:lnTo>
                                          <a:lnTo>
                                            <a:pt x="943" y="624"/>
                                          </a:lnTo>
                                          <a:lnTo>
                                            <a:pt x="937" y="624"/>
                                          </a:lnTo>
                                          <a:lnTo>
                                            <a:pt x="930" y="624"/>
                                          </a:lnTo>
                                          <a:lnTo>
                                            <a:pt x="923" y="624"/>
                                          </a:lnTo>
                                          <a:lnTo>
                                            <a:pt x="917" y="624"/>
                                          </a:lnTo>
                                          <a:lnTo>
                                            <a:pt x="910" y="624"/>
                                          </a:lnTo>
                                          <a:lnTo>
                                            <a:pt x="910" y="630"/>
                                          </a:lnTo>
                                          <a:lnTo>
                                            <a:pt x="903" y="630"/>
                                          </a:lnTo>
                                          <a:lnTo>
                                            <a:pt x="903" y="624"/>
                                          </a:lnTo>
                                          <a:lnTo>
                                            <a:pt x="903" y="630"/>
                                          </a:lnTo>
                                          <a:lnTo>
                                            <a:pt x="897" y="630"/>
                                          </a:lnTo>
                                          <a:lnTo>
                                            <a:pt x="890" y="630"/>
                                          </a:lnTo>
                                          <a:lnTo>
                                            <a:pt x="890" y="637"/>
                                          </a:lnTo>
                                          <a:lnTo>
                                            <a:pt x="890" y="644"/>
                                          </a:lnTo>
                                          <a:lnTo>
                                            <a:pt x="890" y="650"/>
                                          </a:lnTo>
                                          <a:lnTo>
                                            <a:pt x="883" y="650"/>
                                          </a:lnTo>
                                          <a:lnTo>
                                            <a:pt x="883" y="657"/>
                                          </a:lnTo>
                                          <a:lnTo>
                                            <a:pt x="883" y="664"/>
                                          </a:lnTo>
                                          <a:lnTo>
                                            <a:pt x="890" y="664"/>
                                          </a:lnTo>
                                          <a:lnTo>
                                            <a:pt x="890" y="670"/>
                                          </a:lnTo>
                                          <a:lnTo>
                                            <a:pt x="897" y="670"/>
                                          </a:lnTo>
                                          <a:lnTo>
                                            <a:pt x="897" y="677"/>
                                          </a:lnTo>
                                          <a:lnTo>
                                            <a:pt x="903" y="677"/>
                                          </a:lnTo>
                                          <a:lnTo>
                                            <a:pt x="903" y="683"/>
                                          </a:lnTo>
                                          <a:lnTo>
                                            <a:pt x="910" y="683"/>
                                          </a:lnTo>
                                          <a:lnTo>
                                            <a:pt x="910" y="690"/>
                                          </a:lnTo>
                                          <a:lnTo>
                                            <a:pt x="910" y="697"/>
                                          </a:lnTo>
                                          <a:lnTo>
                                            <a:pt x="903" y="697"/>
                                          </a:lnTo>
                                          <a:lnTo>
                                            <a:pt x="903" y="703"/>
                                          </a:lnTo>
                                          <a:lnTo>
                                            <a:pt x="897" y="703"/>
                                          </a:lnTo>
                                          <a:lnTo>
                                            <a:pt x="897" y="710"/>
                                          </a:lnTo>
                                          <a:lnTo>
                                            <a:pt x="890" y="710"/>
                                          </a:lnTo>
                                          <a:lnTo>
                                            <a:pt x="890" y="717"/>
                                          </a:lnTo>
                                          <a:lnTo>
                                            <a:pt x="883" y="717"/>
                                          </a:lnTo>
                                          <a:lnTo>
                                            <a:pt x="883" y="723"/>
                                          </a:lnTo>
                                          <a:lnTo>
                                            <a:pt x="877" y="723"/>
                                          </a:lnTo>
                                          <a:lnTo>
                                            <a:pt x="877" y="730"/>
                                          </a:lnTo>
                                          <a:lnTo>
                                            <a:pt x="870" y="730"/>
                                          </a:lnTo>
                                          <a:lnTo>
                                            <a:pt x="864" y="730"/>
                                          </a:lnTo>
                                          <a:lnTo>
                                            <a:pt x="857" y="730"/>
                                          </a:lnTo>
                                          <a:lnTo>
                                            <a:pt x="850" y="737"/>
                                          </a:lnTo>
                                          <a:lnTo>
                                            <a:pt x="850" y="730"/>
                                          </a:lnTo>
                                          <a:lnTo>
                                            <a:pt x="844" y="730"/>
                                          </a:lnTo>
                                          <a:lnTo>
                                            <a:pt x="837" y="730"/>
                                          </a:lnTo>
                                          <a:lnTo>
                                            <a:pt x="837" y="737"/>
                                          </a:lnTo>
                                          <a:lnTo>
                                            <a:pt x="830" y="737"/>
                                          </a:lnTo>
                                          <a:lnTo>
                                            <a:pt x="824" y="737"/>
                                          </a:lnTo>
                                          <a:lnTo>
                                            <a:pt x="817" y="737"/>
                                          </a:lnTo>
                                          <a:lnTo>
                                            <a:pt x="810" y="737"/>
                                          </a:lnTo>
                                          <a:lnTo>
                                            <a:pt x="810" y="743"/>
                                          </a:lnTo>
                                          <a:lnTo>
                                            <a:pt x="804" y="743"/>
                                          </a:lnTo>
                                          <a:lnTo>
                                            <a:pt x="810" y="743"/>
                                          </a:lnTo>
                                          <a:lnTo>
                                            <a:pt x="810" y="750"/>
                                          </a:lnTo>
                                          <a:lnTo>
                                            <a:pt x="804" y="750"/>
                                          </a:lnTo>
                                          <a:lnTo>
                                            <a:pt x="797" y="750"/>
                                          </a:lnTo>
                                          <a:lnTo>
                                            <a:pt x="797" y="756"/>
                                          </a:lnTo>
                                          <a:lnTo>
                                            <a:pt x="790" y="756"/>
                                          </a:lnTo>
                                          <a:lnTo>
                                            <a:pt x="790" y="763"/>
                                          </a:lnTo>
                                          <a:lnTo>
                                            <a:pt x="790" y="770"/>
                                          </a:lnTo>
                                          <a:lnTo>
                                            <a:pt x="790" y="776"/>
                                          </a:lnTo>
                                          <a:lnTo>
                                            <a:pt x="790" y="783"/>
                                          </a:lnTo>
                                          <a:lnTo>
                                            <a:pt x="797" y="783"/>
                                          </a:lnTo>
                                          <a:lnTo>
                                            <a:pt x="797" y="790"/>
                                          </a:lnTo>
                                          <a:lnTo>
                                            <a:pt x="790" y="790"/>
                                          </a:lnTo>
                                          <a:lnTo>
                                            <a:pt x="784" y="790"/>
                                          </a:lnTo>
                                          <a:lnTo>
                                            <a:pt x="784" y="796"/>
                                          </a:lnTo>
                                          <a:lnTo>
                                            <a:pt x="777" y="796"/>
                                          </a:lnTo>
                                          <a:lnTo>
                                            <a:pt x="777" y="803"/>
                                          </a:lnTo>
                                          <a:lnTo>
                                            <a:pt x="771" y="803"/>
                                          </a:lnTo>
                                          <a:lnTo>
                                            <a:pt x="764" y="803"/>
                                          </a:lnTo>
                                          <a:lnTo>
                                            <a:pt x="764" y="810"/>
                                          </a:lnTo>
                                          <a:lnTo>
                                            <a:pt x="757" y="816"/>
                                          </a:lnTo>
                                          <a:lnTo>
                                            <a:pt x="757" y="810"/>
                                          </a:lnTo>
                                          <a:lnTo>
                                            <a:pt x="757" y="816"/>
                                          </a:lnTo>
                                          <a:lnTo>
                                            <a:pt x="751" y="816"/>
                                          </a:lnTo>
                                          <a:lnTo>
                                            <a:pt x="751" y="823"/>
                                          </a:lnTo>
                                          <a:lnTo>
                                            <a:pt x="744" y="823"/>
                                          </a:lnTo>
                                          <a:lnTo>
                                            <a:pt x="737" y="823"/>
                                          </a:lnTo>
                                          <a:lnTo>
                                            <a:pt x="731" y="823"/>
                                          </a:lnTo>
                                          <a:lnTo>
                                            <a:pt x="731" y="830"/>
                                          </a:lnTo>
                                          <a:lnTo>
                                            <a:pt x="724" y="830"/>
                                          </a:lnTo>
                                          <a:lnTo>
                                            <a:pt x="717" y="830"/>
                                          </a:lnTo>
                                          <a:lnTo>
                                            <a:pt x="717" y="823"/>
                                          </a:lnTo>
                                          <a:lnTo>
                                            <a:pt x="711" y="823"/>
                                          </a:lnTo>
                                          <a:lnTo>
                                            <a:pt x="704" y="823"/>
                                          </a:lnTo>
                                          <a:lnTo>
                                            <a:pt x="697" y="823"/>
                                          </a:lnTo>
                                          <a:lnTo>
                                            <a:pt x="697" y="830"/>
                                          </a:lnTo>
                                          <a:lnTo>
                                            <a:pt x="691" y="830"/>
                                          </a:lnTo>
                                          <a:lnTo>
                                            <a:pt x="691" y="836"/>
                                          </a:lnTo>
                                          <a:lnTo>
                                            <a:pt x="684" y="836"/>
                                          </a:lnTo>
                                          <a:lnTo>
                                            <a:pt x="684" y="843"/>
                                          </a:lnTo>
                                          <a:lnTo>
                                            <a:pt x="678" y="843"/>
                                          </a:lnTo>
                                          <a:lnTo>
                                            <a:pt x="678" y="849"/>
                                          </a:lnTo>
                                          <a:lnTo>
                                            <a:pt x="671" y="849"/>
                                          </a:lnTo>
                                          <a:lnTo>
                                            <a:pt x="664" y="849"/>
                                          </a:lnTo>
                                          <a:lnTo>
                                            <a:pt x="664" y="856"/>
                                          </a:lnTo>
                                          <a:lnTo>
                                            <a:pt x="658" y="856"/>
                                          </a:lnTo>
                                          <a:lnTo>
                                            <a:pt x="658" y="863"/>
                                          </a:lnTo>
                                          <a:lnTo>
                                            <a:pt x="651" y="863"/>
                                          </a:lnTo>
                                          <a:lnTo>
                                            <a:pt x="644" y="863"/>
                                          </a:lnTo>
                                          <a:lnTo>
                                            <a:pt x="644" y="869"/>
                                          </a:lnTo>
                                          <a:lnTo>
                                            <a:pt x="644" y="876"/>
                                          </a:lnTo>
                                          <a:lnTo>
                                            <a:pt x="638" y="876"/>
                                          </a:lnTo>
                                          <a:lnTo>
                                            <a:pt x="631" y="876"/>
                                          </a:lnTo>
                                          <a:lnTo>
                                            <a:pt x="631" y="883"/>
                                          </a:lnTo>
                                          <a:lnTo>
                                            <a:pt x="631" y="889"/>
                                          </a:lnTo>
                                          <a:lnTo>
                                            <a:pt x="631" y="896"/>
                                          </a:lnTo>
                                          <a:lnTo>
                                            <a:pt x="624" y="896"/>
                                          </a:lnTo>
                                          <a:lnTo>
                                            <a:pt x="618" y="896"/>
                                          </a:lnTo>
                                          <a:lnTo>
                                            <a:pt x="611" y="896"/>
                                          </a:lnTo>
                                          <a:lnTo>
                                            <a:pt x="611" y="903"/>
                                          </a:lnTo>
                                          <a:lnTo>
                                            <a:pt x="605" y="903"/>
                                          </a:lnTo>
                                          <a:lnTo>
                                            <a:pt x="605" y="896"/>
                                          </a:lnTo>
                                          <a:lnTo>
                                            <a:pt x="598" y="896"/>
                                          </a:lnTo>
                                          <a:lnTo>
                                            <a:pt x="591" y="896"/>
                                          </a:lnTo>
                                          <a:lnTo>
                                            <a:pt x="591" y="903"/>
                                          </a:lnTo>
                                          <a:lnTo>
                                            <a:pt x="585" y="903"/>
                                          </a:lnTo>
                                          <a:lnTo>
                                            <a:pt x="585" y="909"/>
                                          </a:lnTo>
                                          <a:lnTo>
                                            <a:pt x="578" y="909"/>
                                          </a:lnTo>
                                          <a:lnTo>
                                            <a:pt x="571" y="909"/>
                                          </a:lnTo>
                                          <a:lnTo>
                                            <a:pt x="571" y="903"/>
                                          </a:lnTo>
                                          <a:lnTo>
                                            <a:pt x="565" y="903"/>
                                          </a:lnTo>
                                          <a:lnTo>
                                            <a:pt x="558" y="903"/>
                                          </a:lnTo>
                                          <a:lnTo>
                                            <a:pt x="558" y="909"/>
                                          </a:lnTo>
                                          <a:lnTo>
                                            <a:pt x="551" y="909"/>
                                          </a:lnTo>
                                          <a:lnTo>
                                            <a:pt x="545" y="909"/>
                                          </a:lnTo>
                                          <a:lnTo>
                                            <a:pt x="538" y="909"/>
                                          </a:lnTo>
                                          <a:lnTo>
                                            <a:pt x="531" y="909"/>
                                          </a:lnTo>
                                          <a:lnTo>
                                            <a:pt x="525" y="909"/>
                                          </a:lnTo>
                                          <a:lnTo>
                                            <a:pt x="525" y="916"/>
                                          </a:lnTo>
                                          <a:lnTo>
                                            <a:pt x="525" y="922"/>
                                          </a:lnTo>
                                          <a:lnTo>
                                            <a:pt x="525" y="929"/>
                                          </a:lnTo>
                                          <a:lnTo>
                                            <a:pt x="525" y="936"/>
                                          </a:lnTo>
                                          <a:lnTo>
                                            <a:pt x="518" y="936"/>
                                          </a:lnTo>
                                          <a:lnTo>
                                            <a:pt x="518" y="942"/>
                                          </a:lnTo>
                                          <a:lnTo>
                                            <a:pt x="512" y="942"/>
                                          </a:lnTo>
                                          <a:lnTo>
                                            <a:pt x="512" y="936"/>
                                          </a:lnTo>
                                          <a:lnTo>
                                            <a:pt x="505" y="936"/>
                                          </a:lnTo>
                                          <a:lnTo>
                                            <a:pt x="505" y="942"/>
                                          </a:lnTo>
                                          <a:lnTo>
                                            <a:pt x="498" y="942"/>
                                          </a:lnTo>
                                          <a:lnTo>
                                            <a:pt x="498" y="936"/>
                                          </a:lnTo>
                                          <a:lnTo>
                                            <a:pt x="498" y="942"/>
                                          </a:lnTo>
                                          <a:lnTo>
                                            <a:pt x="492" y="942"/>
                                          </a:lnTo>
                                          <a:lnTo>
                                            <a:pt x="492" y="949"/>
                                          </a:lnTo>
                                          <a:lnTo>
                                            <a:pt x="485" y="949"/>
                                          </a:lnTo>
                                          <a:lnTo>
                                            <a:pt x="478" y="949"/>
                                          </a:lnTo>
                                          <a:lnTo>
                                            <a:pt x="472" y="949"/>
                                          </a:lnTo>
                                          <a:lnTo>
                                            <a:pt x="465" y="949"/>
                                          </a:lnTo>
                                          <a:lnTo>
                                            <a:pt x="472" y="949"/>
                                          </a:lnTo>
                                          <a:lnTo>
                                            <a:pt x="472" y="956"/>
                                          </a:lnTo>
                                          <a:lnTo>
                                            <a:pt x="472" y="962"/>
                                          </a:lnTo>
                                          <a:lnTo>
                                            <a:pt x="472" y="969"/>
                                          </a:lnTo>
                                          <a:lnTo>
                                            <a:pt x="472" y="976"/>
                                          </a:lnTo>
                                          <a:lnTo>
                                            <a:pt x="478" y="976"/>
                                          </a:lnTo>
                                          <a:lnTo>
                                            <a:pt x="478" y="982"/>
                                          </a:lnTo>
                                          <a:lnTo>
                                            <a:pt x="472" y="982"/>
                                          </a:lnTo>
                                          <a:lnTo>
                                            <a:pt x="472" y="989"/>
                                          </a:lnTo>
                                          <a:lnTo>
                                            <a:pt x="478" y="989"/>
                                          </a:lnTo>
                                          <a:lnTo>
                                            <a:pt x="472" y="989"/>
                                          </a:lnTo>
                                          <a:lnTo>
                                            <a:pt x="472" y="995"/>
                                          </a:lnTo>
                                          <a:lnTo>
                                            <a:pt x="465" y="995"/>
                                          </a:lnTo>
                                          <a:lnTo>
                                            <a:pt x="465" y="1002"/>
                                          </a:lnTo>
                                          <a:lnTo>
                                            <a:pt x="465" y="1009"/>
                                          </a:lnTo>
                                          <a:lnTo>
                                            <a:pt x="465" y="1015"/>
                                          </a:lnTo>
                                          <a:lnTo>
                                            <a:pt x="465" y="1022"/>
                                          </a:lnTo>
                                          <a:lnTo>
                                            <a:pt x="472" y="1022"/>
                                          </a:lnTo>
                                          <a:lnTo>
                                            <a:pt x="478" y="1022"/>
                                          </a:lnTo>
                                          <a:lnTo>
                                            <a:pt x="472" y="1022"/>
                                          </a:lnTo>
                                          <a:lnTo>
                                            <a:pt x="472" y="1029"/>
                                          </a:lnTo>
                                          <a:lnTo>
                                            <a:pt x="465" y="1029"/>
                                          </a:lnTo>
                                          <a:lnTo>
                                            <a:pt x="472" y="1029"/>
                                          </a:lnTo>
                                          <a:lnTo>
                                            <a:pt x="472" y="1035"/>
                                          </a:lnTo>
                                          <a:lnTo>
                                            <a:pt x="472" y="1042"/>
                                          </a:lnTo>
                                          <a:lnTo>
                                            <a:pt x="472" y="1049"/>
                                          </a:lnTo>
                                          <a:lnTo>
                                            <a:pt x="472" y="1055"/>
                                          </a:lnTo>
                                          <a:lnTo>
                                            <a:pt x="478" y="1055"/>
                                          </a:lnTo>
                                          <a:lnTo>
                                            <a:pt x="478" y="1062"/>
                                          </a:lnTo>
                                          <a:lnTo>
                                            <a:pt x="472" y="1062"/>
                                          </a:lnTo>
                                          <a:lnTo>
                                            <a:pt x="472" y="1068"/>
                                          </a:lnTo>
                                          <a:lnTo>
                                            <a:pt x="465" y="1068"/>
                                          </a:lnTo>
                                          <a:lnTo>
                                            <a:pt x="465" y="1075"/>
                                          </a:lnTo>
                                          <a:lnTo>
                                            <a:pt x="458" y="1075"/>
                                          </a:lnTo>
                                          <a:lnTo>
                                            <a:pt x="452" y="1075"/>
                                          </a:lnTo>
                                          <a:lnTo>
                                            <a:pt x="452" y="1068"/>
                                          </a:lnTo>
                                          <a:lnTo>
                                            <a:pt x="445" y="1068"/>
                                          </a:lnTo>
                                          <a:lnTo>
                                            <a:pt x="445" y="1075"/>
                                          </a:lnTo>
                                          <a:lnTo>
                                            <a:pt x="445" y="1082"/>
                                          </a:lnTo>
                                          <a:lnTo>
                                            <a:pt x="445" y="1088"/>
                                          </a:lnTo>
                                          <a:lnTo>
                                            <a:pt x="438" y="1088"/>
                                          </a:lnTo>
                                          <a:lnTo>
                                            <a:pt x="438" y="1095"/>
                                          </a:lnTo>
                                          <a:lnTo>
                                            <a:pt x="432" y="1095"/>
                                          </a:lnTo>
                                          <a:lnTo>
                                            <a:pt x="432" y="1088"/>
                                          </a:lnTo>
                                          <a:lnTo>
                                            <a:pt x="425" y="1088"/>
                                          </a:lnTo>
                                          <a:lnTo>
                                            <a:pt x="419" y="1088"/>
                                          </a:lnTo>
                                          <a:lnTo>
                                            <a:pt x="412" y="1088"/>
                                          </a:lnTo>
                                          <a:lnTo>
                                            <a:pt x="412" y="1095"/>
                                          </a:lnTo>
                                          <a:lnTo>
                                            <a:pt x="412" y="1088"/>
                                          </a:lnTo>
                                          <a:lnTo>
                                            <a:pt x="405" y="1095"/>
                                          </a:lnTo>
                                          <a:lnTo>
                                            <a:pt x="405" y="1102"/>
                                          </a:lnTo>
                                          <a:lnTo>
                                            <a:pt x="399" y="1102"/>
                                          </a:lnTo>
                                          <a:lnTo>
                                            <a:pt x="392" y="1102"/>
                                          </a:lnTo>
                                          <a:lnTo>
                                            <a:pt x="385" y="1102"/>
                                          </a:lnTo>
                                          <a:lnTo>
                                            <a:pt x="385" y="1108"/>
                                          </a:lnTo>
                                          <a:lnTo>
                                            <a:pt x="379" y="1108"/>
                                          </a:lnTo>
                                          <a:lnTo>
                                            <a:pt x="379" y="1115"/>
                                          </a:lnTo>
                                          <a:lnTo>
                                            <a:pt x="379" y="1122"/>
                                          </a:lnTo>
                                          <a:lnTo>
                                            <a:pt x="379" y="1128"/>
                                          </a:lnTo>
                                          <a:lnTo>
                                            <a:pt x="379" y="1135"/>
                                          </a:lnTo>
                                          <a:lnTo>
                                            <a:pt x="372" y="1135"/>
                                          </a:lnTo>
                                          <a:lnTo>
                                            <a:pt x="365" y="1135"/>
                                          </a:lnTo>
                                          <a:lnTo>
                                            <a:pt x="359" y="1135"/>
                                          </a:lnTo>
                                          <a:lnTo>
                                            <a:pt x="359" y="1142"/>
                                          </a:lnTo>
                                          <a:lnTo>
                                            <a:pt x="352" y="1142"/>
                                          </a:lnTo>
                                          <a:lnTo>
                                            <a:pt x="345" y="1142"/>
                                          </a:lnTo>
                                          <a:lnTo>
                                            <a:pt x="339" y="1142"/>
                                          </a:lnTo>
                                          <a:lnTo>
                                            <a:pt x="332" y="1142"/>
                                          </a:lnTo>
                                          <a:lnTo>
                                            <a:pt x="326" y="1142"/>
                                          </a:lnTo>
                                          <a:lnTo>
                                            <a:pt x="326" y="1148"/>
                                          </a:lnTo>
                                          <a:lnTo>
                                            <a:pt x="319" y="1148"/>
                                          </a:lnTo>
                                          <a:lnTo>
                                            <a:pt x="319" y="1155"/>
                                          </a:lnTo>
                                          <a:lnTo>
                                            <a:pt x="312" y="1155"/>
                                          </a:lnTo>
                                          <a:lnTo>
                                            <a:pt x="306" y="1155"/>
                                          </a:lnTo>
                                          <a:lnTo>
                                            <a:pt x="306" y="1161"/>
                                          </a:lnTo>
                                          <a:lnTo>
                                            <a:pt x="299" y="1161"/>
                                          </a:lnTo>
                                          <a:lnTo>
                                            <a:pt x="292" y="1161"/>
                                          </a:lnTo>
                                          <a:lnTo>
                                            <a:pt x="286" y="1161"/>
                                          </a:lnTo>
                                          <a:lnTo>
                                            <a:pt x="279" y="1161"/>
                                          </a:lnTo>
                                          <a:lnTo>
                                            <a:pt x="279" y="1155"/>
                                          </a:lnTo>
                                          <a:lnTo>
                                            <a:pt x="272" y="1155"/>
                                          </a:lnTo>
                                          <a:lnTo>
                                            <a:pt x="272" y="1148"/>
                                          </a:lnTo>
                                          <a:lnTo>
                                            <a:pt x="272" y="1142"/>
                                          </a:lnTo>
                                          <a:lnTo>
                                            <a:pt x="266" y="1135"/>
                                          </a:lnTo>
                                          <a:lnTo>
                                            <a:pt x="266" y="1128"/>
                                          </a:lnTo>
                                          <a:lnTo>
                                            <a:pt x="272" y="1128"/>
                                          </a:lnTo>
                                          <a:lnTo>
                                            <a:pt x="272" y="1122"/>
                                          </a:lnTo>
                                          <a:lnTo>
                                            <a:pt x="266" y="1122"/>
                                          </a:lnTo>
                                          <a:lnTo>
                                            <a:pt x="259" y="1122"/>
                                          </a:lnTo>
                                          <a:lnTo>
                                            <a:pt x="259" y="1115"/>
                                          </a:lnTo>
                                          <a:lnTo>
                                            <a:pt x="252" y="1115"/>
                                          </a:lnTo>
                                          <a:lnTo>
                                            <a:pt x="252" y="1108"/>
                                          </a:lnTo>
                                          <a:lnTo>
                                            <a:pt x="246" y="1108"/>
                                          </a:lnTo>
                                          <a:lnTo>
                                            <a:pt x="239" y="1108"/>
                                          </a:lnTo>
                                          <a:lnTo>
                                            <a:pt x="233" y="1108"/>
                                          </a:lnTo>
                                          <a:lnTo>
                                            <a:pt x="233" y="1102"/>
                                          </a:lnTo>
                                          <a:lnTo>
                                            <a:pt x="226" y="1102"/>
                                          </a:lnTo>
                                          <a:lnTo>
                                            <a:pt x="226" y="1095"/>
                                          </a:lnTo>
                                          <a:lnTo>
                                            <a:pt x="226" y="1088"/>
                                          </a:lnTo>
                                          <a:lnTo>
                                            <a:pt x="219" y="1088"/>
                                          </a:lnTo>
                                          <a:lnTo>
                                            <a:pt x="219" y="1082"/>
                                          </a:lnTo>
                                          <a:lnTo>
                                            <a:pt x="219" y="1075"/>
                                          </a:lnTo>
                                          <a:lnTo>
                                            <a:pt x="213" y="1075"/>
                                          </a:lnTo>
                                          <a:lnTo>
                                            <a:pt x="213" y="1068"/>
                                          </a:lnTo>
                                          <a:lnTo>
                                            <a:pt x="213" y="1062"/>
                                          </a:lnTo>
                                          <a:lnTo>
                                            <a:pt x="206" y="1062"/>
                                          </a:lnTo>
                                          <a:lnTo>
                                            <a:pt x="199" y="1062"/>
                                          </a:lnTo>
                                          <a:lnTo>
                                            <a:pt x="199" y="1055"/>
                                          </a:lnTo>
                                          <a:lnTo>
                                            <a:pt x="206" y="1055"/>
                                          </a:lnTo>
                                          <a:lnTo>
                                            <a:pt x="206" y="1049"/>
                                          </a:lnTo>
                                          <a:lnTo>
                                            <a:pt x="199" y="1049"/>
                                          </a:lnTo>
                                          <a:lnTo>
                                            <a:pt x="199" y="1042"/>
                                          </a:lnTo>
                                          <a:lnTo>
                                            <a:pt x="199" y="1035"/>
                                          </a:lnTo>
                                          <a:lnTo>
                                            <a:pt x="193" y="1035"/>
                                          </a:lnTo>
                                          <a:lnTo>
                                            <a:pt x="193" y="1029"/>
                                          </a:lnTo>
                                          <a:lnTo>
                                            <a:pt x="193" y="1022"/>
                                          </a:lnTo>
                                          <a:lnTo>
                                            <a:pt x="193" y="1015"/>
                                          </a:lnTo>
                                          <a:lnTo>
                                            <a:pt x="193" y="1009"/>
                                          </a:lnTo>
                                          <a:lnTo>
                                            <a:pt x="186" y="1009"/>
                                          </a:lnTo>
                                          <a:lnTo>
                                            <a:pt x="186" y="1002"/>
                                          </a:lnTo>
                                          <a:lnTo>
                                            <a:pt x="186" y="995"/>
                                          </a:lnTo>
                                          <a:lnTo>
                                            <a:pt x="186" y="989"/>
                                          </a:lnTo>
                                          <a:lnTo>
                                            <a:pt x="193" y="989"/>
                                          </a:lnTo>
                                          <a:lnTo>
                                            <a:pt x="193" y="982"/>
                                          </a:lnTo>
                                          <a:lnTo>
                                            <a:pt x="199" y="982"/>
                                          </a:lnTo>
                                          <a:lnTo>
                                            <a:pt x="199" y="976"/>
                                          </a:lnTo>
                                          <a:lnTo>
                                            <a:pt x="206" y="976"/>
                                          </a:lnTo>
                                          <a:lnTo>
                                            <a:pt x="213" y="969"/>
                                          </a:lnTo>
                                          <a:lnTo>
                                            <a:pt x="213" y="962"/>
                                          </a:lnTo>
                                          <a:lnTo>
                                            <a:pt x="219" y="962"/>
                                          </a:lnTo>
                                          <a:lnTo>
                                            <a:pt x="226" y="962"/>
                                          </a:lnTo>
                                          <a:lnTo>
                                            <a:pt x="226" y="956"/>
                                          </a:lnTo>
                                          <a:lnTo>
                                            <a:pt x="226" y="949"/>
                                          </a:lnTo>
                                          <a:lnTo>
                                            <a:pt x="233" y="949"/>
                                          </a:lnTo>
                                          <a:lnTo>
                                            <a:pt x="226" y="942"/>
                                          </a:lnTo>
                                          <a:lnTo>
                                            <a:pt x="226" y="949"/>
                                          </a:lnTo>
                                          <a:lnTo>
                                            <a:pt x="219" y="949"/>
                                          </a:lnTo>
                                          <a:lnTo>
                                            <a:pt x="219" y="942"/>
                                          </a:lnTo>
                                          <a:lnTo>
                                            <a:pt x="213" y="942"/>
                                          </a:lnTo>
                                          <a:lnTo>
                                            <a:pt x="213" y="936"/>
                                          </a:lnTo>
                                          <a:lnTo>
                                            <a:pt x="206" y="936"/>
                                          </a:lnTo>
                                          <a:lnTo>
                                            <a:pt x="206" y="929"/>
                                          </a:lnTo>
                                          <a:lnTo>
                                            <a:pt x="206" y="922"/>
                                          </a:lnTo>
                                          <a:lnTo>
                                            <a:pt x="206" y="916"/>
                                          </a:lnTo>
                                          <a:lnTo>
                                            <a:pt x="206" y="909"/>
                                          </a:lnTo>
                                          <a:lnTo>
                                            <a:pt x="206" y="903"/>
                                          </a:lnTo>
                                          <a:lnTo>
                                            <a:pt x="199" y="903"/>
                                          </a:lnTo>
                                          <a:lnTo>
                                            <a:pt x="193" y="903"/>
                                          </a:lnTo>
                                          <a:lnTo>
                                            <a:pt x="193" y="896"/>
                                          </a:lnTo>
                                          <a:lnTo>
                                            <a:pt x="186" y="896"/>
                                          </a:lnTo>
                                          <a:lnTo>
                                            <a:pt x="186" y="889"/>
                                          </a:lnTo>
                                          <a:lnTo>
                                            <a:pt x="186" y="883"/>
                                          </a:lnTo>
                                          <a:lnTo>
                                            <a:pt x="179" y="883"/>
                                          </a:lnTo>
                                          <a:lnTo>
                                            <a:pt x="173" y="883"/>
                                          </a:lnTo>
                                          <a:lnTo>
                                            <a:pt x="173" y="876"/>
                                          </a:lnTo>
                                          <a:lnTo>
                                            <a:pt x="166" y="876"/>
                                          </a:lnTo>
                                          <a:lnTo>
                                            <a:pt x="166" y="869"/>
                                          </a:lnTo>
                                          <a:lnTo>
                                            <a:pt x="166" y="863"/>
                                          </a:lnTo>
                                          <a:lnTo>
                                            <a:pt x="173" y="863"/>
                                          </a:lnTo>
                                          <a:lnTo>
                                            <a:pt x="166" y="863"/>
                                          </a:lnTo>
                                          <a:lnTo>
                                            <a:pt x="166" y="856"/>
                                          </a:lnTo>
                                          <a:lnTo>
                                            <a:pt x="159" y="856"/>
                                          </a:lnTo>
                                          <a:lnTo>
                                            <a:pt x="159" y="849"/>
                                          </a:lnTo>
                                          <a:lnTo>
                                            <a:pt x="153" y="849"/>
                                          </a:lnTo>
                                          <a:lnTo>
                                            <a:pt x="146" y="849"/>
                                          </a:lnTo>
                                          <a:lnTo>
                                            <a:pt x="140" y="849"/>
                                          </a:lnTo>
                                          <a:lnTo>
                                            <a:pt x="133" y="849"/>
                                          </a:lnTo>
                                          <a:lnTo>
                                            <a:pt x="126" y="849"/>
                                          </a:lnTo>
                                          <a:lnTo>
                                            <a:pt x="120" y="849"/>
                                          </a:lnTo>
                                          <a:lnTo>
                                            <a:pt x="120" y="856"/>
                                          </a:lnTo>
                                          <a:lnTo>
                                            <a:pt x="113" y="856"/>
                                          </a:lnTo>
                                          <a:lnTo>
                                            <a:pt x="113" y="863"/>
                                          </a:lnTo>
                                          <a:lnTo>
                                            <a:pt x="106" y="863"/>
                                          </a:lnTo>
                                          <a:lnTo>
                                            <a:pt x="100" y="863"/>
                                          </a:lnTo>
                                          <a:lnTo>
                                            <a:pt x="93" y="863"/>
                                          </a:lnTo>
                                          <a:lnTo>
                                            <a:pt x="86" y="863"/>
                                          </a:lnTo>
                                          <a:lnTo>
                                            <a:pt x="86" y="856"/>
                                          </a:lnTo>
                                          <a:lnTo>
                                            <a:pt x="80" y="856"/>
                                          </a:lnTo>
                                          <a:lnTo>
                                            <a:pt x="73" y="856"/>
                                          </a:lnTo>
                                          <a:lnTo>
                                            <a:pt x="66" y="849"/>
                                          </a:lnTo>
                                          <a:lnTo>
                                            <a:pt x="60" y="849"/>
                                          </a:lnTo>
                                          <a:lnTo>
                                            <a:pt x="60" y="843"/>
                                          </a:lnTo>
                                          <a:lnTo>
                                            <a:pt x="53" y="843"/>
                                          </a:lnTo>
                                          <a:lnTo>
                                            <a:pt x="47" y="843"/>
                                          </a:lnTo>
                                          <a:lnTo>
                                            <a:pt x="47" y="849"/>
                                          </a:lnTo>
                                          <a:lnTo>
                                            <a:pt x="40" y="849"/>
                                          </a:lnTo>
                                          <a:lnTo>
                                            <a:pt x="33" y="849"/>
                                          </a:lnTo>
                                          <a:lnTo>
                                            <a:pt x="33" y="843"/>
                                          </a:lnTo>
                                          <a:lnTo>
                                            <a:pt x="33" y="836"/>
                                          </a:lnTo>
                                          <a:lnTo>
                                            <a:pt x="33" y="843"/>
                                          </a:lnTo>
                                          <a:lnTo>
                                            <a:pt x="33" y="836"/>
                                          </a:lnTo>
                                          <a:lnTo>
                                            <a:pt x="40" y="836"/>
                                          </a:lnTo>
                                          <a:lnTo>
                                            <a:pt x="47" y="836"/>
                                          </a:lnTo>
                                          <a:lnTo>
                                            <a:pt x="53" y="836"/>
                                          </a:lnTo>
                                          <a:lnTo>
                                            <a:pt x="60" y="836"/>
                                          </a:lnTo>
                                          <a:lnTo>
                                            <a:pt x="66" y="836"/>
                                          </a:lnTo>
                                          <a:lnTo>
                                            <a:pt x="66" y="830"/>
                                          </a:lnTo>
                                          <a:lnTo>
                                            <a:pt x="73" y="830"/>
                                          </a:lnTo>
                                          <a:lnTo>
                                            <a:pt x="66" y="830"/>
                                          </a:lnTo>
                                          <a:lnTo>
                                            <a:pt x="66" y="823"/>
                                          </a:lnTo>
                                          <a:lnTo>
                                            <a:pt x="60" y="816"/>
                                          </a:lnTo>
                                          <a:lnTo>
                                            <a:pt x="53" y="816"/>
                                          </a:lnTo>
                                          <a:lnTo>
                                            <a:pt x="47" y="816"/>
                                          </a:lnTo>
                                          <a:lnTo>
                                            <a:pt x="47" y="810"/>
                                          </a:lnTo>
                                          <a:lnTo>
                                            <a:pt x="47" y="803"/>
                                          </a:lnTo>
                                          <a:lnTo>
                                            <a:pt x="53" y="803"/>
                                          </a:lnTo>
                                          <a:lnTo>
                                            <a:pt x="60" y="803"/>
                                          </a:lnTo>
                                          <a:lnTo>
                                            <a:pt x="60" y="796"/>
                                          </a:lnTo>
                                          <a:lnTo>
                                            <a:pt x="66" y="796"/>
                                          </a:lnTo>
                                          <a:lnTo>
                                            <a:pt x="66" y="790"/>
                                          </a:lnTo>
                                          <a:lnTo>
                                            <a:pt x="60" y="783"/>
                                          </a:lnTo>
                                          <a:lnTo>
                                            <a:pt x="53" y="783"/>
                                          </a:lnTo>
                                          <a:lnTo>
                                            <a:pt x="47" y="783"/>
                                          </a:lnTo>
                                          <a:lnTo>
                                            <a:pt x="47" y="776"/>
                                          </a:lnTo>
                                          <a:lnTo>
                                            <a:pt x="40" y="776"/>
                                          </a:lnTo>
                                          <a:lnTo>
                                            <a:pt x="40" y="770"/>
                                          </a:lnTo>
                                          <a:lnTo>
                                            <a:pt x="47" y="770"/>
                                          </a:lnTo>
                                          <a:lnTo>
                                            <a:pt x="47" y="763"/>
                                          </a:lnTo>
                                          <a:lnTo>
                                            <a:pt x="40" y="763"/>
                                          </a:lnTo>
                                          <a:lnTo>
                                            <a:pt x="47" y="763"/>
                                          </a:lnTo>
                                          <a:lnTo>
                                            <a:pt x="40" y="763"/>
                                          </a:lnTo>
                                          <a:lnTo>
                                            <a:pt x="40" y="756"/>
                                          </a:lnTo>
                                          <a:lnTo>
                                            <a:pt x="33" y="756"/>
                                          </a:lnTo>
                                          <a:lnTo>
                                            <a:pt x="27" y="756"/>
                                          </a:lnTo>
                                          <a:lnTo>
                                            <a:pt x="27" y="750"/>
                                          </a:lnTo>
                                          <a:lnTo>
                                            <a:pt x="33" y="750"/>
                                          </a:lnTo>
                                          <a:lnTo>
                                            <a:pt x="27" y="750"/>
                                          </a:lnTo>
                                          <a:lnTo>
                                            <a:pt x="33" y="750"/>
                                          </a:lnTo>
                                          <a:lnTo>
                                            <a:pt x="33" y="743"/>
                                          </a:lnTo>
                                          <a:lnTo>
                                            <a:pt x="27" y="743"/>
                                          </a:lnTo>
                                          <a:lnTo>
                                            <a:pt x="27" y="750"/>
                                          </a:lnTo>
                                          <a:lnTo>
                                            <a:pt x="20" y="750"/>
                                          </a:lnTo>
                                          <a:lnTo>
                                            <a:pt x="13" y="750"/>
                                          </a:lnTo>
                                          <a:lnTo>
                                            <a:pt x="13" y="743"/>
                                          </a:lnTo>
                                          <a:lnTo>
                                            <a:pt x="7" y="743"/>
                                          </a:lnTo>
                                          <a:lnTo>
                                            <a:pt x="13" y="743"/>
                                          </a:lnTo>
                                          <a:lnTo>
                                            <a:pt x="13" y="737"/>
                                          </a:lnTo>
                                          <a:lnTo>
                                            <a:pt x="13" y="730"/>
                                          </a:lnTo>
                                          <a:lnTo>
                                            <a:pt x="20" y="730"/>
                                          </a:lnTo>
                                          <a:lnTo>
                                            <a:pt x="20" y="723"/>
                                          </a:lnTo>
                                          <a:lnTo>
                                            <a:pt x="13" y="723"/>
                                          </a:lnTo>
                                          <a:lnTo>
                                            <a:pt x="13" y="717"/>
                                          </a:lnTo>
                                          <a:lnTo>
                                            <a:pt x="7" y="717"/>
                                          </a:lnTo>
                                          <a:lnTo>
                                            <a:pt x="13" y="717"/>
                                          </a:lnTo>
                                          <a:lnTo>
                                            <a:pt x="7" y="717"/>
                                          </a:lnTo>
                                          <a:lnTo>
                                            <a:pt x="7" y="710"/>
                                          </a:lnTo>
                                          <a:lnTo>
                                            <a:pt x="7" y="703"/>
                                          </a:lnTo>
                                          <a:lnTo>
                                            <a:pt x="13" y="703"/>
                                          </a:lnTo>
                                          <a:lnTo>
                                            <a:pt x="13" y="697"/>
                                          </a:lnTo>
                                          <a:lnTo>
                                            <a:pt x="20" y="697"/>
                                          </a:lnTo>
                                          <a:lnTo>
                                            <a:pt x="27" y="697"/>
                                          </a:lnTo>
                                          <a:lnTo>
                                            <a:pt x="33" y="697"/>
                                          </a:lnTo>
                                          <a:lnTo>
                                            <a:pt x="40" y="697"/>
                                          </a:lnTo>
                                          <a:lnTo>
                                            <a:pt x="40" y="690"/>
                                          </a:lnTo>
                                          <a:lnTo>
                                            <a:pt x="33" y="690"/>
                                          </a:lnTo>
                                          <a:lnTo>
                                            <a:pt x="27" y="690"/>
                                          </a:lnTo>
                                          <a:lnTo>
                                            <a:pt x="20" y="690"/>
                                          </a:lnTo>
                                          <a:lnTo>
                                            <a:pt x="13" y="690"/>
                                          </a:lnTo>
                                          <a:lnTo>
                                            <a:pt x="13" y="683"/>
                                          </a:lnTo>
                                          <a:lnTo>
                                            <a:pt x="7" y="683"/>
                                          </a:lnTo>
                                          <a:lnTo>
                                            <a:pt x="7" y="677"/>
                                          </a:lnTo>
                                          <a:lnTo>
                                            <a:pt x="0" y="677"/>
                                          </a:lnTo>
                                          <a:lnTo>
                                            <a:pt x="0" y="670"/>
                                          </a:lnTo>
                                          <a:lnTo>
                                            <a:pt x="7" y="670"/>
                                          </a:lnTo>
                                          <a:lnTo>
                                            <a:pt x="7" y="664"/>
                                          </a:lnTo>
                                          <a:lnTo>
                                            <a:pt x="13" y="664"/>
                                          </a:lnTo>
                                          <a:lnTo>
                                            <a:pt x="20" y="664"/>
                                          </a:lnTo>
                                          <a:lnTo>
                                            <a:pt x="27" y="664"/>
                                          </a:lnTo>
                                          <a:lnTo>
                                            <a:pt x="27" y="657"/>
                                          </a:lnTo>
                                          <a:lnTo>
                                            <a:pt x="20" y="657"/>
                                          </a:lnTo>
                                          <a:lnTo>
                                            <a:pt x="20" y="650"/>
                                          </a:lnTo>
                                          <a:lnTo>
                                            <a:pt x="20" y="644"/>
                                          </a:lnTo>
                                          <a:lnTo>
                                            <a:pt x="20" y="637"/>
                                          </a:lnTo>
                                          <a:lnTo>
                                            <a:pt x="20" y="630"/>
                                          </a:lnTo>
                                          <a:lnTo>
                                            <a:pt x="20" y="624"/>
                                          </a:lnTo>
                                          <a:lnTo>
                                            <a:pt x="20" y="617"/>
                                          </a:lnTo>
                                          <a:lnTo>
                                            <a:pt x="27" y="617"/>
                                          </a:lnTo>
                                          <a:lnTo>
                                            <a:pt x="20" y="617"/>
                                          </a:lnTo>
                                          <a:lnTo>
                                            <a:pt x="20" y="610"/>
                                          </a:lnTo>
                                          <a:lnTo>
                                            <a:pt x="13" y="610"/>
                                          </a:lnTo>
                                          <a:lnTo>
                                            <a:pt x="13" y="604"/>
                                          </a:lnTo>
                                          <a:lnTo>
                                            <a:pt x="20" y="604"/>
                                          </a:lnTo>
                                          <a:lnTo>
                                            <a:pt x="20" y="597"/>
                                          </a:lnTo>
                                          <a:lnTo>
                                            <a:pt x="20" y="591"/>
                                          </a:lnTo>
                                          <a:lnTo>
                                            <a:pt x="13" y="591"/>
                                          </a:lnTo>
                                          <a:lnTo>
                                            <a:pt x="20" y="591"/>
                                          </a:lnTo>
                                          <a:lnTo>
                                            <a:pt x="20" y="597"/>
                                          </a:lnTo>
                                          <a:lnTo>
                                            <a:pt x="27" y="597"/>
                                          </a:lnTo>
                                          <a:lnTo>
                                            <a:pt x="33" y="597"/>
                                          </a:lnTo>
                                          <a:lnTo>
                                            <a:pt x="33" y="591"/>
                                          </a:lnTo>
                                          <a:lnTo>
                                            <a:pt x="40" y="597"/>
                                          </a:lnTo>
                                          <a:lnTo>
                                            <a:pt x="40" y="591"/>
                                          </a:lnTo>
                                          <a:lnTo>
                                            <a:pt x="40" y="597"/>
                                          </a:lnTo>
                                          <a:lnTo>
                                            <a:pt x="47" y="591"/>
                                          </a:lnTo>
                                          <a:lnTo>
                                            <a:pt x="47" y="597"/>
                                          </a:lnTo>
                                          <a:lnTo>
                                            <a:pt x="53" y="597"/>
                                          </a:lnTo>
                                          <a:lnTo>
                                            <a:pt x="60" y="597"/>
                                          </a:lnTo>
                                          <a:lnTo>
                                            <a:pt x="60" y="591"/>
                                          </a:lnTo>
                                          <a:lnTo>
                                            <a:pt x="60" y="597"/>
                                          </a:lnTo>
                                          <a:lnTo>
                                            <a:pt x="66" y="597"/>
                                          </a:lnTo>
                                          <a:lnTo>
                                            <a:pt x="60" y="597"/>
                                          </a:lnTo>
                                          <a:lnTo>
                                            <a:pt x="66" y="597"/>
                                          </a:lnTo>
                                          <a:lnTo>
                                            <a:pt x="73" y="597"/>
                                          </a:lnTo>
                                          <a:lnTo>
                                            <a:pt x="80" y="597"/>
                                          </a:lnTo>
                                          <a:lnTo>
                                            <a:pt x="86" y="597"/>
                                          </a:lnTo>
                                          <a:lnTo>
                                            <a:pt x="86" y="604"/>
                                          </a:lnTo>
                                          <a:lnTo>
                                            <a:pt x="93" y="604"/>
                                          </a:lnTo>
                                          <a:lnTo>
                                            <a:pt x="93" y="597"/>
                                          </a:lnTo>
                                          <a:lnTo>
                                            <a:pt x="100" y="597"/>
                                          </a:lnTo>
                                          <a:lnTo>
                                            <a:pt x="100" y="591"/>
                                          </a:lnTo>
                                          <a:lnTo>
                                            <a:pt x="106" y="591"/>
                                          </a:lnTo>
                                          <a:lnTo>
                                            <a:pt x="106" y="584"/>
                                          </a:lnTo>
                                          <a:lnTo>
                                            <a:pt x="113" y="584"/>
                                          </a:lnTo>
                                          <a:lnTo>
                                            <a:pt x="113" y="591"/>
                                          </a:lnTo>
                                          <a:lnTo>
                                            <a:pt x="113" y="584"/>
                                          </a:lnTo>
                                          <a:lnTo>
                                            <a:pt x="120" y="584"/>
                                          </a:lnTo>
                                          <a:lnTo>
                                            <a:pt x="113" y="584"/>
                                          </a:lnTo>
                                          <a:lnTo>
                                            <a:pt x="113" y="577"/>
                                          </a:lnTo>
                                          <a:lnTo>
                                            <a:pt x="113" y="571"/>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2345"/>
                                  <wps:cNvSpPr>
                                    <a:spLocks/>
                                  </wps:cNvSpPr>
                                  <wps:spPr bwMode="auto">
                                    <a:xfrm>
                                      <a:off x="5293" y="329"/>
                                      <a:ext cx="432" cy="551"/>
                                    </a:xfrm>
                                    <a:custGeom>
                                      <a:avLst/>
                                      <a:gdLst>
                                        <a:gd name="T0" fmla="*/ 186 w 432"/>
                                        <a:gd name="T1" fmla="*/ 551 h 551"/>
                                        <a:gd name="T2" fmla="*/ 200 w 432"/>
                                        <a:gd name="T3" fmla="*/ 544 h 551"/>
                                        <a:gd name="T4" fmla="*/ 200 w 432"/>
                                        <a:gd name="T5" fmla="*/ 524 h 551"/>
                                        <a:gd name="T6" fmla="*/ 193 w 432"/>
                                        <a:gd name="T7" fmla="*/ 511 h 551"/>
                                        <a:gd name="T8" fmla="*/ 206 w 432"/>
                                        <a:gd name="T9" fmla="*/ 504 h 551"/>
                                        <a:gd name="T10" fmla="*/ 219 w 432"/>
                                        <a:gd name="T11" fmla="*/ 497 h 551"/>
                                        <a:gd name="T12" fmla="*/ 206 w 432"/>
                                        <a:gd name="T13" fmla="*/ 491 h 551"/>
                                        <a:gd name="T14" fmla="*/ 200 w 432"/>
                                        <a:gd name="T15" fmla="*/ 471 h 551"/>
                                        <a:gd name="T16" fmla="*/ 193 w 432"/>
                                        <a:gd name="T17" fmla="*/ 464 h 551"/>
                                        <a:gd name="T18" fmla="*/ 200 w 432"/>
                                        <a:gd name="T19" fmla="*/ 458 h 551"/>
                                        <a:gd name="T20" fmla="*/ 200 w 432"/>
                                        <a:gd name="T21" fmla="*/ 451 h 551"/>
                                        <a:gd name="T22" fmla="*/ 200 w 432"/>
                                        <a:gd name="T23" fmla="*/ 444 h 551"/>
                                        <a:gd name="T24" fmla="*/ 186 w 432"/>
                                        <a:gd name="T25" fmla="*/ 438 h 551"/>
                                        <a:gd name="T26" fmla="*/ 180 w 432"/>
                                        <a:gd name="T27" fmla="*/ 438 h 551"/>
                                        <a:gd name="T28" fmla="*/ 180 w 432"/>
                                        <a:gd name="T29" fmla="*/ 424 h 551"/>
                                        <a:gd name="T30" fmla="*/ 173 w 432"/>
                                        <a:gd name="T31" fmla="*/ 424 h 551"/>
                                        <a:gd name="T32" fmla="*/ 160 w 432"/>
                                        <a:gd name="T33" fmla="*/ 418 h 551"/>
                                        <a:gd name="T34" fmla="*/ 146 w 432"/>
                                        <a:gd name="T35" fmla="*/ 411 h 551"/>
                                        <a:gd name="T36" fmla="*/ 126 w 432"/>
                                        <a:gd name="T37" fmla="*/ 411 h 551"/>
                                        <a:gd name="T38" fmla="*/ 126 w 432"/>
                                        <a:gd name="T39" fmla="*/ 405 h 551"/>
                                        <a:gd name="T40" fmla="*/ 113 w 432"/>
                                        <a:gd name="T41" fmla="*/ 405 h 551"/>
                                        <a:gd name="T42" fmla="*/ 113 w 432"/>
                                        <a:gd name="T43" fmla="*/ 398 h 551"/>
                                        <a:gd name="T44" fmla="*/ 113 w 432"/>
                                        <a:gd name="T45" fmla="*/ 391 h 551"/>
                                        <a:gd name="T46" fmla="*/ 113 w 432"/>
                                        <a:gd name="T47" fmla="*/ 385 h 551"/>
                                        <a:gd name="T48" fmla="*/ 100 w 432"/>
                                        <a:gd name="T49" fmla="*/ 385 h 551"/>
                                        <a:gd name="T50" fmla="*/ 80 w 432"/>
                                        <a:gd name="T51" fmla="*/ 371 h 551"/>
                                        <a:gd name="T52" fmla="*/ 53 w 432"/>
                                        <a:gd name="T53" fmla="*/ 365 h 551"/>
                                        <a:gd name="T54" fmla="*/ 33 w 432"/>
                                        <a:gd name="T55" fmla="*/ 351 h 551"/>
                                        <a:gd name="T56" fmla="*/ 20 w 432"/>
                                        <a:gd name="T57" fmla="*/ 345 h 551"/>
                                        <a:gd name="T58" fmla="*/ 7 w 432"/>
                                        <a:gd name="T59" fmla="*/ 332 h 551"/>
                                        <a:gd name="T60" fmla="*/ 27 w 432"/>
                                        <a:gd name="T61" fmla="*/ 318 h 551"/>
                                        <a:gd name="T62" fmla="*/ 33 w 432"/>
                                        <a:gd name="T63" fmla="*/ 305 h 551"/>
                                        <a:gd name="T64" fmla="*/ 47 w 432"/>
                                        <a:gd name="T65" fmla="*/ 312 h 551"/>
                                        <a:gd name="T66" fmla="*/ 80 w 432"/>
                                        <a:gd name="T67" fmla="*/ 312 h 551"/>
                                        <a:gd name="T68" fmla="*/ 100 w 432"/>
                                        <a:gd name="T69" fmla="*/ 298 h 551"/>
                                        <a:gd name="T70" fmla="*/ 126 w 432"/>
                                        <a:gd name="T71" fmla="*/ 292 h 551"/>
                                        <a:gd name="T72" fmla="*/ 146 w 432"/>
                                        <a:gd name="T73" fmla="*/ 278 h 551"/>
                                        <a:gd name="T74" fmla="*/ 173 w 432"/>
                                        <a:gd name="T75" fmla="*/ 272 h 551"/>
                                        <a:gd name="T76" fmla="*/ 193 w 432"/>
                                        <a:gd name="T77" fmla="*/ 258 h 551"/>
                                        <a:gd name="T78" fmla="*/ 206 w 432"/>
                                        <a:gd name="T79" fmla="*/ 239 h 551"/>
                                        <a:gd name="T80" fmla="*/ 226 w 432"/>
                                        <a:gd name="T81" fmla="*/ 225 h 551"/>
                                        <a:gd name="T82" fmla="*/ 239 w 432"/>
                                        <a:gd name="T83" fmla="*/ 219 h 551"/>
                                        <a:gd name="T84" fmla="*/ 219 w 432"/>
                                        <a:gd name="T85" fmla="*/ 199 h 551"/>
                                        <a:gd name="T86" fmla="*/ 226 w 432"/>
                                        <a:gd name="T87" fmla="*/ 185 h 551"/>
                                        <a:gd name="T88" fmla="*/ 239 w 432"/>
                                        <a:gd name="T89" fmla="*/ 166 h 551"/>
                                        <a:gd name="T90" fmla="*/ 253 w 432"/>
                                        <a:gd name="T91" fmla="*/ 146 h 551"/>
                                        <a:gd name="T92" fmla="*/ 273 w 432"/>
                                        <a:gd name="T93" fmla="*/ 132 h 551"/>
                                        <a:gd name="T94" fmla="*/ 279 w 432"/>
                                        <a:gd name="T95" fmla="*/ 106 h 551"/>
                                        <a:gd name="T96" fmla="*/ 286 w 432"/>
                                        <a:gd name="T97" fmla="*/ 79 h 551"/>
                                        <a:gd name="T98" fmla="*/ 312 w 432"/>
                                        <a:gd name="T99" fmla="*/ 73 h 551"/>
                                        <a:gd name="T100" fmla="*/ 326 w 432"/>
                                        <a:gd name="T101" fmla="*/ 53 h 551"/>
                                        <a:gd name="T102" fmla="*/ 339 w 432"/>
                                        <a:gd name="T103" fmla="*/ 33 h 551"/>
                                        <a:gd name="T104" fmla="*/ 366 w 432"/>
                                        <a:gd name="T105" fmla="*/ 26 h 551"/>
                                        <a:gd name="T106" fmla="*/ 386 w 432"/>
                                        <a:gd name="T107" fmla="*/ 13 h 551"/>
                                        <a:gd name="T108" fmla="*/ 399 w 432"/>
                                        <a:gd name="T109" fmla="*/ 6 h 551"/>
                                        <a:gd name="T110" fmla="*/ 419 w 432"/>
                                        <a:gd name="T111" fmla="*/ 6 h 551"/>
                                        <a:gd name="T112" fmla="*/ 425 w 432"/>
                                        <a:gd name="T113"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2" h="551">
                                          <a:moveTo>
                                            <a:pt x="173" y="551"/>
                                          </a:moveTo>
                                          <a:lnTo>
                                            <a:pt x="173" y="544"/>
                                          </a:lnTo>
                                          <a:lnTo>
                                            <a:pt x="180" y="544"/>
                                          </a:lnTo>
                                          <a:lnTo>
                                            <a:pt x="186" y="544"/>
                                          </a:lnTo>
                                          <a:lnTo>
                                            <a:pt x="186" y="551"/>
                                          </a:lnTo>
                                          <a:lnTo>
                                            <a:pt x="193" y="551"/>
                                          </a:lnTo>
                                          <a:lnTo>
                                            <a:pt x="193" y="544"/>
                                          </a:lnTo>
                                          <a:lnTo>
                                            <a:pt x="200" y="544"/>
                                          </a:lnTo>
                                          <a:lnTo>
                                            <a:pt x="200" y="537"/>
                                          </a:lnTo>
                                          <a:lnTo>
                                            <a:pt x="200" y="544"/>
                                          </a:lnTo>
                                          <a:lnTo>
                                            <a:pt x="206" y="537"/>
                                          </a:lnTo>
                                          <a:lnTo>
                                            <a:pt x="206" y="531"/>
                                          </a:lnTo>
                                          <a:lnTo>
                                            <a:pt x="200" y="531"/>
                                          </a:lnTo>
                                          <a:lnTo>
                                            <a:pt x="206" y="531"/>
                                          </a:lnTo>
                                          <a:lnTo>
                                            <a:pt x="200" y="524"/>
                                          </a:lnTo>
                                          <a:lnTo>
                                            <a:pt x="193" y="524"/>
                                          </a:lnTo>
                                          <a:lnTo>
                                            <a:pt x="193" y="517"/>
                                          </a:lnTo>
                                          <a:lnTo>
                                            <a:pt x="186" y="517"/>
                                          </a:lnTo>
                                          <a:lnTo>
                                            <a:pt x="186" y="511"/>
                                          </a:lnTo>
                                          <a:lnTo>
                                            <a:pt x="193" y="511"/>
                                          </a:lnTo>
                                          <a:lnTo>
                                            <a:pt x="186" y="511"/>
                                          </a:lnTo>
                                          <a:lnTo>
                                            <a:pt x="193" y="511"/>
                                          </a:lnTo>
                                          <a:lnTo>
                                            <a:pt x="200" y="511"/>
                                          </a:lnTo>
                                          <a:lnTo>
                                            <a:pt x="206" y="511"/>
                                          </a:lnTo>
                                          <a:lnTo>
                                            <a:pt x="206" y="504"/>
                                          </a:lnTo>
                                          <a:lnTo>
                                            <a:pt x="213" y="504"/>
                                          </a:lnTo>
                                          <a:lnTo>
                                            <a:pt x="219" y="504"/>
                                          </a:lnTo>
                                          <a:lnTo>
                                            <a:pt x="226" y="504"/>
                                          </a:lnTo>
                                          <a:lnTo>
                                            <a:pt x="219" y="504"/>
                                          </a:lnTo>
                                          <a:lnTo>
                                            <a:pt x="219" y="497"/>
                                          </a:lnTo>
                                          <a:lnTo>
                                            <a:pt x="219" y="504"/>
                                          </a:lnTo>
                                          <a:lnTo>
                                            <a:pt x="219" y="497"/>
                                          </a:lnTo>
                                          <a:lnTo>
                                            <a:pt x="213" y="497"/>
                                          </a:lnTo>
                                          <a:lnTo>
                                            <a:pt x="213" y="491"/>
                                          </a:lnTo>
                                          <a:lnTo>
                                            <a:pt x="206" y="491"/>
                                          </a:lnTo>
                                          <a:lnTo>
                                            <a:pt x="206" y="484"/>
                                          </a:lnTo>
                                          <a:lnTo>
                                            <a:pt x="200" y="484"/>
                                          </a:lnTo>
                                          <a:lnTo>
                                            <a:pt x="200" y="478"/>
                                          </a:lnTo>
                                          <a:lnTo>
                                            <a:pt x="206" y="471"/>
                                          </a:lnTo>
                                          <a:lnTo>
                                            <a:pt x="200" y="471"/>
                                          </a:lnTo>
                                          <a:lnTo>
                                            <a:pt x="206" y="471"/>
                                          </a:lnTo>
                                          <a:lnTo>
                                            <a:pt x="206" y="464"/>
                                          </a:lnTo>
                                          <a:lnTo>
                                            <a:pt x="200" y="471"/>
                                          </a:lnTo>
                                          <a:lnTo>
                                            <a:pt x="200" y="464"/>
                                          </a:lnTo>
                                          <a:lnTo>
                                            <a:pt x="193" y="464"/>
                                          </a:lnTo>
                                          <a:lnTo>
                                            <a:pt x="186" y="458"/>
                                          </a:lnTo>
                                          <a:lnTo>
                                            <a:pt x="193" y="458"/>
                                          </a:lnTo>
                                          <a:lnTo>
                                            <a:pt x="200" y="458"/>
                                          </a:lnTo>
                                          <a:lnTo>
                                            <a:pt x="206" y="458"/>
                                          </a:lnTo>
                                          <a:lnTo>
                                            <a:pt x="200" y="458"/>
                                          </a:lnTo>
                                          <a:lnTo>
                                            <a:pt x="206" y="458"/>
                                          </a:lnTo>
                                          <a:lnTo>
                                            <a:pt x="206" y="451"/>
                                          </a:lnTo>
                                          <a:lnTo>
                                            <a:pt x="200" y="451"/>
                                          </a:lnTo>
                                          <a:lnTo>
                                            <a:pt x="200" y="458"/>
                                          </a:lnTo>
                                          <a:lnTo>
                                            <a:pt x="200" y="451"/>
                                          </a:lnTo>
                                          <a:lnTo>
                                            <a:pt x="193" y="451"/>
                                          </a:lnTo>
                                          <a:lnTo>
                                            <a:pt x="193" y="444"/>
                                          </a:lnTo>
                                          <a:lnTo>
                                            <a:pt x="193" y="451"/>
                                          </a:lnTo>
                                          <a:lnTo>
                                            <a:pt x="193" y="444"/>
                                          </a:lnTo>
                                          <a:lnTo>
                                            <a:pt x="200" y="444"/>
                                          </a:lnTo>
                                          <a:lnTo>
                                            <a:pt x="206" y="444"/>
                                          </a:lnTo>
                                          <a:lnTo>
                                            <a:pt x="200" y="444"/>
                                          </a:lnTo>
                                          <a:lnTo>
                                            <a:pt x="200" y="438"/>
                                          </a:lnTo>
                                          <a:lnTo>
                                            <a:pt x="193" y="438"/>
                                          </a:lnTo>
                                          <a:lnTo>
                                            <a:pt x="186" y="438"/>
                                          </a:lnTo>
                                          <a:lnTo>
                                            <a:pt x="193" y="438"/>
                                          </a:lnTo>
                                          <a:lnTo>
                                            <a:pt x="186" y="438"/>
                                          </a:lnTo>
                                          <a:lnTo>
                                            <a:pt x="180" y="438"/>
                                          </a:lnTo>
                                          <a:lnTo>
                                            <a:pt x="173" y="438"/>
                                          </a:lnTo>
                                          <a:lnTo>
                                            <a:pt x="180" y="438"/>
                                          </a:lnTo>
                                          <a:lnTo>
                                            <a:pt x="180" y="431"/>
                                          </a:lnTo>
                                          <a:lnTo>
                                            <a:pt x="186" y="431"/>
                                          </a:lnTo>
                                          <a:lnTo>
                                            <a:pt x="180" y="424"/>
                                          </a:lnTo>
                                          <a:lnTo>
                                            <a:pt x="186" y="424"/>
                                          </a:lnTo>
                                          <a:lnTo>
                                            <a:pt x="180" y="424"/>
                                          </a:lnTo>
                                          <a:lnTo>
                                            <a:pt x="180" y="418"/>
                                          </a:lnTo>
                                          <a:lnTo>
                                            <a:pt x="180" y="424"/>
                                          </a:lnTo>
                                          <a:lnTo>
                                            <a:pt x="180" y="418"/>
                                          </a:lnTo>
                                          <a:lnTo>
                                            <a:pt x="173" y="418"/>
                                          </a:lnTo>
                                          <a:lnTo>
                                            <a:pt x="173" y="424"/>
                                          </a:lnTo>
                                          <a:lnTo>
                                            <a:pt x="173" y="418"/>
                                          </a:lnTo>
                                          <a:lnTo>
                                            <a:pt x="166" y="418"/>
                                          </a:lnTo>
                                          <a:lnTo>
                                            <a:pt x="160" y="418"/>
                                          </a:lnTo>
                                          <a:lnTo>
                                            <a:pt x="153" y="418"/>
                                          </a:lnTo>
                                          <a:lnTo>
                                            <a:pt x="160" y="418"/>
                                          </a:lnTo>
                                          <a:lnTo>
                                            <a:pt x="160" y="424"/>
                                          </a:lnTo>
                                          <a:lnTo>
                                            <a:pt x="153" y="424"/>
                                          </a:lnTo>
                                          <a:lnTo>
                                            <a:pt x="153" y="418"/>
                                          </a:lnTo>
                                          <a:lnTo>
                                            <a:pt x="146" y="418"/>
                                          </a:lnTo>
                                          <a:lnTo>
                                            <a:pt x="146" y="411"/>
                                          </a:lnTo>
                                          <a:lnTo>
                                            <a:pt x="140" y="411"/>
                                          </a:lnTo>
                                          <a:lnTo>
                                            <a:pt x="140" y="418"/>
                                          </a:lnTo>
                                          <a:lnTo>
                                            <a:pt x="133" y="418"/>
                                          </a:lnTo>
                                          <a:lnTo>
                                            <a:pt x="126" y="418"/>
                                          </a:lnTo>
                                          <a:lnTo>
                                            <a:pt x="126" y="411"/>
                                          </a:lnTo>
                                          <a:lnTo>
                                            <a:pt x="120" y="411"/>
                                          </a:lnTo>
                                          <a:lnTo>
                                            <a:pt x="113" y="411"/>
                                          </a:lnTo>
                                          <a:lnTo>
                                            <a:pt x="113" y="405"/>
                                          </a:lnTo>
                                          <a:lnTo>
                                            <a:pt x="120" y="405"/>
                                          </a:lnTo>
                                          <a:lnTo>
                                            <a:pt x="126" y="405"/>
                                          </a:lnTo>
                                          <a:lnTo>
                                            <a:pt x="120" y="398"/>
                                          </a:lnTo>
                                          <a:lnTo>
                                            <a:pt x="120" y="405"/>
                                          </a:lnTo>
                                          <a:lnTo>
                                            <a:pt x="120" y="398"/>
                                          </a:lnTo>
                                          <a:lnTo>
                                            <a:pt x="113" y="398"/>
                                          </a:lnTo>
                                          <a:lnTo>
                                            <a:pt x="113" y="405"/>
                                          </a:lnTo>
                                          <a:lnTo>
                                            <a:pt x="107" y="405"/>
                                          </a:lnTo>
                                          <a:lnTo>
                                            <a:pt x="100" y="405"/>
                                          </a:lnTo>
                                          <a:lnTo>
                                            <a:pt x="100" y="398"/>
                                          </a:lnTo>
                                          <a:lnTo>
                                            <a:pt x="107" y="398"/>
                                          </a:lnTo>
                                          <a:lnTo>
                                            <a:pt x="113" y="398"/>
                                          </a:lnTo>
                                          <a:lnTo>
                                            <a:pt x="107" y="398"/>
                                          </a:lnTo>
                                          <a:lnTo>
                                            <a:pt x="107" y="391"/>
                                          </a:lnTo>
                                          <a:lnTo>
                                            <a:pt x="107" y="398"/>
                                          </a:lnTo>
                                          <a:lnTo>
                                            <a:pt x="113" y="398"/>
                                          </a:lnTo>
                                          <a:lnTo>
                                            <a:pt x="113" y="391"/>
                                          </a:lnTo>
                                          <a:lnTo>
                                            <a:pt x="107" y="391"/>
                                          </a:lnTo>
                                          <a:lnTo>
                                            <a:pt x="113" y="391"/>
                                          </a:lnTo>
                                          <a:lnTo>
                                            <a:pt x="107" y="391"/>
                                          </a:lnTo>
                                          <a:lnTo>
                                            <a:pt x="113" y="391"/>
                                          </a:lnTo>
                                          <a:lnTo>
                                            <a:pt x="113" y="385"/>
                                          </a:lnTo>
                                          <a:lnTo>
                                            <a:pt x="120" y="391"/>
                                          </a:lnTo>
                                          <a:lnTo>
                                            <a:pt x="120" y="385"/>
                                          </a:lnTo>
                                          <a:lnTo>
                                            <a:pt x="113" y="385"/>
                                          </a:lnTo>
                                          <a:lnTo>
                                            <a:pt x="107" y="385"/>
                                          </a:lnTo>
                                          <a:lnTo>
                                            <a:pt x="100" y="385"/>
                                          </a:lnTo>
                                          <a:lnTo>
                                            <a:pt x="93" y="385"/>
                                          </a:lnTo>
                                          <a:lnTo>
                                            <a:pt x="93" y="378"/>
                                          </a:lnTo>
                                          <a:lnTo>
                                            <a:pt x="87" y="378"/>
                                          </a:lnTo>
                                          <a:lnTo>
                                            <a:pt x="87" y="371"/>
                                          </a:lnTo>
                                          <a:lnTo>
                                            <a:pt x="80" y="371"/>
                                          </a:lnTo>
                                          <a:lnTo>
                                            <a:pt x="80" y="365"/>
                                          </a:lnTo>
                                          <a:lnTo>
                                            <a:pt x="73" y="365"/>
                                          </a:lnTo>
                                          <a:lnTo>
                                            <a:pt x="67" y="365"/>
                                          </a:lnTo>
                                          <a:lnTo>
                                            <a:pt x="60" y="365"/>
                                          </a:lnTo>
                                          <a:lnTo>
                                            <a:pt x="53" y="365"/>
                                          </a:lnTo>
                                          <a:lnTo>
                                            <a:pt x="53" y="358"/>
                                          </a:lnTo>
                                          <a:lnTo>
                                            <a:pt x="47" y="358"/>
                                          </a:lnTo>
                                          <a:lnTo>
                                            <a:pt x="40" y="358"/>
                                          </a:lnTo>
                                          <a:lnTo>
                                            <a:pt x="33" y="358"/>
                                          </a:lnTo>
                                          <a:lnTo>
                                            <a:pt x="33" y="351"/>
                                          </a:lnTo>
                                          <a:lnTo>
                                            <a:pt x="33" y="345"/>
                                          </a:lnTo>
                                          <a:lnTo>
                                            <a:pt x="27" y="345"/>
                                          </a:lnTo>
                                          <a:lnTo>
                                            <a:pt x="20" y="345"/>
                                          </a:lnTo>
                                          <a:lnTo>
                                            <a:pt x="20" y="351"/>
                                          </a:lnTo>
                                          <a:lnTo>
                                            <a:pt x="20" y="345"/>
                                          </a:lnTo>
                                          <a:lnTo>
                                            <a:pt x="20" y="338"/>
                                          </a:lnTo>
                                          <a:lnTo>
                                            <a:pt x="14" y="338"/>
                                          </a:lnTo>
                                          <a:lnTo>
                                            <a:pt x="7" y="338"/>
                                          </a:lnTo>
                                          <a:lnTo>
                                            <a:pt x="0" y="332"/>
                                          </a:lnTo>
                                          <a:lnTo>
                                            <a:pt x="7" y="332"/>
                                          </a:lnTo>
                                          <a:lnTo>
                                            <a:pt x="7" y="325"/>
                                          </a:lnTo>
                                          <a:lnTo>
                                            <a:pt x="7" y="318"/>
                                          </a:lnTo>
                                          <a:lnTo>
                                            <a:pt x="14" y="318"/>
                                          </a:lnTo>
                                          <a:lnTo>
                                            <a:pt x="20" y="318"/>
                                          </a:lnTo>
                                          <a:lnTo>
                                            <a:pt x="27" y="318"/>
                                          </a:lnTo>
                                          <a:lnTo>
                                            <a:pt x="27" y="312"/>
                                          </a:lnTo>
                                          <a:lnTo>
                                            <a:pt x="27" y="305"/>
                                          </a:lnTo>
                                          <a:lnTo>
                                            <a:pt x="27" y="312"/>
                                          </a:lnTo>
                                          <a:lnTo>
                                            <a:pt x="33" y="312"/>
                                          </a:lnTo>
                                          <a:lnTo>
                                            <a:pt x="33" y="305"/>
                                          </a:lnTo>
                                          <a:lnTo>
                                            <a:pt x="27" y="305"/>
                                          </a:lnTo>
                                          <a:lnTo>
                                            <a:pt x="33" y="305"/>
                                          </a:lnTo>
                                          <a:lnTo>
                                            <a:pt x="33" y="312"/>
                                          </a:lnTo>
                                          <a:lnTo>
                                            <a:pt x="40" y="312"/>
                                          </a:lnTo>
                                          <a:lnTo>
                                            <a:pt x="47" y="312"/>
                                          </a:lnTo>
                                          <a:lnTo>
                                            <a:pt x="53" y="312"/>
                                          </a:lnTo>
                                          <a:lnTo>
                                            <a:pt x="60" y="312"/>
                                          </a:lnTo>
                                          <a:lnTo>
                                            <a:pt x="67" y="312"/>
                                          </a:lnTo>
                                          <a:lnTo>
                                            <a:pt x="73" y="312"/>
                                          </a:lnTo>
                                          <a:lnTo>
                                            <a:pt x="80" y="312"/>
                                          </a:lnTo>
                                          <a:lnTo>
                                            <a:pt x="80" y="305"/>
                                          </a:lnTo>
                                          <a:lnTo>
                                            <a:pt x="87" y="305"/>
                                          </a:lnTo>
                                          <a:lnTo>
                                            <a:pt x="93" y="305"/>
                                          </a:lnTo>
                                          <a:lnTo>
                                            <a:pt x="100" y="305"/>
                                          </a:lnTo>
                                          <a:lnTo>
                                            <a:pt x="100" y="298"/>
                                          </a:lnTo>
                                          <a:lnTo>
                                            <a:pt x="107" y="298"/>
                                          </a:lnTo>
                                          <a:lnTo>
                                            <a:pt x="113" y="298"/>
                                          </a:lnTo>
                                          <a:lnTo>
                                            <a:pt x="120" y="298"/>
                                          </a:lnTo>
                                          <a:lnTo>
                                            <a:pt x="120" y="292"/>
                                          </a:lnTo>
                                          <a:lnTo>
                                            <a:pt x="126" y="292"/>
                                          </a:lnTo>
                                          <a:lnTo>
                                            <a:pt x="133" y="292"/>
                                          </a:lnTo>
                                          <a:lnTo>
                                            <a:pt x="133" y="285"/>
                                          </a:lnTo>
                                          <a:lnTo>
                                            <a:pt x="140" y="285"/>
                                          </a:lnTo>
                                          <a:lnTo>
                                            <a:pt x="146" y="285"/>
                                          </a:lnTo>
                                          <a:lnTo>
                                            <a:pt x="146" y="278"/>
                                          </a:lnTo>
                                          <a:lnTo>
                                            <a:pt x="153" y="278"/>
                                          </a:lnTo>
                                          <a:lnTo>
                                            <a:pt x="160" y="278"/>
                                          </a:lnTo>
                                          <a:lnTo>
                                            <a:pt x="166" y="278"/>
                                          </a:lnTo>
                                          <a:lnTo>
                                            <a:pt x="166" y="272"/>
                                          </a:lnTo>
                                          <a:lnTo>
                                            <a:pt x="173" y="272"/>
                                          </a:lnTo>
                                          <a:lnTo>
                                            <a:pt x="180" y="272"/>
                                          </a:lnTo>
                                          <a:lnTo>
                                            <a:pt x="180" y="265"/>
                                          </a:lnTo>
                                          <a:lnTo>
                                            <a:pt x="186" y="265"/>
                                          </a:lnTo>
                                          <a:lnTo>
                                            <a:pt x="193" y="265"/>
                                          </a:lnTo>
                                          <a:lnTo>
                                            <a:pt x="193" y="258"/>
                                          </a:lnTo>
                                          <a:lnTo>
                                            <a:pt x="200" y="258"/>
                                          </a:lnTo>
                                          <a:lnTo>
                                            <a:pt x="200" y="252"/>
                                          </a:lnTo>
                                          <a:lnTo>
                                            <a:pt x="200" y="245"/>
                                          </a:lnTo>
                                          <a:lnTo>
                                            <a:pt x="206" y="245"/>
                                          </a:lnTo>
                                          <a:lnTo>
                                            <a:pt x="206" y="239"/>
                                          </a:lnTo>
                                          <a:lnTo>
                                            <a:pt x="213" y="239"/>
                                          </a:lnTo>
                                          <a:lnTo>
                                            <a:pt x="213" y="232"/>
                                          </a:lnTo>
                                          <a:lnTo>
                                            <a:pt x="219" y="232"/>
                                          </a:lnTo>
                                          <a:lnTo>
                                            <a:pt x="219" y="225"/>
                                          </a:lnTo>
                                          <a:lnTo>
                                            <a:pt x="226" y="225"/>
                                          </a:lnTo>
                                          <a:lnTo>
                                            <a:pt x="226" y="219"/>
                                          </a:lnTo>
                                          <a:lnTo>
                                            <a:pt x="226" y="225"/>
                                          </a:lnTo>
                                          <a:lnTo>
                                            <a:pt x="233" y="225"/>
                                          </a:lnTo>
                                          <a:lnTo>
                                            <a:pt x="233" y="219"/>
                                          </a:lnTo>
                                          <a:lnTo>
                                            <a:pt x="239" y="219"/>
                                          </a:lnTo>
                                          <a:lnTo>
                                            <a:pt x="239" y="212"/>
                                          </a:lnTo>
                                          <a:lnTo>
                                            <a:pt x="233" y="212"/>
                                          </a:lnTo>
                                          <a:lnTo>
                                            <a:pt x="233" y="205"/>
                                          </a:lnTo>
                                          <a:lnTo>
                                            <a:pt x="226" y="199"/>
                                          </a:lnTo>
                                          <a:lnTo>
                                            <a:pt x="219" y="199"/>
                                          </a:lnTo>
                                          <a:lnTo>
                                            <a:pt x="219" y="192"/>
                                          </a:lnTo>
                                          <a:lnTo>
                                            <a:pt x="213" y="192"/>
                                          </a:lnTo>
                                          <a:lnTo>
                                            <a:pt x="219" y="192"/>
                                          </a:lnTo>
                                          <a:lnTo>
                                            <a:pt x="226" y="192"/>
                                          </a:lnTo>
                                          <a:lnTo>
                                            <a:pt x="226" y="185"/>
                                          </a:lnTo>
                                          <a:lnTo>
                                            <a:pt x="233" y="185"/>
                                          </a:lnTo>
                                          <a:lnTo>
                                            <a:pt x="233" y="179"/>
                                          </a:lnTo>
                                          <a:lnTo>
                                            <a:pt x="233" y="172"/>
                                          </a:lnTo>
                                          <a:lnTo>
                                            <a:pt x="239" y="172"/>
                                          </a:lnTo>
                                          <a:lnTo>
                                            <a:pt x="239" y="166"/>
                                          </a:lnTo>
                                          <a:lnTo>
                                            <a:pt x="239" y="159"/>
                                          </a:lnTo>
                                          <a:lnTo>
                                            <a:pt x="246" y="159"/>
                                          </a:lnTo>
                                          <a:lnTo>
                                            <a:pt x="246" y="152"/>
                                          </a:lnTo>
                                          <a:lnTo>
                                            <a:pt x="253" y="152"/>
                                          </a:lnTo>
                                          <a:lnTo>
                                            <a:pt x="253" y="146"/>
                                          </a:lnTo>
                                          <a:lnTo>
                                            <a:pt x="253" y="139"/>
                                          </a:lnTo>
                                          <a:lnTo>
                                            <a:pt x="259" y="139"/>
                                          </a:lnTo>
                                          <a:lnTo>
                                            <a:pt x="266" y="139"/>
                                          </a:lnTo>
                                          <a:lnTo>
                                            <a:pt x="266" y="132"/>
                                          </a:lnTo>
                                          <a:lnTo>
                                            <a:pt x="273" y="132"/>
                                          </a:lnTo>
                                          <a:lnTo>
                                            <a:pt x="273" y="126"/>
                                          </a:lnTo>
                                          <a:lnTo>
                                            <a:pt x="273" y="119"/>
                                          </a:lnTo>
                                          <a:lnTo>
                                            <a:pt x="273" y="112"/>
                                          </a:lnTo>
                                          <a:lnTo>
                                            <a:pt x="279" y="112"/>
                                          </a:lnTo>
                                          <a:lnTo>
                                            <a:pt x="279" y="106"/>
                                          </a:lnTo>
                                          <a:lnTo>
                                            <a:pt x="279" y="99"/>
                                          </a:lnTo>
                                          <a:lnTo>
                                            <a:pt x="279" y="93"/>
                                          </a:lnTo>
                                          <a:lnTo>
                                            <a:pt x="286" y="93"/>
                                          </a:lnTo>
                                          <a:lnTo>
                                            <a:pt x="286" y="86"/>
                                          </a:lnTo>
                                          <a:lnTo>
                                            <a:pt x="286" y="79"/>
                                          </a:lnTo>
                                          <a:lnTo>
                                            <a:pt x="286" y="73"/>
                                          </a:lnTo>
                                          <a:lnTo>
                                            <a:pt x="293" y="73"/>
                                          </a:lnTo>
                                          <a:lnTo>
                                            <a:pt x="299" y="73"/>
                                          </a:lnTo>
                                          <a:lnTo>
                                            <a:pt x="306" y="73"/>
                                          </a:lnTo>
                                          <a:lnTo>
                                            <a:pt x="312" y="73"/>
                                          </a:lnTo>
                                          <a:lnTo>
                                            <a:pt x="319" y="73"/>
                                          </a:lnTo>
                                          <a:lnTo>
                                            <a:pt x="319" y="66"/>
                                          </a:lnTo>
                                          <a:lnTo>
                                            <a:pt x="326" y="66"/>
                                          </a:lnTo>
                                          <a:lnTo>
                                            <a:pt x="326" y="59"/>
                                          </a:lnTo>
                                          <a:lnTo>
                                            <a:pt x="326" y="53"/>
                                          </a:lnTo>
                                          <a:lnTo>
                                            <a:pt x="332" y="53"/>
                                          </a:lnTo>
                                          <a:lnTo>
                                            <a:pt x="332" y="46"/>
                                          </a:lnTo>
                                          <a:lnTo>
                                            <a:pt x="332" y="39"/>
                                          </a:lnTo>
                                          <a:lnTo>
                                            <a:pt x="339" y="39"/>
                                          </a:lnTo>
                                          <a:lnTo>
                                            <a:pt x="339" y="33"/>
                                          </a:lnTo>
                                          <a:lnTo>
                                            <a:pt x="346" y="33"/>
                                          </a:lnTo>
                                          <a:lnTo>
                                            <a:pt x="352" y="33"/>
                                          </a:lnTo>
                                          <a:lnTo>
                                            <a:pt x="352" y="26"/>
                                          </a:lnTo>
                                          <a:lnTo>
                                            <a:pt x="359" y="26"/>
                                          </a:lnTo>
                                          <a:lnTo>
                                            <a:pt x="366" y="26"/>
                                          </a:lnTo>
                                          <a:lnTo>
                                            <a:pt x="366" y="19"/>
                                          </a:lnTo>
                                          <a:lnTo>
                                            <a:pt x="372" y="19"/>
                                          </a:lnTo>
                                          <a:lnTo>
                                            <a:pt x="379" y="19"/>
                                          </a:lnTo>
                                          <a:lnTo>
                                            <a:pt x="379" y="13"/>
                                          </a:lnTo>
                                          <a:lnTo>
                                            <a:pt x="386" y="13"/>
                                          </a:lnTo>
                                          <a:lnTo>
                                            <a:pt x="386" y="6"/>
                                          </a:lnTo>
                                          <a:lnTo>
                                            <a:pt x="386" y="0"/>
                                          </a:lnTo>
                                          <a:lnTo>
                                            <a:pt x="392" y="0"/>
                                          </a:lnTo>
                                          <a:lnTo>
                                            <a:pt x="392" y="6"/>
                                          </a:lnTo>
                                          <a:lnTo>
                                            <a:pt x="399" y="6"/>
                                          </a:lnTo>
                                          <a:lnTo>
                                            <a:pt x="399" y="13"/>
                                          </a:lnTo>
                                          <a:lnTo>
                                            <a:pt x="405" y="13"/>
                                          </a:lnTo>
                                          <a:lnTo>
                                            <a:pt x="405" y="6"/>
                                          </a:lnTo>
                                          <a:lnTo>
                                            <a:pt x="412" y="6"/>
                                          </a:lnTo>
                                          <a:lnTo>
                                            <a:pt x="419" y="6"/>
                                          </a:lnTo>
                                          <a:lnTo>
                                            <a:pt x="425" y="0"/>
                                          </a:lnTo>
                                          <a:lnTo>
                                            <a:pt x="425" y="6"/>
                                          </a:lnTo>
                                          <a:lnTo>
                                            <a:pt x="425" y="0"/>
                                          </a:lnTo>
                                          <a:lnTo>
                                            <a:pt x="425" y="6"/>
                                          </a:lnTo>
                                          <a:lnTo>
                                            <a:pt x="425" y="0"/>
                                          </a:lnTo>
                                          <a:lnTo>
                                            <a:pt x="432"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2346"/>
                                  <wps:cNvSpPr>
                                    <a:spLocks/>
                                  </wps:cNvSpPr>
                                  <wps:spPr bwMode="auto">
                                    <a:xfrm>
                                      <a:off x="5592" y="475"/>
                                      <a:ext cx="352" cy="464"/>
                                    </a:xfrm>
                                    <a:custGeom>
                                      <a:avLst/>
                                      <a:gdLst>
                                        <a:gd name="T0" fmla="*/ 213 w 352"/>
                                        <a:gd name="T1" fmla="*/ 59 h 464"/>
                                        <a:gd name="T2" fmla="*/ 213 w 352"/>
                                        <a:gd name="T3" fmla="*/ 46 h 464"/>
                                        <a:gd name="T4" fmla="*/ 199 w 352"/>
                                        <a:gd name="T5" fmla="*/ 33 h 464"/>
                                        <a:gd name="T6" fmla="*/ 180 w 352"/>
                                        <a:gd name="T7" fmla="*/ 20 h 464"/>
                                        <a:gd name="T8" fmla="*/ 166 w 352"/>
                                        <a:gd name="T9" fmla="*/ 6 h 464"/>
                                        <a:gd name="T10" fmla="*/ 146 w 352"/>
                                        <a:gd name="T11" fmla="*/ 26 h 464"/>
                                        <a:gd name="T12" fmla="*/ 126 w 352"/>
                                        <a:gd name="T13" fmla="*/ 46 h 464"/>
                                        <a:gd name="T14" fmla="*/ 106 w 352"/>
                                        <a:gd name="T15" fmla="*/ 66 h 464"/>
                                        <a:gd name="T16" fmla="*/ 93 w 352"/>
                                        <a:gd name="T17" fmla="*/ 79 h 464"/>
                                        <a:gd name="T18" fmla="*/ 73 w 352"/>
                                        <a:gd name="T19" fmla="*/ 73 h 464"/>
                                        <a:gd name="T20" fmla="*/ 53 w 352"/>
                                        <a:gd name="T21" fmla="*/ 99 h 464"/>
                                        <a:gd name="T22" fmla="*/ 33 w 352"/>
                                        <a:gd name="T23" fmla="*/ 119 h 464"/>
                                        <a:gd name="T24" fmla="*/ 20 w 352"/>
                                        <a:gd name="T25" fmla="*/ 146 h 464"/>
                                        <a:gd name="T26" fmla="*/ 0 w 352"/>
                                        <a:gd name="T27" fmla="*/ 166 h 464"/>
                                        <a:gd name="T28" fmla="*/ 7 w 352"/>
                                        <a:gd name="T29" fmla="*/ 199 h 464"/>
                                        <a:gd name="T30" fmla="*/ 27 w 352"/>
                                        <a:gd name="T31" fmla="*/ 205 h 464"/>
                                        <a:gd name="T32" fmla="*/ 67 w 352"/>
                                        <a:gd name="T33" fmla="*/ 219 h 464"/>
                                        <a:gd name="T34" fmla="*/ 80 w 352"/>
                                        <a:gd name="T35" fmla="*/ 245 h 464"/>
                                        <a:gd name="T36" fmla="*/ 80 w 352"/>
                                        <a:gd name="T37" fmla="*/ 272 h 464"/>
                                        <a:gd name="T38" fmla="*/ 73 w 352"/>
                                        <a:gd name="T39" fmla="*/ 305 h 464"/>
                                        <a:gd name="T40" fmla="*/ 53 w 352"/>
                                        <a:gd name="T41" fmla="*/ 325 h 464"/>
                                        <a:gd name="T42" fmla="*/ 53 w 352"/>
                                        <a:gd name="T43" fmla="*/ 351 h 464"/>
                                        <a:gd name="T44" fmla="*/ 73 w 352"/>
                                        <a:gd name="T45" fmla="*/ 371 h 464"/>
                                        <a:gd name="T46" fmla="*/ 93 w 352"/>
                                        <a:gd name="T47" fmla="*/ 351 h 464"/>
                                        <a:gd name="T48" fmla="*/ 113 w 352"/>
                                        <a:gd name="T49" fmla="*/ 371 h 464"/>
                                        <a:gd name="T50" fmla="*/ 126 w 352"/>
                                        <a:gd name="T51" fmla="*/ 398 h 464"/>
                                        <a:gd name="T52" fmla="*/ 126 w 352"/>
                                        <a:gd name="T53" fmla="*/ 411 h 464"/>
                                        <a:gd name="T54" fmla="*/ 140 w 352"/>
                                        <a:gd name="T55" fmla="*/ 411 h 464"/>
                                        <a:gd name="T56" fmla="*/ 160 w 352"/>
                                        <a:gd name="T57" fmla="*/ 418 h 464"/>
                                        <a:gd name="T58" fmla="*/ 160 w 352"/>
                                        <a:gd name="T59" fmla="*/ 431 h 464"/>
                                        <a:gd name="T60" fmla="*/ 173 w 352"/>
                                        <a:gd name="T61" fmla="*/ 458 h 464"/>
                                        <a:gd name="T62" fmla="*/ 206 w 352"/>
                                        <a:gd name="T63" fmla="*/ 451 h 464"/>
                                        <a:gd name="T64" fmla="*/ 233 w 352"/>
                                        <a:gd name="T65" fmla="*/ 464 h 464"/>
                                        <a:gd name="T66" fmla="*/ 259 w 352"/>
                                        <a:gd name="T67" fmla="*/ 451 h 464"/>
                                        <a:gd name="T68" fmla="*/ 259 w 352"/>
                                        <a:gd name="T69" fmla="*/ 438 h 464"/>
                                        <a:gd name="T70" fmla="*/ 239 w 352"/>
                                        <a:gd name="T71" fmla="*/ 418 h 464"/>
                                        <a:gd name="T72" fmla="*/ 239 w 352"/>
                                        <a:gd name="T73" fmla="*/ 391 h 464"/>
                                        <a:gd name="T74" fmla="*/ 239 w 352"/>
                                        <a:gd name="T75" fmla="*/ 365 h 464"/>
                                        <a:gd name="T76" fmla="*/ 266 w 352"/>
                                        <a:gd name="T77" fmla="*/ 351 h 464"/>
                                        <a:gd name="T78" fmla="*/ 286 w 352"/>
                                        <a:gd name="T79" fmla="*/ 351 h 464"/>
                                        <a:gd name="T80" fmla="*/ 319 w 352"/>
                                        <a:gd name="T81" fmla="*/ 345 h 464"/>
                                        <a:gd name="T82" fmla="*/ 352 w 352"/>
                                        <a:gd name="T83" fmla="*/ 345 h 464"/>
                                        <a:gd name="T84" fmla="*/ 339 w 352"/>
                                        <a:gd name="T85" fmla="*/ 332 h 464"/>
                                        <a:gd name="T86" fmla="*/ 312 w 352"/>
                                        <a:gd name="T87" fmla="*/ 332 h 464"/>
                                        <a:gd name="T88" fmla="*/ 286 w 352"/>
                                        <a:gd name="T89" fmla="*/ 318 h 464"/>
                                        <a:gd name="T90" fmla="*/ 273 w 352"/>
                                        <a:gd name="T91" fmla="*/ 305 h 464"/>
                                        <a:gd name="T92" fmla="*/ 273 w 352"/>
                                        <a:gd name="T93" fmla="*/ 285 h 464"/>
                                        <a:gd name="T94" fmla="*/ 266 w 352"/>
                                        <a:gd name="T95" fmla="*/ 265 h 464"/>
                                        <a:gd name="T96" fmla="*/ 273 w 352"/>
                                        <a:gd name="T97" fmla="*/ 252 h 464"/>
                                        <a:gd name="T98" fmla="*/ 286 w 352"/>
                                        <a:gd name="T99" fmla="*/ 239 h 464"/>
                                        <a:gd name="T100" fmla="*/ 279 w 352"/>
                                        <a:gd name="T101" fmla="*/ 205 h 464"/>
                                        <a:gd name="T102" fmla="*/ 246 w 352"/>
                                        <a:gd name="T103" fmla="*/ 192 h 464"/>
                                        <a:gd name="T104" fmla="*/ 239 w 352"/>
                                        <a:gd name="T105" fmla="*/ 166 h 464"/>
                                        <a:gd name="T106" fmla="*/ 246 w 352"/>
                                        <a:gd name="T107" fmla="*/ 146 h 464"/>
                                        <a:gd name="T108" fmla="*/ 233 w 352"/>
                                        <a:gd name="T109" fmla="*/ 119 h 464"/>
                                        <a:gd name="T110" fmla="*/ 226 w 352"/>
                                        <a:gd name="T111" fmla="*/ 99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2" h="464">
                                          <a:moveTo>
                                            <a:pt x="219" y="86"/>
                                          </a:moveTo>
                                          <a:lnTo>
                                            <a:pt x="219" y="79"/>
                                          </a:lnTo>
                                          <a:lnTo>
                                            <a:pt x="219" y="73"/>
                                          </a:lnTo>
                                          <a:lnTo>
                                            <a:pt x="213" y="73"/>
                                          </a:lnTo>
                                          <a:lnTo>
                                            <a:pt x="213" y="66"/>
                                          </a:lnTo>
                                          <a:lnTo>
                                            <a:pt x="213" y="59"/>
                                          </a:lnTo>
                                          <a:lnTo>
                                            <a:pt x="206" y="59"/>
                                          </a:lnTo>
                                          <a:lnTo>
                                            <a:pt x="206" y="53"/>
                                          </a:lnTo>
                                          <a:lnTo>
                                            <a:pt x="213" y="53"/>
                                          </a:lnTo>
                                          <a:lnTo>
                                            <a:pt x="213" y="46"/>
                                          </a:lnTo>
                                          <a:lnTo>
                                            <a:pt x="206" y="46"/>
                                          </a:lnTo>
                                          <a:lnTo>
                                            <a:pt x="213" y="46"/>
                                          </a:lnTo>
                                          <a:lnTo>
                                            <a:pt x="213" y="39"/>
                                          </a:lnTo>
                                          <a:lnTo>
                                            <a:pt x="213" y="33"/>
                                          </a:lnTo>
                                          <a:lnTo>
                                            <a:pt x="213" y="26"/>
                                          </a:lnTo>
                                          <a:lnTo>
                                            <a:pt x="206" y="26"/>
                                          </a:lnTo>
                                          <a:lnTo>
                                            <a:pt x="206" y="33"/>
                                          </a:lnTo>
                                          <a:lnTo>
                                            <a:pt x="199" y="33"/>
                                          </a:lnTo>
                                          <a:lnTo>
                                            <a:pt x="199" y="26"/>
                                          </a:lnTo>
                                          <a:lnTo>
                                            <a:pt x="199" y="33"/>
                                          </a:lnTo>
                                          <a:lnTo>
                                            <a:pt x="193" y="33"/>
                                          </a:lnTo>
                                          <a:lnTo>
                                            <a:pt x="186" y="33"/>
                                          </a:lnTo>
                                          <a:lnTo>
                                            <a:pt x="180" y="26"/>
                                          </a:lnTo>
                                          <a:lnTo>
                                            <a:pt x="180" y="20"/>
                                          </a:lnTo>
                                          <a:lnTo>
                                            <a:pt x="180" y="13"/>
                                          </a:lnTo>
                                          <a:lnTo>
                                            <a:pt x="180" y="6"/>
                                          </a:lnTo>
                                          <a:lnTo>
                                            <a:pt x="180" y="0"/>
                                          </a:lnTo>
                                          <a:lnTo>
                                            <a:pt x="173" y="0"/>
                                          </a:lnTo>
                                          <a:lnTo>
                                            <a:pt x="166" y="0"/>
                                          </a:lnTo>
                                          <a:lnTo>
                                            <a:pt x="166" y="6"/>
                                          </a:lnTo>
                                          <a:lnTo>
                                            <a:pt x="160" y="6"/>
                                          </a:lnTo>
                                          <a:lnTo>
                                            <a:pt x="160" y="13"/>
                                          </a:lnTo>
                                          <a:lnTo>
                                            <a:pt x="160" y="20"/>
                                          </a:lnTo>
                                          <a:lnTo>
                                            <a:pt x="160" y="26"/>
                                          </a:lnTo>
                                          <a:lnTo>
                                            <a:pt x="153" y="26"/>
                                          </a:lnTo>
                                          <a:lnTo>
                                            <a:pt x="146" y="26"/>
                                          </a:lnTo>
                                          <a:lnTo>
                                            <a:pt x="146" y="33"/>
                                          </a:lnTo>
                                          <a:lnTo>
                                            <a:pt x="146" y="39"/>
                                          </a:lnTo>
                                          <a:lnTo>
                                            <a:pt x="140" y="39"/>
                                          </a:lnTo>
                                          <a:lnTo>
                                            <a:pt x="140" y="46"/>
                                          </a:lnTo>
                                          <a:lnTo>
                                            <a:pt x="133" y="46"/>
                                          </a:lnTo>
                                          <a:lnTo>
                                            <a:pt x="126" y="46"/>
                                          </a:lnTo>
                                          <a:lnTo>
                                            <a:pt x="126" y="53"/>
                                          </a:lnTo>
                                          <a:lnTo>
                                            <a:pt x="120" y="53"/>
                                          </a:lnTo>
                                          <a:lnTo>
                                            <a:pt x="113" y="53"/>
                                          </a:lnTo>
                                          <a:lnTo>
                                            <a:pt x="113" y="59"/>
                                          </a:lnTo>
                                          <a:lnTo>
                                            <a:pt x="106" y="59"/>
                                          </a:lnTo>
                                          <a:lnTo>
                                            <a:pt x="106" y="66"/>
                                          </a:lnTo>
                                          <a:lnTo>
                                            <a:pt x="106" y="73"/>
                                          </a:lnTo>
                                          <a:lnTo>
                                            <a:pt x="106" y="79"/>
                                          </a:lnTo>
                                          <a:lnTo>
                                            <a:pt x="100" y="79"/>
                                          </a:lnTo>
                                          <a:lnTo>
                                            <a:pt x="100" y="73"/>
                                          </a:lnTo>
                                          <a:lnTo>
                                            <a:pt x="93" y="73"/>
                                          </a:lnTo>
                                          <a:lnTo>
                                            <a:pt x="93" y="79"/>
                                          </a:lnTo>
                                          <a:lnTo>
                                            <a:pt x="87" y="79"/>
                                          </a:lnTo>
                                          <a:lnTo>
                                            <a:pt x="87" y="73"/>
                                          </a:lnTo>
                                          <a:lnTo>
                                            <a:pt x="80" y="73"/>
                                          </a:lnTo>
                                          <a:lnTo>
                                            <a:pt x="80" y="66"/>
                                          </a:lnTo>
                                          <a:lnTo>
                                            <a:pt x="80" y="73"/>
                                          </a:lnTo>
                                          <a:lnTo>
                                            <a:pt x="73" y="73"/>
                                          </a:lnTo>
                                          <a:lnTo>
                                            <a:pt x="73" y="79"/>
                                          </a:lnTo>
                                          <a:lnTo>
                                            <a:pt x="73" y="86"/>
                                          </a:lnTo>
                                          <a:lnTo>
                                            <a:pt x="67" y="86"/>
                                          </a:lnTo>
                                          <a:lnTo>
                                            <a:pt x="60" y="93"/>
                                          </a:lnTo>
                                          <a:lnTo>
                                            <a:pt x="53" y="93"/>
                                          </a:lnTo>
                                          <a:lnTo>
                                            <a:pt x="53" y="99"/>
                                          </a:lnTo>
                                          <a:lnTo>
                                            <a:pt x="53" y="106"/>
                                          </a:lnTo>
                                          <a:lnTo>
                                            <a:pt x="53" y="112"/>
                                          </a:lnTo>
                                          <a:lnTo>
                                            <a:pt x="47" y="112"/>
                                          </a:lnTo>
                                          <a:lnTo>
                                            <a:pt x="40" y="112"/>
                                          </a:lnTo>
                                          <a:lnTo>
                                            <a:pt x="40" y="119"/>
                                          </a:lnTo>
                                          <a:lnTo>
                                            <a:pt x="33" y="119"/>
                                          </a:lnTo>
                                          <a:lnTo>
                                            <a:pt x="33" y="126"/>
                                          </a:lnTo>
                                          <a:lnTo>
                                            <a:pt x="27" y="126"/>
                                          </a:lnTo>
                                          <a:lnTo>
                                            <a:pt x="27" y="132"/>
                                          </a:lnTo>
                                          <a:lnTo>
                                            <a:pt x="27" y="139"/>
                                          </a:lnTo>
                                          <a:lnTo>
                                            <a:pt x="20" y="139"/>
                                          </a:lnTo>
                                          <a:lnTo>
                                            <a:pt x="20" y="146"/>
                                          </a:lnTo>
                                          <a:lnTo>
                                            <a:pt x="13" y="146"/>
                                          </a:lnTo>
                                          <a:lnTo>
                                            <a:pt x="13" y="152"/>
                                          </a:lnTo>
                                          <a:lnTo>
                                            <a:pt x="13" y="159"/>
                                          </a:lnTo>
                                          <a:lnTo>
                                            <a:pt x="7" y="159"/>
                                          </a:lnTo>
                                          <a:lnTo>
                                            <a:pt x="7" y="166"/>
                                          </a:lnTo>
                                          <a:lnTo>
                                            <a:pt x="0" y="166"/>
                                          </a:lnTo>
                                          <a:lnTo>
                                            <a:pt x="0" y="172"/>
                                          </a:lnTo>
                                          <a:lnTo>
                                            <a:pt x="0" y="179"/>
                                          </a:lnTo>
                                          <a:lnTo>
                                            <a:pt x="0" y="186"/>
                                          </a:lnTo>
                                          <a:lnTo>
                                            <a:pt x="0" y="192"/>
                                          </a:lnTo>
                                          <a:lnTo>
                                            <a:pt x="0" y="199"/>
                                          </a:lnTo>
                                          <a:lnTo>
                                            <a:pt x="7" y="199"/>
                                          </a:lnTo>
                                          <a:lnTo>
                                            <a:pt x="7" y="205"/>
                                          </a:lnTo>
                                          <a:lnTo>
                                            <a:pt x="13" y="205"/>
                                          </a:lnTo>
                                          <a:lnTo>
                                            <a:pt x="20" y="205"/>
                                          </a:lnTo>
                                          <a:lnTo>
                                            <a:pt x="27" y="205"/>
                                          </a:lnTo>
                                          <a:lnTo>
                                            <a:pt x="27" y="212"/>
                                          </a:lnTo>
                                          <a:lnTo>
                                            <a:pt x="27" y="205"/>
                                          </a:lnTo>
                                          <a:lnTo>
                                            <a:pt x="33" y="205"/>
                                          </a:lnTo>
                                          <a:lnTo>
                                            <a:pt x="40" y="205"/>
                                          </a:lnTo>
                                          <a:lnTo>
                                            <a:pt x="47" y="205"/>
                                          </a:lnTo>
                                          <a:lnTo>
                                            <a:pt x="53" y="212"/>
                                          </a:lnTo>
                                          <a:lnTo>
                                            <a:pt x="60" y="219"/>
                                          </a:lnTo>
                                          <a:lnTo>
                                            <a:pt x="67" y="219"/>
                                          </a:lnTo>
                                          <a:lnTo>
                                            <a:pt x="67" y="225"/>
                                          </a:lnTo>
                                          <a:lnTo>
                                            <a:pt x="73" y="225"/>
                                          </a:lnTo>
                                          <a:lnTo>
                                            <a:pt x="73" y="232"/>
                                          </a:lnTo>
                                          <a:lnTo>
                                            <a:pt x="73" y="239"/>
                                          </a:lnTo>
                                          <a:lnTo>
                                            <a:pt x="80" y="239"/>
                                          </a:lnTo>
                                          <a:lnTo>
                                            <a:pt x="80" y="245"/>
                                          </a:lnTo>
                                          <a:lnTo>
                                            <a:pt x="80" y="252"/>
                                          </a:lnTo>
                                          <a:lnTo>
                                            <a:pt x="80" y="259"/>
                                          </a:lnTo>
                                          <a:lnTo>
                                            <a:pt x="87" y="259"/>
                                          </a:lnTo>
                                          <a:lnTo>
                                            <a:pt x="87" y="265"/>
                                          </a:lnTo>
                                          <a:lnTo>
                                            <a:pt x="87" y="272"/>
                                          </a:lnTo>
                                          <a:lnTo>
                                            <a:pt x="80" y="272"/>
                                          </a:lnTo>
                                          <a:lnTo>
                                            <a:pt x="80" y="278"/>
                                          </a:lnTo>
                                          <a:lnTo>
                                            <a:pt x="80" y="285"/>
                                          </a:lnTo>
                                          <a:lnTo>
                                            <a:pt x="80" y="292"/>
                                          </a:lnTo>
                                          <a:lnTo>
                                            <a:pt x="80" y="298"/>
                                          </a:lnTo>
                                          <a:lnTo>
                                            <a:pt x="80" y="305"/>
                                          </a:lnTo>
                                          <a:lnTo>
                                            <a:pt x="73" y="305"/>
                                          </a:lnTo>
                                          <a:lnTo>
                                            <a:pt x="73" y="312"/>
                                          </a:lnTo>
                                          <a:lnTo>
                                            <a:pt x="67" y="312"/>
                                          </a:lnTo>
                                          <a:lnTo>
                                            <a:pt x="60" y="312"/>
                                          </a:lnTo>
                                          <a:lnTo>
                                            <a:pt x="60" y="318"/>
                                          </a:lnTo>
                                          <a:lnTo>
                                            <a:pt x="53" y="318"/>
                                          </a:lnTo>
                                          <a:lnTo>
                                            <a:pt x="53" y="325"/>
                                          </a:lnTo>
                                          <a:lnTo>
                                            <a:pt x="47" y="325"/>
                                          </a:lnTo>
                                          <a:lnTo>
                                            <a:pt x="47" y="332"/>
                                          </a:lnTo>
                                          <a:lnTo>
                                            <a:pt x="47" y="338"/>
                                          </a:lnTo>
                                          <a:lnTo>
                                            <a:pt x="53" y="338"/>
                                          </a:lnTo>
                                          <a:lnTo>
                                            <a:pt x="53" y="345"/>
                                          </a:lnTo>
                                          <a:lnTo>
                                            <a:pt x="53" y="351"/>
                                          </a:lnTo>
                                          <a:lnTo>
                                            <a:pt x="53" y="358"/>
                                          </a:lnTo>
                                          <a:lnTo>
                                            <a:pt x="53" y="365"/>
                                          </a:lnTo>
                                          <a:lnTo>
                                            <a:pt x="53" y="371"/>
                                          </a:lnTo>
                                          <a:lnTo>
                                            <a:pt x="60" y="371"/>
                                          </a:lnTo>
                                          <a:lnTo>
                                            <a:pt x="67" y="371"/>
                                          </a:lnTo>
                                          <a:lnTo>
                                            <a:pt x="73" y="371"/>
                                          </a:lnTo>
                                          <a:lnTo>
                                            <a:pt x="73" y="365"/>
                                          </a:lnTo>
                                          <a:lnTo>
                                            <a:pt x="80" y="365"/>
                                          </a:lnTo>
                                          <a:lnTo>
                                            <a:pt x="80" y="358"/>
                                          </a:lnTo>
                                          <a:lnTo>
                                            <a:pt x="87" y="358"/>
                                          </a:lnTo>
                                          <a:lnTo>
                                            <a:pt x="87" y="351"/>
                                          </a:lnTo>
                                          <a:lnTo>
                                            <a:pt x="93" y="351"/>
                                          </a:lnTo>
                                          <a:lnTo>
                                            <a:pt x="100" y="351"/>
                                          </a:lnTo>
                                          <a:lnTo>
                                            <a:pt x="106" y="351"/>
                                          </a:lnTo>
                                          <a:lnTo>
                                            <a:pt x="106" y="358"/>
                                          </a:lnTo>
                                          <a:lnTo>
                                            <a:pt x="113" y="358"/>
                                          </a:lnTo>
                                          <a:lnTo>
                                            <a:pt x="113" y="365"/>
                                          </a:lnTo>
                                          <a:lnTo>
                                            <a:pt x="113" y="371"/>
                                          </a:lnTo>
                                          <a:lnTo>
                                            <a:pt x="120" y="371"/>
                                          </a:lnTo>
                                          <a:lnTo>
                                            <a:pt x="126" y="371"/>
                                          </a:lnTo>
                                          <a:lnTo>
                                            <a:pt x="126" y="378"/>
                                          </a:lnTo>
                                          <a:lnTo>
                                            <a:pt x="126" y="385"/>
                                          </a:lnTo>
                                          <a:lnTo>
                                            <a:pt x="126" y="391"/>
                                          </a:lnTo>
                                          <a:lnTo>
                                            <a:pt x="126" y="398"/>
                                          </a:lnTo>
                                          <a:lnTo>
                                            <a:pt x="120" y="398"/>
                                          </a:lnTo>
                                          <a:lnTo>
                                            <a:pt x="120" y="405"/>
                                          </a:lnTo>
                                          <a:lnTo>
                                            <a:pt x="120" y="411"/>
                                          </a:lnTo>
                                          <a:lnTo>
                                            <a:pt x="120" y="418"/>
                                          </a:lnTo>
                                          <a:lnTo>
                                            <a:pt x="120" y="411"/>
                                          </a:lnTo>
                                          <a:lnTo>
                                            <a:pt x="126" y="411"/>
                                          </a:lnTo>
                                          <a:lnTo>
                                            <a:pt x="126" y="405"/>
                                          </a:lnTo>
                                          <a:lnTo>
                                            <a:pt x="133" y="405"/>
                                          </a:lnTo>
                                          <a:lnTo>
                                            <a:pt x="133" y="398"/>
                                          </a:lnTo>
                                          <a:lnTo>
                                            <a:pt x="133" y="405"/>
                                          </a:lnTo>
                                          <a:lnTo>
                                            <a:pt x="133" y="411"/>
                                          </a:lnTo>
                                          <a:lnTo>
                                            <a:pt x="140" y="411"/>
                                          </a:lnTo>
                                          <a:lnTo>
                                            <a:pt x="146" y="411"/>
                                          </a:lnTo>
                                          <a:lnTo>
                                            <a:pt x="146" y="418"/>
                                          </a:lnTo>
                                          <a:lnTo>
                                            <a:pt x="146" y="425"/>
                                          </a:lnTo>
                                          <a:lnTo>
                                            <a:pt x="153" y="425"/>
                                          </a:lnTo>
                                          <a:lnTo>
                                            <a:pt x="153" y="418"/>
                                          </a:lnTo>
                                          <a:lnTo>
                                            <a:pt x="160" y="418"/>
                                          </a:lnTo>
                                          <a:lnTo>
                                            <a:pt x="160" y="411"/>
                                          </a:lnTo>
                                          <a:lnTo>
                                            <a:pt x="160" y="418"/>
                                          </a:lnTo>
                                          <a:lnTo>
                                            <a:pt x="166" y="418"/>
                                          </a:lnTo>
                                          <a:lnTo>
                                            <a:pt x="166" y="425"/>
                                          </a:lnTo>
                                          <a:lnTo>
                                            <a:pt x="160" y="425"/>
                                          </a:lnTo>
                                          <a:lnTo>
                                            <a:pt x="160" y="431"/>
                                          </a:lnTo>
                                          <a:lnTo>
                                            <a:pt x="166" y="431"/>
                                          </a:lnTo>
                                          <a:lnTo>
                                            <a:pt x="166" y="438"/>
                                          </a:lnTo>
                                          <a:lnTo>
                                            <a:pt x="166" y="444"/>
                                          </a:lnTo>
                                          <a:lnTo>
                                            <a:pt x="173" y="444"/>
                                          </a:lnTo>
                                          <a:lnTo>
                                            <a:pt x="173" y="451"/>
                                          </a:lnTo>
                                          <a:lnTo>
                                            <a:pt x="173" y="458"/>
                                          </a:lnTo>
                                          <a:lnTo>
                                            <a:pt x="180" y="458"/>
                                          </a:lnTo>
                                          <a:lnTo>
                                            <a:pt x="186" y="458"/>
                                          </a:lnTo>
                                          <a:lnTo>
                                            <a:pt x="193" y="458"/>
                                          </a:lnTo>
                                          <a:lnTo>
                                            <a:pt x="199" y="458"/>
                                          </a:lnTo>
                                          <a:lnTo>
                                            <a:pt x="199" y="451"/>
                                          </a:lnTo>
                                          <a:lnTo>
                                            <a:pt x="206" y="451"/>
                                          </a:lnTo>
                                          <a:lnTo>
                                            <a:pt x="206" y="458"/>
                                          </a:lnTo>
                                          <a:lnTo>
                                            <a:pt x="213" y="458"/>
                                          </a:lnTo>
                                          <a:lnTo>
                                            <a:pt x="219" y="458"/>
                                          </a:lnTo>
                                          <a:lnTo>
                                            <a:pt x="226" y="458"/>
                                          </a:lnTo>
                                          <a:lnTo>
                                            <a:pt x="233" y="458"/>
                                          </a:lnTo>
                                          <a:lnTo>
                                            <a:pt x="233" y="464"/>
                                          </a:lnTo>
                                          <a:lnTo>
                                            <a:pt x="239" y="464"/>
                                          </a:lnTo>
                                          <a:lnTo>
                                            <a:pt x="246" y="464"/>
                                          </a:lnTo>
                                          <a:lnTo>
                                            <a:pt x="246" y="458"/>
                                          </a:lnTo>
                                          <a:lnTo>
                                            <a:pt x="253" y="458"/>
                                          </a:lnTo>
                                          <a:lnTo>
                                            <a:pt x="259" y="458"/>
                                          </a:lnTo>
                                          <a:lnTo>
                                            <a:pt x="259" y="451"/>
                                          </a:lnTo>
                                          <a:lnTo>
                                            <a:pt x="266" y="451"/>
                                          </a:lnTo>
                                          <a:lnTo>
                                            <a:pt x="273" y="451"/>
                                          </a:lnTo>
                                          <a:lnTo>
                                            <a:pt x="273" y="444"/>
                                          </a:lnTo>
                                          <a:lnTo>
                                            <a:pt x="266" y="444"/>
                                          </a:lnTo>
                                          <a:lnTo>
                                            <a:pt x="266" y="438"/>
                                          </a:lnTo>
                                          <a:lnTo>
                                            <a:pt x="259" y="438"/>
                                          </a:lnTo>
                                          <a:lnTo>
                                            <a:pt x="253" y="438"/>
                                          </a:lnTo>
                                          <a:lnTo>
                                            <a:pt x="246" y="438"/>
                                          </a:lnTo>
                                          <a:lnTo>
                                            <a:pt x="246" y="431"/>
                                          </a:lnTo>
                                          <a:lnTo>
                                            <a:pt x="239" y="431"/>
                                          </a:lnTo>
                                          <a:lnTo>
                                            <a:pt x="239" y="425"/>
                                          </a:lnTo>
                                          <a:lnTo>
                                            <a:pt x="239" y="418"/>
                                          </a:lnTo>
                                          <a:lnTo>
                                            <a:pt x="239" y="411"/>
                                          </a:lnTo>
                                          <a:lnTo>
                                            <a:pt x="246" y="411"/>
                                          </a:lnTo>
                                          <a:lnTo>
                                            <a:pt x="246" y="405"/>
                                          </a:lnTo>
                                          <a:lnTo>
                                            <a:pt x="239" y="405"/>
                                          </a:lnTo>
                                          <a:lnTo>
                                            <a:pt x="239" y="398"/>
                                          </a:lnTo>
                                          <a:lnTo>
                                            <a:pt x="239" y="391"/>
                                          </a:lnTo>
                                          <a:lnTo>
                                            <a:pt x="239" y="385"/>
                                          </a:lnTo>
                                          <a:lnTo>
                                            <a:pt x="233" y="385"/>
                                          </a:lnTo>
                                          <a:lnTo>
                                            <a:pt x="233" y="378"/>
                                          </a:lnTo>
                                          <a:lnTo>
                                            <a:pt x="233" y="371"/>
                                          </a:lnTo>
                                          <a:lnTo>
                                            <a:pt x="233" y="365"/>
                                          </a:lnTo>
                                          <a:lnTo>
                                            <a:pt x="239" y="365"/>
                                          </a:lnTo>
                                          <a:lnTo>
                                            <a:pt x="246" y="365"/>
                                          </a:lnTo>
                                          <a:lnTo>
                                            <a:pt x="246" y="358"/>
                                          </a:lnTo>
                                          <a:lnTo>
                                            <a:pt x="253" y="358"/>
                                          </a:lnTo>
                                          <a:lnTo>
                                            <a:pt x="253" y="351"/>
                                          </a:lnTo>
                                          <a:lnTo>
                                            <a:pt x="259" y="351"/>
                                          </a:lnTo>
                                          <a:lnTo>
                                            <a:pt x="266" y="351"/>
                                          </a:lnTo>
                                          <a:lnTo>
                                            <a:pt x="266" y="358"/>
                                          </a:lnTo>
                                          <a:lnTo>
                                            <a:pt x="266" y="351"/>
                                          </a:lnTo>
                                          <a:lnTo>
                                            <a:pt x="273" y="358"/>
                                          </a:lnTo>
                                          <a:lnTo>
                                            <a:pt x="279" y="358"/>
                                          </a:lnTo>
                                          <a:lnTo>
                                            <a:pt x="286" y="358"/>
                                          </a:lnTo>
                                          <a:lnTo>
                                            <a:pt x="286" y="351"/>
                                          </a:lnTo>
                                          <a:lnTo>
                                            <a:pt x="292" y="351"/>
                                          </a:lnTo>
                                          <a:lnTo>
                                            <a:pt x="292" y="345"/>
                                          </a:lnTo>
                                          <a:lnTo>
                                            <a:pt x="299" y="345"/>
                                          </a:lnTo>
                                          <a:lnTo>
                                            <a:pt x="306" y="345"/>
                                          </a:lnTo>
                                          <a:lnTo>
                                            <a:pt x="312" y="345"/>
                                          </a:lnTo>
                                          <a:lnTo>
                                            <a:pt x="319" y="345"/>
                                          </a:lnTo>
                                          <a:lnTo>
                                            <a:pt x="319" y="351"/>
                                          </a:lnTo>
                                          <a:lnTo>
                                            <a:pt x="326" y="345"/>
                                          </a:lnTo>
                                          <a:lnTo>
                                            <a:pt x="332" y="345"/>
                                          </a:lnTo>
                                          <a:lnTo>
                                            <a:pt x="339" y="345"/>
                                          </a:lnTo>
                                          <a:lnTo>
                                            <a:pt x="346" y="345"/>
                                          </a:lnTo>
                                          <a:lnTo>
                                            <a:pt x="352" y="345"/>
                                          </a:lnTo>
                                          <a:lnTo>
                                            <a:pt x="352" y="338"/>
                                          </a:lnTo>
                                          <a:lnTo>
                                            <a:pt x="352" y="332"/>
                                          </a:lnTo>
                                          <a:lnTo>
                                            <a:pt x="352" y="325"/>
                                          </a:lnTo>
                                          <a:lnTo>
                                            <a:pt x="346" y="325"/>
                                          </a:lnTo>
                                          <a:lnTo>
                                            <a:pt x="346" y="332"/>
                                          </a:lnTo>
                                          <a:lnTo>
                                            <a:pt x="339" y="332"/>
                                          </a:lnTo>
                                          <a:lnTo>
                                            <a:pt x="339" y="338"/>
                                          </a:lnTo>
                                          <a:lnTo>
                                            <a:pt x="332" y="338"/>
                                          </a:lnTo>
                                          <a:lnTo>
                                            <a:pt x="326" y="338"/>
                                          </a:lnTo>
                                          <a:lnTo>
                                            <a:pt x="326" y="332"/>
                                          </a:lnTo>
                                          <a:lnTo>
                                            <a:pt x="319" y="332"/>
                                          </a:lnTo>
                                          <a:lnTo>
                                            <a:pt x="312" y="332"/>
                                          </a:lnTo>
                                          <a:lnTo>
                                            <a:pt x="312" y="325"/>
                                          </a:lnTo>
                                          <a:lnTo>
                                            <a:pt x="306" y="325"/>
                                          </a:lnTo>
                                          <a:lnTo>
                                            <a:pt x="306" y="318"/>
                                          </a:lnTo>
                                          <a:lnTo>
                                            <a:pt x="299" y="325"/>
                                          </a:lnTo>
                                          <a:lnTo>
                                            <a:pt x="292" y="325"/>
                                          </a:lnTo>
                                          <a:lnTo>
                                            <a:pt x="286" y="318"/>
                                          </a:lnTo>
                                          <a:lnTo>
                                            <a:pt x="279" y="318"/>
                                          </a:lnTo>
                                          <a:lnTo>
                                            <a:pt x="279" y="312"/>
                                          </a:lnTo>
                                          <a:lnTo>
                                            <a:pt x="273" y="312"/>
                                          </a:lnTo>
                                          <a:lnTo>
                                            <a:pt x="273" y="305"/>
                                          </a:lnTo>
                                          <a:lnTo>
                                            <a:pt x="266" y="305"/>
                                          </a:lnTo>
                                          <a:lnTo>
                                            <a:pt x="273" y="305"/>
                                          </a:lnTo>
                                          <a:lnTo>
                                            <a:pt x="266" y="305"/>
                                          </a:lnTo>
                                          <a:lnTo>
                                            <a:pt x="266" y="298"/>
                                          </a:lnTo>
                                          <a:lnTo>
                                            <a:pt x="273" y="292"/>
                                          </a:lnTo>
                                          <a:lnTo>
                                            <a:pt x="279" y="292"/>
                                          </a:lnTo>
                                          <a:lnTo>
                                            <a:pt x="279" y="285"/>
                                          </a:lnTo>
                                          <a:lnTo>
                                            <a:pt x="273" y="285"/>
                                          </a:lnTo>
                                          <a:lnTo>
                                            <a:pt x="279" y="285"/>
                                          </a:lnTo>
                                          <a:lnTo>
                                            <a:pt x="279" y="278"/>
                                          </a:lnTo>
                                          <a:lnTo>
                                            <a:pt x="273" y="278"/>
                                          </a:lnTo>
                                          <a:lnTo>
                                            <a:pt x="273" y="272"/>
                                          </a:lnTo>
                                          <a:lnTo>
                                            <a:pt x="266" y="272"/>
                                          </a:lnTo>
                                          <a:lnTo>
                                            <a:pt x="266" y="265"/>
                                          </a:lnTo>
                                          <a:lnTo>
                                            <a:pt x="273" y="265"/>
                                          </a:lnTo>
                                          <a:lnTo>
                                            <a:pt x="273" y="272"/>
                                          </a:lnTo>
                                          <a:lnTo>
                                            <a:pt x="273" y="265"/>
                                          </a:lnTo>
                                          <a:lnTo>
                                            <a:pt x="279" y="259"/>
                                          </a:lnTo>
                                          <a:lnTo>
                                            <a:pt x="273" y="259"/>
                                          </a:lnTo>
                                          <a:lnTo>
                                            <a:pt x="273" y="252"/>
                                          </a:lnTo>
                                          <a:lnTo>
                                            <a:pt x="279" y="252"/>
                                          </a:lnTo>
                                          <a:lnTo>
                                            <a:pt x="279" y="245"/>
                                          </a:lnTo>
                                          <a:lnTo>
                                            <a:pt x="286" y="245"/>
                                          </a:lnTo>
                                          <a:lnTo>
                                            <a:pt x="279" y="245"/>
                                          </a:lnTo>
                                          <a:lnTo>
                                            <a:pt x="279" y="239"/>
                                          </a:lnTo>
                                          <a:lnTo>
                                            <a:pt x="286" y="239"/>
                                          </a:lnTo>
                                          <a:lnTo>
                                            <a:pt x="286" y="232"/>
                                          </a:lnTo>
                                          <a:lnTo>
                                            <a:pt x="286" y="225"/>
                                          </a:lnTo>
                                          <a:lnTo>
                                            <a:pt x="286" y="219"/>
                                          </a:lnTo>
                                          <a:lnTo>
                                            <a:pt x="286" y="212"/>
                                          </a:lnTo>
                                          <a:lnTo>
                                            <a:pt x="279" y="212"/>
                                          </a:lnTo>
                                          <a:lnTo>
                                            <a:pt x="279" y="205"/>
                                          </a:lnTo>
                                          <a:lnTo>
                                            <a:pt x="273" y="205"/>
                                          </a:lnTo>
                                          <a:lnTo>
                                            <a:pt x="266" y="199"/>
                                          </a:lnTo>
                                          <a:lnTo>
                                            <a:pt x="259" y="199"/>
                                          </a:lnTo>
                                          <a:lnTo>
                                            <a:pt x="259" y="192"/>
                                          </a:lnTo>
                                          <a:lnTo>
                                            <a:pt x="253" y="192"/>
                                          </a:lnTo>
                                          <a:lnTo>
                                            <a:pt x="246" y="192"/>
                                          </a:lnTo>
                                          <a:lnTo>
                                            <a:pt x="239" y="192"/>
                                          </a:lnTo>
                                          <a:lnTo>
                                            <a:pt x="239" y="186"/>
                                          </a:lnTo>
                                          <a:lnTo>
                                            <a:pt x="233" y="186"/>
                                          </a:lnTo>
                                          <a:lnTo>
                                            <a:pt x="233" y="179"/>
                                          </a:lnTo>
                                          <a:lnTo>
                                            <a:pt x="239" y="172"/>
                                          </a:lnTo>
                                          <a:lnTo>
                                            <a:pt x="239" y="166"/>
                                          </a:lnTo>
                                          <a:lnTo>
                                            <a:pt x="239" y="159"/>
                                          </a:lnTo>
                                          <a:lnTo>
                                            <a:pt x="246" y="159"/>
                                          </a:lnTo>
                                          <a:lnTo>
                                            <a:pt x="253" y="159"/>
                                          </a:lnTo>
                                          <a:lnTo>
                                            <a:pt x="253" y="152"/>
                                          </a:lnTo>
                                          <a:lnTo>
                                            <a:pt x="253" y="146"/>
                                          </a:lnTo>
                                          <a:lnTo>
                                            <a:pt x="246" y="146"/>
                                          </a:lnTo>
                                          <a:lnTo>
                                            <a:pt x="246" y="139"/>
                                          </a:lnTo>
                                          <a:lnTo>
                                            <a:pt x="246" y="132"/>
                                          </a:lnTo>
                                          <a:lnTo>
                                            <a:pt x="239" y="132"/>
                                          </a:lnTo>
                                          <a:lnTo>
                                            <a:pt x="239" y="126"/>
                                          </a:lnTo>
                                          <a:lnTo>
                                            <a:pt x="233" y="126"/>
                                          </a:lnTo>
                                          <a:lnTo>
                                            <a:pt x="233" y="119"/>
                                          </a:lnTo>
                                          <a:lnTo>
                                            <a:pt x="233" y="112"/>
                                          </a:lnTo>
                                          <a:lnTo>
                                            <a:pt x="226" y="112"/>
                                          </a:lnTo>
                                          <a:lnTo>
                                            <a:pt x="226" y="106"/>
                                          </a:lnTo>
                                          <a:lnTo>
                                            <a:pt x="219" y="106"/>
                                          </a:lnTo>
                                          <a:lnTo>
                                            <a:pt x="226" y="106"/>
                                          </a:lnTo>
                                          <a:lnTo>
                                            <a:pt x="226" y="99"/>
                                          </a:lnTo>
                                          <a:lnTo>
                                            <a:pt x="226" y="93"/>
                                          </a:lnTo>
                                          <a:lnTo>
                                            <a:pt x="226" y="86"/>
                                          </a:lnTo>
                                          <a:lnTo>
                                            <a:pt x="219" y="8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2347"/>
                                  <wps:cNvSpPr>
                                    <a:spLocks/>
                                  </wps:cNvSpPr>
                                  <wps:spPr bwMode="auto">
                                    <a:xfrm>
                                      <a:off x="4795" y="641"/>
                                      <a:ext cx="837" cy="995"/>
                                    </a:xfrm>
                                    <a:custGeom>
                                      <a:avLst/>
                                      <a:gdLst>
                                        <a:gd name="T0" fmla="*/ 505 w 837"/>
                                        <a:gd name="T1" fmla="*/ 6 h 995"/>
                                        <a:gd name="T2" fmla="*/ 538 w 837"/>
                                        <a:gd name="T3" fmla="*/ 46 h 995"/>
                                        <a:gd name="T4" fmla="*/ 605 w 837"/>
                                        <a:gd name="T5" fmla="*/ 73 h 995"/>
                                        <a:gd name="T6" fmla="*/ 611 w 837"/>
                                        <a:gd name="T7" fmla="*/ 86 h 995"/>
                                        <a:gd name="T8" fmla="*/ 618 w 837"/>
                                        <a:gd name="T9" fmla="*/ 99 h 995"/>
                                        <a:gd name="T10" fmla="*/ 664 w 837"/>
                                        <a:gd name="T11" fmla="*/ 106 h 995"/>
                                        <a:gd name="T12" fmla="*/ 678 w 837"/>
                                        <a:gd name="T13" fmla="*/ 126 h 995"/>
                                        <a:gd name="T14" fmla="*/ 698 w 837"/>
                                        <a:gd name="T15" fmla="*/ 146 h 995"/>
                                        <a:gd name="T16" fmla="*/ 698 w 837"/>
                                        <a:gd name="T17" fmla="*/ 159 h 995"/>
                                        <a:gd name="T18" fmla="*/ 711 w 837"/>
                                        <a:gd name="T19" fmla="*/ 192 h 995"/>
                                        <a:gd name="T20" fmla="*/ 704 w 837"/>
                                        <a:gd name="T21" fmla="*/ 219 h 995"/>
                                        <a:gd name="T22" fmla="*/ 678 w 837"/>
                                        <a:gd name="T23" fmla="*/ 252 h 995"/>
                                        <a:gd name="T24" fmla="*/ 624 w 837"/>
                                        <a:gd name="T25" fmla="*/ 265 h 995"/>
                                        <a:gd name="T26" fmla="*/ 585 w 837"/>
                                        <a:gd name="T27" fmla="*/ 265 h 995"/>
                                        <a:gd name="T28" fmla="*/ 578 w 837"/>
                                        <a:gd name="T29" fmla="*/ 298 h 995"/>
                                        <a:gd name="T30" fmla="*/ 565 w 837"/>
                                        <a:gd name="T31" fmla="*/ 351 h 995"/>
                                        <a:gd name="T32" fmla="*/ 565 w 837"/>
                                        <a:gd name="T33" fmla="*/ 378 h 995"/>
                                        <a:gd name="T34" fmla="*/ 578 w 837"/>
                                        <a:gd name="T35" fmla="*/ 418 h 995"/>
                                        <a:gd name="T36" fmla="*/ 605 w 837"/>
                                        <a:gd name="T37" fmla="*/ 431 h 995"/>
                                        <a:gd name="T38" fmla="*/ 605 w 837"/>
                                        <a:gd name="T39" fmla="*/ 478 h 995"/>
                                        <a:gd name="T40" fmla="*/ 591 w 837"/>
                                        <a:gd name="T41" fmla="*/ 511 h 995"/>
                                        <a:gd name="T42" fmla="*/ 644 w 837"/>
                                        <a:gd name="T43" fmla="*/ 531 h 995"/>
                                        <a:gd name="T44" fmla="*/ 717 w 837"/>
                                        <a:gd name="T45" fmla="*/ 524 h 995"/>
                                        <a:gd name="T46" fmla="*/ 751 w 837"/>
                                        <a:gd name="T47" fmla="*/ 571 h 995"/>
                                        <a:gd name="T48" fmla="*/ 791 w 837"/>
                                        <a:gd name="T49" fmla="*/ 617 h 995"/>
                                        <a:gd name="T50" fmla="*/ 744 w 837"/>
                                        <a:gd name="T51" fmla="*/ 670 h 995"/>
                                        <a:gd name="T52" fmla="*/ 764 w 837"/>
                                        <a:gd name="T53" fmla="*/ 730 h 995"/>
                                        <a:gd name="T54" fmla="*/ 810 w 837"/>
                                        <a:gd name="T55" fmla="*/ 776 h 995"/>
                                        <a:gd name="T56" fmla="*/ 830 w 837"/>
                                        <a:gd name="T57" fmla="*/ 829 h 995"/>
                                        <a:gd name="T58" fmla="*/ 784 w 837"/>
                                        <a:gd name="T59" fmla="*/ 863 h 995"/>
                                        <a:gd name="T60" fmla="*/ 764 w 837"/>
                                        <a:gd name="T61" fmla="*/ 922 h 995"/>
                                        <a:gd name="T62" fmla="*/ 717 w 837"/>
                                        <a:gd name="T63" fmla="*/ 969 h 995"/>
                                        <a:gd name="T64" fmla="*/ 664 w 837"/>
                                        <a:gd name="T65" fmla="*/ 982 h 995"/>
                                        <a:gd name="T66" fmla="*/ 631 w 837"/>
                                        <a:gd name="T67" fmla="*/ 936 h 995"/>
                                        <a:gd name="T68" fmla="*/ 624 w 837"/>
                                        <a:gd name="T69" fmla="*/ 869 h 995"/>
                                        <a:gd name="T70" fmla="*/ 598 w 837"/>
                                        <a:gd name="T71" fmla="*/ 816 h 995"/>
                                        <a:gd name="T72" fmla="*/ 545 w 837"/>
                                        <a:gd name="T73" fmla="*/ 790 h 995"/>
                                        <a:gd name="T74" fmla="*/ 545 w 837"/>
                                        <a:gd name="T75" fmla="*/ 736 h 995"/>
                                        <a:gd name="T76" fmla="*/ 545 w 837"/>
                                        <a:gd name="T77" fmla="*/ 683 h 995"/>
                                        <a:gd name="T78" fmla="*/ 492 w 837"/>
                                        <a:gd name="T79" fmla="*/ 644 h 995"/>
                                        <a:gd name="T80" fmla="*/ 445 w 837"/>
                                        <a:gd name="T81" fmla="*/ 597 h 995"/>
                                        <a:gd name="T82" fmla="*/ 392 w 837"/>
                                        <a:gd name="T83" fmla="*/ 584 h 995"/>
                                        <a:gd name="T84" fmla="*/ 359 w 837"/>
                                        <a:gd name="T85" fmla="*/ 564 h 995"/>
                                        <a:gd name="T86" fmla="*/ 326 w 837"/>
                                        <a:gd name="T87" fmla="*/ 537 h 995"/>
                                        <a:gd name="T88" fmla="*/ 286 w 837"/>
                                        <a:gd name="T89" fmla="*/ 498 h 995"/>
                                        <a:gd name="T90" fmla="*/ 292 w 837"/>
                                        <a:gd name="T91" fmla="*/ 451 h 995"/>
                                        <a:gd name="T92" fmla="*/ 239 w 837"/>
                                        <a:gd name="T93" fmla="*/ 451 h 995"/>
                                        <a:gd name="T94" fmla="*/ 206 w 837"/>
                                        <a:gd name="T95" fmla="*/ 418 h 995"/>
                                        <a:gd name="T96" fmla="*/ 146 w 837"/>
                                        <a:gd name="T97" fmla="*/ 411 h 995"/>
                                        <a:gd name="T98" fmla="*/ 126 w 837"/>
                                        <a:gd name="T99" fmla="*/ 358 h 995"/>
                                        <a:gd name="T100" fmla="*/ 93 w 837"/>
                                        <a:gd name="T101" fmla="*/ 325 h 995"/>
                                        <a:gd name="T102" fmla="*/ 53 w 837"/>
                                        <a:gd name="T103" fmla="*/ 338 h 995"/>
                                        <a:gd name="T104" fmla="*/ 0 w 837"/>
                                        <a:gd name="T105" fmla="*/ 338 h 995"/>
                                        <a:gd name="T106" fmla="*/ 40 w 837"/>
                                        <a:gd name="T107" fmla="*/ 292 h 995"/>
                                        <a:gd name="T108" fmla="*/ 53 w 837"/>
                                        <a:gd name="T109" fmla="*/ 245 h 995"/>
                                        <a:gd name="T110" fmla="*/ 73 w 837"/>
                                        <a:gd name="T111" fmla="*/ 212 h 995"/>
                                        <a:gd name="T112" fmla="*/ 93 w 837"/>
                                        <a:gd name="T113" fmla="*/ 172 h 995"/>
                                        <a:gd name="T114" fmla="*/ 146 w 837"/>
                                        <a:gd name="T115" fmla="*/ 146 h 995"/>
                                        <a:gd name="T116" fmla="*/ 206 w 837"/>
                                        <a:gd name="T117" fmla="*/ 99 h 995"/>
                                        <a:gd name="T118" fmla="*/ 266 w 837"/>
                                        <a:gd name="T119" fmla="*/ 79 h 995"/>
                                        <a:gd name="T120" fmla="*/ 326 w 837"/>
                                        <a:gd name="T121" fmla="*/ 59 h 995"/>
                                        <a:gd name="T122" fmla="*/ 365 w 837"/>
                                        <a:gd name="T123" fmla="*/ 33 h 995"/>
                                        <a:gd name="T124" fmla="*/ 438 w 837"/>
                                        <a:gd name="T125" fmla="*/ 13 h 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37" h="995">
                                          <a:moveTo>
                                            <a:pt x="445" y="6"/>
                                          </a:moveTo>
                                          <a:lnTo>
                                            <a:pt x="445" y="0"/>
                                          </a:lnTo>
                                          <a:lnTo>
                                            <a:pt x="452" y="0"/>
                                          </a:lnTo>
                                          <a:lnTo>
                                            <a:pt x="452" y="6"/>
                                          </a:lnTo>
                                          <a:lnTo>
                                            <a:pt x="452" y="0"/>
                                          </a:lnTo>
                                          <a:lnTo>
                                            <a:pt x="458" y="0"/>
                                          </a:lnTo>
                                          <a:lnTo>
                                            <a:pt x="465" y="0"/>
                                          </a:lnTo>
                                          <a:lnTo>
                                            <a:pt x="472" y="0"/>
                                          </a:lnTo>
                                          <a:lnTo>
                                            <a:pt x="472" y="6"/>
                                          </a:lnTo>
                                          <a:lnTo>
                                            <a:pt x="478" y="6"/>
                                          </a:lnTo>
                                          <a:lnTo>
                                            <a:pt x="485" y="6"/>
                                          </a:lnTo>
                                          <a:lnTo>
                                            <a:pt x="492" y="6"/>
                                          </a:lnTo>
                                          <a:lnTo>
                                            <a:pt x="498" y="6"/>
                                          </a:lnTo>
                                          <a:lnTo>
                                            <a:pt x="505" y="6"/>
                                          </a:lnTo>
                                          <a:lnTo>
                                            <a:pt x="505" y="13"/>
                                          </a:lnTo>
                                          <a:lnTo>
                                            <a:pt x="505" y="20"/>
                                          </a:lnTo>
                                          <a:lnTo>
                                            <a:pt x="498" y="20"/>
                                          </a:lnTo>
                                          <a:lnTo>
                                            <a:pt x="505" y="26"/>
                                          </a:lnTo>
                                          <a:lnTo>
                                            <a:pt x="512" y="26"/>
                                          </a:lnTo>
                                          <a:lnTo>
                                            <a:pt x="518" y="26"/>
                                          </a:lnTo>
                                          <a:lnTo>
                                            <a:pt x="518" y="33"/>
                                          </a:lnTo>
                                          <a:lnTo>
                                            <a:pt x="518" y="39"/>
                                          </a:lnTo>
                                          <a:lnTo>
                                            <a:pt x="518" y="33"/>
                                          </a:lnTo>
                                          <a:lnTo>
                                            <a:pt x="525" y="33"/>
                                          </a:lnTo>
                                          <a:lnTo>
                                            <a:pt x="531" y="33"/>
                                          </a:lnTo>
                                          <a:lnTo>
                                            <a:pt x="531" y="39"/>
                                          </a:lnTo>
                                          <a:lnTo>
                                            <a:pt x="531" y="46"/>
                                          </a:lnTo>
                                          <a:lnTo>
                                            <a:pt x="538" y="46"/>
                                          </a:lnTo>
                                          <a:lnTo>
                                            <a:pt x="545" y="46"/>
                                          </a:lnTo>
                                          <a:lnTo>
                                            <a:pt x="551" y="46"/>
                                          </a:lnTo>
                                          <a:lnTo>
                                            <a:pt x="551" y="53"/>
                                          </a:lnTo>
                                          <a:lnTo>
                                            <a:pt x="558" y="53"/>
                                          </a:lnTo>
                                          <a:lnTo>
                                            <a:pt x="565" y="53"/>
                                          </a:lnTo>
                                          <a:lnTo>
                                            <a:pt x="571" y="53"/>
                                          </a:lnTo>
                                          <a:lnTo>
                                            <a:pt x="578" y="53"/>
                                          </a:lnTo>
                                          <a:lnTo>
                                            <a:pt x="578" y="59"/>
                                          </a:lnTo>
                                          <a:lnTo>
                                            <a:pt x="585" y="59"/>
                                          </a:lnTo>
                                          <a:lnTo>
                                            <a:pt x="585" y="66"/>
                                          </a:lnTo>
                                          <a:lnTo>
                                            <a:pt x="591" y="66"/>
                                          </a:lnTo>
                                          <a:lnTo>
                                            <a:pt x="591" y="73"/>
                                          </a:lnTo>
                                          <a:lnTo>
                                            <a:pt x="598" y="73"/>
                                          </a:lnTo>
                                          <a:lnTo>
                                            <a:pt x="605" y="73"/>
                                          </a:lnTo>
                                          <a:lnTo>
                                            <a:pt x="611" y="73"/>
                                          </a:lnTo>
                                          <a:lnTo>
                                            <a:pt x="618" y="73"/>
                                          </a:lnTo>
                                          <a:lnTo>
                                            <a:pt x="618" y="79"/>
                                          </a:lnTo>
                                          <a:lnTo>
                                            <a:pt x="611" y="73"/>
                                          </a:lnTo>
                                          <a:lnTo>
                                            <a:pt x="611" y="79"/>
                                          </a:lnTo>
                                          <a:lnTo>
                                            <a:pt x="605" y="79"/>
                                          </a:lnTo>
                                          <a:lnTo>
                                            <a:pt x="611" y="79"/>
                                          </a:lnTo>
                                          <a:lnTo>
                                            <a:pt x="605" y="79"/>
                                          </a:lnTo>
                                          <a:lnTo>
                                            <a:pt x="611" y="79"/>
                                          </a:lnTo>
                                          <a:lnTo>
                                            <a:pt x="611" y="86"/>
                                          </a:lnTo>
                                          <a:lnTo>
                                            <a:pt x="605" y="86"/>
                                          </a:lnTo>
                                          <a:lnTo>
                                            <a:pt x="605" y="79"/>
                                          </a:lnTo>
                                          <a:lnTo>
                                            <a:pt x="605" y="86"/>
                                          </a:lnTo>
                                          <a:lnTo>
                                            <a:pt x="611" y="86"/>
                                          </a:lnTo>
                                          <a:lnTo>
                                            <a:pt x="605" y="86"/>
                                          </a:lnTo>
                                          <a:lnTo>
                                            <a:pt x="598" y="86"/>
                                          </a:lnTo>
                                          <a:lnTo>
                                            <a:pt x="598" y="93"/>
                                          </a:lnTo>
                                          <a:lnTo>
                                            <a:pt x="605" y="93"/>
                                          </a:lnTo>
                                          <a:lnTo>
                                            <a:pt x="611" y="93"/>
                                          </a:lnTo>
                                          <a:lnTo>
                                            <a:pt x="611" y="86"/>
                                          </a:lnTo>
                                          <a:lnTo>
                                            <a:pt x="618" y="86"/>
                                          </a:lnTo>
                                          <a:lnTo>
                                            <a:pt x="618" y="93"/>
                                          </a:lnTo>
                                          <a:lnTo>
                                            <a:pt x="618" y="86"/>
                                          </a:lnTo>
                                          <a:lnTo>
                                            <a:pt x="624" y="93"/>
                                          </a:lnTo>
                                          <a:lnTo>
                                            <a:pt x="618" y="93"/>
                                          </a:lnTo>
                                          <a:lnTo>
                                            <a:pt x="611" y="93"/>
                                          </a:lnTo>
                                          <a:lnTo>
                                            <a:pt x="611" y="99"/>
                                          </a:lnTo>
                                          <a:lnTo>
                                            <a:pt x="618" y="99"/>
                                          </a:lnTo>
                                          <a:lnTo>
                                            <a:pt x="624" y="99"/>
                                          </a:lnTo>
                                          <a:lnTo>
                                            <a:pt x="624" y="106"/>
                                          </a:lnTo>
                                          <a:lnTo>
                                            <a:pt x="631" y="106"/>
                                          </a:lnTo>
                                          <a:lnTo>
                                            <a:pt x="638" y="106"/>
                                          </a:lnTo>
                                          <a:lnTo>
                                            <a:pt x="638" y="99"/>
                                          </a:lnTo>
                                          <a:lnTo>
                                            <a:pt x="644" y="99"/>
                                          </a:lnTo>
                                          <a:lnTo>
                                            <a:pt x="644" y="106"/>
                                          </a:lnTo>
                                          <a:lnTo>
                                            <a:pt x="651" y="106"/>
                                          </a:lnTo>
                                          <a:lnTo>
                                            <a:pt x="651" y="112"/>
                                          </a:lnTo>
                                          <a:lnTo>
                                            <a:pt x="658" y="112"/>
                                          </a:lnTo>
                                          <a:lnTo>
                                            <a:pt x="658" y="106"/>
                                          </a:lnTo>
                                          <a:lnTo>
                                            <a:pt x="651" y="106"/>
                                          </a:lnTo>
                                          <a:lnTo>
                                            <a:pt x="658" y="106"/>
                                          </a:lnTo>
                                          <a:lnTo>
                                            <a:pt x="664" y="106"/>
                                          </a:lnTo>
                                          <a:lnTo>
                                            <a:pt x="671" y="106"/>
                                          </a:lnTo>
                                          <a:lnTo>
                                            <a:pt x="671" y="112"/>
                                          </a:lnTo>
                                          <a:lnTo>
                                            <a:pt x="671" y="106"/>
                                          </a:lnTo>
                                          <a:lnTo>
                                            <a:pt x="678" y="106"/>
                                          </a:lnTo>
                                          <a:lnTo>
                                            <a:pt x="678" y="112"/>
                                          </a:lnTo>
                                          <a:lnTo>
                                            <a:pt x="678" y="106"/>
                                          </a:lnTo>
                                          <a:lnTo>
                                            <a:pt x="678" y="112"/>
                                          </a:lnTo>
                                          <a:lnTo>
                                            <a:pt x="684" y="112"/>
                                          </a:lnTo>
                                          <a:lnTo>
                                            <a:pt x="678" y="112"/>
                                          </a:lnTo>
                                          <a:lnTo>
                                            <a:pt x="684" y="119"/>
                                          </a:lnTo>
                                          <a:lnTo>
                                            <a:pt x="678" y="119"/>
                                          </a:lnTo>
                                          <a:lnTo>
                                            <a:pt x="678" y="126"/>
                                          </a:lnTo>
                                          <a:lnTo>
                                            <a:pt x="671" y="126"/>
                                          </a:lnTo>
                                          <a:lnTo>
                                            <a:pt x="678" y="126"/>
                                          </a:lnTo>
                                          <a:lnTo>
                                            <a:pt x="684" y="126"/>
                                          </a:lnTo>
                                          <a:lnTo>
                                            <a:pt x="691" y="126"/>
                                          </a:lnTo>
                                          <a:lnTo>
                                            <a:pt x="684" y="126"/>
                                          </a:lnTo>
                                          <a:lnTo>
                                            <a:pt x="691" y="126"/>
                                          </a:lnTo>
                                          <a:lnTo>
                                            <a:pt x="698" y="126"/>
                                          </a:lnTo>
                                          <a:lnTo>
                                            <a:pt x="698" y="132"/>
                                          </a:lnTo>
                                          <a:lnTo>
                                            <a:pt x="704" y="132"/>
                                          </a:lnTo>
                                          <a:lnTo>
                                            <a:pt x="698" y="132"/>
                                          </a:lnTo>
                                          <a:lnTo>
                                            <a:pt x="691" y="132"/>
                                          </a:lnTo>
                                          <a:lnTo>
                                            <a:pt x="691" y="139"/>
                                          </a:lnTo>
                                          <a:lnTo>
                                            <a:pt x="691" y="132"/>
                                          </a:lnTo>
                                          <a:lnTo>
                                            <a:pt x="691" y="139"/>
                                          </a:lnTo>
                                          <a:lnTo>
                                            <a:pt x="698" y="139"/>
                                          </a:lnTo>
                                          <a:lnTo>
                                            <a:pt x="698" y="146"/>
                                          </a:lnTo>
                                          <a:lnTo>
                                            <a:pt x="698" y="139"/>
                                          </a:lnTo>
                                          <a:lnTo>
                                            <a:pt x="704" y="139"/>
                                          </a:lnTo>
                                          <a:lnTo>
                                            <a:pt x="704" y="146"/>
                                          </a:lnTo>
                                          <a:lnTo>
                                            <a:pt x="698" y="146"/>
                                          </a:lnTo>
                                          <a:lnTo>
                                            <a:pt x="704" y="146"/>
                                          </a:lnTo>
                                          <a:lnTo>
                                            <a:pt x="698" y="146"/>
                                          </a:lnTo>
                                          <a:lnTo>
                                            <a:pt x="691" y="146"/>
                                          </a:lnTo>
                                          <a:lnTo>
                                            <a:pt x="684" y="146"/>
                                          </a:lnTo>
                                          <a:lnTo>
                                            <a:pt x="691" y="152"/>
                                          </a:lnTo>
                                          <a:lnTo>
                                            <a:pt x="698" y="152"/>
                                          </a:lnTo>
                                          <a:lnTo>
                                            <a:pt x="698" y="159"/>
                                          </a:lnTo>
                                          <a:lnTo>
                                            <a:pt x="704" y="152"/>
                                          </a:lnTo>
                                          <a:lnTo>
                                            <a:pt x="704" y="159"/>
                                          </a:lnTo>
                                          <a:lnTo>
                                            <a:pt x="698" y="159"/>
                                          </a:lnTo>
                                          <a:lnTo>
                                            <a:pt x="704" y="159"/>
                                          </a:lnTo>
                                          <a:lnTo>
                                            <a:pt x="698" y="166"/>
                                          </a:lnTo>
                                          <a:lnTo>
                                            <a:pt x="698" y="172"/>
                                          </a:lnTo>
                                          <a:lnTo>
                                            <a:pt x="704" y="172"/>
                                          </a:lnTo>
                                          <a:lnTo>
                                            <a:pt x="704" y="179"/>
                                          </a:lnTo>
                                          <a:lnTo>
                                            <a:pt x="711" y="179"/>
                                          </a:lnTo>
                                          <a:lnTo>
                                            <a:pt x="711" y="185"/>
                                          </a:lnTo>
                                          <a:lnTo>
                                            <a:pt x="717" y="185"/>
                                          </a:lnTo>
                                          <a:lnTo>
                                            <a:pt x="717" y="192"/>
                                          </a:lnTo>
                                          <a:lnTo>
                                            <a:pt x="717" y="185"/>
                                          </a:lnTo>
                                          <a:lnTo>
                                            <a:pt x="717" y="192"/>
                                          </a:lnTo>
                                          <a:lnTo>
                                            <a:pt x="724" y="192"/>
                                          </a:lnTo>
                                          <a:lnTo>
                                            <a:pt x="717" y="192"/>
                                          </a:lnTo>
                                          <a:lnTo>
                                            <a:pt x="711" y="192"/>
                                          </a:lnTo>
                                          <a:lnTo>
                                            <a:pt x="704" y="192"/>
                                          </a:lnTo>
                                          <a:lnTo>
                                            <a:pt x="704" y="199"/>
                                          </a:lnTo>
                                          <a:lnTo>
                                            <a:pt x="698" y="199"/>
                                          </a:lnTo>
                                          <a:lnTo>
                                            <a:pt x="691" y="199"/>
                                          </a:lnTo>
                                          <a:lnTo>
                                            <a:pt x="684" y="199"/>
                                          </a:lnTo>
                                          <a:lnTo>
                                            <a:pt x="691" y="199"/>
                                          </a:lnTo>
                                          <a:lnTo>
                                            <a:pt x="684" y="199"/>
                                          </a:lnTo>
                                          <a:lnTo>
                                            <a:pt x="684" y="205"/>
                                          </a:lnTo>
                                          <a:lnTo>
                                            <a:pt x="691" y="205"/>
                                          </a:lnTo>
                                          <a:lnTo>
                                            <a:pt x="691" y="212"/>
                                          </a:lnTo>
                                          <a:lnTo>
                                            <a:pt x="698" y="212"/>
                                          </a:lnTo>
                                          <a:lnTo>
                                            <a:pt x="704" y="219"/>
                                          </a:lnTo>
                                          <a:lnTo>
                                            <a:pt x="698" y="219"/>
                                          </a:lnTo>
                                          <a:lnTo>
                                            <a:pt x="704" y="219"/>
                                          </a:lnTo>
                                          <a:lnTo>
                                            <a:pt x="704" y="225"/>
                                          </a:lnTo>
                                          <a:lnTo>
                                            <a:pt x="698" y="232"/>
                                          </a:lnTo>
                                          <a:lnTo>
                                            <a:pt x="698" y="225"/>
                                          </a:lnTo>
                                          <a:lnTo>
                                            <a:pt x="698" y="232"/>
                                          </a:lnTo>
                                          <a:lnTo>
                                            <a:pt x="691" y="232"/>
                                          </a:lnTo>
                                          <a:lnTo>
                                            <a:pt x="691" y="239"/>
                                          </a:lnTo>
                                          <a:lnTo>
                                            <a:pt x="684" y="239"/>
                                          </a:lnTo>
                                          <a:lnTo>
                                            <a:pt x="684" y="232"/>
                                          </a:lnTo>
                                          <a:lnTo>
                                            <a:pt x="678" y="232"/>
                                          </a:lnTo>
                                          <a:lnTo>
                                            <a:pt x="671" y="232"/>
                                          </a:lnTo>
                                          <a:lnTo>
                                            <a:pt x="671" y="239"/>
                                          </a:lnTo>
                                          <a:lnTo>
                                            <a:pt x="671" y="245"/>
                                          </a:lnTo>
                                          <a:lnTo>
                                            <a:pt x="671" y="252"/>
                                          </a:lnTo>
                                          <a:lnTo>
                                            <a:pt x="678" y="252"/>
                                          </a:lnTo>
                                          <a:lnTo>
                                            <a:pt x="671" y="252"/>
                                          </a:lnTo>
                                          <a:lnTo>
                                            <a:pt x="671" y="259"/>
                                          </a:lnTo>
                                          <a:lnTo>
                                            <a:pt x="671" y="252"/>
                                          </a:lnTo>
                                          <a:lnTo>
                                            <a:pt x="664" y="252"/>
                                          </a:lnTo>
                                          <a:lnTo>
                                            <a:pt x="664" y="259"/>
                                          </a:lnTo>
                                          <a:lnTo>
                                            <a:pt x="658" y="259"/>
                                          </a:lnTo>
                                          <a:lnTo>
                                            <a:pt x="658" y="265"/>
                                          </a:lnTo>
                                          <a:lnTo>
                                            <a:pt x="651" y="265"/>
                                          </a:lnTo>
                                          <a:lnTo>
                                            <a:pt x="651" y="272"/>
                                          </a:lnTo>
                                          <a:lnTo>
                                            <a:pt x="644" y="272"/>
                                          </a:lnTo>
                                          <a:lnTo>
                                            <a:pt x="644" y="265"/>
                                          </a:lnTo>
                                          <a:lnTo>
                                            <a:pt x="638" y="265"/>
                                          </a:lnTo>
                                          <a:lnTo>
                                            <a:pt x="631" y="265"/>
                                          </a:lnTo>
                                          <a:lnTo>
                                            <a:pt x="624" y="265"/>
                                          </a:lnTo>
                                          <a:lnTo>
                                            <a:pt x="618" y="265"/>
                                          </a:lnTo>
                                          <a:lnTo>
                                            <a:pt x="624" y="265"/>
                                          </a:lnTo>
                                          <a:lnTo>
                                            <a:pt x="618" y="265"/>
                                          </a:lnTo>
                                          <a:lnTo>
                                            <a:pt x="618" y="259"/>
                                          </a:lnTo>
                                          <a:lnTo>
                                            <a:pt x="618" y="265"/>
                                          </a:lnTo>
                                          <a:lnTo>
                                            <a:pt x="611" y="265"/>
                                          </a:lnTo>
                                          <a:lnTo>
                                            <a:pt x="605" y="265"/>
                                          </a:lnTo>
                                          <a:lnTo>
                                            <a:pt x="605" y="259"/>
                                          </a:lnTo>
                                          <a:lnTo>
                                            <a:pt x="598" y="265"/>
                                          </a:lnTo>
                                          <a:lnTo>
                                            <a:pt x="598" y="259"/>
                                          </a:lnTo>
                                          <a:lnTo>
                                            <a:pt x="598" y="265"/>
                                          </a:lnTo>
                                          <a:lnTo>
                                            <a:pt x="591" y="259"/>
                                          </a:lnTo>
                                          <a:lnTo>
                                            <a:pt x="591" y="265"/>
                                          </a:lnTo>
                                          <a:lnTo>
                                            <a:pt x="585" y="265"/>
                                          </a:lnTo>
                                          <a:lnTo>
                                            <a:pt x="578" y="265"/>
                                          </a:lnTo>
                                          <a:lnTo>
                                            <a:pt x="578" y="259"/>
                                          </a:lnTo>
                                          <a:lnTo>
                                            <a:pt x="571" y="259"/>
                                          </a:lnTo>
                                          <a:lnTo>
                                            <a:pt x="578" y="259"/>
                                          </a:lnTo>
                                          <a:lnTo>
                                            <a:pt x="578" y="265"/>
                                          </a:lnTo>
                                          <a:lnTo>
                                            <a:pt x="578" y="272"/>
                                          </a:lnTo>
                                          <a:lnTo>
                                            <a:pt x="571" y="272"/>
                                          </a:lnTo>
                                          <a:lnTo>
                                            <a:pt x="571" y="278"/>
                                          </a:lnTo>
                                          <a:lnTo>
                                            <a:pt x="578" y="278"/>
                                          </a:lnTo>
                                          <a:lnTo>
                                            <a:pt x="578" y="285"/>
                                          </a:lnTo>
                                          <a:lnTo>
                                            <a:pt x="585" y="285"/>
                                          </a:lnTo>
                                          <a:lnTo>
                                            <a:pt x="578" y="285"/>
                                          </a:lnTo>
                                          <a:lnTo>
                                            <a:pt x="578" y="292"/>
                                          </a:lnTo>
                                          <a:lnTo>
                                            <a:pt x="578" y="298"/>
                                          </a:lnTo>
                                          <a:lnTo>
                                            <a:pt x="578" y="305"/>
                                          </a:lnTo>
                                          <a:lnTo>
                                            <a:pt x="578" y="312"/>
                                          </a:lnTo>
                                          <a:lnTo>
                                            <a:pt x="578" y="318"/>
                                          </a:lnTo>
                                          <a:lnTo>
                                            <a:pt x="578" y="325"/>
                                          </a:lnTo>
                                          <a:lnTo>
                                            <a:pt x="585" y="325"/>
                                          </a:lnTo>
                                          <a:lnTo>
                                            <a:pt x="585" y="332"/>
                                          </a:lnTo>
                                          <a:lnTo>
                                            <a:pt x="578" y="332"/>
                                          </a:lnTo>
                                          <a:lnTo>
                                            <a:pt x="571" y="332"/>
                                          </a:lnTo>
                                          <a:lnTo>
                                            <a:pt x="565" y="332"/>
                                          </a:lnTo>
                                          <a:lnTo>
                                            <a:pt x="565" y="338"/>
                                          </a:lnTo>
                                          <a:lnTo>
                                            <a:pt x="558" y="338"/>
                                          </a:lnTo>
                                          <a:lnTo>
                                            <a:pt x="558" y="345"/>
                                          </a:lnTo>
                                          <a:lnTo>
                                            <a:pt x="565" y="345"/>
                                          </a:lnTo>
                                          <a:lnTo>
                                            <a:pt x="565" y="351"/>
                                          </a:lnTo>
                                          <a:lnTo>
                                            <a:pt x="571" y="351"/>
                                          </a:lnTo>
                                          <a:lnTo>
                                            <a:pt x="571" y="358"/>
                                          </a:lnTo>
                                          <a:lnTo>
                                            <a:pt x="578" y="358"/>
                                          </a:lnTo>
                                          <a:lnTo>
                                            <a:pt x="585" y="358"/>
                                          </a:lnTo>
                                          <a:lnTo>
                                            <a:pt x="591" y="358"/>
                                          </a:lnTo>
                                          <a:lnTo>
                                            <a:pt x="598" y="358"/>
                                          </a:lnTo>
                                          <a:lnTo>
                                            <a:pt x="598" y="365"/>
                                          </a:lnTo>
                                          <a:lnTo>
                                            <a:pt x="591" y="365"/>
                                          </a:lnTo>
                                          <a:lnTo>
                                            <a:pt x="585" y="365"/>
                                          </a:lnTo>
                                          <a:lnTo>
                                            <a:pt x="578" y="365"/>
                                          </a:lnTo>
                                          <a:lnTo>
                                            <a:pt x="571" y="365"/>
                                          </a:lnTo>
                                          <a:lnTo>
                                            <a:pt x="571" y="371"/>
                                          </a:lnTo>
                                          <a:lnTo>
                                            <a:pt x="565" y="371"/>
                                          </a:lnTo>
                                          <a:lnTo>
                                            <a:pt x="565" y="378"/>
                                          </a:lnTo>
                                          <a:lnTo>
                                            <a:pt x="565" y="385"/>
                                          </a:lnTo>
                                          <a:lnTo>
                                            <a:pt x="571" y="385"/>
                                          </a:lnTo>
                                          <a:lnTo>
                                            <a:pt x="565" y="385"/>
                                          </a:lnTo>
                                          <a:lnTo>
                                            <a:pt x="571" y="385"/>
                                          </a:lnTo>
                                          <a:lnTo>
                                            <a:pt x="571" y="391"/>
                                          </a:lnTo>
                                          <a:lnTo>
                                            <a:pt x="578" y="391"/>
                                          </a:lnTo>
                                          <a:lnTo>
                                            <a:pt x="578" y="398"/>
                                          </a:lnTo>
                                          <a:lnTo>
                                            <a:pt x="571" y="398"/>
                                          </a:lnTo>
                                          <a:lnTo>
                                            <a:pt x="571" y="405"/>
                                          </a:lnTo>
                                          <a:lnTo>
                                            <a:pt x="571" y="411"/>
                                          </a:lnTo>
                                          <a:lnTo>
                                            <a:pt x="565" y="411"/>
                                          </a:lnTo>
                                          <a:lnTo>
                                            <a:pt x="571" y="411"/>
                                          </a:lnTo>
                                          <a:lnTo>
                                            <a:pt x="571" y="418"/>
                                          </a:lnTo>
                                          <a:lnTo>
                                            <a:pt x="578" y="418"/>
                                          </a:lnTo>
                                          <a:lnTo>
                                            <a:pt x="585" y="418"/>
                                          </a:lnTo>
                                          <a:lnTo>
                                            <a:pt x="585" y="411"/>
                                          </a:lnTo>
                                          <a:lnTo>
                                            <a:pt x="591" y="411"/>
                                          </a:lnTo>
                                          <a:lnTo>
                                            <a:pt x="591" y="418"/>
                                          </a:lnTo>
                                          <a:lnTo>
                                            <a:pt x="585" y="418"/>
                                          </a:lnTo>
                                          <a:lnTo>
                                            <a:pt x="591" y="418"/>
                                          </a:lnTo>
                                          <a:lnTo>
                                            <a:pt x="585" y="418"/>
                                          </a:lnTo>
                                          <a:lnTo>
                                            <a:pt x="585" y="424"/>
                                          </a:lnTo>
                                          <a:lnTo>
                                            <a:pt x="591" y="424"/>
                                          </a:lnTo>
                                          <a:lnTo>
                                            <a:pt x="598" y="424"/>
                                          </a:lnTo>
                                          <a:lnTo>
                                            <a:pt x="598" y="431"/>
                                          </a:lnTo>
                                          <a:lnTo>
                                            <a:pt x="605" y="431"/>
                                          </a:lnTo>
                                          <a:lnTo>
                                            <a:pt x="598" y="431"/>
                                          </a:lnTo>
                                          <a:lnTo>
                                            <a:pt x="605" y="431"/>
                                          </a:lnTo>
                                          <a:lnTo>
                                            <a:pt x="605" y="438"/>
                                          </a:lnTo>
                                          <a:lnTo>
                                            <a:pt x="598" y="438"/>
                                          </a:lnTo>
                                          <a:lnTo>
                                            <a:pt x="598" y="444"/>
                                          </a:lnTo>
                                          <a:lnTo>
                                            <a:pt x="605" y="444"/>
                                          </a:lnTo>
                                          <a:lnTo>
                                            <a:pt x="605" y="451"/>
                                          </a:lnTo>
                                          <a:lnTo>
                                            <a:pt x="611" y="451"/>
                                          </a:lnTo>
                                          <a:lnTo>
                                            <a:pt x="618" y="451"/>
                                          </a:lnTo>
                                          <a:lnTo>
                                            <a:pt x="624" y="458"/>
                                          </a:lnTo>
                                          <a:lnTo>
                                            <a:pt x="624" y="464"/>
                                          </a:lnTo>
                                          <a:lnTo>
                                            <a:pt x="618" y="464"/>
                                          </a:lnTo>
                                          <a:lnTo>
                                            <a:pt x="618" y="471"/>
                                          </a:lnTo>
                                          <a:lnTo>
                                            <a:pt x="611" y="471"/>
                                          </a:lnTo>
                                          <a:lnTo>
                                            <a:pt x="605" y="471"/>
                                          </a:lnTo>
                                          <a:lnTo>
                                            <a:pt x="605" y="478"/>
                                          </a:lnTo>
                                          <a:lnTo>
                                            <a:pt x="605" y="484"/>
                                          </a:lnTo>
                                          <a:lnTo>
                                            <a:pt x="611" y="484"/>
                                          </a:lnTo>
                                          <a:lnTo>
                                            <a:pt x="618" y="484"/>
                                          </a:lnTo>
                                          <a:lnTo>
                                            <a:pt x="624" y="491"/>
                                          </a:lnTo>
                                          <a:lnTo>
                                            <a:pt x="624" y="498"/>
                                          </a:lnTo>
                                          <a:lnTo>
                                            <a:pt x="631" y="498"/>
                                          </a:lnTo>
                                          <a:lnTo>
                                            <a:pt x="624" y="498"/>
                                          </a:lnTo>
                                          <a:lnTo>
                                            <a:pt x="624" y="504"/>
                                          </a:lnTo>
                                          <a:lnTo>
                                            <a:pt x="618" y="504"/>
                                          </a:lnTo>
                                          <a:lnTo>
                                            <a:pt x="611" y="504"/>
                                          </a:lnTo>
                                          <a:lnTo>
                                            <a:pt x="605" y="504"/>
                                          </a:lnTo>
                                          <a:lnTo>
                                            <a:pt x="598" y="504"/>
                                          </a:lnTo>
                                          <a:lnTo>
                                            <a:pt x="591" y="504"/>
                                          </a:lnTo>
                                          <a:lnTo>
                                            <a:pt x="591" y="511"/>
                                          </a:lnTo>
                                          <a:lnTo>
                                            <a:pt x="591" y="504"/>
                                          </a:lnTo>
                                          <a:lnTo>
                                            <a:pt x="591" y="511"/>
                                          </a:lnTo>
                                          <a:lnTo>
                                            <a:pt x="591" y="517"/>
                                          </a:lnTo>
                                          <a:lnTo>
                                            <a:pt x="598" y="517"/>
                                          </a:lnTo>
                                          <a:lnTo>
                                            <a:pt x="605" y="517"/>
                                          </a:lnTo>
                                          <a:lnTo>
                                            <a:pt x="605" y="511"/>
                                          </a:lnTo>
                                          <a:lnTo>
                                            <a:pt x="611" y="511"/>
                                          </a:lnTo>
                                          <a:lnTo>
                                            <a:pt x="618" y="511"/>
                                          </a:lnTo>
                                          <a:lnTo>
                                            <a:pt x="618" y="517"/>
                                          </a:lnTo>
                                          <a:lnTo>
                                            <a:pt x="624" y="517"/>
                                          </a:lnTo>
                                          <a:lnTo>
                                            <a:pt x="631" y="524"/>
                                          </a:lnTo>
                                          <a:lnTo>
                                            <a:pt x="638" y="524"/>
                                          </a:lnTo>
                                          <a:lnTo>
                                            <a:pt x="644" y="524"/>
                                          </a:lnTo>
                                          <a:lnTo>
                                            <a:pt x="644" y="531"/>
                                          </a:lnTo>
                                          <a:lnTo>
                                            <a:pt x="651" y="531"/>
                                          </a:lnTo>
                                          <a:lnTo>
                                            <a:pt x="658" y="531"/>
                                          </a:lnTo>
                                          <a:lnTo>
                                            <a:pt x="664" y="531"/>
                                          </a:lnTo>
                                          <a:lnTo>
                                            <a:pt x="671" y="531"/>
                                          </a:lnTo>
                                          <a:lnTo>
                                            <a:pt x="671" y="524"/>
                                          </a:lnTo>
                                          <a:lnTo>
                                            <a:pt x="678" y="524"/>
                                          </a:lnTo>
                                          <a:lnTo>
                                            <a:pt x="678" y="517"/>
                                          </a:lnTo>
                                          <a:lnTo>
                                            <a:pt x="684" y="517"/>
                                          </a:lnTo>
                                          <a:lnTo>
                                            <a:pt x="691" y="517"/>
                                          </a:lnTo>
                                          <a:lnTo>
                                            <a:pt x="698" y="517"/>
                                          </a:lnTo>
                                          <a:lnTo>
                                            <a:pt x="704" y="517"/>
                                          </a:lnTo>
                                          <a:lnTo>
                                            <a:pt x="711" y="517"/>
                                          </a:lnTo>
                                          <a:lnTo>
                                            <a:pt x="717" y="517"/>
                                          </a:lnTo>
                                          <a:lnTo>
                                            <a:pt x="717" y="524"/>
                                          </a:lnTo>
                                          <a:lnTo>
                                            <a:pt x="724" y="524"/>
                                          </a:lnTo>
                                          <a:lnTo>
                                            <a:pt x="724" y="531"/>
                                          </a:lnTo>
                                          <a:lnTo>
                                            <a:pt x="731" y="531"/>
                                          </a:lnTo>
                                          <a:lnTo>
                                            <a:pt x="724" y="531"/>
                                          </a:lnTo>
                                          <a:lnTo>
                                            <a:pt x="724" y="537"/>
                                          </a:lnTo>
                                          <a:lnTo>
                                            <a:pt x="724" y="544"/>
                                          </a:lnTo>
                                          <a:lnTo>
                                            <a:pt x="731" y="544"/>
                                          </a:lnTo>
                                          <a:lnTo>
                                            <a:pt x="731" y="551"/>
                                          </a:lnTo>
                                          <a:lnTo>
                                            <a:pt x="737" y="551"/>
                                          </a:lnTo>
                                          <a:lnTo>
                                            <a:pt x="744" y="551"/>
                                          </a:lnTo>
                                          <a:lnTo>
                                            <a:pt x="744" y="557"/>
                                          </a:lnTo>
                                          <a:lnTo>
                                            <a:pt x="744" y="564"/>
                                          </a:lnTo>
                                          <a:lnTo>
                                            <a:pt x="751" y="564"/>
                                          </a:lnTo>
                                          <a:lnTo>
                                            <a:pt x="751" y="571"/>
                                          </a:lnTo>
                                          <a:lnTo>
                                            <a:pt x="757" y="571"/>
                                          </a:lnTo>
                                          <a:lnTo>
                                            <a:pt x="764" y="571"/>
                                          </a:lnTo>
                                          <a:lnTo>
                                            <a:pt x="764" y="577"/>
                                          </a:lnTo>
                                          <a:lnTo>
                                            <a:pt x="764" y="584"/>
                                          </a:lnTo>
                                          <a:lnTo>
                                            <a:pt x="764" y="590"/>
                                          </a:lnTo>
                                          <a:lnTo>
                                            <a:pt x="764" y="597"/>
                                          </a:lnTo>
                                          <a:lnTo>
                                            <a:pt x="764" y="604"/>
                                          </a:lnTo>
                                          <a:lnTo>
                                            <a:pt x="771" y="604"/>
                                          </a:lnTo>
                                          <a:lnTo>
                                            <a:pt x="771" y="610"/>
                                          </a:lnTo>
                                          <a:lnTo>
                                            <a:pt x="777" y="610"/>
                                          </a:lnTo>
                                          <a:lnTo>
                                            <a:pt x="777" y="617"/>
                                          </a:lnTo>
                                          <a:lnTo>
                                            <a:pt x="784" y="617"/>
                                          </a:lnTo>
                                          <a:lnTo>
                                            <a:pt x="784" y="610"/>
                                          </a:lnTo>
                                          <a:lnTo>
                                            <a:pt x="791" y="617"/>
                                          </a:lnTo>
                                          <a:lnTo>
                                            <a:pt x="784" y="617"/>
                                          </a:lnTo>
                                          <a:lnTo>
                                            <a:pt x="784" y="624"/>
                                          </a:lnTo>
                                          <a:lnTo>
                                            <a:pt x="784" y="630"/>
                                          </a:lnTo>
                                          <a:lnTo>
                                            <a:pt x="777" y="630"/>
                                          </a:lnTo>
                                          <a:lnTo>
                                            <a:pt x="771" y="630"/>
                                          </a:lnTo>
                                          <a:lnTo>
                                            <a:pt x="771" y="637"/>
                                          </a:lnTo>
                                          <a:lnTo>
                                            <a:pt x="764" y="644"/>
                                          </a:lnTo>
                                          <a:lnTo>
                                            <a:pt x="757" y="644"/>
                                          </a:lnTo>
                                          <a:lnTo>
                                            <a:pt x="757" y="650"/>
                                          </a:lnTo>
                                          <a:lnTo>
                                            <a:pt x="751" y="650"/>
                                          </a:lnTo>
                                          <a:lnTo>
                                            <a:pt x="751" y="657"/>
                                          </a:lnTo>
                                          <a:lnTo>
                                            <a:pt x="744" y="657"/>
                                          </a:lnTo>
                                          <a:lnTo>
                                            <a:pt x="744" y="663"/>
                                          </a:lnTo>
                                          <a:lnTo>
                                            <a:pt x="744" y="670"/>
                                          </a:lnTo>
                                          <a:lnTo>
                                            <a:pt x="744" y="677"/>
                                          </a:lnTo>
                                          <a:lnTo>
                                            <a:pt x="751" y="677"/>
                                          </a:lnTo>
                                          <a:lnTo>
                                            <a:pt x="751" y="683"/>
                                          </a:lnTo>
                                          <a:lnTo>
                                            <a:pt x="751" y="690"/>
                                          </a:lnTo>
                                          <a:lnTo>
                                            <a:pt x="751" y="697"/>
                                          </a:lnTo>
                                          <a:lnTo>
                                            <a:pt x="751" y="703"/>
                                          </a:lnTo>
                                          <a:lnTo>
                                            <a:pt x="757" y="703"/>
                                          </a:lnTo>
                                          <a:lnTo>
                                            <a:pt x="757" y="710"/>
                                          </a:lnTo>
                                          <a:lnTo>
                                            <a:pt x="757" y="717"/>
                                          </a:lnTo>
                                          <a:lnTo>
                                            <a:pt x="764" y="717"/>
                                          </a:lnTo>
                                          <a:lnTo>
                                            <a:pt x="764" y="723"/>
                                          </a:lnTo>
                                          <a:lnTo>
                                            <a:pt x="757" y="723"/>
                                          </a:lnTo>
                                          <a:lnTo>
                                            <a:pt x="757" y="730"/>
                                          </a:lnTo>
                                          <a:lnTo>
                                            <a:pt x="764" y="730"/>
                                          </a:lnTo>
                                          <a:lnTo>
                                            <a:pt x="771" y="730"/>
                                          </a:lnTo>
                                          <a:lnTo>
                                            <a:pt x="771" y="736"/>
                                          </a:lnTo>
                                          <a:lnTo>
                                            <a:pt x="771" y="743"/>
                                          </a:lnTo>
                                          <a:lnTo>
                                            <a:pt x="777" y="743"/>
                                          </a:lnTo>
                                          <a:lnTo>
                                            <a:pt x="777" y="750"/>
                                          </a:lnTo>
                                          <a:lnTo>
                                            <a:pt x="777" y="756"/>
                                          </a:lnTo>
                                          <a:lnTo>
                                            <a:pt x="784" y="756"/>
                                          </a:lnTo>
                                          <a:lnTo>
                                            <a:pt x="784" y="763"/>
                                          </a:lnTo>
                                          <a:lnTo>
                                            <a:pt x="784" y="770"/>
                                          </a:lnTo>
                                          <a:lnTo>
                                            <a:pt x="791" y="770"/>
                                          </a:lnTo>
                                          <a:lnTo>
                                            <a:pt x="791" y="776"/>
                                          </a:lnTo>
                                          <a:lnTo>
                                            <a:pt x="797" y="776"/>
                                          </a:lnTo>
                                          <a:lnTo>
                                            <a:pt x="804" y="776"/>
                                          </a:lnTo>
                                          <a:lnTo>
                                            <a:pt x="810" y="776"/>
                                          </a:lnTo>
                                          <a:lnTo>
                                            <a:pt x="810" y="783"/>
                                          </a:lnTo>
                                          <a:lnTo>
                                            <a:pt x="817" y="783"/>
                                          </a:lnTo>
                                          <a:lnTo>
                                            <a:pt x="817" y="790"/>
                                          </a:lnTo>
                                          <a:lnTo>
                                            <a:pt x="824" y="790"/>
                                          </a:lnTo>
                                          <a:lnTo>
                                            <a:pt x="830" y="790"/>
                                          </a:lnTo>
                                          <a:lnTo>
                                            <a:pt x="830" y="796"/>
                                          </a:lnTo>
                                          <a:lnTo>
                                            <a:pt x="824" y="796"/>
                                          </a:lnTo>
                                          <a:lnTo>
                                            <a:pt x="824" y="803"/>
                                          </a:lnTo>
                                          <a:lnTo>
                                            <a:pt x="830" y="810"/>
                                          </a:lnTo>
                                          <a:lnTo>
                                            <a:pt x="830" y="816"/>
                                          </a:lnTo>
                                          <a:lnTo>
                                            <a:pt x="830" y="823"/>
                                          </a:lnTo>
                                          <a:lnTo>
                                            <a:pt x="837" y="823"/>
                                          </a:lnTo>
                                          <a:lnTo>
                                            <a:pt x="837" y="829"/>
                                          </a:lnTo>
                                          <a:lnTo>
                                            <a:pt x="830" y="829"/>
                                          </a:lnTo>
                                          <a:lnTo>
                                            <a:pt x="824" y="829"/>
                                          </a:lnTo>
                                          <a:lnTo>
                                            <a:pt x="824" y="836"/>
                                          </a:lnTo>
                                          <a:lnTo>
                                            <a:pt x="817" y="836"/>
                                          </a:lnTo>
                                          <a:lnTo>
                                            <a:pt x="817" y="829"/>
                                          </a:lnTo>
                                          <a:lnTo>
                                            <a:pt x="810" y="829"/>
                                          </a:lnTo>
                                          <a:lnTo>
                                            <a:pt x="804" y="829"/>
                                          </a:lnTo>
                                          <a:lnTo>
                                            <a:pt x="804" y="836"/>
                                          </a:lnTo>
                                          <a:lnTo>
                                            <a:pt x="797" y="836"/>
                                          </a:lnTo>
                                          <a:lnTo>
                                            <a:pt x="797" y="843"/>
                                          </a:lnTo>
                                          <a:lnTo>
                                            <a:pt x="797" y="849"/>
                                          </a:lnTo>
                                          <a:lnTo>
                                            <a:pt x="791" y="849"/>
                                          </a:lnTo>
                                          <a:lnTo>
                                            <a:pt x="784" y="849"/>
                                          </a:lnTo>
                                          <a:lnTo>
                                            <a:pt x="784" y="856"/>
                                          </a:lnTo>
                                          <a:lnTo>
                                            <a:pt x="784" y="863"/>
                                          </a:lnTo>
                                          <a:lnTo>
                                            <a:pt x="784" y="869"/>
                                          </a:lnTo>
                                          <a:lnTo>
                                            <a:pt x="791" y="869"/>
                                          </a:lnTo>
                                          <a:lnTo>
                                            <a:pt x="791" y="876"/>
                                          </a:lnTo>
                                          <a:lnTo>
                                            <a:pt x="784" y="876"/>
                                          </a:lnTo>
                                          <a:lnTo>
                                            <a:pt x="784" y="883"/>
                                          </a:lnTo>
                                          <a:lnTo>
                                            <a:pt x="777" y="883"/>
                                          </a:lnTo>
                                          <a:lnTo>
                                            <a:pt x="777" y="889"/>
                                          </a:lnTo>
                                          <a:lnTo>
                                            <a:pt x="777" y="896"/>
                                          </a:lnTo>
                                          <a:lnTo>
                                            <a:pt x="777" y="902"/>
                                          </a:lnTo>
                                          <a:lnTo>
                                            <a:pt x="771" y="902"/>
                                          </a:lnTo>
                                          <a:lnTo>
                                            <a:pt x="771" y="909"/>
                                          </a:lnTo>
                                          <a:lnTo>
                                            <a:pt x="764" y="909"/>
                                          </a:lnTo>
                                          <a:lnTo>
                                            <a:pt x="764" y="916"/>
                                          </a:lnTo>
                                          <a:lnTo>
                                            <a:pt x="764" y="922"/>
                                          </a:lnTo>
                                          <a:lnTo>
                                            <a:pt x="764" y="929"/>
                                          </a:lnTo>
                                          <a:lnTo>
                                            <a:pt x="757" y="929"/>
                                          </a:lnTo>
                                          <a:lnTo>
                                            <a:pt x="757" y="936"/>
                                          </a:lnTo>
                                          <a:lnTo>
                                            <a:pt x="757" y="942"/>
                                          </a:lnTo>
                                          <a:lnTo>
                                            <a:pt x="751" y="942"/>
                                          </a:lnTo>
                                          <a:lnTo>
                                            <a:pt x="751" y="949"/>
                                          </a:lnTo>
                                          <a:lnTo>
                                            <a:pt x="751" y="956"/>
                                          </a:lnTo>
                                          <a:lnTo>
                                            <a:pt x="744" y="956"/>
                                          </a:lnTo>
                                          <a:lnTo>
                                            <a:pt x="744" y="962"/>
                                          </a:lnTo>
                                          <a:lnTo>
                                            <a:pt x="737" y="962"/>
                                          </a:lnTo>
                                          <a:lnTo>
                                            <a:pt x="731" y="962"/>
                                          </a:lnTo>
                                          <a:lnTo>
                                            <a:pt x="724" y="962"/>
                                          </a:lnTo>
                                          <a:lnTo>
                                            <a:pt x="724" y="969"/>
                                          </a:lnTo>
                                          <a:lnTo>
                                            <a:pt x="717" y="969"/>
                                          </a:lnTo>
                                          <a:lnTo>
                                            <a:pt x="711" y="969"/>
                                          </a:lnTo>
                                          <a:lnTo>
                                            <a:pt x="711" y="975"/>
                                          </a:lnTo>
                                          <a:lnTo>
                                            <a:pt x="711" y="982"/>
                                          </a:lnTo>
                                          <a:lnTo>
                                            <a:pt x="704" y="982"/>
                                          </a:lnTo>
                                          <a:lnTo>
                                            <a:pt x="698" y="982"/>
                                          </a:lnTo>
                                          <a:lnTo>
                                            <a:pt x="698" y="989"/>
                                          </a:lnTo>
                                          <a:lnTo>
                                            <a:pt x="691" y="989"/>
                                          </a:lnTo>
                                          <a:lnTo>
                                            <a:pt x="684" y="989"/>
                                          </a:lnTo>
                                          <a:lnTo>
                                            <a:pt x="684" y="995"/>
                                          </a:lnTo>
                                          <a:lnTo>
                                            <a:pt x="678" y="995"/>
                                          </a:lnTo>
                                          <a:lnTo>
                                            <a:pt x="678" y="989"/>
                                          </a:lnTo>
                                          <a:lnTo>
                                            <a:pt x="671" y="989"/>
                                          </a:lnTo>
                                          <a:lnTo>
                                            <a:pt x="671" y="982"/>
                                          </a:lnTo>
                                          <a:lnTo>
                                            <a:pt x="664" y="982"/>
                                          </a:lnTo>
                                          <a:lnTo>
                                            <a:pt x="658" y="982"/>
                                          </a:lnTo>
                                          <a:lnTo>
                                            <a:pt x="658" y="975"/>
                                          </a:lnTo>
                                          <a:lnTo>
                                            <a:pt x="651" y="975"/>
                                          </a:lnTo>
                                          <a:lnTo>
                                            <a:pt x="651" y="969"/>
                                          </a:lnTo>
                                          <a:lnTo>
                                            <a:pt x="644" y="969"/>
                                          </a:lnTo>
                                          <a:lnTo>
                                            <a:pt x="644" y="962"/>
                                          </a:lnTo>
                                          <a:lnTo>
                                            <a:pt x="638" y="962"/>
                                          </a:lnTo>
                                          <a:lnTo>
                                            <a:pt x="638" y="956"/>
                                          </a:lnTo>
                                          <a:lnTo>
                                            <a:pt x="644" y="956"/>
                                          </a:lnTo>
                                          <a:lnTo>
                                            <a:pt x="638" y="956"/>
                                          </a:lnTo>
                                          <a:lnTo>
                                            <a:pt x="638" y="949"/>
                                          </a:lnTo>
                                          <a:lnTo>
                                            <a:pt x="638" y="942"/>
                                          </a:lnTo>
                                          <a:lnTo>
                                            <a:pt x="631" y="942"/>
                                          </a:lnTo>
                                          <a:lnTo>
                                            <a:pt x="631" y="936"/>
                                          </a:lnTo>
                                          <a:lnTo>
                                            <a:pt x="638" y="929"/>
                                          </a:lnTo>
                                          <a:lnTo>
                                            <a:pt x="638" y="922"/>
                                          </a:lnTo>
                                          <a:lnTo>
                                            <a:pt x="644" y="922"/>
                                          </a:lnTo>
                                          <a:lnTo>
                                            <a:pt x="644" y="916"/>
                                          </a:lnTo>
                                          <a:lnTo>
                                            <a:pt x="644" y="909"/>
                                          </a:lnTo>
                                          <a:lnTo>
                                            <a:pt x="638" y="909"/>
                                          </a:lnTo>
                                          <a:lnTo>
                                            <a:pt x="638" y="902"/>
                                          </a:lnTo>
                                          <a:lnTo>
                                            <a:pt x="631" y="902"/>
                                          </a:lnTo>
                                          <a:lnTo>
                                            <a:pt x="631" y="896"/>
                                          </a:lnTo>
                                          <a:lnTo>
                                            <a:pt x="631" y="889"/>
                                          </a:lnTo>
                                          <a:lnTo>
                                            <a:pt x="624" y="889"/>
                                          </a:lnTo>
                                          <a:lnTo>
                                            <a:pt x="624" y="883"/>
                                          </a:lnTo>
                                          <a:lnTo>
                                            <a:pt x="624" y="876"/>
                                          </a:lnTo>
                                          <a:lnTo>
                                            <a:pt x="624" y="869"/>
                                          </a:lnTo>
                                          <a:lnTo>
                                            <a:pt x="624" y="863"/>
                                          </a:lnTo>
                                          <a:lnTo>
                                            <a:pt x="624" y="856"/>
                                          </a:lnTo>
                                          <a:lnTo>
                                            <a:pt x="624" y="849"/>
                                          </a:lnTo>
                                          <a:lnTo>
                                            <a:pt x="624" y="843"/>
                                          </a:lnTo>
                                          <a:lnTo>
                                            <a:pt x="618" y="843"/>
                                          </a:lnTo>
                                          <a:lnTo>
                                            <a:pt x="611" y="843"/>
                                          </a:lnTo>
                                          <a:lnTo>
                                            <a:pt x="605" y="843"/>
                                          </a:lnTo>
                                          <a:lnTo>
                                            <a:pt x="605" y="836"/>
                                          </a:lnTo>
                                          <a:lnTo>
                                            <a:pt x="605" y="843"/>
                                          </a:lnTo>
                                          <a:lnTo>
                                            <a:pt x="598" y="843"/>
                                          </a:lnTo>
                                          <a:lnTo>
                                            <a:pt x="598" y="836"/>
                                          </a:lnTo>
                                          <a:lnTo>
                                            <a:pt x="598" y="829"/>
                                          </a:lnTo>
                                          <a:lnTo>
                                            <a:pt x="598" y="823"/>
                                          </a:lnTo>
                                          <a:lnTo>
                                            <a:pt x="598" y="816"/>
                                          </a:lnTo>
                                          <a:lnTo>
                                            <a:pt x="591" y="816"/>
                                          </a:lnTo>
                                          <a:lnTo>
                                            <a:pt x="591" y="810"/>
                                          </a:lnTo>
                                          <a:lnTo>
                                            <a:pt x="591" y="803"/>
                                          </a:lnTo>
                                          <a:lnTo>
                                            <a:pt x="585" y="803"/>
                                          </a:lnTo>
                                          <a:lnTo>
                                            <a:pt x="585" y="796"/>
                                          </a:lnTo>
                                          <a:lnTo>
                                            <a:pt x="578" y="796"/>
                                          </a:lnTo>
                                          <a:lnTo>
                                            <a:pt x="578" y="790"/>
                                          </a:lnTo>
                                          <a:lnTo>
                                            <a:pt x="571" y="790"/>
                                          </a:lnTo>
                                          <a:lnTo>
                                            <a:pt x="565" y="790"/>
                                          </a:lnTo>
                                          <a:lnTo>
                                            <a:pt x="565" y="783"/>
                                          </a:lnTo>
                                          <a:lnTo>
                                            <a:pt x="558" y="783"/>
                                          </a:lnTo>
                                          <a:lnTo>
                                            <a:pt x="558" y="790"/>
                                          </a:lnTo>
                                          <a:lnTo>
                                            <a:pt x="551" y="790"/>
                                          </a:lnTo>
                                          <a:lnTo>
                                            <a:pt x="545" y="790"/>
                                          </a:lnTo>
                                          <a:lnTo>
                                            <a:pt x="545" y="796"/>
                                          </a:lnTo>
                                          <a:lnTo>
                                            <a:pt x="538" y="796"/>
                                          </a:lnTo>
                                          <a:lnTo>
                                            <a:pt x="531" y="796"/>
                                          </a:lnTo>
                                          <a:lnTo>
                                            <a:pt x="531" y="790"/>
                                          </a:lnTo>
                                          <a:lnTo>
                                            <a:pt x="531" y="783"/>
                                          </a:lnTo>
                                          <a:lnTo>
                                            <a:pt x="538" y="783"/>
                                          </a:lnTo>
                                          <a:lnTo>
                                            <a:pt x="538" y="776"/>
                                          </a:lnTo>
                                          <a:lnTo>
                                            <a:pt x="538" y="770"/>
                                          </a:lnTo>
                                          <a:lnTo>
                                            <a:pt x="538" y="763"/>
                                          </a:lnTo>
                                          <a:lnTo>
                                            <a:pt x="545" y="763"/>
                                          </a:lnTo>
                                          <a:lnTo>
                                            <a:pt x="545" y="756"/>
                                          </a:lnTo>
                                          <a:lnTo>
                                            <a:pt x="545" y="750"/>
                                          </a:lnTo>
                                          <a:lnTo>
                                            <a:pt x="545" y="743"/>
                                          </a:lnTo>
                                          <a:lnTo>
                                            <a:pt x="545" y="736"/>
                                          </a:lnTo>
                                          <a:lnTo>
                                            <a:pt x="538" y="736"/>
                                          </a:lnTo>
                                          <a:lnTo>
                                            <a:pt x="538" y="730"/>
                                          </a:lnTo>
                                          <a:lnTo>
                                            <a:pt x="531" y="730"/>
                                          </a:lnTo>
                                          <a:lnTo>
                                            <a:pt x="531" y="723"/>
                                          </a:lnTo>
                                          <a:lnTo>
                                            <a:pt x="531" y="717"/>
                                          </a:lnTo>
                                          <a:lnTo>
                                            <a:pt x="531" y="710"/>
                                          </a:lnTo>
                                          <a:lnTo>
                                            <a:pt x="531" y="703"/>
                                          </a:lnTo>
                                          <a:lnTo>
                                            <a:pt x="538" y="703"/>
                                          </a:lnTo>
                                          <a:lnTo>
                                            <a:pt x="538" y="697"/>
                                          </a:lnTo>
                                          <a:lnTo>
                                            <a:pt x="545" y="697"/>
                                          </a:lnTo>
                                          <a:lnTo>
                                            <a:pt x="545" y="690"/>
                                          </a:lnTo>
                                          <a:lnTo>
                                            <a:pt x="538" y="690"/>
                                          </a:lnTo>
                                          <a:lnTo>
                                            <a:pt x="545" y="690"/>
                                          </a:lnTo>
                                          <a:lnTo>
                                            <a:pt x="545" y="683"/>
                                          </a:lnTo>
                                          <a:lnTo>
                                            <a:pt x="545" y="677"/>
                                          </a:lnTo>
                                          <a:lnTo>
                                            <a:pt x="538" y="677"/>
                                          </a:lnTo>
                                          <a:lnTo>
                                            <a:pt x="538" y="670"/>
                                          </a:lnTo>
                                          <a:lnTo>
                                            <a:pt x="538" y="663"/>
                                          </a:lnTo>
                                          <a:lnTo>
                                            <a:pt x="531" y="663"/>
                                          </a:lnTo>
                                          <a:lnTo>
                                            <a:pt x="525" y="663"/>
                                          </a:lnTo>
                                          <a:lnTo>
                                            <a:pt x="518" y="663"/>
                                          </a:lnTo>
                                          <a:lnTo>
                                            <a:pt x="518" y="657"/>
                                          </a:lnTo>
                                          <a:lnTo>
                                            <a:pt x="512" y="657"/>
                                          </a:lnTo>
                                          <a:lnTo>
                                            <a:pt x="512" y="650"/>
                                          </a:lnTo>
                                          <a:lnTo>
                                            <a:pt x="505" y="650"/>
                                          </a:lnTo>
                                          <a:lnTo>
                                            <a:pt x="498" y="650"/>
                                          </a:lnTo>
                                          <a:lnTo>
                                            <a:pt x="492" y="650"/>
                                          </a:lnTo>
                                          <a:lnTo>
                                            <a:pt x="492" y="644"/>
                                          </a:lnTo>
                                          <a:lnTo>
                                            <a:pt x="485" y="644"/>
                                          </a:lnTo>
                                          <a:lnTo>
                                            <a:pt x="485" y="637"/>
                                          </a:lnTo>
                                          <a:lnTo>
                                            <a:pt x="478" y="637"/>
                                          </a:lnTo>
                                          <a:lnTo>
                                            <a:pt x="472" y="637"/>
                                          </a:lnTo>
                                          <a:lnTo>
                                            <a:pt x="472" y="630"/>
                                          </a:lnTo>
                                          <a:lnTo>
                                            <a:pt x="465" y="630"/>
                                          </a:lnTo>
                                          <a:lnTo>
                                            <a:pt x="465" y="624"/>
                                          </a:lnTo>
                                          <a:lnTo>
                                            <a:pt x="465" y="617"/>
                                          </a:lnTo>
                                          <a:lnTo>
                                            <a:pt x="465" y="610"/>
                                          </a:lnTo>
                                          <a:lnTo>
                                            <a:pt x="458" y="610"/>
                                          </a:lnTo>
                                          <a:lnTo>
                                            <a:pt x="452" y="610"/>
                                          </a:lnTo>
                                          <a:lnTo>
                                            <a:pt x="452" y="604"/>
                                          </a:lnTo>
                                          <a:lnTo>
                                            <a:pt x="445" y="604"/>
                                          </a:lnTo>
                                          <a:lnTo>
                                            <a:pt x="445" y="597"/>
                                          </a:lnTo>
                                          <a:lnTo>
                                            <a:pt x="445" y="590"/>
                                          </a:lnTo>
                                          <a:lnTo>
                                            <a:pt x="438" y="590"/>
                                          </a:lnTo>
                                          <a:lnTo>
                                            <a:pt x="438" y="584"/>
                                          </a:lnTo>
                                          <a:lnTo>
                                            <a:pt x="432" y="584"/>
                                          </a:lnTo>
                                          <a:lnTo>
                                            <a:pt x="432" y="590"/>
                                          </a:lnTo>
                                          <a:lnTo>
                                            <a:pt x="425" y="590"/>
                                          </a:lnTo>
                                          <a:lnTo>
                                            <a:pt x="419" y="590"/>
                                          </a:lnTo>
                                          <a:lnTo>
                                            <a:pt x="412" y="590"/>
                                          </a:lnTo>
                                          <a:lnTo>
                                            <a:pt x="405" y="590"/>
                                          </a:lnTo>
                                          <a:lnTo>
                                            <a:pt x="405" y="597"/>
                                          </a:lnTo>
                                          <a:lnTo>
                                            <a:pt x="399" y="597"/>
                                          </a:lnTo>
                                          <a:lnTo>
                                            <a:pt x="399" y="590"/>
                                          </a:lnTo>
                                          <a:lnTo>
                                            <a:pt x="399" y="584"/>
                                          </a:lnTo>
                                          <a:lnTo>
                                            <a:pt x="392" y="584"/>
                                          </a:lnTo>
                                          <a:lnTo>
                                            <a:pt x="392" y="577"/>
                                          </a:lnTo>
                                          <a:lnTo>
                                            <a:pt x="399" y="577"/>
                                          </a:lnTo>
                                          <a:lnTo>
                                            <a:pt x="392" y="577"/>
                                          </a:lnTo>
                                          <a:lnTo>
                                            <a:pt x="385" y="577"/>
                                          </a:lnTo>
                                          <a:lnTo>
                                            <a:pt x="379" y="577"/>
                                          </a:lnTo>
                                          <a:lnTo>
                                            <a:pt x="379" y="584"/>
                                          </a:lnTo>
                                          <a:lnTo>
                                            <a:pt x="372" y="584"/>
                                          </a:lnTo>
                                          <a:lnTo>
                                            <a:pt x="372" y="577"/>
                                          </a:lnTo>
                                          <a:lnTo>
                                            <a:pt x="365" y="577"/>
                                          </a:lnTo>
                                          <a:lnTo>
                                            <a:pt x="372" y="577"/>
                                          </a:lnTo>
                                          <a:lnTo>
                                            <a:pt x="372" y="571"/>
                                          </a:lnTo>
                                          <a:lnTo>
                                            <a:pt x="365" y="571"/>
                                          </a:lnTo>
                                          <a:lnTo>
                                            <a:pt x="365" y="564"/>
                                          </a:lnTo>
                                          <a:lnTo>
                                            <a:pt x="359" y="564"/>
                                          </a:lnTo>
                                          <a:lnTo>
                                            <a:pt x="365" y="571"/>
                                          </a:lnTo>
                                          <a:lnTo>
                                            <a:pt x="359" y="571"/>
                                          </a:lnTo>
                                          <a:lnTo>
                                            <a:pt x="359" y="564"/>
                                          </a:lnTo>
                                          <a:lnTo>
                                            <a:pt x="352" y="564"/>
                                          </a:lnTo>
                                          <a:lnTo>
                                            <a:pt x="352" y="557"/>
                                          </a:lnTo>
                                          <a:lnTo>
                                            <a:pt x="346" y="557"/>
                                          </a:lnTo>
                                          <a:lnTo>
                                            <a:pt x="339" y="557"/>
                                          </a:lnTo>
                                          <a:lnTo>
                                            <a:pt x="339" y="551"/>
                                          </a:lnTo>
                                          <a:lnTo>
                                            <a:pt x="332" y="551"/>
                                          </a:lnTo>
                                          <a:lnTo>
                                            <a:pt x="326" y="551"/>
                                          </a:lnTo>
                                          <a:lnTo>
                                            <a:pt x="326" y="544"/>
                                          </a:lnTo>
                                          <a:lnTo>
                                            <a:pt x="319" y="544"/>
                                          </a:lnTo>
                                          <a:lnTo>
                                            <a:pt x="319" y="537"/>
                                          </a:lnTo>
                                          <a:lnTo>
                                            <a:pt x="326" y="537"/>
                                          </a:lnTo>
                                          <a:lnTo>
                                            <a:pt x="319" y="537"/>
                                          </a:lnTo>
                                          <a:lnTo>
                                            <a:pt x="319" y="531"/>
                                          </a:lnTo>
                                          <a:lnTo>
                                            <a:pt x="312" y="531"/>
                                          </a:lnTo>
                                          <a:lnTo>
                                            <a:pt x="306" y="531"/>
                                          </a:lnTo>
                                          <a:lnTo>
                                            <a:pt x="299" y="531"/>
                                          </a:lnTo>
                                          <a:lnTo>
                                            <a:pt x="292" y="531"/>
                                          </a:lnTo>
                                          <a:lnTo>
                                            <a:pt x="292" y="524"/>
                                          </a:lnTo>
                                          <a:lnTo>
                                            <a:pt x="286" y="524"/>
                                          </a:lnTo>
                                          <a:lnTo>
                                            <a:pt x="286" y="517"/>
                                          </a:lnTo>
                                          <a:lnTo>
                                            <a:pt x="279" y="517"/>
                                          </a:lnTo>
                                          <a:lnTo>
                                            <a:pt x="279" y="511"/>
                                          </a:lnTo>
                                          <a:lnTo>
                                            <a:pt x="286" y="511"/>
                                          </a:lnTo>
                                          <a:lnTo>
                                            <a:pt x="286" y="504"/>
                                          </a:lnTo>
                                          <a:lnTo>
                                            <a:pt x="286" y="498"/>
                                          </a:lnTo>
                                          <a:lnTo>
                                            <a:pt x="292" y="498"/>
                                          </a:lnTo>
                                          <a:lnTo>
                                            <a:pt x="292" y="491"/>
                                          </a:lnTo>
                                          <a:lnTo>
                                            <a:pt x="299" y="491"/>
                                          </a:lnTo>
                                          <a:lnTo>
                                            <a:pt x="299" y="484"/>
                                          </a:lnTo>
                                          <a:lnTo>
                                            <a:pt x="292" y="484"/>
                                          </a:lnTo>
                                          <a:lnTo>
                                            <a:pt x="292" y="478"/>
                                          </a:lnTo>
                                          <a:lnTo>
                                            <a:pt x="299" y="478"/>
                                          </a:lnTo>
                                          <a:lnTo>
                                            <a:pt x="292" y="478"/>
                                          </a:lnTo>
                                          <a:lnTo>
                                            <a:pt x="292" y="471"/>
                                          </a:lnTo>
                                          <a:lnTo>
                                            <a:pt x="292" y="464"/>
                                          </a:lnTo>
                                          <a:lnTo>
                                            <a:pt x="292" y="458"/>
                                          </a:lnTo>
                                          <a:lnTo>
                                            <a:pt x="286" y="458"/>
                                          </a:lnTo>
                                          <a:lnTo>
                                            <a:pt x="292" y="458"/>
                                          </a:lnTo>
                                          <a:lnTo>
                                            <a:pt x="292" y="451"/>
                                          </a:lnTo>
                                          <a:lnTo>
                                            <a:pt x="286" y="451"/>
                                          </a:lnTo>
                                          <a:lnTo>
                                            <a:pt x="286" y="444"/>
                                          </a:lnTo>
                                          <a:lnTo>
                                            <a:pt x="286" y="451"/>
                                          </a:lnTo>
                                          <a:lnTo>
                                            <a:pt x="279" y="451"/>
                                          </a:lnTo>
                                          <a:lnTo>
                                            <a:pt x="279" y="444"/>
                                          </a:lnTo>
                                          <a:lnTo>
                                            <a:pt x="272" y="444"/>
                                          </a:lnTo>
                                          <a:lnTo>
                                            <a:pt x="272" y="451"/>
                                          </a:lnTo>
                                          <a:lnTo>
                                            <a:pt x="266" y="451"/>
                                          </a:lnTo>
                                          <a:lnTo>
                                            <a:pt x="266" y="444"/>
                                          </a:lnTo>
                                          <a:lnTo>
                                            <a:pt x="259" y="444"/>
                                          </a:lnTo>
                                          <a:lnTo>
                                            <a:pt x="253" y="444"/>
                                          </a:lnTo>
                                          <a:lnTo>
                                            <a:pt x="253" y="451"/>
                                          </a:lnTo>
                                          <a:lnTo>
                                            <a:pt x="246" y="451"/>
                                          </a:lnTo>
                                          <a:lnTo>
                                            <a:pt x="239" y="451"/>
                                          </a:lnTo>
                                          <a:lnTo>
                                            <a:pt x="239" y="444"/>
                                          </a:lnTo>
                                          <a:lnTo>
                                            <a:pt x="239" y="451"/>
                                          </a:lnTo>
                                          <a:lnTo>
                                            <a:pt x="233" y="451"/>
                                          </a:lnTo>
                                          <a:lnTo>
                                            <a:pt x="233" y="444"/>
                                          </a:lnTo>
                                          <a:lnTo>
                                            <a:pt x="226" y="444"/>
                                          </a:lnTo>
                                          <a:lnTo>
                                            <a:pt x="219" y="444"/>
                                          </a:lnTo>
                                          <a:lnTo>
                                            <a:pt x="213" y="444"/>
                                          </a:lnTo>
                                          <a:lnTo>
                                            <a:pt x="213" y="438"/>
                                          </a:lnTo>
                                          <a:lnTo>
                                            <a:pt x="206" y="438"/>
                                          </a:lnTo>
                                          <a:lnTo>
                                            <a:pt x="206" y="431"/>
                                          </a:lnTo>
                                          <a:lnTo>
                                            <a:pt x="213" y="431"/>
                                          </a:lnTo>
                                          <a:lnTo>
                                            <a:pt x="213" y="424"/>
                                          </a:lnTo>
                                          <a:lnTo>
                                            <a:pt x="213" y="418"/>
                                          </a:lnTo>
                                          <a:lnTo>
                                            <a:pt x="206" y="418"/>
                                          </a:lnTo>
                                          <a:lnTo>
                                            <a:pt x="199" y="418"/>
                                          </a:lnTo>
                                          <a:lnTo>
                                            <a:pt x="193" y="418"/>
                                          </a:lnTo>
                                          <a:lnTo>
                                            <a:pt x="193" y="424"/>
                                          </a:lnTo>
                                          <a:lnTo>
                                            <a:pt x="186" y="424"/>
                                          </a:lnTo>
                                          <a:lnTo>
                                            <a:pt x="179" y="424"/>
                                          </a:lnTo>
                                          <a:lnTo>
                                            <a:pt x="173" y="424"/>
                                          </a:lnTo>
                                          <a:lnTo>
                                            <a:pt x="173" y="418"/>
                                          </a:lnTo>
                                          <a:lnTo>
                                            <a:pt x="166" y="418"/>
                                          </a:lnTo>
                                          <a:lnTo>
                                            <a:pt x="166" y="411"/>
                                          </a:lnTo>
                                          <a:lnTo>
                                            <a:pt x="160" y="411"/>
                                          </a:lnTo>
                                          <a:lnTo>
                                            <a:pt x="160" y="418"/>
                                          </a:lnTo>
                                          <a:lnTo>
                                            <a:pt x="153" y="418"/>
                                          </a:lnTo>
                                          <a:lnTo>
                                            <a:pt x="153" y="411"/>
                                          </a:lnTo>
                                          <a:lnTo>
                                            <a:pt x="146" y="411"/>
                                          </a:lnTo>
                                          <a:lnTo>
                                            <a:pt x="140" y="405"/>
                                          </a:lnTo>
                                          <a:lnTo>
                                            <a:pt x="133" y="405"/>
                                          </a:lnTo>
                                          <a:lnTo>
                                            <a:pt x="126" y="405"/>
                                          </a:lnTo>
                                          <a:lnTo>
                                            <a:pt x="120" y="405"/>
                                          </a:lnTo>
                                          <a:lnTo>
                                            <a:pt x="120" y="398"/>
                                          </a:lnTo>
                                          <a:lnTo>
                                            <a:pt x="126" y="398"/>
                                          </a:lnTo>
                                          <a:lnTo>
                                            <a:pt x="126" y="391"/>
                                          </a:lnTo>
                                          <a:lnTo>
                                            <a:pt x="120" y="391"/>
                                          </a:lnTo>
                                          <a:lnTo>
                                            <a:pt x="126" y="391"/>
                                          </a:lnTo>
                                          <a:lnTo>
                                            <a:pt x="126" y="385"/>
                                          </a:lnTo>
                                          <a:lnTo>
                                            <a:pt x="126" y="378"/>
                                          </a:lnTo>
                                          <a:lnTo>
                                            <a:pt x="126" y="371"/>
                                          </a:lnTo>
                                          <a:lnTo>
                                            <a:pt x="126" y="365"/>
                                          </a:lnTo>
                                          <a:lnTo>
                                            <a:pt x="126" y="358"/>
                                          </a:lnTo>
                                          <a:lnTo>
                                            <a:pt x="120" y="358"/>
                                          </a:lnTo>
                                          <a:lnTo>
                                            <a:pt x="120" y="351"/>
                                          </a:lnTo>
                                          <a:lnTo>
                                            <a:pt x="126" y="351"/>
                                          </a:lnTo>
                                          <a:lnTo>
                                            <a:pt x="120" y="351"/>
                                          </a:lnTo>
                                          <a:lnTo>
                                            <a:pt x="126" y="351"/>
                                          </a:lnTo>
                                          <a:lnTo>
                                            <a:pt x="126" y="345"/>
                                          </a:lnTo>
                                          <a:lnTo>
                                            <a:pt x="120" y="345"/>
                                          </a:lnTo>
                                          <a:lnTo>
                                            <a:pt x="113" y="345"/>
                                          </a:lnTo>
                                          <a:lnTo>
                                            <a:pt x="113" y="338"/>
                                          </a:lnTo>
                                          <a:lnTo>
                                            <a:pt x="106" y="338"/>
                                          </a:lnTo>
                                          <a:lnTo>
                                            <a:pt x="106" y="332"/>
                                          </a:lnTo>
                                          <a:lnTo>
                                            <a:pt x="100" y="332"/>
                                          </a:lnTo>
                                          <a:lnTo>
                                            <a:pt x="93" y="332"/>
                                          </a:lnTo>
                                          <a:lnTo>
                                            <a:pt x="93" y="325"/>
                                          </a:lnTo>
                                          <a:lnTo>
                                            <a:pt x="86" y="325"/>
                                          </a:lnTo>
                                          <a:lnTo>
                                            <a:pt x="80" y="325"/>
                                          </a:lnTo>
                                          <a:lnTo>
                                            <a:pt x="80" y="332"/>
                                          </a:lnTo>
                                          <a:lnTo>
                                            <a:pt x="73" y="332"/>
                                          </a:lnTo>
                                          <a:lnTo>
                                            <a:pt x="73" y="325"/>
                                          </a:lnTo>
                                          <a:lnTo>
                                            <a:pt x="73" y="332"/>
                                          </a:lnTo>
                                          <a:lnTo>
                                            <a:pt x="67" y="332"/>
                                          </a:lnTo>
                                          <a:lnTo>
                                            <a:pt x="67" y="338"/>
                                          </a:lnTo>
                                          <a:lnTo>
                                            <a:pt x="60" y="338"/>
                                          </a:lnTo>
                                          <a:lnTo>
                                            <a:pt x="60" y="332"/>
                                          </a:lnTo>
                                          <a:lnTo>
                                            <a:pt x="60" y="338"/>
                                          </a:lnTo>
                                          <a:lnTo>
                                            <a:pt x="53" y="338"/>
                                          </a:lnTo>
                                          <a:lnTo>
                                            <a:pt x="53" y="332"/>
                                          </a:lnTo>
                                          <a:lnTo>
                                            <a:pt x="53" y="338"/>
                                          </a:lnTo>
                                          <a:lnTo>
                                            <a:pt x="53" y="332"/>
                                          </a:lnTo>
                                          <a:lnTo>
                                            <a:pt x="47" y="332"/>
                                          </a:lnTo>
                                          <a:lnTo>
                                            <a:pt x="40" y="332"/>
                                          </a:lnTo>
                                          <a:lnTo>
                                            <a:pt x="40" y="325"/>
                                          </a:lnTo>
                                          <a:lnTo>
                                            <a:pt x="33" y="325"/>
                                          </a:lnTo>
                                          <a:lnTo>
                                            <a:pt x="33" y="332"/>
                                          </a:lnTo>
                                          <a:lnTo>
                                            <a:pt x="33" y="338"/>
                                          </a:lnTo>
                                          <a:lnTo>
                                            <a:pt x="27" y="338"/>
                                          </a:lnTo>
                                          <a:lnTo>
                                            <a:pt x="20" y="338"/>
                                          </a:lnTo>
                                          <a:lnTo>
                                            <a:pt x="13" y="338"/>
                                          </a:lnTo>
                                          <a:lnTo>
                                            <a:pt x="13" y="345"/>
                                          </a:lnTo>
                                          <a:lnTo>
                                            <a:pt x="7" y="345"/>
                                          </a:lnTo>
                                          <a:lnTo>
                                            <a:pt x="7" y="338"/>
                                          </a:lnTo>
                                          <a:lnTo>
                                            <a:pt x="0" y="338"/>
                                          </a:lnTo>
                                          <a:lnTo>
                                            <a:pt x="0" y="332"/>
                                          </a:lnTo>
                                          <a:lnTo>
                                            <a:pt x="7" y="332"/>
                                          </a:lnTo>
                                          <a:lnTo>
                                            <a:pt x="7" y="325"/>
                                          </a:lnTo>
                                          <a:lnTo>
                                            <a:pt x="7" y="318"/>
                                          </a:lnTo>
                                          <a:lnTo>
                                            <a:pt x="13" y="318"/>
                                          </a:lnTo>
                                          <a:lnTo>
                                            <a:pt x="20" y="312"/>
                                          </a:lnTo>
                                          <a:lnTo>
                                            <a:pt x="27" y="312"/>
                                          </a:lnTo>
                                          <a:lnTo>
                                            <a:pt x="27" y="305"/>
                                          </a:lnTo>
                                          <a:lnTo>
                                            <a:pt x="27" y="298"/>
                                          </a:lnTo>
                                          <a:lnTo>
                                            <a:pt x="33" y="298"/>
                                          </a:lnTo>
                                          <a:lnTo>
                                            <a:pt x="33" y="292"/>
                                          </a:lnTo>
                                          <a:lnTo>
                                            <a:pt x="40" y="292"/>
                                          </a:lnTo>
                                          <a:lnTo>
                                            <a:pt x="40" y="285"/>
                                          </a:lnTo>
                                          <a:lnTo>
                                            <a:pt x="40" y="292"/>
                                          </a:lnTo>
                                          <a:lnTo>
                                            <a:pt x="40" y="285"/>
                                          </a:lnTo>
                                          <a:lnTo>
                                            <a:pt x="47" y="285"/>
                                          </a:lnTo>
                                          <a:lnTo>
                                            <a:pt x="47" y="278"/>
                                          </a:lnTo>
                                          <a:lnTo>
                                            <a:pt x="47" y="272"/>
                                          </a:lnTo>
                                          <a:lnTo>
                                            <a:pt x="53" y="272"/>
                                          </a:lnTo>
                                          <a:lnTo>
                                            <a:pt x="53" y="265"/>
                                          </a:lnTo>
                                          <a:lnTo>
                                            <a:pt x="53" y="259"/>
                                          </a:lnTo>
                                          <a:lnTo>
                                            <a:pt x="53" y="252"/>
                                          </a:lnTo>
                                          <a:lnTo>
                                            <a:pt x="47" y="252"/>
                                          </a:lnTo>
                                          <a:lnTo>
                                            <a:pt x="47" y="245"/>
                                          </a:lnTo>
                                          <a:lnTo>
                                            <a:pt x="40" y="245"/>
                                          </a:lnTo>
                                          <a:lnTo>
                                            <a:pt x="47" y="245"/>
                                          </a:lnTo>
                                          <a:lnTo>
                                            <a:pt x="53" y="252"/>
                                          </a:lnTo>
                                          <a:lnTo>
                                            <a:pt x="53" y="245"/>
                                          </a:lnTo>
                                          <a:lnTo>
                                            <a:pt x="47" y="245"/>
                                          </a:lnTo>
                                          <a:lnTo>
                                            <a:pt x="40" y="245"/>
                                          </a:lnTo>
                                          <a:lnTo>
                                            <a:pt x="47" y="245"/>
                                          </a:lnTo>
                                          <a:lnTo>
                                            <a:pt x="53" y="245"/>
                                          </a:lnTo>
                                          <a:lnTo>
                                            <a:pt x="53" y="239"/>
                                          </a:lnTo>
                                          <a:lnTo>
                                            <a:pt x="53" y="232"/>
                                          </a:lnTo>
                                          <a:lnTo>
                                            <a:pt x="60" y="232"/>
                                          </a:lnTo>
                                          <a:lnTo>
                                            <a:pt x="60" y="225"/>
                                          </a:lnTo>
                                          <a:lnTo>
                                            <a:pt x="60" y="219"/>
                                          </a:lnTo>
                                          <a:lnTo>
                                            <a:pt x="67" y="219"/>
                                          </a:lnTo>
                                          <a:lnTo>
                                            <a:pt x="67" y="212"/>
                                          </a:lnTo>
                                          <a:lnTo>
                                            <a:pt x="73" y="212"/>
                                          </a:lnTo>
                                          <a:lnTo>
                                            <a:pt x="67" y="212"/>
                                          </a:lnTo>
                                          <a:lnTo>
                                            <a:pt x="73" y="212"/>
                                          </a:lnTo>
                                          <a:lnTo>
                                            <a:pt x="73" y="205"/>
                                          </a:lnTo>
                                          <a:lnTo>
                                            <a:pt x="73" y="199"/>
                                          </a:lnTo>
                                          <a:lnTo>
                                            <a:pt x="80" y="199"/>
                                          </a:lnTo>
                                          <a:lnTo>
                                            <a:pt x="80" y="192"/>
                                          </a:lnTo>
                                          <a:lnTo>
                                            <a:pt x="80" y="185"/>
                                          </a:lnTo>
                                          <a:lnTo>
                                            <a:pt x="86" y="185"/>
                                          </a:lnTo>
                                          <a:lnTo>
                                            <a:pt x="86" y="179"/>
                                          </a:lnTo>
                                          <a:lnTo>
                                            <a:pt x="93" y="179"/>
                                          </a:lnTo>
                                          <a:lnTo>
                                            <a:pt x="86" y="185"/>
                                          </a:lnTo>
                                          <a:lnTo>
                                            <a:pt x="93" y="185"/>
                                          </a:lnTo>
                                          <a:lnTo>
                                            <a:pt x="93" y="179"/>
                                          </a:lnTo>
                                          <a:lnTo>
                                            <a:pt x="100" y="179"/>
                                          </a:lnTo>
                                          <a:lnTo>
                                            <a:pt x="100" y="172"/>
                                          </a:lnTo>
                                          <a:lnTo>
                                            <a:pt x="93" y="172"/>
                                          </a:lnTo>
                                          <a:lnTo>
                                            <a:pt x="93" y="179"/>
                                          </a:lnTo>
                                          <a:lnTo>
                                            <a:pt x="93" y="172"/>
                                          </a:lnTo>
                                          <a:lnTo>
                                            <a:pt x="100" y="172"/>
                                          </a:lnTo>
                                          <a:lnTo>
                                            <a:pt x="100" y="166"/>
                                          </a:lnTo>
                                          <a:lnTo>
                                            <a:pt x="106" y="166"/>
                                          </a:lnTo>
                                          <a:lnTo>
                                            <a:pt x="106" y="159"/>
                                          </a:lnTo>
                                          <a:lnTo>
                                            <a:pt x="113" y="159"/>
                                          </a:lnTo>
                                          <a:lnTo>
                                            <a:pt x="113" y="152"/>
                                          </a:lnTo>
                                          <a:lnTo>
                                            <a:pt x="120" y="152"/>
                                          </a:lnTo>
                                          <a:lnTo>
                                            <a:pt x="126" y="152"/>
                                          </a:lnTo>
                                          <a:lnTo>
                                            <a:pt x="126" y="146"/>
                                          </a:lnTo>
                                          <a:lnTo>
                                            <a:pt x="133" y="146"/>
                                          </a:lnTo>
                                          <a:lnTo>
                                            <a:pt x="140" y="146"/>
                                          </a:lnTo>
                                          <a:lnTo>
                                            <a:pt x="146" y="146"/>
                                          </a:lnTo>
                                          <a:lnTo>
                                            <a:pt x="146" y="139"/>
                                          </a:lnTo>
                                          <a:lnTo>
                                            <a:pt x="153" y="139"/>
                                          </a:lnTo>
                                          <a:lnTo>
                                            <a:pt x="153" y="132"/>
                                          </a:lnTo>
                                          <a:lnTo>
                                            <a:pt x="160" y="132"/>
                                          </a:lnTo>
                                          <a:lnTo>
                                            <a:pt x="166" y="132"/>
                                          </a:lnTo>
                                          <a:lnTo>
                                            <a:pt x="166" y="126"/>
                                          </a:lnTo>
                                          <a:lnTo>
                                            <a:pt x="173" y="126"/>
                                          </a:lnTo>
                                          <a:lnTo>
                                            <a:pt x="173" y="119"/>
                                          </a:lnTo>
                                          <a:lnTo>
                                            <a:pt x="179" y="119"/>
                                          </a:lnTo>
                                          <a:lnTo>
                                            <a:pt x="186" y="112"/>
                                          </a:lnTo>
                                          <a:lnTo>
                                            <a:pt x="193" y="106"/>
                                          </a:lnTo>
                                          <a:lnTo>
                                            <a:pt x="199" y="106"/>
                                          </a:lnTo>
                                          <a:lnTo>
                                            <a:pt x="199" y="99"/>
                                          </a:lnTo>
                                          <a:lnTo>
                                            <a:pt x="206" y="99"/>
                                          </a:lnTo>
                                          <a:lnTo>
                                            <a:pt x="213" y="99"/>
                                          </a:lnTo>
                                          <a:lnTo>
                                            <a:pt x="219" y="99"/>
                                          </a:lnTo>
                                          <a:lnTo>
                                            <a:pt x="219" y="93"/>
                                          </a:lnTo>
                                          <a:lnTo>
                                            <a:pt x="226" y="93"/>
                                          </a:lnTo>
                                          <a:lnTo>
                                            <a:pt x="233" y="93"/>
                                          </a:lnTo>
                                          <a:lnTo>
                                            <a:pt x="239" y="93"/>
                                          </a:lnTo>
                                          <a:lnTo>
                                            <a:pt x="239" y="86"/>
                                          </a:lnTo>
                                          <a:lnTo>
                                            <a:pt x="246" y="86"/>
                                          </a:lnTo>
                                          <a:lnTo>
                                            <a:pt x="253" y="86"/>
                                          </a:lnTo>
                                          <a:lnTo>
                                            <a:pt x="246" y="86"/>
                                          </a:lnTo>
                                          <a:lnTo>
                                            <a:pt x="253" y="86"/>
                                          </a:lnTo>
                                          <a:lnTo>
                                            <a:pt x="259" y="86"/>
                                          </a:lnTo>
                                          <a:lnTo>
                                            <a:pt x="266" y="86"/>
                                          </a:lnTo>
                                          <a:lnTo>
                                            <a:pt x="266" y="79"/>
                                          </a:lnTo>
                                          <a:lnTo>
                                            <a:pt x="272" y="79"/>
                                          </a:lnTo>
                                          <a:lnTo>
                                            <a:pt x="279" y="79"/>
                                          </a:lnTo>
                                          <a:lnTo>
                                            <a:pt x="286" y="79"/>
                                          </a:lnTo>
                                          <a:lnTo>
                                            <a:pt x="292" y="79"/>
                                          </a:lnTo>
                                          <a:lnTo>
                                            <a:pt x="292" y="73"/>
                                          </a:lnTo>
                                          <a:lnTo>
                                            <a:pt x="299" y="73"/>
                                          </a:lnTo>
                                          <a:lnTo>
                                            <a:pt x="306" y="73"/>
                                          </a:lnTo>
                                          <a:lnTo>
                                            <a:pt x="306" y="66"/>
                                          </a:lnTo>
                                          <a:lnTo>
                                            <a:pt x="312" y="66"/>
                                          </a:lnTo>
                                          <a:lnTo>
                                            <a:pt x="319" y="66"/>
                                          </a:lnTo>
                                          <a:lnTo>
                                            <a:pt x="326" y="66"/>
                                          </a:lnTo>
                                          <a:lnTo>
                                            <a:pt x="319" y="66"/>
                                          </a:lnTo>
                                          <a:lnTo>
                                            <a:pt x="319" y="59"/>
                                          </a:lnTo>
                                          <a:lnTo>
                                            <a:pt x="326" y="59"/>
                                          </a:lnTo>
                                          <a:lnTo>
                                            <a:pt x="332" y="59"/>
                                          </a:lnTo>
                                          <a:lnTo>
                                            <a:pt x="332" y="53"/>
                                          </a:lnTo>
                                          <a:lnTo>
                                            <a:pt x="339" y="53"/>
                                          </a:lnTo>
                                          <a:lnTo>
                                            <a:pt x="346" y="53"/>
                                          </a:lnTo>
                                          <a:lnTo>
                                            <a:pt x="352" y="53"/>
                                          </a:lnTo>
                                          <a:lnTo>
                                            <a:pt x="352" y="46"/>
                                          </a:lnTo>
                                          <a:lnTo>
                                            <a:pt x="346" y="46"/>
                                          </a:lnTo>
                                          <a:lnTo>
                                            <a:pt x="346" y="53"/>
                                          </a:lnTo>
                                          <a:lnTo>
                                            <a:pt x="346" y="46"/>
                                          </a:lnTo>
                                          <a:lnTo>
                                            <a:pt x="352" y="46"/>
                                          </a:lnTo>
                                          <a:lnTo>
                                            <a:pt x="352" y="39"/>
                                          </a:lnTo>
                                          <a:lnTo>
                                            <a:pt x="359" y="39"/>
                                          </a:lnTo>
                                          <a:lnTo>
                                            <a:pt x="359" y="33"/>
                                          </a:lnTo>
                                          <a:lnTo>
                                            <a:pt x="365" y="33"/>
                                          </a:lnTo>
                                          <a:lnTo>
                                            <a:pt x="372" y="33"/>
                                          </a:lnTo>
                                          <a:lnTo>
                                            <a:pt x="379" y="33"/>
                                          </a:lnTo>
                                          <a:lnTo>
                                            <a:pt x="379" y="26"/>
                                          </a:lnTo>
                                          <a:lnTo>
                                            <a:pt x="385" y="26"/>
                                          </a:lnTo>
                                          <a:lnTo>
                                            <a:pt x="392" y="26"/>
                                          </a:lnTo>
                                          <a:lnTo>
                                            <a:pt x="392" y="20"/>
                                          </a:lnTo>
                                          <a:lnTo>
                                            <a:pt x="399" y="20"/>
                                          </a:lnTo>
                                          <a:lnTo>
                                            <a:pt x="405" y="20"/>
                                          </a:lnTo>
                                          <a:lnTo>
                                            <a:pt x="412" y="20"/>
                                          </a:lnTo>
                                          <a:lnTo>
                                            <a:pt x="419" y="20"/>
                                          </a:lnTo>
                                          <a:lnTo>
                                            <a:pt x="419" y="13"/>
                                          </a:lnTo>
                                          <a:lnTo>
                                            <a:pt x="425" y="13"/>
                                          </a:lnTo>
                                          <a:lnTo>
                                            <a:pt x="432" y="13"/>
                                          </a:lnTo>
                                          <a:lnTo>
                                            <a:pt x="438" y="13"/>
                                          </a:lnTo>
                                          <a:lnTo>
                                            <a:pt x="432" y="13"/>
                                          </a:lnTo>
                                          <a:lnTo>
                                            <a:pt x="432" y="6"/>
                                          </a:lnTo>
                                          <a:lnTo>
                                            <a:pt x="432" y="13"/>
                                          </a:lnTo>
                                          <a:lnTo>
                                            <a:pt x="438" y="13"/>
                                          </a:lnTo>
                                          <a:lnTo>
                                            <a:pt x="438" y="6"/>
                                          </a:lnTo>
                                          <a:lnTo>
                                            <a:pt x="432" y="6"/>
                                          </a:lnTo>
                                          <a:lnTo>
                                            <a:pt x="438" y="6"/>
                                          </a:lnTo>
                                          <a:lnTo>
                                            <a:pt x="432" y="6"/>
                                          </a:lnTo>
                                          <a:lnTo>
                                            <a:pt x="438" y="6"/>
                                          </a:lnTo>
                                          <a:lnTo>
                                            <a:pt x="445" y="6"/>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2348"/>
                                  <wps:cNvSpPr>
                                    <a:spLocks/>
                                  </wps:cNvSpPr>
                                  <wps:spPr bwMode="auto">
                                    <a:xfrm>
                                      <a:off x="4616" y="1139"/>
                                      <a:ext cx="259" cy="258"/>
                                    </a:xfrm>
                                    <a:custGeom>
                                      <a:avLst/>
                                      <a:gdLst>
                                        <a:gd name="T0" fmla="*/ 106 w 259"/>
                                        <a:gd name="T1" fmla="*/ 6 h 258"/>
                                        <a:gd name="T2" fmla="*/ 113 w 259"/>
                                        <a:gd name="T3" fmla="*/ 26 h 258"/>
                                        <a:gd name="T4" fmla="*/ 126 w 259"/>
                                        <a:gd name="T5" fmla="*/ 39 h 258"/>
                                        <a:gd name="T6" fmla="*/ 153 w 259"/>
                                        <a:gd name="T7" fmla="*/ 39 h 258"/>
                                        <a:gd name="T8" fmla="*/ 172 w 259"/>
                                        <a:gd name="T9" fmla="*/ 46 h 258"/>
                                        <a:gd name="T10" fmla="*/ 179 w 259"/>
                                        <a:gd name="T11" fmla="*/ 53 h 258"/>
                                        <a:gd name="T12" fmla="*/ 206 w 259"/>
                                        <a:gd name="T13" fmla="*/ 59 h 258"/>
                                        <a:gd name="T14" fmla="*/ 219 w 259"/>
                                        <a:gd name="T15" fmla="*/ 73 h 258"/>
                                        <a:gd name="T16" fmla="*/ 232 w 259"/>
                                        <a:gd name="T17" fmla="*/ 92 h 258"/>
                                        <a:gd name="T18" fmla="*/ 246 w 259"/>
                                        <a:gd name="T19" fmla="*/ 106 h 258"/>
                                        <a:gd name="T20" fmla="*/ 246 w 259"/>
                                        <a:gd name="T21" fmla="*/ 119 h 258"/>
                                        <a:gd name="T22" fmla="*/ 246 w 259"/>
                                        <a:gd name="T23" fmla="*/ 132 h 258"/>
                                        <a:gd name="T24" fmla="*/ 252 w 259"/>
                                        <a:gd name="T25" fmla="*/ 139 h 258"/>
                                        <a:gd name="T26" fmla="*/ 252 w 259"/>
                                        <a:gd name="T27" fmla="*/ 165 h 258"/>
                                        <a:gd name="T28" fmla="*/ 252 w 259"/>
                                        <a:gd name="T29" fmla="*/ 179 h 258"/>
                                        <a:gd name="T30" fmla="*/ 232 w 259"/>
                                        <a:gd name="T31" fmla="*/ 172 h 258"/>
                                        <a:gd name="T32" fmla="*/ 226 w 259"/>
                                        <a:gd name="T33" fmla="*/ 152 h 258"/>
                                        <a:gd name="T34" fmla="*/ 206 w 259"/>
                                        <a:gd name="T35" fmla="*/ 146 h 258"/>
                                        <a:gd name="T36" fmla="*/ 186 w 259"/>
                                        <a:gd name="T37" fmla="*/ 139 h 258"/>
                                        <a:gd name="T38" fmla="*/ 179 w 259"/>
                                        <a:gd name="T39" fmla="*/ 146 h 258"/>
                                        <a:gd name="T40" fmla="*/ 172 w 259"/>
                                        <a:gd name="T41" fmla="*/ 165 h 258"/>
                                        <a:gd name="T42" fmla="*/ 153 w 259"/>
                                        <a:gd name="T43" fmla="*/ 172 h 258"/>
                                        <a:gd name="T44" fmla="*/ 139 w 259"/>
                                        <a:gd name="T45" fmla="*/ 185 h 258"/>
                                        <a:gd name="T46" fmla="*/ 126 w 259"/>
                                        <a:gd name="T47" fmla="*/ 205 h 258"/>
                                        <a:gd name="T48" fmla="*/ 106 w 259"/>
                                        <a:gd name="T49" fmla="*/ 205 h 258"/>
                                        <a:gd name="T50" fmla="*/ 99 w 259"/>
                                        <a:gd name="T51" fmla="*/ 225 h 258"/>
                                        <a:gd name="T52" fmla="*/ 99 w 259"/>
                                        <a:gd name="T53" fmla="*/ 238 h 258"/>
                                        <a:gd name="T54" fmla="*/ 93 w 259"/>
                                        <a:gd name="T55" fmla="*/ 258 h 258"/>
                                        <a:gd name="T56" fmla="*/ 79 w 259"/>
                                        <a:gd name="T57" fmla="*/ 258 h 258"/>
                                        <a:gd name="T58" fmla="*/ 60 w 259"/>
                                        <a:gd name="T59" fmla="*/ 252 h 258"/>
                                        <a:gd name="T60" fmla="*/ 53 w 259"/>
                                        <a:gd name="T61" fmla="*/ 232 h 258"/>
                                        <a:gd name="T62" fmla="*/ 46 w 259"/>
                                        <a:gd name="T63" fmla="*/ 212 h 258"/>
                                        <a:gd name="T64" fmla="*/ 26 w 259"/>
                                        <a:gd name="T65" fmla="*/ 225 h 258"/>
                                        <a:gd name="T66" fmla="*/ 6 w 259"/>
                                        <a:gd name="T67" fmla="*/ 225 h 258"/>
                                        <a:gd name="T68" fmla="*/ 6 w 259"/>
                                        <a:gd name="T69" fmla="*/ 212 h 258"/>
                                        <a:gd name="T70" fmla="*/ 40 w 259"/>
                                        <a:gd name="T71" fmla="*/ 199 h 258"/>
                                        <a:gd name="T72" fmla="*/ 46 w 259"/>
                                        <a:gd name="T73" fmla="*/ 179 h 258"/>
                                        <a:gd name="T74" fmla="*/ 33 w 259"/>
                                        <a:gd name="T75" fmla="*/ 179 h 258"/>
                                        <a:gd name="T76" fmla="*/ 46 w 259"/>
                                        <a:gd name="T77" fmla="*/ 165 h 258"/>
                                        <a:gd name="T78" fmla="*/ 53 w 259"/>
                                        <a:gd name="T79" fmla="*/ 146 h 258"/>
                                        <a:gd name="T80" fmla="*/ 53 w 259"/>
                                        <a:gd name="T81" fmla="*/ 119 h 258"/>
                                        <a:gd name="T82" fmla="*/ 60 w 259"/>
                                        <a:gd name="T83" fmla="*/ 99 h 258"/>
                                        <a:gd name="T84" fmla="*/ 66 w 259"/>
                                        <a:gd name="T85" fmla="*/ 79 h 258"/>
                                        <a:gd name="T86" fmla="*/ 53 w 259"/>
                                        <a:gd name="T87" fmla="*/ 79 h 258"/>
                                        <a:gd name="T88" fmla="*/ 46 w 259"/>
                                        <a:gd name="T89" fmla="*/ 59 h 258"/>
                                        <a:gd name="T90" fmla="*/ 53 w 259"/>
                                        <a:gd name="T91" fmla="*/ 39 h 258"/>
                                        <a:gd name="T92" fmla="*/ 66 w 259"/>
                                        <a:gd name="T93" fmla="*/ 26 h 258"/>
                                        <a:gd name="T94" fmla="*/ 73 w 259"/>
                                        <a:gd name="T95" fmla="*/ 6 h 258"/>
                                        <a:gd name="T96" fmla="*/ 93 w 259"/>
                                        <a:gd name="T9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9" h="258">
                                          <a:moveTo>
                                            <a:pt x="93" y="0"/>
                                          </a:moveTo>
                                          <a:lnTo>
                                            <a:pt x="93" y="6"/>
                                          </a:lnTo>
                                          <a:lnTo>
                                            <a:pt x="99" y="6"/>
                                          </a:lnTo>
                                          <a:lnTo>
                                            <a:pt x="106" y="6"/>
                                          </a:lnTo>
                                          <a:lnTo>
                                            <a:pt x="106" y="13"/>
                                          </a:lnTo>
                                          <a:lnTo>
                                            <a:pt x="106" y="19"/>
                                          </a:lnTo>
                                          <a:lnTo>
                                            <a:pt x="113" y="19"/>
                                          </a:lnTo>
                                          <a:lnTo>
                                            <a:pt x="113" y="26"/>
                                          </a:lnTo>
                                          <a:lnTo>
                                            <a:pt x="119" y="26"/>
                                          </a:lnTo>
                                          <a:lnTo>
                                            <a:pt x="119" y="33"/>
                                          </a:lnTo>
                                          <a:lnTo>
                                            <a:pt x="126" y="33"/>
                                          </a:lnTo>
                                          <a:lnTo>
                                            <a:pt x="126" y="39"/>
                                          </a:lnTo>
                                          <a:lnTo>
                                            <a:pt x="133" y="39"/>
                                          </a:lnTo>
                                          <a:lnTo>
                                            <a:pt x="139" y="39"/>
                                          </a:lnTo>
                                          <a:lnTo>
                                            <a:pt x="146" y="39"/>
                                          </a:lnTo>
                                          <a:lnTo>
                                            <a:pt x="153" y="39"/>
                                          </a:lnTo>
                                          <a:lnTo>
                                            <a:pt x="159" y="39"/>
                                          </a:lnTo>
                                          <a:lnTo>
                                            <a:pt x="159" y="46"/>
                                          </a:lnTo>
                                          <a:lnTo>
                                            <a:pt x="166" y="46"/>
                                          </a:lnTo>
                                          <a:lnTo>
                                            <a:pt x="172" y="46"/>
                                          </a:lnTo>
                                          <a:lnTo>
                                            <a:pt x="172" y="39"/>
                                          </a:lnTo>
                                          <a:lnTo>
                                            <a:pt x="179" y="39"/>
                                          </a:lnTo>
                                          <a:lnTo>
                                            <a:pt x="179" y="46"/>
                                          </a:lnTo>
                                          <a:lnTo>
                                            <a:pt x="179" y="53"/>
                                          </a:lnTo>
                                          <a:lnTo>
                                            <a:pt x="186" y="53"/>
                                          </a:lnTo>
                                          <a:lnTo>
                                            <a:pt x="192" y="53"/>
                                          </a:lnTo>
                                          <a:lnTo>
                                            <a:pt x="199" y="59"/>
                                          </a:lnTo>
                                          <a:lnTo>
                                            <a:pt x="206" y="59"/>
                                          </a:lnTo>
                                          <a:lnTo>
                                            <a:pt x="212" y="59"/>
                                          </a:lnTo>
                                          <a:lnTo>
                                            <a:pt x="212" y="66"/>
                                          </a:lnTo>
                                          <a:lnTo>
                                            <a:pt x="219" y="66"/>
                                          </a:lnTo>
                                          <a:lnTo>
                                            <a:pt x="219" y="73"/>
                                          </a:lnTo>
                                          <a:lnTo>
                                            <a:pt x="226" y="79"/>
                                          </a:lnTo>
                                          <a:lnTo>
                                            <a:pt x="226" y="86"/>
                                          </a:lnTo>
                                          <a:lnTo>
                                            <a:pt x="232" y="86"/>
                                          </a:lnTo>
                                          <a:lnTo>
                                            <a:pt x="232" y="92"/>
                                          </a:lnTo>
                                          <a:lnTo>
                                            <a:pt x="239" y="92"/>
                                          </a:lnTo>
                                          <a:lnTo>
                                            <a:pt x="239" y="99"/>
                                          </a:lnTo>
                                          <a:lnTo>
                                            <a:pt x="239" y="106"/>
                                          </a:lnTo>
                                          <a:lnTo>
                                            <a:pt x="246" y="106"/>
                                          </a:lnTo>
                                          <a:lnTo>
                                            <a:pt x="239" y="106"/>
                                          </a:lnTo>
                                          <a:lnTo>
                                            <a:pt x="239" y="112"/>
                                          </a:lnTo>
                                          <a:lnTo>
                                            <a:pt x="239" y="119"/>
                                          </a:lnTo>
                                          <a:lnTo>
                                            <a:pt x="246" y="119"/>
                                          </a:lnTo>
                                          <a:lnTo>
                                            <a:pt x="246" y="126"/>
                                          </a:lnTo>
                                          <a:lnTo>
                                            <a:pt x="246" y="132"/>
                                          </a:lnTo>
                                          <a:lnTo>
                                            <a:pt x="252" y="132"/>
                                          </a:lnTo>
                                          <a:lnTo>
                                            <a:pt x="246" y="132"/>
                                          </a:lnTo>
                                          <a:lnTo>
                                            <a:pt x="246" y="139"/>
                                          </a:lnTo>
                                          <a:lnTo>
                                            <a:pt x="252" y="139"/>
                                          </a:lnTo>
                                          <a:lnTo>
                                            <a:pt x="252" y="146"/>
                                          </a:lnTo>
                                          <a:lnTo>
                                            <a:pt x="252" y="139"/>
                                          </a:lnTo>
                                          <a:lnTo>
                                            <a:pt x="252" y="146"/>
                                          </a:lnTo>
                                          <a:lnTo>
                                            <a:pt x="252" y="152"/>
                                          </a:lnTo>
                                          <a:lnTo>
                                            <a:pt x="252" y="159"/>
                                          </a:lnTo>
                                          <a:lnTo>
                                            <a:pt x="252" y="165"/>
                                          </a:lnTo>
                                          <a:lnTo>
                                            <a:pt x="259" y="165"/>
                                          </a:lnTo>
                                          <a:lnTo>
                                            <a:pt x="259" y="172"/>
                                          </a:lnTo>
                                          <a:lnTo>
                                            <a:pt x="252" y="172"/>
                                          </a:lnTo>
                                          <a:lnTo>
                                            <a:pt x="252" y="179"/>
                                          </a:lnTo>
                                          <a:lnTo>
                                            <a:pt x="246" y="179"/>
                                          </a:lnTo>
                                          <a:lnTo>
                                            <a:pt x="239" y="179"/>
                                          </a:lnTo>
                                          <a:lnTo>
                                            <a:pt x="239" y="172"/>
                                          </a:lnTo>
                                          <a:lnTo>
                                            <a:pt x="232" y="172"/>
                                          </a:lnTo>
                                          <a:lnTo>
                                            <a:pt x="232" y="165"/>
                                          </a:lnTo>
                                          <a:lnTo>
                                            <a:pt x="232" y="159"/>
                                          </a:lnTo>
                                          <a:lnTo>
                                            <a:pt x="226" y="159"/>
                                          </a:lnTo>
                                          <a:lnTo>
                                            <a:pt x="226" y="152"/>
                                          </a:lnTo>
                                          <a:lnTo>
                                            <a:pt x="219" y="152"/>
                                          </a:lnTo>
                                          <a:lnTo>
                                            <a:pt x="219" y="146"/>
                                          </a:lnTo>
                                          <a:lnTo>
                                            <a:pt x="212" y="146"/>
                                          </a:lnTo>
                                          <a:lnTo>
                                            <a:pt x="206" y="146"/>
                                          </a:lnTo>
                                          <a:lnTo>
                                            <a:pt x="206" y="139"/>
                                          </a:lnTo>
                                          <a:lnTo>
                                            <a:pt x="199" y="139"/>
                                          </a:lnTo>
                                          <a:lnTo>
                                            <a:pt x="192" y="139"/>
                                          </a:lnTo>
                                          <a:lnTo>
                                            <a:pt x="186" y="139"/>
                                          </a:lnTo>
                                          <a:lnTo>
                                            <a:pt x="179" y="139"/>
                                          </a:lnTo>
                                          <a:lnTo>
                                            <a:pt x="179" y="146"/>
                                          </a:lnTo>
                                          <a:lnTo>
                                            <a:pt x="172" y="146"/>
                                          </a:lnTo>
                                          <a:lnTo>
                                            <a:pt x="179" y="146"/>
                                          </a:lnTo>
                                          <a:lnTo>
                                            <a:pt x="179" y="152"/>
                                          </a:lnTo>
                                          <a:lnTo>
                                            <a:pt x="179" y="159"/>
                                          </a:lnTo>
                                          <a:lnTo>
                                            <a:pt x="172" y="159"/>
                                          </a:lnTo>
                                          <a:lnTo>
                                            <a:pt x="172" y="165"/>
                                          </a:lnTo>
                                          <a:lnTo>
                                            <a:pt x="166" y="165"/>
                                          </a:lnTo>
                                          <a:lnTo>
                                            <a:pt x="159" y="165"/>
                                          </a:lnTo>
                                          <a:lnTo>
                                            <a:pt x="153" y="165"/>
                                          </a:lnTo>
                                          <a:lnTo>
                                            <a:pt x="153" y="172"/>
                                          </a:lnTo>
                                          <a:lnTo>
                                            <a:pt x="146" y="172"/>
                                          </a:lnTo>
                                          <a:lnTo>
                                            <a:pt x="146" y="179"/>
                                          </a:lnTo>
                                          <a:lnTo>
                                            <a:pt x="139" y="179"/>
                                          </a:lnTo>
                                          <a:lnTo>
                                            <a:pt x="139" y="185"/>
                                          </a:lnTo>
                                          <a:lnTo>
                                            <a:pt x="139" y="192"/>
                                          </a:lnTo>
                                          <a:lnTo>
                                            <a:pt x="133" y="192"/>
                                          </a:lnTo>
                                          <a:lnTo>
                                            <a:pt x="133" y="199"/>
                                          </a:lnTo>
                                          <a:lnTo>
                                            <a:pt x="126" y="205"/>
                                          </a:lnTo>
                                          <a:lnTo>
                                            <a:pt x="119" y="205"/>
                                          </a:lnTo>
                                          <a:lnTo>
                                            <a:pt x="119" y="199"/>
                                          </a:lnTo>
                                          <a:lnTo>
                                            <a:pt x="113" y="199"/>
                                          </a:lnTo>
                                          <a:lnTo>
                                            <a:pt x="106" y="205"/>
                                          </a:lnTo>
                                          <a:lnTo>
                                            <a:pt x="106" y="212"/>
                                          </a:lnTo>
                                          <a:lnTo>
                                            <a:pt x="106" y="219"/>
                                          </a:lnTo>
                                          <a:lnTo>
                                            <a:pt x="106" y="225"/>
                                          </a:lnTo>
                                          <a:lnTo>
                                            <a:pt x="99" y="225"/>
                                          </a:lnTo>
                                          <a:lnTo>
                                            <a:pt x="106" y="225"/>
                                          </a:lnTo>
                                          <a:lnTo>
                                            <a:pt x="106" y="232"/>
                                          </a:lnTo>
                                          <a:lnTo>
                                            <a:pt x="99" y="232"/>
                                          </a:lnTo>
                                          <a:lnTo>
                                            <a:pt x="99" y="238"/>
                                          </a:lnTo>
                                          <a:lnTo>
                                            <a:pt x="99" y="245"/>
                                          </a:lnTo>
                                          <a:lnTo>
                                            <a:pt x="99" y="252"/>
                                          </a:lnTo>
                                          <a:lnTo>
                                            <a:pt x="99" y="258"/>
                                          </a:lnTo>
                                          <a:lnTo>
                                            <a:pt x="93" y="258"/>
                                          </a:lnTo>
                                          <a:lnTo>
                                            <a:pt x="86" y="258"/>
                                          </a:lnTo>
                                          <a:lnTo>
                                            <a:pt x="86" y="252"/>
                                          </a:lnTo>
                                          <a:lnTo>
                                            <a:pt x="86" y="258"/>
                                          </a:lnTo>
                                          <a:lnTo>
                                            <a:pt x="79" y="258"/>
                                          </a:lnTo>
                                          <a:lnTo>
                                            <a:pt x="73" y="258"/>
                                          </a:lnTo>
                                          <a:lnTo>
                                            <a:pt x="73" y="252"/>
                                          </a:lnTo>
                                          <a:lnTo>
                                            <a:pt x="66" y="252"/>
                                          </a:lnTo>
                                          <a:lnTo>
                                            <a:pt x="60" y="252"/>
                                          </a:lnTo>
                                          <a:lnTo>
                                            <a:pt x="60" y="245"/>
                                          </a:lnTo>
                                          <a:lnTo>
                                            <a:pt x="60" y="238"/>
                                          </a:lnTo>
                                          <a:lnTo>
                                            <a:pt x="60" y="232"/>
                                          </a:lnTo>
                                          <a:lnTo>
                                            <a:pt x="53" y="232"/>
                                          </a:lnTo>
                                          <a:lnTo>
                                            <a:pt x="53" y="225"/>
                                          </a:lnTo>
                                          <a:lnTo>
                                            <a:pt x="53" y="219"/>
                                          </a:lnTo>
                                          <a:lnTo>
                                            <a:pt x="46" y="219"/>
                                          </a:lnTo>
                                          <a:lnTo>
                                            <a:pt x="46" y="212"/>
                                          </a:lnTo>
                                          <a:lnTo>
                                            <a:pt x="46" y="205"/>
                                          </a:lnTo>
                                          <a:lnTo>
                                            <a:pt x="40" y="212"/>
                                          </a:lnTo>
                                          <a:lnTo>
                                            <a:pt x="33" y="219"/>
                                          </a:lnTo>
                                          <a:lnTo>
                                            <a:pt x="26" y="225"/>
                                          </a:lnTo>
                                          <a:lnTo>
                                            <a:pt x="20" y="225"/>
                                          </a:lnTo>
                                          <a:lnTo>
                                            <a:pt x="13" y="219"/>
                                          </a:lnTo>
                                          <a:lnTo>
                                            <a:pt x="13" y="225"/>
                                          </a:lnTo>
                                          <a:lnTo>
                                            <a:pt x="6" y="225"/>
                                          </a:lnTo>
                                          <a:lnTo>
                                            <a:pt x="6" y="219"/>
                                          </a:lnTo>
                                          <a:lnTo>
                                            <a:pt x="0" y="225"/>
                                          </a:lnTo>
                                          <a:lnTo>
                                            <a:pt x="0" y="219"/>
                                          </a:lnTo>
                                          <a:lnTo>
                                            <a:pt x="6" y="212"/>
                                          </a:lnTo>
                                          <a:lnTo>
                                            <a:pt x="13" y="212"/>
                                          </a:lnTo>
                                          <a:lnTo>
                                            <a:pt x="20" y="205"/>
                                          </a:lnTo>
                                          <a:lnTo>
                                            <a:pt x="33" y="199"/>
                                          </a:lnTo>
                                          <a:lnTo>
                                            <a:pt x="40" y="199"/>
                                          </a:lnTo>
                                          <a:lnTo>
                                            <a:pt x="40" y="192"/>
                                          </a:lnTo>
                                          <a:lnTo>
                                            <a:pt x="40" y="185"/>
                                          </a:lnTo>
                                          <a:lnTo>
                                            <a:pt x="46" y="185"/>
                                          </a:lnTo>
                                          <a:lnTo>
                                            <a:pt x="46" y="179"/>
                                          </a:lnTo>
                                          <a:lnTo>
                                            <a:pt x="46" y="172"/>
                                          </a:lnTo>
                                          <a:lnTo>
                                            <a:pt x="40" y="172"/>
                                          </a:lnTo>
                                          <a:lnTo>
                                            <a:pt x="40" y="179"/>
                                          </a:lnTo>
                                          <a:lnTo>
                                            <a:pt x="33" y="179"/>
                                          </a:lnTo>
                                          <a:lnTo>
                                            <a:pt x="33" y="172"/>
                                          </a:lnTo>
                                          <a:lnTo>
                                            <a:pt x="40" y="172"/>
                                          </a:lnTo>
                                          <a:lnTo>
                                            <a:pt x="40" y="165"/>
                                          </a:lnTo>
                                          <a:lnTo>
                                            <a:pt x="46" y="165"/>
                                          </a:lnTo>
                                          <a:lnTo>
                                            <a:pt x="46" y="159"/>
                                          </a:lnTo>
                                          <a:lnTo>
                                            <a:pt x="46" y="152"/>
                                          </a:lnTo>
                                          <a:lnTo>
                                            <a:pt x="53" y="152"/>
                                          </a:lnTo>
                                          <a:lnTo>
                                            <a:pt x="53" y="146"/>
                                          </a:lnTo>
                                          <a:lnTo>
                                            <a:pt x="53" y="139"/>
                                          </a:lnTo>
                                          <a:lnTo>
                                            <a:pt x="53" y="132"/>
                                          </a:lnTo>
                                          <a:lnTo>
                                            <a:pt x="53" y="126"/>
                                          </a:lnTo>
                                          <a:lnTo>
                                            <a:pt x="53" y="119"/>
                                          </a:lnTo>
                                          <a:lnTo>
                                            <a:pt x="53" y="112"/>
                                          </a:lnTo>
                                          <a:lnTo>
                                            <a:pt x="60" y="112"/>
                                          </a:lnTo>
                                          <a:lnTo>
                                            <a:pt x="60" y="106"/>
                                          </a:lnTo>
                                          <a:lnTo>
                                            <a:pt x="60" y="99"/>
                                          </a:lnTo>
                                          <a:lnTo>
                                            <a:pt x="60" y="92"/>
                                          </a:lnTo>
                                          <a:lnTo>
                                            <a:pt x="66" y="92"/>
                                          </a:lnTo>
                                          <a:lnTo>
                                            <a:pt x="66" y="86"/>
                                          </a:lnTo>
                                          <a:lnTo>
                                            <a:pt x="66" y="79"/>
                                          </a:lnTo>
                                          <a:lnTo>
                                            <a:pt x="60" y="79"/>
                                          </a:lnTo>
                                          <a:lnTo>
                                            <a:pt x="53" y="79"/>
                                          </a:lnTo>
                                          <a:lnTo>
                                            <a:pt x="53" y="86"/>
                                          </a:lnTo>
                                          <a:lnTo>
                                            <a:pt x="53" y="79"/>
                                          </a:lnTo>
                                          <a:lnTo>
                                            <a:pt x="46" y="79"/>
                                          </a:lnTo>
                                          <a:lnTo>
                                            <a:pt x="46" y="73"/>
                                          </a:lnTo>
                                          <a:lnTo>
                                            <a:pt x="46" y="66"/>
                                          </a:lnTo>
                                          <a:lnTo>
                                            <a:pt x="46" y="59"/>
                                          </a:lnTo>
                                          <a:lnTo>
                                            <a:pt x="46" y="53"/>
                                          </a:lnTo>
                                          <a:lnTo>
                                            <a:pt x="53" y="53"/>
                                          </a:lnTo>
                                          <a:lnTo>
                                            <a:pt x="53" y="46"/>
                                          </a:lnTo>
                                          <a:lnTo>
                                            <a:pt x="53" y="39"/>
                                          </a:lnTo>
                                          <a:lnTo>
                                            <a:pt x="60" y="39"/>
                                          </a:lnTo>
                                          <a:lnTo>
                                            <a:pt x="60" y="33"/>
                                          </a:lnTo>
                                          <a:lnTo>
                                            <a:pt x="66" y="33"/>
                                          </a:lnTo>
                                          <a:lnTo>
                                            <a:pt x="66" y="26"/>
                                          </a:lnTo>
                                          <a:lnTo>
                                            <a:pt x="73" y="19"/>
                                          </a:lnTo>
                                          <a:lnTo>
                                            <a:pt x="73" y="13"/>
                                          </a:lnTo>
                                          <a:lnTo>
                                            <a:pt x="79" y="13"/>
                                          </a:lnTo>
                                          <a:lnTo>
                                            <a:pt x="73" y="6"/>
                                          </a:lnTo>
                                          <a:lnTo>
                                            <a:pt x="79" y="6"/>
                                          </a:lnTo>
                                          <a:lnTo>
                                            <a:pt x="79" y="0"/>
                                          </a:lnTo>
                                          <a:lnTo>
                                            <a:pt x="86" y="0"/>
                                          </a:lnTo>
                                          <a:lnTo>
                                            <a:pt x="93" y="0"/>
                                          </a:lnTo>
                                          <a:lnTo>
                                            <a:pt x="93" y="6"/>
                                          </a:lnTo>
                                          <a:lnTo>
                                            <a:pt x="93" y="0"/>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2349"/>
                                  <wps:cNvSpPr>
                                    <a:spLocks/>
                                  </wps:cNvSpPr>
                                  <wps:spPr bwMode="auto">
                                    <a:xfrm>
                                      <a:off x="4709" y="966"/>
                                      <a:ext cx="810" cy="963"/>
                                    </a:xfrm>
                                    <a:custGeom>
                                      <a:avLst/>
                                      <a:gdLst>
                                        <a:gd name="T0" fmla="*/ 133 w 810"/>
                                        <a:gd name="T1" fmla="*/ 7 h 963"/>
                                        <a:gd name="T2" fmla="*/ 166 w 810"/>
                                        <a:gd name="T3" fmla="*/ 7 h 963"/>
                                        <a:gd name="T4" fmla="*/ 206 w 810"/>
                                        <a:gd name="T5" fmla="*/ 26 h 963"/>
                                        <a:gd name="T6" fmla="*/ 206 w 810"/>
                                        <a:gd name="T7" fmla="*/ 73 h 963"/>
                                        <a:gd name="T8" fmla="*/ 259 w 810"/>
                                        <a:gd name="T9" fmla="*/ 99 h 963"/>
                                        <a:gd name="T10" fmla="*/ 299 w 810"/>
                                        <a:gd name="T11" fmla="*/ 119 h 963"/>
                                        <a:gd name="T12" fmla="*/ 352 w 810"/>
                                        <a:gd name="T13" fmla="*/ 126 h 963"/>
                                        <a:gd name="T14" fmla="*/ 378 w 810"/>
                                        <a:gd name="T15" fmla="*/ 146 h 963"/>
                                        <a:gd name="T16" fmla="*/ 365 w 810"/>
                                        <a:gd name="T17" fmla="*/ 192 h 963"/>
                                        <a:gd name="T18" fmla="*/ 412 w 810"/>
                                        <a:gd name="T19" fmla="*/ 219 h 963"/>
                                        <a:gd name="T20" fmla="*/ 451 w 810"/>
                                        <a:gd name="T21" fmla="*/ 246 h 963"/>
                                        <a:gd name="T22" fmla="*/ 485 w 810"/>
                                        <a:gd name="T23" fmla="*/ 259 h 963"/>
                                        <a:gd name="T24" fmla="*/ 531 w 810"/>
                                        <a:gd name="T25" fmla="*/ 272 h 963"/>
                                        <a:gd name="T26" fmla="*/ 571 w 810"/>
                                        <a:gd name="T27" fmla="*/ 319 h 963"/>
                                        <a:gd name="T28" fmla="*/ 624 w 810"/>
                                        <a:gd name="T29" fmla="*/ 352 h 963"/>
                                        <a:gd name="T30" fmla="*/ 617 w 810"/>
                                        <a:gd name="T31" fmla="*/ 405 h 963"/>
                                        <a:gd name="T32" fmla="*/ 617 w 810"/>
                                        <a:gd name="T33" fmla="*/ 465 h 963"/>
                                        <a:gd name="T34" fmla="*/ 671 w 810"/>
                                        <a:gd name="T35" fmla="*/ 471 h 963"/>
                                        <a:gd name="T36" fmla="*/ 697 w 810"/>
                                        <a:gd name="T37" fmla="*/ 518 h 963"/>
                                        <a:gd name="T38" fmla="*/ 724 w 810"/>
                                        <a:gd name="T39" fmla="*/ 577 h 963"/>
                                        <a:gd name="T40" fmla="*/ 724 w 810"/>
                                        <a:gd name="T41" fmla="*/ 631 h 963"/>
                                        <a:gd name="T42" fmla="*/ 770 w 810"/>
                                        <a:gd name="T43" fmla="*/ 670 h 963"/>
                                        <a:gd name="T44" fmla="*/ 810 w 810"/>
                                        <a:gd name="T45" fmla="*/ 690 h 963"/>
                                        <a:gd name="T46" fmla="*/ 784 w 810"/>
                                        <a:gd name="T47" fmla="*/ 743 h 963"/>
                                        <a:gd name="T48" fmla="*/ 764 w 810"/>
                                        <a:gd name="T49" fmla="*/ 797 h 963"/>
                                        <a:gd name="T50" fmla="*/ 724 w 810"/>
                                        <a:gd name="T51" fmla="*/ 843 h 963"/>
                                        <a:gd name="T52" fmla="*/ 684 w 810"/>
                                        <a:gd name="T53" fmla="*/ 883 h 963"/>
                                        <a:gd name="T54" fmla="*/ 651 w 810"/>
                                        <a:gd name="T55" fmla="*/ 936 h 963"/>
                                        <a:gd name="T56" fmla="*/ 584 w 810"/>
                                        <a:gd name="T57" fmla="*/ 956 h 963"/>
                                        <a:gd name="T58" fmla="*/ 551 w 810"/>
                                        <a:gd name="T59" fmla="*/ 916 h 963"/>
                                        <a:gd name="T60" fmla="*/ 524 w 810"/>
                                        <a:gd name="T61" fmla="*/ 870 h 963"/>
                                        <a:gd name="T62" fmla="*/ 485 w 810"/>
                                        <a:gd name="T63" fmla="*/ 823 h 963"/>
                                        <a:gd name="T64" fmla="*/ 451 w 810"/>
                                        <a:gd name="T65" fmla="*/ 803 h 963"/>
                                        <a:gd name="T66" fmla="*/ 392 w 810"/>
                                        <a:gd name="T67" fmla="*/ 823 h 963"/>
                                        <a:gd name="T68" fmla="*/ 325 w 810"/>
                                        <a:gd name="T69" fmla="*/ 816 h 963"/>
                                        <a:gd name="T70" fmla="*/ 265 w 810"/>
                                        <a:gd name="T71" fmla="*/ 836 h 963"/>
                                        <a:gd name="T72" fmla="*/ 226 w 810"/>
                                        <a:gd name="T73" fmla="*/ 803 h 963"/>
                                        <a:gd name="T74" fmla="*/ 239 w 810"/>
                                        <a:gd name="T75" fmla="*/ 743 h 963"/>
                                        <a:gd name="T76" fmla="*/ 219 w 810"/>
                                        <a:gd name="T77" fmla="*/ 717 h 963"/>
                                        <a:gd name="T78" fmla="*/ 252 w 810"/>
                                        <a:gd name="T79" fmla="*/ 664 h 963"/>
                                        <a:gd name="T80" fmla="*/ 219 w 810"/>
                                        <a:gd name="T81" fmla="*/ 611 h 963"/>
                                        <a:gd name="T82" fmla="*/ 172 w 810"/>
                                        <a:gd name="T83" fmla="*/ 591 h 963"/>
                                        <a:gd name="T84" fmla="*/ 126 w 810"/>
                                        <a:gd name="T85" fmla="*/ 564 h 963"/>
                                        <a:gd name="T86" fmla="*/ 93 w 810"/>
                                        <a:gd name="T87" fmla="*/ 524 h 963"/>
                                        <a:gd name="T88" fmla="*/ 53 w 810"/>
                                        <a:gd name="T89" fmla="*/ 471 h 963"/>
                                        <a:gd name="T90" fmla="*/ 46 w 810"/>
                                        <a:gd name="T91" fmla="*/ 438 h 963"/>
                                        <a:gd name="T92" fmla="*/ 0 w 810"/>
                                        <a:gd name="T93" fmla="*/ 431 h 963"/>
                                        <a:gd name="T94" fmla="*/ 20 w 810"/>
                                        <a:gd name="T95" fmla="*/ 372 h 963"/>
                                        <a:gd name="T96" fmla="*/ 66 w 810"/>
                                        <a:gd name="T97" fmla="*/ 338 h 963"/>
                                        <a:gd name="T98" fmla="*/ 113 w 810"/>
                                        <a:gd name="T99" fmla="*/ 312 h 963"/>
                                        <a:gd name="T100" fmla="*/ 159 w 810"/>
                                        <a:gd name="T101" fmla="*/ 352 h 963"/>
                                        <a:gd name="T102" fmla="*/ 159 w 810"/>
                                        <a:gd name="T103" fmla="*/ 305 h 963"/>
                                        <a:gd name="T104" fmla="*/ 133 w 810"/>
                                        <a:gd name="T105" fmla="*/ 259 h 963"/>
                                        <a:gd name="T106" fmla="*/ 79 w 810"/>
                                        <a:gd name="T107" fmla="*/ 212 h 963"/>
                                        <a:gd name="T108" fmla="*/ 20 w 810"/>
                                        <a:gd name="T109" fmla="*/ 199 h 963"/>
                                        <a:gd name="T110" fmla="*/ 20 w 810"/>
                                        <a:gd name="T111" fmla="*/ 153 h 963"/>
                                        <a:gd name="T112" fmla="*/ 33 w 810"/>
                                        <a:gd name="T113" fmla="*/ 106 h 963"/>
                                        <a:gd name="T114" fmla="*/ 46 w 810"/>
                                        <a:gd name="T115" fmla="*/ 80 h 963"/>
                                        <a:gd name="T116" fmla="*/ 79 w 810"/>
                                        <a:gd name="T117" fmla="*/ 2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10" h="963">
                                          <a:moveTo>
                                            <a:pt x="86" y="13"/>
                                          </a:moveTo>
                                          <a:lnTo>
                                            <a:pt x="93" y="13"/>
                                          </a:lnTo>
                                          <a:lnTo>
                                            <a:pt x="93" y="20"/>
                                          </a:lnTo>
                                          <a:lnTo>
                                            <a:pt x="99" y="20"/>
                                          </a:lnTo>
                                          <a:lnTo>
                                            <a:pt x="99" y="13"/>
                                          </a:lnTo>
                                          <a:lnTo>
                                            <a:pt x="106" y="13"/>
                                          </a:lnTo>
                                          <a:lnTo>
                                            <a:pt x="113" y="13"/>
                                          </a:lnTo>
                                          <a:lnTo>
                                            <a:pt x="119" y="13"/>
                                          </a:lnTo>
                                          <a:lnTo>
                                            <a:pt x="119" y="7"/>
                                          </a:lnTo>
                                          <a:lnTo>
                                            <a:pt x="119" y="0"/>
                                          </a:lnTo>
                                          <a:lnTo>
                                            <a:pt x="126" y="0"/>
                                          </a:lnTo>
                                          <a:lnTo>
                                            <a:pt x="126" y="7"/>
                                          </a:lnTo>
                                          <a:lnTo>
                                            <a:pt x="133" y="7"/>
                                          </a:lnTo>
                                          <a:lnTo>
                                            <a:pt x="139" y="7"/>
                                          </a:lnTo>
                                          <a:lnTo>
                                            <a:pt x="139" y="13"/>
                                          </a:lnTo>
                                          <a:lnTo>
                                            <a:pt x="139" y="7"/>
                                          </a:lnTo>
                                          <a:lnTo>
                                            <a:pt x="139" y="13"/>
                                          </a:lnTo>
                                          <a:lnTo>
                                            <a:pt x="146" y="13"/>
                                          </a:lnTo>
                                          <a:lnTo>
                                            <a:pt x="146" y="7"/>
                                          </a:lnTo>
                                          <a:lnTo>
                                            <a:pt x="146" y="13"/>
                                          </a:lnTo>
                                          <a:lnTo>
                                            <a:pt x="153" y="13"/>
                                          </a:lnTo>
                                          <a:lnTo>
                                            <a:pt x="153" y="7"/>
                                          </a:lnTo>
                                          <a:lnTo>
                                            <a:pt x="159" y="7"/>
                                          </a:lnTo>
                                          <a:lnTo>
                                            <a:pt x="159" y="0"/>
                                          </a:lnTo>
                                          <a:lnTo>
                                            <a:pt x="159" y="7"/>
                                          </a:lnTo>
                                          <a:lnTo>
                                            <a:pt x="166" y="7"/>
                                          </a:lnTo>
                                          <a:lnTo>
                                            <a:pt x="166" y="0"/>
                                          </a:lnTo>
                                          <a:lnTo>
                                            <a:pt x="172" y="0"/>
                                          </a:lnTo>
                                          <a:lnTo>
                                            <a:pt x="179" y="0"/>
                                          </a:lnTo>
                                          <a:lnTo>
                                            <a:pt x="179" y="7"/>
                                          </a:lnTo>
                                          <a:lnTo>
                                            <a:pt x="186" y="7"/>
                                          </a:lnTo>
                                          <a:lnTo>
                                            <a:pt x="192" y="7"/>
                                          </a:lnTo>
                                          <a:lnTo>
                                            <a:pt x="192" y="13"/>
                                          </a:lnTo>
                                          <a:lnTo>
                                            <a:pt x="199" y="13"/>
                                          </a:lnTo>
                                          <a:lnTo>
                                            <a:pt x="199" y="20"/>
                                          </a:lnTo>
                                          <a:lnTo>
                                            <a:pt x="206" y="20"/>
                                          </a:lnTo>
                                          <a:lnTo>
                                            <a:pt x="212" y="20"/>
                                          </a:lnTo>
                                          <a:lnTo>
                                            <a:pt x="212" y="26"/>
                                          </a:lnTo>
                                          <a:lnTo>
                                            <a:pt x="206" y="26"/>
                                          </a:lnTo>
                                          <a:lnTo>
                                            <a:pt x="212" y="26"/>
                                          </a:lnTo>
                                          <a:lnTo>
                                            <a:pt x="206" y="26"/>
                                          </a:lnTo>
                                          <a:lnTo>
                                            <a:pt x="206" y="33"/>
                                          </a:lnTo>
                                          <a:lnTo>
                                            <a:pt x="212" y="33"/>
                                          </a:lnTo>
                                          <a:lnTo>
                                            <a:pt x="212" y="40"/>
                                          </a:lnTo>
                                          <a:lnTo>
                                            <a:pt x="212" y="46"/>
                                          </a:lnTo>
                                          <a:lnTo>
                                            <a:pt x="212" y="53"/>
                                          </a:lnTo>
                                          <a:lnTo>
                                            <a:pt x="212" y="60"/>
                                          </a:lnTo>
                                          <a:lnTo>
                                            <a:pt x="212" y="66"/>
                                          </a:lnTo>
                                          <a:lnTo>
                                            <a:pt x="206" y="66"/>
                                          </a:lnTo>
                                          <a:lnTo>
                                            <a:pt x="212" y="66"/>
                                          </a:lnTo>
                                          <a:lnTo>
                                            <a:pt x="212" y="73"/>
                                          </a:lnTo>
                                          <a:lnTo>
                                            <a:pt x="206" y="73"/>
                                          </a:lnTo>
                                          <a:lnTo>
                                            <a:pt x="206" y="80"/>
                                          </a:lnTo>
                                          <a:lnTo>
                                            <a:pt x="212" y="80"/>
                                          </a:lnTo>
                                          <a:lnTo>
                                            <a:pt x="219" y="80"/>
                                          </a:lnTo>
                                          <a:lnTo>
                                            <a:pt x="226" y="80"/>
                                          </a:lnTo>
                                          <a:lnTo>
                                            <a:pt x="232" y="86"/>
                                          </a:lnTo>
                                          <a:lnTo>
                                            <a:pt x="239" y="86"/>
                                          </a:lnTo>
                                          <a:lnTo>
                                            <a:pt x="239" y="93"/>
                                          </a:lnTo>
                                          <a:lnTo>
                                            <a:pt x="246" y="93"/>
                                          </a:lnTo>
                                          <a:lnTo>
                                            <a:pt x="246" y="86"/>
                                          </a:lnTo>
                                          <a:lnTo>
                                            <a:pt x="252" y="86"/>
                                          </a:lnTo>
                                          <a:lnTo>
                                            <a:pt x="252" y="93"/>
                                          </a:lnTo>
                                          <a:lnTo>
                                            <a:pt x="259" y="93"/>
                                          </a:lnTo>
                                          <a:lnTo>
                                            <a:pt x="259" y="99"/>
                                          </a:lnTo>
                                          <a:lnTo>
                                            <a:pt x="265" y="99"/>
                                          </a:lnTo>
                                          <a:lnTo>
                                            <a:pt x="272" y="99"/>
                                          </a:lnTo>
                                          <a:lnTo>
                                            <a:pt x="279" y="99"/>
                                          </a:lnTo>
                                          <a:lnTo>
                                            <a:pt x="279" y="93"/>
                                          </a:lnTo>
                                          <a:lnTo>
                                            <a:pt x="285" y="93"/>
                                          </a:lnTo>
                                          <a:lnTo>
                                            <a:pt x="292" y="93"/>
                                          </a:lnTo>
                                          <a:lnTo>
                                            <a:pt x="299" y="93"/>
                                          </a:lnTo>
                                          <a:lnTo>
                                            <a:pt x="299" y="99"/>
                                          </a:lnTo>
                                          <a:lnTo>
                                            <a:pt x="299" y="106"/>
                                          </a:lnTo>
                                          <a:lnTo>
                                            <a:pt x="292" y="106"/>
                                          </a:lnTo>
                                          <a:lnTo>
                                            <a:pt x="292" y="113"/>
                                          </a:lnTo>
                                          <a:lnTo>
                                            <a:pt x="299" y="113"/>
                                          </a:lnTo>
                                          <a:lnTo>
                                            <a:pt x="299" y="119"/>
                                          </a:lnTo>
                                          <a:lnTo>
                                            <a:pt x="305" y="119"/>
                                          </a:lnTo>
                                          <a:lnTo>
                                            <a:pt x="312" y="119"/>
                                          </a:lnTo>
                                          <a:lnTo>
                                            <a:pt x="319" y="119"/>
                                          </a:lnTo>
                                          <a:lnTo>
                                            <a:pt x="319" y="126"/>
                                          </a:lnTo>
                                          <a:lnTo>
                                            <a:pt x="325" y="126"/>
                                          </a:lnTo>
                                          <a:lnTo>
                                            <a:pt x="325" y="119"/>
                                          </a:lnTo>
                                          <a:lnTo>
                                            <a:pt x="325" y="126"/>
                                          </a:lnTo>
                                          <a:lnTo>
                                            <a:pt x="332" y="126"/>
                                          </a:lnTo>
                                          <a:lnTo>
                                            <a:pt x="339" y="126"/>
                                          </a:lnTo>
                                          <a:lnTo>
                                            <a:pt x="339" y="119"/>
                                          </a:lnTo>
                                          <a:lnTo>
                                            <a:pt x="345" y="119"/>
                                          </a:lnTo>
                                          <a:lnTo>
                                            <a:pt x="352" y="119"/>
                                          </a:lnTo>
                                          <a:lnTo>
                                            <a:pt x="352" y="126"/>
                                          </a:lnTo>
                                          <a:lnTo>
                                            <a:pt x="358" y="126"/>
                                          </a:lnTo>
                                          <a:lnTo>
                                            <a:pt x="358" y="119"/>
                                          </a:lnTo>
                                          <a:lnTo>
                                            <a:pt x="365" y="119"/>
                                          </a:lnTo>
                                          <a:lnTo>
                                            <a:pt x="365" y="126"/>
                                          </a:lnTo>
                                          <a:lnTo>
                                            <a:pt x="372" y="126"/>
                                          </a:lnTo>
                                          <a:lnTo>
                                            <a:pt x="372" y="119"/>
                                          </a:lnTo>
                                          <a:lnTo>
                                            <a:pt x="372" y="126"/>
                                          </a:lnTo>
                                          <a:lnTo>
                                            <a:pt x="378" y="126"/>
                                          </a:lnTo>
                                          <a:lnTo>
                                            <a:pt x="378" y="133"/>
                                          </a:lnTo>
                                          <a:lnTo>
                                            <a:pt x="372" y="133"/>
                                          </a:lnTo>
                                          <a:lnTo>
                                            <a:pt x="378" y="133"/>
                                          </a:lnTo>
                                          <a:lnTo>
                                            <a:pt x="378" y="139"/>
                                          </a:lnTo>
                                          <a:lnTo>
                                            <a:pt x="378" y="146"/>
                                          </a:lnTo>
                                          <a:lnTo>
                                            <a:pt x="378" y="153"/>
                                          </a:lnTo>
                                          <a:lnTo>
                                            <a:pt x="385" y="153"/>
                                          </a:lnTo>
                                          <a:lnTo>
                                            <a:pt x="378" y="153"/>
                                          </a:lnTo>
                                          <a:lnTo>
                                            <a:pt x="378" y="159"/>
                                          </a:lnTo>
                                          <a:lnTo>
                                            <a:pt x="385" y="159"/>
                                          </a:lnTo>
                                          <a:lnTo>
                                            <a:pt x="385" y="166"/>
                                          </a:lnTo>
                                          <a:lnTo>
                                            <a:pt x="378" y="166"/>
                                          </a:lnTo>
                                          <a:lnTo>
                                            <a:pt x="378" y="173"/>
                                          </a:lnTo>
                                          <a:lnTo>
                                            <a:pt x="372" y="173"/>
                                          </a:lnTo>
                                          <a:lnTo>
                                            <a:pt x="372" y="179"/>
                                          </a:lnTo>
                                          <a:lnTo>
                                            <a:pt x="372" y="186"/>
                                          </a:lnTo>
                                          <a:lnTo>
                                            <a:pt x="365" y="186"/>
                                          </a:lnTo>
                                          <a:lnTo>
                                            <a:pt x="365" y="192"/>
                                          </a:lnTo>
                                          <a:lnTo>
                                            <a:pt x="372" y="192"/>
                                          </a:lnTo>
                                          <a:lnTo>
                                            <a:pt x="372" y="199"/>
                                          </a:lnTo>
                                          <a:lnTo>
                                            <a:pt x="378" y="199"/>
                                          </a:lnTo>
                                          <a:lnTo>
                                            <a:pt x="378" y="206"/>
                                          </a:lnTo>
                                          <a:lnTo>
                                            <a:pt x="385" y="206"/>
                                          </a:lnTo>
                                          <a:lnTo>
                                            <a:pt x="392" y="206"/>
                                          </a:lnTo>
                                          <a:lnTo>
                                            <a:pt x="398" y="206"/>
                                          </a:lnTo>
                                          <a:lnTo>
                                            <a:pt x="405" y="206"/>
                                          </a:lnTo>
                                          <a:lnTo>
                                            <a:pt x="405" y="212"/>
                                          </a:lnTo>
                                          <a:lnTo>
                                            <a:pt x="412" y="212"/>
                                          </a:lnTo>
                                          <a:lnTo>
                                            <a:pt x="405" y="212"/>
                                          </a:lnTo>
                                          <a:lnTo>
                                            <a:pt x="405" y="219"/>
                                          </a:lnTo>
                                          <a:lnTo>
                                            <a:pt x="412" y="219"/>
                                          </a:lnTo>
                                          <a:lnTo>
                                            <a:pt x="412" y="226"/>
                                          </a:lnTo>
                                          <a:lnTo>
                                            <a:pt x="418" y="226"/>
                                          </a:lnTo>
                                          <a:lnTo>
                                            <a:pt x="425" y="226"/>
                                          </a:lnTo>
                                          <a:lnTo>
                                            <a:pt x="425" y="232"/>
                                          </a:lnTo>
                                          <a:lnTo>
                                            <a:pt x="432" y="232"/>
                                          </a:lnTo>
                                          <a:lnTo>
                                            <a:pt x="438" y="232"/>
                                          </a:lnTo>
                                          <a:lnTo>
                                            <a:pt x="438" y="239"/>
                                          </a:lnTo>
                                          <a:lnTo>
                                            <a:pt x="445" y="239"/>
                                          </a:lnTo>
                                          <a:lnTo>
                                            <a:pt x="445" y="246"/>
                                          </a:lnTo>
                                          <a:lnTo>
                                            <a:pt x="451" y="246"/>
                                          </a:lnTo>
                                          <a:lnTo>
                                            <a:pt x="445" y="239"/>
                                          </a:lnTo>
                                          <a:lnTo>
                                            <a:pt x="451" y="239"/>
                                          </a:lnTo>
                                          <a:lnTo>
                                            <a:pt x="451" y="246"/>
                                          </a:lnTo>
                                          <a:lnTo>
                                            <a:pt x="458" y="246"/>
                                          </a:lnTo>
                                          <a:lnTo>
                                            <a:pt x="458" y="252"/>
                                          </a:lnTo>
                                          <a:lnTo>
                                            <a:pt x="451" y="252"/>
                                          </a:lnTo>
                                          <a:lnTo>
                                            <a:pt x="458" y="252"/>
                                          </a:lnTo>
                                          <a:lnTo>
                                            <a:pt x="458" y="259"/>
                                          </a:lnTo>
                                          <a:lnTo>
                                            <a:pt x="465" y="259"/>
                                          </a:lnTo>
                                          <a:lnTo>
                                            <a:pt x="465" y="252"/>
                                          </a:lnTo>
                                          <a:lnTo>
                                            <a:pt x="471" y="252"/>
                                          </a:lnTo>
                                          <a:lnTo>
                                            <a:pt x="478" y="252"/>
                                          </a:lnTo>
                                          <a:lnTo>
                                            <a:pt x="485" y="252"/>
                                          </a:lnTo>
                                          <a:lnTo>
                                            <a:pt x="478" y="252"/>
                                          </a:lnTo>
                                          <a:lnTo>
                                            <a:pt x="478" y="259"/>
                                          </a:lnTo>
                                          <a:lnTo>
                                            <a:pt x="485" y="259"/>
                                          </a:lnTo>
                                          <a:lnTo>
                                            <a:pt x="485" y="265"/>
                                          </a:lnTo>
                                          <a:lnTo>
                                            <a:pt x="485" y="272"/>
                                          </a:lnTo>
                                          <a:lnTo>
                                            <a:pt x="491" y="272"/>
                                          </a:lnTo>
                                          <a:lnTo>
                                            <a:pt x="491" y="265"/>
                                          </a:lnTo>
                                          <a:lnTo>
                                            <a:pt x="498" y="265"/>
                                          </a:lnTo>
                                          <a:lnTo>
                                            <a:pt x="505" y="265"/>
                                          </a:lnTo>
                                          <a:lnTo>
                                            <a:pt x="511" y="265"/>
                                          </a:lnTo>
                                          <a:lnTo>
                                            <a:pt x="518" y="265"/>
                                          </a:lnTo>
                                          <a:lnTo>
                                            <a:pt x="518" y="259"/>
                                          </a:lnTo>
                                          <a:lnTo>
                                            <a:pt x="524" y="259"/>
                                          </a:lnTo>
                                          <a:lnTo>
                                            <a:pt x="524" y="265"/>
                                          </a:lnTo>
                                          <a:lnTo>
                                            <a:pt x="531" y="265"/>
                                          </a:lnTo>
                                          <a:lnTo>
                                            <a:pt x="531" y="272"/>
                                          </a:lnTo>
                                          <a:lnTo>
                                            <a:pt x="531" y="279"/>
                                          </a:lnTo>
                                          <a:lnTo>
                                            <a:pt x="538" y="279"/>
                                          </a:lnTo>
                                          <a:lnTo>
                                            <a:pt x="538" y="285"/>
                                          </a:lnTo>
                                          <a:lnTo>
                                            <a:pt x="544" y="285"/>
                                          </a:lnTo>
                                          <a:lnTo>
                                            <a:pt x="551" y="285"/>
                                          </a:lnTo>
                                          <a:lnTo>
                                            <a:pt x="551" y="292"/>
                                          </a:lnTo>
                                          <a:lnTo>
                                            <a:pt x="551" y="299"/>
                                          </a:lnTo>
                                          <a:lnTo>
                                            <a:pt x="551" y="305"/>
                                          </a:lnTo>
                                          <a:lnTo>
                                            <a:pt x="558" y="305"/>
                                          </a:lnTo>
                                          <a:lnTo>
                                            <a:pt x="558" y="312"/>
                                          </a:lnTo>
                                          <a:lnTo>
                                            <a:pt x="564" y="312"/>
                                          </a:lnTo>
                                          <a:lnTo>
                                            <a:pt x="571" y="312"/>
                                          </a:lnTo>
                                          <a:lnTo>
                                            <a:pt x="571" y="319"/>
                                          </a:lnTo>
                                          <a:lnTo>
                                            <a:pt x="578" y="319"/>
                                          </a:lnTo>
                                          <a:lnTo>
                                            <a:pt x="578" y="325"/>
                                          </a:lnTo>
                                          <a:lnTo>
                                            <a:pt x="584" y="325"/>
                                          </a:lnTo>
                                          <a:lnTo>
                                            <a:pt x="591" y="325"/>
                                          </a:lnTo>
                                          <a:lnTo>
                                            <a:pt x="598" y="325"/>
                                          </a:lnTo>
                                          <a:lnTo>
                                            <a:pt x="598" y="332"/>
                                          </a:lnTo>
                                          <a:lnTo>
                                            <a:pt x="604" y="332"/>
                                          </a:lnTo>
                                          <a:lnTo>
                                            <a:pt x="604" y="338"/>
                                          </a:lnTo>
                                          <a:lnTo>
                                            <a:pt x="611" y="338"/>
                                          </a:lnTo>
                                          <a:lnTo>
                                            <a:pt x="617" y="338"/>
                                          </a:lnTo>
                                          <a:lnTo>
                                            <a:pt x="624" y="338"/>
                                          </a:lnTo>
                                          <a:lnTo>
                                            <a:pt x="624" y="345"/>
                                          </a:lnTo>
                                          <a:lnTo>
                                            <a:pt x="624" y="352"/>
                                          </a:lnTo>
                                          <a:lnTo>
                                            <a:pt x="631" y="352"/>
                                          </a:lnTo>
                                          <a:lnTo>
                                            <a:pt x="631" y="358"/>
                                          </a:lnTo>
                                          <a:lnTo>
                                            <a:pt x="631" y="365"/>
                                          </a:lnTo>
                                          <a:lnTo>
                                            <a:pt x="624" y="365"/>
                                          </a:lnTo>
                                          <a:lnTo>
                                            <a:pt x="631" y="365"/>
                                          </a:lnTo>
                                          <a:lnTo>
                                            <a:pt x="631" y="372"/>
                                          </a:lnTo>
                                          <a:lnTo>
                                            <a:pt x="624" y="372"/>
                                          </a:lnTo>
                                          <a:lnTo>
                                            <a:pt x="624" y="378"/>
                                          </a:lnTo>
                                          <a:lnTo>
                                            <a:pt x="617" y="378"/>
                                          </a:lnTo>
                                          <a:lnTo>
                                            <a:pt x="617" y="385"/>
                                          </a:lnTo>
                                          <a:lnTo>
                                            <a:pt x="617" y="392"/>
                                          </a:lnTo>
                                          <a:lnTo>
                                            <a:pt x="617" y="398"/>
                                          </a:lnTo>
                                          <a:lnTo>
                                            <a:pt x="617" y="405"/>
                                          </a:lnTo>
                                          <a:lnTo>
                                            <a:pt x="624" y="405"/>
                                          </a:lnTo>
                                          <a:lnTo>
                                            <a:pt x="624" y="411"/>
                                          </a:lnTo>
                                          <a:lnTo>
                                            <a:pt x="631" y="411"/>
                                          </a:lnTo>
                                          <a:lnTo>
                                            <a:pt x="631" y="418"/>
                                          </a:lnTo>
                                          <a:lnTo>
                                            <a:pt x="631" y="425"/>
                                          </a:lnTo>
                                          <a:lnTo>
                                            <a:pt x="631" y="431"/>
                                          </a:lnTo>
                                          <a:lnTo>
                                            <a:pt x="631" y="438"/>
                                          </a:lnTo>
                                          <a:lnTo>
                                            <a:pt x="624" y="438"/>
                                          </a:lnTo>
                                          <a:lnTo>
                                            <a:pt x="624" y="445"/>
                                          </a:lnTo>
                                          <a:lnTo>
                                            <a:pt x="624" y="451"/>
                                          </a:lnTo>
                                          <a:lnTo>
                                            <a:pt x="624" y="458"/>
                                          </a:lnTo>
                                          <a:lnTo>
                                            <a:pt x="617" y="458"/>
                                          </a:lnTo>
                                          <a:lnTo>
                                            <a:pt x="617" y="465"/>
                                          </a:lnTo>
                                          <a:lnTo>
                                            <a:pt x="617" y="471"/>
                                          </a:lnTo>
                                          <a:lnTo>
                                            <a:pt x="624" y="471"/>
                                          </a:lnTo>
                                          <a:lnTo>
                                            <a:pt x="631" y="471"/>
                                          </a:lnTo>
                                          <a:lnTo>
                                            <a:pt x="631" y="465"/>
                                          </a:lnTo>
                                          <a:lnTo>
                                            <a:pt x="637" y="465"/>
                                          </a:lnTo>
                                          <a:lnTo>
                                            <a:pt x="644" y="465"/>
                                          </a:lnTo>
                                          <a:lnTo>
                                            <a:pt x="644" y="458"/>
                                          </a:lnTo>
                                          <a:lnTo>
                                            <a:pt x="651" y="458"/>
                                          </a:lnTo>
                                          <a:lnTo>
                                            <a:pt x="651" y="465"/>
                                          </a:lnTo>
                                          <a:lnTo>
                                            <a:pt x="657" y="465"/>
                                          </a:lnTo>
                                          <a:lnTo>
                                            <a:pt x="664" y="465"/>
                                          </a:lnTo>
                                          <a:lnTo>
                                            <a:pt x="664" y="471"/>
                                          </a:lnTo>
                                          <a:lnTo>
                                            <a:pt x="671" y="471"/>
                                          </a:lnTo>
                                          <a:lnTo>
                                            <a:pt x="671" y="478"/>
                                          </a:lnTo>
                                          <a:lnTo>
                                            <a:pt x="677" y="478"/>
                                          </a:lnTo>
                                          <a:lnTo>
                                            <a:pt x="677" y="485"/>
                                          </a:lnTo>
                                          <a:lnTo>
                                            <a:pt x="677" y="491"/>
                                          </a:lnTo>
                                          <a:lnTo>
                                            <a:pt x="684" y="491"/>
                                          </a:lnTo>
                                          <a:lnTo>
                                            <a:pt x="684" y="498"/>
                                          </a:lnTo>
                                          <a:lnTo>
                                            <a:pt x="684" y="504"/>
                                          </a:lnTo>
                                          <a:lnTo>
                                            <a:pt x="684" y="511"/>
                                          </a:lnTo>
                                          <a:lnTo>
                                            <a:pt x="684" y="518"/>
                                          </a:lnTo>
                                          <a:lnTo>
                                            <a:pt x="691" y="518"/>
                                          </a:lnTo>
                                          <a:lnTo>
                                            <a:pt x="691" y="511"/>
                                          </a:lnTo>
                                          <a:lnTo>
                                            <a:pt x="691" y="518"/>
                                          </a:lnTo>
                                          <a:lnTo>
                                            <a:pt x="697" y="518"/>
                                          </a:lnTo>
                                          <a:lnTo>
                                            <a:pt x="704" y="518"/>
                                          </a:lnTo>
                                          <a:lnTo>
                                            <a:pt x="710" y="518"/>
                                          </a:lnTo>
                                          <a:lnTo>
                                            <a:pt x="710" y="524"/>
                                          </a:lnTo>
                                          <a:lnTo>
                                            <a:pt x="710" y="531"/>
                                          </a:lnTo>
                                          <a:lnTo>
                                            <a:pt x="710" y="538"/>
                                          </a:lnTo>
                                          <a:lnTo>
                                            <a:pt x="710" y="544"/>
                                          </a:lnTo>
                                          <a:lnTo>
                                            <a:pt x="710" y="551"/>
                                          </a:lnTo>
                                          <a:lnTo>
                                            <a:pt x="710" y="558"/>
                                          </a:lnTo>
                                          <a:lnTo>
                                            <a:pt x="710" y="564"/>
                                          </a:lnTo>
                                          <a:lnTo>
                                            <a:pt x="717" y="564"/>
                                          </a:lnTo>
                                          <a:lnTo>
                                            <a:pt x="717" y="571"/>
                                          </a:lnTo>
                                          <a:lnTo>
                                            <a:pt x="717" y="577"/>
                                          </a:lnTo>
                                          <a:lnTo>
                                            <a:pt x="724" y="577"/>
                                          </a:lnTo>
                                          <a:lnTo>
                                            <a:pt x="724" y="584"/>
                                          </a:lnTo>
                                          <a:lnTo>
                                            <a:pt x="730" y="584"/>
                                          </a:lnTo>
                                          <a:lnTo>
                                            <a:pt x="730" y="591"/>
                                          </a:lnTo>
                                          <a:lnTo>
                                            <a:pt x="730" y="597"/>
                                          </a:lnTo>
                                          <a:lnTo>
                                            <a:pt x="724" y="597"/>
                                          </a:lnTo>
                                          <a:lnTo>
                                            <a:pt x="724" y="604"/>
                                          </a:lnTo>
                                          <a:lnTo>
                                            <a:pt x="717" y="611"/>
                                          </a:lnTo>
                                          <a:lnTo>
                                            <a:pt x="717" y="617"/>
                                          </a:lnTo>
                                          <a:lnTo>
                                            <a:pt x="724" y="617"/>
                                          </a:lnTo>
                                          <a:lnTo>
                                            <a:pt x="724" y="624"/>
                                          </a:lnTo>
                                          <a:lnTo>
                                            <a:pt x="724" y="631"/>
                                          </a:lnTo>
                                          <a:lnTo>
                                            <a:pt x="730" y="631"/>
                                          </a:lnTo>
                                          <a:lnTo>
                                            <a:pt x="724" y="631"/>
                                          </a:lnTo>
                                          <a:lnTo>
                                            <a:pt x="724" y="637"/>
                                          </a:lnTo>
                                          <a:lnTo>
                                            <a:pt x="730" y="637"/>
                                          </a:lnTo>
                                          <a:lnTo>
                                            <a:pt x="730" y="644"/>
                                          </a:lnTo>
                                          <a:lnTo>
                                            <a:pt x="737" y="644"/>
                                          </a:lnTo>
                                          <a:lnTo>
                                            <a:pt x="737" y="650"/>
                                          </a:lnTo>
                                          <a:lnTo>
                                            <a:pt x="744" y="650"/>
                                          </a:lnTo>
                                          <a:lnTo>
                                            <a:pt x="744" y="657"/>
                                          </a:lnTo>
                                          <a:lnTo>
                                            <a:pt x="750" y="657"/>
                                          </a:lnTo>
                                          <a:lnTo>
                                            <a:pt x="757" y="657"/>
                                          </a:lnTo>
                                          <a:lnTo>
                                            <a:pt x="757" y="664"/>
                                          </a:lnTo>
                                          <a:lnTo>
                                            <a:pt x="764" y="664"/>
                                          </a:lnTo>
                                          <a:lnTo>
                                            <a:pt x="764" y="670"/>
                                          </a:lnTo>
                                          <a:lnTo>
                                            <a:pt x="770" y="670"/>
                                          </a:lnTo>
                                          <a:lnTo>
                                            <a:pt x="770" y="664"/>
                                          </a:lnTo>
                                          <a:lnTo>
                                            <a:pt x="777" y="664"/>
                                          </a:lnTo>
                                          <a:lnTo>
                                            <a:pt x="784" y="664"/>
                                          </a:lnTo>
                                          <a:lnTo>
                                            <a:pt x="784" y="657"/>
                                          </a:lnTo>
                                          <a:lnTo>
                                            <a:pt x="790" y="657"/>
                                          </a:lnTo>
                                          <a:lnTo>
                                            <a:pt x="797" y="657"/>
                                          </a:lnTo>
                                          <a:lnTo>
                                            <a:pt x="797" y="664"/>
                                          </a:lnTo>
                                          <a:lnTo>
                                            <a:pt x="797" y="670"/>
                                          </a:lnTo>
                                          <a:lnTo>
                                            <a:pt x="803" y="670"/>
                                          </a:lnTo>
                                          <a:lnTo>
                                            <a:pt x="803" y="677"/>
                                          </a:lnTo>
                                          <a:lnTo>
                                            <a:pt x="803" y="684"/>
                                          </a:lnTo>
                                          <a:lnTo>
                                            <a:pt x="810" y="684"/>
                                          </a:lnTo>
                                          <a:lnTo>
                                            <a:pt x="810" y="690"/>
                                          </a:lnTo>
                                          <a:lnTo>
                                            <a:pt x="803" y="690"/>
                                          </a:lnTo>
                                          <a:lnTo>
                                            <a:pt x="803" y="697"/>
                                          </a:lnTo>
                                          <a:lnTo>
                                            <a:pt x="797" y="697"/>
                                          </a:lnTo>
                                          <a:lnTo>
                                            <a:pt x="797" y="704"/>
                                          </a:lnTo>
                                          <a:lnTo>
                                            <a:pt x="790" y="704"/>
                                          </a:lnTo>
                                          <a:lnTo>
                                            <a:pt x="790" y="710"/>
                                          </a:lnTo>
                                          <a:lnTo>
                                            <a:pt x="790" y="717"/>
                                          </a:lnTo>
                                          <a:lnTo>
                                            <a:pt x="784" y="717"/>
                                          </a:lnTo>
                                          <a:lnTo>
                                            <a:pt x="784" y="724"/>
                                          </a:lnTo>
                                          <a:lnTo>
                                            <a:pt x="777" y="724"/>
                                          </a:lnTo>
                                          <a:lnTo>
                                            <a:pt x="784" y="730"/>
                                          </a:lnTo>
                                          <a:lnTo>
                                            <a:pt x="784" y="737"/>
                                          </a:lnTo>
                                          <a:lnTo>
                                            <a:pt x="784" y="743"/>
                                          </a:lnTo>
                                          <a:lnTo>
                                            <a:pt x="784" y="750"/>
                                          </a:lnTo>
                                          <a:lnTo>
                                            <a:pt x="784" y="757"/>
                                          </a:lnTo>
                                          <a:lnTo>
                                            <a:pt x="784" y="763"/>
                                          </a:lnTo>
                                          <a:lnTo>
                                            <a:pt x="784" y="770"/>
                                          </a:lnTo>
                                          <a:lnTo>
                                            <a:pt x="790" y="770"/>
                                          </a:lnTo>
                                          <a:lnTo>
                                            <a:pt x="790" y="777"/>
                                          </a:lnTo>
                                          <a:lnTo>
                                            <a:pt x="784" y="777"/>
                                          </a:lnTo>
                                          <a:lnTo>
                                            <a:pt x="784" y="783"/>
                                          </a:lnTo>
                                          <a:lnTo>
                                            <a:pt x="777" y="783"/>
                                          </a:lnTo>
                                          <a:lnTo>
                                            <a:pt x="770" y="783"/>
                                          </a:lnTo>
                                          <a:lnTo>
                                            <a:pt x="770" y="790"/>
                                          </a:lnTo>
                                          <a:lnTo>
                                            <a:pt x="770" y="797"/>
                                          </a:lnTo>
                                          <a:lnTo>
                                            <a:pt x="764" y="797"/>
                                          </a:lnTo>
                                          <a:lnTo>
                                            <a:pt x="764" y="803"/>
                                          </a:lnTo>
                                          <a:lnTo>
                                            <a:pt x="764" y="810"/>
                                          </a:lnTo>
                                          <a:lnTo>
                                            <a:pt x="757" y="810"/>
                                          </a:lnTo>
                                          <a:lnTo>
                                            <a:pt x="750" y="810"/>
                                          </a:lnTo>
                                          <a:lnTo>
                                            <a:pt x="744" y="810"/>
                                          </a:lnTo>
                                          <a:lnTo>
                                            <a:pt x="744" y="816"/>
                                          </a:lnTo>
                                          <a:lnTo>
                                            <a:pt x="744" y="823"/>
                                          </a:lnTo>
                                          <a:lnTo>
                                            <a:pt x="744" y="830"/>
                                          </a:lnTo>
                                          <a:lnTo>
                                            <a:pt x="737" y="830"/>
                                          </a:lnTo>
                                          <a:lnTo>
                                            <a:pt x="737" y="836"/>
                                          </a:lnTo>
                                          <a:lnTo>
                                            <a:pt x="730" y="836"/>
                                          </a:lnTo>
                                          <a:lnTo>
                                            <a:pt x="724" y="836"/>
                                          </a:lnTo>
                                          <a:lnTo>
                                            <a:pt x="724" y="843"/>
                                          </a:lnTo>
                                          <a:lnTo>
                                            <a:pt x="724" y="850"/>
                                          </a:lnTo>
                                          <a:lnTo>
                                            <a:pt x="717" y="850"/>
                                          </a:lnTo>
                                          <a:lnTo>
                                            <a:pt x="717" y="856"/>
                                          </a:lnTo>
                                          <a:lnTo>
                                            <a:pt x="710" y="856"/>
                                          </a:lnTo>
                                          <a:lnTo>
                                            <a:pt x="704" y="856"/>
                                          </a:lnTo>
                                          <a:lnTo>
                                            <a:pt x="697" y="856"/>
                                          </a:lnTo>
                                          <a:lnTo>
                                            <a:pt x="697" y="863"/>
                                          </a:lnTo>
                                          <a:lnTo>
                                            <a:pt x="691" y="863"/>
                                          </a:lnTo>
                                          <a:lnTo>
                                            <a:pt x="691" y="870"/>
                                          </a:lnTo>
                                          <a:lnTo>
                                            <a:pt x="691" y="876"/>
                                          </a:lnTo>
                                          <a:lnTo>
                                            <a:pt x="684" y="876"/>
                                          </a:lnTo>
                                          <a:lnTo>
                                            <a:pt x="677" y="883"/>
                                          </a:lnTo>
                                          <a:lnTo>
                                            <a:pt x="684" y="883"/>
                                          </a:lnTo>
                                          <a:lnTo>
                                            <a:pt x="684" y="889"/>
                                          </a:lnTo>
                                          <a:lnTo>
                                            <a:pt x="677" y="889"/>
                                          </a:lnTo>
                                          <a:lnTo>
                                            <a:pt x="671" y="889"/>
                                          </a:lnTo>
                                          <a:lnTo>
                                            <a:pt x="671" y="896"/>
                                          </a:lnTo>
                                          <a:lnTo>
                                            <a:pt x="664" y="896"/>
                                          </a:lnTo>
                                          <a:lnTo>
                                            <a:pt x="664" y="903"/>
                                          </a:lnTo>
                                          <a:lnTo>
                                            <a:pt x="664" y="909"/>
                                          </a:lnTo>
                                          <a:lnTo>
                                            <a:pt x="657" y="909"/>
                                          </a:lnTo>
                                          <a:lnTo>
                                            <a:pt x="657" y="916"/>
                                          </a:lnTo>
                                          <a:lnTo>
                                            <a:pt x="657" y="923"/>
                                          </a:lnTo>
                                          <a:lnTo>
                                            <a:pt x="651" y="923"/>
                                          </a:lnTo>
                                          <a:lnTo>
                                            <a:pt x="651" y="929"/>
                                          </a:lnTo>
                                          <a:lnTo>
                                            <a:pt x="651" y="936"/>
                                          </a:lnTo>
                                          <a:lnTo>
                                            <a:pt x="644" y="936"/>
                                          </a:lnTo>
                                          <a:lnTo>
                                            <a:pt x="644" y="943"/>
                                          </a:lnTo>
                                          <a:lnTo>
                                            <a:pt x="637" y="943"/>
                                          </a:lnTo>
                                          <a:lnTo>
                                            <a:pt x="637" y="949"/>
                                          </a:lnTo>
                                          <a:lnTo>
                                            <a:pt x="631" y="949"/>
                                          </a:lnTo>
                                          <a:lnTo>
                                            <a:pt x="624" y="949"/>
                                          </a:lnTo>
                                          <a:lnTo>
                                            <a:pt x="617" y="949"/>
                                          </a:lnTo>
                                          <a:lnTo>
                                            <a:pt x="611" y="949"/>
                                          </a:lnTo>
                                          <a:lnTo>
                                            <a:pt x="611" y="956"/>
                                          </a:lnTo>
                                          <a:lnTo>
                                            <a:pt x="604" y="956"/>
                                          </a:lnTo>
                                          <a:lnTo>
                                            <a:pt x="598" y="956"/>
                                          </a:lnTo>
                                          <a:lnTo>
                                            <a:pt x="591" y="956"/>
                                          </a:lnTo>
                                          <a:lnTo>
                                            <a:pt x="584" y="956"/>
                                          </a:lnTo>
                                          <a:lnTo>
                                            <a:pt x="578" y="956"/>
                                          </a:lnTo>
                                          <a:lnTo>
                                            <a:pt x="571" y="956"/>
                                          </a:lnTo>
                                          <a:lnTo>
                                            <a:pt x="571" y="963"/>
                                          </a:lnTo>
                                          <a:lnTo>
                                            <a:pt x="564" y="963"/>
                                          </a:lnTo>
                                          <a:lnTo>
                                            <a:pt x="558" y="963"/>
                                          </a:lnTo>
                                          <a:lnTo>
                                            <a:pt x="551" y="963"/>
                                          </a:lnTo>
                                          <a:lnTo>
                                            <a:pt x="551" y="956"/>
                                          </a:lnTo>
                                          <a:lnTo>
                                            <a:pt x="551" y="949"/>
                                          </a:lnTo>
                                          <a:lnTo>
                                            <a:pt x="551" y="943"/>
                                          </a:lnTo>
                                          <a:lnTo>
                                            <a:pt x="551" y="936"/>
                                          </a:lnTo>
                                          <a:lnTo>
                                            <a:pt x="551" y="929"/>
                                          </a:lnTo>
                                          <a:lnTo>
                                            <a:pt x="551" y="923"/>
                                          </a:lnTo>
                                          <a:lnTo>
                                            <a:pt x="551" y="916"/>
                                          </a:lnTo>
                                          <a:lnTo>
                                            <a:pt x="558" y="916"/>
                                          </a:lnTo>
                                          <a:lnTo>
                                            <a:pt x="558" y="909"/>
                                          </a:lnTo>
                                          <a:lnTo>
                                            <a:pt x="551" y="909"/>
                                          </a:lnTo>
                                          <a:lnTo>
                                            <a:pt x="551" y="903"/>
                                          </a:lnTo>
                                          <a:lnTo>
                                            <a:pt x="551" y="896"/>
                                          </a:lnTo>
                                          <a:lnTo>
                                            <a:pt x="544" y="896"/>
                                          </a:lnTo>
                                          <a:lnTo>
                                            <a:pt x="538" y="896"/>
                                          </a:lnTo>
                                          <a:lnTo>
                                            <a:pt x="538" y="889"/>
                                          </a:lnTo>
                                          <a:lnTo>
                                            <a:pt x="531" y="889"/>
                                          </a:lnTo>
                                          <a:lnTo>
                                            <a:pt x="531" y="883"/>
                                          </a:lnTo>
                                          <a:lnTo>
                                            <a:pt x="524" y="883"/>
                                          </a:lnTo>
                                          <a:lnTo>
                                            <a:pt x="524" y="876"/>
                                          </a:lnTo>
                                          <a:lnTo>
                                            <a:pt x="524" y="870"/>
                                          </a:lnTo>
                                          <a:lnTo>
                                            <a:pt x="518" y="870"/>
                                          </a:lnTo>
                                          <a:lnTo>
                                            <a:pt x="518" y="863"/>
                                          </a:lnTo>
                                          <a:lnTo>
                                            <a:pt x="511" y="863"/>
                                          </a:lnTo>
                                          <a:lnTo>
                                            <a:pt x="511" y="856"/>
                                          </a:lnTo>
                                          <a:lnTo>
                                            <a:pt x="511" y="850"/>
                                          </a:lnTo>
                                          <a:lnTo>
                                            <a:pt x="505" y="850"/>
                                          </a:lnTo>
                                          <a:lnTo>
                                            <a:pt x="498" y="850"/>
                                          </a:lnTo>
                                          <a:lnTo>
                                            <a:pt x="498" y="843"/>
                                          </a:lnTo>
                                          <a:lnTo>
                                            <a:pt x="491" y="843"/>
                                          </a:lnTo>
                                          <a:lnTo>
                                            <a:pt x="491" y="836"/>
                                          </a:lnTo>
                                          <a:lnTo>
                                            <a:pt x="485" y="836"/>
                                          </a:lnTo>
                                          <a:lnTo>
                                            <a:pt x="485" y="830"/>
                                          </a:lnTo>
                                          <a:lnTo>
                                            <a:pt x="485" y="823"/>
                                          </a:lnTo>
                                          <a:lnTo>
                                            <a:pt x="485" y="816"/>
                                          </a:lnTo>
                                          <a:lnTo>
                                            <a:pt x="491" y="816"/>
                                          </a:lnTo>
                                          <a:lnTo>
                                            <a:pt x="485" y="816"/>
                                          </a:lnTo>
                                          <a:lnTo>
                                            <a:pt x="485" y="810"/>
                                          </a:lnTo>
                                          <a:lnTo>
                                            <a:pt x="478" y="810"/>
                                          </a:lnTo>
                                          <a:lnTo>
                                            <a:pt x="478" y="803"/>
                                          </a:lnTo>
                                          <a:lnTo>
                                            <a:pt x="478" y="797"/>
                                          </a:lnTo>
                                          <a:lnTo>
                                            <a:pt x="471" y="803"/>
                                          </a:lnTo>
                                          <a:lnTo>
                                            <a:pt x="465" y="803"/>
                                          </a:lnTo>
                                          <a:lnTo>
                                            <a:pt x="465" y="810"/>
                                          </a:lnTo>
                                          <a:lnTo>
                                            <a:pt x="465" y="803"/>
                                          </a:lnTo>
                                          <a:lnTo>
                                            <a:pt x="458" y="803"/>
                                          </a:lnTo>
                                          <a:lnTo>
                                            <a:pt x="451" y="803"/>
                                          </a:lnTo>
                                          <a:lnTo>
                                            <a:pt x="451" y="810"/>
                                          </a:lnTo>
                                          <a:lnTo>
                                            <a:pt x="445" y="810"/>
                                          </a:lnTo>
                                          <a:lnTo>
                                            <a:pt x="445" y="816"/>
                                          </a:lnTo>
                                          <a:lnTo>
                                            <a:pt x="438" y="816"/>
                                          </a:lnTo>
                                          <a:lnTo>
                                            <a:pt x="432" y="816"/>
                                          </a:lnTo>
                                          <a:lnTo>
                                            <a:pt x="425" y="816"/>
                                          </a:lnTo>
                                          <a:lnTo>
                                            <a:pt x="418" y="816"/>
                                          </a:lnTo>
                                          <a:lnTo>
                                            <a:pt x="418" y="810"/>
                                          </a:lnTo>
                                          <a:lnTo>
                                            <a:pt x="412" y="816"/>
                                          </a:lnTo>
                                          <a:lnTo>
                                            <a:pt x="405" y="816"/>
                                          </a:lnTo>
                                          <a:lnTo>
                                            <a:pt x="405" y="823"/>
                                          </a:lnTo>
                                          <a:lnTo>
                                            <a:pt x="398" y="823"/>
                                          </a:lnTo>
                                          <a:lnTo>
                                            <a:pt x="392" y="823"/>
                                          </a:lnTo>
                                          <a:lnTo>
                                            <a:pt x="385" y="823"/>
                                          </a:lnTo>
                                          <a:lnTo>
                                            <a:pt x="378" y="816"/>
                                          </a:lnTo>
                                          <a:lnTo>
                                            <a:pt x="372" y="816"/>
                                          </a:lnTo>
                                          <a:lnTo>
                                            <a:pt x="365" y="816"/>
                                          </a:lnTo>
                                          <a:lnTo>
                                            <a:pt x="358" y="816"/>
                                          </a:lnTo>
                                          <a:lnTo>
                                            <a:pt x="358" y="810"/>
                                          </a:lnTo>
                                          <a:lnTo>
                                            <a:pt x="358" y="803"/>
                                          </a:lnTo>
                                          <a:lnTo>
                                            <a:pt x="352" y="810"/>
                                          </a:lnTo>
                                          <a:lnTo>
                                            <a:pt x="345" y="810"/>
                                          </a:lnTo>
                                          <a:lnTo>
                                            <a:pt x="345" y="816"/>
                                          </a:lnTo>
                                          <a:lnTo>
                                            <a:pt x="339" y="816"/>
                                          </a:lnTo>
                                          <a:lnTo>
                                            <a:pt x="332" y="816"/>
                                          </a:lnTo>
                                          <a:lnTo>
                                            <a:pt x="325" y="816"/>
                                          </a:lnTo>
                                          <a:lnTo>
                                            <a:pt x="325" y="810"/>
                                          </a:lnTo>
                                          <a:lnTo>
                                            <a:pt x="319" y="810"/>
                                          </a:lnTo>
                                          <a:lnTo>
                                            <a:pt x="312" y="810"/>
                                          </a:lnTo>
                                          <a:lnTo>
                                            <a:pt x="312" y="816"/>
                                          </a:lnTo>
                                          <a:lnTo>
                                            <a:pt x="305" y="816"/>
                                          </a:lnTo>
                                          <a:lnTo>
                                            <a:pt x="299" y="823"/>
                                          </a:lnTo>
                                          <a:lnTo>
                                            <a:pt x="299" y="830"/>
                                          </a:lnTo>
                                          <a:lnTo>
                                            <a:pt x="292" y="830"/>
                                          </a:lnTo>
                                          <a:lnTo>
                                            <a:pt x="285" y="830"/>
                                          </a:lnTo>
                                          <a:lnTo>
                                            <a:pt x="279" y="830"/>
                                          </a:lnTo>
                                          <a:lnTo>
                                            <a:pt x="279" y="836"/>
                                          </a:lnTo>
                                          <a:lnTo>
                                            <a:pt x="272" y="836"/>
                                          </a:lnTo>
                                          <a:lnTo>
                                            <a:pt x="265" y="836"/>
                                          </a:lnTo>
                                          <a:lnTo>
                                            <a:pt x="265" y="830"/>
                                          </a:lnTo>
                                          <a:lnTo>
                                            <a:pt x="259" y="830"/>
                                          </a:lnTo>
                                          <a:lnTo>
                                            <a:pt x="259" y="823"/>
                                          </a:lnTo>
                                          <a:lnTo>
                                            <a:pt x="252" y="823"/>
                                          </a:lnTo>
                                          <a:lnTo>
                                            <a:pt x="252" y="830"/>
                                          </a:lnTo>
                                          <a:lnTo>
                                            <a:pt x="246" y="830"/>
                                          </a:lnTo>
                                          <a:lnTo>
                                            <a:pt x="239" y="830"/>
                                          </a:lnTo>
                                          <a:lnTo>
                                            <a:pt x="232" y="830"/>
                                          </a:lnTo>
                                          <a:lnTo>
                                            <a:pt x="232" y="823"/>
                                          </a:lnTo>
                                          <a:lnTo>
                                            <a:pt x="232" y="816"/>
                                          </a:lnTo>
                                          <a:lnTo>
                                            <a:pt x="226" y="816"/>
                                          </a:lnTo>
                                          <a:lnTo>
                                            <a:pt x="226" y="810"/>
                                          </a:lnTo>
                                          <a:lnTo>
                                            <a:pt x="226" y="803"/>
                                          </a:lnTo>
                                          <a:lnTo>
                                            <a:pt x="226" y="797"/>
                                          </a:lnTo>
                                          <a:lnTo>
                                            <a:pt x="226" y="790"/>
                                          </a:lnTo>
                                          <a:lnTo>
                                            <a:pt x="226" y="783"/>
                                          </a:lnTo>
                                          <a:lnTo>
                                            <a:pt x="232" y="783"/>
                                          </a:lnTo>
                                          <a:lnTo>
                                            <a:pt x="232" y="777"/>
                                          </a:lnTo>
                                          <a:lnTo>
                                            <a:pt x="239" y="777"/>
                                          </a:lnTo>
                                          <a:lnTo>
                                            <a:pt x="246" y="777"/>
                                          </a:lnTo>
                                          <a:lnTo>
                                            <a:pt x="246" y="770"/>
                                          </a:lnTo>
                                          <a:lnTo>
                                            <a:pt x="246" y="763"/>
                                          </a:lnTo>
                                          <a:lnTo>
                                            <a:pt x="246" y="757"/>
                                          </a:lnTo>
                                          <a:lnTo>
                                            <a:pt x="246" y="750"/>
                                          </a:lnTo>
                                          <a:lnTo>
                                            <a:pt x="239" y="750"/>
                                          </a:lnTo>
                                          <a:lnTo>
                                            <a:pt x="239" y="743"/>
                                          </a:lnTo>
                                          <a:lnTo>
                                            <a:pt x="239" y="737"/>
                                          </a:lnTo>
                                          <a:lnTo>
                                            <a:pt x="232" y="737"/>
                                          </a:lnTo>
                                          <a:lnTo>
                                            <a:pt x="226" y="737"/>
                                          </a:lnTo>
                                          <a:lnTo>
                                            <a:pt x="226" y="730"/>
                                          </a:lnTo>
                                          <a:lnTo>
                                            <a:pt x="219" y="730"/>
                                          </a:lnTo>
                                          <a:lnTo>
                                            <a:pt x="219" y="724"/>
                                          </a:lnTo>
                                          <a:lnTo>
                                            <a:pt x="212" y="724"/>
                                          </a:lnTo>
                                          <a:lnTo>
                                            <a:pt x="206" y="724"/>
                                          </a:lnTo>
                                          <a:lnTo>
                                            <a:pt x="206" y="717"/>
                                          </a:lnTo>
                                          <a:lnTo>
                                            <a:pt x="212" y="717"/>
                                          </a:lnTo>
                                          <a:lnTo>
                                            <a:pt x="219" y="717"/>
                                          </a:lnTo>
                                          <a:lnTo>
                                            <a:pt x="219" y="724"/>
                                          </a:lnTo>
                                          <a:lnTo>
                                            <a:pt x="219" y="717"/>
                                          </a:lnTo>
                                          <a:lnTo>
                                            <a:pt x="226" y="717"/>
                                          </a:lnTo>
                                          <a:lnTo>
                                            <a:pt x="226" y="710"/>
                                          </a:lnTo>
                                          <a:lnTo>
                                            <a:pt x="232" y="710"/>
                                          </a:lnTo>
                                          <a:lnTo>
                                            <a:pt x="232" y="704"/>
                                          </a:lnTo>
                                          <a:lnTo>
                                            <a:pt x="232" y="697"/>
                                          </a:lnTo>
                                          <a:lnTo>
                                            <a:pt x="232" y="690"/>
                                          </a:lnTo>
                                          <a:lnTo>
                                            <a:pt x="239" y="690"/>
                                          </a:lnTo>
                                          <a:lnTo>
                                            <a:pt x="239" y="684"/>
                                          </a:lnTo>
                                          <a:lnTo>
                                            <a:pt x="239" y="677"/>
                                          </a:lnTo>
                                          <a:lnTo>
                                            <a:pt x="246" y="677"/>
                                          </a:lnTo>
                                          <a:lnTo>
                                            <a:pt x="246" y="670"/>
                                          </a:lnTo>
                                          <a:lnTo>
                                            <a:pt x="246" y="664"/>
                                          </a:lnTo>
                                          <a:lnTo>
                                            <a:pt x="252" y="664"/>
                                          </a:lnTo>
                                          <a:lnTo>
                                            <a:pt x="252" y="657"/>
                                          </a:lnTo>
                                          <a:lnTo>
                                            <a:pt x="252" y="650"/>
                                          </a:lnTo>
                                          <a:lnTo>
                                            <a:pt x="252" y="644"/>
                                          </a:lnTo>
                                          <a:lnTo>
                                            <a:pt x="246" y="644"/>
                                          </a:lnTo>
                                          <a:lnTo>
                                            <a:pt x="246" y="637"/>
                                          </a:lnTo>
                                          <a:lnTo>
                                            <a:pt x="239" y="637"/>
                                          </a:lnTo>
                                          <a:lnTo>
                                            <a:pt x="239" y="631"/>
                                          </a:lnTo>
                                          <a:lnTo>
                                            <a:pt x="239" y="624"/>
                                          </a:lnTo>
                                          <a:lnTo>
                                            <a:pt x="239" y="617"/>
                                          </a:lnTo>
                                          <a:lnTo>
                                            <a:pt x="232" y="617"/>
                                          </a:lnTo>
                                          <a:lnTo>
                                            <a:pt x="226" y="617"/>
                                          </a:lnTo>
                                          <a:lnTo>
                                            <a:pt x="226" y="611"/>
                                          </a:lnTo>
                                          <a:lnTo>
                                            <a:pt x="219" y="611"/>
                                          </a:lnTo>
                                          <a:lnTo>
                                            <a:pt x="219" y="604"/>
                                          </a:lnTo>
                                          <a:lnTo>
                                            <a:pt x="212" y="604"/>
                                          </a:lnTo>
                                          <a:lnTo>
                                            <a:pt x="206" y="604"/>
                                          </a:lnTo>
                                          <a:lnTo>
                                            <a:pt x="206" y="611"/>
                                          </a:lnTo>
                                          <a:lnTo>
                                            <a:pt x="199" y="611"/>
                                          </a:lnTo>
                                          <a:lnTo>
                                            <a:pt x="199" y="617"/>
                                          </a:lnTo>
                                          <a:lnTo>
                                            <a:pt x="199" y="611"/>
                                          </a:lnTo>
                                          <a:lnTo>
                                            <a:pt x="192" y="611"/>
                                          </a:lnTo>
                                          <a:lnTo>
                                            <a:pt x="192" y="604"/>
                                          </a:lnTo>
                                          <a:lnTo>
                                            <a:pt x="186" y="597"/>
                                          </a:lnTo>
                                          <a:lnTo>
                                            <a:pt x="186" y="591"/>
                                          </a:lnTo>
                                          <a:lnTo>
                                            <a:pt x="179" y="591"/>
                                          </a:lnTo>
                                          <a:lnTo>
                                            <a:pt x="172" y="591"/>
                                          </a:lnTo>
                                          <a:lnTo>
                                            <a:pt x="172" y="584"/>
                                          </a:lnTo>
                                          <a:lnTo>
                                            <a:pt x="166" y="584"/>
                                          </a:lnTo>
                                          <a:lnTo>
                                            <a:pt x="159" y="584"/>
                                          </a:lnTo>
                                          <a:lnTo>
                                            <a:pt x="159" y="577"/>
                                          </a:lnTo>
                                          <a:lnTo>
                                            <a:pt x="153" y="577"/>
                                          </a:lnTo>
                                          <a:lnTo>
                                            <a:pt x="153" y="571"/>
                                          </a:lnTo>
                                          <a:lnTo>
                                            <a:pt x="153" y="564"/>
                                          </a:lnTo>
                                          <a:lnTo>
                                            <a:pt x="146" y="564"/>
                                          </a:lnTo>
                                          <a:lnTo>
                                            <a:pt x="139" y="564"/>
                                          </a:lnTo>
                                          <a:lnTo>
                                            <a:pt x="139" y="571"/>
                                          </a:lnTo>
                                          <a:lnTo>
                                            <a:pt x="139" y="564"/>
                                          </a:lnTo>
                                          <a:lnTo>
                                            <a:pt x="133" y="564"/>
                                          </a:lnTo>
                                          <a:lnTo>
                                            <a:pt x="126" y="564"/>
                                          </a:lnTo>
                                          <a:lnTo>
                                            <a:pt x="126" y="558"/>
                                          </a:lnTo>
                                          <a:lnTo>
                                            <a:pt x="126" y="551"/>
                                          </a:lnTo>
                                          <a:lnTo>
                                            <a:pt x="126" y="544"/>
                                          </a:lnTo>
                                          <a:lnTo>
                                            <a:pt x="126" y="538"/>
                                          </a:lnTo>
                                          <a:lnTo>
                                            <a:pt x="119" y="538"/>
                                          </a:lnTo>
                                          <a:lnTo>
                                            <a:pt x="113" y="538"/>
                                          </a:lnTo>
                                          <a:lnTo>
                                            <a:pt x="113" y="544"/>
                                          </a:lnTo>
                                          <a:lnTo>
                                            <a:pt x="106" y="544"/>
                                          </a:lnTo>
                                          <a:lnTo>
                                            <a:pt x="106" y="538"/>
                                          </a:lnTo>
                                          <a:lnTo>
                                            <a:pt x="106" y="531"/>
                                          </a:lnTo>
                                          <a:lnTo>
                                            <a:pt x="99" y="531"/>
                                          </a:lnTo>
                                          <a:lnTo>
                                            <a:pt x="93" y="531"/>
                                          </a:lnTo>
                                          <a:lnTo>
                                            <a:pt x="93" y="524"/>
                                          </a:lnTo>
                                          <a:lnTo>
                                            <a:pt x="86" y="524"/>
                                          </a:lnTo>
                                          <a:lnTo>
                                            <a:pt x="86" y="518"/>
                                          </a:lnTo>
                                          <a:lnTo>
                                            <a:pt x="79" y="518"/>
                                          </a:lnTo>
                                          <a:lnTo>
                                            <a:pt x="79" y="511"/>
                                          </a:lnTo>
                                          <a:lnTo>
                                            <a:pt x="79" y="504"/>
                                          </a:lnTo>
                                          <a:lnTo>
                                            <a:pt x="73" y="504"/>
                                          </a:lnTo>
                                          <a:lnTo>
                                            <a:pt x="73" y="498"/>
                                          </a:lnTo>
                                          <a:lnTo>
                                            <a:pt x="73" y="491"/>
                                          </a:lnTo>
                                          <a:lnTo>
                                            <a:pt x="66" y="485"/>
                                          </a:lnTo>
                                          <a:lnTo>
                                            <a:pt x="60" y="485"/>
                                          </a:lnTo>
                                          <a:lnTo>
                                            <a:pt x="53" y="485"/>
                                          </a:lnTo>
                                          <a:lnTo>
                                            <a:pt x="53" y="478"/>
                                          </a:lnTo>
                                          <a:lnTo>
                                            <a:pt x="53" y="471"/>
                                          </a:lnTo>
                                          <a:lnTo>
                                            <a:pt x="60" y="471"/>
                                          </a:lnTo>
                                          <a:lnTo>
                                            <a:pt x="60" y="465"/>
                                          </a:lnTo>
                                          <a:lnTo>
                                            <a:pt x="66" y="465"/>
                                          </a:lnTo>
                                          <a:lnTo>
                                            <a:pt x="66" y="458"/>
                                          </a:lnTo>
                                          <a:lnTo>
                                            <a:pt x="66" y="451"/>
                                          </a:lnTo>
                                          <a:lnTo>
                                            <a:pt x="73" y="445"/>
                                          </a:lnTo>
                                          <a:lnTo>
                                            <a:pt x="66" y="445"/>
                                          </a:lnTo>
                                          <a:lnTo>
                                            <a:pt x="73" y="438"/>
                                          </a:lnTo>
                                          <a:lnTo>
                                            <a:pt x="66" y="438"/>
                                          </a:lnTo>
                                          <a:lnTo>
                                            <a:pt x="66" y="431"/>
                                          </a:lnTo>
                                          <a:lnTo>
                                            <a:pt x="60" y="438"/>
                                          </a:lnTo>
                                          <a:lnTo>
                                            <a:pt x="53" y="438"/>
                                          </a:lnTo>
                                          <a:lnTo>
                                            <a:pt x="46" y="438"/>
                                          </a:lnTo>
                                          <a:lnTo>
                                            <a:pt x="46" y="445"/>
                                          </a:lnTo>
                                          <a:lnTo>
                                            <a:pt x="40" y="445"/>
                                          </a:lnTo>
                                          <a:lnTo>
                                            <a:pt x="33" y="451"/>
                                          </a:lnTo>
                                          <a:lnTo>
                                            <a:pt x="33" y="445"/>
                                          </a:lnTo>
                                          <a:lnTo>
                                            <a:pt x="26" y="445"/>
                                          </a:lnTo>
                                          <a:lnTo>
                                            <a:pt x="26" y="438"/>
                                          </a:lnTo>
                                          <a:lnTo>
                                            <a:pt x="20" y="438"/>
                                          </a:lnTo>
                                          <a:lnTo>
                                            <a:pt x="20" y="445"/>
                                          </a:lnTo>
                                          <a:lnTo>
                                            <a:pt x="13" y="445"/>
                                          </a:lnTo>
                                          <a:lnTo>
                                            <a:pt x="6" y="445"/>
                                          </a:lnTo>
                                          <a:lnTo>
                                            <a:pt x="6" y="438"/>
                                          </a:lnTo>
                                          <a:lnTo>
                                            <a:pt x="0" y="438"/>
                                          </a:lnTo>
                                          <a:lnTo>
                                            <a:pt x="0" y="431"/>
                                          </a:lnTo>
                                          <a:lnTo>
                                            <a:pt x="6" y="431"/>
                                          </a:lnTo>
                                          <a:lnTo>
                                            <a:pt x="6" y="425"/>
                                          </a:lnTo>
                                          <a:lnTo>
                                            <a:pt x="6" y="418"/>
                                          </a:lnTo>
                                          <a:lnTo>
                                            <a:pt x="6" y="411"/>
                                          </a:lnTo>
                                          <a:lnTo>
                                            <a:pt x="6" y="405"/>
                                          </a:lnTo>
                                          <a:lnTo>
                                            <a:pt x="13" y="405"/>
                                          </a:lnTo>
                                          <a:lnTo>
                                            <a:pt x="13" y="398"/>
                                          </a:lnTo>
                                          <a:lnTo>
                                            <a:pt x="6" y="398"/>
                                          </a:lnTo>
                                          <a:lnTo>
                                            <a:pt x="13" y="398"/>
                                          </a:lnTo>
                                          <a:lnTo>
                                            <a:pt x="13" y="392"/>
                                          </a:lnTo>
                                          <a:lnTo>
                                            <a:pt x="13" y="385"/>
                                          </a:lnTo>
                                          <a:lnTo>
                                            <a:pt x="13" y="378"/>
                                          </a:lnTo>
                                          <a:lnTo>
                                            <a:pt x="20" y="372"/>
                                          </a:lnTo>
                                          <a:lnTo>
                                            <a:pt x="26" y="372"/>
                                          </a:lnTo>
                                          <a:lnTo>
                                            <a:pt x="26" y="378"/>
                                          </a:lnTo>
                                          <a:lnTo>
                                            <a:pt x="33" y="378"/>
                                          </a:lnTo>
                                          <a:lnTo>
                                            <a:pt x="40" y="372"/>
                                          </a:lnTo>
                                          <a:lnTo>
                                            <a:pt x="40" y="365"/>
                                          </a:lnTo>
                                          <a:lnTo>
                                            <a:pt x="46" y="365"/>
                                          </a:lnTo>
                                          <a:lnTo>
                                            <a:pt x="46" y="358"/>
                                          </a:lnTo>
                                          <a:lnTo>
                                            <a:pt x="46" y="352"/>
                                          </a:lnTo>
                                          <a:lnTo>
                                            <a:pt x="53" y="352"/>
                                          </a:lnTo>
                                          <a:lnTo>
                                            <a:pt x="53" y="345"/>
                                          </a:lnTo>
                                          <a:lnTo>
                                            <a:pt x="60" y="345"/>
                                          </a:lnTo>
                                          <a:lnTo>
                                            <a:pt x="60" y="338"/>
                                          </a:lnTo>
                                          <a:lnTo>
                                            <a:pt x="66" y="338"/>
                                          </a:lnTo>
                                          <a:lnTo>
                                            <a:pt x="73" y="338"/>
                                          </a:lnTo>
                                          <a:lnTo>
                                            <a:pt x="79" y="338"/>
                                          </a:lnTo>
                                          <a:lnTo>
                                            <a:pt x="79" y="332"/>
                                          </a:lnTo>
                                          <a:lnTo>
                                            <a:pt x="86" y="332"/>
                                          </a:lnTo>
                                          <a:lnTo>
                                            <a:pt x="86" y="325"/>
                                          </a:lnTo>
                                          <a:lnTo>
                                            <a:pt x="86" y="319"/>
                                          </a:lnTo>
                                          <a:lnTo>
                                            <a:pt x="79" y="319"/>
                                          </a:lnTo>
                                          <a:lnTo>
                                            <a:pt x="86" y="319"/>
                                          </a:lnTo>
                                          <a:lnTo>
                                            <a:pt x="86" y="312"/>
                                          </a:lnTo>
                                          <a:lnTo>
                                            <a:pt x="93" y="312"/>
                                          </a:lnTo>
                                          <a:lnTo>
                                            <a:pt x="99" y="312"/>
                                          </a:lnTo>
                                          <a:lnTo>
                                            <a:pt x="106" y="312"/>
                                          </a:lnTo>
                                          <a:lnTo>
                                            <a:pt x="113" y="312"/>
                                          </a:lnTo>
                                          <a:lnTo>
                                            <a:pt x="113" y="319"/>
                                          </a:lnTo>
                                          <a:lnTo>
                                            <a:pt x="119" y="319"/>
                                          </a:lnTo>
                                          <a:lnTo>
                                            <a:pt x="126" y="319"/>
                                          </a:lnTo>
                                          <a:lnTo>
                                            <a:pt x="126" y="325"/>
                                          </a:lnTo>
                                          <a:lnTo>
                                            <a:pt x="133" y="325"/>
                                          </a:lnTo>
                                          <a:lnTo>
                                            <a:pt x="133" y="332"/>
                                          </a:lnTo>
                                          <a:lnTo>
                                            <a:pt x="139" y="332"/>
                                          </a:lnTo>
                                          <a:lnTo>
                                            <a:pt x="139" y="338"/>
                                          </a:lnTo>
                                          <a:lnTo>
                                            <a:pt x="139" y="345"/>
                                          </a:lnTo>
                                          <a:lnTo>
                                            <a:pt x="146" y="345"/>
                                          </a:lnTo>
                                          <a:lnTo>
                                            <a:pt x="146" y="352"/>
                                          </a:lnTo>
                                          <a:lnTo>
                                            <a:pt x="153" y="352"/>
                                          </a:lnTo>
                                          <a:lnTo>
                                            <a:pt x="159" y="352"/>
                                          </a:lnTo>
                                          <a:lnTo>
                                            <a:pt x="159" y="345"/>
                                          </a:lnTo>
                                          <a:lnTo>
                                            <a:pt x="166" y="345"/>
                                          </a:lnTo>
                                          <a:lnTo>
                                            <a:pt x="166" y="338"/>
                                          </a:lnTo>
                                          <a:lnTo>
                                            <a:pt x="159" y="338"/>
                                          </a:lnTo>
                                          <a:lnTo>
                                            <a:pt x="159" y="332"/>
                                          </a:lnTo>
                                          <a:lnTo>
                                            <a:pt x="159" y="325"/>
                                          </a:lnTo>
                                          <a:lnTo>
                                            <a:pt x="159" y="319"/>
                                          </a:lnTo>
                                          <a:lnTo>
                                            <a:pt x="159" y="312"/>
                                          </a:lnTo>
                                          <a:lnTo>
                                            <a:pt x="159" y="319"/>
                                          </a:lnTo>
                                          <a:lnTo>
                                            <a:pt x="159" y="312"/>
                                          </a:lnTo>
                                          <a:lnTo>
                                            <a:pt x="153" y="312"/>
                                          </a:lnTo>
                                          <a:lnTo>
                                            <a:pt x="153" y="305"/>
                                          </a:lnTo>
                                          <a:lnTo>
                                            <a:pt x="159" y="305"/>
                                          </a:lnTo>
                                          <a:lnTo>
                                            <a:pt x="153" y="305"/>
                                          </a:lnTo>
                                          <a:lnTo>
                                            <a:pt x="153" y="299"/>
                                          </a:lnTo>
                                          <a:lnTo>
                                            <a:pt x="153" y="292"/>
                                          </a:lnTo>
                                          <a:lnTo>
                                            <a:pt x="146" y="292"/>
                                          </a:lnTo>
                                          <a:lnTo>
                                            <a:pt x="146" y="285"/>
                                          </a:lnTo>
                                          <a:lnTo>
                                            <a:pt x="146" y="279"/>
                                          </a:lnTo>
                                          <a:lnTo>
                                            <a:pt x="153" y="279"/>
                                          </a:lnTo>
                                          <a:lnTo>
                                            <a:pt x="146" y="279"/>
                                          </a:lnTo>
                                          <a:lnTo>
                                            <a:pt x="146" y="272"/>
                                          </a:lnTo>
                                          <a:lnTo>
                                            <a:pt x="146" y="265"/>
                                          </a:lnTo>
                                          <a:lnTo>
                                            <a:pt x="139" y="265"/>
                                          </a:lnTo>
                                          <a:lnTo>
                                            <a:pt x="139" y="259"/>
                                          </a:lnTo>
                                          <a:lnTo>
                                            <a:pt x="133" y="259"/>
                                          </a:lnTo>
                                          <a:lnTo>
                                            <a:pt x="133" y="252"/>
                                          </a:lnTo>
                                          <a:lnTo>
                                            <a:pt x="126" y="246"/>
                                          </a:lnTo>
                                          <a:lnTo>
                                            <a:pt x="126" y="239"/>
                                          </a:lnTo>
                                          <a:lnTo>
                                            <a:pt x="119" y="239"/>
                                          </a:lnTo>
                                          <a:lnTo>
                                            <a:pt x="119" y="232"/>
                                          </a:lnTo>
                                          <a:lnTo>
                                            <a:pt x="113" y="232"/>
                                          </a:lnTo>
                                          <a:lnTo>
                                            <a:pt x="106" y="232"/>
                                          </a:lnTo>
                                          <a:lnTo>
                                            <a:pt x="99" y="226"/>
                                          </a:lnTo>
                                          <a:lnTo>
                                            <a:pt x="93" y="226"/>
                                          </a:lnTo>
                                          <a:lnTo>
                                            <a:pt x="86" y="226"/>
                                          </a:lnTo>
                                          <a:lnTo>
                                            <a:pt x="86" y="219"/>
                                          </a:lnTo>
                                          <a:lnTo>
                                            <a:pt x="86" y="212"/>
                                          </a:lnTo>
                                          <a:lnTo>
                                            <a:pt x="79" y="212"/>
                                          </a:lnTo>
                                          <a:lnTo>
                                            <a:pt x="79" y="219"/>
                                          </a:lnTo>
                                          <a:lnTo>
                                            <a:pt x="73" y="219"/>
                                          </a:lnTo>
                                          <a:lnTo>
                                            <a:pt x="66" y="219"/>
                                          </a:lnTo>
                                          <a:lnTo>
                                            <a:pt x="66" y="212"/>
                                          </a:lnTo>
                                          <a:lnTo>
                                            <a:pt x="60" y="212"/>
                                          </a:lnTo>
                                          <a:lnTo>
                                            <a:pt x="53" y="212"/>
                                          </a:lnTo>
                                          <a:lnTo>
                                            <a:pt x="46" y="212"/>
                                          </a:lnTo>
                                          <a:lnTo>
                                            <a:pt x="40" y="212"/>
                                          </a:lnTo>
                                          <a:lnTo>
                                            <a:pt x="33" y="212"/>
                                          </a:lnTo>
                                          <a:lnTo>
                                            <a:pt x="33" y="206"/>
                                          </a:lnTo>
                                          <a:lnTo>
                                            <a:pt x="26" y="206"/>
                                          </a:lnTo>
                                          <a:lnTo>
                                            <a:pt x="26" y="199"/>
                                          </a:lnTo>
                                          <a:lnTo>
                                            <a:pt x="20" y="199"/>
                                          </a:lnTo>
                                          <a:lnTo>
                                            <a:pt x="20" y="192"/>
                                          </a:lnTo>
                                          <a:lnTo>
                                            <a:pt x="13" y="192"/>
                                          </a:lnTo>
                                          <a:lnTo>
                                            <a:pt x="13" y="186"/>
                                          </a:lnTo>
                                          <a:lnTo>
                                            <a:pt x="13" y="179"/>
                                          </a:lnTo>
                                          <a:lnTo>
                                            <a:pt x="6" y="179"/>
                                          </a:lnTo>
                                          <a:lnTo>
                                            <a:pt x="0" y="179"/>
                                          </a:lnTo>
                                          <a:lnTo>
                                            <a:pt x="0" y="173"/>
                                          </a:lnTo>
                                          <a:lnTo>
                                            <a:pt x="6" y="173"/>
                                          </a:lnTo>
                                          <a:lnTo>
                                            <a:pt x="6" y="166"/>
                                          </a:lnTo>
                                          <a:lnTo>
                                            <a:pt x="6" y="159"/>
                                          </a:lnTo>
                                          <a:lnTo>
                                            <a:pt x="13" y="159"/>
                                          </a:lnTo>
                                          <a:lnTo>
                                            <a:pt x="13" y="153"/>
                                          </a:lnTo>
                                          <a:lnTo>
                                            <a:pt x="20" y="153"/>
                                          </a:lnTo>
                                          <a:lnTo>
                                            <a:pt x="20" y="146"/>
                                          </a:lnTo>
                                          <a:lnTo>
                                            <a:pt x="20" y="139"/>
                                          </a:lnTo>
                                          <a:lnTo>
                                            <a:pt x="26" y="139"/>
                                          </a:lnTo>
                                          <a:lnTo>
                                            <a:pt x="26" y="133"/>
                                          </a:lnTo>
                                          <a:lnTo>
                                            <a:pt x="26" y="139"/>
                                          </a:lnTo>
                                          <a:lnTo>
                                            <a:pt x="26" y="133"/>
                                          </a:lnTo>
                                          <a:lnTo>
                                            <a:pt x="20" y="133"/>
                                          </a:lnTo>
                                          <a:lnTo>
                                            <a:pt x="26" y="133"/>
                                          </a:lnTo>
                                          <a:lnTo>
                                            <a:pt x="26" y="126"/>
                                          </a:lnTo>
                                          <a:lnTo>
                                            <a:pt x="26" y="119"/>
                                          </a:lnTo>
                                          <a:lnTo>
                                            <a:pt x="26" y="113"/>
                                          </a:lnTo>
                                          <a:lnTo>
                                            <a:pt x="33" y="113"/>
                                          </a:lnTo>
                                          <a:lnTo>
                                            <a:pt x="33" y="106"/>
                                          </a:lnTo>
                                          <a:lnTo>
                                            <a:pt x="40" y="99"/>
                                          </a:lnTo>
                                          <a:lnTo>
                                            <a:pt x="40" y="93"/>
                                          </a:lnTo>
                                          <a:lnTo>
                                            <a:pt x="46" y="93"/>
                                          </a:lnTo>
                                          <a:lnTo>
                                            <a:pt x="46" y="86"/>
                                          </a:lnTo>
                                          <a:lnTo>
                                            <a:pt x="53" y="86"/>
                                          </a:lnTo>
                                          <a:lnTo>
                                            <a:pt x="53" y="80"/>
                                          </a:lnTo>
                                          <a:lnTo>
                                            <a:pt x="60" y="80"/>
                                          </a:lnTo>
                                          <a:lnTo>
                                            <a:pt x="60" y="73"/>
                                          </a:lnTo>
                                          <a:lnTo>
                                            <a:pt x="60" y="66"/>
                                          </a:lnTo>
                                          <a:lnTo>
                                            <a:pt x="53" y="66"/>
                                          </a:lnTo>
                                          <a:lnTo>
                                            <a:pt x="53" y="73"/>
                                          </a:lnTo>
                                          <a:lnTo>
                                            <a:pt x="53" y="80"/>
                                          </a:lnTo>
                                          <a:lnTo>
                                            <a:pt x="46" y="80"/>
                                          </a:lnTo>
                                          <a:lnTo>
                                            <a:pt x="53" y="80"/>
                                          </a:lnTo>
                                          <a:lnTo>
                                            <a:pt x="53" y="73"/>
                                          </a:lnTo>
                                          <a:lnTo>
                                            <a:pt x="53" y="66"/>
                                          </a:lnTo>
                                          <a:lnTo>
                                            <a:pt x="53" y="60"/>
                                          </a:lnTo>
                                          <a:lnTo>
                                            <a:pt x="53" y="53"/>
                                          </a:lnTo>
                                          <a:lnTo>
                                            <a:pt x="60" y="53"/>
                                          </a:lnTo>
                                          <a:lnTo>
                                            <a:pt x="60" y="46"/>
                                          </a:lnTo>
                                          <a:lnTo>
                                            <a:pt x="66" y="40"/>
                                          </a:lnTo>
                                          <a:lnTo>
                                            <a:pt x="66" y="33"/>
                                          </a:lnTo>
                                          <a:lnTo>
                                            <a:pt x="73" y="33"/>
                                          </a:lnTo>
                                          <a:lnTo>
                                            <a:pt x="73" y="26"/>
                                          </a:lnTo>
                                          <a:lnTo>
                                            <a:pt x="79" y="26"/>
                                          </a:lnTo>
                                          <a:lnTo>
                                            <a:pt x="79" y="20"/>
                                          </a:lnTo>
                                          <a:lnTo>
                                            <a:pt x="86" y="20"/>
                                          </a:lnTo>
                                          <a:lnTo>
                                            <a:pt x="86" y="13"/>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2350"/>
                                  <wps:cNvSpPr>
                                    <a:spLocks/>
                                  </wps:cNvSpPr>
                                  <wps:spPr bwMode="auto">
                                    <a:xfrm>
                                      <a:off x="4177" y="1344"/>
                                      <a:ext cx="1090" cy="843"/>
                                    </a:xfrm>
                                    <a:custGeom>
                                      <a:avLst/>
                                      <a:gdLst>
                                        <a:gd name="T0" fmla="*/ 485 w 1090"/>
                                        <a:gd name="T1" fmla="*/ 0 h 843"/>
                                        <a:gd name="T2" fmla="*/ 512 w 1090"/>
                                        <a:gd name="T3" fmla="*/ 47 h 843"/>
                                        <a:gd name="T4" fmla="*/ 552 w 1090"/>
                                        <a:gd name="T5" fmla="*/ 67 h 843"/>
                                        <a:gd name="T6" fmla="*/ 598 w 1090"/>
                                        <a:gd name="T7" fmla="*/ 53 h 843"/>
                                        <a:gd name="T8" fmla="*/ 585 w 1090"/>
                                        <a:gd name="T9" fmla="*/ 100 h 843"/>
                                        <a:gd name="T10" fmla="*/ 618 w 1090"/>
                                        <a:gd name="T11" fmla="*/ 146 h 843"/>
                                        <a:gd name="T12" fmla="*/ 658 w 1090"/>
                                        <a:gd name="T13" fmla="*/ 166 h 843"/>
                                        <a:gd name="T14" fmla="*/ 685 w 1090"/>
                                        <a:gd name="T15" fmla="*/ 199 h 843"/>
                                        <a:gd name="T16" fmla="*/ 731 w 1090"/>
                                        <a:gd name="T17" fmla="*/ 233 h 843"/>
                                        <a:gd name="T18" fmla="*/ 771 w 1090"/>
                                        <a:gd name="T19" fmla="*/ 239 h 843"/>
                                        <a:gd name="T20" fmla="*/ 778 w 1090"/>
                                        <a:gd name="T21" fmla="*/ 292 h 843"/>
                                        <a:gd name="T22" fmla="*/ 751 w 1090"/>
                                        <a:gd name="T23" fmla="*/ 339 h 843"/>
                                        <a:gd name="T24" fmla="*/ 764 w 1090"/>
                                        <a:gd name="T25" fmla="*/ 359 h 843"/>
                                        <a:gd name="T26" fmla="*/ 764 w 1090"/>
                                        <a:gd name="T27" fmla="*/ 405 h 843"/>
                                        <a:gd name="T28" fmla="*/ 778 w 1090"/>
                                        <a:gd name="T29" fmla="*/ 452 h 843"/>
                                        <a:gd name="T30" fmla="*/ 824 w 1090"/>
                                        <a:gd name="T31" fmla="*/ 452 h 843"/>
                                        <a:gd name="T32" fmla="*/ 877 w 1090"/>
                                        <a:gd name="T33" fmla="*/ 438 h 843"/>
                                        <a:gd name="T34" fmla="*/ 930 w 1090"/>
                                        <a:gd name="T35" fmla="*/ 445 h 843"/>
                                        <a:gd name="T36" fmla="*/ 983 w 1090"/>
                                        <a:gd name="T37" fmla="*/ 432 h 843"/>
                                        <a:gd name="T38" fmla="*/ 1017 w 1090"/>
                                        <a:gd name="T39" fmla="*/ 438 h 843"/>
                                        <a:gd name="T40" fmla="*/ 1043 w 1090"/>
                                        <a:gd name="T41" fmla="*/ 472 h 843"/>
                                        <a:gd name="T42" fmla="*/ 1070 w 1090"/>
                                        <a:gd name="T43" fmla="*/ 518 h 843"/>
                                        <a:gd name="T44" fmla="*/ 1083 w 1090"/>
                                        <a:gd name="T45" fmla="*/ 565 h 843"/>
                                        <a:gd name="T46" fmla="*/ 1050 w 1090"/>
                                        <a:gd name="T47" fmla="*/ 611 h 843"/>
                                        <a:gd name="T48" fmla="*/ 1043 w 1090"/>
                                        <a:gd name="T49" fmla="*/ 651 h 843"/>
                                        <a:gd name="T50" fmla="*/ 1003 w 1090"/>
                                        <a:gd name="T51" fmla="*/ 658 h 843"/>
                                        <a:gd name="T52" fmla="*/ 970 w 1090"/>
                                        <a:gd name="T53" fmla="*/ 658 h 843"/>
                                        <a:gd name="T54" fmla="*/ 937 w 1090"/>
                                        <a:gd name="T55" fmla="*/ 697 h 843"/>
                                        <a:gd name="T56" fmla="*/ 877 w 1090"/>
                                        <a:gd name="T57" fmla="*/ 717 h 843"/>
                                        <a:gd name="T58" fmla="*/ 844 w 1090"/>
                                        <a:gd name="T59" fmla="*/ 764 h 843"/>
                                        <a:gd name="T60" fmla="*/ 791 w 1090"/>
                                        <a:gd name="T61" fmla="*/ 784 h 843"/>
                                        <a:gd name="T62" fmla="*/ 764 w 1090"/>
                                        <a:gd name="T63" fmla="*/ 790 h 843"/>
                                        <a:gd name="T64" fmla="*/ 724 w 1090"/>
                                        <a:gd name="T65" fmla="*/ 830 h 843"/>
                                        <a:gd name="T66" fmla="*/ 671 w 1090"/>
                                        <a:gd name="T67" fmla="*/ 790 h 843"/>
                                        <a:gd name="T68" fmla="*/ 618 w 1090"/>
                                        <a:gd name="T69" fmla="*/ 757 h 843"/>
                                        <a:gd name="T70" fmla="*/ 552 w 1090"/>
                                        <a:gd name="T71" fmla="*/ 750 h 843"/>
                                        <a:gd name="T72" fmla="*/ 505 w 1090"/>
                                        <a:gd name="T73" fmla="*/ 777 h 843"/>
                                        <a:gd name="T74" fmla="*/ 485 w 1090"/>
                                        <a:gd name="T75" fmla="*/ 830 h 843"/>
                                        <a:gd name="T76" fmla="*/ 412 w 1090"/>
                                        <a:gd name="T77" fmla="*/ 837 h 843"/>
                                        <a:gd name="T78" fmla="*/ 352 w 1090"/>
                                        <a:gd name="T79" fmla="*/ 830 h 843"/>
                                        <a:gd name="T80" fmla="*/ 299 w 1090"/>
                                        <a:gd name="T81" fmla="*/ 790 h 843"/>
                                        <a:gd name="T82" fmla="*/ 233 w 1090"/>
                                        <a:gd name="T83" fmla="*/ 764 h 843"/>
                                        <a:gd name="T84" fmla="*/ 180 w 1090"/>
                                        <a:gd name="T85" fmla="*/ 724 h 843"/>
                                        <a:gd name="T86" fmla="*/ 120 w 1090"/>
                                        <a:gd name="T87" fmla="*/ 697 h 843"/>
                                        <a:gd name="T88" fmla="*/ 87 w 1090"/>
                                        <a:gd name="T89" fmla="*/ 651 h 843"/>
                                        <a:gd name="T90" fmla="*/ 47 w 1090"/>
                                        <a:gd name="T91" fmla="*/ 611 h 843"/>
                                        <a:gd name="T92" fmla="*/ 14 w 1090"/>
                                        <a:gd name="T93" fmla="*/ 565 h 843"/>
                                        <a:gd name="T94" fmla="*/ 20 w 1090"/>
                                        <a:gd name="T95" fmla="*/ 545 h 843"/>
                                        <a:gd name="T96" fmla="*/ 67 w 1090"/>
                                        <a:gd name="T97" fmla="*/ 505 h 843"/>
                                        <a:gd name="T98" fmla="*/ 80 w 1090"/>
                                        <a:gd name="T99" fmla="*/ 472 h 843"/>
                                        <a:gd name="T100" fmla="*/ 100 w 1090"/>
                                        <a:gd name="T101" fmla="*/ 445 h 843"/>
                                        <a:gd name="T102" fmla="*/ 120 w 1090"/>
                                        <a:gd name="T103" fmla="*/ 379 h 843"/>
                                        <a:gd name="T104" fmla="*/ 147 w 1090"/>
                                        <a:gd name="T105" fmla="*/ 312 h 843"/>
                                        <a:gd name="T106" fmla="*/ 180 w 1090"/>
                                        <a:gd name="T107" fmla="*/ 246 h 843"/>
                                        <a:gd name="T108" fmla="*/ 233 w 1090"/>
                                        <a:gd name="T109" fmla="*/ 239 h 843"/>
                                        <a:gd name="T110" fmla="*/ 246 w 1090"/>
                                        <a:gd name="T111" fmla="*/ 233 h 843"/>
                                        <a:gd name="T112" fmla="*/ 226 w 1090"/>
                                        <a:gd name="T113" fmla="*/ 213 h 843"/>
                                        <a:gd name="T114" fmla="*/ 253 w 1090"/>
                                        <a:gd name="T115" fmla="*/ 166 h 843"/>
                                        <a:gd name="T116" fmla="*/ 273 w 1090"/>
                                        <a:gd name="T117" fmla="*/ 153 h 843"/>
                                        <a:gd name="T118" fmla="*/ 332 w 1090"/>
                                        <a:gd name="T119" fmla="*/ 140 h 843"/>
                                        <a:gd name="T120" fmla="*/ 386 w 1090"/>
                                        <a:gd name="T121" fmla="*/ 93 h 843"/>
                                        <a:gd name="T122" fmla="*/ 412 w 1090"/>
                                        <a:gd name="T123" fmla="*/ 53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90" h="843">
                                          <a:moveTo>
                                            <a:pt x="439" y="14"/>
                                          </a:moveTo>
                                          <a:lnTo>
                                            <a:pt x="439" y="20"/>
                                          </a:lnTo>
                                          <a:lnTo>
                                            <a:pt x="445" y="14"/>
                                          </a:lnTo>
                                          <a:lnTo>
                                            <a:pt x="445" y="20"/>
                                          </a:lnTo>
                                          <a:lnTo>
                                            <a:pt x="452" y="20"/>
                                          </a:lnTo>
                                          <a:lnTo>
                                            <a:pt x="452" y="14"/>
                                          </a:lnTo>
                                          <a:lnTo>
                                            <a:pt x="459" y="20"/>
                                          </a:lnTo>
                                          <a:lnTo>
                                            <a:pt x="465" y="20"/>
                                          </a:lnTo>
                                          <a:lnTo>
                                            <a:pt x="472" y="14"/>
                                          </a:lnTo>
                                          <a:lnTo>
                                            <a:pt x="479" y="7"/>
                                          </a:lnTo>
                                          <a:lnTo>
                                            <a:pt x="485" y="0"/>
                                          </a:lnTo>
                                          <a:lnTo>
                                            <a:pt x="485" y="7"/>
                                          </a:lnTo>
                                          <a:lnTo>
                                            <a:pt x="485" y="14"/>
                                          </a:lnTo>
                                          <a:lnTo>
                                            <a:pt x="492" y="14"/>
                                          </a:lnTo>
                                          <a:lnTo>
                                            <a:pt x="492" y="20"/>
                                          </a:lnTo>
                                          <a:lnTo>
                                            <a:pt x="492" y="27"/>
                                          </a:lnTo>
                                          <a:lnTo>
                                            <a:pt x="499" y="27"/>
                                          </a:lnTo>
                                          <a:lnTo>
                                            <a:pt x="499" y="33"/>
                                          </a:lnTo>
                                          <a:lnTo>
                                            <a:pt x="499" y="40"/>
                                          </a:lnTo>
                                          <a:lnTo>
                                            <a:pt x="499" y="47"/>
                                          </a:lnTo>
                                          <a:lnTo>
                                            <a:pt x="505" y="47"/>
                                          </a:lnTo>
                                          <a:lnTo>
                                            <a:pt x="512" y="47"/>
                                          </a:lnTo>
                                          <a:lnTo>
                                            <a:pt x="512" y="53"/>
                                          </a:lnTo>
                                          <a:lnTo>
                                            <a:pt x="518" y="53"/>
                                          </a:lnTo>
                                          <a:lnTo>
                                            <a:pt x="525" y="53"/>
                                          </a:lnTo>
                                          <a:lnTo>
                                            <a:pt x="525" y="47"/>
                                          </a:lnTo>
                                          <a:lnTo>
                                            <a:pt x="525" y="53"/>
                                          </a:lnTo>
                                          <a:lnTo>
                                            <a:pt x="532" y="53"/>
                                          </a:lnTo>
                                          <a:lnTo>
                                            <a:pt x="532" y="60"/>
                                          </a:lnTo>
                                          <a:lnTo>
                                            <a:pt x="538" y="60"/>
                                          </a:lnTo>
                                          <a:lnTo>
                                            <a:pt x="538" y="67"/>
                                          </a:lnTo>
                                          <a:lnTo>
                                            <a:pt x="545" y="67"/>
                                          </a:lnTo>
                                          <a:lnTo>
                                            <a:pt x="552" y="67"/>
                                          </a:lnTo>
                                          <a:lnTo>
                                            <a:pt x="552" y="60"/>
                                          </a:lnTo>
                                          <a:lnTo>
                                            <a:pt x="558" y="60"/>
                                          </a:lnTo>
                                          <a:lnTo>
                                            <a:pt x="558" y="67"/>
                                          </a:lnTo>
                                          <a:lnTo>
                                            <a:pt x="565" y="67"/>
                                          </a:lnTo>
                                          <a:lnTo>
                                            <a:pt x="565" y="73"/>
                                          </a:lnTo>
                                          <a:lnTo>
                                            <a:pt x="572" y="67"/>
                                          </a:lnTo>
                                          <a:lnTo>
                                            <a:pt x="578" y="67"/>
                                          </a:lnTo>
                                          <a:lnTo>
                                            <a:pt x="578" y="60"/>
                                          </a:lnTo>
                                          <a:lnTo>
                                            <a:pt x="585" y="60"/>
                                          </a:lnTo>
                                          <a:lnTo>
                                            <a:pt x="592" y="60"/>
                                          </a:lnTo>
                                          <a:lnTo>
                                            <a:pt x="598" y="53"/>
                                          </a:lnTo>
                                          <a:lnTo>
                                            <a:pt x="598" y="60"/>
                                          </a:lnTo>
                                          <a:lnTo>
                                            <a:pt x="605" y="60"/>
                                          </a:lnTo>
                                          <a:lnTo>
                                            <a:pt x="598" y="67"/>
                                          </a:lnTo>
                                          <a:lnTo>
                                            <a:pt x="605" y="67"/>
                                          </a:lnTo>
                                          <a:lnTo>
                                            <a:pt x="598" y="73"/>
                                          </a:lnTo>
                                          <a:lnTo>
                                            <a:pt x="598" y="80"/>
                                          </a:lnTo>
                                          <a:lnTo>
                                            <a:pt x="598" y="87"/>
                                          </a:lnTo>
                                          <a:lnTo>
                                            <a:pt x="592" y="87"/>
                                          </a:lnTo>
                                          <a:lnTo>
                                            <a:pt x="592" y="93"/>
                                          </a:lnTo>
                                          <a:lnTo>
                                            <a:pt x="585" y="93"/>
                                          </a:lnTo>
                                          <a:lnTo>
                                            <a:pt x="585" y="100"/>
                                          </a:lnTo>
                                          <a:lnTo>
                                            <a:pt x="585" y="107"/>
                                          </a:lnTo>
                                          <a:lnTo>
                                            <a:pt x="592" y="107"/>
                                          </a:lnTo>
                                          <a:lnTo>
                                            <a:pt x="598" y="107"/>
                                          </a:lnTo>
                                          <a:lnTo>
                                            <a:pt x="605" y="113"/>
                                          </a:lnTo>
                                          <a:lnTo>
                                            <a:pt x="605" y="120"/>
                                          </a:lnTo>
                                          <a:lnTo>
                                            <a:pt x="605" y="126"/>
                                          </a:lnTo>
                                          <a:lnTo>
                                            <a:pt x="611" y="126"/>
                                          </a:lnTo>
                                          <a:lnTo>
                                            <a:pt x="611" y="133"/>
                                          </a:lnTo>
                                          <a:lnTo>
                                            <a:pt x="611" y="140"/>
                                          </a:lnTo>
                                          <a:lnTo>
                                            <a:pt x="618" y="140"/>
                                          </a:lnTo>
                                          <a:lnTo>
                                            <a:pt x="618" y="146"/>
                                          </a:lnTo>
                                          <a:lnTo>
                                            <a:pt x="625" y="146"/>
                                          </a:lnTo>
                                          <a:lnTo>
                                            <a:pt x="625" y="153"/>
                                          </a:lnTo>
                                          <a:lnTo>
                                            <a:pt x="631" y="153"/>
                                          </a:lnTo>
                                          <a:lnTo>
                                            <a:pt x="638" y="153"/>
                                          </a:lnTo>
                                          <a:lnTo>
                                            <a:pt x="638" y="160"/>
                                          </a:lnTo>
                                          <a:lnTo>
                                            <a:pt x="638" y="166"/>
                                          </a:lnTo>
                                          <a:lnTo>
                                            <a:pt x="645" y="166"/>
                                          </a:lnTo>
                                          <a:lnTo>
                                            <a:pt x="645" y="160"/>
                                          </a:lnTo>
                                          <a:lnTo>
                                            <a:pt x="651" y="160"/>
                                          </a:lnTo>
                                          <a:lnTo>
                                            <a:pt x="658" y="160"/>
                                          </a:lnTo>
                                          <a:lnTo>
                                            <a:pt x="658" y="166"/>
                                          </a:lnTo>
                                          <a:lnTo>
                                            <a:pt x="658" y="173"/>
                                          </a:lnTo>
                                          <a:lnTo>
                                            <a:pt x="658" y="180"/>
                                          </a:lnTo>
                                          <a:lnTo>
                                            <a:pt x="658" y="186"/>
                                          </a:lnTo>
                                          <a:lnTo>
                                            <a:pt x="665" y="186"/>
                                          </a:lnTo>
                                          <a:lnTo>
                                            <a:pt x="671" y="186"/>
                                          </a:lnTo>
                                          <a:lnTo>
                                            <a:pt x="671" y="193"/>
                                          </a:lnTo>
                                          <a:lnTo>
                                            <a:pt x="671" y="186"/>
                                          </a:lnTo>
                                          <a:lnTo>
                                            <a:pt x="678" y="186"/>
                                          </a:lnTo>
                                          <a:lnTo>
                                            <a:pt x="685" y="186"/>
                                          </a:lnTo>
                                          <a:lnTo>
                                            <a:pt x="685" y="193"/>
                                          </a:lnTo>
                                          <a:lnTo>
                                            <a:pt x="685" y="199"/>
                                          </a:lnTo>
                                          <a:lnTo>
                                            <a:pt x="691" y="199"/>
                                          </a:lnTo>
                                          <a:lnTo>
                                            <a:pt x="691" y="206"/>
                                          </a:lnTo>
                                          <a:lnTo>
                                            <a:pt x="698" y="206"/>
                                          </a:lnTo>
                                          <a:lnTo>
                                            <a:pt x="704" y="206"/>
                                          </a:lnTo>
                                          <a:lnTo>
                                            <a:pt x="704" y="213"/>
                                          </a:lnTo>
                                          <a:lnTo>
                                            <a:pt x="711" y="213"/>
                                          </a:lnTo>
                                          <a:lnTo>
                                            <a:pt x="718" y="213"/>
                                          </a:lnTo>
                                          <a:lnTo>
                                            <a:pt x="718" y="219"/>
                                          </a:lnTo>
                                          <a:lnTo>
                                            <a:pt x="724" y="226"/>
                                          </a:lnTo>
                                          <a:lnTo>
                                            <a:pt x="724" y="233"/>
                                          </a:lnTo>
                                          <a:lnTo>
                                            <a:pt x="731" y="233"/>
                                          </a:lnTo>
                                          <a:lnTo>
                                            <a:pt x="731" y="239"/>
                                          </a:lnTo>
                                          <a:lnTo>
                                            <a:pt x="731" y="233"/>
                                          </a:lnTo>
                                          <a:lnTo>
                                            <a:pt x="738" y="233"/>
                                          </a:lnTo>
                                          <a:lnTo>
                                            <a:pt x="738" y="226"/>
                                          </a:lnTo>
                                          <a:lnTo>
                                            <a:pt x="744" y="226"/>
                                          </a:lnTo>
                                          <a:lnTo>
                                            <a:pt x="751" y="226"/>
                                          </a:lnTo>
                                          <a:lnTo>
                                            <a:pt x="751" y="233"/>
                                          </a:lnTo>
                                          <a:lnTo>
                                            <a:pt x="758" y="233"/>
                                          </a:lnTo>
                                          <a:lnTo>
                                            <a:pt x="758" y="239"/>
                                          </a:lnTo>
                                          <a:lnTo>
                                            <a:pt x="764" y="239"/>
                                          </a:lnTo>
                                          <a:lnTo>
                                            <a:pt x="771" y="239"/>
                                          </a:lnTo>
                                          <a:lnTo>
                                            <a:pt x="771" y="246"/>
                                          </a:lnTo>
                                          <a:lnTo>
                                            <a:pt x="771" y="253"/>
                                          </a:lnTo>
                                          <a:lnTo>
                                            <a:pt x="771" y="259"/>
                                          </a:lnTo>
                                          <a:lnTo>
                                            <a:pt x="778" y="259"/>
                                          </a:lnTo>
                                          <a:lnTo>
                                            <a:pt x="778" y="266"/>
                                          </a:lnTo>
                                          <a:lnTo>
                                            <a:pt x="784" y="266"/>
                                          </a:lnTo>
                                          <a:lnTo>
                                            <a:pt x="784" y="272"/>
                                          </a:lnTo>
                                          <a:lnTo>
                                            <a:pt x="784" y="279"/>
                                          </a:lnTo>
                                          <a:lnTo>
                                            <a:pt x="784" y="286"/>
                                          </a:lnTo>
                                          <a:lnTo>
                                            <a:pt x="778" y="286"/>
                                          </a:lnTo>
                                          <a:lnTo>
                                            <a:pt x="778" y="292"/>
                                          </a:lnTo>
                                          <a:lnTo>
                                            <a:pt x="778" y="299"/>
                                          </a:lnTo>
                                          <a:lnTo>
                                            <a:pt x="771" y="299"/>
                                          </a:lnTo>
                                          <a:lnTo>
                                            <a:pt x="771" y="306"/>
                                          </a:lnTo>
                                          <a:lnTo>
                                            <a:pt x="771" y="312"/>
                                          </a:lnTo>
                                          <a:lnTo>
                                            <a:pt x="764" y="312"/>
                                          </a:lnTo>
                                          <a:lnTo>
                                            <a:pt x="764" y="319"/>
                                          </a:lnTo>
                                          <a:lnTo>
                                            <a:pt x="764" y="326"/>
                                          </a:lnTo>
                                          <a:lnTo>
                                            <a:pt x="764" y="332"/>
                                          </a:lnTo>
                                          <a:lnTo>
                                            <a:pt x="758" y="332"/>
                                          </a:lnTo>
                                          <a:lnTo>
                                            <a:pt x="758" y="339"/>
                                          </a:lnTo>
                                          <a:lnTo>
                                            <a:pt x="751" y="339"/>
                                          </a:lnTo>
                                          <a:lnTo>
                                            <a:pt x="751" y="346"/>
                                          </a:lnTo>
                                          <a:lnTo>
                                            <a:pt x="751" y="339"/>
                                          </a:lnTo>
                                          <a:lnTo>
                                            <a:pt x="744" y="339"/>
                                          </a:lnTo>
                                          <a:lnTo>
                                            <a:pt x="738" y="339"/>
                                          </a:lnTo>
                                          <a:lnTo>
                                            <a:pt x="738" y="346"/>
                                          </a:lnTo>
                                          <a:lnTo>
                                            <a:pt x="744" y="346"/>
                                          </a:lnTo>
                                          <a:lnTo>
                                            <a:pt x="751" y="346"/>
                                          </a:lnTo>
                                          <a:lnTo>
                                            <a:pt x="751" y="352"/>
                                          </a:lnTo>
                                          <a:lnTo>
                                            <a:pt x="758" y="352"/>
                                          </a:lnTo>
                                          <a:lnTo>
                                            <a:pt x="758" y="359"/>
                                          </a:lnTo>
                                          <a:lnTo>
                                            <a:pt x="764" y="359"/>
                                          </a:lnTo>
                                          <a:lnTo>
                                            <a:pt x="771" y="359"/>
                                          </a:lnTo>
                                          <a:lnTo>
                                            <a:pt x="771" y="365"/>
                                          </a:lnTo>
                                          <a:lnTo>
                                            <a:pt x="771" y="372"/>
                                          </a:lnTo>
                                          <a:lnTo>
                                            <a:pt x="778" y="372"/>
                                          </a:lnTo>
                                          <a:lnTo>
                                            <a:pt x="778" y="379"/>
                                          </a:lnTo>
                                          <a:lnTo>
                                            <a:pt x="778" y="385"/>
                                          </a:lnTo>
                                          <a:lnTo>
                                            <a:pt x="778" y="392"/>
                                          </a:lnTo>
                                          <a:lnTo>
                                            <a:pt x="778" y="399"/>
                                          </a:lnTo>
                                          <a:lnTo>
                                            <a:pt x="771" y="399"/>
                                          </a:lnTo>
                                          <a:lnTo>
                                            <a:pt x="764" y="399"/>
                                          </a:lnTo>
                                          <a:lnTo>
                                            <a:pt x="764" y="405"/>
                                          </a:lnTo>
                                          <a:lnTo>
                                            <a:pt x="758" y="405"/>
                                          </a:lnTo>
                                          <a:lnTo>
                                            <a:pt x="758" y="412"/>
                                          </a:lnTo>
                                          <a:lnTo>
                                            <a:pt x="758" y="419"/>
                                          </a:lnTo>
                                          <a:lnTo>
                                            <a:pt x="758" y="425"/>
                                          </a:lnTo>
                                          <a:lnTo>
                                            <a:pt x="758" y="432"/>
                                          </a:lnTo>
                                          <a:lnTo>
                                            <a:pt x="758" y="438"/>
                                          </a:lnTo>
                                          <a:lnTo>
                                            <a:pt x="764" y="438"/>
                                          </a:lnTo>
                                          <a:lnTo>
                                            <a:pt x="764" y="445"/>
                                          </a:lnTo>
                                          <a:lnTo>
                                            <a:pt x="764" y="452"/>
                                          </a:lnTo>
                                          <a:lnTo>
                                            <a:pt x="771" y="452"/>
                                          </a:lnTo>
                                          <a:lnTo>
                                            <a:pt x="778" y="452"/>
                                          </a:lnTo>
                                          <a:lnTo>
                                            <a:pt x="784" y="452"/>
                                          </a:lnTo>
                                          <a:lnTo>
                                            <a:pt x="784" y="445"/>
                                          </a:lnTo>
                                          <a:lnTo>
                                            <a:pt x="791" y="445"/>
                                          </a:lnTo>
                                          <a:lnTo>
                                            <a:pt x="791" y="452"/>
                                          </a:lnTo>
                                          <a:lnTo>
                                            <a:pt x="797" y="452"/>
                                          </a:lnTo>
                                          <a:lnTo>
                                            <a:pt x="797" y="458"/>
                                          </a:lnTo>
                                          <a:lnTo>
                                            <a:pt x="804" y="458"/>
                                          </a:lnTo>
                                          <a:lnTo>
                                            <a:pt x="811" y="458"/>
                                          </a:lnTo>
                                          <a:lnTo>
                                            <a:pt x="811" y="452"/>
                                          </a:lnTo>
                                          <a:lnTo>
                                            <a:pt x="817" y="452"/>
                                          </a:lnTo>
                                          <a:lnTo>
                                            <a:pt x="824" y="452"/>
                                          </a:lnTo>
                                          <a:lnTo>
                                            <a:pt x="831" y="452"/>
                                          </a:lnTo>
                                          <a:lnTo>
                                            <a:pt x="831" y="445"/>
                                          </a:lnTo>
                                          <a:lnTo>
                                            <a:pt x="837" y="438"/>
                                          </a:lnTo>
                                          <a:lnTo>
                                            <a:pt x="844" y="438"/>
                                          </a:lnTo>
                                          <a:lnTo>
                                            <a:pt x="844" y="432"/>
                                          </a:lnTo>
                                          <a:lnTo>
                                            <a:pt x="851" y="432"/>
                                          </a:lnTo>
                                          <a:lnTo>
                                            <a:pt x="857" y="432"/>
                                          </a:lnTo>
                                          <a:lnTo>
                                            <a:pt x="857" y="438"/>
                                          </a:lnTo>
                                          <a:lnTo>
                                            <a:pt x="864" y="438"/>
                                          </a:lnTo>
                                          <a:lnTo>
                                            <a:pt x="871" y="438"/>
                                          </a:lnTo>
                                          <a:lnTo>
                                            <a:pt x="877" y="438"/>
                                          </a:lnTo>
                                          <a:lnTo>
                                            <a:pt x="877" y="432"/>
                                          </a:lnTo>
                                          <a:lnTo>
                                            <a:pt x="884" y="432"/>
                                          </a:lnTo>
                                          <a:lnTo>
                                            <a:pt x="890" y="425"/>
                                          </a:lnTo>
                                          <a:lnTo>
                                            <a:pt x="890" y="432"/>
                                          </a:lnTo>
                                          <a:lnTo>
                                            <a:pt x="890" y="438"/>
                                          </a:lnTo>
                                          <a:lnTo>
                                            <a:pt x="897" y="438"/>
                                          </a:lnTo>
                                          <a:lnTo>
                                            <a:pt x="904" y="438"/>
                                          </a:lnTo>
                                          <a:lnTo>
                                            <a:pt x="910" y="438"/>
                                          </a:lnTo>
                                          <a:lnTo>
                                            <a:pt x="917" y="445"/>
                                          </a:lnTo>
                                          <a:lnTo>
                                            <a:pt x="924" y="445"/>
                                          </a:lnTo>
                                          <a:lnTo>
                                            <a:pt x="930" y="445"/>
                                          </a:lnTo>
                                          <a:lnTo>
                                            <a:pt x="937" y="445"/>
                                          </a:lnTo>
                                          <a:lnTo>
                                            <a:pt x="937" y="438"/>
                                          </a:lnTo>
                                          <a:lnTo>
                                            <a:pt x="944" y="438"/>
                                          </a:lnTo>
                                          <a:lnTo>
                                            <a:pt x="950" y="432"/>
                                          </a:lnTo>
                                          <a:lnTo>
                                            <a:pt x="950" y="438"/>
                                          </a:lnTo>
                                          <a:lnTo>
                                            <a:pt x="957" y="438"/>
                                          </a:lnTo>
                                          <a:lnTo>
                                            <a:pt x="964" y="438"/>
                                          </a:lnTo>
                                          <a:lnTo>
                                            <a:pt x="970" y="438"/>
                                          </a:lnTo>
                                          <a:lnTo>
                                            <a:pt x="977" y="438"/>
                                          </a:lnTo>
                                          <a:lnTo>
                                            <a:pt x="977" y="432"/>
                                          </a:lnTo>
                                          <a:lnTo>
                                            <a:pt x="983" y="432"/>
                                          </a:lnTo>
                                          <a:lnTo>
                                            <a:pt x="983" y="425"/>
                                          </a:lnTo>
                                          <a:lnTo>
                                            <a:pt x="990" y="425"/>
                                          </a:lnTo>
                                          <a:lnTo>
                                            <a:pt x="997" y="425"/>
                                          </a:lnTo>
                                          <a:lnTo>
                                            <a:pt x="997" y="432"/>
                                          </a:lnTo>
                                          <a:lnTo>
                                            <a:pt x="997" y="425"/>
                                          </a:lnTo>
                                          <a:lnTo>
                                            <a:pt x="1003" y="425"/>
                                          </a:lnTo>
                                          <a:lnTo>
                                            <a:pt x="1010" y="419"/>
                                          </a:lnTo>
                                          <a:lnTo>
                                            <a:pt x="1010" y="425"/>
                                          </a:lnTo>
                                          <a:lnTo>
                                            <a:pt x="1010" y="432"/>
                                          </a:lnTo>
                                          <a:lnTo>
                                            <a:pt x="1017" y="432"/>
                                          </a:lnTo>
                                          <a:lnTo>
                                            <a:pt x="1017" y="438"/>
                                          </a:lnTo>
                                          <a:lnTo>
                                            <a:pt x="1023" y="438"/>
                                          </a:lnTo>
                                          <a:lnTo>
                                            <a:pt x="1017" y="438"/>
                                          </a:lnTo>
                                          <a:lnTo>
                                            <a:pt x="1017" y="445"/>
                                          </a:lnTo>
                                          <a:lnTo>
                                            <a:pt x="1017" y="452"/>
                                          </a:lnTo>
                                          <a:lnTo>
                                            <a:pt x="1017" y="458"/>
                                          </a:lnTo>
                                          <a:lnTo>
                                            <a:pt x="1023" y="458"/>
                                          </a:lnTo>
                                          <a:lnTo>
                                            <a:pt x="1023" y="465"/>
                                          </a:lnTo>
                                          <a:lnTo>
                                            <a:pt x="1030" y="465"/>
                                          </a:lnTo>
                                          <a:lnTo>
                                            <a:pt x="1030" y="472"/>
                                          </a:lnTo>
                                          <a:lnTo>
                                            <a:pt x="1037" y="472"/>
                                          </a:lnTo>
                                          <a:lnTo>
                                            <a:pt x="1043" y="472"/>
                                          </a:lnTo>
                                          <a:lnTo>
                                            <a:pt x="1043" y="478"/>
                                          </a:lnTo>
                                          <a:lnTo>
                                            <a:pt x="1043" y="485"/>
                                          </a:lnTo>
                                          <a:lnTo>
                                            <a:pt x="1050" y="485"/>
                                          </a:lnTo>
                                          <a:lnTo>
                                            <a:pt x="1050" y="492"/>
                                          </a:lnTo>
                                          <a:lnTo>
                                            <a:pt x="1056" y="492"/>
                                          </a:lnTo>
                                          <a:lnTo>
                                            <a:pt x="1056" y="498"/>
                                          </a:lnTo>
                                          <a:lnTo>
                                            <a:pt x="1056" y="505"/>
                                          </a:lnTo>
                                          <a:lnTo>
                                            <a:pt x="1063" y="505"/>
                                          </a:lnTo>
                                          <a:lnTo>
                                            <a:pt x="1063" y="511"/>
                                          </a:lnTo>
                                          <a:lnTo>
                                            <a:pt x="1070" y="511"/>
                                          </a:lnTo>
                                          <a:lnTo>
                                            <a:pt x="1070" y="518"/>
                                          </a:lnTo>
                                          <a:lnTo>
                                            <a:pt x="1076" y="518"/>
                                          </a:lnTo>
                                          <a:lnTo>
                                            <a:pt x="1083" y="518"/>
                                          </a:lnTo>
                                          <a:lnTo>
                                            <a:pt x="1083" y="525"/>
                                          </a:lnTo>
                                          <a:lnTo>
                                            <a:pt x="1083" y="531"/>
                                          </a:lnTo>
                                          <a:lnTo>
                                            <a:pt x="1090" y="531"/>
                                          </a:lnTo>
                                          <a:lnTo>
                                            <a:pt x="1090" y="538"/>
                                          </a:lnTo>
                                          <a:lnTo>
                                            <a:pt x="1083" y="538"/>
                                          </a:lnTo>
                                          <a:lnTo>
                                            <a:pt x="1083" y="545"/>
                                          </a:lnTo>
                                          <a:lnTo>
                                            <a:pt x="1083" y="551"/>
                                          </a:lnTo>
                                          <a:lnTo>
                                            <a:pt x="1083" y="558"/>
                                          </a:lnTo>
                                          <a:lnTo>
                                            <a:pt x="1083" y="565"/>
                                          </a:lnTo>
                                          <a:lnTo>
                                            <a:pt x="1083" y="571"/>
                                          </a:lnTo>
                                          <a:lnTo>
                                            <a:pt x="1083" y="578"/>
                                          </a:lnTo>
                                          <a:lnTo>
                                            <a:pt x="1083" y="585"/>
                                          </a:lnTo>
                                          <a:lnTo>
                                            <a:pt x="1076" y="585"/>
                                          </a:lnTo>
                                          <a:lnTo>
                                            <a:pt x="1076" y="591"/>
                                          </a:lnTo>
                                          <a:lnTo>
                                            <a:pt x="1070" y="591"/>
                                          </a:lnTo>
                                          <a:lnTo>
                                            <a:pt x="1063" y="591"/>
                                          </a:lnTo>
                                          <a:lnTo>
                                            <a:pt x="1056" y="591"/>
                                          </a:lnTo>
                                          <a:lnTo>
                                            <a:pt x="1056" y="598"/>
                                          </a:lnTo>
                                          <a:lnTo>
                                            <a:pt x="1056" y="604"/>
                                          </a:lnTo>
                                          <a:lnTo>
                                            <a:pt x="1050" y="611"/>
                                          </a:lnTo>
                                          <a:lnTo>
                                            <a:pt x="1056" y="611"/>
                                          </a:lnTo>
                                          <a:lnTo>
                                            <a:pt x="1056" y="618"/>
                                          </a:lnTo>
                                          <a:lnTo>
                                            <a:pt x="1056" y="624"/>
                                          </a:lnTo>
                                          <a:lnTo>
                                            <a:pt x="1050" y="624"/>
                                          </a:lnTo>
                                          <a:lnTo>
                                            <a:pt x="1050" y="631"/>
                                          </a:lnTo>
                                          <a:lnTo>
                                            <a:pt x="1043" y="631"/>
                                          </a:lnTo>
                                          <a:lnTo>
                                            <a:pt x="1043" y="638"/>
                                          </a:lnTo>
                                          <a:lnTo>
                                            <a:pt x="1037" y="638"/>
                                          </a:lnTo>
                                          <a:lnTo>
                                            <a:pt x="1037" y="644"/>
                                          </a:lnTo>
                                          <a:lnTo>
                                            <a:pt x="1043" y="644"/>
                                          </a:lnTo>
                                          <a:lnTo>
                                            <a:pt x="1043" y="651"/>
                                          </a:lnTo>
                                          <a:lnTo>
                                            <a:pt x="1037" y="651"/>
                                          </a:lnTo>
                                          <a:lnTo>
                                            <a:pt x="1037" y="658"/>
                                          </a:lnTo>
                                          <a:lnTo>
                                            <a:pt x="1037" y="664"/>
                                          </a:lnTo>
                                          <a:lnTo>
                                            <a:pt x="1030" y="664"/>
                                          </a:lnTo>
                                          <a:lnTo>
                                            <a:pt x="1023" y="664"/>
                                          </a:lnTo>
                                          <a:lnTo>
                                            <a:pt x="1023" y="671"/>
                                          </a:lnTo>
                                          <a:lnTo>
                                            <a:pt x="1017" y="671"/>
                                          </a:lnTo>
                                          <a:lnTo>
                                            <a:pt x="1010" y="671"/>
                                          </a:lnTo>
                                          <a:lnTo>
                                            <a:pt x="1003" y="671"/>
                                          </a:lnTo>
                                          <a:lnTo>
                                            <a:pt x="1003" y="664"/>
                                          </a:lnTo>
                                          <a:lnTo>
                                            <a:pt x="1003" y="658"/>
                                          </a:lnTo>
                                          <a:lnTo>
                                            <a:pt x="997" y="658"/>
                                          </a:lnTo>
                                          <a:lnTo>
                                            <a:pt x="997" y="651"/>
                                          </a:lnTo>
                                          <a:lnTo>
                                            <a:pt x="997" y="644"/>
                                          </a:lnTo>
                                          <a:lnTo>
                                            <a:pt x="997" y="638"/>
                                          </a:lnTo>
                                          <a:lnTo>
                                            <a:pt x="990" y="638"/>
                                          </a:lnTo>
                                          <a:lnTo>
                                            <a:pt x="983" y="638"/>
                                          </a:lnTo>
                                          <a:lnTo>
                                            <a:pt x="977" y="638"/>
                                          </a:lnTo>
                                          <a:lnTo>
                                            <a:pt x="977" y="644"/>
                                          </a:lnTo>
                                          <a:lnTo>
                                            <a:pt x="977" y="651"/>
                                          </a:lnTo>
                                          <a:lnTo>
                                            <a:pt x="970" y="651"/>
                                          </a:lnTo>
                                          <a:lnTo>
                                            <a:pt x="970" y="658"/>
                                          </a:lnTo>
                                          <a:lnTo>
                                            <a:pt x="970" y="664"/>
                                          </a:lnTo>
                                          <a:lnTo>
                                            <a:pt x="964" y="664"/>
                                          </a:lnTo>
                                          <a:lnTo>
                                            <a:pt x="964" y="671"/>
                                          </a:lnTo>
                                          <a:lnTo>
                                            <a:pt x="957" y="671"/>
                                          </a:lnTo>
                                          <a:lnTo>
                                            <a:pt x="950" y="671"/>
                                          </a:lnTo>
                                          <a:lnTo>
                                            <a:pt x="950" y="677"/>
                                          </a:lnTo>
                                          <a:lnTo>
                                            <a:pt x="944" y="677"/>
                                          </a:lnTo>
                                          <a:lnTo>
                                            <a:pt x="944" y="684"/>
                                          </a:lnTo>
                                          <a:lnTo>
                                            <a:pt x="937" y="684"/>
                                          </a:lnTo>
                                          <a:lnTo>
                                            <a:pt x="937" y="691"/>
                                          </a:lnTo>
                                          <a:lnTo>
                                            <a:pt x="937" y="697"/>
                                          </a:lnTo>
                                          <a:lnTo>
                                            <a:pt x="930" y="697"/>
                                          </a:lnTo>
                                          <a:lnTo>
                                            <a:pt x="930" y="704"/>
                                          </a:lnTo>
                                          <a:lnTo>
                                            <a:pt x="930" y="711"/>
                                          </a:lnTo>
                                          <a:lnTo>
                                            <a:pt x="924" y="711"/>
                                          </a:lnTo>
                                          <a:lnTo>
                                            <a:pt x="917" y="711"/>
                                          </a:lnTo>
                                          <a:lnTo>
                                            <a:pt x="910" y="711"/>
                                          </a:lnTo>
                                          <a:lnTo>
                                            <a:pt x="904" y="711"/>
                                          </a:lnTo>
                                          <a:lnTo>
                                            <a:pt x="897" y="711"/>
                                          </a:lnTo>
                                          <a:lnTo>
                                            <a:pt x="890" y="711"/>
                                          </a:lnTo>
                                          <a:lnTo>
                                            <a:pt x="884" y="711"/>
                                          </a:lnTo>
                                          <a:lnTo>
                                            <a:pt x="877" y="717"/>
                                          </a:lnTo>
                                          <a:lnTo>
                                            <a:pt x="877" y="724"/>
                                          </a:lnTo>
                                          <a:lnTo>
                                            <a:pt x="871" y="724"/>
                                          </a:lnTo>
                                          <a:lnTo>
                                            <a:pt x="864" y="724"/>
                                          </a:lnTo>
                                          <a:lnTo>
                                            <a:pt x="864" y="731"/>
                                          </a:lnTo>
                                          <a:lnTo>
                                            <a:pt x="864" y="737"/>
                                          </a:lnTo>
                                          <a:lnTo>
                                            <a:pt x="864" y="744"/>
                                          </a:lnTo>
                                          <a:lnTo>
                                            <a:pt x="857" y="744"/>
                                          </a:lnTo>
                                          <a:lnTo>
                                            <a:pt x="851" y="750"/>
                                          </a:lnTo>
                                          <a:lnTo>
                                            <a:pt x="851" y="757"/>
                                          </a:lnTo>
                                          <a:lnTo>
                                            <a:pt x="851" y="764"/>
                                          </a:lnTo>
                                          <a:lnTo>
                                            <a:pt x="844" y="764"/>
                                          </a:lnTo>
                                          <a:lnTo>
                                            <a:pt x="837" y="770"/>
                                          </a:lnTo>
                                          <a:lnTo>
                                            <a:pt x="831" y="764"/>
                                          </a:lnTo>
                                          <a:lnTo>
                                            <a:pt x="824" y="764"/>
                                          </a:lnTo>
                                          <a:lnTo>
                                            <a:pt x="824" y="770"/>
                                          </a:lnTo>
                                          <a:lnTo>
                                            <a:pt x="817" y="770"/>
                                          </a:lnTo>
                                          <a:lnTo>
                                            <a:pt x="817" y="777"/>
                                          </a:lnTo>
                                          <a:lnTo>
                                            <a:pt x="811" y="777"/>
                                          </a:lnTo>
                                          <a:lnTo>
                                            <a:pt x="804" y="777"/>
                                          </a:lnTo>
                                          <a:lnTo>
                                            <a:pt x="804" y="784"/>
                                          </a:lnTo>
                                          <a:lnTo>
                                            <a:pt x="797" y="784"/>
                                          </a:lnTo>
                                          <a:lnTo>
                                            <a:pt x="791" y="784"/>
                                          </a:lnTo>
                                          <a:lnTo>
                                            <a:pt x="791" y="790"/>
                                          </a:lnTo>
                                          <a:lnTo>
                                            <a:pt x="791" y="784"/>
                                          </a:lnTo>
                                          <a:lnTo>
                                            <a:pt x="784" y="784"/>
                                          </a:lnTo>
                                          <a:lnTo>
                                            <a:pt x="784" y="777"/>
                                          </a:lnTo>
                                          <a:lnTo>
                                            <a:pt x="778" y="777"/>
                                          </a:lnTo>
                                          <a:lnTo>
                                            <a:pt x="771" y="777"/>
                                          </a:lnTo>
                                          <a:lnTo>
                                            <a:pt x="764" y="777"/>
                                          </a:lnTo>
                                          <a:lnTo>
                                            <a:pt x="764" y="784"/>
                                          </a:lnTo>
                                          <a:lnTo>
                                            <a:pt x="771" y="784"/>
                                          </a:lnTo>
                                          <a:lnTo>
                                            <a:pt x="764" y="784"/>
                                          </a:lnTo>
                                          <a:lnTo>
                                            <a:pt x="764" y="790"/>
                                          </a:lnTo>
                                          <a:lnTo>
                                            <a:pt x="758" y="790"/>
                                          </a:lnTo>
                                          <a:lnTo>
                                            <a:pt x="751" y="790"/>
                                          </a:lnTo>
                                          <a:lnTo>
                                            <a:pt x="751" y="797"/>
                                          </a:lnTo>
                                          <a:lnTo>
                                            <a:pt x="744" y="797"/>
                                          </a:lnTo>
                                          <a:lnTo>
                                            <a:pt x="738" y="797"/>
                                          </a:lnTo>
                                          <a:lnTo>
                                            <a:pt x="738" y="804"/>
                                          </a:lnTo>
                                          <a:lnTo>
                                            <a:pt x="738" y="810"/>
                                          </a:lnTo>
                                          <a:lnTo>
                                            <a:pt x="731" y="810"/>
                                          </a:lnTo>
                                          <a:lnTo>
                                            <a:pt x="731" y="817"/>
                                          </a:lnTo>
                                          <a:lnTo>
                                            <a:pt x="731" y="824"/>
                                          </a:lnTo>
                                          <a:lnTo>
                                            <a:pt x="724" y="830"/>
                                          </a:lnTo>
                                          <a:lnTo>
                                            <a:pt x="718" y="830"/>
                                          </a:lnTo>
                                          <a:lnTo>
                                            <a:pt x="711" y="830"/>
                                          </a:lnTo>
                                          <a:lnTo>
                                            <a:pt x="704" y="830"/>
                                          </a:lnTo>
                                          <a:lnTo>
                                            <a:pt x="704" y="824"/>
                                          </a:lnTo>
                                          <a:lnTo>
                                            <a:pt x="698" y="824"/>
                                          </a:lnTo>
                                          <a:lnTo>
                                            <a:pt x="698" y="817"/>
                                          </a:lnTo>
                                          <a:lnTo>
                                            <a:pt x="691" y="810"/>
                                          </a:lnTo>
                                          <a:lnTo>
                                            <a:pt x="685" y="810"/>
                                          </a:lnTo>
                                          <a:lnTo>
                                            <a:pt x="678" y="804"/>
                                          </a:lnTo>
                                          <a:lnTo>
                                            <a:pt x="671" y="797"/>
                                          </a:lnTo>
                                          <a:lnTo>
                                            <a:pt x="671" y="790"/>
                                          </a:lnTo>
                                          <a:lnTo>
                                            <a:pt x="665" y="784"/>
                                          </a:lnTo>
                                          <a:lnTo>
                                            <a:pt x="665" y="777"/>
                                          </a:lnTo>
                                          <a:lnTo>
                                            <a:pt x="658" y="777"/>
                                          </a:lnTo>
                                          <a:lnTo>
                                            <a:pt x="658" y="770"/>
                                          </a:lnTo>
                                          <a:lnTo>
                                            <a:pt x="651" y="764"/>
                                          </a:lnTo>
                                          <a:lnTo>
                                            <a:pt x="645" y="764"/>
                                          </a:lnTo>
                                          <a:lnTo>
                                            <a:pt x="638" y="764"/>
                                          </a:lnTo>
                                          <a:lnTo>
                                            <a:pt x="631" y="764"/>
                                          </a:lnTo>
                                          <a:lnTo>
                                            <a:pt x="625" y="764"/>
                                          </a:lnTo>
                                          <a:lnTo>
                                            <a:pt x="618" y="764"/>
                                          </a:lnTo>
                                          <a:lnTo>
                                            <a:pt x="618" y="757"/>
                                          </a:lnTo>
                                          <a:lnTo>
                                            <a:pt x="611" y="757"/>
                                          </a:lnTo>
                                          <a:lnTo>
                                            <a:pt x="605" y="757"/>
                                          </a:lnTo>
                                          <a:lnTo>
                                            <a:pt x="598" y="757"/>
                                          </a:lnTo>
                                          <a:lnTo>
                                            <a:pt x="592" y="757"/>
                                          </a:lnTo>
                                          <a:lnTo>
                                            <a:pt x="585" y="757"/>
                                          </a:lnTo>
                                          <a:lnTo>
                                            <a:pt x="578" y="757"/>
                                          </a:lnTo>
                                          <a:lnTo>
                                            <a:pt x="572" y="757"/>
                                          </a:lnTo>
                                          <a:lnTo>
                                            <a:pt x="572" y="750"/>
                                          </a:lnTo>
                                          <a:lnTo>
                                            <a:pt x="565" y="750"/>
                                          </a:lnTo>
                                          <a:lnTo>
                                            <a:pt x="558" y="750"/>
                                          </a:lnTo>
                                          <a:lnTo>
                                            <a:pt x="552" y="750"/>
                                          </a:lnTo>
                                          <a:lnTo>
                                            <a:pt x="545" y="750"/>
                                          </a:lnTo>
                                          <a:lnTo>
                                            <a:pt x="538" y="744"/>
                                          </a:lnTo>
                                          <a:lnTo>
                                            <a:pt x="532" y="744"/>
                                          </a:lnTo>
                                          <a:lnTo>
                                            <a:pt x="525" y="744"/>
                                          </a:lnTo>
                                          <a:lnTo>
                                            <a:pt x="518" y="750"/>
                                          </a:lnTo>
                                          <a:lnTo>
                                            <a:pt x="512" y="750"/>
                                          </a:lnTo>
                                          <a:lnTo>
                                            <a:pt x="505" y="750"/>
                                          </a:lnTo>
                                          <a:lnTo>
                                            <a:pt x="499" y="757"/>
                                          </a:lnTo>
                                          <a:lnTo>
                                            <a:pt x="499" y="764"/>
                                          </a:lnTo>
                                          <a:lnTo>
                                            <a:pt x="505" y="770"/>
                                          </a:lnTo>
                                          <a:lnTo>
                                            <a:pt x="505" y="777"/>
                                          </a:lnTo>
                                          <a:lnTo>
                                            <a:pt x="505" y="784"/>
                                          </a:lnTo>
                                          <a:lnTo>
                                            <a:pt x="505" y="790"/>
                                          </a:lnTo>
                                          <a:lnTo>
                                            <a:pt x="505" y="797"/>
                                          </a:lnTo>
                                          <a:lnTo>
                                            <a:pt x="505" y="804"/>
                                          </a:lnTo>
                                          <a:lnTo>
                                            <a:pt x="512" y="810"/>
                                          </a:lnTo>
                                          <a:lnTo>
                                            <a:pt x="512" y="817"/>
                                          </a:lnTo>
                                          <a:lnTo>
                                            <a:pt x="505" y="817"/>
                                          </a:lnTo>
                                          <a:lnTo>
                                            <a:pt x="505" y="824"/>
                                          </a:lnTo>
                                          <a:lnTo>
                                            <a:pt x="499" y="824"/>
                                          </a:lnTo>
                                          <a:lnTo>
                                            <a:pt x="492" y="830"/>
                                          </a:lnTo>
                                          <a:lnTo>
                                            <a:pt x="485" y="830"/>
                                          </a:lnTo>
                                          <a:lnTo>
                                            <a:pt x="485" y="837"/>
                                          </a:lnTo>
                                          <a:lnTo>
                                            <a:pt x="472" y="837"/>
                                          </a:lnTo>
                                          <a:lnTo>
                                            <a:pt x="465" y="830"/>
                                          </a:lnTo>
                                          <a:lnTo>
                                            <a:pt x="459" y="830"/>
                                          </a:lnTo>
                                          <a:lnTo>
                                            <a:pt x="452" y="830"/>
                                          </a:lnTo>
                                          <a:lnTo>
                                            <a:pt x="445" y="830"/>
                                          </a:lnTo>
                                          <a:lnTo>
                                            <a:pt x="439" y="830"/>
                                          </a:lnTo>
                                          <a:lnTo>
                                            <a:pt x="432" y="830"/>
                                          </a:lnTo>
                                          <a:lnTo>
                                            <a:pt x="425" y="830"/>
                                          </a:lnTo>
                                          <a:lnTo>
                                            <a:pt x="419" y="830"/>
                                          </a:lnTo>
                                          <a:lnTo>
                                            <a:pt x="412" y="837"/>
                                          </a:lnTo>
                                          <a:lnTo>
                                            <a:pt x="406" y="837"/>
                                          </a:lnTo>
                                          <a:lnTo>
                                            <a:pt x="399" y="843"/>
                                          </a:lnTo>
                                          <a:lnTo>
                                            <a:pt x="392" y="843"/>
                                          </a:lnTo>
                                          <a:lnTo>
                                            <a:pt x="386" y="843"/>
                                          </a:lnTo>
                                          <a:lnTo>
                                            <a:pt x="379" y="843"/>
                                          </a:lnTo>
                                          <a:lnTo>
                                            <a:pt x="372" y="843"/>
                                          </a:lnTo>
                                          <a:lnTo>
                                            <a:pt x="366" y="843"/>
                                          </a:lnTo>
                                          <a:lnTo>
                                            <a:pt x="366" y="837"/>
                                          </a:lnTo>
                                          <a:lnTo>
                                            <a:pt x="359" y="837"/>
                                          </a:lnTo>
                                          <a:lnTo>
                                            <a:pt x="352" y="837"/>
                                          </a:lnTo>
                                          <a:lnTo>
                                            <a:pt x="352" y="830"/>
                                          </a:lnTo>
                                          <a:lnTo>
                                            <a:pt x="346" y="830"/>
                                          </a:lnTo>
                                          <a:lnTo>
                                            <a:pt x="346" y="824"/>
                                          </a:lnTo>
                                          <a:lnTo>
                                            <a:pt x="339" y="817"/>
                                          </a:lnTo>
                                          <a:lnTo>
                                            <a:pt x="332" y="810"/>
                                          </a:lnTo>
                                          <a:lnTo>
                                            <a:pt x="332" y="804"/>
                                          </a:lnTo>
                                          <a:lnTo>
                                            <a:pt x="326" y="804"/>
                                          </a:lnTo>
                                          <a:lnTo>
                                            <a:pt x="319" y="797"/>
                                          </a:lnTo>
                                          <a:lnTo>
                                            <a:pt x="319" y="790"/>
                                          </a:lnTo>
                                          <a:lnTo>
                                            <a:pt x="313" y="790"/>
                                          </a:lnTo>
                                          <a:lnTo>
                                            <a:pt x="306" y="790"/>
                                          </a:lnTo>
                                          <a:lnTo>
                                            <a:pt x="299" y="790"/>
                                          </a:lnTo>
                                          <a:lnTo>
                                            <a:pt x="293" y="790"/>
                                          </a:lnTo>
                                          <a:lnTo>
                                            <a:pt x="286" y="790"/>
                                          </a:lnTo>
                                          <a:lnTo>
                                            <a:pt x="279" y="784"/>
                                          </a:lnTo>
                                          <a:lnTo>
                                            <a:pt x="273" y="784"/>
                                          </a:lnTo>
                                          <a:lnTo>
                                            <a:pt x="266" y="784"/>
                                          </a:lnTo>
                                          <a:lnTo>
                                            <a:pt x="259" y="784"/>
                                          </a:lnTo>
                                          <a:lnTo>
                                            <a:pt x="253" y="777"/>
                                          </a:lnTo>
                                          <a:lnTo>
                                            <a:pt x="246" y="770"/>
                                          </a:lnTo>
                                          <a:lnTo>
                                            <a:pt x="239" y="770"/>
                                          </a:lnTo>
                                          <a:lnTo>
                                            <a:pt x="233" y="770"/>
                                          </a:lnTo>
                                          <a:lnTo>
                                            <a:pt x="233" y="764"/>
                                          </a:lnTo>
                                          <a:lnTo>
                                            <a:pt x="226" y="764"/>
                                          </a:lnTo>
                                          <a:lnTo>
                                            <a:pt x="226" y="757"/>
                                          </a:lnTo>
                                          <a:lnTo>
                                            <a:pt x="220" y="757"/>
                                          </a:lnTo>
                                          <a:lnTo>
                                            <a:pt x="213" y="750"/>
                                          </a:lnTo>
                                          <a:lnTo>
                                            <a:pt x="206" y="744"/>
                                          </a:lnTo>
                                          <a:lnTo>
                                            <a:pt x="200" y="737"/>
                                          </a:lnTo>
                                          <a:lnTo>
                                            <a:pt x="193" y="737"/>
                                          </a:lnTo>
                                          <a:lnTo>
                                            <a:pt x="193" y="731"/>
                                          </a:lnTo>
                                          <a:lnTo>
                                            <a:pt x="186" y="731"/>
                                          </a:lnTo>
                                          <a:lnTo>
                                            <a:pt x="186" y="724"/>
                                          </a:lnTo>
                                          <a:lnTo>
                                            <a:pt x="180" y="724"/>
                                          </a:lnTo>
                                          <a:lnTo>
                                            <a:pt x="173" y="717"/>
                                          </a:lnTo>
                                          <a:lnTo>
                                            <a:pt x="166" y="717"/>
                                          </a:lnTo>
                                          <a:lnTo>
                                            <a:pt x="160" y="717"/>
                                          </a:lnTo>
                                          <a:lnTo>
                                            <a:pt x="153" y="717"/>
                                          </a:lnTo>
                                          <a:lnTo>
                                            <a:pt x="147" y="711"/>
                                          </a:lnTo>
                                          <a:lnTo>
                                            <a:pt x="147" y="704"/>
                                          </a:lnTo>
                                          <a:lnTo>
                                            <a:pt x="140" y="704"/>
                                          </a:lnTo>
                                          <a:lnTo>
                                            <a:pt x="133" y="704"/>
                                          </a:lnTo>
                                          <a:lnTo>
                                            <a:pt x="133" y="697"/>
                                          </a:lnTo>
                                          <a:lnTo>
                                            <a:pt x="127" y="697"/>
                                          </a:lnTo>
                                          <a:lnTo>
                                            <a:pt x="120" y="697"/>
                                          </a:lnTo>
                                          <a:lnTo>
                                            <a:pt x="120" y="691"/>
                                          </a:lnTo>
                                          <a:lnTo>
                                            <a:pt x="120" y="684"/>
                                          </a:lnTo>
                                          <a:lnTo>
                                            <a:pt x="113" y="684"/>
                                          </a:lnTo>
                                          <a:lnTo>
                                            <a:pt x="113" y="677"/>
                                          </a:lnTo>
                                          <a:lnTo>
                                            <a:pt x="107" y="677"/>
                                          </a:lnTo>
                                          <a:lnTo>
                                            <a:pt x="107" y="671"/>
                                          </a:lnTo>
                                          <a:lnTo>
                                            <a:pt x="100" y="671"/>
                                          </a:lnTo>
                                          <a:lnTo>
                                            <a:pt x="93" y="664"/>
                                          </a:lnTo>
                                          <a:lnTo>
                                            <a:pt x="100" y="658"/>
                                          </a:lnTo>
                                          <a:lnTo>
                                            <a:pt x="93" y="658"/>
                                          </a:lnTo>
                                          <a:lnTo>
                                            <a:pt x="87" y="651"/>
                                          </a:lnTo>
                                          <a:lnTo>
                                            <a:pt x="80" y="651"/>
                                          </a:lnTo>
                                          <a:lnTo>
                                            <a:pt x="80" y="644"/>
                                          </a:lnTo>
                                          <a:lnTo>
                                            <a:pt x="80" y="638"/>
                                          </a:lnTo>
                                          <a:lnTo>
                                            <a:pt x="73" y="638"/>
                                          </a:lnTo>
                                          <a:lnTo>
                                            <a:pt x="73" y="631"/>
                                          </a:lnTo>
                                          <a:lnTo>
                                            <a:pt x="67" y="631"/>
                                          </a:lnTo>
                                          <a:lnTo>
                                            <a:pt x="67" y="624"/>
                                          </a:lnTo>
                                          <a:lnTo>
                                            <a:pt x="60" y="624"/>
                                          </a:lnTo>
                                          <a:lnTo>
                                            <a:pt x="54" y="618"/>
                                          </a:lnTo>
                                          <a:lnTo>
                                            <a:pt x="47" y="618"/>
                                          </a:lnTo>
                                          <a:lnTo>
                                            <a:pt x="47" y="611"/>
                                          </a:lnTo>
                                          <a:lnTo>
                                            <a:pt x="40" y="611"/>
                                          </a:lnTo>
                                          <a:lnTo>
                                            <a:pt x="40" y="604"/>
                                          </a:lnTo>
                                          <a:lnTo>
                                            <a:pt x="34" y="604"/>
                                          </a:lnTo>
                                          <a:lnTo>
                                            <a:pt x="34" y="598"/>
                                          </a:lnTo>
                                          <a:lnTo>
                                            <a:pt x="34" y="591"/>
                                          </a:lnTo>
                                          <a:lnTo>
                                            <a:pt x="34" y="585"/>
                                          </a:lnTo>
                                          <a:lnTo>
                                            <a:pt x="27" y="585"/>
                                          </a:lnTo>
                                          <a:lnTo>
                                            <a:pt x="27" y="578"/>
                                          </a:lnTo>
                                          <a:lnTo>
                                            <a:pt x="20" y="578"/>
                                          </a:lnTo>
                                          <a:lnTo>
                                            <a:pt x="14" y="571"/>
                                          </a:lnTo>
                                          <a:lnTo>
                                            <a:pt x="14" y="565"/>
                                          </a:lnTo>
                                          <a:lnTo>
                                            <a:pt x="7" y="565"/>
                                          </a:lnTo>
                                          <a:lnTo>
                                            <a:pt x="7" y="558"/>
                                          </a:lnTo>
                                          <a:lnTo>
                                            <a:pt x="0" y="558"/>
                                          </a:lnTo>
                                          <a:lnTo>
                                            <a:pt x="7" y="558"/>
                                          </a:lnTo>
                                          <a:lnTo>
                                            <a:pt x="7" y="551"/>
                                          </a:lnTo>
                                          <a:lnTo>
                                            <a:pt x="14" y="551"/>
                                          </a:lnTo>
                                          <a:lnTo>
                                            <a:pt x="14" y="545"/>
                                          </a:lnTo>
                                          <a:lnTo>
                                            <a:pt x="20" y="551"/>
                                          </a:lnTo>
                                          <a:lnTo>
                                            <a:pt x="14" y="551"/>
                                          </a:lnTo>
                                          <a:lnTo>
                                            <a:pt x="20" y="551"/>
                                          </a:lnTo>
                                          <a:lnTo>
                                            <a:pt x="20" y="545"/>
                                          </a:lnTo>
                                          <a:lnTo>
                                            <a:pt x="27" y="545"/>
                                          </a:lnTo>
                                          <a:lnTo>
                                            <a:pt x="27" y="538"/>
                                          </a:lnTo>
                                          <a:lnTo>
                                            <a:pt x="34" y="538"/>
                                          </a:lnTo>
                                          <a:lnTo>
                                            <a:pt x="40" y="531"/>
                                          </a:lnTo>
                                          <a:lnTo>
                                            <a:pt x="40" y="525"/>
                                          </a:lnTo>
                                          <a:lnTo>
                                            <a:pt x="47" y="525"/>
                                          </a:lnTo>
                                          <a:lnTo>
                                            <a:pt x="54" y="525"/>
                                          </a:lnTo>
                                          <a:lnTo>
                                            <a:pt x="54" y="518"/>
                                          </a:lnTo>
                                          <a:lnTo>
                                            <a:pt x="60" y="511"/>
                                          </a:lnTo>
                                          <a:lnTo>
                                            <a:pt x="60" y="505"/>
                                          </a:lnTo>
                                          <a:lnTo>
                                            <a:pt x="67" y="505"/>
                                          </a:lnTo>
                                          <a:lnTo>
                                            <a:pt x="67" y="498"/>
                                          </a:lnTo>
                                          <a:lnTo>
                                            <a:pt x="67" y="492"/>
                                          </a:lnTo>
                                          <a:lnTo>
                                            <a:pt x="73" y="492"/>
                                          </a:lnTo>
                                          <a:lnTo>
                                            <a:pt x="67" y="492"/>
                                          </a:lnTo>
                                          <a:lnTo>
                                            <a:pt x="73" y="485"/>
                                          </a:lnTo>
                                          <a:lnTo>
                                            <a:pt x="73" y="478"/>
                                          </a:lnTo>
                                          <a:lnTo>
                                            <a:pt x="80" y="478"/>
                                          </a:lnTo>
                                          <a:lnTo>
                                            <a:pt x="87" y="478"/>
                                          </a:lnTo>
                                          <a:lnTo>
                                            <a:pt x="87" y="472"/>
                                          </a:lnTo>
                                          <a:lnTo>
                                            <a:pt x="87" y="478"/>
                                          </a:lnTo>
                                          <a:lnTo>
                                            <a:pt x="80" y="472"/>
                                          </a:lnTo>
                                          <a:lnTo>
                                            <a:pt x="73" y="472"/>
                                          </a:lnTo>
                                          <a:lnTo>
                                            <a:pt x="80" y="472"/>
                                          </a:lnTo>
                                          <a:lnTo>
                                            <a:pt x="80" y="465"/>
                                          </a:lnTo>
                                          <a:lnTo>
                                            <a:pt x="80" y="458"/>
                                          </a:lnTo>
                                          <a:lnTo>
                                            <a:pt x="87" y="458"/>
                                          </a:lnTo>
                                          <a:lnTo>
                                            <a:pt x="87" y="452"/>
                                          </a:lnTo>
                                          <a:lnTo>
                                            <a:pt x="87" y="458"/>
                                          </a:lnTo>
                                          <a:lnTo>
                                            <a:pt x="93" y="465"/>
                                          </a:lnTo>
                                          <a:lnTo>
                                            <a:pt x="93" y="458"/>
                                          </a:lnTo>
                                          <a:lnTo>
                                            <a:pt x="93" y="452"/>
                                          </a:lnTo>
                                          <a:lnTo>
                                            <a:pt x="100" y="445"/>
                                          </a:lnTo>
                                          <a:lnTo>
                                            <a:pt x="100" y="438"/>
                                          </a:lnTo>
                                          <a:lnTo>
                                            <a:pt x="107" y="432"/>
                                          </a:lnTo>
                                          <a:lnTo>
                                            <a:pt x="107" y="425"/>
                                          </a:lnTo>
                                          <a:lnTo>
                                            <a:pt x="107" y="419"/>
                                          </a:lnTo>
                                          <a:lnTo>
                                            <a:pt x="113" y="419"/>
                                          </a:lnTo>
                                          <a:lnTo>
                                            <a:pt x="113" y="412"/>
                                          </a:lnTo>
                                          <a:lnTo>
                                            <a:pt x="113" y="405"/>
                                          </a:lnTo>
                                          <a:lnTo>
                                            <a:pt x="120" y="399"/>
                                          </a:lnTo>
                                          <a:lnTo>
                                            <a:pt x="120" y="392"/>
                                          </a:lnTo>
                                          <a:lnTo>
                                            <a:pt x="120" y="385"/>
                                          </a:lnTo>
                                          <a:lnTo>
                                            <a:pt x="120" y="379"/>
                                          </a:lnTo>
                                          <a:lnTo>
                                            <a:pt x="127" y="372"/>
                                          </a:lnTo>
                                          <a:lnTo>
                                            <a:pt x="127" y="365"/>
                                          </a:lnTo>
                                          <a:lnTo>
                                            <a:pt x="127" y="359"/>
                                          </a:lnTo>
                                          <a:lnTo>
                                            <a:pt x="133" y="352"/>
                                          </a:lnTo>
                                          <a:lnTo>
                                            <a:pt x="133" y="346"/>
                                          </a:lnTo>
                                          <a:lnTo>
                                            <a:pt x="133" y="339"/>
                                          </a:lnTo>
                                          <a:lnTo>
                                            <a:pt x="140" y="339"/>
                                          </a:lnTo>
                                          <a:lnTo>
                                            <a:pt x="140" y="332"/>
                                          </a:lnTo>
                                          <a:lnTo>
                                            <a:pt x="140" y="326"/>
                                          </a:lnTo>
                                          <a:lnTo>
                                            <a:pt x="147" y="319"/>
                                          </a:lnTo>
                                          <a:lnTo>
                                            <a:pt x="147" y="312"/>
                                          </a:lnTo>
                                          <a:lnTo>
                                            <a:pt x="153" y="306"/>
                                          </a:lnTo>
                                          <a:lnTo>
                                            <a:pt x="153" y="299"/>
                                          </a:lnTo>
                                          <a:lnTo>
                                            <a:pt x="153" y="292"/>
                                          </a:lnTo>
                                          <a:lnTo>
                                            <a:pt x="153" y="286"/>
                                          </a:lnTo>
                                          <a:lnTo>
                                            <a:pt x="160" y="279"/>
                                          </a:lnTo>
                                          <a:lnTo>
                                            <a:pt x="160" y="272"/>
                                          </a:lnTo>
                                          <a:lnTo>
                                            <a:pt x="166" y="266"/>
                                          </a:lnTo>
                                          <a:lnTo>
                                            <a:pt x="173" y="259"/>
                                          </a:lnTo>
                                          <a:lnTo>
                                            <a:pt x="173" y="253"/>
                                          </a:lnTo>
                                          <a:lnTo>
                                            <a:pt x="180" y="253"/>
                                          </a:lnTo>
                                          <a:lnTo>
                                            <a:pt x="180" y="246"/>
                                          </a:lnTo>
                                          <a:lnTo>
                                            <a:pt x="186" y="246"/>
                                          </a:lnTo>
                                          <a:lnTo>
                                            <a:pt x="193" y="246"/>
                                          </a:lnTo>
                                          <a:lnTo>
                                            <a:pt x="200" y="239"/>
                                          </a:lnTo>
                                          <a:lnTo>
                                            <a:pt x="200" y="246"/>
                                          </a:lnTo>
                                          <a:lnTo>
                                            <a:pt x="206" y="246"/>
                                          </a:lnTo>
                                          <a:lnTo>
                                            <a:pt x="206" y="253"/>
                                          </a:lnTo>
                                          <a:lnTo>
                                            <a:pt x="213" y="246"/>
                                          </a:lnTo>
                                          <a:lnTo>
                                            <a:pt x="220" y="246"/>
                                          </a:lnTo>
                                          <a:lnTo>
                                            <a:pt x="220" y="239"/>
                                          </a:lnTo>
                                          <a:lnTo>
                                            <a:pt x="226" y="239"/>
                                          </a:lnTo>
                                          <a:lnTo>
                                            <a:pt x="233" y="239"/>
                                          </a:lnTo>
                                          <a:lnTo>
                                            <a:pt x="239" y="239"/>
                                          </a:lnTo>
                                          <a:lnTo>
                                            <a:pt x="239" y="246"/>
                                          </a:lnTo>
                                          <a:lnTo>
                                            <a:pt x="246" y="246"/>
                                          </a:lnTo>
                                          <a:lnTo>
                                            <a:pt x="246" y="239"/>
                                          </a:lnTo>
                                          <a:lnTo>
                                            <a:pt x="239" y="239"/>
                                          </a:lnTo>
                                          <a:lnTo>
                                            <a:pt x="233" y="239"/>
                                          </a:lnTo>
                                          <a:lnTo>
                                            <a:pt x="233" y="233"/>
                                          </a:lnTo>
                                          <a:lnTo>
                                            <a:pt x="239" y="233"/>
                                          </a:lnTo>
                                          <a:lnTo>
                                            <a:pt x="246" y="239"/>
                                          </a:lnTo>
                                          <a:lnTo>
                                            <a:pt x="253" y="239"/>
                                          </a:lnTo>
                                          <a:lnTo>
                                            <a:pt x="246" y="233"/>
                                          </a:lnTo>
                                          <a:lnTo>
                                            <a:pt x="246" y="226"/>
                                          </a:lnTo>
                                          <a:lnTo>
                                            <a:pt x="239" y="226"/>
                                          </a:lnTo>
                                          <a:lnTo>
                                            <a:pt x="233" y="226"/>
                                          </a:lnTo>
                                          <a:lnTo>
                                            <a:pt x="233" y="219"/>
                                          </a:lnTo>
                                          <a:lnTo>
                                            <a:pt x="226" y="226"/>
                                          </a:lnTo>
                                          <a:lnTo>
                                            <a:pt x="220" y="226"/>
                                          </a:lnTo>
                                          <a:lnTo>
                                            <a:pt x="220" y="233"/>
                                          </a:lnTo>
                                          <a:lnTo>
                                            <a:pt x="213" y="226"/>
                                          </a:lnTo>
                                          <a:lnTo>
                                            <a:pt x="220" y="226"/>
                                          </a:lnTo>
                                          <a:lnTo>
                                            <a:pt x="226" y="219"/>
                                          </a:lnTo>
                                          <a:lnTo>
                                            <a:pt x="226" y="213"/>
                                          </a:lnTo>
                                          <a:lnTo>
                                            <a:pt x="233" y="213"/>
                                          </a:lnTo>
                                          <a:lnTo>
                                            <a:pt x="233" y="206"/>
                                          </a:lnTo>
                                          <a:lnTo>
                                            <a:pt x="233" y="199"/>
                                          </a:lnTo>
                                          <a:lnTo>
                                            <a:pt x="239" y="199"/>
                                          </a:lnTo>
                                          <a:lnTo>
                                            <a:pt x="239" y="193"/>
                                          </a:lnTo>
                                          <a:lnTo>
                                            <a:pt x="239" y="186"/>
                                          </a:lnTo>
                                          <a:lnTo>
                                            <a:pt x="246" y="186"/>
                                          </a:lnTo>
                                          <a:lnTo>
                                            <a:pt x="246" y="180"/>
                                          </a:lnTo>
                                          <a:lnTo>
                                            <a:pt x="253" y="180"/>
                                          </a:lnTo>
                                          <a:lnTo>
                                            <a:pt x="253" y="173"/>
                                          </a:lnTo>
                                          <a:lnTo>
                                            <a:pt x="253" y="166"/>
                                          </a:lnTo>
                                          <a:lnTo>
                                            <a:pt x="253" y="173"/>
                                          </a:lnTo>
                                          <a:lnTo>
                                            <a:pt x="259" y="173"/>
                                          </a:lnTo>
                                          <a:lnTo>
                                            <a:pt x="259" y="166"/>
                                          </a:lnTo>
                                          <a:lnTo>
                                            <a:pt x="253" y="166"/>
                                          </a:lnTo>
                                          <a:lnTo>
                                            <a:pt x="259" y="166"/>
                                          </a:lnTo>
                                          <a:lnTo>
                                            <a:pt x="253" y="166"/>
                                          </a:lnTo>
                                          <a:lnTo>
                                            <a:pt x="259" y="166"/>
                                          </a:lnTo>
                                          <a:lnTo>
                                            <a:pt x="259" y="160"/>
                                          </a:lnTo>
                                          <a:lnTo>
                                            <a:pt x="266" y="160"/>
                                          </a:lnTo>
                                          <a:lnTo>
                                            <a:pt x="266" y="153"/>
                                          </a:lnTo>
                                          <a:lnTo>
                                            <a:pt x="273" y="153"/>
                                          </a:lnTo>
                                          <a:lnTo>
                                            <a:pt x="273" y="146"/>
                                          </a:lnTo>
                                          <a:lnTo>
                                            <a:pt x="279" y="146"/>
                                          </a:lnTo>
                                          <a:lnTo>
                                            <a:pt x="286" y="146"/>
                                          </a:lnTo>
                                          <a:lnTo>
                                            <a:pt x="293" y="146"/>
                                          </a:lnTo>
                                          <a:lnTo>
                                            <a:pt x="299" y="146"/>
                                          </a:lnTo>
                                          <a:lnTo>
                                            <a:pt x="306" y="146"/>
                                          </a:lnTo>
                                          <a:lnTo>
                                            <a:pt x="313" y="146"/>
                                          </a:lnTo>
                                          <a:lnTo>
                                            <a:pt x="313" y="140"/>
                                          </a:lnTo>
                                          <a:lnTo>
                                            <a:pt x="319" y="140"/>
                                          </a:lnTo>
                                          <a:lnTo>
                                            <a:pt x="326" y="140"/>
                                          </a:lnTo>
                                          <a:lnTo>
                                            <a:pt x="332" y="140"/>
                                          </a:lnTo>
                                          <a:lnTo>
                                            <a:pt x="339" y="140"/>
                                          </a:lnTo>
                                          <a:lnTo>
                                            <a:pt x="346" y="140"/>
                                          </a:lnTo>
                                          <a:lnTo>
                                            <a:pt x="352" y="133"/>
                                          </a:lnTo>
                                          <a:lnTo>
                                            <a:pt x="352" y="126"/>
                                          </a:lnTo>
                                          <a:lnTo>
                                            <a:pt x="359" y="120"/>
                                          </a:lnTo>
                                          <a:lnTo>
                                            <a:pt x="359" y="113"/>
                                          </a:lnTo>
                                          <a:lnTo>
                                            <a:pt x="366" y="113"/>
                                          </a:lnTo>
                                          <a:lnTo>
                                            <a:pt x="366" y="107"/>
                                          </a:lnTo>
                                          <a:lnTo>
                                            <a:pt x="372" y="107"/>
                                          </a:lnTo>
                                          <a:lnTo>
                                            <a:pt x="379" y="100"/>
                                          </a:lnTo>
                                          <a:lnTo>
                                            <a:pt x="386" y="93"/>
                                          </a:lnTo>
                                          <a:lnTo>
                                            <a:pt x="386" y="87"/>
                                          </a:lnTo>
                                          <a:lnTo>
                                            <a:pt x="392" y="87"/>
                                          </a:lnTo>
                                          <a:lnTo>
                                            <a:pt x="399" y="80"/>
                                          </a:lnTo>
                                          <a:lnTo>
                                            <a:pt x="406" y="80"/>
                                          </a:lnTo>
                                          <a:lnTo>
                                            <a:pt x="399" y="80"/>
                                          </a:lnTo>
                                          <a:lnTo>
                                            <a:pt x="406" y="80"/>
                                          </a:lnTo>
                                          <a:lnTo>
                                            <a:pt x="406" y="73"/>
                                          </a:lnTo>
                                          <a:lnTo>
                                            <a:pt x="406" y="67"/>
                                          </a:lnTo>
                                          <a:lnTo>
                                            <a:pt x="406" y="60"/>
                                          </a:lnTo>
                                          <a:lnTo>
                                            <a:pt x="412" y="60"/>
                                          </a:lnTo>
                                          <a:lnTo>
                                            <a:pt x="412" y="53"/>
                                          </a:lnTo>
                                          <a:lnTo>
                                            <a:pt x="412" y="47"/>
                                          </a:lnTo>
                                          <a:lnTo>
                                            <a:pt x="412" y="40"/>
                                          </a:lnTo>
                                          <a:lnTo>
                                            <a:pt x="412" y="33"/>
                                          </a:lnTo>
                                          <a:lnTo>
                                            <a:pt x="419" y="33"/>
                                          </a:lnTo>
                                          <a:lnTo>
                                            <a:pt x="425" y="27"/>
                                          </a:lnTo>
                                          <a:lnTo>
                                            <a:pt x="432" y="20"/>
                                          </a:lnTo>
                                          <a:lnTo>
                                            <a:pt x="439" y="14"/>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2351"/>
                                  <wps:cNvSpPr>
                                    <a:spLocks/>
                                  </wps:cNvSpPr>
                                  <wps:spPr bwMode="auto">
                                    <a:xfrm>
                                      <a:off x="3925" y="1902"/>
                                      <a:ext cx="1661" cy="823"/>
                                    </a:xfrm>
                                    <a:custGeom>
                                      <a:avLst/>
                                      <a:gdLst>
                                        <a:gd name="T0" fmla="*/ 319 w 1661"/>
                                        <a:gd name="T1" fmla="*/ 73 h 823"/>
                                        <a:gd name="T2" fmla="*/ 372 w 1661"/>
                                        <a:gd name="T3" fmla="*/ 133 h 823"/>
                                        <a:gd name="T4" fmla="*/ 445 w 1661"/>
                                        <a:gd name="T5" fmla="*/ 179 h 823"/>
                                        <a:gd name="T6" fmla="*/ 538 w 1661"/>
                                        <a:gd name="T7" fmla="*/ 232 h 823"/>
                                        <a:gd name="T8" fmla="*/ 618 w 1661"/>
                                        <a:gd name="T9" fmla="*/ 279 h 823"/>
                                        <a:gd name="T10" fmla="*/ 717 w 1661"/>
                                        <a:gd name="T11" fmla="*/ 272 h 823"/>
                                        <a:gd name="T12" fmla="*/ 751 w 1661"/>
                                        <a:gd name="T13" fmla="*/ 206 h 823"/>
                                        <a:gd name="T14" fmla="*/ 844 w 1661"/>
                                        <a:gd name="T15" fmla="*/ 199 h 823"/>
                                        <a:gd name="T16" fmla="*/ 923 w 1661"/>
                                        <a:gd name="T17" fmla="*/ 239 h 823"/>
                                        <a:gd name="T18" fmla="*/ 990 w 1661"/>
                                        <a:gd name="T19" fmla="*/ 239 h 823"/>
                                        <a:gd name="T20" fmla="*/ 1043 w 1661"/>
                                        <a:gd name="T21" fmla="*/ 226 h 823"/>
                                        <a:gd name="T22" fmla="*/ 1116 w 1661"/>
                                        <a:gd name="T23" fmla="*/ 186 h 823"/>
                                        <a:gd name="T24" fmla="*/ 1182 w 1661"/>
                                        <a:gd name="T25" fmla="*/ 139 h 823"/>
                                        <a:gd name="T26" fmla="*/ 1229 w 1661"/>
                                        <a:gd name="T27" fmla="*/ 80 h 823"/>
                                        <a:gd name="T28" fmla="*/ 1289 w 1661"/>
                                        <a:gd name="T29" fmla="*/ 100 h 823"/>
                                        <a:gd name="T30" fmla="*/ 1308 w 1661"/>
                                        <a:gd name="T31" fmla="*/ 33 h 823"/>
                                        <a:gd name="T32" fmla="*/ 1388 w 1661"/>
                                        <a:gd name="T33" fmla="*/ 20 h 823"/>
                                        <a:gd name="T34" fmla="*/ 1448 w 1661"/>
                                        <a:gd name="T35" fmla="*/ 27 h 823"/>
                                        <a:gd name="T36" fmla="*/ 1488 w 1661"/>
                                        <a:gd name="T37" fmla="*/ 86 h 823"/>
                                        <a:gd name="T38" fmla="*/ 1528 w 1661"/>
                                        <a:gd name="T39" fmla="*/ 133 h 823"/>
                                        <a:gd name="T40" fmla="*/ 1587 w 1661"/>
                                        <a:gd name="T41" fmla="*/ 113 h 823"/>
                                        <a:gd name="T42" fmla="*/ 1661 w 1661"/>
                                        <a:gd name="T43" fmla="*/ 133 h 823"/>
                                        <a:gd name="T44" fmla="*/ 1627 w 1661"/>
                                        <a:gd name="T45" fmla="*/ 212 h 823"/>
                                        <a:gd name="T46" fmla="*/ 1581 w 1661"/>
                                        <a:gd name="T47" fmla="*/ 259 h 823"/>
                                        <a:gd name="T48" fmla="*/ 1541 w 1661"/>
                                        <a:gd name="T49" fmla="*/ 319 h 823"/>
                                        <a:gd name="T50" fmla="*/ 1508 w 1661"/>
                                        <a:gd name="T51" fmla="*/ 365 h 823"/>
                                        <a:gd name="T52" fmla="*/ 1455 w 1661"/>
                                        <a:gd name="T53" fmla="*/ 385 h 823"/>
                                        <a:gd name="T54" fmla="*/ 1368 w 1661"/>
                                        <a:gd name="T55" fmla="*/ 392 h 823"/>
                                        <a:gd name="T56" fmla="*/ 1308 w 1661"/>
                                        <a:gd name="T57" fmla="*/ 398 h 823"/>
                                        <a:gd name="T58" fmla="*/ 1222 w 1661"/>
                                        <a:gd name="T59" fmla="*/ 412 h 823"/>
                                        <a:gd name="T60" fmla="*/ 1142 w 1661"/>
                                        <a:gd name="T61" fmla="*/ 425 h 823"/>
                                        <a:gd name="T62" fmla="*/ 1056 w 1661"/>
                                        <a:gd name="T63" fmla="*/ 458 h 823"/>
                                        <a:gd name="T64" fmla="*/ 996 w 1661"/>
                                        <a:gd name="T65" fmla="*/ 524 h 823"/>
                                        <a:gd name="T66" fmla="*/ 943 w 1661"/>
                                        <a:gd name="T67" fmla="*/ 524 h 823"/>
                                        <a:gd name="T68" fmla="*/ 890 w 1661"/>
                                        <a:gd name="T69" fmla="*/ 584 h 823"/>
                                        <a:gd name="T70" fmla="*/ 810 w 1661"/>
                                        <a:gd name="T71" fmla="*/ 584 h 823"/>
                                        <a:gd name="T72" fmla="*/ 711 w 1661"/>
                                        <a:gd name="T73" fmla="*/ 604 h 823"/>
                                        <a:gd name="T74" fmla="*/ 684 w 1661"/>
                                        <a:gd name="T75" fmla="*/ 651 h 823"/>
                                        <a:gd name="T76" fmla="*/ 651 w 1661"/>
                                        <a:gd name="T77" fmla="*/ 597 h 823"/>
                                        <a:gd name="T78" fmla="*/ 604 w 1661"/>
                                        <a:gd name="T79" fmla="*/ 651 h 823"/>
                                        <a:gd name="T80" fmla="*/ 558 w 1661"/>
                                        <a:gd name="T81" fmla="*/ 710 h 823"/>
                                        <a:gd name="T82" fmla="*/ 525 w 1661"/>
                                        <a:gd name="T83" fmla="*/ 777 h 823"/>
                                        <a:gd name="T84" fmla="*/ 472 w 1661"/>
                                        <a:gd name="T85" fmla="*/ 817 h 823"/>
                                        <a:gd name="T86" fmla="*/ 372 w 1661"/>
                                        <a:gd name="T87" fmla="*/ 803 h 823"/>
                                        <a:gd name="T88" fmla="*/ 292 w 1661"/>
                                        <a:gd name="T89" fmla="*/ 763 h 823"/>
                                        <a:gd name="T90" fmla="*/ 252 w 1661"/>
                                        <a:gd name="T91" fmla="*/ 717 h 823"/>
                                        <a:gd name="T92" fmla="*/ 232 w 1661"/>
                                        <a:gd name="T93" fmla="*/ 637 h 823"/>
                                        <a:gd name="T94" fmla="*/ 133 w 1661"/>
                                        <a:gd name="T95" fmla="*/ 611 h 823"/>
                                        <a:gd name="T96" fmla="*/ 80 w 1661"/>
                                        <a:gd name="T97" fmla="*/ 524 h 823"/>
                                        <a:gd name="T98" fmla="*/ 27 w 1661"/>
                                        <a:gd name="T99" fmla="*/ 431 h 823"/>
                                        <a:gd name="T100" fmla="*/ 53 w 1661"/>
                                        <a:gd name="T101" fmla="*/ 392 h 823"/>
                                        <a:gd name="T102" fmla="*/ 46 w 1661"/>
                                        <a:gd name="T103" fmla="*/ 339 h 823"/>
                                        <a:gd name="T104" fmla="*/ 60 w 1661"/>
                                        <a:gd name="T105" fmla="*/ 319 h 823"/>
                                        <a:gd name="T106" fmla="*/ 86 w 1661"/>
                                        <a:gd name="T107" fmla="*/ 319 h 823"/>
                                        <a:gd name="T108" fmla="*/ 53 w 1661"/>
                                        <a:gd name="T109" fmla="*/ 272 h 823"/>
                                        <a:gd name="T110" fmla="*/ 106 w 1661"/>
                                        <a:gd name="T111" fmla="*/ 246 h 823"/>
                                        <a:gd name="T112" fmla="*/ 133 w 1661"/>
                                        <a:gd name="T113" fmla="*/ 219 h 823"/>
                                        <a:gd name="T114" fmla="*/ 146 w 1661"/>
                                        <a:gd name="T115" fmla="*/ 179 h 823"/>
                                        <a:gd name="T116" fmla="*/ 179 w 1661"/>
                                        <a:gd name="T117" fmla="*/ 146 h 823"/>
                                        <a:gd name="T118" fmla="*/ 193 w 1661"/>
                                        <a:gd name="T119" fmla="*/ 100 h 823"/>
                                        <a:gd name="T120" fmla="*/ 206 w 1661"/>
                                        <a:gd name="T121" fmla="*/ 73 h 823"/>
                                        <a:gd name="T122" fmla="*/ 232 w 1661"/>
                                        <a:gd name="T123" fmla="*/ 40 h 823"/>
                                        <a:gd name="T124" fmla="*/ 266 w 1661"/>
                                        <a:gd name="T125" fmla="*/ 13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61" h="823">
                                          <a:moveTo>
                                            <a:pt x="266" y="13"/>
                                          </a:moveTo>
                                          <a:lnTo>
                                            <a:pt x="272" y="20"/>
                                          </a:lnTo>
                                          <a:lnTo>
                                            <a:pt x="279" y="20"/>
                                          </a:lnTo>
                                          <a:lnTo>
                                            <a:pt x="279" y="27"/>
                                          </a:lnTo>
                                          <a:lnTo>
                                            <a:pt x="286" y="27"/>
                                          </a:lnTo>
                                          <a:lnTo>
                                            <a:pt x="286" y="33"/>
                                          </a:lnTo>
                                          <a:lnTo>
                                            <a:pt x="286" y="40"/>
                                          </a:lnTo>
                                          <a:lnTo>
                                            <a:pt x="286" y="46"/>
                                          </a:lnTo>
                                          <a:lnTo>
                                            <a:pt x="292" y="46"/>
                                          </a:lnTo>
                                          <a:lnTo>
                                            <a:pt x="292" y="53"/>
                                          </a:lnTo>
                                          <a:lnTo>
                                            <a:pt x="299" y="53"/>
                                          </a:lnTo>
                                          <a:lnTo>
                                            <a:pt x="299" y="60"/>
                                          </a:lnTo>
                                          <a:lnTo>
                                            <a:pt x="306" y="60"/>
                                          </a:lnTo>
                                          <a:lnTo>
                                            <a:pt x="312" y="66"/>
                                          </a:lnTo>
                                          <a:lnTo>
                                            <a:pt x="319" y="66"/>
                                          </a:lnTo>
                                          <a:lnTo>
                                            <a:pt x="319" y="73"/>
                                          </a:lnTo>
                                          <a:lnTo>
                                            <a:pt x="325" y="73"/>
                                          </a:lnTo>
                                          <a:lnTo>
                                            <a:pt x="325" y="80"/>
                                          </a:lnTo>
                                          <a:lnTo>
                                            <a:pt x="332" y="80"/>
                                          </a:lnTo>
                                          <a:lnTo>
                                            <a:pt x="332" y="86"/>
                                          </a:lnTo>
                                          <a:lnTo>
                                            <a:pt x="332" y="93"/>
                                          </a:lnTo>
                                          <a:lnTo>
                                            <a:pt x="339" y="93"/>
                                          </a:lnTo>
                                          <a:lnTo>
                                            <a:pt x="345" y="100"/>
                                          </a:lnTo>
                                          <a:lnTo>
                                            <a:pt x="352" y="100"/>
                                          </a:lnTo>
                                          <a:lnTo>
                                            <a:pt x="345" y="106"/>
                                          </a:lnTo>
                                          <a:lnTo>
                                            <a:pt x="352" y="113"/>
                                          </a:lnTo>
                                          <a:lnTo>
                                            <a:pt x="359" y="113"/>
                                          </a:lnTo>
                                          <a:lnTo>
                                            <a:pt x="359" y="119"/>
                                          </a:lnTo>
                                          <a:lnTo>
                                            <a:pt x="365" y="119"/>
                                          </a:lnTo>
                                          <a:lnTo>
                                            <a:pt x="365" y="126"/>
                                          </a:lnTo>
                                          <a:lnTo>
                                            <a:pt x="372" y="126"/>
                                          </a:lnTo>
                                          <a:lnTo>
                                            <a:pt x="372" y="133"/>
                                          </a:lnTo>
                                          <a:lnTo>
                                            <a:pt x="372" y="139"/>
                                          </a:lnTo>
                                          <a:lnTo>
                                            <a:pt x="379" y="139"/>
                                          </a:lnTo>
                                          <a:lnTo>
                                            <a:pt x="385" y="139"/>
                                          </a:lnTo>
                                          <a:lnTo>
                                            <a:pt x="385" y="146"/>
                                          </a:lnTo>
                                          <a:lnTo>
                                            <a:pt x="392" y="146"/>
                                          </a:lnTo>
                                          <a:lnTo>
                                            <a:pt x="399" y="146"/>
                                          </a:lnTo>
                                          <a:lnTo>
                                            <a:pt x="399" y="153"/>
                                          </a:lnTo>
                                          <a:lnTo>
                                            <a:pt x="405" y="159"/>
                                          </a:lnTo>
                                          <a:lnTo>
                                            <a:pt x="412" y="159"/>
                                          </a:lnTo>
                                          <a:lnTo>
                                            <a:pt x="418" y="159"/>
                                          </a:lnTo>
                                          <a:lnTo>
                                            <a:pt x="425" y="159"/>
                                          </a:lnTo>
                                          <a:lnTo>
                                            <a:pt x="432" y="166"/>
                                          </a:lnTo>
                                          <a:lnTo>
                                            <a:pt x="438" y="166"/>
                                          </a:lnTo>
                                          <a:lnTo>
                                            <a:pt x="438" y="173"/>
                                          </a:lnTo>
                                          <a:lnTo>
                                            <a:pt x="445" y="173"/>
                                          </a:lnTo>
                                          <a:lnTo>
                                            <a:pt x="445" y="179"/>
                                          </a:lnTo>
                                          <a:lnTo>
                                            <a:pt x="452" y="179"/>
                                          </a:lnTo>
                                          <a:lnTo>
                                            <a:pt x="458" y="186"/>
                                          </a:lnTo>
                                          <a:lnTo>
                                            <a:pt x="465" y="192"/>
                                          </a:lnTo>
                                          <a:lnTo>
                                            <a:pt x="472" y="199"/>
                                          </a:lnTo>
                                          <a:lnTo>
                                            <a:pt x="478" y="199"/>
                                          </a:lnTo>
                                          <a:lnTo>
                                            <a:pt x="478" y="206"/>
                                          </a:lnTo>
                                          <a:lnTo>
                                            <a:pt x="485" y="206"/>
                                          </a:lnTo>
                                          <a:lnTo>
                                            <a:pt x="485" y="212"/>
                                          </a:lnTo>
                                          <a:lnTo>
                                            <a:pt x="491" y="212"/>
                                          </a:lnTo>
                                          <a:lnTo>
                                            <a:pt x="498" y="212"/>
                                          </a:lnTo>
                                          <a:lnTo>
                                            <a:pt x="505" y="219"/>
                                          </a:lnTo>
                                          <a:lnTo>
                                            <a:pt x="511" y="226"/>
                                          </a:lnTo>
                                          <a:lnTo>
                                            <a:pt x="518" y="226"/>
                                          </a:lnTo>
                                          <a:lnTo>
                                            <a:pt x="525" y="226"/>
                                          </a:lnTo>
                                          <a:lnTo>
                                            <a:pt x="531" y="226"/>
                                          </a:lnTo>
                                          <a:lnTo>
                                            <a:pt x="538" y="232"/>
                                          </a:lnTo>
                                          <a:lnTo>
                                            <a:pt x="545" y="232"/>
                                          </a:lnTo>
                                          <a:lnTo>
                                            <a:pt x="551" y="232"/>
                                          </a:lnTo>
                                          <a:lnTo>
                                            <a:pt x="558" y="232"/>
                                          </a:lnTo>
                                          <a:lnTo>
                                            <a:pt x="565" y="232"/>
                                          </a:lnTo>
                                          <a:lnTo>
                                            <a:pt x="571" y="232"/>
                                          </a:lnTo>
                                          <a:lnTo>
                                            <a:pt x="571" y="239"/>
                                          </a:lnTo>
                                          <a:lnTo>
                                            <a:pt x="578" y="246"/>
                                          </a:lnTo>
                                          <a:lnTo>
                                            <a:pt x="584" y="246"/>
                                          </a:lnTo>
                                          <a:lnTo>
                                            <a:pt x="584" y="252"/>
                                          </a:lnTo>
                                          <a:lnTo>
                                            <a:pt x="591" y="259"/>
                                          </a:lnTo>
                                          <a:lnTo>
                                            <a:pt x="598" y="266"/>
                                          </a:lnTo>
                                          <a:lnTo>
                                            <a:pt x="598" y="272"/>
                                          </a:lnTo>
                                          <a:lnTo>
                                            <a:pt x="604" y="272"/>
                                          </a:lnTo>
                                          <a:lnTo>
                                            <a:pt x="604" y="279"/>
                                          </a:lnTo>
                                          <a:lnTo>
                                            <a:pt x="611" y="279"/>
                                          </a:lnTo>
                                          <a:lnTo>
                                            <a:pt x="618" y="279"/>
                                          </a:lnTo>
                                          <a:lnTo>
                                            <a:pt x="618" y="285"/>
                                          </a:lnTo>
                                          <a:lnTo>
                                            <a:pt x="624" y="285"/>
                                          </a:lnTo>
                                          <a:lnTo>
                                            <a:pt x="631" y="285"/>
                                          </a:lnTo>
                                          <a:lnTo>
                                            <a:pt x="638" y="285"/>
                                          </a:lnTo>
                                          <a:lnTo>
                                            <a:pt x="644" y="285"/>
                                          </a:lnTo>
                                          <a:lnTo>
                                            <a:pt x="651" y="285"/>
                                          </a:lnTo>
                                          <a:lnTo>
                                            <a:pt x="658" y="279"/>
                                          </a:lnTo>
                                          <a:lnTo>
                                            <a:pt x="664" y="279"/>
                                          </a:lnTo>
                                          <a:lnTo>
                                            <a:pt x="671" y="272"/>
                                          </a:lnTo>
                                          <a:lnTo>
                                            <a:pt x="677" y="272"/>
                                          </a:lnTo>
                                          <a:lnTo>
                                            <a:pt x="684" y="272"/>
                                          </a:lnTo>
                                          <a:lnTo>
                                            <a:pt x="691" y="272"/>
                                          </a:lnTo>
                                          <a:lnTo>
                                            <a:pt x="697" y="272"/>
                                          </a:lnTo>
                                          <a:lnTo>
                                            <a:pt x="704" y="272"/>
                                          </a:lnTo>
                                          <a:lnTo>
                                            <a:pt x="711" y="272"/>
                                          </a:lnTo>
                                          <a:lnTo>
                                            <a:pt x="717" y="272"/>
                                          </a:lnTo>
                                          <a:lnTo>
                                            <a:pt x="724" y="279"/>
                                          </a:lnTo>
                                          <a:lnTo>
                                            <a:pt x="737" y="279"/>
                                          </a:lnTo>
                                          <a:lnTo>
                                            <a:pt x="737" y="272"/>
                                          </a:lnTo>
                                          <a:lnTo>
                                            <a:pt x="744" y="272"/>
                                          </a:lnTo>
                                          <a:lnTo>
                                            <a:pt x="751" y="266"/>
                                          </a:lnTo>
                                          <a:lnTo>
                                            <a:pt x="757" y="266"/>
                                          </a:lnTo>
                                          <a:lnTo>
                                            <a:pt x="757" y="259"/>
                                          </a:lnTo>
                                          <a:lnTo>
                                            <a:pt x="764" y="259"/>
                                          </a:lnTo>
                                          <a:lnTo>
                                            <a:pt x="764" y="252"/>
                                          </a:lnTo>
                                          <a:lnTo>
                                            <a:pt x="757" y="246"/>
                                          </a:lnTo>
                                          <a:lnTo>
                                            <a:pt x="757" y="239"/>
                                          </a:lnTo>
                                          <a:lnTo>
                                            <a:pt x="757" y="232"/>
                                          </a:lnTo>
                                          <a:lnTo>
                                            <a:pt x="757" y="226"/>
                                          </a:lnTo>
                                          <a:lnTo>
                                            <a:pt x="757" y="219"/>
                                          </a:lnTo>
                                          <a:lnTo>
                                            <a:pt x="757" y="212"/>
                                          </a:lnTo>
                                          <a:lnTo>
                                            <a:pt x="751" y="206"/>
                                          </a:lnTo>
                                          <a:lnTo>
                                            <a:pt x="751" y="199"/>
                                          </a:lnTo>
                                          <a:lnTo>
                                            <a:pt x="757" y="192"/>
                                          </a:lnTo>
                                          <a:lnTo>
                                            <a:pt x="764" y="192"/>
                                          </a:lnTo>
                                          <a:lnTo>
                                            <a:pt x="770" y="192"/>
                                          </a:lnTo>
                                          <a:lnTo>
                                            <a:pt x="777" y="186"/>
                                          </a:lnTo>
                                          <a:lnTo>
                                            <a:pt x="784" y="186"/>
                                          </a:lnTo>
                                          <a:lnTo>
                                            <a:pt x="790" y="186"/>
                                          </a:lnTo>
                                          <a:lnTo>
                                            <a:pt x="797" y="192"/>
                                          </a:lnTo>
                                          <a:lnTo>
                                            <a:pt x="804" y="192"/>
                                          </a:lnTo>
                                          <a:lnTo>
                                            <a:pt x="810" y="192"/>
                                          </a:lnTo>
                                          <a:lnTo>
                                            <a:pt x="817" y="192"/>
                                          </a:lnTo>
                                          <a:lnTo>
                                            <a:pt x="824" y="192"/>
                                          </a:lnTo>
                                          <a:lnTo>
                                            <a:pt x="824" y="199"/>
                                          </a:lnTo>
                                          <a:lnTo>
                                            <a:pt x="830" y="199"/>
                                          </a:lnTo>
                                          <a:lnTo>
                                            <a:pt x="837" y="199"/>
                                          </a:lnTo>
                                          <a:lnTo>
                                            <a:pt x="844" y="199"/>
                                          </a:lnTo>
                                          <a:lnTo>
                                            <a:pt x="850" y="199"/>
                                          </a:lnTo>
                                          <a:lnTo>
                                            <a:pt x="857" y="199"/>
                                          </a:lnTo>
                                          <a:lnTo>
                                            <a:pt x="863" y="199"/>
                                          </a:lnTo>
                                          <a:lnTo>
                                            <a:pt x="870" y="199"/>
                                          </a:lnTo>
                                          <a:lnTo>
                                            <a:pt x="870" y="206"/>
                                          </a:lnTo>
                                          <a:lnTo>
                                            <a:pt x="877" y="206"/>
                                          </a:lnTo>
                                          <a:lnTo>
                                            <a:pt x="883" y="206"/>
                                          </a:lnTo>
                                          <a:lnTo>
                                            <a:pt x="890" y="206"/>
                                          </a:lnTo>
                                          <a:lnTo>
                                            <a:pt x="897" y="206"/>
                                          </a:lnTo>
                                          <a:lnTo>
                                            <a:pt x="903" y="206"/>
                                          </a:lnTo>
                                          <a:lnTo>
                                            <a:pt x="910" y="212"/>
                                          </a:lnTo>
                                          <a:lnTo>
                                            <a:pt x="910" y="219"/>
                                          </a:lnTo>
                                          <a:lnTo>
                                            <a:pt x="917" y="219"/>
                                          </a:lnTo>
                                          <a:lnTo>
                                            <a:pt x="917" y="226"/>
                                          </a:lnTo>
                                          <a:lnTo>
                                            <a:pt x="923" y="232"/>
                                          </a:lnTo>
                                          <a:lnTo>
                                            <a:pt x="923" y="239"/>
                                          </a:lnTo>
                                          <a:lnTo>
                                            <a:pt x="930" y="246"/>
                                          </a:lnTo>
                                          <a:lnTo>
                                            <a:pt x="937" y="252"/>
                                          </a:lnTo>
                                          <a:lnTo>
                                            <a:pt x="943" y="252"/>
                                          </a:lnTo>
                                          <a:lnTo>
                                            <a:pt x="950" y="259"/>
                                          </a:lnTo>
                                          <a:lnTo>
                                            <a:pt x="950" y="266"/>
                                          </a:lnTo>
                                          <a:lnTo>
                                            <a:pt x="956" y="266"/>
                                          </a:lnTo>
                                          <a:lnTo>
                                            <a:pt x="956" y="272"/>
                                          </a:lnTo>
                                          <a:lnTo>
                                            <a:pt x="963" y="272"/>
                                          </a:lnTo>
                                          <a:lnTo>
                                            <a:pt x="970" y="272"/>
                                          </a:lnTo>
                                          <a:lnTo>
                                            <a:pt x="976" y="272"/>
                                          </a:lnTo>
                                          <a:lnTo>
                                            <a:pt x="983" y="266"/>
                                          </a:lnTo>
                                          <a:lnTo>
                                            <a:pt x="983" y="259"/>
                                          </a:lnTo>
                                          <a:lnTo>
                                            <a:pt x="983" y="252"/>
                                          </a:lnTo>
                                          <a:lnTo>
                                            <a:pt x="990" y="252"/>
                                          </a:lnTo>
                                          <a:lnTo>
                                            <a:pt x="990" y="246"/>
                                          </a:lnTo>
                                          <a:lnTo>
                                            <a:pt x="990" y="239"/>
                                          </a:lnTo>
                                          <a:lnTo>
                                            <a:pt x="996" y="239"/>
                                          </a:lnTo>
                                          <a:lnTo>
                                            <a:pt x="1003" y="239"/>
                                          </a:lnTo>
                                          <a:lnTo>
                                            <a:pt x="1003" y="232"/>
                                          </a:lnTo>
                                          <a:lnTo>
                                            <a:pt x="1010" y="232"/>
                                          </a:lnTo>
                                          <a:lnTo>
                                            <a:pt x="1016" y="232"/>
                                          </a:lnTo>
                                          <a:lnTo>
                                            <a:pt x="1016" y="226"/>
                                          </a:lnTo>
                                          <a:lnTo>
                                            <a:pt x="1023" y="226"/>
                                          </a:lnTo>
                                          <a:lnTo>
                                            <a:pt x="1016" y="226"/>
                                          </a:lnTo>
                                          <a:lnTo>
                                            <a:pt x="1016" y="219"/>
                                          </a:lnTo>
                                          <a:lnTo>
                                            <a:pt x="1023" y="219"/>
                                          </a:lnTo>
                                          <a:lnTo>
                                            <a:pt x="1030" y="219"/>
                                          </a:lnTo>
                                          <a:lnTo>
                                            <a:pt x="1036" y="219"/>
                                          </a:lnTo>
                                          <a:lnTo>
                                            <a:pt x="1036" y="226"/>
                                          </a:lnTo>
                                          <a:lnTo>
                                            <a:pt x="1043" y="226"/>
                                          </a:lnTo>
                                          <a:lnTo>
                                            <a:pt x="1043" y="232"/>
                                          </a:lnTo>
                                          <a:lnTo>
                                            <a:pt x="1043" y="226"/>
                                          </a:lnTo>
                                          <a:lnTo>
                                            <a:pt x="1049" y="226"/>
                                          </a:lnTo>
                                          <a:lnTo>
                                            <a:pt x="1056" y="226"/>
                                          </a:lnTo>
                                          <a:lnTo>
                                            <a:pt x="1056" y="219"/>
                                          </a:lnTo>
                                          <a:lnTo>
                                            <a:pt x="1063" y="219"/>
                                          </a:lnTo>
                                          <a:lnTo>
                                            <a:pt x="1069" y="219"/>
                                          </a:lnTo>
                                          <a:lnTo>
                                            <a:pt x="1069" y="212"/>
                                          </a:lnTo>
                                          <a:lnTo>
                                            <a:pt x="1076" y="212"/>
                                          </a:lnTo>
                                          <a:lnTo>
                                            <a:pt x="1076" y="206"/>
                                          </a:lnTo>
                                          <a:lnTo>
                                            <a:pt x="1083" y="206"/>
                                          </a:lnTo>
                                          <a:lnTo>
                                            <a:pt x="1089" y="212"/>
                                          </a:lnTo>
                                          <a:lnTo>
                                            <a:pt x="1096" y="206"/>
                                          </a:lnTo>
                                          <a:lnTo>
                                            <a:pt x="1103" y="206"/>
                                          </a:lnTo>
                                          <a:lnTo>
                                            <a:pt x="1103" y="199"/>
                                          </a:lnTo>
                                          <a:lnTo>
                                            <a:pt x="1103" y="192"/>
                                          </a:lnTo>
                                          <a:lnTo>
                                            <a:pt x="1109" y="186"/>
                                          </a:lnTo>
                                          <a:lnTo>
                                            <a:pt x="1116" y="186"/>
                                          </a:lnTo>
                                          <a:lnTo>
                                            <a:pt x="1116" y="179"/>
                                          </a:lnTo>
                                          <a:lnTo>
                                            <a:pt x="1116" y="173"/>
                                          </a:lnTo>
                                          <a:lnTo>
                                            <a:pt x="1116" y="166"/>
                                          </a:lnTo>
                                          <a:lnTo>
                                            <a:pt x="1123" y="166"/>
                                          </a:lnTo>
                                          <a:lnTo>
                                            <a:pt x="1129" y="166"/>
                                          </a:lnTo>
                                          <a:lnTo>
                                            <a:pt x="1129" y="159"/>
                                          </a:lnTo>
                                          <a:lnTo>
                                            <a:pt x="1136" y="153"/>
                                          </a:lnTo>
                                          <a:lnTo>
                                            <a:pt x="1142" y="153"/>
                                          </a:lnTo>
                                          <a:lnTo>
                                            <a:pt x="1149" y="153"/>
                                          </a:lnTo>
                                          <a:lnTo>
                                            <a:pt x="1156" y="153"/>
                                          </a:lnTo>
                                          <a:lnTo>
                                            <a:pt x="1162" y="153"/>
                                          </a:lnTo>
                                          <a:lnTo>
                                            <a:pt x="1169" y="153"/>
                                          </a:lnTo>
                                          <a:lnTo>
                                            <a:pt x="1176" y="153"/>
                                          </a:lnTo>
                                          <a:lnTo>
                                            <a:pt x="1182" y="153"/>
                                          </a:lnTo>
                                          <a:lnTo>
                                            <a:pt x="1182" y="146"/>
                                          </a:lnTo>
                                          <a:lnTo>
                                            <a:pt x="1182" y="139"/>
                                          </a:lnTo>
                                          <a:lnTo>
                                            <a:pt x="1189" y="139"/>
                                          </a:lnTo>
                                          <a:lnTo>
                                            <a:pt x="1189" y="133"/>
                                          </a:lnTo>
                                          <a:lnTo>
                                            <a:pt x="1189" y="126"/>
                                          </a:lnTo>
                                          <a:lnTo>
                                            <a:pt x="1196" y="126"/>
                                          </a:lnTo>
                                          <a:lnTo>
                                            <a:pt x="1196" y="119"/>
                                          </a:lnTo>
                                          <a:lnTo>
                                            <a:pt x="1202" y="119"/>
                                          </a:lnTo>
                                          <a:lnTo>
                                            <a:pt x="1202" y="113"/>
                                          </a:lnTo>
                                          <a:lnTo>
                                            <a:pt x="1209" y="113"/>
                                          </a:lnTo>
                                          <a:lnTo>
                                            <a:pt x="1216" y="113"/>
                                          </a:lnTo>
                                          <a:lnTo>
                                            <a:pt x="1216" y="106"/>
                                          </a:lnTo>
                                          <a:lnTo>
                                            <a:pt x="1222" y="106"/>
                                          </a:lnTo>
                                          <a:lnTo>
                                            <a:pt x="1222" y="100"/>
                                          </a:lnTo>
                                          <a:lnTo>
                                            <a:pt x="1222" y="93"/>
                                          </a:lnTo>
                                          <a:lnTo>
                                            <a:pt x="1229" y="93"/>
                                          </a:lnTo>
                                          <a:lnTo>
                                            <a:pt x="1229" y="86"/>
                                          </a:lnTo>
                                          <a:lnTo>
                                            <a:pt x="1229" y="80"/>
                                          </a:lnTo>
                                          <a:lnTo>
                                            <a:pt x="1235" y="80"/>
                                          </a:lnTo>
                                          <a:lnTo>
                                            <a:pt x="1242" y="80"/>
                                          </a:lnTo>
                                          <a:lnTo>
                                            <a:pt x="1249" y="80"/>
                                          </a:lnTo>
                                          <a:lnTo>
                                            <a:pt x="1249" y="86"/>
                                          </a:lnTo>
                                          <a:lnTo>
                                            <a:pt x="1249" y="93"/>
                                          </a:lnTo>
                                          <a:lnTo>
                                            <a:pt x="1249" y="100"/>
                                          </a:lnTo>
                                          <a:lnTo>
                                            <a:pt x="1255" y="100"/>
                                          </a:lnTo>
                                          <a:lnTo>
                                            <a:pt x="1255" y="106"/>
                                          </a:lnTo>
                                          <a:lnTo>
                                            <a:pt x="1255" y="113"/>
                                          </a:lnTo>
                                          <a:lnTo>
                                            <a:pt x="1262" y="113"/>
                                          </a:lnTo>
                                          <a:lnTo>
                                            <a:pt x="1269" y="113"/>
                                          </a:lnTo>
                                          <a:lnTo>
                                            <a:pt x="1275" y="113"/>
                                          </a:lnTo>
                                          <a:lnTo>
                                            <a:pt x="1275" y="106"/>
                                          </a:lnTo>
                                          <a:lnTo>
                                            <a:pt x="1282" y="106"/>
                                          </a:lnTo>
                                          <a:lnTo>
                                            <a:pt x="1289" y="106"/>
                                          </a:lnTo>
                                          <a:lnTo>
                                            <a:pt x="1289" y="100"/>
                                          </a:lnTo>
                                          <a:lnTo>
                                            <a:pt x="1289" y="93"/>
                                          </a:lnTo>
                                          <a:lnTo>
                                            <a:pt x="1295" y="93"/>
                                          </a:lnTo>
                                          <a:lnTo>
                                            <a:pt x="1295" y="86"/>
                                          </a:lnTo>
                                          <a:lnTo>
                                            <a:pt x="1289" y="86"/>
                                          </a:lnTo>
                                          <a:lnTo>
                                            <a:pt x="1289" y="80"/>
                                          </a:lnTo>
                                          <a:lnTo>
                                            <a:pt x="1295" y="80"/>
                                          </a:lnTo>
                                          <a:lnTo>
                                            <a:pt x="1295" y="73"/>
                                          </a:lnTo>
                                          <a:lnTo>
                                            <a:pt x="1302" y="73"/>
                                          </a:lnTo>
                                          <a:lnTo>
                                            <a:pt x="1302" y="66"/>
                                          </a:lnTo>
                                          <a:lnTo>
                                            <a:pt x="1308" y="66"/>
                                          </a:lnTo>
                                          <a:lnTo>
                                            <a:pt x="1308" y="60"/>
                                          </a:lnTo>
                                          <a:lnTo>
                                            <a:pt x="1308" y="53"/>
                                          </a:lnTo>
                                          <a:lnTo>
                                            <a:pt x="1302" y="53"/>
                                          </a:lnTo>
                                          <a:lnTo>
                                            <a:pt x="1308" y="46"/>
                                          </a:lnTo>
                                          <a:lnTo>
                                            <a:pt x="1308" y="40"/>
                                          </a:lnTo>
                                          <a:lnTo>
                                            <a:pt x="1308" y="33"/>
                                          </a:lnTo>
                                          <a:lnTo>
                                            <a:pt x="1315" y="33"/>
                                          </a:lnTo>
                                          <a:lnTo>
                                            <a:pt x="1322" y="33"/>
                                          </a:lnTo>
                                          <a:lnTo>
                                            <a:pt x="1328" y="33"/>
                                          </a:lnTo>
                                          <a:lnTo>
                                            <a:pt x="1328" y="27"/>
                                          </a:lnTo>
                                          <a:lnTo>
                                            <a:pt x="1335" y="27"/>
                                          </a:lnTo>
                                          <a:lnTo>
                                            <a:pt x="1335" y="20"/>
                                          </a:lnTo>
                                          <a:lnTo>
                                            <a:pt x="1335" y="27"/>
                                          </a:lnTo>
                                          <a:lnTo>
                                            <a:pt x="1342" y="27"/>
                                          </a:lnTo>
                                          <a:lnTo>
                                            <a:pt x="1348" y="27"/>
                                          </a:lnTo>
                                          <a:lnTo>
                                            <a:pt x="1355" y="27"/>
                                          </a:lnTo>
                                          <a:lnTo>
                                            <a:pt x="1355" y="20"/>
                                          </a:lnTo>
                                          <a:lnTo>
                                            <a:pt x="1362" y="20"/>
                                          </a:lnTo>
                                          <a:lnTo>
                                            <a:pt x="1368" y="20"/>
                                          </a:lnTo>
                                          <a:lnTo>
                                            <a:pt x="1375" y="20"/>
                                          </a:lnTo>
                                          <a:lnTo>
                                            <a:pt x="1382" y="20"/>
                                          </a:lnTo>
                                          <a:lnTo>
                                            <a:pt x="1388" y="20"/>
                                          </a:lnTo>
                                          <a:lnTo>
                                            <a:pt x="1395" y="20"/>
                                          </a:lnTo>
                                          <a:lnTo>
                                            <a:pt x="1395" y="13"/>
                                          </a:lnTo>
                                          <a:lnTo>
                                            <a:pt x="1401" y="13"/>
                                          </a:lnTo>
                                          <a:lnTo>
                                            <a:pt x="1408" y="13"/>
                                          </a:lnTo>
                                          <a:lnTo>
                                            <a:pt x="1415" y="13"/>
                                          </a:lnTo>
                                          <a:lnTo>
                                            <a:pt x="1421" y="13"/>
                                          </a:lnTo>
                                          <a:lnTo>
                                            <a:pt x="1421" y="7"/>
                                          </a:lnTo>
                                          <a:lnTo>
                                            <a:pt x="1428" y="7"/>
                                          </a:lnTo>
                                          <a:lnTo>
                                            <a:pt x="1428" y="0"/>
                                          </a:lnTo>
                                          <a:lnTo>
                                            <a:pt x="1435" y="0"/>
                                          </a:lnTo>
                                          <a:lnTo>
                                            <a:pt x="1441" y="0"/>
                                          </a:lnTo>
                                          <a:lnTo>
                                            <a:pt x="1441" y="7"/>
                                          </a:lnTo>
                                          <a:lnTo>
                                            <a:pt x="1448" y="7"/>
                                          </a:lnTo>
                                          <a:lnTo>
                                            <a:pt x="1448" y="13"/>
                                          </a:lnTo>
                                          <a:lnTo>
                                            <a:pt x="1448" y="20"/>
                                          </a:lnTo>
                                          <a:lnTo>
                                            <a:pt x="1448" y="27"/>
                                          </a:lnTo>
                                          <a:lnTo>
                                            <a:pt x="1448" y="33"/>
                                          </a:lnTo>
                                          <a:lnTo>
                                            <a:pt x="1448" y="40"/>
                                          </a:lnTo>
                                          <a:lnTo>
                                            <a:pt x="1448" y="46"/>
                                          </a:lnTo>
                                          <a:lnTo>
                                            <a:pt x="1448" y="53"/>
                                          </a:lnTo>
                                          <a:lnTo>
                                            <a:pt x="1448" y="60"/>
                                          </a:lnTo>
                                          <a:lnTo>
                                            <a:pt x="1448" y="66"/>
                                          </a:lnTo>
                                          <a:lnTo>
                                            <a:pt x="1448" y="73"/>
                                          </a:lnTo>
                                          <a:lnTo>
                                            <a:pt x="1448" y="80"/>
                                          </a:lnTo>
                                          <a:lnTo>
                                            <a:pt x="1455" y="80"/>
                                          </a:lnTo>
                                          <a:lnTo>
                                            <a:pt x="1461" y="86"/>
                                          </a:lnTo>
                                          <a:lnTo>
                                            <a:pt x="1461" y="93"/>
                                          </a:lnTo>
                                          <a:lnTo>
                                            <a:pt x="1468" y="93"/>
                                          </a:lnTo>
                                          <a:lnTo>
                                            <a:pt x="1475" y="93"/>
                                          </a:lnTo>
                                          <a:lnTo>
                                            <a:pt x="1475" y="86"/>
                                          </a:lnTo>
                                          <a:lnTo>
                                            <a:pt x="1481" y="86"/>
                                          </a:lnTo>
                                          <a:lnTo>
                                            <a:pt x="1488" y="86"/>
                                          </a:lnTo>
                                          <a:lnTo>
                                            <a:pt x="1488" y="93"/>
                                          </a:lnTo>
                                          <a:lnTo>
                                            <a:pt x="1494" y="93"/>
                                          </a:lnTo>
                                          <a:lnTo>
                                            <a:pt x="1494" y="86"/>
                                          </a:lnTo>
                                          <a:lnTo>
                                            <a:pt x="1501" y="93"/>
                                          </a:lnTo>
                                          <a:lnTo>
                                            <a:pt x="1508" y="93"/>
                                          </a:lnTo>
                                          <a:lnTo>
                                            <a:pt x="1514" y="93"/>
                                          </a:lnTo>
                                          <a:lnTo>
                                            <a:pt x="1514" y="100"/>
                                          </a:lnTo>
                                          <a:lnTo>
                                            <a:pt x="1521" y="100"/>
                                          </a:lnTo>
                                          <a:lnTo>
                                            <a:pt x="1521" y="106"/>
                                          </a:lnTo>
                                          <a:lnTo>
                                            <a:pt x="1521" y="113"/>
                                          </a:lnTo>
                                          <a:lnTo>
                                            <a:pt x="1514" y="113"/>
                                          </a:lnTo>
                                          <a:lnTo>
                                            <a:pt x="1514" y="119"/>
                                          </a:lnTo>
                                          <a:lnTo>
                                            <a:pt x="1521" y="119"/>
                                          </a:lnTo>
                                          <a:lnTo>
                                            <a:pt x="1521" y="126"/>
                                          </a:lnTo>
                                          <a:lnTo>
                                            <a:pt x="1521" y="133"/>
                                          </a:lnTo>
                                          <a:lnTo>
                                            <a:pt x="1528" y="133"/>
                                          </a:lnTo>
                                          <a:lnTo>
                                            <a:pt x="1534" y="133"/>
                                          </a:lnTo>
                                          <a:lnTo>
                                            <a:pt x="1534" y="139"/>
                                          </a:lnTo>
                                          <a:lnTo>
                                            <a:pt x="1541" y="139"/>
                                          </a:lnTo>
                                          <a:lnTo>
                                            <a:pt x="1541" y="133"/>
                                          </a:lnTo>
                                          <a:lnTo>
                                            <a:pt x="1548" y="133"/>
                                          </a:lnTo>
                                          <a:lnTo>
                                            <a:pt x="1554" y="133"/>
                                          </a:lnTo>
                                          <a:lnTo>
                                            <a:pt x="1554" y="126"/>
                                          </a:lnTo>
                                          <a:lnTo>
                                            <a:pt x="1554" y="119"/>
                                          </a:lnTo>
                                          <a:lnTo>
                                            <a:pt x="1561" y="119"/>
                                          </a:lnTo>
                                          <a:lnTo>
                                            <a:pt x="1568" y="119"/>
                                          </a:lnTo>
                                          <a:lnTo>
                                            <a:pt x="1568" y="113"/>
                                          </a:lnTo>
                                          <a:lnTo>
                                            <a:pt x="1574" y="113"/>
                                          </a:lnTo>
                                          <a:lnTo>
                                            <a:pt x="1581" y="113"/>
                                          </a:lnTo>
                                          <a:lnTo>
                                            <a:pt x="1581" y="119"/>
                                          </a:lnTo>
                                          <a:lnTo>
                                            <a:pt x="1587" y="119"/>
                                          </a:lnTo>
                                          <a:lnTo>
                                            <a:pt x="1587" y="113"/>
                                          </a:lnTo>
                                          <a:lnTo>
                                            <a:pt x="1594" y="113"/>
                                          </a:lnTo>
                                          <a:lnTo>
                                            <a:pt x="1601" y="113"/>
                                          </a:lnTo>
                                          <a:lnTo>
                                            <a:pt x="1607" y="113"/>
                                          </a:lnTo>
                                          <a:lnTo>
                                            <a:pt x="1614" y="113"/>
                                          </a:lnTo>
                                          <a:lnTo>
                                            <a:pt x="1614" y="106"/>
                                          </a:lnTo>
                                          <a:lnTo>
                                            <a:pt x="1621" y="106"/>
                                          </a:lnTo>
                                          <a:lnTo>
                                            <a:pt x="1627" y="106"/>
                                          </a:lnTo>
                                          <a:lnTo>
                                            <a:pt x="1634" y="106"/>
                                          </a:lnTo>
                                          <a:lnTo>
                                            <a:pt x="1641" y="106"/>
                                          </a:lnTo>
                                          <a:lnTo>
                                            <a:pt x="1641" y="113"/>
                                          </a:lnTo>
                                          <a:lnTo>
                                            <a:pt x="1641" y="119"/>
                                          </a:lnTo>
                                          <a:lnTo>
                                            <a:pt x="1647" y="126"/>
                                          </a:lnTo>
                                          <a:lnTo>
                                            <a:pt x="1654" y="119"/>
                                          </a:lnTo>
                                          <a:lnTo>
                                            <a:pt x="1654" y="126"/>
                                          </a:lnTo>
                                          <a:lnTo>
                                            <a:pt x="1654" y="133"/>
                                          </a:lnTo>
                                          <a:lnTo>
                                            <a:pt x="1661" y="133"/>
                                          </a:lnTo>
                                          <a:lnTo>
                                            <a:pt x="1661" y="139"/>
                                          </a:lnTo>
                                          <a:lnTo>
                                            <a:pt x="1654" y="139"/>
                                          </a:lnTo>
                                          <a:lnTo>
                                            <a:pt x="1654" y="146"/>
                                          </a:lnTo>
                                          <a:lnTo>
                                            <a:pt x="1654" y="153"/>
                                          </a:lnTo>
                                          <a:lnTo>
                                            <a:pt x="1647" y="153"/>
                                          </a:lnTo>
                                          <a:lnTo>
                                            <a:pt x="1641" y="153"/>
                                          </a:lnTo>
                                          <a:lnTo>
                                            <a:pt x="1641" y="159"/>
                                          </a:lnTo>
                                          <a:lnTo>
                                            <a:pt x="1634" y="166"/>
                                          </a:lnTo>
                                          <a:lnTo>
                                            <a:pt x="1634" y="173"/>
                                          </a:lnTo>
                                          <a:lnTo>
                                            <a:pt x="1634" y="179"/>
                                          </a:lnTo>
                                          <a:lnTo>
                                            <a:pt x="1634" y="186"/>
                                          </a:lnTo>
                                          <a:lnTo>
                                            <a:pt x="1634" y="192"/>
                                          </a:lnTo>
                                          <a:lnTo>
                                            <a:pt x="1627" y="192"/>
                                          </a:lnTo>
                                          <a:lnTo>
                                            <a:pt x="1627" y="199"/>
                                          </a:lnTo>
                                          <a:lnTo>
                                            <a:pt x="1627" y="206"/>
                                          </a:lnTo>
                                          <a:lnTo>
                                            <a:pt x="1627" y="212"/>
                                          </a:lnTo>
                                          <a:lnTo>
                                            <a:pt x="1634" y="212"/>
                                          </a:lnTo>
                                          <a:lnTo>
                                            <a:pt x="1634" y="219"/>
                                          </a:lnTo>
                                          <a:lnTo>
                                            <a:pt x="1627" y="219"/>
                                          </a:lnTo>
                                          <a:lnTo>
                                            <a:pt x="1627" y="226"/>
                                          </a:lnTo>
                                          <a:lnTo>
                                            <a:pt x="1621" y="226"/>
                                          </a:lnTo>
                                          <a:lnTo>
                                            <a:pt x="1621" y="232"/>
                                          </a:lnTo>
                                          <a:lnTo>
                                            <a:pt x="1614" y="232"/>
                                          </a:lnTo>
                                          <a:lnTo>
                                            <a:pt x="1614" y="239"/>
                                          </a:lnTo>
                                          <a:lnTo>
                                            <a:pt x="1614" y="246"/>
                                          </a:lnTo>
                                          <a:lnTo>
                                            <a:pt x="1607" y="246"/>
                                          </a:lnTo>
                                          <a:lnTo>
                                            <a:pt x="1601" y="246"/>
                                          </a:lnTo>
                                          <a:lnTo>
                                            <a:pt x="1594" y="246"/>
                                          </a:lnTo>
                                          <a:lnTo>
                                            <a:pt x="1587" y="246"/>
                                          </a:lnTo>
                                          <a:lnTo>
                                            <a:pt x="1581" y="246"/>
                                          </a:lnTo>
                                          <a:lnTo>
                                            <a:pt x="1581" y="252"/>
                                          </a:lnTo>
                                          <a:lnTo>
                                            <a:pt x="1581" y="259"/>
                                          </a:lnTo>
                                          <a:lnTo>
                                            <a:pt x="1581" y="266"/>
                                          </a:lnTo>
                                          <a:lnTo>
                                            <a:pt x="1574" y="266"/>
                                          </a:lnTo>
                                          <a:lnTo>
                                            <a:pt x="1574" y="272"/>
                                          </a:lnTo>
                                          <a:lnTo>
                                            <a:pt x="1568" y="279"/>
                                          </a:lnTo>
                                          <a:lnTo>
                                            <a:pt x="1568" y="285"/>
                                          </a:lnTo>
                                          <a:lnTo>
                                            <a:pt x="1561" y="285"/>
                                          </a:lnTo>
                                          <a:lnTo>
                                            <a:pt x="1561" y="279"/>
                                          </a:lnTo>
                                          <a:lnTo>
                                            <a:pt x="1554" y="279"/>
                                          </a:lnTo>
                                          <a:lnTo>
                                            <a:pt x="1554" y="285"/>
                                          </a:lnTo>
                                          <a:lnTo>
                                            <a:pt x="1554" y="292"/>
                                          </a:lnTo>
                                          <a:lnTo>
                                            <a:pt x="1548" y="292"/>
                                          </a:lnTo>
                                          <a:lnTo>
                                            <a:pt x="1541" y="292"/>
                                          </a:lnTo>
                                          <a:lnTo>
                                            <a:pt x="1541" y="299"/>
                                          </a:lnTo>
                                          <a:lnTo>
                                            <a:pt x="1541" y="305"/>
                                          </a:lnTo>
                                          <a:lnTo>
                                            <a:pt x="1541" y="312"/>
                                          </a:lnTo>
                                          <a:lnTo>
                                            <a:pt x="1541" y="319"/>
                                          </a:lnTo>
                                          <a:lnTo>
                                            <a:pt x="1548" y="319"/>
                                          </a:lnTo>
                                          <a:lnTo>
                                            <a:pt x="1548" y="325"/>
                                          </a:lnTo>
                                          <a:lnTo>
                                            <a:pt x="1548" y="332"/>
                                          </a:lnTo>
                                          <a:lnTo>
                                            <a:pt x="1548" y="339"/>
                                          </a:lnTo>
                                          <a:lnTo>
                                            <a:pt x="1548" y="345"/>
                                          </a:lnTo>
                                          <a:lnTo>
                                            <a:pt x="1541" y="345"/>
                                          </a:lnTo>
                                          <a:lnTo>
                                            <a:pt x="1534" y="345"/>
                                          </a:lnTo>
                                          <a:lnTo>
                                            <a:pt x="1534" y="352"/>
                                          </a:lnTo>
                                          <a:lnTo>
                                            <a:pt x="1534" y="345"/>
                                          </a:lnTo>
                                          <a:lnTo>
                                            <a:pt x="1528" y="345"/>
                                          </a:lnTo>
                                          <a:lnTo>
                                            <a:pt x="1521" y="345"/>
                                          </a:lnTo>
                                          <a:lnTo>
                                            <a:pt x="1521" y="352"/>
                                          </a:lnTo>
                                          <a:lnTo>
                                            <a:pt x="1514" y="352"/>
                                          </a:lnTo>
                                          <a:lnTo>
                                            <a:pt x="1514" y="358"/>
                                          </a:lnTo>
                                          <a:lnTo>
                                            <a:pt x="1508" y="358"/>
                                          </a:lnTo>
                                          <a:lnTo>
                                            <a:pt x="1508" y="365"/>
                                          </a:lnTo>
                                          <a:lnTo>
                                            <a:pt x="1501" y="365"/>
                                          </a:lnTo>
                                          <a:lnTo>
                                            <a:pt x="1494" y="365"/>
                                          </a:lnTo>
                                          <a:lnTo>
                                            <a:pt x="1494" y="372"/>
                                          </a:lnTo>
                                          <a:lnTo>
                                            <a:pt x="1494" y="378"/>
                                          </a:lnTo>
                                          <a:lnTo>
                                            <a:pt x="1494" y="385"/>
                                          </a:lnTo>
                                          <a:lnTo>
                                            <a:pt x="1488" y="385"/>
                                          </a:lnTo>
                                          <a:lnTo>
                                            <a:pt x="1488" y="392"/>
                                          </a:lnTo>
                                          <a:lnTo>
                                            <a:pt x="1481" y="392"/>
                                          </a:lnTo>
                                          <a:lnTo>
                                            <a:pt x="1481" y="398"/>
                                          </a:lnTo>
                                          <a:lnTo>
                                            <a:pt x="1475" y="405"/>
                                          </a:lnTo>
                                          <a:lnTo>
                                            <a:pt x="1475" y="398"/>
                                          </a:lnTo>
                                          <a:lnTo>
                                            <a:pt x="1468" y="398"/>
                                          </a:lnTo>
                                          <a:lnTo>
                                            <a:pt x="1468" y="392"/>
                                          </a:lnTo>
                                          <a:lnTo>
                                            <a:pt x="1461" y="392"/>
                                          </a:lnTo>
                                          <a:lnTo>
                                            <a:pt x="1455" y="392"/>
                                          </a:lnTo>
                                          <a:lnTo>
                                            <a:pt x="1455" y="385"/>
                                          </a:lnTo>
                                          <a:lnTo>
                                            <a:pt x="1448" y="385"/>
                                          </a:lnTo>
                                          <a:lnTo>
                                            <a:pt x="1441" y="385"/>
                                          </a:lnTo>
                                          <a:lnTo>
                                            <a:pt x="1435" y="385"/>
                                          </a:lnTo>
                                          <a:lnTo>
                                            <a:pt x="1428" y="385"/>
                                          </a:lnTo>
                                          <a:lnTo>
                                            <a:pt x="1421" y="385"/>
                                          </a:lnTo>
                                          <a:lnTo>
                                            <a:pt x="1415" y="385"/>
                                          </a:lnTo>
                                          <a:lnTo>
                                            <a:pt x="1408" y="385"/>
                                          </a:lnTo>
                                          <a:lnTo>
                                            <a:pt x="1408" y="378"/>
                                          </a:lnTo>
                                          <a:lnTo>
                                            <a:pt x="1401" y="378"/>
                                          </a:lnTo>
                                          <a:lnTo>
                                            <a:pt x="1401" y="385"/>
                                          </a:lnTo>
                                          <a:lnTo>
                                            <a:pt x="1395" y="385"/>
                                          </a:lnTo>
                                          <a:lnTo>
                                            <a:pt x="1395" y="392"/>
                                          </a:lnTo>
                                          <a:lnTo>
                                            <a:pt x="1388" y="392"/>
                                          </a:lnTo>
                                          <a:lnTo>
                                            <a:pt x="1382" y="392"/>
                                          </a:lnTo>
                                          <a:lnTo>
                                            <a:pt x="1375" y="392"/>
                                          </a:lnTo>
                                          <a:lnTo>
                                            <a:pt x="1368" y="392"/>
                                          </a:lnTo>
                                          <a:lnTo>
                                            <a:pt x="1368" y="385"/>
                                          </a:lnTo>
                                          <a:lnTo>
                                            <a:pt x="1362" y="378"/>
                                          </a:lnTo>
                                          <a:lnTo>
                                            <a:pt x="1355" y="378"/>
                                          </a:lnTo>
                                          <a:lnTo>
                                            <a:pt x="1348" y="378"/>
                                          </a:lnTo>
                                          <a:lnTo>
                                            <a:pt x="1348" y="372"/>
                                          </a:lnTo>
                                          <a:lnTo>
                                            <a:pt x="1348" y="365"/>
                                          </a:lnTo>
                                          <a:lnTo>
                                            <a:pt x="1342" y="365"/>
                                          </a:lnTo>
                                          <a:lnTo>
                                            <a:pt x="1335" y="365"/>
                                          </a:lnTo>
                                          <a:lnTo>
                                            <a:pt x="1328" y="365"/>
                                          </a:lnTo>
                                          <a:lnTo>
                                            <a:pt x="1322" y="372"/>
                                          </a:lnTo>
                                          <a:lnTo>
                                            <a:pt x="1322" y="378"/>
                                          </a:lnTo>
                                          <a:lnTo>
                                            <a:pt x="1322" y="385"/>
                                          </a:lnTo>
                                          <a:lnTo>
                                            <a:pt x="1315" y="385"/>
                                          </a:lnTo>
                                          <a:lnTo>
                                            <a:pt x="1315" y="392"/>
                                          </a:lnTo>
                                          <a:lnTo>
                                            <a:pt x="1315" y="398"/>
                                          </a:lnTo>
                                          <a:lnTo>
                                            <a:pt x="1308" y="398"/>
                                          </a:lnTo>
                                          <a:lnTo>
                                            <a:pt x="1308" y="405"/>
                                          </a:lnTo>
                                          <a:lnTo>
                                            <a:pt x="1302" y="405"/>
                                          </a:lnTo>
                                          <a:lnTo>
                                            <a:pt x="1295" y="412"/>
                                          </a:lnTo>
                                          <a:lnTo>
                                            <a:pt x="1295" y="405"/>
                                          </a:lnTo>
                                          <a:lnTo>
                                            <a:pt x="1289" y="405"/>
                                          </a:lnTo>
                                          <a:lnTo>
                                            <a:pt x="1282" y="398"/>
                                          </a:lnTo>
                                          <a:lnTo>
                                            <a:pt x="1275" y="398"/>
                                          </a:lnTo>
                                          <a:lnTo>
                                            <a:pt x="1269" y="398"/>
                                          </a:lnTo>
                                          <a:lnTo>
                                            <a:pt x="1269" y="392"/>
                                          </a:lnTo>
                                          <a:lnTo>
                                            <a:pt x="1262" y="398"/>
                                          </a:lnTo>
                                          <a:lnTo>
                                            <a:pt x="1255" y="405"/>
                                          </a:lnTo>
                                          <a:lnTo>
                                            <a:pt x="1249" y="405"/>
                                          </a:lnTo>
                                          <a:lnTo>
                                            <a:pt x="1242" y="405"/>
                                          </a:lnTo>
                                          <a:lnTo>
                                            <a:pt x="1235" y="405"/>
                                          </a:lnTo>
                                          <a:lnTo>
                                            <a:pt x="1229" y="405"/>
                                          </a:lnTo>
                                          <a:lnTo>
                                            <a:pt x="1222" y="412"/>
                                          </a:lnTo>
                                          <a:lnTo>
                                            <a:pt x="1222" y="418"/>
                                          </a:lnTo>
                                          <a:lnTo>
                                            <a:pt x="1216" y="418"/>
                                          </a:lnTo>
                                          <a:lnTo>
                                            <a:pt x="1209" y="418"/>
                                          </a:lnTo>
                                          <a:lnTo>
                                            <a:pt x="1202" y="425"/>
                                          </a:lnTo>
                                          <a:lnTo>
                                            <a:pt x="1196" y="418"/>
                                          </a:lnTo>
                                          <a:lnTo>
                                            <a:pt x="1196" y="412"/>
                                          </a:lnTo>
                                          <a:lnTo>
                                            <a:pt x="1189" y="412"/>
                                          </a:lnTo>
                                          <a:lnTo>
                                            <a:pt x="1182" y="405"/>
                                          </a:lnTo>
                                          <a:lnTo>
                                            <a:pt x="1176" y="405"/>
                                          </a:lnTo>
                                          <a:lnTo>
                                            <a:pt x="1176" y="412"/>
                                          </a:lnTo>
                                          <a:lnTo>
                                            <a:pt x="1169" y="412"/>
                                          </a:lnTo>
                                          <a:lnTo>
                                            <a:pt x="1169" y="418"/>
                                          </a:lnTo>
                                          <a:lnTo>
                                            <a:pt x="1162" y="418"/>
                                          </a:lnTo>
                                          <a:lnTo>
                                            <a:pt x="1156" y="418"/>
                                          </a:lnTo>
                                          <a:lnTo>
                                            <a:pt x="1149" y="425"/>
                                          </a:lnTo>
                                          <a:lnTo>
                                            <a:pt x="1142" y="425"/>
                                          </a:lnTo>
                                          <a:lnTo>
                                            <a:pt x="1142" y="431"/>
                                          </a:lnTo>
                                          <a:lnTo>
                                            <a:pt x="1136" y="438"/>
                                          </a:lnTo>
                                          <a:lnTo>
                                            <a:pt x="1136" y="445"/>
                                          </a:lnTo>
                                          <a:lnTo>
                                            <a:pt x="1129" y="451"/>
                                          </a:lnTo>
                                          <a:lnTo>
                                            <a:pt x="1123" y="451"/>
                                          </a:lnTo>
                                          <a:lnTo>
                                            <a:pt x="1116" y="451"/>
                                          </a:lnTo>
                                          <a:lnTo>
                                            <a:pt x="1109" y="451"/>
                                          </a:lnTo>
                                          <a:lnTo>
                                            <a:pt x="1103" y="451"/>
                                          </a:lnTo>
                                          <a:lnTo>
                                            <a:pt x="1096" y="451"/>
                                          </a:lnTo>
                                          <a:lnTo>
                                            <a:pt x="1089" y="451"/>
                                          </a:lnTo>
                                          <a:lnTo>
                                            <a:pt x="1083" y="451"/>
                                          </a:lnTo>
                                          <a:lnTo>
                                            <a:pt x="1076" y="451"/>
                                          </a:lnTo>
                                          <a:lnTo>
                                            <a:pt x="1069" y="451"/>
                                          </a:lnTo>
                                          <a:lnTo>
                                            <a:pt x="1069" y="458"/>
                                          </a:lnTo>
                                          <a:lnTo>
                                            <a:pt x="1063" y="458"/>
                                          </a:lnTo>
                                          <a:lnTo>
                                            <a:pt x="1056" y="458"/>
                                          </a:lnTo>
                                          <a:lnTo>
                                            <a:pt x="1056" y="465"/>
                                          </a:lnTo>
                                          <a:lnTo>
                                            <a:pt x="1056" y="471"/>
                                          </a:lnTo>
                                          <a:lnTo>
                                            <a:pt x="1049" y="471"/>
                                          </a:lnTo>
                                          <a:lnTo>
                                            <a:pt x="1049" y="478"/>
                                          </a:lnTo>
                                          <a:lnTo>
                                            <a:pt x="1043" y="485"/>
                                          </a:lnTo>
                                          <a:lnTo>
                                            <a:pt x="1036" y="491"/>
                                          </a:lnTo>
                                          <a:lnTo>
                                            <a:pt x="1030" y="491"/>
                                          </a:lnTo>
                                          <a:lnTo>
                                            <a:pt x="1030" y="498"/>
                                          </a:lnTo>
                                          <a:lnTo>
                                            <a:pt x="1023" y="498"/>
                                          </a:lnTo>
                                          <a:lnTo>
                                            <a:pt x="1023" y="505"/>
                                          </a:lnTo>
                                          <a:lnTo>
                                            <a:pt x="1016" y="505"/>
                                          </a:lnTo>
                                          <a:lnTo>
                                            <a:pt x="1010" y="505"/>
                                          </a:lnTo>
                                          <a:lnTo>
                                            <a:pt x="1010" y="511"/>
                                          </a:lnTo>
                                          <a:lnTo>
                                            <a:pt x="1003" y="518"/>
                                          </a:lnTo>
                                          <a:lnTo>
                                            <a:pt x="996" y="518"/>
                                          </a:lnTo>
                                          <a:lnTo>
                                            <a:pt x="996" y="524"/>
                                          </a:lnTo>
                                          <a:lnTo>
                                            <a:pt x="990" y="524"/>
                                          </a:lnTo>
                                          <a:lnTo>
                                            <a:pt x="983" y="531"/>
                                          </a:lnTo>
                                          <a:lnTo>
                                            <a:pt x="983" y="524"/>
                                          </a:lnTo>
                                          <a:lnTo>
                                            <a:pt x="976" y="524"/>
                                          </a:lnTo>
                                          <a:lnTo>
                                            <a:pt x="976" y="518"/>
                                          </a:lnTo>
                                          <a:lnTo>
                                            <a:pt x="970" y="518"/>
                                          </a:lnTo>
                                          <a:lnTo>
                                            <a:pt x="970" y="524"/>
                                          </a:lnTo>
                                          <a:lnTo>
                                            <a:pt x="963" y="524"/>
                                          </a:lnTo>
                                          <a:lnTo>
                                            <a:pt x="956" y="524"/>
                                          </a:lnTo>
                                          <a:lnTo>
                                            <a:pt x="956" y="531"/>
                                          </a:lnTo>
                                          <a:lnTo>
                                            <a:pt x="956" y="538"/>
                                          </a:lnTo>
                                          <a:lnTo>
                                            <a:pt x="950" y="544"/>
                                          </a:lnTo>
                                          <a:lnTo>
                                            <a:pt x="950" y="538"/>
                                          </a:lnTo>
                                          <a:lnTo>
                                            <a:pt x="950" y="531"/>
                                          </a:lnTo>
                                          <a:lnTo>
                                            <a:pt x="943" y="531"/>
                                          </a:lnTo>
                                          <a:lnTo>
                                            <a:pt x="943" y="524"/>
                                          </a:lnTo>
                                          <a:lnTo>
                                            <a:pt x="937" y="524"/>
                                          </a:lnTo>
                                          <a:lnTo>
                                            <a:pt x="930" y="524"/>
                                          </a:lnTo>
                                          <a:lnTo>
                                            <a:pt x="923" y="524"/>
                                          </a:lnTo>
                                          <a:lnTo>
                                            <a:pt x="923" y="531"/>
                                          </a:lnTo>
                                          <a:lnTo>
                                            <a:pt x="917" y="531"/>
                                          </a:lnTo>
                                          <a:lnTo>
                                            <a:pt x="917" y="538"/>
                                          </a:lnTo>
                                          <a:lnTo>
                                            <a:pt x="910" y="538"/>
                                          </a:lnTo>
                                          <a:lnTo>
                                            <a:pt x="910" y="544"/>
                                          </a:lnTo>
                                          <a:lnTo>
                                            <a:pt x="910" y="551"/>
                                          </a:lnTo>
                                          <a:lnTo>
                                            <a:pt x="903" y="551"/>
                                          </a:lnTo>
                                          <a:lnTo>
                                            <a:pt x="910" y="551"/>
                                          </a:lnTo>
                                          <a:lnTo>
                                            <a:pt x="903" y="558"/>
                                          </a:lnTo>
                                          <a:lnTo>
                                            <a:pt x="903" y="564"/>
                                          </a:lnTo>
                                          <a:lnTo>
                                            <a:pt x="897" y="571"/>
                                          </a:lnTo>
                                          <a:lnTo>
                                            <a:pt x="897" y="578"/>
                                          </a:lnTo>
                                          <a:lnTo>
                                            <a:pt x="890" y="584"/>
                                          </a:lnTo>
                                          <a:lnTo>
                                            <a:pt x="883" y="584"/>
                                          </a:lnTo>
                                          <a:lnTo>
                                            <a:pt x="877" y="584"/>
                                          </a:lnTo>
                                          <a:lnTo>
                                            <a:pt x="877" y="591"/>
                                          </a:lnTo>
                                          <a:lnTo>
                                            <a:pt x="883" y="591"/>
                                          </a:lnTo>
                                          <a:lnTo>
                                            <a:pt x="883" y="597"/>
                                          </a:lnTo>
                                          <a:lnTo>
                                            <a:pt x="877" y="597"/>
                                          </a:lnTo>
                                          <a:lnTo>
                                            <a:pt x="870" y="597"/>
                                          </a:lnTo>
                                          <a:lnTo>
                                            <a:pt x="863" y="597"/>
                                          </a:lnTo>
                                          <a:lnTo>
                                            <a:pt x="857" y="597"/>
                                          </a:lnTo>
                                          <a:lnTo>
                                            <a:pt x="850" y="597"/>
                                          </a:lnTo>
                                          <a:lnTo>
                                            <a:pt x="844" y="597"/>
                                          </a:lnTo>
                                          <a:lnTo>
                                            <a:pt x="837" y="597"/>
                                          </a:lnTo>
                                          <a:lnTo>
                                            <a:pt x="830" y="597"/>
                                          </a:lnTo>
                                          <a:lnTo>
                                            <a:pt x="824" y="591"/>
                                          </a:lnTo>
                                          <a:lnTo>
                                            <a:pt x="817" y="584"/>
                                          </a:lnTo>
                                          <a:lnTo>
                                            <a:pt x="810" y="584"/>
                                          </a:lnTo>
                                          <a:lnTo>
                                            <a:pt x="804" y="591"/>
                                          </a:lnTo>
                                          <a:lnTo>
                                            <a:pt x="797" y="597"/>
                                          </a:lnTo>
                                          <a:lnTo>
                                            <a:pt x="790" y="597"/>
                                          </a:lnTo>
                                          <a:lnTo>
                                            <a:pt x="784" y="604"/>
                                          </a:lnTo>
                                          <a:lnTo>
                                            <a:pt x="777" y="611"/>
                                          </a:lnTo>
                                          <a:lnTo>
                                            <a:pt x="770" y="611"/>
                                          </a:lnTo>
                                          <a:lnTo>
                                            <a:pt x="764" y="617"/>
                                          </a:lnTo>
                                          <a:lnTo>
                                            <a:pt x="757" y="617"/>
                                          </a:lnTo>
                                          <a:lnTo>
                                            <a:pt x="751" y="617"/>
                                          </a:lnTo>
                                          <a:lnTo>
                                            <a:pt x="744" y="617"/>
                                          </a:lnTo>
                                          <a:lnTo>
                                            <a:pt x="737" y="617"/>
                                          </a:lnTo>
                                          <a:lnTo>
                                            <a:pt x="737" y="611"/>
                                          </a:lnTo>
                                          <a:lnTo>
                                            <a:pt x="731" y="604"/>
                                          </a:lnTo>
                                          <a:lnTo>
                                            <a:pt x="724" y="604"/>
                                          </a:lnTo>
                                          <a:lnTo>
                                            <a:pt x="717" y="604"/>
                                          </a:lnTo>
                                          <a:lnTo>
                                            <a:pt x="711" y="604"/>
                                          </a:lnTo>
                                          <a:lnTo>
                                            <a:pt x="711" y="611"/>
                                          </a:lnTo>
                                          <a:lnTo>
                                            <a:pt x="717" y="611"/>
                                          </a:lnTo>
                                          <a:lnTo>
                                            <a:pt x="717" y="617"/>
                                          </a:lnTo>
                                          <a:lnTo>
                                            <a:pt x="711" y="617"/>
                                          </a:lnTo>
                                          <a:lnTo>
                                            <a:pt x="717" y="624"/>
                                          </a:lnTo>
                                          <a:lnTo>
                                            <a:pt x="711" y="624"/>
                                          </a:lnTo>
                                          <a:lnTo>
                                            <a:pt x="711" y="631"/>
                                          </a:lnTo>
                                          <a:lnTo>
                                            <a:pt x="711" y="637"/>
                                          </a:lnTo>
                                          <a:lnTo>
                                            <a:pt x="704" y="644"/>
                                          </a:lnTo>
                                          <a:lnTo>
                                            <a:pt x="697" y="644"/>
                                          </a:lnTo>
                                          <a:lnTo>
                                            <a:pt x="697" y="651"/>
                                          </a:lnTo>
                                          <a:lnTo>
                                            <a:pt x="697" y="657"/>
                                          </a:lnTo>
                                          <a:lnTo>
                                            <a:pt x="691" y="657"/>
                                          </a:lnTo>
                                          <a:lnTo>
                                            <a:pt x="684" y="664"/>
                                          </a:lnTo>
                                          <a:lnTo>
                                            <a:pt x="684" y="657"/>
                                          </a:lnTo>
                                          <a:lnTo>
                                            <a:pt x="684" y="651"/>
                                          </a:lnTo>
                                          <a:lnTo>
                                            <a:pt x="684" y="644"/>
                                          </a:lnTo>
                                          <a:lnTo>
                                            <a:pt x="691" y="644"/>
                                          </a:lnTo>
                                          <a:lnTo>
                                            <a:pt x="691" y="637"/>
                                          </a:lnTo>
                                          <a:lnTo>
                                            <a:pt x="691" y="631"/>
                                          </a:lnTo>
                                          <a:lnTo>
                                            <a:pt x="691" y="624"/>
                                          </a:lnTo>
                                          <a:lnTo>
                                            <a:pt x="691" y="617"/>
                                          </a:lnTo>
                                          <a:lnTo>
                                            <a:pt x="684" y="617"/>
                                          </a:lnTo>
                                          <a:lnTo>
                                            <a:pt x="684" y="611"/>
                                          </a:lnTo>
                                          <a:lnTo>
                                            <a:pt x="677" y="611"/>
                                          </a:lnTo>
                                          <a:lnTo>
                                            <a:pt x="677" y="604"/>
                                          </a:lnTo>
                                          <a:lnTo>
                                            <a:pt x="671" y="604"/>
                                          </a:lnTo>
                                          <a:lnTo>
                                            <a:pt x="671" y="597"/>
                                          </a:lnTo>
                                          <a:lnTo>
                                            <a:pt x="664" y="604"/>
                                          </a:lnTo>
                                          <a:lnTo>
                                            <a:pt x="658" y="604"/>
                                          </a:lnTo>
                                          <a:lnTo>
                                            <a:pt x="651" y="604"/>
                                          </a:lnTo>
                                          <a:lnTo>
                                            <a:pt x="651" y="597"/>
                                          </a:lnTo>
                                          <a:lnTo>
                                            <a:pt x="651" y="591"/>
                                          </a:lnTo>
                                          <a:lnTo>
                                            <a:pt x="644" y="591"/>
                                          </a:lnTo>
                                          <a:lnTo>
                                            <a:pt x="638" y="591"/>
                                          </a:lnTo>
                                          <a:lnTo>
                                            <a:pt x="631" y="591"/>
                                          </a:lnTo>
                                          <a:lnTo>
                                            <a:pt x="624" y="591"/>
                                          </a:lnTo>
                                          <a:lnTo>
                                            <a:pt x="624" y="597"/>
                                          </a:lnTo>
                                          <a:lnTo>
                                            <a:pt x="618" y="597"/>
                                          </a:lnTo>
                                          <a:lnTo>
                                            <a:pt x="618" y="604"/>
                                          </a:lnTo>
                                          <a:lnTo>
                                            <a:pt x="611" y="611"/>
                                          </a:lnTo>
                                          <a:lnTo>
                                            <a:pt x="611" y="617"/>
                                          </a:lnTo>
                                          <a:lnTo>
                                            <a:pt x="611" y="624"/>
                                          </a:lnTo>
                                          <a:lnTo>
                                            <a:pt x="604" y="624"/>
                                          </a:lnTo>
                                          <a:lnTo>
                                            <a:pt x="604" y="631"/>
                                          </a:lnTo>
                                          <a:lnTo>
                                            <a:pt x="611" y="637"/>
                                          </a:lnTo>
                                          <a:lnTo>
                                            <a:pt x="604" y="644"/>
                                          </a:lnTo>
                                          <a:lnTo>
                                            <a:pt x="604" y="651"/>
                                          </a:lnTo>
                                          <a:lnTo>
                                            <a:pt x="604" y="657"/>
                                          </a:lnTo>
                                          <a:lnTo>
                                            <a:pt x="604" y="664"/>
                                          </a:lnTo>
                                          <a:lnTo>
                                            <a:pt x="604" y="670"/>
                                          </a:lnTo>
                                          <a:lnTo>
                                            <a:pt x="604" y="677"/>
                                          </a:lnTo>
                                          <a:lnTo>
                                            <a:pt x="604" y="684"/>
                                          </a:lnTo>
                                          <a:lnTo>
                                            <a:pt x="598" y="684"/>
                                          </a:lnTo>
                                          <a:lnTo>
                                            <a:pt x="598" y="690"/>
                                          </a:lnTo>
                                          <a:lnTo>
                                            <a:pt x="591" y="690"/>
                                          </a:lnTo>
                                          <a:lnTo>
                                            <a:pt x="584" y="690"/>
                                          </a:lnTo>
                                          <a:lnTo>
                                            <a:pt x="578" y="690"/>
                                          </a:lnTo>
                                          <a:lnTo>
                                            <a:pt x="578" y="697"/>
                                          </a:lnTo>
                                          <a:lnTo>
                                            <a:pt x="571" y="697"/>
                                          </a:lnTo>
                                          <a:lnTo>
                                            <a:pt x="565" y="697"/>
                                          </a:lnTo>
                                          <a:lnTo>
                                            <a:pt x="565" y="704"/>
                                          </a:lnTo>
                                          <a:lnTo>
                                            <a:pt x="565" y="710"/>
                                          </a:lnTo>
                                          <a:lnTo>
                                            <a:pt x="558" y="710"/>
                                          </a:lnTo>
                                          <a:lnTo>
                                            <a:pt x="558" y="717"/>
                                          </a:lnTo>
                                          <a:lnTo>
                                            <a:pt x="558" y="724"/>
                                          </a:lnTo>
                                          <a:lnTo>
                                            <a:pt x="558" y="730"/>
                                          </a:lnTo>
                                          <a:lnTo>
                                            <a:pt x="551" y="730"/>
                                          </a:lnTo>
                                          <a:lnTo>
                                            <a:pt x="551" y="737"/>
                                          </a:lnTo>
                                          <a:lnTo>
                                            <a:pt x="551" y="744"/>
                                          </a:lnTo>
                                          <a:lnTo>
                                            <a:pt x="545" y="744"/>
                                          </a:lnTo>
                                          <a:lnTo>
                                            <a:pt x="545" y="750"/>
                                          </a:lnTo>
                                          <a:lnTo>
                                            <a:pt x="538" y="757"/>
                                          </a:lnTo>
                                          <a:lnTo>
                                            <a:pt x="545" y="757"/>
                                          </a:lnTo>
                                          <a:lnTo>
                                            <a:pt x="538" y="757"/>
                                          </a:lnTo>
                                          <a:lnTo>
                                            <a:pt x="538" y="763"/>
                                          </a:lnTo>
                                          <a:lnTo>
                                            <a:pt x="531" y="763"/>
                                          </a:lnTo>
                                          <a:lnTo>
                                            <a:pt x="531" y="770"/>
                                          </a:lnTo>
                                          <a:lnTo>
                                            <a:pt x="525" y="770"/>
                                          </a:lnTo>
                                          <a:lnTo>
                                            <a:pt x="525" y="777"/>
                                          </a:lnTo>
                                          <a:lnTo>
                                            <a:pt x="525" y="770"/>
                                          </a:lnTo>
                                          <a:lnTo>
                                            <a:pt x="525" y="777"/>
                                          </a:lnTo>
                                          <a:lnTo>
                                            <a:pt x="518" y="777"/>
                                          </a:lnTo>
                                          <a:lnTo>
                                            <a:pt x="518" y="783"/>
                                          </a:lnTo>
                                          <a:lnTo>
                                            <a:pt x="511" y="783"/>
                                          </a:lnTo>
                                          <a:lnTo>
                                            <a:pt x="511" y="790"/>
                                          </a:lnTo>
                                          <a:lnTo>
                                            <a:pt x="505" y="790"/>
                                          </a:lnTo>
                                          <a:lnTo>
                                            <a:pt x="505" y="797"/>
                                          </a:lnTo>
                                          <a:lnTo>
                                            <a:pt x="505" y="803"/>
                                          </a:lnTo>
                                          <a:lnTo>
                                            <a:pt x="498" y="803"/>
                                          </a:lnTo>
                                          <a:lnTo>
                                            <a:pt x="491" y="803"/>
                                          </a:lnTo>
                                          <a:lnTo>
                                            <a:pt x="491" y="810"/>
                                          </a:lnTo>
                                          <a:lnTo>
                                            <a:pt x="485" y="810"/>
                                          </a:lnTo>
                                          <a:lnTo>
                                            <a:pt x="478" y="810"/>
                                          </a:lnTo>
                                          <a:lnTo>
                                            <a:pt x="478" y="817"/>
                                          </a:lnTo>
                                          <a:lnTo>
                                            <a:pt x="472" y="817"/>
                                          </a:lnTo>
                                          <a:lnTo>
                                            <a:pt x="465" y="817"/>
                                          </a:lnTo>
                                          <a:lnTo>
                                            <a:pt x="465" y="823"/>
                                          </a:lnTo>
                                          <a:lnTo>
                                            <a:pt x="458" y="823"/>
                                          </a:lnTo>
                                          <a:lnTo>
                                            <a:pt x="458" y="817"/>
                                          </a:lnTo>
                                          <a:lnTo>
                                            <a:pt x="452" y="810"/>
                                          </a:lnTo>
                                          <a:lnTo>
                                            <a:pt x="445" y="803"/>
                                          </a:lnTo>
                                          <a:lnTo>
                                            <a:pt x="438" y="803"/>
                                          </a:lnTo>
                                          <a:lnTo>
                                            <a:pt x="432" y="803"/>
                                          </a:lnTo>
                                          <a:lnTo>
                                            <a:pt x="425" y="803"/>
                                          </a:lnTo>
                                          <a:lnTo>
                                            <a:pt x="418" y="803"/>
                                          </a:lnTo>
                                          <a:lnTo>
                                            <a:pt x="412" y="803"/>
                                          </a:lnTo>
                                          <a:lnTo>
                                            <a:pt x="405" y="803"/>
                                          </a:lnTo>
                                          <a:lnTo>
                                            <a:pt x="399" y="810"/>
                                          </a:lnTo>
                                          <a:lnTo>
                                            <a:pt x="392" y="810"/>
                                          </a:lnTo>
                                          <a:lnTo>
                                            <a:pt x="379" y="803"/>
                                          </a:lnTo>
                                          <a:lnTo>
                                            <a:pt x="372" y="803"/>
                                          </a:lnTo>
                                          <a:lnTo>
                                            <a:pt x="365" y="803"/>
                                          </a:lnTo>
                                          <a:lnTo>
                                            <a:pt x="359" y="797"/>
                                          </a:lnTo>
                                          <a:lnTo>
                                            <a:pt x="352" y="797"/>
                                          </a:lnTo>
                                          <a:lnTo>
                                            <a:pt x="345" y="790"/>
                                          </a:lnTo>
                                          <a:lnTo>
                                            <a:pt x="339" y="783"/>
                                          </a:lnTo>
                                          <a:lnTo>
                                            <a:pt x="332" y="783"/>
                                          </a:lnTo>
                                          <a:lnTo>
                                            <a:pt x="325" y="777"/>
                                          </a:lnTo>
                                          <a:lnTo>
                                            <a:pt x="325" y="770"/>
                                          </a:lnTo>
                                          <a:lnTo>
                                            <a:pt x="319" y="770"/>
                                          </a:lnTo>
                                          <a:lnTo>
                                            <a:pt x="312" y="770"/>
                                          </a:lnTo>
                                          <a:lnTo>
                                            <a:pt x="312" y="763"/>
                                          </a:lnTo>
                                          <a:lnTo>
                                            <a:pt x="306" y="763"/>
                                          </a:lnTo>
                                          <a:lnTo>
                                            <a:pt x="299" y="763"/>
                                          </a:lnTo>
                                          <a:lnTo>
                                            <a:pt x="299" y="757"/>
                                          </a:lnTo>
                                          <a:lnTo>
                                            <a:pt x="292" y="757"/>
                                          </a:lnTo>
                                          <a:lnTo>
                                            <a:pt x="292" y="763"/>
                                          </a:lnTo>
                                          <a:lnTo>
                                            <a:pt x="292" y="770"/>
                                          </a:lnTo>
                                          <a:lnTo>
                                            <a:pt x="286" y="770"/>
                                          </a:lnTo>
                                          <a:lnTo>
                                            <a:pt x="279" y="770"/>
                                          </a:lnTo>
                                          <a:lnTo>
                                            <a:pt x="279" y="763"/>
                                          </a:lnTo>
                                          <a:lnTo>
                                            <a:pt x="272" y="763"/>
                                          </a:lnTo>
                                          <a:lnTo>
                                            <a:pt x="266" y="763"/>
                                          </a:lnTo>
                                          <a:lnTo>
                                            <a:pt x="259" y="763"/>
                                          </a:lnTo>
                                          <a:lnTo>
                                            <a:pt x="252" y="757"/>
                                          </a:lnTo>
                                          <a:lnTo>
                                            <a:pt x="259" y="757"/>
                                          </a:lnTo>
                                          <a:lnTo>
                                            <a:pt x="259" y="750"/>
                                          </a:lnTo>
                                          <a:lnTo>
                                            <a:pt x="259" y="744"/>
                                          </a:lnTo>
                                          <a:lnTo>
                                            <a:pt x="259" y="737"/>
                                          </a:lnTo>
                                          <a:lnTo>
                                            <a:pt x="259" y="730"/>
                                          </a:lnTo>
                                          <a:lnTo>
                                            <a:pt x="252" y="730"/>
                                          </a:lnTo>
                                          <a:lnTo>
                                            <a:pt x="252" y="724"/>
                                          </a:lnTo>
                                          <a:lnTo>
                                            <a:pt x="252" y="717"/>
                                          </a:lnTo>
                                          <a:lnTo>
                                            <a:pt x="259" y="717"/>
                                          </a:lnTo>
                                          <a:lnTo>
                                            <a:pt x="259" y="710"/>
                                          </a:lnTo>
                                          <a:lnTo>
                                            <a:pt x="259" y="704"/>
                                          </a:lnTo>
                                          <a:lnTo>
                                            <a:pt x="259" y="697"/>
                                          </a:lnTo>
                                          <a:lnTo>
                                            <a:pt x="259" y="690"/>
                                          </a:lnTo>
                                          <a:lnTo>
                                            <a:pt x="252" y="684"/>
                                          </a:lnTo>
                                          <a:lnTo>
                                            <a:pt x="246" y="684"/>
                                          </a:lnTo>
                                          <a:lnTo>
                                            <a:pt x="246" y="677"/>
                                          </a:lnTo>
                                          <a:lnTo>
                                            <a:pt x="246" y="670"/>
                                          </a:lnTo>
                                          <a:lnTo>
                                            <a:pt x="239" y="670"/>
                                          </a:lnTo>
                                          <a:lnTo>
                                            <a:pt x="239" y="664"/>
                                          </a:lnTo>
                                          <a:lnTo>
                                            <a:pt x="239" y="657"/>
                                          </a:lnTo>
                                          <a:lnTo>
                                            <a:pt x="239" y="651"/>
                                          </a:lnTo>
                                          <a:lnTo>
                                            <a:pt x="239" y="644"/>
                                          </a:lnTo>
                                          <a:lnTo>
                                            <a:pt x="239" y="637"/>
                                          </a:lnTo>
                                          <a:lnTo>
                                            <a:pt x="232" y="637"/>
                                          </a:lnTo>
                                          <a:lnTo>
                                            <a:pt x="232" y="631"/>
                                          </a:lnTo>
                                          <a:lnTo>
                                            <a:pt x="226" y="631"/>
                                          </a:lnTo>
                                          <a:lnTo>
                                            <a:pt x="219" y="624"/>
                                          </a:lnTo>
                                          <a:lnTo>
                                            <a:pt x="213" y="624"/>
                                          </a:lnTo>
                                          <a:lnTo>
                                            <a:pt x="206" y="624"/>
                                          </a:lnTo>
                                          <a:lnTo>
                                            <a:pt x="199" y="624"/>
                                          </a:lnTo>
                                          <a:lnTo>
                                            <a:pt x="193" y="617"/>
                                          </a:lnTo>
                                          <a:lnTo>
                                            <a:pt x="186" y="617"/>
                                          </a:lnTo>
                                          <a:lnTo>
                                            <a:pt x="179" y="617"/>
                                          </a:lnTo>
                                          <a:lnTo>
                                            <a:pt x="173" y="617"/>
                                          </a:lnTo>
                                          <a:lnTo>
                                            <a:pt x="166" y="617"/>
                                          </a:lnTo>
                                          <a:lnTo>
                                            <a:pt x="159" y="617"/>
                                          </a:lnTo>
                                          <a:lnTo>
                                            <a:pt x="153" y="611"/>
                                          </a:lnTo>
                                          <a:lnTo>
                                            <a:pt x="146" y="611"/>
                                          </a:lnTo>
                                          <a:lnTo>
                                            <a:pt x="139" y="611"/>
                                          </a:lnTo>
                                          <a:lnTo>
                                            <a:pt x="133" y="611"/>
                                          </a:lnTo>
                                          <a:lnTo>
                                            <a:pt x="133" y="604"/>
                                          </a:lnTo>
                                          <a:lnTo>
                                            <a:pt x="126" y="604"/>
                                          </a:lnTo>
                                          <a:lnTo>
                                            <a:pt x="120" y="604"/>
                                          </a:lnTo>
                                          <a:lnTo>
                                            <a:pt x="120" y="597"/>
                                          </a:lnTo>
                                          <a:lnTo>
                                            <a:pt x="113" y="591"/>
                                          </a:lnTo>
                                          <a:lnTo>
                                            <a:pt x="106" y="584"/>
                                          </a:lnTo>
                                          <a:lnTo>
                                            <a:pt x="100" y="584"/>
                                          </a:lnTo>
                                          <a:lnTo>
                                            <a:pt x="93" y="578"/>
                                          </a:lnTo>
                                          <a:lnTo>
                                            <a:pt x="93" y="571"/>
                                          </a:lnTo>
                                          <a:lnTo>
                                            <a:pt x="86" y="564"/>
                                          </a:lnTo>
                                          <a:lnTo>
                                            <a:pt x="86" y="558"/>
                                          </a:lnTo>
                                          <a:lnTo>
                                            <a:pt x="86" y="551"/>
                                          </a:lnTo>
                                          <a:lnTo>
                                            <a:pt x="86" y="544"/>
                                          </a:lnTo>
                                          <a:lnTo>
                                            <a:pt x="86" y="538"/>
                                          </a:lnTo>
                                          <a:lnTo>
                                            <a:pt x="80" y="531"/>
                                          </a:lnTo>
                                          <a:lnTo>
                                            <a:pt x="80" y="524"/>
                                          </a:lnTo>
                                          <a:lnTo>
                                            <a:pt x="80" y="518"/>
                                          </a:lnTo>
                                          <a:lnTo>
                                            <a:pt x="73" y="511"/>
                                          </a:lnTo>
                                          <a:lnTo>
                                            <a:pt x="73" y="505"/>
                                          </a:lnTo>
                                          <a:lnTo>
                                            <a:pt x="66" y="498"/>
                                          </a:lnTo>
                                          <a:lnTo>
                                            <a:pt x="66" y="491"/>
                                          </a:lnTo>
                                          <a:lnTo>
                                            <a:pt x="66" y="485"/>
                                          </a:lnTo>
                                          <a:lnTo>
                                            <a:pt x="60" y="478"/>
                                          </a:lnTo>
                                          <a:lnTo>
                                            <a:pt x="60" y="471"/>
                                          </a:lnTo>
                                          <a:lnTo>
                                            <a:pt x="60" y="465"/>
                                          </a:lnTo>
                                          <a:lnTo>
                                            <a:pt x="60" y="458"/>
                                          </a:lnTo>
                                          <a:lnTo>
                                            <a:pt x="53" y="451"/>
                                          </a:lnTo>
                                          <a:lnTo>
                                            <a:pt x="46" y="451"/>
                                          </a:lnTo>
                                          <a:lnTo>
                                            <a:pt x="40" y="445"/>
                                          </a:lnTo>
                                          <a:lnTo>
                                            <a:pt x="33" y="445"/>
                                          </a:lnTo>
                                          <a:lnTo>
                                            <a:pt x="27" y="438"/>
                                          </a:lnTo>
                                          <a:lnTo>
                                            <a:pt x="27" y="431"/>
                                          </a:lnTo>
                                          <a:lnTo>
                                            <a:pt x="33" y="425"/>
                                          </a:lnTo>
                                          <a:lnTo>
                                            <a:pt x="33" y="418"/>
                                          </a:lnTo>
                                          <a:lnTo>
                                            <a:pt x="27" y="418"/>
                                          </a:lnTo>
                                          <a:lnTo>
                                            <a:pt x="27" y="431"/>
                                          </a:lnTo>
                                          <a:lnTo>
                                            <a:pt x="20" y="438"/>
                                          </a:lnTo>
                                          <a:lnTo>
                                            <a:pt x="7" y="431"/>
                                          </a:lnTo>
                                          <a:lnTo>
                                            <a:pt x="7" y="425"/>
                                          </a:lnTo>
                                          <a:lnTo>
                                            <a:pt x="13" y="412"/>
                                          </a:lnTo>
                                          <a:lnTo>
                                            <a:pt x="0" y="405"/>
                                          </a:lnTo>
                                          <a:lnTo>
                                            <a:pt x="13" y="412"/>
                                          </a:lnTo>
                                          <a:lnTo>
                                            <a:pt x="20" y="405"/>
                                          </a:lnTo>
                                          <a:lnTo>
                                            <a:pt x="33" y="412"/>
                                          </a:lnTo>
                                          <a:lnTo>
                                            <a:pt x="33" y="418"/>
                                          </a:lnTo>
                                          <a:lnTo>
                                            <a:pt x="40" y="405"/>
                                          </a:lnTo>
                                          <a:lnTo>
                                            <a:pt x="46" y="405"/>
                                          </a:lnTo>
                                          <a:lnTo>
                                            <a:pt x="53" y="392"/>
                                          </a:lnTo>
                                          <a:lnTo>
                                            <a:pt x="53" y="385"/>
                                          </a:lnTo>
                                          <a:lnTo>
                                            <a:pt x="60" y="385"/>
                                          </a:lnTo>
                                          <a:lnTo>
                                            <a:pt x="60" y="378"/>
                                          </a:lnTo>
                                          <a:lnTo>
                                            <a:pt x="60" y="372"/>
                                          </a:lnTo>
                                          <a:lnTo>
                                            <a:pt x="60" y="378"/>
                                          </a:lnTo>
                                          <a:lnTo>
                                            <a:pt x="53" y="385"/>
                                          </a:lnTo>
                                          <a:lnTo>
                                            <a:pt x="46" y="378"/>
                                          </a:lnTo>
                                          <a:lnTo>
                                            <a:pt x="46" y="372"/>
                                          </a:lnTo>
                                          <a:lnTo>
                                            <a:pt x="46" y="365"/>
                                          </a:lnTo>
                                          <a:lnTo>
                                            <a:pt x="46" y="358"/>
                                          </a:lnTo>
                                          <a:lnTo>
                                            <a:pt x="40" y="358"/>
                                          </a:lnTo>
                                          <a:lnTo>
                                            <a:pt x="27" y="352"/>
                                          </a:lnTo>
                                          <a:lnTo>
                                            <a:pt x="33" y="352"/>
                                          </a:lnTo>
                                          <a:lnTo>
                                            <a:pt x="33" y="345"/>
                                          </a:lnTo>
                                          <a:lnTo>
                                            <a:pt x="40" y="345"/>
                                          </a:lnTo>
                                          <a:lnTo>
                                            <a:pt x="46" y="339"/>
                                          </a:lnTo>
                                          <a:lnTo>
                                            <a:pt x="46" y="325"/>
                                          </a:lnTo>
                                          <a:lnTo>
                                            <a:pt x="46" y="319"/>
                                          </a:lnTo>
                                          <a:lnTo>
                                            <a:pt x="60" y="292"/>
                                          </a:lnTo>
                                          <a:lnTo>
                                            <a:pt x="53" y="292"/>
                                          </a:lnTo>
                                          <a:lnTo>
                                            <a:pt x="53" y="285"/>
                                          </a:lnTo>
                                          <a:lnTo>
                                            <a:pt x="46" y="285"/>
                                          </a:lnTo>
                                          <a:lnTo>
                                            <a:pt x="46" y="279"/>
                                          </a:lnTo>
                                          <a:lnTo>
                                            <a:pt x="46" y="285"/>
                                          </a:lnTo>
                                          <a:lnTo>
                                            <a:pt x="53" y="285"/>
                                          </a:lnTo>
                                          <a:lnTo>
                                            <a:pt x="60" y="292"/>
                                          </a:lnTo>
                                          <a:lnTo>
                                            <a:pt x="66" y="285"/>
                                          </a:lnTo>
                                          <a:lnTo>
                                            <a:pt x="66" y="292"/>
                                          </a:lnTo>
                                          <a:lnTo>
                                            <a:pt x="60" y="299"/>
                                          </a:lnTo>
                                          <a:lnTo>
                                            <a:pt x="60" y="305"/>
                                          </a:lnTo>
                                          <a:lnTo>
                                            <a:pt x="53" y="312"/>
                                          </a:lnTo>
                                          <a:lnTo>
                                            <a:pt x="60" y="319"/>
                                          </a:lnTo>
                                          <a:lnTo>
                                            <a:pt x="60" y="325"/>
                                          </a:lnTo>
                                          <a:lnTo>
                                            <a:pt x="60" y="332"/>
                                          </a:lnTo>
                                          <a:lnTo>
                                            <a:pt x="66" y="332"/>
                                          </a:lnTo>
                                          <a:lnTo>
                                            <a:pt x="66" y="319"/>
                                          </a:lnTo>
                                          <a:lnTo>
                                            <a:pt x="66" y="312"/>
                                          </a:lnTo>
                                          <a:lnTo>
                                            <a:pt x="73" y="305"/>
                                          </a:lnTo>
                                          <a:lnTo>
                                            <a:pt x="73" y="299"/>
                                          </a:lnTo>
                                          <a:lnTo>
                                            <a:pt x="80" y="305"/>
                                          </a:lnTo>
                                          <a:lnTo>
                                            <a:pt x="86" y="312"/>
                                          </a:lnTo>
                                          <a:lnTo>
                                            <a:pt x="80" y="319"/>
                                          </a:lnTo>
                                          <a:lnTo>
                                            <a:pt x="80" y="325"/>
                                          </a:lnTo>
                                          <a:lnTo>
                                            <a:pt x="80" y="332"/>
                                          </a:lnTo>
                                          <a:lnTo>
                                            <a:pt x="80" y="325"/>
                                          </a:lnTo>
                                          <a:lnTo>
                                            <a:pt x="80" y="332"/>
                                          </a:lnTo>
                                          <a:lnTo>
                                            <a:pt x="86" y="325"/>
                                          </a:lnTo>
                                          <a:lnTo>
                                            <a:pt x="86" y="319"/>
                                          </a:lnTo>
                                          <a:lnTo>
                                            <a:pt x="93" y="312"/>
                                          </a:lnTo>
                                          <a:lnTo>
                                            <a:pt x="86" y="305"/>
                                          </a:lnTo>
                                          <a:lnTo>
                                            <a:pt x="80" y="299"/>
                                          </a:lnTo>
                                          <a:lnTo>
                                            <a:pt x="86" y="292"/>
                                          </a:lnTo>
                                          <a:lnTo>
                                            <a:pt x="106" y="292"/>
                                          </a:lnTo>
                                          <a:lnTo>
                                            <a:pt x="106" y="285"/>
                                          </a:lnTo>
                                          <a:lnTo>
                                            <a:pt x="100" y="285"/>
                                          </a:lnTo>
                                          <a:lnTo>
                                            <a:pt x="80" y="285"/>
                                          </a:lnTo>
                                          <a:lnTo>
                                            <a:pt x="73" y="285"/>
                                          </a:lnTo>
                                          <a:lnTo>
                                            <a:pt x="73" y="279"/>
                                          </a:lnTo>
                                          <a:lnTo>
                                            <a:pt x="66" y="285"/>
                                          </a:lnTo>
                                          <a:lnTo>
                                            <a:pt x="66" y="279"/>
                                          </a:lnTo>
                                          <a:lnTo>
                                            <a:pt x="60" y="279"/>
                                          </a:lnTo>
                                          <a:lnTo>
                                            <a:pt x="66" y="279"/>
                                          </a:lnTo>
                                          <a:lnTo>
                                            <a:pt x="60" y="272"/>
                                          </a:lnTo>
                                          <a:lnTo>
                                            <a:pt x="53" y="272"/>
                                          </a:lnTo>
                                          <a:lnTo>
                                            <a:pt x="40" y="272"/>
                                          </a:lnTo>
                                          <a:lnTo>
                                            <a:pt x="53" y="272"/>
                                          </a:lnTo>
                                          <a:lnTo>
                                            <a:pt x="66" y="272"/>
                                          </a:lnTo>
                                          <a:lnTo>
                                            <a:pt x="66" y="279"/>
                                          </a:lnTo>
                                          <a:lnTo>
                                            <a:pt x="86" y="259"/>
                                          </a:lnTo>
                                          <a:lnTo>
                                            <a:pt x="86" y="266"/>
                                          </a:lnTo>
                                          <a:lnTo>
                                            <a:pt x="86" y="272"/>
                                          </a:lnTo>
                                          <a:lnTo>
                                            <a:pt x="86" y="266"/>
                                          </a:lnTo>
                                          <a:lnTo>
                                            <a:pt x="93" y="259"/>
                                          </a:lnTo>
                                          <a:lnTo>
                                            <a:pt x="100" y="252"/>
                                          </a:lnTo>
                                          <a:lnTo>
                                            <a:pt x="93" y="246"/>
                                          </a:lnTo>
                                          <a:lnTo>
                                            <a:pt x="80" y="239"/>
                                          </a:lnTo>
                                          <a:lnTo>
                                            <a:pt x="93" y="246"/>
                                          </a:lnTo>
                                          <a:lnTo>
                                            <a:pt x="100" y="246"/>
                                          </a:lnTo>
                                          <a:lnTo>
                                            <a:pt x="100" y="239"/>
                                          </a:lnTo>
                                          <a:lnTo>
                                            <a:pt x="106" y="246"/>
                                          </a:lnTo>
                                          <a:lnTo>
                                            <a:pt x="106" y="239"/>
                                          </a:lnTo>
                                          <a:lnTo>
                                            <a:pt x="113" y="246"/>
                                          </a:lnTo>
                                          <a:lnTo>
                                            <a:pt x="120" y="246"/>
                                          </a:lnTo>
                                          <a:lnTo>
                                            <a:pt x="126" y="252"/>
                                          </a:lnTo>
                                          <a:lnTo>
                                            <a:pt x="126" y="246"/>
                                          </a:lnTo>
                                          <a:lnTo>
                                            <a:pt x="133" y="239"/>
                                          </a:lnTo>
                                          <a:lnTo>
                                            <a:pt x="126" y="239"/>
                                          </a:lnTo>
                                          <a:lnTo>
                                            <a:pt x="133" y="232"/>
                                          </a:lnTo>
                                          <a:lnTo>
                                            <a:pt x="133" y="219"/>
                                          </a:lnTo>
                                          <a:lnTo>
                                            <a:pt x="126" y="219"/>
                                          </a:lnTo>
                                          <a:lnTo>
                                            <a:pt x="120" y="219"/>
                                          </a:lnTo>
                                          <a:lnTo>
                                            <a:pt x="113" y="219"/>
                                          </a:lnTo>
                                          <a:lnTo>
                                            <a:pt x="113" y="226"/>
                                          </a:lnTo>
                                          <a:lnTo>
                                            <a:pt x="113" y="219"/>
                                          </a:lnTo>
                                          <a:lnTo>
                                            <a:pt x="126" y="219"/>
                                          </a:lnTo>
                                          <a:lnTo>
                                            <a:pt x="133" y="219"/>
                                          </a:lnTo>
                                          <a:lnTo>
                                            <a:pt x="133" y="212"/>
                                          </a:lnTo>
                                          <a:lnTo>
                                            <a:pt x="139" y="212"/>
                                          </a:lnTo>
                                          <a:lnTo>
                                            <a:pt x="133" y="212"/>
                                          </a:lnTo>
                                          <a:lnTo>
                                            <a:pt x="133" y="206"/>
                                          </a:lnTo>
                                          <a:lnTo>
                                            <a:pt x="133" y="199"/>
                                          </a:lnTo>
                                          <a:lnTo>
                                            <a:pt x="133" y="192"/>
                                          </a:lnTo>
                                          <a:lnTo>
                                            <a:pt x="133" y="199"/>
                                          </a:lnTo>
                                          <a:lnTo>
                                            <a:pt x="133" y="192"/>
                                          </a:lnTo>
                                          <a:lnTo>
                                            <a:pt x="133" y="186"/>
                                          </a:lnTo>
                                          <a:lnTo>
                                            <a:pt x="139" y="186"/>
                                          </a:lnTo>
                                          <a:lnTo>
                                            <a:pt x="133" y="186"/>
                                          </a:lnTo>
                                          <a:lnTo>
                                            <a:pt x="139" y="186"/>
                                          </a:lnTo>
                                          <a:lnTo>
                                            <a:pt x="139" y="179"/>
                                          </a:lnTo>
                                          <a:lnTo>
                                            <a:pt x="139" y="186"/>
                                          </a:lnTo>
                                          <a:lnTo>
                                            <a:pt x="146" y="186"/>
                                          </a:lnTo>
                                          <a:lnTo>
                                            <a:pt x="146" y="179"/>
                                          </a:lnTo>
                                          <a:lnTo>
                                            <a:pt x="146" y="186"/>
                                          </a:lnTo>
                                          <a:lnTo>
                                            <a:pt x="146" y="179"/>
                                          </a:lnTo>
                                          <a:lnTo>
                                            <a:pt x="146" y="173"/>
                                          </a:lnTo>
                                          <a:lnTo>
                                            <a:pt x="153" y="173"/>
                                          </a:lnTo>
                                          <a:lnTo>
                                            <a:pt x="146" y="173"/>
                                          </a:lnTo>
                                          <a:lnTo>
                                            <a:pt x="153" y="173"/>
                                          </a:lnTo>
                                          <a:lnTo>
                                            <a:pt x="159" y="173"/>
                                          </a:lnTo>
                                          <a:lnTo>
                                            <a:pt x="153" y="173"/>
                                          </a:lnTo>
                                          <a:lnTo>
                                            <a:pt x="159" y="166"/>
                                          </a:lnTo>
                                          <a:lnTo>
                                            <a:pt x="166" y="159"/>
                                          </a:lnTo>
                                          <a:lnTo>
                                            <a:pt x="173" y="159"/>
                                          </a:lnTo>
                                          <a:lnTo>
                                            <a:pt x="166" y="159"/>
                                          </a:lnTo>
                                          <a:lnTo>
                                            <a:pt x="173" y="159"/>
                                          </a:lnTo>
                                          <a:lnTo>
                                            <a:pt x="173" y="153"/>
                                          </a:lnTo>
                                          <a:lnTo>
                                            <a:pt x="173" y="146"/>
                                          </a:lnTo>
                                          <a:lnTo>
                                            <a:pt x="179" y="146"/>
                                          </a:lnTo>
                                          <a:lnTo>
                                            <a:pt x="179" y="139"/>
                                          </a:lnTo>
                                          <a:lnTo>
                                            <a:pt x="186" y="139"/>
                                          </a:lnTo>
                                          <a:lnTo>
                                            <a:pt x="186" y="133"/>
                                          </a:lnTo>
                                          <a:lnTo>
                                            <a:pt x="186" y="126"/>
                                          </a:lnTo>
                                          <a:lnTo>
                                            <a:pt x="193" y="119"/>
                                          </a:lnTo>
                                          <a:lnTo>
                                            <a:pt x="186" y="119"/>
                                          </a:lnTo>
                                          <a:lnTo>
                                            <a:pt x="186" y="126"/>
                                          </a:lnTo>
                                          <a:lnTo>
                                            <a:pt x="186" y="119"/>
                                          </a:lnTo>
                                          <a:lnTo>
                                            <a:pt x="186" y="113"/>
                                          </a:lnTo>
                                          <a:lnTo>
                                            <a:pt x="193" y="113"/>
                                          </a:lnTo>
                                          <a:lnTo>
                                            <a:pt x="193" y="106"/>
                                          </a:lnTo>
                                          <a:lnTo>
                                            <a:pt x="193" y="113"/>
                                          </a:lnTo>
                                          <a:lnTo>
                                            <a:pt x="193" y="106"/>
                                          </a:lnTo>
                                          <a:lnTo>
                                            <a:pt x="186" y="106"/>
                                          </a:lnTo>
                                          <a:lnTo>
                                            <a:pt x="193" y="106"/>
                                          </a:lnTo>
                                          <a:lnTo>
                                            <a:pt x="193" y="100"/>
                                          </a:lnTo>
                                          <a:lnTo>
                                            <a:pt x="199" y="93"/>
                                          </a:lnTo>
                                          <a:lnTo>
                                            <a:pt x="193" y="93"/>
                                          </a:lnTo>
                                          <a:lnTo>
                                            <a:pt x="199" y="93"/>
                                          </a:lnTo>
                                          <a:lnTo>
                                            <a:pt x="193" y="93"/>
                                          </a:lnTo>
                                          <a:lnTo>
                                            <a:pt x="199" y="93"/>
                                          </a:lnTo>
                                          <a:lnTo>
                                            <a:pt x="199" y="86"/>
                                          </a:lnTo>
                                          <a:lnTo>
                                            <a:pt x="199" y="80"/>
                                          </a:lnTo>
                                          <a:lnTo>
                                            <a:pt x="199" y="73"/>
                                          </a:lnTo>
                                          <a:lnTo>
                                            <a:pt x="199" y="80"/>
                                          </a:lnTo>
                                          <a:lnTo>
                                            <a:pt x="199" y="73"/>
                                          </a:lnTo>
                                          <a:lnTo>
                                            <a:pt x="206" y="73"/>
                                          </a:lnTo>
                                          <a:lnTo>
                                            <a:pt x="199" y="73"/>
                                          </a:lnTo>
                                          <a:lnTo>
                                            <a:pt x="206" y="73"/>
                                          </a:lnTo>
                                          <a:lnTo>
                                            <a:pt x="199" y="66"/>
                                          </a:lnTo>
                                          <a:lnTo>
                                            <a:pt x="206" y="66"/>
                                          </a:lnTo>
                                          <a:lnTo>
                                            <a:pt x="206" y="73"/>
                                          </a:lnTo>
                                          <a:lnTo>
                                            <a:pt x="206" y="66"/>
                                          </a:lnTo>
                                          <a:lnTo>
                                            <a:pt x="206" y="60"/>
                                          </a:lnTo>
                                          <a:lnTo>
                                            <a:pt x="213" y="60"/>
                                          </a:lnTo>
                                          <a:lnTo>
                                            <a:pt x="213" y="53"/>
                                          </a:lnTo>
                                          <a:lnTo>
                                            <a:pt x="219" y="53"/>
                                          </a:lnTo>
                                          <a:lnTo>
                                            <a:pt x="213" y="53"/>
                                          </a:lnTo>
                                          <a:lnTo>
                                            <a:pt x="219" y="53"/>
                                          </a:lnTo>
                                          <a:lnTo>
                                            <a:pt x="213" y="53"/>
                                          </a:lnTo>
                                          <a:lnTo>
                                            <a:pt x="219" y="53"/>
                                          </a:lnTo>
                                          <a:lnTo>
                                            <a:pt x="213" y="53"/>
                                          </a:lnTo>
                                          <a:lnTo>
                                            <a:pt x="219" y="53"/>
                                          </a:lnTo>
                                          <a:lnTo>
                                            <a:pt x="219" y="46"/>
                                          </a:lnTo>
                                          <a:lnTo>
                                            <a:pt x="219" y="53"/>
                                          </a:lnTo>
                                          <a:lnTo>
                                            <a:pt x="219" y="46"/>
                                          </a:lnTo>
                                          <a:lnTo>
                                            <a:pt x="226" y="40"/>
                                          </a:lnTo>
                                          <a:lnTo>
                                            <a:pt x="232" y="40"/>
                                          </a:lnTo>
                                          <a:lnTo>
                                            <a:pt x="226" y="40"/>
                                          </a:lnTo>
                                          <a:lnTo>
                                            <a:pt x="232" y="33"/>
                                          </a:lnTo>
                                          <a:lnTo>
                                            <a:pt x="232" y="40"/>
                                          </a:lnTo>
                                          <a:lnTo>
                                            <a:pt x="239" y="33"/>
                                          </a:lnTo>
                                          <a:lnTo>
                                            <a:pt x="239" y="27"/>
                                          </a:lnTo>
                                          <a:lnTo>
                                            <a:pt x="246" y="27"/>
                                          </a:lnTo>
                                          <a:lnTo>
                                            <a:pt x="239" y="20"/>
                                          </a:lnTo>
                                          <a:lnTo>
                                            <a:pt x="246" y="20"/>
                                          </a:lnTo>
                                          <a:lnTo>
                                            <a:pt x="246" y="13"/>
                                          </a:lnTo>
                                          <a:lnTo>
                                            <a:pt x="246" y="7"/>
                                          </a:lnTo>
                                          <a:lnTo>
                                            <a:pt x="252" y="7"/>
                                          </a:lnTo>
                                          <a:lnTo>
                                            <a:pt x="252" y="0"/>
                                          </a:lnTo>
                                          <a:lnTo>
                                            <a:pt x="259" y="0"/>
                                          </a:lnTo>
                                          <a:lnTo>
                                            <a:pt x="259" y="7"/>
                                          </a:lnTo>
                                          <a:lnTo>
                                            <a:pt x="266" y="7"/>
                                          </a:lnTo>
                                          <a:lnTo>
                                            <a:pt x="266" y="13"/>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2352"/>
                                  <wps:cNvSpPr>
                                    <a:spLocks/>
                                  </wps:cNvSpPr>
                                  <wps:spPr bwMode="auto">
                                    <a:xfrm>
                                      <a:off x="4164" y="2267"/>
                                      <a:ext cx="1249" cy="1500"/>
                                    </a:xfrm>
                                    <a:custGeom>
                                      <a:avLst/>
                                      <a:gdLst>
                                        <a:gd name="T0" fmla="*/ 359 w 1249"/>
                                        <a:gd name="T1" fmla="*/ 319 h 1500"/>
                                        <a:gd name="T2" fmla="*/ 385 w 1249"/>
                                        <a:gd name="T3" fmla="*/ 226 h 1500"/>
                                        <a:gd name="T4" fmla="*/ 452 w 1249"/>
                                        <a:gd name="T5" fmla="*/ 266 h 1500"/>
                                        <a:gd name="T6" fmla="*/ 478 w 1249"/>
                                        <a:gd name="T7" fmla="*/ 252 h 1500"/>
                                        <a:gd name="T8" fmla="*/ 558 w 1249"/>
                                        <a:gd name="T9" fmla="*/ 232 h 1500"/>
                                        <a:gd name="T10" fmla="*/ 644 w 1249"/>
                                        <a:gd name="T11" fmla="*/ 219 h 1500"/>
                                        <a:gd name="T12" fmla="*/ 704 w 1249"/>
                                        <a:gd name="T13" fmla="*/ 159 h 1500"/>
                                        <a:gd name="T14" fmla="*/ 757 w 1249"/>
                                        <a:gd name="T15" fmla="*/ 153 h 1500"/>
                                        <a:gd name="T16" fmla="*/ 830 w 1249"/>
                                        <a:gd name="T17" fmla="*/ 93 h 1500"/>
                                        <a:gd name="T18" fmla="*/ 923 w 1249"/>
                                        <a:gd name="T19" fmla="*/ 53 h 1500"/>
                                        <a:gd name="T20" fmla="*/ 1010 w 1249"/>
                                        <a:gd name="T21" fmla="*/ 40 h 1500"/>
                                        <a:gd name="T22" fmla="*/ 1083 w 1249"/>
                                        <a:gd name="T23" fmla="*/ 13 h 1500"/>
                                        <a:gd name="T24" fmla="*/ 1162 w 1249"/>
                                        <a:gd name="T25" fmla="*/ 20 h 1500"/>
                                        <a:gd name="T26" fmla="*/ 1242 w 1249"/>
                                        <a:gd name="T27" fmla="*/ 40 h 1500"/>
                                        <a:gd name="T28" fmla="*/ 1196 w 1249"/>
                                        <a:gd name="T29" fmla="*/ 113 h 1500"/>
                                        <a:gd name="T30" fmla="*/ 1136 w 1249"/>
                                        <a:gd name="T31" fmla="*/ 159 h 1500"/>
                                        <a:gd name="T32" fmla="*/ 1176 w 1249"/>
                                        <a:gd name="T33" fmla="*/ 226 h 1500"/>
                                        <a:gd name="T34" fmla="*/ 1202 w 1249"/>
                                        <a:gd name="T35" fmla="*/ 286 h 1500"/>
                                        <a:gd name="T36" fmla="*/ 1149 w 1249"/>
                                        <a:gd name="T37" fmla="*/ 345 h 1500"/>
                                        <a:gd name="T38" fmla="*/ 1123 w 1249"/>
                                        <a:gd name="T39" fmla="*/ 425 h 1500"/>
                                        <a:gd name="T40" fmla="*/ 1123 w 1249"/>
                                        <a:gd name="T41" fmla="*/ 505 h 1500"/>
                                        <a:gd name="T42" fmla="*/ 1129 w 1249"/>
                                        <a:gd name="T43" fmla="*/ 598 h 1500"/>
                                        <a:gd name="T44" fmla="*/ 1116 w 1249"/>
                                        <a:gd name="T45" fmla="*/ 664 h 1500"/>
                                        <a:gd name="T46" fmla="*/ 1069 w 1249"/>
                                        <a:gd name="T47" fmla="*/ 730 h 1500"/>
                                        <a:gd name="T48" fmla="*/ 1043 w 1249"/>
                                        <a:gd name="T49" fmla="*/ 837 h 1500"/>
                                        <a:gd name="T50" fmla="*/ 1023 w 1249"/>
                                        <a:gd name="T51" fmla="*/ 903 h 1500"/>
                                        <a:gd name="T52" fmla="*/ 1056 w 1249"/>
                                        <a:gd name="T53" fmla="*/ 963 h 1500"/>
                                        <a:gd name="T54" fmla="*/ 1050 w 1249"/>
                                        <a:gd name="T55" fmla="*/ 1049 h 1500"/>
                                        <a:gd name="T56" fmla="*/ 1036 w 1249"/>
                                        <a:gd name="T57" fmla="*/ 1149 h 1500"/>
                                        <a:gd name="T58" fmla="*/ 970 w 1249"/>
                                        <a:gd name="T59" fmla="*/ 1208 h 1500"/>
                                        <a:gd name="T60" fmla="*/ 923 w 1249"/>
                                        <a:gd name="T61" fmla="*/ 1248 h 1500"/>
                                        <a:gd name="T62" fmla="*/ 910 w 1249"/>
                                        <a:gd name="T63" fmla="*/ 1315 h 1500"/>
                                        <a:gd name="T64" fmla="*/ 844 w 1249"/>
                                        <a:gd name="T65" fmla="*/ 1348 h 1500"/>
                                        <a:gd name="T66" fmla="*/ 764 w 1249"/>
                                        <a:gd name="T67" fmla="*/ 1381 h 1500"/>
                                        <a:gd name="T68" fmla="*/ 751 w 1249"/>
                                        <a:gd name="T69" fmla="*/ 1461 h 1500"/>
                                        <a:gd name="T70" fmla="*/ 678 w 1249"/>
                                        <a:gd name="T71" fmla="*/ 1487 h 1500"/>
                                        <a:gd name="T72" fmla="*/ 598 w 1249"/>
                                        <a:gd name="T73" fmla="*/ 1434 h 1500"/>
                                        <a:gd name="T74" fmla="*/ 492 w 1249"/>
                                        <a:gd name="T75" fmla="*/ 1421 h 1500"/>
                                        <a:gd name="T76" fmla="*/ 399 w 1249"/>
                                        <a:gd name="T77" fmla="*/ 1434 h 1500"/>
                                        <a:gd name="T78" fmla="*/ 352 w 1249"/>
                                        <a:gd name="T79" fmla="*/ 1354 h 1500"/>
                                        <a:gd name="T80" fmla="*/ 352 w 1249"/>
                                        <a:gd name="T81" fmla="*/ 1268 h 1500"/>
                                        <a:gd name="T82" fmla="*/ 319 w 1249"/>
                                        <a:gd name="T83" fmla="*/ 1195 h 1500"/>
                                        <a:gd name="T84" fmla="*/ 226 w 1249"/>
                                        <a:gd name="T85" fmla="*/ 1175 h 1500"/>
                                        <a:gd name="T86" fmla="*/ 146 w 1249"/>
                                        <a:gd name="T87" fmla="*/ 1162 h 1500"/>
                                        <a:gd name="T88" fmla="*/ 60 w 1249"/>
                                        <a:gd name="T89" fmla="*/ 1142 h 1500"/>
                                        <a:gd name="T90" fmla="*/ 33 w 1249"/>
                                        <a:gd name="T91" fmla="*/ 1096 h 1500"/>
                                        <a:gd name="T92" fmla="*/ 47 w 1249"/>
                                        <a:gd name="T93" fmla="*/ 996 h 1500"/>
                                        <a:gd name="T94" fmla="*/ 67 w 1249"/>
                                        <a:gd name="T95" fmla="*/ 910 h 1500"/>
                                        <a:gd name="T96" fmla="*/ 86 w 1249"/>
                                        <a:gd name="T97" fmla="*/ 837 h 1500"/>
                                        <a:gd name="T98" fmla="*/ 73 w 1249"/>
                                        <a:gd name="T99" fmla="*/ 797 h 1500"/>
                                        <a:gd name="T100" fmla="*/ 33 w 1249"/>
                                        <a:gd name="T101" fmla="*/ 764 h 1500"/>
                                        <a:gd name="T102" fmla="*/ 20 w 1249"/>
                                        <a:gd name="T103" fmla="*/ 757 h 1500"/>
                                        <a:gd name="T104" fmla="*/ 7 w 1249"/>
                                        <a:gd name="T105" fmla="*/ 737 h 1500"/>
                                        <a:gd name="T106" fmla="*/ 20 w 1249"/>
                                        <a:gd name="T107" fmla="*/ 684 h 1500"/>
                                        <a:gd name="T108" fmla="*/ 33 w 1249"/>
                                        <a:gd name="T109" fmla="*/ 637 h 1500"/>
                                        <a:gd name="T110" fmla="*/ 27 w 1249"/>
                                        <a:gd name="T111" fmla="*/ 584 h 1500"/>
                                        <a:gd name="T112" fmla="*/ 27 w 1249"/>
                                        <a:gd name="T113" fmla="*/ 538 h 1500"/>
                                        <a:gd name="T114" fmla="*/ 53 w 1249"/>
                                        <a:gd name="T115" fmla="*/ 498 h 1500"/>
                                        <a:gd name="T116" fmla="*/ 67 w 1249"/>
                                        <a:gd name="T117" fmla="*/ 438 h 1500"/>
                                        <a:gd name="T118" fmla="*/ 160 w 1249"/>
                                        <a:gd name="T119" fmla="*/ 445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9" h="1500">
                                          <a:moveTo>
                                            <a:pt x="312" y="379"/>
                                          </a:moveTo>
                                          <a:lnTo>
                                            <a:pt x="312" y="372"/>
                                          </a:lnTo>
                                          <a:lnTo>
                                            <a:pt x="312" y="365"/>
                                          </a:lnTo>
                                          <a:lnTo>
                                            <a:pt x="319" y="365"/>
                                          </a:lnTo>
                                          <a:lnTo>
                                            <a:pt x="319" y="359"/>
                                          </a:lnTo>
                                          <a:lnTo>
                                            <a:pt x="319" y="352"/>
                                          </a:lnTo>
                                          <a:lnTo>
                                            <a:pt x="319" y="345"/>
                                          </a:lnTo>
                                          <a:lnTo>
                                            <a:pt x="326" y="345"/>
                                          </a:lnTo>
                                          <a:lnTo>
                                            <a:pt x="326" y="339"/>
                                          </a:lnTo>
                                          <a:lnTo>
                                            <a:pt x="326" y="332"/>
                                          </a:lnTo>
                                          <a:lnTo>
                                            <a:pt x="332" y="332"/>
                                          </a:lnTo>
                                          <a:lnTo>
                                            <a:pt x="339" y="332"/>
                                          </a:lnTo>
                                          <a:lnTo>
                                            <a:pt x="339" y="325"/>
                                          </a:lnTo>
                                          <a:lnTo>
                                            <a:pt x="345" y="325"/>
                                          </a:lnTo>
                                          <a:lnTo>
                                            <a:pt x="352" y="325"/>
                                          </a:lnTo>
                                          <a:lnTo>
                                            <a:pt x="359" y="325"/>
                                          </a:lnTo>
                                          <a:lnTo>
                                            <a:pt x="359" y="319"/>
                                          </a:lnTo>
                                          <a:lnTo>
                                            <a:pt x="365" y="319"/>
                                          </a:lnTo>
                                          <a:lnTo>
                                            <a:pt x="365" y="312"/>
                                          </a:lnTo>
                                          <a:lnTo>
                                            <a:pt x="365" y="305"/>
                                          </a:lnTo>
                                          <a:lnTo>
                                            <a:pt x="365" y="299"/>
                                          </a:lnTo>
                                          <a:lnTo>
                                            <a:pt x="365" y="292"/>
                                          </a:lnTo>
                                          <a:lnTo>
                                            <a:pt x="365" y="286"/>
                                          </a:lnTo>
                                          <a:lnTo>
                                            <a:pt x="365" y="279"/>
                                          </a:lnTo>
                                          <a:lnTo>
                                            <a:pt x="372" y="272"/>
                                          </a:lnTo>
                                          <a:lnTo>
                                            <a:pt x="365" y="266"/>
                                          </a:lnTo>
                                          <a:lnTo>
                                            <a:pt x="365" y="259"/>
                                          </a:lnTo>
                                          <a:lnTo>
                                            <a:pt x="372" y="259"/>
                                          </a:lnTo>
                                          <a:lnTo>
                                            <a:pt x="372" y="252"/>
                                          </a:lnTo>
                                          <a:lnTo>
                                            <a:pt x="372" y="246"/>
                                          </a:lnTo>
                                          <a:lnTo>
                                            <a:pt x="379" y="239"/>
                                          </a:lnTo>
                                          <a:lnTo>
                                            <a:pt x="379" y="232"/>
                                          </a:lnTo>
                                          <a:lnTo>
                                            <a:pt x="385" y="232"/>
                                          </a:lnTo>
                                          <a:lnTo>
                                            <a:pt x="385" y="226"/>
                                          </a:lnTo>
                                          <a:lnTo>
                                            <a:pt x="392" y="226"/>
                                          </a:lnTo>
                                          <a:lnTo>
                                            <a:pt x="399" y="226"/>
                                          </a:lnTo>
                                          <a:lnTo>
                                            <a:pt x="405" y="226"/>
                                          </a:lnTo>
                                          <a:lnTo>
                                            <a:pt x="412" y="226"/>
                                          </a:lnTo>
                                          <a:lnTo>
                                            <a:pt x="412" y="232"/>
                                          </a:lnTo>
                                          <a:lnTo>
                                            <a:pt x="412" y="239"/>
                                          </a:lnTo>
                                          <a:lnTo>
                                            <a:pt x="419" y="239"/>
                                          </a:lnTo>
                                          <a:lnTo>
                                            <a:pt x="425" y="239"/>
                                          </a:lnTo>
                                          <a:lnTo>
                                            <a:pt x="432" y="232"/>
                                          </a:lnTo>
                                          <a:lnTo>
                                            <a:pt x="432" y="239"/>
                                          </a:lnTo>
                                          <a:lnTo>
                                            <a:pt x="438" y="239"/>
                                          </a:lnTo>
                                          <a:lnTo>
                                            <a:pt x="438" y="246"/>
                                          </a:lnTo>
                                          <a:lnTo>
                                            <a:pt x="445" y="246"/>
                                          </a:lnTo>
                                          <a:lnTo>
                                            <a:pt x="445" y="252"/>
                                          </a:lnTo>
                                          <a:lnTo>
                                            <a:pt x="452" y="252"/>
                                          </a:lnTo>
                                          <a:lnTo>
                                            <a:pt x="452" y="259"/>
                                          </a:lnTo>
                                          <a:lnTo>
                                            <a:pt x="452" y="266"/>
                                          </a:lnTo>
                                          <a:lnTo>
                                            <a:pt x="452" y="272"/>
                                          </a:lnTo>
                                          <a:lnTo>
                                            <a:pt x="452" y="279"/>
                                          </a:lnTo>
                                          <a:lnTo>
                                            <a:pt x="445" y="279"/>
                                          </a:lnTo>
                                          <a:lnTo>
                                            <a:pt x="445" y="286"/>
                                          </a:lnTo>
                                          <a:lnTo>
                                            <a:pt x="445" y="292"/>
                                          </a:lnTo>
                                          <a:lnTo>
                                            <a:pt x="445" y="299"/>
                                          </a:lnTo>
                                          <a:lnTo>
                                            <a:pt x="452" y="292"/>
                                          </a:lnTo>
                                          <a:lnTo>
                                            <a:pt x="458" y="292"/>
                                          </a:lnTo>
                                          <a:lnTo>
                                            <a:pt x="458" y="286"/>
                                          </a:lnTo>
                                          <a:lnTo>
                                            <a:pt x="458" y="279"/>
                                          </a:lnTo>
                                          <a:lnTo>
                                            <a:pt x="465" y="279"/>
                                          </a:lnTo>
                                          <a:lnTo>
                                            <a:pt x="472" y="272"/>
                                          </a:lnTo>
                                          <a:lnTo>
                                            <a:pt x="472" y="266"/>
                                          </a:lnTo>
                                          <a:lnTo>
                                            <a:pt x="472" y="259"/>
                                          </a:lnTo>
                                          <a:lnTo>
                                            <a:pt x="478" y="259"/>
                                          </a:lnTo>
                                          <a:lnTo>
                                            <a:pt x="472" y="252"/>
                                          </a:lnTo>
                                          <a:lnTo>
                                            <a:pt x="478" y="252"/>
                                          </a:lnTo>
                                          <a:lnTo>
                                            <a:pt x="478" y="246"/>
                                          </a:lnTo>
                                          <a:lnTo>
                                            <a:pt x="472" y="246"/>
                                          </a:lnTo>
                                          <a:lnTo>
                                            <a:pt x="472" y="239"/>
                                          </a:lnTo>
                                          <a:lnTo>
                                            <a:pt x="478" y="239"/>
                                          </a:lnTo>
                                          <a:lnTo>
                                            <a:pt x="485" y="239"/>
                                          </a:lnTo>
                                          <a:lnTo>
                                            <a:pt x="492" y="239"/>
                                          </a:lnTo>
                                          <a:lnTo>
                                            <a:pt x="498" y="246"/>
                                          </a:lnTo>
                                          <a:lnTo>
                                            <a:pt x="498" y="252"/>
                                          </a:lnTo>
                                          <a:lnTo>
                                            <a:pt x="505" y="252"/>
                                          </a:lnTo>
                                          <a:lnTo>
                                            <a:pt x="512" y="252"/>
                                          </a:lnTo>
                                          <a:lnTo>
                                            <a:pt x="518" y="252"/>
                                          </a:lnTo>
                                          <a:lnTo>
                                            <a:pt x="525" y="252"/>
                                          </a:lnTo>
                                          <a:lnTo>
                                            <a:pt x="531" y="246"/>
                                          </a:lnTo>
                                          <a:lnTo>
                                            <a:pt x="538" y="246"/>
                                          </a:lnTo>
                                          <a:lnTo>
                                            <a:pt x="545" y="239"/>
                                          </a:lnTo>
                                          <a:lnTo>
                                            <a:pt x="551" y="232"/>
                                          </a:lnTo>
                                          <a:lnTo>
                                            <a:pt x="558" y="232"/>
                                          </a:lnTo>
                                          <a:lnTo>
                                            <a:pt x="565" y="226"/>
                                          </a:lnTo>
                                          <a:lnTo>
                                            <a:pt x="571" y="219"/>
                                          </a:lnTo>
                                          <a:lnTo>
                                            <a:pt x="578" y="219"/>
                                          </a:lnTo>
                                          <a:lnTo>
                                            <a:pt x="585" y="226"/>
                                          </a:lnTo>
                                          <a:lnTo>
                                            <a:pt x="591" y="232"/>
                                          </a:lnTo>
                                          <a:lnTo>
                                            <a:pt x="598" y="232"/>
                                          </a:lnTo>
                                          <a:lnTo>
                                            <a:pt x="605" y="232"/>
                                          </a:lnTo>
                                          <a:lnTo>
                                            <a:pt x="611" y="232"/>
                                          </a:lnTo>
                                          <a:lnTo>
                                            <a:pt x="618" y="232"/>
                                          </a:lnTo>
                                          <a:lnTo>
                                            <a:pt x="624" y="232"/>
                                          </a:lnTo>
                                          <a:lnTo>
                                            <a:pt x="631" y="232"/>
                                          </a:lnTo>
                                          <a:lnTo>
                                            <a:pt x="638" y="232"/>
                                          </a:lnTo>
                                          <a:lnTo>
                                            <a:pt x="644" y="232"/>
                                          </a:lnTo>
                                          <a:lnTo>
                                            <a:pt x="644" y="226"/>
                                          </a:lnTo>
                                          <a:lnTo>
                                            <a:pt x="638" y="226"/>
                                          </a:lnTo>
                                          <a:lnTo>
                                            <a:pt x="638" y="219"/>
                                          </a:lnTo>
                                          <a:lnTo>
                                            <a:pt x="644" y="219"/>
                                          </a:lnTo>
                                          <a:lnTo>
                                            <a:pt x="651" y="219"/>
                                          </a:lnTo>
                                          <a:lnTo>
                                            <a:pt x="658" y="213"/>
                                          </a:lnTo>
                                          <a:lnTo>
                                            <a:pt x="658" y="206"/>
                                          </a:lnTo>
                                          <a:lnTo>
                                            <a:pt x="664" y="199"/>
                                          </a:lnTo>
                                          <a:lnTo>
                                            <a:pt x="664" y="193"/>
                                          </a:lnTo>
                                          <a:lnTo>
                                            <a:pt x="671" y="186"/>
                                          </a:lnTo>
                                          <a:lnTo>
                                            <a:pt x="664" y="186"/>
                                          </a:lnTo>
                                          <a:lnTo>
                                            <a:pt x="671" y="186"/>
                                          </a:lnTo>
                                          <a:lnTo>
                                            <a:pt x="671" y="179"/>
                                          </a:lnTo>
                                          <a:lnTo>
                                            <a:pt x="671" y="173"/>
                                          </a:lnTo>
                                          <a:lnTo>
                                            <a:pt x="678" y="173"/>
                                          </a:lnTo>
                                          <a:lnTo>
                                            <a:pt x="678" y="166"/>
                                          </a:lnTo>
                                          <a:lnTo>
                                            <a:pt x="684" y="166"/>
                                          </a:lnTo>
                                          <a:lnTo>
                                            <a:pt x="684" y="159"/>
                                          </a:lnTo>
                                          <a:lnTo>
                                            <a:pt x="691" y="159"/>
                                          </a:lnTo>
                                          <a:lnTo>
                                            <a:pt x="698" y="159"/>
                                          </a:lnTo>
                                          <a:lnTo>
                                            <a:pt x="704" y="159"/>
                                          </a:lnTo>
                                          <a:lnTo>
                                            <a:pt x="704" y="166"/>
                                          </a:lnTo>
                                          <a:lnTo>
                                            <a:pt x="711" y="166"/>
                                          </a:lnTo>
                                          <a:lnTo>
                                            <a:pt x="711" y="173"/>
                                          </a:lnTo>
                                          <a:lnTo>
                                            <a:pt x="711" y="179"/>
                                          </a:lnTo>
                                          <a:lnTo>
                                            <a:pt x="717" y="173"/>
                                          </a:lnTo>
                                          <a:lnTo>
                                            <a:pt x="717" y="166"/>
                                          </a:lnTo>
                                          <a:lnTo>
                                            <a:pt x="717" y="159"/>
                                          </a:lnTo>
                                          <a:lnTo>
                                            <a:pt x="724" y="159"/>
                                          </a:lnTo>
                                          <a:lnTo>
                                            <a:pt x="731" y="159"/>
                                          </a:lnTo>
                                          <a:lnTo>
                                            <a:pt x="731" y="153"/>
                                          </a:lnTo>
                                          <a:lnTo>
                                            <a:pt x="737" y="153"/>
                                          </a:lnTo>
                                          <a:lnTo>
                                            <a:pt x="737" y="159"/>
                                          </a:lnTo>
                                          <a:lnTo>
                                            <a:pt x="744" y="159"/>
                                          </a:lnTo>
                                          <a:lnTo>
                                            <a:pt x="744" y="166"/>
                                          </a:lnTo>
                                          <a:lnTo>
                                            <a:pt x="751" y="159"/>
                                          </a:lnTo>
                                          <a:lnTo>
                                            <a:pt x="757" y="159"/>
                                          </a:lnTo>
                                          <a:lnTo>
                                            <a:pt x="757" y="153"/>
                                          </a:lnTo>
                                          <a:lnTo>
                                            <a:pt x="764" y="153"/>
                                          </a:lnTo>
                                          <a:lnTo>
                                            <a:pt x="771" y="146"/>
                                          </a:lnTo>
                                          <a:lnTo>
                                            <a:pt x="771" y="140"/>
                                          </a:lnTo>
                                          <a:lnTo>
                                            <a:pt x="777" y="140"/>
                                          </a:lnTo>
                                          <a:lnTo>
                                            <a:pt x="784" y="140"/>
                                          </a:lnTo>
                                          <a:lnTo>
                                            <a:pt x="784" y="133"/>
                                          </a:lnTo>
                                          <a:lnTo>
                                            <a:pt x="791" y="133"/>
                                          </a:lnTo>
                                          <a:lnTo>
                                            <a:pt x="791" y="126"/>
                                          </a:lnTo>
                                          <a:lnTo>
                                            <a:pt x="797" y="126"/>
                                          </a:lnTo>
                                          <a:lnTo>
                                            <a:pt x="804" y="120"/>
                                          </a:lnTo>
                                          <a:lnTo>
                                            <a:pt x="810" y="113"/>
                                          </a:lnTo>
                                          <a:lnTo>
                                            <a:pt x="810" y="106"/>
                                          </a:lnTo>
                                          <a:lnTo>
                                            <a:pt x="817" y="106"/>
                                          </a:lnTo>
                                          <a:lnTo>
                                            <a:pt x="817" y="100"/>
                                          </a:lnTo>
                                          <a:lnTo>
                                            <a:pt x="817" y="93"/>
                                          </a:lnTo>
                                          <a:lnTo>
                                            <a:pt x="824" y="93"/>
                                          </a:lnTo>
                                          <a:lnTo>
                                            <a:pt x="830" y="93"/>
                                          </a:lnTo>
                                          <a:lnTo>
                                            <a:pt x="830" y="86"/>
                                          </a:lnTo>
                                          <a:lnTo>
                                            <a:pt x="837" y="86"/>
                                          </a:lnTo>
                                          <a:lnTo>
                                            <a:pt x="844" y="86"/>
                                          </a:lnTo>
                                          <a:lnTo>
                                            <a:pt x="850" y="86"/>
                                          </a:lnTo>
                                          <a:lnTo>
                                            <a:pt x="857" y="86"/>
                                          </a:lnTo>
                                          <a:lnTo>
                                            <a:pt x="864" y="86"/>
                                          </a:lnTo>
                                          <a:lnTo>
                                            <a:pt x="870" y="86"/>
                                          </a:lnTo>
                                          <a:lnTo>
                                            <a:pt x="877" y="86"/>
                                          </a:lnTo>
                                          <a:lnTo>
                                            <a:pt x="884" y="86"/>
                                          </a:lnTo>
                                          <a:lnTo>
                                            <a:pt x="890" y="86"/>
                                          </a:lnTo>
                                          <a:lnTo>
                                            <a:pt x="897" y="80"/>
                                          </a:lnTo>
                                          <a:lnTo>
                                            <a:pt x="897" y="73"/>
                                          </a:lnTo>
                                          <a:lnTo>
                                            <a:pt x="903" y="66"/>
                                          </a:lnTo>
                                          <a:lnTo>
                                            <a:pt x="903" y="60"/>
                                          </a:lnTo>
                                          <a:lnTo>
                                            <a:pt x="910" y="60"/>
                                          </a:lnTo>
                                          <a:lnTo>
                                            <a:pt x="917" y="53"/>
                                          </a:lnTo>
                                          <a:lnTo>
                                            <a:pt x="923" y="53"/>
                                          </a:lnTo>
                                          <a:lnTo>
                                            <a:pt x="930" y="53"/>
                                          </a:lnTo>
                                          <a:lnTo>
                                            <a:pt x="930" y="47"/>
                                          </a:lnTo>
                                          <a:lnTo>
                                            <a:pt x="937" y="47"/>
                                          </a:lnTo>
                                          <a:lnTo>
                                            <a:pt x="937" y="40"/>
                                          </a:lnTo>
                                          <a:lnTo>
                                            <a:pt x="943" y="40"/>
                                          </a:lnTo>
                                          <a:lnTo>
                                            <a:pt x="950" y="47"/>
                                          </a:lnTo>
                                          <a:lnTo>
                                            <a:pt x="957" y="47"/>
                                          </a:lnTo>
                                          <a:lnTo>
                                            <a:pt x="957" y="53"/>
                                          </a:lnTo>
                                          <a:lnTo>
                                            <a:pt x="963" y="60"/>
                                          </a:lnTo>
                                          <a:lnTo>
                                            <a:pt x="970" y="53"/>
                                          </a:lnTo>
                                          <a:lnTo>
                                            <a:pt x="977" y="53"/>
                                          </a:lnTo>
                                          <a:lnTo>
                                            <a:pt x="983" y="53"/>
                                          </a:lnTo>
                                          <a:lnTo>
                                            <a:pt x="983" y="47"/>
                                          </a:lnTo>
                                          <a:lnTo>
                                            <a:pt x="990" y="40"/>
                                          </a:lnTo>
                                          <a:lnTo>
                                            <a:pt x="996" y="40"/>
                                          </a:lnTo>
                                          <a:lnTo>
                                            <a:pt x="1003" y="40"/>
                                          </a:lnTo>
                                          <a:lnTo>
                                            <a:pt x="1010" y="40"/>
                                          </a:lnTo>
                                          <a:lnTo>
                                            <a:pt x="1016" y="40"/>
                                          </a:lnTo>
                                          <a:lnTo>
                                            <a:pt x="1023" y="33"/>
                                          </a:lnTo>
                                          <a:lnTo>
                                            <a:pt x="1030" y="27"/>
                                          </a:lnTo>
                                          <a:lnTo>
                                            <a:pt x="1030" y="33"/>
                                          </a:lnTo>
                                          <a:lnTo>
                                            <a:pt x="1036" y="33"/>
                                          </a:lnTo>
                                          <a:lnTo>
                                            <a:pt x="1043" y="33"/>
                                          </a:lnTo>
                                          <a:lnTo>
                                            <a:pt x="1050" y="40"/>
                                          </a:lnTo>
                                          <a:lnTo>
                                            <a:pt x="1056" y="40"/>
                                          </a:lnTo>
                                          <a:lnTo>
                                            <a:pt x="1056" y="47"/>
                                          </a:lnTo>
                                          <a:lnTo>
                                            <a:pt x="1063" y="40"/>
                                          </a:lnTo>
                                          <a:lnTo>
                                            <a:pt x="1069" y="40"/>
                                          </a:lnTo>
                                          <a:lnTo>
                                            <a:pt x="1069" y="33"/>
                                          </a:lnTo>
                                          <a:lnTo>
                                            <a:pt x="1076" y="33"/>
                                          </a:lnTo>
                                          <a:lnTo>
                                            <a:pt x="1076" y="27"/>
                                          </a:lnTo>
                                          <a:lnTo>
                                            <a:pt x="1076" y="20"/>
                                          </a:lnTo>
                                          <a:lnTo>
                                            <a:pt x="1083" y="20"/>
                                          </a:lnTo>
                                          <a:lnTo>
                                            <a:pt x="1083" y="13"/>
                                          </a:lnTo>
                                          <a:lnTo>
                                            <a:pt x="1083" y="7"/>
                                          </a:lnTo>
                                          <a:lnTo>
                                            <a:pt x="1089" y="0"/>
                                          </a:lnTo>
                                          <a:lnTo>
                                            <a:pt x="1096" y="0"/>
                                          </a:lnTo>
                                          <a:lnTo>
                                            <a:pt x="1103" y="0"/>
                                          </a:lnTo>
                                          <a:lnTo>
                                            <a:pt x="1109" y="0"/>
                                          </a:lnTo>
                                          <a:lnTo>
                                            <a:pt x="1109" y="7"/>
                                          </a:lnTo>
                                          <a:lnTo>
                                            <a:pt x="1109" y="13"/>
                                          </a:lnTo>
                                          <a:lnTo>
                                            <a:pt x="1116" y="13"/>
                                          </a:lnTo>
                                          <a:lnTo>
                                            <a:pt x="1123" y="13"/>
                                          </a:lnTo>
                                          <a:lnTo>
                                            <a:pt x="1129" y="20"/>
                                          </a:lnTo>
                                          <a:lnTo>
                                            <a:pt x="1129" y="27"/>
                                          </a:lnTo>
                                          <a:lnTo>
                                            <a:pt x="1136" y="27"/>
                                          </a:lnTo>
                                          <a:lnTo>
                                            <a:pt x="1143" y="27"/>
                                          </a:lnTo>
                                          <a:lnTo>
                                            <a:pt x="1149" y="27"/>
                                          </a:lnTo>
                                          <a:lnTo>
                                            <a:pt x="1156" y="27"/>
                                          </a:lnTo>
                                          <a:lnTo>
                                            <a:pt x="1156" y="20"/>
                                          </a:lnTo>
                                          <a:lnTo>
                                            <a:pt x="1162" y="20"/>
                                          </a:lnTo>
                                          <a:lnTo>
                                            <a:pt x="1162" y="13"/>
                                          </a:lnTo>
                                          <a:lnTo>
                                            <a:pt x="1169" y="13"/>
                                          </a:lnTo>
                                          <a:lnTo>
                                            <a:pt x="1169" y="20"/>
                                          </a:lnTo>
                                          <a:lnTo>
                                            <a:pt x="1176" y="20"/>
                                          </a:lnTo>
                                          <a:lnTo>
                                            <a:pt x="1182" y="20"/>
                                          </a:lnTo>
                                          <a:lnTo>
                                            <a:pt x="1189" y="20"/>
                                          </a:lnTo>
                                          <a:lnTo>
                                            <a:pt x="1196" y="20"/>
                                          </a:lnTo>
                                          <a:lnTo>
                                            <a:pt x="1202" y="20"/>
                                          </a:lnTo>
                                          <a:lnTo>
                                            <a:pt x="1209" y="20"/>
                                          </a:lnTo>
                                          <a:lnTo>
                                            <a:pt x="1216" y="20"/>
                                          </a:lnTo>
                                          <a:lnTo>
                                            <a:pt x="1216" y="27"/>
                                          </a:lnTo>
                                          <a:lnTo>
                                            <a:pt x="1222" y="27"/>
                                          </a:lnTo>
                                          <a:lnTo>
                                            <a:pt x="1229" y="27"/>
                                          </a:lnTo>
                                          <a:lnTo>
                                            <a:pt x="1229" y="33"/>
                                          </a:lnTo>
                                          <a:lnTo>
                                            <a:pt x="1236" y="33"/>
                                          </a:lnTo>
                                          <a:lnTo>
                                            <a:pt x="1236" y="40"/>
                                          </a:lnTo>
                                          <a:lnTo>
                                            <a:pt x="1242" y="40"/>
                                          </a:lnTo>
                                          <a:lnTo>
                                            <a:pt x="1242" y="47"/>
                                          </a:lnTo>
                                          <a:lnTo>
                                            <a:pt x="1242" y="53"/>
                                          </a:lnTo>
                                          <a:lnTo>
                                            <a:pt x="1249" y="60"/>
                                          </a:lnTo>
                                          <a:lnTo>
                                            <a:pt x="1249" y="66"/>
                                          </a:lnTo>
                                          <a:lnTo>
                                            <a:pt x="1249" y="73"/>
                                          </a:lnTo>
                                          <a:lnTo>
                                            <a:pt x="1249" y="80"/>
                                          </a:lnTo>
                                          <a:lnTo>
                                            <a:pt x="1242" y="80"/>
                                          </a:lnTo>
                                          <a:lnTo>
                                            <a:pt x="1236" y="86"/>
                                          </a:lnTo>
                                          <a:lnTo>
                                            <a:pt x="1229" y="86"/>
                                          </a:lnTo>
                                          <a:lnTo>
                                            <a:pt x="1222" y="86"/>
                                          </a:lnTo>
                                          <a:lnTo>
                                            <a:pt x="1216" y="86"/>
                                          </a:lnTo>
                                          <a:lnTo>
                                            <a:pt x="1209" y="86"/>
                                          </a:lnTo>
                                          <a:lnTo>
                                            <a:pt x="1209" y="93"/>
                                          </a:lnTo>
                                          <a:lnTo>
                                            <a:pt x="1202" y="100"/>
                                          </a:lnTo>
                                          <a:lnTo>
                                            <a:pt x="1196" y="100"/>
                                          </a:lnTo>
                                          <a:lnTo>
                                            <a:pt x="1196" y="106"/>
                                          </a:lnTo>
                                          <a:lnTo>
                                            <a:pt x="1196" y="113"/>
                                          </a:lnTo>
                                          <a:lnTo>
                                            <a:pt x="1189" y="113"/>
                                          </a:lnTo>
                                          <a:lnTo>
                                            <a:pt x="1182" y="113"/>
                                          </a:lnTo>
                                          <a:lnTo>
                                            <a:pt x="1182" y="120"/>
                                          </a:lnTo>
                                          <a:lnTo>
                                            <a:pt x="1176" y="120"/>
                                          </a:lnTo>
                                          <a:lnTo>
                                            <a:pt x="1169" y="120"/>
                                          </a:lnTo>
                                          <a:lnTo>
                                            <a:pt x="1162" y="120"/>
                                          </a:lnTo>
                                          <a:lnTo>
                                            <a:pt x="1162" y="126"/>
                                          </a:lnTo>
                                          <a:lnTo>
                                            <a:pt x="1156" y="126"/>
                                          </a:lnTo>
                                          <a:lnTo>
                                            <a:pt x="1149" y="126"/>
                                          </a:lnTo>
                                          <a:lnTo>
                                            <a:pt x="1143" y="126"/>
                                          </a:lnTo>
                                          <a:lnTo>
                                            <a:pt x="1143" y="133"/>
                                          </a:lnTo>
                                          <a:lnTo>
                                            <a:pt x="1143" y="140"/>
                                          </a:lnTo>
                                          <a:lnTo>
                                            <a:pt x="1143" y="146"/>
                                          </a:lnTo>
                                          <a:lnTo>
                                            <a:pt x="1143" y="153"/>
                                          </a:lnTo>
                                          <a:lnTo>
                                            <a:pt x="1149" y="159"/>
                                          </a:lnTo>
                                          <a:lnTo>
                                            <a:pt x="1143" y="159"/>
                                          </a:lnTo>
                                          <a:lnTo>
                                            <a:pt x="1136" y="159"/>
                                          </a:lnTo>
                                          <a:lnTo>
                                            <a:pt x="1129" y="159"/>
                                          </a:lnTo>
                                          <a:lnTo>
                                            <a:pt x="1136" y="166"/>
                                          </a:lnTo>
                                          <a:lnTo>
                                            <a:pt x="1143" y="173"/>
                                          </a:lnTo>
                                          <a:lnTo>
                                            <a:pt x="1136" y="173"/>
                                          </a:lnTo>
                                          <a:lnTo>
                                            <a:pt x="1136" y="179"/>
                                          </a:lnTo>
                                          <a:lnTo>
                                            <a:pt x="1136" y="186"/>
                                          </a:lnTo>
                                          <a:lnTo>
                                            <a:pt x="1136" y="193"/>
                                          </a:lnTo>
                                          <a:lnTo>
                                            <a:pt x="1136" y="199"/>
                                          </a:lnTo>
                                          <a:lnTo>
                                            <a:pt x="1136" y="206"/>
                                          </a:lnTo>
                                          <a:lnTo>
                                            <a:pt x="1143" y="206"/>
                                          </a:lnTo>
                                          <a:lnTo>
                                            <a:pt x="1149" y="206"/>
                                          </a:lnTo>
                                          <a:lnTo>
                                            <a:pt x="1156" y="206"/>
                                          </a:lnTo>
                                          <a:lnTo>
                                            <a:pt x="1162" y="213"/>
                                          </a:lnTo>
                                          <a:lnTo>
                                            <a:pt x="1169" y="213"/>
                                          </a:lnTo>
                                          <a:lnTo>
                                            <a:pt x="1169" y="219"/>
                                          </a:lnTo>
                                          <a:lnTo>
                                            <a:pt x="1169" y="226"/>
                                          </a:lnTo>
                                          <a:lnTo>
                                            <a:pt x="1176" y="226"/>
                                          </a:lnTo>
                                          <a:lnTo>
                                            <a:pt x="1182" y="226"/>
                                          </a:lnTo>
                                          <a:lnTo>
                                            <a:pt x="1189" y="232"/>
                                          </a:lnTo>
                                          <a:lnTo>
                                            <a:pt x="1189" y="239"/>
                                          </a:lnTo>
                                          <a:lnTo>
                                            <a:pt x="1196" y="239"/>
                                          </a:lnTo>
                                          <a:lnTo>
                                            <a:pt x="1202" y="239"/>
                                          </a:lnTo>
                                          <a:lnTo>
                                            <a:pt x="1209" y="239"/>
                                          </a:lnTo>
                                          <a:lnTo>
                                            <a:pt x="1216" y="239"/>
                                          </a:lnTo>
                                          <a:lnTo>
                                            <a:pt x="1216" y="246"/>
                                          </a:lnTo>
                                          <a:lnTo>
                                            <a:pt x="1209" y="246"/>
                                          </a:lnTo>
                                          <a:lnTo>
                                            <a:pt x="1209" y="252"/>
                                          </a:lnTo>
                                          <a:lnTo>
                                            <a:pt x="1209" y="259"/>
                                          </a:lnTo>
                                          <a:lnTo>
                                            <a:pt x="1209" y="266"/>
                                          </a:lnTo>
                                          <a:lnTo>
                                            <a:pt x="1202" y="266"/>
                                          </a:lnTo>
                                          <a:lnTo>
                                            <a:pt x="1202" y="272"/>
                                          </a:lnTo>
                                          <a:lnTo>
                                            <a:pt x="1202" y="279"/>
                                          </a:lnTo>
                                          <a:lnTo>
                                            <a:pt x="1196" y="279"/>
                                          </a:lnTo>
                                          <a:lnTo>
                                            <a:pt x="1202" y="286"/>
                                          </a:lnTo>
                                          <a:lnTo>
                                            <a:pt x="1202" y="292"/>
                                          </a:lnTo>
                                          <a:lnTo>
                                            <a:pt x="1209" y="292"/>
                                          </a:lnTo>
                                          <a:lnTo>
                                            <a:pt x="1202" y="292"/>
                                          </a:lnTo>
                                          <a:lnTo>
                                            <a:pt x="1202" y="299"/>
                                          </a:lnTo>
                                          <a:lnTo>
                                            <a:pt x="1196" y="305"/>
                                          </a:lnTo>
                                          <a:lnTo>
                                            <a:pt x="1189" y="312"/>
                                          </a:lnTo>
                                          <a:lnTo>
                                            <a:pt x="1182" y="312"/>
                                          </a:lnTo>
                                          <a:lnTo>
                                            <a:pt x="1182" y="319"/>
                                          </a:lnTo>
                                          <a:lnTo>
                                            <a:pt x="1176" y="319"/>
                                          </a:lnTo>
                                          <a:lnTo>
                                            <a:pt x="1176" y="325"/>
                                          </a:lnTo>
                                          <a:lnTo>
                                            <a:pt x="1169" y="332"/>
                                          </a:lnTo>
                                          <a:lnTo>
                                            <a:pt x="1169" y="339"/>
                                          </a:lnTo>
                                          <a:lnTo>
                                            <a:pt x="1162" y="339"/>
                                          </a:lnTo>
                                          <a:lnTo>
                                            <a:pt x="1156" y="332"/>
                                          </a:lnTo>
                                          <a:lnTo>
                                            <a:pt x="1156" y="339"/>
                                          </a:lnTo>
                                          <a:lnTo>
                                            <a:pt x="1149" y="339"/>
                                          </a:lnTo>
                                          <a:lnTo>
                                            <a:pt x="1149" y="345"/>
                                          </a:lnTo>
                                          <a:lnTo>
                                            <a:pt x="1143" y="345"/>
                                          </a:lnTo>
                                          <a:lnTo>
                                            <a:pt x="1143" y="352"/>
                                          </a:lnTo>
                                          <a:lnTo>
                                            <a:pt x="1136" y="352"/>
                                          </a:lnTo>
                                          <a:lnTo>
                                            <a:pt x="1136" y="359"/>
                                          </a:lnTo>
                                          <a:lnTo>
                                            <a:pt x="1143" y="365"/>
                                          </a:lnTo>
                                          <a:lnTo>
                                            <a:pt x="1143" y="372"/>
                                          </a:lnTo>
                                          <a:lnTo>
                                            <a:pt x="1143" y="379"/>
                                          </a:lnTo>
                                          <a:lnTo>
                                            <a:pt x="1143" y="385"/>
                                          </a:lnTo>
                                          <a:lnTo>
                                            <a:pt x="1136" y="385"/>
                                          </a:lnTo>
                                          <a:lnTo>
                                            <a:pt x="1136" y="392"/>
                                          </a:lnTo>
                                          <a:lnTo>
                                            <a:pt x="1136" y="398"/>
                                          </a:lnTo>
                                          <a:lnTo>
                                            <a:pt x="1129" y="398"/>
                                          </a:lnTo>
                                          <a:lnTo>
                                            <a:pt x="1129" y="405"/>
                                          </a:lnTo>
                                          <a:lnTo>
                                            <a:pt x="1129" y="412"/>
                                          </a:lnTo>
                                          <a:lnTo>
                                            <a:pt x="1129" y="418"/>
                                          </a:lnTo>
                                          <a:lnTo>
                                            <a:pt x="1123" y="418"/>
                                          </a:lnTo>
                                          <a:lnTo>
                                            <a:pt x="1123" y="425"/>
                                          </a:lnTo>
                                          <a:lnTo>
                                            <a:pt x="1116" y="432"/>
                                          </a:lnTo>
                                          <a:lnTo>
                                            <a:pt x="1116" y="438"/>
                                          </a:lnTo>
                                          <a:lnTo>
                                            <a:pt x="1116" y="445"/>
                                          </a:lnTo>
                                          <a:lnTo>
                                            <a:pt x="1109" y="445"/>
                                          </a:lnTo>
                                          <a:lnTo>
                                            <a:pt x="1109" y="452"/>
                                          </a:lnTo>
                                          <a:lnTo>
                                            <a:pt x="1103" y="458"/>
                                          </a:lnTo>
                                          <a:lnTo>
                                            <a:pt x="1103" y="465"/>
                                          </a:lnTo>
                                          <a:lnTo>
                                            <a:pt x="1096" y="465"/>
                                          </a:lnTo>
                                          <a:lnTo>
                                            <a:pt x="1096" y="471"/>
                                          </a:lnTo>
                                          <a:lnTo>
                                            <a:pt x="1103" y="478"/>
                                          </a:lnTo>
                                          <a:lnTo>
                                            <a:pt x="1103" y="485"/>
                                          </a:lnTo>
                                          <a:lnTo>
                                            <a:pt x="1103" y="491"/>
                                          </a:lnTo>
                                          <a:lnTo>
                                            <a:pt x="1103" y="498"/>
                                          </a:lnTo>
                                          <a:lnTo>
                                            <a:pt x="1109" y="498"/>
                                          </a:lnTo>
                                          <a:lnTo>
                                            <a:pt x="1116" y="498"/>
                                          </a:lnTo>
                                          <a:lnTo>
                                            <a:pt x="1123" y="498"/>
                                          </a:lnTo>
                                          <a:lnTo>
                                            <a:pt x="1123" y="505"/>
                                          </a:lnTo>
                                          <a:lnTo>
                                            <a:pt x="1123" y="511"/>
                                          </a:lnTo>
                                          <a:lnTo>
                                            <a:pt x="1129" y="511"/>
                                          </a:lnTo>
                                          <a:lnTo>
                                            <a:pt x="1129" y="518"/>
                                          </a:lnTo>
                                          <a:lnTo>
                                            <a:pt x="1123" y="525"/>
                                          </a:lnTo>
                                          <a:lnTo>
                                            <a:pt x="1123" y="531"/>
                                          </a:lnTo>
                                          <a:lnTo>
                                            <a:pt x="1123" y="538"/>
                                          </a:lnTo>
                                          <a:lnTo>
                                            <a:pt x="1123" y="544"/>
                                          </a:lnTo>
                                          <a:lnTo>
                                            <a:pt x="1116" y="551"/>
                                          </a:lnTo>
                                          <a:lnTo>
                                            <a:pt x="1123" y="551"/>
                                          </a:lnTo>
                                          <a:lnTo>
                                            <a:pt x="1123" y="558"/>
                                          </a:lnTo>
                                          <a:lnTo>
                                            <a:pt x="1123" y="564"/>
                                          </a:lnTo>
                                          <a:lnTo>
                                            <a:pt x="1116" y="564"/>
                                          </a:lnTo>
                                          <a:lnTo>
                                            <a:pt x="1123" y="571"/>
                                          </a:lnTo>
                                          <a:lnTo>
                                            <a:pt x="1123" y="578"/>
                                          </a:lnTo>
                                          <a:lnTo>
                                            <a:pt x="1123" y="584"/>
                                          </a:lnTo>
                                          <a:lnTo>
                                            <a:pt x="1123" y="591"/>
                                          </a:lnTo>
                                          <a:lnTo>
                                            <a:pt x="1129" y="598"/>
                                          </a:lnTo>
                                          <a:lnTo>
                                            <a:pt x="1123" y="598"/>
                                          </a:lnTo>
                                          <a:lnTo>
                                            <a:pt x="1123" y="604"/>
                                          </a:lnTo>
                                          <a:lnTo>
                                            <a:pt x="1129" y="611"/>
                                          </a:lnTo>
                                          <a:lnTo>
                                            <a:pt x="1123" y="611"/>
                                          </a:lnTo>
                                          <a:lnTo>
                                            <a:pt x="1123" y="618"/>
                                          </a:lnTo>
                                          <a:lnTo>
                                            <a:pt x="1123" y="624"/>
                                          </a:lnTo>
                                          <a:lnTo>
                                            <a:pt x="1116" y="624"/>
                                          </a:lnTo>
                                          <a:lnTo>
                                            <a:pt x="1109" y="624"/>
                                          </a:lnTo>
                                          <a:lnTo>
                                            <a:pt x="1109" y="631"/>
                                          </a:lnTo>
                                          <a:lnTo>
                                            <a:pt x="1103" y="631"/>
                                          </a:lnTo>
                                          <a:lnTo>
                                            <a:pt x="1103" y="637"/>
                                          </a:lnTo>
                                          <a:lnTo>
                                            <a:pt x="1103" y="644"/>
                                          </a:lnTo>
                                          <a:lnTo>
                                            <a:pt x="1109" y="644"/>
                                          </a:lnTo>
                                          <a:lnTo>
                                            <a:pt x="1109" y="651"/>
                                          </a:lnTo>
                                          <a:lnTo>
                                            <a:pt x="1109" y="657"/>
                                          </a:lnTo>
                                          <a:lnTo>
                                            <a:pt x="1109" y="664"/>
                                          </a:lnTo>
                                          <a:lnTo>
                                            <a:pt x="1116" y="664"/>
                                          </a:lnTo>
                                          <a:lnTo>
                                            <a:pt x="1116" y="671"/>
                                          </a:lnTo>
                                          <a:lnTo>
                                            <a:pt x="1109" y="671"/>
                                          </a:lnTo>
                                          <a:lnTo>
                                            <a:pt x="1103" y="677"/>
                                          </a:lnTo>
                                          <a:lnTo>
                                            <a:pt x="1103" y="684"/>
                                          </a:lnTo>
                                          <a:lnTo>
                                            <a:pt x="1109" y="684"/>
                                          </a:lnTo>
                                          <a:lnTo>
                                            <a:pt x="1109" y="691"/>
                                          </a:lnTo>
                                          <a:lnTo>
                                            <a:pt x="1103" y="691"/>
                                          </a:lnTo>
                                          <a:lnTo>
                                            <a:pt x="1096" y="691"/>
                                          </a:lnTo>
                                          <a:lnTo>
                                            <a:pt x="1096" y="697"/>
                                          </a:lnTo>
                                          <a:lnTo>
                                            <a:pt x="1089" y="697"/>
                                          </a:lnTo>
                                          <a:lnTo>
                                            <a:pt x="1089" y="704"/>
                                          </a:lnTo>
                                          <a:lnTo>
                                            <a:pt x="1083" y="710"/>
                                          </a:lnTo>
                                          <a:lnTo>
                                            <a:pt x="1083" y="717"/>
                                          </a:lnTo>
                                          <a:lnTo>
                                            <a:pt x="1083" y="724"/>
                                          </a:lnTo>
                                          <a:lnTo>
                                            <a:pt x="1083" y="730"/>
                                          </a:lnTo>
                                          <a:lnTo>
                                            <a:pt x="1076" y="730"/>
                                          </a:lnTo>
                                          <a:lnTo>
                                            <a:pt x="1069" y="730"/>
                                          </a:lnTo>
                                          <a:lnTo>
                                            <a:pt x="1069" y="737"/>
                                          </a:lnTo>
                                          <a:lnTo>
                                            <a:pt x="1069" y="744"/>
                                          </a:lnTo>
                                          <a:lnTo>
                                            <a:pt x="1063" y="750"/>
                                          </a:lnTo>
                                          <a:lnTo>
                                            <a:pt x="1063" y="757"/>
                                          </a:lnTo>
                                          <a:lnTo>
                                            <a:pt x="1063" y="764"/>
                                          </a:lnTo>
                                          <a:lnTo>
                                            <a:pt x="1063" y="770"/>
                                          </a:lnTo>
                                          <a:lnTo>
                                            <a:pt x="1056" y="777"/>
                                          </a:lnTo>
                                          <a:lnTo>
                                            <a:pt x="1063" y="783"/>
                                          </a:lnTo>
                                          <a:lnTo>
                                            <a:pt x="1056" y="790"/>
                                          </a:lnTo>
                                          <a:lnTo>
                                            <a:pt x="1056" y="797"/>
                                          </a:lnTo>
                                          <a:lnTo>
                                            <a:pt x="1050" y="803"/>
                                          </a:lnTo>
                                          <a:lnTo>
                                            <a:pt x="1050" y="810"/>
                                          </a:lnTo>
                                          <a:lnTo>
                                            <a:pt x="1043" y="810"/>
                                          </a:lnTo>
                                          <a:lnTo>
                                            <a:pt x="1043" y="817"/>
                                          </a:lnTo>
                                          <a:lnTo>
                                            <a:pt x="1043" y="823"/>
                                          </a:lnTo>
                                          <a:lnTo>
                                            <a:pt x="1043" y="830"/>
                                          </a:lnTo>
                                          <a:lnTo>
                                            <a:pt x="1043" y="837"/>
                                          </a:lnTo>
                                          <a:lnTo>
                                            <a:pt x="1043" y="843"/>
                                          </a:lnTo>
                                          <a:lnTo>
                                            <a:pt x="1050" y="843"/>
                                          </a:lnTo>
                                          <a:lnTo>
                                            <a:pt x="1043" y="850"/>
                                          </a:lnTo>
                                          <a:lnTo>
                                            <a:pt x="1043" y="857"/>
                                          </a:lnTo>
                                          <a:lnTo>
                                            <a:pt x="1036" y="857"/>
                                          </a:lnTo>
                                          <a:lnTo>
                                            <a:pt x="1030" y="857"/>
                                          </a:lnTo>
                                          <a:lnTo>
                                            <a:pt x="1030" y="863"/>
                                          </a:lnTo>
                                          <a:lnTo>
                                            <a:pt x="1023" y="863"/>
                                          </a:lnTo>
                                          <a:lnTo>
                                            <a:pt x="1016" y="870"/>
                                          </a:lnTo>
                                          <a:lnTo>
                                            <a:pt x="1010" y="870"/>
                                          </a:lnTo>
                                          <a:lnTo>
                                            <a:pt x="1010" y="876"/>
                                          </a:lnTo>
                                          <a:lnTo>
                                            <a:pt x="1003" y="876"/>
                                          </a:lnTo>
                                          <a:lnTo>
                                            <a:pt x="1010" y="883"/>
                                          </a:lnTo>
                                          <a:lnTo>
                                            <a:pt x="1010" y="890"/>
                                          </a:lnTo>
                                          <a:lnTo>
                                            <a:pt x="1016" y="896"/>
                                          </a:lnTo>
                                          <a:lnTo>
                                            <a:pt x="1016" y="903"/>
                                          </a:lnTo>
                                          <a:lnTo>
                                            <a:pt x="1023" y="903"/>
                                          </a:lnTo>
                                          <a:lnTo>
                                            <a:pt x="1030" y="903"/>
                                          </a:lnTo>
                                          <a:lnTo>
                                            <a:pt x="1030" y="910"/>
                                          </a:lnTo>
                                          <a:lnTo>
                                            <a:pt x="1036" y="910"/>
                                          </a:lnTo>
                                          <a:lnTo>
                                            <a:pt x="1036" y="916"/>
                                          </a:lnTo>
                                          <a:lnTo>
                                            <a:pt x="1043" y="910"/>
                                          </a:lnTo>
                                          <a:lnTo>
                                            <a:pt x="1043" y="916"/>
                                          </a:lnTo>
                                          <a:lnTo>
                                            <a:pt x="1050" y="910"/>
                                          </a:lnTo>
                                          <a:lnTo>
                                            <a:pt x="1050" y="916"/>
                                          </a:lnTo>
                                          <a:lnTo>
                                            <a:pt x="1056" y="923"/>
                                          </a:lnTo>
                                          <a:lnTo>
                                            <a:pt x="1050" y="923"/>
                                          </a:lnTo>
                                          <a:lnTo>
                                            <a:pt x="1043" y="930"/>
                                          </a:lnTo>
                                          <a:lnTo>
                                            <a:pt x="1043" y="936"/>
                                          </a:lnTo>
                                          <a:lnTo>
                                            <a:pt x="1043" y="943"/>
                                          </a:lnTo>
                                          <a:lnTo>
                                            <a:pt x="1050" y="949"/>
                                          </a:lnTo>
                                          <a:lnTo>
                                            <a:pt x="1050" y="956"/>
                                          </a:lnTo>
                                          <a:lnTo>
                                            <a:pt x="1056" y="956"/>
                                          </a:lnTo>
                                          <a:lnTo>
                                            <a:pt x="1056" y="963"/>
                                          </a:lnTo>
                                          <a:lnTo>
                                            <a:pt x="1063" y="963"/>
                                          </a:lnTo>
                                          <a:lnTo>
                                            <a:pt x="1063" y="969"/>
                                          </a:lnTo>
                                          <a:lnTo>
                                            <a:pt x="1063" y="976"/>
                                          </a:lnTo>
                                          <a:lnTo>
                                            <a:pt x="1063" y="983"/>
                                          </a:lnTo>
                                          <a:lnTo>
                                            <a:pt x="1063" y="989"/>
                                          </a:lnTo>
                                          <a:lnTo>
                                            <a:pt x="1069" y="989"/>
                                          </a:lnTo>
                                          <a:lnTo>
                                            <a:pt x="1069" y="996"/>
                                          </a:lnTo>
                                          <a:lnTo>
                                            <a:pt x="1069" y="1003"/>
                                          </a:lnTo>
                                          <a:lnTo>
                                            <a:pt x="1063" y="1009"/>
                                          </a:lnTo>
                                          <a:lnTo>
                                            <a:pt x="1069" y="1009"/>
                                          </a:lnTo>
                                          <a:lnTo>
                                            <a:pt x="1063" y="1016"/>
                                          </a:lnTo>
                                          <a:lnTo>
                                            <a:pt x="1063" y="1022"/>
                                          </a:lnTo>
                                          <a:lnTo>
                                            <a:pt x="1063" y="1029"/>
                                          </a:lnTo>
                                          <a:lnTo>
                                            <a:pt x="1063" y="1036"/>
                                          </a:lnTo>
                                          <a:lnTo>
                                            <a:pt x="1056" y="1042"/>
                                          </a:lnTo>
                                          <a:lnTo>
                                            <a:pt x="1056" y="1049"/>
                                          </a:lnTo>
                                          <a:lnTo>
                                            <a:pt x="1050" y="1049"/>
                                          </a:lnTo>
                                          <a:lnTo>
                                            <a:pt x="1056" y="1056"/>
                                          </a:lnTo>
                                          <a:lnTo>
                                            <a:pt x="1056" y="1062"/>
                                          </a:lnTo>
                                          <a:lnTo>
                                            <a:pt x="1056" y="1069"/>
                                          </a:lnTo>
                                          <a:lnTo>
                                            <a:pt x="1056" y="1076"/>
                                          </a:lnTo>
                                          <a:lnTo>
                                            <a:pt x="1056" y="1082"/>
                                          </a:lnTo>
                                          <a:lnTo>
                                            <a:pt x="1050" y="1089"/>
                                          </a:lnTo>
                                          <a:lnTo>
                                            <a:pt x="1050" y="1096"/>
                                          </a:lnTo>
                                          <a:lnTo>
                                            <a:pt x="1050" y="1102"/>
                                          </a:lnTo>
                                          <a:lnTo>
                                            <a:pt x="1050" y="1109"/>
                                          </a:lnTo>
                                          <a:lnTo>
                                            <a:pt x="1043" y="1109"/>
                                          </a:lnTo>
                                          <a:lnTo>
                                            <a:pt x="1043" y="1115"/>
                                          </a:lnTo>
                                          <a:lnTo>
                                            <a:pt x="1043" y="1122"/>
                                          </a:lnTo>
                                          <a:lnTo>
                                            <a:pt x="1036" y="1122"/>
                                          </a:lnTo>
                                          <a:lnTo>
                                            <a:pt x="1036" y="1129"/>
                                          </a:lnTo>
                                          <a:lnTo>
                                            <a:pt x="1036" y="1135"/>
                                          </a:lnTo>
                                          <a:lnTo>
                                            <a:pt x="1036" y="1142"/>
                                          </a:lnTo>
                                          <a:lnTo>
                                            <a:pt x="1036" y="1149"/>
                                          </a:lnTo>
                                          <a:lnTo>
                                            <a:pt x="1036" y="1155"/>
                                          </a:lnTo>
                                          <a:lnTo>
                                            <a:pt x="1030" y="1162"/>
                                          </a:lnTo>
                                          <a:lnTo>
                                            <a:pt x="1030" y="1169"/>
                                          </a:lnTo>
                                          <a:lnTo>
                                            <a:pt x="1023" y="1169"/>
                                          </a:lnTo>
                                          <a:lnTo>
                                            <a:pt x="1023" y="1175"/>
                                          </a:lnTo>
                                          <a:lnTo>
                                            <a:pt x="1023" y="1182"/>
                                          </a:lnTo>
                                          <a:lnTo>
                                            <a:pt x="1023" y="1188"/>
                                          </a:lnTo>
                                          <a:lnTo>
                                            <a:pt x="1023" y="1195"/>
                                          </a:lnTo>
                                          <a:lnTo>
                                            <a:pt x="1016" y="1195"/>
                                          </a:lnTo>
                                          <a:lnTo>
                                            <a:pt x="1010" y="1195"/>
                                          </a:lnTo>
                                          <a:lnTo>
                                            <a:pt x="1010" y="1202"/>
                                          </a:lnTo>
                                          <a:lnTo>
                                            <a:pt x="1003" y="1202"/>
                                          </a:lnTo>
                                          <a:lnTo>
                                            <a:pt x="996" y="1202"/>
                                          </a:lnTo>
                                          <a:lnTo>
                                            <a:pt x="990" y="1195"/>
                                          </a:lnTo>
                                          <a:lnTo>
                                            <a:pt x="983" y="1195"/>
                                          </a:lnTo>
                                          <a:lnTo>
                                            <a:pt x="977" y="1202"/>
                                          </a:lnTo>
                                          <a:lnTo>
                                            <a:pt x="970" y="1208"/>
                                          </a:lnTo>
                                          <a:lnTo>
                                            <a:pt x="963" y="1215"/>
                                          </a:lnTo>
                                          <a:lnTo>
                                            <a:pt x="963" y="1222"/>
                                          </a:lnTo>
                                          <a:lnTo>
                                            <a:pt x="963" y="1228"/>
                                          </a:lnTo>
                                          <a:lnTo>
                                            <a:pt x="957" y="1228"/>
                                          </a:lnTo>
                                          <a:lnTo>
                                            <a:pt x="957" y="1222"/>
                                          </a:lnTo>
                                          <a:lnTo>
                                            <a:pt x="950" y="1222"/>
                                          </a:lnTo>
                                          <a:lnTo>
                                            <a:pt x="943" y="1222"/>
                                          </a:lnTo>
                                          <a:lnTo>
                                            <a:pt x="937" y="1222"/>
                                          </a:lnTo>
                                          <a:lnTo>
                                            <a:pt x="930" y="1215"/>
                                          </a:lnTo>
                                          <a:lnTo>
                                            <a:pt x="930" y="1222"/>
                                          </a:lnTo>
                                          <a:lnTo>
                                            <a:pt x="923" y="1222"/>
                                          </a:lnTo>
                                          <a:lnTo>
                                            <a:pt x="917" y="1222"/>
                                          </a:lnTo>
                                          <a:lnTo>
                                            <a:pt x="917" y="1228"/>
                                          </a:lnTo>
                                          <a:lnTo>
                                            <a:pt x="917" y="1235"/>
                                          </a:lnTo>
                                          <a:lnTo>
                                            <a:pt x="917" y="1242"/>
                                          </a:lnTo>
                                          <a:lnTo>
                                            <a:pt x="917" y="1248"/>
                                          </a:lnTo>
                                          <a:lnTo>
                                            <a:pt x="923" y="1248"/>
                                          </a:lnTo>
                                          <a:lnTo>
                                            <a:pt x="930" y="1248"/>
                                          </a:lnTo>
                                          <a:lnTo>
                                            <a:pt x="930" y="1255"/>
                                          </a:lnTo>
                                          <a:lnTo>
                                            <a:pt x="930" y="1261"/>
                                          </a:lnTo>
                                          <a:lnTo>
                                            <a:pt x="923" y="1261"/>
                                          </a:lnTo>
                                          <a:lnTo>
                                            <a:pt x="923" y="1268"/>
                                          </a:lnTo>
                                          <a:lnTo>
                                            <a:pt x="917" y="1268"/>
                                          </a:lnTo>
                                          <a:lnTo>
                                            <a:pt x="910" y="1275"/>
                                          </a:lnTo>
                                          <a:lnTo>
                                            <a:pt x="903" y="1281"/>
                                          </a:lnTo>
                                          <a:lnTo>
                                            <a:pt x="910" y="1281"/>
                                          </a:lnTo>
                                          <a:lnTo>
                                            <a:pt x="910" y="1288"/>
                                          </a:lnTo>
                                          <a:lnTo>
                                            <a:pt x="917" y="1295"/>
                                          </a:lnTo>
                                          <a:lnTo>
                                            <a:pt x="917" y="1301"/>
                                          </a:lnTo>
                                          <a:lnTo>
                                            <a:pt x="910" y="1301"/>
                                          </a:lnTo>
                                          <a:lnTo>
                                            <a:pt x="910" y="1308"/>
                                          </a:lnTo>
                                          <a:lnTo>
                                            <a:pt x="910" y="1315"/>
                                          </a:lnTo>
                                          <a:lnTo>
                                            <a:pt x="903" y="1315"/>
                                          </a:lnTo>
                                          <a:lnTo>
                                            <a:pt x="910" y="1315"/>
                                          </a:lnTo>
                                          <a:lnTo>
                                            <a:pt x="910" y="1321"/>
                                          </a:lnTo>
                                          <a:lnTo>
                                            <a:pt x="910" y="1328"/>
                                          </a:lnTo>
                                          <a:lnTo>
                                            <a:pt x="917" y="1328"/>
                                          </a:lnTo>
                                          <a:lnTo>
                                            <a:pt x="910" y="1328"/>
                                          </a:lnTo>
                                          <a:lnTo>
                                            <a:pt x="903" y="1328"/>
                                          </a:lnTo>
                                          <a:lnTo>
                                            <a:pt x="903" y="1335"/>
                                          </a:lnTo>
                                          <a:lnTo>
                                            <a:pt x="897" y="1335"/>
                                          </a:lnTo>
                                          <a:lnTo>
                                            <a:pt x="890" y="1341"/>
                                          </a:lnTo>
                                          <a:lnTo>
                                            <a:pt x="890" y="1348"/>
                                          </a:lnTo>
                                          <a:lnTo>
                                            <a:pt x="890" y="1354"/>
                                          </a:lnTo>
                                          <a:lnTo>
                                            <a:pt x="884" y="1354"/>
                                          </a:lnTo>
                                          <a:lnTo>
                                            <a:pt x="877" y="1348"/>
                                          </a:lnTo>
                                          <a:lnTo>
                                            <a:pt x="870" y="1348"/>
                                          </a:lnTo>
                                          <a:lnTo>
                                            <a:pt x="864" y="1341"/>
                                          </a:lnTo>
                                          <a:lnTo>
                                            <a:pt x="857" y="1341"/>
                                          </a:lnTo>
                                          <a:lnTo>
                                            <a:pt x="850" y="1341"/>
                                          </a:lnTo>
                                          <a:lnTo>
                                            <a:pt x="844" y="1348"/>
                                          </a:lnTo>
                                          <a:lnTo>
                                            <a:pt x="837" y="1348"/>
                                          </a:lnTo>
                                          <a:lnTo>
                                            <a:pt x="830" y="1341"/>
                                          </a:lnTo>
                                          <a:lnTo>
                                            <a:pt x="824" y="1341"/>
                                          </a:lnTo>
                                          <a:lnTo>
                                            <a:pt x="817" y="1341"/>
                                          </a:lnTo>
                                          <a:lnTo>
                                            <a:pt x="817" y="1348"/>
                                          </a:lnTo>
                                          <a:lnTo>
                                            <a:pt x="810" y="1354"/>
                                          </a:lnTo>
                                          <a:lnTo>
                                            <a:pt x="804" y="1354"/>
                                          </a:lnTo>
                                          <a:lnTo>
                                            <a:pt x="797" y="1354"/>
                                          </a:lnTo>
                                          <a:lnTo>
                                            <a:pt x="791" y="1348"/>
                                          </a:lnTo>
                                          <a:lnTo>
                                            <a:pt x="784" y="1348"/>
                                          </a:lnTo>
                                          <a:lnTo>
                                            <a:pt x="777" y="1348"/>
                                          </a:lnTo>
                                          <a:lnTo>
                                            <a:pt x="771" y="1348"/>
                                          </a:lnTo>
                                          <a:lnTo>
                                            <a:pt x="771" y="1354"/>
                                          </a:lnTo>
                                          <a:lnTo>
                                            <a:pt x="771" y="1361"/>
                                          </a:lnTo>
                                          <a:lnTo>
                                            <a:pt x="771" y="1368"/>
                                          </a:lnTo>
                                          <a:lnTo>
                                            <a:pt x="764" y="1374"/>
                                          </a:lnTo>
                                          <a:lnTo>
                                            <a:pt x="764" y="1381"/>
                                          </a:lnTo>
                                          <a:lnTo>
                                            <a:pt x="757" y="1381"/>
                                          </a:lnTo>
                                          <a:lnTo>
                                            <a:pt x="751" y="1388"/>
                                          </a:lnTo>
                                          <a:lnTo>
                                            <a:pt x="744" y="1394"/>
                                          </a:lnTo>
                                          <a:lnTo>
                                            <a:pt x="751" y="1401"/>
                                          </a:lnTo>
                                          <a:lnTo>
                                            <a:pt x="744" y="1401"/>
                                          </a:lnTo>
                                          <a:lnTo>
                                            <a:pt x="737" y="1408"/>
                                          </a:lnTo>
                                          <a:lnTo>
                                            <a:pt x="737" y="1414"/>
                                          </a:lnTo>
                                          <a:lnTo>
                                            <a:pt x="731" y="1414"/>
                                          </a:lnTo>
                                          <a:lnTo>
                                            <a:pt x="731" y="1421"/>
                                          </a:lnTo>
                                          <a:lnTo>
                                            <a:pt x="724" y="1427"/>
                                          </a:lnTo>
                                          <a:lnTo>
                                            <a:pt x="731" y="1434"/>
                                          </a:lnTo>
                                          <a:lnTo>
                                            <a:pt x="737" y="1441"/>
                                          </a:lnTo>
                                          <a:lnTo>
                                            <a:pt x="744" y="1447"/>
                                          </a:lnTo>
                                          <a:lnTo>
                                            <a:pt x="751" y="1447"/>
                                          </a:lnTo>
                                          <a:lnTo>
                                            <a:pt x="757" y="1454"/>
                                          </a:lnTo>
                                          <a:lnTo>
                                            <a:pt x="751" y="1454"/>
                                          </a:lnTo>
                                          <a:lnTo>
                                            <a:pt x="751" y="1461"/>
                                          </a:lnTo>
                                          <a:lnTo>
                                            <a:pt x="744" y="1461"/>
                                          </a:lnTo>
                                          <a:lnTo>
                                            <a:pt x="744" y="1467"/>
                                          </a:lnTo>
                                          <a:lnTo>
                                            <a:pt x="744" y="1474"/>
                                          </a:lnTo>
                                          <a:lnTo>
                                            <a:pt x="737" y="1474"/>
                                          </a:lnTo>
                                          <a:lnTo>
                                            <a:pt x="731" y="1474"/>
                                          </a:lnTo>
                                          <a:lnTo>
                                            <a:pt x="724" y="1474"/>
                                          </a:lnTo>
                                          <a:lnTo>
                                            <a:pt x="724" y="1481"/>
                                          </a:lnTo>
                                          <a:lnTo>
                                            <a:pt x="717" y="1481"/>
                                          </a:lnTo>
                                          <a:lnTo>
                                            <a:pt x="711" y="1481"/>
                                          </a:lnTo>
                                          <a:lnTo>
                                            <a:pt x="711" y="1487"/>
                                          </a:lnTo>
                                          <a:lnTo>
                                            <a:pt x="704" y="1487"/>
                                          </a:lnTo>
                                          <a:lnTo>
                                            <a:pt x="698" y="1494"/>
                                          </a:lnTo>
                                          <a:lnTo>
                                            <a:pt x="691" y="1494"/>
                                          </a:lnTo>
                                          <a:lnTo>
                                            <a:pt x="691" y="1500"/>
                                          </a:lnTo>
                                          <a:lnTo>
                                            <a:pt x="684" y="1500"/>
                                          </a:lnTo>
                                          <a:lnTo>
                                            <a:pt x="678" y="1494"/>
                                          </a:lnTo>
                                          <a:lnTo>
                                            <a:pt x="678" y="1487"/>
                                          </a:lnTo>
                                          <a:lnTo>
                                            <a:pt x="671" y="1487"/>
                                          </a:lnTo>
                                          <a:lnTo>
                                            <a:pt x="671" y="1481"/>
                                          </a:lnTo>
                                          <a:lnTo>
                                            <a:pt x="678" y="1481"/>
                                          </a:lnTo>
                                          <a:lnTo>
                                            <a:pt x="678" y="1474"/>
                                          </a:lnTo>
                                          <a:lnTo>
                                            <a:pt x="684" y="1467"/>
                                          </a:lnTo>
                                          <a:lnTo>
                                            <a:pt x="678" y="1461"/>
                                          </a:lnTo>
                                          <a:lnTo>
                                            <a:pt x="671" y="1454"/>
                                          </a:lnTo>
                                          <a:lnTo>
                                            <a:pt x="664" y="1447"/>
                                          </a:lnTo>
                                          <a:lnTo>
                                            <a:pt x="651" y="1447"/>
                                          </a:lnTo>
                                          <a:lnTo>
                                            <a:pt x="644" y="1447"/>
                                          </a:lnTo>
                                          <a:lnTo>
                                            <a:pt x="638" y="1447"/>
                                          </a:lnTo>
                                          <a:lnTo>
                                            <a:pt x="624" y="1441"/>
                                          </a:lnTo>
                                          <a:lnTo>
                                            <a:pt x="618" y="1434"/>
                                          </a:lnTo>
                                          <a:lnTo>
                                            <a:pt x="618" y="1441"/>
                                          </a:lnTo>
                                          <a:lnTo>
                                            <a:pt x="605" y="1441"/>
                                          </a:lnTo>
                                          <a:lnTo>
                                            <a:pt x="605" y="1434"/>
                                          </a:lnTo>
                                          <a:lnTo>
                                            <a:pt x="598" y="1434"/>
                                          </a:lnTo>
                                          <a:lnTo>
                                            <a:pt x="591" y="1434"/>
                                          </a:lnTo>
                                          <a:lnTo>
                                            <a:pt x="585" y="1434"/>
                                          </a:lnTo>
                                          <a:lnTo>
                                            <a:pt x="578" y="1434"/>
                                          </a:lnTo>
                                          <a:lnTo>
                                            <a:pt x="571" y="1441"/>
                                          </a:lnTo>
                                          <a:lnTo>
                                            <a:pt x="565" y="1441"/>
                                          </a:lnTo>
                                          <a:lnTo>
                                            <a:pt x="558" y="1441"/>
                                          </a:lnTo>
                                          <a:lnTo>
                                            <a:pt x="558" y="1434"/>
                                          </a:lnTo>
                                          <a:lnTo>
                                            <a:pt x="551" y="1427"/>
                                          </a:lnTo>
                                          <a:lnTo>
                                            <a:pt x="545" y="1427"/>
                                          </a:lnTo>
                                          <a:lnTo>
                                            <a:pt x="538" y="1434"/>
                                          </a:lnTo>
                                          <a:lnTo>
                                            <a:pt x="531" y="1427"/>
                                          </a:lnTo>
                                          <a:lnTo>
                                            <a:pt x="525" y="1427"/>
                                          </a:lnTo>
                                          <a:lnTo>
                                            <a:pt x="518" y="1427"/>
                                          </a:lnTo>
                                          <a:lnTo>
                                            <a:pt x="512" y="1427"/>
                                          </a:lnTo>
                                          <a:lnTo>
                                            <a:pt x="505" y="1421"/>
                                          </a:lnTo>
                                          <a:lnTo>
                                            <a:pt x="498" y="1427"/>
                                          </a:lnTo>
                                          <a:lnTo>
                                            <a:pt x="492" y="1421"/>
                                          </a:lnTo>
                                          <a:lnTo>
                                            <a:pt x="485" y="1421"/>
                                          </a:lnTo>
                                          <a:lnTo>
                                            <a:pt x="478" y="1427"/>
                                          </a:lnTo>
                                          <a:lnTo>
                                            <a:pt x="472" y="1427"/>
                                          </a:lnTo>
                                          <a:lnTo>
                                            <a:pt x="465" y="1427"/>
                                          </a:lnTo>
                                          <a:lnTo>
                                            <a:pt x="458" y="1427"/>
                                          </a:lnTo>
                                          <a:lnTo>
                                            <a:pt x="458" y="1434"/>
                                          </a:lnTo>
                                          <a:lnTo>
                                            <a:pt x="452" y="1434"/>
                                          </a:lnTo>
                                          <a:lnTo>
                                            <a:pt x="452" y="1441"/>
                                          </a:lnTo>
                                          <a:lnTo>
                                            <a:pt x="445" y="1441"/>
                                          </a:lnTo>
                                          <a:lnTo>
                                            <a:pt x="438" y="1441"/>
                                          </a:lnTo>
                                          <a:lnTo>
                                            <a:pt x="432" y="1434"/>
                                          </a:lnTo>
                                          <a:lnTo>
                                            <a:pt x="425" y="1434"/>
                                          </a:lnTo>
                                          <a:lnTo>
                                            <a:pt x="419" y="1427"/>
                                          </a:lnTo>
                                          <a:lnTo>
                                            <a:pt x="412" y="1427"/>
                                          </a:lnTo>
                                          <a:lnTo>
                                            <a:pt x="405" y="1427"/>
                                          </a:lnTo>
                                          <a:lnTo>
                                            <a:pt x="399" y="1427"/>
                                          </a:lnTo>
                                          <a:lnTo>
                                            <a:pt x="399" y="1434"/>
                                          </a:lnTo>
                                          <a:lnTo>
                                            <a:pt x="392" y="1427"/>
                                          </a:lnTo>
                                          <a:lnTo>
                                            <a:pt x="392" y="1434"/>
                                          </a:lnTo>
                                          <a:lnTo>
                                            <a:pt x="385" y="1427"/>
                                          </a:lnTo>
                                          <a:lnTo>
                                            <a:pt x="385" y="1434"/>
                                          </a:lnTo>
                                          <a:lnTo>
                                            <a:pt x="379" y="1434"/>
                                          </a:lnTo>
                                          <a:lnTo>
                                            <a:pt x="372" y="1427"/>
                                          </a:lnTo>
                                          <a:lnTo>
                                            <a:pt x="365" y="1427"/>
                                          </a:lnTo>
                                          <a:lnTo>
                                            <a:pt x="365" y="1421"/>
                                          </a:lnTo>
                                          <a:lnTo>
                                            <a:pt x="365" y="1414"/>
                                          </a:lnTo>
                                          <a:lnTo>
                                            <a:pt x="359" y="1408"/>
                                          </a:lnTo>
                                          <a:lnTo>
                                            <a:pt x="359" y="1401"/>
                                          </a:lnTo>
                                          <a:lnTo>
                                            <a:pt x="359" y="1394"/>
                                          </a:lnTo>
                                          <a:lnTo>
                                            <a:pt x="359" y="1388"/>
                                          </a:lnTo>
                                          <a:lnTo>
                                            <a:pt x="352" y="1381"/>
                                          </a:lnTo>
                                          <a:lnTo>
                                            <a:pt x="352" y="1374"/>
                                          </a:lnTo>
                                          <a:lnTo>
                                            <a:pt x="352" y="1368"/>
                                          </a:lnTo>
                                          <a:lnTo>
                                            <a:pt x="352" y="1354"/>
                                          </a:lnTo>
                                          <a:lnTo>
                                            <a:pt x="345" y="1354"/>
                                          </a:lnTo>
                                          <a:lnTo>
                                            <a:pt x="345" y="1348"/>
                                          </a:lnTo>
                                          <a:lnTo>
                                            <a:pt x="345" y="1341"/>
                                          </a:lnTo>
                                          <a:lnTo>
                                            <a:pt x="352" y="1341"/>
                                          </a:lnTo>
                                          <a:lnTo>
                                            <a:pt x="345" y="1335"/>
                                          </a:lnTo>
                                          <a:lnTo>
                                            <a:pt x="339" y="1328"/>
                                          </a:lnTo>
                                          <a:lnTo>
                                            <a:pt x="339" y="1321"/>
                                          </a:lnTo>
                                          <a:lnTo>
                                            <a:pt x="332" y="1321"/>
                                          </a:lnTo>
                                          <a:lnTo>
                                            <a:pt x="332" y="1315"/>
                                          </a:lnTo>
                                          <a:lnTo>
                                            <a:pt x="326" y="1308"/>
                                          </a:lnTo>
                                          <a:lnTo>
                                            <a:pt x="326" y="1301"/>
                                          </a:lnTo>
                                          <a:lnTo>
                                            <a:pt x="332" y="1295"/>
                                          </a:lnTo>
                                          <a:lnTo>
                                            <a:pt x="332" y="1288"/>
                                          </a:lnTo>
                                          <a:lnTo>
                                            <a:pt x="339" y="1288"/>
                                          </a:lnTo>
                                          <a:lnTo>
                                            <a:pt x="339" y="1281"/>
                                          </a:lnTo>
                                          <a:lnTo>
                                            <a:pt x="339" y="1275"/>
                                          </a:lnTo>
                                          <a:lnTo>
                                            <a:pt x="352" y="1268"/>
                                          </a:lnTo>
                                          <a:lnTo>
                                            <a:pt x="345" y="1261"/>
                                          </a:lnTo>
                                          <a:lnTo>
                                            <a:pt x="352" y="1255"/>
                                          </a:lnTo>
                                          <a:lnTo>
                                            <a:pt x="352" y="1248"/>
                                          </a:lnTo>
                                          <a:lnTo>
                                            <a:pt x="345" y="1242"/>
                                          </a:lnTo>
                                          <a:lnTo>
                                            <a:pt x="345" y="1235"/>
                                          </a:lnTo>
                                          <a:lnTo>
                                            <a:pt x="352" y="1235"/>
                                          </a:lnTo>
                                          <a:lnTo>
                                            <a:pt x="352" y="1228"/>
                                          </a:lnTo>
                                          <a:lnTo>
                                            <a:pt x="359" y="1222"/>
                                          </a:lnTo>
                                          <a:lnTo>
                                            <a:pt x="352" y="1215"/>
                                          </a:lnTo>
                                          <a:lnTo>
                                            <a:pt x="345" y="1215"/>
                                          </a:lnTo>
                                          <a:lnTo>
                                            <a:pt x="345" y="1208"/>
                                          </a:lnTo>
                                          <a:lnTo>
                                            <a:pt x="345" y="1202"/>
                                          </a:lnTo>
                                          <a:lnTo>
                                            <a:pt x="345" y="1195"/>
                                          </a:lnTo>
                                          <a:lnTo>
                                            <a:pt x="339" y="1195"/>
                                          </a:lnTo>
                                          <a:lnTo>
                                            <a:pt x="332" y="1195"/>
                                          </a:lnTo>
                                          <a:lnTo>
                                            <a:pt x="326" y="1195"/>
                                          </a:lnTo>
                                          <a:lnTo>
                                            <a:pt x="319" y="1195"/>
                                          </a:lnTo>
                                          <a:lnTo>
                                            <a:pt x="312" y="1202"/>
                                          </a:lnTo>
                                          <a:lnTo>
                                            <a:pt x="306" y="1202"/>
                                          </a:lnTo>
                                          <a:lnTo>
                                            <a:pt x="299" y="1195"/>
                                          </a:lnTo>
                                          <a:lnTo>
                                            <a:pt x="292" y="1195"/>
                                          </a:lnTo>
                                          <a:lnTo>
                                            <a:pt x="286" y="1195"/>
                                          </a:lnTo>
                                          <a:lnTo>
                                            <a:pt x="279" y="1188"/>
                                          </a:lnTo>
                                          <a:lnTo>
                                            <a:pt x="272" y="1188"/>
                                          </a:lnTo>
                                          <a:lnTo>
                                            <a:pt x="272" y="1182"/>
                                          </a:lnTo>
                                          <a:lnTo>
                                            <a:pt x="266" y="1182"/>
                                          </a:lnTo>
                                          <a:lnTo>
                                            <a:pt x="259" y="1182"/>
                                          </a:lnTo>
                                          <a:lnTo>
                                            <a:pt x="259" y="1175"/>
                                          </a:lnTo>
                                          <a:lnTo>
                                            <a:pt x="252" y="1175"/>
                                          </a:lnTo>
                                          <a:lnTo>
                                            <a:pt x="252" y="1169"/>
                                          </a:lnTo>
                                          <a:lnTo>
                                            <a:pt x="239" y="1169"/>
                                          </a:lnTo>
                                          <a:lnTo>
                                            <a:pt x="233" y="1169"/>
                                          </a:lnTo>
                                          <a:lnTo>
                                            <a:pt x="226" y="1169"/>
                                          </a:lnTo>
                                          <a:lnTo>
                                            <a:pt x="226" y="1175"/>
                                          </a:lnTo>
                                          <a:lnTo>
                                            <a:pt x="219" y="1169"/>
                                          </a:lnTo>
                                          <a:lnTo>
                                            <a:pt x="213" y="1175"/>
                                          </a:lnTo>
                                          <a:lnTo>
                                            <a:pt x="206" y="1175"/>
                                          </a:lnTo>
                                          <a:lnTo>
                                            <a:pt x="193" y="1175"/>
                                          </a:lnTo>
                                          <a:lnTo>
                                            <a:pt x="193" y="1169"/>
                                          </a:lnTo>
                                          <a:lnTo>
                                            <a:pt x="193" y="1162"/>
                                          </a:lnTo>
                                          <a:lnTo>
                                            <a:pt x="193" y="1155"/>
                                          </a:lnTo>
                                          <a:lnTo>
                                            <a:pt x="186" y="1155"/>
                                          </a:lnTo>
                                          <a:lnTo>
                                            <a:pt x="179" y="1149"/>
                                          </a:lnTo>
                                          <a:lnTo>
                                            <a:pt x="179" y="1142"/>
                                          </a:lnTo>
                                          <a:lnTo>
                                            <a:pt x="173" y="1142"/>
                                          </a:lnTo>
                                          <a:lnTo>
                                            <a:pt x="166" y="1142"/>
                                          </a:lnTo>
                                          <a:lnTo>
                                            <a:pt x="166" y="1149"/>
                                          </a:lnTo>
                                          <a:lnTo>
                                            <a:pt x="166" y="1155"/>
                                          </a:lnTo>
                                          <a:lnTo>
                                            <a:pt x="160" y="1162"/>
                                          </a:lnTo>
                                          <a:lnTo>
                                            <a:pt x="153" y="1162"/>
                                          </a:lnTo>
                                          <a:lnTo>
                                            <a:pt x="146" y="1162"/>
                                          </a:lnTo>
                                          <a:lnTo>
                                            <a:pt x="140" y="1162"/>
                                          </a:lnTo>
                                          <a:lnTo>
                                            <a:pt x="133" y="1155"/>
                                          </a:lnTo>
                                          <a:lnTo>
                                            <a:pt x="126" y="1162"/>
                                          </a:lnTo>
                                          <a:lnTo>
                                            <a:pt x="120" y="1162"/>
                                          </a:lnTo>
                                          <a:lnTo>
                                            <a:pt x="120" y="1169"/>
                                          </a:lnTo>
                                          <a:lnTo>
                                            <a:pt x="120" y="1175"/>
                                          </a:lnTo>
                                          <a:lnTo>
                                            <a:pt x="113" y="1175"/>
                                          </a:lnTo>
                                          <a:lnTo>
                                            <a:pt x="106" y="1175"/>
                                          </a:lnTo>
                                          <a:lnTo>
                                            <a:pt x="100" y="1175"/>
                                          </a:lnTo>
                                          <a:lnTo>
                                            <a:pt x="93" y="1175"/>
                                          </a:lnTo>
                                          <a:lnTo>
                                            <a:pt x="86" y="1175"/>
                                          </a:lnTo>
                                          <a:lnTo>
                                            <a:pt x="80" y="1175"/>
                                          </a:lnTo>
                                          <a:lnTo>
                                            <a:pt x="73" y="1169"/>
                                          </a:lnTo>
                                          <a:lnTo>
                                            <a:pt x="60" y="1162"/>
                                          </a:lnTo>
                                          <a:lnTo>
                                            <a:pt x="60" y="1155"/>
                                          </a:lnTo>
                                          <a:lnTo>
                                            <a:pt x="60" y="1149"/>
                                          </a:lnTo>
                                          <a:lnTo>
                                            <a:pt x="60" y="1142"/>
                                          </a:lnTo>
                                          <a:lnTo>
                                            <a:pt x="60" y="1135"/>
                                          </a:lnTo>
                                          <a:lnTo>
                                            <a:pt x="47" y="1135"/>
                                          </a:lnTo>
                                          <a:lnTo>
                                            <a:pt x="47" y="1142"/>
                                          </a:lnTo>
                                          <a:lnTo>
                                            <a:pt x="40" y="1149"/>
                                          </a:lnTo>
                                          <a:lnTo>
                                            <a:pt x="33" y="1155"/>
                                          </a:lnTo>
                                          <a:lnTo>
                                            <a:pt x="27" y="1155"/>
                                          </a:lnTo>
                                          <a:lnTo>
                                            <a:pt x="27" y="1142"/>
                                          </a:lnTo>
                                          <a:lnTo>
                                            <a:pt x="20" y="1142"/>
                                          </a:lnTo>
                                          <a:lnTo>
                                            <a:pt x="20" y="1135"/>
                                          </a:lnTo>
                                          <a:lnTo>
                                            <a:pt x="27" y="1135"/>
                                          </a:lnTo>
                                          <a:lnTo>
                                            <a:pt x="20" y="1129"/>
                                          </a:lnTo>
                                          <a:lnTo>
                                            <a:pt x="27" y="1122"/>
                                          </a:lnTo>
                                          <a:lnTo>
                                            <a:pt x="27" y="1115"/>
                                          </a:lnTo>
                                          <a:lnTo>
                                            <a:pt x="33" y="1115"/>
                                          </a:lnTo>
                                          <a:lnTo>
                                            <a:pt x="33" y="1109"/>
                                          </a:lnTo>
                                          <a:lnTo>
                                            <a:pt x="33" y="1102"/>
                                          </a:lnTo>
                                          <a:lnTo>
                                            <a:pt x="33" y="1096"/>
                                          </a:lnTo>
                                          <a:lnTo>
                                            <a:pt x="33" y="1089"/>
                                          </a:lnTo>
                                          <a:lnTo>
                                            <a:pt x="40" y="1082"/>
                                          </a:lnTo>
                                          <a:lnTo>
                                            <a:pt x="40" y="1076"/>
                                          </a:lnTo>
                                          <a:lnTo>
                                            <a:pt x="47" y="1069"/>
                                          </a:lnTo>
                                          <a:lnTo>
                                            <a:pt x="47" y="1062"/>
                                          </a:lnTo>
                                          <a:lnTo>
                                            <a:pt x="53" y="1062"/>
                                          </a:lnTo>
                                          <a:lnTo>
                                            <a:pt x="53" y="1056"/>
                                          </a:lnTo>
                                          <a:lnTo>
                                            <a:pt x="53" y="1049"/>
                                          </a:lnTo>
                                          <a:lnTo>
                                            <a:pt x="53" y="1042"/>
                                          </a:lnTo>
                                          <a:lnTo>
                                            <a:pt x="53" y="1036"/>
                                          </a:lnTo>
                                          <a:lnTo>
                                            <a:pt x="53" y="1029"/>
                                          </a:lnTo>
                                          <a:lnTo>
                                            <a:pt x="53" y="1022"/>
                                          </a:lnTo>
                                          <a:lnTo>
                                            <a:pt x="53" y="1016"/>
                                          </a:lnTo>
                                          <a:lnTo>
                                            <a:pt x="47" y="1016"/>
                                          </a:lnTo>
                                          <a:lnTo>
                                            <a:pt x="47" y="1009"/>
                                          </a:lnTo>
                                          <a:lnTo>
                                            <a:pt x="47" y="1003"/>
                                          </a:lnTo>
                                          <a:lnTo>
                                            <a:pt x="47" y="996"/>
                                          </a:lnTo>
                                          <a:lnTo>
                                            <a:pt x="40" y="996"/>
                                          </a:lnTo>
                                          <a:lnTo>
                                            <a:pt x="40" y="989"/>
                                          </a:lnTo>
                                          <a:lnTo>
                                            <a:pt x="40" y="983"/>
                                          </a:lnTo>
                                          <a:lnTo>
                                            <a:pt x="40" y="976"/>
                                          </a:lnTo>
                                          <a:lnTo>
                                            <a:pt x="40" y="969"/>
                                          </a:lnTo>
                                          <a:lnTo>
                                            <a:pt x="40" y="963"/>
                                          </a:lnTo>
                                          <a:lnTo>
                                            <a:pt x="40" y="956"/>
                                          </a:lnTo>
                                          <a:lnTo>
                                            <a:pt x="47" y="949"/>
                                          </a:lnTo>
                                          <a:lnTo>
                                            <a:pt x="47" y="943"/>
                                          </a:lnTo>
                                          <a:lnTo>
                                            <a:pt x="53" y="943"/>
                                          </a:lnTo>
                                          <a:lnTo>
                                            <a:pt x="60" y="943"/>
                                          </a:lnTo>
                                          <a:lnTo>
                                            <a:pt x="67" y="943"/>
                                          </a:lnTo>
                                          <a:lnTo>
                                            <a:pt x="67" y="936"/>
                                          </a:lnTo>
                                          <a:lnTo>
                                            <a:pt x="67" y="930"/>
                                          </a:lnTo>
                                          <a:lnTo>
                                            <a:pt x="67" y="923"/>
                                          </a:lnTo>
                                          <a:lnTo>
                                            <a:pt x="67" y="916"/>
                                          </a:lnTo>
                                          <a:lnTo>
                                            <a:pt x="67" y="910"/>
                                          </a:lnTo>
                                          <a:lnTo>
                                            <a:pt x="67" y="903"/>
                                          </a:lnTo>
                                          <a:lnTo>
                                            <a:pt x="67" y="896"/>
                                          </a:lnTo>
                                          <a:lnTo>
                                            <a:pt x="60" y="890"/>
                                          </a:lnTo>
                                          <a:lnTo>
                                            <a:pt x="60" y="883"/>
                                          </a:lnTo>
                                          <a:lnTo>
                                            <a:pt x="60" y="876"/>
                                          </a:lnTo>
                                          <a:lnTo>
                                            <a:pt x="53" y="870"/>
                                          </a:lnTo>
                                          <a:lnTo>
                                            <a:pt x="47" y="863"/>
                                          </a:lnTo>
                                          <a:lnTo>
                                            <a:pt x="47" y="857"/>
                                          </a:lnTo>
                                          <a:lnTo>
                                            <a:pt x="40" y="850"/>
                                          </a:lnTo>
                                          <a:lnTo>
                                            <a:pt x="47" y="850"/>
                                          </a:lnTo>
                                          <a:lnTo>
                                            <a:pt x="53" y="850"/>
                                          </a:lnTo>
                                          <a:lnTo>
                                            <a:pt x="60" y="843"/>
                                          </a:lnTo>
                                          <a:lnTo>
                                            <a:pt x="67" y="843"/>
                                          </a:lnTo>
                                          <a:lnTo>
                                            <a:pt x="73" y="843"/>
                                          </a:lnTo>
                                          <a:lnTo>
                                            <a:pt x="73" y="837"/>
                                          </a:lnTo>
                                          <a:lnTo>
                                            <a:pt x="80" y="837"/>
                                          </a:lnTo>
                                          <a:lnTo>
                                            <a:pt x="86" y="837"/>
                                          </a:lnTo>
                                          <a:lnTo>
                                            <a:pt x="93" y="830"/>
                                          </a:lnTo>
                                          <a:lnTo>
                                            <a:pt x="100" y="823"/>
                                          </a:lnTo>
                                          <a:lnTo>
                                            <a:pt x="106" y="823"/>
                                          </a:lnTo>
                                          <a:lnTo>
                                            <a:pt x="113" y="823"/>
                                          </a:lnTo>
                                          <a:lnTo>
                                            <a:pt x="120" y="823"/>
                                          </a:lnTo>
                                          <a:lnTo>
                                            <a:pt x="113" y="817"/>
                                          </a:lnTo>
                                          <a:lnTo>
                                            <a:pt x="113" y="810"/>
                                          </a:lnTo>
                                          <a:lnTo>
                                            <a:pt x="106" y="810"/>
                                          </a:lnTo>
                                          <a:lnTo>
                                            <a:pt x="106" y="803"/>
                                          </a:lnTo>
                                          <a:lnTo>
                                            <a:pt x="106" y="797"/>
                                          </a:lnTo>
                                          <a:lnTo>
                                            <a:pt x="106" y="790"/>
                                          </a:lnTo>
                                          <a:lnTo>
                                            <a:pt x="100" y="790"/>
                                          </a:lnTo>
                                          <a:lnTo>
                                            <a:pt x="93" y="790"/>
                                          </a:lnTo>
                                          <a:lnTo>
                                            <a:pt x="86" y="790"/>
                                          </a:lnTo>
                                          <a:lnTo>
                                            <a:pt x="86" y="797"/>
                                          </a:lnTo>
                                          <a:lnTo>
                                            <a:pt x="80" y="797"/>
                                          </a:lnTo>
                                          <a:lnTo>
                                            <a:pt x="73" y="797"/>
                                          </a:lnTo>
                                          <a:lnTo>
                                            <a:pt x="67" y="797"/>
                                          </a:lnTo>
                                          <a:lnTo>
                                            <a:pt x="67" y="803"/>
                                          </a:lnTo>
                                          <a:lnTo>
                                            <a:pt x="60" y="803"/>
                                          </a:lnTo>
                                          <a:lnTo>
                                            <a:pt x="60" y="797"/>
                                          </a:lnTo>
                                          <a:lnTo>
                                            <a:pt x="53" y="790"/>
                                          </a:lnTo>
                                          <a:lnTo>
                                            <a:pt x="47" y="790"/>
                                          </a:lnTo>
                                          <a:lnTo>
                                            <a:pt x="40" y="790"/>
                                          </a:lnTo>
                                          <a:lnTo>
                                            <a:pt x="40" y="783"/>
                                          </a:lnTo>
                                          <a:lnTo>
                                            <a:pt x="40" y="777"/>
                                          </a:lnTo>
                                          <a:lnTo>
                                            <a:pt x="33" y="777"/>
                                          </a:lnTo>
                                          <a:lnTo>
                                            <a:pt x="40" y="777"/>
                                          </a:lnTo>
                                          <a:lnTo>
                                            <a:pt x="40" y="770"/>
                                          </a:lnTo>
                                          <a:lnTo>
                                            <a:pt x="33" y="770"/>
                                          </a:lnTo>
                                          <a:lnTo>
                                            <a:pt x="40" y="770"/>
                                          </a:lnTo>
                                          <a:lnTo>
                                            <a:pt x="33" y="770"/>
                                          </a:lnTo>
                                          <a:lnTo>
                                            <a:pt x="40" y="770"/>
                                          </a:lnTo>
                                          <a:lnTo>
                                            <a:pt x="33" y="764"/>
                                          </a:lnTo>
                                          <a:lnTo>
                                            <a:pt x="40" y="764"/>
                                          </a:lnTo>
                                          <a:lnTo>
                                            <a:pt x="33" y="764"/>
                                          </a:lnTo>
                                          <a:lnTo>
                                            <a:pt x="27" y="764"/>
                                          </a:lnTo>
                                          <a:lnTo>
                                            <a:pt x="20" y="764"/>
                                          </a:lnTo>
                                          <a:lnTo>
                                            <a:pt x="20" y="770"/>
                                          </a:lnTo>
                                          <a:lnTo>
                                            <a:pt x="13" y="770"/>
                                          </a:lnTo>
                                          <a:lnTo>
                                            <a:pt x="13" y="764"/>
                                          </a:lnTo>
                                          <a:lnTo>
                                            <a:pt x="20" y="764"/>
                                          </a:lnTo>
                                          <a:lnTo>
                                            <a:pt x="27" y="764"/>
                                          </a:lnTo>
                                          <a:lnTo>
                                            <a:pt x="33" y="764"/>
                                          </a:lnTo>
                                          <a:lnTo>
                                            <a:pt x="27" y="757"/>
                                          </a:lnTo>
                                          <a:lnTo>
                                            <a:pt x="27" y="764"/>
                                          </a:lnTo>
                                          <a:lnTo>
                                            <a:pt x="20" y="757"/>
                                          </a:lnTo>
                                          <a:lnTo>
                                            <a:pt x="27" y="757"/>
                                          </a:lnTo>
                                          <a:lnTo>
                                            <a:pt x="20" y="757"/>
                                          </a:lnTo>
                                          <a:lnTo>
                                            <a:pt x="27" y="757"/>
                                          </a:lnTo>
                                          <a:lnTo>
                                            <a:pt x="20" y="757"/>
                                          </a:lnTo>
                                          <a:lnTo>
                                            <a:pt x="13" y="757"/>
                                          </a:lnTo>
                                          <a:lnTo>
                                            <a:pt x="20" y="757"/>
                                          </a:lnTo>
                                          <a:lnTo>
                                            <a:pt x="20" y="750"/>
                                          </a:lnTo>
                                          <a:lnTo>
                                            <a:pt x="20" y="744"/>
                                          </a:lnTo>
                                          <a:lnTo>
                                            <a:pt x="13" y="750"/>
                                          </a:lnTo>
                                          <a:lnTo>
                                            <a:pt x="7" y="750"/>
                                          </a:lnTo>
                                          <a:lnTo>
                                            <a:pt x="13" y="750"/>
                                          </a:lnTo>
                                          <a:lnTo>
                                            <a:pt x="7" y="744"/>
                                          </a:lnTo>
                                          <a:lnTo>
                                            <a:pt x="7" y="750"/>
                                          </a:lnTo>
                                          <a:lnTo>
                                            <a:pt x="0" y="757"/>
                                          </a:lnTo>
                                          <a:lnTo>
                                            <a:pt x="0" y="750"/>
                                          </a:lnTo>
                                          <a:lnTo>
                                            <a:pt x="0" y="744"/>
                                          </a:lnTo>
                                          <a:lnTo>
                                            <a:pt x="0" y="750"/>
                                          </a:lnTo>
                                          <a:lnTo>
                                            <a:pt x="7" y="744"/>
                                          </a:lnTo>
                                          <a:lnTo>
                                            <a:pt x="7" y="737"/>
                                          </a:lnTo>
                                          <a:lnTo>
                                            <a:pt x="13" y="737"/>
                                          </a:lnTo>
                                          <a:lnTo>
                                            <a:pt x="7" y="737"/>
                                          </a:lnTo>
                                          <a:lnTo>
                                            <a:pt x="7" y="730"/>
                                          </a:lnTo>
                                          <a:lnTo>
                                            <a:pt x="13" y="730"/>
                                          </a:lnTo>
                                          <a:lnTo>
                                            <a:pt x="13" y="724"/>
                                          </a:lnTo>
                                          <a:lnTo>
                                            <a:pt x="20" y="730"/>
                                          </a:lnTo>
                                          <a:lnTo>
                                            <a:pt x="20" y="724"/>
                                          </a:lnTo>
                                          <a:lnTo>
                                            <a:pt x="13" y="724"/>
                                          </a:lnTo>
                                          <a:lnTo>
                                            <a:pt x="20" y="724"/>
                                          </a:lnTo>
                                          <a:lnTo>
                                            <a:pt x="20" y="717"/>
                                          </a:lnTo>
                                          <a:lnTo>
                                            <a:pt x="13" y="717"/>
                                          </a:lnTo>
                                          <a:lnTo>
                                            <a:pt x="13" y="710"/>
                                          </a:lnTo>
                                          <a:lnTo>
                                            <a:pt x="13" y="704"/>
                                          </a:lnTo>
                                          <a:lnTo>
                                            <a:pt x="7" y="704"/>
                                          </a:lnTo>
                                          <a:lnTo>
                                            <a:pt x="7" y="697"/>
                                          </a:lnTo>
                                          <a:lnTo>
                                            <a:pt x="13" y="697"/>
                                          </a:lnTo>
                                          <a:lnTo>
                                            <a:pt x="13" y="691"/>
                                          </a:lnTo>
                                          <a:lnTo>
                                            <a:pt x="20" y="691"/>
                                          </a:lnTo>
                                          <a:lnTo>
                                            <a:pt x="20" y="684"/>
                                          </a:lnTo>
                                          <a:lnTo>
                                            <a:pt x="13" y="684"/>
                                          </a:lnTo>
                                          <a:lnTo>
                                            <a:pt x="13" y="677"/>
                                          </a:lnTo>
                                          <a:lnTo>
                                            <a:pt x="20" y="677"/>
                                          </a:lnTo>
                                          <a:lnTo>
                                            <a:pt x="20" y="671"/>
                                          </a:lnTo>
                                          <a:lnTo>
                                            <a:pt x="27" y="664"/>
                                          </a:lnTo>
                                          <a:lnTo>
                                            <a:pt x="20" y="664"/>
                                          </a:lnTo>
                                          <a:lnTo>
                                            <a:pt x="27" y="664"/>
                                          </a:lnTo>
                                          <a:lnTo>
                                            <a:pt x="20" y="657"/>
                                          </a:lnTo>
                                          <a:lnTo>
                                            <a:pt x="27" y="657"/>
                                          </a:lnTo>
                                          <a:lnTo>
                                            <a:pt x="33" y="657"/>
                                          </a:lnTo>
                                          <a:lnTo>
                                            <a:pt x="33" y="651"/>
                                          </a:lnTo>
                                          <a:lnTo>
                                            <a:pt x="27" y="651"/>
                                          </a:lnTo>
                                          <a:lnTo>
                                            <a:pt x="33" y="651"/>
                                          </a:lnTo>
                                          <a:lnTo>
                                            <a:pt x="33" y="644"/>
                                          </a:lnTo>
                                          <a:lnTo>
                                            <a:pt x="27" y="644"/>
                                          </a:lnTo>
                                          <a:lnTo>
                                            <a:pt x="33" y="644"/>
                                          </a:lnTo>
                                          <a:lnTo>
                                            <a:pt x="33" y="637"/>
                                          </a:lnTo>
                                          <a:lnTo>
                                            <a:pt x="33" y="631"/>
                                          </a:lnTo>
                                          <a:lnTo>
                                            <a:pt x="27" y="631"/>
                                          </a:lnTo>
                                          <a:lnTo>
                                            <a:pt x="27" y="624"/>
                                          </a:lnTo>
                                          <a:lnTo>
                                            <a:pt x="33" y="624"/>
                                          </a:lnTo>
                                          <a:lnTo>
                                            <a:pt x="27" y="624"/>
                                          </a:lnTo>
                                          <a:lnTo>
                                            <a:pt x="27" y="618"/>
                                          </a:lnTo>
                                          <a:lnTo>
                                            <a:pt x="33" y="618"/>
                                          </a:lnTo>
                                          <a:lnTo>
                                            <a:pt x="33" y="611"/>
                                          </a:lnTo>
                                          <a:lnTo>
                                            <a:pt x="27" y="611"/>
                                          </a:lnTo>
                                          <a:lnTo>
                                            <a:pt x="33" y="611"/>
                                          </a:lnTo>
                                          <a:lnTo>
                                            <a:pt x="33" y="604"/>
                                          </a:lnTo>
                                          <a:lnTo>
                                            <a:pt x="33" y="598"/>
                                          </a:lnTo>
                                          <a:lnTo>
                                            <a:pt x="40" y="598"/>
                                          </a:lnTo>
                                          <a:lnTo>
                                            <a:pt x="40" y="591"/>
                                          </a:lnTo>
                                          <a:lnTo>
                                            <a:pt x="33" y="591"/>
                                          </a:lnTo>
                                          <a:lnTo>
                                            <a:pt x="33" y="584"/>
                                          </a:lnTo>
                                          <a:lnTo>
                                            <a:pt x="27" y="584"/>
                                          </a:lnTo>
                                          <a:lnTo>
                                            <a:pt x="20" y="584"/>
                                          </a:lnTo>
                                          <a:lnTo>
                                            <a:pt x="20" y="578"/>
                                          </a:lnTo>
                                          <a:lnTo>
                                            <a:pt x="27" y="578"/>
                                          </a:lnTo>
                                          <a:lnTo>
                                            <a:pt x="27" y="571"/>
                                          </a:lnTo>
                                          <a:lnTo>
                                            <a:pt x="33" y="571"/>
                                          </a:lnTo>
                                          <a:lnTo>
                                            <a:pt x="40" y="571"/>
                                          </a:lnTo>
                                          <a:lnTo>
                                            <a:pt x="33" y="571"/>
                                          </a:lnTo>
                                          <a:lnTo>
                                            <a:pt x="33" y="564"/>
                                          </a:lnTo>
                                          <a:lnTo>
                                            <a:pt x="27" y="558"/>
                                          </a:lnTo>
                                          <a:lnTo>
                                            <a:pt x="33" y="558"/>
                                          </a:lnTo>
                                          <a:lnTo>
                                            <a:pt x="33" y="551"/>
                                          </a:lnTo>
                                          <a:lnTo>
                                            <a:pt x="27" y="551"/>
                                          </a:lnTo>
                                          <a:lnTo>
                                            <a:pt x="27" y="544"/>
                                          </a:lnTo>
                                          <a:lnTo>
                                            <a:pt x="20" y="544"/>
                                          </a:lnTo>
                                          <a:lnTo>
                                            <a:pt x="20" y="538"/>
                                          </a:lnTo>
                                          <a:lnTo>
                                            <a:pt x="27" y="544"/>
                                          </a:lnTo>
                                          <a:lnTo>
                                            <a:pt x="27" y="538"/>
                                          </a:lnTo>
                                          <a:lnTo>
                                            <a:pt x="33" y="538"/>
                                          </a:lnTo>
                                          <a:lnTo>
                                            <a:pt x="33" y="544"/>
                                          </a:lnTo>
                                          <a:lnTo>
                                            <a:pt x="33" y="538"/>
                                          </a:lnTo>
                                          <a:lnTo>
                                            <a:pt x="27" y="538"/>
                                          </a:lnTo>
                                          <a:lnTo>
                                            <a:pt x="20" y="538"/>
                                          </a:lnTo>
                                          <a:lnTo>
                                            <a:pt x="20" y="531"/>
                                          </a:lnTo>
                                          <a:lnTo>
                                            <a:pt x="27" y="531"/>
                                          </a:lnTo>
                                          <a:lnTo>
                                            <a:pt x="33" y="538"/>
                                          </a:lnTo>
                                          <a:lnTo>
                                            <a:pt x="33" y="544"/>
                                          </a:lnTo>
                                          <a:lnTo>
                                            <a:pt x="40" y="538"/>
                                          </a:lnTo>
                                          <a:lnTo>
                                            <a:pt x="47" y="531"/>
                                          </a:lnTo>
                                          <a:lnTo>
                                            <a:pt x="47" y="525"/>
                                          </a:lnTo>
                                          <a:lnTo>
                                            <a:pt x="53" y="525"/>
                                          </a:lnTo>
                                          <a:lnTo>
                                            <a:pt x="53" y="518"/>
                                          </a:lnTo>
                                          <a:lnTo>
                                            <a:pt x="53" y="511"/>
                                          </a:lnTo>
                                          <a:lnTo>
                                            <a:pt x="53" y="505"/>
                                          </a:lnTo>
                                          <a:lnTo>
                                            <a:pt x="53" y="498"/>
                                          </a:lnTo>
                                          <a:lnTo>
                                            <a:pt x="53" y="491"/>
                                          </a:lnTo>
                                          <a:lnTo>
                                            <a:pt x="60" y="485"/>
                                          </a:lnTo>
                                          <a:lnTo>
                                            <a:pt x="60" y="478"/>
                                          </a:lnTo>
                                          <a:lnTo>
                                            <a:pt x="53" y="478"/>
                                          </a:lnTo>
                                          <a:lnTo>
                                            <a:pt x="53" y="471"/>
                                          </a:lnTo>
                                          <a:lnTo>
                                            <a:pt x="47" y="471"/>
                                          </a:lnTo>
                                          <a:lnTo>
                                            <a:pt x="40" y="465"/>
                                          </a:lnTo>
                                          <a:lnTo>
                                            <a:pt x="33" y="458"/>
                                          </a:lnTo>
                                          <a:lnTo>
                                            <a:pt x="40" y="452"/>
                                          </a:lnTo>
                                          <a:lnTo>
                                            <a:pt x="40" y="445"/>
                                          </a:lnTo>
                                          <a:lnTo>
                                            <a:pt x="40" y="438"/>
                                          </a:lnTo>
                                          <a:lnTo>
                                            <a:pt x="40" y="445"/>
                                          </a:lnTo>
                                          <a:lnTo>
                                            <a:pt x="40" y="438"/>
                                          </a:lnTo>
                                          <a:lnTo>
                                            <a:pt x="47" y="438"/>
                                          </a:lnTo>
                                          <a:lnTo>
                                            <a:pt x="53" y="438"/>
                                          </a:lnTo>
                                          <a:lnTo>
                                            <a:pt x="60" y="438"/>
                                          </a:lnTo>
                                          <a:lnTo>
                                            <a:pt x="67" y="438"/>
                                          </a:lnTo>
                                          <a:lnTo>
                                            <a:pt x="73" y="438"/>
                                          </a:lnTo>
                                          <a:lnTo>
                                            <a:pt x="80" y="438"/>
                                          </a:lnTo>
                                          <a:lnTo>
                                            <a:pt x="86" y="438"/>
                                          </a:lnTo>
                                          <a:lnTo>
                                            <a:pt x="93" y="438"/>
                                          </a:lnTo>
                                          <a:lnTo>
                                            <a:pt x="100" y="445"/>
                                          </a:lnTo>
                                          <a:lnTo>
                                            <a:pt x="100" y="438"/>
                                          </a:lnTo>
                                          <a:lnTo>
                                            <a:pt x="93" y="432"/>
                                          </a:lnTo>
                                          <a:lnTo>
                                            <a:pt x="100" y="432"/>
                                          </a:lnTo>
                                          <a:lnTo>
                                            <a:pt x="106" y="432"/>
                                          </a:lnTo>
                                          <a:lnTo>
                                            <a:pt x="106" y="425"/>
                                          </a:lnTo>
                                          <a:lnTo>
                                            <a:pt x="113" y="432"/>
                                          </a:lnTo>
                                          <a:lnTo>
                                            <a:pt x="120" y="432"/>
                                          </a:lnTo>
                                          <a:lnTo>
                                            <a:pt x="126" y="438"/>
                                          </a:lnTo>
                                          <a:lnTo>
                                            <a:pt x="133" y="438"/>
                                          </a:lnTo>
                                          <a:lnTo>
                                            <a:pt x="140" y="438"/>
                                          </a:lnTo>
                                          <a:lnTo>
                                            <a:pt x="153" y="445"/>
                                          </a:lnTo>
                                          <a:lnTo>
                                            <a:pt x="160" y="445"/>
                                          </a:lnTo>
                                          <a:lnTo>
                                            <a:pt x="166" y="438"/>
                                          </a:lnTo>
                                          <a:lnTo>
                                            <a:pt x="173" y="438"/>
                                          </a:lnTo>
                                          <a:lnTo>
                                            <a:pt x="179" y="438"/>
                                          </a:lnTo>
                                          <a:lnTo>
                                            <a:pt x="186" y="438"/>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2353"/>
                                  <wps:cNvSpPr>
                                    <a:spLocks/>
                                  </wps:cNvSpPr>
                                  <wps:spPr bwMode="auto">
                                    <a:xfrm>
                                      <a:off x="4350" y="2646"/>
                                      <a:ext cx="126" cy="79"/>
                                    </a:xfrm>
                                    <a:custGeom>
                                      <a:avLst/>
                                      <a:gdLst>
                                        <a:gd name="T0" fmla="*/ 0 w 126"/>
                                        <a:gd name="T1" fmla="*/ 59 h 79"/>
                                        <a:gd name="T2" fmla="*/ 7 w 126"/>
                                        <a:gd name="T3" fmla="*/ 59 h 79"/>
                                        <a:gd name="T4" fmla="*/ 13 w 126"/>
                                        <a:gd name="T5" fmla="*/ 59 h 79"/>
                                        <a:gd name="T6" fmla="*/ 20 w 126"/>
                                        <a:gd name="T7" fmla="*/ 59 h 79"/>
                                        <a:gd name="T8" fmla="*/ 27 w 126"/>
                                        <a:gd name="T9" fmla="*/ 66 h 79"/>
                                        <a:gd name="T10" fmla="*/ 33 w 126"/>
                                        <a:gd name="T11" fmla="*/ 73 h 79"/>
                                        <a:gd name="T12" fmla="*/ 33 w 126"/>
                                        <a:gd name="T13" fmla="*/ 79 h 79"/>
                                        <a:gd name="T14" fmla="*/ 40 w 126"/>
                                        <a:gd name="T15" fmla="*/ 79 h 79"/>
                                        <a:gd name="T16" fmla="*/ 40 w 126"/>
                                        <a:gd name="T17" fmla="*/ 73 h 79"/>
                                        <a:gd name="T18" fmla="*/ 47 w 126"/>
                                        <a:gd name="T19" fmla="*/ 73 h 79"/>
                                        <a:gd name="T20" fmla="*/ 53 w 126"/>
                                        <a:gd name="T21" fmla="*/ 73 h 79"/>
                                        <a:gd name="T22" fmla="*/ 53 w 126"/>
                                        <a:gd name="T23" fmla="*/ 66 h 79"/>
                                        <a:gd name="T24" fmla="*/ 60 w 126"/>
                                        <a:gd name="T25" fmla="*/ 66 h 79"/>
                                        <a:gd name="T26" fmla="*/ 66 w 126"/>
                                        <a:gd name="T27" fmla="*/ 66 h 79"/>
                                        <a:gd name="T28" fmla="*/ 66 w 126"/>
                                        <a:gd name="T29" fmla="*/ 59 h 79"/>
                                        <a:gd name="T30" fmla="*/ 73 w 126"/>
                                        <a:gd name="T31" fmla="*/ 59 h 79"/>
                                        <a:gd name="T32" fmla="*/ 80 w 126"/>
                                        <a:gd name="T33" fmla="*/ 59 h 79"/>
                                        <a:gd name="T34" fmla="*/ 80 w 126"/>
                                        <a:gd name="T35" fmla="*/ 53 h 79"/>
                                        <a:gd name="T36" fmla="*/ 80 w 126"/>
                                        <a:gd name="T37" fmla="*/ 46 h 79"/>
                                        <a:gd name="T38" fmla="*/ 86 w 126"/>
                                        <a:gd name="T39" fmla="*/ 46 h 79"/>
                                        <a:gd name="T40" fmla="*/ 86 w 126"/>
                                        <a:gd name="T41" fmla="*/ 39 h 79"/>
                                        <a:gd name="T42" fmla="*/ 93 w 126"/>
                                        <a:gd name="T43" fmla="*/ 39 h 79"/>
                                        <a:gd name="T44" fmla="*/ 93 w 126"/>
                                        <a:gd name="T45" fmla="*/ 33 h 79"/>
                                        <a:gd name="T46" fmla="*/ 100 w 126"/>
                                        <a:gd name="T47" fmla="*/ 33 h 79"/>
                                        <a:gd name="T48" fmla="*/ 100 w 126"/>
                                        <a:gd name="T49" fmla="*/ 26 h 79"/>
                                        <a:gd name="T50" fmla="*/ 100 w 126"/>
                                        <a:gd name="T51" fmla="*/ 33 h 79"/>
                                        <a:gd name="T52" fmla="*/ 100 w 126"/>
                                        <a:gd name="T53" fmla="*/ 26 h 79"/>
                                        <a:gd name="T54" fmla="*/ 106 w 126"/>
                                        <a:gd name="T55" fmla="*/ 26 h 79"/>
                                        <a:gd name="T56" fmla="*/ 106 w 126"/>
                                        <a:gd name="T57" fmla="*/ 19 h 79"/>
                                        <a:gd name="T58" fmla="*/ 113 w 126"/>
                                        <a:gd name="T59" fmla="*/ 19 h 79"/>
                                        <a:gd name="T60" fmla="*/ 113 w 126"/>
                                        <a:gd name="T61" fmla="*/ 13 h 79"/>
                                        <a:gd name="T62" fmla="*/ 120 w 126"/>
                                        <a:gd name="T63" fmla="*/ 13 h 79"/>
                                        <a:gd name="T64" fmla="*/ 113 w 126"/>
                                        <a:gd name="T65" fmla="*/ 13 h 79"/>
                                        <a:gd name="T66" fmla="*/ 120 w 126"/>
                                        <a:gd name="T67" fmla="*/ 6 h 79"/>
                                        <a:gd name="T68" fmla="*/ 120 w 126"/>
                                        <a:gd name="T69" fmla="*/ 0 h 79"/>
                                        <a:gd name="T70" fmla="*/ 126 w 126"/>
                                        <a:gd name="T7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6" h="79">
                                          <a:moveTo>
                                            <a:pt x="0" y="59"/>
                                          </a:moveTo>
                                          <a:lnTo>
                                            <a:pt x="7" y="59"/>
                                          </a:lnTo>
                                          <a:lnTo>
                                            <a:pt x="13" y="59"/>
                                          </a:lnTo>
                                          <a:lnTo>
                                            <a:pt x="20" y="59"/>
                                          </a:lnTo>
                                          <a:lnTo>
                                            <a:pt x="27" y="66"/>
                                          </a:lnTo>
                                          <a:lnTo>
                                            <a:pt x="33" y="73"/>
                                          </a:lnTo>
                                          <a:lnTo>
                                            <a:pt x="33" y="79"/>
                                          </a:lnTo>
                                          <a:lnTo>
                                            <a:pt x="40" y="79"/>
                                          </a:lnTo>
                                          <a:lnTo>
                                            <a:pt x="40" y="73"/>
                                          </a:lnTo>
                                          <a:lnTo>
                                            <a:pt x="47" y="73"/>
                                          </a:lnTo>
                                          <a:lnTo>
                                            <a:pt x="53" y="73"/>
                                          </a:lnTo>
                                          <a:lnTo>
                                            <a:pt x="53" y="66"/>
                                          </a:lnTo>
                                          <a:lnTo>
                                            <a:pt x="60" y="66"/>
                                          </a:lnTo>
                                          <a:lnTo>
                                            <a:pt x="66" y="66"/>
                                          </a:lnTo>
                                          <a:lnTo>
                                            <a:pt x="66" y="59"/>
                                          </a:lnTo>
                                          <a:lnTo>
                                            <a:pt x="73" y="59"/>
                                          </a:lnTo>
                                          <a:lnTo>
                                            <a:pt x="80" y="59"/>
                                          </a:lnTo>
                                          <a:lnTo>
                                            <a:pt x="80" y="53"/>
                                          </a:lnTo>
                                          <a:lnTo>
                                            <a:pt x="80" y="46"/>
                                          </a:lnTo>
                                          <a:lnTo>
                                            <a:pt x="86" y="46"/>
                                          </a:lnTo>
                                          <a:lnTo>
                                            <a:pt x="86" y="39"/>
                                          </a:lnTo>
                                          <a:lnTo>
                                            <a:pt x="93" y="39"/>
                                          </a:lnTo>
                                          <a:lnTo>
                                            <a:pt x="93" y="33"/>
                                          </a:lnTo>
                                          <a:lnTo>
                                            <a:pt x="100" y="33"/>
                                          </a:lnTo>
                                          <a:lnTo>
                                            <a:pt x="100" y="26"/>
                                          </a:lnTo>
                                          <a:lnTo>
                                            <a:pt x="100" y="33"/>
                                          </a:lnTo>
                                          <a:lnTo>
                                            <a:pt x="100" y="26"/>
                                          </a:lnTo>
                                          <a:lnTo>
                                            <a:pt x="106" y="26"/>
                                          </a:lnTo>
                                          <a:lnTo>
                                            <a:pt x="106" y="19"/>
                                          </a:lnTo>
                                          <a:lnTo>
                                            <a:pt x="113" y="19"/>
                                          </a:lnTo>
                                          <a:lnTo>
                                            <a:pt x="113" y="13"/>
                                          </a:lnTo>
                                          <a:lnTo>
                                            <a:pt x="120" y="13"/>
                                          </a:lnTo>
                                          <a:lnTo>
                                            <a:pt x="113" y="13"/>
                                          </a:lnTo>
                                          <a:lnTo>
                                            <a:pt x="120" y="6"/>
                                          </a:lnTo>
                                          <a:lnTo>
                                            <a:pt x="120" y="0"/>
                                          </a:lnTo>
                                          <a:lnTo>
                                            <a:pt x="126"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2354"/>
                                  <wps:cNvSpPr>
                                    <a:spLocks/>
                                  </wps:cNvSpPr>
                                  <wps:spPr bwMode="auto">
                                    <a:xfrm>
                                      <a:off x="3540" y="2353"/>
                                      <a:ext cx="744" cy="764"/>
                                    </a:xfrm>
                                    <a:custGeom>
                                      <a:avLst/>
                                      <a:gdLst>
                                        <a:gd name="T0" fmla="*/ 465 w 744"/>
                                        <a:gd name="T1" fmla="*/ 73 h 764"/>
                                        <a:gd name="T2" fmla="*/ 485 w 744"/>
                                        <a:gd name="T3" fmla="*/ 133 h 764"/>
                                        <a:gd name="T4" fmla="*/ 531 w 744"/>
                                        <a:gd name="T5" fmla="*/ 160 h 764"/>
                                        <a:gd name="T6" fmla="*/ 591 w 744"/>
                                        <a:gd name="T7" fmla="*/ 173 h 764"/>
                                        <a:gd name="T8" fmla="*/ 624 w 744"/>
                                        <a:gd name="T9" fmla="*/ 206 h 764"/>
                                        <a:gd name="T10" fmla="*/ 644 w 744"/>
                                        <a:gd name="T11" fmla="*/ 253 h 764"/>
                                        <a:gd name="T12" fmla="*/ 644 w 744"/>
                                        <a:gd name="T13" fmla="*/ 299 h 764"/>
                                        <a:gd name="T14" fmla="*/ 677 w 744"/>
                                        <a:gd name="T15" fmla="*/ 319 h 764"/>
                                        <a:gd name="T16" fmla="*/ 710 w 744"/>
                                        <a:gd name="T17" fmla="*/ 319 h 764"/>
                                        <a:gd name="T18" fmla="*/ 724 w 744"/>
                                        <a:gd name="T19" fmla="*/ 359 h 764"/>
                                        <a:gd name="T20" fmla="*/ 664 w 744"/>
                                        <a:gd name="T21" fmla="*/ 352 h 764"/>
                                        <a:gd name="T22" fmla="*/ 677 w 744"/>
                                        <a:gd name="T23" fmla="*/ 392 h 764"/>
                                        <a:gd name="T24" fmla="*/ 671 w 744"/>
                                        <a:gd name="T25" fmla="*/ 439 h 764"/>
                                        <a:gd name="T26" fmla="*/ 657 w 744"/>
                                        <a:gd name="T27" fmla="*/ 452 h 764"/>
                                        <a:gd name="T28" fmla="*/ 657 w 744"/>
                                        <a:gd name="T29" fmla="*/ 465 h 764"/>
                                        <a:gd name="T30" fmla="*/ 644 w 744"/>
                                        <a:gd name="T31" fmla="*/ 492 h 764"/>
                                        <a:gd name="T32" fmla="*/ 657 w 744"/>
                                        <a:gd name="T33" fmla="*/ 525 h 764"/>
                                        <a:gd name="T34" fmla="*/ 657 w 744"/>
                                        <a:gd name="T35" fmla="*/ 545 h 764"/>
                                        <a:gd name="T36" fmla="*/ 651 w 744"/>
                                        <a:gd name="T37" fmla="*/ 571 h 764"/>
                                        <a:gd name="T38" fmla="*/ 644 w 744"/>
                                        <a:gd name="T39" fmla="*/ 598 h 764"/>
                                        <a:gd name="T40" fmla="*/ 644 w 744"/>
                                        <a:gd name="T41" fmla="*/ 631 h 764"/>
                                        <a:gd name="T42" fmla="*/ 637 w 744"/>
                                        <a:gd name="T43" fmla="*/ 651 h 764"/>
                                        <a:gd name="T44" fmla="*/ 637 w 744"/>
                                        <a:gd name="T45" fmla="*/ 664 h 764"/>
                                        <a:gd name="T46" fmla="*/ 644 w 744"/>
                                        <a:gd name="T47" fmla="*/ 671 h 764"/>
                                        <a:gd name="T48" fmla="*/ 637 w 744"/>
                                        <a:gd name="T49" fmla="*/ 684 h 764"/>
                                        <a:gd name="T50" fmla="*/ 664 w 744"/>
                                        <a:gd name="T51" fmla="*/ 684 h 764"/>
                                        <a:gd name="T52" fmla="*/ 677 w 744"/>
                                        <a:gd name="T53" fmla="*/ 704 h 764"/>
                                        <a:gd name="T54" fmla="*/ 717 w 744"/>
                                        <a:gd name="T55" fmla="*/ 704 h 764"/>
                                        <a:gd name="T56" fmla="*/ 737 w 744"/>
                                        <a:gd name="T57" fmla="*/ 737 h 764"/>
                                        <a:gd name="T58" fmla="*/ 684 w 744"/>
                                        <a:gd name="T59" fmla="*/ 757 h 764"/>
                                        <a:gd name="T60" fmla="*/ 624 w 744"/>
                                        <a:gd name="T61" fmla="*/ 757 h 764"/>
                                        <a:gd name="T62" fmla="*/ 584 w 744"/>
                                        <a:gd name="T63" fmla="*/ 757 h 764"/>
                                        <a:gd name="T64" fmla="*/ 531 w 744"/>
                                        <a:gd name="T65" fmla="*/ 744 h 764"/>
                                        <a:gd name="T66" fmla="*/ 471 w 744"/>
                                        <a:gd name="T67" fmla="*/ 737 h 764"/>
                                        <a:gd name="T68" fmla="*/ 418 w 744"/>
                                        <a:gd name="T69" fmla="*/ 731 h 764"/>
                                        <a:gd name="T70" fmla="*/ 358 w 744"/>
                                        <a:gd name="T71" fmla="*/ 704 h 764"/>
                                        <a:gd name="T72" fmla="*/ 312 w 744"/>
                                        <a:gd name="T73" fmla="*/ 678 h 764"/>
                                        <a:gd name="T74" fmla="*/ 259 w 744"/>
                                        <a:gd name="T75" fmla="*/ 684 h 764"/>
                                        <a:gd name="T76" fmla="*/ 199 w 744"/>
                                        <a:gd name="T77" fmla="*/ 684 h 764"/>
                                        <a:gd name="T78" fmla="*/ 126 w 744"/>
                                        <a:gd name="T79" fmla="*/ 697 h 764"/>
                                        <a:gd name="T80" fmla="*/ 33 w 744"/>
                                        <a:gd name="T81" fmla="*/ 678 h 764"/>
                                        <a:gd name="T82" fmla="*/ 20 w 744"/>
                                        <a:gd name="T83" fmla="*/ 651 h 764"/>
                                        <a:gd name="T84" fmla="*/ 20 w 744"/>
                                        <a:gd name="T85" fmla="*/ 618 h 764"/>
                                        <a:gd name="T86" fmla="*/ 40 w 744"/>
                                        <a:gd name="T87" fmla="*/ 611 h 764"/>
                                        <a:gd name="T88" fmla="*/ 79 w 744"/>
                                        <a:gd name="T89" fmla="*/ 565 h 764"/>
                                        <a:gd name="T90" fmla="*/ 106 w 744"/>
                                        <a:gd name="T91" fmla="*/ 505 h 764"/>
                                        <a:gd name="T92" fmla="*/ 139 w 744"/>
                                        <a:gd name="T93" fmla="*/ 452 h 764"/>
                                        <a:gd name="T94" fmla="*/ 126 w 744"/>
                                        <a:gd name="T95" fmla="*/ 425 h 764"/>
                                        <a:gd name="T96" fmla="*/ 159 w 744"/>
                                        <a:gd name="T97" fmla="*/ 379 h 764"/>
                                        <a:gd name="T98" fmla="*/ 179 w 744"/>
                                        <a:gd name="T99" fmla="*/ 352 h 764"/>
                                        <a:gd name="T100" fmla="*/ 199 w 744"/>
                                        <a:gd name="T101" fmla="*/ 319 h 764"/>
                                        <a:gd name="T102" fmla="*/ 219 w 744"/>
                                        <a:gd name="T103" fmla="*/ 286 h 764"/>
                                        <a:gd name="T104" fmla="*/ 239 w 744"/>
                                        <a:gd name="T105" fmla="*/ 279 h 764"/>
                                        <a:gd name="T106" fmla="*/ 272 w 744"/>
                                        <a:gd name="T107" fmla="*/ 253 h 764"/>
                                        <a:gd name="T108" fmla="*/ 285 w 744"/>
                                        <a:gd name="T109" fmla="*/ 219 h 764"/>
                                        <a:gd name="T110" fmla="*/ 312 w 744"/>
                                        <a:gd name="T111" fmla="*/ 173 h 764"/>
                                        <a:gd name="T112" fmla="*/ 319 w 744"/>
                                        <a:gd name="T113" fmla="*/ 133 h 764"/>
                                        <a:gd name="T114" fmla="*/ 239 w 744"/>
                                        <a:gd name="T115" fmla="*/ 186 h 764"/>
                                        <a:gd name="T116" fmla="*/ 272 w 744"/>
                                        <a:gd name="T117" fmla="*/ 133 h 764"/>
                                        <a:gd name="T118" fmla="*/ 325 w 744"/>
                                        <a:gd name="T119" fmla="*/ 73 h 764"/>
                                        <a:gd name="T120" fmla="*/ 385 w 744"/>
                                        <a:gd name="T121" fmla="*/ 27 h 764"/>
                                        <a:gd name="T122" fmla="*/ 418 w 744"/>
                                        <a:gd name="T123" fmla="*/ 7 h 764"/>
                                        <a:gd name="T124" fmla="*/ 445 w 744"/>
                                        <a:gd name="T125" fmla="*/ 27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4" h="764">
                                          <a:moveTo>
                                            <a:pt x="445" y="20"/>
                                          </a:moveTo>
                                          <a:lnTo>
                                            <a:pt x="445" y="27"/>
                                          </a:lnTo>
                                          <a:lnTo>
                                            <a:pt x="451" y="34"/>
                                          </a:lnTo>
                                          <a:lnTo>
                                            <a:pt x="451" y="40"/>
                                          </a:lnTo>
                                          <a:lnTo>
                                            <a:pt x="451" y="47"/>
                                          </a:lnTo>
                                          <a:lnTo>
                                            <a:pt x="458" y="54"/>
                                          </a:lnTo>
                                          <a:lnTo>
                                            <a:pt x="458" y="60"/>
                                          </a:lnTo>
                                          <a:lnTo>
                                            <a:pt x="465" y="67"/>
                                          </a:lnTo>
                                          <a:lnTo>
                                            <a:pt x="465" y="73"/>
                                          </a:lnTo>
                                          <a:lnTo>
                                            <a:pt x="465" y="80"/>
                                          </a:lnTo>
                                          <a:lnTo>
                                            <a:pt x="471" y="87"/>
                                          </a:lnTo>
                                          <a:lnTo>
                                            <a:pt x="471" y="93"/>
                                          </a:lnTo>
                                          <a:lnTo>
                                            <a:pt x="471" y="100"/>
                                          </a:lnTo>
                                          <a:lnTo>
                                            <a:pt x="471" y="107"/>
                                          </a:lnTo>
                                          <a:lnTo>
                                            <a:pt x="471" y="113"/>
                                          </a:lnTo>
                                          <a:lnTo>
                                            <a:pt x="478" y="120"/>
                                          </a:lnTo>
                                          <a:lnTo>
                                            <a:pt x="478" y="127"/>
                                          </a:lnTo>
                                          <a:lnTo>
                                            <a:pt x="485" y="133"/>
                                          </a:lnTo>
                                          <a:lnTo>
                                            <a:pt x="491" y="133"/>
                                          </a:lnTo>
                                          <a:lnTo>
                                            <a:pt x="498" y="140"/>
                                          </a:lnTo>
                                          <a:lnTo>
                                            <a:pt x="505" y="146"/>
                                          </a:lnTo>
                                          <a:lnTo>
                                            <a:pt x="505" y="153"/>
                                          </a:lnTo>
                                          <a:lnTo>
                                            <a:pt x="511" y="153"/>
                                          </a:lnTo>
                                          <a:lnTo>
                                            <a:pt x="518" y="153"/>
                                          </a:lnTo>
                                          <a:lnTo>
                                            <a:pt x="518" y="160"/>
                                          </a:lnTo>
                                          <a:lnTo>
                                            <a:pt x="524" y="160"/>
                                          </a:lnTo>
                                          <a:lnTo>
                                            <a:pt x="531" y="160"/>
                                          </a:lnTo>
                                          <a:lnTo>
                                            <a:pt x="538" y="160"/>
                                          </a:lnTo>
                                          <a:lnTo>
                                            <a:pt x="544" y="166"/>
                                          </a:lnTo>
                                          <a:lnTo>
                                            <a:pt x="551" y="166"/>
                                          </a:lnTo>
                                          <a:lnTo>
                                            <a:pt x="558" y="166"/>
                                          </a:lnTo>
                                          <a:lnTo>
                                            <a:pt x="564" y="166"/>
                                          </a:lnTo>
                                          <a:lnTo>
                                            <a:pt x="571" y="166"/>
                                          </a:lnTo>
                                          <a:lnTo>
                                            <a:pt x="578" y="166"/>
                                          </a:lnTo>
                                          <a:lnTo>
                                            <a:pt x="584" y="173"/>
                                          </a:lnTo>
                                          <a:lnTo>
                                            <a:pt x="591" y="173"/>
                                          </a:lnTo>
                                          <a:lnTo>
                                            <a:pt x="598" y="173"/>
                                          </a:lnTo>
                                          <a:lnTo>
                                            <a:pt x="604" y="173"/>
                                          </a:lnTo>
                                          <a:lnTo>
                                            <a:pt x="611" y="180"/>
                                          </a:lnTo>
                                          <a:lnTo>
                                            <a:pt x="617" y="180"/>
                                          </a:lnTo>
                                          <a:lnTo>
                                            <a:pt x="617" y="186"/>
                                          </a:lnTo>
                                          <a:lnTo>
                                            <a:pt x="624" y="186"/>
                                          </a:lnTo>
                                          <a:lnTo>
                                            <a:pt x="624" y="193"/>
                                          </a:lnTo>
                                          <a:lnTo>
                                            <a:pt x="624" y="200"/>
                                          </a:lnTo>
                                          <a:lnTo>
                                            <a:pt x="624" y="206"/>
                                          </a:lnTo>
                                          <a:lnTo>
                                            <a:pt x="624" y="213"/>
                                          </a:lnTo>
                                          <a:lnTo>
                                            <a:pt x="624" y="219"/>
                                          </a:lnTo>
                                          <a:lnTo>
                                            <a:pt x="631" y="219"/>
                                          </a:lnTo>
                                          <a:lnTo>
                                            <a:pt x="631" y="226"/>
                                          </a:lnTo>
                                          <a:lnTo>
                                            <a:pt x="631" y="233"/>
                                          </a:lnTo>
                                          <a:lnTo>
                                            <a:pt x="637" y="233"/>
                                          </a:lnTo>
                                          <a:lnTo>
                                            <a:pt x="644" y="239"/>
                                          </a:lnTo>
                                          <a:lnTo>
                                            <a:pt x="644" y="246"/>
                                          </a:lnTo>
                                          <a:lnTo>
                                            <a:pt x="644" y="253"/>
                                          </a:lnTo>
                                          <a:lnTo>
                                            <a:pt x="644" y="259"/>
                                          </a:lnTo>
                                          <a:lnTo>
                                            <a:pt x="644" y="266"/>
                                          </a:lnTo>
                                          <a:lnTo>
                                            <a:pt x="637" y="266"/>
                                          </a:lnTo>
                                          <a:lnTo>
                                            <a:pt x="637" y="273"/>
                                          </a:lnTo>
                                          <a:lnTo>
                                            <a:pt x="637" y="279"/>
                                          </a:lnTo>
                                          <a:lnTo>
                                            <a:pt x="644" y="279"/>
                                          </a:lnTo>
                                          <a:lnTo>
                                            <a:pt x="644" y="286"/>
                                          </a:lnTo>
                                          <a:lnTo>
                                            <a:pt x="644" y="293"/>
                                          </a:lnTo>
                                          <a:lnTo>
                                            <a:pt x="644" y="299"/>
                                          </a:lnTo>
                                          <a:lnTo>
                                            <a:pt x="644" y="306"/>
                                          </a:lnTo>
                                          <a:lnTo>
                                            <a:pt x="637" y="306"/>
                                          </a:lnTo>
                                          <a:lnTo>
                                            <a:pt x="644" y="312"/>
                                          </a:lnTo>
                                          <a:lnTo>
                                            <a:pt x="651" y="312"/>
                                          </a:lnTo>
                                          <a:lnTo>
                                            <a:pt x="657" y="312"/>
                                          </a:lnTo>
                                          <a:lnTo>
                                            <a:pt x="664" y="312"/>
                                          </a:lnTo>
                                          <a:lnTo>
                                            <a:pt x="664" y="319"/>
                                          </a:lnTo>
                                          <a:lnTo>
                                            <a:pt x="671" y="319"/>
                                          </a:lnTo>
                                          <a:lnTo>
                                            <a:pt x="677" y="319"/>
                                          </a:lnTo>
                                          <a:lnTo>
                                            <a:pt x="677" y="312"/>
                                          </a:lnTo>
                                          <a:lnTo>
                                            <a:pt x="677" y="306"/>
                                          </a:lnTo>
                                          <a:lnTo>
                                            <a:pt x="684" y="306"/>
                                          </a:lnTo>
                                          <a:lnTo>
                                            <a:pt x="684" y="312"/>
                                          </a:lnTo>
                                          <a:lnTo>
                                            <a:pt x="691" y="312"/>
                                          </a:lnTo>
                                          <a:lnTo>
                                            <a:pt x="697" y="312"/>
                                          </a:lnTo>
                                          <a:lnTo>
                                            <a:pt x="697" y="319"/>
                                          </a:lnTo>
                                          <a:lnTo>
                                            <a:pt x="704" y="319"/>
                                          </a:lnTo>
                                          <a:lnTo>
                                            <a:pt x="710" y="319"/>
                                          </a:lnTo>
                                          <a:lnTo>
                                            <a:pt x="710" y="326"/>
                                          </a:lnTo>
                                          <a:lnTo>
                                            <a:pt x="717" y="332"/>
                                          </a:lnTo>
                                          <a:lnTo>
                                            <a:pt x="724" y="332"/>
                                          </a:lnTo>
                                          <a:lnTo>
                                            <a:pt x="730" y="339"/>
                                          </a:lnTo>
                                          <a:lnTo>
                                            <a:pt x="730" y="346"/>
                                          </a:lnTo>
                                          <a:lnTo>
                                            <a:pt x="724" y="346"/>
                                          </a:lnTo>
                                          <a:lnTo>
                                            <a:pt x="717" y="346"/>
                                          </a:lnTo>
                                          <a:lnTo>
                                            <a:pt x="724" y="352"/>
                                          </a:lnTo>
                                          <a:lnTo>
                                            <a:pt x="724" y="359"/>
                                          </a:lnTo>
                                          <a:lnTo>
                                            <a:pt x="717" y="352"/>
                                          </a:lnTo>
                                          <a:lnTo>
                                            <a:pt x="710" y="352"/>
                                          </a:lnTo>
                                          <a:lnTo>
                                            <a:pt x="704" y="352"/>
                                          </a:lnTo>
                                          <a:lnTo>
                                            <a:pt x="697" y="352"/>
                                          </a:lnTo>
                                          <a:lnTo>
                                            <a:pt x="691" y="352"/>
                                          </a:lnTo>
                                          <a:lnTo>
                                            <a:pt x="684" y="352"/>
                                          </a:lnTo>
                                          <a:lnTo>
                                            <a:pt x="677" y="352"/>
                                          </a:lnTo>
                                          <a:lnTo>
                                            <a:pt x="671" y="352"/>
                                          </a:lnTo>
                                          <a:lnTo>
                                            <a:pt x="664" y="352"/>
                                          </a:lnTo>
                                          <a:lnTo>
                                            <a:pt x="664" y="359"/>
                                          </a:lnTo>
                                          <a:lnTo>
                                            <a:pt x="664" y="352"/>
                                          </a:lnTo>
                                          <a:lnTo>
                                            <a:pt x="664" y="359"/>
                                          </a:lnTo>
                                          <a:lnTo>
                                            <a:pt x="664" y="366"/>
                                          </a:lnTo>
                                          <a:lnTo>
                                            <a:pt x="657" y="372"/>
                                          </a:lnTo>
                                          <a:lnTo>
                                            <a:pt x="664" y="379"/>
                                          </a:lnTo>
                                          <a:lnTo>
                                            <a:pt x="671" y="385"/>
                                          </a:lnTo>
                                          <a:lnTo>
                                            <a:pt x="677" y="385"/>
                                          </a:lnTo>
                                          <a:lnTo>
                                            <a:pt x="677" y="392"/>
                                          </a:lnTo>
                                          <a:lnTo>
                                            <a:pt x="684" y="392"/>
                                          </a:lnTo>
                                          <a:lnTo>
                                            <a:pt x="684" y="399"/>
                                          </a:lnTo>
                                          <a:lnTo>
                                            <a:pt x="677" y="405"/>
                                          </a:lnTo>
                                          <a:lnTo>
                                            <a:pt x="677" y="412"/>
                                          </a:lnTo>
                                          <a:lnTo>
                                            <a:pt x="677" y="419"/>
                                          </a:lnTo>
                                          <a:lnTo>
                                            <a:pt x="677" y="425"/>
                                          </a:lnTo>
                                          <a:lnTo>
                                            <a:pt x="677" y="432"/>
                                          </a:lnTo>
                                          <a:lnTo>
                                            <a:pt x="677" y="439"/>
                                          </a:lnTo>
                                          <a:lnTo>
                                            <a:pt x="671" y="439"/>
                                          </a:lnTo>
                                          <a:lnTo>
                                            <a:pt x="671" y="445"/>
                                          </a:lnTo>
                                          <a:lnTo>
                                            <a:pt x="664" y="452"/>
                                          </a:lnTo>
                                          <a:lnTo>
                                            <a:pt x="657" y="458"/>
                                          </a:lnTo>
                                          <a:lnTo>
                                            <a:pt x="657" y="452"/>
                                          </a:lnTo>
                                          <a:lnTo>
                                            <a:pt x="651" y="445"/>
                                          </a:lnTo>
                                          <a:lnTo>
                                            <a:pt x="644" y="445"/>
                                          </a:lnTo>
                                          <a:lnTo>
                                            <a:pt x="644" y="452"/>
                                          </a:lnTo>
                                          <a:lnTo>
                                            <a:pt x="651" y="452"/>
                                          </a:lnTo>
                                          <a:lnTo>
                                            <a:pt x="657" y="452"/>
                                          </a:lnTo>
                                          <a:lnTo>
                                            <a:pt x="657" y="458"/>
                                          </a:lnTo>
                                          <a:lnTo>
                                            <a:pt x="657" y="452"/>
                                          </a:lnTo>
                                          <a:lnTo>
                                            <a:pt x="651" y="452"/>
                                          </a:lnTo>
                                          <a:lnTo>
                                            <a:pt x="651" y="458"/>
                                          </a:lnTo>
                                          <a:lnTo>
                                            <a:pt x="644" y="452"/>
                                          </a:lnTo>
                                          <a:lnTo>
                                            <a:pt x="644" y="458"/>
                                          </a:lnTo>
                                          <a:lnTo>
                                            <a:pt x="651" y="458"/>
                                          </a:lnTo>
                                          <a:lnTo>
                                            <a:pt x="651" y="465"/>
                                          </a:lnTo>
                                          <a:lnTo>
                                            <a:pt x="657" y="465"/>
                                          </a:lnTo>
                                          <a:lnTo>
                                            <a:pt x="657" y="472"/>
                                          </a:lnTo>
                                          <a:lnTo>
                                            <a:pt x="651" y="472"/>
                                          </a:lnTo>
                                          <a:lnTo>
                                            <a:pt x="657" y="478"/>
                                          </a:lnTo>
                                          <a:lnTo>
                                            <a:pt x="657" y="485"/>
                                          </a:lnTo>
                                          <a:lnTo>
                                            <a:pt x="664" y="485"/>
                                          </a:lnTo>
                                          <a:lnTo>
                                            <a:pt x="657" y="485"/>
                                          </a:lnTo>
                                          <a:lnTo>
                                            <a:pt x="651" y="485"/>
                                          </a:lnTo>
                                          <a:lnTo>
                                            <a:pt x="651" y="492"/>
                                          </a:lnTo>
                                          <a:lnTo>
                                            <a:pt x="644" y="492"/>
                                          </a:lnTo>
                                          <a:lnTo>
                                            <a:pt x="644" y="498"/>
                                          </a:lnTo>
                                          <a:lnTo>
                                            <a:pt x="651" y="498"/>
                                          </a:lnTo>
                                          <a:lnTo>
                                            <a:pt x="657" y="498"/>
                                          </a:lnTo>
                                          <a:lnTo>
                                            <a:pt x="657" y="505"/>
                                          </a:lnTo>
                                          <a:lnTo>
                                            <a:pt x="664" y="505"/>
                                          </a:lnTo>
                                          <a:lnTo>
                                            <a:pt x="664" y="512"/>
                                          </a:lnTo>
                                          <a:lnTo>
                                            <a:pt x="657" y="512"/>
                                          </a:lnTo>
                                          <a:lnTo>
                                            <a:pt x="657" y="518"/>
                                          </a:lnTo>
                                          <a:lnTo>
                                            <a:pt x="657" y="525"/>
                                          </a:lnTo>
                                          <a:lnTo>
                                            <a:pt x="651" y="525"/>
                                          </a:lnTo>
                                          <a:lnTo>
                                            <a:pt x="657" y="525"/>
                                          </a:lnTo>
                                          <a:lnTo>
                                            <a:pt x="657" y="532"/>
                                          </a:lnTo>
                                          <a:lnTo>
                                            <a:pt x="651" y="532"/>
                                          </a:lnTo>
                                          <a:lnTo>
                                            <a:pt x="651" y="538"/>
                                          </a:lnTo>
                                          <a:lnTo>
                                            <a:pt x="657" y="538"/>
                                          </a:lnTo>
                                          <a:lnTo>
                                            <a:pt x="651" y="538"/>
                                          </a:lnTo>
                                          <a:lnTo>
                                            <a:pt x="651" y="545"/>
                                          </a:lnTo>
                                          <a:lnTo>
                                            <a:pt x="657" y="545"/>
                                          </a:lnTo>
                                          <a:lnTo>
                                            <a:pt x="657" y="551"/>
                                          </a:lnTo>
                                          <a:lnTo>
                                            <a:pt x="657" y="558"/>
                                          </a:lnTo>
                                          <a:lnTo>
                                            <a:pt x="651" y="558"/>
                                          </a:lnTo>
                                          <a:lnTo>
                                            <a:pt x="657" y="558"/>
                                          </a:lnTo>
                                          <a:lnTo>
                                            <a:pt x="657" y="565"/>
                                          </a:lnTo>
                                          <a:lnTo>
                                            <a:pt x="651" y="565"/>
                                          </a:lnTo>
                                          <a:lnTo>
                                            <a:pt x="657" y="565"/>
                                          </a:lnTo>
                                          <a:lnTo>
                                            <a:pt x="657" y="571"/>
                                          </a:lnTo>
                                          <a:lnTo>
                                            <a:pt x="651" y="571"/>
                                          </a:lnTo>
                                          <a:lnTo>
                                            <a:pt x="644" y="571"/>
                                          </a:lnTo>
                                          <a:lnTo>
                                            <a:pt x="651" y="578"/>
                                          </a:lnTo>
                                          <a:lnTo>
                                            <a:pt x="644" y="578"/>
                                          </a:lnTo>
                                          <a:lnTo>
                                            <a:pt x="651" y="578"/>
                                          </a:lnTo>
                                          <a:lnTo>
                                            <a:pt x="644" y="585"/>
                                          </a:lnTo>
                                          <a:lnTo>
                                            <a:pt x="644" y="591"/>
                                          </a:lnTo>
                                          <a:lnTo>
                                            <a:pt x="637" y="591"/>
                                          </a:lnTo>
                                          <a:lnTo>
                                            <a:pt x="637" y="598"/>
                                          </a:lnTo>
                                          <a:lnTo>
                                            <a:pt x="644" y="598"/>
                                          </a:lnTo>
                                          <a:lnTo>
                                            <a:pt x="644" y="605"/>
                                          </a:lnTo>
                                          <a:lnTo>
                                            <a:pt x="637" y="605"/>
                                          </a:lnTo>
                                          <a:lnTo>
                                            <a:pt x="637" y="611"/>
                                          </a:lnTo>
                                          <a:lnTo>
                                            <a:pt x="631" y="611"/>
                                          </a:lnTo>
                                          <a:lnTo>
                                            <a:pt x="631" y="618"/>
                                          </a:lnTo>
                                          <a:lnTo>
                                            <a:pt x="637" y="618"/>
                                          </a:lnTo>
                                          <a:lnTo>
                                            <a:pt x="637" y="624"/>
                                          </a:lnTo>
                                          <a:lnTo>
                                            <a:pt x="637" y="631"/>
                                          </a:lnTo>
                                          <a:lnTo>
                                            <a:pt x="644" y="631"/>
                                          </a:lnTo>
                                          <a:lnTo>
                                            <a:pt x="644" y="638"/>
                                          </a:lnTo>
                                          <a:lnTo>
                                            <a:pt x="637" y="638"/>
                                          </a:lnTo>
                                          <a:lnTo>
                                            <a:pt x="644" y="638"/>
                                          </a:lnTo>
                                          <a:lnTo>
                                            <a:pt x="644" y="644"/>
                                          </a:lnTo>
                                          <a:lnTo>
                                            <a:pt x="637" y="638"/>
                                          </a:lnTo>
                                          <a:lnTo>
                                            <a:pt x="637" y="644"/>
                                          </a:lnTo>
                                          <a:lnTo>
                                            <a:pt x="631" y="644"/>
                                          </a:lnTo>
                                          <a:lnTo>
                                            <a:pt x="631" y="651"/>
                                          </a:lnTo>
                                          <a:lnTo>
                                            <a:pt x="637" y="651"/>
                                          </a:lnTo>
                                          <a:lnTo>
                                            <a:pt x="631" y="651"/>
                                          </a:lnTo>
                                          <a:lnTo>
                                            <a:pt x="631" y="658"/>
                                          </a:lnTo>
                                          <a:lnTo>
                                            <a:pt x="624" y="664"/>
                                          </a:lnTo>
                                          <a:lnTo>
                                            <a:pt x="624" y="658"/>
                                          </a:lnTo>
                                          <a:lnTo>
                                            <a:pt x="624" y="664"/>
                                          </a:lnTo>
                                          <a:lnTo>
                                            <a:pt x="624" y="671"/>
                                          </a:lnTo>
                                          <a:lnTo>
                                            <a:pt x="631" y="664"/>
                                          </a:lnTo>
                                          <a:lnTo>
                                            <a:pt x="631" y="658"/>
                                          </a:lnTo>
                                          <a:lnTo>
                                            <a:pt x="637" y="664"/>
                                          </a:lnTo>
                                          <a:lnTo>
                                            <a:pt x="631" y="664"/>
                                          </a:lnTo>
                                          <a:lnTo>
                                            <a:pt x="637" y="664"/>
                                          </a:lnTo>
                                          <a:lnTo>
                                            <a:pt x="644" y="658"/>
                                          </a:lnTo>
                                          <a:lnTo>
                                            <a:pt x="644" y="664"/>
                                          </a:lnTo>
                                          <a:lnTo>
                                            <a:pt x="644" y="671"/>
                                          </a:lnTo>
                                          <a:lnTo>
                                            <a:pt x="637" y="671"/>
                                          </a:lnTo>
                                          <a:lnTo>
                                            <a:pt x="644" y="671"/>
                                          </a:lnTo>
                                          <a:lnTo>
                                            <a:pt x="651" y="671"/>
                                          </a:lnTo>
                                          <a:lnTo>
                                            <a:pt x="644" y="671"/>
                                          </a:lnTo>
                                          <a:lnTo>
                                            <a:pt x="651" y="671"/>
                                          </a:lnTo>
                                          <a:lnTo>
                                            <a:pt x="644" y="671"/>
                                          </a:lnTo>
                                          <a:lnTo>
                                            <a:pt x="651" y="678"/>
                                          </a:lnTo>
                                          <a:lnTo>
                                            <a:pt x="651" y="671"/>
                                          </a:lnTo>
                                          <a:lnTo>
                                            <a:pt x="657" y="678"/>
                                          </a:lnTo>
                                          <a:lnTo>
                                            <a:pt x="651" y="678"/>
                                          </a:lnTo>
                                          <a:lnTo>
                                            <a:pt x="644" y="678"/>
                                          </a:lnTo>
                                          <a:lnTo>
                                            <a:pt x="637" y="678"/>
                                          </a:lnTo>
                                          <a:lnTo>
                                            <a:pt x="637" y="684"/>
                                          </a:lnTo>
                                          <a:lnTo>
                                            <a:pt x="644" y="684"/>
                                          </a:lnTo>
                                          <a:lnTo>
                                            <a:pt x="644" y="678"/>
                                          </a:lnTo>
                                          <a:lnTo>
                                            <a:pt x="651" y="678"/>
                                          </a:lnTo>
                                          <a:lnTo>
                                            <a:pt x="657" y="678"/>
                                          </a:lnTo>
                                          <a:lnTo>
                                            <a:pt x="664" y="678"/>
                                          </a:lnTo>
                                          <a:lnTo>
                                            <a:pt x="657" y="678"/>
                                          </a:lnTo>
                                          <a:lnTo>
                                            <a:pt x="664" y="684"/>
                                          </a:lnTo>
                                          <a:lnTo>
                                            <a:pt x="657" y="684"/>
                                          </a:lnTo>
                                          <a:lnTo>
                                            <a:pt x="664" y="684"/>
                                          </a:lnTo>
                                          <a:lnTo>
                                            <a:pt x="657" y="684"/>
                                          </a:lnTo>
                                          <a:lnTo>
                                            <a:pt x="664" y="684"/>
                                          </a:lnTo>
                                          <a:lnTo>
                                            <a:pt x="664" y="691"/>
                                          </a:lnTo>
                                          <a:lnTo>
                                            <a:pt x="657" y="691"/>
                                          </a:lnTo>
                                          <a:lnTo>
                                            <a:pt x="664" y="691"/>
                                          </a:lnTo>
                                          <a:lnTo>
                                            <a:pt x="664" y="697"/>
                                          </a:lnTo>
                                          <a:lnTo>
                                            <a:pt x="664" y="704"/>
                                          </a:lnTo>
                                          <a:lnTo>
                                            <a:pt x="671" y="704"/>
                                          </a:lnTo>
                                          <a:lnTo>
                                            <a:pt x="677" y="704"/>
                                          </a:lnTo>
                                          <a:lnTo>
                                            <a:pt x="684" y="711"/>
                                          </a:lnTo>
                                          <a:lnTo>
                                            <a:pt x="684" y="717"/>
                                          </a:lnTo>
                                          <a:lnTo>
                                            <a:pt x="691" y="717"/>
                                          </a:lnTo>
                                          <a:lnTo>
                                            <a:pt x="691" y="711"/>
                                          </a:lnTo>
                                          <a:lnTo>
                                            <a:pt x="697" y="711"/>
                                          </a:lnTo>
                                          <a:lnTo>
                                            <a:pt x="704" y="711"/>
                                          </a:lnTo>
                                          <a:lnTo>
                                            <a:pt x="710" y="711"/>
                                          </a:lnTo>
                                          <a:lnTo>
                                            <a:pt x="710" y="704"/>
                                          </a:lnTo>
                                          <a:lnTo>
                                            <a:pt x="717" y="704"/>
                                          </a:lnTo>
                                          <a:lnTo>
                                            <a:pt x="724" y="704"/>
                                          </a:lnTo>
                                          <a:lnTo>
                                            <a:pt x="730" y="704"/>
                                          </a:lnTo>
                                          <a:lnTo>
                                            <a:pt x="730" y="711"/>
                                          </a:lnTo>
                                          <a:lnTo>
                                            <a:pt x="730" y="717"/>
                                          </a:lnTo>
                                          <a:lnTo>
                                            <a:pt x="730" y="724"/>
                                          </a:lnTo>
                                          <a:lnTo>
                                            <a:pt x="737" y="724"/>
                                          </a:lnTo>
                                          <a:lnTo>
                                            <a:pt x="737" y="731"/>
                                          </a:lnTo>
                                          <a:lnTo>
                                            <a:pt x="744" y="737"/>
                                          </a:lnTo>
                                          <a:lnTo>
                                            <a:pt x="737" y="737"/>
                                          </a:lnTo>
                                          <a:lnTo>
                                            <a:pt x="730" y="737"/>
                                          </a:lnTo>
                                          <a:lnTo>
                                            <a:pt x="724" y="737"/>
                                          </a:lnTo>
                                          <a:lnTo>
                                            <a:pt x="717" y="744"/>
                                          </a:lnTo>
                                          <a:lnTo>
                                            <a:pt x="710" y="751"/>
                                          </a:lnTo>
                                          <a:lnTo>
                                            <a:pt x="704" y="751"/>
                                          </a:lnTo>
                                          <a:lnTo>
                                            <a:pt x="697" y="751"/>
                                          </a:lnTo>
                                          <a:lnTo>
                                            <a:pt x="697" y="757"/>
                                          </a:lnTo>
                                          <a:lnTo>
                                            <a:pt x="691" y="757"/>
                                          </a:lnTo>
                                          <a:lnTo>
                                            <a:pt x="684" y="757"/>
                                          </a:lnTo>
                                          <a:lnTo>
                                            <a:pt x="677" y="764"/>
                                          </a:lnTo>
                                          <a:lnTo>
                                            <a:pt x="671" y="764"/>
                                          </a:lnTo>
                                          <a:lnTo>
                                            <a:pt x="664" y="764"/>
                                          </a:lnTo>
                                          <a:lnTo>
                                            <a:pt x="657" y="764"/>
                                          </a:lnTo>
                                          <a:lnTo>
                                            <a:pt x="651" y="757"/>
                                          </a:lnTo>
                                          <a:lnTo>
                                            <a:pt x="644" y="757"/>
                                          </a:lnTo>
                                          <a:lnTo>
                                            <a:pt x="637" y="757"/>
                                          </a:lnTo>
                                          <a:lnTo>
                                            <a:pt x="631" y="757"/>
                                          </a:lnTo>
                                          <a:lnTo>
                                            <a:pt x="624" y="757"/>
                                          </a:lnTo>
                                          <a:lnTo>
                                            <a:pt x="624" y="751"/>
                                          </a:lnTo>
                                          <a:lnTo>
                                            <a:pt x="617" y="757"/>
                                          </a:lnTo>
                                          <a:lnTo>
                                            <a:pt x="611" y="751"/>
                                          </a:lnTo>
                                          <a:lnTo>
                                            <a:pt x="611" y="757"/>
                                          </a:lnTo>
                                          <a:lnTo>
                                            <a:pt x="604" y="757"/>
                                          </a:lnTo>
                                          <a:lnTo>
                                            <a:pt x="598" y="757"/>
                                          </a:lnTo>
                                          <a:lnTo>
                                            <a:pt x="591" y="757"/>
                                          </a:lnTo>
                                          <a:lnTo>
                                            <a:pt x="584" y="751"/>
                                          </a:lnTo>
                                          <a:lnTo>
                                            <a:pt x="584" y="757"/>
                                          </a:lnTo>
                                          <a:lnTo>
                                            <a:pt x="584" y="751"/>
                                          </a:lnTo>
                                          <a:lnTo>
                                            <a:pt x="578" y="751"/>
                                          </a:lnTo>
                                          <a:lnTo>
                                            <a:pt x="571" y="751"/>
                                          </a:lnTo>
                                          <a:lnTo>
                                            <a:pt x="564" y="751"/>
                                          </a:lnTo>
                                          <a:lnTo>
                                            <a:pt x="558" y="744"/>
                                          </a:lnTo>
                                          <a:lnTo>
                                            <a:pt x="551" y="744"/>
                                          </a:lnTo>
                                          <a:lnTo>
                                            <a:pt x="544" y="744"/>
                                          </a:lnTo>
                                          <a:lnTo>
                                            <a:pt x="538" y="744"/>
                                          </a:lnTo>
                                          <a:lnTo>
                                            <a:pt x="531" y="744"/>
                                          </a:lnTo>
                                          <a:lnTo>
                                            <a:pt x="524" y="737"/>
                                          </a:lnTo>
                                          <a:lnTo>
                                            <a:pt x="518" y="737"/>
                                          </a:lnTo>
                                          <a:lnTo>
                                            <a:pt x="511" y="737"/>
                                          </a:lnTo>
                                          <a:lnTo>
                                            <a:pt x="505" y="737"/>
                                          </a:lnTo>
                                          <a:lnTo>
                                            <a:pt x="498" y="737"/>
                                          </a:lnTo>
                                          <a:lnTo>
                                            <a:pt x="491" y="737"/>
                                          </a:lnTo>
                                          <a:lnTo>
                                            <a:pt x="485" y="737"/>
                                          </a:lnTo>
                                          <a:lnTo>
                                            <a:pt x="478" y="737"/>
                                          </a:lnTo>
                                          <a:lnTo>
                                            <a:pt x="471" y="737"/>
                                          </a:lnTo>
                                          <a:lnTo>
                                            <a:pt x="465" y="737"/>
                                          </a:lnTo>
                                          <a:lnTo>
                                            <a:pt x="458" y="737"/>
                                          </a:lnTo>
                                          <a:lnTo>
                                            <a:pt x="451" y="737"/>
                                          </a:lnTo>
                                          <a:lnTo>
                                            <a:pt x="445" y="737"/>
                                          </a:lnTo>
                                          <a:lnTo>
                                            <a:pt x="438" y="737"/>
                                          </a:lnTo>
                                          <a:lnTo>
                                            <a:pt x="438" y="731"/>
                                          </a:lnTo>
                                          <a:lnTo>
                                            <a:pt x="431" y="731"/>
                                          </a:lnTo>
                                          <a:lnTo>
                                            <a:pt x="425" y="731"/>
                                          </a:lnTo>
                                          <a:lnTo>
                                            <a:pt x="418" y="731"/>
                                          </a:lnTo>
                                          <a:lnTo>
                                            <a:pt x="412" y="731"/>
                                          </a:lnTo>
                                          <a:lnTo>
                                            <a:pt x="405" y="724"/>
                                          </a:lnTo>
                                          <a:lnTo>
                                            <a:pt x="398" y="724"/>
                                          </a:lnTo>
                                          <a:lnTo>
                                            <a:pt x="392" y="724"/>
                                          </a:lnTo>
                                          <a:lnTo>
                                            <a:pt x="385" y="717"/>
                                          </a:lnTo>
                                          <a:lnTo>
                                            <a:pt x="378" y="717"/>
                                          </a:lnTo>
                                          <a:lnTo>
                                            <a:pt x="372" y="711"/>
                                          </a:lnTo>
                                          <a:lnTo>
                                            <a:pt x="365" y="711"/>
                                          </a:lnTo>
                                          <a:lnTo>
                                            <a:pt x="358" y="704"/>
                                          </a:lnTo>
                                          <a:lnTo>
                                            <a:pt x="352" y="704"/>
                                          </a:lnTo>
                                          <a:lnTo>
                                            <a:pt x="345" y="704"/>
                                          </a:lnTo>
                                          <a:lnTo>
                                            <a:pt x="338" y="704"/>
                                          </a:lnTo>
                                          <a:lnTo>
                                            <a:pt x="338" y="697"/>
                                          </a:lnTo>
                                          <a:lnTo>
                                            <a:pt x="332" y="697"/>
                                          </a:lnTo>
                                          <a:lnTo>
                                            <a:pt x="325" y="691"/>
                                          </a:lnTo>
                                          <a:lnTo>
                                            <a:pt x="325" y="684"/>
                                          </a:lnTo>
                                          <a:lnTo>
                                            <a:pt x="319" y="684"/>
                                          </a:lnTo>
                                          <a:lnTo>
                                            <a:pt x="312" y="678"/>
                                          </a:lnTo>
                                          <a:lnTo>
                                            <a:pt x="305" y="678"/>
                                          </a:lnTo>
                                          <a:lnTo>
                                            <a:pt x="299" y="678"/>
                                          </a:lnTo>
                                          <a:lnTo>
                                            <a:pt x="299" y="684"/>
                                          </a:lnTo>
                                          <a:lnTo>
                                            <a:pt x="292" y="684"/>
                                          </a:lnTo>
                                          <a:lnTo>
                                            <a:pt x="285" y="684"/>
                                          </a:lnTo>
                                          <a:lnTo>
                                            <a:pt x="279" y="684"/>
                                          </a:lnTo>
                                          <a:lnTo>
                                            <a:pt x="272" y="684"/>
                                          </a:lnTo>
                                          <a:lnTo>
                                            <a:pt x="265" y="684"/>
                                          </a:lnTo>
                                          <a:lnTo>
                                            <a:pt x="259" y="684"/>
                                          </a:lnTo>
                                          <a:lnTo>
                                            <a:pt x="252" y="684"/>
                                          </a:lnTo>
                                          <a:lnTo>
                                            <a:pt x="245" y="684"/>
                                          </a:lnTo>
                                          <a:lnTo>
                                            <a:pt x="239" y="684"/>
                                          </a:lnTo>
                                          <a:lnTo>
                                            <a:pt x="232" y="684"/>
                                          </a:lnTo>
                                          <a:lnTo>
                                            <a:pt x="226" y="684"/>
                                          </a:lnTo>
                                          <a:lnTo>
                                            <a:pt x="219" y="684"/>
                                          </a:lnTo>
                                          <a:lnTo>
                                            <a:pt x="212" y="684"/>
                                          </a:lnTo>
                                          <a:lnTo>
                                            <a:pt x="206" y="684"/>
                                          </a:lnTo>
                                          <a:lnTo>
                                            <a:pt x="199" y="684"/>
                                          </a:lnTo>
                                          <a:lnTo>
                                            <a:pt x="192" y="691"/>
                                          </a:lnTo>
                                          <a:lnTo>
                                            <a:pt x="186" y="691"/>
                                          </a:lnTo>
                                          <a:lnTo>
                                            <a:pt x="179" y="691"/>
                                          </a:lnTo>
                                          <a:lnTo>
                                            <a:pt x="172" y="697"/>
                                          </a:lnTo>
                                          <a:lnTo>
                                            <a:pt x="166" y="697"/>
                                          </a:lnTo>
                                          <a:lnTo>
                                            <a:pt x="152" y="697"/>
                                          </a:lnTo>
                                          <a:lnTo>
                                            <a:pt x="146" y="697"/>
                                          </a:lnTo>
                                          <a:lnTo>
                                            <a:pt x="139" y="697"/>
                                          </a:lnTo>
                                          <a:lnTo>
                                            <a:pt x="126" y="697"/>
                                          </a:lnTo>
                                          <a:lnTo>
                                            <a:pt x="113" y="697"/>
                                          </a:lnTo>
                                          <a:lnTo>
                                            <a:pt x="106" y="697"/>
                                          </a:lnTo>
                                          <a:lnTo>
                                            <a:pt x="99" y="697"/>
                                          </a:lnTo>
                                          <a:lnTo>
                                            <a:pt x="86" y="697"/>
                                          </a:lnTo>
                                          <a:lnTo>
                                            <a:pt x="79" y="691"/>
                                          </a:lnTo>
                                          <a:lnTo>
                                            <a:pt x="66" y="691"/>
                                          </a:lnTo>
                                          <a:lnTo>
                                            <a:pt x="53" y="684"/>
                                          </a:lnTo>
                                          <a:lnTo>
                                            <a:pt x="40" y="684"/>
                                          </a:lnTo>
                                          <a:lnTo>
                                            <a:pt x="33" y="678"/>
                                          </a:lnTo>
                                          <a:lnTo>
                                            <a:pt x="20" y="678"/>
                                          </a:lnTo>
                                          <a:lnTo>
                                            <a:pt x="13" y="671"/>
                                          </a:lnTo>
                                          <a:lnTo>
                                            <a:pt x="0" y="664"/>
                                          </a:lnTo>
                                          <a:lnTo>
                                            <a:pt x="0" y="658"/>
                                          </a:lnTo>
                                          <a:lnTo>
                                            <a:pt x="6" y="658"/>
                                          </a:lnTo>
                                          <a:lnTo>
                                            <a:pt x="13" y="651"/>
                                          </a:lnTo>
                                          <a:lnTo>
                                            <a:pt x="13" y="658"/>
                                          </a:lnTo>
                                          <a:lnTo>
                                            <a:pt x="13" y="651"/>
                                          </a:lnTo>
                                          <a:lnTo>
                                            <a:pt x="20" y="651"/>
                                          </a:lnTo>
                                          <a:lnTo>
                                            <a:pt x="26" y="651"/>
                                          </a:lnTo>
                                          <a:lnTo>
                                            <a:pt x="20" y="644"/>
                                          </a:lnTo>
                                          <a:lnTo>
                                            <a:pt x="20" y="638"/>
                                          </a:lnTo>
                                          <a:lnTo>
                                            <a:pt x="20" y="644"/>
                                          </a:lnTo>
                                          <a:lnTo>
                                            <a:pt x="26" y="644"/>
                                          </a:lnTo>
                                          <a:lnTo>
                                            <a:pt x="26" y="638"/>
                                          </a:lnTo>
                                          <a:lnTo>
                                            <a:pt x="20" y="631"/>
                                          </a:lnTo>
                                          <a:lnTo>
                                            <a:pt x="20" y="624"/>
                                          </a:lnTo>
                                          <a:lnTo>
                                            <a:pt x="20" y="618"/>
                                          </a:lnTo>
                                          <a:lnTo>
                                            <a:pt x="13" y="618"/>
                                          </a:lnTo>
                                          <a:lnTo>
                                            <a:pt x="13" y="611"/>
                                          </a:lnTo>
                                          <a:lnTo>
                                            <a:pt x="20" y="611"/>
                                          </a:lnTo>
                                          <a:lnTo>
                                            <a:pt x="20" y="618"/>
                                          </a:lnTo>
                                          <a:lnTo>
                                            <a:pt x="26" y="618"/>
                                          </a:lnTo>
                                          <a:lnTo>
                                            <a:pt x="26" y="624"/>
                                          </a:lnTo>
                                          <a:lnTo>
                                            <a:pt x="33" y="624"/>
                                          </a:lnTo>
                                          <a:lnTo>
                                            <a:pt x="33" y="618"/>
                                          </a:lnTo>
                                          <a:lnTo>
                                            <a:pt x="40" y="611"/>
                                          </a:lnTo>
                                          <a:lnTo>
                                            <a:pt x="46" y="611"/>
                                          </a:lnTo>
                                          <a:lnTo>
                                            <a:pt x="53" y="605"/>
                                          </a:lnTo>
                                          <a:lnTo>
                                            <a:pt x="59" y="598"/>
                                          </a:lnTo>
                                          <a:lnTo>
                                            <a:pt x="66" y="598"/>
                                          </a:lnTo>
                                          <a:lnTo>
                                            <a:pt x="66" y="591"/>
                                          </a:lnTo>
                                          <a:lnTo>
                                            <a:pt x="66" y="585"/>
                                          </a:lnTo>
                                          <a:lnTo>
                                            <a:pt x="73" y="578"/>
                                          </a:lnTo>
                                          <a:lnTo>
                                            <a:pt x="79" y="571"/>
                                          </a:lnTo>
                                          <a:lnTo>
                                            <a:pt x="79" y="565"/>
                                          </a:lnTo>
                                          <a:lnTo>
                                            <a:pt x="79" y="558"/>
                                          </a:lnTo>
                                          <a:lnTo>
                                            <a:pt x="86" y="551"/>
                                          </a:lnTo>
                                          <a:lnTo>
                                            <a:pt x="86" y="545"/>
                                          </a:lnTo>
                                          <a:lnTo>
                                            <a:pt x="93" y="538"/>
                                          </a:lnTo>
                                          <a:lnTo>
                                            <a:pt x="99" y="532"/>
                                          </a:lnTo>
                                          <a:lnTo>
                                            <a:pt x="99" y="525"/>
                                          </a:lnTo>
                                          <a:lnTo>
                                            <a:pt x="106" y="518"/>
                                          </a:lnTo>
                                          <a:lnTo>
                                            <a:pt x="106" y="512"/>
                                          </a:lnTo>
                                          <a:lnTo>
                                            <a:pt x="106" y="505"/>
                                          </a:lnTo>
                                          <a:lnTo>
                                            <a:pt x="113" y="498"/>
                                          </a:lnTo>
                                          <a:lnTo>
                                            <a:pt x="119" y="485"/>
                                          </a:lnTo>
                                          <a:lnTo>
                                            <a:pt x="119" y="478"/>
                                          </a:lnTo>
                                          <a:lnTo>
                                            <a:pt x="126" y="478"/>
                                          </a:lnTo>
                                          <a:lnTo>
                                            <a:pt x="126" y="472"/>
                                          </a:lnTo>
                                          <a:lnTo>
                                            <a:pt x="126" y="465"/>
                                          </a:lnTo>
                                          <a:lnTo>
                                            <a:pt x="133" y="465"/>
                                          </a:lnTo>
                                          <a:lnTo>
                                            <a:pt x="139" y="458"/>
                                          </a:lnTo>
                                          <a:lnTo>
                                            <a:pt x="139" y="452"/>
                                          </a:lnTo>
                                          <a:lnTo>
                                            <a:pt x="139" y="445"/>
                                          </a:lnTo>
                                          <a:lnTo>
                                            <a:pt x="146" y="439"/>
                                          </a:lnTo>
                                          <a:lnTo>
                                            <a:pt x="152" y="432"/>
                                          </a:lnTo>
                                          <a:lnTo>
                                            <a:pt x="152" y="425"/>
                                          </a:lnTo>
                                          <a:lnTo>
                                            <a:pt x="159" y="425"/>
                                          </a:lnTo>
                                          <a:lnTo>
                                            <a:pt x="152" y="425"/>
                                          </a:lnTo>
                                          <a:lnTo>
                                            <a:pt x="139" y="425"/>
                                          </a:lnTo>
                                          <a:lnTo>
                                            <a:pt x="133" y="425"/>
                                          </a:lnTo>
                                          <a:lnTo>
                                            <a:pt x="126" y="425"/>
                                          </a:lnTo>
                                          <a:lnTo>
                                            <a:pt x="126" y="419"/>
                                          </a:lnTo>
                                          <a:lnTo>
                                            <a:pt x="126" y="412"/>
                                          </a:lnTo>
                                          <a:lnTo>
                                            <a:pt x="133" y="405"/>
                                          </a:lnTo>
                                          <a:lnTo>
                                            <a:pt x="133" y="392"/>
                                          </a:lnTo>
                                          <a:lnTo>
                                            <a:pt x="139" y="385"/>
                                          </a:lnTo>
                                          <a:lnTo>
                                            <a:pt x="146" y="385"/>
                                          </a:lnTo>
                                          <a:lnTo>
                                            <a:pt x="152" y="385"/>
                                          </a:lnTo>
                                          <a:lnTo>
                                            <a:pt x="152" y="379"/>
                                          </a:lnTo>
                                          <a:lnTo>
                                            <a:pt x="159" y="379"/>
                                          </a:lnTo>
                                          <a:lnTo>
                                            <a:pt x="159" y="372"/>
                                          </a:lnTo>
                                          <a:lnTo>
                                            <a:pt x="166" y="372"/>
                                          </a:lnTo>
                                          <a:lnTo>
                                            <a:pt x="172" y="372"/>
                                          </a:lnTo>
                                          <a:lnTo>
                                            <a:pt x="172" y="366"/>
                                          </a:lnTo>
                                          <a:lnTo>
                                            <a:pt x="166" y="366"/>
                                          </a:lnTo>
                                          <a:lnTo>
                                            <a:pt x="172" y="366"/>
                                          </a:lnTo>
                                          <a:lnTo>
                                            <a:pt x="172" y="359"/>
                                          </a:lnTo>
                                          <a:lnTo>
                                            <a:pt x="172" y="352"/>
                                          </a:lnTo>
                                          <a:lnTo>
                                            <a:pt x="179" y="352"/>
                                          </a:lnTo>
                                          <a:lnTo>
                                            <a:pt x="172" y="352"/>
                                          </a:lnTo>
                                          <a:lnTo>
                                            <a:pt x="172" y="346"/>
                                          </a:lnTo>
                                          <a:lnTo>
                                            <a:pt x="179" y="352"/>
                                          </a:lnTo>
                                          <a:lnTo>
                                            <a:pt x="179" y="346"/>
                                          </a:lnTo>
                                          <a:lnTo>
                                            <a:pt x="186" y="339"/>
                                          </a:lnTo>
                                          <a:lnTo>
                                            <a:pt x="186" y="332"/>
                                          </a:lnTo>
                                          <a:lnTo>
                                            <a:pt x="186" y="326"/>
                                          </a:lnTo>
                                          <a:lnTo>
                                            <a:pt x="192" y="326"/>
                                          </a:lnTo>
                                          <a:lnTo>
                                            <a:pt x="199" y="319"/>
                                          </a:lnTo>
                                          <a:lnTo>
                                            <a:pt x="199" y="312"/>
                                          </a:lnTo>
                                          <a:lnTo>
                                            <a:pt x="206" y="306"/>
                                          </a:lnTo>
                                          <a:lnTo>
                                            <a:pt x="206" y="299"/>
                                          </a:lnTo>
                                          <a:lnTo>
                                            <a:pt x="206" y="293"/>
                                          </a:lnTo>
                                          <a:lnTo>
                                            <a:pt x="212" y="293"/>
                                          </a:lnTo>
                                          <a:lnTo>
                                            <a:pt x="212" y="286"/>
                                          </a:lnTo>
                                          <a:lnTo>
                                            <a:pt x="219" y="286"/>
                                          </a:lnTo>
                                          <a:lnTo>
                                            <a:pt x="226" y="286"/>
                                          </a:lnTo>
                                          <a:lnTo>
                                            <a:pt x="219" y="286"/>
                                          </a:lnTo>
                                          <a:lnTo>
                                            <a:pt x="226" y="279"/>
                                          </a:lnTo>
                                          <a:lnTo>
                                            <a:pt x="219" y="279"/>
                                          </a:lnTo>
                                          <a:lnTo>
                                            <a:pt x="226" y="279"/>
                                          </a:lnTo>
                                          <a:lnTo>
                                            <a:pt x="226" y="286"/>
                                          </a:lnTo>
                                          <a:lnTo>
                                            <a:pt x="226" y="279"/>
                                          </a:lnTo>
                                          <a:lnTo>
                                            <a:pt x="226" y="286"/>
                                          </a:lnTo>
                                          <a:lnTo>
                                            <a:pt x="226" y="279"/>
                                          </a:lnTo>
                                          <a:lnTo>
                                            <a:pt x="232" y="279"/>
                                          </a:lnTo>
                                          <a:lnTo>
                                            <a:pt x="239" y="279"/>
                                          </a:lnTo>
                                          <a:lnTo>
                                            <a:pt x="245" y="273"/>
                                          </a:lnTo>
                                          <a:lnTo>
                                            <a:pt x="252" y="273"/>
                                          </a:lnTo>
                                          <a:lnTo>
                                            <a:pt x="252" y="266"/>
                                          </a:lnTo>
                                          <a:lnTo>
                                            <a:pt x="259" y="266"/>
                                          </a:lnTo>
                                          <a:lnTo>
                                            <a:pt x="265" y="266"/>
                                          </a:lnTo>
                                          <a:lnTo>
                                            <a:pt x="265" y="259"/>
                                          </a:lnTo>
                                          <a:lnTo>
                                            <a:pt x="272" y="266"/>
                                          </a:lnTo>
                                          <a:lnTo>
                                            <a:pt x="272" y="259"/>
                                          </a:lnTo>
                                          <a:lnTo>
                                            <a:pt x="272" y="253"/>
                                          </a:lnTo>
                                          <a:lnTo>
                                            <a:pt x="272" y="239"/>
                                          </a:lnTo>
                                          <a:lnTo>
                                            <a:pt x="279" y="233"/>
                                          </a:lnTo>
                                          <a:lnTo>
                                            <a:pt x="285" y="233"/>
                                          </a:lnTo>
                                          <a:lnTo>
                                            <a:pt x="285" y="226"/>
                                          </a:lnTo>
                                          <a:lnTo>
                                            <a:pt x="285" y="219"/>
                                          </a:lnTo>
                                          <a:lnTo>
                                            <a:pt x="245" y="226"/>
                                          </a:lnTo>
                                          <a:lnTo>
                                            <a:pt x="252" y="206"/>
                                          </a:lnTo>
                                          <a:lnTo>
                                            <a:pt x="292" y="206"/>
                                          </a:lnTo>
                                          <a:lnTo>
                                            <a:pt x="285" y="219"/>
                                          </a:lnTo>
                                          <a:lnTo>
                                            <a:pt x="299" y="206"/>
                                          </a:lnTo>
                                          <a:lnTo>
                                            <a:pt x="305" y="213"/>
                                          </a:lnTo>
                                          <a:lnTo>
                                            <a:pt x="305" y="206"/>
                                          </a:lnTo>
                                          <a:lnTo>
                                            <a:pt x="319" y="200"/>
                                          </a:lnTo>
                                          <a:lnTo>
                                            <a:pt x="319" y="193"/>
                                          </a:lnTo>
                                          <a:lnTo>
                                            <a:pt x="319" y="186"/>
                                          </a:lnTo>
                                          <a:lnTo>
                                            <a:pt x="312" y="186"/>
                                          </a:lnTo>
                                          <a:lnTo>
                                            <a:pt x="312" y="180"/>
                                          </a:lnTo>
                                          <a:lnTo>
                                            <a:pt x="312" y="173"/>
                                          </a:lnTo>
                                          <a:lnTo>
                                            <a:pt x="319" y="173"/>
                                          </a:lnTo>
                                          <a:lnTo>
                                            <a:pt x="319" y="166"/>
                                          </a:lnTo>
                                          <a:lnTo>
                                            <a:pt x="319" y="160"/>
                                          </a:lnTo>
                                          <a:lnTo>
                                            <a:pt x="319" y="146"/>
                                          </a:lnTo>
                                          <a:lnTo>
                                            <a:pt x="325" y="140"/>
                                          </a:lnTo>
                                          <a:lnTo>
                                            <a:pt x="325" y="133"/>
                                          </a:lnTo>
                                          <a:lnTo>
                                            <a:pt x="332" y="133"/>
                                          </a:lnTo>
                                          <a:lnTo>
                                            <a:pt x="325" y="133"/>
                                          </a:lnTo>
                                          <a:lnTo>
                                            <a:pt x="319" y="133"/>
                                          </a:lnTo>
                                          <a:lnTo>
                                            <a:pt x="312" y="133"/>
                                          </a:lnTo>
                                          <a:lnTo>
                                            <a:pt x="292" y="133"/>
                                          </a:lnTo>
                                          <a:lnTo>
                                            <a:pt x="285" y="133"/>
                                          </a:lnTo>
                                          <a:lnTo>
                                            <a:pt x="265" y="133"/>
                                          </a:lnTo>
                                          <a:lnTo>
                                            <a:pt x="265" y="140"/>
                                          </a:lnTo>
                                          <a:lnTo>
                                            <a:pt x="252" y="153"/>
                                          </a:lnTo>
                                          <a:lnTo>
                                            <a:pt x="259" y="160"/>
                                          </a:lnTo>
                                          <a:lnTo>
                                            <a:pt x="252" y="166"/>
                                          </a:lnTo>
                                          <a:lnTo>
                                            <a:pt x="239" y="186"/>
                                          </a:lnTo>
                                          <a:lnTo>
                                            <a:pt x="232" y="186"/>
                                          </a:lnTo>
                                          <a:lnTo>
                                            <a:pt x="226" y="186"/>
                                          </a:lnTo>
                                          <a:lnTo>
                                            <a:pt x="232" y="180"/>
                                          </a:lnTo>
                                          <a:lnTo>
                                            <a:pt x="232" y="173"/>
                                          </a:lnTo>
                                          <a:lnTo>
                                            <a:pt x="245" y="160"/>
                                          </a:lnTo>
                                          <a:lnTo>
                                            <a:pt x="252" y="146"/>
                                          </a:lnTo>
                                          <a:lnTo>
                                            <a:pt x="259" y="140"/>
                                          </a:lnTo>
                                          <a:lnTo>
                                            <a:pt x="265" y="133"/>
                                          </a:lnTo>
                                          <a:lnTo>
                                            <a:pt x="272" y="133"/>
                                          </a:lnTo>
                                          <a:lnTo>
                                            <a:pt x="285" y="133"/>
                                          </a:lnTo>
                                          <a:lnTo>
                                            <a:pt x="285" y="127"/>
                                          </a:lnTo>
                                          <a:lnTo>
                                            <a:pt x="285" y="133"/>
                                          </a:lnTo>
                                          <a:lnTo>
                                            <a:pt x="292" y="120"/>
                                          </a:lnTo>
                                          <a:lnTo>
                                            <a:pt x="292" y="107"/>
                                          </a:lnTo>
                                          <a:lnTo>
                                            <a:pt x="299" y="100"/>
                                          </a:lnTo>
                                          <a:lnTo>
                                            <a:pt x="312" y="93"/>
                                          </a:lnTo>
                                          <a:lnTo>
                                            <a:pt x="319" y="80"/>
                                          </a:lnTo>
                                          <a:lnTo>
                                            <a:pt x="325" y="73"/>
                                          </a:lnTo>
                                          <a:lnTo>
                                            <a:pt x="338" y="73"/>
                                          </a:lnTo>
                                          <a:lnTo>
                                            <a:pt x="352" y="73"/>
                                          </a:lnTo>
                                          <a:lnTo>
                                            <a:pt x="358" y="73"/>
                                          </a:lnTo>
                                          <a:lnTo>
                                            <a:pt x="365" y="67"/>
                                          </a:lnTo>
                                          <a:lnTo>
                                            <a:pt x="372" y="60"/>
                                          </a:lnTo>
                                          <a:lnTo>
                                            <a:pt x="378" y="54"/>
                                          </a:lnTo>
                                          <a:lnTo>
                                            <a:pt x="385" y="40"/>
                                          </a:lnTo>
                                          <a:lnTo>
                                            <a:pt x="392" y="34"/>
                                          </a:lnTo>
                                          <a:lnTo>
                                            <a:pt x="385" y="27"/>
                                          </a:lnTo>
                                          <a:lnTo>
                                            <a:pt x="392" y="27"/>
                                          </a:lnTo>
                                          <a:lnTo>
                                            <a:pt x="392" y="20"/>
                                          </a:lnTo>
                                          <a:lnTo>
                                            <a:pt x="398" y="7"/>
                                          </a:lnTo>
                                          <a:lnTo>
                                            <a:pt x="405" y="14"/>
                                          </a:lnTo>
                                          <a:lnTo>
                                            <a:pt x="405" y="7"/>
                                          </a:lnTo>
                                          <a:lnTo>
                                            <a:pt x="418" y="7"/>
                                          </a:lnTo>
                                          <a:lnTo>
                                            <a:pt x="412" y="7"/>
                                          </a:lnTo>
                                          <a:lnTo>
                                            <a:pt x="412" y="0"/>
                                          </a:lnTo>
                                          <a:lnTo>
                                            <a:pt x="418" y="7"/>
                                          </a:lnTo>
                                          <a:lnTo>
                                            <a:pt x="425" y="7"/>
                                          </a:lnTo>
                                          <a:lnTo>
                                            <a:pt x="431" y="7"/>
                                          </a:lnTo>
                                          <a:lnTo>
                                            <a:pt x="431" y="14"/>
                                          </a:lnTo>
                                          <a:lnTo>
                                            <a:pt x="438" y="14"/>
                                          </a:lnTo>
                                          <a:lnTo>
                                            <a:pt x="438" y="20"/>
                                          </a:lnTo>
                                          <a:lnTo>
                                            <a:pt x="438" y="27"/>
                                          </a:lnTo>
                                          <a:lnTo>
                                            <a:pt x="438" y="34"/>
                                          </a:lnTo>
                                          <a:lnTo>
                                            <a:pt x="445" y="34"/>
                                          </a:lnTo>
                                          <a:lnTo>
                                            <a:pt x="445" y="27"/>
                                          </a:lnTo>
                                          <a:lnTo>
                                            <a:pt x="445" y="20"/>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2355"/>
                                  <wps:cNvSpPr>
                                    <a:spLocks/>
                                  </wps:cNvSpPr>
                                  <wps:spPr bwMode="auto">
                                    <a:xfrm>
                                      <a:off x="3347" y="3011"/>
                                      <a:ext cx="1023" cy="624"/>
                                    </a:xfrm>
                                    <a:custGeom>
                                      <a:avLst/>
                                      <a:gdLst>
                                        <a:gd name="T0" fmla="*/ 292 w 1023"/>
                                        <a:gd name="T1" fmla="*/ 39 h 624"/>
                                        <a:gd name="T2" fmla="*/ 379 w 1023"/>
                                        <a:gd name="T3" fmla="*/ 33 h 624"/>
                                        <a:gd name="T4" fmla="*/ 445 w 1023"/>
                                        <a:gd name="T5" fmla="*/ 26 h 624"/>
                                        <a:gd name="T6" fmla="*/ 505 w 1023"/>
                                        <a:gd name="T7" fmla="*/ 20 h 624"/>
                                        <a:gd name="T8" fmla="*/ 558 w 1023"/>
                                        <a:gd name="T9" fmla="*/ 53 h 624"/>
                                        <a:gd name="T10" fmla="*/ 624 w 1023"/>
                                        <a:gd name="T11" fmla="*/ 73 h 624"/>
                                        <a:gd name="T12" fmla="*/ 684 w 1023"/>
                                        <a:gd name="T13" fmla="*/ 79 h 624"/>
                                        <a:gd name="T14" fmla="*/ 751 w 1023"/>
                                        <a:gd name="T15" fmla="*/ 86 h 624"/>
                                        <a:gd name="T16" fmla="*/ 804 w 1023"/>
                                        <a:gd name="T17" fmla="*/ 99 h 624"/>
                                        <a:gd name="T18" fmla="*/ 857 w 1023"/>
                                        <a:gd name="T19" fmla="*/ 106 h 624"/>
                                        <a:gd name="T20" fmla="*/ 884 w 1023"/>
                                        <a:gd name="T21" fmla="*/ 172 h 624"/>
                                        <a:gd name="T22" fmla="*/ 857 w 1023"/>
                                        <a:gd name="T23" fmla="*/ 219 h 624"/>
                                        <a:gd name="T24" fmla="*/ 870 w 1023"/>
                                        <a:gd name="T25" fmla="*/ 272 h 624"/>
                                        <a:gd name="T26" fmla="*/ 857 w 1023"/>
                                        <a:gd name="T27" fmla="*/ 332 h 624"/>
                                        <a:gd name="T28" fmla="*/ 844 w 1023"/>
                                        <a:gd name="T29" fmla="*/ 391 h 624"/>
                                        <a:gd name="T30" fmla="*/ 877 w 1023"/>
                                        <a:gd name="T31" fmla="*/ 398 h 624"/>
                                        <a:gd name="T32" fmla="*/ 930 w 1023"/>
                                        <a:gd name="T33" fmla="*/ 431 h 624"/>
                                        <a:gd name="T34" fmla="*/ 983 w 1023"/>
                                        <a:gd name="T35" fmla="*/ 411 h 624"/>
                                        <a:gd name="T36" fmla="*/ 1010 w 1023"/>
                                        <a:gd name="T37" fmla="*/ 431 h 624"/>
                                        <a:gd name="T38" fmla="*/ 1016 w 1023"/>
                                        <a:gd name="T39" fmla="*/ 491 h 624"/>
                                        <a:gd name="T40" fmla="*/ 977 w 1023"/>
                                        <a:gd name="T41" fmla="*/ 504 h 624"/>
                                        <a:gd name="T42" fmla="*/ 917 w 1023"/>
                                        <a:gd name="T43" fmla="*/ 504 h 624"/>
                                        <a:gd name="T44" fmla="*/ 870 w 1023"/>
                                        <a:gd name="T45" fmla="*/ 491 h 624"/>
                                        <a:gd name="T46" fmla="*/ 850 w 1023"/>
                                        <a:gd name="T47" fmla="*/ 464 h 624"/>
                                        <a:gd name="T48" fmla="*/ 797 w 1023"/>
                                        <a:gd name="T49" fmla="*/ 478 h 624"/>
                                        <a:gd name="T50" fmla="*/ 737 w 1023"/>
                                        <a:gd name="T51" fmla="*/ 471 h 624"/>
                                        <a:gd name="T52" fmla="*/ 678 w 1023"/>
                                        <a:gd name="T53" fmla="*/ 458 h 624"/>
                                        <a:gd name="T54" fmla="*/ 638 w 1023"/>
                                        <a:gd name="T55" fmla="*/ 418 h 624"/>
                                        <a:gd name="T56" fmla="*/ 598 w 1023"/>
                                        <a:gd name="T57" fmla="*/ 385 h 624"/>
                                        <a:gd name="T58" fmla="*/ 538 w 1023"/>
                                        <a:gd name="T59" fmla="*/ 398 h 624"/>
                                        <a:gd name="T60" fmla="*/ 505 w 1023"/>
                                        <a:gd name="T61" fmla="*/ 411 h 624"/>
                                        <a:gd name="T62" fmla="*/ 472 w 1023"/>
                                        <a:gd name="T63" fmla="*/ 405 h 624"/>
                                        <a:gd name="T64" fmla="*/ 432 w 1023"/>
                                        <a:gd name="T65" fmla="*/ 405 h 624"/>
                                        <a:gd name="T66" fmla="*/ 392 w 1023"/>
                                        <a:gd name="T67" fmla="*/ 431 h 624"/>
                                        <a:gd name="T68" fmla="*/ 332 w 1023"/>
                                        <a:gd name="T69" fmla="*/ 484 h 624"/>
                                        <a:gd name="T70" fmla="*/ 279 w 1023"/>
                                        <a:gd name="T71" fmla="*/ 517 h 624"/>
                                        <a:gd name="T72" fmla="*/ 233 w 1023"/>
                                        <a:gd name="T73" fmla="*/ 571 h 624"/>
                                        <a:gd name="T74" fmla="*/ 179 w 1023"/>
                                        <a:gd name="T75" fmla="*/ 557 h 624"/>
                                        <a:gd name="T76" fmla="*/ 160 w 1023"/>
                                        <a:gd name="T77" fmla="*/ 624 h 624"/>
                                        <a:gd name="T78" fmla="*/ 93 w 1023"/>
                                        <a:gd name="T79" fmla="*/ 610 h 624"/>
                                        <a:gd name="T80" fmla="*/ 13 w 1023"/>
                                        <a:gd name="T81" fmla="*/ 591 h 624"/>
                                        <a:gd name="T82" fmla="*/ 20 w 1023"/>
                                        <a:gd name="T83" fmla="*/ 577 h 624"/>
                                        <a:gd name="T84" fmla="*/ 0 w 1023"/>
                                        <a:gd name="T85" fmla="*/ 537 h 624"/>
                                        <a:gd name="T86" fmla="*/ 7 w 1023"/>
                                        <a:gd name="T87" fmla="*/ 491 h 624"/>
                                        <a:gd name="T88" fmla="*/ 7 w 1023"/>
                                        <a:gd name="T89" fmla="*/ 431 h 624"/>
                                        <a:gd name="T90" fmla="*/ 7 w 1023"/>
                                        <a:gd name="T91" fmla="*/ 378 h 624"/>
                                        <a:gd name="T92" fmla="*/ 20 w 1023"/>
                                        <a:gd name="T93" fmla="*/ 345 h 624"/>
                                        <a:gd name="T94" fmla="*/ 33 w 1023"/>
                                        <a:gd name="T95" fmla="*/ 312 h 624"/>
                                        <a:gd name="T96" fmla="*/ 47 w 1023"/>
                                        <a:gd name="T97" fmla="*/ 259 h 624"/>
                                        <a:gd name="T98" fmla="*/ 53 w 1023"/>
                                        <a:gd name="T99" fmla="*/ 199 h 624"/>
                                        <a:gd name="T100" fmla="*/ 86 w 1023"/>
                                        <a:gd name="T101" fmla="*/ 159 h 624"/>
                                        <a:gd name="T102" fmla="*/ 86 w 1023"/>
                                        <a:gd name="T103" fmla="*/ 113 h 624"/>
                                        <a:gd name="T104" fmla="*/ 106 w 1023"/>
                                        <a:gd name="T105" fmla="*/ 99 h 624"/>
                                        <a:gd name="T106" fmla="*/ 140 w 1023"/>
                                        <a:gd name="T107" fmla="*/ 73 h 624"/>
                                        <a:gd name="T108" fmla="*/ 146 w 1023"/>
                                        <a:gd name="T109" fmla="*/ 53 h 624"/>
                                        <a:gd name="T110" fmla="*/ 153 w 1023"/>
                                        <a:gd name="T111" fmla="*/ 33 h 624"/>
                                        <a:gd name="T112" fmla="*/ 160 w 1023"/>
                                        <a:gd name="T113" fmla="*/ 20 h 624"/>
                                        <a:gd name="T114" fmla="*/ 173 w 1023"/>
                                        <a:gd name="T115" fmla="*/ 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23" h="624">
                                          <a:moveTo>
                                            <a:pt x="193" y="6"/>
                                          </a:moveTo>
                                          <a:lnTo>
                                            <a:pt x="206" y="13"/>
                                          </a:lnTo>
                                          <a:lnTo>
                                            <a:pt x="213" y="20"/>
                                          </a:lnTo>
                                          <a:lnTo>
                                            <a:pt x="226" y="20"/>
                                          </a:lnTo>
                                          <a:lnTo>
                                            <a:pt x="233" y="26"/>
                                          </a:lnTo>
                                          <a:lnTo>
                                            <a:pt x="246" y="26"/>
                                          </a:lnTo>
                                          <a:lnTo>
                                            <a:pt x="259" y="33"/>
                                          </a:lnTo>
                                          <a:lnTo>
                                            <a:pt x="272" y="33"/>
                                          </a:lnTo>
                                          <a:lnTo>
                                            <a:pt x="279" y="39"/>
                                          </a:lnTo>
                                          <a:lnTo>
                                            <a:pt x="292" y="39"/>
                                          </a:lnTo>
                                          <a:lnTo>
                                            <a:pt x="299" y="39"/>
                                          </a:lnTo>
                                          <a:lnTo>
                                            <a:pt x="306" y="39"/>
                                          </a:lnTo>
                                          <a:lnTo>
                                            <a:pt x="319" y="39"/>
                                          </a:lnTo>
                                          <a:lnTo>
                                            <a:pt x="332" y="39"/>
                                          </a:lnTo>
                                          <a:lnTo>
                                            <a:pt x="339" y="39"/>
                                          </a:lnTo>
                                          <a:lnTo>
                                            <a:pt x="345" y="39"/>
                                          </a:lnTo>
                                          <a:lnTo>
                                            <a:pt x="359" y="39"/>
                                          </a:lnTo>
                                          <a:lnTo>
                                            <a:pt x="365" y="39"/>
                                          </a:lnTo>
                                          <a:lnTo>
                                            <a:pt x="372" y="33"/>
                                          </a:lnTo>
                                          <a:lnTo>
                                            <a:pt x="379" y="33"/>
                                          </a:lnTo>
                                          <a:lnTo>
                                            <a:pt x="385" y="33"/>
                                          </a:lnTo>
                                          <a:lnTo>
                                            <a:pt x="392" y="26"/>
                                          </a:lnTo>
                                          <a:lnTo>
                                            <a:pt x="399" y="26"/>
                                          </a:lnTo>
                                          <a:lnTo>
                                            <a:pt x="405" y="26"/>
                                          </a:lnTo>
                                          <a:lnTo>
                                            <a:pt x="412" y="26"/>
                                          </a:lnTo>
                                          <a:lnTo>
                                            <a:pt x="419" y="26"/>
                                          </a:lnTo>
                                          <a:lnTo>
                                            <a:pt x="425" y="26"/>
                                          </a:lnTo>
                                          <a:lnTo>
                                            <a:pt x="432" y="26"/>
                                          </a:lnTo>
                                          <a:lnTo>
                                            <a:pt x="438" y="26"/>
                                          </a:lnTo>
                                          <a:lnTo>
                                            <a:pt x="445" y="26"/>
                                          </a:lnTo>
                                          <a:lnTo>
                                            <a:pt x="452" y="26"/>
                                          </a:lnTo>
                                          <a:lnTo>
                                            <a:pt x="458" y="26"/>
                                          </a:lnTo>
                                          <a:lnTo>
                                            <a:pt x="465" y="26"/>
                                          </a:lnTo>
                                          <a:lnTo>
                                            <a:pt x="472" y="26"/>
                                          </a:lnTo>
                                          <a:lnTo>
                                            <a:pt x="478" y="26"/>
                                          </a:lnTo>
                                          <a:lnTo>
                                            <a:pt x="485" y="26"/>
                                          </a:lnTo>
                                          <a:lnTo>
                                            <a:pt x="492" y="26"/>
                                          </a:lnTo>
                                          <a:lnTo>
                                            <a:pt x="492" y="20"/>
                                          </a:lnTo>
                                          <a:lnTo>
                                            <a:pt x="498" y="20"/>
                                          </a:lnTo>
                                          <a:lnTo>
                                            <a:pt x="505" y="20"/>
                                          </a:lnTo>
                                          <a:lnTo>
                                            <a:pt x="512" y="26"/>
                                          </a:lnTo>
                                          <a:lnTo>
                                            <a:pt x="518" y="26"/>
                                          </a:lnTo>
                                          <a:lnTo>
                                            <a:pt x="518" y="33"/>
                                          </a:lnTo>
                                          <a:lnTo>
                                            <a:pt x="525" y="39"/>
                                          </a:lnTo>
                                          <a:lnTo>
                                            <a:pt x="531" y="39"/>
                                          </a:lnTo>
                                          <a:lnTo>
                                            <a:pt x="531" y="46"/>
                                          </a:lnTo>
                                          <a:lnTo>
                                            <a:pt x="538" y="46"/>
                                          </a:lnTo>
                                          <a:lnTo>
                                            <a:pt x="545" y="46"/>
                                          </a:lnTo>
                                          <a:lnTo>
                                            <a:pt x="551" y="46"/>
                                          </a:lnTo>
                                          <a:lnTo>
                                            <a:pt x="558" y="53"/>
                                          </a:lnTo>
                                          <a:lnTo>
                                            <a:pt x="565" y="53"/>
                                          </a:lnTo>
                                          <a:lnTo>
                                            <a:pt x="571" y="59"/>
                                          </a:lnTo>
                                          <a:lnTo>
                                            <a:pt x="578" y="59"/>
                                          </a:lnTo>
                                          <a:lnTo>
                                            <a:pt x="585" y="66"/>
                                          </a:lnTo>
                                          <a:lnTo>
                                            <a:pt x="591" y="66"/>
                                          </a:lnTo>
                                          <a:lnTo>
                                            <a:pt x="598" y="66"/>
                                          </a:lnTo>
                                          <a:lnTo>
                                            <a:pt x="605" y="73"/>
                                          </a:lnTo>
                                          <a:lnTo>
                                            <a:pt x="611" y="73"/>
                                          </a:lnTo>
                                          <a:lnTo>
                                            <a:pt x="618" y="73"/>
                                          </a:lnTo>
                                          <a:lnTo>
                                            <a:pt x="624" y="73"/>
                                          </a:lnTo>
                                          <a:lnTo>
                                            <a:pt x="631" y="73"/>
                                          </a:lnTo>
                                          <a:lnTo>
                                            <a:pt x="631" y="79"/>
                                          </a:lnTo>
                                          <a:lnTo>
                                            <a:pt x="638" y="79"/>
                                          </a:lnTo>
                                          <a:lnTo>
                                            <a:pt x="644" y="79"/>
                                          </a:lnTo>
                                          <a:lnTo>
                                            <a:pt x="651" y="79"/>
                                          </a:lnTo>
                                          <a:lnTo>
                                            <a:pt x="658" y="79"/>
                                          </a:lnTo>
                                          <a:lnTo>
                                            <a:pt x="664" y="79"/>
                                          </a:lnTo>
                                          <a:lnTo>
                                            <a:pt x="671" y="79"/>
                                          </a:lnTo>
                                          <a:lnTo>
                                            <a:pt x="678" y="79"/>
                                          </a:lnTo>
                                          <a:lnTo>
                                            <a:pt x="684" y="79"/>
                                          </a:lnTo>
                                          <a:lnTo>
                                            <a:pt x="691" y="79"/>
                                          </a:lnTo>
                                          <a:lnTo>
                                            <a:pt x="698" y="79"/>
                                          </a:lnTo>
                                          <a:lnTo>
                                            <a:pt x="704" y="79"/>
                                          </a:lnTo>
                                          <a:lnTo>
                                            <a:pt x="711" y="79"/>
                                          </a:lnTo>
                                          <a:lnTo>
                                            <a:pt x="717" y="79"/>
                                          </a:lnTo>
                                          <a:lnTo>
                                            <a:pt x="724" y="86"/>
                                          </a:lnTo>
                                          <a:lnTo>
                                            <a:pt x="731" y="86"/>
                                          </a:lnTo>
                                          <a:lnTo>
                                            <a:pt x="737" y="86"/>
                                          </a:lnTo>
                                          <a:lnTo>
                                            <a:pt x="744" y="86"/>
                                          </a:lnTo>
                                          <a:lnTo>
                                            <a:pt x="751" y="86"/>
                                          </a:lnTo>
                                          <a:lnTo>
                                            <a:pt x="757" y="93"/>
                                          </a:lnTo>
                                          <a:lnTo>
                                            <a:pt x="764" y="93"/>
                                          </a:lnTo>
                                          <a:lnTo>
                                            <a:pt x="771" y="93"/>
                                          </a:lnTo>
                                          <a:lnTo>
                                            <a:pt x="777" y="93"/>
                                          </a:lnTo>
                                          <a:lnTo>
                                            <a:pt x="777" y="99"/>
                                          </a:lnTo>
                                          <a:lnTo>
                                            <a:pt x="777" y="93"/>
                                          </a:lnTo>
                                          <a:lnTo>
                                            <a:pt x="784" y="99"/>
                                          </a:lnTo>
                                          <a:lnTo>
                                            <a:pt x="791" y="99"/>
                                          </a:lnTo>
                                          <a:lnTo>
                                            <a:pt x="797" y="99"/>
                                          </a:lnTo>
                                          <a:lnTo>
                                            <a:pt x="804" y="99"/>
                                          </a:lnTo>
                                          <a:lnTo>
                                            <a:pt x="804" y="93"/>
                                          </a:lnTo>
                                          <a:lnTo>
                                            <a:pt x="810" y="99"/>
                                          </a:lnTo>
                                          <a:lnTo>
                                            <a:pt x="817" y="93"/>
                                          </a:lnTo>
                                          <a:lnTo>
                                            <a:pt x="817" y="99"/>
                                          </a:lnTo>
                                          <a:lnTo>
                                            <a:pt x="824" y="99"/>
                                          </a:lnTo>
                                          <a:lnTo>
                                            <a:pt x="830" y="99"/>
                                          </a:lnTo>
                                          <a:lnTo>
                                            <a:pt x="837" y="99"/>
                                          </a:lnTo>
                                          <a:lnTo>
                                            <a:pt x="844" y="99"/>
                                          </a:lnTo>
                                          <a:lnTo>
                                            <a:pt x="850" y="106"/>
                                          </a:lnTo>
                                          <a:lnTo>
                                            <a:pt x="857" y="106"/>
                                          </a:lnTo>
                                          <a:lnTo>
                                            <a:pt x="864" y="113"/>
                                          </a:lnTo>
                                          <a:lnTo>
                                            <a:pt x="864" y="119"/>
                                          </a:lnTo>
                                          <a:lnTo>
                                            <a:pt x="870" y="126"/>
                                          </a:lnTo>
                                          <a:lnTo>
                                            <a:pt x="877" y="132"/>
                                          </a:lnTo>
                                          <a:lnTo>
                                            <a:pt x="877" y="139"/>
                                          </a:lnTo>
                                          <a:lnTo>
                                            <a:pt x="877" y="146"/>
                                          </a:lnTo>
                                          <a:lnTo>
                                            <a:pt x="884" y="152"/>
                                          </a:lnTo>
                                          <a:lnTo>
                                            <a:pt x="884" y="159"/>
                                          </a:lnTo>
                                          <a:lnTo>
                                            <a:pt x="884" y="166"/>
                                          </a:lnTo>
                                          <a:lnTo>
                                            <a:pt x="884" y="172"/>
                                          </a:lnTo>
                                          <a:lnTo>
                                            <a:pt x="884" y="179"/>
                                          </a:lnTo>
                                          <a:lnTo>
                                            <a:pt x="884" y="186"/>
                                          </a:lnTo>
                                          <a:lnTo>
                                            <a:pt x="884" y="192"/>
                                          </a:lnTo>
                                          <a:lnTo>
                                            <a:pt x="884" y="199"/>
                                          </a:lnTo>
                                          <a:lnTo>
                                            <a:pt x="877" y="199"/>
                                          </a:lnTo>
                                          <a:lnTo>
                                            <a:pt x="870" y="199"/>
                                          </a:lnTo>
                                          <a:lnTo>
                                            <a:pt x="864" y="199"/>
                                          </a:lnTo>
                                          <a:lnTo>
                                            <a:pt x="864" y="205"/>
                                          </a:lnTo>
                                          <a:lnTo>
                                            <a:pt x="857" y="212"/>
                                          </a:lnTo>
                                          <a:lnTo>
                                            <a:pt x="857" y="219"/>
                                          </a:lnTo>
                                          <a:lnTo>
                                            <a:pt x="857" y="225"/>
                                          </a:lnTo>
                                          <a:lnTo>
                                            <a:pt x="857" y="232"/>
                                          </a:lnTo>
                                          <a:lnTo>
                                            <a:pt x="857" y="239"/>
                                          </a:lnTo>
                                          <a:lnTo>
                                            <a:pt x="857" y="245"/>
                                          </a:lnTo>
                                          <a:lnTo>
                                            <a:pt x="857" y="252"/>
                                          </a:lnTo>
                                          <a:lnTo>
                                            <a:pt x="864" y="252"/>
                                          </a:lnTo>
                                          <a:lnTo>
                                            <a:pt x="864" y="259"/>
                                          </a:lnTo>
                                          <a:lnTo>
                                            <a:pt x="864" y="265"/>
                                          </a:lnTo>
                                          <a:lnTo>
                                            <a:pt x="864" y="272"/>
                                          </a:lnTo>
                                          <a:lnTo>
                                            <a:pt x="870" y="272"/>
                                          </a:lnTo>
                                          <a:lnTo>
                                            <a:pt x="870" y="278"/>
                                          </a:lnTo>
                                          <a:lnTo>
                                            <a:pt x="870" y="285"/>
                                          </a:lnTo>
                                          <a:lnTo>
                                            <a:pt x="870" y="292"/>
                                          </a:lnTo>
                                          <a:lnTo>
                                            <a:pt x="870" y="298"/>
                                          </a:lnTo>
                                          <a:lnTo>
                                            <a:pt x="870" y="305"/>
                                          </a:lnTo>
                                          <a:lnTo>
                                            <a:pt x="870" y="312"/>
                                          </a:lnTo>
                                          <a:lnTo>
                                            <a:pt x="870" y="318"/>
                                          </a:lnTo>
                                          <a:lnTo>
                                            <a:pt x="864" y="318"/>
                                          </a:lnTo>
                                          <a:lnTo>
                                            <a:pt x="864" y="325"/>
                                          </a:lnTo>
                                          <a:lnTo>
                                            <a:pt x="857" y="332"/>
                                          </a:lnTo>
                                          <a:lnTo>
                                            <a:pt x="857" y="338"/>
                                          </a:lnTo>
                                          <a:lnTo>
                                            <a:pt x="850" y="345"/>
                                          </a:lnTo>
                                          <a:lnTo>
                                            <a:pt x="850" y="352"/>
                                          </a:lnTo>
                                          <a:lnTo>
                                            <a:pt x="850" y="358"/>
                                          </a:lnTo>
                                          <a:lnTo>
                                            <a:pt x="850" y="365"/>
                                          </a:lnTo>
                                          <a:lnTo>
                                            <a:pt x="850" y="371"/>
                                          </a:lnTo>
                                          <a:lnTo>
                                            <a:pt x="844" y="371"/>
                                          </a:lnTo>
                                          <a:lnTo>
                                            <a:pt x="844" y="378"/>
                                          </a:lnTo>
                                          <a:lnTo>
                                            <a:pt x="837" y="385"/>
                                          </a:lnTo>
                                          <a:lnTo>
                                            <a:pt x="844" y="391"/>
                                          </a:lnTo>
                                          <a:lnTo>
                                            <a:pt x="837" y="391"/>
                                          </a:lnTo>
                                          <a:lnTo>
                                            <a:pt x="837" y="398"/>
                                          </a:lnTo>
                                          <a:lnTo>
                                            <a:pt x="844" y="398"/>
                                          </a:lnTo>
                                          <a:lnTo>
                                            <a:pt x="844" y="411"/>
                                          </a:lnTo>
                                          <a:lnTo>
                                            <a:pt x="850" y="411"/>
                                          </a:lnTo>
                                          <a:lnTo>
                                            <a:pt x="857" y="405"/>
                                          </a:lnTo>
                                          <a:lnTo>
                                            <a:pt x="864" y="398"/>
                                          </a:lnTo>
                                          <a:lnTo>
                                            <a:pt x="864" y="391"/>
                                          </a:lnTo>
                                          <a:lnTo>
                                            <a:pt x="877" y="391"/>
                                          </a:lnTo>
                                          <a:lnTo>
                                            <a:pt x="877" y="398"/>
                                          </a:lnTo>
                                          <a:lnTo>
                                            <a:pt x="877" y="405"/>
                                          </a:lnTo>
                                          <a:lnTo>
                                            <a:pt x="877" y="411"/>
                                          </a:lnTo>
                                          <a:lnTo>
                                            <a:pt x="877" y="418"/>
                                          </a:lnTo>
                                          <a:lnTo>
                                            <a:pt x="890" y="425"/>
                                          </a:lnTo>
                                          <a:lnTo>
                                            <a:pt x="897" y="431"/>
                                          </a:lnTo>
                                          <a:lnTo>
                                            <a:pt x="903" y="431"/>
                                          </a:lnTo>
                                          <a:lnTo>
                                            <a:pt x="910" y="431"/>
                                          </a:lnTo>
                                          <a:lnTo>
                                            <a:pt x="917" y="431"/>
                                          </a:lnTo>
                                          <a:lnTo>
                                            <a:pt x="923" y="431"/>
                                          </a:lnTo>
                                          <a:lnTo>
                                            <a:pt x="930" y="431"/>
                                          </a:lnTo>
                                          <a:lnTo>
                                            <a:pt x="937" y="431"/>
                                          </a:lnTo>
                                          <a:lnTo>
                                            <a:pt x="937" y="425"/>
                                          </a:lnTo>
                                          <a:lnTo>
                                            <a:pt x="937" y="418"/>
                                          </a:lnTo>
                                          <a:lnTo>
                                            <a:pt x="943" y="418"/>
                                          </a:lnTo>
                                          <a:lnTo>
                                            <a:pt x="950" y="411"/>
                                          </a:lnTo>
                                          <a:lnTo>
                                            <a:pt x="957" y="418"/>
                                          </a:lnTo>
                                          <a:lnTo>
                                            <a:pt x="963" y="418"/>
                                          </a:lnTo>
                                          <a:lnTo>
                                            <a:pt x="970" y="418"/>
                                          </a:lnTo>
                                          <a:lnTo>
                                            <a:pt x="977" y="418"/>
                                          </a:lnTo>
                                          <a:lnTo>
                                            <a:pt x="983" y="411"/>
                                          </a:lnTo>
                                          <a:lnTo>
                                            <a:pt x="983" y="405"/>
                                          </a:lnTo>
                                          <a:lnTo>
                                            <a:pt x="983" y="398"/>
                                          </a:lnTo>
                                          <a:lnTo>
                                            <a:pt x="990" y="398"/>
                                          </a:lnTo>
                                          <a:lnTo>
                                            <a:pt x="996" y="398"/>
                                          </a:lnTo>
                                          <a:lnTo>
                                            <a:pt x="996" y="405"/>
                                          </a:lnTo>
                                          <a:lnTo>
                                            <a:pt x="1003" y="411"/>
                                          </a:lnTo>
                                          <a:lnTo>
                                            <a:pt x="1010" y="411"/>
                                          </a:lnTo>
                                          <a:lnTo>
                                            <a:pt x="1010" y="418"/>
                                          </a:lnTo>
                                          <a:lnTo>
                                            <a:pt x="1010" y="425"/>
                                          </a:lnTo>
                                          <a:lnTo>
                                            <a:pt x="1010" y="431"/>
                                          </a:lnTo>
                                          <a:lnTo>
                                            <a:pt x="1003" y="438"/>
                                          </a:lnTo>
                                          <a:lnTo>
                                            <a:pt x="1003" y="444"/>
                                          </a:lnTo>
                                          <a:lnTo>
                                            <a:pt x="1010" y="451"/>
                                          </a:lnTo>
                                          <a:lnTo>
                                            <a:pt x="1016" y="451"/>
                                          </a:lnTo>
                                          <a:lnTo>
                                            <a:pt x="1016" y="458"/>
                                          </a:lnTo>
                                          <a:lnTo>
                                            <a:pt x="1010" y="464"/>
                                          </a:lnTo>
                                          <a:lnTo>
                                            <a:pt x="1016" y="471"/>
                                          </a:lnTo>
                                          <a:lnTo>
                                            <a:pt x="1016" y="478"/>
                                          </a:lnTo>
                                          <a:lnTo>
                                            <a:pt x="1016" y="484"/>
                                          </a:lnTo>
                                          <a:lnTo>
                                            <a:pt x="1016" y="491"/>
                                          </a:lnTo>
                                          <a:lnTo>
                                            <a:pt x="1016" y="498"/>
                                          </a:lnTo>
                                          <a:lnTo>
                                            <a:pt x="1023" y="498"/>
                                          </a:lnTo>
                                          <a:lnTo>
                                            <a:pt x="1023" y="504"/>
                                          </a:lnTo>
                                          <a:lnTo>
                                            <a:pt x="1016" y="504"/>
                                          </a:lnTo>
                                          <a:lnTo>
                                            <a:pt x="1003" y="504"/>
                                          </a:lnTo>
                                          <a:lnTo>
                                            <a:pt x="996" y="504"/>
                                          </a:lnTo>
                                          <a:lnTo>
                                            <a:pt x="990" y="511"/>
                                          </a:lnTo>
                                          <a:lnTo>
                                            <a:pt x="990" y="504"/>
                                          </a:lnTo>
                                          <a:lnTo>
                                            <a:pt x="983" y="504"/>
                                          </a:lnTo>
                                          <a:lnTo>
                                            <a:pt x="977" y="504"/>
                                          </a:lnTo>
                                          <a:lnTo>
                                            <a:pt x="977" y="498"/>
                                          </a:lnTo>
                                          <a:lnTo>
                                            <a:pt x="970" y="498"/>
                                          </a:lnTo>
                                          <a:lnTo>
                                            <a:pt x="963" y="498"/>
                                          </a:lnTo>
                                          <a:lnTo>
                                            <a:pt x="957" y="498"/>
                                          </a:lnTo>
                                          <a:lnTo>
                                            <a:pt x="950" y="498"/>
                                          </a:lnTo>
                                          <a:lnTo>
                                            <a:pt x="943" y="498"/>
                                          </a:lnTo>
                                          <a:lnTo>
                                            <a:pt x="937" y="498"/>
                                          </a:lnTo>
                                          <a:lnTo>
                                            <a:pt x="930" y="504"/>
                                          </a:lnTo>
                                          <a:lnTo>
                                            <a:pt x="923" y="504"/>
                                          </a:lnTo>
                                          <a:lnTo>
                                            <a:pt x="917" y="504"/>
                                          </a:lnTo>
                                          <a:lnTo>
                                            <a:pt x="917" y="498"/>
                                          </a:lnTo>
                                          <a:lnTo>
                                            <a:pt x="910" y="491"/>
                                          </a:lnTo>
                                          <a:lnTo>
                                            <a:pt x="903" y="491"/>
                                          </a:lnTo>
                                          <a:lnTo>
                                            <a:pt x="897" y="491"/>
                                          </a:lnTo>
                                          <a:lnTo>
                                            <a:pt x="890" y="498"/>
                                          </a:lnTo>
                                          <a:lnTo>
                                            <a:pt x="884" y="498"/>
                                          </a:lnTo>
                                          <a:lnTo>
                                            <a:pt x="877" y="504"/>
                                          </a:lnTo>
                                          <a:lnTo>
                                            <a:pt x="877" y="498"/>
                                          </a:lnTo>
                                          <a:lnTo>
                                            <a:pt x="870" y="498"/>
                                          </a:lnTo>
                                          <a:lnTo>
                                            <a:pt x="870" y="491"/>
                                          </a:lnTo>
                                          <a:lnTo>
                                            <a:pt x="864" y="498"/>
                                          </a:lnTo>
                                          <a:lnTo>
                                            <a:pt x="864" y="491"/>
                                          </a:lnTo>
                                          <a:lnTo>
                                            <a:pt x="870" y="491"/>
                                          </a:lnTo>
                                          <a:lnTo>
                                            <a:pt x="870" y="484"/>
                                          </a:lnTo>
                                          <a:lnTo>
                                            <a:pt x="870" y="478"/>
                                          </a:lnTo>
                                          <a:lnTo>
                                            <a:pt x="870" y="471"/>
                                          </a:lnTo>
                                          <a:lnTo>
                                            <a:pt x="870" y="464"/>
                                          </a:lnTo>
                                          <a:lnTo>
                                            <a:pt x="864" y="464"/>
                                          </a:lnTo>
                                          <a:lnTo>
                                            <a:pt x="857" y="464"/>
                                          </a:lnTo>
                                          <a:lnTo>
                                            <a:pt x="850" y="464"/>
                                          </a:lnTo>
                                          <a:lnTo>
                                            <a:pt x="844" y="464"/>
                                          </a:lnTo>
                                          <a:lnTo>
                                            <a:pt x="844" y="471"/>
                                          </a:lnTo>
                                          <a:lnTo>
                                            <a:pt x="837" y="471"/>
                                          </a:lnTo>
                                          <a:lnTo>
                                            <a:pt x="830" y="464"/>
                                          </a:lnTo>
                                          <a:lnTo>
                                            <a:pt x="830" y="471"/>
                                          </a:lnTo>
                                          <a:lnTo>
                                            <a:pt x="824" y="478"/>
                                          </a:lnTo>
                                          <a:lnTo>
                                            <a:pt x="817" y="478"/>
                                          </a:lnTo>
                                          <a:lnTo>
                                            <a:pt x="810" y="478"/>
                                          </a:lnTo>
                                          <a:lnTo>
                                            <a:pt x="804" y="484"/>
                                          </a:lnTo>
                                          <a:lnTo>
                                            <a:pt x="797" y="478"/>
                                          </a:lnTo>
                                          <a:lnTo>
                                            <a:pt x="791" y="478"/>
                                          </a:lnTo>
                                          <a:lnTo>
                                            <a:pt x="784" y="478"/>
                                          </a:lnTo>
                                          <a:lnTo>
                                            <a:pt x="777" y="478"/>
                                          </a:lnTo>
                                          <a:lnTo>
                                            <a:pt x="771" y="478"/>
                                          </a:lnTo>
                                          <a:lnTo>
                                            <a:pt x="764" y="478"/>
                                          </a:lnTo>
                                          <a:lnTo>
                                            <a:pt x="764" y="484"/>
                                          </a:lnTo>
                                          <a:lnTo>
                                            <a:pt x="757" y="484"/>
                                          </a:lnTo>
                                          <a:lnTo>
                                            <a:pt x="751" y="478"/>
                                          </a:lnTo>
                                          <a:lnTo>
                                            <a:pt x="744" y="478"/>
                                          </a:lnTo>
                                          <a:lnTo>
                                            <a:pt x="737" y="471"/>
                                          </a:lnTo>
                                          <a:lnTo>
                                            <a:pt x="731" y="471"/>
                                          </a:lnTo>
                                          <a:lnTo>
                                            <a:pt x="724" y="471"/>
                                          </a:lnTo>
                                          <a:lnTo>
                                            <a:pt x="717" y="471"/>
                                          </a:lnTo>
                                          <a:lnTo>
                                            <a:pt x="717" y="464"/>
                                          </a:lnTo>
                                          <a:lnTo>
                                            <a:pt x="711" y="464"/>
                                          </a:lnTo>
                                          <a:lnTo>
                                            <a:pt x="704" y="464"/>
                                          </a:lnTo>
                                          <a:lnTo>
                                            <a:pt x="698" y="458"/>
                                          </a:lnTo>
                                          <a:lnTo>
                                            <a:pt x="691" y="458"/>
                                          </a:lnTo>
                                          <a:lnTo>
                                            <a:pt x="684" y="458"/>
                                          </a:lnTo>
                                          <a:lnTo>
                                            <a:pt x="678" y="458"/>
                                          </a:lnTo>
                                          <a:lnTo>
                                            <a:pt x="671" y="458"/>
                                          </a:lnTo>
                                          <a:lnTo>
                                            <a:pt x="671" y="451"/>
                                          </a:lnTo>
                                          <a:lnTo>
                                            <a:pt x="664" y="444"/>
                                          </a:lnTo>
                                          <a:lnTo>
                                            <a:pt x="664" y="438"/>
                                          </a:lnTo>
                                          <a:lnTo>
                                            <a:pt x="658" y="438"/>
                                          </a:lnTo>
                                          <a:lnTo>
                                            <a:pt x="651" y="431"/>
                                          </a:lnTo>
                                          <a:lnTo>
                                            <a:pt x="651" y="425"/>
                                          </a:lnTo>
                                          <a:lnTo>
                                            <a:pt x="644" y="425"/>
                                          </a:lnTo>
                                          <a:lnTo>
                                            <a:pt x="644" y="418"/>
                                          </a:lnTo>
                                          <a:lnTo>
                                            <a:pt x="638" y="418"/>
                                          </a:lnTo>
                                          <a:lnTo>
                                            <a:pt x="638" y="411"/>
                                          </a:lnTo>
                                          <a:lnTo>
                                            <a:pt x="631" y="405"/>
                                          </a:lnTo>
                                          <a:lnTo>
                                            <a:pt x="631" y="398"/>
                                          </a:lnTo>
                                          <a:lnTo>
                                            <a:pt x="631" y="391"/>
                                          </a:lnTo>
                                          <a:lnTo>
                                            <a:pt x="631" y="385"/>
                                          </a:lnTo>
                                          <a:lnTo>
                                            <a:pt x="624" y="385"/>
                                          </a:lnTo>
                                          <a:lnTo>
                                            <a:pt x="618" y="385"/>
                                          </a:lnTo>
                                          <a:lnTo>
                                            <a:pt x="611" y="385"/>
                                          </a:lnTo>
                                          <a:lnTo>
                                            <a:pt x="605" y="385"/>
                                          </a:lnTo>
                                          <a:lnTo>
                                            <a:pt x="598" y="385"/>
                                          </a:lnTo>
                                          <a:lnTo>
                                            <a:pt x="598" y="391"/>
                                          </a:lnTo>
                                          <a:lnTo>
                                            <a:pt x="591" y="391"/>
                                          </a:lnTo>
                                          <a:lnTo>
                                            <a:pt x="585" y="391"/>
                                          </a:lnTo>
                                          <a:lnTo>
                                            <a:pt x="578" y="391"/>
                                          </a:lnTo>
                                          <a:lnTo>
                                            <a:pt x="571" y="391"/>
                                          </a:lnTo>
                                          <a:lnTo>
                                            <a:pt x="565" y="391"/>
                                          </a:lnTo>
                                          <a:lnTo>
                                            <a:pt x="558" y="391"/>
                                          </a:lnTo>
                                          <a:lnTo>
                                            <a:pt x="551" y="398"/>
                                          </a:lnTo>
                                          <a:lnTo>
                                            <a:pt x="545" y="398"/>
                                          </a:lnTo>
                                          <a:lnTo>
                                            <a:pt x="538" y="398"/>
                                          </a:lnTo>
                                          <a:lnTo>
                                            <a:pt x="538" y="391"/>
                                          </a:lnTo>
                                          <a:lnTo>
                                            <a:pt x="531" y="391"/>
                                          </a:lnTo>
                                          <a:lnTo>
                                            <a:pt x="525" y="391"/>
                                          </a:lnTo>
                                          <a:lnTo>
                                            <a:pt x="518" y="398"/>
                                          </a:lnTo>
                                          <a:lnTo>
                                            <a:pt x="512" y="398"/>
                                          </a:lnTo>
                                          <a:lnTo>
                                            <a:pt x="505" y="405"/>
                                          </a:lnTo>
                                          <a:lnTo>
                                            <a:pt x="512" y="405"/>
                                          </a:lnTo>
                                          <a:lnTo>
                                            <a:pt x="512" y="411"/>
                                          </a:lnTo>
                                          <a:lnTo>
                                            <a:pt x="505" y="405"/>
                                          </a:lnTo>
                                          <a:lnTo>
                                            <a:pt x="505" y="411"/>
                                          </a:lnTo>
                                          <a:lnTo>
                                            <a:pt x="498" y="411"/>
                                          </a:lnTo>
                                          <a:lnTo>
                                            <a:pt x="498" y="418"/>
                                          </a:lnTo>
                                          <a:lnTo>
                                            <a:pt x="498" y="411"/>
                                          </a:lnTo>
                                          <a:lnTo>
                                            <a:pt x="492" y="411"/>
                                          </a:lnTo>
                                          <a:lnTo>
                                            <a:pt x="492" y="418"/>
                                          </a:lnTo>
                                          <a:lnTo>
                                            <a:pt x="485" y="411"/>
                                          </a:lnTo>
                                          <a:lnTo>
                                            <a:pt x="485" y="405"/>
                                          </a:lnTo>
                                          <a:lnTo>
                                            <a:pt x="478" y="405"/>
                                          </a:lnTo>
                                          <a:lnTo>
                                            <a:pt x="472" y="411"/>
                                          </a:lnTo>
                                          <a:lnTo>
                                            <a:pt x="472" y="405"/>
                                          </a:lnTo>
                                          <a:lnTo>
                                            <a:pt x="465" y="405"/>
                                          </a:lnTo>
                                          <a:lnTo>
                                            <a:pt x="458" y="405"/>
                                          </a:lnTo>
                                          <a:lnTo>
                                            <a:pt x="458" y="391"/>
                                          </a:lnTo>
                                          <a:lnTo>
                                            <a:pt x="458" y="385"/>
                                          </a:lnTo>
                                          <a:lnTo>
                                            <a:pt x="452" y="385"/>
                                          </a:lnTo>
                                          <a:lnTo>
                                            <a:pt x="452" y="391"/>
                                          </a:lnTo>
                                          <a:lnTo>
                                            <a:pt x="452" y="398"/>
                                          </a:lnTo>
                                          <a:lnTo>
                                            <a:pt x="445" y="405"/>
                                          </a:lnTo>
                                          <a:lnTo>
                                            <a:pt x="438" y="405"/>
                                          </a:lnTo>
                                          <a:lnTo>
                                            <a:pt x="432" y="405"/>
                                          </a:lnTo>
                                          <a:lnTo>
                                            <a:pt x="432" y="411"/>
                                          </a:lnTo>
                                          <a:lnTo>
                                            <a:pt x="425" y="411"/>
                                          </a:lnTo>
                                          <a:lnTo>
                                            <a:pt x="419" y="418"/>
                                          </a:lnTo>
                                          <a:lnTo>
                                            <a:pt x="419" y="425"/>
                                          </a:lnTo>
                                          <a:lnTo>
                                            <a:pt x="412" y="425"/>
                                          </a:lnTo>
                                          <a:lnTo>
                                            <a:pt x="412" y="431"/>
                                          </a:lnTo>
                                          <a:lnTo>
                                            <a:pt x="405" y="431"/>
                                          </a:lnTo>
                                          <a:lnTo>
                                            <a:pt x="399" y="431"/>
                                          </a:lnTo>
                                          <a:lnTo>
                                            <a:pt x="392" y="438"/>
                                          </a:lnTo>
                                          <a:lnTo>
                                            <a:pt x="392" y="431"/>
                                          </a:lnTo>
                                          <a:lnTo>
                                            <a:pt x="385" y="444"/>
                                          </a:lnTo>
                                          <a:lnTo>
                                            <a:pt x="379" y="451"/>
                                          </a:lnTo>
                                          <a:lnTo>
                                            <a:pt x="379" y="458"/>
                                          </a:lnTo>
                                          <a:lnTo>
                                            <a:pt x="372" y="458"/>
                                          </a:lnTo>
                                          <a:lnTo>
                                            <a:pt x="359" y="464"/>
                                          </a:lnTo>
                                          <a:lnTo>
                                            <a:pt x="352" y="464"/>
                                          </a:lnTo>
                                          <a:lnTo>
                                            <a:pt x="339" y="464"/>
                                          </a:lnTo>
                                          <a:lnTo>
                                            <a:pt x="332" y="464"/>
                                          </a:lnTo>
                                          <a:lnTo>
                                            <a:pt x="332" y="471"/>
                                          </a:lnTo>
                                          <a:lnTo>
                                            <a:pt x="332" y="484"/>
                                          </a:lnTo>
                                          <a:lnTo>
                                            <a:pt x="326" y="491"/>
                                          </a:lnTo>
                                          <a:lnTo>
                                            <a:pt x="319" y="498"/>
                                          </a:lnTo>
                                          <a:lnTo>
                                            <a:pt x="312" y="498"/>
                                          </a:lnTo>
                                          <a:lnTo>
                                            <a:pt x="306" y="498"/>
                                          </a:lnTo>
                                          <a:lnTo>
                                            <a:pt x="292" y="498"/>
                                          </a:lnTo>
                                          <a:lnTo>
                                            <a:pt x="286" y="498"/>
                                          </a:lnTo>
                                          <a:lnTo>
                                            <a:pt x="292" y="511"/>
                                          </a:lnTo>
                                          <a:lnTo>
                                            <a:pt x="292" y="517"/>
                                          </a:lnTo>
                                          <a:lnTo>
                                            <a:pt x="286" y="517"/>
                                          </a:lnTo>
                                          <a:lnTo>
                                            <a:pt x="279" y="517"/>
                                          </a:lnTo>
                                          <a:lnTo>
                                            <a:pt x="272" y="511"/>
                                          </a:lnTo>
                                          <a:lnTo>
                                            <a:pt x="266" y="517"/>
                                          </a:lnTo>
                                          <a:lnTo>
                                            <a:pt x="259" y="517"/>
                                          </a:lnTo>
                                          <a:lnTo>
                                            <a:pt x="259" y="531"/>
                                          </a:lnTo>
                                          <a:lnTo>
                                            <a:pt x="259" y="537"/>
                                          </a:lnTo>
                                          <a:lnTo>
                                            <a:pt x="252" y="544"/>
                                          </a:lnTo>
                                          <a:lnTo>
                                            <a:pt x="246" y="551"/>
                                          </a:lnTo>
                                          <a:lnTo>
                                            <a:pt x="239" y="551"/>
                                          </a:lnTo>
                                          <a:lnTo>
                                            <a:pt x="233" y="557"/>
                                          </a:lnTo>
                                          <a:lnTo>
                                            <a:pt x="233" y="571"/>
                                          </a:lnTo>
                                          <a:lnTo>
                                            <a:pt x="226" y="577"/>
                                          </a:lnTo>
                                          <a:lnTo>
                                            <a:pt x="219" y="577"/>
                                          </a:lnTo>
                                          <a:lnTo>
                                            <a:pt x="213" y="571"/>
                                          </a:lnTo>
                                          <a:lnTo>
                                            <a:pt x="206" y="564"/>
                                          </a:lnTo>
                                          <a:lnTo>
                                            <a:pt x="206" y="551"/>
                                          </a:lnTo>
                                          <a:lnTo>
                                            <a:pt x="199" y="544"/>
                                          </a:lnTo>
                                          <a:lnTo>
                                            <a:pt x="193" y="544"/>
                                          </a:lnTo>
                                          <a:lnTo>
                                            <a:pt x="186" y="551"/>
                                          </a:lnTo>
                                          <a:lnTo>
                                            <a:pt x="179" y="551"/>
                                          </a:lnTo>
                                          <a:lnTo>
                                            <a:pt x="179" y="557"/>
                                          </a:lnTo>
                                          <a:lnTo>
                                            <a:pt x="179" y="571"/>
                                          </a:lnTo>
                                          <a:lnTo>
                                            <a:pt x="179" y="577"/>
                                          </a:lnTo>
                                          <a:lnTo>
                                            <a:pt x="179" y="584"/>
                                          </a:lnTo>
                                          <a:lnTo>
                                            <a:pt x="186" y="591"/>
                                          </a:lnTo>
                                          <a:lnTo>
                                            <a:pt x="186" y="604"/>
                                          </a:lnTo>
                                          <a:lnTo>
                                            <a:pt x="186" y="610"/>
                                          </a:lnTo>
                                          <a:lnTo>
                                            <a:pt x="179" y="610"/>
                                          </a:lnTo>
                                          <a:lnTo>
                                            <a:pt x="173" y="617"/>
                                          </a:lnTo>
                                          <a:lnTo>
                                            <a:pt x="166" y="617"/>
                                          </a:lnTo>
                                          <a:lnTo>
                                            <a:pt x="160" y="624"/>
                                          </a:lnTo>
                                          <a:lnTo>
                                            <a:pt x="153" y="624"/>
                                          </a:lnTo>
                                          <a:lnTo>
                                            <a:pt x="146" y="624"/>
                                          </a:lnTo>
                                          <a:lnTo>
                                            <a:pt x="140" y="624"/>
                                          </a:lnTo>
                                          <a:lnTo>
                                            <a:pt x="133" y="624"/>
                                          </a:lnTo>
                                          <a:lnTo>
                                            <a:pt x="133" y="617"/>
                                          </a:lnTo>
                                          <a:lnTo>
                                            <a:pt x="120" y="617"/>
                                          </a:lnTo>
                                          <a:lnTo>
                                            <a:pt x="113" y="610"/>
                                          </a:lnTo>
                                          <a:lnTo>
                                            <a:pt x="106" y="610"/>
                                          </a:lnTo>
                                          <a:lnTo>
                                            <a:pt x="100" y="610"/>
                                          </a:lnTo>
                                          <a:lnTo>
                                            <a:pt x="93" y="610"/>
                                          </a:lnTo>
                                          <a:lnTo>
                                            <a:pt x="86" y="610"/>
                                          </a:lnTo>
                                          <a:lnTo>
                                            <a:pt x="73" y="617"/>
                                          </a:lnTo>
                                          <a:lnTo>
                                            <a:pt x="60" y="610"/>
                                          </a:lnTo>
                                          <a:lnTo>
                                            <a:pt x="47" y="597"/>
                                          </a:lnTo>
                                          <a:lnTo>
                                            <a:pt x="47" y="604"/>
                                          </a:lnTo>
                                          <a:lnTo>
                                            <a:pt x="33" y="604"/>
                                          </a:lnTo>
                                          <a:lnTo>
                                            <a:pt x="27" y="604"/>
                                          </a:lnTo>
                                          <a:lnTo>
                                            <a:pt x="20" y="597"/>
                                          </a:lnTo>
                                          <a:lnTo>
                                            <a:pt x="13" y="597"/>
                                          </a:lnTo>
                                          <a:lnTo>
                                            <a:pt x="13" y="591"/>
                                          </a:lnTo>
                                          <a:lnTo>
                                            <a:pt x="7" y="591"/>
                                          </a:lnTo>
                                          <a:lnTo>
                                            <a:pt x="0" y="591"/>
                                          </a:lnTo>
                                          <a:lnTo>
                                            <a:pt x="0" y="584"/>
                                          </a:lnTo>
                                          <a:lnTo>
                                            <a:pt x="7" y="577"/>
                                          </a:lnTo>
                                          <a:lnTo>
                                            <a:pt x="13" y="584"/>
                                          </a:lnTo>
                                          <a:lnTo>
                                            <a:pt x="20" y="584"/>
                                          </a:lnTo>
                                          <a:lnTo>
                                            <a:pt x="27" y="591"/>
                                          </a:lnTo>
                                          <a:lnTo>
                                            <a:pt x="27" y="584"/>
                                          </a:lnTo>
                                          <a:lnTo>
                                            <a:pt x="20" y="584"/>
                                          </a:lnTo>
                                          <a:lnTo>
                                            <a:pt x="20" y="577"/>
                                          </a:lnTo>
                                          <a:lnTo>
                                            <a:pt x="13" y="577"/>
                                          </a:lnTo>
                                          <a:lnTo>
                                            <a:pt x="27" y="571"/>
                                          </a:lnTo>
                                          <a:lnTo>
                                            <a:pt x="27" y="564"/>
                                          </a:lnTo>
                                          <a:lnTo>
                                            <a:pt x="20" y="564"/>
                                          </a:lnTo>
                                          <a:lnTo>
                                            <a:pt x="13" y="557"/>
                                          </a:lnTo>
                                          <a:lnTo>
                                            <a:pt x="13" y="551"/>
                                          </a:lnTo>
                                          <a:lnTo>
                                            <a:pt x="20" y="551"/>
                                          </a:lnTo>
                                          <a:lnTo>
                                            <a:pt x="13" y="544"/>
                                          </a:lnTo>
                                          <a:lnTo>
                                            <a:pt x="7" y="544"/>
                                          </a:lnTo>
                                          <a:lnTo>
                                            <a:pt x="0" y="537"/>
                                          </a:lnTo>
                                          <a:lnTo>
                                            <a:pt x="7" y="531"/>
                                          </a:lnTo>
                                          <a:lnTo>
                                            <a:pt x="7" y="524"/>
                                          </a:lnTo>
                                          <a:lnTo>
                                            <a:pt x="0" y="524"/>
                                          </a:lnTo>
                                          <a:lnTo>
                                            <a:pt x="0" y="517"/>
                                          </a:lnTo>
                                          <a:lnTo>
                                            <a:pt x="0" y="524"/>
                                          </a:lnTo>
                                          <a:lnTo>
                                            <a:pt x="0" y="517"/>
                                          </a:lnTo>
                                          <a:lnTo>
                                            <a:pt x="7" y="517"/>
                                          </a:lnTo>
                                          <a:lnTo>
                                            <a:pt x="7" y="504"/>
                                          </a:lnTo>
                                          <a:lnTo>
                                            <a:pt x="7" y="498"/>
                                          </a:lnTo>
                                          <a:lnTo>
                                            <a:pt x="7" y="491"/>
                                          </a:lnTo>
                                          <a:lnTo>
                                            <a:pt x="7" y="484"/>
                                          </a:lnTo>
                                          <a:lnTo>
                                            <a:pt x="7" y="471"/>
                                          </a:lnTo>
                                          <a:lnTo>
                                            <a:pt x="7" y="464"/>
                                          </a:lnTo>
                                          <a:lnTo>
                                            <a:pt x="7" y="458"/>
                                          </a:lnTo>
                                          <a:lnTo>
                                            <a:pt x="13" y="458"/>
                                          </a:lnTo>
                                          <a:lnTo>
                                            <a:pt x="13" y="451"/>
                                          </a:lnTo>
                                          <a:lnTo>
                                            <a:pt x="7" y="451"/>
                                          </a:lnTo>
                                          <a:lnTo>
                                            <a:pt x="7" y="444"/>
                                          </a:lnTo>
                                          <a:lnTo>
                                            <a:pt x="7" y="438"/>
                                          </a:lnTo>
                                          <a:lnTo>
                                            <a:pt x="7" y="431"/>
                                          </a:lnTo>
                                          <a:lnTo>
                                            <a:pt x="7" y="425"/>
                                          </a:lnTo>
                                          <a:lnTo>
                                            <a:pt x="0" y="418"/>
                                          </a:lnTo>
                                          <a:lnTo>
                                            <a:pt x="0" y="411"/>
                                          </a:lnTo>
                                          <a:lnTo>
                                            <a:pt x="0" y="405"/>
                                          </a:lnTo>
                                          <a:lnTo>
                                            <a:pt x="7" y="398"/>
                                          </a:lnTo>
                                          <a:lnTo>
                                            <a:pt x="7" y="391"/>
                                          </a:lnTo>
                                          <a:lnTo>
                                            <a:pt x="7" y="385"/>
                                          </a:lnTo>
                                          <a:lnTo>
                                            <a:pt x="7" y="391"/>
                                          </a:lnTo>
                                          <a:lnTo>
                                            <a:pt x="7" y="385"/>
                                          </a:lnTo>
                                          <a:lnTo>
                                            <a:pt x="7" y="378"/>
                                          </a:lnTo>
                                          <a:lnTo>
                                            <a:pt x="7" y="371"/>
                                          </a:lnTo>
                                          <a:lnTo>
                                            <a:pt x="7" y="378"/>
                                          </a:lnTo>
                                          <a:lnTo>
                                            <a:pt x="7" y="385"/>
                                          </a:lnTo>
                                          <a:lnTo>
                                            <a:pt x="7" y="378"/>
                                          </a:lnTo>
                                          <a:lnTo>
                                            <a:pt x="7" y="371"/>
                                          </a:lnTo>
                                          <a:lnTo>
                                            <a:pt x="7" y="365"/>
                                          </a:lnTo>
                                          <a:lnTo>
                                            <a:pt x="7" y="358"/>
                                          </a:lnTo>
                                          <a:lnTo>
                                            <a:pt x="13" y="358"/>
                                          </a:lnTo>
                                          <a:lnTo>
                                            <a:pt x="13" y="352"/>
                                          </a:lnTo>
                                          <a:lnTo>
                                            <a:pt x="20" y="345"/>
                                          </a:lnTo>
                                          <a:lnTo>
                                            <a:pt x="20" y="352"/>
                                          </a:lnTo>
                                          <a:lnTo>
                                            <a:pt x="20" y="345"/>
                                          </a:lnTo>
                                          <a:lnTo>
                                            <a:pt x="20" y="338"/>
                                          </a:lnTo>
                                          <a:lnTo>
                                            <a:pt x="20" y="332"/>
                                          </a:lnTo>
                                          <a:lnTo>
                                            <a:pt x="20" y="325"/>
                                          </a:lnTo>
                                          <a:lnTo>
                                            <a:pt x="27" y="318"/>
                                          </a:lnTo>
                                          <a:lnTo>
                                            <a:pt x="33" y="318"/>
                                          </a:lnTo>
                                          <a:lnTo>
                                            <a:pt x="27" y="318"/>
                                          </a:lnTo>
                                          <a:lnTo>
                                            <a:pt x="27" y="312"/>
                                          </a:lnTo>
                                          <a:lnTo>
                                            <a:pt x="33" y="312"/>
                                          </a:lnTo>
                                          <a:lnTo>
                                            <a:pt x="40" y="305"/>
                                          </a:lnTo>
                                          <a:lnTo>
                                            <a:pt x="40" y="298"/>
                                          </a:lnTo>
                                          <a:lnTo>
                                            <a:pt x="40" y="292"/>
                                          </a:lnTo>
                                          <a:lnTo>
                                            <a:pt x="47" y="285"/>
                                          </a:lnTo>
                                          <a:lnTo>
                                            <a:pt x="53" y="285"/>
                                          </a:lnTo>
                                          <a:lnTo>
                                            <a:pt x="53" y="278"/>
                                          </a:lnTo>
                                          <a:lnTo>
                                            <a:pt x="60" y="272"/>
                                          </a:lnTo>
                                          <a:lnTo>
                                            <a:pt x="60" y="265"/>
                                          </a:lnTo>
                                          <a:lnTo>
                                            <a:pt x="53" y="265"/>
                                          </a:lnTo>
                                          <a:lnTo>
                                            <a:pt x="47" y="259"/>
                                          </a:lnTo>
                                          <a:lnTo>
                                            <a:pt x="40" y="259"/>
                                          </a:lnTo>
                                          <a:lnTo>
                                            <a:pt x="40" y="252"/>
                                          </a:lnTo>
                                          <a:lnTo>
                                            <a:pt x="40" y="245"/>
                                          </a:lnTo>
                                          <a:lnTo>
                                            <a:pt x="40" y="239"/>
                                          </a:lnTo>
                                          <a:lnTo>
                                            <a:pt x="40" y="232"/>
                                          </a:lnTo>
                                          <a:lnTo>
                                            <a:pt x="40" y="225"/>
                                          </a:lnTo>
                                          <a:lnTo>
                                            <a:pt x="47" y="219"/>
                                          </a:lnTo>
                                          <a:lnTo>
                                            <a:pt x="47" y="212"/>
                                          </a:lnTo>
                                          <a:lnTo>
                                            <a:pt x="53" y="205"/>
                                          </a:lnTo>
                                          <a:lnTo>
                                            <a:pt x="53" y="199"/>
                                          </a:lnTo>
                                          <a:lnTo>
                                            <a:pt x="60" y="192"/>
                                          </a:lnTo>
                                          <a:lnTo>
                                            <a:pt x="67" y="192"/>
                                          </a:lnTo>
                                          <a:lnTo>
                                            <a:pt x="60" y="186"/>
                                          </a:lnTo>
                                          <a:lnTo>
                                            <a:pt x="60" y="179"/>
                                          </a:lnTo>
                                          <a:lnTo>
                                            <a:pt x="67" y="179"/>
                                          </a:lnTo>
                                          <a:lnTo>
                                            <a:pt x="67" y="172"/>
                                          </a:lnTo>
                                          <a:lnTo>
                                            <a:pt x="67" y="166"/>
                                          </a:lnTo>
                                          <a:lnTo>
                                            <a:pt x="73" y="159"/>
                                          </a:lnTo>
                                          <a:lnTo>
                                            <a:pt x="80" y="159"/>
                                          </a:lnTo>
                                          <a:lnTo>
                                            <a:pt x="86" y="159"/>
                                          </a:lnTo>
                                          <a:lnTo>
                                            <a:pt x="80" y="152"/>
                                          </a:lnTo>
                                          <a:lnTo>
                                            <a:pt x="80" y="146"/>
                                          </a:lnTo>
                                          <a:lnTo>
                                            <a:pt x="80" y="139"/>
                                          </a:lnTo>
                                          <a:lnTo>
                                            <a:pt x="86" y="132"/>
                                          </a:lnTo>
                                          <a:lnTo>
                                            <a:pt x="86" y="126"/>
                                          </a:lnTo>
                                          <a:lnTo>
                                            <a:pt x="80" y="119"/>
                                          </a:lnTo>
                                          <a:lnTo>
                                            <a:pt x="80" y="126"/>
                                          </a:lnTo>
                                          <a:lnTo>
                                            <a:pt x="80" y="119"/>
                                          </a:lnTo>
                                          <a:lnTo>
                                            <a:pt x="86" y="119"/>
                                          </a:lnTo>
                                          <a:lnTo>
                                            <a:pt x="86" y="113"/>
                                          </a:lnTo>
                                          <a:lnTo>
                                            <a:pt x="86" y="106"/>
                                          </a:lnTo>
                                          <a:lnTo>
                                            <a:pt x="93" y="106"/>
                                          </a:lnTo>
                                          <a:lnTo>
                                            <a:pt x="93" y="113"/>
                                          </a:lnTo>
                                          <a:lnTo>
                                            <a:pt x="93" y="119"/>
                                          </a:lnTo>
                                          <a:lnTo>
                                            <a:pt x="93" y="126"/>
                                          </a:lnTo>
                                          <a:lnTo>
                                            <a:pt x="93" y="119"/>
                                          </a:lnTo>
                                          <a:lnTo>
                                            <a:pt x="93" y="113"/>
                                          </a:lnTo>
                                          <a:lnTo>
                                            <a:pt x="100" y="113"/>
                                          </a:lnTo>
                                          <a:lnTo>
                                            <a:pt x="100" y="106"/>
                                          </a:lnTo>
                                          <a:lnTo>
                                            <a:pt x="106" y="99"/>
                                          </a:lnTo>
                                          <a:lnTo>
                                            <a:pt x="106" y="93"/>
                                          </a:lnTo>
                                          <a:lnTo>
                                            <a:pt x="106" y="86"/>
                                          </a:lnTo>
                                          <a:lnTo>
                                            <a:pt x="113" y="93"/>
                                          </a:lnTo>
                                          <a:lnTo>
                                            <a:pt x="113" y="86"/>
                                          </a:lnTo>
                                          <a:lnTo>
                                            <a:pt x="120" y="93"/>
                                          </a:lnTo>
                                          <a:lnTo>
                                            <a:pt x="126" y="93"/>
                                          </a:lnTo>
                                          <a:lnTo>
                                            <a:pt x="133" y="93"/>
                                          </a:lnTo>
                                          <a:lnTo>
                                            <a:pt x="133" y="86"/>
                                          </a:lnTo>
                                          <a:lnTo>
                                            <a:pt x="140" y="79"/>
                                          </a:lnTo>
                                          <a:lnTo>
                                            <a:pt x="140" y="73"/>
                                          </a:lnTo>
                                          <a:lnTo>
                                            <a:pt x="140" y="66"/>
                                          </a:lnTo>
                                          <a:lnTo>
                                            <a:pt x="146" y="66"/>
                                          </a:lnTo>
                                          <a:lnTo>
                                            <a:pt x="146" y="59"/>
                                          </a:lnTo>
                                          <a:lnTo>
                                            <a:pt x="146" y="66"/>
                                          </a:lnTo>
                                          <a:lnTo>
                                            <a:pt x="146" y="59"/>
                                          </a:lnTo>
                                          <a:lnTo>
                                            <a:pt x="140" y="59"/>
                                          </a:lnTo>
                                          <a:lnTo>
                                            <a:pt x="146" y="59"/>
                                          </a:lnTo>
                                          <a:lnTo>
                                            <a:pt x="153" y="59"/>
                                          </a:lnTo>
                                          <a:lnTo>
                                            <a:pt x="146" y="59"/>
                                          </a:lnTo>
                                          <a:lnTo>
                                            <a:pt x="146" y="53"/>
                                          </a:lnTo>
                                          <a:lnTo>
                                            <a:pt x="153" y="53"/>
                                          </a:lnTo>
                                          <a:lnTo>
                                            <a:pt x="146" y="53"/>
                                          </a:lnTo>
                                          <a:lnTo>
                                            <a:pt x="153" y="46"/>
                                          </a:lnTo>
                                          <a:lnTo>
                                            <a:pt x="146" y="39"/>
                                          </a:lnTo>
                                          <a:lnTo>
                                            <a:pt x="153" y="39"/>
                                          </a:lnTo>
                                          <a:lnTo>
                                            <a:pt x="153" y="33"/>
                                          </a:lnTo>
                                          <a:lnTo>
                                            <a:pt x="146" y="33"/>
                                          </a:lnTo>
                                          <a:lnTo>
                                            <a:pt x="153" y="33"/>
                                          </a:lnTo>
                                          <a:lnTo>
                                            <a:pt x="146" y="26"/>
                                          </a:lnTo>
                                          <a:lnTo>
                                            <a:pt x="153" y="33"/>
                                          </a:lnTo>
                                          <a:lnTo>
                                            <a:pt x="153" y="26"/>
                                          </a:lnTo>
                                          <a:lnTo>
                                            <a:pt x="153" y="33"/>
                                          </a:lnTo>
                                          <a:lnTo>
                                            <a:pt x="160" y="26"/>
                                          </a:lnTo>
                                          <a:lnTo>
                                            <a:pt x="166" y="26"/>
                                          </a:lnTo>
                                          <a:lnTo>
                                            <a:pt x="160" y="26"/>
                                          </a:lnTo>
                                          <a:lnTo>
                                            <a:pt x="160" y="20"/>
                                          </a:lnTo>
                                          <a:lnTo>
                                            <a:pt x="166" y="20"/>
                                          </a:lnTo>
                                          <a:lnTo>
                                            <a:pt x="160" y="20"/>
                                          </a:lnTo>
                                          <a:lnTo>
                                            <a:pt x="166" y="20"/>
                                          </a:lnTo>
                                          <a:lnTo>
                                            <a:pt x="160" y="20"/>
                                          </a:lnTo>
                                          <a:lnTo>
                                            <a:pt x="166" y="20"/>
                                          </a:lnTo>
                                          <a:lnTo>
                                            <a:pt x="173" y="20"/>
                                          </a:lnTo>
                                          <a:lnTo>
                                            <a:pt x="166" y="13"/>
                                          </a:lnTo>
                                          <a:lnTo>
                                            <a:pt x="160" y="13"/>
                                          </a:lnTo>
                                          <a:lnTo>
                                            <a:pt x="153" y="13"/>
                                          </a:lnTo>
                                          <a:lnTo>
                                            <a:pt x="160" y="6"/>
                                          </a:lnTo>
                                          <a:lnTo>
                                            <a:pt x="166" y="6"/>
                                          </a:lnTo>
                                          <a:lnTo>
                                            <a:pt x="166" y="0"/>
                                          </a:lnTo>
                                          <a:lnTo>
                                            <a:pt x="173" y="0"/>
                                          </a:lnTo>
                                          <a:lnTo>
                                            <a:pt x="173" y="6"/>
                                          </a:lnTo>
                                          <a:lnTo>
                                            <a:pt x="179" y="6"/>
                                          </a:lnTo>
                                          <a:lnTo>
                                            <a:pt x="186" y="6"/>
                                          </a:lnTo>
                                          <a:lnTo>
                                            <a:pt x="193" y="6"/>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2356"/>
                                  <wps:cNvSpPr>
                                    <a:spLocks/>
                                  </wps:cNvSpPr>
                                  <wps:spPr bwMode="auto">
                                    <a:xfrm>
                                      <a:off x="3772" y="3608"/>
                                      <a:ext cx="206" cy="146"/>
                                    </a:xfrm>
                                    <a:custGeom>
                                      <a:avLst/>
                                      <a:gdLst>
                                        <a:gd name="T0" fmla="*/ 166 w 206"/>
                                        <a:gd name="T1" fmla="*/ 33 h 146"/>
                                        <a:gd name="T2" fmla="*/ 166 w 206"/>
                                        <a:gd name="T3" fmla="*/ 47 h 146"/>
                                        <a:gd name="T4" fmla="*/ 173 w 206"/>
                                        <a:gd name="T5" fmla="*/ 53 h 146"/>
                                        <a:gd name="T6" fmla="*/ 186 w 206"/>
                                        <a:gd name="T7" fmla="*/ 53 h 146"/>
                                        <a:gd name="T8" fmla="*/ 193 w 206"/>
                                        <a:gd name="T9" fmla="*/ 60 h 146"/>
                                        <a:gd name="T10" fmla="*/ 199 w 206"/>
                                        <a:gd name="T11" fmla="*/ 73 h 146"/>
                                        <a:gd name="T12" fmla="*/ 199 w 206"/>
                                        <a:gd name="T13" fmla="*/ 73 h 146"/>
                                        <a:gd name="T14" fmla="*/ 206 w 206"/>
                                        <a:gd name="T15" fmla="*/ 80 h 146"/>
                                        <a:gd name="T16" fmla="*/ 206 w 206"/>
                                        <a:gd name="T17" fmla="*/ 93 h 146"/>
                                        <a:gd name="T18" fmla="*/ 199 w 206"/>
                                        <a:gd name="T19" fmla="*/ 100 h 146"/>
                                        <a:gd name="T20" fmla="*/ 193 w 206"/>
                                        <a:gd name="T21" fmla="*/ 106 h 146"/>
                                        <a:gd name="T22" fmla="*/ 186 w 206"/>
                                        <a:gd name="T23" fmla="*/ 113 h 146"/>
                                        <a:gd name="T24" fmla="*/ 186 w 206"/>
                                        <a:gd name="T25" fmla="*/ 126 h 146"/>
                                        <a:gd name="T26" fmla="*/ 173 w 206"/>
                                        <a:gd name="T27" fmla="*/ 126 h 146"/>
                                        <a:gd name="T28" fmla="*/ 160 w 206"/>
                                        <a:gd name="T29" fmla="*/ 113 h 146"/>
                                        <a:gd name="T30" fmla="*/ 153 w 206"/>
                                        <a:gd name="T31" fmla="*/ 106 h 146"/>
                                        <a:gd name="T32" fmla="*/ 140 w 206"/>
                                        <a:gd name="T33" fmla="*/ 106 h 146"/>
                                        <a:gd name="T34" fmla="*/ 133 w 206"/>
                                        <a:gd name="T35" fmla="*/ 120 h 146"/>
                                        <a:gd name="T36" fmla="*/ 120 w 206"/>
                                        <a:gd name="T37" fmla="*/ 126 h 146"/>
                                        <a:gd name="T38" fmla="*/ 113 w 206"/>
                                        <a:gd name="T39" fmla="*/ 133 h 146"/>
                                        <a:gd name="T40" fmla="*/ 106 w 206"/>
                                        <a:gd name="T41" fmla="*/ 140 h 146"/>
                                        <a:gd name="T42" fmla="*/ 100 w 206"/>
                                        <a:gd name="T43" fmla="*/ 146 h 146"/>
                                        <a:gd name="T44" fmla="*/ 87 w 206"/>
                                        <a:gd name="T45" fmla="*/ 146 h 146"/>
                                        <a:gd name="T46" fmla="*/ 80 w 206"/>
                                        <a:gd name="T47" fmla="*/ 140 h 146"/>
                                        <a:gd name="T48" fmla="*/ 87 w 206"/>
                                        <a:gd name="T49" fmla="*/ 133 h 146"/>
                                        <a:gd name="T50" fmla="*/ 80 w 206"/>
                                        <a:gd name="T51" fmla="*/ 133 h 146"/>
                                        <a:gd name="T52" fmla="*/ 73 w 206"/>
                                        <a:gd name="T53" fmla="*/ 126 h 146"/>
                                        <a:gd name="T54" fmla="*/ 73 w 206"/>
                                        <a:gd name="T55" fmla="*/ 113 h 146"/>
                                        <a:gd name="T56" fmla="*/ 67 w 206"/>
                                        <a:gd name="T57" fmla="*/ 113 h 146"/>
                                        <a:gd name="T58" fmla="*/ 53 w 206"/>
                                        <a:gd name="T59" fmla="*/ 113 h 146"/>
                                        <a:gd name="T60" fmla="*/ 47 w 206"/>
                                        <a:gd name="T61" fmla="*/ 106 h 146"/>
                                        <a:gd name="T62" fmla="*/ 40 w 206"/>
                                        <a:gd name="T63" fmla="*/ 100 h 146"/>
                                        <a:gd name="T64" fmla="*/ 33 w 206"/>
                                        <a:gd name="T65" fmla="*/ 106 h 146"/>
                                        <a:gd name="T66" fmla="*/ 20 w 206"/>
                                        <a:gd name="T67" fmla="*/ 106 h 146"/>
                                        <a:gd name="T68" fmla="*/ 13 w 206"/>
                                        <a:gd name="T69" fmla="*/ 100 h 146"/>
                                        <a:gd name="T70" fmla="*/ 20 w 206"/>
                                        <a:gd name="T71" fmla="*/ 86 h 146"/>
                                        <a:gd name="T72" fmla="*/ 20 w 206"/>
                                        <a:gd name="T73" fmla="*/ 73 h 146"/>
                                        <a:gd name="T74" fmla="*/ 13 w 206"/>
                                        <a:gd name="T75" fmla="*/ 67 h 146"/>
                                        <a:gd name="T76" fmla="*/ 13 w 206"/>
                                        <a:gd name="T77" fmla="*/ 53 h 146"/>
                                        <a:gd name="T78" fmla="*/ 0 w 206"/>
                                        <a:gd name="T79" fmla="*/ 47 h 146"/>
                                        <a:gd name="T80" fmla="*/ 7 w 206"/>
                                        <a:gd name="T81" fmla="*/ 40 h 146"/>
                                        <a:gd name="T82" fmla="*/ 13 w 206"/>
                                        <a:gd name="T83" fmla="*/ 33 h 146"/>
                                        <a:gd name="T84" fmla="*/ 20 w 206"/>
                                        <a:gd name="T85" fmla="*/ 33 h 146"/>
                                        <a:gd name="T86" fmla="*/ 33 w 206"/>
                                        <a:gd name="T87" fmla="*/ 27 h 146"/>
                                        <a:gd name="T88" fmla="*/ 33 w 206"/>
                                        <a:gd name="T89" fmla="*/ 40 h 146"/>
                                        <a:gd name="T90" fmla="*/ 47 w 206"/>
                                        <a:gd name="T91" fmla="*/ 40 h 146"/>
                                        <a:gd name="T92" fmla="*/ 47 w 206"/>
                                        <a:gd name="T93" fmla="*/ 27 h 146"/>
                                        <a:gd name="T94" fmla="*/ 60 w 206"/>
                                        <a:gd name="T95" fmla="*/ 27 h 146"/>
                                        <a:gd name="T96" fmla="*/ 67 w 206"/>
                                        <a:gd name="T97" fmla="*/ 20 h 146"/>
                                        <a:gd name="T98" fmla="*/ 80 w 206"/>
                                        <a:gd name="T99" fmla="*/ 20 h 146"/>
                                        <a:gd name="T100" fmla="*/ 80 w 206"/>
                                        <a:gd name="T101" fmla="*/ 7 h 146"/>
                                        <a:gd name="T102" fmla="*/ 87 w 206"/>
                                        <a:gd name="T103" fmla="*/ 13 h 146"/>
                                        <a:gd name="T104" fmla="*/ 93 w 206"/>
                                        <a:gd name="T105" fmla="*/ 7 h 146"/>
                                        <a:gd name="T106" fmla="*/ 100 w 206"/>
                                        <a:gd name="T107" fmla="*/ 0 h 146"/>
                                        <a:gd name="T108" fmla="*/ 113 w 206"/>
                                        <a:gd name="T109" fmla="*/ 7 h 146"/>
                                        <a:gd name="T110" fmla="*/ 120 w 206"/>
                                        <a:gd name="T111" fmla="*/ 13 h 146"/>
                                        <a:gd name="T112" fmla="*/ 126 w 206"/>
                                        <a:gd name="T113" fmla="*/ 20 h 146"/>
                                        <a:gd name="T114" fmla="*/ 126 w 206"/>
                                        <a:gd name="T115" fmla="*/ 33 h 146"/>
                                        <a:gd name="T116" fmla="*/ 140 w 206"/>
                                        <a:gd name="T117" fmla="*/ 40 h 146"/>
                                        <a:gd name="T118" fmla="*/ 140 w 206"/>
                                        <a:gd name="T119" fmla="*/ 27 h 146"/>
                                        <a:gd name="T120" fmla="*/ 160 w 206"/>
                                        <a:gd name="T121" fmla="*/ 2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6" h="146">
                                          <a:moveTo>
                                            <a:pt x="166" y="27"/>
                                          </a:moveTo>
                                          <a:lnTo>
                                            <a:pt x="166" y="33"/>
                                          </a:lnTo>
                                          <a:lnTo>
                                            <a:pt x="166" y="40"/>
                                          </a:lnTo>
                                          <a:lnTo>
                                            <a:pt x="166" y="47"/>
                                          </a:lnTo>
                                          <a:lnTo>
                                            <a:pt x="166" y="53"/>
                                          </a:lnTo>
                                          <a:lnTo>
                                            <a:pt x="173" y="53"/>
                                          </a:lnTo>
                                          <a:lnTo>
                                            <a:pt x="180" y="53"/>
                                          </a:lnTo>
                                          <a:lnTo>
                                            <a:pt x="186" y="53"/>
                                          </a:lnTo>
                                          <a:lnTo>
                                            <a:pt x="193" y="53"/>
                                          </a:lnTo>
                                          <a:lnTo>
                                            <a:pt x="193" y="60"/>
                                          </a:lnTo>
                                          <a:lnTo>
                                            <a:pt x="199" y="67"/>
                                          </a:lnTo>
                                          <a:lnTo>
                                            <a:pt x="199" y="73"/>
                                          </a:lnTo>
                                          <a:lnTo>
                                            <a:pt x="193" y="73"/>
                                          </a:lnTo>
                                          <a:lnTo>
                                            <a:pt x="199" y="73"/>
                                          </a:lnTo>
                                          <a:lnTo>
                                            <a:pt x="199" y="80"/>
                                          </a:lnTo>
                                          <a:lnTo>
                                            <a:pt x="206" y="80"/>
                                          </a:lnTo>
                                          <a:lnTo>
                                            <a:pt x="206" y="86"/>
                                          </a:lnTo>
                                          <a:lnTo>
                                            <a:pt x="206" y="93"/>
                                          </a:lnTo>
                                          <a:lnTo>
                                            <a:pt x="199" y="93"/>
                                          </a:lnTo>
                                          <a:lnTo>
                                            <a:pt x="199" y="100"/>
                                          </a:lnTo>
                                          <a:lnTo>
                                            <a:pt x="193" y="100"/>
                                          </a:lnTo>
                                          <a:lnTo>
                                            <a:pt x="193" y="106"/>
                                          </a:lnTo>
                                          <a:lnTo>
                                            <a:pt x="193" y="113"/>
                                          </a:lnTo>
                                          <a:lnTo>
                                            <a:pt x="186" y="113"/>
                                          </a:lnTo>
                                          <a:lnTo>
                                            <a:pt x="186" y="120"/>
                                          </a:lnTo>
                                          <a:lnTo>
                                            <a:pt x="186" y="126"/>
                                          </a:lnTo>
                                          <a:lnTo>
                                            <a:pt x="180" y="126"/>
                                          </a:lnTo>
                                          <a:lnTo>
                                            <a:pt x="173" y="126"/>
                                          </a:lnTo>
                                          <a:lnTo>
                                            <a:pt x="166" y="120"/>
                                          </a:lnTo>
                                          <a:lnTo>
                                            <a:pt x="160" y="113"/>
                                          </a:lnTo>
                                          <a:lnTo>
                                            <a:pt x="153" y="113"/>
                                          </a:lnTo>
                                          <a:lnTo>
                                            <a:pt x="153" y="106"/>
                                          </a:lnTo>
                                          <a:lnTo>
                                            <a:pt x="146" y="106"/>
                                          </a:lnTo>
                                          <a:lnTo>
                                            <a:pt x="140" y="106"/>
                                          </a:lnTo>
                                          <a:lnTo>
                                            <a:pt x="133" y="113"/>
                                          </a:lnTo>
                                          <a:lnTo>
                                            <a:pt x="133" y="120"/>
                                          </a:lnTo>
                                          <a:lnTo>
                                            <a:pt x="126" y="120"/>
                                          </a:lnTo>
                                          <a:lnTo>
                                            <a:pt x="120" y="126"/>
                                          </a:lnTo>
                                          <a:lnTo>
                                            <a:pt x="113" y="126"/>
                                          </a:lnTo>
                                          <a:lnTo>
                                            <a:pt x="113" y="133"/>
                                          </a:lnTo>
                                          <a:lnTo>
                                            <a:pt x="113" y="140"/>
                                          </a:lnTo>
                                          <a:lnTo>
                                            <a:pt x="106" y="140"/>
                                          </a:lnTo>
                                          <a:lnTo>
                                            <a:pt x="100" y="140"/>
                                          </a:lnTo>
                                          <a:lnTo>
                                            <a:pt x="100" y="146"/>
                                          </a:lnTo>
                                          <a:lnTo>
                                            <a:pt x="93" y="146"/>
                                          </a:lnTo>
                                          <a:lnTo>
                                            <a:pt x="87" y="146"/>
                                          </a:lnTo>
                                          <a:lnTo>
                                            <a:pt x="87" y="140"/>
                                          </a:lnTo>
                                          <a:lnTo>
                                            <a:pt x="80" y="140"/>
                                          </a:lnTo>
                                          <a:lnTo>
                                            <a:pt x="87" y="140"/>
                                          </a:lnTo>
                                          <a:lnTo>
                                            <a:pt x="87" y="133"/>
                                          </a:lnTo>
                                          <a:lnTo>
                                            <a:pt x="87" y="140"/>
                                          </a:lnTo>
                                          <a:lnTo>
                                            <a:pt x="80" y="133"/>
                                          </a:lnTo>
                                          <a:lnTo>
                                            <a:pt x="80" y="126"/>
                                          </a:lnTo>
                                          <a:lnTo>
                                            <a:pt x="73" y="126"/>
                                          </a:lnTo>
                                          <a:lnTo>
                                            <a:pt x="73" y="120"/>
                                          </a:lnTo>
                                          <a:lnTo>
                                            <a:pt x="73" y="113"/>
                                          </a:lnTo>
                                          <a:lnTo>
                                            <a:pt x="73" y="106"/>
                                          </a:lnTo>
                                          <a:lnTo>
                                            <a:pt x="67" y="113"/>
                                          </a:lnTo>
                                          <a:lnTo>
                                            <a:pt x="60" y="106"/>
                                          </a:lnTo>
                                          <a:lnTo>
                                            <a:pt x="53" y="113"/>
                                          </a:lnTo>
                                          <a:lnTo>
                                            <a:pt x="47" y="113"/>
                                          </a:lnTo>
                                          <a:lnTo>
                                            <a:pt x="47" y="106"/>
                                          </a:lnTo>
                                          <a:lnTo>
                                            <a:pt x="40" y="106"/>
                                          </a:lnTo>
                                          <a:lnTo>
                                            <a:pt x="40" y="100"/>
                                          </a:lnTo>
                                          <a:lnTo>
                                            <a:pt x="40" y="106"/>
                                          </a:lnTo>
                                          <a:lnTo>
                                            <a:pt x="33" y="106"/>
                                          </a:lnTo>
                                          <a:lnTo>
                                            <a:pt x="27" y="106"/>
                                          </a:lnTo>
                                          <a:lnTo>
                                            <a:pt x="20" y="106"/>
                                          </a:lnTo>
                                          <a:lnTo>
                                            <a:pt x="13" y="106"/>
                                          </a:lnTo>
                                          <a:lnTo>
                                            <a:pt x="13" y="100"/>
                                          </a:lnTo>
                                          <a:lnTo>
                                            <a:pt x="20" y="93"/>
                                          </a:lnTo>
                                          <a:lnTo>
                                            <a:pt x="20" y="86"/>
                                          </a:lnTo>
                                          <a:lnTo>
                                            <a:pt x="20" y="80"/>
                                          </a:lnTo>
                                          <a:lnTo>
                                            <a:pt x="20" y="73"/>
                                          </a:lnTo>
                                          <a:lnTo>
                                            <a:pt x="13" y="73"/>
                                          </a:lnTo>
                                          <a:lnTo>
                                            <a:pt x="13" y="67"/>
                                          </a:lnTo>
                                          <a:lnTo>
                                            <a:pt x="13" y="60"/>
                                          </a:lnTo>
                                          <a:lnTo>
                                            <a:pt x="13" y="53"/>
                                          </a:lnTo>
                                          <a:lnTo>
                                            <a:pt x="7" y="53"/>
                                          </a:lnTo>
                                          <a:lnTo>
                                            <a:pt x="0" y="47"/>
                                          </a:lnTo>
                                          <a:lnTo>
                                            <a:pt x="0" y="40"/>
                                          </a:lnTo>
                                          <a:lnTo>
                                            <a:pt x="7" y="40"/>
                                          </a:lnTo>
                                          <a:lnTo>
                                            <a:pt x="7" y="33"/>
                                          </a:lnTo>
                                          <a:lnTo>
                                            <a:pt x="13" y="33"/>
                                          </a:lnTo>
                                          <a:lnTo>
                                            <a:pt x="20" y="40"/>
                                          </a:lnTo>
                                          <a:lnTo>
                                            <a:pt x="20" y="33"/>
                                          </a:lnTo>
                                          <a:lnTo>
                                            <a:pt x="27" y="27"/>
                                          </a:lnTo>
                                          <a:lnTo>
                                            <a:pt x="33" y="27"/>
                                          </a:lnTo>
                                          <a:lnTo>
                                            <a:pt x="33" y="33"/>
                                          </a:lnTo>
                                          <a:lnTo>
                                            <a:pt x="33" y="40"/>
                                          </a:lnTo>
                                          <a:lnTo>
                                            <a:pt x="40" y="40"/>
                                          </a:lnTo>
                                          <a:lnTo>
                                            <a:pt x="47" y="40"/>
                                          </a:lnTo>
                                          <a:lnTo>
                                            <a:pt x="47" y="33"/>
                                          </a:lnTo>
                                          <a:lnTo>
                                            <a:pt x="47" y="27"/>
                                          </a:lnTo>
                                          <a:lnTo>
                                            <a:pt x="53" y="27"/>
                                          </a:lnTo>
                                          <a:lnTo>
                                            <a:pt x="60" y="27"/>
                                          </a:lnTo>
                                          <a:lnTo>
                                            <a:pt x="67" y="27"/>
                                          </a:lnTo>
                                          <a:lnTo>
                                            <a:pt x="67" y="20"/>
                                          </a:lnTo>
                                          <a:lnTo>
                                            <a:pt x="73" y="20"/>
                                          </a:lnTo>
                                          <a:lnTo>
                                            <a:pt x="80" y="20"/>
                                          </a:lnTo>
                                          <a:lnTo>
                                            <a:pt x="80" y="13"/>
                                          </a:lnTo>
                                          <a:lnTo>
                                            <a:pt x="80" y="7"/>
                                          </a:lnTo>
                                          <a:lnTo>
                                            <a:pt x="87" y="7"/>
                                          </a:lnTo>
                                          <a:lnTo>
                                            <a:pt x="87" y="13"/>
                                          </a:lnTo>
                                          <a:lnTo>
                                            <a:pt x="93" y="13"/>
                                          </a:lnTo>
                                          <a:lnTo>
                                            <a:pt x="93" y="7"/>
                                          </a:lnTo>
                                          <a:lnTo>
                                            <a:pt x="100" y="7"/>
                                          </a:lnTo>
                                          <a:lnTo>
                                            <a:pt x="100" y="0"/>
                                          </a:lnTo>
                                          <a:lnTo>
                                            <a:pt x="106" y="7"/>
                                          </a:lnTo>
                                          <a:lnTo>
                                            <a:pt x="113" y="7"/>
                                          </a:lnTo>
                                          <a:lnTo>
                                            <a:pt x="120" y="7"/>
                                          </a:lnTo>
                                          <a:lnTo>
                                            <a:pt x="120" y="13"/>
                                          </a:lnTo>
                                          <a:lnTo>
                                            <a:pt x="120" y="20"/>
                                          </a:lnTo>
                                          <a:lnTo>
                                            <a:pt x="126" y="20"/>
                                          </a:lnTo>
                                          <a:lnTo>
                                            <a:pt x="126" y="27"/>
                                          </a:lnTo>
                                          <a:lnTo>
                                            <a:pt x="126" y="33"/>
                                          </a:lnTo>
                                          <a:lnTo>
                                            <a:pt x="133" y="40"/>
                                          </a:lnTo>
                                          <a:lnTo>
                                            <a:pt x="140" y="40"/>
                                          </a:lnTo>
                                          <a:lnTo>
                                            <a:pt x="140" y="33"/>
                                          </a:lnTo>
                                          <a:lnTo>
                                            <a:pt x="140" y="27"/>
                                          </a:lnTo>
                                          <a:lnTo>
                                            <a:pt x="146" y="27"/>
                                          </a:lnTo>
                                          <a:lnTo>
                                            <a:pt x="160" y="27"/>
                                          </a:lnTo>
                                          <a:lnTo>
                                            <a:pt x="166" y="27"/>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2357"/>
                                  <wps:cNvSpPr>
                                    <a:spLocks noEditPoints="1"/>
                                  </wps:cNvSpPr>
                                  <wps:spPr bwMode="auto">
                                    <a:xfrm>
                                      <a:off x="3307" y="3396"/>
                                      <a:ext cx="1442" cy="776"/>
                                    </a:xfrm>
                                    <a:custGeom>
                                      <a:avLst/>
                                      <a:gdLst>
                                        <a:gd name="T0" fmla="*/ 180 w 1442"/>
                                        <a:gd name="T1" fmla="*/ 239 h 776"/>
                                        <a:gd name="T2" fmla="*/ 233 w 1442"/>
                                        <a:gd name="T3" fmla="*/ 159 h 776"/>
                                        <a:gd name="T4" fmla="*/ 312 w 1442"/>
                                        <a:gd name="T5" fmla="*/ 126 h 776"/>
                                        <a:gd name="T6" fmla="*/ 399 w 1442"/>
                                        <a:gd name="T7" fmla="*/ 79 h 776"/>
                                        <a:gd name="T8" fmla="*/ 478 w 1442"/>
                                        <a:gd name="T9" fmla="*/ 20 h 776"/>
                                        <a:gd name="T10" fmla="*/ 538 w 1442"/>
                                        <a:gd name="T11" fmla="*/ 26 h 776"/>
                                        <a:gd name="T12" fmla="*/ 598 w 1442"/>
                                        <a:gd name="T13" fmla="*/ 6 h 776"/>
                                        <a:gd name="T14" fmla="*/ 678 w 1442"/>
                                        <a:gd name="T15" fmla="*/ 26 h 776"/>
                                        <a:gd name="T16" fmla="*/ 751 w 1442"/>
                                        <a:gd name="T17" fmla="*/ 79 h 776"/>
                                        <a:gd name="T18" fmla="*/ 844 w 1442"/>
                                        <a:gd name="T19" fmla="*/ 99 h 776"/>
                                        <a:gd name="T20" fmla="*/ 910 w 1442"/>
                                        <a:gd name="T21" fmla="*/ 106 h 776"/>
                                        <a:gd name="T22" fmla="*/ 977 w 1442"/>
                                        <a:gd name="T23" fmla="*/ 113 h 776"/>
                                        <a:gd name="T24" fmla="*/ 1056 w 1442"/>
                                        <a:gd name="T25" fmla="*/ 113 h 776"/>
                                        <a:gd name="T26" fmla="*/ 1083 w 1442"/>
                                        <a:gd name="T27" fmla="*/ 40 h 776"/>
                                        <a:gd name="T28" fmla="*/ 1176 w 1442"/>
                                        <a:gd name="T29" fmla="*/ 66 h 776"/>
                                        <a:gd name="T30" fmla="*/ 1202 w 1442"/>
                                        <a:gd name="T31" fmla="*/ 132 h 776"/>
                                        <a:gd name="T32" fmla="*/ 1202 w 1442"/>
                                        <a:gd name="T33" fmla="*/ 219 h 776"/>
                                        <a:gd name="T34" fmla="*/ 1242 w 1442"/>
                                        <a:gd name="T35" fmla="*/ 298 h 776"/>
                                        <a:gd name="T36" fmla="*/ 1322 w 1442"/>
                                        <a:gd name="T37" fmla="*/ 298 h 776"/>
                                        <a:gd name="T38" fmla="*/ 1422 w 1442"/>
                                        <a:gd name="T39" fmla="*/ 312 h 776"/>
                                        <a:gd name="T40" fmla="*/ 1369 w 1442"/>
                                        <a:gd name="T41" fmla="*/ 332 h 776"/>
                                        <a:gd name="T42" fmla="*/ 1302 w 1442"/>
                                        <a:gd name="T43" fmla="*/ 378 h 776"/>
                                        <a:gd name="T44" fmla="*/ 1236 w 1442"/>
                                        <a:gd name="T45" fmla="*/ 438 h 776"/>
                                        <a:gd name="T46" fmla="*/ 1196 w 1442"/>
                                        <a:gd name="T47" fmla="*/ 491 h 776"/>
                                        <a:gd name="T48" fmla="*/ 1143 w 1442"/>
                                        <a:gd name="T49" fmla="*/ 537 h 776"/>
                                        <a:gd name="T50" fmla="*/ 1090 w 1442"/>
                                        <a:gd name="T51" fmla="*/ 564 h 776"/>
                                        <a:gd name="T52" fmla="*/ 1030 w 1442"/>
                                        <a:gd name="T53" fmla="*/ 604 h 776"/>
                                        <a:gd name="T54" fmla="*/ 977 w 1442"/>
                                        <a:gd name="T55" fmla="*/ 644 h 776"/>
                                        <a:gd name="T56" fmla="*/ 910 w 1442"/>
                                        <a:gd name="T57" fmla="*/ 630 h 776"/>
                                        <a:gd name="T58" fmla="*/ 890 w 1442"/>
                                        <a:gd name="T59" fmla="*/ 677 h 776"/>
                                        <a:gd name="T60" fmla="*/ 917 w 1442"/>
                                        <a:gd name="T61" fmla="*/ 743 h 776"/>
                                        <a:gd name="T62" fmla="*/ 850 w 1442"/>
                                        <a:gd name="T63" fmla="*/ 763 h 776"/>
                                        <a:gd name="T64" fmla="*/ 791 w 1442"/>
                                        <a:gd name="T65" fmla="*/ 770 h 776"/>
                                        <a:gd name="T66" fmla="*/ 718 w 1442"/>
                                        <a:gd name="T67" fmla="*/ 750 h 776"/>
                                        <a:gd name="T68" fmla="*/ 698 w 1442"/>
                                        <a:gd name="T69" fmla="*/ 684 h 776"/>
                                        <a:gd name="T70" fmla="*/ 704 w 1442"/>
                                        <a:gd name="T71" fmla="*/ 591 h 776"/>
                                        <a:gd name="T72" fmla="*/ 691 w 1442"/>
                                        <a:gd name="T73" fmla="*/ 544 h 776"/>
                                        <a:gd name="T74" fmla="*/ 678 w 1442"/>
                                        <a:gd name="T75" fmla="*/ 498 h 776"/>
                                        <a:gd name="T76" fmla="*/ 631 w 1442"/>
                                        <a:gd name="T77" fmla="*/ 471 h 776"/>
                                        <a:gd name="T78" fmla="*/ 631 w 1442"/>
                                        <a:gd name="T79" fmla="*/ 451 h 776"/>
                                        <a:gd name="T80" fmla="*/ 591 w 1442"/>
                                        <a:gd name="T81" fmla="*/ 431 h 776"/>
                                        <a:gd name="T82" fmla="*/ 525 w 1442"/>
                                        <a:gd name="T83" fmla="*/ 425 h 776"/>
                                        <a:gd name="T84" fmla="*/ 439 w 1442"/>
                                        <a:gd name="T85" fmla="*/ 431 h 776"/>
                                        <a:gd name="T86" fmla="*/ 359 w 1442"/>
                                        <a:gd name="T87" fmla="*/ 464 h 776"/>
                                        <a:gd name="T88" fmla="*/ 286 w 1442"/>
                                        <a:gd name="T89" fmla="*/ 504 h 776"/>
                                        <a:gd name="T90" fmla="*/ 259 w 1442"/>
                                        <a:gd name="T91" fmla="*/ 537 h 776"/>
                                        <a:gd name="T92" fmla="*/ 193 w 1442"/>
                                        <a:gd name="T93" fmla="*/ 597 h 776"/>
                                        <a:gd name="T94" fmla="*/ 120 w 1442"/>
                                        <a:gd name="T95" fmla="*/ 630 h 776"/>
                                        <a:gd name="T96" fmla="*/ 73 w 1442"/>
                                        <a:gd name="T97" fmla="*/ 597 h 776"/>
                                        <a:gd name="T98" fmla="*/ 20 w 1442"/>
                                        <a:gd name="T99" fmla="*/ 511 h 776"/>
                                        <a:gd name="T100" fmla="*/ 73 w 1442"/>
                                        <a:gd name="T101" fmla="*/ 458 h 776"/>
                                        <a:gd name="T102" fmla="*/ 53 w 1442"/>
                                        <a:gd name="T103" fmla="*/ 332 h 776"/>
                                        <a:gd name="T104" fmla="*/ 20 w 1442"/>
                                        <a:gd name="T105" fmla="*/ 272 h 776"/>
                                        <a:gd name="T106" fmla="*/ 53 w 1442"/>
                                        <a:gd name="T107" fmla="*/ 212 h 776"/>
                                        <a:gd name="T108" fmla="*/ 571 w 1442"/>
                                        <a:gd name="T109" fmla="*/ 219 h 776"/>
                                        <a:gd name="T110" fmla="*/ 512 w 1442"/>
                                        <a:gd name="T111" fmla="*/ 245 h 776"/>
                                        <a:gd name="T112" fmla="*/ 478 w 1442"/>
                                        <a:gd name="T113" fmla="*/ 272 h 776"/>
                                        <a:gd name="T114" fmla="*/ 512 w 1442"/>
                                        <a:gd name="T115" fmla="*/ 325 h 776"/>
                                        <a:gd name="T116" fmla="*/ 558 w 1442"/>
                                        <a:gd name="T117" fmla="*/ 358 h 776"/>
                                        <a:gd name="T118" fmla="*/ 631 w 1442"/>
                                        <a:gd name="T119" fmla="*/ 332 h 776"/>
                                        <a:gd name="T120" fmla="*/ 658 w 1442"/>
                                        <a:gd name="T121" fmla="*/ 28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42" h="776">
                                          <a:moveTo>
                                            <a:pt x="60" y="212"/>
                                          </a:moveTo>
                                          <a:lnTo>
                                            <a:pt x="67" y="219"/>
                                          </a:lnTo>
                                          <a:lnTo>
                                            <a:pt x="73" y="219"/>
                                          </a:lnTo>
                                          <a:lnTo>
                                            <a:pt x="87" y="219"/>
                                          </a:lnTo>
                                          <a:lnTo>
                                            <a:pt x="87" y="212"/>
                                          </a:lnTo>
                                          <a:lnTo>
                                            <a:pt x="100" y="225"/>
                                          </a:lnTo>
                                          <a:lnTo>
                                            <a:pt x="113" y="232"/>
                                          </a:lnTo>
                                          <a:lnTo>
                                            <a:pt x="126" y="225"/>
                                          </a:lnTo>
                                          <a:lnTo>
                                            <a:pt x="133" y="225"/>
                                          </a:lnTo>
                                          <a:lnTo>
                                            <a:pt x="140" y="225"/>
                                          </a:lnTo>
                                          <a:lnTo>
                                            <a:pt x="146" y="225"/>
                                          </a:lnTo>
                                          <a:lnTo>
                                            <a:pt x="153" y="225"/>
                                          </a:lnTo>
                                          <a:lnTo>
                                            <a:pt x="160" y="232"/>
                                          </a:lnTo>
                                          <a:lnTo>
                                            <a:pt x="173" y="232"/>
                                          </a:lnTo>
                                          <a:lnTo>
                                            <a:pt x="173" y="239"/>
                                          </a:lnTo>
                                          <a:lnTo>
                                            <a:pt x="180" y="239"/>
                                          </a:lnTo>
                                          <a:lnTo>
                                            <a:pt x="186" y="239"/>
                                          </a:lnTo>
                                          <a:lnTo>
                                            <a:pt x="193" y="239"/>
                                          </a:lnTo>
                                          <a:lnTo>
                                            <a:pt x="200" y="239"/>
                                          </a:lnTo>
                                          <a:lnTo>
                                            <a:pt x="206" y="232"/>
                                          </a:lnTo>
                                          <a:lnTo>
                                            <a:pt x="213" y="232"/>
                                          </a:lnTo>
                                          <a:lnTo>
                                            <a:pt x="219" y="225"/>
                                          </a:lnTo>
                                          <a:lnTo>
                                            <a:pt x="226" y="225"/>
                                          </a:lnTo>
                                          <a:lnTo>
                                            <a:pt x="226" y="219"/>
                                          </a:lnTo>
                                          <a:lnTo>
                                            <a:pt x="226" y="206"/>
                                          </a:lnTo>
                                          <a:lnTo>
                                            <a:pt x="219" y="199"/>
                                          </a:lnTo>
                                          <a:lnTo>
                                            <a:pt x="219" y="192"/>
                                          </a:lnTo>
                                          <a:lnTo>
                                            <a:pt x="219" y="186"/>
                                          </a:lnTo>
                                          <a:lnTo>
                                            <a:pt x="219" y="172"/>
                                          </a:lnTo>
                                          <a:lnTo>
                                            <a:pt x="219" y="166"/>
                                          </a:lnTo>
                                          <a:lnTo>
                                            <a:pt x="226" y="166"/>
                                          </a:lnTo>
                                          <a:lnTo>
                                            <a:pt x="233" y="159"/>
                                          </a:lnTo>
                                          <a:lnTo>
                                            <a:pt x="239" y="159"/>
                                          </a:lnTo>
                                          <a:lnTo>
                                            <a:pt x="246" y="166"/>
                                          </a:lnTo>
                                          <a:lnTo>
                                            <a:pt x="246" y="179"/>
                                          </a:lnTo>
                                          <a:lnTo>
                                            <a:pt x="253" y="186"/>
                                          </a:lnTo>
                                          <a:lnTo>
                                            <a:pt x="259" y="192"/>
                                          </a:lnTo>
                                          <a:lnTo>
                                            <a:pt x="266" y="192"/>
                                          </a:lnTo>
                                          <a:lnTo>
                                            <a:pt x="273" y="186"/>
                                          </a:lnTo>
                                          <a:lnTo>
                                            <a:pt x="273" y="172"/>
                                          </a:lnTo>
                                          <a:lnTo>
                                            <a:pt x="279" y="166"/>
                                          </a:lnTo>
                                          <a:lnTo>
                                            <a:pt x="286" y="166"/>
                                          </a:lnTo>
                                          <a:lnTo>
                                            <a:pt x="292" y="159"/>
                                          </a:lnTo>
                                          <a:lnTo>
                                            <a:pt x="299" y="152"/>
                                          </a:lnTo>
                                          <a:lnTo>
                                            <a:pt x="299" y="146"/>
                                          </a:lnTo>
                                          <a:lnTo>
                                            <a:pt x="299" y="132"/>
                                          </a:lnTo>
                                          <a:lnTo>
                                            <a:pt x="306" y="132"/>
                                          </a:lnTo>
                                          <a:lnTo>
                                            <a:pt x="312" y="126"/>
                                          </a:lnTo>
                                          <a:lnTo>
                                            <a:pt x="319" y="132"/>
                                          </a:lnTo>
                                          <a:lnTo>
                                            <a:pt x="326" y="132"/>
                                          </a:lnTo>
                                          <a:lnTo>
                                            <a:pt x="332" y="132"/>
                                          </a:lnTo>
                                          <a:lnTo>
                                            <a:pt x="332" y="126"/>
                                          </a:lnTo>
                                          <a:lnTo>
                                            <a:pt x="326" y="113"/>
                                          </a:lnTo>
                                          <a:lnTo>
                                            <a:pt x="332" y="113"/>
                                          </a:lnTo>
                                          <a:lnTo>
                                            <a:pt x="346" y="113"/>
                                          </a:lnTo>
                                          <a:lnTo>
                                            <a:pt x="352" y="113"/>
                                          </a:lnTo>
                                          <a:lnTo>
                                            <a:pt x="359" y="113"/>
                                          </a:lnTo>
                                          <a:lnTo>
                                            <a:pt x="366" y="106"/>
                                          </a:lnTo>
                                          <a:lnTo>
                                            <a:pt x="372" y="99"/>
                                          </a:lnTo>
                                          <a:lnTo>
                                            <a:pt x="372" y="86"/>
                                          </a:lnTo>
                                          <a:lnTo>
                                            <a:pt x="372" y="79"/>
                                          </a:lnTo>
                                          <a:lnTo>
                                            <a:pt x="379" y="79"/>
                                          </a:lnTo>
                                          <a:lnTo>
                                            <a:pt x="392" y="79"/>
                                          </a:lnTo>
                                          <a:lnTo>
                                            <a:pt x="399" y="79"/>
                                          </a:lnTo>
                                          <a:lnTo>
                                            <a:pt x="412" y="73"/>
                                          </a:lnTo>
                                          <a:lnTo>
                                            <a:pt x="419" y="73"/>
                                          </a:lnTo>
                                          <a:lnTo>
                                            <a:pt x="419" y="66"/>
                                          </a:lnTo>
                                          <a:lnTo>
                                            <a:pt x="425" y="59"/>
                                          </a:lnTo>
                                          <a:lnTo>
                                            <a:pt x="432" y="46"/>
                                          </a:lnTo>
                                          <a:lnTo>
                                            <a:pt x="432" y="53"/>
                                          </a:lnTo>
                                          <a:lnTo>
                                            <a:pt x="439" y="46"/>
                                          </a:lnTo>
                                          <a:lnTo>
                                            <a:pt x="445" y="46"/>
                                          </a:lnTo>
                                          <a:lnTo>
                                            <a:pt x="452" y="46"/>
                                          </a:lnTo>
                                          <a:lnTo>
                                            <a:pt x="452" y="40"/>
                                          </a:lnTo>
                                          <a:lnTo>
                                            <a:pt x="459" y="40"/>
                                          </a:lnTo>
                                          <a:lnTo>
                                            <a:pt x="459" y="33"/>
                                          </a:lnTo>
                                          <a:lnTo>
                                            <a:pt x="465" y="26"/>
                                          </a:lnTo>
                                          <a:lnTo>
                                            <a:pt x="472" y="26"/>
                                          </a:lnTo>
                                          <a:lnTo>
                                            <a:pt x="472" y="20"/>
                                          </a:lnTo>
                                          <a:lnTo>
                                            <a:pt x="478" y="20"/>
                                          </a:lnTo>
                                          <a:lnTo>
                                            <a:pt x="485" y="20"/>
                                          </a:lnTo>
                                          <a:lnTo>
                                            <a:pt x="492" y="13"/>
                                          </a:lnTo>
                                          <a:lnTo>
                                            <a:pt x="492" y="6"/>
                                          </a:lnTo>
                                          <a:lnTo>
                                            <a:pt x="492" y="0"/>
                                          </a:lnTo>
                                          <a:lnTo>
                                            <a:pt x="498" y="0"/>
                                          </a:lnTo>
                                          <a:lnTo>
                                            <a:pt x="498" y="6"/>
                                          </a:lnTo>
                                          <a:lnTo>
                                            <a:pt x="498" y="20"/>
                                          </a:lnTo>
                                          <a:lnTo>
                                            <a:pt x="505" y="20"/>
                                          </a:lnTo>
                                          <a:lnTo>
                                            <a:pt x="512" y="20"/>
                                          </a:lnTo>
                                          <a:lnTo>
                                            <a:pt x="512" y="26"/>
                                          </a:lnTo>
                                          <a:lnTo>
                                            <a:pt x="518" y="20"/>
                                          </a:lnTo>
                                          <a:lnTo>
                                            <a:pt x="525" y="20"/>
                                          </a:lnTo>
                                          <a:lnTo>
                                            <a:pt x="525" y="26"/>
                                          </a:lnTo>
                                          <a:lnTo>
                                            <a:pt x="532" y="33"/>
                                          </a:lnTo>
                                          <a:lnTo>
                                            <a:pt x="532" y="26"/>
                                          </a:lnTo>
                                          <a:lnTo>
                                            <a:pt x="538" y="26"/>
                                          </a:lnTo>
                                          <a:lnTo>
                                            <a:pt x="538" y="33"/>
                                          </a:lnTo>
                                          <a:lnTo>
                                            <a:pt x="538" y="26"/>
                                          </a:lnTo>
                                          <a:lnTo>
                                            <a:pt x="545" y="26"/>
                                          </a:lnTo>
                                          <a:lnTo>
                                            <a:pt x="545" y="20"/>
                                          </a:lnTo>
                                          <a:lnTo>
                                            <a:pt x="552" y="26"/>
                                          </a:lnTo>
                                          <a:lnTo>
                                            <a:pt x="552" y="20"/>
                                          </a:lnTo>
                                          <a:lnTo>
                                            <a:pt x="545" y="20"/>
                                          </a:lnTo>
                                          <a:lnTo>
                                            <a:pt x="552" y="13"/>
                                          </a:lnTo>
                                          <a:lnTo>
                                            <a:pt x="558" y="13"/>
                                          </a:lnTo>
                                          <a:lnTo>
                                            <a:pt x="565" y="6"/>
                                          </a:lnTo>
                                          <a:lnTo>
                                            <a:pt x="571" y="6"/>
                                          </a:lnTo>
                                          <a:lnTo>
                                            <a:pt x="578" y="6"/>
                                          </a:lnTo>
                                          <a:lnTo>
                                            <a:pt x="578" y="13"/>
                                          </a:lnTo>
                                          <a:lnTo>
                                            <a:pt x="585" y="13"/>
                                          </a:lnTo>
                                          <a:lnTo>
                                            <a:pt x="591" y="13"/>
                                          </a:lnTo>
                                          <a:lnTo>
                                            <a:pt x="598" y="6"/>
                                          </a:lnTo>
                                          <a:lnTo>
                                            <a:pt x="605" y="6"/>
                                          </a:lnTo>
                                          <a:lnTo>
                                            <a:pt x="611" y="6"/>
                                          </a:lnTo>
                                          <a:lnTo>
                                            <a:pt x="618" y="6"/>
                                          </a:lnTo>
                                          <a:lnTo>
                                            <a:pt x="625" y="6"/>
                                          </a:lnTo>
                                          <a:lnTo>
                                            <a:pt x="631" y="6"/>
                                          </a:lnTo>
                                          <a:lnTo>
                                            <a:pt x="638" y="6"/>
                                          </a:lnTo>
                                          <a:lnTo>
                                            <a:pt x="638" y="0"/>
                                          </a:lnTo>
                                          <a:lnTo>
                                            <a:pt x="645" y="0"/>
                                          </a:lnTo>
                                          <a:lnTo>
                                            <a:pt x="651" y="0"/>
                                          </a:lnTo>
                                          <a:lnTo>
                                            <a:pt x="658" y="0"/>
                                          </a:lnTo>
                                          <a:lnTo>
                                            <a:pt x="664" y="0"/>
                                          </a:lnTo>
                                          <a:lnTo>
                                            <a:pt x="671" y="0"/>
                                          </a:lnTo>
                                          <a:lnTo>
                                            <a:pt x="671" y="6"/>
                                          </a:lnTo>
                                          <a:lnTo>
                                            <a:pt x="671" y="13"/>
                                          </a:lnTo>
                                          <a:lnTo>
                                            <a:pt x="671" y="20"/>
                                          </a:lnTo>
                                          <a:lnTo>
                                            <a:pt x="678" y="26"/>
                                          </a:lnTo>
                                          <a:lnTo>
                                            <a:pt x="678" y="33"/>
                                          </a:lnTo>
                                          <a:lnTo>
                                            <a:pt x="684" y="33"/>
                                          </a:lnTo>
                                          <a:lnTo>
                                            <a:pt x="684" y="40"/>
                                          </a:lnTo>
                                          <a:lnTo>
                                            <a:pt x="691" y="40"/>
                                          </a:lnTo>
                                          <a:lnTo>
                                            <a:pt x="691" y="46"/>
                                          </a:lnTo>
                                          <a:lnTo>
                                            <a:pt x="698" y="53"/>
                                          </a:lnTo>
                                          <a:lnTo>
                                            <a:pt x="704" y="53"/>
                                          </a:lnTo>
                                          <a:lnTo>
                                            <a:pt x="704" y="59"/>
                                          </a:lnTo>
                                          <a:lnTo>
                                            <a:pt x="711" y="66"/>
                                          </a:lnTo>
                                          <a:lnTo>
                                            <a:pt x="711" y="73"/>
                                          </a:lnTo>
                                          <a:lnTo>
                                            <a:pt x="718" y="73"/>
                                          </a:lnTo>
                                          <a:lnTo>
                                            <a:pt x="724" y="73"/>
                                          </a:lnTo>
                                          <a:lnTo>
                                            <a:pt x="731" y="73"/>
                                          </a:lnTo>
                                          <a:lnTo>
                                            <a:pt x="738" y="73"/>
                                          </a:lnTo>
                                          <a:lnTo>
                                            <a:pt x="744" y="79"/>
                                          </a:lnTo>
                                          <a:lnTo>
                                            <a:pt x="751" y="79"/>
                                          </a:lnTo>
                                          <a:lnTo>
                                            <a:pt x="757" y="79"/>
                                          </a:lnTo>
                                          <a:lnTo>
                                            <a:pt x="757" y="86"/>
                                          </a:lnTo>
                                          <a:lnTo>
                                            <a:pt x="764" y="86"/>
                                          </a:lnTo>
                                          <a:lnTo>
                                            <a:pt x="771" y="86"/>
                                          </a:lnTo>
                                          <a:lnTo>
                                            <a:pt x="777" y="86"/>
                                          </a:lnTo>
                                          <a:lnTo>
                                            <a:pt x="784" y="93"/>
                                          </a:lnTo>
                                          <a:lnTo>
                                            <a:pt x="791" y="93"/>
                                          </a:lnTo>
                                          <a:lnTo>
                                            <a:pt x="797" y="99"/>
                                          </a:lnTo>
                                          <a:lnTo>
                                            <a:pt x="804" y="99"/>
                                          </a:lnTo>
                                          <a:lnTo>
                                            <a:pt x="804" y="93"/>
                                          </a:lnTo>
                                          <a:lnTo>
                                            <a:pt x="811" y="93"/>
                                          </a:lnTo>
                                          <a:lnTo>
                                            <a:pt x="817" y="93"/>
                                          </a:lnTo>
                                          <a:lnTo>
                                            <a:pt x="824" y="93"/>
                                          </a:lnTo>
                                          <a:lnTo>
                                            <a:pt x="831" y="93"/>
                                          </a:lnTo>
                                          <a:lnTo>
                                            <a:pt x="837" y="93"/>
                                          </a:lnTo>
                                          <a:lnTo>
                                            <a:pt x="844" y="99"/>
                                          </a:lnTo>
                                          <a:lnTo>
                                            <a:pt x="850" y="93"/>
                                          </a:lnTo>
                                          <a:lnTo>
                                            <a:pt x="857" y="93"/>
                                          </a:lnTo>
                                          <a:lnTo>
                                            <a:pt x="864" y="93"/>
                                          </a:lnTo>
                                          <a:lnTo>
                                            <a:pt x="870" y="86"/>
                                          </a:lnTo>
                                          <a:lnTo>
                                            <a:pt x="870" y="79"/>
                                          </a:lnTo>
                                          <a:lnTo>
                                            <a:pt x="877" y="86"/>
                                          </a:lnTo>
                                          <a:lnTo>
                                            <a:pt x="884" y="86"/>
                                          </a:lnTo>
                                          <a:lnTo>
                                            <a:pt x="884" y="79"/>
                                          </a:lnTo>
                                          <a:lnTo>
                                            <a:pt x="890" y="79"/>
                                          </a:lnTo>
                                          <a:lnTo>
                                            <a:pt x="897" y="79"/>
                                          </a:lnTo>
                                          <a:lnTo>
                                            <a:pt x="904" y="79"/>
                                          </a:lnTo>
                                          <a:lnTo>
                                            <a:pt x="910" y="79"/>
                                          </a:lnTo>
                                          <a:lnTo>
                                            <a:pt x="910" y="86"/>
                                          </a:lnTo>
                                          <a:lnTo>
                                            <a:pt x="910" y="93"/>
                                          </a:lnTo>
                                          <a:lnTo>
                                            <a:pt x="910" y="99"/>
                                          </a:lnTo>
                                          <a:lnTo>
                                            <a:pt x="910" y="106"/>
                                          </a:lnTo>
                                          <a:lnTo>
                                            <a:pt x="904" y="106"/>
                                          </a:lnTo>
                                          <a:lnTo>
                                            <a:pt x="904" y="113"/>
                                          </a:lnTo>
                                          <a:lnTo>
                                            <a:pt x="910" y="106"/>
                                          </a:lnTo>
                                          <a:lnTo>
                                            <a:pt x="910" y="113"/>
                                          </a:lnTo>
                                          <a:lnTo>
                                            <a:pt x="917" y="113"/>
                                          </a:lnTo>
                                          <a:lnTo>
                                            <a:pt x="917" y="119"/>
                                          </a:lnTo>
                                          <a:lnTo>
                                            <a:pt x="924" y="113"/>
                                          </a:lnTo>
                                          <a:lnTo>
                                            <a:pt x="930" y="113"/>
                                          </a:lnTo>
                                          <a:lnTo>
                                            <a:pt x="937" y="106"/>
                                          </a:lnTo>
                                          <a:lnTo>
                                            <a:pt x="943" y="106"/>
                                          </a:lnTo>
                                          <a:lnTo>
                                            <a:pt x="950" y="106"/>
                                          </a:lnTo>
                                          <a:lnTo>
                                            <a:pt x="957" y="113"/>
                                          </a:lnTo>
                                          <a:lnTo>
                                            <a:pt x="957" y="119"/>
                                          </a:lnTo>
                                          <a:lnTo>
                                            <a:pt x="963" y="119"/>
                                          </a:lnTo>
                                          <a:lnTo>
                                            <a:pt x="970" y="119"/>
                                          </a:lnTo>
                                          <a:lnTo>
                                            <a:pt x="977" y="113"/>
                                          </a:lnTo>
                                          <a:lnTo>
                                            <a:pt x="983" y="113"/>
                                          </a:lnTo>
                                          <a:lnTo>
                                            <a:pt x="990" y="113"/>
                                          </a:lnTo>
                                          <a:lnTo>
                                            <a:pt x="997" y="113"/>
                                          </a:lnTo>
                                          <a:lnTo>
                                            <a:pt x="1003" y="113"/>
                                          </a:lnTo>
                                          <a:lnTo>
                                            <a:pt x="1010" y="113"/>
                                          </a:lnTo>
                                          <a:lnTo>
                                            <a:pt x="1017" y="113"/>
                                          </a:lnTo>
                                          <a:lnTo>
                                            <a:pt x="1017" y="119"/>
                                          </a:lnTo>
                                          <a:lnTo>
                                            <a:pt x="1023" y="119"/>
                                          </a:lnTo>
                                          <a:lnTo>
                                            <a:pt x="1030" y="119"/>
                                          </a:lnTo>
                                          <a:lnTo>
                                            <a:pt x="1030" y="126"/>
                                          </a:lnTo>
                                          <a:lnTo>
                                            <a:pt x="1036" y="119"/>
                                          </a:lnTo>
                                          <a:lnTo>
                                            <a:pt x="1043" y="119"/>
                                          </a:lnTo>
                                          <a:lnTo>
                                            <a:pt x="1056" y="119"/>
                                          </a:lnTo>
                                          <a:lnTo>
                                            <a:pt x="1063" y="119"/>
                                          </a:lnTo>
                                          <a:lnTo>
                                            <a:pt x="1063" y="113"/>
                                          </a:lnTo>
                                          <a:lnTo>
                                            <a:pt x="1056" y="113"/>
                                          </a:lnTo>
                                          <a:lnTo>
                                            <a:pt x="1056" y="106"/>
                                          </a:lnTo>
                                          <a:lnTo>
                                            <a:pt x="1056" y="99"/>
                                          </a:lnTo>
                                          <a:lnTo>
                                            <a:pt x="1056" y="93"/>
                                          </a:lnTo>
                                          <a:lnTo>
                                            <a:pt x="1056" y="86"/>
                                          </a:lnTo>
                                          <a:lnTo>
                                            <a:pt x="1050" y="79"/>
                                          </a:lnTo>
                                          <a:lnTo>
                                            <a:pt x="1056" y="73"/>
                                          </a:lnTo>
                                          <a:lnTo>
                                            <a:pt x="1056" y="66"/>
                                          </a:lnTo>
                                          <a:lnTo>
                                            <a:pt x="1050" y="66"/>
                                          </a:lnTo>
                                          <a:lnTo>
                                            <a:pt x="1043" y="59"/>
                                          </a:lnTo>
                                          <a:lnTo>
                                            <a:pt x="1043" y="53"/>
                                          </a:lnTo>
                                          <a:lnTo>
                                            <a:pt x="1050" y="46"/>
                                          </a:lnTo>
                                          <a:lnTo>
                                            <a:pt x="1063" y="46"/>
                                          </a:lnTo>
                                          <a:lnTo>
                                            <a:pt x="1070" y="46"/>
                                          </a:lnTo>
                                          <a:lnTo>
                                            <a:pt x="1076" y="40"/>
                                          </a:lnTo>
                                          <a:lnTo>
                                            <a:pt x="1083" y="46"/>
                                          </a:lnTo>
                                          <a:lnTo>
                                            <a:pt x="1083" y="40"/>
                                          </a:lnTo>
                                          <a:lnTo>
                                            <a:pt x="1090" y="40"/>
                                          </a:lnTo>
                                          <a:lnTo>
                                            <a:pt x="1096" y="40"/>
                                          </a:lnTo>
                                          <a:lnTo>
                                            <a:pt x="1109" y="40"/>
                                          </a:lnTo>
                                          <a:lnTo>
                                            <a:pt x="1109" y="46"/>
                                          </a:lnTo>
                                          <a:lnTo>
                                            <a:pt x="1116" y="46"/>
                                          </a:lnTo>
                                          <a:lnTo>
                                            <a:pt x="1116" y="53"/>
                                          </a:lnTo>
                                          <a:lnTo>
                                            <a:pt x="1123" y="53"/>
                                          </a:lnTo>
                                          <a:lnTo>
                                            <a:pt x="1129" y="53"/>
                                          </a:lnTo>
                                          <a:lnTo>
                                            <a:pt x="1129" y="59"/>
                                          </a:lnTo>
                                          <a:lnTo>
                                            <a:pt x="1136" y="59"/>
                                          </a:lnTo>
                                          <a:lnTo>
                                            <a:pt x="1143" y="66"/>
                                          </a:lnTo>
                                          <a:lnTo>
                                            <a:pt x="1149" y="66"/>
                                          </a:lnTo>
                                          <a:lnTo>
                                            <a:pt x="1156" y="66"/>
                                          </a:lnTo>
                                          <a:lnTo>
                                            <a:pt x="1163" y="73"/>
                                          </a:lnTo>
                                          <a:lnTo>
                                            <a:pt x="1169" y="73"/>
                                          </a:lnTo>
                                          <a:lnTo>
                                            <a:pt x="1176" y="66"/>
                                          </a:lnTo>
                                          <a:lnTo>
                                            <a:pt x="1183" y="66"/>
                                          </a:lnTo>
                                          <a:lnTo>
                                            <a:pt x="1189" y="66"/>
                                          </a:lnTo>
                                          <a:lnTo>
                                            <a:pt x="1196" y="66"/>
                                          </a:lnTo>
                                          <a:lnTo>
                                            <a:pt x="1202" y="66"/>
                                          </a:lnTo>
                                          <a:lnTo>
                                            <a:pt x="1202" y="73"/>
                                          </a:lnTo>
                                          <a:lnTo>
                                            <a:pt x="1202" y="79"/>
                                          </a:lnTo>
                                          <a:lnTo>
                                            <a:pt x="1202" y="86"/>
                                          </a:lnTo>
                                          <a:lnTo>
                                            <a:pt x="1209" y="86"/>
                                          </a:lnTo>
                                          <a:lnTo>
                                            <a:pt x="1216" y="93"/>
                                          </a:lnTo>
                                          <a:lnTo>
                                            <a:pt x="1209" y="99"/>
                                          </a:lnTo>
                                          <a:lnTo>
                                            <a:pt x="1209" y="106"/>
                                          </a:lnTo>
                                          <a:lnTo>
                                            <a:pt x="1202" y="106"/>
                                          </a:lnTo>
                                          <a:lnTo>
                                            <a:pt x="1202" y="113"/>
                                          </a:lnTo>
                                          <a:lnTo>
                                            <a:pt x="1209" y="119"/>
                                          </a:lnTo>
                                          <a:lnTo>
                                            <a:pt x="1209" y="126"/>
                                          </a:lnTo>
                                          <a:lnTo>
                                            <a:pt x="1202" y="132"/>
                                          </a:lnTo>
                                          <a:lnTo>
                                            <a:pt x="1209" y="139"/>
                                          </a:lnTo>
                                          <a:lnTo>
                                            <a:pt x="1196" y="146"/>
                                          </a:lnTo>
                                          <a:lnTo>
                                            <a:pt x="1196" y="152"/>
                                          </a:lnTo>
                                          <a:lnTo>
                                            <a:pt x="1196" y="159"/>
                                          </a:lnTo>
                                          <a:lnTo>
                                            <a:pt x="1189" y="159"/>
                                          </a:lnTo>
                                          <a:lnTo>
                                            <a:pt x="1189" y="166"/>
                                          </a:lnTo>
                                          <a:lnTo>
                                            <a:pt x="1183" y="172"/>
                                          </a:lnTo>
                                          <a:lnTo>
                                            <a:pt x="1183" y="179"/>
                                          </a:lnTo>
                                          <a:lnTo>
                                            <a:pt x="1189" y="186"/>
                                          </a:lnTo>
                                          <a:lnTo>
                                            <a:pt x="1189" y="192"/>
                                          </a:lnTo>
                                          <a:lnTo>
                                            <a:pt x="1196" y="192"/>
                                          </a:lnTo>
                                          <a:lnTo>
                                            <a:pt x="1196" y="199"/>
                                          </a:lnTo>
                                          <a:lnTo>
                                            <a:pt x="1202" y="206"/>
                                          </a:lnTo>
                                          <a:lnTo>
                                            <a:pt x="1209" y="212"/>
                                          </a:lnTo>
                                          <a:lnTo>
                                            <a:pt x="1202" y="212"/>
                                          </a:lnTo>
                                          <a:lnTo>
                                            <a:pt x="1202" y="219"/>
                                          </a:lnTo>
                                          <a:lnTo>
                                            <a:pt x="1202" y="225"/>
                                          </a:lnTo>
                                          <a:lnTo>
                                            <a:pt x="1209" y="225"/>
                                          </a:lnTo>
                                          <a:lnTo>
                                            <a:pt x="1209" y="239"/>
                                          </a:lnTo>
                                          <a:lnTo>
                                            <a:pt x="1209" y="245"/>
                                          </a:lnTo>
                                          <a:lnTo>
                                            <a:pt x="1209" y="252"/>
                                          </a:lnTo>
                                          <a:lnTo>
                                            <a:pt x="1216" y="259"/>
                                          </a:lnTo>
                                          <a:lnTo>
                                            <a:pt x="1216" y="265"/>
                                          </a:lnTo>
                                          <a:lnTo>
                                            <a:pt x="1216" y="272"/>
                                          </a:lnTo>
                                          <a:lnTo>
                                            <a:pt x="1216" y="279"/>
                                          </a:lnTo>
                                          <a:lnTo>
                                            <a:pt x="1222" y="285"/>
                                          </a:lnTo>
                                          <a:lnTo>
                                            <a:pt x="1222" y="292"/>
                                          </a:lnTo>
                                          <a:lnTo>
                                            <a:pt x="1222" y="298"/>
                                          </a:lnTo>
                                          <a:lnTo>
                                            <a:pt x="1229" y="298"/>
                                          </a:lnTo>
                                          <a:lnTo>
                                            <a:pt x="1236" y="305"/>
                                          </a:lnTo>
                                          <a:lnTo>
                                            <a:pt x="1242" y="305"/>
                                          </a:lnTo>
                                          <a:lnTo>
                                            <a:pt x="1242" y="298"/>
                                          </a:lnTo>
                                          <a:lnTo>
                                            <a:pt x="1249" y="305"/>
                                          </a:lnTo>
                                          <a:lnTo>
                                            <a:pt x="1249" y="298"/>
                                          </a:lnTo>
                                          <a:lnTo>
                                            <a:pt x="1256" y="305"/>
                                          </a:lnTo>
                                          <a:lnTo>
                                            <a:pt x="1256" y="298"/>
                                          </a:lnTo>
                                          <a:lnTo>
                                            <a:pt x="1262" y="298"/>
                                          </a:lnTo>
                                          <a:lnTo>
                                            <a:pt x="1269" y="298"/>
                                          </a:lnTo>
                                          <a:lnTo>
                                            <a:pt x="1276" y="298"/>
                                          </a:lnTo>
                                          <a:lnTo>
                                            <a:pt x="1282" y="305"/>
                                          </a:lnTo>
                                          <a:lnTo>
                                            <a:pt x="1289" y="305"/>
                                          </a:lnTo>
                                          <a:lnTo>
                                            <a:pt x="1295" y="312"/>
                                          </a:lnTo>
                                          <a:lnTo>
                                            <a:pt x="1302" y="312"/>
                                          </a:lnTo>
                                          <a:lnTo>
                                            <a:pt x="1309" y="312"/>
                                          </a:lnTo>
                                          <a:lnTo>
                                            <a:pt x="1309" y="305"/>
                                          </a:lnTo>
                                          <a:lnTo>
                                            <a:pt x="1315" y="305"/>
                                          </a:lnTo>
                                          <a:lnTo>
                                            <a:pt x="1315" y="298"/>
                                          </a:lnTo>
                                          <a:lnTo>
                                            <a:pt x="1322" y="298"/>
                                          </a:lnTo>
                                          <a:lnTo>
                                            <a:pt x="1329" y="298"/>
                                          </a:lnTo>
                                          <a:lnTo>
                                            <a:pt x="1335" y="298"/>
                                          </a:lnTo>
                                          <a:lnTo>
                                            <a:pt x="1342" y="292"/>
                                          </a:lnTo>
                                          <a:lnTo>
                                            <a:pt x="1349" y="292"/>
                                          </a:lnTo>
                                          <a:lnTo>
                                            <a:pt x="1355" y="298"/>
                                          </a:lnTo>
                                          <a:lnTo>
                                            <a:pt x="1362" y="292"/>
                                          </a:lnTo>
                                          <a:lnTo>
                                            <a:pt x="1369" y="298"/>
                                          </a:lnTo>
                                          <a:lnTo>
                                            <a:pt x="1375" y="298"/>
                                          </a:lnTo>
                                          <a:lnTo>
                                            <a:pt x="1382" y="298"/>
                                          </a:lnTo>
                                          <a:lnTo>
                                            <a:pt x="1388" y="298"/>
                                          </a:lnTo>
                                          <a:lnTo>
                                            <a:pt x="1395" y="305"/>
                                          </a:lnTo>
                                          <a:lnTo>
                                            <a:pt x="1402" y="298"/>
                                          </a:lnTo>
                                          <a:lnTo>
                                            <a:pt x="1408" y="298"/>
                                          </a:lnTo>
                                          <a:lnTo>
                                            <a:pt x="1415" y="305"/>
                                          </a:lnTo>
                                          <a:lnTo>
                                            <a:pt x="1415" y="312"/>
                                          </a:lnTo>
                                          <a:lnTo>
                                            <a:pt x="1422" y="312"/>
                                          </a:lnTo>
                                          <a:lnTo>
                                            <a:pt x="1428" y="312"/>
                                          </a:lnTo>
                                          <a:lnTo>
                                            <a:pt x="1435" y="305"/>
                                          </a:lnTo>
                                          <a:lnTo>
                                            <a:pt x="1442" y="305"/>
                                          </a:lnTo>
                                          <a:lnTo>
                                            <a:pt x="1435" y="312"/>
                                          </a:lnTo>
                                          <a:lnTo>
                                            <a:pt x="1428" y="318"/>
                                          </a:lnTo>
                                          <a:lnTo>
                                            <a:pt x="1422" y="318"/>
                                          </a:lnTo>
                                          <a:lnTo>
                                            <a:pt x="1408" y="318"/>
                                          </a:lnTo>
                                          <a:lnTo>
                                            <a:pt x="1402" y="318"/>
                                          </a:lnTo>
                                          <a:lnTo>
                                            <a:pt x="1402" y="325"/>
                                          </a:lnTo>
                                          <a:lnTo>
                                            <a:pt x="1402" y="332"/>
                                          </a:lnTo>
                                          <a:lnTo>
                                            <a:pt x="1395" y="332"/>
                                          </a:lnTo>
                                          <a:lnTo>
                                            <a:pt x="1388" y="332"/>
                                          </a:lnTo>
                                          <a:lnTo>
                                            <a:pt x="1382" y="332"/>
                                          </a:lnTo>
                                          <a:lnTo>
                                            <a:pt x="1375" y="325"/>
                                          </a:lnTo>
                                          <a:lnTo>
                                            <a:pt x="1369" y="325"/>
                                          </a:lnTo>
                                          <a:lnTo>
                                            <a:pt x="1369" y="332"/>
                                          </a:lnTo>
                                          <a:lnTo>
                                            <a:pt x="1362" y="332"/>
                                          </a:lnTo>
                                          <a:lnTo>
                                            <a:pt x="1355" y="332"/>
                                          </a:lnTo>
                                          <a:lnTo>
                                            <a:pt x="1355" y="338"/>
                                          </a:lnTo>
                                          <a:lnTo>
                                            <a:pt x="1349" y="338"/>
                                          </a:lnTo>
                                          <a:lnTo>
                                            <a:pt x="1342" y="338"/>
                                          </a:lnTo>
                                          <a:lnTo>
                                            <a:pt x="1335" y="345"/>
                                          </a:lnTo>
                                          <a:lnTo>
                                            <a:pt x="1335" y="352"/>
                                          </a:lnTo>
                                          <a:lnTo>
                                            <a:pt x="1329" y="352"/>
                                          </a:lnTo>
                                          <a:lnTo>
                                            <a:pt x="1329" y="358"/>
                                          </a:lnTo>
                                          <a:lnTo>
                                            <a:pt x="1322" y="358"/>
                                          </a:lnTo>
                                          <a:lnTo>
                                            <a:pt x="1322" y="365"/>
                                          </a:lnTo>
                                          <a:lnTo>
                                            <a:pt x="1322" y="371"/>
                                          </a:lnTo>
                                          <a:lnTo>
                                            <a:pt x="1315" y="371"/>
                                          </a:lnTo>
                                          <a:lnTo>
                                            <a:pt x="1309" y="371"/>
                                          </a:lnTo>
                                          <a:lnTo>
                                            <a:pt x="1309" y="378"/>
                                          </a:lnTo>
                                          <a:lnTo>
                                            <a:pt x="1302" y="378"/>
                                          </a:lnTo>
                                          <a:lnTo>
                                            <a:pt x="1295" y="378"/>
                                          </a:lnTo>
                                          <a:lnTo>
                                            <a:pt x="1289" y="385"/>
                                          </a:lnTo>
                                          <a:lnTo>
                                            <a:pt x="1282" y="391"/>
                                          </a:lnTo>
                                          <a:lnTo>
                                            <a:pt x="1276" y="391"/>
                                          </a:lnTo>
                                          <a:lnTo>
                                            <a:pt x="1269" y="391"/>
                                          </a:lnTo>
                                          <a:lnTo>
                                            <a:pt x="1269" y="398"/>
                                          </a:lnTo>
                                          <a:lnTo>
                                            <a:pt x="1262" y="391"/>
                                          </a:lnTo>
                                          <a:lnTo>
                                            <a:pt x="1262" y="398"/>
                                          </a:lnTo>
                                          <a:lnTo>
                                            <a:pt x="1256" y="398"/>
                                          </a:lnTo>
                                          <a:lnTo>
                                            <a:pt x="1256" y="405"/>
                                          </a:lnTo>
                                          <a:lnTo>
                                            <a:pt x="1256" y="411"/>
                                          </a:lnTo>
                                          <a:lnTo>
                                            <a:pt x="1249" y="411"/>
                                          </a:lnTo>
                                          <a:lnTo>
                                            <a:pt x="1249" y="418"/>
                                          </a:lnTo>
                                          <a:lnTo>
                                            <a:pt x="1242" y="425"/>
                                          </a:lnTo>
                                          <a:lnTo>
                                            <a:pt x="1242" y="431"/>
                                          </a:lnTo>
                                          <a:lnTo>
                                            <a:pt x="1236" y="438"/>
                                          </a:lnTo>
                                          <a:lnTo>
                                            <a:pt x="1236" y="445"/>
                                          </a:lnTo>
                                          <a:lnTo>
                                            <a:pt x="1242" y="445"/>
                                          </a:lnTo>
                                          <a:lnTo>
                                            <a:pt x="1236" y="445"/>
                                          </a:lnTo>
                                          <a:lnTo>
                                            <a:pt x="1236" y="451"/>
                                          </a:lnTo>
                                          <a:lnTo>
                                            <a:pt x="1229" y="451"/>
                                          </a:lnTo>
                                          <a:lnTo>
                                            <a:pt x="1229" y="458"/>
                                          </a:lnTo>
                                          <a:lnTo>
                                            <a:pt x="1222" y="458"/>
                                          </a:lnTo>
                                          <a:lnTo>
                                            <a:pt x="1222" y="464"/>
                                          </a:lnTo>
                                          <a:lnTo>
                                            <a:pt x="1222" y="471"/>
                                          </a:lnTo>
                                          <a:lnTo>
                                            <a:pt x="1222" y="478"/>
                                          </a:lnTo>
                                          <a:lnTo>
                                            <a:pt x="1222" y="484"/>
                                          </a:lnTo>
                                          <a:lnTo>
                                            <a:pt x="1216" y="484"/>
                                          </a:lnTo>
                                          <a:lnTo>
                                            <a:pt x="1216" y="491"/>
                                          </a:lnTo>
                                          <a:lnTo>
                                            <a:pt x="1209" y="491"/>
                                          </a:lnTo>
                                          <a:lnTo>
                                            <a:pt x="1202" y="491"/>
                                          </a:lnTo>
                                          <a:lnTo>
                                            <a:pt x="1196" y="491"/>
                                          </a:lnTo>
                                          <a:lnTo>
                                            <a:pt x="1189" y="491"/>
                                          </a:lnTo>
                                          <a:lnTo>
                                            <a:pt x="1183" y="491"/>
                                          </a:lnTo>
                                          <a:lnTo>
                                            <a:pt x="1183" y="498"/>
                                          </a:lnTo>
                                          <a:lnTo>
                                            <a:pt x="1183" y="491"/>
                                          </a:lnTo>
                                          <a:lnTo>
                                            <a:pt x="1176" y="491"/>
                                          </a:lnTo>
                                          <a:lnTo>
                                            <a:pt x="1176" y="498"/>
                                          </a:lnTo>
                                          <a:lnTo>
                                            <a:pt x="1169" y="504"/>
                                          </a:lnTo>
                                          <a:lnTo>
                                            <a:pt x="1169" y="511"/>
                                          </a:lnTo>
                                          <a:lnTo>
                                            <a:pt x="1163" y="511"/>
                                          </a:lnTo>
                                          <a:lnTo>
                                            <a:pt x="1163" y="518"/>
                                          </a:lnTo>
                                          <a:lnTo>
                                            <a:pt x="1156" y="518"/>
                                          </a:lnTo>
                                          <a:lnTo>
                                            <a:pt x="1156" y="524"/>
                                          </a:lnTo>
                                          <a:lnTo>
                                            <a:pt x="1149" y="524"/>
                                          </a:lnTo>
                                          <a:lnTo>
                                            <a:pt x="1149" y="531"/>
                                          </a:lnTo>
                                          <a:lnTo>
                                            <a:pt x="1149" y="537"/>
                                          </a:lnTo>
                                          <a:lnTo>
                                            <a:pt x="1143" y="537"/>
                                          </a:lnTo>
                                          <a:lnTo>
                                            <a:pt x="1143" y="544"/>
                                          </a:lnTo>
                                          <a:lnTo>
                                            <a:pt x="1136" y="544"/>
                                          </a:lnTo>
                                          <a:lnTo>
                                            <a:pt x="1129" y="544"/>
                                          </a:lnTo>
                                          <a:lnTo>
                                            <a:pt x="1123" y="544"/>
                                          </a:lnTo>
                                          <a:lnTo>
                                            <a:pt x="1116" y="544"/>
                                          </a:lnTo>
                                          <a:lnTo>
                                            <a:pt x="1116" y="537"/>
                                          </a:lnTo>
                                          <a:lnTo>
                                            <a:pt x="1116" y="544"/>
                                          </a:lnTo>
                                          <a:lnTo>
                                            <a:pt x="1109" y="544"/>
                                          </a:lnTo>
                                          <a:lnTo>
                                            <a:pt x="1103" y="544"/>
                                          </a:lnTo>
                                          <a:lnTo>
                                            <a:pt x="1103" y="537"/>
                                          </a:lnTo>
                                          <a:lnTo>
                                            <a:pt x="1096" y="537"/>
                                          </a:lnTo>
                                          <a:lnTo>
                                            <a:pt x="1096" y="544"/>
                                          </a:lnTo>
                                          <a:lnTo>
                                            <a:pt x="1096" y="551"/>
                                          </a:lnTo>
                                          <a:lnTo>
                                            <a:pt x="1096" y="557"/>
                                          </a:lnTo>
                                          <a:lnTo>
                                            <a:pt x="1096" y="564"/>
                                          </a:lnTo>
                                          <a:lnTo>
                                            <a:pt x="1090" y="564"/>
                                          </a:lnTo>
                                          <a:lnTo>
                                            <a:pt x="1090" y="571"/>
                                          </a:lnTo>
                                          <a:lnTo>
                                            <a:pt x="1083" y="571"/>
                                          </a:lnTo>
                                          <a:lnTo>
                                            <a:pt x="1083" y="577"/>
                                          </a:lnTo>
                                          <a:lnTo>
                                            <a:pt x="1076" y="584"/>
                                          </a:lnTo>
                                          <a:lnTo>
                                            <a:pt x="1070" y="584"/>
                                          </a:lnTo>
                                          <a:lnTo>
                                            <a:pt x="1070" y="591"/>
                                          </a:lnTo>
                                          <a:lnTo>
                                            <a:pt x="1063" y="591"/>
                                          </a:lnTo>
                                          <a:lnTo>
                                            <a:pt x="1056" y="591"/>
                                          </a:lnTo>
                                          <a:lnTo>
                                            <a:pt x="1056" y="597"/>
                                          </a:lnTo>
                                          <a:lnTo>
                                            <a:pt x="1050" y="597"/>
                                          </a:lnTo>
                                          <a:lnTo>
                                            <a:pt x="1050" y="604"/>
                                          </a:lnTo>
                                          <a:lnTo>
                                            <a:pt x="1050" y="610"/>
                                          </a:lnTo>
                                          <a:lnTo>
                                            <a:pt x="1043" y="610"/>
                                          </a:lnTo>
                                          <a:lnTo>
                                            <a:pt x="1036" y="610"/>
                                          </a:lnTo>
                                          <a:lnTo>
                                            <a:pt x="1036" y="604"/>
                                          </a:lnTo>
                                          <a:lnTo>
                                            <a:pt x="1030" y="604"/>
                                          </a:lnTo>
                                          <a:lnTo>
                                            <a:pt x="1023" y="604"/>
                                          </a:lnTo>
                                          <a:lnTo>
                                            <a:pt x="1017" y="604"/>
                                          </a:lnTo>
                                          <a:lnTo>
                                            <a:pt x="1017" y="610"/>
                                          </a:lnTo>
                                          <a:lnTo>
                                            <a:pt x="1010" y="610"/>
                                          </a:lnTo>
                                          <a:lnTo>
                                            <a:pt x="1010" y="617"/>
                                          </a:lnTo>
                                          <a:lnTo>
                                            <a:pt x="1003" y="617"/>
                                          </a:lnTo>
                                          <a:lnTo>
                                            <a:pt x="1003" y="624"/>
                                          </a:lnTo>
                                          <a:lnTo>
                                            <a:pt x="1003" y="630"/>
                                          </a:lnTo>
                                          <a:lnTo>
                                            <a:pt x="1003" y="637"/>
                                          </a:lnTo>
                                          <a:lnTo>
                                            <a:pt x="1003" y="644"/>
                                          </a:lnTo>
                                          <a:lnTo>
                                            <a:pt x="1003" y="650"/>
                                          </a:lnTo>
                                          <a:lnTo>
                                            <a:pt x="997" y="650"/>
                                          </a:lnTo>
                                          <a:lnTo>
                                            <a:pt x="990" y="650"/>
                                          </a:lnTo>
                                          <a:lnTo>
                                            <a:pt x="983" y="650"/>
                                          </a:lnTo>
                                          <a:lnTo>
                                            <a:pt x="977" y="650"/>
                                          </a:lnTo>
                                          <a:lnTo>
                                            <a:pt x="977" y="644"/>
                                          </a:lnTo>
                                          <a:lnTo>
                                            <a:pt x="970" y="644"/>
                                          </a:lnTo>
                                          <a:lnTo>
                                            <a:pt x="963" y="644"/>
                                          </a:lnTo>
                                          <a:lnTo>
                                            <a:pt x="957" y="644"/>
                                          </a:lnTo>
                                          <a:lnTo>
                                            <a:pt x="957" y="637"/>
                                          </a:lnTo>
                                          <a:lnTo>
                                            <a:pt x="950" y="637"/>
                                          </a:lnTo>
                                          <a:lnTo>
                                            <a:pt x="943" y="637"/>
                                          </a:lnTo>
                                          <a:lnTo>
                                            <a:pt x="943" y="630"/>
                                          </a:lnTo>
                                          <a:lnTo>
                                            <a:pt x="937" y="630"/>
                                          </a:lnTo>
                                          <a:lnTo>
                                            <a:pt x="930" y="630"/>
                                          </a:lnTo>
                                          <a:lnTo>
                                            <a:pt x="937" y="630"/>
                                          </a:lnTo>
                                          <a:lnTo>
                                            <a:pt x="930" y="630"/>
                                          </a:lnTo>
                                          <a:lnTo>
                                            <a:pt x="924" y="630"/>
                                          </a:lnTo>
                                          <a:lnTo>
                                            <a:pt x="924" y="637"/>
                                          </a:lnTo>
                                          <a:lnTo>
                                            <a:pt x="917" y="637"/>
                                          </a:lnTo>
                                          <a:lnTo>
                                            <a:pt x="910" y="637"/>
                                          </a:lnTo>
                                          <a:lnTo>
                                            <a:pt x="910" y="630"/>
                                          </a:lnTo>
                                          <a:lnTo>
                                            <a:pt x="910" y="624"/>
                                          </a:lnTo>
                                          <a:lnTo>
                                            <a:pt x="904" y="624"/>
                                          </a:lnTo>
                                          <a:lnTo>
                                            <a:pt x="904" y="630"/>
                                          </a:lnTo>
                                          <a:lnTo>
                                            <a:pt x="897" y="637"/>
                                          </a:lnTo>
                                          <a:lnTo>
                                            <a:pt x="904" y="637"/>
                                          </a:lnTo>
                                          <a:lnTo>
                                            <a:pt x="904" y="644"/>
                                          </a:lnTo>
                                          <a:lnTo>
                                            <a:pt x="897" y="644"/>
                                          </a:lnTo>
                                          <a:lnTo>
                                            <a:pt x="904" y="644"/>
                                          </a:lnTo>
                                          <a:lnTo>
                                            <a:pt x="904" y="650"/>
                                          </a:lnTo>
                                          <a:lnTo>
                                            <a:pt x="904" y="657"/>
                                          </a:lnTo>
                                          <a:lnTo>
                                            <a:pt x="897" y="657"/>
                                          </a:lnTo>
                                          <a:lnTo>
                                            <a:pt x="897" y="664"/>
                                          </a:lnTo>
                                          <a:lnTo>
                                            <a:pt x="904" y="664"/>
                                          </a:lnTo>
                                          <a:lnTo>
                                            <a:pt x="897" y="670"/>
                                          </a:lnTo>
                                          <a:lnTo>
                                            <a:pt x="897" y="677"/>
                                          </a:lnTo>
                                          <a:lnTo>
                                            <a:pt x="890" y="677"/>
                                          </a:lnTo>
                                          <a:lnTo>
                                            <a:pt x="897" y="684"/>
                                          </a:lnTo>
                                          <a:lnTo>
                                            <a:pt x="897" y="690"/>
                                          </a:lnTo>
                                          <a:lnTo>
                                            <a:pt x="897" y="697"/>
                                          </a:lnTo>
                                          <a:lnTo>
                                            <a:pt x="897" y="703"/>
                                          </a:lnTo>
                                          <a:lnTo>
                                            <a:pt x="904" y="703"/>
                                          </a:lnTo>
                                          <a:lnTo>
                                            <a:pt x="904" y="710"/>
                                          </a:lnTo>
                                          <a:lnTo>
                                            <a:pt x="910" y="710"/>
                                          </a:lnTo>
                                          <a:lnTo>
                                            <a:pt x="910" y="717"/>
                                          </a:lnTo>
                                          <a:lnTo>
                                            <a:pt x="910" y="723"/>
                                          </a:lnTo>
                                          <a:lnTo>
                                            <a:pt x="910" y="730"/>
                                          </a:lnTo>
                                          <a:lnTo>
                                            <a:pt x="917" y="737"/>
                                          </a:lnTo>
                                          <a:lnTo>
                                            <a:pt x="917" y="743"/>
                                          </a:lnTo>
                                          <a:lnTo>
                                            <a:pt x="917" y="737"/>
                                          </a:lnTo>
                                          <a:lnTo>
                                            <a:pt x="917" y="743"/>
                                          </a:lnTo>
                                          <a:lnTo>
                                            <a:pt x="910" y="743"/>
                                          </a:lnTo>
                                          <a:lnTo>
                                            <a:pt x="917" y="743"/>
                                          </a:lnTo>
                                          <a:lnTo>
                                            <a:pt x="910" y="750"/>
                                          </a:lnTo>
                                          <a:lnTo>
                                            <a:pt x="910" y="757"/>
                                          </a:lnTo>
                                          <a:lnTo>
                                            <a:pt x="917" y="757"/>
                                          </a:lnTo>
                                          <a:lnTo>
                                            <a:pt x="917" y="763"/>
                                          </a:lnTo>
                                          <a:lnTo>
                                            <a:pt x="910" y="763"/>
                                          </a:lnTo>
                                          <a:lnTo>
                                            <a:pt x="910" y="757"/>
                                          </a:lnTo>
                                          <a:lnTo>
                                            <a:pt x="904" y="757"/>
                                          </a:lnTo>
                                          <a:lnTo>
                                            <a:pt x="897" y="757"/>
                                          </a:lnTo>
                                          <a:lnTo>
                                            <a:pt x="890" y="757"/>
                                          </a:lnTo>
                                          <a:lnTo>
                                            <a:pt x="884" y="750"/>
                                          </a:lnTo>
                                          <a:lnTo>
                                            <a:pt x="877" y="750"/>
                                          </a:lnTo>
                                          <a:lnTo>
                                            <a:pt x="870" y="757"/>
                                          </a:lnTo>
                                          <a:lnTo>
                                            <a:pt x="864" y="757"/>
                                          </a:lnTo>
                                          <a:lnTo>
                                            <a:pt x="857" y="757"/>
                                          </a:lnTo>
                                          <a:lnTo>
                                            <a:pt x="857" y="763"/>
                                          </a:lnTo>
                                          <a:lnTo>
                                            <a:pt x="850" y="763"/>
                                          </a:lnTo>
                                          <a:lnTo>
                                            <a:pt x="844" y="763"/>
                                          </a:lnTo>
                                          <a:lnTo>
                                            <a:pt x="837" y="757"/>
                                          </a:lnTo>
                                          <a:lnTo>
                                            <a:pt x="831" y="757"/>
                                          </a:lnTo>
                                          <a:lnTo>
                                            <a:pt x="824" y="757"/>
                                          </a:lnTo>
                                          <a:lnTo>
                                            <a:pt x="824" y="750"/>
                                          </a:lnTo>
                                          <a:lnTo>
                                            <a:pt x="824" y="743"/>
                                          </a:lnTo>
                                          <a:lnTo>
                                            <a:pt x="817" y="737"/>
                                          </a:lnTo>
                                          <a:lnTo>
                                            <a:pt x="817" y="730"/>
                                          </a:lnTo>
                                          <a:lnTo>
                                            <a:pt x="811" y="737"/>
                                          </a:lnTo>
                                          <a:lnTo>
                                            <a:pt x="811" y="743"/>
                                          </a:lnTo>
                                          <a:lnTo>
                                            <a:pt x="811" y="750"/>
                                          </a:lnTo>
                                          <a:lnTo>
                                            <a:pt x="804" y="757"/>
                                          </a:lnTo>
                                          <a:lnTo>
                                            <a:pt x="804" y="763"/>
                                          </a:lnTo>
                                          <a:lnTo>
                                            <a:pt x="797" y="763"/>
                                          </a:lnTo>
                                          <a:lnTo>
                                            <a:pt x="797" y="770"/>
                                          </a:lnTo>
                                          <a:lnTo>
                                            <a:pt x="791" y="770"/>
                                          </a:lnTo>
                                          <a:lnTo>
                                            <a:pt x="791" y="776"/>
                                          </a:lnTo>
                                          <a:lnTo>
                                            <a:pt x="784" y="776"/>
                                          </a:lnTo>
                                          <a:lnTo>
                                            <a:pt x="784" y="770"/>
                                          </a:lnTo>
                                          <a:lnTo>
                                            <a:pt x="777" y="770"/>
                                          </a:lnTo>
                                          <a:lnTo>
                                            <a:pt x="771" y="770"/>
                                          </a:lnTo>
                                          <a:lnTo>
                                            <a:pt x="764" y="770"/>
                                          </a:lnTo>
                                          <a:lnTo>
                                            <a:pt x="764" y="776"/>
                                          </a:lnTo>
                                          <a:lnTo>
                                            <a:pt x="757" y="776"/>
                                          </a:lnTo>
                                          <a:lnTo>
                                            <a:pt x="751" y="776"/>
                                          </a:lnTo>
                                          <a:lnTo>
                                            <a:pt x="751" y="770"/>
                                          </a:lnTo>
                                          <a:lnTo>
                                            <a:pt x="744" y="770"/>
                                          </a:lnTo>
                                          <a:lnTo>
                                            <a:pt x="738" y="763"/>
                                          </a:lnTo>
                                          <a:lnTo>
                                            <a:pt x="738" y="757"/>
                                          </a:lnTo>
                                          <a:lnTo>
                                            <a:pt x="731" y="757"/>
                                          </a:lnTo>
                                          <a:lnTo>
                                            <a:pt x="724" y="757"/>
                                          </a:lnTo>
                                          <a:lnTo>
                                            <a:pt x="718" y="750"/>
                                          </a:lnTo>
                                          <a:lnTo>
                                            <a:pt x="711" y="750"/>
                                          </a:lnTo>
                                          <a:lnTo>
                                            <a:pt x="704" y="743"/>
                                          </a:lnTo>
                                          <a:lnTo>
                                            <a:pt x="704" y="750"/>
                                          </a:lnTo>
                                          <a:lnTo>
                                            <a:pt x="698" y="743"/>
                                          </a:lnTo>
                                          <a:lnTo>
                                            <a:pt x="691" y="737"/>
                                          </a:lnTo>
                                          <a:lnTo>
                                            <a:pt x="691" y="730"/>
                                          </a:lnTo>
                                          <a:lnTo>
                                            <a:pt x="698" y="730"/>
                                          </a:lnTo>
                                          <a:lnTo>
                                            <a:pt x="704" y="723"/>
                                          </a:lnTo>
                                          <a:lnTo>
                                            <a:pt x="704" y="717"/>
                                          </a:lnTo>
                                          <a:lnTo>
                                            <a:pt x="711" y="710"/>
                                          </a:lnTo>
                                          <a:lnTo>
                                            <a:pt x="711" y="703"/>
                                          </a:lnTo>
                                          <a:lnTo>
                                            <a:pt x="711" y="697"/>
                                          </a:lnTo>
                                          <a:lnTo>
                                            <a:pt x="704" y="697"/>
                                          </a:lnTo>
                                          <a:lnTo>
                                            <a:pt x="704" y="690"/>
                                          </a:lnTo>
                                          <a:lnTo>
                                            <a:pt x="704" y="684"/>
                                          </a:lnTo>
                                          <a:lnTo>
                                            <a:pt x="698" y="684"/>
                                          </a:lnTo>
                                          <a:lnTo>
                                            <a:pt x="698" y="677"/>
                                          </a:lnTo>
                                          <a:lnTo>
                                            <a:pt x="691" y="677"/>
                                          </a:lnTo>
                                          <a:lnTo>
                                            <a:pt x="691" y="670"/>
                                          </a:lnTo>
                                          <a:lnTo>
                                            <a:pt x="691" y="664"/>
                                          </a:lnTo>
                                          <a:lnTo>
                                            <a:pt x="691" y="657"/>
                                          </a:lnTo>
                                          <a:lnTo>
                                            <a:pt x="698" y="657"/>
                                          </a:lnTo>
                                          <a:lnTo>
                                            <a:pt x="698" y="650"/>
                                          </a:lnTo>
                                          <a:lnTo>
                                            <a:pt x="691" y="644"/>
                                          </a:lnTo>
                                          <a:lnTo>
                                            <a:pt x="698" y="637"/>
                                          </a:lnTo>
                                          <a:lnTo>
                                            <a:pt x="698" y="630"/>
                                          </a:lnTo>
                                          <a:lnTo>
                                            <a:pt x="698" y="624"/>
                                          </a:lnTo>
                                          <a:lnTo>
                                            <a:pt x="698" y="617"/>
                                          </a:lnTo>
                                          <a:lnTo>
                                            <a:pt x="698" y="610"/>
                                          </a:lnTo>
                                          <a:lnTo>
                                            <a:pt x="698" y="604"/>
                                          </a:lnTo>
                                          <a:lnTo>
                                            <a:pt x="698" y="597"/>
                                          </a:lnTo>
                                          <a:lnTo>
                                            <a:pt x="704" y="591"/>
                                          </a:lnTo>
                                          <a:lnTo>
                                            <a:pt x="711" y="591"/>
                                          </a:lnTo>
                                          <a:lnTo>
                                            <a:pt x="711" y="584"/>
                                          </a:lnTo>
                                          <a:lnTo>
                                            <a:pt x="711" y="577"/>
                                          </a:lnTo>
                                          <a:lnTo>
                                            <a:pt x="718" y="577"/>
                                          </a:lnTo>
                                          <a:lnTo>
                                            <a:pt x="718" y="571"/>
                                          </a:lnTo>
                                          <a:lnTo>
                                            <a:pt x="724" y="571"/>
                                          </a:lnTo>
                                          <a:lnTo>
                                            <a:pt x="724" y="564"/>
                                          </a:lnTo>
                                          <a:lnTo>
                                            <a:pt x="718" y="564"/>
                                          </a:lnTo>
                                          <a:lnTo>
                                            <a:pt x="718" y="557"/>
                                          </a:lnTo>
                                          <a:lnTo>
                                            <a:pt x="718" y="551"/>
                                          </a:lnTo>
                                          <a:lnTo>
                                            <a:pt x="711" y="551"/>
                                          </a:lnTo>
                                          <a:lnTo>
                                            <a:pt x="704" y="551"/>
                                          </a:lnTo>
                                          <a:lnTo>
                                            <a:pt x="704" y="544"/>
                                          </a:lnTo>
                                          <a:lnTo>
                                            <a:pt x="698" y="551"/>
                                          </a:lnTo>
                                          <a:lnTo>
                                            <a:pt x="698" y="544"/>
                                          </a:lnTo>
                                          <a:lnTo>
                                            <a:pt x="691" y="544"/>
                                          </a:lnTo>
                                          <a:lnTo>
                                            <a:pt x="684" y="544"/>
                                          </a:lnTo>
                                          <a:lnTo>
                                            <a:pt x="684" y="537"/>
                                          </a:lnTo>
                                          <a:lnTo>
                                            <a:pt x="678" y="537"/>
                                          </a:lnTo>
                                          <a:lnTo>
                                            <a:pt x="671" y="537"/>
                                          </a:lnTo>
                                          <a:lnTo>
                                            <a:pt x="664" y="537"/>
                                          </a:lnTo>
                                          <a:lnTo>
                                            <a:pt x="664" y="531"/>
                                          </a:lnTo>
                                          <a:lnTo>
                                            <a:pt x="664" y="524"/>
                                          </a:lnTo>
                                          <a:lnTo>
                                            <a:pt x="664" y="518"/>
                                          </a:lnTo>
                                          <a:lnTo>
                                            <a:pt x="671" y="518"/>
                                          </a:lnTo>
                                          <a:lnTo>
                                            <a:pt x="671" y="524"/>
                                          </a:lnTo>
                                          <a:lnTo>
                                            <a:pt x="678" y="518"/>
                                          </a:lnTo>
                                          <a:lnTo>
                                            <a:pt x="678" y="511"/>
                                          </a:lnTo>
                                          <a:lnTo>
                                            <a:pt x="678" y="504"/>
                                          </a:lnTo>
                                          <a:lnTo>
                                            <a:pt x="671" y="504"/>
                                          </a:lnTo>
                                          <a:lnTo>
                                            <a:pt x="678" y="504"/>
                                          </a:lnTo>
                                          <a:lnTo>
                                            <a:pt x="678" y="498"/>
                                          </a:lnTo>
                                          <a:lnTo>
                                            <a:pt x="671" y="498"/>
                                          </a:lnTo>
                                          <a:lnTo>
                                            <a:pt x="664" y="491"/>
                                          </a:lnTo>
                                          <a:lnTo>
                                            <a:pt x="658" y="491"/>
                                          </a:lnTo>
                                          <a:lnTo>
                                            <a:pt x="658" y="498"/>
                                          </a:lnTo>
                                          <a:lnTo>
                                            <a:pt x="658" y="491"/>
                                          </a:lnTo>
                                          <a:lnTo>
                                            <a:pt x="651" y="491"/>
                                          </a:lnTo>
                                          <a:lnTo>
                                            <a:pt x="645" y="491"/>
                                          </a:lnTo>
                                          <a:lnTo>
                                            <a:pt x="645" y="484"/>
                                          </a:lnTo>
                                          <a:lnTo>
                                            <a:pt x="638" y="484"/>
                                          </a:lnTo>
                                          <a:lnTo>
                                            <a:pt x="638" y="491"/>
                                          </a:lnTo>
                                          <a:lnTo>
                                            <a:pt x="638" y="484"/>
                                          </a:lnTo>
                                          <a:lnTo>
                                            <a:pt x="638" y="491"/>
                                          </a:lnTo>
                                          <a:lnTo>
                                            <a:pt x="631" y="491"/>
                                          </a:lnTo>
                                          <a:lnTo>
                                            <a:pt x="625" y="484"/>
                                          </a:lnTo>
                                          <a:lnTo>
                                            <a:pt x="631" y="478"/>
                                          </a:lnTo>
                                          <a:lnTo>
                                            <a:pt x="631" y="471"/>
                                          </a:lnTo>
                                          <a:lnTo>
                                            <a:pt x="638" y="471"/>
                                          </a:lnTo>
                                          <a:lnTo>
                                            <a:pt x="638" y="464"/>
                                          </a:lnTo>
                                          <a:lnTo>
                                            <a:pt x="645" y="464"/>
                                          </a:lnTo>
                                          <a:lnTo>
                                            <a:pt x="651" y="464"/>
                                          </a:lnTo>
                                          <a:lnTo>
                                            <a:pt x="651" y="458"/>
                                          </a:lnTo>
                                          <a:lnTo>
                                            <a:pt x="658" y="458"/>
                                          </a:lnTo>
                                          <a:lnTo>
                                            <a:pt x="651" y="458"/>
                                          </a:lnTo>
                                          <a:lnTo>
                                            <a:pt x="651" y="451"/>
                                          </a:lnTo>
                                          <a:lnTo>
                                            <a:pt x="651" y="445"/>
                                          </a:lnTo>
                                          <a:lnTo>
                                            <a:pt x="645" y="445"/>
                                          </a:lnTo>
                                          <a:lnTo>
                                            <a:pt x="651" y="445"/>
                                          </a:lnTo>
                                          <a:lnTo>
                                            <a:pt x="645" y="445"/>
                                          </a:lnTo>
                                          <a:lnTo>
                                            <a:pt x="638" y="445"/>
                                          </a:lnTo>
                                          <a:lnTo>
                                            <a:pt x="638" y="451"/>
                                          </a:lnTo>
                                          <a:lnTo>
                                            <a:pt x="638" y="445"/>
                                          </a:lnTo>
                                          <a:lnTo>
                                            <a:pt x="631" y="451"/>
                                          </a:lnTo>
                                          <a:lnTo>
                                            <a:pt x="631" y="445"/>
                                          </a:lnTo>
                                          <a:lnTo>
                                            <a:pt x="631" y="451"/>
                                          </a:lnTo>
                                          <a:lnTo>
                                            <a:pt x="625" y="458"/>
                                          </a:lnTo>
                                          <a:lnTo>
                                            <a:pt x="625" y="451"/>
                                          </a:lnTo>
                                          <a:lnTo>
                                            <a:pt x="625" y="458"/>
                                          </a:lnTo>
                                          <a:lnTo>
                                            <a:pt x="618" y="458"/>
                                          </a:lnTo>
                                          <a:lnTo>
                                            <a:pt x="618" y="451"/>
                                          </a:lnTo>
                                          <a:lnTo>
                                            <a:pt x="611" y="451"/>
                                          </a:lnTo>
                                          <a:lnTo>
                                            <a:pt x="618" y="451"/>
                                          </a:lnTo>
                                          <a:lnTo>
                                            <a:pt x="618" y="445"/>
                                          </a:lnTo>
                                          <a:lnTo>
                                            <a:pt x="611" y="445"/>
                                          </a:lnTo>
                                          <a:lnTo>
                                            <a:pt x="611" y="438"/>
                                          </a:lnTo>
                                          <a:lnTo>
                                            <a:pt x="605" y="438"/>
                                          </a:lnTo>
                                          <a:lnTo>
                                            <a:pt x="605" y="431"/>
                                          </a:lnTo>
                                          <a:lnTo>
                                            <a:pt x="598" y="431"/>
                                          </a:lnTo>
                                          <a:lnTo>
                                            <a:pt x="591" y="431"/>
                                          </a:lnTo>
                                          <a:lnTo>
                                            <a:pt x="591" y="425"/>
                                          </a:lnTo>
                                          <a:lnTo>
                                            <a:pt x="585" y="425"/>
                                          </a:lnTo>
                                          <a:lnTo>
                                            <a:pt x="578" y="425"/>
                                          </a:lnTo>
                                          <a:lnTo>
                                            <a:pt x="578" y="418"/>
                                          </a:lnTo>
                                          <a:lnTo>
                                            <a:pt x="578" y="425"/>
                                          </a:lnTo>
                                          <a:lnTo>
                                            <a:pt x="578" y="418"/>
                                          </a:lnTo>
                                          <a:lnTo>
                                            <a:pt x="571" y="418"/>
                                          </a:lnTo>
                                          <a:lnTo>
                                            <a:pt x="565" y="418"/>
                                          </a:lnTo>
                                          <a:lnTo>
                                            <a:pt x="558" y="411"/>
                                          </a:lnTo>
                                          <a:lnTo>
                                            <a:pt x="552" y="411"/>
                                          </a:lnTo>
                                          <a:lnTo>
                                            <a:pt x="545" y="411"/>
                                          </a:lnTo>
                                          <a:lnTo>
                                            <a:pt x="538" y="418"/>
                                          </a:lnTo>
                                          <a:lnTo>
                                            <a:pt x="538" y="425"/>
                                          </a:lnTo>
                                          <a:lnTo>
                                            <a:pt x="538" y="418"/>
                                          </a:lnTo>
                                          <a:lnTo>
                                            <a:pt x="532" y="425"/>
                                          </a:lnTo>
                                          <a:lnTo>
                                            <a:pt x="525" y="425"/>
                                          </a:lnTo>
                                          <a:lnTo>
                                            <a:pt x="518" y="425"/>
                                          </a:lnTo>
                                          <a:lnTo>
                                            <a:pt x="518" y="418"/>
                                          </a:lnTo>
                                          <a:lnTo>
                                            <a:pt x="512" y="418"/>
                                          </a:lnTo>
                                          <a:lnTo>
                                            <a:pt x="512" y="411"/>
                                          </a:lnTo>
                                          <a:lnTo>
                                            <a:pt x="505" y="418"/>
                                          </a:lnTo>
                                          <a:lnTo>
                                            <a:pt x="505" y="411"/>
                                          </a:lnTo>
                                          <a:lnTo>
                                            <a:pt x="498" y="411"/>
                                          </a:lnTo>
                                          <a:lnTo>
                                            <a:pt x="492" y="418"/>
                                          </a:lnTo>
                                          <a:lnTo>
                                            <a:pt x="485" y="418"/>
                                          </a:lnTo>
                                          <a:lnTo>
                                            <a:pt x="478" y="418"/>
                                          </a:lnTo>
                                          <a:lnTo>
                                            <a:pt x="472" y="425"/>
                                          </a:lnTo>
                                          <a:lnTo>
                                            <a:pt x="465" y="425"/>
                                          </a:lnTo>
                                          <a:lnTo>
                                            <a:pt x="459" y="425"/>
                                          </a:lnTo>
                                          <a:lnTo>
                                            <a:pt x="452" y="425"/>
                                          </a:lnTo>
                                          <a:lnTo>
                                            <a:pt x="445" y="431"/>
                                          </a:lnTo>
                                          <a:lnTo>
                                            <a:pt x="439" y="431"/>
                                          </a:lnTo>
                                          <a:lnTo>
                                            <a:pt x="432" y="431"/>
                                          </a:lnTo>
                                          <a:lnTo>
                                            <a:pt x="419" y="431"/>
                                          </a:lnTo>
                                          <a:lnTo>
                                            <a:pt x="412" y="431"/>
                                          </a:lnTo>
                                          <a:lnTo>
                                            <a:pt x="405" y="431"/>
                                          </a:lnTo>
                                          <a:lnTo>
                                            <a:pt x="399" y="431"/>
                                          </a:lnTo>
                                          <a:lnTo>
                                            <a:pt x="392" y="431"/>
                                          </a:lnTo>
                                          <a:lnTo>
                                            <a:pt x="392" y="438"/>
                                          </a:lnTo>
                                          <a:lnTo>
                                            <a:pt x="385" y="438"/>
                                          </a:lnTo>
                                          <a:lnTo>
                                            <a:pt x="385" y="445"/>
                                          </a:lnTo>
                                          <a:lnTo>
                                            <a:pt x="379" y="445"/>
                                          </a:lnTo>
                                          <a:lnTo>
                                            <a:pt x="379" y="451"/>
                                          </a:lnTo>
                                          <a:lnTo>
                                            <a:pt x="379" y="458"/>
                                          </a:lnTo>
                                          <a:lnTo>
                                            <a:pt x="372" y="458"/>
                                          </a:lnTo>
                                          <a:lnTo>
                                            <a:pt x="366" y="464"/>
                                          </a:lnTo>
                                          <a:lnTo>
                                            <a:pt x="366" y="458"/>
                                          </a:lnTo>
                                          <a:lnTo>
                                            <a:pt x="359" y="464"/>
                                          </a:lnTo>
                                          <a:lnTo>
                                            <a:pt x="352" y="464"/>
                                          </a:lnTo>
                                          <a:lnTo>
                                            <a:pt x="346" y="458"/>
                                          </a:lnTo>
                                          <a:lnTo>
                                            <a:pt x="339" y="458"/>
                                          </a:lnTo>
                                          <a:lnTo>
                                            <a:pt x="332" y="458"/>
                                          </a:lnTo>
                                          <a:lnTo>
                                            <a:pt x="332" y="464"/>
                                          </a:lnTo>
                                          <a:lnTo>
                                            <a:pt x="332" y="471"/>
                                          </a:lnTo>
                                          <a:lnTo>
                                            <a:pt x="332" y="478"/>
                                          </a:lnTo>
                                          <a:lnTo>
                                            <a:pt x="326" y="478"/>
                                          </a:lnTo>
                                          <a:lnTo>
                                            <a:pt x="319" y="478"/>
                                          </a:lnTo>
                                          <a:lnTo>
                                            <a:pt x="312" y="478"/>
                                          </a:lnTo>
                                          <a:lnTo>
                                            <a:pt x="299" y="478"/>
                                          </a:lnTo>
                                          <a:lnTo>
                                            <a:pt x="299" y="484"/>
                                          </a:lnTo>
                                          <a:lnTo>
                                            <a:pt x="292" y="491"/>
                                          </a:lnTo>
                                          <a:lnTo>
                                            <a:pt x="292" y="498"/>
                                          </a:lnTo>
                                          <a:lnTo>
                                            <a:pt x="286" y="498"/>
                                          </a:lnTo>
                                          <a:lnTo>
                                            <a:pt x="286" y="504"/>
                                          </a:lnTo>
                                          <a:lnTo>
                                            <a:pt x="286" y="511"/>
                                          </a:lnTo>
                                          <a:lnTo>
                                            <a:pt x="286" y="518"/>
                                          </a:lnTo>
                                          <a:lnTo>
                                            <a:pt x="292" y="518"/>
                                          </a:lnTo>
                                          <a:lnTo>
                                            <a:pt x="292" y="524"/>
                                          </a:lnTo>
                                          <a:lnTo>
                                            <a:pt x="286" y="531"/>
                                          </a:lnTo>
                                          <a:lnTo>
                                            <a:pt x="279" y="531"/>
                                          </a:lnTo>
                                          <a:lnTo>
                                            <a:pt x="273" y="531"/>
                                          </a:lnTo>
                                          <a:lnTo>
                                            <a:pt x="273" y="524"/>
                                          </a:lnTo>
                                          <a:lnTo>
                                            <a:pt x="266" y="518"/>
                                          </a:lnTo>
                                          <a:lnTo>
                                            <a:pt x="259" y="518"/>
                                          </a:lnTo>
                                          <a:lnTo>
                                            <a:pt x="253" y="524"/>
                                          </a:lnTo>
                                          <a:lnTo>
                                            <a:pt x="253" y="531"/>
                                          </a:lnTo>
                                          <a:lnTo>
                                            <a:pt x="246" y="531"/>
                                          </a:lnTo>
                                          <a:lnTo>
                                            <a:pt x="246" y="537"/>
                                          </a:lnTo>
                                          <a:lnTo>
                                            <a:pt x="253" y="537"/>
                                          </a:lnTo>
                                          <a:lnTo>
                                            <a:pt x="259" y="537"/>
                                          </a:lnTo>
                                          <a:lnTo>
                                            <a:pt x="259" y="544"/>
                                          </a:lnTo>
                                          <a:lnTo>
                                            <a:pt x="253" y="544"/>
                                          </a:lnTo>
                                          <a:lnTo>
                                            <a:pt x="253" y="551"/>
                                          </a:lnTo>
                                          <a:lnTo>
                                            <a:pt x="246" y="551"/>
                                          </a:lnTo>
                                          <a:lnTo>
                                            <a:pt x="246" y="557"/>
                                          </a:lnTo>
                                          <a:lnTo>
                                            <a:pt x="239" y="557"/>
                                          </a:lnTo>
                                          <a:lnTo>
                                            <a:pt x="239" y="564"/>
                                          </a:lnTo>
                                          <a:lnTo>
                                            <a:pt x="226" y="564"/>
                                          </a:lnTo>
                                          <a:lnTo>
                                            <a:pt x="219" y="571"/>
                                          </a:lnTo>
                                          <a:lnTo>
                                            <a:pt x="213" y="571"/>
                                          </a:lnTo>
                                          <a:lnTo>
                                            <a:pt x="206" y="571"/>
                                          </a:lnTo>
                                          <a:lnTo>
                                            <a:pt x="206" y="577"/>
                                          </a:lnTo>
                                          <a:lnTo>
                                            <a:pt x="200" y="577"/>
                                          </a:lnTo>
                                          <a:lnTo>
                                            <a:pt x="200" y="584"/>
                                          </a:lnTo>
                                          <a:lnTo>
                                            <a:pt x="193" y="591"/>
                                          </a:lnTo>
                                          <a:lnTo>
                                            <a:pt x="193" y="597"/>
                                          </a:lnTo>
                                          <a:lnTo>
                                            <a:pt x="193" y="604"/>
                                          </a:lnTo>
                                          <a:lnTo>
                                            <a:pt x="186" y="610"/>
                                          </a:lnTo>
                                          <a:lnTo>
                                            <a:pt x="180" y="617"/>
                                          </a:lnTo>
                                          <a:lnTo>
                                            <a:pt x="180" y="624"/>
                                          </a:lnTo>
                                          <a:lnTo>
                                            <a:pt x="166" y="630"/>
                                          </a:lnTo>
                                          <a:lnTo>
                                            <a:pt x="160" y="630"/>
                                          </a:lnTo>
                                          <a:lnTo>
                                            <a:pt x="160" y="637"/>
                                          </a:lnTo>
                                          <a:lnTo>
                                            <a:pt x="153" y="637"/>
                                          </a:lnTo>
                                          <a:lnTo>
                                            <a:pt x="146" y="630"/>
                                          </a:lnTo>
                                          <a:lnTo>
                                            <a:pt x="140" y="630"/>
                                          </a:lnTo>
                                          <a:lnTo>
                                            <a:pt x="133" y="624"/>
                                          </a:lnTo>
                                          <a:lnTo>
                                            <a:pt x="133" y="617"/>
                                          </a:lnTo>
                                          <a:lnTo>
                                            <a:pt x="126" y="617"/>
                                          </a:lnTo>
                                          <a:lnTo>
                                            <a:pt x="120" y="617"/>
                                          </a:lnTo>
                                          <a:lnTo>
                                            <a:pt x="120" y="624"/>
                                          </a:lnTo>
                                          <a:lnTo>
                                            <a:pt x="120" y="630"/>
                                          </a:lnTo>
                                          <a:lnTo>
                                            <a:pt x="126" y="630"/>
                                          </a:lnTo>
                                          <a:lnTo>
                                            <a:pt x="126" y="637"/>
                                          </a:lnTo>
                                          <a:lnTo>
                                            <a:pt x="120" y="637"/>
                                          </a:lnTo>
                                          <a:lnTo>
                                            <a:pt x="113" y="637"/>
                                          </a:lnTo>
                                          <a:lnTo>
                                            <a:pt x="107" y="637"/>
                                          </a:lnTo>
                                          <a:lnTo>
                                            <a:pt x="107" y="630"/>
                                          </a:lnTo>
                                          <a:lnTo>
                                            <a:pt x="100" y="630"/>
                                          </a:lnTo>
                                          <a:lnTo>
                                            <a:pt x="100" y="624"/>
                                          </a:lnTo>
                                          <a:lnTo>
                                            <a:pt x="100" y="617"/>
                                          </a:lnTo>
                                          <a:lnTo>
                                            <a:pt x="93" y="617"/>
                                          </a:lnTo>
                                          <a:lnTo>
                                            <a:pt x="93" y="610"/>
                                          </a:lnTo>
                                          <a:lnTo>
                                            <a:pt x="93" y="604"/>
                                          </a:lnTo>
                                          <a:lnTo>
                                            <a:pt x="87" y="604"/>
                                          </a:lnTo>
                                          <a:lnTo>
                                            <a:pt x="80" y="604"/>
                                          </a:lnTo>
                                          <a:lnTo>
                                            <a:pt x="80" y="597"/>
                                          </a:lnTo>
                                          <a:lnTo>
                                            <a:pt x="73" y="597"/>
                                          </a:lnTo>
                                          <a:lnTo>
                                            <a:pt x="67" y="597"/>
                                          </a:lnTo>
                                          <a:lnTo>
                                            <a:pt x="67" y="591"/>
                                          </a:lnTo>
                                          <a:lnTo>
                                            <a:pt x="60" y="591"/>
                                          </a:lnTo>
                                          <a:lnTo>
                                            <a:pt x="53" y="591"/>
                                          </a:lnTo>
                                          <a:lnTo>
                                            <a:pt x="53" y="584"/>
                                          </a:lnTo>
                                          <a:lnTo>
                                            <a:pt x="53" y="577"/>
                                          </a:lnTo>
                                          <a:lnTo>
                                            <a:pt x="47" y="571"/>
                                          </a:lnTo>
                                          <a:lnTo>
                                            <a:pt x="40" y="571"/>
                                          </a:lnTo>
                                          <a:lnTo>
                                            <a:pt x="33" y="564"/>
                                          </a:lnTo>
                                          <a:lnTo>
                                            <a:pt x="27" y="564"/>
                                          </a:lnTo>
                                          <a:lnTo>
                                            <a:pt x="20" y="557"/>
                                          </a:lnTo>
                                          <a:lnTo>
                                            <a:pt x="14" y="551"/>
                                          </a:lnTo>
                                          <a:lnTo>
                                            <a:pt x="7" y="544"/>
                                          </a:lnTo>
                                          <a:lnTo>
                                            <a:pt x="0" y="537"/>
                                          </a:lnTo>
                                          <a:lnTo>
                                            <a:pt x="7" y="524"/>
                                          </a:lnTo>
                                          <a:lnTo>
                                            <a:pt x="20" y="511"/>
                                          </a:lnTo>
                                          <a:lnTo>
                                            <a:pt x="27" y="498"/>
                                          </a:lnTo>
                                          <a:lnTo>
                                            <a:pt x="27" y="491"/>
                                          </a:lnTo>
                                          <a:lnTo>
                                            <a:pt x="33" y="491"/>
                                          </a:lnTo>
                                          <a:lnTo>
                                            <a:pt x="40" y="484"/>
                                          </a:lnTo>
                                          <a:lnTo>
                                            <a:pt x="67" y="484"/>
                                          </a:lnTo>
                                          <a:lnTo>
                                            <a:pt x="67" y="478"/>
                                          </a:lnTo>
                                          <a:lnTo>
                                            <a:pt x="67" y="471"/>
                                          </a:lnTo>
                                          <a:lnTo>
                                            <a:pt x="67" y="478"/>
                                          </a:lnTo>
                                          <a:lnTo>
                                            <a:pt x="53" y="478"/>
                                          </a:lnTo>
                                          <a:lnTo>
                                            <a:pt x="53" y="471"/>
                                          </a:lnTo>
                                          <a:lnTo>
                                            <a:pt x="60" y="458"/>
                                          </a:lnTo>
                                          <a:lnTo>
                                            <a:pt x="67" y="458"/>
                                          </a:lnTo>
                                          <a:lnTo>
                                            <a:pt x="67" y="464"/>
                                          </a:lnTo>
                                          <a:lnTo>
                                            <a:pt x="67" y="471"/>
                                          </a:lnTo>
                                          <a:lnTo>
                                            <a:pt x="67" y="464"/>
                                          </a:lnTo>
                                          <a:lnTo>
                                            <a:pt x="73" y="458"/>
                                          </a:lnTo>
                                          <a:lnTo>
                                            <a:pt x="80" y="438"/>
                                          </a:lnTo>
                                          <a:lnTo>
                                            <a:pt x="73" y="425"/>
                                          </a:lnTo>
                                          <a:lnTo>
                                            <a:pt x="67" y="425"/>
                                          </a:lnTo>
                                          <a:lnTo>
                                            <a:pt x="60" y="418"/>
                                          </a:lnTo>
                                          <a:lnTo>
                                            <a:pt x="53" y="405"/>
                                          </a:lnTo>
                                          <a:lnTo>
                                            <a:pt x="60" y="391"/>
                                          </a:lnTo>
                                          <a:lnTo>
                                            <a:pt x="60" y="385"/>
                                          </a:lnTo>
                                          <a:lnTo>
                                            <a:pt x="60" y="378"/>
                                          </a:lnTo>
                                          <a:lnTo>
                                            <a:pt x="53" y="378"/>
                                          </a:lnTo>
                                          <a:lnTo>
                                            <a:pt x="53" y="371"/>
                                          </a:lnTo>
                                          <a:lnTo>
                                            <a:pt x="53" y="358"/>
                                          </a:lnTo>
                                          <a:lnTo>
                                            <a:pt x="60" y="358"/>
                                          </a:lnTo>
                                          <a:lnTo>
                                            <a:pt x="67" y="345"/>
                                          </a:lnTo>
                                          <a:lnTo>
                                            <a:pt x="60" y="338"/>
                                          </a:lnTo>
                                          <a:lnTo>
                                            <a:pt x="67" y="325"/>
                                          </a:lnTo>
                                          <a:lnTo>
                                            <a:pt x="53" y="332"/>
                                          </a:lnTo>
                                          <a:lnTo>
                                            <a:pt x="47" y="338"/>
                                          </a:lnTo>
                                          <a:lnTo>
                                            <a:pt x="33" y="345"/>
                                          </a:lnTo>
                                          <a:lnTo>
                                            <a:pt x="33" y="338"/>
                                          </a:lnTo>
                                          <a:lnTo>
                                            <a:pt x="33" y="332"/>
                                          </a:lnTo>
                                          <a:lnTo>
                                            <a:pt x="47" y="318"/>
                                          </a:lnTo>
                                          <a:lnTo>
                                            <a:pt x="53" y="312"/>
                                          </a:lnTo>
                                          <a:lnTo>
                                            <a:pt x="53" y="305"/>
                                          </a:lnTo>
                                          <a:lnTo>
                                            <a:pt x="47" y="305"/>
                                          </a:lnTo>
                                          <a:lnTo>
                                            <a:pt x="53" y="298"/>
                                          </a:lnTo>
                                          <a:lnTo>
                                            <a:pt x="60" y="285"/>
                                          </a:lnTo>
                                          <a:lnTo>
                                            <a:pt x="67" y="265"/>
                                          </a:lnTo>
                                          <a:lnTo>
                                            <a:pt x="67" y="259"/>
                                          </a:lnTo>
                                          <a:lnTo>
                                            <a:pt x="53" y="265"/>
                                          </a:lnTo>
                                          <a:lnTo>
                                            <a:pt x="33" y="272"/>
                                          </a:lnTo>
                                          <a:lnTo>
                                            <a:pt x="27" y="272"/>
                                          </a:lnTo>
                                          <a:lnTo>
                                            <a:pt x="20" y="272"/>
                                          </a:lnTo>
                                          <a:lnTo>
                                            <a:pt x="14" y="265"/>
                                          </a:lnTo>
                                          <a:lnTo>
                                            <a:pt x="7" y="259"/>
                                          </a:lnTo>
                                          <a:lnTo>
                                            <a:pt x="7" y="252"/>
                                          </a:lnTo>
                                          <a:lnTo>
                                            <a:pt x="7" y="245"/>
                                          </a:lnTo>
                                          <a:lnTo>
                                            <a:pt x="7" y="239"/>
                                          </a:lnTo>
                                          <a:lnTo>
                                            <a:pt x="7" y="232"/>
                                          </a:lnTo>
                                          <a:lnTo>
                                            <a:pt x="7" y="225"/>
                                          </a:lnTo>
                                          <a:lnTo>
                                            <a:pt x="7" y="219"/>
                                          </a:lnTo>
                                          <a:lnTo>
                                            <a:pt x="7" y="212"/>
                                          </a:lnTo>
                                          <a:lnTo>
                                            <a:pt x="14" y="206"/>
                                          </a:lnTo>
                                          <a:lnTo>
                                            <a:pt x="20" y="212"/>
                                          </a:lnTo>
                                          <a:lnTo>
                                            <a:pt x="27" y="212"/>
                                          </a:lnTo>
                                          <a:lnTo>
                                            <a:pt x="33" y="212"/>
                                          </a:lnTo>
                                          <a:lnTo>
                                            <a:pt x="40" y="212"/>
                                          </a:lnTo>
                                          <a:lnTo>
                                            <a:pt x="47" y="212"/>
                                          </a:lnTo>
                                          <a:lnTo>
                                            <a:pt x="53" y="212"/>
                                          </a:lnTo>
                                          <a:lnTo>
                                            <a:pt x="60" y="212"/>
                                          </a:lnTo>
                                          <a:close/>
                                          <a:moveTo>
                                            <a:pt x="631" y="239"/>
                                          </a:moveTo>
                                          <a:lnTo>
                                            <a:pt x="625" y="239"/>
                                          </a:lnTo>
                                          <a:lnTo>
                                            <a:pt x="611" y="239"/>
                                          </a:lnTo>
                                          <a:lnTo>
                                            <a:pt x="605" y="239"/>
                                          </a:lnTo>
                                          <a:lnTo>
                                            <a:pt x="605" y="245"/>
                                          </a:lnTo>
                                          <a:lnTo>
                                            <a:pt x="605" y="252"/>
                                          </a:lnTo>
                                          <a:lnTo>
                                            <a:pt x="598" y="252"/>
                                          </a:lnTo>
                                          <a:lnTo>
                                            <a:pt x="591" y="245"/>
                                          </a:lnTo>
                                          <a:lnTo>
                                            <a:pt x="591" y="239"/>
                                          </a:lnTo>
                                          <a:lnTo>
                                            <a:pt x="591" y="232"/>
                                          </a:lnTo>
                                          <a:lnTo>
                                            <a:pt x="585" y="232"/>
                                          </a:lnTo>
                                          <a:lnTo>
                                            <a:pt x="585" y="225"/>
                                          </a:lnTo>
                                          <a:lnTo>
                                            <a:pt x="585" y="219"/>
                                          </a:lnTo>
                                          <a:lnTo>
                                            <a:pt x="578" y="219"/>
                                          </a:lnTo>
                                          <a:lnTo>
                                            <a:pt x="571" y="219"/>
                                          </a:lnTo>
                                          <a:lnTo>
                                            <a:pt x="565" y="212"/>
                                          </a:lnTo>
                                          <a:lnTo>
                                            <a:pt x="565" y="219"/>
                                          </a:lnTo>
                                          <a:lnTo>
                                            <a:pt x="558" y="219"/>
                                          </a:lnTo>
                                          <a:lnTo>
                                            <a:pt x="558" y="225"/>
                                          </a:lnTo>
                                          <a:lnTo>
                                            <a:pt x="552" y="225"/>
                                          </a:lnTo>
                                          <a:lnTo>
                                            <a:pt x="552" y="219"/>
                                          </a:lnTo>
                                          <a:lnTo>
                                            <a:pt x="545" y="219"/>
                                          </a:lnTo>
                                          <a:lnTo>
                                            <a:pt x="545" y="225"/>
                                          </a:lnTo>
                                          <a:lnTo>
                                            <a:pt x="545" y="232"/>
                                          </a:lnTo>
                                          <a:lnTo>
                                            <a:pt x="538" y="232"/>
                                          </a:lnTo>
                                          <a:lnTo>
                                            <a:pt x="532" y="232"/>
                                          </a:lnTo>
                                          <a:lnTo>
                                            <a:pt x="532" y="239"/>
                                          </a:lnTo>
                                          <a:lnTo>
                                            <a:pt x="525" y="239"/>
                                          </a:lnTo>
                                          <a:lnTo>
                                            <a:pt x="518" y="239"/>
                                          </a:lnTo>
                                          <a:lnTo>
                                            <a:pt x="512" y="239"/>
                                          </a:lnTo>
                                          <a:lnTo>
                                            <a:pt x="512" y="245"/>
                                          </a:lnTo>
                                          <a:lnTo>
                                            <a:pt x="512" y="252"/>
                                          </a:lnTo>
                                          <a:lnTo>
                                            <a:pt x="505" y="252"/>
                                          </a:lnTo>
                                          <a:lnTo>
                                            <a:pt x="498" y="252"/>
                                          </a:lnTo>
                                          <a:lnTo>
                                            <a:pt x="498" y="245"/>
                                          </a:lnTo>
                                          <a:lnTo>
                                            <a:pt x="498" y="239"/>
                                          </a:lnTo>
                                          <a:lnTo>
                                            <a:pt x="492" y="239"/>
                                          </a:lnTo>
                                          <a:lnTo>
                                            <a:pt x="485" y="245"/>
                                          </a:lnTo>
                                          <a:lnTo>
                                            <a:pt x="485" y="252"/>
                                          </a:lnTo>
                                          <a:lnTo>
                                            <a:pt x="478" y="245"/>
                                          </a:lnTo>
                                          <a:lnTo>
                                            <a:pt x="472" y="245"/>
                                          </a:lnTo>
                                          <a:lnTo>
                                            <a:pt x="472" y="252"/>
                                          </a:lnTo>
                                          <a:lnTo>
                                            <a:pt x="465" y="252"/>
                                          </a:lnTo>
                                          <a:lnTo>
                                            <a:pt x="465" y="259"/>
                                          </a:lnTo>
                                          <a:lnTo>
                                            <a:pt x="472" y="265"/>
                                          </a:lnTo>
                                          <a:lnTo>
                                            <a:pt x="478" y="265"/>
                                          </a:lnTo>
                                          <a:lnTo>
                                            <a:pt x="478" y="272"/>
                                          </a:lnTo>
                                          <a:lnTo>
                                            <a:pt x="478" y="279"/>
                                          </a:lnTo>
                                          <a:lnTo>
                                            <a:pt x="478" y="285"/>
                                          </a:lnTo>
                                          <a:lnTo>
                                            <a:pt x="485" y="285"/>
                                          </a:lnTo>
                                          <a:lnTo>
                                            <a:pt x="485" y="292"/>
                                          </a:lnTo>
                                          <a:lnTo>
                                            <a:pt x="485" y="298"/>
                                          </a:lnTo>
                                          <a:lnTo>
                                            <a:pt x="485" y="305"/>
                                          </a:lnTo>
                                          <a:lnTo>
                                            <a:pt x="478" y="312"/>
                                          </a:lnTo>
                                          <a:lnTo>
                                            <a:pt x="478" y="318"/>
                                          </a:lnTo>
                                          <a:lnTo>
                                            <a:pt x="485" y="318"/>
                                          </a:lnTo>
                                          <a:lnTo>
                                            <a:pt x="492" y="318"/>
                                          </a:lnTo>
                                          <a:lnTo>
                                            <a:pt x="498" y="318"/>
                                          </a:lnTo>
                                          <a:lnTo>
                                            <a:pt x="505" y="318"/>
                                          </a:lnTo>
                                          <a:lnTo>
                                            <a:pt x="505" y="312"/>
                                          </a:lnTo>
                                          <a:lnTo>
                                            <a:pt x="505" y="318"/>
                                          </a:lnTo>
                                          <a:lnTo>
                                            <a:pt x="512" y="318"/>
                                          </a:lnTo>
                                          <a:lnTo>
                                            <a:pt x="512" y="325"/>
                                          </a:lnTo>
                                          <a:lnTo>
                                            <a:pt x="518" y="325"/>
                                          </a:lnTo>
                                          <a:lnTo>
                                            <a:pt x="525" y="318"/>
                                          </a:lnTo>
                                          <a:lnTo>
                                            <a:pt x="532" y="325"/>
                                          </a:lnTo>
                                          <a:lnTo>
                                            <a:pt x="538" y="318"/>
                                          </a:lnTo>
                                          <a:lnTo>
                                            <a:pt x="538" y="325"/>
                                          </a:lnTo>
                                          <a:lnTo>
                                            <a:pt x="538" y="332"/>
                                          </a:lnTo>
                                          <a:lnTo>
                                            <a:pt x="538" y="338"/>
                                          </a:lnTo>
                                          <a:lnTo>
                                            <a:pt x="545" y="338"/>
                                          </a:lnTo>
                                          <a:lnTo>
                                            <a:pt x="545" y="345"/>
                                          </a:lnTo>
                                          <a:lnTo>
                                            <a:pt x="552" y="352"/>
                                          </a:lnTo>
                                          <a:lnTo>
                                            <a:pt x="552" y="345"/>
                                          </a:lnTo>
                                          <a:lnTo>
                                            <a:pt x="552" y="352"/>
                                          </a:lnTo>
                                          <a:lnTo>
                                            <a:pt x="545" y="352"/>
                                          </a:lnTo>
                                          <a:lnTo>
                                            <a:pt x="552" y="352"/>
                                          </a:lnTo>
                                          <a:lnTo>
                                            <a:pt x="552" y="358"/>
                                          </a:lnTo>
                                          <a:lnTo>
                                            <a:pt x="558" y="358"/>
                                          </a:lnTo>
                                          <a:lnTo>
                                            <a:pt x="565" y="358"/>
                                          </a:lnTo>
                                          <a:lnTo>
                                            <a:pt x="565" y="352"/>
                                          </a:lnTo>
                                          <a:lnTo>
                                            <a:pt x="571" y="352"/>
                                          </a:lnTo>
                                          <a:lnTo>
                                            <a:pt x="578" y="352"/>
                                          </a:lnTo>
                                          <a:lnTo>
                                            <a:pt x="578" y="345"/>
                                          </a:lnTo>
                                          <a:lnTo>
                                            <a:pt x="578" y="338"/>
                                          </a:lnTo>
                                          <a:lnTo>
                                            <a:pt x="585" y="338"/>
                                          </a:lnTo>
                                          <a:lnTo>
                                            <a:pt x="591" y="332"/>
                                          </a:lnTo>
                                          <a:lnTo>
                                            <a:pt x="598" y="332"/>
                                          </a:lnTo>
                                          <a:lnTo>
                                            <a:pt x="598" y="325"/>
                                          </a:lnTo>
                                          <a:lnTo>
                                            <a:pt x="605" y="318"/>
                                          </a:lnTo>
                                          <a:lnTo>
                                            <a:pt x="611" y="318"/>
                                          </a:lnTo>
                                          <a:lnTo>
                                            <a:pt x="618" y="318"/>
                                          </a:lnTo>
                                          <a:lnTo>
                                            <a:pt x="618" y="325"/>
                                          </a:lnTo>
                                          <a:lnTo>
                                            <a:pt x="625" y="325"/>
                                          </a:lnTo>
                                          <a:lnTo>
                                            <a:pt x="631" y="332"/>
                                          </a:lnTo>
                                          <a:lnTo>
                                            <a:pt x="638" y="338"/>
                                          </a:lnTo>
                                          <a:lnTo>
                                            <a:pt x="645" y="338"/>
                                          </a:lnTo>
                                          <a:lnTo>
                                            <a:pt x="651" y="338"/>
                                          </a:lnTo>
                                          <a:lnTo>
                                            <a:pt x="651" y="332"/>
                                          </a:lnTo>
                                          <a:lnTo>
                                            <a:pt x="651" y="325"/>
                                          </a:lnTo>
                                          <a:lnTo>
                                            <a:pt x="658" y="325"/>
                                          </a:lnTo>
                                          <a:lnTo>
                                            <a:pt x="658" y="318"/>
                                          </a:lnTo>
                                          <a:lnTo>
                                            <a:pt x="658" y="312"/>
                                          </a:lnTo>
                                          <a:lnTo>
                                            <a:pt x="664" y="312"/>
                                          </a:lnTo>
                                          <a:lnTo>
                                            <a:pt x="664" y="305"/>
                                          </a:lnTo>
                                          <a:lnTo>
                                            <a:pt x="671" y="305"/>
                                          </a:lnTo>
                                          <a:lnTo>
                                            <a:pt x="671" y="298"/>
                                          </a:lnTo>
                                          <a:lnTo>
                                            <a:pt x="671" y="292"/>
                                          </a:lnTo>
                                          <a:lnTo>
                                            <a:pt x="664" y="292"/>
                                          </a:lnTo>
                                          <a:lnTo>
                                            <a:pt x="664" y="285"/>
                                          </a:lnTo>
                                          <a:lnTo>
                                            <a:pt x="658" y="285"/>
                                          </a:lnTo>
                                          <a:lnTo>
                                            <a:pt x="664" y="285"/>
                                          </a:lnTo>
                                          <a:lnTo>
                                            <a:pt x="664" y="279"/>
                                          </a:lnTo>
                                          <a:lnTo>
                                            <a:pt x="658" y="272"/>
                                          </a:lnTo>
                                          <a:lnTo>
                                            <a:pt x="658" y="265"/>
                                          </a:lnTo>
                                          <a:lnTo>
                                            <a:pt x="651" y="265"/>
                                          </a:lnTo>
                                          <a:lnTo>
                                            <a:pt x="645" y="265"/>
                                          </a:lnTo>
                                          <a:lnTo>
                                            <a:pt x="638" y="265"/>
                                          </a:lnTo>
                                          <a:lnTo>
                                            <a:pt x="631" y="265"/>
                                          </a:lnTo>
                                          <a:lnTo>
                                            <a:pt x="631" y="259"/>
                                          </a:lnTo>
                                          <a:lnTo>
                                            <a:pt x="631" y="252"/>
                                          </a:lnTo>
                                          <a:lnTo>
                                            <a:pt x="631" y="245"/>
                                          </a:lnTo>
                                          <a:lnTo>
                                            <a:pt x="631" y="239"/>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2358"/>
                                  <wps:cNvSpPr>
                                    <a:spLocks/>
                                  </wps:cNvSpPr>
                                  <wps:spPr bwMode="auto">
                                    <a:xfrm>
                                      <a:off x="3161" y="3807"/>
                                      <a:ext cx="1070" cy="976"/>
                                    </a:xfrm>
                                    <a:custGeom>
                                      <a:avLst/>
                                      <a:gdLst>
                                        <a:gd name="T0" fmla="*/ 737 w 1070"/>
                                        <a:gd name="T1" fmla="*/ 20 h 976"/>
                                        <a:gd name="T2" fmla="*/ 771 w 1070"/>
                                        <a:gd name="T3" fmla="*/ 47 h 976"/>
                                        <a:gd name="T4" fmla="*/ 791 w 1070"/>
                                        <a:gd name="T5" fmla="*/ 34 h 976"/>
                                        <a:gd name="T6" fmla="*/ 777 w 1070"/>
                                        <a:gd name="T7" fmla="*/ 67 h 976"/>
                                        <a:gd name="T8" fmla="*/ 804 w 1070"/>
                                        <a:gd name="T9" fmla="*/ 87 h 976"/>
                                        <a:gd name="T10" fmla="*/ 817 w 1070"/>
                                        <a:gd name="T11" fmla="*/ 107 h 976"/>
                                        <a:gd name="T12" fmla="*/ 844 w 1070"/>
                                        <a:gd name="T13" fmla="*/ 140 h 976"/>
                                        <a:gd name="T14" fmla="*/ 857 w 1070"/>
                                        <a:gd name="T15" fmla="*/ 166 h 976"/>
                                        <a:gd name="T16" fmla="*/ 837 w 1070"/>
                                        <a:gd name="T17" fmla="*/ 233 h 976"/>
                                        <a:gd name="T18" fmla="*/ 850 w 1070"/>
                                        <a:gd name="T19" fmla="*/ 286 h 976"/>
                                        <a:gd name="T20" fmla="*/ 850 w 1070"/>
                                        <a:gd name="T21" fmla="*/ 332 h 976"/>
                                        <a:gd name="T22" fmla="*/ 910 w 1070"/>
                                        <a:gd name="T23" fmla="*/ 365 h 976"/>
                                        <a:gd name="T24" fmla="*/ 950 w 1070"/>
                                        <a:gd name="T25" fmla="*/ 346 h 976"/>
                                        <a:gd name="T26" fmla="*/ 990 w 1070"/>
                                        <a:gd name="T27" fmla="*/ 352 h 976"/>
                                        <a:gd name="T28" fmla="*/ 1056 w 1070"/>
                                        <a:gd name="T29" fmla="*/ 346 h 976"/>
                                        <a:gd name="T30" fmla="*/ 1050 w 1070"/>
                                        <a:gd name="T31" fmla="*/ 392 h 976"/>
                                        <a:gd name="T32" fmla="*/ 1036 w 1070"/>
                                        <a:gd name="T33" fmla="*/ 445 h 976"/>
                                        <a:gd name="T34" fmla="*/ 996 w 1070"/>
                                        <a:gd name="T35" fmla="*/ 478 h 976"/>
                                        <a:gd name="T36" fmla="*/ 957 w 1070"/>
                                        <a:gd name="T37" fmla="*/ 531 h 976"/>
                                        <a:gd name="T38" fmla="*/ 930 w 1070"/>
                                        <a:gd name="T39" fmla="*/ 585 h 976"/>
                                        <a:gd name="T40" fmla="*/ 897 w 1070"/>
                                        <a:gd name="T41" fmla="*/ 638 h 976"/>
                                        <a:gd name="T42" fmla="*/ 850 w 1070"/>
                                        <a:gd name="T43" fmla="*/ 664 h 976"/>
                                        <a:gd name="T44" fmla="*/ 817 w 1070"/>
                                        <a:gd name="T45" fmla="*/ 697 h 976"/>
                                        <a:gd name="T46" fmla="*/ 771 w 1070"/>
                                        <a:gd name="T47" fmla="*/ 744 h 976"/>
                                        <a:gd name="T48" fmla="*/ 731 w 1070"/>
                                        <a:gd name="T49" fmla="*/ 770 h 976"/>
                                        <a:gd name="T50" fmla="*/ 704 w 1070"/>
                                        <a:gd name="T51" fmla="*/ 810 h 976"/>
                                        <a:gd name="T52" fmla="*/ 671 w 1070"/>
                                        <a:gd name="T53" fmla="*/ 877 h 976"/>
                                        <a:gd name="T54" fmla="*/ 644 w 1070"/>
                                        <a:gd name="T55" fmla="*/ 930 h 976"/>
                                        <a:gd name="T56" fmla="*/ 598 w 1070"/>
                                        <a:gd name="T57" fmla="*/ 910 h 976"/>
                                        <a:gd name="T58" fmla="*/ 578 w 1070"/>
                                        <a:gd name="T59" fmla="*/ 930 h 976"/>
                                        <a:gd name="T60" fmla="*/ 551 w 1070"/>
                                        <a:gd name="T61" fmla="*/ 963 h 976"/>
                                        <a:gd name="T62" fmla="*/ 505 w 1070"/>
                                        <a:gd name="T63" fmla="*/ 963 h 976"/>
                                        <a:gd name="T64" fmla="*/ 438 w 1070"/>
                                        <a:gd name="T65" fmla="*/ 943 h 976"/>
                                        <a:gd name="T66" fmla="*/ 385 w 1070"/>
                                        <a:gd name="T67" fmla="*/ 943 h 976"/>
                                        <a:gd name="T68" fmla="*/ 339 w 1070"/>
                                        <a:gd name="T69" fmla="*/ 936 h 976"/>
                                        <a:gd name="T70" fmla="*/ 299 w 1070"/>
                                        <a:gd name="T71" fmla="*/ 923 h 976"/>
                                        <a:gd name="T72" fmla="*/ 239 w 1070"/>
                                        <a:gd name="T73" fmla="*/ 910 h 976"/>
                                        <a:gd name="T74" fmla="*/ 226 w 1070"/>
                                        <a:gd name="T75" fmla="*/ 824 h 976"/>
                                        <a:gd name="T76" fmla="*/ 206 w 1070"/>
                                        <a:gd name="T77" fmla="*/ 824 h 976"/>
                                        <a:gd name="T78" fmla="*/ 179 w 1070"/>
                                        <a:gd name="T79" fmla="*/ 770 h 976"/>
                                        <a:gd name="T80" fmla="*/ 47 w 1070"/>
                                        <a:gd name="T81" fmla="*/ 684 h 976"/>
                                        <a:gd name="T82" fmla="*/ 7 w 1070"/>
                                        <a:gd name="T83" fmla="*/ 578 h 976"/>
                                        <a:gd name="T84" fmla="*/ 40 w 1070"/>
                                        <a:gd name="T85" fmla="*/ 518 h 976"/>
                                        <a:gd name="T86" fmla="*/ 60 w 1070"/>
                                        <a:gd name="T87" fmla="*/ 425 h 976"/>
                                        <a:gd name="T88" fmla="*/ 86 w 1070"/>
                                        <a:gd name="T89" fmla="*/ 339 h 976"/>
                                        <a:gd name="T90" fmla="*/ 126 w 1070"/>
                                        <a:gd name="T91" fmla="*/ 206 h 976"/>
                                        <a:gd name="T92" fmla="*/ 179 w 1070"/>
                                        <a:gd name="T93" fmla="*/ 153 h 976"/>
                                        <a:gd name="T94" fmla="*/ 226 w 1070"/>
                                        <a:gd name="T95" fmla="*/ 193 h 976"/>
                                        <a:gd name="T96" fmla="*/ 266 w 1070"/>
                                        <a:gd name="T97" fmla="*/ 226 h 976"/>
                                        <a:gd name="T98" fmla="*/ 299 w 1070"/>
                                        <a:gd name="T99" fmla="*/ 226 h 976"/>
                                        <a:gd name="T100" fmla="*/ 346 w 1070"/>
                                        <a:gd name="T101" fmla="*/ 166 h 976"/>
                                        <a:gd name="T102" fmla="*/ 399 w 1070"/>
                                        <a:gd name="T103" fmla="*/ 133 h 976"/>
                                        <a:gd name="T104" fmla="*/ 419 w 1070"/>
                                        <a:gd name="T105" fmla="*/ 120 h 976"/>
                                        <a:gd name="T106" fmla="*/ 445 w 1070"/>
                                        <a:gd name="T107" fmla="*/ 73 h 976"/>
                                        <a:gd name="T108" fmla="*/ 498 w 1070"/>
                                        <a:gd name="T109" fmla="*/ 53 h 976"/>
                                        <a:gd name="T110" fmla="*/ 538 w 1070"/>
                                        <a:gd name="T111" fmla="*/ 20 h 976"/>
                                        <a:gd name="T112" fmla="*/ 618 w 1070"/>
                                        <a:gd name="T113" fmla="*/ 14 h 976"/>
                                        <a:gd name="T114" fmla="*/ 671 w 1070"/>
                                        <a:gd name="T115" fmla="*/ 14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70" h="976">
                                          <a:moveTo>
                                            <a:pt x="698" y="0"/>
                                          </a:moveTo>
                                          <a:lnTo>
                                            <a:pt x="704" y="0"/>
                                          </a:lnTo>
                                          <a:lnTo>
                                            <a:pt x="711" y="7"/>
                                          </a:lnTo>
                                          <a:lnTo>
                                            <a:pt x="717" y="7"/>
                                          </a:lnTo>
                                          <a:lnTo>
                                            <a:pt x="724" y="7"/>
                                          </a:lnTo>
                                          <a:lnTo>
                                            <a:pt x="724" y="14"/>
                                          </a:lnTo>
                                          <a:lnTo>
                                            <a:pt x="724" y="7"/>
                                          </a:lnTo>
                                          <a:lnTo>
                                            <a:pt x="724" y="14"/>
                                          </a:lnTo>
                                          <a:lnTo>
                                            <a:pt x="731" y="14"/>
                                          </a:lnTo>
                                          <a:lnTo>
                                            <a:pt x="737" y="14"/>
                                          </a:lnTo>
                                          <a:lnTo>
                                            <a:pt x="737" y="20"/>
                                          </a:lnTo>
                                          <a:lnTo>
                                            <a:pt x="744" y="20"/>
                                          </a:lnTo>
                                          <a:lnTo>
                                            <a:pt x="751" y="20"/>
                                          </a:lnTo>
                                          <a:lnTo>
                                            <a:pt x="751" y="27"/>
                                          </a:lnTo>
                                          <a:lnTo>
                                            <a:pt x="757" y="27"/>
                                          </a:lnTo>
                                          <a:lnTo>
                                            <a:pt x="757" y="34"/>
                                          </a:lnTo>
                                          <a:lnTo>
                                            <a:pt x="764" y="34"/>
                                          </a:lnTo>
                                          <a:lnTo>
                                            <a:pt x="764" y="40"/>
                                          </a:lnTo>
                                          <a:lnTo>
                                            <a:pt x="757" y="40"/>
                                          </a:lnTo>
                                          <a:lnTo>
                                            <a:pt x="764" y="40"/>
                                          </a:lnTo>
                                          <a:lnTo>
                                            <a:pt x="764" y="47"/>
                                          </a:lnTo>
                                          <a:lnTo>
                                            <a:pt x="771" y="47"/>
                                          </a:lnTo>
                                          <a:lnTo>
                                            <a:pt x="771" y="40"/>
                                          </a:lnTo>
                                          <a:lnTo>
                                            <a:pt x="771" y="47"/>
                                          </a:lnTo>
                                          <a:lnTo>
                                            <a:pt x="777" y="40"/>
                                          </a:lnTo>
                                          <a:lnTo>
                                            <a:pt x="777" y="34"/>
                                          </a:lnTo>
                                          <a:lnTo>
                                            <a:pt x="777" y="40"/>
                                          </a:lnTo>
                                          <a:lnTo>
                                            <a:pt x="784" y="34"/>
                                          </a:lnTo>
                                          <a:lnTo>
                                            <a:pt x="784" y="40"/>
                                          </a:lnTo>
                                          <a:lnTo>
                                            <a:pt x="784" y="34"/>
                                          </a:lnTo>
                                          <a:lnTo>
                                            <a:pt x="791" y="34"/>
                                          </a:lnTo>
                                          <a:lnTo>
                                            <a:pt x="797" y="34"/>
                                          </a:lnTo>
                                          <a:lnTo>
                                            <a:pt x="791" y="34"/>
                                          </a:lnTo>
                                          <a:lnTo>
                                            <a:pt x="797" y="34"/>
                                          </a:lnTo>
                                          <a:lnTo>
                                            <a:pt x="797" y="40"/>
                                          </a:lnTo>
                                          <a:lnTo>
                                            <a:pt x="797" y="47"/>
                                          </a:lnTo>
                                          <a:lnTo>
                                            <a:pt x="804" y="47"/>
                                          </a:lnTo>
                                          <a:lnTo>
                                            <a:pt x="797" y="47"/>
                                          </a:lnTo>
                                          <a:lnTo>
                                            <a:pt x="797" y="53"/>
                                          </a:lnTo>
                                          <a:lnTo>
                                            <a:pt x="791" y="53"/>
                                          </a:lnTo>
                                          <a:lnTo>
                                            <a:pt x="784" y="53"/>
                                          </a:lnTo>
                                          <a:lnTo>
                                            <a:pt x="784" y="60"/>
                                          </a:lnTo>
                                          <a:lnTo>
                                            <a:pt x="777" y="60"/>
                                          </a:lnTo>
                                          <a:lnTo>
                                            <a:pt x="777" y="67"/>
                                          </a:lnTo>
                                          <a:lnTo>
                                            <a:pt x="771" y="73"/>
                                          </a:lnTo>
                                          <a:lnTo>
                                            <a:pt x="777" y="80"/>
                                          </a:lnTo>
                                          <a:lnTo>
                                            <a:pt x="784" y="80"/>
                                          </a:lnTo>
                                          <a:lnTo>
                                            <a:pt x="784" y="73"/>
                                          </a:lnTo>
                                          <a:lnTo>
                                            <a:pt x="784" y="80"/>
                                          </a:lnTo>
                                          <a:lnTo>
                                            <a:pt x="784" y="73"/>
                                          </a:lnTo>
                                          <a:lnTo>
                                            <a:pt x="791" y="73"/>
                                          </a:lnTo>
                                          <a:lnTo>
                                            <a:pt x="791" y="80"/>
                                          </a:lnTo>
                                          <a:lnTo>
                                            <a:pt x="797" y="80"/>
                                          </a:lnTo>
                                          <a:lnTo>
                                            <a:pt x="804" y="80"/>
                                          </a:lnTo>
                                          <a:lnTo>
                                            <a:pt x="804" y="87"/>
                                          </a:lnTo>
                                          <a:lnTo>
                                            <a:pt x="804" y="80"/>
                                          </a:lnTo>
                                          <a:lnTo>
                                            <a:pt x="810" y="80"/>
                                          </a:lnTo>
                                          <a:lnTo>
                                            <a:pt x="817" y="87"/>
                                          </a:lnTo>
                                          <a:lnTo>
                                            <a:pt x="824" y="87"/>
                                          </a:lnTo>
                                          <a:lnTo>
                                            <a:pt x="824" y="93"/>
                                          </a:lnTo>
                                          <a:lnTo>
                                            <a:pt x="817" y="93"/>
                                          </a:lnTo>
                                          <a:lnTo>
                                            <a:pt x="824" y="93"/>
                                          </a:lnTo>
                                          <a:lnTo>
                                            <a:pt x="824" y="100"/>
                                          </a:lnTo>
                                          <a:lnTo>
                                            <a:pt x="824" y="107"/>
                                          </a:lnTo>
                                          <a:lnTo>
                                            <a:pt x="817" y="113"/>
                                          </a:lnTo>
                                          <a:lnTo>
                                            <a:pt x="817" y="107"/>
                                          </a:lnTo>
                                          <a:lnTo>
                                            <a:pt x="810" y="107"/>
                                          </a:lnTo>
                                          <a:lnTo>
                                            <a:pt x="810" y="113"/>
                                          </a:lnTo>
                                          <a:lnTo>
                                            <a:pt x="810" y="120"/>
                                          </a:lnTo>
                                          <a:lnTo>
                                            <a:pt x="810" y="126"/>
                                          </a:lnTo>
                                          <a:lnTo>
                                            <a:pt x="817" y="126"/>
                                          </a:lnTo>
                                          <a:lnTo>
                                            <a:pt x="824" y="126"/>
                                          </a:lnTo>
                                          <a:lnTo>
                                            <a:pt x="830" y="126"/>
                                          </a:lnTo>
                                          <a:lnTo>
                                            <a:pt x="830" y="133"/>
                                          </a:lnTo>
                                          <a:lnTo>
                                            <a:pt x="837" y="133"/>
                                          </a:lnTo>
                                          <a:lnTo>
                                            <a:pt x="844" y="133"/>
                                          </a:lnTo>
                                          <a:lnTo>
                                            <a:pt x="844" y="140"/>
                                          </a:lnTo>
                                          <a:lnTo>
                                            <a:pt x="850" y="133"/>
                                          </a:lnTo>
                                          <a:lnTo>
                                            <a:pt x="850" y="140"/>
                                          </a:lnTo>
                                          <a:lnTo>
                                            <a:pt x="857" y="140"/>
                                          </a:lnTo>
                                          <a:lnTo>
                                            <a:pt x="864" y="140"/>
                                          </a:lnTo>
                                          <a:lnTo>
                                            <a:pt x="864" y="146"/>
                                          </a:lnTo>
                                          <a:lnTo>
                                            <a:pt x="864" y="153"/>
                                          </a:lnTo>
                                          <a:lnTo>
                                            <a:pt x="870" y="153"/>
                                          </a:lnTo>
                                          <a:lnTo>
                                            <a:pt x="870" y="160"/>
                                          </a:lnTo>
                                          <a:lnTo>
                                            <a:pt x="864" y="160"/>
                                          </a:lnTo>
                                          <a:lnTo>
                                            <a:pt x="864" y="166"/>
                                          </a:lnTo>
                                          <a:lnTo>
                                            <a:pt x="857" y="166"/>
                                          </a:lnTo>
                                          <a:lnTo>
                                            <a:pt x="857" y="173"/>
                                          </a:lnTo>
                                          <a:lnTo>
                                            <a:pt x="857" y="180"/>
                                          </a:lnTo>
                                          <a:lnTo>
                                            <a:pt x="850" y="180"/>
                                          </a:lnTo>
                                          <a:lnTo>
                                            <a:pt x="844" y="186"/>
                                          </a:lnTo>
                                          <a:lnTo>
                                            <a:pt x="844" y="193"/>
                                          </a:lnTo>
                                          <a:lnTo>
                                            <a:pt x="844" y="199"/>
                                          </a:lnTo>
                                          <a:lnTo>
                                            <a:pt x="844" y="206"/>
                                          </a:lnTo>
                                          <a:lnTo>
                                            <a:pt x="844" y="213"/>
                                          </a:lnTo>
                                          <a:lnTo>
                                            <a:pt x="844" y="219"/>
                                          </a:lnTo>
                                          <a:lnTo>
                                            <a:pt x="844" y="226"/>
                                          </a:lnTo>
                                          <a:lnTo>
                                            <a:pt x="837" y="233"/>
                                          </a:lnTo>
                                          <a:lnTo>
                                            <a:pt x="844" y="239"/>
                                          </a:lnTo>
                                          <a:lnTo>
                                            <a:pt x="844" y="246"/>
                                          </a:lnTo>
                                          <a:lnTo>
                                            <a:pt x="837" y="246"/>
                                          </a:lnTo>
                                          <a:lnTo>
                                            <a:pt x="837" y="253"/>
                                          </a:lnTo>
                                          <a:lnTo>
                                            <a:pt x="837" y="259"/>
                                          </a:lnTo>
                                          <a:lnTo>
                                            <a:pt x="837" y="266"/>
                                          </a:lnTo>
                                          <a:lnTo>
                                            <a:pt x="844" y="266"/>
                                          </a:lnTo>
                                          <a:lnTo>
                                            <a:pt x="844" y="273"/>
                                          </a:lnTo>
                                          <a:lnTo>
                                            <a:pt x="850" y="273"/>
                                          </a:lnTo>
                                          <a:lnTo>
                                            <a:pt x="850" y="279"/>
                                          </a:lnTo>
                                          <a:lnTo>
                                            <a:pt x="850" y="286"/>
                                          </a:lnTo>
                                          <a:lnTo>
                                            <a:pt x="857" y="286"/>
                                          </a:lnTo>
                                          <a:lnTo>
                                            <a:pt x="857" y="292"/>
                                          </a:lnTo>
                                          <a:lnTo>
                                            <a:pt x="857" y="299"/>
                                          </a:lnTo>
                                          <a:lnTo>
                                            <a:pt x="850" y="306"/>
                                          </a:lnTo>
                                          <a:lnTo>
                                            <a:pt x="850" y="312"/>
                                          </a:lnTo>
                                          <a:lnTo>
                                            <a:pt x="844" y="319"/>
                                          </a:lnTo>
                                          <a:lnTo>
                                            <a:pt x="837" y="319"/>
                                          </a:lnTo>
                                          <a:lnTo>
                                            <a:pt x="837" y="326"/>
                                          </a:lnTo>
                                          <a:lnTo>
                                            <a:pt x="844" y="332"/>
                                          </a:lnTo>
                                          <a:lnTo>
                                            <a:pt x="850" y="339"/>
                                          </a:lnTo>
                                          <a:lnTo>
                                            <a:pt x="850" y="332"/>
                                          </a:lnTo>
                                          <a:lnTo>
                                            <a:pt x="857" y="339"/>
                                          </a:lnTo>
                                          <a:lnTo>
                                            <a:pt x="864" y="339"/>
                                          </a:lnTo>
                                          <a:lnTo>
                                            <a:pt x="870" y="346"/>
                                          </a:lnTo>
                                          <a:lnTo>
                                            <a:pt x="877" y="346"/>
                                          </a:lnTo>
                                          <a:lnTo>
                                            <a:pt x="884" y="346"/>
                                          </a:lnTo>
                                          <a:lnTo>
                                            <a:pt x="884" y="352"/>
                                          </a:lnTo>
                                          <a:lnTo>
                                            <a:pt x="890" y="359"/>
                                          </a:lnTo>
                                          <a:lnTo>
                                            <a:pt x="897" y="359"/>
                                          </a:lnTo>
                                          <a:lnTo>
                                            <a:pt x="897" y="365"/>
                                          </a:lnTo>
                                          <a:lnTo>
                                            <a:pt x="903" y="365"/>
                                          </a:lnTo>
                                          <a:lnTo>
                                            <a:pt x="910" y="365"/>
                                          </a:lnTo>
                                          <a:lnTo>
                                            <a:pt x="910" y="359"/>
                                          </a:lnTo>
                                          <a:lnTo>
                                            <a:pt x="917" y="359"/>
                                          </a:lnTo>
                                          <a:lnTo>
                                            <a:pt x="923" y="359"/>
                                          </a:lnTo>
                                          <a:lnTo>
                                            <a:pt x="930" y="359"/>
                                          </a:lnTo>
                                          <a:lnTo>
                                            <a:pt x="930" y="365"/>
                                          </a:lnTo>
                                          <a:lnTo>
                                            <a:pt x="937" y="365"/>
                                          </a:lnTo>
                                          <a:lnTo>
                                            <a:pt x="937" y="359"/>
                                          </a:lnTo>
                                          <a:lnTo>
                                            <a:pt x="943" y="359"/>
                                          </a:lnTo>
                                          <a:lnTo>
                                            <a:pt x="943" y="352"/>
                                          </a:lnTo>
                                          <a:lnTo>
                                            <a:pt x="950" y="352"/>
                                          </a:lnTo>
                                          <a:lnTo>
                                            <a:pt x="950" y="346"/>
                                          </a:lnTo>
                                          <a:lnTo>
                                            <a:pt x="957" y="339"/>
                                          </a:lnTo>
                                          <a:lnTo>
                                            <a:pt x="957" y="332"/>
                                          </a:lnTo>
                                          <a:lnTo>
                                            <a:pt x="957" y="326"/>
                                          </a:lnTo>
                                          <a:lnTo>
                                            <a:pt x="963" y="319"/>
                                          </a:lnTo>
                                          <a:lnTo>
                                            <a:pt x="963" y="326"/>
                                          </a:lnTo>
                                          <a:lnTo>
                                            <a:pt x="970" y="332"/>
                                          </a:lnTo>
                                          <a:lnTo>
                                            <a:pt x="970" y="339"/>
                                          </a:lnTo>
                                          <a:lnTo>
                                            <a:pt x="970" y="346"/>
                                          </a:lnTo>
                                          <a:lnTo>
                                            <a:pt x="977" y="346"/>
                                          </a:lnTo>
                                          <a:lnTo>
                                            <a:pt x="983" y="346"/>
                                          </a:lnTo>
                                          <a:lnTo>
                                            <a:pt x="990" y="352"/>
                                          </a:lnTo>
                                          <a:lnTo>
                                            <a:pt x="996" y="352"/>
                                          </a:lnTo>
                                          <a:lnTo>
                                            <a:pt x="1003" y="352"/>
                                          </a:lnTo>
                                          <a:lnTo>
                                            <a:pt x="1003" y="346"/>
                                          </a:lnTo>
                                          <a:lnTo>
                                            <a:pt x="1010" y="346"/>
                                          </a:lnTo>
                                          <a:lnTo>
                                            <a:pt x="1016" y="346"/>
                                          </a:lnTo>
                                          <a:lnTo>
                                            <a:pt x="1023" y="339"/>
                                          </a:lnTo>
                                          <a:lnTo>
                                            <a:pt x="1030" y="339"/>
                                          </a:lnTo>
                                          <a:lnTo>
                                            <a:pt x="1036" y="346"/>
                                          </a:lnTo>
                                          <a:lnTo>
                                            <a:pt x="1043" y="346"/>
                                          </a:lnTo>
                                          <a:lnTo>
                                            <a:pt x="1050" y="346"/>
                                          </a:lnTo>
                                          <a:lnTo>
                                            <a:pt x="1056" y="346"/>
                                          </a:lnTo>
                                          <a:lnTo>
                                            <a:pt x="1056" y="352"/>
                                          </a:lnTo>
                                          <a:lnTo>
                                            <a:pt x="1063" y="352"/>
                                          </a:lnTo>
                                          <a:lnTo>
                                            <a:pt x="1070" y="352"/>
                                          </a:lnTo>
                                          <a:lnTo>
                                            <a:pt x="1070" y="359"/>
                                          </a:lnTo>
                                          <a:lnTo>
                                            <a:pt x="1070" y="365"/>
                                          </a:lnTo>
                                          <a:lnTo>
                                            <a:pt x="1063" y="365"/>
                                          </a:lnTo>
                                          <a:lnTo>
                                            <a:pt x="1063" y="372"/>
                                          </a:lnTo>
                                          <a:lnTo>
                                            <a:pt x="1063" y="379"/>
                                          </a:lnTo>
                                          <a:lnTo>
                                            <a:pt x="1056" y="379"/>
                                          </a:lnTo>
                                          <a:lnTo>
                                            <a:pt x="1050" y="385"/>
                                          </a:lnTo>
                                          <a:lnTo>
                                            <a:pt x="1050" y="392"/>
                                          </a:lnTo>
                                          <a:lnTo>
                                            <a:pt x="1043" y="399"/>
                                          </a:lnTo>
                                          <a:lnTo>
                                            <a:pt x="1043" y="405"/>
                                          </a:lnTo>
                                          <a:lnTo>
                                            <a:pt x="1043" y="412"/>
                                          </a:lnTo>
                                          <a:lnTo>
                                            <a:pt x="1036" y="412"/>
                                          </a:lnTo>
                                          <a:lnTo>
                                            <a:pt x="1036" y="419"/>
                                          </a:lnTo>
                                          <a:lnTo>
                                            <a:pt x="1036" y="425"/>
                                          </a:lnTo>
                                          <a:lnTo>
                                            <a:pt x="1043" y="425"/>
                                          </a:lnTo>
                                          <a:lnTo>
                                            <a:pt x="1043" y="432"/>
                                          </a:lnTo>
                                          <a:lnTo>
                                            <a:pt x="1036" y="432"/>
                                          </a:lnTo>
                                          <a:lnTo>
                                            <a:pt x="1036" y="438"/>
                                          </a:lnTo>
                                          <a:lnTo>
                                            <a:pt x="1036" y="445"/>
                                          </a:lnTo>
                                          <a:lnTo>
                                            <a:pt x="1030" y="438"/>
                                          </a:lnTo>
                                          <a:lnTo>
                                            <a:pt x="1030" y="445"/>
                                          </a:lnTo>
                                          <a:lnTo>
                                            <a:pt x="1023" y="445"/>
                                          </a:lnTo>
                                          <a:lnTo>
                                            <a:pt x="1023" y="452"/>
                                          </a:lnTo>
                                          <a:lnTo>
                                            <a:pt x="1016" y="452"/>
                                          </a:lnTo>
                                          <a:lnTo>
                                            <a:pt x="1016" y="458"/>
                                          </a:lnTo>
                                          <a:lnTo>
                                            <a:pt x="1010" y="465"/>
                                          </a:lnTo>
                                          <a:lnTo>
                                            <a:pt x="1003" y="465"/>
                                          </a:lnTo>
                                          <a:lnTo>
                                            <a:pt x="996" y="472"/>
                                          </a:lnTo>
                                          <a:lnTo>
                                            <a:pt x="990" y="478"/>
                                          </a:lnTo>
                                          <a:lnTo>
                                            <a:pt x="996" y="478"/>
                                          </a:lnTo>
                                          <a:lnTo>
                                            <a:pt x="996" y="485"/>
                                          </a:lnTo>
                                          <a:lnTo>
                                            <a:pt x="990" y="485"/>
                                          </a:lnTo>
                                          <a:lnTo>
                                            <a:pt x="983" y="492"/>
                                          </a:lnTo>
                                          <a:lnTo>
                                            <a:pt x="977" y="498"/>
                                          </a:lnTo>
                                          <a:lnTo>
                                            <a:pt x="970" y="505"/>
                                          </a:lnTo>
                                          <a:lnTo>
                                            <a:pt x="970" y="512"/>
                                          </a:lnTo>
                                          <a:lnTo>
                                            <a:pt x="963" y="512"/>
                                          </a:lnTo>
                                          <a:lnTo>
                                            <a:pt x="963" y="518"/>
                                          </a:lnTo>
                                          <a:lnTo>
                                            <a:pt x="963" y="525"/>
                                          </a:lnTo>
                                          <a:lnTo>
                                            <a:pt x="957" y="525"/>
                                          </a:lnTo>
                                          <a:lnTo>
                                            <a:pt x="957" y="531"/>
                                          </a:lnTo>
                                          <a:lnTo>
                                            <a:pt x="957" y="538"/>
                                          </a:lnTo>
                                          <a:lnTo>
                                            <a:pt x="950" y="538"/>
                                          </a:lnTo>
                                          <a:lnTo>
                                            <a:pt x="957" y="545"/>
                                          </a:lnTo>
                                          <a:lnTo>
                                            <a:pt x="950" y="545"/>
                                          </a:lnTo>
                                          <a:lnTo>
                                            <a:pt x="950" y="551"/>
                                          </a:lnTo>
                                          <a:lnTo>
                                            <a:pt x="950" y="558"/>
                                          </a:lnTo>
                                          <a:lnTo>
                                            <a:pt x="943" y="565"/>
                                          </a:lnTo>
                                          <a:lnTo>
                                            <a:pt x="943" y="571"/>
                                          </a:lnTo>
                                          <a:lnTo>
                                            <a:pt x="937" y="571"/>
                                          </a:lnTo>
                                          <a:lnTo>
                                            <a:pt x="937" y="578"/>
                                          </a:lnTo>
                                          <a:lnTo>
                                            <a:pt x="930" y="585"/>
                                          </a:lnTo>
                                          <a:lnTo>
                                            <a:pt x="930" y="591"/>
                                          </a:lnTo>
                                          <a:lnTo>
                                            <a:pt x="930" y="598"/>
                                          </a:lnTo>
                                          <a:lnTo>
                                            <a:pt x="923" y="598"/>
                                          </a:lnTo>
                                          <a:lnTo>
                                            <a:pt x="923" y="604"/>
                                          </a:lnTo>
                                          <a:lnTo>
                                            <a:pt x="917" y="611"/>
                                          </a:lnTo>
                                          <a:lnTo>
                                            <a:pt x="917" y="618"/>
                                          </a:lnTo>
                                          <a:lnTo>
                                            <a:pt x="910" y="618"/>
                                          </a:lnTo>
                                          <a:lnTo>
                                            <a:pt x="903" y="624"/>
                                          </a:lnTo>
                                          <a:lnTo>
                                            <a:pt x="903" y="631"/>
                                          </a:lnTo>
                                          <a:lnTo>
                                            <a:pt x="897" y="631"/>
                                          </a:lnTo>
                                          <a:lnTo>
                                            <a:pt x="897" y="638"/>
                                          </a:lnTo>
                                          <a:lnTo>
                                            <a:pt x="890" y="638"/>
                                          </a:lnTo>
                                          <a:lnTo>
                                            <a:pt x="890" y="644"/>
                                          </a:lnTo>
                                          <a:lnTo>
                                            <a:pt x="884" y="644"/>
                                          </a:lnTo>
                                          <a:lnTo>
                                            <a:pt x="877" y="644"/>
                                          </a:lnTo>
                                          <a:lnTo>
                                            <a:pt x="877" y="651"/>
                                          </a:lnTo>
                                          <a:lnTo>
                                            <a:pt x="877" y="644"/>
                                          </a:lnTo>
                                          <a:lnTo>
                                            <a:pt x="870" y="651"/>
                                          </a:lnTo>
                                          <a:lnTo>
                                            <a:pt x="864" y="651"/>
                                          </a:lnTo>
                                          <a:lnTo>
                                            <a:pt x="864" y="658"/>
                                          </a:lnTo>
                                          <a:lnTo>
                                            <a:pt x="857" y="658"/>
                                          </a:lnTo>
                                          <a:lnTo>
                                            <a:pt x="850" y="664"/>
                                          </a:lnTo>
                                          <a:lnTo>
                                            <a:pt x="844" y="664"/>
                                          </a:lnTo>
                                          <a:lnTo>
                                            <a:pt x="844" y="671"/>
                                          </a:lnTo>
                                          <a:lnTo>
                                            <a:pt x="837" y="677"/>
                                          </a:lnTo>
                                          <a:lnTo>
                                            <a:pt x="844" y="677"/>
                                          </a:lnTo>
                                          <a:lnTo>
                                            <a:pt x="837" y="677"/>
                                          </a:lnTo>
                                          <a:lnTo>
                                            <a:pt x="837" y="684"/>
                                          </a:lnTo>
                                          <a:lnTo>
                                            <a:pt x="830" y="684"/>
                                          </a:lnTo>
                                          <a:lnTo>
                                            <a:pt x="830" y="691"/>
                                          </a:lnTo>
                                          <a:lnTo>
                                            <a:pt x="824" y="691"/>
                                          </a:lnTo>
                                          <a:lnTo>
                                            <a:pt x="824" y="697"/>
                                          </a:lnTo>
                                          <a:lnTo>
                                            <a:pt x="817" y="697"/>
                                          </a:lnTo>
                                          <a:lnTo>
                                            <a:pt x="817" y="704"/>
                                          </a:lnTo>
                                          <a:lnTo>
                                            <a:pt x="810" y="704"/>
                                          </a:lnTo>
                                          <a:lnTo>
                                            <a:pt x="810" y="711"/>
                                          </a:lnTo>
                                          <a:lnTo>
                                            <a:pt x="804" y="711"/>
                                          </a:lnTo>
                                          <a:lnTo>
                                            <a:pt x="804" y="717"/>
                                          </a:lnTo>
                                          <a:lnTo>
                                            <a:pt x="797" y="717"/>
                                          </a:lnTo>
                                          <a:lnTo>
                                            <a:pt x="791" y="724"/>
                                          </a:lnTo>
                                          <a:lnTo>
                                            <a:pt x="784" y="724"/>
                                          </a:lnTo>
                                          <a:lnTo>
                                            <a:pt x="777" y="731"/>
                                          </a:lnTo>
                                          <a:lnTo>
                                            <a:pt x="771" y="737"/>
                                          </a:lnTo>
                                          <a:lnTo>
                                            <a:pt x="771" y="744"/>
                                          </a:lnTo>
                                          <a:lnTo>
                                            <a:pt x="771" y="750"/>
                                          </a:lnTo>
                                          <a:lnTo>
                                            <a:pt x="764" y="750"/>
                                          </a:lnTo>
                                          <a:lnTo>
                                            <a:pt x="764" y="757"/>
                                          </a:lnTo>
                                          <a:lnTo>
                                            <a:pt x="757" y="757"/>
                                          </a:lnTo>
                                          <a:lnTo>
                                            <a:pt x="751" y="757"/>
                                          </a:lnTo>
                                          <a:lnTo>
                                            <a:pt x="744" y="757"/>
                                          </a:lnTo>
                                          <a:lnTo>
                                            <a:pt x="737" y="757"/>
                                          </a:lnTo>
                                          <a:lnTo>
                                            <a:pt x="731" y="757"/>
                                          </a:lnTo>
                                          <a:lnTo>
                                            <a:pt x="731" y="764"/>
                                          </a:lnTo>
                                          <a:lnTo>
                                            <a:pt x="737" y="770"/>
                                          </a:lnTo>
                                          <a:lnTo>
                                            <a:pt x="731" y="770"/>
                                          </a:lnTo>
                                          <a:lnTo>
                                            <a:pt x="731" y="777"/>
                                          </a:lnTo>
                                          <a:lnTo>
                                            <a:pt x="731" y="784"/>
                                          </a:lnTo>
                                          <a:lnTo>
                                            <a:pt x="724" y="784"/>
                                          </a:lnTo>
                                          <a:lnTo>
                                            <a:pt x="717" y="790"/>
                                          </a:lnTo>
                                          <a:lnTo>
                                            <a:pt x="717" y="797"/>
                                          </a:lnTo>
                                          <a:lnTo>
                                            <a:pt x="724" y="797"/>
                                          </a:lnTo>
                                          <a:lnTo>
                                            <a:pt x="724" y="804"/>
                                          </a:lnTo>
                                          <a:lnTo>
                                            <a:pt x="717" y="804"/>
                                          </a:lnTo>
                                          <a:lnTo>
                                            <a:pt x="711" y="804"/>
                                          </a:lnTo>
                                          <a:lnTo>
                                            <a:pt x="704" y="804"/>
                                          </a:lnTo>
                                          <a:lnTo>
                                            <a:pt x="704" y="810"/>
                                          </a:lnTo>
                                          <a:lnTo>
                                            <a:pt x="698" y="817"/>
                                          </a:lnTo>
                                          <a:lnTo>
                                            <a:pt x="698" y="824"/>
                                          </a:lnTo>
                                          <a:lnTo>
                                            <a:pt x="691" y="830"/>
                                          </a:lnTo>
                                          <a:lnTo>
                                            <a:pt x="691" y="837"/>
                                          </a:lnTo>
                                          <a:lnTo>
                                            <a:pt x="684" y="843"/>
                                          </a:lnTo>
                                          <a:lnTo>
                                            <a:pt x="684" y="850"/>
                                          </a:lnTo>
                                          <a:lnTo>
                                            <a:pt x="684" y="857"/>
                                          </a:lnTo>
                                          <a:lnTo>
                                            <a:pt x="678" y="863"/>
                                          </a:lnTo>
                                          <a:lnTo>
                                            <a:pt x="678" y="870"/>
                                          </a:lnTo>
                                          <a:lnTo>
                                            <a:pt x="678" y="877"/>
                                          </a:lnTo>
                                          <a:lnTo>
                                            <a:pt x="671" y="877"/>
                                          </a:lnTo>
                                          <a:lnTo>
                                            <a:pt x="671" y="883"/>
                                          </a:lnTo>
                                          <a:lnTo>
                                            <a:pt x="671" y="890"/>
                                          </a:lnTo>
                                          <a:lnTo>
                                            <a:pt x="664" y="897"/>
                                          </a:lnTo>
                                          <a:lnTo>
                                            <a:pt x="664" y="903"/>
                                          </a:lnTo>
                                          <a:lnTo>
                                            <a:pt x="664" y="910"/>
                                          </a:lnTo>
                                          <a:lnTo>
                                            <a:pt x="658" y="910"/>
                                          </a:lnTo>
                                          <a:lnTo>
                                            <a:pt x="658" y="916"/>
                                          </a:lnTo>
                                          <a:lnTo>
                                            <a:pt x="658" y="923"/>
                                          </a:lnTo>
                                          <a:lnTo>
                                            <a:pt x="651" y="923"/>
                                          </a:lnTo>
                                          <a:lnTo>
                                            <a:pt x="644" y="923"/>
                                          </a:lnTo>
                                          <a:lnTo>
                                            <a:pt x="644" y="930"/>
                                          </a:lnTo>
                                          <a:lnTo>
                                            <a:pt x="644" y="923"/>
                                          </a:lnTo>
                                          <a:lnTo>
                                            <a:pt x="638" y="923"/>
                                          </a:lnTo>
                                          <a:lnTo>
                                            <a:pt x="638" y="916"/>
                                          </a:lnTo>
                                          <a:lnTo>
                                            <a:pt x="631" y="916"/>
                                          </a:lnTo>
                                          <a:lnTo>
                                            <a:pt x="631" y="910"/>
                                          </a:lnTo>
                                          <a:lnTo>
                                            <a:pt x="624" y="910"/>
                                          </a:lnTo>
                                          <a:lnTo>
                                            <a:pt x="618" y="910"/>
                                          </a:lnTo>
                                          <a:lnTo>
                                            <a:pt x="611" y="910"/>
                                          </a:lnTo>
                                          <a:lnTo>
                                            <a:pt x="605" y="916"/>
                                          </a:lnTo>
                                          <a:lnTo>
                                            <a:pt x="598" y="916"/>
                                          </a:lnTo>
                                          <a:lnTo>
                                            <a:pt x="598" y="910"/>
                                          </a:lnTo>
                                          <a:lnTo>
                                            <a:pt x="598" y="916"/>
                                          </a:lnTo>
                                          <a:lnTo>
                                            <a:pt x="598" y="910"/>
                                          </a:lnTo>
                                          <a:lnTo>
                                            <a:pt x="598" y="916"/>
                                          </a:lnTo>
                                          <a:lnTo>
                                            <a:pt x="598" y="910"/>
                                          </a:lnTo>
                                          <a:lnTo>
                                            <a:pt x="598" y="916"/>
                                          </a:lnTo>
                                          <a:lnTo>
                                            <a:pt x="591" y="916"/>
                                          </a:lnTo>
                                          <a:lnTo>
                                            <a:pt x="585" y="923"/>
                                          </a:lnTo>
                                          <a:lnTo>
                                            <a:pt x="591" y="923"/>
                                          </a:lnTo>
                                          <a:lnTo>
                                            <a:pt x="585" y="923"/>
                                          </a:lnTo>
                                          <a:lnTo>
                                            <a:pt x="585" y="930"/>
                                          </a:lnTo>
                                          <a:lnTo>
                                            <a:pt x="578" y="930"/>
                                          </a:lnTo>
                                          <a:lnTo>
                                            <a:pt x="585" y="930"/>
                                          </a:lnTo>
                                          <a:lnTo>
                                            <a:pt x="585" y="936"/>
                                          </a:lnTo>
                                          <a:lnTo>
                                            <a:pt x="578" y="936"/>
                                          </a:lnTo>
                                          <a:lnTo>
                                            <a:pt x="585" y="936"/>
                                          </a:lnTo>
                                          <a:lnTo>
                                            <a:pt x="578" y="936"/>
                                          </a:lnTo>
                                          <a:lnTo>
                                            <a:pt x="578" y="943"/>
                                          </a:lnTo>
                                          <a:lnTo>
                                            <a:pt x="571" y="943"/>
                                          </a:lnTo>
                                          <a:lnTo>
                                            <a:pt x="565" y="943"/>
                                          </a:lnTo>
                                          <a:lnTo>
                                            <a:pt x="565" y="950"/>
                                          </a:lnTo>
                                          <a:lnTo>
                                            <a:pt x="558" y="956"/>
                                          </a:lnTo>
                                          <a:lnTo>
                                            <a:pt x="551" y="963"/>
                                          </a:lnTo>
                                          <a:lnTo>
                                            <a:pt x="545" y="963"/>
                                          </a:lnTo>
                                          <a:lnTo>
                                            <a:pt x="551" y="970"/>
                                          </a:lnTo>
                                          <a:lnTo>
                                            <a:pt x="545" y="970"/>
                                          </a:lnTo>
                                          <a:lnTo>
                                            <a:pt x="545" y="976"/>
                                          </a:lnTo>
                                          <a:lnTo>
                                            <a:pt x="545" y="970"/>
                                          </a:lnTo>
                                          <a:lnTo>
                                            <a:pt x="538" y="970"/>
                                          </a:lnTo>
                                          <a:lnTo>
                                            <a:pt x="531" y="970"/>
                                          </a:lnTo>
                                          <a:lnTo>
                                            <a:pt x="518" y="970"/>
                                          </a:lnTo>
                                          <a:lnTo>
                                            <a:pt x="512" y="970"/>
                                          </a:lnTo>
                                          <a:lnTo>
                                            <a:pt x="512" y="963"/>
                                          </a:lnTo>
                                          <a:lnTo>
                                            <a:pt x="505" y="963"/>
                                          </a:lnTo>
                                          <a:lnTo>
                                            <a:pt x="505" y="956"/>
                                          </a:lnTo>
                                          <a:lnTo>
                                            <a:pt x="505" y="950"/>
                                          </a:lnTo>
                                          <a:lnTo>
                                            <a:pt x="498" y="950"/>
                                          </a:lnTo>
                                          <a:lnTo>
                                            <a:pt x="492" y="956"/>
                                          </a:lnTo>
                                          <a:lnTo>
                                            <a:pt x="485" y="956"/>
                                          </a:lnTo>
                                          <a:lnTo>
                                            <a:pt x="485" y="950"/>
                                          </a:lnTo>
                                          <a:lnTo>
                                            <a:pt x="478" y="950"/>
                                          </a:lnTo>
                                          <a:lnTo>
                                            <a:pt x="472" y="950"/>
                                          </a:lnTo>
                                          <a:lnTo>
                                            <a:pt x="458" y="950"/>
                                          </a:lnTo>
                                          <a:lnTo>
                                            <a:pt x="452" y="943"/>
                                          </a:lnTo>
                                          <a:lnTo>
                                            <a:pt x="438" y="943"/>
                                          </a:lnTo>
                                          <a:lnTo>
                                            <a:pt x="432" y="943"/>
                                          </a:lnTo>
                                          <a:lnTo>
                                            <a:pt x="425" y="943"/>
                                          </a:lnTo>
                                          <a:lnTo>
                                            <a:pt x="419" y="943"/>
                                          </a:lnTo>
                                          <a:lnTo>
                                            <a:pt x="419" y="950"/>
                                          </a:lnTo>
                                          <a:lnTo>
                                            <a:pt x="419" y="956"/>
                                          </a:lnTo>
                                          <a:lnTo>
                                            <a:pt x="412" y="956"/>
                                          </a:lnTo>
                                          <a:lnTo>
                                            <a:pt x="405" y="956"/>
                                          </a:lnTo>
                                          <a:lnTo>
                                            <a:pt x="399" y="950"/>
                                          </a:lnTo>
                                          <a:lnTo>
                                            <a:pt x="392" y="950"/>
                                          </a:lnTo>
                                          <a:lnTo>
                                            <a:pt x="392" y="943"/>
                                          </a:lnTo>
                                          <a:lnTo>
                                            <a:pt x="385" y="943"/>
                                          </a:lnTo>
                                          <a:lnTo>
                                            <a:pt x="385" y="950"/>
                                          </a:lnTo>
                                          <a:lnTo>
                                            <a:pt x="385" y="956"/>
                                          </a:lnTo>
                                          <a:lnTo>
                                            <a:pt x="379" y="963"/>
                                          </a:lnTo>
                                          <a:lnTo>
                                            <a:pt x="379" y="956"/>
                                          </a:lnTo>
                                          <a:lnTo>
                                            <a:pt x="372" y="956"/>
                                          </a:lnTo>
                                          <a:lnTo>
                                            <a:pt x="365" y="950"/>
                                          </a:lnTo>
                                          <a:lnTo>
                                            <a:pt x="359" y="943"/>
                                          </a:lnTo>
                                          <a:lnTo>
                                            <a:pt x="352" y="943"/>
                                          </a:lnTo>
                                          <a:lnTo>
                                            <a:pt x="352" y="936"/>
                                          </a:lnTo>
                                          <a:lnTo>
                                            <a:pt x="346" y="936"/>
                                          </a:lnTo>
                                          <a:lnTo>
                                            <a:pt x="339" y="936"/>
                                          </a:lnTo>
                                          <a:lnTo>
                                            <a:pt x="339" y="930"/>
                                          </a:lnTo>
                                          <a:lnTo>
                                            <a:pt x="339" y="923"/>
                                          </a:lnTo>
                                          <a:lnTo>
                                            <a:pt x="339" y="916"/>
                                          </a:lnTo>
                                          <a:lnTo>
                                            <a:pt x="332" y="916"/>
                                          </a:lnTo>
                                          <a:lnTo>
                                            <a:pt x="326" y="923"/>
                                          </a:lnTo>
                                          <a:lnTo>
                                            <a:pt x="326" y="930"/>
                                          </a:lnTo>
                                          <a:lnTo>
                                            <a:pt x="319" y="930"/>
                                          </a:lnTo>
                                          <a:lnTo>
                                            <a:pt x="312" y="930"/>
                                          </a:lnTo>
                                          <a:lnTo>
                                            <a:pt x="306" y="930"/>
                                          </a:lnTo>
                                          <a:lnTo>
                                            <a:pt x="306" y="923"/>
                                          </a:lnTo>
                                          <a:lnTo>
                                            <a:pt x="299" y="923"/>
                                          </a:lnTo>
                                          <a:lnTo>
                                            <a:pt x="292" y="923"/>
                                          </a:lnTo>
                                          <a:lnTo>
                                            <a:pt x="286" y="916"/>
                                          </a:lnTo>
                                          <a:lnTo>
                                            <a:pt x="279" y="916"/>
                                          </a:lnTo>
                                          <a:lnTo>
                                            <a:pt x="272" y="910"/>
                                          </a:lnTo>
                                          <a:lnTo>
                                            <a:pt x="266" y="910"/>
                                          </a:lnTo>
                                          <a:lnTo>
                                            <a:pt x="259" y="916"/>
                                          </a:lnTo>
                                          <a:lnTo>
                                            <a:pt x="253" y="923"/>
                                          </a:lnTo>
                                          <a:lnTo>
                                            <a:pt x="246" y="923"/>
                                          </a:lnTo>
                                          <a:lnTo>
                                            <a:pt x="239" y="923"/>
                                          </a:lnTo>
                                          <a:lnTo>
                                            <a:pt x="239" y="916"/>
                                          </a:lnTo>
                                          <a:lnTo>
                                            <a:pt x="239" y="910"/>
                                          </a:lnTo>
                                          <a:lnTo>
                                            <a:pt x="239" y="903"/>
                                          </a:lnTo>
                                          <a:lnTo>
                                            <a:pt x="246" y="897"/>
                                          </a:lnTo>
                                          <a:lnTo>
                                            <a:pt x="246" y="883"/>
                                          </a:lnTo>
                                          <a:lnTo>
                                            <a:pt x="239" y="877"/>
                                          </a:lnTo>
                                          <a:lnTo>
                                            <a:pt x="239" y="870"/>
                                          </a:lnTo>
                                          <a:lnTo>
                                            <a:pt x="239" y="863"/>
                                          </a:lnTo>
                                          <a:lnTo>
                                            <a:pt x="239" y="857"/>
                                          </a:lnTo>
                                          <a:lnTo>
                                            <a:pt x="233" y="843"/>
                                          </a:lnTo>
                                          <a:lnTo>
                                            <a:pt x="233" y="837"/>
                                          </a:lnTo>
                                          <a:lnTo>
                                            <a:pt x="226" y="830"/>
                                          </a:lnTo>
                                          <a:lnTo>
                                            <a:pt x="226" y="824"/>
                                          </a:lnTo>
                                          <a:lnTo>
                                            <a:pt x="219" y="830"/>
                                          </a:lnTo>
                                          <a:lnTo>
                                            <a:pt x="213" y="830"/>
                                          </a:lnTo>
                                          <a:lnTo>
                                            <a:pt x="206" y="830"/>
                                          </a:lnTo>
                                          <a:lnTo>
                                            <a:pt x="213" y="830"/>
                                          </a:lnTo>
                                          <a:lnTo>
                                            <a:pt x="219" y="830"/>
                                          </a:lnTo>
                                          <a:lnTo>
                                            <a:pt x="219" y="824"/>
                                          </a:lnTo>
                                          <a:lnTo>
                                            <a:pt x="226" y="824"/>
                                          </a:lnTo>
                                          <a:lnTo>
                                            <a:pt x="219" y="824"/>
                                          </a:lnTo>
                                          <a:lnTo>
                                            <a:pt x="219" y="817"/>
                                          </a:lnTo>
                                          <a:lnTo>
                                            <a:pt x="213" y="817"/>
                                          </a:lnTo>
                                          <a:lnTo>
                                            <a:pt x="206" y="824"/>
                                          </a:lnTo>
                                          <a:lnTo>
                                            <a:pt x="213" y="817"/>
                                          </a:lnTo>
                                          <a:lnTo>
                                            <a:pt x="219" y="817"/>
                                          </a:lnTo>
                                          <a:lnTo>
                                            <a:pt x="219" y="810"/>
                                          </a:lnTo>
                                          <a:lnTo>
                                            <a:pt x="213" y="810"/>
                                          </a:lnTo>
                                          <a:lnTo>
                                            <a:pt x="213" y="804"/>
                                          </a:lnTo>
                                          <a:lnTo>
                                            <a:pt x="206" y="797"/>
                                          </a:lnTo>
                                          <a:lnTo>
                                            <a:pt x="199" y="790"/>
                                          </a:lnTo>
                                          <a:lnTo>
                                            <a:pt x="193" y="784"/>
                                          </a:lnTo>
                                          <a:lnTo>
                                            <a:pt x="186" y="777"/>
                                          </a:lnTo>
                                          <a:lnTo>
                                            <a:pt x="186" y="770"/>
                                          </a:lnTo>
                                          <a:lnTo>
                                            <a:pt x="179" y="770"/>
                                          </a:lnTo>
                                          <a:lnTo>
                                            <a:pt x="173" y="764"/>
                                          </a:lnTo>
                                          <a:lnTo>
                                            <a:pt x="166" y="757"/>
                                          </a:lnTo>
                                          <a:lnTo>
                                            <a:pt x="146" y="737"/>
                                          </a:lnTo>
                                          <a:lnTo>
                                            <a:pt x="140" y="731"/>
                                          </a:lnTo>
                                          <a:lnTo>
                                            <a:pt x="120" y="717"/>
                                          </a:lnTo>
                                          <a:lnTo>
                                            <a:pt x="100" y="704"/>
                                          </a:lnTo>
                                          <a:lnTo>
                                            <a:pt x="80" y="697"/>
                                          </a:lnTo>
                                          <a:lnTo>
                                            <a:pt x="67" y="691"/>
                                          </a:lnTo>
                                          <a:lnTo>
                                            <a:pt x="60" y="691"/>
                                          </a:lnTo>
                                          <a:lnTo>
                                            <a:pt x="53" y="684"/>
                                          </a:lnTo>
                                          <a:lnTo>
                                            <a:pt x="47" y="684"/>
                                          </a:lnTo>
                                          <a:lnTo>
                                            <a:pt x="40" y="691"/>
                                          </a:lnTo>
                                          <a:lnTo>
                                            <a:pt x="33" y="677"/>
                                          </a:lnTo>
                                          <a:lnTo>
                                            <a:pt x="20" y="664"/>
                                          </a:lnTo>
                                          <a:lnTo>
                                            <a:pt x="13" y="644"/>
                                          </a:lnTo>
                                          <a:lnTo>
                                            <a:pt x="7" y="631"/>
                                          </a:lnTo>
                                          <a:lnTo>
                                            <a:pt x="0" y="618"/>
                                          </a:lnTo>
                                          <a:lnTo>
                                            <a:pt x="0" y="604"/>
                                          </a:lnTo>
                                          <a:lnTo>
                                            <a:pt x="0" y="598"/>
                                          </a:lnTo>
                                          <a:lnTo>
                                            <a:pt x="0" y="591"/>
                                          </a:lnTo>
                                          <a:lnTo>
                                            <a:pt x="0" y="585"/>
                                          </a:lnTo>
                                          <a:lnTo>
                                            <a:pt x="7" y="578"/>
                                          </a:lnTo>
                                          <a:lnTo>
                                            <a:pt x="7" y="571"/>
                                          </a:lnTo>
                                          <a:lnTo>
                                            <a:pt x="7" y="565"/>
                                          </a:lnTo>
                                          <a:lnTo>
                                            <a:pt x="7" y="558"/>
                                          </a:lnTo>
                                          <a:lnTo>
                                            <a:pt x="13" y="558"/>
                                          </a:lnTo>
                                          <a:lnTo>
                                            <a:pt x="13" y="551"/>
                                          </a:lnTo>
                                          <a:lnTo>
                                            <a:pt x="20" y="551"/>
                                          </a:lnTo>
                                          <a:lnTo>
                                            <a:pt x="27" y="545"/>
                                          </a:lnTo>
                                          <a:lnTo>
                                            <a:pt x="27" y="538"/>
                                          </a:lnTo>
                                          <a:lnTo>
                                            <a:pt x="27" y="531"/>
                                          </a:lnTo>
                                          <a:lnTo>
                                            <a:pt x="33" y="525"/>
                                          </a:lnTo>
                                          <a:lnTo>
                                            <a:pt x="40" y="518"/>
                                          </a:lnTo>
                                          <a:lnTo>
                                            <a:pt x="40" y="512"/>
                                          </a:lnTo>
                                          <a:lnTo>
                                            <a:pt x="40" y="505"/>
                                          </a:lnTo>
                                          <a:lnTo>
                                            <a:pt x="40" y="498"/>
                                          </a:lnTo>
                                          <a:lnTo>
                                            <a:pt x="40" y="492"/>
                                          </a:lnTo>
                                          <a:lnTo>
                                            <a:pt x="40" y="485"/>
                                          </a:lnTo>
                                          <a:lnTo>
                                            <a:pt x="47" y="472"/>
                                          </a:lnTo>
                                          <a:lnTo>
                                            <a:pt x="47" y="465"/>
                                          </a:lnTo>
                                          <a:lnTo>
                                            <a:pt x="47" y="452"/>
                                          </a:lnTo>
                                          <a:lnTo>
                                            <a:pt x="53" y="438"/>
                                          </a:lnTo>
                                          <a:lnTo>
                                            <a:pt x="60" y="432"/>
                                          </a:lnTo>
                                          <a:lnTo>
                                            <a:pt x="60" y="425"/>
                                          </a:lnTo>
                                          <a:lnTo>
                                            <a:pt x="60" y="419"/>
                                          </a:lnTo>
                                          <a:lnTo>
                                            <a:pt x="67" y="412"/>
                                          </a:lnTo>
                                          <a:lnTo>
                                            <a:pt x="73" y="405"/>
                                          </a:lnTo>
                                          <a:lnTo>
                                            <a:pt x="73" y="392"/>
                                          </a:lnTo>
                                          <a:lnTo>
                                            <a:pt x="80" y="379"/>
                                          </a:lnTo>
                                          <a:lnTo>
                                            <a:pt x="86" y="372"/>
                                          </a:lnTo>
                                          <a:lnTo>
                                            <a:pt x="86" y="365"/>
                                          </a:lnTo>
                                          <a:lnTo>
                                            <a:pt x="86" y="359"/>
                                          </a:lnTo>
                                          <a:lnTo>
                                            <a:pt x="86" y="352"/>
                                          </a:lnTo>
                                          <a:lnTo>
                                            <a:pt x="86" y="346"/>
                                          </a:lnTo>
                                          <a:lnTo>
                                            <a:pt x="86" y="339"/>
                                          </a:lnTo>
                                          <a:lnTo>
                                            <a:pt x="86" y="332"/>
                                          </a:lnTo>
                                          <a:lnTo>
                                            <a:pt x="93" y="326"/>
                                          </a:lnTo>
                                          <a:lnTo>
                                            <a:pt x="93" y="319"/>
                                          </a:lnTo>
                                          <a:lnTo>
                                            <a:pt x="100" y="306"/>
                                          </a:lnTo>
                                          <a:lnTo>
                                            <a:pt x="100" y="299"/>
                                          </a:lnTo>
                                          <a:lnTo>
                                            <a:pt x="100" y="292"/>
                                          </a:lnTo>
                                          <a:lnTo>
                                            <a:pt x="106" y="273"/>
                                          </a:lnTo>
                                          <a:lnTo>
                                            <a:pt x="106" y="239"/>
                                          </a:lnTo>
                                          <a:lnTo>
                                            <a:pt x="113" y="219"/>
                                          </a:lnTo>
                                          <a:lnTo>
                                            <a:pt x="113" y="213"/>
                                          </a:lnTo>
                                          <a:lnTo>
                                            <a:pt x="126" y="206"/>
                                          </a:lnTo>
                                          <a:lnTo>
                                            <a:pt x="140" y="186"/>
                                          </a:lnTo>
                                          <a:lnTo>
                                            <a:pt x="146" y="173"/>
                                          </a:lnTo>
                                          <a:lnTo>
                                            <a:pt x="146" y="160"/>
                                          </a:lnTo>
                                          <a:lnTo>
                                            <a:pt x="140" y="146"/>
                                          </a:lnTo>
                                          <a:lnTo>
                                            <a:pt x="146" y="133"/>
                                          </a:lnTo>
                                          <a:lnTo>
                                            <a:pt x="146" y="126"/>
                                          </a:lnTo>
                                          <a:lnTo>
                                            <a:pt x="153" y="133"/>
                                          </a:lnTo>
                                          <a:lnTo>
                                            <a:pt x="160" y="140"/>
                                          </a:lnTo>
                                          <a:lnTo>
                                            <a:pt x="166" y="146"/>
                                          </a:lnTo>
                                          <a:lnTo>
                                            <a:pt x="173" y="153"/>
                                          </a:lnTo>
                                          <a:lnTo>
                                            <a:pt x="179" y="153"/>
                                          </a:lnTo>
                                          <a:lnTo>
                                            <a:pt x="186" y="160"/>
                                          </a:lnTo>
                                          <a:lnTo>
                                            <a:pt x="193" y="160"/>
                                          </a:lnTo>
                                          <a:lnTo>
                                            <a:pt x="199" y="166"/>
                                          </a:lnTo>
                                          <a:lnTo>
                                            <a:pt x="199" y="173"/>
                                          </a:lnTo>
                                          <a:lnTo>
                                            <a:pt x="199" y="180"/>
                                          </a:lnTo>
                                          <a:lnTo>
                                            <a:pt x="206" y="180"/>
                                          </a:lnTo>
                                          <a:lnTo>
                                            <a:pt x="213" y="180"/>
                                          </a:lnTo>
                                          <a:lnTo>
                                            <a:pt x="213" y="186"/>
                                          </a:lnTo>
                                          <a:lnTo>
                                            <a:pt x="219" y="186"/>
                                          </a:lnTo>
                                          <a:lnTo>
                                            <a:pt x="226" y="186"/>
                                          </a:lnTo>
                                          <a:lnTo>
                                            <a:pt x="226" y="193"/>
                                          </a:lnTo>
                                          <a:lnTo>
                                            <a:pt x="233" y="193"/>
                                          </a:lnTo>
                                          <a:lnTo>
                                            <a:pt x="239" y="193"/>
                                          </a:lnTo>
                                          <a:lnTo>
                                            <a:pt x="239" y="199"/>
                                          </a:lnTo>
                                          <a:lnTo>
                                            <a:pt x="239" y="206"/>
                                          </a:lnTo>
                                          <a:lnTo>
                                            <a:pt x="246" y="206"/>
                                          </a:lnTo>
                                          <a:lnTo>
                                            <a:pt x="246" y="213"/>
                                          </a:lnTo>
                                          <a:lnTo>
                                            <a:pt x="246" y="219"/>
                                          </a:lnTo>
                                          <a:lnTo>
                                            <a:pt x="253" y="219"/>
                                          </a:lnTo>
                                          <a:lnTo>
                                            <a:pt x="253" y="226"/>
                                          </a:lnTo>
                                          <a:lnTo>
                                            <a:pt x="259" y="226"/>
                                          </a:lnTo>
                                          <a:lnTo>
                                            <a:pt x="266" y="226"/>
                                          </a:lnTo>
                                          <a:lnTo>
                                            <a:pt x="272" y="226"/>
                                          </a:lnTo>
                                          <a:lnTo>
                                            <a:pt x="272" y="219"/>
                                          </a:lnTo>
                                          <a:lnTo>
                                            <a:pt x="266" y="219"/>
                                          </a:lnTo>
                                          <a:lnTo>
                                            <a:pt x="266" y="213"/>
                                          </a:lnTo>
                                          <a:lnTo>
                                            <a:pt x="266" y="206"/>
                                          </a:lnTo>
                                          <a:lnTo>
                                            <a:pt x="272" y="206"/>
                                          </a:lnTo>
                                          <a:lnTo>
                                            <a:pt x="279" y="206"/>
                                          </a:lnTo>
                                          <a:lnTo>
                                            <a:pt x="279" y="213"/>
                                          </a:lnTo>
                                          <a:lnTo>
                                            <a:pt x="286" y="219"/>
                                          </a:lnTo>
                                          <a:lnTo>
                                            <a:pt x="292" y="219"/>
                                          </a:lnTo>
                                          <a:lnTo>
                                            <a:pt x="299" y="226"/>
                                          </a:lnTo>
                                          <a:lnTo>
                                            <a:pt x="306" y="226"/>
                                          </a:lnTo>
                                          <a:lnTo>
                                            <a:pt x="306" y="219"/>
                                          </a:lnTo>
                                          <a:lnTo>
                                            <a:pt x="312" y="219"/>
                                          </a:lnTo>
                                          <a:lnTo>
                                            <a:pt x="326" y="213"/>
                                          </a:lnTo>
                                          <a:lnTo>
                                            <a:pt x="326" y="206"/>
                                          </a:lnTo>
                                          <a:lnTo>
                                            <a:pt x="332" y="199"/>
                                          </a:lnTo>
                                          <a:lnTo>
                                            <a:pt x="339" y="193"/>
                                          </a:lnTo>
                                          <a:lnTo>
                                            <a:pt x="339" y="186"/>
                                          </a:lnTo>
                                          <a:lnTo>
                                            <a:pt x="339" y="180"/>
                                          </a:lnTo>
                                          <a:lnTo>
                                            <a:pt x="346" y="173"/>
                                          </a:lnTo>
                                          <a:lnTo>
                                            <a:pt x="346" y="166"/>
                                          </a:lnTo>
                                          <a:lnTo>
                                            <a:pt x="352" y="166"/>
                                          </a:lnTo>
                                          <a:lnTo>
                                            <a:pt x="352" y="160"/>
                                          </a:lnTo>
                                          <a:lnTo>
                                            <a:pt x="359" y="160"/>
                                          </a:lnTo>
                                          <a:lnTo>
                                            <a:pt x="365" y="160"/>
                                          </a:lnTo>
                                          <a:lnTo>
                                            <a:pt x="372" y="153"/>
                                          </a:lnTo>
                                          <a:lnTo>
                                            <a:pt x="385" y="153"/>
                                          </a:lnTo>
                                          <a:lnTo>
                                            <a:pt x="385" y="146"/>
                                          </a:lnTo>
                                          <a:lnTo>
                                            <a:pt x="392" y="146"/>
                                          </a:lnTo>
                                          <a:lnTo>
                                            <a:pt x="392" y="140"/>
                                          </a:lnTo>
                                          <a:lnTo>
                                            <a:pt x="399" y="140"/>
                                          </a:lnTo>
                                          <a:lnTo>
                                            <a:pt x="399" y="133"/>
                                          </a:lnTo>
                                          <a:lnTo>
                                            <a:pt x="405" y="133"/>
                                          </a:lnTo>
                                          <a:lnTo>
                                            <a:pt x="405" y="126"/>
                                          </a:lnTo>
                                          <a:lnTo>
                                            <a:pt x="399" y="126"/>
                                          </a:lnTo>
                                          <a:lnTo>
                                            <a:pt x="392" y="126"/>
                                          </a:lnTo>
                                          <a:lnTo>
                                            <a:pt x="392" y="120"/>
                                          </a:lnTo>
                                          <a:lnTo>
                                            <a:pt x="399" y="120"/>
                                          </a:lnTo>
                                          <a:lnTo>
                                            <a:pt x="399" y="113"/>
                                          </a:lnTo>
                                          <a:lnTo>
                                            <a:pt x="405" y="107"/>
                                          </a:lnTo>
                                          <a:lnTo>
                                            <a:pt x="412" y="107"/>
                                          </a:lnTo>
                                          <a:lnTo>
                                            <a:pt x="419" y="113"/>
                                          </a:lnTo>
                                          <a:lnTo>
                                            <a:pt x="419" y="120"/>
                                          </a:lnTo>
                                          <a:lnTo>
                                            <a:pt x="425" y="120"/>
                                          </a:lnTo>
                                          <a:lnTo>
                                            <a:pt x="432" y="120"/>
                                          </a:lnTo>
                                          <a:lnTo>
                                            <a:pt x="438" y="113"/>
                                          </a:lnTo>
                                          <a:lnTo>
                                            <a:pt x="438" y="107"/>
                                          </a:lnTo>
                                          <a:lnTo>
                                            <a:pt x="432" y="107"/>
                                          </a:lnTo>
                                          <a:lnTo>
                                            <a:pt x="432" y="100"/>
                                          </a:lnTo>
                                          <a:lnTo>
                                            <a:pt x="432" y="93"/>
                                          </a:lnTo>
                                          <a:lnTo>
                                            <a:pt x="432" y="87"/>
                                          </a:lnTo>
                                          <a:lnTo>
                                            <a:pt x="438" y="87"/>
                                          </a:lnTo>
                                          <a:lnTo>
                                            <a:pt x="438" y="80"/>
                                          </a:lnTo>
                                          <a:lnTo>
                                            <a:pt x="445" y="73"/>
                                          </a:lnTo>
                                          <a:lnTo>
                                            <a:pt x="445" y="67"/>
                                          </a:lnTo>
                                          <a:lnTo>
                                            <a:pt x="458" y="67"/>
                                          </a:lnTo>
                                          <a:lnTo>
                                            <a:pt x="465" y="67"/>
                                          </a:lnTo>
                                          <a:lnTo>
                                            <a:pt x="472" y="67"/>
                                          </a:lnTo>
                                          <a:lnTo>
                                            <a:pt x="478" y="67"/>
                                          </a:lnTo>
                                          <a:lnTo>
                                            <a:pt x="478" y="60"/>
                                          </a:lnTo>
                                          <a:lnTo>
                                            <a:pt x="478" y="53"/>
                                          </a:lnTo>
                                          <a:lnTo>
                                            <a:pt x="478" y="47"/>
                                          </a:lnTo>
                                          <a:lnTo>
                                            <a:pt x="485" y="47"/>
                                          </a:lnTo>
                                          <a:lnTo>
                                            <a:pt x="492" y="47"/>
                                          </a:lnTo>
                                          <a:lnTo>
                                            <a:pt x="498" y="53"/>
                                          </a:lnTo>
                                          <a:lnTo>
                                            <a:pt x="505" y="53"/>
                                          </a:lnTo>
                                          <a:lnTo>
                                            <a:pt x="512" y="47"/>
                                          </a:lnTo>
                                          <a:lnTo>
                                            <a:pt x="512" y="53"/>
                                          </a:lnTo>
                                          <a:lnTo>
                                            <a:pt x="518" y="47"/>
                                          </a:lnTo>
                                          <a:lnTo>
                                            <a:pt x="525" y="47"/>
                                          </a:lnTo>
                                          <a:lnTo>
                                            <a:pt x="525" y="40"/>
                                          </a:lnTo>
                                          <a:lnTo>
                                            <a:pt x="525" y="34"/>
                                          </a:lnTo>
                                          <a:lnTo>
                                            <a:pt x="531" y="34"/>
                                          </a:lnTo>
                                          <a:lnTo>
                                            <a:pt x="531" y="27"/>
                                          </a:lnTo>
                                          <a:lnTo>
                                            <a:pt x="538" y="27"/>
                                          </a:lnTo>
                                          <a:lnTo>
                                            <a:pt x="538" y="20"/>
                                          </a:lnTo>
                                          <a:lnTo>
                                            <a:pt x="545" y="20"/>
                                          </a:lnTo>
                                          <a:lnTo>
                                            <a:pt x="551" y="20"/>
                                          </a:lnTo>
                                          <a:lnTo>
                                            <a:pt x="558" y="20"/>
                                          </a:lnTo>
                                          <a:lnTo>
                                            <a:pt x="565" y="20"/>
                                          </a:lnTo>
                                          <a:lnTo>
                                            <a:pt x="578" y="20"/>
                                          </a:lnTo>
                                          <a:lnTo>
                                            <a:pt x="585" y="20"/>
                                          </a:lnTo>
                                          <a:lnTo>
                                            <a:pt x="591" y="20"/>
                                          </a:lnTo>
                                          <a:lnTo>
                                            <a:pt x="598" y="14"/>
                                          </a:lnTo>
                                          <a:lnTo>
                                            <a:pt x="605" y="14"/>
                                          </a:lnTo>
                                          <a:lnTo>
                                            <a:pt x="611" y="14"/>
                                          </a:lnTo>
                                          <a:lnTo>
                                            <a:pt x="618" y="14"/>
                                          </a:lnTo>
                                          <a:lnTo>
                                            <a:pt x="624" y="7"/>
                                          </a:lnTo>
                                          <a:lnTo>
                                            <a:pt x="631" y="7"/>
                                          </a:lnTo>
                                          <a:lnTo>
                                            <a:pt x="638" y="7"/>
                                          </a:lnTo>
                                          <a:lnTo>
                                            <a:pt x="644" y="0"/>
                                          </a:lnTo>
                                          <a:lnTo>
                                            <a:pt x="651" y="0"/>
                                          </a:lnTo>
                                          <a:lnTo>
                                            <a:pt x="651" y="7"/>
                                          </a:lnTo>
                                          <a:lnTo>
                                            <a:pt x="658" y="0"/>
                                          </a:lnTo>
                                          <a:lnTo>
                                            <a:pt x="658" y="7"/>
                                          </a:lnTo>
                                          <a:lnTo>
                                            <a:pt x="664" y="7"/>
                                          </a:lnTo>
                                          <a:lnTo>
                                            <a:pt x="664" y="14"/>
                                          </a:lnTo>
                                          <a:lnTo>
                                            <a:pt x="671" y="14"/>
                                          </a:lnTo>
                                          <a:lnTo>
                                            <a:pt x="678" y="14"/>
                                          </a:lnTo>
                                          <a:lnTo>
                                            <a:pt x="684" y="7"/>
                                          </a:lnTo>
                                          <a:lnTo>
                                            <a:pt x="684" y="14"/>
                                          </a:lnTo>
                                          <a:lnTo>
                                            <a:pt x="684" y="7"/>
                                          </a:lnTo>
                                          <a:lnTo>
                                            <a:pt x="691" y="0"/>
                                          </a:lnTo>
                                          <a:lnTo>
                                            <a:pt x="698" y="0"/>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2359"/>
                                  <wps:cNvSpPr>
                                    <a:spLocks/>
                                  </wps:cNvSpPr>
                                  <wps:spPr bwMode="auto">
                                    <a:xfrm>
                                      <a:off x="3407" y="3701"/>
                                      <a:ext cx="1494" cy="1839"/>
                                    </a:xfrm>
                                    <a:custGeom>
                                      <a:avLst/>
                                      <a:gdLst>
                                        <a:gd name="T0" fmla="*/ 1435 w 1494"/>
                                        <a:gd name="T1" fmla="*/ 60 h 1839"/>
                                        <a:gd name="T2" fmla="*/ 1455 w 1494"/>
                                        <a:gd name="T3" fmla="*/ 126 h 1839"/>
                                        <a:gd name="T4" fmla="*/ 1388 w 1494"/>
                                        <a:gd name="T5" fmla="*/ 186 h 1839"/>
                                        <a:gd name="T6" fmla="*/ 1455 w 1494"/>
                                        <a:gd name="T7" fmla="*/ 232 h 1839"/>
                                        <a:gd name="T8" fmla="*/ 1481 w 1494"/>
                                        <a:gd name="T9" fmla="*/ 312 h 1839"/>
                                        <a:gd name="T10" fmla="*/ 1395 w 1494"/>
                                        <a:gd name="T11" fmla="*/ 345 h 1839"/>
                                        <a:gd name="T12" fmla="*/ 1328 w 1494"/>
                                        <a:gd name="T13" fmla="*/ 392 h 1839"/>
                                        <a:gd name="T14" fmla="*/ 1269 w 1494"/>
                                        <a:gd name="T15" fmla="*/ 445 h 1839"/>
                                        <a:gd name="T16" fmla="*/ 1255 w 1494"/>
                                        <a:gd name="T17" fmla="*/ 538 h 1839"/>
                                        <a:gd name="T18" fmla="*/ 1215 w 1494"/>
                                        <a:gd name="T19" fmla="*/ 611 h 1839"/>
                                        <a:gd name="T20" fmla="*/ 1215 w 1494"/>
                                        <a:gd name="T21" fmla="*/ 697 h 1839"/>
                                        <a:gd name="T22" fmla="*/ 1202 w 1494"/>
                                        <a:gd name="T23" fmla="*/ 783 h 1839"/>
                                        <a:gd name="T24" fmla="*/ 1169 w 1494"/>
                                        <a:gd name="T25" fmla="*/ 863 h 1839"/>
                                        <a:gd name="T26" fmla="*/ 1116 w 1494"/>
                                        <a:gd name="T27" fmla="*/ 936 h 1839"/>
                                        <a:gd name="T28" fmla="*/ 1122 w 1494"/>
                                        <a:gd name="T29" fmla="*/ 1029 h 1839"/>
                                        <a:gd name="T30" fmla="*/ 1176 w 1494"/>
                                        <a:gd name="T31" fmla="*/ 1102 h 1839"/>
                                        <a:gd name="T32" fmla="*/ 1169 w 1494"/>
                                        <a:gd name="T33" fmla="*/ 1142 h 1839"/>
                                        <a:gd name="T34" fmla="*/ 1076 w 1494"/>
                                        <a:gd name="T35" fmla="*/ 1142 h 1839"/>
                                        <a:gd name="T36" fmla="*/ 990 w 1494"/>
                                        <a:gd name="T37" fmla="*/ 1122 h 1839"/>
                                        <a:gd name="T38" fmla="*/ 897 w 1494"/>
                                        <a:gd name="T39" fmla="*/ 1102 h 1839"/>
                                        <a:gd name="T40" fmla="*/ 830 w 1494"/>
                                        <a:gd name="T41" fmla="*/ 1109 h 1839"/>
                                        <a:gd name="T42" fmla="*/ 750 w 1494"/>
                                        <a:gd name="T43" fmla="*/ 1102 h 1839"/>
                                        <a:gd name="T44" fmla="*/ 657 w 1494"/>
                                        <a:gd name="T45" fmla="*/ 1182 h 1839"/>
                                        <a:gd name="T46" fmla="*/ 564 w 1494"/>
                                        <a:gd name="T47" fmla="*/ 1182 h 1839"/>
                                        <a:gd name="T48" fmla="*/ 498 w 1494"/>
                                        <a:gd name="T49" fmla="*/ 1202 h 1839"/>
                                        <a:gd name="T50" fmla="*/ 471 w 1494"/>
                                        <a:gd name="T51" fmla="*/ 1308 h 1839"/>
                                        <a:gd name="T52" fmla="*/ 458 w 1494"/>
                                        <a:gd name="T53" fmla="*/ 1447 h 1839"/>
                                        <a:gd name="T54" fmla="*/ 438 w 1494"/>
                                        <a:gd name="T55" fmla="*/ 1567 h 1839"/>
                                        <a:gd name="T56" fmla="*/ 452 w 1494"/>
                                        <a:gd name="T57" fmla="*/ 1693 h 1839"/>
                                        <a:gd name="T58" fmla="*/ 425 w 1494"/>
                                        <a:gd name="T59" fmla="*/ 1793 h 1839"/>
                                        <a:gd name="T60" fmla="*/ 352 w 1494"/>
                                        <a:gd name="T61" fmla="*/ 1812 h 1839"/>
                                        <a:gd name="T62" fmla="*/ 239 w 1494"/>
                                        <a:gd name="T63" fmla="*/ 1720 h 1839"/>
                                        <a:gd name="T64" fmla="*/ 212 w 1494"/>
                                        <a:gd name="T65" fmla="*/ 1700 h 1839"/>
                                        <a:gd name="T66" fmla="*/ 139 w 1494"/>
                                        <a:gd name="T67" fmla="*/ 1587 h 1839"/>
                                        <a:gd name="T68" fmla="*/ 133 w 1494"/>
                                        <a:gd name="T69" fmla="*/ 1540 h 1839"/>
                                        <a:gd name="T70" fmla="*/ 146 w 1494"/>
                                        <a:gd name="T71" fmla="*/ 1461 h 1839"/>
                                        <a:gd name="T72" fmla="*/ 139 w 1494"/>
                                        <a:gd name="T73" fmla="*/ 1414 h 1839"/>
                                        <a:gd name="T74" fmla="*/ 86 w 1494"/>
                                        <a:gd name="T75" fmla="*/ 1295 h 1839"/>
                                        <a:gd name="T76" fmla="*/ 40 w 1494"/>
                                        <a:gd name="T77" fmla="*/ 1175 h 1839"/>
                                        <a:gd name="T78" fmla="*/ 26 w 1494"/>
                                        <a:gd name="T79" fmla="*/ 1135 h 1839"/>
                                        <a:gd name="T80" fmla="*/ 13 w 1494"/>
                                        <a:gd name="T81" fmla="*/ 1022 h 1839"/>
                                        <a:gd name="T82" fmla="*/ 93 w 1494"/>
                                        <a:gd name="T83" fmla="*/ 1042 h 1839"/>
                                        <a:gd name="T84" fmla="*/ 173 w 1494"/>
                                        <a:gd name="T85" fmla="*/ 1062 h 1839"/>
                                        <a:gd name="T86" fmla="*/ 266 w 1494"/>
                                        <a:gd name="T87" fmla="*/ 1069 h 1839"/>
                                        <a:gd name="T88" fmla="*/ 339 w 1494"/>
                                        <a:gd name="T89" fmla="*/ 1042 h 1839"/>
                                        <a:gd name="T90" fmla="*/ 359 w 1494"/>
                                        <a:gd name="T91" fmla="*/ 1022 h 1839"/>
                                        <a:gd name="T92" fmla="*/ 418 w 1494"/>
                                        <a:gd name="T93" fmla="*/ 1003 h 1839"/>
                                        <a:gd name="T94" fmla="*/ 471 w 1494"/>
                                        <a:gd name="T95" fmla="*/ 910 h 1839"/>
                                        <a:gd name="T96" fmla="*/ 518 w 1494"/>
                                        <a:gd name="T97" fmla="*/ 856 h 1839"/>
                                        <a:gd name="T98" fmla="*/ 584 w 1494"/>
                                        <a:gd name="T99" fmla="*/ 790 h 1839"/>
                                        <a:gd name="T100" fmla="*/ 644 w 1494"/>
                                        <a:gd name="T101" fmla="*/ 744 h 1839"/>
                                        <a:gd name="T102" fmla="*/ 704 w 1494"/>
                                        <a:gd name="T103" fmla="*/ 664 h 1839"/>
                                        <a:gd name="T104" fmla="*/ 750 w 1494"/>
                                        <a:gd name="T105" fmla="*/ 584 h 1839"/>
                                        <a:gd name="T106" fmla="*/ 790 w 1494"/>
                                        <a:gd name="T107" fmla="*/ 525 h 1839"/>
                                        <a:gd name="T108" fmla="*/ 810 w 1494"/>
                                        <a:gd name="T109" fmla="*/ 445 h 1839"/>
                                        <a:gd name="T110" fmla="*/ 790 w 1494"/>
                                        <a:gd name="T111" fmla="*/ 372 h 1839"/>
                                        <a:gd name="T112" fmla="*/ 810 w 1494"/>
                                        <a:gd name="T113" fmla="*/ 332 h 1839"/>
                                        <a:gd name="T114" fmla="*/ 883 w 1494"/>
                                        <a:gd name="T115" fmla="*/ 345 h 1839"/>
                                        <a:gd name="T116" fmla="*/ 943 w 1494"/>
                                        <a:gd name="T117" fmla="*/ 305 h 1839"/>
                                        <a:gd name="T118" fmla="*/ 996 w 1494"/>
                                        <a:gd name="T119" fmla="*/ 239 h 1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94" h="1839">
                                          <a:moveTo>
                                            <a:pt x="1362" y="7"/>
                                          </a:moveTo>
                                          <a:lnTo>
                                            <a:pt x="1375" y="7"/>
                                          </a:lnTo>
                                          <a:lnTo>
                                            <a:pt x="1375" y="0"/>
                                          </a:lnTo>
                                          <a:lnTo>
                                            <a:pt x="1381" y="7"/>
                                          </a:lnTo>
                                          <a:lnTo>
                                            <a:pt x="1395" y="13"/>
                                          </a:lnTo>
                                          <a:lnTo>
                                            <a:pt x="1401" y="13"/>
                                          </a:lnTo>
                                          <a:lnTo>
                                            <a:pt x="1408" y="13"/>
                                          </a:lnTo>
                                          <a:lnTo>
                                            <a:pt x="1421" y="13"/>
                                          </a:lnTo>
                                          <a:lnTo>
                                            <a:pt x="1428" y="20"/>
                                          </a:lnTo>
                                          <a:lnTo>
                                            <a:pt x="1435" y="27"/>
                                          </a:lnTo>
                                          <a:lnTo>
                                            <a:pt x="1441" y="33"/>
                                          </a:lnTo>
                                          <a:lnTo>
                                            <a:pt x="1435" y="40"/>
                                          </a:lnTo>
                                          <a:lnTo>
                                            <a:pt x="1435" y="47"/>
                                          </a:lnTo>
                                          <a:lnTo>
                                            <a:pt x="1428" y="47"/>
                                          </a:lnTo>
                                          <a:lnTo>
                                            <a:pt x="1428" y="53"/>
                                          </a:lnTo>
                                          <a:lnTo>
                                            <a:pt x="1435" y="53"/>
                                          </a:lnTo>
                                          <a:lnTo>
                                            <a:pt x="1435" y="60"/>
                                          </a:lnTo>
                                          <a:lnTo>
                                            <a:pt x="1441" y="66"/>
                                          </a:lnTo>
                                          <a:lnTo>
                                            <a:pt x="1435" y="66"/>
                                          </a:lnTo>
                                          <a:lnTo>
                                            <a:pt x="1435" y="73"/>
                                          </a:lnTo>
                                          <a:lnTo>
                                            <a:pt x="1441" y="73"/>
                                          </a:lnTo>
                                          <a:lnTo>
                                            <a:pt x="1448" y="80"/>
                                          </a:lnTo>
                                          <a:lnTo>
                                            <a:pt x="1448" y="86"/>
                                          </a:lnTo>
                                          <a:lnTo>
                                            <a:pt x="1455" y="86"/>
                                          </a:lnTo>
                                          <a:lnTo>
                                            <a:pt x="1461" y="86"/>
                                          </a:lnTo>
                                          <a:lnTo>
                                            <a:pt x="1461" y="93"/>
                                          </a:lnTo>
                                          <a:lnTo>
                                            <a:pt x="1461" y="100"/>
                                          </a:lnTo>
                                          <a:lnTo>
                                            <a:pt x="1461" y="106"/>
                                          </a:lnTo>
                                          <a:lnTo>
                                            <a:pt x="1455" y="106"/>
                                          </a:lnTo>
                                          <a:lnTo>
                                            <a:pt x="1461" y="106"/>
                                          </a:lnTo>
                                          <a:lnTo>
                                            <a:pt x="1461" y="113"/>
                                          </a:lnTo>
                                          <a:lnTo>
                                            <a:pt x="1461" y="120"/>
                                          </a:lnTo>
                                          <a:lnTo>
                                            <a:pt x="1461" y="126"/>
                                          </a:lnTo>
                                          <a:lnTo>
                                            <a:pt x="1455" y="126"/>
                                          </a:lnTo>
                                          <a:lnTo>
                                            <a:pt x="1448" y="133"/>
                                          </a:lnTo>
                                          <a:lnTo>
                                            <a:pt x="1441" y="133"/>
                                          </a:lnTo>
                                          <a:lnTo>
                                            <a:pt x="1435" y="140"/>
                                          </a:lnTo>
                                          <a:lnTo>
                                            <a:pt x="1428" y="140"/>
                                          </a:lnTo>
                                          <a:lnTo>
                                            <a:pt x="1421" y="140"/>
                                          </a:lnTo>
                                          <a:lnTo>
                                            <a:pt x="1415" y="146"/>
                                          </a:lnTo>
                                          <a:lnTo>
                                            <a:pt x="1421" y="153"/>
                                          </a:lnTo>
                                          <a:lnTo>
                                            <a:pt x="1428" y="153"/>
                                          </a:lnTo>
                                          <a:lnTo>
                                            <a:pt x="1428" y="159"/>
                                          </a:lnTo>
                                          <a:lnTo>
                                            <a:pt x="1421" y="159"/>
                                          </a:lnTo>
                                          <a:lnTo>
                                            <a:pt x="1415" y="166"/>
                                          </a:lnTo>
                                          <a:lnTo>
                                            <a:pt x="1408" y="166"/>
                                          </a:lnTo>
                                          <a:lnTo>
                                            <a:pt x="1408" y="173"/>
                                          </a:lnTo>
                                          <a:lnTo>
                                            <a:pt x="1401" y="179"/>
                                          </a:lnTo>
                                          <a:lnTo>
                                            <a:pt x="1401" y="186"/>
                                          </a:lnTo>
                                          <a:lnTo>
                                            <a:pt x="1395" y="186"/>
                                          </a:lnTo>
                                          <a:lnTo>
                                            <a:pt x="1388" y="186"/>
                                          </a:lnTo>
                                          <a:lnTo>
                                            <a:pt x="1388" y="193"/>
                                          </a:lnTo>
                                          <a:lnTo>
                                            <a:pt x="1388" y="199"/>
                                          </a:lnTo>
                                          <a:lnTo>
                                            <a:pt x="1388" y="206"/>
                                          </a:lnTo>
                                          <a:lnTo>
                                            <a:pt x="1395" y="213"/>
                                          </a:lnTo>
                                          <a:lnTo>
                                            <a:pt x="1401" y="213"/>
                                          </a:lnTo>
                                          <a:lnTo>
                                            <a:pt x="1408" y="213"/>
                                          </a:lnTo>
                                          <a:lnTo>
                                            <a:pt x="1415" y="213"/>
                                          </a:lnTo>
                                          <a:lnTo>
                                            <a:pt x="1421" y="213"/>
                                          </a:lnTo>
                                          <a:lnTo>
                                            <a:pt x="1421" y="219"/>
                                          </a:lnTo>
                                          <a:lnTo>
                                            <a:pt x="1428" y="219"/>
                                          </a:lnTo>
                                          <a:lnTo>
                                            <a:pt x="1428" y="226"/>
                                          </a:lnTo>
                                          <a:lnTo>
                                            <a:pt x="1428" y="232"/>
                                          </a:lnTo>
                                          <a:lnTo>
                                            <a:pt x="1435" y="232"/>
                                          </a:lnTo>
                                          <a:lnTo>
                                            <a:pt x="1441" y="232"/>
                                          </a:lnTo>
                                          <a:lnTo>
                                            <a:pt x="1441" y="226"/>
                                          </a:lnTo>
                                          <a:lnTo>
                                            <a:pt x="1448" y="226"/>
                                          </a:lnTo>
                                          <a:lnTo>
                                            <a:pt x="1455" y="232"/>
                                          </a:lnTo>
                                          <a:lnTo>
                                            <a:pt x="1455" y="239"/>
                                          </a:lnTo>
                                          <a:lnTo>
                                            <a:pt x="1455" y="246"/>
                                          </a:lnTo>
                                          <a:lnTo>
                                            <a:pt x="1461" y="246"/>
                                          </a:lnTo>
                                          <a:lnTo>
                                            <a:pt x="1468" y="252"/>
                                          </a:lnTo>
                                          <a:lnTo>
                                            <a:pt x="1474" y="252"/>
                                          </a:lnTo>
                                          <a:lnTo>
                                            <a:pt x="1481" y="259"/>
                                          </a:lnTo>
                                          <a:lnTo>
                                            <a:pt x="1481" y="266"/>
                                          </a:lnTo>
                                          <a:lnTo>
                                            <a:pt x="1488" y="266"/>
                                          </a:lnTo>
                                          <a:lnTo>
                                            <a:pt x="1494" y="266"/>
                                          </a:lnTo>
                                          <a:lnTo>
                                            <a:pt x="1494" y="272"/>
                                          </a:lnTo>
                                          <a:lnTo>
                                            <a:pt x="1494" y="279"/>
                                          </a:lnTo>
                                          <a:lnTo>
                                            <a:pt x="1494" y="286"/>
                                          </a:lnTo>
                                          <a:lnTo>
                                            <a:pt x="1494" y="292"/>
                                          </a:lnTo>
                                          <a:lnTo>
                                            <a:pt x="1494" y="299"/>
                                          </a:lnTo>
                                          <a:lnTo>
                                            <a:pt x="1488" y="305"/>
                                          </a:lnTo>
                                          <a:lnTo>
                                            <a:pt x="1481" y="305"/>
                                          </a:lnTo>
                                          <a:lnTo>
                                            <a:pt x="1481" y="312"/>
                                          </a:lnTo>
                                          <a:lnTo>
                                            <a:pt x="1474" y="312"/>
                                          </a:lnTo>
                                          <a:lnTo>
                                            <a:pt x="1468" y="312"/>
                                          </a:lnTo>
                                          <a:lnTo>
                                            <a:pt x="1468" y="319"/>
                                          </a:lnTo>
                                          <a:lnTo>
                                            <a:pt x="1461" y="325"/>
                                          </a:lnTo>
                                          <a:lnTo>
                                            <a:pt x="1455" y="325"/>
                                          </a:lnTo>
                                          <a:lnTo>
                                            <a:pt x="1455" y="332"/>
                                          </a:lnTo>
                                          <a:lnTo>
                                            <a:pt x="1448" y="325"/>
                                          </a:lnTo>
                                          <a:lnTo>
                                            <a:pt x="1448" y="332"/>
                                          </a:lnTo>
                                          <a:lnTo>
                                            <a:pt x="1441" y="332"/>
                                          </a:lnTo>
                                          <a:lnTo>
                                            <a:pt x="1435" y="332"/>
                                          </a:lnTo>
                                          <a:lnTo>
                                            <a:pt x="1428" y="332"/>
                                          </a:lnTo>
                                          <a:lnTo>
                                            <a:pt x="1421" y="332"/>
                                          </a:lnTo>
                                          <a:lnTo>
                                            <a:pt x="1421" y="339"/>
                                          </a:lnTo>
                                          <a:lnTo>
                                            <a:pt x="1415" y="339"/>
                                          </a:lnTo>
                                          <a:lnTo>
                                            <a:pt x="1408" y="345"/>
                                          </a:lnTo>
                                          <a:lnTo>
                                            <a:pt x="1401" y="345"/>
                                          </a:lnTo>
                                          <a:lnTo>
                                            <a:pt x="1395" y="345"/>
                                          </a:lnTo>
                                          <a:lnTo>
                                            <a:pt x="1395" y="352"/>
                                          </a:lnTo>
                                          <a:lnTo>
                                            <a:pt x="1388" y="352"/>
                                          </a:lnTo>
                                          <a:lnTo>
                                            <a:pt x="1381" y="352"/>
                                          </a:lnTo>
                                          <a:lnTo>
                                            <a:pt x="1375" y="352"/>
                                          </a:lnTo>
                                          <a:lnTo>
                                            <a:pt x="1368" y="352"/>
                                          </a:lnTo>
                                          <a:lnTo>
                                            <a:pt x="1362" y="352"/>
                                          </a:lnTo>
                                          <a:lnTo>
                                            <a:pt x="1362" y="359"/>
                                          </a:lnTo>
                                          <a:lnTo>
                                            <a:pt x="1355" y="359"/>
                                          </a:lnTo>
                                          <a:lnTo>
                                            <a:pt x="1355" y="365"/>
                                          </a:lnTo>
                                          <a:lnTo>
                                            <a:pt x="1348" y="365"/>
                                          </a:lnTo>
                                          <a:lnTo>
                                            <a:pt x="1348" y="372"/>
                                          </a:lnTo>
                                          <a:lnTo>
                                            <a:pt x="1342" y="372"/>
                                          </a:lnTo>
                                          <a:lnTo>
                                            <a:pt x="1342" y="379"/>
                                          </a:lnTo>
                                          <a:lnTo>
                                            <a:pt x="1342" y="385"/>
                                          </a:lnTo>
                                          <a:lnTo>
                                            <a:pt x="1335" y="385"/>
                                          </a:lnTo>
                                          <a:lnTo>
                                            <a:pt x="1335" y="392"/>
                                          </a:lnTo>
                                          <a:lnTo>
                                            <a:pt x="1328" y="392"/>
                                          </a:lnTo>
                                          <a:lnTo>
                                            <a:pt x="1328" y="398"/>
                                          </a:lnTo>
                                          <a:lnTo>
                                            <a:pt x="1322" y="398"/>
                                          </a:lnTo>
                                          <a:lnTo>
                                            <a:pt x="1322" y="405"/>
                                          </a:lnTo>
                                          <a:lnTo>
                                            <a:pt x="1315" y="405"/>
                                          </a:lnTo>
                                          <a:lnTo>
                                            <a:pt x="1308" y="405"/>
                                          </a:lnTo>
                                          <a:lnTo>
                                            <a:pt x="1308" y="412"/>
                                          </a:lnTo>
                                          <a:lnTo>
                                            <a:pt x="1308" y="418"/>
                                          </a:lnTo>
                                          <a:lnTo>
                                            <a:pt x="1302" y="418"/>
                                          </a:lnTo>
                                          <a:lnTo>
                                            <a:pt x="1295" y="425"/>
                                          </a:lnTo>
                                          <a:lnTo>
                                            <a:pt x="1288" y="425"/>
                                          </a:lnTo>
                                          <a:lnTo>
                                            <a:pt x="1288" y="418"/>
                                          </a:lnTo>
                                          <a:lnTo>
                                            <a:pt x="1282" y="425"/>
                                          </a:lnTo>
                                          <a:lnTo>
                                            <a:pt x="1275" y="425"/>
                                          </a:lnTo>
                                          <a:lnTo>
                                            <a:pt x="1275" y="432"/>
                                          </a:lnTo>
                                          <a:lnTo>
                                            <a:pt x="1269" y="432"/>
                                          </a:lnTo>
                                          <a:lnTo>
                                            <a:pt x="1269" y="438"/>
                                          </a:lnTo>
                                          <a:lnTo>
                                            <a:pt x="1269" y="445"/>
                                          </a:lnTo>
                                          <a:lnTo>
                                            <a:pt x="1262" y="445"/>
                                          </a:lnTo>
                                          <a:lnTo>
                                            <a:pt x="1262" y="452"/>
                                          </a:lnTo>
                                          <a:lnTo>
                                            <a:pt x="1262" y="458"/>
                                          </a:lnTo>
                                          <a:lnTo>
                                            <a:pt x="1262" y="465"/>
                                          </a:lnTo>
                                          <a:lnTo>
                                            <a:pt x="1262" y="471"/>
                                          </a:lnTo>
                                          <a:lnTo>
                                            <a:pt x="1262" y="478"/>
                                          </a:lnTo>
                                          <a:lnTo>
                                            <a:pt x="1262" y="485"/>
                                          </a:lnTo>
                                          <a:lnTo>
                                            <a:pt x="1255" y="485"/>
                                          </a:lnTo>
                                          <a:lnTo>
                                            <a:pt x="1255" y="491"/>
                                          </a:lnTo>
                                          <a:lnTo>
                                            <a:pt x="1255" y="498"/>
                                          </a:lnTo>
                                          <a:lnTo>
                                            <a:pt x="1255" y="505"/>
                                          </a:lnTo>
                                          <a:lnTo>
                                            <a:pt x="1249" y="505"/>
                                          </a:lnTo>
                                          <a:lnTo>
                                            <a:pt x="1255" y="511"/>
                                          </a:lnTo>
                                          <a:lnTo>
                                            <a:pt x="1262" y="518"/>
                                          </a:lnTo>
                                          <a:lnTo>
                                            <a:pt x="1262" y="525"/>
                                          </a:lnTo>
                                          <a:lnTo>
                                            <a:pt x="1262" y="531"/>
                                          </a:lnTo>
                                          <a:lnTo>
                                            <a:pt x="1255" y="538"/>
                                          </a:lnTo>
                                          <a:lnTo>
                                            <a:pt x="1249" y="538"/>
                                          </a:lnTo>
                                          <a:lnTo>
                                            <a:pt x="1242" y="544"/>
                                          </a:lnTo>
                                          <a:lnTo>
                                            <a:pt x="1235" y="544"/>
                                          </a:lnTo>
                                          <a:lnTo>
                                            <a:pt x="1235" y="551"/>
                                          </a:lnTo>
                                          <a:lnTo>
                                            <a:pt x="1235" y="558"/>
                                          </a:lnTo>
                                          <a:lnTo>
                                            <a:pt x="1235" y="564"/>
                                          </a:lnTo>
                                          <a:lnTo>
                                            <a:pt x="1235" y="571"/>
                                          </a:lnTo>
                                          <a:lnTo>
                                            <a:pt x="1229" y="578"/>
                                          </a:lnTo>
                                          <a:lnTo>
                                            <a:pt x="1222" y="578"/>
                                          </a:lnTo>
                                          <a:lnTo>
                                            <a:pt x="1215" y="584"/>
                                          </a:lnTo>
                                          <a:lnTo>
                                            <a:pt x="1209" y="591"/>
                                          </a:lnTo>
                                          <a:lnTo>
                                            <a:pt x="1202" y="591"/>
                                          </a:lnTo>
                                          <a:lnTo>
                                            <a:pt x="1202" y="598"/>
                                          </a:lnTo>
                                          <a:lnTo>
                                            <a:pt x="1209" y="598"/>
                                          </a:lnTo>
                                          <a:lnTo>
                                            <a:pt x="1209" y="604"/>
                                          </a:lnTo>
                                          <a:lnTo>
                                            <a:pt x="1215" y="604"/>
                                          </a:lnTo>
                                          <a:lnTo>
                                            <a:pt x="1215" y="611"/>
                                          </a:lnTo>
                                          <a:lnTo>
                                            <a:pt x="1222" y="618"/>
                                          </a:lnTo>
                                          <a:lnTo>
                                            <a:pt x="1222" y="624"/>
                                          </a:lnTo>
                                          <a:lnTo>
                                            <a:pt x="1215" y="624"/>
                                          </a:lnTo>
                                          <a:lnTo>
                                            <a:pt x="1215" y="631"/>
                                          </a:lnTo>
                                          <a:lnTo>
                                            <a:pt x="1215" y="637"/>
                                          </a:lnTo>
                                          <a:lnTo>
                                            <a:pt x="1222" y="644"/>
                                          </a:lnTo>
                                          <a:lnTo>
                                            <a:pt x="1222" y="651"/>
                                          </a:lnTo>
                                          <a:lnTo>
                                            <a:pt x="1215" y="651"/>
                                          </a:lnTo>
                                          <a:lnTo>
                                            <a:pt x="1215" y="657"/>
                                          </a:lnTo>
                                          <a:lnTo>
                                            <a:pt x="1215" y="664"/>
                                          </a:lnTo>
                                          <a:lnTo>
                                            <a:pt x="1222" y="664"/>
                                          </a:lnTo>
                                          <a:lnTo>
                                            <a:pt x="1222" y="671"/>
                                          </a:lnTo>
                                          <a:lnTo>
                                            <a:pt x="1222" y="677"/>
                                          </a:lnTo>
                                          <a:lnTo>
                                            <a:pt x="1222" y="684"/>
                                          </a:lnTo>
                                          <a:lnTo>
                                            <a:pt x="1222" y="691"/>
                                          </a:lnTo>
                                          <a:lnTo>
                                            <a:pt x="1222" y="697"/>
                                          </a:lnTo>
                                          <a:lnTo>
                                            <a:pt x="1215" y="697"/>
                                          </a:lnTo>
                                          <a:lnTo>
                                            <a:pt x="1215" y="704"/>
                                          </a:lnTo>
                                          <a:lnTo>
                                            <a:pt x="1215" y="710"/>
                                          </a:lnTo>
                                          <a:lnTo>
                                            <a:pt x="1209" y="717"/>
                                          </a:lnTo>
                                          <a:lnTo>
                                            <a:pt x="1209" y="724"/>
                                          </a:lnTo>
                                          <a:lnTo>
                                            <a:pt x="1202" y="724"/>
                                          </a:lnTo>
                                          <a:lnTo>
                                            <a:pt x="1202" y="730"/>
                                          </a:lnTo>
                                          <a:lnTo>
                                            <a:pt x="1202" y="737"/>
                                          </a:lnTo>
                                          <a:lnTo>
                                            <a:pt x="1202" y="744"/>
                                          </a:lnTo>
                                          <a:lnTo>
                                            <a:pt x="1195" y="744"/>
                                          </a:lnTo>
                                          <a:lnTo>
                                            <a:pt x="1195" y="750"/>
                                          </a:lnTo>
                                          <a:lnTo>
                                            <a:pt x="1189" y="757"/>
                                          </a:lnTo>
                                          <a:lnTo>
                                            <a:pt x="1189" y="764"/>
                                          </a:lnTo>
                                          <a:lnTo>
                                            <a:pt x="1189" y="770"/>
                                          </a:lnTo>
                                          <a:lnTo>
                                            <a:pt x="1195" y="770"/>
                                          </a:lnTo>
                                          <a:lnTo>
                                            <a:pt x="1195" y="777"/>
                                          </a:lnTo>
                                          <a:lnTo>
                                            <a:pt x="1202" y="777"/>
                                          </a:lnTo>
                                          <a:lnTo>
                                            <a:pt x="1202" y="783"/>
                                          </a:lnTo>
                                          <a:lnTo>
                                            <a:pt x="1209" y="783"/>
                                          </a:lnTo>
                                          <a:lnTo>
                                            <a:pt x="1209" y="790"/>
                                          </a:lnTo>
                                          <a:lnTo>
                                            <a:pt x="1209" y="797"/>
                                          </a:lnTo>
                                          <a:lnTo>
                                            <a:pt x="1209" y="803"/>
                                          </a:lnTo>
                                          <a:lnTo>
                                            <a:pt x="1209" y="810"/>
                                          </a:lnTo>
                                          <a:lnTo>
                                            <a:pt x="1202" y="810"/>
                                          </a:lnTo>
                                          <a:lnTo>
                                            <a:pt x="1195" y="810"/>
                                          </a:lnTo>
                                          <a:lnTo>
                                            <a:pt x="1189" y="810"/>
                                          </a:lnTo>
                                          <a:lnTo>
                                            <a:pt x="1182" y="810"/>
                                          </a:lnTo>
                                          <a:lnTo>
                                            <a:pt x="1176" y="817"/>
                                          </a:lnTo>
                                          <a:lnTo>
                                            <a:pt x="1176" y="823"/>
                                          </a:lnTo>
                                          <a:lnTo>
                                            <a:pt x="1176" y="830"/>
                                          </a:lnTo>
                                          <a:lnTo>
                                            <a:pt x="1176" y="837"/>
                                          </a:lnTo>
                                          <a:lnTo>
                                            <a:pt x="1176" y="843"/>
                                          </a:lnTo>
                                          <a:lnTo>
                                            <a:pt x="1176" y="850"/>
                                          </a:lnTo>
                                          <a:lnTo>
                                            <a:pt x="1176" y="856"/>
                                          </a:lnTo>
                                          <a:lnTo>
                                            <a:pt x="1169" y="863"/>
                                          </a:lnTo>
                                          <a:lnTo>
                                            <a:pt x="1162" y="863"/>
                                          </a:lnTo>
                                          <a:lnTo>
                                            <a:pt x="1156" y="863"/>
                                          </a:lnTo>
                                          <a:lnTo>
                                            <a:pt x="1156" y="870"/>
                                          </a:lnTo>
                                          <a:lnTo>
                                            <a:pt x="1156" y="876"/>
                                          </a:lnTo>
                                          <a:lnTo>
                                            <a:pt x="1156" y="883"/>
                                          </a:lnTo>
                                          <a:lnTo>
                                            <a:pt x="1149" y="890"/>
                                          </a:lnTo>
                                          <a:lnTo>
                                            <a:pt x="1142" y="890"/>
                                          </a:lnTo>
                                          <a:lnTo>
                                            <a:pt x="1142" y="896"/>
                                          </a:lnTo>
                                          <a:lnTo>
                                            <a:pt x="1142" y="903"/>
                                          </a:lnTo>
                                          <a:lnTo>
                                            <a:pt x="1136" y="903"/>
                                          </a:lnTo>
                                          <a:lnTo>
                                            <a:pt x="1129" y="903"/>
                                          </a:lnTo>
                                          <a:lnTo>
                                            <a:pt x="1129" y="910"/>
                                          </a:lnTo>
                                          <a:lnTo>
                                            <a:pt x="1122" y="910"/>
                                          </a:lnTo>
                                          <a:lnTo>
                                            <a:pt x="1122" y="916"/>
                                          </a:lnTo>
                                          <a:lnTo>
                                            <a:pt x="1116" y="923"/>
                                          </a:lnTo>
                                          <a:lnTo>
                                            <a:pt x="1122" y="930"/>
                                          </a:lnTo>
                                          <a:lnTo>
                                            <a:pt x="1116" y="936"/>
                                          </a:lnTo>
                                          <a:lnTo>
                                            <a:pt x="1109" y="936"/>
                                          </a:lnTo>
                                          <a:lnTo>
                                            <a:pt x="1109" y="943"/>
                                          </a:lnTo>
                                          <a:lnTo>
                                            <a:pt x="1102" y="943"/>
                                          </a:lnTo>
                                          <a:lnTo>
                                            <a:pt x="1109" y="949"/>
                                          </a:lnTo>
                                          <a:lnTo>
                                            <a:pt x="1109" y="956"/>
                                          </a:lnTo>
                                          <a:lnTo>
                                            <a:pt x="1109" y="963"/>
                                          </a:lnTo>
                                          <a:lnTo>
                                            <a:pt x="1109" y="969"/>
                                          </a:lnTo>
                                          <a:lnTo>
                                            <a:pt x="1109" y="976"/>
                                          </a:lnTo>
                                          <a:lnTo>
                                            <a:pt x="1109" y="983"/>
                                          </a:lnTo>
                                          <a:lnTo>
                                            <a:pt x="1102" y="983"/>
                                          </a:lnTo>
                                          <a:lnTo>
                                            <a:pt x="1109" y="989"/>
                                          </a:lnTo>
                                          <a:lnTo>
                                            <a:pt x="1109" y="996"/>
                                          </a:lnTo>
                                          <a:lnTo>
                                            <a:pt x="1109" y="1003"/>
                                          </a:lnTo>
                                          <a:lnTo>
                                            <a:pt x="1116" y="1009"/>
                                          </a:lnTo>
                                          <a:lnTo>
                                            <a:pt x="1116" y="1016"/>
                                          </a:lnTo>
                                          <a:lnTo>
                                            <a:pt x="1122" y="1022"/>
                                          </a:lnTo>
                                          <a:lnTo>
                                            <a:pt x="1122" y="1029"/>
                                          </a:lnTo>
                                          <a:lnTo>
                                            <a:pt x="1129" y="1036"/>
                                          </a:lnTo>
                                          <a:lnTo>
                                            <a:pt x="1122" y="1036"/>
                                          </a:lnTo>
                                          <a:lnTo>
                                            <a:pt x="1122" y="1042"/>
                                          </a:lnTo>
                                          <a:lnTo>
                                            <a:pt x="1116" y="1049"/>
                                          </a:lnTo>
                                          <a:lnTo>
                                            <a:pt x="1122" y="1056"/>
                                          </a:lnTo>
                                          <a:lnTo>
                                            <a:pt x="1129" y="1056"/>
                                          </a:lnTo>
                                          <a:lnTo>
                                            <a:pt x="1129" y="1062"/>
                                          </a:lnTo>
                                          <a:lnTo>
                                            <a:pt x="1129" y="1069"/>
                                          </a:lnTo>
                                          <a:lnTo>
                                            <a:pt x="1136" y="1076"/>
                                          </a:lnTo>
                                          <a:lnTo>
                                            <a:pt x="1136" y="1082"/>
                                          </a:lnTo>
                                          <a:lnTo>
                                            <a:pt x="1136" y="1089"/>
                                          </a:lnTo>
                                          <a:lnTo>
                                            <a:pt x="1142" y="1095"/>
                                          </a:lnTo>
                                          <a:lnTo>
                                            <a:pt x="1149" y="1095"/>
                                          </a:lnTo>
                                          <a:lnTo>
                                            <a:pt x="1156" y="1095"/>
                                          </a:lnTo>
                                          <a:lnTo>
                                            <a:pt x="1162" y="1095"/>
                                          </a:lnTo>
                                          <a:lnTo>
                                            <a:pt x="1169" y="1095"/>
                                          </a:lnTo>
                                          <a:lnTo>
                                            <a:pt x="1176" y="1102"/>
                                          </a:lnTo>
                                          <a:lnTo>
                                            <a:pt x="1176" y="1109"/>
                                          </a:lnTo>
                                          <a:lnTo>
                                            <a:pt x="1182" y="1109"/>
                                          </a:lnTo>
                                          <a:lnTo>
                                            <a:pt x="1182" y="1115"/>
                                          </a:lnTo>
                                          <a:lnTo>
                                            <a:pt x="1176" y="1122"/>
                                          </a:lnTo>
                                          <a:lnTo>
                                            <a:pt x="1169" y="1129"/>
                                          </a:lnTo>
                                          <a:lnTo>
                                            <a:pt x="1176" y="1129"/>
                                          </a:lnTo>
                                          <a:lnTo>
                                            <a:pt x="1182" y="1135"/>
                                          </a:lnTo>
                                          <a:lnTo>
                                            <a:pt x="1189" y="1135"/>
                                          </a:lnTo>
                                          <a:lnTo>
                                            <a:pt x="1182" y="1142"/>
                                          </a:lnTo>
                                          <a:lnTo>
                                            <a:pt x="1189" y="1149"/>
                                          </a:lnTo>
                                          <a:lnTo>
                                            <a:pt x="1182" y="1155"/>
                                          </a:lnTo>
                                          <a:lnTo>
                                            <a:pt x="1182" y="1162"/>
                                          </a:lnTo>
                                          <a:lnTo>
                                            <a:pt x="1176" y="1162"/>
                                          </a:lnTo>
                                          <a:lnTo>
                                            <a:pt x="1176" y="1155"/>
                                          </a:lnTo>
                                          <a:lnTo>
                                            <a:pt x="1169" y="1155"/>
                                          </a:lnTo>
                                          <a:lnTo>
                                            <a:pt x="1169" y="1149"/>
                                          </a:lnTo>
                                          <a:lnTo>
                                            <a:pt x="1169" y="1142"/>
                                          </a:lnTo>
                                          <a:lnTo>
                                            <a:pt x="1162" y="1142"/>
                                          </a:lnTo>
                                          <a:lnTo>
                                            <a:pt x="1162" y="1135"/>
                                          </a:lnTo>
                                          <a:lnTo>
                                            <a:pt x="1156" y="1142"/>
                                          </a:lnTo>
                                          <a:lnTo>
                                            <a:pt x="1149" y="1149"/>
                                          </a:lnTo>
                                          <a:lnTo>
                                            <a:pt x="1142" y="1142"/>
                                          </a:lnTo>
                                          <a:lnTo>
                                            <a:pt x="1142" y="1135"/>
                                          </a:lnTo>
                                          <a:lnTo>
                                            <a:pt x="1136" y="1129"/>
                                          </a:lnTo>
                                          <a:lnTo>
                                            <a:pt x="1136" y="1122"/>
                                          </a:lnTo>
                                          <a:lnTo>
                                            <a:pt x="1129" y="1122"/>
                                          </a:lnTo>
                                          <a:lnTo>
                                            <a:pt x="1122" y="1122"/>
                                          </a:lnTo>
                                          <a:lnTo>
                                            <a:pt x="1116" y="1122"/>
                                          </a:lnTo>
                                          <a:lnTo>
                                            <a:pt x="1109" y="1122"/>
                                          </a:lnTo>
                                          <a:lnTo>
                                            <a:pt x="1102" y="1129"/>
                                          </a:lnTo>
                                          <a:lnTo>
                                            <a:pt x="1096" y="1129"/>
                                          </a:lnTo>
                                          <a:lnTo>
                                            <a:pt x="1089" y="1135"/>
                                          </a:lnTo>
                                          <a:lnTo>
                                            <a:pt x="1083" y="1142"/>
                                          </a:lnTo>
                                          <a:lnTo>
                                            <a:pt x="1076" y="1142"/>
                                          </a:lnTo>
                                          <a:lnTo>
                                            <a:pt x="1069" y="1149"/>
                                          </a:lnTo>
                                          <a:lnTo>
                                            <a:pt x="1063" y="1149"/>
                                          </a:lnTo>
                                          <a:lnTo>
                                            <a:pt x="1056" y="1149"/>
                                          </a:lnTo>
                                          <a:lnTo>
                                            <a:pt x="1056" y="1155"/>
                                          </a:lnTo>
                                          <a:lnTo>
                                            <a:pt x="1056" y="1162"/>
                                          </a:lnTo>
                                          <a:lnTo>
                                            <a:pt x="1056" y="1169"/>
                                          </a:lnTo>
                                          <a:lnTo>
                                            <a:pt x="1043" y="1169"/>
                                          </a:lnTo>
                                          <a:lnTo>
                                            <a:pt x="1043" y="1175"/>
                                          </a:lnTo>
                                          <a:lnTo>
                                            <a:pt x="1036" y="1175"/>
                                          </a:lnTo>
                                          <a:lnTo>
                                            <a:pt x="1023" y="1175"/>
                                          </a:lnTo>
                                          <a:lnTo>
                                            <a:pt x="1023" y="1169"/>
                                          </a:lnTo>
                                          <a:lnTo>
                                            <a:pt x="1016" y="1162"/>
                                          </a:lnTo>
                                          <a:lnTo>
                                            <a:pt x="1009" y="1155"/>
                                          </a:lnTo>
                                          <a:lnTo>
                                            <a:pt x="1003" y="1142"/>
                                          </a:lnTo>
                                          <a:lnTo>
                                            <a:pt x="1003" y="1135"/>
                                          </a:lnTo>
                                          <a:lnTo>
                                            <a:pt x="996" y="1129"/>
                                          </a:lnTo>
                                          <a:lnTo>
                                            <a:pt x="990" y="1122"/>
                                          </a:lnTo>
                                          <a:lnTo>
                                            <a:pt x="983" y="1122"/>
                                          </a:lnTo>
                                          <a:lnTo>
                                            <a:pt x="976" y="1122"/>
                                          </a:lnTo>
                                          <a:lnTo>
                                            <a:pt x="976" y="1115"/>
                                          </a:lnTo>
                                          <a:lnTo>
                                            <a:pt x="970" y="1109"/>
                                          </a:lnTo>
                                          <a:lnTo>
                                            <a:pt x="963" y="1109"/>
                                          </a:lnTo>
                                          <a:lnTo>
                                            <a:pt x="956" y="1102"/>
                                          </a:lnTo>
                                          <a:lnTo>
                                            <a:pt x="950" y="1102"/>
                                          </a:lnTo>
                                          <a:lnTo>
                                            <a:pt x="943" y="1095"/>
                                          </a:lnTo>
                                          <a:lnTo>
                                            <a:pt x="936" y="1095"/>
                                          </a:lnTo>
                                          <a:lnTo>
                                            <a:pt x="936" y="1089"/>
                                          </a:lnTo>
                                          <a:lnTo>
                                            <a:pt x="930" y="1089"/>
                                          </a:lnTo>
                                          <a:lnTo>
                                            <a:pt x="923" y="1095"/>
                                          </a:lnTo>
                                          <a:lnTo>
                                            <a:pt x="917" y="1095"/>
                                          </a:lnTo>
                                          <a:lnTo>
                                            <a:pt x="910" y="1089"/>
                                          </a:lnTo>
                                          <a:lnTo>
                                            <a:pt x="903" y="1089"/>
                                          </a:lnTo>
                                          <a:lnTo>
                                            <a:pt x="903" y="1095"/>
                                          </a:lnTo>
                                          <a:lnTo>
                                            <a:pt x="897" y="1102"/>
                                          </a:lnTo>
                                          <a:lnTo>
                                            <a:pt x="897" y="1109"/>
                                          </a:lnTo>
                                          <a:lnTo>
                                            <a:pt x="890" y="1109"/>
                                          </a:lnTo>
                                          <a:lnTo>
                                            <a:pt x="883" y="1115"/>
                                          </a:lnTo>
                                          <a:lnTo>
                                            <a:pt x="883" y="1122"/>
                                          </a:lnTo>
                                          <a:lnTo>
                                            <a:pt x="877" y="1122"/>
                                          </a:lnTo>
                                          <a:lnTo>
                                            <a:pt x="870" y="1122"/>
                                          </a:lnTo>
                                          <a:lnTo>
                                            <a:pt x="863" y="1129"/>
                                          </a:lnTo>
                                          <a:lnTo>
                                            <a:pt x="857" y="1129"/>
                                          </a:lnTo>
                                          <a:lnTo>
                                            <a:pt x="857" y="1135"/>
                                          </a:lnTo>
                                          <a:lnTo>
                                            <a:pt x="850" y="1135"/>
                                          </a:lnTo>
                                          <a:lnTo>
                                            <a:pt x="843" y="1135"/>
                                          </a:lnTo>
                                          <a:lnTo>
                                            <a:pt x="837" y="1135"/>
                                          </a:lnTo>
                                          <a:lnTo>
                                            <a:pt x="830" y="1129"/>
                                          </a:lnTo>
                                          <a:lnTo>
                                            <a:pt x="830" y="1122"/>
                                          </a:lnTo>
                                          <a:lnTo>
                                            <a:pt x="824" y="1122"/>
                                          </a:lnTo>
                                          <a:lnTo>
                                            <a:pt x="824" y="1115"/>
                                          </a:lnTo>
                                          <a:lnTo>
                                            <a:pt x="830" y="1109"/>
                                          </a:lnTo>
                                          <a:lnTo>
                                            <a:pt x="824" y="1109"/>
                                          </a:lnTo>
                                          <a:lnTo>
                                            <a:pt x="824" y="1102"/>
                                          </a:lnTo>
                                          <a:lnTo>
                                            <a:pt x="824" y="1095"/>
                                          </a:lnTo>
                                          <a:lnTo>
                                            <a:pt x="824" y="1089"/>
                                          </a:lnTo>
                                          <a:lnTo>
                                            <a:pt x="817" y="1095"/>
                                          </a:lnTo>
                                          <a:lnTo>
                                            <a:pt x="810" y="1102"/>
                                          </a:lnTo>
                                          <a:lnTo>
                                            <a:pt x="804" y="1095"/>
                                          </a:lnTo>
                                          <a:lnTo>
                                            <a:pt x="804" y="1089"/>
                                          </a:lnTo>
                                          <a:lnTo>
                                            <a:pt x="804" y="1082"/>
                                          </a:lnTo>
                                          <a:lnTo>
                                            <a:pt x="797" y="1089"/>
                                          </a:lnTo>
                                          <a:lnTo>
                                            <a:pt x="790" y="1089"/>
                                          </a:lnTo>
                                          <a:lnTo>
                                            <a:pt x="784" y="1095"/>
                                          </a:lnTo>
                                          <a:lnTo>
                                            <a:pt x="777" y="1095"/>
                                          </a:lnTo>
                                          <a:lnTo>
                                            <a:pt x="770" y="1095"/>
                                          </a:lnTo>
                                          <a:lnTo>
                                            <a:pt x="764" y="1102"/>
                                          </a:lnTo>
                                          <a:lnTo>
                                            <a:pt x="757" y="1102"/>
                                          </a:lnTo>
                                          <a:lnTo>
                                            <a:pt x="750" y="1102"/>
                                          </a:lnTo>
                                          <a:lnTo>
                                            <a:pt x="744" y="1102"/>
                                          </a:lnTo>
                                          <a:lnTo>
                                            <a:pt x="737" y="1109"/>
                                          </a:lnTo>
                                          <a:lnTo>
                                            <a:pt x="731" y="1109"/>
                                          </a:lnTo>
                                          <a:lnTo>
                                            <a:pt x="724" y="1115"/>
                                          </a:lnTo>
                                          <a:lnTo>
                                            <a:pt x="717" y="1122"/>
                                          </a:lnTo>
                                          <a:lnTo>
                                            <a:pt x="717" y="1129"/>
                                          </a:lnTo>
                                          <a:lnTo>
                                            <a:pt x="711" y="1129"/>
                                          </a:lnTo>
                                          <a:lnTo>
                                            <a:pt x="704" y="1135"/>
                                          </a:lnTo>
                                          <a:lnTo>
                                            <a:pt x="697" y="1142"/>
                                          </a:lnTo>
                                          <a:lnTo>
                                            <a:pt x="691" y="1142"/>
                                          </a:lnTo>
                                          <a:lnTo>
                                            <a:pt x="691" y="1149"/>
                                          </a:lnTo>
                                          <a:lnTo>
                                            <a:pt x="684" y="1155"/>
                                          </a:lnTo>
                                          <a:lnTo>
                                            <a:pt x="677" y="1155"/>
                                          </a:lnTo>
                                          <a:lnTo>
                                            <a:pt x="677" y="1162"/>
                                          </a:lnTo>
                                          <a:lnTo>
                                            <a:pt x="671" y="1169"/>
                                          </a:lnTo>
                                          <a:lnTo>
                                            <a:pt x="664" y="1175"/>
                                          </a:lnTo>
                                          <a:lnTo>
                                            <a:pt x="657" y="1182"/>
                                          </a:lnTo>
                                          <a:lnTo>
                                            <a:pt x="651" y="1182"/>
                                          </a:lnTo>
                                          <a:lnTo>
                                            <a:pt x="651" y="1188"/>
                                          </a:lnTo>
                                          <a:lnTo>
                                            <a:pt x="644" y="1188"/>
                                          </a:lnTo>
                                          <a:lnTo>
                                            <a:pt x="638" y="1188"/>
                                          </a:lnTo>
                                          <a:lnTo>
                                            <a:pt x="631" y="1188"/>
                                          </a:lnTo>
                                          <a:lnTo>
                                            <a:pt x="624" y="1188"/>
                                          </a:lnTo>
                                          <a:lnTo>
                                            <a:pt x="618" y="1188"/>
                                          </a:lnTo>
                                          <a:lnTo>
                                            <a:pt x="611" y="1188"/>
                                          </a:lnTo>
                                          <a:lnTo>
                                            <a:pt x="604" y="1182"/>
                                          </a:lnTo>
                                          <a:lnTo>
                                            <a:pt x="598" y="1182"/>
                                          </a:lnTo>
                                          <a:lnTo>
                                            <a:pt x="591" y="1182"/>
                                          </a:lnTo>
                                          <a:lnTo>
                                            <a:pt x="584" y="1182"/>
                                          </a:lnTo>
                                          <a:lnTo>
                                            <a:pt x="578" y="1182"/>
                                          </a:lnTo>
                                          <a:lnTo>
                                            <a:pt x="578" y="1188"/>
                                          </a:lnTo>
                                          <a:lnTo>
                                            <a:pt x="571" y="1188"/>
                                          </a:lnTo>
                                          <a:lnTo>
                                            <a:pt x="564" y="1188"/>
                                          </a:lnTo>
                                          <a:lnTo>
                                            <a:pt x="564" y="1182"/>
                                          </a:lnTo>
                                          <a:lnTo>
                                            <a:pt x="558" y="1182"/>
                                          </a:lnTo>
                                          <a:lnTo>
                                            <a:pt x="551" y="1182"/>
                                          </a:lnTo>
                                          <a:lnTo>
                                            <a:pt x="545" y="1182"/>
                                          </a:lnTo>
                                          <a:lnTo>
                                            <a:pt x="545" y="1175"/>
                                          </a:lnTo>
                                          <a:lnTo>
                                            <a:pt x="538" y="1175"/>
                                          </a:lnTo>
                                          <a:lnTo>
                                            <a:pt x="531" y="1175"/>
                                          </a:lnTo>
                                          <a:lnTo>
                                            <a:pt x="525" y="1175"/>
                                          </a:lnTo>
                                          <a:lnTo>
                                            <a:pt x="518" y="1175"/>
                                          </a:lnTo>
                                          <a:lnTo>
                                            <a:pt x="518" y="1169"/>
                                          </a:lnTo>
                                          <a:lnTo>
                                            <a:pt x="511" y="1169"/>
                                          </a:lnTo>
                                          <a:lnTo>
                                            <a:pt x="511" y="1175"/>
                                          </a:lnTo>
                                          <a:lnTo>
                                            <a:pt x="505" y="1175"/>
                                          </a:lnTo>
                                          <a:lnTo>
                                            <a:pt x="505" y="1182"/>
                                          </a:lnTo>
                                          <a:lnTo>
                                            <a:pt x="498" y="1182"/>
                                          </a:lnTo>
                                          <a:lnTo>
                                            <a:pt x="498" y="1188"/>
                                          </a:lnTo>
                                          <a:lnTo>
                                            <a:pt x="498" y="1195"/>
                                          </a:lnTo>
                                          <a:lnTo>
                                            <a:pt x="498" y="1202"/>
                                          </a:lnTo>
                                          <a:lnTo>
                                            <a:pt x="498" y="1208"/>
                                          </a:lnTo>
                                          <a:lnTo>
                                            <a:pt x="498" y="1215"/>
                                          </a:lnTo>
                                          <a:lnTo>
                                            <a:pt x="491" y="1222"/>
                                          </a:lnTo>
                                          <a:lnTo>
                                            <a:pt x="491" y="1228"/>
                                          </a:lnTo>
                                          <a:lnTo>
                                            <a:pt x="491" y="1235"/>
                                          </a:lnTo>
                                          <a:lnTo>
                                            <a:pt x="491" y="1242"/>
                                          </a:lnTo>
                                          <a:lnTo>
                                            <a:pt x="491" y="1248"/>
                                          </a:lnTo>
                                          <a:lnTo>
                                            <a:pt x="485" y="1248"/>
                                          </a:lnTo>
                                          <a:lnTo>
                                            <a:pt x="485" y="1255"/>
                                          </a:lnTo>
                                          <a:lnTo>
                                            <a:pt x="485" y="1261"/>
                                          </a:lnTo>
                                          <a:lnTo>
                                            <a:pt x="478" y="1268"/>
                                          </a:lnTo>
                                          <a:lnTo>
                                            <a:pt x="478" y="1275"/>
                                          </a:lnTo>
                                          <a:lnTo>
                                            <a:pt x="478" y="1281"/>
                                          </a:lnTo>
                                          <a:lnTo>
                                            <a:pt x="478" y="1288"/>
                                          </a:lnTo>
                                          <a:lnTo>
                                            <a:pt x="471" y="1295"/>
                                          </a:lnTo>
                                          <a:lnTo>
                                            <a:pt x="471" y="1301"/>
                                          </a:lnTo>
                                          <a:lnTo>
                                            <a:pt x="471" y="1308"/>
                                          </a:lnTo>
                                          <a:lnTo>
                                            <a:pt x="471" y="1315"/>
                                          </a:lnTo>
                                          <a:lnTo>
                                            <a:pt x="471" y="1321"/>
                                          </a:lnTo>
                                          <a:lnTo>
                                            <a:pt x="471" y="1328"/>
                                          </a:lnTo>
                                          <a:lnTo>
                                            <a:pt x="471" y="1334"/>
                                          </a:lnTo>
                                          <a:lnTo>
                                            <a:pt x="478" y="1348"/>
                                          </a:lnTo>
                                          <a:lnTo>
                                            <a:pt x="478" y="1354"/>
                                          </a:lnTo>
                                          <a:lnTo>
                                            <a:pt x="478" y="1361"/>
                                          </a:lnTo>
                                          <a:lnTo>
                                            <a:pt x="478" y="1374"/>
                                          </a:lnTo>
                                          <a:lnTo>
                                            <a:pt x="478" y="1381"/>
                                          </a:lnTo>
                                          <a:lnTo>
                                            <a:pt x="471" y="1408"/>
                                          </a:lnTo>
                                          <a:lnTo>
                                            <a:pt x="471" y="1414"/>
                                          </a:lnTo>
                                          <a:lnTo>
                                            <a:pt x="471" y="1421"/>
                                          </a:lnTo>
                                          <a:lnTo>
                                            <a:pt x="471" y="1427"/>
                                          </a:lnTo>
                                          <a:lnTo>
                                            <a:pt x="465" y="1434"/>
                                          </a:lnTo>
                                          <a:lnTo>
                                            <a:pt x="465" y="1441"/>
                                          </a:lnTo>
                                          <a:lnTo>
                                            <a:pt x="465" y="1447"/>
                                          </a:lnTo>
                                          <a:lnTo>
                                            <a:pt x="458" y="1447"/>
                                          </a:lnTo>
                                          <a:lnTo>
                                            <a:pt x="458" y="1454"/>
                                          </a:lnTo>
                                          <a:lnTo>
                                            <a:pt x="452" y="1454"/>
                                          </a:lnTo>
                                          <a:lnTo>
                                            <a:pt x="452" y="1461"/>
                                          </a:lnTo>
                                          <a:lnTo>
                                            <a:pt x="452" y="1467"/>
                                          </a:lnTo>
                                          <a:lnTo>
                                            <a:pt x="452" y="1474"/>
                                          </a:lnTo>
                                          <a:lnTo>
                                            <a:pt x="452" y="1481"/>
                                          </a:lnTo>
                                          <a:lnTo>
                                            <a:pt x="445" y="1487"/>
                                          </a:lnTo>
                                          <a:lnTo>
                                            <a:pt x="445" y="1494"/>
                                          </a:lnTo>
                                          <a:lnTo>
                                            <a:pt x="445" y="1500"/>
                                          </a:lnTo>
                                          <a:lnTo>
                                            <a:pt x="445" y="1507"/>
                                          </a:lnTo>
                                          <a:lnTo>
                                            <a:pt x="445" y="1514"/>
                                          </a:lnTo>
                                          <a:lnTo>
                                            <a:pt x="445" y="1527"/>
                                          </a:lnTo>
                                          <a:lnTo>
                                            <a:pt x="438" y="1534"/>
                                          </a:lnTo>
                                          <a:lnTo>
                                            <a:pt x="438" y="1540"/>
                                          </a:lnTo>
                                          <a:lnTo>
                                            <a:pt x="445" y="1554"/>
                                          </a:lnTo>
                                          <a:lnTo>
                                            <a:pt x="438" y="1560"/>
                                          </a:lnTo>
                                          <a:lnTo>
                                            <a:pt x="438" y="1567"/>
                                          </a:lnTo>
                                          <a:lnTo>
                                            <a:pt x="438" y="1573"/>
                                          </a:lnTo>
                                          <a:lnTo>
                                            <a:pt x="438" y="1580"/>
                                          </a:lnTo>
                                          <a:lnTo>
                                            <a:pt x="438" y="1587"/>
                                          </a:lnTo>
                                          <a:lnTo>
                                            <a:pt x="445" y="1593"/>
                                          </a:lnTo>
                                          <a:lnTo>
                                            <a:pt x="445" y="1600"/>
                                          </a:lnTo>
                                          <a:lnTo>
                                            <a:pt x="452" y="1607"/>
                                          </a:lnTo>
                                          <a:lnTo>
                                            <a:pt x="458" y="1607"/>
                                          </a:lnTo>
                                          <a:lnTo>
                                            <a:pt x="458" y="1613"/>
                                          </a:lnTo>
                                          <a:lnTo>
                                            <a:pt x="458" y="1620"/>
                                          </a:lnTo>
                                          <a:lnTo>
                                            <a:pt x="458" y="1627"/>
                                          </a:lnTo>
                                          <a:lnTo>
                                            <a:pt x="458" y="1640"/>
                                          </a:lnTo>
                                          <a:lnTo>
                                            <a:pt x="458" y="1647"/>
                                          </a:lnTo>
                                          <a:lnTo>
                                            <a:pt x="458" y="1653"/>
                                          </a:lnTo>
                                          <a:lnTo>
                                            <a:pt x="458" y="1660"/>
                                          </a:lnTo>
                                          <a:lnTo>
                                            <a:pt x="452" y="1673"/>
                                          </a:lnTo>
                                          <a:lnTo>
                                            <a:pt x="452" y="1686"/>
                                          </a:lnTo>
                                          <a:lnTo>
                                            <a:pt x="452" y="1693"/>
                                          </a:lnTo>
                                          <a:lnTo>
                                            <a:pt x="445" y="1693"/>
                                          </a:lnTo>
                                          <a:lnTo>
                                            <a:pt x="445" y="1700"/>
                                          </a:lnTo>
                                          <a:lnTo>
                                            <a:pt x="445" y="1706"/>
                                          </a:lnTo>
                                          <a:lnTo>
                                            <a:pt x="438" y="1713"/>
                                          </a:lnTo>
                                          <a:lnTo>
                                            <a:pt x="432" y="1713"/>
                                          </a:lnTo>
                                          <a:lnTo>
                                            <a:pt x="432" y="1720"/>
                                          </a:lnTo>
                                          <a:lnTo>
                                            <a:pt x="432" y="1726"/>
                                          </a:lnTo>
                                          <a:lnTo>
                                            <a:pt x="425" y="1733"/>
                                          </a:lnTo>
                                          <a:lnTo>
                                            <a:pt x="425" y="1739"/>
                                          </a:lnTo>
                                          <a:lnTo>
                                            <a:pt x="425" y="1746"/>
                                          </a:lnTo>
                                          <a:lnTo>
                                            <a:pt x="418" y="1753"/>
                                          </a:lnTo>
                                          <a:lnTo>
                                            <a:pt x="418" y="1766"/>
                                          </a:lnTo>
                                          <a:lnTo>
                                            <a:pt x="418" y="1773"/>
                                          </a:lnTo>
                                          <a:lnTo>
                                            <a:pt x="418" y="1779"/>
                                          </a:lnTo>
                                          <a:lnTo>
                                            <a:pt x="418" y="1786"/>
                                          </a:lnTo>
                                          <a:lnTo>
                                            <a:pt x="418" y="1793"/>
                                          </a:lnTo>
                                          <a:lnTo>
                                            <a:pt x="425" y="1793"/>
                                          </a:lnTo>
                                          <a:lnTo>
                                            <a:pt x="425" y="1799"/>
                                          </a:lnTo>
                                          <a:lnTo>
                                            <a:pt x="425" y="1806"/>
                                          </a:lnTo>
                                          <a:lnTo>
                                            <a:pt x="425" y="1812"/>
                                          </a:lnTo>
                                          <a:lnTo>
                                            <a:pt x="418" y="1826"/>
                                          </a:lnTo>
                                          <a:lnTo>
                                            <a:pt x="418" y="1832"/>
                                          </a:lnTo>
                                          <a:lnTo>
                                            <a:pt x="418" y="1839"/>
                                          </a:lnTo>
                                          <a:lnTo>
                                            <a:pt x="405" y="1839"/>
                                          </a:lnTo>
                                          <a:lnTo>
                                            <a:pt x="398" y="1839"/>
                                          </a:lnTo>
                                          <a:lnTo>
                                            <a:pt x="392" y="1839"/>
                                          </a:lnTo>
                                          <a:lnTo>
                                            <a:pt x="385" y="1839"/>
                                          </a:lnTo>
                                          <a:lnTo>
                                            <a:pt x="378" y="1832"/>
                                          </a:lnTo>
                                          <a:lnTo>
                                            <a:pt x="372" y="1832"/>
                                          </a:lnTo>
                                          <a:lnTo>
                                            <a:pt x="372" y="1826"/>
                                          </a:lnTo>
                                          <a:lnTo>
                                            <a:pt x="365" y="1826"/>
                                          </a:lnTo>
                                          <a:lnTo>
                                            <a:pt x="365" y="1819"/>
                                          </a:lnTo>
                                          <a:lnTo>
                                            <a:pt x="359" y="1819"/>
                                          </a:lnTo>
                                          <a:lnTo>
                                            <a:pt x="352" y="1812"/>
                                          </a:lnTo>
                                          <a:lnTo>
                                            <a:pt x="345" y="1812"/>
                                          </a:lnTo>
                                          <a:lnTo>
                                            <a:pt x="345" y="1806"/>
                                          </a:lnTo>
                                          <a:lnTo>
                                            <a:pt x="339" y="1806"/>
                                          </a:lnTo>
                                          <a:lnTo>
                                            <a:pt x="332" y="1799"/>
                                          </a:lnTo>
                                          <a:lnTo>
                                            <a:pt x="325" y="1793"/>
                                          </a:lnTo>
                                          <a:lnTo>
                                            <a:pt x="312" y="1786"/>
                                          </a:lnTo>
                                          <a:lnTo>
                                            <a:pt x="312" y="1779"/>
                                          </a:lnTo>
                                          <a:lnTo>
                                            <a:pt x="305" y="1773"/>
                                          </a:lnTo>
                                          <a:lnTo>
                                            <a:pt x="292" y="1766"/>
                                          </a:lnTo>
                                          <a:lnTo>
                                            <a:pt x="285" y="1759"/>
                                          </a:lnTo>
                                          <a:lnTo>
                                            <a:pt x="279" y="1753"/>
                                          </a:lnTo>
                                          <a:lnTo>
                                            <a:pt x="272" y="1746"/>
                                          </a:lnTo>
                                          <a:lnTo>
                                            <a:pt x="266" y="1739"/>
                                          </a:lnTo>
                                          <a:lnTo>
                                            <a:pt x="259" y="1733"/>
                                          </a:lnTo>
                                          <a:lnTo>
                                            <a:pt x="252" y="1726"/>
                                          </a:lnTo>
                                          <a:lnTo>
                                            <a:pt x="246" y="1720"/>
                                          </a:lnTo>
                                          <a:lnTo>
                                            <a:pt x="239" y="1720"/>
                                          </a:lnTo>
                                          <a:lnTo>
                                            <a:pt x="239" y="1713"/>
                                          </a:lnTo>
                                          <a:lnTo>
                                            <a:pt x="232" y="1706"/>
                                          </a:lnTo>
                                          <a:lnTo>
                                            <a:pt x="226" y="1713"/>
                                          </a:lnTo>
                                          <a:lnTo>
                                            <a:pt x="219" y="1713"/>
                                          </a:lnTo>
                                          <a:lnTo>
                                            <a:pt x="212" y="1713"/>
                                          </a:lnTo>
                                          <a:lnTo>
                                            <a:pt x="206" y="1713"/>
                                          </a:lnTo>
                                          <a:lnTo>
                                            <a:pt x="212" y="1713"/>
                                          </a:lnTo>
                                          <a:lnTo>
                                            <a:pt x="219" y="1713"/>
                                          </a:lnTo>
                                          <a:lnTo>
                                            <a:pt x="232" y="1706"/>
                                          </a:lnTo>
                                          <a:lnTo>
                                            <a:pt x="226" y="1706"/>
                                          </a:lnTo>
                                          <a:lnTo>
                                            <a:pt x="232" y="1706"/>
                                          </a:lnTo>
                                          <a:lnTo>
                                            <a:pt x="239" y="1700"/>
                                          </a:lnTo>
                                          <a:lnTo>
                                            <a:pt x="232" y="1700"/>
                                          </a:lnTo>
                                          <a:lnTo>
                                            <a:pt x="226" y="1693"/>
                                          </a:lnTo>
                                          <a:lnTo>
                                            <a:pt x="219" y="1686"/>
                                          </a:lnTo>
                                          <a:lnTo>
                                            <a:pt x="219" y="1693"/>
                                          </a:lnTo>
                                          <a:lnTo>
                                            <a:pt x="212" y="1700"/>
                                          </a:lnTo>
                                          <a:lnTo>
                                            <a:pt x="206" y="1700"/>
                                          </a:lnTo>
                                          <a:lnTo>
                                            <a:pt x="212" y="1693"/>
                                          </a:lnTo>
                                          <a:lnTo>
                                            <a:pt x="219" y="1686"/>
                                          </a:lnTo>
                                          <a:lnTo>
                                            <a:pt x="212" y="1673"/>
                                          </a:lnTo>
                                          <a:lnTo>
                                            <a:pt x="192" y="1653"/>
                                          </a:lnTo>
                                          <a:lnTo>
                                            <a:pt x="186" y="1640"/>
                                          </a:lnTo>
                                          <a:lnTo>
                                            <a:pt x="179" y="1627"/>
                                          </a:lnTo>
                                          <a:lnTo>
                                            <a:pt x="173" y="1627"/>
                                          </a:lnTo>
                                          <a:lnTo>
                                            <a:pt x="166" y="1620"/>
                                          </a:lnTo>
                                          <a:lnTo>
                                            <a:pt x="166" y="1613"/>
                                          </a:lnTo>
                                          <a:lnTo>
                                            <a:pt x="159" y="1613"/>
                                          </a:lnTo>
                                          <a:lnTo>
                                            <a:pt x="159" y="1607"/>
                                          </a:lnTo>
                                          <a:lnTo>
                                            <a:pt x="153" y="1600"/>
                                          </a:lnTo>
                                          <a:lnTo>
                                            <a:pt x="153" y="1593"/>
                                          </a:lnTo>
                                          <a:lnTo>
                                            <a:pt x="146" y="1593"/>
                                          </a:lnTo>
                                          <a:lnTo>
                                            <a:pt x="146" y="1587"/>
                                          </a:lnTo>
                                          <a:lnTo>
                                            <a:pt x="139" y="1587"/>
                                          </a:lnTo>
                                          <a:lnTo>
                                            <a:pt x="139" y="1580"/>
                                          </a:lnTo>
                                          <a:lnTo>
                                            <a:pt x="133" y="1580"/>
                                          </a:lnTo>
                                          <a:lnTo>
                                            <a:pt x="139" y="1580"/>
                                          </a:lnTo>
                                          <a:lnTo>
                                            <a:pt x="146" y="1587"/>
                                          </a:lnTo>
                                          <a:lnTo>
                                            <a:pt x="146" y="1580"/>
                                          </a:lnTo>
                                          <a:lnTo>
                                            <a:pt x="146" y="1573"/>
                                          </a:lnTo>
                                          <a:lnTo>
                                            <a:pt x="146" y="1567"/>
                                          </a:lnTo>
                                          <a:lnTo>
                                            <a:pt x="139" y="1567"/>
                                          </a:lnTo>
                                          <a:lnTo>
                                            <a:pt x="139" y="1573"/>
                                          </a:lnTo>
                                          <a:lnTo>
                                            <a:pt x="133" y="1573"/>
                                          </a:lnTo>
                                          <a:lnTo>
                                            <a:pt x="139" y="1567"/>
                                          </a:lnTo>
                                          <a:lnTo>
                                            <a:pt x="146" y="1567"/>
                                          </a:lnTo>
                                          <a:lnTo>
                                            <a:pt x="146" y="1560"/>
                                          </a:lnTo>
                                          <a:lnTo>
                                            <a:pt x="139" y="1554"/>
                                          </a:lnTo>
                                          <a:lnTo>
                                            <a:pt x="139" y="1547"/>
                                          </a:lnTo>
                                          <a:lnTo>
                                            <a:pt x="133" y="1547"/>
                                          </a:lnTo>
                                          <a:lnTo>
                                            <a:pt x="133" y="1540"/>
                                          </a:lnTo>
                                          <a:lnTo>
                                            <a:pt x="126" y="1534"/>
                                          </a:lnTo>
                                          <a:lnTo>
                                            <a:pt x="126" y="1527"/>
                                          </a:lnTo>
                                          <a:lnTo>
                                            <a:pt x="126" y="1520"/>
                                          </a:lnTo>
                                          <a:lnTo>
                                            <a:pt x="119" y="1520"/>
                                          </a:lnTo>
                                          <a:lnTo>
                                            <a:pt x="119" y="1514"/>
                                          </a:lnTo>
                                          <a:lnTo>
                                            <a:pt x="126" y="1514"/>
                                          </a:lnTo>
                                          <a:lnTo>
                                            <a:pt x="126" y="1507"/>
                                          </a:lnTo>
                                          <a:lnTo>
                                            <a:pt x="126" y="1500"/>
                                          </a:lnTo>
                                          <a:lnTo>
                                            <a:pt x="126" y="1494"/>
                                          </a:lnTo>
                                          <a:lnTo>
                                            <a:pt x="126" y="1487"/>
                                          </a:lnTo>
                                          <a:lnTo>
                                            <a:pt x="133" y="1487"/>
                                          </a:lnTo>
                                          <a:lnTo>
                                            <a:pt x="133" y="1481"/>
                                          </a:lnTo>
                                          <a:lnTo>
                                            <a:pt x="139" y="1481"/>
                                          </a:lnTo>
                                          <a:lnTo>
                                            <a:pt x="146" y="1481"/>
                                          </a:lnTo>
                                          <a:lnTo>
                                            <a:pt x="146" y="1474"/>
                                          </a:lnTo>
                                          <a:lnTo>
                                            <a:pt x="146" y="1467"/>
                                          </a:lnTo>
                                          <a:lnTo>
                                            <a:pt x="146" y="1461"/>
                                          </a:lnTo>
                                          <a:lnTo>
                                            <a:pt x="146" y="1454"/>
                                          </a:lnTo>
                                          <a:lnTo>
                                            <a:pt x="146" y="1447"/>
                                          </a:lnTo>
                                          <a:lnTo>
                                            <a:pt x="133" y="1441"/>
                                          </a:lnTo>
                                          <a:lnTo>
                                            <a:pt x="126" y="1434"/>
                                          </a:lnTo>
                                          <a:lnTo>
                                            <a:pt x="133" y="1441"/>
                                          </a:lnTo>
                                          <a:lnTo>
                                            <a:pt x="139" y="1441"/>
                                          </a:lnTo>
                                          <a:lnTo>
                                            <a:pt x="139" y="1447"/>
                                          </a:lnTo>
                                          <a:lnTo>
                                            <a:pt x="146" y="1447"/>
                                          </a:lnTo>
                                          <a:lnTo>
                                            <a:pt x="146" y="1441"/>
                                          </a:lnTo>
                                          <a:lnTo>
                                            <a:pt x="139" y="1441"/>
                                          </a:lnTo>
                                          <a:lnTo>
                                            <a:pt x="139" y="1434"/>
                                          </a:lnTo>
                                          <a:lnTo>
                                            <a:pt x="133" y="1434"/>
                                          </a:lnTo>
                                          <a:lnTo>
                                            <a:pt x="139" y="1434"/>
                                          </a:lnTo>
                                          <a:lnTo>
                                            <a:pt x="146" y="1434"/>
                                          </a:lnTo>
                                          <a:lnTo>
                                            <a:pt x="146" y="1427"/>
                                          </a:lnTo>
                                          <a:lnTo>
                                            <a:pt x="139" y="1421"/>
                                          </a:lnTo>
                                          <a:lnTo>
                                            <a:pt x="139" y="1414"/>
                                          </a:lnTo>
                                          <a:lnTo>
                                            <a:pt x="139" y="1408"/>
                                          </a:lnTo>
                                          <a:lnTo>
                                            <a:pt x="133" y="1394"/>
                                          </a:lnTo>
                                          <a:lnTo>
                                            <a:pt x="126" y="1381"/>
                                          </a:lnTo>
                                          <a:lnTo>
                                            <a:pt x="126" y="1374"/>
                                          </a:lnTo>
                                          <a:lnTo>
                                            <a:pt x="119" y="1361"/>
                                          </a:lnTo>
                                          <a:lnTo>
                                            <a:pt x="113" y="1348"/>
                                          </a:lnTo>
                                          <a:lnTo>
                                            <a:pt x="113" y="1341"/>
                                          </a:lnTo>
                                          <a:lnTo>
                                            <a:pt x="106" y="1334"/>
                                          </a:lnTo>
                                          <a:lnTo>
                                            <a:pt x="106" y="1328"/>
                                          </a:lnTo>
                                          <a:lnTo>
                                            <a:pt x="100" y="1328"/>
                                          </a:lnTo>
                                          <a:lnTo>
                                            <a:pt x="100" y="1321"/>
                                          </a:lnTo>
                                          <a:lnTo>
                                            <a:pt x="100" y="1315"/>
                                          </a:lnTo>
                                          <a:lnTo>
                                            <a:pt x="93" y="1315"/>
                                          </a:lnTo>
                                          <a:lnTo>
                                            <a:pt x="93" y="1308"/>
                                          </a:lnTo>
                                          <a:lnTo>
                                            <a:pt x="93" y="1301"/>
                                          </a:lnTo>
                                          <a:lnTo>
                                            <a:pt x="93" y="1295"/>
                                          </a:lnTo>
                                          <a:lnTo>
                                            <a:pt x="86" y="1295"/>
                                          </a:lnTo>
                                          <a:lnTo>
                                            <a:pt x="86" y="1288"/>
                                          </a:lnTo>
                                          <a:lnTo>
                                            <a:pt x="86" y="1281"/>
                                          </a:lnTo>
                                          <a:lnTo>
                                            <a:pt x="80" y="1275"/>
                                          </a:lnTo>
                                          <a:lnTo>
                                            <a:pt x="80" y="1268"/>
                                          </a:lnTo>
                                          <a:lnTo>
                                            <a:pt x="73" y="1261"/>
                                          </a:lnTo>
                                          <a:lnTo>
                                            <a:pt x="73" y="1255"/>
                                          </a:lnTo>
                                          <a:lnTo>
                                            <a:pt x="66" y="1248"/>
                                          </a:lnTo>
                                          <a:lnTo>
                                            <a:pt x="66" y="1242"/>
                                          </a:lnTo>
                                          <a:lnTo>
                                            <a:pt x="66" y="1235"/>
                                          </a:lnTo>
                                          <a:lnTo>
                                            <a:pt x="60" y="1228"/>
                                          </a:lnTo>
                                          <a:lnTo>
                                            <a:pt x="60" y="1222"/>
                                          </a:lnTo>
                                          <a:lnTo>
                                            <a:pt x="53" y="1215"/>
                                          </a:lnTo>
                                          <a:lnTo>
                                            <a:pt x="53" y="1208"/>
                                          </a:lnTo>
                                          <a:lnTo>
                                            <a:pt x="53" y="1202"/>
                                          </a:lnTo>
                                          <a:lnTo>
                                            <a:pt x="46" y="1195"/>
                                          </a:lnTo>
                                          <a:lnTo>
                                            <a:pt x="46" y="1182"/>
                                          </a:lnTo>
                                          <a:lnTo>
                                            <a:pt x="40" y="1175"/>
                                          </a:lnTo>
                                          <a:lnTo>
                                            <a:pt x="40" y="1169"/>
                                          </a:lnTo>
                                          <a:lnTo>
                                            <a:pt x="40" y="1162"/>
                                          </a:lnTo>
                                          <a:lnTo>
                                            <a:pt x="33" y="1162"/>
                                          </a:lnTo>
                                          <a:lnTo>
                                            <a:pt x="33" y="1155"/>
                                          </a:lnTo>
                                          <a:lnTo>
                                            <a:pt x="33" y="1162"/>
                                          </a:lnTo>
                                          <a:lnTo>
                                            <a:pt x="20" y="1162"/>
                                          </a:lnTo>
                                          <a:lnTo>
                                            <a:pt x="26" y="1162"/>
                                          </a:lnTo>
                                          <a:lnTo>
                                            <a:pt x="33" y="1155"/>
                                          </a:lnTo>
                                          <a:lnTo>
                                            <a:pt x="26" y="1155"/>
                                          </a:lnTo>
                                          <a:lnTo>
                                            <a:pt x="26" y="1149"/>
                                          </a:lnTo>
                                          <a:lnTo>
                                            <a:pt x="26" y="1155"/>
                                          </a:lnTo>
                                          <a:lnTo>
                                            <a:pt x="33" y="1155"/>
                                          </a:lnTo>
                                          <a:lnTo>
                                            <a:pt x="33" y="1149"/>
                                          </a:lnTo>
                                          <a:lnTo>
                                            <a:pt x="26" y="1149"/>
                                          </a:lnTo>
                                          <a:lnTo>
                                            <a:pt x="33" y="1149"/>
                                          </a:lnTo>
                                          <a:lnTo>
                                            <a:pt x="26" y="1142"/>
                                          </a:lnTo>
                                          <a:lnTo>
                                            <a:pt x="26" y="1135"/>
                                          </a:lnTo>
                                          <a:lnTo>
                                            <a:pt x="26" y="1129"/>
                                          </a:lnTo>
                                          <a:lnTo>
                                            <a:pt x="26" y="1122"/>
                                          </a:lnTo>
                                          <a:lnTo>
                                            <a:pt x="26" y="1115"/>
                                          </a:lnTo>
                                          <a:lnTo>
                                            <a:pt x="20" y="1102"/>
                                          </a:lnTo>
                                          <a:lnTo>
                                            <a:pt x="20" y="1095"/>
                                          </a:lnTo>
                                          <a:lnTo>
                                            <a:pt x="13" y="1089"/>
                                          </a:lnTo>
                                          <a:lnTo>
                                            <a:pt x="13" y="1082"/>
                                          </a:lnTo>
                                          <a:lnTo>
                                            <a:pt x="7" y="1076"/>
                                          </a:lnTo>
                                          <a:lnTo>
                                            <a:pt x="7" y="1069"/>
                                          </a:lnTo>
                                          <a:lnTo>
                                            <a:pt x="7" y="1062"/>
                                          </a:lnTo>
                                          <a:lnTo>
                                            <a:pt x="0" y="1056"/>
                                          </a:lnTo>
                                          <a:lnTo>
                                            <a:pt x="0" y="1049"/>
                                          </a:lnTo>
                                          <a:lnTo>
                                            <a:pt x="0" y="1042"/>
                                          </a:lnTo>
                                          <a:lnTo>
                                            <a:pt x="0" y="1036"/>
                                          </a:lnTo>
                                          <a:lnTo>
                                            <a:pt x="0" y="1029"/>
                                          </a:lnTo>
                                          <a:lnTo>
                                            <a:pt x="7" y="1029"/>
                                          </a:lnTo>
                                          <a:lnTo>
                                            <a:pt x="13" y="1022"/>
                                          </a:lnTo>
                                          <a:lnTo>
                                            <a:pt x="20" y="1016"/>
                                          </a:lnTo>
                                          <a:lnTo>
                                            <a:pt x="26" y="1016"/>
                                          </a:lnTo>
                                          <a:lnTo>
                                            <a:pt x="33" y="1022"/>
                                          </a:lnTo>
                                          <a:lnTo>
                                            <a:pt x="40" y="1022"/>
                                          </a:lnTo>
                                          <a:lnTo>
                                            <a:pt x="46" y="1029"/>
                                          </a:lnTo>
                                          <a:lnTo>
                                            <a:pt x="53" y="1029"/>
                                          </a:lnTo>
                                          <a:lnTo>
                                            <a:pt x="60" y="1029"/>
                                          </a:lnTo>
                                          <a:lnTo>
                                            <a:pt x="60" y="1036"/>
                                          </a:lnTo>
                                          <a:lnTo>
                                            <a:pt x="66" y="1036"/>
                                          </a:lnTo>
                                          <a:lnTo>
                                            <a:pt x="73" y="1036"/>
                                          </a:lnTo>
                                          <a:lnTo>
                                            <a:pt x="80" y="1036"/>
                                          </a:lnTo>
                                          <a:lnTo>
                                            <a:pt x="80" y="1029"/>
                                          </a:lnTo>
                                          <a:lnTo>
                                            <a:pt x="86" y="1022"/>
                                          </a:lnTo>
                                          <a:lnTo>
                                            <a:pt x="93" y="1022"/>
                                          </a:lnTo>
                                          <a:lnTo>
                                            <a:pt x="93" y="1029"/>
                                          </a:lnTo>
                                          <a:lnTo>
                                            <a:pt x="93" y="1036"/>
                                          </a:lnTo>
                                          <a:lnTo>
                                            <a:pt x="93" y="1042"/>
                                          </a:lnTo>
                                          <a:lnTo>
                                            <a:pt x="100" y="1042"/>
                                          </a:lnTo>
                                          <a:lnTo>
                                            <a:pt x="106" y="1042"/>
                                          </a:lnTo>
                                          <a:lnTo>
                                            <a:pt x="106" y="1049"/>
                                          </a:lnTo>
                                          <a:lnTo>
                                            <a:pt x="113" y="1049"/>
                                          </a:lnTo>
                                          <a:lnTo>
                                            <a:pt x="119" y="1056"/>
                                          </a:lnTo>
                                          <a:lnTo>
                                            <a:pt x="126" y="1062"/>
                                          </a:lnTo>
                                          <a:lnTo>
                                            <a:pt x="133" y="1062"/>
                                          </a:lnTo>
                                          <a:lnTo>
                                            <a:pt x="133" y="1069"/>
                                          </a:lnTo>
                                          <a:lnTo>
                                            <a:pt x="139" y="1062"/>
                                          </a:lnTo>
                                          <a:lnTo>
                                            <a:pt x="139" y="1056"/>
                                          </a:lnTo>
                                          <a:lnTo>
                                            <a:pt x="139" y="1049"/>
                                          </a:lnTo>
                                          <a:lnTo>
                                            <a:pt x="146" y="1049"/>
                                          </a:lnTo>
                                          <a:lnTo>
                                            <a:pt x="146" y="1056"/>
                                          </a:lnTo>
                                          <a:lnTo>
                                            <a:pt x="153" y="1056"/>
                                          </a:lnTo>
                                          <a:lnTo>
                                            <a:pt x="159" y="1062"/>
                                          </a:lnTo>
                                          <a:lnTo>
                                            <a:pt x="166" y="1062"/>
                                          </a:lnTo>
                                          <a:lnTo>
                                            <a:pt x="173" y="1062"/>
                                          </a:lnTo>
                                          <a:lnTo>
                                            <a:pt x="173" y="1056"/>
                                          </a:lnTo>
                                          <a:lnTo>
                                            <a:pt x="173" y="1049"/>
                                          </a:lnTo>
                                          <a:lnTo>
                                            <a:pt x="179" y="1049"/>
                                          </a:lnTo>
                                          <a:lnTo>
                                            <a:pt x="186" y="1049"/>
                                          </a:lnTo>
                                          <a:lnTo>
                                            <a:pt x="192" y="1049"/>
                                          </a:lnTo>
                                          <a:lnTo>
                                            <a:pt x="206" y="1049"/>
                                          </a:lnTo>
                                          <a:lnTo>
                                            <a:pt x="212" y="1056"/>
                                          </a:lnTo>
                                          <a:lnTo>
                                            <a:pt x="226" y="1056"/>
                                          </a:lnTo>
                                          <a:lnTo>
                                            <a:pt x="232" y="1056"/>
                                          </a:lnTo>
                                          <a:lnTo>
                                            <a:pt x="239" y="1056"/>
                                          </a:lnTo>
                                          <a:lnTo>
                                            <a:pt x="239" y="1062"/>
                                          </a:lnTo>
                                          <a:lnTo>
                                            <a:pt x="246" y="1062"/>
                                          </a:lnTo>
                                          <a:lnTo>
                                            <a:pt x="252" y="1056"/>
                                          </a:lnTo>
                                          <a:lnTo>
                                            <a:pt x="259" y="1056"/>
                                          </a:lnTo>
                                          <a:lnTo>
                                            <a:pt x="259" y="1062"/>
                                          </a:lnTo>
                                          <a:lnTo>
                                            <a:pt x="259" y="1069"/>
                                          </a:lnTo>
                                          <a:lnTo>
                                            <a:pt x="266" y="1069"/>
                                          </a:lnTo>
                                          <a:lnTo>
                                            <a:pt x="266" y="1076"/>
                                          </a:lnTo>
                                          <a:lnTo>
                                            <a:pt x="272" y="1076"/>
                                          </a:lnTo>
                                          <a:lnTo>
                                            <a:pt x="285" y="1076"/>
                                          </a:lnTo>
                                          <a:lnTo>
                                            <a:pt x="292" y="1076"/>
                                          </a:lnTo>
                                          <a:lnTo>
                                            <a:pt x="299" y="1076"/>
                                          </a:lnTo>
                                          <a:lnTo>
                                            <a:pt x="299" y="1082"/>
                                          </a:lnTo>
                                          <a:lnTo>
                                            <a:pt x="299" y="1076"/>
                                          </a:lnTo>
                                          <a:lnTo>
                                            <a:pt x="305" y="1076"/>
                                          </a:lnTo>
                                          <a:lnTo>
                                            <a:pt x="299" y="1069"/>
                                          </a:lnTo>
                                          <a:lnTo>
                                            <a:pt x="305" y="1069"/>
                                          </a:lnTo>
                                          <a:lnTo>
                                            <a:pt x="312" y="1062"/>
                                          </a:lnTo>
                                          <a:lnTo>
                                            <a:pt x="319" y="1056"/>
                                          </a:lnTo>
                                          <a:lnTo>
                                            <a:pt x="319" y="1049"/>
                                          </a:lnTo>
                                          <a:lnTo>
                                            <a:pt x="325" y="1049"/>
                                          </a:lnTo>
                                          <a:lnTo>
                                            <a:pt x="332" y="1049"/>
                                          </a:lnTo>
                                          <a:lnTo>
                                            <a:pt x="332" y="1042"/>
                                          </a:lnTo>
                                          <a:lnTo>
                                            <a:pt x="339" y="1042"/>
                                          </a:lnTo>
                                          <a:lnTo>
                                            <a:pt x="332" y="1042"/>
                                          </a:lnTo>
                                          <a:lnTo>
                                            <a:pt x="339" y="1042"/>
                                          </a:lnTo>
                                          <a:lnTo>
                                            <a:pt x="339" y="1036"/>
                                          </a:lnTo>
                                          <a:lnTo>
                                            <a:pt x="332" y="1036"/>
                                          </a:lnTo>
                                          <a:lnTo>
                                            <a:pt x="339" y="1036"/>
                                          </a:lnTo>
                                          <a:lnTo>
                                            <a:pt x="339" y="1029"/>
                                          </a:lnTo>
                                          <a:lnTo>
                                            <a:pt x="345" y="1029"/>
                                          </a:lnTo>
                                          <a:lnTo>
                                            <a:pt x="339" y="1029"/>
                                          </a:lnTo>
                                          <a:lnTo>
                                            <a:pt x="345" y="1022"/>
                                          </a:lnTo>
                                          <a:lnTo>
                                            <a:pt x="352" y="1022"/>
                                          </a:lnTo>
                                          <a:lnTo>
                                            <a:pt x="352" y="1016"/>
                                          </a:lnTo>
                                          <a:lnTo>
                                            <a:pt x="352" y="1022"/>
                                          </a:lnTo>
                                          <a:lnTo>
                                            <a:pt x="352" y="1016"/>
                                          </a:lnTo>
                                          <a:lnTo>
                                            <a:pt x="352" y="1022"/>
                                          </a:lnTo>
                                          <a:lnTo>
                                            <a:pt x="352" y="1016"/>
                                          </a:lnTo>
                                          <a:lnTo>
                                            <a:pt x="352" y="1022"/>
                                          </a:lnTo>
                                          <a:lnTo>
                                            <a:pt x="359" y="1022"/>
                                          </a:lnTo>
                                          <a:lnTo>
                                            <a:pt x="365" y="1016"/>
                                          </a:lnTo>
                                          <a:lnTo>
                                            <a:pt x="372" y="1016"/>
                                          </a:lnTo>
                                          <a:lnTo>
                                            <a:pt x="378" y="1016"/>
                                          </a:lnTo>
                                          <a:lnTo>
                                            <a:pt x="385" y="1016"/>
                                          </a:lnTo>
                                          <a:lnTo>
                                            <a:pt x="385" y="1022"/>
                                          </a:lnTo>
                                          <a:lnTo>
                                            <a:pt x="392" y="1022"/>
                                          </a:lnTo>
                                          <a:lnTo>
                                            <a:pt x="392" y="1029"/>
                                          </a:lnTo>
                                          <a:lnTo>
                                            <a:pt x="398" y="1029"/>
                                          </a:lnTo>
                                          <a:lnTo>
                                            <a:pt x="398" y="1036"/>
                                          </a:lnTo>
                                          <a:lnTo>
                                            <a:pt x="398" y="1029"/>
                                          </a:lnTo>
                                          <a:lnTo>
                                            <a:pt x="405" y="1029"/>
                                          </a:lnTo>
                                          <a:lnTo>
                                            <a:pt x="412" y="1029"/>
                                          </a:lnTo>
                                          <a:lnTo>
                                            <a:pt x="412" y="1022"/>
                                          </a:lnTo>
                                          <a:lnTo>
                                            <a:pt x="412" y="1016"/>
                                          </a:lnTo>
                                          <a:lnTo>
                                            <a:pt x="418" y="1016"/>
                                          </a:lnTo>
                                          <a:lnTo>
                                            <a:pt x="418" y="1009"/>
                                          </a:lnTo>
                                          <a:lnTo>
                                            <a:pt x="418" y="1003"/>
                                          </a:lnTo>
                                          <a:lnTo>
                                            <a:pt x="425" y="996"/>
                                          </a:lnTo>
                                          <a:lnTo>
                                            <a:pt x="425" y="989"/>
                                          </a:lnTo>
                                          <a:lnTo>
                                            <a:pt x="425" y="983"/>
                                          </a:lnTo>
                                          <a:lnTo>
                                            <a:pt x="432" y="983"/>
                                          </a:lnTo>
                                          <a:lnTo>
                                            <a:pt x="432" y="976"/>
                                          </a:lnTo>
                                          <a:lnTo>
                                            <a:pt x="432" y="969"/>
                                          </a:lnTo>
                                          <a:lnTo>
                                            <a:pt x="438" y="963"/>
                                          </a:lnTo>
                                          <a:lnTo>
                                            <a:pt x="438" y="956"/>
                                          </a:lnTo>
                                          <a:lnTo>
                                            <a:pt x="438" y="949"/>
                                          </a:lnTo>
                                          <a:lnTo>
                                            <a:pt x="445" y="943"/>
                                          </a:lnTo>
                                          <a:lnTo>
                                            <a:pt x="445" y="936"/>
                                          </a:lnTo>
                                          <a:lnTo>
                                            <a:pt x="452" y="930"/>
                                          </a:lnTo>
                                          <a:lnTo>
                                            <a:pt x="452" y="923"/>
                                          </a:lnTo>
                                          <a:lnTo>
                                            <a:pt x="458" y="916"/>
                                          </a:lnTo>
                                          <a:lnTo>
                                            <a:pt x="458" y="910"/>
                                          </a:lnTo>
                                          <a:lnTo>
                                            <a:pt x="465" y="910"/>
                                          </a:lnTo>
                                          <a:lnTo>
                                            <a:pt x="471" y="910"/>
                                          </a:lnTo>
                                          <a:lnTo>
                                            <a:pt x="478" y="910"/>
                                          </a:lnTo>
                                          <a:lnTo>
                                            <a:pt x="478" y="903"/>
                                          </a:lnTo>
                                          <a:lnTo>
                                            <a:pt x="471" y="903"/>
                                          </a:lnTo>
                                          <a:lnTo>
                                            <a:pt x="471" y="896"/>
                                          </a:lnTo>
                                          <a:lnTo>
                                            <a:pt x="478" y="890"/>
                                          </a:lnTo>
                                          <a:lnTo>
                                            <a:pt x="485" y="890"/>
                                          </a:lnTo>
                                          <a:lnTo>
                                            <a:pt x="485" y="883"/>
                                          </a:lnTo>
                                          <a:lnTo>
                                            <a:pt x="485" y="876"/>
                                          </a:lnTo>
                                          <a:lnTo>
                                            <a:pt x="491" y="876"/>
                                          </a:lnTo>
                                          <a:lnTo>
                                            <a:pt x="485" y="870"/>
                                          </a:lnTo>
                                          <a:lnTo>
                                            <a:pt x="485" y="863"/>
                                          </a:lnTo>
                                          <a:lnTo>
                                            <a:pt x="491" y="863"/>
                                          </a:lnTo>
                                          <a:lnTo>
                                            <a:pt x="498" y="863"/>
                                          </a:lnTo>
                                          <a:lnTo>
                                            <a:pt x="505" y="863"/>
                                          </a:lnTo>
                                          <a:lnTo>
                                            <a:pt x="511" y="863"/>
                                          </a:lnTo>
                                          <a:lnTo>
                                            <a:pt x="518" y="863"/>
                                          </a:lnTo>
                                          <a:lnTo>
                                            <a:pt x="518" y="856"/>
                                          </a:lnTo>
                                          <a:lnTo>
                                            <a:pt x="525" y="856"/>
                                          </a:lnTo>
                                          <a:lnTo>
                                            <a:pt x="525" y="850"/>
                                          </a:lnTo>
                                          <a:lnTo>
                                            <a:pt x="525" y="843"/>
                                          </a:lnTo>
                                          <a:lnTo>
                                            <a:pt x="531" y="837"/>
                                          </a:lnTo>
                                          <a:lnTo>
                                            <a:pt x="538" y="830"/>
                                          </a:lnTo>
                                          <a:lnTo>
                                            <a:pt x="545" y="830"/>
                                          </a:lnTo>
                                          <a:lnTo>
                                            <a:pt x="551" y="823"/>
                                          </a:lnTo>
                                          <a:lnTo>
                                            <a:pt x="558" y="823"/>
                                          </a:lnTo>
                                          <a:lnTo>
                                            <a:pt x="558" y="817"/>
                                          </a:lnTo>
                                          <a:lnTo>
                                            <a:pt x="564" y="817"/>
                                          </a:lnTo>
                                          <a:lnTo>
                                            <a:pt x="564" y="810"/>
                                          </a:lnTo>
                                          <a:lnTo>
                                            <a:pt x="571" y="810"/>
                                          </a:lnTo>
                                          <a:lnTo>
                                            <a:pt x="571" y="803"/>
                                          </a:lnTo>
                                          <a:lnTo>
                                            <a:pt x="578" y="803"/>
                                          </a:lnTo>
                                          <a:lnTo>
                                            <a:pt x="578" y="797"/>
                                          </a:lnTo>
                                          <a:lnTo>
                                            <a:pt x="584" y="797"/>
                                          </a:lnTo>
                                          <a:lnTo>
                                            <a:pt x="584" y="790"/>
                                          </a:lnTo>
                                          <a:lnTo>
                                            <a:pt x="591" y="790"/>
                                          </a:lnTo>
                                          <a:lnTo>
                                            <a:pt x="591" y="783"/>
                                          </a:lnTo>
                                          <a:lnTo>
                                            <a:pt x="598" y="783"/>
                                          </a:lnTo>
                                          <a:lnTo>
                                            <a:pt x="591" y="783"/>
                                          </a:lnTo>
                                          <a:lnTo>
                                            <a:pt x="598" y="777"/>
                                          </a:lnTo>
                                          <a:lnTo>
                                            <a:pt x="598" y="770"/>
                                          </a:lnTo>
                                          <a:lnTo>
                                            <a:pt x="604" y="770"/>
                                          </a:lnTo>
                                          <a:lnTo>
                                            <a:pt x="611" y="764"/>
                                          </a:lnTo>
                                          <a:lnTo>
                                            <a:pt x="618" y="764"/>
                                          </a:lnTo>
                                          <a:lnTo>
                                            <a:pt x="618" y="757"/>
                                          </a:lnTo>
                                          <a:lnTo>
                                            <a:pt x="624" y="757"/>
                                          </a:lnTo>
                                          <a:lnTo>
                                            <a:pt x="631" y="750"/>
                                          </a:lnTo>
                                          <a:lnTo>
                                            <a:pt x="631" y="757"/>
                                          </a:lnTo>
                                          <a:lnTo>
                                            <a:pt x="631" y="750"/>
                                          </a:lnTo>
                                          <a:lnTo>
                                            <a:pt x="638" y="750"/>
                                          </a:lnTo>
                                          <a:lnTo>
                                            <a:pt x="644" y="750"/>
                                          </a:lnTo>
                                          <a:lnTo>
                                            <a:pt x="644" y="744"/>
                                          </a:lnTo>
                                          <a:lnTo>
                                            <a:pt x="651" y="744"/>
                                          </a:lnTo>
                                          <a:lnTo>
                                            <a:pt x="651" y="737"/>
                                          </a:lnTo>
                                          <a:lnTo>
                                            <a:pt x="657" y="737"/>
                                          </a:lnTo>
                                          <a:lnTo>
                                            <a:pt x="657" y="730"/>
                                          </a:lnTo>
                                          <a:lnTo>
                                            <a:pt x="664" y="724"/>
                                          </a:lnTo>
                                          <a:lnTo>
                                            <a:pt x="671" y="724"/>
                                          </a:lnTo>
                                          <a:lnTo>
                                            <a:pt x="671" y="717"/>
                                          </a:lnTo>
                                          <a:lnTo>
                                            <a:pt x="677" y="710"/>
                                          </a:lnTo>
                                          <a:lnTo>
                                            <a:pt x="677" y="704"/>
                                          </a:lnTo>
                                          <a:lnTo>
                                            <a:pt x="684" y="704"/>
                                          </a:lnTo>
                                          <a:lnTo>
                                            <a:pt x="684" y="697"/>
                                          </a:lnTo>
                                          <a:lnTo>
                                            <a:pt x="684" y="691"/>
                                          </a:lnTo>
                                          <a:lnTo>
                                            <a:pt x="691" y="684"/>
                                          </a:lnTo>
                                          <a:lnTo>
                                            <a:pt x="691" y="677"/>
                                          </a:lnTo>
                                          <a:lnTo>
                                            <a:pt x="697" y="677"/>
                                          </a:lnTo>
                                          <a:lnTo>
                                            <a:pt x="697" y="671"/>
                                          </a:lnTo>
                                          <a:lnTo>
                                            <a:pt x="704" y="664"/>
                                          </a:lnTo>
                                          <a:lnTo>
                                            <a:pt x="704" y="657"/>
                                          </a:lnTo>
                                          <a:lnTo>
                                            <a:pt x="704" y="651"/>
                                          </a:lnTo>
                                          <a:lnTo>
                                            <a:pt x="711" y="651"/>
                                          </a:lnTo>
                                          <a:lnTo>
                                            <a:pt x="704" y="644"/>
                                          </a:lnTo>
                                          <a:lnTo>
                                            <a:pt x="711" y="644"/>
                                          </a:lnTo>
                                          <a:lnTo>
                                            <a:pt x="711" y="637"/>
                                          </a:lnTo>
                                          <a:lnTo>
                                            <a:pt x="711" y="631"/>
                                          </a:lnTo>
                                          <a:lnTo>
                                            <a:pt x="717" y="631"/>
                                          </a:lnTo>
                                          <a:lnTo>
                                            <a:pt x="717" y="624"/>
                                          </a:lnTo>
                                          <a:lnTo>
                                            <a:pt x="717" y="618"/>
                                          </a:lnTo>
                                          <a:lnTo>
                                            <a:pt x="724" y="618"/>
                                          </a:lnTo>
                                          <a:lnTo>
                                            <a:pt x="724" y="611"/>
                                          </a:lnTo>
                                          <a:lnTo>
                                            <a:pt x="731" y="604"/>
                                          </a:lnTo>
                                          <a:lnTo>
                                            <a:pt x="737" y="598"/>
                                          </a:lnTo>
                                          <a:lnTo>
                                            <a:pt x="744" y="591"/>
                                          </a:lnTo>
                                          <a:lnTo>
                                            <a:pt x="750" y="591"/>
                                          </a:lnTo>
                                          <a:lnTo>
                                            <a:pt x="750" y="584"/>
                                          </a:lnTo>
                                          <a:lnTo>
                                            <a:pt x="744" y="584"/>
                                          </a:lnTo>
                                          <a:lnTo>
                                            <a:pt x="750" y="578"/>
                                          </a:lnTo>
                                          <a:lnTo>
                                            <a:pt x="757" y="571"/>
                                          </a:lnTo>
                                          <a:lnTo>
                                            <a:pt x="764" y="571"/>
                                          </a:lnTo>
                                          <a:lnTo>
                                            <a:pt x="770" y="564"/>
                                          </a:lnTo>
                                          <a:lnTo>
                                            <a:pt x="770" y="558"/>
                                          </a:lnTo>
                                          <a:lnTo>
                                            <a:pt x="777" y="558"/>
                                          </a:lnTo>
                                          <a:lnTo>
                                            <a:pt x="777" y="551"/>
                                          </a:lnTo>
                                          <a:lnTo>
                                            <a:pt x="784" y="551"/>
                                          </a:lnTo>
                                          <a:lnTo>
                                            <a:pt x="784" y="544"/>
                                          </a:lnTo>
                                          <a:lnTo>
                                            <a:pt x="790" y="551"/>
                                          </a:lnTo>
                                          <a:lnTo>
                                            <a:pt x="790" y="544"/>
                                          </a:lnTo>
                                          <a:lnTo>
                                            <a:pt x="790" y="538"/>
                                          </a:lnTo>
                                          <a:lnTo>
                                            <a:pt x="797" y="538"/>
                                          </a:lnTo>
                                          <a:lnTo>
                                            <a:pt x="797" y="531"/>
                                          </a:lnTo>
                                          <a:lnTo>
                                            <a:pt x="790" y="531"/>
                                          </a:lnTo>
                                          <a:lnTo>
                                            <a:pt x="790" y="525"/>
                                          </a:lnTo>
                                          <a:lnTo>
                                            <a:pt x="790" y="518"/>
                                          </a:lnTo>
                                          <a:lnTo>
                                            <a:pt x="797" y="518"/>
                                          </a:lnTo>
                                          <a:lnTo>
                                            <a:pt x="797" y="511"/>
                                          </a:lnTo>
                                          <a:lnTo>
                                            <a:pt x="797" y="505"/>
                                          </a:lnTo>
                                          <a:lnTo>
                                            <a:pt x="804" y="498"/>
                                          </a:lnTo>
                                          <a:lnTo>
                                            <a:pt x="804" y="491"/>
                                          </a:lnTo>
                                          <a:lnTo>
                                            <a:pt x="810" y="485"/>
                                          </a:lnTo>
                                          <a:lnTo>
                                            <a:pt x="817" y="485"/>
                                          </a:lnTo>
                                          <a:lnTo>
                                            <a:pt x="817" y="478"/>
                                          </a:lnTo>
                                          <a:lnTo>
                                            <a:pt x="817" y="471"/>
                                          </a:lnTo>
                                          <a:lnTo>
                                            <a:pt x="824" y="471"/>
                                          </a:lnTo>
                                          <a:lnTo>
                                            <a:pt x="824" y="465"/>
                                          </a:lnTo>
                                          <a:lnTo>
                                            <a:pt x="824" y="458"/>
                                          </a:lnTo>
                                          <a:lnTo>
                                            <a:pt x="817" y="458"/>
                                          </a:lnTo>
                                          <a:lnTo>
                                            <a:pt x="817" y="452"/>
                                          </a:lnTo>
                                          <a:lnTo>
                                            <a:pt x="810" y="452"/>
                                          </a:lnTo>
                                          <a:lnTo>
                                            <a:pt x="810" y="445"/>
                                          </a:lnTo>
                                          <a:lnTo>
                                            <a:pt x="817" y="438"/>
                                          </a:lnTo>
                                          <a:lnTo>
                                            <a:pt x="810" y="438"/>
                                          </a:lnTo>
                                          <a:lnTo>
                                            <a:pt x="817" y="438"/>
                                          </a:lnTo>
                                          <a:lnTo>
                                            <a:pt x="817" y="432"/>
                                          </a:lnTo>
                                          <a:lnTo>
                                            <a:pt x="817" y="438"/>
                                          </a:lnTo>
                                          <a:lnTo>
                                            <a:pt x="817" y="432"/>
                                          </a:lnTo>
                                          <a:lnTo>
                                            <a:pt x="810" y="425"/>
                                          </a:lnTo>
                                          <a:lnTo>
                                            <a:pt x="810" y="418"/>
                                          </a:lnTo>
                                          <a:lnTo>
                                            <a:pt x="810" y="412"/>
                                          </a:lnTo>
                                          <a:lnTo>
                                            <a:pt x="810" y="405"/>
                                          </a:lnTo>
                                          <a:lnTo>
                                            <a:pt x="804" y="405"/>
                                          </a:lnTo>
                                          <a:lnTo>
                                            <a:pt x="804" y="398"/>
                                          </a:lnTo>
                                          <a:lnTo>
                                            <a:pt x="797" y="398"/>
                                          </a:lnTo>
                                          <a:lnTo>
                                            <a:pt x="797" y="392"/>
                                          </a:lnTo>
                                          <a:lnTo>
                                            <a:pt x="797" y="385"/>
                                          </a:lnTo>
                                          <a:lnTo>
                                            <a:pt x="797" y="379"/>
                                          </a:lnTo>
                                          <a:lnTo>
                                            <a:pt x="790" y="372"/>
                                          </a:lnTo>
                                          <a:lnTo>
                                            <a:pt x="797" y="372"/>
                                          </a:lnTo>
                                          <a:lnTo>
                                            <a:pt x="797" y="365"/>
                                          </a:lnTo>
                                          <a:lnTo>
                                            <a:pt x="804" y="359"/>
                                          </a:lnTo>
                                          <a:lnTo>
                                            <a:pt x="797" y="359"/>
                                          </a:lnTo>
                                          <a:lnTo>
                                            <a:pt x="797" y="352"/>
                                          </a:lnTo>
                                          <a:lnTo>
                                            <a:pt x="804" y="352"/>
                                          </a:lnTo>
                                          <a:lnTo>
                                            <a:pt x="804" y="345"/>
                                          </a:lnTo>
                                          <a:lnTo>
                                            <a:pt x="804" y="339"/>
                                          </a:lnTo>
                                          <a:lnTo>
                                            <a:pt x="797" y="339"/>
                                          </a:lnTo>
                                          <a:lnTo>
                                            <a:pt x="804" y="339"/>
                                          </a:lnTo>
                                          <a:lnTo>
                                            <a:pt x="804" y="332"/>
                                          </a:lnTo>
                                          <a:lnTo>
                                            <a:pt x="797" y="332"/>
                                          </a:lnTo>
                                          <a:lnTo>
                                            <a:pt x="804" y="325"/>
                                          </a:lnTo>
                                          <a:lnTo>
                                            <a:pt x="804" y="319"/>
                                          </a:lnTo>
                                          <a:lnTo>
                                            <a:pt x="810" y="319"/>
                                          </a:lnTo>
                                          <a:lnTo>
                                            <a:pt x="810" y="325"/>
                                          </a:lnTo>
                                          <a:lnTo>
                                            <a:pt x="810" y="332"/>
                                          </a:lnTo>
                                          <a:lnTo>
                                            <a:pt x="817" y="332"/>
                                          </a:lnTo>
                                          <a:lnTo>
                                            <a:pt x="824" y="332"/>
                                          </a:lnTo>
                                          <a:lnTo>
                                            <a:pt x="824" y="325"/>
                                          </a:lnTo>
                                          <a:lnTo>
                                            <a:pt x="830" y="325"/>
                                          </a:lnTo>
                                          <a:lnTo>
                                            <a:pt x="837" y="325"/>
                                          </a:lnTo>
                                          <a:lnTo>
                                            <a:pt x="830" y="325"/>
                                          </a:lnTo>
                                          <a:lnTo>
                                            <a:pt x="837" y="325"/>
                                          </a:lnTo>
                                          <a:lnTo>
                                            <a:pt x="843" y="325"/>
                                          </a:lnTo>
                                          <a:lnTo>
                                            <a:pt x="843" y="332"/>
                                          </a:lnTo>
                                          <a:lnTo>
                                            <a:pt x="850" y="332"/>
                                          </a:lnTo>
                                          <a:lnTo>
                                            <a:pt x="857" y="332"/>
                                          </a:lnTo>
                                          <a:lnTo>
                                            <a:pt x="857" y="339"/>
                                          </a:lnTo>
                                          <a:lnTo>
                                            <a:pt x="863" y="339"/>
                                          </a:lnTo>
                                          <a:lnTo>
                                            <a:pt x="870" y="339"/>
                                          </a:lnTo>
                                          <a:lnTo>
                                            <a:pt x="877" y="339"/>
                                          </a:lnTo>
                                          <a:lnTo>
                                            <a:pt x="877" y="345"/>
                                          </a:lnTo>
                                          <a:lnTo>
                                            <a:pt x="883" y="345"/>
                                          </a:lnTo>
                                          <a:lnTo>
                                            <a:pt x="890" y="345"/>
                                          </a:lnTo>
                                          <a:lnTo>
                                            <a:pt x="897" y="345"/>
                                          </a:lnTo>
                                          <a:lnTo>
                                            <a:pt x="903" y="345"/>
                                          </a:lnTo>
                                          <a:lnTo>
                                            <a:pt x="903" y="339"/>
                                          </a:lnTo>
                                          <a:lnTo>
                                            <a:pt x="903" y="332"/>
                                          </a:lnTo>
                                          <a:lnTo>
                                            <a:pt x="903" y="325"/>
                                          </a:lnTo>
                                          <a:lnTo>
                                            <a:pt x="903" y="319"/>
                                          </a:lnTo>
                                          <a:lnTo>
                                            <a:pt x="903" y="312"/>
                                          </a:lnTo>
                                          <a:lnTo>
                                            <a:pt x="910" y="312"/>
                                          </a:lnTo>
                                          <a:lnTo>
                                            <a:pt x="910" y="305"/>
                                          </a:lnTo>
                                          <a:lnTo>
                                            <a:pt x="917" y="305"/>
                                          </a:lnTo>
                                          <a:lnTo>
                                            <a:pt x="917" y="299"/>
                                          </a:lnTo>
                                          <a:lnTo>
                                            <a:pt x="923" y="299"/>
                                          </a:lnTo>
                                          <a:lnTo>
                                            <a:pt x="930" y="299"/>
                                          </a:lnTo>
                                          <a:lnTo>
                                            <a:pt x="936" y="299"/>
                                          </a:lnTo>
                                          <a:lnTo>
                                            <a:pt x="936" y="305"/>
                                          </a:lnTo>
                                          <a:lnTo>
                                            <a:pt x="943" y="305"/>
                                          </a:lnTo>
                                          <a:lnTo>
                                            <a:pt x="950" y="305"/>
                                          </a:lnTo>
                                          <a:lnTo>
                                            <a:pt x="950" y="299"/>
                                          </a:lnTo>
                                          <a:lnTo>
                                            <a:pt x="950" y="292"/>
                                          </a:lnTo>
                                          <a:lnTo>
                                            <a:pt x="956" y="292"/>
                                          </a:lnTo>
                                          <a:lnTo>
                                            <a:pt x="956" y="286"/>
                                          </a:lnTo>
                                          <a:lnTo>
                                            <a:pt x="963" y="286"/>
                                          </a:lnTo>
                                          <a:lnTo>
                                            <a:pt x="970" y="286"/>
                                          </a:lnTo>
                                          <a:lnTo>
                                            <a:pt x="970" y="279"/>
                                          </a:lnTo>
                                          <a:lnTo>
                                            <a:pt x="976" y="279"/>
                                          </a:lnTo>
                                          <a:lnTo>
                                            <a:pt x="983" y="272"/>
                                          </a:lnTo>
                                          <a:lnTo>
                                            <a:pt x="983" y="266"/>
                                          </a:lnTo>
                                          <a:lnTo>
                                            <a:pt x="990" y="266"/>
                                          </a:lnTo>
                                          <a:lnTo>
                                            <a:pt x="990" y="259"/>
                                          </a:lnTo>
                                          <a:lnTo>
                                            <a:pt x="996" y="259"/>
                                          </a:lnTo>
                                          <a:lnTo>
                                            <a:pt x="996" y="252"/>
                                          </a:lnTo>
                                          <a:lnTo>
                                            <a:pt x="996" y="246"/>
                                          </a:lnTo>
                                          <a:lnTo>
                                            <a:pt x="996" y="239"/>
                                          </a:lnTo>
                                          <a:lnTo>
                                            <a:pt x="996" y="232"/>
                                          </a:lnTo>
                                          <a:lnTo>
                                            <a:pt x="1003" y="232"/>
                                          </a:lnTo>
                                          <a:lnTo>
                                            <a:pt x="1003" y="239"/>
                                          </a:lnTo>
                                          <a:lnTo>
                                            <a:pt x="1009" y="239"/>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2360"/>
                                  <wps:cNvSpPr>
                                    <a:spLocks/>
                                  </wps:cNvSpPr>
                                  <wps:spPr bwMode="auto">
                                    <a:xfrm>
                                      <a:off x="4416" y="3701"/>
                                      <a:ext cx="353" cy="239"/>
                                    </a:xfrm>
                                    <a:custGeom>
                                      <a:avLst/>
                                      <a:gdLst>
                                        <a:gd name="T0" fmla="*/ 7 w 353"/>
                                        <a:gd name="T1" fmla="*/ 239 h 239"/>
                                        <a:gd name="T2" fmla="*/ 7 w 353"/>
                                        <a:gd name="T3" fmla="*/ 239 h 239"/>
                                        <a:gd name="T4" fmla="*/ 20 w 353"/>
                                        <a:gd name="T5" fmla="*/ 239 h 239"/>
                                        <a:gd name="T6" fmla="*/ 34 w 353"/>
                                        <a:gd name="T7" fmla="*/ 239 h 239"/>
                                        <a:gd name="T8" fmla="*/ 40 w 353"/>
                                        <a:gd name="T9" fmla="*/ 232 h 239"/>
                                        <a:gd name="T10" fmla="*/ 40 w 353"/>
                                        <a:gd name="T11" fmla="*/ 219 h 239"/>
                                        <a:gd name="T12" fmla="*/ 47 w 353"/>
                                        <a:gd name="T13" fmla="*/ 213 h 239"/>
                                        <a:gd name="T14" fmla="*/ 54 w 353"/>
                                        <a:gd name="T15" fmla="*/ 206 h 239"/>
                                        <a:gd name="T16" fmla="*/ 60 w 353"/>
                                        <a:gd name="T17" fmla="*/ 199 h 239"/>
                                        <a:gd name="T18" fmla="*/ 67 w 353"/>
                                        <a:gd name="T19" fmla="*/ 186 h 239"/>
                                        <a:gd name="T20" fmla="*/ 74 w 353"/>
                                        <a:gd name="T21" fmla="*/ 193 h 239"/>
                                        <a:gd name="T22" fmla="*/ 80 w 353"/>
                                        <a:gd name="T23" fmla="*/ 186 h 239"/>
                                        <a:gd name="T24" fmla="*/ 93 w 353"/>
                                        <a:gd name="T25" fmla="*/ 186 h 239"/>
                                        <a:gd name="T26" fmla="*/ 107 w 353"/>
                                        <a:gd name="T27" fmla="*/ 186 h 239"/>
                                        <a:gd name="T28" fmla="*/ 113 w 353"/>
                                        <a:gd name="T29" fmla="*/ 179 h 239"/>
                                        <a:gd name="T30" fmla="*/ 113 w 353"/>
                                        <a:gd name="T31" fmla="*/ 166 h 239"/>
                                        <a:gd name="T32" fmla="*/ 113 w 353"/>
                                        <a:gd name="T33" fmla="*/ 153 h 239"/>
                                        <a:gd name="T34" fmla="*/ 120 w 353"/>
                                        <a:gd name="T35" fmla="*/ 146 h 239"/>
                                        <a:gd name="T36" fmla="*/ 127 w 353"/>
                                        <a:gd name="T37" fmla="*/ 140 h 239"/>
                                        <a:gd name="T38" fmla="*/ 127 w 353"/>
                                        <a:gd name="T39" fmla="*/ 140 h 239"/>
                                        <a:gd name="T40" fmla="*/ 133 w 353"/>
                                        <a:gd name="T41" fmla="*/ 126 h 239"/>
                                        <a:gd name="T42" fmla="*/ 140 w 353"/>
                                        <a:gd name="T43" fmla="*/ 113 h 239"/>
                                        <a:gd name="T44" fmla="*/ 147 w 353"/>
                                        <a:gd name="T45" fmla="*/ 106 h 239"/>
                                        <a:gd name="T46" fmla="*/ 147 w 353"/>
                                        <a:gd name="T47" fmla="*/ 93 h 239"/>
                                        <a:gd name="T48" fmla="*/ 153 w 353"/>
                                        <a:gd name="T49" fmla="*/ 86 h 239"/>
                                        <a:gd name="T50" fmla="*/ 160 w 353"/>
                                        <a:gd name="T51" fmla="*/ 86 h 239"/>
                                        <a:gd name="T52" fmla="*/ 173 w 353"/>
                                        <a:gd name="T53" fmla="*/ 86 h 239"/>
                                        <a:gd name="T54" fmla="*/ 186 w 353"/>
                                        <a:gd name="T55" fmla="*/ 73 h 239"/>
                                        <a:gd name="T56" fmla="*/ 200 w 353"/>
                                        <a:gd name="T57" fmla="*/ 73 h 239"/>
                                        <a:gd name="T58" fmla="*/ 206 w 353"/>
                                        <a:gd name="T59" fmla="*/ 66 h 239"/>
                                        <a:gd name="T60" fmla="*/ 213 w 353"/>
                                        <a:gd name="T61" fmla="*/ 60 h 239"/>
                                        <a:gd name="T62" fmla="*/ 220 w 353"/>
                                        <a:gd name="T63" fmla="*/ 53 h 239"/>
                                        <a:gd name="T64" fmla="*/ 226 w 353"/>
                                        <a:gd name="T65" fmla="*/ 47 h 239"/>
                                        <a:gd name="T66" fmla="*/ 233 w 353"/>
                                        <a:gd name="T67" fmla="*/ 33 h 239"/>
                                        <a:gd name="T68" fmla="*/ 246 w 353"/>
                                        <a:gd name="T69" fmla="*/ 33 h 239"/>
                                        <a:gd name="T70" fmla="*/ 253 w 353"/>
                                        <a:gd name="T71" fmla="*/ 27 h 239"/>
                                        <a:gd name="T72" fmla="*/ 260 w 353"/>
                                        <a:gd name="T73" fmla="*/ 20 h 239"/>
                                        <a:gd name="T74" fmla="*/ 273 w 353"/>
                                        <a:gd name="T75" fmla="*/ 27 h 239"/>
                                        <a:gd name="T76" fmla="*/ 286 w 353"/>
                                        <a:gd name="T77" fmla="*/ 27 h 239"/>
                                        <a:gd name="T78" fmla="*/ 293 w 353"/>
                                        <a:gd name="T79" fmla="*/ 20 h 239"/>
                                        <a:gd name="T80" fmla="*/ 299 w 353"/>
                                        <a:gd name="T81" fmla="*/ 13 h 239"/>
                                        <a:gd name="T82" fmla="*/ 319 w 353"/>
                                        <a:gd name="T83" fmla="*/ 13 h 239"/>
                                        <a:gd name="T84" fmla="*/ 333 w 353"/>
                                        <a:gd name="T85" fmla="*/ 0 h 239"/>
                                        <a:gd name="T86" fmla="*/ 346 w 353"/>
                                        <a:gd name="T87" fmla="*/ 0 h 239"/>
                                        <a:gd name="T88" fmla="*/ 353 w 353"/>
                                        <a:gd name="T89" fmla="*/ 7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3" h="239">
                                          <a:moveTo>
                                            <a:pt x="0" y="239"/>
                                          </a:moveTo>
                                          <a:lnTo>
                                            <a:pt x="7" y="239"/>
                                          </a:lnTo>
                                          <a:lnTo>
                                            <a:pt x="7" y="232"/>
                                          </a:lnTo>
                                          <a:lnTo>
                                            <a:pt x="7" y="239"/>
                                          </a:lnTo>
                                          <a:lnTo>
                                            <a:pt x="14" y="239"/>
                                          </a:lnTo>
                                          <a:lnTo>
                                            <a:pt x="20" y="239"/>
                                          </a:lnTo>
                                          <a:lnTo>
                                            <a:pt x="27" y="239"/>
                                          </a:lnTo>
                                          <a:lnTo>
                                            <a:pt x="34" y="239"/>
                                          </a:lnTo>
                                          <a:lnTo>
                                            <a:pt x="34" y="232"/>
                                          </a:lnTo>
                                          <a:lnTo>
                                            <a:pt x="40" y="232"/>
                                          </a:lnTo>
                                          <a:lnTo>
                                            <a:pt x="40" y="226"/>
                                          </a:lnTo>
                                          <a:lnTo>
                                            <a:pt x="40" y="219"/>
                                          </a:lnTo>
                                          <a:lnTo>
                                            <a:pt x="47" y="219"/>
                                          </a:lnTo>
                                          <a:lnTo>
                                            <a:pt x="47" y="213"/>
                                          </a:lnTo>
                                          <a:lnTo>
                                            <a:pt x="54" y="213"/>
                                          </a:lnTo>
                                          <a:lnTo>
                                            <a:pt x="54" y="206"/>
                                          </a:lnTo>
                                          <a:lnTo>
                                            <a:pt x="60" y="206"/>
                                          </a:lnTo>
                                          <a:lnTo>
                                            <a:pt x="60" y="199"/>
                                          </a:lnTo>
                                          <a:lnTo>
                                            <a:pt x="67" y="193"/>
                                          </a:lnTo>
                                          <a:lnTo>
                                            <a:pt x="67" y="186"/>
                                          </a:lnTo>
                                          <a:lnTo>
                                            <a:pt x="74" y="186"/>
                                          </a:lnTo>
                                          <a:lnTo>
                                            <a:pt x="74" y="193"/>
                                          </a:lnTo>
                                          <a:lnTo>
                                            <a:pt x="74" y="186"/>
                                          </a:lnTo>
                                          <a:lnTo>
                                            <a:pt x="80" y="186"/>
                                          </a:lnTo>
                                          <a:lnTo>
                                            <a:pt x="87" y="186"/>
                                          </a:lnTo>
                                          <a:lnTo>
                                            <a:pt x="93" y="186"/>
                                          </a:lnTo>
                                          <a:lnTo>
                                            <a:pt x="100" y="186"/>
                                          </a:lnTo>
                                          <a:lnTo>
                                            <a:pt x="107" y="186"/>
                                          </a:lnTo>
                                          <a:lnTo>
                                            <a:pt x="107" y="179"/>
                                          </a:lnTo>
                                          <a:lnTo>
                                            <a:pt x="113" y="179"/>
                                          </a:lnTo>
                                          <a:lnTo>
                                            <a:pt x="113" y="173"/>
                                          </a:lnTo>
                                          <a:lnTo>
                                            <a:pt x="113" y="166"/>
                                          </a:lnTo>
                                          <a:lnTo>
                                            <a:pt x="113" y="159"/>
                                          </a:lnTo>
                                          <a:lnTo>
                                            <a:pt x="113" y="153"/>
                                          </a:lnTo>
                                          <a:lnTo>
                                            <a:pt x="120" y="153"/>
                                          </a:lnTo>
                                          <a:lnTo>
                                            <a:pt x="120" y="146"/>
                                          </a:lnTo>
                                          <a:lnTo>
                                            <a:pt x="127" y="146"/>
                                          </a:lnTo>
                                          <a:lnTo>
                                            <a:pt x="127" y="140"/>
                                          </a:lnTo>
                                          <a:lnTo>
                                            <a:pt x="133" y="140"/>
                                          </a:lnTo>
                                          <a:lnTo>
                                            <a:pt x="127" y="140"/>
                                          </a:lnTo>
                                          <a:lnTo>
                                            <a:pt x="127" y="133"/>
                                          </a:lnTo>
                                          <a:lnTo>
                                            <a:pt x="133" y="126"/>
                                          </a:lnTo>
                                          <a:lnTo>
                                            <a:pt x="133" y="120"/>
                                          </a:lnTo>
                                          <a:lnTo>
                                            <a:pt x="140" y="113"/>
                                          </a:lnTo>
                                          <a:lnTo>
                                            <a:pt x="140" y="106"/>
                                          </a:lnTo>
                                          <a:lnTo>
                                            <a:pt x="147" y="106"/>
                                          </a:lnTo>
                                          <a:lnTo>
                                            <a:pt x="147" y="100"/>
                                          </a:lnTo>
                                          <a:lnTo>
                                            <a:pt x="147" y="93"/>
                                          </a:lnTo>
                                          <a:lnTo>
                                            <a:pt x="153" y="93"/>
                                          </a:lnTo>
                                          <a:lnTo>
                                            <a:pt x="153" y="86"/>
                                          </a:lnTo>
                                          <a:lnTo>
                                            <a:pt x="160" y="93"/>
                                          </a:lnTo>
                                          <a:lnTo>
                                            <a:pt x="160" y="86"/>
                                          </a:lnTo>
                                          <a:lnTo>
                                            <a:pt x="167" y="86"/>
                                          </a:lnTo>
                                          <a:lnTo>
                                            <a:pt x="173" y="86"/>
                                          </a:lnTo>
                                          <a:lnTo>
                                            <a:pt x="180" y="80"/>
                                          </a:lnTo>
                                          <a:lnTo>
                                            <a:pt x="186" y="73"/>
                                          </a:lnTo>
                                          <a:lnTo>
                                            <a:pt x="193" y="73"/>
                                          </a:lnTo>
                                          <a:lnTo>
                                            <a:pt x="200" y="73"/>
                                          </a:lnTo>
                                          <a:lnTo>
                                            <a:pt x="200" y="66"/>
                                          </a:lnTo>
                                          <a:lnTo>
                                            <a:pt x="206" y="66"/>
                                          </a:lnTo>
                                          <a:lnTo>
                                            <a:pt x="213" y="66"/>
                                          </a:lnTo>
                                          <a:lnTo>
                                            <a:pt x="213" y="60"/>
                                          </a:lnTo>
                                          <a:lnTo>
                                            <a:pt x="213" y="53"/>
                                          </a:lnTo>
                                          <a:lnTo>
                                            <a:pt x="220" y="53"/>
                                          </a:lnTo>
                                          <a:lnTo>
                                            <a:pt x="220" y="47"/>
                                          </a:lnTo>
                                          <a:lnTo>
                                            <a:pt x="226" y="47"/>
                                          </a:lnTo>
                                          <a:lnTo>
                                            <a:pt x="226" y="40"/>
                                          </a:lnTo>
                                          <a:lnTo>
                                            <a:pt x="233" y="33"/>
                                          </a:lnTo>
                                          <a:lnTo>
                                            <a:pt x="240" y="33"/>
                                          </a:lnTo>
                                          <a:lnTo>
                                            <a:pt x="246" y="33"/>
                                          </a:lnTo>
                                          <a:lnTo>
                                            <a:pt x="246" y="27"/>
                                          </a:lnTo>
                                          <a:lnTo>
                                            <a:pt x="253" y="27"/>
                                          </a:lnTo>
                                          <a:lnTo>
                                            <a:pt x="260" y="27"/>
                                          </a:lnTo>
                                          <a:lnTo>
                                            <a:pt x="260" y="20"/>
                                          </a:lnTo>
                                          <a:lnTo>
                                            <a:pt x="266" y="20"/>
                                          </a:lnTo>
                                          <a:lnTo>
                                            <a:pt x="273" y="27"/>
                                          </a:lnTo>
                                          <a:lnTo>
                                            <a:pt x="279" y="27"/>
                                          </a:lnTo>
                                          <a:lnTo>
                                            <a:pt x="286" y="27"/>
                                          </a:lnTo>
                                          <a:lnTo>
                                            <a:pt x="293" y="27"/>
                                          </a:lnTo>
                                          <a:lnTo>
                                            <a:pt x="293" y="20"/>
                                          </a:lnTo>
                                          <a:lnTo>
                                            <a:pt x="293" y="13"/>
                                          </a:lnTo>
                                          <a:lnTo>
                                            <a:pt x="299" y="13"/>
                                          </a:lnTo>
                                          <a:lnTo>
                                            <a:pt x="313" y="13"/>
                                          </a:lnTo>
                                          <a:lnTo>
                                            <a:pt x="319" y="13"/>
                                          </a:lnTo>
                                          <a:lnTo>
                                            <a:pt x="326" y="7"/>
                                          </a:lnTo>
                                          <a:lnTo>
                                            <a:pt x="333" y="0"/>
                                          </a:lnTo>
                                          <a:lnTo>
                                            <a:pt x="339" y="0"/>
                                          </a:lnTo>
                                          <a:lnTo>
                                            <a:pt x="346" y="0"/>
                                          </a:lnTo>
                                          <a:lnTo>
                                            <a:pt x="353" y="0"/>
                                          </a:lnTo>
                                          <a:lnTo>
                                            <a:pt x="353" y="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2361"/>
                                  <wps:cNvSpPr>
                                    <a:spLocks/>
                                  </wps:cNvSpPr>
                                  <wps:spPr bwMode="auto">
                                    <a:xfrm>
                                      <a:off x="3825" y="4783"/>
                                      <a:ext cx="831" cy="1833"/>
                                    </a:xfrm>
                                    <a:custGeom>
                                      <a:avLst/>
                                      <a:gdLst>
                                        <a:gd name="T0" fmla="*/ 7 w 831"/>
                                        <a:gd name="T1" fmla="*/ 657 h 1833"/>
                                        <a:gd name="T2" fmla="*/ 40 w 831"/>
                                        <a:gd name="T3" fmla="*/ 558 h 1833"/>
                                        <a:gd name="T4" fmla="*/ 20 w 831"/>
                                        <a:gd name="T5" fmla="*/ 452 h 1833"/>
                                        <a:gd name="T6" fmla="*/ 47 w 831"/>
                                        <a:gd name="T7" fmla="*/ 359 h 1833"/>
                                        <a:gd name="T8" fmla="*/ 53 w 831"/>
                                        <a:gd name="T9" fmla="*/ 226 h 1833"/>
                                        <a:gd name="T10" fmla="*/ 80 w 831"/>
                                        <a:gd name="T11" fmla="*/ 133 h 1833"/>
                                        <a:gd name="T12" fmla="*/ 127 w 831"/>
                                        <a:gd name="T13" fmla="*/ 93 h 1833"/>
                                        <a:gd name="T14" fmla="*/ 206 w 831"/>
                                        <a:gd name="T15" fmla="*/ 106 h 1833"/>
                                        <a:gd name="T16" fmla="*/ 286 w 831"/>
                                        <a:gd name="T17" fmla="*/ 53 h 1833"/>
                                        <a:gd name="T18" fmla="*/ 379 w 831"/>
                                        <a:gd name="T19" fmla="*/ 7 h 1833"/>
                                        <a:gd name="T20" fmla="*/ 419 w 831"/>
                                        <a:gd name="T21" fmla="*/ 53 h 1833"/>
                                        <a:gd name="T22" fmla="*/ 492 w 831"/>
                                        <a:gd name="T23" fmla="*/ 7 h 1833"/>
                                        <a:gd name="T24" fmla="*/ 578 w 831"/>
                                        <a:gd name="T25" fmla="*/ 47 h 1833"/>
                                        <a:gd name="T26" fmla="*/ 651 w 831"/>
                                        <a:gd name="T27" fmla="*/ 67 h 1833"/>
                                        <a:gd name="T28" fmla="*/ 738 w 831"/>
                                        <a:gd name="T29" fmla="*/ 60 h 1833"/>
                                        <a:gd name="T30" fmla="*/ 764 w 831"/>
                                        <a:gd name="T31" fmla="*/ 113 h 1833"/>
                                        <a:gd name="T32" fmla="*/ 831 w 831"/>
                                        <a:gd name="T33" fmla="*/ 166 h 1833"/>
                                        <a:gd name="T34" fmla="*/ 817 w 831"/>
                                        <a:gd name="T35" fmla="*/ 239 h 1833"/>
                                        <a:gd name="T36" fmla="*/ 784 w 831"/>
                                        <a:gd name="T37" fmla="*/ 312 h 1833"/>
                                        <a:gd name="T38" fmla="*/ 718 w 831"/>
                                        <a:gd name="T39" fmla="*/ 352 h 1833"/>
                                        <a:gd name="T40" fmla="*/ 631 w 831"/>
                                        <a:gd name="T41" fmla="*/ 359 h 1833"/>
                                        <a:gd name="T42" fmla="*/ 605 w 831"/>
                                        <a:gd name="T43" fmla="*/ 452 h 1833"/>
                                        <a:gd name="T44" fmla="*/ 565 w 831"/>
                                        <a:gd name="T45" fmla="*/ 538 h 1833"/>
                                        <a:gd name="T46" fmla="*/ 552 w 831"/>
                                        <a:gd name="T47" fmla="*/ 624 h 1833"/>
                                        <a:gd name="T48" fmla="*/ 585 w 831"/>
                                        <a:gd name="T49" fmla="*/ 717 h 1833"/>
                                        <a:gd name="T50" fmla="*/ 572 w 831"/>
                                        <a:gd name="T51" fmla="*/ 797 h 1833"/>
                                        <a:gd name="T52" fmla="*/ 625 w 831"/>
                                        <a:gd name="T53" fmla="*/ 857 h 1833"/>
                                        <a:gd name="T54" fmla="*/ 578 w 831"/>
                                        <a:gd name="T55" fmla="*/ 896 h 1833"/>
                                        <a:gd name="T56" fmla="*/ 558 w 831"/>
                                        <a:gd name="T57" fmla="*/ 956 h 1833"/>
                                        <a:gd name="T58" fmla="*/ 605 w 831"/>
                                        <a:gd name="T59" fmla="*/ 996 h 1833"/>
                                        <a:gd name="T60" fmla="*/ 638 w 831"/>
                                        <a:gd name="T61" fmla="*/ 1062 h 1833"/>
                                        <a:gd name="T62" fmla="*/ 645 w 831"/>
                                        <a:gd name="T63" fmla="*/ 1116 h 1833"/>
                                        <a:gd name="T64" fmla="*/ 645 w 831"/>
                                        <a:gd name="T65" fmla="*/ 1169 h 1833"/>
                                        <a:gd name="T66" fmla="*/ 731 w 831"/>
                                        <a:gd name="T67" fmla="*/ 1195 h 1833"/>
                                        <a:gd name="T68" fmla="*/ 791 w 831"/>
                                        <a:gd name="T69" fmla="*/ 1202 h 1833"/>
                                        <a:gd name="T70" fmla="*/ 817 w 831"/>
                                        <a:gd name="T71" fmla="*/ 1255 h 1833"/>
                                        <a:gd name="T72" fmla="*/ 811 w 831"/>
                                        <a:gd name="T73" fmla="*/ 1348 h 1833"/>
                                        <a:gd name="T74" fmla="*/ 804 w 831"/>
                                        <a:gd name="T75" fmla="*/ 1414 h 1833"/>
                                        <a:gd name="T76" fmla="*/ 811 w 831"/>
                                        <a:gd name="T77" fmla="*/ 1474 h 1833"/>
                                        <a:gd name="T78" fmla="*/ 811 w 831"/>
                                        <a:gd name="T79" fmla="*/ 1560 h 1833"/>
                                        <a:gd name="T80" fmla="*/ 791 w 831"/>
                                        <a:gd name="T81" fmla="*/ 1620 h 1833"/>
                                        <a:gd name="T82" fmla="*/ 738 w 831"/>
                                        <a:gd name="T83" fmla="*/ 1660 h 1833"/>
                                        <a:gd name="T84" fmla="*/ 718 w 831"/>
                                        <a:gd name="T85" fmla="*/ 1726 h 1833"/>
                                        <a:gd name="T86" fmla="*/ 751 w 831"/>
                                        <a:gd name="T87" fmla="*/ 1793 h 1833"/>
                                        <a:gd name="T88" fmla="*/ 731 w 831"/>
                                        <a:gd name="T89" fmla="*/ 1813 h 1833"/>
                                        <a:gd name="T90" fmla="*/ 658 w 831"/>
                                        <a:gd name="T91" fmla="*/ 1760 h 1833"/>
                                        <a:gd name="T92" fmla="*/ 598 w 831"/>
                                        <a:gd name="T93" fmla="*/ 1733 h 1833"/>
                                        <a:gd name="T94" fmla="*/ 552 w 831"/>
                                        <a:gd name="T95" fmla="*/ 1746 h 1833"/>
                                        <a:gd name="T96" fmla="*/ 518 w 831"/>
                                        <a:gd name="T97" fmla="*/ 1793 h 1833"/>
                                        <a:gd name="T98" fmla="*/ 499 w 831"/>
                                        <a:gd name="T99" fmla="*/ 1740 h 1833"/>
                                        <a:gd name="T100" fmla="*/ 485 w 831"/>
                                        <a:gd name="T101" fmla="*/ 1653 h 1833"/>
                                        <a:gd name="T102" fmla="*/ 452 w 831"/>
                                        <a:gd name="T103" fmla="*/ 1580 h 1833"/>
                                        <a:gd name="T104" fmla="*/ 492 w 831"/>
                                        <a:gd name="T105" fmla="*/ 1527 h 1833"/>
                                        <a:gd name="T106" fmla="*/ 505 w 831"/>
                                        <a:gd name="T107" fmla="*/ 1454 h 1833"/>
                                        <a:gd name="T108" fmla="*/ 472 w 831"/>
                                        <a:gd name="T109" fmla="*/ 1381 h 1833"/>
                                        <a:gd name="T110" fmla="*/ 459 w 831"/>
                                        <a:gd name="T111" fmla="*/ 1308 h 1833"/>
                                        <a:gd name="T112" fmla="*/ 439 w 831"/>
                                        <a:gd name="T113" fmla="*/ 1228 h 1833"/>
                                        <a:gd name="T114" fmla="*/ 392 w 831"/>
                                        <a:gd name="T115" fmla="*/ 1155 h 1833"/>
                                        <a:gd name="T116" fmla="*/ 352 w 831"/>
                                        <a:gd name="T117" fmla="*/ 1043 h 1833"/>
                                        <a:gd name="T118" fmla="*/ 299 w 831"/>
                                        <a:gd name="T119" fmla="*/ 983 h 1833"/>
                                        <a:gd name="T120" fmla="*/ 213 w 831"/>
                                        <a:gd name="T121" fmla="*/ 903 h 1833"/>
                                        <a:gd name="T122" fmla="*/ 93 w 831"/>
                                        <a:gd name="T123" fmla="*/ 837 h 1833"/>
                                        <a:gd name="T124" fmla="*/ 14 w 831"/>
                                        <a:gd name="T125" fmla="*/ 764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31" h="1833">
                                          <a:moveTo>
                                            <a:pt x="0" y="757"/>
                                          </a:moveTo>
                                          <a:lnTo>
                                            <a:pt x="0" y="750"/>
                                          </a:lnTo>
                                          <a:lnTo>
                                            <a:pt x="0" y="744"/>
                                          </a:lnTo>
                                          <a:lnTo>
                                            <a:pt x="7" y="730"/>
                                          </a:lnTo>
                                          <a:lnTo>
                                            <a:pt x="7" y="724"/>
                                          </a:lnTo>
                                          <a:lnTo>
                                            <a:pt x="7" y="717"/>
                                          </a:lnTo>
                                          <a:lnTo>
                                            <a:pt x="7" y="711"/>
                                          </a:lnTo>
                                          <a:lnTo>
                                            <a:pt x="0" y="711"/>
                                          </a:lnTo>
                                          <a:lnTo>
                                            <a:pt x="0" y="704"/>
                                          </a:lnTo>
                                          <a:lnTo>
                                            <a:pt x="0" y="697"/>
                                          </a:lnTo>
                                          <a:lnTo>
                                            <a:pt x="0" y="691"/>
                                          </a:lnTo>
                                          <a:lnTo>
                                            <a:pt x="0" y="684"/>
                                          </a:lnTo>
                                          <a:lnTo>
                                            <a:pt x="0" y="671"/>
                                          </a:lnTo>
                                          <a:lnTo>
                                            <a:pt x="7" y="664"/>
                                          </a:lnTo>
                                          <a:lnTo>
                                            <a:pt x="7" y="657"/>
                                          </a:lnTo>
                                          <a:lnTo>
                                            <a:pt x="7" y="651"/>
                                          </a:lnTo>
                                          <a:lnTo>
                                            <a:pt x="14" y="644"/>
                                          </a:lnTo>
                                          <a:lnTo>
                                            <a:pt x="14" y="638"/>
                                          </a:lnTo>
                                          <a:lnTo>
                                            <a:pt x="14" y="631"/>
                                          </a:lnTo>
                                          <a:lnTo>
                                            <a:pt x="20" y="631"/>
                                          </a:lnTo>
                                          <a:lnTo>
                                            <a:pt x="27" y="624"/>
                                          </a:lnTo>
                                          <a:lnTo>
                                            <a:pt x="27" y="618"/>
                                          </a:lnTo>
                                          <a:lnTo>
                                            <a:pt x="27" y="611"/>
                                          </a:lnTo>
                                          <a:lnTo>
                                            <a:pt x="34" y="611"/>
                                          </a:lnTo>
                                          <a:lnTo>
                                            <a:pt x="34" y="604"/>
                                          </a:lnTo>
                                          <a:lnTo>
                                            <a:pt x="34" y="591"/>
                                          </a:lnTo>
                                          <a:lnTo>
                                            <a:pt x="40" y="578"/>
                                          </a:lnTo>
                                          <a:lnTo>
                                            <a:pt x="40" y="571"/>
                                          </a:lnTo>
                                          <a:lnTo>
                                            <a:pt x="40" y="565"/>
                                          </a:lnTo>
                                          <a:lnTo>
                                            <a:pt x="40" y="558"/>
                                          </a:lnTo>
                                          <a:lnTo>
                                            <a:pt x="40" y="545"/>
                                          </a:lnTo>
                                          <a:lnTo>
                                            <a:pt x="40" y="538"/>
                                          </a:lnTo>
                                          <a:lnTo>
                                            <a:pt x="40" y="531"/>
                                          </a:lnTo>
                                          <a:lnTo>
                                            <a:pt x="40" y="525"/>
                                          </a:lnTo>
                                          <a:lnTo>
                                            <a:pt x="34" y="525"/>
                                          </a:lnTo>
                                          <a:lnTo>
                                            <a:pt x="27" y="518"/>
                                          </a:lnTo>
                                          <a:lnTo>
                                            <a:pt x="27" y="511"/>
                                          </a:lnTo>
                                          <a:lnTo>
                                            <a:pt x="20" y="505"/>
                                          </a:lnTo>
                                          <a:lnTo>
                                            <a:pt x="20" y="498"/>
                                          </a:lnTo>
                                          <a:lnTo>
                                            <a:pt x="20" y="491"/>
                                          </a:lnTo>
                                          <a:lnTo>
                                            <a:pt x="20" y="485"/>
                                          </a:lnTo>
                                          <a:lnTo>
                                            <a:pt x="20" y="478"/>
                                          </a:lnTo>
                                          <a:lnTo>
                                            <a:pt x="27" y="472"/>
                                          </a:lnTo>
                                          <a:lnTo>
                                            <a:pt x="20" y="458"/>
                                          </a:lnTo>
                                          <a:lnTo>
                                            <a:pt x="20" y="452"/>
                                          </a:lnTo>
                                          <a:lnTo>
                                            <a:pt x="27" y="445"/>
                                          </a:lnTo>
                                          <a:lnTo>
                                            <a:pt x="27" y="432"/>
                                          </a:lnTo>
                                          <a:lnTo>
                                            <a:pt x="27" y="425"/>
                                          </a:lnTo>
                                          <a:lnTo>
                                            <a:pt x="27" y="418"/>
                                          </a:lnTo>
                                          <a:lnTo>
                                            <a:pt x="27" y="412"/>
                                          </a:lnTo>
                                          <a:lnTo>
                                            <a:pt x="27" y="405"/>
                                          </a:lnTo>
                                          <a:lnTo>
                                            <a:pt x="34" y="399"/>
                                          </a:lnTo>
                                          <a:lnTo>
                                            <a:pt x="34" y="392"/>
                                          </a:lnTo>
                                          <a:lnTo>
                                            <a:pt x="34" y="385"/>
                                          </a:lnTo>
                                          <a:lnTo>
                                            <a:pt x="34" y="379"/>
                                          </a:lnTo>
                                          <a:lnTo>
                                            <a:pt x="34" y="372"/>
                                          </a:lnTo>
                                          <a:lnTo>
                                            <a:pt x="40" y="372"/>
                                          </a:lnTo>
                                          <a:lnTo>
                                            <a:pt x="40" y="365"/>
                                          </a:lnTo>
                                          <a:lnTo>
                                            <a:pt x="47" y="365"/>
                                          </a:lnTo>
                                          <a:lnTo>
                                            <a:pt x="47" y="359"/>
                                          </a:lnTo>
                                          <a:lnTo>
                                            <a:pt x="47" y="352"/>
                                          </a:lnTo>
                                          <a:lnTo>
                                            <a:pt x="53" y="345"/>
                                          </a:lnTo>
                                          <a:lnTo>
                                            <a:pt x="53" y="339"/>
                                          </a:lnTo>
                                          <a:lnTo>
                                            <a:pt x="53" y="332"/>
                                          </a:lnTo>
                                          <a:lnTo>
                                            <a:pt x="53" y="326"/>
                                          </a:lnTo>
                                          <a:lnTo>
                                            <a:pt x="60" y="299"/>
                                          </a:lnTo>
                                          <a:lnTo>
                                            <a:pt x="60" y="292"/>
                                          </a:lnTo>
                                          <a:lnTo>
                                            <a:pt x="60" y="279"/>
                                          </a:lnTo>
                                          <a:lnTo>
                                            <a:pt x="60" y="272"/>
                                          </a:lnTo>
                                          <a:lnTo>
                                            <a:pt x="60" y="266"/>
                                          </a:lnTo>
                                          <a:lnTo>
                                            <a:pt x="53" y="252"/>
                                          </a:lnTo>
                                          <a:lnTo>
                                            <a:pt x="53" y="246"/>
                                          </a:lnTo>
                                          <a:lnTo>
                                            <a:pt x="53" y="239"/>
                                          </a:lnTo>
                                          <a:lnTo>
                                            <a:pt x="53" y="233"/>
                                          </a:lnTo>
                                          <a:lnTo>
                                            <a:pt x="53" y="226"/>
                                          </a:lnTo>
                                          <a:lnTo>
                                            <a:pt x="53" y="219"/>
                                          </a:lnTo>
                                          <a:lnTo>
                                            <a:pt x="53" y="213"/>
                                          </a:lnTo>
                                          <a:lnTo>
                                            <a:pt x="60" y="206"/>
                                          </a:lnTo>
                                          <a:lnTo>
                                            <a:pt x="60" y="199"/>
                                          </a:lnTo>
                                          <a:lnTo>
                                            <a:pt x="60" y="193"/>
                                          </a:lnTo>
                                          <a:lnTo>
                                            <a:pt x="60" y="186"/>
                                          </a:lnTo>
                                          <a:lnTo>
                                            <a:pt x="67" y="179"/>
                                          </a:lnTo>
                                          <a:lnTo>
                                            <a:pt x="67" y="173"/>
                                          </a:lnTo>
                                          <a:lnTo>
                                            <a:pt x="67" y="166"/>
                                          </a:lnTo>
                                          <a:lnTo>
                                            <a:pt x="73" y="166"/>
                                          </a:lnTo>
                                          <a:lnTo>
                                            <a:pt x="73" y="160"/>
                                          </a:lnTo>
                                          <a:lnTo>
                                            <a:pt x="73" y="153"/>
                                          </a:lnTo>
                                          <a:lnTo>
                                            <a:pt x="73" y="146"/>
                                          </a:lnTo>
                                          <a:lnTo>
                                            <a:pt x="73" y="140"/>
                                          </a:lnTo>
                                          <a:lnTo>
                                            <a:pt x="80" y="133"/>
                                          </a:lnTo>
                                          <a:lnTo>
                                            <a:pt x="80" y="126"/>
                                          </a:lnTo>
                                          <a:lnTo>
                                            <a:pt x="80" y="120"/>
                                          </a:lnTo>
                                          <a:lnTo>
                                            <a:pt x="80" y="113"/>
                                          </a:lnTo>
                                          <a:lnTo>
                                            <a:pt x="80" y="106"/>
                                          </a:lnTo>
                                          <a:lnTo>
                                            <a:pt x="80" y="100"/>
                                          </a:lnTo>
                                          <a:lnTo>
                                            <a:pt x="87" y="100"/>
                                          </a:lnTo>
                                          <a:lnTo>
                                            <a:pt x="87" y="93"/>
                                          </a:lnTo>
                                          <a:lnTo>
                                            <a:pt x="93" y="93"/>
                                          </a:lnTo>
                                          <a:lnTo>
                                            <a:pt x="93" y="87"/>
                                          </a:lnTo>
                                          <a:lnTo>
                                            <a:pt x="100" y="87"/>
                                          </a:lnTo>
                                          <a:lnTo>
                                            <a:pt x="100" y="93"/>
                                          </a:lnTo>
                                          <a:lnTo>
                                            <a:pt x="107" y="93"/>
                                          </a:lnTo>
                                          <a:lnTo>
                                            <a:pt x="113" y="93"/>
                                          </a:lnTo>
                                          <a:lnTo>
                                            <a:pt x="120" y="93"/>
                                          </a:lnTo>
                                          <a:lnTo>
                                            <a:pt x="127" y="93"/>
                                          </a:lnTo>
                                          <a:lnTo>
                                            <a:pt x="127" y="100"/>
                                          </a:lnTo>
                                          <a:lnTo>
                                            <a:pt x="133" y="100"/>
                                          </a:lnTo>
                                          <a:lnTo>
                                            <a:pt x="140" y="100"/>
                                          </a:lnTo>
                                          <a:lnTo>
                                            <a:pt x="146" y="100"/>
                                          </a:lnTo>
                                          <a:lnTo>
                                            <a:pt x="146" y="106"/>
                                          </a:lnTo>
                                          <a:lnTo>
                                            <a:pt x="153" y="106"/>
                                          </a:lnTo>
                                          <a:lnTo>
                                            <a:pt x="160" y="106"/>
                                          </a:lnTo>
                                          <a:lnTo>
                                            <a:pt x="160" y="100"/>
                                          </a:lnTo>
                                          <a:lnTo>
                                            <a:pt x="166" y="100"/>
                                          </a:lnTo>
                                          <a:lnTo>
                                            <a:pt x="173" y="100"/>
                                          </a:lnTo>
                                          <a:lnTo>
                                            <a:pt x="180" y="100"/>
                                          </a:lnTo>
                                          <a:lnTo>
                                            <a:pt x="186" y="100"/>
                                          </a:lnTo>
                                          <a:lnTo>
                                            <a:pt x="193" y="106"/>
                                          </a:lnTo>
                                          <a:lnTo>
                                            <a:pt x="200" y="106"/>
                                          </a:lnTo>
                                          <a:lnTo>
                                            <a:pt x="206" y="106"/>
                                          </a:lnTo>
                                          <a:lnTo>
                                            <a:pt x="213" y="106"/>
                                          </a:lnTo>
                                          <a:lnTo>
                                            <a:pt x="220" y="106"/>
                                          </a:lnTo>
                                          <a:lnTo>
                                            <a:pt x="226" y="106"/>
                                          </a:lnTo>
                                          <a:lnTo>
                                            <a:pt x="233" y="106"/>
                                          </a:lnTo>
                                          <a:lnTo>
                                            <a:pt x="233" y="100"/>
                                          </a:lnTo>
                                          <a:lnTo>
                                            <a:pt x="239" y="100"/>
                                          </a:lnTo>
                                          <a:lnTo>
                                            <a:pt x="246" y="93"/>
                                          </a:lnTo>
                                          <a:lnTo>
                                            <a:pt x="253" y="87"/>
                                          </a:lnTo>
                                          <a:lnTo>
                                            <a:pt x="259" y="80"/>
                                          </a:lnTo>
                                          <a:lnTo>
                                            <a:pt x="259" y="73"/>
                                          </a:lnTo>
                                          <a:lnTo>
                                            <a:pt x="266" y="73"/>
                                          </a:lnTo>
                                          <a:lnTo>
                                            <a:pt x="273" y="67"/>
                                          </a:lnTo>
                                          <a:lnTo>
                                            <a:pt x="273" y="60"/>
                                          </a:lnTo>
                                          <a:lnTo>
                                            <a:pt x="279" y="60"/>
                                          </a:lnTo>
                                          <a:lnTo>
                                            <a:pt x="286" y="53"/>
                                          </a:lnTo>
                                          <a:lnTo>
                                            <a:pt x="293" y="47"/>
                                          </a:lnTo>
                                          <a:lnTo>
                                            <a:pt x="299" y="47"/>
                                          </a:lnTo>
                                          <a:lnTo>
                                            <a:pt x="299" y="40"/>
                                          </a:lnTo>
                                          <a:lnTo>
                                            <a:pt x="306" y="33"/>
                                          </a:lnTo>
                                          <a:lnTo>
                                            <a:pt x="313" y="27"/>
                                          </a:lnTo>
                                          <a:lnTo>
                                            <a:pt x="319" y="27"/>
                                          </a:lnTo>
                                          <a:lnTo>
                                            <a:pt x="326" y="20"/>
                                          </a:lnTo>
                                          <a:lnTo>
                                            <a:pt x="332" y="20"/>
                                          </a:lnTo>
                                          <a:lnTo>
                                            <a:pt x="339" y="20"/>
                                          </a:lnTo>
                                          <a:lnTo>
                                            <a:pt x="346" y="20"/>
                                          </a:lnTo>
                                          <a:lnTo>
                                            <a:pt x="352" y="13"/>
                                          </a:lnTo>
                                          <a:lnTo>
                                            <a:pt x="359" y="13"/>
                                          </a:lnTo>
                                          <a:lnTo>
                                            <a:pt x="366" y="13"/>
                                          </a:lnTo>
                                          <a:lnTo>
                                            <a:pt x="372" y="7"/>
                                          </a:lnTo>
                                          <a:lnTo>
                                            <a:pt x="379" y="7"/>
                                          </a:lnTo>
                                          <a:lnTo>
                                            <a:pt x="386" y="0"/>
                                          </a:lnTo>
                                          <a:lnTo>
                                            <a:pt x="386" y="7"/>
                                          </a:lnTo>
                                          <a:lnTo>
                                            <a:pt x="386" y="13"/>
                                          </a:lnTo>
                                          <a:lnTo>
                                            <a:pt x="392" y="20"/>
                                          </a:lnTo>
                                          <a:lnTo>
                                            <a:pt x="399" y="13"/>
                                          </a:lnTo>
                                          <a:lnTo>
                                            <a:pt x="406" y="7"/>
                                          </a:lnTo>
                                          <a:lnTo>
                                            <a:pt x="406" y="13"/>
                                          </a:lnTo>
                                          <a:lnTo>
                                            <a:pt x="406" y="20"/>
                                          </a:lnTo>
                                          <a:lnTo>
                                            <a:pt x="406" y="27"/>
                                          </a:lnTo>
                                          <a:lnTo>
                                            <a:pt x="412" y="27"/>
                                          </a:lnTo>
                                          <a:lnTo>
                                            <a:pt x="406" y="33"/>
                                          </a:lnTo>
                                          <a:lnTo>
                                            <a:pt x="406" y="40"/>
                                          </a:lnTo>
                                          <a:lnTo>
                                            <a:pt x="412" y="40"/>
                                          </a:lnTo>
                                          <a:lnTo>
                                            <a:pt x="412" y="47"/>
                                          </a:lnTo>
                                          <a:lnTo>
                                            <a:pt x="419" y="53"/>
                                          </a:lnTo>
                                          <a:lnTo>
                                            <a:pt x="425" y="53"/>
                                          </a:lnTo>
                                          <a:lnTo>
                                            <a:pt x="432" y="53"/>
                                          </a:lnTo>
                                          <a:lnTo>
                                            <a:pt x="439" y="53"/>
                                          </a:lnTo>
                                          <a:lnTo>
                                            <a:pt x="439" y="47"/>
                                          </a:lnTo>
                                          <a:lnTo>
                                            <a:pt x="445" y="47"/>
                                          </a:lnTo>
                                          <a:lnTo>
                                            <a:pt x="452" y="40"/>
                                          </a:lnTo>
                                          <a:lnTo>
                                            <a:pt x="459" y="40"/>
                                          </a:lnTo>
                                          <a:lnTo>
                                            <a:pt x="465" y="40"/>
                                          </a:lnTo>
                                          <a:lnTo>
                                            <a:pt x="465" y="33"/>
                                          </a:lnTo>
                                          <a:lnTo>
                                            <a:pt x="472" y="27"/>
                                          </a:lnTo>
                                          <a:lnTo>
                                            <a:pt x="479" y="27"/>
                                          </a:lnTo>
                                          <a:lnTo>
                                            <a:pt x="479" y="20"/>
                                          </a:lnTo>
                                          <a:lnTo>
                                            <a:pt x="485" y="13"/>
                                          </a:lnTo>
                                          <a:lnTo>
                                            <a:pt x="485" y="7"/>
                                          </a:lnTo>
                                          <a:lnTo>
                                            <a:pt x="492" y="7"/>
                                          </a:lnTo>
                                          <a:lnTo>
                                            <a:pt x="499" y="13"/>
                                          </a:lnTo>
                                          <a:lnTo>
                                            <a:pt x="505" y="13"/>
                                          </a:lnTo>
                                          <a:lnTo>
                                            <a:pt x="512" y="7"/>
                                          </a:lnTo>
                                          <a:lnTo>
                                            <a:pt x="518" y="7"/>
                                          </a:lnTo>
                                          <a:lnTo>
                                            <a:pt x="518" y="13"/>
                                          </a:lnTo>
                                          <a:lnTo>
                                            <a:pt x="525" y="13"/>
                                          </a:lnTo>
                                          <a:lnTo>
                                            <a:pt x="532" y="20"/>
                                          </a:lnTo>
                                          <a:lnTo>
                                            <a:pt x="538" y="20"/>
                                          </a:lnTo>
                                          <a:lnTo>
                                            <a:pt x="545" y="27"/>
                                          </a:lnTo>
                                          <a:lnTo>
                                            <a:pt x="552" y="27"/>
                                          </a:lnTo>
                                          <a:lnTo>
                                            <a:pt x="558" y="33"/>
                                          </a:lnTo>
                                          <a:lnTo>
                                            <a:pt x="558" y="40"/>
                                          </a:lnTo>
                                          <a:lnTo>
                                            <a:pt x="565" y="40"/>
                                          </a:lnTo>
                                          <a:lnTo>
                                            <a:pt x="572" y="40"/>
                                          </a:lnTo>
                                          <a:lnTo>
                                            <a:pt x="578" y="47"/>
                                          </a:lnTo>
                                          <a:lnTo>
                                            <a:pt x="585" y="53"/>
                                          </a:lnTo>
                                          <a:lnTo>
                                            <a:pt x="585" y="60"/>
                                          </a:lnTo>
                                          <a:lnTo>
                                            <a:pt x="591" y="73"/>
                                          </a:lnTo>
                                          <a:lnTo>
                                            <a:pt x="598" y="80"/>
                                          </a:lnTo>
                                          <a:lnTo>
                                            <a:pt x="605" y="87"/>
                                          </a:lnTo>
                                          <a:lnTo>
                                            <a:pt x="605" y="93"/>
                                          </a:lnTo>
                                          <a:lnTo>
                                            <a:pt x="618" y="93"/>
                                          </a:lnTo>
                                          <a:lnTo>
                                            <a:pt x="625" y="93"/>
                                          </a:lnTo>
                                          <a:lnTo>
                                            <a:pt x="625" y="87"/>
                                          </a:lnTo>
                                          <a:lnTo>
                                            <a:pt x="638" y="87"/>
                                          </a:lnTo>
                                          <a:lnTo>
                                            <a:pt x="638" y="80"/>
                                          </a:lnTo>
                                          <a:lnTo>
                                            <a:pt x="638" y="73"/>
                                          </a:lnTo>
                                          <a:lnTo>
                                            <a:pt x="638" y="67"/>
                                          </a:lnTo>
                                          <a:lnTo>
                                            <a:pt x="645" y="67"/>
                                          </a:lnTo>
                                          <a:lnTo>
                                            <a:pt x="651" y="67"/>
                                          </a:lnTo>
                                          <a:lnTo>
                                            <a:pt x="658" y="60"/>
                                          </a:lnTo>
                                          <a:lnTo>
                                            <a:pt x="665" y="60"/>
                                          </a:lnTo>
                                          <a:lnTo>
                                            <a:pt x="671" y="53"/>
                                          </a:lnTo>
                                          <a:lnTo>
                                            <a:pt x="678" y="47"/>
                                          </a:lnTo>
                                          <a:lnTo>
                                            <a:pt x="684" y="47"/>
                                          </a:lnTo>
                                          <a:lnTo>
                                            <a:pt x="691" y="40"/>
                                          </a:lnTo>
                                          <a:lnTo>
                                            <a:pt x="698" y="40"/>
                                          </a:lnTo>
                                          <a:lnTo>
                                            <a:pt x="704" y="40"/>
                                          </a:lnTo>
                                          <a:lnTo>
                                            <a:pt x="711" y="40"/>
                                          </a:lnTo>
                                          <a:lnTo>
                                            <a:pt x="718" y="40"/>
                                          </a:lnTo>
                                          <a:lnTo>
                                            <a:pt x="718" y="47"/>
                                          </a:lnTo>
                                          <a:lnTo>
                                            <a:pt x="724" y="53"/>
                                          </a:lnTo>
                                          <a:lnTo>
                                            <a:pt x="724" y="60"/>
                                          </a:lnTo>
                                          <a:lnTo>
                                            <a:pt x="731" y="67"/>
                                          </a:lnTo>
                                          <a:lnTo>
                                            <a:pt x="738" y="60"/>
                                          </a:lnTo>
                                          <a:lnTo>
                                            <a:pt x="744" y="53"/>
                                          </a:lnTo>
                                          <a:lnTo>
                                            <a:pt x="744" y="60"/>
                                          </a:lnTo>
                                          <a:lnTo>
                                            <a:pt x="751" y="60"/>
                                          </a:lnTo>
                                          <a:lnTo>
                                            <a:pt x="751" y="67"/>
                                          </a:lnTo>
                                          <a:lnTo>
                                            <a:pt x="751" y="73"/>
                                          </a:lnTo>
                                          <a:lnTo>
                                            <a:pt x="758" y="73"/>
                                          </a:lnTo>
                                          <a:lnTo>
                                            <a:pt x="758" y="80"/>
                                          </a:lnTo>
                                          <a:lnTo>
                                            <a:pt x="764" y="80"/>
                                          </a:lnTo>
                                          <a:lnTo>
                                            <a:pt x="764" y="87"/>
                                          </a:lnTo>
                                          <a:lnTo>
                                            <a:pt x="758" y="87"/>
                                          </a:lnTo>
                                          <a:lnTo>
                                            <a:pt x="764" y="93"/>
                                          </a:lnTo>
                                          <a:lnTo>
                                            <a:pt x="764" y="100"/>
                                          </a:lnTo>
                                          <a:lnTo>
                                            <a:pt x="758" y="106"/>
                                          </a:lnTo>
                                          <a:lnTo>
                                            <a:pt x="758" y="113"/>
                                          </a:lnTo>
                                          <a:lnTo>
                                            <a:pt x="764" y="113"/>
                                          </a:lnTo>
                                          <a:lnTo>
                                            <a:pt x="764" y="120"/>
                                          </a:lnTo>
                                          <a:lnTo>
                                            <a:pt x="764" y="126"/>
                                          </a:lnTo>
                                          <a:lnTo>
                                            <a:pt x="771" y="133"/>
                                          </a:lnTo>
                                          <a:lnTo>
                                            <a:pt x="777" y="133"/>
                                          </a:lnTo>
                                          <a:lnTo>
                                            <a:pt x="784" y="140"/>
                                          </a:lnTo>
                                          <a:lnTo>
                                            <a:pt x="784" y="133"/>
                                          </a:lnTo>
                                          <a:lnTo>
                                            <a:pt x="791" y="133"/>
                                          </a:lnTo>
                                          <a:lnTo>
                                            <a:pt x="797" y="133"/>
                                          </a:lnTo>
                                          <a:lnTo>
                                            <a:pt x="797" y="140"/>
                                          </a:lnTo>
                                          <a:lnTo>
                                            <a:pt x="804" y="140"/>
                                          </a:lnTo>
                                          <a:lnTo>
                                            <a:pt x="811" y="146"/>
                                          </a:lnTo>
                                          <a:lnTo>
                                            <a:pt x="817" y="146"/>
                                          </a:lnTo>
                                          <a:lnTo>
                                            <a:pt x="824" y="153"/>
                                          </a:lnTo>
                                          <a:lnTo>
                                            <a:pt x="831" y="160"/>
                                          </a:lnTo>
                                          <a:lnTo>
                                            <a:pt x="831" y="166"/>
                                          </a:lnTo>
                                          <a:lnTo>
                                            <a:pt x="831" y="173"/>
                                          </a:lnTo>
                                          <a:lnTo>
                                            <a:pt x="824" y="179"/>
                                          </a:lnTo>
                                          <a:lnTo>
                                            <a:pt x="824" y="186"/>
                                          </a:lnTo>
                                          <a:lnTo>
                                            <a:pt x="831" y="193"/>
                                          </a:lnTo>
                                          <a:lnTo>
                                            <a:pt x="831" y="199"/>
                                          </a:lnTo>
                                          <a:lnTo>
                                            <a:pt x="831" y="206"/>
                                          </a:lnTo>
                                          <a:lnTo>
                                            <a:pt x="831" y="213"/>
                                          </a:lnTo>
                                          <a:lnTo>
                                            <a:pt x="824" y="213"/>
                                          </a:lnTo>
                                          <a:lnTo>
                                            <a:pt x="824" y="219"/>
                                          </a:lnTo>
                                          <a:lnTo>
                                            <a:pt x="817" y="219"/>
                                          </a:lnTo>
                                          <a:lnTo>
                                            <a:pt x="811" y="219"/>
                                          </a:lnTo>
                                          <a:lnTo>
                                            <a:pt x="811" y="226"/>
                                          </a:lnTo>
                                          <a:lnTo>
                                            <a:pt x="811" y="233"/>
                                          </a:lnTo>
                                          <a:lnTo>
                                            <a:pt x="811" y="239"/>
                                          </a:lnTo>
                                          <a:lnTo>
                                            <a:pt x="817" y="239"/>
                                          </a:lnTo>
                                          <a:lnTo>
                                            <a:pt x="811" y="246"/>
                                          </a:lnTo>
                                          <a:lnTo>
                                            <a:pt x="817" y="259"/>
                                          </a:lnTo>
                                          <a:lnTo>
                                            <a:pt x="811" y="266"/>
                                          </a:lnTo>
                                          <a:lnTo>
                                            <a:pt x="817" y="266"/>
                                          </a:lnTo>
                                          <a:lnTo>
                                            <a:pt x="817" y="272"/>
                                          </a:lnTo>
                                          <a:lnTo>
                                            <a:pt x="811" y="279"/>
                                          </a:lnTo>
                                          <a:lnTo>
                                            <a:pt x="811" y="286"/>
                                          </a:lnTo>
                                          <a:lnTo>
                                            <a:pt x="811" y="292"/>
                                          </a:lnTo>
                                          <a:lnTo>
                                            <a:pt x="804" y="292"/>
                                          </a:lnTo>
                                          <a:lnTo>
                                            <a:pt x="804" y="299"/>
                                          </a:lnTo>
                                          <a:lnTo>
                                            <a:pt x="804" y="306"/>
                                          </a:lnTo>
                                          <a:lnTo>
                                            <a:pt x="797" y="312"/>
                                          </a:lnTo>
                                          <a:lnTo>
                                            <a:pt x="791" y="312"/>
                                          </a:lnTo>
                                          <a:lnTo>
                                            <a:pt x="784" y="319"/>
                                          </a:lnTo>
                                          <a:lnTo>
                                            <a:pt x="784" y="312"/>
                                          </a:lnTo>
                                          <a:lnTo>
                                            <a:pt x="777" y="312"/>
                                          </a:lnTo>
                                          <a:lnTo>
                                            <a:pt x="771" y="319"/>
                                          </a:lnTo>
                                          <a:lnTo>
                                            <a:pt x="771" y="312"/>
                                          </a:lnTo>
                                          <a:lnTo>
                                            <a:pt x="764" y="312"/>
                                          </a:lnTo>
                                          <a:lnTo>
                                            <a:pt x="758" y="319"/>
                                          </a:lnTo>
                                          <a:lnTo>
                                            <a:pt x="751" y="319"/>
                                          </a:lnTo>
                                          <a:lnTo>
                                            <a:pt x="744" y="312"/>
                                          </a:lnTo>
                                          <a:lnTo>
                                            <a:pt x="731" y="312"/>
                                          </a:lnTo>
                                          <a:lnTo>
                                            <a:pt x="731" y="319"/>
                                          </a:lnTo>
                                          <a:lnTo>
                                            <a:pt x="724" y="326"/>
                                          </a:lnTo>
                                          <a:lnTo>
                                            <a:pt x="724" y="332"/>
                                          </a:lnTo>
                                          <a:lnTo>
                                            <a:pt x="718" y="332"/>
                                          </a:lnTo>
                                          <a:lnTo>
                                            <a:pt x="718" y="339"/>
                                          </a:lnTo>
                                          <a:lnTo>
                                            <a:pt x="718" y="345"/>
                                          </a:lnTo>
                                          <a:lnTo>
                                            <a:pt x="718" y="352"/>
                                          </a:lnTo>
                                          <a:lnTo>
                                            <a:pt x="711" y="352"/>
                                          </a:lnTo>
                                          <a:lnTo>
                                            <a:pt x="704" y="352"/>
                                          </a:lnTo>
                                          <a:lnTo>
                                            <a:pt x="698" y="352"/>
                                          </a:lnTo>
                                          <a:lnTo>
                                            <a:pt x="691" y="352"/>
                                          </a:lnTo>
                                          <a:lnTo>
                                            <a:pt x="684" y="352"/>
                                          </a:lnTo>
                                          <a:lnTo>
                                            <a:pt x="684" y="359"/>
                                          </a:lnTo>
                                          <a:lnTo>
                                            <a:pt x="684" y="365"/>
                                          </a:lnTo>
                                          <a:lnTo>
                                            <a:pt x="678" y="359"/>
                                          </a:lnTo>
                                          <a:lnTo>
                                            <a:pt x="671" y="359"/>
                                          </a:lnTo>
                                          <a:lnTo>
                                            <a:pt x="665" y="365"/>
                                          </a:lnTo>
                                          <a:lnTo>
                                            <a:pt x="658" y="365"/>
                                          </a:lnTo>
                                          <a:lnTo>
                                            <a:pt x="651" y="365"/>
                                          </a:lnTo>
                                          <a:lnTo>
                                            <a:pt x="645" y="365"/>
                                          </a:lnTo>
                                          <a:lnTo>
                                            <a:pt x="638" y="359"/>
                                          </a:lnTo>
                                          <a:lnTo>
                                            <a:pt x="631" y="359"/>
                                          </a:lnTo>
                                          <a:lnTo>
                                            <a:pt x="625" y="359"/>
                                          </a:lnTo>
                                          <a:lnTo>
                                            <a:pt x="631" y="365"/>
                                          </a:lnTo>
                                          <a:lnTo>
                                            <a:pt x="631" y="372"/>
                                          </a:lnTo>
                                          <a:lnTo>
                                            <a:pt x="631" y="379"/>
                                          </a:lnTo>
                                          <a:lnTo>
                                            <a:pt x="638" y="385"/>
                                          </a:lnTo>
                                          <a:lnTo>
                                            <a:pt x="631" y="392"/>
                                          </a:lnTo>
                                          <a:lnTo>
                                            <a:pt x="625" y="399"/>
                                          </a:lnTo>
                                          <a:lnTo>
                                            <a:pt x="625" y="405"/>
                                          </a:lnTo>
                                          <a:lnTo>
                                            <a:pt x="625" y="412"/>
                                          </a:lnTo>
                                          <a:lnTo>
                                            <a:pt x="625" y="418"/>
                                          </a:lnTo>
                                          <a:lnTo>
                                            <a:pt x="625" y="425"/>
                                          </a:lnTo>
                                          <a:lnTo>
                                            <a:pt x="618" y="432"/>
                                          </a:lnTo>
                                          <a:lnTo>
                                            <a:pt x="611" y="438"/>
                                          </a:lnTo>
                                          <a:lnTo>
                                            <a:pt x="605" y="445"/>
                                          </a:lnTo>
                                          <a:lnTo>
                                            <a:pt x="605" y="452"/>
                                          </a:lnTo>
                                          <a:lnTo>
                                            <a:pt x="598" y="458"/>
                                          </a:lnTo>
                                          <a:lnTo>
                                            <a:pt x="598" y="465"/>
                                          </a:lnTo>
                                          <a:lnTo>
                                            <a:pt x="591" y="465"/>
                                          </a:lnTo>
                                          <a:lnTo>
                                            <a:pt x="591" y="472"/>
                                          </a:lnTo>
                                          <a:lnTo>
                                            <a:pt x="585" y="472"/>
                                          </a:lnTo>
                                          <a:lnTo>
                                            <a:pt x="585" y="478"/>
                                          </a:lnTo>
                                          <a:lnTo>
                                            <a:pt x="585" y="485"/>
                                          </a:lnTo>
                                          <a:lnTo>
                                            <a:pt x="578" y="491"/>
                                          </a:lnTo>
                                          <a:lnTo>
                                            <a:pt x="578" y="498"/>
                                          </a:lnTo>
                                          <a:lnTo>
                                            <a:pt x="572" y="505"/>
                                          </a:lnTo>
                                          <a:lnTo>
                                            <a:pt x="572" y="511"/>
                                          </a:lnTo>
                                          <a:lnTo>
                                            <a:pt x="572" y="518"/>
                                          </a:lnTo>
                                          <a:lnTo>
                                            <a:pt x="572" y="525"/>
                                          </a:lnTo>
                                          <a:lnTo>
                                            <a:pt x="572" y="531"/>
                                          </a:lnTo>
                                          <a:lnTo>
                                            <a:pt x="565" y="538"/>
                                          </a:lnTo>
                                          <a:lnTo>
                                            <a:pt x="558" y="545"/>
                                          </a:lnTo>
                                          <a:lnTo>
                                            <a:pt x="558" y="551"/>
                                          </a:lnTo>
                                          <a:lnTo>
                                            <a:pt x="558" y="558"/>
                                          </a:lnTo>
                                          <a:lnTo>
                                            <a:pt x="565" y="565"/>
                                          </a:lnTo>
                                          <a:lnTo>
                                            <a:pt x="565" y="571"/>
                                          </a:lnTo>
                                          <a:lnTo>
                                            <a:pt x="565" y="578"/>
                                          </a:lnTo>
                                          <a:lnTo>
                                            <a:pt x="558" y="584"/>
                                          </a:lnTo>
                                          <a:lnTo>
                                            <a:pt x="552" y="584"/>
                                          </a:lnTo>
                                          <a:lnTo>
                                            <a:pt x="552" y="591"/>
                                          </a:lnTo>
                                          <a:lnTo>
                                            <a:pt x="545" y="598"/>
                                          </a:lnTo>
                                          <a:lnTo>
                                            <a:pt x="545" y="604"/>
                                          </a:lnTo>
                                          <a:lnTo>
                                            <a:pt x="545" y="611"/>
                                          </a:lnTo>
                                          <a:lnTo>
                                            <a:pt x="545" y="618"/>
                                          </a:lnTo>
                                          <a:lnTo>
                                            <a:pt x="545" y="624"/>
                                          </a:lnTo>
                                          <a:lnTo>
                                            <a:pt x="552" y="624"/>
                                          </a:lnTo>
                                          <a:lnTo>
                                            <a:pt x="552" y="631"/>
                                          </a:lnTo>
                                          <a:lnTo>
                                            <a:pt x="552" y="638"/>
                                          </a:lnTo>
                                          <a:lnTo>
                                            <a:pt x="558" y="644"/>
                                          </a:lnTo>
                                          <a:lnTo>
                                            <a:pt x="558" y="651"/>
                                          </a:lnTo>
                                          <a:lnTo>
                                            <a:pt x="565" y="651"/>
                                          </a:lnTo>
                                          <a:lnTo>
                                            <a:pt x="565" y="657"/>
                                          </a:lnTo>
                                          <a:lnTo>
                                            <a:pt x="565" y="664"/>
                                          </a:lnTo>
                                          <a:lnTo>
                                            <a:pt x="565" y="671"/>
                                          </a:lnTo>
                                          <a:lnTo>
                                            <a:pt x="565" y="677"/>
                                          </a:lnTo>
                                          <a:lnTo>
                                            <a:pt x="572" y="684"/>
                                          </a:lnTo>
                                          <a:lnTo>
                                            <a:pt x="572" y="691"/>
                                          </a:lnTo>
                                          <a:lnTo>
                                            <a:pt x="572" y="697"/>
                                          </a:lnTo>
                                          <a:lnTo>
                                            <a:pt x="578" y="704"/>
                                          </a:lnTo>
                                          <a:lnTo>
                                            <a:pt x="585" y="711"/>
                                          </a:lnTo>
                                          <a:lnTo>
                                            <a:pt x="585" y="717"/>
                                          </a:lnTo>
                                          <a:lnTo>
                                            <a:pt x="585" y="724"/>
                                          </a:lnTo>
                                          <a:lnTo>
                                            <a:pt x="591" y="724"/>
                                          </a:lnTo>
                                          <a:lnTo>
                                            <a:pt x="585" y="730"/>
                                          </a:lnTo>
                                          <a:lnTo>
                                            <a:pt x="585" y="737"/>
                                          </a:lnTo>
                                          <a:lnTo>
                                            <a:pt x="578" y="737"/>
                                          </a:lnTo>
                                          <a:lnTo>
                                            <a:pt x="578" y="744"/>
                                          </a:lnTo>
                                          <a:lnTo>
                                            <a:pt x="578" y="750"/>
                                          </a:lnTo>
                                          <a:lnTo>
                                            <a:pt x="572" y="750"/>
                                          </a:lnTo>
                                          <a:lnTo>
                                            <a:pt x="565" y="757"/>
                                          </a:lnTo>
                                          <a:lnTo>
                                            <a:pt x="572" y="764"/>
                                          </a:lnTo>
                                          <a:lnTo>
                                            <a:pt x="572" y="770"/>
                                          </a:lnTo>
                                          <a:lnTo>
                                            <a:pt x="572" y="777"/>
                                          </a:lnTo>
                                          <a:lnTo>
                                            <a:pt x="565" y="784"/>
                                          </a:lnTo>
                                          <a:lnTo>
                                            <a:pt x="565" y="790"/>
                                          </a:lnTo>
                                          <a:lnTo>
                                            <a:pt x="572" y="797"/>
                                          </a:lnTo>
                                          <a:lnTo>
                                            <a:pt x="578" y="797"/>
                                          </a:lnTo>
                                          <a:lnTo>
                                            <a:pt x="585" y="797"/>
                                          </a:lnTo>
                                          <a:lnTo>
                                            <a:pt x="591" y="804"/>
                                          </a:lnTo>
                                          <a:lnTo>
                                            <a:pt x="598" y="804"/>
                                          </a:lnTo>
                                          <a:lnTo>
                                            <a:pt x="611" y="810"/>
                                          </a:lnTo>
                                          <a:lnTo>
                                            <a:pt x="611" y="817"/>
                                          </a:lnTo>
                                          <a:lnTo>
                                            <a:pt x="605" y="817"/>
                                          </a:lnTo>
                                          <a:lnTo>
                                            <a:pt x="605" y="823"/>
                                          </a:lnTo>
                                          <a:lnTo>
                                            <a:pt x="611" y="823"/>
                                          </a:lnTo>
                                          <a:lnTo>
                                            <a:pt x="611" y="830"/>
                                          </a:lnTo>
                                          <a:lnTo>
                                            <a:pt x="618" y="837"/>
                                          </a:lnTo>
                                          <a:lnTo>
                                            <a:pt x="618" y="843"/>
                                          </a:lnTo>
                                          <a:lnTo>
                                            <a:pt x="625" y="843"/>
                                          </a:lnTo>
                                          <a:lnTo>
                                            <a:pt x="625" y="850"/>
                                          </a:lnTo>
                                          <a:lnTo>
                                            <a:pt x="625" y="857"/>
                                          </a:lnTo>
                                          <a:lnTo>
                                            <a:pt x="625" y="863"/>
                                          </a:lnTo>
                                          <a:lnTo>
                                            <a:pt x="631" y="863"/>
                                          </a:lnTo>
                                          <a:lnTo>
                                            <a:pt x="631" y="870"/>
                                          </a:lnTo>
                                          <a:lnTo>
                                            <a:pt x="625" y="870"/>
                                          </a:lnTo>
                                          <a:lnTo>
                                            <a:pt x="625" y="877"/>
                                          </a:lnTo>
                                          <a:lnTo>
                                            <a:pt x="618" y="877"/>
                                          </a:lnTo>
                                          <a:lnTo>
                                            <a:pt x="618" y="883"/>
                                          </a:lnTo>
                                          <a:lnTo>
                                            <a:pt x="611" y="883"/>
                                          </a:lnTo>
                                          <a:lnTo>
                                            <a:pt x="605" y="883"/>
                                          </a:lnTo>
                                          <a:lnTo>
                                            <a:pt x="605" y="890"/>
                                          </a:lnTo>
                                          <a:lnTo>
                                            <a:pt x="598" y="890"/>
                                          </a:lnTo>
                                          <a:lnTo>
                                            <a:pt x="598" y="883"/>
                                          </a:lnTo>
                                          <a:lnTo>
                                            <a:pt x="591" y="883"/>
                                          </a:lnTo>
                                          <a:lnTo>
                                            <a:pt x="585" y="890"/>
                                          </a:lnTo>
                                          <a:lnTo>
                                            <a:pt x="578" y="896"/>
                                          </a:lnTo>
                                          <a:lnTo>
                                            <a:pt x="572" y="896"/>
                                          </a:lnTo>
                                          <a:lnTo>
                                            <a:pt x="572" y="890"/>
                                          </a:lnTo>
                                          <a:lnTo>
                                            <a:pt x="572" y="896"/>
                                          </a:lnTo>
                                          <a:lnTo>
                                            <a:pt x="578" y="903"/>
                                          </a:lnTo>
                                          <a:lnTo>
                                            <a:pt x="572" y="910"/>
                                          </a:lnTo>
                                          <a:lnTo>
                                            <a:pt x="565" y="916"/>
                                          </a:lnTo>
                                          <a:lnTo>
                                            <a:pt x="572" y="923"/>
                                          </a:lnTo>
                                          <a:lnTo>
                                            <a:pt x="572" y="930"/>
                                          </a:lnTo>
                                          <a:lnTo>
                                            <a:pt x="565" y="930"/>
                                          </a:lnTo>
                                          <a:lnTo>
                                            <a:pt x="565" y="936"/>
                                          </a:lnTo>
                                          <a:lnTo>
                                            <a:pt x="558" y="936"/>
                                          </a:lnTo>
                                          <a:lnTo>
                                            <a:pt x="558" y="943"/>
                                          </a:lnTo>
                                          <a:lnTo>
                                            <a:pt x="565" y="950"/>
                                          </a:lnTo>
                                          <a:lnTo>
                                            <a:pt x="558" y="950"/>
                                          </a:lnTo>
                                          <a:lnTo>
                                            <a:pt x="558" y="956"/>
                                          </a:lnTo>
                                          <a:lnTo>
                                            <a:pt x="552" y="956"/>
                                          </a:lnTo>
                                          <a:lnTo>
                                            <a:pt x="552" y="963"/>
                                          </a:lnTo>
                                          <a:lnTo>
                                            <a:pt x="558" y="963"/>
                                          </a:lnTo>
                                          <a:lnTo>
                                            <a:pt x="558" y="969"/>
                                          </a:lnTo>
                                          <a:lnTo>
                                            <a:pt x="565" y="969"/>
                                          </a:lnTo>
                                          <a:lnTo>
                                            <a:pt x="565" y="976"/>
                                          </a:lnTo>
                                          <a:lnTo>
                                            <a:pt x="572" y="976"/>
                                          </a:lnTo>
                                          <a:lnTo>
                                            <a:pt x="578" y="976"/>
                                          </a:lnTo>
                                          <a:lnTo>
                                            <a:pt x="585" y="976"/>
                                          </a:lnTo>
                                          <a:lnTo>
                                            <a:pt x="585" y="983"/>
                                          </a:lnTo>
                                          <a:lnTo>
                                            <a:pt x="585" y="989"/>
                                          </a:lnTo>
                                          <a:lnTo>
                                            <a:pt x="591" y="996"/>
                                          </a:lnTo>
                                          <a:lnTo>
                                            <a:pt x="591" y="1003"/>
                                          </a:lnTo>
                                          <a:lnTo>
                                            <a:pt x="598" y="996"/>
                                          </a:lnTo>
                                          <a:lnTo>
                                            <a:pt x="605" y="996"/>
                                          </a:lnTo>
                                          <a:lnTo>
                                            <a:pt x="611" y="996"/>
                                          </a:lnTo>
                                          <a:lnTo>
                                            <a:pt x="618" y="1003"/>
                                          </a:lnTo>
                                          <a:lnTo>
                                            <a:pt x="625" y="1003"/>
                                          </a:lnTo>
                                          <a:lnTo>
                                            <a:pt x="625" y="1009"/>
                                          </a:lnTo>
                                          <a:lnTo>
                                            <a:pt x="631" y="1009"/>
                                          </a:lnTo>
                                          <a:lnTo>
                                            <a:pt x="631" y="1016"/>
                                          </a:lnTo>
                                          <a:lnTo>
                                            <a:pt x="638" y="1016"/>
                                          </a:lnTo>
                                          <a:lnTo>
                                            <a:pt x="638" y="1023"/>
                                          </a:lnTo>
                                          <a:lnTo>
                                            <a:pt x="638" y="1029"/>
                                          </a:lnTo>
                                          <a:lnTo>
                                            <a:pt x="638" y="1036"/>
                                          </a:lnTo>
                                          <a:lnTo>
                                            <a:pt x="638" y="1043"/>
                                          </a:lnTo>
                                          <a:lnTo>
                                            <a:pt x="645" y="1043"/>
                                          </a:lnTo>
                                          <a:lnTo>
                                            <a:pt x="645" y="1049"/>
                                          </a:lnTo>
                                          <a:lnTo>
                                            <a:pt x="645" y="1056"/>
                                          </a:lnTo>
                                          <a:lnTo>
                                            <a:pt x="638" y="1062"/>
                                          </a:lnTo>
                                          <a:lnTo>
                                            <a:pt x="631" y="1069"/>
                                          </a:lnTo>
                                          <a:lnTo>
                                            <a:pt x="625" y="1069"/>
                                          </a:lnTo>
                                          <a:lnTo>
                                            <a:pt x="618" y="1069"/>
                                          </a:lnTo>
                                          <a:lnTo>
                                            <a:pt x="611" y="1069"/>
                                          </a:lnTo>
                                          <a:lnTo>
                                            <a:pt x="611" y="1076"/>
                                          </a:lnTo>
                                          <a:lnTo>
                                            <a:pt x="611" y="1082"/>
                                          </a:lnTo>
                                          <a:lnTo>
                                            <a:pt x="611" y="1089"/>
                                          </a:lnTo>
                                          <a:lnTo>
                                            <a:pt x="618" y="1096"/>
                                          </a:lnTo>
                                          <a:lnTo>
                                            <a:pt x="625" y="1096"/>
                                          </a:lnTo>
                                          <a:lnTo>
                                            <a:pt x="631" y="1096"/>
                                          </a:lnTo>
                                          <a:lnTo>
                                            <a:pt x="631" y="1102"/>
                                          </a:lnTo>
                                          <a:lnTo>
                                            <a:pt x="631" y="1109"/>
                                          </a:lnTo>
                                          <a:lnTo>
                                            <a:pt x="638" y="1109"/>
                                          </a:lnTo>
                                          <a:lnTo>
                                            <a:pt x="638" y="1116"/>
                                          </a:lnTo>
                                          <a:lnTo>
                                            <a:pt x="645" y="1116"/>
                                          </a:lnTo>
                                          <a:lnTo>
                                            <a:pt x="651" y="1116"/>
                                          </a:lnTo>
                                          <a:lnTo>
                                            <a:pt x="658" y="1116"/>
                                          </a:lnTo>
                                          <a:lnTo>
                                            <a:pt x="658" y="1122"/>
                                          </a:lnTo>
                                          <a:lnTo>
                                            <a:pt x="665" y="1122"/>
                                          </a:lnTo>
                                          <a:lnTo>
                                            <a:pt x="658" y="1129"/>
                                          </a:lnTo>
                                          <a:lnTo>
                                            <a:pt x="651" y="1129"/>
                                          </a:lnTo>
                                          <a:lnTo>
                                            <a:pt x="645" y="1129"/>
                                          </a:lnTo>
                                          <a:lnTo>
                                            <a:pt x="645" y="1135"/>
                                          </a:lnTo>
                                          <a:lnTo>
                                            <a:pt x="645" y="1142"/>
                                          </a:lnTo>
                                          <a:lnTo>
                                            <a:pt x="645" y="1149"/>
                                          </a:lnTo>
                                          <a:lnTo>
                                            <a:pt x="651" y="1149"/>
                                          </a:lnTo>
                                          <a:lnTo>
                                            <a:pt x="651" y="1155"/>
                                          </a:lnTo>
                                          <a:lnTo>
                                            <a:pt x="645" y="1155"/>
                                          </a:lnTo>
                                          <a:lnTo>
                                            <a:pt x="645" y="1162"/>
                                          </a:lnTo>
                                          <a:lnTo>
                                            <a:pt x="645" y="1169"/>
                                          </a:lnTo>
                                          <a:lnTo>
                                            <a:pt x="651" y="1162"/>
                                          </a:lnTo>
                                          <a:lnTo>
                                            <a:pt x="658" y="1162"/>
                                          </a:lnTo>
                                          <a:lnTo>
                                            <a:pt x="665" y="1162"/>
                                          </a:lnTo>
                                          <a:lnTo>
                                            <a:pt x="671" y="1155"/>
                                          </a:lnTo>
                                          <a:lnTo>
                                            <a:pt x="678" y="1155"/>
                                          </a:lnTo>
                                          <a:lnTo>
                                            <a:pt x="684" y="1162"/>
                                          </a:lnTo>
                                          <a:lnTo>
                                            <a:pt x="691" y="1169"/>
                                          </a:lnTo>
                                          <a:lnTo>
                                            <a:pt x="698" y="1169"/>
                                          </a:lnTo>
                                          <a:lnTo>
                                            <a:pt x="698" y="1175"/>
                                          </a:lnTo>
                                          <a:lnTo>
                                            <a:pt x="704" y="1182"/>
                                          </a:lnTo>
                                          <a:lnTo>
                                            <a:pt x="704" y="1189"/>
                                          </a:lnTo>
                                          <a:lnTo>
                                            <a:pt x="711" y="1189"/>
                                          </a:lnTo>
                                          <a:lnTo>
                                            <a:pt x="718" y="1189"/>
                                          </a:lnTo>
                                          <a:lnTo>
                                            <a:pt x="724" y="1195"/>
                                          </a:lnTo>
                                          <a:lnTo>
                                            <a:pt x="731" y="1195"/>
                                          </a:lnTo>
                                          <a:lnTo>
                                            <a:pt x="738" y="1189"/>
                                          </a:lnTo>
                                          <a:lnTo>
                                            <a:pt x="738" y="1195"/>
                                          </a:lnTo>
                                          <a:lnTo>
                                            <a:pt x="744" y="1195"/>
                                          </a:lnTo>
                                          <a:lnTo>
                                            <a:pt x="751" y="1195"/>
                                          </a:lnTo>
                                          <a:lnTo>
                                            <a:pt x="751" y="1202"/>
                                          </a:lnTo>
                                          <a:lnTo>
                                            <a:pt x="758" y="1202"/>
                                          </a:lnTo>
                                          <a:lnTo>
                                            <a:pt x="758" y="1208"/>
                                          </a:lnTo>
                                          <a:lnTo>
                                            <a:pt x="758" y="1215"/>
                                          </a:lnTo>
                                          <a:lnTo>
                                            <a:pt x="764" y="1215"/>
                                          </a:lnTo>
                                          <a:lnTo>
                                            <a:pt x="771" y="1215"/>
                                          </a:lnTo>
                                          <a:lnTo>
                                            <a:pt x="771" y="1208"/>
                                          </a:lnTo>
                                          <a:lnTo>
                                            <a:pt x="777" y="1208"/>
                                          </a:lnTo>
                                          <a:lnTo>
                                            <a:pt x="784" y="1208"/>
                                          </a:lnTo>
                                          <a:lnTo>
                                            <a:pt x="791" y="1208"/>
                                          </a:lnTo>
                                          <a:lnTo>
                                            <a:pt x="791" y="1202"/>
                                          </a:lnTo>
                                          <a:lnTo>
                                            <a:pt x="797" y="1195"/>
                                          </a:lnTo>
                                          <a:lnTo>
                                            <a:pt x="804" y="1195"/>
                                          </a:lnTo>
                                          <a:lnTo>
                                            <a:pt x="804" y="1189"/>
                                          </a:lnTo>
                                          <a:lnTo>
                                            <a:pt x="811" y="1189"/>
                                          </a:lnTo>
                                          <a:lnTo>
                                            <a:pt x="817" y="1189"/>
                                          </a:lnTo>
                                          <a:lnTo>
                                            <a:pt x="817" y="1195"/>
                                          </a:lnTo>
                                          <a:lnTo>
                                            <a:pt x="817" y="1202"/>
                                          </a:lnTo>
                                          <a:lnTo>
                                            <a:pt x="817" y="1208"/>
                                          </a:lnTo>
                                          <a:lnTo>
                                            <a:pt x="817" y="1215"/>
                                          </a:lnTo>
                                          <a:lnTo>
                                            <a:pt x="817" y="1222"/>
                                          </a:lnTo>
                                          <a:lnTo>
                                            <a:pt x="811" y="1228"/>
                                          </a:lnTo>
                                          <a:lnTo>
                                            <a:pt x="811" y="1235"/>
                                          </a:lnTo>
                                          <a:lnTo>
                                            <a:pt x="811" y="1242"/>
                                          </a:lnTo>
                                          <a:lnTo>
                                            <a:pt x="811" y="1248"/>
                                          </a:lnTo>
                                          <a:lnTo>
                                            <a:pt x="817" y="1255"/>
                                          </a:lnTo>
                                          <a:lnTo>
                                            <a:pt x="817" y="1262"/>
                                          </a:lnTo>
                                          <a:lnTo>
                                            <a:pt x="817" y="1268"/>
                                          </a:lnTo>
                                          <a:lnTo>
                                            <a:pt x="811" y="1275"/>
                                          </a:lnTo>
                                          <a:lnTo>
                                            <a:pt x="804" y="1275"/>
                                          </a:lnTo>
                                          <a:lnTo>
                                            <a:pt x="804" y="1282"/>
                                          </a:lnTo>
                                          <a:lnTo>
                                            <a:pt x="804" y="1288"/>
                                          </a:lnTo>
                                          <a:lnTo>
                                            <a:pt x="811" y="1295"/>
                                          </a:lnTo>
                                          <a:lnTo>
                                            <a:pt x="811" y="1301"/>
                                          </a:lnTo>
                                          <a:lnTo>
                                            <a:pt x="811" y="1308"/>
                                          </a:lnTo>
                                          <a:lnTo>
                                            <a:pt x="811" y="1315"/>
                                          </a:lnTo>
                                          <a:lnTo>
                                            <a:pt x="811" y="1321"/>
                                          </a:lnTo>
                                          <a:lnTo>
                                            <a:pt x="811" y="1328"/>
                                          </a:lnTo>
                                          <a:lnTo>
                                            <a:pt x="811" y="1335"/>
                                          </a:lnTo>
                                          <a:lnTo>
                                            <a:pt x="804" y="1341"/>
                                          </a:lnTo>
                                          <a:lnTo>
                                            <a:pt x="811" y="1348"/>
                                          </a:lnTo>
                                          <a:lnTo>
                                            <a:pt x="811" y="1355"/>
                                          </a:lnTo>
                                          <a:lnTo>
                                            <a:pt x="811" y="1361"/>
                                          </a:lnTo>
                                          <a:lnTo>
                                            <a:pt x="811" y="1368"/>
                                          </a:lnTo>
                                          <a:lnTo>
                                            <a:pt x="804" y="1368"/>
                                          </a:lnTo>
                                          <a:lnTo>
                                            <a:pt x="811" y="1368"/>
                                          </a:lnTo>
                                          <a:lnTo>
                                            <a:pt x="811" y="1374"/>
                                          </a:lnTo>
                                          <a:lnTo>
                                            <a:pt x="817" y="1374"/>
                                          </a:lnTo>
                                          <a:lnTo>
                                            <a:pt x="817" y="1381"/>
                                          </a:lnTo>
                                          <a:lnTo>
                                            <a:pt x="811" y="1388"/>
                                          </a:lnTo>
                                          <a:lnTo>
                                            <a:pt x="804" y="1394"/>
                                          </a:lnTo>
                                          <a:lnTo>
                                            <a:pt x="797" y="1394"/>
                                          </a:lnTo>
                                          <a:lnTo>
                                            <a:pt x="797" y="1401"/>
                                          </a:lnTo>
                                          <a:lnTo>
                                            <a:pt x="797" y="1408"/>
                                          </a:lnTo>
                                          <a:lnTo>
                                            <a:pt x="797" y="1414"/>
                                          </a:lnTo>
                                          <a:lnTo>
                                            <a:pt x="804" y="1414"/>
                                          </a:lnTo>
                                          <a:lnTo>
                                            <a:pt x="804" y="1421"/>
                                          </a:lnTo>
                                          <a:lnTo>
                                            <a:pt x="797" y="1421"/>
                                          </a:lnTo>
                                          <a:lnTo>
                                            <a:pt x="804" y="1421"/>
                                          </a:lnTo>
                                          <a:lnTo>
                                            <a:pt x="804" y="1428"/>
                                          </a:lnTo>
                                          <a:lnTo>
                                            <a:pt x="804" y="1434"/>
                                          </a:lnTo>
                                          <a:lnTo>
                                            <a:pt x="811" y="1434"/>
                                          </a:lnTo>
                                          <a:lnTo>
                                            <a:pt x="811" y="1441"/>
                                          </a:lnTo>
                                          <a:lnTo>
                                            <a:pt x="817" y="1447"/>
                                          </a:lnTo>
                                          <a:lnTo>
                                            <a:pt x="824" y="1447"/>
                                          </a:lnTo>
                                          <a:lnTo>
                                            <a:pt x="824" y="1454"/>
                                          </a:lnTo>
                                          <a:lnTo>
                                            <a:pt x="817" y="1454"/>
                                          </a:lnTo>
                                          <a:lnTo>
                                            <a:pt x="817" y="1461"/>
                                          </a:lnTo>
                                          <a:lnTo>
                                            <a:pt x="817" y="1467"/>
                                          </a:lnTo>
                                          <a:lnTo>
                                            <a:pt x="817" y="1474"/>
                                          </a:lnTo>
                                          <a:lnTo>
                                            <a:pt x="811" y="1474"/>
                                          </a:lnTo>
                                          <a:lnTo>
                                            <a:pt x="811" y="1481"/>
                                          </a:lnTo>
                                          <a:lnTo>
                                            <a:pt x="804" y="1481"/>
                                          </a:lnTo>
                                          <a:lnTo>
                                            <a:pt x="804" y="1487"/>
                                          </a:lnTo>
                                          <a:lnTo>
                                            <a:pt x="804" y="1494"/>
                                          </a:lnTo>
                                          <a:lnTo>
                                            <a:pt x="804" y="1501"/>
                                          </a:lnTo>
                                          <a:lnTo>
                                            <a:pt x="804" y="1507"/>
                                          </a:lnTo>
                                          <a:lnTo>
                                            <a:pt x="811" y="1507"/>
                                          </a:lnTo>
                                          <a:lnTo>
                                            <a:pt x="811" y="1514"/>
                                          </a:lnTo>
                                          <a:lnTo>
                                            <a:pt x="811" y="1521"/>
                                          </a:lnTo>
                                          <a:lnTo>
                                            <a:pt x="811" y="1527"/>
                                          </a:lnTo>
                                          <a:lnTo>
                                            <a:pt x="811" y="1534"/>
                                          </a:lnTo>
                                          <a:lnTo>
                                            <a:pt x="811" y="1540"/>
                                          </a:lnTo>
                                          <a:lnTo>
                                            <a:pt x="811" y="1547"/>
                                          </a:lnTo>
                                          <a:lnTo>
                                            <a:pt x="811" y="1554"/>
                                          </a:lnTo>
                                          <a:lnTo>
                                            <a:pt x="811" y="1560"/>
                                          </a:lnTo>
                                          <a:lnTo>
                                            <a:pt x="817" y="1560"/>
                                          </a:lnTo>
                                          <a:lnTo>
                                            <a:pt x="817" y="1567"/>
                                          </a:lnTo>
                                          <a:lnTo>
                                            <a:pt x="817" y="1574"/>
                                          </a:lnTo>
                                          <a:lnTo>
                                            <a:pt x="824" y="1574"/>
                                          </a:lnTo>
                                          <a:lnTo>
                                            <a:pt x="824" y="1580"/>
                                          </a:lnTo>
                                          <a:lnTo>
                                            <a:pt x="817" y="1580"/>
                                          </a:lnTo>
                                          <a:lnTo>
                                            <a:pt x="817" y="1587"/>
                                          </a:lnTo>
                                          <a:lnTo>
                                            <a:pt x="811" y="1587"/>
                                          </a:lnTo>
                                          <a:lnTo>
                                            <a:pt x="811" y="1594"/>
                                          </a:lnTo>
                                          <a:lnTo>
                                            <a:pt x="804" y="1594"/>
                                          </a:lnTo>
                                          <a:lnTo>
                                            <a:pt x="797" y="1600"/>
                                          </a:lnTo>
                                          <a:lnTo>
                                            <a:pt x="797" y="1607"/>
                                          </a:lnTo>
                                          <a:lnTo>
                                            <a:pt x="797" y="1613"/>
                                          </a:lnTo>
                                          <a:lnTo>
                                            <a:pt x="791" y="1613"/>
                                          </a:lnTo>
                                          <a:lnTo>
                                            <a:pt x="791" y="1620"/>
                                          </a:lnTo>
                                          <a:lnTo>
                                            <a:pt x="784" y="1620"/>
                                          </a:lnTo>
                                          <a:lnTo>
                                            <a:pt x="777" y="1620"/>
                                          </a:lnTo>
                                          <a:lnTo>
                                            <a:pt x="784" y="1627"/>
                                          </a:lnTo>
                                          <a:lnTo>
                                            <a:pt x="784" y="1633"/>
                                          </a:lnTo>
                                          <a:lnTo>
                                            <a:pt x="777" y="1633"/>
                                          </a:lnTo>
                                          <a:lnTo>
                                            <a:pt x="777" y="1640"/>
                                          </a:lnTo>
                                          <a:lnTo>
                                            <a:pt x="777" y="1647"/>
                                          </a:lnTo>
                                          <a:lnTo>
                                            <a:pt x="771" y="1647"/>
                                          </a:lnTo>
                                          <a:lnTo>
                                            <a:pt x="771" y="1653"/>
                                          </a:lnTo>
                                          <a:lnTo>
                                            <a:pt x="764" y="1653"/>
                                          </a:lnTo>
                                          <a:lnTo>
                                            <a:pt x="758" y="1653"/>
                                          </a:lnTo>
                                          <a:lnTo>
                                            <a:pt x="758" y="1660"/>
                                          </a:lnTo>
                                          <a:lnTo>
                                            <a:pt x="751" y="1660"/>
                                          </a:lnTo>
                                          <a:lnTo>
                                            <a:pt x="744" y="1660"/>
                                          </a:lnTo>
                                          <a:lnTo>
                                            <a:pt x="738" y="1660"/>
                                          </a:lnTo>
                                          <a:lnTo>
                                            <a:pt x="731" y="1660"/>
                                          </a:lnTo>
                                          <a:lnTo>
                                            <a:pt x="731" y="1667"/>
                                          </a:lnTo>
                                          <a:lnTo>
                                            <a:pt x="731" y="1673"/>
                                          </a:lnTo>
                                          <a:lnTo>
                                            <a:pt x="724" y="1673"/>
                                          </a:lnTo>
                                          <a:lnTo>
                                            <a:pt x="724" y="1680"/>
                                          </a:lnTo>
                                          <a:lnTo>
                                            <a:pt x="724" y="1686"/>
                                          </a:lnTo>
                                          <a:lnTo>
                                            <a:pt x="731" y="1686"/>
                                          </a:lnTo>
                                          <a:lnTo>
                                            <a:pt x="724" y="1686"/>
                                          </a:lnTo>
                                          <a:lnTo>
                                            <a:pt x="724" y="1693"/>
                                          </a:lnTo>
                                          <a:lnTo>
                                            <a:pt x="724" y="1700"/>
                                          </a:lnTo>
                                          <a:lnTo>
                                            <a:pt x="724" y="1706"/>
                                          </a:lnTo>
                                          <a:lnTo>
                                            <a:pt x="718" y="1713"/>
                                          </a:lnTo>
                                          <a:lnTo>
                                            <a:pt x="724" y="1713"/>
                                          </a:lnTo>
                                          <a:lnTo>
                                            <a:pt x="718" y="1720"/>
                                          </a:lnTo>
                                          <a:lnTo>
                                            <a:pt x="718" y="1726"/>
                                          </a:lnTo>
                                          <a:lnTo>
                                            <a:pt x="724" y="1733"/>
                                          </a:lnTo>
                                          <a:lnTo>
                                            <a:pt x="718" y="1733"/>
                                          </a:lnTo>
                                          <a:lnTo>
                                            <a:pt x="718" y="1740"/>
                                          </a:lnTo>
                                          <a:lnTo>
                                            <a:pt x="724" y="1740"/>
                                          </a:lnTo>
                                          <a:lnTo>
                                            <a:pt x="724" y="1746"/>
                                          </a:lnTo>
                                          <a:lnTo>
                                            <a:pt x="724" y="1753"/>
                                          </a:lnTo>
                                          <a:lnTo>
                                            <a:pt x="731" y="1753"/>
                                          </a:lnTo>
                                          <a:lnTo>
                                            <a:pt x="731" y="1760"/>
                                          </a:lnTo>
                                          <a:lnTo>
                                            <a:pt x="731" y="1766"/>
                                          </a:lnTo>
                                          <a:lnTo>
                                            <a:pt x="731" y="1773"/>
                                          </a:lnTo>
                                          <a:lnTo>
                                            <a:pt x="738" y="1773"/>
                                          </a:lnTo>
                                          <a:lnTo>
                                            <a:pt x="744" y="1779"/>
                                          </a:lnTo>
                                          <a:lnTo>
                                            <a:pt x="744" y="1786"/>
                                          </a:lnTo>
                                          <a:lnTo>
                                            <a:pt x="751" y="1786"/>
                                          </a:lnTo>
                                          <a:lnTo>
                                            <a:pt x="751" y="1793"/>
                                          </a:lnTo>
                                          <a:lnTo>
                                            <a:pt x="758" y="1799"/>
                                          </a:lnTo>
                                          <a:lnTo>
                                            <a:pt x="758" y="1806"/>
                                          </a:lnTo>
                                          <a:lnTo>
                                            <a:pt x="751" y="1813"/>
                                          </a:lnTo>
                                          <a:lnTo>
                                            <a:pt x="758" y="1813"/>
                                          </a:lnTo>
                                          <a:lnTo>
                                            <a:pt x="758" y="1819"/>
                                          </a:lnTo>
                                          <a:lnTo>
                                            <a:pt x="758" y="1826"/>
                                          </a:lnTo>
                                          <a:lnTo>
                                            <a:pt x="764" y="1826"/>
                                          </a:lnTo>
                                          <a:lnTo>
                                            <a:pt x="764" y="1833"/>
                                          </a:lnTo>
                                          <a:lnTo>
                                            <a:pt x="758" y="1833"/>
                                          </a:lnTo>
                                          <a:lnTo>
                                            <a:pt x="751" y="1833"/>
                                          </a:lnTo>
                                          <a:lnTo>
                                            <a:pt x="744" y="1833"/>
                                          </a:lnTo>
                                          <a:lnTo>
                                            <a:pt x="738" y="1833"/>
                                          </a:lnTo>
                                          <a:lnTo>
                                            <a:pt x="731" y="1826"/>
                                          </a:lnTo>
                                          <a:lnTo>
                                            <a:pt x="731" y="1819"/>
                                          </a:lnTo>
                                          <a:lnTo>
                                            <a:pt x="731" y="1813"/>
                                          </a:lnTo>
                                          <a:lnTo>
                                            <a:pt x="731" y="1806"/>
                                          </a:lnTo>
                                          <a:lnTo>
                                            <a:pt x="724" y="1799"/>
                                          </a:lnTo>
                                          <a:lnTo>
                                            <a:pt x="718" y="1799"/>
                                          </a:lnTo>
                                          <a:lnTo>
                                            <a:pt x="711" y="1799"/>
                                          </a:lnTo>
                                          <a:lnTo>
                                            <a:pt x="711" y="1793"/>
                                          </a:lnTo>
                                          <a:lnTo>
                                            <a:pt x="704" y="1786"/>
                                          </a:lnTo>
                                          <a:lnTo>
                                            <a:pt x="698" y="1779"/>
                                          </a:lnTo>
                                          <a:lnTo>
                                            <a:pt x="691" y="1773"/>
                                          </a:lnTo>
                                          <a:lnTo>
                                            <a:pt x="691" y="1766"/>
                                          </a:lnTo>
                                          <a:lnTo>
                                            <a:pt x="684" y="1766"/>
                                          </a:lnTo>
                                          <a:lnTo>
                                            <a:pt x="678" y="1766"/>
                                          </a:lnTo>
                                          <a:lnTo>
                                            <a:pt x="671" y="1766"/>
                                          </a:lnTo>
                                          <a:lnTo>
                                            <a:pt x="665" y="1766"/>
                                          </a:lnTo>
                                          <a:lnTo>
                                            <a:pt x="665" y="1760"/>
                                          </a:lnTo>
                                          <a:lnTo>
                                            <a:pt x="658" y="1760"/>
                                          </a:lnTo>
                                          <a:lnTo>
                                            <a:pt x="658" y="1753"/>
                                          </a:lnTo>
                                          <a:lnTo>
                                            <a:pt x="651" y="1753"/>
                                          </a:lnTo>
                                          <a:lnTo>
                                            <a:pt x="651" y="1760"/>
                                          </a:lnTo>
                                          <a:lnTo>
                                            <a:pt x="645" y="1760"/>
                                          </a:lnTo>
                                          <a:lnTo>
                                            <a:pt x="645" y="1753"/>
                                          </a:lnTo>
                                          <a:lnTo>
                                            <a:pt x="645" y="1746"/>
                                          </a:lnTo>
                                          <a:lnTo>
                                            <a:pt x="638" y="1746"/>
                                          </a:lnTo>
                                          <a:lnTo>
                                            <a:pt x="631" y="1746"/>
                                          </a:lnTo>
                                          <a:lnTo>
                                            <a:pt x="625" y="1746"/>
                                          </a:lnTo>
                                          <a:lnTo>
                                            <a:pt x="618" y="1746"/>
                                          </a:lnTo>
                                          <a:lnTo>
                                            <a:pt x="611" y="1746"/>
                                          </a:lnTo>
                                          <a:lnTo>
                                            <a:pt x="611" y="1740"/>
                                          </a:lnTo>
                                          <a:lnTo>
                                            <a:pt x="611" y="1733"/>
                                          </a:lnTo>
                                          <a:lnTo>
                                            <a:pt x="605" y="1733"/>
                                          </a:lnTo>
                                          <a:lnTo>
                                            <a:pt x="598" y="1733"/>
                                          </a:lnTo>
                                          <a:lnTo>
                                            <a:pt x="598" y="1726"/>
                                          </a:lnTo>
                                          <a:lnTo>
                                            <a:pt x="591" y="1726"/>
                                          </a:lnTo>
                                          <a:lnTo>
                                            <a:pt x="591" y="1720"/>
                                          </a:lnTo>
                                          <a:lnTo>
                                            <a:pt x="585" y="1720"/>
                                          </a:lnTo>
                                          <a:lnTo>
                                            <a:pt x="578" y="1720"/>
                                          </a:lnTo>
                                          <a:lnTo>
                                            <a:pt x="572" y="1720"/>
                                          </a:lnTo>
                                          <a:lnTo>
                                            <a:pt x="572" y="1726"/>
                                          </a:lnTo>
                                          <a:lnTo>
                                            <a:pt x="565" y="1726"/>
                                          </a:lnTo>
                                          <a:lnTo>
                                            <a:pt x="572" y="1726"/>
                                          </a:lnTo>
                                          <a:lnTo>
                                            <a:pt x="565" y="1726"/>
                                          </a:lnTo>
                                          <a:lnTo>
                                            <a:pt x="565" y="1733"/>
                                          </a:lnTo>
                                          <a:lnTo>
                                            <a:pt x="558" y="1733"/>
                                          </a:lnTo>
                                          <a:lnTo>
                                            <a:pt x="558" y="1740"/>
                                          </a:lnTo>
                                          <a:lnTo>
                                            <a:pt x="558" y="1746"/>
                                          </a:lnTo>
                                          <a:lnTo>
                                            <a:pt x="552" y="1746"/>
                                          </a:lnTo>
                                          <a:lnTo>
                                            <a:pt x="552" y="1753"/>
                                          </a:lnTo>
                                          <a:lnTo>
                                            <a:pt x="552" y="1760"/>
                                          </a:lnTo>
                                          <a:lnTo>
                                            <a:pt x="558" y="1760"/>
                                          </a:lnTo>
                                          <a:lnTo>
                                            <a:pt x="558" y="1766"/>
                                          </a:lnTo>
                                          <a:lnTo>
                                            <a:pt x="558" y="1773"/>
                                          </a:lnTo>
                                          <a:lnTo>
                                            <a:pt x="552" y="1773"/>
                                          </a:lnTo>
                                          <a:lnTo>
                                            <a:pt x="552" y="1766"/>
                                          </a:lnTo>
                                          <a:lnTo>
                                            <a:pt x="552" y="1773"/>
                                          </a:lnTo>
                                          <a:lnTo>
                                            <a:pt x="552" y="1779"/>
                                          </a:lnTo>
                                          <a:lnTo>
                                            <a:pt x="545" y="1779"/>
                                          </a:lnTo>
                                          <a:lnTo>
                                            <a:pt x="545" y="1793"/>
                                          </a:lnTo>
                                          <a:lnTo>
                                            <a:pt x="538" y="1793"/>
                                          </a:lnTo>
                                          <a:lnTo>
                                            <a:pt x="532" y="1793"/>
                                          </a:lnTo>
                                          <a:lnTo>
                                            <a:pt x="525" y="1793"/>
                                          </a:lnTo>
                                          <a:lnTo>
                                            <a:pt x="518" y="1793"/>
                                          </a:lnTo>
                                          <a:lnTo>
                                            <a:pt x="518" y="1786"/>
                                          </a:lnTo>
                                          <a:lnTo>
                                            <a:pt x="512" y="1786"/>
                                          </a:lnTo>
                                          <a:lnTo>
                                            <a:pt x="512" y="1779"/>
                                          </a:lnTo>
                                          <a:lnTo>
                                            <a:pt x="505" y="1779"/>
                                          </a:lnTo>
                                          <a:lnTo>
                                            <a:pt x="505" y="1773"/>
                                          </a:lnTo>
                                          <a:lnTo>
                                            <a:pt x="512" y="1773"/>
                                          </a:lnTo>
                                          <a:lnTo>
                                            <a:pt x="512" y="1766"/>
                                          </a:lnTo>
                                          <a:lnTo>
                                            <a:pt x="505" y="1766"/>
                                          </a:lnTo>
                                          <a:lnTo>
                                            <a:pt x="499" y="1766"/>
                                          </a:lnTo>
                                          <a:lnTo>
                                            <a:pt x="492" y="1766"/>
                                          </a:lnTo>
                                          <a:lnTo>
                                            <a:pt x="492" y="1760"/>
                                          </a:lnTo>
                                          <a:lnTo>
                                            <a:pt x="492" y="1753"/>
                                          </a:lnTo>
                                          <a:lnTo>
                                            <a:pt x="492" y="1746"/>
                                          </a:lnTo>
                                          <a:lnTo>
                                            <a:pt x="499" y="1746"/>
                                          </a:lnTo>
                                          <a:lnTo>
                                            <a:pt x="499" y="1740"/>
                                          </a:lnTo>
                                          <a:lnTo>
                                            <a:pt x="499" y="1733"/>
                                          </a:lnTo>
                                          <a:lnTo>
                                            <a:pt x="499" y="1726"/>
                                          </a:lnTo>
                                          <a:lnTo>
                                            <a:pt x="499" y="1720"/>
                                          </a:lnTo>
                                          <a:lnTo>
                                            <a:pt x="499" y="1713"/>
                                          </a:lnTo>
                                          <a:lnTo>
                                            <a:pt x="499" y="1706"/>
                                          </a:lnTo>
                                          <a:lnTo>
                                            <a:pt x="499" y="1700"/>
                                          </a:lnTo>
                                          <a:lnTo>
                                            <a:pt x="505" y="1693"/>
                                          </a:lnTo>
                                          <a:lnTo>
                                            <a:pt x="505" y="1686"/>
                                          </a:lnTo>
                                          <a:lnTo>
                                            <a:pt x="499" y="1680"/>
                                          </a:lnTo>
                                          <a:lnTo>
                                            <a:pt x="499" y="1673"/>
                                          </a:lnTo>
                                          <a:lnTo>
                                            <a:pt x="499" y="1667"/>
                                          </a:lnTo>
                                          <a:lnTo>
                                            <a:pt x="492" y="1667"/>
                                          </a:lnTo>
                                          <a:lnTo>
                                            <a:pt x="492" y="1660"/>
                                          </a:lnTo>
                                          <a:lnTo>
                                            <a:pt x="485" y="1660"/>
                                          </a:lnTo>
                                          <a:lnTo>
                                            <a:pt x="485" y="1653"/>
                                          </a:lnTo>
                                          <a:lnTo>
                                            <a:pt x="479" y="1653"/>
                                          </a:lnTo>
                                          <a:lnTo>
                                            <a:pt x="479" y="1647"/>
                                          </a:lnTo>
                                          <a:lnTo>
                                            <a:pt x="472" y="1647"/>
                                          </a:lnTo>
                                          <a:lnTo>
                                            <a:pt x="472" y="1640"/>
                                          </a:lnTo>
                                          <a:lnTo>
                                            <a:pt x="465" y="1633"/>
                                          </a:lnTo>
                                          <a:lnTo>
                                            <a:pt x="465" y="1627"/>
                                          </a:lnTo>
                                          <a:lnTo>
                                            <a:pt x="465" y="1620"/>
                                          </a:lnTo>
                                          <a:lnTo>
                                            <a:pt x="459" y="1620"/>
                                          </a:lnTo>
                                          <a:lnTo>
                                            <a:pt x="459" y="1613"/>
                                          </a:lnTo>
                                          <a:lnTo>
                                            <a:pt x="459" y="1607"/>
                                          </a:lnTo>
                                          <a:lnTo>
                                            <a:pt x="452" y="1607"/>
                                          </a:lnTo>
                                          <a:lnTo>
                                            <a:pt x="452" y="1600"/>
                                          </a:lnTo>
                                          <a:lnTo>
                                            <a:pt x="452" y="1594"/>
                                          </a:lnTo>
                                          <a:lnTo>
                                            <a:pt x="452" y="1587"/>
                                          </a:lnTo>
                                          <a:lnTo>
                                            <a:pt x="452" y="1580"/>
                                          </a:lnTo>
                                          <a:lnTo>
                                            <a:pt x="459" y="1580"/>
                                          </a:lnTo>
                                          <a:lnTo>
                                            <a:pt x="459" y="1574"/>
                                          </a:lnTo>
                                          <a:lnTo>
                                            <a:pt x="465" y="1574"/>
                                          </a:lnTo>
                                          <a:lnTo>
                                            <a:pt x="465" y="1567"/>
                                          </a:lnTo>
                                          <a:lnTo>
                                            <a:pt x="472" y="1567"/>
                                          </a:lnTo>
                                          <a:lnTo>
                                            <a:pt x="472" y="1560"/>
                                          </a:lnTo>
                                          <a:lnTo>
                                            <a:pt x="465" y="1560"/>
                                          </a:lnTo>
                                          <a:lnTo>
                                            <a:pt x="465" y="1554"/>
                                          </a:lnTo>
                                          <a:lnTo>
                                            <a:pt x="472" y="1547"/>
                                          </a:lnTo>
                                          <a:lnTo>
                                            <a:pt x="472" y="1540"/>
                                          </a:lnTo>
                                          <a:lnTo>
                                            <a:pt x="479" y="1540"/>
                                          </a:lnTo>
                                          <a:lnTo>
                                            <a:pt x="485" y="1540"/>
                                          </a:lnTo>
                                          <a:lnTo>
                                            <a:pt x="485" y="1534"/>
                                          </a:lnTo>
                                          <a:lnTo>
                                            <a:pt x="485" y="1527"/>
                                          </a:lnTo>
                                          <a:lnTo>
                                            <a:pt x="492" y="1527"/>
                                          </a:lnTo>
                                          <a:lnTo>
                                            <a:pt x="485" y="1521"/>
                                          </a:lnTo>
                                          <a:lnTo>
                                            <a:pt x="485" y="1514"/>
                                          </a:lnTo>
                                          <a:lnTo>
                                            <a:pt x="485" y="1507"/>
                                          </a:lnTo>
                                          <a:lnTo>
                                            <a:pt x="485" y="1501"/>
                                          </a:lnTo>
                                          <a:lnTo>
                                            <a:pt x="485" y="1494"/>
                                          </a:lnTo>
                                          <a:lnTo>
                                            <a:pt x="479" y="1494"/>
                                          </a:lnTo>
                                          <a:lnTo>
                                            <a:pt x="479" y="1487"/>
                                          </a:lnTo>
                                          <a:lnTo>
                                            <a:pt x="479" y="1481"/>
                                          </a:lnTo>
                                          <a:lnTo>
                                            <a:pt x="485" y="1481"/>
                                          </a:lnTo>
                                          <a:lnTo>
                                            <a:pt x="492" y="1481"/>
                                          </a:lnTo>
                                          <a:lnTo>
                                            <a:pt x="499" y="1474"/>
                                          </a:lnTo>
                                          <a:lnTo>
                                            <a:pt x="505" y="1474"/>
                                          </a:lnTo>
                                          <a:lnTo>
                                            <a:pt x="505" y="1467"/>
                                          </a:lnTo>
                                          <a:lnTo>
                                            <a:pt x="505" y="1461"/>
                                          </a:lnTo>
                                          <a:lnTo>
                                            <a:pt x="505" y="1454"/>
                                          </a:lnTo>
                                          <a:lnTo>
                                            <a:pt x="505" y="1447"/>
                                          </a:lnTo>
                                          <a:lnTo>
                                            <a:pt x="499" y="1441"/>
                                          </a:lnTo>
                                          <a:lnTo>
                                            <a:pt x="499" y="1434"/>
                                          </a:lnTo>
                                          <a:lnTo>
                                            <a:pt x="492" y="1428"/>
                                          </a:lnTo>
                                          <a:lnTo>
                                            <a:pt x="492" y="1421"/>
                                          </a:lnTo>
                                          <a:lnTo>
                                            <a:pt x="492" y="1414"/>
                                          </a:lnTo>
                                          <a:lnTo>
                                            <a:pt x="492" y="1408"/>
                                          </a:lnTo>
                                          <a:lnTo>
                                            <a:pt x="485" y="1408"/>
                                          </a:lnTo>
                                          <a:lnTo>
                                            <a:pt x="485" y="1401"/>
                                          </a:lnTo>
                                          <a:lnTo>
                                            <a:pt x="479" y="1401"/>
                                          </a:lnTo>
                                          <a:lnTo>
                                            <a:pt x="479" y="1394"/>
                                          </a:lnTo>
                                          <a:lnTo>
                                            <a:pt x="485" y="1388"/>
                                          </a:lnTo>
                                          <a:lnTo>
                                            <a:pt x="479" y="1388"/>
                                          </a:lnTo>
                                          <a:lnTo>
                                            <a:pt x="472" y="1388"/>
                                          </a:lnTo>
                                          <a:lnTo>
                                            <a:pt x="472" y="1381"/>
                                          </a:lnTo>
                                          <a:lnTo>
                                            <a:pt x="472" y="1374"/>
                                          </a:lnTo>
                                          <a:lnTo>
                                            <a:pt x="479" y="1374"/>
                                          </a:lnTo>
                                          <a:lnTo>
                                            <a:pt x="479" y="1368"/>
                                          </a:lnTo>
                                          <a:lnTo>
                                            <a:pt x="479" y="1361"/>
                                          </a:lnTo>
                                          <a:lnTo>
                                            <a:pt x="472" y="1361"/>
                                          </a:lnTo>
                                          <a:lnTo>
                                            <a:pt x="472" y="1355"/>
                                          </a:lnTo>
                                          <a:lnTo>
                                            <a:pt x="472" y="1348"/>
                                          </a:lnTo>
                                          <a:lnTo>
                                            <a:pt x="472" y="1341"/>
                                          </a:lnTo>
                                          <a:lnTo>
                                            <a:pt x="472" y="1335"/>
                                          </a:lnTo>
                                          <a:lnTo>
                                            <a:pt x="465" y="1335"/>
                                          </a:lnTo>
                                          <a:lnTo>
                                            <a:pt x="465" y="1328"/>
                                          </a:lnTo>
                                          <a:lnTo>
                                            <a:pt x="465" y="1321"/>
                                          </a:lnTo>
                                          <a:lnTo>
                                            <a:pt x="465" y="1315"/>
                                          </a:lnTo>
                                          <a:lnTo>
                                            <a:pt x="465" y="1308"/>
                                          </a:lnTo>
                                          <a:lnTo>
                                            <a:pt x="459" y="1308"/>
                                          </a:lnTo>
                                          <a:lnTo>
                                            <a:pt x="459" y="1301"/>
                                          </a:lnTo>
                                          <a:lnTo>
                                            <a:pt x="459" y="1295"/>
                                          </a:lnTo>
                                          <a:lnTo>
                                            <a:pt x="452" y="1288"/>
                                          </a:lnTo>
                                          <a:lnTo>
                                            <a:pt x="452" y="1282"/>
                                          </a:lnTo>
                                          <a:lnTo>
                                            <a:pt x="445" y="1275"/>
                                          </a:lnTo>
                                          <a:lnTo>
                                            <a:pt x="452" y="1275"/>
                                          </a:lnTo>
                                          <a:lnTo>
                                            <a:pt x="452" y="1268"/>
                                          </a:lnTo>
                                          <a:lnTo>
                                            <a:pt x="452" y="1262"/>
                                          </a:lnTo>
                                          <a:lnTo>
                                            <a:pt x="452" y="1255"/>
                                          </a:lnTo>
                                          <a:lnTo>
                                            <a:pt x="452" y="1248"/>
                                          </a:lnTo>
                                          <a:lnTo>
                                            <a:pt x="445" y="1248"/>
                                          </a:lnTo>
                                          <a:lnTo>
                                            <a:pt x="445" y="1242"/>
                                          </a:lnTo>
                                          <a:lnTo>
                                            <a:pt x="439" y="1242"/>
                                          </a:lnTo>
                                          <a:lnTo>
                                            <a:pt x="439" y="1235"/>
                                          </a:lnTo>
                                          <a:lnTo>
                                            <a:pt x="439" y="1228"/>
                                          </a:lnTo>
                                          <a:lnTo>
                                            <a:pt x="432" y="1222"/>
                                          </a:lnTo>
                                          <a:lnTo>
                                            <a:pt x="432" y="1215"/>
                                          </a:lnTo>
                                          <a:lnTo>
                                            <a:pt x="432" y="1208"/>
                                          </a:lnTo>
                                          <a:lnTo>
                                            <a:pt x="425" y="1208"/>
                                          </a:lnTo>
                                          <a:lnTo>
                                            <a:pt x="425" y="1202"/>
                                          </a:lnTo>
                                          <a:lnTo>
                                            <a:pt x="419" y="1202"/>
                                          </a:lnTo>
                                          <a:lnTo>
                                            <a:pt x="419" y="1195"/>
                                          </a:lnTo>
                                          <a:lnTo>
                                            <a:pt x="412" y="1195"/>
                                          </a:lnTo>
                                          <a:lnTo>
                                            <a:pt x="412" y="1189"/>
                                          </a:lnTo>
                                          <a:lnTo>
                                            <a:pt x="406" y="1189"/>
                                          </a:lnTo>
                                          <a:lnTo>
                                            <a:pt x="406" y="1182"/>
                                          </a:lnTo>
                                          <a:lnTo>
                                            <a:pt x="392" y="1175"/>
                                          </a:lnTo>
                                          <a:lnTo>
                                            <a:pt x="386" y="1169"/>
                                          </a:lnTo>
                                          <a:lnTo>
                                            <a:pt x="392" y="1162"/>
                                          </a:lnTo>
                                          <a:lnTo>
                                            <a:pt x="392" y="1155"/>
                                          </a:lnTo>
                                          <a:lnTo>
                                            <a:pt x="392" y="1149"/>
                                          </a:lnTo>
                                          <a:lnTo>
                                            <a:pt x="392" y="1142"/>
                                          </a:lnTo>
                                          <a:lnTo>
                                            <a:pt x="386" y="1129"/>
                                          </a:lnTo>
                                          <a:lnTo>
                                            <a:pt x="386" y="1122"/>
                                          </a:lnTo>
                                          <a:lnTo>
                                            <a:pt x="386" y="1116"/>
                                          </a:lnTo>
                                          <a:lnTo>
                                            <a:pt x="379" y="1109"/>
                                          </a:lnTo>
                                          <a:lnTo>
                                            <a:pt x="379" y="1102"/>
                                          </a:lnTo>
                                          <a:lnTo>
                                            <a:pt x="379" y="1096"/>
                                          </a:lnTo>
                                          <a:lnTo>
                                            <a:pt x="379" y="1089"/>
                                          </a:lnTo>
                                          <a:lnTo>
                                            <a:pt x="379" y="1082"/>
                                          </a:lnTo>
                                          <a:lnTo>
                                            <a:pt x="372" y="1076"/>
                                          </a:lnTo>
                                          <a:lnTo>
                                            <a:pt x="366" y="1069"/>
                                          </a:lnTo>
                                          <a:lnTo>
                                            <a:pt x="359" y="1056"/>
                                          </a:lnTo>
                                          <a:lnTo>
                                            <a:pt x="352" y="1049"/>
                                          </a:lnTo>
                                          <a:lnTo>
                                            <a:pt x="352" y="1043"/>
                                          </a:lnTo>
                                          <a:lnTo>
                                            <a:pt x="346" y="1043"/>
                                          </a:lnTo>
                                          <a:lnTo>
                                            <a:pt x="346" y="1036"/>
                                          </a:lnTo>
                                          <a:lnTo>
                                            <a:pt x="339" y="1036"/>
                                          </a:lnTo>
                                          <a:lnTo>
                                            <a:pt x="339" y="1029"/>
                                          </a:lnTo>
                                          <a:lnTo>
                                            <a:pt x="332" y="1029"/>
                                          </a:lnTo>
                                          <a:lnTo>
                                            <a:pt x="326" y="1023"/>
                                          </a:lnTo>
                                          <a:lnTo>
                                            <a:pt x="319" y="1023"/>
                                          </a:lnTo>
                                          <a:lnTo>
                                            <a:pt x="319" y="1016"/>
                                          </a:lnTo>
                                          <a:lnTo>
                                            <a:pt x="313" y="1009"/>
                                          </a:lnTo>
                                          <a:lnTo>
                                            <a:pt x="313" y="1003"/>
                                          </a:lnTo>
                                          <a:lnTo>
                                            <a:pt x="306" y="1003"/>
                                          </a:lnTo>
                                          <a:lnTo>
                                            <a:pt x="306" y="996"/>
                                          </a:lnTo>
                                          <a:lnTo>
                                            <a:pt x="306" y="989"/>
                                          </a:lnTo>
                                          <a:lnTo>
                                            <a:pt x="306" y="983"/>
                                          </a:lnTo>
                                          <a:lnTo>
                                            <a:pt x="299" y="983"/>
                                          </a:lnTo>
                                          <a:lnTo>
                                            <a:pt x="299" y="976"/>
                                          </a:lnTo>
                                          <a:lnTo>
                                            <a:pt x="293" y="976"/>
                                          </a:lnTo>
                                          <a:lnTo>
                                            <a:pt x="293" y="969"/>
                                          </a:lnTo>
                                          <a:lnTo>
                                            <a:pt x="286" y="963"/>
                                          </a:lnTo>
                                          <a:lnTo>
                                            <a:pt x="286" y="956"/>
                                          </a:lnTo>
                                          <a:lnTo>
                                            <a:pt x="279" y="956"/>
                                          </a:lnTo>
                                          <a:lnTo>
                                            <a:pt x="273" y="950"/>
                                          </a:lnTo>
                                          <a:lnTo>
                                            <a:pt x="266" y="943"/>
                                          </a:lnTo>
                                          <a:lnTo>
                                            <a:pt x="259" y="936"/>
                                          </a:lnTo>
                                          <a:lnTo>
                                            <a:pt x="253" y="930"/>
                                          </a:lnTo>
                                          <a:lnTo>
                                            <a:pt x="246" y="930"/>
                                          </a:lnTo>
                                          <a:lnTo>
                                            <a:pt x="233" y="923"/>
                                          </a:lnTo>
                                          <a:lnTo>
                                            <a:pt x="226" y="916"/>
                                          </a:lnTo>
                                          <a:lnTo>
                                            <a:pt x="220" y="910"/>
                                          </a:lnTo>
                                          <a:lnTo>
                                            <a:pt x="213" y="903"/>
                                          </a:lnTo>
                                          <a:lnTo>
                                            <a:pt x="206" y="903"/>
                                          </a:lnTo>
                                          <a:lnTo>
                                            <a:pt x="193" y="896"/>
                                          </a:lnTo>
                                          <a:lnTo>
                                            <a:pt x="180" y="883"/>
                                          </a:lnTo>
                                          <a:lnTo>
                                            <a:pt x="166" y="883"/>
                                          </a:lnTo>
                                          <a:lnTo>
                                            <a:pt x="166" y="877"/>
                                          </a:lnTo>
                                          <a:lnTo>
                                            <a:pt x="160" y="877"/>
                                          </a:lnTo>
                                          <a:lnTo>
                                            <a:pt x="153" y="877"/>
                                          </a:lnTo>
                                          <a:lnTo>
                                            <a:pt x="153" y="870"/>
                                          </a:lnTo>
                                          <a:lnTo>
                                            <a:pt x="146" y="870"/>
                                          </a:lnTo>
                                          <a:lnTo>
                                            <a:pt x="133" y="863"/>
                                          </a:lnTo>
                                          <a:lnTo>
                                            <a:pt x="127" y="857"/>
                                          </a:lnTo>
                                          <a:lnTo>
                                            <a:pt x="120" y="857"/>
                                          </a:lnTo>
                                          <a:lnTo>
                                            <a:pt x="113" y="850"/>
                                          </a:lnTo>
                                          <a:lnTo>
                                            <a:pt x="100" y="843"/>
                                          </a:lnTo>
                                          <a:lnTo>
                                            <a:pt x="93" y="837"/>
                                          </a:lnTo>
                                          <a:lnTo>
                                            <a:pt x="73" y="830"/>
                                          </a:lnTo>
                                          <a:lnTo>
                                            <a:pt x="60" y="817"/>
                                          </a:lnTo>
                                          <a:lnTo>
                                            <a:pt x="53" y="810"/>
                                          </a:lnTo>
                                          <a:lnTo>
                                            <a:pt x="47" y="810"/>
                                          </a:lnTo>
                                          <a:lnTo>
                                            <a:pt x="47" y="804"/>
                                          </a:lnTo>
                                          <a:lnTo>
                                            <a:pt x="40" y="797"/>
                                          </a:lnTo>
                                          <a:lnTo>
                                            <a:pt x="34" y="797"/>
                                          </a:lnTo>
                                          <a:lnTo>
                                            <a:pt x="34" y="790"/>
                                          </a:lnTo>
                                          <a:lnTo>
                                            <a:pt x="27" y="790"/>
                                          </a:lnTo>
                                          <a:lnTo>
                                            <a:pt x="27" y="784"/>
                                          </a:lnTo>
                                          <a:lnTo>
                                            <a:pt x="27" y="777"/>
                                          </a:lnTo>
                                          <a:lnTo>
                                            <a:pt x="27" y="770"/>
                                          </a:lnTo>
                                          <a:lnTo>
                                            <a:pt x="27" y="764"/>
                                          </a:lnTo>
                                          <a:lnTo>
                                            <a:pt x="20" y="764"/>
                                          </a:lnTo>
                                          <a:lnTo>
                                            <a:pt x="14" y="764"/>
                                          </a:lnTo>
                                          <a:lnTo>
                                            <a:pt x="0" y="757"/>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2362"/>
                                  <wps:cNvSpPr>
                                    <a:spLocks/>
                                  </wps:cNvSpPr>
                                  <wps:spPr bwMode="auto">
                                    <a:xfrm>
                                      <a:off x="4370" y="3748"/>
                                      <a:ext cx="1295" cy="2250"/>
                                    </a:xfrm>
                                    <a:custGeom>
                                      <a:avLst/>
                                      <a:gdLst>
                                        <a:gd name="T0" fmla="*/ 558 w 1295"/>
                                        <a:gd name="T1" fmla="*/ 332 h 2250"/>
                                        <a:gd name="T2" fmla="*/ 611 w 1295"/>
                                        <a:gd name="T3" fmla="*/ 391 h 2250"/>
                                        <a:gd name="T4" fmla="*/ 684 w 1295"/>
                                        <a:gd name="T5" fmla="*/ 444 h 2250"/>
                                        <a:gd name="T6" fmla="*/ 771 w 1295"/>
                                        <a:gd name="T7" fmla="*/ 444 h 2250"/>
                                        <a:gd name="T8" fmla="*/ 817 w 1295"/>
                                        <a:gd name="T9" fmla="*/ 537 h 2250"/>
                                        <a:gd name="T10" fmla="*/ 883 w 1295"/>
                                        <a:gd name="T11" fmla="*/ 584 h 2250"/>
                                        <a:gd name="T12" fmla="*/ 930 w 1295"/>
                                        <a:gd name="T13" fmla="*/ 630 h 2250"/>
                                        <a:gd name="T14" fmla="*/ 1003 w 1295"/>
                                        <a:gd name="T15" fmla="*/ 597 h 2250"/>
                                        <a:gd name="T16" fmla="*/ 1003 w 1295"/>
                                        <a:gd name="T17" fmla="*/ 511 h 2250"/>
                                        <a:gd name="T18" fmla="*/ 1036 w 1295"/>
                                        <a:gd name="T19" fmla="*/ 444 h 2250"/>
                                        <a:gd name="T20" fmla="*/ 1069 w 1295"/>
                                        <a:gd name="T21" fmla="*/ 365 h 2250"/>
                                        <a:gd name="T22" fmla="*/ 1096 w 1295"/>
                                        <a:gd name="T23" fmla="*/ 278 h 2250"/>
                                        <a:gd name="T24" fmla="*/ 1142 w 1295"/>
                                        <a:gd name="T25" fmla="*/ 199 h 2250"/>
                                        <a:gd name="T26" fmla="*/ 1149 w 1295"/>
                                        <a:gd name="T27" fmla="*/ 146 h 2250"/>
                                        <a:gd name="T28" fmla="*/ 1162 w 1295"/>
                                        <a:gd name="T29" fmla="*/ 59 h 2250"/>
                                        <a:gd name="T30" fmla="*/ 1222 w 1295"/>
                                        <a:gd name="T31" fmla="*/ 6 h 2250"/>
                                        <a:gd name="T32" fmla="*/ 1295 w 1295"/>
                                        <a:gd name="T33" fmla="*/ 26 h 2250"/>
                                        <a:gd name="T34" fmla="*/ 1262 w 1295"/>
                                        <a:gd name="T35" fmla="*/ 146 h 2250"/>
                                        <a:gd name="T36" fmla="*/ 1242 w 1295"/>
                                        <a:gd name="T37" fmla="*/ 245 h 2250"/>
                                        <a:gd name="T38" fmla="*/ 1182 w 1295"/>
                                        <a:gd name="T39" fmla="*/ 325 h 2250"/>
                                        <a:gd name="T40" fmla="*/ 1162 w 1295"/>
                                        <a:gd name="T41" fmla="*/ 411 h 2250"/>
                                        <a:gd name="T42" fmla="*/ 1136 w 1295"/>
                                        <a:gd name="T43" fmla="*/ 491 h 2250"/>
                                        <a:gd name="T44" fmla="*/ 1136 w 1295"/>
                                        <a:gd name="T45" fmla="*/ 564 h 2250"/>
                                        <a:gd name="T46" fmla="*/ 1109 w 1295"/>
                                        <a:gd name="T47" fmla="*/ 644 h 2250"/>
                                        <a:gd name="T48" fmla="*/ 1056 w 1295"/>
                                        <a:gd name="T49" fmla="*/ 677 h 2250"/>
                                        <a:gd name="T50" fmla="*/ 1030 w 1295"/>
                                        <a:gd name="T51" fmla="*/ 763 h 2250"/>
                                        <a:gd name="T52" fmla="*/ 1003 w 1295"/>
                                        <a:gd name="T53" fmla="*/ 836 h 2250"/>
                                        <a:gd name="T54" fmla="*/ 943 w 1295"/>
                                        <a:gd name="T55" fmla="*/ 916 h 2250"/>
                                        <a:gd name="T56" fmla="*/ 897 w 1295"/>
                                        <a:gd name="T57" fmla="*/ 1009 h 2250"/>
                                        <a:gd name="T58" fmla="*/ 844 w 1295"/>
                                        <a:gd name="T59" fmla="*/ 1075 h 2250"/>
                                        <a:gd name="T60" fmla="*/ 777 w 1295"/>
                                        <a:gd name="T61" fmla="*/ 1128 h 2250"/>
                                        <a:gd name="T62" fmla="*/ 784 w 1295"/>
                                        <a:gd name="T63" fmla="*/ 1214 h 2250"/>
                                        <a:gd name="T64" fmla="*/ 684 w 1295"/>
                                        <a:gd name="T65" fmla="*/ 1327 h 2250"/>
                                        <a:gd name="T66" fmla="*/ 571 w 1295"/>
                                        <a:gd name="T67" fmla="*/ 1400 h 2250"/>
                                        <a:gd name="T68" fmla="*/ 472 w 1295"/>
                                        <a:gd name="T69" fmla="*/ 1513 h 2250"/>
                                        <a:gd name="T70" fmla="*/ 412 w 1295"/>
                                        <a:gd name="T71" fmla="*/ 1639 h 2250"/>
                                        <a:gd name="T72" fmla="*/ 365 w 1295"/>
                                        <a:gd name="T73" fmla="*/ 1799 h 2250"/>
                                        <a:gd name="T74" fmla="*/ 312 w 1295"/>
                                        <a:gd name="T75" fmla="*/ 1938 h 2250"/>
                                        <a:gd name="T76" fmla="*/ 266 w 1295"/>
                                        <a:gd name="T77" fmla="*/ 2078 h 2250"/>
                                        <a:gd name="T78" fmla="*/ 272 w 1295"/>
                                        <a:gd name="T79" fmla="*/ 2204 h 2250"/>
                                        <a:gd name="T80" fmla="*/ 213 w 1295"/>
                                        <a:gd name="T81" fmla="*/ 2237 h 2250"/>
                                        <a:gd name="T82" fmla="*/ 126 w 1295"/>
                                        <a:gd name="T83" fmla="*/ 2190 h 2250"/>
                                        <a:gd name="T84" fmla="*/ 113 w 1295"/>
                                        <a:gd name="T85" fmla="*/ 2151 h 2250"/>
                                        <a:gd name="T86" fmla="*/ 93 w 1295"/>
                                        <a:gd name="T87" fmla="*/ 2097 h 2250"/>
                                        <a:gd name="T88" fmla="*/ 46 w 1295"/>
                                        <a:gd name="T89" fmla="*/ 2038 h 2250"/>
                                        <a:gd name="T90" fmla="*/ 13 w 1295"/>
                                        <a:gd name="T91" fmla="*/ 1971 h 2250"/>
                                        <a:gd name="T92" fmla="*/ 60 w 1295"/>
                                        <a:gd name="T93" fmla="*/ 1918 h 2250"/>
                                        <a:gd name="T94" fmla="*/ 60 w 1295"/>
                                        <a:gd name="T95" fmla="*/ 1852 h 2250"/>
                                        <a:gd name="T96" fmla="*/ 33 w 1295"/>
                                        <a:gd name="T97" fmla="*/ 1772 h 2250"/>
                                        <a:gd name="T98" fmla="*/ 13 w 1295"/>
                                        <a:gd name="T99" fmla="*/ 1679 h 2250"/>
                                        <a:gd name="T100" fmla="*/ 13 w 1295"/>
                                        <a:gd name="T101" fmla="*/ 1580 h 2250"/>
                                        <a:gd name="T102" fmla="*/ 60 w 1295"/>
                                        <a:gd name="T103" fmla="*/ 1480 h 2250"/>
                                        <a:gd name="T104" fmla="*/ 106 w 1295"/>
                                        <a:gd name="T105" fmla="*/ 1400 h 2250"/>
                                        <a:gd name="T106" fmla="*/ 179 w 1295"/>
                                        <a:gd name="T107" fmla="*/ 1361 h 2250"/>
                                        <a:gd name="T108" fmla="*/ 266 w 1295"/>
                                        <a:gd name="T109" fmla="*/ 1327 h 2250"/>
                                        <a:gd name="T110" fmla="*/ 286 w 1295"/>
                                        <a:gd name="T111" fmla="*/ 1241 h 2250"/>
                                        <a:gd name="T112" fmla="*/ 232 w 1295"/>
                                        <a:gd name="T113" fmla="*/ 1168 h 2250"/>
                                        <a:gd name="T114" fmla="*/ 213 w 1295"/>
                                        <a:gd name="T115" fmla="*/ 1082 h 2250"/>
                                        <a:gd name="T116" fmla="*/ 166 w 1295"/>
                                        <a:gd name="T117" fmla="*/ 1009 h 2250"/>
                                        <a:gd name="T118" fmla="*/ 146 w 1295"/>
                                        <a:gd name="T119" fmla="*/ 916 h 2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95" h="2250">
                                          <a:moveTo>
                                            <a:pt x="498" y="278"/>
                                          </a:moveTo>
                                          <a:lnTo>
                                            <a:pt x="505" y="272"/>
                                          </a:lnTo>
                                          <a:lnTo>
                                            <a:pt x="511" y="272"/>
                                          </a:lnTo>
                                          <a:lnTo>
                                            <a:pt x="518" y="272"/>
                                          </a:lnTo>
                                          <a:lnTo>
                                            <a:pt x="525" y="278"/>
                                          </a:lnTo>
                                          <a:lnTo>
                                            <a:pt x="531" y="278"/>
                                          </a:lnTo>
                                          <a:lnTo>
                                            <a:pt x="538" y="285"/>
                                          </a:lnTo>
                                          <a:lnTo>
                                            <a:pt x="545" y="285"/>
                                          </a:lnTo>
                                          <a:lnTo>
                                            <a:pt x="545" y="292"/>
                                          </a:lnTo>
                                          <a:lnTo>
                                            <a:pt x="551" y="292"/>
                                          </a:lnTo>
                                          <a:lnTo>
                                            <a:pt x="551" y="298"/>
                                          </a:lnTo>
                                          <a:lnTo>
                                            <a:pt x="551" y="305"/>
                                          </a:lnTo>
                                          <a:lnTo>
                                            <a:pt x="558" y="312"/>
                                          </a:lnTo>
                                          <a:lnTo>
                                            <a:pt x="551" y="312"/>
                                          </a:lnTo>
                                          <a:lnTo>
                                            <a:pt x="551" y="318"/>
                                          </a:lnTo>
                                          <a:lnTo>
                                            <a:pt x="558" y="325"/>
                                          </a:lnTo>
                                          <a:lnTo>
                                            <a:pt x="558" y="332"/>
                                          </a:lnTo>
                                          <a:lnTo>
                                            <a:pt x="558" y="338"/>
                                          </a:lnTo>
                                          <a:lnTo>
                                            <a:pt x="558" y="345"/>
                                          </a:lnTo>
                                          <a:lnTo>
                                            <a:pt x="565" y="345"/>
                                          </a:lnTo>
                                          <a:lnTo>
                                            <a:pt x="565" y="351"/>
                                          </a:lnTo>
                                          <a:lnTo>
                                            <a:pt x="571" y="351"/>
                                          </a:lnTo>
                                          <a:lnTo>
                                            <a:pt x="571" y="358"/>
                                          </a:lnTo>
                                          <a:lnTo>
                                            <a:pt x="571" y="365"/>
                                          </a:lnTo>
                                          <a:lnTo>
                                            <a:pt x="571" y="371"/>
                                          </a:lnTo>
                                          <a:lnTo>
                                            <a:pt x="578" y="371"/>
                                          </a:lnTo>
                                          <a:lnTo>
                                            <a:pt x="578" y="378"/>
                                          </a:lnTo>
                                          <a:lnTo>
                                            <a:pt x="578" y="385"/>
                                          </a:lnTo>
                                          <a:lnTo>
                                            <a:pt x="585" y="385"/>
                                          </a:lnTo>
                                          <a:lnTo>
                                            <a:pt x="585" y="391"/>
                                          </a:lnTo>
                                          <a:lnTo>
                                            <a:pt x="591" y="391"/>
                                          </a:lnTo>
                                          <a:lnTo>
                                            <a:pt x="598" y="391"/>
                                          </a:lnTo>
                                          <a:lnTo>
                                            <a:pt x="604" y="391"/>
                                          </a:lnTo>
                                          <a:lnTo>
                                            <a:pt x="611" y="391"/>
                                          </a:lnTo>
                                          <a:lnTo>
                                            <a:pt x="611" y="398"/>
                                          </a:lnTo>
                                          <a:lnTo>
                                            <a:pt x="618" y="405"/>
                                          </a:lnTo>
                                          <a:lnTo>
                                            <a:pt x="624" y="405"/>
                                          </a:lnTo>
                                          <a:lnTo>
                                            <a:pt x="631" y="411"/>
                                          </a:lnTo>
                                          <a:lnTo>
                                            <a:pt x="638" y="411"/>
                                          </a:lnTo>
                                          <a:lnTo>
                                            <a:pt x="644" y="411"/>
                                          </a:lnTo>
                                          <a:lnTo>
                                            <a:pt x="651" y="411"/>
                                          </a:lnTo>
                                          <a:lnTo>
                                            <a:pt x="658" y="411"/>
                                          </a:lnTo>
                                          <a:lnTo>
                                            <a:pt x="664" y="411"/>
                                          </a:lnTo>
                                          <a:lnTo>
                                            <a:pt x="671" y="411"/>
                                          </a:lnTo>
                                          <a:lnTo>
                                            <a:pt x="671" y="418"/>
                                          </a:lnTo>
                                          <a:lnTo>
                                            <a:pt x="678" y="418"/>
                                          </a:lnTo>
                                          <a:lnTo>
                                            <a:pt x="678" y="424"/>
                                          </a:lnTo>
                                          <a:lnTo>
                                            <a:pt x="678" y="431"/>
                                          </a:lnTo>
                                          <a:lnTo>
                                            <a:pt x="678" y="438"/>
                                          </a:lnTo>
                                          <a:lnTo>
                                            <a:pt x="684" y="438"/>
                                          </a:lnTo>
                                          <a:lnTo>
                                            <a:pt x="684" y="444"/>
                                          </a:lnTo>
                                          <a:lnTo>
                                            <a:pt x="684" y="451"/>
                                          </a:lnTo>
                                          <a:lnTo>
                                            <a:pt x="691" y="451"/>
                                          </a:lnTo>
                                          <a:lnTo>
                                            <a:pt x="697" y="458"/>
                                          </a:lnTo>
                                          <a:lnTo>
                                            <a:pt x="704" y="458"/>
                                          </a:lnTo>
                                          <a:lnTo>
                                            <a:pt x="711" y="458"/>
                                          </a:lnTo>
                                          <a:lnTo>
                                            <a:pt x="717" y="451"/>
                                          </a:lnTo>
                                          <a:lnTo>
                                            <a:pt x="724" y="444"/>
                                          </a:lnTo>
                                          <a:lnTo>
                                            <a:pt x="731" y="444"/>
                                          </a:lnTo>
                                          <a:lnTo>
                                            <a:pt x="737" y="444"/>
                                          </a:lnTo>
                                          <a:lnTo>
                                            <a:pt x="737" y="438"/>
                                          </a:lnTo>
                                          <a:lnTo>
                                            <a:pt x="737" y="444"/>
                                          </a:lnTo>
                                          <a:lnTo>
                                            <a:pt x="744" y="438"/>
                                          </a:lnTo>
                                          <a:lnTo>
                                            <a:pt x="751" y="438"/>
                                          </a:lnTo>
                                          <a:lnTo>
                                            <a:pt x="757" y="438"/>
                                          </a:lnTo>
                                          <a:lnTo>
                                            <a:pt x="757" y="444"/>
                                          </a:lnTo>
                                          <a:lnTo>
                                            <a:pt x="764" y="444"/>
                                          </a:lnTo>
                                          <a:lnTo>
                                            <a:pt x="771" y="444"/>
                                          </a:lnTo>
                                          <a:lnTo>
                                            <a:pt x="777" y="451"/>
                                          </a:lnTo>
                                          <a:lnTo>
                                            <a:pt x="777" y="458"/>
                                          </a:lnTo>
                                          <a:lnTo>
                                            <a:pt x="777" y="464"/>
                                          </a:lnTo>
                                          <a:lnTo>
                                            <a:pt x="784" y="464"/>
                                          </a:lnTo>
                                          <a:lnTo>
                                            <a:pt x="784" y="471"/>
                                          </a:lnTo>
                                          <a:lnTo>
                                            <a:pt x="790" y="478"/>
                                          </a:lnTo>
                                          <a:lnTo>
                                            <a:pt x="790" y="484"/>
                                          </a:lnTo>
                                          <a:lnTo>
                                            <a:pt x="790" y="491"/>
                                          </a:lnTo>
                                          <a:lnTo>
                                            <a:pt x="790" y="497"/>
                                          </a:lnTo>
                                          <a:lnTo>
                                            <a:pt x="790" y="504"/>
                                          </a:lnTo>
                                          <a:lnTo>
                                            <a:pt x="797" y="504"/>
                                          </a:lnTo>
                                          <a:lnTo>
                                            <a:pt x="797" y="511"/>
                                          </a:lnTo>
                                          <a:lnTo>
                                            <a:pt x="804" y="517"/>
                                          </a:lnTo>
                                          <a:lnTo>
                                            <a:pt x="804" y="524"/>
                                          </a:lnTo>
                                          <a:lnTo>
                                            <a:pt x="810" y="531"/>
                                          </a:lnTo>
                                          <a:lnTo>
                                            <a:pt x="810" y="537"/>
                                          </a:lnTo>
                                          <a:lnTo>
                                            <a:pt x="817" y="537"/>
                                          </a:lnTo>
                                          <a:lnTo>
                                            <a:pt x="810" y="544"/>
                                          </a:lnTo>
                                          <a:lnTo>
                                            <a:pt x="810" y="551"/>
                                          </a:lnTo>
                                          <a:lnTo>
                                            <a:pt x="810" y="557"/>
                                          </a:lnTo>
                                          <a:lnTo>
                                            <a:pt x="817" y="557"/>
                                          </a:lnTo>
                                          <a:lnTo>
                                            <a:pt x="824" y="564"/>
                                          </a:lnTo>
                                          <a:lnTo>
                                            <a:pt x="830" y="564"/>
                                          </a:lnTo>
                                          <a:lnTo>
                                            <a:pt x="837" y="564"/>
                                          </a:lnTo>
                                          <a:lnTo>
                                            <a:pt x="844" y="564"/>
                                          </a:lnTo>
                                          <a:lnTo>
                                            <a:pt x="844" y="571"/>
                                          </a:lnTo>
                                          <a:lnTo>
                                            <a:pt x="850" y="571"/>
                                          </a:lnTo>
                                          <a:lnTo>
                                            <a:pt x="850" y="577"/>
                                          </a:lnTo>
                                          <a:lnTo>
                                            <a:pt x="857" y="584"/>
                                          </a:lnTo>
                                          <a:lnTo>
                                            <a:pt x="863" y="584"/>
                                          </a:lnTo>
                                          <a:lnTo>
                                            <a:pt x="863" y="590"/>
                                          </a:lnTo>
                                          <a:lnTo>
                                            <a:pt x="870" y="590"/>
                                          </a:lnTo>
                                          <a:lnTo>
                                            <a:pt x="877" y="584"/>
                                          </a:lnTo>
                                          <a:lnTo>
                                            <a:pt x="883" y="584"/>
                                          </a:lnTo>
                                          <a:lnTo>
                                            <a:pt x="890" y="590"/>
                                          </a:lnTo>
                                          <a:lnTo>
                                            <a:pt x="890" y="597"/>
                                          </a:lnTo>
                                          <a:lnTo>
                                            <a:pt x="897" y="597"/>
                                          </a:lnTo>
                                          <a:lnTo>
                                            <a:pt x="897" y="604"/>
                                          </a:lnTo>
                                          <a:lnTo>
                                            <a:pt x="903" y="610"/>
                                          </a:lnTo>
                                          <a:lnTo>
                                            <a:pt x="910" y="610"/>
                                          </a:lnTo>
                                          <a:lnTo>
                                            <a:pt x="910" y="617"/>
                                          </a:lnTo>
                                          <a:lnTo>
                                            <a:pt x="910" y="624"/>
                                          </a:lnTo>
                                          <a:lnTo>
                                            <a:pt x="903" y="624"/>
                                          </a:lnTo>
                                          <a:lnTo>
                                            <a:pt x="903" y="630"/>
                                          </a:lnTo>
                                          <a:lnTo>
                                            <a:pt x="910" y="637"/>
                                          </a:lnTo>
                                          <a:lnTo>
                                            <a:pt x="917" y="637"/>
                                          </a:lnTo>
                                          <a:lnTo>
                                            <a:pt x="917" y="644"/>
                                          </a:lnTo>
                                          <a:lnTo>
                                            <a:pt x="923" y="644"/>
                                          </a:lnTo>
                                          <a:lnTo>
                                            <a:pt x="923" y="637"/>
                                          </a:lnTo>
                                          <a:lnTo>
                                            <a:pt x="930" y="637"/>
                                          </a:lnTo>
                                          <a:lnTo>
                                            <a:pt x="930" y="630"/>
                                          </a:lnTo>
                                          <a:lnTo>
                                            <a:pt x="937" y="630"/>
                                          </a:lnTo>
                                          <a:lnTo>
                                            <a:pt x="943" y="630"/>
                                          </a:lnTo>
                                          <a:lnTo>
                                            <a:pt x="943" y="624"/>
                                          </a:lnTo>
                                          <a:lnTo>
                                            <a:pt x="950" y="624"/>
                                          </a:lnTo>
                                          <a:lnTo>
                                            <a:pt x="956" y="624"/>
                                          </a:lnTo>
                                          <a:lnTo>
                                            <a:pt x="963" y="624"/>
                                          </a:lnTo>
                                          <a:lnTo>
                                            <a:pt x="970" y="617"/>
                                          </a:lnTo>
                                          <a:lnTo>
                                            <a:pt x="976" y="617"/>
                                          </a:lnTo>
                                          <a:lnTo>
                                            <a:pt x="983" y="617"/>
                                          </a:lnTo>
                                          <a:lnTo>
                                            <a:pt x="990" y="617"/>
                                          </a:lnTo>
                                          <a:lnTo>
                                            <a:pt x="990" y="624"/>
                                          </a:lnTo>
                                          <a:lnTo>
                                            <a:pt x="990" y="617"/>
                                          </a:lnTo>
                                          <a:lnTo>
                                            <a:pt x="996" y="617"/>
                                          </a:lnTo>
                                          <a:lnTo>
                                            <a:pt x="996" y="610"/>
                                          </a:lnTo>
                                          <a:lnTo>
                                            <a:pt x="1003" y="610"/>
                                          </a:lnTo>
                                          <a:lnTo>
                                            <a:pt x="1003" y="604"/>
                                          </a:lnTo>
                                          <a:lnTo>
                                            <a:pt x="1003" y="597"/>
                                          </a:lnTo>
                                          <a:lnTo>
                                            <a:pt x="1003" y="590"/>
                                          </a:lnTo>
                                          <a:lnTo>
                                            <a:pt x="1003" y="584"/>
                                          </a:lnTo>
                                          <a:lnTo>
                                            <a:pt x="1003" y="577"/>
                                          </a:lnTo>
                                          <a:lnTo>
                                            <a:pt x="996" y="571"/>
                                          </a:lnTo>
                                          <a:lnTo>
                                            <a:pt x="1003" y="571"/>
                                          </a:lnTo>
                                          <a:lnTo>
                                            <a:pt x="1003" y="564"/>
                                          </a:lnTo>
                                          <a:lnTo>
                                            <a:pt x="1003" y="557"/>
                                          </a:lnTo>
                                          <a:lnTo>
                                            <a:pt x="1003" y="551"/>
                                          </a:lnTo>
                                          <a:lnTo>
                                            <a:pt x="1010" y="544"/>
                                          </a:lnTo>
                                          <a:lnTo>
                                            <a:pt x="1010" y="537"/>
                                          </a:lnTo>
                                          <a:lnTo>
                                            <a:pt x="1003" y="537"/>
                                          </a:lnTo>
                                          <a:lnTo>
                                            <a:pt x="1003" y="531"/>
                                          </a:lnTo>
                                          <a:lnTo>
                                            <a:pt x="996" y="531"/>
                                          </a:lnTo>
                                          <a:lnTo>
                                            <a:pt x="996" y="524"/>
                                          </a:lnTo>
                                          <a:lnTo>
                                            <a:pt x="996" y="517"/>
                                          </a:lnTo>
                                          <a:lnTo>
                                            <a:pt x="996" y="511"/>
                                          </a:lnTo>
                                          <a:lnTo>
                                            <a:pt x="1003" y="511"/>
                                          </a:lnTo>
                                          <a:lnTo>
                                            <a:pt x="1003" y="504"/>
                                          </a:lnTo>
                                          <a:lnTo>
                                            <a:pt x="1003" y="497"/>
                                          </a:lnTo>
                                          <a:lnTo>
                                            <a:pt x="1003" y="491"/>
                                          </a:lnTo>
                                          <a:lnTo>
                                            <a:pt x="1010" y="491"/>
                                          </a:lnTo>
                                          <a:lnTo>
                                            <a:pt x="1016" y="491"/>
                                          </a:lnTo>
                                          <a:lnTo>
                                            <a:pt x="1023" y="497"/>
                                          </a:lnTo>
                                          <a:lnTo>
                                            <a:pt x="1023" y="491"/>
                                          </a:lnTo>
                                          <a:lnTo>
                                            <a:pt x="1030" y="484"/>
                                          </a:lnTo>
                                          <a:lnTo>
                                            <a:pt x="1023" y="484"/>
                                          </a:lnTo>
                                          <a:lnTo>
                                            <a:pt x="1030" y="484"/>
                                          </a:lnTo>
                                          <a:lnTo>
                                            <a:pt x="1030" y="478"/>
                                          </a:lnTo>
                                          <a:lnTo>
                                            <a:pt x="1030" y="471"/>
                                          </a:lnTo>
                                          <a:lnTo>
                                            <a:pt x="1030" y="464"/>
                                          </a:lnTo>
                                          <a:lnTo>
                                            <a:pt x="1036" y="464"/>
                                          </a:lnTo>
                                          <a:lnTo>
                                            <a:pt x="1036" y="458"/>
                                          </a:lnTo>
                                          <a:lnTo>
                                            <a:pt x="1036" y="451"/>
                                          </a:lnTo>
                                          <a:lnTo>
                                            <a:pt x="1036" y="444"/>
                                          </a:lnTo>
                                          <a:lnTo>
                                            <a:pt x="1043" y="444"/>
                                          </a:lnTo>
                                          <a:lnTo>
                                            <a:pt x="1043" y="438"/>
                                          </a:lnTo>
                                          <a:lnTo>
                                            <a:pt x="1043" y="431"/>
                                          </a:lnTo>
                                          <a:lnTo>
                                            <a:pt x="1043" y="424"/>
                                          </a:lnTo>
                                          <a:lnTo>
                                            <a:pt x="1049" y="424"/>
                                          </a:lnTo>
                                          <a:lnTo>
                                            <a:pt x="1049" y="418"/>
                                          </a:lnTo>
                                          <a:lnTo>
                                            <a:pt x="1056" y="418"/>
                                          </a:lnTo>
                                          <a:lnTo>
                                            <a:pt x="1056" y="411"/>
                                          </a:lnTo>
                                          <a:lnTo>
                                            <a:pt x="1063" y="411"/>
                                          </a:lnTo>
                                          <a:lnTo>
                                            <a:pt x="1056" y="405"/>
                                          </a:lnTo>
                                          <a:lnTo>
                                            <a:pt x="1056" y="398"/>
                                          </a:lnTo>
                                          <a:lnTo>
                                            <a:pt x="1056" y="391"/>
                                          </a:lnTo>
                                          <a:lnTo>
                                            <a:pt x="1063" y="385"/>
                                          </a:lnTo>
                                          <a:lnTo>
                                            <a:pt x="1063" y="378"/>
                                          </a:lnTo>
                                          <a:lnTo>
                                            <a:pt x="1063" y="371"/>
                                          </a:lnTo>
                                          <a:lnTo>
                                            <a:pt x="1069" y="371"/>
                                          </a:lnTo>
                                          <a:lnTo>
                                            <a:pt x="1069" y="365"/>
                                          </a:lnTo>
                                          <a:lnTo>
                                            <a:pt x="1063" y="365"/>
                                          </a:lnTo>
                                          <a:lnTo>
                                            <a:pt x="1063" y="358"/>
                                          </a:lnTo>
                                          <a:lnTo>
                                            <a:pt x="1069" y="358"/>
                                          </a:lnTo>
                                          <a:lnTo>
                                            <a:pt x="1069" y="351"/>
                                          </a:lnTo>
                                          <a:lnTo>
                                            <a:pt x="1076" y="345"/>
                                          </a:lnTo>
                                          <a:lnTo>
                                            <a:pt x="1083" y="345"/>
                                          </a:lnTo>
                                          <a:lnTo>
                                            <a:pt x="1083" y="338"/>
                                          </a:lnTo>
                                          <a:lnTo>
                                            <a:pt x="1089" y="332"/>
                                          </a:lnTo>
                                          <a:lnTo>
                                            <a:pt x="1089" y="325"/>
                                          </a:lnTo>
                                          <a:lnTo>
                                            <a:pt x="1096" y="325"/>
                                          </a:lnTo>
                                          <a:lnTo>
                                            <a:pt x="1096" y="318"/>
                                          </a:lnTo>
                                          <a:lnTo>
                                            <a:pt x="1096" y="312"/>
                                          </a:lnTo>
                                          <a:lnTo>
                                            <a:pt x="1096" y="305"/>
                                          </a:lnTo>
                                          <a:lnTo>
                                            <a:pt x="1096" y="298"/>
                                          </a:lnTo>
                                          <a:lnTo>
                                            <a:pt x="1096" y="292"/>
                                          </a:lnTo>
                                          <a:lnTo>
                                            <a:pt x="1096" y="285"/>
                                          </a:lnTo>
                                          <a:lnTo>
                                            <a:pt x="1096" y="278"/>
                                          </a:lnTo>
                                          <a:lnTo>
                                            <a:pt x="1096" y="272"/>
                                          </a:lnTo>
                                          <a:lnTo>
                                            <a:pt x="1096" y="265"/>
                                          </a:lnTo>
                                          <a:lnTo>
                                            <a:pt x="1103" y="258"/>
                                          </a:lnTo>
                                          <a:lnTo>
                                            <a:pt x="1109" y="252"/>
                                          </a:lnTo>
                                          <a:lnTo>
                                            <a:pt x="1116" y="252"/>
                                          </a:lnTo>
                                          <a:lnTo>
                                            <a:pt x="1116" y="245"/>
                                          </a:lnTo>
                                          <a:lnTo>
                                            <a:pt x="1116" y="239"/>
                                          </a:lnTo>
                                          <a:lnTo>
                                            <a:pt x="1116" y="232"/>
                                          </a:lnTo>
                                          <a:lnTo>
                                            <a:pt x="1123" y="232"/>
                                          </a:lnTo>
                                          <a:lnTo>
                                            <a:pt x="1129" y="232"/>
                                          </a:lnTo>
                                          <a:lnTo>
                                            <a:pt x="1129" y="225"/>
                                          </a:lnTo>
                                          <a:lnTo>
                                            <a:pt x="1136" y="225"/>
                                          </a:lnTo>
                                          <a:lnTo>
                                            <a:pt x="1136" y="219"/>
                                          </a:lnTo>
                                          <a:lnTo>
                                            <a:pt x="1136" y="212"/>
                                          </a:lnTo>
                                          <a:lnTo>
                                            <a:pt x="1136" y="205"/>
                                          </a:lnTo>
                                          <a:lnTo>
                                            <a:pt x="1142" y="205"/>
                                          </a:lnTo>
                                          <a:lnTo>
                                            <a:pt x="1142" y="199"/>
                                          </a:lnTo>
                                          <a:lnTo>
                                            <a:pt x="1142" y="192"/>
                                          </a:lnTo>
                                          <a:lnTo>
                                            <a:pt x="1149" y="192"/>
                                          </a:lnTo>
                                          <a:lnTo>
                                            <a:pt x="1149" y="185"/>
                                          </a:lnTo>
                                          <a:lnTo>
                                            <a:pt x="1156" y="179"/>
                                          </a:lnTo>
                                          <a:lnTo>
                                            <a:pt x="1162" y="179"/>
                                          </a:lnTo>
                                          <a:lnTo>
                                            <a:pt x="1162" y="172"/>
                                          </a:lnTo>
                                          <a:lnTo>
                                            <a:pt x="1169" y="172"/>
                                          </a:lnTo>
                                          <a:lnTo>
                                            <a:pt x="1169" y="166"/>
                                          </a:lnTo>
                                          <a:lnTo>
                                            <a:pt x="1176" y="166"/>
                                          </a:lnTo>
                                          <a:lnTo>
                                            <a:pt x="1176" y="159"/>
                                          </a:lnTo>
                                          <a:lnTo>
                                            <a:pt x="1169" y="159"/>
                                          </a:lnTo>
                                          <a:lnTo>
                                            <a:pt x="1162" y="159"/>
                                          </a:lnTo>
                                          <a:lnTo>
                                            <a:pt x="1162" y="152"/>
                                          </a:lnTo>
                                          <a:lnTo>
                                            <a:pt x="1156" y="152"/>
                                          </a:lnTo>
                                          <a:lnTo>
                                            <a:pt x="1149" y="146"/>
                                          </a:lnTo>
                                          <a:lnTo>
                                            <a:pt x="1149" y="152"/>
                                          </a:lnTo>
                                          <a:lnTo>
                                            <a:pt x="1149" y="146"/>
                                          </a:lnTo>
                                          <a:lnTo>
                                            <a:pt x="1142" y="146"/>
                                          </a:lnTo>
                                          <a:lnTo>
                                            <a:pt x="1142" y="139"/>
                                          </a:lnTo>
                                          <a:lnTo>
                                            <a:pt x="1142" y="132"/>
                                          </a:lnTo>
                                          <a:lnTo>
                                            <a:pt x="1136" y="126"/>
                                          </a:lnTo>
                                          <a:lnTo>
                                            <a:pt x="1136" y="119"/>
                                          </a:lnTo>
                                          <a:lnTo>
                                            <a:pt x="1136" y="112"/>
                                          </a:lnTo>
                                          <a:lnTo>
                                            <a:pt x="1136" y="106"/>
                                          </a:lnTo>
                                          <a:lnTo>
                                            <a:pt x="1142" y="106"/>
                                          </a:lnTo>
                                          <a:lnTo>
                                            <a:pt x="1142" y="99"/>
                                          </a:lnTo>
                                          <a:lnTo>
                                            <a:pt x="1149" y="93"/>
                                          </a:lnTo>
                                          <a:lnTo>
                                            <a:pt x="1149" y="86"/>
                                          </a:lnTo>
                                          <a:lnTo>
                                            <a:pt x="1156" y="86"/>
                                          </a:lnTo>
                                          <a:lnTo>
                                            <a:pt x="1156" y="79"/>
                                          </a:lnTo>
                                          <a:lnTo>
                                            <a:pt x="1156" y="73"/>
                                          </a:lnTo>
                                          <a:lnTo>
                                            <a:pt x="1162" y="73"/>
                                          </a:lnTo>
                                          <a:lnTo>
                                            <a:pt x="1162" y="66"/>
                                          </a:lnTo>
                                          <a:lnTo>
                                            <a:pt x="1162" y="59"/>
                                          </a:lnTo>
                                          <a:lnTo>
                                            <a:pt x="1162" y="53"/>
                                          </a:lnTo>
                                          <a:lnTo>
                                            <a:pt x="1169" y="53"/>
                                          </a:lnTo>
                                          <a:lnTo>
                                            <a:pt x="1169" y="46"/>
                                          </a:lnTo>
                                          <a:lnTo>
                                            <a:pt x="1176" y="39"/>
                                          </a:lnTo>
                                          <a:lnTo>
                                            <a:pt x="1176" y="33"/>
                                          </a:lnTo>
                                          <a:lnTo>
                                            <a:pt x="1182" y="33"/>
                                          </a:lnTo>
                                          <a:lnTo>
                                            <a:pt x="1189" y="26"/>
                                          </a:lnTo>
                                          <a:lnTo>
                                            <a:pt x="1189" y="19"/>
                                          </a:lnTo>
                                          <a:lnTo>
                                            <a:pt x="1196" y="19"/>
                                          </a:lnTo>
                                          <a:lnTo>
                                            <a:pt x="1202" y="19"/>
                                          </a:lnTo>
                                          <a:lnTo>
                                            <a:pt x="1202" y="26"/>
                                          </a:lnTo>
                                          <a:lnTo>
                                            <a:pt x="1202" y="19"/>
                                          </a:lnTo>
                                          <a:lnTo>
                                            <a:pt x="1209" y="13"/>
                                          </a:lnTo>
                                          <a:lnTo>
                                            <a:pt x="1209" y="6"/>
                                          </a:lnTo>
                                          <a:lnTo>
                                            <a:pt x="1216" y="0"/>
                                          </a:lnTo>
                                          <a:lnTo>
                                            <a:pt x="1216" y="6"/>
                                          </a:lnTo>
                                          <a:lnTo>
                                            <a:pt x="1222" y="6"/>
                                          </a:lnTo>
                                          <a:lnTo>
                                            <a:pt x="1229" y="6"/>
                                          </a:lnTo>
                                          <a:lnTo>
                                            <a:pt x="1235" y="6"/>
                                          </a:lnTo>
                                          <a:lnTo>
                                            <a:pt x="1242" y="6"/>
                                          </a:lnTo>
                                          <a:lnTo>
                                            <a:pt x="1242" y="13"/>
                                          </a:lnTo>
                                          <a:lnTo>
                                            <a:pt x="1249" y="13"/>
                                          </a:lnTo>
                                          <a:lnTo>
                                            <a:pt x="1249" y="6"/>
                                          </a:lnTo>
                                          <a:lnTo>
                                            <a:pt x="1255" y="6"/>
                                          </a:lnTo>
                                          <a:lnTo>
                                            <a:pt x="1262" y="6"/>
                                          </a:lnTo>
                                          <a:lnTo>
                                            <a:pt x="1262" y="13"/>
                                          </a:lnTo>
                                          <a:lnTo>
                                            <a:pt x="1269" y="19"/>
                                          </a:lnTo>
                                          <a:lnTo>
                                            <a:pt x="1269" y="26"/>
                                          </a:lnTo>
                                          <a:lnTo>
                                            <a:pt x="1275" y="26"/>
                                          </a:lnTo>
                                          <a:lnTo>
                                            <a:pt x="1282" y="26"/>
                                          </a:lnTo>
                                          <a:lnTo>
                                            <a:pt x="1282" y="19"/>
                                          </a:lnTo>
                                          <a:lnTo>
                                            <a:pt x="1289" y="19"/>
                                          </a:lnTo>
                                          <a:lnTo>
                                            <a:pt x="1295" y="19"/>
                                          </a:lnTo>
                                          <a:lnTo>
                                            <a:pt x="1295" y="26"/>
                                          </a:lnTo>
                                          <a:lnTo>
                                            <a:pt x="1289" y="39"/>
                                          </a:lnTo>
                                          <a:lnTo>
                                            <a:pt x="1289" y="46"/>
                                          </a:lnTo>
                                          <a:lnTo>
                                            <a:pt x="1282" y="53"/>
                                          </a:lnTo>
                                          <a:lnTo>
                                            <a:pt x="1282" y="59"/>
                                          </a:lnTo>
                                          <a:lnTo>
                                            <a:pt x="1275" y="66"/>
                                          </a:lnTo>
                                          <a:lnTo>
                                            <a:pt x="1275" y="73"/>
                                          </a:lnTo>
                                          <a:lnTo>
                                            <a:pt x="1275" y="79"/>
                                          </a:lnTo>
                                          <a:lnTo>
                                            <a:pt x="1275" y="86"/>
                                          </a:lnTo>
                                          <a:lnTo>
                                            <a:pt x="1269" y="93"/>
                                          </a:lnTo>
                                          <a:lnTo>
                                            <a:pt x="1269" y="99"/>
                                          </a:lnTo>
                                          <a:lnTo>
                                            <a:pt x="1262" y="106"/>
                                          </a:lnTo>
                                          <a:lnTo>
                                            <a:pt x="1262" y="112"/>
                                          </a:lnTo>
                                          <a:lnTo>
                                            <a:pt x="1262" y="119"/>
                                          </a:lnTo>
                                          <a:lnTo>
                                            <a:pt x="1262" y="126"/>
                                          </a:lnTo>
                                          <a:lnTo>
                                            <a:pt x="1255" y="132"/>
                                          </a:lnTo>
                                          <a:lnTo>
                                            <a:pt x="1255" y="139"/>
                                          </a:lnTo>
                                          <a:lnTo>
                                            <a:pt x="1262" y="146"/>
                                          </a:lnTo>
                                          <a:lnTo>
                                            <a:pt x="1262" y="152"/>
                                          </a:lnTo>
                                          <a:lnTo>
                                            <a:pt x="1255" y="159"/>
                                          </a:lnTo>
                                          <a:lnTo>
                                            <a:pt x="1255" y="166"/>
                                          </a:lnTo>
                                          <a:lnTo>
                                            <a:pt x="1255" y="172"/>
                                          </a:lnTo>
                                          <a:lnTo>
                                            <a:pt x="1255" y="179"/>
                                          </a:lnTo>
                                          <a:lnTo>
                                            <a:pt x="1249" y="179"/>
                                          </a:lnTo>
                                          <a:lnTo>
                                            <a:pt x="1249" y="185"/>
                                          </a:lnTo>
                                          <a:lnTo>
                                            <a:pt x="1249" y="192"/>
                                          </a:lnTo>
                                          <a:lnTo>
                                            <a:pt x="1249" y="199"/>
                                          </a:lnTo>
                                          <a:lnTo>
                                            <a:pt x="1249" y="205"/>
                                          </a:lnTo>
                                          <a:lnTo>
                                            <a:pt x="1249" y="212"/>
                                          </a:lnTo>
                                          <a:lnTo>
                                            <a:pt x="1249" y="219"/>
                                          </a:lnTo>
                                          <a:lnTo>
                                            <a:pt x="1249" y="225"/>
                                          </a:lnTo>
                                          <a:lnTo>
                                            <a:pt x="1249" y="232"/>
                                          </a:lnTo>
                                          <a:lnTo>
                                            <a:pt x="1242" y="232"/>
                                          </a:lnTo>
                                          <a:lnTo>
                                            <a:pt x="1242" y="239"/>
                                          </a:lnTo>
                                          <a:lnTo>
                                            <a:pt x="1242" y="245"/>
                                          </a:lnTo>
                                          <a:lnTo>
                                            <a:pt x="1235" y="245"/>
                                          </a:lnTo>
                                          <a:lnTo>
                                            <a:pt x="1229" y="245"/>
                                          </a:lnTo>
                                          <a:lnTo>
                                            <a:pt x="1222" y="245"/>
                                          </a:lnTo>
                                          <a:lnTo>
                                            <a:pt x="1216" y="252"/>
                                          </a:lnTo>
                                          <a:lnTo>
                                            <a:pt x="1209" y="258"/>
                                          </a:lnTo>
                                          <a:lnTo>
                                            <a:pt x="1202" y="265"/>
                                          </a:lnTo>
                                          <a:lnTo>
                                            <a:pt x="1202" y="272"/>
                                          </a:lnTo>
                                          <a:lnTo>
                                            <a:pt x="1196" y="272"/>
                                          </a:lnTo>
                                          <a:lnTo>
                                            <a:pt x="1196" y="278"/>
                                          </a:lnTo>
                                          <a:lnTo>
                                            <a:pt x="1196" y="285"/>
                                          </a:lnTo>
                                          <a:lnTo>
                                            <a:pt x="1189" y="285"/>
                                          </a:lnTo>
                                          <a:lnTo>
                                            <a:pt x="1189" y="292"/>
                                          </a:lnTo>
                                          <a:lnTo>
                                            <a:pt x="1182" y="298"/>
                                          </a:lnTo>
                                          <a:lnTo>
                                            <a:pt x="1182" y="305"/>
                                          </a:lnTo>
                                          <a:lnTo>
                                            <a:pt x="1182" y="312"/>
                                          </a:lnTo>
                                          <a:lnTo>
                                            <a:pt x="1182" y="318"/>
                                          </a:lnTo>
                                          <a:lnTo>
                                            <a:pt x="1182" y="325"/>
                                          </a:lnTo>
                                          <a:lnTo>
                                            <a:pt x="1182" y="332"/>
                                          </a:lnTo>
                                          <a:lnTo>
                                            <a:pt x="1176" y="332"/>
                                          </a:lnTo>
                                          <a:lnTo>
                                            <a:pt x="1176" y="338"/>
                                          </a:lnTo>
                                          <a:lnTo>
                                            <a:pt x="1169" y="338"/>
                                          </a:lnTo>
                                          <a:lnTo>
                                            <a:pt x="1169" y="345"/>
                                          </a:lnTo>
                                          <a:lnTo>
                                            <a:pt x="1169" y="351"/>
                                          </a:lnTo>
                                          <a:lnTo>
                                            <a:pt x="1169" y="358"/>
                                          </a:lnTo>
                                          <a:lnTo>
                                            <a:pt x="1169" y="365"/>
                                          </a:lnTo>
                                          <a:lnTo>
                                            <a:pt x="1169" y="371"/>
                                          </a:lnTo>
                                          <a:lnTo>
                                            <a:pt x="1162" y="378"/>
                                          </a:lnTo>
                                          <a:lnTo>
                                            <a:pt x="1162" y="385"/>
                                          </a:lnTo>
                                          <a:lnTo>
                                            <a:pt x="1162" y="391"/>
                                          </a:lnTo>
                                          <a:lnTo>
                                            <a:pt x="1162" y="398"/>
                                          </a:lnTo>
                                          <a:lnTo>
                                            <a:pt x="1162" y="405"/>
                                          </a:lnTo>
                                          <a:lnTo>
                                            <a:pt x="1169" y="405"/>
                                          </a:lnTo>
                                          <a:lnTo>
                                            <a:pt x="1169" y="411"/>
                                          </a:lnTo>
                                          <a:lnTo>
                                            <a:pt x="1162" y="411"/>
                                          </a:lnTo>
                                          <a:lnTo>
                                            <a:pt x="1162" y="418"/>
                                          </a:lnTo>
                                          <a:lnTo>
                                            <a:pt x="1162" y="411"/>
                                          </a:lnTo>
                                          <a:lnTo>
                                            <a:pt x="1162" y="418"/>
                                          </a:lnTo>
                                          <a:lnTo>
                                            <a:pt x="1156" y="418"/>
                                          </a:lnTo>
                                          <a:lnTo>
                                            <a:pt x="1156" y="424"/>
                                          </a:lnTo>
                                          <a:lnTo>
                                            <a:pt x="1149" y="431"/>
                                          </a:lnTo>
                                          <a:lnTo>
                                            <a:pt x="1142" y="431"/>
                                          </a:lnTo>
                                          <a:lnTo>
                                            <a:pt x="1136" y="438"/>
                                          </a:lnTo>
                                          <a:lnTo>
                                            <a:pt x="1129" y="438"/>
                                          </a:lnTo>
                                          <a:lnTo>
                                            <a:pt x="1129" y="444"/>
                                          </a:lnTo>
                                          <a:lnTo>
                                            <a:pt x="1129" y="451"/>
                                          </a:lnTo>
                                          <a:lnTo>
                                            <a:pt x="1129" y="458"/>
                                          </a:lnTo>
                                          <a:lnTo>
                                            <a:pt x="1129" y="464"/>
                                          </a:lnTo>
                                          <a:lnTo>
                                            <a:pt x="1129" y="471"/>
                                          </a:lnTo>
                                          <a:lnTo>
                                            <a:pt x="1129" y="478"/>
                                          </a:lnTo>
                                          <a:lnTo>
                                            <a:pt x="1136" y="484"/>
                                          </a:lnTo>
                                          <a:lnTo>
                                            <a:pt x="1136" y="491"/>
                                          </a:lnTo>
                                          <a:lnTo>
                                            <a:pt x="1142" y="497"/>
                                          </a:lnTo>
                                          <a:lnTo>
                                            <a:pt x="1142" y="504"/>
                                          </a:lnTo>
                                          <a:lnTo>
                                            <a:pt x="1136" y="504"/>
                                          </a:lnTo>
                                          <a:lnTo>
                                            <a:pt x="1142" y="511"/>
                                          </a:lnTo>
                                          <a:lnTo>
                                            <a:pt x="1149" y="511"/>
                                          </a:lnTo>
                                          <a:lnTo>
                                            <a:pt x="1149" y="517"/>
                                          </a:lnTo>
                                          <a:lnTo>
                                            <a:pt x="1149" y="524"/>
                                          </a:lnTo>
                                          <a:lnTo>
                                            <a:pt x="1142" y="524"/>
                                          </a:lnTo>
                                          <a:lnTo>
                                            <a:pt x="1142" y="531"/>
                                          </a:lnTo>
                                          <a:lnTo>
                                            <a:pt x="1136" y="531"/>
                                          </a:lnTo>
                                          <a:lnTo>
                                            <a:pt x="1142" y="537"/>
                                          </a:lnTo>
                                          <a:lnTo>
                                            <a:pt x="1142" y="531"/>
                                          </a:lnTo>
                                          <a:lnTo>
                                            <a:pt x="1142" y="537"/>
                                          </a:lnTo>
                                          <a:lnTo>
                                            <a:pt x="1142" y="544"/>
                                          </a:lnTo>
                                          <a:lnTo>
                                            <a:pt x="1136" y="544"/>
                                          </a:lnTo>
                                          <a:lnTo>
                                            <a:pt x="1136" y="551"/>
                                          </a:lnTo>
                                          <a:lnTo>
                                            <a:pt x="1136" y="564"/>
                                          </a:lnTo>
                                          <a:lnTo>
                                            <a:pt x="1136" y="571"/>
                                          </a:lnTo>
                                          <a:lnTo>
                                            <a:pt x="1136" y="577"/>
                                          </a:lnTo>
                                          <a:lnTo>
                                            <a:pt x="1142" y="590"/>
                                          </a:lnTo>
                                          <a:lnTo>
                                            <a:pt x="1149" y="590"/>
                                          </a:lnTo>
                                          <a:lnTo>
                                            <a:pt x="1156" y="597"/>
                                          </a:lnTo>
                                          <a:lnTo>
                                            <a:pt x="1149" y="604"/>
                                          </a:lnTo>
                                          <a:lnTo>
                                            <a:pt x="1149" y="610"/>
                                          </a:lnTo>
                                          <a:lnTo>
                                            <a:pt x="1142" y="610"/>
                                          </a:lnTo>
                                          <a:lnTo>
                                            <a:pt x="1136" y="617"/>
                                          </a:lnTo>
                                          <a:lnTo>
                                            <a:pt x="1136" y="610"/>
                                          </a:lnTo>
                                          <a:lnTo>
                                            <a:pt x="1129" y="610"/>
                                          </a:lnTo>
                                          <a:lnTo>
                                            <a:pt x="1123" y="617"/>
                                          </a:lnTo>
                                          <a:lnTo>
                                            <a:pt x="1123" y="624"/>
                                          </a:lnTo>
                                          <a:lnTo>
                                            <a:pt x="1116" y="624"/>
                                          </a:lnTo>
                                          <a:lnTo>
                                            <a:pt x="1116" y="630"/>
                                          </a:lnTo>
                                          <a:lnTo>
                                            <a:pt x="1109" y="637"/>
                                          </a:lnTo>
                                          <a:lnTo>
                                            <a:pt x="1109" y="644"/>
                                          </a:lnTo>
                                          <a:lnTo>
                                            <a:pt x="1109" y="650"/>
                                          </a:lnTo>
                                          <a:lnTo>
                                            <a:pt x="1103" y="644"/>
                                          </a:lnTo>
                                          <a:lnTo>
                                            <a:pt x="1096" y="644"/>
                                          </a:lnTo>
                                          <a:lnTo>
                                            <a:pt x="1096" y="650"/>
                                          </a:lnTo>
                                          <a:lnTo>
                                            <a:pt x="1096" y="644"/>
                                          </a:lnTo>
                                          <a:lnTo>
                                            <a:pt x="1089" y="644"/>
                                          </a:lnTo>
                                          <a:lnTo>
                                            <a:pt x="1089" y="650"/>
                                          </a:lnTo>
                                          <a:lnTo>
                                            <a:pt x="1083" y="650"/>
                                          </a:lnTo>
                                          <a:lnTo>
                                            <a:pt x="1083" y="644"/>
                                          </a:lnTo>
                                          <a:lnTo>
                                            <a:pt x="1076" y="644"/>
                                          </a:lnTo>
                                          <a:lnTo>
                                            <a:pt x="1076" y="650"/>
                                          </a:lnTo>
                                          <a:lnTo>
                                            <a:pt x="1069" y="650"/>
                                          </a:lnTo>
                                          <a:lnTo>
                                            <a:pt x="1069" y="657"/>
                                          </a:lnTo>
                                          <a:lnTo>
                                            <a:pt x="1063" y="663"/>
                                          </a:lnTo>
                                          <a:lnTo>
                                            <a:pt x="1063" y="670"/>
                                          </a:lnTo>
                                          <a:lnTo>
                                            <a:pt x="1063" y="677"/>
                                          </a:lnTo>
                                          <a:lnTo>
                                            <a:pt x="1056" y="677"/>
                                          </a:lnTo>
                                          <a:lnTo>
                                            <a:pt x="1056" y="683"/>
                                          </a:lnTo>
                                          <a:lnTo>
                                            <a:pt x="1063" y="683"/>
                                          </a:lnTo>
                                          <a:lnTo>
                                            <a:pt x="1063" y="690"/>
                                          </a:lnTo>
                                          <a:lnTo>
                                            <a:pt x="1056" y="690"/>
                                          </a:lnTo>
                                          <a:lnTo>
                                            <a:pt x="1056" y="697"/>
                                          </a:lnTo>
                                          <a:lnTo>
                                            <a:pt x="1049" y="697"/>
                                          </a:lnTo>
                                          <a:lnTo>
                                            <a:pt x="1049" y="703"/>
                                          </a:lnTo>
                                          <a:lnTo>
                                            <a:pt x="1043" y="703"/>
                                          </a:lnTo>
                                          <a:lnTo>
                                            <a:pt x="1043" y="710"/>
                                          </a:lnTo>
                                          <a:lnTo>
                                            <a:pt x="1043" y="717"/>
                                          </a:lnTo>
                                          <a:lnTo>
                                            <a:pt x="1043" y="723"/>
                                          </a:lnTo>
                                          <a:lnTo>
                                            <a:pt x="1043" y="730"/>
                                          </a:lnTo>
                                          <a:lnTo>
                                            <a:pt x="1036" y="736"/>
                                          </a:lnTo>
                                          <a:lnTo>
                                            <a:pt x="1036" y="743"/>
                                          </a:lnTo>
                                          <a:lnTo>
                                            <a:pt x="1036" y="750"/>
                                          </a:lnTo>
                                          <a:lnTo>
                                            <a:pt x="1030" y="756"/>
                                          </a:lnTo>
                                          <a:lnTo>
                                            <a:pt x="1030" y="763"/>
                                          </a:lnTo>
                                          <a:lnTo>
                                            <a:pt x="1030" y="770"/>
                                          </a:lnTo>
                                          <a:lnTo>
                                            <a:pt x="1030" y="776"/>
                                          </a:lnTo>
                                          <a:lnTo>
                                            <a:pt x="1023" y="776"/>
                                          </a:lnTo>
                                          <a:lnTo>
                                            <a:pt x="1023" y="783"/>
                                          </a:lnTo>
                                          <a:lnTo>
                                            <a:pt x="1023" y="790"/>
                                          </a:lnTo>
                                          <a:lnTo>
                                            <a:pt x="1030" y="790"/>
                                          </a:lnTo>
                                          <a:lnTo>
                                            <a:pt x="1023" y="790"/>
                                          </a:lnTo>
                                          <a:lnTo>
                                            <a:pt x="1016" y="790"/>
                                          </a:lnTo>
                                          <a:lnTo>
                                            <a:pt x="1016" y="796"/>
                                          </a:lnTo>
                                          <a:lnTo>
                                            <a:pt x="1010" y="796"/>
                                          </a:lnTo>
                                          <a:lnTo>
                                            <a:pt x="1010" y="803"/>
                                          </a:lnTo>
                                          <a:lnTo>
                                            <a:pt x="1010" y="809"/>
                                          </a:lnTo>
                                          <a:lnTo>
                                            <a:pt x="1010" y="816"/>
                                          </a:lnTo>
                                          <a:lnTo>
                                            <a:pt x="1003" y="816"/>
                                          </a:lnTo>
                                          <a:lnTo>
                                            <a:pt x="1003" y="823"/>
                                          </a:lnTo>
                                          <a:lnTo>
                                            <a:pt x="1003" y="829"/>
                                          </a:lnTo>
                                          <a:lnTo>
                                            <a:pt x="1003" y="836"/>
                                          </a:lnTo>
                                          <a:lnTo>
                                            <a:pt x="1003" y="843"/>
                                          </a:lnTo>
                                          <a:lnTo>
                                            <a:pt x="996" y="843"/>
                                          </a:lnTo>
                                          <a:lnTo>
                                            <a:pt x="996" y="849"/>
                                          </a:lnTo>
                                          <a:lnTo>
                                            <a:pt x="996" y="856"/>
                                          </a:lnTo>
                                          <a:lnTo>
                                            <a:pt x="990" y="863"/>
                                          </a:lnTo>
                                          <a:lnTo>
                                            <a:pt x="983" y="869"/>
                                          </a:lnTo>
                                          <a:lnTo>
                                            <a:pt x="976" y="876"/>
                                          </a:lnTo>
                                          <a:lnTo>
                                            <a:pt x="976" y="883"/>
                                          </a:lnTo>
                                          <a:lnTo>
                                            <a:pt x="970" y="889"/>
                                          </a:lnTo>
                                          <a:lnTo>
                                            <a:pt x="963" y="896"/>
                                          </a:lnTo>
                                          <a:lnTo>
                                            <a:pt x="963" y="902"/>
                                          </a:lnTo>
                                          <a:lnTo>
                                            <a:pt x="956" y="909"/>
                                          </a:lnTo>
                                          <a:lnTo>
                                            <a:pt x="950" y="909"/>
                                          </a:lnTo>
                                          <a:lnTo>
                                            <a:pt x="956" y="909"/>
                                          </a:lnTo>
                                          <a:lnTo>
                                            <a:pt x="950" y="909"/>
                                          </a:lnTo>
                                          <a:lnTo>
                                            <a:pt x="943" y="909"/>
                                          </a:lnTo>
                                          <a:lnTo>
                                            <a:pt x="943" y="916"/>
                                          </a:lnTo>
                                          <a:lnTo>
                                            <a:pt x="943" y="922"/>
                                          </a:lnTo>
                                          <a:lnTo>
                                            <a:pt x="943" y="916"/>
                                          </a:lnTo>
                                          <a:lnTo>
                                            <a:pt x="937" y="916"/>
                                          </a:lnTo>
                                          <a:lnTo>
                                            <a:pt x="937" y="922"/>
                                          </a:lnTo>
                                          <a:lnTo>
                                            <a:pt x="930" y="929"/>
                                          </a:lnTo>
                                          <a:lnTo>
                                            <a:pt x="930" y="936"/>
                                          </a:lnTo>
                                          <a:lnTo>
                                            <a:pt x="930" y="942"/>
                                          </a:lnTo>
                                          <a:lnTo>
                                            <a:pt x="930" y="949"/>
                                          </a:lnTo>
                                          <a:lnTo>
                                            <a:pt x="923" y="956"/>
                                          </a:lnTo>
                                          <a:lnTo>
                                            <a:pt x="923" y="962"/>
                                          </a:lnTo>
                                          <a:lnTo>
                                            <a:pt x="917" y="969"/>
                                          </a:lnTo>
                                          <a:lnTo>
                                            <a:pt x="917" y="975"/>
                                          </a:lnTo>
                                          <a:lnTo>
                                            <a:pt x="917" y="982"/>
                                          </a:lnTo>
                                          <a:lnTo>
                                            <a:pt x="910" y="989"/>
                                          </a:lnTo>
                                          <a:lnTo>
                                            <a:pt x="903" y="995"/>
                                          </a:lnTo>
                                          <a:lnTo>
                                            <a:pt x="897" y="1002"/>
                                          </a:lnTo>
                                          <a:lnTo>
                                            <a:pt x="897" y="1009"/>
                                          </a:lnTo>
                                          <a:lnTo>
                                            <a:pt x="897" y="1015"/>
                                          </a:lnTo>
                                          <a:lnTo>
                                            <a:pt x="890" y="1015"/>
                                          </a:lnTo>
                                          <a:lnTo>
                                            <a:pt x="890" y="1022"/>
                                          </a:lnTo>
                                          <a:lnTo>
                                            <a:pt x="883" y="1029"/>
                                          </a:lnTo>
                                          <a:lnTo>
                                            <a:pt x="883" y="1035"/>
                                          </a:lnTo>
                                          <a:lnTo>
                                            <a:pt x="877" y="1042"/>
                                          </a:lnTo>
                                          <a:lnTo>
                                            <a:pt x="877" y="1048"/>
                                          </a:lnTo>
                                          <a:lnTo>
                                            <a:pt x="870" y="1048"/>
                                          </a:lnTo>
                                          <a:lnTo>
                                            <a:pt x="870" y="1042"/>
                                          </a:lnTo>
                                          <a:lnTo>
                                            <a:pt x="863" y="1048"/>
                                          </a:lnTo>
                                          <a:lnTo>
                                            <a:pt x="857" y="1055"/>
                                          </a:lnTo>
                                          <a:lnTo>
                                            <a:pt x="857" y="1062"/>
                                          </a:lnTo>
                                          <a:lnTo>
                                            <a:pt x="850" y="1068"/>
                                          </a:lnTo>
                                          <a:lnTo>
                                            <a:pt x="857" y="1068"/>
                                          </a:lnTo>
                                          <a:lnTo>
                                            <a:pt x="857" y="1075"/>
                                          </a:lnTo>
                                          <a:lnTo>
                                            <a:pt x="850" y="1075"/>
                                          </a:lnTo>
                                          <a:lnTo>
                                            <a:pt x="844" y="1075"/>
                                          </a:lnTo>
                                          <a:lnTo>
                                            <a:pt x="837" y="1068"/>
                                          </a:lnTo>
                                          <a:lnTo>
                                            <a:pt x="830" y="1075"/>
                                          </a:lnTo>
                                          <a:lnTo>
                                            <a:pt x="824" y="1075"/>
                                          </a:lnTo>
                                          <a:lnTo>
                                            <a:pt x="817" y="1075"/>
                                          </a:lnTo>
                                          <a:lnTo>
                                            <a:pt x="810" y="1075"/>
                                          </a:lnTo>
                                          <a:lnTo>
                                            <a:pt x="804" y="1082"/>
                                          </a:lnTo>
                                          <a:lnTo>
                                            <a:pt x="797" y="1082"/>
                                          </a:lnTo>
                                          <a:lnTo>
                                            <a:pt x="797" y="1088"/>
                                          </a:lnTo>
                                          <a:lnTo>
                                            <a:pt x="797" y="1082"/>
                                          </a:lnTo>
                                          <a:lnTo>
                                            <a:pt x="790" y="1088"/>
                                          </a:lnTo>
                                          <a:lnTo>
                                            <a:pt x="790" y="1095"/>
                                          </a:lnTo>
                                          <a:lnTo>
                                            <a:pt x="784" y="1095"/>
                                          </a:lnTo>
                                          <a:lnTo>
                                            <a:pt x="777" y="1102"/>
                                          </a:lnTo>
                                          <a:lnTo>
                                            <a:pt x="777" y="1108"/>
                                          </a:lnTo>
                                          <a:lnTo>
                                            <a:pt x="777" y="1115"/>
                                          </a:lnTo>
                                          <a:lnTo>
                                            <a:pt x="777" y="1122"/>
                                          </a:lnTo>
                                          <a:lnTo>
                                            <a:pt x="777" y="1128"/>
                                          </a:lnTo>
                                          <a:lnTo>
                                            <a:pt x="771" y="1128"/>
                                          </a:lnTo>
                                          <a:lnTo>
                                            <a:pt x="771" y="1135"/>
                                          </a:lnTo>
                                          <a:lnTo>
                                            <a:pt x="771" y="1141"/>
                                          </a:lnTo>
                                          <a:lnTo>
                                            <a:pt x="777" y="1148"/>
                                          </a:lnTo>
                                          <a:lnTo>
                                            <a:pt x="777" y="1155"/>
                                          </a:lnTo>
                                          <a:lnTo>
                                            <a:pt x="784" y="1155"/>
                                          </a:lnTo>
                                          <a:lnTo>
                                            <a:pt x="784" y="1161"/>
                                          </a:lnTo>
                                          <a:lnTo>
                                            <a:pt x="790" y="1168"/>
                                          </a:lnTo>
                                          <a:lnTo>
                                            <a:pt x="790" y="1175"/>
                                          </a:lnTo>
                                          <a:lnTo>
                                            <a:pt x="790" y="1181"/>
                                          </a:lnTo>
                                          <a:lnTo>
                                            <a:pt x="790" y="1188"/>
                                          </a:lnTo>
                                          <a:lnTo>
                                            <a:pt x="790" y="1195"/>
                                          </a:lnTo>
                                          <a:lnTo>
                                            <a:pt x="797" y="1195"/>
                                          </a:lnTo>
                                          <a:lnTo>
                                            <a:pt x="797" y="1201"/>
                                          </a:lnTo>
                                          <a:lnTo>
                                            <a:pt x="790" y="1208"/>
                                          </a:lnTo>
                                          <a:lnTo>
                                            <a:pt x="784" y="1208"/>
                                          </a:lnTo>
                                          <a:lnTo>
                                            <a:pt x="784" y="1214"/>
                                          </a:lnTo>
                                          <a:lnTo>
                                            <a:pt x="777" y="1214"/>
                                          </a:lnTo>
                                          <a:lnTo>
                                            <a:pt x="777" y="1208"/>
                                          </a:lnTo>
                                          <a:lnTo>
                                            <a:pt x="771" y="1214"/>
                                          </a:lnTo>
                                          <a:lnTo>
                                            <a:pt x="764" y="1221"/>
                                          </a:lnTo>
                                          <a:lnTo>
                                            <a:pt x="757" y="1234"/>
                                          </a:lnTo>
                                          <a:lnTo>
                                            <a:pt x="757" y="1241"/>
                                          </a:lnTo>
                                          <a:lnTo>
                                            <a:pt x="757" y="1254"/>
                                          </a:lnTo>
                                          <a:lnTo>
                                            <a:pt x="757" y="1261"/>
                                          </a:lnTo>
                                          <a:lnTo>
                                            <a:pt x="751" y="1274"/>
                                          </a:lnTo>
                                          <a:lnTo>
                                            <a:pt x="737" y="1287"/>
                                          </a:lnTo>
                                          <a:lnTo>
                                            <a:pt x="731" y="1287"/>
                                          </a:lnTo>
                                          <a:lnTo>
                                            <a:pt x="724" y="1294"/>
                                          </a:lnTo>
                                          <a:lnTo>
                                            <a:pt x="717" y="1294"/>
                                          </a:lnTo>
                                          <a:lnTo>
                                            <a:pt x="711" y="1307"/>
                                          </a:lnTo>
                                          <a:lnTo>
                                            <a:pt x="704" y="1314"/>
                                          </a:lnTo>
                                          <a:lnTo>
                                            <a:pt x="697" y="1321"/>
                                          </a:lnTo>
                                          <a:lnTo>
                                            <a:pt x="684" y="1327"/>
                                          </a:lnTo>
                                          <a:lnTo>
                                            <a:pt x="678" y="1334"/>
                                          </a:lnTo>
                                          <a:lnTo>
                                            <a:pt x="671" y="1341"/>
                                          </a:lnTo>
                                          <a:lnTo>
                                            <a:pt x="664" y="1347"/>
                                          </a:lnTo>
                                          <a:lnTo>
                                            <a:pt x="658" y="1354"/>
                                          </a:lnTo>
                                          <a:lnTo>
                                            <a:pt x="651" y="1354"/>
                                          </a:lnTo>
                                          <a:lnTo>
                                            <a:pt x="644" y="1361"/>
                                          </a:lnTo>
                                          <a:lnTo>
                                            <a:pt x="638" y="1367"/>
                                          </a:lnTo>
                                          <a:lnTo>
                                            <a:pt x="631" y="1367"/>
                                          </a:lnTo>
                                          <a:lnTo>
                                            <a:pt x="624" y="1374"/>
                                          </a:lnTo>
                                          <a:lnTo>
                                            <a:pt x="618" y="1374"/>
                                          </a:lnTo>
                                          <a:lnTo>
                                            <a:pt x="611" y="1374"/>
                                          </a:lnTo>
                                          <a:lnTo>
                                            <a:pt x="604" y="1380"/>
                                          </a:lnTo>
                                          <a:lnTo>
                                            <a:pt x="598" y="1380"/>
                                          </a:lnTo>
                                          <a:lnTo>
                                            <a:pt x="591" y="1380"/>
                                          </a:lnTo>
                                          <a:lnTo>
                                            <a:pt x="585" y="1387"/>
                                          </a:lnTo>
                                          <a:lnTo>
                                            <a:pt x="578" y="1394"/>
                                          </a:lnTo>
                                          <a:lnTo>
                                            <a:pt x="571" y="1400"/>
                                          </a:lnTo>
                                          <a:lnTo>
                                            <a:pt x="565" y="1407"/>
                                          </a:lnTo>
                                          <a:lnTo>
                                            <a:pt x="565" y="1414"/>
                                          </a:lnTo>
                                          <a:lnTo>
                                            <a:pt x="558" y="1420"/>
                                          </a:lnTo>
                                          <a:lnTo>
                                            <a:pt x="551" y="1420"/>
                                          </a:lnTo>
                                          <a:lnTo>
                                            <a:pt x="545" y="1427"/>
                                          </a:lnTo>
                                          <a:lnTo>
                                            <a:pt x="538" y="1427"/>
                                          </a:lnTo>
                                          <a:lnTo>
                                            <a:pt x="525" y="1434"/>
                                          </a:lnTo>
                                          <a:lnTo>
                                            <a:pt x="518" y="1434"/>
                                          </a:lnTo>
                                          <a:lnTo>
                                            <a:pt x="511" y="1440"/>
                                          </a:lnTo>
                                          <a:lnTo>
                                            <a:pt x="505" y="1447"/>
                                          </a:lnTo>
                                          <a:lnTo>
                                            <a:pt x="498" y="1453"/>
                                          </a:lnTo>
                                          <a:lnTo>
                                            <a:pt x="492" y="1467"/>
                                          </a:lnTo>
                                          <a:lnTo>
                                            <a:pt x="485" y="1473"/>
                                          </a:lnTo>
                                          <a:lnTo>
                                            <a:pt x="485" y="1487"/>
                                          </a:lnTo>
                                          <a:lnTo>
                                            <a:pt x="478" y="1500"/>
                                          </a:lnTo>
                                          <a:lnTo>
                                            <a:pt x="478" y="1507"/>
                                          </a:lnTo>
                                          <a:lnTo>
                                            <a:pt x="472" y="1513"/>
                                          </a:lnTo>
                                          <a:lnTo>
                                            <a:pt x="472" y="1526"/>
                                          </a:lnTo>
                                          <a:lnTo>
                                            <a:pt x="472" y="1533"/>
                                          </a:lnTo>
                                          <a:lnTo>
                                            <a:pt x="472" y="1540"/>
                                          </a:lnTo>
                                          <a:lnTo>
                                            <a:pt x="472" y="1546"/>
                                          </a:lnTo>
                                          <a:lnTo>
                                            <a:pt x="472" y="1553"/>
                                          </a:lnTo>
                                          <a:lnTo>
                                            <a:pt x="472" y="1560"/>
                                          </a:lnTo>
                                          <a:lnTo>
                                            <a:pt x="465" y="1560"/>
                                          </a:lnTo>
                                          <a:lnTo>
                                            <a:pt x="465" y="1566"/>
                                          </a:lnTo>
                                          <a:lnTo>
                                            <a:pt x="465" y="1573"/>
                                          </a:lnTo>
                                          <a:lnTo>
                                            <a:pt x="465" y="1586"/>
                                          </a:lnTo>
                                          <a:lnTo>
                                            <a:pt x="458" y="1593"/>
                                          </a:lnTo>
                                          <a:lnTo>
                                            <a:pt x="452" y="1600"/>
                                          </a:lnTo>
                                          <a:lnTo>
                                            <a:pt x="445" y="1606"/>
                                          </a:lnTo>
                                          <a:lnTo>
                                            <a:pt x="438" y="1613"/>
                                          </a:lnTo>
                                          <a:lnTo>
                                            <a:pt x="425" y="1619"/>
                                          </a:lnTo>
                                          <a:lnTo>
                                            <a:pt x="418" y="1633"/>
                                          </a:lnTo>
                                          <a:lnTo>
                                            <a:pt x="412" y="1639"/>
                                          </a:lnTo>
                                          <a:lnTo>
                                            <a:pt x="412" y="1646"/>
                                          </a:lnTo>
                                          <a:lnTo>
                                            <a:pt x="412" y="1659"/>
                                          </a:lnTo>
                                          <a:lnTo>
                                            <a:pt x="405" y="1666"/>
                                          </a:lnTo>
                                          <a:lnTo>
                                            <a:pt x="405" y="1673"/>
                                          </a:lnTo>
                                          <a:lnTo>
                                            <a:pt x="399" y="1686"/>
                                          </a:lnTo>
                                          <a:lnTo>
                                            <a:pt x="399" y="1699"/>
                                          </a:lnTo>
                                          <a:lnTo>
                                            <a:pt x="392" y="1706"/>
                                          </a:lnTo>
                                          <a:lnTo>
                                            <a:pt x="392" y="1712"/>
                                          </a:lnTo>
                                          <a:lnTo>
                                            <a:pt x="385" y="1726"/>
                                          </a:lnTo>
                                          <a:lnTo>
                                            <a:pt x="385" y="1732"/>
                                          </a:lnTo>
                                          <a:lnTo>
                                            <a:pt x="379" y="1746"/>
                                          </a:lnTo>
                                          <a:lnTo>
                                            <a:pt x="379" y="1752"/>
                                          </a:lnTo>
                                          <a:lnTo>
                                            <a:pt x="372" y="1765"/>
                                          </a:lnTo>
                                          <a:lnTo>
                                            <a:pt x="372" y="1772"/>
                                          </a:lnTo>
                                          <a:lnTo>
                                            <a:pt x="372" y="1779"/>
                                          </a:lnTo>
                                          <a:lnTo>
                                            <a:pt x="372" y="1785"/>
                                          </a:lnTo>
                                          <a:lnTo>
                                            <a:pt x="365" y="1799"/>
                                          </a:lnTo>
                                          <a:lnTo>
                                            <a:pt x="365" y="1805"/>
                                          </a:lnTo>
                                          <a:lnTo>
                                            <a:pt x="359" y="1812"/>
                                          </a:lnTo>
                                          <a:lnTo>
                                            <a:pt x="359" y="1819"/>
                                          </a:lnTo>
                                          <a:lnTo>
                                            <a:pt x="359" y="1825"/>
                                          </a:lnTo>
                                          <a:lnTo>
                                            <a:pt x="359" y="1832"/>
                                          </a:lnTo>
                                          <a:lnTo>
                                            <a:pt x="352" y="1839"/>
                                          </a:lnTo>
                                          <a:lnTo>
                                            <a:pt x="352" y="1845"/>
                                          </a:lnTo>
                                          <a:lnTo>
                                            <a:pt x="345" y="1852"/>
                                          </a:lnTo>
                                          <a:lnTo>
                                            <a:pt x="345" y="1865"/>
                                          </a:lnTo>
                                          <a:lnTo>
                                            <a:pt x="339" y="1872"/>
                                          </a:lnTo>
                                          <a:lnTo>
                                            <a:pt x="339" y="1885"/>
                                          </a:lnTo>
                                          <a:lnTo>
                                            <a:pt x="332" y="1892"/>
                                          </a:lnTo>
                                          <a:lnTo>
                                            <a:pt x="332" y="1898"/>
                                          </a:lnTo>
                                          <a:lnTo>
                                            <a:pt x="325" y="1905"/>
                                          </a:lnTo>
                                          <a:lnTo>
                                            <a:pt x="325" y="1918"/>
                                          </a:lnTo>
                                          <a:lnTo>
                                            <a:pt x="319" y="1931"/>
                                          </a:lnTo>
                                          <a:lnTo>
                                            <a:pt x="312" y="1938"/>
                                          </a:lnTo>
                                          <a:lnTo>
                                            <a:pt x="312" y="1945"/>
                                          </a:lnTo>
                                          <a:lnTo>
                                            <a:pt x="306" y="1958"/>
                                          </a:lnTo>
                                          <a:lnTo>
                                            <a:pt x="306" y="1965"/>
                                          </a:lnTo>
                                          <a:lnTo>
                                            <a:pt x="299" y="1971"/>
                                          </a:lnTo>
                                          <a:lnTo>
                                            <a:pt x="299" y="1985"/>
                                          </a:lnTo>
                                          <a:lnTo>
                                            <a:pt x="299" y="1991"/>
                                          </a:lnTo>
                                          <a:lnTo>
                                            <a:pt x="292" y="2004"/>
                                          </a:lnTo>
                                          <a:lnTo>
                                            <a:pt x="292" y="2011"/>
                                          </a:lnTo>
                                          <a:lnTo>
                                            <a:pt x="286" y="2018"/>
                                          </a:lnTo>
                                          <a:lnTo>
                                            <a:pt x="279" y="2024"/>
                                          </a:lnTo>
                                          <a:lnTo>
                                            <a:pt x="279" y="2038"/>
                                          </a:lnTo>
                                          <a:lnTo>
                                            <a:pt x="272" y="2044"/>
                                          </a:lnTo>
                                          <a:lnTo>
                                            <a:pt x="272" y="2051"/>
                                          </a:lnTo>
                                          <a:lnTo>
                                            <a:pt x="272" y="2058"/>
                                          </a:lnTo>
                                          <a:lnTo>
                                            <a:pt x="266" y="2064"/>
                                          </a:lnTo>
                                          <a:lnTo>
                                            <a:pt x="266" y="2071"/>
                                          </a:lnTo>
                                          <a:lnTo>
                                            <a:pt x="266" y="2078"/>
                                          </a:lnTo>
                                          <a:lnTo>
                                            <a:pt x="266" y="2084"/>
                                          </a:lnTo>
                                          <a:lnTo>
                                            <a:pt x="266" y="2097"/>
                                          </a:lnTo>
                                          <a:lnTo>
                                            <a:pt x="266" y="2104"/>
                                          </a:lnTo>
                                          <a:lnTo>
                                            <a:pt x="266" y="2111"/>
                                          </a:lnTo>
                                          <a:lnTo>
                                            <a:pt x="266" y="2117"/>
                                          </a:lnTo>
                                          <a:lnTo>
                                            <a:pt x="266" y="2124"/>
                                          </a:lnTo>
                                          <a:lnTo>
                                            <a:pt x="266" y="2131"/>
                                          </a:lnTo>
                                          <a:lnTo>
                                            <a:pt x="266" y="2137"/>
                                          </a:lnTo>
                                          <a:lnTo>
                                            <a:pt x="266" y="2151"/>
                                          </a:lnTo>
                                          <a:lnTo>
                                            <a:pt x="266" y="2157"/>
                                          </a:lnTo>
                                          <a:lnTo>
                                            <a:pt x="266" y="2164"/>
                                          </a:lnTo>
                                          <a:lnTo>
                                            <a:pt x="266" y="2177"/>
                                          </a:lnTo>
                                          <a:lnTo>
                                            <a:pt x="266" y="2184"/>
                                          </a:lnTo>
                                          <a:lnTo>
                                            <a:pt x="266" y="2190"/>
                                          </a:lnTo>
                                          <a:lnTo>
                                            <a:pt x="266" y="2197"/>
                                          </a:lnTo>
                                          <a:lnTo>
                                            <a:pt x="266" y="2204"/>
                                          </a:lnTo>
                                          <a:lnTo>
                                            <a:pt x="272" y="2204"/>
                                          </a:lnTo>
                                          <a:lnTo>
                                            <a:pt x="272" y="2210"/>
                                          </a:lnTo>
                                          <a:lnTo>
                                            <a:pt x="272" y="2217"/>
                                          </a:lnTo>
                                          <a:lnTo>
                                            <a:pt x="272" y="2224"/>
                                          </a:lnTo>
                                          <a:lnTo>
                                            <a:pt x="266" y="2224"/>
                                          </a:lnTo>
                                          <a:lnTo>
                                            <a:pt x="259" y="2224"/>
                                          </a:lnTo>
                                          <a:lnTo>
                                            <a:pt x="259" y="2230"/>
                                          </a:lnTo>
                                          <a:lnTo>
                                            <a:pt x="252" y="2230"/>
                                          </a:lnTo>
                                          <a:lnTo>
                                            <a:pt x="246" y="2237"/>
                                          </a:lnTo>
                                          <a:lnTo>
                                            <a:pt x="246" y="2243"/>
                                          </a:lnTo>
                                          <a:lnTo>
                                            <a:pt x="239" y="2243"/>
                                          </a:lnTo>
                                          <a:lnTo>
                                            <a:pt x="232" y="2243"/>
                                          </a:lnTo>
                                          <a:lnTo>
                                            <a:pt x="226" y="2243"/>
                                          </a:lnTo>
                                          <a:lnTo>
                                            <a:pt x="226" y="2250"/>
                                          </a:lnTo>
                                          <a:lnTo>
                                            <a:pt x="219" y="2250"/>
                                          </a:lnTo>
                                          <a:lnTo>
                                            <a:pt x="213" y="2250"/>
                                          </a:lnTo>
                                          <a:lnTo>
                                            <a:pt x="213" y="2243"/>
                                          </a:lnTo>
                                          <a:lnTo>
                                            <a:pt x="213" y="2237"/>
                                          </a:lnTo>
                                          <a:lnTo>
                                            <a:pt x="206" y="2237"/>
                                          </a:lnTo>
                                          <a:lnTo>
                                            <a:pt x="206" y="2230"/>
                                          </a:lnTo>
                                          <a:lnTo>
                                            <a:pt x="199" y="2230"/>
                                          </a:lnTo>
                                          <a:lnTo>
                                            <a:pt x="193" y="2230"/>
                                          </a:lnTo>
                                          <a:lnTo>
                                            <a:pt x="193" y="2224"/>
                                          </a:lnTo>
                                          <a:lnTo>
                                            <a:pt x="186" y="2230"/>
                                          </a:lnTo>
                                          <a:lnTo>
                                            <a:pt x="179" y="2230"/>
                                          </a:lnTo>
                                          <a:lnTo>
                                            <a:pt x="173" y="2224"/>
                                          </a:lnTo>
                                          <a:lnTo>
                                            <a:pt x="166" y="2224"/>
                                          </a:lnTo>
                                          <a:lnTo>
                                            <a:pt x="159" y="2224"/>
                                          </a:lnTo>
                                          <a:lnTo>
                                            <a:pt x="159" y="2217"/>
                                          </a:lnTo>
                                          <a:lnTo>
                                            <a:pt x="153" y="2210"/>
                                          </a:lnTo>
                                          <a:lnTo>
                                            <a:pt x="153" y="2204"/>
                                          </a:lnTo>
                                          <a:lnTo>
                                            <a:pt x="146" y="2204"/>
                                          </a:lnTo>
                                          <a:lnTo>
                                            <a:pt x="139" y="2197"/>
                                          </a:lnTo>
                                          <a:lnTo>
                                            <a:pt x="133" y="2190"/>
                                          </a:lnTo>
                                          <a:lnTo>
                                            <a:pt x="126" y="2190"/>
                                          </a:lnTo>
                                          <a:lnTo>
                                            <a:pt x="120" y="2197"/>
                                          </a:lnTo>
                                          <a:lnTo>
                                            <a:pt x="113" y="2197"/>
                                          </a:lnTo>
                                          <a:lnTo>
                                            <a:pt x="106" y="2197"/>
                                          </a:lnTo>
                                          <a:lnTo>
                                            <a:pt x="100" y="2204"/>
                                          </a:lnTo>
                                          <a:lnTo>
                                            <a:pt x="100" y="2197"/>
                                          </a:lnTo>
                                          <a:lnTo>
                                            <a:pt x="100" y="2190"/>
                                          </a:lnTo>
                                          <a:lnTo>
                                            <a:pt x="106" y="2190"/>
                                          </a:lnTo>
                                          <a:lnTo>
                                            <a:pt x="106" y="2184"/>
                                          </a:lnTo>
                                          <a:lnTo>
                                            <a:pt x="100" y="2184"/>
                                          </a:lnTo>
                                          <a:lnTo>
                                            <a:pt x="100" y="2177"/>
                                          </a:lnTo>
                                          <a:lnTo>
                                            <a:pt x="100" y="2170"/>
                                          </a:lnTo>
                                          <a:lnTo>
                                            <a:pt x="100" y="2164"/>
                                          </a:lnTo>
                                          <a:lnTo>
                                            <a:pt x="106" y="2164"/>
                                          </a:lnTo>
                                          <a:lnTo>
                                            <a:pt x="113" y="2164"/>
                                          </a:lnTo>
                                          <a:lnTo>
                                            <a:pt x="120" y="2157"/>
                                          </a:lnTo>
                                          <a:lnTo>
                                            <a:pt x="113" y="2157"/>
                                          </a:lnTo>
                                          <a:lnTo>
                                            <a:pt x="113" y="2151"/>
                                          </a:lnTo>
                                          <a:lnTo>
                                            <a:pt x="106" y="2151"/>
                                          </a:lnTo>
                                          <a:lnTo>
                                            <a:pt x="100" y="2151"/>
                                          </a:lnTo>
                                          <a:lnTo>
                                            <a:pt x="93" y="2151"/>
                                          </a:lnTo>
                                          <a:lnTo>
                                            <a:pt x="93" y="2144"/>
                                          </a:lnTo>
                                          <a:lnTo>
                                            <a:pt x="86" y="2144"/>
                                          </a:lnTo>
                                          <a:lnTo>
                                            <a:pt x="86" y="2137"/>
                                          </a:lnTo>
                                          <a:lnTo>
                                            <a:pt x="86" y="2131"/>
                                          </a:lnTo>
                                          <a:lnTo>
                                            <a:pt x="80" y="2131"/>
                                          </a:lnTo>
                                          <a:lnTo>
                                            <a:pt x="73" y="2131"/>
                                          </a:lnTo>
                                          <a:lnTo>
                                            <a:pt x="66" y="2124"/>
                                          </a:lnTo>
                                          <a:lnTo>
                                            <a:pt x="66" y="2117"/>
                                          </a:lnTo>
                                          <a:lnTo>
                                            <a:pt x="66" y="2111"/>
                                          </a:lnTo>
                                          <a:lnTo>
                                            <a:pt x="66" y="2104"/>
                                          </a:lnTo>
                                          <a:lnTo>
                                            <a:pt x="73" y="2104"/>
                                          </a:lnTo>
                                          <a:lnTo>
                                            <a:pt x="80" y="2104"/>
                                          </a:lnTo>
                                          <a:lnTo>
                                            <a:pt x="86" y="2104"/>
                                          </a:lnTo>
                                          <a:lnTo>
                                            <a:pt x="93" y="2097"/>
                                          </a:lnTo>
                                          <a:lnTo>
                                            <a:pt x="100" y="2091"/>
                                          </a:lnTo>
                                          <a:lnTo>
                                            <a:pt x="100" y="2084"/>
                                          </a:lnTo>
                                          <a:lnTo>
                                            <a:pt x="100" y="2078"/>
                                          </a:lnTo>
                                          <a:lnTo>
                                            <a:pt x="93" y="2078"/>
                                          </a:lnTo>
                                          <a:lnTo>
                                            <a:pt x="93" y="2071"/>
                                          </a:lnTo>
                                          <a:lnTo>
                                            <a:pt x="93" y="2064"/>
                                          </a:lnTo>
                                          <a:lnTo>
                                            <a:pt x="93" y="2058"/>
                                          </a:lnTo>
                                          <a:lnTo>
                                            <a:pt x="93" y="2051"/>
                                          </a:lnTo>
                                          <a:lnTo>
                                            <a:pt x="86" y="2051"/>
                                          </a:lnTo>
                                          <a:lnTo>
                                            <a:pt x="86" y="2044"/>
                                          </a:lnTo>
                                          <a:lnTo>
                                            <a:pt x="80" y="2044"/>
                                          </a:lnTo>
                                          <a:lnTo>
                                            <a:pt x="80" y="2038"/>
                                          </a:lnTo>
                                          <a:lnTo>
                                            <a:pt x="73" y="2038"/>
                                          </a:lnTo>
                                          <a:lnTo>
                                            <a:pt x="66" y="2031"/>
                                          </a:lnTo>
                                          <a:lnTo>
                                            <a:pt x="60" y="2031"/>
                                          </a:lnTo>
                                          <a:lnTo>
                                            <a:pt x="53" y="2031"/>
                                          </a:lnTo>
                                          <a:lnTo>
                                            <a:pt x="46" y="2038"/>
                                          </a:lnTo>
                                          <a:lnTo>
                                            <a:pt x="46" y="2031"/>
                                          </a:lnTo>
                                          <a:lnTo>
                                            <a:pt x="40" y="2024"/>
                                          </a:lnTo>
                                          <a:lnTo>
                                            <a:pt x="40" y="2018"/>
                                          </a:lnTo>
                                          <a:lnTo>
                                            <a:pt x="40" y="2011"/>
                                          </a:lnTo>
                                          <a:lnTo>
                                            <a:pt x="33" y="2011"/>
                                          </a:lnTo>
                                          <a:lnTo>
                                            <a:pt x="27" y="2011"/>
                                          </a:lnTo>
                                          <a:lnTo>
                                            <a:pt x="20" y="2011"/>
                                          </a:lnTo>
                                          <a:lnTo>
                                            <a:pt x="20" y="2004"/>
                                          </a:lnTo>
                                          <a:lnTo>
                                            <a:pt x="13" y="2004"/>
                                          </a:lnTo>
                                          <a:lnTo>
                                            <a:pt x="13" y="1998"/>
                                          </a:lnTo>
                                          <a:lnTo>
                                            <a:pt x="7" y="1998"/>
                                          </a:lnTo>
                                          <a:lnTo>
                                            <a:pt x="7" y="1991"/>
                                          </a:lnTo>
                                          <a:lnTo>
                                            <a:pt x="13" y="1991"/>
                                          </a:lnTo>
                                          <a:lnTo>
                                            <a:pt x="13" y="1985"/>
                                          </a:lnTo>
                                          <a:lnTo>
                                            <a:pt x="20" y="1985"/>
                                          </a:lnTo>
                                          <a:lnTo>
                                            <a:pt x="13" y="1978"/>
                                          </a:lnTo>
                                          <a:lnTo>
                                            <a:pt x="13" y="1971"/>
                                          </a:lnTo>
                                          <a:lnTo>
                                            <a:pt x="20" y="1971"/>
                                          </a:lnTo>
                                          <a:lnTo>
                                            <a:pt x="20" y="1965"/>
                                          </a:lnTo>
                                          <a:lnTo>
                                            <a:pt x="27" y="1965"/>
                                          </a:lnTo>
                                          <a:lnTo>
                                            <a:pt x="27" y="1958"/>
                                          </a:lnTo>
                                          <a:lnTo>
                                            <a:pt x="20" y="1951"/>
                                          </a:lnTo>
                                          <a:lnTo>
                                            <a:pt x="27" y="1945"/>
                                          </a:lnTo>
                                          <a:lnTo>
                                            <a:pt x="33" y="1938"/>
                                          </a:lnTo>
                                          <a:lnTo>
                                            <a:pt x="27" y="1931"/>
                                          </a:lnTo>
                                          <a:lnTo>
                                            <a:pt x="27" y="1925"/>
                                          </a:lnTo>
                                          <a:lnTo>
                                            <a:pt x="27" y="1931"/>
                                          </a:lnTo>
                                          <a:lnTo>
                                            <a:pt x="33" y="1931"/>
                                          </a:lnTo>
                                          <a:lnTo>
                                            <a:pt x="40" y="1925"/>
                                          </a:lnTo>
                                          <a:lnTo>
                                            <a:pt x="46" y="1918"/>
                                          </a:lnTo>
                                          <a:lnTo>
                                            <a:pt x="53" y="1918"/>
                                          </a:lnTo>
                                          <a:lnTo>
                                            <a:pt x="53" y="1925"/>
                                          </a:lnTo>
                                          <a:lnTo>
                                            <a:pt x="60" y="1925"/>
                                          </a:lnTo>
                                          <a:lnTo>
                                            <a:pt x="60" y="1918"/>
                                          </a:lnTo>
                                          <a:lnTo>
                                            <a:pt x="66" y="1918"/>
                                          </a:lnTo>
                                          <a:lnTo>
                                            <a:pt x="73" y="1918"/>
                                          </a:lnTo>
                                          <a:lnTo>
                                            <a:pt x="73" y="1912"/>
                                          </a:lnTo>
                                          <a:lnTo>
                                            <a:pt x="80" y="1912"/>
                                          </a:lnTo>
                                          <a:lnTo>
                                            <a:pt x="80" y="1905"/>
                                          </a:lnTo>
                                          <a:lnTo>
                                            <a:pt x="86" y="1905"/>
                                          </a:lnTo>
                                          <a:lnTo>
                                            <a:pt x="86" y="1898"/>
                                          </a:lnTo>
                                          <a:lnTo>
                                            <a:pt x="80" y="1898"/>
                                          </a:lnTo>
                                          <a:lnTo>
                                            <a:pt x="80" y="1892"/>
                                          </a:lnTo>
                                          <a:lnTo>
                                            <a:pt x="80" y="1885"/>
                                          </a:lnTo>
                                          <a:lnTo>
                                            <a:pt x="80" y="1878"/>
                                          </a:lnTo>
                                          <a:lnTo>
                                            <a:pt x="73" y="1878"/>
                                          </a:lnTo>
                                          <a:lnTo>
                                            <a:pt x="73" y="1872"/>
                                          </a:lnTo>
                                          <a:lnTo>
                                            <a:pt x="66" y="1865"/>
                                          </a:lnTo>
                                          <a:lnTo>
                                            <a:pt x="66" y="1858"/>
                                          </a:lnTo>
                                          <a:lnTo>
                                            <a:pt x="60" y="1858"/>
                                          </a:lnTo>
                                          <a:lnTo>
                                            <a:pt x="60" y="1852"/>
                                          </a:lnTo>
                                          <a:lnTo>
                                            <a:pt x="66" y="1852"/>
                                          </a:lnTo>
                                          <a:lnTo>
                                            <a:pt x="66" y="1845"/>
                                          </a:lnTo>
                                          <a:lnTo>
                                            <a:pt x="53" y="1839"/>
                                          </a:lnTo>
                                          <a:lnTo>
                                            <a:pt x="46" y="1839"/>
                                          </a:lnTo>
                                          <a:lnTo>
                                            <a:pt x="40" y="1832"/>
                                          </a:lnTo>
                                          <a:lnTo>
                                            <a:pt x="33" y="1832"/>
                                          </a:lnTo>
                                          <a:lnTo>
                                            <a:pt x="27" y="1832"/>
                                          </a:lnTo>
                                          <a:lnTo>
                                            <a:pt x="20" y="1825"/>
                                          </a:lnTo>
                                          <a:lnTo>
                                            <a:pt x="20" y="1819"/>
                                          </a:lnTo>
                                          <a:lnTo>
                                            <a:pt x="27" y="1812"/>
                                          </a:lnTo>
                                          <a:lnTo>
                                            <a:pt x="27" y="1805"/>
                                          </a:lnTo>
                                          <a:lnTo>
                                            <a:pt x="27" y="1799"/>
                                          </a:lnTo>
                                          <a:lnTo>
                                            <a:pt x="20" y="1792"/>
                                          </a:lnTo>
                                          <a:lnTo>
                                            <a:pt x="27" y="1785"/>
                                          </a:lnTo>
                                          <a:lnTo>
                                            <a:pt x="33" y="1785"/>
                                          </a:lnTo>
                                          <a:lnTo>
                                            <a:pt x="33" y="1779"/>
                                          </a:lnTo>
                                          <a:lnTo>
                                            <a:pt x="33" y="1772"/>
                                          </a:lnTo>
                                          <a:lnTo>
                                            <a:pt x="40" y="1772"/>
                                          </a:lnTo>
                                          <a:lnTo>
                                            <a:pt x="40" y="1765"/>
                                          </a:lnTo>
                                          <a:lnTo>
                                            <a:pt x="46" y="1759"/>
                                          </a:lnTo>
                                          <a:lnTo>
                                            <a:pt x="40" y="1759"/>
                                          </a:lnTo>
                                          <a:lnTo>
                                            <a:pt x="40" y="1752"/>
                                          </a:lnTo>
                                          <a:lnTo>
                                            <a:pt x="40" y="1746"/>
                                          </a:lnTo>
                                          <a:lnTo>
                                            <a:pt x="33" y="1739"/>
                                          </a:lnTo>
                                          <a:lnTo>
                                            <a:pt x="27" y="1732"/>
                                          </a:lnTo>
                                          <a:lnTo>
                                            <a:pt x="27" y="1726"/>
                                          </a:lnTo>
                                          <a:lnTo>
                                            <a:pt x="27" y="1719"/>
                                          </a:lnTo>
                                          <a:lnTo>
                                            <a:pt x="20" y="1712"/>
                                          </a:lnTo>
                                          <a:lnTo>
                                            <a:pt x="20" y="1706"/>
                                          </a:lnTo>
                                          <a:lnTo>
                                            <a:pt x="20" y="1699"/>
                                          </a:lnTo>
                                          <a:lnTo>
                                            <a:pt x="20" y="1692"/>
                                          </a:lnTo>
                                          <a:lnTo>
                                            <a:pt x="20" y="1686"/>
                                          </a:lnTo>
                                          <a:lnTo>
                                            <a:pt x="13" y="1686"/>
                                          </a:lnTo>
                                          <a:lnTo>
                                            <a:pt x="13" y="1679"/>
                                          </a:lnTo>
                                          <a:lnTo>
                                            <a:pt x="7" y="1673"/>
                                          </a:lnTo>
                                          <a:lnTo>
                                            <a:pt x="7" y="1666"/>
                                          </a:lnTo>
                                          <a:lnTo>
                                            <a:pt x="7" y="1659"/>
                                          </a:lnTo>
                                          <a:lnTo>
                                            <a:pt x="0" y="1659"/>
                                          </a:lnTo>
                                          <a:lnTo>
                                            <a:pt x="0" y="1653"/>
                                          </a:lnTo>
                                          <a:lnTo>
                                            <a:pt x="0" y="1646"/>
                                          </a:lnTo>
                                          <a:lnTo>
                                            <a:pt x="0" y="1639"/>
                                          </a:lnTo>
                                          <a:lnTo>
                                            <a:pt x="0" y="1633"/>
                                          </a:lnTo>
                                          <a:lnTo>
                                            <a:pt x="7" y="1626"/>
                                          </a:lnTo>
                                          <a:lnTo>
                                            <a:pt x="7" y="1619"/>
                                          </a:lnTo>
                                          <a:lnTo>
                                            <a:pt x="13" y="1619"/>
                                          </a:lnTo>
                                          <a:lnTo>
                                            <a:pt x="20" y="1613"/>
                                          </a:lnTo>
                                          <a:lnTo>
                                            <a:pt x="20" y="1606"/>
                                          </a:lnTo>
                                          <a:lnTo>
                                            <a:pt x="20" y="1600"/>
                                          </a:lnTo>
                                          <a:lnTo>
                                            <a:pt x="13" y="1593"/>
                                          </a:lnTo>
                                          <a:lnTo>
                                            <a:pt x="13" y="1586"/>
                                          </a:lnTo>
                                          <a:lnTo>
                                            <a:pt x="13" y="1580"/>
                                          </a:lnTo>
                                          <a:lnTo>
                                            <a:pt x="20" y="1573"/>
                                          </a:lnTo>
                                          <a:lnTo>
                                            <a:pt x="27" y="1566"/>
                                          </a:lnTo>
                                          <a:lnTo>
                                            <a:pt x="27" y="1560"/>
                                          </a:lnTo>
                                          <a:lnTo>
                                            <a:pt x="27" y="1553"/>
                                          </a:lnTo>
                                          <a:lnTo>
                                            <a:pt x="27" y="1546"/>
                                          </a:lnTo>
                                          <a:lnTo>
                                            <a:pt x="27" y="1540"/>
                                          </a:lnTo>
                                          <a:lnTo>
                                            <a:pt x="33" y="1533"/>
                                          </a:lnTo>
                                          <a:lnTo>
                                            <a:pt x="33" y="1526"/>
                                          </a:lnTo>
                                          <a:lnTo>
                                            <a:pt x="40" y="1520"/>
                                          </a:lnTo>
                                          <a:lnTo>
                                            <a:pt x="40" y="1513"/>
                                          </a:lnTo>
                                          <a:lnTo>
                                            <a:pt x="40" y="1507"/>
                                          </a:lnTo>
                                          <a:lnTo>
                                            <a:pt x="46" y="1507"/>
                                          </a:lnTo>
                                          <a:lnTo>
                                            <a:pt x="46" y="1500"/>
                                          </a:lnTo>
                                          <a:lnTo>
                                            <a:pt x="53" y="1500"/>
                                          </a:lnTo>
                                          <a:lnTo>
                                            <a:pt x="53" y="1493"/>
                                          </a:lnTo>
                                          <a:lnTo>
                                            <a:pt x="60" y="1487"/>
                                          </a:lnTo>
                                          <a:lnTo>
                                            <a:pt x="60" y="1480"/>
                                          </a:lnTo>
                                          <a:lnTo>
                                            <a:pt x="66" y="1473"/>
                                          </a:lnTo>
                                          <a:lnTo>
                                            <a:pt x="73" y="1467"/>
                                          </a:lnTo>
                                          <a:lnTo>
                                            <a:pt x="80" y="1460"/>
                                          </a:lnTo>
                                          <a:lnTo>
                                            <a:pt x="80" y="1453"/>
                                          </a:lnTo>
                                          <a:lnTo>
                                            <a:pt x="80" y="1447"/>
                                          </a:lnTo>
                                          <a:lnTo>
                                            <a:pt x="80" y="1440"/>
                                          </a:lnTo>
                                          <a:lnTo>
                                            <a:pt x="80" y="1434"/>
                                          </a:lnTo>
                                          <a:lnTo>
                                            <a:pt x="86" y="1427"/>
                                          </a:lnTo>
                                          <a:lnTo>
                                            <a:pt x="93" y="1420"/>
                                          </a:lnTo>
                                          <a:lnTo>
                                            <a:pt x="86" y="1414"/>
                                          </a:lnTo>
                                          <a:lnTo>
                                            <a:pt x="86" y="1407"/>
                                          </a:lnTo>
                                          <a:lnTo>
                                            <a:pt x="86" y="1400"/>
                                          </a:lnTo>
                                          <a:lnTo>
                                            <a:pt x="80" y="1394"/>
                                          </a:lnTo>
                                          <a:lnTo>
                                            <a:pt x="86" y="1394"/>
                                          </a:lnTo>
                                          <a:lnTo>
                                            <a:pt x="93" y="1394"/>
                                          </a:lnTo>
                                          <a:lnTo>
                                            <a:pt x="100" y="1400"/>
                                          </a:lnTo>
                                          <a:lnTo>
                                            <a:pt x="106" y="1400"/>
                                          </a:lnTo>
                                          <a:lnTo>
                                            <a:pt x="113" y="1400"/>
                                          </a:lnTo>
                                          <a:lnTo>
                                            <a:pt x="120" y="1400"/>
                                          </a:lnTo>
                                          <a:lnTo>
                                            <a:pt x="126" y="1394"/>
                                          </a:lnTo>
                                          <a:lnTo>
                                            <a:pt x="133" y="1394"/>
                                          </a:lnTo>
                                          <a:lnTo>
                                            <a:pt x="139" y="1400"/>
                                          </a:lnTo>
                                          <a:lnTo>
                                            <a:pt x="139" y="1394"/>
                                          </a:lnTo>
                                          <a:lnTo>
                                            <a:pt x="139" y="1387"/>
                                          </a:lnTo>
                                          <a:lnTo>
                                            <a:pt x="146" y="1387"/>
                                          </a:lnTo>
                                          <a:lnTo>
                                            <a:pt x="153" y="1387"/>
                                          </a:lnTo>
                                          <a:lnTo>
                                            <a:pt x="159" y="1387"/>
                                          </a:lnTo>
                                          <a:lnTo>
                                            <a:pt x="166" y="1387"/>
                                          </a:lnTo>
                                          <a:lnTo>
                                            <a:pt x="173" y="1387"/>
                                          </a:lnTo>
                                          <a:lnTo>
                                            <a:pt x="173" y="1380"/>
                                          </a:lnTo>
                                          <a:lnTo>
                                            <a:pt x="173" y="1374"/>
                                          </a:lnTo>
                                          <a:lnTo>
                                            <a:pt x="173" y="1367"/>
                                          </a:lnTo>
                                          <a:lnTo>
                                            <a:pt x="179" y="1367"/>
                                          </a:lnTo>
                                          <a:lnTo>
                                            <a:pt x="179" y="1361"/>
                                          </a:lnTo>
                                          <a:lnTo>
                                            <a:pt x="186" y="1354"/>
                                          </a:lnTo>
                                          <a:lnTo>
                                            <a:pt x="186" y="1347"/>
                                          </a:lnTo>
                                          <a:lnTo>
                                            <a:pt x="199" y="1347"/>
                                          </a:lnTo>
                                          <a:lnTo>
                                            <a:pt x="206" y="1354"/>
                                          </a:lnTo>
                                          <a:lnTo>
                                            <a:pt x="213" y="1354"/>
                                          </a:lnTo>
                                          <a:lnTo>
                                            <a:pt x="219" y="1347"/>
                                          </a:lnTo>
                                          <a:lnTo>
                                            <a:pt x="226" y="1347"/>
                                          </a:lnTo>
                                          <a:lnTo>
                                            <a:pt x="226" y="1354"/>
                                          </a:lnTo>
                                          <a:lnTo>
                                            <a:pt x="232" y="1347"/>
                                          </a:lnTo>
                                          <a:lnTo>
                                            <a:pt x="239" y="1347"/>
                                          </a:lnTo>
                                          <a:lnTo>
                                            <a:pt x="239" y="1354"/>
                                          </a:lnTo>
                                          <a:lnTo>
                                            <a:pt x="246" y="1347"/>
                                          </a:lnTo>
                                          <a:lnTo>
                                            <a:pt x="252" y="1347"/>
                                          </a:lnTo>
                                          <a:lnTo>
                                            <a:pt x="259" y="1341"/>
                                          </a:lnTo>
                                          <a:lnTo>
                                            <a:pt x="259" y="1334"/>
                                          </a:lnTo>
                                          <a:lnTo>
                                            <a:pt x="259" y="1327"/>
                                          </a:lnTo>
                                          <a:lnTo>
                                            <a:pt x="266" y="1327"/>
                                          </a:lnTo>
                                          <a:lnTo>
                                            <a:pt x="266" y="1321"/>
                                          </a:lnTo>
                                          <a:lnTo>
                                            <a:pt x="266" y="1314"/>
                                          </a:lnTo>
                                          <a:lnTo>
                                            <a:pt x="272" y="1307"/>
                                          </a:lnTo>
                                          <a:lnTo>
                                            <a:pt x="272" y="1301"/>
                                          </a:lnTo>
                                          <a:lnTo>
                                            <a:pt x="266" y="1301"/>
                                          </a:lnTo>
                                          <a:lnTo>
                                            <a:pt x="272" y="1294"/>
                                          </a:lnTo>
                                          <a:lnTo>
                                            <a:pt x="266" y="1281"/>
                                          </a:lnTo>
                                          <a:lnTo>
                                            <a:pt x="272" y="1274"/>
                                          </a:lnTo>
                                          <a:lnTo>
                                            <a:pt x="266" y="1274"/>
                                          </a:lnTo>
                                          <a:lnTo>
                                            <a:pt x="266" y="1268"/>
                                          </a:lnTo>
                                          <a:lnTo>
                                            <a:pt x="266" y="1261"/>
                                          </a:lnTo>
                                          <a:lnTo>
                                            <a:pt x="266" y="1254"/>
                                          </a:lnTo>
                                          <a:lnTo>
                                            <a:pt x="272" y="1254"/>
                                          </a:lnTo>
                                          <a:lnTo>
                                            <a:pt x="279" y="1254"/>
                                          </a:lnTo>
                                          <a:lnTo>
                                            <a:pt x="279" y="1248"/>
                                          </a:lnTo>
                                          <a:lnTo>
                                            <a:pt x="286" y="1248"/>
                                          </a:lnTo>
                                          <a:lnTo>
                                            <a:pt x="286" y="1241"/>
                                          </a:lnTo>
                                          <a:lnTo>
                                            <a:pt x="286" y="1234"/>
                                          </a:lnTo>
                                          <a:lnTo>
                                            <a:pt x="286" y="1228"/>
                                          </a:lnTo>
                                          <a:lnTo>
                                            <a:pt x="279" y="1221"/>
                                          </a:lnTo>
                                          <a:lnTo>
                                            <a:pt x="279" y="1214"/>
                                          </a:lnTo>
                                          <a:lnTo>
                                            <a:pt x="286" y="1208"/>
                                          </a:lnTo>
                                          <a:lnTo>
                                            <a:pt x="286" y="1201"/>
                                          </a:lnTo>
                                          <a:lnTo>
                                            <a:pt x="286" y="1195"/>
                                          </a:lnTo>
                                          <a:lnTo>
                                            <a:pt x="279" y="1188"/>
                                          </a:lnTo>
                                          <a:lnTo>
                                            <a:pt x="272" y="1181"/>
                                          </a:lnTo>
                                          <a:lnTo>
                                            <a:pt x="266" y="1181"/>
                                          </a:lnTo>
                                          <a:lnTo>
                                            <a:pt x="259" y="1175"/>
                                          </a:lnTo>
                                          <a:lnTo>
                                            <a:pt x="252" y="1175"/>
                                          </a:lnTo>
                                          <a:lnTo>
                                            <a:pt x="252" y="1168"/>
                                          </a:lnTo>
                                          <a:lnTo>
                                            <a:pt x="246" y="1168"/>
                                          </a:lnTo>
                                          <a:lnTo>
                                            <a:pt x="239" y="1168"/>
                                          </a:lnTo>
                                          <a:lnTo>
                                            <a:pt x="239" y="1175"/>
                                          </a:lnTo>
                                          <a:lnTo>
                                            <a:pt x="232" y="1168"/>
                                          </a:lnTo>
                                          <a:lnTo>
                                            <a:pt x="226" y="1168"/>
                                          </a:lnTo>
                                          <a:lnTo>
                                            <a:pt x="219" y="1161"/>
                                          </a:lnTo>
                                          <a:lnTo>
                                            <a:pt x="219" y="1155"/>
                                          </a:lnTo>
                                          <a:lnTo>
                                            <a:pt x="219" y="1148"/>
                                          </a:lnTo>
                                          <a:lnTo>
                                            <a:pt x="213" y="1148"/>
                                          </a:lnTo>
                                          <a:lnTo>
                                            <a:pt x="213" y="1141"/>
                                          </a:lnTo>
                                          <a:lnTo>
                                            <a:pt x="219" y="1135"/>
                                          </a:lnTo>
                                          <a:lnTo>
                                            <a:pt x="219" y="1128"/>
                                          </a:lnTo>
                                          <a:lnTo>
                                            <a:pt x="213" y="1122"/>
                                          </a:lnTo>
                                          <a:lnTo>
                                            <a:pt x="219" y="1122"/>
                                          </a:lnTo>
                                          <a:lnTo>
                                            <a:pt x="219" y="1115"/>
                                          </a:lnTo>
                                          <a:lnTo>
                                            <a:pt x="219" y="1108"/>
                                          </a:lnTo>
                                          <a:lnTo>
                                            <a:pt x="226" y="1102"/>
                                          </a:lnTo>
                                          <a:lnTo>
                                            <a:pt x="219" y="1095"/>
                                          </a:lnTo>
                                          <a:lnTo>
                                            <a:pt x="226" y="1088"/>
                                          </a:lnTo>
                                          <a:lnTo>
                                            <a:pt x="219" y="1088"/>
                                          </a:lnTo>
                                          <a:lnTo>
                                            <a:pt x="213" y="1082"/>
                                          </a:lnTo>
                                          <a:lnTo>
                                            <a:pt x="206" y="1082"/>
                                          </a:lnTo>
                                          <a:lnTo>
                                            <a:pt x="213" y="1075"/>
                                          </a:lnTo>
                                          <a:lnTo>
                                            <a:pt x="219" y="1068"/>
                                          </a:lnTo>
                                          <a:lnTo>
                                            <a:pt x="219" y="1062"/>
                                          </a:lnTo>
                                          <a:lnTo>
                                            <a:pt x="213" y="1062"/>
                                          </a:lnTo>
                                          <a:lnTo>
                                            <a:pt x="213" y="1055"/>
                                          </a:lnTo>
                                          <a:lnTo>
                                            <a:pt x="206" y="1048"/>
                                          </a:lnTo>
                                          <a:lnTo>
                                            <a:pt x="199" y="1048"/>
                                          </a:lnTo>
                                          <a:lnTo>
                                            <a:pt x="193" y="1048"/>
                                          </a:lnTo>
                                          <a:lnTo>
                                            <a:pt x="186" y="1048"/>
                                          </a:lnTo>
                                          <a:lnTo>
                                            <a:pt x="179" y="1048"/>
                                          </a:lnTo>
                                          <a:lnTo>
                                            <a:pt x="173" y="1042"/>
                                          </a:lnTo>
                                          <a:lnTo>
                                            <a:pt x="173" y="1035"/>
                                          </a:lnTo>
                                          <a:lnTo>
                                            <a:pt x="173" y="1029"/>
                                          </a:lnTo>
                                          <a:lnTo>
                                            <a:pt x="166" y="1022"/>
                                          </a:lnTo>
                                          <a:lnTo>
                                            <a:pt x="166" y="1015"/>
                                          </a:lnTo>
                                          <a:lnTo>
                                            <a:pt x="166" y="1009"/>
                                          </a:lnTo>
                                          <a:lnTo>
                                            <a:pt x="159" y="1009"/>
                                          </a:lnTo>
                                          <a:lnTo>
                                            <a:pt x="153" y="1002"/>
                                          </a:lnTo>
                                          <a:lnTo>
                                            <a:pt x="159" y="995"/>
                                          </a:lnTo>
                                          <a:lnTo>
                                            <a:pt x="159" y="989"/>
                                          </a:lnTo>
                                          <a:lnTo>
                                            <a:pt x="166" y="989"/>
                                          </a:lnTo>
                                          <a:lnTo>
                                            <a:pt x="159" y="982"/>
                                          </a:lnTo>
                                          <a:lnTo>
                                            <a:pt x="159" y="975"/>
                                          </a:lnTo>
                                          <a:lnTo>
                                            <a:pt x="153" y="969"/>
                                          </a:lnTo>
                                          <a:lnTo>
                                            <a:pt x="153" y="962"/>
                                          </a:lnTo>
                                          <a:lnTo>
                                            <a:pt x="146" y="956"/>
                                          </a:lnTo>
                                          <a:lnTo>
                                            <a:pt x="146" y="949"/>
                                          </a:lnTo>
                                          <a:lnTo>
                                            <a:pt x="146" y="942"/>
                                          </a:lnTo>
                                          <a:lnTo>
                                            <a:pt x="139" y="936"/>
                                          </a:lnTo>
                                          <a:lnTo>
                                            <a:pt x="146" y="936"/>
                                          </a:lnTo>
                                          <a:lnTo>
                                            <a:pt x="146" y="929"/>
                                          </a:lnTo>
                                          <a:lnTo>
                                            <a:pt x="146" y="922"/>
                                          </a:lnTo>
                                          <a:lnTo>
                                            <a:pt x="146" y="916"/>
                                          </a:lnTo>
                                          <a:lnTo>
                                            <a:pt x="146" y="909"/>
                                          </a:lnTo>
                                          <a:lnTo>
                                            <a:pt x="146" y="902"/>
                                          </a:lnTo>
                                          <a:lnTo>
                                            <a:pt x="139" y="896"/>
                                          </a:lnTo>
                                          <a:lnTo>
                                            <a:pt x="146" y="89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Freeform 2363"/>
                                  <wps:cNvSpPr>
                                    <a:spLocks/>
                                  </wps:cNvSpPr>
                                  <wps:spPr bwMode="auto">
                                    <a:xfrm>
                                      <a:off x="4516" y="4026"/>
                                      <a:ext cx="352" cy="618"/>
                                    </a:xfrm>
                                    <a:custGeom>
                                      <a:avLst/>
                                      <a:gdLst>
                                        <a:gd name="T0" fmla="*/ 7 w 352"/>
                                        <a:gd name="T1" fmla="*/ 611 h 618"/>
                                        <a:gd name="T2" fmla="*/ 13 w 352"/>
                                        <a:gd name="T3" fmla="*/ 591 h 618"/>
                                        <a:gd name="T4" fmla="*/ 20 w 352"/>
                                        <a:gd name="T5" fmla="*/ 578 h 618"/>
                                        <a:gd name="T6" fmla="*/ 33 w 352"/>
                                        <a:gd name="T7" fmla="*/ 571 h 618"/>
                                        <a:gd name="T8" fmla="*/ 47 w 352"/>
                                        <a:gd name="T9" fmla="*/ 558 h 618"/>
                                        <a:gd name="T10" fmla="*/ 47 w 352"/>
                                        <a:gd name="T11" fmla="*/ 538 h 618"/>
                                        <a:gd name="T12" fmla="*/ 67 w 352"/>
                                        <a:gd name="T13" fmla="*/ 531 h 618"/>
                                        <a:gd name="T14" fmla="*/ 67 w 352"/>
                                        <a:gd name="T15" fmla="*/ 512 h 618"/>
                                        <a:gd name="T16" fmla="*/ 67 w 352"/>
                                        <a:gd name="T17" fmla="*/ 492 h 618"/>
                                        <a:gd name="T18" fmla="*/ 86 w 352"/>
                                        <a:gd name="T19" fmla="*/ 485 h 618"/>
                                        <a:gd name="T20" fmla="*/ 100 w 352"/>
                                        <a:gd name="T21" fmla="*/ 478 h 618"/>
                                        <a:gd name="T22" fmla="*/ 100 w 352"/>
                                        <a:gd name="T23" fmla="*/ 458 h 618"/>
                                        <a:gd name="T24" fmla="*/ 86 w 352"/>
                                        <a:gd name="T25" fmla="*/ 452 h 618"/>
                                        <a:gd name="T26" fmla="*/ 80 w 352"/>
                                        <a:gd name="T27" fmla="*/ 439 h 618"/>
                                        <a:gd name="T28" fmla="*/ 86 w 352"/>
                                        <a:gd name="T29" fmla="*/ 419 h 618"/>
                                        <a:gd name="T30" fmla="*/ 93 w 352"/>
                                        <a:gd name="T31" fmla="*/ 405 h 618"/>
                                        <a:gd name="T32" fmla="*/ 100 w 352"/>
                                        <a:gd name="T33" fmla="*/ 392 h 618"/>
                                        <a:gd name="T34" fmla="*/ 106 w 352"/>
                                        <a:gd name="T35" fmla="*/ 372 h 618"/>
                                        <a:gd name="T36" fmla="*/ 113 w 352"/>
                                        <a:gd name="T37" fmla="*/ 359 h 618"/>
                                        <a:gd name="T38" fmla="*/ 113 w 352"/>
                                        <a:gd name="T39" fmla="*/ 339 h 618"/>
                                        <a:gd name="T40" fmla="*/ 106 w 352"/>
                                        <a:gd name="T41" fmla="*/ 326 h 618"/>
                                        <a:gd name="T42" fmla="*/ 106 w 352"/>
                                        <a:gd name="T43" fmla="*/ 312 h 618"/>
                                        <a:gd name="T44" fmla="*/ 113 w 352"/>
                                        <a:gd name="T45" fmla="*/ 299 h 618"/>
                                        <a:gd name="T46" fmla="*/ 106 w 352"/>
                                        <a:gd name="T47" fmla="*/ 279 h 618"/>
                                        <a:gd name="T48" fmla="*/ 93 w 352"/>
                                        <a:gd name="T49" fmla="*/ 273 h 618"/>
                                        <a:gd name="T50" fmla="*/ 106 w 352"/>
                                        <a:gd name="T51" fmla="*/ 259 h 618"/>
                                        <a:gd name="T52" fmla="*/ 126 w 352"/>
                                        <a:gd name="T53" fmla="*/ 246 h 618"/>
                                        <a:gd name="T54" fmla="*/ 126 w 352"/>
                                        <a:gd name="T55" fmla="*/ 226 h 618"/>
                                        <a:gd name="T56" fmla="*/ 140 w 352"/>
                                        <a:gd name="T57" fmla="*/ 213 h 618"/>
                                        <a:gd name="T58" fmla="*/ 153 w 352"/>
                                        <a:gd name="T59" fmla="*/ 200 h 618"/>
                                        <a:gd name="T60" fmla="*/ 140 w 352"/>
                                        <a:gd name="T61" fmla="*/ 180 h 618"/>
                                        <a:gd name="T62" fmla="*/ 146 w 352"/>
                                        <a:gd name="T63" fmla="*/ 166 h 618"/>
                                        <a:gd name="T64" fmla="*/ 153 w 352"/>
                                        <a:gd name="T65" fmla="*/ 153 h 618"/>
                                        <a:gd name="T66" fmla="*/ 153 w 352"/>
                                        <a:gd name="T67" fmla="*/ 133 h 618"/>
                                        <a:gd name="T68" fmla="*/ 160 w 352"/>
                                        <a:gd name="T69" fmla="*/ 120 h 618"/>
                                        <a:gd name="T70" fmla="*/ 166 w 352"/>
                                        <a:gd name="T71" fmla="*/ 107 h 618"/>
                                        <a:gd name="T72" fmla="*/ 179 w 352"/>
                                        <a:gd name="T73" fmla="*/ 93 h 618"/>
                                        <a:gd name="T74" fmla="*/ 193 w 352"/>
                                        <a:gd name="T75" fmla="*/ 93 h 618"/>
                                        <a:gd name="T76" fmla="*/ 199 w 352"/>
                                        <a:gd name="T77" fmla="*/ 80 h 618"/>
                                        <a:gd name="T78" fmla="*/ 213 w 352"/>
                                        <a:gd name="T79" fmla="*/ 73 h 618"/>
                                        <a:gd name="T80" fmla="*/ 226 w 352"/>
                                        <a:gd name="T81" fmla="*/ 67 h 618"/>
                                        <a:gd name="T82" fmla="*/ 233 w 352"/>
                                        <a:gd name="T83" fmla="*/ 54 h 618"/>
                                        <a:gd name="T84" fmla="*/ 239 w 352"/>
                                        <a:gd name="T85" fmla="*/ 40 h 618"/>
                                        <a:gd name="T86" fmla="*/ 253 w 352"/>
                                        <a:gd name="T87" fmla="*/ 34 h 618"/>
                                        <a:gd name="T88" fmla="*/ 266 w 352"/>
                                        <a:gd name="T89" fmla="*/ 27 h 618"/>
                                        <a:gd name="T90" fmla="*/ 286 w 352"/>
                                        <a:gd name="T91" fmla="*/ 27 h 618"/>
                                        <a:gd name="T92" fmla="*/ 299 w 352"/>
                                        <a:gd name="T93" fmla="*/ 20 h 618"/>
                                        <a:gd name="T94" fmla="*/ 312 w 352"/>
                                        <a:gd name="T95" fmla="*/ 7 h 618"/>
                                        <a:gd name="T96" fmla="*/ 332 w 352"/>
                                        <a:gd name="T97" fmla="*/ 7 h 618"/>
                                        <a:gd name="T98" fmla="*/ 346 w 352"/>
                                        <a:gd name="T99" fmla="*/ 7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2" h="618">
                                          <a:moveTo>
                                            <a:pt x="0" y="618"/>
                                          </a:moveTo>
                                          <a:lnTo>
                                            <a:pt x="0" y="611"/>
                                          </a:lnTo>
                                          <a:lnTo>
                                            <a:pt x="7" y="611"/>
                                          </a:lnTo>
                                          <a:lnTo>
                                            <a:pt x="13" y="605"/>
                                          </a:lnTo>
                                          <a:lnTo>
                                            <a:pt x="7" y="598"/>
                                          </a:lnTo>
                                          <a:lnTo>
                                            <a:pt x="13" y="591"/>
                                          </a:lnTo>
                                          <a:lnTo>
                                            <a:pt x="13" y="585"/>
                                          </a:lnTo>
                                          <a:lnTo>
                                            <a:pt x="20" y="585"/>
                                          </a:lnTo>
                                          <a:lnTo>
                                            <a:pt x="20" y="578"/>
                                          </a:lnTo>
                                          <a:lnTo>
                                            <a:pt x="27" y="578"/>
                                          </a:lnTo>
                                          <a:lnTo>
                                            <a:pt x="33" y="578"/>
                                          </a:lnTo>
                                          <a:lnTo>
                                            <a:pt x="33" y="571"/>
                                          </a:lnTo>
                                          <a:lnTo>
                                            <a:pt x="33" y="565"/>
                                          </a:lnTo>
                                          <a:lnTo>
                                            <a:pt x="40" y="565"/>
                                          </a:lnTo>
                                          <a:lnTo>
                                            <a:pt x="47" y="558"/>
                                          </a:lnTo>
                                          <a:lnTo>
                                            <a:pt x="47" y="551"/>
                                          </a:lnTo>
                                          <a:lnTo>
                                            <a:pt x="47" y="545"/>
                                          </a:lnTo>
                                          <a:lnTo>
                                            <a:pt x="47" y="538"/>
                                          </a:lnTo>
                                          <a:lnTo>
                                            <a:pt x="53" y="538"/>
                                          </a:lnTo>
                                          <a:lnTo>
                                            <a:pt x="60" y="538"/>
                                          </a:lnTo>
                                          <a:lnTo>
                                            <a:pt x="67" y="531"/>
                                          </a:lnTo>
                                          <a:lnTo>
                                            <a:pt x="67" y="525"/>
                                          </a:lnTo>
                                          <a:lnTo>
                                            <a:pt x="67" y="518"/>
                                          </a:lnTo>
                                          <a:lnTo>
                                            <a:pt x="67" y="512"/>
                                          </a:lnTo>
                                          <a:lnTo>
                                            <a:pt x="67" y="505"/>
                                          </a:lnTo>
                                          <a:lnTo>
                                            <a:pt x="67" y="498"/>
                                          </a:lnTo>
                                          <a:lnTo>
                                            <a:pt x="67" y="492"/>
                                          </a:lnTo>
                                          <a:lnTo>
                                            <a:pt x="73" y="485"/>
                                          </a:lnTo>
                                          <a:lnTo>
                                            <a:pt x="80" y="485"/>
                                          </a:lnTo>
                                          <a:lnTo>
                                            <a:pt x="86" y="485"/>
                                          </a:lnTo>
                                          <a:lnTo>
                                            <a:pt x="93" y="485"/>
                                          </a:lnTo>
                                          <a:lnTo>
                                            <a:pt x="100" y="485"/>
                                          </a:lnTo>
                                          <a:lnTo>
                                            <a:pt x="100" y="478"/>
                                          </a:lnTo>
                                          <a:lnTo>
                                            <a:pt x="100" y="472"/>
                                          </a:lnTo>
                                          <a:lnTo>
                                            <a:pt x="100" y="465"/>
                                          </a:lnTo>
                                          <a:lnTo>
                                            <a:pt x="100" y="458"/>
                                          </a:lnTo>
                                          <a:lnTo>
                                            <a:pt x="93" y="458"/>
                                          </a:lnTo>
                                          <a:lnTo>
                                            <a:pt x="93" y="452"/>
                                          </a:lnTo>
                                          <a:lnTo>
                                            <a:pt x="86" y="452"/>
                                          </a:lnTo>
                                          <a:lnTo>
                                            <a:pt x="86" y="445"/>
                                          </a:lnTo>
                                          <a:lnTo>
                                            <a:pt x="80" y="445"/>
                                          </a:lnTo>
                                          <a:lnTo>
                                            <a:pt x="80" y="439"/>
                                          </a:lnTo>
                                          <a:lnTo>
                                            <a:pt x="80" y="432"/>
                                          </a:lnTo>
                                          <a:lnTo>
                                            <a:pt x="86" y="425"/>
                                          </a:lnTo>
                                          <a:lnTo>
                                            <a:pt x="86" y="419"/>
                                          </a:lnTo>
                                          <a:lnTo>
                                            <a:pt x="93" y="419"/>
                                          </a:lnTo>
                                          <a:lnTo>
                                            <a:pt x="93" y="412"/>
                                          </a:lnTo>
                                          <a:lnTo>
                                            <a:pt x="93" y="405"/>
                                          </a:lnTo>
                                          <a:lnTo>
                                            <a:pt x="93" y="399"/>
                                          </a:lnTo>
                                          <a:lnTo>
                                            <a:pt x="100" y="399"/>
                                          </a:lnTo>
                                          <a:lnTo>
                                            <a:pt x="100" y="392"/>
                                          </a:lnTo>
                                          <a:lnTo>
                                            <a:pt x="106" y="385"/>
                                          </a:lnTo>
                                          <a:lnTo>
                                            <a:pt x="106" y="379"/>
                                          </a:lnTo>
                                          <a:lnTo>
                                            <a:pt x="106" y="372"/>
                                          </a:lnTo>
                                          <a:lnTo>
                                            <a:pt x="113" y="372"/>
                                          </a:lnTo>
                                          <a:lnTo>
                                            <a:pt x="113" y="366"/>
                                          </a:lnTo>
                                          <a:lnTo>
                                            <a:pt x="113" y="359"/>
                                          </a:lnTo>
                                          <a:lnTo>
                                            <a:pt x="113" y="352"/>
                                          </a:lnTo>
                                          <a:lnTo>
                                            <a:pt x="113" y="346"/>
                                          </a:lnTo>
                                          <a:lnTo>
                                            <a:pt x="113" y="339"/>
                                          </a:lnTo>
                                          <a:lnTo>
                                            <a:pt x="106" y="339"/>
                                          </a:lnTo>
                                          <a:lnTo>
                                            <a:pt x="106" y="332"/>
                                          </a:lnTo>
                                          <a:lnTo>
                                            <a:pt x="106" y="326"/>
                                          </a:lnTo>
                                          <a:lnTo>
                                            <a:pt x="113" y="326"/>
                                          </a:lnTo>
                                          <a:lnTo>
                                            <a:pt x="113" y="319"/>
                                          </a:lnTo>
                                          <a:lnTo>
                                            <a:pt x="106" y="312"/>
                                          </a:lnTo>
                                          <a:lnTo>
                                            <a:pt x="106" y="306"/>
                                          </a:lnTo>
                                          <a:lnTo>
                                            <a:pt x="106" y="299"/>
                                          </a:lnTo>
                                          <a:lnTo>
                                            <a:pt x="113" y="299"/>
                                          </a:lnTo>
                                          <a:lnTo>
                                            <a:pt x="113" y="293"/>
                                          </a:lnTo>
                                          <a:lnTo>
                                            <a:pt x="106" y="286"/>
                                          </a:lnTo>
                                          <a:lnTo>
                                            <a:pt x="106" y="279"/>
                                          </a:lnTo>
                                          <a:lnTo>
                                            <a:pt x="100" y="279"/>
                                          </a:lnTo>
                                          <a:lnTo>
                                            <a:pt x="100" y="273"/>
                                          </a:lnTo>
                                          <a:lnTo>
                                            <a:pt x="93" y="273"/>
                                          </a:lnTo>
                                          <a:lnTo>
                                            <a:pt x="93" y="266"/>
                                          </a:lnTo>
                                          <a:lnTo>
                                            <a:pt x="100" y="266"/>
                                          </a:lnTo>
                                          <a:lnTo>
                                            <a:pt x="106" y="259"/>
                                          </a:lnTo>
                                          <a:lnTo>
                                            <a:pt x="113" y="253"/>
                                          </a:lnTo>
                                          <a:lnTo>
                                            <a:pt x="120" y="253"/>
                                          </a:lnTo>
                                          <a:lnTo>
                                            <a:pt x="126" y="246"/>
                                          </a:lnTo>
                                          <a:lnTo>
                                            <a:pt x="126" y="239"/>
                                          </a:lnTo>
                                          <a:lnTo>
                                            <a:pt x="126" y="233"/>
                                          </a:lnTo>
                                          <a:lnTo>
                                            <a:pt x="126" y="226"/>
                                          </a:lnTo>
                                          <a:lnTo>
                                            <a:pt x="126" y="219"/>
                                          </a:lnTo>
                                          <a:lnTo>
                                            <a:pt x="133" y="219"/>
                                          </a:lnTo>
                                          <a:lnTo>
                                            <a:pt x="140" y="213"/>
                                          </a:lnTo>
                                          <a:lnTo>
                                            <a:pt x="146" y="213"/>
                                          </a:lnTo>
                                          <a:lnTo>
                                            <a:pt x="153" y="206"/>
                                          </a:lnTo>
                                          <a:lnTo>
                                            <a:pt x="153" y="200"/>
                                          </a:lnTo>
                                          <a:lnTo>
                                            <a:pt x="153" y="193"/>
                                          </a:lnTo>
                                          <a:lnTo>
                                            <a:pt x="146" y="186"/>
                                          </a:lnTo>
                                          <a:lnTo>
                                            <a:pt x="140" y="180"/>
                                          </a:lnTo>
                                          <a:lnTo>
                                            <a:pt x="146" y="180"/>
                                          </a:lnTo>
                                          <a:lnTo>
                                            <a:pt x="146" y="173"/>
                                          </a:lnTo>
                                          <a:lnTo>
                                            <a:pt x="146" y="166"/>
                                          </a:lnTo>
                                          <a:lnTo>
                                            <a:pt x="146" y="160"/>
                                          </a:lnTo>
                                          <a:lnTo>
                                            <a:pt x="153" y="160"/>
                                          </a:lnTo>
                                          <a:lnTo>
                                            <a:pt x="153" y="153"/>
                                          </a:lnTo>
                                          <a:lnTo>
                                            <a:pt x="153" y="146"/>
                                          </a:lnTo>
                                          <a:lnTo>
                                            <a:pt x="153" y="140"/>
                                          </a:lnTo>
                                          <a:lnTo>
                                            <a:pt x="153" y="133"/>
                                          </a:lnTo>
                                          <a:lnTo>
                                            <a:pt x="153" y="127"/>
                                          </a:lnTo>
                                          <a:lnTo>
                                            <a:pt x="153" y="120"/>
                                          </a:lnTo>
                                          <a:lnTo>
                                            <a:pt x="160" y="120"/>
                                          </a:lnTo>
                                          <a:lnTo>
                                            <a:pt x="160" y="113"/>
                                          </a:lnTo>
                                          <a:lnTo>
                                            <a:pt x="160" y="107"/>
                                          </a:lnTo>
                                          <a:lnTo>
                                            <a:pt x="166" y="107"/>
                                          </a:lnTo>
                                          <a:lnTo>
                                            <a:pt x="166" y="100"/>
                                          </a:lnTo>
                                          <a:lnTo>
                                            <a:pt x="173" y="100"/>
                                          </a:lnTo>
                                          <a:lnTo>
                                            <a:pt x="179" y="93"/>
                                          </a:lnTo>
                                          <a:lnTo>
                                            <a:pt x="179" y="100"/>
                                          </a:lnTo>
                                          <a:lnTo>
                                            <a:pt x="186" y="100"/>
                                          </a:lnTo>
                                          <a:lnTo>
                                            <a:pt x="193" y="93"/>
                                          </a:lnTo>
                                          <a:lnTo>
                                            <a:pt x="199" y="93"/>
                                          </a:lnTo>
                                          <a:lnTo>
                                            <a:pt x="199" y="87"/>
                                          </a:lnTo>
                                          <a:lnTo>
                                            <a:pt x="199" y="80"/>
                                          </a:lnTo>
                                          <a:lnTo>
                                            <a:pt x="206" y="80"/>
                                          </a:lnTo>
                                          <a:lnTo>
                                            <a:pt x="213" y="80"/>
                                          </a:lnTo>
                                          <a:lnTo>
                                            <a:pt x="213" y="73"/>
                                          </a:lnTo>
                                          <a:lnTo>
                                            <a:pt x="219" y="73"/>
                                          </a:lnTo>
                                          <a:lnTo>
                                            <a:pt x="219" y="67"/>
                                          </a:lnTo>
                                          <a:lnTo>
                                            <a:pt x="226" y="67"/>
                                          </a:lnTo>
                                          <a:lnTo>
                                            <a:pt x="226" y="60"/>
                                          </a:lnTo>
                                          <a:lnTo>
                                            <a:pt x="233" y="60"/>
                                          </a:lnTo>
                                          <a:lnTo>
                                            <a:pt x="233" y="54"/>
                                          </a:lnTo>
                                          <a:lnTo>
                                            <a:pt x="233" y="47"/>
                                          </a:lnTo>
                                          <a:lnTo>
                                            <a:pt x="239" y="47"/>
                                          </a:lnTo>
                                          <a:lnTo>
                                            <a:pt x="239" y="40"/>
                                          </a:lnTo>
                                          <a:lnTo>
                                            <a:pt x="246" y="40"/>
                                          </a:lnTo>
                                          <a:lnTo>
                                            <a:pt x="246" y="34"/>
                                          </a:lnTo>
                                          <a:lnTo>
                                            <a:pt x="253" y="34"/>
                                          </a:lnTo>
                                          <a:lnTo>
                                            <a:pt x="253" y="27"/>
                                          </a:lnTo>
                                          <a:lnTo>
                                            <a:pt x="259" y="27"/>
                                          </a:lnTo>
                                          <a:lnTo>
                                            <a:pt x="266" y="27"/>
                                          </a:lnTo>
                                          <a:lnTo>
                                            <a:pt x="272" y="27"/>
                                          </a:lnTo>
                                          <a:lnTo>
                                            <a:pt x="279" y="27"/>
                                          </a:lnTo>
                                          <a:lnTo>
                                            <a:pt x="286" y="27"/>
                                          </a:lnTo>
                                          <a:lnTo>
                                            <a:pt x="286" y="20"/>
                                          </a:lnTo>
                                          <a:lnTo>
                                            <a:pt x="292" y="20"/>
                                          </a:lnTo>
                                          <a:lnTo>
                                            <a:pt x="299" y="20"/>
                                          </a:lnTo>
                                          <a:lnTo>
                                            <a:pt x="306" y="14"/>
                                          </a:lnTo>
                                          <a:lnTo>
                                            <a:pt x="312" y="14"/>
                                          </a:lnTo>
                                          <a:lnTo>
                                            <a:pt x="312" y="7"/>
                                          </a:lnTo>
                                          <a:lnTo>
                                            <a:pt x="319" y="7"/>
                                          </a:lnTo>
                                          <a:lnTo>
                                            <a:pt x="326" y="7"/>
                                          </a:lnTo>
                                          <a:lnTo>
                                            <a:pt x="332" y="7"/>
                                          </a:lnTo>
                                          <a:lnTo>
                                            <a:pt x="339" y="7"/>
                                          </a:lnTo>
                                          <a:lnTo>
                                            <a:pt x="339" y="0"/>
                                          </a:lnTo>
                                          <a:lnTo>
                                            <a:pt x="346" y="7"/>
                                          </a:lnTo>
                                          <a:lnTo>
                                            <a:pt x="346" y="0"/>
                                          </a:lnTo>
                                          <a:lnTo>
                                            <a:pt x="352"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2364"/>
                                  <wps:cNvSpPr>
                                    <a:spLocks/>
                                  </wps:cNvSpPr>
                                  <wps:spPr bwMode="auto">
                                    <a:xfrm>
                                      <a:off x="4795" y="2035"/>
                                      <a:ext cx="1342" cy="2357"/>
                                    </a:xfrm>
                                    <a:custGeom>
                                      <a:avLst/>
                                      <a:gdLst>
                                        <a:gd name="T0" fmla="*/ 1083 w 1342"/>
                                        <a:gd name="T1" fmla="*/ 0 h 2357"/>
                                        <a:gd name="T2" fmla="*/ 1129 w 1342"/>
                                        <a:gd name="T3" fmla="*/ 20 h 2357"/>
                                        <a:gd name="T4" fmla="*/ 1176 w 1342"/>
                                        <a:gd name="T5" fmla="*/ 59 h 2357"/>
                                        <a:gd name="T6" fmla="*/ 1242 w 1342"/>
                                        <a:gd name="T7" fmla="*/ 79 h 2357"/>
                                        <a:gd name="T8" fmla="*/ 1342 w 1342"/>
                                        <a:gd name="T9" fmla="*/ 99 h 2357"/>
                                        <a:gd name="T10" fmla="*/ 1295 w 1342"/>
                                        <a:gd name="T11" fmla="*/ 179 h 2357"/>
                                        <a:gd name="T12" fmla="*/ 1229 w 1342"/>
                                        <a:gd name="T13" fmla="*/ 252 h 2357"/>
                                        <a:gd name="T14" fmla="*/ 1163 w 1342"/>
                                        <a:gd name="T15" fmla="*/ 312 h 2357"/>
                                        <a:gd name="T16" fmla="*/ 1156 w 1342"/>
                                        <a:gd name="T17" fmla="*/ 418 h 2357"/>
                                        <a:gd name="T18" fmla="*/ 1083 w 1342"/>
                                        <a:gd name="T19" fmla="*/ 511 h 2357"/>
                                        <a:gd name="T20" fmla="*/ 1096 w 1342"/>
                                        <a:gd name="T21" fmla="*/ 617 h 2357"/>
                                        <a:gd name="T22" fmla="*/ 1103 w 1342"/>
                                        <a:gd name="T23" fmla="*/ 730 h 2357"/>
                                        <a:gd name="T24" fmla="*/ 1070 w 1342"/>
                                        <a:gd name="T25" fmla="*/ 743 h 2357"/>
                                        <a:gd name="T26" fmla="*/ 1063 w 1342"/>
                                        <a:gd name="T27" fmla="*/ 830 h 2357"/>
                                        <a:gd name="T28" fmla="*/ 1043 w 1342"/>
                                        <a:gd name="T29" fmla="*/ 942 h 2357"/>
                                        <a:gd name="T30" fmla="*/ 1003 w 1342"/>
                                        <a:gd name="T31" fmla="*/ 1042 h 2357"/>
                                        <a:gd name="T32" fmla="*/ 996 w 1342"/>
                                        <a:gd name="T33" fmla="*/ 1142 h 2357"/>
                                        <a:gd name="T34" fmla="*/ 963 w 1342"/>
                                        <a:gd name="T35" fmla="*/ 1241 h 2357"/>
                                        <a:gd name="T36" fmla="*/ 943 w 1342"/>
                                        <a:gd name="T37" fmla="*/ 1328 h 2357"/>
                                        <a:gd name="T38" fmla="*/ 923 w 1342"/>
                                        <a:gd name="T39" fmla="*/ 1447 h 2357"/>
                                        <a:gd name="T40" fmla="*/ 890 w 1342"/>
                                        <a:gd name="T41" fmla="*/ 1547 h 2357"/>
                                        <a:gd name="T42" fmla="*/ 910 w 1342"/>
                                        <a:gd name="T43" fmla="*/ 1646 h 2357"/>
                                        <a:gd name="T44" fmla="*/ 864 w 1342"/>
                                        <a:gd name="T45" fmla="*/ 1732 h 2357"/>
                                        <a:gd name="T46" fmla="*/ 791 w 1342"/>
                                        <a:gd name="T47" fmla="*/ 1713 h 2357"/>
                                        <a:gd name="T48" fmla="*/ 737 w 1342"/>
                                        <a:gd name="T49" fmla="*/ 1786 h 2357"/>
                                        <a:gd name="T50" fmla="*/ 724 w 1342"/>
                                        <a:gd name="T51" fmla="*/ 1859 h 2357"/>
                                        <a:gd name="T52" fmla="*/ 711 w 1342"/>
                                        <a:gd name="T53" fmla="*/ 1918 h 2357"/>
                                        <a:gd name="T54" fmla="*/ 671 w 1342"/>
                                        <a:gd name="T55" fmla="*/ 2005 h 2357"/>
                                        <a:gd name="T56" fmla="*/ 638 w 1342"/>
                                        <a:gd name="T57" fmla="*/ 2084 h 2357"/>
                                        <a:gd name="T58" fmla="*/ 611 w 1342"/>
                                        <a:gd name="T59" fmla="*/ 2171 h 2357"/>
                                        <a:gd name="T60" fmla="*/ 571 w 1342"/>
                                        <a:gd name="T61" fmla="*/ 2230 h 2357"/>
                                        <a:gd name="T62" fmla="*/ 578 w 1342"/>
                                        <a:gd name="T63" fmla="*/ 2323 h 2357"/>
                                        <a:gd name="T64" fmla="*/ 498 w 1342"/>
                                        <a:gd name="T65" fmla="*/ 2350 h 2357"/>
                                        <a:gd name="T66" fmla="*/ 445 w 1342"/>
                                        <a:gd name="T67" fmla="*/ 2303 h 2357"/>
                                        <a:gd name="T68" fmla="*/ 385 w 1342"/>
                                        <a:gd name="T69" fmla="*/ 2244 h 2357"/>
                                        <a:gd name="T70" fmla="*/ 332 w 1342"/>
                                        <a:gd name="T71" fmla="*/ 2157 h 2357"/>
                                        <a:gd name="T72" fmla="*/ 253 w 1342"/>
                                        <a:gd name="T73" fmla="*/ 2151 h 2357"/>
                                        <a:gd name="T74" fmla="*/ 173 w 1342"/>
                                        <a:gd name="T75" fmla="*/ 2104 h 2357"/>
                                        <a:gd name="T76" fmla="*/ 126 w 1342"/>
                                        <a:gd name="T77" fmla="*/ 2031 h 2357"/>
                                        <a:gd name="T78" fmla="*/ 86 w 1342"/>
                                        <a:gd name="T79" fmla="*/ 1978 h 2357"/>
                                        <a:gd name="T80" fmla="*/ 67 w 1342"/>
                                        <a:gd name="T81" fmla="*/ 1905 h 2357"/>
                                        <a:gd name="T82" fmla="*/ 0 w 1342"/>
                                        <a:gd name="T83" fmla="*/ 1859 h 2357"/>
                                        <a:gd name="T84" fmla="*/ 60 w 1342"/>
                                        <a:gd name="T85" fmla="*/ 1799 h 2357"/>
                                        <a:gd name="T86" fmla="*/ 53 w 1342"/>
                                        <a:gd name="T87" fmla="*/ 1732 h 2357"/>
                                        <a:gd name="T88" fmla="*/ 126 w 1342"/>
                                        <a:gd name="T89" fmla="*/ 1686 h 2357"/>
                                        <a:gd name="T90" fmla="*/ 140 w 1342"/>
                                        <a:gd name="T91" fmla="*/ 1600 h 2357"/>
                                        <a:gd name="T92" fmla="*/ 226 w 1342"/>
                                        <a:gd name="T93" fmla="*/ 1573 h 2357"/>
                                        <a:gd name="T94" fmla="*/ 279 w 1342"/>
                                        <a:gd name="T95" fmla="*/ 1547 h 2357"/>
                                        <a:gd name="T96" fmla="*/ 286 w 1342"/>
                                        <a:gd name="T97" fmla="*/ 1474 h 2357"/>
                                        <a:gd name="T98" fmla="*/ 352 w 1342"/>
                                        <a:gd name="T99" fmla="*/ 1427 h 2357"/>
                                        <a:gd name="T100" fmla="*/ 405 w 1342"/>
                                        <a:gd name="T101" fmla="*/ 1367 h 2357"/>
                                        <a:gd name="T102" fmla="*/ 425 w 1342"/>
                                        <a:gd name="T103" fmla="*/ 1274 h 2357"/>
                                        <a:gd name="T104" fmla="*/ 419 w 1342"/>
                                        <a:gd name="T105" fmla="*/ 1188 h 2357"/>
                                        <a:gd name="T106" fmla="*/ 385 w 1342"/>
                                        <a:gd name="T107" fmla="*/ 1128 h 2357"/>
                                        <a:gd name="T108" fmla="*/ 412 w 1342"/>
                                        <a:gd name="T109" fmla="*/ 1055 h 2357"/>
                                        <a:gd name="T110" fmla="*/ 452 w 1342"/>
                                        <a:gd name="T111" fmla="*/ 962 h 2357"/>
                                        <a:gd name="T112" fmla="*/ 478 w 1342"/>
                                        <a:gd name="T113" fmla="*/ 889 h 2357"/>
                                        <a:gd name="T114" fmla="*/ 492 w 1342"/>
                                        <a:gd name="T115" fmla="*/ 816 h 2357"/>
                                        <a:gd name="T116" fmla="*/ 485 w 1342"/>
                                        <a:gd name="T117" fmla="*/ 730 h 2357"/>
                                        <a:gd name="T118" fmla="*/ 498 w 1342"/>
                                        <a:gd name="T119" fmla="*/ 650 h 2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42" h="2357">
                                          <a:moveTo>
                                            <a:pt x="1103" y="46"/>
                                          </a:moveTo>
                                          <a:lnTo>
                                            <a:pt x="1103" y="40"/>
                                          </a:lnTo>
                                          <a:lnTo>
                                            <a:pt x="1103" y="33"/>
                                          </a:lnTo>
                                          <a:lnTo>
                                            <a:pt x="1096" y="33"/>
                                          </a:lnTo>
                                          <a:lnTo>
                                            <a:pt x="1096" y="40"/>
                                          </a:lnTo>
                                          <a:lnTo>
                                            <a:pt x="1096" y="33"/>
                                          </a:lnTo>
                                          <a:lnTo>
                                            <a:pt x="1089" y="33"/>
                                          </a:lnTo>
                                          <a:lnTo>
                                            <a:pt x="1089" y="26"/>
                                          </a:lnTo>
                                          <a:lnTo>
                                            <a:pt x="1083" y="26"/>
                                          </a:lnTo>
                                          <a:lnTo>
                                            <a:pt x="1083" y="20"/>
                                          </a:lnTo>
                                          <a:lnTo>
                                            <a:pt x="1076" y="20"/>
                                          </a:lnTo>
                                          <a:lnTo>
                                            <a:pt x="1076" y="13"/>
                                          </a:lnTo>
                                          <a:lnTo>
                                            <a:pt x="1083" y="13"/>
                                          </a:lnTo>
                                          <a:lnTo>
                                            <a:pt x="1076" y="13"/>
                                          </a:lnTo>
                                          <a:lnTo>
                                            <a:pt x="1076" y="6"/>
                                          </a:lnTo>
                                          <a:lnTo>
                                            <a:pt x="1083" y="6"/>
                                          </a:lnTo>
                                          <a:lnTo>
                                            <a:pt x="1083" y="0"/>
                                          </a:lnTo>
                                          <a:lnTo>
                                            <a:pt x="1089" y="0"/>
                                          </a:lnTo>
                                          <a:lnTo>
                                            <a:pt x="1096" y="0"/>
                                          </a:lnTo>
                                          <a:lnTo>
                                            <a:pt x="1096" y="6"/>
                                          </a:lnTo>
                                          <a:lnTo>
                                            <a:pt x="1103" y="6"/>
                                          </a:lnTo>
                                          <a:lnTo>
                                            <a:pt x="1103" y="13"/>
                                          </a:lnTo>
                                          <a:lnTo>
                                            <a:pt x="1109" y="13"/>
                                          </a:lnTo>
                                          <a:lnTo>
                                            <a:pt x="1109" y="20"/>
                                          </a:lnTo>
                                          <a:lnTo>
                                            <a:pt x="1116" y="20"/>
                                          </a:lnTo>
                                          <a:lnTo>
                                            <a:pt x="1116" y="26"/>
                                          </a:lnTo>
                                          <a:lnTo>
                                            <a:pt x="1123" y="33"/>
                                          </a:lnTo>
                                          <a:lnTo>
                                            <a:pt x="1129" y="33"/>
                                          </a:lnTo>
                                          <a:lnTo>
                                            <a:pt x="1129" y="26"/>
                                          </a:lnTo>
                                          <a:lnTo>
                                            <a:pt x="1123" y="26"/>
                                          </a:lnTo>
                                          <a:lnTo>
                                            <a:pt x="1123" y="20"/>
                                          </a:lnTo>
                                          <a:lnTo>
                                            <a:pt x="1129" y="20"/>
                                          </a:lnTo>
                                          <a:lnTo>
                                            <a:pt x="1129" y="13"/>
                                          </a:lnTo>
                                          <a:lnTo>
                                            <a:pt x="1129" y="20"/>
                                          </a:lnTo>
                                          <a:lnTo>
                                            <a:pt x="1136" y="20"/>
                                          </a:lnTo>
                                          <a:lnTo>
                                            <a:pt x="1136" y="26"/>
                                          </a:lnTo>
                                          <a:lnTo>
                                            <a:pt x="1136" y="33"/>
                                          </a:lnTo>
                                          <a:lnTo>
                                            <a:pt x="1136" y="26"/>
                                          </a:lnTo>
                                          <a:lnTo>
                                            <a:pt x="1143" y="26"/>
                                          </a:lnTo>
                                          <a:lnTo>
                                            <a:pt x="1143" y="33"/>
                                          </a:lnTo>
                                          <a:lnTo>
                                            <a:pt x="1149" y="33"/>
                                          </a:lnTo>
                                          <a:lnTo>
                                            <a:pt x="1149" y="26"/>
                                          </a:lnTo>
                                          <a:lnTo>
                                            <a:pt x="1149" y="33"/>
                                          </a:lnTo>
                                          <a:lnTo>
                                            <a:pt x="1149" y="40"/>
                                          </a:lnTo>
                                          <a:lnTo>
                                            <a:pt x="1156" y="40"/>
                                          </a:lnTo>
                                          <a:lnTo>
                                            <a:pt x="1156" y="46"/>
                                          </a:lnTo>
                                          <a:lnTo>
                                            <a:pt x="1163" y="46"/>
                                          </a:lnTo>
                                          <a:lnTo>
                                            <a:pt x="1169" y="46"/>
                                          </a:lnTo>
                                          <a:lnTo>
                                            <a:pt x="1169" y="53"/>
                                          </a:lnTo>
                                          <a:lnTo>
                                            <a:pt x="1169" y="59"/>
                                          </a:lnTo>
                                          <a:lnTo>
                                            <a:pt x="1176" y="59"/>
                                          </a:lnTo>
                                          <a:lnTo>
                                            <a:pt x="1176" y="53"/>
                                          </a:lnTo>
                                          <a:lnTo>
                                            <a:pt x="1182" y="53"/>
                                          </a:lnTo>
                                          <a:lnTo>
                                            <a:pt x="1189" y="53"/>
                                          </a:lnTo>
                                          <a:lnTo>
                                            <a:pt x="1189" y="59"/>
                                          </a:lnTo>
                                          <a:lnTo>
                                            <a:pt x="1189" y="66"/>
                                          </a:lnTo>
                                          <a:lnTo>
                                            <a:pt x="1196" y="66"/>
                                          </a:lnTo>
                                          <a:lnTo>
                                            <a:pt x="1202" y="66"/>
                                          </a:lnTo>
                                          <a:lnTo>
                                            <a:pt x="1202" y="59"/>
                                          </a:lnTo>
                                          <a:lnTo>
                                            <a:pt x="1209" y="59"/>
                                          </a:lnTo>
                                          <a:lnTo>
                                            <a:pt x="1209" y="66"/>
                                          </a:lnTo>
                                          <a:lnTo>
                                            <a:pt x="1216" y="66"/>
                                          </a:lnTo>
                                          <a:lnTo>
                                            <a:pt x="1216" y="73"/>
                                          </a:lnTo>
                                          <a:lnTo>
                                            <a:pt x="1222" y="73"/>
                                          </a:lnTo>
                                          <a:lnTo>
                                            <a:pt x="1229" y="73"/>
                                          </a:lnTo>
                                          <a:lnTo>
                                            <a:pt x="1236" y="73"/>
                                          </a:lnTo>
                                          <a:lnTo>
                                            <a:pt x="1236" y="79"/>
                                          </a:lnTo>
                                          <a:lnTo>
                                            <a:pt x="1242" y="79"/>
                                          </a:lnTo>
                                          <a:lnTo>
                                            <a:pt x="1249" y="79"/>
                                          </a:lnTo>
                                          <a:lnTo>
                                            <a:pt x="1255" y="79"/>
                                          </a:lnTo>
                                          <a:lnTo>
                                            <a:pt x="1262" y="79"/>
                                          </a:lnTo>
                                          <a:lnTo>
                                            <a:pt x="1269" y="79"/>
                                          </a:lnTo>
                                          <a:lnTo>
                                            <a:pt x="1269" y="86"/>
                                          </a:lnTo>
                                          <a:lnTo>
                                            <a:pt x="1275" y="86"/>
                                          </a:lnTo>
                                          <a:lnTo>
                                            <a:pt x="1282" y="86"/>
                                          </a:lnTo>
                                          <a:lnTo>
                                            <a:pt x="1289" y="86"/>
                                          </a:lnTo>
                                          <a:lnTo>
                                            <a:pt x="1295" y="86"/>
                                          </a:lnTo>
                                          <a:lnTo>
                                            <a:pt x="1302" y="93"/>
                                          </a:lnTo>
                                          <a:lnTo>
                                            <a:pt x="1309" y="93"/>
                                          </a:lnTo>
                                          <a:lnTo>
                                            <a:pt x="1309" y="99"/>
                                          </a:lnTo>
                                          <a:lnTo>
                                            <a:pt x="1315" y="99"/>
                                          </a:lnTo>
                                          <a:lnTo>
                                            <a:pt x="1322" y="99"/>
                                          </a:lnTo>
                                          <a:lnTo>
                                            <a:pt x="1329" y="99"/>
                                          </a:lnTo>
                                          <a:lnTo>
                                            <a:pt x="1335" y="99"/>
                                          </a:lnTo>
                                          <a:lnTo>
                                            <a:pt x="1342" y="99"/>
                                          </a:lnTo>
                                          <a:lnTo>
                                            <a:pt x="1335" y="99"/>
                                          </a:lnTo>
                                          <a:lnTo>
                                            <a:pt x="1335" y="106"/>
                                          </a:lnTo>
                                          <a:lnTo>
                                            <a:pt x="1335" y="113"/>
                                          </a:lnTo>
                                          <a:lnTo>
                                            <a:pt x="1335" y="119"/>
                                          </a:lnTo>
                                          <a:lnTo>
                                            <a:pt x="1329" y="119"/>
                                          </a:lnTo>
                                          <a:lnTo>
                                            <a:pt x="1329" y="126"/>
                                          </a:lnTo>
                                          <a:lnTo>
                                            <a:pt x="1322" y="126"/>
                                          </a:lnTo>
                                          <a:lnTo>
                                            <a:pt x="1322" y="133"/>
                                          </a:lnTo>
                                          <a:lnTo>
                                            <a:pt x="1315" y="133"/>
                                          </a:lnTo>
                                          <a:lnTo>
                                            <a:pt x="1315" y="139"/>
                                          </a:lnTo>
                                          <a:lnTo>
                                            <a:pt x="1309" y="139"/>
                                          </a:lnTo>
                                          <a:lnTo>
                                            <a:pt x="1309" y="146"/>
                                          </a:lnTo>
                                          <a:lnTo>
                                            <a:pt x="1302" y="152"/>
                                          </a:lnTo>
                                          <a:lnTo>
                                            <a:pt x="1295" y="159"/>
                                          </a:lnTo>
                                          <a:lnTo>
                                            <a:pt x="1295" y="166"/>
                                          </a:lnTo>
                                          <a:lnTo>
                                            <a:pt x="1295" y="172"/>
                                          </a:lnTo>
                                          <a:lnTo>
                                            <a:pt x="1295" y="179"/>
                                          </a:lnTo>
                                          <a:lnTo>
                                            <a:pt x="1295" y="186"/>
                                          </a:lnTo>
                                          <a:lnTo>
                                            <a:pt x="1289" y="186"/>
                                          </a:lnTo>
                                          <a:lnTo>
                                            <a:pt x="1289" y="192"/>
                                          </a:lnTo>
                                          <a:lnTo>
                                            <a:pt x="1289" y="199"/>
                                          </a:lnTo>
                                          <a:lnTo>
                                            <a:pt x="1289" y="206"/>
                                          </a:lnTo>
                                          <a:lnTo>
                                            <a:pt x="1282" y="206"/>
                                          </a:lnTo>
                                          <a:lnTo>
                                            <a:pt x="1275" y="212"/>
                                          </a:lnTo>
                                          <a:lnTo>
                                            <a:pt x="1269" y="219"/>
                                          </a:lnTo>
                                          <a:lnTo>
                                            <a:pt x="1269" y="225"/>
                                          </a:lnTo>
                                          <a:lnTo>
                                            <a:pt x="1262" y="225"/>
                                          </a:lnTo>
                                          <a:lnTo>
                                            <a:pt x="1255" y="232"/>
                                          </a:lnTo>
                                          <a:lnTo>
                                            <a:pt x="1249" y="232"/>
                                          </a:lnTo>
                                          <a:lnTo>
                                            <a:pt x="1242" y="232"/>
                                          </a:lnTo>
                                          <a:lnTo>
                                            <a:pt x="1242" y="239"/>
                                          </a:lnTo>
                                          <a:lnTo>
                                            <a:pt x="1236" y="239"/>
                                          </a:lnTo>
                                          <a:lnTo>
                                            <a:pt x="1236" y="245"/>
                                          </a:lnTo>
                                          <a:lnTo>
                                            <a:pt x="1229" y="252"/>
                                          </a:lnTo>
                                          <a:lnTo>
                                            <a:pt x="1229" y="259"/>
                                          </a:lnTo>
                                          <a:lnTo>
                                            <a:pt x="1229" y="265"/>
                                          </a:lnTo>
                                          <a:lnTo>
                                            <a:pt x="1222" y="265"/>
                                          </a:lnTo>
                                          <a:lnTo>
                                            <a:pt x="1216" y="272"/>
                                          </a:lnTo>
                                          <a:lnTo>
                                            <a:pt x="1209" y="272"/>
                                          </a:lnTo>
                                          <a:lnTo>
                                            <a:pt x="1202" y="279"/>
                                          </a:lnTo>
                                          <a:lnTo>
                                            <a:pt x="1196" y="279"/>
                                          </a:lnTo>
                                          <a:lnTo>
                                            <a:pt x="1196" y="285"/>
                                          </a:lnTo>
                                          <a:lnTo>
                                            <a:pt x="1189" y="285"/>
                                          </a:lnTo>
                                          <a:lnTo>
                                            <a:pt x="1189" y="292"/>
                                          </a:lnTo>
                                          <a:lnTo>
                                            <a:pt x="1182" y="292"/>
                                          </a:lnTo>
                                          <a:lnTo>
                                            <a:pt x="1176" y="292"/>
                                          </a:lnTo>
                                          <a:lnTo>
                                            <a:pt x="1176" y="298"/>
                                          </a:lnTo>
                                          <a:lnTo>
                                            <a:pt x="1169" y="298"/>
                                          </a:lnTo>
                                          <a:lnTo>
                                            <a:pt x="1169" y="305"/>
                                          </a:lnTo>
                                          <a:lnTo>
                                            <a:pt x="1163" y="305"/>
                                          </a:lnTo>
                                          <a:lnTo>
                                            <a:pt x="1163" y="312"/>
                                          </a:lnTo>
                                          <a:lnTo>
                                            <a:pt x="1156" y="318"/>
                                          </a:lnTo>
                                          <a:lnTo>
                                            <a:pt x="1149" y="325"/>
                                          </a:lnTo>
                                          <a:lnTo>
                                            <a:pt x="1149" y="332"/>
                                          </a:lnTo>
                                          <a:lnTo>
                                            <a:pt x="1149" y="338"/>
                                          </a:lnTo>
                                          <a:lnTo>
                                            <a:pt x="1143" y="345"/>
                                          </a:lnTo>
                                          <a:lnTo>
                                            <a:pt x="1143" y="352"/>
                                          </a:lnTo>
                                          <a:lnTo>
                                            <a:pt x="1143" y="358"/>
                                          </a:lnTo>
                                          <a:lnTo>
                                            <a:pt x="1143" y="365"/>
                                          </a:lnTo>
                                          <a:lnTo>
                                            <a:pt x="1143" y="372"/>
                                          </a:lnTo>
                                          <a:lnTo>
                                            <a:pt x="1149" y="378"/>
                                          </a:lnTo>
                                          <a:lnTo>
                                            <a:pt x="1149" y="385"/>
                                          </a:lnTo>
                                          <a:lnTo>
                                            <a:pt x="1149" y="391"/>
                                          </a:lnTo>
                                          <a:lnTo>
                                            <a:pt x="1156" y="391"/>
                                          </a:lnTo>
                                          <a:lnTo>
                                            <a:pt x="1156" y="398"/>
                                          </a:lnTo>
                                          <a:lnTo>
                                            <a:pt x="1156" y="405"/>
                                          </a:lnTo>
                                          <a:lnTo>
                                            <a:pt x="1156" y="411"/>
                                          </a:lnTo>
                                          <a:lnTo>
                                            <a:pt x="1156" y="418"/>
                                          </a:lnTo>
                                          <a:lnTo>
                                            <a:pt x="1156" y="425"/>
                                          </a:lnTo>
                                          <a:lnTo>
                                            <a:pt x="1156" y="431"/>
                                          </a:lnTo>
                                          <a:lnTo>
                                            <a:pt x="1149" y="438"/>
                                          </a:lnTo>
                                          <a:lnTo>
                                            <a:pt x="1149" y="445"/>
                                          </a:lnTo>
                                          <a:lnTo>
                                            <a:pt x="1143" y="445"/>
                                          </a:lnTo>
                                          <a:lnTo>
                                            <a:pt x="1143" y="451"/>
                                          </a:lnTo>
                                          <a:lnTo>
                                            <a:pt x="1143" y="458"/>
                                          </a:lnTo>
                                          <a:lnTo>
                                            <a:pt x="1136" y="464"/>
                                          </a:lnTo>
                                          <a:lnTo>
                                            <a:pt x="1129" y="464"/>
                                          </a:lnTo>
                                          <a:lnTo>
                                            <a:pt x="1123" y="471"/>
                                          </a:lnTo>
                                          <a:lnTo>
                                            <a:pt x="1116" y="478"/>
                                          </a:lnTo>
                                          <a:lnTo>
                                            <a:pt x="1109" y="484"/>
                                          </a:lnTo>
                                          <a:lnTo>
                                            <a:pt x="1103" y="484"/>
                                          </a:lnTo>
                                          <a:lnTo>
                                            <a:pt x="1096" y="491"/>
                                          </a:lnTo>
                                          <a:lnTo>
                                            <a:pt x="1089" y="498"/>
                                          </a:lnTo>
                                          <a:lnTo>
                                            <a:pt x="1083" y="504"/>
                                          </a:lnTo>
                                          <a:lnTo>
                                            <a:pt x="1083" y="511"/>
                                          </a:lnTo>
                                          <a:lnTo>
                                            <a:pt x="1076" y="518"/>
                                          </a:lnTo>
                                          <a:lnTo>
                                            <a:pt x="1076" y="531"/>
                                          </a:lnTo>
                                          <a:lnTo>
                                            <a:pt x="1076" y="537"/>
                                          </a:lnTo>
                                          <a:lnTo>
                                            <a:pt x="1076" y="544"/>
                                          </a:lnTo>
                                          <a:lnTo>
                                            <a:pt x="1070" y="544"/>
                                          </a:lnTo>
                                          <a:lnTo>
                                            <a:pt x="1070" y="551"/>
                                          </a:lnTo>
                                          <a:lnTo>
                                            <a:pt x="1070" y="557"/>
                                          </a:lnTo>
                                          <a:lnTo>
                                            <a:pt x="1076" y="564"/>
                                          </a:lnTo>
                                          <a:lnTo>
                                            <a:pt x="1076" y="571"/>
                                          </a:lnTo>
                                          <a:lnTo>
                                            <a:pt x="1076" y="577"/>
                                          </a:lnTo>
                                          <a:lnTo>
                                            <a:pt x="1076" y="584"/>
                                          </a:lnTo>
                                          <a:lnTo>
                                            <a:pt x="1083" y="591"/>
                                          </a:lnTo>
                                          <a:lnTo>
                                            <a:pt x="1083" y="597"/>
                                          </a:lnTo>
                                          <a:lnTo>
                                            <a:pt x="1083" y="604"/>
                                          </a:lnTo>
                                          <a:lnTo>
                                            <a:pt x="1089" y="604"/>
                                          </a:lnTo>
                                          <a:lnTo>
                                            <a:pt x="1089" y="617"/>
                                          </a:lnTo>
                                          <a:lnTo>
                                            <a:pt x="1096" y="617"/>
                                          </a:lnTo>
                                          <a:lnTo>
                                            <a:pt x="1096" y="624"/>
                                          </a:lnTo>
                                          <a:lnTo>
                                            <a:pt x="1103" y="630"/>
                                          </a:lnTo>
                                          <a:lnTo>
                                            <a:pt x="1109" y="637"/>
                                          </a:lnTo>
                                          <a:lnTo>
                                            <a:pt x="1116" y="644"/>
                                          </a:lnTo>
                                          <a:lnTo>
                                            <a:pt x="1123" y="650"/>
                                          </a:lnTo>
                                          <a:lnTo>
                                            <a:pt x="1123" y="657"/>
                                          </a:lnTo>
                                          <a:lnTo>
                                            <a:pt x="1123" y="664"/>
                                          </a:lnTo>
                                          <a:lnTo>
                                            <a:pt x="1129" y="664"/>
                                          </a:lnTo>
                                          <a:lnTo>
                                            <a:pt x="1129" y="670"/>
                                          </a:lnTo>
                                          <a:lnTo>
                                            <a:pt x="1123" y="677"/>
                                          </a:lnTo>
                                          <a:lnTo>
                                            <a:pt x="1123" y="684"/>
                                          </a:lnTo>
                                          <a:lnTo>
                                            <a:pt x="1116" y="684"/>
                                          </a:lnTo>
                                          <a:lnTo>
                                            <a:pt x="1116" y="690"/>
                                          </a:lnTo>
                                          <a:lnTo>
                                            <a:pt x="1109" y="697"/>
                                          </a:lnTo>
                                          <a:lnTo>
                                            <a:pt x="1103" y="710"/>
                                          </a:lnTo>
                                          <a:lnTo>
                                            <a:pt x="1109" y="723"/>
                                          </a:lnTo>
                                          <a:lnTo>
                                            <a:pt x="1103" y="730"/>
                                          </a:lnTo>
                                          <a:lnTo>
                                            <a:pt x="1096" y="737"/>
                                          </a:lnTo>
                                          <a:lnTo>
                                            <a:pt x="1096" y="730"/>
                                          </a:lnTo>
                                          <a:lnTo>
                                            <a:pt x="1103" y="723"/>
                                          </a:lnTo>
                                          <a:lnTo>
                                            <a:pt x="1103" y="717"/>
                                          </a:lnTo>
                                          <a:lnTo>
                                            <a:pt x="1103" y="710"/>
                                          </a:lnTo>
                                          <a:lnTo>
                                            <a:pt x="1109" y="703"/>
                                          </a:lnTo>
                                          <a:lnTo>
                                            <a:pt x="1103" y="703"/>
                                          </a:lnTo>
                                          <a:lnTo>
                                            <a:pt x="1103" y="710"/>
                                          </a:lnTo>
                                          <a:lnTo>
                                            <a:pt x="1096" y="717"/>
                                          </a:lnTo>
                                          <a:lnTo>
                                            <a:pt x="1096" y="710"/>
                                          </a:lnTo>
                                          <a:lnTo>
                                            <a:pt x="1089" y="710"/>
                                          </a:lnTo>
                                          <a:lnTo>
                                            <a:pt x="1089" y="717"/>
                                          </a:lnTo>
                                          <a:lnTo>
                                            <a:pt x="1083" y="717"/>
                                          </a:lnTo>
                                          <a:lnTo>
                                            <a:pt x="1083" y="723"/>
                                          </a:lnTo>
                                          <a:lnTo>
                                            <a:pt x="1076" y="730"/>
                                          </a:lnTo>
                                          <a:lnTo>
                                            <a:pt x="1070" y="737"/>
                                          </a:lnTo>
                                          <a:lnTo>
                                            <a:pt x="1070" y="743"/>
                                          </a:lnTo>
                                          <a:lnTo>
                                            <a:pt x="1070" y="750"/>
                                          </a:lnTo>
                                          <a:lnTo>
                                            <a:pt x="1063" y="750"/>
                                          </a:lnTo>
                                          <a:lnTo>
                                            <a:pt x="1063" y="757"/>
                                          </a:lnTo>
                                          <a:lnTo>
                                            <a:pt x="1056" y="763"/>
                                          </a:lnTo>
                                          <a:lnTo>
                                            <a:pt x="1056" y="770"/>
                                          </a:lnTo>
                                          <a:lnTo>
                                            <a:pt x="1056" y="776"/>
                                          </a:lnTo>
                                          <a:lnTo>
                                            <a:pt x="1063" y="776"/>
                                          </a:lnTo>
                                          <a:lnTo>
                                            <a:pt x="1063" y="783"/>
                                          </a:lnTo>
                                          <a:lnTo>
                                            <a:pt x="1063" y="790"/>
                                          </a:lnTo>
                                          <a:lnTo>
                                            <a:pt x="1063" y="796"/>
                                          </a:lnTo>
                                          <a:lnTo>
                                            <a:pt x="1063" y="803"/>
                                          </a:lnTo>
                                          <a:lnTo>
                                            <a:pt x="1070" y="803"/>
                                          </a:lnTo>
                                          <a:lnTo>
                                            <a:pt x="1070" y="810"/>
                                          </a:lnTo>
                                          <a:lnTo>
                                            <a:pt x="1063" y="810"/>
                                          </a:lnTo>
                                          <a:lnTo>
                                            <a:pt x="1063" y="816"/>
                                          </a:lnTo>
                                          <a:lnTo>
                                            <a:pt x="1063" y="823"/>
                                          </a:lnTo>
                                          <a:lnTo>
                                            <a:pt x="1063" y="830"/>
                                          </a:lnTo>
                                          <a:lnTo>
                                            <a:pt x="1056" y="836"/>
                                          </a:lnTo>
                                          <a:lnTo>
                                            <a:pt x="1056" y="843"/>
                                          </a:lnTo>
                                          <a:lnTo>
                                            <a:pt x="1056" y="850"/>
                                          </a:lnTo>
                                          <a:lnTo>
                                            <a:pt x="1056" y="856"/>
                                          </a:lnTo>
                                          <a:lnTo>
                                            <a:pt x="1056" y="863"/>
                                          </a:lnTo>
                                          <a:lnTo>
                                            <a:pt x="1056" y="869"/>
                                          </a:lnTo>
                                          <a:lnTo>
                                            <a:pt x="1056" y="876"/>
                                          </a:lnTo>
                                          <a:lnTo>
                                            <a:pt x="1056" y="883"/>
                                          </a:lnTo>
                                          <a:lnTo>
                                            <a:pt x="1056" y="889"/>
                                          </a:lnTo>
                                          <a:lnTo>
                                            <a:pt x="1056" y="896"/>
                                          </a:lnTo>
                                          <a:lnTo>
                                            <a:pt x="1050" y="903"/>
                                          </a:lnTo>
                                          <a:lnTo>
                                            <a:pt x="1050" y="909"/>
                                          </a:lnTo>
                                          <a:lnTo>
                                            <a:pt x="1050" y="916"/>
                                          </a:lnTo>
                                          <a:lnTo>
                                            <a:pt x="1050" y="923"/>
                                          </a:lnTo>
                                          <a:lnTo>
                                            <a:pt x="1050" y="929"/>
                                          </a:lnTo>
                                          <a:lnTo>
                                            <a:pt x="1043" y="936"/>
                                          </a:lnTo>
                                          <a:lnTo>
                                            <a:pt x="1043" y="942"/>
                                          </a:lnTo>
                                          <a:lnTo>
                                            <a:pt x="1043" y="949"/>
                                          </a:lnTo>
                                          <a:lnTo>
                                            <a:pt x="1043" y="956"/>
                                          </a:lnTo>
                                          <a:lnTo>
                                            <a:pt x="1036" y="962"/>
                                          </a:lnTo>
                                          <a:lnTo>
                                            <a:pt x="1036" y="969"/>
                                          </a:lnTo>
                                          <a:lnTo>
                                            <a:pt x="1036" y="976"/>
                                          </a:lnTo>
                                          <a:lnTo>
                                            <a:pt x="1030" y="982"/>
                                          </a:lnTo>
                                          <a:lnTo>
                                            <a:pt x="1030" y="989"/>
                                          </a:lnTo>
                                          <a:lnTo>
                                            <a:pt x="1030" y="996"/>
                                          </a:lnTo>
                                          <a:lnTo>
                                            <a:pt x="1023" y="996"/>
                                          </a:lnTo>
                                          <a:lnTo>
                                            <a:pt x="1023" y="1002"/>
                                          </a:lnTo>
                                          <a:lnTo>
                                            <a:pt x="1023" y="1009"/>
                                          </a:lnTo>
                                          <a:lnTo>
                                            <a:pt x="1023" y="1015"/>
                                          </a:lnTo>
                                          <a:lnTo>
                                            <a:pt x="1016" y="1015"/>
                                          </a:lnTo>
                                          <a:lnTo>
                                            <a:pt x="1016" y="1022"/>
                                          </a:lnTo>
                                          <a:lnTo>
                                            <a:pt x="1010" y="1029"/>
                                          </a:lnTo>
                                          <a:lnTo>
                                            <a:pt x="1010" y="1035"/>
                                          </a:lnTo>
                                          <a:lnTo>
                                            <a:pt x="1003" y="1042"/>
                                          </a:lnTo>
                                          <a:lnTo>
                                            <a:pt x="1003" y="1049"/>
                                          </a:lnTo>
                                          <a:lnTo>
                                            <a:pt x="1003" y="1055"/>
                                          </a:lnTo>
                                          <a:lnTo>
                                            <a:pt x="1003" y="1062"/>
                                          </a:lnTo>
                                          <a:lnTo>
                                            <a:pt x="1003" y="1069"/>
                                          </a:lnTo>
                                          <a:lnTo>
                                            <a:pt x="996" y="1075"/>
                                          </a:lnTo>
                                          <a:lnTo>
                                            <a:pt x="996" y="1082"/>
                                          </a:lnTo>
                                          <a:lnTo>
                                            <a:pt x="996" y="1089"/>
                                          </a:lnTo>
                                          <a:lnTo>
                                            <a:pt x="996" y="1095"/>
                                          </a:lnTo>
                                          <a:lnTo>
                                            <a:pt x="996" y="1102"/>
                                          </a:lnTo>
                                          <a:lnTo>
                                            <a:pt x="996" y="1108"/>
                                          </a:lnTo>
                                          <a:lnTo>
                                            <a:pt x="996" y="1115"/>
                                          </a:lnTo>
                                          <a:lnTo>
                                            <a:pt x="996" y="1122"/>
                                          </a:lnTo>
                                          <a:lnTo>
                                            <a:pt x="1003" y="1122"/>
                                          </a:lnTo>
                                          <a:lnTo>
                                            <a:pt x="1003" y="1128"/>
                                          </a:lnTo>
                                          <a:lnTo>
                                            <a:pt x="1003" y="1135"/>
                                          </a:lnTo>
                                          <a:lnTo>
                                            <a:pt x="996" y="1135"/>
                                          </a:lnTo>
                                          <a:lnTo>
                                            <a:pt x="996" y="1142"/>
                                          </a:lnTo>
                                          <a:lnTo>
                                            <a:pt x="996" y="1148"/>
                                          </a:lnTo>
                                          <a:lnTo>
                                            <a:pt x="996" y="1155"/>
                                          </a:lnTo>
                                          <a:lnTo>
                                            <a:pt x="990" y="1155"/>
                                          </a:lnTo>
                                          <a:lnTo>
                                            <a:pt x="990" y="1162"/>
                                          </a:lnTo>
                                          <a:lnTo>
                                            <a:pt x="990" y="1168"/>
                                          </a:lnTo>
                                          <a:lnTo>
                                            <a:pt x="983" y="1168"/>
                                          </a:lnTo>
                                          <a:lnTo>
                                            <a:pt x="983" y="1175"/>
                                          </a:lnTo>
                                          <a:lnTo>
                                            <a:pt x="983" y="1181"/>
                                          </a:lnTo>
                                          <a:lnTo>
                                            <a:pt x="977" y="1188"/>
                                          </a:lnTo>
                                          <a:lnTo>
                                            <a:pt x="977" y="1195"/>
                                          </a:lnTo>
                                          <a:lnTo>
                                            <a:pt x="970" y="1195"/>
                                          </a:lnTo>
                                          <a:lnTo>
                                            <a:pt x="963" y="1201"/>
                                          </a:lnTo>
                                          <a:lnTo>
                                            <a:pt x="963" y="1208"/>
                                          </a:lnTo>
                                          <a:lnTo>
                                            <a:pt x="963" y="1221"/>
                                          </a:lnTo>
                                          <a:lnTo>
                                            <a:pt x="963" y="1228"/>
                                          </a:lnTo>
                                          <a:lnTo>
                                            <a:pt x="963" y="1235"/>
                                          </a:lnTo>
                                          <a:lnTo>
                                            <a:pt x="963" y="1241"/>
                                          </a:lnTo>
                                          <a:lnTo>
                                            <a:pt x="970" y="1241"/>
                                          </a:lnTo>
                                          <a:lnTo>
                                            <a:pt x="970" y="1248"/>
                                          </a:lnTo>
                                          <a:lnTo>
                                            <a:pt x="963" y="1248"/>
                                          </a:lnTo>
                                          <a:lnTo>
                                            <a:pt x="963" y="1254"/>
                                          </a:lnTo>
                                          <a:lnTo>
                                            <a:pt x="963" y="1261"/>
                                          </a:lnTo>
                                          <a:lnTo>
                                            <a:pt x="963" y="1268"/>
                                          </a:lnTo>
                                          <a:lnTo>
                                            <a:pt x="963" y="1274"/>
                                          </a:lnTo>
                                          <a:lnTo>
                                            <a:pt x="957" y="1274"/>
                                          </a:lnTo>
                                          <a:lnTo>
                                            <a:pt x="957" y="1281"/>
                                          </a:lnTo>
                                          <a:lnTo>
                                            <a:pt x="957" y="1288"/>
                                          </a:lnTo>
                                          <a:lnTo>
                                            <a:pt x="957" y="1294"/>
                                          </a:lnTo>
                                          <a:lnTo>
                                            <a:pt x="957" y="1301"/>
                                          </a:lnTo>
                                          <a:lnTo>
                                            <a:pt x="950" y="1308"/>
                                          </a:lnTo>
                                          <a:lnTo>
                                            <a:pt x="950" y="1314"/>
                                          </a:lnTo>
                                          <a:lnTo>
                                            <a:pt x="950" y="1321"/>
                                          </a:lnTo>
                                          <a:lnTo>
                                            <a:pt x="950" y="1328"/>
                                          </a:lnTo>
                                          <a:lnTo>
                                            <a:pt x="943" y="1328"/>
                                          </a:lnTo>
                                          <a:lnTo>
                                            <a:pt x="937" y="1341"/>
                                          </a:lnTo>
                                          <a:lnTo>
                                            <a:pt x="937" y="1347"/>
                                          </a:lnTo>
                                          <a:lnTo>
                                            <a:pt x="937" y="1354"/>
                                          </a:lnTo>
                                          <a:lnTo>
                                            <a:pt x="937" y="1361"/>
                                          </a:lnTo>
                                          <a:lnTo>
                                            <a:pt x="930" y="1367"/>
                                          </a:lnTo>
                                          <a:lnTo>
                                            <a:pt x="930" y="1374"/>
                                          </a:lnTo>
                                          <a:lnTo>
                                            <a:pt x="930" y="1381"/>
                                          </a:lnTo>
                                          <a:lnTo>
                                            <a:pt x="930" y="1387"/>
                                          </a:lnTo>
                                          <a:lnTo>
                                            <a:pt x="930" y="1394"/>
                                          </a:lnTo>
                                          <a:lnTo>
                                            <a:pt x="930" y="1401"/>
                                          </a:lnTo>
                                          <a:lnTo>
                                            <a:pt x="930" y="1407"/>
                                          </a:lnTo>
                                          <a:lnTo>
                                            <a:pt x="930" y="1414"/>
                                          </a:lnTo>
                                          <a:lnTo>
                                            <a:pt x="930" y="1420"/>
                                          </a:lnTo>
                                          <a:lnTo>
                                            <a:pt x="930" y="1427"/>
                                          </a:lnTo>
                                          <a:lnTo>
                                            <a:pt x="930" y="1434"/>
                                          </a:lnTo>
                                          <a:lnTo>
                                            <a:pt x="930" y="1440"/>
                                          </a:lnTo>
                                          <a:lnTo>
                                            <a:pt x="923" y="1447"/>
                                          </a:lnTo>
                                          <a:lnTo>
                                            <a:pt x="923" y="1454"/>
                                          </a:lnTo>
                                          <a:lnTo>
                                            <a:pt x="923" y="1460"/>
                                          </a:lnTo>
                                          <a:lnTo>
                                            <a:pt x="923" y="1467"/>
                                          </a:lnTo>
                                          <a:lnTo>
                                            <a:pt x="923" y="1474"/>
                                          </a:lnTo>
                                          <a:lnTo>
                                            <a:pt x="917" y="1474"/>
                                          </a:lnTo>
                                          <a:lnTo>
                                            <a:pt x="917" y="1480"/>
                                          </a:lnTo>
                                          <a:lnTo>
                                            <a:pt x="917" y="1487"/>
                                          </a:lnTo>
                                          <a:lnTo>
                                            <a:pt x="910" y="1487"/>
                                          </a:lnTo>
                                          <a:lnTo>
                                            <a:pt x="910" y="1493"/>
                                          </a:lnTo>
                                          <a:lnTo>
                                            <a:pt x="903" y="1500"/>
                                          </a:lnTo>
                                          <a:lnTo>
                                            <a:pt x="903" y="1507"/>
                                          </a:lnTo>
                                          <a:lnTo>
                                            <a:pt x="897" y="1513"/>
                                          </a:lnTo>
                                          <a:lnTo>
                                            <a:pt x="897" y="1520"/>
                                          </a:lnTo>
                                          <a:lnTo>
                                            <a:pt x="897" y="1527"/>
                                          </a:lnTo>
                                          <a:lnTo>
                                            <a:pt x="897" y="1533"/>
                                          </a:lnTo>
                                          <a:lnTo>
                                            <a:pt x="890" y="1540"/>
                                          </a:lnTo>
                                          <a:lnTo>
                                            <a:pt x="890" y="1547"/>
                                          </a:lnTo>
                                          <a:lnTo>
                                            <a:pt x="890" y="1553"/>
                                          </a:lnTo>
                                          <a:lnTo>
                                            <a:pt x="890" y="1567"/>
                                          </a:lnTo>
                                          <a:lnTo>
                                            <a:pt x="884" y="1573"/>
                                          </a:lnTo>
                                          <a:lnTo>
                                            <a:pt x="884" y="1580"/>
                                          </a:lnTo>
                                          <a:lnTo>
                                            <a:pt x="890" y="1586"/>
                                          </a:lnTo>
                                          <a:lnTo>
                                            <a:pt x="890" y="1593"/>
                                          </a:lnTo>
                                          <a:lnTo>
                                            <a:pt x="890" y="1600"/>
                                          </a:lnTo>
                                          <a:lnTo>
                                            <a:pt x="890" y="1606"/>
                                          </a:lnTo>
                                          <a:lnTo>
                                            <a:pt x="890" y="1613"/>
                                          </a:lnTo>
                                          <a:lnTo>
                                            <a:pt x="890" y="1620"/>
                                          </a:lnTo>
                                          <a:lnTo>
                                            <a:pt x="890" y="1626"/>
                                          </a:lnTo>
                                          <a:lnTo>
                                            <a:pt x="897" y="1626"/>
                                          </a:lnTo>
                                          <a:lnTo>
                                            <a:pt x="903" y="1626"/>
                                          </a:lnTo>
                                          <a:lnTo>
                                            <a:pt x="903" y="1633"/>
                                          </a:lnTo>
                                          <a:lnTo>
                                            <a:pt x="903" y="1640"/>
                                          </a:lnTo>
                                          <a:lnTo>
                                            <a:pt x="910" y="1640"/>
                                          </a:lnTo>
                                          <a:lnTo>
                                            <a:pt x="910" y="1646"/>
                                          </a:lnTo>
                                          <a:lnTo>
                                            <a:pt x="903" y="1646"/>
                                          </a:lnTo>
                                          <a:lnTo>
                                            <a:pt x="897" y="1646"/>
                                          </a:lnTo>
                                          <a:lnTo>
                                            <a:pt x="897" y="1653"/>
                                          </a:lnTo>
                                          <a:lnTo>
                                            <a:pt x="897" y="1659"/>
                                          </a:lnTo>
                                          <a:lnTo>
                                            <a:pt x="890" y="1666"/>
                                          </a:lnTo>
                                          <a:lnTo>
                                            <a:pt x="884" y="1673"/>
                                          </a:lnTo>
                                          <a:lnTo>
                                            <a:pt x="884" y="1679"/>
                                          </a:lnTo>
                                          <a:lnTo>
                                            <a:pt x="884" y="1686"/>
                                          </a:lnTo>
                                          <a:lnTo>
                                            <a:pt x="877" y="1693"/>
                                          </a:lnTo>
                                          <a:lnTo>
                                            <a:pt x="877" y="1699"/>
                                          </a:lnTo>
                                          <a:lnTo>
                                            <a:pt x="877" y="1706"/>
                                          </a:lnTo>
                                          <a:lnTo>
                                            <a:pt x="877" y="1713"/>
                                          </a:lnTo>
                                          <a:lnTo>
                                            <a:pt x="877" y="1719"/>
                                          </a:lnTo>
                                          <a:lnTo>
                                            <a:pt x="877" y="1726"/>
                                          </a:lnTo>
                                          <a:lnTo>
                                            <a:pt x="870" y="1726"/>
                                          </a:lnTo>
                                          <a:lnTo>
                                            <a:pt x="870" y="1732"/>
                                          </a:lnTo>
                                          <a:lnTo>
                                            <a:pt x="864" y="1732"/>
                                          </a:lnTo>
                                          <a:lnTo>
                                            <a:pt x="857" y="1732"/>
                                          </a:lnTo>
                                          <a:lnTo>
                                            <a:pt x="857" y="1739"/>
                                          </a:lnTo>
                                          <a:lnTo>
                                            <a:pt x="850" y="1739"/>
                                          </a:lnTo>
                                          <a:lnTo>
                                            <a:pt x="844" y="1739"/>
                                          </a:lnTo>
                                          <a:lnTo>
                                            <a:pt x="844" y="1732"/>
                                          </a:lnTo>
                                          <a:lnTo>
                                            <a:pt x="837" y="1726"/>
                                          </a:lnTo>
                                          <a:lnTo>
                                            <a:pt x="837" y="1719"/>
                                          </a:lnTo>
                                          <a:lnTo>
                                            <a:pt x="830" y="1719"/>
                                          </a:lnTo>
                                          <a:lnTo>
                                            <a:pt x="824" y="1719"/>
                                          </a:lnTo>
                                          <a:lnTo>
                                            <a:pt x="824" y="1726"/>
                                          </a:lnTo>
                                          <a:lnTo>
                                            <a:pt x="817" y="1726"/>
                                          </a:lnTo>
                                          <a:lnTo>
                                            <a:pt x="817" y="1719"/>
                                          </a:lnTo>
                                          <a:lnTo>
                                            <a:pt x="810" y="1719"/>
                                          </a:lnTo>
                                          <a:lnTo>
                                            <a:pt x="804" y="1719"/>
                                          </a:lnTo>
                                          <a:lnTo>
                                            <a:pt x="797" y="1719"/>
                                          </a:lnTo>
                                          <a:lnTo>
                                            <a:pt x="791" y="1719"/>
                                          </a:lnTo>
                                          <a:lnTo>
                                            <a:pt x="791" y="1713"/>
                                          </a:lnTo>
                                          <a:lnTo>
                                            <a:pt x="784" y="1719"/>
                                          </a:lnTo>
                                          <a:lnTo>
                                            <a:pt x="784" y="1726"/>
                                          </a:lnTo>
                                          <a:lnTo>
                                            <a:pt x="777" y="1732"/>
                                          </a:lnTo>
                                          <a:lnTo>
                                            <a:pt x="777" y="1739"/>
                                          </a:lnTo>
                                          <a:lnTo>
                                            <a:pt x="777" y="1732"/>
                                          </a:lnTo>
                                          <a:lnTo>
                                            <a:pt x="771" y="1732"/>
                                          </a:lnTo>
                                          <a:lnTo>
                                            <a:pt x="764" y="1732"/>
                                          </a:lnTo>
                                          <a:lnTo>
                                            <a:pt x="764" y="1739"/>
                                          </a:lnTo>
                                          <a:lnTo>
                                            <a:pt x="757" y="1746"/>
                                          </a:lnTo>
                                          <a:lnTo>
                                            <a:pt x="751" y="1746"/>
                                          </a:lnTo>
                                          <a:lnTo>
                                            <a:pt x="751" y="1752"/>
                                          </a:lnTo>
                                          <a:lnTo>
                                            <a:pt x="744" y="1759"/>
                                          </a:lnTo>
                                          <a:lnTo>
                                            <a:pt x="744" y="1766"/>
                                          </a:lnTo>
                                          <a:lnTo>
                                            <a:pt x="737" y="1766"/>
                                          </a:lnTo>
                                          <a:lnTo>
                                            <a:pt x="737" y="1772"/>
                                          </a:lnTo>
                                          <a:lnTo>
                                            <a:pt x="737" y="1779"/>
                                          </a:lnTo>
                                          <a:lnTo>
                                            <a:pt x="737" y="1786"/>
                                          </a:lnTo>
                                          <a:lnTo>
                                            <a:pt x="731" y="1786"/>
                                          </a:lnTo>
                                          <a:lnTo>
                                            <a:pt x="731" y="1792"/>
                                          </a:lnTo>
                                          <a:lnTo>
                                            <a:pt x="731" y="1799"/>
                                          </a:lnTo>
                                          <a:lnTo>
                                            <a:pt x="724" y="1799"/>
                                          </a:lnTo>
                                          <a:lnTo>
                                            <a:pt x="724" y="1806"/>
                                          </a:lnTo>
                                          <a:lnTo>
                                            <a:pt x="717" y="1812"/>
                                          </a:lnTo>
                                          <a:lnTo>
                                            <a:pt x="717" y="1819"/>
                                          </a:lnTo>
                                          <a:lnTo>
                                            <a:pt x="711" y="1819"/>
                                          </a:lnTo>
                                          <a:lnTo>
                                            <a:pt x="711" y="1825"/>
                                          </a:lnTo>
                                          <a:lnTo>
                                            <a:pt x="711" y="1832"/>
                                          </a:lnTo>
                                          <a:lnTo>
                                            <a:pt x="711" y="1839"/>
                                          </a:lnTo>
                                          <a:lnTo>
                                            <a:pt x="717" y="1845"/>
                                          </a:lnTo>
                                          <a:lnTo>
                                            <a:pt x="717" y="1852"/>
                                          </a:lnTo>
                                          <a:lnTo>
                                            <a:pt x="717" y="1859"/>
                                          </a:lnTo>
                                          <a:lnTo>
                                            <a:pt x="724" y="1859"/>
                                          </a:lnTo>
                                          <a:lnTo>
                                            <a:pt x="724" y="1865"/>
                                          </a:lnTo>
                                          <a:lnTo>
                                            <a:pt x="724" y="1859"/>
                                          </a:lnTo>
                                          <a:lnTo>
                                            <a:pt x="731" y="1865"/>
                                          </a:lnTo>
                                          <a:lnTo>
                                            <a:pt x="737" y="1865"/>
                                          </a:lnTo>
                                          <a:lnTo>
                                            <a:pt x="737" y="1872"/>
                                          </a:lnTo>
                                          <a:lnTo>
                                            <a:pt x="744" y="1872"/>
                                          </a:lnTo>
                                          <a:lnTo>
                                            <a:pt x="751" y="1872"/>
                                          </a:lnTo>
                                          <a:lnTo>
                                            <a:pt x="751" y="1879"/>
                                          </a:lnTo>
                                          <a:lnTo>
                                            <a:pt x="744" y="1879"/>
                                          </a:lnTo>
                                          <a:lnTo>
                                            <a:pt x="744" y="1885"/>
                                          </a:lnTo>
                                          <a:lnTo>
                                            <a:pt x="737" y="1885"/>
                                          </a:lnTo>
                                          <a:lnTo>
                                            <a:pt x="737" y="1892"/>
                                          </a:lnTo>
                                          <a:lnTo>
                                            <a:pt x="731" y="1892"/>
                                          </a:lnTo>
                                          <a:lnTo>
                                            <a:pt x="724" y="1898"/>
                                          </a:lnTo>
                                          <a:lnTo>
                                            <a:pt x="724" y="1905"/>
                                          </a:lnTo>
                                          <a:lnTo>
                                            <a:pt x="717" y="1905"/>
                                          </a:lnTo>
                                          <a:lnTo>
                                            <a:pt x="717" y="1912"/>
                                          </a:lnTo>
                                          <a:lnTo>
                                            <a:pt x="717" y="1918"/>
                                          </a:lnTo>
                                          <a:lnTo>
                                            <a:pt x="711" y="1918"/>
                                          </a:lnTo>
                                          <a:lnTo>
                                            <a:pt x="711" y="1925"/>
                                          </a:lnTo>
                                          <a:lnTo>
                                            <a:pt x="711" y="1932"/>
                                          </a:lnTo>
                                          <a:lnTo>
                                            <a:pt x="711" y="1938"/>
                                          </a:lnTo>
                                          <a:lnTo>
                                            <a:pt x="704" y="1938"/>
                                          </a:lnTo>
                                          <a:lnTo>
                                            <a:pt x="704" y="1945"/>
                                          </a:lnTo>
                                          <a:lnTo>
                                            <a:pt x="698" y="1945"/>
                                          </a:lnTo>
                                          <a:lnTo>
                                            <a:pt x="691" y="1945"/>
                                          </a:lnTo>
                                          <a:lnTo>
                                            <a:pt x="691" y="1952"/>
                                          </a:lnTo>
                                          <a:lnTo>
                                            <a:pt x="691" y="1958"/>
                                          </a:lnTo>
                                          <a:lnTo>
                                            <a:pt x="691" y="1965"/>
                                          </a:lnTo>
                                          <a:lnTo>
                                            <a:pt x="684" y="1965"/>
                                          </a:lnTo>
                                          <a:lnTo>
                                            <a:pt x="678" y="1971"/>
                                          </a:lnTo>
                                          <a:lnTo>
                                            <a:pt x="671" y="1978"/>
                                          </a:lnTo>
                                          <a:lnTo>
                                            <a:pt x="671" y="1985"/>
                                          </a:lnTo>
                                          <a:lnTo>
                                            <a:pt x="671" y="1991"/>
                                          </a:lnTo>
                                          <a:lnTo>
                                            <a:pt x="671" y="1998"/>
                                          </a:lnTo>
                                          <a:lnTo>
                                            <a:pt x="671" y="2005"/>
                                          </a:lnTo>
                                          <a:lnTo>
                                            <a:pt x="671" y="2011"/>
                                          </a:lnTo>
                                          <a:lnTo>
                                            <a:pt x="671" y="2018"/>
                                          </a:lnTo>
                                          <a:lnTo>
                                            <a:pt x="671" y="2025"/>
                                          </a:lnTo>
                                          <a:lnTo>
                                            <a:pt x="671" y="2031"/>
                                          </a:lnTo>
                                          <a:lnTo>
                                            <a:pt x="671" y="2038"/>
                                          </a:lnTo>
                                          <a:lnTo>
                                            <a:pt x="664" y="2038"/>
                                          </a:lnTo>
                                          <a:lnTo>
                                            <a:pt x="664" y="2045"/>
                                          </a:lnTo>
                                          <a:lnTo>
                                            <a:pt x="658" y="2051"/>
                                          </a:lnTo>
                                          <a:lnTo>
                                            <a:pt x="658" y="2058"/>
                                          </a:lnTo>
                                          <a:lnTo>
                                            <a:pt x="651" y="2058"/>
                                          </a:lnTo>
                                          <a:lnTo>
                                            <a:pt x="644" y="2064"/>
                                          </a:lnTo>
                                          <a:lnTo>
                                            <a:pt x="644" y="2071"/>
                                          </a:lnTo>
                                          <a:lnTo>
                                            <a:pt x="638" y="2071"/>
                                          </a:lnTo>
                                          <a:lnTo>
                                            <a:pt x="638" y="2078"/>
                                          </a:lnTo>
                                          <a:lnTo>
                                            <a:pt x="644" y="2078"/>
                                          </a:lnTo>
                                          <a:lnTo>
                                            <a:pt x="644" y="2084"/>
                                          </a:lnTo>
                                          <a:lnTo>
                                            <a:pt x="638" y="2084"/>
                                          </a:lnTo>
                                          <a:lnTo>
                                            <a:pt x="638" y="2091"/>
                                          </a:lnTo>
                                          <a:lnTo>
                                            <a:pt x="638" y="2098"/>
                                          </a:lnTo>
                                          <a:lnTo>
                                            <a:pt x="631" y="2104"/>
                                          </a:lnTo>
                                          <a:lnTo>
                                            <a:pt x="631" y="2111"/>
                                          </a:lnTo>
                                          <a:lnTo>
                                            <a:pt x="631" y="2118"/>
                                          </a:lnTo>
                                          <a:lnTo>
                                            <a:pt x="638" y="2124"/>
                                          </a:lnTo>
                                          <a:lnTo>
                                            <a:pt x="631" y="2124"/>
                                          </a:lnTo>
                                          <a:lnTo>
                                            <a:pt x="631" y="2131"/>
                                          </a:lnTo>
                                          <a:lnTo>
                                            <a:pt x="624" y="2131"/>
                                          </a:lnTo>
                                          <a:lnTo>
                                            <a:pt x="624" y="2137"/>
                                          </a:lnTo>
                                          <a:lnTo>
                                            <a:pt x="618" y="2137"/>
                                          </a:lnTo>
                                          <a:lnTo>
                                            <a:pt x="618" y="2144"/>
                                          </a:lnTo>
                                          <a:lnTo>
                                            <a:pt x="618" y="2151"/>
                                          </a:lnTo>
                                          <a:lnTo>
                                            <a:pt x="618" y="2157"/>
                                          </a:lnTo>
                                          <a:lnTo>
                                            <a:pt x="611" y="2157"/>
                                          </a:lnTo>
                                          <a:lnTo>
                                            <a:pt x="611" y="2164"/>
                                          </a:lnTo>
                                          <a:lnTo>
                                            <a:pt x="611" y="2171"/>
                                          </a:lnTo>
                                          <a:lnTo>
                                            <a:pt x="611" y="2177"/>
                                          </a:lnTo>
                                          <a:lnTo>
                                            <a:pt x="605" y="2177"/>
                                          </a:lnTo>
                                          <a:lnTo>
                                            <a:pt x="605" y="2184"/>
                                          </a:lnTo>
                                          <a:lnTo>
                                            <a:pt x="605" y="2191"/>
                                          </a:lnTo>
                                          <a:lnTo>
                                            <a:pt x="605" y="2197"/>
                                          </a:lnTo>
                                          <a:lnTo>
                                            <a:pt x="598" y="2197"/>
                                          </a:lnTo>
                                          <a:lnTo>
                                            <a:pt x="605" y="2197"/>
                                          </a:lnTo>
                                          <a:lnTo>
                                            <a:pt x="598" y="2204"/>
                                          </a:lnTo>
                                          <a:lnTo>
                                            <a:pt x="598" y="2210"/>
                                          </a:lnTo>
                                          <a:lnTo>
                                            <a:pt x="591" y="2204"/>
                                          </a:lnTo>
                                          <a:lnTo>
                                            <a:pt x="585" y="2204"/>
                                          </a:lnTo>
                                          <a:lnTo>
                                            <a:pt x="578" y="2204"/>
                                          </a:lnTo>
                                          <a:lnTo>
                                            <a:pt x="578" y="2210"/>
                                          </a:lnTo>
                                          <a:lnTo>
                                            <a:pt x="578" y="2217"/>
                                          </a:lnTo>
                                          <a:lnTo>
                                            <a:pt x="578" y="2224"/>
                                          </a:lnTo>
                                          <a:lnTo>
                                            <a:pt x="571" y="2224"/>
                                          </a:lnTo>
                                          <a:lnTo>
                                            <a:pt x="571" y="2230"/>
                                          </a:lnTo>
                                          <a:lnTo>
                                            <a:pt x="571" y="2237"/>
                                          </a:lnTo>
                                          <a:lnTo>
                                            <a:pt x="571" y="2244"/>
                                          </a:lnTo>
                                          <a:lnTo>
                                            <a:pt x="578" y="2244"/>
                                          </a:lnTo>
                                          <a:lnTo>
                                            <a:pt x="578" y="2250"/>
                                          </a:lnTo>
                                          <a:lnTo>
                                            <a:pt x="585" y="2250"/>
                                          </a:lnTo>
                                          <a:lnTo>
                                            <a:pt x="585" y="2257"/>
                                          </a:lnTo>
                                          <a:lnTo>
                                            <a:pt x="578" y="2264"/>
                                          </a:lnTo>
                                          <a:lnTo>
                                            <a:pt x="578" y="2270"/>
                                          </a:lnTo>
                                          <a:lnTo>
                                            <a:pt x="578" y="2277"/>
                                          </a:lnTo>
                                          <a:lnTo>
                                            <a:pt x="578" y="2284"/>
                                          </a:lnTo>
                                          <a:lnTo>
                                            <a:pt x="571" y="2284"/>
                                          </a:lnTo>
                                          <a:lnTo>
                                            <a:pt x="578" y="2290"/>
                                          </a:lnTo>
                                          <a:lnTo>
                                            <a:pt x="578" y="2297"/>
                                          </a:lnTo>
                                          <a:lnTo>
                                            <a:pt x="578" y="2303"/>
                                          </a:lnTo>
                                          <a:lnTo>
                                            <a:pt x="578" y="2310"/>
                                          </a:lnTo>
                                          <a:lnTo>
                                            <a:pt x="578" y="2317"/>
                                          </a:lnTo>
                                          <a:lnTo>
                                            <a:pt x="578" y="2323"/>
                                          </a:lnTo>
                                          <a:lnTo>
                                            <a:pt x="571" y="2323"/>
                                          </a:lnTo>
                                          <a:lnTo>
                                            <a:pt x="571" y="2330"/>
                                          </a:lnTo>
                                          <a:lnTo>
                                            <a:pt x="565" y="2330"/>
                                          </a:lnTo>
                                          <a:lnTo>
                                            <a:pt x="565" y="2337"/>
                                          </a:lnTo>
                                          <a:lnTo>
                                            <a:pt x="565" y="2330"/>
                                          </a:lnTo>
                                          <a:lnTo>
                                            <a:pt x="558" y="2330"/>
                                          </a:lnTo>
                                          <a:lnTo>
                                            <a:pt x="551" y="2330"/>
                                          </a:lnTo>
                                          <a:lnTo>
                                            <a:pt x="545" y="2330"/>
                                          </a:lnTo>
                                          <a:lnTo>
                                            <a:pt x="538" y="2337"/>
                                          </a:lnTo>
                                          <a:lnTo>
                                            <a:pt x="531" y="2337"/>
                                          </a:lnTo>
                                          <a:lnTo>
                                            <a:pt x="525" y="2337"/>
                                          </a:lnTo>
                                          <a:lnTo>
                                            <a:pt x="518" y="2337"/>
                                          </a:lnTo>
                                          <a:lnTo>
                                            <a:pt x="518" y="2343"/>
                                          </a:lnTo>
                                          <a:lnTo>
                                            <a:pt x="512" y="2343"/>
                                          </a:lnTo>
                                          <a:lnTo>
                                            <a:pt x="505" y="2343"/>
                                          </a:lnTo>
                                          <a:lnTo>
                                            <a:pt x="505" y="2350"/>
                                          </a:lnTo>
                                          <a:lnTo>
                                            <a:pt x="498" y="2350"/>
                                          </a:lnTo>
                                          <a:lnTo>
                                            <a:pt x="498" y="2357"/>
                                          </a:lnTo>
                                          <a:lnTo>
                                            <a:pt x="492" y="2357"/>
                                          </a:lnTo>
                                          <a:lnTo>
                                            <a:pt x="492" y="2350"/>
                                          </a:lnTo>
                                          <a:lnTo>
                                            <a:pt x="485" y="2350"/>
                                          </a:lnTo>
                                          <a:lnTo>
                                            <a:pt x="478" y="2343"/>
                                          </a:lnTo>
                                          <a:lnTo>
                                            <a:pt x="478" y="2337"/>
                                          </a:lnTo>
                                          <a:lnTo>
                                            <a:pt x="485" y="2337"/>
                                          </a:lnTo>
                                          <a:lnTo>
                                            <a:pt x="485" y="2330"/>
                                          </a:lnTo>
                                          <a:lnTo>
                                            <a:pt x="485" y="2323"/>
                                          </a:lnTo>
                                          <a:lnTo>
                                            <a:pt x="478" y="2323"/>
                                          </a:lnTo>
                                          <a:lnTo>
                                            <a:pt x="472" y="2317"/>
                                          </a:lnTo>
                                          <a:lnTo>
                                            <a:pt x="472" y="2310"/>
                                          </a:lnTo>
                                          <a:lnTo>
                                            <a:pt x="465" y="2310"/>
                                          </a:lnTo>
                                          <a:lnTo>
                                            <a:pt x="465" y="2303"/>
                                          </a:lnTo>
                                          <a:lnTo>
                                            <a:pt x="458" y="2297"/>
                                          </a:lnTo>
                                          <a:lnTo>
                                            <a:pt x="452" y="2297"/>
                                          </a:lnTo>
                                          <a:lnTo>
                                            <a:pt x="445" y="2303"/>
                                          </a:lnTo>
                                          <a:lnTo>
                                            <a:pt x="438" y="2303"/>
                                          </a:lnTo>
                                          <a:lnTo>
                                            <a:pt x="438" y="2297"/>
                                          </a:lnTo>
                                          <a:lnTo>
                                            <a:pt x="432" y="2297"/>
                                          </a:lnTo>
                                          <a:lnTo>
                                            <a:pt x="425" y="2290"/>
                                          </a:lnTo>
                                          <a:lnTo>
                                            <a:pt x="425" y="2284"/>
                                          </a:lnTo>
                                          <a:lnTo>
                                            <a:pt x="419" y="2284"/>
                                          </a:lnTo>
                                          <a:lnTo>
                                            <a:pt x="419" y="2277"/>
                                          </a:lnTo>
                                          <a:lnTo>
                                            <a:pt x="412" y="2277"/>
                                          </a:lnTo>
                                          <a:lnTo>
                                            <a:pt x="405" y="2277"/>
                                          </a:lnTo>
                                          <a:lnTo>
                                            <a:pt x="399" y="2277"/>
                                          </a:lnTo>
                                          <a:lnTo>
                                            <a:pt x="392" y="2270"/>
                                          </a:lnTo>
                                          <a:lnTo>
                                            <a:pt x="385" y="2270"/>
                                          </a:lnTo>
                                          <a:lnTo>
                                            <a:pt x="385" y="2264"/>
                                          </a:lnTo>
                                          <a:lnTo>
                                            <a:pt x="385" y="2257"/>
                                          </a:lnTo>
                                          <a:lnTo>
                                            <a:pt x="392" y="2250"/>
                                          </a:lnTo>
                                          <a:lnTo>
                                            <a:pt x="385" y="2250"/>
                                          </a:lnTo>
                                          <a:lnTo>
                                            <a:pt x="385" y="2244"/>
                                          </a:lnTo>
                                          <a:lnTo>
                                            <a:pt x="379" y="2237"/>
                                          </a:lnTo>
                                          <a:lnTo>
                                            <a:pt x="379" y="2230"/>
                                          </a:lnTo>
                                          <a:lnTo>
                                            <a:pt x="372" y="2224"/>
                                          </a:lnTo>
                                          <a:lnTo>
                                            <a:pt x="372" y="2217"/>
                                          </a:lnTo>
                                          <a:lnTo>
                                            <a:pt x="365" y="2217"/>
                                          </a:lnTo>
                                          <a:lnTo>
                                            <a:pt x="365" y="2210"/>
                                          </a:lnTo>
                                          <a:lnTo>
                                            <a:pt x="365" y="2204"/>
                                          </a:lnTo>
                                          <a:lnTo>
                                            <a:pt x="365" y="2197"/>
                                          </a:lnTo>
                                          <a:lnTo>
                                            <a:pt x="365" y="2191"/>
                                          </a:lnTo>
                                          <a:lnTo>
                                            <a:pt x="359" y="2184"/>
                                          </a:lnTo>
                                          <a:lnTo>
                                            <a:pt x="359" y="2177"/>
                                          </a:lnTo>
                                          <a:lnTo>
                                            <a:pt x="352" y="2177"/>
                                          </a:lnTo>
                                          <a:lnTo>
                                            <a:pt x="352" y="2171"/>
                                          </a:lnTo>
                                          <a:lnTo>
                                            <a:pt x="352" y="2164"/>
                                          </a:lnTo>
                                          <a:lnTo>
                                            <a:pt x="346" y="2157"/>
                                          </a:lnTo>
                                          <a:lnTo>
                                            <a:pt x="339" y="2157"/>
                                          </a:lnTo>
                                          <a:lnTo>
                                            <a:pt x="332" y="2157"/>
                                          </a:lnTo>
                                          <a:lnTo>
                                            <a:pt x="332" y="2151"/>
                                          </a:lnTo>
                                          <a:lnTo>
                                            <a:pt x="326" y="2151"/>
                                          </a:lnTo>
                                          <a:lnTo>
                                            <a:pt x="319" y="2151"/>
                                          </a:lnTo>
                                          <a:lnTo>
                                            <a:pt x="312" y="2157"/>
                                          </a:lnTo>
                                          <a:lnTo>
                                            <a:pt x="312" y="2151"/>
                                          </a:lnTo>
                                          <a:lnTo>
                                            <a:pt x="312" y="2157"/>
                                          </a:lnTo>
                                          <a:lnTo>
                                            <a:pt x="306" y="2157"/>
                                          </a:lnTo>
                                          <a:lnTo>
                                            <a:pt x="299" y="2157"/>
                                          </a:lnTo>
                                          <a:lnTo>
                                            <a:pt x="292" y="2164"/>
                                          </a:lnTo>
                                          <a:lnTo>
                                            <a:pt x="286" y="2171"/>
                                          </a:lnTo>
                                          <a:lnTo>
                                            <a:pt x="279" y="2171"/>
                                          </a:lnTo>
                                          <a:lnTo>
                                            <a:pt x="272" y="2171"/>
                                          </a:lnTo>
                                          <a:lnTo>
                                            <a:pt x="266" y="2164"/>
                                          </a:lnTo>
                                          <a:lnTo>
                                            <a:pt x="259" y="2164"/>
                                          </a:lnTo>
                                          <a:lnTo>
                                            <a:pt x="259" y="2157"/>
                                          </a:lnTo>
                                          <a:lnTo>
                                            <a:pt x="259" y="2151"/>
                                          </a:lnTo>
                                          <a:lnTo>
                                            <a:pt x="253" y="2151"/>
                                          </a:lnTo>
                                          <a:lnTo>
                                            <a:pt x="253" y="2144"/>
                                          </a:lnTo>
                                          <a:lnTo>
                                            <a:pt x="253" y="2137"/>
                                          </a:lnTo>
                                          <a:lnTo>
                                            <a:pt x="253" y="2131"/>
                                          </a:lnTo>
                                          <a:lnTo>
                                            <a:pt x="246" y="2131"/>
                                          </a:lnTo>
                                          <a:lnTo>
                                            <a:pt x="246" y="2124"/>
                                          </a:lnTo>
                                          <a:lnTo>
                                            <a:pt x="239" y="2124"/>
                                          </a:lnTo>
                                          <a:lnTo>
                                            <a:pt x="233" y="2124"/>
                                          </a:lnTo>
                                          <a:lnTo>
                                            <a:pt x="226" y="2124"/>
                                          </a:lnTo>
                                          <a:lnTo>
                                            <a:pt x="219" y="2124"/>
                                          </a:lnTo>
                                          <a:lnTo>
                                            <a:pt x="213" y="2124"/>
                                          </a:lnTo>
                                          <a:lnTo>
                                            <a:pt x="206" y="2124"/>
                                          </a:lnTo>
                                          <a:lnTo>
                                            <a:pt x="199" y="2118"/>
                                          </a:lnTo>
                                          <a:lnTo>
                                            <a:pt x="193" y="2118"/>
                                          </a:lnTo>
                                          <a:lnTo>
                                            <a:pt x="186" y="2111"/>
                                          </a:lnTo>
                                          <a:lnTo>
                                            <a:pt x="186" y="2104"/>
                                          </a:lnTo>
                                          <a:lnTo>
                                            <a:pt x="179" y="2104"/>
                                          </a:lnTo>
                                          <a:lnTo>
                                            <a:pt x="173" y="2104"/>
                                          </a:lnTo>
                                          <a:lnTo>
                                            <a:pt x="166" y="2104"/>
                                          </a:lnTo>
                                          <a:lnTo>
                                            <a:pt x="160" y="2104"/>
                                          </a:lnTo>
                                          <a:lnTo>
                                            <a:pt x="160" y="2098"/>
                                          </a:lnTo>
                                          <a:lnTo>
                                            <a:pt x="153" y="2098"/>
                                          </a:lnTo>
                                          <a:lnTo>
                                            <a:pt x="153" y="2091"/>
                                          </a:lnTo>
                                          <a:lnTo>
                                            <a:pt x="153" y="2084"/>
                                          </a:lnTo>
                                          <a:lnTo>
                                            <a:pt x="146" y="2084"/>
                                          </a:lnTo>
                                          <a:lnTo>
                                            <a:pt x="146" y="2078"/>
                                          </a:lnTo>
                                          <a:lnTo>
                                            <a:pt x="146" y="2071"/>
                                          </a:lnTo>
                                          <a:lnTo>
                                            <a:pt x="146" y="2064"/>
                                          </a:lnTo>
                                          <a:lnTo>
                                            <a:pt x="140" y="2064"/>
                                          </a:lnTo>
                                          <a:lnTo>
                                            <a:pt x="140" y="2058"/>
                                          </a:lnTo>
                                          <a:lnTo>
                                            <a:pt x="133" y="2058"/>
                                          </a:lnTo>
                                          <a:lnTo>
                                            <a:pt x="133" y="2051"/>
                                          </a:lnTo>
                                          <a:lnTo>
                                            <a:pt x="133" y="2045"/>
                                          </a:lnTo>
                                          <a:lnTo>
                                            <a:pt x="133" y="2038"/>
                                          </a:lnTo>
                                          <a:lnTo>
                                            <a:pt x="126" y="2031"/>
                                          </a:lnTo>
                                          <a:lnTo>
                                            <a:pt x="126" y="2025"/>
                                          </a:lnTo>
                                          <a:lnTo>
                                            <a:pt x="133" y="2025"/>
                                          </a:lnTo>
                                          <a:lnTo>
                                            <a:pt x="126" y="2018"/>
                                          </a:lnTo>
                                          <a:lnTo>
                                            <a:pt x="126" y="2011"/>
                                          </a:lnTo>
                                          <a:lnTo>
                                            <a:pt x="126" y="2005"/>
                                          </a:lnTo>
                                          <a:lnTo>
                                            <a:pt x="120" y="2005"/>
                                          </a:lnTo>
                                          <a:lnTo>
                                            <a:pt x="120" y="1998"/>
                                          </a:lnTo>
                                          <a:lnTo>
                                            <a:pt x="113" y="1998"/>
                                          </a:lnTo>
                                          <a:lnTo>
                                            <a:pt x="106" y="1991"/>
                                          </a:lnTo>
                                          <a:lnTo>
                                            <a:pt x="100" y="1991"/>
                                          </a:lnTo>
                                          <a:lnTo>
                                            <a:pt x="93" y="1985"/>
                                          </a:lnTo>
                                          <a:lnTo>
                                            <a:pt x="86" y="1985"/>
                                          </a:lnTo>
                                          <a:lnTo>
                                            <a:pt x="80" y="1985"/>
                                          </a:lnTo>
                                          <a:lnTo>
                                            <a:pt x="73" y="1991"/>
                                          </a:lnTo>
                                          <a:lnTo>
                                            <a:pt x="80" y="1985"/>
                                          </a:lnTo>
                                          <a:lnTo>
                                            <a:pt x="80" y="1978"/>
                                          </a:lnTo>
                                          <a:lnTo>
                                            <a:pt x="86" y="1978"/>
                                          </a:lnTo>
                                          <a:lnTo>
                                            <a:pt x="93" y="1978"/>
                                          </a:lnTo>
                                          <a:lnTo>
                                            <a:pt x="93" y="1971"/>
                                          </a:lnTo>
                                          <a:lnTo>
                                            <a:pt x="100" y="1971"/>
                                          </a:lnTo>
                                          <a:lnTo>
                                            <a:pt x="106" y="1965"/>
                                          </a:lnTo>
                                          <a:lnTo>
                                            <a:pt x="106" y="1958"/>
                                          </a:lnTo>
                                          <a:lnTo>
                                            <a:pt x="106" y="1952"/>
                                          </a:lnTo>
                                          <a:lnTo>
                                            <a:pt x="106" y="1945"/>
                                          </a:lnTo>
                                          <a:lnTo>
                                            <a:pt x="106" y="1938"/>
                                          </a:lnTo>
                                          <a:lnTo>
                                            <a:pt x="106" y="1932"/>
                                          </a:lnTo>
                                          <a:lnTo>
                                            <a:pt x="100" y="1932"/>
                                          </a:lnTo>
                                          <a:lnTo>
                                            <a:pt x="93" y="1932"/>
                                          </a:lnTo>
                                          <a:lnTo>
                                            <a:pt x="93" y="1925"/>
                                          </a:lnTo>
                                          <a:lnTo>
                                            <a:pt x="86" y="1918"/>
                                          </a:lnTo>
                                          <a:lnTo>
                                            <a:pt x="80" y="1918"/>
                                          </a:lnTo>
                                          <a:lnTo>
                                            <a:pt x="73" y="1912"/>
                                          </a:lnTo>
                                          <a:lnTo>
                                            <a:pt x="67" y="1912"/>
                                          </a:lnTo>
                                          <a:lnTo>
                                            <a:pt x="67" y="1905"/>
                                          </a:lnTo>
                                          <a:lnTo>
                                            <a:pt x="67" y="1898"/>
                                          </a:lnTo>
                                          <a:lnTo>
                                            <a:pt x="60" y="1892"/>
                                          </a:lnTo>
                                          <a:lnTo>
                                            <a:pt x="53" y="1892"/>
                                          </a:lnTo>
                                          <a:lnTo>
                                            <a:pt x="53" y="1898"/>
                                          </a:lnTo>
                                          <a:lnTo>
                                            <a:pt x="47" y="1898"/>
                                          </a:lnTo>
                                          <a:lnTo>
                                            <a:pt x="40" y="1898"/>
                                          </a:lnTo>
                                          <a:lnTo>
                                            <a:pt x="40" y="1892"/>
                                          </a:lnTo>
                                          <a:lnTo>
                                            <a:pt x="40" y="1885"/>
                                          </a:lnTo>
                                          <a:lnTo>
                                            <a:pt x="33" y="1885"/>
                                          </a:lnTo>
                                          <a:lnTo>
                                            <a:pt x="33" y="1879"/>
                                          </a:lnTo>
                                          <a:lnTo>
                                            <a:pt x="27" y="1879"/>
                                          </a:lnTo>
                                          <a:lnTo>
                                            <a:pt x="20" y="1879"/>
                                          </a:lnTo>
                                          <a:lnTo>
                                            <a:pt x="13" y="1879"/>
                                          </a:lnTo>
                                          <a:lnTo>
                                            <a:pt x="7" y="1879"/>
                                          </a:lnTo>
                                          <a:lnTo>
                                            <a:pt x="0" y="1872"/>
                                          </a:lnTo>
                                          <a:lnTo>
                                            <a:pt x="0" y="1865"/>
                                          </a:lnTo>
                                          <a:lnTo>
                                            <a:pt x="0" y="1859"/>
                                          </a:lnTo>
                                          <a:lnTo>
                                            <a:pt x="0" y="1852"/>
                                          </a:lnTo>
                                          <a:lnTo>
                                            <a:pt x="7" y="1852"/>
                                          </a:lnTo>
                                          <a:lnTo>
                                            <a:pt x="13" y="1852"/>
                                          </a:lnTo>
                                          <a:lnTo>
                                            <a:pt x="13" y="1845"/>
                                          </a:lnTo>
                                          <a:lnTo>
                                            <a:pt x="20" y="1839"/>
                                          </a:lnTo>
                                          <a:lnTo>
                                            <a:pt x="20" y="1832"/>
                                          </a:lnTo>
                                          <a:lnTo>
                                            <a:pt x="27" y="1832"/>
                                          </a:lnTo>
                                          <a:lnTo>
                                            <a:pt x="33" y="1825"/>
                                          </a:lnTo>
                                          <a:lnTo>
                                            <a:pt x="40" y="1825"/>
                                          </a:lnTo>
                                          <a:lnTo>
                                            <a:pt x="40" y="1819"/>
                                          </a:lnTo>
                                          <a:lnTo>
                                            <a:pt x="33" y="1819"/>
                                          </a:lnTo>
                                          <a:lnTo>
                                            <a:pt x="27" y="1812"/>
                                          </a:lnTo>
                                          <a:lnTo>
                                            <a:pt x="33" y="1806"/>
                                          </a:lnTo>
                                          <a:lnTo>
                                            <a:pt x="40" y="1806"/>
                                          </a:lnTo>
                                          <a:lnTo>
                                            <a:pt x="47" y="1806"/>
                                          </a:lnTo>
                                          <a:lnTo>
                                            <a:pt x="53" y="1799"/>
                                          </a:lnTo>
                                          <a:lnTo>
                                            <a:pt x="60" y="1799"/>
                                          </a:lnTo>
                                          <a:lnTo>
                                            <a:pt x="67" y="1792"/>
                                          </a:lnTo>
                                          <a:lnTo>
                                            <a:pt x="73" y="1792"/>
                                          </a:lnTo>
                                          <a:lnTo>
                                            <a:pt x="73" y="1786"/>
                                          </a:lnTo>
                                          <a:lnTo>
                                            <a:pt x="73" y="1779"/>
                                          </a:lnTo>
                                          <a:lnTo>
                                            <a:pt x="73" y="1772"/>
                                          </a:lnTo>
                                          <a:lnTo>
                                            <a:pt x="67" y="1772"/>
                                          </a:lnTo>
                                          <a:lnTo>
                                            <a:pt x="73" y="1772"/>
                                          </a:lnTo>
                                          <a:lnTo>
                                            <a:pt x="73" y="1766"/>
                                          </a:lnTo>
                                          <a:lnTo>
                                            <a:pt x="73" y="1759"/>
                                          </a:lnTo>
                                          <a:lnTo>
                                            <a:pt x="73" y="1752"/>
                                          </a:lnTo>
                                          <a:lnTo>
                                            <a:pt x="67" y="1752"/>
                                          </a:lnTo>
                                          <a:lnTo>
                                            <a:pt x="60" y="1752"/>
                                          </a:lnTo>
                                          <a:lnTo>
                                            <a:pt x="60" y="1746"/>
                                          </a:lnTo>
                                          <a:lnTo>
                                            <a:pt x="53" y="1739"/>
                                          </a:lnTo>
                                          <a:lnTo>
                                            <a:pt x="47" y="1739"/>
                                          </a:lnTo>
                                          <a:lnTo>
                                            <a:pt x="47" y="1732"/>
                                          </a:lnTo>
                                          <a:lnTo>
                                            <a:pt x="53" y="1732"/>
                                          </a:lnTo>
                                          <a:lnTo>
                                            <a:pt x="60" y="1732"/>
                                          </a:lnTo>
                                          <a:lnTo>
                                            <a:pt x="60" y="1726"/>
                                          </a:lnTo>
                                          <a:lnTo>
                                            <a:pt x="67" y="1726"/>
                                          </a:lnTo>
                                          <a:lnTo>
                                            <a:pt x="73" y="1719"/>
                                          </a:lnTo>
                                          <a:lnTo>
                                            <a:pt x="80" y="1719"/>
                                          </a:lnTo>
                                          <a:lnTo>
                                            <a:pt x="80" y="1713"/>
                                          </a:lnTo>
                                          <a:lnTo>
                                            <a:pt x="86" y="1713"/>
                                          </a:lnTo>
                                          <a:lnTo>
                                            <a:pt x="93" y="1713"/>
                                          </a:lnTo>
                                          <a:lnTo>
                                            <a:pt x="93" y="1706"/>
                                          </a:lnTo>
                                          <a:lnTo>
                                            <a:pt x="100" y="1706"/>
                                          </a:lnTo>
                                          <a:lnTo>
                                            <a:pt x="106" y="1706"/>
                                          </a:lnTo>
                                          <a:lnTo>
                                            <a:pt x="113" y="1706"/>
                                          </a:lnTo>
                                          <a:lnTo>
                                            <a:pt x="113" y="1699"/>
                                          </a:lnTo>
                                          <a:lnTo>
                                            <a:pt x="113" y="1693"/>
                                          </a:lnTo>
                                          <a:lnTo>
                                            <a:pt x="120" y="1693"/>
                                          </a:lnTo>
                                          <a:lnTo>
                                            <a:pt x="120" y="1686"/>
                                          </a:lnTo>
                                          <a:lnTo>
                                            <a:pt x="126" y="1686"/>
                                          </a:lnTo>
                                          <a:lnTo>
                                            <a:pt x="120" y="1679"/>
                                          </a:lnTo>
                                          <a:lnTo>
                                            <a:pt x="113" y="1679"/>
                                          </a:lnTo>
                                          <a:lnTo>
                                            <a:pt x="106" y="1673"/>
                                          </a:lnTo>
                                          <a:lnTo>
                                            <a:pt x="100" y="1666"/>
                                          </a:lnTo>
                                          <a:lnTo>
                                            <a:pt x="93" y="1659"/>
                                          </a:lnTo>
                                          <a:lnTo>
                                            <a:pt x="100" y="1653"/>
                                          </a:lnTo>
                                          <a:lnTo>
                                            <a:pt x="100" y="1646"/>
                                          </a:lnTo>
                                          <a:lnTo>
                                            <a:pt x="106" y="1646"/>
                                          </a:lnTo>
                                          <a:lnTo>
                                            <a:pt x="106" y="1640"/>
                                          </a:lnTo>
                                          <a:lnTo>
                                            <a:pt x="113" y="1633"/>
                                          </a:lnTo>
                                          <a:lnTo>
                                            <a:pt x="120" y="1633"/>
                                          </a:lnTo>
                                          <a:lnTo>
                                            <a:pt x="113" y="1626"/>
                                          </a:lnTo>
                                          <a:lnTo>
                                            <a:pt x="120" y="1620"/>
                                          </a:lnTo>
                                          <a:lnTo>
                                            <a:pt x="126" y="1613"/>
                                          </a:lnTo>
                                          <a:lnTo>
                                            <a:pt x="133" y="1613"/>
                                          </a:lnTo>
                                          <a:lnTo>
                                            <a:pt x="133" y="1606"/>
                                          </a:lnTo>
                                          <a:lnTo>
                                            <a:pt x="140" y="1600"/>
                                          </a:lnTo>
                                          <a:lnTo>
                                            <a:pt x="140" y="1593"/>
                                          </a:lnTo>
                                          <a:lnTo>
                                            <a:pt x="140" y="1586"/>
                                          </a:lnTo>
                                          <a:lnTo>
                                            <a:pt x="140" y="1580"/>
                                          </a:lnTo>
                                          <a:lnTo>
                                            <a:pt x="146" y="1580"/>
                                          </a:lnTo>
                                          <a:lnTo>
                                            <a:pt x="153" y="1580"/>
                                          </a:lnTo>
                                          <a:lnTo>
                                            <a:pt x="160" y="1580"/>
                                          </a:lnTo>
                                          <a:lnTo>
                                            <a:pt x="166" y="1586"/>
                                          </a:lnTo>
                                          <a:lnTo>
                                            <a:pt x="173" y="1586"/>
                                          </a:lnTo>
                                          <a:lnTo>
                                            <a:pt x="179" y="1586"/>
                                          </a:lnTo>
                                          <a:lnTo>
                                            <a:pt x="186" y="1580"/>
                                          </a:lnTo>
                                          <a:lnTo>
                                            <a:pt x="186" y="1573"/>
                                          </a:lnTo>
                                          <a:lnTo>
                                            <a:pt x="193" y="1573"/>
                                          </a:lnTo>
                                          <a:lnTo>
                                            <a:pt x="199" y="1573"/>
                                          </a:lnTo>
                                          <a:lnTo>
                                            <a:pt x="206" y="1580"/>
                                          </a:lnTo>
                                          <a:lnTo>
                                            <a:pt x="213" y="1580"/>
                                          </a:lnTo>
                                          <a:lnTo>
                                            <a:pt x="219" y="1573"/>
                                          </a:lnTo>
                                          <a:lnTo>
                                            <a:pt x="226" y="1573"/>
                                          </a:lnTo>
                                          <a:lnTo>
                                            <a:pt x="233" y="1573"/>
                                          </a:lnTo>
                                          <a:lnTo>
                                            <a:pt x="239" y="1580"/>
                                          </a:lnTo>
                                          <a:lnTo>
                                            <a:pt x="246" y="1580"/>
                                          </a:lnTo>
                                          <a:lnTo>
                                            <a:pt x="253" y="1586"/>
                                          </a:lnTo>
                                          <a:lnTo>
                                            <a:pt x="259" y="1586"/>
                                          </a:lnTo>
                                          <a:lnTo>
                                            <a:pt x="259" y="1580"/>
                                          </a:lnTo>
                                          <a:lnTo>
                                            <a:pt x="259" y="1573"/>
                                          </a:lnTo>
                                          <a:lnTo>
                                            <a:pt x="266" y="1567"/>
                                          </a:lnTo>
                                          <a:lnTo>
                                            <a:pt x="272" y="1567"/>
                                          </a:lnTo>
                                          <a:lnTo>
                                            <a:pt x="272" y="1560"/>
                                          </a:lnTo>
                                          <a:lnTo>
                                            <a:pt x="279" y="1560"/>
                                          </a:lnTo>
                                          <a:lnTo>
                                            <a:pt x="286" y="1560"/>
                                          </a:lnTo>
                                          <a:lnTo>
                                            <a:pt x="279" y="1560"/>
                                          </a:lnTo>
                                          <a:lnTo>
                                            <a:pt x="279" y="1553"/>
                                          </a:lnTo>
                                          <a:lnTo>
                                            <a:pt x="279" y="1547"/>
                                          </a:lnTo>
                                          <a:lnTo>
                                            <a:pt x="272" y="1547"/>
                                          </a:lnTo>
                                          <a:lnTo>
                                            <a:pt x="279" y="1547"/>
                                          </a:lnTo>
                                          <a:lnTo>
                                            <a:pt x="279" y="1540"/>
                                          </a:lnTo>
                                          <a:lnTo>
                                            <a:pt x="279" y="1533"/>
                                          </a:lnTo>
                                          <a:lnTo>
                                            <a:pt x="286" y="1533"/>
                                          </a:lnTo>
                                          <a:lnTo>
                                            <a:pt x="286" y="1527"/>
                                          </a:lnTo>
                                          <a:lnTo>
                                            <a:pt x="279" y="1520"/>
                                          </a:lnTo>
                                          <a:lnTo>
                                            <a:pt x="279" y="1513"/>
                                          </a:lnTo>
                                          <a:lnTo>
                                            <a:pt x="272" y="1513"/>
                                          </a:lnTo>
                                          <a:lnTo>
                                            <a:pt x="279" y="1507"/>
                                          </a:lnTo>
                                          <a:lnTo>
                                            <a:pt x="286" y="1500"/>
                                          </a:lnTo>
                                          <a:lnTo>
                                            <a:pt x="292" y="1500"/>
                                          </a:lnTo>
                                          <a:lnTo>
                                            <a:pt x="292" y="1493"/>
                                          </a:lnTo>
                                          <a:lnTo>
                                            <a:pt x="299" y="1493"/>
                                          </a:lnTo>
                                          <a:lnTo>
                                            <a:pt x="299" y="1487"/>
                                          </a:lnTo>
                                          <a:lnTo>
                                            <a:pt x="299" y="1480"/>
                                          </a:lnTo>
                                          <a:lnTo>
                                            <a:pt x="292" y="1480"/>
                                          </a:lnTo>
                                          <a:lnTo>
                                            <a:pt x="286" y="1480"/>
                                          </a:lnTo>
                                          <a:lnTo>
                                            <a:pt x="286" y="1474"/>
                                          </a:lnTo>
                                          <a:lnTo>
                                            <a:pt x="286" y="1467"/>
                                          </a:lnTo>
                                          <a:lnTo>
                                            <a:pt x="286" y="1460"/>
                                          </a:lnTo>
                                          <a:lnTo>
                                            <a:pt x="286" y="1454"/>
                                          </a:lnTo>
                                          <a:lnTo>
                                            <a:pt x="292" y="1454"/>
                                          </a:lnTo>
                                          <a:lnTo>
                                            <a:pt x="299" y="1454"/>
                                          </a:lnTo>
                                          <a:lnTo>
                                            <a:pt x="299" y="1447"/>
                                          </a:lnTo>
                                          <a:lnTo>
                                            <a:pt x="306" y="1454"/>
                                          </a:lnTo>
                                          <a:lnTo>
                                            <a:pt x="312" y="1454"/>
                                          </a:lnTo>
                                          <a:lnTo>
                                            <a:pt x="319" y="1454"/>
                                          </a:lnTo>
                                          <a:lnTo>
                                            <a:pt x="326" y="1454"/>
                                          </a:lnTo>
                                          <a:lnTo>
                                            <a:pt x="326" y="1460"/>
                                          </a:lnTo>
                                          <a:lnTo>
                                            <a:pt x="332" y="1460"/>
                                          </a:lnTo>
                                          <a:lnTo>
                                            <a:pt x="332" y="1454"/>
                                          </a:lnTo>
                                          <a:lnTo>
                                            <a:pt x="332" y="1447"/>
                                          </a:lnTo>
                                          <a:lnTo>
                                            <a:pt x="339" y="1440"/>
                                          </a:lnTo>
                                          <a:lnTo>
                                            <a:pt x="346" y="1434"/>
                                          </a:lnTo>
                                          <a:lnTo>
                                            <a:pt x="352" y="1427"/>
                                          </a:lnTo>
                                          <a:lnTo>
                                            <a:pt x="359" y="1427"/>
                                          </a:lnTo>
                                          <a:lnTo>
                                            <a:pt x="365" y="1434"/>
                                          </a:lnTo>
                                          <a:lnTo>
                                            <a:pt x="372" y="1434"/>
                                          </a:lnTo>
                                          <a:lnTo>
                                            <a:pt x="379" y="1434"/>
                                          </a:lnTo>
                                          <a:lnTo>
                                            <a:pt x="379" y="1427"/>
                                          </a:lnTo>
                                          <a:lnTo>
                                            <a:pt x="385" y="1427"/>
                                          </a:lnTo>
                                          <a:lnTo>
                                            <a:pt x="392" y="1427"/>
                                          </a:lnTo>
                                          <a:lnTo>
                                            <a:pt x="392" y="1420"/>
                                          </a:lnTo>
                                          <a:lnTo>
                                            <a:pt x="392" y="1414"/>
                                          </a:lnTo>
                                          <a:lnTo>
                                            <a:pt x="392" y="1407"/>
                                          </a:lnTo>
                                          <a:lnTo>
                                            <a:pt x="392" y="1401"/>
                                          </a:lnTo>
                                          <a:lnTo>
                                            <a:pt x="399" y="1401"/>
                                          </a:lnTo>
                                          <a:lnTo>
                                            <a:pt x="399" y="1394"/>
                                          </a:lnTo>
                                          <a:lnTo>
                                            <a:pt x="405" y="1387"/>
                                          </a:lnTo>
                                          <a:lnTo>
                                            <a:pt x="405" y="1381"/>
                                          </a:lnTo>
                                          <a:lnTo>
                                            <a:pt x="405" y="1374"/>
                                          </a:lnTo>
                                          <a:lnTo>
                                            <a:pt x="405" y="1367"/>
                                          </a:lnTo>
                                          <a:lnTo>
                                            <a:pt x="405" y="1361"/>
                                          </a:lnTo>
                                          <a:lnTo>
                                            <a:pt x="405" y="1354"/>
                                          </a:lnTo>
                                          <a:lnTo>
                                            <a:pt x="412" y="1354"/>
                                          </a:lnTo>
                                          <a:lnTo>
                                            <a:pt x="412" y="1347"/>
                                          </a:lnTo>
                                          <a:lnTo>
                                            <a:pt x="412" y="1341"/>
                                          </a:lnTo>
                                          <a:lnTo>
                                            <a:pt x="419" y="1341"/>
                                          </a:lnTo>
                                          <a:lnTo>
                                            <a:pt x="419" y="1334"/>
                                          </a:lnTo>
                                          <a:lnTo>
                                            <a:pt x="419" y="1328"/>
                                          </a:lnTo>
                                          <a:lnTo>
                                            <a:pt x="419" y="1321"/>
                                          </a:lnTo>
                                          <a:lnTo>
                                            <a:pt x="425" y="1314"/>
                                          </a:lnTo>
                                          <a:lnTo>
                                            <a:pt x="425" y="1308"/>
                                          </a:lnTo>
                                          <a:lnTo>
                                            <a:pt x="425" y="1301"/>
                                          </a:lnTo>
                                          <a:lnTo>
                                            <a:pt x="425" y="1294"/>
                                          </a:lnTo>
                                          <a:lnTo>
                                            <a:pt x="425" y="1288"/>
                                          </a:lnTo>
                                          <a:lnTo>
                                            <a:pt x="419" y="1281"/>
                                          </a:lnTo>
                                          <a:lnTo>
                                            <a:pt x="425" y="1281"/>
                                          </a:lnTo>
                                          <a:lnTo>
                                            <a:pt x="425" y="1274"/>
                                          </a:lnTo>
                                          <a:lnTo>
                                            <a:pt x="432" y="1268"/>
                                          </a:lnTo>
                                          <a:lnTo>
                                            <a:pt x="432" y="1261"/>
                                          </a:lnTo>
                                          <a:lnTo>
                                            <a:pt x="432" y="1254"/>
                                          </a:lnTo>
                                          <a:lnTo>
                                            <a:pt x="432" y="1248"/>
                                          </a:lnTo>
                                          <a:lnTo>
                                            <a:pt x="438" y="1241"/>
                                          </a:lnTo>
                                          <a:lnTo>
                                            <a:pt x="432" y="1241"/>
                                          </a:lnTo>
                                          <a:lnTo>
                                            <a:pt x="438" y="1235"/>
                                          </a:lnTo>
                                          <a:lnTo>
                                            <a:pt x="438" y="1228"/>
                                          </a:lnTo>
                                          <a:lnTo>
                                            <a:pt x="438" y="1221"/>
                                          </a:lnTo>
                                          <a:lnTo>
                                            <a:pt x="432" y="1221"/>
                                          </a:lnTo>
                                          <a:lnTo>
                                            <a:pt x="432" y="1215"/>
                                          </a:lnTo>
                                          <a:lnTo>
                                            <a:pt x="432" y="1208"/>
                                          </a:lnTo>
                                          <a:lnTo>
                                            <a:pt x="432" y="1201"/>
                                          </a:lnTo>
                                          <a:lnTo>
                                            <a:pt x="432" y="1195"/>
                                          </a:lnTo>
                                          <a:lnTo>
                                            <a:pt x="425" y="1195"/>
                                          </a:lnTo>
                                          <a:lnTo>
                                            <a:pt x="425" y="1188"/>
                                          </a:lnTo>
                                          <a:lnTo>
                                            <a:pt x="419" y="1188"/>
                                          </a:lnTo>
                                          <a:lnTo>
                                            <a:pt x="419" y="1181"/>
                                          </a:lnTo>
                                          <a:lnTo>
                                            <a:pt x="412" y="1175"/>
                                          </a:lnTo>
                                          <a:lnTo>
                                            <a:pt x="412" y="1168"/>
                                          </a:lnTo>
                                          <a:lnTo>
                                            <a:pt x="412" y="1162"/>
                                          </a:lnTo>
                                          <a:lnTo>
                                            <a:pt x="419" y="1155"/>
                                          </a:lnTo>
                                          <a:lnTo>
                                            <a:pt x="425" y="1155"/>
                                          </a:lnTo>
                                          <a:lnTo>
                                            <a:pt x="419" y="1148"/>
                                          </a:lnTo>
                                          <a:lnTo>
                                            <a:pt x="419" y="1142"/>
                                          </a:lnTo>
                                          <a:lnTo>
                                            <a:pt x="412" y="1148"/>
                                          </a:lnTo>
                                          <a:lnTo>
                                            <a:pt x="412" y="1142"/>
                                          </a:lnTo>
                                          <a:lnTo>
                                            <a:pt x="405" y="1148"/>
                                          </a:lnTo>
                                          <a:lnTo>
                                            <a:pt x="405" y="1142"/>
                                          </a:lnTo>
                                          <a:lnTo>
                                            <a:pt x="399" y="1142"/>
                                          </a:lnTo>
                                          <a:lnTo>
                                            <a:pt x="399" y="1135"/>
                                          </a:lnTo>
                                          <a:lnTo>
                                            <a:pt x="392" y="1135"/>
                                          </a:lnTo>
                                          <a:lnTo>
                                            <a:pt x="385" y="1135"/>
                                          </a:lnTo>
                                          <a:lnTo>
                                            <a:pt x="385" y="1128"/>
                                          </a:lnTo>
                                          <a:lnTo>
                                            <a:pt x="379" y="1122"/>
                                          </a:lnTo>
                                          <a:lnTo>
                                            <a:pt x="379" y="1115"/>
                                          </a:lnTo>
                                          <a:lnTo>
                                            <a:pt x="372" y="1108"/>
                                          </a:lnTo>
                                          <a:lnTo>
                                            <a:pt x="379" y="1108"/>
                                          </a:lnTo>
                                          <a:lnTo>
                                            <a:pt x="379" y="1102"/>
                                          </a:lnTo>
                                          <a:lnTo>
                                            <a:pt x="385" y="1102"/>
                                          </a:lnTo>
                                          <a:lnTo>
                                            <a:pt x="392" y="1095"/>
                                          </a:lnTo>
                                          <a:lnTo>
                                            <a:pt x="399" y="1095"/>
                                          </a:lnTo>
                                          <a:lnTo>
                                            <a:pt x="399" y="1089"/>
                                          </a:lnTo>
                                          <a:lnTo>
                                            <a:pt x="405" y="1089"/>
                                          </a:lnTo>
                                          <a:lnTo>
                                            <a:pt x="412" y="1089"/>
                                          </a:lnTo>
                                          <a:lnTo>
                                            <a:pt x="412" y="1082"/>
                                          </a:lnTo>
                                          <a:lnTo>
                                            <a:pt x="419" y="1075"/>
                                          </a:lnTo>
                                          <a:lnTo>
                                            <a:pt x="412" y="1075"/>
                                          </a:lnTo>
                                          <a:lnTo>
                                            <a:pt x="412" y="1069"/>
                                          </a:lnTo>
                                          <a:lnTo>
                                            <a:pt x="412" y="1062"/>
                                          </a:lnTo>
                                          <a:lnTo>
                                            <a:pt x="412" y="1055"/>
                                          </a:lnTo>
                                          <a:lnTo>
                                            <a:pt x="412" y="1049"/>
                                          </a:lnTo>
                                          <a:lnTo>
                                            <a:pt x="412" y="1042"/>
                                          </a:lnTo>
                                          <a:lnTo>
                                            <a:pt x="419" y="1042"/>
                                          </a:lnTo>
                                          <a:lnTo>
                                            <a:pt x="419" y="1035"/>
                                          </a:lnTo>
                                          <a:lnTo>
                                            <a:pt x="425" y="1029"/>
                                          </a:lnTo>
                                          <a:lnTo>
                                            <a:pt x="425" y="1022"/>
                                          </a:lnTo>
                                          <a:lnTo>
                                            <a:pt x="432" y="1015"/>
                                          </a:lnTo>
                                          <a:lnTo>
                                            <a:pt x="425" y="1009"/>
                                          </a:lnTo>
                                          <a:lnTo>
                                            <a:pt x="432" y="1002"/>
                                          </a:lnTo>
                                          <a:lnTo>
                                            <a:pt x="432" y="996"/>
                                          </a:lnTo>
                                          <a:lnTo>
                                            <a:pt x="432" y="989"/>
                                          </a:lnTo>
                                          <a:lnTo>
                                            <a:pt x="432" y="982"/>
                                          </a:lnTo>
                                          <a:lnTo>
                                            <a:pt x="438" y="976"/>
                                          </a:lnTo>
                                          <a:lnTo>
                                            <a:pt x="438" y="969"/>
                                          </a:lnTo>
                                          <a:lnTo>
                                            <a:pt x="438" y="962"/>
                                          </a:lnTo>
                                          <a:lnTo>
                                            <a:pt x="445" y="962"/>
                                          </a:lnTo>
                                          <a:lnTo>
                                            <a:pt x="452" y="962"/>
                                          </a:lnTo>
                                          <a:lnTo>
                                            <a:pt x="452" y="956"/>
                                          </a:lnTo>
                                          <a:lnTo>
                                            <a:pt x="452" y="949"/>
                                          </a:lnTo>
                                          <a:lnTo>
                                            <a:pt x="452" y="942"/>
                                          </a:lnTo>
                                          <a:lnTo>
                                            <a:pt x="458" y="936"/>
                                          </a:lnTo>
                                          <a:lnTo>
                                            <a:pt x="458" y="929"/>
                                          </a:lnTo>
                                          <a:lnTo>
                                            <a:pt x="465" y="929"/>
                                          </a:lnTo>
                                          <a:lnTo>
                                            <a:pt x="465" y="923"/>
                                          </a:lnTo>
                                          <a:lnTo>
                                            <a:pt x="472" y="923"/>
                                          </a:lnTo>
                                          <a:lnTo>
                                            <a:pt x="478" y="923"/>
                                          </a:lnTo>
                                          <a:lnTo>
                                            <a:pt x="478" y="916"/>
                                          </a:lnTo>
                                          <a:lnTo>
                                            <a:pt x="472" y="916"/>
                                          </a:lnTo>
                                          <a:lnTo>
                                            <a:pt x="472" y="909"/>
                                          </a:lnTo>
                                          <a:lnTo>
                                            <a:pt x="478" y="903"/>
                                          </a:lnTo>
                                          <a:lnTo>
                                            <a:pt x="485" y="903"/>
                                          </a:lnTo>
                                          <a:lnTo>
                                            <a:pt x="485" y="896"/>
                                          </a:lnTo>
                                          <a:lnTo>
                                            <a:pt x="478" y="896"/>
                                          </a:lnTo>
                                          <a:lnTo>
                                            <a:pt x="478" y="889"/>
                                          </a:lnTo>
                                          <a:lnTo>
                                            <a:pt x="478" y="883"/>
                                          </a:lnTo>
                                          <a:lnTo>
                                            <a:pt x="478" y="876"/>
                                          </a:lnTo>
                                          <a:lnTo>
                                            <a:pt x="472" y="876"/>
                                          </a:lnTo>
                                          <a:lnTo>
                                            <a:pt x="472" y="869"/>
                                          </a:lnTo>
                                          <a:lnTo>
                                            <a:pt x="472" y="863"/>
                                          </a:lnTo>
                                          <a:lnTo>
                                            <a:pt x="478" y="863"/>
                                          </a:lnTo>
                                          <a:lnTo>
                                            <a:pt x="478" y="856"/>
                                          </a:lnTo>
                                          <a:lnTo>
                                            <a:pt x="485" y="856"/>
                                          </a:lnTo>
                                          <a:lnTo>
                                            <a:pt x="492" y="856"/>
                                          </a:lnTo>
                                          <a:lnTo>
                                            <a:pt x="492" y="850"/>
                                          </a:lnTo>
                                          <a:lnTo>
                                            <a:pt x="492" y="843"/>
                                          </a:lnTo>
                                          <a:lnTo>
                                            <a:pt x="498" y="843"/>
                                          </a:lnTo>
                                          <a:lnTo>
                                            <a:pt x="492" y="836"/>
                                          </a:lnTo>
                                          <a:lnTo>
                                            <a:pt x="492" y="830"/>
                                          </a:lnTo>
                                          <a:lnTo>
                                            <a:pt x="498" y="830"/>
                                          </a:lnTo>
                                          <a:lnTo>
                                            <a:pt x="492" y="823"/>
                                          </a:lnTo>
                                          <a:lnTo>
                                            <a:pt x="492" y="816"/>
                                          </a:lnTo>
                                          <a:lnTo>
                                            <a:pt x="492" y="810"/>
                                          </a:lnTo>
                                          <a:lnTo>
                                            <a:pt x="492" y="803"/>
                                          </a:lnTo>
                                          <a:lnTo>
                                            <a:pt x="485" y="796"/>
                                          </a:lnTo>
                                          <a:lnTo>
                                            <a:pt x="492" y="796"/>
                                          </a:lnTo>
                                          <a:lnTo>
                                            <a:pt x="492" y="790"/>
                                          </a:lnTo>
                                          <a:lnTo>
                                            <a:pt x="492" y="783"/>
                                          </a:lnTo>
                                          <a:lnTo>
                                            <a:pt x="485" y="783"/>
                                          </a:lnTo>
                                          <a:lnTo>
                                            <a:pt x="492" y="776"/>
                                          </a:lnTo>
                                          <a:lnTo>
                                            <a:pt x="492" y="770"/>
                                          </a:lnTo>
                                          <a:lnTo>
                                            <a:pt x="492" y="763"/>
                                          </a:lnTo>
                                          <a:lnTo>
                                            <a:pt x="492" y="757"/>
                                          </a:lnTo>
                                          <a:lnTo>
                                            <a:pt x="498" y="750"/>
                                          </a:lnTo>
                                          <a:lnTo>
                                            <a:pt x="498" y="743"/>
                                          </a:lnTo>
                                          <a:lnTo>
                                            <a:pt x="492" y="743"/>
                                          </a:lnTo>
                                          <a:lnTo>
                                            <a:pt x="492" y="737"/>
                                          </a:lnTo>
                                          <a:lnTo>
                                            <a:pt x="492" y="730"/>
                                          </a:lnTo>
                                          <a:lnTo>
                                            <a:pt x="485" y="730"/>
                                          </a:lnTo>
                                          <a:lnTo>
                                            <a:pt x="478" y="730"/>
                                          </a:lnTo>
                                          <a:lnTo>
                                            <a:pt x="472" y="730"/>
                                          </a:lnTo>
                                          <a:lnTo>
                                            <a:pt x="472" y="723"/>
                                          </a:lnTo>
                                          <a:lnTo>
                                            <a:pt x="472" y="717"/>
                                          </a:lnTo>
                                          <a:lnTo>
                                            <a:pt x="472" y="710"/>
                                          </a:lnTo>
                                          <a:lnTo>
                                            <a:pt x="465" y="703"/>
                                          </a:lnTo>
                                          <a:lnTo>
                                            <a:pt x="465" y="697"/>
                                          </a:lnTo>
                                          <a:lnTo>
                                            <a:pt x="472" y="697"/>
                                          </a:lnTo>
                                          <a:lnTo>
                                            <a:pt x="472" y="690"/>
                                          </a:lnTo>
                                          <a:lnTo>
                                            <a:pt x="478" y="684"/>
                                          </a:lnTo>
                                          <a:lnTo>
                                            <a:pt x="478" y="677"/>
                                          </a:lnTo>
                                          <a:lnTo>
                                            <a:pt x="485" y="677"/>
                                          </a:lnTo>
                                          <a:lnTo>
                                            <a:pt x="485" y="670"/>
                                          </a:lnTo>
                                          <a:lnTo>
                                            <a:pt x="485" y="664"/>
                                          </a:lnTo>
                                          <a:lnTo>
                                            <a:pt x="492" y="657"/>
                                          </a:lnTo>
                                          <a:lnTo>
                                            <a:pt x="492" y="650"/>
                                          </a:lnTo>
                                          <a:lnTo>
                                            <a:pt x="498" y="650"/>
                                          </a:lnTo>
                                          <a:lnTo>
                                            <a:pt x="498" y="644"/>
                                          </a:lnTo>
                                          <a:lnTo>
                                            <a:pt x="498" y="637"/>
                                          </a:lnTo>
                                          <a:lnTo>
                                            <a:pt x="498" y="630"/>
                                          </a:lnTo>
                                          <a:lnTo>
                                            <a:pt x="505" y="63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2365"/>
                                  <wps:cNvSpPr>
                                    <a:spLocks/>
                                  </wps:cNvSpPr>
                                  <wps:spPr bwMode="auto">
                                    <a:xfrm>
                                      <a:off x="5293" y="2041"/>
                                      <a:ext cx="605" cy="624"/>
                                    </a:xfrm>
                                    <a:custGeom>
                                      <a:avLst/>
                                      <a:gdLst>
                                        <a:gd name="T0" fmla="*/ 14 w 605"/>
                                        <a:gd name="T1" fmla="*/ 605 h 624"/>
                                        <a:gd name="T2" fmla="*/ 14 w 605"/>
                                        <a:gd name="T3" fmla="*/ 578 h 624"/>
                                        <a:gd name="T4" fmla="*/ 27 w 605"/>
                                        <a:gd name="T5" fmla="*/ 558 h 624"/>
                                        <a:gd name="T6" fmla="*/ 47 w 605"/>
                                        <a:gd name="T7" fmla="*/ 545 h 624"/>
                                        <a:gd name="T8" fmla="*/ 73 w 605"/>
                                        <a:gd name="T9" fmla="*/ 525 h 624"/>
                                        <a:gd name="T10" fmla="*/ 67 w 605"/>
                                        <a:gd name="T11" fmla="*/ 505 h 624"/>
                                        <a:gd name="T12" fmla="*/ 80 w 605"/>
                                        <a:gd name="T13" fmla="*/ 485 h 624"/>
                                        <a:gd name="T14" fmla="*/ 80 w 605"/>
                                        <a:gd name="T15" fmla="*/ 465 h 624"/>
                                        <a:gd name="T16" fmla="*/ 53 w 605"/>
                                        <a:gd name="T17" fmla="*/ 452 h 624"/>
                                        <a:gd name="T18" fmla="*/ 33 w 605"/>
                                        <a:gd name="T19" fmla="*/ 439 h 624"/>
                                        <a:gd name="T20" fmla="*/ 7 w 605"/>
                                        <a:gd name="T21" fmla="*/ 425 h 624"/>
                                        <a:gd name="T22" fmla="*/ 14 w 605"/>
                                        <a:gd name="T23" fmla="*/ 399 h 624"/>
                                        <a:gd name="T24" fmla="*/ 20 w 605"/>
                                        <a:gd name="T25" fmla="*/ 385 h 624"/>
                                        <a:gd name="T26" fmla="*/ 14 w 605"/>
                                        <a:gd name="T27" fmla="*/ 352 h 624"/>
                                        <a:gd name="T28" fmla="*/ 40 w 605"/>
                                        <a:gd name="T29" fmla="*/ 346 h 624"/>
                                        <a:gd name="T30" fmla="*/ 67 w 605"/>
                                        <a:gd name="T31" fmla="*/ 339 h 624"/>
                                        <a:gd name="T32" fmla="*/ 80 w 605"/>
                                        <a:gd name="T33" fmla="*/ 312 h 624"/>
                                        <a:gd name="T34" fmla="*/ 113 w 605"/>
                                        <a:gd name="T35" fmla="*/ 306 h 624"/>
                                        <a:gd name="T36" fmla="*/ 113 w 605"/>
                                        <a:gd name="T37" fmla="*/ 279 h 624"/>
                                        <a:gd name="T38" fmla="*/ 113 w 605"/>
                                        <a:gd name="T39" fmla="*/ 253 h 624"/>
                                        <a:gd name="T40" fmla="*/ 126 w 605"/>
                                        <a:gd name="T41" fmla="*/ 233 h 624"/>
                                        <a:gd name="T42" fmla="*/ 146 w 605"/>
                                        <a:gd name="T43" fmla="*/ 219 h 624"/>
                                        <a:gd name="T44" fmla="*/ 166 w 605"/>
                                        <a:gd name="T45" fmla="*/ 206 h 624"/>
                                        <a:gd name="T46" fmla="*/ 180 w 605"/>
                                        <a:gd name="T47" fmla="*/ 200 h 624"/>
                                        <a:gd name="T48" fmla="*/ 173 w 605"/>
                                        <a:gd name="T49" fmla="*/ 173 h 624"/>
                                        <a:gd name="T50" fmla="*/ 186 w 605"/>
                                        <a:gd name="T51" fmla="*/ 153 h 624"/>
                                        <a:gd name="T52" fmla="*/ 200 w 605"/>
                                        <a:gd name="T53" fmla="*/ 146 h 624"/>
                                        <a:gd name="T54" fmla="*/ 213 w 605"/>
                                        <a:gd name="T55" fmla="*/ 120 h 624"/>
                                        <a:gd name="T56" fmla="*/ 233 w 605"/>
                                        <a:gd name="T57" fmla="*/ 107 h 624"/>
                                        <a:gd name="T58" fmla="*/ 253 w 605"/>
                                        <a:gd name="T59" fmla="*/ 93 h 624"/>
                                        <a:gd name="T60" fmla="*/ 266 w 605"/>
                                        <a:gd name="T61" fmla="*/ 73 h 624"/>
                                        <a:gd name="T62" fmla="*/ 266 w 605"/>
                                        <a:gd name="T63" fmla="*/ 53 h 624"/>
                                        <a:gd name="T64" fmla="*/ 273 w 605"/>
                                        <a:gd name="T65" fmla="*/ 20 h 624"/>
                                        <a:gd name="T66" fmla="*/ 286 w 605"/>
                                        <a:gd name="T67" fmla="*/ 0 h 624"/>
                                        <a:gd name="T68" fmla="*/ 306 w 605"/>
                                        <a:gd name="T69" fmla="*/ 14 h 624"/>
                                        <a:gd name="T70" fmla="*/ 326 w 605"/>
                                        <a:gd name="T71" fmla="*/ 27 h 624"/>
                                        <a:gd name="T72" fmla="*/ 352 w 605"/>
                                        <a:gd name="T73" fmla="*/ 34 h 624"/>
                                        <a:gd name="T74" fmla="*/ 379 w 605"/>
                                        <a:gd name="T75" fmla="*/ 47 h 624"/>
                                        <a:gd name="T76" fmla="*/ 405 w 605"/>
                                        <a:gd name="T77" fmla="*/ 47 h 624"/>
                                        <a:gd name="T78" fmla="*/ 425 w 605"/>
                                        <a:gd name="T79" fmla="*/ 47 h 624"/>
                                        <a:gd name="T80" fmla="*/ 452 w 605"/>
                                        <a:gd name="T81" fmla="*/ 53 h 624"/>
                                        <a:gd name="T82" fmla="*/ 472 w 605"/>
                                        <a:gd name="T83" fmla="*/ 73 h 624"/>
                                        <a:gd name="T84" fmla="*/ 498 w 605"/>
                                        <a:gd name="T85" fmla="*/ 87 h 624"/>
                                        <a:gd name="T86" fmla="*/ 525 w 605"/>
                                        <a:gd name="T87" fmla="*/ 93 h 624"/>
                                        <a:gd name="T88" fmla="*/ 552 w 605"/>
                                        <a:gd name="T89" fmla="*/ 100 h 624"/>
                                        <a:gd name="T90" fmla="*/ 552 w 605"/>
                                        <a:gd name="T91" fmla="*/ 93 h 624"/>
                                        <a:gd name="T92" fmla="*/ 538 w 605"/>
                                        <a:gd name="T93" fmla="*/ 73 h 624"/>
                                        <a:gd name="T94" fmla="*/ 552 w 605"/>
                                        <a:gd name="T95" fmla="*/ 67 h 624"/>
                                        <a:gd name="T96" fmla="*/ 572 w 605"/>
                                        <a:gd name="T97" fmla="*/ 53 h 624"/>
                                        <a:gd name="T98" fmla="*/ 572 w 605"/>
                                        <a:gd name="T99" fmla="*/ 47 h 624"/>
                                        <a:gd name="T100" fmla="*/ 591 w 605"/>
                                        <a:gd name="T101" fmla="*/ 53 h 624"/>
                                        <a:gd name="T102" fmla="*/ 598 w 605"/>
                                        <a:gd name="T103" fmla="*/ 53 h 624"/>
                                        <a:gd name="T104" fmla="*/ 605 w 605"/>
                                        <a:gd name="T105" fmla="*/ 4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05" h="624">
                                          <a:moveTo>
                                            <a:pt x="7" y="624"/>
                                          </a:moveTo>
                                          <a:lnTo>
                                            <a:pt x="7" y="618"/>
                                          </a:lnTo>
                                          <a:lnTo>
                                            <a:pt x="7" y="611"/>
                                          </a:lnTo>
                                          <a:lnTo>
                                            <a:pt x="14" y="611"/>
                                          </a:lnTo>
                                          <a:lnTo>
                                            <a:pt x="14" y="605"/>
                                          </a:lnTo>
                                          <a:lnTo>
                                            <a:pt x="14" y="598"/>
                                          </a:lnTo>
                                          <a:lnTo>
                                            <a:pt x="14" y="591"/>
                                          </a:lnTo>
                                          <a:lnTo>
                                            <a:pt x="7" y="585"/>
                                          </a:lnTo>
                                          <a:lnTo>
                                            <a:pt x="7" y="578"/>
                                          </a:lnTo>
                                          <a:lnTo>
                                            <a:pt x="14" y="578"/>
                                          </a:lnTo>
                                          <a:lnTo>
                                            <a:pt x="14" y="571"/>
                                          </a:lnTo>
                                          <a:lnTo>
                                            <a:pt x="20" y="571"/>
                                          </a:lnTo>
                                          <a:lnTo>
                                            <a:pt x="20" y="565"/>
                                          </a:lnTo>
                                          <a:lnTo>
                                            <a:pt x="27" y="565"/>
                                          </a:lnTo>
                                          <a:lnTo>
                                            <a:pt x="27" y="558"/>
                                          </a:lnTo>
                                          <a:lnTo>
                                            <a:pt x="33" y="565"/>
                                          </a:lnTo>
                                          <a:lnTo>
                                            <a:pt x="40" y="565"/>
                                          </a:lnTo>
                                          <a:lnTo>
                                            <a:pt x="40" y="558"/>
                                          </a:lnTo>
                                          <a:lnTo>
                                            <a:pt x="47" y="551"/>
                                          </a:lnTo>
                                          <a:lnTo>
                                            <a:pt x="47" y="545"/>
                                          </a:lnTo>
                                          <a:lnTo>
                                            <a:pt x="53" y="545"/>
                                          </a:lnTo>
                                          <a:lnTo>
                                            <a:pt x="53" y="538"/>
                                          </a:lnTo>
                                          <a:lnTo>
                                            <a:pt x="60" y="538"/>
                                          </a:lnTo>
                                          <a:lnTo>
                                            <a:pt x="67" y="531"/>
                                          </a:lnTo>
                                          <a:lnTo>
                                            <a:pt x="73" y="525"/>
                                          </a:lnTo>
                                          <a:lnTo>
                                            <a:pt x="73" y="518"/>
                                          </a:lnTo>
                                          <a:lnTo>
                                            <a:pt x="80" y="518"/>
                                          </a:lnTo>
                                          <a:lnTo>
                                            <a:pt x="73" y="518"/>
                                          </a:lnTo>
                                          <a:lnTo>
                                            <a:pt x="73" y="512"/>
                                          </a:lnTo>
                                          <a:lnTo>
                                            <a:pt x="67" y="505"/>
                                          </a:lnTo>
                                          <a:lnTo>
                                            <a:pt x="73" y="505"/>
                                          </a:lnTo>
                                          <a:lnTo>
                                            <a:pt x="73" y="498"/>
                                          </a:lnTo>
                                          <a:lnTo>
                                            <a:pt x="73" y="492"/>
                                          </a:lnTo>
                                          <a:lnTo>
                                            <a:pt x="80" y="492"/>
                                          </a:lnTo>
                                          <a:lnTo>
                                            <a:pt x="80" y="485"/>
                                          </a:lnTo>
                                          <a:lnTo>
                                            <a:pt x="80" y="478"/>
                                          </a:lnTo>
                                          <a:lnTo>
                                            <a:pt x="80" y="472"/>
                                          </a:lnTo>
                                          <a:lnTo>
                                            <a:pt x="87" y="472"/>
                                          </a:lnTo>
                                          <a:lnTo>
                                            <a:pt x="87" y="465"/>
                                          </a:lnTo>
                                          <a:lnTo>
                                            <a:pt x="80" y="465"/>
                                          </a:lnTo>
                                          <a:lnTo>
                                            <a:pt x="73" y="465"/>
                                          </a:lnTo>
                                          <a:lnTo>
                                            <a:pt x="67" y="465"/>
                                          </a:lnTo>
                                          <a:lnTo>
                                            <a:pt x="60" y="465"/>
                                          </a:lnTo>
                                          <a:lnTo>
                                            <a:pt x="60" y="458"/>
                                          </a:lnTo>
                                          <a:lnTo>
                                            <a:pt x="53" y="452"/>
                                          </a:lnTo>
                                          <a:lnTo>
                                            <a:pt x="47" y="452"/>
                                          </a:lnTo>
                                          <a:lnTo>
                                            <a:pt x="40" y="452"/>
                                          </a:lnTo>
                                          <a:lnTo>
                                            <a:pt x="40" y="445"/>
                                          </a:lnTo>
                                          <a:lnTo>
                                            <a:pt x="40" y="439"/>
                                          </a:lnTo>
                                          <a:lnTo>
                                            <a:pt x="33" y="439"/>
                                          </a:lnTo>
                                          <a:lnTo>
                                            <a:pt x="27" y="432"/>
                                          </a:lnTo>
                                          <a:lnTo>
                                            <a:pt x="20" y="432"/>
                                          </a:lnTo>
                                          <a:lnTo>
                                            <a:pt x="14" y="432"/>
                                          </a:lnTo>
                                          <a:lnTo>
                                            <a:pt x="7" y="432"/>
                                          </a:lnTo>
                                          <a:lnTo>
                                            <a:pt x="7" y="425"/>
                                          </a:lnTo>
                                          <a:lnTo>
                                            <a:pt x="7" y="419"/>
                                          </a:lnTo>
                                          <a:lnTo>
                                            <a:pt x="7" y="412"/>
                                          </a:lnTo>
                                          <a:lnTo>
                                            <a:pt x="7" y="405"/>
                                          </a:lnTo>
                                          <a:lnTo>
                                            <a:pt x="7" y="399"/>
                                          </a:lnTo>
                                          <a:lnTo>
                                            <a:pt x="14" y="399"/>
                                          </a:lnTo>
                                          <a:lnTo>
                                            <a:pt x="7" y="392"/>
                                          </a:lnTo>
                                          <a:lnTo>
                                            <a:pt x="0" y="385"/>
                                          </a:lnTo>
                                          <a:lnTo>
                                            <a:pt x="7" y="385"/>
                                          </a:lnTo>
                                          <a:lnTo>
                                            <a:pt x="14" y="385"/>
                                          </a:lnTo>
                                          <a:lnTo>
                                            <a:pt x="20" y="385"/>
                                          </a:lnTo>
                                          <a:lnTo>
                                            <a:pt x="14" y="379"/>
                                          </a:lnTo>
                                          <a:lnTo>
                                            <a:pt x="14" y="372"/>
                                          </a:lnTo>
                                          <a:lnTo>
                                            <a:pt x="14" y="366"/>
                                          </a:lnTo>
                                          <a:lnTo>
                                            <a:pt x="14" y="359"/>
                                          </a:lnTo>
                                          <a:lnTo>
                                            <a:pt x="14" y="352"/>
                                          </a:lnTo>
                                          <a:lnTo>
                                            <a:pt x="20" y="352"/>
                                          </a:lnTo>
                                          <a:lnTo>
                                            <a:pt x="27" y="352"/>
                                          </a:lnTo>
                                          <a:lnTo>
                                            <a:pt x="33" y="352"/>
                                          </a:lnTo>
                                          <a:lnTo>
                                            <a:pt x="33" y="346"/>
                                          </a:lnTo>
                                          <a:lnTo>
                                            <a:pt x="40" y="346"/>
                                          </a:lnTo>
                                          <a:lnTo>
                                            <a:pt x="47" y="346"/>
                                          </a:lnTo>
                                          <a:lnTo>
                                            <a:pt x="53" y="346"/>
                                          </a:lnTo>
                                          <a:lnTo>
                                            <a:pt x="53" y="339"/>
                                          </a:lnTo>
                                          <a:lnTo>
                                            <a:pt x="60" y="339"/>
                                          </a:lnTo>
                                          <a:lnTo>
                                            <a:pt x="67" y="339"/>
                                          </a:lnTo>
                                          <a:lnTo>
                                            <a:pt x="67" y="332"/>
                                          </a:lnTo>
                                          <a:lnTo>
                                            <a:pt x="67" y="326"/>
                                          </a:lnTo>
                                          <a:lnTo>
                                            <a:pt x="73" y="326"/>
                                          </a:lnTo>
                                          <a:lnTo>
                                            <a:pt x="80" y="319"/>
                                          </a:lnTo>
                                          <a:lnTo>
                                            <a:pt x="80" y="312"/>
                                          </a:lnTo>
                                          <a:lnTo>
                                            <a:pt x="87" y="312"/>
                                          </a:lnTo>
                                          <a:lnTo>
                                            <a:pt x="93" y="312"/>
                                          </a:lnTo>
                                          <a:lnTo>
                                            <a:pt x="100" y="312"/>
                                          </a:lnTo>
                                          <a:lnTo>
                                            <a:pt x="107" y="312"/>
                                          </a:lnTo>
                                          <a:lnTo>
                                            <a:pt x="113" y="306"/>
                                          </a:lnTo>
                                          <a:lnTo>
                                            <a:pt x="120" y="306"/>
                                          </a:lnTo>
                                          <a:lnTo>
                                            <a:pt x="120" y="299"/>
                                          </a:lnTo>
                                          <a:lnTo>
                                            <a:pt x="120" y="292"/>
                                          </a:lnTo>
                                          <a:lnTo>
                                            <a:pt x="120" y="286"/>
                                          </a:lnTo>
                                          <a:lnTo>
                                            <a:pt x="113" y="279"/>
                                          </a:lnTo>
                                          <a:lnTo>
                                            <a:pt x="113" y="273"/>
                                          </a:lnTo>
                                          <a:lnTo>
                                            <a:pt x="113" y="266"/>
                                          </a:lnTo>
                                          <a:lnTo>
                                            <a:pt x="107" y="266"/>
                                          </a:lnTo>
                                          <a:lnTo>
                                            <a:pt x="113" y="259"/>
                                          </a:lnTo>
                                          <a:lnTo>
                                            <a:pt x="113" y="253"/>
                                          </a:lnTo>
                                          <a:lnTo>
                                            <a:pt x="120" y="253"/>
                                          </a:lnTo>
                                          <a:lnTo>
                                            <a:pt x="120" y="246"/>
                                          </a:lnTo>
                                          <a:lnTo>
                                            <a:pt x="126" y="246"/>
                                          </a:lnTo>
                                          <a:lnTo>
                                            <a:pt x="126" y="239"/>
                                          </a:lnTo>
                                          <a:lnTo>
                                            <a:pt x="126" y="233"/>
                                          </a:lnTo>
                                          <a:lnTo>
                                            <a:pt x="126" y="226"/>
                                          </a:lnTo>
                                          <a:lnTo>
                                            <a:pt x="133" y="226"/>
                                          </a:lnTo>
                                          <a:lnTo>
                                            <a:pt x="140" y="226"/>
                                          </a:lnTo>
                                          <a:lnTo>
                                            <a:pt x="140" y="219"/>
                                          </a:lnTo>
                                          <a:lnTo>
                                            <a:pt x="146" y="219"/>
                                          </a:lnTo>
                                          <a:lnTo>
                                            <a:pt x="146" y="213"/>
                                          </a:lnTo>
                                          <a:lnTo>
                                            <a:pt x="153" y="213"/>
                                          </a:lnTo>
                                          <a:lnTo>
                                            <a:pt x="153" y="206"/>
                                          </a:lnTo>
                                          <a:lnTo>
                                            <a:pt x="160" y="206"/>
                                          </a:lnTo>
                                          <a:lnTo>
                                            <a:pt x="166" y="206"/>
                                          </a:lnTo>
                                          <a:lnTo>
                                            <a:pt x="166" y="213"/>
                                          </a:lnTo>
                                          <a:lnTo>
                                            <a:pt x="166" y="206"/>
                                          </a:lnTo>
                                          <a:lnTo>
                                            <a:pt x="173" y="206"/>
                                          </a:lnTo>
                                          <a:lnTo>
                                            <a:pt x="180" y="206"/>
                                          </a:lnTo>
                                          <a:lnTo>
                                            <a:pt x="180" y="200"/>
                                          </a:lnTo>
                                          <a:lnTo>
                                            <a:pt x="180" y="193"/>
                                          </a:lnTo>
                                          <a:lnTo>
                                            <a:pt x="180" y="186"/>
                                          </a:lnTo>
                                          <a:lnTo>
                                            <a:pt x="180" y="180"/>
                                          </a:lnTo>
                                          <a:lnTo>
                                            <a:pt x="173" y="180"/>
                                          </a:lnTo>
                                          <a:lnTo>
                                            <a:pt x="173" y="173"/>
                                          </a:lnTo>
                                          <a:lnTo>
                                            <a:pt x="173" y="166"/>
                                          </a:lnTo>
                                          <a:lnTo>
                                            <a:pt x="173" y="160"/>
                                          </a:lnTo>
                                          <a:lnTo>
                                            <a:pt x="173" y="153"/>
                                          </a:lnTo>
                                          <a:lnTo>
                                            <a:pt x="180" y="153"/>
                                          </a:lnTo>
                                          <a:lnTo>
                                            <a:pt x="186" y="153"/>
                                          </a:lnTo>
                                          <a:lnTo>
                                            <a:pt x="186" y="146"/>
                                          </a:lnTo>
                                          <a:lnTo>
                                            <a:pt x="186" y="140"/>
                                          </a:lnTo>
                                          <a:lnTo>
                                            <a:pt x="193" y="140"/>
                                          </a:lnTo>
                                          <a:lnTo>
                                            <a:pt x="193" y="146"/>
                                          </a:lnTo>
                                          <a:lnTo>
                                            <a:pt x="200" y="146"/>
                                          </a:lnTo>
                                          <a:lnTo>
                                            <a:pt x="200" y="140"/>
                                          </a:lnTo>
                                          <a:lnTo>
                                            <a:pt x="206" y="133"/>
                                          </a:lnTo>
                                          <a:lnTo>
                                            <a:pt x="206" y="127"/>
                                          </a:lnTo>
                                          <a:lnTo>
                                            <a:pt x="213" y="127"/>
                                          </a:lnTo>
                                          <a:lnTo>
                                            <a:pt x="213" y="120"/>
                                          </a:lnTo>
                                          <a:lnTo>
                                            <a:pt x="213" y="113"/>
                                          </a:lnTo>
                                          <a:lnTo>
                                            <a:pt x="213" y="107"/>
                                          </a:lnTo>
                                          <a:lnTo>
                                            <a:pt x="219" y="107"/>
                                          </a:lnTo>
                                          <a:lnTo>
                                            <a:pt x="226" y="107"/>
                                          </a:lnTo>
                                          <a:lnTo>
                                            <a:pt x="233" y="107"/>
                                          </a:lnTo>
                                          <a:lnTo>
                                            <a:pt x="239" y="107"/>
                                          </a:lnTo>
                                          <a:lnTo>
                                            <a:pt x="246" y="107"/>
                                          </a:lnTo>
                                          <a:lnTo>
                                            <a:pt x="246" y="100"/>
                                          </a:lnTo>
                                          <a:lnTo>
                                            <a:pt x="246" y="93"/>
                                          </a:lnTo>
                                          <a:lnTo>
                                            <a:pt x="253" y="93"/>
                                          </a:lnTo>
                                          <a:lnTo>
                                            <a:pt x="253" y="87"/>
                                          </a:lnTo>
                                          <a:lnTo>
                                            <a:pt x="259" y="87"/>
                                          </a:lnTo>
                                          <a:lnTo>
                                            <a:pt x="259" y="80"/>
                                          </a:lnTo>
                                          <a:lnTo>
                                            <a:pt x="266" y="80"/>
                                          </a:lnTo>
                                          <a:lnTo>
                                            <a:pt x="266" y="73"/>
                                          </a:lnTo>
                                          <a:lnTo>
                                            <a:pt x="259" y="73"/>
                                          </a:lnTo>
                                          <a:lnTo>
                                            <a:pt x="259" y="67"/>
                                          </a:lnTo>
                                          <a:lnTo>
                                            <a:pt x="259" y="60"/>
                                          </a:lnTo>
                                          <a:lnTo>
                                            <a:pt x="259" y="53"/>
                                          </a:lnTo>
                                          <a:lnTo>
                                            <a:pt x="266" y="53"/>
                                          </a:lnTo>
                                          <a:lnTo>
                                            <a:pt x="266" y="47"/>
                                          </a:lnTo>
                                          <a:lnTo>
                                            <a:pt x="266" y="40"/>
                                          </a:lnTo>
                                          <a:lnTo>
                                            <a:pt x="266" y="34"/>
                                          </a:lnTo>
                                          <a:lnTo>
                                            <a:pt x="266" y="27"/>
                                          </a:lnTo>
                                          <a:lnTo>
                                            <a:pt x="273" y="20"/>
                                          </a:lnTo>
                                          <a:lnTo>
                                            <a:pt x="273" y="14"/>
                                          </a:lnTo>
                                          <a:lnTo>
                                            <a:pt x="279" y="14"/>
                                          </a:lnTo>
                                          <a:lnTo>
                                            <a:pt x="286" y="14"/>
                                          </a:lnTo>
                                          <a:lnTo>
                                            <a:pt x="286" y="7"/>
                                          </a:lnTo>
                                          <a:lnTo>
                                            <a:pt x="286" y="0"/>
                                          </a:lnTo>
                                          <a:lnTo>
                                            <a:pt x="293" y="0"/>
                                          </a:lnTo>
                                          <a:lnTo>
                                            <a:pt x="299" y="0"/>
                                          </a:lnTo>
                                          <a:lnTo>
                                            <a:pt x="299" y="7"/>
                                          </a:lnTo>
                                          <a:lnTo>
                                            <a:pt x="306" y="7"/>
                                          </a:lnTo>
                                          <a:lnTo>
                                            <a:pt x="306" y="14"/>
                                          </a:lnTo>
                                          <a:lnTo>
                                            <a:pt x="312" y="14"/>
                                          </a:lnTo>
                                          <a:lnTo>
                                            <a:pt x="312" y="20"/>
                                          </a:lnTo>
                                          <a:lnTo>
                                            <a:pt x="319" y="20"/>
                                          </a:lnTo>
                                          <a:lnTo>
                                            <a:pt x="326" y="20"/>
                                          </a:lnTo>
                                          <a:lnTo>
                                            <a:pt x="326" y="27"/>
                                          </a:lnTo>
                                          <a:lnTo>
                                            <a:pt x="332" y="27"/>
                                          </a:lnTo>
                                          <a:lnTo>
                                            <a:pt x="339" y="27"/>
                                          </a:lnTo>
                                          <a:lnTo>
                                            <a:pt x="346" y="27"/>
                                          </a:lnTo>
                                          <a:lnTo>
                                            <a:pt x="346" y="34"/>
                                          </a:lnTo>
                                          <a:lnTo>
                                            <a:pt x="352" y="34"/>
                                          </a:lnTo>
                                          <a:lnTo>
                                            <a:pt x="352" y="40"/>
                                          </a:lnTo>
                                          <a:lnTo>
                                            <a:pt x="359" y="40"/>
                                          </a:lnTo>
                                          <a:lnTo>
                                            <a:pt x="366" y="47"/>
                                          </a:lnTo>
                                          <a:lnTo>
                                            <a:pt x="372" y="47"/>
                                          </a:lnTo>
                                          <a:lnTo>
                                            <a:pt x="379" y="47"/>
                                          </a:lnTo>
                                          <a:lnTo>
                                            <a:pt x="386" y="40"/>
                                          </a:lnTo>
                                          <a:lnTo>
                                            <a:pt x="392" y="40"/>
                                          </a:lnTo>
                                          <a:lnTo>
                                            <a:pt x="392" y="47"/>
                                          </a:lnTo>
                                          <a:lnTo>
                                            <a:pt x="399" y="47"/>
                                          </a:lnTo>
                                          <a:lnTo>
                                            <a:pt x="405" y="47"/>
                                          </a:lnTo>
                                          <a:lnTo>
                                            <a:pt x="412" y="47"/>
                                          </a:lnTo>
                                          <a:lnTo>
                                            <a:pt x="412" y="40"/>
                                          </a:lnTo>
                                          <a:lnTo>
                                            <a:pt x="419" y="40"/>
                                          </a:lnTo>
                                          <a:lnTo>
                                            <a:pt x="419" y="47"/>
                                          </a:lnTo>
                                          <a:lnTo>
                                            <a:pt x="425" y="47"/>
                                          </a:lnTo>
                                          <a:lnTo>
                                            <a:pt x="425" y="53"/>
                                          </a:lnTo>
                                          <a:lnTo>
                                            <a:pt x="432" y="53"/>
                                          </a:lnTo>
                                          <a:lnTo>
                                            <a:pt x="439" y="53"/>
                                          </a:lnTo>
                                          <a:lnTo>
                                            <a:pt x="445" y="53"/>
                                          </a:lnTo>
                                          <a:lnTo>
                                            <a:pt x="452" y="53"/>
                                          </a:lnTo>
                                          <a:lnTo>
                                            <a:pt x="459" y="53"/>
                                          </a:lnTo>
                                          <a:lnTo>
                                            <a:pt x="459" y="60"/>
                                          </a:lnTo>
                                          <a:lnTo>
                                            <a:pt x="465" y="60"/>
                                          </a:lnTo>
                                          <a:lnTo>
                                            <a:pt x="472" y="67"/>
                                          </a:lnTo>
                                          <a:lnTo>
                                            <a:pt x="472" y="73"/>
                                          </a:lnTo>
                                          <a:lnTo>
                                            <a:pt x="479" y="80"/>
                                          </a:lnTo>
                                          <a:lnTo>
                                            <a:pt x="485" y="80"/>
                                          </a:lnTo>
                                          <a:lnTo>
                                            <a:pt x="485" y="87"/>
                                          </a:lnTo>
                                          <a:lnTo>
                                            <a:pt x="492" y="87"/>
                                          </a:lnTo>
                                          <a:lnTo>
                                            <a:pt x="498" y="87"/>
                                          </a:lnTo>
                                          <a:lnTo>
                                            <a:pt x="505" y="87"/>
                                          </a:lnTo>
                                          <a:lnTo>
                                            <a:pt x="512" y="87"/>
                                          </a:lnTo>
                                          <a:lnTo>
                                            <a:pt x="518" y="87"/>
                                          </a:lnTo>
                                          <a:lnTo>
                                            <a:pt x="518" y="93"/>
                                          </a:lnTo>
                                          <a:lnTo>
                                            <a:pt x="525" y="93"/>
                                          </a:lnTo>
                                          <a:lnTo>
                                            <a:pt x="532" y="93"/>
                                          </a:lnTo>
                                          <a:lnTo>
                                            <a:pt x="538" y="93"/>
                                          </a:lnTo>
                                          <a:lnTo>
                                            <a:pt x="545" y="93"/>
                                          </a:lnTo>
                                          <a:lnTo>
                                            <a:pt x="552" y="93"/>
                                          </a:lnTo>
                                          <a:lnTo>
                                            <a:pt x="552" y="100"/>
                                          </a:lnTo>
                                          <a:lnTo>
                                            <a:pt x="558" y="100"/>
                                          </a:lnTo>
                                          <a:lnTo>
                                            <a:pt x="558" y="107"/>
                                          </a:lnTo>
                                          <a:lnTo>
                                            <a:pt x="558" y="100"/>
                                          </a:lnTo>
                                          <a:lnTo>
                                            <a:pt x="558" y="93"/>
                                          </a:lnTo>
                                          <a:lnTo>
                                            <a:pt x="552" y="93"/>
                                          </a:lnTo>
                                          <a:lnTo>
                                            <a:pt x="552" y="87"/>
                                          </a:lnTo>
                                          <a:lnTo>
                                            <a:pt x="545" y="87"/>
                                          </a:lnTo>
                                          <a:lnTo>
                                            <a:pt x="545" y="80"/>
                                          </a:lnTo>
                                          <a:lnTo>
                                            <a:pt x="545" y="73"/>
                                          </a:lnTo>
                                          <a:lnTo>
                                            <a:pt x="538" y="73"/>
                                          </a:lnTo>
                                          <a:lnTo>
                                            <a:pt x="538" y="67"/>
                                          </a:lnTo>
                                          <a:lnTo>
                                            <a:pt x="538" y="60"/>
                                          </a:lnTo>
                                          <a:lnTo>
                                            <a:pt x="545" y="60"/>
                                          </a:lnTo>
                                          <a:lnTo>
                                            <a:pt x="545" y="67"/>
                                          </a:lnTo>
                                          <a:lnTo>
                                            <a:pt x="552" y="67"/>
                                          </a:lnTo>
                                          <a:lnTo>
                                            <a:pt x="558" y="67"/>
                                          </a:lnTo>
                                          <a:lnTo>
                                            <a:pt x="558" y="60"/>
                                          </a:lnTo>
                                          <a:lnTo>
                                            <a:pt x="558" y="53"/>
                                          </a:lnTo>
                                          <a:lnTo>
                                            <a:pt x="565" y="53"/>
                                          </a:lnTo>
                                          <a:lnTo>
                                            <a:pt x="572" y="53"/>
                                          </a:lnTo>
                                          <a:lnTo>
                                            <a:pt x="572" y="60"/>
                                          </a:lnTo>
                                          <a:lnTo>
                                            <a:pt x="578" y="60"/>
                                          </a:lnTo>
                                          <a:lnTo>
                                            <a:pt x="578" y="53"/>
                                          </a:lnTo>
                                          <a:lnTo>
                                            <a:pt x="572" y="53"/>
                                          </a:lnTo>
                                          <a:lnTo>
                                            <a:pt x="572" y="47"/>
                                          </a:lnTo>
                                          <a:lnTo>
                                            <a:pt x="578" y="40"/>
                                          </a:lnTo>
                                          <a:lnTo>
                                            <a:pt x="585" y="40"/>
                                          </a:lnTo>
                                          <a:lnTo>
                                            <a:pt x="585" y="47"/>
                                          </a:lnTo>
                                          <a:lnTo>
                                            <a:pt x="591" y="47"/>
                                          </a:lnTo>
                                          <a:lnTo>
                                            <a:pt x="591" y="53"/>
                                          </a:lnTo>
                                          <a:lnTo>
                                            <a:pt x="591" y="60"/>
                                          </a:lnTo>
                                          <a:lnTo>
                                            <a:pt x="598" y="60"/>
                                          </a:lnTo>
                                          <a:lnTo>
                                            <a:pt x="598" y="53"/>
                                          </a:lnTo>
                                          <a:lnTo>
                                            <a:pt x="605" y="53"/>
                                          </a:lnTo>
                                          <a:lnTo>
                                            <a:pt x="598" y="53"/>
                                          </a:lnTo>
                                          <a:lnTo>
                                            <a:pt x="598" y="47"/>
                                          </a:lnTo>
                                          <a:lnTo>
                                            <a:pt x="605" y="47"/>
                                          </a:lnTo>
                                          <a:lnTo>
                                            <a:pt x="598" y="47"/>
                                          </a:lnTo>
                                          <a:lnTo>
                                            <a:pt x="598" y="40"/>
                                          </a:lnTo>
                                          <a:lnTo>
                                            <a:pt x="605" y="4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2366"/>
                                  <wps:cNvSpPr>
                                    <a:spLocks/>
                                  </wps:cNvSpPr>
                                  <wps:spPr bwMode="auto">
                                    <a:xfrm>
                                      <a:off x="5360" y="886"/>
                                      <a:ext cx="1089" cy="1262"/>
                                    </a:xfrm>
                                    <a:custGeom>
                                      <a:avLst/>
                                      <a:gdLst>
                                        <a:gd name="T0" fmla="*/ 1023 w 1089"/>
                                        <a:gd name="T1" fmla="*/ 40 h 1262"/>
                                        <a:gd name="T2" fmla="*/ 989 w 1089"/>
                                        <a:gd name="T3" fmla="*/ 73 h 1262"/>
                                        <a:gd name="T4" fmla="*/ 963 w 1089"/>
                                        <a:gd name="T5" fmla="*/ 113 h 1262"/>
                                        <a:gd name="T6" fmla="*/ 923 w 1089"/>
                                        <a:gd name="T7" fmla="*/ 166 h 1262"/>
                                        <a:gd name="T8" fmla="*/ 876 w 1089"/>
                                        <a:gd name="T9" fmla="*/ 233 h 1262"/>
                                        <a:gd name="T10" fmla="*/ 850 w 1089"/>
                                        <a:gd name="T11" fmla="*/ 312 h 1262"/>
                                        <a:gd name="T12" fmla="*/ 843 w 1089"/>
                                        <a:gd name="T13" fmla="*/ 412 h 1262"/>
                                        <a:gd name="T14" fmla="*/ 870 w 1089"/>
                                        <a:gd name="T15" fmla="*/ 498 h 1262"/>
                                        <a:gd name="T16" fmla="*/ 883 w 1089"/>
                                        <a:gd name="T17" fmla="*/ 591 h 1262"/>
                                        <a:gd name="T18" fmla="*/ 903 w 1089"/>
                                        <a:gd name="T19" fmla="*/ 664 h 1262"/>
                                        <a:gd name="T20" fmla="*/ 956 w 1089"/>
                                        <a:gd name="T21" fmla="*/ 717 h 1262"/>
                                        <a:gd name="T22" fmla="*/ 930 w 1089"/>
                                        <a:gd name="T23" fmla="*/ 724 h 1262"/>
                                        <a:gd name="T24" fmla="*/ 930 w 1089"/>
                                        <a:gd name="T25" fmla="*/ 757 h 1262"/>
                                        <a:gd name="T26" fmla="*/ 950 w 1089"/>
                                        <a:gd name="T27" fmla="*/ 750 h 1262"/>
                                        <a:gd name="T28" fmla="*/ 936 w 1089"/>
                                        <a:gd name="T29" fmla="*/ 817 h 1262"/>
                                        <a:gd name="T30" fmla="*/ 910 w 1089"/>
                                        <a:gd name="T31" fmla="*/ 857 h 1262"/>
                                        <a:gd name="T32" fmla="*/ 903 w 1089"/>
                                        <a:gd name="T33" fmla="*/ 916 h 1262"/>
                                        <a:gd name="T34" fmla="*/ 896 w 1089"/>
                                        <a:gd name="T35" fmla="*/ 950 h 1262"/>
                                        <a:gd name="T36" fmla="*/ 857 w 1089"/>
                                        <a:gd name="T37" fmla="*/ 989 h 1262"/>
                                        <a:gd name="T38" fmla="*/ 810 w 1089"/>
                                        <a:gd name="T39" fmla="*/ 1049 h 1262"/>
                                        <a:gd name="T40" fmla="*/ 797 w 1089"/>
                                        <a:gd name="T41" fmla="*/ 1142 h 1262"/>
                                        <a:gd name="T42" fmla="*/ 770 w 1089"/>
                                        <a:gd name="T43" fmla="*/ 1222 h 1262"/>
                                        <a:gd name="T44" fmla="*/ 710 w 1089"/>
                                        <a:gd name="T45" fmla="*/ 1235 h 1262"/>
                                        <a:gd name="T46" fmla="*/ 637 w 1089"/>
                                        <a:gd name="T47" fmla="*/ 1215 h 1262"/>
                                        <a:gd name="T48" fmla="*/ 584 w 1089"/>
                                        <a:gd name="T49" fmla="*/ 1175 h 1262"/>
                                        <a:gd name="T50" fmla="*/ 551 w 1089"/>
                                        <a:gd name="T51" fmla="*/ 1175 h 1262"/>
                                        <a:gd name="T52" fmla="*/ 518 w 1089"/>
                                        <a:gd name="T53" fmla="*/ 1169 h 1262"/>
                                        <a:gd name="T54" fmla="*/ 531 w 1089"/>
                                        <a:gd name="T55" fmla="*/ 1208 h 1262"/>
                                        <a:gd name="T56" fmla="*/ 491 w 1089"/>
                                        <a:gd name="T57" fmla="*/ 1215 h 1262"/>
                                        <a:gd name="T58" fmla="*/ 491 w 1089"/>
                                        <a:gd name="T59" fmla="*/ 1255 h 1262"/>
                                        <a:gd name="T60" fmla="*/ 405 w 1089"/>
                                        <a:gd name="T61" fmla="*/ 1228 h 1262"/>
                                        <a:gd name="T62" fmla="*/ 332 w 1089"/>
                                        <a:gd name="T63" fmla="*/ 1202 h 1262"/>
                                        <a:gd name="T64" fmla="*/ 252 w 1089"/>
                                        <a:gd name="T65" fmla="*/ 1175 h 1262"/>
                                        <a:gd name="T66" fmla="*/ 199 w 1089"/>
                                        <a:gd name="T67" fmla="*/ 1122 h 1262"/>
                                        <a:gd name="T68" fmla="*/ 119 w 1089"/>
                                        <a:gd name="T69" fmla="*/ 1135 h 1262"/>
                                        <a:gd name="T70" fmla="*/ 86 w 1089"/>
                                        <a:gd name="T71" fmla="*/ 1116 h 1262"/>
                                        <a:gd name="T72" fmla="*/ 13 w 1089"/>
                                        <a:gd name="T73" fmla="*/ 1096 h 1262"/>
                                        <a:gd name="T74" fmla="*/ 0 w 1089"/>
                                        <a:gd name="T75" fmla="*/ 1003 h 1262"/>
                                        <a:gd name="T76" fmla="*/ 40 w 1089"/>
                                        <a:gd name="T77" fmla="*/ 943 h 1262"/>
                                        <a:gd name="T78" fmla="*/ 93 w 1089"/>
                                        <a:gd name="T79" fmla="*/ 890 h 1262"/>
                                        <a:gd name="T80" fmla="*/ 133 w 1089"/>
                                        <a:gd name="T81" fmla="*/ 837 h 1262"/>
                                        <a:gd name="T82" fmla="*/ 159 w 1089"/>
                                        <a:gd name="T83" fmla="*/ 764 h 1262"/>
                                        <a:gd name="T84" fmla="*/ 186 w 1089"/>
                                        <a:gd name="T85" fmla="*/ 711 h 1262"/>
                                        <a:gd name="T86" fmla="*/ 219 w 1089"/>
                                        <a:gd name="T87" fmla="*/ 638 h 1262"/>
                                        <a:gd name="T88" fmla="*/ 252 w 1089"/>
                                        <a:gd name="T89" fmla="*/ 591 h 1262"/>
                                        <a:gd name="T90" fmla="*/ 332 w 1089"/>
                                        <a:gd name="T91" fmla="*/ 565 h 1262"/>
                                        <a:gd name="T92" fmla="*/ 398 w 1089"/>
                                        <a:gd name="T93" fmla="*/ 525 h 1262"/>
                                        <a:gd name="T94" fmla="*/ 445 w 1089"/>
                                        <a:gd name="T95" fmla="*/ 498 h 1262"/>
                                        <a:gd name="T96" fmla="*/ 471 w 1089"/>
                                        <a:gd name="T97" fmla="*/ 445 h 1262"/>
                                        <a:gd name="T98" fmla="*/ 465 w 1089"/>
                                        <a:gd name="T99" fmla="*/ 385 h 1262"/>
                                        <a:gd name="T100" fmla="*/ 511 w 1089"/>
                                        <a:gd name="T101" fmla="*/ 365 h 1262"/>
                                        <a:gd name="T102" fmla="*/ 571 w 1089"/>
                                        <a:gd name="T103" fmla="*/ 332 h 1262"/>
                                        <a:gd name="T104" fmla="*/ 631 w 1089"/>
                                        <a:gd name="T105" fmla="*/ 299 h 1262"/>
                                        <a:gd name="T106" fmla="*/ 690 w 1089"/>
                                        <a:gd name="T107" fmla="*/ 253 h 1262"/>
                                        <a:gd name="T108" fmla="*/ 757 w 1089"/>
                                        <a:gd name="T109" fmla="*/ 233 h 1262"/>
                                        <a:gd name="T110" fmla="*/ 790 w 1089"/>
                                        <a:gd name="T111" fmla="*/ 173 h 1262"/>
                                        <a:gd name="T112" fmla="*/ 857 w 1089"/>
                                        <a:gd name="T113" fmla="*/ 153 h 1262"/>
                                        <a:gd name="T114" fmla="*/ 896 w 1089"/>
                                        <a:gd name="T115" fmla="*/ 100 h 1262"/>
                                        <a:gd name="T116" fmla="*/ 903 w 1089"/>
                                        <a:gd name="T117" fmla="*/ 53 h 1262"/>
                                        <a:gd name="T118" fmla="*/ 976 w 1089"/>
                                        <a:gd name="T119" fmla="*/ 33 h 1262"/>
                                        <a:gd name="T120" fmla="*/ 1036 w 1089"/>
                                        <a:gd name="T121" fmla="*/ 14 h 1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89" h="1262">
                                          <a:moveTo>
                                            <a:pt x="1089" y="7"/>
                                          </a:moveTo>
                                          <a:lnTo>
                                            <a:pt x="1082" y="7"/>
                                          </a:lnTo>
                                          <a:lnTo>
                                            <a:pt x="1076" y="7"/>
                                          </a:lnTo>
                                          <a:lnTo>
                                            <a:pt x="1076" y="14"/>
                                          </a:lnTo>
                                          <a:lnTo>
                                            <a:pt x="1069" y="14"/>
                                          </a:lnTo>
                                          <a:lnTo>
                                            <a:pt x="1062" y="14"/>
                                          </a:lnTo>
                                          <a:lnTo>
                                            <a:pt x="1062" y="20"/>
                                          </a:lnTo>
                                          <a:lnTo>
                                            <a:pt x="1056" y="20"/>
                                          </a:lnTo>
                                          <a:lnTo>
                                            <a:pt x="1049" y="20"/>
                                          </a:lnTo>
                                          <a:lnTo>
                                            <a:pt x="1049" y="27"/>
                                          </a:lnTo>
                                          <a:lnTo>
                                            <a:pt x="1043" y="27"/>
                                          </a:lnTo>
                                          <a:lnTo>
                                            <a:pt x="1036" y="27"/>
                                          </a:lnTo>
                                          <a:lnTo>
                                            <a:pt x="1029" y="27"/>
                                          </a:lnTo>
                                          <a:lnTo>
                                            <a:pt x="1029" y="33"/>
                                          </a:lnTo>
                                          <a:lnTo>
                                            <a:pt x="1023" y="33"/>
                                          </a:lnTo>
                                          <a:lnTo>
                                            <a:pt x="1023" y="40"/>
                                          </a:lnTo>
                                          <a:lnTo>
                                            <a:pt x="1016" y="40"/>
                                          </a:lnTo>
                                          <a:lnTo>
                                            <a:pt x="1016" y="47"/>
                                          </a:lnTo>
                                          <a:lnTo>
                                            <a:pt x="1023" y="47"/>
                                          </a:lnTo>
                                          <a:lnTo>
                                            <a:pt x="1016" y="47"/>
                                          </a:lnTo>
                                          <a:lnTo>
                                            <a:pt x="1016" y="53"/>
                                          </a:lnTo>
                                          <a:lnTo>
                                            <a:pt x="1009" y="53"/>
                                          </a:lnTo>
                                          <a:lnTo>
                                            <a:pt x="1009" y="60"/>
                                          </a:lnTo>
                                          <a:lnTo>
                                            <a:pt x="1016" y="60"/>
                                          </a:lnTo>
                                          <a:lnTo>
                                            <a:pt x="1009" y="60"/>
                                          </a:lnTo>
                                          <a:lnTo>
                                            <a:pt x="1009" y="67"/>
                                          </a:lnTo>
                                          <a:lnTo>
                                            <a:pt x="1003" y="67"/>
                                          </a:lnTo>
                                          <a:lnTo>
                                            <a:pt x="996" y="67"/>
                                          </a:lnTo>
                                          <a:lnTo>
                                            <a:pt x="996" y="73"/>
                                          </a:lnTo>
                                          <a:lnTo>
                                            <a:pt x="996" y="67"/>
                                          </a:lnTo>
                                          <a:lnTo>
                                            <a:pt x="996" y="73"/>
                                          </a:lnTo>
                                          <a:lnTo>
                                            <a:pt x="989" y="73"/>
                                          </a:lnTo>
                                          <a:lnTo>
                                            <a:pt x="989" y="80"/>
                                          </a:lnTo>
                                          <a:lnTo>
                                            <a:pt x="989" y="87"/>
                                          </a:lnTo>
                                          <a:lnTo>
                                            <a:pt x="983" y="87"/>
                                          </a:lnTo>
                                          <a:lnTo>
                                            <a:pt x="989" y="87"/>
                                          </a:lnTo>
                                          <a:lnTo>
                                            <a:pt x="983" y="87"/>
                                          </a:lnTo>
                                          <a:lnTo>
                                            <a:pt x="976" y="87"/>
                                          </a:lnTo>
                                          <a:lnTo>
                                            <a:pt x="969" y="87"/>
                                          </a:lnTo>
                                          <a:lnTo>
                                            <a:pt x="969" y="93"/>
                                          </a:lnTo>
                                          <a:lnTo>
                                            <a:pt x="963" y="93"/>
                                          </a:lnTo>
                                          <a:lnTo>
                                            <a:pt x="963" y="100"/>
                                          </a:lnTo>
                                          <a:lnTo>
                                            <a:pt x="956" y="100"/>
                                          </a:lnTo>
                                          <a:lnTo>
                                            <a:pt x="956" y="106"/>
                                          </a:lnTo>
                                          <a:lnTo>
                                            <a:pt x="963" y="106"/>
                                          </a:lnTo>
                                          <a:lnTo>
                                            <a:pt x="956" y="106"/>
                                          </a:lnTo>
                                          <a:lnTo>
                                            <a:pt x="963" y="106"/>
                                          </a:lnTo>
                                          <a:lnTo>
                                            <a:pt x="963" y="113"/>
                                          </a:lnTo>
                                          <a:lnTo>
                                            <a:pt x="956" y="113"/>
                                          </a:lnTo>
                                          <a:lnTo>
                                            <a:pt x="956" y="120"/>
                                          </a:lnTo>
                                          <a:lnTo>
                                            <a:pt x="956" y="126"/>
                                          </a:lnTo>
                                          <a:lnTo>
                                            <a:pt x="956" y="133"/>
                                          </a:lnTo>
                                          <a:lnTo>
                                            <a:pt x="950" y="133"/>
                                          </a:lnTo>
                                          <a:lnTo>
                                            <a:pt x="950" y="140"/>
                                          </a:lnTo>
                                          <a:lnTo>
                                            <a:pt x="943" y="140"/>
                                          </a:lnTo>
                                          <a:lnTo>
                                            <a:pt x="943" y="146"/>
                                          </a:lnTo>
                                          <a:lnTo>
                                            <a:pt x="936" y="146"/>
                                          </a:lnTo>
                                          <a:lnTo>
                                            <a:pt x="936" y="153"/>
                                          </a:lnTo>
                                          <a:lnTo>
                                            <a:pt x="930" y="153"/>
                                          </a:lnTo>
                                          <a:lnTo>
                                            <a:pt x="930" y="160"/>
                                          </a:lnTo>
                                          <a:lnTo>
                                            <a:pt x="923" y="160"/>
                                          </a:lnTo>
                                          <a:lnTo>
                                            <a:pt x="923" y="166"/>
                                          </a:lnTo>
                                          <a:lnTo>
                                            <a:pt x="916" y="166"/>
                                          </a:lnTo>
                                          <a:lnTo>
                                            <a:pt x="923" y="166"/>
                                          </a:lnTo>
                                          <a:lnTo>
                                            <a:pt x="916" y="166"/>
                                          </a:lnTo>
                                          <a:lnTo>
                                            <a:pt x="916" y="173"/>
                                          </a:lnTo>
                                          <a:lnTo>
                                            <a:pt x="910" y="173"/>
                                          </a:lnTo>
                                          <a:lnTo>
                                            <a:pt x="910" y="179"/>
                                          </a:lnTo>
                                          <a:lnTo>
                                            <a:pt x="903" y="179"/>
                                          </a:lnTo>
                                          <a:lnTo>
                                            <a:pt x="896" y="179"/>
                                          </a:lnTo>
                                          <a:lnTo>
                                            <a:pt x="896" y="186"/>
                                          </a:lnTo>
                                          <a:lnTo>
                                            <a:pt x="896" y="193"/>
                                          </a:lnTo>
                                          <a:lnTo>
                                            <a:pt x="890" y="193"/>
                                          </a:lnTo>
                                          <a:lnTo>
                                            <a:pt x="890" y="199"/>
                                          </a:lnTo>
                                          <a:lnTo>
                                            <a:pt x="883" y="199"/>
                                          </a:lnTo>
                                          <a:lnTo>
                                            <a:pt x="883" y="206"/>
                                          </a:lnTo>
                                          <a:lnTo>
                                            <a:pt x="883" y="213"/>
                                          </a:lnTo>
                                          <a:lnTo>
                                            <a:pt x="876" y="219"/>
                                          </a:lnTo>
                                          <a:lnTo>
                                            <a:pt x="876" y="226"/>
                                          </a:lnTo>
                                          <a:lnTo>
                                            <a:pt x="876" y="233"/>
                                          </a:lnTo>
                                          <a:lnTo>
                                            <a:pt x="870" y="233"/>
                                          </a:lnTo>
                                          <a:lnTo>
                                            <a:pt x="870" y="239"/>
                                          </a:lnTo>
                                          <a:lnTo>
                                            <a:pt x="870" y="246"/>
                                          </a:lnTo>
                                          <a:lnTo>
                                            <a:pt x="870" y="253"/>
                                          </a:lnTo>
                                          <a:lnTo>
                                            <a:pt x="863" y="253"/>
                                          </a:lnTo>
                                          <a:lnTo>
                                            <a:pt x="863" y="259"/>
                                          </a:lnTo>
                                          <a:lnTo>
                                            <a:pt x="863" y="266"/>
                                          </a:lnTo>
                                          <a:lnTo>
                                            <a:pt x="863" y="272"/>
                                          </a:lnTo>
                                          <a:lnTo>
                                            <a:pt x="857" y="272"/>
                                          </a:lnTo>
                                          <a:lnTo>
                                            <a:pt x="857" y="279"/>
                                          </a:lnTo>
                                          <a:lnTo>
                                            <a:pt x="857" y="286"/>
                                          </a:lnTo>
                                          <a:lnTo>
                                            <a:pt x="857" y="292"/>
                                          </a:lnTo>
                                          <a:lnTo>
                                            <a:pt x="857" y="299"/>
                                          </a:lnTo>
                                          <a:lnTo>
                                            <a:pt x="857" y="306"/>
                                          </a:lnTo>
                                          <a:lnTo>
                                            <a:pt x="850" y="306"/>
                                          </a:lnTo>
                                          <a:lnTo>
                                            <a:pt x="850" y="312"/>
                                          </a:lnTo>
                                          <a:lnTo>
                                            <a:pt x="850" y="319"/>
                                          </a:lnTo>
                                          <a:lnTo>
                                            <a:pt x="850" y="326"/>
                                          </a:lnTo>
                                          <a:lnTo>
                                            <a:pt x="850" y="332"/>
                                          </a:lnTo>
                                          <a:lnTo>
                                            <a:pt x="850" y="339"/>
                                          </a:lnTo>
                                          <a:lnTo>
                                            <a:pt x="850" y="345"/>
                                          </a:lnTo>
                                          <a:lnTo>
                                            <a:pt x="843" y="345"/>
                                          </a:lnTo>
                                          <a:lnTo>
                                            <a:pt x="843" y="352"/>
                                          </a:lnTo>
                                          <a:lnTo>
                                            <a:pt x="843" y="359"/>
                                          </a:lnTo>
                                          <a:lnTo>
                                            <a:pt x="843" y="365"/>
                                          </a:lnTo>
                                          <a:lnTo>
                                            <a:pt x="843" y="372"/>
                                          </a:lnTo>
                                          <a:lnTo>
                                            <a:pt x="843" y="379"/>
                                          </a:lnTo>
                                          <a:lnTo>
                                            <a:pt x="843" y="385"/>
                                          </a:lnTo>
                                          <a:lnTo>
                                            <a:pt x="843" y="392"/>
                                          </a:lnTo>
                                          <a:lnTo>
                                            <a:pt x="843" y="399"/>
                                          </a:lnTo>
                                          <a:lnTo>
                                            <a:pt x="843" y="405"/>
                                          </a:lnTo>
                                          <a:lnTo>
                                            <a:pt x="843" y="412"/>
                                          </a:lnTo>
                                          <a:lnTo>
                                            <a:pt x="843" y="418"/>
                                          </a:lnTo>
                                          <a:lnTo>
                                            <a:pt x="843" y="425"/>
                                          </a:lnTo>
                                          <a:lnTo>
                                            <a:pt x="850" y="425"/>
                                          </a:lnTo>
                                          <a:lnTo>
                                            <a:pt x="850" y="432"/>
                                          </a:lnTo>
                                          <a:lnTo>
                                            <a:pt x="850" y="438"/>
                                          </a:lnTo>
                                          <a:lnTo>
                                            <a:pt x="850" y="445"/>
                                          </a:lnTo>
                                          <a:lnTo>
                                            <a:pt x="850" y="452"/>
                                          </a:lnTo>
                                          <a:lnTo>
                                            <a:pt x="850" y="458"/>
                                          </a:lnTo>
                                          <a:lnTo>
                                            <a:pt x="857" y="458"/>
                                          </a:lnTo>
                                          <a:lnTo>
                                            <a:pt x="857" y="465"/>
                                          </a:lnTo>
                                          <a:lnTo>
                                            <a:pt x="857" y="472"/>
                                          </a:lnTo>
                                          <a:lnTo>
                                            <a:pt x="857" y="478"/>
                                          </a:lnTo>
                                          <a:lnTo>
                                            <a:pt x="863" y="478"/>
                                          </a:lnTo>
                                          <a:lnTo>
                                            <a:pt x="863" y="485"/>
                                          </a:lnTo>
                                          <a:lnTo>
                                            <a:pt x="870" y="491"/>
                                          </a:lnTo>
                                          <a:lnTo>
                                            <a:pt x="870" y="498"/>
                                          </a:lnTo>
                                          <a:lnTo>
                                            <a:pt x="870" y="505"/>
                                          </a:lnTo>
                                          <a:lnTo>
                                            <a:pt x="876" y="505"/>
                                          </a:lnTo>
                                          <a:lnTo>
                                            <a:pt x="876" y="511"/>
                                          </a:lnTo>
                                          <a:lnTo>
                                            <a:pt x="876" y="518"/>
                                          </a:lnTo>
                                          <a:lnTo>
                                            <a:pt x="876" y="525"/>
                                          </a:lnTo>
                                          <a:lnTo>
                                            <a:pt x="876" y="531"/>
                                          </a:lnTo>
                                          <a:lnTo>
                                            <a:pt x="876" y="538"/>
                                          </a:lnTo>
                                          <a:lnTo>
                                            <a:pt x="876" y="545"/>
                                          </a:lnTo>
                                          <a:lnTo>
                                            <a:pt x="876" y="551"/>
                                          </a:lnTo>
                                          <a:lnTo>
                                            <a:pt x="876" y="558"/>
                                          </a:lnTo>
                                          <a:lnTo>
                                            <a:pt x="876" y="565"/>
                                          </a:lnTo>
                                          <a:lnTo>
                                            <a:pt x="876" y="571"/>
                                          </a:lnTo>
                                          <a:lnTo>
                                            <a:pt x="876" y="578"/>
                                          </a:lnTo>
                                          <a:lnTo>
                                            <a:pt x="876" y="584"/>
                                          </a:lnTo>
                                          <a:lnTo>
                                            <a:pt x="883" y="584"/>
                                          </a:lnTo>
                                          <a:lnTo>
                                            <a:pt x="883" y="591"/>
                                          </a:lnTo>
                                          <a:lnTo>
                                            <a:pt x="883" y="598"/>
                                          </a:lnTo>
                                          <a:lnTo>
                                            <a:pt x="883" y="604"/>
                                          </a:lnTo>
                                          <a:lnTo>
                                            <a:pt x="883" y="611"/>
                                          </a:lnTo>
                                          <a:lnTo>
                                            <a:pt x="883" y="618"/>
                                          </a:lnTo>
                                          <a:lnTo>
                                            <a:pt x="890" y="618"/>
                                          </a:lnTo>
                                          <a:lnTo>
                                            <a:pt x="890" y="624"/>
                                          </a:lnTo>
                                          <a:lnTo>
                                            <a:pt x="890" y="631"/>
                                          </a:lnTo>
                                          <a:lnTo>
                                            <a:pt x="890" y="638"/>
                                          </a:lnTo>
                                          <a:lnTo>
                                            <a:pt x="890" y="644"/>
                                          </a:lnTo>
                                          <a:lnTo>
                                            <a:pt x="896" y="644"/>
                                          </a:lnTo>
                                          <a:lnTo>
                                            <a:pt x="896" y="651"/>
                                          </a:lnTo>
                                          <a:lnTo>
                                            <a:pt x="896" y="657"/>
                                          </a:lnTo>
                                          <a:lnTo>
                                            <a:pt x="903" y="657"/>
                                          </a:lnTo>
                                          <a:lnTo>
                                            <a:pt x="903" y="664"/>
                                          </a:lnTo>
                                          <a:lnTo>
                                            <a:pt x="896" y="664"/>
                                          </a:lnTo>
                                          <a:lnTo>
                                            <a:pt x="903" y="664"/>
                                          </a:lnTo>
                                          <a:lnTo>
                                            <a:pt x="903" y="671"/>
                                          </a:lnTo>
                                          <a:lnTo>
                                            <a:pt x="910" y="671"/>
                                          </a:lnTo>
                                          <a:lnTo>
                                            <a:pt x="910" y="677"/>
                                          </a:lnTo>
                                          <a:lnTo>
                                            <a:pt x="910" y="684"/>
                                          </a:lnTo>
                                          <a:lnTo>
                                            <a:pt x="916" y="684"/>
                                          </a:lnTo>
                                          <a:lnTo>
                                            <a:pt x="916" y="691"/>
                                          </a:lnTo>
                                          <a:lnTo>
                                            <a:pt x="923" y="697"/>
                                          </a:lnTo>
                                          <a:lnTo>
                                            <a:pt x="930" y="704"/>
                                          </a:lnTo>
                                          <a:lnTo>
                                            <a:pt x="936" y="704"/>
                                          </a:lnTo>
                                          <a:lnTo>
                                            <a:pt x="943" y="704"/>
                                          </a:lnTo>
                                          <a:lnTo>
                                            <a:pt x="943" y="711"/>
                                          </a:lnTo>
                                          <a:lnTo>
                                            <a:pt x="950" y="711"/>
                                          </a:lnTo>
                                          <a:lnTo>
                                            <a:pt x="956" y="711"/>
                                          </a:lnTo>
                                          <a:lnTo>
                                            <a:pt x="963" y="711"/>
                                          </a:lnTo>
                                          <a:lnTo>
                                            <a:pt x="956" y="711"/>
                                          </a:lnTo>
                                          <a:lnTo>
                                            <a:pt x="956" y="717"/>
                                          </a:lnTo>
                                          <a:lnTo>
                                            <a:pt x="963" y="717"/>
                                          </a:lnTo>
                                          <a:lnTo>
                                            <a:pt x="956" y="717"/>
                                          </a:lnTo>
                                          <a:lnTo>
                                            <a:pt x="950" y="717"/>
                                          </a:lnTo>
                                          <a:lnTo>
                                            <a:pt x="943" y="724"/>
                                          </a:lnTo>
                                          <a:lnTo>
                                            <a:pt x="950" y="717"/>
                                          </a:lnTo>
                                          <a:lnTo>
                                            <a:pt x="950" y="711"/>
                                          </a:lnTo>
                                          <a:lnTo>
                                            <a:pt x="943" y="717"/>
                                          </a:lnTo>
                                          <a:lnTo>
                                            <a:pt x="930" y="711"/>
                                          </a:lnTo>
                                          <a:lnTo>
                                            <a:pt x="923" y="711"/>
                                          </a:lnTo>
                                          <a:lnTo>
                                            <a:pt x="916" y="711"/>
                                          </a:lnTo>
                                          <a:lnTo>
                                            <a:pt x="916" y="717"/>
                                          </a:lnTo>
                                          <a:lnTo>
                                            <a:pt x="916" y="724"/>
                                          </a:lnTo>
                                          <a:lnTo>
                                            <a:pt x="923" y="724"/>
                                          </a:lnTo>
                                          <a:lnTo>
                                            <a:pt x="916" y="730"/>
                                          </a:lnTo>
                                          <a:lnTo>
                                            <a:pt x="923" y="730"/>
                                          </a:lnTo>
                                          <a:lnTo>
                                            <a:pt x="930" y="724"/>
                                          </a:lnTo>
                                          <a:lnTo>
                                            <a:pt x="930" y="737"/>
                                          </a:lnTo>
                                          <a:lnTo>
                                            <a:pt x="930" y="730"/>
                                          </a:lnTo>
                                          <a:lnTo>
                                            <a:pt x="923" y="737"/>
                                          </a:lnTo>
                                          <a:lnTo>
                                            <a:pt x="930" y="737"/>
                                          </a:lnTo>
                                          <a:lnTo>
                                            <a:pt x="923" y="737"/>
                                          </a:lnTo>
                                          <a:lnTo>
                                            <a:pt x="930" y="737"/>
                                          </a:lnTo>
                                          <a:lnTo>
                                            <a:pt x="923" y="737"/>
                                          </a:lnTo>
                                          <a:lnTo>
                                            <a:pt x="930" y="744"/>
                                          </a:lnTo>
                                          <a:lnTo>
                                            <a:pt x="930" y="750"/>
                                          </a:lnTo>
                                          <a:lnTo>
                                            <a:pt x="930" y="744"/>
                                          </a:lnTo>
                                          <a:lnTo>
                                            <a:pt x="936" y="744"/>
                                          </a:lnTo>
                                          <a:lnTo>
                                            <a:pt x="936" y="750"/>
                                          </a:lnTo>
                                          <a:lnTo>
                                            <a:pt x="930" y="750"/>
                                          </a:lnTo>
                                          <a:lnTo>
                                            <a:pt x="936" y="750"/>
                                          </a:lnTo>
                                          <a:lnTo>
                                            <a:pt x="936" y="757"/>
                                          </a:lnTo>
                                          <a:lnTo>
                                            <a:pt x="930" y="757"/>
                                          </a:lnTo>
                                          <a:lnTo>
                                            <a:pt x="936" y="757"/>
                                          </a:lnTo>
                                          <a:lnTo>
                                            <a:pt x="936" y="750"/>
                                          </a:lnTo>
                                          <a:lnTo>
                                            <a:pt x="936" y="744"/>
                                          </a:lnTo>
                                          <a:lnTo>
                                            <a:pt x="936" y="737"/>
                                          </a:lnTo>
                                          <a:lnTo>
                                            <a:pt x="936" y="744"/>
                                          </a:lnTo>
                                          <a:lnTo>
                                            <a:pt x="943" y="744"/>
                                          </a:lnTo>
                                          <a:lnTo>
                                            <a:pt x="950" y="730"/>
                                          </a:lnTo>
                                          <a:lnTo>
                                            <a:pt x="943" y="744"/>
                                          </a:lnTo>
                                          <a:lnTo>
                                            <a:pt x="950" y="744"/>
                                          </a:lnTo>
                                          <a:lnTo>
                                            <a:pt x="943" y="744"/>
                                          </a:lnTo>
                                          <a:lnTo>
                                            <a:pt x="936" y="744"/>
                                          </a:lnTo>
                                          <a:lnTo>
                                            <a:pt x="936" y="750"/>
                                          </a:lnTo>
                                          <a:lnTo>
                                            <a:pt x="943" y="750"/>
                                          </a:lnTo>
                                          <a:lnTo>
                                            <a:pt x="943" y="744"/>
                                          </a:lnTo>
                                          <a:lnTo>
                                            <a:pt x="943" y="750"/>
                                          </a:lnTo>
                                          <a:lnTo>
                                            <a:pt x="950" y="750"/>
                                          </a:lnTo>
                                          <a:lnTo>
                                            <a:pt x="950" y="757"/>
                                          </a:lnTo>
                                          <a:lnTo>
                                            <a:pt x="943" y="757"/>
                                          </a:lnTo>
                                          <a:lnTo>
                                            <a:pt x="943" y="764"/>
                                          </a:lnTo>
                                          <a:lnTo>
                                            <a:pt x="943" y="757"/>
                                          </a:lnTo>
                                          <a:lnTo>
                                            <a:pt x="943" y="764"/>
                                          </a:lnTo>
                                          <a:lnTo>
                                            <a:pt x="943" y="757"/>
                                          </a:lnTo>
                                          <a:lnTo>
                                            <a:pt x="936" y="757"/>
                                          </a:lnTo>
                                          <a:lnTo>
                                            <a:pt x="936" y="764"/>
                                          </a:lnTo>
                                          <a:lnTo>
                                            <a:pt x="936" y="770"/>
                                          </a:lnTo>
                                          <a:lnTo>
                                            <a:pt x="936" y="777"/>
                                          </a:lnTo>
                                          <a:lnTo>
                                            <a:pt x="936" y="784"/>
                                          </a:lnTo>
                                          <a:lnTo>
                                            <a:pt x="936" y="790"/>
                                          </a:lnTo>
                                          <a:lnTo>
                                            <a:pt x="936" y="797"/>
                                          </a:lnTo>
                                          <a:lnTo>
                                            <a:pt x="936" y="804"/>
                                          </a:lnTo>
                                          <a:lnTo>
                                            <a:pt x="936" y="810"/>
                                          </a:lnTo>
                                          <a:lnTo>
                                            <a:pt x="936" y="817"/>
                                          </a:lnTo>
                                          <a:lnTo>
                                            <a:pt x="943" y="817"/>
                                          </a:lnTo>
                                          <a:lnTo>
                                            <a:pt x="943" y="823"/>
                                          </a:lnTo>
                                          <a:lnTo>
                                            <a:pt x="936" y="823"/>
                                          </a:lnTo>
                                          <a:lnTo>
                                            <a:pt x="936" y="830"/>
                                          </a:lnTo>
                                          <a:lnTo>
                                            <a:pt x="943" y="830"/>
                                          </a:lnTo>
                                          <a:lnTo>
                                            <a:pt x="943" y="837"/>
                                          </a:lnTo>
                                          <a:lnTo>
                                            <a:pt x="943" y="843"/>
                                          </a:lnTo>
                                          <a:lnTo>
                                            <a:pt x="943" y="837"/>
                                          </a:lnTo>
                                          <a:lnTo>
                                            <a:pt x="943" y="843"/>
                                          </a:lnTo>
                                          <a:lnTo>
                                            <a:pt x="936" y="843"/>
                                          </a:lnTo>
                                          <a:lnTo>
                                            <a:pt x="936" y="850"/>
                                          </a:lnTo>
                                          <a:lnTo>
                                            <a:pt x="930" y="850"/>
                                          </a:lnTo>
                                          <a:lnTo>
                                            <a:pt x="923" y="850"/>
                                          </a:lnTo>
                                          <a:lnTo>
                                            <a:pt x="916" y="850"/>
                                          </a:lnTo>
                                          <a:lnTo>
                                            <a:pt x="916" y="857"/>
                                          </a:lnTo>
                                          <a:lnTo>
                                            <a:pt x="910" y="857"/>
                                          </a:lnTo>
                                          <a:lnTo>
                                            <a:pt x="910" y="863"/>
                                          </a:lnTo>
                                          <a:lnTo>
                                            <a:pt x="903" y="863"/>
                                          </a:lnTo>
                                          <a:lnTo>
                                            <a:pt x="896" y="863"/>
                                          </a:lnTo>
                                          <a:lnTo>
                                            <a:pt x="890" y="863"/>
                                          </a:lnTo>
                                          <a:lnTo>
                                            <a:pt x="890" y="870"/>
                                          </a:lnTo>
                                          <a:lnTo>
                                            <a:pt x="883" y="870"/>
                                          </a:lnTo>
                                          <a:lnTo>
                                            <a:pt x="883" y="877"/>
                                          </a:lnTo>
                                          <a:lnTo>
                                            <a:pt x="883" y="883"/>
                                          </a:lnTo>
                                          <a:lnTo>
                                            <a:pt x="883" y="890"/>
                                          </a:lnTo>
                                          <a:lnTo>
                                            <a:pt x="883" y="896"/>
                                          </a:lnTo>
                                          <a:lnTo>
                                            <a:pt x="883" y="903"/>
                                          </a:lnTo>
                                          <a:lnTo>
                                            <a:pt x="883" y="910"/>
                                          </a:lnTo>
                                          <a:lnTo>
                                            <a:pt x="890" y="910"/>
                                          </a:lnTo>
                                          <a:lnTo>
                                            <a:pt x="896" y="910"/>
                                          </a:lnTo>
                                          <a:lnTo>
                                            <a:pt x="903" y="910"/>
                                          </a:lnTo>
                                          <a:lnTo>
                                            <a:pt x="903" y="916"/>
                                          </a:lnTo>
                                          <a:lnTo>
                                            <a:pt x="903" y="910"/>
                                          </a:lnTo>
                                          <a:lnTo>
                                            <a:pt x="903" y="916"/>
                                          </a:lnTo>
                                          <a:lnTo>
                                            <a:pt x="903" y="923"/>
                                          </a:lnTo>
                                          <a:lnTo>
                                            <a:pt x="903" y="930"/>
                                          </a:lnTo>
                                          <a:lnTo>
                                            <a:pt x="903" y="936"/>
                                          </a:lnTo>
                                          <a:lnTo>
                                            <a:pt x="910" y="936"/>
                                          </a:lnTo>
                                          <a:lnTo>
                                            <a:pt x="916" y="936"/>
                                          </a:lnTo>
                                          <a:lnTo>
                                            <a:pt x="923" y="936"/>
                                          </a:lnTo>
                                          <a:lnTo>
                                            <a:pt x="923" y="943"/>
                                          </a:lnTo>
                                          <a:lnTo>
                                            <a:pt x="916" y="943"/>
                                          </a:lnTo>
                                          <a:lnTo>
                                            <a:pt x="910" y="943"/>
                                          </a:lnTo>
                                          <a:lnTo>
                                            <a:pt x="910" y="936"/>
                                          </a:lnTo>
                                          <a:lnTo>
                                            <a:pt x="903" y="936"/>
                                          </a:lnTo>
                                          <a:lnTo>
                                            <a:pt x="903" y="943"/>
                                          </a:lnTo>
                                          <a:lnTo>
                                            <a:pt x="896" y="943"/>
                                          </a:lnTo>
                                          <a:lnTo>
                                            <a:pt x="896" y="950"/>
                                          </a:lnTo>
                                          <a:lnTo>
                                            <a:pt x="890" y="950"/>
                                          </a:lnTo>
                                          <a:lnTo>
                                            <a:pt x="890" y="943"/>
                                          </a:lnTo>
                                          <a:lnTo>
                                            <a:pt x="890" y="950"/>
                                          </a:lnTo>
                                          <a:lnTo>
                                            <a:pt x="883" y="950"/>
                                          </a:lnTo>
                                          <a:lnTo>
                                            <a:pt x="883" y="956"/>
                                          </a:lnTo>
                                          <a:lnTo>
                                            <a:pt x="876" y="956"/>
                                          </a:lnTo>
                                          <a:lnTo>
                                            <a:pt x="876" y="963"/>
                                          </a:lnTo>
                                          <a:lnTo>
                                            <a:pt x="870" y="963"/>
                                          </a:lnTo>
                                          <a:lnTo>
                                            <a:pt x="863" y="963"/>
                                          </a:lnTo>
                                          <a:lnTo>
                                            <a:pt x="863" y="969"/>
                                          </a:lnTo>
                                          <a:lnTo>
                                            <a:pt x="857" y="969"/>
                                          </a:lnTo>
                                          <a:lnTo>
                                            <a:pt x="857" y="976"/>
                                          </a:lnTo>
                                          <a:lnTo>
                                            <a:pt x="850" y="976"/>
                                          </a:lnTo>
                                          <a:lnTo>
                                            <a:pt x="850" y="983"/>
                                          </a:lnTo>
                                          <a:lnTo>
                                            <a:pt x="857" y="983"/>
                                          </a:lnTo>
                                          <a:lnTo>
                                            <a:pt x="857" y="989"/>
                                          </a:lnTo>
                                          <a:lnTo>
                                            <a:pt x="850" y="989"/>
                                          </a:lnTo>
                                          <a:lnTo>
                                            <a:pt x="850" y="996"/>
                                          </a:lnTo>
                                          <a:lnTo>
                                            <a:pt x="843" y="996"/>
                                          </a:lnTo>
                                          <a:lnTo>
                                            <a:pt x="843" y="1003"/>
                                          </a:lnTo>
                                          <a:lnTo>
                                            <a:pt x="843" y="1009"/>
                                          </a:lnTo>
                                          <a:lnTo>
                                            <a:pt x="837" y="1009"/>
                                          </a:lnTo>
                                          <a:lnTo>
                                            <a:pt x="837" y="1016"/>
                                          </a:lnTo>
                                          <a:lnTo>
                                            <a:pt x="830" y="1016"/>
                                          </a:lnTo>
                                          <a:lnTo>
                                            <a:pt x="823" y="1016"/>
                                          </a:lnTo>
                                          <a:lnTo>
                                            <a:pt x="823" y="1023"/>
                                          </a:lnTo>
                                          <a:lnTo>
                                            <a:pt x="817" y="1023"/>
                                          </a:lnTo>
                                          <a:lnTo>
                                            <a:pt x="817" y="1029"/>
                                          </a:lnTo>
                                          <a:lnTo>
                                            <a:pt x="817" y="1036"/>
                                          </a:lnTo>
                                          <a:lnTo>
                                            <a:pt x="810" y="1036"/>
                                          </a:lnTo>
                                          <a:lnTo>
                                            <a:pt x="810" y="1043"/>
                                          </a:lnTo>
                                          <a:lnTo>
                                            <a:pt x="810" y="1049"/>
                                          </a:lnTo>
                                          <a:lnTo>
                                            <a:pt x="810" y="1056"/>
                                          </a:lnTo>
                                          <a:lnTo>
                                            <a:pt x="803" y="1056"/>
                                          </a:lnTo>
                                          <a:lnTo>
                                            <a:pt x="803" y="1062"/>
                                          </a:lnTo>
                                          <a:lnTo>
                                            <a:pt x="803" y="1069"/>
                                          </a:lnTo>
                                          <a:lnTo>
                                            <a:pt x="803" y="1076"/>
                                          </a:lnTo>
                                          <a:lnTo>
                                            <a:pt x="803" y="1082"/>
                                          </a:lnTo>
                                          <a:lnTo>
                                            <a:pt x="803" y="1089"/>
                                          </a:lnTo>
                                          <a:lnTo>
                                            <a:pt x="797" y="1089"/>
                                          </a:lnTo>
                                          <a:lnTo>
                                            <a:pt x="797" y="1096"/>
                                          </a:lnTo>
                                          <a:lnTo>
                                            <a:pt x="797" y="1102"/>
                                          </a:lnTo>
                                          <a:lnTo>
                                            <a:pt x="797" y="1109"/>
                                          </a:lnTo>
                                          <a:lnTo>
                                            <a:pt x="797" y="1116"/>
                                          </a:lnTo>
                                          <a:lnTo>
                                            <a:pt x="797" y="1122"/>
                                          </a:lnTo>
                                          <a:lnTo>
                                            <a:pt x="797" y="1129"/>
                                          </a:lnTo>
                                          <a:lnTo>
                                            <a:pt x="797" y="1135"/>
                                          </a:lnTo>
                                          <a:lnTo>
                                            <a:pt x="797" y="1142"/>
                                          </a:lnTo>
                                          <a:lnTo>
                                            <a:pt x="790" y="1142"/>
                                          </a:lnTo>
                                          <a:lnTo>
                                            <a:pt x="790" y="1149"/>
                                          </a:lnTo>
                                          <a:lnTo>
                                            <a:pt x="790" y="1155"/>
                                          </a:lnTo>
                                          <a:lnTo>
                                            <a:pt x="790" y="1162"/>
                                          </a:lnTo>
                                          <a:lnTo>
                                            <a:pt x="783" y="1162"/>
                                          </a:lnTo>
                                          <a:lnTo>
                                            <a:pt x="783" y="1169"/>
                                          </a:lnTo>
                                          <a:lnTo>
                                            <a:pt x="783" y="1175"/>
                                          </a:lnTo>
                                          <a:lnTo>
                                            <a:pt x="777" y="1175"/>
                                          </a:lnTo>
                                          <a:lnTo>
                                            <a:pt x="777" y="1182"/>
                                          </a:lnTo>
                                          <a:lnTo>
                                            <a:pt x="777" y="1189"/>
                                          </a:lnTo>
                                          <a:lnTo>
                                            <a:pt x="777" y="1195"/>
                                          </a:lnTo>
                                          <a:lnTo>
                                            <a:pt x="770" y="1195"/>
                                          </a:lnTo>
                                          <a:lnTo>
                                            <a:pt x="770" y="1202"/>
                                          </a:lnTo>
                                          <a:lnTo>
                                            <a:pt x="770" y="1208"/>
                                          </a:lnTo>
                                          <a:lnTo>
                                            <a:pt x="770" y="1215"/>
                                          </a:lnTo>
                                          <a:lnTo>
                                            <a:pt x="770" y="1222"/>
                                          </a:lnTo>
                                          <a:lnTo>
                                            <a:pt x="770" y="1228"/>
                                          </a:lnTo>
                                          <a:lnTo>
                                            <a:pt x="770" y="1235"/>
                                          </a:lnTo>
                                          <a:lnTo>
                                            <a:pt x="770" y="1242"/>
                                          </a:lnTo>
                                          <a:lnTo>
                                            <a:pt x="777" y="1242"/>
                                          </a:lnTo>
                                          <a:lnTo>
                                            <a:pt x="777" y="1248"/>
                                          </a:lnTo>
                                          <a:lnTo>
                                            <a:pt x="770" y="1248"/>
                                          </a:lnTo>
                                          <a:lnTo>
                                            <a:pt x="764" y="1248"/>
                                          </a:lnTo>
                                          <a:lnTo>
                                            <a:pt x="757" y="1248"/>
                                          </a:lnTo>
                                          <a:lnTo>
                                            <a:pt x="750" y="1248"/>
                                          </a:lnTo>
                                          <a:lnTo>
                                            <a:pt x="744" y="1248"/>
                                          </a:lnTo>
                                          <a:lnTo>
                                            <a:pt x="744" y="1242"/>
                                          </a:lnTo>
                                          <a:lnTo>
                                            <a:pt x="737" y="1242"/>
                                          </a:lnTo>
                                          <a:lnTo>
                                            <a:pt x="730" y="1235"/>
                                          </a:lnTo>
                                          <a:lnTo>
                                            <a:pt x="724" y="1235"/>
                                          </a:lnTo>
                                          <a:lnTo>
                                            <a:pt x="717" y="1235"/>
                                          </a:lnTo>
                                          <a:lnTo>
                                            <a:pt x="710" y="1235"/>
                                          </a:lnTo>
                                          <a:lnTo>
                                            <a:pt x="704" y="1235"/>
                                          </a:lnTo>
                                          <a:lnTo>
                                            <a:pt x="704" y="1228"/>
                                          </a:lnTo>
                                          <a:lnTo>
                                            <a:pt x="697" y="1228"/>
                                          </a:lnTo>
                                          <a:lnTo>
                                            <a:pt x="690" y="1228"/>
                                          </a:lnTo>
                                          <a:lnTo>
                                            <a:pt x="684" y="1228"/>
                                          </a:lnTo>
                                          <a:lnTo>
                                            <a:pt x="677" y="1228"/>
                                          </a:lnTo>
                                          <a:lnTo>
                                            <a:pt x="671" y="1228"/>
                                          </a:lnTo>
                                          <a:lnTo>
                                            <a:pt x="671" y="1222"/>
                                          </a:lnTo>
                                          <a:lnTo>
                                            <a:pt x="664" y="1222"/>
                                          </a:lnTo>
                                          <a:lnTo>
                                            <a:pt x="657" y="1222"/>
                                          </a:lnTo>
                                          <a:lnTo>
                                            <a:pt x="651" y="1222"/>
                                          </a:lnTo>
                                          <a:lnTo>
                                            <a:pt x="651" y="1215"/>
                                          </a:lnTo>
                                          <a:lnTo>
                                            <a:pt x="644" y="1215"/>
                                          </a:lnTo>
                                          <a:lnTo>
                                            <a:pt x="644" y="1208"/>
                                          </a:lnTo>
                                          <a:lnTo>
                                            <a:pt x="637" y="1208"/>
                                          </a:lnTo>
                                          <a:lnTo>
                                            <a:pt x="637" y="1215"/>
                                          </a:lnTo>
                                          <a:lnTo>
                                            <a:pt x="631" y="1215"/>
                                          </a:lnTo>
                                          <a:lnTo>
                                            <a:pt x="624" y="1215"/>
                                          </a:lnTo>
                                          <a:lnTo>
                                            <a:pt x="624" y="1208"/>
                                          </a:lnTo>
                                          <a:lnTo>
                                            <a:pt x="624" y="1202"/>
                                          </a:lnTo>
                                          <a:lnTo>
                                            <a:pt x="617" y="1202"/>
                                          </a:lnTo>
                                          <a:lnTo>
                                            <a:pt x="611" y="1202"/>
                                          </a:lnTo>
                                          <a:lnTo>
                                            <a:pt x="611" y="1208"/>
                                          </a:lnTo>
                                          <a:lnTo>
                                            <a:pt x="604" y="1208"/>
                                          </a:lnTo>
                                          <a:lnTo>
                                            <a:pt x="604" y="1202"/>
                                          </a:lnTo>
                                          <a:lnTo>
                                            <a:pt x="604" y="1195"/>
                                          </a:lnTo>
                                          <a:lnTo>
                                            <a:pt x="598" y="1195"/>
                                          </a:lnTo>
                                          <a:lnTo>
                                            <a:pt x="591" y="1195"/>
                                          </a:lnTo>
                                          <a:lnTo>
                                            <a:pt x="591" y="1189"/>
                                          </a:lnTo>
                                          <a:lnTo>
                                            <a:pt x="584" y="1189"/>
                                          </a:lnTo>
                                          <a:lnTo>
                                            <a:pt x="584" y="1182"/>
                                          </a:lnTo>
                                          <a:lnTo>
                                            <a:pt x="584" y="1175"/>
                                          </a:lnTo>
                                          <a:lnTo>
                                            <a:pt x="584" y="1182"/>
                                          </a:lnTo>
                                          <a:lnTo>
                                            <a:pt x="578" y="1182"/>
                                          </a:lnTo>
                                          <a:lnTo>
                                            <a:pt x="578" y="1175"/>
                                          </a:lnTo>
                                          <a:lnTo>
                                            <a:pt x="571" y="1175"/>
                                          </a:lnTo>
                                          <a:lnTo>
                                            <a:pt x="571" y="1182"/>
                                          </a:lnTo>
                                          <a:lnTo>
                                            <a:pt x="571" y="1175"/>
                                          </a:lnTo>
                                          <a:lnTo>
                                            <a:pt x="571" y="1169"/>
                                          </a:lnTo>
                                          <a:lnTo>
                                            <a:pt x="564" y="1169"/>
                                          </a:lnTo>
                                          <a:lnTo>
                                            <a:pt x="564" y="1162"/>
                                          </a:lnTo>
                                          <a:lnTo>
                                            <a:pt x="564" y="1169"/>
                                          </a:lnTo>
                                          <a:lnTo>
                                            <a:pt x="558" y="1169"/>
                                          </a:lnTo>
                                          <a:lnTo>
                                            <a:pt x="558" y="1175"/>
                                          </a:lnTo>
                                          <a:lnTo>
                                            <a:pt x="564" y="1175"/>
                                          </a:lnTo>
                                          <a:lnTo>
                                            <a:pt x="564" y="1182"/>
                                          </a:lnTo>
                                          <a:lnTo>
                                            <a:pt x="558" y="1182"/>
                                          </a:lnTo>
                                          <a:lnTo>
                                            <a:pt x="551" y="1175"/>
                                          </a:lnTo>
                                          <a:lnTo>
                                            <a:pt x="551" y="1169"/>
                                          </a:lnTo>
                                          <a:lnTo>
                                            <a:pt x="544" y="1169"/>
                                          </a:lnTo>
                                          <a:lnTo>
                                            <a:pt x="544" y="1162"/>
                                          </a:lnTo>
                                          <a:lnTo>
                                            <a:pt x="538" y="1162"/>
                                          </a:lnTo>
                                          <a:lnTo>
                                            <a:pt x="538" y="1155"/>
                                          </a:lnTo>
                                          <a:lnTo>
                                            <a:pt x="531" y="1155"/>
                                          </a:lnTo>
                                          <a:lnTo>
                                            <a:pt x="531" y="1149"/>
                                          </a:lnTo>
                                          <a:lnTo>
                                            <a:pt x="524" y="1149"/>
                                          </a:lnTo>
                                          <a:lnTo>
                                            <a:pt x="518" y="1149"/>
                                          </a:lnTo>
                                          <a:lnTo>
                                            <a:pt x="518" y="1155"/>
                                          </a:lnTo>
                                          <a:lnTo>
                                            <a:pt x="511" y="1155"/>
                                          </a:lnTo>
                                          <a:lnTo>
                                            <a:pt x="511" y="1162"/>
                                          </a:lnTo>
                                          <a:lnTo>
                                            <a:pt x="518" y="1162"/>
                                          </a:lnTo>
                                          <a:lnTo>
                                            <a:pt x="511" y="1162"/>
                                          </a:lnTo>
                                          <a:lnTo>
                                            <a:pt x="511" y="1169"/>
                                          </a:lnTo>
                                          <a:lnTo>
                                            <a:pt x="518" y="1169"/>
                                          </a:lnTo>
                                          <a:lnTo>
                                            <a:pt x="518" y="1175"/>
                                          </a:lnTo>
                                          <a:lnTo>
                                            <a:pt x="524" y="1175"/>
                                          </a:lnTo>
                                          <a:lnTo>
                                            <a:pt x="524" y="1182"/>
                                          </a:lnTo>
                                          <a:lnTo>
                                            <a:pt x="531" y="1182"/>
                                          </a:lnTo>
                                          <a:lnTo>
                                            <a:pt x="531" y="1189"/>
                                          </a:lnTo>
                                          <a:lnTo>
                                            <a:pt x="531" y="1182"/>
                                          </a:lnTo>
                                          <a:lnTo>
                                            <a:pt x="538" y="1182"/>
                                          </a:lnTo>
                                          <a:lnTo>
                                            <a:pt x="538" y="1189"/>
                                          </a:lnTo>
                                          <a:lnTo>
                                            <a:pt x="538" y="1195"/>
                                          </a:lnTo>
                                          <a:lnTo>
                                            <a:pt x="531" y="1195"/>
                                          </a:lnTo>
                                          <a:lnTo>
                                            <a:pt x="531" y="1202"/>
                                          </a:lnTo>
                                          <a:lnTo>
                                            <a:pt x="538" y="1202"/>
                                          </a:lnTo>
                                          <a:lnTo>
                                            <a:pt x="531" y="1202"/>
                                          </a:lnTo>
                                          <a:lnTo>
                                            <a:pt x="531" y="1208"/>
                                          </a:lnTo>
                                          <a:lnTo>
                                            <a:pt x="538" y="1208"/>
                                          </a:lnTo>
                                          <a:lnTo>
                                            <a:pt x="531" y="1208"/>
                                          </a:lnTo>
                                          <a:lnTo>
                                            <a:pt x="531" y="1215"/>
                                          </a:lnTo>
                                          <a:lnTo>
                                            <a:pt x="524" y="1215"/>
                                          </a:lnTo>
                                          <a:lnTo>
                                            <a:pt x="524" y="1208"/>
                                          </a:lnTo>
                                          <a:lnTo>
                                            <a:pt x="524" y="1202"/>
                                          </a:lnTo>
                                          <a:lnTo>
                                            <a:pt x="518" y="1202"/>
                                          </a:lnTo>
                                          <a:lnTo>
                                            <a:pt x="518" y="1195"/>
                                          </a:lnTo>
                                          <a:lnTo>
                                            <a:pt x="511" y="1195"/>
                                          </a:lnTo>
                                          <a:lnTo>
                                            <a:pt x="505" y="1202"/>
                                          </a:lnTo>
                                          <a:lnTo>
                                            <a:pt x="505" y="1208"/>
                                          </a:lnTo>
                                          <a:lnTo>
                                            <a:pt x="511" y="1208"/>
                                          </a:lnTo>
                                          <a:lnTo>
                                            <a:pt x="511" y="1215"/>
                                          </a:lnTo>
                                          <a:lnTo>
                                            <a:pt x="505" y="1215"/>
                                          </a:lnTo>
                                          <a:lnTo>
                                            <a:pt x="505" y="1208"/>
                                          </a:lnTo>
                                          <a:lnTo>
                                            <a:pt x="498" y="1208"/>
                                          </a:lnTo>
                                          <a:lnTo>
                                            <a:pt x="491" y="1208"/>
                                          </a:lnTo>
                                          <a:lnTo>
                                            <a:pt x="491" y="1215"/>
                                          </a:lnTo>
                                          <a:lnTo>
                                            <a:pt x="491" y="1222"/>
                                          </a:lnTo>
                                          <a:lnTo>
                                            <a:pt x="485" y="1222"/>
                                          </a:lnTo>
                                          <a:lnTo>
                                            <a:pt x="478" y="1222"/>
                                          </a:lnTo>
                                          <a:lnTo>
                                            <a:pt x="478" y="1215"/>
                                          </a:lnTo>
                                          <a:lnTo>
                                            <a:pt x="471" y="1215"/>
                                          </a:lnTo>
                                          <a:lnTo>
                                            <a:pt x="471" y="1222"/>
                                          </a:lnTo>
                                          <a:lnTo>
                                            <a:pt x="471" y="1228"/>
                                          </a:lnTo>
                                          <a:lnTo>
                                            <a:pt x="478" y="1228"/>
                                          </a:lnTo>
                                          <a:lnTo>
                                            <a:pt x="478" y="1235"/>
                                          </a:lnTo>
                                          <a:lnTo>
                                            <a:pt x="478" y="1242"/>
                                          </a:lnTo>
                                          <a:lnTo>
                                            <a:pt x="485" y="1242"/>
                                          </a:lnTo>
                                          <a:lnTo>
                                            <a:pt x="485" y="1248"/>
                                          </a:lnTo>
                                          <a:lnTo>
                                            <a:pt x="491" y="1248"/>
                                          </a:lnTo>
                                          <a:lnTo>
                                            <a:pt x="491" y="1255"/>
                                          </a:lnTo>
                                          <a:lnTo>
                                            <a:pt x="491" y="1262"/>
                                          </a:lnTo>
                                          <a:lnTo>
                                            <a:pt x="491" y="1255"/>
                                          </a:lnTo>
                                          <a:lnTo>
                                            <a:pt x="485" y="1255"/>
                                          </a:lnTo>
                                          <a:lnTo>
                                            <a:pt x="485" y="1248"/>
                                          </a:lnTo>
                                          <a:lnTo>
                                            <a:pt x="478" y="1248"/>
                                          </a:lnTo>
                                          <a:lnTo>
                                            <a:pt x="471" y="1248"/>
                                          </a:lnTo>
                                          <a:lnTo>
                                            <a:pt x="465" y="1248"/>
                                          </a:lnTo>
                                          <a:lnTo>
                                            <a:pt x="458" y="1248"/>
                                          </a:lnTo>
                                          <a:lnTo>
                                            <a:pt x="451" y="1248"/>
                                          </a:lnTo>
                                          <a:lnTo>
                                            <a:pt x="451" y="1242"/>
                                          </a:lnTo>
                                          <a:lnTo>
                                            <a:pt x="445" y="1242"/>
                                          </a:lnTo>
                                          <a:lnTo>
                                            <a:pt x="438" y="1242"/>
                                          </a:lnTo>
                                          <a:lnTo>
                                            <a:pt x="431" y="1242"/>
                                          </a:lnTo>
                                          <a:lnTo>
                                            <a:pt x="425" y="1242"/>
                                          </a:lnTo>
                                          <a:lnTo>
                                            <a:pt x="418" y="1242"/>
                                          </a:lnTo>
                                          <a:lnTo>
                                            <a:pt x="418" y="1235"/>
                                          </a:lnTo>
                                          <a:lnTo>
                                            <a:pt x="412" y="1235"/>
                                          </a:lnTo>
                                          <a:lnTo>
                                            <a:pt x="405" y="1228"/>
                                          </a:lnTo>
                                          <a:lnTo>
                                            <a:pt x="405" y="1222"/>
                                          </a:lnTo>
                                          <a:lnTo>
                                            <a:pt x="398" y="1215"/>
                                          </a:lnTo>
                                          <a:lnTo>
                                            <a:pt x="392" y="1215"/>
                                          </a:lnTo>
                                          <a:lnTo>
                                            <a:pt x="392" y="1208"/>
                                          </a:lnTo>
                                          <a:lnTo>
                                            <a:pt x="385" y="1208"/>
                                          </a:lnTo>
                                          <a:lnTo>
                                            <a:pt x="378" y="1208"/>
                                          </a:lnTo>
                                          <a:lnTo>
                                            <a:pt x="372" y="1208"/>
                                          </a:lnTo>
                                          <a:lnTo>
                                            <a:pt x="365" y="1208"/>
                                          </a:lnTo>
                                          <a:lnTo>
                                            <a:pt x="358" y="1208"/>
                                          </a:lnTo>
                                          <a:lnTo>
                                            <a:pt x="358" y="1202"/>
                                          </a:lnTo>
                                          <a:lnTo>
                                            <a:pt x="352" y="1202"/>
                                          </a:lnTo>
                                          <a:lnTo>
                                            <a:pt x="352" y="1195"/>
                                          </a:lnTo>
                                          <a:lnTo>
                                            <a:pt x="345" y="1195"/>
                                          </a:lnTo>
                                          <a:lnTo>
                                            <a:pt x="345" y="1202"/>
                                          </a:lnTo>
                                          <a:lnTo>
                                            <a:pt x="338" y="1202"/>
                                          </a:lnTo>
                                          <a:lnTo>
                                            <a:pt x="332" y="1202"/>
                                          </a:lnTo>
                                          <a:lnTo>
                                            <a:pt x="325" y="1202"/>
                                          </a:lnTo>
                                          <a:lnTo>
                                            <a:pt x="325" y="1195"/>
                                          </a:lnTo>
                                          <a:lnTo>
                                            <a:pt x="319" y="1195"/>
                                          </a:lnTo>
                                          <a:lnTo>
                                            <a:pt x="312" y="1202"/>
                                          </a:lnTo>
                                          <a:lnTo>
                                            <a:pt x="305" y="1202"/>
                                          </a:lnTo>
                                          <a:lnTo>
                                            <a:pt x="299" y="1202"/>
                                          </a:lnTo>
                                          <a:lnTo>
                                            <a:pt x="292" y="1195"/>
                                          </a:lnTo>
                                          <a:lnTo>
                                            <a:pt x="285" y="1195"/>
                                          </a:lnTo>
                                          <a:lnTo>
                                            <a:pt x="285" y="1189"/>
                                          </a:lnTo>
                                          <a:lnTo>
                                            <a:pt x="279" y="1189"/>
                                          </a:lnTo>
                                          <a:lnTo>
                                            <a:pt x="279" y="1182"/>
                                          </a:lnTo>
                                          <a:lnTo>
                                            <a:pt x="272" y="1182"/>
                                          </a:lnTo>
                                          <a:lnTo>
                                            <a:pt x="265" y="1182"/>
                                          </a:lnTo>
                                          <a:lnTo>
                                            <a:pt x="259" y="1182"/>
                                          </a:lnTo>
                                          <a:lnTo>
                                            <a:pt x="259" y="1175"/>
                                          </a:lnTo>
                                          <a:lnTo>
                                            <a:pt x="252" y="1175"/>
                                          </a:lnTo>
                                          <a:lnTo>
                                            <a:pt x="245" y="1175"/>
                                          </a:lnTo>
                                          <a:lnTo>
                                            <a:pt x="245" y="1169"/>
                                          </a:lnTo>
                                          <a:lnTo>
                                            <a:pt x="239" y="1169"/>
                                          </a:lnTo>
                                          <a:lnTo>
                                            <a:pt x="239" y="1162"/>
                                          </a:lnTo>
                                          <a:lnTo>
                                            <a:pt x="232" y="1162"/>
                                          </a:lnTo>
                                          <a:lnTo>
                                            <a:pt x="232" y="1155"/>
                                          </a:lnTo>
                                          <a:lnTo>
                                            <a:pt x="226" y="1155"/>
                                          </a:lnTo>
                                          <a:lnTo>
                                            <a:pt x="226" y="1149"/>
                                          </a:lnTo>
                                          <a:lnTo>
                                            <a:pt x="219" y="1149"/>
                                          </a:lnTo>
                                          <a:lnTo>
                                            <a:pt x="219" y="1142"/>
                                          </a:lnTo>
                                          <a:lnTo>
                                            <a:pt x="219" y="1135"/>
                                          </a:lnTo>
                                          <a:lnTo>
                                            <a:pt x="212" y="1142"/>
                                          </a:lnTo>
                                          <a:lnTo>
                                            <a:pt x="206" y="1135"/>
                                          </a:lnTo>
                                          <a:lnTo>
                                            <a:pt x="206" y="1129"/>
                                          </a:lnTo>
                                          <a:lnTo>
                                            <a:pt x="206" y="1122"/>
                                          </a:lnTo>
                                          <a:lnTo>
                                            <a:pt x="199" y="1122"/>
                                          </a:lnTo>
                                          <a:lnTo>
                                            <a:pt x="192" y="1122"/>
                                          </a:lnTo>
                                          <a:lnTo>
                                            <a:pt x="186" y="1122"/>
                                          </a:lnTo>
                                          <a:lnTo>
                                            <a:pt x="179" y="1122"/>
                                          </a:lnTo>
                                          <a:lnTo>
                                            <a:pt x="179" y="1129"/>
                                          </a:lnTo>
                                          <a:lnTo>
                                            <a:pt x="172" y="1129"/>
                                          </a:lnTo>
                                          <a:lnTo>
                                            <a:pt x="166" y="1129"/>
                                          </a:lnTo>
                                          <a:lnTo>
                                            <a:pt x="159" y="1129"/>
                                          </a:lnTo>
                                          <a:lnTo>
                                            <a:pt x="152" y="1129"/>
                                          </a:lnTo>
                                          <a:lnTo>
                                            <a:pt x="152" y="1135"/>
                                          </a:lnTo>
                                          <a:lnTo>
                                            <a:pt x="146" y="1135"/>
                                          </a:lnTo>
                                          <a:lnTo>
                                            <a:pt x="146" y="1129"/>
                                          </a:lnTo>
                                          <a:lnTo>
                                            <a:pt x="139" y="1129"/>
                                          </a:lnTo>
                                          <a:lnTo>
                                            <a:pt x="133" y="1129"/>
                                          </a:lnTo>
                                          <a:lnTo>
                                            <a:pt x="133" y="1135"/>
                                          </a:lnTo>
                                          <a:lnTo>
                                            <a:pt x="126" y="1135"/>
                                          </a:lnTo>
                                          <a:lnTo>
                                            <a:pt x="119" y="1135"/>
                                          </a:lnTo>
                                          <a:lnTo>
                                            <a:pt x="119" y="1142"/>
                                          </a:lnTo>
                                          <a:lnTo>
                                            <a:pt x="119" y="1149"/>
                                          </a:lnTo>
                                          <a:lnTo>
                                            <a:pt x="113" y="1149"/>
                                          </a:lnTo>
                                          <a:lnTo>
                                            <a:pt x="106" y="1149"/>
                                          </a:lnTo>
                                          <a:lnTo>
                                            <a:pt x="106" y="1155"/>
                                          </a:lnTo>
                                          <a:lnTo>
                                            <a:pt x="99" y="1155"/>
                                          </a:lnTo>
                                          <a:lnTo>
                                            <a:pt x="99" y="1149"/>
                                          </a:lnTo>
                                          <a:lnTo>
                                            <a:pt x="93" y="1149"/>
                                          </a:lnTo>
                                          <a:lnTo>
                                            <a:pt x="86" y="1149"/>
                                          </a:lnTo>
                                          <a:lnTo>
                                            <a:pt x="86" y="1142"/>
                                          </a:lnTo>
                                          <a:lnTo>
                                            <a:pt x="86" y="1135"/>
                                          </a:lnTo>
                                          <a:lnTo>
                                            <a:pt x="79" y="1135"/>
                                          </a:lnTo>
                                          <a:lnTo>
                                            <a:pt x="79" y="1129"/>
                                          </a:lnTo>
                                          <a:lnTo>
                                            <a:pt x="86" y="1129"/>
                                          </a:lnTo>
                                          <a:lnTo>
                                            <a:pt x="86" y="1122"/>
                                          </a:lnTo>
                                          <a:lnTo>
                                            <a:pt x="86" y="1116"/>
                                          </a:lnTo>
                                          <a:lnTo>
                                            <a:pt x="79" y="1116"/>
                                          </a:lnTo>
                                          <a:lnTo>
                                            <a:pt x="79" y="1109"/>
                                          </a:lnTo>
                                          <a:lnTo>
                                            <a:pt x="73" y="1109"/>
                                          </a:lnTo>
                                          <a:lnTo>
                                            <a:pt x="66" y="1109"/>
                                          </a:lnTo>
                                          <a:lnTo>
                                            <a:pt x="59" y="1102"/>
                                          </a:lnTo>
                                          <a:lnTo>
                                            <a:pt x="59" y="1109"/>
                                          </a:lnTo>
                                          <a:lnTo>
                                            <a:pt x="53" y="1109"/>
                                          </a:lnTo>
                                          <a:lnTo>
                                            <a:pt x="53" y="1102"/>
                                          </a:lnTo>
                                          <a:lnTo>
                                            <a:pt x="46" y="1102"/>
                                          </a:lnTo>
                                          <a:lnTo>
                                            <a:pt x="40" y="1102"/>
                                          </a:lnTo>
                                          <a:lnTo>
                                            <a:pt x="40" y="1109"/>
                                          </a:lnTo>
                                          <a:lnTo>
                                            <a:pt x="33" y="1109"/>
                                          </a:lnTo>
                                          <a:lnTo>
                                            <a:pt x="26" y="1109"/>
                                          </a:lnTo>
                                          <a:lnTo>
                                            <a:pt x="26" y="1102"/>
                                          </a:lnTo>
                                          <a:lnTo>
                                            <a:pt x="20" y="1096"/>
                                          </a:lnTo>
                                          <a:lnTo>
                                            <a:pt x="13" y="1096"/>
                                          </a:lnTo>
                                          <a:lnTo>
                                            <a:pt x="13" y="1089"/>
                                          </a:lnTo>
                                          <a:lnTo>
                                            <a:pt x="13" y="1082"/>
                                          </a:lnTo>
                                          <a:lnTo>
                                            <a:pt x="13" y="1076"/>
                                          </a:lnTo>
                                          <a:lnTo>
                                            <a:pt x="13" y="1069"/>
                                          </a:lnTo>
                                          <a:lnTo>
                                            <a:pt x="13" y="1062"/>
                                          </a:lnTo>
                                          <a:lnTo>
                                            <a:pt x="13" y="1056"/>
                                          </a:lnTo>
                                          <a:lnTo>
                                            <a:pt x="13" y="1049"/>
                                          </a:lnTo>
                                          <a:lnTo>
                                            <a:pt x="13" y="1043"/>
                                          </a:lnTo>
                                          <a:lnTo>
                                            <a:pt x="13" y="1036"/>
                                          </a:lnTo>
                                          <a:lnTo>
                                            <a:pt x="13" y="1029"/>
                                          </a:lnTo>
                                          <a:lnTo>
                                            <a:pt x="13" y="1023"/>
                                          </a:lnTo>
                                          <a:lnTo>
                                            <a:pt x="6" y="1023"/>
                                          </a:lnTo>
                                          <a:lnTo>
                                            <a:pt x="6" y="1016"/>
                                          </a:lnTo>
                                          <a:lnTo>
                                            <a:pt x="0" y="1016"/>
                                          </a:lnTo>
                                          <a:lnTo>
                                            <a:pt x="0" y="1009"/>
                                          </a:lnTo>
                                          <a:lnTo>
                                            <a:pt x="0" y="1003"/>
                                          </a:lnTo>
                                          <a:lnTo>
                                            <a:pt x="6" y="1003"/>
                                          </a:lnTo>
                                          <a:lnTo>
                                            <a:pt x="6" y="996"/>
                                          </a:lnTo>
                                          <a:lnTo>
                                            <a:pt x="6" y="989"/>
                                          </a:lnTo>
                                          <a:lnTo>
                                            <a:pt x="13" y="989"/>
                                          </a:lnTo>
                                          <a:lnTo>
                                            <a:pt x="13" y="983"/>
                                          </a:lnTo>
                                          <a:lnTo>
                                            <a:pt x="13" y="976"/>
                                          </a:lnTo>
                                          <a:lnTo>
                                            <a:pt x="20" y="976"/>
                                          </a:lnTo>
                                          <a:lnTo>
                                            <a:pt x="20" y="969"/>
                                          </a:lnTo>
                                          <a:lnTo>
                                            <a:pt x="26" y="969"/>
                                          </a:lnTo>
                                          <a:lnTo>
                                            <a:pt x="33" y="969"/>
                                          </a:lnTo>
                                          <a:lnTo>
                                            <a:pt x="33" y="963"/>
                                          </a:lnTo>
                                          <a:lnTo>
                                            <a:pt x="26" y="963"/>
                                          </a:lnTo>
                                          <a:lnTo>
                                            <a:pt x="33" y="956"/>
                                          </a:lnTo>
                                          <a:lnTo>
                                            <a:pt x="40" y="956"/>
                                          </a:lnTo>
                                          <a:lnTo>
                                            <a:pt x="40" y="950"/>
                                          </a:lnTo>
                                          <a:lnTo>
                                            <a:pt x="40" y="943"/>
                                          </a:lnTo>
                                          <a:lnTo>
                                            <a:pt x="46" y="943"/>
                                          </a:lnTo>
                                          <a:lnTo>
                                            <a:pt x="46" y="936"/>
                                          </a:lnTo>
                                          <a:lnTo>
                                            <a:pt x="53" y="936"/>
                                          </a:lnTo>
                                          <a:lnTo>
                                            <a:pt x="59" y="936"/>
                                          </a:lnTo>
                                          <a:lnTo>
                                            <a:pt x="66" y="936"/>
                                          </a:lnTo>
                                          <a:lnTo>
                                            <a:pt x="66" y="930"/>
                                          </a:lnTo>
                                          <a:lnTo>
                                            <a:pt x="73" y="930"/>
                                          </a:lnTo>
                                          <a:lnTo>
                                            <a:pt x="73" y="923"/>
                                          </a:lnTo>
                                          <a:lnTo>
                                            <a:pt x="73" y="916"/>
                                          </a:lnTo>
                                          <a:lnTo>
                                            <a:pt x="79" y="916"/>
                                          </a:lnTo>
                                          <a:lnTo>
                                            <a:pt x="86" y="916"/>
                                          </a:lnTo>
                                          <a:lnTo>
                                            <a:pt x="86" y="910"/>
                                          </a:lnTo>
                                          <a:lnTo>
                                            <a:pt x="93" y="910"/>
                                          </a:lnTo>
                                          <a:lnTo>
                                            <a:pt x="93" y="903"/>
                                          </a:lnTo>
                                          <a:lnTo>
                                            <a:pt x="93" y="896"/>
                                          </a:lnTo>
                                          <a:lnTo>
                                            <a:pt x="93" y="890"/>
                                          </a:lnTo>
                                          <a:lnTo>
                                            <a:pt x="99" y="890"/>
                                          </a:lnTo>
                                          <a:lnTo>
                                            <a:pt x="106" y="890"/>
                                          </a:lnTo>
                                          <a:lnTo>
                                            <a:pt x="113" y="890"/>
                                          </a:lnTo>
                                          <a:lnTo>
                                            <a:pt x="113" y="883"/>
                                          </a:lnTo>
                                          <a:lnTo>
                                            <a:pt x="113" y="877"/>
                                          </a:lnTo>
                                          <a:lnTo>
                                            <a:pt x="119" y="877"/>
                                          </a:lnTo>
                                          <a:lnTo>
                                            <a:pt x="119" y="870"/>
                                          </a:lnTo>
                                          <a:lnTo>
                                            <a:pt x="119" y="863"/>
                                          </a:lnTo>
                                          <a:lnTo>
                                            <a:pt x="126" y="863"/>
                                          </a:lnTo>
                                          <a:lnTo>
                                            <a:pt x="133" y="863"/>
                                          </a:lnTo>
                                          <a:lnTo>
                                            <a:pt x="133" y="857"/>
                                          </a:lnTo>
                                          <a:lnTo>
                                            <a:pt x="139" y="857"/>
                                          </a:lnTo>
                                          <a:lnTo>
                                            <a:pt x="139" y="850"/>
                                          </a:lnTo>
                                          <a:lnTo>
                                            <a:pt x="133" y="850"/>
                                          </a:lnTo>
                                          <a:lnTo>
                                            <a:pt x="133" y="843"/>
                                          </a:lnTo>
                                          <a:lnTo>
                                            <a:pt x="133" y="837"/>
                                          </a:lnTo>
                                          <a:lnTo>
                                            <a:pt x="133" y="830"/>
                                          </a:lnTo>
                                          <a:lnTo>
                                            <a:pt x="133" y="823"/>
                                          </a:lnTo>
                                          <a:lnTo>
                                            <a:pt x="133" y="817"/>
                                          </a:lnTo>
                                          <a:lnTo>
                                            <a:pt x="133" y="810"/>
                                          </a:lnTo>
                                          <a:lnTo>
                                            <a:pt x="126" y="804"/>
                                          </a:lnTo>
                                          <a:lnTo>
                                            <a:pt x="133" y="804"/>
                                          </a:lnTo>
                                          <a:lnTo>
                                            <a:pt x="133" y="797"/>
                                          </a:lnTo>
                                          <a:lnTo>
                                            <a:pt x="139" y="797"/>
                                          </a:lnTo>
                                          <a:lnTo>
                                            <a:pt x="139" y="790"/>
                                          </a:lnTo>
                                          <a:lnTo>
                                            <a:pt x="139" y="784"/>
                                          </a:lnTo>
                                          <a:lnTo>
                                            <a:pt x="146" y="784"/>
                                          </a:lnTo>
                                          <a:lnTo>
                                            <a:pt x="146" y="777"/>
                                          </a:lnTo>
                                          <a:lnTo>
                                            <a:pt x="152" y="777"/>
                                          </a:lnTo>
                                          <a:lnTo>
                                            <a:pt x="152" y="770"/>
                                          </a:lnTo>
                                          <a:lnTo>
                                            <a:pt x="159" y="770"/>
                                          </a:lnTo>
                                          <a:lnTo>
                                            <a:pt x="159" y="764"/>
                                          </a:lnTo>
                                          <a:lnTo>
                                            <a:pt x="152" y="764"/>
                                          </a:lnTo>
                                          <a:lnTo>
                                            <a:pt x="152" y="757"/>
                                          </a:lnTo>
                                          <a:lnTo>
                                            <a:pt x="152" y="750"/>
                                          </a:lnTo>
                                          <a:lnTo>
                                            <a:pt x="146" y="750"/>
                                          </a:lnTo>
                                          <a:lnTo>
                                            <a:pt x="146" y="744"/>
                                          </a:lnTo>
                                          <a:lnTo>
                                            <a:pt x="146" y="737"/>
                                          </a:lnTo>
                                          <a:lnTo>
                                            <a:pt x="146" y="730"/>
                                          </a:lnTo>
                                          <a:lnTo>
                                            <a:pt x="146" y="724"/>
                                          </a:lnTo>
                                          <a:lnTo>
                                            <a:pt x="152" y="724"/>
                                          </a:lnTo>
                                          <a:lnTo>
                                            <a:pt x="159" y="724"/>
                                          </a:lnTo>
                                          <a:lnTo>
                                            <a:pt x="159" y="717"/>
                                          </a:lnTo>
                                          <a:lnTo>
                                            <a:pt x="166" y="717"/>
                                          </a:lnTo>
                                          <a:lnTo>
                                            <a:pt x="172" y="717"/>
                                          </a:lnTo>
                                          <a:lnTo>
                                            <a:pt x="179" y="717"/>
                                          </a:lnTo>
                                          <a:lnTo>
                                            <a:pt x="179" y="711"/>
                                          </a:lnTo>
                                          <a:lnTo>
                                            <a:pt x="186" y="711"/>
                                          </a:lnTo>
                                          <a:lnTo>
                                            <a:pt x="186" y="704"/>
                                          </a:lnTo>
                                          <a:lnTo>
                                            <a:pt x="186" y="697"/>
                                          </a:lnTo>
                                          <a:lnTo>
                                            <a:pt x="192" y="697"/>
                                          </a:lnTo>
                                          <a:lnTo>
                                            <a:pt x="192" y="691"/>
                                          </a:lnTo>
                                          <a:lnTo>
                                            <a:pt x="192" y="684"/>
                                          </a:lnTo>
                                          <a:lnTo>
                                            <a:pt x="199" y="684"/>
                                          </a:lnTo>
                                          <a:lnTo>
                                            <a:pt x="199" y="677"/>
                                          </a:lnTo>
                                          <a:lnTo>
                                            <a:pt x="199" y="671"/>
                                          </a:lnTo>
                                          <a:lnTo>
                                            <a:pt x="199" y="664"/>
                                          </a:lnTo>
                                          <a:lnTo>
                                            <a:pt x="206" y="664"/>
                                          </a:lnTo>
                                          <a:lnTo>
                                            <a:pt x="206" y="657"/>
                                          </a:lnTo>
                                          <a:lnTo>
                                            <a:pt x="212" y="657"/>
                                          </a:lnTo>
                                          <a:lnTo>
                                            <a:pt x="212" y="651"/>
                                          </a:lnTo>
                                          <a:lnTo>
                                            <a:pt x="212" y="644"/>
                                          </a:lnTo>
                                          <a:lnTo>
                                            <a:pt x="212" y="638"/>
                                          </a:lnTo>
                                          <a:lnTo>
                                            <a:pt x="219" y="638"/>
                                          </a:lnTo>
                                          <a:lnTo>
                                            <a:pt x="219" y="631"/>
                                          </a:lnTo>
                                          <a:lnTo>
                                            <a:pt x="226" y="631"/>
                                          </a:lnTo>
                                          <a:lnTo>
                                            <a:pt x="226" y="624"/>
                                          </a:lnTo>
                                          <a:lnTo>
                                            <a:pt x="219" y="624"/>
                                          </a:lnTo>
                                          <a:lnTo>
                                            <a:pt x="219" y="618"/>
                                          </a:lnTo>
                                          <a:lnTo>
                                            <a:pt x="219" y="611"/>
                                          </a:lnTo>
                                          <a:lnTo>
                                            <a:pt x="219" y="604"/>
                                          </a:lnTo>
                                          <a:lnTo>
                                            <a:pt x="226" y="604"/>
                                          </a:lnTo>
                                          <a:lnTo>
                                            <a:pt x="232" y="604"/>
                                          </a:lnTo>
                                          <a:lnTo>
                                            <a:pt x="232" y="598"/>
                                          </a:lnTo>
                                          <a:lnTo>
                                            <a:pt x="232" y="591"/>
                                          </a:lnTo>
                                          <a:lnTo>
                                            <a:pt x="239" y="591"/>
                                          </a:lnTo>
                                          <a:lnTo>
                                            <a:pt x="239" y="584"/>
                                          </a:lnTo>
                                          <a:lnTo>
                                            <a:pt x="245" y="584"/>
                                          </a:lnTo>
                                          <a:lnTo>
                                            <a:pt x="252" y="584"/>
                                          </a:lnTo>
                                          <a:lnTo>
                                            <a:pt x="252" y="591"/>
                                          </a:lnTo>
                                          <a:lnTo>
                                            <a:pt x="259" y="591"/>
                                          </a:lnTo>
                                          <a:lnTo>
                                            <a:pt x="259" y="584"/>
                                          </a:lnTo>
                                          <a:lnTo>
                                            <a:pt x="265" y="584"/>
                                          </a:lnTo>
                                          <a:lnTo>
                                            <a:pt x="272" y="584"/>
                                          </a:lnTo>
                                          <a:lnTo>
                                            <a:pt x="279" y="584"/>
                                          </a:lnTo>
                                          <a:lnTo>
                                            <a:pt x="285" y="584"/>
                                          </a:lnTo>
                                          <a:lnTo>
                                            <a:pt x="292" y="584"/>
                                          </a:lnTo>
                                          <a:lnTo>
                                            <a:pt x="299" y="584"/>
                                          </a:lnTo>
                                          <a:lnTo>
                                            <a:pt x="299" y="578"/>
                                          </a:lnTo>
                                          <a:lnTo>
                                            <a:pt x="305" y="578"/>
                                          </a:lnTo>
                                          <a:lnTo>
                                            <a:pt x="312" y="578"/>
                                          </a:lnTo>
                                          <a:lnTo>
                                            <a:pt x="312" y="571"/>
                                          </a:lnTo>
                                          <a:lnTo>
                                            <a:pt x="319" y="571"/>
                                          </a:lnTo>
                                          <a:lnTo>
                                            <a:pt x="319" y="565"/>
                                          </a:lnTo>
                                          <a:lnTo>
                                            <a:pt x="325" y="565"/>
                                          </a:lnTo>
                                          <a:lnTo>
                                            <a:pt x="332" y="565"/>
                                          </a:lnTo>
                                          <a:lnTo>
                                            <a:pt x="338" y="565"/>
                                          </a:lnTo>
                                          <a:lnTo>
                                            <a:pt x="345" y="565"/>
                                          </a:lnTo>
                                          <a:lnTo>
                                            <a:pt x="352" y="565"/>
                                          </a:lnTo>
                                          <a:lnTo>
                                            <a:pt x="352" y="558"/>
                                          </a:lnTo>
                                          <a:lnTo>
                                            <a:pt x="358" y="558"/>
                                          </a:lnTo>
                                          <a:lnTo>
                                            <a:pt x="365" y="558"/>
                                          </a:lnTo>
                                          <a:lnTo>
                                            <a:pt x="372" y="558"/>
                                          </a:lnTo>
                                          <a:lnTo>
                                            <a:pt x="372" y="551"/>
                                          </a:lnTo>
                                          <a:lnTo>
                                            <a:pt x="372" y="545"/>
                                          </a:lnTo>
                                          <a:lnTo>
                                            <a:pt x="372" y="538"/>
                                          </a:lnTo>
                                          <a:lnTo>
                                            <a:pt x="372" y="531"/>
                                          </a:lnTo>
                                          <a:lnTo>
                                            <a:pt x="378" y="531"/>
                                          </a:lnTo>
                                          <a:lnTo>
                                            <a:pt x="378" y="525"/>
                                          </a:lnTo>
                                          <a:lnTo>
                                            <a:pt x="385" y="525"/>
                                          </a:lnTo>
                                          <a:lnTo>
                                            <a:pt x="392" y="525"/>
                                          </a:lnTo>
                                          <a:lnTo>
                                            <a:pt x="398" y="525"/>
                                          </a:lnTo>
                                          <a:lnTo>
                                            <a:pt x="398" y="518"/>
                                          </a:lnTo>
                                          <a:lnTo>
                                            <a:pt x="405" y="511"/>
                                          </a:lnTo>
                                          <a:lnTo>
                                            <a:pt x="405" y="518"/>
                                          </a:lnTo>
                                          <a:lnTo>
                                            <a:pt x="405" y="511"/>
                                          </a:lnTo>
                                          <a:lnTo>
                                            <a:pt x="412" y="511"/>
                                          </a:lnTo>
                                          <a:lnTo>
                                            <a:pt x="418" y="511"/>
                                          </a:lnTo>
                                          <a:lnTo>
                                            <a:pt x="425" y="511"/>
                                          </a:lnTo>
                                          <a:lnTo>
                                            <a:pt x="425" y="518"/>
                                          </a:lnTo>
                                          <a:lnTo>
                                            <a:pt x="431" y="518"/>
                                          </a:lnTo>
                                          <a:lnTo>
                                            <a:pt x="431" y="511"/>
                                          </a:lnTo>
                                          <a:lnTo>
                                            <a:pt x="438" y="511"/>
                                          </a:lnTo>
                                          <a:lnTo>
                                            <a:pt x="438" y="505"/>
                                          </a:lnTo>
                                          <a:lnTo>
                                            <a:pt x="438" y="498"/>
                                          </a:lnTo>
                                          <a:lnTo>
                                            <a:pt x="438" y="491"/>
                                          </a:lnTo>
                                          <a:lnTo>
                                            <a:pt x="445" y="491"/>
                                          </a:lnTo>
                                          <a:lnTo>
                                            <a:pt x="445" y="498"/>
                                          </a:lnTo>
                                          <a:lnTo>
                                            <a:pt x="451" y="498"/>
                                          </a:lnTo>
                                          <a:lnTo>
                                            <a:pt x="458" y="498"/>
                                          </a:lnTo>
                                          <a:lnTo>
                                            <a:pt x="458" y="491"/>
                                          </a:lnTo>
                                          <a:lnTo>
                                            <a:pt x="465" y="491"/>
                                          </a:lnTo>
                                          <a:lnTo>
                                            <a:pt x="465" y="485"/>
                                          </a:lnTo>
                                          <a:lnTo>
                                            <a:pt x="471" y="485"/>
                                          </a:lnTo>
                                          <a:lnTo>
                                            <a:pt x="471" y="478"/>
                                          </a:lnTo>
                                          <a:lnTo>
                                            <a:pt x="465" y="478"/>
                                          </a:lnTo>
                                          <a:lnTo>
                                            <a:pt x="465" y="472"/>
                                          </a:lnTo>
                                          <a:lnTo>
                                            <a:pt x="465" y="465"/>
                                          </a:lnTo>
                                          <a:lnTo>
                                            <a:pt x="465" y="458"/>
                                          </a:lnTo>
                                          <a:lnTo>
                                            <a:pt x="465" y="452"/>
                                          </a:lnTo>
                                          <a:lnTo>
                                            <a:pt x="458" y="452"/>
                                          </a:lnTo>
                                          <a:lnTo>
                                            <a:pt x="465" y="452"/>
                                          </a:lnTo>
                                          <a:lnTo>
                                            <a:pt x="465" y="445"/>
                                          </a:lnTo>
                                          <a:lnTo>
                                            <a:pt x="471" y="445"/>
                                          </a:lnTo>
                                          <a:lnTo>
                                            <a:pt x="465" y="445"/>
                                          </a:lnTo>
                                          <a:lnTo>
                                            <a:pt x="458" y="445"/>
                                          </a:lnTo>
                                          <a:lnTo>
                                            <a:pt x="458" y="438"/>
                                          </a:lnTo>
                                          <a:lnTo>
                                            <a:pt x="458" y="432"/>
                                          </a:lnTo>
                                          <a:lnTo>
                                            <a:pt x="458" y="425"/>
                                          </a:lnTo>
                                          <a:lnTo>
                                            <a:pt x="458" y="418"/>
                                          </a:lnTo>
                                          <a:lnTo>
                                            <a:pt x="465" y="418"/>
                                          </a:lnTo>
                                          <a:lnTo>
                                            <a:pt x="465" y="412"/>
                                          </a:lnTo>
                                          <a:lnTo>
                                            <a:pt x="471" y="412"/>
                                          </a:lnTo>
                                          <a:lnTo>
                                            <a:pt x="465" y="412"/>
                                          </a:lnTo>
                                          <a:lnTo>
                                            <a:pt x="465" y="405"/>
                                          </a:lnTo>
                                          <a:lnTo>
                                            <a:pt x="471" y="405"/>
                                          </a:lnTo>
                                          <a:lnTo>
                                            <a:pt x="471" y="399"/>
                                          </a:lnTo>
                                          <a:lnTo>
                                            <a:pt x="465" y="399"/>
                                          </a:lnTo>
                                          <a:lnTo>
                                            <a:pt x="465" y="392"/>
                                          </a:lnTo>
                                          <a:lnTo>
                                            <a:pt x="465" y="385"/>
                                          </a:lnTo>
                                          <a:lnTo>
                                            <a:pt x="465" y="379"/>
                                          </a:lnTo>
                                          <a:lnTo>
                                            <a:pt x="465" y="372"/>
                                          </a:lnTo>
                                          <a:lnTo>
                                            <a:pt x="458" y="372"/>
                                          </a:lnTo>
                                          <a:lnTo>
                                            <a:pt x="465" y="372"/>
                                          </a:lnTo>
                                          <a:lnTo>
                                            <a:pt x="471" y="372"/>
                                          </a:lnTo>
                                          <a:lnTo>
                                            <a:pt x="478" y="372"/>
                                          </a:lnTo>
                                          <a:lnTo>
                                            <a:pt x="485" y="372"/>
                                          </a:lnTo>
                                          <a:lnTo>
                                            <a:pt x="485" y="365"/>
                                          </a:lnTo>
                                          <a:lnTo>
                                            <a:pt x="491" y="365"/>
                                          </a:lnTo>
                                          <a:lnTo>
                                            <a:pt x="491" y="359"/>
                                          </a:lnTo>
                                          <a:lnTo>
                                            <a:pt x="491" y="365"/>
                                          </a:lnTo>
                                          <a:lnTo>
                                            <a:pt x="498" y="365"/>
                                          </a:lnTo>
                                          <a:lnTo>
                                            <a:pt x="498" y="359"/>
                                          </a:lnTo>
                                          <a:lnTo>
                                            <a:pt x="505" y="359"/>
                                          </a:lnTo>
                                          <a:lnTo>
                                            <a:pt x="505" y="365"/>
                                          </a:lnTo>
                                          <a:lnTo>
                                            <a:pt x="511" y="365"/>
                                          </a:lnTo>
                                          <a:lnTo>
                                            <a:pt x="511" y="359"/>
                                          </a:lnTo>
                                          <a:lnTo>
                                            <a:pt x="518" y="359"/>
                                          </a:lnTo>
                                          <a:lnTo>
                                            <a:pt x="518" y="352"/>
                                          </a:lnTo>
                                          <a:lnTo>
                                            <a:pt x="518" y="345"/>
                                          </a:lnTo>
                                          <a:lnTo>
                                            <a:pt x="518" y="339"/>
                                          </a:lnTo>
                                          <a:lnTo>
                                            <a:pt x="518" y="332"/>
                                          </a:lnTo>
                                          <a:lnTo>
                                            <a:pt x="524" y="332"/>
                                          </a:lnTo>
                                          <a:lnTo>
                                            <a:pt x="531" y="332"/>
                                          </a:lnTo>
                                          <a:lnTo>
                                            <a:pt x="538" y="332"/>
                                          </a:lnTo>
                                          <a:lnTo>
                                            <a:pt x="544" y="332"/>
                                          </a:lnTo>
                                          <a:lnTo>
                                            <a:pt x="551" y="332"/>
                                          </a:lnTo>
                                          <a:lnTo>
                                            <a:pt x="551" y="326"/>
                                          </a:lnTo>
                                          <a:lnTo>
                                            <a:pt x="558" y="326"/>
                                          </a:lnTo>
                                          <a:lnTo>
                                            <a:pt x="564" y="326"/>
                                          </a:lnTo>
                                          <a:lnTo>
                                            <a:pt x="564" y="332"/>
                                          </a:lnTo>
                                          <a:lnTo>
                                            <a:pt x="571" y="332"/>
                                          </a:lnTo>
                                          <a:lnTo>
                                            <a:pt x="578" y="332"/>
                                          </a:lnTo>
                                          <a:lnTo>
                                            <a:pt x="578" y="326"/>
                                          </a:lnTo>
                                          <a:lnTo>
                                            <a:pt x="584" y="326"/>
                                          </a:lnTo>
                                          <a:lnTo>
                                            <a:pt x="584" y="319"/>
                                          </a:lnTo>
                                          <a:lnTo>
                                            <a:pt x="591" y="319"/>
                                          </a:lnTo>
                                          <a:lnTo>
                                            <a:pt x="598" y="319"/>
                                          </a:lnTo>
                                          <a:lnTo>
                                            <a:pt x="598" y="326"/>
                                          </a:lnTo>
                                          <a:lnTo>
                                            <a:pt x="604" y="326"/>
                                          </a:lnTo>
                                          <a:lnTo>
                                            <a:pt x="604" y="319"/>
                                          </a:lnTo>
                                          <a:lnTo>
                                            <a:pt x="611" y="319"/>
                                          </a:lnTo>
                                          <a:lnTo>
                                            <a:pt x="617" y="319"/>
                                          </a:lnTo>
                                          <a:lnTo>
                                            <a:pt x="624" y="319"/>
                                          </a:lnTo>
                                          <a:lnTo>
                                            <a:pt x="624" y="312"/>
                                          </a:lnTo>
                                          <a:lnTo>
                                            <a:pt x="624" y="306"/>
                                          </a:lnTo>
                                          <a:lnTo>
                                            <a:pt x="624" y="299"/>
                                          </a:lnTo>
                                          <a:lnTo>
                                            <a:pt x="631" y="299"/>
                                          </a:lnTo>
                                          <a:lnTo>
                                            <a:pt x="637" y="299"/>
                                          </a:lnTo>
                                          <a:lnTo>
                                            <a:pt x="637" y="292"/>
                                          </a:lnTo>
                                          <a:lnTo>
                                            <a:pt x="637" y="286"/>
                                          </a:lnTo>
                                          <a:lnTo>
                                            <a:pt x="644" y="286"/>
                                          </a:lnTo>
                                          <a:lnTo>
                                            <a:pt x="651" y="286"/>
                                          </a:lnTo>
                                          <a:lnTo>
                                            <a:pt x="651" y="279"/>
                                          </a:lnTo>
                                          <a:lnTo>
                                            <a:pt x="657" y="279"/>
                                          </a:lnTo>
                                          <a:lnTo>
                                            <a:pt x="657" y="272"/>
                                          </a:lnTo>
                                          <a:lnTo>
                                            <a:pt x="664" y="272"/>
                                          </a:lnTo>
                                          <a:lnTo>
                                            <a:pt x="671" y="272"/>
                                          </a:lnTo>
                                          <a:lnTo>
                                            <a:pt x="671" y="266"/>
                                          </a:lnTo>
                                          <a:lnTo>
                                            <a:pt x="677" y="266"/>
                                          </a:lnTo>
                                          <a:lnTo>
                                            <a:pt x="677" y="259"/>
                                          </a:lnTo>
                                          <a:lnTo>
                                            <a:pt x="684" y="259"/>
                                          </a:lnTo>
                                          <a:lnTo>
                                            <a:pt x="684" y="253"/>
                                          </a:lnTo>
                                          <a:lnTo>
                                            <a:pt x="690" y="253"/>
                                          </a:lnTo>
                                          <a:lnTo>
                                            <a:pt x="690" y="246"/>
                                          </a:lnTo>
                                          <a:lnTo>
                                            <a:pt x="697" y="246"/>
                                          </a:lnTo>
                                          <a:lnTo>
                                            <a:pt x="704" y="246"/>
                                          </a:lnTo>
                                          <a:lnTo>
                                            <a:pt x="710" y="246"/>
                                          </a:lnTo>
                                          <a:lnTo>
                                            <a:pt x="710" y="253"/>
                                          </a:lnTo>
                                          <a:lnTo>
                                            <a:pt x="717" y="253"/>
                                          </a:lnTo>
                                          <a:lnTo>
                                            <a:pt x="724" y="253"/>
                                          </a:lnTo>
                                          <a:lnTo>
                                            <a:pt x="724" y="246"/>
                                          </a:lnTo>
                                          <a:lnTo>
                                            <a:pt x="730" y="246"/>
                                          </a:lnTo>
                                          <a:lnTo>
                                            <a:pt x="737" y="246"/>
                                          </a:lnTo>
                                          <a:lnTo>
                                            <a:pt x="744" y="246"/>
                                          </a:lnTo>
                                          <a:lnTo>
                                            <a:pt x="744" y="239"/>
                                          </a:lnTo>
                                          <a:lnTo>
                                            <a:pt x="750" y="239"/>
                                          </a:lnTo>
                                          <a:lnTo>
                                            <a:pt x="750" y="233"/>
                                          </a:lnTo>
                                          <a:lnTo>
                                            <a:pt x="750" y="239"/>
                                          </a:lnTo>
                                          <a:lnTo>
                                            <a:pt x="757" y="233"/>
                                          </a:lnTo>
                                          <a:lnTo>
                                            <a:pt x="757" y="226"/>
                                          </a:lnTo>
                                          <a:lnTo>
                                            <a:pt x="764" y="226"/>
                                          </a:lnTo>
                                          <a:lnTo>
                                            <a:pt x="770" y="226"/>
                                          </a:lnTo>
                                          <a:lnTo>
                                            <a:pt x="770" y="219"/>
                                          </a:lnTo>
                                          <a:lnTo>
                                            <a:pt x="777" y="219"/>
                                          </a:lnTo>
                                          <a:lnTo>
                                            <a:pt x="777" y="213"/>
                                          </a:lnTo>
                                          <a:lnTo>
                                            <a:pt x="783" y="213"/>
                                          </a:lnTo>
                                          <a:lnTo>
                                            <a:pt x="790" y="213"/>
                                          </a:lnTo>
                                          <a:lnTo>
                                            <a:pt x="790" y="206"/>
                                          </a:lnTo>
                                          <a:lnTo>
                                            <a:pt x="783" y="206"/>
                                          </a:lnTo>
                                          <a:lnTo>
                                            <a:pt x="783" y="199"/>
                                          </a:lnTo>
                                          <a:lnTo>
                                            <a:pt x="783" y="193"/>
                                          </a:lnTo>
                                          <a:lnTo>
                                            <a:pt x="783" y="186"/>
                                          </a:lnTo>
                                          <a:lnTo>
                                            <a:pt x="783" y="179"/>
                                          </a:lnTo>
                                          <a:lnTo>
                                            <a:pt x="790" y="179"/>
                                          </a:lnTo>
                                          <a:lnTo>
                                            <a:pt x="790" y="173"/>
                                          </a:lnTo>
                                          <a:lnTo>
                                            <a:pt x="797" y="173"/>
                                          </a:lnTo>
                                          <a:lnTo>
                                            <a:pt x="803" y="173"/>
                                          </a:lnTo>
                                          <a:lnTo>
                                            <a:pt x="803" y="166"/>
                                          </a:lnTo>
                                          <a:lnTo>
                                            <a:pt x="797" y="166"/>
                                          </a:lnTo>
                                          <a:lnTo>
                                            <a:pt x="803" y="166"/>
                                          </a:lnTo>
                                          <a:lnTo>
                                            <a:pt x="803" y="160"/>
                                          </a:lnTo>
                                          <a:lnTo>
                                            <a:pt x="810" y="160"/>
                                          </a:lnTo>
                                          <a:lnTo>
                                            <a:pt x="817" y="160"/>
                                          </a:lnTo>
                                          <a:lnTo>
                                            <a:pt x="823" y="160"/>
                                          </a:lnTo>
                                          <a:lnTo>
                                            <a:pt x="830" y="160"/>
                                          </a:lnTo>
                                          <a:lnTo>
                                            <a:pt x="830" y="153"/>
                                          </a:lnTo>
                                          <a:lnTo>
                                            <a:pt x="837" y="153"/>
                                          </a:lnTo>
                                          <a:lnTo>
                                            <a:pt x="843" y="153"/>
                                          </a:lnTo>
                                          <a:lnTo>
                                            <a:pt x="843" y="160"/>
                                          </a:lnTo>
                                          <a:lnTo>
                                            <a:pt x="850" y="153"/>
                                          </a:lnTo>
                                          <a:lnTo>
                                            <a:pt x="857" y="153"/>
                                          </a:lnTo>
                                          <a:lnTo>
                                            <a:pt x="863" y="153"/>
                                          </a:lnTo>
                                          <a:lnTo>
                                            <a:pt x="870" y="153"/>
                                          </a:lnTo>
                                          <a:lnTo>
                                            <a:pt x="870" y="146"/>
                                          </a:lnTo>
                                          <a:lnTo>
                                            <a:pt x="876" y="146"/>
                                          </a:lnTo>
                                          <a:lnTo>
                                            <a:pt x="876" y="140"/>
                                          </a:lnTo>
                                          <a:lnTo>
                                            <a:pt x="883" y="140"/>
                                          </a:lnTo>
                                          <a:lnTo>
                                            <a:pt x="883" y="133"/>
                                          </a:lnTo>
                                          <a:lnTo>
                                            <a:pt x="890" y="133"/>
                                          </a:lnTo>
                                          <a:lnTo>
                                            <a:pt x="890" y="126"/>
                                          </a:lnTo>
                                          <a:lnTo>
                                            <a:pt x="896" y="126"/>
                                          </a:lnTo>
                                          <a:lnTo>
                                            <a:pt x="896" y="120"/>
                                          </a:lnTo>
                                          <a:lnTo>
                                            <a:pt x="903" y="120"/>
                                          </a:lnTo>
                                          <a:lnTo>
                                            <a:pt x="903" y="113"/>
                                          </a:lnTo>
                                          <a:lnTo>
                                            <a:pt x="903" y="106"/>
                                          </a:lnTo>
                                          <a:lnTo>
                                            <a:pt x="896" y="106"/>
                                          </a:lnTo>
                                          <a:lnTo>
                                            <a:pt x="896" y="100"/>
                                          </a:lnTo>
                                          <a:lnTo>
                                            <a:pt x="890" y="100"/>
                                          </a:lnTo>
                                          <a:lnTo>
                                            <a:pt x="890" y="93"/>
                                          </a:lnTo>
                                          <a:lnTo>
                                            <a:pt x="883" y="93"/>
                                          </a:lnTo>
                                          <a:lnTo>
                                            <a:pt x="883" y="87"/>
                                          </a:lnTo>
                                          <a:lnTo>
                                            <a:pt x="876" y="87"/>
                                          </a:lnTo>
                                          <a:lnTo>
                                            <a:pt x="876" y="80"/>
                                          </a:lnTo>
                                          <a:lnTo>
                                            <a:pt x="876" y="73"/>
                                          </a:lnTo>
                                          <a:lnTo>
                                            <a:pt x="883" y="73"/>
                                          </a:lnTo>
                                          <a:lnTo>
                                            <a:pt x="883" y="67"/>
                                          </a:lnTo>
                                          <a:lnTo>
                                            <a:pt x="883" y="60"/>
                                          </a:lnTo>
                                          <a:lnTo>
                                            <a:pt x="883" y="53"/>
                                          </a:lnTo>
                                          <a:lnTo>
                                            <a:pt x="890" y="53"/>
                                          </a:lnTo>
                                          <a:lnTo>
                                            <a:pt x="896" y="53"/>
                                          </a:lnTo>
                                          <a:lnTo>
                                            <a:pt x="896" y="47"/>
                                          </a:lnTo>
                                          <a:lnTo>
                                            <a:pt x="896" y="53"/>
                                          </a:lnTo>
                                          <a:lnTo>
                                            <a:pt x="903" y="53"/>
                                          </a:lnTo>
                                          <a:lnTo>
                                            <a:pt x="903" y="47"/>
                                          </a:lnTo>
                                          <a:lnTo>
                                            <a:pt x="910" y="47"/>
                                          </a:lnTo>
                                          <a:lnTo>
                                            <a:pt x="916" y="47"/>
                                          </a:lnTo>
                                          <a:lnTo>
                                            <a:pt x="923" y="47"/>
                                          </a:lnTo>
                                          <a:lnTo>
                                            <a:pt x="930" y="47"/>
                                          </a:lnTo>
                                          <a:lnTo>
                                            <a:pt x="936" y="47"/>
                                          </a:lnTo>
                                          <a:lnTo>
                                            <a:pt x="943" y="47"/>
                                          </a:lnTo>
                                          <a:lnTo>
                                            <a:pt x="950" y="47"/>
                                          </a:lnTo>
                                          <a:lnTo>
                                            <a:pt x="950" y="40"/>
                                          </a:lnTo>
                                          <a:lnTo>
                                            <a:pt x="956" y="40"/>
                                          </a:lnTo>
                                          <a:lnTo>
                                            <a:pt x="956" y="47"/>
                                          </a:lnTo>
                                          <a:lnTo>
                                            <a:pt x="963" y="47"/>
                                          </a:lnTo>
                                          <a:lnTo>
                                            <a:pt x="963" y="40"/>
                                          </a:lnTo>
                                          <a:lnTo>
                                            <a:pt x="969" y="40"/>
                                          </a:lnTo>
                                          <a:lnTo>
                                            <a:pt x="976" y="40"/>
                                          </a:lnTo>
                                          <a:lnTo>
                                            <a:pt x="976" y="33"/>
                                          </a:lnTo>
                                          <a:lnTo>
                                            <a:pt x="983" y="33"/>
                                          </a:lnTo>
                                          <a:lnTo>
                                            <a:pt x="983" y="27"/>
                                          </a:lnTo>
                                          <a:lnTo>
                                            <a:pt x="989" y="27"/>
                                          </a:lnTo>
                                          <a:lnTo>
                                            <a:pt x="989" y="20"/>
                                          </a:lnTo>
                                          <a:lnTo>
                                            <a:pt x="989" y="27"/>
                                          </a:lnTo>
                                          <a:lnTo>
                                            <a:pt x="989" y="20"/>
                                          </a:lnTo>
                                          <a:lnTo>
                                            <a:pt x="996" y="20"/>
                                          </a:lnTo>
                                          <a:lnTo>
                                            <a:pt x="996" y="27"/>
                                          </a:lnTo>
                                          <a:lnTo>
                                            <a:pt x="996" y="20"/>
                                          </a:lnTo>
                                          <a:lnTo>
                                            <a:pt x="1003" y="20"/>
                                          </a:lnTo>
                                          <a:lnTo>
                                            <a:pt x="1003" y="14"/>
                                          </a:lnTo>
                                          <a:lnTo>
                                            <a:pt x="1009" y="14"/>
                                          </a:lnTo>
                                          <a:lnTo>
                                            <a:pt x="1016" y="14"/>
                                          </a:lnTo>
                                          <a:lnTo>
                                            <a:pt x="1023" y="14"/>
                                          </a:lnTo>
                                          <a:lnTo>
                                            <a:pt x="1029" y="14"/>
                                          </a:lnTo>
                                          <a:lnTo>
                                            <a:pt x="1036" y="14"/>
                                          </a:lnTo>
                                          <a:lnTo>
                                            <a:pt x="1036" y="7"/>
                                          </a:lnTo>
                                          <a:lnTo>
                                            <a:pt x="1043" y="7"/>
                                          </a:lnTo>
                                          <a:lnTo>
                                            <a:pt x="1049" y="7"/>
                                          </a:lnTo>
                                          <a:lnTo>
                                            <a:pt x="1049" y="0"/>
                                          </a:lnTo>
                                          <a:lnTo>
                                            <a:pt x="1056" y="0"/>
                                          </a:lnTo>
                                          <a:lnTo>
                                            <a:pt x="1062" y="0"/>
                                          </a:lnTo>
                                          <a:lnTo>
                                            <a:pt x="1069" y="0"/>
                                          </a:lnTo>
                                          <a:lnTo>
                                            <a:pt x="1076" y="0"/>
                                          </a:lnTo>
                                          <a:lnTo>
                                            <a:pt x="1082" y="0"/>
                                          </a:lnTo>
                                          <a:lnTo>
                                            <a:pt x="1089" y="0"/>
                                          </a:lnTo>
                                          <a:lnTo>
                                            <a:pt x="1089" y="7"/>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2367"/>
                                  <wps:cNvSpPr>
                                    <a:spLocks/>
                                  </wps:cNvSpPr>
                                  <wps:spPr bwMode="auto">
                                    <a:xfrm>
                                      <a:off x="6090" y="561"/>
                                      <a:ext cx="47" cy="20"/>
                                    </a:xfrm>
                                    <a:custGeom>
                                      <a:avLst/>
                                      <a:gdLst>
                                        <a:gd name="T0" fmla="*/ 27 w 47"/>
                                        <a:gd name="T1" fmla="*/ 20 h 20"/>
                                        <a:gd name="T2" fmla="*/ 14 w 47"/>
                                        <a:gd name="T3" fmla="*/ 20 h 20"/>
                                        <a:gd name="T4" fmla="*/ 14 w 47"/>
                                        <a:gd name="T5" fmla="*/ 13 h 20"/>
                                        <a:gd name="T6" fmla="*/ 14 w 47"/>
                                        <a:gd name="T7" fmla="*/ 20 h 20"/>
                                        <a:gd name="T8" fmla="*/ 14 w 47"/>
                                        <a:gd name="T9" fmla="*/ 13 h 20"/>
                                        <a:gd name="T10" fmla="*/ 14 w 47"/>
                                        <a:gd name="T11" fmla="*/ 20 h 20"/>
                                        <a:gd name="T12" fmla="*/ 14 w 47"/>
                                        <a:gd name="T13" fmla="*/ 13 h 20"/>
                                        <a:gd name="T14" fmla="*/ 14 w 47"/>
                                        <a:gd name="T15" fmla="*/ 7 h 20"/>
                                        <a:gd name="T16" fmla="*/ 14 w 47"/>
                                        <a:gd name="T17" fmla="*/ 13 h 20"/>
                                        <a:gd name="T18" fmla="*/ 14 w 47"/>
                                        <a:gd name="T19" fmla="*/ 7 h 20"/>
                                        <a:gd name="T20" fmla="*/ 7 w 47"/>
                                        <a:gd name="T21" fmla="*/ 13 h 20"/>
                                        <a:gd name="T22" fmla="*/ 7 w 47"/>
                                        <a:gd name="T23" fmla="*/ 7 h 20"/>
                                        <a:gd name="T24" fmla="*/ 0 w 47"/>
                                        <a:gd name="T25" fmla="*/ 7 h 20"/>
                                        <a:gd name="T26" fmla="*/ 7 w 47"/>
                                        <a:gd name="T27" fmla="*/ 7 h 20"/>
                                        <a:gd name="T28" fmla="*/ 14 w 47"/>
                                        <a:gd name="T29" fmla="*/ 7 h 20"/>
                                        <a:gd name="T30" fmla="*/ 20 w 47"/>
                                        <a:gd name="T31" fmla="*/ 0 h 20"/>
                                        <a:gd name="T32" fmla="*/ 14 w 47"/>
                                        <a:gd name="T33" fmla="*/ 0 h 20"/>
                                        <a:gd name="T34" fmla="*/ 20 w 47"/>
                                        <a:gd name="T35" fmla="*/ 0 h 20"/>
                                        <a:gd name="T36" fmla="*/ 14 w 47"/>
                                        <a:gd name="T37" fmla="*/ 0 h 20"/>
                                        <a:gd name="T38" fmla="*/ 20 w 47"/>
                                        <a:gd name="T39" fmla="*/ 0 h 20"/>
                                        <a:gd name="T40" fmla="*/ 27 w 47"/>
                                        <a:gd name="T41" fmla="*/ 0 h 20"/>
                                        <a:gd name="T42" fmla="*/ 20 w 47"/>
                                        <a:gd name="T43" fmla="*/ 0 h 20"/>
                                        <a:gd name="T44" fmla="*/ 27 w 47"/>
                                        <a:gd name="T45" fmla="*/ 0 h 20"/>
                                        <a:gd name="T46" fmla="*/ 27 w 47"/>
                                        <a:gd name="T47" fmla="*/ 7 h 20"/>
                                        <a:gd name="T48" fmla="*/ 27 w 47"/>
                                        <a:gd name="T49" fmla="*/ 0 h 20"/>
                                        <a:gd name="T50" fmla="*/ 27 w 47"/>
                                        <a:gd name="T51" fmla="*/ 7 h 20"/>
                                        <a:gd name="T52" fmla="*/ 34 w 47"/>
                                        <a:gd name="T53" fmla="*/ 7 h 20"/>
                                        <a:gd name="T54" fmla="*/ 40 w 47"/>
                                        <a:gd name="T55" fmla="*/ 7 h 20"/>
                                        <a:gd name="T56" fmla="*/ 47 w 47"/>
                                        <a:gd name="T57" fmla="*/ 7 h 20"/>
                                        <a:gd name="T58" fmla="*/ 40 w 47"/>
                                        <a:gd name="T59" fmla="*/ 7 h 20"/>
                                        <a:gd name="T60" fmla="*/ 40 w 47"/>
                                        <a:gd name="T61" fmla="*/ 13 h 20"/>
                                        <a:gd name="T62" fmla="*/ 34 w 47"/>
                                        <a:gd name="T63" fmla="*/ 13 h 20"/>
                                        <a:gd name="T64" fmla="*/ 27 w 47"/>
                                        <a:gd name="T65" fmla="*/ 13 h 20"/>
                                        <a:gd name="T66" fmla="*/ 27 w 47"/>
                                        <a:gd name="T6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 h="20">
                                          <a:moveTo>
                                            <a:pt x="27" y="20"/>
                                          </a:moveTo>
                                          <a:lnTo>
                                            <a:pt x="14" y="20"/>
                                          </a:lnTo>
                                          <a:lnTo>
                                            <a:pt x="14" y="13"/>
                                          </a:lnTo>
                                          <a:lnTo>
                                            <a:pt x="14" y="20"/>
                                          </a:lnTo>
                                          <a:lnTo>
                                            <a:pt x="14" y="13"/>
                                          </a:lnTo>
                                          <a:lnTo>
                                            <a:pt x="14" y="20"/>
                                          </a:lnTo>
                                          <a:lnTo>
                                            <a:pt x="14" y="13"/>
                                          </a:lnTo>
                                          <a:lnTo>
                                            <a:pt x="14" y="7"/>
                                          </a:lnTo>
                                          <a:lnTo>
                                            <a:pt x="14" y="13"/>
                                          </a:lnTo>
                                          <a:lnTo>
                                            <a:pt x="14" y="7"/>
                                          </a:lnTo>
                                          <a:lnTo>
                                            <a:pt x="7" y="13"/>
                                          </a:lnTo>
                                          <a:lnTo>
                                            <a:pt x="7" y="7"/>
                                          </a:lnTo>
                                          <a:lnTo>
                                            <a:pt x="0" y="7"/>
                                          </a:lnTo>
                                          <a:lnTo>
                                            <a:pt x="7" y="7"/>
                                          </a:lnTo>
                                          <a:lnTo>
                                            <a:pt x="14" y="7"/>
                                          </a:lnTo>
                                          <a:lnTo>
                                            <a:pt x="20" y="0"/>
                                          </a:lnTo>
                                          <a:lnTo>
                                            <a:pt x="14" y="0"/>
                                          </a:lnTo>
                                          <a:lnTo>
                                            <a:pt x="20" y="0"/>
                                          </a:lnTo>
                                          <a:lnTo>
                                            <a:pt x="14" y="0"/>
                                          </a:lnTo>
                                          <a:lnTo>
                                            <a:pt x="20" y="0"/>
                                          </a:lnTo>
                                          <a:lnTo>
                                            <a:pt x="27" y="0"/>
                                          </a:lnTo>
                                          <a:lnTo>
                                            <a:pt x="20" y="0"/>
                                          </a:lnTo>
                                          <a:lnTo>
                                            <a:pt x="27" y="0"/>
                                          </a:lnTo>
                                          <a:lnTo>
                                            <a:pt x="27" y="7"/>
                                          </a:lnTo>
                                          <a:lnTo>
                                            <a:pt x="27" y="0"/>
                                          </a:lnTo>
                                          <a:lnTo>
                                            <a:pt x="27" y="7"/>
                                          </a:lnTo>
                                          <a:lnTo>
                                            <a:pt x="34" y="7"/>
                                          </a:lnTo>
                                          <a:lnTo>
                                            <a:pt x="40" y="7"/>
                                          </a:lnTo>
                                          <a:lnTo>
                                            <a:pt x="47" y="7"/>
                                          </a:lnTo>
                                          <a:lnTo>
                                            <a:pt x="40" y="7"/>
                                          </a:lnTo>
                                          <a:lnTo>
                                            <a:pt x="40" y="13"/>
                                          </a:lnTo>
                                          <a:lnTo>
                                            <a:pt x="34" y="13"/>
                                          </a:lnTo>
                                          <a:lnTo>
                                            <a:pt x="27" y="13"/>
                                          </a:lnTo>
                                          <a:lnTo>
                                            <a:pt x="27" y="20"/>
                                          </a:lnTo>
                                          <a:close/>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Rectangle 2368"/>
                                  <wps:cNvSpPr>
                                    <a:spLocks noChangeArrowheads="1"/>
                                  </wps:cNvSpPr>
                                  <wps:spPr bwMode="auto">
                                    <a:xfrm>
                                      <a:off x="3938" y="525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屏</w:t>
                                        </w:r>
                                      </w:p>
                                    </w:txbxContent>
                                  </wps:txbx>
                                  <wps:bodyPr rot="0" vert="horz" wrap="none" lIns="0" tIns="0" rIns="0" bIns="0" anchor="t" anchorCtr="0" upright="1">
                                    <a:spAutoFit/>
                                  </wps:bodyPr>
                                </wps:wsp>
                                <wps:wsp>
                                  <wps:cNvPr id="2359" name="Rectangle 2369"/>
                                  <wps:cNvSpPr>
                                    <a:spLocks noChangeArrowheads="1"/>
                                  </wps:cNvSpPr>
                                  <wps:spPr bwMode="auto">
                                    <a:xfrm>
                                      <a:off x="4058" y="525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東</w:t>
                                        </w:r>
                                      </w:p>
                                    </w:txbxContent>
                                  </wps:txbx>
                                  <wps:bodyPr rot="0" vert="horz" wrap="none" lIns="0" tIns="0" rIns="0" bIns="0" anchor="t" anchorCtr="0" upright="1">
                                    <a:spAutoFit/>
                                  </wps:bodyPr>
                                </wps:wsp>
                                <wps:wsp>
                                  <wps:cNvPr id="2360" name="Rectangle 2370"/>
                                  <wps:cNvSpPr>
                                    <a:spLocks noChangeArrowheads="1"/>
                                  </wps:cNvSpPr>
                                  <wps:spPr bwMode="auto">
                                    <a:xfrm>
                                      <a:off x="4177" y="525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361" name="Rectangle 2371"/>
                                  <wps:cNvSpPr>
                                    <a:spLocks noChangeArrowheads="1"/>
                                  </wps:cNvSpPr>
                                  <wps:spPr bwMode="auto">
                                    <a:xfrm>
                                      <a:off x="4974" y="90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桃</w:t>
                                        </w:r>
                                      </w:p>
                                    </w:txbxContent>
                                  </wps:txbx>
                                  <wps:bodyPr rot="0" vert="horz" wrap="none" lIns="0" tIns="0" rIns="0" bIns="0" anchor="t" anchorCtr="0" upright="1">
                                    <a:spAutoFit/>
                                  </wps:bodyPr>
                                </wps:wsp>
                                <wps:wsp>
                                  <wps:cNvPr id="2362" name="Rectangle 2372"/>
                                  <wps:cNvSpPr>
                                    <a:spLocks noChangeArrowheads="1"/>
                                  </wps:cNvSpPr>
                                  <wps:spPr bwMode="auto">
                                    <a:xfrm>
                                      <a:off x="5094" y="90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園</w:t>
                                        </w:r>
                                      </w:p>
                                    </w:txbxContent>
                                  </wps:txbx>
                                  <wps:bodyPr rot="0" vert="horz" wrap="none" lIns="0" tIns="0" rIns="0" bIns="0" anchor="t" anchorCtr="0" upright="1">
                                    <a:spAutoFit/>
                                  </wps:bodyPr>
                                </wps:wsp>
                                <wps:wsp>
                                  <wps:cNvPr id="2363" name="Rectangle 2373"/>
                                  <wps:cNvSpPr>
                                    <a:spLocks noChangeArrowheads="1"/>
                                  </wps:cNvSpPr>
                                  <wps:spPr bwMode="auto">
                                    <a:xfrm>
                                      <a:off x="5214" y="90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364" name="Rectangle 2374"/>
                                  <wps:cNvSpPr>
                                    <a:spLocks noChangeArrowheads="1"/>
                                  </wps:cNvSpPr>
                                  <wps:spPr bwMode="auto">
                                    <a:xfrm>
                                      <a:off x="5599" y="6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台</w:t>
                                        </w:r>
                                      </w:p>
                                    </w:txbxContent>
                                  </wps:txbx>
                                  <wps:bodyPr rot="0" vert="horz" wrap="none" lIns="0" tIns="0" rIns="0" bIns="0" anchor="t" anchorCtr="0" upright="1">
                                    <a:spAutoFit/>
                                  </wps:bodyPr>
                                </wps:wsp>
                                <wps:wsp>
                                  <wps:cNvPr id="2365" name="Rectangle 2375"/>
                                  <wps:cNvSpPr>
                                    <a:spLocks noChangeArrowheads="1"/>
                                  </wps:cNvSpPr>
                                  <wps:spPr bwMode="auto">
                                    <a:xfrm>
                                      <a:off x="5718" y="6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北</w:t>
                                        </w:r>
                                      </w:p>
                                    </w:txbxContent>
                                  </wps:txbx>
                                  <wps:bodyPr rot="0" vert="horz" wrap="none" lIns="0" tIns="0" rIns="0" bIns="0" anchor="t" anchorCtr="0" upright="1">
                                    <a:spAutoFit/>
                                  </wps:bodyPr>
                                </wps:wsp>
                                <wps:wsp>
                                  <wps:cNvPr id="2366" name="Rectangle 2376"/>
                                  <wps:cNvSpPr>
                                    <a:spLocks noChangeArrowheads="1"/>
                                  </wps:cNvSpPr>
                                  <wps:spPr bwMode="auto">
                                    <a:xfrm>
                                      <a:off x="5838" y="6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367" name="Rectangle 2377"/>
                                  <wps:cNvSpPr>
                                    <a:spLocks noChangeArrowheads="1"/>
                                  </wps:cNvSpPr>
                                  <wps:spPr bwMode="auto">
                                    <a:xfrm>
                                      <a:off x="5838" y="55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基</w:t>
                                        </w:r>
                                      </w:p>
                                    </w:txbxContent>
                                  </wps:txbx>
                                  <wps:bodyPr rot="0" vert="horz" wrap="none" lIns="0" tIns="0" rIns="0" bIns="0" anchor="t" anchorCtr="0" upright="1">
                                    <a:spAutoFit/>
                                  </wps:bodyPr>
                                </wps:wsp>
                                <wps:wsp>
                                  <wps:cNvPr id="2368" name="Rectangle 2378"/>
                                  <wps:cNvSpPr>
                                    <a:spLocks noChangeArrowheads="1"/>
                                  </wps:cNvSpPr>
                                  <wps:spPr bwMode="auto">
                                    <a:xfrm>
                                      <a:off x="5958" y="55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隆</w:t>
                                        </w:r>
                                      </w:p>
                                    </w:txbxContent>
                                  </wps:txbx>
                                  <wps:bodyPr rot="0" vert="horz" wrap="none" lIns="0" tIns="0" rIns="0" bIns="0" anchor="t" anchorCtr="0" upright="1">
                                    <a:spAutoFit/>
                                  </wps:bodyPr>
                                </wps:wsp>
                                <wps:wsp>
                                  <wps:cNvPr id="2369" name="Rectangle 2379"/>
                                  <wps:cNvSpPr>
                                    <a:spLocks noChangeArrowheads="1"/>
                                  </wps:cNvSpPr>
                                  <wps:spPr bwMode="auto">
                                    <a:xfrm>
                                      <a:off x="6077" y="55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370" name="Rectangle 2380"/>
                                  <wps:cNvSpPr>
                                    <a:spLocks noChangeArrowheads="1"/>
                                  </wps:cNvSpPr>
                                  <wps:spPr bwMode="auto">
                                    <a:xfrm>
                                      <a:off x="4589" y="120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新</w:t>
                                        </w:r>
                                      </w:p>
                                    </w:txbxContent>
                                  </wps:txbx>
                                  <wps:bodyPr rot="0" vert="horz" wrap="none" lIns="0" tIns="0" rIns="0" bIns="0" anchor="t" anchorCtr="0" upright="1">
                                    <a:spAutoFit/>
                                  </wps:bodyPr>
                                </wps:wsp>
                                <wps:wsp>
                                  <wps:cNvPr id="2371" name="Rectangle 2381"/>
                                  <wps:cNvSpPr>
                                    <a:spLocks noChangeArrowheads="1"/>
                                  </wps:cNvSpPr>
                                  <wps:spPr bwMode="auto">
                                    <a:xfrm>
                                      <a:off x="4709" y="120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竹</w:t>
                                        </w:r>
                                      </w:p>
                                    </w:txbxContent>
                                  </wps:txbx>
                                  <wps:bodyPr rot="0" vert="horz" wrap="none" lIns="0" tIns="0" rIns="0" bIns="0" anchor="t" anchorCtr="0" upright="1">
                                    <a:spAutoFit/>
                                  </wps:bodyPr>
                                </wps:wsp>
                                <wps:wsp>
                                  <wps:cNvPr id="2372" name="Rectangle 2382"/>
                                  <wps:cNvSpPr>
                                    <a:spLocks noChangeArrowheads="1"/>
                                  </wps:cNvSpPr>
                                  <wps:spPr bwMode="auto">
                                    <a:xfrm>
                                      <a:off x="4828" y="120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373" name="Rectangle 2383"/>
                                  <wps:cNvSpPr>
                                    <a:spLocks noChangeArrowheads="1"/>
                                  </wps:cNvSpPr>
                                  <wps:spPr bwMode="auto">
                                    <a:xfrm>
                                      <a:off x="3938" y="525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屏</w:t>
                                        </w:r>
                                      </w:p>
                                    </w:txbxContent>
                                  </wps:txbx>
                                  <wps:bodyPr rot="0" vert="horz" wrap="none" lIns="0" tIns="0" rIns="0" bIns="0" anchor="t" anchorCtr="0" upright="1">
                                    <a:spAutoFit/>
                                  </wps:bodyPr>
                                </wps:wsp>
                                <wps:wsp>
                                  <wps:cNvPr id="2374" name="Rectangle 2384"/>
                                  <wps:cNvSpPr>
                                    <a:spLocks noChangeArrowheads="1"/>
                                  </wps:cNvSpPr>
                                  <wps:spPr bwMode="auto">
                                    <a:xfrm>
                                      <a:off x="4058" y="525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東</w:t>
                                        </w:r>
                                      </w:p>
                                    </w:txbxContent>
                                  </wps:txbx>
                                  <wps:bodyPr rot="0" vert="horz" wrap="none" lIns="0" tIns="0" rIns="0" bIns="0" anchor="t" anchorCtr="0" upright="1">
                                    <a:spAutoFit/>
                                  </wps:bodyPr>
                                </wps:wsp>
                                <wps:wsp>
                                  <wps:cNvPr id="2375" name="Rectangle 2385"/>
                                  <wps:cNvSpPr>
                                    <a:spLocks noChangeArrowheads="1"/>
                                  </wps:cNvSpPr>
                                  <wps:spPr bwMode="auto">
                                    <a:xfrm>
                                      <a:off x="4177" y="525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376" name="Rectangle 2386"/>
                                  <wps:cNvSpPr>
                                    <a:spLocks noChangeArrowheads="1"/>
                                  </wps:cNvSpPr>
                                  <wps:spPr bwMode="auto">
                                    <a:xfrm>
                                      <a:off x="4974" y="90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桃</w:t>
                                        </w:r>
                                      </w:p>
                                    </w:txbxContent>
                                  </wps:txbx>
                                  <wps:bodyPr rot="0" vert="horz" wrap="none" lIns="0" tIns="0" rIns="0" bIns="0" anchor="t" anchorCtr="0" upright="1">
                                    <a:spAutoFit/>
                                  </wps:bodyPr>
                                </wps:wsp>
                                <wps:wsp>
                                  <wps:cNvPr id="2377" name="Rectangle 2387"/>
                                  <wps:cNvSpPr>
                                    <a:spLocks noChangeArrowheads="1"/>
                                  </wps:cNvSpPr>
                                  <wps:spPr bwMode="auto">
                                    <a:xfrm>
                                      <a:off x="5094" y="90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園</w:t>
                                        </w:r>
                                      </w:p>
                                    </w:txbxContent>
                                  </wps:txbx>
                                  <wps:bodyPr rot="0" vert="horz" wrap="none" lIns="0" tIns="0" rIns="0" bIns="0" anchor="t" anchorCtr="0" upright="1">
                                    <a:spAutoFit/>
                                  </wps:bodyPr>
                                </wps:wsp>
                                <wps:wsp>
                                  <wps:cNvPr id="2378" name="Rectangle 2388"/>
                                  <wps:cNvSpPr>
                                    <a:spLocks noChangeArrowheads="1"/>
                                  </wps:cNvSpPr>
                                  <wps:spPr bwMode="auto">
                                    <a:xfrm>
                                      <a:off x="5214" y="90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379" name="Rectangle 2389"/>
                                  <wps:cNvSpPr>
                                    <a:spLocks noChangeArrowheads="1"/>
                                  </wps:cNvSpPr>
                                  <wps:spPr bwMode="auto">
                                    <a:xfrm>
                                      <a:off x="5599" y="6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台</w:t>
                                        </w:r>
                                      </w:p>
                                    </w:txbxContent>
                                  </wps:txbx>
                                  <wps:bodyPr rot="0" vert="horz" wrap="none" lIns="0" tIns="0" rIns="0" bIns="0" anchor="t" anchorCtr="0" upright="1">
                                    <a:spAutoFit/>
                                  </wps:bodyPr>
                                </wps:wsp>
                                <wps:wsp>
                                  <wps:cNvPr id="2380" name="Rectangle 2390"/>
                                  <wps:cNvSpPr>
                                    <a:spLocks noChangeArrowheads="1"/>
                                  </wps:cNvSpPr>
                                  <wps:spPr bwMode="auto">
                                    <a:xfrm>
                                      <a:off x="5718" y="6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北</w:t>
                                        </w:r>
                                      </w:p>
                                    </w:txbxContent>
                                  </wps:txbx>
                                  <wps:bodyPr rot="0" vert="horz" wrap="none" lIns="0" tIns="0" rIns="0" bIns="0" anchor="t" anchorCtr="0" upright="1">
                                    <a:spAutoFit/>
                                  </wps:bodyPr>
                                </wps:wsp>
                                <wps:wsp>
                                  <wps:cNvPr id="2381" name="Rectangle 2391"/>
                                  <wps:cNvSpPr>
                                    <a:spLocks noChangeArrowheads="1"/>
                                  </wps:cNvSpPr>
                                  <wps:spPr bwMode="auto">
                                    <a:xfrm>
                                      <a:off x="5838" y="6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382" name="Rectangle 2392"/>
                                  <wps:cNvSpPr>
                                    <a:spLocks noChangeArrowheads="1"/>
                                  </wps:cNvSpPr>
                                  <wps:spPr bwMode="auto">
                                    <a:xfrm>
                                      <a:off x="5838" y="55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基</w:t>
                                        </w:r>
                                      </w:p>
                                    </w:txbxContent>
                                  </wps:txbx>
                                  <wps:bodyPr rot="0" vert="horz" wrap="none" lIns="0" tIns="0" rIns="0" bIns="0" anchor="t" anchorCtr="0" upright="1">
                                    <a:spAutoFit/>
                                  </wps:bodyPr>
                                </wps:wsp>
                                <wps:wsp>
                                  <wps:cNvPr id="2383" name="Rectangle 2393"/>
                                  <wps:cNvSpPr>
                                    <a:spLocks noChangeArrowheads="1"/>
                                  </wps:cNvSpPr>
                                  <wps:spPr bwMode="auto">
                                    <a:xfrm>
                                      <a:off x="5958" y="55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隆</w:t>
                                        </w:r>
                                      </w:p>
                                    </w:txbxContent>
                                  </wps:txbx>
                                  <wps:bodyPr rot="0" vert="horz" wrap="none" lIns="0" tIns="0" rIns="0" bIns="0" anchor="t" anchorCtr="0" upright="1">
                                    <a:spAutoFit/>
                                  </wps:bodyPr>
                                </wps:wsp>
                                <wps:wsp>
                                  <wps:cNvPr id="2384" name="Rectangle 2394"/>
                                  <wps:cNvSpPr>
                                    <a:spLocks noChangeArrowheads="1"/>
                                  </wps:cNvSpPr>
                                  <wps:spPr bwMode="auto">
                                    <a:xfrm>
                                      <a:off x="6077" y="55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385" name="Rectangle 2395"/>
                                  <wps:cNvSpPr>
                                    <a:spLocks noChangeArrowheads="1"/>
                                  </wps:cNvSpPr>
                                  <wps:spPr bwMode="auto">
                                    <a:xfrm>
                                      <a:off x="4589" y="120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新</w:t>
                                        </w:r>
                                      </w:p>
                                    </w:txbxContent>
                                  </wps:txbx>
                                  <wps:bodyPr rot="0" vert="horz" wrap="none" lIns="0" tIns="0" rIns="0" bIns="0" anchor="t" anchorCtr="0" upright="1">
                                    <a:spAutoFit/>
                                  </wps:bodyPr>
                                </wps:wsp>
                                <wps:wsp>
                                  <wps:cNvPr id="2386" name="Rectangle 2396"/>
                                  <wps:cNvSpPr>
                                    <a:spLocks noChangeArrowheads="1"/>
                                  </wps:cNvSpPr>
                                  <wps:spPr bwMode="auto">
                                    <a:xfrm>
                                      <a:off x="4709" y="120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竹</w:t>
                                        </w:r>
                                      </w:p>
                                    </w:txbxContent>
                                  </wps:txbx>
                                  <wps:bodyPr rot="0" vert="horz" wrap="none" lIns="0" tIns="0" rIns="0" bIns="0" anchor="t" anchorCtr="0" upright="1">
                                    <a:spAutoFit/>
                                  </wps:bodyPr>
                                </wps:wsp>
                                <wps:wsp>
                                  <wps:cNvPr id="2387" name="Rectangle 2397"/>
                                  <wps:cNvSpPr>
                                    <a:spLocks noChangeArrowheads="1"/>
                                  </wps:cNvSpPr>
                                  <wps:spPr bwMode="auto">
                                    <a:xfrm>
                                      <a:off x="4828" y="120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388" name="Rectangle 2398"/>
                                  <wps:cNvSpPr>
                                    <a:spLocks noChangeArrowheads="1"/>
                                  </wps:cNvSpPr>
                                  <wps:spPr bwMode="auto">
                                    <a:xfrm>
                                      <a:off x="5320" y="304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花</w:t>
                                        </w:r>
                                      </w:p>
                                    </w:txbxContent>
                                  </wps:txbx>
                                  <wps:bodyPr rot="0" vert="horz" wrap="none" lIns="0" tIns="0" rIns="0" bIns="0" anchor="t" anchorCtr="0" upright="1">
                                    <a:spAutoFit/>
                                  </wps:bodyPr>
                                </wps:wsp>
                                <wps:wsp>
                                  <wps:cNvPr id="2389" name="Rectangle 2399"/>
                                  <wps:cNvSpPr>
                                    <a:spLocks noChangeArrowheads="1"/>
                                  </wps:cNvSpPr>
                                  <wps:spPr bwMode="auto">
                                    <a:xfrm>
                                      <a:off x="5439" y="304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蓮</w:t>
                                        </w:r>
                                      </w:p>
                                    </w:txbxContent>
                                  </wps:txbx>
                                  <wps:bodyPr rot="0" vert="horz" wrap="none" lIns="0" tIns="0" rIns="0" bIns="0" anchor="t" anchorCtr="0" upright="1">
                                    <a:spAutoFit/>
                                  </wps:bodyPr>
                                </wps:wsp>
                                <wps:wsp>
                                  <wps:cNvPr id="2390" name="Rectangle 2400"/>
                                  <wps:cNvSpPr>
                                    <a:spLocks noChangeArrowheads="1"/>
                                  </wps:cNvSpPr>
                                  <wps:spPr bwMode="auto">
                                    <a:xfrm>
                                      <a:off x="5559" y="304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391" name="Rectangle 2401"/>
                                  <wps:cNvSpPr>
                                    <a:spLocks noChangeArrowheads="1"/>
                                  </wps:cNvSpPr>
                                  <wps:spPr bwMode="auto">
                                    <a:xfrm>
                                      <a:off x="4523" y="3070"/>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南</w:t>
                                        </w:r>
                                      </w:p>
                                    </w:txbxContent>
                                  </wps:txbx>
                                  <wps:bodyPr rot="0" vert="horz" wrap="none" lIns="0" tIns="0" rIns="0" bIns="0" anchor="t" anchorCtr="0" upright="1">
                                    <a:spAutoFit/>
                                  </wps:bodyPr>
                                </wps:wsp>
                                <wps:wsp>
                                  <wps:cNvPr id="2392" name="Rectangle 2402"/>
                                  <wps:cNvSpPr>
                                    <a:spLocks noChangeArrowheads="1"/>
                                  </wps:cNvSpPr>
                                  <wps:spPr bwMode="auto">
                                    <a:xfrm>
                                      <a:off x="4642" y="3070"/>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投</w:t>
                                        </w:r>
                                      </w:p>
                                    </w:txbxContent>
                                  </wps:txbx>
                                  <wps:bodyPr rot="0" vert="horz" wrap="none" lIns="0" tIns="0" rIns="0" bIns="0" anchor="t" anchorCtr="0" upright="1">
                                    <a:spAutoFit/>
                                  </wps:bodyPr>
                                </wps:wsp>
                                <wps:wsp>
                                  <wps:cNvPr id="2393" name="Rectangle 2403"/>
                                  <wps:cNvSpPr>
                                    <a:spLocks noChangeArrowheads="1"/>
                                  </wps:cNvSpPr>
                                  <wps:spPr bwMode="auto">
                                    <a:xfrm>
                                      <a:off x="4762" y="3070"/>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394" name="Rectangle 2404"/>
                                  <wps:cNvSpPr>
                                    <a:spLocks noChangeArrowheads="1"/>
                                  </wps:cNvSpPr>
                                  <wps:spPr bwMode="auto">
                                    <a:xfrm>
                                      <a:off x="4729" y="4571"/>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台</w:t>
                                        </w:r>
                                      </w:p>
                                    </w:txbxContent>
                                  </wps:txbx>
                                  <wps:bodyPr rot="0" vert="horz" wrap="none" lIns="0" tIns="0" rIns="0" bIns="0" anchor="t" anchorCtr="0" upright="1">
                                    <a:spAutoFit/>
                                  </wps:bodyPr>
                                </wps:wsp>
                                <wps:wsp>
                                  <wps:cNvPr id="2395" name="Rectangle 2405"/>
                                  <wps:cNvSpPr>
                                    <a:spLocks noChangeArrowheads="1"/>
                                  </wps:cNvSpPr>
                                  <wps:spPr bwMode="auto">
                                    <a:xfrm>
                                      <a:off x="4848" y="4571"/>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東</w:t>
                                        </w:r>
                                      </w:p>
                                    </w:txbxContent>
                                  </wps:txbx>
                                  <wps:bodyPr rot="0" vert="horz" wrap="none" lIns="0" tIns="0" rIns="0" bIns="0" anchor="t" anchorCtr="0" upright="1">
                                    <a:spAutoFit/>
                                  </wps:bodyPr>
                                </wps:wsp>
                                <wps:wsp>
                                  <wps:cNvPr id="2396" name="Rectangle 2406"/>
                                  <wps:cNvSpPr>
                                    <a:spLocks noChangeArrowheads="1"/>
                                  </wps:cNvSpPr>
                                  <wps:spPr bwMode="auto">
                                    <a:xfrm>
                                      <a:off x="4968" y="4571"/>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397" name="Rectangle 2407"/>
                                  <wps:cNvSpPr>
                                    <a:spLocks noChangeArrowheads="1"/>
                                  </wps:cNvSpPr>
                                  <wps:spPr bwMode="auto">
                                    <a:xfrm>
                                      <a:off x="3938" y="525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屏</w:t>
                                        </w:r>
                                      </w:p>
                                    </w:txbxContent>
                                  </wps:txbx>
                                  <wps:bodyPr rot="0" vert="horz" wrap="none" lIns="0" tIns="0" rIns="0" bIns="0" anchor="t" anchorCtr="0" upright="1">
                                    <a:spAutoFit/>
                                  </wps:bodyPr>
                                </wps:wsp>
                                <wps:wsp>
                                  <wps:cNvPr id="2398" name="Rectangle 2408"/>
                                  <wps:cNvSpPr>
                                    <a:spLocks noChangeArrowheads="1"/>
                                  </wps:cNvSpPr>
                                  <wps:spPr bwMode="auto">
                                    <a:xfrm>
                                      <a:off x="4058" y="525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東</w:t>
                                        </w:r>
                                      </w:p>
                                    </w:txbxContent>
                                  </wps:txbx>
                                  <wps:bodyPr rot="0" vert="horz" wrap="none" lIns="0" tIns="0" rIns="0" bIns="0" anchor="t" anchorCtr="0" upright="1">
                                    <a:spAutoFit/>
                                  </wps:bodyPr>
                                </wps:wsp>
                                <wps:wsp>
                                  <wps:cNvPr id="2399" name="Rectangle 2409"/>
                                  <wps:cNvSpPr>
                                    <a:spLocks noChangeArrowheads="1"/>
                                  </wps:cNvSpPr>
                                  <wps:spPr bwMode="auto">
                                    <a:xfrm>
                                      <a:off x="4177" y="525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400" name="Rectangle 2410"/>
                                  <wps:cNvSpPr>
                                    <a:spLocks noChangeArrowheads="1"/>
                                  </wps:cNvSpPr>
                                  <wps:spPr bwMode="auto">
                                    <a:xfrm>
                                      <a:off x="5732" y="1597"/>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宜</w:t>
                                        </w:r>
                                      </w:p>
                                    </w:txbxContent>
                                  </wps:txbx>
                                  <wps:bodyPr rot="0" vert="horz" wrap="none" lIns="0" tIns="0" rIns="0" bIns="0" anchor="t" anchorCtr="0" upright="1">
                                    <a:spAutoFit/>
                                  </wps:bodyPr>
                                </wps:wsp>
                                <wps:wsp>
                                  <wps:cNvPr id="2401" name="Rectangle 2411"/>
                                  <wps:cNvSpPr>
                                    <a:spLocks noChangeArrowheads="1"/>
                                  </wps:cNvSpPr>
                                  <wps:spPr bwMode="auto">
                                    <a:xfrm>
                                      <a:off x="5851" y="1597"/>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蘭</w:t>
                                        </w:r>
                                      </w:p>
                                    </w:txbxContent>
                                  </wps:txbx>
                                  <wps:bodyPr rot="0" vert="horz" wrap="none" lIns="0" tIns="0" rIns="0" bIns="0" anchor="t" anchorCtr="0" upright="1">
                                    <a:spAutoFit/>
                                  </wps:bodyPr>
                                </wps:wsp>
                                <wps:wsp>
                                  <wps:cNvPr id="2402" name="Rectangle 2412"/>
                                  <wps:cNvSpPr>
                                    <a:spLocks noChangeArrowheads="1"/>
                                  </wps:cNvSpPr>
                                  <wps:spPr bwMode="auto">
                                    <a:xfrm>
                                      <a:off x="5971" y="1597"/>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403" name="Rectangle 2413"/>
                                  <wps:cNvSpPr>
                                    <a:spLocks noChangeArrowheads="1"/>
                                  </wps:cNvSpPr>
                                  <wps:spPr bwMode="auto">
                                    <a:xfrm>
                                      <a:off x="4011" y="3701"/>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嘉</w:t>
                                        </w:r>
                                      </w:p>
                                    </w:txbxContent>
                                  </wps:txbx>
                                  <wps:bodyPr rot="0" vert="horz" wrap="none" lIns="0" tIns="0" rIns="0" bIns="0" anchor="t" anchorCtr="0" upright="1">
                                    <a:spAutoFit/>
                                  </wps:bodyPr>
                                </wps:wsp>
                                <wps:wsp>
                                  <wps:cNvPr id="2404" name="Rectangle 2414"/>
                                  <wps:cNvSpPr>
                                    <a:spLocks noChangeArrowheads="1"/>
                                  </wps:cNvSpPr>
                                  <wps:spPr bwMode="auto">
                                    <a:xfrm>
                                      <a:off x="4131" y="3701"/>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義</w:t>
                                        </w:r>
                                      </w:p>
                                    </w:txbxContent>
                                  </wps:txbx>
                                  <wps:bodyPr rot="0" vert="horz" wrap="none" lIns="0" tIns="0" rIns="0" bIns="0" anchor="t" anchorCtr="0" upright="1">
                                    <a:spAutoFit/>
                                  </wps:bodyPr>
                                </wps:wsp>
                                <wps:wsp>
                                  <wps:cNvPr id="2405" name="Rectangle 2415"/>
                                  <wps:cNvSpPr>
                                    <a:spLocks noChangeArrowheads="1"/>
                                  </wps:cNvSpPr>
                                  <wps:spPr bwMode="auto">
                                    <a:xfrm>
                                      <a:off x="4250" y="3701"/>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406" name="Rectangle 2416"/>
                                  <wps:cNvSpPr>
                                    <a:spLocks noChangeArrowheads="1"/>
                                  </wps:cNvSpPr>
                                  <wps:spPr bwMode="auto">
                                    <a:xfrm>
                                      <a:off x="4589" y="177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苗</w:t>
                                        </w:r>
                                      </w:p>
                                    </w:txbxContent>
                                  </wps:txbx>
                                  <wps:bodyPr rot="0" vert="horz" wrap="none" lIns="0" tIns="0" rIns="0" bIns="0" anchor="t" anchorCtr="0" upright="1">
                                    <a:spAutoFit/>
                                  </wps:bodyPr>
                                </wps:wsp>
                                <wps:wsp>
                                  <wps:cNvPr id="2407" name="Rectangle 2417"/>
                                  <wps:cNvSpPr>
                                    <a:spLocks noChangeArrowheads="1"/>
                                  </wps:cNvSpPr>
                                  <wps:spPr bwMode="auto">
                                    <a:xfrm>
                                      <a:off x="4709" y="177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栗</w:t>
                                        </w:r>
                                      </w:p>
                                    </w:txbxContent>
                                  </wps:txbx>
                                  <wps:bodyPr rot="0" vert="horz" wrap="none" lIns="0" tIns="0" rIns="0" bIns="0" anchor="t" anchorCtr="0" upright="1">
                                    <a:spAutoFit/>
                                  </wps:bodyPr>
                                </wps:wsp>
                                <wps:wsp>
                                  <wps:cNvPr id="2408" name="Rectangle 2418"/>
                                  <wps:cNvSpPr>
                                    <a:spLocks noChangeArrowheads="1"/>
                                  </wps:cNvSpPr>
                                  <wps:spPr bwMode="auto">
                                    <a:xfrm>
                                      <a:off x="4828" y="177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409" name="Rectangle 2419"/>
                                  <wps:cNvSpPr>
                                    <a:spLocks noChangeArrowheads="1"/>
                                  </wps:cNvSpPr>
                                  <wps:spPr bwMode="auto">
                                    <a:xfrm>
                                      <a:off x="4908" y="142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新</w:t>
                                        </w:r>
                                      </w:p>
                                    </w:txbxContent>
                                  </wps:txbx>
                                  <wps:bodyPr rot="0" vert="horz" wrap="none" lIns="0" tIns="0" rIns="0" bIns="0" anchor="t" anchorCtr="0" upright="1">
                                    <a:spAutoFit/>
                                  </wps:bodyPr>
                                </wps:wsp>
                                <wps:wsp>
                                  <wps:cNvPr id="2410" name="Rectangle 2420"/>
                                  <wps:cNvSpPr>
                                    <a:spLocks noChangeArrowheads="1"/>
                                  </wps:cNvSpPr>
                                  <wps:spPr bwMode="auto">
                                    <a:xfrm>
                                      <a:off x="5028" y="142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竹</w:t>
                                        </w:r>
                                      </w:p>
                                    </w:txbxContent>
                                  </wps:txbx>
                                  <wps:bodyPr rot="0" vert="horz" wrap="none" lIns="0" tIns="0" rIns="0" bIns="0" anchor="t" anchorCtr="0" upright="1">
                                    <a:spAutoFit/>
                                  </wps:bodyPr>
                                </wps:wsp>
                                <wps:wsp>
                                  <wps:cNvPr id="2411" name="Rectangle 2421"/>
                                  <wps:cNvSpPr>
                                    <a:spLocks noChangeArrowheads="1"/>
                                  </wps:cNvSpPr>
                                  <wps:spPr bwMode="auto">
                                    <a:xfrm>
                                      <a:off x="5147" y="142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412" name="Rectangle 2422"/>
                                  <wps:cNvSpPr>
                                    <a:spLocks noChangeArrowheads="1"/>
                                  </wps:cNvSpPr>
                                  <wps:spPr bwMode="auto">
                                    <a:xfrm>
                                      <a:off x="3626" y="3183"/>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雲</w:t>
                                        </w:r>
                                      </w:p>
                                    </w:txbxContent>
                                  </wps:txbx>
                                  <wps:bodyPr rot="0" vert="horz" wrap="none" lIns="0" tIns="0" rIns="0" bIns="0" anchor="t" anchorCtr="0" upright="1">
                                    <a:spAutoFit/>
                                  </wps:bodyPr>
                                </wps:wsp>
                                <wps:wsp>
                                  <wps:cNvPr id="2413" name="Rectangle 2423"/>
                                  <wps:cNvSpPr>
                                    <a:spLocks noChangeArrowheads="1"/>
                                  </wps:cNvSpPr>
                                  <wps:spPr bwMode="auto">
                                    <a:xfrm>
                                      <a:off x="3746" y="3183"/>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林</w:t>
                                        </w:r>
                                      </w:p>
                                    </w:txbxContent>
                                  </wps:txbx>
                                  <wps:bodyPr rot="0" vert="horz" wrap="none" lIns="0" tIns="0" rIns="0" bIns="0" anchor="t" anchorCtr="0" upright="1">
                                    <a:spAutoFit/>
                                  </wps:bodyPr>
                                </wps:wsp>
                                <wps:wsp>
                                  <wps:cNvPr id="2414" name="Rectangle 2424"/>
                                  <wps:cNvSpPr>
                                    <a:spLocks noChangeArrowheads="1"/>
                                  </wps:cNvSpPr>
                                  <wps:spPr bwMode="auto">
                                    <a:xfrm>
                                      <a:off x="3865" y="3183"/>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415" name="Rectangle 2425"/>
                                  <wps:cNvSpPr>
                                    <a:spLocks noChangeArrowheads="1"/>
                                  </wps:cNvSpPr>
                                  <wps:spPr bwMode="auto">
                                    <a:xfrm>
                                      <a:off x="4974" y="90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桃</w:t>
                                        </w:r>
                                      </w:p>
                                    </w:txbxContent>
                                  </wps:txbx>
                                  <wps:bodyPr rot="0" vert="horz" wrap="none" lIns="0" tIns="0" rIns="0" bIns="0" anchor="t" anchorCtr="0" upright="1">
                                    <a:spAutoFit/>
                                  </wps:bodyPr>
                                </wps:wsp>
                                <wps:wsp>
                                  <wps:cNvPr id="2416" name="Rectangle 2426"/>
                                  <wps:cNvSpPr>
                                    <a:spLocks noChangeArrowheads="1"/>
                                  </wps:cNvSpPr>
                                  <wps:spPr bwMode="auto">
                                    <a:xfrm>
                                      <a:off x="5094" y="90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園</w:t>
                                        </w:r>
                                      </w:p>
                                    </w:txbxContent>
                                  </wps:txbx>
                                  <wps:bodyPr rot="0" vert="horz" wrap="none" lIns="0" tIns="0" rIns="0" bIns="0" anchor="t" anchorCtr="0" upright="1">
                                    <a:spAutoFit/>
                                  </wps:bodyPr>
                                </wps:wsp>
                                <wps:wsp>
                                  <wps:cNvPr id="2417" name="Rectangle 2427"/>
                                  <wps:cNvSpPr>
                                    <a:spLocks noChangeArrowheads="1"/>
                                  </wps:cNvSpPr>
                                  <wps:spPr bwMode="auto">
                                    <a:xfrm>
                                      <a:off x="5214" y="90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s:wsp>
                                  <wps:cNvPr id="2418" name="Rectangle 2428"/>
                                  <wps:cNvSpPr>
                                    <a:spLocks noChangeArrowheads="1"/>
                                  </wps:cNvSpPr>
                                  <wps:spPr bwMode="auto">
                                    <a:xfrm>
                                      <a:off x="5599" y="6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台</w:t>
                                        </w:r>
                                      </w:p>
                                    </w:txbxContent>
                                  </wps:txbx>
                                  <wps:bodyPr rot="0" vert="horz" wrap="none" lIns="0" tIns="0" rIns="0" bIns="0" anchor="t" anchorCtr="0" upright="1">
                                    <a:spAutoFit/>
                                  </wps:bodyPr>
                                </wps:wsp>
                                <wps:wsp>
                                  <wps:cNvPr id="2419" name="Rectangle 2429"/>
                                  <wps:cNvSpPr>
                                    <a:spLocks noChangeArrowheads="1"/>
                                  </wps:cNvSpPr>
                                  <wps:spPr bwMode="auto">
                                    <a:xfrm>
                                      <a:off x="5718" y="6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北</w:t>
                                        </w:r>
                                      </w:p>
                                    </w:txbxContent>
                                  </wps:txbx>
                                  <wps:bodyPr rot="0" vert="horz" wrap="none" lIns="0" tIns="0" rIns="0" bIns="0" anchor="t" anchorCtr="0" upright="1">
                                    <a:spAutoFit/>
                                  </wps:bodyPr>
                                </wps:wsp>
                                <wps:wsp>
                                  <wps:cNvPr id="2420" name="Rectangle 2430"/>
                                  <wps:cNvSpPr>
                                    <a:spLocks noChangeArrowheads="1"/>
                                  </wps:cNvSpPr>
                                  <wps:spPr bwMode="auto">
                                    <a:xfrm>
                                      <a:off x="5838" y="6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421" name="Rectangle 2431"/>
                                  <wps:cNvSpPr>
                                    <a:spLocks noChangeArrowheads="1"/>
                                  </wps:cNvSpPr>
                                  <wps:spPr bwMode="auto">
                                    <a:xfrm>
                                      <a:off x="3546" y="422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台</w:t>
                                        </w:r>
                                      </w:p>
                                    </w:txbxContent>
                                  </wps:txbx>
                                  <wps:bodyPr rot="0" vert="horz" wrap="none" lIns="0" tIns="0" rIns="0" bIns="0" anchor="t" anchorCtr="0" upright="1">
                                    <a:spAutoFit/>
                                  </wps:bodyPr>
                                </wps:wsp>
                                <wps:wsp>
                                  <wps:cNvPr id="2422" name="Rectangle 2432"/>
                                  <wps:cNvSpPr>
                                    <a:spLocks noChangeArrowheads="1"/>
                                  </wps:cNvSpPr>
                                  <wps:spPr bwMode="auto">
                                    <a:xfrm>
                                      <a:off x="3666" y="422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南</w:t>
                                        </w:r>
                                      </w:p>
                                    </w:txbxContent>
                                  </wps:txbx>
                                  <wps:bodyPr rot="0" vert="horz" wrap="none" lIns="0" tIns="0" rIns="0" bIns="0" anchor="t" anchorCtr="0" upright="1">
                                    <a:spAutoFit/>
                                  </wps:bodyPr>
                                </wps:wsp>
                                <wps:wsp>
                                  <wps:cNvPr id="2423" name="Rectangle 2433"/>
                                  <wps:cNvSpPr>
                                    <a:spLocks noChangeArrowheads="1"/>
                                  </wps:cNvSpPr>
                                  <wps:spPr bwMode="auto">
                                    <a:xfrm>
                                      <a:off x="3785" y="422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424" name="Rectangle 2434"/>
                                  <wps:cNvSpPr>
                                    <a:spLocks noChangeArrowheads="1"/>
                                  </wps:cNvSpPr>
                                  <wps:spPr bwMode="auto">
                                    <a:xfrm>
                                      <a:off x="3533" y="4863"/>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高</w:t>
                                        </w:r>
                                      </w:p>
                                    </w:txbxContent>
                                  </wps:txbx>
                                  <wps:bodyPr rot="0" vert="horz" wrap="none" lIns="0" tIns="0" rIns="0" bIns="0" anchor="t" anchorCtr="0" upright="1">
                                    <a:spAutoFit/>
                                  </wps:bodyPr>
                                </wps:wsp>
                                <wps:wsp>
                                  <wps:cNvPr id="2425" name="Rectangle 2435"/>
                                  <wps:cNvSpPr>
                                    <a:spLocks noChangeArrowheads="1"/>
                                  </wps:cNvSpPr>
                                  <wps:spPr bwMode="auto">
                                    <a:xfrm>
                                      <a:off x="3653" y="4863"/>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雄</w:t>
                                        </w:r>
                                      </w:p>
                                    </w:txbxContent>
                                  </wps:txbx>
                                  <wps:bodyPr rot="0" vert="horz" wrap="none" lIns="0" tIns="0" rIns="0" bIns="0" anchor="t" anchorCtr="0" upright="1">
                                    <a:spAutoFit/>
                                  </wps:bodyPr>
                                </wps:wsp>
                                <wps:wsp>
                                  <wps:cNvPr id="2426" name="Rectangle 2436"/>
                                  <wps:cNvSpPr>
                                    <a:spLocks noChangeArrowheads="1"/>
                                  </wps:cNvSpPr>
                                  <wps:spPr bwMode="auto">
                                    <a:xfrm>
                                      <a:off x="3772" y="4863"/>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427" name="Rectangle 2437"/>
                                  <wps:cNvSpPr>
                                    <a:spLocks noChangeArrowheads="1"/>
                                  </wps:cNvSpPr>
                                  <wps:spPr bwMode="auto">
                                    <a:xfrm>
                                      <a:off x="5838" y="55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基</w:t>
                                        </w:r>
                                      </w:p>
                                    </w:txbxContent>
                                  </wps:txbx>
                                  <wps:bodyPr rot="0" vert="horz" wrap="none" lIns="0" tIns="0" rIns="0" bIns="0" anchor="t" anchorCtr="0" upright="1">
                                    <a:spAutoFit/>
                                  </wps:bodyPr>
                                </wps:wsp>
                                <wps:wsp>
                                  <wps:cNvPr id="2428" name="Rectangle 2438"/>
                                  <wps:cNvSpPr>
                                    <a:spLocks noChangeArrowheads="1"/>
                                  </wps:cNvSpPr>
                                  <wps:spPr bwMode="auto">
                                    <a:xfrm>
                                      <a:off x="5958" y="55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隆</w:t>
                                        </w:r>
                                      </w:p>
                                    </w:txbxContent>
                                  </wps:txbx>
                                  <wps:bodyPr rot="0" vert="horz" wrap="none" lIns="0" tIns="0" rIns="0" bIns="0" anchor="t" anchorCtr="0" upright="1">
                                    <a:spAutoFit/>
                                  </wps:bodyPr>
                                </wps:wsp>
                                <wps:wsp>
                                  <wps:cNvPr id="2429" name="Rectangle 2439"/>
                                  <wps:cNvSpPr>
                                    <a:spLocks noChangeArrowheads="1"/>
                                  </wps:cNvSpPr>
                                  <wps:spPr bwMode="auto">
                                    <a:xfrm>
                                      <a:off x="6077" y="55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430" name="Rectangle 2440"/>
                                  <wps:cNvSpPr>
                                    <a:spLocks noChangeArrowheads="1"/>
                                  </wps:cNvSpPr>
                                  <wps:spPr bwMode="auto">
                                    <a:xfrm>
                                      <a:off x="4589" y="120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新</w:t>
                                        </w:r>
                                      </w:p>
                                    </w:txbxContent>
                                  </wps:txbx>
                                  <wps:bodyPr rot="0" vert="horz" wrap="none" lIns="0" tIns="0" rIns="0" bIns="0" anchor="t" anchorCtr="0" upright="1">
                                    <a:spAutoFit/>
                                  </wps:bodyPr>
                                </wps:wsp>
                                <wps:wsp>
                                  <wps:cNvPr id="2431" name="Rectangle 2441"/>
                                  <wps:cNvSpPr>
                                    <a:spLocks noChangeArrowheads="1"/>
                                  </wps:cNvSpPr>
                                  <wps:spPr bwMode="auto">
                                    <a:xfrm>
                                      <a:off x="4709" y="120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竹</w:t>
                                        </w:r>
                                      </w:p>
                                    </w:txbxContent>
                                  </wps:txbx>
                                  <wps:bodyPr rot="0" vert="horz" wrap="none" lIns="0" tIns="0" rIns="0" bIns="0" anchor="t" anchorCtr="0" upright="1">
                                    <a:spAutoFit/>
                                  </wps:bodyPr>
                                </wps:wsp>
                                <wps:wsp>
                                  <wps:cNvPr id="2432" name="Rectangle 2442"/>
                                  <wps:cNvSpPr>
                                    <a:spLocks noChangeArrowheads="1"/>
                                  </wps:cNvSpPr>
                                  <wps:spPr bwMode="auto">
                                    <a:xfrm>
                                      <a:off x="4828" y="120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433" name="Rectangle 2443"/>
                                  <wps:cNvSpPr>
                                    <a:spLocks noChangeArrowheads="1"/>
                                  </wps:cNvSpPr>
                                  <wps:spPr bwMode="auto">
                                    <a:xfrm>
                                      <a:off x="2331" y="368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澎</w:t>
                                        </w:r>
                                      </w:p>
                                    </w:txbxContent>
                                  </wps:txbx>
                                  <wps:bodyPr rot="0" vert="horz" wrap="none" lIns="0" tIns="0" rIns="0" bIns="0" anchor="t" anchorCtr="0" upright="1">
                                    <a:spAutoFit/>
                                  </wps:bodyPr>
                                </wps:wsp>
                                <wps:wsp>
                                  <wps:cNvPr id="2434" name="Rectangle 2444"/>
                                  <wps:cNvSpPr>
                                    <a:spLocks noChangeArrowheads="1"/>
                                  </wps:cNvSpPr>
                                  <wps:spPr bwMode="auto">
                                    <a:xfrm>
                                      <a:off x="2450" y="368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湖</w:t>
                                        </w:r>
                                      </w:p>
                                    </w:txbxContent>
                                  </wps:txbx>
                                  <wps:bodyPr rot="0" vert="horz" wrap="none" lIns="0" tIns="0" rIns="0" bIns="0" anchor="t" anchorCtr="0" upright="1">
                                    <a:spAutoFit/>
                                  </wps:bodyPr>
                                </wps:wsp>
                                <wps:wsp>
                                  <wps:cNvPr id="2435" name="Rectangle 2445"/>
                                  <wps:cNvSpPr>
                                    <a:spLocks noChangeArrowheads="1"/>
                                  </wps:cNvSpPr>
                                  <wps:spPr bwMode="auto">
                                    <a:xfrm>
                                      <a:off x="2570" y="368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g:grpSp>
                              <wps:wsp>
                                <wps:cNvPr id="2436" name="Rectangle 2446"/>
                                <wps:cNvSpPr>
                                  <a:spLocks noChangeArrowheads="1"/>
                                </wps:cNvSpPr>
                                <wps:spPr bwMode="auto">
                                  <a:xfrm>
                                    <a:off x="3706" y="364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嘉</w:t>
                                      </w:r>
                                    </w:p>
                                  </w:txbxContent>
                                </wps:txbx>
                                <wps:bodyPr rot="0" vert="horz" wrap="none" lIns="0" tIns="0" rIns="0" bIns="0" anchor="t" anchorCtr="0" upright="1">
                                  <a:spAutoFit/>
                                </wps:bodyPr>
                              </wps:wsp>
                              <wps:wsp>
                                <wps:cNvPr id="2437" name="Rectangle 2447"/>
                                <wps:cNvSpPr>
                                  <a:spLocks noChangeArrowheads="1"/>
                                </wps:cNvSpPr>
                                <wps:spPr bwMode="auto">
                                  <a:xfrm>
                                    <a:off x="3825" y="364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義</w:t>
                                      </w:r>
                                    </w:p>
                                  </w:txbxContent>
                                </wps:txbx>
                                <wps:bodyPr rot="0" vert="horz" wrap="none" lIns="0" tIns="0" rIns="0" bIns="0" anchor="t" anchorCtr="0" upright="1">
                                  <a:spAutoFit/>
                                </wps:bodyPr>
                              </wps:wsp>
                              <wps:wsp>
                                <wps:cNvPr id="2438" name="Rectangle 2448"/>
                                <wps:cNvSpPr>
                                  <a:spLocks noChangeArrowheads="1"/>
                                </wps:cNvSpPr>
                                <wps:spPr bwMode="auto">
                                  <a:xfrm>
                                    <a:off x="3945" y="364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439" name="Rectangle 2449"/>
                                <wps:cNvSpPr>
                                  <a:spLocks noChangeArrowheads="1"/>
                                </wps:cNvSpPr>
                                <wps:spPr bwMode="auto">
                                  <a:xfrm>
                                    <a:off x="4270" y="2333"/>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台</w:t>
                                      </w:r>
                                    </w:p>
                                  </w:txbxContent>
                                </wps:txbx>
                                <wps:bodyPr rot="0" vert="horz" wrap="none" lIns="0" tIns="0" rIns="0" bIns="0" anchor="t" anchorCtr="0" upright="1">
                                  <a:spAutoFit/>
                                </wps:bodyPr>
                              </wps:wsp>
                              <wps:wsp>
                                <wps:cNvPr id="2440" name="Rectangle 2450"/>
                                <wps:cNvSpPr>
                                  <a:spLocks noChangeArrowheads="1"/>
                                </wps:cNvSpPr>
                                <wps:spPr bwMode="auto">
                                  <a:xfrm>
                                    <a:off x="4390" y="2333"/>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中</w:t>
                                      </w:r>
                                    </w:p>
                                  </w:txbxContent>
                                </wps:txbx>
                                <wps:bodyPr rot="0" vert="horz" wrap="none" lIns="0" tIns="0" rIns="0" bIns="0" anchor="t" anchorCtr="0" upright="1">
                                  <a:spAutoFit/>
                                </wps:bodyPr>
                              </wps:wsp>
                              <wps:wsp>
                                <wps:cNvPr id="2441" name="Rectangle 2451"/>
                                <wps:cNvSpPr>
                                  <a:spLocks noChangeArrowheads="1"/>
                                </wps:cNvSpPr>
                                <wps:spPr bwMode="auto">
                                  <a:xfrm>
                                    <a:off x="4509" y="2333"/>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市</w:t>
                                      </w:r>
                                    </w:p>
                                  </w:txbxContent>
                                </wps:txbx>
                                <wps:bodyPr rot="0" vert="horz" wrap="none" lIns="0" tIns="0" rIns="0" bIns="0" anchor="t" anchorCtr="0" upright="1">
                                  <a:spAutoFit/>
                                </wps:bodyPr>
                              </wps:wsp>
                              <wps:wsp>
                                <wps:cNvPr id="2442" name="Rectangle 2452"/>
                                <wps:cNvSpPr>
                                  <a:spLocks noChangeArrowheads="1"/>
                                </wps:cNvSpPr>
                                <wps:spPr bwMode="auto">
                                  <a:xfrm>
                                    <a:off x="3772" y="278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彰</w:t>
                                      </w:r>
                                    </w:p>
                                  </w:txbxContent>
                                </wps:txbx>
                                <wps:bodyPr rot="0" vert="horz" wrap="none" lIns="0" tIns="0" rIns="0" bIns="0" anchor="t" anchorCtr="0" upright="1">
                                  <a:spAutoFit/>
                                </wps:bodyPr>
                              </wps:wsp>
                              <wps:wsp>
                                <wps:cNvPr id="2443" name="Rectangle 2453"/>
                                <wps:cNvSpPr>
                                  <a:spLocks noChangeArrowheads="1"/>
                                </wps:cNvSpPr>
                                <wps:spPr bwMode="auto">
                                  <a:xfrm>
                                    <a:off x="3892" y="278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化</w:t>
                                      </w:r>
                                    </w:p>
                                  </w:txbxContent>
                                </wps:txbx>
                                <wps:bodyPr rot="0" vert="horz" wrap="none" lIns="0" tIns="0" rIns="0" bIns="0" anchor="t" anchorCtr="0" upright="1">
                                  <a:spAutoFit/>
                                </wps:bodyPr>
                              </wps:wsp>
                              <wps:wsp>
                                <wps:cNvPr id="2444" name="Rectangle 2454"/>
                                <wps:cNvSpPr>
                                  <a:spLocks noChangeArrowheads="1"/>
                                </wps:cNvSpPr>
                                <wps:spPr bwMode="auto">
                                  <a:xfrm>
                                    <a:off x="4011" y="278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color w:val="000000"/>
                                          <w:sz w:val="10"/>
                                          <w:szCs w:val="10"/>
                                        </w:rPr>
                                        <w:t>縣</w:t>
                                      </w:r>
                                    </w:p>
                                  </w:txbxContent>
                                </wps:txbx>
                                <wps:bodyPr rot="0" vert="horz" wrap="none" lIns="0" tIns="0" rIns="0" bIns="0" anchor="t" anchorCtr="0" upright="1">
                                  <a:spAutoFit/>
                                </wps:bodyPr>
                              </wps:wsp>
                            </wpg:wgp>
                            <wpg:wgp>
                              <wpg:cNvPr id="2445" name="Group 2455"/>
                              <wpg:cNvGrpSpPr>
                                <a:grpSpLocks/>
                              </wpg:cNvGrpSpPr>
                              <wpg:grpSpPr bwMode="auto">
                                <a:xfrm>
                                  <a:off x="1270" y="101600"/>
                                  <a:ext cx="1503045" cy="927100"/>
                                  <a:chOff x="2" y="1"/>
                                  <a:chExt cx="2367" cy="1460"/>
                                </a:xfrm>
                              </wpg:grpSpPr>
                              <wps:wsp>
                                <wps:cNvPr id="2446" name="Rectangle 2456"/>
                                <wps:cNvSpPr>
                                  <a:spLocks noChangeArrowheads="1"/>
                                </wps:cNvSpPr>
                                <wps:spPr bwMode="auto">
                                  <a:xfrm>
                                    <a:off x="2" y="1"/>
                                    <a:ext cx="2367" cy="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7" name="Picture 24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 y="2"/>
                                    <a:ext cx="2367" cy="1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8" name="Rectangle 2458"/>
                                <wps:cNvSpPr>
                                  <a:spLocks noChangeArrowheads="1"/>
                                </wps:cNvSpPr>
                                <wps:spPr bwMode="auto">
                                  <a:xfrm>
                                    <a:off x="2" y="1"/>
                                    <a:ext cx="2367" cy="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Rectangle 2459"/>
                                <wps:cNvSpPr>
                                  <a:spLocks noChangeArrowheads="1"/>
                                </wps:cNvSpPr>
                                <wps:spPr bwMode="auto">
                                  <a:xfrm>
                                    <a:off x="2" y="2"/>
                                    <a:ext cx="2367" cy="1459"/>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50" name="Rectangle 2460"/>
                              <wps:cNvSpPr>
                                <a:spLocks noChangeArrowheads="1"/>
                              </wps:cNvSpPr>
                              <wps:spPr bwMode="auto">
                                <a:xfrm>
                                  <a:off x="65405" y="51435"/>
                                  <a:ext cx="1322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國家兩廳院、華山文化創意產</w:t>
                                    </w:r>
                                  </w:p>
                                </w:txbxContent>
                              </wps:txbx>
                              <wps:bodyPr rot="0" vert="horz" wrap="none" lIns="0" tIns="0" rIns="0" bIns="0" anchor="t" anchorCtr="0" upright="1">
                                <a:spAutoFit/>
                              </wps:bodyPr>
                            </wps:wsp>
                            <wps:wsp>
                              <wps:cNvPr id="2451" name="Rectangle 2461"/>
                              <wps:cNvSpPr>
                                <a:spLocks noChangeArrowheads="1"/>
                              </wps:cNvSpPr>
                              <wps:spPr bwMode="auto">
                                <a:xfrm>
                                  <a:off x="65405" y="174625"/>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業園區</w:t>
                                    </w:r>
                                  </w:p>
                                </w:txbxContent>
                              </wps:txbx>
                              <wps:bodyPr rot="0" vert="horz" wrap="none" lIns="0" tIns="0" rIns="0" bIns="0" anchor="t" anchorCtr="0" upright="1">
                                <a:spAutoFit/>
                              </wps:bodyPr>
                            </wps:wsp>
                            <wps:wsp>
                              <wps:cNvPr id="2452" name="Rectangle 2462"/>
                              <wps:cNvSpPr>
                                <a:spLocks noChangeArrowheads="1"/>
                              </wps:cNvSpPr>
                              <wps:spPr bwMode="auto">
                                <a:xfrm>
                                  <a:off x="65405" y="297180"/>
                                  <a:ext cx="712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國立國父紀念館</w:t>
                                    </w:r>
                                  </w:p>
                                </w:txbxContent>
                              </wps:txbx>
                              <wps:bodyPr rot="0" vert="horz" wrap="none" lIns="0" tIns="0" rIns="0" bIns="0" anchor="t" anchorCtr="0" upright="1">
                                <a:spAutoFit/>
                              </wps:bodyPr>
                            </wps:wsp>
                            <wps:wsp>
                              <wps:cNvPr id="2453" name="Rectangle 2463"/>
                              <wps:cNvSpPr>
                                <a:spLocks noChangeArrowheads="1"/>
                              </wps:cNvSpPr>
                              <wps:spPr bwMode="auto">
                                <a:xfrm>
                                  <a:off x="65405" y="419100"/>
                                  <a:ext cx="1017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國立中正紀念堂管理處</w:t>
                                    </w:r>
                                  </w:p>
                                </w:txbxContent>
                              </wps:txbx>
                              <wps:bodyPr rot="0" vert="horz" wrap="none" lIns="0" tIns="0" rIns="0" bIns="0" anchor="t" anchorCtr="0" upright="1">
                                <a:spAutoFit/>
                              </wps:bodyPr>
                            </wps:wsp>
                            <wps:wsp>
                              <wps:cNvPr id="2454" name="Rectangle 2464"/>
                              <wps:cNvSpPr>
                                <a:spLocks noChangeArrowheads="1"/>
                              </wps:cNvSpPr>
                              <wps:spPr bwMode="auto">
                                <a:xfrm>
                                  <a:off x="65405" y="542290"/>
                                  <a:ext cx="712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國立歷史博物館</w:t>
                                    </w:r>
                                  </w:p>
                                </w:txbxContent>
                              </wps:txbx>
                              <wps:bodyPr rot="0" vert="horz" wrap="none" lIns="0" tIns="0" rIns="0" bIns="0" anchor="t" anchorCtr="0" upright="1">
                                <a:spAutoFit/>
                              </wps:bodyPr>
                            </wps:wsp>
                            <wps:wsp>
                              <wps:cNvPr id="2455" name="Rectangle 2465"/>
                              <wps:cNvSpPr>
                                <a:spLocks noChangeArrowheads="1"/>
                              </wps:cNvSpPr>
                              <wps:spPr bwMode="auto">
                                <a:xfrm>
                                  <a:off x="65405" y="665480"/>
                                  <a:ext cx="712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國立臺灣博物館</w:t>
                                    </w:r>
                                  </w:p>
                                </w:txbxContent>
                              </wps:txbx>
                              <wps:bodyPr rot="0" vert="horz" wrap="none" lIns="0" tIns="0" rIns="0" bIns="0" anchor="t" anchorCtr="0" upright="1">
                                <a:spAutoFit/>
                              </wps:bodyPr>
                            </wps:wsp>
                            <wps:wsp>
                              <wps:cNvPr id="2456" name="Rectangle 2466"/>
                              <wps:cNvSpPr>
                                <a:spLocks noChangeArrowheads="1"/>
                              </wps:cNvSpPr>
                              <wps:spPr bwMode="auto">
                                <a:xfrm>
                                  <a:off x="65405" y="790575"/>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Pr="002F2ED9" w:rsidRDefault="00354E5E">
                                    <w:pPr>
                                      <w:rPr>
                                        <w:color w:val="FF0000"/>
                                      </w:rPr>
                                    </w:pPr>
                                    <w:r w:rsidRPr="002F2ED9">
                                      <w:rPr>
                                        <w:rFonts w:ascii="標楷體" w:eastAsia="標楷體" w:cs="標楷體" w:hint="eastAsia"/>
                                        <w:b/>
                                        <w:bCs/>
                                        <w:color w:val="FF0000"/>
                                        <w:sz w:val="16"/>
                                        <w:szCs w:val="16"/>
                                      </w:rPr>
                                      <w:t>臺灣戲曲中心</w:t>
                                    </w:r>
                                  </w:p>
                                </w:txbxContent>
                              </wps:txbx>
                              <wps:bodyPr rot="0" vert="horz" wrap="none" lIns="0" tIns="0" rIns="0" bIns="0" anchor="t" anchorCtr="0" upright="1">
                                <a:spAutoFit/>
                              </wps:bodyPr>
                            </wps:wsp>
                            <wps:wsp>
                              <wps:cNvPr id="2457" name="Freeform 2467"/>
                              <wps:cNvSpPr>
                                <a:spLocks noEditPoints="1"/>
                              </wps:cNvSpPr>
                              <wps:spPr bwMode="auto">
                                <a:xfrm>
                                  <a:off x="1499870" y="434975"/>
                                  <a:ext cx="2068830" cy="51435"/>
                                </a:xfrm>
                                <a:custGeom>
                                  <a:avLst/>
                                  <a:gdLst>
                                    <a:gd name="T0" fmla="*/ 33 w 16141"/>
                                    <a:gd name="T1" fmla="*/ 200 h 400"/>
                                    <a:gd name="T2" fmla="*/ 8083 w 16141"/>
                                    <a:gd name="T3" fmla="*/ 200 h 400"/>
                                    <a:gd name="T4" fmla="*/ 8049 w 16141"/>
                                    <a:gd name="T5" fmla="*/ 234 h 400"/>
                                    <a:gd name="T6" fmla="*/ 8049 w 16141"/>
                                    <a:gd name="T7" fmla="*/ 200 h 400"/>
                                    <a:gd name="T8" fmla="*/ 8083 w 16141"/>
                                    <a:gd name="T9" fmla="*/ 167 h 400"/>
                                    <a:gd name="T10" fmla="*/ 15808 w 16141"/>
                                    <a:gd name="T11" fmla="*/ 167 h 400"/>
                                    <a:gd name="T12" fmla="*/ 15841 w 16141"/>
                                    <a:gd name="T13" fmla="*/ 200 h 400"/>
                                    <a:gd name="T14" fmla="*/ 15808 w 16141"/>
                                    <a:gd name="T15" fmla="*/ 234 h 400"/>
                                    <a:gd name="T16" fmla="*/ 8083 w 16141"/>
                                    <a:gd name="T17" fmla="*/ 234 h 400"/>
                                    <a:gd name="T18" fmla="*/ 8116 w 16141"/>
                                    <a:gd name="T19" fmla="*/ 200 h 400"/>
                                    <a:gd name="T20" fmla="*/ 8116 w 16141"/>
                                    <a:gd name="T21" fmla="*/ 234 h 400"/>
                                    <a:gd name="T22" fmla="*/ 8083 w 16141"/>
                                    <a:gd name="T23" fmla="*/ 267 h 400"/>
                                    <a:gd name="T24" fmla="*/ 33 w 16141"/>
                                    <a:gd name="T25" fmla="*/ 267 h 400"/>
                                    <a:gd name="T26" fmla="*/ 0 w 16141"/>
                                    <a:gd name="T27" fmla="*/ 234 h 400"/>
                                    <a:gd name="T28" fmla="*/ 33 w 16141"/>
                                    <a:gd name="T29" fmla="*/ 200 h 400"/>
                                    <a:gd name="T30" fmla="*/ 15741 w 16141"/>
                                    <a:gd name="T31" fmla="*/ 0 h 400"/>
                                    <a:gd name="T32" fmla="*/ 16141 w 16141"/>
                                    <a:gd name="T33" fmla="*/ 200 h 400"/>
                                    <a:gd name="T34" fmla="*/ 15741 w 16141"/>
                                    <a:gd name="T35" fmla="*/ 400 h 400"/>
                                    <a:gd name="T36" fmla="*/ 15741 w 16141"/>
                                    <a:gd name="T37"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141" h="400">
                                      <a:moveTo>
                                        <a:pt x="33" y="200"/>
                                      </a:moveTo>
                                      <a:lnTo>
                                        <a:pt x="8083" y="200"/>
                                      </a:lnTo>
                                      <a:lnTo>
                                        <a:pt x="8049" y="234"/>
                                      </a:lnTo>
                                      <a:lnTo>
                                        <a:pt x="8049" y="200"/>
                                      </a:lnTo>
                                      <a:cubicBezTo>
                                        <a:pt x="8049" y="182"/>
                                        <a:pt x="8064" y="167"/>
                                        <a:pt x="8083" y="167"/>
                                      </a:cubicBezTo>
                                      <a:lnTo>
                                        <a:pt x="15808" y="167"/>
                                      </a:lnTo>
                                      <a:cubicBezTo>
                                        <a:pt x="15827" y="167"/>
                                        <a:pt x="15841" y="182"/>
                                        <a:pt x="15841" y="200"/>
                                      </a:cubicBezTo>
                                      <a:cubicBezTo>
                                        <a:pt x="15841" y="219"/>
                                        <a:pt x="15827" y="234"/>
                                        <a:pt x="15808" y="234"/>
                                      </a:cubicBezTo>
                                      <a:lnTo>
                                        <a:pt x="8083" y="234"/>
                                      </a:lnTo>
                                      <a:lnTo>
                                        <a:pt x="8116" y="200"/>
                                      </a:lnTo>
                                      <a:lnTo>
                                        <a:pt x="8116" y="234"/>
                                      </a:lnTo>
                                      <a:cubicBezTo>
                                        <a:pt x="8116" y="252"/>
                                        <a:pt x="8101" y="267"/>
                                        <a:pt x="8083" y="267"/>
                                      </a:cubicBezTo>
                                      <a:lnTo>
                                        <a:pt x="33" y="267"/>
                                      </a:lnTo>
                                      <a:cubicBezTo>
                                        <a:pt x="15" y="267"/>
                                        <a:pt x="0" y="252"/>
                                        <a:pt x="0" y="234"/>
                                      </a:cubicBezTo>
                                      <a:cubicBezTo>
                                        <a:pt x="0" y="215"/>
                                        <a:pt x="15" y="200"/>
                                        <a:pt x="33" y="200"/>
                                      </a:cubicBezTo>
                                      <a:close/>
                                      <a:moveTo>
                                        <a:pt x="15741" y="0"/>
                                      </a:moveTo>
                                      <a:lnTo>
                                        <a:pt x="16141" y="200"/>
                                      </a:lnTo>
                                      <a:lnTo>
                                        <a:pt x="15741" y="400"/>
                                      </a:lnTo>
                                      <a:lnTo>
                                        <a:pt x="15741" y="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458" name="Group 2468"/>
                              <wpg:cNvGrpSpPr>
                                <a:grpSpLocks/>
                              </wpg:cNvGrpSpPr>
                              <wpg:grpSpPr bwMode="auto">
                                <a:xfrm>
                                  <a:off x="1270" y="1067435"/>
                                  <a:ext cx="1503045" cy="189865"/>
                                  <a:chOff x="2" y="1634"/>
                                  <a:chExt cx="2367" cy="299"/>
                                </a:xfrm>
                              </wpg:grpSpPr>
                              <wps:wsp>
                                <wps:cNvPr id="2459" name="Rectangle 2469"/>
                                <wps:cNvSpPr>
                                  <a:spLocks noChangeArrowheads="1"/>
                                </wps:cNvSpPr>
                                <wps:spPr bwMode="auto">
                                  <a:xfrm>
                                    <a:off x="2" y="1634"/>
                                    <a:ext cx="2367"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60" name="Picture 24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 y="1635"/>
                                    <a:ext cx="236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1" name="Rectangle 2471"/>
                                <wps:cNvSpPr>
                                  <a:spLocks noChangeArrowheads="1"/>
                                </wps:cNvSpPr>
                                <wps:spPr bwMode="auto">
                                  <a:xfrm>
                                    <a:off x="2" y="1634"/>
                                    <a:ext cx="2367"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2472"/>
                                <wps:cNvSpPr>
                                  <a:spLocks noChangeArrowheads="1"/>
                                </wps:cNvSpPr>
                                <wps:spPr bwMode="auto">
                                  <a:xfrm>
                                    <a:off x="2" y="1635"/>
                                    <a:ext cx="2367" cy="298"/>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63" name="Rectangle 2473"/>
                              <wps:cNvSpPr>
                                <a:spLocks noChangeArrowheads="1"/>
                              </wps:cNvSpPr>
                              <wps:spPr bwMode="auto">
                                <a:xfrm>
                                  <a:off x="65405" y="1089025"/>
                                  <a:ext cx="9156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國立新竹生活美學館</w:t>
                                    </w:r>
                                  </w:p>
                                </w:txbxContent>
                              </wps:txbx>
                              <wps:bodyPr rot="0" vert="horz" wrap="none" lIns="0" tIns="0" rIns="0" bIns="0" anchor="t" anchorCtr="0" upright="1">
                                <a:spAutoFit/>
                              </wps:bodyPr>
                            </wps:wsp>
                            <wps:wsp>
                              <wps:cNvPr id="2464" name="Freeform 2474"/>
                              <wps:cNvSpPr>
                                <a:spLocks noEditPoints="1"/>
                              </wps:cNvSpPr>
                              <wps:spPr bwMode="auto">
                                <a:xfrm>
                                  <a:off x="1499870" y="774700"/>
                                  <a:ext cx="1453515" cy="363220"/>
                                </a:xfrm>
                                <a:custGeom>
                                  <a:avLst/>
                                  <a:gdLst>
                                    <a:gd name="T0" fmla="*/ 33 w 11341"/>
                                    <a:gd name="T1" fmla="*/ 2767 h 2834"/>
                                    <a:gd name="T2" fmla="*/ 5683 w 11341"/>
                                    <a:gd name="T3" fmla="*/ 2767 h 2834"/>
                                    <a:gd name="T4" fmla="*/ 5650 w 11341"/>
                                    <a:gd name="T5" fmla="*/ 2800 h 2834"/>
                                    <a:gd name="T6" fmla="*/ 5650 w 11341"/>
                                    <a:gd name="T7" fmla="*/ 200 h 2834"/>
                                    <a:gd name="T8" fmla="*/ 5683 w 11341"/>
                                    <a:gd name="T9" fmla="*/ 167 h 2834"/>
                                    <a:gd name="T10" fmla="*/ 11008 w 11341"/>
                                    <a:gd name="T11" fmla="*/ 167 h 2834"/>
                                    <a:gd name="T12" fmla="*/ 11041 w 11341"/>
                                    <a:gd name="T13" fmla="*/ 200 h 2834"/>
                                    <a:gd name="T14" fmla="*/ 11008 w 11341"/>
                                    <a:gd name="T15" fmla="*/ 234 h 2834"/>
                                    <a:gd name="T16" fmla="*/ 5683 w 11341"/>
                                    <a:gd name="T17" fmla="*/ 234 h 2834"/>
                                    <a:gd name="T18" fmla="*/ 5716 w 11341"/>
                                    <a:gd name="T19" fmla="*/ 200 h 2834"/>
                                    <a:gd name="T20" fmla="*/ 5716 w 11341"/>
                                    <a:gd name="T21" fmla="*/ 2800 h 2834"/>
                                    <a:gd name="T22" fmla="*/ 5683 w 11341"/>
                                    <a:gd name="T23" fmla="*/ 2834 h 2834"/>
                                    <a:gd name="T24" fmla="*/ 33 w 11341"/>
                                    <a:gd name="T25" fmla="*/ 2834 h 2834"/>
                                    <a:gd name="T26" fmla="*/ 0 w 11341"/>
                                    <a:gd name="T27" fmla="*/ 2800 h 2834"/>
                                    <a:gd name="T28" fmla="*/ 33 w 11341"/>
                                    <a:gd name="T29" fmla="*/ 2767 h 2834"/>
                                    <a:gd name="T30" fmla="*/ 10941 w 11341"/>
                                    <a:gd name="T31" fmla="*/ 0 h 2834"/>
                                    <a:gd name="T32" fmla="*/ 11341 w 11341"/>
                                    <a:gd name="T33" fmla="*/ 200 h 2834"/>
                                    <a:gd name="T34" fmla="*/ 10941 w 11341"/>
                                    <a:gd name="T35" fmla="*/ 400 h 2834"/>
                                    <a:gd name="T36" fmla="*/ 10941 w 11341"/>
                                    <a:gd name="T37" fmla="*/ 0 h 2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341" h="2834">
                                      <a:moveTo>
                                        <a:pt x="33" y="2767"/>
                                      </a:moveTo>
                                      <a:lnTo>
                                        <a:pt x="5683" y="2767"/>
                                      </a:lnTo>
                                      <a:lnTo>
                                        <a:pt x="5650" y="2800"/>
                                      </a:lnTo>
                                      <a:lnTo>
                                        <a:pt x="5650" y="200"/>
                                      </a:lnTo>
                                      <a:cubicBezTo>
                                        <a:pt x="5650" y="182"/>
                                        <a:pt x="5665" y="167"/>
                                        <a:pt x="5683" y="167"/>
                                      </a:cubicBezTo>
                                      <a:lnTo>
                                        <a:pt x="11008" y="167"/>
                                      </a:lnTo>
                                      <a:cubicBezTo>
                                        <a:pt x="11027" y="167"/>
                                        <a:pt x="11041" y="182"/>
                                        <a:pt x="11041" y="200"/>
                                      </a:cubicBezTo>
                                      <a:cubicBezTo>
                                        <a:pt x="11041" y="219"/>
                                        <a:pt x="11027" y="234"/>
                                        <a:pt x="11008" y="234"/>
                                      </a:cubicBezTo>
                                      <a:lnTo>
                                        <a:pt x="5683" y="234"/>
                                      </a:lnTo>
                                      <a:lnTo>
                                        <a:pt x="5716" y="200"/>
                                      </a:lnTo>
                                      <a:lnTo>
                                        <a:pt x="5716" y="2800"/>
                                      </a:lnTo>
                                      <a:cubicBezTo>
                                        <a:pt x="5716" y="2819"/>
                                        <a:pt x="5702" y="2834"/>
                                        <a:pt x="5683" y="2834"/>
                                      </a:cubicBezTo>
                                      <a:lnTo>
                                        <a:pt x="33" y="2834"/>
                                      </a:lnTo>
                                      <a:cubicBezTo>
                                        <a:pt x="15" y="2834"/>
                                        <a:pt x="0" y="2819"/>
                                        <a:pt x="0" y="2800"/>
                                      </a:cubicBezTo>
                                      <a:cubicBezTo>
                                        <a:pt x="0" y="2782"/>
                                        <a:pt x="15" y="2767"/>
                                        <a:pt x="33" y="2767"/>
                                      </a:cubicBezTo>
                                      <a:close/>
                                      <a:moveTo>
                                        <a:pt x="10941" y="0"/>
                                      </a:moveTo>
                                      <a:lnTo>
                                        <a:pt x="11341" y="200"/>
                                      </a:lnTo>
                                      <a:lnTo>
                                        <a:pt x="10941" y="400"/>
                                      </a:lnTo>
                                      <a:lnTo>
                                        <a:pt x="10941" y="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465" name="Group 2475"/>
                              <wpg:cNvGrpSpPr>
                                <a:grpSpLocks/>
                              </wpg:cNvGrpSpPr>
                              <wpg:grpSpPr bwMode="auto">
                                <a:xfrm>
                                  <a:off x="1270" y="1376680"/>
                                  <a:ext cx="1503045" cy="680720"/>
                                  <a:chOff x="2" y="2093"/>
                                  <a:chExt cx="2367" cy="1072"/>
                                </a:xfrm>
                              </wpg:grpSpPr>
                              <wps:wsp>
                                <wps:cNvPr id="2466" name="Rectangle 2476"/>
                                <wps:cNvSpPr>
                                  <a:spLocks noChangeArrowheads="1"/>
                                </wps:cNvSpPr>
                                <wps:spPr bwMode="auto">
                                  <a:xfrm>
                                    <a:off x="2" y="2093"/>
                                    <a:ext cx="2367" cy="1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67" name="Picture 24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 y="2093"/>
                                    <a:ext cx="2367"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8" name="Rectangle 2478"/>
                                <wps:cNvSpPr>
                                  <a:spLocks noChangeArrowheads="1"/>
                                </wps:cNvSpPr>
                                <wps:spPr bwMode="auto">
                                  <a:xfrm>
                                    <a:off x="2" y="2093"/>
                                    <a:ext cx="2367" cy="1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 name="Rectangle 2479"/>
                                <wps:cNvSpPr>
                                  <a:spLocks noChangeArrowheads="1"/>
                                </wps:cNvSpPr>
                                <wps:spPr bwMode="auto">
                                  <a:xfrm>
                                    <a:off x="2" y="2093"/>
                                    <a:ext cx="2367" cy="1072"/>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70" name="Rectangle 2480"/>
                              <wps:cNvSpPr>
                                <a:spLocks noChangeArrowheads="1"/>
                              </wps:cNvSpPr>
                              <wps:spPr bwMode="auto">
                                <a:xfrm>
                                  <a:off x="65405" y="1379220"/>
                                  <a:ext cx="1322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國立臺灣美術館、臺中文化創</w:t>
                                    </w:r>
                                  </w:p>
                                </w:txbxContent>
                              </wps:txbx>
                              <wps:bodyPr rot="0" vert="horz" wrap="none" lIns="0" tIns="0" rIns="0" bIns="0" anchor="t" anchorCtr="0" upright="1">
                                <a:spAutoFit/>
                              </wps:bodyPr>
                            </wps:wsp>
                            <wps:wsp>
                              <wps:cNvPr id="2471" name="Rectangle 2481"/>
                              <wps:cNvSpPr>
                                <a:spLocks noChangeArrowheads="1"/>
                              </wps:cNvSpPr>
                              <wps:spPr bwMode="auto">
                                <a:xfrm>
                                  <a:off x="65405" y="150241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意產業園區</w:t>
                                    </w:r>
                                  </w:p>
                                </w:txbxContent>
                              </wps:txbx>
                              <wps:bodyPr rot="0" vert="horz" wrap="none" lIns="0" tIns="0" rIns="0" bIns="0" anchor="t" anchorCtr="0" upright="1">
                                <a:spAutoFit/>
                              </wps:bodyPr>
                            </wps:wsp>
                            <wps:wsp>
                              <wps:cNvPr id="2472" name="Rectangle 2482"/>
                              <wps:cNvSpPr>
                                <a:spLocks noChangeArrowheads="1"/>
                              </wps:cNvSpPr>
                              <wps:spPr bwMode="auto">
                                <a:xfrm>
                                  <a:off x="65405" y="1624330"/>
                                  <a:ext cx="1322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國立臺灣交響樂團音樂文化園</w:t>
                                    </w:r>
                                  </w:p>
                                </w:txbxContent>
                              </wps:txbx>
                              <wps:bodyPr rot="0" vert="horz" wrap="none" lIns="0" tIns="0" rIns="0" bIns="0" anchor="t" anchorCtr="0" upright="1">
                                <a:spAutoFit/>
                              </wps:bodyPr>
                            </wps:wsp>
                            <wps:wsp>
                              <wps:cNvPr id="2473" name="Rectangle 2483"/>
                              <wps:cNvSpPr>
                                <a:spLocks noChangeArrowheads="1"/>
                              </wps:cNvSpPr>
                              <wps:spPr bwMode="auto">
                                <a:xfrm>
                                  <a:off x="65405" y="174752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區</w:t>
                                    </w:r>
                                  </w:p>
                                </w:txbxContent>
                              </wps:txbx>
                              <wps:bodyPr rot="0" vert="horz" wrap="none" lIns="0" tIns="0" rIns="0" bIns="0" anchor="t" anchorCtr="0" upright="1">
                                <a:spAutoFit/>
                              </wps:bodyPr>
                            </wps:wsp>
                            <wps:wsp>
                              <wps:cNvPr id="2474" name="Rectangle 2484"/>
                              <wps:cNvSpPr>
                                <a:spLocks noChangeArrowheads="1"/>
                              </wps:cNvSpPr>
                              <wps:spPr bwMode="auto">
                                <a:xfrm>
                                  <a:off x="65405" y="1872615"/>
                                  <a:ext cx="712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Pr="002F2ED9" w:rsidRDefault="00354E5E">
                                    <w:pPr>
                                      <w:rPr>
                                        <w:color w:val="FF0000"/>
                                      </w:rPr>
                                    </w:pPr>
                                    <w:r w:rsidRPr="002F2ED9">
                                      <w:rPr>
                                        <w:rFonts w:ascii="標楷體" w:eastAsia="標楷體" w:cs="標楷體" w:hint="eastAsia"/>
                                        <w:b/>
                                        <w:bCs/>
                                        <w:color w:val="FF0000"/>
                                        <w:sz w:val="16"/>
                                        <w:szCs w:val="16"/>
                                      </w:rPr>
                                      <w:t>臺中國家歌劇院</w:t>
                                    </w:r>
                                  </w:p>
                                </w:txbxContent>
                              </wps:txbx>
                              <wps:bodyPr rot="0" vert="horz" wrap="none" lIns="0" tIns="0" rIns="0" bIns="0" anchor="t" anchorCtr="0" upright="1">
                                <a:spAutoFit/>
                              </wps:bodyPr>
                            </wps:wsp>
                            <wps:wsp>
                              <wps:cNvPr id="2475" name="Freeform 2485"/>
                              <wps:cNvSpPr>
                                <a:spLocks noEditPoints="1"/>
                              </wps:cNvSpPr>
                              <wps:spPr bwMode="auto">
                                <a:xfrm>
                                  <a:off x="1499870" y="1452880"/>
                                  <a:ext cx="1210945" cy="220980"/>
                                </a:xfrm>
                                <a:custGeom>
                                  <a:avLst/>
                                  <a:gdLst>
                                    <a:gd name="T0" fmla="*/ 33 w 9450"/>
                                    <a:gd name="T1" fmla="*/ 1658 h 1725"/>
                                    <a:gd name="T2" fmla="*/ 4733 w 9450"/>
                                    <a:gd name="T3" fmla="*/ 1658 h 1725"/>
                                    <a:gd name="T4" fmla="*/ 4700 w 9450"/>
                                    <a:gd name="T5" fmla="*/ 1692 h 1725"/>
                                    <a:gd name="T6" fmla="*/ 4700 w 9450"/>
                                    <a:gd name="T7" fmla="*/ 200 h 1725"/>
                                    <a:gd name="T8" fmla="*/ 4733 w 9450"/>
                                    <a:gd name="T9" fmla="*/ 167 h 1725"/>
                                    <a:gd name="T10" fmla="*/ 9116 w 9450"/>
                                    <a:gd name="T11" fmla="*/ 167 h 1725"/>
                                    <a:gd name="T12" fmla="*/ 9150 w 9450"/>
                                    <a:gd name="T13" fmla="*/ 200 h 1725"/>
                                    <a:gd name="T14" fmla="*/ 9116 w 9450"/>
                                    <a:gd name="T15" fmla="*/ 233 h 1725"/>
                                    <a:gd name="T16" fmla="*/ 4733 w 9450"/>
                                    <a:gd name="T17" fmla="*/ 233 h 1725"/>
                                    <a:gd name="T18" fmla="*/ 4767 w 9450"/>
                                    <a:gd name="T19" fmla="*/ 200 h 1725"/>
                                    <a:gd name="T20" fmla="*/ 4767 w 9450"/>
                                    <a:gd name="T21" fmla="*/ 1692 h 1725"/>
                                    <a:gd name="T22" fmla="*/ 4733 w 9450"/>
                                    <a:gd name="T23" fmla="*/ 1725 h 1725"/>
                                    <a:gd name="T24" fmla="*/ 33 w 9450"/>
                                    <a:gd name="T25" fmla="*/ 1725 h 1725"/>
                                    <a:gd name="T26" fmla="*/ 0 w 9450"/>
                                    <a:gd name="T27" fmla="*/ 1692 h 1725"/>
                                    <a:gd name="T28" fmla="*/ 33 w 9450"/>
                                    <a:gd name="T29" fmla="*/ 1658 h 1725"/>
                                    <a:gd name="T30" fmla="*/ 9050 w 9450"/>
                                    <a:gd name="T31" fmla="*/ 0 h 1725"/>
                                    <a:gd name="T32" fmla="*/ 9450 w 9450"/>
                                    <a:gd name="T33" fmla="*/ 200 h 1725"/>
                                    <a:gd name="T34" fmla="*/ 9050 w 9450"/>
                                    <a:gd name="T35" fmla="*/ 400 h 1725"/>
                                    <a:gd name="T36" fmla="*/ 9050 w 9450"/>
                                    <a:gd name="T37" fmla="*/ 0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50" h="1725">
                                      <a:moveTo>
                                        <a:pt x="33" y="1658"/>
                                      </a:moveTo>
                                      <a:lnTo>
                                        <a:pt x="4733" y="1658"/>
                                      </a:lnTo>
                                      <a:lnTo>
                                        <a:pt x="4700" y="1692"/>
                                      </a:lnTo>
                                      <a:lnTo>
                                        <a:pt x="4700" y="200"/>
                                      </a:lnTo>
                                      <a:cubicBezTo>
                                        <a:pt x="4700" y="182"/>
                                        <a:pt x="4715" y="167"/>
                                        <a:pt x="4733" y="167"/>
                                      </a:cubicBezTo>
                                      <a:lnTo>
                                        <a:pt x="9116" y="167"/>
                                      </a:lnTo>
                                      <a:cubicBezTo>
                                        <a:pt x="9135" y="167"/>
                                        <a:pt x="9150" y="182"/>
                                        <a:pt x="9150" y="200"/>
                                      </a:cubicBezTo>
                                      <a:cubicBezTo>
                                        <a:pt x="9150" y="219"/>
                                        <a:pt x="9135" y="233"/>
                                        <a:pt x="9116" y="233"/>
                                      </a:cubicBezTo>
                                      <a:lnTo>
                                        <a:pt x="4733" y="233"/>
                                      </a:lnTo>
                                      <a:lnTo>
                                        <a:pt x="4767" y="200"/>
                                      </a:lnTo>
                                      <a:lnTo>
                                        <a:pt x="4767" y="1692"/>
                                      </a:lnTo>
                                      <a:cubicBezTo>
                                        <a:pt x="4767" y="1710"/>
                                        <a:pt x="4752" y="1725"/>
                                        <a:pt x="4733" y="1725"/>
                                      </a:cubicBezTo>
                                      <a:lnTo>
                                        <a:pt x="33" y="1725"/>
                                      </a:lnTo>
                                      <a:cubicBezTo>
                                        <a:pt x="15" y="1725"/>
                                        <a:pt x="0" y="1710"/>
                                        <a:pt x="0" y="1692"/>
                                      </a:cubicBezTo>
                                      <a:cubicBezTo>
                                        <a:pt x="0" y="1673"/>
                                        <a:pt x="15" y="1658"/>
                                        <a:pt x="33" y="1658"/>
                                      </a:cubicBezTo>
                                      <a:close/>
                                      <a:moveTo>
                                        <a:pt x="9050" y="0"/>
                                      </a:moveTo>
                                      <a:lnTo>
                                        <a:pt x="9450" y="200"/>
                                      </a:lnTo>
                                      <a:lnTo>
                                        <a:pt x="9050" y="400"/>
                                      </a:lnTo>
                                      <a:lnTo>
                                        <a:pt x="9050" y="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476" name="Group 2486"/>
                              <wpg:cNvGrpSpPr>
                                <a:grpSpLocks/>
                              </wpg:cNvGrpSpPr>
                              <wpg:grpSpPr bwMode="auto">
                                <a:xfrm>
                                  <a:off x="1270" y="2325370"/>
                                  <a:ext cx="1503045" cy="189230"/>
                                  <a:chOff x="2" y="3551"/>
                                  <a:chExt cx="2367" cy="298"/>
                                </a:xfrm>
                              </wpg:grpSpPr>
                              <wps:wsp>
                                <wps:cNvPr id="2477" name="Rectangle 2487"/>
                                <wps:cNvSpPr>
                                  <a:spLocks noChangeArrowheads="1"/>
                                </wps:cNvSpPr>
                                <wps:spPr bwMode="auto">
                                  <a:xfrm>
                                    <a:off x="2" y="3551"/>
                                    <a:ext cx="2367"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78" name="Picture 24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 y="3551"/>
                                    <a:ext cx="236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9" name="Rectangle 2489"/>
                                <wps:cNvSpPr>
                                  <a:spLocks noChangeArrowheads="1"/>
                                </wps:cNvSpPr>
                                <wps:spPr bwMode="auto">
                                  <a:xfrm>
                                    <a:off x="2" y="3551"/>
                                    <a:ext cx="2367"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Rectangle 2490"/>
                                <wps:cNvSpPr>
                                  <a:spLocks noChangeArrowheads="1"/>
                                </wps:cNvSpPr>
                                <wps:spPr bwMode="auto">
                                  <a:xfrm>
                                    <a:off x="2" y="3551"/>
                                    <a:ext cx="2367" cy="298"/>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81" name="Rectangle 2491"/>
                              <wps:cNvSpPr>
                                <a:spLocks noChangeArrowheads="1"/>
                              </wps:cNvSpPr>
                              <wps:spPr bwMode="auto">
                                <a:xfrm>
                                  <a:off x="65405" y="2305050"/>
                                  <a:ext cx="9156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國立彰化生活美學館</w:t>
                                    </w:r>
                                  </w:p>
                                </w:txbxContent>
                              </wps:txbx>
                              <wps:bodyPr rot="0" vert="horz" wrap="none" lIns="0" tIns="0" rIns="0" bIns="0" anchor="t" anchorCtr="0" upright="1">
                                <a:spAutoFit/>
                              </wps:bodyPr>
                            </wps:wsp>
                            <wps:wsp>
                              <wps:cNvPr id="2482" name="Freeform 2492"/>
                              <wps:cNvSpPr>
                                <a:spLocks noEditPoints="1"/>
                              </wps:cNvSpPr>
                              <wps:spPr bwMode="auto">
                                <a:xfrm>
                                  <a:off x="1499870" y="1840865"/>
                                  <a:ext cx="920750" cy="513715"/>
                                </a:xfrm>
                                <a:custGeom>
                                  <a:avLst/>
                                  <a:gdLst>
                                    <a:gd name="T0" fmla="*/ 33 w 7183"/>
                                    <a:gd name="T1" fmla="*/ 3942 h 4008"/>
                                    <a:gd name="T2" fmla="*/ 3600 w 7183"/>
                                    <a:gd name="T3" fmla="*/ 3942 h 4008"/>
                                    <a:gd name="T4" fmla="*/ 3567 w 7183"/>
                                    <a:gd name="T5" fmla="*/ 3975 h 4008"/>
                                    <a:gd name="T6" fmla="*/ 3567 w 7183"/>
                                    <a:gd name="T7" fmla="*/ 200 h 4008"/>
                                    <a:gd name="T8" fmla="*/ 3600 w 7183"/>
                                    <a:gd name="T9" fmla="*/ 167 h 4008"/>
                                    <a:gd name="T10" fmla="*/ 6850 w 7183"/>
                                    <a:gd name="T11" fmla="*/ 167 h 4008"/>
                                    <a:gd name="T12" fmla="*/ 6883 w 7183"/>
                                    <a:gd name="T13" fmla="*/ 200 h 4008"/>
                                    <a:gd name="T14" fmla="*/ 6850 w 7183"/>
                                    <a:gd name="T15" fmla="*/ 233 h 4008"/>
                                    <a:gd name="T16" fmla="*/ 3600 w 7183"/>
                                    <a:gd name="T17" fmla="*/ 233 h 4008"/>
                                    <a:gd name="T18" fmla="*/ 3633 w 7183"/>
                                    <a:gd name="T19" fmla="*/ 200 h 4008"/>
                                    <a:gd name="T20" fmla="*/ 3633 w 7183"/>
                                    <a:gd name="T21" fmla="*/ 3975 h 4008"/>
                                    <a:gd name="T22" fmla="*/ 3600 w 7183"/>
                                    <a:gd name="T23" fmla="*/ 4008 h 4008"/>
                                    <a:gd name="T24" fmla="*/ 33 w 7183"/>
                                    <a:gd name="T25" fmla="*/ 4008 h 4008"/>
                                    <a:gd name="T26" fmla="*/ 0 w 7183"/>
                                    <a:gd name="T27" fmla="*/ 3975 h 4008"/>
                                    <a:gd name="T28" fmla="*/ 33 w 7183"/>
                                    <a:gd name="T29" fmla="*/ 3942 h 4008"/>
                                    <a:gd name="T30" fmla="*/ 6783 w 7183"/>
                                    <a:gd name="T31" fmla="*/ 0 h 4008"/>
                                    <a:gd name="T32" fmla="*/ 7183 w 7183"/>
                                    <a:gd name="T33" fmla="*/ 200 h 4008"/>
                                    <a:gd name="T34" fmla="*/ 6783 w 7183"/>
                                    <a:gd name="T35" fmla="*/ 400 h 4008"/>
                                    <a:gd name="T36" fmla="*/ 6783 w 7183"/>
                                    <a:gd name="T37" fmla="*/ 0 h 4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83" h="4008">
                                      <a:moveTo>
                                        <a:pt x="33" y="3942"/>
                                      </a:moveTo>
                                      <a:lnTo>
                                        <a:pt x="3600" y="3942"/>
                                      </a:lnTo>
                                      <a:lnTo>
                                        <a:pt x="3567" y="3975"/>
                                      </a:lnTo>
                                      <a:lnTo>
                                        <a:pt x="3567" y="200"/>
                                      </a:lnTo>
                                      <a:cubicBezTo>
                                        <a:pt x="3567" y="182"/>
                                        <a:pt x="3581" y="167"/>
                                        <a:pt x="3600" y="167"/>
                                      </a:cubicBezTo>
                                      <a:lnTo>
                                        <a:pt x="6850" y="167"/>
                                      </a:lnTo>
                                      <a:cubicBezTo>
                                        <a:pt x="6868" y="167"/>
                                        <a:pt x="6883" y="182"/>
                                        <a:pt x="6883" y="200"/>
                                      </a:cubicBezTo>
                                      <a:cubicBezTo>
                                        <a:pt x="6883" y="219"/>
                                        <a:pt x="6868" y="233"/>
                                        <a:pt x="6850" y="233"/>
                                      </a:cubicBezTo>
                                      <a:lnTo>
                                        <a:pt x="3600" y="233"/>
                                      </a:lnTo>
                                      <a:lnTo>
                                        <a:pt x="3633" y="200"/>
                                      </a:lnTo>
                                      <a:lnTo>
                                        <a:pt x="3633" y="3975"/>
                                      </a:lnTo>
                                      <a:cubicBezTo>
                                        <a:pt x="3633" y="3994"/>
                                        <a:pt x="3618" y="4008"/>
                                        <a:pt x="3600" y="4008"/>
                                      </a:cubicBezTo>
                                      <a:lnTo>
                                        <a:pt x="33" y="4008"/>
                                      </a:lnTo>
                                      <a:cubicBezTo>
                                        <a:pt x="15" y="4008"/>
                                        <a:pt x="0" y="3994"/>
                                        <a:pt x="0" y="3975"/>
                                      </a:cubicBezTo>
                                      <a:cubicBezTo>
                                        <a:pt x="0" y="3957"/>
                                        <a:pt x="15" y="3942"/>
                                        <a:pt x="33" y="3942"/>
                                      </a:cubicBezTo>
                                      <a:close/>
                                      <a:moveTo>
                                        <a:pt x="6783" y="0"/>
                                      </a:moveTo>
                                      <a:lnTo>
                                        <a:pt x="7183" y="200"/>
                                      </a:lnTo>
                                      <a:lnTo>
                                        <a:pt x="6783" y="400"/>
                                      </a:lnTo>
                                      <a:lnTo>
                                        <a:pt x="6783" y="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483" name="Group 2493"/>
                              <wpg:cNvGrpSpPr>
                                <a:grpSpLocks/>
                              </wpg:cNvGrpSpPr>
                              <wpg:grpSpPr bwMode="auto">
                                <a:xfrm>
                                  <a:off x="1270" y="2633980"/>
                                  <a:ext cx="1503045" cy="680720"/>
                                  <a:chOff x="2" y="4000"/>
                                  <a:chExt cx="2367" cy="1072"/>
                                </a:xfrm>
                              </wpg:grpSpPr>
                              <wps:wsp>
                                <wps:cNvPr id="2484" name="Rectangle 2494"/>
                                <wps:cNvSpPr>
                                  <a:spLocks noChangeArrowheads="1"/>
                                </wps:cNvSpPr>
                                <wps:spPr bwMode="auto">
                                  <a:xfrm>
                                    <a:off x="2" y="4000"/>
                                    <a:ext cx="2367" cy="1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85" name="Picture 24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 y="4000"/>
                                    <a:ext cx="2367"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6" name="Rectangle 2496"/>
                                <wps:cNvSpPr>
                                  <a:spLocks noChangeArrowheads="1"/>
                                </wps:cNvSpPr>
                                <wps:spPr bwMode="auto">
                                  <a:xfrm>
                                    <a:off x="2" y="4000"/>
                                    <a:ext cx="2367" cy="1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2497"/>
                                <wps:cNvSpPr>
                                  <a:spLocks noChangeArrowheads="1"/>
                                </wps:cNvSpPr>
                                <wps:spPr bwMode="auto">
                                  <a:xfrm>
                                    <a:off x="2" y="4000"/>
                                    <a:ext cx="2367" cy="1072"/>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88" name="Rectangle 2498"/>
                              <wps:cNvSpPr>
                                <a:spLocks noChangeArrowheads="1"/>
                              </wps:cNvSpPr>
                              <wps:spPr bwMode="auto">
                                <a:xfrm>
                                  <a:off x="65405" y="2590165"/>
                                  <a:ext cx="1322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國立臺灣歷史博物館、國立臺</w:t>
                                    </w:r>
                                  </w:p>
                                </w:txbxContent>
                              </wps:txbx>
                              <wps:bodyPr rot="0" vert="horz" wrap="none" lIns="0" tIns="0" rIns="0" bIns="0" anchor="t" anchorCtr="0" upright="1">
                                <a:spAutoFit/>
                              </wps:bodyPr>
                            </wps:wsp>
                            <wps:wsp>
                              <wps:cNvPr id="2489" name="Rectangle 2499"/>
                              <wps:cNvSpPr>
                                <a:spLocks noChangeArrowheads="1"/>
                              </wps:cNvSpPr>
                              <wps:spPr bwMode="auto">
                                <a:xfrm>
                                  <a:off x="65405" y="2713355"/>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灣文學館</w:t>
                                    </w:r>
                                  </w:p>
                                </w:txbxContent>
                              </wps:txbx>
                              <wps:bodyPr rot="0" vert="horz" wrap="none" lIns="0" tIns="0" rIns="0" bIns="0" anchor="t" anchorCtr="0" upright="1">
                                <a:spAutoFit/>
                              </wps:bodyPr>
                            </wps:wsp>
                            <wps:wsp>
                              <wps:cNvPr id="2490" name="Rectangle 2500"/>
                              <wps:cNvSpPr>
                                <a:spLocks noChangeArrowheads="1"/>
                              </wps:cNvSpPr>
                              <wps:spPr bwMode="auto">
                                <a:xfrm>
                                  <a:off x="65405" y="2835910"/>
                                  <a:ext cx="1017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臺南文化創意產業園區</w:t>
                                    </w:r>
                                  </w:p>
                                </w:txbxContent>
                              </wps:txbx>
                              <wps:bodyPr rot="0" vert="horz" wrap="none" lIns="0" tIns="0" rIns="0" bIns="0" anchor="t" anchorCtr="0" upright="1">
                                <a:spAutoFit/>
                              </wps:bodyPr>
                            </wps:wsp>
                            <wps:wsp>
                              <wps:cNvPr id="2491" name="Rectangle 2501"/>
                              <wps:cNvSpPr>
                                <a:spLocks noChangeArrowheads="1"/>
                              </wps:cNvSpPr>
                              <wps:spPr bwMode="auto">
                                <a:xfrm>
                                  <a:off x="65405" y="2960370"/>
                                  <a:ext cx="11188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臺灣史前博物館南科分館</w:t>
                                    </w:r>
                                  </w:p>
                                </w:txbxContent>
                              </wps:txbx>
                              <wps:bodyPr rot="0" vert="horz" wrap="none" lIns="0" tIns="0" rIns="0" bIns="0" anchor="t" anchorCtr="0" upright="1">
                                <a:spAutoFit/>
                              </wps:bodyPr>
                            </wps:wsp>
                            <wps:wsp>
                              <wps:cNvPr id="2492" name="Rectangle 2502"/>
                              <wps:cNvSpPr>
                                <a:spLocks noChangeArrowheads="1"/>
                              </wps:cNvSpPr>
                              <wps:spPr bwMode="auto">
                                <a:xfrm>
                                  <a:off x="1194435" y="2947035"/>
                                  <a:ext cx="34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Arial" w:hAnsi="Arial" w:cs="Arial"/>
                                        <w:b/>
                                        <w:bCs/>
                                        <w:color w:val="000000"/>
                                        <w:sz w:val="16"/>
                                        <w:szCs w:val="16"/>
                                      </w:rPr>
                                      <w:t>(</w:t>
                                    </w:r>
                                  </w:p>
                                </w:txbxContent>
                              </wps:txbx>
                              <wps:bodyPr rot="0" vert="horz" wrap="none" lIns="0" tIns="0" rIns="0" bIns="0" anchor="t" anchorCtr="0" upright="1">
                                <a:spAutoFit/>
                              </wps:bodyPr>
                            </wps:wsp>
                            <wps:wsp>
                              <wps:cNvPr id="2493" name="Rectangle 2503"/>
                              <wps:cNvSpPr>
                                <a:spLocks noChangeArrowheads="1"/>
                              </wps:cNvSpPr>
                              <wps:spPr bwMode="auto">
                                <a:xfrm>
                                  <a:off x="1227455" y="296037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興建</w:t>
                                    </w:r>
                                  </w:p>
                                </w:txbxContent>
                              </wps:txbx>
                              <wps:bodyPr rot="0" vert="horz" wrap="none" lIns="0" tIns="0" rIns="0" bIns="0" anchor="t" anchorCtr="0" upright="1">
                                <a:spAutoFit/>
                              </wps:bodyPr>
                            </wps:wsp>
                            <wps:wsp>
                              <wps:cNvPr id="2494" name="Rectangle 2504"/>
                              <wps:cNvSpPr>
                                <a:spLocks noChangeArrowheads="1"/>
                              </wps:cNvSpPr>
                              <wps:spPr bwMode="auto">
                                <a:xfrm>
                                  <a:off x="65405" y="308356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中</w:t>
                                    </w:r>
                                  </w:p>
                                </w:txbxContent>
                              </wps:txbx>
                              <wps:bodyPr rot="0" vert="horz" wrap="none" lIns="0" tIns="0" rIns="0" bIns="0" anchor="t" anchorCtr="0" upright="1">
                                <a:spAutoFit/>
                              </wps:bodyPr>
                            </wps:wsp>
                            <wps:wsp>
                              <wps:cNvPr id="2495" name="Rectangle 2505"/>
                              <wps:cNvSpPr>
                                <a:spLocks noChangeArrowheads="1"/>
                              </wps:cNvSpPr>
                              <wps:spPr bwMode="auto">
                                <a:xfrm>
                                  <a:off x="169545" y="3070225"/>
                                  <a:ext cx="34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Arial" w:hAnsi="Arial" w:cs="Arial"/>
                                        <w:b/>
                                        <w:bCs/>
                                        <w:color w:val="000000"/>
                                        <w:sz w:val="16"/>
                                        <w:szCs w:val="16"/>
                                      </w:rPr>
                                      <w:t>)</w:t>
                                    </w:r>
                                  </w:p>
                                </w:txbxContent>
                              </wps:txbx>
                              <wps:bodyPr rot="0" vert="horz" wrap="none" lIns="0" tIns="0" rIns="0" bIns="0" anchor="t" anchorCtr="0" upright="1">
                                <a:spAutoFit/>
                              </wps:bodyPr>
                            </wps:wsp>
                            <wps:wsp>
                              <wps:cNvPr id="2496" name="Freeform 2506"/>
                              <wps:cNvSpPr>
                                <a:spLocks noEditPoints="1"/>
                              </wps:cNvSpPr>
                              <wps:spPr bwMode="auto">
                                <a:xfrm>
                                  <a:off x="1499870" y="2708910"/>
                                  <a:ext cx="682625" cy="176530"/>
                                </a:xfrm>
                                <a:custGeom>
                                  <a:avLst/>
                                  <a:gdLst>
                                    <a:gd name="T0" fmla="*/ 33 w 5325"/>
                                    <a:gd name="T1" fmla="*/ 1308 h 1375"/>
                                    <a:gd name="T2" fmla="*/ 2675 w 5325"/>
                                    <a:gd name="T3" fmla="*/ 1308 h 1375"/>
                                    <a:gd name="T4" fmla="*/ 2641 w 5325"/>
                                    <a:gd name="T5" fmla="*/ 1342 h 1375"/>
                                    <a:gd name="T6" fmla="*/ 2641 w 5325"/>
                                    <a:gd name="T7" fmla="*/ 200 h 1375"/>
                                    <a:gd name="T8" fmla="*/ 2675 w 5325"/>
                                    <a:gd name="T9" fmla="*/ 167 h 1375"/>
                                    <a:gd name="T10" fmla="*/ 4991 w 5325"/>
                                    <a:gd name="T11" fmla="*/ 167 h 1375"/>
                                    <a:gd name="T12" fmla="*/ 5025 w 5325"/>
                                    <a:gd name="T13" fmla="*/ 200 h 1375"/>
                                    <a:gd name="T14" fmla="*/ 4991 w 5325"/>
                                    <a:gd name="T15" fmla="*/ 233 h 1375"/>
                                    <a:gd name="T16" fmla="*/ 2675 w 5325"/>
                                    <a:gd name="T17" fmla="*/ 233 h 1375"/>
                                    <a:gd name="T18" fmla="*/ 2708 w 5325"/>
                                    <a:gd name="T19" fmla="*/ 200 h 1375"/>
                                    <a:gd name="T20" fmla="*/ 2708 w 5325"/>
                                    <a:gd name="T21" fmla="*/ 1342 h 1375"/>
                                    <a:gd name="T22" fmla="*/ 2675 w 5325"/>
                                    <a:gd name="T23" fmla="*/ 1375 h 1375"/>
                                    <a:gd name="T24" fmla="*/ 33 w 5325"/>
                                    <a:gd name="T25" fmla="*/ 1375 h 1375"/>
                                    <a:gd name="T26" fmla="*/ 0 w 5325"/>
                                    <a:gd name="T27" fmla="*/ 1342 h 1375"/>
                                    <a:gd name="T28" fmla="*/ 33 w 5325"/>
                                    <a:gd name="T29" fmla="*/ 1308 h 1375"/>
                                    <a:gd name="T30" fmla="*/ 4925 w 5325"/>
                                    <a:gd name="T31" fmla="*/ 0 h 1375"/>
                                    <a:gd name="T32" fmla="*/ 5325 w 5325"/>
                                    <a:gd name="T33" fmla="*/ 200 h 1375"/>
                                    <a:gd name="T34" fmla="*/ 4925 w 5325"/>
                                    <a:gd name="T35" fmla="*/ 400 h 1375"/>
                                    <a:gd name="T36" fmla="*/ 4925 w 5325"/>
                                    <a:gd name="T37" fmla="*/ 0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25" h="1375">
                                      <a:moveTo>
                                        <a:pt x="33" y="1308"/>
                                      </a:moveTo>
                                      <a:lnTo>
                                        <a:pt x="2675" y="1308"/>
                                      </a:lnTo>
                                      <a:lnTo>
                                        <a:pt x="2641" y="1342"/>
                                      </a:lnTo>
                                      <a:lnTo>
                                        <a:pt x="2641" y="200"/>
                                      </a:lnTo>
                                      <a:cubicBezTo>
                                        <a:pt x="2641" y="182"/>
                                        <a:pt x="2656" y="167"/>
                                        <a:pt x="2675" y="167"/>
                                      </a:cubicBezTo>
                                      <a:lnTo>
                                        <a:pt x="4991" y="167"/>
                                      </a:lnTo>
                                      <a:cubicBezTo>
                                        <a:pt x="5010" y="167"/>
                                        <a:pt x="5025" y="182"/>
                                        <a:pt x="5025" y="200"/>
                                      </a:cubicBezTo>
                                      <a:cubicBezTo>
                                        <a:pt x="5025" y="219"/>
                                        <a:pt x="5010" y="233"/>
                                        <a:pt x="4991" y="233"/>
                                      </a:cubicBezTo>
                                      <a:lnTo>
                                        <a:pt x="2675" y="233"/>
                                      </a:lnTo>
                                      <a:lnTo>
                                        <a:pt x="2708" y="200"/>
                                      </a:lnTo>
                                      <a:lnTo>
                                        <a:pt x="2708" y="1342"/>
                                      </a:lnTo>
                                      <a:cubicBezTo>
                                        <a:pt x="2708" y="1360"/>
                                        <a:pt x="2693" y="1375"/>
                                        <a:pt x="2675" y="1375"/>
                                      </a:cubicBezTo>
                                      <a:lnTo>
                                        <a:pt x="33" y="1375"/>
                                      </a:lnTo>
                                      <a:cubicBezTo>
                                        <a:pt x="15" y="1375"/>
                                        <a:pt x="0" y="1360"/>
                                        <a:pt x="0" y="1342"/>
                                      </a:cubicBezTo>
                                      <a:cubicBezTo>
                                        <a:pt x="0" y="1323"/>
                                        <a:pt x="15" y="1308"/>
                                        <a:pt x="33" y="1308"/>
                                      </a:cubicBezTo>
                                      <a:close/>
                                      <a:moveTo>
                                        <a:pt x="4925" y="0"/>
                                      </a:moveTo>
                                      <a:lnTo>
                                        <a:pt x="5325" y="200"/>
                                      </a:lnTo>
                                      <a:lnTo>
                                        <a:pt x="4925" y="400"/>
                                      </a:lnTo>
                                      <a:lnTo>
                                        <a:pt x="4925" y="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497" name="Group 2507"/>
                              <wpg:cNvGrpSpPr>
                                <a:grpSpLocks/>
                              </wpg:cNvGrpSpPr>
                              <wpg:grpSpPr bwMode="auto">
                                <a:xfrm>
                                  <a:off x="1270" y="3460750"/>
                                  <a:ext cx="1503045" cy="557530"/>
                                  <a:chOff x="2" y="5450"/>
                                  <a:chExt cx="2367" cy="878"/>
                                </a:xfrm>
                              </wpg:grpSpPr>
                              <wps:wsp>
                                <wps:cNvPr id="2498" name="Rectangle 2508"/>
                                <wps:cNvSpPr>
                                  <a:spLocks noChangeArrowheads="1"/>
                                </wps:cNvSpPr>
                                <wps:spPr bwMode="auto">
                                  <a:xfrm>
                                    <a:off x="2" y="5450"/>
                                    <a:ext cx="2367" cy="8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9" name="Picture 25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 y="5450"/>
                                    <a:ext cx="2367"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0" name="Rectangle 2510"/>
                                <wps:cNvSpPr>
                                  <a:spLocks noChangeArrowheads="1"/>
                                </wps:cNvSpPr>
                                <wps:spPr bwMode="auto">
                                  <a:xfrm>
                                    <a:off x="2" y="5450"/>
                                    <a:ext cx="2367" cy="8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1" name="Rectangle 2511"/>
                                <wps:cNvSpPr>
                                  <a:spLocks noChangeArrowheads="1"/>
                                </wps:cNvSpPr>
                                <wps:spPr bwMode="auto">
                                  <a:xfrm>
                                    <a:off x="2" y="5450"/>
                                    <a:ext cx="2367" cy="878"/>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02" name="Rectangle 2512"/>
                              <wps:cNvSpPr>
                                <a:spLocks noChangeArrowheads="1"/>
                              </wps:cNvSpPr>
                              <wps:spPr bwMode="auto">
                                <a:xfrm>
                                  <a:off x="65405" y="3512820"/>
                                  <a:ext cx="11188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衛武營國家藝術文化中心</w:t>
                                    </w:r>
                                  </w:p>
                                </w:txbxContent>
                              </wps:txbx>
                              <wps:bodyPr rot="0" vert="horz" wrap="none" lIns="0" tIns="0" rIns="0" bIns="0" anchor="t" anchorCtr="0" upright="1">
                                <a:spAutoFit/>
                              </wps:bodyPr>
                            </wps:wsp>
                            <wps:wsp>
                              <wps:cNvPr id="2503" name="Rectangle 2513"/>
                              <wps:cNvSpPr>
                                <a:spLocks noChangeArrowheads="1"/>
                              </wps:cNvSpPr>
                              <wps:spPr bwMode="auto">
                                <a:xfrm>
                                  <a:off x="1194435" y="3499485"/>
                                  <a:ext cx="34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Arial" w:hAnsi="Arial" w:cs="Arial"/>
                                        <w:b/>
                                        <w:bCs/>
                                        <w:color w:val="000000"/>
                                        <w:sz w:val="16"/>
                                        <w:szCs w:val="16"/>
                                      </w:rPr>
                                      <w:t>(</w:t>
                                    </w:r>
                                  </w:p>
                                </w:txbxContent>
                              </wps:txbx>
                              <wps:bodyPr rot="0" vert="horz" wrap="none" lIns="0" tIns="0" rIns="0" bIns="0" anchor="t" anchorCtr="0" upright="1">
                                <a:spAutoFit/>
                              </wps:bodyPr>
                            </wps:wsp>
                            <wps:wsp>
                              <wps:cNvPr id="2504" name="Rectangle 2514"/>
                              <wps:cNvSpPr>
                                <a:spLocks noChangeArrowheads="1"/>
                              </wps:cNvSpPr>
                              <wps:spPr bwMode="auto">
                                <a:xfrm>
                                  <a:off x="1227455" y="351282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興建</w:t>
                                    </w:r>
                                  </w:p>
                                </w:txbxContent>
                              </wps:txbx>
                              <wps:bodyPr rot="0" vert="horz" wrap="none" lIns="0" tIns="0" rIns="0" bIns="0" anchor="t" anchorCtr="0" upright="1">
                                <a:spAutoFit/>
                              </wps:bodyPr>
                            </wps:wsp>
                            <wps:wsp>
                              <wps:cNvPr id="2505" name="Rectangle 2515"/>
                              <wps:cNvSpPr>
                                <a:spLocks noChangeArrowheads="1"/>
                              </wps:cNvSpPr>
                              <wps:spPr bwMode="auto">
                                <a:xfrm>
                                  <a:off x="65405" y="363601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中</w:t>
                                    </w:r>
                                  </w:p>
                                </w:txbxContent>
                              </wps:txbx>
                              <wps:bodyPr rot="0" vert="horz" wrap="none" lIns="0" tIns="0" rIns="0" bIns="0" anchor="t" anchorCtr="0" upright="1">
                                <a:spAutoFit/>
                              </wps:bodyPr>
                            </wps:wsp>
                            <wps:wsp>
                              <wps:cNvPr id="2506" name="Rectangle 2516"/>
                              <wps:cNvSpPr>
                                <a:spLocks noChangeArrowheads="1"/>
                              </wps:cNvSpPr>
                              <wps:spPr bwMode="auto">
                                <a:xfrm>
                                  <a:off x="169545" y="3622675"/>
                                  <a:ext cx="34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Arial" w:hAnsi="Arial" w:cs="Arial"/>
                                        <w:b/>
                                        <w:bCs/>
                                        <w:color w:val="000000"/>
                                        <w:sz w:val="16"/>
                                        <w:szCs w:val="16"/>
                                      </w:rPr>
                                      <w:t>)</w:t>
                                    </w:r>
                                  </w:p>
                                </w:txbxContent>
                              </wps:txbx>
                              <wps:bodyPr rot="0" vert="horz" wrap="none" lIns="0" tIns="0" rIns="0" bIns="0" anchor="t" anchorCtr="0" upright="1">
                                <a:spAutoFit/>
                              </wps:bodyPr>
                            </wps:wsp>
                            <wps:wsp>
                              <wps:cNvPr id="2507" name="Rectangle 2517"/>
                              <wps:cNvSpPr>
                                <a:spLocks noChangeArrowheads="1"/>
                              </wps:cNvSpPr>
                              <wps:spPr bwMode="auto">
                                <a:xfrm>
                                  <a:off x="65405" y="3759200"/>
                                  <a:ext cx="11188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海洋文化及流行音樂中心</w:t>
                                    </w:r>
                                  </w:p>
                                </w:txbxContent>
                              </wps:txbx>
                              <wps:bodyPr rot="0" vert="horz" wrap="none" lIns="0" tIns="0" rIns="0" bIns="0" anchor="t" anchorCtr="0" upright="1">
                                <a:spAutoFit/>
                              </wps:bodyPr>
                            </wps:wsp>
                            <wps:wsp>
                              <wps:cNvPr id="2508" name="Rectangle 2518"/>
                              <wps:cNvSpPr>
                                <a:spLocks noChangeArrowheads="1"/>
                              </wps:cNvSpPr>
                              <wps:spPr bwMode="auto">
                                <a:xfrm>
                                  <a:off x="1194435" y="3745865"/>
                                  <a:ext cx="34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Arial" w:hAnsi="Arial" w:cs="Arial"/>
                                        <w:b/>
                                        <w:bCs/>
                                        <w:color w:val="000000"/>
                                        <w:sz w:val="16"/>
                                        <w:szCs w:val="16"/>
                                      </w:rPr>
                                      <w:t>(</w:t>
                                    </w:r>
                                  </w:p>
                                </w:txbxContent>
                              </wps:txbx>
                              <wps:bodyPr rot="0" vert="horz" wrap="none" lIns="0" tIns="0" rIns="0" bIns="0" anchor="t" anchorCtr="0" upright="1">
                                <a:spAutoFit/>
                              </wps:bodyPr>
                            </wps:wsp>
                            <wps:wsp>
                              <wps:cNvPr id="2509" name="Rectangle 2519"/>
                              <wps:cNvSpPr>
                                <a:spLocks noChangeArrowheads="1"/>
                              </wps:cNvSpPr>
                              <wps:spPr bwMode="auto">
                                <a:xfrm>
                                  <a:off x="1227455" y="375920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興建</w:t>
                                    </w:r>
                                  </w:p>
                                </w:txbxContent>
                              </wps:txbx>
                              <wps:bodyPr rot="0" vert="horz" wrap="none" lIns="0" tIns="0" rIns="0" bIns="0" anchor="t" anchorCtr="0" upright="1">
                                <a:spAutoFit/>
                              </wps:bodyPr>
                            </wps:wsp>
                            <wps:wsp>
                              <wps:cNvPr id="2510" name="Rectangle 2520"/>
                              <wps:cNvSpPr>
                                <a:spLocks noChangeArrowheads="1"/>
                              </wps:cNvSpPr>
                              <wps:spPr bwMode="auto">
                                <a:xfrm>
                                  <a:off x="65405" y="388112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中</w:t>
                                    </w:r>
                                  </w:p>
                                </w:txbxContent>
                              </wps:txbx>
                              <wps:bodyPr rot="0" vert="horz" wrap="none" lIns="0" tIns="0" rIns="0" bIns="0" anchor="t" anchorCtr="0" upright="1">
                                <a:spAutoFit/>
                              </wps:bodyPr>
                            </wps:wsp>
                            <wps:wsp>
                              <wps:cNvPr id="2511" name="Rectangle 2521"/>
                              <wps:cNvSpPr>
                                <a:spLocks noChangeArrowheads="1"/>
                              </wps:cNvSpPr>
                              <wps:spPr bwMode="auto">
                                <a:xfrm>
                                  <a:off x="169545" y="3867785"/>
                                  <a:ext cx="34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Arial" w:hAnsi="Arial" w:cs="Arial"/>
                                        <w:b/>
                                        <w:bCs/>
                                        <w:color w:val="000000"/>
                                        <w:sz w:val="16"/>
                                        <w:szCs w:val="16"/>
                                      </w:rPr>
                                      <w:t>)</w:t>
                                    </w:r>
                                  </w:p>
                                </w:txbxContent>
                              </wps:txbx>
                              <wps:bodyPr rot="0" vert="horz" wrap="none" lIns="0" tIns="0" rIns="0" bIns="0" anchor="t" anchorCtr="0" upright="1">
                                <a:spAutoFit/>
                              </wps:bodyPr>
                            </wps:wsp>
                            <wps:wsp>
                              <wps:cNvPr id="2512" name="Freeform 2522"/>
                              <wps:cNvSpPr>
                                <a:spLocks noEditPoints="1"/>
                              </wps:cNvSpPr>
                              <wps:spPr bwMode="auto">
                                <a:xfrm>
                                  <a:off x="1499870" y="3197225"/>
                                  <a:ext cx="774065" cy="546735"/>
                                </a:xfrm>
                                <a:custGeom>
                                  <a:avLst/>
                                  <a:gdLst>
                                    <a:gd name="T0" fmla="*/ 33 w 6041"/>
                                    <a:gd name="T1" fmla="*/ 4200 h 4267"/>
                                    <a:gd name="T2" fmla="*/ 3033 w 6041"/>
                                    <a:gd name="T3" fmla="*/ 4200 h 4267"/>
                                    <a:gd name="T4" fmla="*/ 3000 w 6041"/>
                                    <a:gd name="T5" fmla="*/ 4234 h 4267"/>
                                    <a:gd name="T6" fmla="*/ 3000 w 6041"/>
                                    <a:gd name="T7" fmla="*/ 200 h 4267"/>
                                    <a:gd name="T8" fmla="*/ 3033 w 6041"/>
                                    <a:gd name="T9" fmla="*/ 167 h 4267"/>
                                    <a:gd name="T10" fmla="*/ 5708 w 6041"/>
                                    <a:gd name="T11" fmla="*/ 167 h 4267"/>
                                    <a:gd name="T12" fmla="*/ 5741 w 6041"/>
                                    <a:gd name="T13" fmla="*/ 200 h 4267"/>
                                    <a:gd name="T14" fmla="*/ 5708 w 6041"/>
                                    <a:gd name="T15" fmla="*/ 234 h 4267"/>
                                    <a:gd name="T16" fmla="*/ 3033 w 6041"/>
                                    <a:gd name="T17" fmla="*/ 234 h 4267"/>
                                    <a:gd name="T18" fmla="*/ 3066 w 6041"/>
                                    <a:gd name="T19" fmla="*/ 200 h 4267"/>
                                    <a:gd name="T20" fmla="*/ 3066 w 6041"/>
                                    <a:gd name="T21" fmla="*/ 4234 h 4267"/>
                                    <a:gd name="T22" fmla="*/ 3033 w 6041"/>
                                    <a:gd name="T23" fmla="*/ 4267 h 4267"/>
                                    <a:gd name="T24" fmla="*/ 33 w 6041"/>
                                    <a:gd name="T25" fmla="*/ 4267 h 4267"/>
                                    <a:gd name="T26" fmla="*/ 0 w 6041"/>
                                    <a:gd name="T27" fmla="*/ 4234 h 4267"/>
                                    <a:gd name="T28" fmla="*/ 33 w 6041"/>
                                    <a:gd name="T29" fmla="*/ 4200 h 4267"/>
                                    <a:gd name="T30" fmla="*/ 5641 w 6041"/>
                                    <a:gd name="T31" fmla="*/ 0 h 4267"/>
                                    <a:gd name="T32" fmla="*/ 6041 w 6041"/>
                                    <a:gd name="T33" fmla="*/ 200 h 4267"/>
                                    <a:gd name="T34" fmla="*/ 5641 w 6041"/>
                                    <a:gd name="T35" fmla="*/ 400 h 4267"/>
                                    <a:gd name="T36" fmla="*/ 5641 w 6041"/>
                                    <a:gd name="T37" fmla="*/ 0 h 4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41" h="4267">
                                      <a:moveTo>
                                        <a:pt x="33" y="4200"/>
                                      </a:moveTo>
                                      <a:lnTo>
                                        <a:pt x="3033" y="4200"/>
                                      </a:lnTo>
                                      <a:lnTo>
                                        <a:pt x="3000" y="4234"/>
                                      </a:lnTo>
                                      <a:lnTo>
                                        <a:pt x="3000" y="200"/>
                                      </a:lnTo>
                                      <a:cubicBezTo>
                                        <a:pt x="3000" y="182"/>
                                        <a:pt x="3015" y="167"/>
                                        <a:pt x="3033" y="167"/>
                                      </a:cubicBezTo>
                                      <a:lnTo>
                                        <a:pt x="5708" y="167"/>
                                      </a:lnTo>
                                      <a:cubicBezTo>
                                        <a:pt x="5727" y="167"/>
                                        <a:pt x="5741" y="182"/>
                                        <a:pt x="5741" y="200"/>
                                      </a:cubicBezTo>
                                      <a:cubicBezTo>
                                        <a:pt x="5741" y="219"/>
                                        <a:pt x="5727" y="234"/>
                                        <a:pt x="5708" y="234"/>
                                      </a:cubicBezTo>
                                      <a:lnTo>
                                        <a:pt x="3033" y="234"/>
                                      </a:lnTo>
                                      <a:lnTo>
                                        <a:pt x="3066" y="200"/>
                                      </a:lnTo>
                                      <a:lnTo>
                                        <a:pt x="3066" y="4234"/>
                                      </a:lnTo>
                                      <a:cubicBezTo>
                                        <a:pt x="3066" y="4252"/>
                                        <a:pt x="3052" y="4267"/>
                                        <a:pt x="3033" y="4267"/>
                                      </a:cubicBezTo>
                                      <a:lnTo>
                                        <a:pt x="33" y="4267"/>
                                      </a:lnTo>
                                      <a:cubicBezTo>
                                        <a:pt x="15" y="4267"/>
                                        <a:pt x="0" y="4252"/>
                                        <a:pt x="0" y="4234"/>
                                      </a:cubicBezTo>
                                      <a:cubicBezTo>
                                        <a:pt x="0" y="4215"/>
                                        <a:pt x="15" y="4200"/>
                                        <a:pt x="33" y="4200"/>
                                      </a:cubicBezTo>
                                      <a:close/>
                                      <a:moveTo>
                                        <a:pt x="5641" y="0"/>
                                      </a:moveTo>
                                      <a:lnTo>
                                        <a:pt x="6041" y="200"/>
                                      </a:lnTo>
                                      <a:lnTo>
                                        <a:pt x="5641" y="400"/>
                                      </a:lnTo>
                                      <a:lnTo>
                                        <a:pt x="5641" y="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513" name="Group 2523"/>
                              <wpg:cNvGrpSpPr>
                                <a:grpSpLocks/>
                              </wpg:cNvGrpSpPr>
                              <wpg:grpSpPr bwMode="auto">
                                <a:xfrm>
                                  <a:off x="4216400" y="571500"/>
                                  <a:ext cx="1503680" cy="434340"/>
                                  <a:chOff x="6640" y="751"/>
                                  <a:chExt cx="2368" cy="684"/>
                                </a:xfrm>
                              </wpg:grpSpPr>
                              <wps:wsp>
                                <wps:cNvPr id="2514" name="Rectangle 2524"/>
                                <wps:cNvSpPr>
                                  <a:spLocks noChangeArrowheads="1"/>
                                </wps:cNvSpPr>
                                <wps:spPr bwMode="auto">
                                  <a:xfrm>
                                    <a:off x="6640" y="751"/>
                                    <a:ext cx="2367"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15" name="Picture 25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41" y="751"/>
                                    <a:ext cx="236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6" name="Rectangle 2526"/>
                                <wps:cNvSpPr>
                                  <a:spLocks noChangeArrowheads="1"/>
                                </wps:cNvSpPr>
                                <wps:spPr bwMode="auto">
                                  <a:xfrm>
                                    <a:off x="6640" y="751"/>
                                    <a:ext cx="2367"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7" name="Rectangle 2527"/>
                                <wps:cNvSpPr>
                                  <a:spLocks noChangeArrowheads="1"/>
                                </wps:cNvSpPr>
                                <wps:spPr bwMode="auto">
                                  <a:xfrm>
                                    <a:off x="6641" y="751"/>
                                    <a:ext cx="2367" cy="684"/>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18" name="Rectangle 2528"/>
                              <wps:cNvSpPr>
                                <a:spLocks noChangeArrowheads="1"/>
                              </wps:cNvSpPr>
                              <wps:spPr bwMode="auto">
                                <a:xfrm>
                                  <a:off x="4281805" y="527050"/>
                                  <a:ext cx="1322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國家人權博物館籌備處景美人</w:t>
                                    </w:r>
                                  </w:p>
                                </w:txbxContent>
                              </wps:txbx>
                              <wps:bodyPr rot="0" vert="horz" wrap="none" lIns="0" tIns="0" rIns="0" bIns="0" anchor="t" anchorCtr="0" upright="1">
                                <a:spAutoFit/>
                              </wps:bodyPr>
                            </wps:wsp>
                            <wps:wsp>
                              <wps:cNvPr id="2519" name="Rectangle 2529"/>
                              <wps:cNvSpPr>
                                <a:spLocks noChangeArrowheads="1"/>
                              </wps:cNvSpPr>
                              <wps:spPr bwMode="auto">
                                <a:xfrm>
                                  <a:off x="4281805" y="64897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權文化園區</w:t>
                                    </w:r>
                                  </w:p>
                                </w:txbxContent>
                              </wps:txbx>
                              <wps:bodyPr rot="0" vert="horz" wrap="none" lIns="0" tIns="0" rIns="0" bIns="0" anchor="t" anchorCtr="0" upright="1">
                                <a:spAutoFit/>
                              </wps:bodyPr>
                            </wps:wsp>
                            <wps:wsp>
                              <wps:cNvPr id="2520" name="Rectangle 2530"/>
                              <wps:cNvSpPr>
                                <a:spLocks noChangeArrowheads="1"/>
                              </wps:cNvSpPr>
                              <wps:spPr bwMode="auto">
                                <a:xfrm>
                                  <a:off x="4281805" y="774065"/>
                                  <a:ext cx="8140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北部流行音樂中心</w:t>
                                    </w:r>
                                  </w:p>
                                </w:txbxContent>
                              </wps:txbx>
                              <wps:bodyPr rot="0" vert="horz" wrap="none" lIns="0" tIns="0" rIns="0" bIns="0" anchor="t" anchorCtr="0" upright="1">
                                <a:spAutoFit/>
                              </wps:bodyPr>
                            </wps:wsp>
                            <wps:wsp>
                              <wps:cNvPr id="2521" name="Rectangle 2531"/>
                              <wps:cNvSpPr>
                                <a:spLocks noChangeArrowheads="1"/>
                              </wps:cNvSpPr>
                              <wps:spPr bwMode="auto">
                                <a:xfrm>
                                  <a:off x="5103495" y="760730"/>
                                  <a:ext cx="34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Arial" w:hAnsi="Arial" w:cs="Arial"/>
                                        <w:b/>
                                        <w:bCs/>
                                        <w:color w:val="000000"/>
                                        <w:sz w:val="16"/>
                                        <w:szCs w:val="16"/>
                                      </w:rPr>
                                      <w:t>(</w:t>
                                    </w:r>
                                  </w:p>
                                </w:txbxContent>
                              </wps:txbx>
                              <wps:bodyPr rot="0" vert="horz" wrap="none" lIns="0" tIns="0" rIns="0" bIns="0" anchor="t" anchorCtr="0" upright="1">
                                <a:spAutoFit/>
                              </wps:bodyPr>
                            </wps:wsp>
                            <wps:wsp>
                              <wps:cNvPr id="2522" name="Rectangle 2532"/>
                              <wps:cNvSpPr>
                                <a:spLocks noChangeArrowheads="1"/>
                              </wps:cNvSpPr>
                              <wps:spPr bwMode="auto">
                                <a:xfrm>
                                  <a:off x="5135880" y="774065"/>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興建中</w:t>
                                    </w:r>
                                  </w:p>
                                </w:txbxContent>
                              </wps:txbx>
                              <wps:bodyPr rot="0" vert="horz" wrap="none" lIns="0" tIns="0" rIns="0" bIns="0" anchor="t" anchorCtr="0" upright="1">
                                <a:spAutoFit/>
                              </wps:bodyPr>
                            </wps:wsp>
                            <wps:wsp>
                              <wps:cNvPr id="2523" name="Rectangle 2533"/>
                              <wps:cNvSpPr>
                                <a:spLocks noChangeArrowheads="1"/>
                              </wps:cNvSpPr>
                              <wps:spPr bwMode="auto">
                                <a:xfrm>
                                  <a:off x="5444490" y="760730"/>
                                  <a:ext cx="34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2524" name="Freeform 2534"/>
                              <wps:cNvSpPr>
                                <a:spLocks noEditPoints="1"/>
                              </wps:cNvSpPr>
                              <wps:spPr bwMode="auto">
                                <a:xfrm>
                                  <a:off x="3688080" y="661670"/>
                                  <a:ext cx="533400" cy="50800"/>
                                </a:xfrm>
                                <a:custGeom>
                                  <a:avLst/>
                                  <a:gdLst>
                                    <a:gd name="T0" fmla="*/ 2063 w 2079"/>
                                    <a:gd name="T1" fmla="*/ 146 h 200"/>
                                    <a:gd name="T2" fmla="*/ 1029 w 2079"/>
                                    <a:gd name="T3" fmla="*/ 146 h 200"/>
                                    <a:gd name="T4" fmla="*/ 1013 w 2079"/>
                                    <a:gd name="T5" fmla="*/ 129 h 200"/>
                                    <a:gd name="T6" fmla="*/ 1013 w 2079"/>
                                    <a:gd name="T7" fmla="*/ 100 h 200"/>
                                    <a:gd name="T8" fmla="*/ 1029 w 2079"/>
                                    <a:gd name="T9" fmla="*/ 117 h 200"/>
                                    <a:gd name="T10" fmla="*/ 167 w 2079"/>
                                    <a:gd name="T11" fmla="*/ 117 h 200"/>
                                    <a:gd name="T12" fmla="*/ 150 w 2079"/>
                                    <a:gd name="T13" fmla="*/ 100 h 200"/>
                                    <a:gd name="T14" fmla="*/ 167 w 2079"/>
                                    <a:gd name="T15" fmla="*/ 84 h 200"/>
                                    <a:gd name="T16" fmla="*/ 1029 w 2079"/>
                                    <a:gd name="T17" fmla="*/ 84 h 200"/>
                                    <a:gd name="T18" fmla="*/ 1046 w 2079"/>
                                    <a:gd name="T19" fmla="*/ 100 h 200"/>
                                    <a:gd name="T20" fmla="*/ 1046 w 2079"/>
                                    <a:gd name="T21" fmla="*/ 129 h 200"/>
                                    <a:gd name="T22" fmla="*/ 1029 w 2079"/>
                                    <a:gd name="T23" fmla="*/ 113 h 200"/>
                                    <a:gd name="T24" fmla="*/ 2063 w 2079"/>
                                    <a:gd name="T25" fmla="*/ 113 h 200"/>
                                    <a:gd name="T26" fmla="*/ 2079 w 2079"/>
                                    <a:gd name="T27" fmla="*/ 129 h 200"/>
                                    <a:gd name="T28" fmla="*/ 2063 w 2079"/>
                                    <a:gd name="T29" fmla="*/ 146 h 200"/>
                                    <a:gd name="T30" fmla="*/ 200 w 2079"/>
                                    <a:gd name="T31" fmla="*/ 200 h 200"/>
                                    <a:gd name="T32" fmla="*/ 0 w 2079"/>
                                    <a:gd name="T33" fmla="*/ 100 h 200"/>
                                    <a:gd name="T34" fmla="*/ 200 w 2079"/>
                                    <a:gd name="T35" fmla="*/ 0 h 200"/>
                                    <a:gd name="T36" fmla="*/ 200 w 2079"/>
                                    <a:gd name="T37"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79" h="200">
                                      <a:moveTo>
                                        <a:pt x="2063" y="146"/>
                                      </a:moveTo>
                                      <a:lnTo>
                                        <a:pt x="1029" y="146"/>
                                      </a:lnTo>
                                      <a:cubicBezTo>
                                        <a:pt x="1020" y="146"/>
                                        <a:pt x="1013" y="139"/>
                                        <a:pt x="1013" y="129"/>
                                      </a:cubicBezTo>
                                      <a:lnTo>
                                        <a:pt x="1013" y="100"/>
                                      </a:lnTo>
                                      <a:lnTo>
                                        <a:pt x="1029" y="117"/>
                                      </a:lnTo>
                                      <a:lnTo>
                                        <a:pt x="167" y="117"/>
                                      </a:lnTo>
                                      <a:cubicBezTo>
                                        <a:pt x="158" y="117"/>
                                        <a:pt x="150" y="110"/>
                                        <a:pt x="150" y="100"/>
                                      </a:cubicBezTo>
                                      <a:cubicBezTo>
                                        <a:pt x="150" y="91"/>
                                        <a:pt x="158" y="84"/>
                                        <a:pt x="167" y="84"/>
                                      </a:cubicBezTo>
                                      <a:lnTo>
                                        <a:pt x="1029" y="84"/>
                                      </a:lnTo>
                                      <a:cubicBezTo>
                                        <a:pt x="1038" y="84"/>
                                        <a:pt x="1046" y="91"/>
                                        <a:pt x="1046" y="100"/>
                                      </a:cubicBezTo>
                                      <a:lnTo>
                                        <a:pt x="1046" y="129"/>
                                      </a:lnTo>
                                      <a:lnTo>
                                        <a:pt x="1029" y="113"/>
                                      </a:lnTo>
                                      <a:lnTo>
                                        <a:pt x="2063" y="113"/>
                                      </a:lnTo>
                                      <a:cubicBezTo>
                                        <a:pt x="2072" y="113"/>
                                        <a:pt x="2079" y="120"/>
                                        <a:pt x="2079" y="129"/>
                                      </a:cubicBezTo>
                                      <a:cubicBezTo>
                                        <a:pt x="2079" y="139"/>
                                        <a:pt x="2072" y="146"/>
                                        <a:pt x="2063" y="146"/>
                                      </a:cubicBezTo>
                                      <a:close/>
                                      <a:moveTo>
                                        <a:pt x="200" y="200"/>
                                      </a:moveTo>
                                      <a:lnTo>
                                        <a:pt x="0" y="100"/>
                                      </a:lnTo>
                                      <a:lnTo>
                                        <a:pt x="200" y="0"/>
                                      </a:lnTo>
                                      <a:lnTo>
                                        <a:pt x="200" y="20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525" name="Group 2535"/>
                              <wpg:cNvGrpSpPr>
                                <a:grpSpLocks/>
                              </wpg:cNvGrpSpPr>
                              <wpg:grpSpPr bwMode="auto">
                                <a:xfrm>
                                  <a:off x="4216400" y="1181735"/>
                                  <a:ext cx="1503680" cy="189865"/>
                                  <a:chOff x="6640" y="1687"/>
                                  <a:chExt cx="2368" cy="299"/>
                                </a:xfrm>
                              </wpg:grpSpPr>
                              <wps:wsp>
                                <wps:cNvPr id="2526" name="Rectangle 2536"/>
                                <wps:cNvSpPr>
                                  <a:spLocks noChangeArrowheads="1"/>
                                </wps:cNvSpPr>
                                <wps:spPr bwMode="auto">
                                  <a:xfrm>
                                    <a:off x="6640" y="1687"/>
                                    <a:ext cx="2367"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7" name="Picture 25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641" y="1688"/>
                                    <a:ext cx="236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8" name="Rectangle 2538"/>
                                <wps:cNvSpPr>
                                  <a:spLocks noChangeArrowheads="1"/>
                                </wps:cNvSpPr>
                                <wps:spPr bwMode="auto">
                                  <a:xfrm>
                                    <a:off x="6640" y="1687"/>
                                    <a:ext cx="2367"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Rectangle 2539"/>
                                <wps:cNvSpPr>
                                  <a:spLocks noChangeArrowheads="1"/>
                                </wps:cNvSpPr>
                                <wps:spPr bwMode="auto">
                                  <a:xfrm>
                                    <a:off x="6641" y="1688"/>
                                    <a:ext cx="2367" cy="298"/>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0" name="Rectangle 2540"/>
                              <wps:cNvSpPr>
                                <a:spLocks noChangeArrowheads="1"/>
                              </wps:cNvSpPr>
                              <wps:spPr bwMode="auto">
                                <a:xfrm>
                                  <a:off x="4281805" y="1122045"/>
                                  <a:ext cx="8140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國立傳統藝術中心</w:t>
                                    </w:r>
                                  </w:p>
                                </w:txbxContent>
                              </wps:txbx>
                              <wps:bodyPr rot="0" vert="horz" wrap="none" lIns="0" tIns="0" rIns="0" bIns="0" anchor="t" anchorCtr="0" upright="1">
                                <a:spAutoFit/>
                              </wps:bodyPr>
                            </wps:wsp>
                            <wps:wsp>
                              <wps:cNvPr id="2531" name="Freeform 2541"/>
                              <wps:cNvSpPr>
                                <a:spLocks noEditPoints="1"/>
                              </wps:cNvSpPr>
                              <wps:spPr bwMode="auto">
                                <a:xfrm>
                                  <a:off x="3882390" y="1016000"/>
                                  <a:ext cx="339090" cy="154940"/>
                                </a:xfrm>
                                <a:custGeom>
                                  <a:avLst/>
                                  <a:gdLst>
                                    <a:gd name="T0" fmla="*/ 1305 w 1321"/>
                                    <a:gd name="T1" fmla="*/ 604 h 604"/>
                                    <a:gd name="T2" fmla="*/ 650 w 1321"/>
                                    <a:gd name="T3" fmla="*/ 604 h 604"/>
                                    <a:gd name="T4" fmla="*/ 634 w 1321"/>
                                    <a:gd name="T5" fmla="*/ 587 h 604"/>
                                    <a:gd name="T6" fmla="*/ 634 w 1321"/>
                                    <a:gd name="T7" fmla="*/ 100 h 604"/>
                                    <a:gd name="T8" fmla="*/ 650 w 1321"/>
                                    <a:gd name="T9" fmla="*/ 116 h 604"/>
                                    <a:gd name="T10" fmla="*/ 167 w 1321"/>
                                    <a:gd name="T11" fmla="*/ 116 h 604"/>
                                    <a:gd name="T12" fmla="*/ 150 w 1321"/>
                                    <a:gd name="T13" fmla="*/ 100 h 604"/>
                                    <a:gd name="T14" fmla="*/ 167 w 1321"/>
                                    <a:gd name="T15" fmla="*/ 83 h 604"/>
                                    <a:gd name="T16" fmla="*/ 650 w 1321"/>
                                    <a:gd name="T17" fmla="*/ 83 h 604"/>
                                    <a:gd name="T18" fmla="*/ 667 w 1321"/>
                                    <a:gd name="T19" fmla="*/ 100 h 604"/>
                                    <a:gd name="T20" fmla="*/ 667 w 1321"/>
                                    <a:gd name="T21" fmla="*/ 587 h 604"/>
                                    <a:gd name="T22" fmla="*/ 650 w 1321"/>
                                    <a:gd name="T23" fmla="*/ 570 h 604"/>
                                    <a:gd name="T24" fmla="*/ 1305 w 1321"/>
                                    <a:gd name="T25" fmla="*/ 570 h 604"/>
                                    <a:gd name="T26" fmla="*/ 1321 w 1321"/>
                                    <a:gd name="T27" fmla="*/ 587 h 604"/>
                                    <a:gd name="T28" fmla="*/ 1305 w 1321"/>
                                    <a:gd name="T29" fmla="*/ 604 h 604"/>
                                    <a:gd name="T30" fmla="*/ 200 w 1321"/>
                                    <a:gd name="T31" fmla="*/ 200 h 604"/>
                                    <a:gd name="T32" fmla="*/ 0 w 1321"/>
                                    <a:gd name="T33" fmla="*/ 100 h 604"/>
                                    <a:gd name="T34" fmla="*/ 200 w 1321"/>
                                    <a:gd name="T35" fmla="*/ 0 h 604"/>
                                    <a:gd name="T36" fmla="*/ 200 w 1321"/>
                                    <a:gd name="T37" fmla="*/ 20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21" h="604">
                                      <a:moveTo>
                                        <a:pt x="1305" y="604"/>
                                      </a:moveTo>
                                      <a:lnTo>
                                        <a:pt x="650" y="604"/>
                                      </a:lnTo>
                                      <a:cubicBezTo>
                                        <a:pt x="641" y="604"/>
                                        <a:pt x="634" y="596"/>
                                        <a:pt x="634" y="587"/>
                                      </a:cubicBezTo>
                                      <a:lnTo>
                                        <a:pt x="634" y="100"/>
                                      </a:lnTo>
                                      <a:lnTo>
                                        <a:pt x="650" y="116"/>
                                      </a:lnTo>
                                      <a:lnTo>
                                        <a:pt x="167" y="116"/>
                                      </a:lnTo>
                                      <a:cubicBezTo>
                                        <a:pt x="158" y="116"/>
                                        <a:pt x="150" y="109"/>
                                        <a:pt x="150" y="100"/>
                                      </a:cubicBezTo>
                                      <a:cubicBezTo>
                                        <a:pt x="150" y="90"/>
                                        <a:pt x="158" y="83"/>
                                        <a:pt x="167" y="83"/>
                                      </a:cubicBezTo>
                                      <a:lnTo>
                                        <a:pt x="650" y="83"/>
                                      </a:lnTo>
                                      <a:cubicBezTo>
                                        <a:pt x="660" y="83"/>
                                        <a:pt x="667" y="90"/>
                                        <a:pt x="667" y="100"/>
                                      </a:cubicBezTo>
                                      <a:lnTo>
                                        <a:pt x="667" y="587"/>
                                      </a:lnTo>
                                      <a:lnTo>
                                        <a:pt x="650" y="570"/>
                                      </a:lnTo>
                                      <a:lnTo>
                                        <a:pt x="1305" y="570"/>
                                      </a:lnTo>
                                      <a:cubicBezTo>
                                        <a:pt x="1314" y="570"/>
                                        <a:pt x="1321" y="578"/>
                                        <a:pt x="1321" y="587"/>
                                      </a:cubicBezTo>
                                      <a:cubicBezTo>
                                        <a:pt x="1321" y="596"/>
                                        <a:pt x="1314" y="604"/>
                                        <a:pt x="1305" y="604"/>
                                      </a:cubicBezTo>
                                      <a:close/>
                                      <a:moveTo>
                                        <a:pt x="200" y="200"/>
                                      </a:moveTo>
                                      <a:lnTo>
                                        <a:pt x="0" y="100"/>
                                      </a:lnTo>
                                      <a:lnTo>
                                        <a:pt x="200" y="0"/>
                                      </a:lnTo>
                                      <a:lnTo>
                                        <a:pt x="200" y="20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532" name="Group 2542"/>
                              <wpg:cNvGrpSpPr>
                                <a:grpSpLocks/>
                              </wpg:cNvGrpSpPr>
                              <wpg:grpSpPr bwMode="auto">
                                <a:xfrm>
                                  <a:off x="4216400" y="2096770"/>
                                  <a:ext cx="1503680" cy="189230"/>
                                  <a:chOff x="6640" y="3170"/>
                                  <a:chExt cx="2368" cy="298"/>
                                </a:xfrm>
                              </wpg:grpSpPr>
                              <wps:wsp>
                                <wps:cNvPr id="2533" name="Rectangle 2543"/>
                                <wps:cNvSpPr>
                                  <a:spLocks noChangeArrowheads="1"/>
                                </wps:cNvSpPr>
                                <wps:spPr bwMode="auto">
                                  <a:xfrm>
                                    <a:off x="6640" y="3170"/>
                                    <a:ext cx="2367"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34" name="Picture 25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41" y="3170"/>
                                    <a:ext cx="2367"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5" name="Rectangle 2545"/>
                                <wps:cNvSpPr>
                                  <a:spLocks noChangeArrowheads="1"/>
                                </wps:cNvSpPr>
                                <wps:spPr bwMode="auto">
                                  <a:xfrm>
                                    <a:off x="6640" y="3170"/>
                                    <a:ext cx="2367"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Rectangle 2546"/>
                                <wps:cNvSpPr>
                                  <a:spLocks noChangeArrowheads="1"/>
                                </wps:cNvSpPr>
                                <wps:spPr bwMode="auto">
                                  <a:xfrm>
                                    <a:off x="6641" y="3170"/>
                                    <a:ext cx="2367" cy="297"/>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7" name="Rectangle 2547"/>
                              <wps:cNvSpPr>
                                <a:spLocks noChangeArrowheads="1"/>
                              </wps:cNvSpPr>
                              <wps:spPr bwMode="auto">
                                <a:xfrm>
                                  <a:off x="4281805" y="2063115"/>
                                  <a:ext cx="1220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國立臺灣工藝研究發展中心</w:t>
                                    </w:r>
                                  </w:p>
                                </w:txbxContent>
                              </wps:txbx>
                              <wps:bodyPr rot="0" vert="horz" wrap="none" lIns="0" tIns="0" rIns="0" bIns="0" anchor="t" anchorCtr="0" upright="1">
                                <a:spAutoFit/>
                              </wps:bodyPr>
                            </wps:wsp>
                            <wps:wsp>
                              <wps:cNvPr id="2538" name="Freeform 2548"/>
                              <wps:cNvSpPr>
                                <a:spLocks noEditPoints="1"/>
                              </wps:cNvSpPr>
                              <wps:spPr bwMode="auto">
                                <a:xfrm>
                                  <a:off x="3155315" y="2082165"/>
                                  <a:ext cx="1066165" cy="51435"/>
                                </a:xfrm>
                                <a:custGeom>
                                  <a:avLst/>
                                  <a:gdLst>
                                    <a:gd name="T0" fmla="*/ 4142 w 4158"/>
                                    <a:gd name="T1" fmla="*/ 117 h 200"/>
                                    <a:gd name="T2" fmla="*/ 167 w 4158"/>
                                    <a:gd name="T3" fmla="*/ 117 h 200"/>
                                    <a:gd name="T4" fmla="*/ 150 w 4158"/>
                                    <a:gd name="T5" fmla="*/ 100 h 200"/>
                                    <a:gd name="T6" fmla="*/ 167 w 4158"/>
                                    <a:gd name="T7" fmla="*/ 83 h 200"/>
                                    <a:gd name="T8" fmla="*/ 4142 w 4158"/>
                                    <a:gd name="T9" fmla="*/ 83 h 200"/>
                                    <a:gd name="T10" fmla="*/ 4158 w 4158"/>
                                    <a:gd name="T11" fmla="*/ 100 h 200"/>
                                    <a:gd name="T12" fmla="*/ 4142 w 4158"/>
                                    <a:gd name="T13" fmla="*/ 117 h 200"/>
                                    <a:gd name="T14" fmla="*/ 200 w 4158"/>
                                    <a:gd name="T15" fmla="*/ 200 h 200"/>
                                    <a:gd name="T16" fmla="*/ 0 w 4158"/>
                                    <a:gd name="T17" fmla="*/ 100 h 200"/>
                                    <a:gd name="T18" fmla="*/ 200 w 4158"/>
                                    <a:gd name="T19" fmla="*/ 0 h 200"/>
                                    <a:gd name="T20" fmla="*/ 200 w 4158"/>
                                    <a:gd name="T21"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58" h="200">
                                      <a:moveTo>
                                        <a:pt x="4142" y="117"/>
                                      </a:moveTo>
                                      <a:lnTo>
                                        <a:pt x="167" y="117"/>
                                      </a:lnTo>
                                      <a:cubicBezTo>
                                        <a:pt x="157" y="117"/>
                                        <a:pt x="150" y="109"/>
                                        <a:pt x="150" y="100"/>
                                      </a:cubicBezTo>
                                      <a:cubicBezTo>
                                        <a:pt x="150" y="91"/>
                                        <a:pt x="157" y="83"/>
                                        <a:pt x="167" y="83"/>
                                      </a:cubicBezTo>
                                      <a:lnTo>
                                        <a:pt x="4142" y="83"/>
                                      </a:lnTo>
                                      <a:cubicBezTo>
                                        <a:pt x="4151" y="83"/>
                                        <a:pt x="4158" y="91"/>
                                        <a:pt x="4158" y="100"/>
                                      </a:cubicBezTo>
                                      <a:cubicBezTo>
                                        <a:pt x="4158" y="109"/>
                                        <a:pt x="4151" y="117"/>
                                        <a:pt x="4142" y="117"/>
                                      </a:cubicBezTo>
                                      <a:close/>
                                      <a:moveTo>
                                        <a:pt x="200" y="200"/>
                                      </a:moveTo>
                                      <a:lnTo>
                                        <a:pt x="0" y="100"/>
                                      </a:lnTo>
                                      <a:lnTo>
                                        <a:pt x="200" y="0"/>
                                      </a:lnTo>
                                      <a:lnTo>
                                        <a:pt x="200" y="20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539" name="Group 2549"/>
                              <wpg:cNvGrpSpPr>
                                <a:grpSpLocks/>
                              </wpg:cNvGrpSpPr>
                              <wpg:grpSpPr bwMode="auto">
                                <a:xfrm>
                                  <a:off x="4216400" y="2887345"/>
                                  <a:ext cx="1503680" cy="313055"/>
                                  <a:chOff x="6640" y="4382"/>
                                  <a:chExt cx="2368" cy="493"/>
                                </a:xfrm>
                              </wpg:grpSpPr>
                              <wps:wsp>
                                <wps:cNvPr id="2540" name="Rectangle 2550"/>
                                <wps:cNvSpPr>
                                  <a:spLocks noChangeArrowheads="1"/>
                                </wps:cNvSpPr>
                                <wps:spPr bwMode="auto">
                                  <a:xfrm>
                                    <a:off x="6640" y="4382"/>
                                    <a:ext cx="2367"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41" name="Picture 25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41" y="4382"/>
                                    <a:ext cx="236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2" name="Rectangle 2552"/>
                                <wps:cNvSpPr>
                                  <a:spLocks noChangeArrowheads="1"/>
                                </wps:cNvSpPr>
                                <wps:spPr bwMode="auto">
                                  <a:xfrm>
                                    <a:off x="6640" y="4382"/>
                                    <a:ext cx="2367"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Rectangle 2553"/>
                                <wps:cNvSpPr>
                                  <a:spLocks noChangeArrowheads="1"/>
                                </wps:cNvSpPr>
                                <wps:spPr bwMode="auto">
                                  <a:xfrm>
                                    <a:off x="6641" y="4382"/>
                                    <a:ext cx="2367" cy="492"/>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44" name="Rectangle 2554"/>
                              <wps:cNvSpPr>
                                <a:spLocks noChangeArrowheads="1"/>
                              </wps:cNvSpPr>
                              <wps:spPr bwMode="auto">
                                <a:xfrm>
                                  <a:off x="4281805" y="2833370"/>
                                  <a:ext cx="11188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國立臺灣史前文化博物館</w:t>
                                    </w:r>
                                  </w:p>
                                </w:txbxContent>
                              </wps:txbx>
                              <wps:bodyPr rot="0" vert="horz" wrap="none" lIns="0" tIns="0" rIns="0" bIns="0" anchor="t" anchorCtr="0" upright="1">
                                <a:spAutoFit/>
                              </wps:bodyPr>
                            </wps:wsp>
                            <wps:wsp>
                              <wps:cNvPr id="2545" name="Rectangle 2555"/>
                              <wps:cNvSpPr>
                                <a:spLocks noChangeArrowheads="1"/>
                              </wps:cNvSpPr>
                              <wps:spPr bwMode="auto">
                                <a:xfrm>
                                  <a:off x="4281805" y="2957195"/>
                                  <a:ext cx="9156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國立臺東生活美學館</w:t>
                                    </w:r>
                                  </w:p>
                                </w:txbxContent>
                              </wps:txbx>
                              <wps:bodyPr rot="0" vert="horz" wrap="none" lIns="0" tIns="0" rIns="0" bIns="0" anchor="t" anchorCtr="0" upright="1">
                                <a:spAutoFit/>
                              </wps:bodyPr>
                            </wps:wsp>
                            <wps:wsp>
                              <wps:cNvPr id="2546" name="Freeform 2556"/>
                              <wps:cNvSpPr>
                                <a:spLocks noEditPoints="1"/>
                              </wps:cNvSpPr>
                              <wps:spPr bwMode="auto">
                                <a:xfrm>
                                  <a:off x="3204845" y="2913380"/>
                                  <a:ext cx="1016635" cy="50800"/>
                                </a:xfrm>
                                <a:custGeom>
                                  <a:avLst/>
                                  <a:gdLst>
                                    <a:gd name="T0" fmla="*/ 3950 w 3966"/>
                                    <a:gd name="T1" fmla="*/ 116 h 200"/>
                                    <a:gd name="T2" fmla="*/ 166 w 3966"/>
                                    <a:gd name="T3" fmla="*/ 116 h 200"/>
                                    <a:gd name="T4" fmla="*/ 150 w 3966"/>
                                    <a:gd name="T5" fmla="*/ 100 h 200"/>
                                    <a:gd name="T6" fmla="*/ 166 w 3966"/>
                                    <a:gd name="T7" fmla="*/ 83 h 200"/>
                                    <a:gd name="T8" fmla="*/ 3950 w 3966"/>
                                    <a:gd name="T9" fmla="*/ 83 h 200"/>
                                    <a:gd name="T10" fmla="*/ 3966 w 3966"/>
                                    <a:gd name="T11" fmla="*/ 100 h 200"/>
                                    <a:gd name="T12" fmla="*/ 3950 w 3966"/>
                                    <a:gd name="T13" fmla="*/ 116 h 200"/>
                                    <a:gd name="T14" fmla="*/ 200 w 3966"/>
                                    <a:gd name="T15" fmla="*/ 200 h 200"/>
                                    <a:gd name="T16" fmla="*/ 0 w 3966"/>
                                    <a:gd name="T17" fmla="*/ 100 h 200"/>
                                    <a:gd name="T18" fmla="*/ 200 w 3966"/>
                                    <a:gd name="T19" fmla="*/ 0 h 200"/>
                                    <a:gd name="T20" fmla="*/ 200 w 3966"/>
                                    <a:gd name="T21"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66" h="200">
                                      <a:moveTo>
                                        <a:pt x="3950" y="116"/>
                                      </a:moveTo>
                                      <a:lnTo>
                                        <a:pt x="166" y="116"/>
                                      </a:lnTo>
                                      <a:cubicBezTo>
                                        <a:pt x="157" y="116"/>
                                        <a:pt x="150" y="109"/>
                                        <a:pt x="150" y="100"/>
                                      </a:cubicBezTo>
                                      <a:cubicBezTo>
                                        <a:pt x="150" y="90"/>
                                        <a:pt x="157" y="83"/>
                                        <a:pt x="166" y="83"/>
                                      </a:cubicBezTo>
                                      <a:lnTo>
                                        <a:pt x="3950" y="83"/>
                                      </a:lnTo>
                                      <a:cubicBezTo>
                                        <a:pt x="3959" y="83"/>
                                        <a:pt x="3966" y="90"/>
                                        <a:pt x="3966" y="100"/>
                                      </a:cubicBezTo>
                                      <a:cubicBezTo>
                                        <a:pt x="3966" y="109"/>
                                        <a:pt x="3959" y="116"/>
                                        <a:pt x="3950" y="116"/>
                                      </a:cubicBezTo>
                                      <a:close/>
                                      <a:moveTo>
                                        <a:pt x="200" y="200"/>
                                      </a:moveTo>
                                      <a:lnTo>
                                        <a:pt x="0" y="100"/>
                                      </a:lnTo>
                                      <a:lnTo>
                                        <a:pt x="200" y="0"/>
                                      </a:lnTo>
                                      <a:lnTo>
                                        <a:pt x="200" y="20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547" name="Group 2557"/>
                              <wpg:cNvGrpSpPr>
                                <a:grpSpLocks/>
                              </wpg:cNvGrpSpPr>
                              <wpg:grpSpPr bwMode="auto">
                                <a:xfrm>
                                  <a:off x="4212590" y="1752600"/>
                                  <a:ext cx="1503045" cy="190500"/>
                                  <a:chOff x="6634" y="2633"/>
                                  <a:chExt cx="2367" cy="300"/>
                                </a:xfrm>
                              </wpg:grpSpPr>
                              <wps:wsp>
                                <wps:cNvPr id="2548" name="Rectangle 2558"/>
                                <wps:cNvSpPr>
                                  <a:spLocks noChangeArrowheads="1"/>
                                </wps:cNvSpPr>
                                <wps:spPr bwMode="auto">
                                  <a:xfrm>
                                    <a:off x="6634" y="2633"/>
                                    <a:ext cx="2367"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49" name="Picture 25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34" y="2635"/>
                                    <a:ext cx="236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0" name="Rectangle 2560"/>
                                <wps:cNvSpPr>
                                  <a:spLocks noChangeArrowheads="1"/>
                                </wps:cNvSpPr>
                                <wps:spPr bwMode="auto">
                                  <a:xfrm>
                                    <a:off x="6634" y="2633"/>
                                    <a:ext cx="2367"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2561"/>
                                <wps:cNvSpPr>
                                  <a:spLocks noChangeArrowheads="1"/>
                                </wps:cNvSpPr>
                                <wps:spPr bwMode="auto">
                                  <a:xfrm>
                                    <a:off x="6634" y="2635"/>
                                    <a:ext cx="2367" cy="298"/>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52" name="Rectangle 2562"/>
                              <wps:cNvSpPr>
                                <a:spLocks noChangeArrowheads="1"/>
                              </wps:cNvSpPr>
                              <wps:spPr bwMode="auto">
                                <a:xfrm>
                                  <a:off x="4276725" y="1722755"/>
                                  <a:ext cx="1017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花蓮文化創意產業園區</w:t>
                                    </w:r>
                                  </w:p>
                                </w:txbxContent>
                              </wps:txbx>
                              <wps:bodyPr rot="0" vert="horz" wrap="none" lIns="0" tIns="0" rIns="0" bIns="0" anchor="t" anchorCtr="0" upright="1">
                                <a:spAutoFit/>
                              </wps:bodyPr>
                            </wps:wsp>
                            <wps:wsp>
                              <wps:cNvPr id="2553" name="Freeform 2563"/>
                              <wps:cNvSpPr>
                                <a:spLocks noEditPoints="1"/>
                              </wps:cNvSpPr>
                              <wps:spPr bwMode="auto">
                                <a:xfrm>
                                  <a:off x="3636010" y="1764030"/>
                                  <a:ext cx="581025" cy="217805"/>
                                </a:xfrm>
                                <a:custGeom>
                                  <a:avLst/>
                                  <a:gdLst>
                                    <a:gd name="T0" fmla="*/ 2250 w 2267"/>
                                    <a:gd name="T1" fmla="*/ 34 h 850"/>
                                    <a:gd name="T2" fmla="*/ 1125 w 2267"/>
                                    <a:gd name="T3" fmla="*/ 34 h 850"/>
                                    <a:gd name="T4" fmla="*/ 1142 w 2267"/>
                                    <a:gd name="T5" fmla="*/ 17 h 850"/>
                                    <a:gd name="T6" fmla="*/ 1142 w 2267"/>
                                    <a:gd name="T7" fmla="*/ 750 h 850"/>
                                    <a:gd name="T8" fmla="*/ 1125 w 2267"/>
                                    <a:gd name="T9" fmla="*/ 767 h 850"/>
                                    <a:gd name="T10" fmla="*/ 167 w 2267"/>
                                    <a:gd name="T11" fmla="*/ 767 h 850"/>
                                    <a:gd name="T12" fmla="*/ 150 w 2267"/>
                                    <a:gd name="T13" fmla="*/ 750 h 850"/>
                                    <a:gd name="T14" fmla="*/ 167 w 2267"/>
                                    <a:gd name="T15" fmla="*/ 734 h 850"/>
                                    <a:gd name="T16" fmla="*/ 1125 w 2267"/>
                                    <a:gd name="T17" fmla="*/ 734 h 850"/>
                                    <a:gd name="T18" fmla="*/ 1108 w 2267"/>
                                    <a:gd name="T19" fmla="*/ 750 h 850"/>
                                    <a:gd name="T20" fmla="*/ 1108 w 2267"/>
                                    <a:gd name="T21" fmla="*/ 17 h 850"/>
                                    <a:gd name="T22" fmla="*/ 1125 w 2267"/>
                                    <a:gd name="T23" fmla="*/ 0 h 850"/>
                                    <a:gd name="T24" fmla="*/ 2250 w 2267"/>
                                    <a:gd name="T25" fmla="*/ 0 h 850"/>
                                    <a:gd name="T26" fmla="*/ 2267 w 2267"/>
                                    <a:gd name="T27" fmla="*/ 17 h 850"/>
                                    <a:gd name="T28" fmla="*/ 2250 w 2267"/>
                                    <a:gd name="T29" fmla="*/ 34 h 850"/>
                                    <a:gd name="T30" fmla="*/ 200 w 2267"/>
                                    <a:gd name="T31" fmla="*/ 850 h 850"/>
                                    <a:gd name="T32" fmla="*/ 0 w 2267"/>
                                    <a:gd name="T33" fmla="*/ 750 h 850"/>
                                    <a:gd name="T34" fmla="*/ 200 w 2267"/>
                                    <a:gd name="T35" fmla="*/ 650 h 850"/>
                                    <a:gd name="T36" fmla="*/ 200 w 2267"/>
                                    <a:gd name="T37" fmla="*/ 85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67" h="850">
                                      <a:moveTo>
                                        <a:pt x="2250" y="34"/>
                                      </a:moveTo>
                                      <a:lnTo>
                                        <a:pt x="1125" y="34"/>
                                      </a:lnTo>
                                      <a:lnTo>
                                        <a:pt x="1142" y="17"/>
                                      </a:lnTo>
                                      <a:lnTo>
                                        <a:pt x="1142" y="750"/>
                                      </a:lnTo>
                                      <a:cubicBezTo>
                                        <a:pt x="1142" y="760"/>
                                        <a:pt x="1134" y="767"/>
                                        <a:pt x="1125" y="767"/>
                                      </a:cubicBezTo>
                                      <a:lnTo>
                                        <a:pt x="167" y="767"/>
                                      </a:lnTo>
                                      <a:cubicBezTo>
                                        <a:pt x="157" y="767"/>
                                        <a:pt x="150" y="760"/>
                                        <a:pt x="150" y="750"/>
                                      </a:cubicBezTo>
                                      <a:cubicBezTo>
                                        <a:pt x="150" y="741"/>
                                        <a:pt x="157" y="734"/>
                                        <a:pt x="167" y="734"/>
                                      </a:cubicBezTo>
                                      <a:lnTo>
                                        <a:pt x="1125" y="734"/>
                                      </a:lnTo>
                                      <a:lnTo>
                                        <a:pt x="1108" y="750"/>
                                      </a:lnTo>
                                      <a:lnTo>
                                        <a:pt x="1108" y="17"/>
                                      </a:lnTo>
                                      <a:cubicBezTo>
                                        <a:pt x="1108" y="8"/>
                                        <a:pt x="1116" y="0"/>
                                        <a:pt x="1125" y="0"/>
                                      </a:cubicBezTo>
                                      <a:lnTo>
                                        <a:pt x="2250" y="0"/>
                                      </a:lnTo>
                                      <a:cubicBezTo>
                                        <a:pt x="2259" y="0"/>
                                        <a:pt x="2267" y="8"/>
                                        <a:pt x="2267" y="17"/>
                                      </a:cubicBezTo>
                                      <a:cubicBezTo>
                                        <a:pt x="2267" y="26"/>
                                        <a:pt x="2259" y="34"/>
                                        <a:pt x="2250" y="34"/>
                                      </a:cubicBezTo>
                                      <a:close/>
                                      <a:moveTo>
                                        <a:pt x="200" y="850"/>
                                      </a:moveTo>
                                      <a:lnTo>
                                        <a:pt x="0" y="750"/>
                                      </a:lnTo>
                                      <a:lnTo>
                                        <a:pt x="200" y="650"/>
                                      </a:lnTo>
                                      <a:lnTo>
                                        <a:pt x="200" y="85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g:wgp>
                              <wpg:cNvPr id="2554" name="Group 2564"/>
                              <wpg:cNvGrpSpPr>
                                <a:grpSpLocks/>
                              </wpg:cNvGrpSpPr>
                              <wpg:grpSpPr bwMode="auto">
                                <a:xfrm>
                                  <a:off x="4216400" y="3230245"/>
                                  <a:ext cx="1503680" cy="313055"/>
                                  <a:chOff x="6640" y="4976"/>
                                  <a:chExt cx="2368" cy="493"/>
                                </a:xfrm>
                              </wpg:grpSpPr>
                              <wps:wsp>
                                <wps:cNvPr id="2555" name="Rectangle 2565"/>
                                <wps:cNvSpPr>
                                  <a:spLocks noChangeArrowheads="1"/>
                                </wps:cNvSpPr>
                                <wps:spPr bwMode="auto">
                                  <a:xfrm>
                                    <a:off x="6640" y="4976"/>
                                    <a:ext cx="2367"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56" name="Picture 25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41" y="4978"/>
                                    <a:ext cx="23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7" name="Rectangle 2567"/>
                                <wps:cNvSpPr>
                                  <a:spLocks noChangeArrowheads="1"/>
                                </wps:cNvSpPr>
                                <wps:spPr bwMode="auto">
                                  <a:xfrm>
                                    <a:off x="6640" y="4976"/>
                                    <a:ext cx="2367"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 name="Rectangle 2568"/>
                                <wps:cNvSpPr>
                                  <a:spLocks noChangeArrowheads="1"/>
                                </wps:cNvSpPr>
                                <wps:spPr bwMode="auto">
                                  <a:xfrm>
                                    <a:off x="6641" y="4978"/>
                                    <a:ext cx="2367" cy="491"/>
                                  </a:xfrm>
                                  <a:prstGeom prst="rect">
                                    <a:avLst/>
                                  </a:prstGeom>
                                  <a:noFill/>
                                  <a:ln w="4445" cap="rnd">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59" name="Rectangle 2569"/>
                              <wps:cNvSpPr>
                                <a:spLocks noChangeArrowheads="1"/>
                              </wps:cNvSpPr>
                              <wps:spPr bwMode="auto">
                                <a:xfrm>
                                  <a:off x="4281805" y="3210560"/>
                                  <a:ext cx="1322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國家人權博物館綠島人權文化</w:t>
                                    </w:r>
                                  </w:p>
                                </w:txbxContent>
                              </wps:txbx>
                              <wps:bodyPr rot="0" vert="horz" wrap="none" lIns="0" tIns="0" rIns="0" bIns="0" anchor="t" anchorCtr="0" upright="1">
                                <a:spAutoFit/>
                              </wps:bodyPr>
                            </wps:wsp>
                            <wps:wsp>
                              <wps:cNvPr id="2560" name="Rectangle 2570"/>
                              <wps:cNvSpPr>
                                <a:spLocks noChangeArrowheads="1"/>
                              </wps:cNvSpPr>
                              <wps:spPr bwMode="auto">
                                <a:xfrm>
                                  <a:off x="4281805" y="333375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5E" w:rsidRDefault="00354E5E">
                                    <w:r>
                                      <w:rPr>
                                        <w:rFonts w:ascii="標楷體" w:eastAsia="標楷體" w:cs="標楷體" w:hint="eastAsia"/>
                                        <w:b/>
                                        <w:bCs/>
                                        <w:color w:val="000000"/>
                                        <w:sz w:val="16"/>
                                        <w:szCs w:val="16"/>
                                      </w:rPr>
                                      <w:t>園區</w:t>
                                    </w:r>
                                  </w:p>
                                </w:txbxContent>
                              </wps:txbx>
                              <wps:bodyPr rot="0" vert="horz" wrap="none" lIns="0" tIns="0" rIns="0" bIns="0" anchor="t" anchorCtr="0" upright="1">
                                <a:spAutoFit/>
                              </wps:bodyPr>
                            </wps:wsp>
                            <wps:wsp>
                              <wps:cNvPr id="2561" name="Freeform 2571"/>
                              <wps:cNvSpPr>
                                <a:spLocks noEditPoints="1"/>
                              </wps:cNvSpPr>
                              <wps:spPr bwMode="auto">
                                <a:xfrm>
                                  <a:off x="3636010" y="3291205"/>
                                  <a:ext cx="585470" cy="51435"/>
                                </a:xfrm>
                                <a:custGeom>
                                  <a:avLst/>
                                  <a:gdLst>
                                    <a:gd name="T0" fmla="*/ 2267 w 2283"/>
                                    <a:gd name="T1" fmla="*/ 116 h 200"/>
                                    <a:gd name="T2" fmla="*/ 167 w 2283"/>
                                    <a:gd name="T3" fmla="*/ 116 h 200"/>
                                    <a:gd name="T4" fmla="*/ 150 w 2283"/>
                                    <a:gd name="T5" fmla="*/ 100 h 200"/>
                                    <a:gd name="T6" fmla="*/ 167 w 2283"/>
                                    <a:gd name="T7" fmla="*/ 83 h 200"/>
                                    <a:gd name="T8" fmla="*/ 2267 w 2283"/>
                                    <a:gd name="T9" fmla="*/ 83 h 200"/>
                                    <a:gd name="T10" fmla="*/ 2283 w 2283"/>
                                    <a:gd name="T11" fmla="*/ 100 h 200"/>
                                    <a:gd name="T12" fmla="*/ 2267 w 2283"/>
                                    <a:gd name="T13" fmla="*/ 116 h 200"/>
                                    <a:gd name="T14" fmla="*/ 200 w 2283"/>
                                    <a:gd name="T15" fmla="*/ 200 h 200"/>
                                    <a:gd name="T16" fmla="*/ 0 w 2283"/>
                                    <a:gd name="T17" fmla="*/ 100 h 200"/>
                                    <a:gd name="T18" fmla="*/ 200 w 2283"/>
                                    <a:gd name="T19" fmla="*/ 0 h 200"/>
                                    <a:gd name="T20" fmla="*/ 200 w 2283"/>
                                    <a:gd name="T21"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83" h="200">
                                      <a:moveTo>
                                        <a:pt x="2267" y="116"/>
                                      </a:moveTo>
                                      <a:lnTo>
                                        <a:pt x="167" y="116"/>
                                      </a:lnTo>
                                      <a:cubicBezTo>
                                        <a:pt x="157" y="116"/>
                                        <a:pt x="150" y="109"/>
                                        <a:pt x="150" y="100"/>
                                      </a:cubicBezTo>
                                      <a:cubicBezTo>
                                        <a:pt x="150" y="90"/>
                                        <a:pt x="157" y="83"/>
                                        <a:pt x="167" y="83"/>
                                      </a:cubicBezTo>
                                      <a:lnTo>
                                        <a:pt x="2267" y="83"/>
                                      </a:lnTo>
                                      <a:cubicBezTo>
                                        <a:pt x="2276" y="83"/>
                                        <a:pt x="2283" y="90"/>
                                        <a:pt x="2283" y="100"/>
                                      </a:cubicBezTo>
                                      <a:cubicBezTo>
                                        <a:pt x="2283" y="109"/>
                                        <a:pt x="2276" y="116"/>
                                        <a:pt x="2267" y="116"/>
                                      </a:cubicBezTo>
                                      <a:close/>
                                      <a:moveTo>
                                        <a:pt x="200" y="200"/>
                                      </a:moveTo>
                                      <a:lnTo>
                                        <a:pt x="0" y="100"/>
                                      </a:lnTo>
                                      <a:lnTo>
                                        <a:pt x="200" y="0"/>
                                      </a:lnTo>
                                      <a:lnTo>
                                        <a:pt x="200" y="200"/>
                                      </a:ln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c:wpc>
                        </a:graphicData>
                      </a:graphic>
                    </wp:inline>
                  </w:drawing>
                </mc:Choice>
                <mc:Fallback>
                  <w:pict>
                    <v:group id="畫布 31" o:spid="_x0000_s1055" editas="canvas" style="width:451.25pt;height:337.4pt;mso-position-horizontal-relative:char;mso-position-vertical-relative:line" coordsize="57308,428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JJoS4wUAShxHAA4AAABkcnMvZTJvRG9jLnhtbOx9bXNdN47m963a&#10;/6DSx63KROe+X9d4prqduGurena7ZrQ/QJZkWzWyrldS4vRu7X/fByTAC95DEHB0rSStkw85SvQI&#10;BEAQAEmQ/Od//eXT7cnP1/cPN7u716fDP52dnlzfXe6ubu4+vD79X+dvv9ucnjw8XtxdXdzu7q5f&#10;n/79+uH0X//lv/6Xf/7y+dX1bPdxd3t1fX8CIncPr758fn368fHx86vvv3+4/Hj96eLhn3afr+/w&#10;y/e7+08Xj/jP+w/fX91ffAH1T7ffz87OVt9/2d1ffb7fXV4/POD//pB/efovif7799eXj//z/fuH&#10;68eT29en4O0x/fs+/fsd/fv7f/nni1cf7i8+f7y5ZDYufgUXny5u7tBoIfXDxePFyU/3NyNSn24u&#10;73cPu/eP/3S5+/T97v37m8vrJAOkGc4OpHlzcffzxUMS5hLaEQbx0xHpvvtAfN/t3t7c3kIb34P6&#10;K/p/9P2C/rmmX9/e1aD8fxKWMV8+f3j15cPn0pXo/oO+/CrR/3K/++lzkvzDq8v/8fPf7k9urmBf&#10;pyd3F59gRunXJ/M59R+1DMhf7j//x+e/3edOwI9/3V3+50MWqP494T9k8Mm7L/+2uwK9i58ed6n/&#10;fnl//4lIoGdOfkGDs/lyPcBw/o6ft6vZsMwWc/3L48klfj/bni3XK/z+EoDF2dliu2DE5UcYXiKx&#10;XazS38/PtvmPLz/+yH++wB/nv13Nz9b02+8vXmUWoNvCZpYx8VzEZY2sDzSy+NYamZ2tlkmc5WKo&#10;dbGYbxZZmOUKGAhz8apoYfxnSgujPzS1ACfxsLexh6fZ2H98vPh8nWzsQdsYeiQb2b/De1zcfbi9&#10;Ppkncb58TjixsodsYid3uzcfAbv+0/397svH64srsJVUgy5Uf0D/8QADdW1uNsyyhof1kh2UmNtw&#10;hhFApjaHzWlruXj1+f7h8S/Xu08n9MPr03vwngz64ue/PjxmqECqoWyN7YtXaBR/SmBqPjmz/7s9&#10;2/64+XGz+G4xW/343eLshx+++9PbN4vvVm/B7A/zH968+WH4f9TusHj18ebq6vqO3Io41mER6zB2&#10;8dklFtf6sLu9uSJyxNLD/Yd3b27vT36+gGN/m/5hhSjY9zUbaXRBlgORhtni7M+z7XdvV5v1d4u3&#10;i+V32/XZ5ruzYfvn7YpG9A9va5H+enN3/XSRTr68Pt0u0dVJHFO2s/TPWLaLV59uHhE6b28+vT7d&#10;FNDFK7LAH++u0vB7vLi5zT8rVRD7e1VgqElHJ3slEyUn8/Dq8Zd3v2Svy2724dW73dXfYcH3O1gY&#10;nB7iPn74uLv/P6cnXxBDX5/eIcifntz+9zuMAQq38sO9/PBOfri4u8Qfvj59PD3JP755zGH5p8/3&#10;Nx8+gu6QNfP5T/DNb2+SDRNbmYcUqJI3yMx+c7cwg28buYUV9Us1ymGZ38otzJYY/BSHJreATGly&#10;Cxjzv61b4FxDhuTLdAslAVPZQsrknsstbLacj202ZA45WlNuOiULU7JQ8qXnSxZKqvySkwWseoyS&#10;hTQ8n8krzM9mszxLm7zClCuU2QGSfTU9es4pRMmUX7JX2Da8QloTeiavUBZhhtXhysJmwWs3q1VK&#10;68oKzNNWFmiSO99gAe2ZJrm8UCkz2n/ApQt7vu6OrIf//dPFfZmeb4fFokzRsRA5w3/kaTr/Jk/V&#10;+TfR6frdjqbr73/z6foc0hxGYIj7jNP19QrDHdP10TrpNNT+IKuE01A72I9qL5jPy67Mfgqc9wae&#10;K6xthrzDstxgq6WeA8+mBfNpwZz3DJ5vDlwWgNyY/I+7YD7HBHQUgWfPGYG3S1kZO3QLq8krTF7h&#10;2b1CWQB6yV5h3vAKZX8RZRzfenddrYxNXmHaRaOlMYpJv93KWFkAesleobG5jgWp55utozZryhVQ&#10;PzmV3FCd6G+/Xo7FODb+l+wVMCRHM4iyvfgcucJAEwVawxstLEwziKkQT8oLnm1dAYtZk1eYN+pz&#10;cyb/XMuNizOkK9krcJkzFchSyc38DC6L6nOHp9bnVtu0h8Wuf36TZkyHOevt3W+y3XZQNuoGrBe1&#10;DdUoD1uU1cFnCGGzsja+WqeEWtWHTWvjUwx7/hhWloBdR/EPvDbeqA9blOXB53ALZW185BamzHby&#10;Cs/vFcoS8Ev2Co36sEVZHnwGr7BfG5+8wlQ1+jtYBStLwC/YK1CR3uEqWK7efKb57n5tfPIKk1f4&#10;HXiFsgT8kr1Co+gO50Ofb8cMh6Z5FWy1TsnbfmFhvwq2TNkL1qnkWgU5gh48pW6vgr2Zv307rYI5&#10;Z6d/L8XYi0Yp2LKsAzxDYrtfBVviBgUMkr2xDtMq2DTfff757nQeCvflNGrBlmUh4DncQlkFm9zC&#10;dKXC76Hso2wNveTUtlEMtiwrAc/gFvYT3sktTG7h9+AWytbQS3YLjWowHPB4vhnvfDbnGe/ILUx7&#10;ZtMc4vnnEGVr6CV7hUY12LJMrp4jWZjTnYxUDTZ5hWl1/LdfHcfFB1ONKErsxntmZW71LF4B1XaT&#10;V5jOk9D1tL+DGQTuaJi8Airsxl6hTK2ewSvs98yW+dThfhtC7ZlJbffR98xox2zaM/uj7JmVYrC3&#10;99fX9ADCSd5NbVd9YHT/yuvG59gcS6FqtUoRUtkk1ufTZeOHFnn5U75rnPbR5H5xPH1wxdeFf7ji&#10;YXaO0pX3n27xoMJ/+x6X9Z984Rv7CSsQtF0gZycfGwhsHhaEQQSMFsi6SQTRuCAMIlhfKJBh3qSC&#10;yUaBzFZNeZB5FIhBBW6oQAwq6Pw9pK0WepVgj2kzM2jtGtwMWr+zs6ZQg1YwMK1uGrSKDbHwfILi&#10;2aBTKdngR2vZ4qdSs0Gn0nPbcuhetL2e23RoD1ljWvqhCzkLBn3RGgyzgJ7pInKXTqVnQy6t57b5&#10;zLSaMWqaYmk1G9rRWjbI0H1tRao2GbpnqkBmbaHo0pmCMcgEdEwLfR4ZrWJjaNFRtUKmreK5VrFF&#10;RqvYIKNV3FYN1REWZgz7w7Vde4xBRmvYIqNVbAhF900Wdgy3g7dU9hiLjtaxRUcr2RBL69gio5Xc&#10;dl4ozNxzbDhBusa/SG6Q0Uq2yGglt4XCrtm+JYuM1rHBjVaxFTy1ivdkUPpV0oKLj/klErwK88sd&#10;pwr4Cc8/4K2gfEPo590DPZlDeQNW1M7TpAUkgKJUwwBDVwSWJKUPhkYInPYNXMqQm8ApLXLBMCAC&#10;S8Vbnw1+UugcAZoyN09EitFEHHE4BGcp82tFPnWWc4gJOrCkQ0xUip/Eez687DLD91afIxRGRKVo&#10;mKjHenTGoiKyhaizqLOYqBTEiJk823ZFpWCV4DFReffpPD9G5FNnURFhIqLOWdR5TFSKJsR7vujR&#10;ZYYqABM8JioFhwSP9SqOf2d4TFRaB0jUY6KSTyd4Lq91RUVhY4bHRCUfnajHRMXeRoZXomam2KfS&#10;00+Hz93dn57gubt3ZAm40PnikVyx/JgOjSOYfMT59Xm6qPnT7ufr8136/SP5Y/xvalQuStr/+vau&#10;ARPO5Jfy/axpFU8mv5VvRvE4jaHgYbKFCw35fhWt3MsxWh4qRotRfX2hKdK90yJN0OKofovZwtDn&#10;PaVmrkKg4mulW+SbuyckXwY55pAZD4H6GmBthkBOc9x9MVS/QSYVMvYQyGkuq7NP6cAzSM9e3u4e&#10;rrP5kLNJGU7xOuSs1AKSXeOPV92+3U0XdBLhh4uHj/kFucRE9o54eJJfT7NeUkuXzE+3XjzgvrD2&#10;jdAUMfORtbJ2me9DOfra5ZyWKOD41vn1zP3aJQ1hWrssflNW07Xphdcu11ityUO4t3SZ29IIpAJl&#10;ppfmymMi4LNAaN40JoIEoSAMInoOR1PBMREM5kKkLY2ewLVpIG1yaOgJcpqvjxmpli3bnFSrlml1&#10;r0FGq5YWesaaJRMo/FpktHINMlq5llBavQYZX780sSoMG6rRGm73EnTlUamWK/dGB8c8TdYbqxEv&#10;frL+5OkFDUVML2CaNKnYzx9yBphduCQa+99KNpFRRAMOXWDyS/lWoH5mwyGjm99mTHYqEF9aka9m&#10;PDsnE3S8/DZTOpZsh4qccrbRa7Yv6aYyWpU+zNlK0ci4NoKS+yqbo/8IPW89n/Pa0Shnw5ijlE0M&#10;/MkZWyKk0zG98E7BcwQ4TCpGAJ1SNCnofIJC+IiCziYo9I4AOpVoUoCaVJbAFP7xYveTgw70hJiz&#10;7oScpHu0Y4WcuMM9dKatOCGtye8mh/uyHS6czaHD7ZyJf4LDHbjAZ40SDZBRk+QVnE26rnSdWsZQ&#10;eJLTHfL0FFRTM+0inxWc3pDb075Zu16Tjna/aSrWIKQ98JA2PYcxQ9oLp6lhg5B2xEPa9mwQ0s7Y&#10;IqSndSYhPbED100dVXNnk1I1fU7lFg3hqqqfAZxjBj1WUzWFXlhcVRq3FFWV/iyplqTFVUjn2Kfc&#10;R0CTq0rrQLUF1Gqfb9tcVTPqAbw3SVWTapNUZebLrUFK27lJqlL7yhBwpi3dJFWp3eRKq93qwVml&#10;dpOUVjtATWOoSoIGqwerqiBooU2qVrvRg7SYvc+sLK4qtZtcabWvLVKV2hfGGKwqhEwBK7VbXg97&#10;u3sBLbXXdUJnhl1VlUImqUrtZ4aAdA3EXu2GZ6jKhbZGB1b1QmuLktb6xuJJ2/rGsCraR9aMN90C&#10;LnCsQE37rMqGVgZPVd2QZVO0+1x4WqRFxLFbxyUbe5AlXVU8ZHl1emGtNIduaUunNT6zeNIaH2B2&#10;bVJa5VbUQp30nqlhMEYfdiT2KIsrOthb5BvmszZXK610i6uVVjq5s6aAeH1536DJldb6YI0+9Pue&#10;lOVdUPO9ByEDMLjSardsgd673evKIrXWardIrSu1rw21I4ncN2jpCpeT7UGmrui01p53w72sQ2pf&#10;a7Ubxr6utG514Fpr3aJUKd0K8ButdIMSTRKUCgydb7TOrXR/U+ncGoCbiM43lc4Hiyutc2sAbrTS&#10;t4ZX2Gidm/JppVv+cxvQ+Vbr3ApYW61yS7itVrk19rZa49bYo4ewih1YprnVCjcpaYVbCeNWK9wK&#10;WFutcMt1DjhTtefciqIDHdfey2eErOFMKx36bMb24Uxr3Rp8A12UWFpELxu0tN7tGaBWPEzPoKU1&#10;D5NphprhTKvepqV1b026h2pqauVnQzU1tWlp3aNXDSGryamS8R9vKdQsfUYHYsF8qjk+rB+nGTsp&#10;Zqo5PtTMVHNsHSOYao4tzbRrjk2ntGSvVC7/7R+FoHkYjVVMtWiN2zsKQXOtBJf6VIc6Ym+Cx8qr&#10;ac6U4LJZ41BnUTH1ifBOcx+ijulNCM6i5vuVXc3wjRPnmKaEqLOomIuE4CzqOiYqzThIVMwqItRp&#10;WpHgsV6lqUOCx0TdsKiYAYSYYVE3MVEp0SdmkMxHqFM6n+AxUSlnT/CYqJSYJ3hMVMq+Ezwmakqx&#10;CU9ZdETYlEfnP4iJm5Ll/AcxgbFUlEUYcgmoO0xS2ptbCAq9r/8KCl2Oa5X6oeRGMmtPOKVBOzS0&#10;p007J61CKtGF7EZb+9rYX0s6E5zsSMuXa6kYlXbzwLv8Vr41qogqv5Yvwzgl82DcpgcLUmMYPtlY&#10;hSf5Cm/ZhIIwjzeuiQ/CvEaZGg7EhERwYEFqDMMn0qgHC1ITmIxK6ST51p1VzqnJr+UrsOyV88ug&#10;tvWyheRrpzuwbCEejEWIwhxJv46aJ2lQvVyc5amXj9x5MNppgK+Nwhx7i1LDikWkUYZ5jcaocebo&#10;SvpbUKMNESjEsxCGedb7TaiVyYIMY/nycOau92BslkEY+qzr35hayb+FJ/nWvEVhzqhnSZGzRngL&#10;wkrWLqzLl0UISiqVm86QYZir3uyivc4SN+jojY+MetTE4TvUOA/xqHHyGYR5CmFqniHROjeGcxTW&#10;l5Q2DohYDNXveJ5nObQY5VguTyBjKK/FkMKgz4Ba2c87yudFjSCqr3t2CI6MdOWl34+McrTK49dB&#10;8biMoWBmPXfGx/iCqL6+mBZNhgJNDpisdWHZdsKwGG/l7gzxw/LN/lhEcLJ+gWFRtytCNo3ByU2E&#10;mpMmsANFBUOo0SAsPwdlJuDCm+No2SSxzd/lje07CnPctjQahJVSW+ly+eau/z1Tk15wRBCYoxCB&#10;OZ0l9ubAOGBzEatpSAI7DjUeWI6gjHKaFFR/LDPKGVWMcga8oPotsv9zfEyMFqMctyZ9FIQ5vpTb&#10;DKL6uhDOnJghMCcCMQzFDV3vnTsgiOqHWWkxhHICO9Ny0hJB9VvMfeRkSxnkjDVuz0GxT/FQoRbZ&#10;jTmjm916ENXX1jFpcSh05vyMcrwOJ5cxlNMiJ70OitPsGMrhC8ZACXQM5XnW0LIXTzjQnb3xzyjH&#10;GfJ0yUPxQnc/dcPAJ01gkPT44oljDIVh2aPFLToobtFBHZMWt9hXl2yKxVB9pR7u4EhuOJ0VfNln&#10;BeFPDs8KphFVHcG+wAHsv+4u//OBhlr1m/jh7IWsI2Sfuj8rCJ9wtMPZVLaYRos+AKjLMptHq7Fv&#10;XqooqSZwRAFKKoAmBV2H2eRBl2A2KUALpYkmD0gZCqBJARvuBdDkAWv1BdCkUJVaNklUZZbNQ+bV&#10;8b82jaY2Ma+aroj5VlfEQLmoE3hCfQCs0zzxnmO6VIVYlQG8UNoN1jUliVDyzasYx6KT2+rHzDY/&#10;U8R82RETvv4wYnbekH1CxMR9Jild3hw+6UJT0aOGzJz4WjGz6ed1zCQ3PybRdPO6DR0084GYlHlo&#10;yFeFzTYbXxU304mAERdfFzjbNH5F5ByrlDq+hPDSLVPobN/1vq+u46jTL7kttXUyozxSaR36zImd&#10;EoWs2NmOQ3VcJNOgXbpnCbA5CAvbwoh8c6BuB9gpeL7s4AmHfhg8UzVuNak8xnSzBE/xote/PJ5c&#10;/oISVwyUowVPw9e3vLQOa18XPIuj1yS+Mng2aWCIlmjyBwyeU9z7mrj35DkgDRwzkNURoR/I+nGD&#10;A1kfFImIkZlizbYEsClIvewgBes6DFJpSfDoQWqgq52QtW3yBuV+TRSTlqPFKLqVIaWFOnx89Zro&#10;iAK8QQkezdVEHaEoTo4o6MmdG5+aUui5XZOCXhNt8qCndk0K1Zpok4mvnNm1aTS1OQW4rwlw5rHR&#10;bzSxg/GZ4RC/U5MxKxz++gglkSpPtXJr/YjZjnRfT6eWTP5+ipgvO2LCKg4jZnL3R4+YZ3R9CobW&#10;NldT7CPmQKdfKWbui1GfdONovukORLGAawVOChjcnIbo2V2+wWZM5tDfN8jo+Jkv2RqT0SE033qS&#10;60c0O3qWl6+YHNNB/5VgbtHRsRS392DJd0xHh9N8O8yYnyqiWoSqoGpS0po2KWlVozuaXVY9MZyv&#10;XhwLV100mu8Kakin1W1S0vo2KWmF54uCGjxpjeebkMY8UVFa6d58TdCYUnXLKO44auqpemo4X+zT&#10;oKQ1nu+eavCkzRt3ZjXNqbpj1KSkNc4X/DaY0io3xdMqN5nSKrc6r75iFBeVNeWrrhjFGG/qnC5W&#10;Kb3H9w6P5aPSvYKyzLx6fZiv+W2Q0l5lRrl9wztVLxDzHaoNUlrrpoBa63SRXltXWu0WV1ROWLSA&#10;w+xtUtUVoyapSu24FbPJVXXFqKX26orRwRo21R2jJleVsZtcabWbXFVqN3Wl1W45mOqWUVPt1TWj&#10;1hCsrhmlayObaqciztLP+VK6sYup7hk17aq6aBR907R2uqimtGda+1Kr3SRVqR1Xu7UF1GrHXbJN&#10;rqqLRs3hXN80ikvP2rQqc7eyn/qq0XyX6ljx1VWjpkdeaTfDl6k2aGnN5+vfxm6mvmvUSmBWWvPW&#10;0KnvGrVIVXeNWqTqu0ZNUlrxlr1Tqe7e/vIdfmNdVXeNWn60vmvUcg7VXaNWGlNfNmqS0mq3ElkU&#10;+wcErG4bzRdWjo2hvm403xE61lXjutEGqUrtVg9W140aDuvgttF0R2iDKW3sFiXtZFDV2x7OjdtG&#10;G+JppVv+qrpt1PILjetGx9KBAdXH6bbKMU9UGF0s3QoS1XWjlh3U140aiX/jutEGT1rlVhZTXTdq&#10;8qQ1bsX4+rpRi1R93ai2zWnZ8BsuG9qrjJjQYPnhHLPEfCDBqTbBUE/wtE6SN+dopQF/ddIqA4UT&#10;TXA50tWnzseQpmsqP0zXVJ5jjhKxyOmaSmvwTddUWpqhlJrc0nRN5aGfma6ptGyG0kCyGWR6Ebf0&#10;h7im8unFNaQVbCfSSlvrAkYO6LmYDa1ZW4qMk6RC9ufkm/cLcZaTeiAE6u8qHo8SHz3uN8egEON9&#10;UIgSH07uU2JQ6RlRtXyzyrFdRSqPodCJeWQIDfl+DS1aIvNbxLHxAIpPMDvcM8rhnlt0UDFagur3&#10;kLQYQ/V1z1p1uBdUrMUQCgbbswluMYaCyQZoOefV2aIdFPPloJ6fFrcI9gKa8FB5DDkotlUHxWfy&#10;Yyis//a4Z1poOIJyaGUZnRb5hHwQ1eeLaeXKOEQ88YHyzb6QUci2ejLGaPGZfKdFejGGgmffchjl&#10;6F4O5XswOF5qMwrrK0PuaHZsTHgLwpwRzvpwUNKmB2N9RGGePnKPOl5R1ObCgtQyzHHY2O5NPe/B&#10;8HsykCAMF8v0Rgt2ko5KLUvqNYrOJBGCME9SpuZ1FsM8arQpGVAvwzwRYvnIcFxq8B0R9dLLd4Fe&#10;OC412vwJNMowr7PY2QdhXmfxbNWDcaMe7LjUgpIG9cYwb8gIrB+9B4Z50YPtzYVlC3Fh2Xpd2FdR&#10;c7IZkdSFZd6iMEe9PAC9jIBhTrJC11XSAAzCnGRLqME6u1GG/VsQVlaLJP+Tb84D6dJQEiEI8xpl&#10;ap6kWKyhRoMwT71Rajk6u40yzOkFuMmI3hhGW5PdTj0yOU5/3GYLzpEWdzWStJRndsUQnLPiITkh&#10;ffv0spZR5dLHga/En4PjbNojxxOaMKwvhFBzdCcwRyUcuzzNcRgJw/r6/W2oSd/31QvvEOl69uhe&#10;nwoMA6NnmNJoEObkVNKoA+NoQ9OMHm8F1u9TBPukt1xvYi4UsEfnSlYf5vAmjcZgjnqFNw+Wz/DQ&#10;nLCnN3bBHgxUkt4caljp/BqY47h44u5Zr8Ac3gQWbbTfWeJ6Y6i+UT4/Le4mx+syynHhzH0Q1c8I&#10;Mi0vLcvDKYZycjc22CCqzzzTchI3HkkxFHxkb/AyLWeWwHw5KB4eMZQzZ+IWYyj4s66M2Qo9Wtly&#10;YiivxUzLmdqy44yhnODF/RhDOasGrPsgyrHorAmQ7PZQRjnOhPkaoabDoC/7MChqgg4Pg27I3I5+&#10;GHSGt0IpOdlmp6oOgyKe0FnQMvyedBSUTuxnI9fHKg9vUMhtaQQWfEolc5sG2CwIOpcxpqFPybVp&#10;6FMUdFZrTAODubTSpqHrm9t86Bp+1Bq3FIKpdWmmTaQ6+WlQqQ5+tuWprphtC0ShrzBjUNGqtZjx&#10;lTv42h20eg1mAvpFluvJRB65iG3IVJ3zBKZlMdUxz7aGZ1rDFpmAiqsjnhYdX8cIjpXkTakCSp5p&#10;JRvs1Gc724OhOtmJEv4WP9XBzraWMZj3YllktJYNMtqO0+mhsZeoDnS27zWbayVbZLSSDW60jg0y&#10;SML2gre5qU9x0jmYsVAL7YMNMlrF6QxTg4xWsUEmoGKa55fhaZDRKra40So2yARUXB3abJOpTmwa&#10;5kfL+I5QyOH3EGNQVYc1DW60itt+tDqn2ba+6pDmngpWhKb7x1sHT/Jk7RxxOc8Y+gdP2nft2Mda&#10;MLCQp02HZkbnVHgCeV5mfX29z+ATSJGIX5FuohBGcISpEDzvXZ5nz4ih0meG760+n8eOQlHkScxI&#10;WYpDnUUtC759OEUSoo5wERGVIkaCyzKgQ50NGIf3Q9RZVLyFEYKzqItYr5JHJ97htiPUeQP2vCyx&#10;9EUlD52ox0RtH5rJtvOElwgos0edPCyxVSaP6AkWRblWkXxG9ZdAakqy2SzfvOkcoUP8gqV+YwwS&#10;vqUV+erW+pjnJcSt4ZPNTfiVr+bbAT07KW7QWQjLPRwD9Rc989CEV/dV5YBClDKo+GvpEfnmnvlN&#10;KDnKzDw51pJB/aHQHsDT2uTLXpvEvCivTf779eUj0t3b65N8drG9OHlyt3vzEbDrP93f7758vL64&#10;ekD1SBrD1R/Qfzx8/tv9ybsv/7a7un59evHT4y5FKFl53L1/f/IL4tZA11MgIGxRiwBXsF+zhL22&#10;rnz9fP/w+Jfr3acT+uH16T3YTnQvfkYQzb5EIETtYXd7c/X25vY2/cf9h3dvbu9Pfr64fX369u3b&#10;P78RT13Bbu9OvoCzDZbn+iTO0j/swSoSn24er+9Pbm8+UTEU/ZNlI4X9eHeV5Hy8uLnNP6fNd35I&#10;jJSWV4bf7a7+DgXe7yAlxvfPL9pOsWd3uIaOK2egx8rqjnFP/oyuvoM9DsMyLdK7Bnn5UzZIMhUx&#10;QjV3/nDFjJ9DhLIuQFPx5K71+vjhCvoIoFcWmhT0ugKtsY0oQLY+D4dLCiMKesmmyQPGbWmiycPh&#10;as2oCb1W06RQrZs3mahWzds0tDJpfWXEBmVEfUmqWxLbfGh9tvlwFTpaLk+cTuszxsUgORf6Pa/P&#10;PHnOhyH2xJuWczLYn4RljBibZMry1XOZPp3cIX1MhJ9j0WnLNSXCLzvBQPA92KTHdXXfIsGYc4Kx&#10;wvpRSgTlIR5a4cwXNtP/h5OQVPlXZxh54mylGBSO8rxSI3RYxNbEl5MxkcO4OCZymGaMaRzGxTEN&#10;HRcNRjCSqwA9JqJzDYOIzjZo+2NMpEo3DCqjhKNBRqs23WI2Vgv+yhOpSjrS/XMNMr56q316i4xW&#10;sKEbrWFLKF/FWATZy21wU23Ut7mp9ukNbqqNeoOMtl+jw6t9eoNMwITH+/Rjw6G9jGLnFju+jqtt&#10;espWx3ZT7dK3hRpt0jeoaCMGv60xVd28TOl3g4w2YouMVrEhkzZii4zWsEHGV3C1R9+mUu3R7x3w&#10;lMz/YZN5eysXNoV1hPNSjN/fTSIPSHB4uRz9HTiCSYLLCpYDz4sa5/BaIeoYVom6ZP8OdRZ12mw9&#10;vPWsvdn65AkgnGW+HCstUO639VqTsv1v66kbpRro46fPy0KEGCT2JKzINzMeosQDpc83KcgVjkF9&#10;nrg5B5Sbc0B5hPdBX6MnYPNgFi3Kt9Jmv732ZLgmlDFOa1k4BxSiFGfp0AamOfzLnsMjJh7O4dN7&#10;RcfeJJjNt2zJ67xZtt8kSHdV0yy+FJE8aRY/LJAa82lvPUvXWwUpp83NachottkgM0rUx2T0VGhG&#10;SW2DzChRH5OBgyxTGIsMdFowNPkYU9FpepreNZg5zNPHVKr5vMVMNaFvc1PV3aM2takbcuiOVNWM&#10;Pj8IIBuG+92j6rElo8urOb1JyFfzoPW8MDp9VH4/VjTFziJ7fmprLNhoWt+go20Zd+A3FV3N62lq&#10;1aCjjXllyDWa2DfoaGvO70c15PL1XE3s8ahJWy5t0EbHV1P7jSFYNbm3CGlN59dFxpKhimbfrRYh&#10;rWqTkHYc7TFWVeGbdLSqLYa0TcNttJVNV44Ui4WHaVlRNc03KVUz/VlbuKoa3xKuelHJIqS1bfV/&#10;9Z5SKqUfW3ZVkW8S0upOzz80CGl1m4S0tuFnWtquqvKtMVLV5VuEtGmbhLRpp9edxqJVlfnW6K9e&#10;UbI40m7EckdVeb7FkVa25R/p+ohi2gYhKrMoGItQ9X6SIdpKK9vy/NXjSRYhbdnANF1k9XKSRUgr&#10;2yQUsOzq1SQryFavJhlDpHozySJUvZlkDFq6M6z0mpWH0M0mGtQaa9V7SSYh7bQNf1S9lgRMs9eq&#10;15IsQtqyrYyPbrEpohlOG7dD7TFWVl29lGQR0so2CWllGwGpeiXJUFH9ShKtpI/dEV0cVKQ3wtpG&#10;27XFj1a1xY/WtEGneh/JUlD1PpIiNC2ETwvheSVpWggfHYGirTdalS9V7P1V+enUkfXiBmW5pMgX&#10;e+rI3LRCzWvSDJLFyD4R5YukSKSEITgbMBK/EBy5X6Ie27Ti29bO8fhliDqLOj3Vc7hpRbkS6R3p&#10;UESR9HJkgsd6lfKeBI/1Kt+LeI4UJsQM9+omZsCUrBAzyEcU9Sfvz9GyJG3QIVujsvD9FhzvzGQV&#10;lM2S/e/rjRfeeyo4+a18MzUqIYEMMZRoUUjIl0lldTig3F4fRGtEYKoP4t1Rh3NGOaQiTKE7fKbY&#10;px3uLdWKogd2XfH4Msk+4zzYHB1QAu/3sVw1KgNReJZv7mRG9dmKkUp2Dr5gqHn4SEvyZXun4UCw&#10;UJsOilVRkiBpSr65SUbBdnqMCarPF3dRyRakJflyi1nGPEGDB5Hfyjej2CYcWmxeDi221BjKaZGH&#10;hoPCr6kfg6i+7nlYOz3EKKe32dvEUI594dcBW2XX7Bl+dvQxlOMCQh4g2+AxKHGV8ojUtMf+svfY&#10;EUIPD4zmiz7bm+xHPzA6W/H1GMMGD1rDue/33jFCphOj04nR+5ObK7wNBdd7WAySDly07ZSyhOo3&#10;9B+hE8yzOTVFydnIIOd0Lz2Z5DxXNyMreFI1yGw9w1I6UU12r4oD1BIwllxx81du0KwH2W7bhPS6&#10;Ne3HNehA2LLcPD9btemM9ggahPS6NX7dJoQxXVpLOzsNQnrher5YtgnplWuLUFUYYlKqKkOwbdfU&#10;Ul0bsjKYQnTdi4dd0japSuMmKa3y4cyiVSl9Y7GltW7TqvS+NiyqKhPBHextGSmdKv08t2hVpSJ4&#10;4cSgpXdo5paMVbnIgG3cpu5nle6tUVOVjAwbi69K91tjKFP6WTQxoMU2XyHdV5c3zjBWm7Sq4hFT&#10;91X1yMzqx+p0yNyyVUrXi4yztKvZGNbVEZH50rAv3KmlaKV97RatSveWj6jvc0SLbX1VurccV11J&#10;YtkXTW+KJkxvelBLYvBVVZPMB8O+6nKSlWETi8ruLS9fVZTMTFqV7k2+tN3PrLG90LqfYaQ1wyGu&#10;B9tr1bSvqrJktjT0VZWWzNJWZcO+qksfadQ2+aJJdunt2WD0Y1VfMkCrbVqV3VtjqLr/EQ+MGLQq&#10;3Vt2T3sDhfshbcY3UpGqzIR6qDmGqkITvD7U5quqNCGLbtPS/t4yiarWBB1okNJmb2m+qjaxudJW&#10;n+pNGsqidZ6i0pnl7KuKkxltzbdIVTZv6b2qOTEoVSUnM8tzVUUnFqXK3i27GledNMRbV+Zukooo&#10;va47sUbOWlt7KoVqcVUp3bKqqvbEIlXVngwoBmzaOu21FIOxrGqj1U4OpE1K27o1musClFTI1PB+&#10;VQmK5WRorbWwjverDK602lPhWEPt2NzZk7JUVdWhpHq/BqWqDsWkpJVuOitaMd/Ll6qHGqraaq0P&#10;loBY2VC0rGC41dZOaWfTMdBRhT1fVoK01XqnMNempRVvJuBpV6A0SXGuSWyg1woKjAJK006HM61+&#10;k7XhrNK/OQE60x1AeazBW9UDKBc2eNNdgGMhFjXdB7BFg1jVBzYx3QlwJ21i1VzW5qyazFrje6hm&#10;s/YqRDWdnRvrEEN13KFDrOoBRWyqEZtqxPI+x1QjNtWIoYpLtrv75XA0pcVS7Pl0M/VhvU/7Zuqp&#10;Rgx1bYjIZDNTjdihzbz4GjFzePCT9ueYD+TSk75bogkBmVjezMyVZ7Spib86aTw/QTl/gkvJikOd&#10;DThvGbnUpZ7nnHLzCPcpOSd+KP2O/QHLO5zF6v/oaeokMfYhgi2wzMNZrAZwoFQ5yYBkOCRDedSj&#10;VEf0eyGlvLmFSujcH0+4/J9mtOn2f2z3tQoNsSabRBPNmYWGjOtX7CBXT9RiKGlT6p/km+ughBYm&#10;A1nl8mv5CgwCQnNBmNMm15I6KB7AHiozFkM57GPhv+om0YF8sy4EFSTmFB0JNacaSmDYjOn1E5ZB&#10;kwRONVeB9dU2p01D9LpTZ0bLKxEYn5vwqDHMKaebR6nFRKAtlICk/DSJJwLDPBG40SAMa/Xdrmdq&#10;pexerFa+bL3MWy4WgueTX8u3hiG/6DbKj6F7MFqrh3qjMMcspdEYrCQAIqF8RVJ2bfmAva0RloFi&#10;c1clBeewJ7gSvIQv+TJ/7O2xVNtvl45fkouO4kocl/bky+3SmjPRi+K8dtmfu/xJux49wXkOVvRS&#10;an9ETvmKnll/x6bnVcMKf57PLrj+Wy2oHMj95rkVwXl+peCC7XqeRfotivOchtiVi2O9eO1SLkd2&#10;H6WHbKbrDwp/QZznr4S/ME7Sb7F3+bLdC39lbiK/l2+NQ/1KX17u3ygOu/R9emJ/QZzbLvvTMM7z&#10;Q8wfdkRCcmAfJobz/JXo2cMJf64fyqkj9igc/gTnyMvxDXUffXoczd12BYdTo93xJu1GcZ6flHbD&#10;OEd/nIDNQLcrB+dzLo4qnOCvXFyUnuDy4+V2PiTtuji2Fw/HswiaK3f1IjjPj/PkBZUTfXo8ZYrj&#10;nH7jSaRLr+COQw9lK9kOPHlLu0fWi9dv0h8uLmgvIodDr+jFwckM27U/sRePnsjrjfOCC/aH54eE&#10;P8//Cc7z96JnB1f07OJi8QM1a9menfgxC8Y3WelCrUHXH8hanRenyd8mv4v+6/krVDQyrt+/qLWM&#10;4aCP3K5DT+zKyUsoD4rIQXlaDCf89fWCQplMz+kP1IR/Hc6xFxRiZXoeDuMsyevYM8pvMs4ZbwMf&#10;oaR+7tlLwTl+A1Wkud0ozvFXOBOQ6TnxAwVCX4lz7EDoOfMoWjdI/YH5Sld/Bee0yzjy+116PD7C&#10;OPjVED3Hb8geEC3C9uhhGkhqicKc0caDkivmzOQPc+PUqEeNYY4IPMI9EQqsr2Ae37TG3dMbn9qO&#10;whwrYWfhGYn4FGcui/XlbOr9rheP4lATRxGF9fUm57KdYSgwZ1QHB7/AEOt7fSpDPwrrR1DuBMcf&#10;MsrxruwzYyjHo3OLTh4oqJjGnCZF/06bBdZvVGzDaVTs1oHJKIjC+p0uQ8+J0gJzkoMC6zcqbsFJ&#10;SdhleSsq7ACjMMeHS6NBmOPqhRpGam8gC8zxugzzlhALLNQoJaY93rizvPVhgTnugy2EstxeowJz&#10;HEiB9feoBOYMZx5ZlOH2eONx6sHYOVB+26MmMGcsCMwxS3Y1lLR2G83e0t2byrlWFObsnIl6PRjz&#10;FoX1JWWzdDYPeMR4qDxjiKFw7qTXA5zcOSjOO50WOYmNobz9XFChXMzbBpV03bMNqaPyLFKmOzQt&#10;6+lNpmM+LncWTRu79DDYk7zOoMeZmSAuLxt43kGm5S6ODYXa78rBy0Iujo3FxYkdeO3yMolPL6YX&#10;WZ7x9ELbT5F+2+P6foKWvzK9IM6xq0LPsec9Ltiuk0kUeaM4x82W/vBw0h8ujvXs4aC3iB+i5c2M&#10;C+rPKWcJ0+N2HadLSSmx58KyVoIwJ2rQ1iI16uzoC8xJxUSEIMypx5JGozCnV1lSx0mJCEEY0sWe&#10;qxURojBHBA5AXprIy+ouLHd9EOaUV8oeQhCG5LOrt1KJ0IfJfM7RG8OcslQRwYMFqTHsUNDpdrqX&#10;fTsdSgcPL/1KFffV1V4XuNjrr7vL/3ygQVL9Jn7p14oO2VN6vs2nDPa30FH8pTu/JH1+0o1f6SB2&#10;ziD0XV764DQdAE5taQC2/vYnq9PLZClr1RCwWSB0RcCIhj4ond6DGJGAtvskkBIUQHqaYkQCc8yC&#10;aHKhz0S3ScDRFhJNZVRHoduSVMeg20QCKqWuH7OCzYwPV3zI4+IjfoDZpfM9/P+Mkz555fY8diQl&#10;b/Wey9SkfxyFT+BUR1HMA0c5qzsXR9unLKeNOK70wftjNzE4y5hHA5SaqOfvE47QUJ/hpu72+Rn6&#10;JYayBEDr+AzDZMRL/aJ8cx1jXk3pY3KfRzDCkrQhX91WH3MgmxCYIujLjqAY74cRNNljFSePEUHn&#10;5HMxuGZnuN4sucTrXx5PLn9Jt4k3L3K9/Onh8S/Xu0/kPi9+FkdafOv+OkwMo+KG0802eRVWR7/D&#10;CJr8mwaM3P2YxqG3H9HQETRF8jENHULpzsYRDR1CKXaNSegQ2iRxGELHJHQIbZKoQiiF4TGNUQgd&#10;iUKFX6Vf2rKQUyoQisNjIgGlVm+ltqlotVomohVbqEzRvH0w+SjR3MxCMGskX3GOns0zWye14Kxl&#10;SOZztFwBRk+5wrp91jYHbwm6Tq4gMAm78s3xm2OzcC+/lK8O8n1M5imC6TOUk5c+xkgoaqZJhSqj&#10;kl9OWcfLzjpgX4dZRzLao2cdM3rbOmUd+c2q8bxdBsuT5u3GLFMFt2aY1QGyPdnV8bFJQofHNhdf&#10;nXJgYKf8bJ9gNSOjzp50ymGsYeico0RXTaPKOQwiVdLR1Mco6RhLQ46rJB2FyBTov2GgP9a0vR2K&#10;c7SSgWxF4khsrClJtJKvjsNHiI0cQIVvaUW+urVDzBQ/X3b8hL89jJ8bctpHj59zvkYN29GpgX38&#10;pMyO1r2zf8UAf1IANabLetpOnnrszHUINSZ2h+5+TEQHUYOTwyg6JqKnmO3Zrg6jbWl0HG1Pu3UY&#10;bdOo4mibSBVGIXBLsVUgNcj4mqWJXIm1BhWtWsoMxqodfN1i6qcbalLR2jW6mapRFL8tMmT4BWKQ&#10;qV6u2HfTlGN8wxzj2y4m2NRhVWmpQmrR+0sVPCE+uMr0yfkRkcVSBYZO614w/G/iUbIIK0Ni3gQm&#10;iYh8f7O1iuwQoCPhRL6Zo0hilzH9pC0nf30MazIEOtTjlLS97KQNoeUwaUs+4+hJ24we78mLHgdJ&#10;W6r2TVlbOfHwpLQNr0V8OeFS5Gour0JkCum5OQ3RiRuewmqSGeUXYzI6v8CF/k0yOsHI2c6Yjs4w&#10;UGPdJqRzjHR/PVVZH6yVVElGSg8a+tFZhkWoyuPyMwQNSlUql16kaPBU5XI2Ka3udDd8i5RWuKmo&#10;akcmvWfQIlXrnK7mbwmolZ6eM2iRqrRudV+V3KWb9BukqvTOsqgqv0svbrQoRUy8epfM5EkrPb1t&#10;0VBU9SqZyZPWuTV66TBLyXDTgzAt6bTK8Sxes/OqF8nSQwgNStWDZBal6j0yk5LWeHp5paEnqgwu&#10;0qWHc1o8aY2nZztalLRjSa+JtChpjacnXFqUtMZNnrTGMT6bGqfC3CKdxROdCCqg9IBLg6fqFTIa&#10;6ZgMjd1d9QrZzDCD6hEyEDFIaZ2nuXyLK61zmyutdIsprXObkla6RUnr3KRUvT9m9F71+pjVe1SR&#10;XHrPYAkV13uMZVD1y2NW8NQKtwZe9e6YxZLWt+Wf6kfHLJa0vi2fSUfLipYsa6peHLOCy0rr2zLx&#10;6sExK+LRy7F7ngw90b1iBZSeq2oMO6qHLiCTJ61xK82oXhuzfAEuxN83Z6VQ1WNjln+qXhtLKyNj&#10;n0L16kU4y/nS+awCsghpfVvxoHpqTHm5abFmWqzJywYHizXmUtAMdktLQcjpIlUr9NhsgseKXPjg&#10;03k57eEsNCFwJeqxdSlKwgiOPCvCO9+KfV5O4/WZobddE/WYqPzk+zkeaA0xw6KWSxL6zFD2Q8zk&#10;OsS89MYl2q0nGCjDSfBYr07vzlhvWUzvzlia+QO8O/PkFWrK5dMSNeJ9a42a3kbFMJOVVWuNmo9l&#10;C0xWguWbV4T5+L4Dyg2KixEK8mVKGeSsQMuZbfEQQkO+vHKOI7AkokMME4gEw0JEdn5CRb5CDSkg&#10;qHkwXrH2YOiVCDWB9c8sUMJK1Ep0ENblW4vgHJoUhURhMd68ewdYBOfoqvAWhGFS0u/T3PXI7nsw&#10;Nrcgqt8kPdOKnnIY4wEVRPW55xHscM8ofHqaYKcRQznHsrlFB8UtBlF9TdAUFbp37gFilHNEnSb8&#10;oBVDOS3ytT0eKsQ9J1sOX7HT+oyiMdczClq+hCrCsH4nwXFmakFYnzf2xh5vMQkyylFtjJQI2ec+&#10;o0INhkCOhbGygqg+60zL8RRZWZ5rSgbh+EJuz0GxccVQToxhs4+hnOjHtJyIyygnyjMK09fAoHXS&#10;FPYAMRS6oNci0+rnf+y+HFA2mz6IHXQfxL4+BOrb+0E6LYnXVIPwomsQaIk21yD8+/XlI96bvL0+&#10;yalMuwjh5G735iNg13+6v999+Xh9cfWAwJqGVfUH9B8Pn/92f/Luy7/trq5fn1789LhL0zwpL9i9&#10;f39CZz3XtCWI6DwbsPuA4bkvKMUgosoEsX35w8/3+RToCf3w+vQefCfCciIUE1OBELWH3e3N1dub&#10;29v0H/cf3r25vT/5+eL29enbt2///EZcQgW7vTv5gsnKBjvufRJn6R/2KhWJTzeP1/cntzef6PYf&#10;+ifLRhr78e4qyfl4cXObfwbLt3d8FwVpLdftvttd/R0avN9BSnTTzy/bUFHBclAss0l2V5ndMc4l&#10;z2jLKRnk+sAgKYS3LPJXnUvOlSDJ/HQVzGGBc7J+DdBbIalCYkTicB9kREJvgqR9xxEJveNEWykj&#10;Enq3qU0Co7fsxtAmyoiE3kdtC6L3mJokqoqYNo2qHKYpSl0Lk3YYR/qgni/SFCoYtuXw+XSxB9zu&#10;7oFcOt4CTgPoHLrP+VZ/+Z06AOPtvKRnCf709UX0mXlYlzpUxRZrcTGvWiXTTT76fEfxQHKnvGiV&#10;hY1gnAQtcRTB9Ns6EE2YnRK9lx0/McgO42e6b//Y8XOxxkvmNLZWh9d6bLB7l+Lntrx1Ljndr4qg&#10;y7MlSp6Iakqn9qdTdQyl0iJuz4qiy/mmTUc7/VTB0SCkY+nKYqgKp3S6pkFIR9TVMLQ50kE1FfE0&#10;CFVxdTBE06F1u21zVEfX1aLNUhVgcylXg6kqyK7WBldVmMXFwgZflc63Fi2tdFxia9Cq1G7S0nof&#10;lpa+tObXVhdWNafDdtbmi9aB9gnHmaH7quoUF9gatKqU0dJ9VXeKt6MMWpXuZxZfWvez1dKgpXW/&#10;3BiDmVaLiiZsWlr3S1NGbfYz9HZzJFblp0tw33QyVf3pfDkYtLTubVra08zBfZsvrXtTxrnW/QLj&#10;v01L6970W+Swi+4Xc0tGrXubltb9wpKRltdKi8ut4QarStQlRlpTxqoSdbUwbLUqRV1aMlIRR+Fr&#10;PVClXiPw0AuWBbXE6GjzpXW/huW0aWndL9eWjFr3a1NfWvcrcN/kq6pHXVv6qipSV2ualzX8fV2S&#10;asUOWgIt+lrPLVpa91iTaetrqXW/Xhv+vqpL3aDFpu6XWvebmeFXq9LU9cawL7wOs5dxs7Kiv7b7&#10;taWvqjp1OzN8dFWeatpqVZ+6XRkyVgWqK5MvrfvtxuJL2/0KI62pe1qnLjaxnRv9WBWprqw4VFWp&#10;biwZqzLVpZUDVHWqm8Hgq65UXRixg3aWi4zrrWH3WH7ao5YmLa37taWvtda9TUvrHjfctsf2Wvuc&#10;BTKYZj/SMwhFRvK+TT+BteY9amHJiJW+PWq5NfzXRsfaucUX3dtb+Fpi1Lb50rqfI+NrykgvYe9p&#10;YXS0aWnd44E7g5bW/XJuyah1j5dKDVpa9wsrz9lq3c8sfW217hdWnkNvuRdN4F72Nl/YA96jbFpa&#10;97hnwqCldW/mOVute5oFNPtxq3W/sPKJrdY9zU7atLTu50sj/0plQkVh6VRZI58YzrTy5zMjkR7O&#10;tPZTfXyTmNb+HJPeprUOZ1r9RoAczrT2O7S0+tMJgCZjWv1kiAZjWv+2lFr/M3iUNrFqcpvOvbU4&#10;qya3s8HirJrdmp1Zz27XJjGtf9Nkh+pEpT2/rW7KMAfTUN2WYS4I0N1pxWjxXnF7BAzVFHdtZBbp&#10;/aBCzHSLQzXHNafeVGm/J2bN2YZqkpuO0jRy14Hq8AuxhbU6NFTnK9MZGCY27QtMB0UQW2lPA9Yb&#10;2QKZDopYlfDTQRFLM/xczXl5/aa/y7aA7yaLXMSO/9BiAMEx3Y8YMD+Kc16KzfrM0EHTRD12/Gc6&#10;KGIZwR/goIh5Oo7mpGQEa9nP7NsMTTsTPGbANLMkeK4SybvJtHmLRlqHumjymOBp79+HswFjBhgZ&#10;HqhYzdRjom5Y1E1MVJrIEe+YqkWYoblagsdE3bKoZdOu300040rUY6LSpCrBY6KmeRPhaWoUETbN&#10;jfIfxMRN85/8B7G+lbMtYCkm8nDGMg/56SDX2IZ9QUVQ6FJSgTlHSEvlfvXoBes0r0haqq9YN8fX&#10;wPcuoygk2NO0BZZaCOZQgyRRlOWHhJbztpTJqz/I/fGEJ2VoJkmlJzQdIJezry7JFSNY50qiSQH0&#10;/vdSrFHj+jUhC469MZS0KS3Jl1sM0soG7LRI9xagAx0Uv0UXQzncc4hwULRqB74cFHtJD5U10Ueh&#10;UCHQoqDKkJWukW/uIoFheGSblV/Ll3uSHasDK9QcCdihODX7S7lc3aOWteacExBq5RS3SChfVgg3&#10;6lGj6Tq63YPxVWlRmDgz4Um+zBtTc05XoAIl8ebB2G94MNqig6RBWEnZhXX5sghcDuvBeLR7MNpG&#10;AW8uLCskCnN6gUc8tuJ6QwYlCIk357QPdqW/BuYcMMJ+U6LmwLCtHoLRgiXU61HjIROF9fWGaqVY&#10;owxzqImkDkwadWDHpcaNOgfQpLOCMOyU9cwySu2ovIlZOiIIzDncJyJ4MBYhCHN4W7GRB2Fuo3mc&#10;etQ4pwxSc2F5yERhjiGxQvBQfNfeRIQYjO+iQtIscUO+OX5goz95Bx+XFRzFeVLwtStBmNsqx9Qw&#10;DglTV8kcVYcoDrcP9OkFtSztevSo8AOBxJWX43kY58kbphe0Fp4SuHoWnKcXwXlybFh/Hu6r6Tmj&#10;stAL4pyMfiX94eK4Pzyc6MXDcZKFbfa+3R+bHqdjbruCw71XvXG5pt10GkcObhWktxK9uPTYHziT&#10;p+PTYztw22WcM0nZ66Vvz3s9B3HRdh1cadfBFTlcHPebhxO793BiL1jY6dlp4S+MC+rZoVf058zN&#10;9vxF2+3jCj1nsldwWKbq6a/IEcb1+cPxgew3nMlBwZWNCMm+5JuzMJSBZnpRHJa/uvIemx4nnTgQ&#10;EWvXxbH+PJz45zCu32/FXry8U8alh5Nx7uGOTY/bnWH+3LMDiR9hnJcPcRxErVW3XRlvOPTSxUl/&#10;eLgovYIrWwYyzuTLsx6Rw43TOQ7OjkYv2/3MbVdwjv7EDrx4XnD9fsPRr+SHXP4474zjHDmEHpZQ&#10;u/YsOCduFTlcHOs5jAvK4dHj+RsOcvXlLTinXZ43zrw4LTgsB3f1zPNpHOiK4Zy4igLzbFdRnNcu&#10;r8i7/PHqhovj+ObieI3GxR2bnrTr9a/gPP1x/uLKweuzYZzDnyxIevQK7mj0ZJz3x5FsHrj88V6E&#10;ixN/6vQHjgvm8eHJW/yfI0eYHrcb5c8ZvzgIFxrne1x68MhcnSx6gTw9f1VwTv4se0gzDyf6i+Kc&#10;/LTwh7wjIsfcyeuE3tzJw/a4YLtOniP6w1mHvhw8PuZOnlP4c3HZrlx6sGNaz4njHL1wvMQRir68&#10;gnPyFxwxzvxFcaW+U/JX+fLuL483HHDu81dwjhxs9zgY06cn/evheN7j0uN8PIzz/JW06+FEDg8n&#10;enFxbKdRHPql6w9AJ9lzGOf0m9Bz/RrL4eGOTU/sFP3X1Yv0Rxjn6KW0G8MtXP+c9YfDan05WH8u&#10;jvmL4zw5ctzHwbw+fzw+4jhHXh6XrhwFdyT+jk1P9II8v2un0q6L4/6I4jCv6bUrO/q4FKKLkzzb&#10;w0Xp7XFOv7G/x+mtGH+YP4bkjeKceCk1MzgE22+X51sujueDCyde4qh88vcLzPu78kq7UZwTP4q8&#10;Ho7ng4swrt+/xV6wPtWXl/2pi+Nx5OFEzxif3XYLzpGD1xlwmPs49LjdJda/u/yxHfi4rD8Xx/3r&#10;4cRv+LhYuzLvxmUxXXkLztFLwUXplTJ5ya/ly3k2+6ulgxN7juP68sq49PQixVRxnJyFEDnly+vj&#10;Yn+evGz3uEyn228rXq9zcbxOGMY58W0F/035My4O6vPH8zcXx+uxLo7ztTDO0x/nu65eBOf1G+8H&#10;uHbK+YuPy37Xw8n+jIvj9Ukfl/dNwzhHz2ux+yjOsau1jA8PJ+2Gcf3xW+Rw8qHCXxTn5ENrOlrz&#10;/4k7297GctvtfxUjLwvMxsfPDjYLdLZNUWBbLLD5Ap7EmQRN4tT2PLRFv/t98YjkkRcWLw4w/7t9&#10;49nObyiSkqiHI1HS3xhn/TzNEXtNHpkPIZ1X0S/LkXnOUlJRib2Ms7iR5oi9Jo/Mc5CqquiHO4jR&#10;PGLgcuUuyPi71PiX5nCFLtQPl1DFz4s0R+zQ+Idka3G5zhH9NE7m5SXLZXHI9ENSxJT/KFf6xyLN&#10;ETu0/cn3v1A/7UdpDvffY3lqR5ojdmh8WUDPsFzjkL4txSG5WY4j5WpcW/hlbZvP2W+Z11n8Q/Kw&#10;uFyTx+KGczn9lmNWbunnaY7FA21Xcr4q9LO20zTnd1jNv/ZrflY7shzrb6Yf4zTuIlljbK9z8fld&#10;i+NLpOEM/afxOc2xfmnykFoiLFfj3zLLsX5p8li/1Hi/THPEDklxhvENiTFDe1d6Ho5yeiU9zZF4&#10;sEL/6fXLciRurHS+i+SKsb1ox325aY74z8vNcSsSr5CitNdPnqKJ2unAkXJNHokb/RV2tJdVmovP&#10;C7h+eO0ntEP9h6SrOQ4vQ4fytF2tshwrV9s91U/7UZoj+i21/zI7nGPx1OR5OiAbX+xXxxmNQyvG&#10;aVxLc8l4ioS5Yf0i7W7pH0j1GrUDpEb+No7ESS83y5G4ttTxaJXmiL0mD+lYQr8ot0YKyZgr/stz&#10;RD+db6w9BYq1O/vV9mcc8o2E+hmHJCA5juin87o1iQe2Pkei4rhck4ek5KF+Ot9dpzlmh9Yb62+6&#10;rlhnOSSZDu3QfZo15VQ/xum4QOU5R/yi4wISX8d26D5hmlvG55bsvgaSZMfl6vjBODvfnudie+08&#10;/9pTT1l/tN/SLxcad9OcZ48yOfar8nRfecigaX9vv7/jmH66/qD6ORfXB1Kf9+MH9bPu86c50l7s&#10;+8I6y5H2bOekWXseOOIX/e7C+qV9n2HxxcslcSgtz/Qj8xeXR+Ku3WZn8dk5Mi54uWScGThSHxbH&#10;yTjofibjqnNknHb90hyxQ79rsPmG+XlF5jnOsbhh6480F89P7bzFiswTnWP91/Qj82KXx/qRyWP9&#10;wzlir54XWJH1h313ppyeF0hzrL8l5dn5A1auc6Rc50g/H7jYz86R/mvnFPBgRTjfGLh4n8E5sm9h&#10;57jZ/oZxS9J/7Rx3niN22P4k2fex89RsH8k5sn6b6/xgmeWYfrpeoPpp6rA8R9qLjqu0PjSO5zlS&#10;byaP+c/0y3IkPluGNrYf6xyJz3iCpZ9PLrMcieMuj+x7O0fis3Msrpmf01yyfsn3BTn30u/bkv1J&#10;58j3mYFL6sfin/klyS2wHxetp60+8hyzo5ynWbD4ou00zbH+ZvKw7xTaq/5j3xutv+Ehspw81t+0&#10;XS0Yh/tJ0v4op/OhNEe+/85xH6svN80Rv+h8aEHihpw7LeXG8vAc1LdxWK9E7WCm5+BlHZLisO8U&#10;crrPsKCc2pHmiF/0HgY79zAzDvPt0A7jSFxzeeT7kZwb7+uXcuqXLEfO8Xgq5CSHx79iv2h8mZO4&#10;JvcCxN40h/2usD5wv7CXl+WYfhpfqH7y1k7GDo0bVJ6dz2b6ORfXxxR5S4p+WS7uRy6P+BnPv6Xq&#10;wzkyHnm5lNNyGadxbc44eUZP6jfLMb/gfnWmnU6NY+VqHOL6Jf3i5cbnqadebpLD/m3Uf/HEX/EL&#10;47LlmjysM79Lucjj0dcb0884Mj+YIm9YL49xyPvybRyx1+Ik1q2hX5D3r5Sb5Mj8YGpxMsuRcR/v&#10;lRX9GGflpjlir8VxzFND/yGPZe8/wk0sPlNO21+WI/MXPF1Z9MtyZJ4zsTiZ5mL/uX7kfo9zZP5i&#10;HLu/hdcPe7/kOWKH1u8M5x+i9mLtYEbGD9cvy2G+nSqXcuqXNMfsVXkknrq9mB+Hdmh7Zvcv0/Ks&#10;HZA46e0qy5H4l5an/Y3dS7V+OWPl6rif5pi9yOso8Y/qZxzTT8dzqh9eLOjLpfKUY3boOE3t0HE6&#10;zTH90vKSduA9jZRfdFylftZxlXPJcuVxVmkvWBeG/VzH1TxH4pCXm+TYeGnysO+UsoNwnY0flFP/&#10;ZTliR2fxlHEWhyin+mU5ZofFjTQX12+3KOd8Wd6KgYvrt7M4xPRzjuhncYjMh7qZ2oH9gaj9dRYP&#10;GGfxgHLJcvVVsSm5Ry/5vyUe5DniPy+XcVZuksM+Quhns4PMm9xesl51DuvgVLlk3tS/Ai1+TnNJ&#10;v5BxdSj3e8nTesP+Y+yX0k6njNM4nubIuCXvM/TtOc3F53PsHUaWBw0vl5RiY3GGkaxvOiiw5HD6&#10;9GcWI6nh8EhSxgTDiAmGkUIX5ToMc69j8WiggwtLMudYXFmOxYXqyMIKdSwu1LFkobE0vJmcqVMd&#10;zFgtGEaqXoc81iwNIy3EsdghE7OUYBqWWHiwvhBLSwYvVY2EwpwBOf2NiluHlZiiSKWrLDYNU78S&#10;zCYRJCmn1XkSI1MrlTYhMyZtj2ksdq52KdkuiYZTw8gsyLDvJK3UKUvxqjFmQmZejsWWavybYJ8k&#10;cohhZHpmGMsGXJolSyJuJpBc44aR/m6VxTCtBYK5pTm/EWn/UxOIbmYpydTvWOwQHeRp/v0SUenz&#10;BYph1yZqvTqdYY81OBaboFMt9pTE95VmhZKgqphsr0QO0ZlsGosdYtJItNRZdpfEsAMTmaBT+45g&#10;yUJNGtHNMFKorWKYcgMXO9iLTWJJz8XSsso5R548sqVil+XIINLpbLBLc8RenQV1ZLixrYo0R57S&#10;si2rjnE6gHGuLMnTHAnstuXXpTniZx0C2NN10k5kMZXmsCUVBYzOYmOWI4OKdO5eP8ZZCCLT5s56&#10;OXkq0rbO2dOYxpGhYKI7OAzT3kax4pQsFt9GmeguIzwT1exE1wgUU92YtIKh2sJCdeeaYTovYtj3&#10;laZfFVmh2sOSGBn0ZAkh/YFixb0Mg1IZafo9m0kzjFQ9mm1faIxNtcsgoEQtxDAy3slTGFIoxYpu&#10;DNMuwzD9zpnEyBDrp5biiYfsd4mlTJphxL36KRkdLKwF7VkMswNuRJpiZKy2Y3BJjOmmJjBpSd0U&#10;I8O5nVzMYsRver4RkTqsLI0hFCt9IYmRAX+KSb80S4ZpDMliuQPHmHRGDpH3GnrdCKYxhEnTXp/E&#10;MOSHumGLUnRjmHZnipWT8xQrMSSJxWP47DurpncdYq9pmUyz/++ysA0ktfl7ve6ed4dtaQZvm+Pj&#10;Tz/izSv5wy+HY//nu0+H41+2u5efftxcHXbPT/c3T8/P/X/sP374+Xk/+rx5vr64ubl5/7M1pxPs&#10;+VXg1538M2tt8v9svx77Ivo/jT7tn64v/rPuJrPx+8n63c1itXw3u5nN362X49W7cbd+v0bK1vXs&#10;Tzf/vcC/7mZXj0/399vXX55et6OvL8+vhyv8n9cXj8fj29Xl5eHucfuyOfzw8nS33x12D8cf7nYv&#10;l7uHh6e77eX9fvPl6fXj5WTcjS9fNk+vF6Mv1xfrOZp7b1fTyHH/P639EyP3u0+v97Buc/W43dz/&#10;Wf983Dw9lz9fnmrcOxYOsN/i6y9vh6vD26/7n36UP33Y3f/r1/1ovzteX2AX7PN2jz887vb/hrb7&#10;zdv1xeGfnzb77cXo+a+vB6jfzWT9eOz/YzZfIgSM9vXffKj/ZvN6B1HXF8eLUfnjz0f8F/7Jp7f9&#10;08dHlNT1vnjd/fHTcffwdJSaG7TS//hyeCu64g9aCWBylfBlt78vNSB/etvv7raHA2rlt8fN2xZl&#10;S2F3f/8MDzzdY86JDeXXzcsWDW2/3T7s9i+jcmFQsd96t6GBvv2yu/vHwbSFgPI3golrRx++/G13&#10;DzEbmNVb+PVh3zdttI3RV0xdprp6XZVJc2mdd/ibbozUDqM7iYcTTzpk/7ruJJvPqM6+LXy81xb+&#10;8V61v4WLH16eN9cXf7gcdePJdPQFPyVnxOZqwHBJ1bHZePQ4sjJrCIHSIeSraYiC55xaThuikKTG&#10;ofWipRUCiFPYnWnIwrzeqXXTQuzCO4WdgIYsBEmnkAqjYSLqxSmsFRuyJAOfY6v5uCFMEjc5hrl7&#10;S1rtfWR7aEmr3T9rS6srYLVs6lbXAI56t3SrqwCZ4Vq61XWABA0taXUlrMdNaXUtIO1RQ5rEJXcv&#10;svo0dJvUtYDkty1pdS2spy2/4bL3UChS0Lek1bUQSKtrAYncWtLqWlg325t8JnWHLIE1OvtJLUyb&#10;fqtrAclRG9Ikm6cXuu5afsOljQFbNS2VGc8grdlCMJuvsK7V56d1LSA/T6OFTOtaEPee9xvyCwyF&#10;ignnAy6u2QyYBNOGtLoWkFu1Ja2uhQ7zloY4GbHdcUjB2RA3q6uh62atmIQcVJW4ZhRBCocB6yaT&#10;pri6IpZNY2Ve6UZ0k+m8ZWxdE7hH3TK2rolu0jXF1VUxX81a4k6qolu2xOEe+2AFXoloiMPxwAHr&#10;AnF1Vcy7VUvcSVV0i1ZDmddVgZwTLXGnVTFuDRBICjJYgSs+LXHJqpA74N4CAnEnVTGZt6pCZmCD&#10;uPG8od3ipComk5axmKwN4rBF1RJ3UhWTcatX4OLPIA4nHFriTqqi3VCwQTeIw5Z+S9xJVaDTNjrZ&#10;oq6KrmuKO6mKrtlnkR1j0G7VCsWSE8krrOuakV02fwauNZGQuf5AjTEAnI/Fy7oiWpEY6Q9rYRib&#10;GsLqasCM+/wogUvNg7Q1Jn0NYXUlrJt21nWwWrcGMPn4PrgDs9vzqq3qOkAW7oZqSB9aSZu32gcW&#10;VwOGN1ha0uoqwNWLlm51JSCTaUtaXQc4y9GSVlcC8ge2pNWV0O6nsqhz97YnwUhrMGDtICLZogdp&#10;i1aEk51Gx3BVoGGpfDB0DNsTDUvXdS0gMUZLWl0L7cUDEqoNheI5xZa0uhak0PNdQdK/uAlIKtKS&#10;VtcC9msb0vqjCC4Ob8o1xHXjuh5w578pr64IvJXUlFfXhFT/eWsx1avMRe7Ipry6LnCHtimvrgzk&#10;UmrKq2tjMm8FJmw1VPrJ0uV8MOmQjXOotmBJfbKmRo64lryTRTU+1LfslW1ur9/2bL0/GuIcDjA0&#10;5dX10V5LdF1dH2hlTXl1fQRrYdwmH+wI1KurY93c38A4Xolrb3CcrK27cXORiFl1Ja+rozs2f33X&#10;aiN7wP1G1t3XV93Jwp+wY/hR9gplt/Ntd5BdM9nWwsbYrd2JASV/24BRxwLbbnEMowIFttsxMYza&#10;EdhSxsQwfC+wfdKMYWnoQvs1NoKrjf4Vg+BqJZqhbF32ngsciJycRZmcoTgcXvCcqdKKxFQ0kowy&#10;SBhc8Fx94h5lwXOm4mNcwXOmTtRUz5Ya+10fNbn15BQEt5abM1U2MsSR2KnIOFJ2Kno8ZypuXBQ8&#10;V6uy1SDSsZeQUUa2Eno8ZypuhRc8Z6p+777FseiUMmqq5xqOq0mW8qK7X+UjuJrqH+kJrqbOc6bK&#10;UrtXJmeqLKV7PFer+rHiFmvhjCNlKSzSPUlhbKosdXs8Z6osZXs8Z6osVXs8Z6osRQX3i6ax7nrQ&#10;4NbP8BBcTfV0+QRXUz3LFcHVVD/FFON63voWa7pMrcqaTjzjKTSJdDXVj0ITXE1d5Wp1paZ6HvRY&#10;uqyrRHdPM0NwNdVPAhJcTfVHJAiupnquQIKrqX4WMsbtHPWtrE4y9Yrvg8U5mMol/4Ha2/ktAqaS&#10;WtyNc7XbLyCkvmSFkLJhmDgljdaTLphpJY3uzOjs7MmnT57ziXjJJ1B+Epj8A5tCyUS78lKZ2OlM&#10;er+9O45wcgIdoHzhxwf4/cXow/XFB/k31SGM8kc5o1C+QT/qJ2iBXnaft7e7Hj/KTLwQqCGrzwE4&#10;fRAFYGldBtpf2295NwUNozSRJIbKKAabGPs1cXinQDo854p2WQ4ej8vVcZhymGOIfmmO+UU+tog8&#10;xunsj3KY2abkKUdO0MkRhF5elsM0Mvazdq40x/yi+vlM0dqT/Vq7snKZPOV8smdy7NfkyQ4I6i3L&#10;YSKW8gvltNw0x+zF0CF24LJapN9adv3ymE+qzGv2W7z3naXJFi10Y4UqhslTaKlhxCGyA45CfdZj&#10;FtqvWvp9pWmsZYVqDE1iPlcy1e1XTcBiQCxNYjKLCf2rgTbP/f5A4nn12G0YeSBKzKCcmpvmfBpi&#10;etmvus/KzXJkZHE7yDFk50jkxsmI4pcsRyI3vnoVeWmO1K8OfOw2mzyU2Ncvicg4tvNtHIm0OMFW&#10;5KU5Yq8OQOyW5FDud5Jn5bIwqhN2uU0X9nPnbCFg/cJ+tX/oAMSuyspDXH39+hrZ5NhvkeccudTk&#10;HIlr+PBayk1zsb3yEGtvh68KTX/7VTuUk+t5kZ9N3oTEF3koTMpld+CdI/HFORI3cFixlJvmiP9M&#10;HrkM4+WSeCAPAfd+SXNEP5NHblZ5udiICusXibR7/dIc0c/ksf5hHL5Fp/Rj7VnlyaW4WF5pL2kO&#10;+wEpeb42t35mv9rfdByUq2wpeTjUmONYfai9JAuHPBgn7YAlbnMOt7xC/UweuYzn8kjmF+dYO7Vy&#10;WRw3zrchrb7sV+vNONZOnSP1oZxcvMr4D2e2k1yc2sr8NyN5n3AwvW8HaS7ZTlniWS+XtVPTj7U/&#10;54hfNG6wBNg4DFD8wtqpcaydOkf003g/I+mYLN7Lw0Nhu9LxjSVWt/GNJXQ3bs7as84P0px/6bb+&#10;aL/aL00eST1m8wi5XRX7pcxf5EG1HEfqzfRj7dk4/1podtrv7+wlCUfdXtZOrVz/nmXl2e/vymXt&#10;z+SRBPs2n8SJ6djPOj+VhzvD+nCO1IdyuMWXkicPvWbKXbD2p/P7NEcSPdt6QR4GDvWzcklmRJdH&#10;EqvbeoY9aOYca8+244c4GNmBQ0593F1kOfIwgutHOC83y5F+hEsuxY40R/xi8kg/Wuu6Wx6+D/1s&#10;HOlvti/AHnS0fZAl6W+2r0I5nTelOdJ/bV8Kx4Fjv+j+GuV0nKZcVp5zpB14uYTLytN5E+68xX6x&#10;+iDxavAzkeflkvqwcpl+ug9H60P31yin/SPPEXtNHvOf6cc4kwe7w35u8hhn/mPlGkceivJ4wMp1&#10;/Yj/suX+r+WRcdX9gvYf1pvZS+WVeewyy2XLpZyWm+aS9cvGfd2Xx2Fy4r9v1C/rP9ruk/VhcY2V&#10;C//KPs2S9aNvlcfKzcqz+mDyjGPtxcrNcqzcrDzzMyvXOdL+vNwkx+ad/yt5Xm/EDuOYHcZhXyKO&#10;f9qP/MijrVPtt6xXfT7J5rtWLtZJqXL9UJ6VZ7+n5a6S811c3k6Vizv0MaftIM1hPMzYu8pyyTi0&#10;SnNJe2F3aIf5hcVn45g8bS+yjxqWaxyLGzqey75nKE/nL5TT+V+eI37W9aXse4b6GYd1SMjpOl72&#10;KSPO1uecK+NgmiPxxfalZD8z1E/3kVYkDrk88Cl5JA65POybZOTJ/kWKI3HI9odk/yKUp/s5jLN9&#10;lTwX2/t/Jo/FP23PMn+P/OL6IS6EnPYjGb9iroyDlNO4keZYXNP4IudvYv1Kv0xzzF73M/GLcUQ/&#10;iy9MP+dIfPb+keWofuo/Jk/jkOyvRPVhcUPOa4Wc7t+nORbH9TsTsnnF5eLvZT2T58j3VYxXRV6S&#10;g92hX+DfXl6WY/He9EtzzA7VDydBU3aw8QPts7c3yeGcJalgFQiQaCg5kNASvgFETApt1jkWLrwQ&#10;UIPlN4BkeJDpeDEmDxL3uEQSMWVlUYpOgywmuUS/AWmLH/vVj4UOsmij0RoXhUjNOOg5D61I+9Wi&#10;B5D40UHWox3ETZWwmQ1gXDQybGnNkM46gKQXOih3tSIdKzCpI9LoJCXiBnauaL8VbVVnv6UKBx39&#10;xrIB9vt7ENeE46K1KyBnWRZk7jGJfv/WdLNf09FA0nCXOpDD30THASQ6Oui3SU03+1UdJZ+QRFyk&#10;h4rd4yDpCssBJDo66HcjTTf7NR3Nj1kQqbOIMSpxgmwkYevRKYwkgUuCrCu4RCQKyBXNuoJLZC3c&#10;HD7Jg1kdZwTEFmDfzCYM1LkRsjATiTop4yB2g3NFDyBpPTZLoX60yQcyEsZ1jS9sRUcG2gyASrRh&#10;mIKSL0gCQB4kDVeOBRSJFLReyEBs5OYkegtnEnEEIynRwbhRIN2sSSSgt3ASKRaS6LGvmTRIgpQc&#10;3CkS0yCJj8ihqRLTICtaEr72VjPQ+0waZDq6RDJ8LLwXUtCMyYNx2JOza8U9zJgBJO3RwI6MrnNJ&#10;pNZPFSioVnOJBpLJsJwULEXnwdjqQSKZ9wwgmffMcTpSdSRFO8iKtiDF5mbIGpct2sB00bjoGc1S&#10;5hb2kDg2CxL3pCVqohrMmknRDjKrveg0yBqFF03BbM3YqECttmD/DSCpGc33RJcpcwfJCklOWpc+&#10;kwbJ9sPcYnjHQM2ogVzWpPU4yHTEMcKcMQ6S5R6SNqtEClrReTBrNetcriPrM14zaZD1GW89eZBY&#10;nZdoNUOLdpAVbSAbXV3HLMhWw95dOajN7BvAeDpTFc1ALzoLkmmhRwq2tB9AMuWqQBJIrc9QPxpI&#10;Z1IeUlij0Me+Olr0ABKHW9FsLwW5cks0ow73olkVOkhqRm4w9aGZ6ShXor4RJDoOEskqTm5tlaIZ&#10;aPNHPJsQTrnkvliRyHS0+SOrGeRizuroYNx6Bh3Jin0AyRbJAJJdrsHheZAY462HbF4NjYLMKQaQ&#10;DOwDyCR6M0uDzBhvZhS0RsFAfcmR7u3Jjc3SwplEmzWzbcXZAJLOhUt9WjQBbTLMdgtnNrBT0B5F&#10;pKANH3mQdS5NjUd3C+1RSTwTQfqMx3ASzZCjPhfNpvqIJt2zH0AyfNjrnRg0Y2Om3hUoqLnlqETv&#10;Ckyid4U8GDfcqT7iSqcKDrJZiiQW6PtMGmSzlKl3LrLBZu8Cc2O8czGJBlJj9EVUpFCPvwLYK81c&#10;R+8zREek9dc+Q0Ftj0zHiQ0feZBs2U2QpaE0ijwYN1x7JbzryOJsYp2LgvrYOZfoIFnk4jUQtZqB&#10;3mfSIFmxT/RRa7pvVoHE4freLN0YmjhIJh8TTbqOVxHiPjOAZBtHkhKVZpYHidUukQyaExs02REE&#10;ScRUdGQSHSTnKQaJZHTFs09aNAWt4TIQ2X+KMQz0AJAH472UDok3tGgCar7wriN+7LxfUzBbtAcA&#10;UteSlS7VKAaQ6egBgILlICB3DzJv5XT0fs2sznau/mGS/qsUWcVVIGkUSHNWjCGRQvI3fiNIopl3&#10;wixHNERCuZSC3lWJvIGLQ6NzpJa952c50mC93DSXtIMehFM/ZzlyDhaJD0u9Ec7DF+E8epFp4MDF&#10;XQSJ7FL6DVzsZw9xRD8k/NRyiTznYjs8bBH/edRKc7F+SMDa24GXBcMdPItEaY5MoV0emRg7R87H&#10;OkemnAMX+8U5ciTYORKvBi4+oO4cOS7tHIkvAxeXq+OHZECPPrIbRqKLNaokRtqyScPJ5oxuKUyy&#10;cnNhePs4pNS7aSw2wKSRpq5dFi+khboZRjqEBpQ1wTQ+pbHYUi80xqxQ0gc1FrPLQo7Fd5QMI9cQ&#10;dKBgN7cMI91Zhyd2P05HRYbpYJzGYofoFIDdLTSMRBDDSGjQ+ZgkjIq6qU6z0lhsqU5S6W3QMudg&#10;l1pVmtzdi0xwjOhWVsVywy+SZisBymmwSXPkhlj/CCUWP+wmsq198hyxV1dn7OZ1pyGHchpz0hzO&#10;0Ib1oStcdnO9c47Ya/qRm5adcSSMOUcyEwxcUj8SBlweDrDG/iudjWWo8PrFGdKUvCQn14BieaVf&#10;5jnmP5VHMobYFssyy+E8emiHbgLJnZkcR+zQoWqJKyGxPLUXBx5jruxm4fntHMf6pdnL+pEO4Mss&#10;h7OOoR0mj/U354j/jMOZtrBcs5dyWh9ZjvVfnYuwDH62Uco51Y+VqxMIliEP77T3C+A0x+KGymMZ&#10;KTv9NJzn4kyELo/FA93YYxk4bRd+weKBycN5nLD9GUf6r30mkEsskTznSD+3Lx4sY+vAxXY4R/q5&#10;c/gsHNqh85dFmiP66TyHZeS1r1UL0s/tY1Waw0GPlL04gpfiSH9zOxin3/tYxmX7LihXTEL9VB7L&#10;CG1fLtMc6b8T/QjLMlbbV900RzLtTnQ8p3YYx+zQD95UP/2AxrkyLlBOTw1QTuMz55LlavyTuzlR&#10;u5rqgQrK6ZfcPBf3t6nGIbnAE+pnHOov5PRMypxx1o8oV85cUXnWP5g8nQ9RecbhUFNorx56mjMO&#10;esmGO+Ws3TN5zpF6Mw7+Ce0wjoxHU+dYuVpvOFIYl6sc2k3IWf9lnPVfyiXL1TN/chEm0s9OG8oR&#10;8xz3neRZPGDl6kFMqp/1XybPOWKHHiml/nOO+E+P21E7jENcDetDOfbCiLwcI/1XTjmH8jQO5Tni&#10;Pz0NTPXTOJTniB0ar6gdxqF/hn7Rc/vsZRg73y9n6EN5Vm6ai7/7zUweflPlkvjs8jCOhPKs3hhn&#10;+mU5Eu/dz4yzchlndmQ59KeUXzBPSHEk3ts5/RmL42ZvmiP6WbtHnA7t8HKTHItrVm6Sm2KemtEv&#10;z+XskIPtqXKxr5PjSLnaTmUe813kqZ+pPD2XTzmd56Q5tJvQDr0QNM1yWMd9H3llvOTlKkfKlRe7&#10;ZPydZjlir10FZPo5x8rV+RXVz7m4/dnFa/YSonP4jhTV28CRcrEv1PuZxF27Ny+3GsJydd5EOc0V&#10;QDmdD6U57IuF+lk8YBz2JXu/ZDnmF4sblNP+keWYftifSdlhHNb9of8svlBO7chyxA7LQsNeMnWO&#10;lCsvrfV+oVxJNyT7JpFfZN80Jc+5uB+5PPKyrHFy7ybUT9dbnCv25jlih6ZrmuB7SaifxgPKaTxI&#10;c2QeId8LpN7kTlCon3PEXo0bciMolKfxIM3h+1osT+3IcmR8k+9GvV/SXHzEa6EvA07Ii9TO4Xtn&#10;aK+mfJsQTl5u6+1gnGavo/KMI3bI983iv9gvS40HzC/OMTs0ASC1w/olk2f9MsuReYl8X+/9kuaI&#10;/9LytD5wXiZqV/KiU68fGY/kfEKK01SZ8v0qLNc4Ms5YrlP24v3AEXs1besE58RC/az/ZjkyblkC&#10;Wvm+G5ZraWXJ+GbyOhyzS8kj45HLI+PCUv3SpTmin6WyxPnJyI6VpX/OcmRc8DTIhPNy01x8rsXz&#10;hi8YV/plxzicR5N+STlLlMrkGUfi/Urjacc4S0yf5Zh+Gv9ouRrXKKcvI1DOUgAzO4wj44e9IC3n&#10;3cJ2j9Pwff3i+HbIWdzIcmRcsBc35DxjWK7FAxLv7aUPOc8Yy1N7ccw/4uzFF9zkz3Ekjrs8Ep/d&#10;jjQX6+d+Huc4Eu79IRJSa9paVvGhSGukWYyYoE2ZRXDVLYktiAkqjYUVxVjv1tZOsdKIk9iMmICD&#10;9hICiDRrwUmMFCp3BaRQihXdGKajFMN08KFYrlAdepg0HVGyWNzI5bJO77ckFle9vNeTqQXDSKG4&#10;C5XRTfspGUnknpZIIwPEWntWEpsQh+DimhSaxYhDvq807adsRDKMWGpYbEL/MlDvkSTXxedP+3eB&#10;RB7lcIMpxdkElZWLC58pebhx9i1c7OVurEGCYkW7JMbqQoMEw5CRTkylWNGNYdpfGYaLy5lCtetQ&#10;aef9dve8O2zL/O5tc3z86cfLzZX84ZfDsf/z3afD8S/b3ctPP26uDrvnp/ubp+fn/j/2Hz/8/Lwf&#10;fd48X1/c3Ny8/9lmOifY86vArzv5ZzaNlP9n+/XYF9H/afRp/3R98Z81kuCN30/W724Wq+W72c1s&#10;/m69HK/ejbv1+zX219ezP9389wL/uptdPT7d329ff3l63Y6+vjy/Hq7wf15fPB6Pb1eXl4e7x+3L&#10;5vDDy9PdfnfYPRx/uNu9XO4eHp7utpf3+82Xp9ePl5NxN7582Ty9Xoy+4EG2Ob7r93Y1jRz3/9NJ&#10;7omR+92n13tYt7l63G7u/6x/Pm6ensufL0817h0LB9hv8fWXt8PV4e3X/U8/yp8+7O7/9et+tN8d&#10;pdmNPm/3+MPjbv9vaLvfvF1fHP75abPfXoye//p6gPrdTK6VHvv/mM2XCH2jff03H+q/2bzeQdT1&#10;xfFiVP748xH/hX/y6W3/9PERJXW9L153f/x03D08HaXmBq30P74c3oqu+INWAphcJXzZ7e9LDcif&#10;3va7u+3hgFr57XHztkXZUtjd3z/DA0/3eP0bW16vm5ctGtp+u33Y7V9G5fSvYr/1bkMDfftld/eP&#10;g2kLAeVvBBPXjj58+dvuHmI2MKu38OvDvm/aaBujrzLJwk1x6XTrsstQWucd/qbfLrjr/8bauf3b&#10;uotsPqMy+5bw8V7b98d71f0WDn54ed5cX/zhcoTl3OjLSKQqbRC+Djm0HD2O9KXAzdUgB3HBkW6x&#10;OC8H8xWHGnLgVUewHXZeDr6GD9DivEIYCAamJQjbKA4tp+cF4dOdMzgQfl4j1JBD6/V5QTJpdgif&#10;lM5Lkk9xTuHiaENW7W8kAGzIqh2OxXVDVu1zpFBsyKqdjo2Jhqza7The0JBV+x2XeBqyas/PupaN&#10;teuxEXxelsQe9yqSjJ7Xa1L7Hh8NGrJq3+NIX0NW7XtpN+e7Te17HCtoyKp9j49kDVm173GkvSGr&#10;9j0+5DZk1b7HZ9WGrNr30grP2ijrNvc93m45L0s+yTqFA8UNWbXv27Jq3+MwYkNW7ftFy19IjVTp&#10;Beq8jbXvcb2tYWPtexxKaciqfY9PXQ1Zte/ny1Y4rX3flDWrfY9LVOf1QoKvwRO44npeL5kyez0u&#10;QJ31l3xIcwojTkNW7Xt8DG3Iqn2Pq8ENWbXvl7NGsEce40EvfNZqyKp9j48F5/WSrQO3sel7+YTv&#10;FJ62b8iqfY/P0ef1wu5OJWvVklX7Hq9cNWTVvkdSjYZete9xbaghq/Y9NkEasmrfz5t61b5HCozz&#10;srCjN3gCDwOc12tx4vtWW5WFltdQM97LLotTq0nD9/Kh1KnmOCTHYZ3CR6aGjbXvkUy5YWPt+7Ze&#10;te+nk8aYJltEg14t38tHDqeQ4/W8XnLkw6lVq33JhRun8Nm4IevE9y1/yYx9kDVtzL+Q5nWgmnFC&#10;lsuDLIyiZ+fN8hyeUzgEcb4e5XCsU7jC2JBV+x4Xhc/LWp34vqXXqvY9Dn81ZNW+x1X183rJDp5r&#10;j4uSDVm172UmetZfcvx3kNW0sfb9urFkwVeJShQCwNlhaFW7ft4SVXseVwfOi5LNf9cdU8ezBsp5&#10;wQGaNiYAcovLqcbQKAl0nEHq+oZStdsnLVG113H0uiGq9nprgSff610rJAdviKq9jhw6DV/Vbkdu&#10;7vOysCVZFYk8seeF4VnxCmtOVeUN58GAQFrtfdxebelWu7+9upbT3e615lKhT3Lk2LJpaF0FuJDf&#10;Uq2ug1bL6GTnwYtEdoSGsNOVbaOZdacrW/S2s10SyW6rMps7EpLJadAM6/uGsLoGWr0SWa4rYavG&#10;NBPZtSuq6X856uaKwbGuFzYxff9lI3uZ/SbL3ddX3ZPBn7Dz9VH2vGTX7m13kN0f2aDBDs+tXVgD&#10;JX/bgOE6gW03KIbhGoHtCkUMw3aBbYs7htG2BLZDpDGs3xJv/c4lwdVG/2RPcLXSn+AhuNrpiVYI&#10;rpb6ObUYl10IcQz2GWQ/sK/GqDbVVM8qRaSrqX4ZjOBqqn8tI7ia6qk3Y1w/1t5iWZ8xFQf8e8/4&#10;h0AiXU31vMUEV1M9/RDB1VQ/lRnjsskttYpVdMZUWUb3eLKXqql+tZAoo6b6B2uCq6meyDXG9Wv4&#10;LRatGVM1jcCtnzog0tVUz75NcDUVh7lSyqipfoY7li4rSKkmrBEz0vVr3C2WgSlcTfWLWkQZNdXP&#10;sxBcTfX0pjGup9JusSTL6K5JEG79DA6Rrqb6+xkEV1M9BRPB1VQ/cRrjsj6SWsUKKGOqfu68xSIn&#10;haupfq2TKKOm+gkqgqupnp43xvU00q3f2Se4hiU/Q0ZwNdXf1CG4muqJBQmupvo55xjvFwFSrTLN&#10;z1RUP88v/yBXszgKUBpO51eKmUpqcTfOhacO70b1TVMm3SkbholT0mjNloGZVtJoHPMoKmVnT3rs&#10;AyWcGF1mOjrP3W/vjiN8n0dPLN+R8Zl3fzH6cH3xQeyuPvWXP8qX8P5L56N8Ap32k+OX3eft7a6H&#10;jzJL1vxzbtfw98+vNSerZlS7c/a39vvWS1MKs7VSD/a39qsU1kaQlaNIiZbAlmH4+4T+lm6WSisW&#10;WFWZefZbzDRhsTMsE2mOIiViEihWMiqlPeZwGY8pliuS+RWntjNlKkbKTAqTrX/esuUge8K1mCLl&#10;KVLlOVk42pAoUSlSos5PGFVszFGkjjT8EEqTM+Uo1sYwMmbqWzESpCyvJMN0AMli8WF+L5RgVijB&#10;cOReHEJuEFihvs60YGe/JehZIsskhhVgNFKYNHKbwzBfLZlO9nuqGzm0btLI1SRzCMO0FpKYLw1M&#10;dftVE7Sykhgm7Rn3Uqx0GYahBUlDYpjuWJCbc5YJM4n55Nv8Zb/qNx0MkhgrVJfnSYwVqoE+i9kk&#10;1yy0X7VUPoGiFnwBYH9tv4pprKdYqfosZtNjK8x+tVDNUsMs1XhPMdWNFKqRnJmgmEwowz6jyqU5&#10;Mh5JhoR+PEpzcf1bRlCZfUZ2+JutlDP9mDzlyDiCT+TF3izH9MvK07DDbspNbd7L9DOO6Yftx1K/&#10;xH8aU2i9Gcf00ww11F7jmB0aV6h+xjH9NABR/Yxj+hlHyy27Bbxc5chMRjJu9fVLuaw840h70cxg&#10;7Karv+xNJkf+VDjjrNw0R+zQMUEeKg3jlXFkIuX2ZjkylfL6TXPEDmsvZPIgGcb6dpXlMC6F/rNy&#10;0xyzQ9spGVetPmS6HOqn9Us5HX85V/RjnGXgTXOYz0d24Lh1X2+yigg5zUyX5+L6GMpNciROSsZL&#10;aX8s48hMx980RzKSzXSclsz6of80Q1yeI37RcVrWHWG5xpE1KY4oFv8xzuSxck1elmPl6rjPMvxY&#10;BlR5ISD0i+lHOW1XaY7Uh8ZJeXEg1M85Yodl1GL66ThI/WJx7XvJ83KJvV5ukoN/Qv+ZPIwjIaeZ&#10;/VhGMskQ3ccXVq5mUsdx2LBcy/RJOc3Yxzltp6xci5Ok/eEodbE3y7FyLRNfliP1Zpk5WQa7ucVd&#10;/25sa3z7LWt959BuovYyt8xgjLP4kuXIPAfH5Et9kPmLcbKuDu2wjKBZjswP5pY5lHEar2Q9H+rn&#10;XBwP5IUQ6ZcsU6VzfmjK6t9+tR1YRlDGaTyQ/YHQDo0HaY7MIzzTZ5qLM5B7RlD0k8gOXMEqfmac&#10;ZfrMcphPhOWaPDIeyYtQfTtIc8Rek0filWUiZRmWXT8mz8ol8c/LTXPEXqtf9KewPowjcc3bC4lr&#10;A5crV9Y/oX7aXtKcn0a1OGC/JR5Yvc3SHLFD61fWIaEdxuE3x5FyzS/JfjlL9ktZN4T6WbkYb0JO&#10;25XM31Mc60cmz8+6Wb3ar9av6cc4q48sx/TTzHnygkZor8430hzzn84jqJ+NY/pphj2qn84P0hzz&#10;M/5e4r288BH6zznSruQKVy8vybH4Z/L8VJ61O/vV9qfzDfYCjWUmZi/fGDcnLwY6x+Ka6ieZ9UM/&#10;63woz5F6S8sr9cbKtYzIlNPDdmkO8SPyy9LkkTg+cLGfnUNcSJVL4rPLI3HDOfTjuFytjyxH+q9l&#10;lMbF97hcjeNpruRwwYFF64/2W/rlUu81sBcSnSP9fOCSdvgBWtPLflU/tVfWA5n6kHl+jsvpJ/O2&#10;UJ7px/qHcax/aH3IfCxVbpojdni5SY71Sx33F1kONzFCe3V+sEhzxA69+cFeFLaM4WmOxQOdH7CX&#10;kS0DORJOxH7Ruw5pjumn4znVT8fLNOeXWqx/26/2cz3dT/2sGbTTHLPX5BE/W2Zs5ueBi9ufcyQ+&#10;9wfFMV+TeUzUP5yDH0NOM4vLSww5LrbDMouzF9CNk/lJVK5lXE9zmHek5LE4ru2ZvVyPdCz9/Fle&#10;bAjL1X5EOZOH+BvKc47Uh3FIW5OSx+KpyWP91zi/L2b92361nxtH+pu3gzSX9AubX5l+fkPK9Ldf&#10;tcPql3Llgpa8OBDWh8ZxsTvHEXt1nJF+F8pTTuJRimP9TdfJEo9CeTr+Uk7H/TwXn2dYmjy/g2z1&#10;ar9av8axfqnznFWaI/rpPAwJZGL/6XwyzbF4YPJYPND9plWaI3bounGFJLFhe9H7aoyTcUj2N9Ic&#10;iVcLXZ+vshyJVy4PCXcie23fQpLSh5zGIUmFH3Ia1/Jc/D1q4eUyruxfrfySp/Uz+y39DenqSr0h&#10;EXRoh8WrJCd54jPy1n5J0fSyX9VP41qaw83BsFyTR+IQ0pn1flmnOVIfJo/EF1m3ST9CorTYDuNI&#10;fFlonFynOWIH1r29fn7R3+rLfrXeNK6tGadxjXPJcrEP0etH4pp955RM+lF7mev3Vc7lypX9nox+&#10;9j2Zlqv9N82ReGrf2TUzb3P/ao79vN4OJs/afZZj9WHySLuycwqs3TtH+ptznrbE2rv9lnY/cHH8&#10;c47EK/dzliPx1MtNczk75MWasB/ZvI5x+H4o7YrKM46Mb3aOh42DA0fstfkaGfftfBObRwxcPG+X&#10;7wW9X8g8xznW3zROsvmVvdzM5nUDR+zQc75sHivfoXp7yXzXOTK+2fk6JEYN26lzJB4gfWfRL83F&#10;fnF5ZL7hHIkHbgfjzI40R+zQ81Js3TgzjswTjWPraflO27cXJg/fm7+JI+tp+d6ckqfjJVvv2znp&#10;NMf00/PUtD6ci+P4zOIuay96bn3FOJxT6f3HOIt/aY60U5wPTJVr8YqVaxzpv1OLa5RT/Rhn/Zdx&#10;1t+IHXa/h9Wb3cehnLV7Vq5zcb1NjSP9HJk5tX6JPG/3WS7uH3Zfkvol2T/sfiiV5/2I2IF7g6Xd&#10;My7pv2Q/snu4zA67/4sE0+E47RzZ/5vo/Si2TzixfsTk4Zx37780F7cXuRdQ5BHOxhky35Bz/Cn9&#10;cO7+mzhWH9bfshzzn2YooPWm9445Z36O273cn+r9wuwwjsQ1uQfWy0tzRD+TR+KflcvmTQOXK5d9&#10;TzH/pTnyXcjyXsjL29H6Uu5tiZ/zHLHX5JF1lJdLvtMNHClX27O86B7aaxxZz7j/sA8Yyyvtfsk4&#10;bX95jtih45GcXwr1Mw7r75hTOxhnmWOyHPmObVly2HdseWG+b6dUnnJMv6w8qzdWrnOkPjT+ybm9&#10;sD6MI+cPLG6w8wwDx8ot/mPnLax/sHMeziXjkHynCf2i8YWda7G4wc77yL1LaVdpjsUrk8fikHHY&#10;30vZm+VYHNL4J983wnKdi8/1ef2y/mbyWD/Sds/OMdr4m+eIHRoP2HlMi0PsfKfFNcppPE1z5Lwo&#10;3ggo7TnNxe0gL0/7ES1XORLXOuSrkH45J+dBBi6u307XH3ggJWz3eGZFy01y+C4V9SM8xVjkMU7X&#10;Fexcs+Q36f1C4qQlmmTnrgeO2Is8LX255Hyi5JFJcRoP5LtZ6D/jyHn0zjgqL2mHjudUP+OwvxLa&#10;4Rzxs3Ek3kveod7P5N6YZY+Ve9ShfsgblpOnHNNP45rcyw7LNY7p51zsPw1/8lkqKhY54Yq1OYwM&#10;bharkhi5smORKovFJpg0Em+Rlqh3SA5jt51UGr08VdqwfJuJKktfAmCYRqgsRi7UmjQSd0y3JIZd&#10;ptBSdUgSIzFHhx52FdQqi90sVd0IZtJIfzbdsljcyK0WiDSrU4LpECafbKLKMow4RF8nYRd3kfdN&#10;OiCrLMNIoTo6sEINI5Yi33CvWxIjuulIw3TLNTeliGY5/Y0ibU19kaLYbfIii0R6tZHMrJUi9/DN&#10;+TlMvrpFXaCUySgtM43FGUhMGhk0DCNhXpu2fL6LDNWOksZit2knlpx2UaEaOVihhpFBQ8MVS4hh&#10;GBlbHIv9phFXvipGlhpGIoeG+WkSI0FBhyC8khjqpgMaxcq6LI3FDtEZ5RS7IZHfDCNhxjDscUTS&#10;dKrIUvYkpTkWm6AzcZZ3SOf1DLN3PChn4YGkO5KXWmToYz6xZRblLJCQqrDlHUtPhDcti36kBThH&#10;GpQto1nDG7i48zhHuqxtG7Cu7RwJKLatwQKPbaekOWaHBZUsR4KP65fm4t7m8lh70W0m2p6dS5bL&#10;2n1anvVLVq5ybL5j5VIuK69wctwiCrnWTuW4RcjpeJvm2OzI5CHmh+XqyMzS+Vm/zHNJe8mkxuIL&#10;S8PoHOo5tFfjKUsDavGUpe20OC6fo8JydVyQzykhp58p8hzxs45v8nkwLFe33xinw7R8nYnE6aDP&#10;MJ1CZDESW0waGfJ1FsQSKjsWV5jOHuWzUeQQHTbSWFxbOk9mJljfJg6xUMGwsnxmhVoHI9IMQ7uL&#10;/GbdJofJx6xQWjEhjcW1oF2rY6G9jBTyISvSzaSRgF1W5PK1KxKmdiap+EShlZii0M4jvVQWDdL9&#10;nFfmMpEw8xiaeYTpDoCMxBmMBHKTRuK4tlsZlsJC1SHoDSns+0jT1pEtNKcbGRHMISROOhYXqtFj&#10;eGfTLpvZb7l0ZhiJHrrBQoKHUbFmGkzJm0RKkZCg8TtJxed+dMggj24phUEtao5Kkb6u2ucoUqJ5&#10;IrbRvBpTOVlK5fTK2Qi3RV7VEvETUer7HEViGdTut/1jvZQi0ULnQTmKxAqbesVjiVGx9jYpTFEY&#10;UU59f/e8O2zL//W2OT7+9CPu/cof+pd25dHdT4fjX7a7F3ko97B7frq/eXp+7v9j//HDz8/70ecN&#10;HuK9ubl5/7OJPsGeXwV+3ck/s5Ll/9l+PepjvvjT6NP+6friP+tuMhu/n6zf3SxWy3ezm9n83Xo5&#10;Xr0bd+v3axwvWs/+dPNfeby3m109Pt3fb19/eXrdjr6+PL8ervB/Xl88Ho9vV5eXh7vH7cvm8MPL&#10;091+d9g9HH+4271c7h4enu62l/f7zZen14+Xk3E3vnzZPL1eyPPA6zn2E3q7mkaO+/+p/06M3O8+&#10;vd7Dus3V43Zz/2f983Hz9Fz+fHmqce9kmG2/xddf3g5Xh7df9z/9KH/6sLv/16/70X5XHjj+vN3j&#10;D4+7/b+h7X7zdn1x+OenzX57MXr+6+sB6nczid7H/j9m86UM4vv6bz7Uf7N5vYOo64vjxaj88ecj&#10;/gv/5NPb/unjI0rqel+87v746bh7eDpKzQ1a6X98ObwVXfEHrQQwuUr4stvflxqQP73td3fbwwG1&#10;8tvj5m2LsqWwu79/hgee7nG0GzcbXjcvWzS0/Xb7sNu/jMrugGK/9W5DA337ZXf3j4NpCwHlbwQT&#10;144+fPnb7h5iNjCrt/Drw75v2mgb8gj0rMOhJIkY3bSc+ugb6ugOf4U3teGgO/zdcJHU/nXdSTaf&#10;UZ19W/h4ry38471qfwsJDy/Pm+uLP1yO8JV/9GXUi1XcKNxndGo8ehxpgZurQRCOeDky7yYNQZiX&#10;OzVbnpeEpATOzOctSagApxYNSYi1ziB5QkMn+Hegpud1wgXggWm6CZ8rnMLz7edFSbIbpxZdSyt8&#10;mRwwbAU1hNVuX8ybwmq/4/hcQ1jt+UXTSrybXmm2XjeE1c5fTruG83F0dRA2mTbcLxcu3WfLZVNY&#10;XQHYzjmvmUSiSljLZ5O6ArBH2BBWV8By3tIMN3iGMnEvryGsrgBkf2z4DONCJWzeEnZSAW1hdQUg&#10;k3xDs9MKaPqsroAZ+u7ZUIHrFYP+q0nLTMnu4vXUFlZXwGq5bPhMliWDsOmqoVldAevpuCWsrgCc&#10;uWgIqytgvZq2hJ1UwLTls7oCunHXtPOkBlp2ysjs3ujGs5Zus5MqWDZ0m9VV0I2XLbfhetBQKpJD&#10;nHcbhrmB6sZNv+Fr0MDNF41KkPVJZem8qVtdCziw3tDttBbafqtrAembzkvDdYZat3GrFiTNjNsg&#10;Qf5sr5LLD05hltpobrLkcawtrK6E9bTV2uZ1HeC6TEOzug7aXVSyYblmuLvUEFZXwWrWCh7y7WkQ&#10;huh31meyshuodSt6L+oKQPbPhrC6AtrRG5f46jIbswRJcTZo1oyR+JQzYLh32tCsrgBkWWs0jcVJ&#10;BaxbwuoKaM9fFicVMG/UpmS8dDPbkz1JqOEYriOeN1OuGTiFR8caZsqy2THc0WwIqyugPTOWhYAL&#10;a1YAEvgNFJ6DbGlWV8AKve5so5XsCV4kPrK3hNUV0NQMm1ODMHxZbQhbnVRAq2ms6gqQydz51QTS&#10;FQ1lSkc5a6YkJ3Mzu1UrnmHZNWDItNsQVldAN2kKqyugGc9WdQWsWrERyaAGxZpjgCzh3EqsiM57&#10;TBJQOtUcnSS9gFNdKzLKd0KnmuPmuvZ+01/r2vnz1kQIabaGErFWa9hY+15679lWISlLXPtmo5BP&#10;pk7NWvMWLNEqTBZs5zXDdKvimvO9bnzi/6bTOlyXH7SbLhvzd0zLKqxrto0OxysqcQguZx3Xn+Jy&#10;n7T7E+ZvlTh8Y2+Jqyui3dexm1CLa618upNVsZTaqIqTZXF7vYgvoYNP8K27Ka6uiknXWn52dVVM&#10;5q3A1p0ujZvrbORfqLRbtsXVVYGPaY2qOFkd45RZ09i6KrpZYxRFdKy0m66avjtZIK//H3vf2htJ&#10;bmT7VwR9t6V6qB6N7QV2fT2GgbHvYEd/oFqqbgnbUmlL6umxL/a/3wiSh8kimQxmZWWhUw5/yR5X&#10;KPjmiTgRJNsqNw1Hoh36JgcecthUonw9b7VhFthwU3e/Pzsui/5FnOEXZguZ73zZvTJvxsQWMWO3&#10;yCgnKf61RZjqyMLgi8vCNBdYGKdOysI00iyMA6FlYVpSLIyIY1mYVwxL+xR2Qdy10fPtgrhrJc1o&#10;Ji9NzxU6kGe0qUxdQ3nGGvG6pvKMZHGacTWV4SlnxOvGk06YWfG6prpw6e20rqlT11R/V2e535kb&#10;4br7s3aCOGZuXVNnrqmzuqbS/T62MnVNpXxKK143qkxCcFOJZKgZVWYZjHhdU5lGMOJ1TXVxzNt5&#10;XVPnrqn+5tfyMLGnz5UhT76mqe4eg1sfcRS0u6aSN16l3Y2qv3VB0O6a6jNDyuIuWHpLPnNNZRZu&#10;VP3VNoJ211SfwiiIu6aSZ1tVGddU8l1rxN1zDbf+nGK5Mu4U/K2PbwvirqnkYVZVxjXVn2EXtLum&#10;+nSlsji7iTyByQ+sqQw7gka8bq26e6hvfYKtUBnX1FXdqLK7ZipTN6rskbG4v9SgXBl3p9utzz4R&#10;xN2okudU05HsOpnK1DXVXeh469NqypUxDhCrZw+npjrGxbF/UDeyxomxf1DXYBw2oSrVNZkYYttF&#10;7GlUtaExnCobzc6EaUOt7cTugv2DykZ788nf5CIMnDegfG6X8AcwoSaVNtQERhQb5kG3WkvQmd77&#10;7d3bBSVb0IqxSQEUs99fXnz6ePmJ/ybI27D/5LQGG7V+sEFrlnna/ba93RnpNxPxdrdOUCfachuB&#10;w0yzuROkpllB/IyvTUjjM7E8Gl4ffsb3UEzS5rC5UkwqlGlqqpukjWneCjGHMFKhLosH6wv9gK/r&#10;DybWqEyhc51UnS6pYm4vrRSTOs1p83Y62oevaydzRdy3QhOcmJBsNXdiZNsW5yTEyoUSC2bq5o1S&#10;VB1f2wRKt+gi5q1KaMEX2uyGKolxFJr6rVJMakKlNneTlVSoExOz/2xLa8WEwXL7jLc10a34uu51&#10;G0itWHki4UkGqQnupmKpULfPVIp5QxYtxNe11G1HkjaOZ9BEqhUTOsRtSFKHuM1BFKtbC87uErQt&#10;3HIWxPDMi9AhXpswLV3dpMFyYkKyMurmTW8MOb5u6F33Vop52xla8HXa3JhWirFVW9p8b5y6xsJE&#10;cfgeNkKWs5NEksOASRn0Xk4AuEaunLTL1+/xAuNzc6V+8XICxnk5AeQoNmzLrZYT6ucwgs9FFtsB&#10;OQEl+Hll0y+inGtHrZywvheOJ+Nr7IrtgOFaLVee93hGbCLVz4FFvZzQDugTtiBKRrHjIexBjZxQ&#10;rkMz6RQYnp2rlhP2oXp9aK/QDuxXwqEUyti0/SfVz8vBYca+h6/d//BMoXR0D3JT4cjPwkGMJMfP&#10;/vK6rJbzbjnqj69tx9LtfxTeK663pduv6uXK/cfP/pp2CPuulxP2XUqitfqq5YT6Veuz85SireX+&#10;c/uadLQYz6+Kcu55tWo5qX5ufxHb4eWE/uMcLZ6nwoFDylfuJifgm9cn4FEjJ7TDGeDS+fwl5AQ8&#10;wvPY01o58hNKOOj1ea4a6xtft84djTwV9knfjlo5MmaL9UO/kFNflnPzoFJuJuynGF/pXh7KsDLz&#10;r15OaAf0Sfsa5IR7EJZuvUn34zRyQv3cvsHP3xTHA3LSeoOcpM+FHMVy3T5ZLSfVD+VKcmhHrRwx&#10;FeX+s7gg3fPjx81HELFu8XXrF/NFknP76axWzgcLUR6+rlzok/Yht86lu+Owv1BmV7n/oI/ssWI/&#10;Q65yH5rV7i+SHMajUo4Oj5Tb4dZ5tZxwnQXm1dzHQDCu+LrxRbnkFxb7GXKV+5V0lyn23Wo58veK&#10;9XPjQUdhynJuPstydv2Kcg5Xq+Wkdrjn1KXLSpeQk9rrnnsX6+flyverrZz/Maf5UBqPlfMr6uXK&#10;47bis3BkT0rtoBNTdXLOvhf1QU4YN0pIt+USfhX7xeGRNO/p8IbTJ/SLw625sC5XfICE+69aTmgH&#10;1pvUXqw3UQ71E8p1J37FdmBdSu11GQ1zYf9bQa5Wn9RerDdBbo31Jsm5wL00r9ZYR8J8XmMdSXIu&#10;J0/ar+iYlJ1/or66ebD266M8X9Yuu0yaL42cpK+yfpXrg86iVe0baz/vhfp5ufK+QUcuq/YDLyes&#10;jzXWhyjn+q9WTlhva6wjQR/FPVyDRUGsJMFyorQgN3TVGoW28MnVqkEJBMuzgVKSMMySoC+6VlBY&#10;yE0dBQslEJSKRmME26NpteDc0GETN4TVgoIbRBrdEIqCfOCXAbleUOoeaBRcJjoT41pdLSg4V6TR&#10;puLN6wWlxjiNnOVRsqcoJc72Y72gPxMATwhf6xFRpNJ2z029oNQYPuJIY03HuoXGuF25XlDce6CR&#10;7NhyP7oNXHrIxqaocWMEi4RPp9tWVwuKWwo0ktFbbowXrO1wcQOARrJn64omYqJOUFyFmD3Vgj47&#10;FzMb33iGi4JYXKIglmu9oNQ9TqP0Tp3fzTjyXu5waKwXrK0jGctC0XZLWVQLisvVbfYcpy8X7QWl&#10;xjjk4gh8WSMEyQQvC6LoakFxXaPoesHaxpC9Xm6MMxWkdzu98VEvKG4pzjbj2Hm5js4ilQWdMVwv&#10;KHYPNAq2Gex1zlMotaWRK7fZywlzzMsJsxt+jLQK4BeJcs4fq5aT2gF9wgqAX8l5LcV+dsaOOB6Q&#10;EybC2vm90uz3csKcXjveSpqp8N/r5cqZgeAXpOeBvRzxTcV+xs5VKycAKfgU6RlmuqfJGGG1cpxf&#10;Um6H1cd5I0U5xx+Jcm5vk+Uqy3V8maRv5XgDWa6u3JXjG0V9bv1Kz4/TTUBm3Dj/pdTPK1o/7FqI&#10;cm5dVssJdsUK+mheF+sHOWFfAz/N+S9FfbSfmfaSD1snJ9QP+qieRX1UL1OuJOfW+ZL2y6I+6t8q&#10;fVhHUrmQk8rFequWE/qP9gHTDpqvxfZiXdbKCfvkEutXlHP1q5UjN7jUDsTdOO+mKEe/m36plRP6&#10;BXFzupKpXC72A0kO67JWTmoHypXkUG6tnDQeZEeafhbl3DyolhP6GfsBzcPiPCB709avTo7jqzX6&#10;VmTql+Vse+vlpPo5fQIeIV+T7tQq18/lk8pyrlxJn9tfRH2QE9qBfFyOJ5f62cvRvlqWqxsP5ClL&#10;47ZweS/SfGF7uGb+NXLlcVsQUVazr3k5YX9Bvrq0rzVyQv0q8XxBXKNph4Cr7LfVybl+lvQRYVul&#10;z60PzpMpzivI+QsrwPXhazk/nEtZSnLuGJYkh7NOspw9finKEblp+kWo342b96I+CqvU6YNceV7R&#10;XXBOnyAHPBLsU7rOsU4f5qmkD/NUsJ9vKAZp+kWSwzyV5Pz8E/rFHcOl+ymL8xmneiU5nCWW5oGX&#10;E9aRL1ewixu58n7v5QQ7x8sJdkkjV1euhAs4Fi3hTCNXWa6Ag2iHhKsYN1nOzmcJ9+mSUjPv6+XK&#10;7eWwLa8jzvsq7c9zt2+I5brLDmQ5lFteR7jYQdTn7omQ5SrLdfuGqI+yK2z/Ce1w+4bYz3QeoGY8&#10;OP/XyFFsojRuM4pkV8m591yaVyaAu/ha/OV85yp9mFdS/ej8SJU+yAnzlPPFjT5RDvOgPO85793q&#10;K4/vjPLtO8kJ9jifGzD6hH2Iz1NYOaF+kBP8spm7+U7ad/l9Wy6X+Yvi/PNyQv3o3J7VJ8i59bEU&#10;cIbfj63RN6VzlFVybn2I5eLeFQEvp3RO1pQrybl5L/E0fK6rSh+dJzNygj/D765aufJ48Lm4OjmU&#10;K+lzcoKdw+cFTbm1coI9PqVz+EafJId5Kth/fK7V6BPszilfT8zrSNivJpin1XLluAafg7blVsoJ&#10;+xXdNWz1SXKY98K+xufmTf1EOcQ1yvsQ3ouW4hV0BbMrV+gXyAn7Kd3Aa/VJcnSu1bS3Uk6Kg03o&#10;qiPWJ8vZ+tXLCf3i1tFC2Nf4fgxTv1o5Yb/iezmMvmo5oR1uXYpxWNcMYRvCJXxieNqpE7IK6MoV&#10;01ghKO7WpBQ7h5iwVUFMyDxwC1xKFPBi5XGg+3FMS4UwHsSE3YcuxTDaBLEbG/Pgu01Kto3bAqrF&#10;yi11G4WU/gUxYZ9wlwBLWWdOjFmwUku9WLkJEBMS/NzWxFf0lAqFmJCA6DYcJtRK2ui+OR76G+KR&#10;a8SEPEo7K5lMKylzUsJitnOSL/nqrwsl1jVS2D7QZUI6KwagUpsgVqkNYlLdXIdUiglbG+a3IOaW&#10;qJSBDDEh9dntMvxQaGl+uD2rVkzY2txGKaWOQ0xIbne7M3NmpSY4sbmwGXmx8skgBzBSKn9HbcKe&#10;hUKFzchB6VwSs7O3WqzcIc5oELXZ/Ug6z+FbKhRapw0dImyoEBP2SrS0VkxoghsFQZtz0JgoLU1y&#10;iFVqEw8duf4VNjjYn9KxSpjR0jFDLyfsSl5OOoTm3AHpmD/cBnpjpNjLXk7Ycsw7KGQWSNcpNHJC&#10;uQ6XZsI+4fUJ10fAjZOuo/BywuzzcsK1GhPnjkrXfng54boRLydcrwJ3Wbo2pZETxsOBLNOapVUJ&#10;t59pzTo5oVxHs0nX+4CWYLqyWK7TR0/U1skJ1x7xtX9sDk+l+eflhHIdXSNdBzVxsCFdQ9XIlcMb&#10;oJ3ouaZyvzjkYFqz2M+OFhPl3DYuyYHek64P83JC/UAryuVa+kzqF74Gz8wDqVy3r4nlQk5Y56Bv&#10;xX5x+5AsZ2noajmpvfR7Vb9ATmqvo8nl+rnxEPVBrjzvuTzTDuHaPB5XK1feh3g+Vcl5fUL9ICfs&#10;z74dopyrX62csN/7eSrpw7yvlZPGA+uyVp8o58a3tr1Ufmmf5OsVzTyolROuuYM+6RpSzIN6Oakd&#10;dn1I18JifdTLCWEut44Yv4r9DDnCzSo5wuEqOVGf65daudpyRTlXrihn5590vTLCovVywnhQvXje&#10;S9cmsx1k5AS7BGFgtgOL4+bsJulabLbnTLm0rxb1OTtH1OfsHFmurly2h2vqN3P7n1RuI1ceN6Qr&#10;sN9Q6hekP4hyLp1ClkO/COU6HBT1uXQU9qeK7YCcgAtIl2F/tKzPtUPY72eY97Vy/gEopBnhi3Qj&#10;m97CPEKxfpj3wrMA9NKpmX80rYvqnJjwtIFPrhIqh1ytch/P3doQIMFnfp1EGwoV9nmIEVta6jcv&#10;JtTNJcORc1nU5sSEvZG5IN5TiCiv0SbsANAmLDAmqrhQScylEUoPD7ntRFiFeAwreTvp7uvudWsb&#10;/7J5ezBvufI/zBNe/JrXt9e3v2x3T/wA1+vu6+P9T49fv5r/2H/59Kev+4vfNvTC108//fSff8LC&#10;OBD7at7Vfd7xn6GP+c+3v7+5V8LoXxff9o8fL//fejKdX//ndP2Hnxar5R/mP81v/kCHuFd/uJ6s&#10;/3NN8cj1/P/89L/8iu9k/uHh8f5++/zz4/P24venr8+vH+j//Hj58Pb28uHq6vXuYfu0ef3j0+Pd&#10;fve6+/z2x7vd09Xu8+fHu+3V/X7z/fH5y9WUbq+6eto8Pl/yu2NrDn+UG3lt/udmykEj97tvz/fU&#10;us2Hh+3m/s/u32+bx6/231eHNTadTM3G1/b195fXD68vv+z//d/4X5929//4ZX+x39mX037b7ukf&#10;D7v9P6m2+83Lx8vX//m22W8vL77+9fmVqj+ZM1/1Zv5jfrNkp2If/vIp/GXzfEeqPl6+XdLTyPzP&#10;P73Rf9GffHvZP355oJImpi+ed//x7W33+ZHfVL5qauX+4/vri60r/cMNAsnUDcL33f7ejgD/62W/&#10;u9u+vtKo/PqwedlS2VzY3d9/ox54vKcUJ9p6nzdPW5po++32827/dEHbLFXKif1quo0m6MvPu7v/&#10;fkVtSYH9hcW4ay8+ff/b7p7UbKhZpoW/f96bqU1zwzwut+Qn63lxruwGbibqxR29GE1U/h394Jcj&#10;/jJcIJvfaCjNPPBPUn+5dzW/pe7176vzU/Jmz+HHqyFAx2cCgYcLW1QoQbtVIJFRQaatF6AH5nM6&#10;KJjtRZa5alAHeIHpMquDhsOLZHVQZ3mBfDXoTFEgkWkKbZKBAFryL/7ad+/nFWlg6G1Fmlm8WTUv&#10;J1qTiWYozXAga/ProWFlpQS8sYEvv1igAV9bnhVCefgN31yd8JuilqLWj49aNL8tav0XPYS6ef7y&#10;dXthUSUPWxfPuz89kNj2P/b73Xe2JAhMbTrOwR/Uo9nq2tq3KZrRDp5Fs5e9Nfcu+B/0WitV3GwV&#10;QDbagCBSNpb+xS3Cp8e37f7i6+MTnY/yZqOahwOZh2RMxOahSYk7WDanMA9X7jXp2WppDiUn5qF3&#10;EYc1DxdkltmijjYP52yXpTo6mYctOjqbh2k1OpmHTW+oeUjvfDu/+pjXt615SMPRbh6CHS6bh3ZE&#10;aThgseEbWn5VQjXmIeqEQtQ8VPPwxzcPycNNzEMTQ8/D1gDm4QRkhyVnUzQDLwo0g+2n5mE/wlDN&#10;ww/nYw85gSsyD+0R4Pw668Eerqbwt+bGb2sWlPO3fGwLC+po9tBAXmj8hewhG0S2qFAiZg8TFSF7&#10;mFcRWocLIg8TFSF5OJllqxFah1kdZIQcMH9pS2LrMKlGSB42LVHrsJ91SCNH5CENR1/r0IxXq3FI&#10;xRAN6ZcKjDp8rQVphdQ41IgXh7/eXcRrRdt5jFkGUgbELBtTTzCLjocxJG4+DItZHGmyRR2NWTfz&#10;rI5OoNWiozNopU3pBFpNbyhonQK0aDjaQQteTpnS8OsAQIRvCEhVQjWohTqhEKU0lNL44SmNFbkY&#10;MaVhjx3lYWsASmNK26zJ34g9MPIqOOLlzUqgmVIap8mBUkrjnJQGuerJQjP5d+dfaLHZ6Baaz9DU&#10;hXbaZENdaOdcaOQ8JAvNOERnW2gzkPQtiObP9epC04XmqZCxpfjSrQfpQjP3YZxtoc0deb+Mo2Hk&#10;/LPpCJdM15mus/GuM5rMMbFo6Pj8MusTDMN6WtHlVyYpnk96cCq9W0/+4gosqGGCYUyl2aKOJhbX&#10;66yOTsRii47OxGLalM7Eou94f0phw+d9zBg1ZBv9i06HfOGEcKbOXnavfELi1qZ/3+KaOJLiX1uE&#10;7Y56i5NBZWHqTtplb3EJUlmY+o2FsSeXhS0ncIsLCoww8ar07ZErRTWgaBj1ZV9i0Q8HuD58Q2Kx&#10;SkiJRQ2Hvc9wGJEKMWqZpT8AajkCMbECQSCeLBxmGhBiUpjCwdm59rBmKBGncCQqwhQOBr5URQha&#10;2bNbBykcHFFLdYSgldVBfXWYwuEsgOawWwxaSUvCFI6mMzQa1g+0aGA4haMUDQOIlKNhZrxoNIBV&#10;+Ib5vXbiCEIoDgrwtYoOj6ThNw2GaTDsxw+G0RaXUIeFYykDBMPmDssSD8xhmb/LAh6YBsM0GOau&#10;BBjP7QCrTCK9dZfy1uEAC+3GcfTLRZT36xaav0tHF5pyh6PlDilrPvbC+HZo4o3yC60PeYgVtcIt&#10;GCAP3Yqa+GsBsaSOZg8T1yP0w4wTZcs62hGjTmI3KtXSzRe7NpnsqZbu3liqo5M7FvSJ+mMn8cdo&#10;QPqyiG4lCt5Ws2zgS+EbOm41PlnsAKpPpj7ZD++TrdO0+sn1QHn1C4STkQoOBKP9msPJ/v633gCW&#10;HH+KAcwWVcKvREVIJM74IFeqI0Sv7EGukEls0RFiV1YHwf0Bk5hWI4aupCkhk8jQ5Ttew1+9w1/U&#10;l32Byw8HkAjfMPxVJaSwpeGvdxn+4pe4YypxQnc7tXpeA1AcgLOVvU83OSaGhACgmVKJSiWOjkrk&#10;O8vThXbexHq/0GLmw9mNzYXbutSUTBwvmUjuQ5TSMbEv056eTFy4ONgydsVAJvrsKiypYchEQwPa&#10;skrOWEJIhs4YPefOZGKqJXTHskkZoTtGf5/XEjpkWS2xQ5apSeyRJe0JPbKgT5RMPAmZSFOj3SeD&#10;j1TO7qBJ5g79wxnDN6QJpad0aKoQz4ESoQFfTfDQW+lHfSs9XxWfIFjhyEqfcJhDsPm1vXe78b4c&#10;ghnSi/bPYfGLA1AJvdYpJzGroRNyMV4kdeiMWomGTpjlW6GIdQrEKgW/MLHLeAUpYAu+IVqVcage&#10;q+KyNPClga8fP/BFO2RKbJipnHe3BmAQl0iSorREwsIGwxyxMfUvbgPFlENUDnF8HCJBSbrUjA98&#10;7qU2v8bdmVHsGckbutCUQRwvg0g2e+J/FRLs+/hffB8j52wsY+xy/teUXhJk/UN7YOz9uLKOZhAJ&#10;Z/NaOvlhVIu8ls6+WKY9nbyxoE/UHzuFP8YD0pdBbIw5+GL4hj6ZG3oaNvyKbyhV9tz0iJi+a+nu&#10;/x3bpTfE1GdMxfO+AeGQLTUVHbKpqTjMm7F6jdsZr3Hj5PjEVpwYXMn7ZL1sRbJe2FZcrCKew62o&#10;5ArSYYLN5rSICeMdbSnmVXQyEysegagLMyct6WQjNi1RE/EUJiLN4XYLEQx5f87eLxWYhfh2NQ9R&#10;Jfy9kvZK2v/wpD0fTUntw0nhvMoArD2BmGM+Wo4269nmR7UQ6SnHi1Enc3A6fWohFlLsT2Ahzq9x&#10;EBf0PNhEMB7g54exEA1xZoo62kKc8AVRyElpbnfqZCJO8/XoziMmTelkIja1UBPxFCYizYp2ExET&#10;vGwiVl0gZWefUog//S/392T+4eHx/n77/PPj8/bi96evz68f6P/8eKlHw97l0bDJtT+y8tN+u/28&#10;2z9dTKzbdHpmgzMeLbMR2YLI4IjJwqNxy/hrISqFR5rNTm2KCiXiPMRERZhFbzEn0RHiVvY4cphD&#10;P+XDxDik02BfiFtZHQTyB0eaUxUxbiVNiRPorQrFrX64RSNHlyNSX/bFLQGSqBxaRX7MwEnga7kN&#10;KwScxG/4WhkNfWnoa6ShLz7rleE2zvu0CvBsGT+tQouPr+iYKreh3Mb8HXAbmZMqk4FOqrg1RdyG&#10;c8fBbWBNgYrvzW0kVlFoI3LAx67e423EvI5uNmJeB/WFNwHrbMSksZ1sxKYWaiOexEbsf2TFQwtM&#10;OnxD869KqMZGxKJDIRr/0vjXCOJftE/GGb4TM5VPzm2sOdZmuA06akncfnM6xXHycyyh3riVsA4h&#10;bjGnYIsq4VaiIuQ25syPpDpC3MqmXITcxpwRI9UR4lZWR8xtpCpi3EqaEnIbTW8obvXDLRoY4jZo&#10;ONq5DTMS1M9lTp6sYZvoDijBN0zJsMNOuvAjvqFQWZHlNlAn/L3iluLWCHCLVluCW2YqD4dbCYfh&#10;cGuavA97NCmfbNUhcBlS3pZ1NHJNV+ZkSqqlE3ZRi9n5S7V0Rq+Mjk7wFfSJ4tcp8IsHpB3AAChl&#10;AKNJVoFgbuhPAGGolULY9HpyfXWaE8373bfne2OmP2w39392/37bPH61/746DISbk3lEROFr7r29&#10;4s349eWXvX2/4NPu/h+/7C/2uze+s+jit+2e/vGw2//z8uL7fvPy8fL1f75t9tvLi69/5UjyemKI&#10;wTfzH46E34e/jDwdija6BMKGOVy5vqayjOtFjz7kXC+fBTys68Uujy3qaADLq+iEXpowbx5m5V2e&#10;ECP3Ai11J82W0bwTaz0vmljtwAVqoQxckAKQ4Bv6VH6p4Ed8Q6EYkQ5lrOMVF6aOlzpeI3C8cgcq&#10;J2c9UNmgWS2RqLfcnMYm1BOV5zxRSacn0/wNm/iUJzlOfzbFL7XlNM/Zz/RGKc3feAf5G3TkK3HG&#10;poVjYEzQHyxCeLoXn77/bXe//Xi5+fa2MwYpXKrd588Xv1OAYE15IdYZi2+6IfaMc6KWuBkYf3k0&#10;nWhMzNDVCulEjvzYokKJTjm+C/bGUh2hN5bNvQjjYEu+bDvVETKJWR1k9PsED2YBUxUxkZj0RhwH&#10;syqUR+zHI9LIURyM+rLdG0PMSfDGYg/p0IuicsLFgh/xte6YFapxx1An/L26Y+qO/fjuGN0jlbER&#10;C4cqB7ARgWdLC5hNXgctPvMMn3UPaV8FoKk/pv7Y6G4d5TNfqY1obLUDS3BDEY+fd3f//drHRqSl&#10;lLcRXcx5fsbbEF1ZJSsxiVsfZktxzDmjJbQTs7lOoZ1If5/XQruMNwSzWmJLMVOT2FRM2hOaiib5&#10;y/e/PnHZ44lLy9zzgLQbizDeysbi3BMRMODwDXl5N/Qac9ajzP+SMWc67p9CWOFE2AkgbH69MCu4&#10;MQsdhPlAGqzCo2mOZLcOaQ7erW1RRwPY+4k5N52hLEc/lsMiF02svsBVJjmoGCI5/FIBpuEbYhtw&#10;Er/ha2VszDmWUZJDSY4RkBzkB8SZUtNhDleuKc5lHa9ZPlNqfmMCYQGZMQxsMea4so7GLfr7vJZu&#10;jleblu6Ol+27sD2dHK+gTxS+TgFfPMHa8QvIJDhefkEAcPANwalZNvgV31AqhqdDGU2b0rs4xnoX&#10;B52pzPD0ZoXlycMBeHpCNAtt9mKCxiFzPP18ZTzBANqUp1eefoQ8PTlN1lz8r+3d2+b5y9ftxcTe&#10;BXW2tUbX3eTXmiM/buxD7LrWNt8f9YGw0T4QNpmQAZ+utcIplgFwjdKoymuNKslEpsafda0FN5SO&#10;7SmjCaVRpDRIIfO+D3lP58Tya8rZijfT2FY8mgYxRnDICcTsvSsrFOmUpUh/TzRIRktIg2RzDMP4&#10;c6uWkAbJaiHI9wFqpjAyNYlpkKRP4viz06E0SD8ahMaOchW5M9tpEJASZRqkGRCQFvhagoNKIiK/&#10;TgrECzTgazUpk680yFhpEDq9kpqLM7PCzuaaLeCaxemKcM3UXNQjLe/gSAunECau2axwpmUA14wO&#10;aFozMl5rMCN1relaew9rzafhN09EzApZ+H1csyW5LWRKzhYxjQ/8Op1rVkysanFlYtcs0RGmBpM9&#10;nHeIQtcsm9Tb2TXLagldM86NcvZ56GrGrlnSntA1C/pEXbN+rhkNjeiawVHq55pRSRWumZWCMwiX&#10;DN/QNUOt8JsmWWmS1Y+fZDXNnG6ZDXS6xb2IPlvQvVQEhU0kmhYZnxi7meMCueFzg11Z4ZbfDcJm&#10;nGSV0dINwuZ8RiajJWQX6yDM9l3Ynk4QZmDQ97+ebul9uoUHtTe7OEMIC6CCrwUeB2F+2PArvqFU&#10;DYTFMgphCmEjgDDaclPGo3C8ZQDGA485J9AGxsOvUUCbJllpktX4kqwo/z4JRtuU+TyR34fxWIPx&#10;aDMXbwyrGSR4HB2MTrz7JBhtywrNq27mojX0Ui3dzMWbCZuLqZZO5iLfAJTR0d1c9P2v5mJ/c5E6&#10;s7e56EEGBiC+oSHohp6WDX7FN5QyK6JVRoPRGowebTCaNsvUXDTsXR7DTm4u3lz7N5HayPx5nGel&#10;5qKaiyM0F4mhsGstCJAZaMkvtePNRVpTCDrH5iJcMG+uwAU72lw0m0VoC4bmYot5FZuLiY6DAFmb&#10;oReai9msw4MAWZuW0FzMaqFh87mLhhlMTc7YXEzaEwbIgj7RAFm/ABmNHQfIiuYijDchQOYXBAxA&#10;fK0hSCUxKV8lFTOHh5qsuYha4TdlF5VdHAG7SBtdai6e86jLzTXf32NyP2JoQ+DMr1FAm5qLai6O&#10;0Fz0R12CI5yzwlmXAVwzfwWjrrW7h+3T5vWPT493+93r7vPbH+92T1d0n7nmLr6D3EVKv09cM/sE&#10;7eldM3+7Trymzuyatbgyo3XNArcq9EY7uWZBn6hrNrxrBkfpfK5Z7HbB/bJOnjL5g+GZPqV58fvT&#10;1+fXDwQo9ODn29vLh6ur15JR8X23v78yj5nyv172u7vt6ytdFPHrw+ZlS+Exh0z0mOjjPV+PmDvq&#10;QldwEIuYx7ABzMUZXDNl8ksje7/XGz/CB21HdwsBHWtJzcVBjrrQHTm0rg3d0bamErrjaCbfgGNo&#10;O4VMfmAahSKxuZjo6MzkZzN8OzP5WS0hk2+Oqdi+C9sTm4tJe0ImP+gTNRf7mYs0NCKTfxpzkUqq&#10;YPKtlInjaOKHYKkMgGdqLg5tLvqjLgG7OC+cdRnAXPSXVrWdjF7ER2CUyVcmf3xMPrtFceKHzWnK&#10;e2Z9Ej9u4IJdG3s0PVa2BgWC6Ngw5qIxr2xZoXnVzVxcG04v1UJt9BkZWUPvwFxs0xImfmS1hOai&#10;MfXSmnQyF4M+UXPxJOYiDUh7njCMN4FdtIPaauQ5c7FKCgYqWEV8Q3YRtcJvmvihiR8/fuIH35ud&#10;QNggz0/cXPvLqWIIcwGyRXJv8NEQluTpxYyHK6sEYYmOA8bDgE9GSwhh2azDEMLo7+mYSkZLCGFZ&#10;LTGEZXTEEJa0J2Y8nA6FsH4QRmNHjAd3ZjuEAVD6QRiVRIxHM2yAHnzDDEeUiN/wDSEsllEIUwgb&#10;AYTRMkggzGx2p/fCFtZqnN3M816YKZY20OF9sGQ37+SBsceSaAihK+s3HUBXTkMIW1kNCWzZK1K+&#10;3LsRvI1Bq0jT+1YoZPWDLBoWhqwCYGFilwELUgAXfC3I2LVTIxMD0aEem80R61GwUrAaAVjRIkgS&#10;7edml8uj1QD0vAexVR7E4gsHlJxXcn6E5DyZEulKO++RFr/S1vkHNxcTXWt326sB4sxPj2/b/cXX&#10;x6ePl6tr/p81NB+2m/s/P99TIGbz4W3z+NX++2ozmX94eLy/3z7//Pi8Nc/pbH9/w9dce3HF2/Pr&#10;yy97m3b3aXf/D8rQ2+/ePl6SPfLbdk//eNjt//kv+fQ6nV5JXbDCiZY+gTBcEXzT8oitfQxtcB+M&#10;I1i2qBKHmLgvIYc45dhTqqOTGzbN16OzI5ZWo5Mn1tRCXbFTuGI0HO3kIQK9ZV+MnqPgZVa+AMcO&#10;uyBUVmS9MdQJnpp6Y+qN/fjeGB0FS23EGzPfz+aNeTyj9ySMXUKWx8Xd7x8vyVPk+4L9EgWnqO6Y&#10;umPjc8c43T1xx2ya9vmXmrpjeoyFtv638LDK3vzHevIOTj1TcCqz1grnWAYgGXEN/nxl/MAmX5Fc&#10;EwNr4O8V1vSN6PG+EU2Z9QnzcVPItu/DfGBJJcyHW1KLZcwmDpg/ZcsqcR9mgYcCIfdBdeUAcqol&#10;ZD+ymU8HQeiFyZ9KtYT8R1YLGdc+05hpmExNYgIkaU+SP+X7X68K7nFVMI0dB6OpM9spEFASZQrE&#10;DWorvUElcf7UAteQgrzAV/On3GEl4sfrzrYPwOTribGBT4zRiZWMtXjOlyVurlc2N2SWWIsgQdRa&#10;1DgZs3WfQpdtdPcL0NX1qbU4ULY9ltQN3UuV4xUbcIQHdrS1mES5kmz71ELrlq5YYy1mEw47W4tZ&#10;LUdYi0mfqLVIBjWZW7eGDyCbjOJkJj51injZOaxFC1GStWilYJ/CksRXs+0Hvl5RrcWhrUVymuJs&#10;+xtjneVp/D6EB95GmrckKi4nWGfDQ5grK+QzOkEY/T3RDBktIeGRBZ8Qwlq1hIRHVksIYZytkalJ&#10;THiIEOZ00F6uhEcPwoOGhggP7sy+hEczIAAcfMMM/EqpYvqIzfrA8kMpmvWhWR8jyPqgBZeGos1u&#10;l8ew04fHJngbKSE8aCPn8Njy2gQRaGsFtGnah6Z9jDDtg4yKxFwsJOH3MBcn19b3aiUR0zU1HOPh&#10;yjreXLyesZFmd4FQSydzcWFuKcho6WQuGsM1rUl3c9HvaWou9jcXqTN7m4t+QGDA4RuaizSJiqag&#10;XXWxKXioSc1FvYB7rE9pzv3hluBGxZvC6ZYBzEW8jZSYi7T42Fxs1qiai5pONd50Ksq9T12zhcGW&#10;s7lmeBtpHmcJO9dssY7TrNQ1U9dsfK4ZJd8nrhld0UYeWH6p9XHN6BALx/5m82X+IPRyAhsT+DWM&#10;a2aZ74TY7sjkt2jp5JpRiw0Ln9Slu2tm+y50Eju5ZkE9lMk/RTCaJ3O7a4aJXk5dbBYEHCl8Q9es&#10;TqrGNUOtUIoy+crk//hM/o0/6NK8vL4onHPpA2F4A2m+iA60OBdsOY0Z+2EgjC89c2WFW343CJsa&#10;dtHWONTSDcLatHSHsLQmnSAs6BOFsJNAGA1IO4QhGVeAML8gACr4HkBYlVQNhKFWKEUhTCFsBBCW&#10;OUC2GOYA2QRPjs0tRiZnMpczmIG9vTCzGENkCVOCjcdhywpFYghLdIQHyJYzE5ZKtYQQlj36dZBP&#10;NWupSwhhWS2E+gcHyFzfhe2JISxpT5gSHNRDIawfhNHYcT4VTY12CMNEFyCM3o9mm7HtEh0qiXM1&#10;/LIB9OBrgc5KlTXZABlqhb9XCFMIGwGE0Zab5FPZQ5V5JnGAABldoWoJxhja4J3ZW31oJQPalLRX&#10;0n6EpH3mBJl9TS+/1PowHnhyrNVc9AensaaOZjwS0yg0F42hZ8sKzatu5uKNMbBSLd3MRXPfwDLV&#10;0slcbKlJJ3Mx6BM1F09iLtKgtpuLMN4Ec/EmNuBgyIWGoJs+klFZNDw1n0rzqcaaT0WnxTLmokGA&#10;PIYNYC5SSokzF1vI/FVM5qu5qObiCM1Fcn/i9Hu6lJ6swvxS62Mu4rL7iX1tumEX4YI5ROttLJr6&#10;h5ZgYixySaFAbComGkJm0ZhWsYbQTMyerzxgFTlEF2sITcSsBuqmQ0Yx1hAbiEkRIZ/oW6HmYT/z&#10;kIaF2cTexiFMSJiE+B4Ew3jIWw1DqgmxjWU9ahiqYThaw5A2uASsBjorBrBqzeZYG4OU1uIZ4MqW&#10;dTRgLddms0+1dAOttcmiSLV0B65UR3fosjoUvE4CXtSZvbmNdRl4LDgt/bAB3vANYa6sSSFMIWy0&#10;EObPigUJiYWjYn38LTwcMUEOBB6OoA07e8P2cOz8NOHvY48rEQg9LvsQUiISwlc2ByP0uaaMXmk9&#10;QvDK6oi9rlRFjF1JPWO3y6pQ6OoHXTRy5HdRX/ZFLuEhJCqHvCo/ZsArfEPmXnHr4e3t5cPV1euZ&#10;n4/QW90GvtWN+fDY9Vqa6X56nhC41RZWXp3uLFiyVcdMoSur5HolOkLkWplb3TJaOmEX/T2BV0ZL&#10;Z/TK6OgMX06H4tcp8Is7sy+A0SQr8oIWwZphA3ThqxCm19i/frx0Txu910eP6OhyCmEDHWdeufDx&#10;xOYHJ6EuuqncEvnDkoeMGraoEoAlYaIQwOZMHaY6QvjKBqtC16tFRwheWR2x65VWI8aupCmh69X0&#10;hkJXP+iigSHXi4ajHbnMSFA/lxOi7IiSGKAI35ANrBLCgoICfK0iuxxRJ/ym2fOaPf/jZ89TwrrD&#10;reB6qWXhEPMA6VDAs8Qlo52AqcSVP6QJQNN0KE2HGl86FB2sTG3EgQ5bujU1n67yV954WhJL6mh6&#10;PrGKQpaDrSJb1NE2oqXnDQKHOjrZiC06OtuIaVM624i+4/UW0t63kFJf9rUR/XDAbMM3tBGrhNRG&#10;VHr+mYgOFzx+Rw8609mUjI141if6JnhPrJrzUBNRTcQRmoiZA5b20sLTR8KwpOYzF2RCBgfcrqX5&#10;/4k/GdZGZA5wZcsKDbw4hyOxM0MicbVY57V0MhOpFnktnQ3FTHs6WYpBnyideAo6kQek3VaE7Vbm&#10;E2mSFSNhtG6YrfDLBqYkvqFJiRLxG74hoxjLKKOojOIIGEXaLJP7OOyayGPYAIwinu6bTI2V2kTI&#10;qG7MKN7o+Up90JkiPyN/0JmPkSR5U8ZOyq+0Pvm+WFLzqQkOJEtq5TP0e1uLSc5TzCi6skrWYqLj&#10;wFo0R1YyWkJrMZuvGwae6e/ZWrTtDusSWotZLTRsB2ctMzpiazFpTxx7djrUWuxnLdLYUfCZO7Pd&#10;WkSkV7AW/YKAbYevtfGoJLYWq6RiS/BQk8af9cjKWI+sLGijSyBsmFOX02vkTcVWoSM87KtKZ+E7&#10;bFEhaHSiO26Y7Uh1hPCVzXkK4euGL+FOdYTgldURg1eqIsauhLkJsYsx1KpQ6OoHXTQwBF3Ul+3I&#10;BRwpI5cfDsAMviGB4V0o/IhvKITy8Bu+ynL88W73dLVT3BotbtEelrIchbOWp2c5PJ7NVvlrpNaa&#10;N/WoNMf4aQ46CpauNUpwIjojz3MMsdYIXcldm10vnTUTBctmyijqUnsHSy1zjGU1zDGWKR5Mn9gD&#10;Zg2j6NyxZbykhktRtEUd7Y4tzXtGprqhjk7u2IJTJdN6dHbHUhWd3LGmFuqOncIdo+Fod8fqiEQ7&#10;ojQc8J7wDT0te62iIFTjjqFOKESDzhp0/vGDznRiJaERV4VTLD0iYQ1uIfITmYL+Mo/egbCEOIsD&#10;YbaoEHM60YgVN99kKcCQRqy4+SarI6YR06Z0xi3f8Zpa3z+1vpQuBYwo04hVWfN+zIA3+Ibgpril&#10;qfXvM7WebLsMtWE8ibNTGzPk4EZ4trb5wWRbAtA0t15z68eXW883P8Wh5lXhFEsfG3FCZRm6EI/1&#10;YE2RP88JiBOPe1hTR5MbSWZQaCRyPrsrq2QlJjrCbKnJhKPNGS0hv5HNcwrtRPr7vJaQ4chqiS3F&#10;TE1iUzFpTxhxDuqhHEc/joPGjkLOPCDtJIcZC+rosrFIk6yYW08lHSwbmIn4WnPRStWYi6gV/l5p&#10;DqU5RkBz0I6aRJ3tCf+zmYuAtklMf9DiY2jTSJgGnefvIBJG0zmxFg1q5FfaKazF2cQZLpG1CL5l&#10;WFuRM/ESxjHmE10Fv9y7zrkNLcWshk5Wogk/sSEQWqs0Ej5dvspCTFrRyT70rVDr8BTWYf8bSMv2&#10;nLX5sERgz+Hb1S6My1K7UO3CEdiF5CMnYGWWxIBgNY+yDp39t7Y3dwd04TDUBkOFKysEi06ARX+f&#10;19IJtFq1dAauTHs6QVfQJwpepwAvHpB2agOgU6Y23KDSgACU8A3BqU4qhqdDTXoQTBPqx5pQv6SN&#10;LoGwgQ6CUWTasvPx20Uu83ByvsxDW1QJwBJnJvS4eMNPVYTolU2+OCDmOXkx1RFiV1ZHQssn+Y8x&#10;dCUtCVn5piWKXP2QiwaGSfkTJB4WGXkqhhl5LBUgEb6av6HPPrz/Zx+W/hhY8+KePY11esfLo9aN&#10;sQKTfPmJPRJzCscr2anDmLLZqW1ZR+MW1ZVRJ9XSDbratHQHr7Qm3dHL97/mH/bOP+Sp0dfxahYE&#10;QAnfEJzqpNTx0hTE95mCSAstcbxsaHc4CJtdO2cBgS44XtdTpIH0jnUVMczkALnCjgex6+mUUSyj&#10;pxuMkYIWPd2BLFOZTkgW9ox6YifxxHhI2rEMmUhlEpEmmTnO0soiOnfMDb8gVoNmqBcwUyNhGgn7&#10;8SNhdFg5RbOBDjBP7ZqbXU9MAY1DRrs2Z0JN5+btlVM4ZEnaReiQ8ZbtyiphWaIjJBLp7/NaQiTL&#10;Jl+EXGKrlhDHslqoK32OB7uGmfbEMJa0J6QTgz5RFOuHYjR2xCfygPQFMTeoreBEJR0sG0APvmG8&#10;TCFMHbJ36pBlzjKvBzrLDAib2qSNBMJgBPb2xpLNOgawRKBTIgdv94mGTtCV1dAZtpI6dAYto0Eh&#10;6xSQ1f9UCgYDAIRvCEQ1MgpWClbvFKzIiYjTNtaG3BuAPXT+1jQ+qEzbtDlUeX2DxTgsXpkImCvs&#10;aI9rQgoItfgTJ7x3Aq6Cns7wlatMJwQLe0ZB7BQgZoak3fEyLDf1tMQe+pUBCMM3hDIMv+Cg1aAZ&#10;6oVilD1U9nAE7CHtvBbNgtfQ6eUTOpCUh7MBbhql85OGBVmvXQQrjpHN5oZupEUKlNP7OPQ+jvHd&#10;x0HnllPT0TDm+bXW54Qln0dlarHDojr61Eox8GzSntwKLpmOiZKQrJ+QAjYdM3pC0zGbthvS9ZPZ&#10;jFn/nJ7QdMzqiQn7nJLYdEwaFTL2Yc+o6djPdKTBMSnAhBTtpiPMOMF0bOAGthy+B1lUNJUq0oVR&#10;JlTga1XZRRrLqOmopuMITEfaMRMixHj2A6CZJUKm62U+8DyZLWIT8Wg0S8iJmLhHYSU0S5QcotnC&#10;opmtdKgnRLNs2PgQzVr1hGiW1ZOiWVqZGM2SRoVoZqidZhg0I7hHRjCNnkEzGpJ2NDOjIRMhzZAA&#10;evA9IELqxGKkOlRl0Qz1wm+KZopmI0Az2hATNDPm++nRjF4Ss75ZfFci1cHQ+jO6uZGdv4bwOBrN&#10;Eg8kRDPrgdjCQhSKI9GJkgjNVsanSvWEaJb1qQ7RbDlv0ROiWVZPimZpZWI0SxoVolnYM+qbncY3&#10;oyFpRzMgi+Sb0fOZdmUAXvA99M3s8NPI4Wd8QzGUid/wVd9MH+v79NcgfL15vnvY7T9evl060vFP&#10;b/RfZO58e9k/fnl4o1PBZmo/7/7j29vu8+MbmLtPu/t//LKnnZxB5Pvri2XV6R/uqCz93x8vazIF&#10;vu/291fT68n1Ff/rZb+7276+Pj5/+fVh87Klsh1I/bK/eLyn2qxos0vQbKC7BRaOaVzOonfSPZqd&#10;Ecu4qKORzLowsYqOIGYgLNZxBIDFKo6AL1ah4HUa8OoNXbFbdAg2tFZOebdAjGzqg6kPNgIfjCzw&#10;NBhtzkfmnbABgtFAs/WNgcsmP9ij2co4DoFvpsFoDUaPLxhNJ55jE5HfVyaTIb/WYNLe/f23X1/Y&#10;pmWxV/rXxafvf9vdbz9ebsj2NTCJLA167fvid3qgfUpv9RnCY2nvvG8WFdlFTHjMAY74y6PpDqMo&#10;NABDuoPtO1tUKBGTHYmKkOyY53WENmKWbg+JjhYdoY2Y1UGdeHBiLG1KbCMmTQkpjqYlaiP2sxFp&#10;5Iiup+Fopzcwwcv0hl8HMA7xDan6KqHYADxUpES9Xps41msT17Sjx0YiESPtwDWEkejwbLWOjESH&#10;Z/6OOOCZmohqIo7QREzPZU6vBzqXCRNxPatcUsOZiOnVoJ1MxEn+etFOJmKLjs4mYtqUziai38s0&#10;o+MEGR29TUQ/HLDo8A1NxCohNRFrAi/3+813irPY2MtpQGy/+/Z8b+IUD9vN/Z/dv982j1/tv682&#10;k/mHh8f7++3zz4/PW8Ph05EIfM0sNAEl9r6tH27jTBf7HYWiyLj/bbunf1DI6p+XF9/3m5ePl6//&#10;822z315efDVhrfXEvFf0Fsa49uEv445+0XHMlNoY6Iimx62YL4QpOLekSsAXDoNcJmPBFXY0vTGZ&#10;rU0ORkZPN/wiBRwIy+jpjmEZJZ1QLKyJUh2noDrMuLaTHUCWMtnBc81FKIFh+B5gmRt+Gjn8jG8o&#10;hjLxG75WxhIesYxGxTQq9uNHxWiVZAiP8x7R5Ffb+TTZcpLP8aCMRptroITHaW3Fp8e37f7i6+PT&#10;x8vVNf+P+3nzQQ3HQdKm1hSmSbnFwgnNAbhFLLUVEZ1mrKPT0HSwU5fa1QBumS61c2YorskPSJea&#10;CZPl488DLrWEc0Sux5xeoNDFpovt8mLkhAhNaLvY/KMt02uTxpRfazznD37pkOvh8Gs+W+ZNRc9N&#10;wlQ8mg5JDnCEuR72AIdF0Obt5pjIT1SEuR6aDvzhZffKGTy31n++xRlb4hDYCqUPBbW+MOXI/wlh&#10;6mTyFeidbLt1loXJuWFhHKUvCxNmsDAS8MrCxBGxMJ5XMMJEItC3B49PC8mczCzw+ICMMvuBhBDw&#10;FPhavsLGl/1SwY/4hkIoDr/hq8SHHmIZOWrRCk5Qa6BDLPwmDO0W04W9d7jJUHSmIKHaoSE4DGrx&#10;bYK2qBKFX0StJYefUx0hfZ89QhlmKLboCKn7rA7qrIMMxbQaMXGfNCXMUGx6Q2n7U8AWDUc7aQ9Q&#10;LcOWHdFWLt7iVpVQDW6hTsA0JeyVsB8BYe+PsQTeVuEUSx9vC7i1il9kAW6dD7Z6+Vpmq481dMMs&#10;hr1YQ3fEijV0ByzWoHh1ErzqD1duMAAg+IYOVAwyORkFK82VCu4DeD+5UnzkK3GyJma6HxCAGzrq&#10;9fPu7r9fTwJWs3xoCytxeGYwAYpOxCBzi4mG0YGVb4WC1dBgBfgo+1aQAgDhOwRYxWWpZ6We1Q/v&#10;WfExrzRobD2fPFoNEDT2HldLfsZk7tMagWN6+us0ifOaoXHGDA0+6ZVZbIXjX0MsNksoThd0dT5Z&#10;ng0tT449XxxgH14iA0aXmuYd0hH8myVl7IzuoOX0OnNgxQZ/87DWywlzS2rZsqQI3yyBhSV1dKQr&#10;uX0izM9gws8WVYp0JSrC/AwTpUp1hI5Y9h6NMNK1Yi8o1RHyhlkd1IkHka5URUwcJk2JI11WhTpj&#10;/ZwxGjlK0KC+HDjSReUQ/vgxg6+Gr/XZrBAWFH7DN8zQAPWB39QfU39sBP4Y7bVxhsakcDLlFLi1&#10;WuRNQZ8sNSxu1eUVJpt9iFtyXmEWckLY+kHuB2g6Q2HrFLBFc7gdtgAjZRLRzDwaDQAJviEg+aWC&#10;H/ENhVAcfsM3RK1YRlFLUWsEqJU75TU57ykvukTU5Buuli3X3dxYHFVq4+TXbyiLeFYWkXygxEQ0&#10;IHV6aoPv/eAk3vnU2V/R0Uk4Wb0txCT4GzIbPq5aIjYSDaGBmNUQ0hrZ5NvQPsymU9FIeM4iqyEm&#10;NZJKxpxGIhByGr4Vahv2sw1pWIjSWPY2DWNr7dCis4BkRrTVfLQyZT02kT6WUctQLcMRWIY0wS1Y&#10;Na+hTydmTeTRaoCQF0BsEfMcVDfzOBiHOA4Zeo0va3x5hEEvsiYSy3CY410zznIsWYaJs3V00Csx&#10;iWLT0BZ1tG3Ill2qopNxOLFXvNmAenM2urN5mFajs33o+10vF+1/KLn/83o11p8fMpiP+FpiUE3E&#10;D3R9Z93tRANcYqN3iw77st702h/uCk3Ewumu05uIDZrZu6CarChnIs7iw8pqIKqBOD4DkY6hJAai&#10;9X3yzliP6LJfUov4hSJ4XfGSGtBANEX1MxATFd0MxPwN9t0NxKQa3Q1E9LsaiP0NxP7R5SoDEUMG&#10;wxBfNRCdbaIGIu3s7/Ty+SkdR0k5xOlZ3ydq0Oym5Q62pY2QaXRZo8vhGxBje+d8StdRpyZi4YhK&#10;LxPRUhvTmT100nhdZBcxMZ94XUebiEn2YMwh2qJKJmKiIowvT5lETHWENqKYgThjGzHVEdqIWR3U&#10;iT4IzRHiVEVsIyZNiYPMVoVGmftFmWnkKMpMfdk3A3FaNhKpnHCxwDjEV1MQ1Uh8pYN97/qFoill&#10;4GaMROM45bmNIVhEh2dJtpTDsznWMdKllEVUFnGELCKZNUlOx7RwSGXApbaIn09xS22yXBgrR/0x&#10;9cfG7Y/lUuunZ02tnzG2cq5H4qc5Kt+f2VRc0zsDxntnwISwI8U1AyNnMyGx1BbXzkmPEu4V1z5/&#10;frzb6gMqI39AhXOAU57R+Ef5tdaHZ+QbTLL45YxFOjp2mP47HM9oizqaZ7SXa5jqhjo68Ywrc1FI&#10;ooP6wtOIVTxj2pTOPKPveI1F94hF08jxBR39j7N4Ow7UIb4hhejHDD/iGwohnx6/4Wtl7HKMZfRA&#10;ix5o+fEPtExok4tz7KcD5dgDt27WJhsyiY9Nlv5dCHhewyEXCgtxJ77jNwkshTEyVsCp9q7SoZ5O&#10;+FXQ0wnDTN5/pjKdUQwt0njZKeJlpjf7RsyCIQH04BvCVKUYzEOowFfRTB8EG/WDYFPKzc1QHufN&#10;vafEKeudwaGIKA+9kVQJjzmdyxj3i7FTNuYSdnFmnKA84zFA1AxLTdnFq9e7h+3T5vWPT493+93r&#10;7vPbwFCmd+Sc844cyg7OLLbzpgxT4lcR1yaW4tcItUaoRx2hnmYyhmcDZQxjTd20PCo7WXoOszcj&#10;kjDkYc6wJQ9sYSGTETMiiZJDRsTw+ah0qCdkRLI3S4V3U7Eba5iVtD4hI5LVE2cP5yoTMyJJo8L8&#10;4bBnlBHpx4jQ4BCzb4aknREBO1G+xRTjSkMC+gJfS2NQWRQjExkRKxZz94eqLL+PeuE35feV3//x&#10;+f0pbdCpm3bePGJ2dk28OmZEaDc3F1ap5aiUyHugRHKJxLPzJhJjrd2sooQrrLXl0tCh6qapmzaQ&#10;m3b1/eXLhy/7l19f/v3fon/e/f23X/YXj/eUfEs5vw6Y/kJXEr1cTGcuCfjLB5L6C//5L3u2Eo2m&#10;4GXZw999AaT30/e/7e63Hy8339525pAafKbd588Xv1Mi52RBK5SR6NoW1kSgJ2sKPRswms4sibn5&#10;cPfwf1v/7u7hz7+/XdyR0vQv/dJqOoJbwqzo99eXgW8fYko0jufPCjmfffLQ5lSWxXVjPze9SUa1&#10;wXV7VYrvD+rSb69vf9nunnhcN79RjhAVz26iyxZqrpoji8Fnb11ffE8f0w2dVz4lOsG1LI2Obr6r&#10;fTAj1dLNc52s83WhnvLtqfNb05p0cluDPqH+9z28eUCnN54c/YsO7Xz5eGmfRHrZvfJiubVG260h&#10;GUkFSfFYtQhTX9NMuMXFHmVhuwhvzXoXNds5dgvvq6yZuoirAYQzwraEHvlozmulAeEOaNzSXLi8&#10;+RVuYig1Ed7VcD6rHXqqN3TgG3q2NS5rLKMuq7qsI3BZaRmkLqvZAM4WWQS03VhrOYW2pbWvaZHC&#10;yNDDr3r4dXyHXynXM7PYCgmgA4Txb3xkscWO1LuIlB96D/yQz077ab/dft7tn8jrLSSn9fHNsKbo&#10;vWN7jXeUhTZZJnlowzhnNn6GG5GO9c6otiYimOrp5p+16+nuobkeDMOcnVy0sGfIjlAfrb+PxkPS&#10;7qTBhxScNDeugv8VLCC4Z/h2ddNQL/y9umnqpv34bhrRpKnlSOEHQq2zuWkLRBYXZg01bhrt5oaB&#10;tPCqXpoGOwYKdpyH1Z/5/M/GcpwX0j/7WI5YUzfEgRh6HpajW1NAK/AeR5uNyem6mNN3a7rdZkw0&#10;hNlo/nXB0EALrcXsqfAwD40NtKQOoZ2Y1UDslaf6s3WIjcSkFWH6mdegFiKx+T0sRBo3yj3rf6g8&#10;5tRhtFmjj0qhAASWCH7DN5Qp67G4FsuoYaiG4QgMw0wC9XygBGoPVvZ6vNQAXNqz5oEFOAxeLSw9&#10;YdicEHDiIHSy2YeQRT6liR+7Sod6OgFXQU9n+GJd1g5ocLgTgoU9oyB2ChAzQ9JOc5gpRj0t0hwI&#10;kwOe8A1hCsNP+vAzvqFYjFSHMhbNUC/8pmimaDYCNKMNOk6omhfyp3u5XtZ8/P/sfe1y47jR7q2o&#10;9H/WokR9uV6/VdnNOnWqNjmp7NyAxtaMVbEtR9KMd5PKvZ8GGg220CAlCKLOUNv5EWhHcJMC2Hy6&#10;n/7AcASwtud6gU9h6Qx0yc4BZsKv4c6XZabJ/ate+yGWCRl7WFbaF7+UwpEsmgrFXbCiTgrHsaiU&#10;0A0DSYdgTPwe7oixNVEUy0Mx2BpwxcyG1IMYuVAHQAw3tRac4ErgjrmtPzDrGAiju1IIGw6Kwc15&#10;Ej70RNKWc4KhBCHC1F+2LgH8M6OKwzGexVI5ag7aNMVDUzyuIMUD6goiqnbZ9uZe1cbOcScC36la&#10;MYXD7o2ZqrmL7yttcN7dBudQ1xJRNmvmXy4CjbhWDmsShTEgrqqmAehuB6ABOwQLYr2huKadgQUp&#10;R1QCFeCXyOk4mdEXDj8nQUzkFS/FefgkDmRk2HwpI4kBqZGRxH8YJkbeRsjii9Xg9Ee1GvAu01TF&#10;jEA0aBKwH7Ad9eQHmWfN5Afu6AFW46hJITNP9AYy/BqLbu2MDqU+2qY+4CUnasnKy5a3mMpyQ32M&#10;ICc/yurjv6uNqDZit21EX97yj+XDDirKn5e9YWk5iLiR2EIpGenaGCutBc1Y6Ln2et4Unhzc7U7n&#10;ps9P6JCNrd0Y17Uch8wpVTmcWSJTKpUNJTD8as8hK+ylTnbIitKkaQkZSQ4ZBoLDWHKSP2acKXkX&#10;yf4YilB/7DzR6Gx/zG8HuU80ohsFft/B1GCcQ+4f/T2N6o613NRc3bGW3TGoWZHu2LihkKUFExGa&#10;CsfdMXiF2ySrmbb20Fj0FcSiIedemogt5eGDysSVChANlQo7nF/GSJxRO/VTcxfhFWBMtIicJFPR&#10;CKiRk24vRm4m3WJ0QtRmPIvNaFYzl8UvKrghO49GbjfSswg7R1/TyKep6fi0273d3txc+jwcNR3b&#10;Nh19Hj5jF5E5jzMeLZiO0F3kAMppc2U1Ha/BdPQZw1W/gXFDwnAOu+iUqhziITuCXaSc++x+AyK/&#10;Icz2EBOSkj2i3QKSzEVf68/5zWRDUfyKZCuRVlzTPLLTPPL7DdBmkLVH4/FWn5KKt4uivOurZfi6&#10;9cm+Gxtqnl9FKMzn3DOwaki5zwCrEjLn0QLEFPoKrBx5SNqaDVaiWJGDVRRqQrASEnh1ZlQCB6to&#10;axtemRmVwMEqKgHeRWdsjuPvQfmMPD4D9u1Acxx6sJtTEmkWgRSNCFZwlYMRMJxzDI0RXkvbCWg7&#10;ge+/nQAULEtSvqFk5SxgVVpdEWBVzCZ0Bke7eIVkOl6M+zZJkGXu1pLpUk4ScDXIgb3x6HQUfNEK&#10;8h8VulsCh3laPV8ZBbFzgJjdknpS3u4GrHQzjtG+1rLtCFNHTjsGzei+CDEVzRTNOoBmYM+LLEQL&#10;NnFOPgvNUOeGw7nL3wvLwujwqWwsc2hZBY+572ULoVwifzUjRDIhgjtfQ1uPJWRwFIu2tOHu18j0&#10;w6deCtV9cASLyggdMCkixC/xUzh+Vauh6JWHXrAxpiysqX894UgzdvlOGgQlNHLGELe9Ft7gZsBT&#10;o+uRABpRkJaFaVlYCceLwHOweH14Wm/u+jv6+NMO/gu++Pq2WX152kELJpsn8br+ExzN+Xlljn2E&#10;wzG3t5/Wj7+bszHtf8DhmJc6JRMqwCJ5iBctCyvh0GukEkPvDJQPU6bK0DvTI8bO03HqZbVbbnrP&#10;q5e7/mxg/ofZ/E/LxePPr4/wcC5ud4vVM36+geDB7dPq8XH5+svqdWn7poDpQaMNEdnnd2sPrK0e&#10;695mDU8+aMG35QY+gIb8u9973yze7vrbf31dbJb93jNn4Xe8+uua+PlYXRj2polbiefP3CihHMwq&#10;27DuCPoZ1rYAIpL5qMqmytY9ZIMaMIls2E70csoGCm8KnofhqSwe2URTblU2VbYOKpsvZ6kiz5OG&#10;ahYye+GAezzd3qikMRsOHl0/Ls3B7s1KhSf9MQRrsQxzRscKVtRDEgVSgABL5ks5STQIMLBIoUs5&#10;yVSIuaewrDOZDCEhSoecgw6xq1lP5hNB0UyIsC0hBoNGTomYR8lsv5Ii9/813vqe1+OSuzWPCsyr&#10;a/XTxvAGD8n8STv1YoRmZVHTE4c0kZyx9qDMXonHb5NwzICPkJCEYFEJSdgVlZAMXLTimvSbnfTb&#10;1Nf+OMiizSCcopHjVf4ceJdFWH6NPGvk+fuPPANuRHgOG1O9GM8BQTTnkjkCmSLS8Pp2DD4pKeGY&#10;8hzKc3SQ5wCLRnRRnDTUg7XA4DtlK4uws5tTNtW0h+XN40Z7KPIoWucC0+NILQvmu8ZRLYdRhNbA&#10;CF9Y2VmlB3uaXgSg23PDihle7GRPzAiwjKKUk+SPFTPbcTt2P0leme3xFvlRyY4Z3YkyiudhFOH5&#10;yGcUvWaQZ0Yj99DMo6SMYjkv/6yM4h8y82MMb0xpN1pLLQ5nLdiNpuDGxs3q06zUdFTT0fTT7XZH&#10;4DGYbYK+bykX37AvUaVyzhhDPmI+TjYdrXZyszDMxqeL8TkhiS+EwA/wpV7e5EO45nK46RitCOM5&#10;+SDHZOXH7oebjlE5sHn+ftB0lDcTmo7iR4WZ+XQnajrmmY6we+bAWmPO5ZuOB2xChCvzKDWajjiN&#10;oglkfdKoGfraKbjjaAYvO2k6XjZDH3KU4yjnCRJfa0Mop/y+8vsd5PfhQZfKdtGTW0o6tbaoKe8c&#10;WlMWLBlVNT2z1rex6hzBD6n4wkubWjMuzojkEPykUsM66mPqMx5JqU720kSVsPDS3MW4dxV6aULI&#10;npcGAox3FZHDvbRo1fOelzYdm2M5Y3K4lxaVI7y0yM2EXpr4UcJLc0LUS8vz0mBzjJdmVjPbS6u2&#10;hFwqGvcIfniUGr00uKVIhtW+KM3C0jrqrtZRQ7GLRLOWCmDoaD9hIMJbG7OtCpuszEzEk9FMMGsC&#10;zWZ4sSY0E0L20AwEWK5QyuFoFuUK99BsNrCoGLkfjmZROQLNIkJCNBM/SqCZE6JolodmsHuWc4Tn&#10;IxvNqi0h6KER0QyuBTBVwKPUiGY4TTlHbSR8nY2EodhF0iBYExh3zloIV8MBEpZzLGYWRiNJWQWZ&#10;nOSzKeeonGP3OMcJWEOCcwQbDwiPiykbnVoGFaLmulLZpnA4hWFglHV8Xynr2GHWEXyKMDdk2pC/&#10;n8M60iFJBV6gUiowH9FP82YmIVg7fprpDk82bYaf5vwrvGku5zQ/TcqBdfGpH0f6aVJIkp/GV0b9&#10;tPP4abAl9X6ahRdY6UONCnBfYSL5ZzS25KfRfdFltPZTaz+//9pPKIiJmI4NJ7604KdBByv00yY2&#10;J6VCOSDVHMpp90ZNK+5+WrEJIks/zRKFl/LTxgCLqGzQt3XPTyOTcuqBk0xKJUWUFOkgKQLoIfw0&#10;a6TFdS3DTyOlGs1q/DRxlG07XppJdsdLcd8qzAwRYSceS5uafA4pI8k/q5GR5JuZQJy8jSTPrFoN&#10;9cvO4ZfBdtR7ZRTJavbKcEcP+GRHTWqOrmkeiOaBdDYPBF5yArcakvVzcAsC4nFjkDyviegufDJy&#10;ubBA1eRU5IG4izVhlxDCsasAAYanjMjh+BXNRtzLA5nMbe1ZRA7HsKgckQcSERKimPhRIg/ECVEc&#10;y8Mx2ByTB2JWMxfJ6CGrxTK4lskDgUfJRb2IF6SRJz8SetJ3NOIcRTNFs86iGbzLJOVx0XKYsUO5&#10;0aymHAbaGhgQ1cC0BqZZMlbnymGg9EWq2qyhHub8VP4YEqoOGJSQJ6LKps3lut4hZBrJ1sc0w/Oz&#10;i06pavHLd0Egwr49H0020gjZReHMcA/NtoOTMpK8Mzyt01oQ3FNM8swMuyhvI9kv8wuvjb6zG33D&#10;Wub6ZH47yH2ikbtaB3qBoNtGGEUCaFR/THuBdLsXCKTgR4zEhpMpWjAS6filoi4EPcHcZfXItANx&#10;pzsQmzJLQX7MLpqXP3bKNprTyaxBY33tBbLS1Krup1ZB4kVE1RrS8lvAtdHBaBqe0KS4prjWbVyL&#10;JQ3joc9x9qM9ZQNcc4wD4Rp4cDZpmOJuRIpoFqNmMXYvi3EKvFaYDYIUelzTcrJBgD9B8n5kcVPm&#10;4U/w8GuGX+0xjYW7GOf4krhGI8Bmg+BNczlJfGMxGWM2iJSTxDnW3Uwy60grA9ugvGM272hXM5d5&#10;ZFtCVCGNnHs0j5Jmg+ghFk/rzb//kIdYTME4k4SINeDicNaG4YgoV2s42rthEKd2o9qNHbQbfRbx&#10;P5YPu8Xrl+dlbzhrSCNuQdPouJhiWFNqVsGhOmnaEqS7LUGgYiUCa5dNcjQnzptjZAY1SY5DyjFW&#10;VVNV666qQT6j4EPmDTmOOXwIqVQxrOkfp3yIcZyrih7lQ2wO09t62/vtrv8RaCZ4I3+k3hVQu2KW&#10;CwYwJ7/c9Qd7k2HtzGTyPpong3FnJlP3QjsZXBYYlQ/5uLar/LzeLjHR+G2xe7Lp/eaDXR+zVF+3&#10;u78s1y9m7nb9vHq8Xz0/2//YfPn00/Om923xfNe/v7//8SeibPamPdu9fF2bP8PL4L9AFMJtgYlH&#10;fN2s7vr/mRfDcvDjcP7hfjKbfijvy/GH+XQw+zAo5j/OJwPlQ/6wfAhkDEs0a6fn95hOYBpAo3F4&#10;YiW7Lxt/cCVZfIPn2v6dJ52rFz+Asm+7Nui991xIrprAaz1txzR3MY4eaew+CDDsfkROGrtfLycd&#10;zSI3k8Tu85VRdv8saGa2xDzsVV8CnsNLaFt9u0/bY+UlPWSwJfQ1jXvsvtv+A9PIDyMRNMbui77T&#10;XnLaS+777yU3gze4YPfnl80tpnOaBmNrdlcoB29zmxYyxUMiQEmVCFEipMNEiM8tvt8sl5/Xm5fe&#10;EHsNxCNpxknZ+8b8x/bt75vep/e/rh+Xd/3F193aYiUpxvrzZ+PHjsemaAD8zaFQKsq1kkrVjulo&#10;cyjcxTJMRzwuJiLnNNMR3yj8fk4wHaWQJNORr4yajucxHWFL6k1HMuMOmY4ebsiWo7El05Huiy6j&#10;pqOajh0wHeHNG6Y5YiBrD7OAq3v7Zf3wz20Wmrk0x0FZR4QURPkREraKZvZiHD0SiZDCpidO8aa5&#10;nFQ0Q/pByjkFzcSPOgXNaBs847Qw/K0loao3PHyK8enoun+0WwyACLPMu7xmMto3H+l6zZNhWQ35&#10;3jFa3zwfZ0AzWiKCFxoDNCNihb6mkU8LkWp/Du5fOEfRTNGsA2gWq4+Z2xdGHM5aSL6i85gEylVE&#10;COkyoZxmOmqmY/cyHc2DLllH28HjYsoGJCcSJGFHA0+QaFN9LbMuu19mDYf7RZTNWnuXUzby3+oo&#10;/qpbriKbUvwdpvjBZ5bIdtEc/skATFlL/ddljVQNjlXZVNk6rGyxHH7sfn8pZJtArKBZ2abYxEeD&#10;19pApNMNRCBjXyDbCJ/tyykbmZHhqYNEkEy0VbH6bFfgs819knFVCjoaNGQZn5+NnAy9GRmUghJB&#10;osr2WZXtGpQNTLggkD0aNKRAZgSyJ9RvbhAimFeqjp3eVHfqUlogG+ifmlOg0gPZjkriUfX0QHbF&#10;R2kg2xVHbaApQQ8KrMAO3Nn/39z1N3AmwF3/Exan+Fqtxa352Hu/68NTfcbTmyj4RVFnGnmE+shD&#10;nsIg9b4oDWTr6U1dPb0JEoojfppVnYv5adSVbjCtyeivXq/KQCoD2V0GEvIdI8p20RbGk5L8NDzL&#10;piqfqUxKAk5VNlW2DiubT9Hy5TMjiHWBOxYHthw/jfqIDGqVSjCNLSYcO6aFuzTgszaXb/MznAoQ&#10;YP0rvGkuJ9FPq5WT5KfZrOXIjzrBT/PboH7aGfw0WM3shOOKFiSnisZ9P83vHH1NI5/WnJSsfpr6&#10;aZ310yI5kCNMOYzDWQsUv+8vgl0mK9PRx9OgTZ6BUa281nN2u3zO7hx8oTAta4SnUFxM2SbeT6uL&#10;p+kRahpPu4Z4ms+BZH5aQwpkjp/m2xzU+mklmZBEfrTjp6FLgxfj/lWin1bWyUn000o8ukLeT5Kf&#10;VickyU/jv0jbHECd6hn8NNjXej+NHvgDbQ4mXjPI8aKRO2DFBCog0ASkr2nk05rnoJ9G90V/r4Wh&#10;Whj6/ReGQj6GzA5p6BOehWaU3xiiGfljY3H058loZqvtOFLxfo/2xe8uxueEaCaE7LGOIMCwjhE5&#10;HM0m0HxSyAFb2dObIKCokcPRLCoH7H4vp+5HhWgmbgZ2JSpE0SwPzWD3THaIeT7q0YyQ5QCauYcM&#10;toTghUaEKbgW1MSYR6kRzXAaXZNE0IiilHVU1rGjrKNJ2BdoVtjHPc6DnAHNRpMingWCre8Yt9ge&#10;luGlTkayuclylDKSUMxGzqSMJAQzQTwpIhm/UISi1znQC9YyF7v8dhDM0MiR60C0DHHLWi61EKi4&#10;pbjVWdzyBTEVp1g01MPk4Bacio0lnWFUjBKqSmipgJRIu5yidVjcxZqwy94Nn7DnhYEA4z1F5HD8&#10;msaOANjzwspZ3f1wDIvKEV5Y5GZCFBM/SnhhTojiWB6OweYYL8ysZi6S0UNWC0FwLeOFwaPU6IXh&#10;tOY5imaKZp1FM+DRwoozbDp8fi/ModloUtMNxNP77WMZXooDVcgnipc+RzIb05IyklBsZDw5KSMZ&#10;waSIZPxCEYpe50AvWMtc7PLbQd4XjTzMNaJMevqSRj5Jcetpt3u7vbnZPjwtXxbbH15WD5v1dv15&#10;98PD+uUGjihoKc1js/76+giG+eL2abl4/Nl93i1Wz/j5ZlGUt0+rx8fl6y+r16XNa4Mj32i0cVl7&#10;4II5YwGzyj+tH3+H8xY2ayx5/LbcwIc/6tlnowG8jgVuNZSW5Xhhvj9j6IXBu9qeClNOSNGykUtE&#10;fEQszF2sCbuEEI5dBQiwXhjeNJfD8Ssaw9r3wsZljRyOYVE50guTNxOimPhR0gvz26AZ+BmZHbB7&#10;1guD1cxFMvOsNbpXcC3rhY1toVqts4bTmkWpF6Zo1lkvDN68Iim4uGzxpkM56Z2B8hmU0yPgW7IV&#10;X1a75ab3vHq5688G5n/mjamG49sWzNsjrPf39ebxZjgoBjfm09tm/bDcblevX359WrwtAcEcjwGm&#10;8+rxrm/KNKXh2FLp5hxsGKs5oeEI9g8ajj7xMdtwFHyFNBxlCm4S6VGUmBIMAz6h1QG93HCM0u77&#10;hiOmBEfkwKvGpzdF5UjDUd5MaDiKu5WGo98GNRwzDEfYHGs4wmrmG45+S4jXoJHzG/BINhuFcEug&#10;gM1z1HBUw7GzhiO8MaXhaF3lOH/fQummQ7nRJGyx41DO3g24dgRxelCMHhTTuYNiTIlmRNOsbXEp&#10;TZv6dvphUr7TNIBDyilWZdP+Op3trzMagA0vYa2hcPP8sGbOd447b44PKUqfwK/KpsrWYWUDf1iE&#10;0topK5sWxIjg8bxVmw9CsBFSJcxcPDkVX/j9ghFxF+MhsDRGBASYEFhEThojMprZsrKInHRGJCIk&#10;nRFxQjQl5BwpIfb5yGZEqi0hJoTGPUYEHqXGiBsomjIi5XHU8uPm7CfFaGJI77eX59ftLThNx21C&#10;Ir8PJWQCzTB0FXfTMhJDpv5cilo0A0PWXKAiP9pEM7xYBpoNEM2knEQ0GwwtKko5J6CZFHICmqEQ&#10;RbPzoBmsZj6a+S0hFKNxH83w9AvYOfqaRj5N+f1jAqWKZt1jHaGwTKJZO8VmU38gTIhmRHgMZ/Yo&#10;mnOgmUjmE76Zu1gTmgkhe2mOIMCgUEQOR7NoeuJetHo4sQfCRORwNIvKAVvbh7NtzmVESIhm4keJ&#10;aLUTomiWh2aweyZabVYzG82qLSF4ohFhCq4FTlcBj1Kjb4bTFM0UzViH0409q3NuUx16n7p8cOfI&#10;UOqC1h82nG/WAq0/OsRAVkqqtL7S+t2l9YtIhcywnQqZqT/4JTQdidYfloR8pFQtEiHuYk2mo4gN&#10;7JuOJZp8eNNcDjcdowmK+6ZjiSaolMNNx6gcaTpKIaHpKH6UNB39NmiiY36io3nO8k1HvyVkMtLI&#10;GY5iWJLvRV/TyKep6aim45WajvDmlabjRStkpnQSU4HHX1fBa3ib23T+oSc1CeU011FzHTvIOkZq&#10;ZCDWBZGs88fQxs4fE0pFpmMxslc+B+soDCTBOrqLcZMvLSMEBBjWMSInzXQshtYEjchJMh1tv62I&#10;kHTT0QlR1jGPdYSn2rCOZjWzTcdqS8gWpJHbhAU8So2sI9wSkJNWN2B3SQSNKEprZLRGpqs1MgW8&#10;MaXpaOMscThrgXV0KDcaTl18B5q99B5+s8fSG9ORtE/tRqUcO0w5ApSEmcR4TERc0XJyr+gMswLb&#10;JFTOmLcbQe8vlntV4MUy7MbCHosbkZNoN9bKOcFulD/qBLvRb4NSjvmUo3k+8u1GvyVk5NG4bzce&#10;NY2Qi0TQqHajtpjreLQaXnYCzRpq0HLQjA4PLLCmrEIzohYLnwhJJuLJATSRYSRZELxYE5oJIXsB&#10;NLhby4JIORzNojlTewG0wRzZFCmHo1lUDpgB+7lXbgX5jwrRTPwoEUCrtkHRLAPNYPcsCwL7mo9m&#10;+HDUUhdwLZN7BY9SIwuC0zSApgG0Kw2g+SrPfywfdovXL8/L3giZwbhz1gILMoUXLujiEJIujS5W&#10;KEc+2wBbiDCuXwNoGkDrXgANCs4k5Tiy4HIxZaOzY4SyAdLZaPVgQiklZFKqsqmydVDZIjUyo5Zq&#10;ZOZwrSYEm5+vROZgsNpdizs0SbFq+Htw0iJSuI8WTU7kPtp8ao8CxN/N7wVeM94Bi0oJPbTInYQO&#10;mliT0EFzMjRKfY4otVnMXPes2hAiBmnkXCM8RI3OGTwqoHXqnKlzdp3OGdTAROzFyxbGOGgbFWP3&#10;lg1C1FBPsB9OU2tRrcUOWouRshg8SynumeWw+tT/W7hgju+Y+9x/8sBOJvWFZRSS+u5a3EJLsxZt&#10;TUxESpq1aCtiIlLSrUVcO/570q1Fv/7K5mew+fA0A5tvNjXbWvQbQlYijXvWotbCTAblvPzz/X/N&#10;iu+dJOa6K8E/HtddSZuCdBDC4JUbBqZHDaUwGRA2o5bDAsIcizgfkeeWDWEi+iogDK/FX/khhAkZ&#10;PCwN92oIDymFQ1g0mLxHeNjM/IgUDmFRKYLwkHcSQpj4PYLw8OuvEJYBYbB3BsJgMbMhzG8IQReN&#10;CGFwJaAy5gdy8nGWEh5KeFwp4eErzFg0Ggu94m7Y+aPRM9Nby3L5iJ0iGj33+Y8Ebcp4KOPRQXMR&#10;wETUvyBKXU7XKPOjRtdmc0tgaOLH2RsO6+mCt+/bN6xchg8tdx+GahfpmtlHO65qOa4ZdR8uQp0C&#10;fTcJHrNZyNifzC4KNyR0zdy1TnbN4O/BNYtISXLNZlNT7xyRAiviY9FHuWYRGcmumZOhsei8WDTs&#10;HbhmZjFzXbNqQ8glo5G7ZvAQNcai4X40Fq3sYm/HWzFeUZNGyM2NmIsNdS8tuGaQvoWuWdhpxwXO&#10;NBatZ1Gbo1873g8VSEBpLbZz8tLMq1RoLTqVmk3OZi0ejEW7azVZi0IGJ/Lh742dh3fMpXBrMZpz&#10;yIn82dhai1IKtxajUkIiP3InobUofk9I5DsZai3mWYuwNcZahE3Ntha9QpCVSCOPRcND1Ggtwv2o&#10;tajW4tVai1DUIq1FPJQ9zni0YS0SuYjtFwWRj8c/Kbeo3CJ32RavD0/rzV1/13eU/k87+C94nL++&#10;bVZfnnZQM2wx5HX9p6+79efVjri6T+vH3/++gVO9zAN+QW7RWHBh2gee9xzXNLrfh799+/XN3LCZ&#10;toVPvU/vf10/Lu/6C/hh9jdSgGv9+XPvt7v+eEZd8gW3SNbiiGCP/vRkblFYRoJbxGtxOy9M+xAy&#10;9qzFkbXzpJQ0a3FkTnCZSSnp1qKUkW4togy1Fs9iLcJiZluLfkPISqRxz1rEGlDYNvqWRj5L0z40&#10;7eM60z7MEWMiFI3ZvHEMa8FapLMqitBahBe5CZsNbbBLrUW1FrttLUbqXMp2jn+ZeZVCc7RywJxK&#10;TUV2x8nW4sFItLtWk7UoZHBrEf4e7LyIFG4tRmPInFuczo21GJHCrcWolJBbjMgIrUXxe0Ju0clQ&#10;azHPWoS9A27RLGautVhtCNl/NPJINDxEjdwi3I9yi8otXi+3CK9cQXi0VOcydhHnQc0JZtOBvTAz&#10;C0+GMEFWhISHu1YThAkZexA2KA344B1zKRzCooEtDmGTuTkNPiKFQ1hUioAweSchhInfIyDMr7/W&#10;uWTUucDWGAiDxcyGML8hBF00cioDHqJGCIP7UQhTCLteCPN1Lveb5fLzevPSG4G3BNR8nO/I4ewJ&#10;wkxhC8ipvDBQMkNsTMiabJ+yx0tx6Eli7CfGeZIykuBrbDBQykgGLykiGbtQhHpfed4XQhesZS5y&#10;+e0gwKKRA9eYzD36kkY+iRSKvqMR50AoMYJtD8/r7dKo+eL2bbF78h8sqMM/crNyu35ePd6vnp/N&#10;T95uvnz66XnT+7Z4vuvf39//+BMlbO1Ne341k1/X5s/wMvgv0M3H2Q2mr8/Xzequ/585HCs6+HE4&#10;/3A/mU0/lPfl+MN8Oph9GBTzH+faYgA6KKw3/+733jeLt7v+9l9fF5tlv/dsaUF3Hvu1JgFDeViE&#10;qLdEUxy4WiDq6WTAOpdsAh2r8AknQNP6TK3P7F59JkSOI7pmPeKL65pJ/IjZjvZuGPmhmqaa1kFN&#10;A9NdEIoNlS0GXfZU0PzHkRlUdD7ZYBZ4Y4Cstv02WW8EXtzwW3wDW83qoWe7vjy6W/8IdqUvZhz0&#10;3nsi/MP5RBPMwmqZJm9MiOB0YmGS7aUM7o1FI1mcTKyRwb2xqAx4NbLfGruN0BsTP4UzidVqqDeW&#10;543BzgGRCE9FvTdGmPGy/rb8uDbzYv6RL+WiL2lEJwquA07UUZOO8cbonugi6o29gn8D/YjGUE1u&#10;vcxal3Ng/+cs7j2Xc7P++vpo31ZPy8Xjz+7zbrF6xs83+y3qrMsLTiiN6PnSqxWZMcyx7W3WkIYL&#10;77tvyw18+ON6Y/AOk2lTDYViLXhjhGfinHaHZyUc7mLwcnFLgKY2otqI3bMRTVVpaCOOLbTsWYLA&#10;x739sn7459Y883vf0IvsiCx70qnx3Lb6rhh7p1PFjDCNdKodI9HQ7e5ap1uJsxopaXbi1Bqb+Lv5&#10;vcCKeEPwoKVozTwpI8lUZL9GbcWz2IqwIfXGIj3oB4xFrxBkwNG4Zy1Oybeib2nks0JTcH+Okvef&#10;P7fUY0DNxZabUEEWrjQXIToMULWHVB7DWjAXp5RPFaYEu2A0aR8BmxqLaix20FiM1bOML3puy6zS&#10;NKXuXxbbH15WD5v1dv151/L569pY8ZLFz1C6It2ylspZvEaF1L3DrhJOa9+nOk52yywMcj+Hc/fG&#10;BXHX4lOSUqng7+NSuFsWzeLl9H05MeewR+6Fu2VRKSGBH5ERumViTTiDz9ZE3bI8twy2Bih8syG5&#10;bpnbVNgQcqJoRIcLrgQkPjxETm3oWxr5LHIE6TsacY66ZeqWleMpdHTpoLEIr1zBLLZUzkIQNils&#10;lKBiFh2EFaWNkzK2vj0Ic9c6GcLg7w0/iXfMpSRBWDGax6UkQZhlFuWdJENYtf4+wL94oph/9VqH&#10;T/CcfzExMPOOfltvTXsWkwEA79OPlP4Gs8y3NZPBXDCTiRJrngxLaibTi7p5MqycmUyufPNkWCIz&#10;2T6O8NjZyTi6tNTN8mHXg9RW+HEY9INuPBvo8HjX/2RgA9Nl3VyTOWvClghhZjFzIazaEAIcGjk4&#10;wUN0BITRgpAEGhXCWnbJlFlsm1n05Szs2JZxQz1LG8wivkmGAzwupoI2eB1p/44baOHVEm+vhMdF&#10;CQ94nIW1aI22OIefE4eG1A0DzsPBLKAQnUqVGDw4h7Uo0vME4YHX4nZeSHgIGTxbEe7VUBVSCrcW&#10;oxHkPcKjtISHlAIrcnwc2pIVUkZoLYrfIwgPlAHrr9ZihrUIe2cID1jMXGuxUgiy7WhEGw+uBPpU&#10;YqUnbBt9SyOfpYSHdnu7zm5vJbhnIm0R+2XHMaxFa3GCnpuwFgufWqyR6NcvN8NBMbjRSHQHyUUw&#10;KqSuNdS2tKBrM2SPpGfmSMcRcVCqaqpqxhDrKI/vs/Grnh7jhmT8HM+MVEpk3TuVKqGj6sVC0Xit&#10;Js9MhG73PLORDUVLKdwziwaR9zyzofXMpBTumUWlwJJ51816ZlJG6JmJ3yM8M5Shnhnw+RmeGWyN&#10;8cxgMbM9M78h5GvRyHn8EqqdUG3oWxr5LPXM1DO7Ts8MClqktYh9cS7mmRG0TTBfsvLMHLTN1Vp8&#10;WN48brQPd6f7cAPbGFG1yybjQ6Mc5PdrkvHh1Op9I1Kz8ZUD6R4HAkASUbXLZuN7VavJHVZNU1Az&#10;Jcafug1qPhuf5YHgeZkXsx8rTQuC1s5+tFFVFrJWTFNM6yCmATkWpoFMWkoa9hpV0wNfyUbfg0vJ&#10;RpaOjGGfjiUNK9movYRtX2VNGm45aRjygyWENeQM58TLCMImGJA7TCq2V/aC/OXJ0bK5aYQjZSTF&#10;ymamcEbKSAKvuIjkQJlnczWDMTtOBmuZGybz20FxLxp5/GtGLhR9SSOf1DwHK5XCQJp2XdSui+vN&#10;937e+hjek8L1so97nOM4B25Noek9yBG4VdBxFJQ61Q5uYXkj3kHVcDjMvxdZETzLozDnruDtcuxL&#10;wq34bSTBlknwkHeRBFvVXWh6xznSO2A76mGLePED/d9IDQiJaOSIRKLoOxr5nBCR9ucgaoVyFLUU&#10;tTqAWkB/i0TgiX2W47DVQiIwHPrn4s0BmsEr3JRoltCeQAPOmtvR+TAYPOfCQmzIuc+yEJ1OTbCL&#10;TmUhOp3yPU+zLURr4nLbLSzRxEvxGaGFKERwC9G2+JUyuIV4sD5zYowzKYObiFEZ8HL0OcBxEaGJ&#10;KH5KmALsF16ZjQxmA3YOMoBhLetNRLLZmk1Evx1k0tGI5h9cBwAI8fBAYWZo/+0LUmajtUYDysi3&#10;zchHKlgmLVWwkC04DU8WI9wKLMGTiQ3xohawdYjXEBL2UMsATighCbMMJSEkJCFWVEI6YLkVV7zK&#10;x6t8uHKbQeBCI0crAj76jsbj5yhYKVh1tdwSylKEkzW1KhHnM87hZE2xc4dwsqDv5D5v0R5a4aVO&#10;drKGBiukjCTAsof2SRlJkFUjIxm0/MoramWjFqxlrpflt4OwiEaOSb61Bn1JY8IkRS5Frs4ily/9&#10;qhoFIPN9duSaD+DNblu4YTfGCrlcNnyJScMsH/5k6BI+TOhouWs1YZeQwV0t+HsAr4gUjl7REv+9&#10;RgHjWVwKx6+oFE4SGhiN3EmIX+L3hCyhk6GR5HNEks1i5iJYtSGESjQiOsFDYCJVmI9RyxTiLLIK&#10;SQKNKEkhTCGssxDmSyoZhDVUVGY4Xx7CJni8ioAw7E9wEQTDS50MYBODGlJGEnyNTf6vlJEEXibC&#10;JUUkYxeKUOg6B3TBWuYil98OghkaOXCNqXsGfUkjn2StllpsU9xS3OosboE/EWZmYGT4/K5XAf6P&#10;db0mNqtJ4FaJDW4uAlzuWicjF/y9cXioJU+VA5yEXdD4OC4lGb0id5IMX06G4tc58MssZi6AVRtC&#10;oEQjB6dD3bPR9VII0x5t19mjDTgOCWHtVP7PCcImU5sFIiGMGI7s5EJBlAny0F7qdACzhJ2QkQZf&#10;cRlJ4GXKJqHPC/jD/KekYxctvIa9MsJeABWmvWi+64U7WusxOc6Q9oxQjUaObjbXqFaQul7qenXW&#10;9fLl/qw31LSh3v/8BSjzAl600WgYvMNNAQppH8GZ9obS3lDd6w01gadZkBz20W6B5CCNmtSUdGF6&#10;7zlIDpGGK0xESiWu6ImkApRyZCPDUgq3EqPlI3vx5ZE9aExK4XZiVAqYCb4IxZqaUkZoKIo1EfFl&#10;lKEkRx7JAXtnG9HP8kkOvyFk/tGIZiBcycSXR1QJSd/SyGc1G5RqLKqx2FljEd6FAsIsR9AehE3m&#10;AckBqmiMQp+uSFbhyRlS4m0dIhheijMDSQBmk2qljCT4smeq2yAhv41k7JJ3kQxdft2V48jgOBC5&#10;YC1z2Xm/HYRENHJEsk94LX2B2KaopdT8lVLz8I5D1OIUR0PhfwsUxxDe9lGKAxDV9tgoqVcOwZmS&#10;HEpydJDkiNQqY5Tq/BYiOGPNmRzepyOdOtlEPBwHk6RAaCMKGXtJ9MeQHNH0932Sw+aDyHvhhmJU&#10;ygkkh/g9SnIg6/bROixgbgG58b//g2OGqQhbcyGSA65kSQ46pJJMSRp5REzNRTUXr9NchGplQXLM&#10;7OPeAoThG2M4qOHpRwXpYjaEHWQ53LU4vxBCmJDBIQz+HrIoIlKSiI7RwCQjRqRwCDuKp4/ISCY7&#10;nAzl6c/B05vFzKU7qg0hUKKR8x3wEGU36lCeXnn6rvL0ULYsIazhEMucOjBwNqwXVg6cQ7D8bdd7&#10;+M1kbVhmw3d4ax/B8FInA9g5Oh3WyEgCL8P1y5+SjF1+4ZWoz/C+YOfA+4K1zEUuvx0EWDRy4Dpq&#10;UjObr7iluNVZ3AKHI4wvz1qqXwbCHdlDTHYUSfTDGdmQ2cAlmLIwwOyu1YRcQgZ3veDvATMiUrjr&#10;FeX9OHs4nJpEq4gUjl5RKSF7GJERwpf4PSF76GSo65XneiF7aBYzF8CqDSHkopHzgvAQNbpeyDEq&#10;e6js4ZWyh5FS5plN3Dk/e0gQVg4dMUeuFygZHtxwrv6H4m0dIlgpZoTcoZjAAaw0vS+kjCT4Km1y&#10;rrhMMnjJ20jGLhSh0HUO6IK1zEUuvx0EWDRy4DqqWExxS3HrSnEL3rXC9WqpfnlMiRuzeAuOIbaU&#10;gvfnBVwval9VX50iIIUjF9yrcZqklCTsGk4M6ReRkoxeERnJ8OVkKH6dA7/MYuYCWLUhhFw0cgSD&#10;h0hdr3Je/vn+v2bFi/L2afX4uHz9ZfW6dEd0wD/e9RXCrhTCYqXMyOLFfa8W8nyhASmyiiG0wYvc&#10;uGRDPOmcQZvm+Wqeb/fyfKfwPIucejyB/GK6Zlru2Jz6ubVTJYM/okRMMiNV11TXOqhrQOdJXbNe&#10;ycV0zWSUWF2bxRsKDFXXVg9LPSO262fEQvQqomuXrRWbYoxsOAh1zdH6qmufVddK4Kt7n/4P8+QW&#10;rw9P681df9d3EPfTDv4LZn1926y+PO2gZN4SEa/rP33drT+vdpT192n9+PvfN1CpYtDkffv2v//j&#10;PrR8riXUhUV0zdpsF8O1mbMhi0ENFVmoDam41n1dgwIWqWvzhqqWFriRubMhha4RN+J7Gai/9vrl&#10;ZjgoBjfqr3XPXwPqz+ladQoLPPsAt3FYIxx++Nu3X98MEJtpW/jU+/T+1/Xj8q6/AMC22E2Ksf78&#10;uQcp9uP5nGzFOg7EH/1Hf9peDfQQr3V6FiOegimlpIXS8AxLKSU9lCZlpIfSUIaG0s4SSoPFzA6l&#10;+Q2hEBqNe6E0D0X0LY18lmaDaCiNOWAb643NiytwzSDpPmIuNmTin91cnAzojExhLhINMqBwN0Gb&#10;0vtqLnbQXIxkDM9byRieDOjkiGIQp/ELbLbIwtMnm4suJblKqwKreK+PrrtWk7koZPDMK/h7yJmK&#10;SOHmYrRTAC96KeYmfysihZuLUSnwGjr0e0JzUfyesOjF3Yeai3nmIuwdFG2axcw1F6sNIQOQRjQE&#10;4UoQFoOHqDHzCmepuajm4pWai/DKFRFqZCTilEcL5mLhmBABbc5crHRUzUVlF81Z4VOgAjpoLvos&#10;R8YuNpzXcjq7OBlQ19JancLWjucwF0WSvTAX6bCzyqJMKjErptZclFK4uRitbt4zF226P8gyeM9N&#10;V24uRqUIc1HKCM1FsSbCXEQZai7mmYuwNcZchMXMNhf9hpCZSCPnDQtf30Lf0shnqbmo5uKVmovw&#10;spTmonWOL2YuUvPgogiSh+He7PES/tx2NRfVXOywuQjgJnXtksnDk8EI7sEkDwtdg3+3uja2dCcz&#10;I5XJVya/g65ZLHl4fsnk4cmAeoIIXSNcU13T5OFriFD75GFGgzTkDufQIGPgidLw6+SomXD5BQ2C&#10;+suphzQaZDwy8S4pJY0GKe2BZFJKOg0iZaTTIChDaZCz0CCwmNk0iN8QIjZo5ARHUVqXD7aNvqWR&#10;z1IaRGmQ66RBIP1euGblwD7vF6NBxodcM6+jSoMoDdJdGsTUniAN4s3FEku+4qqWYy5SX4JiGNSU&#10;kQs2CumOk81FkVAkzEW8VpO5KGTsJVmNrLkopXBzMZoetRc1G+L5tfZ383vh5mJUCrye9pOs5J2E&#10;5qL4PSJq5tdfO+Nnd8YvYDGzzUW/IWQA0oiGIDwlJskKu5zWmos4S81FNRev1Fz0OfkMwhpS8nMg&#10;zJyBZhmPEMKIsfe6SGbhyRB2mPGg7sanJn4g+EgpHMKiKRv7EGbaC7t3UB2ERaUICJN3EkKYWBMB&#10;YX79FcIyIAy2xiR+wGJmQ5jfEIIuGjmXURxVfKYQphB2pRDmS12qk9jLQUOtSwt5wtRdR3hnHtpI&#10;/wjaNBitwejuBaMh/T7CLjZ09G5B13x3ndCMJCYE2U5N/Fi8r5Rd7DC7KHPySzyC9vzsookaNLlm&#10;/ghBgq/2PDO8FHeGkkLRNWdlJrlltm++vA/OKx50yszZM1JEsk/mF15dsmyXDNYy1yPz20GOGI3c&#10;ITuqY771xmtpR1RHshnpIg/P6+3SMDCL27fF7sl/sCsD/8iVcrt+Xj3er56fzU/ebr58+ul50/u2&#10;eL7r39/f//gTBQv2pj2/msmva/NneBn8FzgByi2+OQvq62Z11//PvBiWgx+H8w/3k9n0Q3lfjj/M&#10;p4PZh0Ex/3EOGWPaMX+9+Xe/975ZvN31t//6utgs+71n3sxjx/ssXlGbjzm8J0VUzMZPWsAt8K8Q&#10;t4LWA87vEo3xuYosvsFTDc+5wRr3fFdsIGggixG99wR7FgbF8FIn49bYFJJJGUm4ZbOwpIwk3DKE&#10;pBSRjFsoAt5JfmkXT7TaVUIRfAIf6ItpKGq24W29NQ3IPuLb76MNdJrX2m/2vVQzGawDeAI+0gut&#10;eTIsp5lMh7A2T4Z1M5PpTd08GVbITKbGnnYy3rt7tDbLh10PXr/w46BrKvw/9FHdQLfVu/4nLPsz&#10;r3Q313zsvcMJ0ZZKhLU0q/Oy/rb8uLbrtDPLhKtEGFF9S2iBkISz/HbQlzRy3Doqv4quRwJo5FcL&#10;5yhuvQIS3PXn4yGemLqHunvgPLD/c30f9qZt1l9fH+3b6mm5ePzZfd4tVs/4+QaOoWFn01jjAOCa&#10;Rvtk2Wa8pgkgtgPEHr29zRofyG/LDXyAdr9/UNwCbQuLWsqB1f44cJ2f2yh8e6pRvIDMnydIfpjS&#10;iEojdpBGBLSUqnbRmpaiQGQcFqGqOdMR/xkgXFVNWcQOs4i+pIVHxxpqWlpANd9Fp0bVhmRiq6qp&#10;qnVW1UyWvUQ1gBkw2i9mQPrmOqGqgTNrjwok30xVTVWtw6rmM+8ZqkEf0kuq2uiAAUn0lWqaalqH&#10;NS2SIFy0kiBcFq7GZWQ6Clumy4SbHoDqdC6Z759PKtUOm49lJXgHVUAgKQptj4vA2+URgSQ2P34b&#10;yWS+vIskMr+6CyXzgdTPJvNhO+rJfBslg3VuJvO9GhD3TiMn80kUfUcjn0O2IH1HI+fyQznK5SuX&#10;v95856cAmvTfiCt2yZzgsqDTbecAa3to5lwxJT30DMDOnwFYmoiVoPKx/eGFSA+maXBwmWra9oeX&#10;1cNmvV1/3v3wsH65gWPdtDlV95tTmdxfp2lVqWbRSo9ur1Ejc15STKO8CZrtiVn7kvtIYV6V9F9C&#10;T0yI4L0GTB6uFMEdsWiLgL0qTexWEDqE3BOLygCvlaWQxW4j9MTELxElmpTmpGlVGZ4Y7Jyp0Gzy&#10;xMg1avbEyIQjx4lGdKDgMpAS5lWFvqSRT6LL0Xc0ck8snKOemHpiHfDEQAukfWhfdJe2D4FXjNuH&#10;ytSrJ3YFnlgsfxGf+MtpGtwDYN5wDh2D9+xGx+ATYJLZqOmLmr7YufTFEs65jGDaJdMXwUMjTRvH&#10;K1986xBVNQ0/dzj8HEtfLC6ZvshUDfo9xkBNzUc1H7tvPpp8eHTUKnpxaDmHuPUImmDLiR7+9u1X&#10;X1Fkaot6n97/un5c3vUXX3drG+wmCAIm2hSuHdYoAV7tJHqYWke8FCcgQ3rR+YxVJginF20bOCmD&#10;84vRVgGcXxzG74Pzi1EZYAF4ftGkacjbCPlF8VNCftEvvPKLGfwibAzwi7CW9ZkeROY184t+O4gP&#10;pBF5QWcCkiz6kkY+yRIukFlC39GoBGPLMTIt2+z99vL8ur0FFIHi0t3u7fbmZvvwtHxZ1AQq39eb&#10;x5vhoBjcmE9vm/XDcruFTka/Pi3elqBSDo4AaFaPBkxiqcDYGioOXGcvcPF4NjJn26qFWLOvjxtt&#10;SMVbfixeH6DW+q6/o/Oiv/ekKkj7lbTHsCEXuE1Ng6M2Y5pGOEcmpxKMSjB2j2CEmHFE0y6bvkht&#10;Fqd41uDiNkjGVypfWY8rYD18+iJjPawRFzcec1gP0qgZdnEUGhViV3ukh73SyZyH4RqEhCTGIyoh&#10;me8Q95BMd9CKK9uRzXbkkx20GURN0Hg8jYF8SLMcLNoMKRPNpdJcqu8/lwqyfSNmYUMKcAsOmAex&#10;0l73IIipA6YOWAcdMJ+1yMxCCyztmYXzGvIwdLTaMwtFeCgpFGaiWEJCklloe2YjrVNF25LMwug9&#10;JJuFtOJqFmabhdPsGFhoqsXMQtow+o5Gbjo2y1GzsLUqMY2AtR0BA79HpNhjT7U4WrVoFs5reHnN&#10;kVK28ArYQp/4y8zChrzfc7CFdRo1p1JACnW1YxcamwwvdTJfODf1k1JGkmlYIyPZOJS3kWQdVquh&#10;3XDO0Q0HtqM+R4qsuuYcKdzR2tQm5ASPmnSMhUj3RBamEodKHHaAOIxl0Q8vm0XviEPNkWrKfdMc&#10;qd6nTudIQca888UqCxEahYIhGHfFzmAh1moUYVW7BmKUclPicAsnryxu9dCjUw89UuJQT+rTE4/a&#10;TZ2HLHlJHCKBF0er9ojD0UCJw/qSCDULu24W+tR5ZhY2ZM6fwywczayDJzI0fEOqdu3CeOO1JMMw&#10;LiKJN6xpxJ3MG+KicQo0mTf0665h5eywMqxlLm9I3hExeTTymLHfMvqSRj5JacNjqvpagDANLLcc&#10;WB7GylBG/1/KUEblwMKlQDNSYwIzzTfUfMPu5RuaY7vC5ht4glfcEcuxD6GLje3RJgq7wCgyR4SF&#10;GnVyXNnmS3KTKWzta6/EJ4TWoZDAW28Y61BI4MZhtCkvb7wRlcBNw6gEiCj6thtRCaFlKH5F2HWD&#10;VlwNwwzDEPYNmm7k04a0GWTq0YgmH1yFqQh9R+PxczTfUPMNy/HUhIs61wcADrGP0IaXLUMhEBO1&#10;lA7EvOemdqG2P2yj/SH0Pvty+2Xz9uubCe3ufYSOaNScBho4OVX5C3irb71y5IpIvtzCrL+YP//7&#10;xjAZVtIv64d/btG02//eX+Co7mqkGyNs31a5TLM5vG6MiVeUpbOcHp7+LzVlE3/28PSzO39P/CGk&#10;W6FiVctgfocxVt+3b227pT7fmZGp9ve0ZyzP4KUHO1OtpXvP2O30q7G4bc9YFlZkkrFsovRCQpKx&#10;fLBm+6CxHL2HZGOZVlyN5WxjOb9mu5n7RGOZNoyMZBq5sdwsR41lNZY7ayzDC04U54waagZaiLET&#10;ss/wugLE1FjWA9Ku4IA0SGiOqNpls5y9qk2DtvzklxorktmLGq7QcEX3GCDIaJaaBuV98GzHXbA2&#10;QW12nGemmqaa1kFNi6Volraa+vKaBuAW40AoYqJUq1KtbVCtl2EVRz5F8x/Lh93i9cvzsleWDTma&#10;LWLaHJqaxzRNuyhoF4Xud1GADLKI9XjZtDLy0+aF+mm1JzG0kLP5stotN73n1ctdfzYw/8P33NNy&#10;8fjz66N95+0Wq2f8fLMoytun1ePj8vWX1evSOs7QhZpGy3/bM4jMsUPoenxaP/4OQbLNenfXByfl&#10;23IDH6DN/r/7vffN4u2uv/3X18Vm2e892zLTOUTCYNqO15xu+DfdrkaFFDKnaVWkDE/mjBuPsP4n&#10;n+nkNSpsY0fMxyC0E9uLlRV4rZNTy4qBiVVFpCRFzODv41JgRXwG2VFRs8idJMfNnAzgnjRylh05&#10;M4tZX4BA0azmxiXwkJmXH2wIRcRo5JGxatvoWxr5rGZJGj/T+FlX42ejWLIZ9h6OY1h7bpmsUSVo&#10;c3qsBIgSIB0mQOBpFpHq0mZvXFzTRrOg2sdpGsYYNH6mJ6lxj61zGdSjSAYjZmTGNS3LL8MOeMMp&#10;nppdJX/Av9tc0Mv0kTTpg5hn0uSVuazUqvs3L/iJi+AuWfSYXF7x852Ug1e/RN2xc7SRhAer3huj&#10;/MNmb4xmkXdFI3pZqEM+T4q+pJFPOsYVCy+mXSS1i+T330USsgclm9iQyXgO1BL1PQ61sAqdGYIn&#10;k4kCcniVqnlR46VORq2R6X4sZSTBVo0MziNGoQ8WyxONhtGUtxHSiGI1eK1qtRoKW+eALdiOXNjC&#10;HYXtICiikUPSUZMUt7SNySsc0e6IwmuKgsXygssL5wWjBTkUKfgOz7BUj+GZpitqumL30hVNMF1w&#10;iGMLLXFmow22nlRtEiQGO1UrJuR+KV+vfL0HvM6RiJAFLNyxcUNm8BncMRkBczoValQ73li0gDgs&#10;gxYeDKcQoxKSXDHjA9lfyx3CZEdMSEjyw/yvUDfsHG5Y22XQiEekIuSg0cgdtWN8sHCOcofKHX7/&#10;3CEk0kcMwwtn16MiAog5jIBc0t7Db6ZpGEbCNI1jeaM5vx1vNV7GsuvHF86uV03bvd3e3Gz1rKcr&#10;zq6HTPoIppUGRS5NdowGmNYvszsU0xTTQAe7XccC+b6S6mhoOHkOqmOEEQKhUdPL5EvZzsL2Upxo&#10;SCI7pibyjLfLZaTRHfH7SCY85G0kMR7VXSjlcQ7KA7ajPvJsvSNY5+aEKa8HRGTQyAmNCcmiL2nk&#10;k0JGY38OFq+EcpT1UNajA6wHvCfDtv5jSwTGDcQM3BoO4L0OrV2H00E87OWTQCjq1R5Hj5fimJOE&#10;W0PztpcyknDrO8mYqpKuFLfOgVvwVNTjFuFIM24NQyjZhxvHXJCRR1/SmIpbdE/094pbilsdwC3Q&#10;AoFbVm9axK150InDsfLDsc3Ugvdnu8BlQMdd63TkGs/jUpKwC+4iLiXZ64r8nmS3q1p/7RuQ0TcA&#10;nmY4nsYsZj2AETIdADCvEAQqNHJwqraNvqWRzwrhaX+Oul7aN6CrfQNKeNEJCGunWIVcr1FRWA2W&#10;lGFAwrfnebnrV/WTSY6X8VaEhCTosjyd+bUcQpNhS9xDEmj5X6Eu1zlcrvxGN80ggw6X3XLYMAIg&#10;GlPBKryW+lvqb3XA3/IVKlWfNrTyWvO3RsPCJaEGWVDYh+Ai7hYdQnUiXJUGbaSMJMCqkZEMWfI2&#10;kjCr+iUKWucALdiOXDcLd/QAJB01KcSkfWxTJ0udrK46WVDZJZysiX3c28OtER6hKJysGalZ+zQh&#10;Xoq7OElu1sx4KFJGEm7Z3A4pIxm3pIhk3EIRilvnwC1Yy1zc8ttBMEMjd6WOSt4ghSIBNKIgxS3F&#10;rc7ili+dZGc9TBpqJ89fpjyEIx7i+RrwDjd92US+hnYE0I4A3esIMAbTSHQEmFy08KtStXm8q+gQ&#10;OwUwzkN1TXWtg7rmS78qGnHSUPmVk27o4EvGvBx8iYY2Jwe9RK08b9BmXCk65r6eRhQieE8A2xNU&#10;yuDuWPSQBt5XdBi/D+6ORWVA8GOvQZu8jdAdEz+FN2ir7kLdsTx3DHbOpGs0uWPkHjVnaxzoGQrX&#10;MUm7JItcLBrR1cJJzXPQHQvnaPhLw1/ff/hrDO9aaSNetJCSbEQIi1kdquhFUD7jjnnGhOhFNRHV&#10;ROygiegrKTnz0VBK2QbzgSkftZUqesjDSo+5NJ0Eu120DIVeMjhmzffzB8cg8RDJRKBbbPZdkNQx&#10;Kuy/M4bjZHdMJOdxd8x2iMZrnRweGw3G4NS5O+ZSuEcWbXfNPTL4+7gU2BXvckWlhD5Z5E5Cp0ys&#10;CXfK2JqoV5bnlcHWgFdmNqQ+SmY1DBa62S2Dh8wl5ZKrRSMPk7mtB2n0LY18Vuh07c9Bx4zuir5T&#10;x0wdsw44ZqBwYRI9lvS3BmFAKAYOGNxDNB7WDoKZTDxZe5yU33FF9cvVaih0nQW6muqXKQe+Gbku&#10;W79M96S4NRwUg5vzUB6b9Vd31rmeew6ns+8O98p7X28eb+wOmE9vm/XDcrtdvX759WnxtgRj0MER&#10;nPy+ejQdvcFAl4RiQ/VXGywH5neMRkNbv6yE4svqYbPerj/vfnhYv9ysW8ueelntlpve8+rlrj8b&#10;mP+hR6yq1o6q+dIVTihe9HCVoWM/JHfvTMcC8z7AhFHyXk986O6JD5BaL2Ftat9vcX+sBVgbAgvX&#10;2GZKc6mUvS+7z95DNrCgPqYNGcI5uVROp2qpD+zezeCrHerDZA/hpTjrnkR92HJKKSOJuR+btqVS&#10;RjJvL0Uk0fbVaij1cQ7qA7ajnrQnCr2Z+jiq2hK3HfaMKAsaUyl7uif6e6XslbL//il7SK2P2IiX&#10;zbcfIfUhEzxcLtXId7BSf0z9sQ77Y5F8e8wTjLtj57ARRX6i4ziGQwoxk061ZyS6a51sJQ4L2+AQ&#10;75hLSbIT4S7AUIzcy/9j71qX2zaS9auo+N8RAfDqWp2qOFltpSrJSZ34BWSJllhHFrUkbSW7te9+&#10;eqanB43pAUhwAEbQaf8ZyRg1LoPG1/31ZVpbihEZrU1FJ0NtxS5sRfMwU41FeMmOyPAol43MPBrV&#10;XLz448vj0+79TTY5jjnuYeswjZS5RQBAOW4RWkbKZvDJFZGy+XlT7525KOkPMhcFtGnufTeBaA2V&#10;vX/ZPWP4GH7oW9diuffz8+bew9aXzfS9umZK378F+h6wI8xcnPeUfO90qshgC5Zo8n1hM0/Owt8X&#10;eC7uVLUi8CFdxSZAul78ZUl1K9cMriIupbVrFrmf1q6Zk6GuWReumXmYqa4ZvGRHuGblspFLRqO6&#10;ZuqagTu0zCxQ7X96gl9cK6qt/cUdGXb9GCTaR1wzm5Abpxd7yPYwW9xGsz3INVNzUc3Ft2AuxhKG&#10;5+dNGHa6Js1I0jVhRioNojTI8FoQzGIZw/PzZgybxsVRXHPRtALrqJnLprqmujY8XYPkYEGDYIPg&#10;uAmZEqF2OlWMl64cPuxBALu4G/llFn4/EWpbs4jnOp0GmdgeBFJKOxqkTkp7GkReSSsahD0TpUE6&#10;oUFgQeppEKqabE5nLHBRYUGI2KCRExzHzQqTFauSEO3oquiYJjRqQuPrT2iEpHsJYT0l4k9ddGy2&#10;DGo2nVl4vhQre6aT4cvkrgsJraDLpFYJCa1hS0hoBVr+LhSyuoCs9JSqZpBB3bFLfgDSmuUgWIVz&#10;FKwUrAYAVj77vuzAvWhIvk/ytxxYzbGVVdlgwIGV5DD68bfMZ9qd62TAgr+PS2kFWrVSWgGX9ZWo&#10;j14ZAG8NXeXz143TkzdONw+z3t8isDjgb3lSjzwgGiv+1lGzQl+qKkkhrLfuHpoR3HOWIhSwSH+r&#10;p00knL8FlKHV4L8Mwmo++e0yp14RhNVAcisIY89E/a8u/K9mCCNAOR+EEWgSdNGIYKiUoULYULf3&#10;g/oVmTm1OG9RiymsMRFmQSVSNgf0qKtGwzTCrBHmAUaYY0Uti/MWtThdk2ak1zXKN6baaNU11bUB&#10;6hq8z2FRy8IS7t1nc5jMEcQvqzvSNUMdB9eAdKpHdhHPdTq7uLDZHFJKO3axTkp7dlFeSSvXzLp3&#10;/vkru5jOLsLDTGYX/YKQI0VjhV08ahY5gySBRu6ahe6bBsg0QDaAABkEp0S/gYV93+MY1kNRi4M2&#10;aS7WBs7UXFRzcYDmIhgVwlxsqGlJCUbPXTBa0B2kU0ubsnUecxHPlWouSintzMVlZkLaUkorc9Ga&#10;elJGe3MRZSiT3wmTDw/zTOaiXzYyAWnkRmVoClbnaDBamfzBMvmxWrHFeWvFHLSpuXi5u31YfbnZ&#10;fac7ubzFfgNQFybMRczLiHtmKeYiBOMao2PzgjAtmV0UOehQT+A3gDXmlTtXk7koZECOjJcBfx+X&#10;ws3F2cWLzKfn+9XWSuHmYlQKWNj+WkzafuR+QnNR3A/fr5bdjZqLaeYirB3sV2sWJNVcdIsKC0LG&#10;HY1oCMKZgK0/bpZd/VpJai6quThUc3ERqRVDD6p7CANotBBWl34/h11dqgke/QXI3LmaIMxSrHxC&#10;BcLyiQEOvGI+iUNYdLP0CoRlJmcwIoVDWFQKhzALP/JKQggT9yMgzD9/DZAlB8jMoiZDmF8Qgi4a&#10;OZcxh838UG3oKI18FlmHdIxGnKMQphA2WAiLVJDh9pU9QJgj7d8EhNWBTzsIqwNChbC/3bx/3uwu&#10;/rgafUTn/SO1cwEfyWADDBAju78aobdDk9Ez+Uhf9ebJgPLgxnyknRvsZPBUYHwdEHYUODkLqNbD&#10;Qq1TCDtm42/dU2J4cedFpIJs2U8FWQEtt+NeGHx2bg0j4o3OMxCJeC7uP4UVZIJ4a+2FRSnAihd2&#10;DIRFpXAvrMaTC70wcT/qhfUCYfA2GyLxDF4YwnWpNuRZ0YgelpvV6KmpF6Ze2GC9MIAVkaa4PGsF&#10;GfQBdtCWxTPwS6aEoE3TFDVNcYDmYqyCbHnWCrIC/Do0I1XXNMcDvrtvdU8JqBaTOR7WiO+cXSzA&#10;WH0VrlmNK/NXuGZ1HCWsCkvhiGSKcNfsyABZo2vGngnQVBogS2AXYe0OumZEfjY39zjS6TrAQaJr&#10;dgy7SFdFrp1WkGkF2euvIINisYhrZt/lOIZ1X0FWQEJXHNrg2izriDsBwqdVXbOn+8t8nI0v1TUb&#10;oGsGZKakQRpKyPrQNXLNwjanAHSqa18uN72xjLo79Dl3h4aqFumaNVS6JKTfFxMIO5nmHrWJH97G&#10;JPzqMXcRz9UUNbPgzidUomaZqbN0ZCifBO6nd6qiWYeVqBm6ZvJauGsWlSJcMykjjJqJ+xFRM//8&#10;1TVLcM1gaYxrBg8zOXcxo/JlcpZoxHgYYlTJyNNRGvmsY1yzcI66ZuqavX7XzKTEh+bidGzf5bO5&#10;Zod29it1lKBNo2bqmg3PNYOyloiuNeyL1INrRtslCTOSXLOCKEbVNaVBfM30zdPtw2Z7NdqPnNr9&#10;sIffADu+Pm/X9w/7qxG213jafP91v/m83pOr82lz9+dvW9hC0qDJy+75v/7mfui5JT7k30d0rWFb&#10;lx50bXbIZVNd053Y38BO7JAoHNIg03FPycPU41TgF7hzlloUOtUjDYLn4gRGGKEWtEGFBilsTFdK&#10;aUeD1ElpRYPUXEl7GsQ/f6VB0mkQeJjJNIhfECI2aOQEx/y4WZo8vN8/v788e1cd3UGpb3MRPrlB&#10;38UpBoTjLAiZt7e/fvv92di3ZtoOfrr49PLL5m51NboBO9gqL/lREPQxlXiTgvouzsPERe+CEZVI&#10;f3oyhImEolfaSCe3vQywgRCHUw5hx9W/SBkhhIlnIph8lKFJVmklnLB2hsmHh5kOYaQQBF00IoTB&#10;mSplY3SUxsoshTCFsJ3nNbY/PcEvy+wteGE+J9/vYzvF/IvuIcyUi9pgdG5z/sVOE5KxPxnChAcl&#10;IEwGb9t5YRqMDsr/MVPuI4VPm8v/4VnDm/DRuvsAmc2TwcoykwfWhUCD0duLbzePV6Pr6+sPP9BK&#10;7zaP67vr9eOjgfdH207iaWN+p1ZA5v9Xf+ydFww/XXzdrq9G/15m+WT8IV++u54t5u8m15Ppu+V8&#10;vHg3zpYflrPxZDn58fo/xmjIJu8f1nd3q6ef108r5wDAf16NtAuBQS1XqPmWIAwsORmMbqh16YG0&#10;9z3iMpvIdQS0aTBag9EDDEYDYS51zVpbcXuxD13DHKx8HuoafAcsme9z6ogJUV1TXRugrkVy8qfj&#10;s+bkTyAghy5byDpS4Ex03VFdU10boK75nPz/Wd3uobnd4+piOm5Iyu8e1ya1bUAI11TXNPFj+JSj&#10;yROWNiS8/MAAnMuGnGTI/tfXxfjIttqQmtDoWZOhJTROx7HkYSxxOZuu5WRDhnWdZENOwv75akOq&#10;DTk4G3I6jiUPo990Nl2DuLn112bYSbzkIcmGhEx+ZNoV1xTXBoxrgCmCh8wasod78NcKZ0POcKf3&#10;UtcI1yDrWHXtsofG3tqv4IxFMSaj0elamSKSNXRINe98BfDML8dlOU6oX8FsXhNHgxySqk71mCKC&#10;5+KZhe1SROZ2kz4ppV2i/qIwXQ+kFPj6NHc9gM+Qn2BbyUkZYZajSJsRWY4oQ7Mc07IcYWlMliM8&#10;zOQsx7kNdMOCUN4ijZVEfb9sdJRGPovgio7RiHPQsgznaL8C7Vfw6vsVmIzGiLl41s7DE+pXMJsH&#10;Xb7JNcMteEGT1TVT12zArhm8z9I1O2s61mRKrtmsJtN4qTTI7Upds9HFJ5vKP9DdK6ZjMCRR15hr&#10;1pCNleKaUV+C2TTAL6I7zuKY2Ypjc6bT3TLjToUS2rlkMQnt3bHwGlo5Y/45qCvWiSvW4IgRVBzo&#10;6e1ef3KaaOQOFkmiYzTyOaGDVZ2DTlgoR50wdcIG4IT5fEYGVg3pjN2AVZxHXGC+CXO2+uMR3blO&#10;BqzF2DCAESmtQAv+Pi6lNXBFrqQVdLHrUPDqArzMgqTyiPCSHQFgbulh2QiWaGwLYSHMKYQphA0A&#10;wmJpwliGUol43bzfPf+8uf3fXQ9hZ+plNZu4nhSmRvIWeoTAh9yUvywg36oaItN0Kk2nGl46lUmH&#10;D7mN3MJGXNVSzEUIomHaVBHnNhYiHbhHcxHPdbq5aDu7uSvmUtqZi4U10+S1tDcXpYz25qJ//tof&#10;Lrk/nHk1ks1FvyBkANLIDcGF74lER2nks0JTsDpHw869bfui/eH67Q83hUR7GQrLz9q6ewKZHwht&#10;NRWcC4hLq7moobChh8Lg9Y7o2llbd0+oC8h0GbCO5JpBDE11TXVt8Lrms+9LJh9Zh+5dM6dTxXQW&#10;uGZOp9Al7ILId3TK/Z37jkArszKB1qTy4qm4SxXmAwsR8KB8Dm5maHwpg7tl0W6lfPey3HhlUgZ3&#10;yqIywlxgKSL0ycSt8FTg8mkog5/G4MPKQSYwLEe9R2ZXAp5zc/wZi19qmXk4D3CDuOwHJpE9SH4Y&#10;jeizoT9G10THlL5X+v710/dQtRKxERtKWXqg75dOE4WN6NKoFmojapePN9DlI4ul3GPj37iR2J+u&#10;FdNpPA24UHdMs4AnYNEMOwvYNLMRGfe5NdHOpWpm5yZrYE5rGg8stBhaYe0twJrPuGeN4nKbkHs+&#10;XQNX3DhzQtfIhNRKMtW1t6BrkYThvJ+EYdPr0ehUYbr4AEUvmnl4eoWKM/tLAMFTNdGM9nPDJ3Ca&#10;0VSGSBGcZZxfvMgKGM4yWqZSygAzw5OZURkhyyhFhCyjuBPOMhquE0Uoy5jGMsLCAMsIz7KeZSTW&#10;r5llDCtPiP/j+Rx+yeggjXwSnY6O0chJxnCOkoxKMg6AZIRPmMhbbOgknJC3WKJW/peilgkHyW99&#10;GBwT33qOWnERQ0St8k4UtXpHLYpDNaMWzSKQoZEDUmeoFZ5MUUtR6/WjFkSGBWph9m6c1khCLeQK&#10;i2kR0PLgYJgKlhlZmcm+ltVF7ijxlA7jKOGp+IwQtYSICmoZF0XK4LAVTcfgztYsfh3c2YrKCJ0t&#10;eRmhsyVuhTtb5VUobKXBFqwcOFuwHPXOFr3gB2ArdICquAXn4cpCB2lEcMNJzYIwpYOuif5ecUtx&#10;awC45VPsy1TEoiHDPgm3iCMMccvx7vMwnNwfR4inasKtZm/LfO2lDI5bUYKP49bc9iW1t8yvg+NW&#10;VEaIW/IyQtwSt8JxyyCwf/BaHZZcHQbPsh63CEcO4FYIJQQp3N/ya0YHaeST6Hx0jEacg7gVzlHc&#10;UtwaAG7FylWw+jjucHWfHuXZwxluKng45qWNBLSRwPAaCZj9h0JCHjP/4pqWYiLSvmL1qRmEjcnc&#10;hrCKOLdhrKIFNjnlxllIbggZnNxYLGuktDIT4Sri19LaUIzcT2tL0clQiiON4sB4snmYqbYivGSu&#10;JJJsOxq5HVguGx2lkc9qlqTWojYSGGqfX9j5VUJYQ91KBxBWTBZBEbNjObIZRbj6hTAbR8VznQxh&#10;2XQJ4OOumEtpBWHw93EprSEsciWtIIxdh0JYFxBmFqQewuhFb6Y74CU7AsLc0sOyEXTR2BbC6Kro&#10;75XwUMJjAISHrwdjRH3DDiwpEEY7zk4XLuQZtEjMxkt7ZlDGZAxzZ4h3DTAOFJ2Mw0/ohwkh3A/L&#10;xguLYu6iuRwOY9EgMSfszYXUXA8HsqickLSP3VSIZOKmQtqehCiUpUEZrJ7J7jXvRz2WkXN0AMvg&#10;XWsEMzgXBJ3ZyhEK0YhohtPonHSMRpyjDpk6ZIN1yOAFF5yi/eB1zynmGHbOp1jSeZim7y/snJjk&#10;a5hAKYKDWDRiXAExE3WWMmA5tDRld/HH1egjPE74Qn8kAwegxYACDMDc31+NsNPM8wYn43f6I5HS&#10;zZMB4I1kAgg7GbAbxuSoM6xoKnTRPRDI0MjdK3xxOvDBQmRTH0x9sAH4YGDGC9SyetMjahU1NGKG&#10;TTm68MFEGIuHwizouJNx3yn0wYSQig8GAgzwROS0g696Oe0hLHIxoQ8mbor7YPzJqA/WCYyZJakH&#10;Mrsa8KQP+GBuXQ/AFL2LB6aFSFWFRU39VR9ssD4YfOwEmvXUHqBAQzmfjh2rRYwiBcWy7hhF8c2W&#10;aIYnS0CzxcKimZTTEs2QUXQ3z6/nBDSTF3MCmvll0FTgdKfMrGs6mi2sTh6AqaxUIEIoGrkDp2j2&#10;sN8/v7+83N0+rL7c7L77sr7dbnabz/vvbjdfLjeKZoNFM7DMEc1YYyn0neLOWQ8JwRNweYDhySc1&#10;/euzHLvjgC5T3ExTgjUleHgpwVDZLExH6AMJMee4rqUEoyeOvp8sXa1UaDrmmH7PlKpHAt+djJtq&#10;7YiQfJwZ0zEip53pCAJq5LQ3HSMX08p0tGF6JwSWQU3HdNPRPM1605HMuANECLxrjcFocL5MMLpc&#10;OTIZaWxrOtJ10d8rra+0/uun9aHeWaJZTzXQU0eEKJpVotLwCVI0M1aSDQebDz/Q6bGA8zCj04pm&#10;n3543F58u3m8Gl1fX3/4gTod7DaP67vr9eOjWfJHm2nwtDG/47uA/wMGrzMojOn7dbu+Gv17meWT&#10;8Yd8+e56tpi/m1xPpu+W8/Hi3ThbfljOxpPl5Mfr/xgLIpu8f1jf3a2efl4/rdx+jfCfVyMlQp52&#10;VyNHd2x/Mr8sszfQ9ReKoCURMjnrRn5T2IPFESGBzwboZzpUgclJlqkSIU/3l/A4xpdKhAyQCIEX&#10;XbCOQAPWMiE9sI6zwwSJKpvu0zL8fVoKMH6lsjWUcfagbHPnv9UHsn24TpFNkc0bmDdPtw+b7dVo&#10;P3Ig98MefgMa/evzdn3/sAebyPJ9T5vvv+43n9d7osw/be7+/G0LnqFh1l92z0ixww89770OPdok&#10;KdJTvRntsS6UiszFMrhNSnUyxS+qqnh2iCWyI9kYIcUvhFRzHY/KDonWiVVIEbiQmiwTeC4+XT8q&#10;R9SbRW4qpPjFTfFcR/5klOJPy3WE1TP1ZmZJkin+zMMNce40InePcHUwOwSnhfR9VZTWm2l2yFCz&#10;Q0z+YZjrOLEfvO4D1lABGs8CoVxHmQVyMpodznV0J0sJWOdIzbstMspK7bYB6zo5sDYezaIFbALN&#10;IjcVopl4MhzNbOZ+uQwasO4iYJ03oNmRmfvlkhD00Mgj0SyNig7TyKcdg2Z0XfT3GrDWgPUAAtbw&#10;QRRoZl/l7tHM77ceZu7DV9tR+RYYuki/Eh6I8M0iH/6Wvhn6VBE5HM2iPlXFNwMBNajI0Swq5xQ0&#10;E0+Go5lLv6JlUDRLQDNYPeObmfcj3TfzxRQELzRWfDP3LoIC0WEa+bRj0Cyco2imaDYANAPTXdL6&#10;DYVo3dP6M1B367NNqTVGmGTs+DOGcpq5rwHrAQaswXCQymZbDMRtxz6UzREk0yze2gC3g1dVu3lZ&#10;awRtuBE0E3APvbSpNdHimkYRv9tfv/3+bEJ+ZtoOfrr49PLL5m51NbqB0KA1SykKBvWKpmfRZOa2&#10;X8+n2EtV9rjKoIwGcwrpb3vkHN3JTuccQYCNfOFFczncS4tyhRUvrV4O99KicoSXFrmp9pyjEwLf&#10;NvXSErw0WBwbQYP3o95LI27vQJFMuSTkdtHIycTsuGmhB1YVhRE0ui46pl6aemmv30ub+CIZVl89&#10;baiS6cFw9LvDhChHXGSGec5qOqrpaBP6hxquhtdYemnTs+bwz3KiRDBOHjMpqTEJmZRKiSglMjxK&#10;xHTtEH5aQwp/ip/mexFrV0eW9GFa8Vl/D1tacn/vBD9NCjnBT/PNNdVP68BP066OWv6JNa7bzden&#10;O/iC3rx/WN3c/d39vL9ZP+LPl9WCVVsRDbEYGu27aFPhDTGGFBlmyF9sN5BEDx72t9UWfoBk+3+N&#10;Ll62N89Xo90/v95sV6OLR17kuecG4hsq/5wAQyYI/ulZi2Rmtd0enZ9GDIjajcrvD5jfB6pZ2I39&#10;VMiUGhWGzGo06mRyXyQahSlYVne5hdYq/8qkKgkJnNOPZkxxTt+k7goJ3EqMSgjZfCEhNBHFcwgT&#10;rqwE5fG7qIRJ3wW3mXaHtwN6DtCCEe1OoyZZaVeQsvfHmzULQQmkWWi/cvFodA/0vTcLw42YHIhl&#10;2UwZRW1UMPxGBRMwN4RlaPEnrmspjKIJFQC6NXTW9xWi5G6dbBwKqyk0DjNXjtpkHwoh0dppvGgu&#10;h1uJ0YwNbiXChdj8/Mj1cFsxKie0FWM3FZqL4qZCc5GEqMWYZjFS5ge8H/WZH2QOHsr88JpBtiCN&#10;1cyPBVVW0GEa+TQ6Jx2jEedo7bTWTg82GA0fO2k6njc/n5qAiw4h8D2wVWjwvQ/yGzUYrcHoAQaj&#10;fX5+uc07Zjt1bzpSL2KhVN4f8wCZbDoKPu0U01EICUzHOpOPm45RejAwHXFzJ2mCctMxKoebjrg7&#10;oBQSmo7iptR0/AjPCHyaj5SyDiYjtUZOCEbD6tmkYViSDkxHghuy82jkdCIz+ukwjXyadR7AMaBj&#10;NKrpqJsyfeJh6sE1kYNyF0GEzKyn1D2azYgICUNk3kSc057eyWgm3H2JZngyTmCEgTIhpIpmc0yJ&#10;knI4mkUJjCqazbCURsrhaBaVw9EM+79JISGaiZuSaIZClAjphgiBp5mOZn5JCHpoRAiCF8E07c6g&#10;0zDWkNFhGvk0JUK0s/7b7KwP1S4SzRoqYFJofWrqXVcjnWVeZweBZrUo1BLNalFR0cziwPNmZyqC&#10;P8JjNR4UWTzWg6rdVAaenZlMfkjz5F58M0AY65t1gmZHwRRTIEIxGhXNNCPk7WeEQDmZpPXBiQLU&#10;ijtnPWSE+G76oc8GXySk9QXKKa2vtP7waP2przFj1dOwS9I5lQ0iZAbm8xYmpSqbKtsAlQ2M3zD9&#10;atZQAZPip1Gzb9E4ziPYItx86eT0KxEp4qzjzBZQ4smaWEchpMo6Luzu1JmUw/20aOyryjrWyuF+&#10;WlSOZB3lxYSso7gpzjryJ6OsYxrrCKuHMTTcraZMsOKxKrsa8KTLo1XPCpOhIDhGmkGHaURhcC7L&#10;Oh417RjWka6LTqONd7TxzutvvAO10xLNeiozg4bFzkQM9u2Ej7JLswoz9E9GMxEp4miG4SaZPNEy&#10;hkYoZC+aoyJHs2jsK0CzYzJConIiaCYuJkQz8WQ4mvEno2iWhmbEOnaTEdKMZnAuRDNSIEIhGpV1&#10;VNbx/wHrCFad8M2sYRYnHRN8s7lv6h1uXeHRzDfo7zeGhqmAeDKOQi3RrHY7wNPQTF4P982ORDMp&#10;pBWa8SejaNYNmsGS1GeEUIzvkG+G6wpLQvBEI4epg/mNCHrH+GZ0XXQa9c3UNxuAbwYvuEAz+yr3&#10;gGbgBRj6frIMuubDVxt9M6+zyWgm+DTum/FvdhOaCSFVpvEoNIsyhFXfrFYOR7OoHFg8v+8gulWH&#10;0UzcFPfN+JNRNEtDM1g9yzSeA83gXNY38wpEKEQjJyQVzTS/8Y3mN4LpLtDM0hXdo1nmmEaBZuSb&#10;lbuiJaOZ4NM4mtkPvztZE5oJITE0i8hp55uBABPHi8jhaHacbxYR0so3409G0SwNzeCtNmhmlqTe&#10;NyNk6cY3c8t/wIWjcxLS0YiIp20LtG3BUNsWQNW0RDPrOnWPZtQrf7KsiZvlgHeGyrx53y+a2VwH&#10;d7LT0QwEWBTCi+ZyWqJZrZwT0ExeTCs0409G0awbNIMlqUcz6ynDkz6AZqVmEPTQWGEaj5t2DJrR&#10;ddFplGlUpvH1M41QNS3QbG5f9x7QjJjGhWO7aDNc+GpbpjEHvOsIzQSfxn0zy6e5k3EUCuNmQkjF&#10;NwMBFs3workcjmZRhrDCNNbL4WgWlSOYxshNhWgmbkowjU6IolkamsHqWd8M3o96NKP41CE085pB&#10;8EIjpxCzcuXoMI182jFoRtdFf69opmg2ADSDr3zINM77qaSeF8Q0hmjmmUavs/36ZsinSRQK0ayZ&#10;aaxHIY5mUYawimbON5PXw9EsKucUNBM3xdGMPxlFszQ0I6YR1rUezQhZEtEMzmXiZt35ZnRdimb5&#10;OBtfdlN8plsuucRS8JRgY6j9/vn95eXu9mH15Wb33Zf17Xaz23ze81ZjL5vt3aVdAfPT83Zzu9rt&#10;1k/3vz/cPK9ArZzLBTuzr++uRlPTeUqgWUMhdUpOI7X7ntSi2ZmYRvxmS1KuJZrVMoSnoZm8nlZo&#10;hg6nFBL6ZkegmV8G3UAwoWcjoRk8zXQ080tC8ELjCUxj6HdVRWncTONmQ42bQVcCiWYNnQqS0IyY&#10;xjBuBl9tZBrHVC6T7JsJPo0zjS7XQZRmhWgmhFSZxrGtE8vxohOYxlo5HM0OMo0Y8pIXE6KZuCnp&#10;m/llUDRLQDNYPcwC6aADsXvJwF0m6KGRU4iQcUIKRIdp5NPsG1ArStFM0WywaAZ+BPpmrPHOvKEZ&#10;SPddruamgjuauQ/WrUO5MJ6mjXe64T6+rPer7cXj+svVaDE2/0zcUvee7osIgRddKltDr4IelI3a&#10;gLdILFZlU2UbXperGViTUtmsJRdPCelD2bz/VlOTlo+pZTj5b6psqmwDVDYw1aSyWRLwbMoGrVAP&#10;mZGqbLp97vC3z4VdoJ2ylXugzXuqQ6OmqMJcLBnIUKlO7ngleLYIA+lw9P7OPYGPbRlIzHVE2E1h&#10;IO2uMQ6+uZxWDKSjVcVNncJA0jIoA9kFA7nsIJ4GxWyYBUyUIo2cWgQGklaODtPIp4WZH9U5ykAq&#10;AzlYBhJ8JDQdGZpZlYhbjinxNGhkd8BE9DFw8sdORjORAyHRDE/G0SNEMyEkiKchCkk5f0l2SF3K&#10;S4hm4qZkPM0vg6JZApp1mh1yAKbgXJrrOM6WH5az8WQ5+fH6P8aCyCbvH9Z3d6unn9dPK+3f+Pb7&#10;N0LNmSRCFtZ6i8NZD6wjtOlpi3LKOirrODzWEUpiIsrWUCfTvbItqImqSDh2BIk1diB1hOxJ1TTV&#10;tAFqGjgmgt8HbhCcsXPBWqlpdQ0eyzobVbaneyzQUGUboLL5DGOWk7VoSDHuA9aIKamto8kpcVKV&#10;TZXtajRU+hFyHQX9uGjIf0ygHxfAaqFjhg7hzXtqHOITHQt7ZmYu9kM/YuY7niyBfiwmtnGIlNOS&#10;fqyVw4NpR5Zay4tpRT/yJwPLoPRjB/QjLEl9cRql1h8qtcZ1rc3BJ/rxqGnHBNPouijQpo1DtHHI&#10;628cYnKgwmDaoiHBOAXNoIMCohlkWoKcEs18asgkNBFPRrPG1BCsSsaTNaGZEFINpk2wOE3K4WgW&#10;LSqDh+4b5Wd5rRyOZlE58BHzcjCYJi8mRDNxUzyYxp+Molla4xBYPVucBktSj2bE9h1CM1zXWjSD&#10;c9lg2lHTjkEzui5FM20cMtqPHCfyw357NYKA1dfn7fr+YQ+tauyr/bT5/ut+83m9J3T4tLn787ct&#10;tOc1XN/L7hlJP/ih58Yhc9ADyTraL97ZWEegORDlYIv6CsqRz+ZyvJQFURZkwCwIvM3CbrSgEVc0&#10;+jLc/vrt92fzaTDTdvDTxaeXXzZ3q6vRDXxC7NeEFGPz+fPFH/CEFgc1KocEZ3OCMmh2st1ob4Hb&#10;hDwJC60jPBmf0zIJa2a3hHcXzeVwuzHKXlTtxhnan/J6uN0YlSPtRikktBvFk5F2o18GZUE6YEHg&#10;aabbjbOjNtEtFYjsPRoxpRjeFzAv1W48ptfZ3fbmBVqbdRlN04ZzfduN8LETaNZPgczCt0+FuqKo&#10;fZjjLu29oxkSBqlbwue4Jby76AQ0WyCayes5Ac2kkFZoxp+MsiBpLAhAh2VBYEnq0YyQ5RALsjgO&#10;zXD5a8mS49GMrovQUDl95fQHwOn7AhmeDtJQIdNDOohDuWJOhHQQubacDIM4zXLUxKvhJV5BWoaw&#10;G5cWNLpnQXyj4iLgFcE+sk2vijGhIzEoJ7MgIkbEWRBrHbmTcXsvZEGEkGr0DLeZjsjhLEg06lVh&#10;QUCAySmJyOF2Y1SOYEEiQkK7UdwUZ0H4k1G7Mc1uhNUzdqNZknS78ah9qOkdqrUb4ZKOZEHUblQW&#10;ZIBo5qtjysLqZUNxTAqn79CsmFP6HdmHDs0Q5JiB2A+WGUaf8PTEFiF5XEYrFCuK6HW0RjB5K63w&#10;q7wTRa8u0AuWox67KMOimfPIaRpREDTyXh9eWeggjXxSiEnVOdgQJDyZ8h3Kd7x+vsO0nBJZH8vz&#10;1poBzYFZH7nzEAjPwMlA72wSemdKeSjlMUAjMVZrhrtNxDmPHshF3/+7VtmAfqwmhKiyqbINUNnA&#10;iwjj0sueas18n+9QqZxHlhVCqfrxyZBFw5Odzi/C1VpeUMpp5ZllRW7j0u7m+fW09s7oCXIhrfwz&#10;/mTUQ+vCQ7NLUu+jkc/U7KPRuh4gDs2r5FCJfC8a2/ppdF309+qnqZ82AD/N15qxuDRS82czHSGp&#10;Ev00osqEn5arn6Y9v4ff8xvacEjT0XITcV1LIfN9I/0wpdGbjn7TtH5D07YYv5Ab9LULTYMADClb&#10;uObWWkvTsVbOCaajvKlWpiN/Mmo6dmM6wpLUm45W1eBJHzIdvWaQLUcjtwkhNN2V6UjXRadR01FN&#10;xwGYjkCjS4rfhqvicNYD6wjJxwcofmhwoKzjZQ+pH7rr4DmrqCF9XpqOPVXDmHNBUlU+CVlHipuV&#10;pWnJpqP9XHBzTmQ1RmoyQ9NRCKlmNdbWZHLTMVqTWclqzGe47Ywsy+SmY1SOyGqM3FRoOoqbElmN&#10;5TJobWfftZ3E7h0wHcslIVuORjQd4UWwPUGA2EdUosM08ml0TjpGI87B7JBwjpqOajoOwHT01TAs&#10;q7GhGCaFCHFoVswwSFd2uHJoNrEfWvAK+8cyPBVHu1ZINjG5gFJGKxSrkdEKweKX0Rq//INX9EpG&#10;L3iW9bQHYUQzdvnlIJihkUPSUZNIoUgAjYpb391uvlxCD5V1P2y+9iTouScB1JEJymM2tvp1NsrD&#10;bwyT2/OWeEbEfu77ixCiaaKVJloNL9EKylxCymOG5ZRxXUsxEp1SFXM8gVAqDKJ1YSS6VOSysCUk&#10;PCheV84IjUQhgtMdE5OQJGVwIzFaeMmpjhoZ3EiMyuA0hzUS3ReqvJXQSBS3EpIc/sGrkZhgJMLK&#10;QeEmPMtkI5FsSbLpaETbDs4D9IZfMzpII5+kRqI2rnqCrQTdlhPbn8wvy2wCL8/FJ/vLUDejgCoX&#10;iVsNlS8JuLUEuDpA1U9oY2oyBk9OEBaEdIhc0DXbnuxkgsMIMFkeETkcv6IUO8cvEIBUvbwejmFR&#10;ORzDbG5v5GJCFBNPJkQxuiPN8kjL8oDFsY2rYF1TkYwtCcETjZzwMK+SUvW6F+7DZvuv0cXL9ub5&#10;arT759eb7Wp08cgxa88x6y2hma8t81T9bNywjVkHaAZemMvyCxKBfU11/1hGqcil6xJ6YeKjz72w&#10;muYBrVCsRkYrBDMphvJWWuOXf/DqhSV4YYhe8CxTscsvByEWjRy5jpoUZh5WBWmIWan6wXph8K0N&#10;yjRn437KNJcAVwe8sO7KNAXscC/MkG5ZLssrW2GXEVAjpxV+ZXmO3py8nlYYhl6YFNIKxfiTUS+s&#10;Gy8MlqQeyex7Ck+6OehMLytMJOihkWOZeZU68sLouug0mjClCVOvP2HKxKcEmvWzJSChWTHDOHIZ&#10;CwP71bTNIQ3q3wkTWNcKx8wnX0hohWBRCa2wKyqhFXAZ9KMnrt5XsveVnidFi0EAQiPHq/Q56nqp&#10;6zVY1ws+kWFh2GxsqYZ45kb3hWEexOaZ9fkEiOF/g9lJKKY5UpojNcAcKbDJhF1o0SeuaSnsfAY2&#10;aLQsDNTdtlMsnTRSqpNjzSIviLMcSAigR9gUaxZCOEPv2Qkph9uI0Tynaqw5x1izlMMtxagcWLxg&#10;q2gpJDQWxU3JWDMKUZYjjeWA1bOxZnia9SwHpUMdYjn8kpC1SCNajXAuWxbmi5XpMI18Gp2TjtGI&#10;c9RwVMNxsIYjfOwEmvVT5Lx0aFYIA9GhGblw/UOZPdPJOBZlGFohWFRCK+yKSmgNXPTEleVIYDkQ&#10;tfpmORCvaMEIgGjkYNU8R8FKwWqwYOVrmMvOibNxQxFzDywH9EV0LpmrtAgSpsDJoR5VhGPKcyjP&#10;MTiew9RYCssws+989zwHqAwqVRZs6ufiXxGlOpnnELYf5zmMWUUna7IPhZCA58BNnPFLwOVwKzGa&#10;Cx/nOVxuZpkZyW3FqJwIzyGEhOaiuCnOc/AnozxHGs8Bi4M8R1PnRDLjDvIcBDdkC9KINiGc6xie&#10;A6cdw3PQddFpNJtDszlefTaHqWKWAbKsYVe/HkxHSN5ClBu7Ly2ZjvA1RzbftzdV0/Hp/jIfZ+NL&#10;NR0HaDr6ckzmp2UN9Zg9KBvsMxZXNkA6VbZee+Jom9Iztik1lWERZGsoF+tD2ch/w8Y8MvUjB+7f&#10;BMI1+eNlrcjmWxDcPN1ClefVaD9yIPfDHn4D4uHr83Z9/7CHnc9tJPhp8/3X/ebzek/JFJ82d3/+&#10;toUXynARL7vn//qb+6HfblSmnEWSIj2VuND2fgVuK1gqlTcXBdN4MikiUhw4KeKSPwR/EKYGCyEB&#10;KeKSNoQcTopEkzYCUqSOXOGkSFQOQH+Y/CEuJiRFxE1xUoQ/GSVF0kgRWL3DpAgRFAdJkeYOAnAu&#10;JEWauROcRuckwoNGTf7Q3oqDbpszG8OHNUz+QEOte4ofKlusP1YsAvLD+2OFxVFmIp6MZu4MJV3O&#10;0cxuAZTjyTg1H6KZEFJFs2KCBZsu17k8F0ezKDVfRbNaORzNonIkmsmbCtFM3BRHM/5kFM3S0AwW&#10;x6IZLEl9KqO1LeBJH0IzrxkEPTRWKf6jph2DZnRddBql+JXiHwDFD19MgWb2Ve4BzRzhUSysPkV8&#10;M+Afq4THyWgmPBCOZhiWxZM1oZkQUkWzSWbRTMrhaBb1qapoViuHo1lUjkQzeTEhmomb4mjGn4yi&#10;WRqawepZNIMlqUcza1scgWa4rjCR4IVGnsQITeBIgegwjXzaMWhG10V/r2imaDYANIMPokAz+yp3&#10;j2Zz+MqbMrNiXpd+NSGihALTJ6OZ8EA4miGfhidrQjMhJEAzZAilHI5mUZ8qQDNkLKUcjmZRORE0&#10;O8g0ipviaMafjKJZGpqRbwbrWo9mhCyHfDN8OWrRDM5lmUZtaQqxk+Xkx+v/mGeeTd4/rO/uVk8/&#10;r59WLmQD/3k10gbdb7JB98y0a0M04xkh9pMYh7MegtS0cW0xC3w20FHMCPG6TCinmfuafjXA9Csw&#10;HKSynbdMhja0FcoGppMqm6ZfvZWtJ2ZQEiP8NNwmLA5slMFy++u3359NCouZtoOfLj69/LK5W12N&#10;biDVxRqmhEKwe93FH5Azs4TtNNFPm9b5aX6TW/rbPv00PFmCnzbFpqdSTks/jXaJtkF/fj0n+Gny&#10;YkLW8Qg/zS+DFlYnFFaTnwZPM91Pg2wq5OOJBqSxGkPzK0eHaeTTyDekYzTiHK2w1grrgVZYz6Ai&#10;RpqOUPIMqhOHs879tOmYNlgqjkc59dPUTxuenwYVMdJ0bKiSOd10BKWigHWoVN4f88iXbDqKsKyk&#10;+PFk3FQL06+EkCrFX2vycdMxGmiuUvy1Jig3HaNywDoJkonlTYWmo7gpSfH7ZVDTMcF0hNWzAWt4&#10;mummo18SsvNo5JHoLD9gYcIlQSRATUel+N8mxQ+tOyKm4znr0KZjaDF8gCDxSkoop6ajmo4DNB3h&#10;RRcUf95QiNaDn0adsOr9NFW29e3q8m57o0WfDPMGV/Rp+paGqVh5LzvBTMfUCUso1UD9tFr/qqWf&#10;VuvvqZ9mPZznzc7EiD6iAfSRyG5IlDL+DwyAcffG/TC/0mR0ST7agAZkMDVPRgLhI20KZifjH70W&#10;P83DDflnNFb9tKPcOfXT1E9jmPV2dpeeZaD10nS0zNTZKH6oVDvgp3klVT9N+4UMt19IBiyxMB0t&#10;3sZ1LYXih4KZQ0p1ziz+mUh4Dyl+kUgRp/iFHG46RrPvqxT/DKsB5PVw0zEqJ0Lxi4sJKX5xUxGK&#10;n5ZBKf4E09Fnh3SRxe/hhkxGGnnaR5bjO3Qg2V9NRzUd36jpCB87aTrar1kcznpgHSFHP45y8DXH&#10;xGKvpGo6quk4YNPRZ/Ffb1erz5vtl4sZ7mkW17UU03FK/tjEmS/UmRhA1ikVVWOTUvWTWIwtaGgX&#10;7LKpTlvTEdsZSDktTUdiL+3N82yVU0xHIaSV6cifDBggajp2YTo2tTOwjAg86UMFoPiSHbAJD2aH&#10;gKIdmR1C10UWqrYz0HYGr7+dAZTECCKksJ5S92jmW80VQZlMaSJSFCMZzURGH891xBY0M3syjh4h&#10;mgkhARGytM15pByOZtEcxYAIqZPD0SwqJ0KEiJsK0UzcFCdC+JNRNINYWgKawephrmPTrrnWrjsG&#10;zUgzCF5oDGJox0w7hgih66LTKJopmg0AzXyZTOmbFQ1VMim+2QxNw7zI63wzrM8B5U5GM3eG0u/i&#10;aOaaXQs3JkQzIaSKZjn6ZnjRHBU5mkXp+CqaZVg8KuVwNIvKkWgmhYRoJm6Koxl/MopmaWgGi2PR&#10;DJYkPXMf1xWWhOCFxiqt7zenoMM08mnHoFk4R9FM0WwAaAZfcEHrFw2FaD3Q+g7liin24CkbqsL3&#10;wDCQvrcxYZzm7Wve/vDy9vNYkQzSFHEepE9VW7h+GSHZb1kTZk6qqqmqDVDVwJ8IU68QReKaluKj&#10;+Qaq2PlHoBdsKW11jSlVP/Ez5NXwZNy3auujYeNTKedEH819aEq/8hQfTQhp5aPxJ6M+Wkc+WlN1&#10;tfWY4Ukfip95zSCni0bufGXlBoJ0mEY+LfS/qnOwMQ9dFx1TH019tAH4aJEaNNhPGkCrNzQrplhQ&#10;I9EsNBD7wTLLqrkIXokc7ZCsMJEzIaMdisVltEIwCz7iMlrhV/k0FL06Qa8inV8kPSAooZFDEr59&#10;sGZ0kEY+KcSk6hxtKKcN5YbaUC6H76TkFm1uQBy4eiA8nHdWTJcWMCWeBTs1Kd+hfEeXfAdsUn3/&#10;/n77/LvdprryI3QBhs6/67ur0QzCu05T/rHdfH2+mBUWFczfwqx/mD837YLBqzc//ry5/d8dUhbV&#10;4/5cR3QUzgs4h82mz4F/B2mlahTjOWiuZd7nGNmG+vCH/8ZOxJG/u334+x/7i1soQZd/CeCHrH35&#10;IKjxMWzd3fOO3aahgvwAnbdmwe88ENJD7hFnGeZ2+QcFJfrb3f4fq82XC/PD1Wi7ut1be+XmG2QK&#10;mXUvp5hl220e13fX68dH+8v2/tMPj9uLbzePV6Pr6+sPP5ChUpn2aFsDPG3Mn6FE/B+gg102kiGG&#10;v27XV6N/L2E/rvGHfPnueraYv5tcT6bvlvPx4t04W35YvuadPb6s96vtxeP6y9VoMTb/8DV/WN3c&#10;/f3pzr7y+5v1I/58Wd2YxD5leAY02qdid5w3/brR88KN6C+2G1gksNO+rbbwA+xp/6/Rxcv25vlq&#10;tPvn15vtanTx+JOpCVpmkwlM29tfHKa/odpyqE+IKJvNFTsb2jtlK6YY1S8/aU7ZUAdV1bQpEVfC&#10;wTUlguRpqWrwbYFP2vlUzVkPRYhrLmivuNab46q49h5sR3zX+zciwQKOKFtDwmcPXuwClU3iGikb&#10;GXmaIaNlr8Mte4W8M6dqZWo1bp4YhzXjuVSOmF+O2k9nOvb76UDfWOsKGIfH+LCkUtmcGqmRUvUY&#10;6nAnOz1sn2Gnk4icdgEPEGDCJhE5YEL7nufHpVZHhLQPezghYLNr2WtCoRC81Sa12jxNQxOUgXkM&#10;RVTDDOXRWDACLDtqYkOHaeRxDXqHYOXoMI182jFh+3COhu01bP/6w/aQ2hkxHK2lVgEtYPCQ0u3e&#10;cMz8fjrjgOP17CMmgiolopTIsCmRSMbnpKEneoLpmIEuYRuiUKm86SiUqk/TkVK5T82TyRY24xMG&#10;NIRLOS1Nx1o5rUxHmy8TuZgTTEe/DGo6dmA6wtNMNx39kpAtSCO3CTO3/AdMR82c0WZ7b7PZHmR3&#10;RkzHhpTPHkxHv5/O8QSJBq41eabL5BnjJp2B4AfzJCwWmjRkqaWYjlCUjqZjGDXz/lh3rKNowiMa&#10;OkQIujDFWgipNHQAATVsITcdo22FKg0d6uVw0zEqB2xuRkvGqcvQdBQ3JRo6uCejrGNaujWsXnes&#10;o9cMMhlpRNMRzgW14gdZR5ympqOajm/UdIQPokAz+7rHScckNCMiJEQzT4T43ur9xtCQM8CTpcTQ&#10;kAiRcjiaRWNfVTTD1rGZlMPRLCqHo5mt+okICdHMMbslbcPRjD8ZRbM0NIPFsWgG61pPhBCyHIyh&#10;UVE4oRiNVSLkwL5WqIBhfKwqCmN7dF10TGNoGkMbQAwNPnYCzRoS+FPQzG9MVYtmXhn7RTP88FMB&#10;bvldD30z8eGv+mYOhaSclmg2sa1jMynnBDSTQlqhGX8yimbdoBksST2aEbIcQjNc1wN8fZZNmlvH&#10;Ho9mdF2KZvk4G192QztC6Zkri9ESGSjk2e+f319e7m4fVl9udt99Wd9uN7vN5/13t5svlxtM7n7Z&#10;bO8u7QqYn563m9vVbrd+uv/94eZ5BWrlXC4q8yt8iQzLb2yokElBM78jXIhm8NW223qUypiMZoJP&#10;k0wjan6TbyaEVNHMoZCUw9EsyhBWfbMJ+nhSDkezqBzpm0khIZqJm+K+GaIZClE0S0MzWD3rm8HT&#10;TEczvyQELzRWmUZMTa4FPbikI7f1UDS723aef6Vo1nN1tSlmDX2zqX2Vu2caYW+qAylX3gJNRjPh&#10;VnE0Qz5NujF/kW9W6+NxNDuSaZQ3FaKZeDIczfiTUTRLQzN42y2awZLUoxkxeh35Zl6BCOxo5IRk&#10;iFTVOco09lbzqWjWN5rBV16gWUOVZ4pv5rdcDBOI4auNvhmGjuAzmoxmwgPhaFYXYgrRTAip+ma1&#10;8a6WvtkMfbPmuNmRvpkUEqKZuCmOZvzJKJqloRn5Zo1xM0KWRDRDpwtK1JrDaziNzkkoRiMiXrUm&#10;jo5p3EzjZq8/bgbUhEOz/4HuUTdP94+ri9nU6kTcOeshgXiGCpRDU7CaCmuvpIRymkDcDZOvHULO&#10;2SFkAtYQmo5c2c5b6Ol3iqtRtkVhzR1mUaquqa4NL1kfajqlm9ZTnSftS5WBgoO7V3aTA3rGdseE&#10;BrfGDezASxPMWuilFXiupgCakMGdNPh7yNSPSOEuWpQo5OGzWilgT7Ms/JcLcS08eGaYwsiVhP6Z&#10;kBH6Z06Gumdp7hmSjeZh1nON5Ck1e2flgpC3RCPnEI+bZVcflpYk0Ki+GU9A0LjZACEMvqjSXDxv&#10;cafftCo0F+FDbqBtAS0mq9Cm5qKaiwPUNXifBatvrbY4DZLC6tNWA9nUWS7UUc7pVDHurKGcoK6F&#10;uYjnajIXhYyKuTg2hZ3uirkUbi5GmfiKuVgnhZuLUSncXLSGq7yf0FwU9yPMRf/8tR1IQjsQWDuI&#10;TZtXI9lc9AtCxh2NaOTBmQCKSrWhozTyWXb11Vw8kK+q5uIAIQy+hQLCLMJ0D2ELT9lb808wHgvc&#10;l6R3xsMwBO5cHHzCsLRgCDiEwd/HpXAIO8h4gCEcl8IhLCqFQ1iNjBDCxP1wCGN3o4xHF4yHecHq&#10;IcyuBTzoZsajVAgCJRo541F6U3SURj6LPC46RiPO0dwqza0a6kZwE/jQScajoYyzh2i0g7Yim8eh&#10;LV9SxogGo7WH/nB76EPtijQXe6oxc9tS5Dk0048FyGTQuZ8+qIYhcOdKMBdrpLQ0F2uknGAuCkKj&#10;lbnIrkPNxW7MxaYAGfEPh8xFmkfGHY3cECzVho7SyGcdYy6GZ9PkRU1efP3Ji1BEJs1FyCYEiIlT&#10;Hn2Yi+C+G/Kx1lyckW6puajm4nDNxakve2G5i7OGupcedM1vxUQ7tAaBs0VuzUvGOmowWoPRw2Py&#10;If9euGaYAh+HtZRgtNMpwC9HKgc6lWMxANOpk10zC4Tc7wqD0e5cfErI5AsZnMmHvwcHLyKFu2bR&#10;MDIPRucTE9KOSOGuWVRKyORHZISumbgfzuSbaICToa5ZmmsGawfBaPMw65l8cpSaXbNyQcjZohGd&#10;LjgT2IPwErm8KDpKI59FZ6RjNOIcZPLDOeqaqWs2ANcMvsuCyZ+dtdQlByvR9QKxOiSD1Gourm9X&#10;lz3kemhZ2TnLykyXgDDxY9ZPqQvplDQXwfYx+cB5FkbHTjYXRZIDNxcNa+3O1WQuChkVczGz5iJe&#10;MZfCzcVoykbFXKyTws3FqBRhLsorCc1FcT/cXGTPRM3FNHMRlsaYi7Ag9eYi8XoHzEWvEGTc0cg5&#10;+lJt6CiNfFZoClbnINrRVdExNRfVXByAuehLXcqGp7OGSpcExiOHSpZGs3COTEgXjIf4XHMIM969&#10;OxcHn5DxEDI4hMHfx6W0grBaKa0grOZKWkEYeyYKYV1AmHnB6iGMAKUZwtxLCgtCoEIjB6cjZzWy&#10;Isp4aO7iUHMXp/CxFF6YtcY6J+0JwoosizMbFjPOA2CYz3Xi3hMWMkIJraDLAkYooRVsRSW0By33&#10;XdOKsYSKMfS6OgAstxgEUzRyuCLoo2M0Hj9HwUrBarBgBaomwMqiRo9gFUaY4RosZUiqSAlSPTKG&#10;Di5PhKvcYAVtk1HKaAVYWRGV0Rqy5GW0wizLFdKDV9BKBi1Yjno3izi5ZjcLV/SAl5XZENqBSbSu&#10;hGk0IrYpT6i4NVjcgo+cwK2G+rAOeMIir3GyMpHZ2w9wGdBx5zqZJ4S/j0tph111UlqhV82VtIIv&#10;9kzgW6j4lYxf5gWrBzAClGYAKxWCAIdG7lQdN4sgkyTQyCGMroqOaahLQ10DCHVF6i5n/dRd5hl8&#10;3k1ShuisDR9s43rNMSOrC6bQKizHJxHqwnPxKWGoS8iohLpmxnNyV8ylcAiLpuXybI351HKO8lo4&#10;hEWlgLfqO5dazlDKCCFM3A/P1mAyFMLSQl2wdpCtYV6NVAgrFYJAhUYEHjiTURts3FbrheGsEJ6q&#10;kpQ9VC9sqF6Y2bAh9MKwW0b37KGDsCJbBL21QckshDmuP5k8FB9rAWBhmKkdfBnwCiW0g66YBHgK&#10;HpUOwlY03NYetNwTV68rweuCdTOQlQ5YbjEIXGiswFXyHAUrBavBghV8xxGsWOHy/KyFy+SHFXke&#10;B7ElsfqEYlq3rHXLw6tbhhplaRc27CWWws6TXVhkznAL6pZh02kjvoMtVw4ahngqTkm0sgwnhgmQ&#10;MlrZhoXhRqSM1tahFNHaPEQRSml0QWnAs0xlNPxykGVII7cQC8IfOkgjn0RJhXSMRpyjJqKaiIM1&#10;EX2xcll9Mrcq0T2fAVkecUreZUPNz9g5252rCbkEZVGh5G3n7IgUjl3R0scKJW87Z0ekcPSKShGU&#10;PD47fj8hfIn74ZS85Uf881d+I4HfgKUx/EYHnbPdi1FLtsOZDCXv9yEiWKIR4QlnkU1Ix2jkEBbC&#10;nEaVNar8+qPKUO8vXa+eegA4CCvGsMcm+Fiir4bPUSQ2o8e8KMenlMm4oeslPvgcwGwyLl4uB41W&#10;8GXTmcRltMKuuIhW0GUTosiKV+RKRi54KVI9L68GhDI0ckSy5MIBbGueo46XOl6DdbwiZf/znsr+&#10;CbUgGSqKWnObg9UFYSggR0SS7ak44rRCrfnSRIKFjFaoNbfJVEJGK9iyGUxCRGvY8g9eYSsZtuBZ&#10;psKWXw6CKxo5bCE7cgC3jvG2wjnqbam3NQBvC76TIgHKmmk9EIZIXdTn8GJ5ShfAdTDSNadSmHp/&#10;S8jg/hb8vYEuKYVjVzSNqUIYjidxKRy9olLgUfpsqZorCeFL3A8nDJkMeP6KXwn4BWtnCEN4NZIB&#10;zCsEIReNiGBwJkMYjqlXPB2lkc8K4ak6R10vdb0G63rBt1BAmPVceoOwIoceORXCEFSx2w4A4msd&#10;ul5YZN3kegkRHMCO6AAQBR4OX5lBL3kdrcFLimiNXShCoauLXA14lqnI5ZeDYIZGDkmQ+ISJTXSQ&#10;Rj5Jcethv39+r7ucT+fwUl1sf3raXY2W2QSygS4+2V8Gi1vwkRO41VMHgBxdryKfx3GLQsXJcS6B&#10;OSFsCUoxJAyFBI5a0bqPVi6XdXQQu0vXrzViibtoDVj0xNXVSne1kuGKFoMAiMbjgQhdMQUrBSuD&#10;Tw6S3hJY+Vp/XntiQyZxL6v7TfNyyO11CYdWz0S2xmxJekwwpsUnWnwyvOITKEB2hiHTtYV958+m&#10;a8a8Bm4xz2HD8wrRAYakLVb21KTqmm4G6xHv5un2YbO9Gu1HTu1+2MNv8C59fd6u7x/2V6PMGmtP&#10;m++/7jef13tDAJiX+tPm7s/ftu6Xl90z7nsMP1z88eXxafce5lyNjjEuXjbbu8t8nI0vzU/P283t&#10;ardbP93//nDzvIJzOw36bXuxvrsazaB8Ujhhi4aSSrre21+//f5sLtjI28FPF59eftncra5GN3Bj&#10;9h5JMTafP1/8cTWa5hN0wvJ8FuiUIw9dNKn3+Jd1omTkqp0j9sbiX+yZKInYBYnYHP8iQ625DVup&#10;EOSQ0cgds+7iX3RVdBZN4dAUjtefwjGHD7doC7BoKFbuwTWbOtdMQJszF9U1+6wbVL4Bzh6yBSO6&#10;1lBg2YOumZ5V1jULzUinaxPcboyZkUqDKA0yQBoE4jphfGzRUyEY6dS8sAE4QS3mPqBNXl1/lWDu&#10;XE2ZHc5/LANYPEYGf2/SMvCKuRQeJ4tWIfPcjlopPFYWlQKfIZ+aaNyqyJWE0TJxP2FqopOhrlma&#10;awZLA6mJ5mEmJ3h4hSBniUZ0zeBMFqOaI2I4K3S7qpIQ7UI56pqpazYA1yxSFbboqSoMrMG4WejY&#10;xcnUQhszC0+GMJGiESZ5uHNx8GnFLsLfA3BEpHAIO5ieOJnmcSkcwqJS4FF6CDNgGrmSEMLEMwkh&#10;zMlQCEuDMFg7gDDzMFMhrFwQAhwaObsIL5FmKU6Wkx+v/2OeeDZ5//B/7H1tcxw5juZfUfh7j5VV&#10;WW+O80Vc940vNqJ3Y2JHf0BtqduKlVVeSW737sb99wNIPExmJckH5ZK0p56cD5Ny6xFIgiAIgiBw&#10;c3V1fffzzd213c3If/TdzVzdX36Tq5h4PfM0R7L7/de7q3BB+en68uqv9vPj5c1t/PntuMchj57k&#10;18M3xB6FCyi9w4m3OfEq6ux+L7dVYnz8fn0vP8it1n++Oft2f/nl/ZuHf/96eX/95uw2j0V8zGMR&#10;/0SBHxIwWPB4BG1nV2nxHuxSbsF+3n/8t4fn8HjY1raJno3hdGZbW5eyvuF0Nns8nmZ5fb55vL4/&#10;u735/P7N9lz/F4MB5rXmU3jHXkaLnE88HuF0VF5qp1xGw1zcdeG2e7KmJkvq+azF2NR3G4shY+iU&#10;xlGm4kIdFVMaRxuKUxJH24mRxGwmPoWZKLw81UpM0wHjEN/cSJTwel2Ll+/wS3xz0KELY4yZ3Rzz&#10;C8zX+pJlI0puegPdeMryjDbiblXez7BCZwvxaQ9gs4X47iXDFUth+NuXDcPXO/AYGmynAeSrF+tV&#10;Q4P7JTwm81qb19rrDQ2WiPvprrYLMl8+jj3Droa1NvF82FrrFsETkzn1Z8/H7Pl4fbEeEnJfWGuN&#10;OPxnXGu75YEFaWtttiA/Xr99Bhf+bEG+pAUpgcETH+OuESx8io9Rd9CmpdgFyzXbvb7byRgWZ+5C&#10;nFxJx7ZyyOGV9IRGHlXVd5qrVP4/esCH0Kvcz1iMh8qjqvouXElPqeSexiIVUULjK+kpjUNX42Q8&#10;kyvpSGP2NZ7ma5Sp0StpYeapzkYTr6ojUVrSA1aHAxZciPjmsVezu9HzXPAZ9rP5SvqZ32xK/eTp&#10;FtaIwX+KLax2AJOHL9HzD1/H8+1gsanv3sBWmid7SuO47UvrO0xpHL15TUkcvXdFEvPW9RRbl/Dy&#10;1J0rTQe2InzzLamHswK/xDcHzfvWvG/9OXPoyOOVgpOj8aLlGZwcOJJtu/JDl1TqBfvZ7E+c/Ymv&#10;0J9YCLzfPVPgfVpSFb+hvC17KRMxNvXdJuJaY92nNI4yESs0jjIRNRhr2o2jTcTE+DnH4gk5FqN3&#10;Q3h5qomYpgNWH7659ecCwRMPAvhGQnMk1RxJ9VojqbaiJw8jgHeNYPuTXBvRmygp3sIGNYkA7s/D&#10;hvkU3vkwgnxbmnjnY1s55NA7P6Ex8s6fr2TPsB7nVPK9q/jUa+Sdr1HJd68iFWFl8s7r7lXoyeH2&#10;NRnPxDuf+D/vXyfsXzJ36p0XZp66gQ0LAhsOvnHjkZbUO5+mDb/FN0fNW9js5fiTejlEF062sCDu&#10;5aipp9jCNhKBLHQmW1iqMAFvxnd75yfa+nAHi03lW89RG1gopTKlcdT2pRvPlMRRe5ceAKckjt66&#10;IonZOX+acz7uXMLLUzeuNB3YifD170hxb4MnA3+P73zw+svH/ee3kun1mbK8zXfKz32nLDpusms1&#10;XrA8xa61jRk5JrsWbMPn37RCS9+9Z+l+M6Fw9I41oXDUhlXsw9H7FTg+H7ROPmhtTt6tMBnYXPA9&#10;drNq05m9hPNm9Wq9hOkV2If76+tf9/efz9a7xiOwJ9msJFN+6YiFVTZvVmcuz2DgV77lzpvVOzkm&#10;6RFHPnLT/Jtm3dF/ftk/aN2EC2GQuNUuECoewHK0fIqz1bxZvX/z4cOHH39CFOPD/vbm6sPN7a1O&#10;wG2Ylbu9/ltVCP6LvPc0M0Fffn69v3n/5r923aI//3Gx++HDerv5of/Qr37Ybc63P5x3ux936/M5&#10;gdQ/bAIpeTE5iXraxERCZYfgM0Q97fBkeReirYYTl/gq9clyNz9ZfibHxfy46yUfd+3SM8pkGG7O&#10;G68oTzEMsab6+AR5sqYWS+zYJ5uGE5vp0PlubeVm1aH3fUIjvz6WvxdfRoFK7s0oPsvKr4+rVHKP&#10;RpHK4fVxoSeHZuJkPIfXx0ZjdsKfZijK1Mj1sTLzVC/8MCHwaOAbPRvSkmxFPlSY/WCQXeyjqRa/&#10;syN+dsS/7qro8ha5YC42Hig/vbm4FOs0LMXFbC5+/HT9+fLhL59vPt7vH/a/Pj7z8prNxRc1F6cP&#10;KTfnz/OQMq2pPiZUnJiL2NGe31icWE5HmYrFC6ejzMQihaNNxMkojjYQwfH50uuES69oHj63HzGa&#10;hpgwmI345uZjGzNfes2XXq/10ktssYJh+KKvJ4dNTPKyjS7DZIEGP2J64YxtbH4+OT+ffH3PJ+Wp&#10;5GE01CaGtZdd9if4EdOaWtf8iCH0VnwdWFLfHcM7MZkmbsRJlO9RpuFCs2NgFN+ZIKpC4yjzsNyN&#10;o+3DlFpyNhBPNhCFlye7D7EOYPbhm5t/ac7wS3xzUJvQbCPONuKrtRFFTx4mot+cB3kvb1zP4Tw0&#10;P/7EeSh9UxsxBmpl+9lsIs4m4is0EUXMDwLmN+fBwiqvtJNMRFtSfSw6O/gObUlhQzvZQgyE8lvk&#10;QwtxAjg0ECeA/JpZDbMJIPcdFiMI8yvmIoXcOCxSEPal18lFCoe24aSTh5fLATBfLZ92tSzzJlfL&#10;p1uGmAzYevhGm09akV3ndMxsF8524au1C0XBTe3CxvOuZ7QL+0PfoW1i3SReajYMZ8PwFRqG6XHK&#10;v15/fJR4/tvrs81543XKM6w1yWLYDOCYz2BzuG/fi0XzqmOlNIp+uq114ZF++RD2jEttsq3JoSOG&#10;1uNtCU5n87Y2b2uvblvTMPrCWmvE1j/DWhP3R9zWtnaVhcp7MCGjq3P2LV5+u5kr70kqstVGReby&#10;7qO8Pnv/5hE//vQo/5JffP1yf/Pbp0d5/xRup+72/+vr4/7Xm0f46n7ZX/3H3+7l5Z/uJi9X5XJz&#10;nmKAh2csseZJeVtDfz/+y+9//6IdVtiD/HT2y7d/3l9dv39zKQMLY8QmJKla9HHpaok1Ndm/sKZS&#10;AWj86XffP0+8aofexQ6xkcPl8VH+RakGKB7GApWjfIzy92UqwpHMjfht6srM/Ywa5VjoydGeRqMx&#10;+xqfwteozDz1HnooOQk/I765v3GYNvwW3xw1RyvOWRD/lFkQNYy+YC42Yuufw1wUha0vyiYJfnE0&#10;i/d1s7k4m4v/lK3C12culiKDY87Dsr34jGutP0ymjbWWIrNgRs5ukNkN8gqPZikyOPPud43KKs+w&#10;1sSILbtBsNZidpF5X5v3tde9r4n9dhhi1QUnQnlbO8UNgjXVS1oPoTOEWKU1hQgS7F/f7QahYfhd&#10;dGPmcViHbpAJjTzMSv5enQ9TKrkbpJiHIw+12mlKkAKR3AtSJCIcS26SkE972pFDL8hkOIfxVtaP&#10;2QtymhdEpkYirpSZJ3tB4qTKhMCvgW8eaZ/umfFLfHPQnFR7doJkx6/7sGftuj/D/bSst0nYVReU&#10;XXkHewZjUW/5oxPElOzkzgzrDxvbfDCbD2av8GBWCnGMRV5ffK1NjEixmcLTlzkU5OP126v7+Vz2&#10;us9lpQjH7mUjHCXRQHlbs/NaPMbNLpB5qb3qpSbBjBMXiERsiIeivKmd4gLBkprsXrakpDankn+J&#10;RASxqe92gGzV/zGlcZT7o0LjKO9HuRtHOz8S4+dEBCcnIhBenur6SNMBZwa+uVPDBcKCAgF8I6F4&#10;cMPpDL/7eLt/uI7r8Mvl46ewIPWHwBlZnLlbcpTN/uH+t19+ur0/+/3ydk56v/96dyVMvHz36fry&#10;6q/28+PlzW38+e1l17/7dHN1dX33883ddWCynJvxjbxWDaxBdlEXx1jBs/u9hBPKzP1+fS8//KMm&#10;vd90pWjhxctGC6/INdlsIs6PYP4ETkYJDJ6aiI18waeYiFhSK1zpwJloJmJ82vkiJiJekdZDhSeX&#10;Svkd2UZjfKc0jjIR12rfTWkcZSLqBdmUxNEmYiQhjJ9NxJNNROHlqSZimg5YbfjmJuK6bf7JkhK/&#10;/aH5NyY0m4hzToLX+shF3yhPLscWLxshvI4LSCKEy5djMZgx28/mu7H5buz13Y1JLHBhqb1s6mAs&#10;tYnpaHdjck899i7OS21eaq9wqaX44OHp5qIRHnzKaSwtqZh1e4hZtCU1CbnPfYOXv4uhHFxg6cgw&#10;HKVkW8xC+AovHQ9fbsamWg77YOzmgPw0Vsn6m5/Giond8njFhR6lpv3IT2NFGmJnp7Hqo80picPT&#10;2GQoh9GKifGJtZfqnw3cHgL45CeR70m512iSXARfmfpzm7Vh5ewvh4QLxBW0wcJOBQdppJSFbwoO&#10;dhEFC4cUjIJ3oRvxj044jUkPtPLY6Q77NB04POEbT2NxpPFWTTqNX+Kbg8AN/A7f2WH/zHWR7meH&#10;/R+fb+8kC8GXB7lWeHz88u7t24dWcapv+/urt4vz7vyt/vTlfv/x+uFBskL8/dPll2txcNj9seQI&#10;uLl6/2YjcfVTL2JQdE9/0SyOD1UX01MXLpoPTcHv3rcmLsDDfQuv1Yat76hI+63uOVMa+b5VDJHP&#10;963giZzSEB5l29K3s8lQ8n2r3I3DfWtC4nDfSsfded86Yd+SiZF9S3h5qhcxTQe2GXxzL6LL1YgF&#10;BQL4zvvWvG+97hRwEk1fcG0ETVfeuJ4hxB772cS1YfvZInRHTMs5wn7OSvV6s1JJMH1hqb1sEuG0&#10;1FbhrDm4PGyp4dQ8r7R5pb3ilVYKsF+8bIC92JXNQ1q6vZ6X2rzUXu9SE7ffdFNbhvPSi9mPWGo1&#10;+3E2H+dXY68/WbdE/xZW2suGBItHJW5qUkw33MYgflG8bfpAM1qV80ltfjX2ql+NLVJIcJakatmI&#10;CX4Gp4g8gCkvNTupzUttjr7/E0TfS8BiYVd72ShGecgSlpqWkh7talhqCA+Yj2rzUe0VH9VSFOMQ&#10;WrVsBDHKUgiJ+78jK36vlWX0inoZUwQPfkYzFGPEVWYofvcV9SSY6PCKGsFd9SvqCYk8tKrXRypT&#10;GvkVdTEsKr+i7vV+eUojv6Iu0hD9k+6wyyQOr6gnQzm8ok6Mn6+oT7iilpmTK2rh5alX1Gk6cKOM&#10;bx41lUJ78Ut8c9B8Re2J6nmG3DlzaNXZ84ZWSfivmYjZvvU8IcG9vMuM+1YMZxz2LTMFJ1fR371v&#10;TYKJDvet2FQe8XtUaNUixOJOWsn3LRpaVaGR71tFGvm+Ve7G4b416efhvpUYP+9bJ+xbMjEaErw5&#10;ed9K04GtCN88tMoFgnMeBPCdQ6vm0KrXHVolYfPTfetZQoKXK2QpXUqGgbELoxeNr675zToc9U49&#10;cvXr1ZkE0wrV0MxwqMq3r5gcIDZY28D6bYVQfviSKlBycrKu55TybWy17Mpdyo9g3VoPUAVK+Wa2&#10;2lUo5RtaVxtdvqetF325T/m+tgh5xgt90qxl6eC37iukNEdMQi1WFU5peouEqtPKub4IqctL/crZ&#10;vt6Evb8gCTnfl52mQS/Ryhm/6c7L7NLwxNT7Oq2c9Zsa6yXDYkZrVemXXminFtfrCu/1Mi6hlqtF&#10;eYx6j5BQVX6pCzShlrsarTHvK4KqtnKi1S9rY8x5v15V5lG274xWdYw57+u0ct6rDinKhMQNDC1W&#10;ZXWZ876v8UuuazJatTFq2YLEr9Wi1q8R76u0ct6v+hqtMe8r87jMeb/adBV+jXhf0xPLnPer3bZM&#10;S3eQxIkq7/uc92tRvMV57Ee8X1bkq895v17VaI14X6WV815XbblfI97X+NXnvF/XeN+PeF/tV877&#10;9bbSr9WI9zWdsxrxvkprxPuajtZERGm2N+e1fuW833SVeVzlvK/Tynm/qfFrlfNeUcV5XI14L5wo&#10;WiRyQ5qNUVZtkZY+Ak6cqG7b65z3myqtnPerWr/WI95XaeW8r5o46xHvRaLLY8x534tEF/m1dvF+&#10;nfO+77YVWiPe1/TEJuf9clWhtRnxviarm5z3y25R7peGig2zvanowk3O+4VYCkV+bXLeV9f2Jud9&#10;J5ZVmVbO+zqtnPdarLdMK+f9eleRew3lSZwQM7tIapuzfl1j1zZnvTwjL5Macb6m7bcjztdIjRgv&#10;IlgUeg2gSAOUG5hyr0Z87yp70Dbn+6Yyhduc7auaibPL2S6FZMrd2uV8X51XTIldzvdOjL3iEPV2&#10;e+BDzYyTgK4BVRWtXc75vmYu7XLOd7Xls8tZvxSuFmdxl7O+q/Fe6uQMva+a453eSiZWVNdid55z&#10;v37o0CrjidpCzjlF9ndayXWAhbTIpePQeT4Bi9pkduf5DCxqXNMKRVmjm4o27OR2NoNVj5Dn+SQs&#10;agf37jyfBWVIcUa70em2qqm70fG2eujuRudbnazyLGi2rDQLVbdCp5l+Eqw+C1KwcIB11TnVR+ED&#10;teosjA65jb7ls7CUxVcZaT4LNV9FNzrmLqtTOjrnLipbSTc651Ztgm500K3Symegl1NUeZSjg27e&#10;MXFw/SNfEYSEJ6W0KLrqxA14IctKAztYYhRdVgGO2Kd2ahRdNwHuS46iCyPA4f0n1EXyA3yUIKU6&#10;VJVthcd8yXSoKr0B7hvqwoYasxJx6jbUdBnSHurChhpfK1Hq6jHRvotPxDOr6hQJcN9QJToown2z&#10;urShivPC1RkbqvgnPHBzcV+IC8IFt6GKl8EFt6H2vqFK3EbgjPgKXNRtqL1vqOoP0GmSE7+H+sqG&#10;Gn3/VGZWNlQ5t7uo21DlaO6C21BTfHJb3i0H14UcsD3U1zZUOUO74DZUOSa74DZUOQm74DbUtW9W&#10;9bSrsyrnWQ91PdAGuG+oemYNcN9Q9Vga4L6hbmyoG99Q7Z3IhZwfPUPVA6R2Zusbqh4SA9w3VIuk&#10;v4g5Suny0MNeoO4bqh7oFC5HNs9Q9cwW4L6h6rEswH1D1ZNXgPtmVQ9XAe4bajg/KV5PSJ7BdnpE&#10;in/gG26np6D4B74Bh4NO/APfkDs9y8Q/cA56MJycg06mk5w5XFxKxlOsg04ltEvmU6yF6fgDDDpW&#10;GeN/ABOqc9pQ4QgQ2BozEDtawEyP7aj4h6eEuOiFtwS56Bm7FJ0pR4ogADLCODmf979fX+wVOg49&#10;SUAIFn6Nb4xQ6dUtLyOPkdTSffwa3zGMxHKCWrIrQAVfUIsTKlt5HAR+je8YJptsE6ZeZBlC2vZA&#10;BV+jZjCSMUlu9wI1kn1J3NARRthrsFRsBH3C1/pmMFVRzaEmnK/ZLq1htIcv2o0ToefpdrvAkXa3&#10;kXniBWjTUw+hTBnHWbtE7sTHGOmRgOSES7Ym+IFv5MtKvTfaP4qz/nlxRJRXdjqTcI8m/+RCJfaP&#10;4qx/DKdaR8eb0jqAH/gaX0xbcBzaDQFDVbWyEi3nahdyz/pnhh7tn9lg4pdr8xlySnE2XoJbm4HA&#10;2l1D/ogWWqvvTefNjWvPh1wgGj0njug10FsQvTbgfO0uiF5L9JLBADnGN8qzhACE8Yq3tykHCcdy&#10;yYIe0X9rDZCQeVswnK1LceW2+wcc0X8SGBHbJfpqwDnbJesyjdeLY+sI/EsHOswrvja/GK8XR+r2&#10;Jb4wuUe7crPT2ldBbxkLKlX1JPhHcdauXEu024XVR3FRTik90+N+HOGL6Xu5EGmPY4P+eXGEL6DH&#10;5sP2DzofwDE+2z5D+ae3jqI3/Lg2XyTcxegRnJ0i2XxIIGSkR/SkBONEXMxKUJV7CYb04cyRvCR6&#10;cgMc0ZOpXYbDOBgO4xBfZ0sfpHaT+xH6DN+o1xL/GD3MB8NBDghOwjHifFBc3FflLrs5XgkV8dHD&#10;umT0oDcYDvrKjWuvDwnZ840j4Zz02H6pAWeqD8Tb2pKr1D+2D4J/co5r0sN8eHHiN2zSgxy4cYR/&#10;1r9ezoXNdoFj+jnhnO0mrxDWLb5ml4Ae0X8SdB3mV0KhyTjienPj0j0R+oWv9c/ktGfrw+Svl5DG&#10;Jp8TjsiB2SXqvGrSMzvHjaPjMP5RnM2HG/fEfKHtYhykXfCP0Us4Qg/zRuXA+pdutCB3+Jr8QV68&#10;OKb/0D+Ks/kVP0JT/tA/pv+wjhjOSw/joPSMz0yfYn7dOMYXtMtwxme5wvHwWf12TZzx2Y1j+t7m&#10;Y+XGOcfB9gWbX3nK0R4v+ufFsX0G7bpxzvEuGS7Ky8qLY/sC+OLFybibcgV6Tr22orgo924c1X/G&#10;P4qzdr04sQPbfLF2Gc70izwBctIj8pLoERzkmelx0GP6FLh0TY79Cl/bt8wvJS8x2+NNODKO1K4P&#10;t2Z60tp141K4HcaJL8Yb5UD91U15Mb/oWpLIt3FRTt04OVe76En7TZzxWf28PpxzHEyvpXYJPeDk&#10;2+wf5pe1CxylZ/PrxTF9inYpztp14wj/zP+i5+Am/4Bjehw4Lz2m/7A+GD3gWP/AZy89irN1yXCQ&#10;U9Y/4Lz0KP+sfwyHdhnO9g95PtmWl/92ekTuveMwO0feSLXHm+gRXOILwUFOWbvAiZ+ouX7RrhfH&#10;2vWO18s/kXf113E+Q54J/0CPjRf9Y7j/Lnpol9lNGAfDeeklXDuuBf5TvS9pyp/oC51fjovzS3Ey&#10;X4Ees68SjoxD+BbpeXFE/9l9wIb0D/dMFGf3FW4cmQ/ckzA+496F4uz+yI1jfAG9FAkJ+xrfaGfj&#10;3kr72ZI/eXIe59eLI/auJsoJ8iJ0Xe1SXLwf1H426Zl9RXF2/2YJfer3iJAr0efNdu0ebENwuAfz&#10;49rjXWNdin5r9Q/3ZfKEv42zewN7qVnli9o3YX5FDzbbNT1J6Zl+5jhrl40D8sdwkHuKc7YL+WP0&#10;Eq4tV4jTovMm+iLMB5O/hCNykOS5jZO0KtYuw6F/BIf9iIxDkkz42k24Np9XYs95+Kf+KBcOcs/G&#10;IeedQE/ktbWOVkLHhYPcM3pyznfRs3Mj05OIP2V6d6XFANXOIXoccbQUZ/G7DNdDTkm7PfQpw4nf&#10;zzOOHnLF6EGuGE78sK52IVeMHuSK4cQv7moXcsXoJVx7XfaQP2JvSE4G6x+hl+SP4eILng1rF/JH&#10;7KYl5I/irF2Gg/wR+28J+aM4a5fYnUvIH8NB/oidrXE+Qa4YDvLHcJArJ07tsZbeXcq9lvaP4kz+&#10;1B5r0gNO9qUmTuIXQ7sUZ/0j/oilySnzH0gKxNguoZdwpH8LuR/2jEOSa/hwEofkomevSNXubfF5&#10;YfJMcZpUS+WA0TN5pjiTZ4qT+B1Xu5BT1j9NzuoZh1P+FnLP7aJnCcbZeCU5jYteB7ki601ylER6&#10;DAe5ojifPtB3JIEvRL90kBeGkzhRFz3IC6MHOWA4zR/j0H94j8r0JKaXNJtmra2dnZOW5qKtm+Vp&#10;g0eULR8Dk2TNsKmMY4o0+jUYDNMgZmJLnRkxcig3FLtqif0nKHSMnHMSrO2WTrD2MO2VruTObHID&#10;Ms5gxg9yZEKjYmG0pgAwRs3WsxPmbJRYq+gbMS4BI3fumCwvjEyWzQIxLJ19w9STvgFGGIK17ISR&#10;RqFAyEih8QkMWosEcJj9ov6alvSaqnTD2nMKaiRIRt5sqapUH0yrb6btWUgQYCRiCTCi32wnUv9L&#10;q2+AkfAxzUmoIyXL2XbJFQmqA4zE8mFvVt9LawwDrh1rnXBE5PQNuY5WfS/Nds3WlMz4PhyRE8ni&#10;GNt148h4QY9IlL5JD+OluGjjsth3yWwZ6ZFY64QjwteZRmGx/rBJeyJ+Ccfkz3SP+miacmC2MMWB&#10;L4we5oPhML9eHHlbmOSPxAAneWHryMYhKfLb/DO+SFbDNs7kgOJsPtw4Uant+Y3yLDlPnTgyXtte&#10;2BumznwBbpzQbY4D7TIc2vXiyNu9NA6mD2xrY2/o/PTimXcpctPki7tdkwNGzzZV9jYTZ3z11TX7&#10;B3qy3ps48y0sKc7GwfSB7dPs7a2URQn6nr0NBk59cK1xDLh2rgr4cBbkbXrCCR+b7dp+vmA407sU&#10;dyw9ol80Z4Pu05JFuD0O9M+L8473pemZb5CO1/YPijPf5YLkWljY/uHGET0pCenjvDGc+XQXXhzR&#10;uwvT45QecF56JJdGalfmpbneRJ6CPIud0MSZj53lDoEvfkH0X8IR/beAvDB6kBeSQwF3CqrfXONl&#10;/TP9zOjhDoXlkEk40j/NiRDmjeS4Aa4j+jnhiB7SfUjb1X2zxb8B184plXBEH6T+eXFk/SZ6JEdV&#10;whF7Q1KLR76QnGEJR9Yb7g5ZrjI3PZMXSg/zS/qHdcToYZ1TnOldN47wGfsHy6WGfYHlPkv0iFxp&#10;ziTP+ljYvsrWkerR4+i111tql6wj6F03X8j6SHxm8+aVA9svqbzYvuXGpZTjiIXFN8bEuuXZzgEs&#10;x2FaR1JVoqVPcWfOcjVCnzrVPcngBu1ChGWJwIm2DZHiNRgMYV5NjiCahCTg1IO7LiCm58XfpzCS&#10;HFTdGQojUqzeFoWR/KagRmQO1LywtgZI0URN7moOEx2BpNltiSVgbeGV6haBGENFpvlQ7UE6W7RN&#10;m7SIMLI2JwzFGGZLxQmTG6sm+40akYzeYEQckbzXCWONwnI/HMLH2/3DdRzVl8vHT6Guhv4Q8hdL&#10;0PjHrw+P/+d6/1mzCz/sb2+uPtzc3oZ/3P/2y0+392e/X96+f/Phw4cff4IiGcFu7xR8t9c/A/P0&#10;v1z/8WgpkuWns6/3N+/f/NeuW/TnPy52P3xYbzc/9B/61Q+7zfn2h/Nu9+NO8mbu+v/94f9qSuSu&#10;f/fp5urq+u7nm7vrsz8+3949vJP/+P7Np8fHL+/evn34+On68+XDXz7ffLzfP+x/fZwLUb/yQtTy&#10;puXu8vO1SNr99fWv+/vPZxYn/O3Lw7uP//L737/87T5I5Zef9x//7UElbfQb/ceDYM5++fbP+yuh&#10;c/n1cR+ya//x630Q7v2vv579IZvEUotn6m5xHq9rg6iefZRfSS54uRbSStSaWzQKM/46XyaXv4tk&#10;y6+zMj5DkWm5Gx/qKUnl129ngazBbZAXEiKeUKEErrWYF5AW/TxgQlmxEiXp8YDSAssFShKAnzCi&#10;dip9ki0ooaRwX5GSmMcJI4lYKpSEwQklxfaKlGSPShhJlVGhJOb9gKqMTt/9JJCMvkJKZnuAhaJT&#10;BU7peWygFcpjlpiu16UJFiqclWjlbJdXRLV+5XwPdbpKtHLGb6XAZEWscs6HEtklWjnrt6FUcHGM&#10;Oe/lIrk8jRrkkTixrTJsVKRLbjMqxHLu13s2KtIVi7gVhilLOOvZRqsrloapRkkagPjxKj0b8b/K&#10;M9mkB2LiVKgQG01AqPFb7Fk+AUup+15cR/q6MPV/G4rploipvZRgYpRWiOUTsFvWeCbeioGYxP1X&#10;iOUTsNtq/c5iz/IJ6EN9y8JsauGm1H8p7lHtWj4D9a7lMyDUtMZlsW/5FMiDk/JA5Xgy9G1XnYJR&#10;YepVKBJbGOioMPUuFDQu9WxUmbpOLJ+CbXUNqO2YmFsfZj4F21VtBka1qftQ57o0zHwGNlIBtjwB&#10;Uo0q61mo7logNipOLXZDhZgEBuXEKrOpru3EDAn2rBEbrQHZwIqrUwtZDcSWVWKjCQjlYkvDzCdA&#10;q6SXeSbvGYc25dBb6Vk+ARLlVCOWT0BVb8hxf2iybheMSlRXl7oW0Eo860NJytIKGNWolpNxeZj6&#10;uG8gJhq5zDP1gw2wKrF8AsRPUCOWT0BVB42qVOteUelZPgG9bLBFORuVqdaaq2Vi+nQtDXMlyqVM&#10;LJ8AuYKqEctXgIT6VYjlExCr45Zmc1SpehUqjhdWwLhS9bqmgvRldBqmkKn0LF8Bu+ooc/6vZd8p&#10;skw8e0OLXY3WqFa15A+r0BqxvzZGKUQ2tLiSTafcr5z7VVK58K9CRfsC7+UKamiwpmKlgNkAqu4k&#10;42LVFfEaFauurqJRsepar+SlyNAreWdX5pV6EZPUhBrhJUHVuNCEWsphqsj3Ua3q6goa1aoWX3KF&#10;Vs74vjrGnPNaEL7cr1zmpZhyWU3oLWsaoxahLtIa16qWk0uZ2LhWtdbarlDL2d+glvNf4lZr1HLB&#10;19NLrXO57NdHmk9BFyq1l2RjXKy6esYc1aqWUM9q3/JpCJWvC8tyXKtaLuBq1EbnXxHJ8iyMDsBy&#10;HVWllk9D7Yw/rlUtBXGq1PJZyE6a4p+cKyVf3v32/s158GV92T+oD0uqGwYX1lwpecKZuVLyO6lm&#10;W6quLfcM6va8WCLkuF31dq6UXGNkL3uoMnKulHyolvQYqJyZKyUfcsauxS/S1X578c2VkmuLT08h&#10;KmJzpeRDEbO0JRcp1LwtYnOl5HjBR7hkAXpiaeH2m/2BbbPduFKy3rT/cXdC0eBw3tCqwXoG0LvH&#10;oShwjJXSmFNdGogUHX5/EFNlbxfSgPBrfC30yp4EkpgIRMwxmF4ZSOdYXLHEtXlgFl7OoiZN61KY&#10;nLOkbyx2G1FGJMTbQpQJNX054mgUAbGMmsU3UphrpOLVcPUNs9BmCCLHWN98k6Uv0gLfsBwhtfhG&#10;6UWsF5n6FOuFRQMq+Bo1hJ23YQjPIkLem06hsDhSBrOoKgbDyxIyBIQ4ERiijQgMzwQYLFrUbAjp&#10;sUg7SssEiVGzEEQGw0sMMgRTDowaYIdRWmN5Qwo8olS1Ek7Qlm1qWuAmwNpDQL4/MgTAyMrS6jYO&#10;/YYi10Q5AEbCnvWxvjbKYCa9DKb3hQ5qlj+NPBFamfQymGUXJA+TkASTwUx6SRi9ljLRkVJYZC+B&#10;aeERpZbOOhBufKNSRf1rCouNMpiGezgaRXRpe/tALWjy/G9t8sZgkjkm9K29UWqOHBfMGEKoIa0p&#10;gSGbJYP5GpWcZp4hmLwxviETY7tvKfE4gakDXCWEweQixQEzeSMPszQppVKjsNgog5kgMZgJEoXF&#10;RsnjBc3zrENgMBMkCvM1asmt02EWugPfqEM2gLWX88bEklEzsaQwG0JbkCRKL/LNCWsPYWsuf9K3&#10;rSVLJ7OQYKRvJuSsUctwT2E+vpmQM2oa9CNiqSlu4kkeooFvFBEJI/ThTMyHgz7o4Gv0Eo7wTkMy&#10;tH/EnpKQvYgTA705joRj7Ro9Yt1IrGZsV2z0ZrsJR9oFjlgHqV0x013tEn2d6BFtl3BigrvaZfKH&#10;+aA4kwOGg1w5cQuSigZyr6kgmuO19aGpFlw4MexdOCbPaJeY/mkcYrS72mXybHzWJ6ZNeglH+AKc&#10;2PcuekzuTW9oSoEmvYRrp+ySqM+wzvUppYseWx+gR1KFoV19Yu9pV59S+nBkvDYfS5JCbQucU55Z&#10;yhrIqb7ObI7D9i11srlwTE5Bj2XHA47JKXBizzX7Z9v00o0jfJE09LpfqufO1a4Ya00c6LlxpH8Y&#10;L5N7w0l4a7t/xmeOi3xR52JzvJBn1r+EI/2z/U0eHrTbTTjCP8PRcQDH+JdwpF2NEBS5YqnqtpLn&#10;OODkxNbi8+483mRIRGIbZwY7xznb1VcvOg7WrhnjHOds19YR498OOKJ3d/pyQcfBcM71sTM7gtLT&#10;eHFPu7a/UXpO+ZOHL9YukRfgyDoHPX1Y3pRTk3uOw0UUoxdxbP3KvbJvwPqIx8WZDNju4gAke/oA&#10;JItpGAzZ1QegqP/WtAxNi5OGAI3hfqCXPbIF+Jome7sMxvrI8rcmoJwSfU2TbWdomqyDeG+uC98L&#10;lNdUvj5yoC0FBtztIhs5Lq4YLbnU4uLO1j6lZzqH4kzXeXGM1fLoP658MiU76GyGwx5Acc52sUcx&#10;etjzKM7mjUjWzvZ4ymfz8nlxdD6gicmiS7YPwSVbiuJ88wHfDRsHfGmML8Bxes7+JXlur0ucOWm7&#10;ZqNribPWOscZ240j2jfRI+p8wDn7RzacxBeGwzqnOJs3hsNZzYsj++EW+oDinP2DLc/omZ9eS9g1&#10;5cX0BsdZ/xg9u+KQZ4nNduV9b9T3hN5G5D3Y6AxnvmY2DlwPcZyzXZETV/+AY3yBPFOcs3+QZ8Y/&#10;p5zi9rIn8ofSyhSX5K+tN1DSWV6Pt+XKrnQpDnJK6K1lHw/zS3xpKOXLygJo4SEXPZkvH87kgPVP&#10;5ivSa/MZJc97cmhJOHIKWlsojGbAaukhRDowH0XCkfPcGnLvxRHfA+I6mA9gwBE+yzEzzAc52yPs&#10;hJ3ZB5yvXeZT1ZBi7R/FCd98uDheSk/44aGH0sWMXsIRuwnxTsy3ubLwKYqz9ctxxhfWP4sVo/Rs&#10;vXEc2m2vy5UFxjH5Q5ydH9eWU4T30XHI+g7ywvgHOSXnMkRG0nGYnDLfF+i5ceQcjwBPSg/9I/T0&#10;3KH8Y3cOA64tLwOuPb+9hb3ydmOkKtO7Wn7INQ7giN5V+zDQozj0j4zXQpDZvPW2zikO+yrrn1Mf&#10;qN0S1hG5a+vl7vEoHFmXiR5Zl0iNSfkidoZr3iz4ndNzzq/pISrPlgacyjNwxH7BywF2F5NwxL2t&#10;/Aj8I7ilxKT4cMY/Yv/h2QWz/3S/D+0S+xSPQnriKh9wbb2GLMbMvl/aCxh2/kAqZoqTWJgwXnJO&#10;Qbp6Ts/mg5zfEj1yDtUyO6F/ZJ3j1RLzcyF9NsXZYymGQ3pvipNYsTiOthyAHvO3D7h2bmMtn6Pt&#10;Sual5vlIy7r4cHF+af8kJs9Fz+SZ9g84ojeQhl5yCrXHa/vMiqzzhcQ0hnGQdY6yAKwUpJZXifRI&#10;/4Aj6wiPISUdU3u8pu85zvrH2rX1sSJ6A2WmGF9Q2pvNB56cUhzknsybpAdzze+Aa/M54Qj/BpyT&#10;HtGTKHOm58yWHwQ4SX3tw8k9TZOe8U/SlBFclKs10UOpNDrFRX+xpSeSt86ImcY3xk5reRBdbxRn&#10;65zjnO3a+qX0gGPjlYd5YRwMZ2+o6XzY+uU4tNueX4n+j91rw2xVslbl5ZVnsJb8g1Gz7NsrUlbe&#10;YGxlYMLIAtK8vCp3DBbZy/pms+qGtZVA7BpTFehZm5ahiHqyFskmhVESYrYUVgzmG6ZNFKXmGyj6&#10;5hwpgaFvZDMBjO7FQSTZlo1ZkJuipuaPa5Rt7GAI24eNGjHHbEoJyqaKmIBGixiUhhJ3dYsZ1qIP&#10;RVT4U9Ky3pMWDUVUVUSxgw5Qba1hKLKCDUWk31BE+A0lbqjWPJrss1N4grlGSUTfekZk2lDEzQGU&#10;q1/E9RPlkDmSgGq3aCjiTIy9Z65xoNotGoq4G5+BFrsIDzqYPWGwfvlo+cboo+Vaa5pfpbWKrPe+&#10;tbb0wtqPdWyfYW9cACNPXAAjL2YAI6sywXxDIOvSdnv22sjsVAZzUkuw9hBSo22Yli8Q45g91DLY&#10;gvnuIzV1ibWk0ux79irNDoxeGFlWdkRhT+sAIwsLfSMwjJSk6gB7vTDCXpsFsmTQKHmDmWC+RsmS&#10;AUPIg9MEazeKWSC7mcHUs9USS5v6jkivVEHUJUNhcRZY1VE0Sl46o1EvrM03UCPPte3wL2m7m3zT&#10;/PfKEAaL/lsKA7X2ENAoe+lu1IiQmzekY++WbQjsWb81SoQcQ3giatY31ihgJOWEwUiCBXM2sTwM&#10;gIm13lqACdaWN8AI3wAjDEmwdt+QMpOliEg4wjllma4aopMSjPUuUhM5bjFYOx8aJdQMxqiZNSUc&#10;bDZqF4cMZhaLE8b6ZtsW0ZeSzj8whCSYAozoS0nnH6g5YURfPjW1OFJnowxmWyqD4c6uvaAxUiHa&#10;FCQ0SmBolMCMGtlA0DeygeB2wwsjfbMhyJLwMITBjBrRl2kIvkafiFqyt9sjtUts1qiXWlwLor+a&#10;7EWjDPb/MTUz4ZwjJfuzVqgPlp5PQpzUyJZlk+BDkZkybvhQpEVct7ZFyAxLQstskEPUXL757s3Z&#10;N7GRNKFoKABcrVF9Hv5nczGqUX2//3p3Jcv88t2n68urv9rPj5c3t/Hnt+OC06FGtlStxjeWykaF&#10;4f/5P/SnX/ZX/yHVhu/3j5qH/ez363v54dP+/j+lt/eXX96/efj3r5f312/Obv/p7kG63/VqZjyG&#10;f/SrjZpN9/lvXnn5ZonDnJRvDs79UZFmqTAeyzef3e3/enXz+Lf9zd2jcCc6j0dQcNtRz/ncPJxL&#10;eUUdJlkLjod6zr0W09R6zhspHBfV/En1nLttqIekZENDQ9Vnia9PBbMk+kiKK1mTtYLOVlavQErM&#10;80QqVssqkJL3GgmkhcOkulWBlERPJpTkoSv3SuzVBJJAzwop4XFChYLHhU6JECSMhFRXKEmIT0KF&#10;wlEFSvoeOYGsOGVhfPr8K8Fq49PsxwlkVTNLtHK+V1jV5Wy30qAlUjnfq93K+W7VoUu0PIzX5w5p&#10;iNtYULhEK2d9qHVWYL1qpkRrF+vsFmiNCzqH6tAlYjnvrTJuiVjOezmglgVVHymlnnXnq1A3rUQt&#10;Z3+dWs7/7jyWJy5RyydAKr+VV3Y+AV23qXYtn4F1RcpGFZ27xXltdctdecaPUGy6MAUa+j5wrUEt&#10;n4NYVLtEbTQHi77at3wO5MqgzLZxUeflokotn4M6tdEk9HVq+STEqouFkep2PfBtua4pxlFVZy3j&#10;WhSQUVXnblmd01FZ51ipstS38Swsa+Kmz7nSGORRZqVvo5XQ7arU8lmItT1LfRvNQteHmn+FdTWq&#10;7ByLjhaoaRKoNILufFfbf+VWf8BJTE15pBpmnFGL9c0LfVO3QMJJ0FiFWj4LdeW2yidBXqpWiOWT&#10;UFe7+mB86JkMoCht+rwnobZ1puULYR1KyBamQA98iZgVJC/wbFTbeSPTXuzZqLaz1RAvEcsnYLOu&#10;EcsnQHIHVAwOfWSVBrCRIujlnuUTsJES3GWTSq9NBmJSBL1MLJ8AeVVeIzaagFDbuTABmlxkaFKk&#10;sdwzCRYYYBJOWO6ZvkxLxOQde41YPgES3l0hlk9A3R4a1XaWkKUKsXwC5IVzrWf5BEjCgQqx0QTU&#10;ieUTIK+HysRGxZ2Vs+UJGFV3lqdNFWL5BMihtkYsnwB571Uhlk9AL+eOSs/yFVDvWT4B8rSpRmw0&#10;ATVVOyrxLO9easTyCZC0PeVhjoo8a23j8jAl2n6Q7eqWom9R0wqQFww1YvkESKhvpWf5BIitViOW&#10;T8C6prY1C1jqWSyWW9CNmksloeodyxdAvV8j9ncVkQ33WanJasckJVvWM4naK7NMErJlsFivuDDM&#10;TnOnpUarhlUncZIDrDpQOS7ksE3FTAtXbanRRt/yOZAM27WR5pOwEl1Vlluxa/LOdRX3wbjSs7w1&#10;r5EbH4tDifLCttKNDsb183q4MEw8kdiZymBHh+NW7/KZWNY0W6eZBVOrKxGmCu8kmnbASfharXf5&#10;VNR3l05uijNyNXNeVnoGk7Qntd6NjskSxTT0bi5tXS5TbKnoLlIqA1JvUZSJOPgu0kUDgYu2CHDE&#10;TBK4CGGAI/qewEXIAhx3nW24CpHCRUiic5LAbaiSJNAFt6GmaCxC3YYqsYUu6jbUhW+olsjsIsX3&#10;tztj7/Uv0q0mgdtQ59LWh0Vh7dr3QoLpPLM6l7au1R22a8+5tPVvhyJmuU7m0tYTzsiDmqDf05OA&#10;thaze+K5tPWEkZa2aC5trVfYIkRnl3cTHoXTQTA+vJaT2v/xD3wGRacWfvwDp/Vk2cHFlvNtP53l&#10;7ZI/8JkVwQ4PXRrbUKdX29YTqVbb1oNTqdo2ooxS1ZpauW2Ls2bllRCkkwaOl/P4WvUxOe3IeBm1&#10;LWDtAGoEqi6SjYjW8LV3+xYMuiCx0VrrLHSP0bM4T9quhWZynLNdi/ej9DC7bLyYNTcOYg3+4mt8&#10;tnBwzV8SzTX8Hl/gbLwMZ0FFjN7iPJ5EOA7ttuVq4ZQXFWOPvCCvCpu3hCOrKOFIgDb6x16NDDjG&#10;lzhe9iAk0SM1wBKORBtjvJrPoyVXyIfD3meonOi8UZwdP2i7wJFQ7YWtX8o/iUkO/SPPeBYWWMje&#10;8SxsndN2gWPzZoGDlC9mElKc+rQ982F53Dr24BI4mZemvABH9N/SHjqwtzXIB8ZqZiK/GKVn+xHF&#10;Sf8D/9g4gCMxyMiTpq7TFv+Qd43isD4YPcujRelhfTB6WB9ETyJfHnnIAhh5twEYUQZI5sdgtjYo&#10;LKoMAkNmRVnorYntbWNzwoha1nSPKp7kpUVv0kkWLWCiS5tDMB3PqFnKYAYzyfTC2uHZvcmvmIfN&#10;IRgseRFhReEbrSlkYSWLujdHhxdG+iZPlXVOxQfcHIJlwGQwbABkTg3W1urI1kt6ZodyH4q16GIG&#10;0iETZiALsxfW7tvKzqSMmq1RL4w0akuZSO7KYEQkka7bCaON2mSRIZhiYI0C1pajlekPRg0wQu24&#10;RskuKZeTZj00l/JK45BkxRO2aRiPAxWbZLR8HTMdw4ap4RXSMwrzdG1tmYfbA1jrTTZlxtpWKKFl&#10;C5SgNKiWtygpRvyotiyuTRYJSgMcpV8MFftFUJKcyUHLBJHQconr2lBEdAAjOlQCzUL/iS4AjKgz&#10;1GhxwojJkSrDELbZWiLmEOrREFNtozEwIhxeWNu5tMGia68UwIiJK5GUoW8MZhVIGMyWJ4X5GpUs&#10;X8o3YvPL4wwfLDpdKbUII4egjS1SBrOVRWG+Ru3Giry/R5kuCouNklPh1qTXC2ubuFuTXtK3rYYN&#10;ydQzmIklg5lYUpivURNLxhArkMwatRpjDGbyxmBW6ZDIGwoEkrWAOoyMmomlE8YateKoFBYni8B2&#10;Jr0MZmFNThgZqbwP8EhvgrUVPmA0g4sN1Y0j2727XRst82rJ24TAFT+O8MUWP6VnwU0cZ/0j3jRU&#10;SKd8NgXAcU6+mKYYLl/hJ8E3+ktQlZfiTFdwnLN/Vq2Y8tkWOMf52pVbUglFls2CEUy1vR1Ab9NJ&#10;ptuymqpcM2ZLWHXUHX4gsbOFYrwV5BStrDIHrrwUrUA0p5iAbfNBn5U65xpAspoTRbKdDzhnD8ke&#10;IfTiRJMtJ7VLbOqEI87q1C7FmTQQr7YE+MfVR043qV1yphJtGelRHIo6t89B3blEiKh2ICdDfWIc&#10;cYwecO0jpD6G9LVrxeVZ/8IrBMc4Eo6MI0TwKz0njs1vh+LoZH10EpKs88HpGY5o1s7UG5NTeeoa&#10;2mVy3+nLV+kfxZmCoTiTZ7Z+u7XdcDH+mTzTdk1OOc45XpNTRk+esLv4BxzjS8IROQCO6d2FvuaR&#10;+aU4i44jJy4JcYv02P4BHDMHhaDddrOdKwGJIZ+6SLfh1EdmU6Sm5YajdT82NM1CoeRde5gWTebW&#10;pJiAcpfgBBLJ6bZxBlm4jIQ/GpCtgQ6mMAk0EYpRKWmFo/Zg0DQT29RHuUtsUwTD/UDSRwiFlrFq&#10;Ng0xk5d5DBiXwhFAbx9ZCGTqoxvIJDxRlBsFH3uYhC9MRWkdtzZFAEku7C5RZII7AFnTC5vCFGWP&#10;0yq+FjO5AJDJ4wAk5SkWZmmwlOhiuUTdw1Ksd5JQJSgpN5A3bdaGg2LUPZyi2SWcogE5Rc0KITum&#10;A+jto9kwnOLWy3DTj3zUu3jNq7FszTUjSWDiXHNgHLWDogFJLvRu2VkfvUDKR8nd45vCpXfNLOUx&#10;n0solrZmWMWBbmlLgQM1ZYtHHpdJcNlcm+3N+ai5MlxNm+ByipqJwUURgsuEojfBpU33586me688&#10;JiBbM5L9KYyarpl+EfvIgSaPVAGElyPCcA4ERT4Y9JFsSMOoGdBmhtUjkaTX4COlaEBmziSKzLJf&#10;Qh4p0CRco2nbGhfKngJtFUp2AkLR1rUfSJs2lcIHY0rqCCCZQujHJSmgI4rU5poCIeHMIoWy10LZ&#10;7Sm07eMIIBs1NAWtfAQgs3GxF7KyUsM2LJf47VGbC4BTTEA2aqxrUjFHnGlmKlAgDCRqh2MVsuK4&#10;CzPilhSIVegHEvYssAo5RVsKpCpSt4DV7AX2bBsGxT6998SBB18cfMzuOQLI2GMKQAPTm4KL84zk&#10;nCJAOyFJkkInkKmU1DQFomk3kJQQ7HAulIRiZDCmzWiFQxxJ/UBSgFH6GAVXMqixPgLIZgYUSR3J&#10;5APo3UC6Ck3tSVJKMhhTexQIJyAHmtpzAO36h/URLjtW2zP59njTuKGiTScgmWvcJUjGtjbDE5Ap&#10;qc5uMVZ+IOujaVwN4G8qqQ5AifdoA02RrtxApvZwFyTJ6ljTUXr8QFLBVEIUok9KkjuSpk1JOYDW&#10;R0rRvIWcIoCUPQDSpk1T8KYt5sMPZH08N384ncIEZINJQLbPDEAiZgnItg9cPtPy1QnI9hlcj0ua&#10;vLY8DkA2GNNmrJi43ODHm3Q/kClSxBiwqu4pqOIIIBu1hX3Q6vSID5H8xoThRnEtcXhN/YhIDQ40&#10;3eMH0j5aVBMfjEURcKBFXvmBlD0Wx8hHnYBsrk1JraWv7ZkBkO1cCHWTHKVOilTtoWmqzQAUcWsN&#10;ZqcJUMW/tqa4uKopDnEMjN7G2S5wZMA70zqSErw9XrOMKM7CN904MnM7LHuGQ9yLG0fmV+iE+SUi&#10;uMOSp7gnpmdhwWyJ7BKuvTgRtrxm/INWcOMIn0GP6AREuK+9ODIfW6xfNg4LN6d8AY6so9QuwaXx&#10;enFMb6B/sj5bei31z4sjNloaB8GldkUfufon+q2NM71LcbYuiRsg9U/iHdvtGj2RLw9uI/tNCwf+&#10;uXGynpr0bL1t3Lj2OPB8YpPywcLvh6+F66Ndsi6hhzZsXZphJDUeyHjjfDwdvShX7nZp/4weW7/g&#10;H1mXiX9enOzrLnnx4li7poc2BIf1xnHgX1tOt/Z6a0P4jMdgHOdsV/Se2hF0HMKPo3BkPqSqSaTH&#10;cLK/hHYZTtajq394G8vm1+wSypeEa+u1LXBkveHJJdMHA460ay89OT17vkv7Zzgmp951BByZ343Z&#10;Q1LmpqkPEo7s03idK5VuCD0br7hJWnpog/XrxpF27XxE+yeOoCD3bBxY524cGS/0ARsvnoW7cYQv&#10;0AdsHJZ8gsoLcEQfbJx6Y4N1zujhxT9ZRymBAMNhHZH1iywIbP9AUgVmRyCVA9MvA649v6ldYoel&#10;cRC7LuGI8yfxmdidCUfsYuDWxM5G//y4Nv8SPXJeAJ81sUdLryUcOadgfqVAGqEX9dWarN9Ej5zL&#10;Eo6stzQON67N59QuOf+mdsl5YcCxdmOUG/MzJHpE7gecs13RMx55YY51yClz6WMduXFEnhM9IqfI&#10;yLJy49oXMtgX2MVNwhG5T/3z4ojcJ3rklizxj+FsP1p5cc51xOhBntmNJNYvxZld58axdW5pmdj9&#10;JrI8UZzZdX5cW07XoCd2THOdA0fiBtI4vDjWLvhH6UU9ySIlkP+KxWikcTD9h/45cSx+Be1SnM0H&#10;C3ORKlzhvODHteNC/PTivk/blfgyPc+4cUTfr82+Z2FUCUcurRPO2y6l5+SLBBEGvtB2jR6JRJXi&#10;bpEeCSRI4/XiRA6begPzy3B2buy9OBKYnOSU4owvbhzRpxgHiZtEgsOe4Z6aHtYHaxc4sp8neaH0&#10;wGfCP8jpU9HDOmLzm3CkfwlH9KSd91lsKtJ0sqhYJP3kONP3bN7QP8Zn8ydSOQVO5KapDySAO+g1&#10;N649HytLuMxiqfU8Edtl9Awn89wax8rSw7Jg75XZB24csXOenp6Nl7VreXp7hpN1FvhMIlaRupiF&#10;369EPl30oK9Y/4Bj8wscpWeB4Iwe9AbDSXthvF4c6588o4v8a69LpAen84H1y9pNuPZ6UzvXM79I&#10;v87kr8e6JP2Tyr4uviC/PVu/SJdPcZZ9n+N8cqV6OfBP9s2WvpIy6E6ctcvoWS0HpndRGoLiIC+k&#10;3aUkfPGMd2lJ/Vm7A669PpaQK7JvJRzZV1Gng+2rCUf28wFHxmH1GphdspRkK4HPxB5POGJfLSH3&#10;jJ7lqmfngKUkrAn9Y+1C7inO5N6LY+OQJ62hf+QchWI3qo9a6xfFcygO65LRw75AcAusNy+OnFc1&#10;zUDgCzknD7g2XxaSmSfS8+GY3wf0mB9pwJF2bbzsvQ3Gy17RpHaJnlxIaiPly4ri8ISmvX+g2Bft&#10;n+kNOl7TBxxn/SN+QhRBo+M1veHHte+3hnYZDvPhxBH/eGrXiyP7xwJ8cePIOEzvrsg9BIrmsScz&#10;KNZHcab/2L0LijFSnGTVCuuI6HHNvhVxhC9WVJLdM6H4JH19I4nyQrtEn3YJ1+4fcPSBh+ld+mzD&#10;infSxxjAkXWuRf90vCzOvLNipX4c4YskzoztEpytI9quJB51jUMqcAQc4wtw5P4XxWjpfEi5kdAu&#10;pWc41j/QI3EeqX9uHJmP1C7BSTZH1/yeWzw1ufeT53O++TV9QOUFOMZn4Mi8mTpgYpBg7WgBwMgl&#10;mBVgZroFqoBRi5JHIw+gINsCYBWpGbUEa5tLpn1YFIMpFS+M2NagRkIY+iiZbOczBcVgpnfovmyN&#10;kmOTrVZmNVjNdRYcYG0SE8nEiCxoo0WWH/pPvJ+LSI1d8iZYW9hsCtgVqk0ovRm1vhFhs4XAzqMJ&#10;1h5CgrVPUybhrNEEI43GmWeukP/H3tfuNpIj2b6K4J8LdNuS9VkYDzDTO7UYoHdvY8cv4LJVZWNs&#10;yyO7ump2Me9+D8kIJpVBMpjOTN+SL/tHUy6Fgt88EYdBksumMAMspoxwFlPsSRZTtOEaZ4NaWhVo&#10;RdXukWFtCvfMZdPEqHkVJpY7CwRgjgChFVW79ojFlPuWWExhNahs56Vi+fHG2rSB5NrtXBNz8/Rc&#10;IRq5pgpvSX2qXdnGVVAubCOI0e5Mo4VLqwKLKVXwYvnb0rhsZcNSuwGRG0QZvZypIkbatDskqU9n&#10;2iB3I2SmXM1GXa9dZ8xlU7RRL8yUq4wJ2lQxNxc0MbIHtJpSeyj3NrNUfhiRlDL7SEq5pJqlinJU&#10;Vl3SBRokt5qyVD5HblblZnEyerTrwrnLlYs9eQApYmTNaJnSxNPEeHArmfLEE2LX97vnLRr86sPD&#10;7vft5c58cgdNOfDKEF2uRxqJwyOpS/SsAfNGkr/nlDRSqIUqR1tqxXLKWObXaWfKdZQckqHLudCD&#10;mZIvh25o9Wjk8qOaQzdmCoh5OWXGeTllznHoxkyVo3bR5CgkQx3bXo5HII8nTt244heb1fLBMLHj&#10;VGsX2sqblcpp9cU4sfmWymn5sj5tHFAoiDpeaMuvXE7pD5S/ZD0wWyhlcm7rTZ1HWN2sPm1espy2&#10;HvA6pMhxKIi2bng5pXxezq+8PN45deOeQ0u0duHQEm298nJafeFVlLQzh6Co+dLWvtp+vB5o5fNy&#10;+XHqywf5nM1hvHZb31I5xYT0+pRXXLycYi77fiuVU57M8PqUy21ZTrsaneuhuSSNXJ5M8fkqnhDP&#10;D+1adJ5vmtyC1oNyOQXPS/XReqXmy3IaftC6q/rMtI6r+RJ+qPoIj3R9br4V6yvEQc2r55DNYjll&#10;HedQUe12cy83lD7oMetVcb7KeurLpxA7bIdpBNCC1udyOWUegZIsqi+t42q7sJzWHyyn8DtsZ6vj&#10;ikK9tTcA2E8pllPWA/aPtHnJofy6HM1fZX3mIwTaPGf/UpVDyJAdB8p6wEc/tP7goy6qHEJPXL55&#10;3Fp6ufx49nJav5E/o7YLy2n94eWU8oHbt/UF3uTsJj6iqdkHfHSwVE5lGWk90F4G4vIVyyn2FR/d&#10;UulNar9iOcVO9PkqdqeXU+xYHn8aK8nzQ5VjP1TLl+avro94BoUP9QyWgm9eTlnvvZzwy5hFOwV5&#10;dvVy+8c/0Idfn1/s5+uvzy//sd09GHbteXd/d/Px7v7e/rH/8umX+/3k96v7i5OPHz/++Re+NehA&#10;7P7RCD/uzM94xpl/2X5/sVnYT5Ov+7uLk//d4Nm5sz/PNj99XK5XP80/zhc/4W7S9U9n082fN4hg&#10;2Mz//eO/TvDr6fzD7d3Nzfbx17vH7eT7w/3j8wf848XJ7cvL04fT0+fr2+3D1fPPD3fX+93z7vPL&#10;z9e7h9Pd589319vTm/3Vt7vHL6ezs+nZ6cPV3ePJ5NvFyWaBJcvWK1nJM/sfrRsHldzvvj7eoHZX&#10;H263Vzd/oc8vV3f37vPpYYltw6IBOHVt/e3p+cPz02/7P/7BfPq0u/nnb/vJfvdycQJC/vftHh9u&#10;d/v/QWn3V08XJ8//+Hq1355M7v/6+IziT+eGnX2xf8wXK8MP78NvPoXfXD1eQ9XFycvJxH385QV/&#10;4Sdfn/Z3X26R09S2xePuT19fdp/vXkzPNaWiP749P7my4gN1AmTKOuHbbn/jesB8etrvrrfPz+iV&#10;v91ePW2Rt8ns+r9+Rwvc3eDmNHPz++PVwxYjbb/dft7tHyYrN5RJ8G+24TBEn37dXf/9mcsLFe4b&#10;I2Yad/Lp23/ubqDnChWzdfz+eW8HN0bH5LthghGUYCFijkxtn6KnJtfmKxMHdw3rdOq9UP5xOEuu&#10;fkd/2h9+uaEh/uWGSn+JNv78cH91cfJvp5Ppejn5NjFaSZqFsEZ4odXkdkL5XX1o9IAu8iKIH4zr&#10;wUa1F5qdxRUBDxuZaUIRjPJGaBlXhLZpZM4SNUPTeqHz87giWGBeBiGj8aphPDRCiRKZ6xIbIWQX&#10;b+ywtZFdtLmNe9qoQlvGVR00eKpUBy2eLFXY5PNE35m3BppSQSpeqrDRk6oOWj2pKmz2ZaJUZunR&#10;SzULm32VaHbzkEujChlGK2guUvdSmFPRHkQQUSOEyOuEqrDZ8X51QtdBu6e60Oy9+WKldR00/CxV&#10;rrDhk7oQv9nkmJw6xlTx5cLSEW0uw4t4oek60fJm39BLJVWFLT9dJKaheaDNq8Lz3YlihS2PNwHj&#10;vWhW8EYX2jRexbDlp7NVQtdBy6fWLIO9TY5nCV3zsOVNS0TLZZ60anSlFkDcQRdIpSYQwvACqbNE&#10;exnSpclxM0uUK2z7ZaqKB02fVBU2/WIeb3nzxk1TqlViRJg7Tr1UqhON9+qF8Ph5vIKwtRupRP3M&#10;pnWjCctItAsXYbMnGt28mthoSg0s8yJQI5VoKZz3CIRSGGZcZF3VQaOnSmX25L2qFBouDxo91VTm&#10;fTuvKjWhcSFpIzRNqgpbPTWqDIHn80vOQWPpeanUWDdBPF4oXaqw2VOWmnk3sFGVGqC4z6+RSqky&#10;DEKj6jwx1s2+lZdKqjpo9tS4WoXNnmor846pzw9PPsXnDS4wbaTmiSmIUOtGKK0qbPbzxMQxB/aa&#10;UqXg3kRyeqmUEbIOm32TaHXz4KTXlBqh5hUQL5QCVUQKN0KplgLp0wgBw6NrlTlU5LNLagrbPFmm&#10;sMlTq4J5pc5nl9KEC/YbodSibihnrylVO3MU1AulhoE5SuGFUrC8CVs81XfmjVKvKWVrm+e3vNAq&#10;MTTNXcxeKKkpbPHU1DOnib2mVO2m5gyLl0rZe9OzsM3TusJGXyem8dS8suNzXCaQdIoDKY1UaqHC&#10;61WBVMoxgd0cSJmVI+pO2GNEvmApsJmah6u9FJovpSxs/ZQpOj1wVaepuTM1UWhNnolFdHrgrCYN&#10;W9S/SFnY/kmLe2reTfclS6w00wN/dZpaa6Y4RtXoSkEFHp0MpdLKwvZPjtgDnzXpo+DB0CDPZGce&#10;eK3T1LScHritKUsLjGiQ5RR2fnzMmv1u3/6hMtC5noa6umVm6vr7I1FT+AQO8Ith/wx/+bR7NiyY&#10;4alAdF1ycD2kzLcJYUx3I8z8b14Y9THCHLeSF8aENcJ8jCwvjAFhhDlyJi9Mb2lc+lNDijjVEZPG&#10;cIu2KTItQlG8l5gWReJUT3+AUCkM1dQH5eXFzeA2DYPRW1IYej330t/6rWinDvU7foo4VRXsSFFh&#10;qKqOi1Xb3TAgpqr+BoZ8YSj64xI8Rklhzqmq4CqKxKmq/pSbUhiqqt+iyYsbysFUFaRCSWHooexL&#10;f3e9op2q6veVFHGqKkK/iwpDVYWLXyJufHxTVX9PQr4wxo+34mW9apx1K17Wq/RG76W/ZEEpDFXV&#10;b/jlxSna/RLOc0nL0Ovwl/7FDkU7VdXvZiri1KtwdIsKQ1WFM1sibrxZ0+7+VF6+MBRpeYkDc0Xa&#10;qapwPIvEqar+HK9SGKqq397Oi9NZwEs4iSWFMW6iaRl4gkXiVFW/x68UhqqKk+FF2qmqcNxKxI3r&#10;Zsru78bIF4au6rmEC1aknaoKP6tInKrqH4hQCkNVhcdUot36TKauxi0q+wFbEf5li3yBrPfjciir&#10;sHVx3A/Kete6Me4HhZVuDKfCSlNoJyytsj6eeuOp1HqiN7eRQ2GlKYoUPyisNJtQxgMo6mk2ooyV&#10;X/YDGtnTQzvKWTxkq++31y8TRFtgirmoAGza708mny5OPplMXAQHyZpgDhPXYDetb92etRFpTkK5&#10;SHy4FHbCzvgtokbgMGQfm0BOMH8tBYv5zmYtnFK2dJdNoRj3KyvhlJW5omlSbjUok9JqWaSL7ujI&#10;58jXDuWl+JKgvBTr0pqVCoZh7QYntyenrl1Zmx8b/DWnLOYaQxWjAcQjjbVw2lGby9Sb7qyF027a&#10;0GAGttQqDJop3RujZurarbCmqtiw2lyDwBnJDiRq3kIxrQq0GmtilKkm1k2b1lmkTRMrHG8spjQv&#10;Z1omBqXZzkLZzVzQxNCuJWKF2rpVQWteyrRUTGs31yCqtrL1rbBs1LxqpmUrEmnT5kJhpt20abO+&#10;UBsRHloVSExrt27aCqugiVGmmhg1SKmYgqecqSLGmSpihdpIDOES2aWGxMB6FImVlU3TRjXVxIYt&#10;G2daVgVPcrA1wylZNVQ2mOQl7QZbOy/m1hBNjC5s0MSIwtLEhtVGmXoagduLU2o3usmyVIy9Q9bC&#10;6aE243Rn25cKp8pRk6hydN9lsZyG5DSaivVp9S3W5wCzIQa4fTmldqa5Uyynle//lT5CfrUeLKfV&#10;g+W0/mW5Qn2e/uJu4PSwOzQxylWbayymzDUWUwCFzEgtU7SYsV01sWG1oflLMiWvUCkb8wGaGJbh&#10;gkyZtdG0EVmkdD32vF2m+T5lMW3d4XuFi+WU+eD1efaPBzinbqAjDsBWo2EJ+XtOSY4uPCqWw1jO&#10;4QUiI7rlq+qjdbZUTmsXXt81fbzOlspBPt8uVI9iOWX8cfn8jiv3K6fUv15OKR/dtjXVykfLylTL&#10;l+WA99l2odUMIahlchjXWX10j7IZ/1k5ztfvbXK7cUrtV6rPyyn9xvm6k1OgyDk/Tilfbr9SOa0e&#10;XfUpVryxAyyDoslxuxTLFbaf373kduOU2o/Lp5jyvh7+WBzr4bQ1DlQ5muelckr5AGq2mRUxuikb&#10;p/Kyo562QTQxExVtSDRFGyFlqZjSIqXaqH21spV1A8VPNIciudc5db3PoKZkymLK2ORMS8XyKxlr&#10;UxYKLluhmLKcMIoqYhR0hFMr2WHJ2FMoplShVBuNEC1TFsv3Ai+vGozRzFLEyIYqk9KQmLIsFcvX&#10;k0qmWAksle92almlYCyVLxdJKdYaSSk2YpkFy1L5cpGU4r1S1IDqJFBXAttytk1ZyThPRRkP7FKx&#10;fJf7TMvElO5kbcpoZLFhtHGDKJnyKlQqlm8Q1qasCFy2QjHFRuZMS8XyVSjEAi+WH+MsptSUcapQ&#10;TFmKSrXRBFQyZeAuFFN6gfFdEeNMS8XyfcraFERmDlkTo3YrFFOAm+1JpaYspvQCm8SFYkqmbIcX&#10;iimZsvFfKKZkyh6H0rxeLD9POc5Q9ceJOdR4AM5WqSuLKROaW04RK9TmxQqbRIEGfhJKpWS46TR8&#10;YznF/PFdpkA+V1cR4zYuFFMsJZ45ijaerqVi+WWO1wil4bxYvv+9mJJpmbHKS7BSNi+WLxujiNJu&#10;w2pjWFUyZchXxAq1sZgy3lisMFNFG1ehTEzZqaCiaVIOVMukNAeE+10pP4kpefK2d34asK78uGVd&#10;eam310U5KrzRkOWi1UXJkdpLkeLS5yM1WCpPPbJUXhetP0psyBi68qXnchVJARhz7jnPW0WK5m2R&#10;lNKPZTnS4qSUnpxCRWpIXeTUKjmSlNISVHpFikpfKJUf0aRL2f7gHPO6uPRFUmU5KlI0csqkFL+N&#10;dGHpKZgdipNC7VUmpfgKVC5Nys1HRYpWJkWKVl9FqkwXS+VblXNUpKiORVKK90IWeJkUuiA3Jsjo&#10;V6Qox0Kp/EpOupTxRVirSJXpIilldpTpGrJcpKusXIrUkLpoTCg5kpTSQ510Kasc6VJWTM4xPwrJ&#10;dVZyBDCa3VpFqpMurfRunVCkqFxlUmiQ3ArQSZfSEtxeRTkqI4d0KSs5SxXlqOhidkYVK8IrDn8Y&#10;SBsFeyhLMBNbCjZw2TQxyrRQrJAkKxXLdynXFMZpbnSzmEIysNhA2pCbjfLIexi40KmLmFa2Um1u&#10;9GoN8kNrc1XQGgTD1vRCoZjWIKQtf9DWEMomT2VQYhYbKUUXSQ2ji3AlP1mwJBeUi6S0BmPCU5kE&#10;w2qjTLU+Z7G8kcARt9r6R9q0tZn6UwME1lZWNgVFcTWb7VJVzI2PQjGtCtSnpWLKCCdtWi+QmAYv&#10;MGvtqqA0L4spZSO7WxtvLKZkCoOuqGy0/inaKFOt3UhMG73DaqOaFmZaKKbVlDItFBMDqb6JUt9E&#10;2e1/9DdRzF137TdR3PwZ+k2U+Tnd1bU4B3kCK9w92mPeRMECZV5E8TOt14Mo5g5VayqFL52EV26a&#10;x1BcVqEELlXyV19GVWCx9QL2bkypA1GBXsRcWCuKIe7XlDpw0iqvA43lBcwdqVIFLqAKJCLFCG8z&#10;bVoDRyD+f77ks/clSegYXJGE7ojdkHRowqeuR3JSrkeTJ1IcnBcJ5c2RwzJxoH3FrYpbR4BbWNEF&#10;btlr1UbALTfjFucwag9wC2u1wS1PfffGLWuih6gU4pZZ7F1WoUQbt4SKELdw43xMR4hb5u0goSPE&#10;LXsxuixHiFtRHW3ckirauCWKEeJW0xoVt3D/Y4/L/dBzwC10Rxq3GEfyuIUd0By5inzCycJ4w6k7&#10;4OWEOD/+jlMn43CrLVNxq+LWEeAW1muHW/+NezhxZ/79drLCtdqYOHHgmjzufrmF3PZP+/3um3kZ&#10;FI9juvtDD35g/ih6mxJ+GOEZPX7Z+GGYfAbPmGhmOHvau9dbJ+YDLgtFwe1awW9UYgFmEbOEHDxq&#10;+lwfePWP3T7cvWz3k/u7h4uTtX8Ftr72OtJrr3CQpIVodxcO5s0Ar73Oz81rS5g4i3N3s28zozDT&#10;zIxCvJhDRp5Sr3rqNUpLhBai8eVdVjkLUbASoYWIV2NiOkILUWU2ZvFyYHXxtERUR9tClFVpW4ii&#10;KqGF2JSiWoj9LER0DCxEdEfaQuQBnrcQlY0Ph0t+srDVx6mz/pxQ2/o7lKnMRn2lnN4vP7pXyk1E&#10;rWA2rGc1Im65l0IEbvmQsXFxyzzb5rJ6NW7Zt2uljk64ldDRGbdkMTrhVtMaFbeGwC10Rxq3LMeE&#10;ds7jlutRiDHMcBpCUpFQCW5xmTiTymxUZuMImA2QxAK37IMz4+HWyh22FbiFi0bewt8yvpLL6vW4&#10;FVXRCbamhtSXxegMW1JFJ9hqGqPC1hCwhe5IwxbDiAJbWT7eOVKu1xVo4+wYkTitfPzP17uH0131&#10;to7W28IyKfl4a4HFYWsEPp7Zw5WL6ZBoxgfz2Qtjtr0S8iebBZ46y+86WKqdV7CDzYlKyH/49vzk&#10;dp7wYfL94f7x+QPG/cXJ7cvL04fT0+fr2+3D1fPPD3fX+93z7vNLuN592+1vTmdn07NT8+lpv7ve&#10;Pj/fPX752+3V0xadQhPot/3k7ga7SnjBVhqIljeMzzRjwR18Y/4o3OKiByQX52zUbL+/TIJQw+YW&#10;JJ5T4zHylNerTUTcxGQMPBdsH2rpZiW6Z8ullu52otTRyVA0vHzT/jXksEfoBmYUiHnTmGlTsYyZ&#10;1677ImPRdf0A1iKXii3JynFUjuMIOA4sdILjWKeDN4aAsEXKKnwbjsOu1jarEHraUYd2OocC4Z5y&#10;XEU39PoxOI6mJpXjGJ3jYIj4gTgOLlJFLWv2P1zdVdQ6AtRCVIxALcspHLhXg0RCseO14PDuluPl&#10;I0DG97tcViEodUKt6Tn8FKmjE2y5aCrLPYTl6OxyyWJ09rh8w1eHq7fDhbbs7W/l7zlw7pbvM8Yb&#10;TsNtZ2a2+DtOQ26+4tbN/uobqClHV1Xcery+/fFxC+eQBW4t7HAfD7eWuCIKXpvk4Hm+jotblumj&#10;Eny5odpfdsKtuIpOsGWhz13Y0gu2pIpOsNXUpHpbg3hbOZqQg47y3hZLMchwGgKSctOPg7YS1Gpn&#10;VjnC6m0dAWr5k8nBCa9F5mjyCDvK7IWteAVueWH+qiVGs7qjPIxNWHeU33JHGecmpYGYOUvZi453&#10;uLWYre1UbgxEOPP2iJd/ioHn1Kt3lC3uhYaXOOPl8gpF2iai0BES8tPNxnIbQii0EqOH+MOLAGZn&#10;xkDD/53B3JirIb0R1YKm9CfB7HkzqaNtKIpMxEkv3/6V4OhBcKDvzFEvNGZvhkN7dcRdXue7jU1J&#10;Tp1JifLg/GSJtVg5jspxTI7utNcc67KIP3RRFnGSYwxrkaBN7DQTtOGKUYOcVx8Y2aq1WK3FI5xq&#10;sG7a22Duypr4TBvCWly6p8WFtdieUePYisa2sjm92lKMauhkJZqQCVGGzhai0NDJPvS1qDxiPx7R&#10;WYe5ewDYUsvTiCzFth6noc3HU4S/4zSUyeup90TVcynHei5lHjlNuRjpNOWG7L+le2dNgtVge1/C&#10;i28zG/LofCdiI3GCvxtgmbgPWY7ukCW28TphlsVNbvhKafSmNNCjfRkN5YA/Roi5PI37jPGK0664&#10;1ca/uvtVd7+OYPcLs0A4WXbZH9zJmp+BOzG3rs2WNgS/wS3gmaXk/ZsMTFy82s0S/kcIXJYGd3nl&#10;HC2hI6TkZ1NLyUstIXZFb007oORnibKE6BXVIih5WZI2fIn6hJR8UI7qdPVzutA1hpJHh6QBzM4w&#10;NHTe7cIgIyaPQYlTB07ODjQ5Ob6Pv+U0lCpxvdp6KoRVCDsCCMM0kJS8Xe3iGDY8Je+hbeFCgAW0&#10;uej6SskPHtRbAzjeNIADNoWwFsc5T+mn1JJ9+1ZMlH9kfnxjkXmWJmSizXII2yq0FdfGuJI6OlmK&#10;CR2d7URZjM5mom/4ynL0YDmclYi27Gsk+u5gq4/T0PorEqomYsktKjVq4wi3kv2JyjDGN3OkcgQT&#10;ceq2t3D/kd0WaExErOGW/VjYSMhqI1Yb8a+PuNHpWHfCcOJL2IjO/Yl7Yz3CNuY8pxZnZICxjUhz&#10;as2Q1ttGtNRIyBa2CUWXVSjRthGFitBGtDthUkdoI0ZDc0M2cW3iJqSO0EaM6oApchDeK1W0bURR&#10;lTaV6FRUJrEfk4ieA5OItuxrIxZtcvk+YwOS0647YZVGrDbi8dmIOPIlcStzDGwI3FouaSVt4dbU&#10;n8kcF7js/Uh85izNbojlPkSuqT1WQiUO8a8TduH3AK+Ils7oFdHRCb6CNqn4NQR+mQ5JA5g13NDQ&#10;+Z0wDLLsHhdGCXaWqeuhjaGL064QxqXi39edsLoT9uPvhIFBkDthy8wByzFoDjcVF7N5PMjj/Jz3&#10;tBna6umUejrlCM1F2EDtrbCljSUcgeagOSXMRXjuhjqc+ouneE6NEzhl+AXKKzT02kRHdjMMv49r&#10;Cc3FaMhTSHUA6eNaQnMxqqVNdkTq0zYXRX1CtiOoTTUX+5mLbkvMdEjaXGRCTzEX/YRgA47TcFNM&#10;MxdRHkwuzpE1cOo01TMr9czK0TL1WHJF4NQy83TlCObiDDBqYoJTUR6N48fQVs3Fai4eobkYOR+2&#10;HOd82Jzn1Oy8tdNM5uL5wrpmMFd4To1jLpqwJ8rr1ebi+WIW19LJXEQp4lo6m4uR+nQyF4M2qebi&#10;EOai6ZC0ucisYd5cxCDLsovOEKSuT7KL5eYil4pNycouVnbxCNhFLJaC8bBDeXjG45yDpWbx29vO&#10;Vzxje0OYrUGIT2Fkh9kMorxCkTbjIXSEG2T4fVxLCGHRwIyQ8UhqCSEsqgXr0kF4R6Q+bQgT9QkZ&#10;j6BNKoT1gzD0HQI8TIekIYy3ohQI8xOCQYXTcOuLuj4JYShPIePBpeJcKoRVCDsCCMNaKBkPO5bj&#10;GDYC48HQtjyzzKKIA7ZrL2YoA1vlOyrfcYR8B0wKOdMyR8XGnGnFUVZ1rtW5doRzzZ9u+bjfbj/v&#10;9g+T1TJzuKVP5OK5MxEXs2mcW5yf2X8P8Gs8bpHyyjlmYuv2wDHbGFYwoiV0zKKbyKFjht/HtYSO&#10;WVRL2zGLlKTtmIn6hI6Z4RZJR3XM+jlm6Bo4ZqYx044ZG2qKY7Zhsp1dJU7Dreim2/hbTkOpkq1o&#10;LhX/vjpm1TH78R0zHBAT3OLKDve4XzYEhL2LaKpUHFQnCEvGZHWGsBpNtXuefL84uXRm0iXTZEAj&#10;AyRIYF5+MUFF5s8nEgbKg3a75MBYKwwEHwLCBomm8qdRGFQ4DcGJuh7l5m85DaVKIKwtUyGsQtgR&#10;QFjk/NhqpPNj7IWt3cZ1wyHCbrV3CfC6wyTiOE6YiX2dCZekvTkmBEIfzL24LEQ6wdfM7EjJcnQG&#10;L6mik/vVtEb1voaALnRH2vlijMg7X0VhwK7bK259/Jdp7+n8w+3dzc328de7x+3k+8P94/MH/OPF&#10;Sb0bJ7iVY2+v6NhM5+bN409HfV8HzodJ1ytzZqyP62VeTzLRvrOz+OGw+ZTJknGBywAG5fVq9hC/&#10;j2vphF1JLZ3RK1KfTvAVtEnFryHwy3RIGsDYQssDGHWqAk5lUgyZ7JZx6twzF3DFpeLvqutVXa8j&#10;cL0AK2Kz2d15E6cPR9hsZmhburuuhEs29bd0M7TVzea62Xx8m804HxaZa297aIznWjH9UadanWpH&#10;ONUiZ8ZWI50ZM7c2Gs9sijfa4eE18AU/xDCKvK3M4PVqQtEqCp2uMNzeUGhCoM0nCoGQT4xqCD2y&#10;aIh8GM9hoihEFqE3FtXQjuUQGtq+mBAIIzl8Laon1s8TQ78hjiN3yTZ7RXk/jKXYL+LU+U7IJZgi&#10;/B2noUxej5uDbZnqg1Uf7Ah8MEyC9umwlV3k4i5YHxrRg5VDQwFWc7fvhsVzXLiylJnLK0S0ToCF&#10;shoaUWrpBFpJLZ2BK1KSTtAVtEkFryHAy3RIbxrRTwgGJU5DcKKuT5KNDuba8HSoqdKI9T6cY70P&#10;ZwkjXtKIlhKPY9gINCJD23JBzxG3bwau1yfeXW9PR7hgu74k9pYvieEJ2Mhce9vzYTzXBI0IoItG&#10;UVUasdKIR0gjRo6HrUY6HrZwNqKkETkw0XqEQzhmImSwzSO6/bacXyZUhESiC0wULF3olUUPdYVU&#10;onvdWegIfbKojjaZKKvSdslEVdpsolNRPbJ+Hhk6BnQi2jLtkLF7lOcTywITebKwi8Wpc9pQGLCO&#10;nB9/x6mTqYxidceO1R3D+S/BKLo3iuLeWC9GkXELdunB9hfh1vLcRvKPDlyGPaO8Xo1c+H1cSyfs&#10;SmrpjF6R+nSCr6BNKn4NgV+mQ9IAZk0JNHQewKhTIceAw2kITmVSJRDGpeJc6qZY3RT78TfFQLtL&#10;CBvpTBi7Xut54mYOnkK998SEsxG6Xm7/x4Fo+kUxoSJ0veZxHZ3gK6GjM3jNRUk7Y5dTUaFrCOhC&#10;W/ZFLt8dDCWchsBVJFRxq54Je59nwnCZqMStkc6E4dGkeOQhu15rG1yM9XNc4LIxdy6v17te67lx&#10;vaSWTtiF38e1dEIvG8coS9IJvoI2qfg1BH6ZoZEGMAYUxfVynaq5XmVS2XvvK3tY2cOjZQ8BK+14&#10;xPVI7/MxhK1dcEYTj8gQxhN7XASzK77N6vUAZld8oaMbfMV1dAKvuIpO2NW0RoWuQaAr9ywf71Qp&#10;yMXzgF0uTkPXy52fVNAtr8jhFpeJM6mUYaUMj4AyxForghCdLRff9hohCNHsvLnDYK3dMKzhJjBq&#10;tWjvhtXIqBoZdXyRUTg+EplrmROWI861zTR+8NJHirDtWKdanWpHONUAHcIdsxZaHNX6BHMwfG3O&#10;4/A1HYxQtBUIna1wJ8z4MC6rUKLT4bCpIQKljtAdi55GDoMQzWaaVBF6Y1EVcF0PXg2TKtremGiM&#10;dgyiU1G9sX7eGHoOMYhoy748ou8OdpA4dd4Y8jGmXpYgdDIlzlhbpjpj1Rk7AmcMq6B0xuyciMPW&#10;GAaim2QIqW+hGZGL1Rn7XE+EvYN7SFewJ+Rcs2P+zeeacMZorp3bDQRYMNUZe/xyOjubnp1WZ+wI&#10;nTF/Iuy/t9cveJDifjtZrTNHwkaANezFxTlGD2tseta5Vuca3uJarECFHd9cw4kVQXxsrDcUR7U+&#10;xAfPqY17hE/sQ+OycqO+ga9X3+ImomJD4sOG79qscsSHUHEQAmzIE1fcUEdIfERPTobExzyuA+a0&#10;JzaiOrAAeYG4ijbzIaoSMh9Na1Tmox/zgY4B84FRkWY+GDPy+9B+HjDjwWm4D10kxBOKFXDqFLlt&#10;NC4Tf1epj0p9/PjUxzpydGUz0tEV4GE8BBhrtdlvXp+1/a5XA5cgqUPgMiFDlFeIOp0oe/w+riXE&#10;rijjHmLXapMoS4heUS1t9IrUpw1fok1C+ArKUfGrH36h74BfpkPSAGb7Ag2dBzDqVMgxqHB6wN1v&#10;WBt/y2koVQJhbT0VwiqEHQGE+VMsAc2xyRxjGYHmwBSMQxvTHH6OVpqj0hxHTHNEwu0344TbLwCg&#10;8Tn1xuaiIQci5lUnczFp6HUyF1GKeFk6mYuBqReav53MxaBNqrk4vrnIxlveXMQgKwjjKDMq85qc&#10;I8elYnOzmovVXDwCcxFLbjtEcZN52KgHU784g4sNYmO+nNsMBFPPs4yNwlfzHYKaDvkOs1jbnMLl&#10;vg1fQkPI00c1hNAVZdhDpsOAjihDCFtRDW2WQ2hog5aoRchx+FpUyOoHWY6h7389YhtAGEhCfp6n&#10;CH/HaSiT11PBqh5vPtptZayhAqwyJ1cGASt3DK2ClaFvm7utKljtniffL04ugfuwaS7tKASSAkpM&#10;QyFB1MYXc1Ot+fOJhNFqRpg3R/PCQHMjbCOUWLNLf31+MVr3iGOa3Js8Ji/2//uLkz1eZr84+WQ8&#10;H2R79XJLsubj5JsJbTd0fAWri5OPHz/++RfeYnve3d/dfLy7vzfNdm+78HFn/nahI+5f8CoFtaZ5&#10;n+Lr/u7i5H8RNDk/+/Ns89PH5Xr10/zjfPHTZnW2/ulsuvnzZnk238z//eO/zBiYzj/c3t3cbB9/&#10;vXvcTr4/3D8+f8A/XpzU66Te53VSa0x2AVbWfhs8Boo9q8X0PH4N4nrKS874vhXlFYJFJ+9qPbV0&#10;mitxqKWTh4VSGHJQaukMXBEdnf0s0lE9rSE8LdOYZplu6D/n/Rx6Ns23hz6Sk8Igy5KDgElgb9Nt&#10;rIPT6m9VCHu+ONlM7RmUl7++UwjDNBAQZpFkeAibOtt4vjwn1orfAEMZ7PUbbKqNj2Arm1UIPZ0A&#10;bGmQR+roBF8rs7UldXQGL6miM3Y5FRW6hoAutGVf5MJ7feyTXO6ct+LSEJJ8nzFecRoK5RHwEE35&#10;93VTq25qHcGmFhY5h1thDNSbnqpcEJ51cMnqHTf1WOURHvXCnqKwETOnKg14HViP5o/np9/2k0/f&#10;/nN3s704ufr6srMwyZbe7vNnQ7XOFzMXAzVfslvPNiLsImMj+ss9+Jev3kEWW6vhDrKx71xWORtR&#10;qAi3kOMqQhMxGuce7iEnrskJTcSoDtjTBye9ZE3aJqKoSbiN3NSkmoj9TET0HKh5dEfaRGTbL09u&#10;sBQbbZw64w/ZhFOFv+Q0FCqxENuZVQuxWog/voVoDl+1UGt9Zof7ATZdAZl+3V3//XkQ1HLP6TU7&#10;yYRaLjgfq+e4qGVijlxWr0atdVxHJ9jazKLl6AxbsiqdYKupSYWtIWAL3ZGGLWtAoJ3zsIUNsxyz&#10;4XDLTxbGK0674lY7s4pbFbeOALfkAeX12TgHlL23tZoTH169LYpbjodBVW8LfsXRBEIBTqq3tZ/8&#10;foUAshoK9XgD0+Pqw+326uYv9Pnl6u7efT49DN6ylwlhLeTUxoRZTsvQWH/8g/EgPu1u/glKa79z&#10;gXm/b/f4cLvb/8/J5Nv+6uni5PkfX6/225PJvd06fuf7yDDapLeVOZI8gLcleXfyttbnzGqM627Z&#10;ICaX1+v9rZk94Si1dPK4UGO4XFTvsCydfa6Ijk5OV1CO6nUN4XWZDkm7XTzQFbcLrLrud1HXo9vY&#10;4eK0q+PFpeLfV8erOl5H4Hhh90YQhnbijEAY8jnJqfXsGsKQQqGmMyYvekOYZe9DTAj3ucxyTXmF&#10;Ip2CoabTTVxLCGHR044He10zw9dFyhJCWFSL2O1ybRfWpw1hok3C7a6gTSqE9YMwdI3xwNAhfSEM&#10;gywLYcjJbHn5acPQw6mDMCfVhqdDmRoVVU9PHuvpSRzrJwhroqLWZ5mz/sPfDLWYEbStElG+9eGv&#10;+qzDO3jWYeMPKodTLXNSebypJokQ4Jy9X9RNQVgxbEXWAMQagHh8AYjmskHhmVkHaXjP7Bx5wZKc&#10;42CvMTilZ+YD73lOvToCUXghwjNzeYWeTDfPbGl9Kqmlm2dmT6pMpZbunpnU0d0zczqqZzaIZ4bG&#10;7O2ZLZmqYD+K09DnouGTJBerZ1avCsDLBJP3es5ygwHuICw0Fy0CxDFsBHORoK2ai6fP17fbh6vn&#10;nx/urve7593nl5+vdw+nOIRQXbP34JrBqBDmYuZoWJ+9aAROxc1FGEf2vIqPZuxtLlqYDW1BYS66&#10;vEKRtrkodIQnVqY2+HcqtYTmYjQE6oDIt+G/ES2huRjVgiXy8NiKLEnbXBT1EUS+b/8vN3Szz5W5&#10;MMma9o0JhU+xy5wcF3xp92hgukDKWEsJYbS1iY7irda8MJr0CEOp0Ji9zcWiGGAaPklz0Tlplciv&#10;N0u9z2s5NljHBISNdOSSIGwxnbZuliIIWy95SRsfwiivV0PYemEOK0a0dIIw/D6upTOERUrSGcJI&#10;R2U8gKgE4ftXXIuIvsNetGnMvhCGQZbdi3bg1HQb8yGc1nCqerPUu79Zypy1lIyHu5PtzRiPOe1F&#10;L9wLf4LMn7kHZbG0MrTVDbK6QXZ0G2TmfJgwF11kYXyq9WI83JxaTM9seL+YU+sV7wfwnBpng8wa&#10;ei6vnLkoNtlCxgNlNYae1BKai9Ggw5DxSGoJzcWoljbjESlJ21wU9QkZj6BNqrnYz1xE1xhzEUMj&#10;bS6yGahE3/sJwQYgp+EGGXV9kvFAeUAYlTAeXCrOpUbf1+j7Hz76fg00kRA20gGyhfPQ5ovEww+z&#10;qc04MAvHgzDK69UQht8DwiJaOkFYUktnCIuUpDOEkY4KYUNAmGnMvhDWdAiDCqchhJVJVQirpP27&#10;JO3NO5MRxiNzgmyEGA/Qm3Y/erFshS9iITf70bPzNrRVxqMyHkfIeMC8aW+QuWsuh2c8yFzEEyyt&#10;DTL4ZDbMfj3YBpnw7tsxHmuX16vNRfzeMB5SSydzcb2yTIPU0tlcjJSkk7lo7xvw7V9jPHpskBHj&#10;gcZMm4tsvCmMh+8QNhM5Dc1FDKLsNlo548Gl4lwq41EZjyNgPGInyFwMRhzDxjMXJbSRuUjLc8CE&#10;VHOxmotHaC5iPIvwe7zfgI2wt5trvBndds3IjKyuWQ2/d4+NfQofG7t6vMatchcnLyc07X55wV8I&#10;rvj6tL/7cotL56bWYHvc/QmvKny+M6HN9qo6d0Ed/fHt+ckNdXyg6BsM/LKnSb/t9jens7Pp2an5&#10;9LTfXW+fn+8ev/zt9uppi7xpBuEyvLsbbJmdYTwL18yaevGpxuW9/q/f/+Zv1yt8LmJJm9HVNXu4&#10;v7o4+bdT49rFHbxOrlnCvauuGSyhfGA/msgE9vNtNVbY/eiYXLMiBy7vvrmzE9U1u9lffcNi6RbQ&#10;YWzH/e5rvc3UvK49GoRhFgsIG+kEGaJDHGPvoopFPNVs/nbxVJTXq9nF2bm5Ci6ipRO7iN/HtXSC&#10;MMMMRkrSCcIMDJKOuhk9yGY0BnOaXWRAybOLGGQFvGHTbcwKchpykG14OpRxEMal4u8qu1jZxSNg&#10;F+EZCQgb6QQZQ9ja3TMsIIxn0PgBwTanV8OXWe6Fhk7QFdXQGbZEGTqDFrd43RDr7XWtegMWdwYD&#10;CKchEJXIVLCqkVPvM3IKx8IkPe8uCo1zhiNshRGIpc+1eE6EYaxuhQ1DZzzcvWz3k/u7B0Mem/+M&#10;eV9fahmJnse5MGEYzkZ6XwxTxnEb7WvuYRLZaETcc2Do/+b85asD7cVNMGHklPXjXV4541DoCM+K&#10;zTaW25BaQgMxeq9NeFYsqSU0EqNasKtycDsONLl50jxV1jYTRX3aZ8VIR+U2+nEb6DucFTON2Zvb&#10;cJ2KDmEjkVNnLCInE8RbJFXNxWouvlNzMXJWbDbSWTGGsLWLFmm4DYYwnmZsFY6IYGQYNQt+t+vd&#10;5obNFjq6wZdl1YWO7uAlVHTHLquiQtcg0JV7Y4ypiTwr74LvNeDiPmNU4zREt7xM5eRHu6W0biuP&#10;HBk19QfEPu6328+7/cOEKPM4y9EnMsrj1oqW2tbTzoNtKgsnI3S8DFwIgU6oFdXQCbPMZrIoQ2fE&#10;Eho6AZavRcWrIfAqt4nM8JGHK5ZiAOI0BCLb5Qqi5fXUGKgKVkf6ltgaBp3kCTNPiQ0CVo5jF04W&#10;gPMtaEL7WorN6tUs4dRE37rihjo6AVZCR2fIksXohFlNa1TQGgK00B1pepCxJo9afh4wXHEawlaR&#10;UAlucZk4kxr4VAOffvzAJ5yglLiVeZdvANxKHp/c4EqQtwAus79FeYWo08nRwu/jWjphV1JLZ/SK&#10;1KcTfAVtUvFrCPwyHZIGsDKWkDpVcarKpEogjEtVIcye3xsmXqPyhGPzhFgsxWll97R5nCgcIRxq&#10;zaeV26EbdFr5fGYxFTOZN75qONQw06uGQ314w9PK08hp5ZmFjfhU62Uu0pxa4yU+6GloDppTfg+N&#10;p9Sr95JtBUJTMCTljWXksgol2saiUBEGQ8VVhJZi9L7rMBJqarajZTFCOzGqox0HJVW0zURRk3YY&#10;lG/3Gi7fO1webdnXSLT9lTQR0f8IgfJdxpYdp44JcULVQqwRUO80AgprXPt012ykA8psCa4Xdj4J&#10;1PLvP4+LWnYbl3AzHQEl1voQtRYmgtcVN0S+TrBln1SXOjrDllTRCbaa1qjkRj9yA1CB4F10Rxq2&#10;mAjPk/MLjmVnKOI0hCTX7Qq4leAWl4kzqeR8JeePgJyH6S2Zjcyx5PGYDUnaYyUwh1Ia9pEBrTIb&#10;ldk4vjsPEeotbMRzCy3DMxsb2D+YOvP5wp4ka2xE/Ls96MWQxlPq1cyGsADbzIaMcG8zG0JFaCPO&#10;4hHuoY0YPZ4VUhsJHaGNGNWBBejwiBcZ3I2527YRRVXa1IZrjWoj9rMR0XPmgFf/KHnfHWy2cRoG&#10;cBQJ8YRiBZw6RTVKvgYeHmvgIQ4jSxvxPHNCeQQbkfEMj6IfMvWEZ/P6cOzd9fZ0hLsN6+7XW+5+&#10;4dSktBFHOklJc0r6XTSn1hB4q2ApyitkATtZifg9qMSIlk52YlJLZ0sxUpLOpiLpqLbiELaiacw0&#10;ocg7XHlCsekQNu44Da3FMqlqLtatsPe5FYY7ByPmoo27jfMcw5uLS/N4raU/5vEXws7bYcCVUayM&#10;4hEyirBu2rvO5+McCfNTSnhgxNLP3+iNZkMHUl45azG77wxvMa4ltBajwU4hq4hSxLWE1mJUS5tX&#10;jNSnbS2K+oTEYtAm1VrsZy2ia8Asmg5JW4tsu+WtxYaSYCuR03D/mbp+gA1oLhXnUjeg6wb0j78B&#10;jaj1iLWYOR42nrUoiRCCtsaj492yai5Wc/EIzUUYJiLYw4W+v51nBrvFeGazjWU1m41pmmvMxNSZ&#10;NuwTRZXGf1MaH6NZzjQ7tt98ps3dwTAx03x4ZJ1qdaphRV6sEOcwJKjh0csvH77sn/5mX7o8+Iin&#10;Jfl1SkTJ01T5D5xjfZqszyls/ssHSP2H+flve+OLWU2/7q7//uyOfB1+7/OC3k/f/nN3s704ucL7&#10;m9aN4xG++/x58h1VXZ45FDpfzW1mzdzYmE0xGyA1m9PFM9e3/yf5s+vbv3x/mVxDp/ghPDqXbdMM&#10;ph5m+o//5OcM9ZPrz5uGdXIbIwKttWVPSN/4x9w91aquVvWQC9DbzDWEcNJcay6RnFsyJg71PQ6s&#10;8pzq4Km+Oq5TEI7tuE7yil9NwuL3+pZ9lD4NSdikls4kbKQ+nUhYcwSXdFQSdggS1jRmmoRlRzFP&#10;wjYdwrQopyEJWybVJlgPNdUIzxrhObwN/UYQ5iM8AwjLBHj2gTBc2+8IoHVra54Nb55mbBW+GsFE&#10;LH4bwVxcdw7AhIp6MuH7I0y0LxcnLvb+afdsPKpLt/pd2jED9MPyb1ZuJDFhF5xxyTEYeWFsyYIv&#10;vOTLbfLCbmxdMjbkhYHuRjOfErXCruw9Ll1ACbB/iJHVF7nc4ER5GGY4DWPNioR4QrECTp2iilsV&#10;t44WtyLR0vNxoqWXjFvzNp1BuLUQJxDGAy7K69XIhd/DWYloCeNfoifiQtcrqQUt4o/NRbWAAfIC&#10;JnYlUpK26yWQOIx/Ma4X6aiuF3CsN36ZxuwLYE2HMOBwGiJYmVSFsBot/T6jpRGJLNnDTLD0AK6X&#10;ZA8JwtYbnmfj+l5myae8Xg1h+H1cSycIW6/NHcuRsnSGsIiOThAW1KZC2BAQZjokDWE80DX2kOUY&#10;ujgNIQyDiM7J8bechlJ5Tc4La8vUEM4awvnjh3DixIGEsJFOIZjzsTZ8bGVpm2bj3m8qD3VkNbv/&#10;ZXau3B5fDsCEipA9PDfII3WE8KVufs0NakgdIXhFdbT9L6mijV2iKqH71bRGha5+0IWOAXuI7kgj&#10;F5/JziOXP+DGUMSpgyTkY2ZRG29iQnkZh1tcJv59xa2KW0eAW/7oQbDrlTl50Mf1YtyiW/oFbnki&#10;v7fnJVbqcNfL4IXL6tW4ZR9Dkzo64VbBfVxFuCWL0Qm3mtaouDUEbqE70rjFOJLHLeWtNIdbrtvR&#10;Z4w3nIbgxvnxd5w6mepv1V2vo931gn0vgnvn1gaLRxyOcGTO49kifozHz2PGsxrbW2N7jzC2F4Aj&#10;p5o1sd5+qm1aZxVQNnNSYVEffqpX383hy08+/TXYI7t6vL7d7S9OXvhMzy8v+AtSX5/2d19uX/Bk&#10;i7XWHnd/wjGZz3cv7N582t3805xUwbkVe1Tlrc6s4NyPpBHHeUJjSfC1OMNbGqi3cMfW7t9hYjJ+&#10;vTqYI+uP2Qh4LkNzqzBIziA+4ttE6AiJRJQVXh2VOHTrOrlkSS2dycRISTp5ZUGbVLdsCLfMdEja&#10;L2PuLu+XUacqPleZVIlnxqVir60yipVRPAJG0R+7DBjFzKlLhlwcdHWnXA3kPuO8a8ERVnPEM7cT&#10;tnSvQ40OYYZEo7xC8OkEYcu5eXswoqUThOH3cS2dISxSkk4QFpSjQtgQEGY6JA1hDCh5CMMgy4Zp&#10;OG6Rul4BOs6R4YnTSi7+fL17OMU5+5FcsvrU9chPXRs/UjAeDkrejvFw0LY4W7WOiBHjsd5YhyiA&#10;tsouVnbx+NjFeeTYpXuvKT7V+piLuOaLzMUWYY9/NyzictGeU69mPKzvFtqC4Q60OapBeYUibXNR&#10;6AgZD/w+riU0F6MHT8LjK0ktobkY1YJlKKBnovVpm4uiPmH8VFCbai72MxfRdwigMgMsbS7yQFfM&#10;RT8h2Ljj1Bl5bj7RUE6ai06qxFzkUnEulfGojMePz3jgtGXEXMwcwRxhL5qgbXGGW/8PyHxMvuhb&#10;h9VarNbiEVqLkZNii5FOivkphY2yoik1nrEoY/w62YrGtpIqOhmKBdGKRWaiLEZnK9GpqEbiEEYi&#10;2rKvjdi22dh2Cy1E32X8JaehUDUQ6/nmIHZjbwM5NtN3ENUB0l1EdSxGOhzmUcvdAdJEdZAhyNO1&#10;d0yH8ObbDIfN6dX8hsEsoaETZEU1oBU8bVEEWKIMnfGKW/zLDV1JcXWLD9aiaJZwfIrdEuVCtOuV&#10;UifoN3Aa/RkN7gwGIE5DICqRqWBVweqdglXkRNhipBNhHqxcBhKsPP/4BnDl8no9YFlCfiW1dAOt&#10;xdQAn9TSHbikju7Q5XRUX6sB6v32+mVyb4OIET4MfEZA8R5hxxcnnxxL8HT1YvDduFXm4+QbqHgH&#10;XmjM3s6W7xAGLk4PAMxtoFVC/uO/TItP5x9u725uto+/3j1uKXQA/3hxUiHsnUIYJpyM37AOS3xT&#10;eURCftM+HIayVUJ+xOio+sjTWz7yNEccgJtqTbSvw6j4TOsTvmH22Wy0b+JB6+WGr17ubS0Krz8k&#10;N2xkq8srZy0KHQfhG2sb7Su1hNZi9Pz/QfjGxliLVO+wLKG1GNUiwjdkSdrWoqhPGL4RtEm1FvtZ&#10;i+gaE76BDklbi0w/KOEb66JoX9f1SWsR5cGs4xzZ3uTU2Z2Op2rL1PCNGr5xBOEbWOgEhI105pIg&#10;TIZpYJIZq3A13O2jYrluQxjlFcJGe1dZ6AghDL83VIUrcailE4StLBBGtHSGsIiOzhBGOiqEDQFh&#10;pjH7QljTIQw4nDrgceCEQVRwrKUNT4eaKoTVAyvHehvOHKa4gLCRzlyavKwXdh6/NmB1xnNxXC/M&#10;HJGnvELw6QRhy43dJHYlDrV0g7Az48tFytIdwmRJOkFY0CYVwgaBMHRIGsIso4iGVrwwf1KLAYfT&#10;Awjz04a/5TSUKoEwLhX/vnph1Qv78b0wHK8UELa0w30EIpEgbLOgIKYtPWBNXpgPVxwfwVxWIfR0&#10;ArB3dBGpwS7f8DVWqsfzRRjFIBDRln2Ry19gyFDCaQhJvs/4S05DoYpbda/5fe41I9RC4tZIz8ay&#10;67XBo9AHJ1KYPVyx7TcucFnez+X1auRarayzIrV0c71WibJ0d71kSTq5XkE5qus1iOuFDkkDGANK&#10;3vXCICvgBVcr1sbQxWlXCGvrqa5Xdb2OwPWCy9FmD5eZ48t9YjjgcTn28KwFYfh3ewUHzdfeAEbq&#10;m/tE29tfQqDteAmBcPPLLPdCIISu6OGSg9iNmIYQtqIagPT+/Eq0DG3QEoUUURvU4tXl6uFyod9M&#10;zEZvwGoDyCEQubljexQ2Bn/HqQMrJ5PXU7e66lbXsW514bS/BKuRbgDwYNXe6sIkM2A1XcxshAQm&#10;4/h4xZnlPC6x2IeQZRQAc2J6OgEXFBjkielBu3h0KoKvmJLOCMZKqt/Vz+9C7wHEbGv2dbyCLmF4&#10;4jSEKYjlkaqi2Yd6UgXmykv4qsM7uhkAtwBINBvpZgC4dNb1mq4JJlq7Xv65zN5YJsIG276XyyqH&#10;ZEJFiGQzQx1KHSGKRYPeQ/fLPj0rdYQIFtXRdsCkijZ+iaq0PTCnoqJXP/Ryu15oy77YNcs7WMgH&#10;pp/vM4Y1TitlWE9YPl+c0L017xa3IpcELEe6JIBxa3beuocNM5G8MDYix0Uu8p5sZq/GLmPyOu9J&#10;6OmEX1PcDJ7Q0xnD2AwPK9UJxcKSVBwbAsdsl6SRjGmH/PYX9yu6hOGJ0xCmzFAq2CbjScYqOHWq&#10;HKfY1lM3wOoG2BFsgGHFFBtg1gocPvZwSbGHU/dYbXPljUezlWUzMWfHRTOHQi6zcOFvb4MJ9yX0&#10;xKaL1blFIamnI5otHYZIPa9AM6mkE5qFLVPRbBg0Q5ek0YyRRUMz168qmi3bKHSIVM6B4zz5O05D&#10;NGvLVDSraHYEaIYBLtDMTonh0QzxVY5TZBqMOUX8u/PN/JztjWZic6vNKhowMnZsDs2EklegWXRn&#10;K+QWp4tliCFheUI0i+pB5/kttJSSNpqJSrUZRm6Zimb90Ay9Z3fI3gLN3MwyQynrmzmxvEyN96jx&#10;Hkcb74HFTqDZSLdzrHmHzG0BRHwzPxl7o5lwqySaucxC9OjomxEKST0dfbOF8/GknhDNinbLeDkL&#10;K9VGM9EyEs18N9SgxR5BizA1LJqhNfv7Zr5L2JHi9JBpdI+1KC5cRbN6WuydnhbDWibQbKSLOtbM&#10;NE5bF3Vg1Xa+mZ+zvdFMeCAhmjlmz2UWLvxtNBNKDn2zIjSL+lSHvtk8VZ4QzaJ6pG8mK9VGM1Gp&#10;EM3CklTfbBjfDF2SRjNmBjWm0c8MRjFOHZo5p2u6wO2n5jBManvNiZWgWVtPZRor0/jjM42YJQLN&#10;3FnK4ZnGDRZxc+3UNOmbDReLLzyQEM0cKecyy6GZUHKIZkWx+FGf6hDNOJpEZBeiWVSPRDNZqTaa&#10;iVxCNAtbpqJZPzRj3wxdkkYzRhYNzfzMYBTj9NA3U2LxUSRMQM6TVXBa981+vt49jHiv/X739fHG&#10;7m7cbq9u/kKfX67u7t3n08N3LqxZgt0YTi1PcGrW5een3/Z//IP59Gl388/f9pP9zr1k8vt2jw+3&#10;u/3/nEy+7a+eLk6e//H1ar89mdyHb/G915jGJVb5tm+2GucmjxVeaXZo1vbNMMkopvFt7rJ3HsjM&#10;ZtYHzcw99Ag3E3o6Mo1Tc5NiTM9r0EwUphOahS1T0WwgNMvdaW9tC7S0imY8Mxh6OD1EsylfQ8pf&#10;cxqKlaAZl4t/X32z6psdgW8GhBFoNs6lHqszlWk84zk7LtPoPBCXWQ7NBCl36JudOTSTekI0izKE&#10;B77ZfOPQTOoJ0SyqR/pmUkkbzUSlpG/mlFQ064dm6D27b4bW7O+b+S5heOHUwRTyMhcNYCgNxDS2&#10;Ea+iWUWzI0AzLNACzca59WM1ZaaxfUUV+2bNZOyNZoJPE0wjZZZDM6HkAM0IhSJ6QjSLMoSHaLa2&#10;HlFET4hmUT0CzSJK2mgmKiXQjJRUNOuHZugcg2amNXujWdMljGKchk7XdL5u+1QxsTZSHcrUmMYa&#10;03isMY1LrLwCzca59WM1Y6YxiWbrwXwzsWZLNHOZ9UCztfXN5lJPRzRbWd8soucVaCYL8wo0891Q&#10;Yxr7xzSafu2PZr5LGHo4PUSzVd43A8DWfbP62vq7vcMK935INBvnLpDVjJjGs00ipnGOXTwXktXb&#10;NxN8mkQzl1kOzYSSQ99s6dBM6gnRLMoQHvpmC4dmUk+IZlE90jeTStpoJiolfTOnpPpm/Xwz9J71&#10;zdCa/dHMdwmjGKeHTCOupBsmprHtv1WmsTKNR8A0Ys4J38wueIPHNK7OiWk8+7/sne9y47jRr29F&#10;pY+namJRov5wKk5VZhKnUrXJSZ2dG9BYmrHqlS1HssebpHLvp4FGg000SIsC6Xfp7f2w0FhUkwQI&#10;PN0/NMDCrVum1dMwKNsskNx3xmSanRGb4cmaaCaMVGnmKCTtcJpFFcIqzXI7j+dunl8Pp1nUjqSZ&#10;vJiQZuKmJM18M2hs1kFsBrWZTjPfJEQxKquxWR5SKHZY8zGqNKrSOFilEQZEQTM74HVPs9wpjZOa&#10;/YWz3OchvwXNZDI7XB/bWuNlJAb+Ks0wQ99dNKdQS5phTmPEzgU0kzd1Ac18MyjNOqAZ1GY6zXyT&#10;EJ6orNKss5zGkHgam2lsNoDYDAY7QbN+9gJZ0rs2J7SnFMVmMGpjbIbJ7iBxJdNM6GlSaZSZ9SHN&#10;hJGAZqg0SjucZlGFsBqb4a7DubTDaRa1I2MzaSSkmbgpGZuhEVUau1EaoTY7oBlp8EQxKqtK4yu7&#10;DsMDpfNmOm/2fufNYCwTNOtnL5DlnJTGhRtRiWZeaZxYjnZBMxFWSZrhyXhMFdJMGKnSbLIy68Ry&#10;aYfTLKoQVmg2wwz9iB1Os6gdSTN5MSHNxE1Jmvlm0Nisg9gMajOdZr5JiGJUVmIzeJQa583geVGa&#10;Kc3eLc1g3w9Bs5WVGbpXGumNMBPafimkWdkZk2MzMWYLmrmTXU4zR6GInZY0wwz9iJ32NIsYaU8z&#10;Z0Rjs7TYDNBhskBMbSbTrGwSohiVVZpphv5iAqsZ/nTzX1PnWf7xbrfZbB9+2j1s9f1m7//9ZrDv&#10;h6SZVTV6oBlEAeAa5hPcG7XcdRhGbas0znwecjLNhJ4maYYna6KZMFKJzeBqTWzmLprb4TSLKoTV&#10;2GxhY7yIHU6zqB0Rm0WMhDQTNyViM2dEaZZGM2g9S7MuMvTLJiGKUVlRGmcLEjfoayr5YeGcWPUY&#10;zQLRLJChZoEsQV0LlUbY6x7SfLun2ZKUxpBmMCgjzXwecjLNzojN8GScQu2Uxhlm6ENhqovb4TSL&#10;KoRVmmFuZMQOp1nUjqSZvJiQZqJmJM18M6jSmK40mnZNj818kxB6qKzGZmelPirNdA/997mHPiRk&#10;SJr1tBcIvRGmPjabkeyfTDMRgcjYDE/GKRTSTBipxmYzu05sJu1wmkVjqirNphibSTucZlE7kmbS&#10;SEgzcVOSZmhEY7NuYjOozXSa+SYhilHJg65sNtXYTJXG3+6uw7B5gKSZZUr3sdkKBtao0uhjM98Z&#10;k2kmIhBJMzxZE82EkSrNHIWkHU6zaExVpRlm6LuRiF8Pp1nUjqSZvJiQZuKmJM18M2hs1kFsBrWZ&#10;TjPfJEQxKquxmWbo67zZb3gPfaP+CaWxp71A6I0wIjbzNPOd8S1ohifj9AhjMzHwV2nmKCTttKQZ&#10;5kbOpJ0LaCaNXEAzNKKxWVpsBk+1nTeD2kynmW8SohiVVZqdlfqoSqMqje9UaYQRE2n2/7a3T+uH&#10;7/vtaIWrm+PB2ejh8PkOjtv+8Xg8vJj39ECqDC6GqfzA/MO8hmf09eVvh832erx+fjrYbk2kOnz7&#10;NvoFkkJW9KaYSe5UMMp1hGvD+TTYr7i649Xj8fT0l+3hfmQ+XI+PcO3W9voHONN4KB1iRpLTYb/b&#10;3Oz2e/uP4/evn/fH0Y/1/np8c3Pz6bNVVmHwrhy2fzAHPxzMz9Ai/gUuzjns5jKfj7vr8X+KbJpP&#10;Pk2LDzeL1fJDfpPPPxTLyerDJCs+Fb9mb/F+97Q9jva7++vxamL+wylAff0SOLhPT48fr65Ot3fb&#10;+/Xpd/e72+PhdPj2xN+B9XI4bq6mk2xyZT49Hg+329Np9/D957v14xYeSNcjoBfsNlDDSwCccB2t&#10;y1TpOvAgPv50uP2fk3nsKt+06VQkhISdqnQdw051+4ydyjz31JGMs+ce9+8bd/FfIFGkeZcBKYRg&#10;D05xHec25UraudB1tDfPr+cS11EYucR1pGbwFb2+w0Fs/bF0p+DTCEZd83I60zyPh5MZO01LgNr1&#10;hRYjwlHm25qDwVk3B9No13wwVKs5mC6u+WCoO3OwfZRhHG0+GB/ML3YZGB2MpXvQzGg+grEZbg7G&#10;dvj/EUb48ejr9fgrDk+P6ydTRbYi4OPo5XrsXce5rZ/yBUvo7WE9kRtXflv1CfGobOZxQ19Tqa7j&#10;cNCmLxN0WdwAjX5oBh1Z0KyfrQpW0CPNCJNPcLOrMoG4pFlnk9RCw+A0WyCF7Mk4PVQI4TUDw7nS&#10;rAuaNQkhNliCmn6VZtQziGJU9kQzui46jW68oxvv/Po33lnCFKWgWT9bFazohRWCZl7w8KokiSUX&#10;x2YisYjTzG5COsOTNdFMGKnK+k6Ol3Z4bBZNlapOUuNLCSPXw2OzqB1wA1hEatbmyIsJYzNxU3KS&#10;2jeD0iyBZtB6VtaH2jQhW8mrS2Iz3ySEFyrRGEai0PwUEtPXVPLDKB6k76iMXRd9pzRTmv36aQbb&#10;EgiaFfZxr+iJnSiNkDaCsdmsZotvNxaDq5pMs8bY7FyaCSMX0CyaKnUBzaJ2LqGZuCml2Zdelca3&#10;oBk8CKB6vEozPExpds6Uzea4foEZGpy1uV/vlGYDoBnELGKSurAeXhxnPUxS+xdZ1FFuColhOkl9&#10;1UP/0knqjy+nR5xNhg89y/pmPVgohBT9rKRe+f30w05FQsjU5yQnu44i3BdCiDvZ5UIIGDDTAxE7&#10;7YSQ6XRaY6e9EBK5mPZCiDOisj7MbKcLIaY2k4WQsklImaCSKxzwLNquCy1HX1PJD1PXUV3H95nf&#10;uILYXtCsn5XUq/w1IWTqE0uSaSbCfUkzmSrVbpIartZSSNrhNIsKGBUhZDpBmkk7nGZRO0IIcTXI&#10;ER3STNSMEELKZlBZP4Fm0DhG1je1mU4zfDhqMeWEEHiUXIxFFKMSaaZCyEfYyPG8bJ8eAjVNueo7&#10;NoORV9Csn5XUK7+f/tRFTpSVD53MZuVnsDqtKnhcPEktxmxBM3cyPvC3oxkYMDSL2GlHs2xV1Nhp&#10;RbNljZH2NCubQWmWTjNTm8k0K5uE8EQlx1QGj9IZNLN9oxaM1cRmOo1OUqusPwBZH8IEQTPLlLiq&#10;n7Icxu+nH9KMlMayMybHZq8rje5kTTQTRiqT1EQhHEG4HU6zaKpUJTbLlkhFaYfTLGoH3IBqylXk&#10;pkKaiZsSsVnZDEqzBJpB65nYzNRmOs1ewRScy0xSw6PUSDM8TJVGVRrfqdIID7igmR3weqAZKY1T&#10;25/kcpisu/30G2Mzu+jDnYxTqGVshvvpR+xwmkUVwjjNbGoAvx5oGw+rqJ0IzYSRkGaiZjjNeM3o&#10;vFnavBk0DtKsaQdi29Wgpsv0YoqGMOhyizvLnkFfU1mNzV6hGVwSQO8cmtF10Wk0NtPYbACxGTzg&#10;gmZ2wOueZmZHLbu4M6QZjNqoNPrO+BaxGZ6M0yOkmQhjqrGZi6mkHU6zaExVpRm+Hcb51fx6OM2i&#10;diTN5MWENBM3xWlmU6tLD19jsw5iM2iS9NgM27VWHoQnxcZm+naYX/MuPDpv1ve8GQx2gmY9bVUA&#10;kVecZjAoI818Z0ymmYhA5LwZnozTI6SZMFKlmaOQtMNpFo2pAprZLJBM2uE0i9qRNJNGQpqJm5I0&#10;QyMam3UTm0FtptPMNwkFS1RWYzMQ83Himb6mkh92TmwWHqOxmcZmA4jNYCwTNOtpqwK/n34Ym5U0&#10;o874JjSzJ0uhmaOQsHMhzYSdVjRDkRCHM35Tl9CMmkFjs4TYDJ5qqzRCk3RAM2oSwhOVHFNZdhbN&#10;QhWxakqzQPTNnUN9cydsSxDSrMB9aLtXGv1++rVZIHPqaMk0E3qajM3wZHzgD2MzYaQam80RINIO&#10;p1lUIazGZjnmNEo7nGZROzI2k0ZCmombkrEZGtHYLC02g9azNIPaTKeZbxJCD5VIMziXVRrz5pxG&#10;PCyMu6qmlGZKs8HSDEb5IDYrcC+qzmlm7Dql0Y2oIkPfd8Zkmgk9TdIMT9ZEM2GkSjNHIWmH0yyq&#10;EEZpJu1wmkXtcJphhr40EtJM3JSkGRpRmqXRjGIzqM10mvkmIfRQWY3NzjrMPgG1U3BKM6XZYGkG&#10;8QjSrHw7TIFrMOM4637jnQL22ULKhXuEwHiA82mwi0h1HRq9+kXfDjMu5lNMM6i82+bEX4Fj3/tC&#10;HnnlMN145y033inAGxKuYz9bFRSw3Bo7VbifPrhI2Klgv6tqp7p4cacI96XriCdrch2FkarrOMNl&#10;LNIOdx2jAkbVdcQNfDJph7uOUTvcdcRsKWkkdB3FTUnXEY2o65jmOkLrWSEEajPddfRNQi4jlVUh&#10;xO9cRV9TyQ+jYZe+oxKPUddRXcfBuo4w8gqa9bNVQTElIWQe34GYArT+VRAhBoSCvjiAc8xIDuIA&#10;TrCoaMEJFrXA2RW1wNkVtRCCS1xkCC57gFIrjVooeCyTkUWNQXChkksd6ccorBRWg4UVjKECVv3s&#10;RFDCalGn2vtNrvrnVZbhyZpCLzHYc2QZA3YrG2mnFbga7LTGV+ymWhOMjCjEuoCYrc300Mv3DEIY&#10;lRxlrOXoayr5Yc3EU5opzQZLMxgxBc0sbOKifcK+OoV/+Quol2BH7kQw8SvU3oBm7mSX0wwMGJpF&#10;7LSj2WRhM6oidlrRzAqJESPtaeaMKM06oZmpzWSalU1CeKKSYyqDR0lXu+RF/qeb/5o6z/KPd7vN&#10;Zvvw0+5h65YN6p6n4K48/fV97qtTgAwiaGadt+5pBtI+TosVts+VNINR206LTXwWZDLNxOSPmBZz&#10;J2uimTBSic3AgKUZXjS3w2kWnc7iomI2wcysyPVwmkXtcGkRaSYvJqSZuKlQXczKZtDVLgmrXaD1&#10;zLSYqc10mvmeQRSjEmkG5zL5wfAoNdIMD9NpMd0l7p3SDAY7QbN+diIocjctBpte18RmU+qMyTQT&#10;IqGkGZ6MU6jV5BgIjRhTSTucZtEJrirNpjNLRWmH0yxqR9JMGglpJmpG0gyNaGzWTWwGtZlOM98k&#10;RDEqq7HZ1Koe0HL0NZX8MKWZ0uyd0gzGMkEzy5TuYzN6u1JWlwc8mbwlzfBkCTSbIM2knZY0w/k3&#10;d/P8ei6gmbyYC2jmm0Fjs4TYDJM/MtOu6TTzTUJ4opJjCs5FifT0NZX8MKWZ0uxd0szsOiBoltnH&#10;vXua0duVslkQm8GobZTGorAqGHiWyaGZkNPC0Mydi7MjjMyEDa4zwu8hoIpY4SSLqoM8Livsi5Ui&#10;VjjHolbCqCxiI8SYuJ8wKHM2NCZLi8mg7UBhNJWZCrGyQQhKVCKc4Eym25z1rgpFmCLsnSIMxnYM&#10;yNiCzcy+ySDOsB4WbC5IdgzRBuO0RZvvo4Q2Xa95v951sPOirtd8w/WaZh10pK/ZEOrt+ho4NoC9&#10;vNaN1L62u91e9fCuW+1rb9rXIN4Ihcasp7XRSwhbon2qll8XL40Wc0MiNMP+2xSaCRuV0AyDKmmF&#10;h2bRqa5qaGZmzJxvza+Fh2ZRKyI0k1cShmbifkRo5sc0FRiTBUbTqMmhmW8QCsmo5LphsdK5Msh+&#10;0TzG47/Ho5fj+vF6fPrn8/q4HY/2NnWxyHLYjeK95jEWExhyBcJ6WhBN76DIcid0BTvDFUv79y7U&#10;RTFcC4ThuTg2QnVR2KggbGnVRWmlHcLqrLRCmFkc7eqO3097hPn6V4SlIwwqMxlhvkEIXVRWEHbW&#10;UfZprk0J0YVlurBsoAvLigkEBVJdbFgn3YO6SC+kyMK9PmAgt+qiXy6j6uLD96vpJJtcqbo4Wj/c&#10;3h2O1+Onsfv4+Qn+BYPx8+Nx9/3uCVLTLUQeDn98fjp82z3Rosivh82//nH8w++vjKb3cnr8w+/d&#10;h35fWVZM4HkW7qL12uLiIl3v7d9//PxoLtgcdoJPo68vfztsttfjNdyYvUfqGIdv30a/gHhYFOBK&#10;WcUj7FOkeIg+1aPigefi7lU7d9GuvCyklXbu4sLsahCx0spdtI6rvJL27qKvf3UX091FqMxkd9E3&#10;CLmJVFbcRX2zi75183oM3PmNKh6AD+ku2vAozrDO3cX5hPbIz+ZBnhWhzS9bIyrqZLS6iwN0F8Gp&#10;EO5iL+vKoE/BudBdDPoUhWCiT13sLoo8PaEu4rma3EVho6Iu2iXShbTC3cVo1mFlgmxu1jZHrHB3&#10;MWpFTJDJKwndRXE/YoLM17+6iwnuIrSdyV2Eykx2F32DkJtIZSV3cd6clwjXA72u+RhVF1VdHKy6&#10;GFlMhiuX497i5YrHfJJ5xSNAmHcLqZ+RW3gxwsTklkSYPVcTwoSNKsIQPsIKR1g0O6OCsNzmeOAY&#10;xK+FIyxqRSJMXEmIMHE/EmFU/4qwBIRB01iETTpAGDUIoYvKiuKRa46H5nj8dhUPWC0mFQ98c3qc&#10;YT0oHrQZfq3i4fsooU0VD1U8hqd4wKoWoXjAsw9eYbyrpbiLtMup6FPgHNlJZ9GnLnYXRXQv3EU8&#10;F3fRwgkyYaPiLqKjJ61wdzGqVVTcxZmd3JJWuLsYtSLcRWkjdBfF/Qh3EW3oas1OVmtCZSYrHr5B&#10;yE2ksqJ4zGzL1uZKqeLxUbc2BZfqnW5tWmR+BdnNcbv9djjej4ppwwKyFITNXlM8fF8kt/BihIno&#10;XiAMz9WEMGGjgjCEj7TCERbVKqoIs7qJtMIRFrUiECZthAgT9yMQhjYUYWkIc4oHVGYywnyDELqo&#10;rCges3N0keZjVLRX0X6ooj0swpRRWC8LM+cTv59pzZuTCr8b4xsgDM91OcLsJqTuirmVdgjLbBQm&#10;r6U9wqSN9gjz9a+ifbpoD5WZjDDfIIQuKisIy5qjMECqzjvnkMf39PT48erqdHu3vV+ffne/uz0e&#10;TodvT7+7PdxfQS51TxsNHA/PDxvw/Ncf77brzZ/d56f1bo+fr6qvxIBMdfvaAirtg2iT100yOIpj&#10;mNM+Oh4g7R2cjx/bI3z4zaYpmrngMHVq2svCTEAYDKo2dWrlNC1amAkDthESV2+47Zs7F4dPKyER&#10;fg9JTxErHGFRCZBHYSu7Q0HECkdY1EoYhUVshAh7VUh0NjQKS4vCoO1g3tlUZirCygYhdFHJhUR4&#10;iPStErq3wG8XYTCiCoQ1rMtMERLnMLxbhIXvSILx2CLML5LuPwpb4bmaECaENy4kwu8NwqQVjrCo&#10;BFhB2NIIiRErHGFRKwJh8kpChIn7CYVEdx2KsDSEQdMYhEGDJCMMGxUahNBFJY/CVstmkRCuR6Mw&#10;jcLe71wYDJYCYdZf7z6dw+9QGiIMrgERRn0xGWEi4gjnwly/b0KYsFFFGMLHXjG3whEWjZ9iCBNW&#10;OMKiVjjCzPY4kfsJESbuRyKM6l+FxAQhEdrOIiw9+/c1OMGZjHjxCsLwKOvA1MJQ58JUSBzsXBiM&#10;hQJh9nHvAWHoD+ZT2CfEisMkJMLfLcIWlImfjDARcQiE4bk4fEIhUdioIGxhlp6spBWOsGj8VEGY&#10;XckZscIRFrXCEWZhKq8kRJi4H4EwX/+KsASEQdMYhEFlJkdhvkEo+qKyEoW9slITex15J2SBSrSk&#10;CFOEDRZhMNAJhPW0jQDts12LMN8X3wBheK7LEYbwkVbaIcy+Z30lrbRHmLTRHmFoQ4XEToREqMxk&#10;hPkGIeBQWUHYK29YV4RpUv173mcbtgyQCLPTw91HYX6f7Toh0ffYZIQJ0YxHYVZ4w3M1IUzYqERh&#10;5yAsKgFWojC7uuwVhEWtiChM3k+IMHE/PApjdaIIS0MYuB8mCoMGqUeYjYihou8PP7ZfDua4Kpww&#10;KnIPRq38hxLh6qzVY+dEYXRVdC23+8Npa2a/1x8f1093/gNmya0/8jUvp8N+t7nZ7ffmZk7H718/&#10;74+jH+v99fjm5ubTZ9JXKoftH8zBDwfzMzwN/gXUGRcFG53m+bi7Hv8Hlv/kk0/T4sPNYrX8kN/k&#10;8w/FcrL6MMmKT4VunPgbzkiEHQMEwnCdSQ8IQ38wzwq78Mzmjo5uf7kew9+tkOh3pUpGmBDNJMLE&#10;/FM7IdFuw7aSe9i0i8LqrFwQhYn7CREm6kQijMY5FRLThUR4NNIRRg1CUKGyEoX5bkPfUsmParaE&#10;yFSE9fD2Pk2q73n7erMLTSgkznrancNvX/+/jDA7dyTh87+BMBeFCfy8OcJYnWgUlhaFgUNmo7Am&#10;hBFQXovC6DiCEpUcTq9FYeg4NlvSuTCdCxvqXBjsxOEQxt6lPmvYnqP7zdwyv319iDYYyG105pUS&#10;is50MzfdzG14m7nBQmXpLvazjUA2IcUjXINJioefQKM+xVXB9Q+IQm3GlY/Hv2/ctX8B3H2736+v&#10;x//najQZvYxEdM8VD7v0BM/VJNoLGxXRHmeMpZV2ige6i9JKe3dR2mileLA6UXexE3cRGqRe8bAT&#10;KFDRr7iL2KhwHLmJVPbjLtJV0VlUtH+ANyabVxFM57YxK1MOlZmJif3PrYWtHKaKR9+KBwy5QvHo&#10;ZxuBzG9fX4swmp3qF2E2ukcXNAFhNvtXWmmHMLslnAtZ+bVcgDBbd9xGK4SxOlGEdYOwDrJ/fZxE&#10;UKGygrCztnxTxUN3wnk4wXtT50szUXv8q/lHkeUmqeqr/cdgFQ/I5BEI62cbgcxvUx8ijJQN3xeT&#10;ESbShHgUZodrPBcf8kPRXtioRGEIH2mFIyya9FRJnbJbwq2kFY6wqBUIXFnYCUtppI0QYeJ++Lwz&#10;qxNFWBrCoO2MaA8NUh+FEVBeicKwUWujMDiTWYP5ypZveBSdkSBIJcJQRXsV7QeLMHjABcLsYNd5&#10;6lQ2JSExFOedkLgsqJ8lI0yIgCHC3LmaECZscITB72ENZsQKR1h09SRH2HJpsm4jVqBVPKGiVkKE&#10;RWyECBP3EyLM2VCEpSEMmgYQZiozFWFlgxBwqORRGDxEjZu5Ya+jrkUWqFSE6X6kA4/C4AEXCLNd&#10;onuE+bdC1CHM98U3QBie63KEIXyklZYIsyCUVtojTNpojzC0oQjrBGFQmckI8w1CwKGyirBmPCnC&#10;dA3me16Dad6XJxDWzzYCmX8rRIgwGLBNitRiZSfhYAhNRpgQzcIozJ2rCWHCBo/C4PcQP0WscIRF&#10;JUAehdVa4QiLWoFxiYVp0SsJESbuJ4zC3N0owtIQBm0HUZipzFSElQ1C6KISEQZnqnQb+pZKflRz&#10;pKZCogqJgxUSYRwTCOtnGwGPMLeNfbkG0yFs2Vk2hxitQ4LhqS4G2NLkckgb7fBlNUSRhNEaXvIy&#10;WrPLV7zP9VzfUfpnOZzDJ8i4/W7epWLG5sfDafTL9dgkg8I4+sUuegL6wVHm25qDYb7RHEwN3Xww&#10;VKc52M7MvmoZh/MvNFI3W4YaMpbpbQr2YDxDwtpLuAIjIKZncfjmIBRRyZG0oDulL6nkBzUfo9xS&#10;bg2VW7BPgOAWhJqQsd69epijjpFP4UW2NiU+2IR0MbMxHwwgyaGX7bAcSyG43Ln4IWEOh7BRCb1m&#10;KxN64RVzK5xd0amrSug1y+JWOL2iVnjoZRTIyJWE+BL3I0IvX//KrwR+QdOY0AsqMzn08g1CUKIS&#10;4YT9aYELpaHb0LdU8qOaFUZFmCJssAiDsR1DL7bwEmS+Wob1sPCS0FZMXCASoG1OLjKRTddd6rrL&#10;4a27hOXM0ltsWOIMXdC+S/T27z9+9q8TNS8WHX19+dths70er5+fDpaT1DHgzagmHJ5n9OKwKezQ&#10;WPEWwTeyQj2+dLMLb/FVmWOB5+J+XugtChsVb3FqhXpphXuLUYm94i3WWeHeYtQK9xaNXBK5n9Bb&#10;FPcjvEVf/+otJniLqHaYBkn2Fn2DkP9HJfqBcCYQa1zT13qLeJQKHrpo5X0uWpnBuBwK9bjaq3vB&#10;gxBWTOIIA6/RELIDvUOM1qHegae6GGC5oYa00QpfNTZaw0teRmt2+YpXdCWjC+oylVy+OQhYVHJw&#10;nXUQdSgyQCUaUpVDVY7Bqhww1gpu9bRfwAI7Sj6dx4X6eXc5UkKUDsHlztVELmGDh17we0BXxApn&#10;V1Ri56HXfGnk/ogVTq+oFR56GaE+YiPEl7ifMPRyNsBxUH4l8AuFelOZqQArG4SAQyWCB4V6eIic&#10;v0ffUsmPUqFeQ693GnrBiCoQ1tN+AYSwgjaKCQT5jFJnSHfsZ9M2M+LjqS4GWGZypKSNVvgy+6RJ&#10;E63ZJU20RheaUHJBqlQyuaAuU8Hlm4NIRCUnkhUXagVDZJtSS6n1TqkFw6Sglu0S3QuGkIxoNHoI&#10;vALBEP5u5rzmS0oP7R9b7lwXcwt+b8IdvGJupRW5aq20gpfhX+RKWtPL2VB8dYEvU5mp/CobhMBF&#10;JQfYeUc1Y061Q9UOB6sdAj4EwqzK1D3C/Gual4F2CAO2RdicRJBkhL066TXHc3H4tErbgN8bcEgr&#10;HGHRhIuKdji3IJRWOMKiVqDZKusrI1cSIkzUidAOff2rdpgQgUHbQZKvaZBkhPkGIXRRiQiDMxnP&#10;b06eH31LJT/K9unaSE0RpggbLMJgoBMI62mLgBVNf62sOFmur3RRGPWyZICJiZ5w8kscEOJLHMCn&#10;vuzCSMydLN85wdEVnbDi6LJ724QWOLaiFji2ohZCaIm7CKFlD9Coq4uoKz1bgxqDAEQlj7ia5UB4&#10;QABpzccorBRWg4UVjF8IK74ixUp68YCrhxUpBLHZJA6xeRbGYbokRZekDG9JitkXK3QM8aWq8a6W&#10;siRlheDKz+9T/c0qu/7bpG0It4o7h/B7o23gKMCttHIQa620chKNoxq5ktZuorOhjmIXjqKpzGRt&#10;w0OGnEQqubNYNht9SyU/qtntVHdR3cWhuotmS0LhLqLeF2dYD+4ivRR9Fu7NAQO5le0z0h9J9VB3&#10;Ud3FAbqLkRXMmOUe72oJ7uJ04nRE0aecjjgXfapPd9H2X+7otdIS4VqtkyastHMXJzYZH++bX0sr&#10;d9Gm0UsbF7iLNKbpVFjCVBg8zWYqDBok3V2kBiEHkEruCM4ntEMvfUslP0rVRU1IfJ8JiZDRLhUP&#10;m87eA8JI8QjdwiEirA4+7RBWB0JFGNvMFKoUZngGs+Vohwg7C06l50foolIR5t67vc7y67Ei7J0i&#10;DMYHqXg0rGbuXvGY0kvRZzX7S5VupioeD9+vppNscqWKxwAVj8iqy3k/qy6n5gXXwP18No1POucF&#10;BXjUp/pTPNy5uMrQSvGA34PiEbHSyl3MV/O4lVbuot19B+uO309rxaOsf1U8khUPU5mpikfZIOQA&#10;UskdQXiIztg4QCfI1F18p+4iDJbSXWxYg9mDu0hoW2VuiUWwoQD1PgKbTo+pszhAZxGUEJFNZR/t&#10;7rVFeh/6DHYVjm3wm3e32FmsigoT7d25uHMVOovCBs+mgt8bN695sXN0jRdPt88XZnosYoU7i1Er&#10;0Gx+pZiZHovYCJ1FcT9h0r2zodlUadlU0HYwPWYqM9lZ9B2CnEQq0VmEM5nga9E8PYZH6fSYOovv&#10;1FmEgU4grJ+VYlOzmbDVO+g9QIFTmPu1neQW9qh34LmaEGZBzg+oIMwudnZXzA9qp3fMpwY/8lo4&#10;ws5aNRaxESJM3I9AmK9/1TvS9Q6ozGSE+QYhdFFZ0TswI6t2ITN4O9DrFGGKsHeKML9+7Oa43X47&#10;HO9HBe4I1X0UZtbPIMKCKAw6mUn8Ld3JfhFmtmhy5+LwCaMwMeRXEIbxEzrA3Eo7hNVZaY8weSWt&#10;EMbqRKOwtCgMnmYThUGD1CPMRsRQ0feHH9svB3NcFU6up7wSXyGcym5DNqjkoDsHYXRV9Pvb/eG0&#10;NWnJ8Org9dOd/2D5Dn/kHubpsN9tbnb7vbmZ0/H718/74+jHen89vrm5+fSZ9kCtHLa37x1+OJif&#10;4WnwL+DaOhfCOLnPx931+D9FNs0nn6bFh5vFavkhv8nnH4rlZPVhkhWfisUkL/I/3fzX1HiWf7zb&#10;bTbbh592D1vN8Dhdj4ssN0Pv01/fJ8JgCaaIwmBPXnigekCY63K1QqJ3OpMRJkQzISTiuTh8QoQJ&#10;GxWEnROFRSXAipBot5yKRFAcYVErUJVVIVHeT4gwcT8ahUEVgevUy3vRTaPWI4yA8grCfIcgqFBZ&#10;ERLP2nKKzkgWqERLiMzwGEXYw3j0AgyYQ56MRXMtpyf2Pzf7X+H08fD8sIHxdP3xbrve/Nl9flrv&#10;9vj5qgpd6ycAualEd8EMxuZ9jDgsfz1s/gXvZjwenkx0PfqxPcKHu8Px33C1x/Xj9fj0z+f1cTse&#10;7S213jvC/LLMMgpb2Pyl7hE290JiTRSWUwZIMsJEBCUQhudqQpiwUUFYblOepJV2UZh9wXourXCE&#10;vSok2ghK2ggRJu5HIAxtaBTWSRQGlZmMMN8gBBwqeXyVn/cC9cbkKkWY7iww1J0FQEeXiVMLi5g4&#10;w3pInKI3scxoGA7nyPweIYQ2TZ3S1KnhpU4ZFy6cd170tCyT3hMxC1/QB86REe1nRbi5G1cF1z/A&#10;+beRg58VLfcHBdwxAeBlJKL70F1052pyF4UN7i7C70H6j1jh7mJUq+CKx8xm60escHcxaoUrHsZd&#10;jNgI3UVxP6G76Gyou5jmLkLbgWhvKjPVXSwbhNxEKrniAQ9RoysI1wOdy7Y+NC1ZoFIVj9/dHu6v&#10;DuouDtZdhCFX5NnjdNebuYtLUkJIeA7cRVi2ibNS6i3qqkyY0Z0vzcqM9cMt6JTX4yf6+PkJ/gVf&#10;PD8ed9/vQMbE9NuHwx+fnw7fdsb9uTLPNEqe7h8vp0cUQuGDm6SEY85bhv5yOG5wkaz59Hg83G5P&#10;p93D95/v1o9b4JfrQCCv7jZG+QXnRXiLPa3K9F0K3z8r9rOfLd5OXHTnavIWhRhX8RYXRlyMWOHe&#10;YlQWrHiL8yJuhXuLUSvcWzSrMiNXEnqL4n6Et+jr3/vj6zty0UsPCj7Bc/7dPNbGHXo8nEa/wCQT&#10;6lNfyHOBo8y3NQeDHmAmpmjiv/lgqFJzMD0czQejb/TF3qzJQmi8jF7mx6BpjLcIlZnsLfoGId+O&#10;Si4uzjAlq9YThOuB6qMKIQtUqreo3uJXnvwxPIRBlxcIs8FR3Fkk5N7+/cfPfsrRTD6Ovr787bDZ&#10;Xo/XwGbbecm3g1jCjHHzqd/NvuaVLE4Igb5IP71Y8BDDtRA8SHQpRZMwxUPYqCDMpsh76aa00g5h&#10;dpYtYqUVwsxasYiN9gjzGduKMJcld9zePo0g0w74jNPp4JAex6Ov1+OvJoLB7D13rEnkMwkBDmFQ&#10;mckI8w1CwKGygrCzZtHC9I2qJfQ/wmM0xUNTPA7HX30UBh1OIMwO3j0gDP3BfFYEKR4wYFvNHvfM&#10;6QJhQp8WCKP9eUr4hAgTNioIm9ooTFrhCIuq7ZUozL6Cwu8VVF4LR1jUClQlm6QAhMkrCREm7kdE&#10;Yb7+FWEJCIO2M1EYVGYywnyDEHCoRITBmSC+mvnpY/qWSn5UiKfqMYow1ewHKyTCQCcQ1tNy54K0&#10;+booDLdS7AJhIoISCKNtG0tshAgTNioIy6wEKK1whEUlwCrCpiaCklY4wqJWBMKkjRBh4n4EwtAG&#10;1L8iLAFh0DQGYVCZyQjzDULAobISheHm2tBs9C2V/ChFmC53fqdrxWAcEwhreFtmgpA48+9kqZkL&#10;mxb2xG+CMHeui+fC4PcAn4iVVgibFgZhESutERax0RphzoYiDCbQkhFmKjMVYWWDEJSo5HCCh6gx&#10;cwq1D0WYIux9IswkuSPC2Bufl/Z5jyuJ3SfazybYyfJZiDYYyI3AOF1ZDYyhTRPtNdF+eKlTsAYz&#10;0tcaFmb20NcyUkKWgZgPfRD7GmXN0Hy09jXtawPsa6CpSa7ZZ/7NuGbyOwFfwLWgr3muaV+73V5t&#10;jusXyDfVF7UMVcmHxWKRvtawgqwHrlFfW8yd2EzZ966vUZapUk172nCT72FJi+tp5c4ey4a3j6UI&#10;jlPoOVF61XqK/WUuTmne7sI5M/i9kQqllXaC49Is+IxYgZryWR1nzZlFbLQXHPFuVHDsRHCEykwW&#10;HH2DkNBIZUVwRJEDmo2+pZIfpYKjCo7vVHCMrB9b2jgoHpelIMzvco/LYsT6senybebMzHord67L&#10;58yWds4Mr5hbaYkwO2cmrbRHmLTRCmGsThRhnSAMGqQeYTYqgopu3l+x7BAEJSo5nKaoZ3SAMLoq&#10;Oosm32vy/a8/+X4Bg2WY9rG0U1TdI8zvch8iDK7B6vW+L5KycXEUJhLNw8xF1+85fMLMRWGDZy7C&#10;7y0InRpaxnIcYdG0eZ65OF2YzW4i18IRFrUCgasP08z6sYiNEGHifsLMRWdDEZaGMGg7yFw0lVmP&#10;MIqJXkOYfbxq4QRnMlPK0IeNZ1kXheFRdEbCE5UIQ02+1+T7wUr2MBYKhFlvrAeEYWfK/Y4TJM2T&#10;kOi3I0hGmNP+S7IIhOG5mhAmbFQQZvffmEorHGFRCbCCMLuQOmIFasoTKmpFIExeSYgwcT8CYb7+&#10;Nfk+PXMRKjMZYb5BCDhUVqKwsxZKK8JUSHynQiIMdAJh/awfm/ld7sMozCOMnM63QJiIn8IoTAz5&#10;VYTZKAxHDw7CdgjLbRQmrVyAMHE/FyCM6l8R1gHCOojCzoLTNG+OwqB3QaymCFOEvVOERdaP4bRK&#10;91GY380+RBgM2FZI9H0xGWFCNBNRGJ6LwydEmLBRQRjCR1rhCItKgJUobGZn1KQVjrCoFRGFSRsh&#10;wsT9iCgMbaiQ2ImQCJWZHIX5BqHoi0qMwuApMULijKaQ6Vsq+VGKMEXY+0QYLBVzURhbPwabHoK4&#10;HmdYD7m/Zj7OZCp6QS0UGKn7Edl0SYsuaRnekpalXz5WJv+uGlaPpWROUZfyG8QEXYriNupRF086&#10;C6ki9BWF4xR6isIC9xTNNK+wwL3EqMrOvUQjcwgL3EOMWgg9RGEh9A/FXYT+obWg3mGadwjNAtPM&#10;6b4hAYV8PSq5Pk8NRt9RyY9ptqMTzDrBPNQJZsjkiPiFVqV9c79wVvNGlinkB2MSCGFMHUN1DAfo&#10;GILHI9Y6r952/SW9qsXpISLV3osp2tV0AeZwF2DCYksx6bzqaQGm71LhvtvgxXac+iuiDx6F4UoN&#10;MUnbKg6DzM54wm2rWKzWSut4zKXt8hmIVhEZqxONybqIyZpTf+3zCRWdlvoL/cYo9j5jniIyKttG&#10;ZnRV9HtdvaKrV379q1dgsWXEW2xYgdmDYk9vRRLeIgzkBm2zie6MozvjmLVPw37TGKwKk+6iFQbj&#10;IkiKZA+bJOIsGM5Iiwis3A+VQrD+RHt3Lu5etXMXO9oguGab4Vbuos1zxM2V+f20chftajO/QbPm&#10;KKbnKL7hBsHNCR7oVDaL/Srkq5A/WCEfHnApLtrQJ86wHtxFen3LdOZUiGA2Wjd3U2fxHTiL4FKE&#10;C1pWPS1oea1Hldvi9+ssWh2N9M1y2WZLZ9Fqi9JKO23RvU1C6JytnEV09ISNVs4iqxPVFjvRFuHR&#10;qM8GJhXvFW0RHy9oEFL7qOSqYdlt6Fsq+VHnZH3QVdHvVVtUbXEA2qJf0MKzgW0A9ebO4nxm2Sl0&#10;EHUW1VkcvrNoFPTQWSwsWOIdLUFZzOnVY1N83V/Zo8A1shPRno3JzqLVUbjMxieia5yr0FkUNnhC&#10;ML00TLho3FmMLvriScHwRhoznS1dTu4sRq1ANO13+Ki5n9BZFPcTpgaXXocqiwnKIrSd2YOq0Vkk&#10;1y3NWYQzmYlo/1ojcvKoRGcRj6Iz0ndU4jGqLKqyOFRlEdauSIT1s54ln2BnyjMasgMFsRxCkxFm&#10;I7dEhAkbrREWXZXSGmFRKxcgTNyPIgwoDwz4QpNLoHPY7Qj71zsIKGkIw2mv1xCGR9EZCV1UKsJ+&#10;d3u4vzoowgaLMIg9xOQYIiYehnU/OZbTG/0yzGuU0RnuKALKJaFNV7noKpfhrXKBBS2Rvvamq1zA&#10;fcQcqwy3Dy77GoAOU/KJ59rXdJnLcJe5wJIWGZr1s8wlp/eMZbgaU/Ypyq2iLtVP2qIV9ITUFmqL&#10;IpCpBGZW0BM2uLIYDagqYVn8OiB89bJh1IYIysRlhLKiuBUek5VXoVPQnYRkTXsO0AP+SkTWHEa5&#10;gIxsUYxFZdv559COzj/r/POvf/4Z3sAX8RHfdG1LyTPamj2UGv2rJwhoGo9pPDbAeAx8Eql9WG68&#10;mfZBvmM+s/MGwne0Po4qH/p+9b+y3RfXD7d3h+P1+GnsOt3nJ/gXzKQ+Px533++erseZTRd8OPzx&#10;+enwbfdEuRNfD5t//eMIMr15vl9Oj7jFIXwY/XK/f4A/PZ6ux+dsdPlyOG7wdffm0+PxcLs9nXYP&#10;33++Wz9u4dyu//zjONptrsfFCnw72dPss/1mPY1epZnBTBrUR9nTYBQwyof2NM2qegdZVRAki6yq&#10;flLwc9+jQFSM9agOp6Rdly3z6zWrSu7pyOUPlpml+kea/gF80Kyq718/74+jH+v99fjm5ubTZ9p3&#10;7nTY7zY3u/3eEHUPGQDrjw8H82/jctBfIH50WW0mknw+7q7H/ymyaT75NC0+3CxWyw/5TT7/UCwn&#10;qw+TrPhULCZ5kf/p5r/Gi8nyj3e7zWb78NPuYev8FPjjeX7K5ti553g8PD9s7HB3t11v/uw+P613&#10;e/x8Vb1iWw1w21TairD+1+nRuGLG/0G3bHQ8gOcGXtyP7RE+gIf37/Ho5bh+vB6f/vm8Pm7Ho731&#10;AossN6B64i7hkX8z7C0HVjCOCYQ1ZOCbJ63iRZp/mModfX3522GzvR6vwQs2j5KfP4aEhdEv1+N5&#10;DjsN2C0HJrCcrIIwNx0mt/HoT7t35+KJV63Ee/g9pPRGrLSS72uttBbwI1fSWsF3NhRhaQiDpxkQ&#10;ZirT9IJSpef5S6SXl99WlXdM1C0bhL6lkuvz5x3VPB2A56OrorOoiq8q/q9fxYd1LELvyCawCgUY&#10;U0HVGkD10+H2f049pFXBhqWNbJPb6aiMrzL+8GT8QmbhQ1/rKQ2f3qM5wTfECBVxllmxhSn2FzuM&#10;jZqHSW9w52pyGIUNnu0Bv49b4Q5jdA0Yz/eotcIdxqgV8Ep8SojRKyL3EzqM4n645sHqRB3GNIcR&#10;NQ/TIMkOo+8Q5MJRiQ4jQso1vVUMvhzMOWNHqcN4ztyMah4DZFgkDR8gZtf4vpnDCOke6DDCvt1R&#10;MQR1fsY2dRjVYRxgZ/N5+P41ZNDXGvLwoTNcrDDSe8gm4bQzKYx+DTUlU13sMIp8WD5JZvZkmuG5&#10;mhxGYaPiMNpNAyJWuMMYTe6tOIx1VrjDGLUiHEZ5P6HDKO6HO4ysTtRhTHMYncIIDVLvMFKGxSsK&#10;o+8Q5AJSWVEYzzrqHIeRrorOogqjKowDUBhhyA0myYBhPS1wofe4OAVTih7FG4oeeK4mhgmRoMIw&#10;u0viTFrhDIvKFRWGFVY6kVY4w6JWBMOkjZBh4n44w6zogTaUYWkMc6IHVGY9w2xbQEW/wjBcQQ3H&#10;EVWorIgevtnoWyr5UecwjK6Kfq8MU4YNgGEwokqGNax1SYnDYA8BFDdwFq5kmI/Dwhe29BOHWaEb&#10;VvlYgaXMZ2yX6bGymR7SCmdYNIKqMGxpGSatcIZFrQiGSRshwxrjMFYnyrA0hlEc1pTpQUR5hWHY&#10;qLUMgzNB1vxsSa4fsYdKHq3RGek7KvEYzPQIj1GGKcMGwDAYLJFh5X7BEIhZh+zNhHvQQmxfLMJJ&#10;aWKbd0dJY1ThXoX7AQr38DxLh9G6FvG+luIwuhdMgFJgyVQ6jNDZ7Bv+PB+pU13sMIoAnwv3zDm6&#10;XPQ4x2GMyhWtHcaoFWi3aqbH6w6jqBMuerA6UYcxzWGEp9mkBkOD1Ise5JqlOYwOUq84jHgUnZEc&#10;RSrVYdQNF4e9ugU0v5jD2LBEs4fUYHj3IDqMNZkeU9iS0bCzXDGjDqM6jAN0GOE5lw5jT2vJXKfK&#10;p7Cnh1X3gm1zMnz3H+tUFzuMQk0LHUZ3riaHUdjgs2Twe8gXiVhppTDWWgHIe3/wVYXRzHBFrqS1&#10;wuhsqMOY5jCCLw8Oo6nMVIexbBBy76jk2uF5R9kuB01LFqhUh1EdxkE7jCAm+sVkLF0xsxFS56rH&#10;HJRL6xmu5jaXRKgeyLYuGCYC/JBhhNH6STJhgiNsakQCaYMDLKpVcMVjatgjbXB8RW2Eeoc0EdJL&#10;3Eood6AJhVcavKDlAF5Ql6nsmjYrFNiLfJsRjahEKuFBzYZ0bkzfLTHQd0sAuWBIF+FX1s/KTE+u&#10;ApZoVsIv6GZ2Z3vcnftt0IXnagq/xIBfYddsZsAjrbSjF+JLWoEa8eHXefySNtoDDG0owTohGFRm&#10;MsJ8gxCWqOR4cmoGNBt9SyU/SiGmKzPZBqXvZzcqgJhfmsnDr4aVmQmTzgSxfAobU8UgJnT5iyVE&#10;wZ8w/MJTXYywzBBM2mgFsBobrfCF6iFWZhlJtqaXr3h9QW3yC2qhLlPZ5ZuDYEQlh9JZB9l+UEs3&#10;Db80/Bpu+AUhhQy/+lnnXJJr7l5MTrNfFH7Z+aa3ib7E1FaYXS/gVwm+zLLgqbDRilzTuI1W5Iqb&#10;aE0uvBMNuzoJu5bJ5PLNQcSikpPrrIOoQ5EBKtGQkkvJNVxywWArydXP6uaSXPiaWTHl5d3I/vN8&#10;8VQac12NzOSdr3iNuTTm0uVguhzsV78cDNTC2JrmrJ81zZ5cs6lbTxzEXPCWACNGllm8/amFeKqL&#10;yZWb8V7aaBVz2TkzaaNVzGUVR2mjddCFJjTo6iLogrpMlQt9c1CMRCUPus6aDvM+CVmgUqMuTTQc&#10;eqIhDJUy6rJaWfeJhhlocmb/gFUef/ElZnF0wS6h5PGZLjM9RAkj5fRQqBcKE1wvnJuZLmmDsyua&#10;484TDWtscHZFbYSJhvIyQnSJW+GJhmVtKLrS0IVZ8tAc9eiimafmVZXYotAcBBoqEThwHuhFZx1E&#10;ziAZoJKTi66JvtOoS6OuIURd0A2QXHwXjsyOdXF0db+ock5EKyh+oGgMLg4TEG1OB0OaLqrURZWD&#10;W1QJGgf4FJHe9qZLmKm35VPYtb6SKeV6mw/USLXXzqadbYidzS9hrqCtYQ1zf2iDNz7bTl5OkRHa&#10;yLfUzvbw/Wo6ySZX2tkG2NlgVaVUQHCpV9yNTMn1hbepoAIyC5Zauk4Fb47oSL0XMT9XQIzyjqdq&#10;Uu+FCa6ALOI2WikgC6M9yOtorYBIE60UkPJOVAHpQgGB5qhXQIgazQrIgg4jUYJKroBgs78ikzQb&#10;0owpzZgabMYUrKqMkKunpZZEroKyZEOlA3OAmdJx8cSz4A5Hl0HGlPKNL1Tv4fdxK63oNc3NjtyR&#10;a2nNr4iNVgBjdaIE64JgpkHqEUY+WjPCXKO+gid4iJzHR4SjkpPuHIjRVdHvVcZXGX8AMr5R0MUE&#10;9LSnpZYOYrWaRmajst4ZZgIOPNXF4VeWR220AphZbCIvoxW94iZawausDGVXF+yCFq1HF4GkGV2+&#10;GxBLqORMsl7aK3RrPkaDLw2+hht8+YWWXKOfNqy07EGjh82mUE6cBglV8Hcz/YyrWxjPdEJMNfoh&#10;avTg18jZ52nD4rAeO5tQQFxnc/t3aG9bv+x0Rux6PFy0+fUsFbQ1LGjpobfBXsOINthQLprrge9b&#10;0t6mve2vbBeq9cPt3eF4PX4aO8x9foJ/QaTx/Hjcfb97gl2sbXj0cPjj89Ph2+6JZnO/Hjb/+scR&#10;Vk6ZSd+X0+Mffu8+jH653z/Anx5P1+NzNvx6ORw3mA5gPj0eD7fb0wkGxJ/v1o9bOLebVP7HcbTb&#10;wNVMMsCHFECsmucO/fnRXNj64+nxp8Pt/5zoim///gO/MYed4JjR15e/HTbb6/Eabs3eJaVmHL59&#10;G/0CKcNz6lUFTnBHkjpIRqSf9qPim6B/ij34YgkEfh+30koEyYoibgWaxW+YeFYefuR+WgshzgaM&#10;arr+OWH9M2RTmC1/4QFLlULKBiENhEquhcBD1JGKTwINnUVVfFXxh6DiQ4+LBGhW/4tTrD+XMc9o&#10;RVQwRR2iTcUQFUOGKIaAVyEdxoZM/CSH0SUsLlcuKyPoU5nfFL9fh9FONJHTemHaB1yrmfGSVto5&#10;jHVWWjuMkStp5TCyOlGHsZOpM3g06h1Gmsx6Ze7Mdwhy4aisOIxnHRU6g1VLOH1GV0XfqcOoDuMQ&#10;HMboEpfp2y5xgQ23rcZYUBZECLelzUNRjVE1xmFrjECbSHg2s3x5s/AsBwfJ7P6xXAWKPvzdrpX2&#10;Igq5khqgaYA2wAANkjFkgDbrKS8fMpWxVy3jK8qmgmH9KPomGHHnulzRX9q8fLxibqVVgDa1y8oi&#10;19I6QIvYaB2glfWvin66og+PRmqAVjYIhUxU8gANHqKOFH0N0DbHzv3H4+H5YWPTAu62682f3een&#10;9W6Pn6/WWf7xbrfZbB9+2j1s7YaY4NxTaR9EO9Nr5k1xThYngEfHA8wRg7v0Y3uEDzCX/O/x6OW4&#10;frwen/75vD5ux6O99QUhZoA9X0ZP3DF8T69AghT8mMvYkJjfg6IP+3wg3BZx9bHspeoyasrVgFOu&#10;IG841tveNpsYkBfvbRSg+S3ntLdpbxtyb4N4Qsyg4Y4ccTUkZQYNXFbXqwLZg/bR0YXTrjG+tA/Q&#10;5ELwVgGaLpwGbRtmzqxf3MUMmi6c3h9HP9b76/HNzc2nz5bfUMWnw363udnt9yZ43UN1rz8+HMy/&#10;zcBCf4H4xAXIZhri+bi7Hv+nyKb55NO0+HCzWC0/5Df5/EOxnKw+TLLiU7GY5EX+p5v/mpC4Eu64&#10;lFX443kpqxqgDVFl9Fn67B21s4Yk/SSIUSCW12wGN7d/ZzNl/aiMOGC7a7gwDWQ6XxmtEq/4cpXR&#10;7SEiruUCiAkbF0CM6l9VxnSVER6NepWRdMHmNBD3eNnB/csBh30sKyqj9/1Ig6SSH3VOGghdFf1e&#10;00A0DWQAaSBmAbOMxOzD3H0ktoKT2QnoeTBVBn+3E9AwQ40OGekbF0PMGuJs4VtY2cUveC5+CMSJ&#10;fsHJZPQyEjb49ovT3KJQWuFTZYuYFf4KCliyalAorXCIRa1A8MouNmojhJi4H/ApYjZgzFSIJUAM&#10;2s4sfoFGrYcYIeUViOGDUQsx7E/lumeCD5UIMTyKzkjfUYnHYC5jeIxCTCE2BIhFF7/M7JRVnGI9&#10;TJUVJDOGcCOZEZIdq3DT7CrNrhqi7gF+hVxqhpvUv11vIz0k7G0AO33vy/0VLDjf3W6vehAW73dP&#10;2+Nov7u/Hq8m5j8zqq0//ubSQCB75fvH78fHn+1OBZWPsDGA310AMupdb/kL5Mw8jrIJcsD8Go77&#10;izGAuwtYW2yDger3/mxnbDMwW9KcF74Et9xlYJqbPYtNB1nMaF+P27v/i7sTyJ/d3v0ZlPBb2LlA&#10;/tBLjWVFUCYP7N7Q96YNkDodGYTwJVBvNQgtzHuHo/GsIr/n95LqIPSmW6RA7nSstzVkVHfvYC/o&#10;VW/LRc08Pmwuqw62In88Gvgrgc0eQdLBzt8083NBrxtY1jjY2ZLm1kmr1XBWw9kBhrPwBnrX29g0&#10;ft6Q+GkYU3ExzT/O2/5rMX3FY8xgPqbKsItnQFzCdjlHH86AuHM1zYAIG3wGBH5vd3MQ0wp8BiS6&#10;cRefAaE9IYQVCOT95ETUSjgDErmfcAZE3E84A1LWv86AJMyAQNPADIipzNQZkLJBaL6CSj5B7zby&#10;qJ0ngeuBOC2c3aha0hmQ3iQjXSzUuxwSS6jOG7Zn7gJiq5otifzWKuQZ9scwPNXFCLM7CUkb7QA2&#10;MzP4TgUtadsKX3btrjDRml6+4hVeyfCCukxll28OAg2VFXRRGEVfUskPsn5LLd2UXEquwe51DgnT&#10;kfCrnyzqBe2+XCchFtQZ+ycXnupichWGOtJGK3KtTPwmbbQiV9xEa3L5ildyJZML6jKVXL45CEZU&#10;cihBNidKFfQllfyg5mOUXEqu4ZILBkqROo0JmxV5sIv3Bixop7xluMsQXISdzicXMZlcQogLdUPa&#10;CqKMdVolTi9MsCNtcHJFE565aLgwGdzSBidX1EYoGUoTIblEbYSKIZoA31zJlUAuaDkQDKEuU8nl&#10;m4NgRCVCCc5jcl+alUA8qPkYJZeSa7jkgnFQkssSpHtywfu1MUkqJBdchCEX5mz5bDJYDv98evrL&#10;9nBvhoL1DxhUwMtkw2uJHeiDfobIrNcRszshufBUF8dcuaGOtMHJFZ2o4uSambhN2uDkitoIySVN&#10;hOQStRGSC038f/a+treu3Ub3rxj5eIE2Xvt9B02B9sycwQCdQTH1H3Ac5wWTeOfaPieZe3H/+30o&#10;kVpaXpIe+tjerV31Q5dz/JiSKFKiKJLqO9djlF0ALx+6c6XpsB3LvvlxCpfV/MzVdy7PM2FPEBrd&#10;77me/J4Lq9x85wqp94+/c6XKrnZMkLIgEgytO1csWHSUnSs29Zt3rqU8Vj+nca+dayHntjmNe+9c&#10;cxL33rkiib5zPcbOBV4+dOdK02E7ln3znWthDgr7pX1zUN+5+s6VvSX6ksq5igNvvnM1ntt4SIRG&#10;tWwrVuuQHWeK9vTewnlkxL28hY4IjaKnLz9zlaMr8o2rSOLukWs+krsbF3UWpoiA7ix8sLMQvHzo&#10;xpWmw/Yi++bOwva+BSnqkYW9yt3LLUMOt8R831qH/eOxT1zLnYbHr7a74OcY81Z3koEmO9ewSy6Q&#10;B+1d4mQToupb1CGe5R7DzVo2DmuwdvaCU7BIKY+UX4eCdyVK+QkMW12RUr6VrULRuxKlfDtbVUaX&#10;72jLtVQeKlHKd7X1styn3Je4iHkAOjE5n4bcQ7urDE8SkpMbdwj+0VKvJPtvhC0qIxxytocYmSKt&#10;Kdtl9y/JQs74Ibx1XiSWc36BmJoysZz34GqZ9UPO++V2X6GVc78qoznvV0OFlLyUk7ha7ZY8RZBQ&#10;q/2i3C0poZ5Q1W7lrF9vdxVSOeshzWVuSe2y1OBmPVRo5ZwPl8+lWVzknN8ua/3KOR8uoUu0JDc9&#10;9Wu7WZX7JStaQg1DTSQkZC3BIKUVYjnvh/D+TrFnOfd3Q0WJJCQvNRkrlBWJ5ezf7mrDzNm/HOR9&#10;oSKxCf+HCv/lEJV6tqyuhbJnJdimxrNVPgH15RB5lxmx03V5ApAwNqLqqzRC8kfYelMjlk/AGsJY&#10;5hliTTJi4EZx5VnlE7BZiCewNAGoK5sR29V6lk/AFgJUJgb7ICOGR6WKPVvnE7DdV4lNJmBR6Rme&#10;Rhib3FW3bmSzjrDq+rPOJ2C3D3luhf1tPZ2AitCu8wnYr6vE8glAaYkKz/IJ2Fd7hgiHcZib2nKG&#10;RPoRhR2uppybyQysKl3b5DMwDENtoJt8CjZVavkUgFjNWpE3M5Kub2u6Dg/+iBqG/boiuJt8Erb7&#10;ymq7yScBuWc1vm3zWagut9vJLCzWtb5JTZc00t1Q6RvSskfUsFzVFg/cxo+43Wll9d5OZmE11FaP&#10;bT4L9b5NZmG1rVLLZ6FObTIL6+p2vMtnoTqneBNz5MewiW+MF3R+l89C1VDA+SWnVu9bPgvb2ra3&#10;m8zCtmpvS33VJCHbmkGErK0RNWyrVvIun4WqZu0ms7Cr2jH7fBY2OBAVt4T9ZBa2Vb5Jsb000vW+&#10;Rm0yC9vq2WKfz8K6tpHup7MQ6r+WdtJ9Pgvr2pzunbOwz2dhta/Y8Xi5deTHsA2RKqW+DSjXNQJX&#10;tW1+QG2oETZsqieD4TSfCLF7itOKolc5vTXOgmXDYTjNp6J61Bik8lKa/2G9qNkO2NQy4Lq2qw6n&#10;k9lYrWsr03A6mY6aZTOcTuZjuRtq450ckVc4k5f5d+eQfFpb1YfJMXmF6sIVepP5WCzq9PL5WNaO&#10;fgPqjGXzMVT3MGzkGVAs+Er/JvNxuqqdjobJiXlRUw/s+Fmz+12VHDzC4zgWWMzK3Zscm/endXK5&#10;dmChrVDLJ2O3rMryIp8LbMUVavlUyOlz1LR/8hvz8NIOKpR8lFIAcnfw7XBzgnCOM1FC+BbPoGUx&#10;uiq8yFOHY1YD3IKxCBzTFuAhqQ1zQODQkAC3iwcCx4IU4Fb8qg0XARc4JNgzVPH8BLhvqCKhAe4b&#10;qjhwAtw3VPHRBLhvqOKGEXj08lK+a27gWfIvtxmJoIdI3TfUpQ41FiXmndGhxlqRFC4ODxkqXBqe&#10;WRWXRoD7ZlWcFgHuG6q4JQLcN6vieAhw36yKa0HgcB54hqoxXGfp5cT2rIp7IFD3DVUcAAHuGyqe&#10;NYlw31DlEC/UY707KgRySg9w36zKMTzAfUPVtynPUoJFm5FykA7UfUOVk7LAcRb2zKqWNz1LNcja&#10;nZGzbqDuG6ocZgPcN6tbHerWN1Q5jgp1HDg9Q5XzZoD7ZnWnQ8WR0UVdhxoreVARkyNh6IxvqHLm&#10;EzhOdZ7OaAX1s5R92p5VObUF6r6hyrEswH2zKueuAPcNNRysBC9HJ89gw8kp/oFvZsPRKP6Bb8Dh&#10;7BP/wDfkcLiJf+Ac9Gg4OQetNTxhaTkHPegkywnDxVY5YIQxDM5Bywki/oFz0GZCDU4bajAjasAN&#10;mWsMZkYNuA/P/iCq5wMCZ8ItuhTmEr9WPXhmC491bLb9Osk2hgGgWxY3Y98YPxO1fxvLEFVROOmB&#10;/VtYa7FNo2HfPD50C844UGnqjYZ9J7SStW+/te+k9z4U3BatfkVObODz8aBMl6w/9s37tcFC76CV&#10;9lOjYd+cExuYAi1acYYQDuFCtXuv+rwhQmGw+KpAVXYSrN2oaixuApsjQIiyiCLuyFwwLBwtrhk1&#10;IkB6jtg4YUTQlNo67bg23/aN867nBdx/NYeQYG2+GWxjq5U1Zt9po+mlSvu1facw5A222GuNEglJ&#10;MN8Q0oJrfbJv7Juxl8B06uH7bQ4hwdp9U+mF87JNLS4yKxguLb4ptRWREIMlO9IYYd/IEIMRQdKR&#10;rmC3e/pGJMQaJW83WqNEkAyG83+zb3FxWPmmfuWb+hXsIU+jZOpVLJe4BWhRS7B2owYjU2+wdOwx&#10;ybDvRGWWZOpVT70wttTEyVo6YQiXb/FNIiiwL8Bb3YRJBILAiLwZLLl2jF/2jXxLMF+jqW6wUbFv&#10;pKauBDjIm0NIsHajBiNTn2A+avAwtGZBGSIPnHtg5OU8o+abhUVyChpb7TuZLERCuvqWHiowKvad&#10;UktnJPu1fadziiuuFkN0Fgbf1A/p8G2N2XfS6ECKP0m8BXQBt8vtvhnMDkbWmH21UYURCZHQB2nU&#10;CyMnDqUGSWmx1xol8pZg7UbVOYQw2GajBiPylmC+Rom8GTUibwlGGtU5je9HVS18CVbAnBKpxK/9&#10;qOTrMiGzbxQ28+Q4YaRn4WaZD0D8IY4RSJ1rF8zFtUFNHxlxS8RFGqVVitNNnOOij8aPa69wgy7m&#10;4vBqjsOWQjeO8EV94nQcpvyMz07VkcXXNR+qFowvCwkKCfPb5t8CfHPhVJhpuyrNHOdsN8kpGUfC&#10;tedX3tX18Fle+hUcWQoWKqZkYVlo8iaEoSXMBoNsNWEqowymIppud2xNtG9cGxcGI33Dti8Mgb41&#10;+6ZyTHbYhYoxzPAmNYmBQqNeWLtvS5V1shEvVdSxkrb6ttTXdBhML8ShF01qelVNYZEhDKbSy2B6&#10;k0qMBMTRR51pi+XSlk4C04s+wl0VN4JSaSO8VZSPFmOG3mgx1qrkEmorFcl21wzlJEa6ZtSI4Iof&#10;Q3SPwXxKZY3CnGipgTXqhRG+qYqSxUj8PzJSBlMVpbCoLU4YWdpWWmqNwVSTGd9UkxkMPpaw7JLJ&#10;UhhZT8VD6BEk1XgmbwYjfZP4aswpUxmFETlSnWco1zIpPl9Hz9aqfu02xR0txHwowoy16gGD+bYq&#10;5DjFaW9P1FoFnEw7IrgjNTJSDcchIonk3UCN6AGSuVwwFXBGTYNKiCqvVSTJ+mEwYo/JrVEQkPam&#10;jHD7ACMGqr2OS8xdgxHjeaPCy2Aqlk4Y65uKpRfWll6kYXnYazBiiiNxKlBjMEmyg9JTWOwbkZCN&#10;CjmDSUoT3yQ3PiGXq26hRnRho9JLNGuj0ktgW0lEkEbbc7rFta0L5lpDkADkGalEQTjYazAyWcjs&#10;CdSIhCDVKcIIQzRYlKxIEhQiQ2B9M+kljRqsveAjIyo0Ss7CW13wnTCyDCICPzTqhbEhxFkgK5I1&#10;SpZBgzEHlnGEOWoSjlgFqV0vjpxSEj3iD9/qusTc69utOqeJaYCk9zC3A1slDMfo6RJG+yfJY9Ae&#10;N470D+mfrnEgFVNxbQcbUl19OF3IxIHbOumFuDUZL1kuRhzpny554xvG5uayb3R37ax/OEc0+2c4&#10;OA+aOGuX6GUaB7mzM5w4Zj3tIqGpjdNx+HGELyoHC3LhaXLlxhE9T/SIvo045zjIbXGiRy4DTT/E&#10;h9ucN9W3BbnRTPS8OBKMkcbB5N76x+TecDgbN8er69DCjSP8U3rizG21i9oTYb1CeRKCi+sfxel6&#10;L27fZrsJR9rV/Yi2q/sbbTfhSLtqu9B27STNxqsGGO2fWoe0XV1P/TgyH7r+Lcn6Ypb1ksSMmT3v&#10;x5H+6fmAhRildkmsjJ1eWGSTHYYYzs5WHKd6RPpnJz9Kz/SIrKeJHo6xLb20g6lcZrRxNg6CM+cn&#10;a9f0iOK0XYZTHwGLgzOXAx2v6Rvji3ph3PTYOKxdsm9JgLfYxaic1p43PcsuSYhjokf2o42Nl9hr&#10;hluReM6EI/vRiGvH/CYc+tmUZ/M/kHVNgtWFzyvwsUlP3ddyMeHCkfXAPI8r6EmLXsIRuTKH58qL&#10;I/JnflYW5zziyDjUvYs6He3xmiONBHVLvH+YNxIjvlYnNQs5TzjIQ3M+jB7ky4Ujcprahb436WFe&#10;ZbxyvdDE6bor9wsuHOwYH460a/1j8mc42G3NdhOOtGvjxb7ZpKcXKWsvjsmf7kein812FbeB/e7C&#10;Mfkzekz+DAc7sNmu8oVlCtlFFEs8GnGELzpvLHvKrqxQE7M9DpUXP67tnbQ7MJZQlnBOed7g/NOc&#10;D11fWFKcrRtyVeCiRxL2bD0V+7hJT9dxsbd9ODJeo8fkVP2JLG3S9iOWhDniSP90n9mmahfmV7Nv&#10;9K8l/pFswIQjCac2vywx1eRvTHS1ftnX+hcvksW/3Jw3lb8tyhj4cIR/qpfiX27SMxwS7Zs4659X&#10;nhnO5I/hVP7Ev9zsX7pRbuPM7twh77xFb8S1+Wx3z+I/a9JTO3aXErhNTuwb5SW168WRpGe79EZN&#10;qHb/1G7foQptcxx6TnHjiL7ZuQLlVn3tokRos396ftt5cUTfUv/cODIO4zPZj9K8xTL21eSGJC8M&#10;Z/LnxbH1wPTNiyPt2jlqx3C6buxYu7p/oPJuU15svffj2uuGn148R6Hym6t/e7Je2X60R/GKln5Y&#10;//ZkfUk4sr6kdt040j+1T/eodtUch+HIepX6R9Yhs3f3bhzrX9z3UayZjENxZL1K/XPj2v6rxBcU&#10;Im7yWe2DPSoaNXFqH3Ccyj2jp3pO6RnOuW7sUWy2OQ61N1AX24VD3ANRYF0oGUEzJChOHWccFxlN&#10;O2g73H2AbR6azxMUvUCyapl3GZWR2tMyAsn6lgFZH42PZEUaKZIlycLuUI2pLToZkPRRnQ6oaetl&#10;Dyq9tdRgnEKyPozSw4Bq+CAAiAxGBfweQLKWmI2E4lRk1KlpskqYdYYivYThai5zoNqtfqBU/3JN&#10;oVQSbgNVwv1ApoUmj1Krt9m03uZKqX8CtD66gSiZ1WxaNzaUOyZAtTQAJHxMg2HAxB43EO+pNAeT&#10;KKIupxPoHczKC8SLF76m3UC2SKVRsyUlzQyjmOaaAZP0MKDGSaD4HGGPHlg4UG+qoTJkrtWUAZBM&#10;oZoo9wDiUYfWXNttP2prt/uYAdt9tDgDUGRAWykYUCM15CmP9mBsaeZAb9N6ecyb1igWDkwSzgZj&#10;QDw50h61qcI9gO2rhxTau0iFGM33Zd/oAxtjcRnQlItSTEAU328KroXtLhjQtJACTQvvASQzA5ep&#10;XElSoUgxuUxwRyDRGYvqo1po4YT3ABLBTRSZPGbA9lyPQCJmI5CYCok9eA2hKWYjkGzsI5Bs7BmQ&#10;Na3Sg1eCSB8NSPaZkT2o2NxSrrGPZPtI8rhwA8k+M1JE/WFfH6k8xgCWYZmq9doqZt+4mqVRL8mS&#10;MgKpPFrTqXysNWnfu0175XHJ5FHDYfEqVPsechwMirO7GL6k8mijTsXMbbT2vTtqJo9pMAxo58Kl&#10;G4h64e1Rq3It3cBU7NtGa9+7o2YSnkaN6tetPlpI87D0AldEFRLFFVGFEYjyrK0+Jr3Gu2JOINGZ&#10;sWkCHJv2A4kq2MysUBixOWqTRz+QqqvK44qkSKZ8Fj8QDyK0B2NNu4F0ATCKJCEx7Vx4R470Udce&#10;P5Cpa5prP7B9szjKI1HXBFwTdc2ApGmTxzUewWrPtfJxzdQ1UWTKNQK9TXuVa81S3lLTTGcSkEq4&#10;sYdlqVl2HJ4sJAxXVVh7VWHNVMGOzX4gyVtNWog33ZyDIbmryfhYu4FunSHAtH1sSKW2DNgW3BFI&#10;Uu/wLmU8F27cQJYUa4dcvGXZnJmU7UqBI0Uy6gQkCXhj024g0euRItHrlAu8cQNJlmryfOC5xDbD&#10;zTvjB5KVwjLbUfqUzLX5pCjQvFwcaILLmjZP3IasZlaQYNiwDHxbzfxAskhZYtewIRmNYx8ZMPXR&#10;DSTJwamPW7ZIWdNblv5ot3tbtvYkigyYKLK1ZwS275DGUbOVIlF0A9mSkkbtB3oHw1YK05mtG+jV&#10;wi3JFU4SvmVaaCsFBdrasyXpWVYcZNgynTF/uB/IlMuW5i1J5Ur+8B1TLusjnkb27Qr3AJLbFBvM&#10;juWzap4vLnyI4CYgU67UNAXq9qFPbVdjJZNQUKDJIwda02zUpoU7lt88AslcJyCTnrT2MHlMyx4F&#10;6qiphNvBBy+EtwXXTsNMCy09eGALgJVyArDd9Agkq5ll/g5s2bPUXwfQ+Miatttm2vQIbBtxeD09&#10;nhXwPnpzZkYg2T4kASjcSrF9ZgSypu16n/YxAVkfE5BU10ixXFsKtFEzoAUCUYpJCxnFpFx+IJnr&#10;RJGsuBariOI3beWyLNp7AMlCanHiw9YPbI/aMpJAkQAtQoMDY0yvg2ICtjdNi9blo9YwXA5MKwXj&#10;YwKyuU5LihtIjGGLeR6Yzljy4z2AZKUYKZJFauyjH0jmOvGR7FxjH91Ass/8BorEDrdyq3S/HoHE&#10;VLA6r3gXhqw9WjeWA9PSzCimpdkNJKcPq7pLjykjkDFc83w4w0cg4aNWBqaW1NhHJmapaQJcwRCN&#10;NgUF2kLqB7YX+5XWYB6YOTMCyTY8DsYPZH009pAVd2yaLPYZ0Ns0OZKOFMkxJQO2m04FrTdMC03M&#10;mCcuNb0hvr0RSFbcEUgclUl6mEczA7bZI4U+gs4wr+sIJHvhCktOpOgGEn+4lWgfmOM8A5JRm5Wy&#10;YaqQgKQCuBR0iaMmZuEKlYzuCWQ6kyiS69SVFpFAUcv2bUoGJHw0imtyz5Uosiu2DMiaVj6ya8DE&#10;cHYDmabQD2TqauY1u05NgssuaMc+EvtxBJJL5LFprxayi+60AFCgrT1+ILmMT4vUmqmr7dcUmPpI&#10;IgvGpkmswghkWpiaJoEXieKKaaEtzX4guRFPc70icSljHxnQZoZSNGuPBdkkC8APJHo9UiShRSOQ&#10;aOEIZFqYRk1CtJJNwYK+kqmwIlGfGbAdzDkCmSqkuSYBfqP0+IGkj0kVmHIZkIU1pj4uSURl0hkO&#10;1GPKPYBs1EaRhO2MfXQDSazrSJHoTNqQlm4gCQUeKZLg4gzo5SMJgE7bMIuUHoFMC83QXLINKQFJ&#10;fPjYNFMuMzRZaHoyuViwewIuSPh8MgsXTLnMIl2QEH97ugpPkrYTG8am3UCmCqmPJFVibJpJeKLI&#10;JNyuNBZ+YDu9aGVPVi5IyskIZDqTKDJVMJfdgiTarBKQqUICMlUwJyBL07LX2/COLuEjbnrDudAN&#10;ZGla9lodTfwagSSfy57Jo2laGbA96qVZAHCcNS8Wl3CNBvaw7NSRIlGuEUiUawSS3OYMSEadBkMy&#10;usdREwkfgSThXQoVRz6SNP8MSAZjFFlxg0TxlIhZBmRNqzlzSko6pMc/WTWJ9JgoK40hBcIDH0+Z&#10;UIzAtuN8CT+vUvQCSYmRpS2kp24gk0dbH08ZEJ7jOBhSWMXeqUV5CjJqWx9ZTRd7IJeWk8mApGn4&#10;ouNgSPEee8KXFdtJOKYI2vCeVCta6KHQjSPqYu8fs2pKCUcqBix0vduTalQJR+rSLHTJYdWy7PFo&#10;VqVLXjuRCd6TCjv2AjarNmbvbu9JlbPxGe+2r3MBL3XoH9GRhWodq+q2gI860CNV4uRVnoAjcm/P&#10;tLPqdAOuYIQeq5434GIl4IjcI/j8fjhSRVFeewrtMhxuNu6Ha8/voEv/jlSNlNe3QrtEj3CmiThS&#10;JRNGqQ+ncrAj1e6w5EZ6RI9MDEiRUdyahdESLbJJIyVVbc6IzMP/Fhp1whCJ2MpgQ8iKUJOknBYM&#10;bu17wdripLO/JTUvDYbUmVbfDEZ0IsF8fSP1jVUwWRlk+BcD3wg1nYSZNlx8OdxcxrF/O7/99Mc/&#10;IBZYfvjLzW34+eKXm9t/uzx8/eMfzt/cHL58fv/z5y9fwj+uP7776cv1ya/nX96++vnnn//8k1kQ&#10;E9iXKwFfHeTPjMXyXy5/3IYmwk8nv1x/fvvq/+6Hxer0z4v9737e7La/W/28Wv9uvz3d/e502P95&#10;j7L0+9W//Pz/XuGvh9WbT5/fv7+8+svnq8uTH1+/XN28wX98++rT7e23N69f31x8uvx6fvP7r58v&#10;rg83hw+3v784fH19+PDh88Xl6/fX598/X318vTgdTl9/Pf989erkO/Y9eVs5jKs6yNPwPxWUySCv&#10;D79cvcfozt98ujx//6/68+355y/x59fTHgfGggH2jbz+/u3mzc23v17/8Q/y07vD+//56/XJ9eH2&#10;7SvM3a+X1/jh0+H6/6C31+ff3r66+d+/nF9fvjr58u9XN+j+sBI9uw3/WKEUKf5xnf/mXf6b86sL&#10;kHr76vbVSfzxp1v8C3/yy7frzx8/oaUh8OLq8Kdfbg8fPt/KzI290n98v/kW+4ofdBKA8U3C98P1&#10;+zgD8tO368PF5c0NZuVvn86/XaJtaeziP38FBz6/R29O4ek/uTr/eglRu768/HC4/nqC0n3BQ6nQ&#10;vwXWQUi//eVw8d831mMQib8RmLD35N33/zi8B6FzDC2M8seH6yDekI+TH3i3YqdRi+t4vRAl9AK/&#10;WUp4xAXWMjEyojDb3+Zqcv4rJjRIw8f3KuMf32vvz8DkD1+/nL999b9en2AvO/l+IlQVbSAMNoEW&#10;pyefTrTB8zcjIZy9EgZPOZYJYfdIoBohrB8Jg8ivMiEMPIEW23KPYIgkzLDblAlha0mgGiEEWo+Y&#10;0wohnOETCHws8ggb2AiChVbuksTwclI5v+ukcoZjUsq9mnB8X+E43HRjrzabCqkJz/eLygBzpu8q&#10;8iSReokLeBOyQipne22AsviMpBYVtsN3P6KqpCZsX1Z6hTPBSKomDJLUMfZqXeGVODUTalXhlZwx&#10;EggnojKvxBxIqCqpCdu3tV7lbF9VhAE24tjeokZKkmBSr2psFx9HAuGoWR6gmOIJVSU1YXuVVM72&#10;KqkJ23frSq9ytldJTdhe00FxHtEByr6bQFjMy72SDSyhar3C9cEIgkejQipne21lkLS/1F6dVM52&#10;HF3Kq4wczUZaNb7LqSGhUIq2QmvC+E2NWznjq7RwFBtbhCOhzC7JsuH9EhdlQlWXPzlAJRSOjuUx&#10;ItBhRNVpTXiPVbK4WcAN5KE14X1tgZAw+dR7mBQVfk14v61sYnLiHGnVeI/r6xElNkFxjLilGFHV&#10;ecSBP0PV5EtyJcd+1cYo98IjCptduV8T3tfMBwTKeGjlvK9aR3AiOmjBRTKi4AAqz6MUcORjlPC8&#10;hKrakeKGGFFYmIr8QpxEhqqZELjlylBVWjnvayuhlJ4cu1UTLzHnE2pfsZTFnZpASL4qj1CccglV&#10;M3ER3TWCZHqKzMLd/IiqzSGcfyOoTirne00VJZIudV0mutyrnO2wWYrHEwTEZaRqqyCiFEZUTRHh&#10;/R9B1Q0IXpwRhfaKvZJaLmmANStX7loTqEYoZ3pt+hBmOBKqdinneY3lqIc+UqrNnhQwTf2ure9S&#10;lDiBIMJlNuUcr1mlwYuZSNXUD28LZA0uKsdCqbo+dgs38eV+DXCwZ7CKfMITMEFVieWcz7ZpeLfS&#10;ofxcnFzh5H3x40oP6vgJLpGP4gwRd863w424BOTUjmP/mUVEASW/rYAxXAGbO6wNxnAEbDf/bTAk&#10;RcDmSG2DIQwCtmoFbbCclAWNs3B0bBC4jjGF5RO4jjKFnhC4jjN5swlcR5rqBLThcjqVoabYMQLX&#10;oaZ7JwLXoeIc6WGk3lad4azogutQ09VzuzNyIpSh4sznoa4322c417ngOtQUy0Q6o7OabjwIXIeK&#10;M5inM3IKk6FGnx3UvE1dTloB7huqFlE5Q+iYqzM61BTITDqjQ01hFG24HHuk79H9SYeqwRdnKRWJ&#10;ULcVyTdUOZ+EzvgEWDN1z9Jb5u3O6L3WWQqDJXCd1XQ3SOA6VJwGPLOqN61nKTKeUNdZTYEBbbgY&#10;9cJImO2ezmhazVlKqyPUdagpxIzAdVbThReB61BhRHv6rlfbZykNok1dLGXhTLoJJ3AdKgxeV2d0&#10;qCnLg1DXoaawlTZcLFfpO4xTT2c0FPAs5WkS6jrUFDlM4DrUdBNL4DpURNZ4+m4332diFvr+QCdW&#10;TD/fH+h4cfWT/0FcAtWCu768uD3BlSQYH6/OcLN1/erk3dtX7+RvstvN+KNc/oWLnU/xXkcgXw+/&#10;Xp4dAvhW7D/Ucw7TaPe64++nFaUNZ2uh/da+se60oZLxZL+2r8FgEEN2nDCYNZGHRsW+Ri0OgcE0&#10;DIPBNJLACWND8FLzDUHXadY3XUEpzNeohmMlO864b1+dBYORyTIYESSFJXvNGrPvnUYJNY1QY0PQ&#10;NYo1qvF4FBbXAAqLs0BgFoTFYFqfgYz0ntScjcJQbemps9FB2Qt1bVLTkbJGDUaoaSwma1RhyeA0&#10;cbRvFMuFs1GFMWr3a5RQM/ZiKWmxd1BdgJnqgjFqUcidjSbLz9hqX9V67Rsp0GAjJdRwixE2IzJS&#10;i750wsgsWKNOGGtUh8Co6ZGcwR6XmjbKNEtP6F5YWywXatWwxUFhbH17XGoYohg/rFGFsSHoGdgJ&#10;czbKYNqoE0b7FhXQC2svNQtNjGSCpDaSE8ZUxknN2TeFORtlsMelpoYZa1QZQmFx6p0wtgx6++Zb&#10;8LVAw+M2SuXNxxDtG+ObwpyNMpiT2uP2Tfd6NlKFsSE4bUuF0UZ14SIr0qNSCwd6bB9kpAZzDsEJ&#10;Y7rgMxoXBvPxjRiNlh7FzDydBWI0GjWcGFt2r8GSN8ssVPvqQUAbFQdSm1w8K3pxtNn7kUMYUrt7&#10;qtJuHPGKWIbXQHE6Di+OjUO3QjoOK4XA6KkdxOk55wNKHfxiTFwSjsybGq60f4ZjfLYEUYZTm5/O&#10;r540JFOpqR56UKY4PSlTnJeeu39xIxgw7vY4FMcMZ+OfG2d+bFt+7KvLkNEjm4adSiVjzTUOtm1Y&#10;u26ccxxsS7B22Z6QcKRdk3sYmE2+mB4xnOmvF8d2I6PH9gVbr9w4Mt7Urg8nHkAP/9w46HGbXlx3&#10;xR/nw5FxqLyInjTpJRxpV9cX2j9dr/w40j9dJ+k4DIfxtMZrnrYxecjWH/tOHXcUZ/561q7hyHwg&#10;KDXsq7RdPUBynMoV659dxLD+YT2TfZ/Nh2VEMzkY1H7huHgP58YR/UXsZbRfYPY25cW5bqTrREYP&#10;+2SwmxhO9VLktdk/1Us/zm55Td7tq3IPeyn2j+BU3ySTvtU/dN9DzmBk90BjgZoTRvYsVTWk2zWH&#10;kGBkpNo3spEbNWIX2EidsBTJY7Np3zir1qgTRhrVyBFR8dbUG4wxJAZnMGqgEqaeNIpf3wdGGAIn&#10;QqDmhbUlxJYcYmLaiuOEAd6aBbiqwxBg77lg7SEYNbKbJFj7sGRrITlTGYwc5QxGVv4Ea/fN1l9y&#10;vlVqZBVUYj4UlLU1U2CWTKgT1R6kLvbE0RRVygUiuh677gIRPY+UiJMvdpyAlAcEpVz3oYjmqjQQ&#10;lEoWQamm+VBsqYj8Iig0JfLnRLXlD+wMtAhK+9VG6QYBhrS0R1FgbgulWxdDxX4RlO7kJMxFDSAn&#10;qj1G8aEJW8myajCyrIpnTKhRmDmMmpwVv5OHmsJIsJSiCDtUkxgq9v8u6nFKs/y0/Pnnn0zmJlVL&#10;emmWoIiTYjJWksW+Iag0lD7ppVlqpVlwzJ+XZgk+nccuzbLaoLRn0GE59GL2xtosoS5dqM2CFIO4&#10;wD6sNktI9xWqoZmx7kqe8hZSO2N71dIsg+ThFehgaUsJdjH5e04I4c4Jg+WrTCjPdEOBDKR1zgmB&#10;ayMhJCIWe5SnGNYIISR8JBRKTBSGhuUsgWKu4rxHk9IssexMgdKkNEtMoCyQggCm9uAVLY9O9pKE&#10;QsmOIp+kmFYCwdFUIZWzPKYKF3qV83yxlMIepQHmTEf9lnKvcq7H/PgSqZzt2GHLtMSaHEcY0k0L&#10;tCa1WSRls9gvFOT10MoZP4ARZVoTzofqLKV+5ZzHGlChNWF9lVbO+gGVKMr9mvC+SmvCexQ5KdKa&#10;FmipicSkQAtepazQmvC+tjaI/ZFme0Dvy/2a8L6mQEjzy2jV9BpldjNUSJEvzCNyADNUbR7lTemx&#10;96F0TInWhPe1fslpJaNVUcdJlZaqTEzKtMSaCYV+oQDktMUi7yd1WkSii8uElKwfe48KLGVaE97X&#10;ZGJSp2WBejVlWhPe12QCGYtjv6q0JnVaQjJ5gV2TMi2LRaVbcjeXGFEllXN+sdyVRzip0hLKQpR6&#10;lTMeG2uFVM74mpyi9OLY9TqpnO8bqVBQ6tWE7TW1liNu4lVt059UaJFtqigNkwottU1jWqBlqJGa&#10;LDaVzVpCUFLXq8IgHteEqlGacL0mVnitglOaML02vEltllBAozB/k9IsuD8pM13uxdLwakwXr0IC&#10;iR1VnL9JZZZQdbDUq5zpdVI506u9yrleXUcnhVlqAiq3jeMAa8u7uE0SqkZqWpilZtVMC7NUNHBS&#10;mKU2gagqO3YqlHgpcF2ixlLPa/MntygJVB1ezvQqpVzSa9M3qcpSs5UnRVlqfZoUZant8xLpmEZX&#10;45M4sxKodmCaVGUJFVAKHEe27EipYiZPirLUNodJUZZQZCQeA3qRkXIVlV5kpFoyBhoAR+dZLzJy&#10;t/KOlgU/60VG7nIG1yBBZnqRkbucwSocOJPuztt1DvQqqBcZmZW90sisXmRkxhkx7WTBhvUWnc1t&#10;EdMomLN/2iIjDy7RIXbciZTogHKXSnToXafdodUqdCisHeegN6JtkN1h+lDsCjPFtKk4WRCVfe+G&#10;yLlguKOMwmlU7GvUwFK5rPXByGWzXa96Ye2gIHvmhcQOWewjg+leyWAaYEBhkW9OGAlXsHBVBtO1&#10;2AljfdMYXieMNhoZQkJBLMCYwTTxjcK00bYgWT2NZAuYDtg36oIE94ouOGEkREhClIWaE0aikiTQ&#10;WqiRYFGDsfAsTdNwwjAZrTXEagh4YWSyII8yUllbm61CIF04Lz3D0RQI7R8JVccdXeyfF0eW4EQP&#10;c9fki6WuMJz1z40j85badeLIgrJ4Knqg6+IfWwasf/BTt+mpvHhxWOTb9OIqhVtBJ47Mh8kBW1pM&#10;P9w40j9dg+g4DMf4Zzg2b7qSSupHk88JR8ZhKRBMrgzH5F53IZpaaOYio2c4zF9rvJaapFE1MNZt&#10;d7SvWoy6NVOcnncoTs0QN46MV+Qp7AsUp3rpxZH5lTyO0C6Rq9Q/L47IvdmOuGFpzy/aC/2jODjZ&#10;Zf/14sg6ZI86Mj0fcUROneuQyFMYRzqemxzbV+XZcMR8sdOI1Ptq6pHEWwj/cIJs4nR9wY15G6fr&#10;hhdH27WAWtY/XTdou4YjdpOdlWnqntFL1bNtvuwb581ClgksNevFEXPImvXCLBDROm/f6SBSTWn7&#10;tX2nMLIEWd/SDZRRsa9SiwKqIYLVhV7XbzesrRZOarqIskY1jt4Na/dNYgigsWJxtjRWfcReGJlT&#10;o4YAJ0+jRN7Ua4HgjSY1gxFlMBg5umDnDHzzwtp9M2pkPdSUE5aJq6swW21sESYM0fwbRKE02atL&#10;K2vUYISacteHInOA0AiRcEJLUYSWzXp7Om2QZFswzpJZd26qKhxsD0yw9hAMRiwIFdzBCSPnJ6NG&#10;zCrrmxfWNkaMvaRvCebjm7NvxNA0hjhhxKw2amSt1xUQ4bJNhTcYqLYWcYORI1iC+RrF2uVplGiz&#10;NUr0VLerwQmDEdfqm1IjJqih2uzQ3ZuY5YoiHk9FETXQfhGUMtaHIv3y0VLZJi0ayvLBzDi0bzQS&#10;FQWGtOZRUT6dwyBatHSMPhQadtAi+qbz6ES1e6+SgxWy1S9FEc1V65YorqHaLUIYwmmUoOKRoM1U&#10;JeUC2R2sCZV9o3DpYaANunObaxTsOznLtPtUodRzK/uz94frf/xn76Gb89zKoM+PnVu53MJkk+Vi&#10;uTkNx9Ist1LcMpJbOfqlH5ZbGWN8o52QJ07muZXhGW9tMMegkykMGP5PSZCYEwLbEmgl7xIWCOXB&#10;2fLgZ5FQHiqMGOciITAnNRZfdi30KI/NrhHKQ7NR3ajcI6zpqTXkhxR7NE2ujGkycyZNkitDGmOB&#10;S7D5xvZwtip3Sg58qVdVUjnHNU+z0Kuc5eEZz1Kvcp7XSeVMBz/LvJpyvTbAnO0oQFumNUmurM7g&#10;NLkyJGoWhjhJrqyKFQKGR8ajXkKlXznn67Ryzku6cZFf4jVJU13VG1STyFBVWhPex2ynuUTgscOM&#10;Vm2Mk+RKTcqb05omV9Z4D09a1mLM4inQmvC+SmvC+5h7U6A15X1FvqbJleHV2cJSM02urPF+mlwZ&#10;s9QL/ZrwvrYmi0NilImYLDinNU2uDE/PFuR+mlwJTSuuy9PkypAVVKKV8363rZCasL5KKhd7LEvl&#10;Xk2kvjrCXOqrvXIxfpJZWevVJLMSV1llvYa3Y5zD6nY4EfmaaE0yK6ukJmyvabU8L5kka1OZwUlm&#10;ZXURlKjwRCrmK81lVC5KE6hKSg6PCQX7oigMk8xKXEWV2T7NrKzI1SSzsrr7bHJpry008KSNXa/3&#10;Kmd7bZ2ZPHxfJ5WzvbbMTN69rw5wkltZ69UktzI8CV9YGMTUTRNYpZQLe82omWRW1oY3efIeUlzc&#10;WLc5z6uU8hWmZkdO8iorIiUH+sSBmok8yaqsiPkkqbK25E1yKmtjm+RU1papSU5lbebgjR8HV6WU&#10;87umLpOn7heVmZu8dF+lNGF4ZYOf5FTWFpZJTmWN4xKpk89vcYkS50gC1UY3yams2WiTnMoqpZzj&#10;tcV8klSJCS7qyuSl+9q+J1fi4+gqlOQxiRFVIzV96b4iBtOH7msbe+Gd+8ICNX3nvnYWlHdQx85X&#10;u5WzXRbXoiwMp/nSUuXWZDWvafJwmrO+1q/pKbWmy8PkmIoWiwIhdxMjJ7RW0nx7DxXluExMygA1&#10;iOXcry0zg5SsSk0O0Ncy+/HY/QirafUwTPhfJ5bzv6aO8gDE2ORQU+1hcl7NifU8557nDBGCY/AM&#10;MhLvPtp5cOLUCHC7kiBwWLQBbqEXBA5NC3Cr3Ujg0KUAt/vxNlwcDAKHC8EzVPEhBLhvqD3PuZYb&#10;r/eMZz3Puec5n+Gg6FE+OSmK8uEw6IKrrqZErPZKIGe+QN23LMnBLsB9y5Kc3gLcN1QtGHyGc5hn&#10;qHISE+o4bLngOtQU39TmjF7u/vPmOZ/XVjE5sQjfU9hLm5HhWCJ4OXl4JiocPuIf+GY2nDDiH/jE&#10;2KKp0SWfIA+4RwxjluOAawxjgRjnoMXqD2PABZSvBZXnYXAOWgvOng2wz30t2KBTCAeZaY2CPBM7&#10;O2vh4RnzOP5IxrycLksZ85Y8kgp/13LmDUjiWwyGy4A4DIvWsG+M2kgw46f92r5TGAkJwgVUkAAG&#10;01WSwuJSzWAaVOKEwVvcZIiG7sOd6oGlPcr4ZV/lm/aNwnBChOY4YWBfq29yCSXUvLB2yI5Rw0ha&#10;jUqgrzTqhMmK2iYXJcmPa49CnieS7onLodmu7pluHNYLFz0SaDaoSkjdhiY91TCK0/g29qwk/Aw+&#10;vkC7XPwzXPT2VFNaZBkM9ChO+8dwFhDN5tdwbN7kYl3kheK0f2zeJCYj0CPzazi2vBuOre+6FsDT&#10;1ZYrcbxK/9y49jhM3Uh0qDj0Q6ttagnWHoTpEBmDl5r2jcyEl5ryl1HziZNzFUiwNt8MRnTHYEQV&#10;5SJS5pRQs4WHULP1hFCTMsqORg1GGoUABWpeWJu9Tmq2MpFGJZZHRspgviHYMkKoJVh7pGo8ExtA&#10;USTQ3lCuFiGazV0zLr4+FLP8Ii1mRkYUsUnjVBJQnMjkbzMD077R0FRQm1mxObI6RhBZplQeCEqn&#10;kDSoKEYr9isdj2z49o1sUB3yoUiLSov0XpWboVys19WJ9EtRZIy6bhKULsIM5eK9rvuYzpYq6iZC&#10;ULqT+1Bka1Ba7fOc7uIuEGnPTJ/2kqSodoPmd/Kh2ow3hxGhpZpNUKqzPhThV7j4xI5GJltOPLLx&#10;eWGsb5Ea0TUrNUHUW6xm6ZsTxhpVakQr7QjFYD4dN0fQjFrPzem5Oc8hNweu5Hluzkr2osfOzVkv&#10;dPHeIKgU9MfUHOyTkphjh9kHpeVIZEpYw/J0mzwlR4KCQks5AB74FN1SpAC7NAMUKICPCSBBhrM+&#10;5GE2EkY76wNW1jYFsCkBiqOA0z4DFPqQB9QkCv/kATAPvqLAtOCConw9Efc3szBqdxNTlJnm9o0m&#10;erQlTUXsd/bNMdaa/c6++YnnLuZxdit5o/Mns9/6K53vwyJ3e/75y79eyc+vz/srnR9uf39x+Pr6&#10;8OHD54vL198P1+9fL06H0/DTt+vDxeXNzeerj3+rvdKJRTTuVv91eXF7fvXxy+UJwkfDLWh5uzq5&#10;Ovz0CcDLP11fH75/ujx/fwMnUDhqTf5A/iGPo568+/4fh/eXb1+d/3J7CDeOthuhyyc/UFt3qS7f&#10;TXQtzHaxZGjbH367vrn9t8vD1xP54e2ra/Q8ED7/Fe+yBrF4YxDZFCd6c3P98d1PX65Pfj3/8vbV&#10;P7l6ff18e3l98uXzV7mik/9FI0LmNOrX+Zuua5dfz29+//XzxfXh5vBAXYM9UtC1sANNVAci++0v&#10;h4v/vnkKXdNt766uoW/hmVzbx7quXX2MC+nX88+PcPDquvbm+823eAbCDyc/vn65unkDsX/76tPt&#10;7bc3r1/fXHx6RF2DmBd0LZwhjqZr6sKq7mvmGeq61nUNPrv1VryZ51cXnw7Xb1/d2o//+NVIcEou&#10;6FqoFnI0XRPWiccDAfMTT4juaxZD11Wtq9pzVjX4mwqqFuJoj65qKNxQUrV0qdB1revaM9Y1KaIx&#10;17UYbnE8XcP+JdvaXV2DeSvHtRTV1nWt69pz1jXcJxV0LWwwR9M1bFxd19hB/P31+Xf4k7tr5Nke&#10;16SiU0HXQkXlo+maRpbM9jU9rvV9TS5zuq6dvPv3K3gIn6+uYUsp6Fq40T2errVtyBT1223Ivq89&#10;Z11LgVf5VTaq38FJcTRd02jn2b6m57Wua31fW4nt89z3tWLYSHyO5di6to+PW8zCRvrtWjchX4Kq&#10;wXormJDHjRrR0P3ZtqbHtb6t9W3tRWxrxaiRmId5tG1NdW0fk0THbU11LdWP6ce1flx7zse1YtTI&#10;5rhRI6prqKYV3J9zZQunRyQ0dGXryvacla0YNxKrJh57Y0NJOs3Uuvxxe3KBDADb2cRT03Wt3689&#10;b5+/7CnzAxtKjx7TD5k2tvha7Xxj67rW79eevx9SHtMp6Npx40a0wt3MOdJ9/lliYr/Lfu4+f3mS&#10;qqBrx40bUV3bW66imZCqaz3Mv/v8X4DPXx52K6jaccNGTNVi1aTRglRVs8IJ3TPSPSPP2DMiryMW&#10;VO24USOmandd/qpq0V/SPSPdM/LMPSPFqBG8gnlUzwi8jcicQUXDO17Irmz9uBb0az+8hLts2VMK&#10;G9uR40ZM2ZYhRXVmRPbSPj1w5EUoGzaPgrIdt9yIVjSelUCwA1s/sXXnyEtwjhQDR/A83jGtSNW1&#10;fc2I7GW0uq69BF0rxo3EgPujxY2Yrt0NG9F9DWzucSM9V/TZ59TI47RzGxKPRvw99rXuiWwUI+x3&#10;2c/9LhsPQJd07bhxI7qvVT2RPaumO0degnNkWwwcwYvjx9zY9PGlmXNEY4/jftev2PoV2/O+YpM9&#10;pWBEHjdyRHVt5hxRXUuvMvbQkR468oxDR7bF0JHdcUNHVNfmRqQqW6+k1Y3IF2FEFmNHdseNHUnK&#10;tr5zna3K1sOPu9f/BXj9txDnghF53NARpmv9Nrvr2kvQtWLkCF6BPqpzBApfejxDb9igiv2Grd+w&#10;Pf8bthQ58vP15eWHw/VXvHW4awSOiNRPrrnlH85HDXdRp2qZavtgQWYOx4tf4qOG8mKhPWQoD+ri&#10;SUP5Tx/f65Z8hmvC9pu0d9/mjU3lJO71OO9+j7d15zRw+E3doM/zVmiARW0aWIASQJ74nXcDU5oQ&#10;xXeG777QmxifWHv+KT4bef7m4seVshs/4SWmj29fnYaXJb8dbuSpSuE91skzs/OBkrmpgMFlAdvz&#10;rW0w2CngcJ6BVLTBUbTOrMJhGwwOCWWTtwCOLehY5f3ME7yGicHhNU38P16fuoayv331Ttb98zff&#10;zm+FRfbjyfe3rzAxeKIXvJT/OL7CW3oRd/xt6d3cNB32S/vmD/C6QGYQGgH7lvpkv+uv9D7C04bX&#10;h1/Ca7znb/rLoU/zmiECrkoHsqDSk/3pKV8O1Q1t7mlUKzH6RLIdzd7g7c/0vtqvF+uwVNbfIg4P&#10;8JqhPYH1p0OP+nSoOB7m3o/9ceOwTNmGVbAIZokzMSm7K1u/r37e99W7YiDW/riBWLiQFhN5swgG&#10;9UzXojOm61rXtWeua8U4rP1x47BU17YVXbMjbQ8N6aEhzzg0ZJfCsDJPY4x7Kp/XHuJpVJWqeRoH&#10;xF9O3fdP42oU/5y29Zt9jfj7MpV7eRurVO7lbzwt9+ReDseMJ7AfusfxwR5HEbC6y9FcgG2Xowop&#10;JsTcgPbNfY4+lB3YjYJ9c6ej9cp+152O3el4uP7pFm52uBp++Xb9+eMnON6HINhXhz/9cnv48PnW&#10;doR3h/f/89drvYj6fvMtPmaGH05+fP1ydfMG+8nTOB0RyFjygxw3vFH3tuE0bmKzs5ndxHR7sduL&#10;z9leLEY37o8b3Tjq2p3oRnXw2z7Wda3r2nPWNZwCCv79IN3lw9nJ1eGnT4gGuPzT9fXhu1xyYsuN&#10;O8/kD+QfzugQ07Xu37/oidaIu8g9i9fhHy+jCh185yVlO2p44wrFwov+fSwEF/D7d/9+T5F5CSky&#10;iGQs6VojvvHxNzbTte0ieEbG85rqWj+v9aj9FxC1vysGZMUwxYlJ+IQBWV3Vbm+/vXn9+qZbkLBv&#10;XqwFicCr+a6GIMRjJsiMqnYnQqTvaoevrw8fPnQD8iUYkAi7KqnaUYOxmKr1AJFuQL4AAxJRVyVV&#10;O2oslqlarU7PgCDkaeBIj+j/ev75ES6ve0T/USP6xdk+8/gPp0ctimXKNgy1p+YtT7Bfr/XrtWd8&#10;vbYvhY0Mp0cNGxmV7W76jB7YuhXZrciXYEWWwkaG06OGjazwBEbxdk2jRvrtWneOvAjnCMQ8GpFj&#10;SP8Qn38pe/wtgPPiP3/92zeJ4PSHh5hObYewbY63aKpTs+zPp4noDxHwwSz97QH9S4min9G4Xzh/&#10;mQbmI1X+KBYgAbMSIATiz7pxr1j+kRs9lB9FRB4eyr9sRPJbXD2J5Lczk4XW23cSyO8BmafDCNg3&#10;j+O3Ptnvehz/I7hCevGQp47j35dCsBBQf9wLtGgkbpflDc3Ur/s+uu/jOfs+ShFYKDH391C1mVff&#10;bMfu1e8HshdxICvFYA2nRy2KZQe1uVfftM2Mz76z9Z3t+e5sEm9VuEIbjhyFFY3IoZY007363av/&#10;/L36w2kKw8o8jUMjCushnkb45qL3PtAfPY1QNcmNGR7P1RjOeLkj8W6dYm0rhyBKJrnwpLrvjAZ6&#10;nwDwxoqzse1t3JSo4BplpDIEd+OcSu5vLFLJ/Y3BWTincdfhOBvP3WrFI/978ZAHeBwxdyhXLMys&#10;Fw8x9x5xOUaXf7V4iG1RZveZs9C+0aEYUdai/c6+3en4+4snjSvuTscndjoOp8X4xhj6VL4ue4Jc&#10;NKi77G0zpyO0T/a27nTs5uJLMBeL0Y3R9ji2qs2cjqpqPe2zq9pLULUU25ifzBqhjY9wMquqFKKa&#10;p9H5vzkIZHYKmZ3MYlu//WS2CyezOZU8DqR4ppqczPbhZDangkUmHd+KVGYnszmN+5/MIo0eC/Kw&#10;WBDMnZzMwMwHn8zSxZado+ybn7mkpag29lv75qh+Mvv090mu7iezJz+ZpZjhfA9rhAw/wh42aEzy&#10;zL0Yq4BjDbXrsafbw6zg+PiQ2r2ciwvx6M1p3GsDW2yLNO69fc27ce/dKzG+uxUf7FYELx+6d8Vq&#10;OcSpmObMdiz79p1LF83zYeWrhfv++tEfs+g715PvXFgo52mcQzi9HNvRMb+DRufChZmZl7aj9Zzp&#10;njONp0QvPh1Q7/v2lf74j179W+KDS8p23KjhAdeh4qhf3LmctuCqRXfhd7/iS/ArFuOGh+PGDauy&#10;zfyNqmyLZd/ZurK9BGVLccO5A6QRNvwgB0jcwRB5Uq6pP9vBfrMDJOzMuYf+rhM/NpUj7jpAZiQm&#10;0VXyDPycRu4AKWZh5h78hVwDzGnkDpAijbv++zmJuw6Q2VDuBlZFEt17/zDvPSYG3nvw8qEOEGw+&#10;La882oEdmObMHB/2jQ6QCOqu++66v8L7DKu11KA+eUHF9OFFL53Jou/waA4QKGE4k1VLE3QzsZuJ&#10;L8BMRMB9wQESPRHHVrbqmWxt22b3Nvb0srTnPT9vIwKDS8p23HKocHAUdzbz7CfzsytbV7bnrGzF&#10;gOFFsNuOtrOpss12NlW2Rd/ZepWCF1ClAPfExZ2tETP8BIkwcD6GnS0W/RmjsOAxCXfWMNej96Xv&#10;bH1ne847W4pt/K/Li1u82PnlEvnAi0Zw49Mp296yfy9/3J5c/EAaWlS2vrP112KGF7GzwVSbh2PF&#10;Q9LRzMiVeiP7ztZfQYN3/KW+gjYM2D0KynbccCxVtu1Kb1fv7Gw9GKs7/l+C478YjLU4bjCWqtrM&#10;PWJG5KYrW1e2l6BsKRhrcmJrRGM9wYltrY7/u0akOf67e6T7Il/CiU3iYeZG5DI4/452YlNl28cX&#10;fEdfpDn+t+HSL0sJ7Qk0PYHmGSbQIFKkpGyNMo5PsbOZ47+SQAMzszv+Xz9BNmh/4fOYL3wOi2L8&#10;yPK48SO4spZbtp0Vl7njHllse7BWP7O9gDMbIkVKO9tx40fgAIlX2n1n+3T59fzm918/X1wfbg4f&#10;bp+4dmrf2Y67sxXjR+IzSkc7s6mybTdlx39QwX5ie/SSIl3VjqtqxeiR5XGjR1TVdtuwnY7uEXP8&#10;90itbkO+BBsS5lvBFRncEcfe1uoHtu6K7Mr2EpStGDyyPG7wCDY0ObCt93deALVLth7w3y/ZXsQl&#10;WwofycqLLBvRIw8pL6JKtcWlGsiM1qIqVdDw7GD2m4uLhH05Lx1yt7iIHgx/Y3FVqa06o5BXFilW&#10;9c4ri0hl1RkFcOF+dcFnFO6WFZnxAS7f1EQaRa8q8rCqIpg3VBV5eFVVOytZmRD75vVSw5Rjwux3&#10;9s0xbTq4VMe+dhfTH4fvj8Mfrv/hyzwuivFXsVjV0c5htottghLRXawHhPSAkGcYEII4q4LLI8YW&#10;HlvVZu5FNRgXu+DtzEzGrmxd2Z6jshWjr1bHjb5CwEfR5aG+/CH6+Luy9Yuzf88q1j2/6j2Isyrt&#10;bMeNvlJl63fUPRzkBeeBStmceG+WeRdXjdCrB3kX4/613alf7E5A493Y4d/sXZy53e56F2dut3tV&#10;Lha/3IxC7l0s1hzOvYtStnhGIfcuFilgm5/4BmcU7noXZ3y4610MFLp38WHeRUwLvIsPL1l81+M3&#10;9RyiFXgFbcLsd/btBYv7i02oUbyPhUBebNUChCmWDMPjFr9Sw3AXPS2jd9FOYT0D5rJnwLw6effM&#10;z2DF4MXVcYMXiarZbtirzPUqc8+4ytwSlv88djGmUh7PkR/PZrvdnTsz3dUW2xBx0n2L3bf4zPc1&#10;CHRB2cJR+WjKhpflgyO/4ggZohJ2ZevK9syVLcUu5tV4Vo3gxSeoWaDKto23Y7PzWtD8rmpd1Z65&#10;qsF+K+xrxy18ZapW2df6ea2nv7yA9BcZwlzV1uHgdGwTsuqFDFd4fVvr29rz3tYQYVXStePGXem2&#10;NgtyNN9ID3LsqWYvIdVsVYy7Wh837grVroJvZFvJ69z3qlfdinwJVmSKvMp9IzHx8mhWpCrbzDei&#10;4fvdN9JV7SWoWjFsZH3csBFTtbu+kf/P3tc2J44kW/8Vgo83osfoBYEc643Y6R1PPBGzcyd2+g9g&#10;oA1xMWIFtnt2Y//7PfWSUqFK0caY2ke6OR9GdFNdEiUdZebJk1kWatLzSqDWB6hVshFHTzw+oRq5&#10;RE/8PUg1OZB3C4o1cXmqXQHtzfbOfgVRAkGwP4erKf5uxwKlKfanwNul0gyzUyCGrQYoYbM/RVNV&#10;7C1GU1VspgD39Lj4ZX9QbSRmK3zQDSVqqS0+oQ7sUVW6qyG7Yj/ApnZfTPX7F3odYpT6tmUw4hWI&#10;Yr/QfT49GKupBlNB4unBJkH7hRyg04OxQmpmCkz0YPx8HO3vL7F74GCjfurgoP9f3g1LSMTuhg+m&#10;z8ZudlBLpBcCHwevSuqrZMVYS/WXT8XL8kuhvz6oZTKrRIrh+ttjPbAZVd0O+pKObksCoubpOzq6&#10;Y+h09B0dzZjjS6LvpG2BtC3oQNsCtT0SQ+lrVIQOxqYtO1nQK1HUjqJ27LDaEZv9Wai5HuIJ/dUH&#10;eIitkCLPgTB1HQ9RNZPy/apmzZnnV4Egqlyzj/AQW+YI7SLWqyEu4tVdRHJgP8BFfJMf+RYfka5J&#10;fMR4FI1uPqYfSFk8bxc6xFotZ4uf7OfDbL0xn29mUXq7Wi8Wy+0v6+3yz38C+FB/S0cdfNwoV2e/&#10;+63885/Up4di8cdv5aAsTMzysizxYVWU/xwOXsvZ7m64/8fzrFwOBxudY+578Rlki4zhOqFl/AjD&#10;BUpI31QqlcbLeo5YMyacXddwKULAnMolP843XP4cZ1EbMX8dZxsu/zLO5jaqhRdu42JuA2sZhNuo&#10;7hkZHDoKuSFV0/8HqqZTVhps+mMHJzdaejIKuSHprx6kvyAC9n1E88jzSPsIH9Hs3V4XtpCPmDe3&#10;m7geuxGbc73bS8S/V66mP8t5fmLbLOd7iv6VnOUqKo7D/hohOT6C5FCL2e4sEqNwmuWobwg5gHR0&#10;HcG3jaL4i2ago5sLo6ui7yQXJrmwDuTCxqzkPtMeGm/ErlC0CZWvVgFnml+pbRtJ7o0oGe9WIkCk&#10;r/DH8IiyR2DQPQLxHDOJ5yyw5N6AbYpmkEdkowVbEpNmRsAmqecOp54hrufApp/6UJZtPEIwAgZ/&#10;HGuDWls2G7UJESJESB+IEATuvqAqCyq5r6BmfFcPanEmdk3A1gewVaJ7t5TMPN2h7ZrnRFq7Jk7k&#10;VymS7kOR9BgPNGPZgkqFxxHCRs6JtBEbMY8Sr0m81uV4rZIKH9k1/XQHs2sENVMuWjuRxESiR7FK&#10;4gkT+boWsHUZbJW88QhsJ/SNH0/7k13znEhiIrEzlIBNuut3vrs+xFfWiXSKYLITzRov0ImMI5tL&#10;ixoddciCUS6bvMV3y0S0YXY1IM19l3wBblNL7E1xVASTsnpkVyPCbpyE8LgqpHmDlpidA4tVzcHL&#10;kZsCEe+n4DYwU4g+5DJ9CG4M6qQ/Qkus4YHbQXoNOhpNB87jCu/pSzq6gwhQ9B0dXXFIc4yIQ0Qc&#10;0gFxCLSMDPsx0U9zuJDMGrSWkCyLtNMqIZk0P+1281PkrTiwBVVikfcYRRMde3kESFUWSu6jKLFE&#10;idXBHd6hueLAFlSJNY6tOGTEi0NMNagYNjFsHTdsrBDLbNASzIskrJntaGq7ZhPWWUrxoBg2IfY7&#10;TOxDdMUZtrBSLBD3ij5Jp7yefzISsIkUqwdSLIiuOLCdaIB6hSxaYviRdNrwIi3hP4kFbAK2PoCN&#10;lWJNwkqxLNiiOOdNW9V9RNxIcSO77EbCevi6x0lYMZbq06rcyGZZqI3ZJhKzici4DyJjPN8c2MKK&#10;sSzYYNkafqRFm9mrRthIYSM7zkYiXGIs2wk11hViNlUIzlk2itnEsoll64Nlg1SEAds0rIDEgi2K&#10;zc6dNfdPaGv2BZectuS0O5jTnrACEkMLBsuzEdgSU/3tg00k/UuR9Hde0g95FGfYwupHVF2B9iIb&#10;ERvZtakw/8L894D5h1TEgs2pn5meaORzSf2MBVUUT3iGH9sQHhelXaeARvUUNadyS2zw1nGKSl4H&#10;XtWJW0CTq30G/TnOKqBpmQOcUHUdbyqg8S/jrAKaejVAQEkz/gua8cM2oIAGt+PS/qrmjuJ2UL0L&#10;Hd3amDcNahbHHE9kdhrUD7pzMimgkQKaDhTQTFg1lvHLgoVk6Biu3cS04SZaYn8aEQAlZy056w7n&#10;rCesGsuQfqHBBveRR1skFTRC7feC2of58PNo07ByLEXDKAYk5qvVpom+HElaS9K620lrCK84sIWV&#10;Y1mw+abN8o0RamyOqRFJpEkirYuJtEqP5fKNJ+RYl/CN6CinTdioxYShA+UxqK7DN6ouN1NzrncT&#10;jtM052c5i3LEVfCznE06Mr/nLNbRWROhHT+ib4+6Ie28I9EQp/d1wkNmAUE8IR1d4tHeeocx5EbR&#10;Gek7Okrrnh/mxdNN8fVaXYxl/2q7Fyt4CeyyfTjsbm9u9vPV8mm2/+FpPS+LffH14N6E16Jc3Ogd&#10;xNWnXVnMl/s9enD+vprtlgCVJTiwg/d6cTdE/w5W5jgNK3O0ti2Kx3wuLRJRsZAhfSBDoGhk4rNc&#10;25dg1CO4F9aTtDx/NIpkBwzRg/RADwJJI4c2TbgHQxu2KGXRZsmQGJWix3GbkCFChnSQDJmySkez&#10;Y3JosGXIpwNUvqg4bYqyBGwCti6CrVI6um35jYoqHNhaGEnrR8bSll+Ctl4Ebaw4K9cmJjTYMlMT&#10;V1s2C7ZJQspHEWeJOKvD4izIsLiYLWirrGyEi1BykZZcW4y9MyRmk+q0zlenKSbQ12blQbVZBDbP&#10;slmCRLr3XCu59rQ+LMvBZv10N5yO1H8mZl4tZ4uftgsdPx9m6435fDOL0tvVerFYbn9Zb5d6b7vl&#10;twMddaXJjfKG9rvfSpNmeigWfyDPVBaHuyF475dliQ+rovzncPBaznZ3w/0/nmflcjjYaNFVHmln&#10;8eAqsEr3mwf3m9l2jqnuhoehDd8+H/AnnOZ5V64fVzhTpFPI2+Ivz4fi6/qgXtjq+sxV2T+87nfm&#10;WvHh2pm2KavNyoNqszK7b2GSa4Nau5HERoplk5itFzFbJc06IkhOaLM+vnsPga3Vso11JkJUx6I6&#10;7rhlYzUkeVANSWb3M0yQhzii/omNFMsmlq0Plg1iET9mi43zHoqNJLB5lo3YSLFsArZegK1SkNQK&#10;f4grlYXhsUZR5vzXl9+rQFiFxIOH178Vi+XdcIZwVEemRNRDPTv4djccE6ii1HD5dXBmUWV26nXc&#10;xXcr/DXB48r38TOrPh1KzU6bAj8u7LvmS7OjiDeF21FEteHwp3DV/dngdeBNAda1uopI7errz4Gl&#10;qIawcyCQrQbwv6Qp7fcuA94MM4Uo+y9T9uPOoaEI7uilwn5KdJEIn45GjI/TgLk3D06rqt8MElX/&#10;WwTli/LDwzNR9V+ba1SiQ4/Yj006izdcV6A/YpNFS5pt+YlrlDJQcRJ74SRyYqx4dKLv3PXA5kVk&#10;FmwT6fEoYOsF2DgxVmw2Cgxm2ey+hQl2Bz7iGivLJgU0UkDTgwIaZIk5NzKsGMuCrdWymeo5hxYR&#10;Tb9o+juo6YfsigObpqfCWTaj6fcsG65tDl4lRkynKM7ZLbGXAjYBWxfBBlfNECQusX9Ci3UJsW83&#10;A/UsmAVV5G0GekVi35zL5f7PYvZxrYqX92c5j9xvmwUrUlHv36X3dZbBv5Lz+f1q/aVj+AUdw3Hv&#10;FMGPxbyU4a8BQdw+HY84/uq20bd0dEedzhYglw6r1kwESNNwaRregabh2FqacxjDahytbZuadsVe&#10;zjobEwDFYZS6tA7XpUHNyIEtrMYxtRm1cZt6X9obCO/Yfd5RqRn96MxsP8EzIZdEZxZUGepzODI/&#10;GmkGxqE83h2d2RPUoipPdmXOdSo68+ZwdVe4VhWd+bO40Rm7D9OR9KptFjc6Y2dBUF2Fbzo686+k&#10;GZ15v8dTX1XrL9HZBdEZbo2KzrCYF0dn1Q2heIuOJu7CmZQC602j9N1vlWlJdCaNVdPxBHF+9xhG&#10;pRJmHMbohHb4CqoQa9umqRW5omJ3MIfYGBhVdH4Wy86f4jD2wWGs9I4OnY9aZzh0H+8w2q2rkzdH&#10;YddzGGOiXWqfsknnew6W6zDi38NhZGY5y2GMtcPIzHKWw6gSC8wcZzuMdg54FeIwXuwwqsW81GGs&#10;bwg5inR0HUY8RDa1TN/S0R3VpOqPx4jDKA5jdx1GVkZsXvC8EbuCw2htW2a629V0vnUYq316hc0X&#10;Nr+7bL7SC3PBWdCWjpnFmgRnJzc0uUL9mTS+ug3Y+CpW3RT9YjSzyUQ4w2aFjWljhxmEKFrYaOys&#10;w/KLsFGEjV2kHfFAM2ALqyIeG7BNqKUg0Y4WbCbTJlj78MJqMWxhDRuiIgZrmnELbdg8L9JiLYu0&#10;wROwCdg63WQuHrFqR/N0BwNbZgVYTS/S0iO2DZeATcDWcbCxakfTQjE02CbUBYq8SEpeU75AuEjh&#10;IjvMRULXyHiRprglNNam0AJwIkgRikgTftOev9tN+GPorziwhVVlTaDRgPoqSVvah1SZcLFsYtm6&#10;bNkqVZbThD+OT8iyrpDRtmCbJPyWoML7S1+sHvTFUhorzrCFbUJnsTZN9Gk99Yh4keJF9sOLZOUj&#10;RkwfLGSb2Ix2rGtQa7BRRlta9Yhl64VlY+Uj5ukODbap6VnsgS0TsAnYegE2Vj5invpgYFN7ACt+&#10;JJE2B6vl02z/w9N6Xhb74uvhh3nxdIMNQwRsvQAbqx+Jw+pHLNg8y0ZZNrFsArZegI3Vj8Rhu2Wp&#10;fTk45p9iNlOyKvoR0Y90Wz+iNuP0lZGGqQjmRlqweZaNlJFi2cSy9cGyqf4oPtgSreQIBzaY1xMx&#10;W2R2AxbLJpat25YtZgUkSVgBier8CrC15tlE8y+WrReWjRWQYEOY1r4+Hy8gmajy1ZOWTZquSg+t&#10;HvTQilkFiZFyhHIjCWxeNRuxkQAjsC9upLiRHXcjKwWJ07DOSBR5rKmn/ugb9Ye3bSw/AauoLViL&#10;UsSPzd7dsM62may70bkdjnVvYhMHnupw7M3hNqzDtaoOx/4sbsM6ducYWPGqN3HrLKCGqkHsLHgP&#10;VQP0Tjj+lcA3d4Yw29yDG6sGOGuCl5o0rLugYR3unepwjBvS3rCOSsaeipfll0KN4xrI2ccLN4S+&#10;paO7s8zbRr2lYR1dFZ1F9p+R/Wf+/99/Ru0FyPGO2kM7MlUzGKpfivn/7K8QnVnb5jmMlFGjDuNS&#10;SiOlNB0upYECi8OathzBsTa1LhoVZFusjcfSakSYkD4wIawuKwmqy5qAw9dBm+mTVyuOLRNimiII&#10;ESJESMeJEDzmTPI6qCyrwlqTICGsQUkirOONdGIddLz7AZ5vDmxBNzEksE2nfKuRcSZ70ogXeU0v&#10;Ejz64+1juft9p3aHOfo4//Xlt3KwXqh9rCGgsmD5uSyed9j03DTHUf8E435WE/xWKg5Rz6UJDsPS&#10;H39fnQIzP7z+rVgs74az50OhaUqiJVDTMcC+TNjsymabm27fOIGhVJ2Ko4is1Hz1323/ar76ye70&#10;5P27ymWsl0H9ChVEoin04NvTZotPu/3dcHU47G5vbk52534tysUN9roa3ahPu7KYL/f79fbx99Vs&#10;t8QvtLFpvaisfCYNKp9pXWNr7uudSOjuSC9o6QXdwV7QEMow5t50HQpGGtkX2rRJGlmwCWkkxXy9&#10;6AkBoQwHtqANWCYK8UqrZnos1aSRZWgjCWRFGNoHYSiUMhzYgu7fQ2DzLBulQ4wovPK3Z7fiRoob&#10;2UU3ks3zY2thRLvB3EgV/nKWjShadEMSilYo2mHXKdqETfSb/btDgy1v7t9DMZvZxVwsmyQfu518&#10;REqfcyPDJvphSFl1dmXZJPko+ZBr5kOUWQlB/bOZfrOTTjDLZsE2NRsZ1wRJZdlEwiZg6wPY2Ex/&#10;GjbTbzc4bmUjsU2kxGwSs3U+ZlPvC1/DNg7agGVCu4k3LZtlI6UOQuxaD+walCIc1MLqRyzUcrNP&#10;T+1EEvEvReqSZetDlg1KEQ5sYduvoKjoJPE/lvYrYtn6YNkq/YjTEcI83Dw7YrSme6VFNUJUNeyN&#10;HSEsqHKzo2ttwSwNkqIp9HFk9u6OENrvdNs9uB0hVAcFey53CF47VYOE0eB14M3hdoTAv+dncTtC&#10;TLhZwLtWp0knU34W2PRqEDsLlqwa0PJ78AZzhjC/x+0I4cyBBIt0hLigIwRuDTpCqAesvSME9Wc4&#10;3RGiBgT1aKCj6QiBMyE5jYfIwoa+paM7is5I39HRjEEoiZmaY6QjhHSE6EBHiJSVZY3DyrIyyqdp&#10;P9WzbZE4jBKd9SI6Y2VZ47CyLAu2vGXHx1SK+QRsvQAbK8sah+2/QvuGN2sDLe+oSVARZYkoq9ui&#10;rBTBlMmmuUTICU3WJUQIQaqtYMZUrTmgejcRYnsm8a0xdStJqpCrhzSJEG8OlwiJJro1pj+LS4Sw&#10;TS1dIiSa6paU/iwuEcLO0iRCMJOKhl1ip0mEeAOaRIidQ4iQ+bftBUQI7p1qjYkbcikRgofsJMWB&#10;M4G+qG8bkRt0dBtoNkmO4zFChFxtm0e0M9guNDRXy9niJ/v5MFtvzOebWZTertaLxXL7y3q71P22&#10;0euNjvpB1M2IFdtsakAeisUfKPIvi4MirwYvyxIfVkX5z+HgtZzt7ob7fzzPyuVwsNHGKTclnwfX&#10;UpXuNx1vtAJVI5c5C9vVyNo2Lzaz7qLEZlJ53YvKa6gaObCF1TqC+tdp6mZsBq9Id20xsizHkZRi&#10;UCkG7WAxKFSNDNgy7cvxeeorNH22YPMsmwWbWDaxbL2wbGNW7ZiFVTvaDcKTpmWzbmQklk0o/j5Q&#10;/ErV66v4s7BqRws2z7JRzDYRkl/Ujj1QO0KEwYEtbLesHOZV9RRpWjaJ2X6YF0836Ekqlq0Xlo2V&#10;ZRlpRrCYzYItx04mmnqmzUMoZhPLJmDrBdgqWZaTvoZMCg89jzV88e6dHe1G4K0WzKRgHdbx3elr&#10;T4Pf1PEz6d5m+tqb4yh93ZZ4dtPXrAL/7PQ1OwveQ5VIf6L2mPx++tr7PZK+Niz4F0oSI22ts4aX&#10;pa9xaz4qfV0BgpLNdHQV+t9LX+N64Dbquw9o0Qx0FB3/lb1HSV9fu0s/dI1cdKY9N96IXYHkt7Zt&#10;HGvKw9fxWx2K9OiXjR07vLHjGMaEYR21cQkPNS1Q8aCmce84kZK6ltR1F1PXrCgrCyvKslbNI/jx&#10;GlA6kRQldCognN2KXRO71mW7xoqysqCirCka8WiCv0XdHxsuUsAmJTOuEHm2nUO5fDc8DK2R+3zA&#10;n6B7et6V68cVhM2R1tFvi79gG7ev6wMxeEYEbek8dFQ1jF+A1qqQXzFO5CSoKIvA5lk2Sl1DzCKW&#10;Tbo9dr7bI+RXHNiCirKm6MDPWjbrRsYJMbDiRoob2WE3EvIrDmxBRVkEtvFUmMin2f6Hp/W8LPbF&#10;18OVef6n9WFZDjbrp7vhdKT+U/7D7FZq1q6zNW/GSrImQSVZBDXPiSR6RJxIUYn0QSUC8RVn14J2&#10;yppGtmaNNhRvSLJidImUiE0itu5HbJUk6+/L+WG2fdwsB1E8OaHJ+vh0NoGtzbIl2CdbwCZg6z7Y&#10;WO3IJKh2hMAWWRPmZbTNfopC/Avx33Hin1WPTIKqRyqwJWbDaw9sJJQUKlKoyC5Tkax8xLT8DqXU&#10;crDGS7WE9xd+pBf8CCsfMc3ngoENIZlJsulkWm3XbEY7RoMtCdkkZOt8yAahiCUjnZK16Qn1iHrq&#10;j1Co/vC2rWemFlQZ2rxiGg9UUVP/+O6KNVtnWndTdSvWdIWXPpXbn7RZsOZNcVSwlqoqMW8Ot1yN&#10;7ZN6VK7Gz4EXTFWLxs4Bt78aoHvHepcBZ8UZ8Trwfopbq1avBkJi2XLm8k6r6YlGqxQOnd5xpsIB&#10;lZXR0e2g+qZBGse4rzQBHd06Nbom+k72m5H9Zjqw3wx6BjBZNCPTOLJPM1inX4r5/+yvQOxbgzZF&#10;VxbOoMWEP6E/hP7oMP2hugn7hWrTsEosi7Xc0Bye85iY/QyF1xdev9u8PlRXHNjCarEs2KLY7Abq&#10;oU2HFII1wVrHscZKsaY6og7tREYx6kM5L1JqZ6TtYw/aPkJzxdm1sEossmtevtry+oI1wVofsMYK&#10;sUwDrOB2LTHdJj0fkohHIUeEHOkyOcLqsKb66Q6GNcivdLo60ea0hpqtnZF0tbQz7sWuGGr3F4aJ&#10;DNrHZ2rBliU289qonTH7YQs5IuRIx8kRVoc1DdvGx2LNy7BZw2YSb4I1wVq3sQbFFWPX8hM6rCtk&#10;swlr1P26Ydckmy364j7oi6ER4bAWtomPxZqXzbZ2TbLZErD1ImCDSIQDW1jpSGKbHaT6tAw7Ih2z&#10;hPbvAe0/ZaUjZpPOcFSkAZuwI/PVUlpmHdy4rNR/yPth2FjpSB5WOmIN29RQjp5hM3U8wo4IO+Ki&#10;sHs9jtXOuD7rn4eVjlisSROfvRg2sHX9NWysdiTXit9gTmRqy6+bEZuVaUnHLKFH+uFFsuKRPKx4&#10;xIJt2tye14LNSFnEixQvsuNeJKsdMaL70IbN8yLJsKEvq+qwIHtAva5FFdlhVSRkIlzIFlY8go7h&#10;WhWZNgprKMkme0BJRrsPGW3oRHywJWbThGCWzYLN8yIt2MSLFKz1AmuceiQZhVWPWKzlzYitMmzS&#10;UFwS2j1IaOeVeqTuTpeMTohHVOx0ZPHUH97YnQ5bXpz0FhN9Xic0e3d7Ok3vuM3n8E5xOratBok5&#10;lzuk2Z/Om8PtT5fEGRrUMbO4Heomg9eBN4vboQ7/np8FwWp1uewseA9VA1SPOuZKsNjOEOZK3CZ1&#10;zhxYf+lSd0GXOtya1d1Q3RDVgbFuROe2hKO2VfW31BzOHYWHzHIV9C0dzSicCbta21uP20bf0tEd&#10;RWek7+jonq85RhrVSaO6DjSqg/yKC87C9vOxtm1i6mU8oYg2A45l25X7w8/L4mmgPtwNS2ydo18X&#10;sxe8eQw/SUPUW2RfbNaL+/Vmo/9QPj583pSDl9nmbnh//zn5rH8qZj8attmqwdtC/TMzo/kbFB3Y&#10;t5sqP3gu13fDf+VRnI5+jPNP99l08im9T8ef8slo+mkU5T/m2SjN07/e/1tdYJTertaLxXL7y3q7&#10;HHx72mz3t/jLt22atyiF4e82ww/1lYWa6y6ekGR9gLs4yawP1aiWieipp/YG1/EWlZ9nTvVuZzFK&#10;2DnOchVb5jjbUfR/yll+Yr0a4ibOv20vdhNxO9RbuvYDXX+MvL/6W85rq3BAX9LRdf/eNKjp/x1P&#10;BAoU3iZdE30nPqL4iF3wETmBYzIKK3AkH9Gohj0fUVpjCaXYB0oRPonRErs+4gl14wf4iG05MVOZ&#10;48Rd1/ERFXtmTvVuHzFXPqI/x1k+YsscZ/mIarcK/zLO8hHr1RAf8SN8RNyOdh+RfLbTPqK5o7gd&#10;5LbR0fUR3zSIiAyagI6u30rXRN+Jjyg+Yhd8RPDpXhFMMtJP/FHK65obXlgfsTXxLE34ReXRC5UH&#10;XAoGbGH7zGW2CGbcaOoIj2muMmtoZmyYc6IYiZMX2n6Yj7E6yi85Sjrs3dzESP9nl/Bo2NP6sCwH&#10;m/XT3XBaDZrdrpazxU/bBdZ8dnuYrTfm881x1kGLt8EF01FzcFqToGQIf/6TelU/FIs/fisHZYHc&#10;Cnirl2WJD6ui/Odw8FrOdnfD/T+eZ+VyONi4BdO9rTjLOa1wMgqrFbZgm8QNOt+CjRxLgZrI8rsr&#10;y1eaYJ/9iHRExPuQl7AfBKlmn1QLKc9XfDf7odkbl9tw9VQ6J6TfJe6IppzKm8KVU0W5ypB5c7js&#10;B7tVpyumapnDZT/YOZpSKv8ymuyH91NcJVW9GsJ+XMZ+4M5BSIXb0c5+6DuBdT7NflQ4IEKCjoa0&#10;wHng7L1pUJPZOJ5IMmRfr1U1XRbP1i8UH/FtYpvXolzcxKNodKM+7cpivtzvUfL3+2q2WwJS1hrB&#10;S14v8PQrgT0TkEVhZfdk0DINtDpDRgZNwrGlbAnf9S3hlb6eg9oJ1f0VehFXUOPDMelFLDxjD3jG&#10;ZMSKg40cig/Iroc1r4ucNWup9CQQsPUCbJU8+O8QtM+2j5sltLPRCX3wFcCm9q1X5H3G9yIWUv9a&#10;MZqQ+rev+52JrPDBVkfAyFwpYGMljVFYSaMF28RgvA7YQKqpDBrxM0LqC6nfZVIfjpqfrI700x3M&#10;iSSomcjMgxp2tZdctZAj3SdHWBVWFFaFZbHmBWzWrKVRs1OBCEOeZusPUDmKDxnWh2RVWIaOCGfY&#10;cBEqYMP+9Vr5Q3Welh2Jqy4I4kWKF9llL7JSYTmFMSbtzGPtEmmI2sdXBWDNwIwyaWYLQqTOCVTX&#10;0YaoWpCItjt8XFgv+st54pCJVof4s5wnD5lqZYY/C1ak6pPzNoGIP8dZChFnTUQi8iESEdyQdo0I&#10;aTa+oxGZaPURbghpOuh4JBIxt/47o+iMNAMdpUbmh3nxdFOISiQdTxDGDzq3UUwCJSPDhBhKgjdi&#10;12D4jW3zij6tbUvQ1E6oEKFCOk+FQHzFgS2sJGsKL0tFZ9hn9Cg6s1RIXOkmyZEUKkSokC5aNlaU&#10;FeunPphls2DLYo1xj+OPKidVwCZUSIepEOivOMsWtmWjBdu0JaGWmI1rHIpELJtYti5aNlaVFYdV&#10;ZeVGlZXG/E4xkaSvRQLZBwkk9FfWsjkkv+kjwHuRl5D8FlRvdxffTfLbIoGawQecK9ZcE9rGNT1V&#10;AerNcVQBakh+fxaX5Gdb4R/VgE5UQ33rJrvX4pL87CwIZ7/3e5okv/d73DJQZ02E5L+M5MetUXWg&#10;eDSuTfLjTKA6ognxh0Tc09EQ+GaUkPyrw2F3e3MTerdqKQW9trIYwkYuOgsrd7S2TaKz0PgSCVZQ&#10;CRaUjRzYwuodQXUoy5cmvAQrGlNyXHhH4R27zDviOfeF/IaT4MOzK6SvLdiylkZYQoVIgVrUCyqk&#10;0ju61aCxNiWhwea5kZVWRLaDl6773e+6nyg5mW/ZEs1ShAJbPjJakTRtSV+PpUZNwNYHsFXCLIfk&#10;T07osi4g+QlUWbPJI+JGVWKtA0UnSX09it/ju5sqfm+AS/CrjSW8AWeR+4pS92Y4m9j3Zjib1tcz&#10;CKn/EaT+5GJKn24GUfR0fDtVL3T+f3QHT6Hzr03nQ8PIuYZBlY2VFWtzDTNpFSKuYR9cQ1bZmARV&#10;NhLYPNLDuoyibBSGsRcMIzSMnGULqmzMVZUOlzuzYNNRoROfiYhYRMQdFBFDwshBLWi3uQpqbU6k&#10;8IsiIu5D5gwdbziwBRVgEdiyrIXMTyVik4itDxEbHDWTOXPJfM0r8omzS8h86yy2R2YkPSah1XXo&#10;fNUKx7ZJcFXyZxH6+Pf8LGeR+q2znE3sM7/nLGrfWRMh9z+C3Fc3pF2xT9bjdFsee1NxQ4jYp6NL&#10;8L9t1FsU+3RVdBbZuvoDmjoKxX91ip/VNSZBd9PN0TZSEyHN6MxKrYQIEXexD+4iq2pMgqoaK6g1&#10;YzOCmrRMFSKkD0QI9It+bIaXCEKwK8Rmxn5lUz1/3XyHQGWSeA6V/+7YTHuZbuDlVVObc7lDmrGZ&#10;N4crtoqSBLEZ/m96dtVl225sxjY7PaqmbpvFjc3YWRBSV9XUSvjFXEkzNvN+j1dNXa3/40Lv+T67&#10;na3wAc/C7LaOV/AJ9Pqj2vddfbEr9oNvd8MveJCQpPlCTghG2X/GDcZaq8GkVj09GEuqBmsmHA/H&#10;6cFYOTWYVEunB5vn8QvVXunB5gz295fYZWmw0Vvcm43uy7thibZ3d8MHc+N3s4NaIr0Q+Dh4VVuy&#10;6GpqLKb62zr64pqT1t9SPOSOsje1NTYzv/Vto2hB6Dx0dM/XjN8kNpPYrCg/H/DQA93Pu3L9uAIM&#10;Iv1gb4u/PB+Kr2v1erhRtuKhWPzxW2n/EHKfJuiCGTLfBEm8Efv4mjNyGD3eERhVIuKaQCHeUdLU&#10;kqbuYJo6gen2y2DSsFpHJUsBqNLmhhakCJHdYyQ660V0xmod07BaRwu2LNeqrzpqq8BG7rNYNmld&#10;0OHWBSj/4ixbWK2jBZvnRlqwibBYhMW9EBajDw4HtrBqRxU4nnAjKVUtdk3sWpftGigIJmLTT3cw&#10;eoSgNm3ROo6IexSwCdi6DDY4agzYTogdr8BFWrC1R2yUdxGwCdi6DDbk7xiwhRVlWbBJxCZtVJX4&#10;6vD/tvsKUqX+Q96PiI2VZaVhZVkQXOqIrelG2ixbJG6kEP99IP7Vm8S3bOMTuqxruJEGbBMDqpr4&#10;F7BdeZddaRAetEE4lCIc2DRTEY4gMWDz3EjRjwjY+uRGQinCgS2sfiS1+pEpv1daLvyIVNIoF+zB&#10;Dea6t5c8hCIc1sLKRyzWJiPNgdZepM1op7IJqIRsvQjZWPnIOKx8ZGwz2i2GbSopbTFsfTBsrHpk&#10;HFY9YrEmhk2I/14T/2hDxXmRYfUjYyL+GxEbcZGqGs8pHJXiGimu6WBxTcqqR8Zh1SPfgZr4kBKv&#10;9SJeg0VhUmxhxSMWa54Pac3aeERF76LUEqVWJSvpIBNZiUecFpBmz1s+w0ZF5fNfX37fqapyNWyP&#10;T4OH178Vi+XdcIbqc12ITtAovn5VjSjGeXaa3fcM2Lu7jFhGs27+Afal6sqhNlMypzrVZMSbwm0y&#10;MlUdE/058POqs0wGr/6WTW6LkSl/HXjBnJ4Dnkg1gJ8C709nBHMZzf4i1cJLe5EL2ovgxqzuhljL&#10;S7uLVLeDWoHQ0W38aFr1tHYgwcWggIa0+zQBHaW3yJVz19L38dp9HyG5YrzELKwQyxo0T4gF9HEb&#10;FAr5IeRHB8kPxaebgMzxEU3/xav5iF7g1QKp67mIngMIfcxpt8r1EC/f85Od4SzvkJ3hbOdQrwP8&#10;DPENL/YNw+z5STeMnD06ut7j6TEwrYzzKE3npOlcB5rOjVkdYxZWx0iOIfam1006l98Ogzk4EGvF&#10;0qnQh6L36IHeA9uOcVFYWCHjhLRVjRYGlqufkrEjPlLCMAnDuhiGsTpGWBpYGD4Ou0LpmcXaJNag&#10;qkXDFmvpRKfpRPAxe11LXqzDeTFIFjnDFlbIODEsftosqrZepHEuBWuCtW5Xw4xhPHzBRxZWx2ix&#10;No4bTiRFbJRKEydS7FqX7RqeZwZr2psL50QauzZBY1eWHYGTqWQms1sBm4Cty2BjlYxZWCXjlERX&#10;vGETqAkR2QcistIx/h07Q2EXrM0SW29lYZtgCdQOu9ubGyk763XZGTRWjAs5Cau8+g7UhPIXq9YD&#10;qwaRFQc17bMFi9YqqDUqPC0zIlATqPUBaqxsZBJWNmKhNo55qMne1lLh2YcKz4xVjUzCqkYs1lpJ&#10;SKiehYS8WZSSXet2dk1JEX3GfxJWNpJbiZbhPj3ZiPiQ4kP2wYdkRSNmL9xg4RpBrbkFr1VoiVUT&#10;qPUBaqxmZBJWM2Kh5oVrFmoSrkm41otwjdWMQDAVUnhsseaFaxZrqYRrArZegI3VjBhZfTgf0gi0&#10;UlPkXYdrQvkXTzdoZyRQ6wXUWM3IJKxmJDdQG7doIUXjL1jrA9YgD2FYSNPEKrRZmyD+ZXXHic72&#10;ie5YKP9uU/6qSNOn/E0VWSCwZaOR0R23GTah/IWH7AEPCYEIB7WQspEKamLXRHmsINXbna6hEOHA&#10;FlI3ko0ik8oeY3PSIydS8mvCjagd5vuxqTz0IRzUQqpGKqh5do04/1i6aIkT2QcnktWNmB5xweK1&#10;yBCRHtgs559G0tlHwNYHsMF6MORISOVINooNOSJgk4it3xEbrAcDtpDSkWyUmIhtgmaVXMSW5Drj&#10;J7S/0P4dp/1Z6YjZcTqYG5lYN7IJNutGJrnk2MSN7IMbyYpHpiHFI9kotW6k2fam1mlZgiQxWhax&#10;bGLZum3ZoBNh3Mg8ZMuRbKR2nMK2GJNMe6812MiyZcJGimXrgWWDToQDW8imIwCbdSMFbPPV8mm2&#10;/+FpPS+LffH1cOWdC5/Wh2U52KyfsJXlSP1nYubVcrb4abvQ8fNhtt6YzzezKL1drReL5faX9Xap&#10;e3ZiqxM66g2TblTooTaINV3qH4rFH9gstiwOanvKwcuyxIdVUf5zOHgtZ7u74f4fz7NyORxstMmy&#10;2bTeprSnrH7EBEnBYjbaraYJNnIjxbKJCLkPIuQpqx/Jw+pHlBL6lBtpWg5JzCYxW8djNlZBkodV&#10;kNiu/q0xm4BNLFsvLBurIMlDbleTjWxHraxZNWrdSOk8IvRIH+gRVj+Sh9WPUPO6VuJfsmwCtj6A&#10;DTSgrx9BzTSIqGD0CPIMKmLz7Jol/sWuCdT6ADVWPZKH3KwmG1moeVItyrFJQlvitV7Ea5V65L5c&#10;Lr8W5RN2qzE6RN6swd7pRMr815ffq1yKyqoMHl7/ViyWd8PZ86EY/vlP9aZp6FMzwJbzAJXJpWVj&#10;frs1r8XI/Hl/+HlZPKnJZi9I4uisz+NCp3Nmt48La5K/wC5+fdrM7ob/dTMYDV4HNjFeD0AmsRow&#10;GawG5lTuFEh/VCPYKUDZVgPiETsHiKZqyIS7DATH1YCWOeDUV0PYObCG1QD+MvD+dEYwq4F7Xg2o&#10;VwNMb7W0sxWt9vzb1i43PmGz6keVLVM3ZFfs1V1Vaw+f5As5Hxilvm0ZjFVWgzXRjfOdHmw0RV9I&#10;zXB6MNZNzazv/HdnxgqpwSS31TObf2R/a4m9mwYbnRg06cHyblgOBw93wweThtzNDmqJ9ELg4+AV&#10;eozhYHU3xJOl/vKpeFl+KfTXB7VMlmtX/xgnqr/dbP1R5uHEMPqSjjs9lQHRmwbpnGnrRMfXRCeZ&#10;b4r90lym+pH6eqtfqxbJAeW+2KwX9+vNRv3Qffn48HlTDl5mWLj7+8/JZ7rNR8M2+vnYFuqfmdOY&#10;v0G61i4oPg2ey/Xd8F95FKejH+P80302nXxK79Pxp3wymn4aRfmPOVRnefrX+3+r9T7K/g6+PW22&#10;+1v8JRK6h//ITlBl8Wxz1JKvfttNeC3KxU08ikY36tOuLObL/R5bl/++mu2WuMXWGsHOrBd3Q9go&#10;PL1eQJYalQBvuT58E/raoE15JRa9jGT3UNk9tMO7h6qOpwzUwuqwrO8oAZkUqimOo7c6LCiuOLAF&#10;7eMT2ZZZXqBmE2iZzjHAFxTDJoaty4aNk2Glo6AyLMLapC2DJppHYRr7wDRCcMUZtqAyrCgynIdn&#10;2MCpzMEIiWETrPUCa5UKq2b109EJEZYi4o5YE/WHt7H6hKn2yKwpAXEZxI+j9RUXnhgZ5bt5ffx7&#10;fpazmP0ky/hZzub2md9zFrnvrAm8dWH3L2b31Q1pp/eJbj9N79ub2krLG34fD5FNFhAxT0c3C0Bn&#10;pO/oaMYYY9ccIwT/FiVe6I84Rts+nbhozWLoujNav6MshhD8NssCQ3Elgh9vS4Z1DCpvjGwvuixt&#10;IfgpwyVEiBAhXSZCYHMYrOmH/sgtRJZ390sx/5/9xyfTCGuTFqwlQoRIcNaL4IzTN6ajoPpG6Cq0&#10;BCZraR5uSlGF4Zfaz27XfkLJyBm2oM2xCGtej1WbTavjQfEixYvsrhepxFcM2EC5g10M5kUmluFv&#10;8SLTsXQPlyqZ7lfJpCNWlIU9YYKCzXCVHj1iLVs6blL/u9Io+gfqAyTVkFlrCo7SAPA4achpZu7/&#10;uL5YmmPdvu53xqzgw5W5yHTEirKisKKsFGoVlaNus2yyL4bwIz3gR5T+inMjw6qyLNiikemA5zVZ&#10;FWm/eJF98CJZUVYUVpRl+xm3ibKscEXISCEjO01GqueYM2wnZFlXyLLZfsYe2IiMNH0WBGwCto6D&#10;jZWPRGHlIxZs0cgQIbUXadEmXqR4kX3wIln5CLRTIbnI7DQ9IpurfRV6pBf0CCsfMeRfsCyb7R3u&#10;yUfwIlB1NBKyCdiiXoCN1Y9EYfUjtnd4ZmgZz4lME8myiRvZAzdSFWcaFbJTtWb6XPGG7ZKqNbUF&#10;h8qmNUFFFswD1fWq1iyA3121hn+PejNmlrOq1lpnQazqdItj2slhyZwB7JWcXbVmfw14KKlau7hq&#10;TS3mpVVr9Q2hGjM6uvVobxtFtAfNQEepWrvynmpStXZtpQgEWAzHH4eVZVGf8DbbhrpHZTqlf88r&#10;GgyapoNPs/UHVIWKLCuoLAsCLA5sYWVZ1NS4CTZL8acCNuEd+0CFRKwsKw4qy4qVNuxE1EZNqKWQ&#10;RuxahwtpYEo4uxZUlSVQ+890DhcXMqwLyWqyjM/Gk44fr8n6HtSILhGrJlaty1atUmS59P4JQdYF&#10;9H4FqWZ/A6L3TTM8hwK5Ir1vzvV+en80VvS+P8tZ9H6ST/lZzqL3VUM55krOp/er9Rd6/3J6H4t5&#10;Mb1f3RAi4+no0vt4iCxzSN/S0R1FDdPoOzoKvS/0/kO3VcWqH5zfKCsOqnSMqYlxk3G0tk1IEFGD&#10;9EENwuoc46BtsiqotbiRtT2U2Exisy7HZqzOMQ6qc4yp2aoxp57OUWgQsWs9sGsQNDIuJNpWBSyW&#10;qaCWNHbipaR1FQ2KXRO71mG7BuEVB7agcqwYOXKdtG7aNeIiTR8hh4vcSZcskWPNtvNVgW2nD0Ps&#10;uq0+fj7gTzAez7ty/bhC97RIs37b4i/YcP3rWm2OrvdweSgWf/xW2j+E7JIVs3IsI6QPlkuj/o9N&#10;sIlluzL5KInroIlrZVR8JjIJK8dKgColx2qCTZjI4umm+CpFoL0oAlW98hmohZVjfQdqiVevJk6k&#10;aPqt59gpJ5IVZCVBm2TFFmz5RJvTmom0dm2s/1oCNumR1e1sdgz3jTFsJyRZVxA/UlvjFh8yEXZE&#10;6mf6UD+D55sDW1jpiAVbPtGZPc+wIb0ihaE3i1IMW8cNG6sdScJqR6itcdOwWSZSDJvQI/2gR1jt&#10;SBJWO2LBlk+181obNgs2eLpi2MSwDQcd1x+r7JYfsRm3LViKbXya9RfDJobtuoYNae7H28dy97ve&#10;Aero4/zXl9/KwXqB7HiaVOKPn9H4aDfARVnhx+Mtxv2sJlCJclRmqY96X2uTRD/+vjobZn54/Vux&#10;WN4NZ8i56/Q7CaSQ7Rl8uxsmOWpHVU4snWjKsrZE8Vh1ClHdUeMYGQWcaHY7X/132z+br376dhjM&#10;MaX/DyvmsV4I9TvUCyDAZljINHDvoKBdV2L7DspbtucxpRHVOtW7ysnGc8N8jEdUPX37YrNe3K83&#10;G/2H8vHh86YcvMw2UJno/6zLdDRMsvxBs/zI53NYC5vlp87qTbEovc6wybI41+Jcd9+5ZvP8adg8&#10;P3VWb2ONRhLJShlED8ogkNHnLFvYPP/ERrJi2ear5dNs/8PTel4W++LrQcSipU6B5NeNZEOFbHjO&#10;GdoobKKfOq4L2ARsoDEPboqxV2BjE/1m1+5gHC21gG6CjfIhErOJqqYPqhrk9DnLFjbTn4sbKc0y&#10;93dD6yz217Kxmf40aKY/oRbQTcsmbKTEbH1yIxXH48ds0LmAaw/lRibUaqwJtsqNlK3nhI3sARsJ&#10;YYAFm9ObdnyiTYTRCeyVjsCICBQk95ATfFchkCXYhFxXzTZBZS1Ys8/R9TrT6jO9uy/tBL1gvRnO&#10;6kmrusl6M2BxnN3kvrPdHDvD2d1oacWlF+3FvWgnWlnwVLwsvxRKVsD1fK2/5TrD0s2g7+j49g6z&#10;wBFUNlTKQP+ejtwV0XfzTbFfmlz2bnZY6T2y1Ae9LFCTuFA8kkXsXfXE/f3n5DOVCB4N22zVmmwL&#10;JbowpzF/s/x2sCuPT4Pncn03/Fcexenoxzj/dJ9NJ5/S+3T8KZ+Mpp9GUf5jno3SPP3r/b/Vakfp&#10;7Wq9WCy3v6y3S7u/Gf7ybrj6zwRlssnctTeZS1kF1jioAquyYi2tMWOjzBIJltQSuUR/97oaqZI5&#10;Jg4LKsFKqIVYE2wUh01lR0eJw/oQh7ESrHFQCVaCtrc6PmuCjRhGAZvkzvqQO0tZCdY4qAQrob5G&#10;bWCb0I4jVGghfY2kr1EH+xqlcNUYNzKoBCuhXitN5pHcSNMWQmI2idk6HrPBVWPApqnFYLkz5MVP&#10;0fzxRHJnErP1IWZjJVjjoBKshGrSm5aNYjYBm8RsvYjZWAnWOKwEiwpCW2rUKIMnEZvsHdLhvUNU&#10;SyHficzCCrAIak27ZiO2iNLMgjXBWpexVumv/r6cH2bbx80S7VqyEwKsj+9EmxDWTLqh7txisQZX&#10;3Wg2BGuCtS5jrVKPOFrH7IR4RD31R6zJGVpHi6nJSDuFHqaarqIrsJq9QBOFcyuBolVHPS6sRf4C&#10;21ypBEeD14HmUV0pI14o1QBWqYhVqAawMyDvXw1gZ3C1jhl3DcivnJ4Bb5ZqADsDwtdqwJu0jt46&#10;IF6oZqh+BRjeak1nSt2ml3n+bWvXGZ9AsT8qEZ0W8RV71dtKLTqEdV/0W1mp4b5pOVvLYKyvGkwO&#10;yunBWEo1mFQMpwdj1dRgenZODwY5oQZTixo92Fy7/a0lDM5A9TxCSar+P3bZKtHL5G74oN73kDCS&#10;ANB8HLxiw5vhYHU3PKV1pIu7ROtofifNRBpFOhodoxlDlom+o6OrdWzOI1rH7VDdy4vaYYnW8dpa&#10;R+y1wUVhYeVXZMViDTTPitELURxDcQy77Biy4qssrPjqe1Cbkq0TsAnYugw2VnyVhRVfZTZF3STy&#10;bdZMuqhK0qwPSTOVHGaY/LDaK8Jai9BRfEgRg/RADDJmlVeZJh+OOES0nzYd169B5Fuz1iTySQwi&#10;LqRgrQ9YY4VXWVjhFZm1id3SQBUwq10LyIWUnNlSWoN3vjU4BFacBxlYdmXM2qQtWjO7FYt6X9T7&#10;3VbvQ2LFgA2N8ZGOC+ZDUmvwWAdmNeVv7ZqOHQVqArWOQ43VXU30Mx8cakbu5UFNmBGJ1noQrUFh&#10;xVm1E7qrKzAjZNVaoCZWTaDWB6ixmhETHoW3apr7FKsmO8sM0/EECqJBn7oUQx3CWbWwmpHKqvFQ&#10;I+WjKEZEMdJhxQi0IRzUwipGLNSEg9zLJk5KMe/SH72ya6xkBE9/SA7S7pg2gUuuKxEot4ZrU/uI&#10;S/GnyLP6IM+COoQzbGE1I4Q11BuwWFN/K3y/8P2uweteM2OIQyzUnNpP02KRJ0bUU3/0jfrDG/e5&#10;+A6kmmHZdWo/2arJs2o/2Rk6V/tZ/Qq8xKT286q1nyQvPF37SaOoVpOObl0nQYS+o6M75vQ88NHh&#10;KTbHSO2n1H4W5ecDSp3xgDzvyvXjCsXPka723hZ/eT4UX9eqKFy/+x+KxR+/lfYPr/udUWHgw7Vr&#10;P5W20NftmyalR0bpmmJismKm8U/N41MQZoIzcQ3FNey2awh9FQM2U24ZDmxW4mh2y67BJmri4umm&#10;+PpVCI8+EB7QV3FQC6u6mlqoNe2aQE2gtq03s37ouFVjVVfTsKorgdphd3tzIykzpa3qbcoM+irO&#10;qoXt1ENQyxs0Plk104dOojWJ1jpu11jd1TSs7ioHBwJ2cdps7mjBNhU5sciJeyAnnrDCK7MLYChm&#10;JB3BuiqsGdFHzYxYGlLaYgk10gtqBM+zT/kbSxIOa4YamTbbPVq7loldE7vWB7uG55nBWlDdVRpZ&#10;HzLWoPLsmmEnJV6TeK3j8VolvHI3uJgG7dWTxiBDlQ/ZYtek0FrMWh/MGqsaATEIPUswF/I7UBMX&#10;UsK1PoRroB0YFzLXesNwWJNwTfJr2Mgj0ojqbX5tyqpG8qCqkTShcE1D3A/XhBoRH7IHPiQEIpxd&#10;CyobSdPT4Zr4kOJD9sKHZHUjRsARzIdMT/uQ0lpVsNYLrLGykTyobCRV23GcSGUL1gRrvcAaKxvJ&#10;g/brSVXXSQ5rNpUtWBOs9QJrrGwE+sSQnL/dCsOTaJFshKq5pQ+d9KHrcB+6KSsbycPKRmwfOi+V&#10;jfeAao0lshGxa72wa5VsxOnXk59QjVDPhvmvL7/vVNMGxaC8rV9PqkjPE/IQ0xnLkWK9u2GPflWo&#10;NjSWY/2CzMbXp83sbvhfNwPVqIaacNUjcGnOiNeBNwVIpGrAOGHncHv2TAbMHHDYqznSjJ0D75dq&#10;CDsHXo7VAP6n4JY6I5jLABXlDKDVwMJL354L+vbgxqzuhniy/vyn2W3dmse00kEaG08+tcmpvz1u&#10;uGNGVTigL+lopsJ5MFVKiTD6ko7uIDoffUdH7proO2ndI617OtC6R9Vh+triPKwIyxaDTpGQhF2s&#10;k9WAqHISjeTYMWi7cn/4eVk8DdSHu2G5nB/022L2gveOsqyzWxqiptsXm/Xifr3Z6D+Ujw+fN+Xg&#10;Zba5G97ff04+6wpU/JOjYZutGrwt1D8zM5q/QWtX+25TTV6fy/Xd8F95FKejH+P80302nXxK79Px&#10;p3wymn4aRfmPeTZK8/Sv9/9WFxilt6v1YrHc/rLeLm1TJvzl3XB1EGFI/4UhkFv5WBuP9EMfLIFG&#10;taBJo/DaBmRmz0LBmuj4u63jh9yKw1pQEdZ4RIFao2bG2rVEp/MEa4K1jmMNj7nnQ6qHH45TKLs2&#10;HllhiNi11fJptv/hSfZx6uM+TpBbcVgL2rxnHIGAQ1w2bWLN2jWpTxNtcQ+0xVBbWajVnP54dEKC&#10;pXiCI3v3dk6/glQLBUIsJaWkr0fpW1f1nYy+IuO9Gc7i89kZzmLz2RnOJvNpxYXLv5jLzy6m8ulm&#10;ELlOR5ekv3zMcXKBziFEvhD5HSDyoVdkrNUJEeP7rdV4nBtiI0XHLUxTE/bJGF8oyj7FfqPqBLPb&#10;iyxWFGfI/6pZ9Wlqo+QmonUG2J7QTVbjUqr0bIRB7ERuOhonWw2YiVz7FWUtE7k56ZZ5XCsWTUf8&#10;BcGHrq46Volp5oJcYxblOT+Rm51OVKKdmSjCK68+W5TwM0VvWe3IXe64dSp3vcd5y1W5Cx63PgLu&#10;ik9bllx1ral/YOtU7qJHUdxyWe6yx20PVOSue5S0zIXOHs51tc0VuwsftS2XamFQ/8ak5XGI3ZWP&#10;2tYrPlr6tmc9dpdePYDsw4W0nXNdOCMLQCQcnFHxuGWuo7WftP1Gd+3jtGWu5GjtJy0PfeKufTxp&#10;uY/J0dq3XRfiZOc3Tqb8bwQd7IxqW/vEXfs4b5vraO1br8td+6TtuU/ctU9GLfcxcdc+abuPKiys&#10;ntUE6GCfidRd+yRp+Y2q7LKea9w2l7v26ozss5q6a5+0vSdSd+2TtucLkpL6uuK87bqO1r51Lnft&#10;47ZnQhXFOSsR8b9x7K596/trfLT245a1V3a+OmMM88LeRyhw6lHJtAWPY3ft26/LXfs0avuNR2vf&#10;9l4du2uftj1f46O1b3tPjN21T8ct1wWda70Srb8xc9ce5pq/j6pUpF77NkubuWuftt1HtS18NZey&#10;Cux9VDtaV6Pa53LXvtVPUpuI1nO1rb3a/7AaFWUtvpIS8lej0qjlWVUb5lSjWh1BtddHNap9Lnft&#10;o7bnXnVYr+catTz3k6O1h6/Hrr1qavuGuY7Wvu39NXHXPpm0PKvYZrI+Y9T2vsfuXvWopO25V31n&#10;qqtvc3lVw4xqUJK1LJdSvVajoBxlV0ttAlYNap/KXflUyUOZEAN9g52p2gwHOp7Wo7K2qY7Wvc3O&#10;oslcPVXrWrnLHre9UpXSpFqGtqlUirwaFLd5lyrUq0a1vQRVVqIaFLcZf0WoVqPSluddxbHVoLgN&#10;O0rFUo1qewWi1KEe1D6Vu+xtF+WuegR3inUiIkh56hO2XVX0v+x963LcyJH1qzD4X1YDfSFb8fGL&#10;mJEthyPG3gmPXqBFtkSGKTa3SY3G6/C776lLFrIrC1UA0egd0OkfBjXITtQFWSfzZFZhxse9gt/S&#10;oowPfN3yZlXmuOlmIGD4Lcr40LcZTzXjY98eB8344Le9EhUOm29a1hZvVDM++petveTjjyemO3kQ&#10;zbYuXNVBOMvnEmzFfzLbu3l3/dvD2ebhiymwNqzO4+7p7Ler849mXMHpfMTAOU4HcuZ+mzheXCtO&#10;hZUFcbyaVtxySZiDgjhePitOu/QK4ni/rLitaC1qN3G5EUfk3aWr/vTAjwiuO4n7riJ+7iTuuxpq&#10;8vJdrX1X625dNWGw6SoC3S6NMZGuFe/WVRPMWvFuXfXHVX2cd5tVE5Ja7d26aqJOI464sktX/Xk+&#10;HxfdumpiR6u9W1dNeGjFu3V14buKGK9L202QZ7QjjOsk7mc17JXIv2ImVLPau3XVHyDxEfFWp8b4&#10;riKk6iJuYirTGERNncR9VxEYdRL3XUXs00nczyrCm07ivquIYLqImxDGdBVBSidx39VwakB+Vk0g&#10;YrV366rf0vkR0USnxviuus8BF1dgEzGYxiAo6KLd74X7CMe/k7jvqvsoSLkxflaxlbaTdt9Vd4Zt&#10;Ubvx0k1X3dGAZXE/q+7EpbK476o7yKIs7rvq9geXxX1X3U6Rorh1jU1fjffbZSgrXzuLH3Sb2QqV&#10;GXY0jRfb7Qm+x8ZT7fYD3+cKtYadftA4TgeddqM1IK1u02zYJGcyOsYRa/bBuYQ4fF87FmEhbQQo&#10;q+0F8ZUaM2hBkG7TNRKjqaDbdPVi3nsKYEK36UpivnUlbU6ssEMPJIztQknM+wAdxcBmuxmmptPV&#10;d8GDeFexQk+9trDPiR5GV/9QQ6diskpiHhe7iuU3N4J7sw91nzPCm0ttoqtvmxfLF2GAFLTKukkV&#10;GmZINoxGQcrDSTepQru8rtJQeDEYQ/YVIrHSQ92QuVLL9vE3DAxGoyiGQLq7WOkVwuLfQVvtV6NC&#10;20is8FCklu1DO4qVHuq1FQyZHlpYPagLJTH/0I5iheWUHtpVLL+yUU8LiEBi4WxTWg7o6pYFEguO&#10;KN2mK4m5F6mrWKkLTlv4rCE9jK7+oXiDzNvbUSx4XaSFrofagj9Et+l6KGYQOrc61KaMAI0ryvlO&#10;dJZDmUb2ubAX+9zOcoW5IH0lczXpY9PfrnKgI7L98JCKAoyOcoV+kL6SzXqMRpop/1ySc6VNret6&#10;HeQ6tq9ktzTOXeVKBk76LgrjTO9BiALJLujq7YPkSlZJz+0qhzRGp/elJEfzUZTz73NnucL8es8J&#10;xTb5fnivCNmOgpxrX2e50nqAeTD2W3eWK/SD9AWqlN4Tuvr3heRKdh7kCs81aU3TD7xf2feF5FAS&#10;kpWj55bkuuojudK6Qe9BZ7mO/S2tG/TcQJvRfNHVzxvJldYNkivp8/ZRd5Xr+tzOcvasp/Z1nOYN&#10;yfXs+0JygaCicaNrNH5FOf8+d5UrrVc0HyU5mg93Blb7uHi5eXG98vFNSe7Y+nx/URzXad66yxXe&#10;A79uzKuCHObBrFcouMu3j0K1ghzK+5y+wnODXEkfxq1L+8y4WbnCOj73fjEK+bL9RQlfN31BLj/O&#10;5nmufSU5Z28oWsy3z/svxX54v7OzXGk+TOFeh/fFMoxGrjTOpK/UX5Ir4OCc+luSo/Eryvn+luTo&#10;PSjJ0fsX8mu0LtPVrc/hPS3q69g+ssuCvprsvCjX7bkoX3XvS6G/Na1XneXy9lF7HJyjCDOPlx4X&#10;SnKEC6X2BbnCc4McMfs0/3T1OA1/ydpb6bk+rkAhXb6/Qa7QPrKj0riQXMlvInsryvn56CoXMpo0&#10;bnT14+fjwXnJbyK5kp9D/egqF3Jz1C66Uvv8/Jb8HP/cRcl/8fPRWS7U5FC76HrYPhRM598ral8B&#10;901cZN7nRQFnglyoLqF20dW3j/rbWa7w3nv7QFF3vr/eLoty3s47y6EYpMt6tegqV1oPqH0lOepv&#10;Z7nS+Dk7RzF4vr80v13lwr5Bek/oGr3PRTnfvq5ypfZ5/6DYX+8flOU6jp/H/aK+IJe3c8MfWfst&#10;vAeNXH5+K593KrUPWwv8cwv6fFasqM/HZd3lCuNC+gp2SRnMkv0GucI61MgV2ufzq4vCOknp2tL6&#10;HJ5bWMeDXAEXwnM7y3Xsb0kfrfdd5Ur9pfWqq1zpuaSvgL8VlSeU5LyfU8LzUBVR8DdIbl7wX0iu&#10;5JeY/I1dX0rPJblSf31JSbG/Qa6wvgS5wvtHcsV+uPKI4vhRfFka5yBXap/nNwp+LM1HyX9u5ErP&#10;9f0t+O0V5dW7yhXihaCvgNNU+VSKGxu5Qn/Nlg7DgxTwksovCmLmkxwdtAWx/MvssbLUVxIrDDEx&#10;nR3FChNrtvmZnpbEur1OFPUWtJFYoQskVniXglj+FSGxAuNCYgWHYOHHratYngYlbQU0o7Z1FCtg&#10;nndVStR1EMt3gV6kAgFPb29HscKyTibTTQy78LNBkNdmuLRcbEhihSWdxAqMSBArPNS9bzjgIN82&#10;L1awLL9wYTNhXpuz+s5ihbZ5bQUDpAEBg5GbBf8ilRLAQSzfNhIrWJZ/ybFzMts2EkOQmeuCtyxT&#10;Q5QT81ZfStn7NaRUKeAd2JKY919LYuZUEMBHV7GC1XfV5l+kgtVTAWJBrFsPnFSprMM1rKtU/pX0&#10;uhCQ514OLwUavotUpyeCqsrp8iPRTaqwwPgpwpE52UcGsXz7SQyxXK4DPmQoln75oS2sQ/6drbqK&#10;5btA2hBe5LrgrbNUhUdihQXGLwlVV7F8F/w6hG3J2S74Va2rGHiz3IB4bYWqK5LKl/n7ZblQSOrX&#10;+IJ5elzpJlUwYq8Ll9xIePjsJlUw4o663IpQeqKXylu6j88KI0FS+ZGgvUyFhgWxfMsoEi00LYiV&#10;2uZ4gcIEkDaxPuphl3rY5RQOu8Rb7r44wI9mtkv5wQHM+KjT40+76388mZXt4E7no5nnazjl1hed&#10;u32CzWmXxi8wh13S9sFBR12ak0egEA3lZ1jyo0LMYZD2UVwA5Rnh+I+0CjSSSSRUYN9kELCHlshm&#10;8HNBLlLNwHyUdGCdDiJJHdhdGQTSXUHuikn4rqC28D/51A50H7u7B2wmNW8x9pJeJHeSOl+VdrK1&#10;bSM9lKKMLV1d5tY8htkK3aRrD6H00xS5FLmmgFxYBiVy2WX9AJ+Ogly+aLWeV7YqpUEuLNfJDyu+&#10;+LMCFno5LnHgAqjcnrnIk4vE0CV0cOSqzJlbUgfHLnN4odDBkcuejiV1cOxK6uDIZUBYqoihSzSD&#10;IxcbDsWuYdiFqQN0YT5SpyAQz+LD2jx4FTgKPMjQkXZeWzczOCECS0I2ujqEixpFNxW9FL2mgF5Y&#10;6CR62ezXCOjljlupRdyF9digF1hIR1gNjrtEVMXRy8Qq7lE58BIqOHjZ4/elDg5e5uRDoYODV4sO&#10;Dl5JHTF4yWbE4CWawcGrGQ3FrmHYhYkBdmE62rHLzgTGOQ9dbkZbUQnP4cZCiENXB0tOqAt0UZvo&#10;94pcilxTQC4sYhK5LDV/fORCJUKaMYSZnRC5TKwil/s47BLL/bGRy4Zdsh29kKuBHQ7CvZCrGQ1F&#10;rtGRi5DkCMhVCLoccsWoROjEgy5qE91T5FLk+v0j19JUIDvk+vv2+hnHc99vz6oljpZE8JOGrrOH&#10;3ftbCG5/2O9332+3m5snnKxkg6WDH5h/PD3+vD/79P2vu5vt1fnm2/POuqMUUe0+fzYngM/Xfvt2&#10;K5NIxAj98HH/9Pzn7e7rmfnj6nyPllvFm1+RqXBRG4kY9/dpd3938+Hu/t7+Y//l0/v7/dmvm/ur&#10;8w8f3s/fU6B3IHZvzyB/2JmfOY3uv2x/e/bZEPx19m1/d3X+r3VVL2Y/1us3H1aXF28WHxbLN+uL&#10;2eWbWbX+cb2aLdaLP374t2lgtXh3e3dzs3346e5he/bb1/uHp3f4j1fnt8/Pj+/evn261q9rn589&#10;8+/V7+0/1tXClPt84nc2D9e3u/3V+fM5TpU3f75/xr8g9e1xf/flFu9FZV+Kh90PePE+39kXw7yU&#10;n3Y3//x571O2358e3YuOP/yMQKbbjHzf7W/e1rNq9tb89bjfXW+fnu4evvxyu3nc4tneHGACdzdo&#10;zdJ8mkF4iW6Lihf9BfZiX9LheeVgUyjOwgss2XkCLDKqcdh588kIlK7ZFjQfWIy9RMFocy/RMdpC&#10;B+c3ksQ65zfstw5lO7iXmNQB/D/ICUsVsZcousL5jWY01Esc5iVi5gw37z4l0fiB3CMj1Gjukm/G&#10;pVw5Qiu/gecYap6MhTTQ1WlyQnkZR81Tm+j36iWqlzgF5MKCLZHLlsqOh1w1vgeRQi6yoXGBywT0&#10;Yi3vhVtJDb1Qy8CFaENvzBIaekFW6IUi1jEQK5dMJgDJAxZJEYTQlUMRmQjdoyuXyetxcBXLKFwp&#10;XE0BrhA+JEgNG+in8WoMUgPLrHEda2wtOYAxT9MHx5NwjCgLZTXOwQgtbfB+wMk8cepmZv9nRhbA&#10;dCD29e55uz+7v/uK09eD0OadYar+9HBjp+J5c3fv/n57SMpYbWB26Gq5HlvbbagsF9I7/uBsvwPF&#10;gGXy1+0ef4B/+J/zs+/7zePV+dN/f9vst+dn95y7eL2sBlwa6Rta1y1ta2bKDu6Yf3RlCr1RtVVt&#10;gCVybwQZ1YtZDZG44lUblpJwz+IZo9g9FDo4rYFPlOJDk7a9XAd3EJMlF5zWaNHBXcSkjpjWkM2I&#10;fUTRFU5rsOFQL3GYl4iZAa+B+TCUXeMIJhmL5vahf+d8NzenrcQGHgR06iRENkVPoWuyUXRTXUV1&#10;FafgKmI5lehlD0o4wKijVMzjfAvvEtp8meDkQ5nwYPQSMT9HL0MruEdx4InBS6jg4GUL5qUODl5J&#10;Pp2DV4sODl5JHTF4yWbE4CW6wsGrGQ3FrmHYhZkDdmE62rGLiIk8dLkZbYUuPAfQ1UmoC3RRmxS5&#10;bC7z6+ZOkWsKyAUzkMhlX+bxkEvEXWiEqTkMh5eMi1w2ZBKreS/kciGT0NELuRYGM1yXOYJiLEKy&#10;uBNySRW9kKsZDUWuYyAXpqMduQhJ8shViKcccgVjIcShq9Lzv4OiqP3um2cJlTEcqQ4KHnyCnrcU&#10;Uxq6RqDnKRar8H16ywmber5rlCOaowQMpNG5nIRoSs8fxzNUev7dSYsO4VIkjC2zq3IEY8PJupb4&#10;qHCE54GxYSVQW0Md9N319u3NfvMd1aOuolRtzVf1TqrAN7UNzPEUaVwbkgojm6rXEYB5mwqnrxGA&#10;jZgKc8/isVAck4n8EWcTl+b4DamDx2TJNBZnE1t08JgsqSNmE2Uz4phMdIWziTYVFoZej44acHQU&#10;ZgZ0IsayPSgLNRT5qCzMBwVadHUBFx4Ef6+TEEWBpICumgp7/sP17uvb8aBMw7Kxt6dg05ckFF3l&#10;+wjohVUVRle3eYR2kQWtNS54GQZNLOe9oCt51mAv4Epq6AVbSQ29UCuMgxKJw4hEh1nDTzuk15/w&#10;ha4csIbLaJHvaJGXwtXocJXaTVlb1m4EuPIERh2f0guDNwQGzhw/Sd3hAoDlnvXiYOvCnJcodfTC&#10;rEsDGFJHL9RKq+gFW1UzHApcxwAuTGkm2LI8AwY6H2wVDq53wZZ7d6CLgI2uHODIpugeXQ+CLWoU&#10;3dS6Q63emED1Br4zkgi2RtpRiY95uWCrhSoM25vHjbZaNvL3irdaNvL3Qq+WdvRGLzdsHIj7oZc9&#10;uJgWOaUKB1OFmI8MetExL3n0CqZAeEJXDkyBdqSbdOVCNLF0j64H6EWNopuKXopeU0AvZG9E7WGd&#10;2V85KNHl0auOz5n3sVdwOMdFL8uR2S7yFb8XeNnQyzWX6+gFXitTeyh19AIvSxiKrvQCr2Y0NPI6&#10;RuSFGW3HLoKSPHQFOyAwoStHpcKnu1x0lmcWlTVU1nCxvICnNMESDWBIArksiTACa0jI1VL2FCz2&#10;d49cLajTC7la0K8XcjWwwwFUkct+pssACLAIVvnFnExg/vm4ezJHbH50L+JH+lgkpOwJB78T5OoG&#10;SnGslII3Qkq6R1cedMUyGnNpzDWFmCvsVOYn9bpvuqeha4xCXo9oomrex2JaNK+FvNgDNfWTeis4&#10;JZLfGGlv5aU/FUDYFBphcssUjQ12EsWmR34ogPWsXHH+C8/pTWrgHmJyTySv4U0WMnH/MKkBS0/Y&#10;dplsQ+weinHgBbxBg/Iaw7xDzBvKd4eXQsXu2qFLh6cwE6F7dHVun5PJ61FSQ0mN6ZIaWALlHi93&#10;8PvJXMMAY5cth9tEFVK6n1L3eE2RQIQ3IV3DzHbKIamvxqasEygPjKLqp3F9Q+OXUfLthc6hLdWT&#10;Onq7h1JFb/9QqujlIDaDoR7iMTxETEd75otin3zmy81oazXhcX1EahL5mEofKn04BfowtTe5HukT&#10;lYRb9dwClMStJZH54wKXCeYr9yyeL4qLNgQhwDcnV/a0p4SWXtiF36fb0h++ZH964RcbEwWwowAY&#10;JqQdwYh2KCGYfQcLEOZfwoIUPZEAiq6aA9MtyhP/gp6pORHB19y+8GmeY0jwtS7s+arx7cxTbPoy&#10;AYd/Vg7EfITYxGcHILZ2xea2xVwLB7Hk+Ricn0cr0m3hIJbUEnP0if7EICb6w1l6NiYKYsNADFMD&#10;nt5MSDuIUcxTALE1eXUEOXTlFYh+6ltBDO0Bo0+mRRroykGMWkX3NBLTSGwCkRj2KCdAbKSNywRi&#10;IrkMM7Mnr5HJDg7ExHrNs8uWNLOP4uATx2FCxQGE2QBK6OgFYOlm9EYvt/+H96Q3eIUtRLrva/C+&#10;L4zlYOgiMyAsoStHrhhvUjKKW/9H3zLXAzfGPnCjxnItg6+RtiyvsaLCDazxSQJXlETH83rcqsPn&#10;H8YFLhvwuGfx9b4XctVVbcImqaUXduH3aS294MvsHku0pBd+sTHR4OsowRdejXYEI0jJB194yTwb&#10;QbBEVw5hjdnQXbpyqTwXqaVSWio12VIpbFJOgJj1/kZgED2IVStbH9KkwSj4ov0442JY84WrF0NY&#10;y7e6egFYi45e8GWTV3bUeFd6oVczGgpexwCvLHYRkuSxy3lGBUawkxBhJaEaXTltSG2ie0obKm04&#10;BdoQi60Mv0bZubyYzWhPSnxiFFbr49KG1hr5Yt6fNhQqOG2Ypvw4cCU3lfC0lz0vSnJ+HLiSOoDy&#10;BxtTpIoYuERP4pyX0obH2LiMmUPK6wi0YZ4RxGNAYYQpI7yhq8MkJ9QFt+KHKW4pbk0Bt7CUStwa&#10;5QvLDW6Jc3phZha3TlMwb8MUX/rYFGTEpKFY7Tlu/U4K5i18ip70wq1mMDTgGhZwedzKFcwTkBQC&#10;LjIDwiK6ckyK8aa/jDKFyhROlymEtUncsmv2sZlChltu02bDFHrcqoMXOZgqFKgTB1z+WTwm64Vc&#10;9cwlmbKlGsmAiQddaIVNVQktGJEQVSW1xGFXoj+98MtAYDP+Wq8xoF7DAZgZzPZ0F8FOHsHwkmXT&#10;XXiSSR8HsyHwoisHOsJMukdXThpSq+ieBl8afE0h+MJiKEHMvszjgVi1iGo2YIXHPcnGmTVHKA5i&#10;JuCwXeQCMYRJFTz6SqrgpCHQ6fuZ1MERzOCGaAZHrxYdHL+SOmL0ks3gtGHoikZfw6IvDPMpTrQx&#10;jwF0xYBDwONAqZOQhl8afk03/MIqJ5FrlHM2mvCrWkXIheXa0IY1OZsniL5EfBYjlxDgwFXb2EuI&#10;cOhKBk0cuFp0cOhK6uDAZVDHjRoH4Ri5RDs5cNm4y0oocg1DLsyc2eK1Gh510XQQGtGVh1PBWOgm&#10;XbmQxlxaJ//wdHXu8Wn/F/OPdbV4BYeH4lCNBHKNctLGYlYh8DEA1fZxlDp81nwwdIlYhsdcdrF2&#10;z+ILfoxdQscBdi1tnbzUwtErub34AL2Wtk5eauH4ldQi8EvqiAFM9EcAmNOhCDYMwTA1BsEwmIOJ&#10;w2WnOvkwbQRedHUghvbA6hTEFMReKYjhUA0JYgBnHHhxfOKwwrJqQKxapOvkyescF8JMyCICkl4A&#10;ltTQC7xM9Cba0Bu4hIZesBV6oaB1DNDKRV0EIPlcF0kRBNGVQxGZCN2jK5fJ61G2UNnCybKFc8Qi&#10;gi10aagR4MrHXIIthFd4XLZQhBci5BJLfS/AamH6ekFWi47eoFVmC8VoiGCLVkEt0hhQpOFjrRxu&#10;2ZmAe5DHrQIR6GKoTkJdkIvaRMinFRpaoTGBCo05FmyJXKOcqgG2kAKtpS/pjk7VmNMxOONGWoYs&#10;dI96MVc4N9WBUkcv5GrR0Ru5ZDN6xVvNaGjAdYyAC9MxlCR0M4rpIDChKw+nOgkpcilF+FopQuRu&#10;JHKNcpRGk+eq4g3JFHORoY2LXLaswT7qxcjl6tqFjl7IVafb0Ru5cJ4yCF3elV7I1bRCkesYyIXp&#10;aEcuesHzMZerBS0gl5v2ghA9j6CPrg4ClS1UtnC6bCEWW4lcNiQ6PluILzT75Fa6tnBBpNVg5BJc&#10;IGcLzVrtHsWX+5gtFCp4fYb9EIrUwZErWRfIqzNadHDkSuoAzIddXyZgks2IkUt0hbOFzWgocg1D&#10;LswcKjMwHUORy81oKyjhOUgRdxKKmUBFrrvr/e5p9/lZP4Ay8Q+gzLGWSuQa6TCNwBa2xVxrKqUa&#10;DF0itRNDV+2elcMuoYNjV31pC+OlFo5eyapAjl5oBbAn0RaOX0ktHL9s2CRbEgOY6E8MYL4dimDD&#10;EAxTY2oLMSFDIQwvWXZTMp5kypzc1LcinZPS8EuJw9dKHGK1dCD29+318+bhy/0WX2l0rl06/jp7&#10;2L2/heD2h/1+9/12u7nBbgEbTr09+IH5x9Pjz/uzT9//urvZXp1vvj3vrFkTQu0+fz77DX7kLIRl&#10;MbihcbaII1gp/VQ/WK4fLJ/gB8vnwBPpMlrn4sB2NrCcn3bX/3h6+TfzFjNTh+UqeSOyA40wVjUP&#10;1fdkVdffnp7/vN19Ndi7+RVlK56Q9gUszelpYBwDAzDD5nvhHsUuo3/Wi13G+WJpcsyuxVxLL5cR&#10;v09r6eUy2hyxbElvl7EZfy2RGlwiZQZzqMuIl6yDy9hMG3EZdOUJaWsRrW6lMvbK2E+XscdKJ0Fs&#10;pNMA5niYA7H0dpT50rmem3enADEPpA0Qxpy9AELOexCICS09QayyICa09AIxw3v4seNw+gIQo/FX&#10;EDsCiFUnAzGaNgIvunIQU95DeY/XynuAwE3wHpmTAUbgPQK44TO0NtSKSoDJRgnalPVQ1mOCrIc5&#10;R0Ta2tKiS5r2GMHWENs5RzK2Nc8xqq1db9/e7Dff7x6+vMWXPmdv1damaGtg3kRw5mKktKkNYRiD&#10;TcVnBXibmi9t0AYahBDsxQyjqCCSDKMPENuDM6HjIDhbXtqQSGjhwVmyHIonpdHjtBYenCW1gJQN&#10;lKpJj/uxywVnoj9xUroZfw3OBgRnmDskpc1gDmYYg0FQuEVXF3bhSZaYJ7Ohu3TlUvn0tjKMyjBO&#10;lmFchH2YPCntUi5pFBvBYQRoph1Gnz5Th1EdxldwQuICTpB0GEfaORZsap7e80xZs8HuouDhubto&#10;ErhCoBeTn9TAHcVk3SF3FJMauJOY1MCdRMPgi1704u9DG7Rq8RhVixcZ95Be7PyGMZIid4+unJPv&#10;ItOFt4/16BEdekTHBI7oWGCVlXA10naxAFfxR1SogmpFBSPjA9bcPYvzAb0gC783rILU0gu2WrX0&#10;hq5ES3qDl9eh8HUM+DKD2c5vEFzkAayZEIIuunII6yalIKbJ51eafDa8eSIhltk6Nga/4SurZpee&#10;8qbkM5ZyUx6s/IbyG6+B38DrnLA1y56fjkss2Fo4eJH8SK300OzzFLPPCIwSxmadx5MbW1VFJKMH&#10;tvnaVnmxrLRam1rbFK0NqJKwNuvOnczaVuAPTIG+cCM9R7LA5k5TY9LUgKi1qbVN0dqSFcPu20Qn&#10;s7YLn5SeXVir2ryjoM1bmwZtGrS9gqANtcEJZFudtmK4ZGsLlO8rsmnN8PnZxA+yMmku50d+2G+3&#10;n3f7rzgCxH19OQ1sQ2qGL4gKWaVpR0o0EBMyTsVwKH3I5dNEfS2vF05q4Lm0ZJVvrxKQpAYAfagT&#10;7lQCInrBq4RDLzSHNiyHBm4BNcJjl4DgKYi1yEQot0ZXXh2s2TPNnr3S7BnqgBNwNdJXWgJcxQGX&#10;JxMXKEg5dALHASyz1PtnvRiy4LCmtfSCLbQirQUjEpCpE3Ql+gPnIOgwBwtlwYuNicLXMeDLTEh7&#10;CQhBSr4EpImKCJboyuHJTz2mje7SlUvRE+keXZ2MbnHRLS6T3eKyTJXdr0Yqu78kjt4FdYI1XIRt&#10;aYOjLuubcoSKC+/9s7hIrzpG/N7Aj2sx18JBLFk8z2OvVi0cxJJa4vgr0ZIYxMSYxBGY16EgNgzE&#10;MDWIwcxgtoMYxU4FEAsGQZBDVwc9eBLisGba6C5duVQXEKNW0e+1GF+L8SdQjI8vV6Zo+kw1/gh1&#10;jGtKibWAm6bENCX2GlJiyZpht50jzdL/H9hag4jkSGqxhxZ7TLDYY4k4QJZWrU5bNbymVFnb8TqX&#10;Wlql2PYasA3xlExA26AoDW1DEtBkVQv3kYuGDPGM/sXRvrsuyGvOhdjcrX0UJzFiKkSoOEhBm++u&#10;u+ZyHZwISfLwnAi5SOvgNEhSB6dBbBJZdCVmQURXOAvSjIaSIMNIEMycSUTnvrtOjESeAwl2QKQE&#10;XTlD303IZ8hIAV2VxtdvAE69dAqrnESuTAX+AOSqZkTjtx1HcHG6bwDO3bM47sTYJWhvjl34PcAr&#10;oYWjV5KA5+g1X9mjEmVbOH4ltXD8MuCTaEkMYKI/MYB5HYpgwxAMU2OOW8SkttP43SCsmRCCHLpy&#10;gh4vURag0B6Q/fRE0kBXBTEFsamDGBayBNlx0rPwA7gtkBkHSDZhGczPHEcQjFSZRT2g2+ReL2oU&#10;AG0erm93+6vzZ/rz/TP+hRvfHvd3X26fzTEW5mV62P2Ar09+vjNftLOfqfy0u/nnz3v/j+9Pj///&#10;/xmmAX+c/fb1/gF/PeKrll1KSL/v9jfuvHTz1+N+d719esIZ6r/cbh63eLYnMPAdzLsbtGaJTSwJ&#10;Y7uw8JImO47P41cV5cxmURG+NzbNmSmv+Ap4RWSEU7Zm3+7T21qV3rJJzqfimuLalHEtVZXvAvO0&#10;qRESX//t11/wmWiHlN0+GN3gV/wxF49f84v4iI8XV+WLqJ+T+Ib59s8awISs01r6MSGeT7H95m15&#10;ARMidPRiQtiYKBNyHCZkbX3Yhq7nnIN9PzHQzd0UM9EYBN2l6wET4uwV2uguXblUFyaEWkW/14JG&#10;LWicQEEjCvBTDqNlJNIoNmJwtnCUh2BCHEECI1WPUT3GKXuMcHAk7Xhx0urhqoJvA3axWq+j6Ax+&#10;k56Cuhtth9nXu+ft/uz+7uvV+eXM/M+Rvrfbzc2fHm4sAfy8ubt3f7/dVIt3t3c3N9uHn+4etvY0&#10;MRx8RFf7aS/L6pnwwQUSjt872+9AAYJx+3W7xx+gCv/n/Oz7fvN4df703982++352f1fzDbpdbUw&#10;fMez/YfnFvf8zsQpftQJp2zNvvOnAza1tefHd2/fPl3fbr9unv7w9e56v3vafX4eOYOmtmaI/dMx&#10;/IAOURNyYWm+tKkNYkIKNtWctU/e4ouZEFHAJ5gQ+XGJuCZE6DioCenyiYpkNeJBTYj7BKdsC2dC&#10;klpAHrHDB5Ify4iZENEfXhNimRDXDmVChjEhmDtTE4LBbK8JIc6hwISECSFugq6O48CT4A82X06l&#10;u3TlUsqEdMmQjvBR6f3um3cS1WEcKU2NxVCCmDWx0UCsnrsTHhvGA8ZogzBLwDDGYxwMM3WAlahj&#10;7wVhlSmnlzo4lZ+EHg5gLTp6wZeBHtmMXujVjIaC1zHAC9PRjl2EJHnscjOK6SAwoisHpU5ChJWk&#10;gK5OESLhRMWjcvjK4U+Bw8cql6AVMzX5Y3D4Liyr55ee2KJzuj2ikf1RUKbbpHWb9BSLGUPlMDs5&#10;2NVejOclLlq8RFEhPI6XaHacUGbuy41faj728hKXpuJD6ujlJdqdL1JHLy/RuHhSRS8vsRkN9RKP&#10;4SViOtq9RMs2YZzzXqL7JEXBS3TTXhAir5S8Q7pyL5HaRPfUS1QvcQJeIgruJb/hnLXjI1eNld0m&#10;meMz7325YuwNvhi4rCJe/ccperPaC4EYt4QAJ+iTGjhqJbdacm7D8BLiERyzkhpiYl5oiCFLCHBa&#10;PvRCEWsYYmFazFEDGcAiAMkDFkkRhNDVwQyeAtuxM9oKV04mr0dJjdGKOZSOH3vXmPkWkSQ1Lk+7&#10;kyXAWHwWPsxPa6W0VoqqqCZeK4Ui+IRrOM73JaqSTTVHGBBVOJ5z6J/F/cde7iF+D/cuoaWXi4gk&#10;f1pLbzcx0ZLejqLXoa7iMVxFM5jt7Aa5b3lnsZkQchPpyt3FpuyJ7tKVS9ET6R5dOb8Ryyi/ofzG&#10;FPiN5E6Wy9PuZPHghroOH5BTFsw7jMQdErRpFkyzYBPMgmHLSsJhzOxjGVLwG2wqzix7myKihGxq&#10;PHdRkGy9nMUkE9jLUQw8HndYezuJohe9XUQa8S83diPK5t3mFn/YLSyN04S/8GZ/MZtRjAf0uHs6&#10;++3q/KMjpT7SeSuQMndbhDG+YMI+UjFcXhhDaYTphOi8MEbNCFNP8sIYICNMO+ytMPxjXH3/99vr&#10;57N7u+/G7b7BkTx7fCX36vyT2+XzuHk2Q2QHAn+efTf83nG4ROoCuXJ07e72oSXoXuz2HepRLlG5&#10;xMmeQAX2LsUlnnYvWANjfgGOXENaEQnG1DVU13CKriGQNcHb28AnnWceoRiRbK3tQAFXTwUIV2PT&#10;AwUmfKDABVy3hLFZgDmZsc2RqYP/WK1XNmPQ7GXx8Vmzs0ytTa1tytaGODBhbaets/fWpgyjHimA&#10;mPzVHt+Bknpva6zO/tIyMGlgG8Iwkk0t6NNCUWgmzp8aj2Kks8Db6+x99NgI8HrFpdmNKXX0Yhlb&#10;dPTiGQ3XKZvRm2gMA69M42CmEWM5NBMdpoO4QbpyrrGTUJ60VLJRycbJko3IUiW8xLWl19PQNQIB&#10;Mncpi2q91EPe9OCpV+slohw4ZWunLRJWW3vWQ95e/4GKl0jGS/ZjnakSVlxzGX8TTX7b312d/2uN&#10;6ufZj/X6zYfV5cWbxYfF8s36Ynb5Zlatf1yvZov14o8f/m3c9IPTP/1WC/zHbicfjXD8lB6oeNID&#10;FVG1mLK109YylnCtqThWXl95/Qnz+pepasb1SNWM3qrqeW0jwiZbBn7NbCkjZoRs6sVUo82480JB&#10;vjM6WYsYVzMKDZxpTGrgPGPx1LekBs4yJjUgqXhwZKmgQ2OSUfSC74wObdDtLsOqGTFvhZ3R9GLn&#10;N7uQFDGLdHUMI57CTITu0ZXLdKlmjJ+lG110o8sENrpcJqsZ3dccTk0w1ou4KN/D2MIuu1phtfmO&#10;L6O6r6VqOeMEyxkv8T471oPlodf25U7b2pA89MJtYajWi5ZKKpi+0d/ULb7YOxRuE/cOzRFnc/cs&#10;7kDG/qHQwf1D/D6thfuIybNv+Ok5rVowLcENTGqJ/cREf2JPUfSHe4psTNRXHOYrYmrM0fZ4wdoT&#10;0gQfeW/RTyomhHxAuvKMdDepLh4jtYqeoh6jeoxT8BhhcRLE7HI3GojBM7TW0hAcaIQhOBb2uaNj&#10;mNkr6R71YghbpHX0ArCFYRhkO3rDl1TRC72anih4HQO8MB3t2EVIkscufH3N+XIEJnTl0OWmvYBv&#10;eUVaTKXFVNMtpsIqJ5ErU3E/JPxa0kaWebpo6mjA5YGxKeHlwVegpHO4JTTw0CupgaNWkljnYVdS&#10;A8espIY45BLxVAxZohc84AptUMQahliYN6Xmf93geIYPH97P39NhEk+7+7ubD3f39wbI7+0pFA87&#10;829CZfPfUbrhC69fQRGHHlo69qGl2KCSqtvIbFsZoUYqwFjMImIhMAFYQ4dQjlmPGlBufoLcPGrq&#10;pbWt3Ie107zGeNYm6Q5vbSGCU2PTRNiEi6TWiFHiSGw1y1TaD4rEEEoAqap1HIl5DnHuyo5HJxFN&#10;DOKflYvGRKDDozH8Pq2FR2TJFBaPyFq18KgsqSWOyhL9ieMy0Z84LvM6NDIbFplhakwiDC9zO5lI&#10;pEOeTGwmhFhEunI2sZtUFzqRWkVP0USYJsImkAiDpaU8xtPuYVk6cJMeowe3sIFaPUb1GKfsMcIL&#10;kh5jZg/LEI9xBW/Keox1unSKAItsapzCqeQBvb3KppIaenmKgTfnHmtvL1G4gL18xNAL9RCP4SEO&#10;TzbnfToHSGQi5NPRlXuQeT2aatZU82RTzdjwlfINM9vARmATGxizOQNZPDWz7WHEh3L3yt1PkbtP&#10;bWJZzU57JLe3ttZIzFUwqrHpJpa/PDxNORKD++8isb/jQxX4KMf99qxazWz5zckSZeaDnjZCm0XQ&#10;RokyHNrtSi8oRlNoU2ibIrQhnEpYmw2vTm1t9bKyhEvjSHprcyedKrQptE0c2kKB8AG0ZSqER4ja&#10;zDH8DtrS5OMCBwwrtL3Vc6nOJv6h6HWob2x2Q6+cP5dGtiGUvrcqCWE+T4Yjwg+NakRO37usTcV+&#10;L1L/wpzK7ZrLSfl+tP46qaM/sS+60p/Zp4HXU7kHn8qNt6K99oPY9nztR3DliLCnKyfug7HQTbpy&#10;IXoe3aOrk1F2X9n9qbL7pio4EZRV9o1PQ9d4fmK9qvwiHH1nwsVqGpRpUDbpoMyUBXtjY25iNVKt&#10;MLmJq2XaqCzLyWxqPC9RbGfs5SSamgmhoZeLaI6oERp6O4hCQ2//0GrAiKt7ONg9XA32DvM+nSMu&#10;aMLI36Or+oa/g6O3ddfmyLs2V7NQFczhKlMUPITVMIcNJ9NgntWQXOF4gOWfxTmJXpC1qBeAnISW&#10;XrCF36e19IauREt6g5fXofB1jMJFM5hD6Q28ZF0OygkUO4EXXRXEFMRQvLGuFjhx6dV+MHM1C9X2&#10;PBHmGIWTERwe3Fop+2ppUZVFY1rjoTUe06vxwKd6UgxHplZ4iMtotl5bl7FKn0u1qI92LLAI/vHo&#10;cM6uYSj8s3Iuo9DBd0Pj92kt3GVMni7Fd0O3auEuY1ILvOzQH7NTJtGf2GUU/eG7odmYqMs4zGXE&#10;3GE3tJmQ4S4jGQQ5gXR1ziCeBHvyU49po7t05VL5XTGaE9Oc2HRzYskafAcyJ3MZPbhJlxFGak6r&#10;Upfx8931VmunzideO2XK7VMZaOtdnM7aHOFfrVu2STeYqEX4evjAdLe8rGZ40WURfnXaIvy1szaJ&#10;bfjvim1f3+5Gcx71e7Wn/F7taoaYOWFtJ63Crw0nY2mSOl0IsnAVKEo+annVxMurQhX+AdVv3/pT&#10;eZJkbfXSbSNtNpgRtq2sZ6vWptY2bWtDjXAC29zXm09mbYAuh20Li6mNtXmWpDnZUeM2jdsmHLeZ&#10;F116knWmdvj4dfq1t7Z6gf1uSNwJa6vClhu1NrW2KVtbqvLRUYNpaBuQxq5BvjgMW0ZpbO8xyu9S&#10;jFf56J+VS2NbqogL8DQ2fo/kcUILT2Mnj+Pmaez5xWVaC1CdZam/n4m2YMiCgElBJ1oSp7GFjjiN&#10;7XVoGntYGhtTU/y6LRXl5zd2NhNCiWm68ppGvEQd6iPpiaSBrk6TprFHYyK1fH/s8n3UOKZcxsxB&#10;w2O4jA7c2qn+hdIhmsY2FcjTPgJkVYXKR04+uhr9tM84grXhcc6VXKUP3JnjsDnjqm7eaYCmAdqU&#10;A7RkiZar9z21tQHbIjrEB26VYpuWaNndNVPHtlCixTaC1pkKrSF0CDaspTGMKH2BYS+mQ2wPOJUR&#10;V/V7vOQi8UZQoeOADrkwWzgTWjgdkqzHP6RDWrRwOiSphdMh5hSEREtiOkT0R9AhYfz1HIMB5xhg&#10;7gwdgsEcWtXvJxVOHZEXdOX1+t2k7Oy3alI6ROmQyVb1G5o9kUE7aeVj7cFNuowe3NRl1Kp+tyF7&#10;6i5jsvKxPm3l49yRj9V6FVWH+ABtvqL9cEqHKB0yZTokWfno6n1PRod4a6uXLjJsqkO8tSm2Kba9&#10;CmxDjWPCk5yf9MzUekFU/0VUNUI0yZLS34ptim0TxjbUOKas7bSVj97aZBqb4jZ3yKom1rSqf9pV&#10;/ShyTFlb5tDHEdLYS0c0VuvLljS2xm2aWHsNibU6lGixxNo8U6E1JLHmrUpiGMVnF/EhdC9OrIma&#10;2jixVrln5RJrQgdPrFUrk85KaOGJtWKdMX6f1gJUD2XESS0YsiBg6owTLYkTa6I/cWLN64APoYm1&#10;AYk1TA0Sa2YwhybW8JJ1qCBupo3SbnTl1chaZ3z7/Pz47u3bp+vb7dfN0x++3l3vd0+7z89/uN6N&#10;eeKB1hmPXWdsig5lYm2eOfRxDJcRZm8POVhHdIgHt/lCqX6tM34FdcaocUxZm327T0b1L521tR5y&#10;YH0dJUOUDJk4GYI4IIFs1is8va3FX6z2yNb4n0r0K9E/ZaIfL7SzNk6GWChJG9sQMmRF6bPYXwzp&#10;s6ORIaKiNiZD5u70/xwZInRwMgS/N7W9UgsnQ5L1wQdVxm1aOBmS1IJ5C2SIOTs80ZKYDBH9ickQ&#10;r0PJkGGbrjF3psoYr8ZQMqSZEKI36HpQZRw+ZEF36cqlyD2ke3R1MlplrFXGk60yRoVjAsQyZY9H&#10;ALH283jWNpXAArEXM/piweYgZhb9yj3rxSBWXVpGX2rpBWJoRbotvUDMMvqyJb1AjI2JgtgxQMy8&#10;YO0gRpCSPzkEL1mW0cdbYklEMhsCJrpyEOvC6FOr6PfX97unrbH4zbvHzfNt+MOmO/AfuXk+7e7v&#10;bj7c3d+bTj/tv3x6f78/+3Vzf3X+4cP7+Xtq4oHY/YMRftiZn7nHuP+C72n7jIr5sva3/d3V+b/W&#10;Vb2Y/Viv33xYXV68WXxYLN+sL2aXb2bV+sc1PuSzXvzxw7/NiFeLd7d3Nzfbh5/uHrb6zbT/gG+m&#10;oXA4AWKZc1SHgNiF8/fqGT43Cj2ibJgsltgNbiObX/Fa2x+FlOmXG9/0j9AbwpLZWeKwKA5hZskX&#10;GBfv9bTmzBGOR2HJr0xz8EomknkElmwDB66kBh59JTXEsCV6EcdeNOJhTDe3NMzNQo6/8H2yL1fn&#10;M7sqP+6ezn67OjeDjhX0Ix0zASkzpS3CGF8jTEtZXtgF7B8pjZMXdgv5R1p/88IYINMM+36bRdi0&#10;2V39ornfXj+fYeFF557t/++vzvc4seTq/JN7Zc1i7mXNn2ffr84xLYi8hn+nmiaDIISuDorwFDQ9&#10;D0VdZNy0xXoUrh7OzVyul/7jWwdge4DJM/s/71wciGkCeuwENCrvJVwh1QdgOD5x2MBVy56yOa0j&#10;4wPW3D2LI1IvyMLvDV0ntfSCrfnc0o9SSy/ossSh1NEbvHxvsH4rfA2GLzOYBr+bqCpF0TV3D8HJ&#10;gUozIXSXrhzC8BL5xZPu0pVLEZ7TPbqmWkX3FMQUxHb798/w2fBCfnvc3325hRfnzt142P3w7Xn3&#10;+c4EEW8NWHza3fzz573/x/enRwch+GN0EEM0IrJfi8wuF2rx9d9+/eXRNNk0/wl/nX36/tfdzfbq&#10;fIOuWfMlJMJ3hYyTvqgJxMRB3vAVzQeYEIx5a6SfjhN1mUXfP+vFIOYov4SWXiCG36fb0gvEWnT0&#10;AjE2JgpiiMUGg5h5NdpBjCAlD2Ke3caEEKzQlcOTfwkLUmRapIGuHMSoVXRPQUxBbAiIAdu+vPuy&#10;f/zFAtrBn8APYMbdDSBxBSfMg9CfEbY+nlWrhXXLzK8h92ejwEANFmvz50+76388ORw6vB+e1g2N&#10;HEMBG4tqd9cXWH0NHl2srdGAm7n9r4Bh8a+ub/8EcvsaABf/DgbpcKwZBgLMUyB72OTDT4ZdWNYr&#10;HZ+OUB994UarnrnPGAuWde7OzgwjhQTF/un5z9vd1zPzB/gucGB2GSXOFaIkYl6IA87jgBr5D09X&#10;6CcXT/rJRew78EvYgbWddjcCWVt3/5pMSa1tGNuq1nZaa0vuRnB7bU6GbZcuNVTP3OewGmzz3sPc&#10;nc+s2Kb7Eaa9H2GOF1pyRDZDmDa2IRwRWdWCCqFM6Yjxrr1V1RUxtoM5IpF4jzPz/lk5jkjo4Ln5&#10;emay8wktnCNK1jbz/Dx+n9aCEQmVBkktcL6DgOWI3Njx/sQckehPnKVvxl8THQM4Iswd8vRmMNs5&#10;ImJs8hwRXrJsCgNPMtRqMBvidujq+B8nRU+ke3TlHFEsoxyRckRDOCIDIaegQ7AYyk11C8t4plFs&#10;BDoEfJI1xpk7kbZxGdE4QzjNg5USuGmA9nVzdwQD0wDttAEa/IqEtWU2JIxobXNXlCOsjaoF1dZ0&#10;A+uEN7CiWCYRno1UNk0ItnBbGoRN1YL0GDGFTx/Aaoqve9Whoa02sLJDxYMiHp4li58Pw7MWLTw8&#10;S2qR4ZloSRyeWXeFN5WHZzaFH8Zfw7MB4RmmxoZnuTo0SpYXwrMwIRRM0fUghd9JKg69DjU535Ja&#10;Rfc0PDuC96jF1GPXocFFkyCGoyNBJaajsyEc4xrmbcvNXKGbALF5oFTINRwHxAwn55/F1/R+ILa2&#10;xdSuxVxLLxBDK9Jt6Q1iif70AjE2JsicKIgNBjEzIYM5xjXtLiBYoSsHMT/1mDa6S1cu1QXEYhkF&#10;MQWxCXCMgJME67HMVFOPwXp4cJsvbamXADdyEAnalGFUhhFbaq9vd9iq8Hzu//zdb1xAhWjK1nzd&#10;6JOpG6Wi0SdXMTqmra0sYqmtneh0ZWXzT8rmo2g4ZWunLSWmoK0786jIpsg2RWRD5C5zZ8uTlhLP&#10;Z2hEkiIBIWAz1e5ri1rcqMWN0y5uRNGwtzZ2/Osyc675AOIxWNV85RM5UXEjVXJRbPZi2lGU8fHS&#10;xuSRQTHpKDTwwsakBk44JssRedYsqYGTjUkNccZMNDKmGoUAz5eFNijROGzDK+YN2bIczWjnAcOc&#10;z5WRFNGGdHX0IZ4CROoiE9OHh3pcnizWoxSjUoxToBhhBQnn0L7N6UTZ8WmPeUVljIuWw4h0V6d+&#10;KPE1fCgR5cEJ59D6bmljG+IcklUtXGglyMQ6Zu5f7B1657Mpm+Leoa0iEhKxeygEuHtYp3VwBzFZ&#10;EMUdxNpuWBGP4S5iUkfsIrpR44nx2EcUz+A+YtMTdRKHOYmYGFNSdZFJRtuZKHqJwQ7IraMrzzLX&#10;eR8QjYEvmZfReir9IMBkPwgAzyyBXJn6+yHIRWShoOaxWttzvQRZ+GLoso4uX805dFnIIPRs0C3G&#10;LqHjALtcUbDUwtErSU4coFdtyIVaauH4ldQi8EvqiAFM9IcDGBsTRbBhCIa5MwiGCRlcT1Uo98WT&#10;DPnuph7TRghHV06IdAGxWEbJDiU7pkB2YCFLkB2ZrS0jkh0C3LBSp8FN886ad55g3hnV9glrc5VN&#10;abZjDGtzkVk9a6MWZ/QlBsqRqbWptU3R2pK1wquT1grPK29tC0eXSMrRhhZwQNXYdIv0hLdI4/Og&#10;KWg7abFwY2yXNhyTxha+RaDWptY2ZWsL5cKspGqVqRYewj3WVKjoarYaq/Lc41w4jONxj/5ZnJ7s&#10;xT3i93YXpj+PumEwe3GPrVp6cY+Gv0z0pzf36HUo93gM7tEM5lDusZkQYhPpylnFblLkHpIGujpN&#10;LoGm3OPN/uhFwnogwdgHEqDeXibQVpki/GOAmIjDPIiFRAB5huNhmEw39YIwV7YhMlK9AMzlzoSO&#10;XvBl015CRW/0CgOvBxEMOIgAM2cSZ0fIm8Vgcgg4eI5Jm+VRyQnlFSlyaenHZEs/EAglkGukHS0U&#10;fi3iHdAwM5sdA/VikLGhEMeBLltu4Z714vCrXtamaENq6YdeCxPEJbRgRMJp3N1KP2RLegEYGxMN&#10;v44RfplJbQ+/CHbye1z8i4EJIeyiKw+/avcti4JUFxCjVtFTtPRDSz8mUPqxxGopSz9W9m0+WTLa&#10;fOHbOJQzl5ZruEVf+qHHdX/WfS6vYZ/LEi90wtpsPf7JrU2QIN7a6kst/bjevh2BTdTjdE56nM4S&#10;XnzC2jLF+SMUWs196YfANh+4NYc5EueohVZaaDXFQqtkEfHqtEXEZG1ibyfRJBd0wKpam9Z+TLj2&#10;AzRgAtsuLFNxMk/SnFeXjdvE+d6KbYptE8Q28BIpazttETFZm8A2itsU25QleQ0sySpUEbO6xotM&#10;EfGQkhCzG6cfhr04sSYOwIj3VCe+6RAXhQgdfE81fm+rCS17y9NzPLGWPM2D76lu1cITa0ktWIhC&#10;5s0c6JHoT5xYE/2J91R7HZpYG5ZYw9SgNMQMZntijdJc+cRaMyGU6qKrS6w5vqOblJ391uSbVodo&#10;dchkq0NQh+9dRg5iIxXnE4h1dw3HA7HauaEcfnqBGH5v6jqkll4g1qqlN4glWtIbxLwOBbFjgJgZ&#10;zKEg1kwIgRddOYh1k1IQu31+fnz39u3T9e326+bpD19P9HUKLc4fuzgfdfgp3iNTnT9CBs0kzV2E&#10;Fp2CSpz+Oi59VJZRWcYpsoyhoPjv2+vnzcOX++1ZtbrIVBSPaG3ClSRrU5ZRWcZXwTLihZbVIRen&#10;rXw0UaLFNmflovJRa7G08rF6FdYGJy5hbTZ2Olm+mqxNYBsaZzfRKLYptr0KawuVj5x8zBQ+Dsmg&#10;oejEYdilzYdLDHOpO5BfVHM1JvloY8EB5KPdmuZazLX0Ix9XdkuY1NKLfHQH84v+vIB8pPhYN1cP&#10;2FwNjLDn6ue2pnXLoNXBIIh0pOsB+eg24bRmxxwrQk8kDXR1mjSDphm06WbQQkExB7FMPfExQKzV&#10;NbykDZ4nADH3LA4/L8mgSS39QOzSgpjU0h/EpI7+IOZ0aAbtKBk0DOaJMmhh2giY6MqhTkFMM2gP&#10;T6Eaf2+/dLt+FbyHCY4c78FAzB1MmqY9BoGY8wnrWRyJEXcfXMrBICZKDONaxto9KwdiQgevZcTv&#10;TRmI1MJBLHm8B69lbNXCQSypBUN5UMuYaEkMYqI/cS2j16EgNgzEMHf2mKsjgFgwCIIlujp4wpMM&#10;O99JSstAFMReK4iF7S8cxDK7X44BYiISIxBb2yLKY9CJYsEWIOae9XIQczGU1NIPxNZzA4VSSy8Q&#10;s3Si1NEfxJwOBbGjgBgGc3AkVoixPIiFaSOIoyuHOo3EFMReK4ildpVd2tTI8SOxS6rruIxqFhFW&#10;uOMa43MIRsyJLe2zciBmfVcucBCJLW1BvtTCQSy5H+wgEmvTwkEsqYVHYjYmlC2JQUz0R0RiToeC&#10;2DAQw9SYSAyDORjEwoQQLNGVE4XmSca3bDvUEe1BvGbdulYZzYlpTmyyObELLMySThxpVxmBWNtB&#10;cc23KwbTiWLB5pGYWfT9szhG9cqJ4fdpLb1ArFVLLxAzkViiP71AjI2JgtgxQMxMSDuIEaSUtkbT&#10;yYkEXnTlIOanvhWgHIh1icSoVfQUPXNYzxyewJnDF1hzJYhlNpUNoRPXVJ24tg+Q1Ynzo9GJWRCz&#10;9Jt71otBrJ5bIlBq6QVirVp6gZg53wOajDvO+9MLxNiYKIgdA8TMhLSDGEFKHsT8pBbgqZuUtYhW&#10;TRqJaSQ23UgsbNbkObHMXs1jgNi89hiz/e357Pq3q3P4ioZOrE6HYe5RfMnvFYdVBsGkjl4A1qKj&#10;F3yZ+Ek2ozd6hYHX0vrBpfUYy6HYFaaDIiK68virk1AcWh0qUuRS5JoucmGhlFsxXRI5nQkb4ZgB&#10;CsvauMV6TUw/cYt6qIce6jHBQz0u4KJJssO6cWljG+QnOu6wrmbRVkyYvE07V7FVvTjtbAGSu4Gc&#10;sbeBvXsWF4k9RaHjIO1c2bSz1MJ9xWTp7kHa2TqLtdTCvcWkFgxlKABu6U/sLor+iLRzGH/1Fwf4&#10;i5g7k3bGYA51GP2L0UpR4EmmALjgMjopolfIVaSr8z3VZVSXcbouI1a6hMuYOVBgDJfRg1v3wmB1&#10;GdVlnKLLGDY+83PgLq3rlvYZj29ti5mvYKxmLRWM+m0XPSvnNZyVg82YCWwDP4FA7OTWJrANmGcD&#10;t1Djr3SIfrcs7JTePFzf7vZX58/nHubeP+NfeKG/Pe7vvtw+IzNkQ6SH3Q/fnnef756JXPi0u/nn&#10;z3tU0po3/PvTo3vV8cfYJwpjZ3LK2jJ7yUbAtsoFY3VVRTUhCOSstc0ollNrU2ubsrWFPS/ck3Tn&#10;ZZ8M28jaBLaRtSm2qSf5KjzJUJx/YG2Z6vwxsI0oyxjbyJPUuE2t7VVYG/JAkpN0Vb6nwzZvbQLb&#10;yNr0RGG1tldhbalyx/U45Y6LmrjHzhj24jR2uWbf4WUujS10HKSx7Tc5a6mFp7GT+54P0thtWrD+&#10;hCx1UgsWIiaAmn3ZkjiNLfoj0tjBh9A09oA0NqbGpLExmIPT2GFCKOlMV1746Ke+NdmN9iDZbWe/&#10;VUbT2JrGnmwaG0SDdxlZzf7aVu2kPUaiS6//9usvj4YvNWJP+Ovs0/e/7m62V+cb8KrWfIkp3H3+&#10;fIbC/EUAsdYKx0vaLEo/HQfE7JEZ7lkvB7FLs3vaf4yGa+kHYm1aeoGYrcWS/ekFYmxMsNIpiA0H&#10;MUxIO4hZC8NAFzaeBYMg8KLrAYh1kiL+njTQlddiUavonu6e1t3TE9g9fQk3TRQUr63XdnwQm1Om&#10;rG4pKA6O52AQE8WzoqDYPYvDT7+C4rYYioNYshS4dySW1PKCSEyMiUZiwHkEKR+pjh27pu15UMN2&#10;T8MBOVEkhieZguJgNgQ+dHUA5aQ0EtPDGF/pYYw4FjEBYpl64iGRGIHYwpXxN0eAwMxsuYcg6V8c&#10;iYkFm4OYPTLDPevlIHZhd8VILf1A7H/Z+9beyJEj279S0McFZlRksV6NqwvYY7dhYLx3YPcfqJaq&#10;W8JKKm1JPWrvwv/9Rj4iGcyI5KNY5AzLsR+WPa5UkMxk5Ik4eTIyZQV6JLCFjSBmMzH+JHEmxvqE&#10;ghjpE83EzgJiMCDpTAwhpSETc4OaJAE9iLVq1SYTw6dCENRMTDOxKWRiok7fbVyWU7EB9B4L74xZ&#10;Luv0M91IrSvQl7ACbSoGML3H2il1R/e2Ym4xqwwlIbl3oaT1QkBO5EN0D5ruQZvgHrRt0OmXS2Vr&#10;V1VAdrY+CVqBeo8EhuVQm9XYL73q5ATNu+3XOz+XfKIJmk1o3L3qEjRmg+o9AG/NUhm3QhM0UalR&#10;ZRntghu3QhM00QplGRPvEydo7H1ogkZsaILWL0GDobEsY91SGaZL9QlaGdRhyoTXylJZcBv8Fa+0&#10;Fd4Rf8MrXSqL22iCpgnaBBI02OgihYw1Z74MkKAhuDH2EUPGcLqghoy62WzCm83ggDHJ28bd/rIM&#10;C9YRHQKBk9vaGYeSmqBpgjbFBA3yCYEOqamiPwC2obcxbENvC+c1KbYptk0Z24TtL2uXXp2fDlk2&#10;UPp5ZiPYcegQd6+T6RAgQgwdwq10o0OyXLbSiQ6xql/+JN3pkND/qhzurxyGzkyvVyPxUE+HlPwg&#10;khd4pURH6Tb4K15pK6tWANfC3/CqdMiPt4ena9jeMNBy2vHw7fkOWN7dh/v97u7P/t9vu4dH9+/r&#10;XVZ8uH+4u9s///zwvLd0MByDgFf7IdpyNmZ/htup4arczI4HKIQDecGv+yP8Awrm/M/V7P24e7m5&#10;ev3vb7vj/mr2+Fejs9pmdp3szf6H3+RypL98pr9Mr/YO7HSRQkb7xcsoNkTI6MGNhYxIhyxjcNME&#10;TRO0KSZo8EELCZpdbBnN21a4sraIKl2htwUhsiZomqBNOUETBMVrV7pUdrY+69XoVUkMKzCKRK8a&#10;cL3a3ev0BK2waRG30i1BW9hVb26lU4Jm15q5je4JmrOh69VnWa+GzuydoIUBwXQKrzT1yhe4qwd/&#10;xStthSkh/oZXTdA0QZt6giYJitfzcQt/I7itHHfPJI52IyjhHjU90/RseumZEQ779IwIHKFUKcSF&#10;5w8Y17gqHadhEB7ZVelwwEzvgJHttmICR9wFV2ogT9lGza3QgFHcO1YROPpzmdgB0jRgFK1A5hq2&#10;qNmAkT9JHDCyPmECx9D/yuj3YPRh7IzAETqzd8AYeAkM7/Dqwjy4k57LlG3/uF3Ni23xp4//Mj1e&#10;4cd9IXf4H4Hyfnt7+XB9/Xp7v3/avf749HB7PLwevrxpwDjtgNEI8gWOMRu3mj6CG2NDENzgUPqq&#10;el9DRg0ZpxgyinJiJwaQY8YB1s/WAfoSjH44YhJDSfU29bYpeluQE9MErUZN3IfRR69arGwGyEmP&#10;GMKGIfRNNQyezsTpGduvVdl/thBt0ORM3DdGkzObm/HngJknZF6ijTg14ybizIy9Cs3Myt5QJv8c&#10;TH5tXmZHAvq5XmnlRhSaYTqGV8rQt2rUhsbHZ8Kb6LYz3Xb2+992tp7DZMuVH66W/ehx4mLtKTbQ&#10;ys1uoTJxUH5oUra/vjvu3h9U+DFd4YcR4UvOVnMyxYBJWbIsSK67zm7V22AVaOqEI+QAArSNKyHe&#10;NIgai7UW4VFvKy7A2yBWE7zNpkWjBZKm7pZba4sIR0/vFyvFNvW2S/A2SUKcWSiRna0P4Wj24liv&#10;KqLC+j49K5Yxhg3DOBoFhb/XyRJi+HvZSifSMWmlE+1oOEPhfTrxjqRPlHg8B/FoBqSvIsQPagP1&#10;2K5VzCsiv6gSYlWETD1BEyXEbk1YRrHz0yHLOSZohVyEpyhsKAm+rGvUSj5OmHwEvbBP0MgadT6M&#10;iHgJ+wBcyLiMEjEMGRcjhozuXqeHjAsbMnIr3ULGlJXuISN/ku4hY+h/FRH3EBHD1wwi4gI6s3fI&#10;GAYEAzy80tVqcycnT8Rf8UpbacioIuLLPItpDXJhAcRqNMQ9eI9lhrzHKsF7LOz/TkLDAXkPd68e&#10;IJYZtoFb6QhiCSsngJjv03Jnzwkghv2vIHYGEMvOAGI4IAhLeKXw5D/CBnZEQUxB7FJBTNTm56OW&#10;+l7myHusowwNpnKzzbMIhQOV91DeY8q8B3zofGEaPn8IDUdjGXPkQzY+7IkUjotCF6Z1YfoCFqZB&#10;OSwkaBZiZGfrk6ChVy3drs3faieMWYPl20dG3wljamPxx+iUmckmOidmYVOF5mW98zLoy77cYhgO&#10;zMbwSrMyrAKHv+G1fRunvYr3yug+GN0HM4F9MFmQ5tPVsRplfh/cCufgpqLBRVxXeDhiceHudTKx&#10;CH8PuCNY6UQsLnJTel+w0gm+DBALNjrjl7cBDJUCWG8AM53ZF8HKAUFYwiuFJ/iIWqyOxQBVtaQg&#10;pkXzfTn9yRXNX5sFK4HqGHXHyxLPEMw2lsIvkzJPLC6UWBzoVIqnh7f9cfb48HRztZmb/zOzoR5R&#10;8QLHZbRZS3k/HO+u83k2vzb/ejkebvevr7Dh9h/3u5c9QJjnL345zh7ubq6ydSbueMntVy9zHQPI&#10;F4tALEbe5oVWi1CcTml8pfGnTONDFC9gm9VDjeZt4bSzGNvU2wZW4yu2fXh/fXEgBP/wFTPhwx8I&#10;20RpPvDtYy6aYXXvZCSp2KaRpD0GbeIbYUCFL2DbokabP0AkudJIsk2WoFV4pl4XJJc0xE4YKweS&#10;fah+LNaYpaj+wFlifjYM1W9Wdj0/ejrV70h698TUyilUP7fSnernNjpR/aRPlOo/x95p84GlqX5c&#10;Ya6v2tiOxG/Xqg3Vj0+FywC6Xq3r1RNYrwa1sBQyjqshDsWtYnBDqt9N0GSDjNb31vreE6zvbcTy&#10;jnwk6hAnOjx/yLjBRCxW5iPJOJI6xJSnEdQUnXSN8PeylVNCRq5U6R4ychudQkbSJxoyniVkrFWH&#10;4CawhpAxOAQGcXgdRh2CT4V30ZBRQ8YphIxBmv/3/e3b7vnr436Wrd0pfzKKDcAyhlpyMbhhyBh8&#10;GfkQDRk1ZJxiyBgExRVvq1EUn9/bVnMI1mzlxtjbQiiJp1irt6k6ZMLqkBzgg6tDQGc/4nr1KhS9&#10;SnmbbvLU9eqLWK8G+OB0SI3wsccKWvCqZWG9udQTewxzJewIxzjMAprZW+JuRVe+OpEhuWyjExXi&#10;jqL2yt6ydk5nIoS/SicepHwTpUHOQYPAcKQXznAZq54FCX6AtAReKQnSaiso3g8N4NUZ0h0yukNm&#10;sjtkclFF7KoqjsWBrEJduThORA5kg/vYNCvTrGzKWZmoIl6MqiJemZXyWg5kHW+2VsZRGccJMo6g&#10;F+ZZGZQUSlIgfbIyLL2TxRiGzCLzquHSsoW718l5Gfy9WaTmVjplZouVLWHArXTOzYQn6ZyceRua&#10;nZ0jOzOd2Tc9KwcE0ym80vwMPiLjrzBs+CteaStN0H4jpf7x8O35DsZHN1UPtfEMdPgCke8OHhst&#10;QQv1eWJwwwRNF6mVyL8EIh++Y8nbRlURr9Dblo6cLAl+722o0FcyRMmQCZMhIBcW0rOaMsR90rPS&#10;pyzZwnwKJYzoUycnZ35NrlyJAvz+8vS4u7n6j+uZWSWyd6pLzZgF6KdgwehtmQWalq1m7zNmAaQ3&#10;9RZoSiZagCy23kKckLFnAOorWAj9oOlYv3QMxg3OW1r3Tsbw88fkCq8uyYK7AGHYv42ulOlK2WRX&#10;ykAXLMDVMIW8V0UTR88SrpMBi6FJDFi/ky0vqY0zFLrWAH7sfWLoEt4nBi9mIwYvb0Phqx98wdAA&#10;fJnO7M0mBodA6MIr5QnLYcNf8Upb1QOdgpiC2HRBTBThOxnuaGxiWaIxcfaL7pJWNvEi2ESITZgs&#10;2Kl2ZWfrw3CUpRgjr4KHMOeXldg3PMfh73UyywHVTMwCtMN0aqUT0wF/L1uhIWMj22G4CuFJ4pCx&#10;ke/wNjRk7BcywtidK2QMMINBIF4p61EOG/6KV9pKF6B1AfpCD+dcQJLGd5IVNkmSUWyAfZurJj5E&#10;d5JpyHgRISPEFTxkrCnq3SdkDBVOV/YG5aIYuLwNGZd4fHXvkJExapRltHUH3b1osAc+T1aMBGaP&#10;LowtluYkdvj/Ri5GrdCQUeQH6eJY0goNGUUrlGW0ISN/kjhkZH1CWUbSJxoy9gsZPcsIA5JmGW34&#10;Dh1dv6XMf17QDoNAvFL+sF2rNiEjPhXeRQvraGGdCRTWgQ0tAojV7HLpA2JYUHi+lc9tD9tAe2MY&#10;S/EphhlhBt9DHEMYM0EhLCtEGxTARLaCAlhiSzWFL9FGDF/8VWL0Yq9C0avsDQWvfuDl+A4YjjR2&#10;4XpVPXbBQdTGzVLQBfcxm8LqUck1qm/j1sfwmRS57AFa59k/pmr7oY95MQfOc7Jjab/40cgORLQs&#10;TsvA/eS0TDdonsfB9FClUQ9Vgl0sPE50ebPsbH3ixI2nEFmc6MmOFcJa7ziR5fU0TjTcgLsVJSni&#10;OJGZoHHi0sSJ3AaNE0WKgsaJK/k5YIYJlItoI44T+WPEcSJ7FRonlk+hcWK/ONGRHDAc6TgRP/D6&#10;OHFZHyfCfSBOdMOeDCZdI7wfxoB4dVyJ6qhURzVZHZXR5wpx4rj7xBDRslWk+AD3c3GipfXBSxHS&#10;NE7UOHGChTzMCepsUWw50E4xPG2CxYk++yqCbAS96mTpPaPQ4kDR36suUmQ2aKQIfw+homCFxooi&#10;H0hjxSLbylZotChagYkohJMm1BOeJA4X2fvE4aK3ofFiv3gRxg50VKYz+waM5YBggIdXqpCCj6gF&#10;/6gho+qoLlRHVcCcy0FsoP1jW5i/LZ2/kZUdpc/2BjGW31MQMyoGf686EGM2OoOYSFZUQCwFhRTE&#10;RCsngBh7HwpipE8UxPqBGAxNI4jZgAI6up71KB0CwQuvVNnRrlUbEMOnwruoskOVHRNQdoDMVgCx&#10;mjNcejD2azysZf4bg1gic+nE2cPMIUMhzcRE+KmAWLaRrYwOYqRPFMSGBzGElLOAWIa0IIIPXinU&#10;4R3xN7wqef/j7eHp+qDk/XTJe5gteSZmI7KzLzuv8QwkBmLwEIakL4I39s7EGHVGMzE7Ybt71WVi&#10;zEYlE3Pww61QEBOJwCqIGaW+f2/6LBTERCssE+NP0p1ODP3/9e7n1zdDhu3u4R8QuOw+lBM7/AuI&#10;8683V26B9eXwOvt+c/XJLWJ+wm0S0Mr/mdTYCRA+Wd4aQLO+MXQpfB2fsPptfWPoOdPYpp2NlqGL&#10;TGOk46xl90f+/Y9wGubs0bzq7M3+/+PN1fFq9vnm6rPbXPGyezNdZF7V/HP2DgvCLhODzjT/awlT&#10;ElyUv0qgUjoE/opXZ8u9a5Fhn+OveKWtFMSUTrxUOhEmQw5idgY4P4hlMH/DnJEzEIOHcCCG3tgb&#10;xBh1xkHMr3aXJRa7ZWKZgx9mhYJYi0wsYYWCmGiFgpilAt1MRoEwBjHWJ5ROdMCO/a8g1gPEYGgM&#10;nQgD0h/EcEAQlvDq4AnuBP7UBGKuVUwVVi2pjEozselmYjDTcRCz9MT5QQzPPWLCDnAzC2JzDLZH&#10;ADF3LzrpdwOxuaUTuZVOILbYWmEHt9IJxCwAcRvdQczZUDoRMrL+IAad2RvEwoAg5OCVghh8RLXC&#10;DgdimolpJnapmRhE4xzEhtntvMZjxhiIwZRtNb/BG3uDGKMC40zMe34diDEblE508CNYoSAmEoGU&#10;Tlxsc6ATBSsUxEQrMDNV1ImCjRjE2PvEmZi3oSDWD8Rg7CATM53ZF8TKAUHwwislCuEjqgUxeB7I&#10;1xTEFMQuFMRgi7MHsb8D+w8rHY/7WbZ227zkVOz8Vd7WC6QZ41IePkMrvRTBTTe06IaWCW5ogT3O&#10;PGR0u7hkZ+sjo8KzJFjIGLwKEzj0qpM3tDCi+oSQkdmohoyJYI+GjCLtXg0ZDe8hhHs0ZBStnBAy&#10;svfRkBGi6vOvQMPQnC1krA8G4U7w+E2BpWulIaOGjJcaMgJjzXgPKNQLWDUAiMGsCU6XZ3O/brv/&#10;/ja7BQkOTNmO90BRY28QYzk+BzG/qSa9As1sSCDGrFAQExmLKogZLfBiy6xQEBOtcBBjNk7gPawN&#10;5T3Ow3v0l1GVuRLyHXit8h44bPgrXmkrBTEFsUsFMZiYHYhVeI+a2gID8B5Lz3swcIOZWgY35T2U&#10;95gi7wERjuBtNZugB/C2cJZEHEqqtw28tUXLK45aXtHAiuBtNbs1h/C2zombYpti2xSxDfJuwdss&#10;EyDzIQN421ojyd8oVVNsGxfbIFgTvM0utozmbaEAYxxJJklJxTbFtiliG/DBgrdZ7nA8b3PLhnwJ&#10;QPM2zduOfzUE5Ta7hDMAl5AyCd5WoygeIJLECnLZ3C8O4YJb8Dbc4YYLboptim0TxDbQOAretrZr&#10;XmNh2wZLXTFvw0hyjet06m3PX6/PeKaS5m2j5m0gcpS8zWLJ6N5WbO06X3nurfc2y9mAlEF9TX0N&#10;dukv13As3hSRLQi06Nr2ukahdf44cgPhoxduJeJIRTY9uf0SsrZVUJJ8PO73Xw7HJ9hAs64RkvTQ&#10;9G+wIA+LFzE7Y141oKbf3atuGyjTwFfkkGsrZORWqBxSVONX5JBruzOAWwFMD7s8RSvQZaGBqWWw&#10;4DZiOSR7H6bpdzZUDtlPDglDYzT90Jm9t4GGAUGBI14rtQwcOMKw4a94pa1UDvkbrbHp+bdDn3+7&#10;CgItCmI1+qw+IIYFeRiIIemxOltBHqbHZ5p+d686EGM2KiC2MgV5FtwKBTFRjV8BsaWFQm6Fgpho&#10;hYEYtxGDGHsfBmLOhoJYPxCDsTMgBp3ZG8TCgCAs4ZWq9RdL5ArxV7zSVgpiCmIXqukHL/EcIwWx&#10;GtljLxBr4jfgyAxjv2QTB8zE3L3qQIxlLhUQKyyIcSsUxMQcqgJiKSsUxEQrFMRMadQFf5IYxNj7&#10;MBAL/a+lUXtXlTMD0hvEwoAgLOGV5lh+6BsyMSTq0QJenSUtjaqlUadL3sNs6UQgFMTsBy+vk50D&#10;xAp3qG65IAYzstmAZmfZUSCMzeedyqKuATSYhU7gZQhAZqETcIkWOsMW9riCVm/QWveGLBwMhBe8&#10;UsCqz6fAj8CN6tsoXClcTReu4AvnmsW19RwZrwZYa8b6cVkeFQnxMLYIZ1CrskOVHVNWdkA8wYND&#10;S/vJztYnOMT6cVkeKTggLLLVCUKZcPSqkxkORkkzmt7dq47hYDYqDIetm7/gVmiQKBLsFYYjZYUG&#10;iqIVmIjCWrNlOPiTxKEiex/GcIT+12CxR7AIY2doeujM3gxHGBAMFPFKCXj/ESYZDngeCBnt6Cfb&#10;aMioIeN0Q0aYyDiI1exy6QViMK3a+nGFHBrmm/Foen+vOhBjFAQFMfh7YCkEKxTERIKdgljSCgUx&#10;0QoFMcO4CE8Sgxh7nxjEvA2Y6RTEeoAYDA2AmOnMviBWDgiCF14p69GuVT1/oiCmIDZZEIN9YhzE&#10;NpboO38mFurEFVEm5vmNPIgce2dibMKOMzF/r9NBzKp+BSvdQCxlpROImUxMeJLuIBb6X0GsP4id&#10;QfVbOgSCF14rIBaGDX/FK22lmZgKpi5UMLUWN2Vuxt2UGcoyLq3cuFyDhqnc0Ix50OYjuGnBAS04&#10;MMFtmfAdCyFjza7MPrzHCnmP2KtCyDje4S/52t6rR8hojm0RrHQMGRNWOoWMlvfg73NCyIj9ryHj&#10;GULG/ucF+s8rSbmD31gwwmHDUBGvNGRU3kNDxksNGYGQZuT9ZqDdzqGqKaAZgKEQGtr/HXwWQ8Ph&#10;VqAFniCWKLIV2wp5n2IsKIiJa8cV8t7udhaehYKYaAXmr7ACbaSKgo0YxNj7MPI+JNAKYj1ADMbO&#10;kPcj8B5wp0pGheCFVwdirpWKFhXELhXEYM7losVNzXbnAUSLQLO4lel1xHtghrbE0wgR3JT3UN5j&#10;irwHBDCCt9XsyxzC25APUW+7vd8/7V5/fHq4PR5eD1/etIjwJRURXkP0JnibjeXllekBvC0UEY69&#10;DR7OcvoFrqoptqkgf8KCfNjoItAhlv+Tna0Hp7+F0yZcxBjTISFiPBsdUisDsbIJV2zkdE7fVrzJ&#10;uRVKh4gqxAodkrIC80xgO0QrjA7hTxLTIaxPKB1C+kS1jP3q5sDQGDoEBiStZUT4eDr8uv90MO2q&#10;FIbTFvrPq4nTd0Pf0KoNHYJPhc9y+3h43RuP33142b3dh39Yrgj+R8pWvh4eH+4+Pjw+mpd5PX79&#10;/NPjcfbr7vHm6uPHnxY/WYYV/qTS7PHZNH4+mD9zt3H/C5Ts93SUKd7/7fhwc/W/2ywv5n/Mtz98&#10;XG3WPxQfi+UP2/V888M82/5xu5oX2+JPH/9lejwrPtw/3N3tn39+eN77umPwP95cKR1yqXQIzHSc&#10;07dYMgCIYSKmC9OPu5ur/7gGJj6Xl7e7g5guTL/Ovt9cfYKeA577E67DAh6ZiRIuQJ98NfvxzX++&#10;HFxj90F+woVd29hMzt+fe3D6HsRgQMytSphyDHtV+l7+isBBW7VdmEa2EG3glS5MtwGxuI2C2PPV&#10;7B3OGFrmbndFBYIrSD23/+fLflWaaQXToSuYgqdJvIf1ahnFzs97bEN57ni3GfIebLeZcvrK6U+Q&#10;04edLoK3bS12jOZtUO3D8SGxtyEf4sIhwHJlGZVlnDDLaJaKWYK2rZHp92EZodqH86pFYl16gzQH&#10;ehWlMXa/QtAMtyf7eb/e+Yf/BJNGYOXms3decA3ekzQwO4ztvU5nGTeWl+NWurGMa6sc5la6J2jc&#10;BvQ2eWWhTyjLaIVbzgbMaiq66p+gQWf2TtDCgGDKhVeaerVL4+Lkq2qpmjbib5qgaYJ2OP70djTE&#10;xuzby/Hh6/3bzVVmP+znwx++vR2+PJg5+dpEZp8Pd//85ej/4/315f/+H/O/wj+GTtDMoel8YXpb&#10;s/9lgAQtVIqLwQ0TNHdwk4aMu/cHDRmnHDIGnT49A9CdezlaggZ5mQslE3UZkZ/FQFLJECVDpkiG&#10;iHLi7ahy4m3pa9FeGSVDVOB4SQJHoNClOHJUOfEWCvHUIluZ7Sm2aRw55TgSEiMha7O03GhxZKh/&#10;FceRIWvDxW/1NvW2KXsbBGuc6LdpkuxsyOrc/uev/3gxtI5p9gr/mn1+/9vhbn9ztQP6xzJB6BqH&#10;L1+MRqbYrkJ2logYw6mD+KcDEv3uXqcT/fYYzpxb6Ub0Ly3Rz610J/q5je5Ev7OhRP9ZlFjQmb2J&#10;/jAgSL3jtUL0L1FJhr/ilbZSol/lxBcqJ97ATMdBbCA5cahzlTikIg/e2BvE2FI0W61296oDMWaj&#10;UiLEwQ+3QkFMLO5R3RNj5cTcCgUx0QoEH2QpGlbfuY0YxNj7sNVqZ0NBrB+IwdjZPTFnkBOHAUFY&#10;wquDJ7iTKRESig/gr3ilrRTEFMQuFcREOfF2XDkx7J72LGMiQwtH6iK46QqarqBNcAUNhMOcZdzM&#10;x5UTh4I8McuIK2gLTOzU25RlnDDLCMphydtq9MQDKLFMlmgCTXZmJwSgtkSIetvD7f767qhKrL+S&#10;GHP3fHt/AKXj25WHud+97hEUjpK3jat7BDGK87YsIepXb1NvKwoIwz5P3Nsk3eNmXlOg+OzYtpyH&#10;Qj1zzdu02NzV7I361CVpsQysxFT/Zl4jfDx9vRq8CiPG2KswYmRsyMnr1YzWZlS/u9fpVH9hj/Lk&#10;VqBDAwcvkvQVqj9lBXqk3gql+u0WOf4k3an+0P+6Ma3HxjQYO0P1Q2f2Xq8OA4LkPV4piW/uZNyy&#10;LKEltbIekWyjG9P0KM/JHuVpipVyEKvRE/cBMci/XCIWgxiSjMEbkWQ8GcRYvUIKYolJPz7Sgtmo&#10;rFen4IeCmFh9sTOIiVYoiNmd0a7vKCjHIMbeh65Xkz7R9ep+69UwNI0ghpDSUP4qOATCEl6pnKoJ&#10;xOB5gGxss16NT4V30d3Vurt6ArurtxA2OhAj+z03c/s1y9LhAXgPWDjrCG66Xq3r1VNcrwY84SHj&#10;IDr95RwL8sxhyQxCT34KWpAl9w4Z7XRB4ycWMrp70SZxyMhsVELGNjr9Zt4jZaUT72FDRv4+ccjI&#10;3oeFjKH/lffoz3tAZ6Z5DzsWEJs3hIxhQDCIw2uF92jVSkNGlTiS5eeLIu9hphNCxhqh/gAhI9Th&#10;sSEjAzdAWCsDCV6K4KYho4aMUwwZJUHxZj6moHg5xyIh89QJMlqfWGUgFyADMdJhAduyMQXF4G0A&#10;sEbiyLwN0hSLbept6m0X4W1AEzA6JKvRE/dZQYNzY5xXQVWQCh2CEePWRrCQJWLEOOAKmrtXHR3C&#10;VpwqdMh2Y45+4Va6raBt7Y5PboXSIe1W0LiNmA5h78PoEGdDV9DOsoIGndmbDgkDgjQIXisraK4S&#10;Kwwb/opX2krpEKVDLpMO2cyDTv/jcb//cjg+zbJNViPT7wNiWHtnHoNYMjQ8GcQYf005fVdQ3gNp&#10;Wai/G6e/sVpGF8xSKKQg1szpry0UcisUxEQrgPtB7Jh4nxjEWJ9QECM2FMT6gRiMnZGBwKCmQQwh&#10;pYHTD7kSwhJeK5z+GmM//BWvtBXeEX/Dq2ujWkbVMk5Vy2g2uki8x7jbX1YwI1veIwY3zNDWWq5R&#10;t3ZOf7OZ2eki8B4DbX/BYiAsZEx61ckhI8vxWcjoPJgGe3HIyGxUeA9/5K2dB6gVGjKKjEVFOexk&#10;IPxZaMgoWmEhI7cRh4zsfVjIGGY1lYH0kIHA0JiQETqzd8gYBgQDPLxSRsPXDD0D7xGHlaocVuXw&#10;7185vJmH7S9UOQwn2QK/MZpyGGvvMHBDPkRlILpUdhFLZfBBc9FVZgmp8bwNQLY2QVNvU2+7CG+D&#10;D13wNhvLj+ZtWHuHYRs8nJWBhIqsuGCtEkeVOE5P4rgxBToEbxtVUJxh7R3mbRhJhsrG6m1axXG6&#10;VRyNdFggH2v0xD3Wq7M5RoygIBZFV+zc3CHJR7ucQWnDbuTjym70d09MrXQjH9cLI93iVk4gH9n7&#10;nEA+Whu6Xt1vvRq+cks+LvqTjyvcq4akI14r5GNwG/wVr7RVTCxW2+h6ta5XT3a9GhT5QsiY2y9+&#10;rAQtw5o8Zqe1CG4b9GUNGTVknHDICJJ8HjK6aveys/UJGbEYyDwup+8TsYUrTgIhC3rVySEjk/PF&#10;69X+XjTYi0NGZqOyXr01BwMKVmjIKIoT6Xo1/L1shYaMohWISyoSR+FJ4pCRvU+8Xu1taMjYL2SE&#10;sYOQ0XRm7/Vqd7pMciUa7gSkfTlsGAbi1YWMrpWGjKrTv1CdPkjyBRAbRqef5ch7uPXwsvYO/O+G&#10;u1+4DQLnADEmMGIg5u5VB2LMBgUxeFYDP9wKBTFRLlUFMaP2F6xQEBOtMBDjTxKDGHsfBmKh/1V0&#10;1Vt0ZQa1L4j5DyMJYs6fFiA6MbFl/81mMdCp6EpFVxMQXWWiTj8fVaefhdo7KXALXooZmi5M68L0&#10;BBemDcHHF6bzGqH++StdZaH2Tlz5GwInOZRUb1Nvm6K3BUEx2Uid1+iJ+7CMhQsosy1U8Ze4+0UW&#10;H9p5MsvIkhGeoNl79UjQLMvonpha6Zag+TSPPcsJCRqzcUKChv2vCdoZErT+57+XDoG8IV7pknO7&#10;NC5OvqqWdGFaF6anuzANs6UQMtpVFXmtbICQ0Ze6yrYbv1Fy//1tdvv95gpDRoeqhH3UkFFDximG&#10;jBDFCd5mI67RvG3lAIt7GzycTdDU23RXzCXsiskgihe8bVydvi8Sot52/XqrZ+Re7hm5G0jnJW+z&#10;afFo2BaKh0CVuwpNgpGkUv2KbZeAbSAd9t5GyMdFjZ64D/m4cRFjPk8soOWhpiouoA1HPvp7Udow&#10;ljgyApOqQ+DvQdchWOlEPkKpP9lKZ/JReJLO5KO3Afmxko+9yUfTmX3VIeWAIFWIV0o+mnqRxi1V&#10;HfIv0+NZ8eH+4e5u//zzw/N+9v3p8fn1A/yPN1cqcbxQiaORzrsEjYLYMPX0s41bQUuDWPDGEUDM&#10;3et0EGtTilgUJ1KJY74263B+FqLP0h3E+Pt0B7HQ/wpi/UEMOrM3iIUBQfDCawXE1rjwib/ilbbS&#10;FTQFsUsFsaDTp3XlFjVC/QFW0ELtnThD87xHGWoiuOkKmq6gTXAFDaTDAsu4GFVQnJtT12xduVji&#10;6FfQyvRPvU03Uk94IzVIh4UErUZP3INlzEPtnaRXYaSJXjUky2jvRZOik1hGZqUby2i3Y+duvyx9&#10;lu4JGrfRPUEL+3Y1QeufoEFn9k7QAu2OKRdeaerlPx9lGT8qyzh7P+5ebq5e//vb7ri/mj3+1eRk&#10;28wuiL3Z//BCxgs6/30DciYpZKwR6p8/Qct97R0uA/EJmhVcqsBx9/6gAeOUA0b4nLnkajGqnLj0&#10;tXivjPe1UvSPgaSSIUqGTJEMCXJiun5Woybuk54ZxQmQHtl2ndiBthgvPVu4e9GUqFN6Bn9vintw&#10;K53Ss8XCFhrhVjqnZ8KTdE7PvA0VgfSrcwUuZepcwaD2Tc/KAcG0DK80PYOPSEUgxbb4k6ZnV/+e&#10;6RnMdFwEUiPS7wViTgSSbYuoBKoPDS12kjTsZIaRlSWkm6jXAD5MpBgDGLNAVYyiBQpeYnlFKv4Q&#10;LVDgEi1A91UKNLK3iGGLvQWtbBWeQUGrH2jBuAForWsgCz/s+tOnsRUCFV4dYMFdIABs06aN3CO2&#10;oxWttKLVBCpa5eI2F5cDjLXNJfflGrPtSoaxMvRUhkP5xAnzibCjReAT4UhtCAJH8zZQlzjmY5Fg&#10;PvQYQd1UdgmbyhZBj0+ljO4opNG8DZy73tv0YDP1tovwtiAcJux9UaMb7kN8hPpxMYZ54oNHjMNQ&#10;H3OZd+9EfsCzylY6ESCt2PtWJIjvO7oa0YkGIX2iRMg5iBAzIEOz944MaWLvXas2dEjcRukQpUP6&#10;0CHX7y9fP3w9vvzjxWRKlX/e/uevvxxnD3ewmLsxuY1j3/9yPHx7mWWbwmvpv36Adn8xBn45Gmey&#10;tn4+3P7Xq8Oh6u/hFmD58/vfDnf7m6vdt7eD9UMkIQ5fvsygqtui8FLfbBuX6cgz2E7mqlCtFp7b&#10;uL3/f8m/u73/sy8Vx/8y0PhlV5g3MYHs++uL32AM/9Vug/H74Xh3DZtH59fmXy/Hw+3+9RXESv+4&#10;373s4S19fFx2LIARV8IUNdrpAVRnS8xcgbWCUePHerg+Dj21+6BKGFXCTFAJA1Gt5G3jajxDYT31&#10;Ni31BSzGxSqqQc8pedu4Ks9QWC/2tpDR2vhBsU011XRnw+759v5wvLl6u/Iw99Mb/Bd467eX48PX&#10;+zcIim3M+nz4A4SvXx7ekHX5fLj7p4kfIZq0AeR4kWRQeVZYWbt+7qNOjNFfX2yAPkAkCQd4O1Y2&#10;9jZ4OFs0dmnLtqi3qbdN3NuCHK3ibRZLRvM2X3Av2+ZRGcvgbYptt/vru6N628S9Lahp6BqIJStk&#10;Z0M0Bm7KgZ5p9goUVSPrtMx9BTDuVRgxsnX8AddA3L3omkG3NZDlxqyBcCvd1kBW9pBTbgV6JOg8&#10;262BcBvd10CcDYghdIN5jw3mMHZmBwN0Zu81kCXCDApB8UoFof4jhGHDX/FKW8XrG9U2bs0/bqNr&#10;ILoG0mcNxGDDCFS/Uaxwqn9pv2YZxQZI0LYhQUuEjGvcZ4SrMUr1K9U/QarfnC8qeFtN1djze9vC&#10;VwDjoSQmaOptKlK7BJEa6NEkb6tRqQ3hbeBVdut5TIdg4qbept52Ed4W1DiUfAQVB9AeY0WSi0wj&#10;yd+oWPPTw9v+OHt8eLq52szN/znRzv1+d/fn5zsr4HnbPTy6f19XD0yw50jAuZl4tQSCXasy7Jj7&#10;fNwS1ux4gFUuyFl+3R/hH7Aa9j//njvPQYwlYduoEq1FKKuSqNy8UGxTbLsIbBMlWstRJVqLHCJG&#10;G0nG3oZ5W6CglSXRjbMT3jhbwIcusCSjSrQWYeNsytsU2xTbLgLbAD4EbxtVogW7KhLYpizJj7eH&#10;p2vYfaLedhHeJkq03Fr1aCyJAVgbSc4TW2vWuHaukaRGklOOJINEq8JJ1mi0BlgBCBvZ4g2DmLeF&#10;s+rU29TbJuxtoBoRIknYWTbmCkDYyBZ7G0aS6m0aSV5CJAmbViRvG1dLstJIUtfb/h0O4oHCXZK3&#10;jaslCRvZNgmd5NyuSOhGNt1aM+2tNSZlcpwk2VqzqpGS9Nhaswgb1mKvwogxi9XHA26tcfc6fWtN&#10;Zo/14Fa6ba1JWYEeab+1ZmU2+fAn6b61JvS/bq3pv7UGOrP31powILgRBq9000x5UhX+ilfayi7q&#10;JbffuFUB3VozwGZRqJjlZVkq0RqmitZSlGitxpVobTBBi8+T8+RjecKqko9KPk6ZfBQlWk4SNdrC&#10;WtjIlvC2hSZoSj5eBPkIsMITtBqFVo8ErQgb1jZ2WbqsBBkSNLugR2iPIRM0v2T+9c53wKdutQ8y&#10;W/85Y1ZOStCYlU4Jmq3dzJ/khAQN+18TtDMkaGeo/+wGNZlWuZiwXYIWJ1/VJE4TtMGEWZqgDV3m&#10;eCkqH6E244jr1cXcOWO2jcEN1SHQwIDn7oMmaJqgTTlBE5WP7hC4sRK0IuwPjRM0H0rm25jr10oj&#10;WmlkgpVGlkH5SFfQbJwuO1ufBA3CTacnTmBYDgcjVDHs5ATNgjNdHqNnE5uExt+LNokTNGYDVhvD&#10;shb8vWyFJmjr2Ts/BJmeUJy0QhM00QrAfngWc8aw8D5xgsbeB4Yj2CB9AjGEJmg9EjQYGihOZwak&#10;7wqaH9RkggZ3An1+u1Z29JOWNEHTBK1Yrs1O/elVDzdaXr41bT2qoLgI267jkNEnaLluBFVO/xI4&#10;/ZUoKF6PKiguwrbr2NswQdMiB+ptF+FtoqDYYYmcoZ1/a1oBZ03aQHMeb5bx2AZ0STVvUzZE2ZAp&#10;BpJBT0z3gYKcHr7u8Z0tt5BaLmNjIAnYp96mB2NczT5PW70PEkcpbRtV+Fj4Ggf5PD40HL0tiJh1&#10;XU3X1Sa8rgYJkeRto9amK3yNA+5tmLapt2nadhFpG3zQAiVZo3wcIG0zi3tmfWAO5wlAxMgjSdWM&#10;qLddhLdBsCZ4m13yGi1v8zUOOLYhSQLuqHmb5m3Tz9tEhZarBTe6t+UplkTlkHp6qCkXOnWSBGI4&#10;AdpqFFoDBJK+oAiHNp+2ZQptGkheQiAJmhHB26Dyx5gLACAcc2lbAtoyVypPpf5avmfaCwCgGZG8&#10;bVwlia98kM+T3qaRpEaSFxBJgmbEexuR+rtaVnLWZsiKyi/mP9qdQ1/4Cgf5PD4WAyNGYEuqZMjJ&#10;Un9riOr4Y6l/5u5Fm8RSf2aDSv3h70FgL1ihUn/xBHkq9YcYWbYCPRJU+KIV4I9CAyPTF54klvqz&#10;94GQQrKhUv/b7889pP4wdiD1NwPSV+rvBzUp0Ic7mVL8IdHC/dV4pcWydC/2b1RsVfdiD70X2zAR&#10;nA7ZjKvQ2mKCFoNbYPpVoaUh4yWEjKJCazOqQmvpKx/wBA1DyRy3tqlCSxVaE1ZorUWFljuHopKH&#10;7SAL+/lw+1+v56f6lyDAcuRjCttUfaxU/0VQ/QAfQiRpM+fxvK0pklRvU2+7CG8TFVqbURVaS79F&#10;O01Kqrept12Et4kKLVd1ZzRsW2gk+RvRkE8Pb/vj7PHh6eZqMzf/59TfWsB/mAL+Rq8hRJKjSrSW&#10;5RbtqPgxcpIAftUFt5fj69tf9oenmfnHzdVxf/tmVzF2v8KCiGuKTczixuvh8eHu48Pjo/2P49fP&#10;Pz0eZ7/uHm+uPn78afETMp6VZo/PpvHzwfyZs+j+l/33N7/oAv+afTs+3Fz97zbLi/kf8+0PH1eb&#10;9Q/Fx2L5w3Y93/wwz7Z/3K7mxbb408d/mQfMig/3D3d3++efH573nm+G/7Hd2A5wQoZ624f31xe3&#10;QRr+MfQKgDmGiXvbdlSJ1jLsGp1H3hY4SVyDU05SOckJc5IbUaK1HVWitTSHKtp9bLG3eWwDCZdC&#10;m26smbzWH8RYErSNenhocLYss8t8bNOoLrbp0vYFLG2DZMT7GlFDgmoRgERmSAzCVH4x/9FODbkM&#10;G7ETAMYE/SeLIa13UqVjLIZ0t6ItYNIh0kChYDHVQq6MAJHboEpIsVwxVUIuF6INCJ3Dc4g2AO1D&#10;A/kxYhkk641YBhk6Xgse91BBwsCAChL60mT7T4df958O5l9OkgjpGsRumA6Vv1aFi65VGA78Ea/O&#10;FNwHTEENERft4Y94pY3wfvgbXqVnwt9uHw+ve2f6Zfd2bw/TMP+wPQPCTOqUFZrjVdmQwAypBHJw&#10;AiSIsihy1Wiy+iBXKGoQ747xRMfC3pdsRaNOgkyiQRs/vZTHoYHHk9n8fcYk6zFyuVvVIRczQZFr&#10;UQDqcBsUuUT1PUWuhA2KXKINilymWD9/jBi52KvEyBU6PnTtzkxUMNYwUQVNO/wLyjB+NfOvnZEP&#10;r7PvN1ef3Gz7yWbxZmL7bnnaRGOXfH/CWbe+MXQnTNGfbFWpRsvQb6YxZhT1lqGHTGOsoWEbuzv0&#10;QC54AkAu6Mu+yBWGA8EErw5w3Ju2aoS9gQbwqsj14+3h6fqgdfonW6cfpIxCzlVTga4PcpntbjBh&#10;cNkwTMa38ENwRmToT0YulmVQ5JKn+045VwJ1KHKJ+VJH5BJtUOQyOZfrNQrCMXKx3qDIVfYGTN2K&#10;XD2QCwamCbkQSepzruAHCDR4pelUq0Ztci58JryJ5lzPV7P3m6vtMl/aICSdWFolB/ZxpZnmXIPn&#10;XBDACYvONkqvkIJDSvNDXZBEqWL7NDCvIqChekMFHv3cSwUe4wo8ANqcr1F+wwKH7GqnR4nFfOvS&#10;ynwRr3YtTLBq4sSclSQ+KVDM1jkcBmis2hS95EFosLgwzLi/IY2xaLiYbQzFIBiiZEduKhYIhmjM&#10;mG23siEaN6YMwXwY2JukIRo8FoknouFjPk+8Gg0h7eqB8GoZJZTyLPFuGe1uW5FBMkX7O4cuEPvb&#10;nBEb+mBhT4N0nwodOfisykb5IvUN0C5PPhXt83yZMkU7PdlXlV5Pfpm021PjZ06MC70Ax+LKfQXs&#10;Ydkq+ZVXuj1pinZ7lnIY2u1wgH3iqWi3m+xG+BbMnoHwfotsk7BEez3xpee00xeLlCXa6anXW9BO&#10;X6yW8kMtaKenHNmotMv326RM0U5PfeuQJLQxRTs99a0vKr2+TvTVgva6O4+Ve+Ci0u1JU7Tbt4mv&#10;yix7l321TDwVFNsuW8EcK35WRaXbUx9DQbs9+VSVbk99oQXt9gw8Qn4s2u95CiAK2u8ZTNqyLdrx&#10;cPqh/JEWtOOTz7WkPZ+c+5a059O2aNcnp2RzUkEY6+Q7Lmnfw+whv+Oy2veJT2JZ6fsUgC0rfQ+A&#10;Ivb9stL3KdgxsoTyHVNuDYuyZaskGppTAUtbtmKSMJuuKn2fgvtVpe/hyxHf0RwfU94xBRfm2Iuy&#10;VWqSMMtcpFViHFeVvoc7ys9F+95UfRKjh1Wl71PThKlHWT4XYLBoy9TRK1slbdG+z2C0ZVu07/P5&#10;Un7HdaXvU9+q2dDe4rkqfZ+0Vel7wCmx76EINblj6vsyiXTzcxmheWgFk6/YXUYfGxqZQFh8LCPs&#10;C63gG5RN0Z5Pm6I9v049VaXjUx+9qXwYngpCRfmpKv2e8kXYWlaagvhONlXp9hT0g5K/NJXPZVMg&#10;QC4bZRALi92+pd2e8B1TqC50gvEK2RLt9ZSlSqfDdyxbop0O8Z3YU1va6SncN6lrePJUkmJKFYVG&#10;8LmIz5TBDrGyVcpUNqednprhMzgisrSV+hSyOe321KeQzWm3p5+Ldnwy5TFlZEJPpJ+L9nwqZs5A&#10;xlfaKhLfaDanfZ8IkrJK2ppywqyStqayAoh4yGOl5oaskremPlOj/i1fMRUIZlAkpGyV7K6Mdj3c&#10;X/7os6xV32e075MwlmW085NvWclezTwiumOWTF//zVexrHREEpiYr9qoNeC7Nexck8TEfLi2eTuR&#10;ifk2bfN2MhPz+dnmuPhULzQxH5htXpGaJF/VfEKmuRNINb5q7l81b/equX9VWB1q05G+wsGnUBKr&#10;/lUNJWGfvd2rGtrBNAdioc3D+A3gn0JVhfqHMfSBtd7uVQ1FYJu3G1VDA9jm7V7VpPqmuTs5q3FU&#10;TTpvm7cb1cK/KiTlbTrS7zb8BHl3q+b+VSG1btPc5Nbm2SF7btXcv2qQ4daPqsmQrfV2r2qSYNu8&#10;3auaPNc2b/eqJpU1zSFZbfOqJlu1zduNqklIbfN2r+qllZ8gq2z1MP5VIXFs09xkjuZhIDds1dy/&#10;qjvruPF7N/mftd7uVdd+VNftXtVkcdZ6u1c1iZppDrlYm1c1yZht3m5Uodqha97uVX05+U+utE1j&#10;R5rEyT5Mu1c1yZFp7jZgNlo3CZBt3u5Vt/5Vt+1edetHFbKVNv3ul9o+QUrSprlNSszDm7yj3R/4&#10;tzXJRbs/8O+bzdu9MNCArj+zebtXtomCe4eWL10GTi1fOoROENa3eukQPLkCf43fUBbCJ4jP293B&#10;f9MmBm/1BxhCmTib/IF7tB4aKbuGCyopQ0RKAl9TTdv4RyiNkVJKmeLclYYoX8Kr00phsxDw4M94&#10;9c28NLGxWfR0aAWvaM01O5M1PA4DxSR4M7z6m/qZJfQc/oxXbNbuFc5qDVaR7WA1dEhohh8pPjpe&#10;q68A9VXcp4k/47XaDEK1umZ404ZmwP7ZV2jZLIRi+Ex4dc+GN21q5qeSpma+exsq0RufMy7T2My9&#10;adtmOMnhG+LVv6nJ+uGmDf0G6gD3hdSPKax1dGnWdFOfDrVs1jQK3lpTv/myQG2bNXSvWUQ0Y9rQ&#10;zNdraGzmh77JWrsxNQs9LYbez71No4BTdMMX4iV5TVON0RLBszU189Ngy2YNcy+s3tqbtmwWsBo9&#10;Cq/es/yzhSgDf8YrNnM3bdmsfrJcQFhmug01r3grvLpbgrqjQ6uGO7a05QKcpudyrRruCMSOeceG&#10;Vt7b27Vq6HyQnthbNjXzzt7UzDt7w/ez8Jl6UzPvxQ0f7QI3dzR0iE8kGxxqgc3qnd1Gk8aL2zVr&#10;mGHwpg2TZGjW7qYN83xba75DIOqtC2bQWuAM0DHx6h3UW4O5staanyRbNgs1f/BmePU39dZcRQfI&#10;JPBnvFafrW2zhlfwn2XIcPFmePU39R95UzPvMo3N3PzX1My7c9tm9aCMc0hTv/mppummfnoz+XXt&#10;J+InS7PQVdvOU/jN7VzXNbbzQNTUDiG3dbuG9wU5pZupm9r5j73xvj5caW7Xrl9y/yE32oNpyYBc&#10;+3b1fgYCsHb2EMIavpfcR8mNz4ftmsaj5feMCUbTd4/5Sut2Te/rw5ySoMEJCq9uosIcLmuA49AO&#10;3rvOL8t2DePr87OsyR48l/2u2rZreg8ctyZ7oV3De2C7hlggfAfwXdf2H75vA8wHew0AHr6rtu0A&#10;32qfD7+rpnbgP3bcGtohDQJ7J2rvm+E82RA7lO3OZM+TZVnTfbEdzNN1/Wfs2H5pbOfnP3jvenu+&#10;XZM9T2+a/qm1h/N463b1/oF8qRnndvdtaof90tAO/NH2c9N9fTuQQdY/H7ZrmHdBrWLva+bB2vfF&#10;dk33hcTGvEfj8/l5o227xvHA+bmp/3y7xvt2tNf4naK9pu8ecttW/obtmr57nNdat6v/TqF723ym&#10;oVn9VxWaNdzU90nD2BrdZItPzzdr+qJwgmy4Kc6PTc3avYI5S9JEpQ2jhc0aPiZs1oAFoVn9YOGM&#10;3IB8OCE3NfNv2tAMp8WWzRqiBi+haTrY1s9hTSfbhmb1/RYipHbN4I3rJmK/MAnCwNpmOD20bNZw&#10;U7QGIFD3bBj61rdyeoGmQNq3agiPfSuYXFs8V8tW9R3r37Eh3XKtGuYE36sNhIVv1UAu+c+iwdOx&#10;VT2T4j9YmBbqOtV//Q2tOtlq8F5vq6mV+ybatWrKWtw4NrTyPdHQys89LVu16vsGotb3V1Mr118N&#10;M4C31TABYKtWTw+NW3xfDU6Lc3CrO9bf0A9QQyP3RTQ08tNS/UMhtNW3gtGzEUFDKx+W1bcCn2hh&#10;C1vVz6kYNDS0wnCxdqhDqFXbCsO7+r6HOdcGga1awddT9wmiuKpls4YP2u5yMPFp/aPZbQItmnlf&#10;a/CPDB2kfpwwDWyyht9sgzUkQ9s1a+oQb61pFGBmNSPfshm7qZZ90rJPh+NPb0ezuj/79nJ8+HoP&#10;Z1BlVqb3fPjDt7fDlwd7CJUp+fL5cPfPX46+/vqoZw3BSjkvRWOP/Dl3KZpFAZpS41LFGrZZwETJ&#10;Dl4Ivob1nU6qQ2M2q1kdZ6VKCdnFZav82amatgBiLWyeE00AcoYGuS3zx2yA2jY0EYsNghQiNLBF&#10;Qtwr0+cAUA1NRBt0D5n8KjCmwYT4KjC1kQZQ8xCBSwsW9hDjwsCYgoULUYnrYjgU1KRkuK5V2NuE&#10;i1V4dYtWzovCmOGPeKWN8H74G15dm+oz4W+KXIpcU0AumMQ4ctkQ8fzI5bcUFGu3qbFELpitTQm1&#10;cKxDb+Sy0TzFA7ol3aCOuxVtESMXM0GRa2mKxHMbFLnM7n9mgyJX4ogUilyijRi5+GPEyMUegyJX&#10;2RugflLk6oFcMHKAXDAc0h4ShxK4M6YeuWAvZF0GDPehzoKIg1eHSq5RG+TCZ8K/V+RS5JoAcpkt&#10;jjFybd0R1udHLs/RF2u3t61ELpiMDXIFir83ctXmXKY4iLtVHXIxExS5bG0XboMil5gvUeSyhYK4&#10;DYpcoo0YubiJGLnYq1DkKntDkQs21/dALhgYQC4YjjRy2RgC+rkeuRoWnuA+1FkQcfDaNefCZ8K/&#10;V+RS5JoCckEywpHLbmkeALmcz3HkgtnaIFdYDu+NXCzLoDmXodjcreqQi5mgyAX1rCUbFLnEfIki&#10;ly28x5+DIpdoI0YubiJGLvYqFLnK3lDk6odcMHKAXDAcaeTCHKgeuRqkHHAf6iyIOHjtmnPhM+Hf&#10;K3Ipck0BuYAk48hltVnnRy6g5t06VyLnMqvojibpDV0szYihy9+rDruYDYpdsDMGwEuwQtFLzJko&#10;esHfy1YofolWKH4lniQGMPY+MYCV/a+sYe/cy3RmXwhr2n7lIsFy2BB88ErTrzi1qrbRJS89XXKy&#10;p0sayZoDsb/vb9/g1NvH/SzbulpgMorNng8/3UPD/R+Ox8P7/X5392o0KAZ8Kn9g/uP15Zfj7PP7&#10;3w53+5urHehTrFsjQsGppOZg3UWB4LaBqoqSiAMLXOEf6hldT7uHM8SIekbXqGd0mUqBgq/VHEI+&#10;qK/5pHz//W12C24IgGgoEPW12/313XH3/vD89TqfZ/Nr9TUoVn17fwDZ4duV/+fvXoQI1TglX7Nb&#10;UiswNdzZk4sCRFc2advA2SwVXIMURX1tuEPJFdfGxTX4nDkRYuFFdrXzxIoyftlMHYhkjBWH0fsa&#10;nRDjBGLRFGtASRDRQicCRLTQifwwzDt7yE7UR3gGpe77UfeAFGbRuYb2wA+7nrnHVkhR4JXSGW3a&#10;xJx81U5Vv4W/KW9/hpxMjyUf+lhyc06UkIZZr5DxaoA0zG/l5OpfTMOggYHJEsiU9NBEbIqJGMQT&#10;PDgcaDeYOWMVOAzuVZhwOXk48aqTw0MffcpHkpvAKuNS9DhAZDZogJjZQ9kEKzRIFPUZlVUyK6wX&#10;rNBAUbQCXRk2dJkwT7ARh4rsfdgqWeh/XSXrsUoGYwfBohmQ3qtkDaUX4E6GEwzDhqEeXqnUoz6s&#10;1FUyXSWb7ioZTGQcxAbaGObraSS3NGdBVzwsx2FBzN3rdKmHPfHUPzG1QkFMFGlUQMzq9AUrFMRE&#10;KxTEEu8Tg5idxuijMhAL/a8g1gPEYGgMiEFn9gaxhkpKLigs3QbBC6+UG8GsC3/Dq2ujIKYgNlUQ&#10;M9vBOIjB0WlAM8i0Rx+aHiJGl4kl6nJkoabcCCDm7kXn9DgTY5N+JROzYnv/xNRKNxCzR5ILVrqD&#10;GH+f7iAW+l9BrD+IQWf2BrEGzb0HsTBsCEx4VRDzvPEuK26u7t/eXj5cX7/e3u+fdq8/Pj3cHg+v&#10;hy9vP94enq6HW3hW8n5g8n4Lx5oKIDbQdjE4ZNiDmMcH1ErBlG31G27n0zh0It9lFYMYo98qILbN&#10;DYnHrVAQE4nASiZm94wJViiIiVagKwOdaDMx/iQxiLH3YZlY6H8FsR4gBmNnMjHozN4g1lAVHO5k&#10;6MQwbAheeKV0omZiCmLPIC33+dbxr+Y/tllhVk4/2/+YbiYGMzejE93xFufPxIBgkUEMZmQDYuY8&#10;m+pK8+2317e/7A9PZjbY/QoTC/xs0h4/xZRLXjASZE5vUSLR34vmUDGI1WZicAYIgJhghYKYSARS&#10;EIO/l61QEBOtxCAmPEkMYux9YhDzNlRAdQ4BlenMviDWdNCMCwrLYUPwwqtmYpqJlVD1RqHqokAM&#10;cIWDmBW6nx/ENoFOjDIxBLFw+NzwdGLu7nU6iOVLAz/cSjcQW1go5Fa6gxi30R3EnA0FsbOAGHRm&#10;bxCDU19dVIewhFcKT/4jhGHDX/FKW2kmppnYpWZiMOdyEKvZkdlnTWzjIsekOjEPJ+/0BjFGndEa&#10;HkbN5+9VB2LMBqUTc6tOFKxQEBOJwEomtrSZmHtv+iwUxEQrLBPjNmIQY+9DMzHSJwpi/UAMxg7o&#10;RPNppEHMRnHQ0fWbWeAjqwUxuJMhMILbIHjhtSudiE+Ff68bWnRDy++/ENUWDrz1IEZreGTj7nWG&#10;hWlHM8bl7DFDC6o5BDfd0KIbWqa3oWVrjit2IWPF22x0IRMf598+tjRaLoC+Yl1ElQXU2waWeGht&#10;gTFrC2zN+V6Ct9lIbTxvg4cQvQ2mAruEFrRbim1aNScsWU+uas52Djkzp0OG2ay59MdGF+tE1bc8&#10;iEnQqwZcmHb3ohREt4XpjeX0uRVKh4hLyhU6xGq0/HvTZ4F5Jiy0i1ZgggoNjLpKsBHTIX4hpVzN&#10;p3QIsaF0SD86BIbG0CHwaaTpEGTYG+iQTStOP7jN/2fva5cbR45sX0WhnxsxI35T7FhthD12b2zE&#10;2HfCMy/AltgtxlWLMqWeHnvD735PfWQhWZkAWQTAa/SkfxjqIZgoopA4J09lZpGMQUfT9G1h+vew&#10;MI0XmQSxfoo152kvpBzEIjWchrQuvERbg5jQr7mm717Y8VocOHIQEzYONH2f3KtY4SCmqvEcxPB9&#10;fSwcxFQrHMScHq+MJAcx8XtyEIs2DMTagRjmDiDmbmZrEDsp+beaNgIvOnJNP9frD88JEglBK31m&#10;mr5p+gPQ9FGXKUEMYIP1Z132aLEwPZ/Avb2+MY9BAdW54I3s9I3p2IeAXYCYiDokiPlrNYGYsMFB&#10;bDpykVgcMbfCQUyNoQ5B7Fa3wkFMtcJBzG0uoYwkBzHxeySI0f1PSdjrR8rLrl7s+At6+qe769AX&#10;5mX36tqr/xLeg79QY2ec5d7hNSeDMGDCf6F11+aTcUvdyRSVNJ8cnrFf/I/Fk9R8Mm6Rs0yZ6f7k&#10;8KUWdS4hEnMT0hbE8JA1LkzjSgduQ+BDRx6JeQqD30af0TGcYyBmHQcGW+cy1oo1J/0Ua85pE4ll&#10;3mybQCylqLaOxMQLW4CYTKnNIzFh4wDEfIXKVFopAzGfIqxYKQIxH1nKkZSDWLr/BmLtQQw3szWI&#10;pcIvghw6cniKj08tQAWoy6OsQ0sGYgZiwwUxvLmFnDjpZ5u/eWoLnIMYXtk+Eksv0dYgJqQzDmJe&#10;fpMv/RzEhI0DEKuDHw5iqhB4EIn5zQKPgJhqBW+mgzUxxUYOYuL38EiM3RO8DQ3EWoAYnmYnJzaC&#10;GAWKzWtix+ApRJ1TKBxN1TDhrFNAjEZFAGdyosmJQ5AT8WKWaVQhVVfXE3tIWpwFN6tN+Kh8mcDN&#10;UoQtRXiAKcJjMBxJGfupKpundsHfgng/rpHdOWVUZfcDyhhXoMVCAt4/iRGqVgRlDAsffBkhp4xC&#10;x+GUMazKm3jvNzKBiN+CMmJq/Ap0B+J9Ws0iEkfHA90jJW7Qp3TkZ51CGfNzjDIaZRwCZcQrVYJY&#10;Q1FZmxXo1C44BzG8ssMKtBdcEHcTNTw7F1jE+Fz36CKNCrkrevISBzFVsdBAzP9uDkAcxFQrHMTC&#10;CrSwkYOYuCcSxOj+m+7RAsQwdx2lUZ2WIHXaWc3aiIn3Jt4PV7yHxym6h3/iL6Z7YHsKlw4yq12Z&#10;RklpUCcJ3Ez3MN1jiLoHqIekjD5C1p2tDWVMfU3zpTIMwhdlpkRj8qqzKaOI8XPKOAnX4jQtXyoT&#10;NvhSGb4PyqhY4ZRRVSw4ZUSNkW6FU0bVCqeMjgIrI8kpo/g9OWWMNmyprAvdw93Mtvke1YSQkkFH&#10;rmjEykHL93j/L3fHx7N3j9uHh83zj9vnjZWP/Q7Kx6AOKiDmNdzuQSz1Nf0Gysco816oDRzEVMWC&#10;g1itesJBTLWSg1gMfjko5yBmuoeoFsAt6j7zHnPXle5xJPM+hFqn6R65MH8Ih6Z7mO4xXN0DbFzR&#10;PRqKoHvI90BXnKB75OAWI7TKSylCM93DdI8B6h6uCYD0trDzpc4Ze/C21IAx9zZ4oV9CS8hp3mZN&#10;qgbcpAoFZJq3NZSV9eFtAFjw5PloEcOdrGSaqm3N18zXhuxrWvFLqAvRga2Nog+Ns5Av9qfoK+JB&#10;kaJ/khiiavHFYohq5Qwx5KiiX/F1SwJpkQSCqbmQGIIr+TYElLtDAgcdue5vYoht8vKNbvKCMhep&#10;6KNdALCqcxBbuPbgPtkjD8NI9EgbMxE17BHEwrW4Al4GYqENgbTCFX0Vfg5AzO93NpVWcKcK0/Gl&#10;jVzRPw5iwYYtS3exLO0mte2y9PS0NgRp2gi86GggZsvSv4Nl6QneuSK3atpPTdmitjU3aYnJG1uD&#10;mFiCzXOrFODIQUzY4LlVeL+4dPwwYg6FHMTUBeViEFOt8EjMtxCQI8lBTPyePLcq/hoDsXYghqfZ&#10;RWKYkL5BLJDCatoIvOgYQCyc5SlMbf6VLUvbsvRgl6XhaZp031BU1r10vwDfjBFaDBYy6b6SuQjc&#10;bFnalqWHuCwNPJGU0ZOL7nWPoz2ExfJzj7pHuBYnezllFDrBAWUMPYSlFU4Zj+oek5VvZiCtYFoK&#10;dQ9pI6eM4vcIyhhsGGVsRxmjeI+b2ZoypgkhEkhHrmjgIWrsXBUkfhPvTbz/VsV7POFKbpV/3+ko&#10;1gNljOBWm+3hR4NXqxFGy/YYcrYHWIXiaw21Lz34WurjXdcKJOGmeZt525C9DRRdhmcNKfotcqsW&#10;02Oih/AqC8/+4+ZKDfK4ou8bBoV7x8NNC8/AhhBpuSAJB4gnlyk0s/Ds3ev+04cfnvZXv66f7q7f&#10;v/9h+gNt5vO6e9o+vN8+PblZefJz87xz/3YvFvovEENjbpuTRb/st3fX/7saT2ajP05W371f3C6/&#10;m72fzb9bLUe3343Gqz+uFqPZavYnq5a+vvq6X7/cXb/+/ct6v7m+evofF5GtxjPX0/3N/yPq9nv+&#10;yQf+yfB2jEaRiwQx/OJecqsiiM3HE09J1+8y5T4Pw/qBMLeIK+S2In1RtVCkLaoWinVF8SuKYCuN&#10;wTTFLjTFZYOiSA92cy98Oot0RDpyPfGUc05RE3M71tTUmpoOoKnpVK0dm120dmyR+uCf3LnKFqBt&#10;AXqAC9AoFFPIoa9G0aX7NgpH9CqQQ70iM2yey0T6ftih67gbLsX1gCJ6OPEt2DwKcxtFBLHGRjFF&#10;lD+liCNWd8NIYhckEdNRv+7sMztwn5tZYvIDood05DTxpJNO4Yk0JrqI8UTjiUPgiVrJ2KynkrHa&#10;HVzwtvadTG9pt2la8TobukRmOc+29y/rcC2OOzl2CRs8dWpy67Zfx/87BYhb4eil5snzbPtaKxy/&#10;VCu5Nq+MJAcw8Xt46hS7J4Zg7RAMc4dsezchrSEsOQTBCh15Hn2cekwbfUpHfpaBmKVOfaOpU6gO&#10;U8KvnkrGIojNR7Ms/IoghpKysMzUL4a50ClcioNPEYSNp6qNIgBz2rgcRhF66SaKwKu6GYZdXWAX&#10;ZrQeughImqOv5AaERXTkmJSL6+XnWJWYVYkNtkpsqlaJzS5bJZbwbB5DGVprjnhGPkpwZhK9SfRD&#10;lOjxOIskREjpveRvkE+Nx7pPhbwRcBVyqn50DkeLwqXO5ohTxxGljSKOONPHUUQSdRPFJDHdeGvs&#10;1qKxG2YOAgfuZVuSGHpTHREu0pwRO6QjZ5JESukzOoZzjCUaSxwuS0yFYe/3m83H3f7z1Xg187Ss&#10;+8XlhFwnssF+gCtl3J2NW6qFItRSLRRjlp8m/iuKICuNwWSNLmSNvjMP8XSgIyIFTARBdCyFq9yO&#10;rSjbivIQVpTxhpOBVkNpZZtcKIKrya3PbKwS5eGKbkWZfKj/OEu86IukeBfeCAuDg6v0Kwyu+oYr&#10;ineaRXg6iyCIjhyKyEXoMzryc5rtWHRl0dVwoyutOHnWU3EywdV07BenBVxNyBn7xSsXVoRL8cik&#10;CLBC2m07yJro4yiOseRPKQ6y0o03XbC1Loh7Wa8L0gPejFtHsnJDnJXmjBCLjqXIRWOi71ugZYHW&#10;AAIt6OIy0AqbMfSnC05DJ26BXORD/QJXCjDOxq2kqHELFw601DEUQVa6DxZo/XsEWvT4E4TQkUNR&#10;+3Ms0LJAa7CBFmqPI1z9bXP/hj45TxusY80vW5E8P9IdarLwCRt4rRKQWbqTpTsNMN0JyekKOeyp&#10;Ijl61Xx063WTihxi5dqp8CkXmJzq7FVjj6GcuuVlXTIXPZc1hAle1eWqoKQJzg/VRmm8pKsmq56r&#10;GqqNvKBLDiOniOKX5PVc6b6bqtFC1cDEINsJ97Je1fBphACNZlWDziJySMdAEnEZ7ir0IR35SafI&#10;8fnFTNQwUWMIokaqRz5giQ0FyT105iU8G490PCPfIjgzjmgccYgcEbxGZGrM+yqbDJHXXKTER46I&#10;pbGOyiYFLeIc0Sln4VKcRRZxxLlLiZc2ikhijY0ikuhkRDmMIpJY3Q0TEtsJiYEkYjrqSSKxtmaS&#10;GGYU00HEj46cAJ50kveDWkOmJZqWOFwtUS2cDCnr+tpXnyxxcVqTXmOJxhKHyBJBSgJLPIjIfAx0&#10;eV9bZgWVkT36VQRgnUVktlPKgHdKQVWXEpF5Iqe7WqvceYrIanyK+CP5VD+ifUplODseUy0URWNq&#10;QkZRLKaOoTgUoztucn1rub4pB/G0QIzOoviLjjwOowmjz+jIz2m2Y2GYhWHDDcPwhlOoYUOtV49h&#10;mCgBi9SQfJRgzMIwC8OGGIaBrSm+1lCo0qOvifqV6GspJd+czeKwAcdhyKJXnG3hqZweiPXgbAtE&#10;IMgImS2X/roiq2oy9+lcpnqsv27N24bsbSkzmDW4WTQkBrdRPaJXzUcrXUm8zflif7JHuNTZuset&#10;Ex2kjSLl49ZJH9JGsfYhTRSLH8EE3mamfrRWP3Av265D3zbrFiB8wKY0ZyR80NEEkKvfPj89v75b&#10;j2d319Z4/httPA8GpvHEhjT7/njifDLKeuDEoMzWxu43Nw97Y4nD3oAZOU+ar102M5jYo4mNj5vP&#10;69fvP2/v97vX3ce37+93n292vWn5n7dvm/3V0/YzOMfI/S/suvS4WT/8+fkB8cD63dt6+xT+vgHo&#10;vnvcPjxsnn/cPm/8nu9oak5Hz65uXBj/+vLT/r/+0/31Yffwj5/2V/vd2901Yv9fN3v88bjb//P3&#10;udk5koCjr/GIrKfMYPKp6UjPo0pNgklU7Ccic6Vf4VJnR2S+Wba0URSRTfRxFEdkchhFEVk1CovI&#10;usgMxnTUR2RUT9KcGRxmFNNBQRYdebA1IVv0IR35Sc2hXViSzu1Y/ZjVjw2gfgw5wApyealPF+7b&#10;aIlLUNKg0HvRsFLo8bb2+1nOPaIxhf5s6PLuyIEpL2qZhGvxU/KqFmGDVz5jNQEAqFjh6KXuRMmL&#10;n/F93QrHL9UKgtWPn5/Wd9f/cXPlhE1lJDmAid/D65+ZDUOwdgiGuXP7WeIBq4cwgpRmCKuWrAiW&#10;6BjgCVeCP8Wpr0W6cBZdkSzQMViyvKreYrH97ksMuSz8Ok3b/brbP9xAnhvduL9e9rv7zesr1ix/&#10;fly/bOBUEZkQgG4f0GlgNccTLnM9ECcBrHQU60FWjOA2H+XpwRic1lrb8qosr2qAeVVzEI/ga1zq&#10;8HxOd7UOCCMa5eh7x646K4IW3Cjni+FSZ9PFlSuCljaKyGKNDbxfEhM8ShXd+rUcRjFTTDfeFp9b&#10;LD5j5kAUcS/b8sQ0HUTq6Mhp4kknUTYHGaCjscSeFXtjiTEDACjSE0vEW04iV0PyfRfINb7NRPrI&#10;BlOrsdYi/VHkko3RioQOhxjSRBFwndDi7ShwOX1CDqMYuNJ9N+BqDVy4l22Bqxlu4CuQN9KUERbR&#10;kYObqRuWNPWtJk2lShYecTUUsnSBWyI5inDLL2pfRKGnPV8+PUTY/qUct+K2MZWJMtyaOdARNnAr&#10;Tg+4PG4JE+W4RffdcKs9bs0ug1s0ZYRXdDTcsmRfxDir8cxtSfLG0wz3/h/xkw/8k/XzPfKr7q7f&#10;rqNo+MMb/oXvf3nZbz89Iv1q7J/q590fvrztPm7fCAVCqhaSuZw89/X1JUji+KPveAvlX4oqH4qz&#10;dKmwR1VeJCASnuUKosnyJssPUJZH+ZcUN5Y91YTRUpfIQIxOlZKq+hc3wqXOluXDtnxCQiliiT4D&#10;UY6jmCVKE8UsMd14Y4mtWSLuZVt147Rt+fzTZ8kb7//l7vdBJrrRxN8DTVRrwpaXrQlbxt5uo7CT&#10;bZWZGGvCyEcJ0IwlGkscIktMNWFMSgSbQ6yoR2QURN7/9defU/GPKwO6+vD1L7uHzd31GtGmB0py&#10;DRQ1Xf12dz1dJJ9aZMkb0adI+6cvnp3r6w1xCpjnbogTciFRnMAzfZ2CJ07gDFHdnohn+Vq/xGdH&#10;pZBVC5/55FQL98+X3at7UH7BrcQqzy+0kRzOajgZrNqd7OcDnKn5ZPBnd7KXyunkcGzBDvH0Immj&#10;fcOA5hUrXAVDp59JyiEdg4IYzmm2Y3m9ltc72H6JC7waRMbG0svqPcJVnr8b4Wo8Im/sH7DitTim&#10;FUHWeOSXncKIuZUi2MIo3PqXtMKlDRX8cMvSClnNSHJtQyBsXpxS3X8TN1rDl7uZDmWr8hMtwa/6&#10;9BB4AqjgIYtbENGndOTwVE0bfUpHflazJQMxA7HhgphWYRkwpj8QG+cJ8xHEpsSF+8ewcCkOPkUQ&#10;FnoD+OFyG0UANl0Bv+Q4iuFLmihGr3TjDbxagxfuZVvsOqk3QJozQiw6GnKZMv97UObxopThl5fC&#10;+0OuSdiV7KgC359aKFaDi3DLhTvCQhFquVYywkIxZgkLxZDlLUAuM8RqjVjtl5KbA6SgBNKEEUzR&#10;0eDK4Or3AFfwAglXXlfqEa5qNrMkX+w3zlKhogiuVAuDg6v0Kwyu2rWugQthcasJrujBbtYG6SyC&#10;IDpyKDrlnGbYC7pgbsc6r1nntQF0XgNwRLji+8QuG+qR+0iPj3lPIj0+6oVhCxe8VQnHLPHJEp+G&#10;mPiUaigPnK2hiLI/Z8MGRXGxE02Wr+6RAhOdbbKgHBjzNtugaMAbFKHGS4G2sEOKHor14G23kMyQ&#10;QiW9Df/d9WObzag+07zNvG3I3pZKvzi23TbUfvXnbXMh30dvoyDNfM18bci+BnEtaIwHvnbZYpWI&#10;bPNJrj1GXwsJ/Ra02Q5Gw24g4MqMFWdrKFfpAdhW8HiVRsagzWjkx63tF+YaeQy8XQfy6qO3sdqw&#10;256S7aNXzSeTrD1i9KrLpNqrdVlFy2eqhaLlM9UCgDzlz5+UYC+y54uyPdIYbPmsi+WzptR6erCb&#10;l8/oLFo2oyNfPjvlnFOWz3I7tnxmy2cDWD5DBr1GDht2LuqPHM4ns5qtZFOJjOkepnsMWfcAI1FC&#10;Ma/qXUzRX4XFaqnoR9I4R72oa1hgq9VfsVlO2EDHVqsHuFqN9WElFPNETXe2Fm06liO4dhA4PFus&#10;Eu9JTcx86uzEe/+y4LVcxW06hIWiNh1qi/miNh2qBcxVitXUViF5KCZ+RV7pTIzcEu9bJN7j6b1A&#10;m47gOzRhFKbRMYRr4ZxTQrH8HAvFLBQbQiimZjKGjU90vOo+FGMw5r1RwJiRQ9PpQ8Ptoev0KZWR&#10;6/QNmYxtyOGYVr8WftWt8ioKuUK+Mgu5zqaH0W2rrRo4PXQK9TxcizPIIq0e39etFOn1tVYA84kH&#10;nqTZK78np4rinnCqyO6J6fZd6PZuQuobCxDJa1bu46RiQogE0pFr96edldPBQ0uh+IVGRZ8ZZTTK&#10;OADKiFxgqXCs/AOvM8ZWIEa6IfauhR0JYmGVu3cQc1WK83Ct80Hs1u1JpFgpA7E6K+UgJn9PEYix&#10;e2Ig1gmIYULqQcxrT7jRR0AsOQTBCh0PQOyks04BMRoVXcVAzEBsCCCmJt6vLpp4v8Q2FUG+n3tP&#10;q8AN/92VuUSoYOBmJZy2KDbARTF0NFQoY0PmfQeUcT4L3YYrr4q6R9rZhfI6+pE93HpSuNTZhNHv&#10;vSxtFNHFsEtSfL9UAk0xWZTDKOKK1d0wqtgFVcR01DNF4m3NTPHI3szwFkBQmHbMGfE7OnI2Sdej&#10;z+gYzgliR36O8UTjiUPgiWody+qidSzEE+ez0NKjQrTIE6eWO2VlLN9AGQtECSVTcdVQx9LDYvSU&#10;ls3yoIyWzZJ0QvzRgjILyoYYlKUsfLYYvWpIwm8TlEWvms/m3psrCIteNSMdkZyqn6DMSdbhUmcH&#10;ZTMXykgbRUHZTB9HcVAmh1EUlFWjsKCsi6AM01EflNED3hyUAcWdmzXHW2Haj5zUbCgEZTQmCtgs&#10;KLOgbAhBGV6UsqJl5Z9mfQm6D55IK9NTfWXaLyXARwnQjCUaSxwiSwRBU3zNP/OX97WZnspovmb6&#10;x7egf4C9K7520bbCS+ycFBala3xtMbJOp+Zt34K34UEP3sb1j56S8aNXzWcznS2KZt396B9Ou6BF&#10;hGoxuCwVf6raKNI/Fvo4ivUP+VOK9I9qFKZ/dKF/YDrq9Q/SI5r1j7kneEekjeQspFvQ0Ralbbek&#10;38FuSUi2z5FrMgrtavSQrI1yD7Ex8MFJFnvhv7skRY9nTOc4G7i8fMNl+byILCJnPW4JC7zHQGqU&#10;xi/BUUvtEPDv1mMg/QpDrHaIhaf3SI8BerCbAYvOIgiiY4Ci4DunnEPwSN+nI8+hyu2YXG9y/QDk&#10;emTVC1kDeHXZXPsEY1PvadUCdISxxdjLLAzITLA3wX6Agr1rz5uLiPC2hmT7HhbHordJuYO8jeDO&#10;Vses29uAeysiEViJxBqyg9tEYnPKTMwjsZhDtZjm62Bnx2KeafJAicdiXjYL1+KnFKmIi8ncyYjS&#10;Co/I1FYcPCLD93UreM2UNfRQRlIuJab7b93fWnR/w9Ps9rHFzWwrJuIhOyGbKk79Ec2RAIviMjry&#10;+Cw/x+Izi8+GEJ/hnaswxsum3UdwA2PM4rMIbrYxkm3V4p6NoW/VggR7zdka0u57CM/mlONRyyRN&#10;DLEcj2/B2xAIZDke0EIaEoVbxWfBq+bThY/DKomR4rOuunE3RmeuqEMshJXFZpqFsrhMs1Aek4WO&#10;X9V6X1FElu6DrZS1WymL8VhDNOYfN9zm5pUyOosiJzrypI1TzsmjrEM7Vtjysa9mwfvdl+cHvCDX&#10;7x4364c/x7/f1tun8PfNejx797h9eNg8/7h93vgyps1vb3T0ksCNS1B4fflp/1//6f76sHv4x0/7&#10;q/3u7e4aM/frZo8/Hnf7f15ffd2vX+6uX//+Zb3fXF89+e0wV6EL8BvfG3PPPxl4f+AVfE3ClX/d&#10;d5/YEUngfBbaBwi4wla1Dg2rCpZ+1ET3ng6XOltMXK5UG0WQdauPoxi05E8pRq10401GbC0j4l7W&#10;q4j0gDfj1tKnBB+RB9OcERrRkaObIdfj29vLu5ub1/vHzef16/eft/f73evu49v397vPNztDrtl8&#10;iY5LQ1x1xltOIldD5UqbQGuBt7Lf9mgcIyGwjKv737BoEFISF6FZcBfQ5V8RHJj4QpgPMagxcRWm&#10;5MGWsMHTEjFWFyxJKxy9jqYm1lrh+KVaAeNIK2V+YU+OJAcw8XsQ9yYb7J7g/huCtUAwzJ1bCMOE&#10;tIWw+HjVYljwp9POMhAzEHtGkn2Eqm8q/JIVYVALe6oIiyA2n010EAs95nrHMIc+4VIc5YogbOUq&#10;wqSNIgCrsVEMX3IYRehV3Q0Dr3aqYQAvTEc9dvnnHve5OfwKM3oEuk466RTkojFR+GYpHJbC8W+f&#10;wgGQQtAoUzjG/onXlcMeVpWXQA01LKP1rxBaMEizFHtLsR+c2AFvSwUtqXPAZDRuqGdpI3ZEr5pP&#10;a9rZE2JRJn0/Kn2qO2xiiZHIVkoIFzpUC5wjHs32VS1whqhayAUOMcicIIoTuLyRxmD8sB0/xLRc&#10;oP4SV2ElykTq6FiqzZOr0feNHBo5HAI5BC8T2jx2hwUq6dywC7iaTfQkqHHIvmIksB/Acjp0vNbZ&#10;kIXv61aKYKvWSjF0Kb+nCLzYrzH46gK+3ITU6xunLS/HScWEEKzQkcPTaWedonDQqOgqBmIGYkMA&#10;Ma3SMmxh1AOIhUze2bJugTlsd9sFiInFVL7A7Bdkw7WaQEzY4HHXwu8Xu5BWOIipS8MHlZarmrFw&#10;EFOt5PGXMpIcxMTv4REYG4eBWDsQCxq9m5B6ECNIaRbp8ZDFZEGCFToGEMOVEIfFqa+FunAWXZEs&#10;0DFYCvm9+TkGYgZiQwAxvHMVmf6ylZbIZ3TOOJ+Ns61Y4H6uodt4TAmPJCmaTG8y/RBl+lRqyWX6&#10;hkrLNrrHLS4G55GUEfzHedVtKLXsgjIKgTqnjPFaTZRR2OCU8XbslALFCqeMqtjOKSO+r1vBeyal&#10;C6pWcsqojCSnjOL35JQx2jDK2I4yYmog27ub2ZYy4iFrpIy40oHbEA2kI1dHcjp4eI5RRkusH2hi&#10;vS9W1iij9x1d+Oghs8P1lPPgVtMv4DboJAzcjDIaZRwiZQTqKAGaZxeX8zZSH2tald6GvC7ztvXX&#10;rXVPTJn46+d7VE7fXb9R/dgPb/gXyM+Xl/320yMKq0NHtefdH7687T5u3yjcCUXYKPV1T/jX15ew&#10;LIw/4mYC+M8oyj6hcu/rbv9wg0yo0Y3762W/u9+8vmKKfn5cv2xAGKMHoeB7+3B3DWwDi1e8raFq&#10;rHtsu8V2RgHbcm/Dq8AHbuZt1nlq+J2n4G2AFcXbGspbevA2pJ2Yt/1/qYH+vH3b7K+etp8RviNf&#10;PGwXYq08+sI2oIbibSjurs266sPbiEnWrGNXophJ/cYkB8wkkXwfvY1J/SEDUQ/biPve//XXn1M3&#10;IteX6OrD17/sHjZ312uQZC9ykmugPcUVegxMb9FV2GPYAu16YEc0zlmKOpd+Uhx9Lros1wfCJnl9&#10;dPX1SkjjXOrHWCHSxxHzBYMiqX85d1kZipViqV+xUST1s19jUn8XUr+bkHqp3z9buNHN2SFxUnEe&#10;CfN05CI+HqITFgSazwlSP42KrmLZIZYdMoDsEBcbhQCNg1g/efoEYvPZKssCibLHlDbiJPjrB8Mc&#10;boRLcfApgrCpW2aWNooAbOw6yEkbxfAlTRShV3U3DLy6AC9MRz12EZI0Y1eY0SPQlTKmCHHoyPGN&#10;rkef0dHyGq3726D7lkLx15Lzw1px9+HXNEqIMedYCb/I0/qHrshZz8YuCpz8iLmVIvRazhwEKmMp&#10;xi/FRjGARRuGYF0gmLuZbSGsmhCCHDpyeMJD1FH4Re5HV7Hwy8KvIYRfeOfK8KshN7+NhjiNyvxi&#10;kYVfeGX7XdWTGNIaxEQ1FU8Xdom+yks/D8CEjUMNMah/jSCm1obxdGGMQh8LBzHVCiJWJniqvycH&#10;MfF7MB3JBrsnBmLtQAxz57p8NIKYnwvc6OY47BiI4UrIUDztrBygCKh4JEajos8MxAzEhgBieKVK&#10;EOun5uV2RgthswzEooY4x87vDiQvsYVEvBaPoXIQa1wIw/cBP4qVokhs7outFSscxE6qeVFs5CAm&#10;fk8OYtGGgVg7EMPTDBBzN7M+EiO4aAaxakIIVujIIzE8RB1FYjQquoqBmIHYEEAMb0sJYv5h7l5O&#10;jCA2n8z0hlUhZat3DHPBT7jU2RA20W0UAdh4po6jCL5qbBTBV/VTDL26QC88WvXgRfFQM3glRyA0&#10;oSPHrtBTAHNGH9Kx4CSr17R6zcHWayLTVsEuT9V7xK5bXzMjlsLGE2KArVVEEWxwFdG9reO1zkYv&#10;fF+3UoZfPpNDGUsRgtWMpBjBqvtvGyG12AgpBGDuZrbFsGpCCJfoeIBPJ+VzkGuRBToGSwZiBmLD&#10;BTG86WQA1lCX2WYpbE75HFM9AJtfKJ3evfTjtc4GMXxft1IEYvO51yJlan8RiDlQVn5PEYixe2Jx&#10;WBdxmJuQehAjSGkOxOKkHgmy8BCZiojs5j+9/5e74wdbk8fCdvzH0wrbH/adtxqwzdT77i4AEqeA&#10;WEO5cwcgNp9ibxjYEZFY2qCs/0AsXOpsCKvZia8IwGpsFMGXA1L5U4rQyyFguvEWgbWOwHAv67Hr&#10;NBExTQdFS3Tk8ddJJ3lBohYDLfyy8Guw4ReUdolcoT1N9xrinDIRa3oEzKc+7oOntYYuT285MHEN&#10;0QdO4Vr8lDyJQ9jgmYgYqwt6pBWOXmoOIc9ErLXC8Uu1AqEqZRH68EuOJAcw8Xt4Ege7JxZ+tQu/&#10;MHcuiQMTUg9hBClHwq8wqbXQgyshEzE+hEfOItAkFKQj1xBpVPSZJXFYEscAkjjQfUMBMR8d9QZi&#10;CL+yhTA4o0unx2brHSUiivc1xzD3zg+XOhvCFk5ykzYKAUy1UQxfchhF6FXdDQOvLsAL01GPXYQk&#10;zdgVZvQIKM2bC8ECvtH1CJXoyJErP8eQy5BrCMiFmCOsfv1tc/+2fv70tEFqHsqOASE6dPXQum1B&#10;ufVhX2khKGI/6AzSrOW2tdweYMtttAlQeKKHIN3Z2sj0cTP12SL3qsgTkQWcedXZbW+OEsV4rbOZ&#10;Ir7vxI4wYm6ljCuOvcggrRSzRWUkxXQx2jC+2AVfdDezLWGsJoQIHh0D0QtkcJ72f6BP6cjPyung&#10;4Tmm2JtiP1zFHu9ckTA19VjSA4jhtep2Y0klgpvf3q7u0ZoU8rMTO8KuuHiHthbsPcXk0MLFDp8k&#10;63Gan5Hr9cIE1+vHrm9NGC63wQFMLZbkan2NDQ5fqo1cq5fDyNFL/BQu1Vd3w8CrHXjFbN+mtWZS&#10;85rFjuQHBDR0DKCE63BnoQ/pyE86BbloTPR9EztM7BiC2IF3qUSunhoGLCNyifArItcUu2h2pNOL&#10;lzWHLqdMx2tx3CnCLnxft1KEXtOlW7FWxlKMX4qNIgBj98QQrAsEcxPSNvyKk4oJIVihI4cnPETR&#10;behTOvKzTgGx/BwDMQOxIYAY3pYSxDwj6y38mo+mHqyEMr/sTEI8imHhUmdD2NIJiNJGEYDNnHwo&#10;bRTBl28YIG0Uw1cwYejVBXrhXrYFrzQdhEZ05Kg08w/5EYA70lXApEOTDocrHSL2kdjlvaJ77AIl&#10;bZQOKybZr3bog43AWs9Grxg6SStF+DVdulrL+Lv5WIoQrOb3FCNYdf+tXKV1uYq7mW0xrJoQAi86&#10;chDDQ2QBmNVaYvvlf15ffd2vX+6uX//+Zb3fXF89/c8zdk9ejf0Osm/+HxGq9vyTgW8AMcGbToJY&#10;Tw0DVtDp/PpXTe/spPu3xrCjORxy0SjXEIUJvv7lYidpguOXWmZSuPyl2gDrOChVkcPIwUv8Er78&#10;5QAw3XfDrhbYBd6BQhXcy7bQ1RxY4TLHV7/CSbkoeIiAFnxZ8DXc4AvvsIBbB6m+DU0Cekj1TXi2&#10;jIIf5XPA/Vw+xxRZi4erYpbqa6m+A0z1RQmzZIkzDy/dSx0r8BeVJdJaMwqfD73q7FTf6LafHuKv&#10;+0WsNYdrcXkh54nCBueJ07nfn1Ja4VRRzXLiVHE6nzipQ1rBeyZxQdVKThYVGzlbFL8nZ4vRhqn1&#10;Xaj17ma25YvVhBDBo+OB1IF2bcFt6FM68rOMMj6+vb28u7l5vX/cfF6/fv95e7/fve4+vtlelwOX&#10;OtClUKGMoXm8jmLdU8bViHT8XAIhcEsdTEkDMcpolHGIlBE8SQZos4vWYq7cxuwqlaQADSccUknz&#10;NvO2IXpbqsXkckjYGPZi2DY+FriNvBKNwMGw7fnTDXbfHt2Yt3XpbTdfXz69+7R/+fnFFfwf/Hn/&#10;119/2l9tH+6uJyPUd0Vs+m90c31Bj4CwD577Cs77b2fgp70Ly7ytH3f3//fVwUT+eboELH/4+pfd&#10;w+buev3lbecjOnrGdx8/XqHEa7qaBOo3XeadRldOXvH1X2PaDuL+8f/Ufu3+8c+xbEx8MblWdSPc&#10;73BvgK+vL333bUVapQb5DSUJPRDseJdnqYE2abJGsHuOYD9v3zb7q6ft57vr25H7n6NW63ePm/XD&#10;n58f/N9v6+1T+PvmsK+z32sSM0VHvwyHh/j13av3RPfXh93DP+Bo+93b3TUc5tfNHn/8flfup+Cw&#10;YuV+5hFWR/zwBnt1b7jweqPbe8K7Cz1UApGmvojkVUSkU2s9eu2drcmK1WquybpizSmNoZJtc01W&#10;2DjQZH2vScUK12TVpfcDTbbOCtdkVStCk5W/J9dkxe/hmiy7J6bJttNkMXdYwnePRr0m6+cCN7q5&#10;hDU+XjiPVFY6BrUVV3ILhMlt6FM68rNO0WRpVPR9q/+x+p8B1P+gF5YCYn4JqgcQo/i0Zr+aKXYU&#10;dSBZxadng5hYROMg5pLH4rXOX1ic+SLWMGJuhYOYuiR4AGJ1VjiIqVYEiMmR5CAm7gkHMXZPDMTa&#10;gRimxoEYJqQexPxcHAex5BAEK3TkS4aV29CndORnnQJiNCr6voGYgdgQQAxvOmWpoyGJugfdA64a&#10;IzR9H5vKSylCs6UOE1+7FF8dYbuEypgyP9/vN5uPu/1np982JH620T1oi8PUIjHXPUJOVheUUcT4&#10;gjLK/K8y3eOUXDRVsTigjHVWOGVUrQjKKH9PThnFPRGUMd1/K11oXbrQnItG5OyI7pEmhEgcHbmi&#10;cSxjLagjRhktF83V4H2DZXfInVYo49w/8brw0QNlnJMeQj2ECdzwpvblC8mXjTLaen3yw/XzPVbd&#10;7q7friN7/OEN/8ID/eVlv/30iEW5sVcennd/wFr4x+0bEbCwgOfX0T1TvNjCNHI8NW9r2NKmB2+j&#10;fQHmSJPBHam6DwHsvLfhhEP10QI0C9AGGKAhx1PztstmfqKvQ5BD8v0CCNtS5z3DNsO2IWObmvkZ&#10;doK6GJOEMwVvG/kWehW2kbeJ9rCGbYZtQ8S2lDnK86znDfsF9MAkqRfYDJWyKpM0b9veb24e9uuv&#10;W8O2IWMbhGe5sDa/bELxKjLJGf448DbCNnSBsLjNvO36auD1scgdjt7GFtbmfglGJ5LuqT/4xP3D&#10;5WufkFBMTR5m1AUy0x4pn5Gis34ysVzqrFhjyhfVRN4STyZWLRTlYKkW+GLaSflX4lfkS2niV/Cl&#10;tDQGy73qIveqabtferCbl9HoLFo8oyPPqDrlnFOW0HI7lnVlWVcDyLpC/3GNHPr33AEqrYFJvoSv&#10;h1AswdhtjfCxynsVmfBhwscQhQ/wCSUUu2SO42xEzVNmoWtzJTPGJbSZtXMw4cP3ax56KKblOIZs&#10;DB3azg/FZiOskHnxfhYWoCuvigLHLKSHdJHjKIIQXDo1sHNBSLwWL2gpCsdmY7crm2KlKCTD93Ur&#10;xWGZMpLiwCzasNCsi9DM3cz6shgKhZqDMzxkUfGjsIyOPDyrpo0+pSM/ywI0y3H8RnMckc2oUMbF&#10;JXMcAW5xZfp0cLMAzQK0AQZoc1ApGaAtLpnjOBtR850ZUosP1sooQAuV14xKmreZtw3R21KOI1sr&#10;WzSkOLYJ0FzjWtfFcgYfP/AqCtBSF5F+V8tcjf5MNqspC9B82xzFSlmAVmelPECTv6coQGP3xAK0&#10;TgI0TEh9gOYFBNzoIwFacggKuejIQ6/4EMIafUpHftYpARqNir5vK2i2gjaAFTQkCWuUcepARpcZ&#10;O19Bm43gqoXgZpTRKOMQKaOaOhy2AbiYt1GXEEElU4BG0iZRSfM287YhepuaOhxWuC7mbU6T8YFb&#10;6KMlV9ZC22mTQyxRn+8vPLwCa2QJa0zSL6ddztuISVJITynFhG2pm51hm5XFDLgsZp4yH7n42JD4&#10;2EZ8BEENGAZtXxUfg9TPMKy/VP20rFDf+VtkmPBkfXzfSZi0OFFZKRMf52PdSrn4KEdSJD76jJl0&#10;/60DVosOWHApNE11j0a9+HhidkiaEJID6chlxRiAdSA+0qjoKiY+mvg4BPERb7qwXs1BrCGfuA2I&#10;UTeQWS2I+ZW13kFs5IEjruJV8FO2ghbhR1gpAzHf+TvJQNVYzgAxMZIiEGP3BPffQKwDEAv9t6o1&#10;sgA8SMeCGEHrWdWnBBz8rNPgCSvSjhN2AGI0KhqLgZiB2BBATMvTX/TSi3g2oiY7s7ylFekbol3j&#10;2ZGY55Q8CZ/n6fuUh3AtfkoOYsLGYSS28lDobxW3wkFM7SLMexHP5hPdCgcx1Qrofqo7CAAkRpKD&#10;mPg9vICa3RMDsXZpIJg7H4mtGiIxSrg4BmJUfEmwQscAdbiSU+fR47sJxMJZOUAdWgrQSqOizwzE&#10;DMQGAGLIyFfE+6V/4i8m3qN+OsiMqPHUZcY8QrOFaVuYHuDCNDLype4R6pl1Z2uje1DvqmnoCCcX&#10;oMOFe9c9PD2iou1Ka8gpY7N4v/Syu7TCKaPaK+eAMi7cvmmpgLwaC6eMqhVBGeVIcsoofo+gjOn+&#10;m+7RXvfAzawX74mcHaGMaUKIxNHxQLxPrbrpUzrys4wyWmnnN1raiUoXjTI21L/0kDlMvXemeQs5&#10;vMpdQ/1Y8snAzSijUcYhUsaUp8+WypYNafotKOMYHbx9IDat6wYSvI151dkqo6BHQmUkz65oWiFl&#10;9Pke0koZZYzEM5a0VmM5gzIKG2dQRsrQNsrYAWVsyvc4lTLShBAJpCMngzHigNvQp3TkZxllNMr4&#10;rVJGvHNFvseyoXF+GxCjllZpl3VKBUYQ76gheTYlAvcDYW5hSWBcEYCpForAyykvYgzFwCUsFMFW&#10;+hV4+xlotQatZYPKQQDSrHLQWQRBdORQRC5Cn9GRn9Ns5zDfhL5vi2K2KDaERbFUP8ZjroadJzqB&#10;q7AULWX60F2495jLZ0JQJ+MqzimCrNmt750orRTBFrYFcDK9tFIMXYqNYvCKNgy+2mV2xBx7TGq9&#10;TE+Q0gxg1YQQrNCRw1PcW6KDmItGRVcxEDMQGwKI4W0pe8ItfSabvtjcvUw/pg6M06lfHqjADYPz&#10;Mn3YxYyBm8n0JtMPUaYHvkmFw8dRurO1oYxoYxxk+nFMXM0UjnnYiZN5VX8aR7wWT+Mtooz4Psie&#10;YqWMMq6c1qFYKaaMio1iyhhtGGXsgjK6m9mWMlYTQiSOjgeUcWW6x2i2mv3p/b/cHR/P3j1uHx42&#10;zz9unzdXv31+en59h/94d20y/bcq0+NNJ0HMr3B1D2LU2HRak/Q7D5UuvYOYBw6qqjlT98BYHfxI&#10;K0UgNh+59ETFSjmIyZEUgRi7JwZinYAYJqQexAh2mnWPyiEIvOjIQQwPUWNFC3gqKwQlC3QMlqyi&#10;5ePHnvZS2u++PD+A+6/fPW7WD3+Of7+tt0/h75tD2PX1tWD3dPTrR37fVbfVaujU+WH38A9su7rf&#10;vbkC36tfN3v88bjb//P66ut+/XJ3/fr3L+v95vrqyfeZWo39JklvvOnUnn8y8O2TUIGpgJgPlHoA&#10;MbxWXbbhJGz1J/SNymdbrzaLEkSeMOWawSjAkUdiwgYvy8T3dSscxNSCSp5jX2uFg5hqBW+mg7JM&#10;5ffkICZ+D8+xZ/fEQKwdiGHuUJbpJqQexPxc4Ea3AzFcCf4Upx7WCJjoGAAqnJUL84fnBBCjUdFn&#10;Jt6beD8A8R4FmBLEbv0D3z2IoRFpBLFMpMcb2Yn087TlWWsQ80yXa4UcxELUIbJkcxATNg5BzK0d&#10;xxHzC3EQU0u8NBATY+EgplqRICZs5CAmfg8HMXZPDMTagRimxoNY+6zfyiEIVuh4EImFILwWxDAe&#10;i8RMTrz6ZiMxlFMqIOZL+bsHMWq3PVlma2J4ZTsQIyLYGsJEzMEhzMUc4oQcwMQJHMBUCxy81NiJ&#10;g5dqgQOXaiEHLjHIHLbECRy20hgMtNqBFuYNoLVoHXf52aqFIlyFuQiBGR0t5rLVr9e7629dOFzi&#10;PS0Tpm4vWtc8TjC2ymKxCGOVMkJAZglTljA1wIQplDAr5LCnumbXNB8AN5vAx/3iS54wJbam7Sdh&#10;ykfz4Vpcm8gJolAEOEGcT71ML61wkqhqE5wk1lrhRFG1khNFWAr3tFo7z6mi+D2cKrJ7YmSxHVnE&#10;1DiFAxNSL9P7ucCNPiLTh0mtJYzBn+LUHznrFJmeRkWU02R6k+mHINPjnatQxobC5h5y7GmTltPB&#10;zSijUcYhUkYQGJGeGJobdq8nOvHSU8a8FQ4FYmmbaQrEzqaMQknjimKgR2IRKaeMwsYhZfSLYrQ1&#10;WkXUOGVUVUGNMoqxcMqoWpGUUdjIKaP4PZIyehtGGdtRRsydp4wdLIolhyASR0euHx6jjBgPvM4o&#10;o+XYf6M59ijA1Cijf9/pKNYDZVyG+A07ImWLZfjvPuNjSgEZgZtRRqOMQ6SMeKCVAM0/3RfzNvQ8&#10;CFSypsPH3HaC7inb/vP2bbO/etp+vru+Hbn/BaXSUu9PK+L7uts/3ExG49GN++tlv7vfvL5unz/9&#10;/Lh+2UBjjB6E4oPtw931xG9SJAM0z9N1Z2tTBE3t7Sf5/uoAWI9hWEpz9tfvCMP6CdBc35x5uFaT&#10;pi8CmoMAzW/rp1gpC9D8tn6KFdyRlFl/NEDzAaf8PUUBGrsnFqB1EqBhQuo1fQqXjmj6ySEoMKPj&#10;QYB2ZFu/EKARPSQLdAyWQuo9jYo+M03fNP0haPpQmiSI9VQ/ho4DnhqOQkfvqn4sBmLkZ60hzBvi&#10;+MQ1xtSjk5+QK4zCAgcw1QIHL3UpmauLDnbEJThwqRZwmxKyqWPIYUtcguuKyYKBVjvQwrRAVbRe&#10;pXfX79//MP3BZ7XgmXrdPW0f3m+fnhyUPz27/3/euX8Hnhr+C1JTYpdYl6TyZb+9u/7f1XgyG/1x&#10;svru/eJ2+d3s/Wz+3Wo5uv1uNF79cbWwnh2/43JnFIUpCsfKky896OpBTyQYm9Q0pBqTBxCOmZxo&#10;cuIA5cRbsCYpJ0KJwAv88s42rRHvU5xn3vb8KehX5m1D9LaUkM/acIe8eN3ZWsiJE9r6aDSJSl2W&#10;IuwDhy7ERBGB8EhMjYKKIjHVwuAisfQrLBLrOxKjB7tZPKSzSMyjYxD8gopxyjm5KHhoJwiHuR0T&#10;Dk04HIBweAtBTCGHDSUt3UdiFYzNvKcJQTFfE7NAzKjhEKkhGI3iaxdNvK98be59XPga4ZiFYRaG&#10;ofhwvpyA36yf79Gb8e76jf784Q3/wgdfXvbbT49o3RhWep93f/jytvu4faOgJrR5REKDi32+vr4E&#10;xQF/xOJ0/Od+sjqQYR99jYdh/eyGVPnUQsevoHn0Hoe5/hUkr1Tp8kWB2HSl2igKxWpsFC+LyZ9S&#10;tC5W3Q0Lx7oIxzAd9ckcXn7AfW6Ox5IfUABFRx6QnXTSKREZjYkuYhGZRWRDiMjwohSpHCv/MPcn&#10;II7zVsAxlWMelgl6hy4nncVrnZ3Oge/rVorQa+53A1TGUoxfio0iAGP3xBCsCwRzE1IPYRT4NENY&#10;nFRMCMEKHTmG4SGKabz0KR35WaeAGI2Kvm8gZiA2BBADfihSh3+adRTrQVZEK9OQp4gQFgFpJXXg&#10;Ve6S7W+JIZrWYVrHkLUO0ArJGPupYJmQU42D9winWowJssir+qlg8c06w7WaGKN3cX4CTwBejF3y&#10;bBwxP4kzRrX2hCcB4/u6Fc4YVSt4SR4kAisjyRmj+D08FZjdE2OM7Rgj5s61MMUDVs8YCT6aGSMe&#10;skYuiCsBi+LU1/LKcFazpbAQTaMyxuiLALtZKbMdkHoX7LUKlqBK6ISRlhju//rrz2lbKbfB1NWH&#10;r3/ZPWzurtdYi/DuS0i0+/jx6jfXURFuHZjhVF8EG4eiW3gjffVsEPNoyLGFZ045+InX4qcUSfar&#10;qW6EY5hahsIxDIPQrXAMU63kGKb8nBzDxC3hGMbGYRjWDsMwNcAwNyH1GEaI0oxhK0qFJ1ChI5cz&#10;4szXQljwObogWaBjsBQgLD/HRA8TPQYgeqB+RYoe0St0DOtD9IjQNqbl0ywl2HKp7jc3D/v1V7SE&#10;sDT7weZ3uEYaueYxHjXUtHRBF2t9itT+ftmikxnG/lJnk8XxTLVRxhV1G+VMUfyUIqJY3Q3jiZ3w&#10;xFkDTSRNr5kmhofzCAE86aScAWoskcZEnxlLNJY4BJaoFIiNRw0btnSCXLlaD5boNxjrTq0XUX0u&#10;dCjqdpHQge8DvBQrRehVq/kX45cykiIAY2sPhmBdIJibkLZKR5zUIxh2TNM3qePdemy7ZH67u2RC&#10;ENSkjsuWjU3w4sfS2WxUp+KHqmj4MsVlVjjWzXKYtSi9aDHLCg+6FDt8+Kzrim0oI3nVuGbbsQVO&#10;cPYrr+pvbSxe62y5A993lDGMmFsppIxuJwrFSjlllCMpp4zp/n96iD231o/4A3OyflfRKPyFsq1P&#10;rkrLffCye3VLn7+EBZZfSAXGWfFr2smg53i//kKLP80nh5fxL77ECg9H88m4c84yhfDNJ+MWuZN9&#10;4xiyHI7x9+83929XT74gDaVo+IkoTttfX324u/4QEv9e1m/uFvkbgT+vvro+bz7BAzfT/ddK19DW&#10;oapPSWvgZ8UHAyOiT+kYzgpkcDGmrT/oUzrys07RPfJzTPcw3WMIukeqyPwb3BWvpqfN1WQ8aijJ&#10;7GF1DDsEBsqYN8zBC8npIcuUuG+U0dbHBpwTjIIxhTL63MDuKSN51W1IdRQ5waKT4tmMUaS/cpHR&#10;pb+GS3Gql2uMwgTPCB77ZKqYFFbVUHO6qGbyHuRS6TY4WVRtgCccZAPLn5JzRfFTeCJVdTfATIwq&#10;tqCKmDmXRzVtYIp+JnCfm5li8gOifnQMFBDXAQSddFLOAQ8NBZJPY6LPjCcaTxwCT8R7UJSOjUc+&#10;VNShqw+eGIK2WV1jRYqfjSUaSxwySwSjkMJiT5Vj2J5Pj73w3305ZiqUIa86myYeXYtOTLXieDlP&#10;FDY4T7wdOWFRscKZopovz5kivq9b4VxRtYJbdsAVlZHkZFH8Hk4W2TiMLUKNbMEWMTVgi25C2gqL&#10;eMgaK8eCP8WpPyI/nkIY83OMMBphHAJhTJVjB8Jiw+ZHPRBG7Iapgxte5Tq42Vq0rUUPr7GiK2dR&#10;wrNA3S4Wns2DwlGb+XE7ojVLopLmbeZtQ/S2VObCsQ09OLDafzlvC0TTvO3m9f5x83n9+v3n7f1+&#10;97r7+Pb9/e7zDcrKbSvoGXq3X334n2f08x1qUZnLwtewrSE3vwcmuSAmmTfDj0xyGbZJQ7xn2Gbi&#10;45C9LeUQVy26x2H1S4e2NlmNS2KMuVcB23zih/Cq/sTH6MFNi9RCrOPiI74P2VCxUiQ+Lm/dOrVi&#10;pVh8VGwUi4/RhomPXYiP7ma2FR+rCaH1YzryfEU8RCdIlLmweGgpeGZ+jomPJj7++4uPY7cDn1yt&#10;DjXOOor1QBmXFKDVgVvyUqOMRhmHTBnVHOLxZXOIkSIcpP5ZzL+jDjsUoMEdDwtkTHw08XGI4iMe&#10;aJEdMvYPvQ5tbQI01zwL2Y+zUe5VFKAhgjv0qh4DtHCt8wO0pQ/QpJWyAG3hckyW0kp5gCZtlAdo&#10;wYYFaJ0EaLiZrQO0NCEUTtHxIECDnBjchj6lIz+LXIs+o2M4xwK03gR+6yvcc19hlzisBWieouko&#10;1kOAtkoBWkYZCdySl1qAZgHakAM0LaE4VD7rztaCMk6d9qJSRgrE5nkgdjZljG5bZQvzujNP9sK1&#10;miijsHGg6c9dc6ultMIpo1o2xhOKl/OasXDKqFrBi+ggoVgZSU4Zxe/JE4qjDaOM7Sgj5g4Jxe5m&#10;tqaMySGI4NExED1cydVAI7uqiTKGs5rPMcpolHG4aSBqQvH4ognFU2RUBnALK+JVTTVRRlMZLenq&#10;W0i6cg+6UBnDjn3dU8a08cuoJhAbUhqI36lWSb7glFGtHjugjHXJJJwyqlYEZQz3jlPgnDKKtBZB&#10;GdP9t44FrWvQOkkDSQ1xiCrSkeuHpyWLGGV8fHt7eXdz8TRiUxn7VhndrpgyDWRy0Tz9KXrZBcoY&#10;di+rKCNe5SHH0YOeZQ7b5i/DztMfpzx9ljk8aUjTb6MyTikQy72KAjG02gpyCWn3Z6uMgh4JlTFc&#10;i1OsorYFy5XrCoX/dyPmVs6ijMLKGZRR2DiDMtL9N8rYAWVctFcZk0MQVaSjUcbZ/LvVcnT73Wi8&#10;+uNqMZqtZn96/y93x8ezd4/bh4fN84/b501kK9ZCH6/eNw5Ve/+P1fib0D1S+Qsv7Zz4fHpd+Oh+&#10;YXqaevLk4JYoIwVtBG6Wy2i5jAPMZURGvhagNfTQ78HbZnB5v2B9svpo3mbeNkRvS3n6PEBrSNNv&#10;E6ClZiC1XtVZGsgJAZo4pTBAC6WdwkphgOaTSZB1loV5ZwRowsYZAZq3YWkg7dJAIDe4NBBMaus0&#10;kLTIQoEZHQ8DNJo2+pSO/Cyih/QZHcM5QTrJz7HSTivtHEBpJypdNMro1aaLBWjI2HKUcbrCjmv+&#10;ZZ4Vm1XdHy1As8zhAWcOu8wMmQbiIUh3tjaUcRECsenqNtIb8qqo6d8GGYatlPWn6cdrcTW+iDLe&#10;jp2mr1gpooz4vm6lmDIqIymmjNGGUcYuKKO7mW0pIx6yuMhFBI+OnAxW00af0pGfldPBw3OMMlrm&#10;8GAzh1HpolHGhob6PaiMqAsNlPFkcDOV0VTGIaqMKU+fq4wNafptKGPssQPK6PFLJFfdTgkhKRA7&#10;mzJ6Q5wP5mkg8Vr8lJwyChu82Ox26lRGxQqnjGqZGM8cxvd1K5wyqlbAsg+KzZSR5JRR/J48czja&#10;MMrYjjJi7tzuFXiYW1NGJE45h6vbFhdXgrBRTRvRQDoGyhjOarZklNEo42ApIypdpO4RXKd73QN9&#10;4AI1XGZqIukeqfSzNYhFYUWvmHbLU7fhWk0gJmwcgJivdVascBBTC1cOQKzOCgcx1YoAMfl7chAT&#10;v4eDGLsnBmLtQAxT40AME1IPYn4ucKObd+yMj1ctiOFKDsSS2xB40bFU96BR0fdtqcyWygawVIZC&#10;F0X3wLbQIIA6ivWge2BVO4DbIr5nc1F/nkdopnuY7jFA3QOVLgpl7Kn8JbaumiJbXV+ATm3oWlNG&#10;EeML3SNcq4kyChsHlHHhF7mkFU4ZVcXigDL67o630gqnjKoVQRmljZwyit/DKaNXcYINo4ztKCPm&#10;zlFG3Mx6ykgqxBHKiMXlE3SPNG1E9ehouoeVv2ATpVjk8s2Wv2BRWgGxhuqXFuI9di6L1HCq6x4r&#10;sV/g2eK9iPFzEIvXagIxYeMAxFZOKVCscBBTFQsOYvi+boWDmGolBzFlJDmIid+Tg1i0YSDWDsSC&#10;7uFuZmsQC7njR3SPatoIvOhYqnsQtNL3Tfcw3WMIugfeuSJpcdpQVNYGxGJHuOkq3+UFr2zX3mOV&#10;crT6j8TitZpATEQuHMTw5nDwE0bMrXAQU2OoAxDzqY+KFQ5iqhUBYnIkOYiJ3yNALN1/a0TQohFB&#10;iMTcpLYFsWPwhCsduA2BDx0tErNI7PcQieGVKkGsn2LNGdw6iPQ5iOGN7EHsgpn3q3AtDj95GpWI&#10;XA5ALMCPtMJBTI2hDkDMZ94rY+EgploRICZHkoOY+D0CxNL9NxBrAWIxEsPNbA1iiVUQLNGRx1jx&#10;8TkSr+VR1qElS6OyNKrhplHhbSlBzHN2fQG6TSQGt24GsZT62DoSEy9sISeGa50PYgF+pJX/x963&#10;7kaSI1e/iqCfBmakrHs1LAPe8bZhYHe/wTd6gWqpuiVYUmmr1K3ZNfzuPkFGMFnJSzCVVfKWzPmT&#10;6lEoSAYvJ65kPxAzGcXLkEt/EAt59Acxy6O6Ew/iToQwB4OY0yoEcuS7B2Ju2uS38vWpKojVW4Sf&#10;YJYxVH2kK+FGUBstiPlXwuGONoBVHMUOn0Y1wSaMgxuOcmOhBYUuNY2qplGdYhoV9IrIbnvXYs0J&#10;NlN8t4k/pO62+szLR7judARPU2S3Zao1j4BtfAFjGEKru+3nm83jxeZoHpDH+5f19uzh/hFJdpf0&#10;n00mvVuvbv/4dAv9ZvXpZXX/YH++2L8O2RQRIplbvsYvd0EK0e75161Vjb5sbv/26/Zsu3m5OocC&#10;82O9xQ93m+3fz89et6vnq/PdX7+vtuvzswf/CuEPm11FSly426zP/d00SVTFWGzrZl05TdJotjDT&#10;xU1SNcmqSZ6gJolCl9hue9fylwmqW+xus2+ntRcUCLa5IrW62+pNcc5/snq6AUxenb+c88b75QX/&#10;wsn9/Xl7/+0OKNoY99/T5l+/v2y+3r+I49wiLjCZ8OR192xxGD8c+62lsSt/8b0kk0z9yxE0SXeD&#10;HC4WN9pLp9hsWe22ard9BLsNulsM2zKJ+kfYbSiWsdh2yfEw2W2iScKwo3OpapKv9xXbThnbEHW1&#10;dpt3pdXkSAnFc9YYF8sEhgUF08epiqFrpJa2rbeHsacJLv3C2JNlvC+QlLuxqiwXKxxPrzC2N5oa&#10;xj5IGBsTkg5jm0QRCDpf2smLFHQSmJavH6BeToxTU6EqCWNLr6SVWhVTq2JOoCpm7BKK9wy0TEbx&#10;EVRGuepqkbgFtd3L1R1SVcZTVhmhm4Qq45EyH+WOnWBXiSF2OJXRjMDXB4PMx1DF6qbvBzz20vdL&#10;VMZo9dhe+n6JyhjlAr+s0ynpJo+ICtxVGYPxBOn7Tv41fX9A+j5WM24DoQlJq4yiwA1TGdES1aAp&#10;KqOlkhZFHZSvVT6ti6RLU1XGqjKegsqIwzAEsUzio0Qhbv7y4zeXBEDpAGdfXv+8uV1fna8QrjDb&#10;V/Q7JDec/Q6gn+B9auNNDEBMImVuN8qfHsfvYQ5925aPc10QY5dne5PqHohZ+Am59PR7mHLskAsk&#10;5TCqzO8R8uiCWDCeAMQsj+r3OIjfA8IcDGJuQgRy5Lvv9xAnvPxWvj5VF6D2aSqIHS0Da7v5zolW&#10;NekKqWEvL8+fLi52N3frx9Xu58f7m+1mt/n64qfBvW62txejy+bygn563m5u1rsd4iu/3a2e19hU&#10;nEgFzLm/vTofNeNoQvHkXROKp3LVVQBuOMpN+n4NldXA9IcITEcTii1SvVeK4/QSnYD9Ng52G6uS&#10;c7zfWQPTF7fbVQ1Me0Vrp5d0hdTh0ECzGYXxzTbAQJNdNZnZyHeQymjzmGEfHN8+k2tKWuurl3k2&#10;IRsv5NHLOEvw6GWaUTg57EZvy8wJvnoXB3gXgQ3wLkKWQ+0yNx1iRMnXN7iKiIxjORmxrlZZtcpO&#10;9maQiUvO91Kqppnc/IMg1yKeUtVMZKcdH7q4rTe7FvH3QI0Il17o1YwppSrCpTd+RXj0BjDmUV2L&#10;h3AtkjCHQlg7IYJd8vUxDIuIzSj5rXx9Ktla8jv5WpoKYhXEThfEojUv03eteZnK3Y1pZ4c49wXc&#10;aj1nrec8wXpOuiYgiEZPMyUvQ1RG3lWT+WVCZWwE+2RXHS8a3di23q4yNkbZC7n0UxlTXPqrjGFP&#10;+quMTv7V6THY6UELbLDK6CZEFDz5+sogL+WkTwNOGDjuq8pYEgg9gvu+RqOPXSYN33kExI5TSjaV&#10;G1EXC6MCth57jjrPrSf/EC57s2V9hOrmBXNbPknXZx/w8FOq8PfwWES4+CAWzej184LnY3qmKcLF&#10;B7EoF5xMLueKwgcRHl0QC8bTTaliHtXvMczvgbmD556EORTE2gkR8JKvBTG0BHjCIsr6PSyVWF3C&#10;Qb7V7+Fn81QQO0VLzJWS+c77TCXZEEuMQWwyG3UsMWwzSp1qJL9xsCEWnNddDLNNvRnCGkrnDXn0&#10;A7AoC4jCgZOKXoSAYS96g5eTezXABhhgmDlgF2Q5FLrcdAjOyHcPuQpwK49t1V9f/fWn66/Hbgs9&#10;iObYP3y6lODWvOHSis7tOPb6xXexveSmx3S6VAB9vuk1JtwKefTCrRFFrUMevYArzqI3cDnBV+Aa&#10;DFyQ5VDgctMhgCVfH7hGZoEm3YZYRtVtOCmrn6gW1ylaXHA/hchlgOWIyGUziUO34ftZXHPT1Jst&#10;rjkhV8ijF3IlePRCLuN0DIbSG7nsSKq78CDuwuHI5aZDEEu+PnKVEWXtsmpzVZvrdG0unHIWufxr&#10;p6bvW35Jz1xAQRwvph0fImCVfIi1IOxrLb/8COWXKLSM6ImZ51wGeebtrprM7QuBrZ4ou4pRbbBj&#10;nh0orfui65gPCLqh5YDA928Y7Yz66uuZvo4YvWNjL6xMamaXg68hRjn4IeVoH7oKYtBEEFBmiVfP&#10;xgDPBqaFwsmDHRtmtpIuC7RCwMMTJpqjfK0GWUJTlcOqHJ6sckhvEYXK4cykTsT9Goe/k3TKyuGE&#10;lcAAxmbiexQcq/nzNX/+BH2IqK6MbbZMzeURNpu8rLmYsDIjUTFgXbXE6lt/eEJ62XwESwxVYKEl&#10;NsuUhg2xxHhXTeZ4ksXYMZ1dZatkDhFrDkyQrilmm/ItqV622JQ89iGPXtZYgkdveyzsRm+DzAm+&#10;WmSDLTLIcmis2U2H2Fny9e2tIqK84VaNsmqUna5RFquzxMt6AJa4TTYEueTt58Woow/itDbZvcZh&#10;fwjkClKcfOQyObEcG2jdjF3kClj4XsSG6lPk3cGWh49c0dRc34+Y4OEjV5QHlGeX/0vFKWE3usgV&#10;DMV3JbbSqLHmQ8SaMR1p5BIkyd9Yb2c06U3ECoE3sYiopC5F+iTwWO+rr/fVn8B99Yjuxjwc5lyP&#10;Q9cRPBwO0XDF1Z4txog2t1DqQVr1J1Z/4in6E2NVYLMjVYHxrprM8dZRbFcd7ga3QDPy9URzcWhA&#10;0UtPtBeHBjx66YnmDjg7ZN/T0ktPNJePBt3opSe20qh64iH0xAPc3KbcK2r1RLdZRL+Tr5+4aJZG&#10;UuGsHo7q4ThdDwe2QZBNb8O8cTVxkIfDZkmNF2KUd3zz87lYWxJfPs5NUibDyLblY0YXu9gN0zow&#10;fB8H+kqZTiEXH72iuU6+lyPJxcevKJeunyPSky6ABePpOjqYR0WwYQiGqaGsKSyNoa6OdkIEluTr&#10;e+nLqKqzo94k5b3wsP0P+scHCTBjx4UgZo67o4EYzC+2GDogZvPqPZ/GcTCMDA5J4W8RqheETQjB&#10;Qh69AGxKrv6QR2/4Cln0Qq9WGhW8DgFemI40dgmS5N30NqspaTVhy8JNb6ddIZL2BPvkazGwml/V&#10;/Dpd8wunXIhcmYqwIeYXXou2pV+XbAl0kGtu34R4F+jitt5ufi3MHYjyikWLgL3QC5ozGXEhl974&#10;FeHRG8Ba+dcUqcEpUiTMoRDWTohAjnyPY351ga7Gmmus+RRizfAjhSB2pEpLBrEPYH4lTKdeAJYw&#10;4XrDVzW/zn6/Or+2CtK1UY+gBsGSIgjBBzHpb1fn9kG8583OEAPfYcFcy+MHhtj+0WDwOoD5VWRZ&#10;FdloXVTax8BqflXz62TNL5RXMnL5N3LYypG45/AIWVJIgjJm2XzZuZEDp5GpA7P98cyymiVVs6RO&#10;MEtq5qouvbuy55miyyHODt5VoZ7Iu8pB3+BQc5A4FGRJBYHXrps+YOFHmo2OZ7vru0t8PTGaCe/H&#10;mW2mVdAPX0+M8uhGmcNudL0cwVD8ILPJkhLtqjo5BuiJmDnEmDEdQ30cbh+IWidfPwGqKJWq6ok1&#10;wPxBA8woVg49HPMjVTDPOEtqvuDzuuumf6csKTqsObXEx50udgWg4mMXO9j/IbKkEvlaXQALxtMF&#10;sDbdpiLYAAQryZISSMlHmtsJEeySb383vSgnwkG+NdZcnyr6YlKmTtfZgYPZuun3nB2ZauZjODss&#10;uIVmGY4DcnY4dVTMsurrqL6OU/R1wDwPYmLzTPnlEF/HHNYg9s64aoyPD6ur83+6gN6a0F59j8e7&#10;5NV7/YAHt2qMJ6Uxiv4pWqB8fb0yT1PDYzU8droaY6yseX6ksmYGsaRmODbg6UXBjpdXb5t6s9Nj&#10;TKmJIQ/fYR+FHt9hPyJvRcijF3zFWfT2dzjBV/AaDF6Q5VCHvZsOASP5+qBkr5DCZpFfytcnqr6O&#10;6rD/qA57HJQRX4cJTr5bYocg2iLxKIR7ya/6Op6+XYwum8uL6us4RV8HfHehr8OgS3yvDfF1LCRb&#10;qhsdw4432VJjk1ByCD0xSGXoJnbMbVs5RTHgsRcdGzcUYwu5+KpiNC/DVxXnI1MKE3LxlcUol252&#10;R6QnXW0xGE8QHXPyr+riAHURc0d3CECYQ/VFntSkLoiW4DvEIqLLpBSq6uuoGuNH1Rhx0oUgdqRK&#10;TAaxyaIxO6p9Z4VBrDFBuXfBMNvUmyGsoUvqQx69AIyuXwtZ9EavkEVv8LIsIPeKXYOxC7IcCl1u&#10;OsR7IV/rxbDIZTSSiluf/5vE3Uw+3d3f3q6f/nT/tD77/fHhafcJ/7M+h/7i5258pLtvKFswxK0j&#10;FV863Op6NBi3xu+HW7apN+PWmHAr5NELtxI8egEXYV/Yjd7A5QRfgWswcEGWQ4HLTYcAlnx94Coi&#10;yqNbjS7X6PLJRpdR1hgi18IYREdwG9q8Q6RIda6i57xDfrj5ECZXkEDuuw3pvHePRLe31vRLqh+b&#10;pCLB4JaLj15qhBm9iPfFx68ol9BtyFZs25MugAUy8d2Gnkyq6XWI29togaUhTCBFSaq3yytpWGER&#10;kNuwiKrEbSi9EqSsd9/Uu29O4O4blC9HQOxINc0LC2KTBR65hLO+dRsKiLELX+LJx8uQCs7zfgBG&#10;wGNH0EJGL/Ay0NXl0B+4uhx6wZbrQwWtg4BWBrIEQBTI4uUvECJfP+dJOMnv5FtOU22uanOdrs0V&#10;K2ReHKmQ2cEVXiyKwZVz7x8fr2xTOW9hgEd+okZBlCtqKe2laQD0wm70wixK6A1Z9AYtJ/fqLBzg&#10;LITOhQwNyDJtaQnY5GHLTYdgkXx9TDLLUzPGsvhXcavi1unilqtd9q6OQjQKsHJ4XyEedrDllLZe&#10;szWz8P8pxXB2uHuy2Y5rrSDfV0jHPbeVQ66Ah49c+Ps4F9/ciiYH+tg1M/dkR/riw1eUS9dXGOHR&#10;xa9gPL6v0JNJNbuGmV2YOwAYTUgawQR28gjGk5qEJ7ufsIiyAGWpBDMFBOVrwdCCWJdP9RVWX+Ep&#10;+Apx5oZFKRZM4ih2hAs4GNwmE3vxYgBu7qo3McrqBRy1KOUEi1JQphzbbJni5cNvttkl3C3mYo6u&#10;JskO+5ndhADOuttqCRhuP5rOR1BxVk83d5vt1fmL/PjLC/6FX3x/3t5/u3uB28HobE+bf/3+svl6&#10;/0KVG4QgXza3f/t1y/943T1b6wg/cCooaMpSQV8321tbkUc/PW83N+vd7v7p2293q+c12ma4+nV7&#10;dn97dT5qqNQxAm1GlX8vaJPdBmgzafsttPFucwlXdbPVzXbKmw3rObLZjFX0fptNEqoS0DZtzCas&#10;0LZ6xblZq5tPF9rgn4rstkxl2DEUSc78GC1NZn8AbU29S+D+Zn1xu627zS90OUFFEgs9stsy9SxH&#10;3G0T65sJdpu7XacqkhXaTliRRLI9bzYvqrY0Hvi4Hil25s1ffvz2TIYmke3w09mX1z9vbtdX5ysY&#10;pMY2la2x+fqVXkubzBrr3x/PZ0ZRbTcV/j9F1aYj45vxFMY3py8GESQ/qkZpe9zWm6Nq+Ps4l15R&#10;NajIcS6QyFe5ybQoqhYZT6+omicTyL+mhQxIC8HcIapGE5KOqkmMKx9V40nFhEgMTL42Fmb3U2tn&#10;yW/l61NJi/I7+fpRtS5NjarVqNoJRNVQ0BUBseNk4AuITcaXBqwCEGtcMpfg3/FAjNt6M4jh7wE/&#10;ES69QKy5NNd32HH7fekNYpGe9AYx5lFB7BCpISTMoSDWTohAjnx9eMIiOlBqSAWxI/hAtpvvT7cm&#10;g/tuvbr9I//8srp/sD9f7N87Yq4Rw6NV8jXalIlPkalgjQYbqTrbbhDMghXyY73FDwh6/f387HW7&#10;er463/31+2q7Pj97MP6MZTNBYsLZh73FAyn4ERA7Tl7+bCRR6a4lxnGyVqUcDGJs6sXzG43VYcME&#10;PnCgd876uTx7DSvF/PxGtqFCLj6Iqbn502ZElljIxQexKBeIzOtslEcXxAKZ+PmNnkwqiA0DMUwN&#10;WWKY1KEg1m4IAS/5WhBDS+TAaMx+TdprlqoLUPuccMaBU5emWmLVEjsFSyyWpL88TpK+gNhkbHdd&#10;a4lhm5E78XCGWHBed72Joe3TC8IOUVyW4NELvmp12afnzY6c1dfWtXZtZh7nOXCIIAQfpGZ9o/OZ&#10;/inEwHest2sTohJi+x3gRrTgdQgDTK5kE6CRrw9dbrPIL+XrE4k05HfytTQVuWp52cnmeCDOGzG/&#10;jvNaX4tc43iaYiM3cR/f+rJNvdn4aqi2LOTRy/RK8OiPXEZq/lB6211O8DUANhy5clVlYt/k419u&#10;OgRo5OuDUhFRRa56bf0HvbZ+ES1zWb5vmQs7FCfjWScqxrZYTbyvyYnGf3/iL6gvoJWEyYmoqExe&#10;Q3CE5MSRJN5PWeNBpOXsBlYrb7Y2bUT0x1rBWSs4T7CmDA98RYwyo8sdPjsRNyraSs1JxyjD/zfZ&#10;ie5ZK9lVx0vsmIZPeXUdikGG415MzDwrFuHiG2bRvEL/zo/piKy7CBffNItywbztx8TC8XRts2A8&#10;QUzMyb8aZwOMM8wdxcQgzMExMTchYpbJ15pndj9hEdXEjsly8m+f6/Ms/zcTO3DSWZXRT7HPFI8N&#10;SbGfSGKHPBzeVQ2bg72NaWDY97b5QTGKJE1tWz5JF8QCHnsg1tDbmBEuPohFUzL2QCzFxQexKJcA&#10;xMLxdEEsGI8PYp5MEByqIDYAxDA1JrEjB2JmLiDovIuRlxfoBLzk6/sYy6jEqSkc5Gs52fCY9Ep+&#10;VxM7amLHKSR24CALQSxTkzkIxMS/8b8MYjYTj1+LaRMY/zdA7NJUm4UA9O4g5smkgthhshNzICaQ&#10;chAQsxUrCtRJiwJQ8vVBrEtTQayC2AmAGOqaQ+f96NKs5rg/8QjO+6l1i4znXXDD/yc342QuOcTi&#10;ZqzO++q8P0Hn/TJSlTm6PFJVJu+qyciWkbW5wLyrgvjz8Xz3tqmc1yNwdftej8STsr7PI+py930e&#10;CR6+shjl4Xs86rO0Lr3Xntj/m7nA6AH8HVhZQ332bh+IWidf32VfRGQWcVKXrLnANRf4ZHOBl7Dw&#10;gySPEW7yfc8kj5l48kedcDQOaaMnTs3/xw6semK9guqEr6BCeVjgWhxdHqlmjHfVZJSoGQvudXuz&#10;nhiEgvzwGHnRbFM5PTFg4euJIwonhTx8PTEa1fL1xFG8H76eGOXh64nxbvQKjLW9qC7FQ7gUsSqG&#10;6oluH4h+KF8/Kjbq+gFjRN2A1z5N1ROrnni6eiIO24ieaPKd3s2fOJNgWUpPtFdaVD2x3gt82vcC&#10;o6Ilttvet86FXrmAk348H3FYWPKr8P+NVeZuAKlWWbXKTtkqw4LuJnywcz0ObUMSPujuq+iuEl+H&#10;i1zLrjqeWTaRex3fmPCBv4dhFuHSyzJLcultm0V60ts4Yx7VOjuEdUbCHGqetRMi5pR8ffusjKoa&#10;aLU0+oOWRi+BHyGImQV/BBBLGWKsGo6XXYf9m0EsCCB3fYvcVs65GPDwnYv4e4BYhIsPYtEQsu9e&#10;HC8pgT/CxQexKBffwUjewQiPLogF48F07NWgMY8KYsNADHNHoWgs5qEg1k6IgJd894LRyCMh3TKV&#10;oI/+QHXMeyKrl7F6GU/Xy4iTLuJlzBSQHSFrkZwv1kKLR6PbvSwWWs1arFmLp5i1CLUhVBmPU+gy&#10;d49DJ3z34a56s8oYxJLfoDIGPHqrjNFocm+VMcrlDSpjMJ6qMgJrcMwf5SbT91AZsQgIpRSV0VJV&#10;lbH6PT6m34NKWiIqY/OuhS7zS/GHyPWg3VBZ4NSvKmNVGU9PZaSalthuy1S6HN5AmzdioHV3G8CO&#10;AtNjJDVbN0o10Gpg+nQD05SGH9tt75qcP3fvJ9XddnO3flztfn68v9ludpuvLz/fbB4v8ORvve/0&#10;A9x3Snn4sd2Wyc4/Ara5+067u00ia7gCuWLbxRGe/Xu8f1lvzx7uH6/OF5f0H8l59am+AYiXCl9e&#10;nj9dXOxy59/rZnt7Af3w8oJ+et5ubta73f3Tt9/uVs9rxM84CI3H0+9vr85Ho0uXUNxeFTeyi/7g&#10;8er5WDTGy4RLP9hVx3E+mkJj21YuXh046/acjwtKuhqHXPx4ddRtuOd8THHx49VRLoHzMexJN14d&#10;jMd3PnoyqfHqYfFqTA3FqzEh6Xi11DLnb9nh5ZWMRFu3YhlVifNReiVR8XrLTr1l5x//lp0R3Hqs&#10;MvoglknTJ9VtD97oH/RO8NmX1z9vbtdX56vvLxuzfcV3AfuCXmmbzN19p/ZikfbeD3F72IMYe1b+&#10;9DggRlWQEfiBrerlICkP2eLv41xOFMQ8mVQQOz6IGYUCgv7HAjHpVQUxYwccxsFfX2M/+/3x4Wn3&#10;CUhxJEsMKn+YdNUYlWwPq1ZAqj9tbv5zdwS/x0QiaF1wE79HvSquehk/hJcR2lpktxnseLfdNnX+&#10;kE5pp6iS9mkzT5Ws8erDwFn1Mn563T1bdyB+ODq2RROK7TUB77bb3PVWXWyT3TaV17TFcKu7re62&#10;U8wOgRIXwbZMRvERNEl3SUjX1y+a5KRG0G7WNYJ2fnba73OOkOMY2W32oqp3w7a50yQTkbW626rd&#10;9hHsNrxHwrvNc/Xbm3Him22Iq99dEtLVGAXDpt0Mxze7+oNa4qBYxraVi1cHPPbi1dMRufpDLr6r&#10;P1oZvRevTnGBRFzYIcoFSrYjMG76sCfdeHUwHj9ebWq0nfzr02YDnjbD3FG8GsJMx6sleqy4+t2E&#10;iPNdvnv11UVUXTf+PqdaX320fMfq6j+2OwQ3tkVALJNPPAjEbIHdeN41xMTtEaiGbwYxs2V9hApA&#10;zLblk/SLV09MvDrk4oNYNF1qD8RSXHwQi3LxQcwkTIU96YJYIJMAxJz8K4gNADFMDYEYhDkYxNyE&#10;COTI17/pilqibZm6JAT9QQ2MUWGSNBXEKoid6iUhoyaapz963zx9d0lIN0+fwa2Zm/7UCFq9ivik&#10;ryKmlPyIypi593uIyii7annJ2ovUUcuumgiuSaTseCpjY9t6s8qIv4ffI8Kll8qY5NJLZSS/R6Qn&#10;vVVG5oFTraqMg1VGEuZQlbGdEFEV5eurjGVU1e9RUud0hMqz6vc4ut8DVngYmB5lEvUPH5heuBuw&#10;uiojjnK6tqCqjLWQuvkQoTIs6MhuM6pbPFZ2xN22TO22cTeEVpOuatLVCSZdNbCN7G7zA9NGmYtv&#10;tgEG2gKufHs3andXiYE2e0cDzbb1dgNtZgy0kEs/A21GAeEm5NLLQEvw6G+gOflXA224gQZhDjbQ&#10;3ISIYSbfPQNtJmFu+a18fao8TfXpV5/+6fr0cdJFVMZ3vfjbgVugMgq4VZWx5jJ+CAPN5en7KmMm&#10;TX+Iyii3NZbvqiP69O0OfrvKOKZcxibk0k9lHBnFM+TSX2UMefRXGS2P6tM/xLUFtDQGq4xuQkQJ&#10;lK+vDDYjsbTkt/L1qarKWH36H/TibxS6RFTGsVnxccfHEbyMAm7zlD9kWtNAarHZBEv1xIvNUOkS&#10;ehnHmXu/h6iMySuHJVI27u6qN6uMBkR9fbCbOdzYtnySbuZwwMMvf8HfG5XR9Njn4quM0cIVP3O4&#10;GZkUjrAvvsoY5QLb1ZW/GC9jyKOrMgbj6WYOs0yqyjhMZcTcIXOYhDlcZZQNIUqgfK0yiJYowDzK&#10;p3hYqqoyVpXxo6qMsfIXa23FNcZDgNhi0sllxDajdA9bqO0lCB8Pw2xTPvj0grAR4UbIox+AEQqG&#10;PCALh04qfBEEhix6o5dlUcHrEOAFWQ7FLjcdAlny3YOuEnzLo1uNj9X42MnGx1DdEnN2mF0Rh64j&#10;ODvELAs8+YxorUtSsvNrSlVNqTrBlKoRVJsgpWp8nJqXBd7DzadUOatNdtWbFUVWRL/d8uiuA2eH&#10;bSunKQY89pwd1k0RcvF1xWiBc8TZEXLxtcUoF9/ZYRwmIY+uuhiMJ3B2WB5VXxymL2JqyNkBYQ5V&#10;GDU3BloqcHZYqqoyVmfHR3V2RGte8BISnBrvpzIyuC2mBj2DNyskhi3QVhXGqjCeosIIzSRMXxyb&#10;1f3ue20pPrJu8TQuTiCHZvs+TN1tdbed4m6D7haaZ0aVi2+2IW5893SgvesxQDBnHQiEHc86C42Z&#10;rhs/MGZ848zYZiGPXqZZgkdvwyzsRm+7zAm+VroMrnSBLIdaZW46xH0vXz8dsYio2mTVJvuoNhlO&#10;uYie+L5lLg7REjbZQjagIFpVE6uaeIpqoqty+f/rm5fV07eH9dloNM6UuRwhZiabbSlpd12jzL4z&#10;Xo2yek/cad8Th8T70ChD4nPS2zjEKHNP4SJ4Bj6tUSaR6K6n481GWZALG4TMTFO5iFnAwjfKGpsd&#10;bEfRBuZ8oyyaF+XHy2w1WZeFb5NFWcCK9nKvqKyty6JrkwUjCWJlIvdqkw2wyTBzJi94sE3mHH5i&#10;i8nXT60ykwr8kd/Jt5ymZlbVzKqTzaxCDUsEt45U2OJwa9Z5d5NxS/aiWF7Hg63gKO+6EgMCH7UI&#10;cQKC3pgVcOgNWQGH3ohlONTcjmG5HRawhl+WI5MhECTfcihCT5D7kedT4arC1enCVayEBbByXDNr&#10;3sneELjqegqPiFdBaKsfYFE24Czg0Q+yqAwm5NELtOIs+qOWCL7aWYPtLMzo0NiXXRSaDZUvrLTI&#10;laepyFWR63SRCwZEGPuaGI9RPG3jCO54McACdzwjWlPd8fWKt49wxRuqVSJujSOVsEygwMDsGs+7&#10;eiJczFTq7G43HezXCDS4rjveNpVzxwcs9hwbRkEzKOzz8PXEaOHJnjs+zsPXE6M8fH+8UVeDbnT1&#10;xGAoXX+8E3zVEwfoiZgY+OMhy8F6Yl69Qzv+ZhHvh3z9RCrR/+V38rU0VU+seuLh9cSL1+dvn75t&#10;n397pgKSvR9v/vLj1+3Z/S1utRhRxoPV8/4dD9s8I+XCPlhJfwK6fycGv25pKxlef9rc/OfOxoL3&#10;f++aAOcvr3/e3K6vzlffXzZmFwqQbL5+PfsdZWVLvKVkIOjSpHe0AWGIgVW72VgeFbu5+3+pP7u5&#10;++PvL2c3YBn+ocvRaAVB4yDd9XX3fOwnbFBMEFOfjavz/dRnBvqlTeRsxcxA31yK61UmqOaO1dyx&#10;E8wdG2NBByUG9iKf+GYbks0yxYlp1GebeRnsKtuuO35Wn97sZg0Uxq76LHcVtZkoXTdrwMJXnyek&#10;t4Y8eqnPE1KfQx691Oc4i97qsxN8VZ8Hq8+Q5VD12U2HaLvy9TVjm3KW9MVaHTuvh1f1uarPh1ef&#10;30tPxCkXIlemwuAQyFWuDx4Pulj39N02vbBruQTuRJj0Ai/8fZxLL/hK8OiNX606XgFsMICRMIci&#10;2NJYpwo4tbMm+CZfH+fE0JLfybd6gH6+2TxewDFwpEBGfa336K6OaOHO5H0Ld2YAj6hRxu4kd21l&#10;9XQ8fbsYXTaXF9XTcYKeDnqbIAzLT42FFHd1HCEsL5ttIS5aqZKrm+24YPZ4/7Lenj3cP16dLy7p&#10;P1sCdLde3f7x6RamwerTy+r+wf58sWomn+7ub2/XT3+6f1qbq2QwUfI1GhZ847tPO+Pgp5++bG7/&#10;Bv/9dvNydY6F9mO9xQ93m+3fz89et6vnq/PdX7+vtuvzswdT/YabRWk9vvilcFv/Nyf+isbEFRv4&#10;JanTTLXBETfbUpxsnc02FyW1IltFNhMIg65zisgGDS7whEyPlCo9k8hYd1NxZCzYVMdzhNim3uwH&#10;mZMfJOTRyw0yp6rWkEdvJ0jIorcPxLKAyV1dIINdIJDlUA+Imw7xV8jX923MpYxYfilfn6g6QOo1&#10;QR/0miAkRcdssvdNlZ5zVHppnzBso9Jsk7ncwqomVjXxlNVEaDahmnikTOkFDEDyKgabitXEYFMd&#10;T020Tb1ZTZzFs5x7qYkJHr3UxJop/el5s6MkyGvIDWvrWnKDUdNN2ho+MN6+kf+F/inE1l65Flvf&#10;EENLHlYIjlVcM6Uftmc/Vg9X558//zL+RTTZ3ebh/vbz/cMDzcGDmZinDf2bwu/yf+CIYR2dXDLf&#10;t/dX5/+1bEaTyz+Mlj99ni3mP00+T6Y/LeeXi58um+UflrPLyXLyb5//m2Z2zzfHIRr8T7jbXl6e&#10;P11c7G7u1o+r3c+P9zfbzW7z9aXGyU7dm+gyrfe8ie97w/9CHB9SGS3eREY0e98elnhVE6uaeMpq&#10;ItA1VBMz6fdD8qqWYnt1NxXbXsGmerOaaAbgK4HdjGDblE/RzaoKWPgZwWPyJoY8fDUxejkdBOAu&#10;pzMvaIc8fDUxygMnkONB2mrIoutNDIbSLaizLKo3cZiaiJmDmghZkjL0uPmxvt4Y1fSF1FjEGqDF&#10;SoZu+9t9H6ClctMhv5SvdRSiHTK2RAeTX8rXJ5L25HfytTT7fZLf3Txsdmurvz2vXu6MIkc/2EDo&#10;fpr+nv6323778ktVE40uXNOpjp1OhYhUBLmMlRhP8Hg7co0bXGxn9lyQydFczrGLqBp8iYo8u2tE&#10;JXwTeo2QavuKhF2wBTcfoHwIaxZ08nOTPpGPYqNJipUPZaOGsCzCygezEcJn8V75iDYy175GWPmY&#10;NgZ2xln5wJYcoI9tYyQ3x1n5ANeY0ptIrxrMnEPSCcQQ59XsCd68Gh5j5kt+MpmmmPmin5GXJ8bL&#10;F/20GaV4+bI3NUoxXr7sp9NFipcv/OQYfeHPJpMUL1/6qXXqy362bBKs8DpNO0UpVr7k58le0VvD&#10;brZTI6QnUh3RfJ7sVonkR77k50u6HCG2rVFz2jaZmkV6TbXt1yIl+ZEveROtjqwIutLa8VqMUrzo&#10;BlFHtqTId4yXL/sML1/2eE85wcwX/mJ+mRAYVWK7jjXTVM986S+Sq4IqIh2z5Pk19sW/mCZ75ot/&#10;lJI/pYK5JtPMKKnKkdGhGZ0AuvnHUS2bVM8o9ObIxrNpgpk/ActpasWi8N1jluyZPwG4gGicmE7C&#10;8bZr01Gia/4M0DZKcfOnYJzihjzQts3mcpzCSaSwtXQTHMTROUDyTUvVXDZJbv4kTJJ925uE5ECp&#10;utaJjTAi3jV/EpaT1BxM/TmYppbH1J+DZXJCp/4UzHC+RHuGOE3b/8UsdQqR4uWGOQN8xZn5M5A+&#10;hmb+BMxwIseZ+ROQxoCZPwEEO3Fm/gTMxylAgUOkHeZ8nuqZPwGzZQrLZ/4EkDSiPSO9tZVscgLm&#10;/gQsUjKb+xMwSw4TGTBtm0tslHjP/AmYJodJkXw3gDQzfwKm85TM5v4E0EaJ98yfgGl6mP4EIKwR&#10;Z7bwJ2AyT2l5FFtthwnsifZs4U/AeJlktjcBSWb+BIyTVsRibwJwiMZ75k/AKKmx45IAb5ijxASQ&#10;W94JY7RInbQLfwIWqe209CdgDK0krqAt/QlYjBN7c7k3AdOUMbH0J2Bxmdiby70JAFIkeuZPwDy1&#10;zpb+BGSG6U/APHVqLP0JGCdtJlQEtvM0b5r40qBrCVsyUkvi4wSmenRJFGgu9+Yg2TkAvs8uNdTm&#10;0p+F9MptLv1pmDUJjKL6x3awI3h/U4P1J2KWlp0/E01ykza4Oqhtlk7T6C5t9oxhZDAkOrdnDM9g&#10;ICW4+TORZubPw3SR0Eqbxp8HGPOprvnTME1OQ+NPQ2ag/iyQcyAxUH8WYCWl+uZPAu3BODfKSHfH&#10;W2ZO98zixuSbsHH2f9yHn8wLoeUNJ9011q910pnMkDQ51q8hFye7Qo4VashNkBpzoJBjCRryspyW&#10;BmvMkO9ltST7TouIyO3LvmpnRjxU+EdKJEMeEsO9bKjkBDHkZUMlP4chLxsquTKIHL6Kkr6Peagu&#10;dJKfJrps1HAvGypdZWbIy4ZKPgVDXjZU8hoQOdwCJUPlG4Gv7UXE6iKY8FDtnXY6OQ/VVoXo5DxU&#10;W+uskpN1TkO1BWQ6Oc+qTejVyXmoMKBLBDnlocJELiLnocIILiEnK5iGah/OUfvOBaXXMGSLuPNQ&#10;YaoWkfNQ3b3v+e3BtUHXMDdLuJO9SUOFQVlEzrPqiibyncEVvZZ72VDp9kTTmbJZnfOsujKPfGfI&#10;siPuMN1Khkq2myEvm9UFDxXmVxF3Hqp7/1bpOw8VJlQJd7KhqO8wkorIeagwg4rIeahIHCki56Eu&#10;y2aVbBnT97KhGmuF6MkcKemOsUfsH5QN11gc9g/KBmxsCvsHZUNuLnnMZBYUjaFVnAoH3fAUN+6Z&#10;vvyCM+q9GUNTOGjS4O0fFA7aKVBN4aBFhWr2dSh7Pg+oN7PRYiSJkLYeyxKBzm/GhhgJT08qUwSB&#10;D0vplBnJ35Dvs8k7gXVg6aBA2AmX38tX6Lhl9CBLRz48SJ/az9PB5CmhW3C7NnEfIpZ+yZf7R54T&#10;4qfScbszZRzkoiB+DmCkPflKu0yHQz03XsTtLT+NDtvCtFtMlx8HwvfMT6FjTbyBvLPjEDp3RIs8&#10;5GvlAgeGbVel4/4V08kelfbkK+1afiTv7Dh4JxXTueNK2pMvtyv83Bkiv5cv0/G+pHnJ9k/o3E4X&#10;PvIVfjxejQ7rndbVSKMjV30fOm0c0m4xXf7cGAk/bX5lHCpd4XqBbmfkoq0DPq/U+SWHMMlZkwuf&#10;Q9q8jfl8KaZT2h0zTmv9g7OqSC6OTpmPMRvhjXJpHCLept1GOTccnXKutXT5cxzhDtuugguOTsEZ&#10;xKAtv2I6pX8UXiXcUnAQ3vQyOt5HGp6PKdpD7Sq47+gUPQIxKsuvmE6Ri+C5oucgZ8y2q+hNE/Lq&#10;03hL6ZRz17Wr0rFciukK5QKdNodHrn/K+efkYu+0SupryJaw8lPpeD60dnGemflQxjEZ8bxpdHIO&#10;qXTWYmrNGcFn+VqcnrA/Dyp+Vs4TabeYLj9vwk85JoXMeQGk9/LdH0UpmdI3yhTCHlKOUmRLGjLn&#10;d5I+yZf7Rvkn4KaR8cGnkfG5p5KVNcoeIuVQnjCZcoYKmXOviiDkywLhI1kj45NWJbMjVfo25XNR&#10;I+PtrzSKxCUzpyo32zeNG+/9UrL86p0yN4QBcgcn0kDMEArJ7BMjyWNzysdIKZkyBN5Zyhk3pTw3&#10;7CyVzM6CRsYbUCPjvaCR8SLXyChLo2AI7PNDSDk3pzMBf4WMouFoVOPG/ieNjENrefxAcpVpU6Oy&#10;U6VQcdgnv4hmvDrKqJQW+QzXeBX1fma9w0qLTKUJn/LcCqaSF63GjX30SteY6jDMeAMokuX1n6ea&#10;U+YLhKFQ8erPD3LeIJECvBSqorWPrKSSSRKysiYV6SNns6hNSiTX18+cyZTTDOmkhptGVnZuz4VM&#10;EQhlAWMICvTMmUzBuznvu0IyxWqTRjUybrSUTBEInwmKOoEUYSM3rVEh0xq1s6Bys2SaeCmvFXOq&#10;ceOTSOPGZAfixieW1iiieTQElczOgkpWyK1Mbtw3ZYUgz9POgjL1ZdxQSmS4KTrznMWrkfGcFpIp&#10;Bg5S103fSskUgfCWUexHaVSJqMx5pIVkWqOH5caTpTXKZNoQeIUoZLIsS8nyk1XKjQPKWqOsNiiO&#10;CFQ3mPVWSKY4SRbcqEbGjRaStY+vi/kuX2vGyxg0z5H0TvNEOTrFw7TgmdDb5Qiy4qFz/BStpaXL&#10;R/DcOBRPqJOfRsfZgm1sXeZBvjwfQqd4flEKYNae5iFG8WE/OgVeUTJYxk/oVH48Do3OWVJ5uwDF&#10;XLZ/imff0SnQg0pQy6+UTgEf124xnbJOWSFulAjPQuiUQ97RaUekzK9GJ+tPiZC5daqda8JPieAJ&#10;Py0C7+i080WMIiWy6fip54Fd95TJkHMGOX7KtSyOTlv3YgOW0mnrXvi5nFM5z+Qr5xqPV1unIudS&#10;OnU92/2Lgui8nHk9466JMjptPYs9W0oHP3l2HQg/bd3zOChin+dn5UKR+CwdzweqrfJ0vA6K6bT9&#10;Ie0iYpXtn4xX2x+OTuNn1ylF7LPtiodBo2P8oIh9lh/bLioda/7FdPZxhqTLf8E5tGNt/7JWX0zn&#10;0r7lHJCvPQ9QwW1wlTIFcnLBrQL96JRxLFnL1saxpBs7yPDX+LG+VkynjVf2USmd1j+6fKFkHI4u&#10;vz+Wso+UdeXolHWPix5s/5R91NJp/WN+yvmypHJ8kotyrjk6jZ/sc+W8QkF22XiFTpNf4bmxXPB4&#10;NX7uPFDkTIW9Zl3l6ejujZ6ESg+RAM8i1Am5jyqhbHZlEaJ2t2z26FYPO2q1adl3KqFsPJ2wtGmu&#10;LqIksdwRjDz/0imURatydIR5lLUp67TMlOOw7WMxIVIwykataISowGaB64S8elzxjGCifC02giMT&#10;KkohSjZ4ZhSt0BFSAlV+1MyRMqjyhLzCexBqcy0ckfqQb1r6WEyoHMpuu1KiUr5p6SMyJcoIXVGj&#10;zLF8Za75SKEULoWjXRSUsJQn5NOsnFDdrlz0gmuDlKYdoTYYPsMn6nZl+NAIl4xHuMok28Ul4xtl&#10;OeWk2PIrpFP2tGtXo2OcnihbfymxNcTUs+Pgk5Yyp4rolH0v+hDlTmX5MWbgKoQyOmUvi/5HeVHZ&#10;dlmfpMSoMjqlf3wUU2pUET9ld4pePC2lQ/g83649FXC5Yp6Oz0zcr1VGh+hXtl22U6bFdEr/+BjE&#10;RRxKuzxeBKPy/RM6pV0+LHE3SZ4f0+F1iDwd25e4OqWQTmmXD0rc7JLnx+ckrjwro1P2By7bMgos&#10;ZXzl5NzS5fsnfoaZso8cHfw/2XbZD4KLQPN0EhMupVP2G+5zsnJR+dn1R/lr2XGwH6mcTpEzn3+4&#10;pyjfLp9rM7Sf7R/GSXZeMZ1yHkjcagY5FrWr0fE5pPITOqybbLt8Ds1K6ZRzSOKDuGU23y6HdXEx&#10;YJ5OzpdCOsqmy46Xz5diOuVck0A8rt3Kt8tZKZShl+uf5JvodDYDh9Lvsvz43FDpeJ9TBl6Wn8sS&#10;UcYhdMq5Iflcc+zPbLt8bpTTKf3jc4Ny3bLtcjqfSsfnhkrH+1Kn4/nV+of5ovOKMgCz45B2oR/n&#10;6ZhfMZ0iP+mfcr64NFKNjs+DOeya7DgcndI/Podo32X5MR3t9ywdt6vTWTmrdHxuFNPhfMv1DxeZ&#10;mvVC+R5FdMr5Quc8rb8FcCTPT+iUdvm8WkB/z/ITOuXcIFwz/VP20YxzzRfuth/xW8jX+i8cnbI/&#10;WjplvHxOkp6VHa/QwV4uolP2B+k3Ri7Kuhc6il9l22V+FL/K0nFNQjldPo5Ieh+Ng+JX+Xbt+lPp&#10;+BwvptPWfSk/2AlF4xA6eJ6y4+VzF1f1FtIp88bnnzpvXH6j0/F8aOuFi4O0cZA9a+SnjLely4+3&#10;pcvLr6X7R+UnclbGAT9Eyfqb8nmv7Q/yaxTxEzplH+EyactPoyvl5+gUubh2FbpD85N2FRwkf5SR&#10;s0YHP1gvOgVXyf9m+CEYlDuHpNqR/KhZOvgHDT+NjvVxiisX8SumU8Yh/dP4yfms0vG8aXRynqp0&#10;trZXlQv82EVylnNXmw+h09aBo8vP20TOcWX9UbygZP1NZF8q/WvplP7JvtT6xxXv5P/OrdOJ20ca&#10;HY9X2edyMwJu1c+3i8ifkZ9Gh/hDER3fGKG2K3SaXBxdfl/KzRdLbX7d+svzk5s5tHmTG1WK6RQ5&#10;y00umvwcnSK/lk4ZL9/EpJ3PY6FT5Dx2615pV/BIGwfyvUrWn9z8o8oPIV3DD4Ht3L6UG4eWGh1S&#10;aIr4Obr8PpebkzT9ytEp+q7cAKXpz3KjlNou8sLseJVxyP5V9DW5GWup0fGNXMV0ij2IFwbsOFQ6&#10;Xi8aHfKejVyU+aB86zI6blexj0ay3xT7XOgofpVb99K/crr8OsCzIWa8FOfKtit0in9jxLiv+Utc&#10;u4pfpaUr7J+iD7n+KXRyw5zmb5L9UUyn+LkcPw2PWE+k+FVu3iiflNZzOV1eznIOaf7Elk7pH+s5&#10;av/4fFbpkI5YNF7GGZWfo1PkInSKP1ZwUPPvtnSF7Sp+b+Gn+dGFTvNnU365kbPWLusRVOeYXad8&#10;TqrtMp06DkdX1i7VQ2f7x+MoplPONdHDqFy7qF2NjudD5cfrtJxOkZ/wU+Jboq9pcTDRm3Q6i79a&#10;nM7x085dPl+0+KXjp8RNRa+jy0uy88vnH92FkqVjva6cLh8nlvNZizsLfmhxZ0ennX+MW3q7PL9K&#10;vFvw8mD8WI/V+Il+quUBiB6h0olclLifG6+Sz+Dmo5ROO8d5/Wn5ILKutPwS2R9aXouj084/3r9a&#10;3o2cQ3itK7/f+FzT6SwOFtNp5ySf41q+lNxoW06njJfxTctfc+0qeXOiH2j5daJvqHSs15XTKeOV&#10;9aKdL3w+a3mHbt1r/GQfqeckryuVzp6TWp6lnBvqOPj8K6fL5/XJOanNW0uXnzex31R+bK+W0ynt&#10;Cj9lPlz/VDqeXyWP1vHT6KR/Gh37N7T8XfEzaHnD4rdQ6VA/T/aCSifnn4JbI9wDYPkp60/ODU0u&#10;jk5ZB3JuaP3DPQpF45XzQMFfuume+FE8O6cn0g32ZXS2fyo/Pg/K6fLyo5vubf80OumfQsfrXusf&#10;vWxSIhd5IUblx+tFpSucX7rHiPqn5fPLI0faPpL3mbR97uiU8wrXoJjuKfAmp5CiHeCSFsNNMY54&#10;zrRcdNxabbghVJfbGrjhxpApGpiQKQqinD+KXorL8EyjinsBtw0ZMiUrWw4VpVHcOVUyUlly2ixY&#10;ZsrMc5PKMctUymFnqbStJVT5A4KpEGbOrQ07S5TEUkKVb5F5QaEu4KWsWZ4irZrKkeV7xuuCcj5y&#10;XcOdp7R8tJIwIVP2uiPLN8pLW6un442ilfE5snxVoJAh+JwTCJNR7kMRWVGjlNGQ5WZnQSsg5QNG&#10;q0cVMpi1uUb5VNOKf/mM1MqThUypkRQyqC65vvExrxV4M2holeVMRnkCuUYZqSi8niWz2hl5dUvI&#10;lLOBUVS7w8WRlTUKjaWkb1Bwi8jyjbK+QGZxjpuQKVMvWop2i5TQkTWZa7aly49CtC3tti5HpwhP&#10;tDztnamWLp8lRLc30lGt3SrX8AmmvXfnXlzE7sjKj7Vf7d0l166y9ly7yu1zji5YVjcPm93advl5&#10;9XL3L/+MG6boB/M+JX6++b57+ff15pHemdxtHu5vP98/PJh/bL99+eVhe/Zj9XB1/vnzL+NfZOh7&#10;ZA9PRPy0oT8TydD/Wf/+wk9g4qez79v7q/P/WjajyeUfRsufPs8W858mnyfTn5D2t/jpsln+YQkF&#10;fzn5t8//TS9eNpNPd/e3t+unP90/rc9+f3x42n3C/7w6v3t5ef50cbG7uVs/rnY/P97fbDe7zdeX&#10;n282jxebr1/vb9YXt9vV6/3Tt4sR7p+5eFzdP52fvSLPngDUjCs5yEvzH8/v3iC3m+9Ptxjd6tPd&#10;enX7R/75ZXX/YH++2O+xETKGLV8r69fn3afd86/bf/ln+unL5vZvv27PtpsXukH/7Md6ix/uNtu/&#10;o7fb1fPV+e6v31fb9fnZw3887dD9ZkJL9cX8YzKdk8ay9X/zxf/N6ukGrK7OX87P7I+/vOBf+JPv&#10;z9v7b3doqTGyeNr86/eXzdf7F5q5tlf8j9fds+0rfuBJAE3ZJLxutrd2Buin5+3mZr3bYVZ+u1s9&#10;r9E2NXbzlx+QwP0ttulogqzcp9XjGkttu15/3Wwfz0YjqwMy6W9GdFikz3/a3PznTnoMJvY3REbi&#10;Pfvy+ufNLRitMDQzyt+/bs3yxvo4+x1X1Iz4edvJ2OotZrGe3ZhfIWnwBucGedftapY/9vfJ6gdm&#10;1CyHb7e8yL/dcvevIeWvjw+rq/N/ujhrxmevZ2OL8qtPLQ1SaB3NfHx2d8bt+TRwXzqa8TLOB7an&#10;o5nM43xQLuNopgk+GLWjGV3G+eBAdTQ4huMdgmrmiBL9wUQ7kmY6ivOBL8QRJfqDuHlL08wTjOCN&#10;aqkSPaIIk2utWaY4+cJOCQnPRLSsRk2KVYm8kY/lsRqnWPkSH6UG6Mt8NJnGZU4OMieGcWpV+lJP&#10;ssKDyC2r1MIc+WIfpZYm0tc8Vom1AB9NSwQPbXyAlBGsD3BP7MsUK1/sk1SvfLGPm0WiV77YU7JC&#10;kqHX9dS6gieipZolFgPFbZwUoA/Ge0VWp6NaJAaIVxRaoqTYx77YoWDGjxe6r8k1OJol1igVAzuq&#10;JrULYXi3VMmVRQ7rlldqwRPqOqpkvya+5HHVd3yMkz3Rp5YpEtzaFqEoJnjtyT51aFHxh+s9HuVM&#10;8NqTfZLXnuxTsEVA7locXybmcbIn+8Us3i+kWHu8UhuICmtci1DkE7x82QOS48uezHzHC8ZDgpcv&#10;++QYp77sR0DMKMwjLb1tMc3Llz1CHglevuyTW5sCSe0YJwle5HtoqVJrdebLfgQ1JTrGmS/75B5C&#10;4qnXIjSDOC9f9kkAoqC91/sUL1/2aV57sk+tr9me7FNwPfNlD6M9PkaUTHm9bxJHNBXQuTEirSXB&#10;y5d9Urkhp0/LC72Pyn7uyx4Bq/gemvuyT4/Rl326X3uyh5IX75cv+ya1VinA68aYXKvk13JUTUor&#10;WfiyT/Pak32qX3SRnGsR18zHx0jXATiqdL982ad57cl+NovPI15LaVuEYybRrz3Z4zSJGjwLX/Z4&#10;rDvOi678a8eIUy7Kiwp5W6oUDlG6vaMCUZyVL3r4jBLd2hN9ipUv+T0tB04WZyauyO9iLMeb35/Y&#10;dMRPsNK/kX1OHobnzY6sVLIjYYheS3AAVPTbBDEGS8TiockTYzhELF72PDGWChFLEmaeGGuBiMXH&#10;mCcmA46oXcKAQs5jREjHWuYKOY+yKRsmWVumM2UDRTTPkpcNlbw1xB12UUnfyTIy5GVDJevHkJcN&#10;lV2j1+4Fv7wgRzzUUdlQyVKhzrioaJ47Z5FdO/+mQs5DhU1RIki+BPba5RAr3HmozlmdJyfTgIYK&#10;5b+kM6T9G/KyWUXw2ZKXDZUdz9eIZxV1hocKRbyEnDRx6rsLkOYlwzmi11Cni7jzUKExF5HzXnWZ&#10;60pneKjQe0u4c9DtGqptETnPqiubyneGb5u5doEuhZyH6t4fV8h5qFAzS/pOeibNqsvoyHPnypFr&#10;FwNRyHlWoQ8WdUaQpmwBczn7tYs/5jvD4cprKG4lnVnwrLqiPoU7D9VFrhVyHqp7j04h51mFElXS&#10;d9KiaFZdykyeO9clXrv3nBRyHupyb1YpkOQUmu365uUMQSP0wwY3EHvYnp99uTr/QgPw4k/2RwrP&#10;kJP87M463onkcfNjfb0xxC+kDtkxuT62v+7ccmWGjvivFZT8Ur58lTe0PggIS6KAyi124SFfy4uR&#10;3e1P+a18mcpOOI6WXIvkc0O/3KEpPORreZHbClTunJffytdSMRwAonItclaDA1/hIV/Li6mcviC/&#10;lS9T2X5BILkWOdvVKXHCQ76WF+fiKlScMSnnhbCQr2UlEWOFipUihYplr1Cx7POCQOjDzKNGZaVa&#10;RqX0i2WvUEl9YHYaYWSb3mu8LJUyjxR8pyWtLB04CcrIihai5Nsqq5oSCEzf8iNFqKekb5KErIwU&#10;kc8ibqw8a9yETBkCL25NIHyfkEbGy1sjY27KCQQPixFIIZly6gk35QiFQ9A0qpHxSLVGhUyZBU7z&#10;Vxu1AtEaJT8ogUX+/IBLtki8fDRos8BnQyGZ1je+B0kj48NBJSuTG0OLMgtw15esECkx0rixU6GQ&#10;TFMTmJumcwhZflnKEBQ9R8gUpUnIFA1MxKuQSYWUSmaPaEU5HPF6KyRzGqloHfK12odUC1FeXU4t&#10;aunyqqtUFZFWk+dnB4sQaZ6Od345ndI/Pr6015NHfBrqdHa/aq8nywlGeXX/w97X9th541j+lYK/&#10;d6duvVcwHqDRL4sFZoHBbv0Bx3bHxjgub9mZZHax/30PJVKXLJEiK/c6nUo/+2Fveur4iKIkUqQo&#10;PUu9SH8z4yS4Y/Gx6Uz7Ibis3bFDzuYB66/Kl9QjyuqgesOlnnkV4ch5jWOzXcdJDCzrTH55vQlf&#10;8lXa0Y8MJ3yJRRMbRLepVnoRk1bHrfs7+BJzJRY3q3NFlUrzaCmOd6gprsonuMSetjQBNjQ4Qlrr&#10;WeRL6p2FL6sTHrjE7or+sjpmGQ+UBaz7wTuMMg7hSmX+lfmS+nOZf3QLs9RuYncHHzb8Jb7MDvFG&#10;7izFcfyW4diupXxsn8u4pL/i9yl0Well4LJ+sH9L5RMc/PWyXcFl9lRw8HNLPt5HUH+WuBGNJjgO&#10;IFO+gUv0LLjE7koMSa+1LfshfPA3NVwmH8/nxP6dcW4guz8iGYkyDvmQZT/YPtNrLEscFaXC3ue4&#10;3l+y00s+Tufs67tl/yC/nDVku5HjuF3ocdWu5K4y+QYu0csel7XL+kv8wsiGJfNP2s3m88DBDlb0&#10;kq3LwZfYl5FKTOzVwCV2UvKcmd3d49b+HHXqbT6nfOhnSzvCLiz1J3Yyw1X5qvINXNbfPv9QirTu&#10;R5mP9ZfsN3bS3ww39JfIV+WTfmTtCi5b59JuGZf0Q/qb2QOJzxP/Me6dJfvxHfu3LF4YuMxusN+i&#10;dbdcHxgHWkdZvLVjP0PzZsXHbiELf6GN1moSdSNYbLBksvD5W5bzwRJrbMnQIiPUYetMCQKTCqyr&#10;Nxn9R4e34mq3q4nb1cT7h9/+1US4sPlqYrM7R7+aeMn26vIUNYAwRPuribjG0q8m7h80OOhq4tk1&#10;SmKJtLXiX01s90W4vehq4uWFzwPzMcpvW02zw4NSkoHBHSNXHpywDEy7C+PwwAgNzE3QL13M3G5Z&#10;OTzIfQ0eKuF1BcIwDFBEZO8mngYimbuJUd/s5URo0hWKrPVeKroy5HTPXE6kS0o+ldZ4u2HlUWmV&#10;76AGn0orPRLKKP0qUDq559G/M7rZ5ghFnm2A6LKTK5S9mxhIZe4mhv0zdxMhui+VnuUxldZ6q2n3&#10;Omi1HugKR+57NWA5+FIZtUdzATW/e6pWte9IZe4m0p08V+3mbiLdH3bFom3dfggx0D6Xnu39hpwn&#10;l1F81EV7OzGyeOZ2IrXoy6U132/beXIZ1UdrhzbMe01EcmGDqVARl72diPseru7N7cRwotrbibjT&#10;4nMZ3bcbJo6voeTd6GO/befoCyH6HoWNvK97nJrvUf22ncdldB9ZG3M7sd+icbjM7UQ8+OHLZW4n&#10;It3q64vCraGJUPcUCAwU3Wt1dX9pdB/NVXs7MZoT5nZiaFJRiK3kajfkPH0Z3UfrkbY5+z7iLqrb&#10;R3M7cXcW2AlzOxFHLgGX1X0wjuZ2Yr9t5/SRyruH9KG+KAk+ULFcZt5H+yN6/ElxBXPC3k7EvUPX&#10;ftnbiZG+7O3EdkvLWdv2dmK7WuXoi9IgQ3o8DuPLRXHyQJ3j/QJ3TpjbiXgGNeAyuo/W0LXWPa00&#10;V194bVDJFc1VqlQf0pM18bn0vL/AXWe3j6hxUVztFQ5H9+Z2It4iC7i07ulOniuXuZ140W7lOuNo&#10;bydGNpoOz4YmLqJxxFHJHhX6WnM7EU+fBX3Uuqddh99HrXt8gMznMrcTI3WZy4l4Qy2gMqqPtkyU&#10;RRrqwkNrAZc2OaFYWvMxldZ8NIj4DpOSKppc9DXEIXu0L6Fs2gDhQWe/g1Q7pWCBrd+d6muhOE+I&#10;yLTqI83v8FEq1WRkJXZ4rlPBAuu1ozP8fTejLUB7Km0PC7up1Y9jhKibWv8hl9F/tCffmWg24jLB&#10;bL/h69iJnQ1ng9wBZTr3GkNONuikCWjPQsm0+pG5jcjM5PcNxQ4foVCCxRrT2o8F0+rvj5l4KjNh&#10;bUhmwtowvto9CmyDbprAVkej211m/7L2dpc5vJkOe4sDmLvxGcL19bLtLnOkyO0uc6QZenKIpth2&#10;l/nxGxLbXeZozvD5+3aXeXp3hEI5Wk0I1vpJ+NpgU7TW4HKBJIHzWv0N32UOH1m55a6OL9Guu0oh&#10;EGlmlFCs4S3MITxFMhXN707ZtVK0UvsHPLQUkdT+Afd4d1ob3R2/rIo+SF1G0un9xqnYab5oiVdj&#10;ip2mIKGptfoSzHgKZnxxLusDDzQVkZTUyiUYd7viezBt1976YHdRB9+6p9wR3bqnsMO7dc+6G5ca&#10;omv33KHkdpig1oUndHyFvib31hiVXC+hByrBldyoo0OUAqrLlXExat1HStGjxaQojr13UkRECWCS&#10;ft0io5IWuSApQVESMm+RuRK5alyCEiskFUTy24t2KSUIuZI5wahkHLmCK+FiVMIllr0IS9oss5Xm&#10;K1n2wmCORtezTNiSCSSwZG60NFA+0ejuInUha5RhWaNsWTIYWqvojWGpbH0UMhizQcTuZ2T+yy8X&#10;r3MX0OElTNhqsOFvpTH55UaZLRGNUUmTUD4pN0N1pdVQiVxYdNRi1kmGZZply12F1WTLRp1lg4aX&#10;o86yFWHZMuBGM5i4sqSnDAPpsgvcaAaDvaUxLcLQdqXRKizpKcuWsQmsxjb2abI05ZeXKC+rIizZ&#10;zdFVZlJvkQ0ufKlelm08iSWiy6+1MkVYUpdMt8WpC0UYOcFlH1gjGR2b5yIsbRVWppmupO5bvOk+&#10;cBLVyq94D+bLbKG0m1k57m72xACqOHo/kmp4mXfZVfrBl9kmHjWaDJXRzWr/ZVKluNHu+srB6G9q&#10;x3jcqrjs6hMvDlSx1PSS4b4WX2pDq3rh+ZfyMS7rL/7e1mWGQ3sNl7UrfGVcMq/Yt2RXXlCN1uXL&#10;DL3Il13JGXySLRH7I7/WW6VXfMp83I/kKi7N9zYemX2WcRv5PZFffrkffIWLrlgu7Ytc9crseJUP&#10;49X7kbTLuOwJhHGlLvMLwlfGJfKJXkZ2TfQrv1bP2VMEox+wv+vx6OsSFVtrHM+XFMfz5WhXP0Uv&#10;mR2XdjOc9CO7Oit8ZVwyvqPdBMfrnOvdkPuU8ZdfazdSHPvfFMf7khQnfBiX5bxiP3iW4rq9KuNw&#10;pLVsV/RcxiXjIXyZPZVxS3G83rIr6KK/Y/HJuGXtyjzI7DjjsqcSZH9KT8Esx43ly55AKPOJfJk9&#10;rbbL45HKN3BJfwcumX88r1L9DdyR+TI/zesjlW/gEvnY7qZ6Zr+Q4thPpzhOvue4fliY4rCvon1J&#10;hjujss8n4dbzSl5yzcaDnkbq7SZ8A7cet8GXxLVnHE9nXwam/U2TL+OT9Zs8TUL7lsaXPCGB6vwa&#10;Tvhwu2dl1wZfFZfsN+gpo9aPDCfrLcMNvmR8B18Rh7PWpV6EL/HTuOHQ+5vEW7RvaXoZBR2yX5Lf&#10;vm8auMQPjnbLuEQvrOfsu+QyX7LPnMt8xh2KtZ55HZVx2dNCvH4vMhzbjTIuW7/wQzS+2afpxZ6W&#10;cdm6ZPuMOyFLPdNTfU2+Mm49boMvWUcD178iHMcL2EeW5GN/iXsr6/6y/830TJ8I7+OW6I/XeTZf&#10;JE+TzWfJT2brSPKO2boc+850X8z+o4xL9CL+N7FrctiMyzjrcZP9RoKT7UsC4zKDrNUim5y/Z3SS&#10;5MclpqSzPbhMcVUly+YlcUZDvgzHZQnniRMcesmMgQxuwifDkYgng5vABltx5iWdELrEkMq+PvEb&#10;UhGUhIESdSTRjlQ0JTDJBSQ2YMDWiuMdKW6OLSe7wJKEAReL0VPcq/3ZgK0blWxBMuEEliSDeHll&#10;uSCB9WddYpfXy8+yjFaRrdoFTmclsglbMskFliQ1pQtFWNIol0PS4+WrGVJtlBWSycawLDzr3jXL&#10;QotsSfAoPS3CEhvCPYAvWamNUYkF6ajsMKUro4qqyEXbyVz67H07lj4xMYIqtZhYDh7J/JSvbUZp&#10;U7rqJU+fFMY9yNgYhh3uslGG1RZKdo7PliMrHxBYbQVkxQ3cg2QFyFhBy0t98OyuwtbnEcWODthR&#10;ZSsqJIHJrMxgtVGQniaGSBrFzrIwWIn1YLKsrKn7bWzwbIvbQ4rbQ4rP4CFFejBpekixu4hjP6R4&#10;eYUAmLIrV2d4kgerZf+QIj0Fe/Iaf8JH1HkdHfSQIl3c/+mEH5jVryTq9yjaSwHcoMboxygQG/tE&#10;kHf/LgQ9X+AQwTIMTCiRfgihvTfoECEZlhPBkA5Qe5rMIcKlqIEJu6ZfQGivbDhE5vmJkMm8P9Ge&#10;LPCojL7b00XewGmFt1fvPCqj8faqj0elVX5Lj3V4VEbn7eEij0orHY+FBFxG7e3hNY9L6x3X1nwu&#10;ckr7IYy47MMT7T0Yp4/23Yn2WJojl3l3oj/V4XEZ1YdcWvVgCfpodI/HQdylTFuCvSZCLqP7aEqY&#10;NxXxFVBfLudRRUdf9lHFkMvM+tDK6FmPd7gDuYzu20NinlxG9+3xL2cczaOK7d1Wj8qoPrKj51r1&#10;V/QSjEdlZz09QelIRdmiMdbRYrQvKkaL0byo2B43c6QyDypG1oY+Bj+EOgv6h4OJPag9F+V1z0z4&#10;wONQ/m00FxlTenZhgKJZZZ5SbA/5ODLZlxQDmcxDipHTQWYml4kOVIbgWKbuNDCvKAYe3r6hSO+/&#10;ep3TCg9GzjygGFh2HGPtpY6mAJ31jq4FRJTRHZj2NJczK83TiRGRVnZkhs27iRGRnt3t3TFPIj27&#10;IyKt68iiUOJ79D8i0srGIYNvUMx7iQGTeS2R3LZrmsxriYoJKdzv3/zb5y+0gX31Dv/RtrK4j87/&#10;N/zXyauP0xsOGGFscO9qV+oxigSWoHJ92R0jRWA5XVqDMRoElstLazA0TmDZk6/B+2cDeAufwLmP&#10;I0GQwLmX1RcDuJ/V9wK4pyNpuhaGUwN3xbcCaKNFerQvBYRvWmzvLUUvxGzvLUWa2d5bijRDrpUW&#10;H7xnz9Ctl/YVr1X4yBKczdI4Jk7Y2SyNe5wJnM0SnFpFGPJrzbibrsJfoRV2Tg9vX385+UDXuE++&#10;tP//4eWLhxcn37188R018erbT6++kE+T/zz5qX+oh14koY0U/d/3L45wdT9MOLUrSdf93201GyXk&#10;CTcsvvxZfpmOYfjpnZY/y69tNTsMYOFQAblk40YRaaxhfQCTYw/paXKIIpUXVZjMAlGE/FqFZIdP&#10;rJApY/2IjRWSHNDTx6JpTJNcuhQuVWFJT7l6IKlYGLfGklMDqfqi4VgOPleR7d8UEpXJLw8EV3vs&#10;kmoPufVUxyVqYVOX3nIVXHJmPvQykrLST/nl/lLwRus6w2HV1HBsJzI+rmpGwmY9bjxHc5y0m/Ex&#10;LrMCvNLoA2rLeTVwSbuYx01/icnDImuwsZmV4ZLfPmxcMJXNer5qkMG4dCmFseqSpSYzKlm5XJOU&#10;2AGxFuvVzZMpsXd8EJkUC7DtzExsH6cExVyZVe9cNVS6rtr8ybxSbzFbAx2VeF9E/7AfybTuMwfq&#10;WK2lDlqfrvfW1hhekmsQT4Y1iGdfAqrIJItiPY/ZuK/b49W6BrEbW4PYPCSgSvfYbK2ZpLi0hkqs&#10;THveHRMvIeO5YCcedtW0Vf7Xf+H/aHtm2mr/+PnLf3t7/wNtlD/e/+39hw+YrnQvlnbS5zdIktD/&#10;/Hz/4f0b+mP7Hw/ff/fnDw8n//mKNubt//EcN7BPD5+//OXV53cd1/5EsFffPtz/+PFN+693b1+9&#10;+Sv/95dX7z/0/4ZUHz4S8O3PX3hrj/86+fHh/csX//f29PavN3+9ufjDxdnVX/9wcfqXv/zhT3/7&#10;88Ufrv62u778y/lf/vznv+z+H8m8u/j23fs3b95+JLFPfv7hw8fP3+L/+PLFuy9fPn37zTefX797&#10;+8Orz3/84f3rh/vP93//8sfX9z98c//3v79//fabNw+vfnr/8ftvzk53p9/88Or9x0QLf2v/b9bC&#10;N1aMpn30RX77INDB9edP//7wr/9C//Xd/Zv/+veHk4f7Hu/859sH/Me7+4f/8+Lkp4dXn16++Py/&#10;f3z18PbFyYf//vEzNrK7C1qxX9r/uLi8JvP7oP/ynf7Lq4+vQfXyxZcXSPnRf/7mv5xIKfv5wL8F&#10;jMc+8D+/gmMmw3553T3O/sCf7A+d9484+KDj/pZ571T6IF8f9iMV/u5khiDYH2nndlwyQ+DABgSn&#10;WB4LcgADQqcJM4nJk/uiYG83SCi3PZNAZwMR9EenyH1J9GFEO7GZ27GH+3T042C0clvdgoPR2m0V&#10;GQ5Gq7ed+zgYrd+IR2sYGG+Y6BHZocCIRyu5nWw68mgttyNEB6P17M8asixDnHaoOdOYg3y/V+YU&#10;v534ODRay4E0WsnttNah0UoOlEOx1uhVJI5WcjBYZ1rJEY9WcjB5zKF9O1mb+2WO7CMePZmDQacQ&#10;YvQdbXmTkK4qDAza8haX+f5hsEjNQf2Zv9bPtZ6VxcCGYDvBco7othOsKIm+nWBFmuGrR3dYsz0u&#10;XWf0/RMsihsOStHDplGGHj+0z98n4HumR+JUiWD2f7cZIQl65XBY/iq/nQ1N0c5NyOSP8ttBHIev&#10;QZ2pmGdYU3GWJMkzMAo/faxEZvlldXXhk+CR4/q1rjhkX7fHEfuaiUYYak+EYqqkg4xKlMXJtQzV&#10;lQXwSqXkGSkQWKcuHs/TPixYHFukvUXazy/Sxo5xjrRbiv/YkfblFXL9bYHt8FXZlgqiDM/rn/EU&#10;MP5Akfa4xnJQpN2KcXvyO4q0KUrpjWmE2T1TwdVMojfPtHeeSfTWuYUEM4mOUHxJTHziSwJTO7bo&#10;PokOTlpx3CyJjk18EhNnozbUU4otoXe1Yj7fGNFo5baIa9Yu3XQb3Q46heqrPSbi0RqO5NEqRvTi&#10;jTbeitm3FfFoLbfIbe4XOf2sXybOjnj0HA70Y4rlWwToyFPQM96r2cvcIkCHR+u53QSYJyF51NH3&#10;SB6t54hH6zmQx0TaAY+JtFtEOvcLp+Z7mSMePZ9bVs7hKejZRNoYU28emkg7GHcTaeOz4C6P1nMw&#10;n3FSvO97wEMbzzGmgTymFh5Ft548phI+0LMphI94tJ4Ds2zK4CMePZ9bPmyez7QnHX2PeLSeA4dl&#10;SuCDcTcV8C3jM8tjCuAjHj2fW8bH4SnMZ1P93u5JOTzabgTr4lLruaVBHR6t52CdmuL3ljx3ePR8&#10;DngoGhljGvCY0vfA/lDlXsqj9RzYQ1xOzHm0nlv6e7Y/VC2UyqP1HPhB7Oj2PP6GxRS9B27ZFL3T&#10;AcM8WqbiPaLRWg5otJJ923OtdRywaBX7FvVaa9jXzLVWcMCi9RvMP+hqPwZ+l+ggfAx3sDxv9KlJ&#10;QKP1G1iLG61gv1P0xcghTWC86DruwAQ0WsOBLcXM92i2JLN/D2RLMkep1C3JHGnmKEnm8L4JXdRE&#10;huBulCmuU9ic+LzDHrOS8aZtJrFjK1mCw3A1eC2fziWldyP/mMjOXd0+S03l+nRW8On+8wnSRHec&#10;E/7nvSYRLg+8Ftdm5KjTXE8x2trQBL6uTWDawzS4JNATdp7AffPWz41oGPGvvEuHXJ13h41HZfHd&#10;cFexwSjBuavjYcu17Pyo613fKovs/Zfr0n7J9RTam+HsC6ze2RcbCDmBiY6+GCaDIAdC8tsPhniN&#10;CJf8UX4Z1Ad0DeLSygSEjmFqrGWi3gOUnPhwexmKuUotJudC3GINNay3qFJ+u0qZKzk94tsZCRej&#10;alwY8L4ORB75NUPdC0owj+Wv8mukRydWXNxHLNglqo9QhkJ8gDkx1pnII79G+gyFsCbn4nPOhEsW&#10;2VoTcrC6RvGJYqJ7qkaC9Bmq9zEZbTkdX48Qo5L5xahkrgqq1CJSvauZ0xWRGICuhxJo3VonWstd&#10;sZOsgXVjPMhrEM+XtUg89RKQJzhW/3ZIvR1SP79DariK+ZC6md5jH1Kf7eikEtb4gj9fqcrBsaRa&#10;ObjcxDjokBpvQaGqslHpI2ide6Ns14yAeCMf1g5EZsjjzNuM0Im3gETn3ehhkZkE+hiSBN3RWTef&#10;ROc1AxJsJ0Y7vaB3Vhts+cAENOaUuj1dNnfJHFNHPFq97Ykqh0crOOLRGm7HuQ5PQcd4PWTf9/b8&#10;lsNj1NwKemcdaj0HPPC6+7ZaqnVuyx5T03NgDkbP4ohH6znQD71CMsY94jF6DuTRekbfvaVpjqkj&#10;/Wg9Rzxaz5DZ0485pm4J9lmH5pg64tF6jni0ntuxldOW1nPQL3NMHfEU9GyOqbF2XP0U9GyOqWHk&#10;PB5zTB3oxxxTRzwFPZtj6qBf9rk2Oi2ax8IcU0c8Ws/tnMfh0XYjGC/zVFvEo+dzII85pm7HubM8&#10;5pg64tF6jngK89keU7ebTJM9NI+0BetrPqZ2+lXQszmmjvql9RzIQ8mfYQ8DnvmYepbZHFNHPFrP&#10;kTzabrRjS6ctbZ8jHjOf/fGi4uPR94hH242oX1rPgZ0359QBjzmoDvwXpW2HzIF+KOkyMMF+wxxV&#10;Rzxaz8H+xxxWRzxaz5E8Ws++GTOn1YE45rjaH3VzWg2JPStPGeOhwYBGK9n3Fea0OmAxKg6E0VM5&#10;oNEaDoTJFXyj57HPcqvNhT9MtzoiCfSLz+js9RvQ5Pq9LdiKW63goE9av4EwuX5vtX6DhUAXh8e0&#10;8oVpLwEMTGAodqdaxxGR1nHgiXenuZZ3p1rNwZZnd5rrub1LMLoWEmlV+wHt7lTrOthc7k61sgMi&#10;U6sMD+DtnnYmDIyItLKxNfKJtLIjIq1s7Gl8Iq3sPRGyddsFyO0CJHJR2xOe00O1VH9NmhlHd+tT&#10;3a02JTp832pTIs1QTEZTbDxEtZ5ifO6+1aZMa3WrTYmmGIUUNMUOqk2J62p4AiMQ6Ieu6wlMwQAJ&#10;gx1/Cc4WeLyWmbBzV7GDL7FjF9+EkQPThJ27Oh7ZW8Plga472npXxNmdcm9pi137B9xf2krX/gH3&#10;mD47XPsH3GfaGpf+wb6ot9hpPgq727+XmKiVv0OHf2A6fXD1FJJG7eWAK7d6Cgaa5oociEfVU0Si&#10;YFJnIr+m3qQlA8NiGW6wBEJxQB8caUd+e3tMlbyCySjUEBS4xpZIWpJf0+Koo5W/yi+jENxAWQmK&#10;Nw9F1FoTNS5K6udyMQqUK31xtUUNldTKcItFlCxY0bn8dt0zV8+UhpOQpa+hMIFWmuDilCJqPY5F&#10;ru5sshYZlbTYUck40tElZk4yQoz6Fbmkfmo9V58kFybQcrS7JhI7wXIlNodRif2qcXX7nFB12UG4&#10;6mEHrTV6NKIu9rox7tpa6goRa7LS2hpTIuJZt2biBb8GibVaDhuDxJGLVZRfYx3XIKzf3NfDFBRA&#10;dnPRZYFR3grptkK651dIh6BkLqRr3zk9eiHdBZ35w+FenPYIcV9IR4U0VEgH69KN+EGFdLsLZNV7&#10;XfGqkK43phE6x99OZmaSxxn+mQQKHWcgZ/TA4UzyOLs/k8BYZST6GIVOiGYSRIN7EjpXnCXRRyg+&#10;iTlBCfpjDlACGqNbXy3kgIbA7WBx7pN57SUYI/PaS8RjNOwrx5TRoS1Px+a1l2jiaS0HPOip6rs/&#10;gU0ZXdAv86yqr2bz2EtEo2dxQKNnsT/otA8YA+rrGFNyDwlY9DwOZNEa9llM/ZwviymfC1j0NA5Y&#10;9Cz2J415TNXvkSmdC1i0doOpZyrn9jTYrWwHidtBIjzudpA4HU78Iw4SsSCRSD3gNinZUdwmhRvx&#10;bpNyFlZ2V1E+lJwQ5oTAJMqS3x5tUUtV0DoC5OYSUG+uBEpyANxeDQXwKp/AGq2hkhZ7D0ugtRr6&#10;8K0xFXVWeCpTpTJTHk3NLZrevlLygr9f8gy/UoI98RxNt5Ovo0fTlyOa7le052h6pHMPiqajIEvt&#10;22lj2RsLo+lgl5uS6DgkiD51HEKPU82S6I1y0B2YqhGp+CQ6CglIdBTSAqtZFBtO+xGECadbvOjw&#10;6EAEbXnBPTzKvlMRj1ZwxKM13Mq7HXm0jiMereRW/u7waDX7k4beDB5jFdCQqx8Yn8ZE00GvTDTt&#10;D5aJpiMareSAxug4WFBaxwGNVnEwBc0nSgIareJg5piA2lexCagjGj2RAxo9j4NOmZDa75QJqSMa&#10;reJAmoKK6WmqMf0CabSKA2nMXTSfxlxF8w2XeTDV75O5iBaw6DkcsOg57E9hOoUZikGvPbOF1yX2&#10;mIBG6zcQRuvXZzFX0AJhzBW0gEbPYMxyr090sDT6vafZ8jD++0/7uiQOwpIqI4wA5TJGCJXAMZUb&#10;3JQkhUVz9P2tBi9WYWFuNrgcua+F4aB0y8P8JvIw4STYHhuMKlY5DLmDpewJk/V8x0ev2/IYVTcN&#10;fqz8FzaUXv6LF5mkdML8FzwPlq7AJO8lvyb/JcZA/ii/DOrpkRJoWC2hkF9DhS4s81FwMBC9iFqn&#10;iChuAFffnGNkRB757XJ1XZVAScVQ11UNtNZCZ0oUys2tmXrvEnV2UKm5BHQ8psrE662tJ2fHrJXE&#10;E2UNOhoRBmNenZieW93NVnfz/OpusKnsmcL/+fb1FxxFfnh7cnbWS3f9VOHJx/s/vwPw7Z8eHu5/&#10;ok9m47PP3eeaf0D/gz4jffLdT//j/s3bly9e/fjlvnlFSQPi49b0du7ZJZ0Ow9BfnD7OIEI4KscR&#10;CyH/kD7lTR8JP6H/ePmCXj1txK/+EydX3TsJhLzwcb8j/sP7L28fTj68/wEvRI6Pjb/6dvt2OH1G&#10;XAZ9+3Y4JiQvByyB928wzc8uMc3nrHyb3Gbl4Pv2n/7t/vV/fKapbP4i6s3X1Blf4JrXFLmv49W4&#10;9TxD87w6566fDaA0Q9/AaMScrJhIdK6CkkEzic4F9cqTiUTngnwSkwpqFU8TCQZuZE1ajmwWRWeC&#10;AlF0JqhlIWcWk5ZvCaVJFpOVD4Qxj8UFNFq7kTRavy2hNEuj9RvRaA0HNAUNmxK3oFNaxYFuoPT9&#10;YPo0JiXvTxqTkQ9YtIaDRaAVHMwa8y2zgEYrOFiRpsBtT7Nl/rbMX49nfsuZv8PTMuhjXJZEJgHb&#10;zGbc0FSYlukw2Y1KGkJ+ezqC60hKoCQYr9X29L1zQtVB3d+ghyKy/HbRe/dKoFJzJdBaUV1uGRgR&#10;V36NxtegR0PcGaCJLWjfgvbnF7RjszkHEu3LxSZcOEogQY8FtuC8Z8r35T1Y3i2QGMtcwvPXP/bw&#10;nGJvCclVoff3b1j4Oxgcva3+6aRT6TBBBxK0E5sROpBoh6czRG/E2q5whuiNGG3nZoTe6AYkehtG&#10;+9yZRG9z/e7oOMIXRO9xfY4pipgFMVEEbQcdiNasLwr+0X4EA1m0ZoPxMRdlAhqt24hGazfok1Zv&#10;RJMrmLxJNnNNEOFLY4KIQBpT17PXDVzXdnNiuzkBw3zYvh3zCAefBxT8kwnAzho/3oEn/VUlcKOd&#10;NcPwszpb7JvBBFTZo3eiw3eeFZ5HGpCtq/zyFrarab2F/cpM22b44+dvt83w89sMw13Pm+FW9PQV&#10;NsPYP7ibYWxPvJOqX7QVbs/DkiVcbYSb9dIAvVujzWerrdCAx3u1iUHv1FwZ9BaYdjQTg96kuQx6&#10;h0abGbHBv7O9zMFeFYqEU/U/yYi/FVxqxQ92prXXsa1teZPtWtTzvRZFD6FOrgIfTICp/QquQvIm&#10;/cWufd4ENvBoroIM/WSFH+dMJoB2FRTYT4AnuQpXBu0qhqHX3gh2ZUTQLoN2Fa6z0aG8y/A4jv+d&#10;OpuwVrjvVe5M/ffBngnDEnom63OiYA8Myn9JICS/+ihCBkz+Jr8as/ZeVqL+77dAZwt0XuBr36/f&#10;3T+8fPFF/vPPX/C/MF9+/PTw/vt3KCvbtYzGx/s/oW7t7+9bXRl5ie/u3/zXvz9wZc5Pnz9134H/&#10;OPn5hw/QLDAvX7z78uXTt9988/n1u7c/vPr8xx/ev364/3z/9y9/fH3/wzeoe3v/+u03P90/vPnm&#10;7HR32v7r08P967efP7//+P3/evfq01unfIi+jjR7r1Z5d2zvtbvFu8+0Ss9v+7d/J+8lldsH5fxd&#10;q629F9n9KY55kvdyGXSg48qgvZfL8CTvRU/4TL3Q3sv1wdp7uQwmy+92wyT5fQ6tTJ9D7wWGLmBD&#10;f2ch25O8aAg+yoWxI/lo/0nq7hHFa659tKDE78rvU/2vGAv59/Lbefp+YI3pUlcwVubN12++Xhz8&#10;s/L1sMuzrz/7GpHq7vZq+Pq2ePa+HqvuiJGqky/Uvt6NEq17chi0d3IZrK8/KOPYjRCqFvoh1fJ+&#10;IWNLdxEZ20a3235K/YIem9THt1EZKwdlFRnaI6rCe5hvSSI/0UzkVbrwXyeq2xe1xd5p8wabN3iW&#10;3gBWbvYGzQYcP/LjL3qc3z6u90LMQ94AVand/h0c+k0x0WN30JvSWUPtD9wDpsf+YKbQDsGl0MEf&#10;avJRGtV6rMV4HP5NPdHJy4BDB4AUeU0cOgAk1zaLMUWAE4eJACl6c0i0Tl1BqPBg5Gr3ksCabjHg&#10;7KHx5aaWOsGnhiobhbvxKSPj0w/z0z+9fIEpSmU5F25ZjnXEkbsGRZqo7Zg+qyCzRHbyq31xCfR1&#10;Ngeb498c/7N0/HBWs+P/Ol9FOKMvK7eUr/iItz9/OXn9czMl5Pibc8FK+rp+301Tahfl+mztoUaS&#10;UnvsJ3l9V4Yn+fzBAH39zpwkenRYxWj3TKvspMy0tWOSaFN8jfx2n9MdkzDJ3+RX+yWL2VzF5iqe&#10;pauA9Z5dxdd58veMwormKk7bfm2fMUTcc8SMoVOZokNEMvTc/v5OkXYV7rnaY1cxMWhX4R6J6QDR&#10;leGxq5ia0OGhm7V8HBxODDo4HDL8/pxNlAa9+wfVtojPiTxTP8sSlHgb+dVep4Jpo45BlX8vvzHP&#10;5r027/UsvRdM5uy92s7s2BnOMxS3iPdqi/DreC/X9xzXe7me40ney2XQ3svthfZev2PfA1t6WKAD&#10;PYUHZtZRrN1JxQ2sMba17kY2V7G5imfpKjCZZ1fR5v/RXcUZfTmAAp2bWz4DkpwYhDhqTqzJrxNW&#10;j11F84UaoAMdN0zRgc7IR2kG7SpcQ68DHZdBuwpXBqhpnBy5DE8OdCRb8zvLqv0jAp1VCk7Ck8gz&#10;9RMkGQwJTOS3Byjd66wxFZ6OEYk277VdQXvGV9Bg8Gbv9XWe7jk/g4Vv3uuG3csj7yWbxoNOdFzP&#10;ob2XG2Q8yXu5DE/yXi6D9l5uL7T3GoGO9qDae7kMOk03ZMDOe/NeBzw5gmFJ4iqZ2GvvJSjxWvKr&#10;vVcFYz3TPl0X82yx1xZ7PcvYC/Zs9l5f562N81PxXsEVNFmaX9d7uXZfey/X7uvYa9h97Tme5L1c&#10;GZ7kvVwZnuS9XBmmAsQ2JrqfUwHijEiVaeoPhxz/5F40DBh/G+WHuY8Wrxn56B49yiIX3yy/2rcK&#10;k/xNfjXmcB4vCvV9vZVn8/Wbr3+Ovh7vosy+/qbN7ePnWeVI7uaxr6cPdVKidXzf6yBvj6/0/nQi&#10;77Hsa0Z0tEr+pTem3Zj2Uee3Lsljlz+TaJ8fkOiMKx4E9UTRfv+CiiHn/ui4NWDRvj+QRceuAYvx&#10;/4EwZgcQ8Wj9Rjxawe1LE7OGUbm6zzcH3TKPzUY8WskRT0HL5pMV0eTTeg7kMe/N4uPO3qCb92YD&#10;PZsHZ9uHIubJYx6cjeTRekZbrjx6Lkc8Ws8Rj9bzGW1k53E3n5KOeLSeg891m29JBzz2Y9K+POd6&#10;PvvDhU7sp2rQrelj0vNomY9JRzRay4E0BSWbj0kHNFrHwZhPH5OeO2U+Jh3RaBXT2ZNDo1WM0fRm&#10;zoWeyX6nLvREjmhyFZvPSUed0mY5mH8XBR3PX5SetWO+KB10iz6SOs7vAnnMJ6X95XCplRzRFLR8&#10;qbUc8eiZHIijtYyR8OYO3YIcPfdp6DW5AQlo6M2egfG3Fldax4Ftv9IzOZBG6zii0ToOpNEqjmhy&#10;FV8ZFfvr6kqr2JeG9qBDfYH/pO8TDMyeZksPuO8HHOd2Ypx8wCzEbv0Om6zCIwl32yfNg2ce7mhH&#10;Q4o8M6/3hXqnjQvBsTmp6J32Jw1u7pzG7Dyq2GyU2GFDGrskXZavVNxtnzSPJsFRPmkejip5ZRqm&#10;y9qokvNt8NqoXvIEhiOtzBlypsQOh1mC8wSGYyzBuat46aYE5672ZAQ8yXoCk7Nrste6Sk6N4HBc&#10;SpjeygGnotjh0bEo4grvQwwUbqBRSU1GSddz+GTAZIglkyq/PaPKIKTlu/zyV/ntKJIHVAnqmFzc&#10;IoLllVzcYg2VSd+1mnDhi/IFTYCEUAkXnYXUUetxZK4eTmP+yfjJbx9HaXHN1buIj0yuVM89XINK&#10;TAxaj3RJoR2UjHNpAEsyiTbXkjMqkYpRa3UekYpn6Lo9Bq37xysiYeoK/bWYHlnIvgiwKrYvBG4f&#10;RXl2bwVTUDwVaty0DcfRD2/O5TbwDTZxMP9f5z6VW17+OPRvBiU6t0kLNSh5MDFg5ziyCy6DzqlQ&#10;amZigBlbM+h0iiuDTqa4enicSRHDupUZHrChxrCEZYZ91yCuKdpNgwF7NUHJtkp+v355wua9ttKD&#10;Z1l6gOh+9l5f5fXbs7Obnhs4v8EBjee9xib8oMoD13Vo90Wuozf1i/1XO8SZOZ7swWYK7cJcB6Rd&#10;mN8T7cNcZWgf5lOYagOXw9QakCudu0LP7a3dMf6NRggJjOk/szsN04i/pXpDDJ2X/Op+WDZFa2/d&#10;Z0yYDbFU4srlt7v0vjmQ5uRv8ntct+/Js7n9ze0/S7cPwzu7/ZZlPnrQekaFH9icn9/0nOU+aKVj&#10;Eao47KWOWEsH+X08/vvTCSjbzsKvOCRn1xuLPH8rLphJtJ9qjwzPLNr3Byw6fg1YtPsPWPQGIGDR&#10;O4CARe8BAhazCUDBk6vdxxurWTFmG3AeDFJBwbbiMODRKobI3nDTSfjYlkTyaCVHPFrLF7RXm+fN&#10;Tqu5VcLN+qE07pAn4DEVhxGP3m5d+MNlKg7RlqcfusqayqP1jLZcHq3nqF9azxGP0XPQL63noF+m&#10;4vDSnz+m4jCQx1QcBnqmDPfQ4SXVw83jbkoOIx6t54inoOdzreeIR+s5WBd0ojf6deXPH1N1GIy7&#10;KTu88ufPhZnP/vq60HqOePR8DvplCg+v/fGiM8/R96hfWs83gX60niMereeAx1QewkZ59sdUHgb9&#10;MpWHgbcwlYeRPFrPgTh6Okc0Ws3+qF9qLUe90loOpNFKDiaPqTyEn/SUbCoPg0VhSg8jHj2ZA+Nz&#10;lSuZvjGk56lne660kiNxtJYDn2OKD30tm9pDTFNPHFN8GIhjig8xTV0ebTJ8ca61ktGUS5Mr+Vor&#10;OehUQcfXWsf7Pm0JkK2isqc27rDz63Ue68Ioum6CSOoOG7wSHDO8wWtVWlxEcDeKThJhYHsbe61K&#10;a6uojKoSaQtEisQ2pzKqHGjfYTdTgsNANXbJn61H9YJHFbciKuxbRWU0qrQXIL3/fioqw4z1NXcV&#10;XrcyZ67ZLMG7luA8geFFFRzOExP5gNNoSkvhOBoRm5fhpjQERk+OmqMUN8NEMklJy29PTXMFVwkE&#10;wt5JoZDf3zQV9jdQVk32DFXj6qi1Sin0hlglUCIVU2EkV6MjqHWLFDlDrOFlZYTlt4/0Mbm4xaQu&#10;lVH4WfWxyNXHJ2uxo2otFlFr3bNW+8k0TIjoXH677rmPGYqlX7dItxQx2on0ZIzqqFqLJVT/JmGo&#10;CZYrQXEfM1Sf972mLWyRdX8ULh7tpEVBJfpi6deoX5+LWxyuV2ay/JoZXUP1JGY8Qn1GZ6iurwTF&#10;0icomMpmyGV7IX2TX/aNJbnYGSctwh1Qiwmq1GBJDx2UDE9JCx00LtqIiuS3q4pBa0vPOkhWD6OS&#10;9cqoxKIKai1XFz4xqDUqRiVuqjdYAiVOndsrotZqYC78rNx1lz0BPYVqbf96cyXBLQjWZrsXsN0L&#10;eH73AuAo5hKLtiaPXWKxu+X7eOc3py1duC+xgG1qJRbI4HVjcFiJBb0/082dLqDQNQCUxO6NaQTS&#10;AONIYkePOs0kOi/vk0ChGYnOytMj+LMkOinfHl2YJYGpGu34JPpsqb2VMJPos6VWLTqLYusr6OWG&#10;mcaUWUY8WrtBn0ylZTs9ceQpKHh+0snh0ToORnunlQyZvaEyTzpFPFrPQb9oYzcGtL1lMuvZFFgE&#10;8pgnnSIePY0jeQp6PtMzOeIxevaXJm2QR98jHj2do34ZPfvjZQos/Ols6isCNZv6ioCmoGUKIEbP&#10;Axqj5KBTWskBTUHH5kUnOtWep6CprQiGimLg0SmfxpRWBBbDlFb4nTKVFRFNrmJTWOFr2NRVBNOP&#10;8gij3wGNnsVBn/Qk9llMUUUgjCmqCGi0SfaFQVyUdYlyLKPXkTB6DgfC6Ckc0WgF790vNt9bJf6r&#10;j99Tvp8OAz7dfz75GUc3R6nED09NOOranvaZ9I7NBmVftoPoSTPb0z7RceszOIiGmT3syBK7CTqy&#10;xPJwjyzxV6wayauER5ZwjwomiUH57QlCqmgGSMJJ+aP8csK1L9M1iGQGU3ILiFd8DYWd/irlxbIX&#10;UWvpi1y9j+jEUi5GHUX6GldJrj6KifAMWst+PKaeD0+GsIOSOdNlKoFKw7cG9dbWGMiSr62jEXFr&#10;duC2bOt2oe1ZXmhDGDRnW1sZ0bGzrWdn170S7vwKsTbs+j7bSmXVdKFtHOMclG29pEQpKFsT/oW2&#10;Fqm1g5co2xqQwNKMyJLKl7vEmkTHnlcUws6S6NDTJ4E+RjOBJDrw9El0YI+7K54kOrD3SUyytb17&#10;P/fHJlupNnxWi7nN1m5vODxauz2TM40RxXhDNS2H7PBoBUc8WsUt+evwaB1HPFrLwHhaNrfZAh54&#10;5n2/WrJhlscmW4M5rDMoEY/Rsz/u5jabP41trjWg0WoOaApaNq/n+0rGM7R7BQZKnjKts45tptXX&#10;8ZRpdWi0itt1iXlJmExrMFTm8fyIR+s44iko2eRag6nsJFunJWqSrYE8NtvqmwyTbQ3kMenWYNTN&#10;A/oRjzYZgZ5NwjUwGSbhGvEUTIZ5Qj/gMTnXoF8m5+ovUXuPzV+jJuka0BQMM97x3a/RgEZP5sC+&#10;m3ts/hKlt32HmwjcjXlA36cx19gC72eusQU02igHrtg8oB/QaBUH2wJzi21PsyWkt5tRPbrfbkbN&#10;OWAsT0Qfd/1ssScVKTxBbvHEOcTgEsu77a35x8c7XE5zN6oSt5tRfPD1DN6aPziZjl1wS6Zfu8l0&#10;8rZYZJI2i5LpDFsXRVJL4FqDSky0sUmZeFonNZ9cZ5+kWDl7n6A4e5+hSkldzlcmXIJa67TrvYcy&#10;mC9yeiG//RSDQTLS8kf57aCS6CWmDkoGh7tXQyWqwp9pziSoWos1LkYl0suRz7p+ucjV+7ieDdzg&#10;GsQTvgRaTxleYAmoT4c1iFd9ArIGq09fTPqtqnqrqn5+VdVYFnOev+XIj5/nv0VhMwzk+dXpjc3z&#10;k02kPD9++7nuQXl+eqikM+n8++Oi6hmhg/GWnpohOntHQfSM0KF4QPI42TGTYFBGkiIg0Xk7QDxR&#10;dKrD14lOjQYkJs9PGdZZWpvm92Uxaf6ARiuXkkBOS1q7AYvWbtQnrd+ARus3EEbrN2DRCvbnC7nd&#10;Mdb+KJn0fsCi527AkqvX5PYDFq3eQBat3YAl167J7AcsuXZNYj9YSSaz73fJJPZ9YWg7M8Zxz4J9&#10;wVbw6eRKtoLPKIv0T//y0MH5BvgNyjfgxyveg+nBTkO2+FG6gTgUTGJU+eXavQ5ahzDMhJ9VyVqX&#10;KgH12KsEWst0ZCJRpmhHfruWrMLlb/KrMWuhf00eHrSnd2yLA7d6r2dZ74XVNceBbUEePQ684gry&#10;80s8d2nrvXoYKMvuoCiQduTLWq92ot3b3xeD6X20y6C3eS7D4xBFSlR/+TZQ1LE+NOmxdQ3bz7Vq&#10;WOsI1zKg78ppNuzB3twvwe8eTHoQeXFEIkoecTnyqxPOwiR/k9+O+aU8mzfYvMGz9AZIbczeoBnr&#10;o3uDi9NuNeAN2mey9tW/cEmUFBQDepA3oKC9ebMoJUhXPSd38dgbTAzWGzgM2hu4MjzOp0wyPM6m&#10;TDJATSPxMHoBy/PLHc5d8Y3cZl3vJLCpuIa72kOU3d7eta52B/Kv/3KwI4GeEBX67gR/UzMtcifd&#10;6ch8FBchvzqSWbsT21r/95ur2FzFs3QVSMLOrqI9aXx0VzE+13uJglETOFC8Tr5CLMZBviLIEz8+&#10;QJoMsfYWAYf2F3SqMHE89hc92aOdlnYYLoV2GP6xhPYYLoU+2fDT3Tr17lKYcyOfw5wbUcp80oY5&#10;NQpIUpWiOmLvIAMSrVRfEq3VYHDNGzyD5ffnicMCSEwbrMG72nvmz+AE4OAtB5kl7Dn8wrdHOcZo&#10;08EwsWyy25BfvetYY/ruZY3pO5MKprLDOZznkY62rdKHDyc///Bh2yo9x60S3ridt0q3bSEdfat0&#10;SV8ogzE+v8RnJsxWCY7saDslNwGq90nu1kDvk9Icq8ugPborQ+rPtTt3Gdw90u/Plx/s4qDI0MPh&#10;b2pPHjm4il/qTGufY1vbXMXmKl5cXF5TfdWrZ1eWeQMjOkXVKJ+EJT+6q7iiu7LNVaD0xLgK2MBf&#10;LwFLAdOU/NSugkK3tqPU0bCO/kbyUwO0qyBnMzFoV+EywK6M/Korg3YVoxebq/jyjr8ZRIXxJz9R&#10;GJQlYMXAR64CDJio6wRsdydrTOeR1jZXsbmKZ+wqYCNnV9Es+dFdxT6qeOwqYCSP5irc/biOKoaR&#10;1YZeuwqX4cmuYvJGT3IVrgybq4B5fnj54uHFyXcvX3zXtxvkHx65Ckyn8Kyu7/PFeEeuoqPWbqDi&#10;Kmxrm6vYXMUzdhUwgbOraOf3x3cVzySqcGMC7SpcZ/MrRxVuXKIP6dxe6DM6l8Gc0bkU0xHd5BOn&#10;I7opwKIc/gighjZ/f/HRb+hY7OCs3uGhWvet4qW739w/DKBLL9c++lghX0WeLSzEhZndxbfv3r95&#10;8/bj395vvv4Z+3q4qNnXf5XPZZ1dkJugDOJF/5b5voQTu2cKC+ECkFiEVTqoLseNqHRcSE6uN/WL&#10;A0OUdngcj/395AZ1aBhwQBfKDTqXE3Rw6HdFu3xXG49d/qwN4/NdjsnnOyRpsI1/s+/tvjOb1/ef&#10;DjtKMczBXh8zFFE3hs67N9kDYXHW67C7zxjIs/L7JZC05xNZmVaY9UbE44H024su24suz+/oEK5o&#10;dvxf5+X2c6kyucAry+bo8IyeYmuu/7alorGaDvL9u/Y6KrG2ZvYX9rT/7463NxjtAHYXdIbnEGmH&#10;hRddsQuYifQ2IJRIbwXwUK1LBOWMvcDuKpBI7wfat/0cifSOICTSu4JIIrMv2N1QNsBRktkbUGmO&#10;I5LJCJydRkxa39HAmdLds1ParnhCaY1HitpplcdSaZ2HqtJKP2sPLHtSVbRuXn85a29HO1TmAZhI&#10;V+ZrmjGVVnukK/MOzFl7bNmTSqs90hU9BTdmekyl1Y5Xmd15ZV6EOWtvN3tSabXDaLhU5lmYUCrz&#10;MAw+2eBT6a3wWWSlzOswNxGVNi8xlVb7DmvCF6ukdzLfY3R20cyy779Hk9S8AB9ymTfgw7VjXoG/&#10;DQbRPAO/g1Jd42Aegg+ptOZ3V4HJMt/e3OEDuq7mzWvwu2ia2vfgQy5taXbRQrRvwkcr0bwKT+Pj&#10;qsu8C7/DW+JuH83T8LvIAprH4XfXwTDaj3KeBr7QvBAPpxPIpWd95FbNK/E0b/wuatVHewbzUvzu&#10;OtCWeSz+/MJXvHktPlQ8rsiqBRtRaRu/i/YyV3rOBzPePBq/O4/6p7WObxK4E+vKmJrIbOFBiEL/&#10;tInfRU7sGhnfYdvOgml1bbaPkaqutdajAbwuaf1aaz2aVtfGxEdO7FqrPZrs10btIZVW+02kK6P2&#10;iIqK3IfaIyoqbxygcF7daLXvoo3kjdF75MNutN4jZd0YvUdG+Ubr/TKY7jdG76FUWu+Rq7gxeo9W&#10;Du4R7FUaSUUPcA693wbLGWHPHhQyaa1HNvRWKz1k0kpH3OFa41ut80hRt1rnkau/1SqPzMKtVnnE&#10;hBmpFBWZhd2p1nnUv92pVnrUwd2p1nq0Anf0oMIY5Ujtu1Ot98jyYX+puMKo8FRrHtK7Y7jDq697&#10;ua6DhbM71boP+2jC1VAuE65iW+fLZQJWjLbrv7BjUtJH0cDORKwxl9Z9zKV1v4t2Rjtz7TQcyJ1W&#10;/oJMaz9yrdjxKV2Ee8ldKW7dmcA13EzuzrT+I4O6M6FruPvemU+UqTwG0lS/s2czfkNVCaEotGhw&#10;Srh9n336Ag2lT0gz48sK60dWKEXS4LUr2JQGITgSHf14ds1Or+A2uJzmJnAe1e1zONvncO4QdFem&#10;2DP4HE5oxfjjM3eIdCtdpVCXVtNVba1SOEtwRKwVdgpZG7y2ViksbfDa+0wUejZ4rav8fd+761pX&#10;KYQkdkSJla5SmNjgta5SJNjgta5StNfgta7e8KgiaKvITlEbsferfdh9rE0qhWYNXusqxV8NXusq&#10;BVkNXusqRVINXutqC5cITxFRRTctJur/oNbdFvj0f1DrcItu+j+odbmFMP0fFDu9L+wodpqCkdbC&#10;KI9YT4kWcfR/UOw0nYT1f1DsNIUO/R8UO03hQfsHCABKI00hQP8HxZGmbX7/B6bTfQHxXZKHt6+/&#10;nHwg33vypf3/hXsndKDUamCw0rwiGEQUrWEpJ4nKYAQnGvZLU3AW3dgSVOlbZDiOblxj2qybzGDH&#10;ZeN+Yl706bCWDZveCgxnahUYRmwN6yOKY5s1rA9VEQb1rdl6oymsN1qEZbLxmFZhid6YLRsFhmVj&#10;SmckWNBVWCIbHTYQWxGWDD1l9iuycaMJG8uW6Y1h2ew9Lhv3tNhoEZb1lBstwrIZwpvHbOgZlplB&#10;3v0VYYkd5zYzVHfPNVQywVn8hOu2z+81CiUzbRWsUbsncWVqZbJkLEWyZGagfKiyjI/N1htNJndV&#10;NiisYImE7UiN8sCn6u3zo9hoCjsuWx+FxGCdsXqLsKwLmLY0WBmMG81gT2PLBovZMlhxvglsbY1Q&#10;7dNnbw0G0tUWChVujS2DQa80ChmsyPa0LmTq5UarsExvNfsmXVhvU0S9mWys3gzGPc0mObMVYVmj&#10;T2PLVn2RDTSVVc+wrAtPYyt2IYNxoxmMFVKFJfNNGk1g0mgCK7IxLImvUGvaxhQxytIiCawmW8bG&#10;Pc1g0uhxZJNGa13Azr2iEOx7S7Cs0W7fsKddsnHAmcE44Mxgx2XjRrGvXXaBTxKqMMnK+VmVltIi&#10;D4j977rVPstTHKskxSHP0Dxv1q7gMhfNM/147Rb7K+1m8vHaoUKRpZ4Fl+lFcL82H/vqtB+Cy/oh&#10;uKwfgivyoUarouYMxq1ma01gSaMCS6YA78GyRqExWkEZ7LhsUH+lUY4KE9kkH5DBOFGRwvqSzWCc&#10;UUqGHtelek/XYyqwzO7g2kDJ3g1csh72uEQ+sce7BMdJeFxcWC4cOZRAYXUNdzQ+1l/aLuPSdot8&#10;YmezdgWH35XhkaMfXNco4pLxGO1WcUm7qCVqfjmTj80KyrPX/RBcdq7A1gwXEtZ8gsO8XuqZik5p&#10;X5PhBl/SjyrfwCV80m6/s4qjSX9/1oopqR9VHC6dLPUi41HlS3bxrfCV5MtwopcyLumH6G9UjQT6&#10;E1yylR/96Nd64/GQfqQ4ti9VXCIfnFqbzgmMLhbQaGQwFi6Bcd1PxsaesgpLNFJlq3VB3G7SKF0z&#10;I70lMHGSid4ElsxNabQKW1s8YUsWtshWhCXmRKKfBHbO6k1g4nuKsKQLVTaeSFmjAluPgpjXzI2x&#10;QhIYr+YaKvPE3GQVtu5nbZcgqLUtZ80mgglqLRejkt0ao5I9IktfRK3lYq4keuVS9zSY4KGEb1v5&#10;epF/jZI2EzKZ2FXYeshHozVYMpzClu1ZWW3HYROFJI2KFarC1goRtsQiiGxFWLJHlkarsHUXir5g&#10;wNazV2BJT8VPFWGJKaqy8QJMGhXHXYQloyD+PYFJo1XYekyFLfHIshnLYKy3Iixx3LKfTHoqsGQU&#10;ZEtchCWNSp1REZY0Kpv/IixpVCKORL0Dtl6nUt+dxuOcOczyANJs0leBJQtaNJfAimwDVlRJ4hpw&#10;HbMHJymutvkZQ5FsbPa4dT+ku8nOQHRchCU7JVk5CZss1ypsbebERiSKG7C13gYsabS2WRUTnMg2&#10;YGvZxIskejsum7jVpFFx+QmsyCawZL4JrNhowiZdqMGSkwoWLUN1I1JDZQGIjHsiP8OSNuXYe70M&#10;hGs9b4Vrjfr1ubjFJG90TLnYuiQtsr4SlEi/rtQQ1DqBL6g1F9ufpDbka3CtpRe5Sig4xlV4Lus2&#10;QfG6LaGScay1yMYpkZ6DwgR1TC4OapMWGZVogqVPUCx9EbWe0cyVHH9Ii2sukb6EqrWYoHjm1FBJ&#10;3MZcMD2F1ZEEKayvGiqJFViuDNXXY4Jiy5Sg2PomqBqXoNZalRYTFPexhEqiEt6B11AYgtWc4E1/&#10;guIWi6i1JWeuZH6xr01QNS5GJaujxnVMuZirJleCOiYXz4mkRUYlI/QkrsTKMVdiMaXF9Szk0Dlp&#10;EY6RzjAT1JO4Mum7nUhQLFcNBYWsLMCTuBJNiL5KLSYzh7kSSy6oUosJl2RnUljJX0n5w5HYOGOV&#10;mGBJbCW+QWTLYNxoEZYdAtXutckoYNe5mrbS0yIsSTIcmQ2ttdqHdYQxCpFqsKynvE3PeipHT7VG&#10;f5tsfQFmCsG0pVEowrKeMltyHZdRydzFKibJEi5GWS6UUW1fSdm+kvL8vpKCKvf5Kyltk3b0T6Fe&#10;0bOtWF/nF3h6B05k/3k0rLujfTWbXjdlev/rKPTQ+QTAwzvjqViXAaIPgMuAkosBGAwwC7/gHc1u&#10;hu7EwiwfPmJs6YEhxsqHaCq84o4q2PZRPfS4YfvvL32CKPzode+CaCZ6dqij2iBDDr9e1jKtME/n&#10;QaObN9i8wfPzBtjBzd6g7Ye+ojfAS9fGG0AI8gayDTvoe1n0QYdGpL+DpV8iJ1M9AbQ3oK8ATADt&#10;DVwG6w0cBv3yNT28PDUBxzz8iSsD1KQADgOeq1MARwb9xrXbC/O6uCuEeVnc7Yd5VdwfDq1Nn+P/&#10;s/dtO3Idu9mvMtD9jqfP3QZ8sWFvBwESIEj6BWRJ2xL+kUb/SN5yEuTdQ1aRtcgusshR98hqa+Ui&#10;S97N+YpkHXgoVlWozoXUZ5MF1uHPML9geNFNOaZs6pGu7EsZymOtyzyqy/r8i1QrG2VkVHOKPhNY&#10;15vn77obkvkSSorOh/Yarp4kCXMitrsYc0JSkerJNdZVgs91CD7heoA3Eu7M+wi1MffcAkCAfmXn&#10;YWTyWec2TcXJ0IzbyuBUycZtaekrz7ML8u7D97MLcn0uCCxkvQuyx2Xt4i7IBl9KKQHpqQsCxvdi&#10;Loj9uLSwzc1cSR9FuiBoNbuINTSapzazQzBNpuRBuiCmFKC+5mE0Kf58Rvds0wWKdE0X/CaMkme6&#10;PtcMTNHv+483v8OemWptNhV3dze/v72bTcUz8ClfvL6Hq6E/8j9//Aj/BePut/cPb359DVdHL4rr&#10;9e7+r799vP/7m4+4DYRL8i/3L//r3x/oPz59eF8XavgHaRZofnj2+uPH999/992HF69fvX3+4Z/e&#10;vnnxcP/h/u8f/+nF/dvv7v/+9zcvXn336f7h5XfL28Vt+df7h/sXrz58ePPu1/98/fz9K2ib1v9/&#10;f7h58xL2D5b4IFhvKkoweXFTscIH5ExTgd5ueeCZneOz41VALPGwnb7EdbZuisilWpoLDNR6DGkv&#10;bAxpMGwMaTHKa0FFZsmHNBnlCcSeEWk0bJDTwLXHkJGrjdGFrj2Iil3rS0qdPCp6tZUCnTFZQYcZ&#10;qVq05gYzsW7V080OilTu1Mt/PpN8vXGwy3l7j4CDvQvk0SFshqFWbvJfPXHgXNdH5t0OnJEXWETH&#10;RBmgShPsDWeAPtevmsPr2WdiR+mafCZ8aOfUZ1pBBdBThNdreldttT4Nr5cwNdFngi96kc+/P8tn&#10;qk8tFyjpipxm+WtjkkI6TfXx7g5E2na0pz2INO1L9BB6EmnabRDpNjkgoLIWa6OX0Tcj3SYHRPpN&#10;xePpUZTj5MAozwk0Z3GjPCdHu8p18nCkgr2ulhoGnk1+pI49HKlkjx+pZru/4WTi1FcODJQ/TTQ2&#10;TP9saN9b6tFQ9AkNEjmGnU5Xz4U6MFLHtoqh0jCUSWrYQZEKdjpqKTVsw+Di0yaMAwMPPk400zCe&#10;3WV7j+mP2DZ6pLvsk8OoAotzbKeGxztkOD2RPPlyFz/cBY/zVoMWoFc/+AjP76bIYV4VZthcBugk&#10;KkySDLr9+inMAWjljO06WIgw7oCP/YBYEYn3x7y0J3UDk9lRBbYE6kkRsQaHSEFcQe0Bb1W9DlYd&#10;QQEVRUQAOcJiqnGLVQ1Bg5UokLCyniIaM15bG9OkgkIi0gqYg7A5CLvKIAzcjj4IK7UYF09cr6c9&#10;zlL3ORXdovNdEtdct3leELYC57OuGDLEOnWwYB7DQicpZBAG3qkFIh1YdPZ6EBkjlCxtl8g99V57&#10;jFPntRcGVjPpUVqMSN+1pGg7RqTnCm6pBaJCMBtFRWC2TlQAZisFh0CTyEGRqnX6RxVfOTBSux6M&#10;1C96430f4ROsjWEPRmrY5gZsZAijoq+Jmzk2mGMDMzY422HGyQgOMwx602GGX4WT6znMCAJkY48r&#10;45VVmjoDQTTbxyU/kQ3IiOh8jlKiEZH2Eyf2axHE5yPNHufscV6lxwleVu9xFofw8h7ntmY3VqsD&#10;lZy9+v3jzYtafIQOJ5+nOcvfNOvRpLdpHtKSziY6Vl1NnHSITATpDpkI0tFEt6FrQnpCJoJ0g0we&#10;pBNk6kF6QA3hG/dczrbP0G9gnremdYbfxMD2jHM1lzz8R9ZybL8yOJqj2tZsvWbrdZXWC1bl3nqV&#10;yPri1mvDhX5/rPUyLYe0Xua6f1nr1SyHTNc8ynqZUkjrZdo/03pJHlR+xFSESo+YcqjsiMkGRgkt&#10;12BjhM6AyoyY2lBFfbYs0h9oGN+4Nff3+Sg4hxGQ2fzCYQCW+widnSKvru3J0TafmWqFjwuOfsvG&#10;3RfwRNh/8DwRyzs4jZIzXkal4dZGHs3Y6/mS/NS2NM+zZzR7RlfpGcF6VD2j/3j14iMcC757dbNc&#10;3ZaEnO0a3by7//E1EL7668PD/afXr56/hNMZda1Uf4D/8eE9nLX45dO/3b989cOz53Dqo8Q+HLbD&#10;qQ08UbRcobGFNXS12uYO8r9/+PDxn1/dv73Bf/zw7AE4L8DP/wHlBnUVZhLMhL67//nN3V3ZNbp7&#10;dwMVzas9OAD4y4f7uzcv8cfyHw+//vLj3cPNP57fQS1A+T9a0hXZ2zcfXz3c3L15+8OzfSN6/j0q&#10;4m/vXpZWPj5/c1f/DcvC3TsEhwwGlUJgLuO3hzc/PPufw+3hb/u/7dd/WS+3f/vL+vann/7y159/&#10;XP9l+/Nit/lp9dOPP/60+F/kc7H+/vWbly9fvUNW5+NGmx1uv1zfcaMDZHaMuVZKeNTUgYH5/l/v&#10;X/y/D5efa+tNtbgw12hjkXNr4CRauTWeSPNcSxxAe/nw/BOcN6tn0N4+f/MuWGV+Lv/XrzLf6Slf&#10;Kpyhn/hbVpJydA4X2HqurR6iu3m4hwURuvgfrx7gH3Ae77+f3Xx6eP7+h2cf/v9vzx9ePbu5+5d3&#10;sGAfFmu8hu5j+Y91nVEP8pdf5C9XONfASesj/uJD2lMNzYb65RH2C8xltV8bytXynAIN45xi550N&#10;34vfqv1Cw8A2C8NTshDTsT34+xZAYuBWgFQgKwhwp7ojkBG/iSBjVBNBh6jUxOcFjyAOhkrsOQ+L&#10;EIk2FYQR7XVcS2aXM1YRWDNe1FWpeDiNoiVGGtE8HmeOcuYo5yo9L3BuemtQxr9a85vjdYY1WLZo&#10;5tQaLPB4QymY2/FSdZZF2JeaLAAtQcdkNeQmJq75i9qctBvSLBxKzVwPIy0DVEqZONI4wAXPWHzX&#10;A8kNTQ8INNMsnQsk85jlVIwhmUwOw0XMNkcyQewBqRyxi6TyxJ5wKlUMCrKZUuliIDIVDvU0QlG1&#10;gK3XuMoar5y+U4ljV+eQeZwaXDvDSVXVeeNJHWrykFRhnTfAVWXd2tGUOtjkIslBvnWkU2ebXCQ5&#10;yneOyqGnJmV6esLTAW0u7D3p5Dh3eZLj/HCwR5Q65uQhqXNO8OSZAyWXFdCBuRrgTdpNPLiw3oGS&#10;43zvTOOV1DnOK3PKrKTSXa6k0n0opXWPK6n1xcpRO0ZfTQ2e2tdyKYf3QG0B1xm1r5XaNx5XUu3Q&#10;ntmDa6V2F0qqfe2YKnwkrGnBF1CqfelBKbV7XGH6ozXoQW202h1dbaTay/lAy/YptW+dIYovEjWu&#10;HPk2SusuktS6h6SV7omnlO6MdXjxdmLc7T94cWai8pS+VUr3ps1WKh0smzlAIbU1tedzJZXuDdCt&#10;0rpna+D5lKlBb9rgUz6tk+HRXnsyb6XawSLZAiq1ewvfTqrd42qn1O4tx+BBTryD7Ta5gmdrJiLX&#10;SOB7TE0NLpRUu2e5dlLrLpLUOphc00TspNJdTUmlezzhK0VNOg9pr3TuWdO91Lk3EvZS5554e6ly&#10;F0mq3HNg4H2/STwXSarcW6j2GZXjBV1Sm2bn4Y0Ujcjj6SBVDv1iI2U0ji8TteY83/qgNO6sw7gf&#10;0JC8MARKYCcizxHCI1oNqZxYaRFmyyo+f103x+SxXMjAWVcBg0IxT5fKvc3XF3c3KWOMVvSXO5xt&#10;X9vkl4TAxCnoucPZGFAh+Td7Dt1V5ApmO2oGAhJM9xQ6zMg7k4LezzxC0JEih3lb0DnLOsx2H1fU&#10;q6tcr2L0gOgQIGSYwQihkOdEXdMABkc/hU6igjOfIidR1zlRacPyCE55Bh29chS1vUI31ju9BXoE&#10;7zqFTqJucqJuSFRwkzPo6Ccj7+AKp8hJ1LqTGw5gOlVxBJc2hU6igtuaIidRawlHyAz6pigquJ8Z&#10;dPQ/C3luANObn8ddTlR0JAt6TlT0Fgt5rlfp4cojeH0ZUdHtQ3Tw7FLkNFf3OVHRgSvoOVHRSyvk&#10;OVHRFUNy8LYyvB9IVHCpUuQkKvhNKXISFZwjQV5HJu20YuXQDVb7wE54+f9wYe3Ds5tffnj2C/5N&#10;fYSHaPE9HiwewiC/HLOEMYkk015dPRtI3c2NTj/zVhyRgcsGqmIy/pG/imi8mUfPlKaQWpUqt8Pf&#10;2h69uhlQ8UuOAdlFwbjNsZRMFXDGZOAb1ZHBWuBv1Ub28UhoDbsyQiNPLEkWifDHoNUpFYpAZOOS&#10;3TKRQG/N/2Lt85d6gSSNyKgXIrLbOu+SZOBnjUdIXfACMpoJOaqAs0ti0coR8MVU494kquZ2cSfy&#10;Vy0wARVhBQ9VkyZyTxcHTypTizmq3MPLSaqxVklG+IyGIVOxkWad87fqnmQ8pKggfTdskqxcSFZn&#10;W0hWp1FEhglGWDCyZMESyiJkyQK9kQh1Mxa8DFY+f6kTiCyY5cxbgMYKSZIFjTJai0GZdf6eiJBT&#10;SPBONkuaWxIgmT8eljTeWsDFrPNXixCQsUICMkzs47CMyKjrAzKQ8CnQxnrDfbgiQkCWEwHGWUEL&#10;lmbc6E7ojez/IkLL8fbIRoPOSvJGGcFIBNJHIChRtQwvD23+1iGewyKdBS3mNJvrTaYaDzRWWDDd&#10;Wf1JsmApYrRg/eMRlCQLGuW5kiQLJAVX7jHzOGiUV4WAjFesJFmgt8uiUUptEZg+JgsMKZO1O2B5&#10;zvG3zr1GNh7kLGnggDBZ4JFxZ0VkNEICMh6WARmPtxxZ4Ho+BVjgOZPSAirqgSTV2C3iFsdU3GKK&#10;KvKHc2A0aIM+YqrxyCYqSDaOwhamGsfYRAW+2BCr2pUcVWDuqMWAirSapBrLSFjwGcpYp25AdUks&#10;0kSwsDPVWEaiyi3E0TpceztJNeaLnfyx7olqnH6kWCZFNGbKRIKgcn4Ufn6R9eqe2TvAJpJx7nXw&#10;JOvlz72uVnXJWK1OT2XA/26d0ZvPvc6vH1/jGXOomOtPOhU38uInndZYVwgJnH5O4V4MTqpmoM86&#10;51RPuRT7LM8wyYo+PLlRG5MUsL3cquIcEGC0kWDhXA8CMjYKB0TW8ZUK2h4FdsQaSjn/04kD61Cj&#10;cEBgHZUkUITbociCSQdFHWyyeelPNfUSqUNNDkysXXWeyUFJqFedZXJgpIJLtaUhk9SwA5PQMCaS&#10;WkfZMOoIk8ONOsHkwEgNO/2tji85MFLFHjdyCJcK8G7wYWasye3BSBU7MFLFpbi97yl1asmGUWeW&#10;HG6wBrBxbOsGMyGNxIORi4TDTULF6qSSAyNV7HQ41hI2jh2hpIodGEzHBDDqfJKzfEoN2zKpo0kO&#10;ilSwLZI6leSgxEMY0zNNaAclVi+UNkYo6iCSLZE6hmRbOH0GqRyH6WYlJgSaSBMMRJNzbTjcY4V1&#10;X6XU6/4D3kZ1RPMIrssRbGBNxowLSP+I+//cGmU8h1t457zhmHfa8Jhrw7tBMNeGe2Xwf77a8PMr&#10;QmGBhYu9wUmx6kExFoI5yfk+rx6UyMa5QyKqbr9bY1Kr7wKiC0LV9sacp3iqRLAqDbPgRZ2BdF8Y&#10;qZqMgHEiGu+JpJBS0qWQKlFKmSmi8SCorY1pqmxjmkvh1LbGw43miSaaM/HzPUhXeA8SvtPeZwfB&#10;4YX19uLZwRV5CqtVPeg1vRsIIZaVcf+sW/HwaG1ZLGTe7zQz2BHImNREkCETRoEdgoxHMartCGS4&#10;byLA4tOiMpOH00i0a0LGoSYPp1Foh6BSgSaEygRi8NhjhMrEJbSJ2jDm+NM+fH2R+PNsnxYGH7i0&#10;9l2F8FvCoa1UZbi4nmrGkF8Kp7al7fhUpS2LJjXNbOtnW3+Vth6sYLcTWJNaF7f1y7YTeGrrMcVU&#10;rjzkJx7P2gmE9Punmxpmjew9bCqBRyMppI1yQKSRQoPdg0ib74BIq++8zSvtfrk1qpcHlrxmLx0U&#10;afsdlFPr3wukzD/6ID0ryv7balEbgQ6KVC56AAYvUrtON0vtOihSuw4vUrsOSkK76jZDGwbHfutH&#10;Z8CofcAJZnaOntA58tPnMAZL+jx3wPyPuLjlbMcOByV4djABrWQl/prw7Yhs7NwRUZ3qrgsIP2OL&#10;OapxgxlPsdJoD+/UC9Q64NJ+/vqe4ikOiTZu7ETjtZXZ55x9zqv0OcHP6n3OJ3olGO7gwZUD8ku0&#10;5c2vLsD/ji4nJ9rP8jjNzIzML+E1jqUlz9000yrSHzIRpDdk8iB9IRPh1BPqEjegpuadoOfRSSG9&#10;IJMH6WE2Hr5x1+VsAw3dAvbZ3kusI54HtreVWO0XU7Hd4q+0XxmasfnSHM3Wa36f6xm9JnR1bwat&#10;bmFV7q1XMS4Xz5jgE3tfgfUy132ZLDHX/ctaL5OHR1mvZnukDZbWy7TBpvWSCCo9YkKo7IgpR5cc&#10;6cxwtzvCi/JcnfdU1XlfwEaz1fRstGU3T+PHSsNIbL/5m7fjGX/gc2PeOVKdI9WrjFTB/FZbL9+9&#10;rVko29g/wZnEViGxLPW6YYXEfCZxPpN4fWcSV7eQq+j96pJjt6caln+qX/A/cm9JQ/BBfrUzp1qi&#10;+WnTQugM1qakR/koz9rebXtUYsjZPJTOtenXgg5basjBeJR7bYvySP/aYUR52KY0ysN2WJFqtUFk&#10;ws3uXXUI0Qyc1GNqE8g3njLz9+OqV/o1H8W5UCgBS4W1HacjgHEskdkba4sfBxH8rcFEVXeKaNza&#10;hYEyIZCmmcOSOSy5yrAETHPvKpWMkHKILvFQ7QbPUJcNNDBcpV6KN9BwT7pc38Cz/CxfCY4Xm5VF&#10;wsdAowyHx88v2upBpGF3OJGW3eZEOkxOIY90mWwQ6TE5IDIlWU9ld0pRTpMDo9KSQGMpV7lNjmKU&#10;4+ThJBSsnqNd2tpRzpPHj1Syx49UMzphMJhPxpUq3XJgcAo0F9iGUaVbjlTqCgcHRmbTPW6kkh0Y&#10;OYo9buQ4dmASKl5KFaOz3KsYgq9JfY5Q6goHmxvjCoduQqgrHBwYqWJnXuHzTq3DnfGn35vFR+T6&#10;9Ubd4eDhSCXb00Hd4eDBSCU7YqlLHByc/haHTsnqiVkPRmrZXnQw4RUpub/HoXAzx0hzRWT1V+br&#10;CubrCuDlu7IvX8NvDJ3hpgvrKUv7uoKzo3Z0D/DIv31ACv0mcKx53fLidgQRZByL87fG5CdY/CN/&#10;K1EKiYgAEPOr02ajCQXEIyriKknFiuCW+KskDLDAZIKuckTj9r4wUu3kHONjpVfGg/6jnslRjRV1&#10;eaixfNSeZgoG6nzp7Xzp7bVderu6hdnaZ3LK2L54JmdNT3uuVrcnG8kQ8F3u9B3eUkaZol9fknDw&#10;SPTk0WMoM970wmixg5Bxgw0hwwYTQga/zj6RjH1NDOiwFpvYbJzGvZ0kMiCbtnfkDqBK39gKlRp1&#10;QOQ+og1i6xQW07mq7KutKoMR6p/Mgh+Fr+i5lBmPstJcbJdnbNMr2xma2ey/fvPy5at3P7+Za8iv&#10;uIYcbERv9gdX3WOUpRyCfK3Lhp5G780+etJo93lOnbV/gznVGk4oQyasJVqp0pQkkDaqZAx7DGmk&#10;TAxp9202pOE3IaTZtyFO7X4nyanZ7wWRdh9dhw5CmX2bDbVp00SZLbad10GFwgA/KQ0BbUEe6JzH&#10;vWFIgg220zo1/mZb5plgnHvAGZNxroO/Neehofg3/koansL8G38rTcbeW23NUfVcH3GV9RGw0lbz&#10;qsq2B+9bPEHZdisxPY22YaZZVncu257Ltq+wbBtNbOfK1jy2clgvUYu0wrvuwWqCK3tymB8fN6w5&#10;rOp2geU6y5vdl7v2AfS0KET4s9AmZrJ6P0/6tB6QdGpdIOnYekDStXWBlHt7QE+9Fw2WpZbYOhxs&#10;yaSPuyvvCPQ40st1GVKe7tZTtsxxeSypCiWPJ/S2JuGwJMPoNsh1TEQ7R0uqSAn6xEZS+nb0pKq8&#10;oTkbKaNxVakEyjSRYEpO0m0xtWmMAVWs5CLJ8e313VJqHJqzeZIad3mSI3zj9B3cqp6QTg5xF0lq&#10;HIhsPclBvnY0riqXgMhEUrVLa0dPqnjJRZIad5GkxoHI5klqfOVoXFUwwfM7NpLUuIskNe4iZTSu&#10;ypg8JFXH5I0CVckElWmmdOpFGm8UqGImR02qmMkFUkPc4Ujq2wWS+vY4yqhbPU7j6Ei9TuONSvU+&#10;jQckh3d57slYwjdyeHtAcnS7QAllo4PfjEqpXrQ4ksquCa7eZG6ktoHIXCzxZVzZnDkkt9JkOuvS&#10;Vq7fHktbqW6XJalub75tpb5dJKlvWChs4aTCPeGkvr0FbpvR907q21t0dwl976S+XSCpb0e2nVS3&#10;Z5p2Ut2OPdlJbXt2d5fQ9k5q23MFdhlt41PGbXR7ztc+oe291LbnNO+ltr0xibfVNpZcJKluF0nq&#10;++CM7r3Ut7ec7KXCXSSpcG+FO0iFe0gHqXAXSWoc3HRz7h6kxl0kqXEXSWrcRcpo/CA17nkn+Cxx&#10;GwUuT1LjnpVb4LsKDQpDI1NTi1updM+IL26l1gdgUu+eH77Aa4YaZ95gWOAJ7UblY2VUv8DClwSW&#10;VL43BReQYBNYzuK5UCGnt8Is1P4KhJOmKV6ooNPlS0WdboSnwk5X97m4Ux2P8QbrIhd54itxrYd8&#10;LKl70IStLxV8ulgq+vSx5MB39aXiT6By+EqN+6Uc9yqlMe+7PWbfzS2/xulUtum46Hj8ICHOmEL+&#10;9V7A7IqKR72QdxiftXJ6LCq+ylvIc6JiGqSQ835ggA5TvJDnHoKkk6BHyFlkeJ9fR3zccQN3zKyp&#10;V+HV2Yze19Sr9ZGFutk9OPtA5SFHiNQz6Bir45iB92JT5DSAN7kBvCFRIbZOoZOoEEBnyDGERt4h&#10;Sk6Rk6gQC6fISVQIeFPkJOo2J+qWRIXYNYOO0SuKCgFqipxE3eVExUi0oOdExXizkOdExaiykOdE&#10;xdARySE6zIiKAWIhz4lKb5Yc9zlR9yQqRHMpZkjUfU5UDNqQd4jLMugHEhWCrxQ59eohJ+qBRIUw&#10;KoVOoh5yopZoCWXFeCiDXyKi+gc5cUvUU/8gJzBumBT1Y/SSY4lkxhAl9QdTwVJS6OY6tX3Psclf&#10;NOcJIoocSyw0hA25P2ChYV8q9QcYHZR+gAAg9wc0rhdJL2rBbtQCXHnRQrWN5xSC4YjAamzQvnUz&#10;D2Y9QDIcOLVZrxyMlo2JkAu4+FsLuZisdTb/zF9N1prln/lLpWMQuynu+Gf+PgUaZgOh0bYKcFv8&#10;Jdaq4nJUkda2dQQnyYI2Cawtqcw3fzX/vBLxr/xVVNCrdXTwr/wlqqqxHBWod4hV9ZqkSnEPChm1&#10;SPqKqOoSEFHVjkxSjWsryReEz5D7yldzdrln+Ft76JJY0BTOj6BFooLIYMQ9U41lpPACNk+/FBa1&#10;uBqPL9zNBU0EVPBzgooC4wCLqAJNMNVY92TUgn4krIgqNQqpxWBMYFIStBpQ1YmWIxqPm68Rqaoz&#10;6ObU6KtE0IujqVNVEBBdDomaG3cLDQMYMyPOiSpwN4hqrAQanSmiXHsBFTUYUVVtBVS0yOSoxiLS&#10;qpYiCtrLQVUBg/ZSWqBlewxFNidFNB58KSQ2vcNhTESBOslTCaggQ4LrZ0RVfbaxFsibTxEF7RFU&#10;MJ2J6iJYFNrkWgzWPsZKaeIiWODkJ7wGogpaxLgCwQKyHFiSsZTTQ2oN7By1mKQadxGrInAcmCxw&#10;e5gs8NFJgIiqqixHFTBGig2weHqPVzmmGiuWqFp6luMP/qpIMUk1jhS5xRQVEI/cCNJXjiqITam3&#10;AyoeOlGTqdD6omCP0gUQJ/QKKklQoRSSDJJf85U585U5V3dlDlbo9AeOSub44geONljijTmIJWx2&#10;wOSZ3l7BNHq5M4dn6FnHjcpZ7+45elkHVio5S1ve6XkbA/hvRTzlupoOAwRpFHApDtSkdYzI+hcb&#10;BDygCEQWfNVCyY4V2DhoKLY4sF43CgdE1XmVGvBOHlXk5cHAHkNryoGJlYvDpKHYIqnKLlu7qqzL&#10;QZHqtQeLKuhyJJL6tVEwrA4kUnVcDorUri2RquCy9YLbOhEvcuxOvMyFW3PhVs24fdF7Ys/fcIQR&#10;j/uN9nYjrAFgrDje8PYaKxVv5nIEwd8aSdAucYooSCfU5gKi2hcpojFPGeG0mlhw/lYFVIZYlfwb&#10;fyncUurm3/graTI867Zm73y+euMar97AepTeO1+i83x575yv2FjCeR7lncPsvZxzPnkN0vWWznkp&#10;e++8WeniOE6mdCBtEOnhTIx8nvtCBo8XmmGhENGmCnKItnRytXB+uSnRFmUlaYv7zrT1+7klO77p&#10;rHyxajzTWal0HmW6IltajpQpywAxS9WsgPhz0mZO2lxf0gZWut4slFXg8mYBzzeVpA3UHSuzAFkK&#10;6+alF799+PjPr+7f4qr1/B+wtpQ/alfgTrcYw/Rv4Sae3iP4iUAaBVyti98nrYa0CSaCtAgY9HYI&#10;0iCYCKcBb4cgczUmAqiviWnyIPM0JsJpGqHjoUvS9KoMdakO4ZlswCI8SdL6A9bQ1rfPX3N3gzUk&#10;qwL/st6IIMuVsohH6GcYgceUmTtClyKxKk11D4PUvcZj0SgbRZeYKnF5f2Bo8aHQuvIB2TGYACF2&#10;qzxWQtY/+1z7/OmHZyCfe7VilZ0tomekKxUriMMx/lYjrZH4N/5KmvNxqlqZa26Dv7ItTQOqnG39&#10;bOuvz9bDetbb+uLFX9zWr/ACjmrry+SZNmhghqOtZxf7rO0ZTJb3BurEtnQE0tabCNI6YfTXIUhb&#10;byKc2voOAbTQTLlpIqWtN3mQtt7kQdp6E+EzbH2RA9a/2U6nnyG4kOHdmudYtAnzDG+l4r5jA8df&#10;GR1rQ3caQVfjnMHJ0Oi2ZqM651WvMq8KS31vVEvIcHmjyg8FLeEUsQqgwVpcLq+K2759YCgM1pTv&#10;9EJoE+LUrNZUnIQ4tasdF9Ku2nlZaVhNLk4Na8/FqWXtuDi1rD1EZ1o7jM8qdehRYp2qSgd0FHoQ&#10;qVUnIa4qHWyUWLFdoUPPilStM8zAmjXXyeRElTnYo6R72LnjRFU5TJzMvo+dhLlIjsJNl9Cu9zF7&#10;NLo6KsfswWjKxiSPRWOhDaaFkoei7YtlzvYKYbb5mybwI3DIDpbnFlaqjKs2prkUTtVrXUxBP+yf&#10;8lf6qWOGLgzEemRG+JtnSPdH/fvZ4Z0d3qt0eGFx7R3eMiEv7vCu6X6IVefwAhPF4eUM+tOnkap1&#10;kN7qo/NIPYR0eM00kHTNiitTBJZcSIfXhIDFp/lL1bvrMKTHa2JIt2xRrsTvMDqXtwwJyal2eR2U&#10;UKlgH0J5lM9rCqSKex2tdD5vL1FCt53T26NI7dqdrIp7zWyfcnqLv8pTY87VpXN1vgNK+4bNOQl2&#10;7GBeo4v4FfurZzugsO6gA3p44rwkNCN2C9j14q/cpGt9wz/yVxHxrOAf+SuduRYI8I/8VUS8vco/&#10;8lc1NyZ6Ukd1djBnB/MqHUwwqr2DWRI0F3cwV1FGlWO/s/xLMw+py2iMtJz0hEwE6QiZiTDpXTYE&#10;WBY+3yNgdQTmT6UfxrTVsOZwQWCR1hjjVguscM82eee8K1qXeuaHbQV/q82w0gRTHkQan8fjzNZg&#10;tgZXaQ0gNu2twdO8yL3GN6FghVkt4REttb9G6YZihGAmnWUN7HhUBLVmaae0BmYAKK2BiSCtgcmD&#10;zDWYCI9KNWAM2u2qPCrR0Hg4y2Qdc1WTFOCxv54xLl+qMPRsu1VDNdt61fiKB7a3VVCtF1Ox1eKv&#10;jHgyNGPrpTmqbczWa7ZeV2m9ILXXW6+Sg7h8LMOP8C7r7ctTySWmTDFbvuTJeZb9QutTcy0quXti&#10;wGpbkkJaMLQ/PcapCesxTm1YjyGNGJqgHkNaMcj8WozItC5aoR5EGjIHRGZ1S4a5R1E5cwdGZc3L&#10;82MGTqxbHANtG2BpC9WlzXv1qry5x43UsN3T6qUjTzlSxw6M1LEtU5c572VSqXMHRSrYngBdwUjf&#10;TepaDFsi9aSRPX7hOrupJx1e5AB2UKR2HRRbu9+4N+bvEVQn6XjWMR0fvYYmX/OWgsu7XQLjk5Oo&#10;+k0An7w6jMc636qz7J9zPi5h4IMtPC55J6C4+mf72Li+wn4IMIFtT360zNqw+Z1+fRoPGnkBEbk5&#10;boS/lSUiqsshiM+/8ldRwSpaj57xr/yVrn/rAP6Rv4oogxQwVTt8LF4mYsnk5GpbY6YzOBY/oPX5&#10;INl8kOzqDpKhT9VFNfAIHSwRF49q1vS43WpRnx6bohp4da1ENe2NsbOiGnCJP93Uh9xk0CJ3abA0&#10;ozYmKaRn6IBI17s4uz2KDGxWeNlfz4qMbBwU6RmWN7Z7FOkZOijSM3RQpGdYooBeIhXbODAqtnG4&#10;UafJPRypYY8fqeK109tSxx5OQskqvPFwlJodfhJ6VgGOox8V4Tj8qJJ4Rz8qxvFwEnpWUU55Krof&#10;PyrM8eSSo9nDUXrGSKefFOALTiFVeXC65wfXoRZAO1MUHuAUNPi4rYEjFwxHLnzWYGrLwZF69viR&#10;49mTS45nD0fqGXg25ZJ69nASesbHE5rszoK6Tuh5LfXs8IO3yLa2HP3gnlCj8fhJ6BkfaZhw7HEI&#10;I3Oi8fiReoY5aI1neGF0wnH6C58Xnfix1x/MKDYaDyehZ3wxIsRJ6BkeK41xEnrG+8lCfhJ6htk9&#10;4Tj9BZfRTzROf8G7pxONo+et1HO5D7hfx+BB1BhH6tnDUXq2/R58laPp0MORet7Y6xi+n9pw7GEI&#10;T6tOJA4MvqvaYBx28E6CRrPBAuR+ed5JNdvs4EsjIYzUsgMjlexJJZXswEgdr+2+wodbG8cOjNSx&#10;MwTxQdcGY6888NbrROLBSBU7MFLFzsTCB2AjbqSKHf8A31NoMLZu4M3YicSDkSp2xh88Jhvi4Euy&#10;jR0HB16ZnWgcNwyfmA1xpJYd9/sgtewsX/AurWjLnub4KG3jx8ORerZH8iGhZnyJojVlw5RHbBuN&#10;o2Z84HYCcvRTXrdtSI5gi9uEpsuztw3J5Smh6/IuRowUa3txm1A3vqEbq0mFg55wKh50ek7Fg56+&#10;MbnZFOABJUb2Qu132Y7vQp0TcTzEhQoJPSCpbRdIansSDXKJn1/Wef01Mu7uAI47TPfPuzJ4IBj3&#10;Jt7ff7j5HTdAwEKUjZBczRM/1fwld2XcXqWk4BEC7rovMa7XWpGo7ZnRgBxWBtTMKnfzHxQLVnLe&#10;kQjQYZYXdLUB5YpKjwkeIebNiIphL6JDaJsiJ1HXOVHppcFjDT3qptlgr21NokI8mmEGQ1LkHcLO&#10;FDmJ2h4FG+t9Q6JCEJlCp16taedQ1A2JWiOKkByjQhQVIr8MMxj8FfJcr9KphuM2Jyo9sHjc5gYw&#10;RmyFmVyvYmSG5BB9ZUTFAKyQ50TdUa/ucqLCzbMVPScqBk6FmZyoGCAhOURBGVH3JGq9JT0cMxjw&#10;FPScqBjYFPKcqHsSFYKUDO8YpyA6xCIpchK1PZw2nqsYdRT0nKgYXBTynKgYRBTynKglWEB6DAgy&#10;wpaYoP5BbhAX17/+QU5gfvkOWMqJXDz52kJS6MlxSgrd7p1tu/fjPl60W12yx2TR0S4yZC92wbPX&#10;9Q+U0HWmnXEXLuZpodgD1nqr2APqILDVcoQAmvKqPYisaYurJfhbqyZWdSYEVOQk5KiCYo6LYlVV&#10;5FqMqL48FrXIPck9w9/aQ6Qv2K+qawP/yl9F1TxQ/pW/qrcDKmoxoKKRk6MCyBH3OSwa0bkWA6oc&#10;FgwZnGoRVqUKZKQWAyrSRECVwyLuI6wLykhLbtAiU41HNFE175tHMn/riK5TKCBiKF6lGYK/CipF&#10;xHaXEfgrkYLHkCvngapSIyvVgZUoWEVSCxJpM4BiqvHEJ6rAsNBAzlGlRlWKKNdeQJWTkKguwVYK&#10;ijQ6bo+Ixj1IS1GKSDcHvstcnjiXJ15feSJs2/TliSWKeYLyxLokrxarEohN5Ynwv1/snnvcliR4&#10;/02bMnm9ykQT4XSTpEOA2KPtouBGbceD3IzCvYgOASK2hmDyAGpqBLgtwkvQn2wz4+yQE/QEEad9&#10;C3wdgrzCe/FmpWL9skPE3+oYVSdkTKNbq38/m4r5fO41ns/FPbDeVDzNq5hTJTtspUGwPZkK9OPQ&#10;VrQw9qxK9rK5DpClCd9c1MY8e+GAnFqMHkSajLI733NyajR6EGk1HE5gFWp2Ay1PDwK5v0bhcHK6&#10;ld6D9GULvTxd1YIBA+MsYgbilInGFglDhwbjKEZVLDgwUr+OalS9ggOT0DBcpSc4xtKgXjk4/COp&#10;VAV7KcUxcKSS0dnou0oVsHswUskOjBzC5T5UgxupZAdGDuJSV2bASCWjD2YIJXXswKjqdRumL17v&#10;ucGN9NZVDowcxh43UsUOTELFuPEecSNV7HT4SqrY7qmVVLEDA5miiBtVt+7BSBXb3KiydQ9GqtiB&#10;kSq2p7gqWncWHFW07sBIDXswUsUYCdTRB57lnywUcCs9QEm4WcX5zWD3rLrqc13Tr3Nd07FNlfGY&#10;ob2Lua6pGzMXqWs6O8ZHRwiCfOhNa1uZ8sZRmH+59PKfGwmVDcvtRXYHakokgCIiXt458cJfuTMV&#10;bN1UzlNEbWXgZvgr8z0ppEtcip3SU6pfUkiVaJzNSg3yk6lXdTjnvOac11XmvCBA63NeZcP88tsj&#10;eNISM1t4/kHlvGCWY8qr/K8wk87KeGG00G1NyLM7eKlXRyDjLBNBBrImggyxGsLnBSx10TuycR/6&#10;cUSbKssj2pLRrP6JX65NtFw6keGhJDIZt34/t6wOHJ/R3UmsGW93ozLPw4mtHH+ltWMk/o2/kubx&#10;OCD8vFk+b5Zf32Y5LGK9NXiaR+HXdMCjtwZgJS5mDTDZ1S320hq0pdrb/DARHmkNDB5kus20JzKd&#10;afIAahL5TrJpsPL8yTJk5xmST2hIMI62zUl1SNgIeOakUmXMwJhGt1ZNzWwq5sDhKgMHWMB6U1EO&#10;rDxB4FAduq/dVODmVWdspKkwjY0MHMyFXpoKE0GaCpMHWHh6UyENntySMXk43Y/pxFR74yYTamfc&#10;lEOd5jfZUNviNoZUp81HqE91ht/mI9Ro99Jjr7FQp5iVFP1mDC61E266EeomN1Mfahvc1Km6qtrU&#10;h7rDrWH8+ZyRebuunaLj1PUwM3CkxPp576O7WrevIfgKPMZqr9iv5KQCf2V2f0zzLeNU2cce9efq&#10;Z/a6Z6/7Kr1ucPV6r7tsal3e6+YH0Bbg26l0PTBxsQQNvnxR+Jfu6KMSNCaC9LpNv+jUTex4kF6i&#10;iSC9bpMH6SOaCNLrRtes40F6iCZC53V3EI/0uk1BbK979u5+f3fzVK+Jn+3DwOh0s17wG+y2sefh&#10;Zb0qVcb+jmkuhZOx9VqyOcN2d3fz+9u72dZfpa0H+9Hb+jLXvryt58XizK15w8ZJW29aH701byBI&#10;W28imLb+LPPF6hgHvyCaWGfHtCBlmhYETtOC7Ke0F7AtVkmiXp/HVoX1xxExf+W2+5jGWumnd4t8&#10;HBB+3pqft+avb2segoXeGjzR09ftmZ3bk8OJYJIw8itRBsyks6yBmUiW1gDzyF08I62BiaCtgYEg&#10;rYGJICM/kwdYe8ZpeRn5mQgy8jN5kJFfQzjLZF3/tb5n2y3oFoiJnvrYPLQiLC5bNv76lunUelk4&#10;s/WaY5mrjGVgPeutV9lCunwsw9brFu5IVXlLmFEXs17mVuplrVdb92Vq9FHWCw9gdhZUWi/T9oCa&#10;hHkzEB5lvUweurxlCWulnCpvaWNIV8DuDukLmNrEsxxCVmOHvTtB3+lTVQvYfIQafWS1gKmPR1YL&#10;NH18416Fu7mMYxQM+bd7qPZJ/a1ctsDygWw/iUMS9rP4m99rr22NcSrXGZpx9uKPxpn9yNmPvEY/&#10;El27zo+st7Je2o/crvGdJjAAiwVc+KH8SDwgjo5kOyp7Vh4ErkWBZxt7t0J5Jq9vamPSRZL+DzyL&#10;ZoGcOkA9iHSAHBCZD0HPoweRLuXqYHIiXSAbRHqVDojMipSrTnpWlGfpwCjfstzYY+BI7cJLepZ2&#10;1b64hyMV7OFIDZdbcgx+EjpW1zR5OErN9qhR9zQ5OMrbdIawqk71cKSeQYeWnlWFqocj9Qxjw8RJ&#10;6Bk0P0UEdrcv5Vj22JFqdmDUaMYHKPteVzc12TDqpiZnUnQ3NfXLDdwNMMntwUgdY6RjwEgV2/O8&#10;u6jJQJEa9piJNdxf1NRrWF3U5Iyb/qYmA0eNY3v8qauabOWoB4ad6QDPM01d5cDIUezBSCVjNGgI&#10;JXXsTHL1vPAEM0eVT1gd5MesMENLzJp8OQaGSSHnCp7xHvUV1H67moHBXUSFxRt8uRra+qffj0sY&#10;+agZeAw+Q04px/kJuv4yJVgXUZFf8RN0Z+c5wIDhxhIMMasugkYeJwS8wgg0wKAoJuP8BX9rHoOI&#10;xgkINHuAlCIKrikiqOC6H5QfGsxRgTrqjGLJ+EsSVuYjqqqsgAp+Rr4CKvR2E1SpFlMNprRFRHz/&#10;BiuJv3IbMejDfK4pAEqxhDERjoUx40Q1HgrUMSmi8bShgaCJ5hzYnAO7yhwY7DL2ObAnedFiiw9Z&#10;4HTe1McOp1vKcQJjCqzN87NSYCXuqlAywXW6ndpTdEFXTwKMth0+PEPRU8ioFmPsnkIGXDYGrI2t&#10;FRtDRlslpO2bkdEWhtc9hUoZ4AXaPYlKgNkoKv9ly6OOYtsCQdOTzA5KrFq1v4rhoyGRVK43VKR6&#10;J5g5Cr3aKPRsrxzHJ3jl8LG8cvwV1i92CTyvnMg4aGT3i7/VDauOUYYG4EbOb3XVUkSZ1jI0rACW&#10;iL9VshMt1R9nx2l2nK7ScQJvoXecnuR9l82eHgvfQO4YZvzkOK1uwZkom4ctLD3TdcJcM6KWZuwn&#10;XuBZD0jv1galg6Xcp40DJM28ByTt/GKHuzgGR9KLWqLDYHCkTP0eHQ8DSNp6D0j6UstbB0i6U7D5&#10;aXKk/CkXSblULpTUtw8lFQ6dYnOlNH5wNK6cq23ZKugHgapfWxyWts7V3uLeGU+qjG1Z9h2M7sO4&#10;vjnLnoB6f7HsPRhQaofRhVJqL3vCFpRUu9eD6iac5cbRlboNZ+3oCnMSTQvLjdODaq/RhVKDfedx&#10;JdUOO9HmuFIbjksPSu05empXm45Lb1FQ+44ulBztPpRcYFwopfb9xh7tGPa2znGhlNq9Oag2IT0o&#10;tQsJg9PmSu1DulBqtHtc6a1IZzCozcilCyXVvrh1hjvmiJtGl57e1fMxC1i2zUG6VorfetqS493F&#10;wltIJ75KgYaxOGxkKsLHUqr3lj94/npqceFZ1I0a8i6W0n2tRehX+I3SvYslx/zCWyA2SvfeurxR&#10;ut85Rmyb0v1W6R58AnNMbJXuvX7cSt2jBbaxlO49GbdS92jsbCyle88R2Urd+1hS9wvPO9pK3btY&#10;O6n7BfgGtqclde9jSd0vYGGysaTuF7CamPraSd0vvLG6k7r3saTuveVrJ1WPSrXZkqo/eBJKzS+8&#10;Ub+Xmvc6cS8Vj91jcrWXivf6cK/07kJJvXvTZ6/U7lmgvVQ7+CzmaNgrtXur4F6q3ZuIe6V2zwAd&#10;pNqhPZOrg1S75+UepNY9IKl0T+cHqXOXJalzT+UHpXJnMh+kyr31/SA1DkPYVpPUuOeVgisgDJ03&#10;/RawszCZw6UTFi5upc7dZWGBJbvNmpcsuxFjLuBUs6RyXO8FRuoNTLg1c1L5apPKbnnQXNr0PdR+&#10;WddZzaVNnmbWsCbBFsLXXNrkjnd6fOEIgU3dkBhX/m1IVIhdUuSwwKJmNrkyRIxPCjlvWATMgIkq&#10;5LnaPIwykBziiAzvGEgU8pyoWxIVooEUOokKDn+KnEQFnz5Djk498r7LibojUXc5UdE1L+g5UXck&#10;KjjYKd5J1F1OVPSikRlwlDPo6CkX8pyocHK8kudERY+3oOdERa+2kOdERc8VycE5zYiK7mkhz4mK&#10;Tmghz4mKnmYhz4mK7mQhz4lafEakR7cwI2xxDOsf5MQtzl/9AyXw2dvNmDUqVaCQf7E3nMFphoZ5&#10;w9Xfca50rF/ekOUvb8xWqmCveEEFo0kySLpXpXNj/NWNRmRUDxqRYSIMFJIki0TIolW9RY1u6zCP&#10;yGgFDclyjcLSVxQSdD2TBZ3FZDk0GCjDrk+i0UrYqux5APGXBhKtUVGjh6qQkKyueCFZCg2ygqUX&#10;ArQlVkjh6B2r95FoyUbriVdYslit/K3qTTYKebMiAkzXUdezpFGjpJAIjdSbJGsOJ0vIX5I02SiR&#10;RWjEW0SWQ2P1wlIyUi/suJZeADc1RRah1T5NNto8P1Yrf/U8BWdrzFttNECD/HFGUszY4MwKFMJk&#10;YWfVRpNkUaMkQoRGIkRkl0WjRqOZhfuyoN4s2bjrl3RCJFociCxa3y6LBiKipFGjRBaJQDFwkizZ&#10;aERGjSbJQt7qXMiSjZeaJW6AJQYS+UjReCOyaMok0ZK8EVmy0YjssmjkcUWNZvWWWwap0WgZzPKW&#10;W/BxWymx4D+u0XC85RRCvEW9QGTJRiOyJNpleSM/JJKUyCIRkr4lkYWN0sIVrEgXRSsBfby+MVlS&#10;hCRZNAFzTuOSyXJ6C5xGqAAq8zRy84gscBoZDSLGkW/JZIdxfMpkmEAaw1XvJ0sXNvs4OCgdGrNH&#10;UzpNF2RFoFaudBncYTRul6xImi6Sg0xhKAcWCsEci+lYz4H+yF8KuxeWr9puMFwaXdAuOa6hHEwX&#10;9Qc56WF/kM8f0lGkAeVm43FAoW1IR5FySJfFS/NH4wXkHk5zxoscZ9Zfmo7z2Bwo85fyEYwXmUfm&#10;L0sXmQ1uN02XlCMyCdxuZBMaXdAuj3tYt4b9y/MoouP5m6WLrBHjRXaB16E0XSBvazdHhxnAjP7S&#10;dDCPx3h1fcZcYY4ukIPGC6aMhniNLmiX5lvIH61XebqAP1onQzmYDuQZycs5RapqcjPAnFQM6Thf&#10;H7XLdEF/QP1ksathu+SXxHQ0riL+yH+J9AyVlJW/SI5GNx5XC/JfovECRbHUboTHe2LBOCA8HA/D&#10;8ZJcN/CKy+IPRXhgJ1N0NC9D/mhe5unGfiz6QZW/gI79l2B9plBmkSQLrAegFOaSZIHNoqkGx+2G&#10;Q6CRjTXCvAWGnNECv4DRkmQwi0ajmBtNkgWNUuUILgXDRmvVBZRxp8gCNEApXR+Qwc+PIQsUAkmE&#10;gpYlG0vKS07gYvKKkyQD8lEvQKq6iADrU4psLAKjBdakkY2DJV4Lg5iKyYKQj8kCz62RjXnj9TdI&#10;hxBasLwRWI4KJuuop0BZ2KFJqrGQtNgHiaY6pVJEwVyvrKeIgnlekYIkX2U8ICIdBFSk9RxVMHNp&#10;NARUNLICKpppOapoqaj6CqigKRx/Sarx+AN1FqyAivgaU5GBAIWMZg9RgXJHVGThIqrKV0BFljwo&#10;cyE/KUk1lhFzaKjWYFllsmBZbR7hWGVwpKQ0GqHxuhqgEdm4NmhBVIE6aCZFVJX/U6oXd/cfXtWx&#10;Mj97OT97eXXPXuLg7+9sKbPv0g8+bDa8tQmnS2HKiDtbMJuHd7asodq/Tqbz7mypJxkBtTRj39lS&#10;DuhRg+6dLfWgZg8EWmsn16Cx13BTO72FNjUGdd+Nhg4A90DyCJyDA6v1hANnJuHEYI8jjx6Ww54G&#10;Q1AqPgHV84I9ECxzjajc0mEA6Stbyo1xBkvqyhZP25gPbO0tXSipb7jKw9S3emsMEl+2otSVLeU0&#10;siWg1LkPJZW+WCwdtqTal96AQvPY9LBYOVjoZjYqF0td2gIZNJuvpdJ8vbWlHw7qaYh6etvQl762&#10;pR6UNrDkYIeMlMOX0n09v21gSd0vlxsHS+m+XpFiYEndL9cO1snNLeXkbo+lbm7B+13MoWpd3WJg&#10;yVG/3O0dLLnOLD3dr6TulwcPS+ne05e6vGXljfuV1P2qXsxgyCh1v/L6EcOYNu5XMDvMNVBd37Ja&#10;OTLiqcIJq14x1POl7m/BFs1+VBe4rLwlR70nsfLGF0RME19QWOLIKMe9jyV1744J9bLEarOwZbQu&#10;cOn1pS5wWW0c3cPfCRnBvJj9iCHk1ENwlY2pe32Bi7euwgnJCWu98GRUunexpO7X3vjSF7jUE/6G&#10;vuS4X3u6xwC4acJd79UFLrA62/rSF7h4llZd4LL2+hEPZTa+6KKUXkasUWlUPpbUvesnqQtcXN1v&#10;5bhfbB1fSV3gsl44Y1Vf4OKNCTgJKmR0seS4hzNj9rjH5MOkL7ikyhz3+gKXeqtFr3t1gcvaxVK6&#10;99YvdYPLaufMIbyQsXEPyQNHRjnu3TUHEywNy3N51RUuK7ilylSXusKlXp3Ta0td4eJDyVG/xqd9&#10;Da8XC8wa667hwB2XRrX1oOR649pZdYWLqyupdrwdzNSVusLFg1JXuOC9ejaUHPHeIoi5r6YF14lT&#10;t7jU6276HjxItS+98a6ucfGWQHWNiw8lh7uz0GDWrsmH13aaqipncicyZ3HQ97gswG9xwKTil87I&#10;OrnHxYtg9UUu3uTR97j4cRCmHZuY3pBY3MpB78Znt1L7e1dKqX9o0daYimbdhWuhwlnZl/N1NfbF&#10;JqhXyOl8u+87u5eDYOiNmoHguma7xvdxYHRdyNWBeh8d5lkh5+x4gA5TqZDzDvCYfL6uZr6u5gj2&#10;t4yZtq84HjMYquEQm6+rwespMPP9/v7Dze+gEapHOc7X1Zxqhu53P7bqq/EQoy3Z+bqa7oFA2nQ5&#10;tuqSsSLn62rG+uFtcbhBJ2dfF+ir4uq3uM1Z2MXkOKk7es6/QQeXbXixBRP45g06VBjQytncK3So&#10;KKYR8iEN/tLtBkzGbg7/zF8io+KZZkz4Z/4yWfVrkmRBAQpf3BORUQFNkiyoooNLn8tQyJIFeiM0&#10;qHKoXiTri7+kN0ynwviLyKjYJkt2Wghx0iihReUeRBZIQFYyRxUwRhU+ARWZkxxVwBdhRaogsqgq&#10;h8miRmmkBUOIqo+CGiWsHschlCSLhlAOLXnJDpMFjcLWcmYWMFkgaSPjFZ1HP3/r1GOyYPVgESIy&#10;EiFJFqyT3GiWLCdpYBFYIUH1JpPBXB2tbHzfTZYsEqEO8qhyFgYazoUkWfO6eGTwl0YIocGUGEpK&#10;ZOh8DOm4yi6iy+IxXXjsrM4uSP6N+cNyI1AeVgMO5WA6aH9MV/sMK/1SdLDxPqQjkwoFGEm6QA7G&#10;i+Ys2Wh0EIb8MV1NgLvH05aNLslfNG/5+FKWLprgjAfHyoby8jhoUSBPH/7SNGK6aFZyu1k6CJ6G&#10;/HH/RnTcHyEdjec0XdC/5DlFx7+W5BXBbsdYXuiH4ktm6aL1APqh4KXpAnkZD16IGvYb00XzvNEF&#10;7bJeAs+er4uAIqMcfxEdt5uli9YNHgdpuqReonWD24WSgWG/MV20bjBdhEfzA6/aGrbLdNl203T7&#10;cbvcv5ANG/LHdLD7PKYjLziko3mepYvWK+6PiI71DNcaD+UgOnpJyreD1G5Id2k8bjda16jfYHN/&#10;LG+jC/RC69UKnlsY6g/6AdddKLgL6Oo4iOigvK/iBe02uqBd1EeGv0YXrOMr8ouhHmMoL5Tw1XbT&#10;dGM9Y3tFDiiGHPXHivwSKFpM0gVykF8Syst0UX9g5jAxXrAepsob8NfoAnmZLrBvK5YjomM9h3Qk&#10;R0TH4yWi4/HXnoNg/5W/1Y9t4zTES/LH8zLA49u9oKB0OP74vrM0XSDvkterNN14vLB/BQWoYzl4&#10;fY7o2C5E/DW6oN1Gx5l97n/+UjwD/lKZR1G7FFdAId1Y3kYX8MfzKNIL00V+E8+3kK76JVB6N5aD&#10;4jwoQkzSBfIyXuTnsBxZuvaUBPcrfzlepf6N/BxqFwo4x/JSf6TpoJhpZI/arcNpukjPVd51YGda&#10;u3CMYsgfy5umC/ij+QGFxeN2aV6GdDTP03RwkGAoL61X6yxdtB4wfxEdy5umi/RX5zkUg4/l5f7N&#10;0rVzgzzP+KvnGx1d8uMFWg/SdBF/5B+E8pJ/ENMl9Ud2P8RrdOP5xhtAcFBh2G8T3bh/8b4ftG8R&#10;f3zdVUxXaw1DOp5HQb/hpTSVv0BepgvmJV+LFc3fRhesQxNdwB/tr66DdRKOSlR5g/W5tZulC+LB&#10;1m6aLilvhMfrfZYukpfXqyxd1C7jBfZ3weUJER2va1m6wN/g6olV4L8wXeSX8E0NabpIDiopgQNf&#10;4/Wq0QXrVaNL4kX6I7xQfxxfRnpudBF/lN8I/Fjuj1WQd5zoonbr+hL57XyZSJouiBcaXrTec5yc&#10;pgvkxad5MV8S2EsuvwjI8C3nBFojGw9mqiCJYmQmC1RMFjCK3JgsCNzwmB9KGpHlhhNHvQEakwWS&#10;MlkwRhrZeIgwWZBxYbLAIViT3rJk4/QcowXWjHlLkgU2j1yQKHXdyMYi8EAKEus8LJNkwbLOUyZH&#10;Bqfwh8aJK72CPRMmC5Z0JgtW9EY2Vi8tNXDBwViEOiyj7TVGC3YJmbcsWcBbXUOirVhuFDIxowid&#10;BhImMFJkY94YLZhZNMjh5OSwUSYLim5oZkVX/NKsj27kpTUkqiggBzYiI/81IoP70dB8ZMmCWZ9F&#10;o4EUzHouQAzIchJUqqisozKWpRoPScKChP1ofBMVbFdmqFItQqpqhEWayFEFKwd1EV46PWqykY35&#10;ZzKI5UZoFAqEpV+k2mCBoTGL900PGyW1BfucjAbhxQiNZmdUhcdkwTpES0JUI9jIxr1A61BUmUir&#10;WpYM4oWRQggtqOpkqnGVKy3LQSEprfHB9CS7kqMKJjFhwWekCTKfOapgEiex6tCOWiSq8TSh+CzQ&#10;BFONNVGO+YNxChhrZGPO+BhSwFoji3ireYGgAxitWx/nWzB/fnN3d/P727t3H76fb8G8vlsw4YBy&#10;fwtm2ZO7+C2YK1r2V/U44HQL5mKBFxPhNZjwL04enHUPJqRT4ZKaggtrtLzkUt5aBPegvEai0qQk&#10;ghqTdl/HGu6MsaFgp6RRlYtELCh5c84Gbs6yoeQdLuW6DgsKVqrW3gZu/bGhYHlvVPU6RQtL3iKy&#10;OSwcLOiVCavc/GFhqWtEtisPDDLSEg2vcTHRpPK3rsbQxxS8uWhS/9v12hFU3Y1Z7+MxeZNdsIU7&#10;r/6PvbPdrSvZzfStCPo5QB9rf+9ttBsI7O4gwJnBAaIbkCXZEkaWnC253UmQex+yii9XLbuKLz1H&#10;02cC6PzIdsePWSSrivXN1a+CRVsHNVFQV9qsEsZ+a2tB0+P1/aazaXfIuHnMUmTKrbWRtFktDC2d&#10;JclcSTsa6DarBcmj1febrOYnE+TkbiStrYXdSnPgiHvLrGHWidtaqInmerWwbGthtxlKa2uhptPr&#10;SZvlytwN29ssWea4FvQSpdfpfjHSTZcXjtXMW13d2lrYDy2dJcyU+8ODWli1tbCX3Hv9WvgmZaam&#10;nOvq1tbCYaVppQT7rk5lcddYWpJm9qTpCskdcthqYqmetG/SZo76wixvpiSQGik3z5xZsoN2lWur&#10;YXG2HGrX9oZxG9EDU7dVcmVp+rmusW13kOOtQUWs24qIjG1rYtxXZzk0RdxIOzkHmqwYd1a9FdsY&#10;O6xZnWk4tynJL3tVMcukKSvgw8B3s1yamzPNM9kVN6uKxVYzmfaqYtNWxWYY5+S4ZTJCtBs1FFmU&#10;TNymZMHsaafLafeJLGhG4mZJNTe73cDYWVbNw2FUsbO0mpvDUFrbKQ5DU+WgarJhuxxVhKzmJmwv&#10;hfbrQbcO3CPb3dnI0rYe9oINpLXVsJMo0W8ks+yau6FucnI36bbbDKW1HWI8esnSe5K2lxgx0K2t&#10;he1wWjhLsbmXPj2Q1tbCeF44S7K532uuwF7z1bQ4Xlkbyc/arwXZFpiww9lohq87Ki5tLVmh+9Jm&#10;mTYP69EIMUu1uZbc1wNpbS0chpbu21oIpLV9QRIWjhynN80nU0sK6V5Q0qMoxyRjy2jcn2XdXJVM&#10;2V1xbT3IbYSRuFnmzZr8uSdulntTm8eglejzHrdCzqQGNaEbV45J2pnRaDjLwCnHCSNxyaqYZeGU&#10;t/4jcW1VHLajipVT1MkIyWowktbWxOFsJO2bZJyS3rTfiOfpOPebUe+XmU2jXsl62avYeULOSFzb&#10;K0qy9764tirGsals6HkLKClt++LaqtjtR+GkpDpyccvRgKOJkKYq262H4mZL6qG02Yp6N4x1urXf&#10;lDqq19mKejwaLmZfmxi24cVsSb0dzpnE641yJXF1tyJma2rdseiPEgu5azHZKnFnaG1bE5t9O5OQ&#10;S9Ifr/76+KQbRxc38oeyhSTJsez/J386ubj/Lt2YjCiyg3WO/as4mZbUiMLYnI5hafkK46w7hsWd&#10;CudSdImzFMaOeyx5ys5lBx8ENxulXdVzEoKbldJuUrjZKe0ihZulfgIXK2NHk+eyW5KR/pLWdJQa&#10;dGW1KpsKGUfqpkLpF7lalUtfFc81YDs4PZd1f0YZXferMrKuT+Fmqt9ri5uYXXQ+l2PalHQzVT5d&#10;kcF13a26+/3KWBl7bXou6+aUdESkXK1urFZl3ZuSbqb6YVusux0Tn/vJAcGtVmVhmlFGP/igjvQr&#10;kkS6mSpLy5R0M7XudMnAE0vXtaMq49c6CW6m+sErwc3U+pEyroyZKuu3jKm6fiu65xqwHXm/pDX9&#10;bp5hGQxe0pp2Z2Elc7+2M03On2mXONr/89OaDvOYlwl7sSE7d9I5ef0HSaN11l3/Qa73lnl1/Qez&#10;/lujhE2Mj9eXTyd3ms/45Kn83+Ob0+Ppyfs3p++1KiT588WTzqfxx5Ov5cRXZuKSm1Vm/YtuctaV&#10;XLVVXWVOVutzlJxVb+LPQDyFxG99EgnMfYu/xu8ci+87QbkcBQtQEn6tRDOUyRJ/iTtyFDNSt8ue&#10;TZhcxFZhrEwLYEnMqx3Owq85zXJqJjFSqD7DSpiw1hU1t3Rtj1tZoXrumZBmWFzxKJNQOVmWxIXI&#10;slk4oWRarEYSyiaizGN6NJLwmAUEJi0XN2QnthRKWtraJjpZjDjE+hS5hyqXVIpuchJcYyQ6CX5r&#10;Z1lb18tiCPWQgt8flFYrixZqWFzoxnoouea7sR6axMhN5Y3uKkl7S2K+ioK/8Fv9trHOl8WIQ9CV&#10;44Ykx4zFBHLREZgvGaA6fs0E6/NZjJhg0sjtXLk+VUwgF4IdyxWq87+oz0CcvqjMcaRcC4TslvcG&#10;HOn6Gz0611iY5cjNdzlaq/IY58E1voYuV5GS+lm5zI6sPHDMDj1pLWNJ0g4mz8sl7QAcCyrgZGgM&#10;2x/sSHNEP8hjEcPGO82QEOqH2WGWIy/sNiiXcSg3yz2Xfnpkqe2KlescqQ897ivyYm6LKSy5IL/V&#10;06OMPOfi9peW9+z6Jf1iYzirD7lVkqq3iSP18Y+SZwM+tddGVc6hvZB2kJZn9Ub6m1wBrvXh28GY&#10;iuC3Tknkcu8PcsQOjKsknm6dI+3AuWy5RN6P2pv1M+NQLuNQb1mOxEm5QJTrlyiXykvGDS+X1IeX&#10;m+TIbNftzXKytovGX49XaY7YYXGNPTlGuezZNOzNc0Q/qw/2qhvxhb4lz8qz/kHLBSfrt7DeLG5Q&#10;/WzenubIPHb73PLsJG2ZLZdyNR5weeBIe4Gf/fwW4wt+5+MMS5/g7YrJs/jC5ZkdbDxCv0xzxC82&#10;b5J3LHE7tXkiS3mB+SnjNjbfTXMk3sudoTJ+sMwdG+y4MXnY50tzcdKTja23liI3igdYT6c5sSeU&#10;h35OOfMf42zfQr61HpcLjoxH2H/RDMyhHehHjLP9MirPOVIfxrFM+9hZS3MkRwf8wjLoYx8pzxF7&#10;LU6ydEXYl2IZ9LHfxLna/lhmd5dHxo+JY/bWeSLL/O3ySNxF/9WM8WF7tn0flq3M5QmfkidxJuQs&#10;DrEMeIhXK9bPLU5STuTofkSak3ge2mHxXl4lJjnSDmw8YpkLMb5lOZb5MS3Pxl9arnOxX+R5a60P&#10;4r+Ji/2H/SGuXy2X+sXsSHPCR+0FdrDMmRNH7LV52Fr8GJYLjq0DbHxjmcQx76ScrT/SnJQf2mHj&#10;Asu4i3UF5Wy9QDmLV5yzdsXssHjFMphvwYkfQ7/ocx6JaywDsjy3+jFO/B2We5CnC1pumovb6e7M&#10;7JD5YlTuDv0yzcV25OXBXqIf+hvTD/0tzRE79CV0oj7kQXuqHcjj8hyHfkna6Q4caS/yyDBnBzhW&#10;Lvp5lpN9mLD9eTzIcqTe9H2i1huJGztwJI7voF+WI+OHyyPj2w5+ZhzqjXIWr7KcnPuE9Wbtj80P&#10;0E7ZvM45Mj9FP2LzTufI+tzLTXOk/cEvZH7v+mU5FtcsvrB1CuIV52z9RtY9aXlZ/eA/sg+HuMbW&#10;eehHaS4Zr9gX0NDP2foXcSjPkThp8xeqn77klTjJuRpP0xypt73NS1h97O35Wpoj9SbpWFL2Tly8&#10;3neOjAvOkf2Nvc1zWDtwjpULeWQ8cnlk/8o5Mi7sNaWOtivKWX2wcm1+ReUhvrBy7akVlWfjapaj&#10;SbLT8pL+y8qzeUTWjjTH6g1+znK03qy9UC7rP+Oy+rF+BHtZvwTH4gHql3Go3yzH9LNHa2x/V1JI&#10;1X7O5IFj/kO5lEPciMfB/V5yRmgcYvIwDjLuueXZep/pJzlRUnYcMF4SO5wj9XbAeJnlWLmaey5R&#10;H5JMKNWunMuWy+zAuEU5a39ZjumH8e3Plqfpz7Q+WLngmB3g/mx5iKesXMRTxmkGrIxfwJG4K+ns&#10;cvIQ/7L6sXIhL8uxctPy6lNFNo89IJ4y/RCfsxyzQ5P6JOpX8uvkKk4S7NhMgpSsyf6SReclYhIT&#10;D4ZT0aQXa37DqmMejNdJmpPQJKZBZswP60hrBhJJI5vc83wS0SjSRVMwLdFB5nC0R7LGnroC2QSY&#10;2iMFUTNpkOxXTe2RgiiagmjheZA53ItOg6xzpSW6MemiGZiWCJBsiU69MA2SzdMfkIg+ky6agmmJ&#10;AOVEItqZnzoX2dKeQLLnPvXrNEhuIUwS5ZoGMaYOH+zewGQMl1iH4YTEdNEGkrMV15FdWnD3JEAz&#10;Jl80c7hFCnYRwgNpHqSDpgUAdnYnRZvV5JCvAZnVtnxh1wh+QCJ0JAelkx/TIDny/X8i0Rz+jEWb&#10;xLTVHExLTBvz7BLRzLgfszo+v0Q0XDpoApQtvjiGA6Qjl4OsuwKU0664aLgnDdKRCxLpOGM7E5Ku&#10;mOhooGQqZ2BtFHmQjgq2OyE510nRDiIBEZ5Z4Lc+t5Dn+TVFzcYzPQLA73cgK3pnVnMdUfSzSbRN&#10;Cu6efbZo236gEiWIl2VzHmStp2SzlZ0P2npKjtcUaFMFLhEgq0LJ6Z+0GiC1GiAt2kIKd7iDpCss&#10;HCTtcQKzEuVwNwx7LpFNkBYWzfS5QywRIC1aUl7qBtsmDbJIsbCElDSkOEiL1q8hpHRENHtGiVY0&#10;dTiKlgOCuGZgTBpkMyn5FEZ1D5ulOPh8ElHXtGiAtGiAVCIaLgctNOdBVoWIFHJIEdc1ohmbcnkg&#10;ZVMu+U5Jres0yIvOSrQNDX2aElvtIHOPJmzXfu1JTjHpwK9NPnwsZNNCB/8REuFHarWBzJgzTD7S&#10;ILP6DPMeDiaNOcNsj0pEfORgtmhECioRIPUjZvYUxOiaBukyBSGFg3XzSh/chr0QR0McRHelEu1c&#10;ISEROpKugEM7+XIRMcam1/KlgxzIJMonlWroISWDYwWDy5bL5VUXpjmpm6g54Px2m+biGjlYv9+S&#10;2eDBzqHTHJm54Xxe816E9toCmJZr9wzSHCvXQgjVzyII5ey+CeesvTD9bP5A5dl9Is4ly7XYsZU9&#10;47De0NGzHLM3KU8+Y1biAdNvb/cb8lzcj1wemRc7J+0r8h/u0W3THNHPtlS2ZBrp+mU5iQuhHaiP&#10;NBfbgXt5WzJZcE7sjvTDvbxtlpN2k5LHxiO05yQn3y0Ky0W7T3Nk/EA72KW5uN7QnndknHFO4lvk&#10;573Uvy45dlmOxCH5YGGVxzjpF6Vcxtl4JF84jO2wcUbf84T2OkfkSfxJ6WfjEdXPOaKf2FnLJZzE&#10;+RRn4xb1i41HaU7G69DPMjEt+jEO5WY5FsdRLuHkU5hVvzQX5xvd2Ti4k7VV5BfnZD6W4ki8d3ky&#10;/0zJI/HZ/ZLlSBx3/RgnK8fSXtIcsRdxTdY1oV+M25NxAe/hKGdxLc2RcQHvBOUrqrEdFif13Vlo&#10;r3NMXn0/ycs1jowfeC+6Z5zFSc4ly5V9am1X+q4r9IvFU8pZPE1zzF451yn6Mc7iGvPL1uJamiN+&#10;QZ4IZu/Exe1qa/1cvpUZ1odzZFxAXox9miN55WQzt9SHf/kMW6/4tbx86OdZjowLyFMinySN/SK3&#10;Gop+ZPxAntg942yek+eI/yCPjEfIG7OnnNVHliPjFvJ+ypefYz8jbpDxQ/cDSn0wTi6k5zizl8qr&#10;nK7PoriGfE5Zbk/KRZ5EzuXsQJ5Eph/yJOa5uH6Rz12+UBz6D3nH8lxcH8ifRu2wfp7niB1y2Kft&#10;j9ohF9VTnNylz3HJcuVyZUoeODIfwldPDvKx1Kh/TBzxH8ol4xa+3XLIcvLZz1A/ed9b/JLlWLny&#10;/rjIy3KkXL0dltHPOVKuc7TcnF/wDaIDGafxSSPKWR4uzkG/uF2t5X599R/hJO/rD3FkHoHPSx3k&#10;rkTU/iYuqR8Zp/G9Kj0vicu1drVP6pfmmB0ol3FWH2Qe4f47xPmIvB0kOXnfRxxjDUtAYomD/i1s&#10;THXxW6e8UFFem5Cira0mwOrsBFi9/SNg1mq5khI3RC86C/rXp+E//Jof3T0sxk1gtugNaWUWveRr&#10;pVkwGR/k4my2UWzj+8RTM0uD/glhOBq/5nCbSy3OKIi6ToNMR5tOiXuI1Q6yoh1kEW8CSdE2lVuc&#10;7bMgC1LyxlMHK7l9RJqZg6xom35xHfERTGqMTawSErPGpCXaHIy7B6DEvTBIreyzpAsOmjEUtPzI&#10;XOIExq1nZR9/FYlZkAxIk0QyIDVgtmgSw/EhXvlMX9zC/fO/FJQPHpQ+kwfJ8KEp8qpEBiJSLBgo&#10;37fMSUS/phLl83s5iRNIqhABYLHOgmQs1FT2VUcGyrcdfxCUj1BHk4+l92sKQkcGyvd9qo4M9O6a&#10;Bol79FMYKfdMIKnCBozj41K+ClWLJt11Apdx65mKzoNZHUk000+jVGPSIAmkS48UaZDE8KV8ZrLq&#10;yEAPKRSs12Dp8LGUL/9a0cThHlLI6LoEyKYzE0imM/q1pqIjm6U0IDHGJZL541I+LFuLToNk6jpJ&#10;JEuAJeIjWyssEPbyIIs9XnQaJBtGk455MK7CSSIJUgv5JHGtwjRIFrmTRBJSJpBEigkk2w8LDEhs&#10;n6IBiR9N4oEsPiDwQLZwYEqeI/pZ6z6QBRzaA9sqQ7einPX8g7w8CCcdzsV2IDaxLURExTRHti5d&#10;Hul4GAjYVu0kj9hrwwCVZ6E4z5FyUR9kdo44zI4evL2QrXjnSPCYOGKHxeADObpxeSRyTFx85Ob9&#10;iByVej9PcuwIFPElzbE4ZHFNr3ZG/XdhM3fO1WEkzZEte/0ktw5L7EjfORKHJo7Za3aQqw5pebCD&#10;xKGFzcPZlQ3nSLxabMwOxtncek+5epWUcjZhppzFP84ly10ax/xs8Y/6GRxrBxaH2JUXOTmp7ZnI&#10;s9kYE4feS6QBI07Z53y3syZFpKHFkxa1zVWsY3G/9eYeY+t6UZdd8HIsntyscyYku4RjsQnAyIAL&#10;jFxlA0akwVKGmXsJhsoiGKqeYTZSZDFyd9MaObvKiEJjaegL5EImLCWTGfiNYGi9WSw2AdLIRAa6&#10;EQyW5rAduUBm7k1jsaWm245MicxShpnfshiZD1kH3GWx2FLoRt4DACOjDHRjmD2SYFgNqrskRgYj&#10;i2/sJcUSDzjiiySOxe71QmPseaWhUBLwUWgSIy9abNa1I5hNprIY0c3qilAoM4mRp16QRoYF+COJ&#10;kWEBhSYx8orP3EYolEmwnDBQcT8wigwJUCyH6dOFaF1rFUWxqhvDrO8xzAJlGovd5oXGmHX4LXkL&#10;5Q6JpVktMGnAyFBq3s1R5HFxHTbYE2RQsZWmFxkejSKPsuEKgsH/DMsVikqXB1qZXpDFYq/BBPLa&#10;HhiJuI7lCiWpCiCNhDX4jWHWjLJYbAJaCHltB4xkaYGlOYylVDFpNCtNXTUxLCnNMdJ6a19gJlic&#10;TGPxLQqL4UyaY88jDZYSacBiv9kChplgy6E0FuuWlVbX1elCY0ttfcik2cYWw2ybjGI5E2xvjuYg&#10;qj0riTHdsA2Z5+JalauoZVuTdXznWE4vC3KbLMfSamXlIeRky81yZNIiV/6q/75J+/fq4vXni6eb&#10;X362P/z18an8+fLL49M/Xz98+uXni9f3D7/d3t3J8H7x+u7+5Kt8vkrfa+t/Pj7c3V7pX5b/OH58&#10;//buePL7xd2b07PyP5sTzLDPx8endxePN5Urf6XYxevjw5f7q/Knm+uLq1/tz08Xt3f1z6Lh3b2C&#10;1388FTXLn06+HG/fnP6nvBD7df/rfv3Tern99af12bt3P/3Tb2/XP21/W+w271bv3r59t/gv1Xmx&#10;fn1ze3V1fa9qn/zx6e7+8bX8P9+c3jw9fX796tXj5c31p4vHv3y6vTw+PD58ePrL5cOnVw8fPtxe&#10;Xr+6Ol58vb3/+Gopnx969eni9p544bfyv++98GquRvG4WIXfWglfPz++fvz8t+MvP+uf3j9c/fvf&#10;jifHhydx7unJ79dH+cPNw/E/Tk++Hi8+vzl9/LcvF8fr05O7f7l/lBdzi7WODE/lP9abnTa7Y/s3&#10;79u/ubi/FFFvTp9OT+of3z7Jf8k/+fL5ePvxRkpaFEvvH/7py9PDh9snnetNWtl/fH38XHWVP5hn&#10;hcl59uvD8aq6Vf/0+fhwef34KK7+15uLz9dSthZ2+b9+Fw/cXr05lUNyeYB0f/Hp+s3pb8fr6w8P&#10;x08nS/tqraH/WlwnbfTzXx8u//cjNBYh9W8UU/eevP/6Px+uRNCFmFas/OPDsbR7qfSTPzSnrp2V&#10;rOqRcm12l/I3a70weimHhxtPSop/2/afi9+lQkvD/nhlDffjlWl/Lk7+8Onu4s3p/3h1ImevJ19P&#10;VKrRgOQ1okNS1snNiZV48XqSJLo4tDw760uSKODQZr3uS5LHwQ4NJUkFOCRph/uSJGg7JCfVfZ1k&#10;MuGQJILuS5I3Nw7JGXpfktxPc0jyY/clSeyaKLkO0helGQ5c1vqwG8iaO32glsbeRtbAwkXK7XKD&#10;qZG1G8lKOV5WFY2s7chfc9cPGpZeH5ls3Oz7/tIw5NSwaS1nvh+297nvB3rJltZU4nrU4vU9vOs1&#10;7Ib6nMMp+WjJwMaZ7/cjvWa+H8pqfb8Yypr5ftQXZatw0n6xG3RGzSAw2TiU1fp+sR3YqAuiSdZi&#10;4K/VzPfrQR/SgN/IGrR7OZqbqMVyJGvm+1HE0QdGXuJY1sz3Z5t+m9CxeJK1GPh+PfP9UNbM90NZ&#10;re9Xh4HvNe9FQq/W96vDwPd6wSMhq/X9aj/y18z3o8FMDv6nEoey5MhgokZdSBMNuPKrUVjVG+dO&#10;bQa1qKteh+QlTb9FbFrPr0aiZo4fBUI5mZoKXA76omZQmrRaj7Rq/b7rj4x6gWiStFr27dNluFPL&#10;gSh5pDFB8lHmgajW6yNXySleI2rUdzT/jWu1Hmk18/piZGDr9VGz2s68PhTVel1Wzn2/a+pt112+&#10;fN93lmYydGoYtTRfkFPLw8BEffri1GIUmXVTw6nlbqRX6/nh6CO3+1tZI71a14+nla3vl6MZib4t&#10;nrQfTSz1cuJErQ593+u+zUSNRp/9zPfLQU+Ua9aNLCmxuzCQA42Gkrlsd2Ugewhzqi+r9b1cPx3I&#10;an0vl5AHerW+X4yivLw3afQa2tj6Xq5D9vWSU6dG1ig2yy7ORGmL7vrrMPP9aKakq0Kv7cUoDh5m&#10;vt8N6lEu/TeypBX29Zr5frRY1FxqrpcU2BfVul7eCvarUe/8T6JWfVFlq8+p1ahJyOcVG2FSQV29&#10;9IXvVORq1CbKh5qmMofCWuevpOl0G77kFWjKFP0HmrXeX428L8/1G2EyOxsIm/lfOttAs7YCRorN&#10;FrTr8YK29f9QVuv+tQSnvl6zFe3ZZKPs0fkex8UNtj0u/7i3fQ/5k+wwfdS9Jd3J+/zwqDssugki&#10;uyjn2AIWSv92AIuGCuPyYgxLA1AYz51jWCpYYWz1x7BUoMK4uBnDWkVK+/ewCG42ipt136q4IvCI&#10;7hwU6Tkz5bpexXOGWg64c1nhZ5TRJb4qI4v4FG6m+tWT2DOWuO5cluIp6WaqHLemcKtUfzsSK6Mr&#10;ajXVvypFcLTcXK3qurhIz5mqS9+C50y19Bnn8pI14xldwKp0WaKmcDPV70TFnrH0i+fypD8l3UyV&#10;a4Mp3GrV74nHyuh6UU31PV2Cm6my7Msoo+u+Ij1nqq7tCp4z1XLGnMsaLaOMnZWe+2P52FR5KVuU&#10;8RuTBDdT/WPcBDdTZc2U0t1q1d/jxNJ1XaSO9PMvgpupsrjJKLMzU/11MpFupvqhHcHNVFmFZJSx&#10;4+NzWWikcDPVL0fFyuhiQh3pXyUnuJm6z9WqLgmK9JypOutX3E9nY2V0Yl/wXK3q3L3gub4qd8gr&#10;njPVchCeyyQ7U004UT/XiXTuH5i1OlnO/QOzVyfEuX9gFuukN/cPrHr1C2+pfzBNnJJGW9oTmWnN&#10;jK5zKJuFHq8vn070kFoOSMv/lcPO4+nJ+zen71WreiRurJ6O65l3Oeu7qUd9inx6+P36/KHATzqH&#10;lS2NUvvTUeBEzBN7OUmur8l2f5VIuVoLcpxnPkV5+K0JxfCyc9IQf49f4+y4M82RcuWYJ2WHc/S+&#10;Xlae+YXKA4cmBn/gt/pl0o9xPyiP3CjEC1/6bVfUG7ks6O0gzcX2un6+uIHf8PtN+2Oc2xGX6/VB&#10;5OHFNfvGsHPsQqMufmVYYB9gRqYBytkLVcrZC/0sJ4fWYTxI62flcnnVL3mO1W/tR2sf3NGe8It+&#10;aRy5KoX2ss5ysjVcxyiUh99vyvUpJf4ev+BqvFpTzuzIcuwGt8VdXq7pR+Shn68ZZxcO17IYifzn&#10;8gjn9UY58x/lzF7KZeWBY+0Z5Wa52H+TX2J5k5+THBnPn1ue20HKRXyWSxxhu8rLs/qQrZBUO2Uc&#10;2j3jbHyTCyRxuVl5Nk+k8myGSrmsPOdIu3I7GGf1weZDkEe5rDzjZKMzbAewN1suk4f6yHKs3Kw8&#10;u6y+ZuXa7hDl7Jo/5bLywDF7UW6WY/ZahhJqh3OkPdue6ZrMTxfOkfZn70uofjafzHPEDtvRp3bY&#10;vDjN+S4D5kv4tfUCyqWcjb+Uq/1cLkPF/TxdblKe+YWWC/8xO/SEUdYfa8pZXEtyVD8rl3JZe7Py&#10;nCPt1DlSv1n9nMuWS7h/lDyU6zu26Gf4nfc3ueCX6h9y4S7msuWi3pg8W8+wcm16lcXIKk/2rbWz&#10;rbJY7DubQsgFw9B1wPzkBDWF31pjNuBrtu5o4qKX0NQEhlk4I5iNukwaMLLIsswfK4aZbgSzEZJJ&#10;cyyuBWB+Kgnv49fW9+ZehpkJScxPH1EYfq3QH5PGlhp1439FMDOUUKZZfcVSHm3VffK5AZAVZ180&#10;yk/7IQO/1g9q+6bzuxRmo7/cRg07lT3gTmOxnZBGhmpgcsgRdXg03CSWLJRgKDSJEd1sTqxZ7CNL&#10;ET4IhmBEMFt4sEIRT4k0RGeCIdYnMeJeDFcEwxhJMJw5rpKc3EoOq6tcjpOhiHI2daCcddY8Fzcn&#10;uS9dYoTciI7tsMae5tjUxpr7knKmX5YjsxYk75Rb27G91jM4Z/pReeCIn60P6XcLojCAo9I0R+Y4&#10;OCJbMs76UZoj8xdsXcpt9dDeiYv94hyddFh9ZDm/NYaBGL82O0H/TXPEDjuCWpJJBY60lmTCgOTZ&#10;ac7vPsJO/Jq9iBusXMSNLMfKte9QqN1R/1g6R/wM/chghCTlSzIuwM+azDrUz+o3zxE7rP0tSBxH&#10;e6Gc1W+aI/EZ/pOXEbFfrD40OXboP+eIX6wdLEg8RXvR5NNxuXI/XcZzTRYdcrZlmueIHTahW8iD&#10;vLBccFJ+imPxypJnLxhnW+x5jthh46C8MontACftNbQXHIsbzrFyrR2wuGFJ3jVLS6xflcfChomT&#10;UTiUZgdGSUzojDTWJa1Q8WAozWYQFKsOIdjKsuQwTKpJuy3FcoVa8CaxQh4GlUKTGIkokCYdPHLv&#10;SjqMWprESJiANNL75dVSKTSLERMsdkqIDy21r2ElMRIgVhboGGZxLomRaOOfJ4wHE/8uYhIjfrN+&#10;KjOG0L2GxbFBXoWVmo/T8K3sGnKOIiXqEz1p4DmKGKknSmU4j30BLC5zbUGGURn95SFawq+gSIl/&#10;viwLQvP6lp3Rl8xbL5m3/vtl3pIQ933mrdLnnj3z1sYi5bq+q5kyb5WvxGrmreky4t+VeUu+QiUv&#10;XVWqDAJtUq32zexG31JbgS0jUwx/ijwU1D4WL+/OO4LkFMYF6QP8rkbtW2VJhtHVSKpoElRyU3RM&#10;k7MVhyRrSFeQPNdwRp/edzWSCO6QvivuWDZ7olwzSXQ0kosyk6TyDrsnqnV3TXDRE5Xx9yzjlqxJ&#10;+ubNMm6V9AM9rVqXl0RnPaVal5eX+T1Jrc9L7oGepNbnAnWdrpvjXjElI0JH0izXVkn60NFJvq84&#10;SSoZWHqSWpcvSi6Knqi2kZdkNT1RbSOvaRp6olqfa9KUnqTW5TV5RE/SzOcDSa3La3qMjqRZkq2l&#10;JpjpKDXLsSV7aP3q01mDV992JKp1umxnDUS1Th/Fg1mGrWXJENQzsHX6UFTrddmUH2g18/ogAOta&#10;yr0g51B9UXp+4tSoqc/Sa61K4pWOgfK9woSo1u2rkpipJ6p1+6gry5b7VF7NPNUT1bp9FF/0NNS9&#10;MNaqdbs8k+u30XlurZIQq6PWLLfWMBjPk2uVzEU9Wa3jx7Jaz8tVw357mGXXkguWfRvlq7qTv8ay&#10;WtfXXHedPj3LryVXLwd6zXxf8ub1ZLVtfr0a2Khncl7bNaNSR9YsxZY8yejrpS+7XVZNr9mTNfP9&#10;qNXPcmzJTnff93KyNpUorWGgV+t7+YT4QFbb7tdDvVrfj2XNfT/w1yzLluyW9/WSW16NjaM2Mcuy&#10;NZbV+r7m4Ov0IX2HPtXjUK/W9zVDXU/WzPejyZ88YZ9KHMYcOQ+eqGXJndNpX7qd69oPZemFiYkq&#10;6W46smZZtiQzcL99zbJsiZR+Pc6ybI1ltb6vmYt6es18X7JGdXyv+0iNjSO9Zr4fykr5Xj7j2pY4&#10;aPfzLFujIW2WZWs4Zuvazm1cDmW17V7uR/TrcZ5la9RWZ1m25Mx+IKv1/Viv1vdLaTndKbi+8Z9s&#10;HLV73cObKOm1XVnzPFvLkkqs08DmebaGs8t5oq1lSe7Xldb6X84/R7q1jX8YxOaZtobT8ZLEf3LI&#10;WLe2DobLhMXZrBJGA5KmJJhqYbh+WcyWsjUBXs9vs7Vsu66Sfb+XFFmdHGBTpgfbiI9Tedju8rlv&#10;aRNc2qdsF53LYr5u8xNcYkDB8YSa4NLCCo4jiRi3W2svKbK+SwRnO+XnfooVO/IlRdYoSZ4dGp6/&#10;pMj6NtegXK0rfdUPmOMmZjcfX1JkfddXdd2iQc9vEcSOfEmRNeqrdmh8/pIi69u++pIiK5H8c5o4&#10;4TlT6Yh/d8YrndWeSMYrXZ72Ml7h8qQ03zqlGiW8AshuTNk9Io8nuGOL3/nd4iRGrhvJeV2JYj4a&#10;oDD8WqH++TGzFX+N32+w+AKFF5rDyK0kz4uBeoBO+J37jUkzh5DLSzDBJ2ooDL/zQskFIZiQxEih&#10;eotYR6YkRgpNS6sNiRVqwZ5issklJjDd7PGQLCiiy0t4HuFrJVQSfmtlAYvbEShSpHRPNYBQdn8s&#10;RxG9bKaWo5gr8OCFaZarJruGzGrTJu1JjDUhk0Y6MrJPJDESPRailFY7w8TEH8DI7c2FracZhlAf&#10;R13/UiLW8ugk+LXOkhsR8D1KMgwBI4OaY0y32izJgIvXfaTQ3A1lULFm9jyRKAYqriiLfUR7o4j/&#10;c7IsppESQcWeMMonT2hd+K2tzJ6aMqpWN7nfbkEoScXamyxtj9HAA4w8C7BXvAuGVTPTWGyCRSrZ&#10;6A1NAEaCsr3M1gekkUOAyT5XCot1s7hHX5mY31hQrqFb9tFD3SyKsqc3jsUmyA6+DBfsXZBRpBOb&#10;mTmKvIAyWSRQGUW6p1HkLRqolL/Iw5jqL/Y6z6qIYdbKKJYr1HrAkvR1YOSBofVOphueVxNpFoeY&#10;NItqzARMIUmAsRCvi+QoJAAjL0dtWGEPW4GROORYrBtWIWQOCYw8MgZG3vY5RnSzZkkW+DblYA+5&#10;gZHoAd2yWPzaG9LIY1FgJM44liqUZX6wFpLFSK9PZtawnkXzdNSQylK0WHfOYqQDWgyR64VhdwZG&#10;OqBjcWXBBJKZBxjpgMBICiLHcrqRVAqQRjJjoeoZVns9y7OF1kukASMmWM9imbGAkRwPFmpYLivH&#10;sPmLBQR+60LClmdyqSpsllgScq4u4PNc3Eiw6GbWOkeqwjlSs9g6YA1F5/U6Uc1zxF7IIzHdy6U5&#10;+Uw/loDHJnM0h6NxNMckOJbj1DnmlxqzaQ5R81+aIzM/37dKctR/2AdLyqN22AyWc7axxupDFnll&#10;A45kOdPFYOHIcIZEQvoEM5rFOsfKtThPc9g6R+Kac6T9yeIx5RdwzF6Um+X8U3II3/i1XUeUm+aS&#10;9pKc6vhmDcu97hwbZ2xIpd8IsMGSc1ZvZFCdctcTv9gREi3Xubj94YBLLqeH/WPiYv1w/Mb0w9Er&#10;5RBPif+QuIbKQ/wj34pAohm7Aj3MFin3U2u/ZPLAMTtsukntsDwIeY7UL/ovawfeP4g8cKT/LlFu&#10;liMrCXk+UeuDcnYexDjUW5ojfpGtiBLHSZz09kfis3Nk3Jo4oh/sJeO0t3syj/Bykxybv0AeywXt&#10;HJnHIm6wpMzOkQSCE0f8bHGIrcncDrKuQH1QeVa/bD2zxLI3Ga/Yegv9knIWD/IcGY+y8rCUZvbK&#10;xrv2X+o/XKdg8pwj7cUSDlC/gCNbKUtcRSEcEjfJ46JwfqBbXsUvlDP/ZTkyHiHdEtXPLnBzLqkf&#10;+hGzA9mPshwZZ8rdN21/ZH/OOTJ+rGBHlmPl2vhG9XMu7r+e2Yr5BfsWaS4+6FzZnT9qB9o98ws4&#10;5me7vcG2ab1fsnEf/ZyUqwmDS/9lHOIVKxdxMs3F9SHP3ap+ZKPeOTbfwLjAOJTLuKw841hiaNjB&#10;EjnLa7vilzTH5kNmL0v47OVSeaYfmzeh3DRH2gv8TE66sP5g52teH2we5nYQ/cBReeY/ckzo+qU5&#10;ph/KTXJkfJOn1bWdMg7tOcuRo10vN80Re2FHMk6y03PXj8Y1q48sx+IV2h/jrB/pZeNo/xTz+zxH&#10;/GzrD5rY2OYvlLP5RpqTeg7ttfWbJmRPcdKuY67W7/+3CZBRHyy+OJesX6m/0C+o3yzH+jnkkfka&#10;1t00sTHalcw/QzvQXrIcuXWDfQZ259ATnbO4YfNndnES+7aUy8ozjoUXYPHNW1jLOqVN7r/BXhJf&#10;3j++fkl8+d8v8aXcKfk+8WVJEPDciS/XO01VIvsPW8lZJvFuSny5X4kWmvjyIESNhH9X4suNZFT7&#10;eqJSSzEfr8zE8zZ1kSZ1tPJGeS83q31fjqwnPZNHyXvZEdTmDtmOFGrz5pSMhx1BMvn1wraSG6xr&#10;mTjQIcnI0jWtzRiylcRNXUEylXBBJcNHR6NZtpCtpLnqSpolC5GY31dKxpapwO1uoJXe6nW1NI1a&#10;18BZ6sutpGTr69U6vSZY6dk4c/tQVut3ufA90Kv1/G5UhTqwTDaWpDQdvfTOiVO7s4HvZwkwZdzt&#10;6zXLgDn0/bL1fU0K1NNr1t6XI71a39dkRT1Zre83kh6pW496m9o9MZbV+n4zal/L1veyv9L31ywP&#10;5kZSLXX1miXClD33gay23Y9ltb6Xz3UOZLW+H9o4S4VZk/l1fL9qfT+MWxqw3fc1mV9PVuv7sazW&#10;9+uRjfNkmIdBGJxlw9yURIodvWbZMLfrQVtdt77flISFPVmt73cLzWjaGXhkR2Ly10Z6Rzd+6frC&#10;vbqTltOX1fp+U5JY9vRqfb8b+qv1/Va07+o1S4i5G/lLTlsm7bc7Tb7c0UvPNCYbR2OHrgQnajWS&#10;1fp+v9CEmB3fzxJi7naDsWPT+n4vJfZltb7fLwdxVc7tGu33g/altw3cxv1W8x13/KV3rZzajfw1&#10;S4h5WGpCs56sme9HbXXb+v6wHdg4S4g5nAPIDuWk/WE/0qv1/VZ6Wtf3eo/ePXFYDepx2/p+OxqH&#10;tnPfD2ycJcTcjOYAcht30mu/GOgle8kTtZHUjV0bdWfNbdwdBu1+lhBzLKv1/W7kr13r+7Gs1vfb&#10;/aCtzhJirmUG07ex9b1G325b1Tty7on1yF+zhJibwyB+zRNijvSaJcTcSK/t69XGHPmiTN9GOdmY&#10;tN+URLCd/ih7CBMlp9EDWa3vN6uRjW27r8lIO7FwlhBzPZrnzBNijvw1S4hZE9R2bNSzQa9H2Rnr&#10;26g3+Z0ay2p9L7cKB7Ja3w/nOYfW97oK6LbVQ+t7uafcbxOzhJi6OunLatu93AHpy5onxCxJsTv1&#10;OM+HWdN+d5w/z4dZUoh3hbXel+9ljzRr3T8YIOfJMANZrftLKuuuYq375ZhypFjb9sdWtv6vqeB7&#10;LpstbksC155ms8WtPJocaDZb3Q4rc766LZnlu5q1/h822cXs0w7j9e2irYFhZ1os2ioYbgjISf3U&#10;f+VctN8D9Fn6hJVvRfTsnC1xh2FxMVvjDpfeszWupoXu9s3FbJFbvkDS1aytgfVod2gh53uTmZKL&#10;3geSlzSpf9yfvKRJlZ3OlzSp36VelFM13R1+SZP6nWfkfnvxjN9riJNS2jHlS5rU7xypC3NtYn4Q&#10;HTvS3jm9pEn9zpG6mlVHynq1ntfEjnxJk/qSJvVcV1zaZmRNlWkzL2lS/+/TpF6Mmpte+SiVoG/J&#10;M7Ww0DM1rTVdVuT+gVWzrhxy/8CC8pS0Kg4meN5+riuAVAm6Big2yCw/9w9gtN/UKyr93dlndSWp&#10;2Wd1bdHLPiv7XEVT3AcaJZ8FFydyXNv7gRyFMvE2F7/1jW5WVq1LUqLuCkt9EMrGmBxFtNedSSmR&#10;ULprxym77U5kWfiKKbmokCgRlHdZVA1+axUBk+VzbeT4a/xaTZpmBHNpxAILKHLHKip0oxsE4tok&#10;JhfeMtLIfT0UyqTpcl10Y5ie6/4AFt/ZlPPEIo1cTZQbKCnM4gaTpkd0YkISk0O4sBZsNs0w6+0M&#10;02MU0Y1i1SFZjNSC9XhfD6Cr4Nd6FgIDaeS6Iy4myLXn0G+G+dwZheHXCrV+SjA5Vi+FMkw3LEU3&#10;ilX3ZrHYvXJbKVeoYUQaLCUYCiXY80qzQr+5FXrxel6nqKwkRu59Z6U9q25yDFrqlJgAjCRmhQkM&#10;MxOSGNFN7r5lTABGC81JW9Y5ZVIaxWqXyWKkL5hDyEVqOU0vfkti7Jq3HPQXcZyrDs5yTD3bTUti&#10;tFQbU9OcTJii0WFroyq7nO8cyVa8TeuX9LJe/JCBhNpr43maY35Jy0vaYUsC6mdwzM/gmB178x/j&#10;flge6eMuL8mRqfoW9UE5qw/GwS+Ms9mTJpEL+9Fzy7Nxj5YLjjwSkqu7tR8RTq4xJzmLplQeONIO&#10;4Odnkwc7WLnGkUXK5JdY3uTnJJctl3BeLuHcDspZvTEO7Z5xqF+Skdj1S3NJPxN57j+yNpv0y5Yb&#10;cy6PrOKcI4/E3Y40F+snzwdqPCCLA+dk7RrFSbmyXOVlOdn++lPl2aSTPb51O6h+5j/GIT6nubje&#10;vL2weSf6JePQzxn33PKsXJZPfmvlpjk2H7JxkCWoR39jj+dRH4zLynPOjwyw9Mdv3dbxcum4WsdB&#10;lvQ+L6+2+yUtFxxpz2gHZBN261wcN+T5UYlDVD+bd+Y5Ygfk+eUK1Bd+rd7AkXHL7aCc+TnNJe1g&#10;8mz9Jg+5wjguV/prfbDx19armsQhGhewXmXJUrBeTXNkXJUL5tWOLEeSqmxtR57qZ7sblLPxjXJ+&#10;ghKP59ikeTZ5KJfVLzjmP5u/UP1sfzbNEf2wIcnkOfds8tDP4/6xwXhJ/CfPIWt7ZhziaZZj9nr8&#10;I3agXCrP4n1WP9J/5SFcqp9PXJw8Tp5RmrwkR+bPXm+MQ7lZjsxP3Q6ZP0XxGRz76IlzZL42ccly&#10;ybwJ/mPJ7Zwj8xzXj3K1XbFkfvKEt7SXPEf8YuOqPKGI6w0cmb+4fllO9o3j9mJ+SXPEDmv3LDmq&#10;16/YHepn8ZTKs3VFmmPxCuUyzuI4S7rr7ZTJs/jH5Vm9CR/6D+05zZH6gDwa10w/xj23PPhP6i/0&#10;C9ppmiN+8XJzHPt4CcY39lENxAPKmX55jtlRx1X2EQz08zxH6s36JbXDOWKH9V+q33PLQ7mybgjb&#10;KcqlnNVHlpN1TVQuTvQlKUTIYZ7NuKy8iSP1ZvFeXm/l9CMfF/BysxwZL3Fnhn1UA7cTKGfrS/ax&#10;B6wb2UcrvFzZHwjbga0H12T8cHsZZ+tBKs+5uH693mR/Krajjkdrylk/YhzqQ/pnWK5zxA7bZ5DH&#10;3M8jz8rdyP53qJ/VL+eq/yhn9cY4xA3O5crFuluSxYT2Okf84lxWnl+Tx34jfufXADeEQ3vOc7G9&#10;6JfML4gHeQ7PAmAnfm2fFe2P2WvtXpLphPWG/TrK2T5hmiPjG/Yx9aJv2I9s/UY524+lnM3X0hzz&#10;n813qV/AsXqz8wDaTm3+wrkadxmH8xnK2f4k5+q5aZojft6h3Wc50q526B+MQ7lpLu6/bgeZD7l+&#10;WY7Mm3b6tEbvjzMO/TzNEXshj8yHJJ1X1S/LkfnQbmP2Mg5xI80ReyGPzHMkVVW1V5LJRPFv4nLl&#10;bsn4u7P4l+Yk30eo3676eZvmiB0W/yTZWlyuc0Q/i5N5eclyWRyCfpIUMeU/ytX+sU1zxA5rf3r+&#10;F+pn/SjNSTK8WJ7ZkeaIHRZftqJnWC44Sd+W4iS5WY4j5Vpc20o/CeWBkzRbKY7FDcjz58SYR+K3&#10;zicRd3dnrNzaz9MciwfWrvReUmivtdM0529YYSd+Ya/ZkeVYf4N+jLO4u0tz8f1dxPGdpOEM/Wfx&#10;Oc2xfgl5khAyLNfi3y7LsX4JeaxfWrzfpTlih6Y404dhkggwsndv9+Eop/mzMvLAkXiwl/5T5GU5&#10;Ejf2Nt+V5IqxvdKOS7lpjvjPy81xexKvJEVp0U/SnqbskMSUOY7EjfKEXep3n+bi+wJuh6RgDtuf&#10;+U+SruY4SWQcyrN2tc9yrFxrz1Q/60dpjui3s/7L7HCOxVPIW8d+lpTCtf0xzuLaPssl46kkzA3r&#10;d4dyJdVr1A7cjixH4qSXm+VIXNvZeLRPc8ReyJN0LKFfjDucxfcEMU7nOaKfzTcOZ0mOxDWsLyUp&#10;cmwvyiX9HOvuQ5Zj/dfmiQdJSh7Wh8138xzxH+Sx/mbrikOW2xI7bJ/mQLkaXyhn40KeI36xcUES&#10;X8f1YfuEaW4X39vEew1Jkh2Xa+MH43AvPM/F9uI+/0FSCEftFPe905x/8gXrGPzaeYDtK1s6TknB&#10;g7/H7zcc08/WKVQ/5+L6wD1p6mfb509zpL3gfOGQ5Uh7xj1p1p4njvjF7kmzfonzGRZfvFwSh9Ly&#10;oB+Zl7g8Ep/xmp3FZ+fIuODlknFm4kh9II6TcdD9TMZV58g47fqlOWKHnWuw+Qb8vCfzHOdY3MD6&#10;I83F81Pct9iTeaJzrP9CPzIvdnmsH0Ee6x/OEXvtvsCerD9w7kw5uy+Q5lh/S8rD/QNWrnOkXOdI&#10;P5+42M/Okf6LewpsX2Di4n0G58i+Be71sf0NcDvSf3E/Ns8RO7CPSfZ9cH+S7SM5R9ZvG5sf7LIc&#10;08/m91Q/Sx2W5+J1IzKW0fqwOJ7nSL1BHvOfjfvUz+BIfHZ7yX6scyQ+yydY6r5jliNx3OWRfW/n&#10;SHx2jsU1+C/NJeuXnC/ovZeyb0v2J50j5zMTl9SPxT/4JcltyfkW6iPPMTvqfZotiy/WTtMc65eQ&#10;J/tO0foS/YidN05c0l7W36xdbRln2SQpZ/OhNEfOfzfyHkvbPTsnnjjiF5sPbUnc0HuntdxYnnwO&#10;6sc4Wa9E7WBt9+B1HZLiZN8p5GyfYUs5syPNEb/YOxZ272ENTubboR3gSFxzeeT8SO+Nl/qlnPkl&#10;y5F7PEhxzO7xgJOPf8V+sfiyIXFN3wWovWlOzhnC+pD3hUVelmP6WXyh+tl3yjln+rFycT87zcX1&#10;sZK8JdXPWS7uRy6P+HllcUg+8BbWm3NkPPJyKWd+ZpzFtQ3jJP9P8V+WY/bK++pMO12BY+VaHOJ2&#10;JP3i5cb3qfX9Y/VLkpNzn6j/yif+qjzGZcuFPFlnPku5ksej2Mv0A0fmESvJG1bkMU7yvvwYR+xF&#10;nJR1a+gXyftXy01yZH6wQpzMcmTcl++VVf0Yh3LTHLHX5n/s3v9K8lgW/8l8NvLzEvGZctb+shyZ&#10;v8inK6t+WY7Mc5aIk2mO+AX6kfc9bgeZ54Bj77fk64fFL3mO2GH1u5Z7HJl2wN6/uX5knHFO5tup&#10;cilnfklzzF6TR+Kp2yHz49AOay/s/WVaHtoBiZPerrIciX9pedbf2LtU9Ms1K9fG/TTH7JW8jhr/&#10;qH7gmH42nlP95IsFpVwqzzhmh43T1A4bp9Mc0y8tL2mHfHYj5RcbV6mfbVzlXLJc/TirthdZF4b9&#10;3MbVPEfikJeb5Nh4CXmy75Syg3ALjB+UM/9lOWLHAvGUcYhDlDP9shyzA3EjzcX1u7CPELK8FRMX&#10;1+8CcYjp5xzRD3GIzIcW63pfmeUvWSAeyH5D1E41D3fpl5RLlqtfHZZ+viLv6FFuniP+83IZV+1d&#10;kfma6yf7CBn/rci8yeWR9apzsg5OlUvmTfjKG8vLNHFJ/5Fx9fnlWb3J/mPsF2t/jLM4vspyZNzS&#10;7zOUdp/m4vs55fv12o9IXjX5ckktNhYHjGSHs0GBJYfbm4+ZNMOICfKRpIwJwEihwEih2/ochrnX&#10;sXg0sMGFJZlzLK4sx+JCbWRhhToWF+pYstBY2jrnXhvMWC0AI1VvQx5rvcBIC3EsdsgSlhIMfSHG&#10;EJVYFLEuQ4KXqZajSJE5/UHFrQMuS1Gk0k0Wm4aZwwiGSQRJyok6T2JkamXSlmTGZO0xjcXOtS6l&#10;2yXRcAqMzIKAPZO0WqdLVqhhZOZloWgpGyCRpRb/shiZnkEay95bmyVLIg4TSK5xYKS/o7IYZu4l&#10;mFuacy+R9g81gegGS0mmfsdih9ggT/Pv14hKP19gmOzaRI3cpjPsYw2OxSbYVIt9SuJ5paFQElQN&#10;0+2VyCE2k01jsUMgjQQum2UvkpjswEQm2NR+QbBkoZBGdANGCsUqhik3cbGDvdgklvRcLC2rnHPk&#10;k0dYKi6yHBlE9Bv0uoBapDlir82CFmS4wVZFmiOf0sKW1YJxNoBxri7J0xwJ7NjyW6Q54mcbAhZk&#10;IaLtpNRvlpMtvShgLBAbsxwZVLRzF/0YhxBEps0L9HLyqUhsnbNPY4IjQ8HSdnAYZr2NYtUpWSx+&#10;jbK0XVrxTFSzS1sjUMx0Y9IqJtUWFmo71wyzeRHDnleanSqyQq2HJTEy6OkSQvsDxap7GSZKZaTZ&#10;eTaTBoxUvTTbUmiM4RKMBJSohQAj493Krt5QrOrGMOsyDLNzziRGhli/tRRPPHS/S93LpAEj7rWj&#10;ZOlgYS1Yz2IYLrgRaYaRsRrX4JIY081MYNKSuhlGhnPcXMxixG92v1EidVhZFkMoVvtCEiMD/kom&#10;/dosGWYxJIvlLhzLpDNyiJ53Ft0IZjGESbNen8RkyA91ky1K1Y1h1p0pVm/OU6zGkCQWj+HrZ1bN&#10;3jrEXrMymWZ/uizZBtLa/Favy7uHx+vaDD5fPN388rPk0NA//PXxqfz58svj0z9fP3z65eeL1/cP&#10;v93e3QmsaTZOvsoxnuYX0/98fLi7vdK/LP9x/Pj+7d3x5PeLuzenZ+V/5rIZ9vn4+PTu4vGmcuWv&#10;FLt4fXz4cn9V/nRzfXH1q/356eL2rv65ZPlQ8PqPp6Jm+dPJl+Ptm9P/lMxAv+5/3a9/Wi+3v/60&#10;Pnv37qd/+u3t+qftb4vd5t3q3du37xb/pTov1q9vbq+uru9V7ZM/Pt3dP76W/+eb05unp8+vX716&#10;vLy5/nTx+JdPt5fHh8eHD09/uXz49Orhw4fby+tXV8eLr7f3H18tzxZnrz5d3N4TL/xW/ve9F17N&#10;1SgeF6vwWyvh6+fH14+f/3b85Wf90/uHq3//2/Hk+PAkzj09+f36KH+4eTj+x+nJ1+PF5zenj//2&#10;5eJ4fXpy9y/3j29OD4u1Liyfyn+sNzuJDSfH9m/et39zcX8pot6cPp2e1D++fZL/kn/y5fPx9uON&#10;lPR/2PvW3TiSHOtXEfRzgR4r617GeIBGu71YYGYwQOsFypJsCWOptFXyZXex7/4dRpDMyO5kHBrT&#10;wOIDun9MyqMjBi8RjBvJGIqkT8cfP78cPzy8SM8ZudJ/fD0/V17xg2oWmJxmvx5Pt1Wt8tPz6Xhz&#10;dz5D1b/cH57v0LY0dvP3L9DAwy18ulwTXjwdHu/eXL473d19OJ4eLxbLVbmOUugvRXXoo89/Pd78&#10;82wcg0j9jcBEvRfvv/7teAtCB4hWpPz24VT6PYx+8Q1BXhtkzRePqHvl2u9u8Ct53/LiRiYZD1yw&#10;P24H0OELLFp69sdb7bkfb5X9a2j5w+Onw5vLf3t1gc3fxdcLfTXz8HoEIX3VQZuLe0CKqC0EDtQh&#10;OESZp4OzFQctAkIo0ewYnIrME4JXcdByP88RtOYYHDfME8K5vIMiQrC1Y4btYp4QLOGgVSAa3NYI&#10;wk5/npIUcXJS4HtW3TI1Owi77YBUq/B1oKeh1ThOswNSrcq3EVetznEaH5Bqlb5fBAK2Wl9Ao/Md&#10;s1W7dN9ZZYn3GZUV0Vq0eh+gh3laE8WHtFrF40wqoDXR/DpQlyyInHv4gIDWRPUhrVb1w2Yd0Jro&#10;PqQ10T1686y+pCSocx92CUlkdpSMsXlaE91HvkHObUZa4H6e1kT30QBaTnQfjWuUE2ha3AV9FUk1&#10;DSqyo8wsI/eRj5Bd6oiK+JIpeERFnms10X3UJ1BqqqEVuVMUamhQkR0Rzt2goInZsS1Lx5H7XdBX&#10;ZRc7oqI+IVehjsLz7/N9AhP4iAonQxQfGlEhLaSoj6h9ICLi/kYQriXn2ZKttTMfkmo1v1juAlKt&#10;5vfBnLhuFY+pPiDVKj7qp1JI0lmPSbV631zNdwdZ6zSkgmEt1wCOinrpZqL2yDujGORIKnL0qLww&#10;gnB5O68r5O00qMA/yGGGsx52BpytjaiI0kTrUbfaTLQ+r3QU+BpbC8VDmZkRtQrsJzWMXDxcI8xr&#10;So5qHBUpXe5cHCTrqFkPv22Vvgz6OioVZki1Sg+5arUezq0IsBkbjDooDp5HEK7c5gWUG3JXQ0Rq&#10;N1F7tKpBgc+RVDQCUS1lBEUGRKrdCNoEHVTOxpzzyH5yVu+gULxW6SGlVueR+VBDr2ku6FMoNNCA&#10;gj4lVaid8Wiel3M/B0V6kss7B0Ubpn2rcazMZydTVDQdKQX9CVXNRkw0OUgpbmfpauyYOB7x3eVB&#10;znHKhvPm25PuOPETNvcfZVsvhyjPx7NsbmX7if3rtcXJAyW/DcBQmYDtALEPhlYEbBHufTAkF7CV&#10;feiD0ZsEbNcSfbDs+QTtqSgErjL6SSSBq5RDTkw9Sbj2vGNCXSX1u+g+XLZZIio2UnLcUczYs6aK&#10;6kWxCHUV1UNYCVxNioDQFDMqqlc87FPXhw6uPcGcwK3n5rruUkXF7iPDu2w/RO+etU+YUVH9DqYP&#10;l02EUMc2IcOM7BMKPCeqbAUKPCeq3lldYz2fYkZF9XqhfVFlzS7MeDoOgauoftFG4CoqltcZ3lFD&#10;rzKTExUnchWec0saLnONpXCGGVkLi2a80FhfVFnvFnhOVFnTFnhOVFm4FnhOVFmdCtyTxfq862Xh&#10;td/DE7iK6iWvCVxF9Uo1BK6ieiRCH64xk9dY9GWsKqs+0YyXwSPUVVQPZyRwFXWXs+pORfVaxn3q&#10;shIT3j31kMBVVI/mIXAV1QvBE7iK6vW+CrzOgLr+Od3dvFzIzRRuRcr/4objdHnx/s3le7FVc/1V&#10;f5SLrnK+f1+P9wXyePxyd30s4BdZPcnyEDqwW9zx19My9Ar79R3cr0BY/oJWHyTRYXmUr2GsJfvW&#10;6vhGzFcX9mv7KgxkpM0kjFyk41y3UEvCSCyARW1mYeawTEL7qqRycglJfWK2X9vXYFUEBtO5ksEw&#10;e2UaleOXBG8KI0ElFoXJYOqLkzAmqeyqEyIojDZaqfnkb0ayrxpLI84YTMNAKEwb7Xcki76EMeo0&#10;YDzZt/ImuQaikCSMRHVJHoRQS8J8ejWe7Ku8YYAKNZ/47Nf2ncJYsKGGRyRhMEZXb+howlsWRqyg&#10;1MQddltFh5RWKS5Lz3DoBd12HUfkMP6Io8ZdXpWDuGDHwXZd/jTyjEV+p+kZf5A7124SB7r/J/Sg&#10;n1S7zA2Ynkm2Xlm0SD/N4uDkU/ylccQeZl/mWqzfp3FEDgsLY3IYjunPcMxu6klZRouFxbMMFPPz&#10;aRzr9zoLscwSm9TSODJ+LZOBZqDo1ExxOtNTnK4v0jiiP9yWV39KcXXWYvrzDBTiN0Zcf7w5f6Sf&#10;Oo70e1s7Mv8i/b3Ml4yeLoA5Pd2HkPEr+i3tpnFEf0k/JP2ptOvbc1sq2VdXpIYjyxfPIEvjiBzq&#10;h3Bj3vX3vkNL4mQc9+YPz+hjON3bUv4MR9ZNtr0Vf9nlz+j5wbbZy77VbppFgovh34Wcs0eWV9Zs&#10;FtYvyWHUSHa4wYgLchhptA7cMUjSFGvfqmD132lYf7pPUtPJgDUqN95YU6Vhfd70vJVVSrCsemIF&#10;gxGbGoyURnFYXwR12izj32Bk0BiMDFX17GxEO6wvgsGIn9P7F1YYQM+OGG/mhIlC9CqPOhvtlkRv&#10;eoLHqNV5M4kiTdbTYUZLUYSW8sX8vemib3XTLLG6mpNNbto50rA+b0aNrCBsgZOEkf2TUSPLJeMt&#10;C+tPuqZewpvDcnpL8kYWpKaQJIwsq40aceK2CE7CQLW3pjFqZAvmsL56DUYOjAxGRrPD+o3qPDSQ&#10;UW8wcninMCxYemozFOGs+iOyLNc5npx4KooMA+WLoFSxORThK0dL+zZp0VAWkGCrPvvW1Z+iyOm1&#10;onJjDkL0rK0y5lBoOEGLjDe1YxLV5157Djxkjy9FkZGrq1sycA3VbxGdoeyCCapO1n2lKqkUyO5g&#10;rVPZd7K16IN+dZtrFOyru8AM4wGlP5Iu/0i6RD6kpmP+f5h0iaH926TLMqX+7kmXWzwNLn5kXyeE&#10;MedSco9LzuXeY6H+tZzLEpkuVOFH24TKNoh4izhbba+F4ODXQ3FxLIrI3xk6cBgOCugg2MUhNZdw&#10;hk4bQFxCkWcYwsqEE2oDiEsi4QwhxAKNhJC4OCsZLOSgEo4+Q2iScon3g+YpTVIua+rfHK1W38uS&#10;FjejJ9nsOluSwDpruknSJeqdB3y1SsfBckCrVTveGgtotXofStrlnIyt5lfIZ5nVPGbqUUYcOczz&#10;JVtd1wTe+pinNUm7lETPWX0tWt3jnc2AVqt7XEQGtNr+jrepAlqt7lGGKKDV6n69jWi1usfrXgGt&#10;VvebxSrgq9W99MJZfU3SLjfDdp7WJO0SVUECWq3uY1qt7vGSZ0Cr1f0m0tck7XIF1LyMre7x1nAg&#10;Y6v79SDZbDP9fpJ2uY10L1cn3qPxiuA8LTmqcFRIa5J2uUEvnOVrkna53Upu1YzPmaRdboCap9Xq&#10;HlQCWm2/x0vKAa1W99td0FcnaZfblWSNz+h+kna53US0Wt1vYe1ZWpO0y1D3k7zLXcQXzkJGO24i&#10;GWUb59be7QIZ163uN5EvnGRe7peBL5TIcG8Rb4bO23GSerlfR7Ran7MO+Wp1vx8CWrK9HPmKxtAk&#10;+XIX9dVp8mXk7yfZl7tFoPtJ9mU4D+G4beR+dxXRanWP91jndS9Vel0TMV+t7lFoP6DV6n4X6X6S&#10;grmI1gCTHMxd1L9wjDlyj7CQeb5kOz7KGOlrkoS5KKneM/5rkoUZ+oltq3tZdcz6QkTWj3xtMfPN&#10;+olJGiYuwgJare438EyztCZ5mCFfk0TMzRD4+0kiphRCmJVxkom53ke0Wp9TS6nM6B6n+KO+1qGM&#10;re5LbuAcqVb1aziAeXW13b7kdc6RajUfrgAm6ZglsXOG1CQdE0+hzXMlUT7enYOpUc5VHLOKpuxJ&#10;PuYiItVqHe8XB0y1Wo82eJOMTFQmCki1Wq8FeuZ01aodNSTnaZXizK4IBNrM99Lhqt3DhkvV4apV&#10;fYdaq/1ltFgd8LbpaCQEsUS8tQYItwolSsIlLVUOZrQ2XLUdv6bJz6xzhqvWBlHPGOTkwZvEzV5g&#10;g+nONuhmw3Rni9E2OyTllmNsM9TZdGtbqu3MiTnZ20ajckDK6tjkLlhmDpKx6soI9Y981hEFxbqQ&#10;f2Qlz6ddS+fB6dYfWcm/SUiXgwbRzB9Zyb9O1f8jKzmqS6C3gn9kJf9mNP2RlRz1mT+ykiPN/JGV&#10;HGlGdhYyN/1LWclhdRU8mVapW5BKP+fZXmi5lmV+jQFgf6BT63Bll/PsD1TewYPl2B9gtViWNViQ&#10;51hSmWXRnfqDceGUFFpW1nWllRRaVs/1DyzQmwjtRV2mVV3+5exz2ehcIPtclvhz2eca4YxNQdUc&#10;ST93nAU02Pe5zWXHnVGlZr+1r6KwN4JycijSokXAMxh+L21SWGUtCbP+aeLZt4ppORB9ZVj2eQ5F&#10;WtRQR4aqQuZQTBVymwLF/j7EdA3G2lQYaTNJTCO4WJsKI21qulIORUyeo6XBWaRFRZEW5cwYtmSo&#10;avEcivCl7oeg5FiP9zFFMUNqvkkSRpyU5TMymE4gWVg/Ws0bJTBrlMAsdSkHI7GCVo4gCcMta2+m&#10;MGoYyhkYicI0arjiylCrQUOYgc2t27e6d7MCg6kVkjBcyHR5U2MlYbjU6FJT3iisjngG07QUBtOU&#10;ZxI8jGumMuiTMJzqdyXVySAJY43KpTIcUhLGGlVHn4XZIte6o321W8oVKHgjUer2JBeFVStkYcQK&#10;ck0lvBGYenIKU94YtZwINi+QJAB5H1pkkIVnt8cZjkw0CGer9NK4vv1xp6L0CE7HvqxSe3Ig0ClJ&#10;T3EkTFzeoi/6y+IYf1l6VmmBtat+R9blXb0YjvEnFdClvzCc+pQ0jvGnp3ZUDsMx/tSvUP4Mx/jT&#10;xSblz3CMP8PRdutpAW9XcWQlg2vfal+Ky9IzHBmXEvwg/YqsjRCWWnFkcWRPncmbrt1+n6XnOCKH&#10;zgmssonzRxZSLm8WR5ZSbt80jshr/YUsHhACXO2WxWG+6dtN+2kax+TQfkWWBmYPWS53+dN+QHE6&#10;r3Jc5Y/hxmf0+vw5DvNmTw6EWxe7yWaji9N5Oo/r22NsN4kjfnI1qP4YTudfqTzUlddwpAaFPbzH&#10;igIgBqjqmdIzHNGLztOy7+jKYTjidxGiWPljOKPH2jV6WRxrV+d9qajWlddwJKnY5aU4tUcaR+yh&#10;flIqlnXlcBwZlxJeiXmV1dVY6fxGcebXmLxZeo4j8nq7SRz009Wf0cP81cVJpJ7oL4tj7eqNFsJh&#10;u+2uzZ8ynARTCX8Up/00iyP9D5GU2q/69nAca1fSPjJyGI7YAyk0ajfCn/ldkrC9Nhz6Ta+/rLV4&#10;/ILhzP9lcWSdgzD5Ki9ZvxhO9tVdOdRPpnFkfYAg3sKfvAHebVf9VR5H7Kv+Rfb9/Xbr+JD9fBcn&#10;b8mgn1Kc+g2OS7arfkNeFu/xt5FQU+EvjevXqUJQuNJjOIQ7lnYJTv2GvFbalcNwWE+kcGQ+QjJT&#10;5S+NI/wZPeLXkDJX22W4LD3DEf/n7aZxRF4JZxX7Yjx17WE44teQslfpEb824nLtyr6my5/aI41D&#10;/+/SU3us0jgih9Ejfsj6MyL+c/wlx5vsQ7rymv6S41LW0Sl6mG+6OO0vqyyOjTej5y9w2L2Dfev9&#10;g40jpHv0+TO7ZXGMP3mZE+MNSav9dnW9kcYx/ek6gurZcIw/SfnLyKHrAyqH4Zie8fvSbhpH+p+k&#10;cIkczP8Zjvk/w/lbIdbv7Kv9T9cbqzSOyKH01lgndMeb4ZhfcxxpV9dDSHbut+s4Mt4cx+hVu7F2&#10;t7puojgNtkvj4C97et4aPeLHR1xfXsfBL6TaJf7Z6RG/4TiMz367ao8sjoxfJFOWcYnE9367Om+l&#10;cejXXTn0tTWkOudwZPxujZ4/12N+wL7VHyB9vMqbxMl+oCuH6k/W+TlcTs+ybuvSUzlkfk3h2PhQ&#10;/cm66HehZ/z5A3ZmB/uqPbxdIq/h2LjUeX+TxaG4QFdeXR9s0jgih75Ht8G83m1X5/00jvkDnfeR&#10;8Nxv13DIZejyp7kOKEyRw7F2dT6n/Ol8mcYxPeubY1TPkpGL9Usax+Q1ekR/KFpQ203j+v3K6RG/&#10;WwLFRd4sDnrs9RdvN43ry4FiIVUvzI8rTtYnPf622g/SOKw7UvSYH9f+LPNwl57hmL/XcSTzXIoe&#10;/GoOl+QPZWtS9Jg/NXnZ+DWcV26z+cW+Os8Yjowj7wdpXFIvbH1l/Pm7jca/fVUOsy/F1WzgbRZH&#10;xiXKFJXxJuOua1+dP7I48QsZepqhH4bfbnW+5LgqB8XpvJ/H9e9Nt0bPc5DNrvZV+xqOjUtd5+zS&#10;OMKfrq9QQKZvD13XpXHMHxg95g90nb1L44gcum/cofBSt//pvpbhUKqsjI80jvirje7Pd1kc8VdO&#10;DwV3evLKfC/rnB3DqR9CcawcvTSuf8+08XYZrp5f7fzpWRtn9q3jDeXqqrx7ohf1a7skbk/8mqxf&#10;Rc97T1I0vuyr/KlfS+OQOdi1r9EjfgjlzCp/aRyxh9Ej/kX2bUUvWRzxLxv1k/s0jsih59R7f37c&#10;7GVftZv6NYpTv8Zxag/WLs4hiv6IX7N7ThSR6/aXtd6bclyuXTnvyfC31ntn2q6O3zSO+FO7Z9ca&#10;OOF6Y43zvCIHo2f9Potj9jB6pB9YnALr944j481xi/74GHH9ecFxxF+5nrM44k+93TQuJwebFyyu&#10;heI0TiaNI/ObxfGweXDEEXltvUbmc4tbYuuIEdffh8p9gYw3FJfs+yvDsfGmfpKtr9aGY+PScYQ/&#10;jUtj69iV+t00jsxvcv9V9JfFEX+Acs2VXhrX14vTI+sNxxF/4PIynMmRxhE5dN5i+0aLF2X7X8Ox&#10;/bTcrxf7knWn3A9/F46cc6Xp6XxJ5dX5LY1j/Gk8NbWH4/rrIYszR9HWrh+yuHWK0zh4ijO/xtp1&#10;HOmnmpdA2zV/xdo1HBm/S/NrFFfzJlBot6tnywOiOB+XfbtZfg/Ti+XjUJz1e6K/peP6dnMcGeeo&#10;zFnHORkfS+/3pF3HEf1pHiTVC+Irix9iekmOD8sjZePc8lc5zvgjekmOI8vDZXqx/F/Wnx1Hzv8s&#10;P5mdE0q8dbEHo6cPKFF6juv3F0s8Z+eJEp9f+SP0HNe3m71oT+XQbHxqDxtvxF9JfkhKz8jDSeFs&#10;vDG72XjL4pgcRo+MX3uBnvZ75IsVeYm/cnrE/xmOrZtGHOkvyh+7T5E8NZEjjSP3Qlb3Ystw2l/y&#10;OCKv0SP7KMkXK/KSe7oRR9rV/rwl5/yuF7KfcRyJQ3G7MZz1gzSOyIu8iqI/Ni4Nh/1373zXitqw&#10;+1/Jgy3tMnqGI/fT3i7FqbxZHOPP9MLomd3SOGI3G+fMXxmOxB9Y/5N7pK59lR4ecSG4quc0Duey&#10;/XaVXtIPyT1Nl576DRY/ZH6DxfvYvJrGMX+l8zSL+/J2cW+RkjeLY/5F/aTcb3TbdVw/rs/8JIsn&#10;dBwbR9ZPGU7HJYt3tHmaxVnKW+ni19I4Ni51fc/iQM2fpnE4L+zZTV7/zsgx4vr9YMSxduv6hekP&#10;j81V/oj+BtSrEDnWxK+NOMKf7ivwQEpff8jbqu0mccT/4SnGSo/hdL/A4pqlvknhj/hJqb/yfTgi&#10;r9Ej8YlSR6a0y3DqX+TerNufDUfi0QfDUXqqF4ZT/0L5MxzOYbpyOI7o2XDE30vdoaJnkjcmdZZy&#10;ONULpac4xp+u/+T+qqsXw7F2HdfXn7o/uZbqNYuacFUrORhZTJqvSsJw1NrjzTxVFtYXwagRf4uy&#10;REUhOZjcMnVFqNRo8lTtw3I306OmT5UzmHqoLIwklBk14neMtySMZe2pQpIw4nN06mGpoGr6FU5q&#10;u1ZQ3gjMqJHxbLxlYf1OblYg1MymBKZTGEvJNRhRiLwAioUMUy/qvhUY7rF6VjAYaVRnB9aowYhC&#10;UG+48JaEEd5QoTKjkFx3UxThLMe/ofoWsBZTKJZNXjVBPL22SFb+iiJ5+Kb8HExu3Xq9sbbJUNpm&#10;GtavtGHUyKRhMOLmtWvL9V1PUB0oaVhfbTqIWU0H9RysUYORSUPdlVxA9iQ1GJlbHNbXm3pcuVXs&#10;NWow4jnUzcvdY4+awYhT0CmIVUTRCY3C6jo7DesrRFeUrJqMwYibMRj2Aj296VKRlexJUnNYX1Jd&#10;ibO6Q7quZzB7x4PizD2Qskh4HLO4aKYT22ZRnDkSYgrb3rEyRnjTsvJHeoDjcLzW6wK2jWYdb8T1&#10;PZ3jyJC1YwM2tB1HHIodfzDHY8cpaRyTw5xKFkd8lPOXxhH76vER7VeGY/3Uccl2fzd6Ni5Zu4pj&#10;6x2Tg+Ky9CpOwi26401nPgm36OJ0vk3j2OrI6MHnd9s1/hguS89xSXnJasX8CyvD6DjYuSuv+lNW&#10;BtT8KSvbaX5crqO67eq8INckXRzGj2ye8jiiZ53f5Bqx264evzGcTtNy69Ijp5M+g+kSIgsjvsWo&#10;kSlfV0GsoLLD+gbT1aNcL/UUotNGGta3li6AmQg2tolCbMgyWN0+s0ZtgBFqBkO/6+nNhk0OJpdZ&#10;XWpVhDSsbwUdWnLj1WvUYOieGRhxxHVHPhCUyplE9SNprcUUCv28J6TSok66+EBW6t8Ui27ea1NP&#10;ANiDBQYjjtxgxI9rv5VpqcubKgSjIQX7fahp78g2muONzAimEOInHdZvVL2H7N56ejMY8R56wEKc&#10;h6H6TaozJW8SKYq4BPXfSVQ/7kenDPLolqIwqfXUqigy1pX7HIq0aJroy2ha7aNytBSV4ysnI9TW&#10;06q2iE8PpbrPoYgvA9vloL7Pl6KIt9B1UA5FfIUtvfpziaH63NuiMIX6jTu5+XQ831VzPB9e7v/y&#10;Z+T9yg9/Pb+Un28+n1/+/e74KE/mPh3fPXz6BLC8BHjxFSV9JZdA/nk+fnq4lV+Wf5w+vv/p0+ni&#10;y+ETntAs/6nBJ7Dn0/nl7eF8X3HlVwI7vD4dPz/dlp/u7w63P+vPL4eHT/XnkpkswLtvL4XN8tPF&#10;59PDm8v/QbWAn3c/71Y/rBabn39YXb19+8OP735a/bB5N2zXb5dvf/rp7fC/wvOwen3/cHt79yRs&#10;X3x7/PR0fo3/883l/cvL8+tXr84393ePh/OfHh9uTsfz8cPLn26Oj6+OHz483Ny9uj0dvj48fXy1&#10;uBquXj0eHp6IFt6V/36rhVdTNorGIZV9qxG+Pp9fn5//cfrLn+Wn98fb//rH6eJ0fJH3SS++3J3w&#10;w/3x9N+XF19Ph+c3l+f//Hw43V1efPqPpzOqLAwrcesv5R+r9VZm91P7m/ftbw5PNyD15vLl8qL+&#10;+NML/oU/+fx8evh4j5aGIunT8cfPL8cPDy/Sc0au9B9fz8+VV/ygmgUmp9mvx9NtVav89Hw63tyd&#10;z1D1L/eH5zu0LY3d/P0LNPBwK5tIEe7p8Hj35vLd6e7uw/H0eLFY1ghqhf5SVIc++vzX480/z8Yx&#10;iNTfCEzUe/H+69+OtyB0gGhFym8fTqXfw+gX33D/OSBiSdzJsKwhIbXf3eBXeHAbfNzgdzuPyra/&#10;bkfQ4QtMWrr2x1vtuh9vlf9rUPjw+Onw5vLfXl0gBODi60Uhq3BDIdnRUVcX9xfa4OH1SAjxXw5Z&#10;D4uAEI53HLXazlNCxQLHrNcRJeSnOGoTUIIjdgwqKwQ8Qb8jajnPE7KhR0yoJhwyOApvu8+Tgvca&#10;UZsh4koSnEdiq01ArFX7Zh0Sa/WO2LqAWKv5TSjl0Koem76AWKv87XIIlI941VHMxTJQv2RZujK2&#10;25BYawCc9cxzJt6oIRbpbNEaAAeIAbHWANt1xBnSe8Y2lyFnrQG2m1WgM8nRcwGW60jMiQFiYq0B&#10;UGY+EHNqgFBnrQFWGLuzrgK5FyP/u0UkppR+cTFjYq0BdtttoDPZs4zElruAs9YA++VVRKw1AIJF&#10;AmKtAfa7ZURsYoBlpLPWAMPVEMo5sUAkp0xgro3hahXxtpqYYBvwtmpNMFxtI7VhlhpbRYWJebVh&#10;mhtRw1WoN1wVjbj1JjCCbF4aSdchb60VEI0d8Da1Qqy31gqo7TRPDSuGlreryAqSo+8yiJOfHVWS&#10;QeGofWgE2Q85LCbWGmG/jHrburUBcmkCzlobxENUSmU5ZyjQGRBrTbBbRc5DLqZGYvB+szqTbd+I&#10;2kfee9MaYLuLiLUGiL03MvzaNoNVAuKsG1ToI3HPM8KQXBuI2RoAJdgCT7SZGGAfEWsNEK9fNhMD&#10;rANrSplLN0C82JNqGw5DruK8mJKD4Ci8SBaIKXtqhyGBMyDWGiBeGW9TBkB1v7FJvBUZcdYaYIdR&#10;N9tppbSC848b+IhYa4Cwa+DkaiSGa9eA2G5igKhr7FoDyGJufjeBWkZjmzJQZsWUymUu5rCLHLck&#10;0jsMaZgBsdYAwyIk1hog9Ge71gC7yDeiUtTIWDgHyBbO2ceOaF5jUk3IUeHsJDlCjhoizyiXiI4K&#10;5819q/1QX/tW+etoIYQajmOL2KsFMra6l9E72yuknolzH3YKuU911Cpat2CL1sBkwzbPGZZbDS5c&#10;7w1XE/2HShuQSz9yt9wG63csyxrYEPaNAbEXDTk4l1nFlRAv10k8nrB+a8jhAj4i1xoiHus4TWjJ&#10;RTufYbIrllYDU0y2xfF+Edeko05wER6Sa02xGKLt59CaYrGOHNsw3RqH+2wUcWi428bkWlPgpi0w&#10;xWR3jBC0UNjWFMMqmEXhHRvulrtQd5MN8j5ibtFaIp76hskOuRUVJ69+bnWQI+JyNnXz7UnPsvAT&#10;zg0/yomhnM8+H89ybiYHWzgZu7Zwc6DktwEYPArY7gj6YPQFAVswbR8MSwvYskX7YAwpAdt1ZB8s&#10;I0bQHt9O4CqjH8YTuEqJHi2Hl0VzHQVKjy7M5ASVHlvgOVGlRwocPS7DjHS5As/ZE+lnFZ4TVe9S&#10;rxc5URcqqhfy7OtdzkaEd0/EI3DruTlRlyrqMicqig1WZnKiItiywnNWlUMIERWHDBmryilDgedE&#10;lWOEAs+Jqpec16ucqCsV1cvC9s0kO31hxrOUCFxF9etIAldRsRvPKBKlNSszOVG1Utq1R5f0mdGb&#10;1GvsmTPMbFRUr3tDqKuoHt9I4CoqdrYpZtSq2Ltm4PpGw7UnMfaZ0RT5a7/8JnAVFTvMFDMqqie4&#10;E+oqqscy9eGyTZQOjH1ghhnZCBZ4bqzKVq/Ac6Lq5fP1LmdV2a4V6jmryo5M4F7xoK8ZLcxw7aEp&#10;BK6iYueUUaRsnQozOVG12uO1x9z0mSkbICEvO5wMO2WLU/8gZ9myial/kBPYMlHAUk5knBBXFclO&#10;IyXDuHBKCi2biSJDdu0k24X6B0mhffnk5VuI4XwB5YFf5A9sCTUk11CDLaJkYd6ota4Edel9urt5&#10;uZB4C9z1l//Fvf3p8uL9m8v38jdNUEf9UcI36q31fb20Fszj8cvd9bGgX8qNt5akgBJruyNgWvN/&#10;pUCIVoH2a/vWpwEkmVes4fTs1/adwhg1LVSUhLFG5ZgavDFqcsybgOkMwxrVEB8bX6YH+6o+5GAN&#10;bRLlKipHizGmvjQJY0pTar5ON/nsq3LKWZHoloigMBKJtVIY1rbdPmmwfqM4BSu8+aLUWLdvFQHh&#10;Ft8D81WlUbGvUasOlcHkFhp6S8KYCElqWuaKNWrVsPpWWOuGhUYQVoX4ItL0ZV/Vm/oZBlMHkoUR&#10;EXR1zkQwGOlv6mcYbwrzhawpwr6qEHVHjJqWis7CiELUITGFqHOgsNxY0HUXobbR4Uxg9gYMUYhT&#10;IzZV3pixFEYimY03X3qbye2rplf1JmG+djYq9lVqatMkTFa1Pee7VnLjCtOas+9UCI6rnYThzGAs&#10;vN5xZIIbcf2IXqktJ55akup6enEcmeMcRyY53A3XdtM4wp/OEZLM3JXDcGSWkLeXi14oTuXI4sj4&#10;3ui0IzXuunLYwjWN6/d7e2NsYPzpZJHHETmMHnFBCEap9iA+aMSRdnWaklqHXT1LdIGMjyyO+CF7&#10;447TM3kJf+avGH+GY/w5zjbM5vfsW/2fvWHI8voMJzU5u3rWKYbh5E1gsUca59ty49++VY6t+j9c&#10;73X526q/yuP6+pOa0EUO4ncdR/wugmgrvTSO8JemV/spblv7+lO/xvKO7W1WitO3adI4xp/6FyqH&#10;44j+JEZL+inJRkS88vfhyPzm9Mh8NOKIHLoAZ8n7W8OR+QgBclXeLA77hJ7fcHp+Vm3j2746zq1d&#10;4iddjiwOi9kuf6YXbOr7OO0HSdyS+FOzLyvagwirYo88jshh9JhfMxwpkrDV8caK54w4wp/6DYTZ&#10;9+1hODbeDMfo6ZUjbVf9ZBrH+LN2Gc7kyOJIsSC3RxpH7GH9xW8abXzbV8e5+lNkPvTtazisAzPj&#10;khWMM7+RxzH+6rwqb2r1+VNc0g8ts/6F4cweSRySR/py6DhP40itC+t/K78DsX5iX+0v1i72hV09&#10;Gy7pr1ihU/O7aRz2e13+1B5IhenjtN9zXO1XFKfzahrH5NC3MVmV1a3hmLz6Fjzlz3H94ms73X+s&#10;0B969tjpviKP69ttJ7lwWE8yOZAxlcPp+p7SMxyxGwLSa7uYv7p60fmI9Xskbyg9ohedt+SNx267&#10;+tZ6HkfksPHG5LXxRnFJ/WnGL5XDxiXTi0Y0rIj/2xkuS4/Ja+ON4PY23hhOL+5Zv9rbOCL9eW/j&#10;iOE0Jo/5K6RJ1f5M6eX6wd7HR7+f7jW6jPWXEcfoJflLjg/koqX8xt77PeHPcX1/gJTLlH9xHBkf&#10;exsfFKf6y+LIeNvbOCL0cO+hAlOgjSSyckJYkJouTZHIIpmrKaM0wH5vQEiSmZkBvekskAzkkUey&#10;QmmArGkThqw9RqnJ5gbJJmrCNJAcx4CimpACJeFXFjR5IFOPUSRbJuTEqNRpINlcgWINxVvlgUwY&#10;pShRHr11DULiqh7zQM8JsJ2QfeuOCDeVVT3rPJAJIymOsDXSuokw6pXzQOp7jCLWsX09qgNnr9zU&#10;EDURhqxIJDu9Sp0GUpdiFLHo7QvjwKzCqQMwiljP5prGwWcOSEeh9Z400KNzrWfb99c9nAJtcFGg&#10;Ddc8kKlHKbJH7Nybyc17X+FGMQ/M8ojFMmm6uhT2ouEoDB2u6uzlnr7ftAOZMDpzyQ18n6IBsQTv&#10;A63pNJCOa2s6D8wKg/V6XxhdKrBHPX3xkQdSl6JrM7k77/OoK1IO1MVwHkjVYxTJ2szW6xKn0JNl&#10;xPVldhzpY44jvdv2MWwU2L6I4nQ/lsYxOYweGQG2r5S4lq6edbFD7WE40hH2uu9lvd9xpE/v9dyK&#10;9VTbv+dx/chAO19gbwc7DudNXT2b58riyERq5ynsjWbUaSqLsCxO4kv6clR6EjfSxen5EcWpb+O4&#10;ZLt6Xsbo7fTcgONy7e70vJHS0/GLEj5d/aESULEbezt9h/EjWwuK03GZxpF1xc7ooV/3+oHjiF/b&#10;6TiX+JcuPfizIi/2sDkc4c/oEb9m5/Fyb9VtV8f5Fv6yj1M5GD0bR1kca9fGWxpH9Ac/UOyB/tqV&#10;18ZlFkf85NbGL8Upf1kctsE9OezeTeJuujj8vugliyN6sft1lGTqt2v+gOHQnzJ2s3taKq+1y+S1&#10;drM4Zg+sI4scFKf9II0jeoafqu0SHNab34OT+9Vuv1J6Uue5j6vy5nFMDqVHtroWr4maWn3+NJ6U&#10;47RdRk/9C6VnOCLHxlI+sjgyn1scMLMHKsuW/kJxGlfH+oushzP9b8T17bbBQVmhR8av44gfsnh1&#10;5tdGHOEvOZ9vcNZY5CDzquzbcjjVM6OHA9sUPR0fbL1heSRbrJ96/sDyUihO07AYznKdOK6mX1Kc&#10;9nuK037Pccl2cf1S7EHWk6gFl8PZfMTo4VYs1a71U0bP+ilZP69xB1naZTjrpwxn/ZTxp2m4qE/Z&#10;7aeW1ctwlkvM+oHjyLj0dsm6eMT1x5vjiJ90HFmXjLhcu2xesLRoNs+MuGS7ZB40OSROq+evzG4c&#10;V/szm/dRpLT0+zyuL69c28o4krivrhzqN2i7WuyA46zd/jiywg6UntaJ4Lhku+o3KD1EV1T9ETnU&#10;b1A9Ix8gYw+J/y043E307LbETXYKhzyJFE7rSoyvUdidnH3r3ZzET6foIX/ku3Ckn0q8eKFHcdYP&#10;+v1eHr+t9Pr2XSLe/rtwxG9I3kChR/yQ5FNUHOHPcGRfttTKd8zvymPO0q6cX3T7n+MIf8jbq/QI&#10;TsfHlswz8rhsht4CeZQpnI4P2q7VXSHz5QJ5sqVdhtPxwc4tJK8rRQ/5ZAVH9jPyKGvF9e0heXE5&#10;nLXL6CmOrHMkX7C0m8WRfcUCefiFHsNZPyXrP8lrLfTIunMh5YllHBF/NVg/TeP69xqSt1zbTeKI&#10;v0Kt4UqP4azfE78mefOFP4qze42+H7JHz9l9BUowa7tEL4Yj/hQVeCs9hkNea5E3iWP3YANKHQk9&#10;jqv85XFELzqONsSvSX2Mwl8WR/yV1OUo9NI4IoeOS3oPq2IQN2RF+Oj1tJIjUQUouVKEJZfiOibZ&#10;3bnBiKsyGHbovRlfBzgLFHBY3w6oj1MkJdd4BiPeB0UxCjUCW9czcTmT6kmqLiAN60uqjoKFfxmM&#10;+AktAsyizhQmp2A9SR3WF8FgJMBPXZOU6Ok1ajASgKgOZ01gqDcnpl/jHLnXqMFIHGXtlXKY1iOm&#10;KDKYa59cE1SOlqFyQhL3Ybog4axmgCQ1AktSMxjjTRWShBHXZv2bwHSIsghkg5HQZ/UyawJTn5WF&#10;EdemjpKFjhuMBLerd5Yzs95wUdiKOCOH9TODdIJhofzfSY34LGuUOCOdSlcMVntvGtZXiC4aKLXq&#10;j1g+h0tKGs1RM4UQh2ow4itN0iyMiKBWINR0g7YiIhgsSY0mHal+iYOz9SdLq7RlNEszdBzxSo5j&#10;SWi6HWBp/rZtwBsjXVfiOOJyyjsoWBawcgojjrSr8xIr9+D0SLkb28axchSOI73PcaSsxqDbUTn+&#10;7Llsx5FyI44j5VVsu8zKpow4wp9OsnKs2ZVDZ1k51szhSLt6zMbK+9ixhBxXdttVeniiNocjZY+k&#10;7J8shxes/zmOtKvHNQt8u3LotMHKUA2O619v2LETnmvqt6szhxxrdvnTYzGKUzfOcHa8x8qHOY7w&#10;Z8eKvN16fMb0ImXwSj9g7apfo+0ajoxzO76lelE/xHH1GDqNY/Li9ym9GI7Jq8fknD+1B6VnuH6/&#10;l/aKHKRsnti14vp+SPpTCuf0CH+GI/7Z5aA45S+LI/7e+ymjZ/0+i2P2sHGZpUdxat+svGi/5yel&#10;vGLpB1kcKXNn9FgZUusHeRyTo44PVsbVxkceR665dBzJ/NXVs+EwH6ZwZP618Svza5+e6iWLy7ZL&#10;cdouxdX+x8or27VoHkfsAb6k37OyybIOKjiyLrFrYFkHdu2h6yFWFlvWc6Vd+NUuPV3nUHq6zuG4&#10;XLuyHs7wt1T/x9odcX27WbiC7Bt6erHwB4rTcAqOM72QdnUepPQ0HEX2U105DEfmBQuXkf1on57K&#10;Qfz90vp9FucPQFn4kH2nYURyjtDlz/o9eRYAL52W/odu3SWnMPK0gQdXEeYsVquv45WODTIleOTX&#10;70LNGiV+3mA4Le3pzWGENw2Gw+ayS01hxDfKWZD4FGzhM9SIBzBqZIDJQZU0ymAaRsgeHlJ3Qkah&#10;PYb1m7eTbj4dz3dV+OfDy315y1V+KE94yWten88v/353fJQHuJ6O7x4+fQL48PrTkzzWtZTYWfnn&#10;+fjp4VZ+Wf5x+vj+p0+niy8Hefur/KfqncCeT+eXt4fzfcWVXwns8Pp0/Px0W366vzvc/qw/vxwe&#10;PtWfwdWn8lrv3bcXfWkMP118Pj28ufyf/dX+593Pu9UPq8Xm5x9WV2/f/vDju59WP2zeDdv12+Xb&#10;n356O/yv8DysXt8/3N7ePQnbF98ePz2dX+P/fHN5//Ly/PrVq/PN/d3j4fynx4eb0/F8/PDyp5vj&#10;46vjhw8PN3evbk+Hrw9PH18tUAHr1ePh4Ylo4V3577daeDVlo2gfsti3GuHr8/n1+fkfp7/8WX56&#10;f7z9r3+cLk7H+qTal7sTfrg/nv778uLr6fD85vL8n58Pp7vLi0//8XR+c7kfVnKQ9VL+sVpvZbdx&#10;an/zvv3N4ekGpN5cvlzizWT58acX/At/8vn59PDxHi0NRdKn44+fX44fHuSx5VcjV/qPr+fnyit+&#10;UM0Ck9Ps1+PptqpVfno+HW/uzmeo+pf7w/Md2pbGbv7+BRp4uJXa6ngd9uLp8Hj35vLd6e7uw/H0&#10;eLFY1otChf5SVIc++vzX480/z8YxiNTfCEzUe/H+69+OtyB0gGhFym8fTqXfw+jy8hx8do2gHvZ4&#10;yr10UOl3N/gVFong4wajeufv4dlftyPo8AUmLX/pb1Z/vFX+r6Fmf4Adqw55plvIKtxQaMdReBoc&#10;j7nXFuUZbMPAqzkG578BJayDHYVVwTwp3H07CBHVASnoxVFDfbH+t1xh/nQQSicFpHBl4qgFHiuf&#10;FRAZSQ5CEEVACn7WUVjezpOSgiGOQoxXQEuSfB22gE5n+ZL5xFHb9RARa1WPg7mAWKt7ZF9HxCbK&#10;30dittrfL8qb8nO9a6r+iFirf9QLiTibGGAZEBOP5DrDg6ARa5P35HG6Mq+0yXvywzCU5+lnBJVC&#10;emOreMV+1p6I9mlQwy4aSuIYRmqhpK0N8IJmNMQlfMWp7a4C1lobDItdSKw1Ai7z5qlJjQxvclhe&#10;RUMKwVQjLvIZsiRpiO1CYq0NFhFnExOsViGx1gSLbSDmxAKrmLOJBYLOgViORsz1IuRsYoFIaTJL&#10;j0pb7yJHJBPeiBsitz0xAfp/MESlPtVILeRtYoMNtDs/N+EqeaS2GAInKRvWsc31LuStNQKOY+ZN&#10;Kk+tN9RWIbXWCjK9zg54xGa31MJxgBXGiFtu1gG1iRVW63D6bK2AC+CA2sQKy03U3/DOe8PbPrCC&#10;lIIb9RaPeKlK4rjlfhfwNrHCYhE5Ssk1cGrYMM1Tk6tDRw3DKqImiy7HoX51QG1iBRTqDHqvVPob&#10;qa0DSRGuO6L2+5BYa4T1YhWw1hphH059EmnknMXEWhugWnckZmuC9S7gDEmgY5PY5gXEJLd+5Cwk&#10;1loA9YEiYq0BEH86r7NtawAEi0fEWgMgjjkg1hpAUPOODaHhjZj7YHZBTNaIEv4DYq0BQs7k2nnU&#10;LHrjPLFda4At7DTr1natARDoFxFrDYB6BAGx1gAI9oqItQbA4wUBsdYA8V5F4rJcG7urYNbbtQZA&#10;wEPEWWuA7SYghjSxscnFOiKGKmUjTPYPswaQXErnX7Y189aUM3OHbZYRsdYAsnMLiLUGQHB4wFlr&#10;ACw2A1qt/kMPJBVDnP1FtEqQM01HrZYBXyXuzGHrSEjUzm6oYYs+LyVqUjawVeS1Uby6gSGUKKLW&#10;WmATKQ21TFtq0ZoDBZwbGLYi8yYoAXGukHAFg6LDDbWO3lorxBvayfYYnEbMTffHUPDsMBgmG+S4&#10;65YgPJd1EWpO4swdhhufkLvWEOEBBXaLLTmcGASWQGbZtNlA2NYSSMMLybWmCLdoJfDPhZVTg4C7&#10;yUY5OiLC9rORIfZIw2SjvArml2GyUcYVZsjbxBCN58Whrh+JHeT0uRx73Xx70hNe/IQjyY9yGCln&#10;xM/HsxzJyZkZDt2uLWkBKPltAIbEArYLnD4YPUvAFnfeB6PfCNiuEfpg9AoBW7hMHyzjT9BebJLA&#10;VUa/RCNwlXLIiSnjozCTE1QLo1x75EifGTkIEurovzC+3D30rami1oNGDldRPeyYUFdR/fqFwNWo&#10;i5xVtSTpteem9anrHc+1XxkRuIq6zFl1qaJ6fjChrqJ6nFkfLucaYlWcW2SsulKrenEKQl1F9SB2&#10;AldR/cKPwFXUVc6qcnggonqeUp+6XrRf+yUlgauo2N5nFKml3q89K51QV1E9ursP1+De63o/QQff&#10;Rq2KLXaGd9ljiyI9JJ0wo1b1K2YCV1E3OavKTliY8fS/PnWtXnLt1+IErqJuc1bVhxCuPVeZUFdR&#10;PVa7D9dQ52tsKjNmkl2laAYPQ6TgKqonQhFm1KoeSUHgKuouZ1XZ3QnvXmS6T11r4Vx79AeBq6j7&#10;nFX3KqpXRCHUVVSP/O/DLYPnWvZKGUOVzZIoR7ZDuT9QeWXHk/sDlXiMzmEyqMx4fCXXwrhwSgqt&#10;sSBYaSWF1iRX/EFSaF8+eWUKIrQvoJIrKMsNuh6Sa6iyCyiWTq6iykK//sFE6DoD6Fr9dHfzciGx&#10;H4g7KP+LGILT5cX7N5fvxXZYvVuASf1RQknqDfp9vUAXzOPxy931saBfZKnvcZFmnREwDfzCXrYM&#10;bSwna1e0X9u3xodZvGMWZkteo2JfpWbZHzmYL+SMin2n1LB26oqgjbKITXVeSZgvR4wn+ypvGpKW&#10;hJFALYvqZDAdnCS212I1kzCfok1C+1ZJlxrukYSx4DtdxGdh/ShcK97l85Gxbl8VQZM4GEwu7jCq&#10;ZabodTgraUZxTo9IYbGm7nKNffuqGFqianTN9nv7/hpnk4T93r6Kw8KyyOt+1X5v31/hWCysupwh&#10;iyPj30rgDb7HMr7sq/xZ7CrDYclV5M3iiKuw6FUaY62+Io0jTkWeBi9y+C7F9GHfqheLxBworq4q&#10;KM4Cvxg9HeMsZ0ByqYscxFE5jrggK3XJcjNGXH98yJPQhT/fN5h+7at6Rip6wWEi6vkNyWwvOJKD&#10;aiVFWY6OFCKo9IgcipPcxy5/Oj7SOExHXXpyKQR/ihAIgqtyMJyVjMVBeJeeFN0o7RI/JI8rpnDa&#10;7yWXrSev1CtJ0dN+j+PmPj2dPyhOwjBEz4ye9lOK035KcVpSPo8jdrN+SvwubuurvFkcxnHXbtZP&#10;iV+zUucsR9txmA977UptqWK3NK6vPyvtznLSrVR8GudHFeb37Fv9nzxmWORgOBsfFKfjkuFQby3V&#10;ro0PRs/GB/H38qRZtRuxh40PZl+Jq5Dxy3DW7xnO+jPF5dqVp8Ay/MmTVzlcsl3rV8QeUvozY48R&#10;1x+X8vRUSg7rV2T9IqXpC70sjvghe4qH1YAYcURe44/4U5eDrJ9HXLJdMq86PTLvjzjWrvZTsh5C&#10;5HqxG1uHWbsDWdeZPShOz9o5rvYrllMtpY+l/1GcngZznLZL5JUS2KVdhtNDSiYvoqdy9NRvUHqO&#10;6/txKWFf5WA444/g1L+wfrXTmzSOS7arjzhTet7/iByKY/sFe8KQ4vRpbYrTfspxVS8Mt9cnaylO&#10;+ynbp+wd19ffXvsz2884jvhJ5LOUfsrW4yOO8Kf9ntWssSdIER3YXe8isrfyx3Da79n8Zk+9svX4&#10;Xi+B0ziybtrrOGLrNXt6l+PqNRDF2fgg6wh7kpjqz+gxe9h4y+LIOsKeVpZaJL39EcLKtT/3cTiH&#10;tY6fBvZ7Kq4Iq8tnQwlA45FSVCAZxP5sODttGJumFI1Hsn4am6ZA8wwcqFKngVQYcyJpIDkVkVy7&#10;2s04RUQoyj6NAs3hpIFUPeZyOFB5zANZx9VgCzbr4Q5bbU2W1QjNVYVzoAnDeDRPwSiWyGYxYRbI&#10;1kqDUWSLTQCrMGx1LdmapZvlgWR/PFIkB+gjkMwwCGCuJmRH/ACq1JyiAsnmF5dfqh5ySyIJU1WP&#10;HGhN26W6nW/Zt55zIcIh27RGerGqRDB1tmkdXJyihiPlgWS2HpDvW/VIpmsAVZg8kCncKDJHOqgD&#10;YFePgwOZf1xIqoRsmvNAIszCHAC55kXUinazNJB5M2QiVmHywP4VOCJmKkVypS7p3aXlLI5coTk9&#10;Ej8A/1Tv2ihOnQTHVTnSuP5VEQKIknpRHIs1GBaS7yr9lQQvNEDGolGk3dC8HQeqg6BAxIHWwcfG&#10;lAFpxzYnxoHKYx7Ihoo6MToEECYpQmdxdKhou2kck0P5o0NAcWyxsVQPm8WxFQSSt4v+0jgir9Fj&#10;yweTg+Mqf2y+tXZJ2JuUpyjykiiaYYnATOlXFKcuneOS7S4qznNHbDVlX11VLdVVp3HMbll66vpp&#10;u1JbAfqjOPWXaRyTQ90qCc3Eelj5Y/TUV1J66io5Ltmu+gNKT3FsclhJrqvMdGRuWOn4oDgdHxQn&#10;GYWZdhXXj4HF7qSqLwkjxl1pp2cwqZsCGZIwxpuOjCSMKtgGGuUuNyBRJacIyxya4ZjDdRxZOBmO&#10;TQiGI1G/KF1X5WATm+HYhGo4NpGjUkvRH8VJARJ0KrbQWCmOLXBW6tAoTh1aFkf5kyoSGTmkwMJ3&#10;4Ch/+3pPmsUxOdbqIBm9tTpIitMUjyyObkHW5knZXmUEkiHnQOZj1ioLi6EeRiC5UxibzgLZYYZT&#10;ZI4LxbZKR2TFjHEWpDfxlKIDmTA6kbDY7GHtQDJdr9XLcWH0pbY8kCrcKLKznrV6MHootFYX9h1A&#10;ph4p+AOnwzuuerHvADJb63NgXBgHMmHU41EeN7bWY+N6o8/XcopZB7AxIDsI2Lg3I04KFeOqCSlF&#10;G4UUaIMrDaR6NIpsKGz0wSd64rrJDi4HsuHqQObNpOBlGTN5IBkKY9NZINvtO0W2WnSFc6BKnQcy&#10;Yaw/shXoxoBsCToCs02zRY9TJMFmg4/CPJDxqOOaXipa0/Qq1YT5DmCWRzquTRg6CtXt0dtw8480&#10;lsI87ncAmdTqw1kEE14j0VAxOlx1QqIU1zrFcaBOmglgHdd5IInXGVB0tPhHFig0ApkDWOsqhYVa&#10;DQ4ksVa4cq1rXJasMAJJlD+AKnUayO7X1zrFcR4NSJs2IHNStmrm7xrqxP4dQDK4bGW/9GoHdrBr&#10;Xz3gdSDJA/O9giQw9wLDAKydIg/0ekfGm32dR6XIooW8aXbJ7UAvymNN2tebrv1xSYE6u+aB1AGk&#10;KepOkzets0IeSHlUH05fUrUd+5K8DDzYuUce6BV4zHT2NRPqrIASyP2Ou9JZIQ9k/tEpInmuO2Yc&#10;yHwP6oGXWYE+wetA5qT+H3tfu1tXklv7KoJ+BuixzqeOjHYDg3Z3EGASDDB6gWNJtoTIOsqR3HYS&#10;5N3vYhUX9972rloUxriDBO4fs+XREllksVhfLHLt84w9mO63MYBKGD/6s6fQfYoORMpmAfR55gVA&#10;JYzPM1pqP2fNA2UX0j9qoPseCfT7BW0U9BSSIj2FBPL+UgJ5IZoGyjHDcZ0GKtYrv+SSegygGjMr&#10;DlcNrCE70sxWMWaEhfPmUVPk4JLq8TvPlVL4imNGAjkU8kAlNSkqZ7/yC2bp7HkDroEcXJI17/LV&#10;9LEKoPCPAZRdmB2uEZcgDZcUlQ+PiIgsUE4fjO2QwKWPa8u50Z2QAqhmLtQyKdOwZu339XLmWsa4&#10;Fn299KhUTTGASmqOa9UzDGPTUntgXAJY3Z4G+hSngR7TmAA6a2kUPgrXyEjRtx4PDdVADzZNAL2N&#10;aofEyFlJcQAKo2C8sBwzjECWCl94lHQeqHqGAdq6jT4UtHp8KGigR5trIIeC7EKfkFAjpG9mDJ1H&#10;WnoB9GB8S9HTNVxG7VvunT6QgwuPrwWwPkFYSyDHjARyzGhgkvWZh6XLNp7R2SvWfDujKXIoSIo0&#10;3DxQ9PWZP1Zaq404itDUKS4NVOueoBhparlT59d37GccM3mgktqfka3VAumMYyaSrrJt/LKN/spu&#10;nQeqNvqznbWahs8caCmXuqOQ7x8TwPqiMg+MXO9UC79Uj7/6tDROvTbyGWkah7QAfXouicL5MzdL&#10;C9WlR5yi5yMadUf69IhTevHn+1IvxCm+Puxl+3zUp3FKf6Qn5iA+F98g/UK3P/z5OYpzJnGif90x&#10;SDsgTunZ091I/bn7kDiOdcWXONUfntZAyhs4oWd/iy37gzjVv8SJCY9pITYK92J6Ql76NaSZ6tnp&#10;DnmyLbphI6awAdfni1pplR7SxXT50l8pnKe1snRtXXrEiWluR75pXD8umWlJNpFvnBMMv3Wi2dH/&#10;KRz9n8J5uiXJl35I0fN0MpIe/YaiR7+hcPAXxf5Uf3CcKzvgOFI4Tyu0EXzP0f7avr4dnNPuhbxM&#10;o2Rp+3r2jIpxha+l4+vj6niTOE83t4Ueu/TcrjSunvlLnNuVxLld5XFCL5hfrN+knt3+JM7tT+OS&#10;fD3Nnew38lV2EDjRv8FX4dz+xHzOdH2WvrFrV+Qr5v2gB3vo0vPxuxXz9NbHbxon5umgh3HSa98W&#10;fqXYn8LBTxWcmKdRnPNl9JQcpCf153JkcaLfQi/CDgIn7Cpwwq+F/tK4vn/ZJv1z4IS/33qaT+Vf&#10;iFPzNNOLSnqerlTjcn4NNViLncr2BU7o2ecPNU9vPR2yxrF9gq/PC5Je4IQ/8DTRUi+Ok/1Bfyrm&#10;BabzVfNq4NR4o9/N4tQ4pxzKb5Cv8kPEKf8XONFvxCn/TBzW+d15IXBJvmIdyzTR5t96fAOHdWof&#10;5+Nc4Th/KBxuzMv8lsb19WL71EpP4HDI+xKcpSfu6sXpoSx0H+f+NI8TcpCeGG8b4rDv6srhfvc8&#10;jVPtq/1h6Y67fD0NfRqHfWuXnvt7S5vbxZGvwmXpEYd9epev7z9QEjuHE34DhcaLPZ+ncUIv35ue&#10;z1u2b+3qhTicw/RxbldZnPIvuIMwf2D79C7fwAk5HIf66V16dklifDWuypvGCT9kF0iFr8K5f96l&#10;cX29sOyIpVnu6ZllTNI4nBt36bn/22Vxqn2IKE7pz/2L7Df3GxrnfJVd+fiV9Hy8aVySb9LuV16u&#10;SNmVRf1l9LzC84nMOGK5JyWvRcml6CGToOHsHLBnfyznJXGcj4QfWuFlQOEr/B+Ll50rXPh7IUfg&#10;+n6S5eHUfLRCbEyRQ8xbgRPzJYvcqXl16faXxon1gb14KXJkcUKOoCf0ssSTxYz+7NXQi3CqfYj5&#10;LPQUDo+5UjiOI0XP/a5a19lrs8JX9Ufg+vYc9MQ6NnBivzrgFF/Xs1iPW1r0Iq/YBwROzG/RvjRO&#10;yeH9IfZR5GvnqD1/OuAU36oXtf+1946mvzROrGODnhq/7se3WZw4Z7B050UOZfeB659zBT1l96Sn&#10;7B5P30r70jjRPrwgrvQEDq/9Ck6ND+QuSOGQDCGDs9TOOZzzFePN8jUXegrn/l6d61kZwxQ99+OS&#10;nvtTjSPffr9ZOcvaPoGj/YnzTsvnkqPnOOGvLDNFoSdxfg+bxKlzYEtBYnzV+fPC7VTFR1g6pUJP&#10;nBMiPVOBiYcuAev3mhvzRjg1wrCH680JAcsxFR6N1LAx6zJ1vYlzbKQ3K3oT7ocw7Mp6TH3QWg3K&#10;DAx7sh7Mh7aK1wxYnylhIkIV+ehMIVZetNs2wgRTh4nQXTIVhoScJqVt4o7AXZOKkkbGv0INO7ue&#10;pO6YVOy6Z85QsfAB6+uNTLGry7RNmCWZJmFiyCCVZ9GbGIA1DkE9InCUkNOdqnqH4Q0TwypJjGIK&#10;auwp8ZYkYP1hRZsUTGnhAubjRb3QJCznGdTjVR/L6hFnwPrvhALW11tSBNebalvA+m0jTDg3woRz&#10;865XeQl8LKuECG5vWZjwgWybgtU1l52B9bwWFSIGPWEiH4hbiEpt4haShYmx4G1bJmEih0ySGkUQ&#10;TJMK8fWAEoEw8U43mPa7nsM56biEUyW1nIWshL2RmkgC4wqxA9yekROm2uZDRkjqC0uVbcdhdoja&#10;a5uvZhU1X2nbEW+GmpCUTEUvECbUS9h3oua9oKixs/rq9U2W1JtTE2PBJZV9Wqkp/8Z9ZxonnA33&#10;p8qNUApBjgachAm/St8lqBGmqNXlpcrz9VJq/cFFny9SOfgErYpIJqmFCP22Baw/HNyN2Mlw1424&#10;AYNqBiYUQqaCmg9V1bawcpGviuQwoXdlcEsS66QktWic4Bo4wTZchKTnPabo+YZLpi70HZfGOV/R&#10;GTwClPR8rawqkgY9JW/Q6w8fHnmqCsDBV0ywC+pP4dgfWZxKBpql50eyUl7qT7UvcErP9ahf5lNN&#10;06vHUDLjq9OTVSQDp+SofL87PfjKnreyLO924CNLUlKO70bP+Yp5Od0+32ZJOYhTfIlT8hKXpYdF&#10;ULc/fBa3K6IuLvgKXJaeXyFJvi+lJ+ZoKzNa7E8sIHhltlC4703PF62y6CZx6Jduv8FOirxZnJqP&#10;fC0kqzUETtgLcWpe8PWLrBxAesrfE6f4Epelh/mr2x8hRxKn8vF/b3qUN8s3jeuHcPAKHeJk1Cdh&#10;1eolrE6CEpakVmHQYF8Eh+UUovwyQyy/CzVbhZi3SDIVsBdSE56b1JKwZNuS1HCc1+vTpa9akzDM&#10;aX1q1UIkrFqvhP0foFZFEHOY7QXMepMKUdR8h4HTkG5neayTgr2MGla/34OpL7Yltao33AZ1mUJh&#10;pl4Fc6bYQKao5WBiWmUknpCA8ZP9ljlKNMwXsDmUaJcvInOob1RxdX94uqm6ftw/3/7y86v9a/vh&#10;L0/P5eerT0/P/3xz+PjLz/vXD4ff7+7vAd6/vn84+Yxarhacb/98OtzfXdsvyz+OH979en88+WN/&#10;jxKP5T/X2QT2eHx6frt/uq248iuD7V8fD58erstPtzf769/85+f93X39GS28fzDgzZfn0szy08mn&#10;492b0/++OLv4bffbbv3Tern97af12du3P/3591/XP21/X5xv3q7e/vrr28X/WJsX69e3d9fXNw/W&#10;7JMvH+8fnl7j/3xzevv8/Pj61aunq9ubj/unP328uzoeng7vn/90dfj46vD+/d3Vzavr4/7z3cOH&#10;V8uzxdmrj/u7B6GF38t/32rh1bQZReOQit/aCZ8fn14/Pf71+MvP9tO7w/V//vV4cjw8W/3Mkz9u&#10;jvjh9nD8r9OTz8f945vTp//4tD/enJ7c/8vDE8o4o24jYM/lH+vNuR3NHMe/eTf+zf7hCqTenD6f&#10;ntQff33Gv/Annx6Pdx9uwWlRJH04/PnT8+H93bNZztAq/8fnp8faVvzgmgUmp9nPh+N1Vav99Hg8&#10;XN08PUHVf7vdP96AtzG7+rc/oIG7a7iTktz4Yf/x5s3p78ebm/eH48cTFF0v5xcO/VtRHWz08S+H&#10;q39/YotBpP7GYKbek3ef//VwDUJ7iFak/PL+WOwenX7yBZFIC0ShFSe23JbRVu3uCr+qhdSv4OCQ&#10;1p+jmn8+HkL7P9CnxbY/XLvtfrg+qQJcQs/vP97v35z+06uT1ebi5PNJoetwovDMa0AtLk5uT8hz&#10;/3qghSDaAbXbNGhhERAoVNBp0ILUgVpvlg1aeA4TKBReadDCNBAohHY1aCEYJ1AISG/QwsO4QOH5&#10;aoMW5qdAoaZPgxYc2QBDro8GMXtsPlBrah8XlQMML4Nb1Mb6x2lBq23jDsC7hha1cQ/gDKBFbdwF&#10;u9VZi9q4Dy6axMZ9cLFctYiNO6HZMvNNodwFXGuDmqXsD9z6rCGnJTMO1AIZS1vUJp3QEhRhmSNq&#10;KN/VojbuhGWzbeM+wCBvUht3QlvScSfgkGPbatu4FxAf3FCcJd4aFIeUuQ1y9kB5wDWt19a4Awy5&#10;kVvkxv3QdkZWK2Ygtzxrqc7SaAcOj6Bawk56YrFueV28RhjIoaxMi9y0K5oDwta50TokQm6Qs6k7&#10;YItFk5xVVQoccpu2yE27YtkS1lJADuQudi1yk65YLFo9ay8WgxzyyrTITbribNts3bgrkIagRW7S&#10;FWfr1vi3FLzRut3qvEHO0uAFbIHMtA0ztvQIgUPyxha5SVcgYXCL3LgrLrZNcpOuONu0XKfVq4jW&#10;LZB+uNW8aV80fQAeEY3o2fCZX47Y4+rge3HebN64L3CN2LI8i5AayDX7wkrfBAxutklu3BkXzXkH&#10;Lw9H5FA4oiGsLROD7a65lrAHxAFbrNqtG/fFOYbP/LoQa9Ixud2i1bpxV5xvFi1yk65A0fQGOTxL&#10;G9hu2yu6SVesd61hZq9GQynIOdNoHU7oBthivWr5FCsEGOTWF63JwkpSBAxp55vCjrsCL9RbrZt0&#10;Rad1467ArqVFbtIVq01LWAttCina5Ky6VcBwp98aFVbQI3B4rt1oHd6NDzCsPlqjwvL9BDmb3+fN&#10;GCFSA2yBTXvD7uyuIcjhEViL3KQrbN0276CsfFGQ27b8k+XHD9QChtKghrf5A27Vmiosw99ADVn6&#10;W9TGHbFuLf9xETFQQ7bxFrFxN2ybxMa9YB5xXmtWWCAkwBprvkstg+KAas6wlugkYOdNpY27AMkS&#10;Gi0rMUZBrdkF2GWMmTbXJpjwRzis6+clXVjS5OBqW7V5vWHmHeOa1Ma9cN5UXImTCq6dxo37Ae+Y&#10;m40bd0RHdeOe2LZbN9laL1sWt5hsrfEasdW6yd66Q27cE0ja3SQ37glsTRsda8WfQsV4CNckNx4R&#10;zeEFvzYm12nduCtQH7jZvHFf4IXYqHk4Lo2zpr2d65bzpKsvD37+hJ9w2PfBjvnsUPXx8GSHXXYY&#10;heOsS74OA8p+2wBjcBiYFw99MBRuYD4o64OhTgPzdLsPhrIMzPDOPtjM0tDxRFLAXcY4QRdwlxJ2&#10;YyeORXMdBXpxmMt4tC2ou6QRWNCH28GKiYqDk0xjvAzUZWRCEtRd1IhZF3Dv0rgKEnAXFQV5Mm23&#10;wwsTNZ4O9qn7Bdxl3HIJuIuKw4VUY1zUSGUgqLuoEUbTh9vhgImKzX+mMV516RKb+xTcRY2XVqIx&#10;Luo6N1K9eOElNt+ZxngO+st4b9tvjF/CXcZlroC7qNgcpxrjokYCDUHdezWCwfpwf/xzib1rpjFe&#10;xusysuII6i5qvBQUcBe13ndIL+b1NS9RyynTdts6mgFH5Yh+Yzyh0GVEZwi4i4q9XaoxLmqkbRHU&#10;vVcjlLIP91cnl9h7ZRrjtRQvIyeXoO6ixvMSAXdRd7mx6pVdL7H5ybTd9j7Wq1EXod8YT4t1GXFU&#10;Au6iotBlqjEuaiQLEtS9V+PZWh/OhwyXto3INKdsI0w5tlHI/YHLu4jHWapJLvHiLNe7uBmp/bVA&#10;3blUk4aFU1JoW7EXobNrJ6+1jqVZrpdx9EwOSaE9qSE4TISuHs4Xxsebq+cTC2HA9Xn5X1yFH09P&#10;3r05fWeKGsVJ1B8tIqJeBN/6PbCBPh7+uLk8FPizLayZp87yEVZ1D4hpxZcB2Q/HD1w4ddLht1aQ&#10;YcY9Vd83cDFjkQ6/X9Gr1+3QHX/P71e4WErw9/w6zsOccLvimuHv+f0KF+sk/p7fr3FCf74IVA9p&#10;mVExjYsFMdvFr7cPctq4UM+BLZwhh8MmMEXPcWH7bBe/3j47oDZ6aZzQM+mFKyM/fqd81UNTZuBU&#10;L0gDJ4JrAxcjk+3i19vnCxH1xjHoiTjRwKnxRr5pnOgP0hPBjMycqp6lDTjB1454YVcIxuiPc+JE&#10;mD0zwOJMuU/Pw50Vzsr2lvYJepYE5kU4IW/QE35tjfFY9ccZhPbJb7VTq6+bwrn/U/2xDpzg65mK&#10;lb1YhqLSPmF/lvDoRTgxHyGEqdJL44S8pCfGefDFuKszP/uLX+830hN+KPSSxQn/F/REho0Bl9SL&#10;omeXw+YPsjglB+kpvfh8pN7RMyO58veBU3ZAvyv8uGU+K3qRuKQ9Bz1hf8SpcUk5sjjl18hX4Tgv&#10;KJxvLaUf8gz76nk2M/Fbhtze+LXawrXfBI7zh6LnmxXJl/5e0bPALRtvot+s0mkKR/8s+sMqmBZ6&#10;Yh5kJRI1H204fsU8zYov6rn3hvYn1rsb2p/i6xXcpBy0P6GXLe1K4ewmLbG+2tKuFD2LfczQo10p&#10;erQrhUP+zRRf4kR/sMKXWv8FTtiBVQQs7VM42r3E+XiLYxKuC/it64Mt5zfxfJIV3NQz/QHHMyny&#10;49f5euUk9Ww96Il5mpXoJD3yFfN50IsDYrafX8pR9ayejyOYqfSvPfvu+XvLCG52kMaJ+ZwVCdXz&#10;8a37DYWzylSlfYJv4IS8rLCp5A2c6I8B119PntuluelZ0nOclMNxSi/u/6Se3f/lcf3xhoAP77cs&#10;TujP/ZVsH3FKf+7XJD0LErV+U3oOnJDXn+GoNAfn9BtinTPg+HKH/oLf6jdYUXmBi9eeP2CF5jQu&#10;Lp/Jj1/n6+sIS9PT5UucmAdZkdrS+fTo7eg3ED7QxfmFgGUcT+HEvGUVnYq9pHGqfZVe3DBRvfxW&#10;Ne98mCuYRxgkYWIORLx5kVXBfEgqmN+TS1iOqY8zRc2vcSUsx9QnU0XNbxklzJkKC7EIRXgoMbEg&#10;mr/AhF8MWJ8poiorNQWrbYtYBlotv9V68faqUFMwt94kLKI5yIxfZ+rWm4UJSe3ZCXpBuNcLN3LF&#10;1GeTJEwpxGL/0TaRpAEvG1K94LWfFVMLrQbTJExJ6kNGqddienUv4Oo71Vv2jC9Hz+9wRfPs5U2h&#10;JyZDXLBXvhFmRtPlt5pw4DS9qheJcyuWOJpxf1Dg3j/ZH8TxBpxy8kt53ZKlnhHEk7IDx0l5z5P6&#10;c5zsN+KU/nwQiUWMPRAt8opFTOCUmu2pAIaRap2PNgErceWamoVwJJgSJkQgTGmE0RcS5yNX4/x+&#10;SykFIaEmrbIUvGDN4XzkSnr2YjDD10ekpEecktdj/ZQl45FLaZ/Us4/cLE7yTY7IhUe3SXo+hCTO&#10;x5DC4a1w7Teh56WPIknPZ6w0Toy3pcddK3tZJu2eOOWZlz4+sjg1c+A5e9FzGqf04vTEMqiGXmFc&#10;ijXagOtvfwMndgWBQ4xnb/sLXNWLxHl/iL3Ngv2rcc5Xyev2LOn5+MjixE4Zz3xr+yyasqtAZDao&#10;ji0PFCIHRekD3RepM44FnVseqNwHMiZUqSWQ/lwDXeF5oNKjT2HqSAlPJuvcmQD6ckwcUoEi1239&#10;06cBqPxSUBTnhgNF5ZlCanECOqLYP8qFdblRSIo+WajD14GiON0Y2qj8YrQxD8xKrVxPsFa+ZwAm&#10;Wctc27SeBJDL3OTg0hS5QJTezD2FpZ7se9wAKvUQKIcrF4kSyFWiBroexXUyXDOBShguKEVAQ8xc&#10;KsIEwCTrJdeUkjWBykkF6zRQhI8MwijfE6yVS+EKAGnD+vYYQBFCN/SMuDO2bEl1U6CAwVr5ngCK&#10;cLZBjxpY52sVIDdIHe9XePjDrx8CUWpVeCnGjCohFOueFwDVKHRPocLP8Za6dqGKo8c5RR2FKoB/&#10;BFRtdI+rCs3hIYu3UTqpACrWvpLSrAkUzypiYlfvLwag8hScXT0hY/OFSCw+kPWw7wA4u1rMfH/m&#10;4jGs8hRBUTmAACL8q8+a++k0UDmA0CMiPvqsfbW3ygIt1j1FUVU8RXKyOrjWorarZTGrxwNpoHhH&#10;g8wRdXBZgHpfmAAqPRIox4xP7BYT3WdNoBwzvFdBlJeg6HpUQwGJZarC08B4kMtpg19OH2wjIqRy&#10;bZRDgRTj1ShZ8vs1a2nhVLgEsq8lkIabBVogcF89TlGV6Y7B9QKg6hmyloOLwMiowB7hlz0TwCxr&#10;BDX01eM9Y4HDfSBZ54HZNiIGos+abZRAtlEOrgBm24iQiX4bSVEOLvfhyLuWpZgEbhFLJNpYp49t&#10;pGOhefH7lZm9AJhtIwKA+m30vt5KoPuePFAOLveP2zxQnKrzStGimPtSU5g0UI5CUowMGuxjftnX&#10;BMrBxZ5JA+UoJGsNrNPwNhJHUAh+QxgHyuFK1mmgHNe0HgXkUsFCkLtGMQCFmZ35ocs2MjBQLfy6&#10;egi0KOQ+a7+oP0dgSRIo21h75lyNa8YIIOmsYO1bUg30LekLgEoYUlTD9cwDQc4RiNLXYwAla9ej&#10;GoXBGuFSfda+G7bQ2z6QbYRx9IGkiGioJFCxZtAlBpmgWCOSrGhGH+h71xcAVRtJESuBHGtp4aQY&#10;ua04nvnluCYQ3z5r6lECSVEabgCVenjjqiYkBpXt0kDYZV9qX5vtJNCnuJ0cMx5w9wKgOHVlqN8O&#10;Xq0vDFnLUUigHIWUGntYwbpuci34tg90hWugBxDmgXJcu5lZ5G+/jQFUUruFa4oBVBR9FGqKAZQU&#10;vWek7yFFCaQwWSd1AX32FU6K+PaBbCMOVXNAzDcC6OpJA6Wn8LkQ2eIF6wAqYQiUDoBA6QACKFnX&#10;feEF1pF9Pfq6B5mPc8ASwSxI1vUMkEnmGSRpwrMluSMuLIuU7SR3OSJ8nYRMxYr7gFTcffBY3QEh&#10;UdDMjgrkQE63E5bS12dwl/YeSNxWC5p18Yf4YcmdSGnJ1KellctxH5K8cZnG71fLtcULkJGljbT4&#10;/YamtGSf+HDgqSQakEqfgYysrWwfv2xnIKXND8g098guSq78Bnfvd4vf7femr0zKPWUf6YudlyAj&#10;Xybbxy/bGTSlzQ9IcQTHRx1WPkDI7gvCDJL61DQdaVf3fX36QUq5ae8hbRayGPEEMNnKCz/2kIJf&#10;+OMizdofKwHY7x5bSFRhxEgfgGL4joCCtb/igj9IA/t9yOdjoCiAvibUQL7TlhQ5bpdKjwFUbeQI&#10;k6z5pvYFQKHwoCjc6kUAhVcdAQXrkBpppLujMPSYBgovfREUIz8z3SO/1U3yPSYCXftHqSOgECb0&#10;iDTLXal9c71YClfOh6qLZaQlphD8ujBBMQ9UbayvWhE10Hf4YRSrSLHLtvH7VRtfAFRtdNeMSk99&#10;hXNWkEDqMQ+MlP2Ult+vpVb+kdazkkBKrYAhdRooPMXOn2Ej0UFf4Tt/yoqiWf3BNQL2+3oAbvrX&#10;Dzt/n75AGaauUew4DaOwlwBS4QqIY/UyDUupOWlqYLAWesRlgrMWwnAulFLTkco2eloG3ddh4coo&#10;BqAQJoar6mtmylBGEak3NLDm8LKycF3riWQjEpi1x0iHoimyjUI9A0UxF46AQuoYCijw1psLUS7P&#10;DVfMXKjVlAVSauTF77KOMXMh2sg8OmsxxZ2TogRyFK7Fyj5SDK2Rcr0rDHMb5YFi5rLL1uJS1uK9&#10;43mwRunXfhu9C9fCAQx6FCkTUB3R2yiBZK2GQlBMA9WYCaPIA/vXYYN61OAKM5NA6lEBwyjSQDWu&#10;6ezXEsg25oFCj5wVUO2ya7iRyG0tPEVkhksDh2r0XDfyW9ePkbtOApkMT7IOoJIakTXVAeSB/VVK&#10;JOxTfT0AhZmFetZRAYf649f1GFKLURhJCtfCAUQWxbXwPdtwKQoYnkIBPUHnQrKO4So8LlONIoa+&#10;78MHoKLoyVDRRmEUARSsLeix2qME0nAV0BPFSqmZeTYBJGshNXPjSvUw2e4LgErqsEcxsW88bzDK&#10;qPb9IxMRa/XEUkFR9FTJmrXnyE0A/U21FCbsUSyQmG5askZZY66k+kNhHfaoWIc3E3pkynPdRs/V&#10;rIGe3PYFQGGPTLsvrWcAisHFBPhyzLDCQQLILlTChOEqIJINp5bXrDqhFT4Ybn+4oi52jvUAFMKw&#10;wods4wBUFIehIIQJoKKI92Op6WPlafO1MNkxwwIyoNh3AANQbPfsHV4VRmwgR0DBmhRXYo0bFFdi&#10;f82ySIuVWLAPQLHaG4DihH0AikWcPaUselTnPQNQnPeMgErh7lLUAdtAUZy6sv7VQh0hj4CijXiw&#10;V9WjDDeA4ih+hWwBlaIy3AGYbKO6qbBXxYX1Uhku3va/FKjaSIrixicMd6ksnIarrq8GiuLmbABm&#10;LdzyJfXOe8Jwl8pw8eayKjwNFFca4aTUdeogtTLcUHgaqCw8KIqohtCjCr6Ica2BrnAJ5CiUQC5n&#10;NJB9raRGdulqFAJoZegKULG29Aw5IFJI5IBcUyyES7HSRJViHtgfXJaKwykKICd2y3zVG67LAAon&#10;ZXVuKus0UET0WX6WSlECPdLFUkV0hQnDTQOVMGHhiiKS9uTUQwtfCNYLZElKURyAoo0jYN8oBqCY&#10;PqxISG2jAsaYUUGmA1C0EfmrKmsxIVlBjJcC+2Y2UFRSe9lwBPoJYZCrrLZRAZEvKAn0S2TJGgkm&#10;K0UlzDC4hDBIYJdr4wAUCg+gGjPZUYjAZG+jooishlUYAcyO1hgxgp7XJkcenX7URQwDMfizphg4&#10;YQ6BEwN6wPWtJnBiNYhT8tofWZxwD8g7WOkJObLDBGdzlZ7QX+BE+8L0szihl+CrcNQLsg9051zK&#10;K4Iig69aSdMdZXHiFUj0m1hQEmdvqHvyBk68GKBdnYkFWODEqwba/ZkY5wOuP94446gXGoETbz4C&#10;J8bRgEu2D0H9vf4IesJOB1ySr3gJFHrO4oSdBj3xVNJx6kGVm1UWljNmi3bv9QWZKlOuruVCWTJh&#10;OabCPqk3YZ4B6zN1a7oQLxN9UpOw6kOzMDEicCluM5AFRfc6izCEbWdgwsxJDcF5GWrCyJ3aTvhi&#10;V6+FiXaZVkPaCeslNWG93vXqIbcbknpBTph4uu4ja4e3ZT1Jg1ofRhEENSpEGXm1t52A+UI1C0MU&#10;U09SXx5bpa4urC7zFcwX7zsxZCwXug2tnRgz3F1InG9XJM4XgRJHegiv6mnF0qAXOcRoDTmyODGs&#10;Sc8Cbrvt893ZuRjY7A+F8+5VMN+apWF9IdxClaw+LBTMPWISthMdwZGdgymm7k6U3tw5SVgdY1mY&#10;cOruOFWqGl/VK1iSWsD6bjiY9mH/UGoiaRDbJmCUVMB8j2jh4T334N4wC1OpWaovPE/CvlPb6pyp&#10;RHih3sQi4oXqTVJTMB/OCuYKUbAcNZ/f7PlAxpCysP44pVkioLPHNNrWp0Z99FEvIyZalmOZ6wGi&#10;+s13lGhXjpa3XtBylFg2Uq0CliNGVF8VwTIHQ4xvz8hoi2JBS5igxrYJWJIaYWqR6n45C8vpTeQx&#10;9L5KoWTyxCpAGtaPJnGtqRyQhKksld62JEwk+iPTLExIWjvBQu0TJi5hL6OmpgKnJmA+b2+zsJxC&#10;EMLdU0gwzcGEo/TFgkpES6aCGmHCoQasLwLbJtLuEibcFpkKWJIaYSKPPplmYTmFiDTNwbRPjTDh&#10;BR2m0lL7FiENS7VtI1Lhsm3Cv3lnbRSsrkCyMMTp98YpmWZhOYWIjMjsBQGj3pIw5aKrt7TXLD2F&#10;kGkW1lcI1Su8JWHCcfnUtknC8EarJ2mWqetNUKPekjAhQpIaRRBMqbcsLNenwuEnRSBMKIRDRojg&#10;x1ob0TbCRGUHP0vbJGFi+iA1MS8QhrckPet1mD2BSsH6fepnkPb8qUeNMOEt2bYsrN8276y1cINu&#10;IWtRwsXtbS38G6mJWjSEIZC4pzfClPXWqU1VyslSq47LXlj12sbOEjB2vYLlmPpBu2qbH9tLWL1Y&#10;UjC/eVAwXmSobgicUEmw7cc6DOQUjtImccJ78f5JlobyWUTj2L6+3SGFUbn3kt2RNPcFDVmMxQUt&#10;WeKSciRteeHBtFJev/n6GofScI/759tffvYf/vL0XH6++vT0/M83h4+//Lx//XD4/e7+HqN9//r+&#10;4eTzm1M8/Do7tX8+He7vru2X5R/HD+9+vT+e/LG/f3N6Vv5zFzGBPR6fnt/un24rrvzKYPvXx8On&#10;h+vy0+3N/vo3//l5f3dffy5V7Ax48+W5NLP8dPLpePfm9L8vzi5+2/22W/+0Xm5/+2l99vbtT3/+&#10;/df1T9vfEV35dvX211/fLv7H2rxYv769u76+ebBmn3z5eP/w9Br/55vT2+fnx9evXj1d3d583D/9&#10;6ePd1fHwdHj//Kerw8dXh/fv765uXl0f95/vHj68Wp4tzl593N89CC38Xv77Vguvps0oGodU/NZO&#10;+Pz49Prp8a/HX362n94drv/zr8eT4+EZyj09+ePmiB9uD8f/Oj35fNw/vjl9+o9P++PN6cn9vzw8&#10;ITQET18Bey7/WG/ObZgdx795N/7N/uEKpN6cPp+e1B9/fca/8CefHo93H27BaVEkfTj8+dPz4f3d&#10;s7n+oVX+j89Pj7Wt+ME1C0xOs58Px+uqVvvp8Xi4unl6gqr/drt/vAFvY3b1b39AA3fXb06XK8sR&#10;+bD/ePPm9Pfjzc37w/HjCV4jlTgXh/6tqA42+viXw9W/P7HFIFJ/YzBT78m7z/96uAahPUQrUn55&#10;fyx2j04/+fLmdL3ydL/LbS3lWu3uCr+yatonVwgXwCg0BvvX/Nvx+Nn/gQ4thv3h2g33w7W3/hJK&#10;fv/xfv/m9J9enZydfD7xAt371wMEqQcCsrk4uT2p3MYQPNwIyPk8FSgsIA0qSAwUkMVqngzeVQam&#10;QQY6CciyIRMm9MA0yCArRECWDaHwvCQw2+2sauCqBsyqIRVWzwPofDVPaKzkJqGxms/nOwtvgAdm&#10;64aCEBs7gFqExppuEhqruiXaWNfrhq7tnUwou0HI3ExgNg1l483pAGoRGiu7SWis7Eb348hvYLZt&#10;KNse90ezW4TGygZmdqja1lkSGiu7SWis7MYAsUx+wQx6nG2RZeYIUIvQWNm7ho5sYSUJjZXdJDRW&#10;Nrp2zp9Zmu9g1iQ0VvZ6fvRjFT0i1Og1e6UW3BqEbDYNzK5BCPkrBtBqfvQjyH/AXDR6zaa34NYi&#10;NFZ2k9BY2XBac8q2B0fBDBuGeUOyDXOgWpTG2m5TGqt7Od9vNuUGtyYly3gTqEab7FFjYNqUxgpv&#10;tWmscAS6zesJj0IGfi1KU423KI01vpi3JsvaMkjXnLTHGm9Qsg2MpoQsWyPUvD3hgdsI01oBWG7z&#10;gV+D0kTjLeksXYekNNF4s01jjc8bJt7vj5g1CY0VfjY76iwJ/NBqGMqs+8bx1IAaCGGlGWvJ/S2X&#10;l1dfHnx9iZ+wkv9ga3jbMT0enmwla4tNLFYveTIGlP22AUYvGpix430wOsrAPLDqg9EXBmbkTh8M&#10;fRuYC+w+2BZ7ho7TUAF3GRH9UJfvAu5SxrslAXc5I7xBwF1SrLMyjbGllokaGTz61PF2q8Jzotqy&#10;qVDP9ag/HL3E+ifVdhc1HvT0224LHWtMnL8LOC03JyryC1XqOVG9Asll3HOLxrioWGNkNGPLDBM1&#10;MmH1qdtiosBzouI6pMJzovpL5EtM/am2u6jx/qbfdt9VX8YtnoC7qHWTDwco4C5qvNEUcB+rEc4h&#10;4C4qUitkNOOHg5eRo7JP3SZQ61VMkSnqLmrcUQjqLirizVPUXdR4ytWn7rVNLuNepcBrd/nkdLy5&#10;ej6xM0KcT5X/xVnT8fTk3ZvTd9aieiLpWDuctCPHctJyWw5aDPHx8MfN5aFgn21mq6MmemP49TRb&#10;KKZ36DVg/CW/NaWoh8IJlLtfhaockZ+gqpqc+K0c/cwaR74ZFE2ONPittNyBxIEUf8vvFNXn6Hdk&#10;ol1+Qp5DCU34QFGoasE5lOghP2cXKL8ySqL6WuX1U98meF6fQsXkwl7mt/a23xUlUf3WYwdVBhFs&#10;tmeshGFhkIF9L2rVMCTTCouFFrXFb9Uar7CyMKEQdxix1CQzfr9imqMmtOs8RdysL96mKHjsHxdD&#10;Py6G/vddDGEx9O3FUIkz/t4XQ8gtWX0hb56Gi6GSyr9cDEX83N91M4T4E5wPGFV40/HFz/h4oB6l&#10;V4ZjDFaTcdCAWJx5QtPTmHIc8y0l6DYoIRpqntLkNAYn7jhy/JYSPPBA6aJBaXwas2hJh+VpUNou&#10;1/NtGh/HLHFyN9umyU0RoqLnSU2uipb1/Ppb+RZjpbdpjbWOfHeNdo3Vvj2365k5SxjrfVUP+Wba&#10;NVb8+cLOeudojTXfpjVWPcqKNGiNdY/8jfMy2kw1dOO2QWtyc4QUjw1aE9239GW17IIj8hc3aE11&#10;3zDUyf3Rup7Xf6t7m2eDIx4OzOtrcoWE1NiNdo1136Y11r35kFm7n9wjNW11cpGE1OcNWhPdt2Sc&#10;3iUtW+2a6L5Ja2z3SG3faNdU941+xJnO0EOb80WD1kT3LT8xuVRCaPw8LZtBBpto0ZrcK23heGf7&#10;cXKztF017GtytYQaFg1aE903aY11j2c6DVoT3TdlHOse1ToatCa6b7ZrbPeoJTJPa3LHZK2f9YWT&#10;O6Y2rYndt3yObZWjt8/PWu0a6/580ejHyT1Tm9ZY96g61ZBxrHtDzdrX5K7JNDGvr7Hu8Tx3ntbk&#10;tqk5bU9um9q0xrrHC475dk3um9q0xrpvLnEmN06YPxsyjnWPQONGu1K6n1w7rRe7Bq2J7lt+YnLz&#10;tNo0aE1unpr2Zflvw6JXi+V8u+yQJVAoAjSvL2SJH1DIWtugNfE5rbGNDD8DrQVWVrO2aqX5hnY1&#10;aY19Dg4iG7TGuseL0HkZ7fAnOJYgopnlF/LqD6CmupB1bkCVi8g5UhPNt7w9HkclSE0UDxOcdRJ2&#10;bhUClpikuVZN9L5o+HqkVB5IIQRqtguR1mwAofrOfKusbmm0ql7dzzQLL84G1OasRWus9wUWe7Pt&#10;sjO34NhcxqEmw4BqmhZK9Q6odWu5ZJXPg+OiNXys1GugVjWw7NulqpVkChRijBsyjnXfXI6Xo8CB&#10;WGssLlCEceDZ3nQgyeMAW2KfM6v+BfLejGAI2Jm11gUeQI5grc5cWAmWEGHZ0lpJfjSCNbzh4mzc&#10;B+0tJPLMj5i2Nu4LZB0cwZobv8nutumpF5PtbXPTvZjsb62z5nvB7lJCIYjNb/TCJCISScNb1Ma9&#10;gMTULWrjgYAM7S1q417otG3cCysMvoak415onVUsJtvcVbNLJ/vcZWMqWdiVfii3uSZYTDa6TVrj&#10;cYA3Kg0pJxvdccN+BKTMR9z8CEhphhfBeu2SOxLt9e+VfwSktBT5IyClpRkUvKnhLrwy75vYj4CU&#10;liL/7wWkNKMevaDLZYQz9G3G9qzmxSKFv4BjaVLgudgbPHWu8JwBe2TBZdRl6zfGNpDWmMivKOAu&#10;arzmFnAXNYoMC7iLGmmq+3Db0FnbI0mIgLuo2JXVcAQBd1Gx8UrBXdTIeSqou6iob5ShzlCKS9sh&#10;5f7ApbVNUO4PXF7b5+T+wCW2rUzuD1xm262k/mBYOCWFth2JWYSFbeQ4UOhsOC/yYzuHpNBewxZN&#10;Sgrt8RqXi2RQb9kCFKGTq6gFl1GLeL9dbPXvjs+z05QTi8/DWcJcgB5Lt0LC2jmtEL0AUseMj+G3&#10;xsms7VgekovioIThmqWyJRV+p9Qi0JW/5pewasWi+KRlgbC24Yy7y9ROkQ0mJHVYTEhsE7/eNodh&#10;DugytWNdMA2vTCr8OjWHhb/kr/mdwsxFZbgO7oJ0+P2KXoxh/p5f4qqGbT/d50uc0DGLzYo4tLWd&#10;EEJ7lmWgyzdKmvfbhzPGSq8+LMYopJz8VnkDF8HP/D2/jrPTG2ufxLlesjhhyht3K5YFoacXy6BT&#10;2idx3j6F84B2K9fV5eveQuPIV9CDl6tyCJwPI8nXF3oSZwf11r/CGVjutBzO5RX0tnZMmuC7pf0J&#10;L7TFk5hCL43r6xkXiE4viRN+jfSWwq8NuBzfpfBrQS8WDBzf/NZxjhCAIi+Ov7t2HzgRERs44dcQ&#10;VFD5KpyPS6v/2BuXlnrS7GAp/F/ghL8acEm+wm+EvFmcGkfUnwjPDzmyONy6pfSs7J79EVsT2h2/&#10;bn+OW6GKQ5evyytxpIdFfJceV30SV+0U1xx9eu7H8zhhV+7vcSHS52sXz7D7PE7IQXqqP3z+kP1B&#10;nNKfzzNSf3brWOQVcgSurz+EI6T0hwDHl+GEn0QwTqWHkuM9O0UwZA7nLxutwHOXHnHCTwZfhaMc&#10;Ckc5RMK64CseyIT+FD32m8LRDgTOEnQX+5O4Oq9a9fBefyD4KUeP41LRo99QOPqrNK5vV5ZZO6WX&#10;wCXpqfkSzywLX5y2dvVMvmoepP7ibJLzFb8+b7E/sjhUFu+2j3aQxgn9efvWcQ7H9vM7lWOt/DPp&#10;JecjxJb05SU94f8QpF76F6HQgl4db2mcyK5He0a8TZ+v25/K12nZ3c1ONT2XQ7XP1zkqCSTXf2m+&#10;aXn/QXqR7XP9ifypab1Qz4qerye1HXj7cMjW9Qe0lyxO+T+2T+LcTkVu3LBn5f/c78rMvZRX0aMc&#10;WZzyp+zfNK6fNRRh8HWci7zHob8kzs7tuvbiek7jlL/3/tikcUov1a5UrmrqT+Oy9Byn5hnvt00a&#10;l5RXJN8NebM4NS+w37I4yN21K9JL+j+Vvp92n8ZJ/1fHG+J1c3JkcVgH9vXifBXO/QueACXpCbsK&#10;egJHe1Z+nPSUPyUursm5juSX54k+3tI4IUfwzeG2yk/6OVIah3Porh34+amdV+dwQg62TyTr53mi&#10;nfP2+db+sHPZLs71nMcl5VB+LfgKesTh25WD+lN8iZP06ji39WKfr+OUPyVficvSI07oz89fbF/T&#10;lYM45e+Jy9JT/o/jSNEjTrWPes7SkzgfRwpHO1XtIy5LT+rP26dw5KtwPn/g+WTfXv7h9ITdZ+Xw&#10;dQ7eSPXlDXoCF3oRONqp4ksczom645d8szjFNytvVn+wdzsH0XqmPQv9kZ6Sl+1TuH8UPfJV6ybK&#10;oXBZeoHrx7XwPMzuS7r2B39h/atxtX8lDv1V6Kn1VeCEHNBbpZfFCf/n9wHnon28Z5I4v69I40R/&#10;8J5E6Zn3LhLn90dpnNIL6UVqU+4n+K37inPixHoXT85r/2ZxYl1cohHNnkG3Z/fBV+LqPaKk5+sr&#10;ifP7N3+D2oz74v3lOfx5Vw6/B1M43oPlcX39WanaMi7h33rt432ZqtbNewNVNN3WN4Uv/GCXr/tJ&#10;Sc/9s8Yl5fX5XMpLu1f68/WzpEf7U/QC17crxmlJvvAX1Q4UPeKEvYQ993FWcTRjf4yHU3JY+c+M&#10;HANOtC9LD+u5FF/avfAHG9q9wmG/U/jCXnvjaOPrSeWvrIZmih72+Tmc24tqH+1Z+PGNR+Qr/7yh&#10;PSt6Hr+r6Fk9xSKvoMf4YkkP534perQrxZd2pXA4h03xpV0perQrhcO5eIov7UrRC1zfX63pd8V6&#10;w+7Na/sEvbA/hauPWc4VX9of7L83fle0P4lzvgpH+xPrvxXtT+Kcr1h3rmh/Ckf7E+tsi/Mp/aZw&#10;tD+Fo10lcbYe6/Yb7rWsfRLn9mfrsS494jAvdXGIFyl8Jc7bJ84jVm6n6vwAKRArX0EvcKJ9S9wP&#10;Z+RYuj3bOrWnF2T+yNHzV6SSntuzxCGuLiWH27Ok5/YscZbEzuxP6YV2qnCealjSS9rfEvfcqfYh&#10;LjaDQ6KoJI7jsj/ekKOk0hPjklU81fhd0K6E37B3JEVehaO9KBziRFP0aC+KHu1A4Sx/TML/lcQ7&#10;CRy7V7CNXut7ZzoD0bnRF31bwdOGjIl6ymE1gvBAo1BTjrSeayi/zG7AMrHnHp2Y2JQ7Sl211PYL&#10;FBsm9jkB6x9LB6wvpr/StSCQnjZo4wrm+hBbHDLFCqPLNEnNx7Ni6rAkU7FapQhicUmYuEtnZ2Vh&#10;orNcb2JhmWwbu160jTChEI7lJEwwpQMRktLjCxi9lgjg8PWLndf0rNddZRrW71NSE0EyeLNlrnIj&#10;XKV7exUSRJiIWCJM+Defiez8pac3wkT4GF5/FUnFcPZZUgXVESZixjk329lLT4YB149RDpwwOZbv&#10;sLOXLl9fa6pYV0viYNpbCzsplYpehBPyupdA+u6+HO4mNM7lEKaHzJZVXhG7HThhfAv3KCrWf+Fr&#10;0rWI6Qycsj/3PeptQ5oe9aL4sj8Ujv2bxcEOu/ZMeiIG2HIYFHtW48hxSJHf5+t6QVbDPs7tQOLc&#10;DtI4uNSuXtwOkPM0iRPy+vSyErH53LOlcaDblYN8Fc73iqssDvrp8iU95Q98alNv6EIvkl7da69g&#10;N/32VX+l+TpO0fNJVb3N5B5/pfwV6WF8duXwM6uVxLkcyh/4PK3e6KIsSvEH6m0wcXYG15NjwPVz&#10;pfAMZynepgcOeuzy9Xl6qXDuJyXupfSEf7GcDeZ37SyxKwfbl8Vl5f3/Tc/PBqW8Pn9InJ9dLkWu&#10;haXPH2mc8JNISF/7TeH8THeZxQm/iwTGOb7EZemJXBrBF/3StVPYU7FnrBO6OD9jX2Zxwv/xzF7l&#10;QFnSXhQ92ovIocA7BfNvKXmFf+ZdhqLHOxSVQyZwon2We6L0m8hxQ9xC+OfACT9k85DxtXmzp78B&#10;188pFTjhD6J9WZwYv0FP5KgKnFhvILV41YvIVRc4MY5sPVL0rHDkq3BuLyr3WfSHoMdxpOhxnEuc&#10;+900TuiZ84fKpcZ5QeU+C3rCrixnUmZ8LNm/YhwtfR2hxttArz/eAifGEf1uWi9ifISeVb9l7cDn&#10;S2kvPm+lcSjg1vNraXv2fYDKcRjjKFKxMgaX3xqLy3lG5Wrk+E26e5HBjd5KGMuKgRP9NUTEaygY&#10;w626PcFoEpGA0zbuNiCVn8e5oMFEclA7zjCYsGI7bTGYyG9KasLmSC0L63uAiCbqatdymJgEqO3R&#10;Gw6E9QcNqlsUYgpVlZZD9YVMcvTJU3BkGFlfE45SCvOhkoThxqqrfqcmLGPtMGGOTN6bhCmmXLl/&#10;LcLV/eHppkr1o0b1jxrV//tqVMMzflujuhybf/ca1SvktC4TyVm9yR1qVC/OrDKQFakenqP/XUWq&#10;sRJB2aBCFoNzXIEaUdxRqKhUx3WOYwxc94ApFcfmKKHFA8rKSc1QQgx6YOCRGm1CHwQKNf1mKeFE&#10;NDDI0dKgBAUHCnX4Zilh+goMsmg0KGHlP6Aa0tlTswBB+gYp9PYAK/WoZjRlW/GBVqmcOad0C7UI&#10;WCl+NkdrrHY8MGq1a6z3UsJrjtZY8TvUSW2Y1VjzpXr2HK2x6nelivCsjGPd4455vhst/iM0sWsq&#10;bFK/CxcdDWJj7bdbNqnfZQXvZg0MwSGjlp1bYe85MW29EgJYbbR5YhP9N3WG+XsghvOGBrFJB5Ty&#10;v7MtG3fACiXhZ1tmDwqj/btSZ3eOmC2lAob1aoPYuAMuVi2d4SBjIIYnAQ1i4w642K0aHbAad8C6&#10;lL6cMVqr6RTtR92PZtPGPdBu2rgHQM0qmM5qbdwFeIsyLyh2LkPbLppdMKlZvSm1jmcEndSsvii1&#10;judaNila3SY27oJdcwzYsjKU2xZz3AW7TasHbHodiJUS2HNijnvgHMVh5ztgPemAUid3htikbjWe&#10;CjWIIWZo1LJSUHuO2HgMIA60RWwyBjCBzY5O7H0HlttVk9ikA0ol2bmWjTvACqjP68yebkYHYD/c&#10;aNm4Azbtlo07oOk3cBIwsGyvCybVq5tD3WprRfvXpVrl3AiYlK/GpnleTHv3NxCDR57XmR2RDbAm&#10;sXEH4AihRWzcAU0fNClgbXNFo2XjDliXiswzpjGpYI0LwwYxe9UWYm7gXGaN1o53AoXbqRax8QhA&#10;FGCD2LgDauHcud5EubCB56YUSZ8Tc9wBOEdttWzcASDTaNl4BFw0pRzrf4t5Z1ZlOPQbmr9o0ZqU&#10;scYT3AatifpbMqJG2cBxg0lnvl1j7TdJTXRfit3P6B6n6gPDlotFFZ0B1JxJpnWsG504qWPdHEWT&#10;OtatVtmj/DBoPMGb15UdMAaqlA+fM1QLGQ3UCpupWb1Pylg3R9CkjDWOmRu0xopfN2Uca95qxc+3&#10;a2zzm5adWoBMyGi14mdpTctYY+cy78CmZaytDHeD2lj9HWpj/SOktUVtbPi2e2k1bmz7bUnHXbAo&#10;RdznbGNax7q5x5yUsUYUaLNt425AZ83rbbL9xd1ci9pk/1sKT88M8mkZ67aHLbHEYSKtPf5iUsba&#10;amc3egEF5waDG+00fxRR/lFEGTMrTuQukwUArQR4gfNCrF950g4JCpwhugIOP1DgvN4QcHjbAmfA&#10;UB/uuYEu49WQgLuoEVYg4C4q9tv1pkDAXdRIHCDgLmrERvXhtmU2zWBPnGmMbYoLPNernnTjEvva&#10;FHUXNYodira7qNibZqj/KKL8o4jypd+Y/yii/OHN6Vmph/p4eDr5Ag+AB/JlaMcjif7gs12IeYIo&#10;1yngPlZ/FFH+Wu8/iihnnHdZD5u9/b1FlP/uesJlv2EFhW3VPldQ2MJRbWgwiLRVT5jPEHCHVTXA&#10;qCh+PTrKnxOLcAkG0ymYXRmgcSrkGCFvGZhHnsfKh03n10Vwryth2GehbbF0IRV+nRoDkDjt89f8&#10;EpaiZo9KEkwZKyvaxtBWCcu1zcNMFDX2Ql8hDCpT1HKdZY/Vit761sswMNH1EQbGQcO+5Lf26cpf&#10;DAnrZeSWgnm8t4RVSRXMA64UjI9O+pIyrElRYyCSoMYXBApWZ2nFNN6RdB0XbgwyPsReLSdcjT2C&#10;zsDcOSgRCPs6gGtqb8yOJ5yqFckpbetTs9o3CRGYClCIQJgYWVb4xpiKUc/610mYiIjGNVZhqmBu&#10;vQpm94UQQcIqU/F6yCq7GDUF88SD4s2S5WYo1Pq+d+PWKyLsmQ1UwipTAbOaJNY2EeHM0tgSVpkq&#10;mJ/kKBgDT/vTB8s/i5eBuNCtkvZ7gUXaFDW3NwnLMWXGU9E2JrpUsBxT380pEexCxixEMGWSxj4s&#10;cpILmB2Aa6aRaVxQc3sTb00sX6UxlTDc3iRgfrClqLkhSVhl+v/Y+7bduJIj218h+HiAtrjrXoJl&#10;wGh1GwPYAwPmD1AkJRFDsTgk1eqZwfz7WZG5IvberZ25omENcOZA/eAquRYj45aRt8hIca/BSkAb&#10;bwpGR5KwXKN8L1Ncqd47rN+d93RLRY1uKWEUoe8hyNKrekvC+iIcWFBf8HZgHXVhhYAJ3ujkqlFu&#10;XEtYTm90ckWN+6pW/aa3jkUaYTGDxNHNx4W+z8n8s64FDoETurOUDHQbq37T5Y8uPGCCnsOpdimv&#10;mLYgV7PyJ6pNjDjRrtMTs4Ogh2l6V16nJwaJoCeiXeAwBU+1q/zP7SZx9AOFc79K4laiSo37vVWJ&#10;6MrL/qFujQc9TOxT9JQ/e7ti6h/txmGO90f/ZL90esqfqWe7fdqVI3DC7x2H+X2KnvJ7xg2rNtCl&#10;F7h+NS9kfZZ+brcsU/RU/3B6ooqYt2u37zPt2i3LHE7IS3usRXU1j+N2H7PbLv3KtthyOMEfxy2k&#10;Dgl61W6qeg8ScYt916J6WeCUnzo9zOe68nKYXqdxQi84aLbx0nbuUu2KIrMHp5fGCf5cXuX3xCG9&#10;tS8H9axxVS+2udjVi/u94i9wgj+Ob7h40G83cEJ/xEk5HKf0FzjRrmUIwq9UtbsDSiAXXGRf+Pji&#10;n3WcOV7UkwxkJHb1cuSEXeOS7dqtF5NDtcvJuMYl22U/Uvo7Ok7E3aPdXDA5FC7ZP46Mz5Ke5Ytn&#10;2uX4Jukl/Q8XX9iu8BfHiX7u9OzOeS8eHOn3GucHUYpexan+i3PlnMB2iSelmQmwz+IIFGP6CBSd&#10;aRQGO309bY9AhP8+0KXGJo0AUuF5oOLRm8YQkGtajO3QI3lUJWADiFVdrmkx7IxNi35Qz82t42eB&#10;uE2V41ED2RUU8HisatS42mPsNaaeFr3vS3qMORLHWJfFKVUfPcYKkxw9ZiucjwESx4ijcD5GKZyP&#10;eRJHuwnPOnKMl3rmLl8WJ+3hgUF0upj7CFzMpSQuZw/fu1Fy4PprGVGUXhyn6SX5C3/u90tfc8p2&#10;OUe31896/dzX2GmciL5BT4TzEZfkTww4oReF834ucbSbwvlaLYsT46GvOTcSl+TP5/KKHvfpVSV2&#10;3/bXOPKn/IBHHLiW2PVT3O+tMz1Bbw9/L3N0hePesJLDj4c0Ltku/CTFn+OUXtyfJS7Jn/uz0p+P&#10;W8Kv/PRS+bO/uixxHLfSONEv7XXpYg+Fcz8VuB3G8UJP7KX5K78bhXM/VTjYK9Uu7PX7cP347K+h&#10;b8SiJXBiFbSDnIU/iaMcYvllDwoVemI95wkWao8icGLvwfM61B7AiBN6hpxFDrG297QTtWYfcbl2&#10;1Z6qpRQbfxIHveVwVV5JD/rI0PNXjRW9wIl5k+c7qb1NT5+SOPZfjaNeFH/MFZP02N80ztvt7xBs&#10;mRin/M/z7PK4vp+OWYAChzhQ/EXpz/1UrMs8M1LKQT9Ve19OL40T63hP8JT0nD9Bz9Ydpj915jDi&#10;+v4y4vp22zDtVbdbM1VV3PWkXEmP6Y9KfzY/LHoR8dlTi2W7TEGW7bKfS5yPq4q/ZDyweUsm7m6Y&#10;v63ibuBEvxxxwq88QVfJy/xLqT8mv6dxqh8xDkk/YIVw6c+OE/OcDTO51TwncGJ+Zfoofi9wfv9B&#10;nSn5dQq7RdDbtxhx/bhhflf4E/NTvxSyEVvlI07w5/0X/aQrB2/AbMS6wqs0SxxyYYq8ip77cxYn&#10;1nl+fUit4+0FnsKf6Od+a0ntc3llbYnjZSmF88rfEodcsSpH375OT+23jzivC+Bnxv5Zz47tZR1r&#10;F5WXun5lL77kcHW8lPwhJy9Fj/4s+XOciBteoX6L/YZeP/KXALain6+Q01jkEP3cXwxQr0TayyuV&#10;nuDPcaIf+WVIlGPqy8t4r3HkT7XL/rEV8cCvfiq9+Kvfyh5+5VTi3O+F3fzVb8mf9w/sn/X8KugJ&#10;/Y24JD2xX+cvoNk6s8sf9bIT50JOD+XH+vSoF42rfrUTcSheTZe4ul/MgkK46+xxzz9r/LOXQ6y/&#10;SRz7ucYl22X/lfQcp+TFxbwih8LFk8zCbuy/0m54mai226eH7P8MzL1PeBWuVGWEtRqQZltBjdW3&#10;t+LFecJUz3CDiQ5kdXmNNwWrIijeaNU0rB8EeGQpQoVz1qdFlAhPbFEMUi6lIMausFWwnJg0lKSW&#10;E9R5S0oqYM6bGEwcJsfi4pJqyHYrqJGu9lE1cLpC1DhMamI6RpMKFE0lpoCkJSaURGG7ujesssUc&#10;SoTwb0mL3IsWiRKhqqLUQsdR/ahBlOjBRAnvJ0o4P1FieU3fV6dsAUtJKVyfnAmfJkpsczgqxZfY&#10;+ql+qDaSHNVvkSixuVa5V1vjjuq3SJRI7f8foKUOwksMVlcYyFeOVk7GHK1UX7P6Kr1oSO5zfU3d&#10;ImFfU5dSOM6oOy4OE1exHCZuzDhM9MqA9e/zOEz0S4726rYR56kKlqQWsL4I0WgfxlqM6qIWYStx&#10;phYw0Wh1S3UrjQvGLEx0Ky5R1NU6h4mO5bwJGFcythfW66autyxMqLfGeHtyMtOouIPpvIkrcA4T&#10;XcYVgk2wLm/0EHEv0K0gRjPCbGer1yhNP4hLkHgg0daTElatoB4a9UbFTWdvNAvre4hTE9e1ufhH&#10;2e6u3qz+vSlEwer+rYQ5tb4I3qi66U5qwsm5GyLv4VMEda2fjQondxG+ETXyphp1mCg5QZgosMDN&#10;JlVfwWGYQfQ6YMD6/uYwoTeHCYUErM+bl8xUJSICJzRnKrNeI2JSwBR3lRr8uKfgUrndGhXUONNT&#10;1DhNUtR4cKhgnLEkYYo3jkciXqKcf7GCqBzlMBEvUc6/UEvCRLz81tSqpMlGFYxDqoL5mV2/Q7uk&#10;INr1Xm9UwLxRASM1MYA4b2IA8dONLEzwRhHQJTIKUTBSE/EyRMg1+o2oxXy7LykPsVWjWWq1LyB+&#10;ddXrjSrY/8PUOIVLSirGZ3u8vsz0ch6SpCaGLBohhxKWojZyKNGiH7f2XYgTS0ELY57p9beo7y87&#10;/3x3f3/266f7h+fX3192/t/3sjOmQ1+/7Fy8/Ju/7Lxn2t56hxeWENXHl51L4os97GxDeY33/9TD&#10;zkiMwFNGRrU08+GGMl4izz5eRSpvLLHB1rvOTUKIBkEIb359PFsghEsbgamPKy1whAzKAJU3pBYI&#10;wUaBwWbFsmjY8ghQixDSigOD5KBlQshtCxCe8FsUzS4kB8heIFvW9lTd5bmtBeEsZzZBaqrwJqmp&#10;xqHrBldTlR9aAk513iY1VTr0uayrudZbupqqHSvUZVq2nJsoq2HB+WvO5WnoBcXbU0wjrZZbzR5z&#10;xuK0wddU800XxcbjpMXyhvkSX1PVN/uN7bGP3DdpzXRfHqRc6IOrme5bMtpl37HF8pDbAi2ckE9Q&#10;Ld1bgvBIqzxYt0Rr6vTYZljW/Xqm+/KY4RKtue4b/jV/xrk8srhEK6V7S/4fZSyPbi7Rmum+FZNt&#10;D2Ck1erZsxec7RnAxf44e8HZetpi7Jo94AwvbdCa6v5gbz8uiGi3JUbmm6Smbo+wtExqpvmmhFPN&#10;N7lKKd6qPAXvLa5wZj+ChpYN7bJKkCpvDS7oylb8AUJt1mW1z55tbpKaqb3Vq7dTte8aFrR74CNX&#10;TVJTtbfiA7ZjEqRsFRcNljdFF3Q1e665GR7mzzU3/Gr2WHNz9EHWyMhVK9DYnalgvc3VVO2tOGNn&#10;IAlSU7W3wsxupvbW8Gp1QqLBFlc49R9BGDYXg4xNdTWlqbO3JjX7qdJb4s2eZ4YXL/M01XmT0lTn&#10;rXkkznFH6RouZYvv0EBrijx7l7nR+WavMrdC3mGq75ZsszeZW2EKaVYj3y0fsItPIVyT0lTfre4y&#10;e5F51bDc7EHmJqWZwhuD3+w95lZgQa7rKF1L43ZnNFTQpDT18JZ0s8eYW3O02VvMTUpTjbeCuRU7&#10;CcZh4MW+YjdxA9Qa93AwNIJalMppkySFemkTWg03QK20Cag1sA9W1SwaRF9YFHBAAuOIaq0FB7uB&#10;GLSabE3V3pxRzV9fbuh9mD++3OrJw8VU9S2+5qvUVl8erEpJyNjU13ydipnJ4gStHN8FsaZPzB9e&#10;bhObar8VZgYr8hdN1tevF2YLA/JaR1irVw92NT9DbKr/Vncc5svVVtceZuvVKbHv70t/f18aUzJs&#10;DH5/X/qrl1l5yfgyjhb7T63aNoEp8vv70r99apVnr5dIfKt7z31FbhAhTZHf35f+rSJ59niJhWlG&#10;kbYyNUVi8ZmC04Ejn7NvJh5KXmIRmaJOq2KhmIGzouRlpID3meHJx/f3pb+KYrbcMieIvPy+InlY&#10;+/196a8UydpBl5Gt1ldkWZaY4m3lkfH4sviof5Drr2WFUf/As5wVS5jI1j/I9dmyWKh/kOu1g60I&#10;yh9EBRnBEiu6XI45heoP6M/DkBSaJbrRQlJoFs/CHySFtll4ERrz7Iml/+knr22RYS9e2xnO4ovX&#10;npzjgrWevPZ77DGT8Wvp/snr6aSHw4Aqhv/sn7+BebP+s3/OYSqjjQkpCsZMYQmrLq5gzDZJwjDu&#10;dhVi+xRwgBgJXRH+SYUQphItyZuE1UaTMKivJ0JxNYiQhXkWgUvon1VSp6byWKmQJMwiak8Gr8aR&#10;x/WlCHoqiYtj5hjCXBv+Sfs7TmWiBU7wxy6hXtjDEW9xT4lj97ddha6ePQVO6QW9y7qF1IvjVLo4&#10;1xGWD97ljwnNEodwmOLPcUovyMws9CSujhfSHtBvpSfkdZwK745T8d2GHbObxFGONK4vB+MeMxaa&#10;RVRsQ79w16cWsL4zex8SMmSpkTdhiSw16ldRy7lTMgoErK83h4kY4DDRZf0ylqDmgUdQ83giqPEe&#10;ngpPDhONwoGKW2ZhffUmqXlkEo3yvqwKiIhbGRE8jIhGA9aXlI2KOQBRGBl7kd9RqRbhmj1aZD+H&#10;UjO/GsjVNLKixJy0RhgBqoaM/Tafh/hnnY8Q1FdWbU5ExwoSYYoKFSiaUDRIlKJV+YL39wzNPpRD&#10;iRZJS3DPzq1QKdUzOgm+iBIyMm4KFIOwQqV0z7gPc/YsxEFEoDiS51Bwxl6LpNV3HI7iKZBoz6c+&#10;fa6I6jfo+045VF/xNmDYiCBoeajsqrScVWpa7NlCX05MGNtm2MZ/FibkJDXR15CfVxoV3dvvUyZh&#10;qlHGFNErbW5dFCIkzfVx31b6qtHvl3a+X9p5Rpn97d6689X/vks7GLy+vrRT+szypZ2zh9NPN3cv&#10;fz/dPbxA8LoNPIPaP54f//509u7L3043t2/Orz6/nMqurl/EOb1/f/Yr3iBZX9Shc73Gq4gYpMZb&#10;PMPGUqvtGs9+7xNh/+vrz88vf7k9fTL81S9/fX4pf/nhBt/s/xpv6MAgY/pJSbwqZAlfuseDasJI&#10;cWKTU1LTZCmUEkbCzhIpRMOxwW2DFDb1A4Sq2A1S02wdxPZlrhDhRlLl5swSV9BxoPYNpqaZOngi&#10;ocHULFHHsq4WNDVLlMLrIQ1Ss0SplnyzPCm8+NKiNdV7Q1WzLKldU0KctIzKarI11ft+O7TYyih+&#10;liN12GxatKaqh6UXVW8RKCyNR6kbtGYpUpj3NIhNXf64t4TaJedauNOz4BT26FBwhkRAy3hbpDZV&#10;P3YrGqxN9Y+Du1Z3xGA9tlqy1JZYm7o+Ds6arE0tgDuBixaY3+tZXbR69/xmz3rVoDY1AeaBTWpT&#10;/18NDe+Y3+1ZbZrUpjZACbAGbzMbrFdNalMbtKnNjLBpU5sawYLnohVsgjh623pn1+SWvG12xwcP&#10;IzSozaywblphdstnjQizzNusJ6zWLXebXfTBIxsNajMrDMcmtakV8IRog9rMCsOm1a+QrTTqFwX/&#10;l6nNrvsgybYVjmY3flAjt0FtZoWLdZPatC+gCHSD2tQK7eC2nXYFvCjXIDY1Qjvszi7+7CDAon/Y&#10;cz3hu4e20qYm2CE6LxKztU0QOw6tGD67/LOH2ZeJTS1w2LYMMLv+s9+1iE0NgLdAGz10dgFov2/o&#10;zA7zQsz90Jom2A7MCIMAy2JODYBXIluczQxwaLjG7BLQHt64HIhm14DwksAyZ7N7QHiXskVs2gPw&#10;XEOD2NQA7fnQ7DIQShA3iE0NgBcLW5xNDYCHQRvEZgZoE5saAK8BLROz3a2wuWl22QDze0Foc9E1&#10;ZheDtqtti9jUAHi/qUFsaoAN1h0NzqYhCI8yNYhNDbDGyqNBbGaAVqid3RDCOzYtYlMD4BnuZc5m&#10;l4RQGLNBbHZNqDmkzO4J1aIDS+O6bR5OjN4IjrOrQphdtTibGqAZtrF+HZsst0gXGZvqH28KNFQ2&#10;7QBtvmbqHxqOUbZIQxdNxuZXhlCFe5mz+aWhci11Scz5raHmxGp+bagp6PzeEAq6tnibmqDD29QG&#10;q9YUcn53aItYtdyj5peHmnPvkiwYZsDbkS1y82XxphE7htnCuL1et/Pe0S3bqpstjnvcTfvCuhXZ&#10;5peItnCmhu5mt4hQjrph2NkSuT26WA7jKGzb62arZDxj3OJutkxGVeKRu+9Xib5fJcK8ApuT368S&#10;fZU7/v0q0WukdeMk4CvN4KGJ4jNRqLuf/v39KlFLkbZGts4X5Uj7iuQJ3/erRF955PerRC0X+36V&#10;qKUZW+lY54tH3fqd7/tVoj/WyzF2NNkYGL5fJaoJSsWT/umrRGVFaneJ7LDHtD5eFarJgJ7xgUVU&#10;bXcEzLMGPWUrLkf5z/5Z6XnOloAxhwprxG7yUMCcO2/MP3nDgu9DrsQLHGUJiP66Eg96RP6QoseU&#10;H9muZ+koep6mo3Cesadwbl0lr1stjeubbfCcPFUSnDde7N3i6n1uV/+kfZkBp3Ar9wNBz+8pKT9Y&#10;McNN47DaNr8S9vB3ktM40T2CnkjJtm5m/KlXYEZcv78FTuVle7uYW/XsG/RweNHF+U0bhWO/VO+t&#10;+HvZEuc3kFS7jhNPL6zYf9UDOf6OuHpvZ2WHPsW+Qs/s57Jdxym7sRC4JQR27eY32xTO9rRNjljM&#10;eBzwzxoPVrxAOKgH1BwHu3T5c5yIf2vmxaq3cnAYX+WAv/baXXv/UO263yscfi/6y+IUf96uSMvF&#10;/mJtV+G8fyiclbQ0P5A4xjWF8/4h4uSaa0C4Q9dshIno59REMFizEykY+4aEVZUI2IYeio7ek3RD&#10;B03CRPfG8V8xq+jdG3qT6LQOE1dicJpYGlXULMcELqdg9MwsrJ9nv7GipdZoDiZywTeWIABqolNv&#10;6L1ZmODNSlZaowJmhR0TMB8AhFsS1o+uG6IEZ1yU51CqxZQytlb8TysDZ0+/C9bnbcvyFsJQOMlP&#10;Neow0Si7svDcLWHCJZFAW3lTjVaYbDRHjYFB8eawvh9tGT8UNYcJar+vUTFK4nCyqFfBGGaEESyN&#10;Bz6uULXJHEoxxhijYJZeAc4kLMPajl25L8DOTrKlMnbsoYIWe55AWVKtbpEdStGqmuj74o6+KFCW&#10;4Ai+FCrVopXN1rToiKLFlLvuiBKu4zARapFoVvgXscBhIpztuEufhIkpBzLqCm9ZmPAgjrFiqoac&#10;wNJoFtafpe+90/V5c5iY4iKTsvCmYJbcD59UMHZPCcs1ysNUMefH5YzKm9Cb5eaaCDmYWATt2UkV&#10;jD1LwipvCsa+gG3D3uoGqbZFUgmrjYpV4YHem4X1eTvQewVvB0sbgrEUjG6pYHRLCcs1SrdUCrHc&#10;+IQIdEvFG/1NwVhnUjjSgTDRFw77lFse6JaqUcJUo5ZNqvvpwcqya9iR3isaRUZ/ihphQlKnJowV&#10;sH5Ecpgqd+KipnFiuE+3S6WoXS3cTSg6zuOEXtj5JT27sAVP0TjyJ3bTjnYJyOgpHAOAxiX1wkgx&#10;1nH03WP/rLvIR7udUeQV+mMQkPQYBaT+7LmMjJ7ZwSU99nCFQ/pzrmEkQOc8AcCcSSbAvq6RVO08&#10;KmB4axYo5tlI1OYpCjY9e9MGpGpnebRHkBIeBs/PUgxgf/pg10pTTjYCRS8NoBjOR1ySQzFGgF5q&#10;yIl2xZw6cGKzOtqVOHqD2NUOrxGrm2hXbDGHz0gcw5fGVY8RSz67Ylw8S9JzXH/lbZchKz2Jy/FX&#10;biGg0yk5AtdfH+IVE7abxCn7DoxwGlcPB9I4EbUGhjflp7jqWuyh/H6wm6/Qs8QxEkkcQ5vqv4M9&#10;OYZ2JQ4ZTyn+6KeSv0NSXiYFKnq4wp7iz3FK3sAJP3CcirsrewoIepY49g8xicelskpPjR+OU9NB&#10;qwFQGMwDxUQ+WFQzvRGo5hTBI044unOKkFqkLoG16taqXOoIxFlCt+mgKCMDe4BKz8BbR9XUKi8E&#10;QM57RKLJBCi8O5pWbhtAnBLm1JMHCh7dKSwNrdu0OwVu5ikgjwrzwCyPOG7I8ZgGKg8PqXGikGta&#10;efiKIcryqfoUHRhvofiS0T+ZkBgUleOOQNW0PRuNcIvLdYJHByp/XAWwvArfLKw8rOydZmsa2/R9&#10;9XAKscapVx9oBatAMQ3UTXO2kaCYFYbzEk2RQM0jH95JALM8cg6jKdp1/JTCGZq11PYwpFFUIQVF&#10;YLLAKnWCIoHKzdZWoSojtQOlHlG7p1BMAJMmXONdMONRU2SfWal+vWZX0EAr2ZJqOhxXjDMoH5Sk&#10;aLUyUk3TcbV6rBJDiqI7rvKeDR1XNr2xtzMzTW+y/hhA1blQ/ak0LfvMZlV51ED6owwApeggpNZA&#10;p6iFcR7FODNKrYC0zBqns90ByW2dB6rpTFBUM/u1+6ME0sMtm7YrzNqDvQSyF6I6gaDIfp0HyqYZ&#10;UrQwDFK/Ayhs7fFxjeyWvh59liKB7uFqRurBfq1mpGtOuX4HUAnjkQJZXH2pHajmuD4WrnE236fo&#10;YU8CuQWgKQZQCeOTD+TSdHlceS+UQJ8gyXm490JkEfSb5iRuLYHeC/NAJbX3Qk2R44xcAvisOQvc&#10;qGF4RYobZDz09ch5z+8AKvUwAFhiumi6qgc1pwSQKyQUKUwCVUhBbcoyA9hIoDedBiIfqC81gxQK&#10;imWBSmrGHhRVUhQpNdI5BI8Eqtjjq2EUCEpSRBpGv2k/GEgDZS9k2ENRStE0w54E+t6eBjLsJYA8&#10;/lE8+t4eCuX1hRmBQmrUo61dQTYdQNU0Iy4qtgkeHaiC1MBTjG0eqHhkfLQE/q4/Dg5EvkcfyEC6&#10;TQNV2POzIBSrU01X78kDkUTWF8aPtSSQ0QxVIAVFP6CTQAYATdGBUj0OlE0zUuimmfORByoeL3gA&#10;IU0YQCVMANU4MwKFmwVQDR9++IxSu32nCKAaZ/x4HGXyBEWefWyRNtT18AtGs60aZy540p8HqkDq&#10;eSkoFip49NiTByqpmfaBypCq6Zo/gPrGSSCym/oK9xNwCWTs2aWBkkdmNWlhGKQ0kClaeaAUBgDb&#10;DtNSB1CZkEFqB177lnGgGrk81Q01SpMUZdjzpmU0cyAcuCfMkWl7O4mjuhXO8xgUjmmKsl3HCYGP&#10;jDooCd6XlzMjiWP6ZhonLHeEPoq7Kpz3+jRO2Bd0arsK5/wp3Demx7Rg1UWOget3Tk9b3in9eVRI&#10;44RenJ6ICZ72vcviROjwxHopLzPr0zjRj6JdgQt5szgVN1wO9M9eXAv+sjgx9Qo5BC7aRTxK8Sfm&#10;XXhvoPZfiWO/FNOz4A90U/yJiY/T22O86dFz/aVx6E9deuxv+zSu7y9+fWKPGU2qXdEvPQ7tZXyp&#10;dsMbD6Jd4r4ZvepX6XYlf6Sn+q/bTfTL0F8Wh3E9ZbcsTrXLOLQXuOgfEuf66/up397aCz37ZTCN&#10;S7aLuGfzCCkv5PxdOGEPvGpS6SkcxpfSrsKh/6T487uxym6cl0i9BK4f1w6OE/3Nr1yq+DLiRLu8&#10;6anp8fqu5I845afZfuQ4Yd891zN45qYbDwInxmm/nYuXbgQ9yottkl4c2mN8Lv6Xxol2uT6S/GEj&#10;qLYr6Hk/V/IGTsjr8UDJ69fC0zghh8cDJQeLT0h/cZyIB/tk3Nh7P1f0/Ma/6EdRQEDhvB+J/utV&#10;ENT4geeYql8Jel7KQcWXEde3b7Qr5mEhh5jXBU5s/oSexbwzcGJe7LidmGc7f3lcX39BT6wXXM9W&#10;2KMX1wIn1iluXzyQJujVeLUT/TfoiXVZ4ER/CznSuL6eo12x/o12xfx+xKl2a79U+wxBT/j9iEu2&#10;iziT8Re1se5+qvb+vR+lccKfg57wU6/Ios5PRlz/DMPHBXVwEzjh99FuFif8PuiJU7LQn8JxPNpm&#10;ccl+pOi5P6sTSe+/Esd5XRqn+jnLMqnzTa/yJHGcr+VxfT/dOT3MY7r93HEibyDkyOJUu64/Sa/G&#10;SZUp4fWvVI5GyKHin/OXxKn8FW9X4mgPlWGDV7jKvC6P6+eF5OnVcV+2i/wyW8+kcSLe7zi/32Rx&#10;4oj529NL6gVJhEUvUg7SE4loeNyt0hOJBCFvFgc/7MYNt6/Ccd24yeJEzl/4qcRRL2mciKcuh8ib&#10;9AKHKhFz963pef9Q/DlOjOfhL5Ke61noz/30W9HzfqTsGzjBX+BEnOR6X+WmeplOlRXrRT81jvFe&#10;2c35U3rmfqL0U8fBb7rxAAncJa6lcX17bLlvoXKpbT1R21X0iIOde3JsWR5WJXtvOT9I48Q859vT&#10;o7yqXdbp3Sgc+lnRs8hY9dLFKv1+C/9M0fN4pfhznLKv4yQ9Zowreh43FA7tFXmzOMUfrtFV/fX7&#10;pZcHl/bw/qvaDVy/v9k8N2NfL7+u/G/j/VLwZ4n7Gb14fXvVf71cvsShaEDGvhvW7Jb0vH9g3OzF&#10;q3i4QOLoLwrHtxxU3PWnISTO/UW0u0bBl6I/icvJscb96Eqv3z/W7ldi3AqcGFf9nQ41rgZOjOcj&#10;TsjB9xrUvGSNgkNFL2I+Hjgxv1q73yt67vcKh4JhhT/Vrj/YIXH0gyxO8YcrrYU/sY7yx27URaI1&#10;agNVesK+3i/FetBudmfo+eNIir/AifWqlRko7Yp194jry7tCZZ5KL4dT+z5OT+0jjTjRLuVV921c&#10;XnWLJtoV8W+F0ruml63E+RWa/vixQsGwQk/s1/njYVJexgONS7aLwnYpeRk3pF4C1z/f8sfX1H6s&#10;P76Wxon98Wg3ixPjx8rlTeOEXhh3t+Icwh/NU1dm/HFCiWP8U+cu/hijxKGqVvErEcf9EUh1fuSP&#10;SqZxIp4OKJRX+BPxdMT17eY4ecGDcVde2+DjnfIyhuNEfLEicCavyjMf+FhpHif0wvii8q6tkF6K&#10;PxQUTeHwAkfBKb04Tpz/+mO00h54bqS0K+kRp/hzeiLPI/hL44Tdol2BQzXHag+Bu6h5h9IPAtc/&#10;Z0cZ7ZwfOE7p2XHCbgwbyg0C1pfCYeIQjA8wq9jioUBRq5qTmQceIPuG5YvUilrA+tMlRh+VxeCT&#10;FhG8HSbGAoeJVIdN9WA18jFAKRjjjhyX2ahYNrG3qlnDUJMvVXIA2xRTJLqROMgnLdH9nH+x+7mq&#10;1NQhb8D6zkYTqCNUGlSejJI34WzsCGpdGLC+CAHrr6bo4arRgIlGq+XVVojzJnYGHCY83GFiPukw&#10;QY2rMiUCI6qqI+PUxN6z86ZgVK/YiXVjYQOwt4HJiKrKHjlM1FtymNglIW/rLKzvb05NOVLV21rB&#10;aj9di41Gl1TsW9KmqmSbiyAKtnGIUTXTGLiUCA4TIgSsX/DOecu5paqA6AoR3uuNChipqRqStKkq&#10;7kubrkRpNoeJcsbOm6BGK6xEKWMObRJW+4KCcT6gJK09RtVtdlTfjYgSvY8oUaTaUakWRdQlLfHq&#10;jKP6LbpaRWVxTnpUXXE3uSjs6Q4kYJzNqEbZ8RTMnVs06h3vK9j1/en5FsPX1etPp19uL0/2rRb3&#10;9sQr2+iq49uImJcB38GytgQdkf67f5IiUy0kjkdqaZzwZX+ddiXKUXpKhsbV1IOVaNdTN5QcI67v&#10;1Z66sRKDWOBEjwuc6HOeurGSOOpF4ZiSIX07cO6B7k/+Wf3KX2yW/GFiUvxU6YVHeassTskLPynt&#10;ZnGqXaen/ICpINJfeOSXxwl7gP9MPLAjlByuHr3JfoToVuipfuk4FQ88Dgmcp4KouBE4wV/gIvK6&#10;v/tn9XtPLVF68dQSFa8Cp+RlCoqkxyP7NE616/Egjev7qafIqNmXrdqLX4kZZODEFHLEKf7YrlgT&#10;ht2yOFFaP+iJkpWOU6XRXV61JBlx/c2UaFeshLx/qGrn3t8Ubst4kMeJ8TxLj/FKtus4NX4w7so1&#10;M+O4bJfjh6TH8UjTq36fppccB9Wq3lM20zgRxz1VVFU3D9y3ogc6Fq/S7Yp4GvyJjR2fh6kNoC3j&#10;eB4n+hG2JFPyMo5LvThO2cNxYn/H59nSr5jqrd4A8HVKGifiga+PVL/0VH6NY/8V8dmvEKh+7utL&#10;iUPKUPEDEQ/86oeyh191kTikntR2++OWX4lRdgucshvXM1IvjlP2CFy/v/nVSzWeBw7jXHeH3Ptv&#10;Eid3GUlPvQzk/KVxYn7lV7fk9ibORsxf0jjxGn20K+adgRPzWPc/NS/2/iFxvg5V7bL/anrcZxAb&#10;v7GDJca3wIl4H7iv1mW+i4bH5R6vXj7+6Y/88tfnl/L9+vPzy19uT59sd+3h9PPd/X3Zcrt/OPuC&#10;YfqAUh72y/Pp/u7Gfiz/ePrw7sf7p7Nfru7fnF+U/9iJZrDHp+eXt1fPHyuu/GSwq9dPp88PN+Xb&#10;x9urm5/4/eXq7r5+L+/gGfD215fCZvl29vnp7s35fx0vjj8dfjpsftisdj/9sLl4+/aHP//84+aH&#10;3c/Dfvt2/fbHH98O/208D5vXH+9ubm4fjO2zXz/dPzy/xv/55vzjy8vj61evnq8/3n66ev7Dp7vr&#10;p9Pz6f3LH65Pn16d3r+/u759dfN09eXu4cOrFR5af/Xp6u5BaOHn8t/XWng1Z6NoHFL5ZzXCl8fn&#10;18+Pf3/60x/t27vTzX/8/ens6fQC5Z6f/XL7hC8fT0//eX725enq8c35879/vnq6PT+7/5eH5zfn&#10;x2Fj27Yv5R+b7d42jp+mv7yb/nL1cA1Sb85fzs/q1x9f8C/8yefHp7sPH9HSUCR9OP3588vp/d2L&#10;BceRK/7jy/Nj5RVfqFlgcpr9cnq6qWq1b49Pp+vb52eo+h8frx5v0bY1dv2vv0ADdze2b7vBgP1w&#10;9en2zfnPT7e3709Pn85WnJ0R+o+iOvjo419P1//27ByDSP3FYKbes3df/na6AaEriFak/PX9U/F7&#10;GP3sV3tIb8fR8oBMo+KgsNXZNX4aSuXua0TGYxRh8r+e9qCrX2DS8pcfbui6H27I/yXU/P7T/dWb&#10;8//z6gy1fs6+nBWyhDsKLARqdXH28YwtXr0eKWEzKTD7/dCghCSdQG32y5QQ7gODel4NSpi0B2q9&#10;WaaEHL3A7Pct6XBIEqhdgydYPDCHi02DJ+Rij6gGJSuoOIKGFlO2+R8w2GRZQFvCBuqwafFlSW8B&#10;GzYNC9oxUKAO2yZnU80jT7PB2VT3h7ZnTZW/Wq8bxGbq31401I8N41EAZNAvE7NoNBGzRWw1NQDm&#10;oA1iUwOgKGmDM6u7Hm2ud9sGsakBUIG6RWxqgPWmJebUAMdjk9jUAFjqNTibGmC42O5arE0t0GQN&#10;OZ+jNkCtxZtNcEatHRu82XZKoIaLdYs3O3AMHO5jLUu6ntng2CQ2tQF24hrEZjZo9iircRmc4cZC&#10;g9jUBsd1U2lTE2AtvUzMxudoEkVPG/bcTC2AhWCD2NQCqADaIjY1AFYTDWJTA6AcZovY1ACostYg&#10;NjVAe1Sy0+PQxh5hdHGEs2F/RMFMy4OlvZMzwvaNYGt1UkdUc0SxtXLAMPNd5gwz9hGF0jINzuz0&#10;eySG8XBRzO3UAKin3yI2NYC54zKxqQGwE9MiNjWAhdFlYlMD4Ji1RWxqgCZndsYfykCGaYOYTb8C&#10;dtw1Bih7MS9Q2PhuEZsaoE1sagDk8rWIzQywaXE2NQBurbaIzQzQJDY1wHp9bBGbG6AxQKFS4Kgz&#10;3CtsELPdiVDtcdUQ087OAoUTvhaxmQFafrafGgA3klrEpgZAIeBlp8XcfMLZRZPY1ABtYlMDDPum&#10;mFMDoNTsMmeWLRo6w2R8OZwdpvpHWckGran+m6Sm2rf+u9jLkZA8Yas1mGBzaUThaLxBa6r8XZPW&#10;VPe4id+gNdU9JpcNdU1Vb11kUUZ7JSBUj7swDWK2wx0wXD1rEJvqvu0UdnkjiA3bRkc6TrXf9n17&#10;GHUkdmwRm6ofV0ZbYk71b20u62yq/3a8sMIBwVmTWLmPEzCbqS6bc7iYmqC92rGnFUdyzWCG6ekE&#10;NzTXO7gSM5LbDK1+jrnzBDe0luaDXW4M7mzq2xJ2aoh9w6iDPZ89UmuO6YO9Nhe4lr8Ns/Xwtjna&#10;DbMFcVPS2YIYJyYtSX+zIl72uGG2Im7PqwZ7yjgkHSYhEtuGsely9dH3Ya5/feBGDL5h0+uDbXfZ&#10;5uLj6dk2fWxXBts6l55mDpT92gDD8wzs9dP7YPiVgf2EoQ+G1xjYL1T1wXAKA3uORh9sRjd03J8R&#10;cMoIq9lWWlFFRyPMZ72EWVJwyhlX6QQzlDTS0/pw224wUbGfkGGGb91eRv1rQZ0GjbMvAaeoyNFN&#10;MUNR8QhmBm7rehM1ahH0mWEexCUW5inqFBXPqqfgFDXuewlmKGocVvThtn42UbFAzjDD55gvo+q6&#10;oE5R44RFwCkqlrEpZigqFqoZuK1UTdSoGNBnxtaiBZ6zqq02CzxnVb4YeRnlBgQzFDWOvvpw5n1f&#10;YtGX0QzfSb+MtysEdYoa53oCTqvi3kaKGYqKN4czcFt9md6xvErBaVVcHUvBKeo+Z1VbIxVmcqIy&#10;keQyDnr7iuStuEusZDK8HygqXkZMwSlqnHYLZigq7kinqNOqeGg7A+frY5dx0bjPDIvWXGJpkKJO&#10;UTH5T8EpajyVIJihqJjAZ6j7jfpLm6Ln/sBnEfHGQ5+hwWbh5pY2zc61QIlxXpP8A8psc+VUC+PE&#10;KSk0kxwx08rZuMx5i9Dz2VOddHHa+nR7/XJmB+045C3/iwPbp/Ozd2/O35kY9VifWDvht3P7elz5&#10;sZ5WGma8H8P7LiwR6CUIxt/nedz+xIDj/Ff/rNS8oL0bwn/1T0dhxQNpBQq3wfMozD6rKb0p/2ST&#10;35QYc0BUm3bCADGTMExZuxLgor1RUzDmeWVhwgYY8UujORiOcboiMKcoCcNsr0uNvCkYG83ChKRM&#10;24pJn7uZf9LdHCZEcJhqtFpBiYDSFGYspV7CFDXbEUxQI+wbUfPsUuFIfL9MSfqNqeWsQN6EhyCd&#10;oahXwPwFtiQMZ03dLkOFKBhtmoRh/t5tlP6Wham+gK1BuGVMib3j+ad3wGoszEK7vFHSJEw1+m2p&#10;0ViqUcKUCHRLAXO3zML6xspS4/xKNYqtIjN9TOLd5P5ZTe+PQyZhMQt3Kv5JamxUwTi/SMJsGt3z&#10;S5dhnNI6V/45526cZ/rv/vkbXEyR/Xf/dFxdoOp2iYv5rdPxz9/QE9MRnLEX01qBsq5eaA2Jozkk&#10;jptnaVzsmrmc/kl5fcqncJzM4SyiL6/jxPDqD8BKetxWQjZav13OrSSOk6s8TtjX6Ymh58CNFByo&#10;9eVwnBh8Dt5uGifkcP2hoGLXnx0ngjzyAmv/UCHS7atw7lcoNNnlz3EqrgXOV9TeL/yT/YM4K+iZ&#10;adcKieZwyXZVfGH/RU5krt3YuHY5/fM38qJwZVcObzeLU37v9GIL1vnyz3m8ssLCXf7cblmc9Oca&#10;763wcbdd+rMVXE7hlD+zH1mh5z692t/UrRvvl1agu0+vyrtWfk951a0lJB2XeLCO4zC3q3/O7ZvG&#10;qf7h7Yrbaz4eIRUjpxdJr9pD0mMclziOC0hB6PMXS2qB48xf0nOcuO1z4JayFfbv+pUvhLO4OAVx&#10;P/HP6i9Hy5SwRb/Ccb6Wxgn+jpzXKXmRiVb5U/Q4r5P0HKfkZTyV8jpO8YcjyaLnNK5/2xFp66SX&#10;xAm/PzJOqn404lS77L8iviA7s8oh4lrgFD3v5yK+HAPX72+BU/pLxo0jjruKHyh6EQ+Eno/1LETd&#10;Hsf60x2wT3AECg5xHkQX1EDyKIHe2cUggvQuNq2B2aa9f0oeveNpYLZpHrZrE3pfEWNJPQKyoJ4H&#10;9nvBSFGETaTA0c3SQHE9eKQoZoR2XaZ2LQ2k98RZso+J/lnHRrsyUymK0jQ4waTUYlYYwE0cdXqT&#10;/ulNk6I9+NSbD9hFnMLj7wAqWzvFSHZy3vzztzymgSIoj8Lkgf3iBiPFyPFxIfzThWFIUUV9I/ao&#10;p6aGC0azPFB214G2zgOVehjD7b21vptx+FDAI8cjq2LVI4ibctVtkWTSx1HkLE706WhX4ThOW7Wm&#10;Ln9+tiaqUvk8wqo19elVvdgDgl0c42weJ/Ts9ERf9vnfNouLJEXvb/5Z+13QE9VqfL6LzOW+XjiP&#10;tapJXf0xtKdxkZbn/Puny0G7iWpER8Z1qzbU5c9xkTjm7fkn2+X6Q70rcAyc0B/DoFUH6vLnOBxG&#10;5XCiXQZLqyLUpUecevTC15dWHahLj+tQq/rTx1X7Shzj5A7nEV16jhP9A3dGS5y0Kh89eiOuL4fv&#10;M1i1oT49yov9ny6O+xu4wNjH+ZlwFif62yFNj3IoetxHsiozXXkDJ/THOGTVbbr0GIes6k8Xx324&#10;NE7EDZQKqH4FPabaVbgsPcfBb7rtMr7gJlwOJ+KQn6/u0jihF48b6J9dOYizbLo+rvppGifimh/E&#10;W35et11mpezBZw/naSkax2wNEf/2jBt7hWM/34v4h0vnxZ9RXKUvh+NEHAp66J9dvTAe7NM4wR/j&#10;xh6f3XYRp2wfSeIYNySO/VLjku3CXoU/EdfMXgWH/biuvE4vjRP6c3oivph/Fv4Uzvs51jVdOQIn&#10;+PN2RXxx/qy/Z9rVuGo3iWPcSOOw0Ozxt2NWMipR5HAiblicN7sdMI7023WcaJfx6oB5eZee40Q8&#10;sHGt8Cf6+Y6XMA5Yn3XbdZzoH0FPjOe4hVn5y+LiGoevT/yzrlOCnugfXv3Q5rNdeRl37fwqhVP+&#10;xyqTKIrRpxe4/vmgVzW086suf4zjEsc4nsYpv8/SwzrB/FS26zhsUXXlZdw9pnHCHoyT0m6sLq1x&#10;1e8lzq6Em16EHF4VN4/ry/v/Dz3Xc99fvEqx8j9/rUTisK+R8edoV/Qjf4UE9W+6fp+m5/xhE77X&#10;j8Z2Be5b0+M4Y/tYff5oX4XDPlixRxYnxlWv9n3EYVCXP4+7Ylz16ut2/pyiJ8bfoJfGCTmwz1n0&#10;p+h5fJY42k3hPJ5KXL0NaPvfXf3xAp3Us8ddZQ/HKT8IXJ8/f43B9qF7cvjrDsr//LWIPE606/1S&#10;8WcVnGzcUjif50gc6Yn+a8dqmX6+wclfCofzhxTOilWavIo/xyl5A9fvl3YcW9oV/mcHwRnc2urt&#10;JOy25l1jZd/ACb2glFlKf4ET+htxff2tcYhf5BX9PHBCz+vwe9Guj0dKDuRxFf6U/nBU+7twYty3&#10;fMNCT+GQGfP7cP34YnlhhZ5YzwROzIvttYFCT+GQ75Vq13FiHmZ5sVUvQl7vv4qe1XyyfpnFCf1Z&#10;XnFGXstTTuGQ91xwQs+Wb53Dud36+rP88kpP4LwfKf6Q/56S1/uH0nPSn+0Vs5ReAifkdZzYt1hR&#10;DrUPEjix/+Jy2LlZb/4y4nJyqH2poCf2uez+helZ7a8FTuzzoyJdpSf6ZeDEfqK94lj4U/RwfyWF&#10;Y9xQ+5N2HyZFL80f5VDyuv4UztvN4sT+bsircK4/2S71p+i5HGmc6B9uN7GfGPKK/Xu7P2V+YOdw&#10;vf47cPzYi33WAfe7Cj1xrjFw/EBZ/367gevrBXUza7tiPTjgnlDhT5wfoVRkxYn4MjCeqvNBu9dY&#10;2sU+ZVfPuN9acMJfvHyOPNdlmoIwLx8XV6fYuNRozCkYx1R1xo5SBIWacBVqTjXKQL8TDkX9qnwH&#10;djOVfpJLoqHWRCoQUaLDVpRKZ3JU39mIwlKs55JVRtsYzKD6LZKWSFIjSqS40ES2M9djLGB9zugX&#10;qCTepcbX0VV6n8OwO9HjLWD9RunaKjeSHcUeGu41GrB+JqjDsJGQoGb7WClYqlHbxepSqx6ikoEZ&#10;YFRuscNE9jOjmkrkZoy0DaeeCA4T+a4OwzSiS40KEdm9HPzULQHCbC+n1yiuhlv8tq2SLqyOpLZT&#10;koGJ2MD5gLqPF7BcoxjFM7xhkZWC9RvlFGmNqXCPmsOE6X0moG4EO07dMB5xfSlKVWqYX928DpxQ&#10;nlUeMXdS79qPuP7JiVXiKPQww+2p2WdmNiPt4yo9m0GmcOi6fVztPjaD7OPYrqgk4DNRVYHEKl2Y&#10;XlSFj4GhR1Xk8JmylINRRVXa8Jm8xLGLG59d/bEfaVxdQZg8fXrEKT/gimkQFTR8BSZx7B95XF8O&#10;33lQfu87GWkc9N3Tn++02Eqxj6Oe07h+cPYdI1UxxHe+0jjYpSsHV4gqrq3YL9M4MXysuANq9uvy&#10;x5WuxPGkI40T45bv5Ep5nT+lZ8eJeL9yOSSu+p/0A+482I5LV8+MV1Je7sBrHPkT9rV5QRkHszhh&#10;N6sokhmnbXpTcX29BE7Yw092bCeqp2c/KVLxJXBi3B9x/XHGT9DU/CBwYpyxS9ZlnE7jBH+MB2oc&#10;tMoUtV1Bj/1IjdN+MpvGifmQnzCr+caIE3L4OI0Fb9evHCfmYX7yruZXgVP90tuVOPpLGpeUV1Tc&#10;8wwCVTkw5BWVAz3DQVUOxLM61U9F3A2ckAMPR1V6CscTZjzX0/UXz0yRemEGi5TX21X6C5zijyeu&#10;/fDsiTOiCKZLm4UJ3ph9JqbYdgPeQlU8seC54f5Zc8Q3zDlSMAY+BWPck7CamJSFCYUwDQtzxF6M&#10;wkumRSGiyK8niSkYZyISVhsVvNkNdTOWgnF6IRq1++kpaimF2M6qUVONOqxvLKcmikrjpdjSaBKG&#10;veKe6e0Cu4mQhQkR2LNEjLPd8tKooMYOqKixAyoYnVzBmGGmYLzQI2FVvaIE/45OrmC4PWl6k7Bc&#10;ozirNmp9B7Gb3hlUbVLQ4i2PvtntzrO1mEOJFulCilaKe79b2e1QfmNI2YgXmiQsZ0pe3xLKIEq1&#10;mSPGDiA0y3t0v0Vd35+eb2tcspdCyutu9qW8HmKPjnx+fvnL7emTvRjycPr57v4e4KvX9w/2psja&#10;qjXbP59P93c39mP5x9OHdz/eP539cmVPlJT/aKgZ7PHp+eXt1fPHiis/Gezq9dPp88NN+fbx9urm&#10;J35/ubq7r9/B1X15kO/21xc+coJvZ5+f7t6c/9fx4vjT4afD5ofNavfTD5uLt29/+PPPP25+2P08&#10;7Ldv129//PHt8N/G87B5/fHu5ub2wdg++/XT/cPza/yfb84/vrw8vn716vn64+2nq+c/fLq7fjo9&#10;n96//OH69OnV6f37u+vbVzdPV1/uHj68WqHW2atPV3cPQgs/l/++1sKrORtF+5DFP6sRvjw+v35+&#10;/PvTn/5o396dbv7j709nT6f68ssvt0/48vH09J/nZ1+erh7fnD//++erp9vzs/t/eXi2e0gbOwh8&#10;Kf/YbPcIk2dP01/eTX+5ergGqTfnL+d4FtG+/viCf+FPPj8+3X34iJaGIunD6c+fX07v717Mc0au&#10;+I8vz4+VV3yhZoHJafbL6emmqtW+PT6drm+fn6Hqf3y8erxF29bY9b/+Ag3c3WCwXNtr3w9Xn27f&#10;nP/8dHv7/vT06WzFsyVC/1FUBx99/Ovp+t+enWMQqb8YzNR79u7L3043IHQF0YqUv75/Kn4Po9uz&#10;kOsNZu4WD9f7+uTR1Wvzu2v8NGzs3dZr/DYc4pjE/3zaha5+gU2Lb8e7lB9uKMAl9Dx5xXJdngk1&#10;wsQ7DEE5YHhT9+OZt2mPXToIs6sADZttixaOEkZYefl1iRhkG1HrQ3nVc4ExzMFGGF7oXeYMu0oj&#10;qs0ZVB2w1XrVIIagHKhhcyiviC9wBicJGPa/GsQQzEbYsD62lGaD/0gOz7kuC2oz3IAN61VLbVj/&#10;jjjserTIzayw2pVHaRdknT2Gao/NNrib2WHV9BDkMY3c2fuwDXIzS6yGpu6mpkARngY5C1Oj7trk&#10;8KrniNsd9y1yM1OsLlb2Lu2C7pAcPJLbH+wF3qX+YPO1kbuhaQpbbgQOGbEtcjNTDEN5DHmJu6kp&#10;jutWB1vNTDGsmsJOTYGqdPZW9pK0yGwdpRiGfYs9m5+GtHhXuOXItr8xwTW1Z1kzE9ymSW9mjYs2&#10;f1Nr4J21Jr2pOVAXruErVqBiwh7U3FDf1BxI226Rm1mjrT0bzaNZZAk3yOFh1BEGY7SMay+jBjkU&#10;K2mRm9uiaVtbVwS53bYlrK1OAzYMh5bu7OgtcNvdpsXd3BRtclNTIOOpRW5mCosWy5bFVaCRu82+&#10;NfjYKiqEGNYXrRBq5wWBw55Xgzs7ZgwYZnetmGcvuwYO23stcjNTbHdNclNTbLatoIJ027FVRMZW&#10;zLPl4MjdqjVc2JlHwJBZ0CJnuQ6Bw8lLQ1g8LDvChkNzJmAvywY5HDy3yM1Mgbl1w1FsvTqSQ6vL&#10;o49tnwRs2F80yU1NgXlKi9zMFNtDy7K7qSlw6tEiNzPFdtPiDgncEyk2rdHClt2jsJtdayZgu7Uj&#10;rimsJaeMsE15BH5pMNtPTYE56rIl8G7uhNoKM8HlCGAP50ar0EiD2swQWIe2qE0Ngcl4g9rMDgOW&#10;Ccu8WXZf8Da0rIpHeSeoi+YoZq/yBjV0w2XerDhqoFDUuBU5bWNjxO2b5GZmuNg1yU3NgLyEFncz&#10;O1xg4tHQ3NQOOD5ukZsZoi2sVbQNYbE2bZCzbZyAYfxvCWub+oHbDK24bllTAUNOYCty2sI1cO1B&#10;DG8OjzAUQWmozqr8BjUkMrdknVrisG3NZG3PaqR2aA3/dsAaMFxwafBWEiMDh5sBDebsQeMJPeCW&#10;3QQ2muIu2vSmpsC2ZJPe1BTtuZg9hzzyt4VaWvxNjWF6We60dnA5oYexuEVvag5s/TXpTe3RWYHO&#10;1tsd/ubr7X2rYwyzBXeHv/mCu7m3gCXCRC8HrAYb+putuNftFTeuso56RuGBJr2pPdYXTXtYqY3w&#10;ZxTYbtKb2sNmM6N9sZcaG1FXtulb9prwLjc3VvENO4EfbA/QtmYfT8+2E2Y7VdjruvRbD/13vNFL&#10;DOwnn30wVG5gvz7QB0OfBvbN9j4YyjKwJx/1weaaho4qmQJOGSOVQcAp5fyJb2y2L2vb/KYwkxOU&#10;FVguIw+sz4xttRh1bKXY3mjhwmzdYGZFUeMetaBOUbEVkqJOUeMUVFCnUVc5q9pOhokad/j61JmI&#10;cRkJQ/+Xva/rrevIsf0rgh4HSFv7fEpGHKARJ4MBegYNtP6ALMm2MLbkkZQ4M4P573dxFxdrH+cU&#10;FzXd9+FeJA+95dYSi2SRrC8WS8Bd1HVNVH9N4TIuLAvqLmpsL+dw2yYwUbEPUNG7bQPM8KKXuqhY&#10;x5eoe6/G8bzg3UXF3n6Fui3Djfe4+ZVT97S8y8hjEHAXdVsTFeVGGjM1X/VT0Uuscyuiekr/Jdax&#10;Jbj3atRKyUX1Y9VLrENL1F3UyJAR1L1XdzVRbRlpvYp1YoUZT+q5jIyjnBlbBs7Ua6LaOm+G13rV&#10;Exwu42JVzozfw7rEWqwiqi3FjJmo7CCou6hxJU/AXdRIBBNw79XzWq/aWsh4x2KnIqonMF3GFYKc&#10;GVvLzNRrvepPklzG3WpB3UXFcqPCO+9hXdp6ovYH3rF4Sqb4By6vrQhqLXjn9lzFXOTpzGXGBnKt&#10;hT5xKgrteWCYaRWFtlm5dfJUnT3F9Cmu5AuhYwJ1OINqUyOfGD/eXj+fWH4Dztbn/8U5+ePpybs3&#10;p+9MUZgqM4mi/WjpEu2U+KMfEhvo88Ovt5cPM/zZJtbT2nYeIR3jTAccpkROa9uiWgD5a35b5mTA&#10;vk37+BZm20AFarYLAFh0Fcnw661ubAVdwjXzkvTsmK9Cz46+gMOUtrkD+eKX/GGKNuOoZv6eX+Ls&#10;FAX0YgLI3/NLnNPDpKvUbsyDSIdf0nM5qriYypAOv6Tn/FVx6kbexvUibjZMG2+3iovBm/zzSzm8&#10;XY1rdiBu7uHwxHH5DSvLn5jtQNw0wY2GZi9VXAxrlJNfyuv0bCjJDSuARUnsUu8/iCKblk5MoPTO&#10;ACoevVvkjVn2s7rSAYNgoOFgxB7hlz3jli0v127clQtAb1oGEdtusmAo7tnggNspSrcnj3UgZwNU&#10;C79UTzStgBRGhgificjbvRsCZZDgIBWzdArBL4UhULk1MoZaz0jguY97ZaCKFEjKak3H5JRC8OvC&#10;EKhuRVr600xRXYuEYTczKwAbjxroRqGBbmYvACp75Awipn7UH780CgLFbS14oUuN3aQ84npIQbKb&#10;AHqQqgMljz4OqqvBMRDqpj0026XtXGoCZTTzUcGud+cU7TzbJoGiHMy08U0ADfTZsd3IzpsmUEYz&#10;d1e7Q51T9CVtHYiNkBpFGfbYtApSlqk2Kxyr9VrTKkhtXD04+xAUXeF1IJabOY9uFHZLOge6mb0A&#10;qKzHLXwde+WMOfwy9rjP1IE6pDSf0RQ9Uthl7lw9HqQ00MOeBnogLQDbgPQCoOoZH5DsKnkutU8+&#10;cAiogM6jAnIYlhQDqMIeZwDyEXDc7pj9WgN9L0ID6TOSR98GKVBs+yWqnBTSZNp0pg6MXXB6H7+c&#10;SdEVykAVmtd+CqMqbU0dKOwxgLH5SyH4pTD0wjJQBXvkuzfrqQPzCnTIoPe+FqXqAqjKpE1r92sN&#10;dL+uA9XwgTTQWT1I4MkjxdqyTDCdkUBkqTWgGj5WPrrahfk0mgVQ8bjyIwlN0SNFHajGGdyDaFLX&#10;gULhQVGF5pUHKfmOewBV2OtAyaMbhYo9QTGO0ej4/HoA6MBq0ypS4EpJ65kyMA6FyBu/5JEUVQBg&#10;0+pR9Wll18fgXBroTW8jIYS88Use3ShUEU/sWbUuVEVBOzCyFtgkv2yaPIqipV1qDXQekdafRwof&#10;PrZlYBzWUwh+KQwp4oS81rQqCI1rga2vpSsgm2Q2Chzj5k37gKRK6064v9QoIu81p4hjtrlp6Qo+&#10;KtjzZoKid6H0mWhaSe1A9dJ6SF0HSudyhavH1nHnqUmtXlvvPIpy8R0ovdD7ehd5PbRsfmnh5FH6&#10;DIHSZ9h0HSgOwGi4stp2KFx6IYXRXuhdKOqB976WzsWmpc8EsKqeyCBgH/PLvvaeUdXew8z2OEcX&#10;ft0ihXp3G1WOHCgt3EOKenkbFFvP7MWTFwug0iMpKleYfI67LwPFc024e+bqUe8EBFBZeADVSwYh&#10;TB1Y1aP0GSo8cohosPzScGk9ZaB6XyLsUfqMN30e2TDkjd9veETGt/KZZrgSyJ7RQLeeArDatKea&#10;qfeu7R7uPFU4j0RcqoVfV08Albt2oDCzAIo3zjqP0gspjHitDXejm7uq54UAdIVH7iPVwi/V4xmb&#10;miKB0l0DKDb3JwKVcyFxqPW1ci6cNr0UqHh0iuo9baRvNXvUQJ9e14HKrzEFmKVWbzPjggiBSmrP&#10;GVOvBneK0rlIUbzPZ1e1mzBloPRCD/bqqcvedCRe01f4pc+QRxhwOksJYaQXkmJkB7NJfr9tGhGj&#10;1rR0LqpHA71nIteVvPH7LY9IMC3xaNfzBNLNB0ix5YvIN9sPsk5V6+4NdtdQtN6RqnV3bqSwlluv&#10;IxGLcn2G7NKCQyJpwiFRHYmxJ+czaEpzh3JsQwAJu0qfgcRmbN56R6re9OAPNxZbxRyhCkgf9ApI&#10;H8IryOaZBaRPNKw8idBSRyot+e73HD9zzQcS68EcGa1L3/QZEYYixWenqZDBJ/bMcj59AozhXyLb&#10;2GuFV6o0pRcHn9j6FHyydemboaU6UrYefVRHStmDptQn/UhrPpCyN+nFmiYEmSOYhYi8jxhtCjTZ&#10;m5JPxjrtHR2p7JPR26aTuUQcZTSSI5dG+kxpnnrmrfvERkeGM78JU0CW/f0M0ynvd6ElG9qKyG7z&#10;wpbOMOGsWd1Zt2RFM5DKiztNFUMWSNU6pvlNIigh7fezQOK0NUeGzUukVUazeQiqlwiagZR8hs1L&#10;LYXNS81jIl20pUCKGIKL9U5SDLAoFUZgbvEX4RoigFyEZ5SBYmJx4dcq5VzlIhxILDguwivEjOrC&#10;7+nKqZetU+c+VLNOlMB7KVAs3ey19ta0AtLKJY9WP3GewIsptG1e1Jqm4Z4pHgMomra3xOem1aR4&#10;Acxj0Hm4grAeVNXwpoXhdqBwBXvIvAkjgUV3tZ1BpyiktuJnc5AUkeI8gCL2nIfPKCB9Rs3Dz61s&#10;4cyjokhXUDMne6m8pnAvcy5nLucBVEYRTSszC4p1YB7Dg0cVADpQuKvt+M96lBQZKaS74iniGsUA&#10;Kh47MFePPUfemhYU7T3yGtCLocs1vr1IXpJ6z7FQKXzvhRHkyLUPvxZjIYo7NR5VF9pB5yyMBIZf&#10;CwvfW5nWOQAoYPiM8EI7gm4URcRdAPNAureKT5VAaufpDSiiGUoDO1Cslu2V8kaxDsyFsVfUG0Ux&#10;ebWXz18IFBPnHZIsGkUxF4+3EtT0HiVdnSK2XrK1Bd+OsOKuVWCeeGRPuTdhkL+aNu0vqaBpBaR6&#10;FDBcQQG9dIBuOixcUQwLF3q0F+VdPbnCLWWsBgzDVU17vRPZ15YoV+rCbRiuUA9qAhcpdqBQj5fk&#10;0cIgy6qmRyQSvxAoFtl8K0iuxvlEkQYiF7zxqJoOCy8DReyxlNrWdBmomuYjPiqa8Ukr2deoFV3r&#10;wgUwjz0dKBZnAbS0qyzsLYDFpi27L6foPWPZfUWgapoUxXi9YZBaiWF4ARRNIw19NrMV7u2kwgRQ&#10;jNd8hQ0Z2nkSLl91A1A0zfi4EhbeKeKOVipMUBSBFJVfXT3KHglc49533rRTtKsuNaCyx2ga975r&#10;FHEJqQYUj7iFwtfKeqjwNeqv5017SFlXrWeNq6k1itIovGesVkJOkUDxUlVYj9WcqFGMCo9MnuC3&#10;JVFscLNldteN6pkA4sZp2nQH5vltfG7SauvnFDlV2Ki+xsWfJkwZqIwiKEb1PeqPX9djAJX1BFBZ&#10;D6czmygRxyb59aYDiAviac8QuBV1bvhe6LRVb6gGRWW4AVT2yEXFVtljAEUhly6MMoqgKOoy8Q1X&#10;5BUKww2KokhKpyhKKS2AoulQuChpEurZKaOg4e6UUdBd60BR0ygixU7UNFoAhXqCR2U9HVilKKr7&#10;dB6VmYXClfUEUJSQwHMiLT7ivZBapCgD8YpGjeJeVMQKC98ro8BN1DnY14HKeoKiKOQST2DvRcW6&#10;BTDfvOpAUXbFric3qZWZBVDUPukUlZkFRVHSpFNU9hgUlT1y2YyXaXIz68Ciws+VPZIiXrHJm6Yw&#10;58p6AijuUoce+1uHHPn59RkAF+IKuOb6WgPduSSQqzgJ5IT9XEhtVRlmC68DhcLXnJGqnulAUZbK&#10;qls0HiWQwgjrsbojTjE3sw4UhmtFVBpFCWQgFfWCrGrNTFF5odXqaUARADpQhBQrPNQoiiC18lLG&#10;uDuTJ/KuaLh7UW1qBdZa0yLirmi4exHDrchUoyjq3FghLAfmYc9KazWgcAWr6uXAfLy2gmIvBIrx&#10;2mqZNYrCHq06WgMqinC+IpBNK4pg7R9Msczjy9Wj9FimGH0tJnGLLhTWwy5U88cV1bMTkaIDxQxg&#10;FbFHCRN9rYCk+A8Uxu1xJ6LZxGi2E7Fngvpmw92J9Qze9nOgWIhPYK1RVEBGM7U4s5KijaLwwolh&#10;b1cGiiXpBPW1pkVfB3ArzMyqws4U60CxjYNKoE6xDsy90MrwNh7FrsKiaUExpFY8dmCVonKFoCg2&#10;XbowZaBqOvQogexC1XRZmA4UegzrEbtcXT1i17VbTx0oeOSooPb2cIDjhqtiTweKpjnObMUewBRA&#10;saPZeSwDVZAKYVSQItDfrsaDCVwP8tvWhcGj2kKOvn4BMD8FCDPDY/HpsjkCaR0odtg7xaoXWj35&#10;bOO8U1TORXdVRxpd4eI0pXeh2A+vU2SksCLsqdQdmG99dvWoSNHVU266CiyrRwI9hqsDsS61ohhS&#10;q2gWChene925VOwJiuIEMqxnLc6Qwh6tamlqPQxS6jg1Iq46oLWXa+bpjDobXgAFj1wCrFUXBlAc&#10;dPMxItTGzI98F0DFo6ewWhHNTOGYsDbtVHHCJIKeyD8gzupiZvxxhVLGiUyKoCcM0V/9mlSuR+BE&#10;8gjXRSobJXAivYWrIpUv03H5BmHgROqPv3GHi5C5pXZc3i6XWCrbKXDC/joub5fR1YoJZfYXOJFl&#10;iQX07EcqqS1wIp2u43I5uMiwijqZHIETdhU4QQ8T4iavwvmc/B/FH8eHScgROHGvOXCCXuiliqu2&#10;K3DRrsCFHCIjL3DCzwMnLkt1XG5/gRPjTNiVyKckTt0O4eivruN1XC6HJ9irgh+ECS8PWN6o+5pd&#10;R858nDBhKgGrNYprnJVGhZ1QUgGLbhA5rdH9oowOzU6V26GbqWI7DMsS52HvTMjL4UrhOJyWcaLX&#10;ONyrQkCcjigcp0FlnNALp2lKz5xG1nH5AX/QE/oLnAi3MWE/k0BaTB2YixLrmTMRD2IppeJLrOLO&#10;xKAf68IXAIUwXJJqir4Ql8IERaUeTgGlHgMo4nQcF0geeaQhpQ5/Vj0TDl0GKmGCotIjz5CkHsP5&#10;FUWecymK9pzaPFuVQB7aqZ6J02YJ5HGqBhYNN87YlVHEqb0EMg9A8hj2KIwiUhB005RazJQi++Gs&#10;DER5jmziEokXai4XOR8SGPaomkbKTLPHMlAsP1dVipESo4Uhj0LhnaIChnOJ2LPmaYqyxw4UkSJy&#10;kFQAsFepSpFiAcyn0ZFQpWYA/zcosgvFbKY3LYFligSKiV4kpqmZbddjnaLomQh7YrFh71w1oxCr&#10;jQ78/4JidKHQIxMl5SKLqW4a6OnKEsh0vDpQ9UzE8Down7pG9qy0cKbZqkVUmaI9iNUMV/jMJkJz&#10;HZgbRacofCbSlVUXdqAojbEA5vmPTJ+3GmLZTCFwolpKx4l2fZCxSmNpu8SJWcKGODEA85KEVQ/L&#10;223uZ8XDSjgx+vKykCpxHTgxCvFCitUDS/nzuK3qhPNuzYUyVb/VoyqZ83akxPmNWY3z/hCl1nkN&#10;VtVu533QKu5c+Ycn6VtdsbQ/PFqXcco/SE/5h19XP1e4oFeUQ/kR25W41r/qkQMWRJA4r9mgccV2&#10;/erJuYgH9liaDTd1XK7noIfyaZldsY6GVU/LcS6viBtbv1VhtdNSel5jRD3ysfW4UcahZFParldL&#10;Ua+QsPyKev+E9VzKOJQuTPljPCjirBxZSs9L3dRxot/cL626WdoucSIOsbjPXuLahX2Na3ZqtdJy&#10;/ojL5bAn3swvraRaRm/nccMqquU4b7eKQ1mqlJ4XcLICbSnOi6NZfbYa7h9Fz+VV7XoNLMkfcfim&#10;cnh8Ue9psZrXXsQ/lger44SePQ6pN8lY6KyME/GPpdjUM2yBg/2nemZ8KeKsXF2FnlWrS3EeX6wG&#10;XQkn4gHL6JncOb12Gmv9kuFYv0+9Lxg44b8dJ9r1OGR2XeJP+BELFlqNupQe2xV+FPTEa5OsqLir&#10;4hAHc/683zAfS3EeT9VDnOaPNi5Y3E/pedxVT4VaXDF6Nh6m9Dz+qedRWYezjBN+xHKdW4Xz+p/q&#10;5VgWFLX5Uyqvx0mJ85KnNm9L6RGHeWWO8/4o44QcHie3yi+JU/7m1WUlPeKq9FBAJdWLlxu1Qn01&#10;nNAL+VN+ThzWSXm7LUVHvVLNMr51nJLD7QXbhhl/5z6ftJp2NVzerq07LG5YybaUnpeyLeOwDinR&#10;E/7LItG2b5LS83hq+z8lnPBL1py2/amUHvWC/a4c53qu4rAOzuk1e7F9xRzn7UpclR5xSl7iFH/E&#10;KXouh/DfsGcxTndcsd2qXxZxdo6Q9RvjSx2XyxH0hJ8HTpR3YHVyq/1RkqOKU/7r8c/qeZTaLeNy&#10;ORh37Zgxazdwyn8pB1KhMnrRHwIX7ZZxuRy93RwX7Sq/pLzIL8jkpV9aekEJp9r18c2O2XN6LQ5J&#10;nI8zZZzizx9qsCyJlD+f32tci5Ma5/Kqdv35DEmPOKVnn99L/Xk59TpO2Is/VWKpDKmefX6vcbQX&#10;Rc9xKh5g/9LmYZaTkfLn81iNq7Vr51CVdgMn9Ndxub8FTthf4EQ86DjRLuMBTt0zPfPRIcuwynGu&#10;5yLOksVSev58ksR53NC4ln5ZxUl56edKXvp5ESf5c3pWLSrVH87JzJ7LOCS8pvQ8bqwUzuNGGSfm&#10;V3zgzGpZpfx53LCMyhIO2copzuOL5XyWcGJ+xTfiLCs1p+f9JuZXQQ8J3yV6Kl75G3ZWKCmjh8sE&#10;LVC+AJhLDIotycuSipdNozjEl6vnjz987z/85el5/vn6l6fnf759+PzD91ev7x9+vvv0CX9lhSRO&#10;vmLcsImT/fPp4dPdjf1y/sfjh3c/fno8+fXq05vTs/k/b+oA9uXx6fnt1dPHhpt/ZbCr148Pv9zf&#10;zD99vL26+cl/fr66+9R+nutYGPD2t+eZzfmnk18e796c/vfF2cVP5z+db77brHY/fbc5e/v2uz//&#10;/OPmu93PuKj5dv32xx/fTv9jPE+b1x/vbm5u743tk98+f7p/eo3/883px+fnL69fvXq6/nj7+erp&#10;T5/vrh8fnh7eP//p+uHzq4f37++ub1/dPF59vbv/8Gp1Np29+nx1dy+08PP83++18OqQjVnjkIrf&#10;1glfvzy9fvry18cfvref3j3c/OdfH08eH56h3NOTX28f8cPHh8f/Oj35+nj15c3p03/8cvV4e3ry&#10;6V/un96cXqBsNmDP8z82273do3pc/ubd8jdX99cg9eb0+fSk/fjjM/6FP/nly+Pdh49oaZolvX/4&#10;8y/PD+/vns2EOlf+j69PXxqv+ME1C0xNs18fHm+aWu2nL48P17dPT1D13z5efblF29bY9b/9Cg3c&#10;3SDgri1C3199vn1z+vPj7e37h8fPJ6t1q5jr0L/NqoONfvnLw/W/P5FjEGm/MZip9+Td1399uAGh&#10;K4g2S/nb+8fZ7tHpJ79ht2qDdKF52rJvd92b3V3jV2u71nVtI0C4Ff946UBXv6JHZ8v+cOOW++HG&#10;2b+EIO8/f7p6c/pPr072J19PjKZjCcFpckDQ0slHyDq78dXrTgepqwEa0AGzARnSwVFBB50dZwjp&#10;Hx0zYghKC9B6c5wQ5jOBGXKEQ9kAbQYcIboFBlHzuIpsOhaoESU7GwoQ6soNSC3VvRno2y45Lkit&#10;B6SWGt8OFIXbtAtSZ7sBqaXOdwNV2SZicDVdjARcan03EnCpdhSZO86VxZ5ocD8QEDVNOmi6GOgK&#10;uboddT4Q0Ga10d6Yq6Xa0d5Rz8OCoUJqqfbpbKAslHep0FrqHVf7BnwdKH4/6EObtndFjGjZoV9H&#10;7QadaKmnHTWkdaD67aAXUU5lQWs16EZcXF+gNiO+DnS/GujeNjQ693D9oyEU29YL1JDWge5HtGz0&#10;7S2uB/2IGksL1GogI26KLlCjwGWLpd4ieuiojHYk21GjyIWNgQVqFG7sHmSB1lL3I8fGey4LUjCc&#10;o+6I/OOOGoUbmxp0rkZR0FJuAjUkdaD4/YArmwRoUgd6R4NHBUTRiU4K7R3tQlt1Rnurs4H72J5W&#10;oIaklmrH7ckBV0u1jwKE3VyP9lajAIFSah2FvjkqIK6NddBqFB9ssRwNjkKNncgHCJc5jwtoF1sC&#10;BZ84ztWB2kcejaJynRRAx0kdqB2h7agxIMtfk7KtgGB9NXIcHGguUAMB7dZOJzVyHLsG3FGDHkQN&#10;vgVo5Dh4XmuJOq4r5HIvQCPHsUc7O1cjAQ/UPhrz7fpyJzUQ0OogdBAmUUd7ELWnOmoUkXHjs4Nw&#10;FDEgtVT7kNRS7euRiVr2e/A+km+p9fXIQlHmVVNaKh2Lm4F4S6Uvug+L/lgzXX3kMur6t3tfR+En&#10;LFk/2GLVtga+PDzZks0WVViVXfIYHyj77QAM/RuYuc45GBo2MDdqczCUaGBm6eVg6MnA3J/Jwb6z&#10;fBkZXQLuMmJFYgvhWRWJRlA3cOYlavgI6i5npHMKuEsau+w53JYPppioeijgLipWARVR/YjtMo4G&#10;BHUXNWo1CriLGrftcrjvs19GfpGA03Jrotq02xQZFaEEdRc1kiQF3EWNnZAcbvNjYyaqjAq4i4pJ&#10;bqVXPfHwMg64BHUXNQqUCriLGtfhcrifJlxGNp2Au6htH0j6KmrOzoqMemWCuosaKbwC7qLGjnoO&#10;9/JFl1ExV8Bd1Lg3JeAuaqRtCLiLGnV+BdxFjcuVOdzPYC4jV0zAXVRMnyoGbBMoc494gVRQd1Ej&#10;IVzAXdQ478nhXvTpMkppCriLGrdkBNxFjWQhAXdRo8S8gLuocaV3hjev8jnE4+3184mdWWC/fP5f&#10;7H0/np68e3P6zvqqnZA41g5L5iMQW/R9bBu/Bvn88Ovt5cMMfrYZSItuvk2L1vrvD2twYwKFbu44&#10;/pbfVqmbqPzYiCjOIEiDX6/63dStmvRRV8JqjfrQo6gFLBfUxw51OkYYasM1l6Mi+OXzWK0PYjrC&#10;X/PrMJe0CqOfkwq/jZpHbayTU94IQ12jTAQPu1b+qADDnm8Oa5JiE7YEE4fVHsnsCZKMN8JEo4QJ&#10;aixTp2AuqYCxCJyARQ04ias1i53k2TLtUZZMdVEArozLOzboiWP5wMXkgDbOr0ccFnuMGQ1/z6/j&#10;POZY2bRUXuLEsTxqOjf9lXH5NbiodofAkvPHdos4FKVM6bFopQhkwR/0k9LzwGj9V8KJsDJh2myj&#10;2FTGKf4aPREKWF2vCFNO6TFUUXOYpNZEUDCvqadgHs7wSfsLZKwfYopJ9+LX3czDmYBhY7lCjTAR&#10;K1iZT8E8VFRhuUJsdDWFiHiCHeaXwGKRSLXy29TLioFVmBDBfV+EiJW7tIQ1CynCYpODEvLrktoc&#10;2Gav3N/ir/l1GGcnRZhQCExjblTA3LMUb7bZWxDBPUtRc8+qwoQITk1EaUtmNBEEbO2+IGE1al5v&#10;Oe9S7EDPrOVysuCbQNlhI8QUKDfJGuqQe6zS/kiF+yMV7v+9VDgcMv0+FW4++vhHp8Ktzy0hBl6I&#10;ClTz3LGnwp1bGomlwk3nMbr83blwRhQznmWa2/JEDXUucGbIBpco7EDFCdecL3GEEmJTYFC5Z0AJ&#10;uyWBmk+ij1BanqehZtmAEuJXUJrzLo5QwqwxMLh1NqCELa1AzQdqRygtz9Ps3Pu4ng4y4uZ8qiOk&#10;DjLisMgY0VoqHWsvHPQdI7ZU+5wNcqz/7AAqRGx5CcdoLRWP1ceIsaXmkTM/YGyp+zmd4ChjS92v&#10;kXh1XMil9oc2illnyLiZz32PyHiQFzdk6yAvbnOxOs7WQWLckK2l6lEZYUBqqfo5Y+KYtmyWECKi&#10;yseA1lLzSDU8bqp4h6jT2q9HfC01P+eXHOPrIDEOVZCO83WYGDefuR8ltrR79OCA2NLu8dbtQMqD&#10;1DjcCx8QW2ofm6ojYkv1789HYi7VjyfXR8QO9D8N9I/Tv95LuL86IGbLlW4YI50dZMeNw+FBetzu&#10;bHtcZwfpceMofZAft92NiC07AOUlRmIuO2ALbRyNFrZ90pWx2oyILTtgez7ibNkBKEwzIHaQJIfr&#10;Acc5O0iSwy3dEbGlB+xWA85sah5ing+HbtvyDtgw/hwkyqFu5Yizww4YGO1BqhyKoY6ILTtgaGfY&#10;DO384wbRgJgtikPM3SicHaTLYYQb+dNBxtxuM+iBg4y5aZqGvC27YExt6QMgNopCtmAPSfcjXz/I&#10;m8NLJduR3padsL8YRNuD1LlpdTbS20H23DDcHmTPTavtiLeDBLrzacCb7UyEPia8VjmQ1I46Aoer&#10;78dd9CCHbtpMo+hxkEY35m0ZirCvO6S27IUxtaUrTNvhcGzbmyHpsE8Pk+nwnPxAbwf5dMOJgl1l&#10;jDYxHg+pLXthPxr2DlLqpv1wvm37SNHqfjQhOkirw+nPaMaNJzAX1EaehZPvjprOh/MYu4wZvO2w&#10;IDo6WFkpu0BN+6HerLx64FAobEDtoBf2w7UFnp1dUBsNpHjisaOm/Xxl4NiMza5hdt5GfWrFowKV&#10;9IJVcw/cZk4FPTKPt126QIG3kb3Nh4gBRAWk44qbcBVtQW83XBlMeF+vA23ec7RbJ7txGs1OW6wF&#10;j0/DJ6utEcDhUmPCVewOm7ar0dzBDo06EJWPR/wd9MYG96RG/B10x2hmM9l92BBjwo3WEb2DJfIG&#10;a/Lj+vtmkXw2iuqTVeCPhjeYuw/oHfQHXmEd8rfsj/Vo6TcdXCDDv0ZjGAbyBX82gx/wd9AfZ5tR&#10;jJqspnTIi83qEb1lf6Bg/khcO6vp5BDMjrN3sGxGvYYhuWVvzBnhR3x3Olg4o/r0kNqyLzAUD3hb&#10;uoatPrslYw/6j3TnI/ncf6Q7D5PXYcDYdb38I93ZzobmBDy/A/BHuvPIZvwo7TKOqPMUSrubZyb2&#10;R7rztybmJ9t/pDv/7gKOLYXNZiLJJDcxT+v7I935d4r0zIPLvyvdeXj1yQvwXEYB87yb/M2sy0iS&#10;EnBMh8wIsC5reUsCjpnnDOe5vIB7WIps1hzO7MxLWzpV2JlXTsaPrY1qf+Dy2uKn9gcusWV61v7A&#10;ZbblS+kP+sSpKLQ/EIaLZUWh465Y9bKYV1NBC0Wh/VUa/EFRaM/nupyKV8YmOz6be7o4i5p4awyb&#10;gct++LuvFdjiw64VzLsW43sF/QGN0b0CrJIgkHqgwlGq3HajhUOzZnJM7+K3pXlhPWgtQjMFVHQ9&#10;afB7QCsuN/K3/DaUc19DYdsi46vRUg8+EEVfIj/8LvlSjz04rbg+RBr8LjUhH2aYdW/PfmQyth5S&#10;jy24P6s3FAgTpZ4DlqvMPVY9oIDEOjOynTAywkRZ5oDlvPk6Qj2eQJgwNIeppw48n1O9TBCwXATC&#10;4uIcjYzfZmyEiTLkhMXlSlLh95CasBBSa6k+iKCkwu8htQi4/DW/DUb1Cph3vSqoH7BcvW699mxb&#10;5n8OU9X0A1ZqVNXIJzVRIt8l3YjKjqQmLCRg+T0uNioMiTBRNZGwWtfb46FpZ7VQY8+bVmCi690s&#10;1zFXpdXye2C92MVNGyW1uDFJKvweUhPXgkhNdL37qarBTpgKNU296yJM3DCyDAqMC6peuicHq3LG&#10;hMVNdqqV36begOWdRZi4vMMkeWEhAcsbJUx0fcBq1MStDJd0JaqqEiZuZRFW64VVJJ2yk/g96Cy7&#10;nJG5MxuNlQap8HtILdZI/DW/DUb1intRDpPXMtuMUV7LdBg2DjJJLd8CLqPuFgaMq0FKyK9L6tSE&#10;hfilDBy3p7wFTKw4cERmIqDTMklJTdhbwPJGebNU2Bthwt4CVmtU2BupCXsLmGjU+xT3wDL1WrIC&#10;eiG2hGgY/DYD8bssNVTsdZEGv40Wd3KKMNEmb9kqGHRfkBO5RjVYSWtxg1X0Qdz8VDgfnU2DWZ9O&#10;fkJQx+UOzaua8oYoQ6Gw4ClwQg7LPbMQoeSl8ytc0XXssnupXXcLpRdestQ4tpv3By9GSnpuzRpX&#10;bNcvhEl6gcv71+pJVPS8cnsWPo7yeTM5EVisvLy1CmPInIgw2FYKcxtVMDfRKGbDmMhvi40rwgRv&#10;fu8RfpTy5nYsRtiVm3GcJ5Infp03y4GC3qqwnLe1JQ6BmhiIee8Rq8NMUnsCyKgpmN1oMJjgzarl&#10;VmDeqKDm1qsaxbzbGhWTBHvMqgJj6Myt15aDRk1o181NoNzahDYcVaOllOEnWkq1brmC2sZNMmeN&#10;qCIxwRqpCcO1fYzZImu8Cadio5hOZE7FRqswwZu7qAhGG+z/mKQK5i4qYc1bijAR2jbY6TLeFMw9&#10;WenNPVnBsMcyNyo6y2Gq693hlb25x1dhgjfLr9ahzfZCDSbsyH1eoUph0vZ8C5xt3f3yNm07WvNP&#10;lIgfW/cDBasNVfaErrEmotHWDVx0O65CNWpCH9hmtkaFSeLy7gwTfoDLXCWYG7iihg114024Mu5p&#10;zTARPwgT8zE7NZoNJB+U7V1ug4kJKq4wNVjeC4SJybM9Qm6NKpibZREmpuK4OFUSgbA8zJCamIoT&#10;JqbiuDg186ZgdskOepOwJqmwkJ0buYLZlSY0KsxyVzNyO+o2asIXdm69wrN2br0CtreLCNZo3qd7&#10;S8yvwJp6JTWH5S5jWRAF9RImOgt35mZqwkJw1anBhEK8Nq7o+r3DFG+0XtEoYUJvDhMOuPeAX4SJ&#10;MIgM/FlvVZgSofWCCFxsVIRBwtQGFjWiNlYCJ2YF0W4VJ+YFQU/sh+89LtmGZray2Fu9f3i1xHlk&#10;mpRfE6fa9RAm27XLYxX+iBP88eVjJQeuYrZ2xWEHX5y3jd5Mz+ceyNQZy5y3ZvKKcNFxol0PeZNw&#10;8eBPHHQGDpsHqbxsV/hlyCGOa4lTlVkDJ/yNctgGbiqH9xveL8tx9hgY+k3jml2VccLPaafq2Lbj&#10;inKI0+Kgp+yeehGJB0FPnGjS39RLp4ETyRjRrrJ7jwfqpdigJzJPGIfUi7cdJ/rNJ3G2mZvZc7wQ&#10;L9JxcHl8tmeUMcnpebxXL7+jaEqNno9Hsl0f32S7gRNy+NxFtsuVtIgHuJLu8ub9xtmhbNfjaR0n&#10;2vW4thbxhTNr9aI7LvQ3eUVuWccJ/khPpLQFPZErw9WLymziYkjhuLbSOLcDwR9XfpIe/UjE06CH&#10;ZWwWD7gwtcOMHEc5BI6bn6pd+pHEebsK53sEKg+OWw5SXvqb0ovvwpTpKTnYrhi3LMHb5huonJb3&#10;m69l1yLFMeiJcQtFiVq7Yr5G3EbkcwZOjDMdl2ebBg58pvbs8WUj4pUlq5ueN9BjSs+3AO1gooQT&#10;8YA7jxv4SUYvcMKuuOG5qeKE/XGfVeU5d5yQw7d3VRa25fHP/YH5SaqXwIl2fZNapZyjstfc7hb2&#10;kLdLXLFdYafRLvw9bRf9anqx44UU53HXzhdKOMxjajjRLvlT9kcc5m1pu4ET7VJejJspPT9I2VZx&#10;yv58PDL/TNt13E7cduF5kLo803HFdjEPTPlzvaibQjyIUhePOk7w5/2mbk/xyEpdxuKZVR2X704G&#10;PawbUv25ne6K9ryLh6eY8sNvS/1hPFCX4gKn7NTjmrqwx7hr8+NUXp4cqzgZOKFn4pSd+npVXZvk&#10;eLQXlzA7TvDn48w+Hvdjf/HLfmvjlq33Uv2RHupK5rg2zqiLqbTTftGVfPFL/pyesme3lz0K/pX4&#10;U/bs/mH7Ayk94nDRPsWRP+wH5zjvD4Wj/Smc25/t16TtxolyjuO88xz3zjN6HZfLy7Nn2xdL6fEo&#10;Oy5w0074bfYS7VZxwt946I2aUDl/Pm8/j/cryRe/zp+vU8o44W9cV6Dcas4f242XGMkXv86fr9/O&#10;qzjhb8FfGSfkoJ6F/0a/xRuFlJPfb+xF4Wh/VZyKB/S3Kk60y3XUucJ53DhX7Xq8R+Xd1K44ntdx&#10;edyo02txEpXfSvxdiHjF8egCxSuyOET+LkR8CZyIL9FuGSf48/npxbqIE/Eq+BNxiPPdizJO8dfG&#10;fRRrzvvD1wEXIl4Ff2Vcvn8VeonHZBlX+G3xJXAoz1uyK4lzu1c49/OLKq4YNy7imVXKya/L6/MN&#10;1MXO5XUc8h6EA3ugVAQ5kZA43zjTuKZoySBHuJcAc9vinicoVoEianF3GZWR8m7pQBHfFkDFI/Uo&#10;IlKnKEIS0+5QqDY3nQVQ8OibHSjrVFUP6rFn7ty7UMSHbj0K6BMfJAAJYdzAXwAUMYJz6ukMlbdT&#10;qaNpESU4O0OVK6Fwn7ZqoM9b60Cr/pUKQ4q9FBdDHb+cMruF14HKC2mPVqs35dFPc63UvwCSxzIQ&#10;JbPSpn3hi3LHAugzEgCF4YYwChjqKQPX+a5yRIoJT42kUkfTUSuTxsCvG0UIUwbixYta02WgClIh&#10;jAopIYyiGH2tgGE9Cuh5ElbQOlePL1g00E+q4TKirzlFwcsXedM+RQHFKhCPOmR9zdN+1NbOeVwA&#10;86aZZwCKCshIoYCeqWFPeeTCRCCVwGrTfnism/YcZw0MC1c8EognR3Kp6QovAOZHD5Hau4pCjIw5&#10;/LbY03NxFZDOJSkG8Ezw6GlSqJIggPRCCaQXvgAoeoYpucpwmeMmracDhc8wC096IdMEXwAUhhsU&#10;lT0ugHkXdqAwsw4UU4VQD15DSJ2rA8XA3oFiYF8AVdOe+I1XggSPBIpxpqtnp5puOR8oGiKa9qTL&#10;FwDFOBMWvsKTNNnI1fUo7dGFWUe1XkYxfls0C4prEVI6UNojm47ysWyS32+brtrjWtkje2aNp+9K&#10;esTzUUWgtEdKjTfHak0rewxhFJDrwnUZiHrhOY+8flEG4nWpnCLVoyw8pMabRRlFpjRP6ypwI1wh&#10;KG6EK3QgyrNmPIZf412xIlD4TG9aAHvTdaBwBfbMBhUPU6lpj3WgdFe3x424Isn7HVMdiPcSc2HY&#10;dBkoAwApiguJMXLhHTnBoztXHajcNfq6DsxPFrs9CncN4Fa46wIomqY9bqNMPAcifr8ZkLbKXYOi&#10;cq4OrPJYda6tuvIWTSufCaC0cDczvEQo7NEt/AVApR5SVK7AZfO2DBT3VsML8aZbUWpxdzVmUtsy&#10;sOwzAhjDx05UalsA857pQHGljleLpl0ZqC7FcpGLtyzTnonbrhLYKQqpA6guvHLFvisDhV93YYRf&#10;x13gXRmo7rT7bakJzyXmCufuTB0oQgovVtlLo3nT3JOSQO5yaaCHvRcAhfVwy24nrufyGtZUB4og&#10;1SmKm7wsmjDtFJARtw4Ul4ODx70KUmx6r64/8nRvr2JPUFTAoKhiTwfmZ0hdahUpgmIZqEJKSF0H&#10;VoVRkYKusC8DVQAIiuJOcVj4XnkhI4UEMvbsxfUsXv+c9sq5uB9eByrnYmjei6tcsR9+rpyLPOJp&#10;5Dw0s+kXAMVpSlBU91k5cp2Xgcq5omkJ9OHjXAFpPRJIe9RANq2kps+cq/vNHSj6OoDKeiL2KHuM&#10;sCeBLrW0cC588EJ4brhcDSsv5PXgSQUAlnICMG+6A0U0481fPCmeh2Ze/S0AqUdFkafNsukOzCdx&#10;eD19vtZm76OnPdOBYviwC0B2UW5S40wHqqZ5vC95DKDiMYCiukbkcuGJ9lw99EIJZCKQBIYXqqbD&#10;uepA0ddBUQRS5iqi+E3uXLxF+wKgCKTME5/2dWAuNW8kgaIAMkNDA1vub4FiAHMzYxaultqv6Whg&#10;RAqlxwCqvo6QUgaKyTBzniflM7z8+AKgiBSdoghSncc6UPR16FGMXJ3HMlCMM/8LimIezmuzcrzu&#10;QDFVYJ1XvAsjYo/XjdXACM2KYoTmMlCsPlh1Vy5TOlAp3O/5aIV3oNCjVwaWM6nOozKzaFoAN5iI&#10;tjmFBDKQ1oF5sN94DWY5nelAMQx3YepAxSPVIyJub1oE+wWw2rRYknaKYpmyAOZNR0HrnfJCmpna&#10;N4umd2JvrwNFxO1AcQIZ1rOrA3P1sMS43MftQDEWbhByZi9Ue80dKPbDrbhJo1gHCqk5S1GnAFan&#10;pTUtKoAvgKJpVDJyilWg8pmgKI5TN355DEUt8/3wBVDx6D2zFedcQVEdsS2AqmnXozoG3FA96gQy&#10;urAOVF5Iw93WgUJq2qM6ye3CiEPkcK5t1bnUQXf4tQT6pb2pDhSH8RGktspdOV5LYPAoMgt60yJX&#10;oQOVF0bTIvEiKG6UFzI014HiRDz6eiPyUjqPCsiekRQ521NJNjEDqAOFu3aKIrWoA4UXdqDywpBa&#10;pGjFnEIlfcWcYiOyPhfAPLewA5UrRF+LBL9uPXWg4DFcQTkXgSqtMXhci4zK8BkN9NH1BUAlNSmK&#10;bJzOYxkocl07ReEzMSCty0CRCtwpiuTiBbCqR5EAHcOwypTuQOWFnAGs1YAUQJEf3ptWzsWZlEpN&#10;jymXSnYP4Eqkz8e0UCXkL4D5tRg+XSUvDXSK4hpCBypX4Dx8Ja5KdIrKwoOisnAeaazqQKFHPlm5&#10;EldONgFUPhNA5QrcsluJizZWXXRec6mLXx2oXIGbgOqaFl9vww0xoUd/Da4OVPe5+FqdvM/VgeI+&#10;F5/Jk9e0FsBc6jVnANg4S0/O1tganbtQXTrtFIVzdaBwrg4Ud5sXQCF1CCNudHephYV3oLjwboWK&#10;mx5FsY0FUAhDiqq4QVA8E2a2AKqm3a/PREmHNfZ5Z6lVNYl4TFSVxrAC4Y2iMooOzDfO19jndYpV&#10;oCgxsmYgPSsDlT0ykJ4pIHaOmzCisArfqUV5CiE146Oq6cIHcmU5mQVQNI296CaMKN7DJ3xVsZ3A&#10;KUfwhi9EtaKVLwrLOOEufP9YVVMKnCgEYK91mAJV1arAibo0Kw85qloWH49WVbrsFZOZP1Fhhy9g&#10;q2pjfHf7QlQ5689457t+9qrMzJ/wkZV7narqtkLqwkxPVInjs+qq6py9BjTTE/4x4QjGcKp63oSD&#10;lRkn7B6HFi/DiSqK9trT3K7C4QjkZbi8f+3VqkZP4NwOVLVKrGkaPVElE3PNGg4nEDN/otodQm7D&#10;CT+iGYgiozg1m1sVXsROEyVV2WfC5rH/NjdahCETMbutiJQVo2aXcjIYtrVfBMvNxHt/L2peEoar&#10;MxlvhAmfCFiNN1Hf2A3TSntkvGF/cdabgHkn/M4brj89PN02+l+unj/+8P2rq9f2w1+enuefr395&#10;ev7n24fPP3x/9fr+4ee7T58Avnr96f7kK578sJrA9s+nh093N/bL+R+PH979+Onx5NerT29Oz+b/&#10;XIID2JfHp+e3V08fG27+lcGuXj8+/HJ/M//08fbq5if/+fnq7lP7GRx+ujfg7W/PM5vzTye/PN69&#10;Of3vi7OLn85/Ot98t1ntfvpuc/b27Xd//vnHzXe7n7G8ert+++OPb6f/MZ6nzeuPdzc3t/fG9slv&#10;nz/dP73G//nm9OPz85fXr149XX+8/Xz19KfPd9ePD08P75//dP3w+dXD+/d317evbh6vvt7df3i1&#10;OpvOXn2+ursXWvh5/u/3Wnh1yMascUjFb+uEr1+eXj99+evjD9/bT+8ebv7zr48njw/PUO7pya+3&#10;j/jh48Pjf52efH28+vLm9Ok/frl6vD09+fQv90+Yb+DaMWDP8z82qFGKfzwuf/Nu+Zur+2uQenP6&#10;fHrSfvzxGf/Cn/zy5fHuw0e0NM2S3j/8+Zfnh/d3z2Y5nSv/x9enL41X/OCaBaam2a8PjzdNrfbT&#10;l8eH69unJ6j6bx+vvtyibWvs+t9+hQbubvDG3bwGub/6fPvm9OfH29v3D4+fT1brtux16N9m1cFG&#10;v/zl4frfn8gxiLTfGMzUe/Lu678+3IDQFUSbpfzt/eNs9+j0k9/s4RVUNDZfW+/bzlGzu2v8CoXO&#10;cEh+jd+tVjFA8M+XLnT1K/p0tu0PN267H25OmgCXoP7+86erN6f/9OoEWXInX09mug4nCknDgcJb&#10;WCcfT9jm1etOC0uzQKGa34AWRpdArS+mAS1EmEAhp3tACwoI1GazGdDCKB8o3AYc0MIAFKgxLSRk&#10;BwpXYge0sNgP1Ha9H/CFQNZhKKk8IGb5vp0adHFc+5YAFjBMgUfUlvrfATagtuwAKzo6Irfsgu3F&#10;UNRlH2Tklr2A12ZG3C27YcI6e8TdsiPGnWoBKlRnFS0H5LD133F4a2vAHTaNOsxKRY7ILbtitT8f&#10;kTvoCtQOHJFbdsV0cTEid9AV02Yo7LIrMFUekTvoClS7G3G37IrtiDnMOReqwwbzgJol9EePjViz&#10;XZMAWVgbETvohyG1g27AGcKI2kE3DPWGvaElc8NexWS941abkc3ZXaguKwr6jbhbdsN6NSJn4/eC&#10;3FBYnIZ33Gborzij6LBpGvorFjAdtxkPDgddkZBbdsV2N4qctgxcCHs28ghbowQOT/MMPAIDdYdZ&#10;sd9BV2AHs+Pw8s2AHMb2DkOsGwV2u9kT3O136xG5g64YB3ZbtwW5c/TY8XECCRYddrEZDRPY61/A&#10;piG1ZU+cYzQ5Ph3BiqJTsw3HEXPLnjhHhw3ILTtiOtuPnMJWvKES1B8YkMP5eYehHu0ormPG2HF4&#10;AWZEbtkR02oamZ1d7QzuxlMmO54O2LRejczO9ngCtx3OmpCy02F4Vnw0n8DZbMfhwH8k7EFXbKeR&#10;FdusOLjDQdqAnBWUDNi0W48MxRIGA2cD+3FDsZ2RgOHGwpDcsivwZu2I3EFXXKxHhoJt494sNk1H&#10;5JZdsTobzifsglRIsRp2hW32dtjqbGR3tmnYceix47pD/tkCthpOilEisOOm1UhYbFF2GJ4TH9md&#10;FSgJ7jDyjLhbdgWOq0cTT9tRD3IXQ2qHPTGcFSNjqVPDTGGguYOOOBuaCfadOrWhpFboNCSYLuDY&#10;xwO7nRAHbjcadGxLMVDTxTQyYWRIdtyY2rIXpvPtaKGJcu6d2nrUC1aAtfO2h6EPJF32wlhvy15A&#10;IZKR78+bsb3ZEXN4I2HJHbKpB9xZAfkuxlB1mBgsYNMmobfsCix2BlaHicsBwWFkB4klEIo5bsYY&#10;WJc4pJkNJV52yDjeWSH8rplkKJsOFto47RpxeLDSnlabIYcHa+0VNkQGItsGfrcF1JAZiWw7qgHE&#10;+c+Q4EGn4KWEIcGDThmOGRN273vDyVQKuSdL4DBYIetlgcOJ2IJBbKLGDtSV7fbOu0zXv937rhR+&#10;whbgB9v8s63WLw9PtgVmW1TY5LpkaiBQ9tsBGM5iYJ4s52Ao3cBMgcnBUKiBeaKQg6EsA7NsRw42&#10;8zQ0zM92CmfZEhH9pt9l3E8R1F3KSEcUcJczjnUE3CWNghk53HZaTNRIohRw7844gBVwFxVZYhVF&#10;+rHtJc5QSnAXNXIwcmZsK8NExVZFhbqneFzGJUFB3UWNpD4B916Noz8Bd1GRyVLh3XYLTNTIjc+p&#10;227ADC96qYuKHMoSMy5qZPQLZlzUyCfK4bYaN96x2q4w41lIl3F5T1B3USM1TsBd1DhhE3AXFfnE&#10;Fd79gPcy8sFz6racNc3E02cC7qJiPVpixkWNKyKCuosaGTI53A9ZLrFerDDj98su436poO6iRq6l&#10;gLuocfIr4C4q1msV3j3H4zLuA+XUbTlmvRopIQLuouIOVYkZFzWuOwnqLmrkb+VwWxAZ71jyVJjx&#10;nNjLuLAsqLuokUIv4C5qpCQIuIuKFLMK7/Oqw2S1dUXtD7xjbeFQ+wOX1xYGtT9wiW3iX/sDl7m/&#10;cJXraJ7Xz0JXZ04xdarOnTzTAVOzotDIA55tzibWJaG9WgVaOOjpNgv0ifHj7fXziSU24FB9/l8c&#10;kD+enrx7c/rOGllkT7QfLU+iHQ9/9NNhA31++PX28mGGP89ny/6gEE6enNWOOCwIzWty2CxyJH/P&#10;byscjQO7WXqNaz0tcZ7u3zlke/x6u17fSeO83QhPpMOv0/PrGqsqDqGjdTbp8Ov0vOrWqoxjj5AO&#10;v4f01uGK/D2/xDV5sQVZ4q+OU/x5uzERJ1/8fsMfJr+5/pweTrlKuJgqsj1+vV2/o7Wu4mK2Rzr8&#10;Oj1/uGhdxgk5SC8mR2yP32/ajXkLf88vca6/Mk7x5/SUf+D3Fg3XVVyM1OSfX5fDX2lC2khuBx7Z&#10;FG7nBQ0lzuNaHZfrjw9TboT/7rwopMR5/MMBbKoXFsyTOC/BKXEe1zSu2YvE2RkW7EXi3D/qONEf&#10;XjNug8E4iy+sGblBv5RwsfanHfPb7DnoibjGopabKg79l/LnZds3Il6x6qbGYRfR+g1F0bJ2+Y6g&#10;xLm/aRzbze2eNaWRAZTzRz+SOG+3ihP9trckD9OfooffzzhFj34pcd5uFaf4o/8qHP1X4or9i6Vy&#10;yf6IE4nLOIxv9Ko4Ma5aSvjMX8y0GQf4bfEgcCI3PHBiHOw4LkbYHr+H7W5FWj0fuSjjxHjEp2u2&#10;sVgiX/w2/gIn4q6lhpuetyLudlyuF755ghTONG4EPWHPgRNxt+NUu83ut7EBSL3x6/rzeQRSoHI5&#10;fM9a47xdRQ/6mPujihN+dO67r0hHyeUInNCfJRKZvQh/s4s/L8KJKyDnvt+4lbgif5YNUZHD45Bs&#10;N3BCf/7GKfJ+8/5wnM23s/mBXXgzOXbw4xTnfl7H5fxdkJ6IL8FfFSeuUEW7Ir5c2Cmt6aWKE3Ho&#10;AudpM70qTrXrcUPyFzjRv2ivyStwli8666WIU/3mccPWXan94aLs3K7CedyQ9Dwe7MQ4aBeD53YV&#10;zuOBpOd+XsYpecv0inJYok8hHmD3uxY4OlBEogCq0LYA5jbYgWKw6cA4AOJozm8b1e26u2lHjYYL&#10;gvmw2YFivO5AMfFYAFXTnLqJkITzDc7x8pjemxbBawHMeQx9i9ll4KS3eP8pb2Y/i9l0F6QMrHrB&#10;Rgzw0TRy9tPIGd1XADbtaKAPZprHACoefZjaSE8lRQksUyRQrBTtHsDs/BsxFe5A6dN2IwXhZFMG&#10;it0eNO0UxXKnA6Xz+4CvNkqm/8Pe1+3WleRWv4qgywA9Pnuff6PdwKDdHQSYBAOMXkCWZEuILClH&#10;cruTIO/+Le7iYu3jPlWLQvom+NwXs+XREqvIIll/JGtBoDjZmAGVUpCisGpQRAScyTENFKeOlkJS&#10;KOaBihlfmKgD1Nq0OKkO4BJH772l0wyY7KO6PED8aZn8l9JmAiibLkO4lMaF+BIba6QMCK7ZdBoo&#10;jYtN54GKa19dqluxYeHLyzxQWiEiOiY5iotANO1AcbNoWZeFYhoojYsUxWVqbVrajFMcpc0EsH9P&#10;Gk2ri+sKlDbDpsXVf6WoNBzefhqZUSkuSDpQcD140MWIaLuu7wmguPcdAhgBkFx681uW4DOgatqX&#10;CggWF31EeKmZQh6oNBz5kYViGhihKOSWX3JNisoUomllCshqLn3MApHfLOToFAcRczEgA3pqOg8U&#10;t9mIFSoCR4aY6KPHTL4CqLTHZwW8LKWadq6R59e3GZ8VrOhTDhjhpdQafqk97KMGFqUY8kDFNUdG&#10;egoqhXgFpmrPn0jRudZNO1A6KZqC9D1u10i7E2NNYNZTIA02SRHZRH01IzNZoHYUxRIi7JPqyi/V&#10;1lUCKYD9DrqOZXHSSTi9CDZmv/hl/9yZZHHSnp1e1vgixJ394jf6V+ScxUn153JVOVniGOfKfvHL&#10;/nmocyRg8Pf8Bq7wIW3El6rSRHyFpXBWydgWBlmc6l+ens8UQn6jL9eEeYy+WBOnpYQpalZrBUKR&#10;sMKDgiGbJkPNXZCiRk+lBMe5JolTzVqthYRI3LwVNS5RVOc4qQtrHB0ntRPJEsaFxLnVZnHSepJW&#10;OxXfylijFelK8VE0VM3lo/dPecfR5aK8beDUuPl4qFljdJyahQKXbFfNptQrNYsHTrVLvVfLDHtM&#10;wAZYrnAqMNu01Gm3dKQ+95ckYwCzTUv1Itdq2RtNq2VEAKWGkRm1xQmKaoU10gGngWoHGBTV5rMC&#10;1ch4H0e1QSbFUa24KzDbtDo/CIpSH31mlGcc9rjF5D2lWyRQneygemOhKIE8h9FA76MEZo+puJKS&#10;J2Rcwo3qzC2AymaG7HFfBYrz/gAqmxl8ZpNnlwFUxoUqaGWs1fkqgSqfBkUQCkWVKDMDKvGQojKu&#10;aFoZ1xD7HTErVKDqo6/ZluoY3x4JMXOVFwMBVDeDFZjtozKFoKjudlDKsDCjjsgDKDWcFNUleVCU&#10;iusUVYIIzrPLyOSBKoaAfZRXiBUoh7AI/E+k6EcnKq8jTmzlnS0Pi1ciBgTngs6MBPpRmsrtwPrS&#10;h1BaIYHqNj0oSiskRXllQ6CKIYimpRWSorRCylHFYvBOQgaWxBCq4BcCVVi8Fb6cXIoGuvZYQm3/&#10;sNGXha8AirApavhahS8E12lg1hRU+H4Yl4rLnwGlHIu55ilK4+JYp4HSCklRGheB0rgCKJXCxYMA&#10;z5w+SqC7ZhlfSX1UseNxE6OCwkMpNNDFo8Jjw641RfdmCSADWtXI+L2yCjGOm+o8EBFm/bHmga8K&#10;sORFPkrmJikiDls07eJRFBkGIpsOoGo6gLJp38/opgmUTTOsOw2UffS9gu4jgbJpX2hu8kCh4Qzv&#10;2iCEqqsUAUQ0fRKomnYnheLMgiKBGKFc02mgcqQMDtzkgYoZX1Ns1LqHkY7bKCHDqzJ+/cqM0Zh5&#10;IIK8+3L0aMytiJ2O+M4t/GSOonJ7jGrdYnboU/TpY4u+5oDSZjzodwt1ExRLdDDKgCeB0mbYNBxB&#10;v2mfkLZpoDQFUpQazj5KYJqiH9lZIm2f6wAq8Xj6whYHbYJiGcKdNC6nuMN0nKOIvvaBHqG3SwOl&#10;cZEi1j+5pqVxkaIwLiZj7NK4fg+DnjDBPTTGjsLUm3H2dmTBiXZ9At4Js2KKGJ6T6Up67ylnOyw+&#10;eiNib0dO/RP6StxevLdsb0caPbyZ1W8XvjCH+5Pp+cQi+0ecsBE8iVD4EC8JB07R89RI9dbknjjV&#10;rvvMvbBMe1NzGg9hmIHDCUZXr0gPi40uzl21enOUKa17nIh26WHBMPGBdWoKF0Ubuabht6xtmJq7&#10;xzl+n57LT9mb+7V9lBVke/yWdvE4xsQHMq/6Dc+AfY4rMGrdsUl+2XRhBblc/ayHnftAlDAXfXQn&#10;CKDoYwCj7i37xq/30St9YP0nmq7A/vE0c/ZBMQ0UTbtr1RS9TAFyZ4TAAyisgIUUkDsjmKkUs0Bh&#10;MLVpBcTm1SzVHmTpmtbOXZ1mxn2OpogjzVzT7k00RV+kaSBSMkvTwqGwFgtSYvpqNgP2h3AGVBTp&#10;APCARc/psf4MDoD6Q8iCOxpIc7VnEbpNV6DoYwCFN8ODP2VkBuHNZkDVdCmXaW8ECWYIFG4Prxt6&#10;H6MUN/0iv8U/1j4Kb1aBwvfEEA5pYBSWZt/49T5y+sC7CX3xBFB4itDHIaofs0l+v206q+GD0nDO&#10;12kg3nnNcT0uhHhwIza5lDwQZW9TxoXXqJJA1UcqrqSIy4/CTDwhwKHj14eQM9eIV567zARQ2UwA&#10;8ehZjqLScFz5FGa2giKnuDEqZZNbfp1r3LEVigrIKW7E0zxdZjjFaaA3vYx6z+wbv95HTnFLoT12&#10;ADkxsxRjzfqI9gZMlxkWXByWQik21MelUIoN9XEZ7w2QW34L1xvcnRdmhPZsqBRLBeQCCU/p9LlG&#10;xEBpOqrns2/8eh+pPUsFpPbgWeJ+08iqLU1LILVHAUN7UMm+p7hrBM+UpiWQTSsgAnycYl/N1ghW&#10;KEBhXFa6ZQLi4bw+MwhrcqBoOoDCuPDYs1PEmyxdOVIfVwqIAMjSR2GFa+rjSgERFFcoCnNdU81W&#10;EkiB482SLteIsy1NC7teUc1WItR+hXDFQlEY14pqthJB9BUonP2K+rgWajYD9tUMLzgWZvBEY1eO&#10;FSii2StQJGBVoBjCGbB/4F2BagiDa7yN0tOeFa1wnQeKPgZFpRQBFCkTVlx30se1yJlYIcZ/Am6U&#10;9tABbETShMW6FYpKe+gANiJvxyL8CkWlPQiLd2D/qAmPijpQ5EJUoEhxsNjL0rRIcahAMdZL5LYW&#10;imKsK1Bkwy7ppLZiCCtQ5BlY+Zapj1vhACpQRDgvkaZRKIqRqUCRpbKkXW9hPD27rkARSD8D9tWs&#10;AkX0sJWYKVyrISRwJ1JFltDXieJODWEFCmYCKKLZa9NqrOl7diIDZBlAkYZhsemFa6UUAVRKga4V&#10;ikopAqjGGlIpFEWKw7IC+2cAeOm9UNwrpQigqIezhEee+rgXYZ2WK+FA0ccAqiGEbyoURTzyMoBi&#10;CEc6UryH23UAFSiGsAJFsL+9CWPMjAtRjK8CRVAwHjh1imIIR3ekyA7q7+IqUMSe24M+hRkReVaB&#10;Iup1BuxrD96J9aZFeGwFqrEOiiL2vFIUsecVKEKrAoi7ob4+so+I78wC+yv72rRSimhaOIBKEadY&#10;vdm1ApVSRNM4kstRzCrFgFP+HMXsWONt8iTFrFLgLfY+RVphHiji7cIKRxFvV4FZ7RkV0NcUYx6I&#10;a77uEPpSYRwVEOvLyZvhtfo+xQCKKKPRVwDgpb9ttszY0rQCYlX9SqCIMhx9Yh9HCSyhLa8AKmaw&#10;HcwJ3Cd2DKEYmQrsK4XVE/OmFTD6mAUKDR84Xyt9tDJhuT5i31iAqmk6UmVcVoIrRzGAwlMMOGsp&#10;FIXvqUDh9oawQgWkFQ7C4+KaoPRR+XArmDUxo4Hl6hxG1ldc5JSQogBSwyVFnN4UgSvxEJimKLmu&#10;fRQ2E0AxuyLsycWTBoqJvVKUodBsWqwpEI/ifVTAGGsF9OfTx0Gse6r25IH99WNlRqzNqhwFEKeO&#10;xWSyOLGloBcdsjgxdQQ9sbz1B5XHQeDokxWOLnkQvjtwwtFWXH+EAyfcQ/AhcCEXhaOVCBz1ZaE8&#10;J13DQuy8Q1MXWR+yEBvB6GIa1x+SoCf8QuDEeUjF9dul6i+EaQZOmZx7zEUWJ44ZqIILgaNKL4Rp&#10;+kv3o8JxyaJwXIio/lVcfzxw0TW5SnVOEzhx8FNx/Xa5/Fmow4USp4GIpT49Tl9pnHAJnDfV0Znj&#10;sMbvnyF5uEka1ue2tprEqSPFogXDXuCiXeGFKq7fPx81rAaTOHXYSjFnccKrRf+Et0KwgVnRsFfH&#10;y2VhMuyFdwl6wrsETlyKBE7Qc6tE//rj4VaOutb9Sy33QsNeeA33fnmcaNe9ruxf4ET/3NvL/vns&#10;8QpcP9TYFzqgl8SJKxifVbGp6o8bcTvh1di/PC7Hx074oWhX+CGOxy6N6/ePerAT/iVwwr9Q/3Zp&#10;XLJ/4gIy+if8Fe1SXZHSziXO55mdupt1P6lw9GsSx3aF36C/34mYkGhX2GXghL0RtxUX8OzfVlze&#10;Bj1hR/T32yxOlLEMeuK6mvPHNosT9kb92+KIsHc+H+2mcX17C3roQK/dkAuOB3u4GDdhH4ETgS+B&#10;U/rs9rFV+kwczp+6fDhuk9TnjdJn0sPE1GuX685NFif02Zd1G8wjvWYJg1vNwITykdcsrN83UhMa&#10;SphQ0ID1G6VAhHoSJrQzRlXg6B03+IPeOAQuq8U49unRY/9UtGPgktq5xjKn1y75WAv1pBdYC/2s&#10;ONGuj9say4Nu/4gTuhftwp326NGLrvFDCifUj957DUH26AVO6FXgRJYKZ6t1GtfvH1dpKgSbuBUO&#10;63r8clW6ErHfFdfvH1ebKuicq/WViGLn6n+FDvT4CJzQ08CJePyKS7YrMga4y1K5Cn62iqqIot1y&#10;3D2sRH5GtCv0r+JEuz4rLEVKCukpHPlVOJ6yDyrFhTdMGkgXLSnS92qgD4pkht5NAz06Ujbtd9FD&#10;muJSGDyvwQcJpKvRQGdGAulEJJBe5BXAvnoPQVHkj1WgcGCMtkDRVnED72EZAPYP5BjoMajMvgoU&#10;zo5RK4PKPhz9Llo2jWvMckqq+sgwId20x0a8AigSHxkcpSmGcQk5Mi5Li4fLAilwxqNrII1LZJqO&#10;2GpM59cqd7UCsWbrTb2Mt5RpszNgX8MrUMxujBMcVLLwDJhtWuTNB0WV0BzMjKJaQKUofE+lmAaK&#10;0geVovA9FaiMy4NHh1ECXR/zQFFrgoHriHzo39PNgEIpuJpRRQAqRVGKg6HwKAIimuasoCoa1KZF&#10;jYQZUDRNrlWtiWBmEGUuQsNV4YxQMwmkNxtEzQ571Hdye3mgshn6cFVXJGaFPFAxw3wdSZGTpgTi&#10;uKWIRzmAAIr6LDGxD8oKuVR4BVAobvRR1LmpfVTmGn0URXtmFPunyRUo6gVVoLLrGGtR0ygoqnJK&#10;IykulF1T4Broy0JVbSoWmhLIkVHlvSrXyq6DGVH9LNa4izRQ2QyX16o4XCzYNZACF1YYewVJkROS&#10;BkbTfVOIrdRCmGsFivp+9sj05M1UxcAKFFZYgaLgKCPccV7Rv/5hPDqAQjw+xalSjmx5L0pDkhWJ&#10;Y7uiMFy0KyYtMrwXJTMrTsjF519V0pMHGXtRIrTiRLu+G9yLEqZBL4tTSk1+xRQU7YoSsIFTisp2&#10;lZ66XHaixC/b/Rb35vLt0+XL7U8/+g9/e36Zfr768vzyzzePn3/68fLtw+Ovd/f32Ixevr1/OPuK&#10;J8J2SPuwfz4/3t9d2y+nfxw+ffj5/nD22+X9u/PF9J/vYI9gT4fnl/eXz7cFN/3KYJdvD49fHq6n&#10;n25vLq9/8Z9fLu/uy8/o4f2DAW9+f5m6Of109uVw9+78v1Hy95fdL7vVD6tx88sPq8X79z/89def&#10;Vz9sfsXS8/3y/c8/vx/+x/o8rN7e3l1f3zxYt89+/3z/8PwW/+e789uXl6e3b948X93efL58/svn&#10;u6vD4/Pjx5e/XD1+fvP48ePd1c2b68Pl17uHT28QLLl48/ny7kFI4dfpvz9K4c1xNyaJgyt+yyB8&#10;fXp++/z098NPP9pPHx6v//Pvh7PD4wuEe372280BP9w+Hv7r/Ozr4fLp3fnzf3y5PNycn93/y8Mz&#10;SjQjkh6wl+kfq/XWTlMP8998mP/m8uEKpN6dv5yflR9/fsG/8Cdfng53n27R0jBx+vD41y8vjx/v&#10;XuxkovbK//H1+an0FT+4ZIHJSfbr4+G6iNV+ejo8Xt08P0PU/7i9fLpB29bY1b/9BgncXSPfemnH&#10;nw+Xn2/enf96uLn5+Hj4fDYuS8F8h/5jEh109Olvj1f//sweg0j5jcFMvGcfvv7r4zUIXYK1icvf&#10;Px4mvcegn/3+7ny1hk3bxLZaYGk2KSjG6uwKv5oKF1zhV5sIb+Mfzw3o8jeM6PSHn65dcz9de/cv&#10;IOWPn+8v353/05uz7dnXM6PpWEJQ9iggm2E4uz3z9i7fVjrYaQVoWJ4mBKEFZr1vEEKNvgCNi9OE&#10;UJAgMCiYdbpHkFqAlo0e4QIzMCiodZoQysMEaNWQEXZSgUF5rNOErJBroFqUEAddQSh31SA1l/em&#10;0SlbJkd7eBmrQWou8SapI5EPY4PUXOZNUnOho7JVg9Rc6rvNaT2wVXswiJJWp0mZ8wkUll6naeFM&#10;pqJQzKpBay73Nq254FEsqUFrLvgWiwhom3Vr3ZCWbdqCxV2LwyPBL/eNXmUEj2VLbW81NEhZzeTo&#10;1b5hgohEriCULzrdKzv8CFJNudsVW6BQZqhBay53XB2e1gfsS2a0ti1ac8Ejda5Bay55FLBp9Gsu&#10;+TatueiXrVG02Tck0eQR1wYVtRw3p/tlDwomaB3JvuUhkMUzo9WSl5XPiRZRDqXRryPZt8YR1zcz&#10;WtsWrbnsW6pqjxvVbm2Xp7tlr08Eqil6JBxUFK5dGrSORI8BOjlB22okWhxXjWHEmXxFIeu4QetI&#10;9C2VsJc4okXcujdoHYkeg31y5YDQ6BmtdcOEbGMaLaLgzWlaFrESqGa/cNw5Q8FdnuwXDnhmKEj1&#10;pOytEH9tcdOQPZLwZqgWjwiCPUad7teR7Ju05rJHMnqDxyPZbxrjaO+yVR6xKDvZL3sVpqIgiZPy&#10;sqqlFbXYNmgdyR5Ge5rWXPYw2tPdOhJ9y7RxjlG71SR1JHm4pdO9mku+pVzIV6jt4VCxQWou+Ja/&#10;sailkCiOb0+Twj1kRWFpdlJWOPWpoLG1aLaHNKLB9apBai523IY0ejUXO9zI6V7NxT62FB6hLbVX&#10;y1avjsTe0lF7VDEYHBuyssLxFdRaviGPeIZqkToSe0uvLGqqNtiQFSK0Kgjl006LHQXnK6rVqbnU&#10;USyuQWku9RaludCXLUdqRVSCvRklnLvEtvXyljvZq98ffCuLn3Bq8MnOC+x05unx2XbNtq/FxviC&#10;l0ZA2W8bYMjfwIya7IMhYQMzwaoPhhANzGCKPhhyMjDPkPtg20waOvJmBdx5xJ7QziImUXQkghiM&#10;Qj3Hph9RXEQ9AdEZ5xT7t0xnbANnrMa1eZ86zkoLPMcqaiUUeI5Vvx+7iAAZ0RlnNQ56+3B/ZuYi&#10;8jMFnJqbYxXxqhOrceciqLv2RrULAXdWcSacGVXbotioRuxSn7o/a34RdaAE3FmNBDgBd1Yj2EvA&#10;ndW4XujD/UG6i8gyFnAf1QhrFnBnNS4aBdxZjfIuAu6sYgGeGVWPGb+IkII+dVtkmxKUs1Pplmwd&#10;PcFztupXghcRhSk646zGZVUf7s8gXkRuu4A7q5HMIeDOatywCThnmtxUY+tPE2TkR/Wpe2T8RUSz&#10;CbizGg9JCrizGkmKAu6sRjCzgDurcUXah/uDQBdRAUbAndVIuRBwZzWe/BFwZzXq1gi4sxpZeRO8&#10;WJUvlw43Vy9ndkOG25npf3HTcjg/+/Du/IPZd7mPc6xdzU0XbhZHdVuuGQzy+fG3m4vHCfxii63i&#10;yOslRP398RshxHFRxt/y62+8TJqJiwb3N/wtvwXlISAbkXiL5SnU3N7zKM6LRPg9IoY7iRQs9JRU&#10;+C3UfLmyTsJE6ronT9m7ID0WPLsgDetzSmoqLbeM6FrBfBREEryd1NlgxSxJsfJbxEtYzOz8Nb/H&#10;MFGJwxMZ7F2Rnnh9WpMwZyGWb+wTv6VvmI8mTkW2OmFxu0cq/B5TE7m9pCYsxmH2NklXIIUFe5mk&#10;B/PUCntupAfz+UXCijtUMM8vUjBcI0zDkMYJEwx6Iuk9cMJsAifshuxmYf0R8wBge7mjO2I+FMIK&#10;ObBJWGwdqOH8Fk0nNZE9TxaEeREWu1A2xm9plOLNwvpyIzVhhQ6zxzd6o0AVyeP6vWMinT2o0W+3&#10;DL89k5HDiXZ9OrcnLbr0iMPKPoWLXQvHlN8ytix26VEPWCnx9/x+g0NcVKpdocgh5zROyMWDSHGH&#10;l+tfFieUPvgQc0/gREY+cfYEQkbOeRwPSDiu/Pr4uvwsT6LbLnFS78vUYlkSfXrE9fvn7mCMvSO7&#10;z++Rq7JMilSrEles3LLCuvTcKnE238f5yljjvF1lbX4WZ8kW3f4FTvXP21XWQXrKOnwZbWHo3f75&#10;UZgFl/dx3j+F80WtBdR36QVOJMg6DmXj+vQ8atTiyrvtOr8D5vM+rvCbxgnzYBSqRUOn2hX1Bxi1&#10;PGRxyj4oZ6X3gRPyIw562OWXuDjTplvh171k4ES7vlsaYO/ddolT+kycqGfAKHe8lC7adb1SdV98&#10;92KrrC4f8PK2n1Pm4TBJzhemEuezgmrWbtYSvXNYnKpx7Pl1HSCsLxLm8ggLZzpNEibsm+k+SRh2&#10;ur1RZSZUFiYE4nOBcBW4dC9HA+KZFofFdQUHid8yWMxCzMIEC+7e4b27cnOYKI5iiwBTyyRMuCYm&#10;risYPL81qmCeyCxhxbIUzO05CxPijUe/+qPgdipccDxz1te3eIgtB+sbFp9/EyhfZAmUZ8UqVBmo&#10;HKovfwQwTCokaDlK0PIE5WMUdqHfk2K+J8X830uKwd3WH5NiJo/xpyfFbC2EyRy554+WZCxLikFl&#10;F9xWWVYM0nRopP+rtJhhsbP4vIkwJr551ss8ussistjkHIPeRFzTMIwWCXeK1B+iu07RgoRntLYW&#10;63eK1jy8awotPkULbqzSGlcW4HWKFs75AzZFT5+ihXvHABmRBi144YBNUd2naB1lyUBe6waxo0QZ&#10;VFxqiB8nU7VRlN5oyd/OMKJzqBzRInc8BJumZszHwALxTiuHBU5Fq8Owbo0oAqsqDi9Wt8gdDURH&#10;b+cjsZ5yuk4NhZ3X1N4t9q3eHeXObAaL3jtJ7mgohkVLduN8KLbLpmEdDcVia9HLpzT4KIVmu7I4&#10;4ZO9OxqKRXNksYyrQtm1e3c8FGi20bv5UOxhOqd7d5RLg51hi9xROg2eAG3Sm4/Fvjmyts+oGoAK&#10;ha3uzcdi35TdUVINavVYStqpsUD6dG1235QdAtMqDKWoWmaBy92K249N2c2HAhmsLT2246sQym7f&#10;0ruj7Jph3SZ3NBRDk9zRUGymNI9TsjtKsdltVg29w41cZQJVFlojawvZYHaLrM3Tamy38gEbtlOy&#10;x8nezYdiu7TMxVM2e5RqM2wRXn1aUY6SbbZji9mjbJth15wTbT0eXGzhF0/3zrauAbPHIFq9m1vF&#10;BvmlDXLzoUBui+XAnZLdUdbNBqmhDXLzoRjxQlWL3HwoLLG3QW5uFXjEtWWzdkgXQrFk2tPkjpJv&#10;7B3VRu+O0m8sybdBbj4UqO7X8u5HGTgIbmiROxqK5brZu7lVrFatNYoFU4RMwGuzd/OhwOVrq3dH&#10;QzGuWiN7lIpTYvdPGdlRLo49DNgYCjsNqVxMCRgnyR0NxbBuKQoK2FVy8DwNZo9SckZMZa3ezYei&#10;5LWd7N3RUOAZrha5+VBMaR0nqc1HAs8btTyARSyE6KaM6FPUjpJz7PGWRt+O8nNa88RRek7H1+Hl&#10;ulnXmtTmBoFVdmuZbWdcwWhTRY6SdDqTDmpPVWrtMT1K1EG5s9YscZSrU9ICTw3DUbIOLnVaxm8n&#10;cMFrybg6SW5uD7CulvEf5ezgxrhhD0dJO53lBEqxzHrX1GCElFbYsNq2zAtxYBWHOIlW744MAhWv&#10;GypslxqVnuV7n/brA0pxVpwV0m0SnI/GamwTPBqOsckwPM2sZUtub/XwyDRQB7HZw/mItL27XVvN&#10;WB6ay1kcSMyAqynL65QCDqjyMyO4WLf8ynC050boV4vloz33ftNaM+KYY9awFVNoiPBo073btZzL&#10;YOlIYXFWM6JFbz4ku6HlD4ajbTfi/5r05iPS3okOiNCc96/N73xANkerC5z6fs9zO5HI9z3PrZm1&#10;CCPDMecFjkvKfVw/OeB7nltLkHbaYIL8nuf2bRYtCkhOkvme5/atZDwk5Xue2x8yr/3u/CKiMPpu&#10;yXaDZnzf89y+VTEPG7iIiJy+IG3PZIL8/zbPrZneP+05TDS2qchMlQPKXk6yxB1F8g9ci4eI6+8P&#10;FgOd0SXeUao/8OG1RX2Kh7pwSjJti/ZJShGOJ7oURQKikK76A59oh2ydAFtXly4dMf2/zmicdkuW&#10;0jgds57KacSWCPtFtI3z7yLuVlZjRR6HcdRcAo+cI0XcqRSKDNbi13G4Z5tazuJEPBYUJknPjlPA&#10;sWzXcSpKGtePE700TshvsS18iJAmWFTBhRpTvvxSzt4/icvScxwVhs3x+02zSZgSig+GgrkOJGGi&#10;b9TkJEwJeDqngOJlcUoBpu096KVxig+7kE4YBoIVXoVThjF4u2mcGF32T8rF+ZDj4ThJzzdYaZwa&#10;D6enHBVODVMOaEBNERtfKWfHyXbt9jKjL47T7b6OnpoQEGYy9S+NU+NhRfDAb0yV9Hj8cgK0QnKv&#10;wOGatTtRDk5Ppie5Y07jVLt2DwM+ZP/cN6dxXORQbvxSfk5Ppa8M7uwVbvRlbhan5DfaebPJRfBB&#10;nGzXy0plcbHjpNz4dfmNXhlK4wofEuf+JY1TcvEaRyppcHS/IXGoCGTjIXFehUfjXC6KD7dLbGC7&#10;9jvaFS/6J3FubxpX+idxHjyqcEu3D5Vgs3S9T+OE/JbYT5lcEMLfld/S9VnjilwkzsKzMu26nv5p&#10;9Lxd2xT3GSZQrUyWAZQiLKIZVIrmkmsiNVlzUHBrLZjx0UNxVgF0dXgFUHHtCouXY0XTBKqpnaYy&#10;iLIRFs876Zi9INMd6wBK70+KqnZAUJR+jhSVgxh9QpYJrwEU5VJw5+v6qGyLQJnjO7rz1ED3xqPK&#10;5R/dvcu05gCKQhwwlbKgGiXQZzR7xrWvPVxaa6A3nQcqxeWuQxkXXgyZTGEUxVEsaL0ApXEFUPWR&#10;QFWChkumUQJ9rWbPPfZHxl1KAugjo8yVy11ZbCGAqrrJ4FY4poHKrgdaoQT6XmXMA/uFmnAY4toj&#10;KjoFcBln2Fw/88t9iO/38kDlUrgjXYpSVwgEKcwslacIoLLrClRy5O5fmSuPE3RRGVIUlZvAtR9A&#10;KSsMoLLC4FrVtAqgNAWOjCqiF2OdB6qRifMMUbWITa9UccEKzDYt9ZF9FKXhQsNXoiJdBWb1EWHK&#10;fddM7cGTU1mgEo9PcSuEX3dnBR5NJoB+1hRVV+mc+KWT8gkJ0WeiaZ+QVgiI7feRN0IKyAuXldLw&#10;hc8zqtieZSBOK4A1YhO7fQyg0nBekqyVxw2gUtwK5I0mR4RfH5kAIlOlz4xX2F2ngUpxkSRW5BiZ&#10;oewbv9/2USluMKP0sQKz4pFqRqXQaubaE2VkyS2/5NopbrSalWk4D4wbXzbJL5vmmWUaiHi2rvbE&#10;JRVS5wTQmYn4L/aNX+8j75U2Sh95cYMIT9G03/BslD4GRaWPdKSbNBAm0RcP+7gViht9VIobckwD&#10;EcDf76P78I3ScCrFFtERKYpbcC+AxbgQHdwHclZA0lsWKCgGM+k+KuMKimnxRIAMbYVf2oxPmts0&#10;UDUdclTMVKCQI6dhqRQVqIbQHelW9pFANYScPrSa+RSn1YxAbC66Gs5Jc6u8GXKmp9n1FUAlR181&#10;b+N9AKoXv5w+CFTebBFAcTwbzGBD3hcPucZQ5oDKm0XTmBNTFHfKuDiEeaC0Qufa3mLO9RHr8RxQ&#10;mgKblh7Xx3qHXUi/aQKlKRAoTSGA2aazGr7DcU6OGam47KNU3ABmm5aKa3nbdtMkFTeAsmmnKNWM&#10;FKWaBVA17acz8nH4BYG4P+sPYQCzTWOE+hR9I46crSxQNU2KUs2sdIWNNY5ARR8JlE07UKoZxrhc&#10;aCrxOBCRwqqTFal6GcgIj+WkxS8nLz+qQHiyOKFZBBKXh31hwi8b6whlVv0MJC5N+zR9LWdlRdJI&#10;1XrQjOeLKB1+KaVASh2uyH7rqHviQorsAzbKb2m8AoUSz4DZpnHZ2JN6ULSg9CSwf+JVKQp1q0Cp&#10;bZQ47qq6nbTKNUXkuOrMIoVe1m6mgUJ/K0UkQOVkLrR3788KocSTGm6320FoeaW4EX30LQZ23Vmg&#10;soagGO9B0Vz4dbPBkcHkhJAc3ZdjAJU1+KYF8RpCjr5IRA3i/mE2ihWVPqJSSr+PAYx3CMktv851&#10;BWYpKsUNivFYHpvklwJ37UFppT4zlOOoNLw2nWUGD013bSYoxhtxZILfb+WoFDcoIpms2zSO2SZ9&#10;RPZ/Eqg0PCgqDQ8gyj2k+rhUiuvr02GpFDeASNjpN+3as1QaHhSFE0fpriJw1ObqN22lvGy5slSK&#10;W4H9s4N9AJU+BlDpoy9krRiFYIZyVGoWFJWaVWC2aaVmpLhSalaByaZXSs2CokgI2FdgtmlRTbpS&#10;FLHvKBJX9BFV4PpjHUClZgEUJcBr00rNgqJSM5xCTsaFKi99ZgIoCrLvK1CIh5uLVWSx0snz684+&#10;gCKK1o4MJmbWoir/DNjv485K4ZjvWYuw0goUijsDZpsWQaCoMuh9FIo7A6qmSVGkJ1SKQh93uM4p&#10;chQB8RUo1Kw2LSIxK1BoTwBR3alrCjNg/+ygAqX2uMA3UnsCqJp2xd2IWOMwhTxQ6GOlKPRxT7ve&#10;5IF9rmdN94FhhaiVKcaacpSmEMD+7r4qhYheDlPYZG1mI8IhK0VlM9xzbZTNVKDgmsCtCOTfBVDZ&#10;TAVmmxamsOPGZ5sGighClFgtbg81VPtqxi3AK4CCa67DtyLWeGdFYW2KewVQMMNVs5RjAEWKBUop&#10;ex8V0CsZoRSpEE8A1VhzOSOZCaBqmm5P9tGqzU0jIyhuuUpRFFGjN0sxgP2byy0ndtl0AIXAt2HX&#10;wmZmwP5Yz4B9xd1a1dNiCgKYtettBYo+hgMQE9LW6hVPfUwDRWrANhyAyLupQDFzWXxB6WMaKIKS&#10;K0UxxVWgmOK2Vg19kmMaKMLuK0WRoINa1N50FrgTk6bFkkzM7EQ0/Qwo9NHKOZp4dsr3BFCEOaNk&#10;tlNUdl2Bqo/kWkQvV66VKYQclSlwCFEvvDuxx1jvRHx+BSqKVFxJkVaYByorpKfYKSCd1CuAQo61&#10;6SxQZCWEp9ilgVkHsFPA0B6RdxNKgbrPfTWj4uaBWU+BEvaiabfrPDDrKfZZT7EXCRFbrqTyQOFS&#10;Nlb72PzjXgIpnjRQOKkNF3F7kRtUgcL3bLg22ysgEiYK1yKkHQ8aENjXngoUVliBIqR9Bsw1ba8q&#10;dDWcFHFd2L85mwGzTQtTqBRFisUMKJr2FSlex8oCleJCDU0pxoVIsdhUoGjapw9QFECfFZDA3D+9&#10;trD80keluPYezMRMHpjto8g2qn2EOfbu4vC8h/cxDVQ2ExTFhLTxxYe9uSD6WBzAOCibCYpingmu&#10;8TZQsuk0UBmXz9d4klY4gArsn7BvwOykZgMWad2xDiA0OAdUVhgUseXsU+QQpoHKCn1lby/FJJvG&#10;YUC3j3DdRY5poLKZoKhspgL7fVz7UgE1EfrAzaspjsIKo2nYa1eOa19TjJIipulJ4BLoSwVNMYCq&#10;jxXYlyNeBPI+CgeAl4heC8RBZE8fK0Vh1xUo7Loykwbi5LfbxxjCPDArcOEAKjMiF2MGzDYt7LoK&#10;XAKpPSIXo/ZR2HUA8chTf2SouMusKSyx7+uOdVBEQEAf6KaAZ7KSQGUK2EtMnmKZBwpm0hS50JRN&#10;c6EpgVgD55jhSmqpHADXPRKILYI3LcTDiV1SDCBCsLpKgTOC0rQCcuZapoHC91jae2k6D+yLB0/D&#10;kGIa2HekeByGFAUwrFCIxwoSpMa6Ni3UbAYUfQxmhAOofZRAClw4qRVOEwvXwu2twgGkgcLjrugp&#10;RuHD8fBR6aMEhqdQTYenyAJl0zgum+QogXQpo5ji8GSWUxSTJp7Cei1QLNjxdJVTVED6nlEAl7ht&#10;KeKRwGi6bzN4r4sUs0CxQKoUxZ5rSW82Cv84o5jto1hoLnEFV+QofM8MKJqmAxjFgn0ZQOFSlvQU&#10;2Gp2p7gZUPQxKIo9V1BU270ZsL8bXuJGaBL4IKywApWG05sNeaDqo9vMoDQc19aFGaXhiFtJAtm0&#10;pBhAwQxCFLxpAaTbQ3xoX83ozfDWYxb4Z1HE3XFKjiP9o+qj1Z8rFMVYj7haL0Bx3mPl+ZJANq0o&#10;IvIg18cwLsVMAMUQjhXYH8IRIYWlj0J7KlC45goUrnkGFH0McxVHn2MAhQ8fw64lkOJRwDBXBQxz&#10;lcBs02FcguIQxoXNV2/PNSDisiiFAoZxiRN2q0BbKIqZC0/4ZoHso6IYViiBJcBP3ivg6d3Sx4W4&#10;qRhoXK8A9k2hUhTT8EBTwPvq/bEOIPZ9XaWoQNHHAApvhpeOXY5poLiLsxLUk5qpS7sZUDATFMUN&#10;ZKWIPVVXjvQUeOM7CRQXtLVpBYymlV1XYLaP2AH1ueZYJ4FwVkKOiM22sdZA948ACmbs7edCsQ90&#10;9zjssffqMe1OT+PYrqCHGPxU/+xV94kPQS9wwvSDD4ELuaRxfTnzYTzsYhSwTC+ooNwfEb5rh/Rs&#10;oV2hNCISplJUDiIoKgdRgf0I4CoeEaMU45LFCT8S+iDcSOiXwIVei3gwJHgVvc7ihK8hvZ1wNT7f&#10;o+x2f0B8un8Frq+EyO2c+FX983kU7Qp67hcUH0FP+A+fG1E9oW91gROB0yP5VTjyIXCcIXYCl2w2&#10;Wu1rAWHCFRGGnVpvDglYv1GyoLyVzyC7LE44NaQKFg0VCT4V12cjNEB4qtAo4alCk7M4EWke7Qpc&#10;8CE8VdCDz+9pQfChcNQDgaOn2orof3o+ifN2t8JD0tOncZhqenIJesrCXe+3ImicM4LC1Xb7+hw4&#10;mYRS7GgrvEHQE/YbfCic2+82i8PerjceoVfCH3BmU/l+FdeXc223jwt9Fv4lcNgI9fgNOQtcjJvw&#10;G1wxqUy2iuvfnnOlthWJrFwhpnHCv8TSVKXaxvJZAjmZp4Eb4dsGUlQJxqjRVKwzDxRuyx7fmubN&#10;jQSyaeHgKjMKiJErTUMne6odQ7gRvou6sxG+qxKEteZaFt4mlEdl0M+A/Ru2KkbMzN0+hk4oYGiZ&#10;cBFVy0C63zRHUBg1z4WGTRqozJrrEFWegkd7eEZNyJEU18oSKlCIx48fhzWcZFeOnDQkkLOBBvrI&#10;SGY4H2hgOQ4HM/2JiAfsmmsQmux/reyfdq2B7KOgaE+8labFyCDGPQvMNk2Hq5gZuSLXQDatmMnq&#10;I+/D5Fjzcu81wL4pVIpqCP0yBQ8Q9e+Q7fm0MtZ5oOgjJjanKICh4bDbngPgjS+YyQLFzFUpirJc&#10;VTwSSK7zwCwzYubizTnunPo+vAKx7c0JXExxVY5i5qpylEDKcSH6GNojKjAxAmFQhb4CuBJzIYMf&#10;8KaZELhf5A6qalmlqJyUh1OAotAeiicPFEXdQntWylNE08pcAyhq3tWRkUDXnlUaKMx1yblQUVx6&#10;1M6ggck+LjkXSooBFAJfYjc9ueZVGijkWCkqOXokx7DC+rDne5achleiBqM9i1iYEd6MkW7DSgE9&#10;bA/v1/Xv4hlamAByrCVFAlUfcYSf4zo8haJYgWJkAigKczLeFJuLvg+fAfv3hgzHBcUkcCnqlq48&#10;EnhYioKSM2C/6QoUjrQChSOdAbNNC3NloPSwTAOFXVeKouAuo75lZd4KFDZTgaIo8Awo5Ijbh8m4&#10;lkLDGesuaybPgMmmR6W47OMoKkUH16MoChx9zAOVhnOeGUXF7VUFCvEEUCluAEVBcnsXdRprVeK8&#10;9lFpeFAUZdhr00pxg6IopF37mAaKNxsqRVEVfAZMDqEquR/6mAdmTUG9HxA2g1JW3VVKuL1BvHFQ&#10;gcoUuH5UDzbUPoonIKocFdBDXfEUsIhLqMD+9U3lWlL0RRwWZ32Bc76WfazAPsVYU6imK1DYdSxn&#10;ML12mWGeDU6xs0DhKZg+M6iHUypQOIBY4+LR4D4zPO95BVCMDNe46qmaEPhCvOIRQ5gH4knl3jYl&#10;1mb2lmMXSLt+BbAvnnAAi6zvyQPFo3Bh1wvxqkwFSt/jDmCBd99zclSegk5KvS5V5SisMBypegNr&#10;BhRDyFWKeqmrUsTLtF3xBEXxvBPna3ubKENwr/TbG1bPsnHRsxfvvAVOqaKvjdRLdPZava3zJM6P&#10;E9I48VQek4D3Sq/ZrlJrzz5WrwMyS3kv3mtjfnQe1z/rZGK2PTvR1SvEHE/jkcWJhxij3SxOGRL7&#10;pzKtfZKyMvJdfh23U/bm7aZxyi5JT7zKyRT9nbJLvyhK45T9kh4eXerKj3xkccouOR4K56dduzSu&#10;f3rGkhI7VdYBscFmHxpXJk71KG20KyqrsIiGlU/vjgflouyXOGWXgUu2m7S3rbI3bzePy/Vvq+zN&#10;9U/i2D9ll4FL9k/ZEemJzFXqi3qkO3BS74s+b7M4kbVKvVcPnbPoicS5H9I450PZkfu/rbIj4kRx&#10;As6D6vF5zvtbZUd+GbJRxU68f3mc0FOXs9WZ7foh4kRVAo7vJo0T/XP73YhcSOrfRtpR0ZeNqM1B&#10;O0rjRPp30JN2VOajjdDntZ+7fIt7c/n26fLl9qcf/Ye/Pb9MP199eX7555vHzz/9ePn24fHXu/t7&#10;jPbl2/uHs6/vzpf2HLz98/nx/u7afjn94/Dpw8/3h7PfLu/fnS+m/1xFjmBPh+eX95fPtwU3/cpg&#10;l28Pj18erqefbm8ur3/xn18u7+7Lz+jh/YMBb35/mbo5/XT25XD37vy/94v9L7tfdqsfVuPmlx9W&#10;i/fvf/jrrz+vftj8iiPA98v3P//8fvgf6/Owent7d31982DdPvv98/3D81v8n+/Ob19ent6+efN8&#10;dXvz+fL5L5/vrg6Pz48fX/5y9fj5zePHj3dXN2+uD5df7x4+vUH54MWbz5d3D0IKv07//VEKb467&#10;MUkcXPFbBuHr0/Pb56e/H3760X768Hj9n38/nB0eXyDc87Pfbg744fbx8F/nZ18Pl0/vzp//48vl&#10;4eb87P5fHp6xn5pucs9epn+s1luLszzMf/Nh/pvLhyuQenf+cn5Wfvz5Bf/Cn3x5Otx9ukVLw8Tp&#10;w+Nfv7w8frx7MdOvvfJ/fH1+Kn3FDy5ZYHKS/fp4uC5itZ+eDo9XN8/PEPU/bi+fbtC2NXb1b79B&#10;AnfXqE+8xLnF2cPl55t3578ebm4+Ph4+n41WhQUdc+g/JtFBR5/+9nj178/sMYiU3xjMxHv24eu/&#10;Pl6D0CVYm7j8/eNh0nsM+tnv787Xo4fwoU7mdOxc9O4Kv5rKfF5hObiJmgH847kBXf6GEZ00+9O1&#10;a+6na+/+BaT88fP95bvzf3pzNqzOvp4ZUQcTg4J+gcGvz27PvMHLt5UQHFWAWoQQEBgY1DI8TQj1&#10;lQM0bk/3COIPzHrdIIQ4xQCtGoSQ8RKY9arBGnxcgLbL0z3CDX1g1mODEPxWRW0aXbLStpVUS9x2&#10;cBio3eJ0pywCM0CY604LHNeZFdUkNRc5lgkNUnOZrxuiwlqltoeTkAapudSXLVJzsa+W+9OkzPuE&#10;GBpSx9VYxeBgrUFpLvWWlmPNVknhcLlBai71sTGAdp0bPcfFQIPUXOrNXs2ljvCYBqm51FetXs2l&#10;jpCc06SwJKh9bym71a6sDLYG0E4RA9XSUIv5DRACrhq9mosdVyynDQdnvjNaixaHR3Jv0poLHjGR&#10;jX7NBd/u11zyCDU+TcuC7EMSyFI5zSNmk4pCxHSD1lz0qEfSoDWXPcpTN2gdyX7TojWXPaLNG7SO&#10;ZN/SCcSnzHhcLBq0jmTf8vA4qq208MbdaVpYqM9QuwaPVi22jlBrHO3wN1B4XOK07C0BIlA2Qien&#10;Z0RGVBRC8xu05rJHLkuD1lz2pjknVw3Y2tQWh8W2QWsue9Po07Tmst83RI+wxdrg2FIvvL9dUa1R&#10;xAVWBbVJzSXfGkTsBGekWspl++kYxJbcLWy/glq6hbiximqMIMINKgZRrKeljkPaisK8clKx7KnL&#10;6BSiUk+TsvrogRobumCHBQGyKeqkLljWTUW1ejWXOq61G6TmUscS8TSDc6njZrdBai71Jqm52G2R&#10;cZrBudhbpBDhXaVgi6iTpBCoUlEtDd3NxY6TogapudhbdoNjmdoeDhEapOZi3zXEbuHfMcy2oj7N&#10;4FzsLceAAKAZqaas5mJHmuNpbbAnsmu3WrTsEYRAtbplZ6kBWi8bwrLdX6BackdYYAWtm72ayx0r&#10;spPqjpPxGamWNuDcb4ZqOGS7rIiu4xDg9BBaGkSgWuo+pZ0GCo9MnKY1IAK4EmspvEWOzFAtNR1w&#10;CDqDNZi092sqyrbHJxV1sBOwYAAr6xA+DpZiX355y6361e8PvlfHTzgW+WQHInb89PT4bMcCtnHH&#10;zv+CkWhA2W8bYPBrYF6m9cHgx8AMPuqDoS0GZih3Hwx9MDCDFfpg2ywbOooSCrjzGClEAu5cRqCT&#10;gDufcc4u4M5pFArow22DaqxGfKaAO6txOSDgzmpUTxFwZzUyAwTcWY2Igj7cdoXGapTNE3Bqbk51&#10;ERReqOeUd+msxim36IyzGmUx+nDbhhmrERks4M5qXHEJuLMatX0E3FmNiH0Bd1YjPqUPt12PsRrl&#10;ZwXcWY1ETAF3ViNaTMCd1bhbEXBnNQof9OG2yzBWsY+wQ93J5XY8r+0kJnhOgW23MMFzCuyJvBeR&#10;KyL67qxG9EUf7q/YX0TdPgF3ViP7WMCd1YhTFHAf1bipE3BnNQpp9OG2nDa5R2S3gDurcZ0v4M4q&#10;bgczOuOZjxeRfCSoO6sR89OH2wrWWI06mgLurEY2q4A7qxFzK+A+qnGPLODOahSF6cNZrOTC1oUZ&#10;yU8rQxOOrf1yf+D82vpu9gfFL/gK7nBz9XJmt5LnZ+X6DLdbh/OzD+/OP9jflDtQx9p1qF1yTnc7&#10;t+VqxyCfH3+7uXicwC+2/sP6G/2sFz/19/cPJ3CqdmOhFkst0uD3aWrTLgqs0SQsJEIq/B5Rs5fl&#10;iuD4a36/gXEE+Wt+C6zIYx0Wxt/ye4RCdECmySys3zNf3NmzYb1GCSu3iNNtcxnHYw6wKrMxWCdh&#10;okCq18lQ1Hwlk4WJRu1Q1liIxQI55LeMFWGxwOGv+S0wr/+Cy7uueAlDYHBvFHx2x268D3MWYhXL&#10;PvHr6oYNpHEaK2/+mt9jmDBSn6PWAmbnY9ZoFtYPRrfTRKMmjJmN5mAWXtIbBadmUTI9mAskCxO+&#10;gdSE1QdM9K3IzQKvuiw4TJgzGxUwyk3AfEwt2KvXN7eFLExYvRugRb73GnWrl7CyiMnChHNw/4YL&#10;5G7f3FsqmLtoy6XoceoOX8F80lUw1yPRpqOUP5pM3jJgev13WghESKCUX5hatESsHi0XhYKVjln6&#10;V49YUSBLtuuhnJZAsWMC5iOu2iS12LpwtuC3zBoB6/NJmKj/R1jsgtkYv8eNCismpwrm4hUwtzur&#10;6dEbK8JEvUE3disl0qPmjkjB3K1lYcLDuMtdKpjLLQvry82nA6so0xOITy4K5lPVUniPgPX7hi2w&#10;LT+sfk6vbx4ip2DcD2pcrlkWmrQ6QL3usSpkFmcVnzL0rPRRCocThS7OAsUgZqvYlcNxd0zvwK97&#10;CdJTTgclYKZ2FY70lHcKnOif+ycr1tfllzjhK1gJ1p6u6tMrxx32clUOp/rn9ITpsoboqHDuG9M4&#10;YeTxflEaJ/h1b2ulJbvyI07Zpftbq2nZpefnrGmc6l+Wnvtc2a570zyun8YwOD17QqwrF+KUfwmc&#10;aNf5tfa77RKHbwqn/AvpQR9S9JTfIL8SV+zXHgTrtusnwmZPOZzgw+dLK/DbpRe4fruITZv8uOpf&#10;xfXbNT22ecH8Vq9/gYu7Ss5D/Jb5KErRpnGifz7P2Pzf7R9xotQZIiYLvwrHWn4K50thRN31+4d5&#10;aJKzwkHvXocT8nN6wr2wlm4SFtclHHx+XQmweDAmsjDBgrtw4akQOzg1KhwVS/cmYXHdRw75PeZU&#10;eDM2KpwPWUjCsG/qmoQLRHgeNiqqvBGm7Nr9O5Zz3b5xGugnF0ZdWwELp91v1GFCbI4SDLi/Vqhi&#10;CDlUv1+sgJpD4ZChJ3/blk1uJgcTo2k7UKOmYO5TszDBqRc8EQppG/ypb4Ka+0lFzWHCWFgTNQkT&#10;FsrCqQpGexeceqKw8B4sUKVgbi2qbxaBCQ3JwgQLFsho1Pow1oZSMLeFLKxvzKxmJDgNmGDB0pIS&#10;nDpMTBysOSRhRbwKhqN+65uC4SwxBcs16ksLMeEyu17BmDQvRsFhYs2w8gpsYqHCTPgsTPTNLUus&#10;tZhmLmDMHlcwNxkJK0EkSZhYfNrdrimSgvm8IGGlbwrmSq5gruRJmJ2O9qZnJNpOrOZxfSV5Lb0k&#10;G0mYGn4XcRYmROfUhK1a2IEpUxImtgGkJtyNRU5Yo1mYGtTiWFXfXJeyMCFepyacvsWvJJw+MhVe&#10;A1NyYykSwYLDFAuv65tYPSAHf+JULAssqsrkloUJDbHkGKOWgymBODU1Cl44KwkTjU7BeWBBwCy0&#10;LaNvDhMCYaMCxkazsL5aRqPHMISnfa/b8r1uy/+9ui04jftj3ZbpcPtPr9uyhK8x699hM4plVS3b&#10;glLI2FVY3RbcG/IC939XuGUxWuL0RHhqqpZlmefDTVlnbLNVuwUlXRuk5tlwUyLiKVIIEY4st/2m&#10;1SvMJ4GyYge3Z6doYbAChcqh/4+9b91tJEeyfhXBPxdwW5nK1MWYGqDaLg8G6Pm+xk69gGyrbGFs&#10;ySupLjOLefc9QTIiM2WSQU/baXWLvZiVXD4O3oPB4IlgoFq4QhZUgahvvyxoYkEhS2VAFsZFUDYl&#10;gq9enTQu05ri8r1d3+57+LYCNaNTixSKxI4hae3uRwblkLT2AEwnwbq1R4ACdf29hvSMrbpNg3Vr&#10;jwEFZwaktQcBqVFDLW2PAjKpBaTBYdfUbVaHhrST2GVSUNSrb0zL9ijMRqF+6+R2mZTBurVHISKt&#10;PQqTOli39ijMgvMNXsKmQ5B5MdTSziiMgv3WHoVpsN86WV5mRajfOnlepsGW0ilZ1kJ4htD1VgMr&#10;QmueogEFhtS5gfnWSfZC3eufIRQs2EhDE/yrHrGEDYyUaUBaexSQ0C4krT0KCDUOiYNp3pQ6mYUq&#10;18n5UuBtg0DtkG66JS6oRRCq2MDwuEBQXHsgkIMy0Fg6iEoPF8iyFqpdeyTGo2Bj2yNRlEVQXHso&#10;6iklQfOp827+F+T1C9SukwEGQQ4Bcd0UMBFx7aEAqT8krjMUxTg0UTp5YOpRsHbdoRiGNgjkP26G&#10;rDJh+b6+6+aCCQ8FneNlBkTEdVZFWYeGgiywRpwJzffVrpMSBtM41NhOVhg8bhcYCuTQbUoF9S+0&#10;KrqZYUzSBm/tOkMRnih00SKNLZB2zD+N4XFpwdDawDTupIgpkNIpIK4zFHiyJCCukybGpK7xtbWT&#10;JqYogpqdvCBNW0OGBF3nNqghNgC/LsaDVQ0upJwQptqA4AINGa3IyNzgTAY1b0PbozCD0ReoWXs9&#10;II+IfwzIwy/tnM5CGxiRkgQGak1AWidnzBTa1V+1TtYYvBAektYeg0nQmOskjsEz2CFp7UGYFCFD&#10;k67/pKWUjszfb/DtNrAxErAEWtoehDK4TulQJ4WGjeBOApmwEulkkIHjMlA3umeRQkcmk4lvusEn&#10;3sBsekqfEdxJI4O3MQL9htjeRlr48NDJJFNNQltNJ5UMFeofBXKSSUspAaV/TOkSVmA2Y6KvpYYJ&#10;LrgaM8kvrptQBileA7XbSykTbGw3pwwNv7+1e1llgvt0N60MeONBee0lMYaOCLW3vSZAwArKaw8H&#10;HV1C8trjETlSd87Uk3D9OtlRbRY+7/h2T9Xh+hFDT+YBeJih9lJ8jODCZ4kC+WQaHGZZUF57PMIn&#10;naKTLDVSvfZw4BWd0HAQJ0aaYXI+enuvc7bGnA3K65yuTYo4lgcXcU5r5MnblNMaBZNUYS+DU/Rz&#10;Tmu0n+uLHBnUM/IUWTztRU5rFJpieHDSdGROa7Q/xdxlRU5r9CzRnrtx/yykjPjio8MkrdWc1mh/&#10;ijlSZk5r9GyKOQLAZwn7jE8xc3ihOdZ7WqNggsnCReygSkzr0NrgVHEhT+4pf9AYTpxIR/sDZ080&#10;UTraH7ilS0a8JcJpfwAj3oxDalpI5GRxf8ABoEoJZIibErqpIX9zeinjJBggv5Qx130JpiwCZfN4&#10;hjJMAWg7moEcjMKfNigFE8P2ViJMiRXAhMNRBtXTcbZ2qTglDgAHbtsMFUf3BahfMk7rF7psIXka&#10;zll/Kg4JO5PkOZwSigcHiK1fKk4hk0G12X5Oxmn94uqn8KKacjV5rn4KBwy62vZzKk5hqEn9VJwr&#10;NxmntZeyIWP+KYxNejn4BTAxqlhZ8KdVGq8sjVy0aIJWqIMpVHh6+5ikKQzhGXJEJsFeVZrTtVrd&#10;nA5NhCnMatB9TEsTYWTFxOjmoHQYcem4eJAyV49MlbRyFZxrriqPcUqwsLQ3FafsLCJPSfogOEVz&#10;gxlhxyMVp2hu3HpZeck4ZTzcxqcFodMb2bQgtaB70HZehlM0Lb19bcpNxintdRsQOG/x+SzlKrhU&#10;eYzT1Kgz2OGkj9dPcGwT8x7An24vcBtQoSSpoTeyTT+n4iw/M5hxU+Qpeg0Xr7bcZFy8vVO3ceAq&#10;P9p/jNOSfwhO0S/0hjf1HyUliOlJwSn6RXCK3gBZ0ZabjNPq5+QhOjbeDodTLLSp0+OUlSAqT3BK&#10;/RinrF8pF46oaLlEsqFxS8Yp9WN52vpgnJKMCqw/Wz9tPjucliwLxFsjLxmHK8F4/zl52rzncrV5&#10;zzglJ6O0Q0kKJTjQ5KLtcPvqKBWnpNWjt+ZpXlHAd1K5SlpRkafNUy5X0+OMU7IvSrnaPGV52jx1&#10;OAroTukXcLYTcfHkuNwOvB8Vl+fmXzIucZ5WSm5knqegcqTVT5t/3A6QA6P97PRGlYrT5inL0+ap&#10;4JT6OX1faQmGGafNZ7dfgiYZ7xfBKfVzOC3VM+/nyTglXbzIUxJWC06b985+AblV6Rdr52i5vqVc&#10;bT5zuUpec5GnzVOWp81TxikJ5qVcbf6xPHDyouvN2adgTKfhtHnK8nAbklLuGA9vJeG0+efKHWvz&#10;z9n3yTh5lJvPMfxpzzN8Xhhr85TL1fQu4yqlX9hDl4rT5jPLgx6MjQdITsaOGKfiwI+OyeNzGSKE&#10;ojgpNxWnrCMEudh2JOOUfmF5yjqauXP3OBWnrDf2R4zl7RWen/zpzt3ODzJR1hv7VVScs5uSccr6&#10;Zb8U6MDxeeD8iSrO7b8qLlWe4JR5IOUquFR5zm5CzFu8X3g8FH3V9LMiT8pVxoPL1erH808bX+fn&#10;UsfNraN0nNJelqf1H9dPw7E8tDum/3j9TjQc959WLuPkNTzWA/y5pw+0crm9yfKUfn5vecp+yf5i&#10;RF7Gx437WZVn7dNJKi61XBXnyk3GKePG7dX2feeXB5lc6b8X1i+1/9R5mjgerNe0ctG/5FdR1+9L&#10;5Wnlpsrj8dDkMU6bL1xuKk4rN1Ue97NWruCU+SflJuI0u/O95Mm4Ke1gnNYOxsGPEN23BJdYrmbv&#10;sjycf5LKVe1du86nifYugreTykUMfRzn5kEyDvthSnunqThtP+f6JeMS2wu50XZIua8kz80X8qNG&#10;y2Wcpjfc/kZ+z6g8Z7+oOGf/peOUfnHnS7p/idaPcTiHRHHuHE/3UjEcn891nN0Hk3GKfuF7TrpP&#10;jNbP+X2m8qIs27n86fw0jMNnkjxFD0n94DdJkUf+iyScoofY30T+i6g858/RcOxXScfF2/tm8jT9&#10;5+Yz2e+xfpH6QS9EcW4dkT8kjrP7jIpzeiMZp+k1p1+IfxOvn12XyTitvdLPSr8wTqkf6xetfoJT&#10;9LOsj1ScWj/Xf5o8p1/IvxIbD9YbxNeK4pz/Phmn6XF3L0T8uWi5+D2dZ9Jxyn0y9isrLxGHdkfr&#10;h/418lJxmr7n+iXjtHa4+oFXmtQObf/A/DTtTcSBZ6kMsBNoKM3RGlIOJMyEFwChk+ISbd8Y9nMU&#10;6JTlC4DK9kDmuG1MOlAZQJGoaEw6Wdiik4GaThKJEgHJxg5/OqNHgJq2cdraxEVER0aAkvOQi+RP&#10;V3QDVPpRgNqKFiAiVdLqqKxBZNhyI5MMVFahSKRMErE6toDx7mmAyuJqgEiCl1Y0YkLSgBKxzGPM&#10;n3asm6KRcSwu0S0F5CxLBWp1ZIl1nKeCZBR2rAtl4k7cRo60RUodG6BSRwFKNCn3H3+6fsQZxmgK&#10;pIeKd48AlaUwaYBKHQWItDDRIXR2BHJJJQKROitNYjmMUwYmXDQyjyVK1JaCSCxTi9aWgkjUZjh3&#10;eJkOTK0j4uOjQwgXoJlmpQZ0tlGhA93iUoHwBqcV3QCV2cNWitqPzsFDGQnj3YMbNltHDcgWgCqR&#10;t2EVCGdlWtECVCYu0QKsRBXIQ6gB4chNkygzXJNI+eLI0ETOvujIjBtgfFIQmcRJVIAywxVNMaZE&#10;j7aOmkQGKkpqLDM8GajoR+TQdHVMBmpFU8JX02oNKGsmGajVUSQq28dYVqEK5MakA5X5KKtQa0wD&#10;VGYPA7Xdld8HULdhpLCzQ6hLZKBiDBNT0EyKIh0Yb3UjUbF7GqBi9/CTGEWRDNSKZt2j2Wa1ANWi&#10;ucOTi0agZ2xjr1ntIXFsKlAZmWSJlPOVNIVatAC1VkvRyUCtw6VoFZg6MrwrqK1mZf8CoDIy7pEh&#10;9ZjC7wchHUbc7iGmtR3CZKDifqhZhxca0GXUQC5rZeIKUKsjaGZpjRGgctxD0mae4crIpEvkOmrL&#10;tSk6tXu0NSMjkwzU1ozMnnSg0ph0iTwyatEC1IpmoHLIbdZMKlA7Dcty1YFu9rwAGDdnWkVrQCk6&#10;FaiYhaIptKN9A1RMrhZQW65urNV+lFWojbUoAA2ImDOjpNSiG6DS4Vy05ktBrlxXtDYyUnQyUBkZ&#10;fi4SOdXjjaGQKNc9qUCljo1E5bjH72jSawhRS4rCwGwdk4FaHdl+1JYCcjGnFi1ApR+bxqQCFRdJ&#10;0z2Kl6vp8HSgUkeZPYqXq5kUik3RABVToQFqEt2TfAUeP4hPMwFqjZEhVIE8KTSge25RdQJSxKZd&#10;CppEtpo1b2HVAJVViKA+V7QCZKtZ8xZWbHyoQPdyLLpHKZq3j3SgtrgoO7bxzmhA0eGKg41ftVbV&#10;HnLUu6IVbTZyTwjTwy3RGd4AlV0B2eBd0RpQloIK5H7UgLIUNKAshXRgfPbwq+/0EEm8H91rwapj&#10;iBILmNmjOYYEqBYti0uro3tGWW+MLC5NIgPVxlDqdOOnUGwzvPTG00zpcFlcSh2R1j9NYslrRmtM&#10;yUshHai47Ep6hMR0Tzow3j2Ux8RJVIC8uDSXXemeaVd9ew1QOeTiNRBXRw0oayYZqBztS6QLsd2T&#10;DlT6kReXdn9dClAxPkqkSLF1TAYqbhxKSmQlpgOVVotEZS8seV1rFARKxGTrqEkUoMKnaCQqZwXK&#10;FWWLVoE8cTWgy9pcYGePbh+Uliut6AYY96UUogCU7qEMaK5oRaIoAE2irOtkoDLWlJUuaVI0QK1o&#10;UQAq0BIBMYRK9yDzVlodZV1rrU5dXDA6XNGKMdwCKo2hl13MhqRoCk5drbqQG6CizWQRpuKUGiKh&#10;XFJLZKkq8hpcfEkLThllWdCpOGUeSrnJuMR2qEQ418+pOEldzmws/nSsLB43BSfqS8GJ9lLsxQYX&#10;XyJIZGfnlVau4OL9LCpOqR8SfrpyFXmCi7dD1JbSDtFaybh4/ZCA1bQDLwvGt0bXf8k4xYRmzUaJ&#10;12O3uoJT+LGCUyzJBpdYrsIdFnmKvmpwcYK64BS6tOAU/dLg4uW6nZ0yoMeGg2GKduFJlQhT5jJL&#10;AwU6pW5JMMrKrQuj/NgxlOvdZFi8ASxNmepuyeKFtGjdGKYsCKdQZgrM6adkWLylUmgcxoUqa9Dp&#10;Yi1YSGDxGCWGKWEIbqPQIrcYpixnt41p8XFuV9RgbjNOhsU7BLmPaYvQYgsZpmgQhimqwdljlDAq&#10;tgCdmZUMi7fUGalqNKjrEEXROGkUuxdrgsCUutnDBUX4xaSxga/inLJJxikRYvRADc0SLRKZzz7p&#10;OKW97tClRV7jjRhbPyUCEG8KvwwHDm10PNwJV4tcLwSntJfrp0RaSjsUNSY4JXNMg0usn6IGRB4I&#10;rPH+c+MBFnkUx+MLDmkUx/2XiKPonrg8uy7TcUo73DyYKBlD2MWSjAMfPdoO5y2imJk0nNIOt1VR&#10;2Epcnus/EB7jOOvsw/PbaThtXXJ7tXXkNnAtI5aMB7iO0XawPG29CU7pP8aB0xYtl9ur4tx4pOK0&#10;9etsES2DHztKdZyrn1auMyC0DHl4p93o+2ScpjecPC0jZeGuudJx8UyEIk/TG86xp2XgZC/8WNMH&#10;LA98nOj8Y5yyfvmaQMuIKjhlnfONh5axtcHF2yE4ZZ0LTsl4y5dB42ScUj+3D2oZeflaa6ysc6lf&#10;Kg5Ej9g8EHmg4CXhlPUm7dBw7r5Py7jM94IUYhKtn5NHESZxnNVXyThl/ZbuElbLWM23usk4rR1u&#10;P1fbwTitHe7CW62fu0DTca6ftXIda0CV5/Szjkss1+k/is2JzZeRI1SoOHeTm46Lz9ORO0dRAE+0&#10;fozD+EVxjpNSazheRyrOcq5Uebw+NHnOHlLlMQ6kpmh7Hemp1nCoF52TVRzPe02e4JRxYxz6J9oO&#10;xin70UhwWrlu3EApjJfrcJg3URyvXw3H61fFJZbrOH8UCBOrH5MIiWKehnsleawPtHIdEVOtH69f&#10;TZ7glHY4Sqnaf4JT+s/R7dR2MA56NToeDkf8/DScUj+nh4gNHZUnOKVcxwZW6+f0UDpOqZ/TV2o7&#10;GIf1GW2v4+0T5T0Jp+yXFZebjIvf+4k8yI3Wj8tV9LPIwz4SlcfjpuGkXEUe4xR9z3EU2ktH0g5N&#10;HrcjFafsM8yrr2AnJPWfou9FnqbHuf+ScUr9eN5DT0fbIeUm4jS9xuUm4kawU1Pql45LawcR25PK&#10;hV8nDaeU6+Yp2TGvIs/1syrP8fJVnLNzknGYN9F2uICgUSoO57jXkWftK71ch1PKpRe7yH7WXvIT&#10;nNJeDgXU6ic4rX7OvlLrJ7j4/OPAa+0lRMHh/iA2bg1OKRf+HtPPit7lGOCRinPjq+FcrgBVnrOH&#10;knHwi0X7hfWBhnOJGUapOK29rDdUXGL/sX7R6gc/iRnfVBzO/dH+Y/2i4lw7UnFK/cifl9IOwSnl&#10;jnHeMfJUnE03RH6TWL+QfzVJnuDi61LkKS/AM47ibqL1c+ctHWfbm45T2uHSNZW4L4nWz+kDFef0&#10;QTJOsSPovoDGjWKCovUTnNJepze0l405y1cyDvdr0fq5PGRlKk7Z3+jeyPRLMi5O8Rq7zJTai9SC&#10;w31ntL0u5Vup4OjlNtMODeey16nyGKe8rE33m7b/4v0ycfpA6xfBae1wCQDVdvC61OTxukzFKXYJ&#10;3a+bfknGKf2XLM+NB3ghsXlFLzqZ+in7EfETknAuVSbdX0XLZZyyz3CuU7pfi8tz7QBfK4pzaVtL&#10;DcfrNxWn7FucgJbud1PqR/fUabi09hIfIEmesi9Ixt1knFI/TmUJ/mSsflPOE52KU/YFyW6s4KTc&#10;ZFyc1yJ5w8cazs7nQsOBj0brUsVxolRNHuMUfT91+rTQcJyYPhWn1c/pP7Vcp9dUnHsZQcVxCmCt&#10;HYxT9g9+8Zn4VdF5Dza8GV/Qt6M4TkedilP2BX5xg/iM0XI5A7ei7/mlD+KrxuW59oLmH8Pxiy/I&#10;NpCGU/S4yFP0s7QjGRevn/TzMA0HVnWsW+QhkjTYNE6K5EmaClOa4KaypsHdTE6EjZUmOGmaWnEw&#10;bXW72a7C7CROhFVKE0C0JxWgSOMZnAhTCqVYASpUhdm6aTC3S2kwt/mosLRC3dajSXM7SiosPskp&#10;WMf0WyIsPvT0Xk/KKDBMKRSxUCl1c+tU2UkoToukKRvEzK2sRFipdAgC16jQVJjSIa8rza1TbUdi&#10;mNJShsWbYF4GMj2SiCsUPvUQQYskT8UhgikJxwaqVi4CPpPkIeLsJbh4LxdDpyRUmK1dIkwbC6ck&#10;NBgy0lFTVZitmwZz61WDIXA5pVC3dFRp/n67eVhvF9aQeZrv7v/8p7P5OX35Zbsz32++bnd/Wawf&#10;//yn+flqfbV8eAB4fv6wGnyHxqFDFP24XT8sb+mX5ofN3fXFw2bwbf6ALjP/OVOpA3vabHeX8+29&#10;xZlfEWx+vll/Xd2ab/eL+e0n9303Xz7Y76jhw4qAix87U03zbfB1s/xw8r+z4ezT9NO0Oq3K8afT&#10;anh5efrx6qI6HV8hs/jl6PLi4rL4N9W5qM7vl7e3ixVVe/Dj8WG1Pcc/fji53+2ezs/Otjf3i8f5&#10;9qfH5c1mvV1/2f10s348W3/5srxZnN1u5t+Xq7uzclgMzx7ny5XSC1fmv+e9cNathulxtIo/7SB8&#10;f9qeb59+3fz5T/Tten37z183g816R/Nx8G2xwZf79eZfJ4Pvm/nTh5Pt/3ydbxYng4e/rrYIqiwq&#10;ijfdmR+qegKdONi0f3Pd/s18dQNRH052JwP79WKHn/AnX582y7t7lFSYlq7WH7/u1l+WO5o5Ta3c&#10;D9+3T7au+OJ6Fpi0nv2+3tzabqVvT5v1zWK7RVf//X7+tEDZVNjN//uGHljeYvcZ0elyNX9cfDi5&#10;2iwWX9abx0E5sqaog/7ddB3m6NMv65t/bLnGEGJ/QzDq3sH197+tbyFojqaZVv74sjHzHoM++PHh&#10;ZDxko3NsKE122t3gN7BYBje0GfIi5L9sr575NwynmdZ3t27a3t26un9GF395fJh/OPmvs0E5GXwf&#10;WCNoft5AcG3UQIaD+4EtrQ2BwhBIUXmlwIwRSOmXAv+iQAJScEXeQEbeumBzaCD+uqDXBBKoC+7y&#10;BBKoC/RaA/HXhUzoBuOvDF3LCSZQG6JACiZQHRxvW5hAfRK6GAkdGzkTbxfTxq9Wp93JRaA6Cb0M&#10;r29Tlr86pFqkOv45XLY7OVAbpNBSxbT7OFCZdhcPvUuBiKWt+noXVLuHA01qd3CgLgn9S0aXUhk6&#10;kwkEM9SnJOiyVTD+5Q0eQAMJTGKcERpMQEy7g0O1afdwQEy7h0O1aXdxQEy7i0O1aXexXwxtldJ9&#10;pX/AK72LkZ6rJcY/UmTuSlGB2nS6OFAbvYvh2GxKCjWq3cX+WYy0w7oYvYvpkC/tDtSGrtoF468N&#10;RU0IZORX6XDANJiAmHYXV/6RQoIyVUy7iyv/SJGlIjUO1KbdxaHatLvYLwYutqakgBiYMA0moInp&#10;1CM1DvQxOTwEE5LT7uTAkBMrVZXT7uWQnHYvt7ZxHBrE7JrT6cZYYjc/Vs4UwzeYvHdk7NLR4mm9&#10;JZOP7DLYdZ+Zwg4U/TYARncRmD2+cTD6hMBMqoyD0XAC86E3DsYkIjBfW8bBzrv4WaIwFLhrozjx&#10;FbhrpWSnVuCunRJ6rcBdS+VGOg4n+4Q6BkYIHQLMMMZG0zVV8kwo0l1ThR6uwF1TxX+mwF1TJRlX&#10;HO7ct59hDqQ0lUwC6hlxDSrSXVMlk6ECd02VhAQK3DVVeBpxOG3ZVHdsyylNpa3ZwBNXqWuqBBso&#10;lXFNFRe2AndNldRucbjzj3/G9pjSVBdY+FnuIRTprqmSj1OBu6ZiW0uqjGuqsLri0mkLo2GyJ211&#10;rTr/3GfsRimVcRSaz0LdVirjmio3XAZuK+W2j83iZjcgdxdcLeb/w22yORlcfzi5phq1fGr2K3nP&#10;yGtwb5wGBHhcf1t8XhvojrYeKAbqASgt26Lm9938mXAPd3D8W/60WTYdStQ2/5Y/Oygpk3/Lnx1U&#10;/7J4pnF1+PM/qFZclO16pYEWFBdkZ3EckyLHDV9ckNvfeMJw7/Bnp5fioJ4luan+CnVKk5TS468n&#10;aWQXaHzs3C6mgFIqnibJTkxlhruaKyjXU2moZ6ol3z/k+wdcDbibid/h/QPsGnv/8N8wAXCCfFjQ&#10;BYSJtfZfQAxW64t7ABcfN5v1d7riQvutRdf5g+R7idGMQ9DdO1fNxUQxxDGfbiZGQrvhqwm6fqOL&#10;vQF9gbGC2puTL19TwLxhCBklnbu/zj8A+Ie/juvcMOItquHP5ez0ajydnFZXVX06mwynp8Ni9vMM&#10;UUCz6vKqe8P4y3K1+O03jGQyzmocL6n3Ozep27QL18flbrEZPCwfkURTbmXn56FLVrkgperzjSR/&#10;GrPX3Pw1N5O7H9c/zK2cjTSj+ateVq7WqwVfVZLtbC4j8cVeUeKLvZ7El1TVsH2iq8mrQ7iahKfO&#10;oxqMX6az0uVu8tVVA5KF2HMX5o3xNGXVoCyfF9/UZ9VArjSFtNCoBnNAP3rVQO6N56oBjHWc9ftS&#10;DYUL3Muq4a1IPFk1vEg1GF5iVg2w2D2qwRwQ+lINs4n1WcxsbEU2GrLRYJ3QnWNHf+cJY7pmzYCr&#10;K49mMGkBetIM9XCWNcObEn+zzfAim8HEMGbNABKORzPIWUu4zm/naahLd0eVbYY3CgnImuFFmsFc&#10;pWXNgO3aoxnkqNWHZqhdZvIxThUwI/NpIp8m3vU0IXdzR307QYRbj2aQo1YfmmHiclRmzZBthnCg&#10;aH9+BrmaO27NALqjRzPIUasPzTB1lIasGbJmOADNAFKdu5k7bs0AAqJHM8hRq0/NUNf5NPEmqQey&#10;n+ElfgYbdpL9DF4apH0ypa+7iRlznbJmeJukJFkzvEgzyMXccdsMXhakTVrbk2YYD5nqlDVD1gxC&#10;fQZt8X34DEj9kE8T5YgS9D4/TUzlqNXDaQKPdUE9IT4C2WszPzofJ0g30Np8P9UgN3NHbTTQm0Ue&#10;1dArCXLC+Tezasg+yEPwQcrV3HGrBi8LErlSnUnVh9UwLW1UVbYacuhEJMNtbxeX9umKo3dC4qEC&#10;n9Ugp60eVEOOxX7z1MjZC/kiL6Rczh231eDlQeKpwR6thhyL/dZZ07NqeJFqyERI5FcbTbxESPta&#10;fE8XFFWOxc6qIeHJjP4OFJkJaVSDlwlpH/DsSzXkWOw3fmolGw0vMRqQgzbfXcJo8DIh7fOMPWmG&#10;HIudbYZDshlsVurshPQyIady1urBCZljsbNmOCjNIJdzx+2D9DIhQUDqzwdZ51jsfJrQn+bszc9g&#10;n6Y4epsBnEfPxSVem+xRM+RY7KwZDkkzyNXcUdsMUy8RctYnEbLOsdhZMxySZsg8SLqboNfhn1Ok&#10;Z3LU6sPPwJohx2JnhvQBMKRrSVFy3DaDlwY565MGWedY7GwzHJLNkFmQxmbwsiCR0rk/P0OOxc53&#10;Ewd1NyEXc8dtM3hJkDM5avVwmsix2Dl04vqgVIPczB23avCSIGdy1upDNeRY7Gw1HJJqsK+p5ntL&#10;LwtyJoetPlRDjsXOquGgVIPczR231eClQc7ktNWDaqhHeG2ekjuNhpVxcVim/80PpHvK72IvHx7M&#10;Q9Ltt6Pz47fmFoPcYW/xLvZYLueOWzV4eZB4JKY/L2RdjWzet6wacgaXQ8jgMpbbuaNWDaA8Pic1&#10;VDYnX19hVeBIZ6shv3E5+DZ/+HAQqkGu545bNfiYkBXs+P6shqouQa0wBwrkrjVG4uLHbpAPFOuH&#10;5e1VPlBwF/QWPoE33NzsP27V4KNCVkM5bfXga6jGFSqRVcPdWZkPFAdhNcj93HGrBh8XshrKaasP&#10;1TCB3yerhlVWDYdyoJD7ueNWDT4yZDWU01YvqqG0voaqRsb7fKCYL1f5bWxMg3d7fmIs93PHrRp8&#10;bMjKvhDTkxuymlY2x3xWDflAcRAHCrmfO27V4GNDVkM5bfVhNcygpulAkVVDVg2HoBqsM/zo2ZDg&#10;PfouL+W01YNqyM9P5BiKg4qhsMfarBp8bMhqKKetHlQDji/WaqjL2lwbZTZk9jW8p69hIvdzx32g&#10;8LEhK7w96W52+1AN+fmJHENxSDEUeMjNzf5jVg3Ee/QcKIp+00KO7OVlUduwrmw1ZKvhXa0GuZ87&#10;btXgZUMWfbIh6yky/pMbMquG7IY8CDdkZkMiyRPxHn1Wg5y2ejhQwFbIquF7jqE4mBiKidzPHbfV&#10;4GVDFnLa6kE1IGLDqobRxMZu5ANFPlC864FC7ueOWzV42ZCFnLb6UA3FKKuGbDVsDsdqkPu541YN&#10;XjZkIaetPlRDiXdHTQxFthpyqvkDSDU/kfu541YNXjZkIaetPlRDjRf0jBtyYk95+UCRDxTveaDA&#10;Y2758hJuSC8bspDTVh+qQdLGZtWQrYYDsBrwmltWDVANXjZkIaetPlSDpI3NqiGrhkNQDXI/d9wH&#10;Ci8bspDTVh+qYUb6iXgNVWncn/lAkQ8U73qgkPu5o1YN4D16eA1I8exMqh5UQz0ss2rINxSHc0Mx&#10;lfu541YNuDd89hZuVcppqw/VUFRweGSrIWd5OpAsT1O5nztu1eBlQ5Zy2upBNYzGJa5JoBpGxdSY&#10;cvlAkQ8U73qgkPu541YNXjYkUjz3d6AYTaqsGvKB4oAOFHI/d9yqwcuGtO7AnhLAjabI7p2thpw2&#10;9lDeoZjK/dxxqwYvG7KU01YPB4pqNoF+woFiZvPO5fNEPk+863lCrueOWzN4yZA4+/d3nqiHs6wZ&#10;ctzlwURQ4D03N/mPWzN4uZClnLV6sBnqErFc2WbI1xMHcj0xk8u549YMXiokWAY92gw1nt4lzTDG&#10;qQLF5tNEPk1gGrzbGxQzuZs7bs3gZULivZgeNcMEnOysGbLNcCg2g1zNHbVmAOXRw3YayVGrj9PE&#10;dJQ1Q/YzHI6fIfMgKfUbGI8+zSBHrR40w6h2jIaqtJ7PfJzIx4l3PU7IzdxxGw1eHiSSO/d3nBiN&#10;x5bslFVDThh7CAljZ3I1d9yqwcuDHMlhqw+rYQK6OnkasmrIquEgVIPczR23avDyIEdy2upDNdTQ&#10;REY1TMc5euLsMb+RjWdR3vVAIZdzx60avDzIkZy2+lAN4zqrhhw9cTjRE7hId8fp41YNXiLkSE5b&#10;faiGCZ4XzFZDjp44lOiJwlotx/4SbgXSo++KQo5bPeiGmi8v6zoTnvKBgpK/veuBorAPoWTV4OVC&#10;gmjQ3xVFPeNHsrNqGGbVcACqQS7ojvtE4SVDjuS41YPVMB5ObIKnbDXkhLEHkDC2GMoF3VGrBvAe&#10;PQeKqk82ZCVPUJRD4//MnKfMeXrPK4piKDd0x60bvHzIqk8+ZCVvUGTdkO2Gg7Ab5IruuHWDlxBZ&#10;yXmrhyNFJY9QZN2QdcNB6Aa5oztu3eBlRFZy4OpBN5Qjfgx3bBNv5TNFPlO875lC7uiOWzd4KZGV&#10;HLj60A0Vv4abdUO2Gw7CbpBLuuPWDV5OZCUHrj50Qz1xL2Vn3ZB1w0HoBrmlO0zdcPb96e78bvP0&#10;96c//4k4GN+3T4Mfjw8rfHvafji53+2ezs/Otjf3i8f59qfH5c1mvV1/2f10s348W3/5srxZnH1f&#10;b27PSorcoW9Pm/XNYrtFeoC/38+fFjBbSSzW/q+bwfKW4rRBhfTdWcjhqwc9MZogdywRJEfjyijv&#10;fL7I54t3PV/gfTdH9DlMPdGXbvASJPG4lOucPnTDFOmss27I5OmDIU8XcmV33LrBy5C0+7ezMf7+&#10;9OuGcjhun35Z3/xjO1itL+7nq7vFx81m/f1+Mb+FSWM6E2aPMUrsH9APW/zp4Pr739a3iw8n86+7&#10;tdkQf3zZPJJAmDqDHzAXZjjOZN2QdcPh6Aa5sjtu3eClSFZy+OrBbkBwh/U94PIih2pn+jR5H943&#10;sqKQK7uj1g1gQ3r8DbhE6O9MUY3wFgDZDVk35Awvh5DhpcB7CNnfUFZgQ/p0gxy4+rAb8GxN1g05&#10;nezBpJMtCrmyO267wcuRrOXA1YNuGHEih5JSxEFh53uKfE+BafBuz1MUhVzTHbdu8HIkkZCpvzPF&#10;aIq3QsyZIuuGzHU4BK5DIdd0x60bvBxJm1Khc+3wdvcU1RB3Rlk35HuKw7mnOHCOpOFBfb8zLKi7&#10;c3wRFtTdb2NB/WWz/voEo5V4VjgxCAuKLhJX80dcNhrEoKxqd+wyuL8QJcteZhp2lrnPJMvPyZHf&#10;C38r4fqy4CsKJN0ZW+9060BRD0dDqtUN/JSzcuJyds3Pb+7/v739tOaG8Y3Qv376sRvc4FK0HI3B&#10;2qC/Kqoxu7ztxWnDLqOmkPLrgV9GT3DYnv3vxc0O178PC+pdMVx7OLd1emqh99P8/Gmz3f1lsX4c&#10;0JcPJxvU3Jx05t9+2e6sxc8Qc8G9fljeXi0fHswPm7vriweXCPLK/Ed26P4h4WFF4NWa/sz+2v4L&#10;6ocy+Gz5dbP8cPK/s6Kshj+Xs9Or8XRyWl1V9elsMpyeDovZz7PxsJpVl1f/pgoW1fn98vZ2sfpl&#10;uVq4NYN/TFszt5v5XgLPwXfMvRoEHNOuYCPfz9pRLZvt/3ydbxYng4e/rkA2mBUVXT/szA9VPaHX&#10;qzbt31y3fzNf3dyvNx9OdicD+/Vih5/wJ1+fNsu7e8yLwnTMav0RBIUvSzMxaFXZWhntYJbYn//0&#10;tLw5x//ciODbsxFZPy1WYHp+WW8e57vtT+vN3Zkbj8cH0DmH4zP81e4rtcUSQh+TZDzON//4+nQK&#10;fujTfLe8Xj4sd/804lBzqtTq26/LG9IG9ENHIQr1CwAqlxatsSgZaf8Oa2V5s0fv2D5hvVDvRBgf&#10;XSnUuG5drh+WT7yi6LtrNQZgjwTr6TjLhL1c33x9XKx2tvc2iwd0wHq1vV8+bTHq54vH68UtlvZf&#10;b+0o+tZdOf04HM7Kn08v6uHFaTWcfDr9OKsmp5Php0k1rKbFRXHB6+7rdoFumD9cPi1fYeFZS8Hp&#10;DVTN6A+uIlQJdYlZlJsbUqtQIDBfd5vF7uaevn6BUnH/TnqHf2G6uelZ6vQkoo072XZdXu2NpjZX&#10;+yiKGTqsHRMVqKjB+fmL9OJw9mn6aVqdVuX4E8bn8vL049VFdTq+Kib15ejy4uKy4PGxepGm1G8f&#10;nrg6DOn8s0Y925mN/jJDa3f9rOr3ZjlPT8x9+or/9We0eMltyMeHhdbToTEbLfua3hvukI2WwVsZ&#10;LX0dELxkMbuj9LrWzFVScwJ7s/2NrOqqMme7+RMskNWtYl9Ph/R/vkPE43K32Awelo8fTqbGCrdb&#10;NHFrP61ujVWwmy8f7HdsN5Ejxh9jK7VbqjlAGVIxmTdWZf9ejgpt10cvB3SK335+QLeug57W37iu&#10;kKyOPKR1UdlnO5p1WIxKOEqcJ6Qsp85Vko1Nc0bIxmaC3uu4RfgoxZ8+ZbH7cf3DxEcWhZCWVQWy&#10;Wq/E0yBeBvEw4IvdqPEl1bOwfSLPwlXMs9DTJl17mVnjPplZjZIoJtUYTimzveEAZdyeo2FNmsM4&#10;PrOSwJk/xQuZT6Qt4+g3KAn4Ed3B8LiVBM6sHkuiT4pWoyTK2aSwRnNjSkzgR6ewELodyUoiKwl4&#10;Sl94gvotSkI2y+NWEl6uln1Os/fjRlXM5GKVLQncxk7MzWzWEi+40MymxCuZErJbHreW8LK2xhIm&#10;0wNroDElarwEjoixznkjmxLn2yAhIDsl3tYpUQqz+biVBM77nvOGxMv0qiTG0Bf5vJE5ngfD8Sxl&#10;szxuJeHlH4775B82lsRkNqwne57LcTEss+fyhfzJfNx4peOGbJbHrSSE7Xi1WSyIhAm6I3jUzqvr&#10;NSQ+3S53v66Xqx2Ipca1Yy6cBUq+jCRyXVHNZlOXrKYaVbN9/VAOkT2XXhYjf4Tcj7auP2++WrIy&#10;sdKYoDw/v7t1NOK7W2ckfYaML48P8w8n/3U2GI0G3wfFuLAPEBGcUbjpERSIp4P7QcXk9AYET6+A&#10;QE4ICoOzR3BBYTjrCWgKNnOoZjD3BFeOKn/NoO4FFBOGERdcsGaggQko1kxQWARXjCf+miGpZAtV&#10;Q16ooRQulCCvPQhFPa2KoLykYUASilap0foljQSCUxt5sd5DpFoDDA5s0RkMhL4GW9sejeDQEvdb&#10;+ngaEVe2ByNYu7I9GLHG4uzWlFuG5gqMtwYVXquUG1MaERbWHohhqNvoNfRGVmh5le1RiFQsaQxI&#10;q0mRRT0Jz2B6gESQAZ00ag+BUW2hpiIjWCMtOENG7TGI1649DNCW/vVPmZalDXF57aFoSYPSF7U+&#10;v4d+Ny6pmx8rp+rxDdwChEgNDaPsab2lNImk97F1fLabFGKFfpjQkwAYnUhg42FAeXEweojAxohQ&#10;wWg+gc2uqoIxzQjMvPJ4NUizEtqm5lRlF66NNiOXDnettIk4dLhrp42/1eGupZZoosJJbVFToZUw&#10;+DrcNdV6jHS4a6plV+hw11SojqTKuKaWaaNK2oGairWfIp2Wv4GnTV1a3QaeNnlp8Rp4p6m2h9zq&#10;oyixwYOJEEL0CyqPYJUNWD8fTq6pAYiUme9o0fJX4oFaC2xwD0YojCz6zeP62+Lz2mB2JskpdBUK&#10;hpZyvdAAHlZtIG06e1AG8OeTkUhWkQWiD2zPMoA/94FSOANuvl4vb35e/KtbASe3mDoqLYuB357a&#10;AMvIdYSrh6uw+3fqzI5YLsyKgYUztBOowTOi+3eCpy3tebnGVLK/6Fa0+UXT213J3Z+kHMpbRWNk&#10;1zAG2rQP4lwFYDW0G960xP1CaXkzstqAUUKQ7mzhHuJPWzWydyzwmURfExu4zbfDLZzirtSKCYws&#10;TBI3w7piu7Wh7Zi6T8D86+4fca+2wVwTqyrKbvXcP0oTu+K6P1nh7i+spmfZ+KnVp/yvXGlZGl15&#10;Nw/r7cKs+ma9cgNg5xiJ2op2yoG6RkrhruHPfZnurIYZxQj+3Edy6fx7rjH+lBSV2VxEY5kZ2hwz&#10;w1c/mKsBrvrDyig8e7VOxPcviMj7j5nvFGB2Od/e2zxdpj52iV0vvi0ooHZ+HmXB/07Z4RRf3kM4&#10;PCKdnDuAw+HHLvapl3D48eQ5C7wdD19MZ9Oxc6Pux8OP7XL3h8SXMzY93jEiHqEtvmsrIRqLCwkE&#10;rTfKnG5NpUL6irkvTczLfk9BKeSY+PlydZJj4o82Jh4xMW7h/iox8XDcYrOh+FQsW/yzTRKCn3/f&#10;MfGl2ZihFtx5hRSEDVDOMfGd9Cvj/XCltgo1eyZMpxwV/+Ekc4JehxNEqsZGNfYeFY9wH4/hMjHu&#10;mZ6ou9lwqZ5lQMlx8fCe9ZjMp6eQuzHm+nN220T4wX0eE9xZy3dMeM09LkfG25c7H+mgQS6MsJ/l&#10;xdspzBA2536nvo/eI+MRlOJbgUK+7WEFNtSxYjidDfejXmdFPc4BbZk71ko/2GNAm3Aoj5o7Rpdb&#10;dp9ucccmQr71Kom34I5NJohtNd6IJuC1qOpRTfcXxB0bjZFJg73+fCT9DeSxYqSQxyaG3VJO2SPr&#10;p4/VY0sf84mDAhbGRBkWhxEQWD2uDcXFJ65N0yiRMAc8DV/tcDWWJK7N0rAsEp80uNJb0sJtbTNm&#10;LIfMJ61LIkPwoiGR+RrrIZF5BcLMlPoVxdBycLwCO6MR7L0ujSxaw854GMaRt4bd8Qj3YNEZkLC8&#10;zohMLJHM2+D2kIQHmCgZ0oN1RF6XSRaefx0uWWx5dLlkWGeBCe1hk/na22WTRcS1ByS42Lp8skhr&#10;28NhGWXeynUGI6wLupyy4Sw8n59xynyTr0sqo4oRqcxXQQ+pzCuwrayKaP3ay8OyyrwC26MRF9he&#10;H23lh7NB5pV5iHOZV0b8Px+lkFQUTIrPmVe2T7aEsWN6xt4LEG8iSrd8K16Z0VDEKzMqI0Ysgyp1&#10;HJ2GqcKcEMsZoS3IUmAaLCP4k5GUTY4IK9D3Tioj+HMf+QzYJdLswfe4ZTXCLk2Be9wyqXLDFeuK&#10;7dYGds/LuGWI2fJzy8iAshXa45bJLxouT7dG3Z9ss409Zjt0j1smFdjnlklL0rhl0lENnLuGP90I&#10;wLCxNXk2YCHg8zngayNZTFbwtNvGejK0WqbZ9Xgy8Hx0RwtaZRHmIFO1GjTXuPtXrs/thNovlOd1&#10;t478r9InXYndn6x89yeTvfnhSnUrbJ9l1iy8rkgmbT3njRpLwPQrL8TQ8rbWTIvihu7kDuJP1zVk&#10;rhiZKs1MkFw6S+Iao5BMM1tswBTGIwP/Aq1kQ5y4A3mvoCeaGelu6zphmpkNftt/VQXmKT3A8sqv&#10;rowm4/F+xH7Rppnht/REhCET7tHMyuHMuIH9NLMCf+d2v3fkmSHG2ee+Fq+d1zN1cQ87ePFxs1l/&#10;J/7kb4xtdPpbOuv5BdKzrspEs+GZuf/JRLPjJZrBtrR6EYwy9/jKxFjpxP7AusU//0GIZqNMNPv+&#10;t/UtHh6bI9Wv6Qx2zeMZGwoA6kOH5vdXmN6Yn9oSlsB7Ms0k/oBeMeJH4yb9v7/S2HnZdJlvf8pU&#10;sz8m1cwbkTLpPyLlbZdbZ5fLXLPMNcPJ3nDhLH/F/YA3Uc03E2jX24tjxOJ6zva07omeuNUtrtlo&#10;MnNUkRaXJL/D8pp8TNux+dG/vUf/OG2WXXjNOyy4bsFqpd8eNdkMwRY+NdFnCEZLTdTDssIduXGQ&#10;sn1cD6cUE5XfWHjJc9A5neErpTOUE+Jxawn4jDzGRJ+hIy0tMS6rEVhZHS2RH3V71eCObExQKixs&#10;QSZriXiwgsaEnGyPW01441vArXCWVg8XhC01Afp6zbetbEyA5ZJzI7eCO/Krbj0+2GT3rHzkkPiW&#10;ti9+Gg9weV0aQUtLTCflmNNzsZbIb7Fkx8SeOdVfFJzNTpm1hFC5WlFwUxM3Tn3jNSXeIgoOEW/l&#10;9BmrqyQ2pDglhjMLgMnId+3/eRgc5LqzTRPeBieNBAQV43qKsBy8KeeC6BsYTmkCqyYm9MUnrR12&#10;FZHWjiuhSEDEqfikoRek0GI8KwN1aweVRKS1I0pshJSvoe0In0hD2xE+NgLOJ6wTATezibt9DfXE&#10;v3nFtUcB8dShfkOy4Kbjwk3tRL/FatcehxJj758iRI2W4Yp0XdEZiLC47kggPtM/SUBybooNN7YT&#10;+VaBoxwQ1wl8i0y6TuBbpLWduDca1EDvPY97802UTthbTFp7LELTpBP1FmtqeySCSx+ZkptxiKz9&#10;TtAb3pgJ1e5ZyJtvRXRC3qjDAqPqCXjzimsrpljd2ivChrt5xbVHISauvSIo2I2FQevnYLcc7Gai&#10;19Iyi+dgt1AY4GEEuxmlTrFuZolHYt1Ig5JzCyogFAxDu46JcGlhOXSFP20wjMm2QFEzpOWdVEbw&#10;5x6yCf1iQDeaZw++F+tWTVwm6r1Yt1aVOZKvK5YLs+LJKHEtZDgDun/GcLrNM800cI5MIlPJ/ns3&#10;kEn+vWlsV2z3Jy6E4wa74VWzwhUOC8leIDCeY8bsv2NAu2K5RRYuPeTEAM4A/mQggiFTIqHI2HG9&#10;8mzwuzXZE1xM+MKUf4Gc5aZ75YDAv+CJ6H6htPE5mpvmqw/PpL1C3Yju1dH9azPNuxK7P9na859M&#10;OsPGpbplyFOJq96szq5IDhlrr1pbDO3/pvfMESyyrK2KoMBUidTj7uHPPYlahNuzolkO1xa1yQFu&#10;Rx7gNoGm7Qa4TV34VQ951MtRWY9sfuIWi6sd4IY86iXfzO4FuI3q2hhH/gC3csb76DvGtyEixnfL&#10;LUQhr8/pdR3TVnU3fcUe6VdMAvzyFIC0uZERJHRXs93Rv/DFaL4uTrguVq+GDyRWl8I08L/Bj8eH&#10;1Za+PUsQu35arPBbetZyvtv+tN7cnd1u5t+Xq7vHB5CAh2PKJExhZidOyGOSjMf55h9fn05v1o/Y&#10;55bXy4fl7p9GHKKYqFIrDlOjHyhobTNY3mIHrhDH4RburxLeNjUKhZF/mPC2Koe3JYW3vakKFUX4&#10;Qs04nH2afppWp1U5/nRaDS8vTz9eXVSn46tiUl+OLi8uLot/0/gW1fn98vZ2sboC588tIfzjs3WY&#10;GD1DmvrlWj9TCF9GISRV80551BFY4zNchJSUDRdaSNZPY02ZbLhAu/yyXC2Y38af5nmO32k+Z7oX&#10;RrCNU5j4KU1hfl9vbm3oEn172qxvFtstbJm/38+fFlDH7rpZrA3c9XpW28x4DIJX07+7Y0Jnj8ux&#10;bTm2jdQnTW97jHE/vE9s29QbtDJ7n6AVODxq8hqifxqvSM6jni3OPaO7RwaZxGWoLofVeoVD+sNf&#10;V9grsa3t+MuGv1zzl/nqBnnFPpzsTpC+k75e7PAT/ubr02Z5d4+0Y4U5mm6fPiLvyNWSnhIP6AvS&#10;In3s03CmWV9pi0FmL1eC2/SbMMimFULY9l48mZXDCV01UB71uhjRTZy1T387gWxSWMY90RJcB3xu&#10;E8hGs4pIWriPMC6SNqxNXRqNDeXLJ63NXIpIa/M0RnhXArQPn7Q2TWM0mxD3xle3Nk0jIq3N0oAr&#10;KiCsQ5YJN7TLlpkEhHUIZOOp4bf4GuohkPkaSq/JC0VrPDXpyb3i2sMQbmqHQBarXXscLIHMW7vO&#10;OIS7rugMhCGQecV1R8IQl7yNbQ9FuLEdAhneJxgF5lyHQBaZdB0CWWRFdAhk1M7AVHlOIPM1tkMg&#10;i0lrjwWxqrzC2gMRa2pnJIId1x6HyNrvEMjGk+AkfkYg802SDoGM2hhoKt37ysoJTxIimQgsVrf2&#10;ikC9AmNKGZeTxLUHoi0M1ymZQJYJZLAEPkMvWTMgnuQ7E8gOm0Bm9DARyIw2o4NhQw+ztBBHUSEN&#10;6ka8QTDxwyGxxxpKSgvLCP50SNhYDmnT3pp72s9rKj+AhJJ0xTOgy5TZE7xHIBvVdBJ/TuWijbL9&#10;76hHVywXZsWTUbIHZ0D3zxiOt+M9pZKpZP+9SyCTf28a2xXb/YkL4ZTgXQLZeOoK3yOQSRsaRlhX&#10;LLfI9Sj3UANnAH8y0M2UpvIM4M89IG3xKWMK48j01mg2M6F3Qp4aF7Z7m52YS3Cjyr9QhtXJb6G5&#10;xt2esdIdlYvRXBue+t068r9KS7sSuz9Z+fwndYd06ErlpcWlStfI6uyKZErW83VN5oTpVl5XoWVt&#10;VUQCgUwkomv2xpX707ZQgPswri3GKxPIjpxARrOzSyCzecd7yZBeQue4ULnGVZqaIR3T30xsP4Hs&#10;Wdpv+J7ubJZ3Smzcl8sJJ4vneVKs7gr6nN7iaqjprOcMsmddBbWw2e7+slg/DujLh5MNcqQaZ978&#10;G+4DrUHKkP+MTPBCokRRVsOfy9np1Xg6Oa2uqvp0NhlOT4fF7OfZeFjNqsurLlGCrjJ/O1EiZ0hP&#10;8fCu1uTh/RLz8BIXAv9zI4Jvz25iD41Chshit3J/FQrZzNhR1BYim/1hKGS1Wdo+BkQ5/Tgczsqf&#10;Ty/q4QUISpNPpx9n1eR0Mvw0qYbVtLgoLnjdfd0u8HzG/OHyafkKC+/b/IEuE6yqQdW6dIT5+fXD&#10;Ekk0caOyuaGkEcDh+26z2N3c09cvoHe4f4eRI78gGqL5U6J/WA4hMXQG10kUsrfVoZ37dWqD/ANa&#10;ECGpZA6ZJa68wqT7/uFkVsPXaibTOpQVB2aHszxoarVhr3+jR/P1nThkiCPwmS79P+7ytsuuM4BJ&#10;2Y94NSauz2y6/NhlEplOIoOnznNS6D/W5G2XmywaWkWZRZZZZGTh0Un4EFhkcHN6lqAhRfR0WG/y&#10;kJX1bIgIcbKAW66RnCG9a3Elbdg5cOFlgQs0163RSd+aDOlwgmM2Not1sFnDNwQ/+rdnPtQ/NI3M&#10;G1wx6zO4oqUmJsUIoU1dNYGD+jBnSF/e2lM+OQnuri8eNgPjVLgy/znPQsv6z1rilbSE5O08arIp&#10;wj+eGxO1vbHo35iYjuoZpwXhC4BiiGw29CoMUU7Lcko30GSNNTkL2cWfeAvQse2zByvfV5DXNmhM&#10;mD3r6I0JxKj41MQ7Ra7gLu15Po+imE6zmsjWRMsf/vqO7qCaEH/zcVsTErpCt1ruuVI8jsQHsh4C&#10;uotiVlWcLA2XgHTC6DgnRlVJRk+2JuhqMR860AU9qgnxkx+3mhAyV0dNiN+mDzVRlpMKDgmT49Bn&#10;T5TDEU4jWU9k54T4Z3rUE+LMP2494aMl1kPx3PSgJxoX5mgIfTB2VM7GOZHfZWpTS7ILs09rQnz5&#10;x60lhALZsSbEcdODlkDm65qeVYGHcoRLjZKfOGE1kc8crRuMfObo9cxRmS0rezD/j72r3W0jV7Kv&#10;Ivi/x+pPtQxkgcR2BgPsYge4eQFZli1hbMmQ5EnuXOy77ymSRbJaZEtO5HZicy5yZXVT1fwsVhdP&#10;nbI4QceqUQ2t2yaoJF6CVQNHGc3OGUfd5DUFz5NTIhvVleYi9o44vj8tUwXyY+0ACbNqZLBrECAO&#10;Ko+dYj6fQ16D4OLrICQNL3M2jLxDmh+8ntdlFpGGXvCkKcaPUN382PUOaX7oug6sDwnzGQQ6GupT&#10;CJi0TIFeE6wa5Xgca2iAVSNUN8GqAVdabBRCaZlCtfOHoat2/jhoVo1g7eQ4ROdIJgZCsWoExYmR&#10;wEqJTJJQWqZAYwWrBi28iDjBqpFhs44tiANXhGDVoHbG5PmDoTg/QuuLFIO3JOLS/LEgVo2gMH8g&#10;uprqj0S8amJJxDWJYNUox9FJvMOqEZokglWD2hhpKgXD2n6LL37BqtFVN38YgD6NjKlg1egS5w+E&#10;LwxaP7FqJFYNWAKJVeOOcHt0SvG42gy+oUdo7VPPaIwflko338jPkZZJ6WGVlon2KGqOC643FAVQ&#10;VWT6QYMabIsrIYPlyTxpl+US/KllklVkSlo2AC7Bn62Su1wNkj6gVbzFqpHXFXYgagboPNSRG5fn&#10;KuvrNGpP14vpp9k/IY4PMkp8MSjO1ZU/09KrIRlcu08lU0lfl6wa9rprrBQrv/FDjLBcsmrYh7dY&#10;NWwbHE2GFMstavWQK84F+NMUhA2jGuUqzwX4s1WQtngzpbiErMlOeXZxctUQZ6/nJr8g8A0eVWN4&#10;7RlWQ03BG/qeUeUESdao0w81Iw2eFn+C8VXbUtlC+U0KgqXmzVT7VGYY1IVt1e3qlCKZp2J3XdP+&#10;r3qPIWuxZa1VBGbxvoG1EmGBtMaVx1dX2hZsF+PaYgQSq8YOIvwnyWVCJBBf7xwlODbC+Xb7eH52&#10;tpnOZw+TzW/BHAoxSvDf16unR+w8hi3DUoKPYYQKVo1qaE6oe0jLVJS14hIV6AzBqlFVI+MKIfKM&#10;/729JRtAWwBwtxodMJ1ffdsOpnSnIB4p8qE0yKwCsZjir5iWCamhQpg5e7QXdDm9BKmG6yv2R8d7&#10;KnFqDM8eJovlSeLUeLecGoiRMQsX5BmUDmqQV0N11kZx7li2uEzkPFgriynIJP7aDJYrs3A3jwC+&#10;Eae0u7Rer77OZ5MbUFVrlkQpRZE9iBRRRBrBsAv621AGgLa6tQcEyEhWt7eL6exyNX16mC23KgvV&#10;2Xp2j7xUq+VmvnjcnAzW57OH69kN6HL+uKnV6wjUggp99tOhJU6N8HbzAio0BSRsB0/rxYeT/4wT&#10;CwGzEJCS0NGNSkHga19sYBT9EzBcdFwOnSMmw4W0s7YvOxhv0lzmuSxR83vBKj/NO1gf6R7gQgqu&#10;tj5Da9qvVC+9xyVCjUSoQerTgVLMl1dJy0TxKaH9rs+oFQ9mWmV5g4Nr6RVJwW2JUOPFWdzkNu0I&#10;NXCOhNnoFuv7JNRAvvigmug1asULbitwyFSC/lMoigQ0TUBTqSn7C1rRx29JTQSDVpDNyujQHt6e&#10;My+4rQjZEym4TS6SFLbSY9hKaXfMvZ6AN8zPhdyrQXOiz7AV762jBqZil3knBbel4DZhUPVoTdgN&#10;831rCUDqdsg+q6w7buW4IAI/uK3OFQAxvXNAWWqcgOLQSFritbSE3S7ft5awOC4/BDazbCM9vHN4&#10;tsSoQpbo5MFc3r2cl99HaqRDc8avRFn8Srtfvm81EUQkIm1ij64J34MJBp6dBPPJgym20uSZ6NMz&#10;YTfM960mLP5RWBOWbaQHa0J4MEP2RPJgJg/m6x2I2h3zXesJCrzb9U1o7AIdA/WgJ7y3jqbJsh3c&#10;BKh4Eolf4gR+FU7g0m6Y71tLBPGNoNzo8aXDo+dq6tEooSaSa0Ilbu0xRWYMXKXDGN89aoJojrQt&#10;4dFz5d0QzJeg5yqy8WiHvm+ELMLIcaZCS6uyHmlKcRtdSnwGOg85HQZw7nGPxsUxb8FispQ0ilUH&#10;WcGVJqTSpgO+QGHaQiU8qWCaKXHsopFerhh6zBYrhlFpQK3ZYh3SBBUR1gVIdUJ1Qy940ooyUjef&#10;iqiIS/M5cOINFVRE8YYKLqJ6FKkZGa22BZXmhAo1NEDPFRoESc81UrRmQXH+MMSbCpjQYbXzxyGP&#10;DgPOCZ24jjmCkwJXrkOcHIm6jkySAD1XqO9grbunFsOoOEHPVcarB3Xhy4uuCEHPRRWLTJXcH4y4&#10;NH8ouqT5YxFbXrk/EF1NFSNRRMYh95dEx9oX9FyV5uYLTeIdeq7QqAp6LpISqVyAnisozh+ErrqJ&#10;YYgqTUHP1SXOHwhfA0PrJ3quRM8FkolEz/U26LmUpiN6LqV+Oui5SIOSEQYVEOPxoT1WEf54ZZmX&#10;hz8NqRCsIlMSLGVaKpfgz1ZJ93guIHmIWsVb9FzFkOmN2JTk8sxvdBA9F5lMmhDKFu+qTYXcfX5x&#10;cCZsicWlgqmkr7foufi6a6xspPzWEtam5+KHw2bQ1jOXZxot2/VSLLeo1UNGDMafC/AnF6yxyR/A&#10;4kTGjipIW3xr8GVNWoLLvFLvRNyNxRDf6Ylu6+Rf2Ilox0lKblWdp60tzfflr7R0M5PaD+UJLevI&#10;V21LpUT5Tcvnn+A5WBncWPtUBpeYpnLV7eqUIpnwyl+1+pe0/6ve27estYo4YGCtxH30XLYgP9p2&#10;9/1qM9PqINFzvW96roo4nSU9l+arMzRev68f//WoiWju6E9FRUNTp32fvqsSIP66/vo/q5vZh5PJ&#10;03alyF80Q9bkHMwxpJjLPKtp8pJSqUag42oDuRAHVze4TzxbZYH/mQKWoKvG79XPR5VxbQiKLuwe&#10;9NO6YcX3ehRdFb1uB06wVM36OsHa6a3d6Pt2X0EhrrXD6cCUt8+HlNAWR5rXctOoTY+uMNgqQdDI&#10;EERvKIOQe6UFQdt78vOTcF0Q2wz+GaYp/HUI19TNevJ1sbx7uNc0U/gVkWWdGCEPB8l4mKz/eno8&#10;na4esNstrhf3i+2/lTjoJqqUIMbCgTJTF1ZkDOil+6cl6QLZJtQf/YxKvhmSrlEi6dqzaWHL0Yac&#10;3XJeQIlaVfhM3TgcXzVXTXkKa/nqtBxeXp5+/HxRntafs1F1WVxeXFxm/0cjnJXn88XNzWxJ7EJm&#10;EeHizkoMMn+atZgQx/egDFf/mdcqsfUdP3yJlM0r0XSRcz9gvFiocx/wm2S8fP8CTQyjR2IYJUsd&#10;zEFGZeLbYSozRpb8r/nkcQaFbF4AnMUBR1ZgvVnMcD/rred9LlF1vdyWql8fFPPqL/raoDwN4Cnv&#10;jZoSsSqhNWjxuD2swTJvsoaC98lBgqRSzEPOFmdWgH2D7pOXI8+b2rol2dPyzJf3ZHcmetg9bgbH&#10;1aVdbrR17XU9vGVyDUKgBPZqi8jtWU/UZTMetRyp1bCpEzY9YdNfBZuuT+jevZogBNqumtDZV435&#10;zycsG3280kHrL35AX8gvcMB5izMnDM5UHXmyOdFkJTJKJ2uCEyKkgNgeA2KrRNUFG74iAGpATfQZ&#10;wlJlQxB+6reOEfImaR2lz+Ao91EKmxeO3qQl+tQS9rz8Xb9zEPw8oCW6Y1iOS9UFxEjVEDgDroeQ&#10;MQG4WJneOdI7x+u8cySuLmVMWFCXz64BtCbMfvEKAXqDF3rnqEr8NzZqIhkTBGJ5OS9/wkkdgJPy&#10;HJj2/Pp9GxMWmejFw2oEdVRJHCseFvjOZmisiLpGNu+257IA6NO4JODF3Dnf+K5o2HxYUxhbPhwp&#10;J20sHjYra0TrmeAAv5Af+5cN83FEFpSvjf6MyvJDzrJhFqsX3sacLDwxWC8/6q9Dlh9ulqnotUAb&#10;/aC/jjb6UX9ZRtGNAVkiDhZjHOkvGQYbFSZ6v6LoxuBAit6PtVLEwHbUzO/+hgKRQ62U3R+dFpnf&#10;/1Fhsv8xEyPNFAMQa6aIfs2GUWki+jWLTTMR+9oxN0Tsa4apHew2EfnasTIpu7lbAlFp/iDQvIj0&#10;mwh+jbfUH4WuuolRiKkNEfqKCRSpmoh8pWLBbhOhr1FRBy0CqHrXsx318gcgVivZ/dF6+UtANBE4&#10;hRTymkJe4VNIIa9vI+RVbc4U8op1rsDlLp5VR8aRXlVeJNhIBkjrinComi5Km02rKBeQcXi2uH7x&#10;NJJtcB/sLC2mMAYgl+freAwFNxHbyvVi+mn2z5cVxaPww9rFrVnKBfiTC3K1sfdruVyAP01BRESS&#10;Pw2WVKucrIcpXWF7cqVt64AS0peNLc2lzWVbWSlTfpO/GZvgKr6qn6ujquxjTd1trJUU2GooD6Qt&#10;zfflr8wDh0XwiTBkVEtb1ePLsG0PGkUjBVZAq9O5TlwLO4rKgYLZwQX4Uxd0ExrTSQ53qHVYIDqu&#10;FiYSFecO1QuHxpepBlk8XlvUANsKS7HyW/tHcsq7h+vF5x6+syil2HikK61zqh596tbHlnN7QnI3&#10;8idXXZdjaXyXP2Up91S+zzXFeKUo13ce5UovEfrc5Pf16ulxkFeaX6sdxQor9EWiXJFbNTOUXu48&#10;FYGvLsw1a8aWp3w3zDWrG8PNFYpzzceswV4xzjWHTg4cTVlXWw9wOBsV7LqLIS55QduUgsu2Ogva&#10;IQW6ThbLkxQrcqRYEYrXwr9fKNCVvCJ67SKilQJsSUEqhUNtwcrFZU0CgO+KAsBh1DaPs+kWxgok&#10;rGInzVLKGX0VQbfX94tHBl/R36br1jtBNqvH2fLbw/3tav0w2W5+W63vzsApsJjOLlfTp4fZcqvi&#10;es/Ws3tE+q6Wm/nicXMyWJ/PHq5nNx9O1n/cNCnQ9dBAV2hRFfTgdixfi6pbsK1SxMGHk8/qP2P1&#10;eiChMxlwy1H8huJg8LRefDj5T8qtg01aRyiRYnilSNccb5oB86XPqJ9kvpz/QCx6Ml+OZL7Q2W8P&#10;oa7kVAksOPUmEz1+jhkY4gf05SBcvKV06G+nS7GuL4eCgTFidxKeAxrvtBfm8ZNQ5PQe60pHk7uL&#10;UNNtiTX1ckAxP9YV2VXyYWkI+fjVPUWnpDRMr5aGqVJvwbQU9uqQtxzrStgErSc8qBj4kODnj6qJ&#10;o0HFmiYvDJIU6CbEupvzLVYQBe7SffLuZVU51urLezX9LrBYBiA7kBoItTeHYC4rAjrDIlJA2wmg&#10;Bv5fH+G4Qj5cqVZwpZAoH6gRFeXjNGoQ8Ydr5cM0qoYgWYFa+TiNuCgfpqGRYgFReGFyvRBtoEDI&#10;ZASsC4gKAMVCndUCisWE+T0PH3uku+jI19Y/2sgAUCxYM7/zG0I8hVopOj9eMb/3o7JE7ytoXbBe&#10;ovsVpihQMQETq6PCBEosOsMESiw+8QVIDITP4S4TILGOFSlAYnFp/gBQd0WmhgCJxRvqD0FX3fwx&#10;QO+HWxoAiYUGNAASCwzoDkgsKOqgBRAAiQWF+QsgMpgiLwLOayO9D8ezW5hUzC4mqPQEEksgMWzz&#10;CST2NkBiSpUQSIyUGLnFHWREwztIrypUidFyUAGuCCM9dFHsNa2SfF8iWExpw+Zptae5TPoOE6wa&#10;q4NrhsXAVNKX9TE8aiFl8pOkEAdE4vv8KWucgWZR4oVkOQDU1dN3y8laaKmZhYeJJsAS0kKGysXG&#10;LXOXGWcjZcpv/AQtCka3h1vi5zYCzcR111f3dZypoy3M/RCqRV3rWsjnwXxRzZR146tuRKREfo4Z&#10;FyMDW3/nuPCMg8HRWc5O4t2CshqmewuyOmkSclQMXycLTF0353Lt67a+Uqz81v6RnOkZP7y1MGwb&#10;3EKUYhlu5S9Q/SiCZiVgGGk372gQX9Z31xf368HflCaSgqEQDqW1gChG6JTLyWauy6lbetVdz/6e&#10;3av1N59Nbq6WN+rv7WRxr//GWiN+9V+U9o+QWWD9s4Sb2O/m2+3j+dnZZjqfPUw2vwU5imOEmwr2&#10;pQg37xSeYT1YAA8AlANeFrVjg4FhpQmmV+V+f+n0B/lwjGSxRo+yQ6MNDMuZiWMXGFZk/OMwMEye&#10;0iv/ssnS0BufIiWJCfiY1S4RdR4d/aBHqyDXXdzXR4Q0iGUrVncMH/BMlu8sL4ef8vHpZ6ABT8vP&#10;ZXUKxrfmdJiNP42hlsfl5WfJ8v3fi+XMrKB0sjo7Gdz/sQRx7zgrKXvIVn0pkT0KX9b+nWv/zmQ5&#10;nR/pZJXgDfj3CwHDyOzVa/dPCwwrlauT2vKmgGHjBAw7FBjWrUXZZk7AsAQMg11L/2mDNWam2qQU&#10;tF05jBzsV2zSrw4MIy6jgPliiWb6xLV3Lzxp6yVc+/DsIeHaj2i+kLHeAzCMjgkCC67nQBLtaele&#10;cMfc6RIwLAHDyPvjoCbmC1ac+ku5Q/p7aYcXNbAILRqmh13PB4ZRaG3GmVr51V2BxeD+SFkQkMxL&#10;uRd9j2LM55BiEjwP6QGmJy3IjUqBSn95JGI2NOB9I8Ns3ISPDLN9E9QTR0OGZVVVmIzN+bBBVtkW&#10;dDRDDmy6qDQEMrHqoF+8WPC76Xchw8qszIFdKOnAS/ncHejLR4ZFabEEPkmhbUKiBDojRooF94zD&#10;MClEUUgUOsCVihELCWxMtFY+NkNhk0zcvU+T5uNiOvrKh8XERAlgGDUt1u+i42NNzPye76iZhIbF&#10;+l5AwzScJdT5ND9t72s4S6DPKNGeLUXImKAov/c1ZC0kyu//jnr5/R+hdRLAsLgoAQyjYpa5Ckst&#10;IXYSYmcXsYOJMf22VM6dyfkaEcQDSqoJp7z6fwT+rk8G1x9OrrWCJf4OU5b+VO9KCm7QQS9E61sd&#10;OztSnRhyhDEKriTjAeQRtzk5ByacjrNN6V0gxfHwFS36Hf1ciXfgulvIhKwyN0RX3faJLc335a+4&#10;NDI9UUvlE5VmosuSfsdejmEsIo+AtqLOlKgUCNOPbnWybYAbKik2oRA4jv5+ScskQ544mD+Txw8n&#10;t4iJV2cc8XPKhEL4N9EcqJdw9d7dFwoBe7F+27YoBBMH2RMKoWlGRTvuSqAQCsL/GOt6F4VQFo1C&#10;TUCpz6++bQeULQQH61jaFJNRjpkO6xXpaejEd9ehAbwZLHh6sQu+qLwQCsF1F7syHAqh3VnJjZ/c&#10;+Ji6R3Tj/3ooBILq6rXrUAg6CeWbQyHghdewgxh7lzSE5gnJm4/D4Tj/dHpRDS9OkbHt6vTjuByd&#10;joZXo3JYNtlFdsHwn6fNDDQ9k/vLx8UR8D8KocjgRFQIO6R3Njs5J8oe7X+cUr4J5RPZbNez7XRO&#10;l2/hnjTX8Tt7Q9EAOeYfGkrys+3NZmej9rvVqNqQ8Dx29TyT5StlxOV5l/hpMOVfHYZAL7MB+8WA&#10;VZP9Aj1jlyxWPSGfnY5SfyW6pbbmlkcbe48xfhKSDKp1DzCEMghbdtkq+3lh0F6Q/na6BENIMISf&#10;CIYArHFo17PJIHtYhAKG0BRFwQEX/O6egdy3STCElPHwdTIeWsK0vfv3WyaogfMypCj6ROkKRTGu&#10;RhlSKatXYVYU46yiPGcJrpTgSnxI87DYztaD+8UDRYAeBSkvbXoHV0KwtPF0v289YcHFHlyp6sYW&#10;Hw2uBG67hhQVzkTycVYUOuBXv5zSkQmxW9WcO/loWQ+LsQIGFePa8AHE4EqHZD2sKSFdSJSEK0VE&#10;7cKVQqJ8wEwU5eLjZdBrkVr5gJkYxsiHy3T0lQ+XiYkScCVqWqRaksjKB8z4OCoBV+qoWQuuFOn7&#10;AFwp1PnfCVcKivJ7PzqQmd//GmMUFOb3v4cw8jssAFcKiUpwJRDoaNjFF2U9wl8GMA45zPCBo6Yd&#10;bhma11BaXzBv6eVwb3ENvPmi8xrtLw61oKQre2l/cSx9VZzDL/bU3bQ0O6ypNIdIOiaJ11RdqR+A&#10;K6l52JUNjda3erIjeYnDlXQPuJJdKJ7MwpX6poMJw5V03S0AScJ3uCEagGT7xJbm+/JXtjR0BMZO&#10;wpV0z+OyZISxl58DV/J+pGYTY79QUf1oMyTe9fagyponuBJbwgmutOVT/ost8I+YN0+P68XdHIjI&#10;TJ0JL1cfn7ar2wWdr0bChHqCK5VY2RKuxDS5LwpXyitiecVKzkZVDhpY+XZNcCXijlav19l4WHEB&#10;D65kWLzyGpwk6MUWXAmtIrhSoX8Ilf+acCXsWoHjvu64imPDlXa6iz0ZDq7UTj2W4EoJroRF+r7h&#10;SrAFduBKyl54e3AlvTUxQMI/Z09wpdvbAZw68Ojo9xvsOi2HsK9GlWa3e86z1ajFPjD0wV6AzA4w&#10;xHB81Vw15WmZ11fAlF1enn78fFGe1p+xx14WlxcXlxljyuaLm5vZkuy1H4eU0d4bh6Gn0NXj+IIZ&#10;Ugd7kf7Ev97ix+lldtd+cU7oHg5u/YVnzL1kv0RoE2/Wk6+L5Z2HfSAgyLgCr3r3UlUTlaGhYkW/&#10;9NHG3mOM9wVXonipwIJTXqze4ht63+kSXMlbst0r9dmbKgwHtuuUu8GRIPwqSw/V7pc1pQqCdOs+&#10;QbplPqpHlA5D+UnyfMRRW7z34ZBxpIMCUSLPG+NISaaninJ49irxX3kSUj6iMDwYgt2Q9iqRtwxX&#10;AozY7NYeDKHupkQ+GgyhLuqhOdHLRnUJt6n0pFZNNiQNQs7QPBs1yMCgj8I4lOa7WFPyXMEQ8hzk&#10;+sr3GoYhIL3VfNDouExxtuvxYyBNIKXmConyYQgxUQKFoLlcQqIEDIHSaQVqJVAIcVH+QfgI3RCU&#10;5Z+Dd7TQPweHqg/LEkAEUAREekvgEOLCsKtZbhK42WPC/L6PtlLAEDpq5vc+YpMjzZT9H50VmRiA&#10;qDQ5AkMimwlNDJwku/6INlSAEbIsKk2gERTXTGCeiaRaHZNDZNWKzDORU6tjVYqcWjFZ/gBQX0W6&#10;TGTUijbS7/+uivn9HxvMQD6t0FiKfFro+PA828mnFRR10PynVyS7mDTcJSjMn/+URS2oMgIZtYLC&#10;/OkvGgmrL/HzJMALNvoW4CUKBSJNpIozp0M3+oaUjSrONsSe4hod8gX6Qpsce4pDYyjph2F7SCdQ&#10;cSz6Q6TTqlfFD2uqcX58sSRz3XWntauki6ZiQeJnPwA0UuufgEa0i5BHwKGINEyGFKt6Muqre8GV&#10;YHiNLkn7jCzJ9/mTyzHTEjeF7/Nnqxz2TPNoLiBRMe3i2m3MoJosMz0Ng4XEuOumuuY6deXT9WL6&#10;afbPlxUV44cZ8SbJkyvN9+WvTGmDomo/0/TlqFVFvmwbKmXKb/wEPSwjnVbXtoofrIfLXuba21GU&#10;Mrkt3JXcNbY4F+BPLjjUS2p3iCIFs/aYy3q0xBrCRL5KrHdYA+b9g6+auvIckQJlNexk5sJ8W/5I&#10;S0ZhWA7t5+kFg6uibvaqbZ+UKL+xfDMouUDa2cfKEbRVt0MiZe6Hhhk7EfM8toLNjLKzkHuHP029&#10;AXihbqF0Zloj8H3+lOXcc/k+1xVVIX42BRG1nG1qHW62v89WD90eyjj7VAKHbRlT8dODwyrs+Pog&#10;grmsahOu+aLgMPgxzLaGbFn5j3BZjUdm+f60XFZw6YbOepSJ1dtZDxFqQWmUtrvYwexQDYnL6nYx&#10;nZ2lw9VByqjFCQcRa2bW7p82o5YOzCKIBmARuEwchNhJF1NwOP21GSxXBti5eQS7EsGB3aX1evWV&#10;8uogrZl+qZFSFO5jyTLpniNc0rxNBssDxHErveLqcbb89nB/u1o/TLab31bru7PVLc3ny9X06WG2&#10;3OLkcVifrWeglVyslpv54nGDPGrns4fr2Q34W/+4QfwStYPPBPyTkgQOY3CYSUMMNWrsz5Aa5fdV&#10;dsAnLitjqHqIk5TX4Hl5DUgZ6CP9/sFh8EcGsCrqTTLZLyoQ70D4ZsoIytRsMu597+HyOwOHwakT&#10;WHBqx+lvwRkuq952ugQOS+Aw8mfRDNcKwXx5nZRa5HwMLEJ1dNHTIvQpaoo8G1bstmajMyuAGAPe&#10;I3HUJI4ajsx9aSC3Bw6zQMm9+/dbBodhUQYUhaadew1FQZx3+mhAv8Irdv9h0TBTTQKRIpgppd7r&#10;UU9YoOT71hM25MMDkY4swDYYYvUSINICZFa5Bok6BVE1Vclkd0fLvEensgphxhQfYQwpWDiAl4J7&#10;UsMDXCEBZIyK8nFcUVE+jIsxkbu18lFcUQYkeIQtIowRkbuiBIarCLdPAuiiDfTxcwdRWUHDF7F+&#10;xyR0tT+IyqprFA/qe4EhZQzdbo99J5UVNbY9cYACOKSVov/RF4QfDQjz+5+QfaGZChvAdmu8iQI8&#10;SsWsMJy6J2RfQvbhhLaF7CM4xg8izDClu6isHHYG+B4NKIkBVDh73a9JZQWlQLghCw/sQJvZPrGl&#10;LXZG/IqRRMAgONkM+lLKhC5LKit7+TlUVt6PBJUV3v/1o1tUVrYBbqiei1cyag4TMDYdNKTANYP7&#10;iD8lDukwtJJ7KktJaKX1YL3SmTb/nq3xx3y1/udk8HVNaQJ/Es84vHbTc/xTWLI71Gy+mF5OthP/&#10;u3Lnnc/y1Xx1fzNb/9f/CwAAAP//AwBQSwMEFAAGAAgAAAAhAEntwqyZAAAAMAEAABQAAABkcnMv&#10;bWVkaWEvaW1hZ2U5LmVtZjyOMQrCQBRE30ZtRERERLtYiJY5g6CdEO/hIXIUwXsEWyvvYBG8hc4P&#10;Ow7M/pn5f/9uAq6i8c2w/8gHy+P5BIkqwVjNwgOuIygH9P3WWa7NfUjVFczlJ6JWsM5ahVXWeoZd&#10;9jETiCywFX33Il2LhmZ6vA7w2DiFbglvfbTOkWvYJ7d/37sVN3sdfmcqvRADMzH0DwAA//8DAFBL&#10;AwQUAAYACAAAACEAqZ6k5JgAAAAwAQAAFQAAAGRycy9tZWRpYS9pbWFnZTEwLmVtZkSNQQrCUAxE&#10;3691I0VERHTXTdGN0DMIuhPqPTyCix5F8B6CS1feongLnZTEDszPJDPJT8BFDHwd0X/UG8vD6QiJ&#10;OsFEZhaBqGMoR/T+I2Ze23tO3WXM1ReiTrB2rcLKtb5h471lDDYzVGLsnqUbMaBMj/cerruYQreE&#10;Zz5km8Hixe3vx23Z7VZP/DOVXvjOzPUPAAD//wMAUEsDBBQABgAIAAAAIQALiRycmAAAADABAAAV&#10;AAAAZHJzL21lZGlhL2ltYWdlMTIuZW1mRI1BCsJQDETfr3UjRUREdNdN0WXBAwiC7oR6Dw/Rowje&#10;Q3DpylsUb6GTktiB+ZlkJvkJuIqBryP6j3pjeTyfIFEnmMjMIhB1DOWI3n/EzGt7z6m7jLn6QtQJ&#10;1q5VWLnWN2y8t4zBZoZKjN2LdCMGlOnxPsB+F1PolvDMh2wzWLy4/f24Lbvd6ol/ptIL35m5/gEA&#10;AP//AwBQSwMEFAAGAAgAAAAhAJGTaizcAAAABQEAAA8AAABkcnMvZG93bnJldi54bWxMj81OwzAQ&#10;hO9IvIO1SNyoTQT9SeNUVRE3DhCKxNGNt3EgXofYbcPbs/QCl5VGszvzbbEafSeOOMQ2kIbbiQKB&#10;VAfbUqNh+/p4MwcRkyFrukCo4RsjrMrLi8LkNpzoBY9VagSHUMyNBpdSn0sZa4fexEnokdjbh8Gb&#10;xHJopB3MicN9JzOlptKblrjBmR43DuvP6uAZI0m1eHfVdv319vww+xi9fNpkWl9fjesliIRj+luG&#10;X3y+gZKZduFANopOAz+SzpO9hcruQew0TGd3c5BlIf/Tlz8AAAD//wMAUEsDBBQABgAIAAAAIQDY&#10;c56OBgEAANMGAAAZAAAAZHJzL19yZWxzL2Uyb0RvYy54bWwucmVsc7zVTWrDMBAF4H2hdxCzr2U5&#10;iZOUyNmUQrYlPYCwx7aI9YOklub2FZRCA0HdzVISevPxFtLh+GUW9okhamcliKoGhrZ3g7aThPfz&#10;69MOWEzKDmpxFiVcMcKxe3w4vOGiUr4UZ+0jyyk2SphT8s+cx35Go2LlPNp8MrpgVMrLMHGv+oua&#10;kDd13fLwNwO6m0x2GiSE05Dnn68+T/4/242j7vHF9R8GbbozgmuTZ+dAFSZMEgwOWv1s7io0I/D7&#10;hhWNYVUybGkM25JBNDQI0ZQURIiiQRAVUeqhpTG0JYOgKkKUFBuaJjYlg8gvJ8VDJeqSYk2DWJcM&#10;exrD/tfAb76i7hsAAP//AwBQSwMEFAAGAAgAAAAhAE+Ds2CaAAAAMAEAABUAAABkcnMvbWVkaWEv&#10;aW1hZ2UxMS5lbWY8jsEJwkAURN9GvYiIiIiCh1xEj6lB0JsQ+7CI9GADQvrI3TY8BLvQ+WHHgdk/&#10;M//v303AXTS+GfYf+WB5vl4gUSWYqll4wHUC5Yih3znLtWnHVH3BUn4magXbrFXYZK1nOGQfM4HI&#10;AnvRd2/StWhoZkB3gsfOKfRreOujdY5cw754/vverbg56vA7c+mVGFiIoX8AAAD//wMAUEsDBBQA&#10;BgAIAAAAIQCL2QqJmQAAADABAAAUAAAAZHJzL21lZGlhL2ltYWdlOC5lbWY8jjEKwkAURN9GbURE&#10;VES7NKJlziBoJ8RjCB4iRxFyD3sr72ARvIXODzsOzP6Z+X//bgJuovHNsP/IB8vj+QSJKsFYzcID&#10;riMoB/T9h7Ncm3ZI1RXM5SeiVrDJWoV11nqGXfYxE4gssBV99yJdi4ZmerwOcF04hW4Fb320zpFr&#10;2Cf3f9+7FTd7HX5nKr0UAzMx9A8AAP//AwBQSwMEFAAGAAgAAAAhACrJ/gyaAAAAMAEAABQAAABk&#10;cnMvbWVkaWEvaW1hZ2U2LmVtZmJkYGDIAWIY+A8FMP4LIB+EFVx93RgYGBkMGBkYuICSTDAFMJqV&#10;gUGBmQEsvw8mBqUbFrMwGDxjYhAC8nmAGGgEgySUDaQYJKBsoDUM6lA+SA0IgMRAQBWIYXoDgewA&#10;IIYBoBowmAh01CVzmCgDwzMxBoZ6DoTaAIQUw0mGBXB5mNlA6QYNIAGzhw/IFoHqEYCyAQAAAP//&#10;AwBQSwMEFAAGAAgAAAAhAKl2cgebAAAAMAEAABQAAABkcnMvbWVkaWEvaW1hZ2UxLmVtZkROMQoC&#10;QRDL3mkjh4hYaHeNeOWV1oJ2wln7AQsrX3DvsBLuH/Z+RPyFJssEA9mZTLI7mwBcSeMbsP5Qi/X+&#10;eAAS2gRMaBYOuI6BukT2n55F7YcR2neBOXVF6u4qehYso+cabEJzTYZmwprUXc1PZEcazGTs+LGL&#10;QoH7Gbht/9nOBusLD9j32xz3DQ/vmbJfkMKMVP8DAAD//wMAUEsDBBQABgAIAAAAIQBROZkCmgAA&#10;ADABAAAUAAAAZHJzL21lZGlhL2ltYWdlMi5lbWZiZGBgyAFiGPgPBTD+CyAfhBVcfd0YGBgZDBgZ&#10;GLiAkkwwBTCalYFBgZkBLL8PJgalGxazMBg8Y2IQAvJ5gBhoBIMklA2kGCSgbKA1DOpQPkgNCIDE&#10;QEAViGF6A4HsACCGAaAaMHACOmy+N0yUgWFWNANDGzdCbQBCiuEkwwK4PMxsoHSDBpCA2cMHZItA&#10;9QhA2QAAAAD//wMAUEsDBBQABgAIAAAAIQCjD/zcmgAAADABAAAUAAAAZHJzL21lZGlhL2ltYWdl&#10;My5lbWZEjj0KwlAQhL8XtZEgIhbaxSJoo+QS2gnxHh4iRxHsvIP2Fl5DvIXOPnbNwLyd3dmfl4Cz&#10;GPg6Iv8oN1b74wESTYKxzCIaIo6gGpD9R9Q8dtchzbtgprwUtYKlawUWrnWGtefWY7CaoRZj9iTd&#10;igH1ZKz0h9suqvDawn3e97a9xZPL34/dsruNnrgzkdZ4xlSv6R8AAAD//wMAUEsDBBQABgAIAAAA&#10;IQCDnuh4mgAAADABAAAUAAAAZHJzL21lZGlhL2ltYWdlNC5lbWY8jrEJAlEQRN+dmoiIiIFmZyCa&#10;CNeEBoJw9mERV4pgHyZGBlYhiF3o7LHjwPydmd2//xfAWTS+CfuPfLDaHfdQUBcwVLP0gOsAqh5d&#10;/+Ysa3vtU79LpvIjUStYpFZhnlrPsE4fM4HIAivRd0/SjWhopsNSf3gdnMJzC3dlTUauYR9c/n3v&#10;VtxudPidsfRMDEzE0D8AAAD//wMAUEsDBBQABgAIAAAAIQDha56+mwAAADABAAAUAAAAZHJzL21l&#10;ZGlhL2ltYWdlNS5lbWZEjr0JAlEQhL93aiKHiBhodgaHJsI1oZlwYhsWcUVYgGAdmhvYhtiFzj52&#10;vYF5O7uzPy8BZzHwdUT+UW6sdoc9JJoEY5lFNEQcQTUg+4+oeexuQ5p3wUx5KWoFS9cKLFzrDGvP&#10;rcdgNUMtxuxRuhUD6slY6Q+XU1ThtYX7vO9te4sn178fu2V3Gz1xZyKt8YypXtM/AAAA//8DAFBL&#10;AwQUAAYACAAAACEAcnby2JkAAAAwAQAAFAAAAGRycy9tZWRpYS9pbWFnZTcuZW1mRI49CsJAFIS/&#10;jT+FiIiIaJdGtMwZBO2E2HkID5GjBHIPeytvEbyFzgs7ODA7M++9fbsJeIjGN8P5oxwsz9cLJKoE&#10;MzULD1gnUI4Y+k/XsjbdmKovWCnPRa1gl72EbfZ6hkPOMROIWmAv+u5NvhYNzQx4n+Aen8voN9BO&#10;/7O1G9IXLe57t8rNUYffWcivxcBSDP8DAAD//wMAUEsBAi0AFAAGAAgAAAAhAKbmUfsMAQAAFQIA&#10;ABMAAAAAAAAAAAAAAAAAAAAAAFtDb250ZW50X1R5cGVzXS54bWxQSwECLQAUAAYACAAAACEAOP0h&#10;/9YAAACUAQAACwAAAAAAAAAAAAAAAAA9AQAAX3JlbHMvLnJlbHNQSwECLQAUAAYACAAAACEAPBkk&#10;mhLjBQBKHEcADgAAAAAAAAAAAAAAAAA8AgAAZHJzL2Uyb0RvYy54bWxQSwECLQAUAAYACAAAACEA&#10;Se3CrJkAAAAwAQAAFAAAAAAAAAAAAAAAAAB65QUAZHJzL21lZGlhL2ltYWdlOS5lbWZQSwECLQAU&#10;AAYACAAAACEAqZ6k5JgAAAAwAQAAFQAAAAAAAAAAAAAAAABF5gUAZHJzL21lZGlhL2ltYWdlMTAu&#10;ZW1mUEsBAi0AFAAGAAgAAAAhAAuJHJyYAAAAMAEAABUAAAAAAAAAAAAAAAAAEOcFAGRycy9tZWRp&#10;YS9pbWFnZTEyLmVtZlBLAQItABQABgAIAAAAIQCRk2os3AAAAAUBAAAPAAAAAAAAAAAAAAAAANvn&#10;BQBkcnMvZG93bnJldi54bWxQSwECLQAUAAYACAAAACEA2HOejgYBAADTBgAAGQAAAAAAAAAAAAAA&#10;AADk6AUAZHJzL19yZWxzL2Uyb0RvYy54bWwucmVsc1BLAQItABQABgAIAAAAIQBPg7NgmgAAADAB&#10;AAAVAAAAAAAAAAAAAAAAACHqBQBkcnMvbWVkaWEvaW1hZ2UxMS5lbWZQSwECLQAUAAYACAAAACEA&#10;i9kKiZkAAAAwAQAAFAAAAAAAAAAAAAAAAADu6gUAZHJzL21lZGlhL2ltYWdlOC5lbWZQSwECLQAU&#10;AAYACAAAACEAKsn+DJoAAAAwAQAAFAAAAAAAAAAAAAAAAAC56wUAZHJzL21lZGlhL2ltYWdlNi5l&#10;bWZQSwECLQAUAAYACAAAACEAqXZyB5sAAAAwAQAAFAAAAAAAAAAAAAAAAACF7AUAZHJzL21lZGlh&#10;L2ltYWdlMS5lbWZQSwECLQAUAAYACAAAACEAUTmZApoAAAAwAQAAFAAAAAAAAAAAAAAAAABS7QUA&#10;ZHJzL21lZGlhL2ltYWdlMi5lbWZQSwECLQAUAAYACAAAACEAow/83JoAAAAwAQAAFAAAAAAAAAAA&#10;AAAAAAAe7gUAZHJzL21lZGlhL2ltYWdlMy5lbWZQSwECLQAUAAYACAAAACEAg57oeJoAAAAwAQAA&#10;FAAAAAAAAAAAAAAAAADq7gUAZHJzL21lZGlhL2ltYWdlNC5lbWZQSwECLQAUAAYACAAAACEA4Wue&#10;vpsAAAAwAQAAFAAAAAAAAAAAAAAAAAC27wUAZHJzL21lZGlhL2ltYWdlNS5lbWZQSwECLQAUAAYA&#10;CAAAACEAcnby2JkAAAAwAQAAFAAAAAAAAAAAAAAAAACD8AUAZHJzL21lZGlhL2ltYWdlNy5lbWZQ&#10;SwUGAAAAABEAEQBVBAAATvEFAAAA&#10;">
                      <v:shape id="_x0000_s1056" type="#_x0000_t75" style="position:absolute;width:57308;height:42849;visibility:visible;mso-wrap-style:square">
                        <v:fill o:detectmouseclick="t"/>
                        <v:path o:connecttype="none"/>
                      </v:shape>
                      <v:group id="Group 33" o:spid="_x0000_s1057" style="position:absolute;left:12357;top:1962;width:29057;height:40049" coordorigin="1946,309" coordsize="4576,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34" o:spid="_x0000_s1058" style="position:absolute;left:2065;top:541;width:4384;height:5665" coordorigin="2065,541" coordsize="4384,5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5" o:spid="_x0000_s1059" style="position:absolute;left:2125;top:1750;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354E5E" w:rsidRDefault="00354E5E">
                                  <w:r>
                                    <w:rPr>
                                      <w:rFonts w:ascii="標楷體" w:eastAsia="標楷體" w:cs="標楷體" w:hint="eastAsia"/>
                                      <w:color w:val="000000"/>
                                      <w:sz w:val="10"/>
                                      <w:szCs w:val="10"/>
                                    </w:rPr>
                                    <w:t>金</w:t>
                                  </w:r>
                                </w:p>
                              </w:txbxContent>
                            </v:textbox>
                          </v:rect>
                          <v:rect id="Rectangle 36" o:spid="_x0000_s1060" style="position:absolute;left:2251;top:1750;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354E5E" w:rsidRDefault="00354E5E">
                                  <w:r>
                                    <w:rPr>
                                      <w:rFonts w:ascii="標楷體" w:eastAsia="標楷體" w:cs="標楷體" w:hint="eastAsia"/>
                                      <w:color w:val="000000"/>
                                      <w:sz w:val="10"/>
                                      <w:szCs w:val="10"/>
                                    </w:rPr>
                                    <w:t>門</w:t>
                                  </w:r>
                                </w:p>
                              </w:txbxContent>
                            </v:textbox>
                          </v:rect>
                          <v:rect id="Rectangle 37" o:spid="_x0000_s1061" style="position:absolute;left:2895;top:588;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354E5E" w:rsidRDefault="00354E5E">
                                  <w:r>
                                    <w:rPr>
                                      <w:rFonts w:ascii="標楷體" w:eastAsia="標楷體" w:cs="標楷體" w:hint="eastAsia"/>
                                      <w:color w:val="000000"/>
                                      <w:sz w:val="10"/>
                                      <w:szCs w:val="10"/>
                                    </w:rPr>
                                    <w:t>馬</w:t>
                                  </w:r>
                                </w:p>
                              </w:txbxContent>
                            </v:textbox>
                          </v:rect>
                          <v:rect id="Rectangle 38" o:spid="_x0000_s1062" style="position:absolute;left:3022;top:588;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354E5E" w:rsidRDefault="00354E5E">
                                  <w:r>
                                    <w:rPr>
                                      <w:rFonts w:ascii="標楷體" w:eastAsia="標楷體" w:cs="標楷體" w:hint="eastAsia"/>
                                      <w:color w:val="000000"/>
                                      <w:sz w:val="10"/>
                                      <w:szCs w:val="10"/>
                                    </w:rPr>
                                    <w:t>祖</w:t>
                                  </w:r>
                                </w:p>
                              </w:txbxContent>
                            </v:textbox>
                          </v:rect>
                          <v:rect id="Rectangle 39" o:spid="_x0000_s1063" style="position:absolute;left:2065;top:1650;width:84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D6MMA&#10;AADbAAAADwAAAGRycy9kb3ducmV2LnhtbESP0YrCMBRE3xf8h3AFX5Y1VcG6XaOIIPigwrp+wKW5&#10;2xSbm9Kktv69EQQfh5k5wyzXva3EjRpfOlYwGScgiHOnSy4UXP52XwsQPiBrrByTgjt5WK8GH0vM&#10;tOv4l27nUIgIYZ+hAhNCnUnpc0MW/djVxNH7d43FEGVTSN1gF+G2ktMkmUuLJccFgzVtDeXXc2sV&#10;zEzbfdbp9pC2dD3u07Q4+cNGqdGw3/yACNSHd/jV3msF029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oD6MMAAADbAAAADwAAAAAAAAAAAAAAAACYAgAAZHJzL2Rv&#10;d25yZXYueG1sUEsFBgAAAAAEAAQA9QAAAIgDAAAAAA==&#10;" filled="f" strokeweight=".3pt"/>
                          <v:rect id="Rectangle 40" o:spid="_x0000_s1064" style="position:absolute;left:2769;top:541;width:84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8qMAA&#10;AADbAAAADwAAAGRycy9kb3ducmV2LnhtbERPzWrCQBC+C32HZQq9FN20gimpq4hQ8KCC2gcYsmM2&#10;mJ0N2Y1J3945FDx+fP/L9egbdacu1oENfMwyUMRlsDVXBn4vP9MvUDEhW2wCk4E/irBevUyWWNgw&#10;8Inu51QpCeFYoAGXUltoHUtHHuMstMTCXUPnMQnsKm07HCTcN/ozyxbaY83S4LClraPydu69gbnr&#10;h/c23+7znm6HXZ5Xx7jfGPP2Om6+QSUa01P8795Z8cl6+SI/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k8qMAAAADbAAAADwAAAAAAAAAAAAAAAACYAgAAZHJzL2Rvd25y&#10;ZXYueG1sUEsFBgAAAAAEAAQA9QAAAIUDAAAAAA==&#10;" filled="f" strokeweight=".3pt"/>
                          <v:rect id="Rectangle 41" o:spid="_x0000_s1065" style="position:absolute;left:2816;top:5846;width:1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354E5E" w:rsidRDefault="00354E5E">
                                  <w:r>
                                    <w:rPr>
                                      <w:rFonts w:ascii="標楷體" w:eastAsia="標楷體" w:cs="標楷體" w:hint="eastAsia"/>
                                      <w:color w:val="000000"/>
                                      <w:sz w:val="12"/>
                                      <w:szCs w:val="12"/>
                                    </w:rPr>
                                    <w:t>縣</w:t>
                                  </w:r>
                                </w:p>
                              </w:txbxContent>
                            </v:textbox>
                          </v:rect>
                          <v:rect id="Rectangle 42" o:spid="_x0000_s1066" style="position:absolute;left:2955;top:5846;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354E5E" w:rsidRDefault="00354E5E">
                                  <w:r>
                                    <w:rPr>
                                      <w:rFonts w:ascii="標楷體" w:eastAsia="標楷體" w:cs="標楷體"/>
                                      <w:color w:val="000000"/>
                                      <w:sz w:val="12"/>
                                      <w:szCs w:val="12"/>
                                    </w:rPr>
                                    <w:t>(</w:t>
                                  </w:r>
                                </w:p>
                              </w:txbxContent>
                            </v:textbox>
                          </v:rect>
                          <v:rect id="Rectangle 43" o:spid="_x0000_s1067" style="position:absolute;left:3022;top:5846;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354E5E" w:rsidRDefault="00354E5E">
                                  <w:r>
                                    <w:rPr>
                                      <w:rFonts w:ascii="標楷體" w:eastAsia="標楷體" w:cs="標楷體"/>
                                      <w:color w:val="000000"/>
                                      <w:sz w:val="12"/>
                                      <w:szCs w:val="12"/>
                                    </w:rPr>
                                    <w:t>1</w:t>
                                  </w:r>
                                </w:p>
                              </w:txbxContent>
                            </v:textbox>
                          </v:rect>
                          <v:rect id="Rectangle 44" o:spid="_x0000_s1068" style="position:absolute;left:3095;top:5846;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54E5E" w:rsidRDefault="00354E5E">
                                  <w:r>
                                    <w:rPr>
                                      <w:rFonts w:ascii="標楷體" w:eastAsia="標楷體" w:cs="標楷體"/>
                                      <w:color w:val="000000"/>
                                      <w:sz w:val="12"/>
                                      <w:szCs w:val="12"/>
                                    </w:rPr>
                                    <w:t>4</w:t>
                                  </w:r>
                                </w:p>
                              </w:txbxContent>
                            </v:textbox>
                          </v:rect>
                          <v:rect id="Rectangle 45" o:spid="_x0000_s1069" style="position:absolute;left:3161;top:5846;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354E5E" w:rsidRDefault="00354E5E">
                                  <w:r>
                                    <w:rPr>
                                      <w:rFonts w:ascii="標楷體" w:eastAsia="標楷體" w:cs="標楷體"/>
                                      <w:color w:val="000000"/>
                                      <w:sz w:val="12"/>
                                      <w:szCs w:val="12"/>
                                    </w:rPr>
                                    <w:t>)</w:t>
                                  </w:r>
                                </w:p>
                              </w:txbxContent>
                            </v:textbox>
                          </v:rect>
                          <v:rect id="Rectangle 46" o:spid="_x0000_s1070" style="position:absolute;left:2404;top:5845;width:305;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z8cUA&#10;AADbAAAADwAAAGRycy9kb3ducmV2LnhtbESPQWvCQBSE74X+h+UJvUjdWIuUmI0Ui9CT0ERbj4/s&#10;Mwnuvg3Zrab+ercgeBxm5hsmWw7WiBP1vnWsYDpJQBBXTrdcK9iW6+c3ED4gazSOScEfeVjmjw8Z&#10;ptqd+YtORahFhLBPUUETQpdK6auGLPqJ64ijd3C9xRBlX0vd4znCrZEvSTKXFluOCw12tGqoOha/&#10;VoHeHo35KPFn7drNblyM95fv8lWpp9HwvgARaAj38K39qRXM5vD/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bPxxQAAANsAAAAPAAAAAAAAAAAAAAAAAJgCAABkcnMv&#10;ZG93bnJldi54bWxQSwUGAAAAAAQABAD1AAAAigMAAAAA&#10;" fillcolor="#fffbc3" strokeweight=".3pt"/>
                          <v:rect id="Rectangle 47" o:spid="_x0000_s1071" style="position:absolute;left:2816;top:5674;width:1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354E5E" w:rsidRDefault="00354E5E">
                                  <w:r>
                                    <w:rPr>
                                      <w:rFonts w:ascii="標楷體" w:eastAsia="標楷體" w:cs="標楷體" w:hint="eastAsia"/>
                                      <w:color w:val="000000"/>
                                      <w:sz w:val="12"/>
                                      <w:szCs w:val="12"/>
                                    </w:rPr>
                                    <w:t>市</w:t>
                                  </w:r>
                                </w:p>
                              </w:txbxContent>
                            </v:textbox>
                          </v:rect>
                          <v:rect id="Rectangle 48" o:spid="_x0000_s1072" style="position:absolute;left:2955;top:5674;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354E5E" w:rsidRDefault="00354E5E">
                                  <w:r>
                                    <w:rPr>
                                      <w:rFonts w:ascii="標楷體" w:eastAsia="標楷體" w:cs="標楷體"/>
                                      <w:color w:val="000000"/>
                                      <w:sz w:val="12"/>
                                      <w:szCs w:val="12"/>
                                    </w:rPr>
                                    <w:t>(</w:t>
                                  </w:r>
                                </w:p>
                              </w:txbxContent>
                            </v:textbox>
                          </v:rect>
                          <v:rect id="Rectangle 49" o:spid="_x0000_s1073" style="position:absolute;left:3022;top:5674;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354E5E" w:rsidRDefault="00354E5E">
                                  <w:r>
                                    <w:rPr>
                                      <w:rFonts w:ascii="標楷體" w:eastAsia="標楷體" w:cs="標楷體"/>
                                      <w:color w:val="000000"/>
                                      <w:sz w:val="12"/>
                                      <w:szCs w:val="12"/>
                                    </w:rPr>
                                    <w:t>3</w:t>
                                  </w:r>
                                </w:p>
                              </w:txbxContent>
                            </v:textbox>
                          </v:rect>
                          <v:rect id="Rectangle 50" o:spid="_x0000_s1074" style="position:absolute;left:3095;top:5674;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354E5E" w:rsidRDefault="00354E5E">
                                  <w:r>
                                    <w:rPr>
                                      <w:rFonts w:ascii="標楷體" w:eastAsia="標楷體" w:cs="標楷體"/>
                                      <w:color w:val="000000"/>
                                      <w:sz w:val="12"/>
                                      <w:szCs w:val="12"/>
                                    </w:rPr>
                                    <w:t>)</w:t>
                                  </w:r>
                                </w:p>
                              </w:txbxContent>
                            </v:textbox>
                          </v:rect>
                          <v:rect id="Rectangle 51" o:spid="_x0000_s1075" style="position:absolute;left:2404;top:5673;width:3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zK8QA&#10;AADbAAAADwAAAGRycy9kb3ducmV2LnhtbESPX2vCMBTF3wd+h3AF39bUIVK7pmUIDhFhrBN9vTR3&#10;bVlzU5pY6z79Mhjs8XD+/DhZMZlOjDS41rKCZRSDIK6sbrlWcPrYPSYgnEfW2FkmBXdyUOSzhwxT&#10;bW/8TmPpaxFG2KWooPG+T6V0VUMGXWR74uB92sGgD3KopR7wFsZNJ5/ieC0NthwIDfa0baj6Kq8m&#10;cPevb4ltL5vNuTx9H7rjcb0aE6UW8+nlGYSnyf+H/9p7rWC1hN8v4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MyvEAAAA2wAAAA8AAAAAAAAAAAAAAAAAmAIAAGRycy9k&#10;b3ducmV2LnhtbFBLBQYAAAAABAAEAPUAAACJAwAAAAA=&#10;" fillcolor="#c3ffc3" strokeweight=".3pt"/>
                          <v:rect id="Rectangle 52" o:spid="_x0000_s1076" style="position:absolute;left:2816;top:5501;width:1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354E5E" w:rsidRDefault="00354E5E">
                                  <w:r>
                                    <w:rPr>
                                      <w:rFonts w:ascii="標楷體" w:eastAsia="標楷體" w:cs="標楷體" w:hint="eastAsia"/>
                                      <w:color w:val="000000"/>
                                      <w:sz w:val="12"/>
                                      <w:szCs w:val="12"/>
                                    </w:rPr>
                                    <w:t>直</w:t>
                                  </w:r>
                                </w:p>
                              </w:txbxContent>
                            </v:textbox>
                          </v:rect>
                          <v:rect id="Rectangle 53" o:spid="_x0000_s1077" style="position:absolute;left:2955;top:5501;width:1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354E5E" w:rsidRDefault="00354E5E">
                                  <w:r>
                                    <w:rPr>
                                      <w:rFonts w:ascii="標楷體" w:eastAsia="標楷體" w:cs="標楷體" w:hint="eastAsia"/>
                                      <w:color w:val="000000"/>
                                      <w:sz w:val="12"/>
                                      <w:szCs w:val="12"/>
                                    </w:rPr>
                                    <w:t>轄</w:t>
                                  </w:r>
                                </w:p>
                              </w:txbxContent>
                            </v:textbox>
                          </v:rect>
                          <v:rect id="Rectangle 54" o:spid="_x0000_s1078" style="position:absolute;left:3095;top:5501;width:1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354E5E" w:rsidRDefault="00354E5E">
                                  <w:r>
                                    <w:rPr>
                                      <w:rFonts w:ascii="標楷體" w:eastAsia="標楷體" w:cs="標楷體" w:hint="eastAsia"/>
                                      <w:color w:val="000000"/>
                                      <w:sz w:val="12"/>
                                      <w:szCs w:val="12"/>
                                    </w:rPr>
                                    <w:t>市</w:t>
                                  </w:r>
                                </w:p>
                              </w:txbxContent>
                            </v:textbox>
                          </v:rect>
                          <v:rect id="Rectangle 55" o:spid="_x0000_s1079" style="position:absolute;left:3234;top:5501;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354E5E" w:rsidRDefault="00354E5E">
                                  <w:r>
                                    <w:rPr>
                                      <w:rFonts w:ascii="標楷體" w:eastAsia="標楷體" w:cs="標楷體"/>
                                      <w:color w:val="000000"/>
                                      <w:sz w:val="12"/>
                                      <w:szCs w:val="12"/>
                                    </w:rPr>
                                    <w:t>(</w:t>
                                  </w:r>
                                </w:p>
                              </w:txbxContent>
                            </v:textbox>
                          </v:rect>
                          <v:rect id="Rectangle 56" o:spid="_x0000_s1080" style="position:absolute;left:3301;top:5501;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354E5E" w:rsidRDefault="00354E5E">
                                  <w:r>
                                    <w:rPr>
                                      <w:rFonts w:ascii="標楷體" w:eastAsia="標楷體" w:cs="標楷體"/>
                                      <w:color w:val="000000"/>
                                      <w:sz w:val="12"/>
                                      <w:szCs w:val="12"/>
                                    </w:rPr>
                                    <w:t>5</w:t>
                                  </w:r>
                                </w:p>
                              </w:txbxContent>
                            </v:textbox>
                          </v:rect>
                          <v:rect id="Rectangle 57" o:spid="_x0000_s1081" style="position:absolute;left:3374;top:5501;width: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354E5E" w:rsidRDefault="00354E5E">
                                  <w:r>
                                    <w:rPr>
                                      <w:rFonts w:ascii="標楷體" w:eastAsia="標楷體" w:cs="標楷體"/>
                                      <w:color w:val="000000"/>
                                      <w:sz w:val="12"/>
                                      <w:szCs w:val="12"/>
                                    </w:rPr>
                                    <w:t>)</w:t>
                                  </w:r>
                                </w:p>
                              </w:txbxContent>
                            </v:textbox>
                          </v:rect>
                          <v:rect id="Rectangle 58" o:spid="_x0000_s1082" style="position:absolute;left:2404;top:5500;width:30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R0sMA&#10;AADbAAAADwAAAGRycy9kb3ducmV2LnhtbESPy27CQAxF95X6DyNXYlcmhRRVgQFBEVKX5bHo0sqY&#10;JDTjiTIuhL+vF5W6tK7vsc9iNYTWXKlPTWQHL+MMDHEZfcOVg9Nx9/wGJgmyxzYyObhTgtXy8WGB&#10;hY833tP1IJVRCKcCHdQiXWFtKmsKmMaxI9bsHPuAomNfWd/jTeGhtZMsm9mADeuFGjt6r6n8PvwE&#10;peT78zZvPi9ZLl+bVibT6v7Kzo2ehvUcjNAg/8t/7Q/vINdn1UU9w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YR0sMAAADbAAAADwAAAAAAAAAAAAAAAACYAgAAZHJzL2Rv&#10;d25yZXYueG1sUEsFBgAAAAAEAAQA9QAAAIgDAAAAAA==&#10;" fillcolor="#ffc3c3" strokeweight=".3pt"/>
                          <v:shape id="Freeform 59" o:spid="_x0000_s1083" style="position:absolute;left:3281;top:667;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jD8MA&#10;AADbAAAADwAAAGRycy9kb3ducmV2LnhtbESPQWvCQBSE74L/YXlCb2bXomJTV5GCIMVDjZZeH9ln&#10;Esy+TbPbGP+9WxA8DjPzDbNc97YWHbW+cqxhkigQxLkzFRcaTsfteAHCB2SDtWPScCMP69VwsMTU&#10;uCsfqMtCISKEfYoayhCaVEqfl2TRJ64hjt7ZtRZDlG0hTYvXCLe1fFVqLi1WHBdKbOijpPyS/VkN&#10;/fen22Z79WPUYdZ9Xc5kfnPS+mXUb95BBOrDM/xo74yG6Rv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jD8MAAADbAAAADwAAAAAAAAAAAAAAAACYAgAAZHJzL2Rv&#10;d25yZXYueG1sUEsFBgAAAAAEAAQA9QAAAIgDAAAAAA==&#10;" path="m33,r,7l33,13r-7,l26,20r,-7l20,20r6,l20,20r,7l20,20r-7,l13,27,6,33,,33,,27,,20,,13r6,l6,7r7,l13,13r7,l20,7,20,r6,l26,7,26,r7,xe" fillcolor="#fffbc3" strokeweight=".3pt">
                            <v:path arrowok="t" o:connecttype="custom" o:connectlocs="33,0;33,7;33,13;26,13;26,20;26,13;20,20;26,20;20,20;20,27;20,20;13,20;13,27;6,33;0,33;0,27;0,20;0,13;6,13;6,7;13,7;13,13;20,13;20,7;20,0;26,0;26,7;26,0;33,0" o:connectangles="0,0,0,0,0,0,0,0,0,0,0,0,0,0,0,0,0,0,0,0,0,0,0,0,0,0,0,0,0"/>
                          </v:shape>
                          <v:shape id="Freeform 60" o:spid="_x0000_s1084" style="position:absolute;left:3327;top:707;width:13;height:2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3E8IA&#10;AADbAAAADwAAAGRycy9kb3ducmV2LnhtbERPy2rCQBTdC/2H4Ra600kaWiTNKCoo3aTQKHR7zdw8&#10;MHMnZKZJ6td3FoUuD+edbWfTiZEG11pWEK8iEMSl1S3XCi7n43INwnlkjZ1lUvBDDrabh0WGqbYT&#10;f9JY+FqEEHYpKmi871MpXdmQQbeyPXHgKjsY9AEOtdQDTiHcdPI5il6lwZZDQ4M9HRoqb8W3UTCf&#10;jvvuI7/HcZ5U12skT8nX3Sj19Djv3kB4mv2/+M/9rhW8hP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3cTwgAAANsAAAAPAAAAAAAAAAAAAAAAAJgCAABkcnMvZG93&#10;bnJldi54bWxQSwUGAAAAAAQABAD1AAAAhwMAAAAA&#10;" path="m7,r6,l13,7,7,7r,6l7,20,,20,,13,,7r7,l7,xe" fillcolor="#fffbc3" strokeweight=".3pt">
                            <v:path arrowok="t" o:connecttype="custom" o:connectlocs="7,0;13,0;13,7;7,7;7,13;7,20;0,20;0,13;0,7;7,7;7,0" o:connectangles="0,0,0,0,0,0,0,0,0,0,0"/>
                          </v:shape>
                          <v:shape id="Freeform 61" o:spid="_x0000_s1085" style="position:absolute;left:3340;top:70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mzMYA&#10;AADbAAAADwAAAGRycy9kb3ducmV2LnhtbESPQWvCQBSE74X+h+UVvNWNFq1NXUWLgqAtGAu9PrPP&#10;JG32bcyuGv31riD0OMzMN8xw3JhSHKl2hWUFnXYEgji1uuBMwfdm/jwA4TyyxtIyKTiTg/Ho8WGI&#10;sbYnXtMx8ZkIEHYxKsi9r2IpXZqTQde2FXHwdrY26IOsM6lrPAW4KWU3ivrSYMFhIceKPnJK/5KD&#10;UTDD3cYsL6+/25fzz+pttZ1+fe6nSrWemsk7CE+N/w/f2wutoNeB25fwA+To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fmzMYAAADbAAAADwAAAAAAAAAAAAAAAACYAgAAZHJz&#10;L2Rvd25yZXYueG1sUEsFBgAAAAAEAAQA9QAAAIsDAAAAAA==&#10;" path="m7,7l,7,7,r,7xe" fillcolor="#fffbc3" strokeweight=".3pt">
                            <v:path arrowok="t" o:connecttype="custom" o:connectlocs="7,7;0,7;7,0;7,7" o:connectangles="0,0,0,0"/>
                          </v:shape>
                          <v:shape id="Freeform 62" o:spid="_x0000_s1086" style="position:absolute;left:3181;top:714;width:166;height:172;visibility:visible;mso-wrap-style:square;v-text-anchor:top" coordsize="1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J8QA&#10;AADbAAAADwAAAGRycy9kb3ducmV2LnhtbESP3WrCQBSE74W+w3IK3ummEWNJswYRBLVQMO0DHLIn&#10;PzZ7NmTXGN++Wyj0cpiZb5gsn0wnRhpca1nByzICQVxa3XKt4OvzsHgF4Tyyxs4yKXiQg3z7NMsw&#10;1fbOFxoLX4sAYZeigsb7PpXSlQ0ZdEvbEwevsoNBH+RQSz3gPcBNJ+MoSqTBlsNCgz3tGyq/i5tR&#10;MK6uUfVO66ScNkf9cSqS89WflZo/T7s3EJ4m/x/+ax+1gnUMv1/C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6KyfEAAAA2wAAAA8AAAAAAAAAAAAAAAAAmAIAAGRycy9k&#10;b3ducmV2LnhtbFBLBQYAAAAABAAEAPUAAACJAwAAAAA=&#10;" path="m106,r7,l113,6r,7l120,13r-7,l120,13r,7l126,20r,-7l133,13r,7l133,26r-7,l133,26r,7l126,33r7,l133,39r-7,l120,46r,7l126,53r7,l133,59r,-6l133,46r,-7l140,39r6,l153,39r,-6l153,39r6,l159,33r,6l166,39r-7,l166,39r-7,l159,46r,7l159,46r,7l159,59r-6,l146,59r,7l146,73r7,l153,79r,7l146,86r,-7l146,73r-6,l140,66r,-7l133,59r-7,l120,59r-7,l106,59r,7l106,73r-6,l100,79r-7,l93,73r-7,6l86,86r-6,l80,79r,-6l73,73r-7,l60,73r,6l53,79r-6,l47,86r-7,l33,86r,7l27,93r,6l27,106r,6l20,112r,7l27,119r,7l27,132r,7l27,146r-7,l27,146r,6l27,159r6,l40,159r,7l33,166r,6l33,166r,6l33,166r,6l27,172r,-6l27,159r-7,l13,166r,-7l13,166r-6,l7,159r,-7l7,146r,-7l7,132r-7,l7,132r,-6l13,126r,-7l7,119r,-7l13,112r,-6l13,99r7,l20,93r-7,l13,86r,-7l13,73r-6,l7,66r6,l20,66r7,l27,59r6,l33,53r,6l33,53r7,l40,46r7,l47,53r6,l60,53r,-7l66,46r,-7l73,39r,-6l73,26r7,l86,26r,-6l93,20r,-7l86,13r7,l86,13r7,l93,6r7,l100,r6,xe" fillcolor="#fffbc3" strokeweight=".3pt">
                            <v:path arrowok="t" o:connecttype="custom" o:connectlocs="113,6;113,13;126,20;133,20;133,26;133,33;120,46;133,53;133,46;146,39;153,39;159,39;166,39;159,53;159,59;146,66;153,79;146,79;140,66;126,59;106,59;100,73;93,73;80,86;73,73;60,79;47,86;33,93;27,106;20,119;27,132;20,146;27,159;40,166;33,166;33,172;27,159;13,159;7,159;7,139;7,132;13,119;13,112;20,99;13,86;7,73;20,66;33,59;33,53;47,46;60,53;66,39;73,26;86,20;86,13;93,13;100,0" o:connectangles="0,0,0,0,0,0,0,0,0,0,0,0,0,0,0,0,0,0,0,0,0,0,0,0,0,0,0,0,0,0,0,0,0,0,0,0,0,0,0,0,0,0,0,0,0,0,0,0,0,0,0,0,0,0,0,0,0"/>
                          </v:shape>
                          <v:shape id="Freeform 63" o:spid="_x0000_s1087" style="position:absolute;left:3447;top:753;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IsMA&#10;AADbAAAADwAAAGRycy9kb3ducmV2LnhtbESPQWvCQBSE74L/YXmFXqRubNHW6CrSNujVqD0/ss9s&#10;aPZtzG5N+u+7BcHjMDPfMMt1b2txpdZXjhVMxgkI4sLpiksFx0P29AbCB2SNtWNS8Ese1qvhYImp&#10;dh3v6ZqHUkQI+xQVmBCaVEpfGLLox64hjt7ZtRZDlG0pdYtdhNtaPifJTFqsOC4YbOjdUPGd/1gF&#10;8+nHa2bm3Yn4kn1+9aNit7VeqceHfrMAEagP9/CtvdMKpi/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F+IsMAAADbAAAADwAAAAAAAAAAAAAAAACYAgAAZHJzL2Rv&#10;d25yZXYueG1sUEsFBgAAAAAEAAQA9QAAAIgDAAAAAA==&#10;" path="m6,7l,7r6,l,7r6,l6,r,7xe" fillcolor="#fffbc3" strokeweight=".3pt">
                            <v:path arrowok="t" o:connecttype="custom" o:connectlocs="6,7;0,7;6,7;0,7;6,7;6,0;6,7" o:connectangles="0,0,0,0,0,0,0"/>
                          </v:shape>
                          <v:shape id="Freeform 64" o:spid="_x0000_s1088" style="position:absolute;left:3334;top:800;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Zf8MA&#10;AADbAAAADwAAAGRycy9kb3ducmV2LnhtbESPT4vCMBTE74LfITzBm6b+WZVqFBF32b0oVsHro3m2&#10;xealNNHWb79ZWPA4zMxvmNWmNaV4Uu0KywpGwwgEcWp1wZmCy/lzsADhPLLG0jIpeJGDzbrbWWGs&#10;bcMneiY+EwHCLkYFufdVLKVLczLohrYiDt7N1gZ9kHUmdY1NgJtSjqNoJg0WHBZyrGiXU3pPHkZB&#10;8sN7O+Z5le6jQ1Mm18nx8DVRqt9rt0sQnlr/Dv+3v7WCjyn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Zf8MAAADbAAAADwAAAAAAAAAAAAAAAACYAgAAZHJzL2Rv&#10;d25yZXYueG1sUEsFBgAAAAAEAAQA9QAAAIgDAAAAAA==&#10;" path="m6,r,7l13,7,6,7,,7,,,6,xe" fillcolor="#fffbc3" strokeweight=".3pt">
                            <v:path arrowok="t" o:connecttype="custom" o:connectlocs="6,0;6,7;13,7;6,7;0,7;0,0;6,0" o:connectangles="0,0,0,0,0,0,0"/>
                          </v:shape>
                          <v:shape id="Freeform 65" o:spid="_x0000_s1089" style="position:absolute;left:3334;top:813;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85MQA&#10;AADbAAAADwAAAGRycy9kb3ducmV2LnhtbESPQWvCQBSE74L/YXlCb81Gg21Js5FSYmkvSlPB6yP7&#10;mgSzb0N2Nem/7wqCx2FmvmGyzWQ6caHBtZYVLKMYBHFldcu1gsPP9vEFhPPIGjvLpOCPHGzy+SzD&#10;VNuRv+lS+loECLsUFTTe96mUrmrIoItsTxy8XzsY9EEOtdQDjgFuOrmK4ydpsOWw0GBP7w1Vp/Js&#10;FJRfXNgVP/dVEe/Grjwm+91HotTDYnp7BeFp8vfwrf2pFazXcP0Sf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vOTEAAAA2wAAAA8AAAAAAAAAAAAAAAAAmAIAAGRycy9k&#10;b3ducmV2LnhtbFBLBQYAAAAABAAEAPUAAACJAwAAAAA=&#10;" path="m,l6,r7,l6,7,,7,,xe" fillcolor="#fffbc3" strokeweight=".3pt">
                            <v:path arrowok="t" o:connecttype="custom" o:connectlocs="0,0;6,0;13,0;6,7;0,7;0,0" o:connectangles="0,0,0,0,0,0"/>
                          </v:shape>
                          <v:shape id="Freeform 66" o:spid="_x0000_s1090" style="position:absolute;left:3121;top:87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uMYA&#10;AADbAAAADwAAAGRycy9kb3ducmV2LnhtbESPQWvCQBSE7wX/w/KE3urGFq1NXUVLhYJWMBZ6fWaf&#10;STT7Ns2uGv31bkHwOMzMN8xw3JhSHKl2hWUF3U4Egji1uuBMwc969jQA4TyyxtIyKTiTg/Go9TDE&#10;WNsTr+iY+EwECLsYFeTeV7GULs3JoOvYijh4W1sb9EHWmdQ1ngLclPI5ivrSYMFhIceKPnJK98nB&#10;KPjE7drML6+7zcv5d/G22EyX339TpR7bzeQdhKfG38O39pdW0OvD/5fwA+To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5+uMYAAADbAAAADwAAAAAAAAAAAAAAAACYAgAAZHJz&#10;L2Rvd25yZXYueG1sUEsFBgAAAAAEAAQA9QAAAIsDAAAAAA==&#10;" path="m7,7l,7,,,7,,,,7,r,7xe" fillcolor="#fffbc3" strokeweight=".3pt">
                            <v:path arrowok="t" o:connecttype="custom" o:connectlocs="7,7;0,7;0,0;7,0;0,0;7,0;7,7" o:connectangles="0,0,0,0,0,0,0"/>
                          </v:shape>
                          <v:shape id="Freeform 67" o:spid="_x0000_s1091" style="position:absolute;left:3002;top:946;width:192;height:139;visibility:visible;mso-wrap-style:square;v-text-anchor:top" coordsize="19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mQsUA&#10;AADbAAAADwAAAGRycy9kb3ducmV2LnhtbESP3WrCQBSE7wu+w3KE3kizqeAPMatooRioUBrr/SF7&#10;TBazZ0N2q2mfvlsQejnMzDdMvhlsK67Ue+NYwXOSgiCunDZcK/g8vj4tQfiArLF1TAq+ycNmPXrI&#10;MdPuxh90LUMtIoR9hgqaELpMSl81ZNEnriOO3tn1FkOUfS11j7cIt62cpulcWjQcFxrs6KWh6lJ+&#10;WQUHLEzNxWw6/OwPS7N7m5ze9xOlHsfDdgUi0BD+w/d2oRXMF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SZCxQAAANsAAAAPAAAAAAAAAAAAAAAAAJgCAABkcnMv&#10;ZG93bnJldi54bWxQSwUGAAAAAAQABAD1AAAAigMAAAAA&#10;" path="m20,13r,-6l26,7,26,r,7l26,r7,l33,7r-7,l33,7r7,l40,13r6,l46,20r,-7l53,13r6,l66,13r,7l59,20r7,l66,27r-7,l59,20r-6,l53,27r6,l59,33r-6,l53,40r,6l46,46r7,l46,46r7,l46,46r,7l53,53r6,l66,53r7,l73,60r,6l73,60r6,l86,60r,6l86,73r,7l86,73r7,l99,73r,-7l106,66r7,l113,60r,-7l106,53r,-7l99,46r7,l113,46r,-6l119,40r-6,l119,40r,-7l126,33r7,l133,27r,6l133,27r6,l146,27r,6l146,40r,-7l152,33r,-6l159,27r-7,l159,27r7,l172,27r-6,l172,27r7,l179,33r7,l186,27r6,l186,27r6,l186,27r,6l179,33r,7l179,46r,7l172,53r7,l172,53r7,l172,60r7,l172,60r,6l166,66r,7l159,73r,7l159,86r-7,l152,93r-6,l146,86r,-6l139,80r,-7l139,80r-6,l133,86r,7l133,100r,-7l133,100r-7,l126,106r-7,l119,113r-6,l113,119r-7,l99,119r-6,l93,113r,-7l93,113r-7,l79,113r,6l79,113r,6l79,113r-6,l73,119r-7,l66,126r7,l73,133r-7,l59,133r,6l53,139r-7,l46,133r7,l53,126r-7,l40,126r-7,l26,126r-6,l20,119r-7,l13,126r,-7l13,113r-7,l6,119r,-6l6,119r,-6l,113r,-7l6,106r,-6l6,93r7,l13,86r7,l20,80r,-7l26,73r,-7l26,60r-6,l13,60r,-7l20,53r,-7l20,53r6,l26,46r,-6l33,40r,-7l26,33r,-6l20,27r,-7l26,20r,-7l20,13xe" fillcolor="#fffbc3" strokeweight=".3pt">
                            <v:path arrowok="t" o:connecttype="custom" o:connectlocs="26,0;33,7;40,13;53,13;59,20;59,20;59,33;46,46;46,46;66,53;73,60;86,73;99,73;113,60;99,46;119,40;126,33;133,27;146,40;159,27;172,27;179,33;186,27;179,33;172,53;172,60;166,66;159,86;146,86;139,80;133,100;126,106;113,119;93,113;79,113;79,113;66,126;59,133;46,133;40,126;20,119;13,113;6,119;6,106;13,86;26,73;13,60;20,53;33,40;20,27;20,13" o:connectangles="0,0,0,0,0,0,0,0,0,0,0,0,0,0,0,0,0,0,0,0,0,0,0,0,0,0,0,0,0,0,0,0,0,0,0,0,0,0,0,0,0,0,0,0,0,0,0,0,0,0,0"/>
                          </v:shape>
                          <v:shape id="Freeform 68" o:spid="_x0000_s1092" style="position:absolute;left:3201;top:966;width:13;height:33;visibility:visible;mso-wrap-style:square;v-text-anchor:top" coordsize="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5fsEA&#10;AADbAAAADwAAAGRycy9kb3ducmV2LnhtbERPPWvDMBDdC/0P4grZGrkuCcWJbEohoUsGp1m6XayL&#10;ZGKdXEuOnX9fDYWOj/e9rWbXiRsNofWs4GWZgSBuvG7ZKDh97Z7fQISIrLHzTAruFKAqHx+2WGg/&#10;cU23YzQihXAoUIGNsS+kDI0lh2Hpe+LEXfzgMCY4GKkHnFK462SeZWvpsOXUYLGnD0vN9Tg6BevW&#10;4HheZfUPv+bTt6F6fzhYpRZP8/sGRKQ5/ov/3J9awSqNTV/S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9OX7BAAAA2wAAAA8AAAAAAAAAAAAAAAAAmAIAAGRycy9kb3du&#10;cmV2LnhtbFBLBQYAAAAABAAEAPUAAACGAwAAAAA=&#10;" path="m7,7l7,r,7l7,r6,l13,7,7,7r6,l7,7r6,l13,13r-6,l13,13r-6,l13,13r,7l7,20r,6l,26r7,l,26r,7l,26r,7l,26,,20,,13,,7r7,xe" fillcolor="#fffbc3" strokeweight=".3pt">
                            <v:path arrowok="t" o:connecttype="custom" o:connectlocs="7,7;7,0;7,7;7,0;13,0;13,7;7,7;13,7;7,7;13,7;13,13;7,13;13,13;7,13;13,13;13,20;7,20;7,26;0,26;7,26;0,26;0,33;0,26;0,33;0,26;0,20;0,13;0,7;7,7" o:connectangles="0,0,0,0,0,0,0,0,0,0,0,0,0,0,0,0,0,0,0,0,0,0,0,0,0,0,0,0,0"/>
                          </v:shape>
                          <v:rect id="Rectangle 69" o:spid="_x0000_s1093" style="position:absolute;left:3181;top:979;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CI8UA&#10;AADbAAAADwAAAGRycy9kb3ducmV2LnhtbESPQWvCQBSE74L/YXmFXkQ3LbXU1FWkRehJMEm1x0f2&#10;NQnuvg3ZrUZ/vSsIPQ4z8w0zX/bWiCN1vnGs4GmSgCAunW64UlDk6/EbCB+QNRrHpOBMHpaL4WCO&#10;qXYn3tIxC5WIEPYpKqhDaFMpfVmTRT9xLXH0fl1nMUTZVVJ3eIpwa+RzkrxKiw3HhRpb+qipPGR/&#10;VoEuDsZ85rhfu2bzPcpGP5dd/qLU40O/egcRqA//4Xv7SyuYzu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IjxQAAANsAAAAPAAAAAAAAAAAAAAAAAJgCAABkcnMv&#10;ZG93bnJldi54bWxQSwUGAAAAAAQABAD1AAAAigMAAAAA&#10;" fillcolor="#fffbc3" strokeweight=".3pt"/>
                          <v:shape id="Freeform 70" o:spid="_x0000_s1094" style="position:absolute;left:3214;top:1158;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J6sMA&#10;AADbAAAADwAAAGRycy9kb3ducmV2LnhtbERPy2rCQBTdF/yH4Qrd1YktWI1OQi0WClXBB7i9Zq5J&#10;bOZOzIwa+/XOouDycN6TtDWVuFDjSssK+r0IBHFmdcm5gu3m62UIwnlkjZVlUnAjB2nSeZpgrO2V&#10;V3RZ+1yEEHYxKii8r2MpXVaQQdezNXHgDrYx6ANscqkbvIZwU8nXKBpIgyWHhgJr+iwo+12fjYIZ&#10;Hjbm5+/9uH+77eaj+X66XJymSj13248xCE+tf4j/3d9awSCsD1/CD5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eJ6sMAAADbAAAADwAAAAAAAAAAAAAAAACYAgAAZHJzL2Rv&#10;d25yZXYueG1sUEsFBgAAAAAEAAQA9QAAAIgDAAAAAA==&#10;" path="m7,7l7,r,7l7,,,,7,,,,7,r,7xe" fillcolor="#fffbc3" strokeweight=".3pt">
                            <v:path arrowok="t" o:connecttype="custom" o:connectlocs="7,7;7,0;7,7;7,0;0,0;7,0;0,0;7,0;7,7" o:connectangles="0,0,0,0,0,0,0,0,0"/>
                          </v:shape>
                          <v:shape id="Freeform 71" o:spid="_x0000_s1095" style="position:absolute;left:3314;top:654;width:26;height: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QZ8UA&#10;AADbAAAADwAAAGRycy9kb3ducmV2LnhtbESP3WrCQBSE7wu+w3KE3tWNBqTGrGILhVKR+vcAJ9lj&#10;EsyeTXe3Jn37bqHg5TAz3zD5ejCtuJHzjWUF00kCgri0uuFKwfn09vQMwgdkja1lUvBDHtar0UOO&#10;mbY9H+h2DJWIEPYZKqhD6DIpfVmTQT+xHXH0LtYZDFG6SmqHfYSbVs6SZC4NNhwXauzotabyevw2&#10;CtL9efvVzz7SotptTy+f6eJQuJ1Sj+NhswQRaAj38H/7XSuYT+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1BnxQAAANsAAAAPAAAAAAAAAAAAAAAAAJgCAABkcnMv&#10;ZG93bnJldi54bWxQSwUGAAAAAAQABAD1AAAAigMAAAAA&#10;" path="m7,r6,l7,r6,l13,7,13,r7,l26,r,7l20,7r6,l20,7r-7,l13,13r,-6l7,7r,6l,13r7,l7,7,7,xe" fillcolor="#fffbc3" strokeweight=".3pt">
                            <v:path arrowok="t" o:connecttype="custom" o:connectlocs="7,0;13,0;7,0;13,0;13,7;13,0;20,0;26,0;26,7;20,7;26,7;20,7;13,7;13,13;13,7;7,7;7,13;0,13;7,13;7,7;7,0" o:connectangles="0,0,0,0,0,0,0,0,0,0,0,0,0,0,0,0,0,0,0,0,0"/>
                          </v:shape>
                          <v:shape id="Freeform 72" o:spid="_x0000_s1096" style="position:absolute;left:2397;top:1769;width:100;height:53;visibility:visible;mso-wrap-style:square;v-text-anchor:top" coordsize="1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13sMA&#10;AADbAAAADwAAAGRycy9kb3ducmV2LnhtbESP0YrCMBRE3xf2H8IVfFtTRV2pRhFBWPukdT/g0lzb&#10;YnPTbbJt9euNIPg4zMwZZrXpTSVaalxpWcF4FIEgzqwuOVfwe95/LUA4j6yxskwKbuRgs/78WGGs&#10;bccnalOfiwBhF6OCwvs6ltJlBRl0I1sTB+9iG4M+yCaXusEuwE0lJ1E0lwZLDgsF1rQrKLum/0bB&#10;dz89Jl1yP17LtB3nh319/0tmSg0H/XYJwlPv3+FX+0crmE/g+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13sMAAADbAAAADwAAAAAAAAAAAAAAAACYAgAAZHJzL2Rv&#10;d25yZXYueG1sUEsFBgAAAAAEAAQA9QAAAIgDAAAAAA==&#10;" path="m14,13r6,l27,13r,-6l20,7r7,l33,7r7,6l40,7r7,l53,7,60,r7,7l73,7r7,6l87,13r6,l93,7r,6l100,20r,7l93,27r-6,6l87,40r,7l80,47r,6l73,47r-6,6l60,53r,-6l53,47r-6,l47,40r-7,l40,33r-7,l33,27r-6,l20,20r-6,l14,13r-7,l,13r7,l14,13xe" fillcolor="#fffbc3" strokeweight=".3pt">
                            <v:path arrowok="t" o:connecttype="custom" o:connectlocs="14,13;20,13;27,13;27,7;20,7;27,7;33,7;40,13;40,7;47,7;53,7;60,0;67,7;73,7;80,13;87,13;93,13;93,7;93,13;100,20;100,27;93,27;87,33;87,40;87,47;80,47;80,53;73,47;67,53;60,53;60,47;53,47;47,47;47,40;40,40;40,33;33,33;33,27;27,27;20,20;14,20;14,13;7,13;0,13;7,13;14,13" o:connectangles="0,0,0,0,0,0,0,0,0,0,0,0,0,0,0,0,0,0,0,0,0,0,0,0,0,0,0,0,0,0,0,0,0,0,0,0,0,0,0,0,0,0,0,0,0,0"/>
                          </v:shape>
                          <v:rect id="Rectangle 73" o:spid="_x0000_s1097" style="position:absolute;left:2636;top:1895;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dMUA&#10;AADbAAAADwAAAGRycy9kb3ducmV2LnhtbESPQWvCQBSE74X+h+UJvUjdWIuUmI0Ui9CT0ERbj4/s&#10;Mwnuvg3Zrab+ercgeBxm5hsmWw7WiBP1vnWsYDpJQBBXTrdcK9iW6+c3ED4gazSOScEfeVjmjw8Z&#10;ptqd+YtORahFhLBPUUETQpdK6auGLPqJ64ijd3C9xRBlX0vd4znCrZEvSTKXFluOCw12tGqoOha/&#10;VoHeHo35KPFn7drNblyM95fv8lWpp9HwvgARaAj38K39qRXMZ/D/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T90xQAAANsAAAAPAAAAAAAAAAAAAAAAAJgCAABkcnMv&#10;ZG93bnJldi54bWxQSwUGAAAAAAQABAD1AAAAigMAAAAA&#10;" fillcolor="#fffbc3" strokeweight=".3pt"/>
                          <v:shape id="Freeform 74" o:spid="_x0000_s1098" style="position:absolute;left:2364;top:1895;width:399;height:326;visibility:visible;mso-wrap-style:square;v-text-anchor:top" coordsize="39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0l8UA&#10;AADbAAAADwAAAGRycy9kb3ducmV2LnhtbESPzYrCQBCE7wu+w9DC3taJIlGio4jg4upB/AE9Npk2&#10;CWZ6splRo0+/syB4LKrrq67xtDGluFHtCssKup0IBHFqdcGZgsN+8TUE4TyyxtIyKXiQg+mk9THG&#10;RNs7b+m285kIEHYJKsi9rxIpXZqTQdexFXHwzrY26IOsM6lrvAe4KWUvimJpsODQkGNF85zSy+5q&#10;whtbdz2dfrOf9XN14GO86TXp4Fupz3YzG4Hw1Pj38Su91AriPvxvCQC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LSXxQAAANsAAAAPAAAAAAAAAAAAAAAAAJgCAABkcnMv&#10;ZG93bnJldi54bWxQSwUGAAAAAAQABAD1AAAAigMAAAAA&#10;" path="m266,7r,-7l272,r,7l272,14r7,l279,7r7,l292,7r7,l299,14r7,-7l306,14r,6l306,27r,7l312,40r,7l319,47r7,l332,47r,6l332,47r7,l345,47r7,l352,53r-7,l345,60r,7l352,73r,7l359,80r6,l365,87r-6,l359,93r,7l365,100r,7l365,113r7,l379,113r,-6l385,107r,6l392,113r-7,l385,120r-6,6l379,120r,6l379,133r,7l379,146r,7l379,160r,6l379,173r6,l385,180r7,l399,173r,7l399,186r-7,l392,193r7,l399,199r-7,l392,206r-7,l385,199r-6,l379,206r-7,l372,213r7,l379,219r,7l385,226r-6,7l372,239r,-6l365,233r-6,6l359,246r6,l365,253r-6,l359,259r-7,l345,259r-6,l345,259r,7l339,266r-7,l326,266r,7l319,273r-7,l312,279r-6,-6l306,279r,-6l299,273r7,l312,273r,-7l319,266r-7,l306,266r-7,l306,266r6,l319,259r,-6l312,253r,-7l312,239r-6,l299,239r-7,-6l286,233r-7,l272,226r-6,-7l259,219r-7,-6l246,213r-13,l219,213r-13,6l199,219r-6,l186,226r-13,l173,233r-7,l153,239r-7,7l140,246r,13l133,259r,7l126,273r-6,l120,279r,7l113,292r,7l113,306r-7,l106,312r,7l100,319r-7,l93,326r-7,l80,326r,-7l73,319r,-7l66,312r-6,l60,306r-7,l53,299r-6,l40,299r-7,l33,292r-6,l27,286r-7,l20,279r-7,l13,273r-6,l7,266r-7,l,259r7,-6l7,259r6,l20,253r,6l27,259r6,l40,259r,-6l47,246r,-7l47,233r6,l60,233r6,l66,226r-6,l60,219r,-6l60,206r,-7l60,193r,-7l53,180r,-7l47,173r,-7l47,160r,-7l40,146r-7,l20,140r,-7l20,126r7,-6l27,113r6,l33,107r7,l47,107r,-7l53,93r7,l66,93r,-6l73,87r7,6l86,93r,7l93,107r7,6l106,120r7,6l120,126r6,7l146,146r7,l159,146r7,l173,153r6,l186,153r7,l199,153r,-7l206,146r7,l213,140r6,l219,133r,-7l219,120r,-7l213,113r,-6l206,107r7,l219,107r7,l226,100r-7,l226,100r,-7l233,93r6,l239,87r,-7l239,73r-6,l233,67r6,l239,60r,-7l233,53r,-6l239,47r,-7l246,40r6,l259,40r,-6l272,34r,-7l272,20r-6,l266,14r6,l266,14r,-7xe" fillcolor="#fffbc3" strokeweight=".3pt">
                            <v:path arrowok="t" o:connecttype="custom" o:connectlocs="272,14;299,7;306,27;326,47;345,47;345,67;365,87;365,107;385,107;379,126;379,146;385,173;399,186;392,199;379,206;379,226;365,233;359,253;345,259;326,273;306,279;312,266;306,266;312,246;286,233;252,213;199,219;166,233;133,259;120,286;106,312;86,326;66,312;47,299;27,286;7,273;7,259;33,259;47,233;60,226;60,193;47,166;20,140;33,113;53,93;80,93;106,120;153,146;186,153;213,146;219,120;213,107;226,100;239,80;239,60;239,40;272,34;272,14" o:connectangles="0,0,0,0,0,0,0,0,0,0,0,0,0,0,0,0,0,0,0,0,0,0,0,0,0,0,0,0,0,0,0,0,0,0,0,0,0,0,0,0,0,0,0,0,0,0,0,0,0,0,0,0,0,0,0,0,0,0"/>
                          </v:shape>
                          <v:shape id="Freeform 75" o:spid="_x0000_s1099" style="position:absolute;left:2683;top:1909;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aYMIA&#10;AADbAAAADwAAAGRycy9kb3ducmV2LnhtbESPS2sCMRSF90L/Q7gFd5ppQSmjGRGhpatCtYtxd53c&#10;eWhyM01SZ/z3jVDo8nAeH2e9Ga0RV/Khc6zgaZ6BIK6c7rhR8HV4nb2ACBFZo3FMCm4UYFM8TNaY&#10;azfwJ133sRFphEOOCtoY+1zKULVkMcxdT5y82nmLMUnfSO1xSOPWyOcsW0qLHSdCiz3tWqou+x+b&#10;IPLtozc+1Ob7nB1vgyz9yZRKTR/H7QpEpDH+h//a71rBcgH3L+k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1pgwgAAANsAAAAPAAAAAAAAAAAAAAAAAJgCAABkcnMvZG93&#10;bnJldi54bWxQSwUGAAAAAAQABAD1AAAAhwMAAAAA&#10;" path="m13,r,6l7,6,,6,,,7,r6,xe" fillcolor="#fffbc3" strokeweight=".3pt">
                            <v:path arrowok="t" o:connecttype="custom" o:connectlocs="13,0;13,6;7,6;0,6;0,0;7,0;13,0" o:connectangles="0,0,0,0,0,0,0"/>
                          </v:shape>
                          <v:shape id="Freeform 76" o:spid="_x0000_s1100" style="position:absolute;left:2311;top:2041;width:20;height:7;visibility:visible;mso-wrap-style:square;v-text-anchor:top" coordsize="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hSsIA&#10;AADbAAAADwAAAGRycy9kb3ducmV2LnhtbESPQWsCMRSE70L/Q3gFL0vNVnS7bI1SBMGLB7W018fm&#10;dbN087IkUdd/bwTB4zAz3zCL1WA7cSYfWscK3ic5COLa6ZYbBd/HzVsJIkRkjZ1jUnClAKvly2iB&#10;lXYX3tP5EBuRIBwqVGBi7CspQ23IYpi4njh5f85bjEn6RmqPlwS3nZzmeSEttpwWDPa0NlT/H05W&#10;QZiZjnVmyp3ffgxz/sl+5xkpNX4dvj5BRBriM/xob7WCooD7l/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aFKwgAAANsAAAAPAAAAAAAAAAAAAAAAAJgCAABkcnMvZG93&#10;bnJldi54bWxQSwUGAAAAAAQABAD1AAAAhwMAAAAA&#10;" path="m20,l13,r,7l7,7,,7,,,7,r6,l20,xe" fillcolor="#fffbc3" strokeweight=".3pt">
                            <v:path arrowok="t" o:connecttype="custom" o:connectlocs="20,0;13,0;13,7;7,7;0,7;0,0;7,0;13,0;20,0" o:connectangles="0,0,0,0,0,0,0,0,0"/>
                          </v:shape>
                          <v:shape id="Freeform 77" o:spid="_x0000_s1101" style="position:absolute;left:2218;top:2061;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NtcIA&#10;AADbAAAADwAAAGRycy9kb3ducmV2LnhtbESPQYvCMBSE74L/IbwFb5puBV2qUUS64l4Uu4LXR/Ns&#10;i81LabK2/vuNIHgcZuYbZrnuTS3u1LrKsoLPSQSCOLe64kLB+fd7/AXCeWSNtWVS8CAH69VwsMRE&#10;245PdM98IQKEXYIKSu+bREqXl2TQTWxDHLyrbQ36INtC6ha7ADe1jKNoJg1WHBZKbGhbUn7L/oyC&#10;7IdTG/O8ydPo0NXZZXo87KZKjT76zQKEp96/w6/2XiuYzeH5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U21wgAAANsAAAAPAAAAAAAAAAAAAAAAAJgCAABkcnMvZG93&#10;bnJldi54bWxQSwUGAAAAAAQABAD1AAAAhwMAAAAA&#10;" path="m7,7l,7r7,l7,r6,l13,7,7,7xe" fillcolor="#fffbc3" strokeweight=".3pt">
                            <v:path arrowok="t" o:connecttype="custom" o:connectlocs="7,7;0,7;7,7;7,0;13,0;13,7;7,7" o:connectangles="0,0,0,0,0,0,0"/>
                          </v:shape>
                          <v:shape id="Freeform 78" o:spid="_x0000_s1102" style="position:absolute;left:2344;top:2068;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A+MEA&#10;AADbAAAADwAAAGRycy9kb3ducmV2LnhtbERPW2vCMBR+H/gfwhH2MjTZGEWqUcQL7LVOwcdDc2xL&#10;m5OaZFr99cvDYI8f332xGmwnbuRD41jD+1SBIC6dabjScPzeT2YgQkQ22DkmDQ8KsFqOXhaYG3fn&#10;gm6HWIkUwiFHDXWMfS5lKGuyGKauJ07cxXmLMUFfSePxnsJtJz+UyqTFhlNDjT1tairbw4/VoN58&#10;qx69ORXtc7t7XofPY1actX4dD+s5iEhD/Bf/ub+MhiyNTV/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TAPjBAAAA2wAAAA8AAAAAAAAAAAAAAAAAmAIAAGRycy9kb3du&#10;cmV2LnhtbFBLBQYAAAAABAAEAPUAAACGAwAAAAA=&#10;" path="m13,7r7,l13,7,7,7,,7r,6l,7,,,7,r6,l13,7xe" fillcolor="#fffbc3" strokeweight=".3pt">
                            <v:path arrowok="t" o:connecttype="custom" o:connectlocs="13,7;20,7;13,7;7,7;0,7;0,13;0,7;0,0;7,0;13,0;13,7" o:connectangles="0,0,0,0,0,0,0,0,0,0,0"/>
                          </v:shape>
                          <v:shape id="Freeform 79" o:spid="_x0000_s1103" style="position:absolute;left:2231;top:2068;width:113;height:106;visibility:visible;mso-wrap-style:square;v-text-anchor:top" coordsize="11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WcUA&#10;AADbAAAADwAAAGRycy9kb3ducmV2LnhtbESPQWsCMRSE74L/ITyht5rtHtSuRimCbKFCrfXQ43Pz&#10;3CxuXpYk1bW/vikUPA4z8w2zWPW2FRfyoXGs4GmcgSCunG64VnD43DzOQISIrLF1TApuFGC1HA4W&#10;WGh35Q+67GMtEoRDgQpMjF0hZagMWQxj1xEn7+S8xZikr6X2eE1w28o8yybSYsNpwWBHa0PVef9t&#10;Fbx9Hac/YVva3fa91P0pnL3MD0o9jPqXOYhIfbyH/9uvWsHkG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vpZxQAAANsAAAAPAAAAAAAAAAAAAAAAAJgCAABkcnMv&#10;ZG93bnJldi54bWxQSwUGAAAAAAQABAD1AAAAigMAAAAA&#10;" path="m67,r6,l80,r7,7l87,13r6,l100,13r,7l106,20r7,l106,20r,6l106,33r,7l100,40r,6l106,46r,7l100,53r,7l100,66r-7,l93,60r-6,l80,60r,6l73,66r,7l67,73r,7l73,80r-6,l67,86r-7,l60,93r-7,l53,86r-6,l40,86r,7l33,93r,7l27,100r,6l20,106r,-6l13,100r-6,l7,93r,7l,100,,93r7,l7,86r6,l13,80r,-7l7,66r,-6l13,60r7,l20,53r7,l27,46r,-6l27,33r,-7l27,20r6,l33,13r,-6l40,7r7,l53,7r7,l60,r7,xe" fillcolor="#fffbc3" strokeweight=".3pt">
                            <v:path arrowok="t" o:connecttype="custom" o:connectlocs="73,0;87,7;93,13;100,20;113,20;106,26;106,40;100,46;106,53;100,60;93,66;87,60;80,66;73,73;67,80;67,80;60,86;53,93;47,86;40,93;33,100;27,106;20,100;7,100;7,100;0,93;7,86;13,80;7,66;13,60;20,53;27,46;27,33;27,20;33,13;40,7;53,7;60,0" o:connectangles="0,0,0,0,0,0,0,0,0,0,0,0,0,0,0,0,0,0,0,0,0,0,0,0,0,0,0,0,0,0,0,0,0,0,0,0,0,0"/>
                          </v:shape>
                          <v:rect id="Rectangle 80" o:spid="_x0000_s1104" style="position:absolute;left:2729;top:215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33sIA&#10;AADbAAAADwAAAGRycy9kb3ducmV2LnhtbERPz2vCMBS+D/wfwhO8iKaTMUdnKjIRPA3W6tzx0Tzb&#10;0uSlNFHr/vrlMPD48f1erQdrxJV63zhW8DxPQBCXTjdcKTgUu9kbCB+QNRrHpOBOHtbZ6GmFqXY3&#10;/qJrHioRQ9inqKAOoUul9GVNFv3cdcSRO7veYoiwr6Tu8RbDrZGLJHmVFhuODTV29FFT2eYXq0Af&#10;WmO2BZ52rvk8TvPpz+938aLUZDxs3kEEGsJD/O/eawXLuD5+i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jfewgAAANsAAAAPAAAAAAAAAAAAAAAAAJgCAABkcnMvZG93&#10;bnJldi54bWxQSwUGAAAAAAQABAD1AAAAhwMAAAAA&#10;" fillcolor="#fffbc3" strokeweight=".3pt"/>
                          <v:shape id="Freeform 81" o:spid="_x0000_s1105" style="position:absolute;left:2258;top:2174;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mh8MA&#10;AADbAAAADwAAAGRycy9kb3ducmV2LnhtbESPQWvCQBSE7wX/w/IEb81GAyoxq5SSFr0oxkKvj+wz&#10;Cc2+Ddmtif/eLRQ8DjPzDZPtRtOKG/WusaxgHsUgiEurG64UfF0+XtcgnEfW2FomBXdysNtOXjJM&#10;tR34TLfCVyJA2KWooPa+S6V0ZU0GXWQ74uBdbW/QB9lXUvc4BLhp5SKOl9Jgw2Ghxo7eayp/il+j&#10;oDhwbhe86so8Pg5t8Z2cjp+JUrPp+LYB4Wn0z/B/e68VrObw9yX8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nmh8MAAADbAAAADwAAAAAAAAAAAAAAAACYAgAAZHJzL2Rv&#10;d25yZXYueG1sUEsFBgAAAAAEAAQA9QAAAIgDAAAAAA==&#10;" path="m13,7l6,7,,7,,,6,r,7l13,7xe" fillcolor="#fffbc3" strokeweight=".3pt">
                            <v:path arrowok="t" o:connecttype="custom" o:connectlocs="13,7;6,7;0,7;0,0;6,0;6,7;13,7" o:connectangles="0,0,0,0,0,0,0"/>
                          </v:shape>
                          <v:shape id="Freeform 82" o:spid="_x0000_s1106" style="position:absolute;left:4795;top:641;width:837;height:995;visibility:visible;mso-wrap-style:square;v-text-anchor:top" coordsize="83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X5MQA&#10;AADbAAAADwAAAGRycy9kb3ducmV2LnhtbESPT2vCQBTE7wW/w/KE3upGaVWiq/iHQvHWVARvj+wz&#10;CWbfxt01id++KxR6HGbmN8xy3ZtatOR8ZVnBeJSAIM6trrhQcPz5fJuD8AFZY22ZFDzIw3o1eFli&#10;qm3H39RmoRARwj5FBWUITSqlz0sy6Ee2IY7exTqDIUpXSO2wi3BTy0mSTKXBiuNCiQ3tSsqv2d0o&#10;yPR8dnk/bdz5ceg+2r29XbPtVKnXYb9ZgAjUh//wX/tLK5hN4Pk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l+TEAAAA2wAAAA8AAAAAAAAAAAAAAAAAmAIAAGRycy9k&#10;b3ducmV2LnhtbFBLBQYAAAAABAAEAPUAAACJAwAAAAA=&#10;" path="m445,6r,-6l452,r,6l452,r6,l465,r7,l472,6r6,l485,6r7,l498,6r7,l505,13r,7l498,20r7,6l512,26r6,l518,33r,6l518,33r7,l531,33r,6l531,46r7,l545,46r6,l551,53r7,l565,53r6,l578,53r,6l585,59r,7l591,66r,7l598,73r7,l611,73r7,l618,79r-7,-6l611,79r-6,l611,79r-6,l611,79r,7l605,86r,-7l605,86r6,l605,86r-7,l598,93r7,l611,93r,-7l618,86r,7l618,86r6,7l618,93r-7,l611,99r7,l624,99r,7l631,106r7,l638,99r6,l644,106r7,l651,112r7,l658,106r-7,l658,106r6,l671,106r,6l671,106r7,l678,112r,-6l678,112r6,l678,112r6,7l678,119r,7l671,126r7,l684,126r7,l684,126r7,l698,126r,6l704,132r-6,l691,132r,7l691,132r,7l698,139r,7l698,139r6,l704,146r-6,l704,146r-6,l691,146r-7,l691,152r7,l698,159r6,-7l704,159r-6,l704,159r-6,7l698,172r6,l704,179r7,l711,185r6,l717,192r,-7l717,192r7,l717,192r-6,l704,192r,7l698,199r-7,l684,199r7,l684,199r,6l691,205r,7l698,212r6,7l698,219r6,l704,225r-6,7l698,225r,7l691,232r,7l684,239r,-7l678,232r-7,l671,239r,6l671,252r7,l671,252r,7l671,252r-7,l664,259r-6,l658,265r-7,l651,272r-7,l644,265r-6,l631,265r-7,l618,265r6,l618,265r,-6l618,265r-7,l605,265r,-6l598,265r,-6l598,265r-7,-6l591,265r-6,l578,265r,-6l571,259r7,l578,265r,7l571,272r,6l578,278r,7l585,285r-7,l578,292r,6l578,305r,7l578,318r,7l585,325r,7l578,332r-7,l565,332r,6l558,338r,7l565,345r,6l571,351r,7l578,358r7,l591,358r7,l598,365r-7,l585,365r-7,l571,365r,6l565,371r,7l565,385r6,l565,385r6,l571,391r7,l578,398r-7,l571,405r,6l565,411r6,l571,418r7,l585,418r,-7l591,411r,7l585,418r6,l585,418r,6l591,424r7,l598,431r7,l598,431r7,l605,438r-7,l598,444r7,l605,451r6,l618,451r6,7l624,464r-6,l618,471r-7,l605,471r,7l605,484r6,l618,484r6,7l624,498r7,l624,498r,6l618,504r-7,l605,504r-7,l591,504r,7l591,504r,7l591,517r7,l605,517r,-6l611,511r7,l618,517r6,l631,524r7,l644,524r,7l651,531r7,l664,531r7,l671,524r7,l678,517r6,l691,517r7,l704,517r7,l717,517r,7l724,524r,7l731,531r-7,l724,537r,7l731,544r,7l737,551r7,l744,557r,7l751,564r,7l757,571r7,l764,577r,7l764,590r,7l764,604r7,l771,610r6,l777,617r7,l784,610r7,7l784,617r,7l784,630r-7,l771,630r,7l764,644r-7,l757,650r-6,l751,657r-7,l744,663r,7l744,677r7,l751,683r,7l751,697r,6l757,703r,7l757,717r7,l764,723r-7,l757,730r7,l771,730r,6l771,743r6,l777,750r,6l784,756r,7l784,770r7,l791,776r6,l804,776r6,l810,783r7,l817,790r7,l830,790r,6l824,796r,7l830,810r,6l830,823r7,l837,829r-7,l824,829r,7l817,836r,-7l810,829r-6,l804,836r-7,l797,843r,6l791,849r-7,l784,856r,7l784,869r7,l791,876r-7,l784,883r-7,l777,889r,7l777,902r-6,l771,909r-7,l764,916r,6l764,929r-7,l757,936r,6l751,942r,7l751,956r-7,l744,962r-7,l731,962r-7,l724,969r-7,l711,969r,6l711,982r-7,l698,982r,7l691,989r-7,l684,995r-6,l678,989r-7,l671,982r-7,l658,982r,-7l651,975r,-6l644,969r,-7l638,962r,-6l644,956r-6,l638,949r,-7l631,942r,-6l638,929r,-7l644,922r,-6l644,909r-6,l638,902r-7,l631,896r,-7l624,889r,-6l624,876r,-7l624,863r,-7l624,849r,-6l618,843r-7,l605,843r,-7l605,843r-7,l598,836r,-7l598,823r,-7l591,816r,-6l591,803r-6,l585,796r-7,l578,790r-7,l565,790r,-7l558,783r,7l551,790r-6,l545,796r-7,l531,796r,-6l531,783r7,l538,776r,-6l538,763r7,l545,756r,-6l545,743r,-7l538,736r,-6l531,730r,-7l531,717r,-7l531,703r7,l538,697r7,l545,690r-7,l545,690r,-7l545,677r-7,l538,670r,-7l531,663r-6,l518,663r,-6l512,657r,-7l505,650r-7,l492,650r,-6l485,644r,-7l478,637r-6,l472,630r-7,l465,624r,-7l465,610r-7,l452,610r,-6l445,604r,-7l445,590r-7,l438,584r-6,l432,590r-7,l419,590r-7,l405,590r,7l399,597r,-7l399,584r-7,l392,577r7,l392,577r-7,l379,577r,7l372,584r,-7l365,577r7,l372,571r-7,l365,564r-6,l365,571r-6,l359,564r-7,l352,557r-6,l339,557r,-6l332,551r-6,l326,544r-7,l319,537r7,l319,537r,-6l312,531r-6,l299,531r-7,l292,524r-6,l286,517r-7,l279,511r7,l286,504r,-6l292,498r,-7l299,491r,-7l292,484r,-6l299,478r-7,l292,471r,-7l292,458r-6,l292,458r,-7l286,451r,-7l286,451r-7,l279,444r-7,l272,451r-6,l266,444r-7,l253,444r,7l246,451r-7,l239,444r,7l233,451r,-7l226,444r-7,l213,444r,-6l206,438r,-7l213,431r,-7l213,418r-7,l199,418r-6,l193,424r-7,l179,424r-6,l173,418r-7,l166,411r-6,l160,418r-7,l153,411r-7,l140,405r-7,l126,405r-6,l120,398r6,l126,391r-6,l126,391r,-6l126,378r,-7l126,365r,-7l120,358r,-7l126,351r-6,l126,351r,-6l120,345r-7,l113,338r-7,l106,332r-6,l93,332r,-7l86,325r-6,l80,332r-7,l73,325r,7l67,332r,6l60,338r,-6l60,338r-7,l53,332r,6l53,332r-6,l40,332r,-7l33,325r,7l33,338r-6,l20,338r-7,l13,345r-6,l7,338r-7,l,332r7,l7,325r,-7l13,318r7,-6l27,312r,-7l27,298r6,l33,292r7,l40,285r,7l40,285r7,l47,278r,-6l53,272r,-7l53,259r,-7l47,252r,-7l40,245r7,l53,252r,-7l47,245r-7,l47,245r6,l53,239r,-7l60,232r,-7l60,219r7,l67,212r6,l67,212r6,l73,205r,-6l80,199r,-7l80,185r6,l86,179r7,l86,185r7,l93,179r7,l100,172r-7,l93,179r,-7l100,172r,-6l106,166r,-7l113,159r,-7l120,152r6,l126,146r7,l140,146r6,l146,139r7,l153,132r7,l166,132r,-6l173,126r,-7l179,119r7,-7l193,106r6,l199,99r7,l213,99r6,l219,93r7,l233,93r6,l239,86r7,l253,86r-7,l253,86r6,l266,86r,-7l272,79r7,l286,79r6,l292,73r7,l306,73r,-7l312,66r7,l326,66r-7,l319,59r7,l332,59r,-6l339,53r7,l352,53r,-7l346,46r,7l346,46r6,l352,39r7,l359,33r6,l372,33r7,l379,26r6,l392,26r,-6l399,20r6,l412,20r7,l419,13r6,l432,13r6,l432,13r,-7l432,13r6,l438,6r-6,l438,6r-6,l438,6r7,xe" fillcolor="#fffbc3" stroked="f">
                            <v:path arrowok="t" o:connecttype="custom" o:connectlocs="505,6;538,46;605,73;611,86;618,99;664,106;678,126;698,146;698,159;711,192;704,219;678,252;624,265;585,265;578,298;565,351;565,378;578,418;605,431;605,478;591,511;644,531;717,524;751,571;791,617;744,670;764,730;810,776;830,829;784,863;764,922;717,969;664,982;631,936;624,869;598,816;545,790;545,736;545,683;492,644;445,597;392,584;359,564;326,537;286,498;292,451;239,451;206,418;146,411;126,358;93,325;53,338;0,338;40,292;53,245;73,212;93,172;146,146;206,99;266,79;326,59;365,33;438,13" o:connectangles="0,0,0,0,0,0,0,0,0,0,0,0,0,0,0,0,0,0,0,0,0,0,0,0,0,0,0,0,0,0,0,0,0,0,0,0,0,0,0,0,0,0,0,0,0,0,0,0,0,0,0,0,0,0,0,0,0,0,0,0,0,0,0"/>
                          </v:shape>
                          <v:shape id="Freeform 83" o:spid="_x0000_s1107" style="position:absolute;left:5360;top:886;width:1089;height:1262;visibility:visible;mso-wrap-style:square;v-text-anchor:top" coordsize="108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GscUA&#10;AADbAAAADwAAAGRycy9kb3ducmV2LnhtbESPQWvCQBSE74X+h+UVeqsbW9AasxFpq4i3mh48PrPP&#10;JCb7Ns1uTfz3riD0OMzMN0yyGEwjztS5yrKC8SgCQZxbXXGh4CdbvbyDcB5ZY2OZFFzIwSJ9fEgw&#10;1rbnbzrvfCEChF2MCkrv21hKl5dk0I1sSxy8o+0M+iC7QuoO+wA3jXyNook0WHFYKLGlj5Lyevdn&#10;FMj919JtT/Vn7vez/pLVk0O2/lXq+WlYzkF4Gvx/+N7eaAXTN7h9CT9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waxxQAAANsAAAAPAAAAAAAAAAAAAAAAAJgCAABkcnMv&#10;ZG93bnJldi54bWxQSwUGAAAAAAQABAD1AAAAigMAAAAA&#10;" path="m1089,7r-7,l1076,7r,7l1069,14r-7,l1062,20r-6,l1049,20r,7l1043,27r-7,l1029,27r,6l1023,33r,7l1016,40r,7l1023,47r-7,l1016,53r-7,l1009,60r7,l1009,60r,7l1003,67r-7,l996,73r,-6l996,73r-7,l989,80r,7l983,87r6,l983,87r-7,l969,87r,6l963,93r,7l956,100r,6l963,106r-7,l963,106r,7l956,113r,7l956,126r,7l950,133r,7l943,140r,6l936,146r,7l930,153r,7l923,160r,6l916,166r7,l916,166r,7l910,173r,6l903,179r-7,l896,186r,7l890,193r,6l883,199r,7l883,213r-7,6l876,226r,7l870,233r,6l870,246r,7l863,253r,6l863,266r,6l857,272r,7l857,286r,6l857,299r,7l850,306r,6l850,319r,7l850,332r,7l850,345r-7,l843,352r,7l843,365r,7l843,379r,6l843,392r,7l843,405r,7l843,418r,7l850,425r,7l850,438r,7l850,452r,6l857,458r,7l857,472r,6l863,478r,7l870,491r,7l870,505r6,l876,511r,7l876,525r,6l876,538r,7l876,551r,7l876,565r,6l876,578r,6l883,584r,7l883,598r,6l883,611r,7l890,618r,6l890,631r,7l890,644r6,l896,651r,6l903,657r,7l896,664r7,l903,671r7,l910,677r,7l916,684r,7l923,697r7,7l936,704r7,l943,711r7,l956,711r7,l956,711r,6l963,717r-7,l950,717r-7,7l950,717r,-6l943,717r-13,-6l923,711r-7,l916,717r,7l923,724r-7,6l923,730r7,-6l930,737r,-7l923,737r7,l923,737r7,l923,737r7,7l930,750r,-6l936,744r,6l930,750r6,l936,757r-6,l936,757r,-7l936,744r,-7l936,744r7,l950,730r-7,14l950,744r-7,l936,744r,6l943,750r,-6l943,750r7,l950,757r-7,l943,764r,-7l943,764r,-7l936,757r,7l936,770r,7l936,784r,6l936,797r,7l936,810r,7l943,817r,6l936,823r,7l943,830r,7l943,843r,-6l943,843r-7,l936,850r-6,l923,850r-7,l916,857r-6,l910,863r-7,l896,863r-6,l890,870r-7,l883,877r,6l883,890r,6l883,903r,7l890,910r6,l903,910r,6l903,910r,6l903,923r,7l903,936r7,l916,936r7,l923,943r-7,l910,943r,-7l903,936r,7l896,943r,7l890,950r,-7l890,950r-7,l883,956r-7,l876,963r-6,l863,963r,6l857,969r,7l850,976r,7l857,983r,6l850,989r,7l843,996r,7l843,1009r-6,l837,1016r-7,l823,1016r,7l817,1023r,6l817,1036r-7,l810,1043r,6l810,1056r-7,l803,1062r,7l803,1076r,6l803,1089r-6,l797,1096r,6l797,1109r,7l797,1122r,7l797,1135r,7l790,1142r,7l790,1155r,7l783,1162r,7l783,1175r-6,l777,1182r,7l777,1195r-7,l770,1202r,6l770,1215r,7l770,1228r,7l770,1242r7,l777,1248r-7,l764,1248r-7,l750,1248r-6,l744,1242r-7,l730,1235r-6,l717,1235r-7,l704,1235r,-7l697,1228r-7,l684,1228r-7,l671,1228r,-6l664,1222r-7,l651,1222r,-7l644,1215r,-7l637,1208r,7l631,1215r-7,l624,1208r,-6l617,1202r-6,l611,1208r-7,l604,1202r,-7l598,1195r-7,l591,1189r-7,l584,1182r,-7l584,1182r-6,l578,1175r-7,l571,1182r,-7l571,1169r-7,l564,1162r,7l558,1169r,6l564,1175r,7l558,1182r-7,-7l551,1169r-7,l544,1162r-6,l538,1155r-7,l531,1149r-7,l518,1149r,6l511,1155r,7l518,1162r-7,l511,1169r7,l518,1175r6,l524,1182r7,l531,1189r,-7l538,1182r,7l538,1195r-7,l531,1202r7,l531,1202r,6l538,1208r-7,l531,1215r-7,l524,1208r,-6l518,1202r,-7l511,1195r-6,7l505,1208r6,l511,1215r-6,l505,1208r-7,l491,1208r,7l491,1222r-6,l478,1222r,-7l471,1215r,7l471,1228r7,l478,1235r,7l485,1242r,6l491,1248r,7l491,1262r,-7l485,1255r,-7l478,1248r-7,l465,1248r-7,l451,1248r,-6l445,1242r-7,l431,1242r-6,l418,1242r,-7l412,1235r-7,-7l405,1222r-7,-7l392,1215r,-7l385,1208r-7,l372,1208r-7,l358,1208r,-6l352,1202r,-7l345,1195r,7l338,1202r-6,l325,1202r,-7l319,1195r-7,7l305,1202r-6,l292,1195r-7,l285,1189r-6,l279,1182r-7,l265,1182r-6,l259,1175r-7,l245,1175r,-6l239,1169r,-7l232,1162r,-7l226,1155r,-6l219,1149r,-7l219,1135r-7,7l206,1135r,-6l206,1122r-7,l192,1122r-6,l179,1122r,7l172,1129r-6,l159,1129r-7,l152,1135r-6,l146,1129r-7,l133,1129r,6l126,1135r-7,l119,1142r,7l113,1149r-7,l106,1155r-7,l99,1149r-6,l86,1149r,-7l86,1135r-7,l79,1129r7,l86,1122r,-6l79,1116r,-7l73,1109r-7,l59,1102r,7l53,1109r,-7l46,1102r-6,l40,1109r-7,l26,1109r,-7l20,1096r-7,l13,1089r,-7l13,1076r,-7l13,1062r,-6l13,1049r,-6l13,1036r,-7l13,1023r-7,l6,1016r-6,l,1009r,-6l6,1003r,-7l6,989r7,l13,983r,-7l20,976r,-7l26,969r7,l33,963r-7,l33,956r7,l40,950r,-7l46,943r,-7l53,936r6,l66,936r,-6l73,930r,-7l73,916r6,l86,916r,-6l93,910r,-7l93,896r,-6l99,890r7,l113,890r,-7l113,877r6,l119,870r,-7l126,863r7,l133,857r6,l139,850r-6,l133,843r,-6l133,830r,-7l133,817r,-7l126,804r7,l133,797r6,l139,790r,-6l146,784r,-7l152,777r,-7l159,770r,-6l152,764r,-7l152,750r-6,l146,744r,-7l146,730r,-6l152,724r7,l159,717r7,l172,717r7,l179,711r7,l186,704r,-7l192,697r,-6l192,684r7,l199,677r,-6l199,664r7,l206,657r6,l212,651r,-7l212,638r7,l219,631r7,l226,624r-7,l219,618r,-7l219,604r7,l232,604r,-6l232,591r7,l239,584r6,l252,584r,7l259,591r,-7l265,584r7,l279,584r6,l292,584r7,l299,578r6,l312,578r,-7l319,571r,-6l325,565r7,l338,565r7,l352,565r,-7l358,558r7,l372,558r,-7l372,545r,-7l372,531r6,l378,525r7,l392,525r6,l398,518r7,-7l405,518r,-7l412,511r6,l425,511r,7l431,518r,-7l438,511r,-6l438,498r,-7l445,491r,7l451,498r7,l458,491r7,l465,485r6,l471,478r-6,l465,472r,-7l465,458r,-6l458,452r7,l465,445r6,l465,445r-7,l458,438r,-6l458,425r,-7l465,418r,-6l471,412r-6,l465,405r6,l471,399r-6,l465,392r,-7l465,379r,-7l458,372r7,l471,372r7,l485,372r,-7l491,365r,-6l491,365r7,l498,359r7,l505,365r6,l511,359r7,l518,352r,-7l518,339r,-7l524,332r7,l538,332r6,l551,332r,-6l558,326r6,l564,332r7,l578,332r,-6l584,326r,-7l591,319r7,l598,326r6,l604,319r7,l617,319r7,l624,312r,-6l624,299r7,l637,299r,-7l637,286r7,l651,286r,-7l657,279r,-7l664,272r7,l671,266r6,l677,259r7,l684,253r6,l690,246r7,l704,246r6,l710,253r7,l724,253r,-7l730,246r7,l744,246r,-7l750,239r,-6l750,239r7,-6l757,226r7,l770,226r,-7l777,219r,-6l783,213r7,l790,206r-7,l783,199r,-6l783,186r,-7l790,179r,-6l797,173r6,l803,166r-6,l803,166r,-6l810,160r7,l823,160r7,l830,153r7,l843,153r,7l850,153r7,l863,153r7,l870,146r6,l876,140r7,l883,133r7,l890,126r6,l896,120r7,l903,113r,-7l896,106r,-6l890,100r,-7l883,93r,-6l876,87r,-7l876,73r7,l883,67r,-7l883,53r7,l896,53r,-6l896,53r7,l903,47r7,l916,47r7,l930,47r6,l943,47r7,l950,40r6,l956,47r7,l963,40r6,l976,40r,-7l983,33r,-6l989,27r,-7l989,27r,-7l996,20r,7l996,20r7,l1003,14r6,l1016,14r7,l1029,14r7,l1036,7r7,l1049,7r,-7l1056,r6,l1069,r7,l1082,r7,l1089,7xe" fillcolor="#fffbc3" stroked="f">
                            <v:path arrowok="t" o:connecttype="custom" o:connectlocs="1023,40;989,73;963,113;923,166;876,233;850,312;843,412;870,498;883,591;903,664;956,717;930,724;930,757;950,750;936,817;910,857;903,916;896,950;857,989;810,1049;797,1142;770,1222;710,1235;637,1215;584,1175;551,1175;518,1169;531,1208;491,1215;491,1255;405,1228;332,1202;252,1175;199,1122;119,1135;86,1116;13,1096;0,1003;40,943;93,890;133,837;159,764;186,711;219,638;252,591;332,565;398,525;445,498;471,445;465,385;511,365;571,332;631,299;690,253;757,233;790,173;857,153;896,100;903,53;976,33;1036,14" o:connectangles="0,0,0,0,0,0,0,0,0,0,0,0,0,0,0,0,0,0,0,0,0,0,0,0,0,0,0,0,0,0,0,0,0,0,0,0,0,0,0,0,0,0,0,0,0,0,0,0,0,0,0,0,0,0,0,0,0,0,0,0,0"/>
                          </v:shape>
                          <v:shape id="Freeform 84" o:spid="_x0000_s1108" style="position:absolute;left:4709;top:966;width:810;height:963;visibility:visible;mso-wrap-style:square;v-text-anchor:top" coordsize="81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6cIA&#10;AADbAAAADwAAAGRycy9kb3ducmV2LnhtbESPQWsCMRSE7wX/Q3hCbzXbRWpZjVIES+mta3vo7Zk8&#10;dxc3L0sS3fTfN4LgcZiZb5jVJtleXMiHzrGC51kBglg703Gj4Hu/e3oFESKywd4xKfijAJv15GGF&#10;lXEjf9Gljo3IEA4VKmhjHCopg27JYpi5gTh7R+ctxix9I43HMcNtL8uieJEWO84LLQ60bUmf6rNV&#10;MP/8Kcpx+9tofeD3hNKnsl4o9ThNb0sQkVK8h2/tD6NgMYfrl/w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YvpwgAAANsAAAAPAAAAAAAAAAAAAAAAAJgCAABkcnMvZG93&#10;bnJldi54bWxQSwUGAAAAAAQABAD1AAAAhwMAAAAA&#10;" path="m86,13r7,l93,20r6,l99,13r7,l113,13r6,l119,7r,-7l126,r,7l133,7r6,l139,13r,-6l139,13r7,l146,7r,6l153,13r,-6l159,7r,-7l159,7r7,l166,r6,l179,r,7l186,7r6,l192,13r7,l199,20r7,l212,20r,6l206,26r6,l206,26r,7l212,33r,7l212,46r,7l212,60r,6l206,66r6,l212,73r-6,l206,80r6,l219,80r7,l232,86r7,l239,93r7,l246,86r6,l252,93r7,l259,99r6,l272,99r7,l279,93r6,l292,93r7,l299,99r,7l292,106r,7l299,113r,6l305,119r7,l319,119r,7l325,126r,-7l325,126r7,l339,126r,-7l345,119r7,l352,126r6,l358,119r7,l365,126r7,l372,119r,7l378,126r,7l372,133r6,l378,139r,7l378,153r7,l378,153r,6l385,159r,7l378,166r,7l372,173r,6l372,186r-7,l365,192r7,l372,199r6,l378,206r7,l392,206r6,l405,206r,6l412,212r-7,l405,219r7,l412,226r6,l425,226r,6l432,232r6,l438,239r7,l445,246r6,l445,239r6,l451,246r7,l458,252r-7,l458,252r,7l465,259r,-7l471,252r7,l485,252r-7,l478,259r7,l485,265r,7l491,272r,-7l498,265r7,l511,265r7,l518,259r6,l524,265r7,l531,272r,7l538,279r,6l544,285r7,l551,292r,7l551,305r7,l558,312r6,l571,312r,7l578,319r,6l584,325r7,l598,325r,7l604,332r,6l611,338r6,l624,338r,7l624,352r7,l631,358r,7l624,365r7,l631,372r-7,l624,378r-7,l617,385r,7l617,398r,7l624,405r,6l631,411r,7l631,425r,6l631,438r-7,l624,445r,6l624,458r-7,l617,465r,6l624,471r7,l631,465r6,l644,465r,-7l651,458r,7l657,465r7,l664,471r7,l671,478r6,l677,485r,6l684,491r,7l684,504r,7l684,518r7,l691,511r,7l697,518r7,l710,518r,6l710,531r,7l710,544r,7l710,558r,6l717,564r,7l717,577r7,l724,584r6,l730,591r,6l724,597r,7l717,611r,6l724,617r,7l724,631r6,l724,631r,6l730,637r,7l737,644r,6l744,650r,7l750,657r7,l757,664r7,l764,670r6,l770,664r7,l784,664r,-7l790,657r7,l797,664r,6l803,670r,7l803,684r7,l810,690r-7,l803,697r-6,l797,704r-7,l790,710r,7l784,717r,7l777,724r7,6l784,737r,6l784,750r,7l784,763r,7l790,770r,7l784,777r,6l777,783r-7,l770,790r,7l764,797r,6l764,810r-7,l750,810r-6,l744,816r,7l744,830r-7,l737,836r-7,l724,836r,7l724,850r-7,l717,856r-7,l704,856r-7,l697,863r-6,l691,870r,6l684,876r-7,7l684,883r,6l677,889r-6,l671,896r-7,l664,903r,6l657,909r,7l657,923r-6,l651,929r,7l644,936r,7l637,943r,6l631,949r-7,l617,949r-6,l611,956r-7,l598,956r-7,l584,956r-6,l571,956r,7l564,963r-6,l551,963r,-7l551,949r,-6l551,936r,-7l551,923r,-7l558,916r,-7l551,909r,-6l551,896r-7,l538,896r,-7l531,889r,-6l524,883r,-7l524,870r-6,l518,863r-7,l511,856r,-6l505,850r-7,l498,843r-7,l491,836r-6,l485,830r,-7l485,816r6,l485,816r,-6l478,810r,-7l478,797r-7,6l465,803r,7l465,803r-7,l451,803r,7l445,810r,6l438,816r-6,l425,816r-7,l418,810r-6,6l405,816r,7l398,823r-6,l385,823r-7,-7l372,816r-7,l358,816r,-6l358,803r-6,7l345,810r,6l339,816r-7,l325,816r,-6l319,810r-7,l312,816r-7,l299,823r,7l292,830r-7,l279,830r,6l272,836r-7,l265,830r-6,l259,823r-7,l252,830r-6,l239,830r-7,l232,823r,-7l226,816r,-6l226,803r,-6l226,790r,-7l232,783r,-6l239,777r7,l246,770r,-7l246,757r,-7l239,750r,-7l239,737r-7,l226,737r,-7l219,730r,-6l212,724r-6,l206,717r6,l219,717r,7l219,717r7,l226,710r6,l232,704r,-7l232,690r7,l239,684r,-7l246,677r,-7l246,664r6,l252,657r,-7l252,644r-6,l246,637r-7,l239,631r,-7l239,617r-7,l226,617r,-6l219,611r,-7l212,604r-6,l206,611r-7,l199,617r,-6l192,611r,-7l186,597r,-6l179,591r-7,l172,584r-6,l159,584r,-7l153,577r,-6l153,564r-7,l139,564r,7l139,564r-6,l126,564r,-6l126,551r,-7l126,538r-7,l113,538r,6l106,544r,-6l106,531r-7,l93,531r,-7l86,524r,-6l79,518r,-7l79,504r-6,l73,498r,-7l66,485r-6,l53,485r,-7l53,471r7,l60,465r6,l66,458r,-7l73,445r-7,l73,438r-7,l66,431r-6,7l53,438r-7,l46,445r-6,l33,451r,-6l26,445r,-7l20,438r,7l13,445r-7,l6,438r-6,l,431r6,l6,425r,-7l6,411r,-6l13,405r,-7l6,398r7,l13,392r,-7l13,378r7,-6l26,372r,6l33,378r7,-6l40,365r6,l46,358r,-6l53,352r,-7l60,345r,-7l66,338r7,l79,338r,-6l86,332r,-7l86,319r-7,l86,319r,-7l93,312r6,l106,312r7,l113,319r6,l126,319r,6l133,325r,7l139,332r,6l139,345r7,l146,352r7,l159,352r,-7l166,345r,-7l159,338r,-6l159,325r,-6l159,312r,7l159,312r-6,l153,305r6,l153,305r,-6l153,292r-7,l146,285r,-6l153,279r-7,l146,272r,-7l139,265r,-6l133,259r,-7l126,246r,-7l119,239r,-7l113,232r-7,l99,226r-6,l86,226r,-7l86,212r-7,l79,219r-6,l66,219r,-7l60,212r-7,l46,212r-6,l33,212r,-6l26,206r,-7l20,199r,-7l13,192r,-6l13,179r-7,l,179r,-6l6,173r,-7l6,159r7,l13,153r7,l20,146r,-7l26,139r,-6l26,139r,-6l20,133r6,l26,126r,-7l26,113r7,l33,106r7,-7l40,93r6,l46,86r7,l53,80r7,l60,73r,-7l53,66r,7l53,80r-7,l53,80r,-7l53,66r,-6l53,53r7,l60,46r6,-6l66,33r7,l73,26r6,l79,20r7,l86,13xe" fillcolor="#fffbc3" stroked="f">
                            <v:path arrowok="t" o:connecttype="custom" o:connectlocs="133,7;166,7;206,26;206,73;259,99;299,119;352,126;378,146;365,192;412,219;451,246;485,259;531,272;571,319;624,352;617,405;617,465;671,471;697,518;724,577;724,631;770,670;810,690;784,743;764,797;724,843;684,883;651,936;584,956;551,916;524,870;485,823;451,803;392,823;325,816;265,836;226,803;239,743;219,717;252,664;219,611;172,591;126,564;93,524;53,471;46,438;0,431;20,372;66,338;113,312;159,352;159,305;133,259;79,212;20,199;20,153;33,106;46,80;79,20" o:connectangles="0,0,0,0,0,0,0,0,0,0,0,0,0,0,0,0,0,0,0,0,0,0,0,0,0,0,0,0,0,0,0,0,0,0,0,0,0,0,0,0,0,0,0,0,0,0,0,0,0,0,0,0,0,0,0,0,0,0,0"/>
                          </v:shape>
                          <v:shape id="Freeform 85" o:spid="_x0000_s1109" style="position:absolute;left:4177;top:1344;width:1090;height:843;visibility:visible;mso-wrap-style:square;v-text-anchor:top" coordsize="109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8XsQA&#10;AADbAAAADwAAAGRycy9kb3ducmV2LnhtbESPQWvCQBSE74X+h+UJvdVNAtWQuooULD01aCteH9ln&#10;Epp9G3dXk/rruwXB4zAz3zCL1Wg6cSHnW8sK0mkCgriyuuVawffX5jkH4QOyxs4yKfglD6vl48MC&#10;C20H3tJlF2oRIewLVNCE0BdS+qohg35qe+LoHa0zGKJ0tdQOhwg3ncySZCYNthwXGuzpraHqZ3c2&#10;Ck76mvIh3+6zPR3Kz/ezO+rSKfU0GdevIAKN4R6+tT+0gvkL/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PF7EAAAA2wAAAA8AAAAAAAAAAAAAAAAAmAIAAGRycy9k&#10;b3ducmV2LnhtbFBLBQYAAAAABAAEAPUAAACJAwAAAAA=&#10;" path="m439,14r,6l445,14r,6l452,20r,-6l459,20r6,l472,14r7,-7l485,r,7l485,14r7,l492,20r,7l499,27r,6l499,40r,7l505,47r7,l512,53r6,l525,53r,-6l525,53r7,l532,60r6,l538,67r7,l552,67r,-7l558,60r,7l565,67r,6l572,67r6,l578,60r7,l592,60r6,-7l598,60r7,l598,67r7,l598,73r,7l598,87r-6,l592,93r-7,l585,100r,7l592,107r6,l605,113r,7l605,126r6,l611,133r,7l618,140r,6l625,146r,7l631,153r7,l638,160r,6l645,166r,-6l651,160r7,l658,166r,7l658,180r,6l665,186r6,l671,193r,-7l678,186r7,l685,193r,6l691,199r,7l698,206r6,l704,213r7,l718,213r,6l724,226r,7l731,233r,6l731,233r7,l738,226r6,l751,226r,7l758,233r,6l764,239r7,l771,246r,7l771,259r7,l778,266r6,l784,272r,7l784,286r-6,l778,292r,7l771,299r,7l771,312r-7,l764,319r,7l764,332r-6,l758,339r-7,l751,346r,-7l744,339r-6,l738,346r6,l751,346r,6l758,352r,7l764,359r7,l771,365r,7l778,372r,7l778,385r,7l778,399r-7,l764,399r,6l758,405r,7l758,419r,6l758,432r,6l764,438r,7l764,452r7,l778,452r6,l784,445r7,l791,452r6,l797,458r7,l811,458r,-6l817,452r7,l831,452r,-7l837,438r7,l844,432r7,l857,432r,6l864,438r7,l877,438r,-6l884,432r6,-7l890,432r,6l897,438r7,l910,438r7,7l924,445r6,l937,445r,-7l944,438r6,-6l950,438r7,l964,438r6,l977,438r,-6l983,432r,-7l990,425r7,l997,432r,-7l1003,425r7,-6l1010,425r,7l1017,432r,6l1023,438r-6,l1017,445r,7l1017,458r6,l1023,465r7,l1030,472r7,l1043,472r,6l1043,485r7,l1050,492r6,l1056,498r,7l1063,505r,6l1070,511r,7l1076,518r7,l1083,525r,6l1090,531r,7l1083,538r,7l1083,551r,7l1083,565r,6l1083,578r,7l1076,585r,6l1070,591r-7,l1056,591r,7l1056,604r-6,7l1056,611r,7l1056,624r-6,l1050,631r-7,l1043,638r-6,l1037,644r6,l1043,651r-6,l1037,658r,6l1030,664r-7,l1023,671r-6,l1010,671r-7,l1003,664r,-6l997,658r,-7l997,644r,-6l990,638r-7,l977,638r,6l977,651r-7,l970,658r,6l964,664r,7l957,671r-7,l950,677r-6,l944,684r-7,l937,691r,6l930,697r,7l930,711r-6,l917,711r-7,l904,711r-7,l890,711r-6,l877,717r,7l871,724r-7,l864,731r,6l864,744r-7,l851,750r,7l851,764r-7,l837,770r-6,-6l824,764r,6l817,770r,7l811,777r-7,l804,784r-7,l791,784r,6l791,784r-7,l784,777r-6,l771,777r-7,l764,784r7,l764,784r,6l758,790r-7,l751,797r-7,l738,797r,7l738,810r-7,l731,817r,7l724,830r-6,l711,830r-7,l704,824r-6,l698,817r-7,-7l685,810r-7,-6l671,797r,-7l665,784r,-7l658,777r,-7l651,764r-6,l638,764r-7,l625,764r-7,l618,757r-7,l605,757r-7,l592,757r-7,l578,757r-6,l572,750r-7,l558,750r-6,l545,750r-7,-6l532,744r-7,l518,750r-6,l505,750r-6,7l499,764r6,6l505,777r,7l505,790r,7l505,804r7,6l512,817r-7,l505,824r-6,l492,830r-7,l485,837r-13,l465,830r-6,l452,830r-7,l439,830r-7,l425,830r-6,l412,837r-6,l399,843r-7,l386,843r-7,l372,843r-6,l366,837r-7,l352,837r,-7l346,830r,-6l339,817r-7,-7l332,804r-6,l319,797r,-7l313,790r-7,l299,790r-6,l286,790r-7,-6l273,784r-7,l259,784r-6,-7l246,770r-7,l233,770r,-6l226,764r,-7l220,757r-7,-7l206,744r-6,-7l193,737r,-6l186,731r,-7l180,724r-7,-7l166,717r-6,l153,717r-6,-6l147,704r-7,l133,704r,-7l127,697r-7,l120,691r,-7l113,684r,-7l107,677r,-6l100,671r-7,-7l100,658r-7,l87,651r-7,l80,644r,-6l73,638r,-7l67,631r,-7l60,624r-6,-6l47,618r,-7l40,611r,-7l34,604r,-6l34,591r,-6l27,585r,-7l20,578r-6,-7l14,565r-7,l7,558r-7,l7,558r,-7l14,551r,-6l20,551r-6,l20,551r,-6l27,545r,-7l34,538r6,-7l40,525r7,l54,525r,-7l60,511r,-6l67,505r,-7l67,492r6,l67,492r6,-7l73,478r7,l87,478r,-6l87,478r-7,-6l73,472r7,l80,465r,-7l87,458r,-6l87,458r6,7l93,458r,-6l100,445r,-7l107,432r,-7l107,419r6,l113,412r,-7l120,399r,-7l120,385r,-6l127,372r,-7l127,359r6,-7l133,346r,-7l140,339r,-7l140,326r7,-7l147,312r6,-6l153,299r,-7l153,286r7,-7l160,272r6,-6l173,259r,-6l180,253r,-7l186,246r7,l200,239r,7l206,246r,7l213,246r7,l220,239r6,l233,239r6,l239,246r7,l246,239r-7,l233,239r,-6l239,233r7,6l253,239r-7,-6l246,226r-7,l233,226r,-7l226,226r-6,l220,233r-7,-7l220,226r6,-7l226,213r7,l233,206r,-7l239,199r,-6l239,186r7,l246,180r7,l253,173r,-7l253,173r6,l259,166r-6,l259,166r-6,l259,166r,-6l266,160r,-7l273,153r,-7l279,146r7,l293,146r6,l306,146r7,l313,140r6,l326,140r6,l339,140r7,l352,133r,-7l359,120r,-7l366,113r,-6l372,107r7,-7l386,93r,-6l392,87r7,-7l406,80r-7,l406,80r,-7l406,67r,-7l412,60r,-7l412,47r,-7l412,33r7,l425,27r7,-7l439,14xe" fillcolor="#fffbc3" stroked="f">
                            <v:path arrowok="t" o:connecttype="custom" o:connectlocs="485,0;512,47;552,67;598,53;585,100;618,146;658,166;685,199;731,233;771,239;778,292;751,339;764,359;764,405;778,452;824,452;877,438;930,445;983,432;1017,438;1043,472;1070,518;1083,565;1050,611;1043,651;1003,658;970,658;937,697;877,717;844,764;791,784;764,790;724,830;671,790;618,757;552,750;505,777;485,830;412,837;352,830;299,790;233,764;180,724;120,697;87,651;47,611;14,565;20,545;67,505;80,472;100,445;120,379;147,312;180,246;233,239;246,233;226,213;253,166;273,153;332,140;386,93;412,53" o:connectangles="0,0,0,0,0,0,0,0,0,0,0,0,0,0,0,0,0,0,0,0,0,0,0,0,0,0,0,0,0,0,0,0,0,0,0,0,0,0,0,0,0,0,0,0,0,0,0,0,0,0,0,0,0,0,0,0,0,0,0,0,0,0"/>
                          </v:shape>
                          <v:shape id="Freeform 86" o:spid="_x0000_s1110" style="position:absolute;left:4795;top:3887;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uRcYA&#10;AADbAAAADwAAAGRycy9kb3ducmV2LnhtbESPQWvCQBSE74X+h+UJ3urGCqlEVymFBttLa+LF2zP7&#10;TGKzb2N2q2l+fbdQ8DjMzDfMct2bRlyoc7VlBdNJBIK4sLrmUsEuf32Yg3AeWWNjmRT8kIP16v5u&#10;iYm2V97SJfOlCBB2CSqovG8TKV1RkUE3sS1x8I62M+iD7EqpO7wGuGnkYxTF0mDNYaHCll4qKr6y&#10;b6PgcJ75j/1wevvMi/chjV2a5UOq1HjUPy9AeOr9Lfzf3mgFTzH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RuRcYAAADbAAAADwAAAAAAAAAAAAAAAACYAgAAZHJz&#10;L2Rvd25yZXYueG1sUEsFBgAAAAAEAAQA9QAAAIsDAAAAAA==&#10;" path="m,l,20r7,7l7,,,xe" fillcolor="#fffbc3" stroked="f">
                            <v:path arrowok="t" o:connecttype="custom" o:connectlocs="0,0;0,20;7,27;7,0;0,0" o:connectangles="0,0,0,0,0"/>
                          </v:shape>
                          <v:rect id="Rectangle 87" o:spid="_x0000_s1111" style="position:absolute;left:4802;top:3887;width: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3MQA&#10;AADbAAAADwAAAGRycy9kb3ducmV2LnhtbESPQWvCQBSE74X+h+UJ3pqNPRhNXaUWBEkvbUzo9Zl9&#10;JqHZtyG7jfHfdwsFj8PMfMNsdpPpxEiDay0rWEQxCOLK6pZrBcXp8LQC4Tyyxs4yKbiRg9328WGD&#10;qbZX/qQx97UIEHYpKmi871MpXdWQQRfZnjh4FzsY9EEOtdQDXgPcdPI5jpfSYMthocGe3hqqvvMf&#10;o2BlsqLovs6HPFuXI+py/9G/75Waz6bXFxCeJn8P/7ePWkGSwN+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9zEAAAA2wAAAA8AAAAAAAAAAAAAAAAAmAIAAGRycy9k&#10;b3ducmV2LnhtbFBLBQYAAAAABAAEAPUAAACJAwAAAAA=&#10;" fillcolor="#fffbc3" stroked="f"/>
                          <v:shape id="Freeform 88" o:spid="_x0000_s1112" style="position:absolute;left:4808;top:3874;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CuMEA&#10;AADbAAAADwAAAGRycy9kb3ducmV2LnhtbERPy4rCMBTdC/MP4Q6409RZWOkYRQSd0YVo9QPuNLcP&#10;bG5Kk2nr35uF4PJw3sv1YGrRUesqywpm0wgEcWZ1xYWC23U3WYBwHlljbZkUPMjBevUxWmKibc8X&#10;6lJfiBDCLkEFpfdNIqXLSjLoprYhDlxuW4M+wLaQusU+hJtafkXRXBqsODSU2NC2pOye/hsF+/Op&#10;Ofx18S7/Oe/z/Ljtb3G0UWr8OWy+QXga/Fv8cv9qBXEYG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RgrjBAAAA2wAAAA8AAAAAAAAAAAAAAAAAmAIAAGRycy9kb3du&#10;cmV2LnhtbFBLBQYAAAAABAAEAPUAAACGAwAAAAA=&#10;" path="m,6l,40r7,l7,,,6xe" fillcolor="#fffbc3" stroked="f">
                            <v:path arrowok="t" o:connecttype="custom" o:connectlocs="0,6;0,40;7,40;7,0;0,6" o:connectangles="0,0,0,0,0"/>
                          </v:shape>
                          <v:rect id="Rectangle 89" o:spid="_x0000_s1113" style="position:absolute;left:4815;top:3867;width: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KNcQA&#10;AADbAAAADwAAAGRycy9kb3ducmV2LnhtbESPQWvCQBSE74X+h+UVequb9lA1ZpVaECReaprQ6zP7&#10;moRm34bsmsR/7xYEj8PMfMMkm8m0YqDeNZYVvM4iEMSl1Q1XCvLv3csChPPIGlvLpOBCDjbrx4cE&#10;Y21HPtKQ+UoECLsYFdTed7GUrqzJoJvZjjh4v7Y36IPsK6l7HAPctPItit6lwYbDQo0dfdZU/mVn&#10;o2Bh0jxvf067LF0WA+pi+9Udtko9P00fKxCeJn8P39p7rWC+hP8v4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yjXEAAAA2wAAAA8AAAAAAAAAAAAAAAAAmAIAAGRycy9k&#10;b3ducmV2LnhtbFBLBQYAAAAABAAEAPUAAACJAwAAAAA=&#10;" fillcolor="#fffbc3" stroked="f"/>
                          <v:shape id="Freeform 90" o:spid="_x0000_s1114" style="position:absolute;left:4822;top:3841;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QjsIA&#10;AADbAAAADwAAAGRycy9kb3ducmV2LnhtbERPPW/CMBDdkfgP1iF1Iw4MAaUYVDWi6lKkhnbodoqP&#10;JBCfQ+zG6b+vh0odn9737jCZTow0uNayglWSgiCurG65VvBxPi63IJxH1thZJgU/5OCwn892mGsb&#10;+J3G0tcihrDLUUHjfZ9L6aqGDLrE9sSRu9jBoI9wqKUeMMRw08l1mmbSYMuxocGenhuqbuW3UZBt&#10;TmUhv672+uKKtylkn/fQd0o9LKanRxCeJv8v/nO/agXbuD5+i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dCOwgAAANsAAAAPAAAAAAAAAAAAAAAAAJgCAABkcnMvZG93&#10;bnJldi54bWxQSwUGAAAAAAQABAD1AAAAhwMAAAAA&#10;" path="m,6r,l6,13,6,,,6xe" fillcolor="#fffbc3" stroked="f">
                            <v:path arrowok="t" o:connecttype="custom" o:connectlocs="0,6;0,6;6,13;6,0;0,6" o:connectangles="0,0,0,0,0"/>
                          </v:shape>
                          <v:shape id="Freeform 91" o:spid="_x0000_s1115" style="position:absolute;left:4822;top:3860;width:6;height:54;visibility:visible;mso-wrap-style:square;v-text-anchor:top" coordsize="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CH8MA&#10;AADbAAAADwAAAGRycy9kb3ducmV2LnhtbESPT4vCMBTE7wt+h/AEb2vaYkWqUURc0GNV/HN7NM+2&#10;2LyUJqv1228WFvY4zMxvmMWqN414UudqywricQSCuLC65lLB6fj1OQPhPLLGxjIpeJOD1XLwscBM&#10;2xfn9Dz4UgQIuwwVVN63mZSuqMigG9uWOHh32xn0QXal1B2+Atw0MomiqTRYc1iosKVNRcXj8G0U&#10;bK/J26S3yS2P92mSp5P0kp/3So2G/XoOwlPv/8N/7Z1WMIvh90v4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MCH8MAAADbAAAADwAAAAAAAAAAAAAAAACYAgAAZHJzL2Rv&#10;d25yZXYueG1sUEsFBgAAAAAEAAQA9QAAAIgDAAAAAA==&#10;" path="m,7l,54r6,l6,,,7xe" fillcolor="#fffbc3" stroked="f">
                            <v:path arrowok="t" o:connecttype="custom" o:connectlocs="0,7;0,54;6,54;6,0;0,7" o:connectangles="0,0,0,0,0"/>
                          </v:shape>
                          <v:rect id="Rectangle 92" o:spid="_x0000_s1116" style="position:absolute;left:4828;top:3841;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oY8MA&#10;AADbAAAADwAAAGRycy9kb3ducmV2LnhtbESPQWvCQBSE7wX/w/IEb81GD2LTrKKCIHpp00ivr9nX&#10;JDT7NuyuMf57t1DocZj5Zph8M5pODOR8a1nBPElBEFdWt1wrKD8OzysQPiBr7CyTgjt52KwnTzlm&#10;2t74nYYi1CKWsM9QQRNCn0npq4YM+sT2xNH7ts5giNLVUju8xXLTyUWaLqXBluNCgz3tG6p+iqtR&#10;sDKnsuw+vw7F6eUyoL7s3vrzTqnZdNy+ggg0hv/wH33UkVvA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0oY8MAAADbAAAADwAAAAAAAAAAAAAAAACYAgAAZHJzL2Rv&#10;d25yZXYueG1sUEsFBgAAAAAEAAQA9QAAAIgDAAAAAA==&#10;" fillcolor="#fffbc3" stroked="f"/>
                          <v:rect id="Rectangle 93" o:spid="_x0000_s1117" style="position:absolute;left:4828;top:3860;width: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N+MQA&#10;AADbAAAADwAAAGRycy9kb3ducmV2LnhtbESPQWvCQBSE7wX/w/KE3uqmLUiMrlILgZJeahrx+sw+&#10;k2D2bchuk/TfuwWhx2Hmm2E2u8m0YqDeNZYVPC8iEMSl1Q1XCorv9CkG4TyyxtYyKfglB7vt7GGD&#10;ibYjH2jIfSVCCbsEFdTed4mUrqzJoFvYjjh4F9sb9EH2ldQ9jqHctPIlipbSYMNhocaO3msqr/mP&#10;URCbrCja0znNs9VxQH3cf3Wfe6Ue59PbGoSnyf+H7/SHDtwr/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xjfjEAAAA2wAAAA8AAAAAAAAAAAAAAAAAmAIAAGRycy9k&#10;b3ducmV2LnhtbFBLBQYAAAAABAAEAPUAAACJAwAAAAA=&#10;" fillcolor="#fffbc3" stroked="f"/>
                          <v:rect id="Rectangle 94" o:spid="_x0000_s1118" style="position:absolute;left:4835;top:3841;width:7;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VjMQA&#10;AADbAAAADwAAAGRycy9kb3ducmV2LnhtbESPQWvCQBSE7wX/w/KE3uqmpUiMrlILgZJeahrx+sw+&#10;k2D2bchuk/TfuwWhx2Hmm2E2u8m0YqDeNZYVPC8iEMSl1Q1XCorv9CkG4TyyxtYyKfglB7vt7GGD&#10;ibYjH2jIfSVCCbsEFdTed4mUrqzJoFvYjjh4F9sb9EH2ldQ9jqHctPIlipbSYMNhocaO3msqr/mP&#10;URCbrCja0znNs9VxQH3cf3Wfe6Ue59PbGoSnyf+H7/SHDtwr/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FYzEAAAA2wAAAA8AAAAAAAAAAAAAAAAAmAIAAGRycy9k&#10;b3ducmV2LnhtbFBLBQYAAAAABAAEAPUAAACJAwAAAAA=&#10;" fillcolor="#fffbc3" stroked="f"/>
                          <v:rect id="Rectangle 95" o:spid="_x0000_s1119" style="position:absolute;left:4842;top:3767;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wF8QA&#10;AADbAAAADwAAAGRycy9kb3ducmV2LnhtbESPQWvCQBSE7wX/w/KE3uqmhUqMrlILgZJeahrx+sw+&#10;k2D2bchuk/TfuwWhx2Hmm2E2u8m0YqDeNZYVPC8iEMSl1Q1XCorv9CkG4TyyxtYyKfglB7vt7GGD&#10;ibYjH2jIfSVCCbsEFdTed4mUrqzJoFvYjjh4F9sb9EH2ldQ9jqHctPIlipbSYMNhocaO3msqr/mP&#10;URCbrCja0znNs9VxQH3cf3Wfe6Ue59PbGoSnyf+H7/SHDtwr/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sBfEAAAA2wAAAA8AAAAAAAAAAAAAAAAAmAIAAGRycy9k&#10;b3ducmV2LnhtbFBLBQYAAAAABAAEAPUAAACJAwAAAAA=&#10;" fillcolor="#fffbc3" stroked="f"/>
                          <v:shape id="Freeform 96" o:spid="_x0000_s1120" style="position:absolute;left:4842;top:3834;width:6;height:99;visibility:visible;mso-wrap-style:square;v-text-anchor:top" coordsize="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3+MIA&#10;AADbAAAADwAAAGRycy9kb3ducmV2LnhtbESP3WoCMRSE7wu+QziCdzWrUGu3RhGlYqEX/vQBDpvT&#10;zeLmZEmixrc3BcHLYWa+YWaLZFtxIR8axwpGwwIEceV0w7WC3+PX6xREiMgaW8ek4EYBFvPeywxL&#10;7a68p8sh1iJDOJSowMTYlVKGypDFMHQdcfb+nLcYs/S11B6vGW5bOS6KibTYcF4w2NHKUHU6nK2C&#10;b/dxa36KtPNvrpLr/bvpNuek1KCflp8gIqX4DD/aW61gOoH/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Df4wgAAANsAAAAPAAAAAAAAAAAAAAAAAJgCAABkcnMvZG93&#10;bnJldi54bWxQSwUGAAAAAAQABAD1AAAAhwMAAAAA&#10;" path="m,7l,99r6,l6,,,7xe" fillcolor="#fffbc3" stroked="f">
                            <v:path arrowok="t" o:connecttype="custom" o:connectlocs="0,7;0,99;6,99;6,0;0,7" o:connectangles="0,0,0,0,0"/>
                          </v:shape>
                          <v:shape id="Freeform 97" o:spid="_x0000_s1121" style="position:absolute;left:4848;top:3767;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O/sIA&#10;AADbAAAADwAAAGRycy9kb3ducmV2LnhtbESPQYvCMBSE74L/IbwFb5pWYZVqLCIIgiergt4ezdu2&#10;u81LaaKt/94sCB6HmfmGWaW9qcWDWldZVhBPIhDEudUVFwrOp914AcJ5ZI21ZVLwJAfpejhYYaJt&#10;x0d6ZL4QAcIuQQWl900ipctLMugmtiEO3o9tDfog20LqFrsAN7WcRtG3NFhxWCixoW1J+V92Nwp4&#10;hpv4Ig/+1p23V7vLst/r/anU6KvfLEF46v0n/G7vtYLFHP6/h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47+wgAAANsAAAAPAAAAAAAAAAAAAAAAAJgCAABkcnMvZG93&#10;bnJldi54bWxQSwUGAAAAAAQABAD1AAAAhwMAAAAA&#10;" path="m,l,7r7,7l7,,,xe" fillcolor="#fffbc3" stroked="f">
                            <v:path arrowok="t" o:connecttype="custom" o:connectlocs="0,0;0,7;7,14;7,0;0,0" o:connectangles="0,0,0,0,0"/>
                          </v:shape>
                          <v:rect id="Rectangle 98" o:spid="_x0000_s1122" style="position:absolute;left:4848;top:3834;width: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ficEA&#10;AADbAAAADwAAAGRycy9kb3ducmV2LnhtbERPTWvCQBC9C/6HZYTedGMPxaauwRSEYi9tjHidZsck&#10;mJ0N2W1M/33nUOjx8b632eQ6NdIQWs8G1qsEFHHlbcu1gfJ0WG5AhYhssfNMBn4oQLabz7aYWn/n&#10;TxqLWCsJ4ZCigSbGPtU6VA05DCvfEwt39YPDKHCotR3wLuGu049J8qQdtiwNDfb02lB1K76dgY07&#10;lmV3+ToUx+fziPacf/TvuTEPi2n/AirSFP/Ff+43Kz4ZK1/kB+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VH4nBAAAA2wAAAA8AAAAAAAAAAAAAAAAAmAIAAGRycy9kb3du&#10;cmV2LnhtbFBLBQYAAAAABAAEAPUAAACGAwAAAAA=&#10;" fillcolor="#fffbc3" stroked="f"/>
                          <v:rect id="Rectangle 99" o:spid="_x0000_s1123" style="position:absolute;left:4855;top:3761;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6EsMA&#10;AADbAAAADwAAAGRycy9kb3ducmV2LnhtbESPQWvCQBSE7wX/w/KE3ppNPZQkZpUqCMVeahrp9Zl9&#10;JsHs25DdxvTfdwXB4zDzzTD5ejKdGGlwrWUFr1EMgriyuuVaQfm9e0lAOI+ssbNMCv7IwXo1e8ox&#10;0/bKBxoLX4tQwi5DBY33fSalqxoy6CLbEwfvbAeDPsihlnrAayg3nVzE8Zs02HJYaLCnbUPVpfg1&#10;ChKzL8vu57Qr9ulxRH3cfPWfG6We59P7EoSnyT/Cd/pDBy6F2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m6EsMAAADbAAAADwAAAAAAAAAAAAAAAACYAgAAZHJzL2Rv&#10;d25yZXYueG1sUEsFBgAAAAAEAAQA9QAAAIgDAAAAAA==&#10;" fillcolor="#fffbc3" stroked="f"/>
                          <v:shape id="Freeform 100" o:spid="_x0000_s1124" style="position:absolute;left:4855;top:3827;width:7;height:106;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siMIA&#10;AADbAAAADwAAAGRycy9kb3ducmV2LnhtbERPy2oCMRTdF/oP4Qrd1YxFSjsaRUqLpbvxUXB3mVwn&#10;g8nNmKQ6+vVmUXB5OO/pvHdWnCjE1rOC0bAAQVx73XKjYLP+en4DEROyRuuZFFwownz2+DDFUvsz&#10;V3RapUbkEI4lKjApdaWUsTbkMA59R5y5vQ8OU4ahkTrgOYc7K1+K4lU6bDk3GOzow1B9WP05Bfvj&#10;OGx/1tftZWePvf5cVr/WVEo9DfrFBESiPt3F/+5vreA9r89f8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yIwgAAANsAAAAPAAAAAAAAAAAAAAAAAJgCAABkcnMvZG93&#10;bnJldi54bWxQSwUGAAAAAAQABAD1AAAAhwMAAAAA&#10;" path="m,7r,93l7,106,7,,,7xe" fillcolor="#fffbc3" stroked="f">
                            <v:path arrowok="t" o:connecttype="custom" o:connectlocs="0,7;0,100;7,106;7,0;0,7" o:connectangles="0,0,0,0,0"/>
                          </v:shape>
                          <v:shape id="Freeform 101" o:spid="_x0000_s1125" style="position:absolute;left:4862;top:3754;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cMUA&#10;AADbAAAADwAAAGRycy9kb3ducmV2LnhtbESP3WrCQBSE74W+w3IKvasbiz81zUakYBGqYGO8P2RP&#10;k7TZsyG7mvTtXaHg5TAz3zDJajCNuFDnassKJuMIBHFhdc2lgvy4eX4F4TyyxsYyKfgjB6v0YZRg&#10;rG3PX3TJfCkChF2MCirv21hKV1Rk0I1tSxy8b9sZ9EF2pdQd9gFuGvkSRXNpsOawUGFL7xUVv9nZ&#10;KJCz02m3zz8WLrc/n9nUHtbnslfq6XFYv4HwNPh7+L+91QqWE7h9CT9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7dwxQAAANsAAAAPAAAAAAAAAAAAAAAAAJgCAABkcnMv&#10;ZG93bnJldi54bWxQSwUGAAAAAAQABAD1AAAAigMAAAAA&#10;" path="m,7l,33r6,l6,,,7xe" fillcolor="#fffbc3" stroked="f">
                            <v:path arrowok="t" o:connecttype="custom" o:connectlocs="0,7;0,33;6,33;6,0;0,7" o:connectangles="0,0,0,0,0"/>
                          </v:shape>
                          <v:rect id="Rectangle 102" o:spid="_x0000_s1126" style="position:absolute;left:4862;top:3807;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vsMA&#10;AADbAAAADwAAAGRycy9kb3ducmV2LnhtbESPQYvCMBSE78L+h/AW9qbpeli0GkUXBNGLW1u8Pptn&#10;W2xeShNr/fdmQfA4zMw3zHzZm1p01LrKsoLvUQSCOLe64kJBetwMJyCcR9ZYWyYFD3KwXHwM5hhr&#10;e+c/6hJfiABhF6OC0vsmltLlJRl0I9sQB+9iW4M+yLaQusV7gJtajqPoRxqsOCyU2NBvSfk1uRkF&#10;E7NL0/p03iS7adahztaHZr9W6uuzX81AeOr9O/xqb7WC6Rj+v4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vsMAAADbAAAADwAAAAAAAAAAAAAAAACYAgAAZHJzL2Rv&#10;d25yZXYueG1sUEsFBgAAAAAEAAQA9QAAAIgDAAAAAA==&#10;" fillcolor="#fffbc3" stroked="f"/>
                          <v:rect id="Rectangle 103" o:spid="_x0000_s1127" style="position:absolute;left:4862;top:3827;width: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bJcQA&#10;AADbAAAADwAAAGRycy9kb3ducmV2LnhtbESPQWvCQBSE74X+h+UVequbtiAas0otCBIvNU3o9Zl9&#10;TUKzb0N2TeK/dwuCx2FmvmGSzWRaMVDvGssKXmcRCOLS6oYrBfn37mUBwnlkja1lUnAhB5v140OC&#10;sbYjH2nIfCUChF2MCmrvu1hKV9Zk0M1sRxy8X9sb9EH2ldQ9jgFuWvkWRXNpsOGwUGNHnzWVf9nZ&#10;KFiYNM/bn9MuS5fFgLrYfnWHrVLPT9PHCoSnyd/Dt/ZeK1i+w/+X8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GyXEAAAA2wAAAA8AAAAAAAAAAAAAAAAAmAIAAGRycy9k&#10;b3ducmV2LnhtbFBLBQYAAAAABAAEAPUAAACJAwAAAAA=&#10;" fillcolor="#fffbc3" stroked="f"/>
                          <v:shape id="Freeform 104" o:spid="_x0000_s1128" style="position:absolute;left:4868;top:3754;width:7;height:199;visibility:visible;mso-wrap-style:square;v-text-anchor:top" coordsize="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tZMcA&#10;AADbAAAADwAAAGRycy9kb3ducmV2LnhtbESPT2sCMRTE70K/Q3gFL6LZSil1NcpasZRKW/xz8Pi6&#10;eW6Wbl6WJNXtt28KBY/DzPyGmS0624gz+VA7VnA3ykAQl07XXCk47NfDRxAhImtsHJOCHwqwmN/0&#10;Zphrd+EtnXexEgnCIUcFJsY2lzKUhiyGkWuJk3dy3mJM0ldSe7wkuG3kOMsepMWa04LBlp4MlV+7&#10;b6vg9fP4vH8brMyyWH6s3ovxxp4GXqn+bVdMQUTq4jX8337RCib38Pcl/Q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PbWTHAAAA2wAAAA8AAAAAAAAAAAAAAAAAmAIAAGRy&#10;cy9kb3ducmV2LnhtbFBLBQYAAAAABAAEAPUAAACMAwAAAAA=&#10;" path="m,l,193r7,6l7,,,xe" fillcolor="#fffbc3" stroked="f">
                            <v:path arrowok="t" o:connecttype="custom" o:connectlocs="0,0;0,193;7,199;7,0;0,0" o:connectangles="0,0,0,0,0"/>
                          </v:shape>
                          <v:shape id="Freeform 105" o:spid="_x0000_s1129" style="position:absolute;left:4868;top:4020;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XfMMA&#10;AADbAAAADwAAAGRycy9kb3ducmV2LnhtbESPQYvCMBSE7wv7H8Jb8LamCtW1ayxSEbx40K14fTTP&#10;tmzzUppY6783guBxmJlvmGU6mEb01LnasoLJOAJBXFhdc6kg/9t+/4BwHlljY5kU3MlBuvr8WGKi&#10;7Y0P1B99KQKEXYIKKu/bREpXVGTQjW1LHLyL7Qz6ILtS6g5vAW4aOY2imTRYc1iosKWsouL/eDUK&#10;ynx2Wlzuce83Jtvn53kf5xOp1OhrWP+C8DT4d/jV3mkFixi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mXfMMAAADbAAAADwAAAAAAAAAAAAAAAACYAgAAZHJzL2Rv&#10;d25yZXYueG1sUEsFBgAAAAAEAAQA9QAAAIgDAAAAAA==&#10;" path="m,6r,l7,r,l,6xe" fillcolor="#fffbc3" stroked="f">
                            <v:path arrowok="t" o:connecttype="custom" o:connectlocs="0,6;0,6;7,0;7,0;0,6" o:connectangles="0,0,0,0,0"/>
                          </v:shape>
                          <v:rect id="Rectangle 106" o:spid="_x0000_s1130" style="position:absolute;left:4875;top:3748;width: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vcMA&#10;AADbAAAADwAAAGRycy9kb3ducmV2LnhtbESPQYvCMBSE78L+h/AW9qbpehCtRtEFQfTi1havz+bZ&#10;FpuX0mRr/fdmQfA4zMw3zGLVm1p01LrKsoLvUQSCOLe64kJBetoOpyCcR9ZYWyYFD3KwWn4MFhhr&#10;e+df6hJfiABhF6OC0vsmltLlJRl0I9sQB+9qW4M+yLaQusV7gJtajqNoIg1WHBZKbOinpPyW/BkF&#10;U7NP0/p82Sb7WdahzjbH5rBR6uuzX89BeOr9O/xq77SC2QT+v4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vcMAAADbAAAADwAAAAAAAAAAAAAAAACYAgAAZHJzL2Rv&#10;d25yZXYueG1sUEsFBgAAAAAEAAQA9QAAAIgDAAAAAA==&#10;" fillcolor="#fffbc3" stroked="f"/>
                          <v:rect id="Rectangle 107" o:spid="_x0000_s1131" style="position:absolute;left:4875;top:4013;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dJsQA&#10;AADbAAAADwAAAGRycy9kb3ducmV2LnhtbESPQWvCQBSE74X+h+UVequb9lA1ZpVaECReaprQ6zP7&#10;moRm34bsmsR/7xYEj8PMfMMkm8m0YqDeNZYVvM4iEMSl1Q1XCvLv3csChPPIGlvLpOBCDjbrx4cE&#10;Y21HPtKQ+UoECLsYFdTed7GUrqzJoJvZjjh4v7Y36IPsK6l7HAPctPItit6lwYbDQo0dfdZU/mVn&#10;o2Bh0jxvf067LF0WA+pi+9Udtko9P00fKxCeJn8P39p7rWA5h/8v4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HSbEAAAA2wAAAA8AAAAAAAAAAAAAAAAAmAIAAGRycy9k&#10;b3ducmV2LnhtbFBLBQYAAAAABAAEAPUAAACJAwAAAAA=&#10;" fillcolor="#fffbc3" stroked="f"/>
                          <v:shape id="Freeform 108" o:spid="_x0000_s1132" style="position:absolute;left:4881;top:3748;width:7;height:21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61MEA&#10;AADbAAAADwAAAGRycy9kb3ducmV2LnhtbERPTWvCQBC9F/oflin01mzSYqnRNZSC1Ku2lPQ2ZMck&#10;mJ0N2dFEf717EDw+3veymFynTjSE1rOBLElBEVfetlwb+P1Zv3yACoJssfNMBs4UoFg9Piwxt37k&#10;LZ12UqsYwiFHA41In2sdqoYchsT3xJHb+8GhRDjU2g44xnDX6dc0fdcOW44NDfb01VB12B2dgfG7&#10;PP53lVtfyqycXeRtJulfb8zz0/S5ACU0yV18c2+sgXkcG7/E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x+tTBAAAA2wAAAA8AAAAAAAAAAAAAAAAAmAIAAGRycy9kb3du&#10;cmV2LnhtbFBLBQYAAAAABAAEAPUAAACGAwAAAAA=&#10;" path="m,l,205r7,7l7,,,xe" fillcolor="#fffbc3" stroked="f">
                            <v:path arrowok="t" o:connecttype="custom" o:connectlocs="0,0;0,205;7,212;7,0;0,0" o:connectangles="0,0,0,0,0"/>
                          </v:shape>
                          <v:rect id="Rectangle 109" o:spid="_x0000_s1133" style="position:absolute;left:4881;top:4013;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sz8MA&#10;AADbAAAADwAAAGRycy9kb3ducmV2LnhtbESPQYvCMBSE7wv+h/AEb2uqB7HVKCoIohe3W9nrs3m2&#10;xealNLHWf28WFvY4zMw3zHLdm1p01LrKsoLJOAJBnFtdcaEg+95/zkE4j6yxtkwKXuRgvRp8LDHR&#10;9slf1KW+EAHCLkEFpfdNIqXLSzLoxrYhDt7NtgZ9kG0hdYvPADe1nEbRTBqsOCyU2NCupPyePoyC&#10;uTlmWf1z3afH+NKhvmzPzWmr1GjYbxYgPPX+P/zXPmgFcQy/X8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Asz8MAAADbAAAADwAAAAAAAAAAAAAAAACYAgAAZHJzL2Rv&#10;d25yZXYueG1sUEsFBgAAAAAEAAQA9QAAAIgDAAAAAA==&#10;" fillcolor="#fffbc3" stroked="f"/>
                          <v:shape id="Freeform 110" o:spid="_x0000_s1134" style="position:absolute;left:4888;top:3688;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jDMMA&#10;AADcAAAADwAAAGRycy9kb3ducmV2LnhtbESPzYrCQBCE7wu+w9AL3tZJ9iBLdBRxEfYgiD8P0Gba&#10;JJjpiZmJiT69fVjw1k1VV309Xw6uVndqQ+XZQDpJQBHn3lZcGDgdN18/oEJEtlh7JgMPCrBcjD7m&#10;mFnf857uh1goCeGQoYEyxibTOuQlOQwT3xCLdvGtwyhrW2jbYi/hrtbfSTLVDiuWhhIbWpeUXw+d&#10;M2C73dDbc3riiNvb9PfZ484Xxow/h9UMVKQhvs3/139W8BPBl2dkAr1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jDMMAAADcAAAADwAAAAAAAAAAAAAAAACYAgAAZHJzL2Rv&#10;d25yZXYueG1sUEsFBgAAAAAEAAQA9QAAAIgDAAAAAA==&#10;" path="m,6r,l7,13,7,,,6xe" fillcolor="#fffbc3" stroked="f">
                            <v:path arrowok="t" o:connecttype="custom" o:connectlocs="0,6;0,6;7,13;7,0;0,6" o:connectangles="0,0,0,0,0"/>
                          </v:shape>
                          <v:rect id="Rectangle 111" o:spid="_x0000_s1135" style="position:absolute;left:4888;top:3741;width: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Ra8MA&#10;AADcAAAADwAAAGRycy9kb3ducmV2LnhtbERPTWvCQBC9C/6HZYTedGMPRVNXUSFQ0ksbE7xOs9Mk&#10;dHc2ZLcx/ffdQsHbPN7n7A6TNWKkwXeOFaxXCQji2umOGwXlJVtuQPiArNE4JgU/5OGwn892mGp3&#10;43cai9CIGMI+RQVtCH0qpa9bsuhXrieO3KcbLIYIh0bqAW8x3Br5mCRP0mLHsaHFns4t1V/Ft1Ww&#10;sXlZmutHVuTbakRdnd7615NSD4vp+Awi0BTu4n/3i47zkzX8PRMv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WRa8MAAADcAAAADwAAAAAAAAAAAAAAAACYAgAAZHJzL2Rv&#10;d25yZXYueG1sUEsFBgAAAAAEAAQA9QAAAIgDAAAAAA==&#10;" fillcolor="#fffbc3" stroked="f"/>
                          <v:shape id="Freeform 112" o:spid="_x0000_s1136" style="position:absolute;left:4888;top:4006;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RMEA&#10;AADcAAAADwAAAGRycy9kb3ducmV2LnhtbERP24rCMBB9X/Afwgi+rWnFLlKNRQRXBVnYrh8wNGNb&#10;bCa1yWr9eyMIvs3hXGeR9aYRV+pcbVlBPI5AEBdW11wqOP5tPmcgnEfW2FgmBXdykC0HHwtMtb3x&#10;L11zX4oQwi5FBZX3bSqlKyoy6Ma2JQ7cyXYGfYBdKXWHtxBuGjmJoi9psObQUGFL64qKc/5vFNj7&#10;Ft0srpPLfpofLpvv5CdvEqVGw341B+Gp92/xy73TYX40gecz4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5mkTBAAAA3AAAAA8AAAAAAAAAAAAAAAAAmAIAAGRycy9kb3du&#10;cmV2LnhtbFBLBQYAAAAABAAEAPUAAACGAwAAAAA=&#10;" path="m,l,14r7,6l7,,,xe" fillcolor="#fffbc3" stroked="f">
                            <v:path arrowok="t" o:connecttype="custom" o:connectlocs="0,0;0,14;7,20;7,0;0,0" o:connectangles="0,0,0,0,0"/>
                          </v:shape>
                          <v:shape id="Freeform 113" o:spid="_x0000_s1137" style="position:absolute;left:4895;top:3681;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EGcEA&#10;AADcAAAADwAAAGRycy9kb3ducmV2LnhtbERPzWoCMRC+F3yHMIK3mqhQ2q1RqqB4Kmr3AYbNuNl2&#10;M1k20U379E1B6G0+vt9ZrpNrxY360HjWMJsqEMSVNw3XGsqP3eMziBCRDbaeScM3BVivRg9LLIwf&#10;+ES3c6xFDuFQoAYbY1dIGSpLDsPUd8SZu/jeYcywr6XpccjhrpVzpZ6kw4Zzg8WOtpaqr/PVaVCh&#10;fE/D4mdvL93LIXzKVB43J60n4/T2CiJSiv/iu/tg8ny1gL9n8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SRBnBAAAA3AAAAA8AAAAAAAAAAAAAAAAAmAIAAGRycy9kb3du&#10;cmV2LnhtbFBLBQYAAAAABAAEAPUAAACGAwAAAAA=&#10;" path="m,l,20r6,7l6,,,xe" fillcolor="#fffbc3" stroked="f">
                            <v:path arrowok="t" o:connecttype="custom" o:connectlocs="0,0;0,20;6,27;6,0;0,0" o:connectangles="0,0,0,0,0"/>
                          </v:shape>
                          <v:rect id="Rectangle 114" o:spid="_x0000_s1138" style="position:absolute;left:4895;top:3741;width: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y88MA&#10;AADcAAAADwAAAGRycy9kb3ducmV2LnhtbERPTWvCQBC9F/wPywi91U1LkRhdpRYCJb3UNOJ1zI5J&#10;MDsbstsk/fduQehtHu9zNrvJtGKg3jWWFTwvIhDEpdUNVwqK7/QpBuE8ssbWMin4JQe77exhg4m2&#10;Ix9oyH0lQgi7BBXU3neJlK6syaBb2I44cBfbG/QB9pXUPY4h3LTyJYqW0mDDoaHGjt5rKq/5j1EQ&#10;m6wo2tM5zbPVcUB93H91n3ulHufT2xqEp8n/i+/uDx3mR6/w90y4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Iy88MAAADcAAAADwAAAAAAAAAAAAAAAACYAgAAZHJzL2Rv&#10;d25yZXYueG1sUEsFBgAAAAAEAAQA9QAAAIgDAAAAAA==&#10;" fillcolor="#fffbc3" stroked="f"/>
                          <v:shape id="Freeform 115" o:spid="_x0000_s1139" style="position:absolute;left:4895;top:4000;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9sMA&#10;AADcAAAADwAAAGRycy9kb3ducmV2LnhtbERPTWvCQBC9C/6HZYTezKYFQ0izSitpya1qW/A4ZMck&#10;NTsbsluT/vuuIHibx/ucfDOZTlxocK1lBY9RDIK4srrlWsHX59syBeE8ssbOMin4Iweb9XyWY6bt&#10;yHu6HHwtQgi7DBU03veZlK5qyKCLbE8cuJMdDPoAh1rqAccQbjr5FMeJNNhyaGiwp21D1fnwaxT0&#10;r+8FrYqPNEm+dbnd/ZzTIxZKPSyml2cQniZ/F9/cpQ7z4xVcnw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t9sMAAADcAAAADwAAAAAAAAAAAAAAAACYAgAAZHJzL2Rv&#10;d25yZXYueG1sUEsFBgAAAAAEAAQA9QAAAIgDAAAAAA==&#10;" path="m,6l,26r6,l6,,,6xe" fillcolor="#fffbc3" stroked="f">
                            <v:path arrowok="t" o:connecttype="custom" o:connectlocs="0,6;0,26;6,26;6,0;0,6" o:connectangles="0,0,0,0,0"/>
                          </v:shape>
                          <v:shape id="Freeform 116" o:spid="_x0000_s1140" style="position:absolute;left:4901;top:3668;width:7;height:46;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WcEA&#10;AADcAAAADwAAAGRycy9kb3ducmV2LnhtbERPTWvCQBC9C/6HZYTedKMQkdRVrFKpl4JW79PsmIRm&#10;Z+PuNon/visIvc3jfc5y3ZtatOR8ZVnBdJKAIM6trrhQcP56Hy9A+ICssbZMCu7kYb0aDpaYadvx&#10;kdpTKEQMYZ+hgjKEJpPS5yUZ9BPbEEfuap3BEKErpHbYxXBTy1mSzKXBimNDiQ1tS8p/Tr9GQdjR&#10;20HSZ/p9aW/XzXSf71PvlXoZ9ZtXEIH68C9+uj90nJ/M4fF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PjlnBAAAA3AAAAA8AAAAAAAAAAAAAAAAAmAIAAGRycy9kb3du&#10;cmV2LnhtbFBLBQYAAAAABAAEAPUAAACGAwAAAAA=&#10;" path="m,7l,40r7,6l7,,,7xe" fillcolor="#fffbc3" stroked="f">
                            <v:path arrowok="t" o:connecttype="custom" o:connectlocs="0,7;0,40;7,46;7,0;0,7" o:connectangles="0,0,0,0,0"/>
                          </v:shape>
                          <v:shape id="Freeform 117" o:spid="_x0000_s1141" style="position:absolute;left:4901;top:3741;width:7;height:2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aL8A&#10;AADcAAAADwAAAGRycy9kb3ducmV2LnhtbERPS4vCMBC+C/sfwgjeNFVBpRrFXXZBvam796GZPrCZ&#10;lCbb1H9vBMHbfHzP2ex6U4uOWldZVjCdJCCIM6srLhT8Xn/GKxDOI2usLZOCOznYbT8GG0y1DXym&#10;7uILEUPYpaig9L5JpXRZSQbdxDbEkctta9BH2BZStxhiuKnlLEkW0mDFsaHEhr5Kym6Xf6Pgex7y&#10;k7/R31R/5rOw7wLOj4VSo2G/X4Pw1Pu3+OU+6Dg/WcLzmXiB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6nJovwAAANwAAAAPAAAAAAAAAAAAAAAAAJgCAABkcnMvZG93bnJl&#10;di54bWxQSwUGAAAAAAQABAD1AAAAhAMAAAAA&#10;" path="m,l,285r7,7l7,,,xe" fillcolor="#fffbc3" stroked="f">
                            <v:path arrowok="t" o:connecttype="custom" o:connectlocs="0,0;0,285;7,292;7,0;0,0" o:connectangles="0,0,0,0,0"/>
                          </v:shape>
                          <v:shape id="Freeform 118" o:spid="_x0000_s1142" style="position:absolute;left:4908;top:3655;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vCsMA&#10;AADcAAAADwAAAGRycy9kb3ducmV2LnhtbESPzYrCQBCE7wu+w9AL3tZJ9iBLdBRxEfYgiD8P0Gba&#10;JJjpiZmJiT69fVjw1k1VV309Xw6uVndqQ+XZQDpJQBHn3lZcGDgdN18/oEJEtlh7JgMPCrBcjD7m&#10;mFnf857uh1goCeGQoYEyxibTOuQlOQwT3xCLdvGtwyhrW2jbYi/hrtbfSTLVDiuWhhIbWpeUXw+d&#10;M2C73dDbc3riiNvb9PfZ484Xxow/h9UMVKQhvs3/139W8BOhlWdkAr1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5vCsMAAADcAAAADwAAAAAAAAAAAAAAAACYAgAAZHJzL2Rv&#10;d25yZXYueG1sUEsFBgAAAAAEAAQA9QAAAIgDAAAAAA==&#10;" path="m,6r,l7,13,7,,,6xe" fillcolor="#fffbc3" stroked="f">
                            <v:path arrowok="t" o:connecttype="custom" o:connectlocs="0,6;0,6;7,13;7,0;0,6" o:connectangles="0,0,0,0,0"/>
                          </v:shape>
                          <v:rect id="Rectangle 119" o:spid="_x0000_s1143" style="position:absolute;left:4908;top:3668;width: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dbcIA&#10;AADcAAAADwAAAGRycy9kb3ducmV2LnhtbERPTWvCQBC9F/wPywi9NZt6KEnMKlUQir3UNNLrmB2T&#10;YHY2ZLcx/fddQfA2j/c5+XoynRhpcK1lBa9RDIK4srrlWkH5vXtJQDiPrLGzTAr+yMF6NXvKMdP2&#10;ygcaC1+LEMIuQwWN930mpasaMugi2xMH7mwHgz7AoZZ6wGsIN51cxPGbNNhyaGiwp21D1aX4NQoS&#10;sy/L7ue0K/bpcUR93Hz1nxulnufT+xKEp8k/xHf3hw7z4xRu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51twgAAANwAAAAPAAAAAAAAAAAAAAAAAJgCAABkcnMvZG93&#10;bnJldi54bWxQSwUGAAAAAAQABAD1AAAAhwMAAAAA&#10;" fillcolor="#fffbc3" stroked="f"/>
                          <v:rect id="Rectangle 120" o:spid="_x0000_s1144" style="position:absolute;left:4908;top:3728;width: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iLcUA&#10;AADcAAAADwAAAGRycy9kb3ducmV2LnhtbESPQWvCQBCF7wX/wzJCb3UTD8WmrkEFodhLGyO9jtkx&#10;CWZnQ3Yb03/fORR6m+G9ee+bdT65To00hNazgXSRgCKuvG25NlCeDk8rUCEiW+w8k4EfCpBvZg9r&#10;zKy/8yeNRayVhHDI0EATY59pHaqGHIaF74lFu/rBYZR1qLUd8C7hrtPLJHnWDluWhgZ72jdU3Ypv&#10;Z2DljmXZfV0OxfHlPKI97z76950xj/Np+woq0hT/zX/Xb1bwU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KItxQAAANwAAAAPAAAAAAAAAAAAAAAAAJgCAABkcnMv&#10;ZG93bnJldi54bWxQSwUGAAAAAAQABAD1AAAAigMAAAAA&#10;" fillcolor="#fffbc3" stroked="f"/>
                          <v:shape id="Freeform 121" o:spid="_x0000_s1145" style="position:absolute;left:4915;top:3648;width:6;height:73;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9n8MA&#10;AADcAAAADwAAAGRycy9kb3ducmV2LnhtbERPS2sCMRC+F/wPYYReima3lFJWs6KCxUsPWh/XYTO7&#10;WdxMlk2q8d+bQqG3+fieM19E24krDb51rCCfZiCIK6dbbhQcvjeTDxA+IGvsHJOCO3lYlKOnORba&#10;3XhH131oRAphX6ACE0JfSOkrQxb91PXEiavdYDEkODRSD3hL4baTr1n2Li22nBoM9rQ2VF32P1bB&#10;16k5f75t4u7i7ysTXw4yP3a1Us/juJyBCBTDv/jPvdVpfp7D7zPpAl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A9n8MAAADcAAAADwAAAAAAAAAAAAAAAACYAgAAZHJzL2Rv&#10;d25yZXYueG1sUEsFBgAAAAAEAAQA9QAAAIgDAAAAAA==&#10;" path="m,7l,66r6,7l6,,,7xe" fillcolor="#fffbc3" stroked="f">
                            <v:path arrowok="t" o:connecttype="custom" o:connectlocs="0,7;0,66;6,73;6,0;0,7" o:connectangles="0,0,0,0,0"/>
                          </v:shape>
                          <v:rect id="Rectangle 122" o:spid="_x0000_s1146" style="position:absolute;left:4915;top:3721;width: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ZwcEA&#10;AADcAAAADwAAAGRycy9kb3ducmV2LnhtbERPTYvCMBC9C/6HMMLeNNWDaNcouiAs7kVry17HZmyL&#10;zaQ0sXb//UYQvM3jfc5q05tadNS6yrKC6SQCQZxbXXGhID3vxwsQziNrrC2Tgj9ysFkPByuMtX3w&#10;ibrEFyKEsItRQel9E0vp8pIMuoltiAN3ta1BH2BbSN3iI4SbWs6iaC4NVhwaSmzoq6T8ltyNgoU5&#10;pGn9e9knh2XWoc52x+Znp9THqN9+gvDU+7f45f7WYf50Bs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mcHBAAAA3AAAAA8AAAAAAAAAAAAAAAAAmAIAAGRycy9kb3du&#10;cmV2LnhtbFBLBQYAAAAABAAEAPUAAACGAwAAAAA=&#10;" fillcolor="#fffbc3" stroked="f"/>
                          <v:shape id="Freeform 123" o:spid="_x0000_s1147" style="position:absolute;left:4921;top:3648;width:7;height:412;visibility:visible;mso-wrap-style:square;v-text-anchor:top" coordsize="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O2cYA&#10;AADcAAAADwAAAGRycy9kb3ducmV2LnhtbESPQWvCQBCF7wX/wzIFL6VuYqlIzEZEqvXQg8ZevA3Z&#10;aRLMzobdrYn/vlso9DbDe9+bN/l6NJ24kfOtZQXpLAFBXFndcq3g87x7XoLwAVljZ5kU3MnDupg8&#10;5JhpO/CJbmWoRQxhn6GCJoQ+k9JXDRn0M9sTR+3LOoMhrq6W2uEQw00n50mykAZbjhca7GnbUHUt&#10;v02s8Tq879+8Nmf3lGzTj2t/OM4vSk0fx80KRKAx/Jv/6IOOXPoCv8/ECW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UO2cYAAADcAAAADwAAAAAAAAAAAAAAAACYAgAAZHJz&#10;L2Rvd25yZXYueG1sUEsFBgAAAAAEAAQA9QAAAIsDAAAAAA==&#10;" path="m,l,405r7,7l7,,,xe" fillcolor="#fffbc3" stroked="f">
                            <v:path arrowok="t" o:connecttype="custom" o:connectlocs="0,0;0,405;7,412;7,0;0,0" o:connectangles="0,0,0,0,0"/>
                          </v:shape>
                          <v:shape id="Freeform 124" o:spid="_x0000_s1148" style="position:absolute;left:4921;top:4060;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z0sAA&#10;AADcAAAADwAAAGRycy9kb3ducmV2LnhtbERPzYrCMBC+C/sOYQRvmlYWka5pEUXwsCBqH2BsZtti&#10;M+k20Vaf3ggLe5uP73dW2WAacafO1ZYVxLMIBHFhdc2lgvy8my5BOI+ssbFMCh7kIEs/RitMtO35&#10;SPeTL0UIYZeggsr7NpHSFRUZdDPbEgfux3YGfYBdKXWHfQg3jZxH0UIarDk0VNjSpqLieroZBfp2&#10;GHp9iXP2+P272D57PNhSqcl4WH+B8DT4f/Gfe6/D/PgT3s+EC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rz0sAAAADcAAAADwAAAAAAAAAAAAAAAACYAgAAZHJzL2Rvd25y&#10;ZXYueG1sUEsFBgAAAAAEAAQA9QAAAIUDAAAAAA==&#10;" path="m,l,6r7,7l7,,,xe" fillcolor="#fffbc3" stroked="f">
                            <v:path arrowok="t" o:connecttype="custom" o:connectlocs="0,0;0,6;7,13;7,0;0,0" o:connectangles="0,0,0,0,0"/>
                          </v:shape>
                          <v:shape id="Freeform 125" o:spid="_x0000_s1149" style="position:absolute;left:4928;top:3635;width:7;height:458;visibility:visible;mso-wrap-style:square;v-text-anchor:top" coordsize="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crMMA&#10;AADcAAAADwAAAGRycy9kb3ducmV2LnhtbERPTWvCQBC9F/wPywi9lLpJQBtS11BCBQ/1oAbqcciO&#10;STA7G7JbE/99Vyj0No/3Oet8Mp240eBaywriRQSCuLK65VpBedq+piCcR9bYWSYFd3KQb2ZPa8y0&#10;HflAt6OvRQhhl6GCxvs+k9JVDRl0C9sTB+5iB4M+wKGWesAxhJtOJlG0kgZbDg0N9lQ0VF2PP0bB&#10;3pTx+W1J0WfSn79eyG+L9DtW6nk+fbyD8DT5f/Gfe6fD/HgJj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2crMMAAADcAAAADwAAAAAAAAAAAAAAAACYAgAAZHJzL2Rv&#10;d25yZXYueG1sUEsFBgAAAAAEAAQA9QAAAIgDAAAAAA==&#10;" path="m,6l,458r7,l7,,,6xe" fillcolor="#fffbc3" stroked="f">
                            <v:path arrowok="t" o:connecttype="custom" o:connectlocs="0,6;0,458;7,458;7,0;0,6" o:connectangles="0,0,0,0,0"/>
                          </v:shape>
                          <v:rect id="Rectangle 126" o:spid="_x0000_s1150" style="position:absolute;left:4935;top:3615;width: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fwsMA&#10;AADcAAAADwAAAGRycy9kb3ducmV2LnhtbERPTWuDQBC9B/oflin0Ftf0IIl1E5pCoKSX1Ci9TtyJ&#10;St1Zcbdq/303UMhtHu9zst1sOjHS4FrLClZRDIK4srrlWkFxPizXIJxH1thZJgW/5GC3fVhkmGo7&#10;8SeNua9FCGGXooLG+z6V0lUNGXSR7YkDd7WDQR/gUEs94BTCTSef4ziRBlsODQ329NZQ9Z3/GAVr&#10;cyyK7utyyI+bckRd7k/9x16pp8f59QWEp9nfxf/udx3mrxK4PRMu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fwsMAAADcAAAADwAAAAAAAAAAAAAAAACYAgAAZHJzL2Rv&#10;d25yZXYueG1sUEsFBgAAAAAEAAQA9QAAAIgDAAAAAA==&#10;" fillcolor="#fffbc3" stroked="f"/>
                          <v:rect id="Rectangle 127" o:spid="_x0000_s1151" style="position:absolute;left:4941;top:3615;width: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6WcEA&#10;AADcAAAADwAAAGRycy9kb3ducmV2LnhtbERPTYvCMBC9C/6HMII3TfXgajWKCsLiXtxa8To2Y1ts&#10;JqXJ1u6/3wgL3ubxPme16UwlWmpcaVnBZByBIM6sLjlXkJ4PozkI55E1VpZJwS852Kz7vRXG2j75&#10;m9rE5yKEsItRQeF9HUvpsoIMurGtiQN3t41BH2CTS93gM4SbSk6jaCYNlhwaCqxpX1D2SH6Mgrk5&#10;pml1vR2S4+LSor7sTvXXTqnhoNsuQXjq/Fv87/7UYf7k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OlnBAAAA3AAAAA8AAAAAAAAAAAAAAAAAmAIAAGRycy9kb3du&#10;cmV2LnhtbFBLBQYAAAAABAAEAPUAAACGAwAAAAA=&#10;" fillcolor="#fffbc3" stroked="f"/>
                          <v:rect id="Rectangle 128" o:spid="_x0000_s1152" style="position:absolute;left:4948;top:3615;width:7;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uK8UA&#10;AADcAAAADwAAAGRycy9kb3ducmV2LnhtbESPQWvCQBCF7wX/wzJCb3UTD8WmrkEFodhLGyO9jtkx&#10;CWZnQ3Yb03/fORR6m+G9ee+bdT65To00hNazgXSRgCKuvG25NlCeDk8rUCEiW+w8k4EfCpBvZg9r&#10;zKy/8yeNRayVhHDI0EATY59pHaqGHIaF74lFu/rBYZR1qLUd8C7hrtPLJHnWDluWhgZ72jdU3Ypv&#10;Z2DljmXZfV0OxfHlPKI97z76950xj/Np+woq0hT/zX/Xb1bwU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q4rxQAAANwAAAAPAAAAAAAAAAAAAAAAAJgCAABkcnMv&#10;ZG93bnJldi54bWxQSwUGAAAAAAQABAD1AAAAigMAAAAA&#10;" fillcolor="#fffbc3" stroked="f"/>
                          <v:shape id="Freeform 129" o:spid="_x0000_s1153" style="position:absolute;left:4955;top:3615;width:6;height:524;visibility:visible;mso-wrap-style:square;v-text-anchor:top" coordsize="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J9sEA&#10;AADcAAAADwAAAGRycy9kb3ducmV2LnhtbERP24rCMBB9F/Yfwgj7Ipq6XtBqlLLg4pt4+YCxGdNi&#10;MylN1O5+/UYQfJvDuc5y3dpK3KnxpWMFw0ECgjh3umSj4HTc9GcgfEDWWDkmBb/kYb366Cwx1e7B&#10;e7ofghExhH2KCooQ6lRKnxdk0Q9cTRy5i2sshggbI3WDjxhuK/mVJFNpseTYUGBN3wXl18PNKrhl&#10;PxszmY9mu+zsen92PCq1YaU+u222ABGoDW/xy73Vcf5wDs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YCfbBAAAA3AAAAA8AAAAAAAAAAAAAAAAAmAIAAGRycy9kb3du&#10;cmV2LnhtbFBLBQYAAAAABAAEAPUAAACGAwAAAAA=&#10;" path="m,l,524r6,l6,6,,xe" fillcolor="#fffbc3" stroked="f">
                            <v:path arrowok="t" o:connecttype="custom" o:connectlocs="0,0;0,524;6,524;6,6;0,0" o:connectangles="0,0,0,0,0"/>
                          </v:shape>
                          <v:rect id="Rectangle 130" o:spid="_x0000_s1154" style="position:absolute;left:4961;top:3621;width:7;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okMQA&#10;AADcAAAADwAAAGRycy9kb3ducmV2LnhtbESPQWvCQBCF7wX/wzKCt7rRg2h0lSoIxV5sjHidZqdJ&#10;aHY2ZLcx/ffOoeBthvfmvW82u8E1qqcu1J4NzKYJKOLC25pLA/nl+LoEFSKyxcYzGfijALvt6GWD&#10;qfV3/qQ+i6WSEA4pGqhibFOtQ1GRwzD1LbFo375zGGXtSm07vEu4a/Q8SRbaYc3SUGFLh4qKn+zX&#10;GVi6U543t69jdlpde7TX/bn92BszGQ9va1CRhvg0/1+/W8GfC748IxPo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aJDEAAAA3AAAAA8AAAAAAAAAAAAAAAAAmAIAAGRycy9k&#10;b3ducmV2LnhtbFBLBQYAAAAABAAEAPUAAACJAwAAAAA=&#10;" fillcolor="#fffbc3" stroked="f"/>
                          <v:rect id="Rectangle 131" o:spid="_x0000_s1155" style="position:absolute;left:4968;top:3621;width: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NC8EA&#10;AADcAAAADwAAAGRycy9kb3ducmV2LnhtbERPTYvCMBC9C/6HMMLeNNWDaNcouiAs7kVry17HZmyL&#10;zaQ0sXb//UYQvM3jfc5q05tadNS6yrKC6SQCQZxbXXGhID3vxwsQziNrrC2Tgj9ysFkPByuMtX3w&#10;ibrEFyKEsItRQel9E0vp8pIMuoltiAN3ta1BH2BbSN3iI4SbWs6iaC4NVhwaSmzoq6T8ltyNgoU5&#10;pGn9e9knh2XWoc52x+Znp9THqN9+gvDU+7f45f7WYf5sCs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AzQvBAAAA3AAAAA8AAAAAAAAAAAAAAAAAmAIAAGRycy9kb3du&#10;cmV2LnhtbFBLBQYAAAAABAAEAPUAAACGAwAAAAA=&#10;" fillcolor="#fffbc3" stroked="f"/>
                          <v:shape id="Freeform 132" o:spid="_x0000_s1156" style="position:absolute;left:4974;top:3615;width:7;height:524;visibility:visible;mso-wrap-style:square;v-text-anchor:top" coordsize="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DKsQA&#10;AADcAAAADwAAAGRycy9kb3ducmV2LnhtbERPTYvCMBC9L+x/CLOwl0VTi4hUo7iC4GE9qAurt6EZ&#10;27LNpCSxVn+9EQRv83ifM513phYtOV9ZVjDoJyCIc6srLhT87le9MQgfkDXWlknBlTzMZ+9vU8y0&#10;vfCW2l0oRAxhn6GCMoQmk9LnJRn0fdsQR+5kncEQoSukdniJ4aaWaZKMpMGKY0OJDS1Lyv93Z6Pg&#10;sPly+b5eJNvjqR3+/N386rsYK/X50S0mIAJ14SV+utc6zk9T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AyrEAAAA3AAAAA8AAAAAAAAAAAAAAAAAmAIAAGRycy9k&#10;b3ducmV2LnhtbFBLBQYAAAAABAAEAPUAAACJAwAAAAA=&#10;" path="m,6l,524r7,l7,,,6xe" fillcolor="#fffbc3" stroked="f">
                            <v:path arrowok="t" o:connecttype="custom" o:connectlocs="0,6;0,524;7,524;7,0;0,6" o:connectangles="0,0,0,0,0"/>
                          </v:shape>
                          <v:shape id="Freeform 133" o:spid="_x0000_s1157" style="position:absolute;left:4981;top:3608;width:7;height:5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2uL8A&#10;AADcAAAADwAAAGRycy9kb3ducmV2LnhtbERPS4vCMBC+L/gfwgh7W1MVilSjiFj0uPV1HpqxLTaT&#10;kmS1/nuzIHibj+85i1VvWnEn5xvLCsajBARxaXXDlYLTMf+ZgfABWWNrmRQ8ycNqOfhaYKbtgwu6&#10;H0IlYgj7DBXUIXSZlL6syaAf2Y44clfrDIYIXSW1w0cMN62cJEkqDTYcG2rsaFNTeTv8GQX9r013&#10;u8s576Z5URRGW5du90p9D/v1HESgPnzEb/dex/mTKfw/Ey+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a4vwAAANwAAAAPAAAAAAAAAAAAAAAAAJgCAABkcnMvZG93bnJl&#10;di54bWxQSwUGAAAAAAQABAD1AAAAhAMAAAAA&#10;" path="m,l,538r7,7l7,,,xe" fillcolor="#fffbc3" stroked="f">
                            <v:path arrowok="t" o:connecttype="custom" o:connectlocs="0,0;0,538;7,545;7,0;0,0" o:connectangles="0,0,0,0,0"/>
                          </v:shape>
                          <v:rect id="Rectangle 134" o:spid="_x0000_s1158" style="position:absolute;left:4988;top:3608;width: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k8EA&#10;AADcAAAADwAAAGRycy9kb3ducmV2LnhtbERPTYvCMBC9C/6HMII3TRVZtBpFBWFxL26teB2bsS02&#10;k9Jka/ffb4QFb/N4n7PadKYSLTWutKxgMo5AEGdWl5wrSM+H0RyE88gaK8uk4JccbNb93gpjbZ/8&#10;TW3icxFC2MWooPC+jqV0WUEG3djWxIG728agD7DJpW7wGcJNJadR9CENlhwaCqxpX1D2SH6Mgrk5&#10;pml1vR2S4+LSor7sTvXXTqnhoNsuQXjq/Fv87/7UYf50Bq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3bpPBAAAA3AAAAA8AAAAAAAAAAAAAAAAAmAIAAGRycy9kb3du&#10;cmV2LnhtbFBLBQYAAAAABAAEAPUAAACGAwAAAAA=&#10;" fillcolor="#fffbc3" stroked="f"/>
                          <v:shape id="Freeform 135" o:spid="_x0000_s1159" style="position:absolute;left:4994;top:3608;width:7;height:551;visibility:visible;mso-wrap-style:square;v-text-anchor:top" coordsize="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vbcIA&#10;AADcAAAADwAAAGRycy9kb3ducmV2LnhtbERPS2vCQBC+F/wPywi9NZtIUzS6ESkExFuthxzH7OSh&#10;2dmQ3Wr8926h0Nt8fM/ZbCfTixuNrrOsIIliEMSV1R03Ck7fxdsShPPIGnvLpOBBDrb57GWDmbZ3&#10;/qLb0TcihLDLUEHr/ZBJ6aqWDLrIDsSBq+1o0Ac4NlKPeA/hppeLOP6QBjsODS0O9NlSdT3+GAXn&#10;pL/U8cWZQ5nuV4+iKKv0vVTqdT7t1iA8Tf5f/Ofe6zB/kcLvM+EC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u9twgAAANwAAAAPAAAAAAAAAAAAAAAAAJgCAABkcnMvZG93&#10;bnJldi54bWxQSwUGAAAAAAQABAD1AAAAhwMAAAAA&#10;" path="m,l,545r7,6l7,7,,xe" fillcolor="#fffbc3" stroked="f">
                            <v:path arrowok="t" o:connecttype="custom" o:connectlocs="0,0;0,545;7,551;7,7;0,0" o:connectangles="0,0,0,0,0"/>
                          </v:shape>
                          <v:rect id="Rectangle 136" o:spid="_x0000_s1160" style="position:absolute;left:5001;top:3615;width: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Vf8EA&#10;AADcAAAADwAAAGRycy9kb3ducmV2LnhtbERPTYvCMBC9L/gfwgje1lQP4lajqCAsetFa8To2Y1ts&#10;JqXJ1vrvjSDsbR7vc+bLzlSipcaVlhWMhhEI4szqknMF6Wn7PQXhPLLGyjIpeJKD5aL3NcdY2wcf&#10;qU18LkIIuxgVFN7XsZQuK8igG9qaOHA32xj0ATa51A0+Qrip5DiKJtJgyaGhwJo2BWX35M8omJpd&#10;mlaX6zbZ/Zxb1Of1od6vlRr0u9UMhKfO/4s/7l8d5o8n8H4mX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pVX/BAAAA3AAAAA8AAAAAAAAAAAAAAAAAmAIAAGRycy9kb3du&#10;cmV2LnhtbFBLBQYAAAAABAAEAPUAAACGAwAAAAA=&#10;" fillcolor="#fffbc3" stroked="f"/>
                          <v:shape id="Freeform 137" o:spid="_x0000_s1161" style="position:absolute;left:5008;top:3608;width:6;height:551;visibility:visible;mso-wrap-style:square;v-text-anchor:top" coordsize="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njsIA&#10;AADcAAAADwAAAGRycy9kb3ducmV2LnhtbERPS4vCMBC+L/gfwgh700TZXUs1igiKHtcXeBuasS02&#10;k9pErfvrNwvC3ubje85k1tpK3KnxpWMNg74CQZw5U3KuYb9b9hIQPiAbrByThid5mE07bxNMjXvw&#10;N923IRcxhH2KGooQ6lRKnxVk0fddTRy5s2sshgibXJoGHzHcVnKo1Je0WHJsKLCmRUHZZXuzGvgj&#10;4fXxsDn9HD6v5WjF6pQsldbv3XY+BhGoDf/il3tt4vzhCP6eiR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meOwgAAANwAAAAPAAAAAAAAAAAAAAAAAJgCAABkcnMvZG93&#10;bnJldi54bWxQSwUGAAAAAAQABAD1AAAAhwMAAAAA&#10;" path="m,7l,551r6,l6,,,7xe" fillcolor="#fffbc3" stroked="f">
                            <v:path arrowok="t" o:connecttype="custom" o:connectlocs="0,7;0,551;6,551;6,0;0,7" o:connectangles="0,0,0,0,0"/>
                          </v:shape>
                          <v:rect id="Rectangle 138" o:spid="_x0000_s1162" style="position:absolute;left:5014;top:3608;width: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klsQA&#10;AADcAAAADwAAAGRycy9kb3ducmV2LnhtbESPQWvCQBCF7wX/wzKCt7rRg2h0lSoIxV5sjHidZqdJ&#10;aHY2ZLcx/ffOoeBthvfmvW82u8E1qqcu1J4NzKYJKOLC25pLA/nl+LoEFSKyxcYzGfijALvt6GWD&#10;qfV3/qQ+i6WSEA4pGqhibFOtQ1GRwzD1LbFo375zGGXtSm07vEu4a/Q8SRbaYc3SUGFLh4qKn+zX&#10;GVi6U543t69jdlpde7TX/bn92BszGQ9va1CRhvg0/1+/W8GfC608IxPo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6ZJbEAAAA3AAAAA8AAAAAAAAAAAAAAAAAmAIAAGRycy9k&#10;b3ducmV2LnhtbFBLBQYAAAAABAAEAPUAAACJAwAAAAA=&#10;" fillcolor="#fffbc3" stroked="f"/>
                          <v:rect id="Rectangle 139" o:spid="_x0000_s1163" style="position:absolute;left:5021;top:3608;width: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BDcEA&#10;AADcAAAADwAAAGRycy9kb3ducmV2LnhtbERPTYvCMBC9C/sfwizsTdP1sGg1ii4Iohe3tngdm7Et&#10;NpPSxFr/vVkQvM3jfc582ZtadNS6yrKC71EEgji3uuJCQXrcDCcgnEfWWFsmBQ9ysFx8DOYYa3vn&#10;P+oSX4gQwi5GBaX3TSyly0sy6Ea2IQ7cxbYGfYBtIXWL9xBuajmOoh9psOLQUGJDvyXl1+RmFEzM&#10;Lk3r03mT7KZZhzpbH5r9Wqmvz341A+Gp92/xy73VYf54Cv/Ph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2wQ3BAAAA3AAAAA8AAAAAAAAAAAAAAAAAmAIAAGRycy9kb3du&#10;cmV2LnhtbFBLBQYAAAAABAAEAPUAAACGAwAAAAA=&#10;" fillcolor="#fffbc3" stroked="f"/>
                          <v:shape id="Freeform 140" o:spid="_x0000_s1164" style="position:absolute;left:5028;top:3608;width:6;height:551;visibility:visible;mso-wrap-style:square;v-text-anchor:top" coordsize="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pJ8UA&#10;AADcAAAADwAAAGRycy9kb3ducmV2LnhtbESPT2/CMAzF75P4DpGRdhvJ2L+qIyCEBILjYEziZjVe&#10;W61xShOg49PPh0ncbL3n936ezHrfqDN1sQ5s4XFkQBEXwdVcWvjcLR8yUDEhO2wCk4VfijCbDu4m&#10;mLtw4Q86b1OpJIRjjhaqlNpc61hU5DGOQkss2nfoPCZZu1K7Di8S7hs9NuZVe6xZGipsaVFR8bM9&#10;eQv8nPH6a785XPcvx/ptxeaQLY2198N+/g4qUZ9u5v/rtRP8J8GXZ2QCP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mknxQAAANwAAAAPAAAAAAAAAAAAAAAAAJgCAABkcnMv&#10;ZG93bnJldi54bWxQSwUGAAAAAAQABAD1AAAAigMAAAAA&#10;" path="m,l,551r6,l6,7,,xe" fillcolor="#fffbc3" stroked="f">
                            <v:path arrowok="t" o:connecttype="custom" o:connectlocs="0,0;0,551;6,551;6,7;0,0" o:connectangles="0,0,0,0,0"/>
                          </v:shape>
                          <v:rect id="Rectangle 141" o:spid="_x0000_s1165" style="position:absolute;left:5034;top:3615;width: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1sEA&#10;AADcAAAADwAAAGRycy9kb3ducmV2LnhtbERPTYvCMBC9C/6HMII3TVVYtBpFBWFxL26teB2bsS02&#10;k9Jka/ffb4QFb/N4n7PadKYSLTWutKxgMo5AEGdWl5wrSM+H0RyE88gaK8uk4JccbNb93gpjbZ/8&#10;TW3icxFC2MWooPC+jqV0WUEG3djWxIG728agD7DJpW7wGcJNJadR9CENlhwaCqxpX1D2SH6Mgrk5&#10;pml1vR2S4+LSor7sTvXXTqnhoNsuQXjq/Fv87/7UYf5sAq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ZW9bBAAAA3AAAAA8AAAAAAAAAAAAAAAAAmAIAAGRycy9kb3du&#10;cmV2LnhtbFBLBQYAAAAABAAEAPUAAACGAwAAAAA=&#10;" fillcolor="#fffbc3" stroked="f"/>
                          <v:shape id="Freeform 142" o:spid="_x0000_s1166" style="position:absolute;left:5041;top:3615;width:7;height:551;visibility:visible;mso-wrap-style:square;v-text-anchor:top" coordsize="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hxMMA&#10;AADcAAAADwAAAGRycy9kb3ducmV2LnhtbERPTWuDQBC9F/Iflgn01qxJm9IYVwkBQXpr2oPHiTtR&#10;E3dW3G3Uf98tFHqbx/ucJJtMJ+40uNaygvUqAkFcWd1yreDrM396A+E8ssbOMimYyUGWLh4SjLUd&#10;+YPuJ1+LEMIuRgWN930spasaMuhWticO3MUOBn2AQy31gGMIN53cRNGrNNhyaGiwp2ND1e30bRSc&#10;1931El2deS+3xW7O87LavpRKPS6nwx6Ep8n/i//chQ7znzfw+0y4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7hxMMAAADcAAAADwAAAAAAAAAAAAAAAACYAgAAZHJzL2Rv&#10;d25yZXYueG1sUEsFBgAAAAAEAAQA9QAAAIgDAAAAAA==&#10;" path="m,l,551r7,l7,6,,xe" fillcolor="#fffbc3" stroked="f">
                            <v:path arrowok="t" o:connecttype="custom" o:connectlocs="0,0;0,551;7,551;7,6;0,0" o:connectangles="0,0,0,0,0"/>
                          </v:shape>
                          <v:rect id="Rectangle 143" o:spid="_x0000_s1167" style="position:absolute;left:5048;top:3621;width: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gOsEA&#10;AADcAAAADwAAAGRycy9kb3ducmV2LnhtbERPTYvCMBC9C/sfwizsTdNVELcaRReERS/arXgdm7Et&#10;NpPSxFr/vREEb/N4nzNbdKYSLTWutKzgexCBIM6sLjlXkP6v+xMQziNrrCyTgjs5WMw/ejOMtb3x&#10;ntrE5yKEsItRQeF9HUvpsoIMuoGtiQN3to1BH2CTS93gLYSbSg6jaCwNlhwaCqzpt6DsklyNgonZ&#10;pGl1PK2Tzc+hRX1Y7ertSqmvz245BeGp82/xy/2nw/zRC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HYDrBAAAA3AAAAA8AAAAAAAAAAAAAAAAAmAIAAGRycy9kb3du&#10;cmV2LnhtbFBLBQYAAAAABAAEAPUAAACGAwAAAAA=&#10;" fillcolor="#fffbc3" stroked="f"/>
                          <v:shape id="Freeform 144" o:spid="_x0000_s1168" style="position:absolute;left:5054;top:3602;width:7;height:597;visibility:visible;mso-wrap-style:square;v-text-anchor:top" coordsize="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FoMMA&#10;AADcAAAADwAAAGRycy9kb3ducmV2LnhtbERPS2sCMRC+F/wPYYTeatZtK7IaRcTaUg/iA8/DZkwW&#10;N5PtJur23zeFQm/z8T1nOu9cLW7UhsqzguEgA0Fcel2xUXA8vD2NQYSIrLH2TAq+KcB81nuYYqH9&#10;nXd020cjUgiHAhXYGJtCylBachgGviFO3Nm3DmOCrZG6xXsKd7XMs2wkHVacGiw2tLRUXvZXp+A9&#10;1/Z1uAnbT7yscvO1OoWzWSv12O8WExCRuvgv/nN/6DT/+QV+n0kX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FoMMAAADcAAAADwAAAAAAAAAAAAAAAACYAgAAZHJzL2Rv&#10;d25yZXYueG1sUEsFBgAAAAAEAAQA9QAAAIgDAAAAAA==&#10;" path="m,6l,597r7,l7,,,6xe" fillcolor="#fffbc3" stroked="f">
                            <v:path arrowok="t" o:connecttype="custom" o:connectlocs="0,6;0,597;7,597;7,0;0,6" o:connectangles="0,0,0,0,0"/>
                          </v:shape>
                          <v:shape id="Freeform 145" o:spid="_x0000_s1169" style="position:absolute;left:5061;top:3602;width:6;height:604;visibility:visible;mso-wrap-style:square;v-text-anchor:top" coordsize="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7QcMA&#10;AADcAAAADwAAAGRycy9kb3ducmV2LnhtbERPTWvCQBC9F/oflhF6qxstLSG6iliEWrzECO1xyI5J&#10;NDsbslNN/31XKHibx/uc+XJwrbpQHxrPBibjBBRx6W3DlYFDsXlOQQVBtth6JgO/FGC5eHyYY2b9&#10;lXO67KVSMYRDhgZqkS7TOpQ1OQxj3xFH7uh7hxJhX2nb4zWGu1ZPk+RNO2w4NtTY0bqm8rz/cQY+&#10;87Ov5DvdSpsX2/f1YfdVnFJjnkbDagZKaJC7+N/9YeP8l1e4PRMv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7QcMAAADcAAAADwAAAAAAAAAAAAAAAACYAgAAZHJzL2Rv&#10;d25yZXYueG1sUEsFBgAAAAAEAAQA9QAAAIgDAAAAAA==&#10;" path="m,l,597r6,7l6,,,xe" fillcolor="#fffbc3" stroked="f">
                            <v:path arrowok="t" o:connecttype="custom" o:connectlocs="0,0;0,597;6,604;6,0;0,0" o:connectangles="0,0,0,0,0"/>
                          </v:shape>
                          <v:shape id="Freeform 146" o:spid="_x0000_s1170" style="position:absolute;left:5067;top:3542;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Bg8EA&#10;AADcAAAADwAAAGRycy9kb3ducmV2LnhtbERPTYvCMBC9L/gfwgje1lTFrlajiCJ48bBuxevQjG2x&#10;mZQm1vrvjSDsbR7vc5brzlSipcaVlhWMhhEI4szqknMF6d/+ewbCeWSNlWVS8CQH61Xva4mJtg/+&#10;pfbkcxFC2CWooPC+TqR0WUEG3dDWxIG72sagD7DJpW7wEcJNJcdRFEuDJYeGAmvaFpTdTnejIE/j&#10;8/z6nLZ+Z7bH9PLTTtORVGrQ7zYLEJ46/y/+uA86zJ/E8H4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1wYPBAAAA3AAAAA8AAAAAAAAAAAAAAAAAmAIAAGRycy9kb3du&#10;cmV2LnhtbFBLBQYAAAAABAAEAPUAAACGAwAAAAA=&#10;" path="m,6r,l7,6,7,,,6xe" fillcolor="#fffbc3" stroked="f">
                            <v:path arrowok="t" o:connecttype="custom" o:connectlocs="0,6;0,6;7,6;7,0;0,6" o:connectangles="0,0,0,0,0"/>
                          </v:shape>
                          <v:rect id="Rectangle 147" o:spid="_x0000_s1171" style="position:absolute;left:5067;top:3582;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mOcMA&#10;AADcAAAADwAAAGRycy9kb3ducmV2LnhtbERPTWvCQBC9F/oflin0Vje1UDW6CVUQRC9tGvE6Zsck&#10;mJ0N2TWm/94tCN7m8T5nkQ6mET11rras4H0UgSAurK65VJD/rt+mIJxH1thYJgV/5CBNnp8WGGt7&#10;5R/qM1+KEMIuRgWV920spSsqMuhGtiUO3Ml2Bn2AXSl1h9cQbho5jqJPabDm0FBhS6uKinN2MQqm&#10;ZpvnzeG4zrazfY96v/xud0ulXl+GrzkIT4N/iO/ujQ7zPybw/0y4QC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xmOcMAAADcAAAADwAAAAAAAAAAAAAAAACYAgAAZHJzL2Rv&#10;d25yZXYueG1sUEsFBgAAAAAEAAQA9QAAAIgDAAAAAA==&#10;" fillcolor="#fffbc3" stroked="f"/>
                          <v:rect id="Rectangle 148" o:spid="_x0000_s1172" style="position:absolute;left:5067;top:3595;width:7;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yS8UA&#10;AADcAAAADwAAAGRycy9kb3ducmV2LnhtbESPQWvCQBCF74L/YRmhN920haKpq9SCIPaiMeJ1mp0m&#10;odnZkF1j+u87B8HbDO/Ne98s14NrVE9dqD0beJ4loIgLb2suDeSn7XQOKkRki41nMvBHAdar8WiJ&#10;qfU3PlKfxVJJCIcUDVQxtqnWoajIYZj5lli0H985jLJ2pbYd3iTcNfolSd60w5qlocKWPisqfrOr&#10;MzB3+zxvLt/bbL8492jPm0P7tTHmaTJ8vIOKNMSH+X69s4L/Kr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JLxQAAANwAAAAPAAAAAAAAAAAAAAAAAJgCAABkcnMv&#10;ZG93bnJldi54bWxQSwUGAAAAAAQABAD1AAAAigMAAAAA&#10;" fillcolor="#fffbc3" stroked="f"/>
                          <v:shape id="Freeform 149" o:spid="_x0000_s1173" style="position:absolute;left:5074;top:3535;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iyMQA&#10;AADcAAAADwAAAGRycy9kb3ducmV2LnhtbERPTWvCQBC9C/6HZQRvuqmC2NRVSqFBe9EmvfQ2zU6T&#10;tNnZmF01za93BaG3ebzPWW06U4szta6yrOBhGoEgzq2uuFDwkb1OliCcR9ZYWyYFf+Rgsx4OVhhr&#10;e+F3Oqe+ECGEXYwKSu+bWEqXl2TQTW1DHLhv2xr0AbaF1C1eQrip5SyKFtJgxaGhxIZeSsp/05NR&#10;8HWc+/1n/7M7ZPlbnyxckmZ9otR41D0/gfDU+X/x3b3VYf78EW7PhA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4sjEAAAA3AAAAA8AAAAAAAAAAAAAAAAAmAIAAGRycy9k&#10;b3ducmV2LnhtbFBLBQYAAAAABAAEAPUAAACJAwAAAAA=&#10;" path="m,7l,20r7,7l7,,,7xe" fillcolor="#fffbc3" stroked="f">
                            <v:path arrowok="t" o:connecttype="custom" o:connectlocs="0,7;0,20;7,27;7,0;0,7" o:connectangles="0,0,0,0,0"/>
                          </v:shape>
                          <v:rect id="Rectangle 150" o:spid="_x0000_s1174" style="position:absolute;left:5074;top:3568;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NMMUA&#10;AADcAAAADwAAAGRycy9kb3ducmV2LnhtbESPQWvCQBCF74L/YRmhN920lKKpq9SCIPaiMeJ1mp0m&#10;odnZkF1j+u87B8HbDO/Ne98s14NrVE9dqD0beJ4loIgLb2suDeSn7XQOKkRki41nMvBHAdar8WiJ&#10;qfU3PlKfxVJJCIcUDVQxtqnWoajIYZj5lli0H985jLJ2pbYd3iTcNfolSd60w5qlocKWPisqfrOr&#10;MzB3+zxvLt/bbL8492jPm0P7tTHmaTJ8vIOKNMSH+X69s4L/K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40wxQAAANwAAAAPAAAAAAAAAAAAAAAAAJgCAABkcnMv&#10;ZG93bnJldi54bWxQSwUGAAAAAAQABAD1AAAAigMAAAAA&#10;" fillcolor="#fffbc3" stroked="f"/>
                          <v:rect id="Rectangle 151" o:spid="_x0000_s1175" style="position:absolute;left:5074;top:3595;width:7;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oq8EA&#10;AADcAAAADwAAAGRycy9kb3ducmV2LnhtbERPTYvCMBC9C/6HMII3TRVZtBpFBWFxL26teB2bsS02&#10;k9Jka/ffb4QFb/N4n7PadKYSLTWutKxgMo5AEGdWl5wrSM+H0RyE88gaK8uk4JccbNb93gpjbZ/8&#10;TW3icxFC2MWooPC+jqV0WUEG3djWxIG728agD7DJpW7wGcJNJadR9CENlhwaCqxpX1D2SH6Mgrk5&#10;pml1vR2S4+LSor7sTvXXTqnhoNsuQXjq/Fv87/7UYf5sAq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fKKvBAAAA3AAAAA8AAAAAAAAAAAAAAAAAmAIAAGRycy9kb3du&#10;cmV2LnhtbFBLBQYAAAAABAAEAPUAAACGAwAAAAA=&#10;" fillcolor="#fffbc3" stroked="f"/>
                          <v:rect id="Rectangle 152" o:spid="_x0000_s1176" style="position:absolute;left:5081;top:3489;width: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23MEA&#10;AADcAAAADwAAAGRycy9kb3ducmV2LnhtbERPTYvCMBC9C/6HMII3TRVZtBpFBWFxL26teB2bsS02&#10;k9Jka/ffb4QFb/N4n7PadKYSLTWutKxgMo5AEGdWl5wrSM+H0RyE88gaK8uk4JccbNb93gpjbZ/8&#10;TW3icxFC2MWooPC+jqV0WUEG3djWxIG728agD7DJpW7wGcJNJadR9CENlhwaCqxpX1D2SH6Mgrk5&#10;pml1vR2S4+LSor7sTvXXTqnhoNsuQXjq/Fv87/7UYf5sCq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NttzBAAAA3AAAAA8AAAAAAAAAAAAAAAAAmAIAAGRycy9kb3du&#10;cmV2LnhtbFBLBQYAAAAABAAEAPUAAACGAwAAAAA=&#10;" fillcolor="#fffbc3" stroked="f"/>
                          <v:shape id="Freeform 153" o:spid="_x0000_s1177" style="position:absolute;left:5081;top:3535;width:6;height:671;visibility:visible;mso-wrap-style:square;v-text-anchor:top" coordsize="6,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RUMQA&#10;AADcAAAADwAAAGRycy9kb3ducmV2LnhtbERPTWvCQBC9F/wPyxS81Y2pqKSuwbYooSBSK4Xehuw0&#10;iWZnQ3bV6K93C0Jv83ifM0s7U4sTta6yrGA4iEAQ51ZXXCjYfS2fpiCcR9ZYWyYFF3KQznsPM0y0&#10;PfMnnba+ECGEXYIKSu+bREqXl2TQDWxDHLhf2xr0AbaF1C2eQ7ipZRxFY2mw4tBQYkNvJeWH7dEo&#10;kOb7nbLJ+se9bobx9CO7VrvVXqn+Y7d4AeGp8//iuzvTYf7oGf6eC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mEVDEAAAA3AAAAA8AAAAAAAAAAAAAAAAAmAIAAGRycy9k&#10;b3ducmV2LnhtbFBLBQYAAAAABAAEAPUAAACJAwAAAAA=&#10;" path="m,l,671r6,-7l6,,,xe" fillcolor="#fffbc3" stroked="f">
                            <v:path arrowok="t" o:connecttype="custom" o:connectlocs="0,0;0,671;6,664;6,0;0,0" o:connectangles="0,0,0,0,0"/>
                          </v:shape>
                          <v:rect id="Rectangle 154" o:spid="_x0000_s1178" style="position:absolute;left:5087;top:3489;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LM8EA&#10;AADcAAAADwAAAGRycy9kb3ducmV2LnhtbERPTYvCMBC9C/sfwizsTdMVEbcaRReERS/arXgdm7Et&#10;NpPSxFr/vREEb/N4nzNbdKYSLTWutKzgexCBIM6sLjlXkP6v+xMQziNrrCyTgjs5WMw/ejOMtb3x&#10;ntrE5yKEsItRQeF9HUvpsoIMuoGtiQN3to1BH2CTS93gLYSbSg6jaCwNlhwaCqzpt6DsklyNgonZ&#10;pGl1PK2Tzc+hRX1Y7ertSqmvz245BeGp82/xy/2nw/zRC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izPBAAAA3AAAAA8AAAAAAAAAAAAAAAAAmAIAAGRycy9kb3du&#10;cmV2LnhtbFBLBQYAAAAABAAEAPUAAACGAwAAAAA=&#10;" fillcolor="#fffbc3" stroked="f"/>
                          <v:shape id="Freeform 155" o:spid="_x0000_s1179" style="position:absolute;left:5087;top:3528;width:7;height:671;visibility:visible;mso-wrap-style:square;v-text-anchor:top" coordsize="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wRMMA&#10;AADcAAAADwAAAGRycy9kb3ducmV2LnhtbERPTWvCQBC9F/wPywi91Y3ViqSuIlKheBFji9chOyZp&#10;srNhdzWxv74rFLzN433OYtWbRlzJ+cqygvEoAUGcW11xoeDruH2Zg/ABWWNjmRTcyMNqOXhaYKpt&#10;xwe6ZqEQMYR9igrKENpUSp+XZNCPbEscubN1BkOErpDaYRfDTSNfk2QmDVYcG0psaVNSXmcXowA/&#10;MJtsf26779P6nOw7V/8eXK3U87Bfv4MI1IeH+N/9qeP86Rvc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0wRMMAAADcAAAADwAAAAAAAAAAAAAAAACYAgAAZHJzL2Rv&#10;d25yZXYueG1sUEsFBgAAAAAEAAQA9QAAAIgDAAAAAA==&#10;" path="m,l,671r7,-7l7,,,xe" fillcolor="#fffbc3" stroked="f">
                            <v:path arrowok="t" o:connecttype="custom" o:connectlocs="0,0;0,671;7,664;7,0;0,0" o:connectangles="0,0,0,0,0"/>
                          </v:shape>
                          <v:shape id="Freeform 156" o:spid="_x0000_s1180" style="position:absolute;left:5094;top:3482;width:7;height:710;visibility:visible;mso-wrap-style:square;v-text-anchor:top" coordsize="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pgMIA&#10;AADcAAAADwAAAGRycy9kb3ducmV2LnhtbERPzWrCQBC+F3yHZQRvdZMaRFJXKYLVXixGH2DYnSah&#10;2dmYXZP07bsFobf5+H5nvR1tI3rqfO1YQTpPQBBrZ2ouFVwv++cVCB+QDTaOScEPedhuJk9rzI0b&#10;+Ex9EUoRQ9jnqKAKoc2l9Loii37uWuLIfbnOYoiwK6XpcIjhtpEvSbKUFmuODRW2tKtIfxd3q2BV&#10;DOl7djP65Be37DPtW308fCg1m45vryACjeFf/HAfTZyfLe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amAwgAAANwAAAAPAAAAAAAAAAAAAAAAAJgCAABkcnMvZG93&#10;bnJldi54bWxQSwUGAAAAAAQABAD1AAAAhwMAAAAA&#10;" path="m,l,710r7,l7,7,,xe" fillcolor="#fffbc3" stroked="f">
                            <v:path arrowok="t" o:connecttype="custom" o:connectlocs="0,0;0,710;7,710;7,7;0,0" o:connectangles="0,0,0,0,0"/>
                          </v:shape>
                          <v:rect id="Rectangle 157" o:spid="_x0000_s1181" style="position:absolute;left:5101;top:3489;width:6;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VRMMA&#10;AADcAAAADwAAAGRycy9kb3ducmV2LnhtbERPTWvCQBC9F/oflin0VjeVUjW6CVUQRC9tGvE6Zsck&#10;mJ0N2TWm/94tCN7m8T5nkQ6mET11rras4H0UgSAurK65VJD/rt+mIJxH1thYJgV/5CBNnp8WGGt7&#10;5R/qM1+KEMIuRgWV920spSsqMuhGtiUO3Ml2Bn2AXSl1h9cQbho5jqJPabDm0FBhS6uKinN2MQqm&#10;ZpvnzeG4zrazfY96v/xud0ulXl+GrzkIT4N/iO/ujQ7zPybw/0y4QC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oVRMMAAADcAAAADwAAAAAAAAAAAAAAAACYAgAAZHJzL2Rv&#10;d25yZXYueG1sUEsFBgAAAAAEAAQA9QAAAIgDAAAAAA==&#10;" fillcolor="#fffbc3" stroked="f"/>
                          <v:shape id="Freeform 158" o:spid="_x0000_s1182" style="position:absolute;left:5107;top:3489;width:7;height:703;visibility:visible;mso-wrap-style:square;v-text-anchor:top" coordsize="7,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usMA&#10;AADcAAAADwAAAGRycy9kb3ducmV2LnhtbESPS4vCQBCE74L/YeiFvZmJD4JkHWURhD0t+Npzk2mT&#10;YKYnZMYY/fXbB8FbN1Vd9fVqM7hG9dSF2rOBaZKCIi68rbk0cDruJktQISJbbDyTgQcF2KzHoxXm&#10;1t95T/0hlkpCOORooIqxzbUORUUOQ+JbYtEuvnMYZe1KbTu8S7hr9CxNM+2wZmmosKVtRcX1cHMG&#10;sJ3u5/PyueDM/i0f5+zW6+evMZ8fw/cXqEhDfJtf1z9W8BdCK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AusMAAADcAAAADwAAAAAAAAAAAAAAAACYAgAAZHJzL2Rv&#10;d25yZXYueG1sUEsFBgAAAAAEAAQA9QAAAIgDAAAAAA==&#10;" path="m,l,703r7,-6l7,,,xe" fillcolor="#fffbc3" stroked="f">
                            <v:path arrowok="t" o:connecttype="custom" o:connectlocs="0,0;0,703;7,697;7,0;0,0" o:connectangles="0,0,0,0,0"/>
                          </v:shape>
                          <v:rect id="Rectangle 159" o:spid="_x0000_s1183" style="position:absolute;left:5114;top:3489;width:7;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krcMA&#10;AADcAAAADwAAAGRycy9kb3ducmV2LnhtbERPTWvCQBC9F/wPywje6kaRojGrqCCU9NKmCb2O2WkS&#10;mp0N2W2S/vtuoeBtHu9zkuNkWjFQ7xrLClbLCARxaXXDlYL8/fq4BeE8ssbWMin4IQfHw+whwVjb&#10;kd9oyHwlQgi7GBXU3nexlK6syaBb2o44cJ+2N+gD7CupexxDuGnlOoqepMGGQ0ONHV1qKr+yb6Ng&#10;a9I8bz9u1yzdFQPq4vzavZyVWsyn0x6Ep8nfxf/uZx3mb3bw90y4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kkrcMAAADcAAAADwAAAAAAAAAAAAAAAACYAgAAZHJzL2Rv&#10;d25yZXYueG1sUEsFBgAAAAAEAAQA9QAAAIgDAAAAAA==&#10;" fillcolor="#fffbc3" stroked="f"/>
                          <v:rect id="Rectangle 160" o:spid="_x0000_s1184" style="position:absolute;left:5121;top:3495;width:6;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b7cUA&#10;AADcAAAADwAAAGRycy9kb3ducmV2LnhtbESPQWvCQBCF74L/YRmhN9200KKpq9SCIPaiMeJ1mp0m&#10;odnZkF1j+u87B8HbDO/Ne98s14NrVE9dqD0beJ4loIgLb2suDeSn7XQOKkRki41nMvBHAdar8WiJ&#10;qfU3PlKfxVJJCIcUDVQxtqnWoajIYZj5lli0H985jLJ2pbYd3iTcNfolSd60w5qlocKWPisqfrOr&#10;MzB3+zxvLt/bbL8492jPm0P7tTHmaTJ8vIOKNMSH+X69s4L/K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hvtxQAAANwAAAAPAAAAAAAAAAAAAAAAAJgCAABkcnMv&#10;ZG93bnJldi54bWxQSwUGAAAAAAQABAD1AAAAigMAAAAA&#10;" fillcolor="#fffbc3" stroked="f"/>
                          <v:shape id="Freeform 161" o:spid="_x0000_s1185" style="position:absolute;left:5127;top:3475;width:7;height:717;visibility:visible;mso-wrap-style:square;v-text-anchor:top" coordsize="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wicMA&#10;AADcAAAADwAAAGRycy9kb3ducmV2LnhtbESPwWrDMBBE74X+g9hCbrXskITWjRJKQ6Ahp7j9gMVa&#10;W6bWykiK7fx9VCj0tsvMzpvd7mfbi5F86BwrKLIcBHHtdMetgu+v4/MLiBCRNfaOScGNAux3jw9b&#10;LLWb+EJjFVuRQjiUqMDEOJRShtqQxZC5gThpjfMWY1p9K7XHKYXbXi7zfCMtdpwIBgf6MFT/VFeb&#10;IFisXO/9qYqHpr3ko3/tprNSi6f5/Q1EpDn+m/+uP3Wqvy7g95k0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KwicMAAADcAAAADwAAAAAAAAAAAAAAAACYAgAAZHJzL2Rv&#10;d25yZXYueG1sUEsFBgAAAAAEAAQA9QAAAIgDAAAAAA==&#10;" path="m,7l,717r7,l7,,,7xe" fillcolor="#fffbc3" stroked="f">
                            <v:path arrowok="t" o:connecttype="custom" o:connectlocs="0,7;0,717;7,717;7,0;0,7" o:connectangles="0,0,0,0,0"/>
                          </v:shape>
                          <v:shape id="Freeform 162" o:spid="_x0000_s1186" style="position:absolute;left:5134;top:3469;width:7;height:723;visibility:visible;mso-wrap-style:square;v-text-anchor:top" coordsize="7,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YXsEA&#10;AADcAAAADwAAAGRycy9kb3ducmV2LnhtbERPTYvCMBC9C/sfwgh7EU2rKFKNIoK4p0XrXvY2NGNb&#10;bCYlydr67zeC4G0e73PW29404k7O15YVpJMEBHFhdc2lgp/LYbwE4QOyxsYyKXiQh+3mY7DGTNuO&#10;z3TPQyliCPsMFVQhtJmUvqjIoJ/YljhyV+sMhghdKbXDLoabRk6TZCEN1hwbKmxpX1Fxy/+Mgvz3&#10;MeNln+7TY+Fm36Pr7uTLTqnPYb9bgQjUh7f45f7Scf58Cs9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FmF7BAAAA3AAAAA8AAAAAAAAAAAAAAAAAmAIAAGRycy9kb3du&#10;cmV2LnhtbFBLBQYAAAAABAAEAPUAAACGAwAAAAA=&#10;" path="m,6l,723r7,l7,,,6xe" fillcolor="#fffbc3" stroked="f">
                            <v:path arrowok="t" o:connecttype="custom" o:connectlocs="0,6;0,723;7,723;7,0;0,6" o:connectangles="0,0,0,0,0"/>
                          </v:shape>
                          <v:shape id="Freeform 163" o:spid="_x0000_s1187" style="position:absolute;left:5141;top:3462;width:6;height:737;visibility:visible;mso-wrap-style:square;v-text-anchor:top" coordsize="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8zX8AA&#10;AADcAAAADwAAAGRycy9kb3ducmV2LnhtbERPTWuDQBC9B/oflinklqyJtBSbVdoEoddq6Hlwp66J&#10;OyvuJuq/7xYKvc3jfc6hmG0v7jT6zrGC3TYBQdw43XGr4FyXmxcQPiBr7B2TgoU8FPnD6oCZdhN/&#10;0r0KrYgh7DNUYEIYMil9Y8ii37qBOHLfbrQYIhxbqUecYrjt5T5JnqXFjmODwYGOhpprdbMKmnLR&#10;qTS7r8sJ3/fpfKrqszsqtX6c315BBJrDv/jP/aHj/KcUfp+JF8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8zX8AAAADcAAAADwAAAAAAAAAAAAAAAACYAgAAZHJzL2Rvd25y&#10;ZXYueG1sUEsFBgAAAAAEAAQA9QAAAIUDAAAAAA==&#10;" path="m,7l,730r6,7l6,,,7xe" fillcolor="#fffbc3" stroked="f">
                            <v:path arrowok="t" o:connecttype="custom" o:connectlocs="0,7;0,730;6,737;6,0;0,7" o:connectangles="0,0,0,0,0"/>
                          </v:shape>
                          <v:rect id="Rectangle 164" o:spid="_x0000_s1188" style="position:absolute;left:5147;top:3462;width: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7sMA&#10;AADcAAAADwAAAGRycy9kb3ducmV2LnhtbERPTWvCQBC9F/oflin0VjeVVjS6CVUQRC9tGvE6Zsck&#10;mJ0N2TWm/94tCN7m8T5nkQ6mET11rras4H0UgSAurK65VJD/rt+mIJxH1thYJgV/5CBNnp8WGGt7&#10;5R/qM1+KEMIuRgWV920spSsqMuhGtiUO3Ml2Bn2AXSl1h9cQbho5jqKJNFhzaKiwpVVFxTm7GAVT&#10;s83z5nBcZ9vZvke9X363u6VSry/D1xyEp8E/xHf3Rof5nx/w/0y4QC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7sMAAADcAAAADwAAAAAAAAAAAAAAAACYAgAAZHJzL2Rv&#10;d25yZXYueG1sUEsFBgAAAAAEAAQA9QAAAIgDAAAAAA==&#10;" fillcolor="#fffbc3" stroked="f"/>
                          <v:shape id="Freeform 165" o:spid="_x0000_s1189" style="position:absolute;left:5154;top:3462;width:6;height:764;visibility:visible;mso-wrap-style:square;v-text-anchor:top" coordsize="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jcMQA&#10;AADcAAAADwAAAGRycy9kb3ducmV2LnhtbERPTWsCMRC9F/ofwhR6KZq1oOjWKCIIFnpoV0WPw2bc&#10;hG4myyau2/76piB4m8f7nPmyd7XoqA3Ws4LRMANBXHptuVKw320GUxAhImusPZOCHwqwXDw+zDHX&#10;/spf1BWxEimEQ44KTIxNLmUoDTkMQ98QJ+7sW4cxwbaSusVrCne1fM2yiXRoOTUYbGhtqPwuLk5B&#10;8XLm6WF2/HSduRzX/Yd9/z1ZpZ6f+tUbiEh9vItv7q1O88dj+H8mX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eo3DEAAAA3AAAAA8AAAAAAAAAAAAAAAAAmAIAAGRycy9k&#10;b3ducmV2LnhtbFBLBQYAAAAABAAEAPUAAACJAwAAAAA=&#10;" path="m,l,757r6,7l6,7,,xe" fillcolor="#fffbc3" stroked="f">
                            <v:path arrowok="t" o:connecttype="custom" o:connectlocs="0,0;0,757;6,764;6,7;0,0" o:connectangles="0,0,0,0,0"/>
                          </v:shape>
                          <v:rect id="Rectangle 166" o:spid="_x0000_s1190" style="position:absolute;left:5160;top:3469;width:7;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mAsMA&#10;AADcAAAADwAAAGRycy9kb3ducmV2LnhtbERPTWvCQBC9C/0PyxR6M5sWGmzqKrUglHjRNKHXMTsm&#10;odnZkN3G9N+7guBtHu9zluvJdGKkwbWWFTxHMQjiyuqWawXF93a+AOE8ssbOMin4Jwfr1cNsiam2&#10;Zz7QmPtahBB2KSpovO9TKV3VkEEX2Z44cCc7GPQBDrXUA55DuOnkSxwn0mDLoaHBnj4bqn7zP6Ng&#10;YbKi6H6O2zx7K0fU5Wbf7zZKPT1OH+8gPE3+Lr65v3SY/5rA9Zlw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8mAsMAAADcAAAADwAAAAAAAAAAAAAAAACYAgAAZHJzL2Rv&#10;d25yZXYueG1sUEsFBgAAAAAEAAQA9QAAAIgDAAAAAA==&#10;" fillcolor="#fffbc3" stroked="f"/>
                          <v:shape id="Freeform 167" o:spid="_x0000_s1191" style="position:absolute;left:5167;top:314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Y48EA&#10;AADcAAAADwAAAGRycy9kb3ducmV2LnhtbERPS4vCMBC+C/6HMMLeNFXwQdcoi6zgTXxcvM02Y1K2&#10;mXSbqO2/3wiCt/n4nrNct64Sd2pC6VnBeJSBIC68LtkoOJ+2wwWIEJE1Vp5JQUcB1qt+b4m59g8+&#10;0P0YjUghHHJUYGOscylDYclhGPmaOHFX3ziMCTZG6gYfKdxVcpJlM+mw5NRgsaaNpeL3eHMKdn5/&#10;my5O3+HHym5vzLW7jP82Sn0M2q9PEJHa+Ba/3Dud5k/n8Hw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WOPBAAAA3AAAAA8AAAAAAAAAAAAAAAAAmAIAAGRycy9kb3du&#10;cmV2LnhtbFBLBQYAAAAABAAEAPUAAACGAwAAAAA=&#10;" path="m,l,,7,7,7,,,xe" fillcolor="#fffbc3" stroked="f">
                            <v:path arrowok="t" o:connecttype="custom" o:connectlocs="0,0;0,0;7,7;7,0;0,0" o:connectangles="0,0,0,0,0"/>
                          </v:shape>
                          <v:shape id="Freeform 168" o:spid="_x0000_s1192" style="position:absolute;left:5167;top:3469;width:7;height:796;visibility:visible;mso-wrap-style:square;v-text-anchor:top" coordsize="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jRsUA&#10;AADcAAAADwAAAGRycy9kb3ducmV2LnhtbESPQU/DMAyF75P4D5GRuG3JUBmoWzahwhDaAUTZD7Aa&#10;01Y0TtSErfx7fEDazdZ7fu/zZjf5QZ1oTH1gC8uFAUXcBNdza+H4uZ8/gEoZ2eEQmCz8UoLd9mq2&#10;wdKFM3/Qqc6tkhBOJVroco6l1qnpyGNahEgs2lcYPWZZx1a7Ec8S7gd9a8xKe+xZGjqMVHXUfNc/&#10;3sK7OdTFfXzJVVya530c8Kl4W1l7cz09rkFlmvLF/H/96gT/TmjlGZ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ONGxQAAANwAAAAPAAAAAAAAAAAAAAAAAJgCAABkcnMv&#10;ZG93bnJldi54bWxQSwUGAAAAAAQABAD1AAAAigMAAAAA&#10;" path="m,l,790r7,6l7,,,xe" fillcolor="#fffbc3" stroked="f">
                            <v:path arrowok="t" o:connecttype="custom" o:connectlocs="0,0;0,790;7,796;7,0;0,0" o:connectangles="0,0,0,0,0"/>
                          </v:shape>
                          <v:shape id="Freeform 169" o:spid="_x0000_s1193" style="position:absolute;left:5174;top:3137;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I7sIA&#10;AADcAAAADwAAAGRycy9kb3ducmV2LnhtbERPTWvCQBC9F/oflil4q5sKhjS6CVaieLO1FTwO2TGJ&#10;ZmdDdtX4791Cobd5vM+Z54NpxZV611hW8DaOQBCXVjdcKfj5Xr0mIJxH1thaJgV3cpBnz09zTLW9&#10;8Rddd74SIYRdigpq77tUSlfWZNCNbUccuKPtDfoA+0rqHm8h3LRyEkWxNNhwaKixo2VN5Xl3MQq6&#10;j3VB02KbxPFeb5afp3NywEKp0cuwmIHwNPh/8Z97o8P86Tv8PhM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YjuwgAAANwAAAAPAAAAAAAAAAAAAAAAAJgCAABkcnMvZG93&#10;bnJldi54bWxQSwUGAAAAAAQABAD1AAAAhwMAAAAA&#10;" path="m,l,20r6,6l6,,,xe" fillcolor="#fffbc3" stroked="f">
                            <v:path arrowok="t" o:connecttype="custom" o:connectlocs="0,0;0,20;6,26;6,0;0,0" o:connectangles="0,0,0,0,0"/>
                          </v:shape>
                          <v:shape id="Freeform 170" o:spid="_x0000_s1194" style="position:absolute;left:5174;top:3462;width:6;height:8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0jcYA&#10;AADcAAAADwAAAGRycy9kb3ducmV2LnhtbESPQU8CMRCF7yb+h2ZMuBjoyqExK4UQouDFRFHDddgO&#10;3Y3b6bKtsPx752DCbSbvzXvfzBZDaNWJ+tREtvAwKUARV9E17C18fb6MH0GljOywjUwWLpRgMb+9&#10;mWHp4pk/6LTNXkkIpxIt1Dl3pdapqilgmsSOWLRD7ANmWXuvXY9nCQ+tnhaF0QEbloYaO1rVVP1s&#10;f4OF4+XemLjxfv9t3vbrldk9vx/Z2tHdsHwClWnIV/P/9asTfCP4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j0jcYAAADcAAAADwAAAAAAAAAAAAAAAACYAgAAZHJz&#10;L2Rvd25yZXYueG1sUEsFBgAAAAAEAAQA9QAAAIsDAAAAAA==&#10;" path="m,l,810r6,7l6,,,xe" fillcolor="#fffbc3" stroked="f">
                            <v:path arrowok="t" o:connecttype="custom" o:connectlocs="0,0;0,810;6,817;6,0;0,0" o:connectangles="0,0,0,0,0"/>
                          </v:shape>
                          <v:shape id="Freeform 171" o:spid="_x0000_s1195" style="position:absolute;left:5180;top:3130;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sIA&#10;AADcAAAADwAAAGRycy9kb3ducmV2LnhtbERPzYrCMBC+C/sOYRb2pql7UOkaRQRd14No1wcYm+kP&#10;NpPSxLa+vREEb/Px/c582ZtKtNS40rKC8SgCQZxaXXKu4Py/Gc5AOI+ssbJMCu7kYLn4GMwx1rbj&#10;E7WJz0UIYRejgsL7OpbSpQUZdCNbEwcus41BH2CTS91gF8JNJb+jaCINlhwaCqxpXVB6TW5GwfZ4&#10;qP8u7XST/R63WbZfd+dptFLq67Nf/YDw1Pu3+OXe6TB/Mo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76ywgAAANwAAAAPAAAAAAAAAAAAAAAAAJgCAABkcnMvZG93&#10;bnJldi54bWxQSwUGAAAAAAQABAD1AAAAhwMAAAAA&#10;" path="m,7l,40r7,l7,,,7xe" fillcolor="#fffbc3" stroked="f">
                            <v:path arrowok="t" o:connecttype="custom" o:connectlocs="0,7;0,40;7,40;7,0;0,7" o:connectangles="0,0,0,0,0"/>
                          </v:shape>
                          <v:rect id="Rectangle 172" o:spid="_x0000_s1196" style="position:absolute;left:5180;top:3462;width:7;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qvMEA&#10;AADcAAAADwAAAGRycy9kb3ducmV2LnhtbERPTYvCMBC9L/gfwgje1lQP4lajqCAsetFa8To2Y1ts&#10;JqXJ1vrvjSDsbR7vc+bLzlSipcaVlhWMhhEI4szqknMF6Wn7PQXhPLLGyjIpeJKD5aL3NcdY2wcf&#10;qU18LkIIuxgVFN7XsZQuK8igG9qaOHA32xj0ATa51A0+Qrip5DiKJtJgyaGhwJo2BWX35M8omJpd&#10;mlaX6zbZ/Zxb1Of1od6vlRr0u9UMhKfO/4s/7l8d5k/G8H4mX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46rzBAAAA3AAAAA8AAAAAAAAAAAAAAAAAmAIAAGRycy9kb3du&#10;cmV2LnhtbFBLBQYAAAAABAAEAPUAAACGAwAAAAA=&#10;" fillcolor="#fffbc3" stroked="f"/>
                          <v:shape id="Freeform 173" o:spid="_x0000_s1197" style="position:absolute;left:5180;top:428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af8EA&#10;AADcAAAADwAAAGRycy9kb3ducmV2LnhtbERP24rCMBB9X/Afwgi+ramXilSjiOBlYRGsfsDQjG2x&#10;mdQmav37jSDs2xzOdebL1lTiQY0rLSsY9CMQxJnVJecKzqfN9xSE88gaK8uk4EUOlovO1xwTbZ98&#10;pEfqcxFC2CWooPC+TqR0WUEGXd/WxIG72MagD7DJpW7wGcJNJYdRNJEGSw4NBda0Lii7pnejwL52&#10;6KaDMr79jNPf22YbH9IqVqrXbVczEJ5a/y/+uPc6zJ+M4P1Mu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q2n/BAAAA3AAAAA8AAAAAAAAAAAAAAAAAmAIAAGRycy9kb3du&#10;cmV2LnhtbFBLBQYAAAAABAAEAPUAAACGAwAAAAA=&#10;" path="m,7l,20r7,l7,,,7xe" fillcolor="#fffbc3" stroked="f">
                            <v:path arrowok="t" o:connecttype="custom" o:connectlocs="0,7;0,20;7,20;7,0;0,7" o:connectangles="0,0,0,0,0"/>
                          </v:shape>
                          <v:rect id="Rectangle 174" o:spid="_x0000_s1198" style="position:absolute;left:5187;top:3130;width: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U8MA&#10;AADcAAAADwAAAGRycy9kb3ducmV2LnhtbERPTWvCQBC9C/0PyxR6M5uWEmzqKrUglHjRNKHXMTsm&#10;odnZkN3G9N+7guBtHu9zluvJdGKkwbWWFTxHMQjiyuqWawXF93a+AOE8ssbOMin4Jwfr1cNsiam2&#10;Zz7QmPtahBB2KSpovO9TKV3VkEEX2Z44cCc7GPQBDrXUA55DuOnkSxwn0mDLoaHBnj4bqn7zP6Ng&#10;YbKi6H6O2zx7K0fU5Wbf7zZKPT1OH+8gPE3+Lr65v3SYn7zC9Zlw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U8MAAADcAAAADwAAAAAAAAAAAAAAAACYAgAAZHJzL2Rv&#10;d25yZXYueG1sUEsFBgAAAAAEAAQA9QAAAIgDAAAAAA==&#10;" fillcolor="#fffbc3" stroked="f"/>
                          <v:shape id="Freeform 175" o:spid="_x0000_s1199" style="position:absolute;left:5187;top:3436;width:7;height:876;visibility:visible;mso-wrap-style:square;v-text-anchor:top" coordsize="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a4sUA&#10;AADcAAAADwAAAGRycy9kb3ducmV2LnhtbERPS0vDQBC+C/6HZQRvdmNrQ4ndllYp9CDa58HbkB2z&#10;odnZkN0msb++KxS8zcf3nOm8t5VoqfGlYwXPgwQEce50yYWCw371NAHhA7LGyjEp+CUP89n93RQz&#10;7TreUrsLhYgh7DNUYEKoMyl9bsiiH7iaOHI/rrEYImwKqRvsYrit5DBJUmmx5NhgsKY3Q/lpd7YK&#10;3j9G68vLZ7oJx+67HS3PX3JlpFKPD/3iFUSgPvyLb+61jvPTMfw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BrixQAAANwAAAAPAAAAAAAAAAAAAAAAAJgCAABkcnMv&#10;ZG93bnJldi54bWxQSwUGAAAAAAQABAD1AAAAigMAAAAA&#10;" path="m,l,869r7,7l7,,,xe" fillcolor="#fffbc3" stroked="f">
                            <v:path arrowok="t" o:connecttype="custom" o:connectlocs="0,0;0,869;7,876;7,0;0,0" o:connectangles="0,0,0,0,0"/>
                          </v:shape>
                          <v:rect id="Rectangle 176" o:spid="_x0000_s1200" style="position:absolute;left:5194;top:3124;width: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sv8EA&#10;AADcAAAADwAAAGRycy9kb3ducmV2LnhtbERPTYvCMBC9L/gfwgje1lQPxa1GUUEQvazdyl7HZmyL&#10;zaQ0sdZ/bxaEvc3jfc5i1ZtadNS6yrKCyTgCQZxbXXGhIPvZfc5AOI+ssbZMCp7kYLUcfCww0fbB&#10;J+pSX4gQwi5BBaX3TSKly0sy6Ma2IQ7c1bYGfYBtIXWLjxBuajmNolgarDg0lNjQtqT8lt6Ngpk5&#10;ZFn9e9mlh69zh/q8+W6OG6VGw349B+Gp9//it3uvw/w4hr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D7L/BAAAA3AAAAA8AAAAAAAAAAAAAAAAAmAIAAGRycy9kb3du&#10;cmV2LnhtbFBLBQYAAAAABAAEAPUAAACGAwAAAAA=&#10;" fillcolor="#fffbc3" stroked="f"/>
                          <v:shape id="Freeform 177" o:spid="_x0000_s1201" style="position:absolute;left:5194;top:3422;width:6;height:8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9D8IA&#10;AADcAAAADwAAAGRycy9kb3ducmV2LnhtbERP32vCMBB+F/wfwg1801QRHZ1RRBR8ETbdoI9Hc2uK&#10;zaU0sY3//TIY7O0+vp+32UXbiJ46XztWMJ9lIIhLp2uuFHzeTtNXED4ga2wck4Inedhtx6MN5toN&#10;/EH9NVQihbDPUYEJoc2l9KUhi37mWuLEfbvOYkiwq6TucEjhtpGLLFtJizWnBoMtHQyV9+vDKrgM&#10;y8Kar3hp+vV7cY+P437eHpWavMT9G4hAMfyL/9xnneav1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X0PwgAAANwAAAAPAAAAAAAAAAAAAAAAAJgCAABkcnMvZG93&#10;bnJldi54bWxQSwUGAAAAAAQABAD1AAAAhwMAAAAA&#10;" path="m,7l,890r6,l6,,,7xe" fillcolor="#fffbc3" stroked="f">
                            <v:path arrowok="t" o:connecttype="custom" o:connectlocs="0,7;0,890;6,890;6,0;0,7" o:connectangles="0,0,0,0,0"/>
                          </v:shape>
                          <v:shape id="Freeform 178" o:spid="_x0000_s1202" style="position:absolute;left:5200;top:3124;width:7;height:59;visibility:visible;mso-wrap-style:square;v-text-anchor:top" coordsize="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AMsUA&#10;AADcAAAADwAAAGRycy9kb3ducmV2LnhtbESPQWvCQBCF7wX/wzKCt7pRUErqKiqIYumh6sXbNDtm&#10;02ZnQ3aN6b/vHAq9zfDevPfNYtX7WnXUxiqwgck4A0VcBFtxaeBy3j2/gIoJ2WIdmAz8UITVcvC0&#10;wNyGB39Qd0qlkhCOORpwKTW51rFw5DGOQ0Ms2i20HpOsbaltiw8J97WeZtlce6xYGhw2tHVUfJ/u&#10;3sC6qb/07Mb7TxeO+/ewme26t6sxo2G/fgWVqE//5r/rgxX8u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AyxQAAANwAAAAPAAAAAAAAAAAAAAAAAJgCAABkcnMv&#10;ZG93bnJldi54bWxQSwUGAAAAAAQABAD1AAAAigMAAAAA&#10;" path="m,l,59,7,53,7,,,xe" fillcolor="#fffbc3" stroked="f">
                            <v:path arrowok="t" o:connecttype="custom" o:connectlocs="0,0;0,59;7,53;7,0;0,0" o:connectangles="0,0,0,0,0"/>
                          </v:shape>
                          <v:rect id="Rectangle 179" o:spid="_x0000_s1203" style="position:absolute;left:5200;top:3389;width:7;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4zcEA&#10;AADcAAAADwAAAGRycy9kb3ducmV2LnhtbERPTYvCMBC9C/sfwizsTdP1IFqNoguC6MWtLV7HZmyL&#10;zaQ02Vr/vVkQvM3jfc5i1ZtadNS6yrKC71EEgji3uuJCQXraDqcgnEfWWFsmBQ9ysFp+DBYYa3vn&#10;X+oSX4gQwi5GBaX3TSyly0sy6Ea2IQ7c1bYGfYBtIXWL9xBuajmOook0WHFoKLGhn5LyW/JnFEzN&#10;Pk3r82Wb7GdZhzrbHJvDRqmvz349B+Gp92/xy73TYf5kBv/Ph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ceM3BAAAA3AAAAA8AAAAAAAAAAAAAAAAAmAIAAGRycy9kb3du&#10;cmV2LnhtbFBLBQYAAAAABAAEAPUAAACGAwAAAAA=&#10;" fillcolor="#fffbc3" stroked="f"/>
                          <v:rect id="Rectangle 180" o:spid="_x0000_s1204" style="position:absolute;left:5207;top:3077;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HjcUA&#10;AADcAAAADwAAAGRycy9kb3ducmV2LnhtbESPQW/CMAyF70j8h8hIu0G6HTboCGhMQkLsAqWIq9d4&#10;bbXGqZpQun8/H5C42XrP731ergfXqJ66UHs28DxLQBEX3tZcGshP2+kcVIjIFhvPZOCPAqxX49ES&#10;U+tvfKQ+i6WSEA4pGqhibFOtQ1GRwzDzLbFoP75zGGXtSm07vEm4a/RLkrxqhzVLQ4UtfVZU/GZX&#10;Z2Du9nneXL632X5x7tGeN4f2a2PM02T4eAcVaYgP8/16ZwX/Tf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0eNxQAAANwAAAAPAAAAAAAAAAAAAAAAAJgCAABkcnMv&#10;ZG93bnJldi54bWxQSwUGAAAAAAQABAD1AAAAigMAAAAA&#10;" fillcolor="#fffbc3" stroked="f"/>
                          <v:shape id="Freeform 181" o:spid="_x0000_s1205" style="position:absolute;left:5207;top:3110;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nesMA&#10;AADcAAAADwAAAGRycy9kb3ducmV2LnhtbERPTWvCQBC9F/wPywi9mY2l1BhdJZQGehKiheptyI7Z&#10;YHY2zW41/vtuodDbPN7nrLej7cSVBt86VjBPUhDEtdMtNwo+DuUsA+EDssbOMSm4k4ftZvKwxly7&#10;G1d03YdGxBD2OSowIfS5lL42ZNEnrieO3NkNFkOEQyP1gLcYbjv5lKYv0mLLscFgT6+G6sv+2yrI&#10;lvItK8zu9FzV/ZGaz6r7KkelHqdjsQIRaAz/4j/3u47zF3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dnesMAAADcAAAADwAAAAAAAAAAAAAAAACYAgAAZHJzL2Rv&#10;d25yZXYueG1sUEsFBgAAAAAEAAQA9QAAAIgDAAAAAA==&#10;" path="m,7l,73,7,67,7,,,7xe" fillcolor="#fffbc3" stroked="f">
                            <v:path arrowok="t" o:connecttype="custom" o:connectlocs="0,7;0,73;7,67;7,0;0,7" o:connectangles="0,0,0,0,0"/>
                          </v:shape>
                          <v:shape id="Freeform 182" o:spid="_x0000_s1206" style="position:absolute;left:5207;top:3190;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cb4A&#10;AADcAAAADwAAAGRycy9kb3ducmV2LnhtbERPzYrCMBC+L/gOYYS9FE3twZ9qFBEEr6v7AEMzNsFm&#10;Uppo27c3Cwve5uP7nd1hcI14UResZwWLeQ6CuPLacq3g93aerUGEiKyx8UwKRgpw2E++dlhq3/MP&#10;va6xFimEQ4kKTIxtKWWoDDkMc98SJ+7uO4cxwa6WusM+hbtGFnm+lA4tpwaDLZ0MVY/r0ynIHr0f&#10;7SrLeCyeITf13S43Uqnv6XDcgog0xI/4333Raf6qgL9n0gV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aP3G+AAAA3AAAAA8AAAAAAAAAAAAAAAAAmAIAAGRycy9kb3ducmV2&#10;LnhtbFBLBQYAAAAABAAEAPUAAACDAwAAAAA=&#10;" path="m,7l,20r7,6l7,,,7xe" fillcolor="#fffbc3" stroked="f">
                            <v:path arrowok="t" o:connecttype="custom" o:connectlocs="0,7;0,20;7,26;7,0;0,7" o:connectangles="0,0,0,0,0"/>
                          </v:shape>
                          <v:rect id="Rectangle 183" o:spid="_x0000_s1207" style="position:absolute;left:5207;top:3376;width: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Z+sMA&#10;AADcAAAADwAAAGRycy9kb3ducmV2LnhtbERPTWvCQBC9F/oflin0Vje1UDW6CVUQRC9tGvE6Zsck&#10;mJ0N2TWm/94tCN7m8T5nkQ6mET11rras4H0UgSAurK65VJD/rt+mIJxH1thYJgV/5CBNnp8WGGt7&#10;5R/qM1+KEMIuRgWV920spSsqMuhGtiUO3Ml2Bn2AXSl1h9cQbho5jqJPabDm0FBhS6uKinN2MQqm&#10;ZpvnzeG4zrazfY96v/xud0ulXl+GrzkIT4N/iO/ujQ7zJx/w/0y4QC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3Z+sMAAADcAAAADwAAAAAAAAAAAAAAAACYAgAAZHJzL2Rv&#10;d25yZXYueG1sUEsFBgAAAAAEAAQA9QAAAIgDAAAAAA==&#10;" fillcolor="#fffbc3" stroked="f"/>
                          <v:shape id="Freeform 184" o:spid="_x0000_s1208" style="position:absolute;left:5214;top:3064;width:6;height:126;visibility:visible;mso-wrap-style:square;v-text-anchor:top" coordsize="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YC8IA&#10;AADcAAAADwAAAGRycy9kb3ducmV2LnhtbERPTWsCMRC9F/ofwhS81ayLWtkapYiCBy+ubc/DZtxs&#10;u5mETVzXf2+EQm/zeJ+zXA+2FT11oXGsYDLOQBBXTjdcK/g87V4XIEJE1tg6JgU3CrBePT8tsdDu&#10;ykfqy1iLFMKhQAUmRl9IGSpDFsPYeeLEnV1nMSbY1VJ3eE3htpV5ls2lxYZTg0FPG0PVb3mxCvLZ&#10;uXQLn5eTbGsO8+/NT//lT0qNXoaPdxCRhvgv/nPvdZr/NoXHM+k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hgLwgAAANwAAAAPAAAAAAAAAAAAAAAAAJgCAABkcnMvZG93&#10;bnJldi54bWxQSwUGAAAAAAQABAD1AAAAhwMAAAAA&#10;" path="m,6l,119r6,7l6,,,6xe" fillcolor="#fffbc3" stroked="f">
                            <v:path arrowok="t" o:connecttype="custom" o:connectlocs="0,6;0,119;6,126;6,0;0,6" o:connectangles="0,0,0,0,0"/>
                          </v:shape>
                          <v:rect id="Rectangle 185" o:spid="_x0000_s1209" style="position:absolute;left:5214;top:3190;width: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kFcMA&#10;AADcAAAADwAAAGRycy9kb3ducmV2LnhtbERPTWvCQBC9F/oflin0VjcVWjW6CVUQRC9tGvE6Zsck&#10;mJ0N2TWm/94tCN7m8T5nkQ6mET11rras4H0UgSAurK65VJD/rt+mIJxH1thYJgV/5CBNnp8WGGt7&#10;5R/qM1+KEMIuRgWV920spSsqMuhGtiUO3Ml2Bn2AXSl1h9cQbho5jqJPabDm0FBhS6uKinN2MQqm&#10;ZpvnzeG4zrazfY96v/xud0ulXl+GrzkIT4N/iO/ujQ7zJx/w/0y4QC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jkFcMAAADcAAAADwAAAAAAAAAAAAAAAACYAgAAZHJzL2Rv&#10;d25yZXYueG1sUEsFBgAAAAAEAAQA9QAAAIgDAAAAAA==&#10;" fillcolor="#fffbc3" stroked="f"/>
                          <v:shape id="Freeform 186" o:spid="_x0000_s1210" style="position:absolute;left:5214;top:3316;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R2sAA&#10;AADcAAAADwAAAGRycy9kb3ducmV2LnhtbERPS2vCQBC+F/wPywi9NZt4sCW6ilgKgqem9T7Jjsli&#10;djZm1zz+fbdQ6G0+vuds95NtxUC9N44VZEkKgrhy2nCt4Pvr4+UNhA/IGlvHpGAmD/vd4mmLuXYj&#10;f9JQhFrEEPY5KmhC6HIpfdWQRZ+4jjhyV9dbDBH2tdQ9jjHctnKVpmtp0XBsaLCjY0PVrXhYBdqV&#10;95Gzy8UUtZn9dD2/m7lU6nk5HTYgAk3hX/znPuk4/3UNv8/E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ZR2sAAAADcAAAADwAAAAAAAAAAAAAAAACYAgAAZHJzL2Rvd25y&#10;ZXYueG1sUEsFBgAAAAAEAAQA9QAAAIUDAAAAAA==&#10;" path="m,l,,6,7,6,,,xe" fillcolor="#fffbc3" stroked="f">
                            <v:path arrowok="t" o:connecttype="custom" o:connectlocs="0,0;0,0;6,7;6,0;0,0" o:connectangles="0,0,0,0,0"/>
                          </v:shape>
                          <v:shape id="Freeform 187" o:spid="_x0000_s1211" style="position:absolute;left:5214;top:3349;width:6;height:97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LMMA&#10;AADcAAAADwAAAGRycy9kb3ducmV2LnhtbERPS2sCMRC+F/ofwhR6q1lLqeu6WSmFQqEVfF28jZtx&#10;s3QzWZKo239vBMHbfHzPKeeD7cSJfGgdKxiPMhDEtdMtNwq2m6+XHESIyBo7x6TgnwLMq8eHEgvt&#10;zryi0zo2IoVwKFCBibEvpAy1IYth5HrixB2ctxgT9I3UHs8p3HbyNcvepcWWU4PBnj4N1X/ro1Ww&#10;Wsqf/fS4bP3bWOYLv6tN1v0q9fw0fMxARBriXXxzf+s0fzKB6zPpAl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wLMMAAADcAAAADwAAAAAAAAAAAAAAAACYAgAAZHJzL2Rv&#10;d25yZXYueG1sUEsFBgAAAAAEAAQA9QAAAIgDAAAAAA==&#10;" path="m,7l,970r6,l6,,,7xe" fillcolor="#fffbc3" stroked="f">
                            <v:path arrowok="t" o:connecttype="custom" o:connectlocs="0,7;0,970;6,970;6,0;0,7" o:connectangles="0,0,0,0,0"/>
                          </v:shape>
                          <v:shape id="Freeform 188" o:spid="_x0000_s1212" style="position:absolute;left:5220;top:3037;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cd8MA&#10;AADcAAAADwAAAGRycy9kb3ducmV2LnhtbESPzYrCQBCE74LvMLTgTSd6UMk6yrIieBDEnwfozfQm&#10;YTM9MTOa6NPbB8FbN1Vd9fVy3blK3akJpWcDk3ECijjztuTcwOW8HS1AhYhssfJMBh4UYL3q95aY&#10;Wt/yke6nmCsJ4ZCigSLGOtU6ZAU5DGNfE4v25xuHUdYm17bBVsJdpadJMtMOS5aGAmv6KSj7P92c&#10;AXs7dK39nVw44v462zxbPPjcmOGg+/4CFamLH/P7emcFfy608ox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gcd8MAAADcAAAADwAAAAAAAAAAAAAAAACYAgAAZHJzL2Rv&#10;d25yZXYueG1sUEsFBgAAAAAEAAQA9QAAAIgDAAAAAA==&#10;" path="m,7r,l7,13,7,,,7xe" fillcolor="#fffbc3" stroked="f">
                            <v:path arrowok="t" o:connecttype="custom" o:connectlocs="0,7;0,7;7,13;7,0;0,7" o:connectangles="0,0,0,0,0"/>
                          </v:shape>
                          <v:shape id="Freeform 189" o:spid="_x0000_s1213" style="position:absolute;left:5220;top:3050;width:7;height:180;visibility:visible;mso-wrap-style:square;v-text-anchor:top" coordsize="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4usAA&#10;AADcAAAADwAAAGRycy9kb3ducmV2LnhtbERPPW/CMBDdK/EfrEPqVhwYCqQ4UUEgdQVa5iO+xlbj&#10;cxSbkPz7GqlSt3t6n7cpB9eInrpgPSuYzzIQxJXXlmsFn+fDywpEiMgaG8+kYKQAZTF52mCu/Z2P&#10;1J9iLVIIhxwVmBjbXMpQGXIYZr4lTty37xzGBLta6g7vKdw1cpFlr9Kh5dRgsKWdoerndHMKehtv&#10;l/E6zrU8yqut919bs2+Uep4O728gIg3xX/zn/tBp/nINj2fSB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T4usAAAADcAAAADwAAAAAAAAAAAAAAAACYAgAAZHJzL2Rvd25y&#10;ZXYueG1sUEsFBgAAAAAEAAQA9QAAAIUDAAAAAA==&#10;" path="m,7l,180r7,l7,,,7xe" fillcolor="#fffbc3" stroked="f">
                            <v:path arrowok="t" o:connecttype="custom" o:connectlocs="0,7;0,180;7,180;7,0;0,7" o:connectangles="0,0,0,0,0"/>
                          </v:shape>
                          <v:shape id="Freeform 190" o:spid="_x0000_s1214" style="position:absolute;left:5220;top:3303;width:7;height:1029;visibility:visible;mso-wrap-style:square;v-text-anchor:top" coordsize="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RcUA&#10;AADcAAAADwAAAGRycy9kb3ducmV2LnhtbESPQWvCQBCF7wX/wzIFL0U37UE0dZUiCD0VjLl4G7LT&#10;JCY7G7NrjP5651DobYb35r1v1tvRtWqgPtSeDbzPE1DEhbc1lwby4362BBUissXWMxm4U4DtZvKy&#10;xtT6Gx9oyGKpJIRDigaqGLtU61BU5DDMfUcs2q/vHUZZ+1LbHm8S7lr9kSQL7bBmaaiwo11FRZNd&#10;nYEm5qs8eRsamw2PcLrg9Xw8/xgzfR2/PkFFGuO/+e/62wr+UvDlGZlAb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9BFxQAAANwAAAAPAAAAAAAAAAAAAAAAAJgCAABkcnMv&#10;ZG93bnJldi54bWxQSwUGAAAAAAQABAD1AAAAigMAAAAA&#10;" path="m,6l,1022r7,7l7,,,6xe" fillcolor="#fffbc3" stroked="f">
                            <v:path arrowok="t" o:connecttype="custom" o:connectlocs="0,6;0,1022;7,1029;7,0;0,6" o:connectangles="0,0,0,0,0"/>
                          </v:shape>
                          <v:shape id="Freeform 191" o:spid="_x0000_s1215" style="position:absolute;left:5227;top:3011;width:6;height:245;visibility:visible;mso-wrap-style:square;v-text-anchor:top" coordsize="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C98IA&#10;AADcAAAADwAAAGRycy9kb3ducmV2LnhtbERPTWvCQBC9F/wPywi9NRsDFo2uIoLora0KehyyYzaY&#10;nQ3ZNUn99d1Cobd5vM9Zrgdbi45aXzlWMElSEMSF0xWXCs6n3dsMhA/IGmvHpOCbPKxXo5cl5tr1&#10;/EXdMZQihrDPUYEJocml9IUhiz5xDXHkbq61GCJsS6lb7GO4rWWWpu/SYsWxwWBDW0PF/fiwCva9&#10;eU5vWTHgdb7V3eXZ9Z/Zh1Kv42GzABFoCP/iP/dBx/mzC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IL3wgAAANwAAAAPAAAAAAAAAAAAAAAAAJgCAABkcnMvZG93&#10;bnJldi54bWxQSwUGAAAAAAQABAD1AAAAhwMAAAAA&#10;" path="m,6l,245r6,l6,,,6xe" fillcolor="#fffbc3" stroked="f">
                            <v:path arrowok="t" o:connecttype="custom" o:connectlocs="0,6;0,245;6,245;6,0;0,6" o:connectangles="0,0,0,0,0"/>
                          </v:shape>
                          <v:shape id="Freeform 192" o:spid="_x0000_s1216" style="position:absolute;left:5227;top:327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0jsAA&#10;AADcAAAADwAAAGRycy9kb3ducmV2LnhtbERPTYvCMBC9C/6HMMLeNNWDSjWKCIKnlW2XPc82Y1tt&#10;JiWJbf33ZkHY2zze52z3g2lER87XlhXMZwkI4sLqmksF3/lpugbhA7LGxjIpeJKH/W482mKqbc9f&#10;1GWhFDGEfYoKqhDaVEpfVGTQz2xLHLmrdQZDhK6U2mEfw00jF0mylAZrjg0VtnSsqLhnD6Ogv7lb&#10;8lmfVj+XLs8uy1yef+1VqY/JcNiACDSEf/HbfdZx/noBf8/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Z0jsAAAADcAAAADwAAAAAAAAAAAAAAAACYAgAAZHJzL2Rvd25y&#10;ZXYueG1sUEsFBgAAAAAEAAQA9QAAAIUDAAAAAA==&#10;" path="m,6r,l6,6,6,,,6xe" fillcolor="#fffbc3" stroked="f">
                            <v:path arrowok="t" o:connecttype="custom" o:connectlocs="0,6;0,6;6,6;6,0;0,6" o:connectangles="0,0,0,0,0"/>
                          </v:shape>
                          <v:shape id="Freeform 193" o:spid="_x0000_s1217" style="position:absolute;left:5227;top:3276;width:6;height:1056;visibility:visible;mso-wrap-style:square;v-text-anchor:top" coordsize="6,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gN8AA&#10;AADcAAAADwAAAGRycy9kb3ducmV2LnhtbERPTYvCMBC9C/6HMII3TauySDWKuyDoUd3L3oZmbKPN&#10;pDaxVn+9WVjY2zze5yzXna1ES403jhWk4wQEce604ULB92k7moPwAVlj5ZgUPMnDetXvLTHT7sEH&#10;ao+hEDGEfYYKyhDqTEqfl2TRj11NHLmzayyGCJtC6gYfMdxWcpIkH9Ki4dhQYk1fJeXX490qMNrv&#10;9vv2ls5+jPM1pp+ny6tTajjoNgsQgbrwL/5z73ScP5/C7zPxA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wgN8AAAADcAAAADwAAAAAAAAAAAAAAAACYAgAAZHJzL2Rvd25y&#10;ZXYueG1sUEsFBgAAAAAEAAQA9QAAAIUDAAAAAA==&#10;" path="m,7l,1056r6,l6,,,7xe" fillcolor="#fffbc3" stroked="f">
                            <v:path arrowok="t" o:connecttype="custom" o:connectlocs="0,7;0,1056;6,1056;6,0;0,7" o:connectangles="0,0,0,0,0"/>
                          </v:shape>
                          <v:rect id="Rectangle 194" o:spid="_x0000_s1218" style="position:absolute;left:5233;top:2997;width:7;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xqcIA&#10;AADcAAAADwAAAGRycy9kb3ducmV2LnhtbERPTWvCQBC9F/oflil4qxuLSBrdBC0IohebRnods9Mk&#10;NDsbsmuM/94VCr3N433OKhtNKwbqXWNZwWwagSAurW64UlB8bV9jEM4ja2wtk4IbOcjS56cVJtpe&#10;+ZOG3FcihLBLUEHtfZdI6cqaDLqp7YgD92N7gz7AvpK6x2sIN618i6KFNNhwaKixo4+ayt/8YhTE&#10;Zl8U7fd5m+/fTwPq0+bYHTZKTV7G9RKEp9H/i//cOx3mx3N4PBMu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TGpwgAAANwAAAAPAAAAAAAAAAAAAAAAAJgCAABkcnMvZG93&#10;bnJldi54bWxQSwUGAAAAAAQABAD1AAAAhwMAAAAA&#10;" fillcolor="#fffbc3" stroked="f"/>
                          <v:shape id="Freeform 195" o:spid="_x0000_s1219" style="position:absolute;left:5240;top:2997;width:7;height:1341;visibility:visible;mso-wrap-style:square;v-text-anchor:top" coordsize="7,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viMIA&#10;AADcAAAADwAAAGRycy9kb3ducmV2LnhtbERP20rDQBB9L/gPywi+NRsLSojdlhIQqojQaMDHITtN&#10;QrOzIbu5/b1bKPRtDuc62/1sWjFS7xrLCp6jGARxaXXDlYLfn/d1AsJ5ZI2tZVKwkIP97mG1xVTb&#10;iU805r4SIYRdigpq77tUSlfWZNBFtiMO3Nn2Bn2AfSV1j1MIN63cxPGrNNhwaKixo6ym8pIPRsEX&#10;jkPxucxJwePH35JPF/mdxUo9Pc6HNxCeZn8X39xHHeYnL3B9Jlw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u+IwgAAANwAAAAPAAAAAAAAAAAAAAAAAJgCAABkcnMvZG93&#10;bnJldi54bWxQSwUGAAAAAAQABAD1AAAAhwMAAAAA&#10;" path="m,l,1341r7,-6l7,,,xe" fillcolor="#fffbc3" stroked="f">
                            <v:path arrowok="t" o:connecttype="custom" o:connectlocs="0,0;0,1341;7,1335;7,0;0,0" o:connectangles="0,0,0,0,0"/>
                          </v:shape>
                          <v:shape id="Freeform 196" o:spid="_x0000_s1220" style="position:absolute;left:5247;top:2971;width:6;height:1361;visibility:visible;mso-wrap-style:square;v-text-anchor:top" coordsize="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9S8AA&#10;AADcAAAADwAAAGRycy9kb3ducmV2LnhtbERPS4vCMBC+C/sfwix403Q9iFSjiLsLoiy+72MzpsVm&#10;UppYu//eCIK3+fieM5m1thQN1b5wrOCrn4Agzpwu2Cg4Hn57IxA+IGssHZOCf/Iwm350Jphqd+cd&#10;NftgRAxhn6KCPIQqldJnOVn0fVcRR+7iaoshwtpIXeM9httSDpJkKC0WHBtyrGiRU3bd36wC0yQ/&#10;t8vZmOUKN3/rQIftaf6tVPeznY9BBGrDW/xyL3WcPxrC85l4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t9S8AAAADcAAAADwAAAAAAAAAAAAAAAACYAgAAZHJzL2Rvd25y&#10;ZXYueG1sUEsFBgAAAAAEAAQA9QAAAIUDAAAAAA==&#10;" path="m,6l,1361r6,l6,,,6xe" fillcolor="#fffbc3" stroked="f">
                            <v:path arrowok="t" o:connecttype="custom" o:connectlocs="0,6;0,1361;6,1361;6,0;0,6" o:connectangles="0,0,0,0,0"/>
                          </v:shape>
                          <v:shape id="Freeform 197" o:spid="_x0000_s1221" style="position:absolute;left:5253;top:2964;width:7;height:1374;visibility:visible;mso-wrap-style:square;v-text-anchor:top" coordsize="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gUMMA&#10;AADcAAAADwAAAGRycy9kb3ducmV2LnhtbERPS2sCMRC+F/wPYYTealYPdlmNIrIWpdDi4+Jt2IzZ&#10;xc0kbFJ3+++bQqG3+fies1wPthUP6kLjWMF0koEgrpxu2Ci4nHcvOYgQkTW2jknBNwVYr0ZPSyy0&#10;6/lIj1M0IoVwKFBBHaMvpAxVTRbDxHnixN1cZzEm2BmpO+xTuG3lLMvm0mLDqaFGT9uaqvvpyyoo&#10;q4/cz8rD9X7o39+M6WU5+E+lnsfDZgEi0hD/xX/uvU7z81f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igUMMAAADcAAAADwAAAAAAAAAAAAAAAACYAgAAZHJzL2Rv&#10;d25yZXYueG1sUEsFBgAAAAAEAAQA9QAAAIgDAAAAAA==&#10;" path="m,l,1368r7,6l7,,,xe" fillcolor="#fffbc3" stroked="f">
                            <v:path arrowok="t" o:connecttype="custom" o:connectlocs="0,0;0,1368;7,1374;7,0;0,0" o:connectangles="0,0,0,0,0"/>
                          </v:shape>
                          <v:shape id="Freeform 198" o:spid="_x0000_s1222" style="position:absolute;left:5260;top:2732;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sUMQA&#10;AADcAAAADwAAAGRycy9kb3ducmV2LnhtbESPQWvCQBCF70L/wzKF3nSjhyDRTSgVwYMgpv6AMTtN&#10;QrOzMbuatL++cxB6m+G9ee+bbTG5Tj1oCK1nA8tFAoq48rbl2sDlcz9fgwoR2WLnmQz8UIAif5lt&#10;MbN+5DM9ylgrCeGQoYEmxj7TOlQNOQwL3xOL9uUHh1HWodZ2wFHCXadXSZJqhy1LQ4M9fTRUfZd3&#10;Z8DeT9Nor8sLRzze0t3viCdfG/P2Or1vQEWa4r/5eX2wgr8WWnlGJt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bFDEAAAA3AAAAA8AAAAAAAAAAAAAAAAAmAIAAGRycy9k&#10;b3ducmV2LnhtbFBLBQYAAAAABAAEAPUAAACJAwAAAAA=&#10;" path="m,l,6r7,7l7,,,xe" fillcolor="#fffbc3" stroked="f">
                            <v:path arrowok="t" o:connecttype="custom" o:connectlocs="0,0;0,6;7,13;7,0;0,0" o:connectangles="0,0,0,0,0"/>
                          </v:shape>
                          <v:rect id="Rectangle 199" o:spid="_x0000_s1223" style="position:absolute;left:5260;top:2958;width:7;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eN8MA&#10;AADcAAAADwAAAGRycy9kb3ducmV2LnhtbERPTWuDQBC9B/oflin0Ftf2UNRmE5pCoKSX1Ci5Tt2J&#10;StxZcbdq/322EMhtHu9zVpvZdGKkwbWWFTxHMQjiyuqWawXFcbdMQDiPrLGzTAr+yMFm/bBYYabt&#10;xN805r4WIYRdhgoa7/tMSlc1ZNBFticO3NkOBn2AQy31gFMIN518ieNXabDl0NBgTx8NVZf81yhI&#10;zL4outPPLt+n5Yi63B76r61ST4/z+xsIT7O/i2/uTx3mJyn8PxMu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eN8MAAADcAAAADwAAAAAAAAAAAAAAAACYAgAAZHJzL2Rv&#10;d25yZXYueG1sUEsFBgAAAAAEAAQA9QAAAIgDAAAAAA==&#10;" fillcolor="#fffbc3" stroked="f"/>
                          <v:shape id="Freeform 200" o:spid="_x0000_s1224" style="position:absolute;left:5267;top:2719;width:6;height:46;visibility:visible;mso-wrap-style:square;v-text-anchor:top" coordsize="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6BsQA&#10;AADcAAAADwAAAGRycy9kb3ducmV2LnhtbESPQWsCMRCF74X+hzAFbzWroO2uRrFCwXqrbcHjsJlu&#10;FjeTJUl1/ffOoeBthvfmvW+W68F36kwxtYENTMYFKOI62JYbA99f78+voFJGttgFJgNXSrBePT4s&#10;sbLhwp90PuRGSQinCg24nPtK61Q78pjGoScW7TdEj1nW2Ggb8SLhvtPTophrjy1Lg8Oeto7q0+HP&#10;GyjL1LiXzWQW6+sRPwbe/7yd5saMnobNAlSmId/N/9c7K/il4MszMoF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ugbEAAAA3AAAAA8AAAAAAAAAAAAAAAAAmAIAAGRycy9k&#10;b3ducmV2LnhtbFBLBQYAAAAABAAEAPUAAACJAwAAAAA=&#10;" path="m,6l,46r6,l6,,,6xe" fillcolor="#fffbc3" stroked="f">
                            <v:path arrowok="t" o:connecttype="custom" o:connectlocs="0,6;0,46;6,46;6,0;0,6" o:connectangles="0,0,0,0,0"/>
                          </v:shape>
                          <v:rect id="Rectangle 201" o:spid="_x0000_s1225" style="position:absolute;left:5267;top:2898;width: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E7MMA&#10;AADcAAAADwAAAGRycy9kb3ducmV2LnhtbERPTWvCQBC9F/oflil4q5t4kBhdpRGEopc2RryO2TEJ&#10;zc6G7DaJ/75bKPQ2j/c5m91kWjFQ7xrLCuJ5BIK4tLrhSkFxPrwmIJxH1thaJgUPcrDbPj9tMNV2&#10;5E8acl+JEMIuRQW1910qpStrMujmtiMO3N32Bn2AfSV1j2MIN61cRNFSGmw4NNTY0b6m8iv/NgoS&#10;cyyK9no75MfVZUB9yT66U6bU7GV6W4PwNPl/8Z/7XYf5qxh+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8E7MMAAADcAAAADwAAAAAAAAAAAAAAAACYAgAAZHJzL2Rv&#10;d25yZXYueG1sUEsFBgAAAAAEAAQA9QAAAIgDAAAAAA==&#10;" fillcolor="#fffbc3" stroked="f"/>
                          <v:shape id="Freeform 202" o:spid="_x0000_s1226" style="position:absolute;left:5267;top:2938;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1pcMA&#10;AADcAAAADwAAAGRycy9kb3ducmV2LnhtbERPTWvCQBC9F/oflin0Vjd6iBpdRRSllwqNevA2ZMck&#10;mp2N2a2J/94tCN7m8T5nOu9MJW7UuNKygn4vAkGcWV1yrmC/W3+NQDiPrLGyTAru5GA+e3+bYqJt&#10;y790S30uQgi7BBUU3teJlC4ryKDr2Zo4cCfbGPQBNrnUDbYh3FRyEEWxNFhyaCiwpmVB2SX9Mwri&#10;4TZdyePZnjdu9dO18eHa1pVSnx/dYgLCU+df4qf7W4f54wH8Px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1pcMAAADcAAAADwAAAAAAAAAAAAAAAACYAgAAZHJzL2Rv&#10;d25yZXYueG1sUEsFBgAAAAAEAAQA9QAAAIgDAAAAAA==&#10;" path="m,6r,7l6,13,6,,,6xe" fillcolor="#fffbc3" stroked="f">
                            <v:path arrowok="t" o:connecttype="custom" o:connectlocs="0,6;0,13;6,13;6,0;0,6" o:connectangles="0,0,0,0,0"/>
                          </v:shape>
                          <v:shape id="Freeform 203" o:spid="_x0000_s1227" style="position:absolute;left:5267;top:2958;width:6;height:1400;visibility:visible;mso-wrap-style:square;v-text-anchor:top" coordsize="6,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QcQA&#10;AADcAAAADwAAAGRycy9kb3ducmV2LnhtbERPS2vCQBC+F/wPywi9lLqJhWKja9BCSb3Vx8XbkJ0m&#10;qdnZkN2Y7b93CwVv8/E9Z5UH04or9a6xrCCdJSCIS6sbrhScjh/PCxDOI2tsLZOCX3KQrycPK8y0&#10;HXlP14OvRAxhl6GC2vsuk9KVNRl0M9sRR+7b9gZ9hH0ldY9jDDetnCfJqzTYcGyosaP3msrLYTAK&#10;dj/dUzoUITRf1VCUi1Nynm8vSj1Ow2YJwlPwd/G/+1PH+W8v8PdMv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0HEAAAA3AAAAA8AAAAAAAAAAAAAAAAAmAIAAGRycy9k&#10;b3ducmV2LnhtbFBLBQYAAAAABAAEAPUAAACJAwAAAAA=&#10;" path="m,l,1394r6,6l6,,,xe" fillcolor="#fffbc3" stroked="f">
                            <v:path arrowok="t" o:connecttype="custom" o:connectlocs="0,0;0,1394;6,1400;6,0;0,0" o:connectangles="0,0,0,0,0"/>
                          </v:shape>
                          <v:rect id="Rectangle 204" o:spid="_x0000_s1228" style="position:absolute;left:5273;top:2712;width:7;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ndMMA&#10;AADcAAAADwAAAGRycy9kb3ducmV2LnhtbERPTWvCQBC9F/wPywje6kaRojGrqCCU9NKmCb2O2WkS&#10;mp0N2W2S/vtuoeBtHu9zkuNkWjFQ7xrLClbLCARxaXXDlYL8/fq4BeE8ssbWMin4IQfHw+whwVjb&#10;kd9oyHwlQgi7GBXU3nexlK6syaBb2o44cJ+2N+gD7CupexxDuGnlOoqepMGGQ0ONHV1qKr+yb6Ng&#10;a9I8bz9u1yzdFQPq4vzavZyVWsyn0x6Ep8nfxf/uZx3m7zbw90y4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indMMAAADcAAAADwAAAAAAAAAAAAAAAACYAgAAZHJzL2Rv&#10;d25yZXYueG1sUEsFBgAAAAAEAAQA9QAAAIgDAAAAAA==&#10;" fillcolor="#fffbc3" stroked="f"/>
                          <v:rect id="Rectangle 205" o:spid="_x0000_s1229" style="position:absolute;left:5273;top:2891;width: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C78MA&#10;AADcAAAADwAAAGRycy9kb3ducmV2LnhtbERPTWvCQBC9F/wPywje6kbBojGrqCCU9NKmCb2O2WkS&#10;mp0N2W2S/vtuoeBtHu9zkuNkWjFQ7xrLClbLCARxaXXDlYL8/fq4BeE8ssbWMin4IQfHw+whwVjb&#10;kd9oyHwlQgi7GBXU3nexlK6syaBb2o44cJ+2N+gD7CupexxDuGnlOoqepMGGQ0ONHV1qKr+yb6Ng&#10;a9I8bz9u1yzdFQPq4vzavZyVWsyn0x6Ep8nfxf/uZx3m7zbw90y4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QC78MAAADcAAAADwAAAAAAAAAAAAAAAACYAgAAZHJzL2Rv&#10;d25yZXYueG1sUEsFBgAAAAAEAAQA9QAAAIgDAAAAAA==&#10;" fillcolor="#fffbc3" stroked="f"/>
                          <v:rect id="Rectangle 206" o:spid="_x0000_s1230" style="position:absolute;left:5273;top:2938;width:7;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cmMEA&#10;AADcAAAADwAAAGRycy9kb3ducmV2LnhtbERPTYvCMBC9C/sfwizsTdP1IFqNoguC6MWtLV7HZmyL&#10;zaQ02Vr/vVkQvM3jfc5i1ZtadNS6yrKC71EEgji3uuJCQXraDqcgnEfWWFsmBQ9ysFp+DBYYa3vn&#10;X+oSX4gQwi5GBaX3TSyly0sy6Ea2IQ7c1bYGfYBtIXWL9xBuajmOook0WHFoKLGhn5LyW/JnFEzN&#10;Pk3r82Wb7GdZhzrbHJvDRqmvz349B+Gp92/xy73TYf5sAv/Ph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WnJjBAAAA3AAAAA8AAAAAAAAAAAAAAAAAmAIAAGRycy9kb3du&#10;cmV2LnhtbFBLBQYAAAAABAAEAPUAAACGAwAAAAA=&#10;" fillcolor="#fffbc3" stroked="f"/>
                          <v:shape id="Freeform 207" o:spid="_x0000_s1231" style="position:absolute;left:5273;top:4372;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u/8EA&#10;AADcAAAADwAAAGRycy9kb3ducmV2LnhtbERPzYrCMBC+C/sOYRb2pqke/OmalkUR9iCI2geYbca2&#10;2Ey6TbTVpzeC4G0+vt9Zpr2pxZVaV1lWMB5FIIhzqysuFGTHzXAOwnlkjbVlUnAjB2nyMVhirG3H&#10;e7oefCFCCLsYFZTeN7GULi/JoBvZhjhwJ9sa9AG2hdQtdiHc1HISRVNpsOLQUGJDq5Ly8+FiFOjL&#10;ru/03zhjj9v/6fre4c4WSn199j/fIDz1/i1+uX91mL+YwfOZcIF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7bv/BAAAA3AAAAA8AAAAAAAAAAAAAAAAAmAIAAGRycy9kb3du&#10;cmV2LnhtbFBLBQYAAAAABAAEAPUAAACGAwAAAAA=&#10;" path="m,l,6r7,7l7,,,xe" fillcolor="#fffbc3" stroked="f">
                            <v:path arrowok="t" o:connecttype="custom" o:connectlocs="0,0;0,6;7,13;7,0;0,0" o:connectangles="0,0,0,0,0"/>
                          </v:shape>
                          <v:shape id="Freeform 208" o:spid="_x0000_s1232" style="position:absolute;left:5280;top:2692;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oHcUA&#10;AADcAAAADwAAAGRycy9kb3ducmV2LnhtbESPQWvCQBCF7wX/wzJCb3WjSImpq4hU8FSIFbS3ITvN&#10;hmZn0+yq8d87h0JvM7w3732zXA++VVfqYxPYwHSSgSKugm24NnD83L3koGJCttgGJgN3irBejZ6W&#10;WNhw45Kuh1QrCeFYoAGXUldoHStHHuMkdMSifYfeY5K1r7Xt8SbhvtWzLHvVHhuWBocdbR1VP4eL&#10;N5Av9Hu+cR9f87LqzlSfyvZ3NxjzPB42b6ASDenf/He9t4K/EFp5Ri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gdxQAAANwAAAAPAAAAAAAAAAAAAAAAAJgCAABkcnMv&#10;ZG93bnJldi54bWxQSwUGAAAAAAQABAD1AAAAigMAAAAA&#10;" path="m,7l,73r7,l7,,,7xe" fillcolor="#fffbc3" stroked="f">
                            <v:path arrowok="t" o:connecttype="custom" o:connectlocs="0,7;0,73;7,73;7,0;0,7" o:connectangles="0,0,0,0,0"/>
                          </v:shape>
                          <v:shape id="Freeform 209" o:spid="_x0000_s1233" style="position:absolute;left:5280;top:281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TkMEA&#10;AADcAAAADwAAAGRycy9kb3ducmV2LnhtbERPS4vCMBC+C/6HMMLeNFVY0a5RFlnBm/i4eJttxqRs&#10;M+k2Udt/bwTB23x8z1msWleJGzWh9KxgPMpAEBdel2wUnI6b4QxEiMgaK8+koKMAq2W/t8Bc+zvv&#10;6XaIRqQQDjkqsDHWuZShsOQwjHxNnLiLbxzGBBsjdYP3FO4qOcmyqXRYcmqwWNPaUvF3uDoFW7+7&#10;fs6OP+HXym5nzKU7j//XSn0M2u8vEJHa+Ba/3Fud5s/n8Hw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J05DBAAAA3AAAAA8AAAAAAAAAAAAAAAAAmAIAAGRycy9kb3du&#10;cmV2LnhtbFBLBQYAAAAABAAEAPUAAACGAwAAAAA=&#10;" path="m,7r,l7,7,7,,,7xe" fillcolor="#fffbc3" stroked="f">
                            <v:path arrowok="t" o:connecttype="custom" o:connectlocs="0,7;0,7;7,7;7,0;0,7" o:connectangles="0,0,0,0,0"/>
                          </v:shape>
                          <v:shape id="Freeform 210" o:spid="_x0000_s1234" style="position:absolute;left:5280;top:283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O9sEA&#10;AADcAAAADwAAAGRycy9kb3ducmV2LnhtbESPT4vCMBTE74LfIbwFb5oqKNI1yiK74E38c/H2bJ5J&#10;2ealNlHbb28EweMwM79hFqvWVeJOTSg9KxiPMhDEhdclGwXHw99wDiJEZI2VZ1LQUYDVst9bYK79&#10;g3d030cjEoRDjgpsjHUuZSgsOQwjXxMn7+IbhzHJxkjd4CPBXSUnWTaTDktOCxZrWlsq/vc3p2Dj&#10;t7fp/PAbzlZ2W2Mu3Wl8XSs1+Gp/vkFEauMn/G5vtIJEhNeZd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cjvbBAAAA3AAAAA8AAAAAAAAAAAAAAAAAmAIAAGRycy9kb3du&#10;cmV2LnhtbFBLBQYAAAAABAAEAPUAAACGAwAAAAA=&#10;" path="m,l,,7,7,7,,,xe" fillcolor="#fffbc3" stroked="f">
                            <v:path arrowok="t" o:connecttype="custom" o:connectlocs="0,0;0,0;7,7;7,0;0,0" o:connectangles="0,0,0,0,0"/>
                          </v:shape>
                          <v:rect id="Rectangle 211" o:spid="_x0000_s1235" style="position:absolute;left:5280;top:2891;width: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wF8MA&#10;AADcAAAADwAAAGRycy9kb3ducmV2LnhtbESPQYvCMBSE74L/ITxhb5rqQbRrFF0QFveitWWvz+bZ&#10;FpuX0sTa/fcbQfA4zMw3zGrTm1p01LrKsoLpJAJBnFtdcaEgPe/HCxDOI2usLZOCP3KwWQ8HK4y1&#10;ffCJusQXIkDYxaig9L6JpXR5SQbdxDbEwbva1qAPsi2kbvER4KaWsyiaS4MVh4USG/oqKb8ld6Ng&#10;YQ5pWv9e9slhmXWos92x+dkp9THqt58gPPX+HX61v7WCWTSF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DwF8MAAADcAAAADwAAAAAAAAAAAAAAAACYAgAAZHJzL2Rv&#10;d25yZXYueG1sUEsFBgAAAAAEAAQA9QAAAIgDAAAAAA==&#10;" fillcolor="#fffbc3" stroked="f"/>
                          <v:rect id="Rectangle 212" o:spid="_x0000_s1236" style="position:absolute;left:5287;top:2685;width: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uYMUA&#10;AADcAAAADwAAAGRycy9kb3ducmV2LnhtbESPQWuDQBSE74X8h+UFemvWeijWZBOagBDspbWGXl/c&#10;F5W4b8Xdqvn32UKhx2FmvmE2u9l0YqTBtZYVPK8iEMSV1S3XCsqv7CkB4Tyyxs4yKbiRg9128bDB&#10;VNuJP2ksfC0ChF2KChrv+1RKVzVk0K1sTxy8ix0M+iCHWuoBpwA3nYyj6EUabDksNNjToaHqWvwY&#10;BYnJy7L7PmdF/noaUZ/2H/37XqnH5fy2BuFp9v/hv/ZRK4ijGH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m5gxQAAANwAAAAPAAAAAAAAAAAAAAAAAJgCAABkcnMv&#10;ZG93bnJldi54bWxQSwUGAAAAAAQABAD1AAAAigMAAAAA&#10;" fillcolor="#fffbc3" stroked="f"/>
                          <v:shape id="Freeform 213" o:spid="_x0000_s1237" style="position:absolute;left:5287;top:2785;width:6;height:80;visibility:visible;mso-wrap-style:square;v-text-anchor:top" coordsize="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E1McA&#10;AADcAAAADwAAAGRycy9kb3ducmV2LnhtbESPQWvCQBSE7wX/w/IEL6XZ1IJImlWstdKDIEYLHh/Z&#10;ZxLNvk2zW0399W5B6HGYmW+YdNqZWpypdZVlBc9RDII4t7riQsFu+/E0BuE8ssbaMin4JQfTSe8h&#10;xUTbC2/onPlCBAi7BBWU3jeJlC4vyaCLbEMcvINtDfog20LqFi8Bbmo5jOORNFhxWCixoXlJ+Sn7&#10;MQre14vd9Zvk43b8thrRcm6PX6e9UoN+N3sF4anz/+F7+1MrGMYv8Hc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xRNTHAAAA3AAAAA8AAAAAAAAAAAAAAAAAmAIAAGRy&#10;cy9kb3ducmV2LnhtbFBLBQYAAAAABAAEAPUAAACMAwAAAAA=&#10;" path="m,7l,73r6,7l6,,,7xe" fillcolor="#fffbc3" stroked="f">
                            <v:path arrowok="t" o:connecttype="custom" o:connectlocs="0,7;0,73;6,80;6,0;0,7" o:connectangles="0,0,0,0,0"/>
                          </v:shape>
                          <v:shape id="Freeform 214" o:spid="_x0000_s1238" style="position:absolute;left:5287;top:2865;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8scYA&#10;AADcAAAADwAAAGRycy9kb3ducmV2LnhtbESPT2vCQBTE74V+h+UVems2SoklugZRWry0YNoevD2y&#10;z/wx+zZmV5N++64geBxm5jfMIhtNKy7Uu9qygkkUgyAurK65VPDz/f7yBsJ5ZI2tZVLwRw6y5ePD&#10;AlNtB97RJfelCBB2KSqovO9SKV1RkUEX2Y44eAfbG/RB9qXUPQ4Bblo5jeNEGqw5LFTY0bqi4pif&#10;jYJk9pVv5L6xzYfbfI5D8nsaulap56dxNQfhafT38K291Qqm8Stcz4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8scYAAADcAAAADwAAAAAAAAAAAAAAAACYAgAAZHJz&#10;L2Rvd25yZXYueG1sUEsFBgAAAAAEAAQA9QAAAIsDAAAAAA==&#10;" path="m,l,6r6,7l6,,,xe" fillcolor="#fffbc3" stroked="f">
                            <v:path arrowok="t" o:connecttype="custom" o:connectlocs="0,0;0,6;6,13;6,0;0,0" o:connectangles="0,0,0,0,0"/>
                          </v:shape>
                          <v:rect id="Rectangle 215" o:spid="_x0000_s1239" style="position:absolute;left:5287;top:2878;width: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2FMUA&#10;AADcAAAADwAAAGRycy9kb3ducmV2LnhtbESPQWvCQBSE74X+h+UVequbBio2dZVaCEi81DTS6zP7&#10;TEKzb0N2TeK/dwuCx2FmvmGW68m0YqDeNZYVvM4iEMSl1Q1XCoqf9GUBwnlkja1lUnAhB+vV48MS&#10;E21H3tOQ+0oECLsEFdTed4mUrqzJoJvZjjh4J9sb9EH2ldQ9jgFuWhlH0VwabDgs1NjRV03lX342&#10;ChYmK4r295jm2fthQH3YfHe7jVLPT9PnBwhPk7+Hb+2tVhBHb/B/Jh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YUxQAAANwAAAAPAAAAAAAAAAAAAAAAAJgCAABkcnMv&#10;ZG93bnJldi54bWxQSwUGAAAAAAQABAD1AAAAigMAAAAA&#10;" fillcolor="#fffbc3" stroked="f"/>
                          <v:shape id="Freeform 216" o:spid="_x0000_s1240" style="position:absolute;left:5293;top:2426;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GcIA&#10;AADcAAAADwAAAGRycy9kb3ducmV2LnhtbESPT4vCMBTE7wt+h/AEb2uqoEg1isgueBP/XLw9m2dS&#10;bF5qE7X99mZhweMwM79hFqvWVeJJTSg9KxgNMxDEhdclGwWn4+/3DESIyBorz6SgowCrZe9rgbn2&#10;L97T8xCNSBAOOSqwMda5lKGw5DAMfU2cvKtvHMYkGyN1g68Ed5UcZ9lUOiw5LVisaWOpuB0eTsHW&#10;7x6T2fEnXKzsdsZcu/PovlFq0G/XcxCR2vgJ/7e3WsE4m8LfmXQ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MZwgAAANwAAAAPAAAAAAAAAAAAAAAAAJgCAABkcnMvZG93&#10;bnJldi54bWxQSwUGAAAAAAQABAD1AAAAhwMAAAAA&#10;" path="m,l,,7,7,7,,,xe" fillcolor="#fffbc3" stroked="f">
                            <v:path arrowok="t" o:connecttype="custom" o:connectlocs="0,0;0,0;7,7;7,0;0,0" o:connectangles="0,0,0,0,0"/>
                          </v:shape>
                          <v:rect id="Rectangle 217" o:spid="_x0000_s1241" style="position:absolute;left:5293;top:2665;width: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N+MUA&#10;AADcAAAADwAAAGRycy9kb3ducmV2LnhtbESPQWvCQBSE74X+h+UVequb5lBt6iq1EJB4qWmk12f2&#10;mYRm34bsmsR/7xYEj8PMfMMs15NpxUC9aywreJ1FIIhLqxuuFBQ/6csChPPIGlvLpOBCDtarx4cl&#10;JtqOvKch95UIEHYJKqi97xIpXVmTQTezHXHwTrY36IPsK6l7HAPctDKOojdpsOGwUGNHXzWVf/nZ&#10;KFiYrCja32OaZ++HAfVh893tNko9P02fHyA8Tf4evrW3WkEczeH/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c34xQAAANwAAAAPAAAAAAAAAAAAAAAAAJgCAABkcnMv&#10;ZG93bnJldi54bWxQSwUGAAAAAAQABAD1AAAAigMAAAAA&#10;" fillcolor="#fffbc3" stroked="f"/>
                          <v:shape id="Freeform 218" o:spid="_x0000_s1242" style="position:absolute;left:5300;top:2426;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6PL0A&#10;AADcAAAADwAAAGRycy9kb3ducmV2LnhtbERPvQrCMBDeBd8hnOCmqQoi1SgiCIKTVaFuR3O21eZS&#10;mmjr25tBcPz4/lebzlTiTY0rLSuYjCMQxJnVJecKLuf9aAHCeWSNlWVS8CEHm3W/t8JY25ZP9E58&#10;LkIIuxgVFN7XsZQuK8igG9uaOHB32xj0ATa51A22IdxUchpFc2mw5NBQYE27grJn8jIKeIbbyVUe&#10;/a297FK7T5JH+vooNRx02yUIT53/i3/ug1Ywjc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gI6PL0AAADcAAAADwAAAAAAAAAAAAAAAACYAgAAZHJzL2Rvd25yZXYu&#10;eG1sUEsFBgAAAAAEAAQA9QAAAIIDAAAAAA==&#10;" path="m,l,7r7,7l7,,,xe" fillcolor="#fffbc3" stroked="f">
                            <v:path arrowok="t" o:connecttype="custom" o:connectlocs="0,0;0,7;7,14;7,0;0,0" o:connectangles="0,0,0,0,0"/>
                          </v:shape>
                          <v:rect id="Rectangle 219" o:spid="_x0000_s1243" style="position:absolute;left:5300;top:2440;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8EcMA&#10;AADcAAAADwAAAGRycy9kb3ducmV2LnhtbESPQYvCMBSE78L+h/AW9qbpeli0GkUXBNGLW1u8Pptn&#10;W2xeShNr/fdmQfA4zMw3zHzZm1p01LrKsoLvUQSCOLe64kJBetwMJyCcR9ZYWyYFD3KwXHwM5hhr&#10;e+c/6hJfiABhF6OC0vsmltLlJRl0I9sQB+9iW4M+yLaQusV7gJtajqPoRxqsOCyU2NBvSfk1uRkF&#10;E7NL0/p03iS7adahztaHZr9W6uuzX81AeOr9O/xqb7WCcTSF/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b8EcMAAADcAAAADwAAAAAAAAAAAAAAAACYAgAAZHJzL2Rv&#10;d25yZXYueG1sUEsFBgAAAAAEAAQA9QAAAIgDAAAAAA==&#10;" fillcolor="#fffbc3" stroked="f"/>
                          <v:shape id="Freeform 220" o:spid="_x0000_s1244" style="position:absolute;left:5300;top:2619;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Urb0A&#10;AADcAAAADwAAAGRycy9kb3ducmV2LnhtbERPSwrCMBDdC94hjODOpnUhUo0iiuBCED8HGJuxLTaT&#10;2kRbPb1ZCC4f7z9fdqYSL2pcaVlBEsUgiDOrS84VXM7b0RSE88gaK8uk4E0Olot+b46pti0f6XXy&#10;uQgh7FJUUHhfp1K6rCCDLrI1ceButjHoA2xyqRtsQ7ip5DiOJ9JgyaGhwJrWBWX309Mo0M9D1+pr&#10;cmGP+8dk82nxYHOlhoNuNQPhqfN/8c+90wrGSZgf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OSUrb0AAADcAAAADwAAAAAAAAAAAAAAAACYAgAAZHJzL2Rvd25yZXYu&#10;eG1sUEsFBgAAAAAEAAQA9QAAAIIDAAAAAA==&#10;" path="m,l,7r7,6l7,,,xe" fillcolor="#fffbc3" stroked="f">
                            <v:path arrowok="t" o:connecttype="custom" o:connectlocs="0,0;0,7;7,13;7,0;0,0" o:connectangles="0,0,0,0,0"/>
                          </v:shape>
                          <v:rect id="Rectangle 221" o:spid="_x0000_s1245" style="position:absolute;left:5300;top:2652;width:7;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mysUA&#10;AADcAAAADwAAAGRycy9kb3ducmV2LnhtbESPQWuDQBSE74X8h+UFcmtWPYTUZBOaglDMpTWGXF/d&#10;V5W6b8XdqP333UKhx2FmvmH2x9l0YqTBtZYVxOsIBHFldcu1gvKSPW5BOI+ssbNMCr7JwfGweNhj&#10;qu3E7zQWvhYBwi5FBY33fSqlqxoy6Na2Jw7epx0M+iCHWuoBpwA3nUyiaCMNthwWGuzppaHqq7gb&#10;BVuTl2V3+8iK/Ok6or6e3vrzSanVcn7egfA0+//wX/tVK0jiG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WbKxQAAANwAAAAPAAAAAAAAAAAAAAAAAJgCAABkcnMv&#10;ZG93bnJldi54bWxQSwUGAAAAAAQABAD1AAAAigMAAAAA&#10;" fillcolor="#fffbc3" stroked="f"/>
                          <v:shape id="Freeform 222" o:spid="_x0000_s1246" style="position:absolute;left:5307;top:2393;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LF8UA&#10;AADcAAAADwAAAGRycy9kb3ducmV2LnhtbESPQWvCQBSE70L/w/IK3urGoLak2YgIimAFm8b7I/ua&#10;pM2+DdnVpP++Wyh4HGbmGyZdj6YVN+pdY1nBfBaBIC6tbrhSUHzsnl5AOI+ssbVMCn7IwTp7mKSY&#10;aDvwO91yX4kAYZeggtr7LpHSlTUZdDPbEQfv0/YGfZB9JXWPQ4CbVsZRtJIGGw4LNXa0ran8zq9G&#10;gVxeLm+nYv/sCvt1zBf2vLlWg1LTx3HzCsLT6O/h//ZBK4jn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EsXxQAAANwAAAAPAAAAAAAAAAAAAAAAAJgCAABkcnMv&#10;ZG93bnJldi54bWxQSwUGAAAAAAQABAD1AAAAigMAAAAA&#10;" path="m,l,27r6,6l6,,,xe" fillcolor="#fffbc3" stroked="f">
                            <v:path arrowok="t" o:connecttype="custom" o:connectlocs="0,0;0,27;6,33;6,0;0,0" o:connectangles="0,0,0,0,0"/>
                          </v:shape>
                          <v:rect id="Rectangle 223" o:spid="_x0000_s1247" style="position:absolute;left:5307;top:2426;width: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dJsUA&#10;AADcAAAADwAAAGRycy9kb3ducmV2LnhtbESPQWvCQBSE7wX/w/KE3urGFEqMrmIEoaSXNo14fWaf&#10;STD7NmS3Mf333UKhx2FmvmE2u8l0YqTBtZYVLBcRCOLK6pZrBeXn8SkB4Tyyxs4yKfgmB7vt7GGD&#10;qbZ3/qCx8LUIEHYpKmi871MpXdWQQbewPXHwrnYw6IMcaqkHvAe46WQcRS/SYMthocGeDg1Vt+LL&#10;KEhMXpbd+XIs8tVpRH3K3vu3TKnH+bRfg/A0+f/wX/tVK4iXz/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10mxQAAANwAAAAPAAAAAAAAAAAAAAAAAJgCAABkcnMv&#10;ZG93bnJldi54bWxQSwUGAAAAAAQABAD1AAAAigMAAAAA&#10;" fillcolor="#fffbc3" stroked="f"/>
                          <v:rect id="Rectangle 224" o:spid="_x0000_s1248" style="position:absolute;left:5307;top:2612;width: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FUsUA&#10;AADcAAAADwAAAGRycy9kb3ducmV2LnhtbESPQWvCQBSE7wX/w/KE3urGUEqMrmIEoaSXNo14fWaf&#10;STD7NmS3Mf333UKhx2FmvmE2u8l0YqTBtZYVLBcRCOLK6pZrBeXn8SkB4Tyyxs4yKfgmB7vt7GGD&#10;qbZ3/qCx8LUIEHYpKmi871MpXdWQQbewPXHwrnYw6IMcaqkHvAe46WQcRS/SYMthocGeDg1Vt+LL&#10;KEhMXpbd+XIs8tVpRH3K3vu3TKnH+bRfg/A0+f/wX/tVK4iXz/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VSxQAAANwAAAAPAAAAAAAAAAAAAAAAAJgCAABkcnMv&#10;ZG93bnJldi54bWxQSwUGAAAAAAQABAD1AAAAigMAAAAA&#10;" fillcolor="#fffbc3" stroked="f"/>
                          <v:rect id="Rectangle 225" o:spid="_x0000_s1249" style="position:absolute;left:5313;top:2393;width:7;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gycUA&#10;AADcAAAADwAAAGRycy9kb3ducmV2LnhtbESPQWvCQBSE7wX/w/KE3urGQEuMrmIEoaSXNo14fWaf&#10;STD7NmS3Mf333UKhx2FmvmE2u8l0YqTBtZYVLBcRCOLK6pZrBeXn8SkB4Tyyxs4yKfgmB7vt7GGD&#10;qbZ3/qCx8LUIEHYpKmi871MpXdWQQbewPXHwrnYw6IMcaqkHvAe46WQcRS/SYMthocGeDg1Vt+LL&#10;KEhMXpbd+XIs8tVpRH3K3vu3TKnH+bRfg/A0+f/wX/tVK4iXz/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mDJxQAAANwAAAAPAAAAAAAAAAAAAAAAAJgCAABkcnMv&#10;ZG93bnJldi54bWxQSwUGAAAAAAQABAD1AAAAigMAAAAA&#10;" fillcolor="#fffbc3" stroked="f"/>
                          <v:rect id="Rectangle 226" o:spid="_x0000_s1250" style="position:absolute;left:5313;top:2606;width: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vsUA&#10;AADcAAAADwAAAGRycy9kb3ducmV2LnhtbESPQWvCQBSE7wX/w/IEb3VjDpJGV1EhUPTSppFen9ln&#10;Esy+Ddltkv77bqHQ4zAz3zDb/WRaMVDvGssKVssIBHFpdcOVguIje05AOI+ssbVMCr7JwX43e9pi&#10;qu3I7zTkvhIBwi5FBbX3XSqlK2sy6Ja2Iw7e3fYGfZB9JXWPY4CbVsZRtJYGGw4LNXZ0qql85F9G&#10;QWLORdF+3rL8/HIdUF+Pb93lqNRiPh02IDxN/j/8137VCuLVG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P6+xQAAANwAAAAPAAAAAAAAAAAAAAAAAJgCAABkcnMv&#10;ZG93bnJldi54bWxQSwUGAAAAAAQABAD1AAAAigMAAAAA&#10;" fillcolor="#fffbc3" stroked="f"/>
                          <v:shape id="Freeform 227" o:spid="_x0000_s1251" style="position:absolute;left:5320;top:2393;width:6;height:87;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N78A&#10;AADcAAAADwAAAGRycy9kb3ducmV2LnhtbESPQYvCMBSE74L/ITxhb2uqh1WqUVQQ9tq6eH40z6S0&#10;eSlNrPXfbwTB4zAz3zDb/ehaMVAfas8KFvMMBHHldc1Gwd/l/L0GESKyxtYzKXhSgP1uOtlirv2D&#10;CxrKaESCcMhRgY2xy6UMlSWHYe474uTdfO8wJtkbqXt8JLhr5TLLfqTDmtOCxY5OlqqmvDsF5lys&#10;xyN312dpiuZqnR0aPir1NRsPGxCRxvgJv9u/WsFysYLXmX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yw3vwAAANwAAAAPAAAAAAAAAAAAAAAAAJgCAABkcnMvZG93bnJl&#10;di54bWxQSwUGAAAAAAQABAD1AAAAhAMAAAAA&#10;" path="m,l,80r6,7l6,,,xe" fillcolor="#fffbc3" stroked="f">
                            <v:path arrowok="t" o:connecttype="custom" o:connectlocs="0,0;0,80;6,87;6,0;0,0" o:connectangles="0,0,0,0,0"/>
                          </v:shape>
                          <v:shape id="Freeform 228" o:spid="_x0000_s1252" style="position:absolute;left:5320;top:2599;width:6;height:1773;visibility:visible;mso-wrap-style:square;v-text-anchor:top" coordsize="6,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ansIA&#10;AADcAAAADwAAAGRycy9kb3ducmV2LnhtbERPPW/CMBDdkfofrKvEBg4MBVIMKhVFiAWRsrCd7COJ&#10;iM8hNhD49XhAYnx639N5aytxpcaXjhUM+gkIYu1MybmC/f9fbwzCB2SDlWNScCcP89lHZ4qpcTfe&#10;0TULuYgh7FNUUIRQp1J6XZBF33c1ceSOrrEYImxyaRq8xXBbyWGSfEmLJceGAmv6LUifsotVMNKL&#10;fDHaPlaP8+qwnyz1eX0IG6W6n+3PN4hAbXiLX+61UTAcxLXxTDw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5qewgAAANwAAAAPAAAAAAAAAAAAAAAAAJgCAABkcnMvZG93&#10;bnJldi54bWxQSwUGAAAAAAQABAD1AAAAhwMAAAAA&#10;" path="m,l,1773r6,l6,7,,xe" fillcolor="#fffbc3" stroked="f">
                            <v:path arrowok="t" o:connecttype="custom" o:connectlocs="0,0;0,1773;6,1773;6,7;0,0" o:connectangles="0,0,0,0,0"/>
                          </v:shape>
                          <v:rect id="Rectangle 229" o:spid="_x0000_s1253" style="position:absolute;left:5326;top:2387;width: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qzMUA&#10;AADcAAAADwAAAGRycy9kb3ducmV2LnhtbESPQWvCQBSE7wX/w/KE3upGDyWJrqKCUNJLTSO9PrPP&#10;JJh9G7LbJP33XaHQ4zAz3zCb3WRaMVDvGssKlosIBHFpdcOVguLz9BKDcB5ZY2uZFPyQg9129rTB&#10;VNuRzzTkvhIBwi5FBbX3XSqlK2sy6Ba2Iw7ezfYGfZB9JXWPY4CbVq6i6FUabDgs1NjRsabynn8b&#10;BbHJiqL9up7yLLkMqC+Hj+79oNTzfNqvQXia/H/4r/2mFayWCTz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2rMxQAAANwAAAAPAAAAAAAAAAAAAAAAAJgCAABkcnMv&#10;ZG93bnJldi54bWxQSwUGAAAAAAQABAD1AAAAigMAAAAA&#10;" fillcolor="#fffbc3" stroked="f"/>
                          <v:rect id="Rectangle 230" o:spid="_x0000_s1254" style="position:absolute;left:5326;top:2606;width: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7MIA&#10;AADcAAAADwAAAGRycy9kb3ducmV2LnhtbERPTWuDQBC9F/Iflgnk1qzxEFKbTagBoZhLawy9TtyJ&#10;St1Zcbdq/n33UOjx8b73x9l0YqTBtZYVbNYRCOLK6pZrBeUle96BcB5ZY2eZFDzIwfGweNpjou3E&#10;nzQWvhYhhF2CChrv+0RKVzVk0K1tTxy4ux0M+gCHWuoBpxBuOhlH0VYabDk0NNjTqaHqu/gxCnYm&#10;L8vu65YV+ct1RH1NP/pzqtRqOb+9gvA0+3/xn/tdK4jjMD+cC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QnswgAAANwAAAAPAAAAAAAAAAAAAAAAAJgCAABkcnMvZG93&#10;bnJldi54bWxQSwUGAAAAAAQABAD1AAAAhwMAAAAA&#10;" fillcolor="#fffbc3" stroked="f"/>
                          <v:rect id="Rectangle 231" o:spid="_x0000_s1255" style="position:absolute;left:5333;top:2387;width: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sd8UA&#10;AADcAAAADwAAAGRycy9kb3ducmV2LnhtbESPQWuDQBSE74X8h+UFemtWPZTUuEoTCIT00hpDrq/u&#10;q0rdt+Jujfn32UKhx2FmvmGyYja9mGh0nWUF8SoCQVxb3XGjoDrtn9YgnEfW2FsmBTdyUOSLhwxT&#10;ba/8QVPpGxEg7FJU0Ho/pFK6uiWDbmUH4uB92dGgD3JspB7xGuCml0kUPUuDHYeFFgfatVR/lz9G&#10;wdocq6q/fO7L48t5Qn3evg9vW6Uel/PrBoSn2f+H/9oHrSBJYvg9E4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ax3xQAAANwAAAAPAAAAAAAAAAAAAAAAAJgCAABkcnMv&#10;ZG93bnJldi54bWxQSwUGAAAAAAQABAD1AAAAigMAAAAA&#10;" fillcolor="#fffbc3" stroked="f"/>
                          <v:shape id="Freeform 232" o:spid="_x0000_s1256" style="position:absolute;left:5333;top:2592;width:7;height:1780;visibility:visible;mso-wrap-style:square;v-text-anchor:top" coordsize="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BSsMA&#10;AADcAAAADwAAAGRycy9kb3ducmV2LnhtbESPQYvCMBSE74L/ITxhL7KmG1CWahQRFrysYHXBvT2a&#10;Z1tsXkoTa/33RhA8DjPzDbNY9bYWHbW+cqzha5KAIM6dqbjQcDz8fH6D8AHZYO2YNNzJw2o5HCww&#10;Ne7Ge+qyUIgIYZ+ihjKEJpXS5yVZ9BPXEEfv7FqLIcq2kKbFW4TbWqokmUmLFceFEhvalJRfsqvV&#10;sMku4+53PT4Vyuz/Tln497ybav0x6tdzEIH68A6/2lujQSkF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GBSsMAAADcAAAADwAAAAAAAAAAAAAAAACYAgAAZHJzL2Rv&#10;d25yZXYueG1sUEsFBgAAAAAEAAQA9QAAAIgDAAAAAA==&#10;" path="m,7l,1780r7,-7l7,,,7xe" fillcolor="#fffbc3" stroked="f">
                            <v:path arrowok="t" o:connecttype="custom" o:connectlocs="0,7;0,1780;7,1773;7,0;0,7" o:connectangles="0,0,0,0,0"/>
                          </v:shape>
                          <v:rect id="Rectangle 233" o:spid="_x0000_s1257" style="position:absolute;left:5340;top:2387;width: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Xm8QA&#10;AADcAAAADwAAAGRycy9kb3ducmV2LnhtbESPQWvCQBSE74X+h+UVvDWbRhAbXaUWBNGLTSNen9ln&#10;Epp9G7JrjP/eFQoeh5n5hpkvB9OInjpXW1bwEcUgiAuray4V5L/r9ykI55E1NpZJwY0cLBevL3NM&#10;tb3yD/WZL0WAsEtRQeV9m0rpiooMusi2xME7286gD7Irpe7wGuCmkUkcT6TBmsNChS19V1T8ZRej&#10;YGq2ed4cT+ts+3noUR9W+3a3Umr0NnzNQHga/DP8395oBUkyhs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7l5vEAAAA3AAAAA8AAAAAAAAAAAAAAAAAmAIAAGRycy9k&#10;b3ducmV2LnhtbFBLBQYAAAAABAAEAPUAAACJAwAAAAA=&#10;" fillcolor="#fffbc3" stroked="f"/>
                          <v:rect id="Rectangle 234" o:spid="_x0000_s1258" style="position:absolute;left:5340;top:2586;width:6;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P78QA&#10;AADcAAAADwAAAGRycy9kb3ducmV2LnhtbESPQWvCQBSE74X+h+UVvDWbBhEbXaUWBNGLTSNen9ln&#10;Epp9G7JrjP/eFQoeh5n5hpkvB9OInjpXW1bwEcUgiAuray4V5L/r9ykI55E1NpZJwY0cLBevL3NM&#10;tb3yD/WZL0WAsEtRQeV9m0rpiooMusi2xME7286gD7Irpe7wGuCmkUkcT6TBmsNChS19V1T8ZRej&#10;YGq2ed4cT+ts+3noUR9W+3a3Umr0NnzNQHga/DP8395oBUkyhs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D+/EAAAA3AAAAA8AAAAAAAAAAAAAAAAAmAIAAGRycy9k&#10;b3ducmV2LnhtbFBLBQYAAAAABAAEAPUAAACJAwAAAAA=&#10;" fillcolor="#fffbc3" stroked="f"/>
                        </v:group>
                        <v:group id="Group 235" o:spid="_x0000_s1259" style="position:absolute;left:4164;top:2035;width:1973;height:2330" coordorigin="4164,2035" coordsize="1973,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36" o:spid="_x0000_s1260" style="position:absolute;left:5346;top:2380;width:7;height:119;visibility:visible;mso-wrap-style:square;v-text-anchor:top" coordsize="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n5MAA&#10;AADcAAAADwAAAGRycy9kb3ducmV2LnhtbESPzQrCMBCE74LvEFbwZlN7KFKNIoogIoI/B49Ls7bF&#10;ZlOaqPXtjSB4HGbmG2a26EwtntS6yrKCcRSDIM6trrhQcDlvRhMQziNrrC2Tgjc5WMz7vRlm2r74&#10;SM+TL0SAsMtQQel9k0np8pIMusg2xMG72dagD7ItpG7xFeCmlkkcp9JgxWGhxIZWJeX308MoaJY8&#10;Gfv0WO/17lrstuvDym4OSg0H3XIKwlPn/+Ffe6sVJEkK3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1n5MAAAADcAAAADwAAAAAAAAAAAAAAAACYAgAAZHJzL2Rvd25y&#10;ZXYueG1sUEsFBgAAAAAEAAQA9QAAAIUDAAAAAA==&#10;" path="m,l,113r7,6l7,,,xe" fillcolor="#fffbc3" stroked="f">
                            <v:path arrowok="t" o:connecttype="custom" o:connectlocs="0,0;0,113;7,119;7,0;0,0" o:connectangles="0,0,0,0,0"/>
                          </v:shape>
                          <v:rect id="Rectangle 237" o:spid="_x0000_s1261" style="position:absolute;left:5346;top:2579;width:7;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RmMQA&#10;AADcAAAADwAAAGRycy9kb3ducmV2LnhtbESPQWvCQBSE74X+h+UVvDWb5qA2ukotCKIXm0a8PrPP&#10;JDT7NmTXGP+9KxQ8DjPzDTNfDqYRPXWutqzgI4pBEBdW11wqyH/X71MQziNrbCyTghs5WC5eX+aY&#10;anvlH+ozX4oAYZeigsr7NpXSFRUZdJFtiYN3tp1BH2RXSt3hNcBNI5M4HkuDNYeFClv6rqj4yy5G&#10;wdRs87w5ntbZ9vPQoz6s9u1updTobfiagfA0+Gf4v73RCpJkAo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kZjEAAAA3AAAAA8AAAAAAAAAAAAAAAAAmAIAAGRycy9k&#10;b3ducmV2LnhtbFBLBQYAAAAABAAEAPUAAACJAwAAAAA=&#10;" fillcolor="#fffbc3" stroked="f"/>
                          <v:rect id="Rectangle 238" o:spid="_x0000_s1262" style="position:absolute;left:5353;top:2380;width: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F6sIA&#10;AADcAAAADwAAAGRycy9kb3ducmV2LnhtbERPTWuDQBC9F/Iflgnk1qzxEFKbTagBoZhLawy9TtyJ&#10;St1Zcbdq/n33UOjx8b73x9l0YqTBtZYVbNYRCOLK6pZrBeUle96BcB5ZY2eZFDzIwfGweNpjou3E&#10;nzQWvhYhhF2CChrv+0RKVzVk0K1tTxy4ux0M+gCHWuoBpxBuOhlH0VYabDk0NNjTqaHqu/gxCnYm&#10;L8vu65YV+ct1RH1NP/pzqtRqOb+9gvA0+3/xn/tdK4jjsDacC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wXqwgAAANwAAAAPAAAAAAAAAAAAAAAAAJgCAABkcnMvZG93&#10;bnJldi54bWxQSwUGAAAAAAQABAD1AAAAhwMAAAAA&#10;" fillcolor="#fffbc3" stroked="f"/>
                          <v:shape id="Freeform 239" o:spid="_x0000_s1263" style="position:absolute;left:5353;top:2572;width:7;height:1793;visibility:visible;mso-wrap-style:square;v-text-anchor:top" coordsize="7,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8SMUA&#10;AADcAAAADwAAAGRycy9kb3ducmV2LnhtbESPwWrDMBBE74X8g9hAb40UB4zjRjElxaGk+NC0H7BY&#10;W9vEWhlLjZ2/jwqFHoeZecPsitn24kqj7xxrWK8UCOLamY4bDV+f5VMGwgdkg71j0nAjD8V+8bDD&#10;3LiJP+h6Do2IEPY5amhDGHIpfd2SRb9yA3H0vt1oMUQ5NtKMOEW47WWiVCotdhwXWhzo0FJ9Of9Y&#10;DVnWbI+n17q8vE+3aZM6Vc2V0vpxOb88gwg0h//wX/vNaEiSLfyei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vxIxQAAANwAAAAPAAAAAAAAAAAAAAAAAJgCAABkcnMv&#10;ZG93bnJldi54bWxQSwUGAAAAAAQABAD1AAAAigMAAAAA&#10;" path="m,7l,1793r7,l7,,,7xe" fillcolor="#fffbc3" stroked="f">
                            <v:path arrowok="t" o:connecttype="custom" o:connectlocs="0,7;0,1793;7,1793;7,0;0,7" o:connectangles="0,0,0,0,0"/>
                          </v:shape>
                          <v:rect id="Rectangle 240" o:spid="_x0000_s1264" style="position:absolute;left:5360;top:2367;width:6;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fMcIA&#10;AADcAAAADwAAAGRycy9kb3ducmV2LnhtbERPz2vCMBS+C/4P4Q28aTqF4bpGmYIgepldy65vzVtb&#10;1ryUJNb63y+HgceP73e2HU0nBnK+tazgeZGAIK6sbrlWUHwe5msQPiBr7CyTgjt52G6mkwxTbW98&#10;oSEPtYgh7FNU0ITQp1L6qiGDfmF74sj9WGcwROhqqR3eYrjp5DJJXqTBlmNDgz3tG6p+86tRsDan&#10;oui+vg/56bUcUJe7j/68U2r2NL6/gQg0hof4333UCparOD+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J8xwgAAANwAAAAPAAAAAAAAAAAAAAAAAJgCAABkcnMvZG93&#10;bnJldi54bWxQSwUGAAAAAAQABAD1AAAAhwMAAAAA&#10;" fillcolor="#fffbc3" stroked="f"/>
                          <v:shape id="Freeform 241" o:spid="_x0000_s1265" style="position:absolute;left:5360;top:2546;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REsEA&#10;AADcAAAADwAAAGRycy9kb3ducmV2LnhtbESPQYvCMBSE78L+h/CEvWlaF0SqUUQRhD1t1fuzebbB&#10;5qXbRNv++82C4HGYmW+Y1aa3tXhS641jBek0AUFcOG24VHA+HSYLED4ga6wdk4KBPGzWH6MVZtp1&#10;/EPPPJQiQthnqKAKocmk9EVFFv3UNcTRu7nWYoiyLaVusYtwW8tZksylRcNxocKGdhUV9/xhFWh3&#10;/e04vVxMXprB97fvvRmuSn2O++0SRKA+vMOv9lErmH2l8H8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wERLBAAAA3AAAAA8AAAAAAAAAAAAAAAAAmAIAAGRycy9kb3du&#10;cmV2LnhtbFBLBQYAAAAABAAEAPUAAACGAwAAAAA=&#10;" path="m,l,,6,7,6,,,xe" fillcolor="#fffbc3" stroked="f">
                            <v:path arrowok="t" o:connecttype="custom" o:connectlocs="0,0;0,0;6,7;6,0;0,0" o:connectangles="0,0,0,0,0"/>
                          </v:shape>
                          <v:shape id="Freeform 242" o:spid="_x0000_s1266" style="position:absolute;left:5360;top:2566;width:6;height:1799;visibility:visible;mso-wrap-style:square;v-text-anchor:top" coordsize="6,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9cMA&#10;AADcAAAADwAAAGRycy9kb3ducmV2LnhtbESPQYvCMBSE78L+h/AW9qapXRCtRpEuCz140Kr3R/Ns&#10;i81LaWLb/fcbQfA4zMw3zGY3mkb01LnasoL5LAJBXFhdc6ngcv6dLkE4j6yxsUwK/sjBbvsx2WCi&#10;7cAn6nNfigBhl6CCyvs2kdIVFRl0M9sSB+9mO4M+yK6UusMhwE0j4yhaSIM1h4UKW0orKu75wyiw&#10;P+lwwShd5X1xPTzu2TFbtaVSX5/jfg3C0+jf4Vc70wri7xie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9cMAAADcAAAADwAAAAAAAAAAAAAAAACYAgAAZHJzL2Rv&#10;d25yZXYueG1sUEsFBgAAAAAEAAQA9QAAAIgDAAAAAA==&#10;" path="m,6l,1799r6,l6,,,6xe" fillcolor="#fffbc3" stroked="f">
                            <v:path arrowok="t" o:connecttype="custom" o:connectlocs="0,6;0,1799;6,1799;6,0;0,6" o:connectangles="0,0,0,0,0"/>
                          </v:shape>
                          <v:shape id="Freeform 243" o:spid="_x0000_s1267" style="position:absolute;left:5366;top:2360;width:7;height:146;visibility:visible;mso-wrap-style:square;v-text-anchor:top" coordsize="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6En8cA&#10;AADcAAAADwAAAGRycy9kb3ducmV2LnhtbESPW2vCQBSE3wv9D8sp+FY3NVA0uooXlEILYrz18TR7&#10;mgSzZ0N2jem/7xYKPg4z3wwzmXWmEi01rrSs4KUfgSDOrC45V3DYr5+HIJxH1lhZJgU/5GA2fXyY&#10;YKLtjXfUpj4XoYRdggoK7+tESpcVZND1bU0cvG/bGPRBNrnUDd5CuankIIpepcGSw0KBNS0Lyi7p&#10;1SgYbEZl+j5cnefb08dXe/g8LuLFWqneUzcfg/DU+Xv4n37TgYtj+Ds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ehJ/HAAAA3AAAAA8AAAAAAAAAAAAAAAAAmAIAAGRy&#10;cy9kb3ducmV2LnhtbFBLBQYAAAAABAAEAPUAAACMAwAAAAA=&#10;" path="m,7l,146r7,l7,,,7xe" fillcolor="#fffbc3" stroked="f">
                            <v:path arrowok="t" o:connecttype="custom" o:connectlocs="0,7;0,146;7,146;7,0;0,7" o:connectangles="0,0,0,0,0"/>
                          </v:shape>
                          <v:rect id="Rectangle 244" o:spid="_x0000_s1268" style="position:absolute;left:5366;top:2533;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ZMsUA&#10;AADcAAAADwAAAGRycy9kb3ducmV2LnhtbESPQWvCQBSE7wX/w/KE3ppNrYimrqKCUPRSY8TrM/ua&#10;hGbfhuw2xn/vFgSPw8x8w8yXvalFR62rLCt4j2IQxLnVFRcKsuP2bQrCeWSNtWVScCMHy8XgZY6J&#10;tlc+UJf6QgQIuwQVlN43iZQuL8mgi2xDHLwf2xr0QbaF1C1eA9zUchTHE2mw4rBQYkObkvLf9M8o&#10;mJpdltXnyzbdzU4d6tP6u9mvlXod9qtPEJ56/ww/2l9awehjD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5kyxQAAANwAAAAPAAAAAAAAAAAAAAAAAJgCAABkcnMv&#10;ZG93bnJldi54bWxQSwUGAAAAAAQABAD1AAAAigMAAAAA&#10;" fillcolor="#fffbc3" stroked="f"/>
                          <v:rect id="Rectangle 245" o:spid="_x0000_s1269" style="position:absolute;left:5366;top:2559;width:7;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8qcUA&#10;AADcAAAADwAAAGRycy9kb3ducmV2LnhtbESPQWvCQBSE7wX/w/KE3ppNLYqmrqKCUPRSY8TrM/ua&#10;hGbfhuw2xn/vFgSPw8x8w8yXvalFR62rLCt4j2IQxLnVFRcKsuP2bQrCeWSNtWVScCMHy8XgZY6J&#10;tlc+UJf6QgQIuwQVlN43iZQuL8mgi2xDHLwf2xr0QbaF1C1eA9zUchTHE2mw4rBQYkObkvLf9M8o&#10;mJpdltXnyzbdzU4d6tP6u9mvlXod9qtPEJ56/ww/2l9awehjD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zypxQAAANwAAAAPAAAAAAAAAAAAAAAAAJgCAABkcnMv&#10;ZG93bnJldi54bWxQSwUGAAAAAAQABAD1AAAAigMAAAAA&#10;" fillcolor="#fffbc3" stroked="f"/>
                          <v:rect id="Rectangle 246" o:spid="_x0000_s1270" style="position:absolute;left:5366;top:4279;width: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i3sQA&#10;AADcAAAADwAAAGRycy9kb3ducmV2LnhtbESPQYvCMBSE7wv+h/AEb2uqC6LVKCoIi3txa8Xrs3m2&#10;xealNLHWf78RFjwOM/MNs1h1phItNa60rGA0jEAQZ1aXnCtIj7vPKQjnkTVWlknBkxyslr2PBcba&#10;PviX2sTnIkDYxaig8L6OpXRZQQbd0NbEwbvaxqAPssmlbvAR4KaS4yiaSIMlh4UCa9oWlN2Su1Ew&#10;Nfs0rc6XXbKfnVrUp82h/tkoNeh36zkIT51/h//b31rB+GsC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ot7EAAAA3AAAAA8AAAAAAAAAAAAAAAAAmAIAAGRycy9k&#10;b3ducmV2LnhtbFBLBQYAAAAABAAEAPUAAACJAwAAAAA=&#10;" fillcolor="#fffbc3" stroked="f"/>
                          <v:shape id="Freeform 247" o:spid="_x0000_s1271" style="position:absolute;left:5366;top:4319;width:7;height:39;visibility:visible;mso-wrap-style:square;v-text-anchor:top" coordsize="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sicUA&#10;AADcAAAADwAAAGRycy9kb3ducmV2LnhtbESPQWvCQBSE74X+h+UVvEjd1IItqatYRerBS9N6f2Rf&#10;s6HZt2n2aaK/vlsQehxm5htmvhx8o07UxTqwgYdJBoq4DLbmysDnx/b+GVQUZItNYDJwpgjLxe3N&#10;HHMben6nUyGVShCOORpwIm2udSwdeYyT0BIn7yt0HiXJrtK2wz7BfaOnWTbTHmtOCw5bWjsqv4uj&#10;N7B+lcNqdxkX/f7yJuR+tripDsaM7obVCyihQf7D1/bOGpg+PsHfmX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uyJxQAAANwAAAAPAAAAAAAAAAAAAAAAAJgCAABkcnMv&#10;ZG93bnJldi54bWxQSwUGAAAAAAQABAD1AAAAigMAAAAA&#10;" path="m,l,39r7,l7,6,,xe" fillcolor="#fffbc3" stroked="f">
                            <v:path arrowok="t" o:connecttype="custom" o:connectlocs="0,0;0,39;7,39;7,6;0,0" o:connectangles="0,0,0,0,0"/>
                          </v:shape>
                          <v:rect id="Rectangle 248" o:spid="_x0000_s1272" style="position:absolute;left:5373;top:2353;width: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TN8IA&#10;AADcAAAADwAAAGRycy9kb3ducmV2LnhtbERPz2vCMBS+C/4P4Q28aTqF4bpGmYIgepldy65vzVtb&#10;1ryUJNb63y+HgceP73e2HU0nBnK+tazgeZGAIK6sbrlWUHwe5msQPiBr7CyTgjt52G6mkwxTbW98&#10;oSEPtYgh7FNU0ITQp1L6qiGDfmF74sj9WGcwROhqqR3eYrjp5DJJXqTBlmNDgz3tG6p+86tRsDan&#10;oui+vg/56bUcUJe7j/68U2r2NL6/gQg0hof4333UCpar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pM3wgAAANwAAAAPAAAAAAAAAAAAAAAAAJgCAABkcnMvZG93&#10;bnJldi54bWxQSwUGAAAAAAQABAD1AAAAhwMAAAAA&#10;" fillcolor="#fffbc3" stroked="f"/>
                          <v:rect id="Rectangle 249" o:spid="_x0000_s1273" style="position:absolute;left:5373;top:2513;width:7;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2rMUA&#10;AADcAAAADwAAAGRycy9kb3ducmV2LnhtbESPQWvCQBSE7wX/w/IEb3WjQolpVqmCUOKlTRN6fWaf&#10;SWj2bchuY/z33UKhx2FmvmHS/WQ6MdLgWssKVssIBHFldcu1guLj9BiDcB5ZY2eZFNzJwX43e0gx&#10;0fbG7zTmvhYBwi5BBY33fSKlqxoy6Ja2Jw7e1Q4GfZBDLfWAtwA3nVxH0ZM02HJYaLCnY0PVV/5t&#10;FMQmK4ru83LKs205oi4Pb/35oNRiPr08g/A0+f/wX/tVK1hvt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jasxQAAANwAAAAPAAAAAAAAAAAAAAAAAJgCAABkcnMv&#10;ZG93bnJldi54bWxQSwUGAAAAAAQABAD1AAAAigMAAAAA&#10;" fillcolor="#fffbc3" stroked="f"/>
                          <v:shape id="Freeform 250" o:spid="_x0000_s1274" style="position:absolute;left:5373;top:4285;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P+r4A&#10;AADcAAAADwAAAGRycy9kb3ducmV2LnhtbERPSwrCMBDdC94hjOBOUz+IVKOIIAiurAq6G5qxrTaT&#10;0kRbb28WgsvH+y/XrSnFm2pXWFYwGkYgiFOrC84UnE+7wRyE88gaS8uk4EMO1qtuZ4mxtg0f6Z34&#10;TIQQdjEqyL2vYildmpNBN7QVceDutjboA6wzqWtsQrgp5TiKZtJgwaEhx4q2OaXP5GUU8AQ3o4s8&#10;+Ftz3l7tLkke19dHqX6v3SxAeGr9X/xz77WC8TT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ej/q+AAAA3AAAAA8AAAAAAAAAAAAAAAAAmAIAAGRycy9kb3ducmV2&#10;LnhtbFBLBQYAAAAABAAEAPUAAACDAwAAAAA=&#10;" path="m,l,14,7,7,7,,,xe" fillcolor="#fffbc3" stroked="f">
                            <v:path arrowok="t" o:connecttype="custom" o:connectlocs="0,0;0,14;7,7;7,0;0,0" o:connectangles="0,0,0,0,0"/>
                          </v:shape>
                          <v:rect id="Rectangle 251" o:spid="_x0000_s1275" style="position:absolute;left:5380;top:2353;width: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J18UA&#10;AADcAAAADwAAAGRycy9kb3ducmV2LnhtbESPQWvCQBSE7wX/w/KE3urGUEqMrmIEoaSXNo14fWaf&#10;STD7NmS3Mf333UKhx2FmvmE2u8l0YqTBtZYVLBcRCOLK6pZrBeXn8SkB4Tyyxs4yKfgmB7vt7GGD&#10;qbZ3/qCx8LUIEHYpKmi871MpXdWQQbewPXHwrnYw6IMcaqkHvAe46WQcRS/SYMthocGeDg1Vt+LL&#10;KEhMXpbd+XIs8tVpRH3K3vu3TKnH+bRfg/A0+f/wX/tVK4ifl/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knXxQAAANwAAAAPAAAAAAAAAAAAAAAAAJgCAABkcnMv&#10;ZG93bnJldi54bWxQSwUGAAAAAAQABAD1AAAAigMAAAAA&#10;" fillcolor="#fffbc3" stroked="f"/>
                          <v:shape id="Freeform 252" o:spid="_x0000_s1276" style="position:absolute;left:5386;top:2353;width:7;height:1892;visibility:visible;mso-wrap-style:square;v-text-anchor:top" coordsize="7,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WmcMA&#10;AADcAAAADwAAAGRycy9kb3ducmV2LnhtbESPS2sCMRSF9wX/Q7iCu5pxKCJTo5SKWEQRH5vuLpPr&#10;JDi5GSZRx39vhEKXh/P4ONN552pxozZYzwpGwwwEcem15UrB6bh8n4AIEVlj7ZkUPCjAfNZ7m2Kh&#10;/Z33dDvESqQRDgUqMDE2hZShNOQwDH1DnLyzbx3GJNtK6hbvadzVMs+ysXRoOREMNvRtqLwcri5B&#10;Nub3ujVb1Csbwm69eNTni1Vq0O++PkFE6uJ/+K/9oxXkHzm8zq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WmcMAAADcAAAADwAAAAAAAAAAAAAAAACYAgAAZHJzL2Rv&#10;d25yZXYueG1sUEsFBgAAAAAEAAQA9QAAAIgDAAAAAA==&#10;" path="m,l,1886r7,6l7,,,xe" fillcolor="#fffbc3" stroked="f">
                            <v:path arrowok="t" o:connecttype="custom" o:connectlocs="0,0;0,1886;7,1892;7,0;0,0" o:connectangles="0,0,0,0,0"/>
                          </v:shape>
                          <v:rect id="Rectangle 253" o:spid="_x0000_s1277" style="position:absolute;left:5393;top:2353;width: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yO8UA&#10;AADcAAAADwAAAGRycy9kb3ducmV2LnhtbESPQWvCQBSE7wX/w/KE3ppNrYimrqKCUPRSY8TrM/ua&#10;hGbfhuw2xn/vFgSPw8x8w8yXvalFR62rLCt4j2IQxLnVFRcKsuP2bQrCeWSNtWVScCMHy8XgZY6J&#10;tlc+UJf6QgQIuwQVlN43iZQuL8mgi2xDHLwf2xr0QbaF1C1eA9zUchTHE2mw4rBQYkObkvLf9M8o&#10;mJpdltXnyzbdzU4d6tP6u9mvlXod9qtPEJ56/ww/2l9awWj8Af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HI7xQAAANwAAAAPAAAAAAAAAAAAAAAAAJgCAABkcnMv&#10;ZG93bnJldi54bWxQSwUGAAAAAAQABAD1AAAAigMAAAAA&#10;" fillcolor="#fffbc3" stroked="f"/>
                          <v:shape id="Freeform 254" o:spid="_x0000_s1278" style="position:absolute;left:5393;top:4232;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xNcMA&#10;AADcAAAADwAAAGRycy9kb3ducmV2LnhtbESPT4vCMBTE7wt+h/AWvK2poiJdoyyyC97EPxdvz+aZ&#10;lG1eahO1/fZGEDwOM/MbZr5sXSVu1ITSs4LhIANBXHhdslFw2P99zUCEiKyx8kwKOgqwXPQ+5phr&#10;f+ct3XbRiAThkKMCG2OdSxkKSw7DwNfEyTv7xmFMsjFSN3hPcFfJUZZNpcOS04LFmlaWiv/d1SlY&#10;+811Mtv/hpOV3caYc3ccXlZK9T/bn28Qkdr4Dr/aa61gNB7D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0xNcMAAADcAAAADwAAAAAAAAAAAAAAAACYAgAAZHJzL2Rv&#10;d25yZXYueG1sUEsFBgAAAAAEAAQA9QAAAIgDAAAAAA==&#10;" path="m,l,7,7,r,l,xe" fillcolor="#fffbc3" stroked="f">
                            <v:path arrowok="t" o:connecttype="custom" o:connectlocs="0,0;0,7;7,0;7,0;0,0" o:connectangles="0,0,0,0,0"/>
                          </v:shape>
                          <v:shape id="Freeform 255" o:spid="_x0000_s1279" style="position:absolute;left:5400;top:2300;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kbMEA&#10;AADcAAAADwAAAGRycy9kb3ducmV2LnhtbESPQYvCMBSE78L+h/AEb5oqq0jXKKIsLHiy6v3ZPNuw&#10;zUu3ydr23xtB8DjMzDfMatPZStyp8caxgukkAUGcO224UHA+fY+XIHxA1lg5JgU9edisPwYrTLVr&#10;+Uj3LBQiQtinqKAMoU6l9HlJFv3E1cTRu7nGYoiyKaRusI1wW8lZkiykRcNxocSadiXlv9m/VaDd&#10;9a/l6eVissL0vrsd9qa/KjUadtsvEIG68A6/2j9awexzDs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NZGzBAAAA3AAAAA8AAAAAAAAAAAAAAAAAmAIAAGRycy9kb3du&#10;cmV2LnhtbFBLBQYAAAAABAAEAPUAAACGAwAAAAA=&#10;" path="m,7r,l6,7,6,,,7xe" fillcolor="#fffbc3" stroked="f">
                            <v:path arrowok="t" o:connecttype="custom" o:connectlocs="0,7;0,7;6,7;6,0;0,7" o:connectangles="0,0,0,0,0"/>
                          </v:shape>
                          <v:shape id="Freeform 256" o:spid="_x0000_s1280" style="position:absolute;left:5400;top:2347;width:6;height:1865;visibility:visible;mso-wrap-style:square;v-text-anchor:top" coordsize="6,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CG8QA&#10;AADcAAAADwAAAGRycy9kb3ducmV2LnhtbESPT4vCMBTE78J+h/AWvGmqSJFqFHdR8bb4Z8Hjo3k2&#10;xealNlGrn34jCHscZuY3zHTe2krcqPGlYwWDfgKCOHe65ELBYb/qjUH4gKyxckwKHuRhPvvoTDHT&#10;7s5buu1CISKEfYYKTAh1JqXPDVn0fVcTR+/kGoshyqaQusF7hNtKDpMklRZLjgsGa/o2lJ93V6vg&#10;uNinl69fszzo53Xzs14OxmG7Uqr72S4mIAK14T/8bm+0guEohde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whvEAAAA3AAAAA8AAAAAAAAAAAAAAAAAmAIAAGRycy9k&#10;b3ducmV2LnhtbFBLBQYAAAAABAAEAPUAAACJAwAAAAA=&#10;" path="m,6l,1865r6,l6,,,6xe" fillcolor="#fffbc3" stroked="f">
                            <v:path arrowok="t" o:connecttype="custom" o:connectlocs="0,6;0,1865;6,1865;6,0;0,6" o:connectangles="0,0,0,0,0"/>
                          </v:shape>
                          <v:shape id="Freeform 257" o:spid="_x0000_s1281" style="position:absolute;left:5406;top:2294;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BMYA&#10;AADcAAAADwAAAGRycy9kb3ducmV2LnhtbESP3WoCMRSE7wu+QzhC72pWkSqrUWyhi4W24g+Id4fN&#10;cXdxcxKSqNu3bwqFXg4z8w0zX3amFTfyobGsYDjIQBCXVjdcKTjs356mIEJE1thaJgXfFGC56D3M&#10;Mdf2zlu67WIlEoRDjgrqGF0uZShrMhgG1hEn72y9wZikr6T2eE9w08pRlj1Lgw2nhRodvdZUXnZX&#10;o0C/+PevY/FRaLc56UnhtuPpZ6fUY79bzUBE6uJ/+K+91gpG4w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phBMYAAADcAAAADwAAAAAAAAAAAAAAAACYAgAAZHJz&#10;L2Rvd25yZXYueG1sUEsFBgAAAAAEAAQA9QAAAIsDAAAAAA==&#10;" path="m,l,26r7,7l7,,,xe" fillcolor="#fffbc3" stroked="f">
                            <v:path arrowok="t" o:connecttype="custom" o:connectlocs="0,0;0,26;7,33;7,0;0,0" o:connectangles="0,0,0,0,0"/>
                          </v:shape>
                          <v:rect id="Rectangle 258" o:spid="_x0000_s1282" style="position:absolute;left:5406;top:2347;width:7;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gSsIA&#10;AADcAAAADwAAAGRycy9kb3ducmV2LnhtbERPz2vCMBS+C/4P4Q28aTqR4bpGmYIgepldy65vzVtb&#10;1ryUJNb63y+HgceP73e2HU0nBnK+tazgeZGAIK6sbrlWUHwe5msQPiBr7CyTgjt52G6mkwxTbW98&#10;oSEPtYgh7FNU0ITQp1L6qiGDfmF74sj9WGcwROhqqR3eYrjp5DJJXqTBlmNDgz3tG6p+86tRsDan&#10;oui+vg/56bUcUJe7j/68U2r2NL6/gQg0hof4333UCpar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OBKwgAAANwAAAAPAAAAAAAAAAAAAAAAAJgCAABkcnMvZG93&#10;bnJldi54bWxQSwUGAAAAAAQABAD1AAAAhwMAAAAA&#10;" fillcolor="#fffbc3" stroked="f"/>
                          <v:rect id="Rectangle 259" o:spid="_x0000_s1283" style="position:absolute;left:5413;top:2287;width: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F0cUA&#10;AADcAAAADwAAAGRycy9kb3ducmV2LnhtbESPQWvCQBSE7wX/w/IEb3WjSIlpVqmCUOKlTRN6fWaf&#10;SWj2bchuY/z33UKhx2FmvmHS/WQ6MdLgWssKVssIBHFldcu1guLj9BiDcB5ZY2eZFNzJwX43e0gx&#10;0fbG7zTmvhYBwi5BBY33fSKlqxoy6Ja2Jw7e1Q4GfZBDLfWAtwA3nVxH0ZM02HJYaLCnY0PVV/5t&#10;FMQmK4ru83LKs205oi4Pb/35oNRiPr08g/A0+f/wX/tVK1hvt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EXRxQAAANwAAAAPAAAAAAAAAAAAAAAAAJgCAABkcnMv&#10;ZG93bnJldi54bWxQSwUGAAAAAAQABAD1AAAAigMAAAAA&#10;" fillcolor="#fffbc3" stroked="f"/>
                          <v:rect id="Rectangle 260" o:spid="_x0000_s1284" style="position:absolute;left:5419;top:2267;width: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kcIA&#10;AADcAAAADwAAAGRycy9kb3ducmV2LnhtbERPz2vCMBS+C/4P4Q28aTrB4bpGmYIgepldy65vzVtb&#10;1ryUJNb63y+HgceP73e2HU0nBnK+tazgeZGAIK6sbrlWUHwe5msQPiBr7CyTgjt52G6mkwxTbW98&#10;oSEPtYgh7FNU0ITQp1L6qiGDfmF74sj9WGcwROhqqR3eYrjp5DJJXqTBlmNDgz3tG6p+86tRsDan&#10;oui+vg/56bUcUJe7j/68U2r2NL6/gQg0hof4333UCparOD+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3qRwgAAANwAAAAPAAAAAAAAAAAAAAAAAJgCAABkcnMvZG93&#10;bnJldi54bWxQSwUGAAAAAAQABAD1AAAAhwMAAAAA&#10;" fillcolor="#fffbc3" stroked="f"/>
                          <v:shape id="Freeform 261" o:spid="_x0000_s1285" style="position:absolute;left:5426;top:2267;width:7;height:1872;visibility:visible;mso-wrap-style:square;v-text-anchor:top" coordsize="7,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FicUA&#10;AADcAAAADwAAAGRycy9kb3ducmV2LnhtbESP3WrCQBSE7wu+w3KE3hTdqK1KdCNSKFh65c8DHLLH&#10;JJg9m2S3yerTdwuFXg4z8w2z3QVTi546V1lWMJsmIIhzqysuFFzOH5M1COeRNdaWScGdHOyy0dMW&#10;U20HPlJ/8oWIEHYpKii9b1IpXV6SQTe1DXH0rrYz6KPsCqk7HCLc1HKeJEtpsOK4UGJD7yXlt9O3&#10;UdCsFhg+X4fDF5/bl0X7kMdL6JV6Hof9BoSn4P/Df+2DVjB/m8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kWJxQAAANwAAAAPAAAAAAAAAAAAAAAAAJgCAABkcnMv&#10;ZG93bnJldi54bWxQSwUGAAAAAAQABAD1AAAAigMAAAAA&#10;" path="m,l,1872r7,-6l7,,,xe" fillcolor="#fffbc3" stroked="f">
                            <v:path arrowok="t" o:connecttype="custom" o:connectlocs="0,0;0,1872;7,1866;7,0;0,0" o:connectangles="0,0,0,0,0"/>
                          </v:shape>
                          <v:shape id="Freeform 262" o:spid="_x0000_s1286" style="position:absolute;left:5426;top:415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DXMQA&#10;AADcAAAADwAAAGRycy9kb3ducmV2LnhtbESPQWuDQBSE74X8h+UFcmtWBW1jsoaQEuilh1pDrg/3&#10;RSXuW3G3xvz7bqHQ4zAz3zC7/Wx6MdHoOssK4nUEgri2uuNGQfV1en4F4Tyyxt4yKXiQg32xeNph&#10;ru2dP2kqfSMChF2OClrvh1xKV7dk0K3tQBy8qx0N+iDHRuoR7wFueplEUSYNdhwWWhzo2FJ9K7+N&#10;gqbKzpvrI538mzl+VJeXKa1iqdRqOR+2IDzN/j/8137XCpI0g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Q1zEAAAA3AAAAA8AAAAAAAAAAAAAAAAAmAIAAGRycy9k&#10;b3ducmV2LnhtbFBLBQYAAAAABAAEAPUAAACJAwAAAAA=&#10;" path="m,l,6r7,l7,6,,xe" fillcolor="#fffbc3" stroked="f">
                            <v:path arrowok="t" o:connecttype="custom" o:connectlocs="0,0;0,6;7,6;7,6;0,0" o:connectangles="0,0,0,0,0"/>
                          </v:shape>
                          <v:rect id="Rectangle 263" o:spid="_x0000_s1287" style="position:absolute;left:5433;top:2260;width: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k5sUA&#10;AADcAAAADwAAAGRycy9kb3ducmV2LnhtbESPQWvCQBSE7wX/w/KE3ppNLYqmrqKCUPRSY8TrM/ua&#10;hGbfhuw2xn/vFgSPw8x8w8yXvalFR62rLCt4j2IQxLnVFRcKsuP2bQrCeWSNtWVScCMHy8XgZY6J&#10;tlc+UJf6QgQIuwQVlN43iZQuL8mgi2xDHLwf2xr0QbaF1C1eA9zUchTHE2mw4rBQYkObkvLf9M8o&#10;mJpdltXnyzbdzU4d6tP6u9mvlXod9qtPEJ56/ww/2l9awWj8Af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eTmxQAAANwAAAAPAAAAAAAAAAAAAAAAAJgCAABkcnMv&#10;ZG93bnJldi54bWxQSwUGAAAAAAQABAD1AAAAigMAAAAA&#10;" fillcolor="#fffbc3" stroked="f"/>
                          <v:rect id="Rectangle 264" o:spid="_x0000_s1288" style="position:absolute;left:5433;top:4113;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8ksUA&#10;AADcAAAADwAAAGRycy9kb3ducmV2LnhtbESPQWvCQBSE7wX/w/KE3ppNpYqmrqKCUPRSY8TrM/ua&#10;hGbfhuw2xn/vFgSPw8x8w8yXvalFR62rLCt4j2IQxLnVFRcKsuP2bQrCeWSNtWVScCMHy8XgZY6J&#10;tlc+UJf6QgQIuwQVlN43iZQuL8mgi2xDHLwf2xr0QbaF1C1eA9zUchTHE2mw4rBQYkObkvLf9M8o&#10;mJpdltXnyzbdzU4d6tP6u9mvlXod9qtPEJ56/ww/2l9awWj8Af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HySxQAAANwAAAAPAAAAAAAAAAAAAAAAAJgCAABkcnMv&#10;ZG93bnJldi54bWxQSwUGAAAAAAQABAD1AAAAigMAAAAA&#10;" fillcolor="#fffbc3" stroked="f"/>
                          <v:shape id="Freeform 265" o:spid="_x0000_s1289" style="position:absolute;left:5439;top:2254;width:7;height:1845;visibility:visible;mso-wrap-style:square;v-text-anchor:top" coordsize="7,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38MQA&#10;AADcAAAADwAAAGRycy9kb3ducmV2LnhtbESPX2vCQBDE3wt+h2MFX4petCg29RQpFCs++Qf7uuS2&#10;STC3F3Krid++VxB8HGbmN8xi1blK3agJpWcD41ECijjztuTcwOn4NZyDCoJssfJMBu4UYLXsvSww&#10;tb7lPd0OkqsI4ZCigUKkTrUOWUEOw8jXxNH79Y1DibLJtW2wjXBX6UmSzLTDkuNCgTV9FpRdDldn&#10;wL6+t5fZaZPh7rrdvG1/BM+tGDPod+sPUEKdPMOP9rc1MJlO4f9MP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t/DEAAAA3AAAAA8AAAAAAAAAAAAAAAAAmAIAAGRycy9k&#10;b3ducmV2LnhtbFBLBQYAAAAABAAEAPUAAACJAwAAAAA=&#10;" path="m,l,1845r7,-6l7,,,xe" fillcolor="#fffbc3" stroked="f">
                            <v:path arrowok="t" o:connecttype="custom" o:connectlocs="0,0;0,1845;7,1839;7,0;0,0" o:connectangles="0,0,0,0,0"/>
                          </v:shape>
                          <v:rect id="Rectangle 266" o:spid="_x0000_s1290" style="position:absolute;left:5446;top:2247;width: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HfsQA&#10;AADcAAAADwAAAGRycy9kb3ducmV2LnhtbESPQYvCMBSE7wv+h/AEb2uqsKLVKCoIi3txa8Xrs3m2&#10;xealNLHWf78RFjwOM/MNs1h1phItNa60rGA0jEAQZ1aXnCtIj7vPKQjnkTVWlknBkxyslr2PBcba&#10;PviX2sTnIkDYxaig8L6OpXRZQQbd0NbEwbvaxqAPssmlbvAR4KaS4yiaSIMlh4UCa9oWlN2Su1Ew&#10;Nfs0rc6XXbKfnVrUp82h/tkoNeh36zkIT51/h//b31rB+GsC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R37EAAAA3AAAAA8AAAAAAAAAAAAAAAAAmAIAAGRycy9k&#10;b3ducmV2LnhtbFBLBQYAAAAABAAEAPUAAACJAwAAAAA=&#10;" fillcolor="#fffbc3" stroked="f"/>
                          <v:shape id="Freeform 267" o:spid="_x0000_s1291" style="position:absolute;left:5453;top:2247;width:6;height:1839;visibility:visible;mso-wrap-style:square;v-text-anchor:top" coordsize="6,1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1U8UA&#10;AADcAAAADwAAAGRycy9kb3ducmV2LnhtbESPQWvCQBSE70L/w/IKvemmilrSbMQWhPaimFp6fWRf&#10;k9Ds27C7xuTfdwXB4zAz3zDZZjCt6Mn5xrKC51kCgri0uuFKwelrN30B4QOyxtYyKRjJwyZ/mGSY&#10;anvhI/VFqESEsE9RQR1Cl0rpy5oM+pntiKP3a53BEKWrpHZ4iXDTynmSrKTBhuNCjR2911T+FWej&#10;YLdov7vzYdz/bJdvi8Z9nsZ+SJR6ehy2ryACDeEevrU/tIL5cg3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7VTxQAAANwAAAAPAAAAAAAAAAAAAAAAAJgCAABkcnMv&#10;ZG93bnJldi54bWxQSwUGAAAAAAQABAD1AAAAigMAAAAA&#10;" path="m,l,1839r6,-6l6,,,xe" fillcolor="#fffbc3" stroked="f">
                            <v:path arrowok="t" o:connecttype="custom" o:connectlocs="0,0;0,1839;6,1833;6,0;0,0" o:connectangles="0,0,0,0,0"/>
                          </v:shape>
                          <v:rect id="Rectangle 268" o:spid="_x0000_s1292" style="position:absolute;left:5459;top:2247;width:7;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2l8IA&#10;AADcAAAADwAAAGRycy9kb3ducmV2LnhtbERPz2vCMBS+C/4P4Q28aTrB4bpGmYIgepldy65vzVtb&#10;1ryUJNb63y+HgceP73e2HU0nBnK+tazgeZGAIK6sbrlWUHwe5msQPiBr7CyTgjt52G6mkwxTbW98&#10;oSEPtYgh7FNU0ITQp1L6qiGDfmF74sj9WGcwROhqqR3eYrjp5DJJXqTBlmNDgz3tG6p+86tRsDan&#10;oui+vg/56bUcUJe7j/68U2r2NL6/gQg0hof4333UCpar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XaXwgAAANwAAAAPAAAAAAAAAAAAAAAAAJgCAABkcnMvZG93&#10;bnJldi54bWxQSwUGAAAAAAQABAD1AAAAhwMAAAAA&#10;" fillcolor="#fffbc3" stroked="f"/>
                          <v:rect id="Rectangle 269" o:spid="_x0000_s1293" style="position:absolute;left:5466;top:2194;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TDMUA&#10;AADcAAAADwAAAGRycy9kb3ducmV2LnhtbESPQWvCQBSE7wX/w/IEb3WjYIlpVqmCUOKlTRN6fWaf&#10;SWj2bchuY/z33UKhx2FmvmHS/WQ6MdLgWssKVssIBHFldcu1guLj9BiDcB5ZY2eZFNzJwX43e0gx&#10;0fbG7zTmvhYBwi5BBY33fSKlqxoy6Ja2Jw7e1Q4GfZBDLfWAtwA3nVxH0ZM02HJYaLCnY0PVV/5t&#10;FMQmK4ru83LKs205oi4Pb/35oNRiPr08g/A0+f/wX/tVK1hvt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dMMxQAAANwAAAAPAAAAAAAAAAAAAAAAAJgCAABkcnMv&#10;ZG93bnJldi54bWxQSwUGAAAAAAQABAD1AAAAigMAAAAA&#10;" fillcolor="#fffbc3" stroked="f"/>
                          <v:shape id="Freeform 270" o:spid="_x0000_s1294" style="position:absolute;left:5466;top:2247;width:7;height:1766;visibility:visible;mso-wrap-style:square;v-text-anchor:top" coordsize="7,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hIbwA&#10;AADcAAAADwAAAGRycy9kb3ducmV2LnhtbERPSwrCMBDdC94hjOBOU12IVKNUUXQnfg4wNGNabCal&#10;iW29vVkILh/vv972thItNb50rGA2TUAQ506XbBQ87sfJEoQPyBorx6TgQx62m+Fgjal2HV+pvQUj&#10;Ygj7FBUUIdSplD4vyKKfupo4ck/XWAwRNkbqBrsYbis5T5KFtFhybCiwpn1B+ev2tgoMd6d7lu0u&#10;1fWVHM4dt29TXpQaj/psBSJQH/7in/usFcwXcX48E4+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KEhvAAAANwAAAAPAAAAAAAAAAAAAAAAAJgCAABkcnMvZG93bnJldi54&#10;bWxQSwUGAAAAAAQABAD1AAAAgQMAAAAA&#10;" path="m,l,1766r7,-7l7,,,xe" fillcolor="#fffbc3" stroked="f">
                            <v:path arrowok="t" o:connecttype="custom" o:connectlocs="0,0;0,1766;7,1759;7,0;0,0" o:connectangles="0,0,0,0,0"/>
                          </v:shape>
                          <v:shape id="Freeform 271" o:spid="_x0000_s1295" style="position:absolute;left:5473;top:2194;width:6;height:1812;visibility:visible;mso-wrap-style:square;v-text-anchor:top" coordsize="6,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Z4cYA&#10;AADcAAAADwAAAGRycy9kb3ducmV2LnhtbESP3WrCQBSE7wu+w3IK3ojZqCAS3UixLYpQWn/w+pA9&#10;JsHs2TS7mtin7xaEXg4z8w2zWHamEjdqXGlZwSiKQRBnVpecKzge3oczEM4ja6wsk4I7OVimvacF&#10;Jtq2vKPb3uciQNglqKDwvk6kdFlBBl1ka+LgnW1j0AfZ5FI32Aa4qeQ4jqfSYMlhocCaVgVll/3V&#10;KJi86m321n21n4PcnNY/H+gPk2+l+s/dyxyEp87/hx/tjVYwno7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AZ4cYAAADcAAAADwAAAAAAAAAAAAAAAACYAgAAZHJz&#10;L2Rvd25yZXYueG1sUEsFBgAAAAAEAAQA9QAAAIsDAAAAAA==&#10;" path="m,l,1812r6,-6l6,,,xe" fillcolor="#fffbc3" stroked="f">
                            <v:path arrowok="t" o:connecttype="custom" o:connectlocs="0,0;0,1812;6,1806;6,0;0,0" o:connectangles="0,0,0,0,0"/>
                          </v:shape>
                          <v:rect id="Rectangle 272" o:spid="_x0000_s1296" style="position:absolute;left:5479;top:2181;width:7;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LwMMA&#10;AADcAAAADwAAAGRycy9kb3ducmV2LnhtbESPQYvCMBSE78L+h/AW9qbp9iDaNYouCOJetFb2+mye&#10;bbF5KU2s9d8bQfA4zMw3zGzRm1p01LrKsoLvUQSCOLe64kJBdlgPJyCcR9ZYWyYFd3KwmH8MZpho&#10;e+M9dakvRICwS1BB6X2TSOnykgy6kW2Ig3e2rUEfZFtI3eItwE0t4ygaS4MVh4USG/otKb+kV6Ng&#10;YrZZVv+f1ul2euxQH1e75m+l1Ndnv/wB4an37/CrvdEK4n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2LwMMAAADcAAAADwAAAAAAAAAAAAAAAACYAgAAZHJzL2Rv&#10;d25yZXYueG1sUEsFBgAAAAAEAAQA9QAAAIgDAAAAAA==&#10;" fillcolor="#fffbc3" stroked="f"/>
                          <v:rect id="Rectangle 273" o:spid="_x0000_s1297" style="position:absolute;left:5486;top:2187;width:7;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uW8QA&#10;AADcAAAADwAAAGRycy9kb3ducmV2LnhtbESPQYvCMBSE7wv+h/AEb2uqC6LVKCoIi3txa8Xrs3m2&#10;xealNLHWf78RFjwOM/MNs1h1phItNa60rGA0jEAQZ1aXnCtIj7vPKQjnkTVWlknBkxyslr2PBcba&#10;PviX2sTnIkDYxaig8L6OpXRZQQbd0NbEwbvaxqAPssmlbvAR4KaS4yiaSIMlh4UCa9oWlN2Su1Ew&#10;Nfs0rc6XXbKfnVrUp82h/tkoNeh36zkIT51/h//b31rBePIF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LlvEAAAA3AAAAA8AAAAAAAAAAAAAAAAAmAIAAGRycy9k&#10;b3ducmV2LnhtbFBLBQYAAAAABAAEAPUAAACJAwAAAAA=&#10;" fillcolor="#fffbc3" stroked="f"/>
                          <v:shape id="Freeform 274" o:spid="_x0000_s1298" style="position:absolute;left:5493;top:2174;width:6;height:1806;visibility:visible;mso-wrap-style:square;v-text-anchor:top" coordsize="6,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2+MYA&#10;AADcAAAADwAAAGRycy9kb3ducmV2LnhtbESPzW7CMBCE75V4B2uRuBWnCKEqYBDiTy03aC7ctvE2&#10;ThOvQ+yG8PY1UqUeRzPzjWax6m0tOmp96VjByzgBQZw7XXKhIPvYP7+C8AFZY+2YFNzJw2o5eFpg&#10;qt2NT9SdQyEihH2KCkwITSqlzw1Z9GPXEEfvy7UWQ5RtIXWLtwi3tZwkyUxaLDkuGGxoYyivzj9W&#10;wfV9esgrk31v7pfd53Z9rLr6mCk1GvbrOYhAffgP/7XftILJbAq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t2+MYAAADcAAAADwAAAAAAAAAAAAAAAACYAgAAZHJz&#10;L2Rvd25yZXYueG1sUEsFBgAAAAAEAAQA9QAAAIsDAAAAAA==&#10;" path="m,7l,1806r6,l6,,,7xe" fillcolor="#fffbc3" stroked="f">
                            <v:path arrowok="t" o:connecttype="custom" o:connectlocs="0,7;0,1806;6,1806;6,0;0,7" o:connectangles="0,0,0,0,0"/>
                          </v:shape>
                          <v:rect id="Rectangle 275" o:spid="_x0000_s1299" style="position:absolute;left:5499;top:2168;width:7;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TtMQA&#10;AADcAAAADwAAAGRycy9kb3ducmV2LnhtbESPQYvCMBSE7wv+h/AEb2uqsKLVKCoIi3txa8Xrs3m2&#10;xealNLHWf78RFjwOM/MNs1h1phItNa60rGA0jEAQZ1aXnCtIj7vPKQjnkTVWlknBkxyslr2PBcba&#10;PviX2sTnIkDYxaig8L6OpXRZQQbd0NbEwbvaxqAPssmlbvAR4KaS4yiaSIMlh4UCa9oWlN2Su1Ew&#10;Nfs0rc6XXbKfnVrUp82h/tkoNeh36zkIT51/h//b31rBePIF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E7TEAAAA3AAAAA8AAAAAAAAAAAAAAAAAmAIAAGRycy9k&#10;b3ducmV2LnhtbFBLBQYAAAAABAAEAPUAAACJAwAAAAA=&#10;" fillcolor="#fffbc3" stroked="f"/>
                          <v:rect id="Rectangle 276" o:spid="_x0000_s1300" style="position:absolute;left:5506;top:2148;width:6;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Nw8UA&#10;AADcAAAADwAAAGRycy9kb3ducmV2LnhtbESPQWuDQBSE74H+h+UVekvWepDEZhOaglDspTGGXl/d&#10;V5W6b8Xdqvn32UIgx2FmvmG2+9l0YqTBtZYVPK8iEMSV1S3XCspTtlyDcB5ZY2eZFFzIwX73sNhi&#10;qu3ERxoLX4sAYZeigsb7PpXSVQ0ZdCvbEwfvxw4GfZBDLfWAU4CbTsZRlEiDLYeFBnt6a6j6Lf6M&#10;grXJy7L7+s6KfHMeUZ8Pn/3HQamnx/n1BYSn2d/Dt/a7VhAnCfyfC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o3DxQAAANwAAAAPAAAAAAAAAAAAAAAAAJgCAABkcnMv&#10;ZG93bnJldi54bWxQSwUGAAAAAAQABAD1AAAAigMAAAAA&#10;" fillcolor="#fffbc3" stroked="f"/>
                          <v:shape id="Freeform 277" o:spid="_x0000_s1301" style="position:absolute;left:5506;top:3874;width:6;height:79;visibility:visible;mso-wrap-style:square;v-text-anchor:top" coordsize="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4t8YA&#10;AADcAAAADwAAAGRycy9kb3ducmV2LnhtbESPQWvCQBSE70L/w/IK3nST2KqkWUWEQA89tGkLHp/Z&#10;Z5I2+zbNrhr/vSsIPQ4z8w2TrQfTihP1rrGsIJ5GIIhLqxuuFHx95pMlCOeRNbaWScGFHKxXD6MM&#10;U23P/EGnwlciQNilqKD2vkuldGVNBt3UdsTBO9jeoA+yr6Tu8RzgppVJFM2lwYbDQo0dbWsqf4uj&#10;UZDvnoufv/fZ01uy2ZM/4HduLrFS48dh8wLC0+D/w/f2q1aQzB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p4t8YAAADcAAAADwAAAAAAAAAAAAAAAACYAgAAZHJz&#10;L2Rvd25yZXYueG1sUEsFBgAAAAAEAAQA9QAAAIsDAAAAAA==&#10;" path="m,l,79r6,l6,6,,xe" fillcolor="#fffbc3" stroked="f">
                            <v:path arrowok="t" o:connecttype="custom" o:connectlocs="0,0;0,79;6,79;6,6;0,0" o:connectangles="0,0,0,0,0"/>
                          </v:shape>
                          <v:shape id="Freeform 278" o:spid="_x0000_s1302" style="position:absolute;left:5512;top:2148;width:7;height:1699;visibility:visible;mso-wrap-style:square;v-text-anchor:top" coordsize="7,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R18AA&#10;AADcAAAADwAAAGRycy9kb3ducmV2LnhtbERPy4rCMBTdD/gP4QruxlQXItUoIigigvhauLs2tw9s&#10;bkoSa/17sxiY5eG858vO1KIl5yvLCkbDBARxZnXFhYLrZfM7BeEDssbaMin4kIflovczx1TbN5+o&#10;PYdCxBD2KSooQ2hSKX1WkkE/tA1x5HLrDIYIXSG1w3cMN7UcJ8lEGqw4NpTY0Lqk7Hl+GQWHzt3u&#10;l+OD98Vhu36eWuPyfKvUoN+tZiACdeFf/OfeaQXjSVwbz8QjIB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VR18AAAADcAAAADwAAAAAAAAAAAAAAAACYAgAAZHJzL2Rvd25y&#10;ZXYueG1sUEsFBgAAAAAEAAQA9QAAAIUDAAAAAA==&#10;" path="m,l,1699r7,-6l7,,,xe" fillcolor="#fffbc3" stroked="f">
                            <v:path arrowok="t" o:connecttype="custom" o:connectlocs="0,0;0,1699;7,1693;7,0;0,0" o:connectangles="0,0,0,0,0"/>
                          </v:shape>
                          <v:rect id="Rectangle 279" o:spid="_x0000_s1303" style="position:absolute;left:5512;top:3894;width: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ZscUA&#10;AADcAAAADwAAAGRycy9kb3ducmV2LnhtbESPQWvCQBSE70L/w/IKvemmHkKSukotCMVeaox4fc0+&#10;k2D2bchuk/TfdwXB4zAz3zCrzWRaMVDvGssKXhcRCOLS6oYrBcVxN09AOI+ssbVMCv7IwWb9NFth&#10;pu3IBxpyX4kAYZehgtr7LpPSlTUZdAvbEQfvYnuDPsi+krrHMcBNK5dRFEuDDYeFGjv6qKm85r9G&#10;QWL2RdGef3b5Pj0NqE/b7+5rq9TL8/T+BsLT5B/he/tTK1jGKd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RmxxQAAANwAAAAPAAAAAAAAAAAAAAAAAJgCAABkcnMv&#10;ZG93bnJldi54bWxQSwUGAAAAAAQABAD1AAAAigMAAAAA&#10;" fillcolor="#fffbc3" stroked="f"/>
                          <v:rect id="Rectangle 280" o:spid="_x0000_s1304" style="position:absolute;left:5519;top:2148;width: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m8cIA&#10;AADcAAAADwAAAGRycy9kb3ducmV2LnhtbERPz2vCMBS+C/4P4Q28aToPznWNMgVB9DK7ll3fmre2&#10;rHkpSaz1v18OA48f3+9sO5pODOR8a1nB8yIBQVxZ3XKtoPg8zNcgfEDW2FkmBXfysN1MJxmm2t74&#10;QkMeahFD2KeooAmhT6X0VUMG/cL2xJH7sc5giNDVUju8xXDTyWWSrKTBlmNDgz3tG6p+86tRsDan&#10;oui+vg/56bUcUJe7j/68U2r2NL6/gQg0hof4333UCpYv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ibxwgAAANwAAAAPAAAAAAAAAAAAAAAAAJgCAABkcnMvZG93&#10;bnJldi54bWxQSwUGAAAAAAQABAD1AAAAhwMAAAAA&#10;" fillcolor="#fffbc3" stroked="f"/>
                          <v:shape id="Freeform 281" o:spid="_x0000_s1305" style="position:absolute;left:5519;top:3894;width:7;height:39;visibility:visible;mso-wrap-style:square;v-text-anchor:top" coordsize="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opsUA&#10;AADcAAAADwAAAGRycy9kb3ducmV2LnhtbESPQUvDQBSE74L/YXmCF7Gb9lAldltqpdiDF1Nzf2Sf&#10;2WD2bcw+m7S/3i0Uehxm5htmsRp9qw7UxyawgekkA0VcBdtwbeBrv318BhUF2WIbmAwcKcJqeXuz&#10;wNyGgT/pUEitEoRjjgacSJdrHStHHuMkdMTJ+w69R0myr7XtcUhw3+pZls21x4bTgsOONo6qn+LP&#10;G9i8SrnenR6K4eP0LuR+t/hWl8bc343rF1BCo1zDl/bOGpg9TeF8Jh0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imxQAAANwAAAAPAAAAAAAAAAAAAAAAAJgCAABkcnMv&#10;ZG93bnJldi54bWxQSwUGAAAAAAQABAD1AAAAigMAAAAA&#10;" path="m,l,39,7,33,7,6,,xe" fillcolor="#fffbc3" stroked="f">
                            <v:path arrowok="t" o:connecttype="custom" o:connectlocs="0,0;0,39;7,33;7,6;0,0" o:connectangles="0,0,0,0,0"/>
                          </v:shape>
                          <v:rect id="Rectangle 282" o:spid="_x0000_s1306" style="position:absolute;left:5526;top:2148;width:6;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dHcQA&#10;AADcAAAADwAAAGRycy9kb3ducmV2LnhtbESPQWvCQBSE74X+h+UVvDWb5qA2ukotCKIXm0a8PrPP&#10;JDT7NmTXGP+9KxQ8DjPzDTNfDqYRPXWutqzgI4pBEBdW11wqyH/X71MQziNrbCyTghs5WC5eX+aY&#10;anvlH+ozX4oAYZeigsr7NpXSFRUZdJFtiYN3tp1BH2RXSt3hNcBNI5M4HkuDNYeFClv6rqj4yy5G&#10;wdRs87w5ntbZ9vPQoz6s9u1updTobfiagfA0+Gf4v73RCpJJAo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HR3EAAAA3AAAAA8AAAAAAAAAAAAAAAAAmAIAAGRycy9k&#10;b3ducmV2LnhtbFBLBQYAAAAABAAEAPUAAACJAwAAAAA=&#10;" fillcolor="#fffbc3" stroked="f"/>
                          <v:rect id="Rectangle 283" o:spid="_x0000_s1307" style="position:absolute;left:5526;top:3900;width: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4hsUA&#10;AADcAAAADwAAAGRycy9kb3ducmV2LnhtbESPT2vCQBTE7wW/w/KE3ppNLfgndRUVhKKXGiNen9nX&#10;JDT7NmS3MX57tyB4HGbmN8x82ZtadNS6yrKC9ygGQZxbXXGhIDtu36YgnEfWWFsmBTdysFwMXuaY&#10;aHvlA3WpL0SAsEtQQel9k0jp8pIMusg2xMH7sa1BH2RbSN3iNcBNLUdxPJYGKw4LJTa0KSn/Tf+M&#10;gqnZZVl9vmzT3ezUoT6tv5v9WqnXYb/6BOGp98/wo/2lFYwmH/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LiGxQAAANwAAAAPAAAAAAAAAAAAAAAAAJgCAABkcnMv&#10;ZG93bnJldi54bWxQSwUGAAAAAAQABAD1AAAAigMAAAAA&#10;" fillcolor="#fffbc3" stroked="f"/>
                          <v:rect id="Rectangle 284" o:spid="_x0000_s1308" style="position:absolute;left:5532;top:2148;width:7;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g8sUA&#10;AADcAAAADwAAAGRycy9kb3ducmV2LnhtbESPT2vCQBTE7wW/w/KE3ppNpfgndRUVhKKXGiNen9nX&#10;JDT7NmS3MX57tyB4HGbmN8x82ZtadNS6yrKC9ygGQZxbXXGhIDtu36YgnEfWWFsmBTdysFwMXuaY&#10;aHvlA3WpL0SAsEtQQel9k0jp8pIMusg2xMH7sa1BH2RbSN3iNcBNLUdxPJYGKw4LJTa0KSn/Tf+M&#10;gqnZZVl9vmzT3ezUoT6tv5v9WqnXYb/6BOGp98/wo/2lFYwmH/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SDyxQAAANwAAAAPAAAAAAAAAAAAAAAAAJgCAABkcnMv&#10;ZG93bnJldi54bWxQSwUGAAAAAAQABAD1AAAAigMAAAAA&#10;" fillcolor="#fffbc3" stroked="f"/>
                          <v:rect id="Rectangle 285" o:spid="_x0000_s1309" style="position:absolute;left:5532;top:3907;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FacUA&#10;AADcAAAADwAAAGRycy9kb3ducmV2LnhtbESPT2vCQBTE7wW/w/KE3ppNhfondRUVhKKXGiNen9nX&#10;JDT7NmS3MX57tyB4HGbmN8x82ZtadNS6yrKC9ygGQZxbXXGhIDtu36YgnEfWWFsmBTdysFwMXuaY&#10;aHvlA3WpL0SAsEtQQel9k0jp8pIMusg2xMH7sa1BH2RbSN3iNcBNLUdxPJYGKw4LJTa0KSn/Tf+M&#10;gqnZZVl9vmzT3ezUoT6tv5v9WqnXYb/6BOGp98/wo/2lFYwmH/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YVpxQAAANwAAAAPAAAAAAAAAAAAAAAAAJgCAABkcnMv&#10;ZG93bnJldi54bWxQSwUGAAAAAAQABAD1AAAAigMAAAAA&#10;" fillcolor="#fffbc3" stroked="f"/>
                          <v:shape id="Freeform 286" o:spid="_x0000_s1310" style="position:absolute;left:5539;top:2134;width:7;height:1660;visibility:visible;mso-wrap-style:square;v-text-anchor:top" coordsize="7,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N58UA&#10;AADcAAAADwAAAGRycy9kb3ducmV2LnhtbESPQWvCQBSE7wX/w/KEXorZRIqmqauEUGlvxSj0+si+&#10;JsHs25jdxvjvu4WCx2FmvmE2u8l0YqTBtZYVJFEMgriyuuVawem4X6QgnEfW2FkmBTdysNvOHjaY&#10;aXvlA42lr0WAsMtQQeN9n0npqoYMusj2xMH7toNBH+RQSz3gNcBNJ5dxvJIGWw4LDfZUNFSdyx+j&#10;IOe+Wr98vX8+ve1vz4VJk0taJko9zqf8FYSnyd/D/+0PrWC5XsH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s3nxQAAANwAAAAPAAAAAAAAAAAAAAAAAJgCAABkcnMv&#10;ZG93bnJldi54bWxQSwUGAAAAAAQABAD1AAAAigMAAAAA&#10;" path="m,l,1660r7,-7l7,,,xe" fillcolor="#fffbc3" stroked="f">
                            <v:path arrowok="t" o:connecttype="custom" o:connectlocs="0,0;0,1660;7,1653;7,0;0,0" o:connectangles="0,0,0,0,0"/>
                          </v:shape>
                          <v:rect id="Rectangle 287" o:spid="_x0000_s1311" style="position:absolute;left:5539;top:390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hcQA&#10;AADcAAAADwAAAGRycy9kb3ducmV2LnhtbESPQYvCMBSE7wv+h/AEb2uqh1WrUVQQFvfi1orXZ/Ns&#10;i81LaWKt/34jLHgcZuYbZrHqTCVaalxpWcFoGIEgzqwuOVeQHnefUxDOI2usLJOCJzlYLXsfC4y1&#10;ffAvtYnPRYCwi1FB4X0dS+myggy6oa2Jg3e1jUEfZJNL3eAjwE0lx1H0JQ2WHBYKrGlbUHZL7kbB&#10;1OzTtDpfdsl+dmpRnzaH+mej1KDfrecgPHX+Hf5vf2sF48kE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voXEAAAA3AAAAA8AAAAAAAAAAAAAAAAAmAIAAGRycy9k&#10;b3ducmV2LnhtbFBLBQYAAAAABAAEAPUAAACJAwAAAAA=&#10;" fillcolor="#fffbc3" stroked="f"/>
                          <v:rect id="Rectangle 288" o:spid="_x0000_s1312" style="position:absolute;left:5546;top:2128;width:6;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q98IA&#10;AADcAAAADwAAAGRycy9kb3ducmV2LnhtbERPz2vCMBS+C/4P4Q28aToPznWNMgVB9DK7ll3fmre2&#10;rHkpSaz1v18OA48f3+9sO5pODOR8a1nB8yIBQVxZ3XKtoPg8zNcgfEDW2FkmBXfysN1MJxmm2t74&#10;QkMeahFD2KeooAmhT6X0VUMG/cL2xJH7sc5giNDVUju8xXDTyWWSrKTBlmNDgz3tG6p+86tRsDan&#10;oui+vg/56bUcUJe7j/68U2r2NL6/gQg0hof4333UCpYv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Cr3wgAAANwAAAAPAAAAAAAAAAAAAAAAAJgCAABkcnMvZG93&#10;bnJldi54bWxQSwUGAAAAAAQABAD1AAAAhwMAAAAA&#10;" fillcolor="#fffbc3" stroked="f"/>
                          <v:rect id="Rectangle 289" o:spid="_x0000_s1313" style="position:absolute;left:5552;top:2094;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PbMUA&#10;AADcAAAADwAAAGRycy9kb3ducmV2LnhtbESPQWvCQBSE7wX/w/IEb3WjBxvTrFIFocRLmyb0+sw+&#10;k9Ds25Ddxvjvu4VCj8PMfMOk+8l0YqTBtZYVrJYRCOLK6pZrBcXH6TEG4Tyyxs4yKbiTg/1u9pBi&#10;ou2N32nMfS0ChF2CChrv+0RKVzVk0C1tTxy8qx0M+iCHWuoBbwFuOrmOoo002HJYaLCnY0PVV/5t&#10;FMQmK4ru83LKs205oi4Pb/35oNRiPr08g/A0+f/wX/tVK1g/be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I9sxQAAANwAAAAPAAAAAAAAAAAAAAAAAJgCAABkcnMv&#10;ZG93bnJldi54bWxQSwUGAAAAAAQABAD1AAAAigMAAAAA&#10;" fillcolor="#fffbc3" stroked="f"/>
                          <v:shape id="Freeform 290" o:spid="_x0000_s1314" style="position:absolute;left:5552;top:2121;width:7;height:1660;visibility:visible;mso-wrap-style:square;v-text-anchor:top" coordsize="7,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AL8IA&#10;AADcAAAADwAAAGRycy9kb3ducmV2LnhtbERPz2vCMBS+D/wfwhO8jJlWxpZVo4hY5m2sCrs+mre2&#10;2LzUJmr735vDYMeP7/dqM9hW3Kj3jWMN6TwBQVw603Cl4XTMXxQIH5ANto5Jw0geNuvJ0woz4+78&#10;TbciVCKGsM9QQx1Cl0npy5os+rnriCP363qLIcK+kqbHewy3rVwkyZu02HBsqLGjXU3lubhaDVvu&#10;yvePn8+v530+vu6sSi+qSLWeTYftEkSgIfyL/9wHo2Gh4vx4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oAvwgAAANwAAAAPAAAAAAAAAAAAAAAAAJgCAABkcnMvZG93&#10;bnJldi54bWxQSwUGAAAAAAQABAD1AAAAhwMAAAAA&#10;" path="m,l,1660r7,-7l7,,,xe" fillcolor="#fffbc3" stroked="f">
                            <v:path arrowok="t" o:connecttype="custom" o:connectlocs="0,0;0,1660;7,1653;7,0;0,0" o:connectangles="0,0,0,0,0"/>
                          </v:shape>
                          <v:shape id="Freeform 291" o:spid="_x0000_s1315" style="position:absolute;left:5559;top:2061;width:7;height:1706;visibility:visible;mso-wrap-style:square;v-text-anchor:top" coordsize="7,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lf8MA&#10;AADcAAAADwAAAGRycy9kb3ducmV2LnhtbESPQWsCMRSE7wX/Q3hCbzXRQiurUVQQtAehKnh9bJ67&#10;i5uXZRPd6K83QqHHYWa+YabzaGtxo9ZXjjUMBwoEce5MxYWG42H9MQbhA7LB2jFpuJOH+az3NsXM&#10;uI5/6bYPhUgQ9hlqKENoMil9XpJFP3ANcfLOrrUYkmwLaVrsEtzWcqTUl7RYcVoosaFVSfllf7Ua&#10;frrHKa6W1/s3P7YqOkV+87nT+r0fFxMQgWL4D/+1N0bDaDyE15l0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llf8MAAADcAAAADwAAAAAAAAAAAAAAAACYAgAAZHJzL2Rv&#10;d25yZXYueG1sUEsFBgAAAAAEAAQA9QAAAIgDAAAAAA==&#10;" path="m,7l,1706r7,l7,,,7xe" fillcolor="#fffbc3" stroked="f">
                            <v:path arrowok="t" o:connecttype="custom" o:connectlocs="0,7;0,1706;7,1706;7,0;0,7" o:connectangles="0,0,0,0,0"/>
                          </v:shape>
                          <v:rect id="Rectangle 292" o:spid="_x0000_s1316" style="position:absolute;left:5566;top:2055;width:6;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tOsQA&#10;AADcAAAADwAAAGRycy9kb3ducmV2LnhtbESPQWvCQBSE70L/w/IK3nTTHEoaXaUKguilxojXZ/aZ&#10;BLNvQ3Yb4793C0KPw8x8w8yXg2lET52rLSv4mEYgiAuray4V5MfNJAHhPLLGxjIpeJCD5eJtNMdU&#10;2zsfqM98KQKEXYoKKu/bVEpXVGTQTW1LHLyr7Qz6ILtS6g7vAW4aGUfRpzRYc1iosKV1RcUt+zUK&#10;ErPL8+Z82WS7r1OP+rT6afcrpcbvw/cMhKfB/4df7a1WECcx/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bTrEAAAA3AAAAA8AAAAAAAAAAAAAAAAAmAIAAGRycy9k&#10;b3ducmV2LnhtbFBLBQYAAAAABAAEAPUAAACJAwAAAAA=&#10;" fillcolor="#fffbc3" stroked="f"/>
                          <v:shape id="Freeform 293" o:spid="_x0000_s1317" style="position:absolute;left:5572;top:2055;width:7;height:1712;visibility:visible;mso-wrap-style:square;v-text-anchor:top" coordsize="7,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RMQA&#10;AADcAAAADwAAAGRycy9kb3ducmV2LnhtbESPQWvCQBSE7wX/w/KE3uomFkqIriKiIHqxagveHtln&#10;NiT7NmRXjf++WxA8DjPzDTOd97YRN+p85VhBOkpAEBdOV1wqOB3XHxkIH5A1No5JwYM8zGeDtynm&#10;2t35m26HUIoIYZ+jAhNCm0vpC0MW/ci1xNG7uM5iiLIrpe7wHuG2keMk+ZIWK44LBltaGirqw9Uq&#10;2K52KdfpOSx9+7uvs+PiZH72Sr0P+8UERKA+vMLP9kYrGGef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UUTEAAAA3AAAAA8AAAAAAAAAAAAAAAAAmAIAAGRycy9k&#10;b3ducmV2LnhtbFBLBQYAAAAABAAEAPUAAACJAwAAAAA=&#10;" path="m,l,1712r7,-6l7,,,xe" fillcolor="#fffbc3" stroked="f">
                            <v:path arrowok="t" o:connecttype="custom" o:connectlocs="0,0;0,1712;7,1706;7,0;0,0" o:connectangles="0,0,0,0,0"/>
                          </v:shape>
                          <v:shape id="Freeform 294" o:spid="_x0000_s1318" style="position:absolute;left:5579;top:2041;width:7;height:1713;visibility:visible;mso-wrap-style:square;v-text-anchor:top" coordsize="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pSr8A&#10;AADcAAAADwAAAGRycy9kb3ducmV2LnhtbESPzarCMBCF94LvEEZwp6kiUqtRRBTcWhVcjs3YFptJ&#10;aWKtb28uXHB5OD8fZ7XpTCVaalxpWcFkHIEgzqwuOVdwOR9GMQjnkTVWlknBhxxs1v3eChNt33yi&#10;NvW5CCPsElRQeF8nUrqsIINubGvi4D1sY9AH2eRSN/gO46aS0yiaS4MlB0KBNe0Kyp7pywRuOrnu&#10;7nMTu3Zx2y/cTH8uR6/UcNBtlyA8df4X/m8ftYJpPIO/M+EIyP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OlKvwAAANwAAAAPAAAAAAAAAAAAAAAAAJgCAABkcnMvZG93bnJl&#10;di54bWxQSwUGAAAAAAQABAD1AAAAhAMAAAAA&#10;" path="m,l,1713r7,-6l7,,,xe" fillcolor="#fffbc3" stroked="f">
                            <v:path arrowok="t" o:connecttype="custom" o:connectlocs="0,0;0,1713;7,1707;7,0;0,0" o:connectangles="0,0,0,0,0"/>
                          </v:shape>
                          <v:rect id="Rectangle 295" o:spid="_x0000_s1319" style="position:absolute;left:5586;top:2041;width: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TsQA&#10;AADcAAAADwAAAGRycy9kb3ducmV2LnhtbESPQWvCQBSE70L/w/IK3symgpKmrlILguhF00ivr9nX&#10;JDT7NmTXGP+9Kwgeh5n5hlmsBtOInjpXW1bwFsUgiAuray4V5N+bSQLCeWSNjWVScCUHq+XLaIGp&#10;thc+Up/5UgQIuxQVVN63qZSuqMigi2xLHLw/2xn0QXal1B1eAtw0chrHc2mw5rBQYUtfFRX/2dko&#10;SMwuz5uf3022ez/1qE/rQ7tfKzV+HT4/QHga/DP8aG+1gmkyg/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49U7EAAAA3AAAAA8AAAAAAAAAAAAAAAAAmAIAAGRycy9k&#10;b3ducmV2LnhtbFBLBQYAAAAABAAEAPUAAACJAwAAAAA=&#10;" fillcolor="#fffbc3" stroked="f"/>
                          <v:rect id="Rectangle 296" o:spid="_x0000_s1320" style="position:absolute;left:5592;top:2048;width:7;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rOcMA&#10;AADcAAAADwAAAGRycy9kb3ducmV2LnhtbESPQYvCMBSE78L+h/AW9qbpepDaNYouCOJetFb2+mye&#10;bbF5KU2s9d8bQfA4zMw3zGzRm1p01LrKsoLvUQSCOLe64kJBdlgPYxDOI2usLZOCOzlYzD8GM0y0&#10;vfGeutQXIkDYJaig9L5JpHR5SQbdyDbEwTvb1qAPsi2kbvEW4KaW4yiaSIMVh4USG/otKb+kV6Mg&#10;Ntssq/9P63Q7PXaoj6td87dS6uuzX/6A8NT7d/jV3mgF43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prOcMAAADcAAAADwAAAAAAAAAAAAAAAACYAgAAZHJzL2Rv&#10;d25yZXYueG1sUEsFBgAAAAAEAAQA9QAAAIgDAAAAAA==&#10;" fillcolor="#fffbc3" stroked="f"/>
                          <v:rect id="Rectangle 297" o:spid="_x0000_s1321" style="position:absolute;left:5599;top:2055;width:6;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OosQA&#10;AADcAAAADwAAAGRycy9kb3ducmV2LnhtbESPQWvCQBSE70L/w/IK3symHjRNXaUWBNGLppFeX7Ov&#10;SWj2bciuMf57VxA8DjPzDbNYDaYRPXWutqzgLYpBEBdW11wqyL83kwSE88gaG8uk4EoOVsuX0QJT&#10;bS98pD7zpQgQdikqqLxvUyldUZFBF9mWOHh/tjPog+xKqTu8BLhp5DSOZ9JgzWGhwpa+Kir+s7NR&#10;kJhdnjc/v5ts937qUZ/Wh3a/Vmr8Onx+gPA0+Gf40d5qBdNkDv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zqLEAAAA3AAAAA8AAAAAAAAAAAAAAAAAmAIAAGRycy9k&#10;b3ducmV2LnhtbFBLBQYAAAAABAAEAPUAAACJAwAAAAA=&#10;" fillcolor="#fffbc3" stroked="f"/>
                          <v:rect id="Rectangle 298" o:spid="_x0000_s1322" style="position:absolute;left:5605;top:2061;width: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0MIA&#10;AADcAAAADwAAAGRycy9kb3ducmV2LnhtbERPTWuDQBC9B/oflin0lqz1UKzNJtSCEOwlNUqvE3ei&#10;UndW3I2x/z57KPT4eN/b/WIGMdPkessKnjcRCOLG6p5bBdUpXycgnEfWOFgmBb/kYL97WG0x1fbG&#10;XzSXvhUhhF2KCjrvx1RK13Rk0G3sSBy4i50M+gCnVuoJbyHcDDKOohdpsOfQ0OFIHx01P+XVKEhM&#10;UVXD9zkvi9d6Rl1nx/EzU+rpcXl/A+Fp8f/iP/dBK4iTsDacC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rQwgAAANwAAAAPAAAAAAAAAAAAAAAAAJgCAABkcnMvZG93&#10;bnJldi54bWxQSwUGAAAAAAQABAD1AAAAhwMAAAAA&#10;" fillcolor="#fffbc3" stroked="f"/>
                          <v:rect id="Rectangle 299" o:spid="_x0000_s1323" style="position:absolute;left:5612;top:2061;width:7;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S8MA&#10;AADcAAAADwAAAGRycy9kb3ducmV2LnhtbESPQYvCMBSE78L+h/AW9qbpelhq1yi6IIhetFb2+mye&#10;bbF5KU2s9d8bQfA4zMw3zHTem1p01LrKsoLvUQSCOLe64kJBdlgNYxDOI2usLZOCOzmYzz4GU0y0&#10;vfGeutQXIkDYJaig9L5JpHR5SQbdyDbEwTvb1qAPsi2kbvEW4KaW4yj6kQYrDgslNvRXUn5Jr0ZB&#10;bDZZVv+fVulmcuxQH5e7ZrtU6uuzX/yC8NT7d/jVXmsF43gC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X/S8MAAADcAAAADwAAAAAAAAAAAAAAAACYAgAAZHJzL2Rv&#10;d25yZXYueG1sUEsFBgAAAAAEAAQA9QAAAIgDAAAAAA==&#10;" fillcolor="#fffbc3" stroked="f"/>
                          <v:rect id="Rectangle 300" o:spid="_x0000_s1324" style="position:absolute;left:5619;top:2068;width:6;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AC8EA&#10;AADcAAAADwAAAGRycy9kb3ducmV2LnhtbERPTYvCMBC9L/gfwgje1lQPotVYrCCIXna7lb2OzdgW&#10;m0lpYq3/3hwW9vh435tkMI3oqXO1ZQWzaQSCuLC65lJB/nP4XIJwHlljY5kUvMhBsh19bDDW9snf&#10;1Ge+FCGEXYwKKu/bWEpXVGTQTW1LHLib7Qz6ALtS6g6fIdw0ch5FC2mw5tBQYUv7iop79jAKluaU&#10;583v9ZCdVpce9SX9as+pUpPxsFuD8DT4f/Gf+6gVzFdhfjgTjo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WwAvBAAAA3AAAAA8AAAAAAAAAAAAAAAAAmAIAAGRycy9kb3du&#10;cmV2LnhtbFBLBQYAAAAABAAEAPUAAACGAwAAAAA=&#10;" fillcolor="#fffbc3" stroked="f"/>
                          <v:rect id="Rectangle 301" o:spid="_x0000_s1325" style="position:absolute;left:5625;top:2068;width: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lkMUA&#10;AADcAAAADwAAAGRycy9kb3ducmV2LnhtbESPQWvCQBSE7wX/w/KE3upGDyWJrqKCUNJLTSO9PrPP&#10;JJh9G7LbJP33XaHQ4zAz3zCb3WRaMVDvGssKlosIBHFpdcOVguLz9BKDcB5ZY2uZFPyQg9129rTB&#10;VNuRzzTkvhIBwi5FBbX3XSqlK2sy6Ba2Iw7ezfYGfZB9JXWPY4CbVq6i6FUabDgs1NjRsabynn8b&#10;BbHJiqL9up7yLLkMqC+Hj+79oNTzfNqvQXia/H/4r/2mFaySJTz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mWQxQAAANwAAAAPAAAAAAAAAAAAAAAAAJgCAABkcnMv&#10;ZG93bnJldi54bWxQSwUGAAAAAAQABAD1AAAAigMAAAAA&#10;" fillcolor="#fffbc3" stroked="f"/>
                          <v:shape id="Freeform 302" o:spid="_x0000_s1326" style="position:absolute;left:5632;top:2068;width:7;height:1699;visibility:visible;mso-wrap-style:square;v-text-anchor:top" coordsize="7,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WGsUA&#10;AADcAAAADwAAAGRycy9kb3ducmV2LnhtbESPzWsCMRTE7wX/h/CE3mrWPZS6GkUERUQofh28PTdv&#10;P3DzsiRx3f73TaHgcZiZ3zCzRW8a0ZHztWUF41ECgji3uuZSwfm0/vgC4QOyxsYyKfghD4v54G2G&#10;mbZPPlB3DKWIEPYZKqhCaDMpfV6RQT+yLXH0CusMhihdKbXDZ4SbRqZJ8ikN1hwXKmxpVVF+Pz6M&#10;gn3vLtfT94135X6zuh8644pio9T7sF9OQQTqwyv8395qBekkhb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BYaxQAAANwAAAAPAAAAAAAAAAAAAAAAAJgCAABkcnMv&#10;ZG93bnJldi54bWxQSwUGAAAAAAQABAD1AAAAigMAAAAA&#10;" path="m,l,1693r7,6l7,,,xe" fillcolor="#fffbc3" stroked="f">
                            <v:path arrowok="t" o:connecttype="custom" o:connectlocs="0,0;0,1693;7,1699;7,0;0,0" o:connectangles="0,0,0,0,0"/>
                          </v:shape>
                          <v:rect id="Rectangle 303" o:spid="_x0000_s1327" style="position:absolute;left:5639;top:2075;width:6;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efMUA&#10;AADcAAAADwAAAGRycy9kb3ducmV2LnhtbESPQWvCQBSE7wX/w/IEb3WjQolpVqmCUOKlTRN6fWaf&#10;SWj2bchuY/z33UKhx2FmvmHS/WQ6MdLgWssKVssIBHFldcu1guLj9BiDcB5ZY2eZFNzJwX43e0gx&#10;0fbG7zTmvhYBwi5BBY33fSKlqxoy6Ja2Jw7e1Q4GfZBDLfWAtwA3nVxH0ZM02HJYaLCnY0PVV/5t&#10;FMQmK4ru83LKs205oi4Pb/35oNRiPr08g/A0+f/wX/tVK1hvN/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F58xQAAANwAAAAPAAAAAAAAAAAAAAAAAJgCAABkcnMv&#10;ZG93bnJldi54bWxQSwUGAAAAAAQABAD1AAAAigMAAAAA&#10;" fillcolor="#fffbc3" stroked="f"/>
                          <v:rect id="Rectangle 304" o:spid="_x0000_s1328" style="position:absolute;left:5645;top:2081;width: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GCMUA&#10;AADcAAAADwAAAGRycy9kb3ducmV2LnhtbESPQWvCQBSE7wX/w/IEb3WjSIlpVqmCUOKlTRN6fWaf&#10;SWj2bchuY/z33UKhx2FmvmHS/WQ6MdLgWssKVssIBHFldcu1guLj9BiDcB5ZY2eZFNzJwX43e0gx&#10;0fbG7zTmvhYBwi5BBY33fSKlqxoy6Ja2Jw7e1Q4GfZBDLfWAtwA3nVxH0ZM02HJYaLCnY0PVV/5t&#10;FMQmK4ru83LKs205oi4Pb/35oNRiPr08g/A0+f/wX/tVK1hvN/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cYIxQAAANwAAAAPAAAAAAAAAAAAAAAAAJgCAABkcnMv&#10;ZG93bnJldi54bWxQSwUGAAAAAAQABAD1AAAAigMAAAAA&#10;" fillcolor="#fffbc3" stroked="f"/>
                          <v:shape id="Freeform 305" o:spid="_x0000_s1329" style="position:absolute;left:5652;top:2081;width:7;height:1686;visibility:visible;mso-wrap-style:square;v-text-anchor:top" coordsize="7,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12sQA&#10;AADcAAAADwAAAGRycy9kb3ducmV2LnhtbESPQWvCQBSE7wX/w/KE3uquVkWjqwRLwZNQq+jxkX0m&#10;Idm3Ibua+O+7hUKPw8x8w6y3va3Fg1pfOtYwHikQxJkzJecaTt+fbwsQPiAbrB2Thid52G4GL2tM&#10;jOv4ix7HkIsIYZ+ghiKEJpHSZwVZ9CPXEEfv5lqLIco2l6bFLsJtLSdKzaXFkuNCgQ3tCsqq491q&#10;mJ476tUlfap08f6xw+pQXWcHrV+HfboCEagP/+G/9t5omCxn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ddrEAAAA3AAAAA8AAAAAAAAAAAAAAAAAmAIAAGRycy9k&#10;b3ducmV2LnhtbFBLBQYAAAAABAAEAPUAAACJAwAAAAA=&#10;" path="m,l,1686r7,l7,7,,xe" fillcolor="#fffbc3" stroked="f">
                            <v:path arrowok="t" o:connecttype="custom" o:connectlocs="0,0;0,1686;7,1686;7,7;0,0" o:connectangles="0,0,0,0,0"/>
                          </v:shape>
                          <v:rect id="Rectangle 306" o:spid="_x0000_s1330" style="position:absolute;left:5659;top:2088;width:6;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95MUA&#10;AADcAAAADwAAAGRycy9kb3ducmV2LnhtbESPQWvCQBSE70L/w/IKvemmHkKSukotCMVeaox4fc0+&#10;k2D2bchuk/TfdwXB4zAz3zCrzWRaMVDvGssKXhcRCOLS6oYrBcVxN09AOI+ssbVMCv7IwWb9NFth&#10;pu3IBxpyX4kAYZehgtr7LpPSlTUZdAvbEQfvYnuDPsi+krrHMcBNK5dRFEuDDYeFGjv6qKm85r9G&#10;QWL2RdGef3b5Pj0NqE/b7+5rq9TL8/T+BsLT5B/he/tTK1imMd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3kxQAAANwAAAAPAAAAAAAAAAAAAAAAAJgCAABkcnMv&#10;ZG93bnJldi54bWxQSwUGAAAAAAQABAD1AAAAigMAAAAA&#10;" fillcolor="#fffbc3" stroked="f"/>
                          <v:rect id="Rectangle 307" o:spid="_x0000_s1331" style="position:absolute;left:5665;top:2088;width:7;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9Yf8UA&#10;AADcAAAADwAAAGRycy9kb3ducmV2LnhtbESPQWvCQBSE7wX/w/IEb3WjBxvTrFIFocRLmyb0+sw+&#10;k9Ds25Ddxvjvu4VCj8PMfMOk+8l0YqTBtZYVrJYRCOLK6pZrBcXH6TEG4Tyyxs4yKbiTg/1u9pBi&#10;ou2N32nMfS0ChF2CChrv+0RKVzVk0C1tTxy8qx0M+iCHWuoBbwFuOrmOoo002HJYaLCnY0PVV/5t&#10;FMQmK4ru83LKs205oi4Pb/35oNRiPr08g/A0+f/wX/tVK1hvn+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1h/xQAAANwAAAAPAAAAAAAAAAAAAAAAAJgCAABkcnMv&#10;ZG93bnJldi54bWxQSwUGAAAAAAQABAD1AAAAigMAAAAA&#10;" fillcolor="#fffbc3" stroked="f"/>
                          <v:shape id="Freeform 308" o:spid="_x0000_s1332" style="position:absolute;left:5672;top:2081;width:7;height:1647;visibility:visible;mso-wrap-style:square;v-text-anchor:top" coordsize="7,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ab8EA&#10;AADcAAAADwAAAGRycy9kb3ducmV2LnhtbERPTYvCMBC9C/sfwix403SriFajyIJQ8KRWlr2NzWxT&#10;bCalyWr99+YgeHy879Wmt424Uedrxwq+xgkI4tLpmisFxWk3moPwAVlj45gUPMjDZv0xWGGm3Z0P&#10;dDuGSsQQ9hkqMCG0mZS+NGTRj11LHLk/11kMEXaV1B3eY7htZJokM2mx5thgsKVvQ+X1+G8V6PQy&#10;+S2uM1Ptz7vFtEGXb39ypYaf/XYJIlAf3uKXO9cK0kV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Wm/BAAAA3AAAAA8AAAAAAAAAAAAAAAAAmAIAAGRycy9kb3du&#10;cmV2LnhtbFBLBQYAAAAABAAEAPUAAACGAwAAAAA=&#10;" path="m,7l,1647r7,-7l7,,,7xe" fillcolor="#fffbc3" stroked="f">
                            <v:path arrowok="t" o:connecttype="custom" o:connectlocs="0,7;0,1647;7,1640;7,0;0,7" o:connectangles="0,0,0,0,0"/>
                          </v:shape>
                          <v:shape id="Freeform 309" o:spid="_x0000_s1333" style="position:absolute;left:5679;top:2081;width:6;height:1527;visibility:visible;mso-wrap-style:square;v-text-anchor:top" coordsize="6,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gX8MA&#10;AADcAAAADwAAAGRycy9kb3ducmV2LnhtbESP0WoCMRRE3wv+Q7iCbzWrwlJXo2ihoAUfavsBl811&#10;s5jcLEnUbb++EQQfh5k5wyzXvbPiSiG2nhVMxgUI4trrlhsFP98fr28gYkLWaD2Tgl+KsF4NXpZY&#10;aX/jL7oeUyMyhGOFCkxKXSVlrA05jGPfEWfv5IPDlGVopA54y3Bn5bQoSumw5bxgsKN3Q/X5eHEK&#10;9jNbzrp+fwiXMgYZP437s1ulRsN+swCRqE/P8KO90wqm8zncz+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qgX8MAAADcAAAADwAAAAAAAAAAAAAAAACYAgAAZHJzL2Rv&#10;d25yZXYueG1sUEsFBgAAAAAEAAQA9QAAAIgDAAAAAA==&#10;" path="m,l,1527r6,-6l6,,,xe" fillcolor="#fffbc3" stroked="f">
                            <v:path arrowok="t" o:connecttype="custom" o:connectlocs="0,0;0,1527;6,1521;6,0;0,0" o:connectangles="0,0,0,0,0"/>
                          </v:shape>
                          <v:shape id="Freeform 310" o:spid="_x0000_s1334" style="position:absolute;left:5679;top:3615;width:6;height:93;visibility:visible;mso-wrap-style:square;v-text-anchor:top" coordsize="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Xv8IA&#10;AADcAAAADwAAAGRycy9kb3ducmV2LnhtbERPz2vCMBS+C/sfwht403QdjlKNMrZOPAyG3fD8bJ5N&#10;afNSmqjtf78cBjt+fL83u9F24kaDbxwreFomIIgrpxuuFfx8fywyED4ga+wck4KJPOy2D7MN5trd&#10;+Ui3MtQihrDPUYEJoc+l9JUhi37peuLIXdxgMUQ41FIPeI/htpNpkrxIiw3HBoM9vRmq2vJqFWSf&#10;Rbovm+nr/F5MhTnVFNrVVan54/i6BhFoDP/iP/dBK3hO4v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e/wgAAANwAAAAPAAAAAAAAAAAAAAAAAJgCAABkcnMvZG93&#10;bnJldi54bWxQSwUGAAAAAAQABAD1AAAAhwMAAAAA&#10;" path="m,l,93,6,86,6,6,,xe" fillcolor="#fffbc3" stroked="f">
                            <v:path arrowok="t" o:connecttype="custom" o:connectlocs="0,0;0,93;6,86;6,6;0,0" o:connectangles="0,0,0,0,0"/>
                          </v:shape>
                          <v:shape id="Freeform 311" o:spid="_x0000_s1335" style="position:absolute;left:5685;top:2088;width:7;height:1487;visibility:visible;mso-wrap-style:square;v-text-anchor:top" coordsize="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OJsQA&#10;AADcAAAADwAAAGRycy9kb3ducmV2LnhtbESPQYvCMBSE74L/ITzBm6YqiFSjqCjuYS/qoh4fzbOt&#10;Ni+liba7v94Iwh6HmfmGmS0aU4gnVS63rGDQj0AQJ1bnnCr4OW57ExDOI2ssLJOCX3KwmLdbM4y1&#10;rXlPz4NPRYCwi1FB5n0ZS+mSjAy6vi2Jg3e1lUEfZJVKXWEd4KaQwygaS4M5h4UMS1pnlNwPD6Ng&#10;v2K90/L7XJ/Wl811d/tLi/FRqW6nWU5BeGr8f/jT/tIKRtEA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7TibEAAAA3AAAAA8AAAAAAAAAAAAAAAAAmAIAAGRycy9k&#10;b3ducmV2LnhtbFBLBQYAAAAABAAEAPUAAACJAwAAAAA=&#10;" path="m,l,1487r7,-7l7,,,xe" fillcolor="#fffbc3" stroked="f">
                            <v:path arrowok="t" o:connecttype="custom" o:connectlocs="0,0;0,1487;7,1480;7,0;0,0" o:connectangles="0,0,0,0,0"/>
                          </v:shape>
                          <v:shape id="Freeform 312" o:spid="_x0000_s1336" style="position:absolute;left:5685;top:3661;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rhMUA&#10;AADcAAAADwAAAGRycy9kb3ducmV2LnhtbESP3WoCMRSE7wt9h3AK3tWkClW2RhHB3wtR6wOcbs7+&#10;0M3Jskl317dvBMHLYWa+YWaL3laipcaXjjV8DBUI4tSZknMN1+/1+xSED8gGK8ek4UYeFvPXlxkm&#10;xnV8pvYSchEh7BPUUIRQJ1L6tCCLfuhq4uhlrrEYomxyaRrsItxWcqTUp7RYclwosKZVQenv5c9q&#10;2JyO9f6nnayz7WmTZYdVd52opdaDt375BSJQH57hR3tnNIzVCO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uExQAAANwAAAAPAAAAAAAAAAAAAAAAAJgCAABkcnMv&#10;ZG93bnJldi54bWxQSwUGAAAAAAQABAD1AAAAigMAAAAA&#10;" path="m,l,40,7,33,7,,,xe" fillcolor="#fffbc3" stroked="f">
                            <v:path arrowok="t" o:connecttype="custom" o:connectlocs="0,0;0,40;7,33;7,0;0,0" o:connectangles="0,0,0,0,0"/>
                          </v:shape>
                          <v:shape id="Freeform 313" o:spid="_x0000_s1337" style="position:absolute;left:5692;top:2088;width:6;height:1460;visibility:visible;mso-wrap-style:square;v-text-anchor:top" coordsize="6,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0VsMA&#10;AADcAAAADwAAAGRycy9kb3ducmV2LnhtbESPQWvCQBSE7wX/w/IEb3WjaUWjqwRBEHooVfH8yD6z&#10;wezbmF1j/PduodDjMDPfMKtNb2vRUesrxwom4wQEceF0xaWC03H3PgfhA7LG2jEpeJKHzXrwtsJM&#10;uwf/UHcIpYgQ9hkqMCE0mZS+MGTRj11DHL2Lay2GKNtS6hYfEW5rOU2SmbRYcVww2NDWUHE93K2C&#10;L335zp/XD79NF5+3RR6wO5ubUqNhny9BBOrDf/ivvdcK0iSF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0VsMAAADcAAAADwAAAAAAAAAAAAAAAACYAgAAZHJzL2Rv&#10;d25yZXYueG1sUEsFBgAAAAAEAAQA9QAAAIgDAAAAAA==&#10;" path="m,l,1460r6,-6l6,,,xe" fillcolor="#fffbc3" stroked="f">
                            <v:path arrowok="t" o:connecttype="custom" o:connectlocs="0,0;0,1460;6,1454;6,0;0,0" o:connectangles="0,0,0,0,0"/>
                          </v:shape>
                          <v:rect id="Rectangle 314" o:spid="_x0000_s1338" style="position:absolute;left:5692;top:3661;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cEsUA&#10;AADcAAAADwAAAGRycy9kb3ducmV2LnhtbESPQWvCQBSE74L/YXlCb7qxLWKjm6AFQezFppFen9nX&#10;JDT7NmTXmP77riB4HGbmG2adDqYRPXWutqxgPotAEBdW11wqyL920yUI55E1NpZJwR85SJPxaI2x&#10;tlf+pD7zpQgQdjEqqLxvYyldUZFBN7MtcfB+bGfQB9mVUnd4DXDTyOcoWkiDNYeFClt6r6j4zS5G&#10;wdIc8rz5Pu+yw9upR33aHtuPrVJPk2GzAuFp8I/wvb3XCl6iV7id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lwSxQAAANwAAAAPAAAAAAAAAAAAAAAAAJgCAABkcnMv&#10;ZG93bnJldi54bWxQSwUGAAAAAAQABAD1AAAAigMAAAAA&#10;" fillcolor="#fffbc3" stroked="f"/>
                          <v:shape id="Freeform 315" o:spid="_x0000_s1339" style="position:absolute;left:5698;top:2088;width:7;height:1447;visibility:visible;mso-wrap-style:square;v-text-anchor:top" coordsize="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CfcQA&#10;AADcAAAADwAAAGRycy9kb3ducmV2LnhtbESPQYvCMBSE78L+h/AWvGm6irpUU1kEQfAgaoU9Pptn&#10;W2xeahNr/fdmYcHjMDPfMItlZyrRUuNKywq+hhEI4szqknMF6XE9+AbhPLLGyjIpeJKDZfLRW2Cs&#10;7YP31B58LgKEXYwKCu/rWEqXFWTQDW1NHLyLbQz6IJtc6gYfAW4qOYqiqTRYclgosKZVQdn1cDcK&#10;/GTN9fn2q9PtbVrujrOTlM9Kqf5n9zMH4anz7/B/e6MVjKMJ/J0JR0A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Qn3EAAAA3AAAAA8AAAAAAAAAAAAAAAAAmAIAAGRycy9k&#10;b3ducmV2LnhtbFBLBQYAAAAABAAEAPUAAACJAwAAAAA=&#10;" path="m,l,1447r7,-7l7,,,xe" fillcolor="#fffbc3" stroked="f">
                            <v:path arrowok="t" o:connecttype="custom" o:connectlocs="0,0;0,1447;7,1440;7,0;0,0" o:connectangles="0,0,0,0,0"/>
                          </v:shape>
                          <v:rect id="Rectangle 316" o:spid="_x0000_s1340" style="position:absolute;left:5698;top:367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n/sUA&#10;AADcAAAADwAAAGRycy9kb3ducmV2LnhtbESPQWvCQBSE74X+h+UJ3pqNFYKmrlILgqSXNib0+sw+&#10;k9Ds25Ddxvjvu4WCx2FmvmE2u8l0YqTBtZYVLKIYBHFldcu1guJ0eFqBcB5ZY2eZFNzIwW77+LDB&#10;VNsrf9KY+1oECLsUFTTe96mUrmrIoItsTxy8ix0M+iCHWuoBrwFuOvkcx4k02HJYaLCnt4aq7/zH&#10;KFiZrCi6r/Mhz9bliLrcf/Tve6Xms+n1BYSnyd/D/+2jVrCM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Gf+xQAAANwAAAAPAAAAAAAAAAAAAAAAAJgCAABkcnMv&#10;ZG93bnJldi54bWxQSwUGAAAAAAQABAD1AAAAigMAAAAA&#10;" fillcolor="#fffbc3" stroked="f"/>
                          <v:rect id="Rectangle 317" o:spid="_x0000_s1341" style="position:absolute;left:5705;top:2081;width:7;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CZcUA&#10;AADcAAAADwAAAGRycy9kb3ducmV2LnhtbESPQWvCQBSE74L/YXlCb7qxhWqjm6AFQezFppFen9nX&#10;JDT7NmTXmP77riB4HGbmG2adDqYRPXWutqxgPotAEBdW11wqyL920yUI55E1NpZJwR85SJPxaI2x&#10;tlf+pD7zpQgQdjEqqLxvYyldUZFBN7MtcfB+bGfQB9mVUnd4DXDTyOcoepUGaw4LFbb0XlHxm12M&#10;gqU55Hnzfd5lh7dTj/q0PbYfW6WeJsNmBcLT4B/he3uvFbxEC7id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MJlxQAAANwAAAAPAAAAAAAAAAAAAAAAAJgCAABkcnMv&#10;ZG93bnJldi54bWxQSwUGAAAAAAQABAD1AAAAigMAAAAA&#10;" fillcolor="#fffbc3" stroked="f"/>
                          <v:rect id="Rectangle 318" o:spid="_x0000_s1342" style="position:absolute;left:5712;top:2088;width:6;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WF8AA&#10;AADcAAAADwAAAGRycy9kb3ducmV2LnhtbERPTYvCMBC9C/6HMII3TVVYtGsUFQTRi9aK19lmti3b&#10;TEoTa/33m4Pg8fG+l+vOVKKlxpWWFUzGEQjizOqScwXpdT+ag3AeWWNlmRS8yMF61e8tMdb2yRdq&#10;E5+LEMIuRgWF93UspcsKMujGtiYO3K9tDPoAm1zqBp8h3FRyGkVf0mDJoaHAmnYFZX/JwyiYm2Oa&#10;VveffXJc3FrUt+25Pm2VGg66zTcIT53/iN/ug1Ywi8LacCYc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tWF8AAAADcAAAADwAAAAAAAAAAAAAAAACYAgAAZHJzL2Rvd25y&#10;ZXYueG1sUEsFBgAAAAAEAAQA9QAAAIUDAAAAAA==&#10;" fillcolor="#fffbc3" stroked="f"/>
                          <v:shape id="Freeform 319" o:spid="_x0000_s1343" style="position:absolute;left:5718;top:2094;width:7;height:1388;visibility:visible;mso-wrap-style:square;v-text-anchor:top" coordsize="7,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u9sQA&#10;AADcAAAADwAAAGRycy9kb3ducmV2LnhtbESP3WrCQBSE7wXfYTmF3kjdWEXa1FXEPyRX0fYBTrOn&#10;SWj2bNhdNb69KwheDjPzDTNbdKYRZ3K+tqxgNExAEBdW11wq+Pnevn2A8AFZY2OZFFzJw2Le780w&#10;1fbCBzofQykihH2KCqoQ2lRKX1Rk0A9tSxy9P+sMhihdKbXDS4SbRr4nyVQarDkuVNjSqqLi/3gy&#10;CjI5mJTZZsWbWv4G7dd5tnO5Uq8v3fILRKAuPMOP9l4rGCef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LvbEAAAA3AAAAA8AAAAAAAAAAAAAAAAAmAIAAGRycy9k&#10;b3ducmV2LnhtbFBLBQYAAAAABAAEAPUAAACJAwAAAAA=&#10;" path="m,l,1388r7,-7l7,,,xe" fillcolor="#fffbc3" stroked="f">
                            <v:path arrowok="t" o:connecttype="custom" o:connectlocs="0,0;0,1388;7,1381;7,0;0,0" o:connectangles="0,0,0,0,0"/>
                          </v:shape>
                          <v:shape id="Freeform 320" o:spid="_x0000_s1344" style="position:absolute;left:5725;top:2094;width:7;height:1308;visibility:visible;mso-wrap-style:square;v-text-anchor:top" coordsize="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vjr8A&#10;AADcAAAADwAAAGRycy9kb3ducmV2LnhtbERPzYrCMBC+L+w7hBG8bVMVRKpRRBBkPW3rAwzN2FSb&#10;SWiyte7Tm8OCx4/vf7MbbScG6kPrWMEsy0EQ10633Ci4VMevFYgQkTV2jknBkwLstp8fGyy0e/AP&#10;DWVsRArhUKACE6MvpAy1IYshc544cVfXW4wJ9o3UPT5SuO3kPM+X0mLLqcGgp4Oh+l7+WgUNXkz0&#10;179qWX3fjudn2VZ+KJWaTsb9GkSkMb7F/+6TVrCY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mq+OvwAAANwAAAAPAAAAAAAAAAAAAAAAAJgCAABkcnMvZG93bnJl&#10;di54bWxQSwUGAAAAAAQABAD1AAAAhAMAAAAA&#10;" path="m,l,1308r7,-6l7,,,xe" fillcolor="#fffbc3" stroked="f">
                            <v:path arrowok="t" o:connecttype="custom" o:connectlocs="0,0;0,1308;7,1302;7,0;0,0" o:connectangles="0,0,0,0,0"/>
                          </v:shape>
                          <v:shape id="Freeform 321" o:spid="_x0000_s1345" style="position:absolute;left:5732;top:2094;width:6;height:1282;visibility:visible;mso-wrap-style:square;v-text-anchor:top" coordsize="6,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p8cA&#10;AADcAAAADwAAAGRycy9kb3ducmV2LnhtbESPQU/CQBSE7yb8h80z8SbbSiBaWIiSIHjgAFXPj+6z&#10;W+y+Ld0FKr+eNTHxOJmZbzKTWWdrcaLWV44VpP0EBHHhdMWlgvd8cf8IwgdkjbVjUvBDHmbT3s0E&#10;M+3OvKHTNpQiQthnqMCE0GRS+sKQRd93DXH0vlxrMUTZllK3eI5wW8uHJBlJixXHBYMNzQ0V39uj&#10;VfByeaKDOS7Xn/mwet3sVvu30Ueu1N1t9zwGEagL/+G/9korGKQp/J6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oO6fHAAAA3AAAAA8AAAAAAAAAAAAAAAAAmAIAAGRy&#10;cy9kb3ducmV2LnhtbFBLBQYAAAAABAAEAPUAAACMAwAAAAA=&#10;" path="m,l,1282r6,-13l6,,,xe" fillcolor="#fffbc3" stroked="f">
                            <v:path arrowok="t" o:connecttype="custom" o:connectlocs="0,0;0,1282;6,1269;6,0;0,0" o:connectangles="0,0,0,0,0"/>
                          </v:shape>
                          <v:rect id="Rectangle 322" o:spid="_x0000_s1346" style="position:absolute;left:5738;top:2094;width: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3IMUA&#10;AADcAAAADwAAAGRycy9kb3ducmV2LnhtbESPQWvCQBSE7wX/w/KE3urGFEqMrmIEoaSXNo14fWaf&#10;STD7NmS3Mf333UKhx2FmvmE2u8l0YqTBtZYVLBcRCOLK6pZrBeXn8SkB4Tyyxs4yKfgmB7vt7GGD&#10;qbZ3/qCx8LUIEHYpKmi871MpXdWQQbewPXHwrnYw6IMcaqkHvAe46WQcRS/SYMthocGeDg1Vt+LL&#10;KEhMXpbd+XIs8tVpRH3K3vu3TKnH+bRfg/A0+f/wX/tVK3hex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cgxQAAANwAAAAPAAAAAAAAAAAAAAAAAJgCAABkcnMv&#10;ZG93bnJldi54bWxQSwUGAAAAAAQABAD1AAAAigMAAAAA&#10;" fillcolor="#fffbc3" stroked="f"/>
                          <v:shape id="Freeform 323" o:spid="_x0000_s1347" style="position:absolute;left:5745;top:2094;width:7;height:1249;visibility:visible;mso-wrap-style:square;v-text-anchor:top" coordsize="7,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zdMUA&#10;AADcAAAADwAAAGRycy9kb3ducmV2LnhtbESPQWvCQBSE7wX/w/IK3uomWopE11AF0UM9NBakt0f2&#10;mQSzb0N2TdL+elcQPA4z8w2zTAdTi45aV1lWEE8iEMS51RUXCn6O27c5COeRNdaWScEfOUhXo5cl&#10;Jtr2/E1d5gsRIOwSVFB63yRSurwkg25iG+LgnW1r0AfZFlK32Ae4qeU0ij6kwYrDQokNbUrKL9nV&#10;KHjf/G9Pv1/zNXXr2trz4VREtFNq/Dp8LkB4Gvwz/GjvtYJZPIP7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PN0xQAAANwAAAAPAAAAAAAAAAAAAAAAAJgCAABkcnMv&#10;ZG93bnJldi54bWxQSwUGAAAAAAQABAD1AAAAigMAAAAA&#10;" path="m,l,1249r7,-7l7,,,xe" fillcolor="#fffbc3" stroked="f">
                            <v:path arrowok="t" o:connecttype="custom" o:connectlocs="0,0;0,1249;7,1242;7,0;0,0" o:connectangles="0,0,0,0,0"/>
                          </v:shape>
                          <v:rect id="Rectangle 324" o:spid="_x0000_s1348" style="position:absolute;left:5752;top:2101;width:6;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z8UA&#10;AADcAAAADwAAAGRycy9kb3ducmV2LnhtbESPQWvCQBSE74X+h+UJvTUbWyk2ugm1IIhe2jTi9Zl9&#10;JsHs25BdY/z3bqHQ4zAz3zDLbDStGKh3jWUF0ygGQVxa3XCloPhZP89BOI+ssbVMCm7kIEsfH5aY&#10;aHvlbxpyX4kAYZeggtr7LpHSlTUZdJHtiIN3sr1BH2RfSd3jNcBNK1/i+E0abDgs1NjRZ03lOb8Y&#10;BXOzLYr2cFzn2/f9gHq/+up2K6WeJuPHAoSn0f+H/9obreB1OoP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8rPxQAAANwAAAAPAAAAAAAAAAAAAAAAAJgCAABkcnMv&#10;ZG93bnJldi54bWxQSwUGAAAAAAQABAD1AAAAigMAAAAA&#10;" fillcolor="#fffbc3" stroked="f"/>
                          <v:shape id="Freeform 325" o:spid="_x0000_s1349" style="position:absolute;left:5758;top:2101;width:7;height:1135;visibility:visible;mso-wrap-style:square;v-text-anchor:top" coordsize="7,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ZQMYA&#10;AADcAAAADwAAAGRycy9kb3ducmV2LnhtbESPQWvCQBSE74X+h+UVvJS60apIdJVWkPYYjRWPj+xr&#10;kpp9G3dXTf+9Wyh4HGbmG2a+7EwjLuR8bVnBoJ+AIC6srrlUsMvXL1MQPiBrbCyTgl/ysFw8Pswx&#10;1fbKG7psQykihH2KCqoQ2lRKX1Rk0PdtSxy9b+sMhihdKbXDa4SbRg6TZCIN1hwXKmxpVVFx3J6N&#10;gufDxzjfuOyHdb4/vTfHbDL6ypTqPXVvMxCBunAP/7c/tYLXwRj+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KZQMYAAADcAAAADwAAAAAAAAAAAAAAAACYAgAAZHJz&#10;L2Rvd25yZXYueG1sUEsFBgAAAAAEAAQA9QAAAIsDAAAAAA==&#10;" path="m,l,1135r7,-6l7,7,,xe" fillcolor="#fffbc3" stroked="f">
                            <v:path arrowok="t" o:connecttype="custom" o:connectlocs="0,0;0,1135;7,1129;7,7;0,0" o:connectangles="0,0,0,0,0"/>
                          </v:shape>
                          <v:rect id="Rectangle 326" o:spid="_x0000_s1350" style="position:absolute;left:5758;top:3276;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xI8UA&#10;AADcAAAADwAAAGRycy9kb3ducmV2LnhtbESPQWvCQBSE70L/w/IK3nRjC2KjqzSFQImXmkZ6fWZf&#10;k9Ds25DdJvHfuwWhx2FmvmF2h8m0YqDeNZYVrJYRCOLS6oYrBcVnutiAcB5ZY2uZFFzJwWH/MNth&#10;rO3IJxpyX4kAYRejgtr7LpbSlTUZdEvbEQfv2/YGfZB9JXWPY4CbVj5F0VoabDgs1NjRW03lT/5r&#10;FGxMVhTt1yXNs5fzgPqcfHTHRKn54/S6BeFp8v/he/tdK3hereHvTD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fEjxQAAANwAAAAPAAAAAAAAAAAAAAAAAJgCAABkcnMv&#10;ZG93bnJldi54bWxQSwUGAAAAAAQABAD1AAAAigMAAAAA&#10;" fillcolor="#fffbc3" stroked="f"/>
                          <v:shape id="Freeform 327" o:spid="_x0000_s1351" style="position:absolute;left:5765;top:2114;width:7;height:1116;visibility:visible;mso-wrap-style:square;v-text-anchor:top" coordsize="7,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E2cYA&#10;AADcAAAADwAAAGRycy9kb3ducmV2LnhtbESPQUsDMRSE74L/ITzBm81W225ZmxZZKbSlHqwFr4/N&#10;c3c1eVmSdLv990YoeBxm5htmsRqsET350DpWMB5lIIgrp1uuFRw/1g9zECEiazSOScGFAqyWtzcL&#10;LLQ78zv1h1iLBOFQoIImxq6QMlQNWQwj1xEn78t5izFJX0vt8Zzg1sjHLJtJiy2nhQY7Khuqfg4n&#10;q8DsP/u3mT3tJ9upN9+7vHxty4tS93fDyzOISEP8D1/bG63gaZzD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AE2cYAAADcAAAADwAAAAAAAAAAAAAAAACYAgAAZHJz&#10;L2Rvd25yZXYueG1sUEsFBgAAAAAEAAQA9QAAAIsDAAAAAA==&#10;" path="m,l,1116r7,l7,7,,xe" fillcolor="#fffbc3" stroked="f">
                            <v:path arrowok="t" o:connecttype="custom" o:connectlocs="0,0;0,1116;7,1116;7,7;0,0" o:connectangles="0,0,0,0,0"/>
                          </v:shape>
                          <v:shape id="Freeform 328" o:spid="_x0000_s1352" style="position:absolute;left:5772;top:2121;width:6;height:1102;visibility:visible;mso-wrap-style:square;v-text-anchor:top" coordsize="6,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EMIA&#10;AADcAAAADwAAAGRycy9kb3ducmV2LnhtbERPTWsCMRC9C/6HMEIvUrNWKLIaRcTSilittvdhM25W&#10;N5MlSXXrr28OhR4f73s6b20truRD5VjBcJCBIC6crrhU8Hl8eRyDCBFZY+2YFPxQgPms25lirt2N&#10;P+h6iKVIIRxyVGBibHIpQ2HIYhi4hjhxJ+ctxgR9KbXHWwq3tXzKsmdpseLUYLChpaHicvi2Cvy5&#10;v8cvvr/vVlv3ujZuHDejQqmHXruYgIjUxn/xn/tNKxgN09p0Jh0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7jsQwgAAANwAAAAPAAAAAAAAAAAAAAAAAJgCAABkcnMvZG93&#10;bnJldi54bWxQSwUGAAAAAAQABAD1AAAAhwMAAAAA&#10;" path="m,l,1102r6,-7l6,,,xe" fillcolor="#fffbc3" stroked="f">
                            <v:path arrowok="t" o:connecttype="custom" o:connectlocs="0,0;0,1102;6,1095;6,0;0,0" o:connectangles="0,0,0,0,0"/>
                          </v:shape>
                          <v:rect id="Rectangle 329" o:spid="_x0000_s1353" style="position:absolute;left:5778;top:2128;width:7;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lUcQA&#10;AADcAAAADwAAAGRycy9kb3ducmV2LnhtbESPQYvCMBSE7wv+h/AEb2uqwqLVKCoIohe3W/H6bJ5t&#10;sXkpTaz132+EhT0OM/MNs1h1phItNa60rGA0jEAQZ1aXnCtIf3afUxDOI2usLJOCFzlYLXsfC4y1&#10;ffI3tYnPRYCwi1FB4X0dS+myggy6oa2Jg3ezjUEfZJNL3eAzwE0lx1H0JQ2WHBYKrGlbUHZPHkbB&#10;1BzStLpcd8lhdm5Rnzen+rhRatDv1nMQnjr/H/5r77WCyWgG7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ZVHEAAAA3AAAAA8AAAAAAAAAAAAAAAAAmAIAAGRycy9k&#10;b3ducmV2LnhtbFBLBQYAAAAABAAEAPUAAACJAwAAAAA=&#10;" fillcolor="#fffbc3" stroked="f"/>
                          <v:rect id="Rectangle 330" o:spid="_x0000_s1354" style="position:absolute;left:5785;top:2128;width:6;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GccIA&#10;AADcAAAADwAAAGRycy9kb3ducmV2LnhtbERPz2vCMBS+C/4P4Q28aTqF4bpGmYIgepldy65vzVtb&#10;1ryUJNb63y+HgceP73e2HU0nBnK+tazgeZGAIK6sbrlWUHwe5msQPiBr7CyTgjt52G6mkwxTbW98&#10;oSEPtYgh7FNU0ITQp1L6qiGDfmF74sj9WGcwROhqqR3eYrjp5DJJXqTBlmNDgz3tG6p+86tRsDan&#10;oui+vg/56bUcUJe7j/68U2r2NL6/gQg0hof4333UClbLOD+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AZxwgAAANwAAAAPAAAAAAAAAAAAAAAAAJgCAABkcnMvZG93&#10;bnJldi54bWxQSwUGAAAAAAQABAD1AAAAhwMAAAAA&#10;" fillcolor="#fffbc3" stroked="f"/>
                          <v:shape id="Freeform 331" o:spid="_x0000_s1355" style="position:absolute;left:5791;top:2128;width:7;height:98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S+cQA&#10;AADcAAAADwAAAGRycy9kb3ducmV2LnhtbESP0WrCQBRE3wX/YblC33RjWqREN0EEbR9apNEPuGSv&#10;STR7N+xuY/z7bqHQx2FmzjCbYjSdGMj51rKC5SIBQVxZ3XKt4Hzaz19B+ICssbNMCh7kocinkw1m&#10;2t75i4Yy1CJC2GeooAmhz6T0VUMG/cL2xNG7WGcwROlqqR3eI9x0Mk2SlTTYclxosKddQ9Wt/DYK&#10;PuWgd1Qehzd3+bi+dPpQtY9UqafZuF2DCDSG//Bf+10reE6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kvnEAAAA3AAAAA8AAAAAAAAAAAAAAAAAmAIAAGRycy9k&#10;b3ducmV2LnhtbFBLBQYAAAAABAAEAPUAAACJAwAAAAA=&#10;" path="m,l,982r7,-6l7,,,xe" fillcolor="#fffbc3" stroked="f">
                            <v:path arrowok="t" o:connecttype="custom" o:connectlocs="0,0;0,982;7,976;7,0;0,0" o:connectangles="0,0,0,0,0"/>
                          </v:shape>
                          <v:rect id="Rectangle 332" o:spid="_x0000_s1356" style="position:absolute;left:5791;top:3157;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9ncQA&#10;AADcAAAADwAAAGRycy9kb3ducmV2LnhtbESPQWvCQBSE74X+h+UVvDWbRhAbXaUWBNGLTSNen9ln&#10;Epp9G7JrjP/eFQoeh5n5hpkvB9OInjpXW1bwEcUgiAuray4V5L/r9ykI55E1NpZJwY0cLBevL3NM&#10;tb3yD/WZL0WAsEtRQeV9m0rpiooMusi2xME7286gD7Irpe7wGuCmkUkcT6TBmsNChS19V1T8ZRej&#10;YGq2ed4cT+ts+3noUR9W+3a3Umr0NnzNQHga/DP8395oBeMkgc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PZ3EAAAA3AAAAA8AAAAAAAAAAAAAAAAAmAIAAGRycy9k&#10;b3ducmV2LnhtbFBLBQYAAAAABAAEAPUAAACJAwAAAAA=&#10;" fillcolor="#fffbc3" stroked="f"/>
                          <v:shape id="Freeform 333" o:spid="_x0000_s1357" style="position:absolute;left:5798;top:2128;width:7;height:949;visibility:visible;mso-wrap-style:square;v-text-anchor:top" coordsize="7,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Ez8QA&#10;AADcAAAADwAAAGRycy9kb3ducmV2LnhtbESPT4vCMBTE7wt+h/AEb2vaKot0jaKC4k38c9jj2+Zt&#10;W2xeahO19dMbQdjjMDO/Yabz1lTiRo0rLSuIhxEI4szqknMFp+P6cwLCeWSNlWVS0JGD+az3McVU&#10;2zvv6XbwuQgQdikqKLyvUyldVpBBN7Q1cfD+bGPQB9nkUjd4D3BTySSKvqTBksNCgTWtCsrOh6tR&#10;MO6yapfo32UbX6TtzOMniTdbpQb9dvENwlPr/8Pv9lYrGCUj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hM/EAAAA3AAAAA8AAAAAAAAAAAAAAAAAmAIAAGRycy9k&#10;b3ducmV2LnhtbFBLBQYAAAAABAAEAPUAAACJAwAAAAA=&#10;" path="m,l,949r7,-7l7,,,xe" fillcolor="#fffbc3" stroked="f">
                            <v:path arrowok="t" o:connecttype="custom" o:connectlocs="0,0;0,949;7,942;7,0;0,0" o:connectangles="0,0,0,0,0"/>
                          </v:shape>
                          <v:shape id="Freeform 334" o:spid="_x0000_s1358" style="position:absolute;left:5805;top:2128;width:6;height:936;visibility:visible;mso-wrap-style:square;v-text-anchor:top" coordsize="6,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mg8YA&#10;AADcAAAADwAAAGRycy9kb3ducmV2LnhtbESPS2vDMBCE74H+B7GF3ho5r9Y4UUISEuqeSh6X3BZr&#10;/SDWyliq4/bXV4FCjsPMfMMsVr2pRUetqywrGA0jEMSZ1RUXCs6n/WsMwnlkjbVlUvBDDlbLp8EC&#10;E21vfKDu6AsRIOwSVFB63yRSuqwkg25oG+Lg5bY16INsC6lbvAW4qeU4it6kwYrDQokNbUvKrsdv&#10;oyB1n5uP9Vecm27mL7/pZH/YvddKvTz36zkIT71/hP/bqVYwGU/hf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fmg8YAAADcAAAADwAAAAAAAAAAAAAAAACYAgAAZHJz&#10;L2Rvd25yZXYueG1sUEsFBgAAAAAEAAQA9QAAAIsDAAAAAA==&#10;" path="m,l,936r6,-7l6,,,xe" fillcolor="#fffbc3" stroked="f">
                            <v:path arrowok="t" o:connecttype="custom" o:connectlocs="0,0;0,936;6,929;6,0;0,0" o:connectangles="0,0,0,0,0"/>
                          </v:shape>
                          <v:rect id="Rectangle 335" o:spid="_x0000_s1359" style="position:absolute;left:5811;top:2134;width: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6cUA&#10;AADcAAAADwAAAGRycy9kb3ducmV2LnhtbESPQWvCQBSE7wX/w/KE3ppNLYqmrqKCUPRSY8TrM/ua&#10;hGbfhuw2xn/vFgSPw8x8w8yXvalFR62rLCt4j2IQxLnVFRcKsuP2bQrCeWSNtWVScCMHy8XgZY6J&#10;tlc+UJf6QgQIuwQVlN43iZQuL8mgi2xDHLwf2xr0QbaF1C1eA9zUchTHE2mw4rBQYkObkvLf9M8o&#10;mJpdltXnyzbdzU4d6tP6u9mvlXod9qtPEJ56/ww/2l9awcdoD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6XpxQAAANwAAAAPAAAAAAAAAAAAAAAAAJgCAABkcnMv&#10;ZG93bnJldi54bWxQSwUGAAAAAAQABAD1AAAAigMAAAAA&#10;" fillcolor="#fffbc3" stroked="f"/>
                          <v:rect id="Rectangle 336" o:spid="_x0000_s1360" style="position:absolute;left:5818;top:2134;width:7;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7nsQA&#10;AADcAAAADwAAAGRycy9kb3ducmV2LnhtbESPQYvCMBSE7wv+h/AEb2uqC6LVKCoIi3txa8Xrs3m2&#10;xealNLHWf78RFjwOM/MNs1h1phItNa60rGA0jEAQZ1aXnCtIj7vPKQjnkTVWlknBkxyslr2PBcba&#10;PviX2sTnIkDYxaig8L6OpXRZQQbd0NbEwbvaxqAPssmlbvAR4KaS4yiaSIMlh4UCa9oWlN2Su1Ew&#10;Nfs0rc6XXbKfnVrUp82h/tkoNeh36zkIT51/h//b31rB13gC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O57EAAAA3AAAAA8AAAAAAAAAAAAAAAAAmAIAAGRycy9k&#10;b3ducmV2LnhtbFBLBQYAAAAABAAEAPUAAACJAwAAAAA=&#10;" fillcolor="#fffbc3" stroked="f"/>
                          <v:shape id="Freeform 337" o:spid="_x0000_s1361" style="position:absolute;left:5825;top:2134;width:6;height:8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duMIA&#10;AADcAAAADwAAAGRycy9kb3ducmV2LnhtbESPQYvCMBSE74L/ITzBm6YqqHSNIqKgeNHqxdvb5m1b&#10;tnkpTdTqrzeC4HGYmW+Y2aIxpbhR7QrLCgb9CARxanXBmYLzadObgnAeWWNpmRQ8yMFi3m7NMNb2&#10;zke6JT4TAcIuRgW591UspUtzMuj6tiIO3p+tDfog60zqGu8Bbko5jKKxNFhwWMixolVO6X9yNQpW&#10;O1egfA5Oyc4cfpEve78uJ0p1O83yB4Snxn/Dn/ZWKxgNJ/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N24wgAAANwAAAAPAAAAAAAAAAAAAAAAAJgCAABkcnMvZG93&#10;bnJldi54bWxQSwUGAAAAAAQABAD1AAAAhwMAAAAA&#10;" path="m,l,883r6,-6l6,,,xe" fillcolor="#fffbc3" stroked="f">
                            <v:path arrowok="t" o:connecttype="custom" o:connectlocs="0,0;0,883;6,877;6,0;0,0" o:connectangles="0,0,0,0,0"/>
                          </v:shape>
                          <v:rect id="Rectangle 338" o:spid="_x0000_s1362" style="position:absolute;left:5831;top:2101;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Kd8IA&#10;AADcAAAADwAAAGRycy9kb3ducmV2LnhtbERPz2vCMBS+C/4P4Q28aTqF4bpGmYIgepldy65vzVtb&#10;1ryUJNb63y+HgceP73e2HU0nBnK+tazgeZGAIK6sbrlWUHwe5msQPiBr7CyTgjt52G6mkwxTbW98&#10;oSEPtYgh7FNU0ITQp1L6qiGDfmF74sj9WGcwROhqqR3eYrjp5DJJXqTBlmNDgz3tG6p+86tRsDan&#10;oui+vg/56bUcUJe7j/68U2r2NL6/gQg0hof4333UClbL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gp3wgAAANwAAAAPAAAAAAAAAAAAAAAAAJgCAABkcnMvZG93&#10;bnJldi54bWxQSwUGAAAAAAQABAD1AAAAhwMAAAAA&#10;" fillcolor="#fffbc3" stroked="f"/>
                          <v:shape id="Freeform 339" o:spid="_x0000_s1363" style="position:absolute;left:5831;top:2134;width:7;height:863;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c9sYA&#10;AADcAAAADwAAAGRycy9kb3ducmV2LnhtbESPT2vCQBTE70K/w/IKvZlNYxGbZpUiSnOo0lrR6yP7&#10;8odm34bsVtNv7wqCx2FmfsNki8G04kS9aywreI5iEMSF1Q1XCvY/6/EMhPPIGlvLpOCfHCzmD6MM&#10;U23P/E2nna9EgLBLUUHtfZdK6YqaDLrIdsTBK21v0AfZV1L3eA5w08okjqfSYMNhocaOljUVv7s/&#10;o2A5a46fm2nytU1WH2vM25fDscyVenoc3t9AeBr8PXxr51rBJHmF65l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qc9sYAAADcAAAADwAAAAAAAAAAAAAAAACYAgAAZHJz&#10;L2Rvd25yZXYueG1sUEsFBgAAAAAEAAQA9QAAAIsDAAAAAA==&#10;" path="m,l,863r7,-6l7,,,xe" fillcolor="#fffbc3" stroked="f">
                            <v:path arrowok="t" o:connecttype="custom" o:connectlocs="0,0;0,863;7,857;7,0;0,0" o:connectangles="0,0,0,0,0"/>
                          </v:shape>
                          <v:rect id="Rectangle 340" o:spid="_x0000_s1364" style="position:absolute;left:5838;top:2108;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rMIA&#10;AADcAAAADwAAAGRycy9kb3ducmV2LnhtbERPTWvCQBC9C/6HZQredFMDxaZZpQqC6KWmCb1Os9Mk&#10;NDsbsmsS/333UPD4eN/pbjKtGKh3jWUFz6sIBHFpdcOVgvzzuNyAcB5ZY2uZFNzJwW47n6WYaDvy&#10;lYbMVyKEsEtQQe19l0jpypoMupXtiAP3Y3uDPsC+krrHMYSbVq6j6EUabDg01NjRoabyN7sZBRtz&#10;zvP26/uYnV+LAXWx/+gue6UWT9P7GwhPk3+I/90nrSCO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0ZCswgAAANwAAAAPAAAAAAAAAAAAAAAAAJgCAABkcnMvZG93&#10;bnJldi54bWxQSwUGAAAAAAQABAD1AAAAhwMAAAAA&#10;" fillcolor="#fffbc3" stroked="f"/>
                          <v:shape id="Freeform 341" o:spid="_x0000_s1365" style="position:absolute;left:5838;top:2134;width:7;height:837;visibility:visible;mso-wrap-style:square;v-text-anchor:top" coordsize="7,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O+cUA&#10;AADcAAAADwAAAGRycy9kb3ducmV2LnhtbESPQWvCQBSE74L/YXkFb7qxgmh0lVZQBEtFW/X6yD6T&#10;YPZtyG5i/PfdguBxmJlvmPmyNYVoqHK5ZQXDQQSCOLE651TB78+6PwHhPLLGwjIpeJCD5aLbmWOs&#10;7Z0P1Bx9KgKEXYwKMu/LWEqXZGTQDWxJHLyrrQz6IKtU6grvAW4K+R5FY2kw57CQYUmrjJLbsTYK&#10;Pjd5pM+nOh1PV1/fu3ranA6XvVK9t/ZjBsJT61/hZ3urFYxGQ/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E75xQAAANwAAAAPAAAAAAAAAAAAAAAAAJgCAABkcnMv&#10;ZG93bnJldi54bWxQSwUGAAAAAAQABAD1AAAAigMAAAAA&#10;" path="m,l,837r7,-7l7,,,xe" fillcolor="#fffbc3" stroked="f">
                            <v:path arrowok="t" o:connecttype="custom" o:connectlocs="0,0;0,837;7,830;7,0;0,0" o:connectangles="0,0,0,0,0"/>
                          </v:shape>
                          <v:rect id="Rectangle 342" o:spid="_x0000_s1366" style="position:absolute;left:5845;top:2108;width: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QMQA&#10;AADcAAAADwAAAGRycy9kb3ducmV2LnhtbESPQYvCMBSE78L+h/AW9qbpKohWo6wLwqIXrRWvz+bZ&#10;FpuX0mRr/fdGEDwOM/MNM192phItNa60rOB7EIEgzqwuOVeQHtb9CQjnkTVWlknBnRwsFx+9Ocba&#10;3nhPbeJzESDsYlRQeF/HUrqsIINuYGvi4F1sY9AH2eRSN3gLcFPJYRSNpcGSw0KBNf0WlF2Tf6Ng&#10;YjZpWp3O62QzPbaoj6tdvV0p9fXZ/cxAeOr8O/xq/2kFo9EQ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Pq0DEAAAA3AAAAA8AAAAAAAAAAAAAAAAAmAIAAGRycy9k&#10;b3ducmV2LnhtbFBLBQYAAAAABAAEAPUAAACJAwAAAAA=&#10;" fillcolor="#fffbc3" stroked="f"/>
                          <v:shape id="Freeform 343" o:spid="_x0000_s1367" style="position:absolute;left:5845;top:2141;width:6;height:797;visibility:visible;mso-wrap-style:square;v-text-anchor:top" coordsize="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sXsUA&#10;AADcAAAADwAAAGRycy9kb3ducmV2LnhtbESPT4vCMBTE74LfITzBm6ZaWJeuUUR3F/Ug+Oeyt0fz&#10;bLs2L6WJtX57Iwgeh5n5DTOdt6YUDdWusKxgNIxAEKdWF5wpOB1/Bp8gnEfWWFomBXdyMJ91O1NM&#10;tL3xnpqDz0SAsEtQQe59lUjp0pwMuqGtiIN3trVBH2SdSV3jLcBNKcdR9CENFhwWcqxomVN6OVyN&#10;gsn++7Ta6WOaNdHf+X+3XW9+tVWq32sXXyA8tf4dfrXXWkEcx/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axexQAAANwAAAAPAAAAAAAAAAAAAAAAAJgCAABkcnMv&#10;ZG93bnJldi54bWxQSwUGAAAAAAQABAD1AAAAigMAAAAA&#10;" path="m,l,797r6,-7l6,,,xe" fillcolor="#fffbc3" stroked="f">
                            <v:path arrowok="t" o:connecttype="custom" o:connectlocs="0,0;0,797;6,790;6,0;0,0" o:connectangles="0,0,0,0,0"/>
                          </v:shape>
                          <v:shape id="Freeform 344" o:spid="_x0000_s1368" style="position:absolute;left:5851;top:2094;width:7;height:704;visibility:visible;mso-wrap-style:square;v-text-anchor:top" coordsize="7,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EncYA&#10;AADcAAAADwAAAGRycy9kb3ducmV2LnhtbESP0WrCQBRE34X+w3ILfWs2VmklukpbKgqCUuMHXLLX&#10;JCZ7N2ZXjX/vCoKPw8ycYSazztTiTK0rLSvoRzEI4szqknMFu3T+PgLhPLLG2jIpuJKD2fSlN8FE&#10;2wv/03nrcxEg7BJUUHjfJFK6rCCDLrINcfD2tjXog2xzqVu8BLip5Uccf0qDJYeFAhv6LSirtiej&#10;IP2a//1s1tVxuNrv0mN8WKwru1Dq7bX7HoPw1Pln+NFeagWDwRD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EncYAAADcAAAADwAAAAAAAAAAAAAAAACYAgAAZHJz&#10;L2Rvd25yZXYueG1sUEsFBgAAAAAEAAQA9QAAAIsDAAAAAA==&#10;" path="m,l,704r7,-6l7,,,xe" fillcolor="#fffbc3" stroked="f">
                            <v:path arrowok="t" o:connecttype="custom" o:connectlocs="0,0;0,704;7,698;7,0;0,0" o:connectangles="0,0,0,0,0"/>
                          </v:shape>
                          <v:shape id="Freeform 345" o:spid="_x0000_s1369" style="position:absolute;left:5851;top:2811;width:7;height:6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C5sQA&#10;AADcAAAADwAAAGRycy9kb3ducmV2LnhtbESPT2vCQBTE74LfYXkFL6VuNLZI6iriPzwJte39kX1N&#10;0mbfht2Nid/eFQoeh5n5DbNY9aYWF3K+sqxgMk5AEOdWV1wo+Prcv8xB+ICssbZMCq7kYbUcDhaY&#10;advxB13OoRARwj5DBWUITSalz0sy6Me2IY7ej3UGQ5SukNphF+GmltMkeZMGK44LJTa0KSn/O7dG&#10;QT+vXJ7+Hp67dnZt6Lul7U6elBo99et3EIH68Aj/t49aQZq+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QubEAAAA3AAAAA8AAAAAAAAAAAAAAAAAmAIAAGRycy9k&#10;b3ducmV2LnhtbFBLBQYAAAAABAAEAPUAAACJAwAAAAA=&#10;" path="m,l,60,7,54,7,,,xe" fillcolor="#fffbc3" stroked="f">
                            <v:path arrowok="t" o:connecttype="custom" o:connectlocs="0,0;0,60;7,54;7,0;0,0" o:connectangles="0,0,0,0,0"/>
                          </v:shape>
                          <v:rect id="Rectangle 346" o:spid="_x0000_s1370" style="position:absolute;left:5858;top:2094;width:7;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tQ8UA&#10;AADcAAAADwAAAGRycy9kb3ducmV2LnhtbESPQWvCQBSE7wX/w/KE3ppNFUSjq1RBKOmlTRO8PrPP&#10;JJh9G7LbJP333UKhx2FmvmF2h8m0YqDeNZYVPEcxCOLS6oYrBfnn+WkNwnlkja1lUvBNDg772cMO&#10;E21H/qAh85UIEHYJKqi97xIpXVmTQRfZjjh4N9sb9EH2ldQ9jgFuWrmI45U02HBYqLGjU03lPfsy&#10;CtYmzfP2cj1n6aYYUBfH9+7tqNTjfHrZgvA0+f/wX/tVK1gu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K1DxQAAANwAAAAPAAAAAAAAAAAAAAAAAJgCAABkcnMv&#10;ZG93bnJldi54bWxQSwUGAAAAAAQABAD1AAAAigMAAAAA&#10;" fillcolor="#fffbc3" stroked="f"/>
                          <v:rect id="Rectangle 347" o:spid="_x0000_s1371" style="position:absolute;left:5858;top:2838;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I2MUA&#10;AADcAAAADwAAAGRycy9kb3ducmV2LnhtbESPQWvCQBSE70L/w/IKvenGCq2NbkItCEUvmka8PrPP&#10;JJh9G7LbmP57Vyh4HGbmG2aZDqYRPXWutqxgOolAEBdW11wqyH/W4zkI55E1NpZJwR85SJOn0RJj&#10;ba+8pz7zpQgQdjEqqLxvYyldUZFBN7EtcfDOtjPog+xKqTu8Brhp5GsUvUmDNYeFClv6qqi4ZL9G&#10;wdxs8rw5ntbZ5uPQoz6sdu12pdTL8/C5AOFp8I/wf/tbK5jN3uF+Jh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AjYxQAAANwAAAAPAAAAAAAAAAAAAAAAAJgCAABkcnMv&#10;ZG93bnJldi54bWxQSwUGAAAAAAQABAD1AAAAigMAAAAA&#10;" fillcolor="#fffbc3" stroked="f"/>
                          <v:shape id="Freeform 348" o:spid="_x0000_s1372" style="position:absolute;left:5865;top:2081;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zlMIA&#10;AADcAAAADwAAAGRycy9kb3ducmV2LnhtbERPTYvCMBC9C/6HMII3TV2hK9Uooih7WWG7evA2NGNb&#10;bSbdJtr6781B2OPjfS9WnanEgxpXWlYwGUcgiDOrS84VHH93oxkI55E1VpZJwZMcrJb93gITbVv+&#10;oUfqcxFC2CWooPC+TqR0WUEG3djWxIG72MagD7DJpW6wDeGmkh9RFEuDJYeGAmvaFJTd0rtREH8e&#10;0q08X+1177bfXRuf/tq6Umo46NZzEJ46/y9+u7+0guk0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OUwgAAANwAAAAPAAAAAAAAAAAAAAAAAJgCAABkcnMvZG93&#10;bnJldi54bWxQSwUGAAAAAAQABAD1AAAAhwMAAAAA&#10;" path="m,7r,6l6,13,6,,,7xe" fillcolor="#fffbc3" stroked="f">
                            <v:path arrowok="t" o:connecttype="custom" o:connectlocs="0,7;0,13;6,13;6,0;0,7" o:connectangles="0,0,0,0,0"/>
                          </v:shape>
                          <v:rect id="Rectangle 349" o:spid="_x0000_s1373" style="position:absolute;left:5865;top:2101;width:6;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5McUA&#10;AADcAAAADwAAAGRycy9kb3ducmV2LnhtbESPQWvCQBSE7wX/w/IEb3VjA0XTrFIFQfTSpgm9PrPP&#10;JDT7NmS3Sfz33UKhx2FmvmHS3WRaMVDvGssKVssIBHFpdcOVgvzj+LgG4TyyxtYyKbiTg9129pBi&#10;ou3I7zRkvhIBwi5BBbX3XSKlK2sy6Ja2Iw7ezfYGfZB9JXWPY4CbVj5F0bM02HBYqLGjQ03lV/Zt&#10;FKzNOc/bz+sxO2+KAXWxf+sue6UW8+n1BYSnyf+H/9onrSCON/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zkxxQAAANwAAAAPAAAAAAAAAAAAAAAAAJgCAABkcnMv&#10;ZG93bnJldi54bWxQSwUGAAAAAAQABAD1AAAAigMAAAAA&#10;" fillcolor="#fffbc3" stroked="f"/>
                          <v:shape id="Freeform 350" o:spid="_x0000_s1374" style="position:absolute;left:5865;top:2592;width:6;height:180;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4jMMA&#10;AADcAAAADwAAAGRycy9kb3ducmV2LnhtbERPy2rCQBTdC/7DcIXu6qS2lBIdRUtTglChUbDL28xt&#10;EszcCZnJw793FgWXh/NebUZTi55aV1lW8DSPQBDnVldcKDgdk8c3EM4ja6wtk4IrOdisp5MVxtoO&#10;/E195gsRQtjFqKD0vomldHlJBt3cNsSB+7OtQR9gW0jd4hDCTS0XUfQqDVYcGkps6L2k/JJ1RkGm&#10;B3feR1/N9uOa/O4Wn4f0x3ZKPczG7RKEp9Hfxf/uVCt4fgnzw5lw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74jMMAAADcAAAADwAAAAAAAAAAAAAAAACYAgAAZHJzL2Rv&#10;d25yZXYueG1sUEsFBgAAAAAEAAQA9QAAAIgDAAAAAA==&#10;" path="m,l,180r6,-7l6,7,,xe" fillcolor="#fffbc3" stroked="f">
                            <v:path arrowok="t" o:connecttype="custom" o:connectlocs="0,0;0,180;6,173;6,7;0,0" o:connectangles="0,0,0,0,0"/>
                          </v:shape>
                          <v:rect id="Rectangle 351" o:spid="_x0000_s1375" style="position:absolute;left:5871;top:204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GSsUA&#10;AADcAAAADwAAAGRycy9kb3ducmV2LnhtbESPQWvCQBSE74X+h+UJvTUbWyk2ugm1IIhe2jTi9Zl9&#10;JsHs25BdY/z3bqHQ4zAz3zDLbDStGKh3jWUF0ygGQVxa3XCloPhZP89BOI+ssbVMCm7kIEsfH5aY&#10;aHvlbxpyX4kAYZeggtr7LpHSlTUZdJHtiIN3sr1BH2RfSd3jNcBNK1/i+E0abDgs1NjRZ03lOb8Y&#10;BXOzLYr2cFzn2/f9gHq/+up2K6WeJuPHAoSn0f+H/9obreB1No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0ZKxQAAANwAAAAPAAAAAAAAAAAAAAAAAJgCAABkcnMv&#10;ZG93bnJldi54bWxQSwUGAAAAAAQABAD1AAAAigMAAAAA&#10;" fillcolor="#fffbc3" stroked="f"/>
                          <v:rect id="Rectangle 352" o:spid="_x0000_s1376" style="position:absolute;left:5871;top:2048;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PcUA&#10;AADcAAAADwAAAGRycy9kb3ducmV2LnhtbESPQWvCQBSE7wX/w/KE3ppNrYimrqKCUPRSY8TrM/ua&#10;hGbfhuw2xn/vFgSPw8x8w8yXvalFR62rLCt4j2IQxLnVFRcKsuP2bQrCeWSNtWVScCMHy8XgZY6J&#10;tlc+UJf6QgQIuwQVlN43iZQuL8mgi2xDHLwf2xr0QbaF1C1eA9zUchTHE2mw4rBQYkObkvLf9M8o&#10;mJpdltXnyzbdzU4d6tP6u9mvlXod9qtPEJ56/ww/2l9awcd4B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dg9xQAAANwAAAAPAAAAAAAAAAAAAAAAAJgCAABkcnMv&#10;ZG93bnJldi54bWxQSwUGAAAAAAQABAD1AAAAigMAAAAA&#10;" fillcolor="#fffbc3" stroked="f"/>
                          <v:shape id="Freeform 353" o:spid="_x0000_s1377" style="position:absolute;left:5871;top:2081;width:7;height:4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6+cYA&#10;AADcAAAADwAAAGRycy9kb3ducmV2LnhtbESPQWvCQBSE70L/w/IKvemmWqSNrmItoh481JaKt0f2&#10;uQlm34bsmqT/3hUEj8PMfMNM550tRUO1LxwreB0kIIgzpws2Cn5/Vv13ED4gaywdk4J/8jCfPfWm&#10;mGrX8jc1+2BEhLBPUUEeQpVK6bOcLPqBq4ijd3K1xRBlbaSusY1wW8phkoylxYLjQo4VLXPKzvuL&#10;VbA7f2wWn35lqCnb7fErO/wZu1bq5blbTEAE6sIjfG9vtILR2w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s6+cYAAADcAAAADwAAAAAAAAAAAAAAAACYAgAAZHJz&#10;L2Rvd25yZXYueG1sUEsFBgAAAAAEAAQA9QAAAIsDAAAAAA==&#10;" path="m,l,472r7,-7l7,,,xe" fillcolor="#fffbc3" stroked="f">
                            <v:path arrowok="t" o:connecttype="custom" o:connectlocs="0,0;0,472;7,465;7,0;0,0" o:connectangles="0,0,0,0,0"/>
                          </v:shape>
                          <v:shape id="Freeform 354" o:spid="_x0000_s1378" style="position:absolute;left:5871;top:2619;width:7;height:146;visibility:visible;mso-wrap-style:square;v-text-anchor:top" coordsize="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gC8gA&#10;AADcAAAADwAAAGRycy9kb3ducmV2LnhtbESPW2vCQBSE3wX/w3KEvunGC6Kpq6jFIiiURnt5PM0e&#10;k2D2bMhuY/rvuwWhj8PMfMMsVq0pRUO1KywrGA4iEMSp1QVnCs6nXX8GwnlkjaVlUvBDDlbLbmeB&#10;sbY3fqUm8ZkIEHYxKsi9r2IpXZqTQTewFXHwLrY26IOsM6lrvAW4KeUoiqbSYMFhIceKtjml1+Tb&#10;KBg9z4vkMHv6WL+8H7+a8+fbZrzZKfXQa9ePIDy1/j98b++1gvFkAn9nw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GALyAAAANwAAAAPAAAAAAAAAAAAAAAAAJgCAABk&#10;cnMvZG93bnJldi54bWxQSwUGAAAAAAQABAD1AAAAjQMAAAAA&#10;" path="m,l,146r7,-7l7,7,,xe" fillcolor="#fffbc3" stroked="f">
                            <v:path arrowok="t" o:connecttype="custom" o:connectlocs="0,0;0,146;7,139;7,7;0,0" o:connectangles="0,0,0,0,0"/>
                          </v:shape>
                          <v:rect id="Rectangle 355" o:spid="_x0000_s1379" style="position:absolute;left:5878;top:2035;width: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AScYA&#10;AADcAAAADwAAAGRycy9kb3ducmV2LnhtbESPT2vCQBTE7wW/w/KE3nRT+wcb3QQVBNFLm0Z6fWZf&#10;k2D2bciuMf32bkHocZiZ3zDLdDCN6KlztWUFT9MIBHFhdc2lgvxrO5mDcB5ZY2OZFPySgzQZPSwx&#10;1vbKn9RnvhQBwi5GBZX3bSylKyoy6Ka2JQ7ej+0M+iC7UuoOrwFuGjmLojdpsOawUGFLm4qKc3Yx&#10;CuZmn+fN92mb7d+PPerj+qM9rJV6HA+rBQhPg/8P39s7reD55RX+zo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BAScYAAADcAAAADwAAAAAAAAAAAAAAAACYAgAAZHJz&#10;L2Rvd25yZXYueG1sUEsFBgAAAAAEAAQA9QAAAIsDAAAAAA==&#10;" fillcolor="#fffbc3" stroked="f"/>
                          <v:shape id="Freeform 356" o:spid="_x0000_s1380" style="position:absolute;left:5878;top:2088;width:6;height:451;visibility:visible;mso-wrap-style:square;v-text-anchor:top" coordsize="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vsUA&#10;AADcAAAADwAAAGRycy9kb3ducmV2LnhtbESPQWvCQBSE7wX/w/IKvRTd2GqU6CqlkOpBD8b8gEf2&#10;mYRm34bsqtt/3xUKPQ4z8w2z3gbTiRsNrrWsYDpJQBBXVrdcKyjP+XgJwnlkjZ1lUvBDDrab0dMa&#10;M23vfKJb4WsRIewyVNB432dSuqohg25ie+LoXexg0Ec51FIPeI9w08m3JEmlwZbjQoM9fTZUfRdX&#10;oyCf74/loihfQ5+nnMyuX2F3MEq9PIePFQhPwf+H/9p7reB9lsLj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aq+xQAAANwAAAAPAAAAAAAAAAAAAAAAAJgCAABkcnMv&#10;ZG93bnJldi54bWxQSwUGAAAAAAQABAD1AAAAigMAAAAA&#10;" path="m,l,451r6,-6l6,,,xe" fillcolor="#fffbc3" stroked="f">
                            <v:path arrowok="t" o:connecttype="custom" o:connectlocs="0,0;0,451;6,445;6,0;0,0" o:connectangles="0,0,0,0,0"/>
                          </v:shape>
                          <v:rect id="Rectangle 357" o:spid="_x0000_s1381" style="position:absolute;left:5878;top:2639;width: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7pcUA&#10;AADcAAAADwAAAGRycy9kb3ducmV2LnhtbESPQWvCQBSE7wX/w/KE3nRTW1ob3QQVBNFLm0Z6fWZf&#10;k2D2bciuMf33bkHocZiZb5hlOphG9NS52rKCp2kEgriwuuZSQf61ncxBOI+ssbFMCn7JQZqMHpYY&#10;a3vlT+ozX4oAYRejgsr7NpbSFRUZdFPbEgfvx3YGfZBdKXWH1wA3jZxF0as0WHNYqLClTUXFObsY&#10;BXOzz/Pm+7TN9u/HHvVx/dEe1ko9jofVAoSnwf+H7+2dVvD88gZ/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nulxQAAANwAAAAPAAAAAAAAAAAAAAAAAJgCAABkcnMv&#10;ZG93bnJldi54bWxQSwUGAAAAAAQABAD1AAAAigMAAAAA&#10;" fillcolor="#fffbc3" stroked="f"/>
                          <v:rect id="Rectangle 358" o:spid="_x0000_s1382" style="position:absolute;left:5884;top:2035;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18EA&#10;AADcAAAADwAAAGRycy9kb3ducmV2LnhtbERPTYvCMBC9C/6HMMLeNF0VcatRVBDEvWi34nVsxrZs&#10;MylNttZ/bw4LHh/ve7nuTCVaalxpWcHnKAJBnFldcq4g/dkP5yCcR9ZYWSYFT3KwXvV7S4y1ffCZ&#10;2sTnIoSwi1FB4X0dS+myggy6ka2JA3e3jUEfYJNL3eAjhJtKjqNoJg2WHBoKrGlXUPab/BkFc3NM&#10;0+p62yfHr0uL+rI91d9bpT4G3WYBwlPn3+J/90ErmEzD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h79fBAAAA3AAAAA8AAAAAAAAAAAAAAAAAmAIAAGRycy9kb3du&#10;cmV2LnhtbFBLBQYAAAAABAAEAPUAAACGAwAAAAA=&#10;" fillcolor="#fffbc3" stroked="f"/>
                          <v:shape id="Freeform 359" o:spid="_x0000_s1383" style="position:absolute;left:5884;top:2101;width:7;height:432;visibility:visible;mso-wrap-style:square;v-text-anchor:top" coordsize="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kYcQA&#10;AADcAAAADwAAAGRycy9kb3ducmV2LnhtbESPzWrDMBCE74W8g9hAbo3cJrSuazmE0ECgEPL3AIu1&#10;tUytlWPJjvP2VaHQ4zAz3zD5arSNGKjztWMFT/MEBHHpdM2Vgst5+5iC8AFZY+OYFNzJw6qYPOSY&#10;aXfjIw2nUIkIYZ+hAhNCm0npS0MW/dy1xNH7cp3FEGVXSd3hLcJtI5+T5EVarDkuGGxpY6j8PvVW&#10;QbpJq1f7YT4Hfd5frr0kf9j3Ss2m4/odRKAx/If/2jutYLF8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ZGHEAAAA3AAAAA8AAAAAAAAAAAAAAAAAmAIAAGRycy9k&#10;b3ducmV2LnhtbFBLBQYAAAAABAAEAPUAAACJAwAAAAA=&#10;" path="m,l,432r7,-7l7,,,xe" fillcolor="#fffbc3" stroked="f">
                            <v:path arrowok="t" o:connecttype="custom" o:connectlocs="0,0;0,432;7,425;7,0;0,0" o:connectangles="0,0,0,0,0"/>
                          </v:shape>
                          <v:rect id="Rectangle 360" o:spid="_x0000_s1384" style="position:absolute;left:5884;top:2652;width: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DMEA&#10;AADcAAAADwAAAGRycy9kb3ducmV2LnhtbERPTYvCMBC9C/6HMMLeNF1FcatRVBDEvWi34nVsxrZs&#10;MylNttZ/bw4LHh/ve7nuTCVaalxpWcHnKAJBnFldcq4g/dkP5yCcR9ZYWSYFT3KwXvV7S4y1ffCZ&#10;2sTnIoSwi1FB4X0dS+myggy6ka2JA3e3jUEfYJNL3eAjhJtKjqNoJg2WHBoKrGlXUPab/BkFc3NM&#10;0+p62yfHr0uL+rI91d9bpT4G3WYBwlPn3+J/90ErmEzD/H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OdQzBAAAA3AAAAA8AAAAAAAAAAAAAAAAAmAIAAGRycy9kb3du&#10;cmV2LnhtbFBLBQYAAAAABAAEAPUAAACGAwAAAAA=&#10;" fillcolor="#fffbc3" stroked="f"/>
                          <v:rect id="Rectangle 361" o:spid="_x0000_s1385" style="position:absolute;left:5891;top:2041;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l8UA&#10;AADcAAAADwAAAGRycy9kb3ducmV2LnhtbESPQWvCQBSE74X+h+UJvTUbWyw2ugm1IIhe2jTi9Zl9&#10;JsHs25BdY/z3bqHQ4zAz3zDLbDStGKh3jWUF0ygGQVxa3XCloPhZP89BOI+ssbVMCm7kIEsfH5aY&#10;aHvlbxpyX4kAYZeggtr7LpHSlTUZdJHtiIN3sr1BH2RfSd3jNcBNK1/i+E0abDgs1NjRZ03lOb8Y&#10;BXOzLYr2cFzn2/f9gHq/+up2K6WeJuPHAoSn0f+H/9obreB1No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tCXxQAAANwAAAAPAAAAAAAAAAAAAAAAAJgCAABkcnMv&#10;ZG93bnJldi54bWxQSwUGAAAAAAQABAD1AAAAigMAAAAA&#10;" fillcolor="#fffbc3" stroked="f"/>
                          <v:rect id="Rectangle 362" o:spid="_x0000_s1386" style="position:absolute;left:5891;top:208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O4MUA&#10;AADcAAAADwAAAGRycy9kb3ducmV2LnhtbESPQWvCQBSE7wX/w/KE3ppNLYqmrqKCUPRSY8TrM/ua&#10;hGbfhuw2xn/vFgSPw8x8w8yXvalFR62rLCt4j2IQxLnVFRcKsuP2bQrCeWSNtWVScCMHy8XgZY6J&#10;tlc+UJf6QgQIuwQVlN43iZQuL8mgi2xDHLwf2xr0QbaF1C1eA9zUchTHE2mw4rBQYkObkvLf9M8o&#10;mJpdltXnyzbdzU4d6tP6u9mvlXod9qtPEJ56/ww/2l9awcd4B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7gxQAAANwAAAAPAAAAAAAAAAAAAAAAAJgCAABkcnMv&#10;ZG93bnJldi54bWxQSwUGAAAAAAQABAD1AAAAigMAAAAA&#10;" fillcolor="#fffbc3" stroked="f"/>
                          <v:rect id="Rectangle 363" o:spid="_x0000_s1387" style="position:absolute;left:5891;top:2088;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e8UA&#10;AADcAAAADwAAAGRycy9kb3ducmV2LnhtbESPQWvCQBSE70L/w/IKvenGSouNbkItCEUvmka8PrPP&#10;JJh9G7LbmP57Vyh4HGbmG2aZDqYRPXWutqxgOolAEBdW11wqyH/W4zkI55E1NpZJwR85SJOn0RJj&#10;ba+8pz7zpQgQdjEqqLxvYyldUZFBN7EtcfDOtjPog+xKqTu8Brhp5GsUvUuDNYeFClv6qqi4ZL9G&#10;wdxs8rw5ntbZ5uPQoz6sdu12pdTL8/C5AOFp8I/wf/tbK5i9zeB+Jh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Ot7xQAAANwAAAAPAAAAAAAAAAAAAAAAAJgCAABkcnMv&#10;ZG93bnJldi54bWxQSwUGAAAAAAQABAD1AAAAigMAAAAA&#10;" fillcolor="#fffbc3" stroked="f"/>
                          <v:shape id="Freeform 364" o:spid="_x0000_s1388" style="position:absolute;left:5891;top:2094;width:7;height:432;visibility:visible;mso-wrap-style:square;v-text-anchor:top" coordsize="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IsQA&#10;AADcAAAADwAAAGRycy9kb3ducmV2LnhtbESPzWrDMBCE74W8g9hAbo3cJm2NazmE0ECgEPL3AIu1&#10;tUytlWPJjvP2VaHQ4zAz3zD5arSNGKjztWMFT/MEBHHpdM2Vgst5+5iC8AFZY+OYFNzJw6qYPOSY&#10;aXfjIw2nUIkIYZ+hAhNCm0npS0MW/dy1xNH7cp3FEGVXSd3hLcJtI5+T5FVarDkuGGxpY6j8PvVW&#10;QbpJqzf7YT4Hfd5frr0kf9j3Ss2m4/odRKAx/If/2jutYPGyhN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4XSLEAAAA3AAAAA8AAAAAAAAAAAAAAAAAmAIAAGRycy9k&#10;b3ducmV2LnhtbFBLBQYAAAAABAAEAPUAAACJAwAAAAA=&#10;" path="m,l,432r7,-7l7,,,xe" fillcolor="#fffbc3" stroked="f">
                            <v:path arrowok="t" o:connecttype="custom" o:connectlocs="0,0;0,432;7,425;7,0;0,0" o:connectangles="0,0,0,0,0"/>
                          </v:shape>
                          <v:shape id="Freeform 365" o:spid="_x0000_s1389" style="position:absolute;left:5891;top:2659;width:7;height:93;visibility:visible;mso-wrap-style:square;v-text-anchor:top" coordsize="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e3cUA&#10;AADcAAAADwAAAGRycy9kb3ducmV2LnhtbESPzWrDMBCE74W+g9hCLqWRnZ9S3CghDQRyjdNLb4u1&#10;tdxIKyOpsdOnrwKFHoeZ+YZZbUZnxYVC7DwrKKcFCOLG645bBe+n/dMLiJiQNVrPpOBKETbr+7sV&#10;VtoPfKRLnVqRIRwrVGBS6ispY2PIYZz6njh7nz44TFmGVuqAQ4Y7K2dF8SwddpwXDPa0M9Sc62+n&#10;4Kv8WOidLc6P9q0Mi85sXf0zKDV5GLevIBKN6T/81z5oBfPlEm5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h7dxQAAANwAAAAPAAAAAAAAAAAAAAAAAJgCAABkcnMv&#10;ZG93bnJldi54bWxQSwUGAAAAAAQABAD1AAAAigMAAAAA&#10;" path="m,l,93,7,86,7,6,,xe" fillcolor="#fffbc3" stroked="f">
                            <v:path arrowok="t" o:connecttype="custom" o:connectlocs="0,0;0,93;7,86;7,6;0,0" o:connectangles="0,0,0,0,0"/>
                          </v:shape>
                          <v:shape id="Freeform 366" o:spid="_x0000_s1390" style="position:absolute;left:5891;top:2758;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rVcQA&#10;AADcAAAADwAAAGRycy9kb3ducmV2LnhtbESPQWvCQBSE74L/YXkFb7rRoJTUVSQQKPRkasHeHtln&#10;Ept9G7KrSf69Kwg9DjPzDbPdD6YRd+pcbVnBchGBIC6srrlUcPrO5u8gnEfW2FgmBSM52O+mky0m&#10;2vZ8pHvuSxEg7BJUUHnfJlK6oiKDbmFb4uBdbGfQB9mVUnfYB7hp5CqKNtJgzWGhwpbSioq//GYU&#10;cIyH5Y/88r/9KT3bLM+v59uo1OxtOHyA8DT4//Cr/akVxOsNPM+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K1XEAAAA3AAAAA8AAAAAAAAAAAAAAAAAmAIAAGRycy9k&#10;b3ducmV2LnhtbFBLBQYAAAAABAAEAPUAAACJAwAAAAA=&#10;" path="m,7r,7l7,7,7,,,7xe" fillcolor="#fffbc3" stroked="f">
                            <v:path arrowok="t" o:connecttype="custom" o:connectlocs="0,7;0,14;7,7;7,0;0,7" o:connectangles="0,0,0,0,0"/>
                          </v:shape>
                          <v:rect id="Rectangle 367" o:spid="_x0000_s1391" style="position:absolute;left:5898;top:2048;width: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teMUA&#10;AADcAAAADwAAAGRycy9kb3ducmV2LnhtbESPQWvCQBSE7wX/w/KE3nRTS1sb3QQVBNFLm0Z6fWZf&#10;k2D2bciuMf33bkHocZiZb5hlOphG9NS52rKCp2kEgriwuuZSQf61ncxBOI+ssbFMCn7JQZqMHpYY&#10;a3vlT+ozX4oAYRejgsr7NpbSFRUZdFPbEgfvx3YGfZBdKXWH1wA3jZxF0as0WHNYqLClTUXFObsY&#10;BXOzz/Pm+7TN9u/HHvVx/dEe1ko9jofVAoSnwf+H7+2dVvD88gZ/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14xQAAANwAAAAPAAAAAAAAAAAAAAAAAJgCAABkcnMv&#10;ZG93bnJldi54bWxQSwUGAAAAAAQABAD1AAAAigMAAAAA&#10;" fillcolor="#fffbc3" stroked="f"/>
                          <v:shape id="Freeform 368" o:spid="_x0000_s1392" style="position:absolute;left:5898;top:2665;width:6;height:73;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DI8MA&#10;AADcAAAADwAAAGRycy9kb3ducmV2LnhtbERPy2oCMRTdF/yHcIVuipOxD5HRKLZgcdOF1sf2Mrkz&#10;GZzcDJNU4983C8Hl4bzny2hbcaHeN44VjLMcBHHpdMO1gv3vejQF4QOyxtYxKbiRh+Vi8DTHQrsr&#10;b+myC7VIIewLVGBC6AopfWnIos9cR5y4yvUWQ4J9LXWP1xRuW/ma5xNpseHUYLCjL0PlefdnFfwc&#10;69P3+zpuz/72aeLLXo4PbaXU8zCuZiACxfAQ390breDtI61N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DI8MAAADcAAAADwAAAAAAAAAAAAAAAACYAgAAZHJzL2Rv&#10;d25yZXYueG1sUEsFBgAAAAAEAAQA9QAAAIgDAAAAAA==&#10;" path="m,l,73,6,67,6,7,,xe" fillcolor="#fffbc3" stroked="f">
                            <v:path arrowok="t" o:connecttype="custom" o:connectlocs="0,0;0,73;6,67;6,7;0,0" o:connectangles="0,0,0,0,0"/>
                          </v:shape>
                          <v:shape id="Freeform 369" o:spid="_x0000_s1393" style="position:absolute;left:5898;top:2738;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3KcMA&#10;AADcAAAADwAAAGRycy9kb3ducmV2LnhtbESPQWvCQBSE74L/YXmCN91YqbRpViktgtBTo7k/sy/J&#10;0uzbNLs1yb/vFgoeh5n5hskOo23FjXpvHCvYrBMQxKXThmsFl/Nx9QTCB2SNrWNSMJGHw34+yzDV&#10;buBPuuWhFhHCPkUFTQhdKqUvG7Lo164jjl7leoshyr6Wuschwm0rH5JkJy0ajgsNdvTWUPmV/1gF&#10;2l2/B94UhclrM/mx+ng301Wp5WJ8fQERaAz38H/7pBVsH5/h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j3KcMAAADcAAAADwAAAAAAAAAAAAAAAACYAgAAZHJzL2Rv&#10;d25yZXYueG1sUEsFBgAAAAAEAAQA9QAAAIgDAAAAAA==&#10;" path="m,l,7,6,r,l,xe" fillcolor="#fffbc3" stroked="f">
                            <v:path arrowok="t" o:connecttype="custom" o:connectlocs="0,0;0,7;6,0;6,0;0,0" o:connectangles="0,0,0,0,0"/>
                          </v:shape>
                          <v:shape id="Freeform 370" o:spid="_x0000_s1394" style="position:absolute;left:5898;top:274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E4cMA&#10;AADcAAAADwAAAGRycy9kb3ducmV2LnhtbERPy4rCMBTdD/gP4QqzEU1VFK1GEUGRgRF8LOzu0tw+&#10;sLkpTcbWv58sBmZ5OO/1tjOVeFHjSssKxqMIBHFqdcm5gvvtMFyAcB5ZY2WZFLzJwXbT+1hjrG3L&#10;F3pdfS5CCLsYFRTe17GULi3IoBvZmjhwmW0M+gCbXOoG2xBuKjmJork0WHJoKLCmfUHp8/pjFExm&#10;dbTXy+Tw3R4HX5l5+DQ5L5X67He7FQhPnf8X/7lPWsF0Hu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3E4cMAAADcAAAADwAAAAAAAAAAAAAAAACYAgAAZHJzL2Rv&#10;d25yZXYueG1sUEsFBgAAAAAEAAQA9QAAAIgDAAAAAA==&#10;" path="m,l,20,6,13r,l,xe" fillcolor="#fffbc3" stroked="f">
                            <v:path arrowok="t" o:connecttype="custom" o:connectlocs="0,0;0,20;6,13;6,13;0,0" o:connectangles="0,0,0,0,0"/>
                          </v:shape>
                          <v:shape id="Freeform 371" o:spid="_x0000_s1395" style="position:absolute;left:5904;top:2055;width:7;height:464;visibility:visible;mso-wrap-style:square;v-text-anchor:top" coordsize="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Z8QA&#10;AADcAAAADwAAAGRycy9kb3ducmV2LnhtbESPQWvCQBSE74L/YXmCN91YiylpVpHSQI+tSqG3R/aZ&#10;Dcm+DdmtbvvruwXB4zAz3zDlLtpeXGj0rWMFq2UGgrh2uuVGwelYLZ5A+ICssXdMCn7Iw247nZRY&#10;aHflD7ocQiMShH2BCkwIQyGlrw1Z9Es3ECfv7EaLIcmxkXrEa4LbXj5k2UZabDktGBzoxVDdHb6t&#10;gpg/+vwUcfj9kqbLuWqq1893peazuH8GESiGe/jWftMK1psV/J9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CGWfEAAAA3AAAAA8AAAAAAAAAAAAAAAAAmAIAAGRycy9k&#10;b3ducmV2LnhtbFBLBQYAAAAABAAEAPUAAACJAwAAAAA=&#10;" path="m,l,464r7,-6l7,,,xe" fillcolor="#fffbc3" stroked="f">
                            <v:path arrowok="t" o:connecttype="custom" o:connectlocs="0,0;0,464;7,458;7,0;0,0" o:connectangles="0,0,0,0,0"/>
                          </v:shape>
                          <v:shape id="Freeform 372" o:spid="_x0000_s1396" style="position:absolute;left:5904;top:2672;width:7;height:6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1j8QA&#10;AADcAAAADwAAAGRycy9kb3ducmV2LnhtbESPT2vCQBTE7wW/w/IEL0U31SKSZiNiVXoq1D/3R/Y1&#10;SZt9G3Y3Jn77riD0OMzMb5hsPZhGXMn52rKCl1kCgriwuuZSwfm0n65A+ICssbFMCm7kYZ2PnjJM&#10;te35i67HUIoIYZ+igiqENpXSFxUZ9DPbEkfv2zqDIUpXSu2wj3DTyHmSLKXBmuNChS1tKyp+j51R&#10;MKxqVyx+Ds9993pr6dLR+05+KjUZD5s3EIGG8B9+tD+0gsVyDv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9Y/EAAAA3AAAAA8AAAAAAAAAAAAAAAAAmAIAAGRycy9k&#10;b3ducmV2LnhtbFBLBQYAAAAABAAEAPUAAACJAwAAAAA=&#10;" path="m,l,60,7,53,7,7,,xe" fillcolor="#fffbc3" stroked="f">
                            <v:path arrowok="t" o:connecttype="custom" o:connectlocs="0,0;0,60;7,53;7,7;0,0" o:connectangles="0,0,0,0,0"/>
                          </v:shape>
                          <v:shape id="Freeform 373" o:spid="_x0000_s1397" style="position:absolute;left:5911;top:2061;width:7;height:452;visibility:visible;mso-wrap-style:square;v-text-anchor:top" coordsize="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OycQA&#10;AADcAAAADwAAAGRycy9kb3ducmV2LnhtbESPQWvCQBSE7wX/w/KE3urGpISSuooIgvTUJjnk+Mg+&#10;k2D2bcyuMf57t1DocZiZb5jNbja9mGh0nWUF61UEgri2uuNGQVkc3z5AOI+ssbdMCh7kYLddvGww&#10;0/bOPzTlvhEBwi5DBa33Qyalq1sy6FZ2IA7e2Y4GfZBjI/WI9wA3vYyjKJUGOw4LLQ50aKm+5Dej&#10;QH5R8f0edzndrlV/Wg9lVFSlUq/Lef8JwtPs/8N/7ZNWkKQJ/J4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4DsnEAAAA3AAAAA8AAAAAAAAAAAAAAAAAmAIAAGRycy9k&#10;b3ducmV2LnhtbFBLBQYAAAAABAAEAPUAAACJAwAAAAA=&#10;" path="m,l,452r7,-7l7,7,,xe" fillcolor="#fffbc3" stroked="f">
                            <v:path arrowok="t" o:connecttype="custom" o:connectlocs="0,0;0,452;7,445;7,7;0,0" o:connectangles="0,0,0,0,0"/>
                          </v:shape>
                          <v:shape id="Freeform 374" o:spid="_x0000_s1398" style="position:absolute;left:5911;top:2679;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zy8YA&#10;AADcAAAADwAAAGRycy9kb3ducmV2LnhtbESP3WrCQBSE7wu+w3IK3tVNVZISXUUEf9qLYtUHOGZP&#10;fjB7NmTXJH37bqHQy2FmvmGW68HUoqPWVZYVvE4iEMSZ1RUXCq6X3csbCOeRNdaWScE3OVivRk9L&#10;TLXt+Yu6sy9EgLBLUUHpfZNK6bKSDLqJbYiDl9vWoA+yLaRusQ9wU8tpFMXSYMVhocSGtiVl9/PD&#10;KNifPpv3W5fs8sNpn+cf2/6aRBulxs/DZgHC0+D/w3/to1Ywi+f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xzy8YAAADcAAAADwAAAAAAAAAAAAAAAACYAgAAZHJz&#10;L2Rvd25yZXYueG1sUEsFBgAAAAAEAAQA9QAAAIsDAAAAAA==&#10;" path="m,l,40r7,l7,6,,xe" fillcolor="#fffbc3" stroked="f">
                            <v:path arrowok="t" o:connecttype="custom" o:connectlocs="0,0;0,40;7,40;7,6;0,0" o:connectangles="0,0,0,0,0"/>
                          </v:shape>
                          <v:rect id="Rectangle 375" o:spid="_x0000_s1399" style="position:absolute;left:5918;top:2055;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cKcUA&#10;AADcAAAADwAAAGRycy9kb3ducmV2LnhtbESPQWvCQBSE74X+h+UVems2Vio2uglVEIpe2jTi9Zl9&#10;JsHs25DdxvjvXaHQ4zAz3zDLbDStGKh3jWUFkygGQVxa3XCloPjZvMxBOI+ssbVMCq7kIEsfH5aY&#10;aHvhbxpyX4kAYZeggtr7LpHSlTUZdJHtiIN3sr1BH2RfSd3jJcBNK1/jeCYNNhwWauxoXVN5zn+N&#10;grnZFkV7OG7y7ft+QL1ffXW7lVLPT+PHAoSn0f+H/9qfWsF09g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wpxQAAANwAAAAPAAAAAAAAAAAAAAAAAJgCAABkcnMv&#10;ZG93bnJldi54bWxQSwUGAAAAAAQABAD1AAAAigMAAAAA&#10;" fillcolor="#fffbc3" stroked="f"/>
                          <v:shape id="Freeform 376" o:spid="_x0000_s1400" style="position:absolute;left:5918;top:2068;width:6;height:438;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DC8MA&#10;AADcAAAADwAAAGRycy9kb3ducmV2LnhtbESP0WoCMRRE34X+Q7hC3zRRYZGtUVqpIJSKbv2Ay+a6&#10;u5jcrJuo279vCoKPw8ycYRar3llxoy40njVMxgoEcelNw5WG489mNAcRIrJB65k0/FKA1fJlsMDc&#10;+Dsf6FbESiQIhxw11DG2uZShrMlhGPuWOHkn3zmMSXaVNB3eE9xZOVUqkw4bTgs1trSuqTwXV6dh&#10;LnfFR9vvw2X2dVxb+62UuXxq/Trs399AROrjM/xob42GWZbB/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XDC8MAAADcAAAADwAAAAAAAAAAAAAAAACYAgAAZHJzL2Rv&#10;d25yZXYueG1sUEsFBgAAAAAEAAQA9QAAAIgDAAAAAA==&#10;" path="m,l,438r6,-7l6,,,xe" fillcolor="#fffbc3" stroked="f">
                            <v:path arrowok="t" o:connecttype="custom" o:connectlocs="0,0;0,438;6,431;6,0;0,0" o:connectangles="0,0,0,0,0"/>
                          </v:shape>
                          <v:shape id="Freeform 377" o:spid="_x0000_s1401" style="position:absolute;left:5918;top:2699;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I+8YA&#10;AADcAAAADwAAAGRycy9kb3ducmV2LnhtbESPT2vCQBTE70K/w/IKvZmNFmJJXYMoLV4UTNtDb4/s&#10;a/40+zbNbk389q4geBxm5jfMMhtNK07Uu9qyglkUgyAurK65VPD58TZ9AeE8ssbWMik4k4Ns9TBZ&#10;YqrtwEc65b4UAcIuRQWV910qpSsqMugi2xEH78f2Bn2QfSl1j0OAm1bO4ziRBmsOCxV2tKmo+M3/&#10;jYJkcci38ruxzbvb7sch+fobulapp8dx/QrC0+jv4Vt7pxU8Jwu4ng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9I+8YAAADcAAAADwAAAAAAAAAAAAAAAACYAgAAZHJz&#10;L2Rvd25yZXYueG1sUEsFBgAAAAAEAAQA9QAAAIsDAAAAAA==&#10;" path="m,l,13,6,6,6,,,xe" fillcolor="#fffbc3" stroked="f">
                            <v:path arrowok="t" o:connecttype="custom" o:connectlocs="0,0;0,13;6,6;6,0;0,0" o:connectangles="0,0,0,0,0"/>
                          </v:shape>
                          <v:rect id="Rectangle 378" o:spid="_x0000_s1402" style="position:absolute;left:5924;top:2055;width: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zt8AA&#10;AADcAAAADwAAAGRycy9kb3ducmV2LnhtbERPTYvCMBC9C/6HMMLeNFVBtBpFBUHci1srXsdmbIvN&#10;pDSxdv/95iDs8fG+V5vOVKKlxpWWFYxHEQjizOqScwXp5TCcg3AeWWNlmRT8koPNut9bYaztm3+o&#10;TXwuQgi7GBUU3texlC4ryKAb2Zo4cA/bGPQBNrnUDb5DuKnkJIpm0mDJoaHAmvYFZc/kZRTMzSlN&#10;q9v9kJwW1xb1dXeuv3dKfQ267RKEp87/iz/uo1YwnYW14Uw4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Szt8AAAADcAAAADwAAAAAAAAAAAAAAAACYAgAAZHJzL2Rvd25y&#10;ZXYueG1sUEsFBgAAAAAEAAQA9QAAAIUDAAAAAA==&#10;" fillcolor="#fffbc3" stroked="f"/>
                          <v:shape id="Freeform 379" o:spid="_x0000_s1403" style="position:absolute;left:5931;top:2061;width:7;height:438;visibility:visible;mso-wrap-style:square;v-text-anchor:top" coordsize="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fwcUA&#10;AADcAAAADwAAAGRycy9kb3ducmV2LnhtbESPzWrDMBCE74W8g9hAb43cFNzUjRKSkEIJhZCfQ46L&#10;tZFMrZWxFNt9+ypQ6HGYmW+Y+XJwteioDZVnBc+TDARx6XXFRsH59PE0AxEissbaMyn4oQDLxehh&#10;joX2PR+oO0YjEoRDgQpsjE0hZSgtOQwT3xAn7+pbhzHJ1kjdYp/grpbTLMulw4rTgsWGNpbK7+PN&#10;Keh319Cd822pTxeuX/df1pjLWqnH8bB6BxFpiP/hv/anVvCSv8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J/BxQAAANwAAAAPAAAAAAAAAAAAAAAAAJgCAABkcnMv&#10;ZG93bnJldi54bWxQSwUGAAAAAAQABAD1AAAAigMAAAAA&#10;" path="m,l,438r7,-6l7,,,xe" fillcolor="#fffbc3" stroked="f">
                            <v:path arrowok="t" o:connecttype="custom" o:connectlocs="0,0;0,438;7,432;7,0;0,0" o:connectangles="0,0,0,0,0"/>
                          </v:shape>
                          <v:shape id="Freeform 380" o:spid="_x0000_s1404" style="position:absolute;left:5938;top:2068;width:6;height:3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DJMQA&#10;AADcAAAADwAAAGRycy9kb3ducmV2LnhtbERPy2rCQBTdC/2H4QrudGK1UVJHaYuCoIv6Kri7ZK5J&#10;aOZOyIwx+vXOotDl4bxni9aUoqHaFZYVDAcRCOLU6oIzBcfDqj8F4TyyxtIyKbiTg8X8pTPDRNsb&#10;76jZ+0yEEHYJKsi9rxIpXZqTQTewFXHgLrY26AOsM6lrvIVwU8rXKIqlwYJDQ44VfeWU/u6vRkH8&#10;87nJlm/xWJ5P1+/j8LFrtudWqV63/XgH4an1/+I/91orGE3C/HA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gyTEAAAA3AAAAA8AAAAAAAAAAAAAAAAAmAIAAGRycy9k&#10;b3ducmV2LnhtbFBLBQYAAAAABAAEAPUAAACJAwAAAAA=&#10;" path="m,l,312r6,-7l6,,,xe" fillcolor="#fffbc3" stroked="f">
                            <v:path arrowok="t" o:connecttype="custom" o:connectlocs="0,0;0,312;6,305;6,0;0,0" o:connectangles="0,0,0,0,0"/>
                          </v:shape>
                          <v:shape id="Freeform 381" o:spid="_x0000_s1405" style="position:absolute;left:5938;top:2407;width:6;height:73;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23sYA&#10;AADcAAAADwAAAGRycy9kb3ducmV2LnhtbESPQWsCMRSE74X+h/AKvRTNri21rEZRwdKLB1et18fm&#10;uVncvCybVOO/b4RCj8PMfMNM59G24kK9bxwryIcZCOLK6YZrBfvdevABwgdkja1jUnAjD/PZ48MU&#10;C+2uvKVLGWqRIOwLVGBC6AopfWXIoh+6jjh5J9dbDEn2tdQ9XhPctnKUZe/SYsNpwWBHK0PVufyx&#10;Cjbf9fHzbR23Z39bmviyl/mhPSn1/BQXExCBYvgP/7W/tILXcQ73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u23sYAAADcAAAADwAAAAAAAAAAAAAAAACYAgAAZHJz&#10;L2Rvd25yZXYueG1sUEsFBgAAAAAEAAQA9QAAAIsDAAAAAA==&#10;" path="m,l,73r6,l6,6,,xe" fillcolor="#fffbc3" stroked="f">
                            <v:path arrowok="t" o:connecttype="custom" o:connectlocs="0,0;0,73;6,73;6,6;0,0" o:connectangles="0,0,0,0,0"/>
                          </v:shape>
                          <v:shape id="Freeform 382" o:spid="_x0000_s1406" style="position:absolute;left:5944;top:2075;width:7;height:285;visibility:visible;mso-wrap-style:square;v-text-anchor:top" coordsize="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THsUA&#10;AADcAAAADwAAAGRycy9kb3ducmV2LnhtbESPQWsCMRSE7wX/Q3hCbzWrha2sRtFCxUMP7daDx8fm&#10;mV3dvCxJXNf++qZQ6HGYmW+Y5XqwrejJh8axgukkA0FcOd2wUXD4enuagwgRWWPrmBTcKcB6NXpY&#10;YqHdjT+pL6MRCcKhQAV1jF0hZahqshgmriNO3sl5izFJb6T2eEtw28pZluXSYsNpocaOXmuqLuXV&#10;Kih3p74xeZWbbNt+HN/9OVzkt1KP42GzABFpiP/hv/ZeK3h+mcH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BMexQAAANwAAAAPAAAAAAAAAAAAAAAAAJgCAABkcnMv&#10;ZG93bnJldi54bWxQSwUGAAAAAAQABAD1AAAAigMAAAAA&#10;" path="m,l,285r7,-7l7,,,xe" fillcolor="#fffbc3" stroked="f">
                            <v:path arrowok="t" o:connecttype="custom" o:connectlocs="0,0;0,285;7,278;7,0;0,0" o:connectangles="0,0,0,0,0"/>
                          </v:shape>
                          <v:shape id="Freeform 383" o:spid="_x0000_s1407" style="position:absolute;left:5944;top:2426;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34MQA&#10;AADcAAAADwAAAGRycy9kb3ducmV2LnhtbESPQWsCMRSE7wX/Q3gFbzXbClZXoywVobdSFVpvj81r&#10;snTzsibR3f77plDwOMzMN8xqM7hWXCnExrOCx0kBgrj2umGj4HjYPcxBxISssfVMCn4owmY9ulth&#10;qX3P73TdJyMyhGOJCmxKXSllrC05jBPfEWfvyweHKctgpA7YZ7hr5VNRzKTDhvOCxY5eLNXf+4tT&#10;UKXT29mG0wfPjOm2/cEs6LNSanw/VEsQiYZ0C/+3X7WC6fMU/s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d+DEAAAA3AAAAA8AAAAAAAAAAAAAAAAAmAIAAGRycy9k&#10;b3ducmV2LnhtbFBLBQYAAAAABAAEAPUAAACJAwAAAAA=&#10;" path="m,l,47,7,40,7,,,xe" fillcolor="#fffbc3" stroked="f">
                            <v:path arrowok="t" o:connecttype="custom" o:connectlocs="0,0;0,47;7,40;7,0;0,0" o:connectangles="0,0,0,0,0"/>
                          </v:shape>
                          <v:shape id="Freeform 384" o:spid="_x0000_s1408" style="position:absolute;left:5951;top:2081;width:7;height:2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EgMQA&#10;AADcAAAADwAAAGRycy9kb3ducmV2LnhtbESPW2sCMRSE3wv+h3CEvmnWC1ZXo9iCoFCwXp8Pm2N2&#10;cXOybFJd/30jCH0cZuYbZrZobCluVPvCsYJeNwFBnDldsFFwPKw6YxA+IGssHZOCB3lYzFtvM0y1&#10;u/OObvtgRISwT1FBHkKVSumznCz6rquIo3dxtcUQZW2krvEe4baU/SQZSYsFx4UcK/rKKbvuf62C&#10;3ed54k213J4GJtmUh5+T/V73lHpvN8spiEBN+A+/2mutYPAxhO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RIDEAAAA3AAAAA8AAAAAAAAAAAAAAAAAmAIAAGRycy9k&#10;b3ducmV2LnhtbFBLBQYAAAAABAAEAPUAAACJAwAAAAA=&#10;" path="m,l,272r7,-6l7,,,xe" fillcolor="#fffbc3" stroked="f">
                            <v:path arrowok="t" o:connecttype="custom" o:connectlocs="0,0;0,272;7,266;7,0;0,0" o:connectangles="0,0,0,0,0"/>
                          </v:shape>
                          <v:rect id="Rectangle 385" o:spid="_x0000_s1409" style="position:absolute;left:5958;top:2081;width:6;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K9MUA&#10;AADcAAAADwAAAGRycy9kb3ducmV2LnhtbESPQWvCQBSE7wX/w/KE3nRTS1sb3QQVBNFLm0Z6fWZf&#10;k2D2bciuMf33bkHocZiZb5hlOphG9NS52rKCp2kEgriwuuZSQf61ncxBOI+ssbFMCn7JQZqMHpYY&#10;a3vlT+ozX4oAYRejgsr7NpbSFRUZdFPbEgfvx3YGfZBdKXWH1wA3jZxF0as0WHNYqLClTUXFObsY&#10;BXOzz/Pm+7TN9u/HHvVx/dEe1ko9jofVAoSnwf+H7+2dVvD89gJ/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Ir0xQAAANwAAAAPAAAAAAAAAAAAAAAAAJgCAABkcnMv&#10;ZG93bnJldi54bWxQSwUGAAAAAAQABAD1AAAAigMAAAAA&#10;" fillcolor="#fffbc3" stroked="f"/>
                          <v:rect id="Rectangle 386" o:spid="_x0000_s1410" style="position:absolute;left:5964;top:2094;width: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Ug8UA&#10;AADcAAAADwAAAGRycy9kb3ducmV2LnhtbESPQWvCQBSE74X+h+UVems2VrA2uglVEIq9aBrx+sw+&#10;k2D2bchuY/rvu0LB4zAz3zDLbDStGKh3jWUFkygGQVxa3XCloPjevMxBOI+ssbVMCn7JQZY+Piwx&#10;0fbKexpyX4kAYZeggtr7LpHSlTUZdJHtiIN3tr1BH2RfSd3jNcBNK1/jeCYNNhwWauxoXVN5yX+M&#10;grnZFkV7PG3y7fthQH1Y7bqvlVLPT+PHAoSn0d/D/+1PrWD6NoP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hSDxQAAANwAAAAPAAAAAAAAAAAAAAAAAJgCAABkcnMv&#10;ZG93bnJldi54bWxQSwUGAAAAAAQABAD1AAAAigMAAAAA&#10;" fillcolor="#fffbc3" stroked="f"/>
                          <v:rect id="Rectangle 387" o:spid="_x0000_s1411" style="position:absolute;left:5971;top:2088;width: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xGMUA&#10;AADcAAAADwAAAGRycy9kb3ducmV2LnhtbESPQWvCQBSE74X+h+UVems2Vqg2uglVEIpe2jTi9Zl9&#10;JsHs25DdxvjvXaHQ4zAz3zDLbDStGKh3jWUFkygGQVxa3XCloPjZvMxBOI+ssbVMCq7kIEsfH5aY&#10;aHvhbxpyX4kAYZeggtr7LpHSlTUZdJHtiIN3sr1BH2RfSd3jJcBNK1/j+E0abDgs1NjRuqbynP8a&#10;BXOzLYr2cNzk2/f9gHq/+up2K6Wen8aPBQhPo/8P/7U/tYLpbA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rEYxQAAANwAAAAPAAAAAAAAAAAAAAAAAJgCAABkcnMv&#10;ZG93bnJldi54bWxQSwUGAAAAAAQABAD1AAAAigMAAAAA&#10;" fillcolor="#fffbc3" stroked="f"/>
                          <v:rect id="Rectangle 388" o:spid="_x0000_s1412" style="position:absolute;left:5977;top:2088;width: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lasEA&#10;AADcAAAADwAAAGRycy9kb3ducmV2LnhtbERPTYvCMBC9C/6HMMLeNF0FdatRVBDEvWi34nVsxrZs&#10;MylNttZ/bw4LHh/ve7nuTCVaalxpWcHnKAJBnFldcq4g/dkP5yCcR9ZYWSYFT3KwXvV7S4y1ffCZ&#10;2sTnIoSwi1FB4X0dS+myggy6ka2JA3e3jUEfYJNL3eAjhJtKjqNoKg2WHBoKrGlXUPab/BkFc3NM&#10;0+p62yfHr0uL+rI91d9bpT4G3WYBwlPn3+J/90ErmMzC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NJWrBAAAA3AAAAA8AAAAAAAAAAAAAAAAAmAIAAGRycy9kb3du&#10;cmV2LnhtbFBLBQYAAAAABAAEAPUAAACGAwAAAAA=&#10;" fillcolor="#fffbc3" stroked="f"/>
                          <v:rect id="Rectangle 389" o:spid="_x0000_s1413" style="position:absolute;left:5984;top:2101;width: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A8cUA&#10;AADcAAAADwAAAGRycy9kb3ducmV2LnhtbESPQWvCQBSE74X+h+UVvNVNK6iJ2UgtCKKXNo30+sy+&#10;JqHZtyG7xvjv3YLQ4zAz3zDpejStGKh3jWUFL9MIBHFpdcOVguJr+7wE4TyyxtYyKbiSg3X2+JBi&#10;ou2FP2nIfSUChF2CCmrvu0RKV9Zk0E1tRxy8H9sb9EH2ldQ9XgLctPI1iubSYMNhocaO3msqf/Oz&#10;UbA0+6Jov0/bfB8fB9THzUd32Cg1eRrfViA8jf4/fG/vtILZIo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YDxxQAAANwAAAAPAAAAAAAAAAAAAAAAAJgCAABkcnMv&#10;ZG93bnJldi54bWxQSwUGAAAAAAQABAD1AAAAigMAAAAA&#10;" fillcolor="#fffbc3" stroked="f"/>
                          <v:rect id="Rectangle 390" o:spid="_x0000_s1414" style="position:absolute;left:5991;top:2101;width:6;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ZS8EA&#10;AADcAAAADwAAAGRycy9kb3ducmV2LnhtbERPTYvCMBC9C/sfwizsTdPdBanVKOuCIHrRWvE6NmNb&#10;bCalibX+e3MQPD7e92zRm1p01LrKsoLvUQSCOLe64kJBdlgNYxDOI2usLZOCBzlYzD8GM0y0vfOe&#10;utQXIoSwS1BB6X2TSOnykgy6kW2IA3exrUEfYFtI3eI9hJta/kTRWBqsODSU2NB/Sfk1vRkFsdlk&#10;WX06r9LN5NihPi53zXap1Ndn/zcF4an3b/HLvdYKfuMwP5w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uWUvBAAAA3AAAAA8AAAAAAAAAAAAAAAAAmAIAAGRycy9kb3du&#10;cmV2LnhtbFBLBQYAAAAABAAEAPUAAACGAwAAAAA=&#10;" fillcolor="#fffbc3" stroked="f"/>
                          <v:shape id="Freeform 391" o:spid="_x0000_s1415" style="position:absolute;left:5997;top:2094;width:7;height:220;visibility:visible;mso-wrap-style:square;v-text-anchor:top" coordsize="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gqsUA&#10;AADcAAAADwAAAGRycy9kb3ducmV2LnhtbESPQWvCQBSE70L/w/IKXkQ3WpQQs5FSqO1RbQ/19sg+&#10;k9Ds2zS73aT/3hWEHoeZ+YbJd6NpRaDeNZYVLBcJCOLS6oYrBZ8fr/MUhPPIGlvLpOCPHOyKh0mO&#10;mbYDHymcfCUihF2GCmrvu0xKV9Zk0C1sRxy9i+0N+ij7Suoehwg3rVwlyUYabDgu1NjRS03l9+nX&#10;KHDDbJOmP2/r/Vd3OIemDPuxDUpNH8fnLQhPo/8P39vvWsFTuoTb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GCqxQAAANwAAAAPAAAAAAAAAAAAAAAAAJgCAABkcnMv&#10;ZG93bnJldi54bWxQSwUGAAAAAAQABAD1AAAAigMAAAAA&#10;" path="m,l,220r7,-7l7,,,xe" fillcolor="#fffbc3" stroked="f">
                            <v:path arrowok="t" o:connecttype="custom" o:connectlocs="0,0;0,220;7,213;7,0;0,0" o:connectangles="0,0,0,0,0"/>
                          </v:shape>
                          <v:rect id="Rectangle 392" o:spid="_x0000_s1416" style="position:absolute;left:6004;top:2101;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ip8QA&#10;AADcAAAADwAAAGRycy9kb3ducmV2LnhtbESPQWvCQBSE70L/w/IK3symCpKmrlILguhF00ivr9nX&#10;JDT7NmTXGP+9Kwgeh5n5hlmsBtOInjpXW1bwFsUgiAuray4V5N+bSQLCeWSNjWVScCUHq+XLaIGp&#10;thc+Up/5UgQIuxQVVN63qZSuqMigi2xLHLw/2xn0QXal1B1eAtw0chrHc2mw5rBQYUtfFRX/2dko&#10;SMwuz5uf3022ez/1qE/rQ7tfKzV+HT4/QHga/DP8aG+1glkyhf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wYqfEAAAA3AAAAA8AAAAAAAAAAAAAAAAAmAIAAGRycy9k&#10;b3ducmV2LnhtbFBLBQYAAAAABAAEAPUAAACJAwAAAAA=&#10;" fillcolor="#fffbc3" stroked="f"/>
                          <v:shape id="Freeform 393" o:spid="_x0000_s1417" style="position:absolute;left:6011;top:2108;width:6;height:1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7ZP8QA&#10;AADcAAAADwAAAGRycy9kb3ducmV2LnhtbESPUWvCMBSF3wf7D+EO9jZTdbhSjSIToYIvc/6AS3Nt&#10;6pqb0kQb9+vNQNjj4ZzzHc5iFW0rrtT7xrGC8SgDQVw53XCt4Pi9fctB+ICssXVMCm7kYbV8flpg&#10;od3AX3Q9hFokCPsCFZgQukJKXxmy6EeuI07eyfUWQ5J9LXWPQ4LbVk6ybCYtNpwWDHb0aaj6OVys&#10;gv3N/I7jebb2H5uY824o31sslXp9ies5iEAx/Icf7VIrmOZT+Du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2T/EAAAA3AAAAA8AAAAAAAAAAAAAAAAAmAIAAGRycy9k&#10;b3ducmV2LnhtbFBLBQYAAAAABAAEAPUAAACJAwAAAAA=&#10;" path="m,l,199r6,-7l6,,,xe" fillcolor="#fffbc3" stroked="f">
                            <v:path arrowok="t" o:connecttype="custom" o:connectlocs="0,0;0,199;6,192;6,0;0,0" o:connectangles="0,0,0,0,0"/>
                          </v:shape>
                          <v:rect id="Rectangle 394" o:spid="_x0000_s1418" style="position:absolute;left:6017;top:2108;width: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fSMQA&#10;AADcAAAADwAAAGRycy9kb3ducmV2LnhtbESPQWvCQBSE74L/YXkFb7qpiqSpq6ggFHvRGOn1Nfua&#10;hGbfhuw2xn/fFQSPw8x8wyzXvalFR62rLCt4nUQgiHOrKy4UZOf9OAbhPLLG2jIpuJGD9Wo4WGKi&#10;7ZVP1KW+EAHCLkEFpfdNIqXLSzLoJrYhDt6PbQ36INtC6havAW5qOY2ihTRYcVgosaFdSflv+mcU&#10;xOaQZfXX9z49vF061JftsfncKjV66TfvIDz1/hl+tD+0glk8h/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X0jEAAAA3AAAAA8AAAAAAAAAAAAAAAAAmAIAAGRycy9k&#10;b3ducmV2LnhtbFBLBQYAAAAABAAEAPUAAACJAwAAAAA=&#10;" fillcolor="#fffbc3" stroked="f"/>
                          <v:shape id="Freeform 395" o:spid="_x0000_s1419" style="position:absolute;left:6024;top:2108;width:7;height:179;visibility:visible;mso-wrap-style:square;v-text-anchor:top" coordsize="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SXcYA&#10;AADcAAAADwAAAGRycy9kb3ducmV2LnhtbESPQWsCMRSE74L/ITyht5pdW4tsjSKCULulUFvo9XXz&#10;upu6edkmUdd/bwoFj8PMfMPMl71txZF8MI4V5OMMBHHltOFawcf75nYGIkRkja1jUnCmAMvFcDDH&#10;QrsTv9FxF2uRIBwKVNDE2BVShqohi2HsOuLkfTtvMSbpa6k9nhLctnKSZQ/SouG00GBH64aq/e5g&#10;FfDry/3n9Kv8Nc+d2eabsvT5T6nUzahfPYKI1Mdr+L/9pBXczabwdy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ySXcYAAADcAAAADwAAAAAAAAAAAAAAAACYAgAAZHJz&#10;L2Rvd25yZXYueG1sUEsFBgAAAAAEAAQA9QAAAIsDAAAAAA==&#10;" path="m,l,179r7,-7l7,,,xe" fillcolor="#fffbc3" stroked="f">
                            <v:path arrowok="t" o:connecttype="custom" o:connectlocs="0,0;0,179;7,172;7,0;0,0" o:connectangles="0,0,0,0,0"/>
                          </v:shape>
                          <v:rect id="Rectangle 396" o:spid="_x0000_s1420" style="position:absolute;left:6031;top:2114;width: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pMQA&#10;AADcAAAADwAAAGRycy9kb3ducmV2LnhtbESPQWvCQBSE70L/w/IK3symCpKmrlILguhF00ivr9nX&#10;JDT7NmTXGP+9Kwgeh5n5hlmsBtOInjpXW1bwFsUgiAuray4V5N+bSQLCeWSNjWVScCUHq+XLaIGp&#10;thc+Up/5UgQIuxQVVN63qZSuqMigi2xLHLw/2xn0QXal1B1eAtw0chrHc2mw5rBQYUtfFRX/2dko&#10;SMwuz5uf3022ez/1qE/rQ7tfKzV+HT4/QHga/DP8aG+1glkyh/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KTEAAAA3AAAAA8AAAAAAAAAAAAAAAAAmAIAAGRycy9k&#10;b3ducmV2LnhtbFBLBQYAAAAABAAEAPUAAACJAwAAAAA=&#10;" fillcolor="#fffbc3" stroked="f"/>
                          <v:rect id="Rectangle 397" o:spid="_x0000_s1421" style="position:absolute;left:6037;top:2114;width: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P8QA&#10;AADcAAAADwAAAGRycy9kb3ducmV2LnhtbESPQWvCQBSE74L/YXkFb7qpgqapq6ggFHvRGOn1Nfua&#10;hGbfhuw2xn/fFQSPw8x8wyzXvalFR62rLCt4nUQgiHOrKy4UZOf9OAbhPLLG2jIpuJGD9Wo4WGKi&#10;7ZVP1KW+EAHCLkEFpfdNIqXLSzLoJrYhDt6PbQ36INtC6havAW5qOY2iuTRYcVgosaFdSflv+mcU&#10;xOaQZfXX9z49vF061JftsfncKjV66TfvIDz1/hl+tD+0glm8gP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HwT/EAAAA3AAAAA8AAAAAAAAAAAAAAAAAmAIAAGRycy9k&#10;b3ducmV2LnhtbFBLBQYAAAAABAAEAPUAAACJAwAAAAA=&#10;" fillcolor="#fffbc3" stroked="f"/>
                          <v:rect id="Rectangle 398" o:spid="_x0000_s1422" style="position:absolute;left:6044;top:2114;width: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TcEA&#10;AADcAAAADwAAAGRycy9kb3ducmV2LnhtbERPTYvCMBC9C/sfwizsTdPdBanVKOuCIHrRWvE6NmNb&#10;bCalibX+e3MQPD7e92zRm1p01LrKsoLvUQSCOLe64kJBdlgNYxDOI2usLZOCBzlYzD8GM0y0vfOe&#10;utQXIoSwS1BB6X2TSOnykgy6kW2IA3exrUEfYFtI3eI9hJta/kTRWBqsODSU2NB/Sfk1vRkFsdlk&#10;WX06r9LN5NihPi53zXap1Ndn/zcF4an3b/HLvdYKfuOwNpw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VU3BAAAA3AAAAA8AAAAAAAAAAAAAAAAAmAIAAGRycy9kb3du&#10;cmV2LnhtbFBLBQYAAAAABAAEAPUAAACGAwAAAAA=&#10;" fillcolor="#fffbc3" stroked="f"/>
                          <v:shape id="Freeform 399" o:spid="_x0000_s1423" style="position:absolute;left:6050;top:2114;width:7;height:153;visibility:visible;mso-wrap-style:square;v-text-anchor:top" coordsize="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zD8UA&#10;AADcAAAADwAAAGRycy9kb3ducmV2LnhtbESPT2vCQBTE74V+h+UVvNWNCqLRNaSF0h4s/sXzI/tM&#10;gtm3cXcb0376bqHgcZiZ3zDLrDeN6Mj52rKC0TABQVxYXXOp4Hh4e56B8AFZY2OZFHyTh2z1+LDE&#10;VNsb76jbh1JECPsUFVQhtKmUvqjIoB/aljh6Z+sMhihdKbXDW4SbRo6TZCoN1hwXKmzptaLisv8y&#10;Cvh8LU78M5fvm/XphbrPrdtQrtTgqc8XIAL14R7+b39oBZPZ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TMPxQAAANwAAAAPAAAAAAAAAAAAAAAAAJgCAABkcnMv&#10;ZG93bnJldi54bWxQSwUGAAAAAAQABAD1AAAAigMAAAAA&#10;" path="m,l,153r7,-7l7,,,xe" fillcolor="#fffbc3" stroked="f">
                            <v:path arrowok="t" o:connecttype="custom" o:connectlocs="0,0;0,153;7,146;7,0;0,0" o:connectangles="0,0,0,0,0"/>
                          </v:shape>
                          <v:rect id="Rectangle 400" o:spid="_x0000_s1424" style="position:absolute;left:6057;top:2114;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PlsIA&#10;AADcAAAADwAAAGRycy9kb3ducmV2LnhtbERPTWvCQBC9F/wPywje6kaFElNXUSFQ0ouNEa/T7DQJ&#10;zc6G7DZJ/333IPT4eN+7w2RaMVDvGssKVssIBHFpdcOVguKaPscgnEfW2FomBb/k4LCfPe0w0Xbk&#10;DxpyX4kQwi5BBbX3XSKlK2sy6Ja2Iw7cl+0N+gD7SuoexxBuWrmOohdpsOHQUGNH55rK7/zHKIhN&#10;VhTt/TPNs+1tQH07Xbr3k1KL+XR8BeFp8v/ih/tNK9hsw/xwJh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8+WwgAAANwAAAAPAAAAAAAAAAAAAAAAAJgCAABkcnMvZG93&#10;bnJldi54bWxQSwUGAAAAAAQABAD1AAAAhwMAAAAA&#10;" fillcolor="#fffbc3" stroked="f"/>
                          <v:shape id="Freeform 401" o:spid="_x0000_s1425" style="position:absolute;left:6064;top:2121;width:6;height:133;visibility:visible;mso-wrap-style:square;v-text-anchor:top" coordsize="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J98QA&#10;AADcAAAADwAAAGRycy9kb3ducmV2LnhtbESPQWvCQBSE7wX/w/IKvTUbrbZNmlVKQfGqLRVvj+xr&#10;EpN9G3ZXjf/eFYQeh5n5hikWg+nEiZxvLCsYJykI4tLqhisFP9/L53cQPiBr7CyTggt5WMxHDwXm&#10;2p55Q6dtqESEsM9RQR1Cn0vpy5oM+sT2xNH7s85giNJVUjs8R7jp5CRNX6XBhuNCjT191VS226NR&#10;sKNDuy9XjMu0nR3e2t9s2mOm1NPj8PkBItAQ/sP39loreMnGcDsTj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qCffEAAAA3AAAAA8AAAAAAAAAAAAAAAAAmAIAAGRycy9k&#10;b3ducmV2LnhtbFBLBQYAAAAABAAEAPUAAACJAwAAAAA=&#10;" path="m,l,133r6,-7l6,,,xe" fillcolor="#fffbc3" stroked="f">
                            <v:path arrowok="t" o:connecttype="custom" o:connectlocs="0,0;0,133;6,126;6,0;0,0" o:connectangles="0,0,0,0,0"/>
                          </v:shape>
                          <v:shape id="Freeform 402" o:spid="_x0000_s1426" style="position:absolute;left:6070;top:2121;width:7;height:126;visibility:visible;mso-wrap-style:square;v-text-anchor:top" coordsize="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pQccA&#10;AADcAAAADwAAAGRycy9kb3ducmV2LnhtbESP3WrCQBSE7wu+w3IEb0rd1J/SptmIiIKIFWL7AKfZ&#10;YxKbPRuyq4lv7xYKvRxm5hsmWfSmFldqXWVZwfM4AkGcW11xoeDrc/P0CsJ5ZI21ZVJwIweLdPCQ&#10;YKxtxxldj74QAcIuRgWl900spctLMujGtiEO3sm2Bn2QbSF1i12Am1pOouhFGqw4LJTY0Kqk/Od4&#10;MQoKb/aP226zm2W6+j6v5/1h/5EpNRr2y3cQnnr/H/5rb7WC6dsEfs+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OaUHHAAAA3AAAAA8AAAAAAAAAAAAAAAAAmAIAAGRy&#10;cy9kb3ducmV2LnhtbFBLBQYAAAAABAAEAPUAAACMAwAAAAA=&#10;" path="m,l,126r7,-6l7,,,xe" fillcolor="#fffbc3" stroked="f">
                            <v:path arrowok="t" o:connecttype="custom" o:connectlocs="0,0;0,126;7,120;7,0;0,0" o:connectangles="0,0,0,0,0"/>
                          </v:shape>
                          <v:rect id="Rectangle 403" o:spid="_x0000_s1427" style="position:absolute;left:6077;top:2121;width: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4cUA&#10;AADcAAAADwAAAGRycy9kb3ducmV2LnhtbESPQWvCQBSE7wX/w/IEb3VjA0XTrFIFQfTSpgm9PrPP&#10;JDT7NmS3Sfz33UKhx2FmvmHS3WRaMVDvGssKVssIBHFpdcOVgvzj+LgG4TyyxtYyKbiTg9129pBi&#10;ou3I7zRkvhIBwi5BBbX3XSKlK2sy6Ja2Iw7ezfYGfZB9JXWPY4CbVj5F0bM02HBYqLGjQ03lV/Zt&#10;FKzNOc/bz+sxO2+KAXWxf+sue6UW8+n1BYSnyf+H/9onrSDe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HhxQAAANwAAAAPAAAAAAAAAAAAAAAAAJgCAABkcnMv&#10;ZG93bnJldi54bWxQSwUGAAAAAAQABAD1AAAAigMAAAAA&#10;" fillcolor="#fffbc3" stroked="f"/>
                          <v:rect id="Rectangle 404" o:spid="_x0000_s1428" style="position:absolute;left:6084;top:2121;width: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lcUA&#10;AADcAAAADwAAAGRycy9kb3ducmV2LnhtbESPQWvCQBSE74X+h+UVvNVNq4iJ2UgtCKKXNo30+sy+&#10;JqHZtyG7xvjv3YLQ4zAz3zDpejStGKh3jWUFL9MIBHFpdcOVguJr+7wE4TyyxtYyKbiSg3X2+JBi&#10;ou2FP2nIfSUChF2CCmrvu0RKV9Zk0E1tRxy8H9sb9EH2ldQ9XgLctPI1ihbSYMNhocaO3msqf/Oz&#10;UbA0+6Jov0/bfB8fB9THzUd32Cg1eRrfViA8jf4/fG/vtIJZPIe/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MmVxQAAANwAAAAPAAAAAAAAAAAAAAAAAJgCAABkcnMv&#10;ZG93bnJldi54bWxQSwUGAAAAAAQABAD1AAAAigMAAAAA&#10;" fillcolor="#fffbc3" stroked="f"/>
                          <v:shape id="Freeform 405" o:spid="_x0000_s1429" style="position:absolute;left:6090;top:2121;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pYsUA&#10;AADcAAAADwAAAGRycy9kb3ducmV2LnhtbESPQWvCQBSE74L/YXlCb7rRVokxGxGp0FMhVmi9PbKv&#10;2dDs25jdavrvuwWhx2FmvmHy7WBbcaXeN44VzGcJCOLK6YZrBae3wzQF4QOyxtYxKfghD9tiPMox&#10;0+7GJV2PoRYRwj5DBSaELpPSV4Ys+pnriKP36XqLIcq+lrrHW4TbVi6SZCUtNhwXDHa0N1R9Hb+t&#10;gnQtn9OdeT0/lVX3QfV72V4Og1IPk2G3ARFoCP/he/tFK3hcL+H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OlixQAAANwAAAAPAAAAAAAAAAAAAAAAAJgCAABkcnMv&#10;ZG93bnJldi54bWxQSwUGAAAAAAQABAD1AAAAigMAAAAA&#10;" path="m,l,73,7,66,7,7,,xe" fillcolor="#fffbc3" stroked="f">
                            <v:path arrowok="t" o:connecttype="custom" o:connectlocs="0,0;0,73;7,66;7,7;0,0" o:connectangles="0,0,0,0,0"/>
                          </v:shape>
                          <v:shape id="Freeform 406" o:spid="_x0000_s1430" style="position:absolute;left:6097;top:2128;width:7;height:59;visibility:visible;mso-wrap-style:square;v-text-anchor:top" coordsize="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vHcYA&#10;AADcAAAADwAAAGRycy9kb3ducmV2LnhtbESPQWvCQBSE7wX/w/IEb3VjRWmjq6RCUFp6qO3F2zP7&#10;zEazb0N2jfHfdwuFHoeZ+YZZrntbi45aXzlWMBknIIgLpysuFXx/5Y/PIHxA1lg7JgV38rBeDR6W&#10;mGp340/q9qEUEcI+RQUmhCaV0heGLPqxa4ijd3KtxRBlW0rd4i3CbS2fkmQuLVYcFww2tDFUXPZX&#10;qyBr6rOcnXh7NO5t++FeZ3n3flBqNOyzBYhAffgP/7V3WsH0ZQ6/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VvHcYAAADcAAAADwAAAAAAAAAAAAAAAACYAgAAZHJz&#10;L2Rvd25yZXYueG1sUEsFBgAAAAAEAAQA9QAAAIsDAAAAAA==&#10;" path="m,l,59,7,53,7,,,xe" fillcolor="#fffbc3" stroked="f">
                            <v:path arrowok="t" o:connecttype="custom" o:connectlocs="0,0;0,59;7,53;7,0;0,0" o:connectangles="0,0,0,0,0"/>
                          </v:shape>
                          <v:rect id="Rectangle 407" o:spid="_x0000_s1431" style="position:absolute;left:6104;top:2134;width: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4sUA&#10;AADcAAAADwAAAGRycy9kb3ducmV2LnhtbESPQWvCQBSE74X+h+UVvNVNK6iJ2UgtCKKXNo30+sy+&#10;JqHZtyG7xvjv3YLQ4zAz3zDpejStGKh3jWUFL9MIBHFpdcOVguJr+7wE4TyyxtYyKbiSg3X2+JBi&#10;ou2FP2nIfSUChF2CCmrvu0RKV9Zk0E1tRxy8H9sb9EH2ldQ9XgLctPI1iubSYMNhocaO3msqf/Oz&#10;UbA0+6Jov0/bfB8fB9THzUd32Cg1eRrfViA8jf4/fG/vtIJZvI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lfixQAAANwAAAAPAAAAAAAAAAAAAAAAAJgCAABkcnMv&#10;ZG93bnJldi54bWxQSwUGAAAAAAQABAD1AAAAigMAAAAA&#10;" fillcolor="#fffbc3" stroked="f"/>
                          <v:rect id="Rectangle 408" o:spid="_x0000_s1432" style="position:absolute;left:6110;top:2134;width: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kMIA&#10;AADcAAAADwAAAGRycy9kb3ducmV2LnhtbERPTWvCQBC9F/wPywje6kaFElNXUSFQ0ouNEa/T7DQJ&#10;zc6G7DZJ/333IPT4eN+7w2RaMVDvGssKVssIBHFpdcOVguKaPscgnEfW2FomBb/k4LCfPe0w0Xbk&#10;DxpyX4kQwi5BBbX3XSKlK2sy6Ja2Iw7cl+0N+gD7SuoexxBuWrmOohdpsOHQUGNH55rK7/zHKIhN&#10;VhTt/TPNs+1tQH07Xbr3k1KL+XR8BeFp8v/ih/tNK9hsw9pwJh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cOQwgAAANwAAAAPAAAAAAAAAAAAAAAAAJgCAABkcnMvZG93&#10;bnJldi54bWxQSwUGAAAAAAQABAD1AAAAhwMAAAAA&#10;" fillcolor="#fffbc3" stroked="f"/>
                          <v:rect id="Rectangle 409" o:spid="_x0000_s1433" style="position:absolute;left:6117;top:2134;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mC8QA&#10;AADcAAAADwAAAGRycy9kb3ducmV2LnhtbESPQWvCQBSE74L/YXmCN7NpBTGpq9SCUPRSY8Tra/Y1&#10;Cc2+DdltjP/eLQgeh5n5hlltBtOInjpXW1bwEsUgiAuray4V5KfdbAnCeWSNjWVScCMHm/V4tMJU&#10;2ysfqc98KQKEXYoKKu/bVEpXVGTQRbYlDt6P7Qz6ILtS6g6vAW4a+RrHC2mw5rBQYUsfFRW/2Z9R&#10;sDT7PG8u37tsn5x71OftV3vYKjWdDO9vIDwN/hl+tD+1gnmS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ZgvEAAAA3AAAAA8AAAAAAAAAAAAAAAAAmAIAAGRycy9k&#10;b3ducmV2LnhtbFBLBQYAAAAABAAEAPUAAACJAwAAAAA=&#10;" fillcolor="#fffbc3" stroked="f"/>
                          <v:rect id="Rectangle 410" o:spid="_x0000_s1434" style="position:absolute;left:6124;top:2134;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XdMAA&#10;AADcAAAADwAAAGRycy9kb3ducmV2LnhtbERPTYvCMBC9C/6HMII3TRVZtGsUFQTRi9aK19lmti3b&#10;TEoTa/33m4Pg8fG+l+vOVKKlxpWWFUzGEQjizOqScwXpdT+ag3AeWWNlmRS8yMF61e8tMdb2yRdq&#10;E5+LEMIuRgWF93UspcsKMujGtiYO3K9tDPoAm1zqBp8h3FRyGkVf0mDJoaHAmnYFZX/JwyiYm2Oa&#10;VveffXJc3FrUt+25Pm2VGg66zTcIT53/iN/ug1Ywi8L8cCYc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eXdMAAAADcAAAADwAAAAAAAAAAAAAAAACYAgAAZHJzL2Rvd25y&#10;ZXYueG1sUEsFBgAAAAAEAAQA9QAAAIUDAAAAAA==&#10;" fillcolor="#fffbc3" stroked="f"/>
                          <v:rect id="Rectangle 411" o:spid="_x0000_s1435" style="position:absolute;left:6130;top:2134;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y78UA&#10;AADcAAAADwAAAGRycy9kb3ducmV2LnhtbESPQWvCQBSE7wX/w/IEb3WjSNHUVRohUNJLGyO9PrPP&#10;JDT7NmS3Sfrvu4WCx2FmvmH2x8m0YqDeNZYVrJYRCOLS6oYrBcU5fdyCcB5ZY2uZFPyQg+Nh9rDH&#10;WNuRP2jIfSUChF2MCmrvu1hKV9Zk0C1tRxy8m+0N+iD7SuoexwA3rVxH0ZM02HBYqLGjU03lV/5t&#10;FGxNVhTt5zXNs91lQH1J3ru3RKnFfHp5BuFp8vfwf/tVK9hEK/g7E4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zLvxQAAANwAAAAPAAAAAAAAAAAAAAAAAJgCAABkcnMv&#10;ZG93bnJldi54bWxQSwUGAAAAAAQABAD1AAAAigMAAAAA&#10;" fillcolor="#fffbc3" stroked="f"/>
                          <v:shape id="Freeform 412" o:spid="_x0000_s1436" style="position:absolute;left:4164;top:3011;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7ZL8A&#10;AADcAAAADwAAAGRycy9kb3ducmV2LnhtbESPzQrCMBCE74LvEFbwpqkiItUooggeBPHnAdZmbYvN&#10;pjbRVp/eCILHYWa+YWaLxhTiSZXLLSsY9CMQxInVOacKzqdNbwLCeWSNhWVS8CIHi3m7NcNY25oP&#10;9Dz6VAQIuxgVZN6XsZQuycig69uSOHhXWxn0QVap1BXWAW4KOYyisTSYc1jIsKRVRsnt+DAK9GPf&#10;1PoyOLPH3X28fte4t6lS3U6znILw1Ph/+NfeagWjaAj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6PtkvwAAANwAAAAPAAAAAAAAAAAAAAAAAJgCAABkcnMvZG93bnJl&#10;di54bWxQSwUGAAAAAAQABAD1AAAAhAMAAAAA&#10;" path="m,6r,7l7,6,7,,,6xe" fillcolor="#fffbc3" stroked="f">
                            <v:path arrowok="t" o:connecttype="custom" o:connectlocs="0,6;0,13;7,6;7,0;0,6" o:connectangles="0,0,0,0,0"/>
                          </v:shape>
                          <v:rect id="Rectangle 413" o:spid="_x0000_s1437" style="position:absolute;left:4171;top:2964;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JA8UA&#10;AADcAAAADwAAAGRycy9kb3ducmV2LnhtbESPQWvCQBSE74L/YXlCb7qxLWKjm6AFQezFppFen9nX&#10;JDT7NmTXmP77riB4HGbmG2adDqYRPXWutqxgPotAEBdW11wqyL920yUI55E1NpZJwR85SJPxaI2x&#10;tlf+pD7zpQgQdjEqqLxvYyldUZFBN7MtcfB+bGfQB9mVUnd4DXDTyOcoWkiDNYeFClt6r6j4zS5G&#10;wdIc8rz5Pu+yw9upR33aHtuPrVJPk2GzAuFp8I/wvb3XCl6jF7id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QkDxQAAANwAAAAPAAAAAAAAAAAAAAAAAJgCAABkcnMv&#10;ZG93bnJldi54bWxQSwUGAAAAAAQABAD1AAAAigMAAAAA&#10;" fillcolor="#fffbc3" stroked="f"/>
                          <v:rect id="Rectangle 414" o:spid="_x0000_s1438" style="position:absolute;left:4171;top:2997;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Rd8UA&#10;AADcAAAADwAAAGRycy9kb3ducmV2LnhtbESPQWvCQBSE7wX/w/IEb3VjCUVTV6lCQNJLGyO9PrPP&#10;JDT7NmS3Sfrvu4WCx2FmvmG2+8m0YqDeNZYVrJYRCOLS6oYrBcU5fVyDcB5ZY2uZFPyQg/1u9rDF&#10;RNuRP2jIfSUChF2CCmrvu0RKV9Zk0C1tRxy8m+0N+iD7SuoexwA3rXyKomdpsOGwUGNHx5rKr/zb&#10;KFibrCjaz2uaZ5vLgPpyeO/eDkot5tPrCwhPk7+H/9snrSCOYv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JF3xQAAANwAAAAPAAAAAAAAAAAAAAAAAJgCAABkcnMv&#10;ZG93bnJldi54bWxQSwUGAAAAAAQABAD1AAAAigMAAAAA&#10;" fillcolor="#fffbc3" stroked="f"/>
                          <v:shape id="Freeform 415" o:spid="_x0000_s1439" style="position:absolute;left:4171;top:3004;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b0sUA&#10;AADcAAAADwAAAGRycy9kb3ducmV2LnhtbESPQWvCQBSE7wX/w/IEb3VjsVGiq0ilpRcLRj14e2Sf&#10;STT7Ns1uTfz3rlDwOMzMN8x82ZlKXKlxpWUFo2EEgjizuuRcwX73+ToF4TyyxsoyKbiRg+Wi9zLH&#10;RNuWt3RNfS4ChF2CCgrv60RKlxVk0A1tTRy8k20M+iCbXOoG2wA3lXyLolgaLDksFFjTR0HZJf0z&#10;CuLJT7qWx7M9f7n1pmvjw29bV0oN+t1qBsJT55/h//a3VjCO3u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FvSxQAAANwAAAAPAAAAAAAAAAAAAAAAAJgCAABkcnMv&#10;ZG93bnJldi54bWxQSwUGAAAAAAQABAD1AAAAigMAAAAA&#10;" path="m,l,7r6,6l6,,,xe" fillcolor="#fffbc3" stroked="f">
                            <v:path arrowok="t" o:connecttype="custom" o:connectlocs="0,0;0,7;6,13;6,0;0,0" o:connectangles="0,0,0,0,0"/>
                          </v:shape>
                          <v:rect id="Rectangle 416" o:spid="_x0000_s1440" style="position:absolute;left:4171;top:3017;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qm8UA&#10;AADcAAAADwAAAGRycy9kb3ducmV2LnhtbESPQWvCQBSE74X+h+UJ3pqNRYKmrlILgqSXNib0+sw+&#10;k9Ds25Ddxvjvu4WCx2FmvmE2u8l0YqTBtZYVLKIYBHFldcu1guJ0eFqBcB5ZY2eZFNzIwW77+LDB&#10;VNsrf9KY+1oECLsUFTTe96mUrmrIoItsTxy8ix0M+iCHWuoBrwFuOvkcx4k02HJYaLCnt4aq7/zH&#10;KFiZrCi6r/Mhz9bliLrcf/Tve6Xms+n1BYSnyd/D/+2jVrCM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qqbxQAAANwAAAAPAAAAAAAAAAAAAAAAAJgCAABkcnMv&#10;ZG93bnJldi54bWxQSwUGAAAAAAQABAD1AAAAigMAAAAA&#10;" fillcolor="#fffbc3" stroked="f"/>
                          <v:rect id="Rectangle 417" o:spid="_x0000_s1441" style="position:absolute;left:4177;top:294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PAMUA&#10;AADcAAAADwAAAGRycy9kb3ducmV2LnhtbESPQWvCQBSE74L/YXlCb7qxlGqjm6AFQezFppFen9nX&#10;JDT7NmTXmP77riB4HGbmG2adDqYRPXWutqxgPotAEBdW11wqyL920yUI55E1NpZJwR85SJPxaI2x&#10;tlf+pD7zpQgQdjEqqLxvYyldUZFBN7MtcfB+bGfQB9mVUnd4DXDTyOcoepUGaw4LFbb0XlHxm12M&#10;gqU55Hnzfd5lh7dTj/q0PbYfW6WeJsNmBcLT4B/he3uvFbxEC7id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8AxQAAANwAAAAPAAAAAAAAAAAAAAAAAJgCAABkcnMv&#10;ZG93bnJldi54bWxQSwUGAAAAAAQABAD1AAAAigMAAAAA&#10;" fillcolor="#fffbc3" stroked="f"/>
                          <v:rect id="Rectangle 418" o:spid="_x0000_s1442" style="position:absolute;left:4177;top:2958;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bcsAA&#10;AADcAAAADwAAAGRycy9kb3ducmV2LnhtbERPTYvCMBC9C/6HMII3TRVZtGsUFQTRi9aK19lmti3b&#10;TEoTa/33m4Pg8fG+l+vOVKKlxpWWFUzGEQjizOqScwXpdT+ag3AeWWNlmRS8yMF61e8tMdb2yRdq&#10;E5+LEMIuRgWF93UspcsKMujGtiYO3K9tDPoAm1zqBp8h3FRyGkVf0mDJoaHAmnYFZX/JwyiYm2Oa&#10;VveffXJc3FrUt+25Pm2VGg66zTcIT53/iN/ug1Ywi8LacCYc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GbcsAAAADcAAAADwAAAAAAAAAAAAAAAACYAgAAZHJzL2Rvd25y&#10;ZXYueG1sUEsFBgAAAAAEAAQA9QAAAIUDAAAAAA==&#10;" fillcolor="#fffbc3" stroked="f"/>
                          <v:rect id="Rectangle 419" o:spid="_x0000_s1443" style="position:absolute;left:4177;top:299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6cUA&#10;AADcAAAADwAAAGRycy9kb3ducmV2LnhtbESPQWvCQBSE74X+h+UVequbliIas0otCBIvNU3o9Zl9&#10;TUKzb0N2TeK/dwuCx2FmvmGSzWRaMVDvGssKXmcRCOLS6oYrBfn37mUBwnlkja1lUnAhB5v140OC&#10;sbYjH2nIfCUChF2MCmrvu1hKV9Zk0M1sRxy8X9sb9EH2ldQ9jgFuWvkWRXNpsOGwUGNHnzWVf9nZ&#10;KFiYNM/bn9MuS5fFgLrYfnWHrVLPT9PHCoSnyd/Dt/ZeK3iPlvB/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T7pxQAAANwAAAAPAAAAAAAAAAAAAAAAAJgCAABkcnMv&#10;ZG93bnJldi54bWxQSwUGAAAAAAQABAD1AAAAigMAAAAA&#10;" fillcolor="#fffbc3" stroked="f"/>
                          <v:shape id="Freeform 420" o:spid="_x0000_s1444" style="position:absolute;left:4177;top:2991;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Cub8A&#10;AADcAAAADwAAAGRycy9kb3ducmV2LnhtbERPy4rCMBTdC/5DuMJsypgqomNtKsOAMFsfH3Bprk2w&#10;uSlNtO3fm8XALA/nXR5H14oX9cF6VrBa5iCIa68tNwpu19PnF4gQkTW2nknBRAGO1XxWYqH9wGd6&#10;XWIjUgiHAhWYGLtCylAbchiWviNO3N33DmOCfSN1j0MKd61c5/lWOrScGgx29GOoflyeTkH2GPxk&#10;d1nG0/oZctPc7XYvlfpYjN8HEJHG+C/+c/9qBZtVmp/OpCMg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NUK5vwAAANwAAAAPAAAAAAAAAAAAAAAAAJgCAABkcnMvZG93bnJl&#10;di54bWxQSwUGAAAAAAQABAD1AAAAhAMAAAAA&#10;" path="m,l,26,7,20,7,6,,xe" fillcolor="#fffbc3" stroked="f">
                            <v:path arrowok="t" o:connecttype="custom" o:connectlocs="0,0;0,26;7,20;7,6;0,0" o:connectangles="0,0,0,0,0"/>
                          </v:shape>
                          <v:rect id="Rectangle 421" o:spid="_x0000_s1445" style="position:absolute;left:4177;top:3024;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kMsQA&#10;AADcAAAADwAAAGRycy9kb3ducmV2LnhtbESPQWvCQBSE74L/YXlCb7qJlKLRVVQQir3UGPH6zD6T&#10;YPZtyG5j+u+7BcHjMDPfMMt1b2rRUesqywriSQSCOLe64kJBdtqPZyCcR9ZYWyYFv+RgvRoOlpho&#10;++AjdakvRICwS1BB6X2TSOnykgy6iW2Ig3ezrUEfZFtI3eIjwE0tp1H0IQ1WHBZKbGhXUn5Pf4yC&#10;mTlkWX257tPD/NyhPm+/m6+tUm+jfrMA4an3r/Cz/akVvMcx/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pDLEAAAA3AAAAA8AAAAAAAAAAAAAAAAAmAIAAGRycy9k&#10;b3ducmV2LnhtbFBLBQYAAAAABAAEAPUAAACJAwAAAAA=&#10;" fillcolor="#fffbc3" stroked="f"/>
                          <v:rect id="Rectangle 422" o:spid="_x0000_s1446" style="position:absolute;left:4177;top:3031;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6RcUA&#10;AADcAAAADwAAAGRycy9kb3ducmV2LnhtbESPQWvCQBSE7wX/w/KE3urGUEqMrmIEoaSXNo14fWaf&#10;STD7NmS3Mf333UKhx2FmvmE2u8l0YqTBtZYVLBcRCOLK6pZrBeXn8SkB4Tyyxs4yKfgmB7vt7GGD&#10;qbZ3/qCx8LUIEHYpKmi871MpXdWQQbewPXHwrnYw6IMcaqkHvAe46WQcRS/SYMthocGeDg1Vt+LL&#10;KEhMXpbd+XIs8tVpRH3K3vu3TKnH+bRfg/A0+f/wX/tVK3hex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DpFxQAAANwAAAAPAAAAAAAAAAAAAAAAAJgCAABkcnMv&#10;ZG93bnJldi54bWxQSwUGAAAAAAQABAD1AAAAigMAAAAA&#10;" fillcolor="#fffbc3" stroked="f"/>
                          <v:rect id="Rectangle 423" o:spid="_x0000_s1447" style="position:absolute;left:4184;top:2798;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f3sUA&#10;AADcAAAADwAAAGRycy9kb3ducmV2LnhtbESPQWvCQBSE74X+h+UJvTUbWyk2ugm1IIhe2jTi9Zl9&#10;JsHs25BdY/z3bqHQ4zAz3zDLbDStGKh3jWUF0ygGQVxa3XCloPhZP89BOI+ssbVMCm7kIEsfH5aY&#10;aHvlbxpyX4kAYZeggtr7LpHSlTUZdJHtiIN3sr1BH2RfSd3jNcBNK1/i+E0abDgs1NjRZ03lOb8Y&#10;BXOzLYr2cFzn2/f9gHq/+up2K6WeJuPHAoSn0f+H/9obrWA2fY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J/exQAAANwAAAAPAAAAAAAAAAAAAAAAAJgCAABkcnMv&#10;ZG93bnJldi54bWxQSwUGAAAAAAQABAD1AAAAigMAAAAA&#10;" fillcolor="#fffbc3" stroked="f"/>
                          <v:shape id="Freeform 424" o:spid="_x0000_s1448" style="position:absolute;left:4184;top:2805;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Fi8MA&#10;AADcAAAADwAAAGRycy9kb3ducmV2LnhtbESPT4vCMBTE74LfITzBm6Zd/FuNIsrCXjyoFa+P5tkW&#10;m5fSZGv99psFweMwM79h1tvOVKKlxpWWFcTjCARxZnXJuYL08j1agHAeWWNlmRS8yMF20++tMdH2&#10;ySdqzz4XAcIuQQWF93UipcsKMujGtiYO3t02Bn2QTS51g88AN5X8iqKZNFhyWCiwpn1B2eP8axTk&#10;6ey6vL+mrT+Y/TG9zdtpGkulhoNutwLhqfOf8Lv9oxVM4gn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AFi8MAAADcAAAADwAAAAAAAAAAAAAAAACYAgAAZHJzL2Rv&#10;d25yZXYueG1sUEsFBgAAAAAEAAQA9QAAAIgDAAAAAA==&#10;" path="m,l,6r7,l7,6,,xe" fillcolor="#fffbc3" stroked="f">
                            <v:path arrowok="t" o:connecttype="custom" o:connectlocs="0,0;0,6;7,6;7,6;0,0" o:connectangles="0,0,0,0,0"/>
                          </v:shape>
                          <v:rect id="Rectangle 425" o:spid="_x0000_s1449" style="position:absolute;left:4184;top:284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iMcUA&#10;AADcAAAADwAAAGRycy9kb3ducmV2LnhtbESPQWvCQBSE74X+h+UJvTUbSy02ugm1IIhe2jTi9Zl9&#10;JsHs25BdY/z3bqHQ4zAz3zDLbDStGKh3jWUF0ygGQVxa3XCloPhZP89BOI+ssbVMCm7kIEsfH5aY&#10;aHvlbxpyX4kAYZeggtr7LpHSlTUZdJHtiIN3sr1BH2RfSd3jNcBNK1/i+E0abDgs1NjRZ03lOb8Y&#10;BXOzLYr2cFzn2/f9gHq/+up2K6WeJuPHAoSn0f+H/9obreB1OoP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aIxxQAAANwAAAAPAAAAAAAAAAAAAAAAAJgCAABkcnMv&#10;ZG93bnJldi54bWxQSwUGAAAAAAQABAD1AAAAigMAAAAA&#10;" fillcolor="#fffbc3" stroked="f"/>
                          <v:shape id="Freeform 426" o:spid="_x0000_s1450" style="position:absolute;left:4184;top:2924;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nPMQA&#10;AADcAAAADwAAAGRycy9kb3ducmV2LnhtbESPQWsCMRSE74L/ITyhN81uqbJsjVLEgjep9tLb6+aZ&#10;LN28rJuou/++EQSPw8x8wyzXvWvElbpQe1aQzzIQxJXXNRsF38fPaQEiRGSNjWdSMFCA9Wo8WmKp&#10;/Y2/6HqIRiQIhxIV2BjbUspQWXIYZr4lTt7Jdw5jkp2RusNbgrtGvmbZQjqsOS1YbGljqfo7XJyC&#10;nd9f5sVxG36tHPbGnIaf/LxR6mXSf7yDiNTHZ/jR3mkFb/k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5zzEAAAA3AAAAA8AAAAAAAAAAAAAAAAAmAIAAGRycy9k&#10;b3ducmV2LnhtbFBLBQYAAAAABAAEAPUAAACJAwAAAAA=&#10;" path="m,l,,7,7,7,,,xe" fillcolor="#fffbc3" stroked="f">
                            <v:path arrowok="t" o:connecttype="custom" o:connectlocs="0,0;0,0;7,7;7,0;0,0" o:connectangles="0,0,0,0,0"/>
                          </v:shape>
                          <v:rect id="Rectangle 427" o:spid="_x0000_s1451" style="position:absolute;left:4184;top:293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Z3cUA&#10;AADcAAAADwAAAGRycy9kb3ducmV2LnhtbESPQWvCQBSE74X+h+UJvTUbS7E2ugm1IIhe2jTi9Zl9&#10;JsHs25BdY/z3bqHQ4zAz3zDLbDStGKh3jWUF0ygGQVxa3XCloPhZP89BOI+ssbVMCm7kIEsfH5aY&#10;aHvlbxpyX4kAYZeggtr7LpHSlTUZdJHtiIN3sr1BH2RfSd3jNcBNK1/ieCYNNhwWauzos6bynF+M&#10;grnZFkV7OK7z7ft+QL1ffXW7lVJPk/FjAcLT6P/Df+2NVvA6fYP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5ndxQAAANwAAAAPAAAAAAAAAAAAAAAAAJgCAABkcnMv&#10;ZG93bnJldi54bWxQSwUGAAAAAAQABAD1AAAAigMAAAAA&#10;" fillcolor="#fffbc3" stroked="f"/>
                          <v:shape id="Freeform 428" o:spid="_x0000_s1452" style="position:absolute;left:4184;top:2931;width:7;height:93;visibility:visible;mso-wrap-style:square;v-text-anchor:top" coordsize="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5sAA&#10;AADcAAAADwAAAGRycy9kb3ducmV2LnhtbERPz2vCMBS+C/sfwhN2kZl2FBmdUZww2HXVi7dH89ZU&#10;k5eSZLbzrzeHgceP7/d6OzkrrhRi71lBuSxAELde99wpOB4+X95AxISs0XomBX8UYbt5mq2x1n7k&#10;b7o2qRM5hGONCkxKQy1lbA05jEs/EGfuxweHKcPQSR1wzOHOyteiWEmHPecGgwPtDbWX5tcpOJen&#10;Su9tcVnYjzJUvdm55jYq9Tyfdu8gEk3pIf53f2kFVZnX5jP5CM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F5sAAAADcAAAADwAAAAAAAAAAAAAAAACYAgAAZHJzL2Rvd25y&#10;ZXYueG1sUEsFBgAAAAAEAAQA9QAAAIUDAAAAAA==&#10;" path="m,7l,93r7,l7,,,7xe" fillcolor="#fffbc3" stroked="f">
                            <v:path arrowok="t" o:connecttype="custom" o:connectlocs="0,7;0,93;7,93;7,0;0,7" o:connectangles="0,0,0,0,0"/>
                          </v:shape>
                          <v:rect id="Rectangle 429" o:spid="_x0000_s1453" style="position:absolute;left:4184;top:3024;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oNMQA&#10;AADcAAAADwAAAGRycy9kb3ducmV2LnhtbESPQYvCMBSE7wv+h/AEb2uqyKLVKCoIohe3W/H6bJ5t&#10;sXkpTaz132+EhT0OM/MNs1h1phItNa60rGA0jEAQZ1aXnCtIf3afUxDOI2usLJOCFzlYLXsfC4y1&#10;ffI3tYnPRYCwi1FB4X0dS+myggy6oa2Jg3ezjUEfZJNL3eAzwE0lx1H0JQ2WHBYKrGlbUHZPHkbB&#10;1BzStLpcd8lhdm5Rnzen+rhRatDv1nMQnjr/H/5r77WCyWgG7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qDTEAAAA3AAAAA8AAAAAAAAAAAAAAAAAmAIAAGRycy9k&#10;b3ducmV2LnhtbFBLBQYAAAAABAAEAPUAAACJAwAAAAA=&#10;" fillcolor="#fffbc3" stroked="f"/>
                          <v:shape id="Freeform 430" o:spid="_x0000_s1454" style="position:absolute;left:4184;top:3024;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QbsAA&#10;AADcAAAADwAAAGRycy9kb3ducmV2LnhtbERPy4rCMBTdD/gP4QruxlRxRKpRRGbAnfjYuLs216TY&#10;3NQmavv3ZjHg8nDei1XrKvGkJpSeFYyGGQjiwuuSjYLT8e97BiJEZI2VZ1LQUYDVsve1wFz7F+/p&#10;eYhGpBAOOSqwMda5lKGw5DAMfU2cuKtvHMYEGyN1g68U7io5zrKpdFhyarBY08ZScTs8nIKt3z1+&#10;ZsffcLGy2xlz7c6j+0apQb9dz0FEauNH/O/eagWTcZqfzq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IQbsAAAADcAAAADwAAAAAAAAAAAAAAAACYAgAAZHJzL2Rvd25y&#10;ZXYueG1sUEsFBgAAAAAEAAQA9QAAAIUDAAAAAA==&#10;" path="m,l,,7,7,7,,,xe" fillcolor="#fffbc3" stroked="f">
                            <v:path arrowok="t" o:connecttype="custom" o:connectlocs="0,0;0,0;7,7;7,0;0,0" o:connectangles="0,0,0,0,0"/>
                          </v:shape>
                          <v:rect id="Rectangle 431" o:spid="_x0000_s1455" style="position:absolute;left:4184;top:303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uj8UA&#10;AADcAAAADwAAAGRycy9kb3ducmV2LnhtbESPQWvCQBSE7wX/w/KE3urGUEqMrmIEoaSXNo14fWaf&#10;STD7NmS3Mf333UKhx2FmvmE2u8l0YqTBtZYVLBcRCOLK6pZrBeXn8SkB4Tyyxs4yKfgmB7vt7GGD&#10;qbZ3/qCx8LUIEHYpKmi871MpXdWQQbewPXHwrnYw6IMcaqkHvAe46WQcRS/SYMthocGeDg1Vt+LL&#10;KEhMXpbd+XIs8tVpRH3K3vu3TKnH+bRfg/A0+f/wX/tVK3iOl/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m6PxQAAANwAAAAPAAAAAAAAAAAAAAAAAJgCAABkcnMv&#10;ZG93bnJldi54bWxQSwUGAAAAAAQABAD1AAAAigMAAAAA&#10;" fillcolor="#fffbc3" stroked="f"/>
                          <v:shape id="Freeform 432" o:spid="_x0000_s1456" style="position:absolute;left:4184;top:3389;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nBMEA&#10;AADcAAAADwAAAGRycy9kb3ducmV2LnhtbESP3arCMBCE7w/4DmEF746pRUSqUUQRvBDEnwdYm7Ut&#10;NpvaRFt9eiMIXg4z8w0znbemFA+qXWFZwaAfgSBOrS44U3A6rv/HIJxH1lhaJgVPcjCfdf6mmGjb&#10;8J4eB5+JAGGXoILc+yqR0qU5GXR9WxEH72Jrgz7IOpO6xibATSnjKBpJgwWHhRwrWuaUXg93o0Df&#10;d22jz4MTe9zeRqtXgzubKdXrtosJCE+t/4W/7Y1WMIxj+J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dpwTBAAAA3AAAAA8AAAAAAAAAAAAAAAAAmAIAAGRycy9kb3du&#10;cmV2LnhtbFBLBQYAAAAABAAEAPUAAACGAwAAAAA=&#10;" path="m,7r,l7,13,7,,,7xe" fillcolor="#fffbc3" stroked="f">
                            <v:path arrowok="t" o:connecttype="custom" o:connectlocs="0,7;0,7;7,13;7,0;0,7" o:connectangles="0,0,0,0,0"/>
                          </v:shape>
                          <v:rect id="Rectangle 433" o:spid="_x0000_s1457" style="position:absolute;left:4184;top:3402;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VY8UA&#10;AADcAAAADwAAAGRycy9kb3ducmV2LnhtbESPQWvCQBSE7wX/w/KE3ppNrYimrqKCUPRSY8TrM/ua&#10;hGbfhuw2xn/vFgSPw8x8w8yXvalFR62rLCt4j2IQxLnVFRcKsuP2bQrCeWSNtWVScCMHy8XgZY6J&#10;tlc+UJf6QgQIuwQVlN43iZQuL8mgi2xDHLwf2xr0QbaF1C1eA9zUchTHE2mw4rBQYkObkvLf9M8o&#10;mJpdltXnyzbdzU4d6tP6u9mvlXod9qtPEJ56/ww/2l9awXj0Af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FVjxQAAANwAAAAPAAAAAAAAAAAAAAAAAJgCAABkcnMv&#10;ZG93bnJldi54bWxQSwUGAAAAAAQABAD1AAAAigMAAAAA&#10;" fillcolor="#fffbc3" stroked="f"/>
                          <v:shape id="Freeform 434" o:spid="_x0000_s1458" style="position:absolute;left:4191;top:2798;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mr8EA&#10;AADcAAAADwAAAGRycy9kb3ducmV2LnhtbESPQYvCMBSE78L+h/AWvGmqiEg1irgIC3vaau/P5tkG&#10;m5duE237782C4HGYmW+Yza63tXhQ641jBbNpAoK4cNpwqeB8Ok5WIHxA1lg7JgUDedhtP0YbTLXr&#10;+JceWShFhLBPUUEVQpNK6YuKLPqpa4ijd3WtxRBlW0rdYhfhtpbzJFlKi4bjQoUNHSoqbtndKtDu&#10;8tfxLM9NVprB99efLzNclBp/9vs1iEB9eIdf7W+tYDF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V5q/BAAAA3AAAAA8AAAAAAAAAAAAAAAAAmAIAAGRycy9kb3du&#10;cmV2LnhtbFBLBQYAAAAABAAEAPUAAACGAwAAAAA=&#10;" path="m,l,7r6,l6,7,,xe" fillcolor="#fffbc3" stroked="f">
                            <v:path arrowok="t" o:connecttype="custom" o:connectlocs="0,0;0,7;6,7;6,7;0,0" o:connectangles="0,0,0,0,0"/>
                          </v:shape>
                          <v:rect id="Rectangle 435" o:spid="_x0000_s1459" style="position:absolute;left:4191;top:2805;width: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ojMUA&#10;AADcAAAADwAAAGRycy9kb3ducmV2LnhtbESPQWvCQBSE7wX/w/KE3ppNpYqmrqKCUPRSY8TrM/ua&#10;hGbfhuw2xn/vFgSPw8x8w8yXvalFR62rLCt4j2IQxLnVFRcKsuP2bQrCeWSNtWVScCMHy8XgZY6J&#10;tlc+UJf6QgQIuwQVlN43iZQuL8mgi2xDHLwf2xr0QbaF1C1eA9zUchTHE2mw4rBQYkObkvLf9M8o&#10;mJpdltXnyzbdzU4d6tP6u9mvlXod9qtPEJ56/ww/2l9awcdoD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WiMxQAAANwAAAAPAAAAAAAAAAAAAAAAAJgCAABkcnMv&#10;ZG93bnJldi54bWxQSwUGAAAAAAQABAD1AAAAigMAAAAA&#10;" fillcolor="#fffbc3" stroked="f"/>
                        </v:group>
                        <v:group id="Group 436" o:spid="_x0000_s1460" style="position:absolute;left:4191;top:2320;width:890;height:1447" coordorigin="4191,2320" coordsize="890,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37" o:spid="_x0000_s1461" style="position:absolute;left:4191;top:282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rqMMA&#10;AADcAAAADwAAAGRycy9kb3ducmV2LnhtbESPQWvCQBSE74L/YXmCN90oopK6ShEET0oT8fyafSax&#10;2bdhd03Sf98tFHocZuYbZncYTCM6cr62rGAxT0AQF1bXXCq45afZFoQPyBoby6Tgmzwc9uPRDlNt&#10;e/6gLguliBD2KSqoQmhTKX1RkUE/ty1x9B7WGQxRulJqh32Em0Yuk2QtDdYcFyps6VhR8ZW9jIL+&#10;6Z7JpT5t7tcuz67rXJ4/7UOp6WR4fwMRaAj/4b/2WStYLT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rqMMAAADcAAAADwAAAAAAAAAAAAAAAACYAgAAZHJzL2Rv&#10;d25yZXYueG1sUEsFBgAAAAAEAAQA9QAAAIgDAAAAAA==&#10;" path="m,l,,6,6,6,,,xe" fillcolor="#fffbc3" stroked="f">
                            <v:path arrowok="t" o:connecttype="custom" o:connectlocs="0,0;0,0;6,6;6,0;0,0" o:connectangles="0,0,0,0,0"/>
                          </v:shape>
                          <v:rect id="Rectangle 438" o:spid="_x0000_s1462" style="position:absolute;left:4191;top:2838;width: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HEsIA&#10;AADcAAAADwAAAGRycy9kb3ducmV2LnhtbERPz2vCMBS+C/4P4Q28aTqR4bpGmYIgepldy65vzVtb&#10;1ryUJNb63y+HgceP73e2HU0nBnK+tazgeZGAIK6sbrlWUHwe5msQPiBr7CyTgjt52G6mkwxTbW98&#10;oSEPtYgh7FNU0ITQp1L6qiGDfmF74sj9WGcwROhqqR3eYrjp5DJJXqTBlmNDgz3tG6p+86tRsDan&#10;oui+vg/56bUcUJe7j/68U2r2NL6/gQg0hof4333UClbL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McSwgAAANwAAAAPAAAAAAAAAAAAAAAAAJgCAABkcnMvZG93&#10;bnJldi54bWxQSwUGAAAAAAQABAD1AAAAhwMAAAAA&#10;" fillcolor="#fffbc3" stroked="f"/>
                          <v:rect id="Rectangle 439" o:spid="_x0000_s1463" style="position:absolute;left:4191;top:2878;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iicUA&#10;AADcAAAADwAAAGRycy9kb3ducmV2LnhtbESPQWvCQBSE7wX/w/IEb3WjSIlpVqmCUOKlTRN6fWaf&#10;SWj2bchuY/z33UKhx2FmvmHS/WQ6MdLgWssKVssIBHFldcu1guLj9BiDcB5ZY2eZFNzJwX43e0gx&#10;0fbG7zTmvhYBwi5BBY33fSKlqxoy6Ja2Jw7e1Q4GfZBDLfWAtwA3nVxH0ZM02HJYaLCnY0PVV/5t&#10;FMQmK4ru83LKs205oi4Pb/35oNRiPr08g/A0+f/wX/tVK9ist/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GKJxQAAANwAAAAPAAAAAAAAAAAAAAAAAJgCAABkcnMv&#10;ZG93bnJldi54bWxQSwUGAAAAAAQABAD1AAAAigMAAAAA&#10;" fillcolor="#fffbc3" stroked="f"/>
                          <v:rect id="Rectangle 440" o:spid="_x0000_s1464" style="position:absolute;left:4191;top:2885;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ycEA&#10;AADcAAAADwAAAGRycy9kb3ducmV2LnhtbERPTYvCMBC9C/6HMMLeNF0VcatRVBDEvWi34nVsxrZs&#10;MylNttZ/bw4LHh/ve7nuTCVaalxpWcHnKAJBnFldcq4g/dkP5yCcR9ZYWSYFT3KwXvV7S4y1ffCZ&#10;2sTnIoSwi1FB4X0dS+myggy6ka2JA3e3jUEfYJNL3eAjhJtKjqNoJg2WHBoKrGlXUPab/BkFc3NM&#10;0+p62yfHr0uL+rI91d9bpT4G3WYBwlPn3+J/90ErmE7C/H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7XcnBAAAA3AAAAA8AAAAAAAAAAAAAAAAAmAIAAGRycy9kb3du&#10;cmV2LnhtbFBLBQYAAAAABAAEAPUAAACGAwAAAAA=&#10;" fillcolor="#fffbc3" stroked="f"/>
                          <v:rect id="Rectangle 441" o:spid="_x0000_s1465" style="position:absolute;left:4191;top:2891;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4UsUA&#10;AADcAAAADwAAAGRycy9kb3ducmV2LnhtbESPQWvCQBSE74X+h+UJvTUbWyk2ugm1IIhe2jTi9Zl9&#10;JsHs25BdY/z3bqHQ4zAz3zDLbDStGKh3jWUF0ygGQVxa3XCloPhZP89BOI+ssbVMCm7kIEsfH5aY&#10;aHvlbxpyX4kAYZeggtr7LpHSlTUZdJHtiIN3sr1BH2RfSd3jNcBNK1/i+E0abDgs1NjRZ03lOb8Y&#10;BXOzLYr2cFzn2/f9gHq/+up2K6WeJuPHAoSn0f+H/9obrWD2Oo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hSxQAAANwAAAAPAAAAAAAAAAAAAAAAAJgCAABkcnMv&#10;ZG93bnJldi54bWxQSwUGAAAAAAQABAD1AAAAigMAAAAA&#10;" fillcolor="#fffbc3" stroked="f"/>
                          <v:rect id="Rectangle 442" o:spid="_x0000_s1466" style="position:absolute;left:4191;top:291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JcUA&#10;AADcAAAADwAAAGRycy9kb3ducmV2LnhtbESPQWvCQBSE7wX/w/KE3ppNrYimrqKCUPRSY8TrM/ua&#10;hGbfhuw2xn/vFgSPw8x8w8yXvalFR62rLCt4j2IQxLnVFRcKsuP2bQrCeWSNtWVScCMHy8XgZY6J&#10;tlc+UJf6QgQIuwQVlN43iZQuL8mgi2xDHLwf2xr0QbaF1C1eA9zUchTHE2mw4rBQYkObkvLf9M8o&#10;mJpdltXnyzbdzU4d6tP6u9mvlXod9qtPEJ56/ww/2l9awfhjB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WYlxQAAANwAAAAPAAAAAAAAAAAAAAAAAJgCAABkcnMv&#10;ZG93bnJldi54bWxQSwUGAAAAAAQABAD1AAAAigMAAAAA&#10;" fillcolor="#fffbc3" stroked="f"/>
                          <v:rect id="Rectangle 443" o:spid="_x0000_s1467" style="position:absolute;left:4191;top:2918;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DvsUA&#10;AADcAAAADwAAAGRycy9kb3ducmV2LnhtbESPQWvCQBSE70L/w/IKvenGWoqNbkItCEUvmka8PrPP&#10;JJh9G7LbmP57Vyh4HGbmG2aZDqYRPXWutqxgOolAEBdW11wqyH/W4zkI55E1NpZJwR85SJOn0RJj&#10;ba+8pz7zpQgQdjEqqLxvYyldUZFBN7EtcfDOtjPog+xKqTu8Brhp5GsUvUuDNYeFClv6qqi4ZL9G&#10;wdxs8rw5ntbZ5uPQoz6sdu12pdTL8/C5AOFp8I/wf/tbK3ibzeB+Jh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cO+xQAAANwAAAAPAAAAAAAAAAAAAAAAAJgCAABkcnMv&#10;ZG93bnJldi54bWxQSwUGAAAAAAQABAD1AAAAigMAAAAA&#10;" fillcolor="#fffbc3" stroked="f"/>
                          <v:shape id="Freeform 444" o:spid="_x0000_s1468" style="position:absolute;left:4191;top:2924;width:6;height:107;visibility:visible;mso-wrap-style:square;v-text-anchor:top" coordsize="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4McA&#10;AADcAAAADwAAAGRycy9kb3ducmV2LnhtbESPQU/CQBSE7yT8h80j8SZbtBFTWQgSSYwnqQIeH91H&#10;W+y+rbtrqf/eNTHhOJmZbzKzRW8a0ZHztWUFk3ECgriwuuZSwfvb+voehA/IGhvLpOCHPCzmw8EM&#10;M23PvKEuD6WIEPYZKqhCaDMpfVGRQT+2LXH0jtYZDFG6UmqH5wg3jbxJkjtpsOa4UGFLq4qKz/zb&#10;KJge0q/uY7dePu5Pr/nT9sWttvlUqatRv3wAEagPl/B/+1krSG9T+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1ODHAAAA3AAAAA8AAAAAAAAAAAAAAAAAmAIAAGRy&#10;cy9kb3ducmV2LnhtbFBLBQYAAAAABAAEAPUAAACMAwAAAAA=&#10;" path="m,l,100r6,7l6,,,xe" fillcolor="#fffbc3" stroked="f">
                            <v:path arrowok="t" o:connecttype="custom" o:connectlocs="0,0;0,100;6,107;6,0;0,0" o:connectangles="0,0,0,0,0"/>
                          </v:shape>
                          <v:rect id="Rectangle 445" o:spid="_x0000_s1469" style="position:absolute;left:4191;top:303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UcYA&#10;AADcAAAADwAAAGRycy9kb3ducmV2LnhtbESPT2vCQBTE7wW/w/KE3nRT+wcb3QQVBNFLm0Z6fWZf&#10;k2D2bciuMf32bkHocZiZ3zDLdDCN6KlztWUFT9MIBHFhdc2lgvxrO5mDcB5ZY2OZFPySgzQZPSwx&#10;1vbKn9RnvhQBwi5GBZX3bSylKyoy6Ka2JQ7ej+0M+iC7UuoOrwFuGjmLojdpsOawUGFLm4qKc3Yx&#10;CuZmn+fN92mb7d+PPerj+qM9rJV6HA+rBQhPg/8P39s7reDl+RX+zo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z+UcYAAADcAAAADwAAAAAAAAAAAAAAAACYAgAAZHJz&#10;L2Rvd25yZXYueG1sUEsFBgAAAAAEAAQA9QAAAIsDAAAAAA==&#10;" fillcolor="#fffbc3" stroked="f"/>
                          <v:rect id="Rectangle 446" o:spid="_x0000_s1470" style="position:absolute;left:4191;top:3382;width: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gJsUA&#10;AADcAAAADwAAAGRycy9kb3ducmV2LnhtbESPQWvCQBSE74X+h+UVems21iI2uglVEIpe2jTi9Zl9&#10;JsHs25DdxvjvXaHQ4zAz3zDLbDStGKh3jWUFkygGQVxa3XCloPjZvMxBOI+ssbVMCq7kIEsfH5aY&#10;aHvhbxpyX4kAYZeggtr7LpHSlTUZdJHtiIN3sr1BH2RfSd3jJcBNK1/jeCYNNhwWauxoXVN5zn+N&#10;grnZFkV7OG7y7ft+QL1ffXW7lVLPT+PHAoSn0f+H/9qfWsHbdA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mAmxQAAANwAAAAPAAAAAAAAAAAAAAAAAJgCAABkcnMv&#10;ZG93bnJldi54bWxQSwUGAAAAAAQABAD1AAAAigMAAAAA&#10;" fillcolor="#fffbc3" stroked="f"/>
                          <v:shape id="Freeform 447" o:spid="_x0000_s1471" style="position:absolute;left:4197;top:2719;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SQcQA&#10;AADcAAAADwAAAGRycy9kb3ducmV2LnhtbESP3WrCQBSE7wt9h+UUetds/MFKdJVSEXohiDYPcMwe&#10;k9Ds2TS7+dGndwXBy2FmvmGW68FUoqPGlZYVjKIYBHFmdcm5gvR3+zEH4TyyxsoyKbiQg/Xq9WWJ&#10;ibY9H6g7+lwECLsEFRTe14mULivIoItsTRy8s20M+iCbXOoG+wA3lRzH8UwaLDksFFjTd0HZ37E1&#10;CnS7H3p9GqXscfc/21x73Ntcqfe34WsBwtPgn+FH+0crmE4+4X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kkHEAAAA3AAAAA8AAAAAAAAAAAAAAAAAmAIAAGRycy9k&#10;b3ducmV2LnhtbFBLBQYAAAAABAAEAPUAAACJAwAAAAA=&#10;" path="m,6r,l7,13,7,,,6xe" fillcolor="#fffbc3" stroked="f">
                            <v:path arrowok="t" o:connecttype="custom" o:connectlocs="0,6;0,6;7,13;7,0;0,6" o:connectangles="0,0,0,0,0"/>
                          </v:shape>
                          <v:shape id="Freeform 448" o:spid="_x0000_s1472" style="position:absolute;left:4197;top:2805;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E88MA&#10;AADcAAAADwAAAGRycy9kb3ducmV2LnhtbERPy2oCMRTdC/5DuEJ3mrGVKqNR2kKHFtqKDxB3l8l1&#10;ZnByE5JUp3/fLASXh/NerDrTigv50FhWMB5lIIhLqxuuFOx378MZiBCRNbaWScEfBVgt+70F5tpe&#10;eUOXbaxECuGQo4I6RpdLGcqaDIaRdcSJO1lvMCboK6k9XlO4aeVjlj1Lgw2nhhodvdVUnre/RoF+&#10;9Z8/h+Kr0G591NPCbSaz706ph0H3MgcRqYt38c39oRVMntLadC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hE88MAAADcAAAADwAAAAAAAAAAAAAAAACYAgAAZHJzL2Rv&#10;d25yZXYueG1sUEsFBgAAAAAEAAQA9QAAAIgDAAAAAA==&#10;" path="m,6l,33r7,l7,,,6xe" fillcolor="#fffbc3" stroked="f">
                            <v:path arrowok="t" o:connecttype="custom" o:connectlocs="0,6;0,33;7,33;7,0;0,6" o:connectangles="0,0,0,0,0"/>
                          </v:shape>
                          <v:rect id="Rectangle 449" o:spid="_x0000_s1473" style="position:absolute;left:4197;top:2838;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0VMUA&#10;AADcAAAADwAAAGRycy9kb3ducmV2LnhtbESPQWvCQBSE74X+h+UVvNVNq4iJ2UgtCKKXNo30+sy+&#10;JqHZtyG7xvjv3YLQ4zAz3zDpejStGKh3jWUFL9MIBHFpdcOVguJr+7wE4TyyxtYyKbiSg3X2+JBi&#10;ou2FP2nIfSUChF2CCmrvu0RKV9Zk0E1tRxy8H9sb9EH2ldQ9XgLctPI1ihbSYMNhocaO3msqf/Oz&#10;UbA0+6Jov0/bfB8fB9THzUd32Cg1eRrfViA8jf4/fG/vtIL5LI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fRUxQAAANwAAAAPAAAAAAAAAAAAAAAAAJgCAABkcnMv&#10;ZG93bnJldi54bWxQSwUGAAAAAAQABAD1AAAAigMAAAAA&#10;" fillcolor="#fffbc3" stroked="f"/>
                          <v:rect id="Rectangle 450" o:spid="_x0000_s1474" style="position:absolute;left:4197;top:2865;width: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utMIA&#10;AADcAAAADwAAAGRycy9kb3ducmV2LnhtbERPTWvCQBC9C/6HZQredFMJxaZZpQqC6KWmCb1Os9Mk&#10;NDsbsmsS/333UPD4eN/pbjKtGKh3jWUFz6sIBHFpdcOVgvzzuNyAcB5ZY2uZFNzJwW47n6WYaDvy&#10;lYbMVyKEsEtQQe19l0jpypoMupXtiAP3Y3uDPsC+krrHMYSbVq6j6EUabDg01NjRoabyN7sZBRtz&#10;zvP26/uYnV+LAXWx/+gue6UWT9P7GwhPk3+I/90nrSCO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S60wgAAANwAAAAPAAAAAAAAAAAAAAAAAJgCAABkcnMvZG93&#10;bnJldi54bWxQSwUGAAAAAAQABAD1AAAAhwMAAAAA&#10;" fillcolor="#fffbc3" stroked="f"/>
                          <v:shape id="Freeform 451" o:spid="_x0000_s1475" style="position:absolute;left:4197;top:3031;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JDsMA&#10;AADcAAAADwAAAGRycy9kb3ducmV2LnhtbESPT4vCMBTE74LfITzBm6Zd/FuNIsrCXjyoFa+P5tkW&#10;m5fSZGv99psFweMwM79h1tvOVKKlxpWWFcTjCARxZnXJuYL08j1agHAeWWNlmRS8yMF20++tMdH2&#10;ySdqzz4XAcIuQQWF93UipcsKMujGtiYO3t02Bn2QTS51g88AN5X8iqKZNFhyWCiwpn1B2eP8axTk&#10;6ey6vL+mrT+Y/TG9zdtpGkulhoNutwLhqfOf8Lv9oxVMJjH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SJDsMAAADcAAAADwAAAAAAAAAAAAAAAACYAgAAZHJzL2Rv&#10;d25yZXYueG1sUEsFBgAAAAAEAAQA9QAAAIgDAAAAAA==&#10;" path="m,l,,7,6,7,,,xe" fillcolor="#fffbc3" stroked="f">
                            <v:path arrowok="t" o:connecttype="custom" o:connectlocs="0,0;0,0;7,6;7,0;0,0" o:connectangles="0,0,0,0,0"/>
                          </v:shape>
                          <v:rect id="Rectangle 452" o:spid="_x0000_s1476" style="position:absolute;left:4197;top:303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WMQA&#10;AADcAAAADwAAAGRycy9kb3ducmV2LnhtbESPQYvCMBSE78L+h/AW9qbpiohWo6wLwqIXrRWvz+bZ&#10;FpuX0mRr/fdGEDwOM/MNM192phItNa60rOB7EIEgzqwuOVeQHtb9CQjnkTVWlknBnRwsFx+9Ocba&#10;3nhPbeJzESDsYlRQeF/HUrqsIINuYGvi4F1sY9AH2eRSN3gLcFPJYRSNpcGSw0KBNf0WlF2Tf6Ng&#10;YjZpWp3O62QzPbaoj6tdvV0p9fXZ/cxAeOr8O/xq/2kFo9EQ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FVjEAAAA3AAAAA8AAAAAAAAAAAAAAAAAmAIAAGRycy9k&#10;b3ducmV2LnhtbFBLBQYAAAAABAAEAPUAAACJAwAAAAA=&#10;" fillcolor="#fffbc3" stroked="f"/>
                          <v:rect id="Rectangle 453" o:spid="_x0000_s1477" style="position:absolute;left:4197;top:303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w8UA&#10;AADcAAAADwAAAGRycy9kb3ducmV2LnhtbESPQWvCQBSE74X+h+UVems2Vik2uglVEIq9aBrx+sw+&#10;k2D2bchuY/rvu0LB4zAz3zDLbDStGKh3jWUFkygGQVxa3XCloPjevMxBOI+ssbVMCn7JQZY+Piwx&#10;0fbKexpyX4kAYZeggtr7LpHSlTUZdJHtiIN3tr1BH2RfSd3jNcBNK1/j+E0abDgs1NjRuqbykv8Y&#10;BXOzLYr2eNrk2/fDgPqw2nVfK6Wen8aPBQhPo7+H/9ufWsFsN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7DDxQAAANwAAAAPAAAAAAAAAAAAAAAAAJgCAABkcnMv&#10;ZG93bnJldi54bWxQSwUGAAAAAAQABAD1AAAAigMAAAAA&#10;" fillcolor="#fffbc3" stroked="f"/>
                          <v:rect id="Rectangle 454" o:spid="_x0000_s1478" style="position:absolute;left:4197;top:3044;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ot8QA&#10;AADcAAAADwAAAGRycy9kb3ducmV2LnhtbESPQWvCQBSE7wX/w/KE3pqNJYhGV1FBKPbSxojXZ/aZ&#10;BLNvQ3Yb03/vFgoeh5n5hlmuB9OInjpXW1YwiWIQxIXVNZcK8uP+bQbCeWSNjWVS8EsO1qvRyxJT&#10;be/8TX3mSxEg7FJUUHnfplK6oiKDLrItcfCutjPog+xKqTu8B7hp5HscT6XBmsNChS3tKipu2Y9R&#10;MDOHPG/Ol312mJ961KftV/u5Vep1PGwWIDwN/hn+b39oBUmSwN+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KLfEAAAA3AAAAA8AAAAAAAAAAAAAAAAAmAIAAGRycy9k&#10;b3ducmV2LnhtbFBLBQYAAAAABAAEAPUAAACJAwAAAAA=&#10;" fillcolor="#fffbc3" stroked="f"/>
                          <v:shape id="Freeform 455" o:spid="_x0000_s1479" style="position:absolute;left:4197;top:3349;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IQMQA&#10;AADcAAAADwAAAGRycy9kb3ducmV2LnhtbESPQWvCQBSE70L/w/IKvemmkkoaXUVEoadCVLDeHtln&#10;Nph9m2ZXTf99VxA8DjPzDTNb9LYRV+p87VjB+ygBQVw6XXOlYL/bDDMQPiBrbByTgj/ysJi/DGaY&#10;a3fjgq7bUIkIYZ+jAhNCm0vpS0MW/ci1xNE7uc5iiLKrpO7wFuG2keMkmUiLNccFgy2tDJXn7cUq&#10;yD7lOlua72NalO0PVYei+d30Sr299sspiEB9eIYf7S+tIE0/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EDEAAAA3AAAAA8AAAAAAAAAAAAAAAAAmAIAAGRycy9k&#10;b3ducmV2LnhtbFBLBQYAAAAABAAEAPUAAACJAwAAAAA=&#10;" path="m,7l,73,7,67,7,,,7xe" fillcolor="#fffbc3" stroked="f">
                            <v:path arrowok="t" o:connecttype="custom" o:connectlocs="0,7;0,73;7,67;7,0;0,7" o:connectangles="0,0,0,0,0"/>
                          </v:shape>
                          <v:shape id="Freeform 456" o:spid="_x0000_s1480" style="position:absolute;left:4204;top:2705;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GZ8YA&#10;AADcAAAADwAAAGRycy9kb3ducmV2LnhtbESPX0vDMBTF34V9h3AHvtlUKXN0y4YKFge6sT8wfLs0&#10;17bY3IQkbt23N4Kwx8M553c48+VgenEiHzrLCu6zHARxbXXHjYLD/vVuCiJEZI29ZVJwoQDLxehm&#10;jqW2Z97SaRcbkSAcSlTQxuhKKUPdksGQWUecvC/rDcYkfSO1x3OCm14+5PlEGuw4LbTo6KWl+nv3&#10;YxToZ79aH6v3SrvNp36s3LaYfgxK3Y6HpxmISEO8hv/bb1pBUUzg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0GZ8YAAADcAAAADwAAAAAAAAAAAAAAAACYAgAAZHJz&#10;L2Rvd25yZXYueG1sUEsFBgAAAAAEAAQA9QAAAIsDAAAAAA==&#10;" path="m,l,27r7,6l7,,,xe" fillcolor="#fffbc3" stroked="f">
                            <v:path arrowok="t" o:connecttype="custom" o:connectlocs="0,0;0,27;7,33;7,0;0,0" o:connectangles="0,0,0,0,0"/>
                          </v:shape>
                          <v:shape id="Freeform 457" o:spid="_x0000_s1481" style="position:absolute;left:4204;top:2798;width:7;height:259;visibility:visible;mso-wrap-style:square;v-text-anchor:top" coordsize="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mMcUA&#10;AADcAAAADwAAAGRycy9kb3ducmV2LnhtbESPQWvCQBSE7wX/w/KEXkrdWKSW6CoiCemhl8b2/sg+&#10;k2D2bdhdk+iv7xYKPQ4z8w2z3U+mEwM531pWsFwkIIgrq1uuFXyd8uc3ED4ga+wsk4IbedjvZg9b&#10;TLUd+ZOGMtQiQtinqKAJoU+l9FVDBv3C9sTRO1tnMETpaqkdjhFuOvmSJK/SYMtxocGejg1Vl/Jq&#10;FLRFkV+OT7bA4l5m6yRbyg/3rdTjfDpsQASawn/4r/2uFaxW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iYxxQAAANwAAAAPAAAAAAAAAAAAAAAAAJgCAABkcnMv&#10;ZG93bnJldi54bWxQSwUGAAAAAAQABAD1AAAAigMAAAAA&#10;" path="m,7l,259r7,l7,,,7xe" fillcolor="#fffbc3" stroked="f">
                            <v:path arrowok="t" o:connecttype="custom" o:connectlocs="0,7;0,259;7,259;7,0;0,7" o:connectangles="0,0,0,0,0"/>
                          </v:shape>
                          <v:shape id="Freeform 458" o:spid="_x0000_s1482" style="position:absolute;left:4204;top:311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5yMAA&#10;AADcAAAADwAAAGRycy9kb3ducmV2LnhtbERPy4rCMBTdD8w/hCu4G1PFkdIxioiCO/GxcXdtrkmZ&#10;5qbTRG3/3iwGXB7Oe77sXC0e1IbKs4LxKANBXHpdsVFwPm2/chAhImusPZOCngIsF58fcyy0f/KB&#10;HsdoRArhUKACG2NTSBlKSw7DyDfEibv51mFMsDVSt/hM4a6WkyybSYcVpwaLDa0tlb/Hu1Ow8/v7&#10;d37ahKuV/d6YW38Z/62VGg661Q+ISF18i//dO61gOk1r0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v5yMAAAADcAAAADwAAAAAAAAAAAAAAAACYAgAAZHJzL2Rvd25y&#10;ZXYueG1sUEsFBgAAAAAEAAQA9QAAAIUDAAAAAA==&#10;" path="m,l,,7,7,7,,,xe" fillcolor="#fffbc3" stroked="f">
                            <v:path arrowok="t" o:connecttype="custom" o:connectlocs="0,0;0,0;7,7;7,0;0,0" o:connectangles="0,0,0,0,0"/>
                          </v:shape>
                          <v:shape id="Freeform 459" o:spid="_x0000_s1483" style="position:absolute;left:4204;top:3216;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H0sMA&#10;AADcAAAADwAAAGRycy9kb3ducmV2LnhtbESPQWsCMRSE7wX/Q3hCbzWriNTVKEul0FupCq23x+aZ&#10;LG5etknqbv99Iwg9DjPzDbPeDq4VVwqx8axgOilAENdeN2wUHA+vT88gYkLW2HomBb8UYbsZPayx&#10;1L7nD7rukxEZwrFEBTalrpQy1pYcxonviLN39sFhyjIYqQP2Ge5aOSuKhXTYcF6w2NGLpfqy/3EK&#10;qnR6/7bh9MkLY7pdfzBL+qqUehwP1QpEoiH9h+/tN61gPl/C7Uw+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H0sMAAADcAAAADwAAAAAAAAAAAAAAAACYAgAAZHJzL2Rv&#10;d25yZXYueG1sUEsFBgAAAAAEAAQA9QAAAIgDAAAAAA==&#10;" path="m,7l,47r7,l7,,,7xe" fillcolor="#fffbc3" stroked="f">
                            <v:path arrowok="t" o:connecttype="custom" o:connectlocs="0,7;0,47;7,47;7,0;0,7" o:connectangles="0,0,0,0,0"/>
                          </v:shape>
                          <v:shape id="Freeform 460" o:spid="_x0000_s1484" style="position:absolute;left:4204;top:3336;width:7;height:80;visibility:visible;mso-wrap-style:square;v-text-anchor:top" coordsize="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AcIA&#10;AADcAAAADwAAAGRycy9kb3ducmV2LnhtbERPXWvCMBR9H+w/hDvwbaZOHdIZpUwLCiJMRV8vzV1b&#10;bG5qErX+e/Mw2OPhfE/nnWnEjZyvLSsY9BMQxIXVNZcKDvv8fQLCB2SNjWVS8CAP89nryxRTbe/8&#10;Q7ddKEUMYZ+igiqENpXSFxUZ9H3bEkfu1zqDIUJXSu3wHsNNIz+S5FMarDk2VNjSd0XFeXc1Ctym&#10;OLbZIjPb9SRcxsNlfnJlrlTvrcu+QATqwr/4z73SCkbjOD+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8sBwgAAANwAAAAPAAAAAAAAAAAAAAAAAJgCAABkcnMvZG93&#10;bnJldi54bWxQSwUGAAAAAAQABAD1AAAAhwMAAAAA&#10;" path="m,7l,80,7,73,7,,,7xe" fillcolor="#fffbc3" stroked="f">
                            <v:path arrowok="t" o:connecttype="custom" o:connectlocs="0,7;0,80;7,73;7,0;0,7" o:connectangles="0,0,0,0,0"/>
                          </v:shape>
                          <v:rect id="Rectangle 461" o:spid="_x0000_s1485" style="position:absolute;left:4211;top:2705;width: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d8sUA&#10;AADcAAAADwAAAGRycy9kb3ducmV2LnhtbESPQWvCQBSE74X+h+UJvTUbSy02ugm1IIhe2jTi9Zl9&#10;JsHs25BdY/z3bqHQ4zAz3zDLbDStGKh3jWUF0ygGQVxa3XCloPhZP89BOI+ssbVMCm7kIEsfH5aY&#10;aHvlbxpyX4kAYZeggtr7LpHSlTUZdJHtiIN3sr1BH2RfSd3jNcBNK1/i+E0abDgs1NjRZ03lOb8Y&#10;BXOzLYr2cFzn2/f9gHq/+up2K6WeJuPHAoSn0f+H/9obreB1No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B3yxQAAANwAAAAPAAAAAAAAAAAAAAAAAJgCAABkcnMv&#10;ZG93bnJldi54bWxQSwUGAAAAAAQABAD1AAAAigMAAAAA&#10;" fillcolor="#fffbc3" stroked="f"/>
                          <v:rect id="Rectangle 462" o:spid="_x0000_s1486" style="position:absolute;left:4211;top:2792;width:6;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DhcUA&#10;AADcAAAADwAAAGRycy9kb3ducmV2LnhtbESPQWvCQBSE7wX/w/KE3ppNpYqmrqKCUPRSY8TrM/ua&#10;hGbfhuw2xn/vFgSPw8x8w8yXvalFR62rLCt4j2IQxLnVFRcKsuP2bQrCeWSNtWVScCMHy8XgZY6J&#10;tlc+UJf6QgQIuwQVlN43iZQuL8mgi2xDHLwf2xr0QbaF1C1eA9zUchTHE2mw4rBQYkObkvLf9M8o&#10;mJpdltXnyzbdzU4d6tP6u9mvlXod9qtPEJ56/ww/2l9awcd4B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OFxQAAANwAAAAPAAAAAAAAAAAAAAAAAJgCAABkcnMv&#10;ZG93bnJldi54bWxQSwUGAAAAAAQABAD1AAAAigMAAAAA&#10;" fillcolor="#fffbc3" stroked="f"/>
                          <v:shape id="Freeform 463" o:spid="_x0000_s1487" style="position:absolute;left:4211;top:3117;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dTscA&#10;AADcAAAADwAAAGRycy9kb3ducmV2LnhtbESPW2vCQBSE3wv+h+UIfSm60VbRmFWKkFIKFrw86Nsh&#10;e3LB7NmQ3Sbpv+8WCn0cZuYbJtkNphYdta6yrGA2jUAQZ1ZXXCi4nNPJCoTzyBpry6TgmxzstqOH&#10;BGNtez5Sd/KFCBB2MSoovW9iKV1WkkE3tQ1x8HLbGvRBtoXULfYBbmo5j6KlNFhxWCixoX1J2f30&#10;ZRTMF0201+tbeujfnj5yc/XZ7XOt1ON4eN2A8DT4//Bf+10reFk8w++ZcAT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5XU7HAAAA3AAAAA8AAAAAAAAAAAAAAAAAmAIAAGRy&#10;cy9kb3ducmV2LnhtbFBLBQYAAAAABAAEAPUAAACMAwAAAAA=&#10;" path="m,l,13r6,7l6,,,xe" fillcolor="#fffbc3" stroked="f">
                            <v:path arrowok="t" o:connecttype="custom" o:connectlocs="0,0;0,13;6,20;6,0;0,0" o:connectangles="0,0,0,0,0"/>
                          </v:shape>
                          <v:rect id="Rectangle 464" o:spid="_x0000_s1488" style="position:absolute;left:4211;top:3210;width:6;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sUA&#10;AADcAAAADwAAAGRycy9kb3ducmV2LnhtbESPQWvCQBSE70L/w/IKvenGYouNbkItCEUvmka8PrPP&#10;JJh9G7LbmP57Vyh4HGbmG2aZDqYRPXWutqxgOolAEBdW11wqyH/W4zkI55E1NpZJwR85SJOn0RJj&#10;ba+8pz7zpQgQdjEqqLxvYyldUZFBN7EtcfDOtjPog+xKqTu8Brhp5GsUvUuDNYeFClv6qqi4ZL9G&#10;wdxs8rw5ntbZ5uPQoz6sdu12pdTL8/C5AOFp8I/wf/tbK5i9zeB+Jh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75qxQAAANwAAAAPAAAAAAAAAAAAAAAAAJgCAABkcnMv&#10;ZG93bnJldi54bWxQSwUGAAAAAAQABAD1AAAAigMAAAAA&#10;" fillcolor="#fffbc3" stroked="f"/>
                          <v:rect id="Rectangle 465" o:spid="_x0000_s1489" style="position:absolute;left:4217;top:2705;width: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8cUA&#10;AADcAAAADwAAAGRycy9kb3ducmV2LnhtbESPQWvCQBSE74X+h+UVems2Fi02uglVEIq9aBrx+sw+&#10;k2D2bchuY/rvu0LB4zAz3zDLbDStGKh3jWUFkygGQVxa3XCloPjevMxBOI+ssbVMCn7JQZY+Piwx&#10;0fbKexpyX4kAYZeggtr7LpHSlTUZdJHtiIN3tr1BH2RfSd3jNcBNK1/j+E0abDgs1NjRuqbykv8Y&#10;BXOzLYr2eNrk2/fDgPqw2nVfK6Wen8aPBQhPo7+H/9ufWsF0NoP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xvxxQAAANwAAAAPAAAAAAAAAAAAAAAAAJgCAABkcnMv&#10;ZG93bnJldi54bWxQSwUGAAAAAAQABAD1AAAAigMAAAAA&#10;" fillcolor="#fffbc3" stroked="f"/>
                          <v:shape id="Freeform 466" o:spid="_x0000_s1490" style="position:absolute;left:4217;top:2752;width:7;height:312;visibility:visible;mso-wrap-style:square;v-text-anchor:top" coordsize="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BVMQA&#10;AADcAAAADwAAAGRycy9kb3ducmV2LnhtbESPQWvCQBSE7wX/w/IEb3VjSSVEVxGxYOmpSfH8zD6T&#10;aPZtyK5J7K/vFgo9DjPzDbPejqYRPXWutqxgMY9AEBdW11wq+MrfnhMQziNrbCyTggc52G4mT2tM&#10;tR34k/rMlyJA2KWooPK+TaV0RUUG3dy2xMG72M6gD7Irpe5wCHDTyJcoWkqDNYeFClvaV1TcsrtR&#10;cE8Ovqbr9xD3H+dT3r4/4jzJlJpNx90KhKfR/4f/2ketIH5dwu+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AVTEAAAA3AAAAA8AAAAAAAAAAAAAAAAAmAIAAGRycy9k&#10;b3ducmV2LnhtbFBLBQYAAAAABAAEAPUAAACJAwAAAAA=&#10;" path="m,6l,305r7,7l7,,,6xe" fillcolor="#fffbc3" stroked="f">
                            <v:path arrowok="t" o:connecttype="custom" o:connectlocs="0,6;0,305;7,312;7,0;0,6" o:connectangles="0,0,0,0,0"/>
                          </v:shape>
                          <v:shape id="Freeform 467" o:spid="_x0000_s1491" style="position:absolute;left:4217;top:3110;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1IcYA&#10;AADcAAAADwAAAGRycy9kb3ducmV2LnhtbESPQWsCMRSE74X+h/CE3mpWsSqrUVqhSwtV0Rakt8fm&#10;dXfp5iUkqa7/3hQEj8PMfMPMl51pxZF8aCwrGPQzEMSl1Q1XCr4+Xx+nIEJE1thaJgVnCrBc3N/N&#10;Mdf2xDs67mMlEoRDjgrqGF0uZShrMhj61hEn78d6gzFJX0nt8ZTgppXDLBtLgw2nhRodrWoqf/d/&#10;RoF+8e+bQ/FRaLf91pPC7UbTdafUQ697noGI1MVb+Np+0wpGTxP4P5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1IcYAAADcAAAADwAAAAAAAAAAAAAAAACYAgAAZHJz&#10;L2Rvd25yZXYueG1sUEsFBgAAAAAEAAQA9QAAAIsDAAAAAA==&#10;" path="m,7l,27r7,6l7,,,7xe" fillcolor="#fffbc3" stroked="f">
                            <v:path arrowok="t" o:connecttype="custom" o:connectlocs="0,7;0,27;7,33;7,0;0,7" o:connectangles="0,0,0,0,0"/>
                          </v:shape>
                          <v:rect id="Rectangle 468" o:spid="_x0000_s1492" style="position:absolute;left:4211;top:3329;width:6;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b8EA&#10;AADcAAAADwAAAGRycy9kb3ducmV2LnhtbERPTYvCMBC9C/6HMMLeNF1RcatRVBDEvWi34nVsxrZs&#10;MylNttZ/bw4LHh/ve7nuTCVaalxpWcHnKAJBnFldcq4g/dkP5yCcR9ZYWSYFT3KwXvV7S4y1ffCZ&#10;2sTnIoSwi1FB4X0dS+myggy6ka2JA3e3jUEfYJNL3eAjhJtKjqNoJg2WHBoKrGlXUPab/BkFc3NM&#10;0+p62yfHr0uL+rI91d9bpT4G3WYBwlPn3+J/90ErmEzD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tG/BAAAA3AAAAA8AAAAAAAAAAAAAAAAAmAIAAGRycy9kb3du&#10;cmV2LnhtbFBLBQYAAAAABAAEAPUAAACGAwAAAAA=&#10;" fillcolor="#fffbc3" stroked="f"/>
                          <v:rect id="Rectangle 469" o:spid="_x0000_s1493" style="position:absolute;left:4217;top:3210;width: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R9MUA&#10;AADcAAAADwAAAGRycy9kb3ducmV2LnhtbESPQWvCQBSE74X+h+UVvNVNi4qJ2UgtCKKXNo30+sy+&#10;JqHZtyG7xvjv3YLQ4zAz3zDpejStGKh3jWUFL9MIBHFpdcOVguJr+7wE4TyyxtYyKbiSg3X2+JBi&#10;ou2FP2nIfSUChF2CCmrvu0RKV9Zk0E1tRxy8H9sb9EH2ldQ9XgLctPI1ihbSYMNhocaO3msqf/Oz&#10;UbA0+6Jov0/bfB8fB9THzUd32Cg1eRrfViA8jf4/fG/vtILZPI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hH0xQAAANwAAAAPAAAAAAAAAAAAAAAAAJgCAABkcnMv&#10;ZG93bnJldi54bWxQSwUGAAAAAAQABAD1AAAAigMAAAAA&#10;" fillcolor="#fffbc3" stroked="f"/>
                          <v:rect id="Rectangle 470" o:spid="_x0000_s1494" style="position:absolute;left:4224;top:2705;width: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y1MAA&#10;AADcAAAADwAAAGRycy9kb3ducmV2LnhtbERPTYvCMBC9C/6HMMLeNFVEtBpFBUHci1srXsdmbIvN&#10;pDSxdv/95iDs8fG+V5vOVKKlxpWWFYxHEQjizOqScwXp5TCcg3AeWWNlmRT8koPNut9bYaztm3+o&#10;TXwuQgi7GBUU3texlC4ryKAb2Zo4cA/bGPQBNrnUDb5DuKnkJIpm0mDJoaHAmvYFZc/kZRTMzSlN&#10;q9v9kJwW1xb1dXeuv3dKfQ267RKEp87/iz/uo1YwnYX54Uw4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hy1MAAAADcAAAADwAAAAAAAAAAAAAAAACYAgAAZHJzL2Rvd25y&#10;ZXYueG1sUEsFBgAAAAAEAAQA9QAAAIUDAAAAAA==&#10;" fillcolor="#fffbc3" stroked="f"/>
                          <v:shape id="Freeform 471" o:spid="_x0000_s1495" style="position:absolute;left:4224;top:3110;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Or8YA&#10;AADcAAAADwAAAGRycy9kb3ducmV2LnhtbESPQWvCQBSE70L/w/IKXkrdaG2oqZsggtSDB7WlvT6y&#10;r0lo9m3YXWP8965Q8DjMzDfMshhMK3pyvrGsYDpJQBCXVjdcKfj63Dy/gfABWWNrmRRcyEORP4yW&#10;mGl75gP1x1CJCGGfoYI6hC6T0pc1GfQT2xFH79c6gyFKV0nt8BzhppWzJEmlwYbjQo0drWsq/44n&#10;o6CfpR/r71d25sXt06fdYr7Y/Vilxo/D6h1EoCHcw//trVYwT6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hOr8YAAADcAAAADwAAAAAAAAAAAAAAAACYAgAAZHJz&#10;L2Rvd25yZXYueG1sUEsFBgAAAAAEAAQA9QAAAIsDAAAAAA==&#10;" path="m,l,47r7,6l7,,,xe" fillcolor="#fffbc3" stroked="f">
                            <v:path arrowok="t" o:connecttype="custom" o:connectlocs="0,0;0,47;7,53;7,0;0,0" o:connectangles="0,0,0,0,0"/>
                          </v:shape>
                          <v:rect id="Rectangle 472" o:spid="_x0000_s1496" style="position:absolute;left:4231;top:2705;width: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JOMQA&#10;AADcAAAADwAAAGRycy9kb3ducmV2LnhtbESPQYvCMBSE7wv+h/AEb2uqLKLVKCoIi3txa8Xrs3m2&#10;xealNLHWf78RFjwOM/MNs1h1phItNa60rGA0jEAQZ1aXnCtIj7vPKQjnkTVWlknBkxyslr2PBcba&#10;PviX2sTnIkDYxaig8L6OpXRZQQbd0NbEwbvaxqAPssmlbvAR4KaS4yiaSIMlh4UCa9oWlN2Su1Ew&#10;Nfs0rc6XXbKfnVrUp82h/tkoNeh36zkIT51/h//b31rB12QM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STjEAAAA3AAAAA8AAAAAAAAAAAAAAAAAmAIAAGRycy9k&#10;b3ducmV2LnhtbFBLBQYAAAAABAAEAPUAAACJAwAAAAA=&#10;" fillcolor="#fffbc3" stroked="f"/>
                          <v:shape id="Freeform 473" o:spid="_x0000_s1497" style="position:absolute;left:4224;top:3210;width:7;height:226;visibility:visible;mso-wrap-style:square;v-text-anchor:top" coordsize="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YXMUA&#10;AADcAAAADwAAAGRycy9kb3ducmV2LnhtbESPUWvCQBCE3wv+h2OFvtVLrQSbeooIpX0QwdgfsOS2&#10;SWhuL+bWJPbXe0Khj8PMfMOsNqNrVE9dqD0beJ4loIgLb2suDXyd3p+WoIIgW2w8k4ErBdisJw8r&#10;zKwf+Eh9LqWKEA4ZGqhE2kzrUFTkMMx8Sxy9b985lCi7UtsOhwh3jZ4nSaod1hwXKmxpV1Hxk1+c&#10;geXrR1/vt2c5XNNB9uEYkuG3MOZxOm7fQAmN8h/+a39aA4v0Be5n4hH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NhcxQAAANwAAAAPAAAAAAAAAAAAAAAAAJgCAABkcnMv&#10;ZG93bnJldi54bWxQSwUGAAAAAAQABAD1AAAAigMAAAAA&#10;" path="m,l,219r7,7l7,,,xe" fillcolor="#fffbc3" stroked="f">
                            <v:path arrowok="t" o:connecttype="custom" o:connectlocs="0,0;0,219;7,226;7,0;0,0" o:connectangles="0,0,0,0,0"/>
                          </v:shape>
                          <v:rect id="Rectangle 474" o:spid="_x0000_s1498" style="position:absolute;left:4231;top:3110;width: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018UA&#10;AADcAAAADwAAAGRycy9kb3ducmV2LnhtbESPQWvCQBSE7wX/w/KE3ppNRUSjq1RBKOmlTRO8PrPP&#10;JJh9G7LbJP333UKhx2FmvmF2h8m0YqDeNZYVPEcxCOLS6oYrBfnn+WkNwnlkja1lUvBNDg772cMO&#10;E21H/qAh85UIEHYJKqi97xIpXVmTQRfZjjh4N9sb9EH2ldQ9jgFuWrmI45U02HBYqLGjU03lPfsy&#10;CtYmzfP2cj1n6aYYUBfH9+7tqNTjfHrZgvA0+f/wX/tVK1iul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3TXxQAAANwAAAAPAAAAAAAAAAAAAAAAAJgCAABkcnMv&#10;ZG93bnJldi54bWxQSwUGAAAAAAQABAD1AAAAigMAAAAA&#10;" fillcolor="#fffbc3" stroked="f"/>
                          <v:rect id="Rectangle 475" o:spid="_x0000_s1499" style="position:absolute;left:4237;top:2705;width: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MUA&#10;AADcAAAADwAAAGRycy9kb3ducmV2LnhtbESPQWvCQBSE74X+h+UVems2Fis2uglVEIpe2jTi9Zl9&#10;JsHs25DdxvjvXaHQ4zAz3zDLbDStGKh3jWUFkygGQVxa3XCloPjZvMxBOI+ssbVMCq7kIEsfH5aY&#10;aHvhbxpyX4kAYZeggtr7LpHSlTUZdJHtiIN3sr1BH2RfSd3jJcBNK1/jeCYNNhwWauxoXVN5zn+N&#10;grnZFkV7OG7y7ft+QL1ffXW7lVLPT+PHAoSn0f+H/9qfWsF09g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FMxQAAANwAAAAPAAAAAAAAAAAAAAAAAJgCAABkcnMv&#10;ZG93bnJldi54bWxQSwUGAAAAAAQABAD1AAAAigMAAAAA&#10;" fillcolor="#fffbc3" stroked="f"/>
                          <v:shape id="Freeform 476" o:spid="_x0000_s1500" style="position:absolute;left:4237;top:3104;width:7;height:338;visibility:visible;mso-wrap-style:square;v-text-anchor:top" coordsize="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SzccA&#10;AADcAAAADwAAAGRycy9kb3ducmV2LnhtbESPQWvCQBSE70L/w/IKvYhuLBIlzUaKUrSIlKiX3h7Z&#10;1ySYfRuzWxP/fbdQ6HGYmW+YdDWYRtyoc7VlBbNpBIK4sLrmUsH59DZZgnAeWWNjmRTcycEqexil&#10;mGjbc063oy9FgLBLUEHlfZtI6YqKDLqpbYmD92U7gz7IrpS6wz7ATSOfoyiWBmsOCxW2tK6ouBy/&#10;jYLdZdwTR5/b/GM2v47f94vDZr1Q6ulxeH0B4Wnw/+G/9k4rmMcx/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hks3HAAAA3AAAAA8AAAAAAAAAAAAAAAAAmAIAAGRy&#10;cy9kb3ducmV2LnhtbFBLBQYAAAAABAAEAPUAAACMAwAAAAA=&#10;" path="m,l,332r7,6l7,,,xe" fillcolor="#fffbc3" stroked="f">
                            <v:path arrowok="t" o:connecttype="custom" o:connectlocs="0,0;0,332;7,338;7,0;0,0" o:connectangles="0,0,0,0,0"/>
                          </v:shape>
                          <v:rect id="Rectangle 477" o:spid="_x0000_s1501" style="position:absolute;left:4244;top:2705;width: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qoMUA&#10;AADcAAAADwAAAGRycy9kb3ducmV2LnhtbESPQWvCQBSE74X+h+UVems2FrE2uglVEIq9aBrx+sw+&#10;k2D2bchuY/rvu0LB4zAz3zDLbDStGKh3jWUFkygGQVxa3XCloPjevMxBOI+ssbVMCn7JQZY+Piwx&#10;0fbKexpyX4kAYZeggtr7LpHSlTUZdJHtiIN3tr1BH2RfSd3jNcBNK1/jeCYNNhwWauxoXVN5yX+M&#10;grnZFkV7PG3y7fthQH1Y7bqvlVLPT+PHAoSn0d/D/+1PrWA6e4P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eqgxQAAANwAAAAPAAAAAAAAAAAAAAAAAJgCAABkcnMv&#10;ZG93bnJldi54bWxQSwUGAAAAAAQABAD1AAAAigMAAAAA&#10;" fillcolor="#fffbc3" stroked="f"/>
                          <v:rect id="Rectangle 478" o:spid="_x0000_s1502" style="position:absolute;left:4244;top:3104;width: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0sAA&#10;AADcAAAADwAAAGRycy9kb3ducmV2LnhtbERPTYvCMBC9C/6HMMLeNFVEtBpFBUHci1srXsdmbIvN&#10;pDSxdv/95iDs8fG+V5vOVKKlxpWWFYxHEQjizOqScwXp5TCcg3AeWWNlmRT8koPNut9bYaztm3+o&#10;TXwuQgi7GBUU3texlC4ryKAb2Zo4cA/bGPQBNrnUDb5DuKnkJIpm0mDJoaHAmvYFZc/kZRTMzSlN&#10;q9v9kJwW1xb1dXeuv3dKfQ267RKEp87/iz/uo1YwnYW14Uw4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5+0sAAAADcAAAADwAAAAAAAAAAAAAAAACYAgAAZHJzL2Rvd25y&#10;ZXYueG1sUEsFBgAAAAAEAAQA9QAAAIUDAAAAAA==&#10;" fillcolor="#fffbc3" stroked="f"/>
                          <v:rect id="Rectangle 479" o:spid="_x0000_s1503" style="position:absolute;left:4250;top:2705;width:7;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bScUA&#10;AADcAAAADwAAAGRycy9kb3ducmV2LnhtbESPQWvCQBSE70L/w/IK3nTTUkRTV2kKgRIvNY30+sw+&#10;k9Ds25DdJvHfuwWhx2FmvmG2+8m0YqDeNZYVPC0jEMSl1Q1XCoqvdLEG4TyyxtYyKbiSg/3uYbbF&#10;WNuRjzTkvhIBwi5GBbX3XSylK2sy6Ja2Iw7exfYGfZB9JXWPY4CbVj5H0UoabDgs1NjRe03lT/5r&#10;FKxNVhTt9znNs81pQH1KPrtDotT8cXp7BeFp8v/he/tDK3hZbeDvTD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tJxQAAANwAAAAPAAAAAAAAAAAAAAAAAJgCAABkcnMv&#10;ZG93bnJldi54bWxQSwUGAAAAAAQABAD1AAAAigMAAAAA&#10;" fillcolor="#fffbc3" stroked="f"/>
                          <v:shape id="Freeform 480" o:spid="_x0000_s1504" style="position:absolute;left:4250;top:3097;width:7;height:345;visibility:visible;mso-wrap-style:square;v-text-anchor:top" coordsize="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7GsIA&#10;AADcAAAADwAAAGRycy9kb3ducmV2LnhtbERPzUoDMRC+C75DGKEXsdlqaXVtWoogVCmFVh9g2IzJ&#10;4mayTdJt+vbNQfD48f0vVtl1YqAQW88KJuMKBHHjdctGwffX+8MziJiQNXaeScGFIqyWtzcLrLU/&#10;856GQzKihHCsUYFNqa+ljI0lh3Hse+LC/fjgMBUYjNQBzyXcdfKxqmbSYculwWJPb5aa38PJKXh6&#10;me42n3GYbdPH3qzvczbhaJUa3eX1K4hEOf2L/9wbrWA6L/PLmXI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vsawgAAANwAAAAPAAAAAAAAAAAAAAAAAJgCAABkcnMvZG93&#10;bnJldi54bWxQSwUGAAAAAAQABAD1AAAAhwMAAAAA&#10;" path="m,7l,345r7,l7,,,7xe" fillcolor="#fffbc3" stroked="f">
                            <v:path arrowok="t" o:connecttype="custom" o:connectlocs="0,7;0,345;7,345;7,0;0,7" o:connectangles="0,0,0,0,0"/>
                          </v:shape>
                          <v:shape id="Freeform 481" o:spid="_x0000_s1505" style="position:absolute;left:4257;top:2699;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Ds8MA&#10;AADcAAAADwAAAGRycy9kb3ducmV2LnhtbESPT4vCMBTE78J+h/AWvGnaxb/VKIsi7MWDWvH6aJ5t&#10;sXkpTaz125sFweMwM79hluvOVKKlxpWWFcTDCARxZnXJuYL0tBvMQDiPrLGyTAqe5GC9+uotMdH2&#10;wQdqjz4XAcIuQQWF93UipcsKMuiGtiYO3tU2Bn2QTS51g48AN5X8iaKJNFhyWCiwpk1B2e14Nwry&#10;dHKeX5/j1m/NZp9epu04jaVS/e/udwHCU+c/4Xf7TysYTWP4P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hDs8MAAADcAAAADwAAAAAAAAAAAAAAAACYAgAAZHJzL2Rv&#10;d25yZXYueG1sUEsFBgAAAAAEAAQA9QAAAIgDAAAAAA==&#10;" path="m,l,,7,6,7,,,xe" fillcolor="#fffbc3" stroked="f">
                            <v:path arrowok="t" o:connecttype="custom" o:connectlocs="0,0;0,0;7,6;7,0;0,0" o:connectangles="0,0,0,0,0"/>
                          </v:shape>
                          <v:shape id="Freeform 482" o:spid="_x0000_s1506" style="position:absolute;left:4257;top:2705;width:7;height:35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qNMIA&#10;AADcAAAADwAAAGRycy9kb3ducmV2LnhtbESPS2vCQBSF90L/w3CF7nSi9GFjJlKEQpfR2K5vM7dJ&#10;MHMnzIxJ/PcdQejycB4fJ9tNphMDOd9aVrBaJiCIK6tbrhWcyo/FBoQPyBo7y6TgSh52+cMsw1Tb&#10;kQ80HEMt4gj7FBU0IfSplL5qyKBf2p44er/WGQxRulpqh2McN51cJ8mLNNhyJDTY076h6ny8mAgp&#10;h2vxVWx694MVv03PxYG/R6Ue59P7FkSgKfyH7+1PreDpdQ23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Wo0wgAAANwAAAAPAAAAAAAAAAAAAAAAAJgCAABkcnMvZG93&#10;bnJldi54bWxQSwUGAAAAAAQABAD1AAAAhwMAAAAA&#10;" path="m,l,352r7,l7,7,,xe" fillcolor="#fffbc3" stroked="f">
                            <v:path arrowok="t" o:connecttype="custom" o:connectlocs="0,0;0,352;7,352;7,7;0,0" o:connectangles="0,0,0,0,0"/>
                          </v:shape>
                          <v:shape id="Freeform 483" o:spid="_x0000_s1507" style="position:absolute;left:4257;top:3090;width:7;height:35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Pr8IA&#10;AADcAAAADwAAAGRycy9kb3ducmV2LnhtbESPX2vCMBTF3wW/Q7iCb5rq3HTVKDIQfKw693zX3LXF&#10;5qYksa3ffhkMfDycPz/OZtebWrTkfGVZwWyagCDOra64UPB5OUxWIHxA1lhbJgUP8rDbDgcbTLXt&#10;+ETtORQijrBPUUEZQpNK6fOSDPqpbYij92OdwRClK6R22MVxU8t5krxJgxVHQokNfZSU3853EyGX&#10;9pFds1XjvjHn9/41O/FXp9R41O/XIAL14Rn+bx+1gsXyBf7O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c+vwgAAANwAAAAPAAAAAAAAAAAAAAAAAJgCAABkcnMvZG93&#10;bnJldi54bWxQSwUGAAAAAAQABAD1AAAAhwMAAAAA&#10;" path="m,7l,352r7,l7,,,7xe" fillcolor="#fffbc3" stroked="f">
                            <v:path arrowok="t" o:connecttype="custom" o:connectlocs="0,7;0,352;7,352;7,0;0,7" o:connectangles="0,0,0,0,0"/>
                          </v:shape>
                          <v:rect id="Rectangle 484" o:spid="_x0000_s1508" style="position:absolute;left:4264;top:2699;width: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iCsUA&#10;AADcAAAADwAAAGRycy9kb3ducmV2LnhtbESPQWvCQBSE70L/w/IKvenGIq2NbkItCEUvmka8PrPP&#10;JJh9G7LbmP57Vyh4HGbmG2aZDqYRPXWutqxgOolAEBdW11wqyH/W4zkI55E1NpZJwR85SJOn0RJj&#10;ba+8pz7zpQgQdjEqqLxvYyldUZFBN7EtcfDOtjPog+xKqTu8Brhp5GsUvUmDNYeFClv6qqi4ZL9G&#10;wdxs8rw5ntbZ5uPQoz6sdu12pdTL8/C5AOFp8I/wf/tbK5i9z+B+Jh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uIKxQAAANwAAAAPAAAAAAAAAAAAAAAAAJgCAABkcnMv&#10;ZG93bnJldi54bWxQSwUGAAAAAAQABAD1AAAAigMAAAAA&#10;" fillcolor="#fffbc3" stroked="f"/>
                          <v:rect id="Rectangle 485" o:spid="_x0000_s1509" style="position:absolute;left:4264;top:3090;width: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HkcYA&#10;AADcAAAADwAAAGRycy9kb3ducmV2LnhtbESPT2vCQBTE7wW/w/KE3nRT6R8b3QQVBNFLm0Z6fWZf&#10;k2D2bciuMf32bkHocZiZ3zDLdDCN6KlztWUFT9MIBHFhdc2lgvxrO5mDcB5ZY2OZFPySgzQZPSwx&#10;1vbKn9RnvhQBwi5GBZX3bSylKyoy6Ka2JQ7ej+0M+iC7UuoOrwFuGjmLoldpsOawUGFLm4qKc3Yx&#10;CuZmn+fN92mb7d+PPerj+qM9rJV6HA+rBQhPg/8P39s7reD57QX+zo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ZHkcYAAADcAAAADwAAAAAAAAAAAAAAAACYAgAAZHJz&#10;L2Rvd25yZXYueG1sUEsFBgAAAAAEAAQA9QAAAIsDAAAAAA==&#10;" fillcolor="#fffbc3" stroked="f"/>
                          <v:shape id="Freeform 486" o:spid="_x0000_s1510" style="position:absolute;left:4270;top:2692;width:7;height:385;visibility:visible;mso-wrap-style:square;v-text-anchor:top" coordsize="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eb8QA&#10;AADcAAAADwAAAGRycy9kb3ducmV2LnhtbESPQWvCQBSE74L/YXlCb7pRqm1TV5FCqdiTtvT8zHtN&#10;QrNvQ3a7if/eFQo9DjPzDbPeDrZRkTtfOzEwn2WgWApHtZQGPj9ep4+gfEAhbJywgQt72G7GozXm&#10;5Ho5cjyFUiWI+BwNVCG0uda+qNiin7mWJXnfrrMYkuxKTR32CW4bvciylbZYS1qosOWXiouf0681&#10;sDjHmPFyKN7onaj/OlM8Hp6MuZsMu2dQgYfwH/5r78nA/cMKbmfSEd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3m/EAAAA3AAAAA8AAAAAAAAAAAAAAAAAmAIAAGRycy9k&#10;b3ducmV2LnhtbFBLBQYAAAAABAAEAPUAAACJAwAAAAA=&#10;" path="m,l,385r7,l7,7,,xe" fillcolor="#fffbc3" stroked="f">
                            <v:path arrowok="t" o:connecttype="custom" o:connectlocs="0,0;0,385;7,385;7,7;0,0" o:connectangles="0,0,0,0,0"/>
                          </v:shape>
                          <v:rect id="Rectangle 487" o:spid="_x0000_s1511" style="position:absolute;left:4270;top:3090;width:7;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8fcUA&#10;AADcAAAADwAAAGRycy9kb3ducmV2LnhtbESPQWvCQBSE74X+h+UVems2Fqk2uglVEIpe2jTi9Zl9&#10;JsHs25DdxvjvXaHQ4zAz3zDLbDStGKh3jWUFkygGQVxa3XCloPjZvMxBOI+ssbVMCq7kIEsfH5aY&#10;aHvhbxpyX4kAYZeggtr7LpHSlTUZdJHtiIN3sr1BH2RfSd3jJcBNK1/j+E0abDgs1NjRuqbynP8a&#10;BXOzLYr2cNzk2/f9gHq/+up2K6Wen8aPBQhPo/8P/7U/tYLpbA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x9xQAAANwAAAAPAAAAAAAAAAAAAAAAAJgCAABkcnMv&#10;ZG93bnJldi54bWxQSwUGAAAAAAQABAD1AAAAigMAAAAA&#10;" fillcolor="#fffbc3" stroked="f"/>
                          <v:shape id="Freeform 488" o:spid="_x0000_s1512" style="position:absolute;left:4277;top:2699;width:7;height:391;visibility:visible;mso-wrap-style:square;v-text-anchor:top" coordsize="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YPsUA&#10;AADcAAAADwAAAGRycy9kb3ducmV2LnhtbESPTWvCQBCG7wX/wzJCb3VTDW1JXcUPhB5aQWvvQ3aa&#10;Dc3Ohuxq4r/vHASPwzvvM8/Ml4Nv1IW6WAc28DzJQBGXwdZcGTh9757eQMWEbLEJTAauFGG5GD3M&#10;sbCh5wNdjqlSAuFYoAGXUltoHUtHHuMktMSS/YbOY5Kxq7TtsBe4b/Q0y160x5rlgsOWNo7Kv+PZ&#10;i8bs87reZrtT7vY/+qt2fb7GypjH8bB6B5VoSPflW/vDGshfxVaeEQL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xg+xQAAANwAAAAPAAAAAAAAAAAAAAAAAJgCAABkcnMv&#10;ZG93bnJldi54bWxQSwUGAAAAAAQABAD1AAAAigMAAAAA&#10;" path="m,l,385r7,6l7,,,xe" fillcolor="#fffbc3" stroked="f">
                            <v:path arrowok="t" o:connecttype="custom" o:connectlocs="0,0;0,385;7,391;7,0;0,0" o:connectangles="0,0,0,0,0"/>
                          </v:shape>
                          <v:rect id="Rectangle 489" o:spid="_x0000_s1513" style="position:absolute;left:4277;top:3090;width:7;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lMUA&#10;AADcAAAADwAAAGRycy9kb3ducmV2LnhtbESPQWvCQBSE74X+h+UVvNVNi6iJ2UgtCKKXNo30+sy+&#10;JqHZtyG7xvjv3YLQ4zAz3zDpejStGKh3jWUFL9MIBHFpdcOVguJr+7wE4TyyxtYyKbiSg3X2+JBi&#10;ou2FP2nIfSUChF2CCmrvu0RKV9Zk0E1tRxy8H9sb9EH2ldQ9XgLctPI1iubSYMNhocaO3msqf/Oz&#10;UbA0+6Jov0/bfB8fB9THzUd32Cg1eRrfViA8jf4/fG/vtILZIo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02UxQAAANwAAAAPAAAAAAAAAAAAAAAAAJgCAABkcnMv&#10;ZG93bnJldi54bWxQSwUGAAAAAAQABAD1AAAAigMAAAAA&#10;" fillcolor="#fffbc3" stroked="f"/>
                          <v:shape id="Freeform 490" o:spid="_x0000_s1514" style="position:absolute;left:4284;top:2699;width:6;height:730;visibility:visible;mso-wrap-style:square;v-text-anchor:top" coordsize="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B8QA&#10;AADcAAAADwAAAGRycy9kb3ducmV2LnhtbERPTWvCQBC9C/6HZYTedGOpotFVpKE0CEWMlXocsmMS&#10;zM6m2a1J++u7h0KPj/e93vamFndqXWVZwXQSgSDOra64UPB+ehkvQDiPrLG2TAq+ycF2MxysMda2&#10;4yPdM1+IEMIuRgWl900spctLMugmtiEO3NW2Bn2AbSF1i10IN7V8jKK5NFhxaCixoeeS8lv2ZRQc&#10;PubVLL28Jvvu/HleZj/J24FPSj2M+t0KhKfe/4v/3KlW8LQI8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ZgfEAAAA3AAAAA8AAAAAAAAAAAAAAAAAmAIAAGRycy9k&#10;b3ducmV2LnhtbFBLBQYAAAAABAAEAPUAAACJAwAAAAA=&#10;" path="m,l,730r6,l6,6,,xe" fillcolor="#fffbc3" stroked="f">
                            <v:path arrowok="t" o:connecttype="custom" o:connectlocs="0,0;0,730;6,730;6,6;0,0" o:connectangles="0,0,0,0,0"/>
                          </v:shape>
                          <v:shape id="Freeform 491" o:spid="_x0000_s1515" style="position:absolute;left:4290;top:2705;width:7;height:724;visibility:visible;mso-wrap-style:square;v-text-anchor:top" coordsize="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pX8UA&#10;AADcAAAADwAAAGRycy9kb3ducmV2LnhtbESPQWvCQBSE74L/YXmFXoLZWERi6irSVsilB7f+gGf2&#10;NQnNvo3Zrab99W5B6HGYmW+Y9Xa0nbjQ4FvHCuZpBoK4cqblWsHxYz/LQfiAbLBzTAp+yMN2M52s&#10;sTDuyge66FCLCGFfoIImhL6Q0lcNWfSp64mj9+kGiyHKoZZmwGuE204+ZdlSWmw5LjTY00tD1Zf+&#10;tgqSV1++ufE9Z7s6y92v1PtTopV6fBh3zyACjeE/fG+XRsEin8P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ulfxQAAANwAAAAPAAAAAAAAAAAAAAAAAJgCAABkcnMv&#10;ZG93bnJldi54bWxQSwUGAAAAAAQABAD1AAAAigMAAAAA&#10;" path="m,l,724r7,-7l7,,,xe" fillcolor="#fffbc3" stroked="f">
                            <v:path arrowok="t" o:connecttype="custom" o:connectlocs="0,0;0,724;7,717;7,0;0,0" o:connectangles="0,0,0,0,0"/>
                          </v:shape>
                          <v:shape id="Freeform 492" o:spid="_x0000_s1516" style="position:absolute;left:4297;top:2705;width:7;height:724;visibility:visible;mso-wrap-style:square;v-text-anchor:top" coordsize="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3KMUA&#10;AADcAAAADwAAAGRycy9kb3ducmV2LnhtbESPQWvCQBSE74L/YXmFXoLZVERi6irSVsilB1N/wDP7&#10;mg3Nvo3Zrab99W5B6HGYmW+Y9Xa0nbjQ4FvHCp7SDARx7XTLjYLjx36Wg/ABWWPnmBT8kIftZjpZ&#10;Y6HdlQ90qUIjIoR9gQpMCH0hpa8NWfSp64mj9+kGiyHKoZF6wGuE207Os2wpLbYcFwz29GKo/qq+&#10;rYLk1ZdvbnzP2a7Ocvcrq/0pqZR6fBh3zyACjeE/fG+XWsEin8P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HcoxQAAANwAAAAPAAAAAAAAAAAAAAAAAJgCAABkcnMv&#10;ZG93bnJldi54bWxQSwUGAAAAAAQABAD1AAAAigMAAAAA&#10;" path="m,l,717r7,7l7,,,xe" fillcolor="#fffbc3" stroked="f">
                            <v:path arrowok="t" o:connecttype="custom" o:connectlocs="0,0;0,717;7,724;7,0;0,0" o:connectangles="0,0,0,0,0"/>
                          </v:shape>
                          <v:shape id="Freeform 493" o:spid="_x0000_s1517" style="position:absolute;left:4304;top:2705;width:6;height:7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t+ccA&#10;AADcAAAADwAAAGRycy9kb3ducmV2LnhtbESPQUvDQBSE74L/YXmCN7uxlhJit8W2FHKx1Ciit0f2&#10;NQlm36a7mzT217uC4HGYmW+YxWo0rRjI+caygvtJAoK4tLrhSsHb6+4uBeEDssbWMin4Jg+r5fXV&#10;AjNtz/xCQxEqESHsM1RQh9BlUvqyJoN+Yjvi6B2tMxiidJXUDs8Rblo5TZK5NNhwXKixo01N5VfR&#10;GwXDcbN2s3S/PXwWp+e+f8+nl/xDqdub8ekRRKAx/If/2rlWMEsf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fLfnHAAAA3AAAAA8AAAAAAAAAAAAAAAAAmAIAAGRy&#10;cy9kb3ducmV2LnhtbFBLBQYAAAAABAAEAPUAAACMAwAAAAA=&#10;" path="m,l,724r6,l6,7,,xe" fillcolor="#fffbc3" stroked="f">
                            <v:path arrowok="t" o:connecttype="custom" o:connectlocs="0,0;0,724;6,724;6,7;0,0" o:connectangles="0,0,0,0,0"/>
                          </v:shape>
                          <v:rect id="Rectangle 494" o:spid="_x0000_s1518" style="position:absolute;left:4310;top:2712;width:7;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LcQA&#10;AADcAAAADwAAAGRycy9kb3ducmV2LnhtbESPQWvCQBSE74X+h+UVvDWbFpE0ukotCKIXTSNen9ln&#10;Epp9G7LbGP+9Kwgeh5n5hpktBtOInjpXW1bwEcUgiAuray4V5L+r9wSE88gaG8uk4EoOFvPXlxmm&#10;2l54T33mSxEg7FJUUHnfplK6oiKDLrItcfDOtjPog+xKqTu8BLhp5GccT6TBmsNChS39VFT8Zf9G&#10;QWI2ed4cT6ts83XoUR+Wu3a7VGr0NnxPQXga/DP8aK+1gnEyhvuZc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i3EAAAA3AAAAA8AAAAAAAAAAAAAAAAAmAIAAGRycy9k&#10;b3ducmV2LnhtbFBLBQYAAAAABAAEAPUAAACJAwAAAAA=&#10;" fillcolor="#fffbc3" stroked="f"/>
                          <v:rect id="Rectangle 495" o:spid="_x0000_s1519" style="position:absolute;left:4317;top:2712;width:7;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3tsQA&#10;AADcAAAADwAAAGRycy9kb3ducmV2LnhtbESPQWvCQBSE74L/YXkFb7qpqKSpq6ggFHvRGOn1Nfua&#10;hGbfhuw2xn/fFQSPw8x8wyzXvalFR62rLCt4nUQgiHOrKy4UZOf9OAbhPLLG2jIpuJGD9Wo4WGKi&#10;7ZVP1KW+EAHCLkEFpfdNIqXLSzLoJrYhDt6PbQ36INtC6havAW5qOY2ihTRYcVgosaFdSflv+mcU&#10;xOaQZfXX9z49vF061JftsfncKjV66TfvIDz1/hl+tD+0glk8h/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7bEAAAA3AAAAA8AAAAAAAAAAAAAAAAAmAIAAGRycy9k&#10;b3ducmV2LnhtbFBLBQYAAAAABAAEAPUAAACJAwAAAAA=&#10;" fillcolor="#fffbc3" stroked="f"/>
                          <v:shape id="Freeform 496" o:spid="_x0000_s1520" style="position:absolute;left:4324;top:2705;width:6;height:7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OYccA&#10;AADcAAAADwAAAGRycy9kb3ducmV2LnhtbESPQUvDQBSE74L/YXlCb3ZjKSXEbotWCrkobRTR2yP7&#10;mgSzb+PuJo3++m6h0OMwM98wy/VoWjGQ841lBQ/TBARxaXXDlYKP9+19CsIHZI2tZVLwRx7Wq9ub&#10;JWbaHnlPQxEqESHsM1RQh9BlUvqyJoN+ajvi6B2sMxiidJXUDo8Rblo5S5KFNNhwXKixo01N5U/R&#10;GwXDYfPs5unby+67+H3t+8989p9/KTW5G58eQQQawzV8aedawTxdwPlMPAJy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ojmHHAAAA3AAAAA8AAAAAAAAAAAAAAAAAmAIAAGRy&#10;cy9kb3ducmV2LnhtbFBLBQYAAAAABAAEAPUAAACMAwAAAAA=&#10;" path="m,7l,724r6,-7l6,,,7xe" fillcolor="#fffbc3" stroked="f">
                            <v:path arrowok="t" o:connecttype="custom" o:connectlocs="0,7;0,724;6,717;6,0;0,7" o:connectangles="0,0,0,0,0"/>
                          </v:shape>
                          <v:rect id="Rectangle 497" o:spid="_x0000_s1521" style="position:absolute;left:4330;top:2705;width:7;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MWsQA&#10;AADcAAAADwAAAGRycy9kb3ducmV2LnhtbESPQWvCQBSE74L/YXkFb7qpiKapq6ggFHvRGOn1Nfua&#10;hGbfhuw2xn/fFQSPw8x8wyzXvalFR62rLCt4nUQgiHOrKy4UZOf9OAbhPLLG2jIpuJGD9Wo4WGKi&#10;7ZVP1KW+EAHCLkEFpfdNIqXLSzLoJrYhDt6PbQ36INtC6havAW5qOY2iuTRYcVgosaFdSflv+mcU&#10;xOaQZfXX9z49vF061JftsfncKjV66TfvIDz1/hl+tD+0glm8gP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DFrEAAAA3AAAAA8AAAAAAAAAAAAAAAAAmAIAAGRycy9k&#10;b3ducmV2LnhtbFBLBQYAAAAABAAEAPUAAACJAwAAAAA=&#10;" fillcolor="#fffbc3" stroked="f"/>
                          <v:rect id="Rectangle 498" o:spid="_x0000_s1522" style="position:absolute;left:4337;top:2705;width:6;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YKMEA&#10;AADcAAAADwAAAGRycy9kb3ducmV2LnhtbERPTYvCMBC9C/sfwizsTdNdFqnVKOuCIHrRWvE6NmNb&#10;bCalibX+e3MQPD7e92zRm1p01LrKsoLvUQSCOLe64kJBdlgNYxDOI2usLZOCBzlYzD8GM0y0vfOe&#10;utQXIoSwS1BB6X2TSOnykgy6kW2IA3exrUEfYFtI3eI9hJta/kTRWBqsODSU2NB/Sfk1vRkFsdlk&#10;WX06r9LN5NihPi53zXap1Ndn/zcF4an3b/HLvdYKfuOwNpw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ymCjBAAAA3AAAAA8AAAAAAAAAAAAAAAAAmAIAAGRycy9kb3du&#10;cmV2LnhtbFBLBQYAAAAABAAEAPUAAACGAwAAAAA=&#10;" fillcolor="#fffbc3" stroked="f"/>
                          <v:shape id="Freeform 499" o:spid="_x0000_s1523" style="position:absolute;left:4343;top:2705;width:7;height:717;visibility:visible;mso-wrap-style:square;v-text-anchor:top" coordsize="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zTMEA&#10;AADcAAAADwAAAGRycy9kb3ducmV2LnhtbESP3YrCMBCF7wXfIczC3mmqyKJd07IoguKV1QcYmrEt&#10;20xKEtv69htB2MvD+fk423w0rejJ+caygsU8AUFcWt1wpeB2PczWIHxA1thaJgVP8pBn08kWU20H&#10;vlBfhErEEfYpKqhD6FIpfVmTQT+3HXH07tYZDFG6SmqHQxw3rVwmyZc02HAk1NjRrqbyt3iYCMHF&#10;yrbOnYqwv1eXpHebZjgr9fkx/nyDCDSG//C7fdQKVusNvM7EI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6M0zBAAAA3AAAAA8AAAAAAAAAAAAAAAAAmAIAAGRycy9kb3du&#10;cmV2LnhtbFBLBQYAAAAABAAEAPUAAACGAwAAAAA=&#10;" path="m,l,711r7,6l7,,,xe" fillcolor="#fffbc3" stroked="f">
                            <v:path arrowok="t" o:connecttype="custom" o:connectlocs="0,0;0,711;7,717;7,0;0,0" o:connectangles="0,0,0,0,0"/>
                          </v:shape>
                          <v:rect id="Rectangle 500" o:spid="_x0000_s1524" style="position:absolute;left:4350;top:2705;width:7;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C88IA&#10;AADcAAAADwAAAGRycy9kb3ducmV2LnhtbERPTWvCQBC9F/wPywje6kaRElNXUSFQ0ouNEa/T7DQJ&#10;zc6G7DZJ/333IPT4eN+7w2RaMVDvGssKVssIBHFpdcOVguKaPscgnEfW2FomBb/k4LCfPe0w0Xbk&#10;DxpyX4kQwi5BBbX3XSKlK2sy6Ja2Iw7cl+0N+gD7SuoexxBuWrmOohdpsOHQUGNH55rK7/zHKIhN&#10;VhTt/TPNs+1tQH07Xbr3k1KL+XR8BeFp8v/ih/tNK9hsw/xwJh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QLzwgAAANwAAAAPAAAAAAAAAAAAAAAAAJgCAABkcnMvZG93&#10;bnJldi54bWxQSwUGAAAAAAQABAD1AAAAhwMAAAAA&#10;" fillcolor="#fffbc3" stroked="f"/>
                          <v:rect id="Rectangle 501" o:spid="_x0000_s1525" style="position:absolute;left:4357;top:2705;width: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naMQA&#10;AADcAAAADwAAAGRycy9kb3ducmV2LnhtbESPQYvCMBSE7wv+h/AEb2uqyKLVKCoIohe3W/H6bJ5t&#10;sXkpTaz132+EhT0OM/MNs1h1phItNa60rGA0jEAQZ1aXnCtIf3afUxDOI2usLJOCFzlYLXsfC4y1&#10;ffI3tYnPRYCwi1FB4X0dS+myggy6oa2Jg3ezjUEfZJNL3eAzwE0lx1H0JQ2WHBYKrGlbUHZPHkbB&#10;1BzStLpcd8lhdm5Rnzen+rhRatDv1nMQnjr/H/5r77WCyWwE7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p2jEAAAA3AAAAA8AAAAAAAAAAAAAAAAAmAIAAGRycy9k&#10;b3ducmV2LnhtbFBLBQYAAAAABAAEAPUAAACJAwAAAAA=&#10;" fillcolor="#fffbc3" stroked="f"/>
                          <v:rect id="Rectangle 502" o:spid="_x0000_s1526" style="position:absolute;left:4363;top:2705;width: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5H8UA&#10;AADcAAAADwAAAGRycy9kb3ducmV2LnhtbESPQWvCQBSE7wX/w/IEb3WjSIlpVqmCUOKlTRN6fWaf&#10;SWj2bchuY/z33UKhx2FmvmHS/WQ6MdLgWssKVssIBHFldcu1guLj9BiDcB5ZY2eZFNzJwX43e0gx&#10;0fbG7zTmvhYBwi5BBY33fSKlqxoy6Ja2Jw7e1Q4GfZBDLfWAtwA3nVxH0ZM02HJYaLCnY0PVV/5t&#10;FMQmK4ru83LKs205oi4Pb/35oNRiPr08g/A0+f/wX/tVK9hs1/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zkfxQAAANwAAAAPAAAAAAAAAAAAAAAAAJgCAABkcnMv&#10;ZG93bnJldi54bWxQSwUGAAAAAAQABAD1AAAAigMAAAAA&#10;" fillcolor="#fffbc3" stroked="f"/>
                          <v:shape id="Freeform 503" o:spid="_x0000_s1527" style="position:absolute;left:4370;top:2705;width:7;height:737;visibility:visible;mso-wrap-style:square;v-text-anchor:top" coordsize="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XYscA&#10;AADcAAAADwAAAGRycy9kb3ducmV2LnhtbESP3WoCMRSE7wt9h3AKvavZ1iJ2NYoUFBFRtPXn8rg5&#10;bpZuTrabVNe3N4LQy2FmvmH6w8aW4kS1LxwreG0lIIgzpwvOFXx/jV+6IHxA1lg6JgUX8jAcPD70&#10;MdXuzCs6rUMuIoR9igpMCFUqpc8MWfQtVxFH7+hqiyHKOpe6xnOE21K+JUlHWiw4Lhis6NNQ9rP+&#10;swoOYTueLfPdxKwW3Um72uznv6O9Us9PzagHIlAT/sP39lQreP9ow+1MPAJyc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V2LHAAAA3AAAAA8AAAAAAAAAAAAAAAAAmAIAAGRy&#10;cy9kb3ducmV2LnhtbFBLBQYAAAAABAAEAPUAAACMAwAAAAA=&#10;" path="m,l,737r7,l7,7,,xe" fillcolor="#fffbc3" stroked="f">
                            <v:path arrowok="t" o:connecttype="custom" o:connectlocs="0,0;0,737;7,737;7,7;0,0" o:connectangles="0,0,0,0,0"/>
                          </v:shape>
                          <v:shape id="Freeform 504" o:spid="_x0000_s1528" style="position:absolute;left:4377;top:2712;width:6;height:730;visibility:visible;mso-wrap-style:square;v-text-anchor:top" coordsize="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22ccA&#10;AADcAAAADwAAAGRycy9kb3ducmV2LnhtbESPQWvCQBSE70L/w/IK3nSjqNTUVYoiilDEWGmPj+wz&#10;Cc2+jdnVxP56t1DocZiZb5jZojWluFHtCssKBv0IBHFqdcGZgo/juvcCwnlkjaVlUnAnB4v5U2eG&#10;sbYNH+iW+EwECLsYFeTeV7GULs3JoOvbijh4Z1sb9EHWmdQ1NgFuSjmMook0WHBYyLGiZU7pd3I1&#10;Cvafk2K8/dqsds3pcpomP6v3PR+V6j63b68gPLX+P/zX3moFo+kI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9tnHAAAA3AAAAA8AAAAAAAAAAAAAAAAAmAIAAGRy&#10;cy9kb3ducmV2LnhtbFBLBQYAAAAABAAEAPUAAACMAwAAAAA=&#10;" path="m,l,730r6,-6l6,7,,xe" fillcolor="#fffbc3" stroked="f">
                            <v:path arrowok="t" o:connecttype="custom" o:connectlocs="0,0;0,730;6,724;6,7;0,0" o:connectangles="0,0,0,0,0"/>
                          </v:shape>
                          <v:shape id="Freeform 505" o:spid="_x0000_s1529" style="position:absolute;left:4383;top:2725;width:7;height:717;visibility:visible;mso-wrap-style:square;v-text-anchor:top" coordsize="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vlMIA&#10;AADcAAAADwAAAGRycy9kb3ducmV2LnhtbESPy2rDMBBF94X8g5hCdrWc4IbajRJCSqAlK7v9gMEa&#10;P6g1MpJqu39fFQJZXu7jcPfHxQxiIud7ywo2SQqCuLa651bB1+fl6QWED8gaB8uk4Jc8HA+rhz0W&#10;2s5c0lSFVsQR9gUq6EIYCyl93ZFBn9iROHqNdQZDlK6V2uEcx80gt2m6kwZ7joQORzp3VH9XPyZC&#10;cJPZwbmPKrw1bZlOLu/nq1Lrx+X0CiLQEu7hW/tdK8jyZ/g/E4+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q+UwgAAANwAAAAPAAAAAAAAAAAAAAAAAJgCAABkcnMvZG93&#10;bnJldi54bWxQSwUGAAAAAAQABAD1AAAAhwMAAAAA&#10;" path="m,l,711r7,6l7,,,xe" fillcolor="#fffbc3" stroked="f">
                            <v:path arrowok="t" o:connecttype="custom" o:connectlocs="0,0;0,711;7,717;7,0;0,0" o:connectangles="0,0,0,0,0"/>
                          </v:shape>
                          <v:rect id="Rectangle 506" o:spid="_x0000_s1530" style="position:absolute;left:4390;top:2719;width:7;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HMUA&#10;AADcAAAADwAAAGRycy9kb3ducmV2LnhtbESPQWvCQBSE70L/w/IK3nTTUkRTV2kKgRIvNY30+sw+&#10;k9Ds25DdJvHfuwWhx2FmvmG2+8m0YqDeNZYVPC0jEMSl1Q1XCoqvdLEG4TyyxtYyKbiSg/3uYbbF&#10;WNuRjzTkvhIBwi5GBbX3XSylK2sy6Ja2Iw7exfYGfZB9JXWPY4CbVj5H0UoabDgs1NjRe03lT/5r&#10;FKxNVhTt9znNs81pQH1KPrtDotT8cXp7BeFp8v/he/tDK3jZrODvTD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D8cxQAAANwAAAAPAAAAAAAAAAAAAAAAAJgCAABkcnMv&#10;ZG93bnJldi54bWxQSwUGAAAAAAQABAD1AAAAigMAAAAA&#10;" fillcolor="#fffbc3" stroked="f"/>
                          <v:rect id="Rectangle 507" o:spid="_x0000_s1531" style="position:absolute;left:4397;top:2719;width: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ah8UA&#10;AADcAAAADwAAAGRycy9kb3ducmV2LnhtbESPQWvCQBSE74X+h+UVvNVNi6iJ2UgtCKKXNo30+sy+&#10;JqHZtyG7xvjv3YLQ4zAz3zDpejStGKh3jWUFL9MIBHFpdcOVguJr+7wE4TyyxtYyKbiSg3X2+JBi&#10;ou2FP2nIfSUChF2CCmrvu0RKV9Zk0E1tRxy8H9sb9EH2ldQ9XgLctPI1iubSYMNhocaO3msqf/Oz&#10;UbA0+6Jov0/bfB8fB9THzUd32Cg1eRrfViA8jf4/fG/vtIJZvI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JqHxQAAANwAAAAPAAAAAAAAAAAAAAAAAJgCAABkcnMv&#10;ZG93bnJldi54bWxQSwUGAAAAAAQABAD1AAAAigMAAAAA&#10;" fillcolor="#fffbc3" stroked="f"/>
                          <v:rect id="Rectangle 508" o:spid="_x0000_s1532" style="position:absolute;left:4403;top:2712;width:7;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O9cIA&#10;AADcAAAADwAAAGRycy9kb3ducmV2LnhtbERPTWvCQBC9F/wPywje6kaRElNXUSFQ0ouNEa/T7DQJ&#10;zc6G7DZJ/333IPT4eN+7w2RaMVDvGssKVssIBHFpdcOVguKaPscgnEfW2FomBb/k4LCfPe0w0Xbk&#10;DxpyX4kQwi5BBbX3XSKlK2sy6Ja2Iw7cl+0N+gD7SuoexxBuWrmOohdpsOHQUGNH55rK7/zHKIhN&#10;VhTt/TPNs+1tQH07Xbr3k1KL+XR8BeFp8v/ih/tNK9hsw9pwJh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w71wgAAANwAAAAPAAAAAAAAAAAAAAAAAJgCAABkcnMvZG93&#10;bnJldi54bWxQSwUGAAAAAAQABAD1AAAAhwMAAAAA&#10;" fillcolor="#fffbc3" stroked="f"/>
                          <v:rect id="Rectangle 509" o:spid="_x0000_s1533" style="position:absolute;left:4410;top:2712;width: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rbsQA&#10;AADcAAAADwAAAGRycy9kb3ducmV2LnhtbESPQWvCQBSE74L/YXmCN7NpETGpq9SCUPRSY8Tra/Y1&#10;Cc2+DdltjP/eLQgeh5n5hlltBtOInjpXW1bwEsUgiAuray4V5KfdbAnCeWSNjWVScCMHm/V4tMJU&#10;2ysfqc98KQKEXYoKKu/bVEpXVGTQRbYlDt6P7Qz6ILtS6g6vAW4a+RrHC2mw5rBQYUsfFRW/2Z9R&#10;sDT7PG8u37tsn5x71OftV3vYKjWdDO9vIDwN/hl+tD+1gnmS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q27EAAAA3AAAAA8AAAAAAAAAAAAAAAAAmAIAAGRycy9k&#10;b3ducmV2LnhtbFBLBQYAAAAABAAEAPUAAACJAwAAAAA=&#10;" fillcolor="#fffbc3" stroked="f"/>
                          <v:rect id="Rectangle 510" o:spid="_x0000_s1534" style="position:absolute;left:4416;top:2705;width: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Y6cAA&#10;AADcAAAADwAAAGRycy9kb3ducmV2LnhtbERPTYvCMBC9C/6HMII3TRVctGsUFQTRi9aK19lmti3b&#10;TEoTa/33m4Pg8fG+l+vOVKKlxpWWFUzGEQjizOqScwXpdT+ag3AeWWNlmRS8yMF61e8tMdb2yRdq&#10;E5+LEMIuRgWF93UspcsKMujGtiYO3K9tDPoAm1zqBp8h3FRyGkVf0mDJoaHAmnYFZX/JwyiYm2Oa&#10;VveffXJc3FrUt+25Pm2VGg66zTcIT53/iN/ug1Ywi8L8cCYc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aY6cAAAADcAAAADwAAAAAAAAAAAAAAAACYAgAAZHJzL2Rvd25y&#10;ZXYueG1sUEsFBgAAAAAEAAQA9QAAAIUDAAAAAA==&#10;" fillcolor="#fffbc3" stroked="f"/>
                          <v:rect id="Rectangle 511" o:spid="_x0000_s1535" style="position:absolute;left:4423;top:2705;width:7;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9csUA&#10;AADcAAAADwAAAGRycy9kb3ducmV2LnhtbESPQWvCQBSE7wX/w/IEb3WjYNHUVRohUNJLGyO9PrPP&#10;JDT7NmS3Sfrvu4WCx2FmvmH2x8m0YqDeNZYVrJYRCOLS6oYrBcU5fdyCcB5ZY2uZFPyQg+Nh9rDH&#10;WNuRP2jIfSUChF2MCmrvu1hKV9Zk0C1tRxy8m+0N+iD7SuoexwA3rVxH0ZM02HBYqLGjU03lV/5t&#10;FGxNVhTt5zXNs91lQH1J3ru3RKnFfHp5BuFp8vfwf/tVK9hEK/g7E4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j1yxQAAANwAAAAPAAAAAAAAAAAAAAAAAJgCAABkcnMv&#10;ZG93bnJldi54bWxQSwUGAAAAAAQABAD1AAAAigMAAAAA&#10;" fillcolor="#fffbc3" stroked="f"/>
                          <v:rect id="Rectangle 512" o:spid="_x0000_s1536" style="position:absolute;left:4430;top:2692;width:6;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jBcUA&#10;AADcAAAADwAAAGRycy9kb3ducmV2LnhtbESPQWvCQBSE74X+h+UVequbBio2dZVaCEi81DTS6zP7&#10;TEKzb0N2TeK/dwuCx2FmvmGW68m0YqDeNZYVvM4iEMSl1Q1XCoqf9GUBwnlkja1lUnAhB+vV48MS&#10;E21H3tOQ+0oECLsEFdTed4mUrqzJoJvZjjh4J9sb9EH2ldQ9jgFuWhlH0VwabDgs1NjRV03lX342&#10;ChYmK4r295jm2fthQH3YfHe7jVLPT9PnBwhPk7+Hb+2tVvAWxfB/Jh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KMFxQAAANwAAAAPAAAAAAAAAAAAAAAAAJgCAABkcnMv&#10;ZG93bnJldi54bWxQSwUGAAAAAAQABAD1AAAAigMAAAAA&#10;" fillcolor="#fffbc3" stroked="f"/>
                          <v:rect id="Rectangle 513" o:spid="_x0000_s1537" style="position:absolute;left:4436;top:2685;width:7;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GnsUA&#10;AADcAAAADwAAAGRycy9kb3ducmV2LnhtbESPQWvCQBSE74L/YXlCb7qxpWKjm6AFQezFppFen9nX&#10;JDT7NmTXmP77riB4HGbmG2adDqYRPXWutqxgPotAEBdW11wqyL920yUI55E1NpZJwR85SJPxaI2x&#10;tlf+pD7zpQgQdjEqqLxvYyldUZFBN7MtcfB+bGfQB9mVUnd4DXDTyOcoWkiDNYeFClt6r6j4zS5G&#10;wdIc8rz5Pu+yw9upR33aHtuPrVJPk2GzAuFp8I/wvb3XCl6jF7id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AaexQAAANwAAAAPAAAAAAAAAAAAAAAAAJgCAABkcnMv&#10;ZG93bnJldi54bWxQSwUGAAAAAAQABAD1AAAAigMAAAAA&#10;" fillcolor="#fffbc3" stroked="f"/>
                          <v:shape id="Freeform 514" o:spid="_x0000_s1538" style="position:absolute;left:4443;top:2679;width:7;height:783;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J/sUA&#10;AADcAAAADwAAAGRycy9kb3ducmV2LnhtbESPQWvCQBSE7wX/w/IEL0U3lbZIdBUpGGwOAa0Xb4/s&#10;Mwlm34bsxiT/3i0Uehxm5htmsxtMLR7UusqygrdFBII4t7riQsHl5zBfgXAeWWNtmRSM5GC3nbxs&#10;MNa25xM9zr4QAcIuRgWl900spctLMugWtiEO3s22Bn2QbSF1i32Am1ouo+hTGqw4LJTY0FdJ+f3c&#10;GQVZ3qXfV3pNmsydks6m49LoUanZdNivQXga/H/4r33UCj6id/g9E4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8n+xQAAANwAAAAPAAAAAAAAAAAAAAAAAJgCAABkcnMv&#10;ZG93bnJldi54bWxQSwUGAAAAAAQABAD1AAAAigMAAAAA&#10;" path="m,l,776r7,7l7,,,xe" fillcolor="#fffbc3" stroked="f">
                            <v:path arrowok="t" o:connecttype="custom" o:connectlocs="0,0;0,776;7,783;7,0;0,0" o:connectangles="0,0,0,0,0"/>
                          </v:shape>
                          <v:rect id="Rectangle 515" o:spid="_x0000_s1539" style="position:absolute;left:4450;top:2672;width:6;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7ccUA&#10;AADcAAAADwAAAGRycy9kb3ducmV2LnhtbESPQWvCQBSE7wX/w/IEb3VjIUVTV6lCQNJLGyO9PrPP&#10;JDT7NmS3Sfrvu4WCx2FmvmG2+8m0YqDeNZYVrJYRCOLS6oYrBcU5fVyDcB5ZY2uZFPyQg/1u9rDF&#10;RNuRP2jIfSUChF2CCmrvu0RKV9Zk0C1tRxy8m+0N+iD7SuoexwA3rXyKomdpsOGwUGNHx5rKr/zb&#10;KFibrCjaz2uaZ5vLgPpyeO/eDkot5tPrCwhPk7+H/9snrSCOYv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TtxxQAAANwAAAAPAAAAAAAAAAAAAAAAAJgCAABkcnMv&#10;ZG93bnJldi54bWxQSwUGAAAAAAQABAD1AAAAigMAAAAA&#10;" fillcolor="#fffbc3" stroked="f"/>
                          <v:rect id="Rectangle 516" o:spid="_x0000_s1540" style="position:absolute;left:4456;top:2665;width:7;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lBsUA&#10;AADcAAAADwAAAGRycy9kb3ducmV2LnhtbESPQWvCQBSE74X+h+UJ3pqNBYOmrlILgqSXNib0+sw+&#10;k9Ds25Ddxvjvu4WCx2FmvmE2u8l0YqTBtZYVLKIYBHFldcu1guJ0eFqBcB5ZY2eZFNzIwW77+LDB&#10;VNsrf9KY+1oECLsUFTTe96mUrmrIoItsTxy8ix0M+iCHWuoBrwFuOvkcx4k02HJYaLCnt4aq7/zH&#10;KFiZrCi6r/Mhz9bliLrcf/Tve6Xms+n1BYSnyd/D/+2jVrCM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6UGxQAAANwAAAAPAAAAAAAAAAAAAAAAAJgCAABkcnMv&#10;ZG93bnJldi54bWxQSwUGAAAAAAQABAD1AAAAigMAAAAA&#10;" fillcolor="#fffbc3" stroked="f"/>
                          <v:shape id="Freeform 517" o:spid="_x0000_s1541" style="position:absolute;left:4463;top:2652;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58MA&#10;AADcAAAADwAAAGRycy9kb3ducmV2LnhtbESPS4sCMRCE74L/IbSwN80o+GDWKIus4E18XLz1Ttpk&#10;2ElndhJ15t9vBMFjUVVfUct16ypxpyaUnhWMRxkI4sLrko2C82k7XIAIEVlj5ZkUdBRgver3lphr&#10;/+AD3Y/RiAThkKMCG2OdSxkKSw7DyNfEybv6xmFMsjFSN/hIcFfJSZbNpMOS04LFmjaWit/jzSnY&#10;+f1tujh9hx8ru70x1+4y/tso9TFovz5BRGrjO/xq77SCaTaH5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b58MAAADcAAAADwAAAAAAAAAAAAAAAACYAgAAZHJzL2Rv&#10;d25yZXYueG1sUEsFBgAAAAAEAAQA9QAAAIgDAAAAAA==&#10;" path="m,7r,l7,7,7,,,7xe" fillcolor="#fffbc3" stroked="f">
                            <v:path arrowok="t" o:connecttype="custom" o:connectlocs="0,7;0,7;7,7;7,0;0,7" o:connectangles="0,0,0,0,0"/>
                          </v:shape>
                          <v:shape id="Freeform 518" o:spid="_x0000_s1542" style="position:absolute;left:4463;top:2659;width:7;height:810;visibility:visible;mso-wrap-style:square;v-text-anchor:top" coordsize="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sy8UA&#10;AADcAAAADwAAAGRycy9kb3ducmV2LnhtbERPTWvCQBC9F/wPywi9lGaTWluJriIWi4KXWCF4G7Jj&#10;EszOxuxW0/767qHg8fG+Z4veNOJKnastK0iiGARxYXXNpYLD1/p5AsJ5ZI2NZVLwQw4W88HDDFNt&#10;b5zRde9LEULYpaig8r5NpXRFRQZdZFviwJ1sZ9AH2JVSd3gL4aaRL3H8Jg3WHBoqbGlVUXHefxsF&#10;o/zz6Vhs8kOZfexef7eX5D3ZNUo9DvvlFISn3t/F/+6NVjCOw9pw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LxQAAANwAAAAPAAAAAAAAAAAAAAAAAJgCAABkcnMv&#10;ZG93bnJldi54bWxQSwUGAAAAAAQABAD1AAAAigMAAAAA&#10;" path="m,l,803r7,7l7,,,xe" fillcolor="#fffbc3" stroked="f">
                            <v:path arrowok="t" o:connecttype="custom" o:connectlocs="0,0;0,803;7,810;7,0;0,0" o:connectangles="0,0,0,0,0"/>
                          </v:shape>
                          <v:rect id="Rectangle 519" o:spid="_x0000_s1543" style="position:absolute;left:4470;top:2646;width:6;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xdMUA&#10;AADcAAAADwAAAGRycy9kb3ducmV2LnhtbESPQWvCQBSE74X+h+UVequbFioas0otCBIvNU3o9Zl9&#10;TUKzb0N2TeK/dwuCx2FmvmGSzWRaMVDvGssKXmcRCOLS6oYrBfn37mUBwnlkja1lUnAhB5v140OC&#10;sbYjH2nIfCUChF2MCmrvu1hKV9Zk0M1sRxy8X9sb9EH2ldQ9jgFuWvkWRXNpsOGwUGNHnzWVf9nZ&#10;KFiYNM/bn9MuS5fFgLrYfnWHrVLPT9PHCoSnyd/Dt/ZeK3iPlvB/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F0xQAAANwAAAAPAAAAAAAAAAAAAAAAAJgCAABkcnMv&#10;ZG93bnJldi54bWxQSwUGAAAAAAQABAD1AAAAigMAAAAA&#10;" fillcolor="#fffbc3" stroked="f"/>
                          <v:shape id="Freeform 520" o:spid="_x0000_s1544" style="position:absolute;left:4476;top:2632;width:7;height:837;visibility:visible;mso-wrap-style:square;v-text-anchor:top" coordsize="7,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1+sEA&#10;AADcAAAADwAAAGRycy9kb3ducmV2LnhtbERPy4rCMBTdC/5DuII7TR1QtBrFEWYYGHHwvb0017bY&#10;3JQmrfXvzUKY5eG8F6vWFKKhyuWWFYyGEQjixOqcUwWn49dgCsJ5ZI2FZVLwJAerZbezwFjbB++p&#10;OfhUhBB2MSrIvC9jKV2SkUE3tCVx4G62MugDrFKpK3yEcFPIjyiaSIM5h4YMS9pklNwPtVHw+Z1H&#10;+nKu08lss9391rPmvL/+KdXvtes5CE+t/xe/3T9awXgU5oc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6dfrBAAAA3AAAAA8AAAAAAAAAAAAAAAAAmAIAAGRycy9kb3du&#10;cmV2LnhtbFBLBQYAAAAABAAEAPUAAACGAwAAAAA=&#10;" path="m,l,837r7,-7l7,,,xe" fillcolor="#fffbc3" stroked="f">
                            <v:path arrowok="t" o:connecttype="custom" o:connectlocs="0,0;0,837;7,830;7,0;0,0" o:connectangles="0,0,0,0,0"/>
                          </v:shape>
                          <v:rect id="Rectangle 521" o:spid="_x0000_s1545" style="position:absolute;left:4483;top:2612;width: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rr8QA&#10;AADcAAAADwAAAGRycy9kb3ducmV2LnhtbESPQWvCQBSE74L/YXlCb7qJ0KLRVVQQir3UGPH6zD6T&#10;YPZtyG5j+u+7BcHjMDPfMMt1b2rRUesqywriSQSCOLe64kJBdtqPZyCcR9ZYWyYFv+RgvRoOlpho&#10;++AjdakvRICwS1BB6X2TSOnykgy6iW2Ig3ezrUEfZFtI3eIjwE0tp1H0IQ1WHBZKbGhXUn5Pf4yC&#10;mTlkWX257tPD/NyhPm+/m6+tUm+jfrMA4an3r/Cz/akVvMcx/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q6/EAAAA3AAAAA8AAAAAAAAAAAAAAAAAmAIAAGRycy9k&#10;b3ducmV2LnhtbFBLBQYAAAAABAAEAPUAAACJAwAAAAA=&#10;" fillcolor="#fffbc3" stroked="f"/>
                          <v:rect id="Rectangle 522" o:spid="_x0000_s1546" style="position:absolute;left:4490;top:2599;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12MUA&#10;AADcAAAADwAAAGRycy9kb3ducmV2LnhtbESPQWvCQBSE7wX/w/KE3urGQEuMrmIEoaSXNo14fWaf&#10;STD7NmS3Mf333UKhx2FmvmE2u8l0YqTBtZYVLBcRCOLK6pZrBeXn8SkB4Tyyxs4yKfgmB7vt7GGD&#10;qbZ3/qCx8LUIEHYpKmi871MpXdWQQbewPXHwrnYw6IMcaqkHvAe46WQcRS/SYMthocGeDg1Vt+LL&#10;KEhMXpbd+XIs8tVpRH3K3vu3TKnH+bRfg/A0+f/wX/tVK3hex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TXYxQAAANwAAAAPAAAAAAAAAAAAAAAAAJgCAABkcnMv&#10;ZG93bnJldi54bWxQSwUGAAAAAAQABAD1AAAAigMAAAAA&#10;" fillcolor="#fffbc3" stroked="f"/>
                          <v:shape id="Freeform 523" o:spid="_x0000_s1547" style="position:absolute;left:4490;top:356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E8YA&#10;AADcAAAADwAAAGRycy9kb3ducmV2LnhtbESPQWvCQBSE74L/YXmCl9JsjFia1FVEsJSCQm0P9fbI&#10;PpNg9m3Irkn8912h4HGYmW+Y5XowteiodZVlBbMoBkGcW11xoeDne/f8CsJ5ZI21ZVJwIwfr1Xi0&#10;xEzbnr+oO/pCBAi7DBWU3jeZlC4vyaCLbEMcvLNtDfog20LqFvsAN7VM4vhFGqw4LJTY0Lak/HK8&#10;GgXJoom3Oj3t9v370+fZ/Pr8dEiVmk6GzRsIT4N/hP/bH1rBYjaH+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E8YAAADcAAAADwAAAAAAAAAAAAAAAACYAgAAZHJz&#10;L2Rvd25yZXYueG1sUEsFBgAAAAAEAAQA9QAAAIsDAAAAAA==&#10;" path="m,6r,7l6,20,6,,,6xe" fillcolor="#fffbc3" stroked="f">
                            <v:path arrowok="t" o:connecttype="custom" o:connectlocs="0,6;0,13;6,20;6,0;0,6" o:connectangles="0,0,0,0,0"/>
                          </v:shape>
                          <v:rect id="Rectangle 524" o:spid="_x0000_s1548" style="position:absolute;left:4496;top:2599;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IN8UA&#10;AADcAAAADwAAAGRycy9kb3ducmV2LnhtbESPQWvCQBSE74X+h+UJvTUbSy02ugm1IIhe2jTi9Zl9&#10;JsHs25BdY/z3bqHQ4zAz3zDLbDStGKh3jWUF0ygGQVxa3XCloPhZP89BOI+ssbVMCm7kIEsfH5aY&#10;aHvlbxpyX4kAYZeggtr7LpHSlTUZdJHtiIN3sr1BH2RfSd3jNcBNK1/i+E0abDgs1NjRZ03lOb8Y&#10;BXOzLYr2cFzn2/f9gHq/+up2K6WeJuPHAoSn0f+H/9obrWA2fY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g3xQAAANwAAAAPAAAAAAAAAAAAAAAAAJgCAABkcnMv&#10;ZG93bnJldi54bWxQSwUGAAAAAAQABAD1AAAAigMAAAAA&#10;" fillcolor="#fffbc3" stroked="f"/>
                          <v:rect id="Rectangle 525" o:spid="_x0000_s1549" style="position:absolute;left:4496;top:3555;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trMQA&#10;AADcAAAADwAAAGRycy9kb3ducmV2LnhtbESPQYvCMBSE7wv+h/AEb2uq4KLVKCoIohe3W/H6bJ5t&#10;sXkpTaz132+EhT0OM/MNs1h1phItNa60rGA0jEAQZ1aXnCtIf3afUxDOI2usLJOCFzlYLXsfC4y1&#10;ffI3tYnPRYCwi1FB4X0dS+myggy6oa2Jg3ezjUEfZJNL3eAzwE0lx1H0JQ2WHBYKrGlbUHZPHkbB&#10;1BzStLpcd8lhdm5Rnzen+rhRatDv1nMQnjr/H/5r77WCyWgC7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razEAAAA3AAAAA8AAAAAAAAAAAAAAAAAmAIAAGRycy9k&#10;b3ducmV2LnhtbFBLBQYAAAAABAAEAPUAAACJAwAAAAA=&#10;" fillcolor="#fffbc3" stroked="f"/>
                          <v:rect id="Rectangle 526" o:spid="_x0000_s1550" style="position:absolute;left:4503;top:2592;width: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z28UA&#10;AADcAAAADwAAAGRycy9kb3ducmV2LnhtbESPQWvCQBSE70L/w/IK3nRjoWKjqzSFQImXmkZ6fWZf&#10;k9Ds25DdJvHfuwWhx2FmvmF2h8m0YqDeNZYVrJYRCOLS6oYrBcVnutiAcB5ZY2uZFFzJwWH/MNth&#10;rO3IJxpyX4kAYRejgtr7LpbSlTUZdEvbEQfv2/YGfZB9JXWPY4CbVj5F0VoabDgs1NjRW03lT/5r&#10;FGxMVhTt1yXNs5fzgPqcfHTHRKn54/S6BeFp8v/he/tdK3hereHvTD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jPbxQAAANwAAAAPAAAAAAAAAAAAAAAAAJgCAABkcnMv&#10;ZG93bnJldi54bWxQSwUGAAAAAAQABAD1AAAAigMAAAAA&#10;" fillcolor="#fffbc3" stroked="f"/>
                          <v:rect id="Rectangle 527" o:spid="_x0000_s1551" style="position:absolute;left:4509;top:2592;width:7;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WQMUA&#10;AADcAAAADwAAAGRycy9kb3ducmV2LnhtbESPQWvCQBSE74X+h+UJvTUbC7U2ugm1IIhe2jTi9Zl9&#10;JsHs25BdY/z3bqHQ4zAz3zDLbDStGKh3jWUF0ygGQVxa3XCloPhZP89BOI+ssbVMCm7kIEsfH5aY&#10;aHvlbxpyX4kAYZeggtr7LpHSlTUZdJHtiIN3sr1BH2RfSd3jNcBNK1/ieCYNNhwWauzos6bynF+M&#10;grnZFkV7OK7z7ft+QL1ffXW7lVJPk/FjAcLT6P/Df+2NVvA6fYP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pZAxQAAANwAAAAPAAAAAAAAAAAAAAAAAJgCAABkcnMv&#10;ZG93bnJldi54bWxQSwUGAAAAAAQABAD1AAAAigMAAAAA&#10;" fillcolor="#fffbc3" stroked="f"/>
                          <v:shape id="Freeform 528" o:spid="_x0000_s1552" style="position:absolute;left:4509;top:3502;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Vzr0A&#10;AADcAAAADwAAAGRycy9kb3ducmV2LnhtbERPSwrCMBDdC94hjOBO0wqKVKOIIrgQxM8BxmZsi82k&#10;NtFWT28WgsvH+8+XrSnFi2pXWFYQDyMQxKnVBWcKLuftYArCeWSNpWVS8CYHy0W3M8dE24aP9Dr5&#10;TIQQdgkqyL2vEildmpNBN7QVceButjboA6wzqWtsQrgp5SiKJtJgwaEhx4rWOaX309Mo0M9D2+hr&#10;fGGP+8dk82nwYDOl+r12NQPhqfV/8c+90wrGcVgb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hVzr0AAADcAAAADwAAAAAAAAAAAAAAAACYAgAAZHJzL2Rvd25yZXYu&#10;eG1sUEsFBgAAAAAEAAQA9QAAAIIDAAAAAA==&#10;" path="m,l,7r7,6l7,,,xe" fillcolor="#fffbc3" stroked="f">
                            <v:path arrowok="t" o:connecttype="custom" o:connectlocs="0,0;0,7;7,13;7,0;0,0" o:connectangles="0,0,0,0,0"/>
                          </v:shape>
                          <v:shape id="Freeform 529" o:spid="_x0000_s1553" style="position:absolute;left:4509;top:3522;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wVcQA&#10;AADcAAAADwAAAGRycy9kb3ducmV2LnhtbESP0WrCQBRE3wX/YbmFvukmBUVjNlKUgg9CaPQDrtnb&#10;JDR7N2ZXk/r13ULBx2FmzjDpdjStuFPvGssK4nkEgri0uuFKwfn0MVuBcB5ZY2uZFPyQg202naSY&#10;aDvwJ90LX4kAYZeggtr7LpHSlTUZdHPbEQfvy/YGfZB9JXWPQ4CbVr5F0VIabDgs1NjRrqbyu7gZ&#10;BfqWj4O+xGf2eLwu948Bc1sp9foyvm9AeBr9M/zfPmgFi3gNf2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08FXEAAAA3AAAAA8AAAAAAAAAAAAAAAAAmAIAAGRycy9k&#10;b3ducmV2LnhtbFBLBQYAAAAABAAEAPUAAACJAwAAAAA=&#10;" path="m,6r,l7,13,7,,,6xe" fillcolor="#fffbc3" stroked="f">
                            <v:path arrowok="t" o:connecttype="custom" o:connectlocs="0,6;0,6;7,13;7,0;0,6" o:connectangles="0,0,0,0,0"/>
                          </v:shape>
                          <v:shape id="Freeform 530" o:spid="_x0000_s1554" style="position:absolute;left:4503;top:3535;width:6;height:67;visibility:visible;mso-wrap-style:square;v-text-anchor:top" coordsize="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FPMIA&#10;AADcAAAADwAAAGRycy9kb3ducmV2LnhtbERPTWsCMRC9F/ofwhS8aVZR265GKYIo6qXa6nXcjJul&#10;m8myiZr+++Yg9Ph439N5tLW4Uesrxwr6vQwEceF0xaWCr8Oy+wbCB2SNtWNS8Ese5rPnpynm2t35&#10;k277UIoUwj5HBSaEJpfSF4Ys+p5riBN3ca3FkGBbSt3iPYXbWg6ybCwtVpwaDDa0MFT87K9WwftR&#10;b4aH7eo1Xs/fu3BaxnVJRqnOS/yYgAgUw7/44V5rBaNBmp/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sU8wgAAANwAAAAPAAAAAAAAAAAAAAAAAJgCAABkcnMvZG93&#10;bnJldi54bWxQSwUGAAAAAAQABAD1AAAAhwMAAAAA&#10;" path="m,7l,60r6,7l6,,,7xe" fillcolor="#fffbc3" stroked="f">
                            <v:path arrowok="t" o:connecttype="custom" o:connectlocs="0,7;0,60;6,67;6,0;0,7" o:connectangles="0,0,0,0,0"/>
                          </v:shape>
                          <v:shape id="Freeform 531" o:spid="_x0000_s1555" style="position:absolute;left:4509;top:3535;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kfsUA&#10;AADcAAAADwAAAGRycy9kb3ducmV2LnhtbESPQWvCQBSE74X+h+UVvNWNoS0xukoQBU9CbEG9PbLP&#10;bGj2bZrdavz3XUHocZiZb5j5crCtuFDvG8cKJuMEBHHldMO1gq/PzWsGwgdkja1jUnAjD8vF89Mc&#10;c+2uXNJlH2oRIexzVGBC6HIpfWXIoh+7jjh6Z9dbDFH2tdQ9XiPctjJNkg9pseG4YLCjlaHqe/9r&#10;FWRTuc4Kszu9lVV3pPpQtj+bQanRy1DMQAQawn/40d5qBe/pBO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R+xQAAANwAAAAPAAAAAAAAAAAAAAAAAJgCAABkcnMv&#10;ZG93bnJldi54bWxQSwUGAAAAAAQABAD1AAAAigMAAAAA&#10;" path="m,l,67r7,6l7,,,xe" fillcolor="#fffbc3" stroked="f">
                            <v:path arrowok="t" o:connecttype="custom" o:connectlocs="0,0;0,67;7,73;7,0;0,0" o:connectangles="0,0,0,0,0"/>
                          </v:shape>
                          <v:rect id="Rectangle 532" o:spid="_x0000_s1556" style="position:absolute;left:4509;top:3608;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ZcQA&#10;AADcAAAADwAAAGRycy9kb3ducmV2LnhtbESPQWvCQBSE74X+h+UVvDWbBhQbXaUWBNGLTSNen9ln&#10;Epp9G7JrjP/eFQoeh5n5hpkvB9OInjpXW1bwEcUgiAuray4V5L/r9ykI55E1NpZJwY0cLBevL3NM&#10;tb3yD/WZL0WAsEtRQeV9m0rpiooMusi2xME7286gD7Irpe7wGuCmkUkcT6TBmsNChS19V1T8ZRej&#10;YGq2ed4cT+ts+3noUR9W+3a3Umr0NnzNQHga/DP8395oBeMkgc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2XEAAAA3AAAAA8AAAAAAAAAAAAAAAAAmAIAAGRycy9k&#10;b3ducmV2LnhtbFBLBQYAAAAABAAEAPUAAACJAwAAAAA=&#10;" fillcolor="#fffbc3" stroked="f"/>
                          <v:shape id="Freeform 533" o:spid="_x0000_s1557" style="position:absolute;left:4516;top:2592;width:7;height:897;visibility:visible;mso-wrap-style:square;v-text-anchor:top" coordsize="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dj8UA&#10;AADcAAAADwAAAGRycy9kb3ducmV2LnhtbESPQWvCQBSE70L/w/IKvemmkRaJboItpIhCoVY9P7LP&#10;ZDH7NmS3Mf33bqHgcZiZb5hVMdpWDNR741jB8ywBQVw5bbhWcPgupwsQPiBrbB2Tgl/yUOQPkxVm&#10;2l35i4Z9qEWEsM9QQRNCl0npq4Ys+pnriKN3dr3FEGVfS93jNcJtK9MkeZUWDceFBjt6b6i67H+s&#10;gk9z2ppy/LCn4bDbnLfd4vg2r5R6ehzXSxCBxnAP/7c3WsFLOoe/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N2PxQAAANwAAAAPAAAAAAAAAAAAAAAAAJgCAABkcnMv&#10;ZG93bnJldi54bWxQSwUGAAAAAAQABAD1AAAAigMAAAAA&#10;" path="m,l,890r7,7l7,,,xe" fillcolor="#fffbc3" stroked="f">
                            <v:path arrowok="t" o:connecttype="custom" o:connectlocs="0,0;0,890;7,897;7,0;0,0" o:connectangles="0,0,0,0,0"/>
                          </v:shape>
                          <v:shape id="Freeform 534" o:spid="_x0000_s1558" style="position:absolute;left:4516;top:3489;width:7;height:166;visibility:visible;mso-wrap-style:square;v-text-anchor:top" coordsize="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qQMYA&#10;AADcAAAADwAAAGRycy9kb3ducmV2LnhtbESP3WrCQBSE74W+w3IKvRHdNNoiaVYpLUK9scTmAQ7Z&#10;kx+aPZtmtzH69K4geDnMzDdMuhlNKwbqXWNZwfM8AkFcWN1wpSD/2c5WIJxH1thaJgUncrBZP0xS&#10;TLQ9ckbDwVciQNglqKD2vkukdEVNBt3cdsTBK21v0AfZV1L3eAxw08o4il6lwYbDQo0dfdRU/B7+&#10;jYJpvojzfOm3bv+3y06D+yzl91mpp8fx/Q2Ep9Hfw7f2l1bwEi/heiYc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2qQMYAAADcAAAADwAAAAAAAAAAAAAAAACYAgAAZHJz&#10;L2Rvd25yZXYueG1sUEsFBgAAAAAEAAQA9QAAAIsDAAAAAA==&#10;" path="m,6l,159r7,7l7,,,6xe" fillcolor="#fffbc3" stroked="f">
                            <v:path arrowok="t" o:connecttype="custom" o:connectlocs="0,6;0,159;7,166;7,0;0,6" o:connectangles="0,0,0,0,0"/>
                          </v:shape>
                          <v:shape id="Freeform 535" o:spid="_x0000_s1559" style="position:absolute;left:4523;top:2586;width:6;height:1095;visibility:visible;mso-wrap-style:square;v-text-anchor:top" coordsize="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Rn8UA&#10;AADcAAAADwAAAGRycy9kb3ducmV2LnhtbESPQWvCQBSE70L/w/IKvYhuDMRq6irFUinemkjOr9nX&#10;JDT7NmS3Sfrv3YLgcZiZb5jdYTKtGKh3jWUFq2UEgri0uuFKwSV/X2xAOI+ssbVMCv7IwWH/MNth&#10;qu3InzRkvhIBwi5FBbX3XSqlK2sy6Ja2Iw7et+0N+iD7SuoexwA3rYyjaC0NNhwWauzoWFP5k/0a&#10;BVkxP/vq+FWc3vRzF5XbwuarQqmnx+n1BYSnyd/Dt/aHVpDECfyfCUd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lGfxQAAANwAAAAPAAAAAAAAAAAAAAAAAJgCAABkcnMv&#10;ZG93bnJldi54bWxQSwUGAAAAAAQABAD1AAAAigMAAAAA&#10;" path="m,l,1089r6,6l6,,,xe" fillcolor="#fffbc3" stroked="f">
                            <v:path arrowok="t" o:connecttype="custom" o:connectlocs="0,0;0,1089;6,1095;6,0;0,0" o:connectangles="0,0,0,0,0"/>
                          </v:shape>
                          <v:shape id="Freeform 536" o:spid="_x0000_s1560" style="position:absolute;left:4529;top:2526;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umsMA&#10;AADcAAAADwAAAGRycy9kb3ducmV2LnhtbESP0YrCMBRE34X9h3AX9k1TBYtU0yIugg+CqP2Aa3Nt&#10;i81Nt4m269cbYWEfh5k5w6yywTTiQZ2rLSuYTiIQxIXVNZcK8vN2vADhPLLGxjIp+CUHWfoxWmGi&#10;bc9Hepx8KQKEXYIKKu/bREpXVGTQTWxLHLyr7Qz6ILtS6g77ADeNnEVRLA3WHBYqbGlTUXE73Y0C&#10;fT8Mvb5Mc/a4/4m/nz0ebKnU1+ewXoLwNPj/8F97pxXMZzG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umsMAAADcAAAADwAAAAAAAAAAAAAAAACYAgAAZHJzL2Rv&#10;d25yZXYueG1sUEsFBgAAAAAEAAQA9QAAAIgDAAAAAA==&#10;" path="m,l,7r7,6l7,,,xe" fillcolor="#fffbc3" stroked="f">
                            <v:path arrowok="t" o:connecttype="custom" o:connectlocs="0,0;0,7;7,13;7,0;0,0" o:connectangles="0,0,0,0,0"/>
                          </v:shape>
                          <v:shape id="Freeform 537" o:spid="_x0000_s1561" style="position:absolute;left:4529;top:2539;width:7;height:1155;visibility:visible;mso-wrap-style:square;v-text-anchor:top" coordsize="7,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4ZMUA&#10;AADcAAAADwAAAGRycy9kb3ducmV2LnhtbESPQWvCQBSE74X+h+UJvRTdaLsq0VVEEHIoglHw+sg+&#10;k2D2bZpdNf333ULB4zAz3zDLdW8bcafO1441jEcJCOLCmZpLDafjbjgH4QOywcYxafghD+vV68sS&#10;U+MefKB7HkoRIexT1FCF0KZS+qIii37kWuLoXVxnMUTZldJ0+Ihw28hJkkylxZrjQoUtbSsqrvnN&#10;asjUt9mpPWUy339+1erycVXvZ63fBv1mASJQH57h/3ZmNKjJ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LhkxQAAANwAAAAPAAAAAAAAAAAAAAAAAJgCAABkcnMv&#10;ZG93bnJldi54bWxQSwUGAAAAAAQABAD1AAAAigMAAAAA&#10;" path="m,7l,1155r7,l7,,,7xe" fillcolor="#fffbc3" stroked="f">
                            <v:path arrowok="t" o:connecttype="custom" o:connectlocs="0,7;0,1155;7,1155;7,0;0,7" o:connectangles="0,0,0,0,0"/>
                          </v:shape>
                          <v:shape id="Freeform 538" o:spid="_x0000_s1562" style="position:absolute;left:4536;top:2506;width:7;height:1195;visibility:visible;mso-wrap-style:square;v-text-anchor:top" coordsize="7,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VBcAA&#10;AADcAAAADwAAAGRycy9kb3ducmV2LnhtbERPy4rCMBTdC/5DuII7TS2MDNUoIgiCi0Gdhe6uze1D&#10;m5vYRO38/WQhuDyc93zZmUY8qfW1ZQWTcQKCOLe65lLB73Ez+gbhA7LGxjIp+CMPy0W/N8dM2xfv&#10;6XkIpYgh7DNUUIXgMil9XpFBP7aOOHKFbQ2GCNtS6hZfMdw0Mk2SqTRYc2yo0NG6ovx2eBgF18f0&#10;ckp3kwLT3fHHY36+u8IpNRx0qxmIQF34iN/urVbwlca18Uw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GVBcAAAADcAAAADwAAAAAAAAAAAAAAAACYAgAAZHJzL2Rvd25y&#10;ZXYueG1sUEsFBgAAAAAEAAQA9QAAAIUDAAAAAA==&#10;" path="m,7l,1188r7,7l7,,,7xe" fillcolor="#fffbc3" stroked="f">
                            <v:path arrowok="t" o:connecttype="custom" o:connectlocs="0,7;0,1188;7,1195;7,0;0,7" o:connectangles="0,0,0,0,0"/>
                          </v:shape>
                          <v:rect id="Rectangle 539" o:spid="_x0000_s1563" style="position:absolute;left:4543;top:2499;width:6;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tFMUA&#10;AADcAAAADwAAAGRycy9kb3ducmV2LnhtbESPQWvCQBSE7wX/w/IEb3WjYIlpVqmCUOKlTRN6fWaf&#10;SWj2bchuY/z33UKhx2FmvmHS/WQ6MdLgWssKVssIBHFldcu1guLj9BiDcB5ZY2eZFNzJwX43e0gx&#10;0fbG7zTmvhYBwi5BBY33fSKlqxoy6Ja2Jw7e1Q4GfZBDLfWAtwA3nVxH0ZM02HJYaLCnY0PVV/5t&#10;FMQmK4ru83LKs205oi4Pb/35oNRiPr08g/A0+f/wX/tVK9ist/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W0UxQAAANwAAAAPAAAAAAAAAAAAAAAAAJgCAABkcnMv&#10;ZG93bnJldi54bWxQSwUGAAAAAAQABAD1AAAAigMAAAAA&#10;" fillcolor="#fffbc3" stroked="f"/>
                          <v:shape id="Freeform 540" o:spid="_x0000_s1564" style="position:absolute;left:4549;top:2493;width:7;height:1208;visibility:visible;mso-wrap-style:square;v-text-anchor:top" coordsize="7,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w+cIA&#10;AADcAAAADwAAAGRycy9kb3ducmV2LnhtbERPTYvCMBC9C/6HMIIXWVNXXKRrFBFcxZutsnscmtm2&#10;2ExKE2v115uD4PHxvherzlSipcaVlhVMxhEI4szqknMFp3T7MQfhPLLGyjIpuJOD1bLfW2Cs7Y2P&#10;1CY+FyGEXYwKCu/rWEqXFWTQjW1NHLh/2xj0ATa51A3eQrip5GcUfUmDJYeGAmvaFJRdkqtRYNPd&#10;D+1G57/zNIlOo8PvvDWPTKnhoFt/g/DU+bf45d5rBbNp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XD5wgAAANwAAAAPAAAAAAAAAAAAAAAAAJgCAABkcnMvZG93&#10;bnJldi54bWxQSwUGAAAAAAQABAD1AAAAhwMAAAAA&#10;" path="m,l,1201r7,7l7,,,xe" fillcolor="#fffbc3" stroked="f">
                            <v:path arrowok="t" o:connecttype="custom" o:connectlocs="0,0;0,1201;7,1208;7,0;0,0" o:connectangles="0,0,0,0,0"/>
                          </v:shape>
                          <v:shape id="Freeform 541" o:spid="_x0000_s1565" style="position:absolute;left:4556;top:2493;width:7;height:1208;visibility:visible;mso-wrap-style:square;v-text-anchor:top" coordsize="7,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VYsYA&#10;AADcAAAADwAAAGRycy9kb3ducmV2LnhtbESPQWvCQBSE70L/w/IKvUjdpMEi0VVKoY30ZlTa4yP7&#10;TEKzb0N2m0R/vVsQPA4z8w2z2oymET11rrasIJ5FIIgLq2suFRz2H88LEM4ja2wsk4IzOdisHyYr&#10;TLUdeEd97ksRIOxSVFB536ZSuqIig25mW+LgnWxn0AfZlVJ3OAS4aeRLFL1KgzWHhQpbeq+o+M3/&#10;jAK7zz4pmx5/jkkeHaZf34veXAqlnh7HtyUIT6O/h2/trVYwT2L4P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XVYsYAAADcAAAADwAAAAAAAAAAAAAAAACYAgAAZHJz&#10;L2Rvd25yZXYueG1sUEsFBgAAAAAEAAQA9QAAAIsDAAAAAA==&#10;" path="m,l,1201r7,7l7,,,xe" fillcolor="#fffbc3" stroked="f">
                            <v:path arrowok="t" o:connecttype="custom" o:connectlocs="0,0;0,1201;7,1208;7,0;0,0" o:connectangles="0,0,0,0,0"/>
                          </v:shape>
                          <v:rect id="Rectangle 542" o:spid="_x0000_s1566" style="position:absolute;left:4563;top:2493;width:6;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puMUA&#10;AADcAAAADwAAAGRycy9kb3ducmV2LnhtbESPQWvCQBSE7wX/w/KE3ppNLYqmrqKCUPRSY8TrM/ua&#10;hGbfhuw2xn/vFgSPw8x8w8yXvalFR62rLCt4j2IQxLnVFRcKsuP2bQrCeWSNtWVScCMHy8XgZY6J&#10;tlc+UJf6QgQIuwQVlN43iZQuL8mgi2xDHLwf2xr0QbaF1C1eA9zUchTHE2mw4rBQYkObkvLf9M8o&#10;mJpdltXnyzbdzU4d6tP6u9mvlXod9qtPEJ56/ww/2l9awfhjB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Gm4xQAAANwAAAAPAAAAAAAAAAAAAAAAAJgCAABkcnMv&#10;ZG93bnJldi54bWxQSwUGAAAAAAQABAD1AAAAigMAAAAA&#10;" fillcolor="#fffbc3" stroked="f"/>
                          <v:rect id="Rectangle 543" o:spid="_x0000_s1567" style="position:absolute;left:4569;top:2493;width:7;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MI8UA&#10;AADcAAAADwAAAGRycy9kb3ducmV2LnhtbESPQWvCQBSE70L/w/IKvenGSouNbkItCEUvmka8PrPP&#10;JJh9G7LbmP57Vyh4HGbmG2aZDqYRPXWutqxgOolAEBdW11wqyH/W4zkI55E1NpZJwR85SJOn0RJj&#10;ba+8pz7zpQgQdjEqqLxvYyldUZFBN7EtcfDOtjPog+xKqTu8Brhp5GsUvUuDNYeFClv6qqi4ZL9G&#10;wdxs8rw5ntbZ5uPQoz6sdu12pdTL8/C5AOFp8I/wf/tbK3ibzeB+Jh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MwjxQAAANwAAAAPAAAAAAAAAAAAAAAAAJgCAABkcnMv&#10;ZG93bnJldi54bWxQSwUGAAAAAAQABAD1AAAAigMAAAAA&#10;" fillcolor="#fffbc3" stroked="f"/>
                          <v:rect id="Rectangle 544" o:spid="_x0000_s1568" style="position:absolute;left:4576;top:2506;width:7;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UV8YA&#10;AADcAAAADwAAAGRycy9kb3ducmV2LnhtbESPT2vCQBTE7wW/w/KE3nRT+wcb3QQVBNFLm0Z6fWZf&#10;k2D2bciuMf32bkHocZiZ3zDLdDCN6KlztWUFT9MIBHFhdc2lgvxrO5mDcB5ZY2OZFPySgzQZPSwx&#10;1vbKn9RnvhQBwi5GBZX3bSylKyoy6Ka2JQ7ej+0M+iC7UuoOrwFuGjmLojdpsOawUGFLm4qKc3Yx&#10;CuZmn+fN92mb7d+PPerj+qM9rJV6HA+rBQhPg/8P39s7reD1+QX+zo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FUV8YAAADcAAAADwAAAAAAAAAAAAAAAACYAgAAZHJz&#10;L2Rvd25yZXYueG1sUEsFBgAAAAAEAAQA9QAAAIsDAAAAAA==&#10;" fillcolor="#fffbc3" stroked="f"/>
                          <v:shape id="Freeform 545" o:spid="_x0000_s1569" style="position:absolute;left:4583;top:2506;width:6;height:1195;visibility:visible;mso-wrap-style:square;v-text-anchor:top" coordsize="6,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IjsYA&#10;AADcAAAADwAAAGRycy9kb3ducmV2LnhtbESPzYrCQBCE78K+w9DCXmSduBJXoqPsrggevPhz0Fub&#10;aZNgpidkxhjf3hEEj0V1fdU1nbemFA3VrrCsYNCPQBCnVhecKdjvll9jEM4jaywtk4I7OZjPPjpT&#10;TLS98Yaarc9EgLBLUEHufZVI6dKcDLq+rYiDd7a1QR9knUld4y3ATSm/o2gkDRYcGnKs6D+n9LK9&#10;mvDGfnc4uuHP4C+O183yclocqLdQ6rPb/k5AeGr9+/iVXmkF8TCG55hAA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MIjsYAAADcAAAADwAAAAAAAAAAAAAAAACYAgAAZHJz&#10;L2Rvd25yZXYueG1sUEsFBgAAAAAEAAQA9QAAAIsDAAAAAA==&#10;" path="m,l,1188r6,7l6,,,xe" fillcolor="#fffbc3" stroked="f">
                            <v:path arrowok="t" o:connecttype="custom" o:connectlocs="0,0;0,1188;6,1195;6,0;0,0" o:connectangles="0,0,0,0,0"/>
                          </v:shape>
                          <v:shape id="Freeform 546" o:spid="_x0000_s1570" style="position:absolute;left:4589;top:2499;width:7;height:1202;visibility:visible;mso-wrap-style:square;v-text-anchor:top" coordsize="7,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zcMUA&#10;AADcAAAADwAAAGRycy9kb3ducmV2LnhtbESPQWvCQBSE7wX/w/KE3urGaG2auhEpFKynqlU8PrLP&#10;JJh9G3a3Gv99Vyj0OMzMN8x80ZtWXMj5xrKC8SgBQVxa3XCl4Hv38ZSB8AFZY2uZFNzIw6IYPMwx&#10;1/bKG7psQyUihH2OCuoQulxKX9Zk0I9sRxy9k3UGQ5SuktrhNcJNK9MkmUmDDceFGjt6r6k8b3+M&#10;gsS9Hl/Wh5Xep19yIstpln3uM6Ueh/3yDUSgPvyH/9orreB5MoP7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3NwxQAAANwAAAAPAAAAAAAAAAAAAAAAAJgCAABkcnMv&#10;ZG93bnJldi54bWxQSwUGAAAAAAQABAD1AAAAigMAAAAA&#10;" path="m,7l,1202r7,l7,,,7xe" fillcolor="#fffbc3" stroked="f">
                            <v:path arrowok="t" o:connecttype="custom" o:connectlocs="0,7;0,1202;7,1202;7,0;0,7" o:connectangles="0,0,0,0,0"/>
                          </v:shape>
                          <v:shape id="Freeform 547" o:spid="_x0000_s1571" style="position:absolute;left:4596;top:2506;width:6;height:1202;visibility:visible;mso-wrap-style:square;v-text-anchor:top" coordsize="6,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HkcUA&#10;AADcAAAADwAAAGRycy9kb3ducmV2LnhtbESPQWvCQBSE70L/w/IK3symSlObugmSVvDioSr0+si+&#10;JsHs25DdJqm/visIPQ4z8w2zySfTioF611hW8BTFIIhLqxuuFJxPu8UahPPIGlvLpOCXHOTZw2yD&#10;qbYjf9Jw9JUIEHYpKqi971IpXVmTQRfZjjh437Y36IPsK6l7HAPctHIZx4k02HBYqLGjoqbycvwx&#10;Ck5tUuj1a/I+Hs766/pxwXiwqNT8cdq+gfA0+f/wvb3XCp5XL3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keRxQAAANwAAAAPAAAAAAAAAAAAAAAAAJgCAABkcnMv&#10;ZG93bnJldi54bWxQSwUGAAAAAAQABAD1AAAAigMAAAAA&#10;" path="m,l,1195r6,7l6,,,xe" fillcolor="#fffbc3" stroked="f">
                            <v:path arrowok="t" o:connecttype="custom" o:connectlocs="0,0;0,1195;6,1202;6,0;0,0" o:connectangles="0,0,0,0,0"/>
                          </v:shape>
                          <v:rect id="Rectangle 548" o:spid="_x0000_s1572" style="position:absolute;left:4602;top:2513;width:7;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UsEA&#10;AADcAAAADwAAAGRycy9kb3ducmV2LnhtbERPTYvCMBC9C/6HMMLeNF1FcatRVBDEvWi34nVsxrZs&#10;MylNttZ/bw4LHh/ve7nuTCVaalxpWcHnKAJBnFldcq4g/dkP5yCcR9ZYWSYFT3KwXvV7S4y1ffCZ&#10;2sTnIoSwi1FB4X0dS+myggy6ka2JA3e3jUEfYJNL3eAjhJtKjqNoJg2WHBoKrGlXUPab/BkFc3NM&#10;0+p62yfHr0uL+rI91d9bpT4G3WYBwlPn3+J/90ErmE7C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sXlLBAAAA3AAAAA8AAAAAAAAAAAAAAAAAmAIAAGRycy9kb3du&#10;cmV2LnhtbFBLBQYAAAAABAAEAPUAAACGAwAAAAA=&#10;" fillcolor="#fffbc3" stroked="f"/>
                          <v:rect id="Rectangle 549" o:spid="_x0000_s1573" style="position:absolute;left:4609;top:2519;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7ycUA&#10;AADcAAAADwAAAGRycy9kb3ducmV2LnhtbESPQWvCQBSE74X+h+UVvNVNK4qJ2UgtCKKXNo30+sy+&#10;JqHZtyG7xvjv3YLQ4zAz3zDpejStGKh3jWUFL9MIBHFpdcOVguJr+7wE4TyyxtYyKbiSg3X2+JBi&#10;ou2FP2nIfSUChF2CCmrvu0RKV9Zk0E1tRxy8H9sb9EH2ldQ9XgLctPI1ihbSYMNhocaO3msqf/Oz&#10;UbA0+6Jov0/bfB8fB9THzUd32Cg1eRrfViA8jf4/fG/vtIL5LI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PvJxQAAANwAAAAPAAAAAAAAAAAAAAAAAJgCAABkcnMv&#10;ZG93bnJldi54bWxQSwUGAAAAAAQABAD1AAAAigMAAAAA&#10;" fillcolor="#fffbc3" stroked="f"/>
                          <v:shape id="Freeform 550" o:spid="_x0000_s1574" style="position:absolute;left:4609;top:2559;width:7;height:1149;visibility:visible;mso-wrap-style:square;v-text-anchor:top" coordsize="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qLcQA&#10;AADcAAAADwAAAGRycy9kb3ducmV2LnhtbERPTWsCMRC9C/0PYQpeRLMtWspqlFYqFgTBrSDehs10&#10;s+1mEjZR1/56cxB6fLzv2aKzjThTG2rHCp5GGQji0umaKwX7r9XwFUSIyBobx6TgSgEW84feDHPt&#10;LryjcxErkUI45KjAxOhzKUNpyGIYOU+cuG/XWowJtpXULV5SuG3kc5a9SIs1pwaDnpaGyt/iZBVs&#10;/M7r1bEyp4/6b//zvh5sD0tSqv/YvU1BROriv/ju/tQKJuM0P5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Ki3EAAAA3AAAAA8AAAAAAAAAAAAAAAAAmAIAAGRycy9k&#10;b3ducmV2LnhtbFBLBQYAAAAABAAEAPUAAACJAwAAAAA=&#10;" path="m,7l,1149r7,l7,,,7xe" fillcolor="#fffbc3" stroked="f">
                            <v:path arrowok="t" o:connecttype="custom" o:connectlocs="0,7;0,1149;7,1149;7,0;0,7" o:connectangles="0,0,0,0,0"/>
                          </v:shape>
                          <v:rect id="Rectangle 551" o:spid="_x0000_s1575" style="position:absolute;left:4616;top:2559;width:6;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EssUA&#10;AADcAAAADwAAAGRycy9kb3ducmV2LnhtbESPQWvCQBSE74X+h+UJvTUbSy02ugm1IIhe2jTi9Zl9&#10;JsHs25BdY/z3bqHQ4zAz3zDLbDStGKh3jWUF0ygGQVxa3XCloPhZP89BOI+ssbVMCm7kIEsfH5aY&#10;aHvlbxpyX4kAYZeggtr7LpHSlTUZdJHtiIN3sr1BH2RfSd3jNcBNK1/i+E0abDgs1NjRZ03lOb8Y&#10;BXOzLYr2cFzn2/f9gHq/+up2K6WeJuPHAoSn0f+H/9obrWD2Oo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0ISyxQAAANwAAAAPAAAAAAAAAAAAAAAAAJgCAABkcnMv&#10;ZG93bnJldi54bWxQSwUGAAAAAAQABAD1AAAAigMAAAAA&#10;" fillcolor="#fffbc3" stroked="f"/>
                          <v:rect id="Rectangle 552" o:spid="_x0000_s1576" style="position:absolute;left:4622;top:2546;width:7;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axcUA&#10;AADcAAAADwAAAGRycy9kb3ducmV2LnhtbESPQWvCQBSE7wX/w/KE3ppNpYqmrqKCUPRSY8TrM/ua&#10;hGbfhuw2xn/vFgSPw8x8w8yXvalFR62rLCt4j2IQxLnVFRcKsuP2bQrCeWSNtWVScCMHy8XgZY6J&#10;tlc+UJf6QgQIuwQVlN43iZQuL8mgi2xDHLwf2xr0QbaF1C1eA9zUchTHE2mw4rBQYkObkvLf9M8o&#10;mJpdltXnyzbdzU4d6tP6u9mvlXod9qtPEJ56/ww/2l9awfhjBP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hrFxQAAANwAAAAPAAAAAAAAAAAAAAAAAJgCAABkcnMv&#10;ZG93bnJldi54bWxQSwUGAAAAAAQABAD1AAAAigMAAAAA&#10;" fillcolor="#fffbc3" stroked="f"/>
                          <v:shape id="Freeform 553" o:spid="_x0000_s1577" style="position:absolute;left:4629;top:2539;width:7;height:1155;visibility:visible;mso-wrap-style:square;v-text-anchor:top" coordsize="7,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x8QA&#10;AADcAAAADwAAAGRycy9kb3ducmV2LnhtbESPQWvCQBSE7wX/w/IEL0U3VlckuooIQg5FaCz0+sg+&#10;k2D2bcxuNf77riD0OMzMN8x629tG3KjztWMN00kCgrhwpuZSw/fpMF6C8AHZYOOYNDzIw3YzeFtj&#10;atydv+iWh1JECPsUNVQhtKmUvqjIop+4ljh6Z9dZDFF2pTQd3iPcNvIjSRbSYs1xocKW9hUVl/zX&#10;asjU1RzUkTKZH+eftTrPLur9R+vRsN+tQATqw3/41c6MBjWfwf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W8fEAAAA3AAAAA8AAAAAAAAAAAAAAAAAmAIAAGRycy9k&#10;b3ducmV2LnhtbFBLBQYAAAAABAAEAPUAAACJAwAAAAA=&#10;" path="m,7l,1155r7,l7,,,7xe" fillcolor="#fffbc3" stroked="f">
                            <v:path arrowok="t" o:connecttype="custom" o:connectlocs="0,7;0,1155;7,1155;7,0;0,7" o:connectangles="0,0,0,0,0"/>
                          </v:shape>
                          <v:rect id="Rectangle 554" o:spid="_x0000_s1578" style="position:absolute;left:4636;top:2506;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nKsUA&#10;AADcAAAADwAAAGRycy9kb3ducmV2LnhtbESPQWvCQBSE70L/w/IKvenGYouNbkItCEUvmka8PrPP&#10;JJh9G7LbmP57Vyh4HGbmG2aZDqYRPXWutqxgOolAEBdW11wqyH/W4zkI55E1NpZJwR85SJOn0RJj&#10;ba+8pz7zpQgQdjEqqLxvYyldUZFBN7EtcfDOtjPog+xKqTu8Brhp5GsUvUuDNYeFClv6qqi4ZL9G&#10;wdxs8rw5ntbZ5uPQoz6sdu12pdTL8/C5AOFp8I/wf/tbK3ibzeB+Jh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ycqxQAAANwAAAAPAAAAAAAAAAAAAAAAAJgCAABkcnMv&#10;ZG93bnJldi54bWxQSwUGAAAAAAQABAD1AAAAigMAAAAA&#10;" fillcolor="#fffbc3" stroked="f"/>
                          <v:shape id="Freeform 555" o:spid="_x0000_s1579" style="position:absolute;left:4636;top:2519;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pCcEA&#10;AADcAAAADwAAAGRycy9kb3ducmV2LnhtbESPQYvCMBSE78L+h/AEb5q6qEjXKKIsLHiy6v3ZPNuw&#10;zUu3ydr23xtB8DjMzDfMatPZStyp8caxgukkAUGcO224UHA+fY+XIHxA1lg5JgU9edisPwYrTLVr&#10;+Uj3LBQiQtinqKAMoU6l9HlJFv3E1cTRu7nGYoiyKaRusI1wW8nPJFlIi4bjQok17UrKf7N/q0C7&#10;61/L08vFZIXpfXc77E1/VWo07LZfIAJ14R1+tX+0gvlsDs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nqQnBAAAA3AAAAA8AAAAAAAAAAAAAAAAAmAIAAGRycy9kb3du&#10;cmV2LnhtbFBLBQYAAAAABAAEAPUAAACGAwAAAAA=&#10;" path="m,l,,6,7,6,,,xe" fillcolor="#fffbc3" stroked="f">
                            <v:path arrowok="t" o:connecttype="custom" o:connectlocs="0,0;0,0;6,7;6,0;0,0" o:connectangles="0,0,0,0,0"/>
                          </v:shape>
                          <v:rect id="Rectangle 556" o:spid="_x0000_s1580" style="position:absolute;left:4636;top:2526;width: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cxsUA&#10;AADcAAAADwAAAGRycy9kb3ducmV2LnhtbESPQWvCQBSE74X+h+UVems2Fis2uglVEIpe2jTi9Zl9&#10;JsHs25DdxvjvXaHQ4zAz3zDLbDStGKh3jWUFkygGQVxa3XCloPjZvMxBOI+ssbVMCq7kIEsfH5aY&#10;aHvhbxpyX4kAYZeggtr7LpHSlTUZdJHtiIN3sr1BH2RfSd3jJcBNK1/jeCYNNhwWauxoXVN5zn+N&#10;grnZFkV7OG7y7ft+QL1ffXW7lVLPT+PHAoSn0f+H/9qfWsHbdA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RzGxQAAANwAAAAPAAAAAAAAAAAAAAAAAJgCAABkcnMv&#10;ZG93bnJldi54bWxQSwUGAAAAAAQABAD1AAAAigMAAAAA&#10;" fillcolor="#fffbc3" stroked="f"/>
                          <v:shape id="Freeform 557" o:spid="_x0000_s1581" style="position:absolute;left:4642;top:2506;width:7;height:1188;visibility:visible;mso-wrap-style:square;v-text-anchor:top" coordsize="7,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f9MMA&#10;AADcAAAADwAAAGRycy9kb3ducmV2LnhtbESPT4vCMBTE7wt+h/CEvYimilWpRhFlF2/iP7w+mmdb&#10;bF5qE7V++40g7HGYmd8ws0VjSvGg2hWWFfR7EQji1OqCMwXHw093AsJ5ZI2lZVLwIgeLeetrhom2&#10;T97RY+8zESDsElSQe18lUro0J4OuZyvi4F1sbdAHWWdS1/gMcFPKQRSNpMGCw0KOFa1ySq/7u1Eg&#10;h+vX7R53fkkv9emsN/Hab2OlvtvNcgrCU+P/w5/2RiuIh2N4nw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nf9MMAAADcAAAADwAAAAAAAAAAAAAAAACYAgAAZHJzL2Rv&#10;d25yZXYueG1sUEsFBgAAAAAEAAQA9QAAAIgDAAAAAA==&#10;" path="m,l,1188r7,-6l7,,,xe" fillcolor="#fffbc3" stroked="f">
                            <v:path arrowok="t" o:connecttype="custom" o:connectlocs="0,0;0,1188;7,1182;7,0;0,0" o:connectangles="0,0,0,0,0"/>
                          </v:shape>
                          <v:rect id="Rectangle 558" o:spid="_x0000_s1582" style="position:absolute;left:4649;top:2506;width:7;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tL8EA&#10;AADcAAAADwAAAGRycy9kb3ducmV2LnhtbERPTYvCMBC9C/6HMMLeNF1RcatRVBDEvWi34nVsxrZs&#10;MylNttZ/bw4LHh/ve7nuTCVaalxpWcHnKAJBnFldcq4g/dkP5yCcR9ZYWSYFT3KwXvV7S4y1ffCZ&#10;2sTnIoSwi1FB4X0dS+myggy6ka2JA3e3jUEfYJNL3eAjhJtKjqNoJg2WHBoKrGlXUPab/BkFc3NM&#10;0+p62yfHr0uL+rI91d9bpT4G3WYBwlPn3+J/90ErmE7C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qLS/BAAAA3AAAAA8AAAAAAAAAAAAAAAAAmAIAAGRycy9kb3du&#10;cmV2LnhtbFBLBQYAAAAABAAEAPUAAACGAwAAAAA=&#10;" fillcolor="#fffbc3" stroked="f"/>
                          <v:shape id="Freeform 559" o:spid="_x0000_s1583" style="position:absolute;left:4656;top:2506;width:6;height:1188;visibility:visible;mso-wrap-style:square;v-text-anchor:top" coordsize="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eysYA&#10;AADcAAAADwAAAGRycy9kb3ducmV2LnhtbESPQWsCMRSE74X+h/CE3mrWoqKrUUqhUkoPulbY42Pz&#10;3CxuXpZNqqm/3hSEHoeZ+YZZrqNtxZl63zhWMBpmIIgrpxuuFXzv359nIHxA1tg6JgW/5GG9enxY&#10;Yq7dhXd0LkItEoR9jgpMCF0upa8MWfRD1xEn7+h6iyHJvpa6x0uC21a+ZNlUWmw4LRjs6M1QdSp+&#10;rIKyjMXka/Z5PWy2chP3c1NW451ST4P4ugARKIb/8L39oRVMxnP4O5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reysYAAADcAAAADwAAAAAAAAAAAAAAAACYAgAAZHJz&#10;L2Rvd25yZXYueG1sUEsFBgAAAAAEAAQA9QAAAIsDAAAAAA==&#10;" path="m,l,1182r6,6l6,7,,xe" fillcolor="#fffbc3" stroked="f">
                            <v:path arrowok="t" o:connecttype="custom" o:connectlocs="0,0;0,1182;6,1188;6,7;0,0" o:connectangles="0,0,0,0,0"/>
                          </v:shape>
                          <v:shape id="Freeform 560" o:spid="_x0000_s1584" style="position:absolute;left:4662;top:2519;width:7;height:1175;visibility:visible;mso-wrap-style:square;v-text-anchor:top" coordsize="7,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uSb4A&#10;AADcAAAADwAAAGRycy9kb3ducmV2LnhtbERPuwrCMBTdBf8hXMFNUwVFq1GsoLgIPge3S3Nti81N&#10;aaLWvzeD4Hg47/myMaV4Ue0KywoG/QgEcWp1wZmCy3nTm4BwHlljaZkUfMjBctFuzTHW9s1Hep18&#10;JkIIuxgV5N5XsZQuzcmg69uKOHB3Wxv0AdaZ1DW+Q7gp5TCKxtJgwaEhx4rWOaWP09MoOBQPe052&#10;q+S23j4HVyz9cZ9Mlep2mtUMhKfG/8U/904rGI3C/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Krkm+AAAA3AAAAA8AAAAAAAAAAAAAAAAAmAIAAGRycy9kb3ducmV2&#10;LnhtbFBLBQYAAAAABAAEAPUAAACDAwAAAAA=&#10;" path="m,l,1175r7,-6l7,,,xe" fillcolor="#fffbc3" stroked="f">
                            <v:path arrowok="t" o:connecttype="custom" o:connectlocs="0,0;0,1175;7,1169;7,0;0,0" o:connectangles="0,0,0,0,0"/>
                          </v:shape>
                          <v:shape id="Freeform 561" o:spid="_x0000_s1585" style="position:absolute;left:4669;top:2519;width:7;height:1175;visibility:visible;mso-wrap-style:square;v-text-anchor:top" coordsize="7,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L0sUA&#10;AADcAAAADwAAAGRycy9kb3ducmV2LnhtbESPT2vCQBTE7wW/w/KE3uomQqRGVzFCSy6F+u/g7ZF9&#10;JsHs25Bdk/Tbd4VCj8PM/IZZb0fTiJ46V1tWEM8iEMSF1TWXCs6nj7d3EM4ja2wsk4IfcrDdTF7W&#10;mGo78IH6oy9FgLBLUUHlfZtK6YqKDLqZbYmDd7OdQR9kV0rd4RDgppHzKFpIgzWHhQpb2ldU3I8P&#10;o+C7vttTlu+y6/7zEV+w8YevbKnU63TcrUB4Gv1/+K+dawVJEsPz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gvSxQAAANwAAAAPAAAAAAAAAAAAAAAAAJgCAABkcnMv&#10;ZG93bnJldi54bWxQSwUGAAAAAAQABAD1AAAAigMAAAAA&#10;" path="m,l,1169r7,6l7,,,xe" fillcolor="#fffbc3" stroked="f">
                            <v:path arrowok="t" o:connecttype="custom" o:connectlocs="0,0;0,1169;7,1175;7,0;0,0" o:connectangles="0,0,0,0,0"/>
                          </v:shape>
                          <v:rect id="Rectangle 562" o:spid="_x0000_s1586" style="position:absolute;left:4676;top:2519;width: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MGMQA&#10;AADcAAAADwAAAGRycy9kb3ducmV2LnhtbESPQYvCMBSE78L+h/AW9qbpCopWo6wLwqIXrRWvz+bZ&#10;FpuX0mRr/fdGEDwOM/MNM192phItNa60rOB7EIEgzqwuOVeQHtb9CQjnkTVWlknBnRwsFx+9Ocba&#10;3nhPbeJzESDsYlRQeF/HUrqsIINuYGvi4F1sY9AH2eRSN3gLcFPJYRSNpcGSw0KBNf0WlF2Tf6Ng&#10;YjZpWp3O62QzPbaoj6tdvV0p9fXZ/cxAeOr8O/xq/2kFo9EQ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jBjEAAAA3AAAAA8AAAAAAAAAAAAAAAAAmAIAAGRycy9k&#10;b3ducmV2LnhtbFBLBQYAAAAABAAEAPUAAACJAwAAAAA=&#10;" fillcolor="#fffbc3" stroked="f"/>
                          <v:rect id="Rectangle 563" o:spid="_x0000_s1587" style="position:absolute;left:4682;top:2519;width:7;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pg8UA&#10;AADcAAAADwAAAGRycy9kb3ducmV2LnhtbESPQWvCQBSE74X+h+UVems2Viw2uglVEIq9aBrx+sw+&#10;k2D2bchuY/rvu0LB4zAz3zDLbDStGKh3jWUFkygGQVxa3XCloPjevMxBOI+ssbVMCn7JQZY+Piwx&#10;0fbKexpyX4kAYZeggtr7LpHSlTUZdJHtiIN3tr1BH2RfSd3jNcBNK1/j+E0abDgs1NjRuqbykv8Y&#10;BXOzLYr2eNrk2/fDgPqw2nVfK6Wen8aPBQhPo7+H/9ufWsFsN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ymDxQAAANwAAAAPAAAAAAAAAAAAAAAAAJgCAABkcnMv&#10;ZG93bnJldi54bWxQSwUGAAAAAAQABAD1AAAAigMAAAAA&#10;" fillcolor="#fffbc3" stroked="f"/>
                          <v:shape id="Freeform 564" o:spid="_x0000_s1588" style="position:absolute;left:4689;top:2513;width:6;height:1181;visibility:visible;mso-wrap-style:square;v-text-anchor:top" coordsize="6,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PRMUA&#10;AADcAAAADwAAAGRycy9kb3ducmV2LnhtbESPQWvCQBSE74L/YXkFb3VTUSmpq7RVUQ+Wxrb0+si+&#10;ZoPZtyG7mvjvXaHgcZiZb5jZorOVOFPjS8cKnoYJCOLc6ZILBd9f68dnED4ga6wck4ILeVjM+70Z&#10;ptq1nNH5EAoRIexTVGBCqFMpfW7Ioh+6mjh6f66xGKJsCqkbbCPcVnKUJFNpseS4YLCmd0P58XCy&#10;Cn73PyPbZrtdZrKlcR+rQm/ePpUaPHSvLyACdeEe/m9vtYLJZAy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g9ExQAAANwAAAAPAAAAAAAAAAAAAAAAAJgCAABkcnMv&#10;ZG93bnJldi54bWxQSwUGAAAAAAQABAD1AAAAigMAAAAA&#10;" path="m,6l,1181r6,l6,,,6xe" fillcolor="#fffbc3" stroked="f">
                            <v:path arrowok="t" o:connecttype="custom" o:connectlocs="0,6;0,1181;6,1181;6,0;0,6" o:connectangles="0,0,0,0,0"/>
                          </v:shape>
                          <v:shape id="Freeform 565" o:spid="_x0000_s1589" style="position:absolute;left:4695;top:2513;width:7;height:1188;visibility:visible;mso-wrap-style:square;v-text-anchor:top" coordsize="7,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yxcQA&#10;AADcAAAADwAAAGRycy9kb3ducmV2LnhtbESPQWvCQBSE7wX/w/IEL6XZVLpSYlaRiuKt1Fp6fWSf&#10;STD7NmZXk/z7bqHQ4zAz3zD5erCNuFPna8canpMUBHHhTM2lhtPn7ukVhA/IBhvHpGEkD+vV5CHH&#10;zLieP+h+DKWIEPYZaqhCaDMpfVGRRZ+4ljh6Z9dZDFF2pTQd9hFuGzlP04W0WHNcqLClt4qKy/Fm&#10;NciX7Xi9qcc9mY35+jYHtQ3vSuvZdNgsQQQawn/4r30wGpRS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csXEAAAA3AAAAA8AAAAAAAAAAAAAAAAAmAIAAGRycy9k&#10;b3ducmV2LnhtbFBLBQYAAAAABAAEAPUAAACJAwAAAAA=&#10;" path="m,l,1181r7,7l7,,,xe" fillcolor="#fffbc3" stroked="f">
                            <v:path arrowok="t" o:connecttype="custom" o:connectlocs="0,0;0,1181;7,1188;7,0;0,0" o:connectangles="0,0,0,0,0"/>
                          </v:shape>
                          <v:shape id="Freeform 566" o:spid="_x0000_s1590" style="position:absolute;left:4702;top:2506;width:7;height:1195;visibility:visible;mso-wrap-style:square;v-text-anchor:top" coordsize="7,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XkcUA&#10;AADcAAAADwAAAGRycy9kb3ducmV2LnhtbESPT2vCQBTE74V+h+UJ3uomAUNJXYMIBcGDVHuwt9fs&#10;y5+afbtmV02/fbcgeBxm5jfMohxNL640+M6ygnSWgCCurO64UfB5eH95BeEDssbeMin4JQ/l8vlp&#10;gYW2N/6g6z40IkLYF6igDcEVUvqqJYN+Zh1x9Go7GAxRDo3UA94i3PQyS5JcGuw4LrToaN1Sddpf&#10;jIKfS/59zLZpjdn2sPNYfZ1d7ZSaTsbVG4hAY3iE7+2NVjCf5/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eRxQAAANwAAAAPAAAAAAAAAAAAAAAAAJgCAABkcnMv&#10;ZG93bnJldi54bWxQSwUGAAAAAAQABAD1AAAAigMAAAAA&#10;" path="m,7l,1195r7,-7l7,,,7xe" fillcolor="#fffbc3" stroked="f">
                            <v:path arrowok="t" o:connecttype="custom" o:connectlocs="0,7;0,1195;7,1188;7,0;0,7" o:connectangles="0,0,0,0,0"/>
                          </v:shape>
                          <v:shape id="Freeform 567" o:spid="_x0000_s1591" style="position:absolute;left:4709;top:2499;width:6;height:1195;visibility:visible;mso-wrap-style:square;v-text-anchor:top" coordsize="6,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WwsYA&#10;AADcAAAADwAAAGRycy9kb3ducmV2LnhtbESPzYrCQBCE7wv7DkMveBGdqEQlOsquInjYiz8HvbWZ&#10;NglmekJmjPHtnQVhj0V1fdU1X7amFA3VrrCsYNCPQBCnVhecKTgeNr0pCOeRNZaWScGTHCwXnx9z&#10;TLR98I6avc9EgLBLUEHufZVI6dKcDLq+rYiDd7W1QR9knUld4yPATSmHUTSWBgsODTlWtMopve3v&#10;JrxxPJzObjQZ/MTxb7O5XdYn6q6V6ny13zMQnlr/f/xOb7WCOJ7A35hAA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WwsYAAADcAAAADwAAAAAAAAAAAAAAAACYAgAAZHJz&#10;L2Rvd25yZXYueG1sUEsFBgAAAAAEAAQA9QAAAIsDAAAAAA==&#10;" path="m,7l,1195r6,l6,,,7xe" fillcolor="#fffbc3" stroked="f">
                            <v:path arrowok="t" o:connecttype="custom" o:connectlocs="0,7;0,1195;6,1195;6,0;0,7" o:connectangles="0,0,0,0,0"/>
                          </v:shape>
                          <v:shape id="Freeform 568" o:spid="_x0000_s1592" style="position:absolute;left:4715;top:2499;width:7;height:1202;visibility:visible;mso-wrap-style:square;v-text-anchor:top" coordsize="7,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nOcMA&#10;AADcAAAADwAAAGRycy9kb3ducmV2LnhtbERPz2vCMBS+C/4P4Qm7aTqnruuayhgIupPWOXZ8NG9t&#10;WfNSkkzrf78cBI8f3+98PZhOnMn51rKCx1kCgriyuuVawedxM01B+ICssbNMCq7kYV2MRzlm2l74&#10;QOcy1CKGsM9QQRNCn0npq4YM+pntiSP3Y53BEKGrpXZ4ieGmk/MkWUmDLceGBnt6b6j6Lf+MgsS9&#10;fD9/fG31ab6XT7JapOnulCr1MBneXkEEGsJdfHNvtYLlMq6N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enOcMAAADcAAAADwAAAAAAAAAAAAAAAACYAgAAZHJzL2Rv&#10;d25yZXYueG1sUEsFBgAAAAAEAAQA9QAAAIgDAAAAAA==&#10;" path="m,l,1195r7,7l7,,,xe" fillcolor="#fffbc3" stroked="f">
                            <v:path arrowok="t" o:connecttype="custom" o:connectlocs="0,0;0,1195;7,1202;7,0;0,0" o:connectangles="0,0,0,0,0"/>
                          </v:shape>
                          <v:shape id="Freeform 569" o:spid="_x0000_s1593" style="position:absolute;left:4722;top:2493;width:7;height:1215;visibility:visible;mso-wrap-style:square;v-text-anchor:top" coordsize="7,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CMUA&#10;AADcAAAADwAAAGRycy9kb3ducmV2LnhtbESPT4vCMBTE7wt+h/AEL7KmyqprNYoIgh4W/LOweHs0&#10;z7bYvJQk1u63NwvCHoeZ+Q2zWLWmEg05X1pWMBwkIIgzq0vOFXyft++fIHxA1lhZJgW/5GG17Lwt&#10;MNX2wUdqTiEXEcI+RQVFCHUqpc8KMugHtiaO3tU6gyFKl0vt8BHhppKjJJlIgyXHhQJr2hSU3U53&#10;o6B/buzla3pwH027x+x+9PWP9Er1uu16DiJQG/7Dr/ZOKxiPZ/B3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4UIxQAAANwAAAAPAAAAAAAAAAAAAAAAAJgCAABkcnMv&#10;ZG93bnJldi54bWxQSwUGAAAAAAQABAD1AAAAigMAAAAA&#10;" path="m,6l,1215r7,l7,,,6xe" fillcolor="#fffbc3" stroked="f">
                            <v:path arrowok="t" o:connecttype="custom" o:connectlocs="0,6;0,1215;7,1215;7,0;0,6" o:connectangles="0,0,0,0,0"/>
                          </v:shape>
                          <v:shape id="Freeform 570" o:spid="_x0000_s1594" style="position:absolute;left:4729;top:2486;width:6;height:1222;visibility:visible;mso-wrap-style:square;v-text-anchor:top" coordsize="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OEL8A&#10;AADcAAAADwAAAGRycy9kb3ducmV2LnhtbERPzWrCQBC+F3yHZQRvdWNtpURXsYLYY9U+wJAds4nZ&#10;2ZBdY3x751Do8eP7X20G36ieulgFNjCbZqCIi2ArLg38nvevn6BiQrbYBCYDD4qwWY9eVpjbcOcj&#10;9adUKgnhmKMBl1Kbax0LRx7jNLTEwl1C5zEJ7EptO7xLuG/0W5YttMeKpcFhSztHxfV089Kb9fV7&#10;f/6ph686Hubo6BivZMxkPGyXoBIN6V/85/62Bj4WMl/OyBH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eA4QvwAAANwAAAAPAAAAAAAAAAAAAAAAAJgCAABkcnMvZG93bnJl&#10;di54bWxQSwUGAAAAAAQABAD1AAAAhAMAAAAA&#10;" path="m,7l,1222r6,l6,,,7xe" fillcolor="#fffbc3" stroked="f">
                            <v:path arrowok="t" o:connecttype="custom" o:connectlocs="0,7;0,1222;6,1222;6,0;0,7" o:connectangles="0,0,0,0,0"/>
                          </v:shape>
                          <v:shape id="Freeform 571" o:spid="_x0000_s1595" style="position:absolute;left:4735;top:2486;width:7;height:1222;visibility:visible;mso-wrap-style:square;v-text-anchor:top" coordsize="7,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2DMUA&#10;AADcAAAADwAAAGRycy9kb3ducmV2LnhtbESPT2vCQBTE7wW/w/KE3uomQqVGV1FR8NKD//H2zD6T&#10;YPZtzK6a+um7QqHHYWZ+wwzHjSnFnWpXWFYQdyIQxKnVBWcKtpvFxxcI55E1lpZJwQ85GI9ab0NM&#10;tH3wiu5rn4kAYZeggtz7KpHSpTkZdB1bEQfvbGuDPsg6k7rGR4CbUnajqCcNFhwWcqxollN6Wd+M&#10;gsO0qb7nzz0ezLVfxqdpd7M77pV6bzeTAQhPjf8P/7WXWsFnL4bXmXAE5O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nYMxQAAANwAAAAPAAAAAAAAAAAAAAAAAJgCAABkcnMv&#10;ZG93bnJldi54bWxQSwUGAAAAAAQABAD1AAAAigMAAAAA&#10;" path="m,l,1222r7,-7l7,,,xe" fillcolor="#fffbc3" stroked="f">
                            <v:path arrowok="t" o:connecttype="custom" o:connectlocs="0,0;0,1222;7,1215;7,0;0,0" o:connectangles="0,0,0,0,0"/>
                          </v:shape>
                          <v:shape id="Freeform 572" o:spid="_x0000_s1596" style="position:absolute;left:4742;top:2486;width:7;height:1215;visibility:visible;mso-wrap-style:square;v-text-anchor:top" coordsize="7,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dxMYA&#10;AADcAAAADwAAAGRycy9kb3ducmV2LnhtbESPT2vCQBTE7wW/w/IKXopuGlor0TVIQbCHQtWCeHtk&#10;n0lo9m3Y3fzx23cLBY/DzPyGWeejaURPzteWFTzPExDEhdU1lwq+T7vZEoQPyBoby6TgRh7yzeRh&#10;jZm2Ax+oP4ZSRAj7DBVUIbSZlL6oyKCf25Y4elfrDIYoXSm1wyHCTSPTJFlIgzXHhQpbeq+o+Dl2&#10;RsHTqbeXz7cv99KPH1h0B9+epVdq+jhuVyACjeEe/m/vtYLXRQp/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fdxMYAAADcAAAADwAAAAAAAAAAAAAAAACYAgAAZHJz&#10;L2Rvd25yZXYueG1sUEsFBgAAAAAEAAQA9QAAAIsDAAAAAA==&#10;" path="m,l,1215r7,l7,7,,xe" fillcolor="#fffbc3" stroked="f">
                            <v:path arrowok="t" o:connecttype="custom" o:connectlocs="0,0;0,1215;7,1215;7,7;0,0" o:connectangles="0,0,0,0,0"/>
                          </v:shape>
                          <v:shape id="Freeform 573" o:spid="_x0000_s1597" style="position:absolute;left:4749;top:2493;width:6;height:1208;visibility:visible;mso-wrap-style:square;v-text-anchor:top" coordsize="6,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yq8UA&#10;AADcAAAADwAAAGRycy9kb3ducmV2LnhtbESP3WoCMRSE7wt9h3AK3tXstmhlNStVKIgWrD8PcNic&#10;/cHkZNlEd317Uyj0cpiZb5jFcrBG3KjzjWMF6TgBQVw43XCl4Hz6ep2B8AFZo3FMCu7kYZk/Py0w&#10;067nA92OoRIRwj5DBXUIbSalL2qy6MeuJY5e6TqLIcqukrrDPsKtkW9JMpUWG44LNba0rqm4HK9W&#10;werbpfZjE3bbn7Lfrw7GnDBNlRq9DJ9zEIGG8B/+a2+0gsn0HX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LKrxQAAANwAAAAPAAAAAAAAAAAAAAAAAJgCAABkcnMv&#10;ZG93bnJldi54bWxQSwUGAAAAAAQABAD1AAAAigMAAAAA&#10;" path="m,l,1208r6,l6,6,,xe" fillcolor="#fffbc3" stroked="f">
                            <v:path arrowok="t" o:connecttype="custom" o:connectlocs="0,0;0,1208;6,1208;6,6;0,0" o:connectangles="0,0,0,0,0"/>
                          </v:shape>
                          <v:rect id="Rectangle 574" o:spid="_x0000_s1598" style="position:absolute;left:4755;top:2499;width:7;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7SsUA&#10;AADcAAAADwAAAGRycy9kb3ducmV2LnhtbESPQWvCQBSE74X+h+UVems2Fis2uglVEIpe2jTi9Zl9&#10;JsHs25DdxvjvXaHQ4zAz3zDLbDStGKh3jWUFkygGQVxa3XCloPjZvMxBOI+ssbVMCq7kIEsfH5aY&#10;aHvhbxpyX4kAYZeggtr7LpHSlTUZdJHtiIN3sr1BH2RfSd3jJcBNK1/jeCYNNhwWauxoXVN5zn+N&#10;grnZFkV7OG7y7ft+QL1ffXW7lVLPT+PHAoSn0f+H/9qfWsHbbAr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ntKxQAAANwAAAAPAAAAAAAAAAAAAAAAAJgCAABkcnMv&#10;ZG93bnJldi54bWxQSwUGAAAAAAQABAD1AAAAigMAAAAA&#10;" fillcolor="#fffbc3" stroked="f"/>
                          <v:rect id="Rectangle 575" o:spid="_x0000_s1599" style="position:absolute;left:4762;top:2499;width:7;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e0cUA&#10;AADcAAAADwAAAGRycy9kb3ducmV2LnhtbESPQWvCQBSE7wX/w/KE3ppNBUWjq1RBKOmlTRO8PrPP&#10;JJh9G7LbJP333UKhx2FmvmF2h8m0YqDeNZYVPEcxCOLS6oYrBfnn+WkNwnlkja1lUvBNDg772cMO&#10;E21H/qAh85UIEHYJKqi97xIpXVmTQRfZjjh4N9sb9EH2ldQ9jgFuWrmI45U02HBYqLGjU03lPfsy&#10;CtYmzfP2cj1n6aYYUBfH9+7tqNTjfHrZgvA0+f/wX/tVK1iul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t7RxQAAANwAAAAPAAAAAAAAAAAAAAAAAJgCAABkcnMv&#10;ZG93bnJldi54bWxQSwUGAAAAAAQABAD1AAAAigMAAAAA&#10;" fillcolor="#fffbc3" stroked="f"/>
                          <v:rect id="Rectangle 576" o:spid="_x0000_s1600" style="position:absolute;left:4769;top:2499;width:6;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ApsUA&#10;AADcAAAADwAAAGRycy9kb3ducmV2LnhtbESPQWvCQBSE74L/YXkFb7qpYLCpm1AFQfTSppFeX7Ov&#10;SWj2bciuMf57t1DwOMzMN8wmG00rBupdY1nB8yICQVxa3XCloPjcz9cgnEfW2FomBTdykKXTyQYT&#10;ba/8QUPuKxEg7BJUUHvfJVK6siaDbmE74uD92N6gD7KvpO7xGuCmlcsoiqXBhsNCjR3taip/84tR&#10;sDbHomi/vvf58eU8oD5v37vTVqnZ0/j2CsLT6B/h//ZBK1jFMfyd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ECmxQAAANwAAAAPAAAAAAAAAAAAAAAAAJgCAABkcnMv&#10;ZG93bnJldi54bWxQSwUGAAAAAAQABAD1AAAAigMAAAAA&#10;" fillcolor="#fffbc3" stroked="f"/>
                          <v:rect id="Rectangle 577" o:spid="_x0000_s1601" style="position:absolute;left:4775;top:2499;width:7;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lPcUA&#10;AADcAAAADwAAAGRycy9kb3ducmV2LnhtbESPQWvCQBSE74X+h+UVems2FrQ2uglVEIq9aBrx+sw+&#10;k2D2bchuY/rvu0LB4zAz3zDLbDStGKh3jWUFkygGQVxa3XCloPjevMxBOI+ssbVMCn7JQZY+Piwx&#10;0fbKexpyX4kAYZeggtr7LpHSlTUZdJHtiIN3tr1BH2RfSd3jNcBNK1/jeCYNNhwWauxoXVN5yX+M&#10;grnZFkV7PG3y7fthQH1Y7bqvlVLPT+PHAoSn0d/D/+1PrWA6e4P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OU9xQAAANwAAAAPAAAAAAAAAAAAAAAAAJgCAABkcnMv&#10;ZG93bnJldi54bWxQSwUGAAAAAAQABAD1AAAAigMAAAAA&#10;" fillcolor="#fffbc3" stroked="f"/>
                          <v:shape id="Freeform 578" o:spid="_x0000_s1602" style="position:absolute;left:4782;top:2499;width:6;height:1209;visibility:visible;mso-wrap-style:square;v-text-anchor:top" coordsize="6,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J+8QA&#10;AADcAAAADwAAAGRycy9kb3ducmV2LnhtbERPz2vCMBS+D/wfwhN2GZquWJHOKDoYOLZLq4ft9mje&#10;mmLzUprY1v9+OQx2/Ph+b/eTbcVAvW8cK3heJiCIK6cbrhVczm+LDQgfkDW2jknBnTzsd7OHLeba&#10;jVzQUIZaxBD2OSowIXS5lL4yZNEvXUccuR/XWwwR9rXUPY4x3LYyTZK1tNhwbDDY0auh6lrerIJ3&#10;M3zXWfF1yVafq+M1/bj5xDwp9TifDi8gAk3hX/znPmkF2TqujW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CfvEAAAA3AAAAA8AAAAAAAAAAAAAAAAAmAIAAGRycy9k&#10;b3ducmV2LnhtbFBLBQYAAAAABAAEAPUAAACJAwAAAAA=&#10;" path="m,l,1202r6,7l6,,,xe" fillcolor="#fffbc3" stroked="f">
                            <v:path arrowok="t" o:connecttype="custom" o:connectlocs="0,0;0,1202;6,1209;6,0;0,0" o:connectangles="0,0,0,0,0"/>
                          </v:shape>
                          <v:shape id="Freeform 579" o:spid="_x0000_s1603" style="position:absolute;left:4788;top:2499;width:7;height:1215;visibility:visible;mso-wrap-style:square;v-text-anchor:top" coordsize="7,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PtcUA&#10;AADcAAAADwAAAGRycy9kb3ducmV2LnhtbESPT4vCMBTE7wt+h/AEL8uaKquu1SgiCHpY8M/C4u3R&#10;PNti81KSWLvf3iwIHoeZ+Q0zX7amEg05X1pWMOgnIIgzq0vOFfycNh9fIHxA1lhZJgV/5GG56LzN&#10;MdX2zgdqjiEXEcI+RQVFCHUqpc8KMuj7tiaO3sU6gyFKl0vt8B7hppLDJBlLgyXHhQJrWheUXY83&#10;o+D91Njz92TvPpt2h9nt4Otf6ZXqddvVDESgNrzCz/ZWKxiNp/B/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0+1xQAAANwAAAAPAAAAAAAAAAAAAAAAAJgCAABkcnMv&#10;ZG93bnJldi54bWxQSwUGAAAAAAQABAD1AAAAigMAAAAA&#10;" path="m,l,1209r7,6l7,,,xe" fillcolor="#fffbc3" stroked="f">
                            <v:path arrowok="t" o:connecttype="custom" o:connectlocs="0,0;0,1209;7,1215;7,0;0,0" o:connectangles="0,0,0,0,0"/>
                          </v:shape>
                          <v:rect id="Rectangle 580" o:spid="_x0000_s1604" style="position:absolute;left:4795;top:2499;width: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rlMEA&#10;AADcAAAADwAAAGRycy9kb3ducmV2LnhtbERPy4rCMBTdC/5DuMLsNB3Bx1SjqCCIs9FOxe21ubZl&#10;mpvSZGr9e7MYcHk47+W6M5VoqXGlZQWfowgEcWZ1ybmC9Gc/nINwHlljZZkUPMnBetXvLTHW9sFn&#10;ahOfixDCLkYFhfd1LKXLCjLoRrYmDtzdNgZ9gE0udYOPEG4qOY6iqTRYcmgosKZdQdlv8mcUzM0x&#10;TavrbZ8cvy4t6sv2VH9vlfoYdJsFCE+df4v/3QetYDIL8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w65TBAAAA3AAAAA8AAAAAAAAAAAAAAAAAmAIAAGRycy9kb3du&#10;cmV2LnhtbFBLBQYAAAAABAAEAPUAAACGAwAAAAA=&#10;" fillcolor="#fffbc3" stroked="f"/>
                          <v:rect id="Rectangle 581" o:spid="_x0000_s1605" style="position:absolute;left:4802;top:2486;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D8UA&#10;AADcAAAADwAAAGRycy9kb3ducmV2LnhtbESPQWvCQBSE74X+h+UJvTUbC7U2ugm1IIhe2jTi9Zl9&#10;JsHs25BdY/z3bqHQ4zAz3zDLbDStGKh3jWUF0ygGQVxa3XCloPhZP89BOI+ssbVMCm7kIEsfH5aY&#10;aHvlbxpyX4kAYZeggtr7LpHSlTUZdJHtiIN3sr1BH2RfSd3jNcBNK1/ieCYNNhwWauzos6bynF+M&#10;grnZFkV7OK7z7ft+QL1ffXW7lVJPk/FjAcLT6P/Df+2NVvD6No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E4PxQAAANwAAAAPAAAAAAAAAAAAAAAAAJgCAABkcnMv&#10;ZG93bnJldi54bWxQSwUGAAAAAAQABAD1AAAAigMAAAAA&#10;" fillcolor="#fffbc3" stroked="f"/>
                          <v:rect id="Rectangle 582" o:spid="_x0000_s1606" style="position:absolute;left:4802;top:2499;width: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QeMUA&#10;AADcAAAADwAAAGRycy9kb3ducmV2LnhtbESPT2vCQBTE7wW/w/KE3ppNhfondRUVhKKXGiNen9nX&#10;JDT7NmS3MX57tyB4HGbmN8x82ZtadNS6yrKC9ygGQZxbXXGhIDtu36YgnEfWWFsmBTdysFwMXuaY&#10;aHvlA3WpL0SAsEtQQel9k0jp8pIMusg2xMH7sa1BH2RbSN3iNcBNLUdxPJYGKw4LJTa0KSn/Tf+M&#10;gqnZZVl9vmzT3ezUoT6tv5v9WqnXYb/6BOGp98/wo/2lFXxMRv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B4xQAAANwAAAAPAAAAAAAAAAAAAAAAAJgCAABkcnMv&#10;ZG93bnJldi54bWxQSwUGAAAAAAQABAD1AAAAigMAAAAA&#10;" fillcolor="#fffbc3" stroked="f"/>
                          <v:rect id="Rectangle 583" o:spid="_x0000_s1607" style="position:absolute;left:4808;top:2486;width:7;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148UA&#10;AADcAAAADwAAAGRycy9kb3ducmV2LnhtbESPQWvCQBSE7wX/w/KE3nRTS1sb3QQVBNFLm0Z6fWZf&#10;k2D2bciuMf33bkHocZiZb5hlOphG9NS52rKCp2kEgriwuuZSQf61ncxBOI+ssbFMCn7JQZqMHpYY&#10;a3vlT+ozX4oAYRejgsr7NpbSFRUZdFPbEgfvx3YGfZBdKXWH1wA3jZxF0as0WHNYqLClTUXFObsY&#10;BXOzz/Pm+7TN9u/HHvVx/dEe1ko9jofVAoSnwf+H7+2dVvDy9gx/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nXjxQAAANwAAAAPAAAAAAAAAAAAAAAAAJgCAABkcnMv&#10;ZG93bnJldi54bWxQSwUGAAAAAAQABAD1AAAAigMAAAAA&#10;" fillcolor="#fffbc3" stroked="f"/>
                          <v:shape id="Freeform 584" o:spid="_x0000_s1608" style="position:absolute;left:4815;top:2480;width:7;height:1234;visibility:visible;mso-wrap-style:square;v-text-anchor:top" coordsize="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vp8UA&#10;AADcAAAADwAAAGRycy9kb3ducmV2LnhtbESPQWvCQBSE70L/w/IKvelG0Vaiq7SFakEvVfH8yD6z&#10;abNv0+yapP56Vyh4HGbmG2a+7GwpGqp94VjBcJCAIM6cLjhXcNh/9KcgfEDWWDomBX/kYbl46M0x&#10;1a7lL2p2IRcRwj5FBSaEKpXSZ4Ys+oGriKN3crXFEGWdS11jG+G2lKMkeZYWC44LBit6N5T97M5W&#10;wX4zvNj1Gzar7/a3GG2Pjsx0rNTTY/c6AxGoC/fwf/tTK5i8jO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C+nxQAAANwAAAAPAAAAAAAAAAAAAAAAAJgCAABkcnMv&#10;ZG93bnJldi54bWxQSwUGAAAAAAQABAD1AAAAigMAAAAA&#10;" path="m,6l,1234r7,l7,,,6xe" fillcolor="#fffbc3" stroked="f">
                            <v:path arrowok="t" o:connecttype="custom" o:connectlocs="0,6;0,1234;7,1234;7,0;0,6" o:connectangles="0,0,0,0,0"/>
                          </v:shape>
                          <v:shape id="Freeform 585" o:spid="_x0000_s1609" style="position:absolute;left:4822;top:2466;width:6;height:1248;visibility:visible;mso-wrap-style:square;v-text-anchor:top" coordsize="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GUMgA&#10;AADcAAAADwAAAGRycy9kb3ducmV2LnhtbESPW2vCQBSE3wv+h+UIfasbC7EaXUXaCi19EC94eTtk&#10;j0lo9mzIribtr3cFwcdhZr5hJrPWlOJCtSssK+j3IhDEqdUFZwq2m8XLEITzyBpLy6TgjxzMpp2n&#10;CSbaNryiy9pnIkDYJagg975KpHRpTgZdz1bEwTvZ2qAPss6krrEJcFPK1ygaSIMFh4UcK3rPKf1d&#10;n42Cw+DzZz/8mFv7vRztjmmcrf4XjVLP3XY+BuGp9Y/wvf2lFcRvMdzOhCM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kZQyAAAANwAAAAPAAAAAAAAAAAAAAAAAJgCAABk&#10;cnMvZG93bnJldi54bWxQSwUGAAAAAAQABAD1AAAAjQMAAAAA&#10;" path="m,7l,1248r6,l6,,,7xe" fillcolor="#fffbc3" stroked="f">
                            <v:path arrowok="t" o:connecttype="custom" o:connectlocs="0,7;0,1248;6,1248;6,0;0,7" o:connectangles="0,0,0,0,0"/>
                          </v:shape>
                          <v:rect id="Rectangle 586" o:spid="_x0000_s1610" style="position:absolute;left:4828;top:2453;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e8UA&#10;AADcAAAADwAAAGRycy9kb3ducmV2LnhtbESPQWvCQBSE74X+h+UVems2FrQ2uglVEIq9aBrx+sw+&#10;k2D2bchuY/rvu0LB4zAz3zDLbDStGKh3jWUFkygGQVxa3XCloPjevMxBOI+ssbVMCn7JQZY+Piwx&#10;0fbKexpyX4kAYZeggtr7LpHSlTUZdJHtiIN3tr1BH2RfSd3jNcBNK1/jeCYNNhwWauxoXVN5yX+M&#10;grnZFkV7PG3y7fthQH1Y7bqvlVLPT+PHAoSn0d/D/+1PrWD6NoP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dZ7xQAAANwAAAAPAAAAAAAAAAAAAAAAAJgCAABkcnMv&#10;ZG93bnJldi54bWxQSwUGAAAAAAQABAD1AAAAigMAAAAA&#10;" fillcolor="#fffbc3" stroked="f"/>
                          <v:shape id="Freeform 587" o:spid="_x0000_s1611" style="position:absolute;left:4828;top:2453;width:7;height:1268;visibility:visible;mso-wrap-style:square;v-text-anchor:top" coordsize="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FzcYA&#10;AADcAAAADwAAAGRycy9kb3ducmV2LnhtbESPQWvCQBSE7wX/w/KEXopuLFgluooIguKh1Xgwt0f2&#10;mUSzb2N21fjvu4WCx2FmvmGm89ZU4k6NKy0rGPQjEMSZ1SXnCg7JqjcG4TyyxsoyKXiSg/ms8zbF&#10;WNsH7+i+97kIEHYxKii8r2MpXVaQQde3NXHwTrYx6INscqkbfAS4qeRnFH1JgyWHhQJrWhaUXfY3&#10;o+Bn83Gts9M2Tc583La3JD1svlOl3rvtYgLCU+tf4f/2WisYjkb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1FzcYAAADcAAAADwAAAAAAAAAAAAAAAACYAgAAZHJz&#10;L2Rvd25yZXYueG1sUEsFBgAAAAAEAAQA9QAAAIsDAAAAAA==&#10;" path="m,7l,1261r7,7l7,,,7xe" fillcolor="#fffbc3" stroked="f">
                            <v:path arrowok="t" o:connecttype="custom" o:connectlocs="0,7;0,1261;7,1268;7,0;0,7" o:connectangles="0,0,0,0,0"/>
                          </v:shape>
                          <v:shape id="Freeform 588" o:spid="_x0000_s1612" style="position:absolute;left:4835;top:2440;width:7;height:1288;visibility:visible;mso-wrap-style:square;v-text-anchor:top" coordsize="7,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FsMA&#10;AADcAAAADwAAAGRycy9kb3ducmV2LnhtbERPz2vCMBS+C/sfwhO8zdQO3VaNMoSpeBDW6c6P5pkW&#10;m5fSRNvtrzeHgceP7/di1dta3Kj1lWMFk3ECgrhwumKj4Pj9+fwGwgdkjbVjUvBLHlbLp8ECM+06&#10;/qJbHoyIIewzVFCG0GRS+qIki37sGuLInV1rMUTYGqlb7GK4rWWaJDNpseLYUGJD65KKS361Cs6z&#10;3cv7dtv96dwc0tPPfrM2IVVqNOw/5iAC9eEh/nfvtILpa1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FsMAAADcAAAADwAAAAAAAAAAAAAAAACYAgAAZHJzL2Rv&#10;d25yZXYueG1sUEsFBgAAAAAEAAQA9QAAAIgDAAAAAA==&#10;" path="m,l,1281r7,7l7,,,xe" fillcolor="#fffbc3" stroked="f">
                            <v:path arrowok="t" o:connecttype="custom" o:connectlocs="0,0;0,1281;7,1288;7,0;0,0" o:connectangles="0,0,0,0,0"/>
                          </v:shape>
                          <v:rect id="Rectangle 589" o:spid="_x0000_s1613" style="position:absolute;left:4835;top:3748;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CCcYA&#10;AADcAAAADwAAAGRycy9kb3ducmV2LnhtbESPzWrDMBCE74W+g9hCbo3cQn7sWA5NIRCSS+s69Lqx&#10;traptTKW4jhvHxUCPQ4z8w2TrkfTioF611hW8DKNQBCXVjdcKSi+ts9LEM4ja2wtk4IrOVhnjw8p&#10;Jtpe+JOG3FciQNglqKD2vkukdGVNBt3UdsTB+7G9QR9kX0nd4yXATStfo2guDTYcFmrs6L2m8jc/&#10;GwVLsy+K9vu0zffxcUB93Hx0h41Sk6fxbQXC0+j/w/f2TiuYLWL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pCCcYAAADcAAAADwAAAAAAAAAAAAAAAACYAgAAZHJz&#10;L2Rvd25yZXYueG1sUEsFBgAAAAAEAAQA9QAAAIsDAAAAAA==&#10;" fillcolor="#fffbc3" stroked="f"/>
                          <v:shape id="Freeform 590" o:spid="_x0000_s1614" style="position:absolute;left:4842;top:2433;width:6;height:1301;visibility:visible;mso-wrap-style:square;v-text-anchor:top" coordsize="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rGsEA&#10;AADcAAAADwAAAGRycy9kb3ducmV2LnhtbERPy4rCMBTdC/MP4Q6403QERapRdMAHIgNWP+DSXNNi&#10;c1OTqJ2/nyyEWR7Oe77sbCOe5EPtWMHXMANBXDpds1FwOW8GUxAhImtsHJOCXwqwXHz05phr9+IT&#10;PYtoRArhkKOCKsY2lzKUFVkMQ9cSJ+7qvMWYoDdSe3ylcNvIUZZNpMWaU0OFLX1XVN6Kh1VQ+u04&#10;bprHwZiR3N2Pxfq6/1kr1f/sVjMQkbr4L36791rBeJrmpzPp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N6xrBAAAA3AAAAA8AAAAAAAAAAAAAAAAAmAIAAGRycy9kb3du&#10;cmV2LnhtbFBLBQYAAAAABAAEAPUAAACGAwAAAAA=&#10;" path="m,l,1295r6,6l6,,,xe" fillcolor="#fffbc3" stroked="f">
                            <v:path arrowok="t" o:connecttype="custom" o:connectlocs="0,0;0,1295;6,1301;6,0;0,0" o:connectangles="0,0,0,0,0"/>
                          </v:shape>
                          <v:shape id="Freeform 591" o:spid="_x0000_s1615" style="position:absolute;left:4842;top:3734;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NgsQA&#10;AADcAAAADwAAAGRycy9kb3ducmV2LnhtbESPQWvCQBSE7wX/w/IEb7pRtEp0FRFaCrXQxnh/ZJ9J&#10;NPs2ZFcT/70rCD0OM/MNs9p0phI3alxpWcF4FIEgzqwuOVeQHj6GCxDOI2usLJOCOznYrHtvK4y1&#10;bfmPbonPRYCwi1FB4X0dS+myggy6ka2Jg3eyjUEfZJNL3WAb4KaSkyh6lwZLDgsF1rQrKLskV6NA&#10;zo7H/U/6OXepPX8nU/u7veatUoN+t12C8NT5//Cr/aUVzBZj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jYLEAAAA3AAAAA8AAAAAAAAAAAAAAAAAmAIAAGRycy9k&#10;b3ducmV2LnhtbFBLBQYAAAAABAAEAPUAAACJAwAAAAA=&#10;" path="m,7l,27r6,6l6,,,7xe" fillcolor="#fffbc3" stroked="f">
                            <v:path arrowok="t" o:connecttype="custom" o:connectlocs="0,7;0,27;6,33;6,0;0,7" o:connectangles="0,0,0,0,0"/>
                          </v:shape>
                          <v:rect id="Rectangle 592" o:spid="_x0000_s1616" style="position:absolute;left:4848;top:2426;width:7;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gX8QA&#10;AADcAAAADwAAAGRycy9kb3ducmV2LnhtbESPQWvCQBSE70L/w/IK3symgpKmrlILguhF00ivr9nX&#10;JDT7NmTXGP+9Kwgeh5n5hlmsBtOInjpXW1bwFsUgiAuray4V5N+bSQLCeWSNjWVScCUHq+XLaIGp&#10;thc+Up/5UgQIuxQVVN63qZSuqMigi2xLHLw/2xn0QXal1B1eAtw0chrHc2mw5rBQYUtfFRX/2dko&#10;SMwuz5uf3022ez/1qE/rQ7tfKzV+HT4/QHga/DP8aG+1glkyhf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7oF/EAAAA3AAAAA8AAAAAAAAAAAAAAAAAmAIAAGRycy9k&#10;b3ducmV2LnhtbFBLBQYAAAAABAAEAPUAAACJAwAAAAA=&#10;" fillcolor="#fffbc3" stroked="f"/>
                          <v:rect id="Rectangle 593" o:spid="_x0000_s1617" style="position:absolute;left:4855;top:2426;width:7;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FxMQA&#10;AADcAAAADwAAAGRycy9kb3ducmV2LnhtbESPQWvCQBSE74L/YXkFb7qpoqSpq6ggFHvRGOn1Nfua&#10;hGbfhuw2xn/fFQSPw8x8wyzXvalFR62rLCt4nUQgiHOrKy4UZOf9OAbhPLLG2jIpuJGD9Wo4WGKi&#10;7ZVP1KW+EAHCLkEFpfdNIqXLSzLoJrYhDt6PbQ36INtC6havAW5qOY2ihTRYcVgosaFdSflv+mcU&#10;xOaQZfXX9z49vF061JftsfncKjV66TfvIDz1/hl+tD+0gnk8g/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3BcTEAAAA3AAAAA8AAAAAAAAAAAAAAAAAmAIAAGRycy9k&#10;b3ducmV2LnhtbFBLBQYAAAAABAAEAPUAAACJAwAAAAA=&#10;" fillcolor="#fffbc3" stroked="f"/>
                          <v:shape id="Freeform 594" o:spid="_x0000_s1618" style="position:absolute;left:4862;top:2426;width:6;height:1335;visibility:visible;mso-wrap-style:square;v-text-anchor:top" coordsize="6,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0IxcYA&#10;AADcAAAADwAAAGRycy9kb3ducmV2LnhtbESPQWvCQBSE74L/YXmCN91taUWiq5TSQsWDGkPr8TX7&#10;mgSzb0N2Nem/7xYEj8PMfMMs172txZVaXznW8DBVIIhzZyouNGTH98kchA/IBmvHpOGXPKxXw8ES&#10;E+M6PtA1DYWIEPYJaihDaBIpfV6SRT91DXH0flxrMUTZFtK02EW4reWjUjNpseK4UGJDryXl5/Ri&#10;NXzt0j1vsp2qffeZfc/Ob2p7yrQej/qXBYhAfbiHb+0Po+F5/gT/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0IxcYAAADcAAAADwAAAAAAAAAAAAAAAACYAgAAZHJz&#10;L2Rvd25yZXYueG1sUEsFBgAAAAAEAAQA9QAAAIsDAAAAAA==&#10;" path="m,l,1335r6,-7l6,,,xe" fillcolor="#fffbc3" stroked="f">
                            <v:path arrowok="t" o:connecttype="custom" o:connectlocs="0,0;0,1335;6,1328;6,0;0,0" o:connectangles="0,0,0,0,0"/>
                          </v:shape>
                          <v:rect id="Rectangle 595" o:spid="_x0000_s1619" style="position:absolute;left:4868;top:2433;width:7;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4K8QA&#10;AADcAAAADwAAAGRycy9kb3ducmV2LnhtbESPQWvCQBSE74X+h+UVvDWbFpQ0ukotCKIXTSNen9ln&#10;Epp9G7LbGP+9Kwgeh5n5hpktBtOInjpXW1bwEcUgiAuray4V5L+r9wSE88gaG8uk4EoOFvPXlxmm&#10;2l54T33mSxEg7FJUUHnfplK6oiKDLrItcfDOtjPog+xKqTu8BLhp5GccT6TBmsNChS39VFT8Zf9G&#10;QWI2ed4cT6ts83XoUR+Wu3a7VGr0NnxPQXga/DP8aK+1gnEyhvuZc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OCvEAAAA3AAAAA8AAAAAAAAAAAAAAAAAmAIAAGRycy9k&#10;b3ducmV2LnhtbFBLBQYAAAAABAAEAPUAAACJAwAAAAA=&#10;" fillcolor="#fffbc3" stroked="f"/>
                          <v:shape id="Freeform 596" o:spid="_x0000_s1620" style="position:absolute;left:4875;top:2440;width:6;height:1308;visibility:visible;mso-wrap-style:square;v-text-anchor:top" coordsize="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WsMA&#10;AADcAAAADwAAAGRycy9kb3ducmV2LnhtbESPwWrDMBBE74X+g9hCb43sQJ3gWjYlUEhpLk76AYu1&#10;sU2slZEU2+nXV4FCj8PMvGGKajGDmMj53rKCdJWAIG6s7rlV8H36eNmC8AFZ42CZFNzIQ1U+PhSY&#10;aztzTdMxtCJC2OeooAthzKX0TUcG/cqOxNE7W2cwROlaqR3OEW4GuU6STBrsOS50ONKuo+ZyvBoF&#10;dnf9SSaXovvc09wf6s3XJjilnp+W9zcQgZbwH/5r77WC120G9zPx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WsMAAADcAAAADwAAAAAAAAAAAAAAAACYAgAAZHJzL2Rv&#10;d25yZXYueG1sUEsFBgAAAAAEAAQA9QAAAIgDAAAAAA==&#10;" path="m,6l,1308r6,l6,,,6xe" fillcolor="#fffbc3" stroked="f">
                            <v:path arrowok="t" o:connecttype="custom" o:connectlocs="0,6;0,1308;6,1308;6,0;0,6" o:connectangles="0,0,0,0,0"/>
                          </v:shape>
                          <v:rect id="Rectangle 597" o:spid="_x0000_s1621" style="position:absolute;left:4881;top:2426;width:7;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Dx8QA&#10;AADcAAAADwAAAGRycy9kb3ducmV2LnhtbESPQWvCQBSE74L/YXkFb7qpoKapq6ggFHvRGOn1Nfua&#10;hGbfhuw2xn/fFQSPw8x8wyzXvalFR62rLCt4nUQgiHOrKy4UZOf9OAbhPLLG2jIpuJGD9Wo4WGKi&#10;7ZVP1KW+EAHCLkEFpfdNIqXLSzLoJrYhDt6PbQ36INtC6havAW5qOY2iuTRYcVgosaFdSflv+mcU&#10;xOaQZfXX9z49vF061JftsfncKjV66TfvIDz1/hl+tD+0glm8gP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A8fEAAAA3AAAAA8AAAAAAAAAAAAAAAAAmAIAAGRycy9k&#10;b3ducmV2LnhtbFBLBQYAAAAABAAEAPUAAACJAwAAAAA=&#10;" fillcolor="#fffbc3" stroked="f"/>
                          <v:shape id="Freeform 598" o:spid="_x0000_s1622" style="position:absolute;left:4888;top:2426;width:7;height:1268;visibility:visible;mso-wrap-style:square;v-text-anchor:top" coordsize="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hmMMA&#10;AADcAAAADwAAAGRycy9kb3ducmV2LnhtbERPTYvCMBC9L/gfwgheFk0VdinVKCIIiod1rYftbWjG&#10;ttpMahO1/ntzEPb4eN+zRWdqcafWVZYVjEcRCOLc6ooLBcd0PYxBOI+ssbZMCp7kYDHvfcww0fbB&#10;v3Q/+EKEEHYJKii9bxIpXV6SQTeyDXHgTrY16ANsC6lbfIRwU8tJFH1LgxWHhhIbWpWUXw43o2C/&#10;/bw2+WmXpWf+23W3NDtufzKlBv1uOQXhqfP/4rd7oxV8xW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hmMMAAADcAAAADwAAAAAAAAAAAAAAAACYAgAAZHJzL2Rv&#10;d25yZXYueG1sUEsFBgAAAAAEAAQA9QAAAIgDAAAAAA==&#10;" path="m,l,1268r7,-6l7,,,xe" fillcolor="#fffbc3" stroked="f">
                            <v:path arrowok="t" o:connecttype="custom" o:connectlocs="0,0;0,1268;7,1262;7,0;0,0" o:connectangles="0,0,0,0,0"/>
                          </v:shape>
                          <v:shape id="Freeform 599" o:spid="_x0000_s1623" style="position:absolute;left:4888;top:3694;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y1cMA&#10;AADcAAAADwAAAGRycy9kb3ducmV2LnhtbESPQWsCMRSE74L/ITyhN80qVHQ1ylIp9FaqQuvtsXkm&#10;i5uXbZK623/fFAo9DjPzDbPdD64Vdwqx8axgPitAENdeN2wUnE/P0xWImJA1tp5JwTdF2O/Goy2W&#10;2vf8RvdjMiJDOJaowKbUlVLG2pLDOPMdcfauPjhMWQYjdcA+w10rF0WxlA4bzgsWO3qyVN+OX05B&#10;lS6vnzZc3nlpTHfoT2ZNH5VSD5Oh2oBINKT/8F/7RSt4XK3h90w+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Dy1cMAAADcAAAADwAAAAAAAAAAAAAAAACYAgAAZHJzL2Rv&#10;d25yZXYueG1sUEsFBgAAAAAEAAQA9QAAAIgDAAAAAA==&#10;" path="m,l,47r7,l7,7,,xe" fillcolor="#fffbc3" stroked="f">
                            <v:path arrowok="t" o:connecttype="custom" o:connectlocs="0,0;0,47;7,47;7,7;0,0" o:connectangles="0,0,0,0,0"/>
                          </v:shape>
                          <v:rect id="Rectangle 600" o:spid="_x0000_s1624" style="position:absolute;left:4895;top:2420;width:6;height:1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NbsIA&#10;AADcAAAADwAAAGRycy9kb3ducmV2LnhtbERPTWvCQBC9F/wPywje6kbBElNXUSFQ0ouNEa/T7DQJ&#10;zc6G7DZJ/333IPT4eN+7w2RaMVDvGssKVssIBHFpdcOVguKaPscgnEfW2FomBb/k4LCfPe0w0Xbk&#10;DxpyX4kQwi5BBbX3XSKlK2sy6Ja2Iw7cl+0N+gD7SuoexxBuWrmOohdpsOHQUGNH55rK7/zHKIhN&#10;VhTt/TPNs+1tQH07Xbr3k1KL+XR8BeFp8v/ih/tNK9hsw/xwJh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1uwgAAANwAAAAPAAAAAAAAAAAAAAAAAJgCAABkcnMvZG93&#10;bnJldi54bWxQSwUGAAAAAAQABAD1AAAAhwMAAAAA&#10;" fillcolor="#fffbc3" stroked="f"/>
                          <v:shape id="Freeform 601" o:spid="_x0000_s1625" style="position:absolute;left:4895;top:3701;width:6;height:40;visibility:visible;mso-wrap-style:square;v-text-anchor:top" coordsize="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Ki8QA&#10;AADcAAAADwAAAGRycy9kb3ducmV2LnhtbESPT2sCMRTE7wW/Q3hCbzWr0lJXo6ggtuCl/js/Ns/N&#10;6uZlSeK6/fZNodDjMDO/YWaLztaiJR8qxwqGgwwEceF0xaWC42Hz8g4iRGSNtWNS8E0BFvPe0wxz&#10;7R78Re0+liJBOOSowMTY5FKGwpDFMHANcfIuzluMSfpSao+PBLe1HGXZm7RYcVow2NDaUHHb362C&#10;VeXarbmuzn57PXXj3edxd4+ZUs/9bjkFEamL/+G/9odW8DoZwu+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iovEAAAA3AAAAA8AAAAAAAAAAAAAAAAAmAIAAGRycy9k&#10;b3ducmV2LnhtbFBLBQYAAAAABAAEAPUAAACJAwAAAAA=&#10;" path="m,l,40r6,l6,7,,xe" fillcolor="#fffbc3" stroked="f">
                            <v:path arrowok="t" o:connecttype="custom" o:connectlocs="0,0;0,40;6,40;6,7;0,0" o:connectangles="0,0,0,0,0"/>
                          </v:shape>
                          <v:shape id="Freeform 602" o:spid="_x0000_s1626" style="position:absolute;left:4901;top:2426;width:7;height:1249;visibility:visible;mso-wrap-style:square;v-text-anchor:top" coordsize="7,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XTcQA&#10;AADcAAAADwAAAGRycy9kb3ducmV2LnhtbESPQYvCMBSE7wv+h/AEb2uqrKLVKCqIHvSwKoi3R/Ns&#10;i81LabK1+uuNIOxxmJlvmOm8MYWoqXK5ZQW9bgSCOLE651TB6bj+HoFwHlljYZkUPMjBfNb6mmKs&#10;7Z1/qT74VAQIuxgVZN6XsZQuycig69qSOHhXWxn0QVap1BXeA9wUsh9FQ2kw57CQYUmrjJLb4c8o&#10;+Fk91+fLbrSkellYe92f04g2SnXazWICwlPj/8Of9lYrGIz7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l03EAAAA3AAAAA8AAAAAAAAAAAAAAAAAmAIAAGRycy9k&#10;b3ducmV2LnhtbFBLBQYAAAAABAAEAPUAAACJAwAAAAA=&#10;" path="m,l,1249r7,-7l7,,,xe" fillcolor="#fffbc3" stroked="f">
                            <v:path arrowok="t" o:connecttype="custom" o:connectlocs="0,0;0,1249;7,1242;7,0;0,0" o:connectangles="0,0,0,0,0"/>
                          </v:shape>
                          <v:shape id="Freeform 603" o:spid="_x0000_s1627" style="position:absolute;left:4901;top:3708;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GJccA&#10;AADcAAAADwAAAGRycy9kb3ducmV2LnhtbESP3WoCMRSE7wXfIRyhdzVrf6xdjdIWurRQK2pBvDts&#10;jruLm5OQpLp9+6ZQ8HKYmW+Y2aIzrTiRD41lBaNhBoK4tLrhSsHX9vV6AiJEZI2tZVLwQwEW835v&#10;hrm2Z17TaRMrkSAcclRQx+hyKUNZk8EwtI44eQfrDcYkfSW1x3OCm1beZNlYGmw4LdTo6KWm8rj5&#10;Ngr0s3//3BUfhXarvX4o3PpusuyUuhp0T1MQkbp4Cf+337SC+8db+Du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7hiXHAAAA3AAAAA8AAAAAAAAAAAAAAAAAmAIAAGRy&#10;cy9kb3ducmV2LnhtbFBLBQYAAAAABAAEAPUAAACMAwAAAAA=&#10;" path="m,l,33r7,l7,6,,xe" fillcolor="#fffbc3" stroked="f">
                            <v:path arrowok="t" o:connecttype="custom" o:connectlocs="0,0;0,33;7,33;7,6;0,0" o:connectangles="0,0,0,0,0"/>
                          </v:shape>
                          <v:shape id="Freeform 604" o:spid="_x0000_s1628" style="position:absolute;left:4908;top:2426;width:7;height:1235;visibility:visible;mso-wrap-style:square;v-text-anchor:top" coordsize="7,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JrMcA&#10;AADcAAAADwAAAGRycy9kb3ducmV2LnhtbESPW2sCMRSE3wv+h3CEvtVspWrdGkWEQqmI1F5o3043&#10;Zy+4OVmSdHf9940g+DjMzDfMYtWbWrTkfGVZwf0oAUGcWV1xoeDj/fnuEYQPyBpry6TgRB5Wy8HN&#10;AlNtO36j9hAKESHsU1RQhtCkUvqsJIN+ZBvi6OXWGQxRukJqh12Em1qOk2QqDVYcF0psaFNSdjz8&#10;GQWz+ud3f+q2+Pk9z93r5qvd5ce9UrfDfv0EIlAfruFL+0UrmMwf4HwmH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SazHAAAA3AAAAA8AAAAAAAAAAAAAAAAAmAIAAGRy&#10;cy9kb3ducmV2LnhtbFBLBQYAAAAABAAEAPUAAACMAwAAAAA=&#10;" path="m,7l,1235r7,-6l7,,,7xe" fillcolor="#fffbc3" stroked="f">
                            <v:path arrowok="t" o:connecttype="custom" o:connectlocs="0,7;0,1235;7,1229;7,0;0,7" o:connectangles="0,0,0,0,0"/>
                          </v:shape>
                          <v:shape id="Freeform 605" o:spid="_x0000_s1629" style="position:absolute;left:4908;top:366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1jMQA&#10;AADcAAAADwAAAGRycy9kb3ducmV2LnhtbESPQWsCMRSE74X+h/AEb92swha7GkVEwZuovfT2unkm&#10;i5uX7Sbq7r83hUKPw8x8wyxWvWvEnbpQe1YwyXIQxJXXNRsFn+fd2wxEiMgaG8+kYKAAq+XrywJL&#10;7R98pPspGpEgHEpUYGNsSylDZclhyHxLnLyL7xzGJDsjdYePBHeNnOb5u3RYc1qw2NLGUnU93ZyC&#10;vT/citl5G76tHA7GXIavyc9GqfGoX89BROrjf/ivvdcKio8Cfs+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YzEAAAA3AAAAA8AAAAAAAAAAAAAAAAAmAIAAGRycy9k&#10;b3ducmV2LnhtbFBLBQYAAAAABAAEAPUAAACJAwAAAAA=&#10;" path="m,l,7r7,l7,7,,xe" fillcolor="#fffbc3" stroked="f">
                            <v:path arrowok="t" o:connecttype="custom" o:connectlocs="0,0;0,7;7,7;7,7;0,0" o:connectangles="0,0,0,0,0"/>
                          </v:shape>
                          <v:rect id="Rectangle 606" o:spid="_x0000_s1630" style="position:absolute;left:4908;top:3714;width:7;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wgcUA&#10;AADcAAAADwAAAGRycy9kb3ducmV2LnhtbESPQWvCQBSE70L/w/IK3nTTQkVTV2kKgRIvNY30+sw+&#10;k9Ds25DdJvHfuwWhx2FmvmG2+8m0YqDeNZYVPC0jEMSl1Q1XCoqvdLEG4TyyxtYyKbiSg/3uYbbF&#10;WNuRjzTkvhIBwi5GBbX3XSylK2sy6Ja2Iw7exfYGfZB9JXWPY4CbVj5H0UoabDgs1NjRe03lT/5r&#10;FKxNVhTt9znNs81pQH1KPrtDotT8cXp7BeFp8v/he/tDK3jZrODvTD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TCBxQAAANwAAAAPAAAAAAAAAAAAAAAAAJgCAABkcnMv&#10;ZG93bnJldi54bWxQSwUGAAAAAAQABAD1AAAAigMAAAAA&#10;" fillcolor="#fffbc3" stroked="f"/>
                          <v:shape id="Freeform 607" o:spid="_x0000_s1631" style="position:absolute;left:4915;top:2426;width:6;height:1229;visibility:visible;mso-wrap-style:square;v-text-anchor:top" coordsize="6,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5EsQA&#10;AADcAAAADwAAAGRycy9kb3ducmV2LnhtbESPQWvCQBSE7wX/w/IEb3WjYFujq4iS0kuFJl68PbLP&#10;JJh9u2TXJP333UKhx2FmvmG2+9G0oqfON5YVLOYJCOLS6oYrBZcie34D4QOyxtYyKfgmD/vd5GmL&#10;qbYDf1Gfh0pECPsUFdQhuFRKX9Zk0M+tI47ezXYGQ5RdJXWHQ4SbVi6T5EUabDgu1OjoWFN5zx9G&#10;gSvscMyKUxbG8+Udzef13OdOqdl0PGxABBrDf/iv/aEVrNa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ORLEAAAA3AAAAA8AAAAAAAAAAAAAAAAAmAIAAGRycy9k&#10;b3ducmV2LnhtbFBLBQYAAAAABAAEAPUAAACJAwAAAAA=&#10;" path="m,l,1229r6,-7l6,,,xe" fillcolor="#fffbc3" stroked="f">
                            <v:path arrowok="t" o:connecttype="custom" o:connectlocs="0,0;0,1229;6,1222;6,0;0,0" o:connectangles="0,0,0,0,0"/>
                          </v:shape>
                          <v:shape id="Freeform 608" o:spid="_x0000_s1632" style="position:absolute;left:4915;top:3714;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0L4A&#10;AADcAAAADwAAAGRycy9kb3ducmV2LnhtbERPTYvCMBC9C/6HMAveNFVQ3K5RFkUQPFnX+9iMbdhm&#10;Upto239vDoLHx/tebTpbiSc13jhWMJ0kIIhzpw0XCv7O+/EShA/IGivHpKAnD5v1cLDCVLuWT/TM&#10;QiFiCPsUFZQh1KmUPi/Jop+4mjhyN9dYDBE2hdQNtjHcVnKWJAtp0XBsKLGmbUn5f/awCrS73lue&#10;Xi4mK0zvu9txZ/qrUqOv7vcHRKAufMRv90ErmH/HtfFMPA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0GKtC+AAAA3AAAAA8AAAAAAAAAAAAAAAAAmAIAAGRycy9kb3ducmV2&#10;LnhtbFBLBQYAAAAABAAEAPUAAACDAwAAAAA=&#10;" path="m,l,7r6,l6,7,,xe" fillcolor="#fffbc3" stroked="f">
                            <v:path arrowok="t" o:connecttype="custom" o:connectlocs="0,0;0,7;6,7;6,7;0,0" o:connectangles="0,0,0,0,0"/>
                          </v:shape>
                          <v:rect id="Rectangle 609" o:spid="_x0000_s1633" style="position:absolute;left:4921;top:2420;width:7;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k88QA&#10;AADcAAAADwAAAGRycy9kb3ducmV2LnhtbESPQWvCQBSE74L/YXmCN7NpQTGpq9SCUPRSY8Tra/Y1&#10;Cc2+DdltjP/eLQgeh5n5hlltBtOInjpXW1bwEsUgiAuray4V5KfdbAnCeWSNjWVScCMHm/V4tMJU&#10;2ysfqc98KQKEXYoKKu/bVEpXVGTQRbYlDt6P7Qz6ILtS6g6vAW4a+RrHC2mw5rBQYUsfFRW/2Z9R&#10;sDT7PG8u37tsn5x71OftV3vYKjWdDO9vIDwN/hl+tD+1gnmS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pPPEAAAA3AAAAA8AAAAAAAAAAAAAAAAAmAIAAGRycy9k&#10;b3ducmV2LnhtbFBLBQYAAAAABAAEAPUAAACJAwAAAAA=&#10;" fillcolor="#fffbc3" stroked="f"/>
                          <v:shape id="Freeform 610" o:spid="_x0000_s1634" style="position:absolute;left:4928;top:2413;width:7;height:1228;visibility:visible;mso-wrap-style:square;v-text-anchor:top" coordsize="7,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unsAA&#10;AADcAAAADwAAAGRycy9kb3ducmV2LnhtbERPy4rCMBTdD/gP4QqzG1MHH6UaxdERXLixiutLc22K&#10;zU1pYu38/WQhuDyc93Ld21p01PrKsYLxKAFBXDhdcangct5/pSB8QNZYOyYFf+RhvRp8LDHT7skn&#10;6vJQihjCPkMFJoQmk9IXhiz6kWuII3dzrcUQYVtK3eIzhttafifJTFqsODYYbGhrqLjnD6sg76/T&#10;ImUz+enS326+uxyP0zxV6nPYbxYgAvXhLX65D1rBLIn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VunsAAAADcAAAADwAAAAAAAAAAAAAAAACYAgAAZHJzL2Rvd25y&#10;ZXYueG1sUEsFBgAAAAAEAAQA9QAAAIUDAAAAAA==&#10;" path="m,7l,1228r7,-6l7,,,7xe" fillcolor="#fffbc3" stroked="f">
                            <v:path arrowok="t" o:connecttype="custom" o:connectlocs="0,7;0,1228;7,1222;7,0;0,7" o:connectangles="0,0,0,0,0"/>
                          </v:shape>
                          <v:rect id="Rectangle 611" o:spid="_x0000_s1635" style="position:absolute;left:4935;top:2407;width:6;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9cDsMA&#10;AADcAAAADwAAAGRycy9kb3ducmV2LnhtbESPQYvCMBSE7wv+h/AEb2uqB3GrUVQQRC9rrXh9Ns+2&#10;2LyUJtb6782CsMdhZr5h5svOVKKlxpWWFYyGEQjizOqScwXpafs9BeE8ssbKMil4kYPlovc1x1jb&#10;Jx+pTXwuAoRdjAoK7+tYSpcVZNANbU0cvJttDPogm1zqBp8Bbio5jqKJNFhyWCiwpk1B2T15GAVT&#10;s0/T6nLdJvufc4v6vP6tD2ulBv1uNQPhqfP/4U97pxVMohH8nQ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9cDsMAAADcAAAADwAAAAAAAAAAAAAAAACYAgAAZHJzL2Rv&#10;d25yZXYueG1sUEsFBgAAAAAEAAQA9QAAAIgDAAAAAA==&#10;" fillcolor="#fffbc3" stroked="f"/>
                          <v:rect id="Rectangle 612" o:spid="_x0000_s1636" style="position:absolute;left:4941;top:2407;width:7;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CecMA&#10;AADcAAAADwAAAGRycy9kb3ducmV2LnhtbESPQYvCMBSE7wv+h/AEb2uqB3GrUVQQFr1orXh9Ns+2&#10;2LyUJlvrvzeCsMdhZr5h5svOVKKlxpWWFYyGEQjizOqScwXpafs9BeE8ssbKMil4koPlovc1x1jb&#10;Bx+pTXwuAoRdjAoK7+tYSpcVZNANbU0cvJttDPogm1zqBh8Bbio5jqKJNFhyWCiwpk1B2T35Mwqm&#10;Zpem1eW6TXY/5xb1eX2o92ulBv1uNQPhqfP/4U/7VyuYRG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3CecMAAADcAAAADwAAAAAAAAAAAAAAAACYAgAAZHJzL2Rv&#10;d25yZXYueG1sUEsFBgAAAAAEAAQA9QAAAIgDAAAAAA==&#10;" fillcolor="#fffbc3" stroked="f"/>
                          <v:rect id="Rectangle 613" o:spid="_x0000_s1637" style="position:absolute;left:4948;top:2400;width: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n4sUA&#10;AADcAAAADwAAAGRycy9kb3ducmV2LnhtbESPQWvCQBSE74X+h+UJ3pqNFYKmrlILgqSXNib0+sw+&#10;k9Ds25Ddxvjvu4WCx2FmvmE2u8l0YqTBtZYVLKIYBHFldcu1guJ0eFqBcB5ZY2eZFNzIwW77+LDB&#10;VNsrf9KY+1oECLsUFTTe96mUrmrIoItsTxy8ix0M+iCHWuoBrwFuOvkcx4k02HJYaLCnt4aq7/zH&#10;KFiZrCi6r/Mhz9bliLrcf/Tve6Xms+n1BYSnyd/D/+2jVpDES/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WfixQAAANwAAAAPAAAAAAAAAAAAAAAAAJgCAABkcnMv&#10;ZG93bnJldi54bWxQSwUGAAAAAAQABAD1AAAAigMAAAAA&#10;" fillcolor="#fffbc3" stroked="f"/>
                          <v:shape id="Freeform 614" o:spid="_x0000_s1638" style="position:absolute;left:4955;top:2393;width:6;height:1228;visibility:visible;mso-wrap-style:square;v-text-anchor:top" coordsize="6,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lC8UA&#10;AADcAAAADwAAAGRycy9kb3ducmV2LnhtbESPQWvCQBSE74X+h+UVeqsbRaSkrmKCghQUTHLw+Mg+&#10;k9Ts25BdY/z3bqHQ4zAz3zDL9WhaMVDvGssKppMIBHFpdcOVgiLffXyCcB5ZY2uZFDzIwXr1+rLE&#10;WNs7n2jIfCUChF2MCmrvu1hKV9Zk0E1sRxy8i+0N+iD7Suoe7wFuWjmLooU02HBYqLGjtKbymt2M&#10;gu01KX7ocEloSE/n78IfH11+VOr9bdx8gfA0+v/wX3uvFSyiO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qULxQAAANwAAAAPAAAAAAAAAAAAAAAAAJgCAABkcnMv&#10;ZG93bnJldi54bWxQSwUGAAAAAAQABAD1AAAAigMAAAAA&#10;" path="m,l,1222r6,6l6,,,xe" fillcolor="#fffbc3" stroked="f">
                            <v:path arrowok="t" o:connecttype="custom" o:connectlocs="0,0;0,1222;6,1228;6,0;0,0" o:connectangles="0,0,0,0,0"/>
                          </v:shape>
                          <v:shape id="Freeform 615" o:spid="_x0000_s1639" style="position:absolute;left:4961;top:2387;width:7;height:1234;visibility:visible;mso-wrap-style:square;v-text-anchor:top" coordsize="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PcUA&#10;AADcAAAADwAAAGRycy9kb3ducmV2LnhtbESPW2vCQBSE3wv9D8sp+FY3ihWJrtIWvIB98YLPh+wx&#10;G5s9G7Nrkvrru4WCj8PMfMPMFp0tRUO1LxwrGPQTEMSZ0wXnCo6H5esEhA/IGkvHpOCHPCzmz08z&#10;TLVreUfNPuQiQtinqMCEUKVS+syQRd93FXH0zq62GKKsc6lrbCPclnKYJGNpseC4YLCiT0PZ9/5m&#10;FRy2g7tdf2CzurTXYvh1cmQmI6V6L937FESgLjzC/+2NVjBO3u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g9xQAAANwAAAAPAAAAAAAAAAAAAAAAAJgCAABkcnMv&#10;ZG93bnJldi54bWxQSwUGAAAAAAQABAD1AAAAigMAAAAA&#10;" path="m,6l,1234r7,l7,,,6xe" fillcolor="#fffbc3" stroked="f">
                            <v:path arrowok="t" o:connecttype="custom" o:connectlocs="0,6;0,1234;7,1234;7,0;0,6" o:connectangles="0,0,0,0,0"/>
                          </v:shape>
                          <v:shape id="Freeform 616" o:spid="_x0000_s1640" style="position:absolute;left:4968;top:2380;width:6;height:1241;visibility:visible;mso-wrap-style:square;v-text-anchor:top" coordsize="6,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NvMUA&#10;AADcAAAADwAAAGRycy9kb3ducmV2LnhtbESPQWvCQBSE74L/YXkFL1I39RAkdZVSqyherArF2yP7&#10;zIZm34bsauK/dwXB4zAz3zDTeWcrcaXGl44VfIwSEMS50yUXCo6H5fsEhA/IGivHpOBGHuazfm+K&#10;mXYt/9J1HwoRIewzVGBCqDMpfW7Ioh+5mjh6Z9dYDFE2hdQNthFuKzlOklRaLDkuGKzp21D+v79Y&#10;BbvF6njg0rTt37D6GU42p3wra6UGb93XJ4hAXXiFn+21VpAmK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28xQAAANwAAAAPAAAAAAAAAAAAAAAAAJgCAABkcnMv&#10;ZG93bnJldi54bWxQSwUGAAAAAAQABAD1AAAAigMAAAAA&#10;" path="m,7l,1241r6,l6,,,7xe" fillcolor="#fffbc3" stroked="f">
                            <v:path arrowok="t" o:connecttype="custom" o:connectlocs="0,7;0,1241;6,1241;6,0;0,7" o:connectangles="0,0,0,0,0"/>
                          </v:shape>
                          <v:shape id="Freeform 617" o:spid="_x0000_s1641" style="position:absolute;left:4974;top:2373;width:7;height:1248;visibility:visible;mso-wrap-style:square;v-text-anchor:top" coordsize="7,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ITMMA&#10;AADcAAAADwAAAGRycy9kb3ducmV2LnhtbESPT4vCMBTE74LfITxhb5q6B5XaVERcWFZc8M9Bb4/m&#10;2Rabl9JkNX57Iyx4HGbmN0y2CKYRN+pcbVnBeJSAIC6srrlUcDx8DWcgnEfW2FgmBQ9ysMj7vQxT&#10;be+8o9velyJC2KWooPK+TaV0RUUG3ci2xNG72M6gj7Irpe7wHuGmkZ9JMpEGa44LFba0qqi47v+M&#10;AhPWW3Yzw+dfSZtD0Z6u4eek1McgLOcgPAX/Dv+3v7WCSTKF15l4BG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5ITMMAAADcAAAADwAAAAAAAAAAAAAAAACYAgAAZHJzL2Rv&#10;d25yZXYueG1sUEsFBgAAAAAEAAQA9QAAAIgDAAAAAA==&#10;" path="m,l,1248r7,-6l7,,,xe" fillcolor="#fffbc3" stroked="f">
                            <v:path arrowok="t" o:connecttype="custom" o:connectlocs="0,0;0,1248;7,1242;7,0;0,0" o:connectangles="0,0,0,0,0"/>
                          </v:shape>
                          <v:rect id="Rectangle 618" o:spid="_x0000_s1642" style="position:absolute;left:4981;top:2360;width:7;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1k8AA&#10;AADcAAAADwAAAGRycy9kb3ducmV2LnhtbERPTYvCMBC9L/gfwgje1tQ9iFajqCAsetFa8To2Y1ts&#10;JqWJtf57cxA8Pt73fNmZSrTUuNKygtEwAkGcWV1yriA9bX8nIJxH1lhZJgUvcrBc9H7mGGv75CO1&#10;ic9FCGEXo4LC+zqW0mUFGXRDWxMH7mYbgz7AJpe6wWcIN5X8i6KxNFhyaCiwpk1B2T15GAUTs0vT&#10;6nLdJrvpuUV9Xh/q/VqpQb9bzUB46vxX/HH/awXjKKwN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X1k8AAAADcAAAADwAAAAAAAAAAAAAAAACYAgAAZHJzL2Rvd25y&#10;ZXYueG1sUEsFBgAAAAAEAAQA9QAAAIUDAAAAAA==&#10;" fillcolor="#fffbc3" stroked="f"/>
                          <v:rect id="Rectangle 619" o:spid="_x0000_s1643" style="position:absolute;left:4988;top:2360;width:6;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QCMMA&#10;AADcAAAADwAAAGRycy9kb3ducmV2LnhtbESPQYvCMBSE78L+h/AW9qbpehCtRtEFQfTi1havz+bZ&#10;FpuX0mRr/fdmQfA4zMw3zGLVm1p01LrKsoLvUQSCOLe64kJBetoOpyCcR9ZYWyYFD3KwWn4MFhhr&#10;e+df6hJfiABhF6OC0vsmltLlJRl0I9sQB+9qW4M+yLaQusV7gJtajqNoIg1WHBZKbOinpPyW/BkF&#10;U7NP0/p82Sb7WdahzjbH5rBR6uuzX89BeOr9O/xq77SCSTSD/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lQCMMAAADcAAAADwAAAAAAAAAAAAAAAACYAgAAZHJzL2Rv&#10;d25yZXYueG1sUEsFBgAAAAAEAAQA9QAAAIgDAAAAAA==&#10;" fillcolor="#fffbc3" stroked="f"/>
                          <v:shape id="Freeform 620" o:spid="_x0000_s1644" style="position:absolute;left:4994;top:2353;width:7;height:1262;visibility:visible;mso-wrap-style:square;v-text-anchor:top" coordsize="7,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r78A&#10;AADcAAAADwAAAGRycy9kb3ducmV2LnhtbERPS2vCQBC+F/wPywi91UkqWInZhCoovcYKXofs5GGz&#10;syG71fTfdw+FHj++d17OdlB3nnzvREO6SkCx1M700mq4fB5ftqB8IDE0OGENP+yhLBZPOWXGPaTi&#10;+zm0KoaIz0hDF8KYIfq6Y0t+5UaWyDVushQinFo0Ez1iuB3wNUk2aKmX2NDRyIeO66/zt9XwVvX7&#10;U7pGbqoL3RCP19Haq9bPy/l9ByrwHP7Ff+4Po2GTxvnxTDwCW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9yGvvwAAANwAAAAPAAAAAAAAAAAAAAAAAJgCAABkcnMvZG93bnJl&#10;di54bWxQSwUGAAAAAAQABAD1AAAAhAMAAAAA&#10;" path="m,l,1255r7,7l7,,,xe" fillcolor="#fffbc3" stroked="f">
                            <v:path arrowok="t" o:connecttype="custom" o:connectlocs="0,0;0,1255;7,1262;7,0;0,0" o:connectangles="0,0,0,0,0"/>
                          </v:shape>
                          <v:rect id="Rectangle 621" o:spid="_x0000_s1645" style="position:absolute;left:5001;top:2353;width:7;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K08MA&#10;AADcAAAADwAAAGRycy9kb3ducmV2LnhtbESPQYvCMBSE7wv+h/AEb2taD+JWo6ggLHrRWvH6bJ5t&#10;sXkpTbZ2//1GEPY4zMw3zGLVm1p01LrKsoJ4HIEgzq2uuFCQnXefMxDOI2usLZOCX3KwWg4+Fpho&#10;++QTdakvRICwS1BB6X2TSOnykgy6sW2Ig3e3rUEfZFtI3eIzwE0tJ1E0lQYrDgslNrQtKX+kP0bB&#10;zOyzrL7edun+69KhvmyOzWGj1GjYr+cgPPX+P/xuf2sF0ziG1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bK08MAAADcAAAADwAAAAAAAAAAAAAAAACYAgAAZHJzL2Rv&#10;d25yZXYueG1sUEsFBgAAAAAEAAQA9QAAAIgDAAAAAA==&#10;" fillcolor="#fffbc3" stroked="f"/>
                          <v:shape id="Freeform 622" o:spid="_x0000_s1646" style="position:absolute;left:5008;top:2353;width:6;height:1262;visibility:visible;mso-wrap-style:square;v-text-anchor:top" coordsize="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1S8IA&#10;AADcAAAADwAAAGRycy9kb3ducmV2LnhtbESPQWvCQBSE7wX/w/KE3pqNKYikWaUIgRZP1Xh/ZF+T&#10;0OzbmH3G9N93C4LHYWa+YYrd7Ho10Rg6zwZWSQqKuPa248ZAdSpfNqCCIFvsPZOBXwqw2y6eCsyt&#10;v/EXTUdpVIRwyNFAKzLkWoe6JYch8QNx9L796FCiHBttR7xFuOt1lqZr7bDjuNDiQPuW6p/j1Rlw&#10;ZTicX5upcsLz5bM+7Cs5d8Y8L+f3N1BCszzC9/aHNbBeZfB/Jh4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VLwgAAANwAAAAPAAAAAAAAAAAAAAAAAJgCAABkcnMvZG93&#10;bnJldi54bWxQSwUGAAAAAAQABAD1AAAAhwMAAAAA&#10;" path="m,l,1262r6,-7l6,,,xe" fillcolor="#fffbc3" stroked="f">
                            <v:path arrowok="t" o:connecttype="custom" o:connectlocs="0,0;0,1262;6,1255;6,0;0,0" o:connectangles="0,0,0,0,0"/>
                          </v:shape>
                          <v:rect id="Rectangle 623" o:spid="_x0000_s1647" style="position:absolute;left:5014;top:2353;width:7;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xP8UA&#10;AADcAAAADwAAAGRycy9kb3ducmV2LnhtbESPQWvCQBSE70L/w/IK3nRjC2KjqzSFQImXmkZ6fWZf&#10;k9Ds25DdJvHfuwWhx2FmvmF2h8m0YqDeNZYVrJYRCOLS6oYrBcVnutiAcB5ZY2uZFFzJwWH/MNth&#10;rO3IJxpyX4kAYRejgtr7LpbSlTUZdEvbEQfv2/YGfZB9JXWPY4CbVj5F0VoabDgs1NjRW03lT/5r&#10;FGxMVhTt1yXNs5fzgPqcfHTHRKn54/S6BeFp8v/he/tdK1ivnuHvTD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PE/xQAAANwAAAAPAAAAAAAAAAAAAAAAAJgCAABkcnMv&#10;ZG93bnJldi54bWxQSwUGAAAAAAQABAD1AAAAigMAAAAA&#10;" fillcolor="#fffbc3" stroked="f"/>
                          <v:rect id="Rectangle 624" o:spid="_x0000_s1648" style="position:absolute;left:5021;top:2353;width:7;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pS8UA&#10;AADcAAAADwAAAGRycy9kb3ducmV2LnhtbESPQWvCQBSE70L/w/IK3nRjKWKjqzSFQImXmkZ6fWZf&#10;k9Ds25DdJvHfuwWhx2FmvmF2h8m0YqDeNZYVrJYRCOLS6oYrBcVnutiAcB5ZY2uZFFzJwWH/MNth&#10;rO3IJxpyX4kAYRejgtr7LpbSlTUZdEvbEQfv2/YGfZB9JXWPY4CbVj5F0VoabDgs1NjRW03lT/5r&#10;FGxMVhTt1yXNs5fzgPqcfHTHRKn54/S6BeFp8v/he/tdK1ivnuHvTD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WlLxQAAANwAAAAPAAAAAAAAAAAAAAAAAJgCAABkcnMv&#10;ZG93bnJldi54bWxQSwUGAAAAAAQABAD1AAAAigMAAAAA&#10;" fillcolor="#fffbc3" stroked="f"/>
                          <v:shape id="Freeform 625" o:spid="_x0000_s1649" style="position:absolute;left:5028;top:2353;width:6;height:1262;visibility:visible;mso-wrap-style:square;v-text-anchor:top" coordsize="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tP8MA&#10;AADcAAAADwAAAGRycy9kb3ducmV2LnhtbESPwWrDMBBE74X+g9hCbo2chprgRAklEGjxKa5zX6yt&#10;bWqtXGtrO38fBQo9DjPzhtkdZtepkYbQejawWiagiCtvW64NlJ+n5w2oIMgWO89k4EoBDvvHhx1m&#10;1k98prGQWkUIhwwNNCJ9pnWoGnIYlr4njt6XHxxKlEOt7YBThLtOvyRJqh22HBca7OnYUPVd/DoD&#10;7hTyy7oeSyc8/3xU+bGUS2vM4ml+24ISmuU//Nd+twbS1Svcz8Qjo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tP8MAAADcAAAADwAAAAAAAAAAAAAAAACYAgAAZHJzL2Rv&#10;d25yZXYueG1sUEsFBgAAAAAEAAQA9QAAAIgDAAAAAA==&#10;" path="m,l,1255r6,7l6,,,xe" fillcolor="#fffbc3" stroked="f">
                            <v:path arrowok="t" o:connecttype="custom" o:connectlocs="0,0;0,1255;6,1262;6,0;0,0" o:connectangles="0,0,0,0,0"/>
                          </v:shape>
                          <v:rect id="Rectangle 626" o:spid="_x0000_s1650" style="position:absolute;left:5034;top:2353;width:7;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8MA&#10;AADcAAAADwAAAGRycy9kb3ducmV2LnhtbESPQYvCMBSE78L+h/AW9qapeyjaNYouCOJetFb2+mye&#10;bbF5KU2s9d8bQfA4zMw3zGzRm1p01LrKsoLxKAJBnFtdcaEgO6yHExDOI2usLZOCOzlYzD8GM0y0&#10;vfGeutQXIkDYJaig9L5JpHR5SQbdyDbEwTvb1qAPsi2kbvEW4KaW31EUS4MVh4USG/otKb+kV6Ng&#10;YrZZVv+f1ul2euxQH1e75m+l1Ndnv/wB4an37/CrvdEK4n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Sp8MAAADcAAAADwAAAAAAAAAAAAAAAACYAgAAZHJzL2Rv&#10;d25yZXYueG1sUEsFBgAAAAAEAAQA9QAAAIgDAAAAAA==&#10;" fillcolor="#fffbc3" stroked="f"/>
                          <v:shape id="Freeform 627" o:spid="_x0000_s1651" style="position:absolute;left:5041;top:2353;width:7;height:1268;visibility:visible;mso-wrap-style:square;v-text-anchor:top" coordsize="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BEcYA&#10;AADcAAAADwAAAGRycy9kb3ducmV2LnhtbESPQYvCMBSE7wv+h/AEL4umetClGkUEQfHgrvVgb4/m&#10;2Vabl9pErf9+syDscZiZb5jZojWVeFDjSssKhoMIBHFmdcm5gmOy7n+BcB5ZY2WZFLzIwWLe+Zhh&#10;rO2Tf+hx8LkIEHYxKii8r2MpXVaQQTewNXHwzrYx6INscqkbfAa4qeQoisbSYMlhocCaVgVl18Pd&#10;KPjeft7q7LxLkwufdu09SY/bfapUr9supyA8tf4//G5vtILxcAJ/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fBEcYAAADcAAAADwAAAAAAAAAAAAAAAACYAgAAZHJz&#10;L2Rvd25yZXYueG1sUEsFBgAAAAAEAAQA9QAAAIsDAAAAAA==&#10;" path="m,l,1262r7,6l7,,,xe" fillcolor="#fffbc3" stroked="f">
                            <v:path arrowok="t" o:connecttype="custom" o:connectlocs="0,0;0,1262;7,1268;7,0;0,0" o:connectangles="0,0,0,0,0"/>
                          </v:shape>
                          <v:rect id="Rectangle 628" o:spid="_x0000_s1652" style="position:absolute;left:5048;top:2353;width:6;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jTsIA&#10;AADcAAAADwAAAGRycy9kb3ducmV2LnhtbERPTWuDQBC9F/oflgn01qz2EKx1laQQKMklsYZep+5U&#10;pe6suFs1/z57CPT4eN9ZsZheTDS6zrKCeB2BIK6t7rhRUH3unxMQziNr7C2Tgis5KPLHhwxTbWc+&#10;01T6RoQQdikqaL0fUild3ZJBt7YDceB+7GjQBzg2Uo84h3DTy5co2kiDHYeGFgd6b6n+Lf+MgsQc&#10;qqr/+t6Xh9fLhPqyOw3HnVJPq2X7BsLT4v/Fd/eHVrCJw9pwJhw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GNOwgAAANwAAAAPAAAAAAAAAAAAAAAAAJgCAABkcnMvZG93&#10;bnJldi54bWxQSwUGAAAAAAQABAD1AAAAhwMAAAAA&#10;" fillcolor="#fffbc3" stroked="f"/>
                          <v:shape id="Freeform 629" o:spid="_x0000_s1653" style="position:absolute;left:5054;top:2347;width:7;height:1261;visibility:visible;mso-wrap-style:square;v-text-anchor:top" coordsize="7,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Al8QA&#10;AADcAAAADwAAAGRycy9kb3ducmV2LnhtbESPT2vCQBTE74V+h+UVvIhu4kFqzCoSCXjV1oO3R/bl&#10;D2bfJtnVxG/fLRR6HGbmN0y6n0wrnjS4xrKCeBmBIC6sbrhS8P2VLz5BOI+ssbVMCl7kYL97f0sx&#10;0XbkMz0vvhIBwi5BBbX3XSKlK2oy6Ja2Iw5eaQeDPsihknrAMcBNK1dRtJYGGw4LNXaU1VTcLw+j&#10;4FzNs9tcF2Pnj1HeZ9e+JNsrNfuYDlsQnib/H/5rn7SCdbyB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AJfEAAAA3AAAAA8AAAAAAAAAAAAAAAAAmAIAAGRycy9k&#10;b3ducmV2LnhtbFBLBQYAAAAABAAEAPUAAACJAwAAAAA=&#10;" path="m,6l,1261r7,-6l7,,,6xe" fillcolor="#fffbc3" stroked="f">
                            <v:path arrowok="t" o:connecttype="custom" o:connectlocs="0,6;0,1261;7,1255;7,0;0,6" o:connectangles="0,0,0,0,0"/>
                          </v:shape>
                          <v:shape id="Freeform 630" o:spid="_x0000_s1654" style="position:absolute;left:5061;top:2333;width:6;height:1269;visibility:visible;mso-wrap-style:square;v-text-anchor:top" coordsize="6,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AoMEA&#10;AADcAAAADwAAAGRycy9kb3ducmV2LnhtbERPy4rCMBTdC/5DuII7TS1SpGMUFQd04cLHwuWd5k5b&#10;p7mpTabWvzcLweXhvOfLzlSipcaVlhVMxhEI4szqknMFl/P3aAbCeWSNlWVS8CQHy0W/N8dU2wcf&#10;qT35XIQQdikqKLyvUyldVpBBN7Y1ceB+bWPQB9jkUjf4COGmknEUJdJgyaGhwJo2BWV/p3+jYL81&#10;27iN2vKW/NzXt4Of8uZ4VWo46FZfIDx1/iN+u3daQRKH+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qwKDBAAAA3AAAAA8AAAAAAAAAAAAAAAAAmAIAAGRycy9kb3du&#10;cmV2LnhtbFBLBQYAAAAABAAEAPUAAACGAwAAAAA=&#10;" path="m,7l,1269r6,l6,,,7xe" fillcolor="#fffbc3" stroked="f">
                            <v:path arrowok="t" o:connecttype="custom" o:connectlocs="0,7;0,1269;6,1269;6,0;0,7" o:connectangles="0,0,0,0,0"/>
                          </v:shape>
                          <v:shape id="Freeform 631" o:spid="_x0000_s1655" style="position:absolute;left:5067;top:2327;width:7;height:1221;visibility:visible;mso-wrap-style:square;v-text-anchor:top" coordsize="7,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C9sIA&#10;AADcAAAADwAAAGRycy9kb3ducmV2LnhtbESPQYvCMBSE78L+h/AWvGlqDiLVKLIoqHhZ9Qc8mmdb&#10;tnkpSWy7++uNIOxxmJlvmNVmsI3oyIfasYbZNANBXDhTc6nhdt1PFiBCRDbYOCYNvxRgs/4YrTA3&#10;rudv6i6xFAnCIUcNVYxtLmUoKrIYpq4lTt7deYsxSV9K47FPcNtIlWVzabHmtFBhS18VFT+Xh9WA&#10;x+LvcSJ/uPZK7XirzmbXLbQefw7bJYhIQ/wPv9sHo2GuZvA6k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EL2wgAAANwAAAAPAAAAAAAAAAAAAAAAAJgCAABkcnMvZG93&#10;bnJldi54bWxQSwUGAAAAAAQABAD1AAAAhwMAAAAA&#10;" path="m,l,1221r7,-6l7,,,xe" fillcolor="#fffbc3" stroked="f">
                            <v:path arrowok="t" o:connecttype="custom" o:connectlocs="0,0;0,1221;7,1215;7,0;0,0" o:connectangles="0,0,0,0,0"/>
                          </v:shape>
                          <v:rect id="Rectangle 632" o:spid="_x0000_s1656" style="position:absolute;left:5067;top:3548;width: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GcMA&#10;AADcAAAADwAAAGRycy9kb3ducmV2LnhtbESPQYvCMBSE78L+h/AW9qbp9iDaNYouCOJetFb2+mye&#10;bbF5KU2s9d8bQfA4zMw3zGzRm1p01LrKsoLvUQSCOLe64kJBdlgPJyCcR9ZYWyYFd3KwmH8MZpho&#10;e+M9dakvRICwS1BB6X2TSOnykgy6kW2Ig3e2rUEfZFtI3eItwE0t4ygaS4MVh4USG/otKb+kV6Ng&#10;YrZZVv+f1ul2euxQH1e75m+l1Ndnv/wB4an37/CrvdEKxn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GcMAAADcAAAADwAAAAAAAAAAAAAAAACYAgAAZHJzL2Rv&#10;d25yZXYueG1sUEsFBgAAAAAEAAQA9QAAAIgDAAAAAA==&#10;" fillcolor="#fffbc3" stroked="f"/>
                          <v:rect id="Rectangle 633" o:spid="_x0000_s1657" style="position:absolute;left:5067;top:3582;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7gsQA&#10;AADcAAAADwAAAGRycy9kb3ducmV2LnhtbESPQYvCMBSE7wv+h/AEb2uqC6LVKCoIi3txa8Xrs3m2&#10;xealNLHWf78RFjwOM/MNs1h1phItNa60rGA0jEAQZ1aXnCtIj7vPKQjnkTVWlknBkxyslr2PBcba&#10;PviX2sTnIkDYxaig8L6OpXRZQQbd0NbEwbvaxqAPssmlbvAR4KaS4yiaSIMlh4UCa9oWlN2Su1Ew&#10;Nfs0rc6XXbKfnVrUp82h/tkoNeh36zkIT51/h//b31rBZPwF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O4LEAAAA3AAAAA8AAAAAAAAAAAAAAAAAmAIAAGRycy9k&#10;b3ducmV2LnhtbFBLBQYAAAAABAAEAPUAAACJAwAAAAA=&#10;" fillcolor="#fffbc3" stroked="f"/>
                          <v:shape id="Freeform 634" o:spid="_x0000_s1658" style="position:absolute;left:5074;top:2320;width:7;height:1222;visibility:visible;mso-wrap-style:square;v-text-anchor:top" coordsize="7,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NKMcA&#10;AADcAAAADwAAAGRycy9kb3ducmV2LnhtbESPQWvCQBSE74L/YXlCb3VjKGJjNlJLC148VNuIt2f2&#10;mYRm36bZVWN/vVsoeBxm5hsmXfSmEWfqXG1ZwWQcgSAurK65VPC5fX+cgXAeWWNjmRRcycEiGw5S&#10;TLS98AedN74UAcIuQQWV920ipSsqMujGtiUO3tF2Bn2QXSl1h5cAN42Mo2gqDdYcFips6bWi4ntz&#10;Mgp2y75dv/3muDM/z83ksIy3X/tcqYdR/zIH4an39/B/e6UVTOMn+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DSjHAAAA3AAAAA8AAAAAAAAAAAAAAAAAmAIAAGRy&#10;cy9kb3ducmV2LnhtbFBLBQYAAAAABAAEAPUAAACMAwAAAAA=&#10;" path="m,7l,1222r7,-7l7,,,7xe" fillcolor="#fffbc3" stroked="f">
                            <v:path arrowok="t" o:connecttype="custom" o:connectlocs="0,7;0,1222;7,1215;7,0;0,7" o:connectangles="0,0,0,0,0"/>
                          </v:shape>
                          <v:shape id="Freeform 635" o:spid="_x0000_s1659" style="position:absolute;left:5074;top:3555;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kcMA&#10;AADcAAAADwAAAGRycy9kb3ducmV2LnhtbESP0YrCMBRE34X9h3AX9k1TBYtU0yIugg+CqP2Aa3Nt&#10;i81Nt4m269cbYWEfh5k5w6yywTTiQZ2rLSuYTiIQxIXVNZcK8vN2vADhPLLGxjIp+CUHWfoxWmGi&#10;bc9Hepx8KQKEXYIKKu/bREpXVGTQTWxLHLyr7Qz6ILtS6g77ADeNnEVRLA3WHBYqbGlTUXE73Y0C&#10;fT8Mvb5Mc/a4/4m/nz0ebKnU1+ewXoLwNPj/8F97pxXEszm8z4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BRkcMAAADcAAAADwAAAAAAAAAAAAAAAACYAgAAZHJzL2Rv&#10;d25yZXYueG1sUEsFBgAAAAAEAAQA9QAAAIgDAAAAAA==&#10;" path="m,l,13r7,l7,7,,xe" fillcolor="#fffbc3" stroked="f">
                            <v:path arrowok="t" o:connecttype="custom" o:connectlocs="0,0;0,13;7,13;7,7;0,0" o:connectangles="0,0,0,0,0"/>
                          </v:shape>
                          <v:rect id="Rectangle 636" o:spid="_x0000_s1660" style="position:absolute;left:5074;top:3595;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YGsUA&#10;AADcAAAADwAAAGRycy9kb3ducmV2LnhtbESPQWuDQBSE74H+h+UVekvWepDEZhOaglDspTGGXl/d&#10;V5W6b8Xdqvn32UIgx2FmvmG2+9l0YqTBtZYVPK8iEMSV1S3XCspTtlyDcB5ZY2eZFFzIwX73sNhi&#10;qu3ERxoLX4sAYZeigsb7PpXSVQ0ZdCvbEwfvxw4GfZBDLfWAU4CbTsZRlEiDLYeFBnt6a6j6Lf6M&#10;grXJy7L7+s6KfHMeUZ8Pn/3HQamnx/n1BYSn2d/Dt/a7VpDECfyfC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5gaxQAAANwAAAAPAAAAAAAAAAAAAAAAAJgCAABkcnMv&#10;ZG93bnJldi54bWxQSwUGAAAAAAQABAD1AAAAigMAAAAA&#10;" fillcolor="#fffbc3" stroked="f"/>
                        </v:group>
                        <v:group id="Group 637" o:spid="_x0000_s1661" style="position:absolute;left:2337;top:2267;width:3076;height:3731" coordorigin="2337,2267" coordsize="3076,3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rect id="Rectangle 638" o:spid="_x0000_s1662" style="position:absolute;left:5081;top:2320;width: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p88IA&#10;AADcAAAADwAAAGRycy9kb3ducmV2LnhtbERPz2vCMBS+C/sfwhvspul6EO2MMoWC6GXWite35q0t&#10;a15KktX63y8HwePH93u1GU0nBnK+tazgfZaAIK6sbrlWUJ7z6QKED8gaO8uk4E4eNuuXyQozbW98&#10;oqEItYgh7DNU0ITQZ1L6qiGDfmZ74sj9WGcwROhqqR3eYrjpZJokc2mw5djQYE+7hqrf4s8oWJhD&#10;WXbX77w4LC8D6sv2qz9ulXp7HT8/QAQaw1P8cO+1gnka18Y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KnzwgAAANwAAAAPAAAAAAAAAAAAAAAAAJgCAABkcnMvZG93&#10;bnJldi54bWxQSwUGAAAAAAQABAD1AAAAhwMAAAAA&#10;" fillcolor="#fffbc3" stroked="f"/>
                          <v:rect id="Rectangle 639" o:spid="_x0000_s1663" style="position:absolute;left:5081;top:3515;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MaMUA&#10;AADcAAAADwAAAGRycy9kb3ducmV2LnhtbESPQWvCQBSE70L/w/IKvemmHkKSukotCMVeaox4fc0+&#10;k2D2bchuk/TfdwXB4zAz3zCrzWRaMVDvGssKXhcRCOLS6oYrBcVxN09AOI+ssbVMCv7IwWb9NFth&#10;pu3IBxpyX4kAYZehgtr7LpPSlTUZdAvbEQfvYnuDPsi+krrHMcBNK5dRFEuDDYeFGjv6qKm85r9G&#10;QWL2RdGef3b5Pj0NqE/b7+5rq9TL8/T+BsLT5B/he/tTK4iXKd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AxoxQAAANwAAAAPAAAAAAAAAAAAAAAAAJgCAABkcnMv&#10;ZG93bnJldi54bWxQSwUGAAAAAAQABAD1AAAAigMAAAAA&#10;" fillcolor="#fffbc3" stroked="f"/>
                          <v:rect id="Rectangle 640" o:spid="_x0000_s1664" style="position:absolute;left:5087;top:2320;width: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zKMAA&#10;AADcAAAADwAAAGRycy9kb3ducmV2LnhtbERPTYvCMBC9C/6HMMLeNFVBtBpFBUHci1srXsdmbIvN&#10;pDSxdv/95iDs8fG+V5vOVKKlxpWWFYxHEQjizOqScwXp5TCcg3AeWWNlmRT8koPNut9bYaztm3+o&#10;TXwuQgi7GBUU3texlC4ryKAb2Zo4cA/bGPQBNrnUDb5DuKnkJIpm0mDJoaHAmvYFZc/kZRTMzSlN&#10;q9v9kJwW1xb1dXeuv3dKfQ267RKEp87/iz/uo1Ywm4b54Uw4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8zKMAAAADcAAAADwAAAAAAAAAAAAAAAACYAgAAZHJzL2Rvd25y&#10;ZXYueG1sUEsFBgAAAAAEAAQA9QAAAIUDAAAAAA==&#10;" fillcolor="#fffbc3" stroked="f"/>
                          <v:rect id="Rectangle 641" o:spid="_x0000_s1665" style="position:absolute;left:5087;top:3515;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Ws8UA&#10;AADcAAAADwAAAGRycy9kb3ducmV2LnhtbESPQWvCQBSE70L/w/IK3nRjC2KjqzSFQImXmkZ6fWZf&#10;k9Ds25DdJvHfuwWhx2FmvmF2h8m0YqDeNZYVrJYRCOLS6oYrBcVnutiAcB5ZY2uZFFzJwWH/MNth&#10;rO3IJxpyX4kAYRejgtr7LpbSlTUZdEvbEQfv2/YGfZB9JXWPY4CbVj5F0VoabDgs1NjRW03lT/5r&#10;FGxMVhTt1yXNs5fzgPqcfHTHRKn54/S6BeFp8v/he/tdK1g/r+DvTD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azxQAAANwAAAAPAAAAAAAAAAAAAAAAAJgCAABkcnMv&#10;ZG93bnJldi54bWxQSwUGAAAAAAQABAD1AAAAigMAAAAA&#10;" fillcolor="#fffbc3" stroked="f"/>
                          <v:shape id="Freeform 642" o:spid="_x0000_s1666" style="position:absolute;left:5094;top:2314;width:7;height:1175;visibility:visible;mso-wrap-style:square;v-text-anchor:top" coordsize="7,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ecYA&#10;AADcAAAADwAAAGRycy9kb3ducmV2LnhtbESPT2vCQBTE70K/w/IK3nSjgtjUNRihJZdC1fbQ2yP7&#10;moRk34bs5o/f3i0UPA4z8xtmn0ymEQN1rrKsYLWMQBDnVldcKPi6vi12IJxH1thYJgU3cpAcnmZ7&#10;jLUd+UzDxRciQNjFqKD0vo2ldHlJBt3StsTB+7WdQR9kV0jd4RjgppHrKNpKgxWHhRJbOpWU15fe&#10;KPisantNs2P6c3rvV9/Y+PNH+qLU/Hk6voLwNPlH+L+daQXbzRr+zoQjIA9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ecYAAADcAAAADwAAAAAAAAAAAAAAAACYAgAAZHJz&#10;L2Rvd25yZXYueG1sUEsFBgAAAAAEAAQA9QAAAIsDAAAAAA==&#10;" path="m,l,1168r7,7l7,,,xe" fillcolor="#fffbc3" stroked="f">
                            <v:path arrowok="t" o:connecttype="custom" o:connectlocs="0,0;0,1168;7,1175;7,0;0,0" o:connectangles="0,0,0,0,0"/>
                          </v:shape>
                          <v:rect id="Rectangle 643" o:spid="_x0000_s1667" style="position:absolute;left:5101;top:2307;width:6;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tX8UA&#10;AADcAAAADwAAAGRycy9kb3ducmV2LnhtbESPQWvCQBSE7wX/w/KE3ppNFUSjq1RBKOmlTRO8PrPP&#10;JJh9G7LbJP333UKhx2FmvmF2h8m0YqDeNZYVPEcxCOLS6oYrBfnn+WkNwnlkja1lUvBNDg772cMO&#10;E21H/qAh85UIEHYJKqi97xIpXVmTQRfZjjh4N9sb9EH2ldQ9jgFuWrmI45U02HBYqLGjU03lPfsy&#10;CtYmzfP2cj1n6aYYUBfH9+7tqNTjfHrZgvA0+f/wX/tVK1gtl/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a1fxQAAANwAAAAPAAAAAAAAAAAAAAAAAJgCAABkcnMv&#10;ZG93bnJldi54bWxQSwUGAAAAAAQABAD1AAAAigMAAAAA&#10;" fillcolor="#fffbc3" stroked="f"/>
                          <v:shape id="Freeform 644" o:spid="_x0000_s1668" style="position:absolute;left:5107;top:2307;width:7;height:1182;visibility:visible;mso-wrap-style:square;v-text-anchor:top" coordsize="7,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Qp8YA&#10;AADcAAAADwAAAGRycy9kb3ducmV2LnhtbESPQWsCMRSE70L/Q3gFb5qtipatUaooKF5aLdTeHpvX&#10;7NLNy7qJ6/rvjSD0OMzMN8x03tpSNFT7wrGCl34CgjhzumCj4Ouw7r2C8AFZY+mYFFzJw3z21Jli&#10;qt2FP6nZByMihH2KCvIQqlRKn+Vk0fddRRy9X1dbDFHWRuoaLxFuSzlIkrG0WHBcyLGiZU7Z3/5s&#10;FchdY7btYnX4Ph1/Nh/HQWEmk6tS3ef2/Q1EoDb8hx/tjVYwHo7g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oQp8YAAADcAAAADwAAAAAAAAAAAAAAAACYAgAAZHJz&#10;L2Rvd25yZXYueG1sUEsFBgAAAAAEAAQA9QAAAIsDAAAAAA==&#10;" path="m,l,1182r7,l7,7,,xe" fillcolor="#fffbc3" stroked="f">
                            <v:path arrowok="t" o:connecttype="custom" o:connectlocs="0,0;0,1182;7,1182;7,7;0,0" o:connectangles="0,0,0,0,0"/>
                          </v:shape>
                          <v:rect id="Rectangle 645" o:spid="_x0000_s1669" style="position:absolute;left:5114;top:2314;width:7;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QsMUA&#10;AADcAAAADwAAAGRycy9kb3ducmV2LnhtbESPQWvCQBSE74X+h+UVems2Vio2uglVEIpe2jTi9Zl9&#10;JsHs25DdxvjvXaHQ4zAz3zDLbDStGKh3jWUFkygGQVxa3XCloPjZvMxBOI+ssbVMCq7kIEsfH5aY&#10;aHvhbxpyX4kAYZeggtr7LpHSlTUZdJHtiIN3sr1BH2RfSd3jJcBNK1/jeCYNNhwWauxoXVN5zn+N&#10;grnZFkV7OG7y7ft+QL1ffXW7lVLPT+PHAoSn0f+H/9qfWsFs+g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JCwxQAAANwAAAAPAAAAAAAAAAAAAAAAAJgCAABkcnMv&#10;ZG93bnJldi54bWxQSwUGAAAAAAQABAD1AAAAigMAAAAA&#10;" fillcolor="#fffbc3" stroked="f"/>
                          <v:shape id="Freeform 646" o:spid="_x0000_s1670" style="position:absolute;left:5121;top:2320;width:6;height:1175;visibility:visible;mso-wrap-style:square;v-text-anchor:top" coordsize="6,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nsYA&#10;AADcAAAADwAAAGRycy9kb3ducmV2LnhtbESPQWvCQBSE70L/w/IKXsRsqhBrzCpWEFvwYqr3Z/Y1&#10;Sc2+Ddmtxn/fLRQ8DjPzDZOtetOIK3WutqzgJYpBEBdW11wqOH5ux68gnEfW2FgmBXdysFo+DTJM&#10;tb3xga65L0WAsEtRQeV9m0rpiooMusi2xMH7sp1BH2RXSt3hLcBNIydxnEiDNYeFClvaVFRc8h+j&#10;YP42mc1352N5qkf37SH/3n9Md4VSw+d+vQDhqfeP8H/7XStIp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onsYAAADcAAAADwAAAAAAAAAAAAAAAACYAgAAZHJz&#10;L2Rvd25yZXYueG1sUEsFBgAAAAAEAAQA9QAAAIsDAAAAAA==&#10;" path="m,l,1175r6,l6,7,,xe" fillcolor="#fffbc3" stroked="f">
                            <v:path arrowok="t" o:connecttype="custom" o:connectlocs="0,0;0,1175;6,1175;6,7;0,0" o:connectangles="0,0,0,0,0"/>
                          </v:shape>
                          <v:shape id="Freeform 647" o:spid="_x0000_s1671" style="position:absolute;left:5127;top:2320;width:7;height:1162;visibility:visible;mso-wrap-style:square;v-text-anchor:top" coordsize="7,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dycUA&#10;AADcAAAADwAAAGRycy9kb3ducmV2LnhtbESPQWvCQBSE7wX/w/KE3upGK1Giq4hQKGoPpjZ4fGaf&#10;STD7NmRXjf++Wyh4HGbmG2a+7EwtbtS6yrKC4SACQZxbXXGh4PD98TYF4TyyxtoyKXiQg+Wi9zLH&#10;RNs77+mW+kIECLsEFZTeN4mULi/JoBvYhjh4Z9sa9EG2hdQt3gPc1HIURbE0WHFYKLGhdUn5Jb0a&#10;BWk0+tnpKjsVh02cZdup/TrasVKv/W41A+Gp88/wf/tTK4jfJ/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53JxQAAANwAAAAPAAAAAAAAAAAAAAAAAJgCAABkcnMv&#10;ZG93bnJldi54bWxQSwUGAAAAAAQABAD1AAAAigMAAAAA&#10;" path="m,7l,1162r7,-7l7,,,7xe" fillcolor="#fffbc3" stroked="f">
                            <v:path arrowok="t" o:connecttype="custom" o:connectlocs="0,7;0,1162;7,1155;7,0;0,7" o:connectangles="0,0,0,0,0"/>
                          </v:shape>
                          <v:shape id="Freeform 648" o:spid="_x0000_s1672" style="position:absolute;left:5134;top:2320;width:7;height:1155;visibility:visible;mso-wrap-style:square;v-text-anchor:top" coordsize="7,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t8EA&#10;AADcAAAADwAAAGRycy9kb3ducmV2LnhtbERPy4rCMBTdC/5DuIIb0XR0KlIbRQaELgZhquD20tw+&#10;sLmpTdT695PFwCwP553uB9OKJ/WusazgYxGBIC6sbrhScDkf5xsQziNrbC2Tgjc52O/GoxQTbV/8&#10;Q8/cVyKEsEtQQe19l0jpipoMuoXtiANX2t6gD7CvpO7xFcJNK5dRtJYGGw4NNXb0VVNxyx9GQRbf&#10;9TE+USbz0+d3E5erWzy7KjWdDIctCE+D/xf/uTOtYL0Ka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P27fBAAAA3AAAAA8AAAAAAAAAAAAAAAAAmAIAAGRycy9kb3du&#10;cmV2LnhtbFBLBQYAAAAABAAEAPUAAACGAwAAAAA=&#10;" path="m,l,1155r7,-6l7,,,xe" fillcolor="#fffbc3" stroked="f">
                            <v:path arrowok="t" o:connecttype="custom" o:connectlocs="0,0;0,1155;7,1149;7,0;0,0" o:connectangles="0,0,0,0,0"/>
                          </v:shape>
                          <v:shape id="Freeform 649" o:spid="_x0000_s1673" style="position:absolute;left:5141;top:2320;width:6;height:1149;visibility:visible;mso-wrap-style:square;v-text-anchor:top" coordsize="6,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oMIA&#10;AADcAAAADwAAAGRycy9kb3ducmV2LnhtbESP32rCMBTG7we+QzjC7maqgsxqFKkMhA1k6gMcmmNT&#10;bE5KkzXdnn4RBC8/vj8/vvV2sI3oqfO1YwXTSQaCuHS65krB5fzx9g7CB2SNjWNS8EsetpvRyxpz&#10;7SJ/U38KlUgj7HNUYEJocyl9aciin7iWOHlX11kMSXaV1B3GNG4bOcuyhbRYcyIYbKkwVN5OPzZB&#10;9nSO+z6r41+cUvtliuPts1DqdTzsViACDeEZfrQPWsFivoT7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j6gwgAAANwAAAAPAAAAAAAAAAAAAAAAAJgCAABkcnMvZG93&#10;bnJldi54bWxQSwUGAAAAAAQABAD1AAAAhwMAAAAA&#10;" path="m,l,1149r6,-7l6,,,xe" fillcolor="#fffbc3" stroked="f">
                            <v:path arrowok="t" o:connecttype="custom" o:connectlocs="0,0;0,1149;6,1142;6,0;0,0" o:connectangles="0,0,0,0,0"/>
                          </v:shape>
                          <v:shape id="Freeform 650" o:spid="_x0000_s1674" style="position:absolute;left:5147;top:2307;width:7;height:1155;visibility:visible;mso-wrap-style:square;v-text-anchor:top" coordsize="7,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zMIA&#10;AADcAAAADwAAAGRycy9kb3ducmV2LnhtbERPy4rCMBTdD/gP4QpuBk19VKQ2ighCF4MwnQG3l+b2&#10;gc1NbaLWv58shFkezjvdD6YVD+pdY1nBfBaBIC6sbrhS8Ptzmm5AOI+ssbVMCl7kYL8bfaSYaPvk&#10;b3rkvhIhhF2CCmrvu0RKV9Rk0M1sRxy40vYGfYB9JXWPzxBuWrmIorU02HBoqLGjY03FNb8bBVl8&#10;06f4TJnMz6uvJi6X1/jzotRkPBy2IDwN/l/8dmdawXoV5ocz4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6TMwgAAANwAAAAPAAAAAAAAAAAAAAAAAJgCAABkcnMvZG93&#10;bnJldi54bWxQSwUGAAAAAAQABAD1AAAAhwMAAAAA&#10;" path="m,7l,1155r7,l7,,,7xe" fillcolor="#fffbc3" stroked="f">
                            <v:path arrowok="t" o:connecttype="custom" o:connectlocs="0,7;0,1155;7,1155;7,0;0,7" o:connectangles="0,0,0,0,0"/>
                          </v:shape>
                          <v:shape id="Freeform 651" o:spid="_x0000_s1675" style="position:absolute;left:5154;top:2307;width:6;height:1162;visibility:visible;mso-wrap-style:square;v-text-anchor:top" coordsize="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eL8UA&#10;AADcAAAADwAAAGRycy9kb3ducmV2LnhtbESPQWvCQBSE7wX/w/IK3uomIjaNriKiWKEXbQ4eH9ln&#10;kpp9G7Orpv56t1DwOMzMN8x03plaXKl1lWUF8SACQZxbXXGhIPtevyUgnEfWWFsmBb/kYD7rvUwx&#10;1fbGO7rufSEChF2KCkrvm1RKl5dk0A1sQxy8o20N+iDbQuoWbwFuajmMorE0WHFYKLGhZUn5aX8x&#10;Co6r98Ods4+tjuOf7LT5OifnOyrVf+0WExCeOv8M/7c/tYLxKIa/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J4vxQAAANwAAAAPAAAAAAAAAAAAAAAAAJgCAABkcnMv&#10;ZG93bnJldi54bWxQSwUGAAAAAAQABAD1AAAAigMAAAAA&#10;" path="m,l,1155r6,7l6,,,xe" fillcolor="#fffbc3" stroked="f">
                            <v:path arrowok="t" o:connecttype="custom" o:connectlocs="0,0;0,1155;6,1162;6,0;0,0" o:connectangles="0,0,0,0,0"/>
                          </v:shape>
                          <v:rect id="Rectangle 652" o:spid="_x0000_s1676" style="position:absolute;left:5160;top:2307;width:7;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7ucQA&#10;AADcAAAADwAAAGRycy9kb3ducmV2LnhtbESPQYvCMBSE7wv+h/AEb2uqLKLVKCoIi3txa8Xrs3m2&#10;xealNLHWf78RFjwOM/MNs1h1phItNa60rGA0jEAQZ1aXnCtIj7vPKQjnkTVWlknBkxyslr2PBcba&#10;PviX2sTnIkDYxaig8L6OpXRZQQbd0NbEwbvaxqAPssmlbvAR4KaS4yiaSIMlh4UCa9oWlN2Su1Ew&#10;Nfs0rc6XXbKfnVrUp82h/tkoNeh36zkIT51/h//b31rB5GsM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e7nEAAAA3AAAAA8AAAAAAAAAAAAAAAAAmAIAAGRycy9k&#10;b3ducmV2LnhtbFBLBQYAAAAABAAEAPUAAACJAwAAAAA=&#10;" fillcolor="#fffbc3" stroked="f"/>
                          <v:rect id="Rectangle 653" o:spid="_x0000_s1677" style="position:absolute;left:5167;top:2307;width:7;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IsUA&#10;AADcAAAADwAAAGRycy9kb3ducmV2LnhtbESPQWvCQBSE74X+h+UVems21iI2uglVEIpe2jTi9Zl9&#10;JsHs25DdxvjvXaHQ4zAz3zDLbDStGKh3jWUFkygGQVxa3XCloPjZvMxBOI+ssbVMCq7kIEsfH5aY&#10;aHvhbxpyX4kAYZeggtr7LpHSlTUZdJHtiIN3sr1BH2RfSd3jJcBNK1/jeCYNNhwWauxoXVN5zn+N&#10;grnZFkV7OG7y7ft+QL1ffXW7lVLPT+PHAoSn0f+H/9qfWsHsbQr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94ixQAAANwAAAAPAAAAAAAAAAAAAAAAAJgCAABkcnMv&#10;ZG93bnJldi54bWxQSwUGAAAAAAQABAD1AAAAigMAAAAA&#10;" fillcolor="#fffbc3" stroked="f"/>
                          <v:shape id="Freeform 654" o:spid="_x0000_s1678" style="position:absolute;left:5167;top:3143;width:7;height:326;visibility:visible;mso-wrap-style:square;v-text-anchor:top" coordsize="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KBcUA&#10;AADcAAAADwAAAGRycy9kb3ducmV2LnhtbESPQYvCMBSE74L/IbyFvciaWqVK1ygiuHjwYtXF46N5&#10;25ZtXkoTtf57Iwgeh5n5hpkvO1OLK7WusqxgNIxAEOdWV1woOB42XzMQziNrrC2Tgjs5WC76vTmm&#10;2t54T9fMFyJA2KWooPS+SaV0eUkG3dA2xMH7s61BH2RbSN3iLcBNLeMoSqTBisNCiQ2tS8r/s4tR&#10;UG93cXSi6Xk3WGfH38KMfuLxSanPj271DcJT59/hV3urFSST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soFxQAAANwAAAAPAAAAAAAAAAAAAAAAAJgCAABkcnMv&#10;ZG93bnJldi54bWxQSwUGAAAAAAQABAD1AAAAigMAAAAA&#10;" path="m,l,326r7,l7,7,,xe" fillcolor="#fffbc3" stroked="f">
                            <v:path arrowok="t" o:connecttype="custom" o:connectlocs="0,0;0,326;7,326;7,7;0,0" o:connectangles="0,0,0,0,0"/>
                          </v:shape>
                          <v:rect id="Rectangle 655" o:spid="_x0000_s1679" style="position:absolute;left:5174;top:2307;width: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jzcUA&#10;AADcAAAADwAAAGRycy9kb3ducmV2LnhtbESPQWvCQBSE74X+h+UVems2Fis2uglVEIpe2jTi9Zl9&#10;JsHs25DdxvjvXaHQ4zAz3zDLbDStGKh3jWUFkygGQVxa3XCloPjZvMxBOI+ssbVMCq7kIEsfH5aY&#10;aHvhbxpyX4kAYZeggtr7LpHSlTUZdJHtiIN3sr1BH2RfSd3jJcBNK1/jeCYNNhwWauxoXVN5zn+N&#10;grnZFkV7OG7y7ft+QL1ffXW7lVLPT+PHAoSn0f+H/9qfWsFs+g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uPNxQAAANwAAAAPAAAAAAAAAAAAAAAAAJgCAABkcnMv&#10;ZG93bnJldi54bWxQSwUGAAAAAAQABAD1AAAAigMAAAAA&#10;" fillcolor="#fffbc3" stroked="f"/>
                          <v:shape id="Freeform 656" o:spid="_x0000_s1680" style="position:absolute;left:5174;top:3157;width:6;height:305;visibility:visible;mso-wrap-style:square;v-text-anchor:top" coordsize="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w/sYA&#10;AADcAAAADwAAAGRycy9kb3ducmV2LnhtbESPQWvCQBSE74X+h+UVvNWNRYNEVyktgogetIJ6e2Zf&#10;k9Ts25hdY/z3riD0OMzMN8x42ppSNFS7wrKCXjcCQZxaXXCmYPszex+CcB5ZY2mZFNzIwXTy+jLG&#10;RNsrr6nZ+EwECLsEFeTeV4mULs3JoOvaijh4v7Y26IOsM6lrvAa4KeVHFMXSYMFhIceKvnJKT5uL&#10;UTDbL8veojmkw5U7r0+743c0oD+lOm/t5wiEp9b/h5/tuVYQ92N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w/sYAAADcAAAADwAAAAAAAAAAAAAAAACYAgAAZHJz&#10;L2Rvd25yZXYueG1sUEsFBgAAAAAEAAQA9QAAAIsDAAAAAA==&#10;" path="m,l,305r6,l6,6,,xe" fillcolor="#fffbc3" stroked="f">
                            <v:path arrowok="t" o:connecttype="custom" o:connectlocs="0,0;0,305;6,305;6,6;0,0" o:connectangles="0,0,0,0,0"/>
                          </v:shape>
                          <v:shape id="Freeform 657" o:spid="_x0000_s1681" style="position:absolute;left:5180;top:2300;width:7;height:837;visibility:visible;mso-wrap-style:square;v-text-anchor:top" coordsize="7,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78YA&#10;AADcAAAADwAAAGRycy9kb3ducmV2LnhtbESP3WrCQBSE74W+w3IK3ummpURNXaUVKoWKJf719pA9&#10;TUKzZ0N2E+Pbu4LQy2FmvmHmy95UoqPGlZYVPI0jEMSZ1SXnCg77j9EUhPPIGivLpOBCDpaLh8Ec&#10;E23PnFK387kIEHYJKii8rxMpXVaQQTe2NXHwfm1j0AfZ5FI3eA5wU8nnKIqlwZLDQoE1rQrK/nat&#10;UfC+LiN9OrZ5PFtttl/trDumP99KDR/7t1cQnnr/H763P7WC+GUC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j78YAAADcAAAADwAAAAAAAAAAAAAAAACYAgAAZHJz&#10;L2Rvd25yZXYueG1sUEsFBgAAAAAEAAQA9QAAAIsDAAAAAA==&#10;" path="m,7l,837r7,-7l7,,,7xe" fillcolor="#fffbc3" stroked="f">
                            <v:path arrowok="t" o:connecttype="custom" o:connectlocs="0,7;0,837;7,830;7,0;0,7" o:connectangles="0,0,0,0,0"/>
                          </v:shape>
                          <v:rect id="Rectangle 658" o:spid="_x0000_s1682" style="position:absolute;left:5180;top:3170;width: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MU8AA&#10;AADcAAAADwAAAGRycy9kb3ducmV2LnhtbERPTYvCMBC9C/6HMMLeNFVEtBpFBUHci1srXsdmbIvN&#10;pDSxdv/95iDs8fG+V5vOVKKlxpWWFYxHEQjizOqScwXp5TCcg3AeWWNlmRT8koPNut9bYaztm3+o&#10;TXwuQgi7GBUU3texlC4ryKAb2Zo4cA/bGPQBNrnUDb5DuKnkJIpm0mDJoaHAmvYFZc/kZRTMzSlN&#10;q9v9kJwW1xb1dXeuv3dKfQ267RKEp87/iz/uo1Ywm4a14Uw4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9MU8AAAADcAAAADwAAAAAAAAAAAAAAAACYAgAAZHJzL2Rvd25y&#10;ZXYueG1sUEsFBgAAAAAEAAQA9QAAAIUDAAAAAA==&#10;" fillcolor="#fffbc3" stroked="f"/>
                          <v:shape id="Freeform 659" o:spid="_x0000_s1683" style="position:absolute;left:5187;top:2294;width:7;height:836;visibility:visible;mso-wrap-style:square;v-text-anchor:top" coordsize="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JW8YA&#10;AADcAAAADwAAAGRycy9kb3ducmV2LnhtbESPQWvCQBSE74L/YXkFL1I3SrVt6ipqEUpzEDX0/Mi+&#10;ZoPZtyG7xvTfdwtCj8PMfMMs172tRUetrxwrmE4SEMSF0xWXCvLz/vEFhA/IGmvHpOCHPKxXw8ES&#10;U+1ufKTuFEoRIexTVGBCaFIpfWHIop+4hjh63661GKJsS6lbvEW4reUsSRbSYsVxwWBDO0PF5XS1&#10;Cj7zLN8fpu74/sXP3Xx7yMbmnCk1eug3byAC9eE/fG9/aAWLp1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NJW8YAAADcAAAADwAAAAAAAAAAAAAAAACYAgAAZHJz&#10;L2Rvd25yZXYueG1sUEsFBgAAAAAEAAQA9QAAAIsDAAAAAA==&#10;" path="m,6l,836r7,l7,,,6xe" fillcolor="#fffbc3" stroked="f">
                            <v:path arrowok="t" o:connecttype="custom" o:connectlocs="0,6;0,836;7,836;7,0;0,6" o:connectangles="0,0,0,0,0"/>
                          </v:shape>
                          <v:rect id="Rectangle 660" o:spid="_x0000_s1684" style="position:absolute;left:5187;top:3170;width: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WiMAA&#10;AADcAAAADwAAAGRycy9kb3ducmV2LnhtbERPTYvCMBC9C/6HMMLeNFVQtBpFBUHci1srXsdmbIvN&#10;pDSxdv/95iDs8fG+V5vOVKKlxpWWFYxHEQjizOqScwXp5TCcg3AeWWNlmRT8koPNut9bYaztm3+o&#10;TXwuQgi7GBUU3texlC4ryKAb2Zo4cA/bGPQBNrnUDb5DuKnkJIpm0mDJoaHAmvYFZc/kZRTMzSlN&#10;q9v9kJwW1xb1dXeuv3dKfQ267RKEp87/iz/uo1Ywm4b54Uw4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DWiMAAAADcAAAADwAAAAAAAAAAAAAAAACYAgAAZHJzL2Rvd25y&#10;ZXYueG1sUEsFBgAAAAAEAAQA9QAAAIUDAAAAAA==&#10;" fillcolor="#fffbc3" stroked="f"/>
                          <v:rect id="Rectangle 661" o:spid="_x0000_s1685" style="position:absolute;left:5194;top:2300;width: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zE8UA&#10;AADcAAAADwAAAGRycy9kb3ducmV2LnhtbESPQWvCQBSE70L/w/IK3nRjoWKjqzSFQImXmkZ6fWZf&#10;k9Ds25DdJvHfuwWhx2FmvmF2h8m0YqDeNZYVrJYRCOLS6oYrBcVnutiAcB5ZY2uZFFzJwWH/MNth&#10;rO3IJxpyX4kAYRejgtr7LpbSlTUZdEvbEQfv2/YGfZB9JXWPY4CbVj5F0VoabDgs1NjRW03lT/5r&#10;FGxMVhTt1yXNs5fzgPqcfHTHRKn54/S6BeFp8v/he/tdK1g/r+DvTD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HMTxQAAANwAAAAPAAAAAAAAAAAAAAAAAJgCAABkcnMv&#10;ZG93bnJldi54bWxQSwUGAAAAAAQABAD1AAAAigMAAAAA&#10;" fillcolor="#fffbc3" stroked="f"/>
                          <v:shape id="Freeform 662" o:spid="_x0000_s1686" style="position:absolute;left:5194;top:3177;width:6;height:25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whsQA&#10;AADcAAAADwAAAGRycy9kb3ducmV2LnhtbESPQWsCMRSE7wX/Q3iCt5pdUSmrUUQpbQ8eqvbg7bF5&#10;7i5uXkIS1+2/bwShx2FmvmGW6960oiMfGssK8nEGgri0uuFKwen4/voGIkRkja1lUvBLAdarwcsS&#10;C23v/E3dIVYiQTgUqKCO0RVShrImg2FsHXHyLtYbjEn6SmqP9wQ3rZxk2VwabDgt1OhoW1N5PdyM&#10;AnfcbexP95GHafO1z0/e4S07KzUa9psFiEh9/A8/259awXw2gce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MIbEAAAA3AAAAA8AAAAAAAAAAAAAAAAAmAIAAGRycy9k&#10;b3ducmV2LnhtbFBLBQYAAAAABAAEAPUAAACJAwAAAAA=&#10;" path="m,l,252r6,-7l6,,,xe" fillcolor="#fffbc3" stroked="f">
                            <v:path arrowok="t" o:connecttype="custom" o:connectlocs="0,0;0,252;6,245;6,0;0,0" o:connectangles="0,0,0,0,0"/>
                          </v:shape>
                          <v:rect id="Rectangle 663" o:spid="_x0000_s1687" style="position:absolute;left:5200;top:2300;width:7;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I/8UA&#10;AADcAAAADwAAAGRycy9kb3ducmV2LnhtbESPQWvCQBSE74X+h+UVems2Vio2uglVEIpe2jTi9Zl9&#10;JsHs25DdxvjvXaHQ4zAz3zDLbDStGKh3jWUFkygGQVxa3XCloPjZvMxBOI+ssbVMCq7kIEsfH5aY&#10;aHvhbxpyX4kAYZeggtr7LpHSlTUZdJHtiIN3sr1BH2RfSd3jJcBNK1/jeCYNNhwWauxoXVN5zn+N&#10;grnZFkV7OG7y7ft+QL1ffXW7lVLPT+PHAoSn0f+H/9qfWsHsbQr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kj/xQAAANwAAAAPAAAAAAAAAAAAAAAAAJgCAABkcnMv&#10;ZG93bnJldi54bWxQSwUGAAAAAAQABAD1AAAAigMAAAAA&#10;" fillcolor="#fffbc3" stroked="f"/>
                          <v:shape id="Freeform 664" o:spid="_x0000_s1688" style="position:absolute;left:5200;top:3177;width:7;height:21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FbsQA&#10;AADcAAAADwAAAGRycy9kb3ducmV2LnhtbESPX2vCQBDE3wt+h2MF3+rFP5GSeooIYl+1paRvS26b&#10;BHN7Ibea6KfvFQp9HGbmN8x6O7hG3agLtWcDs2kCirjwtubSwMf74fkFVBBki41nMnCnANvN6GmN&#10;mfU9n+h2llJFCIcMDVQibaZ1KCpyGKa+JY7et+8cSpRdqW2HfYS7Rs+TZKUd1hwXKmxpX1FxOV+d&#10;gf6YX7+awh0e+SxPH7JIJflsjZmMh90rKKFB/sN/7TdrYJU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hW7EAAAA3AAAAA8AAAAAAAAAAAAAAAAAmAIAAGRycy9k&#10;b3ducmV2LnhtbFBLBQYAAAAABAAEAPUAAACJAwAAAAA=&#10;" path="m,6l,212r7,l7,,,6xe" fillcolor="#fffbc3" stroked="f">
                            <v:path arrowok="t" o:connecttype="custom" o:connectlocs="0,6;0,212;7,212;7,0;0,6" o:connectangles="0,0,0,0,0"/>
                          </v:shape>
                          <v:shape id="Freeform 665" o:spid="_x0000_s1689" style="position:absolute;left:5207;top:2300;width:7;height:7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q88QA&#10;AADcAAAADwAAAGRycy9kb3ducmV2LnhtbESPQWvCQBSE7wX/w/KE3urGiqFEVxFB8JRiWgVvj+wz&#10;G8y+Dbtbk/77bqHQ4zAz3zDr7Wg78SAfWscK5rMMBHHtdMuNgs+Pw8sbiBCRNXaOScE3BdhuJk9r&#10;LLQb+ESPKjYiQTgUqMDE2BdShtqQxTBzPXHybs5bjEn6RmqPQ4LbTr5mWS4ttpwWDPa0N1Tfqy+r&#10;oDqcbtd3eTnPF2Y4u9JQmftSqefpuFuBiDTG//Bf+6gV5Msl/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avPEAAAA3AAAAA8AAAAAAAAAAAAAAAAAmAIAAGRycy9k&#10;b3ducmV2LnhtbFBLBQYAAAAABAAEAPUAAACJAwAAAAA=&#10;" path="m,l,777r7,l7,7,,xe" fillcolor="#fffbc3" stroked="f">
                            <v:path arrowok="t" o:connecttype="custom" o:connectlocs="0,0;0,777;7,777;7,7;0,0" o:connectangles="0,0,0,0,0"/>
                          </v:shape>
                          <v:shape id="Freeform 666" o:spid="_x0000_s1690" style="position:absolute;left:5207;top:311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wHcIA&#10;AADcAAAADwAAAGRycy9kb3ducmV2LnhtbESPQYvCMBSE7wv+h/CEva2pCxapRhHZBW+i7sXbs3km&#10;xealNlHbf28EYY/DzHzDzJedq8Wd2lB5VjAeZSCIS68rNgr+Dr9fUxAhImusPZOCngIsF4OPORba&#10;P3hH9300IkE4FKjAxtgUUobSksMw8g1x8s6+dRiTbI3ULT4S3NXyO8ty6bDitGCxobWl8rK/OQUb&#10;v71NpoefcLKy3xpz7o/j61qpz2G3moGI1MX/8Lu90QrySQ6v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AdwgAAANwAAAAPAAAAAAAAAAAAAAAAAJgCAABkcnMvZG93&#10;bnJldi54bWxQSwUGAAAAAAQABAD1AAAAhwMAAAAA&#10;" path="m,l,7,7,r,l,xe" fillcolor="#fffbc3" stroked="f">
                            <v:path arrowok="t" o:connecttype="custom" o:connectlocs="0,0;0,7;7,0;7,0;0,0" o:connectangles="0,0,0,0,0"/>
                          </v:shape>
                          <v:shape id="Freeform 667" o:spid="_x0000_s1691" style="position:absolute;left:5207;top:3177;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bpMUA&#10;AADcAAAADwAAAGRycy9kb3ducmV2LnhtbESP0WrCQBRE34X+w3ILfWs2lkZDzCqlYFuhCEY/4JK9&#10;JqHZuzG7Ncnfu4WCj8PMnGHyzWhacaXeNZYVzKMYBHFpdcOVgtNx+5yCcB5ZY2uZFEzkYLN+mOWY&#10;aTvwga6Fr0SAsMtQQe19l0npypoMush2xME7296gD7KvpO5xCHDTypc4XkiDDYeFGjt6r6n8KX6N&#10;Ajt9okvnTXLZvRbfl+1Hsi/aRKmnx/FtBcLT6O/h//aXVrBIlv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9ukxQAAANwAAAAPAAAAAAAAAAAAAAAAAJgCAABkcnMv&#10;ZG93bnJldi54bWxQSwUGAAAAAAQABAD1AAAAigMAAAAA&#10;" path="m,6l,20,7,13,7,,,6xe" fillcolor="#fffbc3" stroked="f">
                            <v:path arrowok="t" o:connecttype="custom" o:connectlocs="0,6;0,20;7,13;7,0;0,6" o:connectangles="0,0,0,0,0"/>
                          </v:shape>
                          <v:shape id="Freeform 668" o:spid="_x0000_s1692" style="position:absolute;left:5207;top:3210;width:7;height:166;visibility:visible;mso-wrap-style:square;v-text-anchor:top" coordsize="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yRMMA&#10;AADcAAAADwAAAGRycy9kb3ducmV2LnhtbERPzWrCQBC+F/oOyxR6Kbqp1iDRVUpLoL0oiXmAITsm&#10;wexsmt0m0afvHoQeP77/7X4yrRiod41lBa/zCARxaXXDlYLilM7WIJxH1thaJgVXcrDfPT5sMdF2&#10;5IyG3FcihLBLUEHtfZdI6cqaDLq57YgDd7a9QR9gX0nd4xjCTSsXURRLgw2Hhho7+qipvOS/RsFL&#10;sVwUxZtP3eHnO7sO7vMsjzelnp+m9w0IT5P/F9/dX1pBvAprw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OyRMMAAADcAAAADwAAAAAAAAAAAAAAAACYAgAAZHJzL2Rv&#10;d25yZXYueG1sUEsFBgAAAAAEAAQA9QAAAIgDAAAAAA==&#10;" path="m,l,166r7,l7,6,,xe" fillcolor="#fffbc3" stroked="f">
                            <v:path arrowok="t" o:connecttype="custom" o:connectlocs="0,0;0,166;7,166;7,6;0,0" o:connectangles="0,0,0,0,0"/>
                          </v:shape>
                          <v:shape id="Freeform 669" o:spid="_x0000_s1693" style="position:absolute;left:5214;top:2307;width:6;height:7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UWcUA&#10;AADcAAAADwAAAGRycy9kb3ducmV2LnhtbESPQWvCQBSE7wX/w/IKvTWb1ioxdQ1SUujFQ1XI9ZF9&#10;JqnZt2F3jfHfdwtCj8PMfMOsi8n0YiTnO8sKXpIUBHFtdceNguPh8zkD4QOyxt4yKbiRh2Ize1hj&#10;ru2Vv2nch0ZECPscFbQhDLmUvm7JoE/sQBy9k3UGQ5SukdrhNcJNL1/TdCkNdhwXWhzoo6X6vL8Y&#10;BXObYVWVZVPezj9vC7fapWWllXp6nLbvIAJN4T98b39pBcvF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NRZxQAAANwAAAAPAAAAAAAAAAAAAAAAAJgCAABkcnMv&#10;ZG93bnJldi54bWxQSwUGAAAAAAQABAD1AAAAigMAAAAA&#10;" path="m,l,763r6,-6l6,,,xe" fillcolor="#fffbc3" stroked="f">
                            <v:path arrowok="t" o:connecttype="custom" o:connectlocs="0,0;0,763;6,757;6,0;0,0" o:connectangles="0,0,0,0,0"/>
                          </v:shape>
                          <v:shape id="Freeform 670" o:spid="_x0000_s1694" style="position:absolute;left:5214;top:3183;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3jb8A&#10;AADcAAAADwAAAGRycy9kb3ducmV2LnhtbERPTYvCMBC9C/sfwgh701QPRappWVYWBE9b9T42Yxu2&#10;mXSbaNt/bw6Cx8f73hWjbcWDem8cK1gtExDEldOGawXn089iA8IHZI2tY1IwkYci/5jtMNNu4F96&#10;lKEWMYR9hgqaELpMSl81ZNEvXUccuZvrLYYI+1rqHocYblu5TpJUWjQcGxrs6Luh6q+8WwXaXf8H&#10;Xl0upqzN5MfbcW+mq1Kf8/FrCyLQGN7il/ugFaRpnB/PxCM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DeNvwAAANwAAAAPAAAAAAAAAAAAAAAAAJgCAABkcnMvZG93bnJl&#10;di54bWxQSwUGAAAAAAQABAD1AAAAhAMAAAAA&#10;" path="m,l,7r6,l6,7,,xe" fillcolor="#fffbc3" stroked="f">
                            <v:path arrowok="t" o:connecttype="custom" o:connectlocs="0,0;0,7;6,7;6,7;0,0" o:connectangles="0,0,0,0,0"/>
                          </v:shape>
                          <v:rect id="Rectangle 671" o:spid="_x0000_s1695" style="position:absolute;left:5214;top:3223;width: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5rsMA&#10;AADcAAAADwAAAGRycy9kb3ducmV2LnhtbESPQYvCMBSE78L+h/AW9qapeyjaNYouCOJetFb2+mye&#10;bbF5KU2s9d8bQfA4zMw3zGzRm1p01LrKsoLxKAJBnFtdcaEgO6yHExDOI2usLZOCOzlYzD8GM0y0&#10;vfGeutQXIkDYJaig9L5JpHR5SQbdyDbEwTvb1qAPsi2kbvEW4KaW31EUS4MVh4USG/otKb+kV6Ng&#10;YrZZVv+f1ul2euxQH1e75m+l1Ndnv/wB4an37/CrvdEK4ng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C5rsMAAADcAAAADwAAAAAAAAAAAAAAAACYAgAAZHJzL2Rv&#10;d25yZXYueG1sUEsFBgAAAAAEAAQA9QAAAIgDAAAAAA==&#10;" fillcolor="#fffbc3" stroked="f"/>
                          <v:shape id="Freeform 672" o:spid="_x0000_s1696" style="position:absolute;left:5214;top:3316;width:6;height:40;visibility:visible;mso-wrap-style:square;v-text-anchor:top" coordsize="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Fp8QA&#10;AADcAAAADwAAAGRycy9kb3ducmV2LnhtbESPQWvCQBSE7wX/w/KE3upGC0FS11CFYgteqrbnR/Y1&#10;mzT7NuyuMf33rlDwOMzMN8yqHG0nBvKhcaxgPstAEFdON1wrOB3fnpYgQkTW2DkmBX8UoFxPHlZY&#10;aHfhTxoOsRYJwqFABSbGvpAyVIYshpnriZP347zFmKSvpfZ4SXDbyUWW5dJiw2nBYE9bQ9Xv4WwV&#10;bBo37Ey7+fa79mt83n+c9ueYKfU4HV9fQEQa4z38337XCvJ8Ab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afEAAAA3AAAAA8AAAAAAAAAAAAAAAAAmAIAAGRycy9k&#10;b3ducmV2LnhtbFBLBQYAAAAABAAEAPUAAACJAwAAAAA=&#10;" path="m,l,40,6,33,6,7,,xe" fillcolor="#fffbc3" stroked="f">
                            <v:path arrowok="t" o:connecttype="custom" o:connectlocs="0,0;0,40;6,33;6,7;0,0" o:connectangles="0,0,0,0,0"/>
                          </v:shape>
                          <v:shape id="Freeform 673" o:spid="_x0000_s1697" style="position:absolute;left:5220;top:2307;width:7;height:737;visibility:visible;mso-wrap-style:square;v-text-anchor:top" coordsize="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JpMYA&#10;AADcAAAADwAAAGRycy9kb3ducmV2LnhtbESPQWvCQBSE70L/w/IK3symFYJEVxFBKUUsams9vmaf&#10;2dDs2zS7avrvu0LB4zAz3zCTWWdrcaHWV44VPCUpCOLC6YpLBe/75WAEwgdkjbVjUvBLHmbTh94E&#10;c+2uvKXLLpQiQtjnqMCE0ORS+sKQRZ+4hjh6J9daDFG2pdQtXiPc1vI5TTNpseK4YLChhaHie3e2&#10;Cr7CYfn6Vn6uzHYzWg2bj+P6Z35Uqv/YzccgAnXhHv5vv2gFWTaE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1JpMYAAADcAAAADwAAAAAAAAAAAAAAAACYAgAAZHJz&#10;L2Rvd25yZXYueG1sUEsFBgAAAAAEAAQA9QAAAIsDAAAAAA==&#10;" path="m,7l,737r7,-7l7,,,7xe" fillcolor="#fffbc3" stroked="f">
                            <v:path arrowok="t" o:connecttype="custom" o:connectlocs="0,7;0,737;7,730;7,0;0,7" o:connectangles="0,0,0,0,0"/>
                          </v:shape>
                          <v:shape id="Freeform 674" o:spid="_x0000_s1698" style="position:absolute;left:5220;top:3044;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NysIA&#10;AADcAAAADwAAAGRycy9kb3ducmV2LnhtbESP0YrCMBRE34X9h3AXfNNUWYpU0yIrgg8LovYDrs21&#10;LTY33Sba6tcbYWEfh5k5w6yywTTiTp2rLSuYTSMQxIXVNZcK8tN2sgDhPLLGxjIpeJCDLP0YrTDR&#10;tucD3Y++FAHCLkEFlfdtIqUrKjLoprYlDt7FdgZ9kF0pdYd9gJtGzqMolgZrDgsVtvRdUXE93owC&#10;fdsPvT7Pcvb48xtvnj3ubanU+HNYL0F4Gvx/+K+90wri+AveZ8IR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k3KwgAAANwAAAAPAAAAAAAAAAAAAAAAAJgCAABkcnMvZG93&#10;bnJldi54bWxQSwUGAAAAAAQABAD1AAAAhwMAAAAA&#10;" path="m,l,13,7,6r,l,xe" fillcolor="#fffbc3" stroked="f">
                            <v:path arrowok="t" o:connecttype="custom" o:connectlocs="0,0;0,13;7,6;7,6;0,0" o:connectangles="0,0,0,0,0"/>
                          </v:shape>
                          <v:shape id="Freeform 675" o:spid="_x0000_s1699" style="position:absolute;left:5220;top:3230;width:7;height:79;visibility:visible;mso-wrap-style:square;v-text-anchor:top" coordsize="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v2ccA&#10;AADcAAAADwAAAGRycy9kb3ducmV2LnhtbESPQUsDMRSE7wX/Q3iCtzbbgotsm5aiFBarB1dLe3xs&#10;Xjfbbl7CJrarv94IgsdhZr5hFqvBduJCfWgdK5hOMhDEtdMtNwo+3jfjBxAhImvsHJOCLwqwWt6M&#10;Flhod+U3ulSxEQnCoUAFJkZfSBlqQxbDxHni5B1dbzEm2TdS93hNcNvJWZbl0mLLacGgp0dD9bn6&#10;tAqq19Pxe//kjd/uty/Z7rks3fSg1N3tsJ6DiDTE//Bfu9QK8vwefs+k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zL9nHAAAA3AAAAA8AAAAAAAAAAAAAAAAAmAIAAGRy&#10;cy9kb3ducmV2LnhtbFBLBQYAAAAABAAEAPUAAACMAwAAAAA=&#10;" path="m,l,79,7,73,7,,,xe" fillcolor="#fffbc3" stroked="f">
                            <v:path arrowok="t" o:connecttype="custom" o:connectlocs="0,0;0,79;7,73;7,0;0,0" o:connectangles="0,0,0,0,0"/>
                          </v:shape>
                          <v:shape id="Freeform 676" o:spid="_x0000_s1700" style="position:absolute;left:5227;top:2307;width:6;height:710;visibility:visible;mso-wrap-style:square;v-text-anchor:top" coordsize="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U0sUA&#10;AADcAAAADwAAAGRycy9kb3ducmV2LnhtbESPQWvCQBSE70L/w/IK3nRTlbSkbkRCKx6kUC3a4yP7&#10;kizNvg3ZVdN/3y0IHoeZ+YZZrgbbigv13jhW8DRNQBCXThuuFXwd3icvIHxA1tg6JgW/5GGVP4yW&#10;mGl35U+67EMtIoR9hgqaELpMSl82ZNFPXUccvcr1FkOUfS11j9cIt62cJUkqLRqOCw12VDRU/uzP&#10;VoHZPVebxemjSIpvc3BvR96xnys1fhzWryACDeEevrW3WkGapv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9TSxQAAANwAAAAPAAAAAAAAAAAAAAAAAJgCAABkcnMv&#10;ZG93bnJldi54bWxQSwUGAAAAAAQABAD1AAAAigMAAAAA&#10;" path="m,l,710r6,-6l6,,,xe" fillcolor="#fffbc3" stroked="f">
                            <v:path arrowok="t" o:connecttype="custom" o:connectlocs="0,0;0,710;6,704;6,0;0,0" o:connectangles="0,0,0,0,0"/>
                          </v:shape>
                          <v:shape id="Freeform 677" o:spid="_x0000_s1701" style="position:absolute;left:5227;top:3256;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ccA&#10;AADcAAAADwAAAGRycy9kb3ducmV2LnhtbESPQWvCQBSE7wX/w/KEXorZKDTV1FUkEBGhhaYe9PbI&#10;PpPQ7NuQ3Zr037uFQo/DzHzDrLejacWNetdYVjCPYhDEpdUNVwpOn/lsCcJ5ZI2tZVLwQw62m8nD&#10;GlNtB/6gW+ErESDsUlRQe9+lUrqyJoMush1x8K62N+iD7CupexwC3LRyEceJNNhwWKixo6ym8qv4&#10;NgoWz12c6dUlfxv2T8erOfvy8r5S6nE67l5BeBr9f/ivfdAKkuQFfs+EI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q/xHHAAAA3AAAAA8AAAAAAAAAAAAAAAAAmAIAAGRy&#10;cy9kb3ducmV2LnhtbFBLBQYAAAAABAAEAPUAAACMAwAAAAA=&#10;" path="m,l,20,6,14,6,,,xe" fillcolor="#fffbc3" stroked="f">
                            <v:path arrowok="t" o:connecttype="custom" o:connectlocs="0,0;0,20;6,14;6,0;0,0" o:connectangles="0,0,0,0,0"/>
                          </v:shape>
                          <v:shape id="Freeform 678" o:spid="_x0000_s1702" style="position:absolute;left:5227;top:3276;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i78A&#10;AADcAAAADwAAAGRycy9kb3ducmV2LnhtbERPTYvCMBC9C/sfwgh701QPRappWVYWBE9b9T42Yxu2&#10;mXSbaNt/bw6Cx8f73hWjbcWDem8cK1gtExDEldOGawXn089iA8IHZI2tY1IwkYci/5jtMNNu4F96&#10;lKEWMYR9hgqaELpMSl81ZNEvXUccuZvrLYYI+1rqHocYblu5TpJUWjQcGxrs6Luh6q+8WwXaXf8H&#10;Xl0upqzN5MfbcW+mq1Kf8/FrCyLQGN7il/ugFaRpXBvPxCM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9juLvwAAANwAAAAPAAAAAAAAAAAAAAAAAJgCAABkcnMvZG93bnJl&#10;di54bWxQSwUGAAAAAAQABAD1AAAAhAMAAAAA&#10;" path="m,l,7,6,r,l,xe" fillcolor="#fffbc3" stroked="f">
                            <v:path arrowok="t" o:connecttype="custom" o:connectlocs="0,0;0,7;6,0;6,0;0,0" o:connectangles="0,0,0,0,0"/>
                          </v:shape>
                          <v:rect id="Rectangle 679" o:spid="_x0000_s1703" style="position:absolute;left:5233;top:2300;width:7;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1qMMA&#10;AADcAAAADwAAAGRycy9kb3ducmV2LnhtbESPQYvCMBSE7wv+h/AEb2vqHopWo6ggLHpZa8Xrs3m2&#10;xealNLHWf78RFvY4zMw3zGLVm1p01LrKsoLJOAJBnFtdcaEgO+0+pyCcR9ZYWyYFL3KwWg4+Fpho&#10;++QjdakvRICwS1BB6X2TSOnykgy6sW2Ig3ezrUEfZFtI3eIzwE0tv6IolgYrDgslNrQtKb+nD6Ng&#10;avZZVl+uu3Q/O3eoz5uf5rBRajTs13MQnnr/H/5rf2sFcTyD9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1qMMAAADcAAAADwAAAAAAAAAAAAAAAACYAgAAZHJzL2Rv&#10;d25yZXYueG1sUEsFBgAAAAAEAAQA9QAAAIgDAAAAAA==&#10;" fillcolor="#fffbc3" stroked="f"/>
                          <v:rect id="Rectangle 680" o:spid="_x0000_s1704" style="position:absolute;left:5240;top:2287;width:7;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K6MIA&#10;AADcAAAADwAAAGRycy9kb3ducmV2LnhtbERPTW+CQBC9m/gfNtPEmy71QC1lNdXExOilUkivU3YK&#10;pOwsYVfAf989NPH48r7T3WRaMVDvGssKnlcRCOLS6oYrBfnncbkB4TyyxtYyKbiTg912Pksx0Xbk&#10;Kw2Zr0QIYZeggtr7LpHSlTUZdCvbEQfux/YGfYB9JXWPYwg3rVxHUSwNNhwaauzoUFP5m92Mgo05&#10;53n79X3Mzq/FgLrYf3SXvVKLp+n9DYSnyT/E/+6TVhC/hPn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YrowgAAANwAAAAPAAAAAAAAAAAAAAAAAJgCAABkcnMvZG93&#10;bnJldi54bWxQSwUGAAAAAAQABAD1AAAAhwMAAAAA&#10;" fillcolor="#fffbc3" stroked="f"/>
                          <v:shape id="Freeform 681" o:spid="_x0000_s1705" style="position:absolute;left:5247;top:2267;width:6;height:710;visibility:visible;mso-wrap-style:square;v-text-anchor:top" coordsize="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ae8QA&#10;AADcAAAADwAAAGRycy9kb3ducmV2LnhtbESPQWsCMRSE70L/Q3gFb5rVispqlLJY8SBCVdTjY/Pc&#10;Dd28LJuo679vCkKPw8x8w8yXra3EnRpvHCsY9BMQxLnThgsFx8NXbwrCB2SNlWNS8CQPy8VbZ46p&#10;dg/+pvs+FCJC2KeooAyhTqX0eUkWfd/VxNG7usZiiLIppG7wEeG2ksMkGUuLhuNCiTVlJeU/+5tV&#10;YLaT63p03mVJdjEHtzrxlv2HUt339nMGIlAb/sOv9kYrGE8G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2nvEAAAA3AAAAA8AAAAAAAAAAAAAAAAAmAIAAGRycy9k&#10;b3ducmV2LnhtbFBLBQYAAAAABAAEAPUAAACJAwAAAAA=&#10;" path="m,7l,710r6,-6l6,,,7xe" fillcolor="#fffbc3" stroked="f">
                            <v:path arrowok="t" o:connecttype="custom" o:connectlocs="0,7;0,710;6,704;6,0;0,7" o:connectangles="0,0,0,0,0"/>
                          </v:shape>
                          <v:rect id="Rectangle 682" o:spid="_x0000_s1706" style="position:absolute;left:5253;top:2267;width:7;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xBMQA&#10;AADcAAAADwAAAGRycy9kb3ducmV2LnhtbESPT4vCMBTE78J+h/AW9qbpevBPNcq6ICx60Vrx+mye&#10;bbF5KU221m9vBMHjMDO/YebLzlSipcaVlhV8DyIQxJnVJecK0sO6PwHhPLLGyjIpuJOD5eKjN8dY&#10;2xvvqU18LgKEXYwKCu/rWEqXFWTQDWxNHLyLbQz6IJtc6gZvAW4qOYyikTRYclgosKbfgrJr8m8U&#10;TMwmTavTeZ1spscW9XG1q7crpb4+u58ZCE+df4df7T+tYDQe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sQTEAAAA3AAAAA8AAAAAAAAAAAAAAAAAmAIAAGRycy9k&#10;b3ducmV2LnhtbFBLBQYAAAAABAAEAPUAAACJAwAAAAA=&#10;" fillcolor="#fffbc3" stroked="f"/>
                          <v:rect id="Rectangle 683" o:spid="_x0000_s1707" style="position:absolute;left:5260;top:2267;width: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Un8UA&#10;AADcAAAADwAAAGRycy9kb3ducmV2LnhtbESPQWvCQBSE74X+h+UVems2VrA2uglVEIq9aBrx+sw+&#10;k2D2bchuY/rvu0LB4zAz3zDLbDStGKh3jWUFkygGQVxa3XCloPjevMxBOI+ssbVMCn7JQZY+Piwx&#10;0fbKexpyX4kAYZeggtr7LpHSlTUZdJHtiIN3tr1BH2RfSd3jNcBNK1/jeCYNNhwWauxoXVN5yX+M&#10;grnZFkV7PG3y7fthQH1Y7bqvlVLPT+PHAoSn0d/D/+1PrWD2N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xSfxQAAANwAAAAPAAAAAAAAAAAAAAAAAJgCAABkcnMv&#10;ZG93bnJldi54bWxQSwUGAAAAAAQABAD1AAAAigMAAAAA&#10;" fillcolor="#fffbc3" stroked="f"/>
                          <v:shape id="Freeform 684" o:spid="_x0000_s1708" style="position:absolute;left:5260;top:2738;width:7;height:220;visibility:visible;mso-wrap-style:square;v-text-anchor:top" coordsize="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QkcUA&#10;AADcAAAADwAAAGRycy9kb3ducmV2LnhtbESPQWvCQBSE74L/YXmCF6mbiqYhdRUp1PbYqge9PbKv&#10;STD7Ns1uN/HfdwtCj8PMfMOst4NpRKDO1ZYVPM4TEMSF1TWXCk7H14cMhPPIGhvLpOBGDrab8WiN&#10;ubY9f1I4+FJECLscFVTet7mUrqjIoJvbljh6X7Yz6KPsSqk77CPcNHKRJKk0WHNcqLCll4qK6+HH&#10;KHD9LM2y77fV/tx+XEJdhP3QBKWmk2H3DMLT4P/D9/a7VpA+L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BCRxQAAANwAAAAPAAAAAAAAAAAAAAAAAJgCAABkcnMv&#10;ZG93bnJldi54bWxQSwUGAAAAAAQABAD1AAAAigMAAAAA&#10;" path="m,l,220r7,l7,7,,xe" fillcolor="#fffbc3" stroked="f">
                            <v:path arrowok="t" o:connecttype="custom" o:connectlocs="0,0;0,220;7,220;7,7;0,0" o:connectangles="0,0,0,0,0"/>
                          </v:shape>
                          <v:shape id="Freeform 685" o:spid="_x0000_s1709" style="position:absolute;left:5267;top:2267;width:6;height:458;visibility:visible;mso-wrap-style:square;v-text-anchor:top" coordsize="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zIcUA&#10;AADcAAAADwAAAGRycy9kb3ducmV2LnhtbESPQWvCQBSE74L/YXlCb7pRaCqpmyBKi4fSovbS22v2&#10;mQSzb9PdrYn/vlsQPA4z8w2zKgbTigs531hWMJ8lIIhLqxuuFHweX6ZLED4ga2wtk4IreSjy8WiF&#10;mbY97+lyCJWIEPYZKqhD6DIpfVmTQT+zHXH0TtYZDFG6SmqHfYSbVi6SJJUGG44LNXa0qak8H36N&#10;gu2uv4bTq9v+fK/7t4/3L8SmTZV6mAzrZxCBhnAP39o7rSB9eoT/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zMhxQAAANwAAAAPAAAAAAAAAAAAAAAAAJgCAABkcnMv&#10;ZG93bnJldi54bWxQSwUGAAAAAAQABAD1AAAAigMAAAAA&#10;" path="m,l,458r6,-6l6,,,xe" fillcolor="#fffbc3" stroked="f">
                            <v:path arrowok="t" o:connecttype="custom" o:connectlocs="0,0;0,458;6,452;6,0;0,0" o:connectangles="0,0,0,0,0"/>
                          </v:shape>
                          <v:rect id="Rectangle 686" o:spid="_x0000_s1710" style="position:absolute;left:5267;top:2765;width: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3B8QA&#10;AADcAAAADwAAAGRycy9kb3ducmV2LnhtbESPQWvCQBSE7wX/w/KE3pqNPUSNrqKCUOyljRGvz+wz&#10;CWbfhuw2pv/eLRQ8DjPzDbNcD6YRPXWutqxgEsUgiAuray4V5Mf92wyE88gaG8uk4JccrFejlyWm&#10;2t75m/rMlyJA2KWooPK+TaV0RUUGXWRb4uBdbWfQB9mVUnd4D3DTyPc4TqTBmsNChS3tKipu2Y9R&#10;MDOHPG/Ol312mJ961KftV/u5Vep1PGwWIDwN/hn+b39oBck0gb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twfEAAAA3AAAAA8AAAAAAAAAAAAAAAAAmAIAAGRycy9k&#10;b3ducmV2LnhtbFBLBQYAAAAABAAEAPUAAACJAwAAAAA=&#10;" fillcolor="#fffbc3" stroked="f"/>
                          <v:shape id="Freeform 687" o:spid="_x0000_s1711" style="position:absolute;left:5267;top:2911;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hNsUA&#10;AADcAAAADwAAAGRycy9kb3ducmV2LnhtbESPQWvCQBSE74X+h+UVvNVNixqJ2YgUlEIr2DTeH9ln&#10;Ept9G7Krif++KxR6HGbmGyZdj6YVV+pdY1nByzQCQVxa3XCloPjePi9BOI+ssbVMCm7kYJ09PqSY&#10;aDvwF11zX4kAYZeggtr7LpHSlTUZdFPbEQfvZHuDPsi+krrHIcBNK1+jaCENNhwWauzorabyJ78Y&#10;BXJ+PH7ui13sCnv+yGf2sLlUg1KTp3GzAuFp9P/hv/a7VrCIY7if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6E2xQAAANwAAAAPAAAAAAAAAAAAAAAAAJgCAABkcnMv&#10;ZG93bnJldi54bWxQSwUGAAAAAAQABAD1AAAAigMAAAAA&#10;" path="m,l,33,6,27,6,,,xe" fillcolor="#fffbc3" stroked="f">
                            <v:path arrowok="t" o:connecttype="custom" o:connectlocs="0,0;0,33;6,27;6,0;0,0" o:connectangles="0,0,0,0,0"/>
                          </v:shape>
                          <v:rect id="Rectangle 688" o:spid="_x0000_s1712" style="position:absolute;left:5267;top:2951;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G7sIA&#10;AADcAAAADwAAAGRycy9kb3ducmV2LnhtbERPTW+CQBC9m/gfNtPEmy71QC1lNdXExOilUkivU3YK&#10;pOwsYVfAf989NPH48r7T3WRaMVDvGssKnlcRCOLS6oYrBfnncbkB4TyyxtYyKbiTg912Pksx0Xbk&#10;Kw2Zr0QIYZeggtr7LpHSlTUZdCvbEQfux/YGfYB9JXWPYwg3rVxHUSwNNhwaauzoUFP5m92Mgo05&#10;53n79X3Mzq/FgLrYf3SXvVKLp+n9DYSnyT/E/+6TVhC/hLX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4buwgAAANwAAAAPAAAAAAAAAAAAAAAAAJgCAABkcnMvZG93&#10;bnJldi54bWxQSwUGAAAAAAQABAD1AAAAhwMAAAAA&#10;" fillcolor="#fffbc3" stroked="f"/>
                          <v:rect id="Rectangle 689" o:spid="_x0000_s1713" style="position:absolute;left:5273;top:2280;width: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jdcUA&#10;AADcAAAADwAAAGRycy9kb3ducmV2LnhtbESPQWvCQBSE7wX/w/IEb3VjD6mmWaUKguilTRN6fWaf&#10;SWj2bchuk/jvu4VCj8PMfMOku8m0YqDeNZYVrJYRCOLS6oYrBfnH8XENwnlkja1lUnAnB7vt7CHF&#10;RNuR32nIfCUChF2CCmrvu0RKV9Zk0C1tRxy8m+0N+iD7SuoexwA3rXyKolgabDgs1NjRoabyK/s2&#10;CtbmnOft5/WYnTfFgLrYv3WXvVKL+fT6AsLT5P/Df+2TVhA/b+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yN1xQAAANwAAAAPAAAAAAAAAAAAAAAAAJgCAABkcnMv&#10;ZG93bnJldi54bWxQSwUGAAAAAAQABAD1AAAAigMAAAAA&#10;" fillcolor="#fffbc3" stroked="f"/>
                          <v:rect id="Rectangle 690" o:spid="_x0000_s1714" style="position:absolute;left:5273;top:2765;width: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6z8AA&#10;AADcAAAADwAAAGRycy9kb3ducmV2LnhtbERPTYvCMBC9L/gfwgje1tQ9SK1GUUFY9LLWitexGdti&#10;MylNrPXfbw6Cx8f7Xqx6U4uOWldZVjAZRyCIc6srLhRkp913DMJ5ZI21ZVLwIger5eBrgYm2Tz5S&#10;l/pChBB2CSoovW8SKV1ekkE3tg1x4G62NegDbAupW3yGcFPLnyiaSoMVh4YSG9qWlN/Th1EQm32W&#10;1ZfrLt3Pzh3q8+avOWyUGg379RyEp95/xG/3r1YwjcP8cCYc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D6z8AAAADcAAAADwAAAAAAAAAAAAAAAACYAgAAZHJzL2Rvd25y&#10;ZXYueG1sUEsFBgAAAAAEAAQA9QAAAIUDAAAAAA==&#10;" fillcolor="#fffbc3" stroked="f"/>
                          <v:rect id="Rectangle 691" o:spid="_x0000_s1715" style="position:absolute;left:5273;top:293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fVMMA&#10;AADcAAAADwAAAGRycy9kb3ducmV2LnhtbESPQYvCMBSE78L+h/AW9qape5DaNYouCOJetFb2+mye&#10;bbF5KU2s9d8bQfA4zMw3zGzRm1p01LrKsoLxKAJBnFtdcaEgO6yHMQjnkTXWlknBnRws5h+DGSba&#10;3nhPXeoLESDsElRQet8kUrq8JINuZBvi4J1ta9AH2RZSt3gLcFPL7yiaSIMVh4USG/otKb+kV6Mg&#10;Ntssq/9P63Q7PXaoj6td87dS6uuzX/6A8NT7d/jV3mgFk3g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fVMMAAADcAAAADwAAAAAAAAAAAAAAAACYAgAAZHJzL2Rv&#10;d25yZXYueG1sUEsFBgAAAAAEAAQA9QAAAIgDAAAAAA==&#10;" fillcolor="#fffbc3" stroked="f"/>
                          <v:shape id="Freeform 692" o:spid="_x0000_s1716" style="position:absolute;left:5280;top:2280;width:7;height:419;visibility:visible;mso-wrap-style:square;v-text-anchor:top" coordsize="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d4MYA&#10;AADcAAAADwAAAGRycy9kb3ducmV2LnhtbESPS2vDMBCE74X8B7GB3Bq5DpjgRjahJdDe8ii0x421&#10;fiTWyrHU2OmvrwKFHoeZ+YZZ5aNpxZV611hW8DSPQBAXVjdcKfg4bB6XIJxH1thaJgU3cpBnk4cV&#10;ptoOvKPr3lciQNilqKD2vkuldEVNBt3cdsTBK21v0AfZV1L3OAS4aWUcRYk02HBYqLGjl5qK8/7b&#10;KNC0uZz04pLsvl6b47Ati/efT6fUbDqun0F4Gv1/+K/9phUkyxju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Rd4MYAAADcAAAADwAAAAAAAAAAAAAAAACYAgAAZHJz&#10;L2Rvd25yZXYueG1sUEsFBgAAAAAEAAQA9QAAAIsDAAAAAA==&#10;" path="m,l,419r7,-7l7,,,xe" fillcolor="#fffbc3" stroked="f">
                            <v:path arrowok="t" o:connecttype="custom" o:connectlocs="0,0;0,419;7,412;7,0;0,0" o:connectangles="0,0,0,0,0"/>
                          </v:shape>
                          <v:shape id="Freeform 693" o:spid="_x0000_s1717" style="position:absolute;left:5280;top:2765;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9WMUA&#10;AADcAAAADwAAAGRycy9kb3ducmV2LnhtbESPQWvCQBSE7wX/w/IEL1I3ag0aXUUEqQcPrZb2+sg+&#10;k2D2bdhdY/rv3YLQ4zAz3zCrTWdq0ZLzlWUF41ECgji3uuJCwdd5/zoH4QOyxtoyKfglD5t172WF&#10;mbZ3/qT2FAoRIewzVFCG0GRS+rwkg35kG+LoXawzGKJ0hdQO7xFuajlJklQarDgulNjQrqT8eroZ&#10;Be0kfd99z9iZqftIh8fF2+L4Y5Ua9LvtEkSgLvyHn+2DVpDOp/B3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v1YxQAAANwAAAAPAAAAAAAAAAAAAAAAAJgCAABkcnMv&#10;ZG93bnJldi54bWxQSwUGAAAAAAQABAD1AAAAigMAAAAA&#10;" path="m,l,53,7,46,7,,,xe" fillcolor="#fffbc3" stroked="f">
                            <v:path arrowok="t" o:connecttype="custom" o:connectlocs="0,0;0,53;7,46;7,0;0,0" o:connectangles="0,0,0,0,0"/>
                          </v:shape>
                          <v:rect id="Rectangle 694" o:spid="_x0000_s1718" style="position:absolute;left:5280;top:2818;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8zMQA&#10;AADcAAAADwAAAGRycy9kb3ducmV2LnhtbESPQWvCQBSE70L/w/IK3symIpKmrlILguhF00ivr9nX&#10;JDT7NmTXGP+9Kwgeh5n5hlmsBtOInjpXW1bwFsUgiAuray4V5N+bSQLCeWSNjWVScCUHq+XLaIGp&#10;thc+Up/5UgQIuxQVVN63qZSuqMigi2xLHLw/2xn0QXal1B1eAtw0chrHc2mw5rBQYUtfFRX/2dko&#10;SMwuz5uf3022ez/1qE/rQ7tfKzV+HT4/QHga/DP8aG+1gnkyg/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7/MzEAAAA3AAAAA8AAAAAAAAAAAAAAAAAmAIAAGRycy9k&#10;b3ducmV2LnhtbFBLBQYAAAAABAAEAPUAAACJAwAAAAA=&#10;" fillcolor="#fffbc3" stroked="f"/>
                          <v:shape id="Freeform 695" o:spid="_x0000_s1719" style="position:absolute;left:5280;top:2831;width:7;height:6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ohcQA&#10;AADcAAAADwAAAGRycy9kb3ducmV2LnhtbESPT2vCQBTE70K/w/IKXqRuaq2E1FWK//Ak1Lb3R/Y1&#10;iWbfht2Nid++Kwgeh5n5DTNf9qYWF3K+sqzgdZyAIM6trrhQ8PO9fUlB+ICssbZMCq7kYbl4Gswx&#10;07bjL7ocQyEihH2GCsoQmkxKn5dk0I9tQxy9P+sMhihdIbXDLsJNLSdJMpMGK44LJTa0Kik/H1uj&#10;oE8rl7+ddqOunV4b+m1pvZEHpYbP/ecHiEB9eITv7b1WMEvf4XY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GKIXEAAAA3AAAAA8AAAAAAAAAAAAAAAAAmAIAAGRycy9k&#10;b3ducmV2LnhtbFBLBQYAAAAABAAEAPUAAACJAwAAAAA=&#10;" path="m,l,60r7,l7,7,,xe" fillcolor="#fffbc3" stroked="f">
                            <v:path arrowok="t" o:connecttype="custom" o:connectlocs="0,0;0,60;7,60;7,7;0,0" o:connectangles="0,0,0,0,0"/>
                          </v:shape>
                          <v:shape id="Freeform 696" o:spid="_x0000_s1720" style="position:absolute;left:5287;top:2280;width:6;height:405;visibility:visible;mso-wrap-style:square;v-text-anchor:top" coordsize="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isMA&#10;AADcAAAADwAAAGRycy9kb3ducmV2LnhtbESPT4vCMBTE74LfITxhb5q6LLVUo4jgsh79wy7ens2z&#10;rTYv3SZq/fZGEDwOM/MbZjJrTSWu1LjSsoLhIAJBnFldcq5gt132ExDOI2usLJOCOzmYTbudCaba&#10;3nhN143PRYCwS1FB4X2dSumyggy6ga2Jg3e0jUEfZJNL3eAtwE0lP6MolgZLDgsF1rQoKDtvLkbB&#10;toy+Fnuk3xHZlXV/34f5/2mk1EevnY9BeGr9O/xq/2gFcRLD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HisMAAADcAAAADwAAAAAAAAAAAAAAAACYAgAAZHJzL2Rv&#10;d25yZXYueG1sUEsFBgAAAAAEAAQA9QAAAIgDAAAAAA==&#10;" path="m,l,405r6,l6,7,,xe" fillcolor="#fffbc3" stroked="f">
                            <v:path arrowok="t" o:connecttype="custom" o:connectlocs="0,0;0,405;6,405;6,7;0,0" o:connectangles="0,0,0,0,0"/>
                          </v:shape>
                          <v:shape id="Freeform 697" o:spid="_x0000_s1721" style="position:absolute;left:5287;top:2778;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khMUA&#10;AADcAAAADwAAAGRycy9kb3ducmV2LnhtbESP0WrCQBRE3wv9h+UKvtWNUmKIrtIKUksREtsPuGZv&#10;k2D2bthdNfbru0Khj8PMnGGW68F04kLOt5YVTCcJCOLK6pZrBV+f26cMhA/IGjvLpOBGHtarx4cl&#10;5tpeuaTLIdQiQtjnqKAJoc+l9FVDBv3E9sTR+7bOYIjS1VI7vEa46eQsSVJpsOW40GBPm4aq0+Fs&#10;FJz2Tt7ei/1bVqY/xwKfhw9ZvCo1Hg0vCxCBhvAf/mvvtII0m8P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iSExQAAANwAAAAPAAAAAAAAAAAAAAAAAJgCAABkcnMv&#10;ZG93bnJldi54bWxQSwUGAAAAAAQABAD1AAAAigMAAAAA&#10;" path="m,l,14,6,7,6,,,xe" fillcolor="#fffbc3" stroked="f">
                            <v:path arrowok="t" o:connecttype="custom" o:connectlocs="0,0;0,14;6,7;6,0;0,0" o:connectangles="0,0,0,0,0"/>
                          </v:shape>
                          <v:shape id="Freeform 698" o:spid="_x0000_s1722" style="position:absolute;left:5287;top:2858;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cb0A&#10;AADcAAAADwAAAGRycy9kb3ducmV2LnhtbERPTYvCMBC9C/6HMII3TfUgUo2y7CIInqx6nzZjG2wm&#10;3Sba9t+bg+Dx8b63+97W4kWtN44VLOYJCOLCacOlguvlMFuD8AFZY+2YFAzkYb8bj7aYatfxmV5Z&#10;KEUMYZ+igiqEJpXSFxVZ9HPXEEfu7lqLIcK2lLrFLobbWi6TZCUtGo4NFTb0W1HxyJ5WgXb5f8eL&#10;281kpRl8fz/9mSFXajrpfzYgAvXhK/64j1rBah3XxjPxCMjd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rdcb0AAADcAAAADwAAAAAAAAAAAAAAAACYAgAAZHJzL2Rvd25yZXYu&#10;eG1sUEsFBgAAAAAEAAQA9QAAAIIDAAAAAA==&#10;" path="m,l,7r6,l6,7,,xe" fillcolor="#fffbc3" stroked="f">
                            <v:path arrowok="t" o:connecttype="custom" o:connectlocs="0,0;0,7;6,7;6,7;0,0" o:connectangles="0,0,0,0,0"/>
                          </v:shape>
                          <v:shape id="Freeform 699" o:spid="_x0000_s1723" style="position:absolute;left:5287;top:2871;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46sMA&#10;AADcAAAADwAAAGRycy9kb3ducmV2LnhtbESPzWrDMBCE74W8g9hAbrXsHkLqRgkhoRDIqW5zX1sb&#10;W9RaOZbin7evCoUeh5n5htnuJ9uKgXpvHCvIkhQEceW04VrB1+f78waED8gaW8ekYCYP+93iaYu5&#10;diN/0FCEWkQI+xwVNCF0uZS+asiiT1xHHL2b6y2GKPta6h7HCLetfEnTtbRoOC402NGxoeq7eFgF&#10;2pX3kbPr1RS1mf10u5zMXCq1Wk6HNxCBpvAf/muftYL15hV+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46sMAAADcAAAADwAAAAAAAAAAAAAAAACYAgAAZHJzL2Rv&#10;d25yZXYueG1sUEsFBgAAAAAEAAQA9QAAAIgDAAAAAA==&#10;" path="m,l,7r6,l6,7,,xe" fillcolor="#fffbc3" stroked="f">
                            <v:path arrowok="t" o:connecttype="custom" o:connectlocs="0,0;0,7;6,7;6,7;0,0" o:connectangles="0,0,0,0,0"/>
                          </v:shape>
                          <v:rect id="Rectangle 700" o:spid="_x0000_s1724" style="position:absolute;left:5293;top:2294;width:7;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sEsEA&#10;AADcAAAADwAAAGRycy9kb3ducmV2LnhtbERPTYvCMBC9L/gfwgje1lQPotVYrCAsenFrxevYjG2x&#10;mZQmW7v/fnMQ9vh435tkMI3oqXO1ZQWzaQSCuLC65lJBfjl8LkE4j6yxsUwKfslBsh19bDDW9sXf&#10;1Ge+FCGEXYwKKu/bWEpXVGTQTW1LHLiH7Qz6ALtS6g5fIdw0ch5FC2mw5tBQYUv7iopn9mMULM0x&#10;z5vb/ZAdV9ce9TU9t6dUqcl42K1BeBr8v/jt/tIKFqswP5w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ZbBLBAAAA3AAAAA8AAAAAAAAAAAAAAAAAmAIAAGRycy9kb3du&#10;cmV2LnhtbFBLBQYAAAAABAAEAPUAAACGAwAAAAA=&#10;" fillcolor="#fffbc3" stroked="f"/>
                          <v:shape id="Freeform 701" o:spid="_x0000_s1725" style="position:absolute;left:5293;top:2426;width:7;height:239;visibility:visible;mso-wrap-style:square;v-text-anchor:top" coordsize="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n6MIA&#10;AADcAAAADwAAAGRycy9kb3ducmV2LnhtbESPQWuDQBSE74H+h+UVepG4pgeJ1lWaQKHX2BJzfLiv&#10;KnXfirsx9t93A4Ueh5n5himq1YxiodkNlhXs4gQEcWv1wJ2Cz4+37R6E88gaR8uk4IccVOXDpsBc&#10;2xufaKl9JwKEXY4Keu+nXErX9mTQxXYiDt6XnQ36IOdO6hlvAW5G+ZwkqTQ4cFjocaJjT+13fTUK&#10;luYQNVGNmLqIKVuu7Xg5O6WeHtfXFxCeVv8f/mu/awVptoP7mXA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GfowgAAANwAAAAPAAAAAAAAAAAAAAAAAJgCAABkcnMvZG93&#10;bnJldi54bWxQSwUGAAAAAAQABAD1AAAAhwMAAAAA&#10;" path="m,l,239r7,l7,7,,xe" fillcolor="#fffbc3" stroked="f">
                            <v:path arrowok="t" o:connecttype="custom" o:connectlocs="0,0;0,239;7,239;7,7;0,0" o:connectangles="0,0,0,0,0"/>
                          </v:shape>
                          <v:rect id="Rectangle 702" o:spid="_x0000_s1726" style="position:absolute;left:5300;top:2294;width:7;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X/sUA&#10;AADcAAAADwAAAGRycy9kb3ducmV2LnhtbESPQWvCQBSE70L/w/IKvemmHkKSukotCMVeaox4fc0+&#10;k2D2bchuk/TfdwXB4zAz3zCrzWRaMVDvGssKXhcRCOLS6oYrBcVxN09AOI+ssbVMCv7IwWb9NFth&#10;pu3IBxpyX4kAYZehgtr7LpPSlTUZdAvbEQfvYnuDPsi+krrHMcBNK5dRFEuDDYeFGjv6qKm85r9G&#10;QWL2RdGef3b5Pj0NqE/b7+5rq9TL8/T+BsLT5B/he/tTK4jTJd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1f+xQAAANwAAAAPAAAAAAAAAAAAAAAAAJgCAABkcnMv&#10;ZG93bnJldi54bWxQSwUGAAAAAAQABAD1AAAAigMAAAAA&#10;" fillcolor="#fffbc3" stroked="f"/>
                          <v:shape id="Freeform 703" o:spid="_x0000_s1727" style="position:absolute;left:5300;top:243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pH8UA&#10;AADcAAAADwAAAGRycy9kb3ducmV2LnhtbESPQWvCQBSE7wX/w/IKvdWNloqmWUWkBW9S48Xba/Zl&#10;NzT7NmZXTf59t1DocZiZb5hiM7hW3KgPjWcFs2kGgrjyumGj4FR+PC9BhIissfVMCkYKsFlPHgrM&#10;tb/zJ92O0YgE4ZCjAhtjl0sZKksOw9R3xMmrfe8wJtkbqXu8J7hr5TzLFtJhw2nBYkc7S9X38eoU&#10;7P3h+ros38OXlePBmHo8zy47pZ4eh+0biEhD/A//tfdawWL1A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ykfxQAAANwAAAAPAAAAAAAAAAAAAAAAAJgCAABkcnMv&#10;ZG93bnJldi54bWxQSwUGAAAAAAQABAD1AAAAigMAAAAA&#10;" path="m,l,7r7,l7,7,,xe" fillcolor="#fffbc3" stroked="f">
                            <v:path arrowok="t" o:connecttype="custom" o:connectlocs="0,0;0,7;7,7;7,7;0,0" o:connectangles="0,0,0,0,0"/>
                          </v:shape>
                          <v:rect id="Rectangle 704" o:spid="_x0000_s1728" style="position:absolute;left:5300;top:2473;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qEcUA&#10;AADcAAAADwAAAGRycy9kb3ducmV2LnhtbESPQWvCQBSE70L/w/IK3nTTUkRTV2kKgRIvNY30+sw+&#10;k9Ds25DdJvHfuwWhx2FmvmG2+8m0YqDeNZYVPC0jEMSl1Q1XCoqvdLEG4TyyxtYyKbiSg/3uYbbF&#10;WNuRjzTkvhIBwi5GBbX3XSylK2sy6Ja2Iw7exfYGfZB9JXWPY4CbVj5H0UoabDgs1NjRe03lT/5r&#10;FKxNVhTt9znNs81pQH1KPrtDotT8cXp7BeFp8v/he/tDK1htXuDvTD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moRxQAAANwAAAAPAAAAAAAAAAAAAAAAAJgCAABkcnMv&#10;ZG93bnJldi54bWxQSwUGAAAAAAQABAD1AAAAigMAAAAA&#10;" fillcolor="#fffbc3" stroked="f"/>
                          <v:shape id="Freeform 705" o:spid="_x0000_s1729" style="position:absolute;left:5300;top:2626;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MmsEA&#10;AADcAAAADwAAAGRycy9kb3ducmV2LnhtbESP0YrCMBRE34X9h3AX9qVoqrBVq1FkYcHXVT/g0lyb&#10;YHNTmmjbv98Igo/DzJxhtvvBNeJBXbCeFcxnOQjiymvLtYLL+Xe6AhEissbGMykYKcB+9zHZYql9&#10;z3/0OMVaJAiHEhWYGNtSylAZchhmviVO3tV3DmOSXS11h32Cu0Yu8ryQDi2nBYMt/Riqbqe7U5Dd&#10;ej/aZZbxuLiH3NRXW6ylUl+fw2EDItIQ3+FX+6gVFOtveJ5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jJrBAAAA3AAAAA8AAAAAAAAAAAAAAAAAmAIAAGRycy9kb3du&#10;cmV2LnhtbFBLBQYAAAAABAAEAPUAAACGAwAAAAA=&#10;" path="m,l,26r7,l7,6,,xe" fillcolor="#fffbc3" stroked="f">
                            <v:path arrowok="t" o:connecttype="custom" o:connectlocs="0,0;0,26;7,26;7,6;0,0" o:connectangles="0,0,0,0,0"/>
                          </v:shape>
                          <v:rect id="Rectangle 706" o:spid="_x0000_s1730" style="position:absolute;left:5307;top:2294;width:6;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R/cMA&#10;AADcAAAADwAAAGRycy9kb3ducmV2LnhtbESPQYvCMBSE7wv+h/AEb2vqHopWo6ggLHpZa8Xrs3m2&#10;xealNLHWf78RFvY4zMw3zGLVm1p01LrKsoLJOAJBnFtdcaEgO+0+pyCcR9ZYWyYFL3KwWg4+Fpho&#10;++QjdakvRICwS1BB6X2TSOnykgy6sW2Ig3ezrUEfZFtI3eIzwE0tv6IolgYrDgslNrQtKb+nD6Ng&#10;avZZVl+uu3Q/O3eoz5uf5rBRajTs13MQnnr/H/5rf2sF8SyG9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xR/cMAAADcAAAADwAAAAAAAAAAAAAAAACYAgAAZHJzL2Rv&#10;d25yZXYueG1sUEsFBgAAAAAEAAQA9QAAAIgDAAAAAA==&#10;" fillcolor="#fffbc3" stroked="f"/>
                          <v:shape id="Freeform 707" o:spid="_x0000_s1731" style="position:absolute;left:5307;top:242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MrsQA&#10;AADcAAAADwAAAGRycy9kb3ducmV2LnhtbESPQWvCQBSE74L/YXlCb7qph9imrlIEwZPSRDy/Zp9J&#10;bPZt2F2T9N93BaHHYWa+Ydbb0bSiJ+cbywpeFwkI4tLqhisF52I/fwPhA7LG1jIp+CUP2810ssZM&#10;24G/qM9DJSKEfYYK6hC6TEpf1mTQL2xHHL2rdQZDlK6S2uEQ4aaVyyRJpcGG40KNHe1qKn/yu1Ew&#10;3NwtOTb71eXUF/kpLeTh216VepmNnx8gAo3hP/xsH7SC9H0Fj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jK7EAAAA3AAAAA8AAAAAAAAAAAAAAAAAmAIAAGRycy9k&#10;b3ducmV2LnhtbFBLBQYAAAAABAAEAPUAAACJAwAAAAA=&#10;" path="m,l,6r6,l6,6,,xe" fillcolor="#fffbc3" stroked="f">
                            <v:path arrowok="t" o:connecttype="custom" o:connectlocs="0,0;0,6;6,6;6,6;0,0" o:connectangles="0,0,0,0,0"/>
                          </v:shape>
                          <v:rect id="Rectangle 708" o:spid="_x0000_s1732" style="position:absolute;left:5307;top:2473;width:6;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gFMEA&#10;AADcAAAADwAAAGRycy9kb3ducmV2LnhtbERPTYvCMBC9L/gfwgje1lQPotVYrCAsenFrxevYjG2x&#10;mZQmW7v/fnMQ9vh435tkMI3oqXO1ZQWzaQSCuLC65lJBfjl8LkE4j6yxsUwKfslBsh19bDDW9sXf&#10;1Ge+FCGEXYwKKu/bWEpXVGTQTW1LHLiH7Qz6ALtS6g5fIdw0ch5FC2mw5tBQYUv7iopn9mMULM0x&#10;z5vb/ZAdV9ce9TU9t6dUqcl42K1BeBr8v/jt/tIKFquwNpw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vYBTBAAAA3AAAAA8AAAAAAAAAAAAAAAAAmAIAAGRycy9kb3du&#10;cmV2LnhtbFBLBQYAAAAABAAEAPUAAACGAwAAAAA=&#10;" fillcolor="#fffbc3" stroked="f"/>
                          <v:rect id="Rectangle 709" o:spid="_x0000_s1733" style="position:absolute;left:5313;top:2294;width:7;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Fj8MA&#10;AADcAAAADwAAAGRycy9kb3ducmV2LnhtbESPQYvCMBSE74L/IbyFvWm6HsR2jaKCIO5Fa2Wvz+bZ&#10;FpuX0mRr998bQfA4zMw3zHzZm1p01LrKsoKvcQSCOLe64kJBdtqOZiCcR9ZYWyYF/+RguRgO5pho&#10;e+cjdakvRICwS1BB6X2TSOnykgy6sW2Ig3e1rUEfZFtI3eI9wE0tJ1E0lQYrDgslNrQpKb+lf0bB&#10;zOyzrP69bNN9fO5Qn9eH5met1OdHv/oG4an37/CrvdMKpnE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PFj8MAAADcAAAADwAAAAAAAAAAAAAAAACYAgAAZHJzL2Rv&#10;d25yZXYueG1sUEsFBgAAAAAEAAQA9QAAAIgDAAAAAA==&#10;" fillcolor="#fffbc3" stroked="f"/>
                          <v:rect id="Rectangle 710" o:spid="_x0000_s1734" style="position:absolute;left:5313;top:2473;width: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2CMAA&#10;AADcAAAADwAAAGRycy9kb3ducmV2LnhtbERPTYvCMBC9C/6HMII3TfXgatcoKgiiF60Vr7PNbFu2&#10;mZQm1vrvNwfB4+N9L9edqURLjSstK5iMIxDEmdUl5wrS6340B+E8ssbKMil4kYP1qt9bYqztky/U&#10;Jj4XIYRdjAoK7+tYSpcVZNCNbU0cuF/bGPQBNrnUDT5DuKnkNIpm0mDJoaHAmnYFZX/JwyiYm2Oa&#10;VveffXJc3FrUt+25Pm2VGg66zTcIT53/iN/ug1bwFYX54Uw4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2CMAAAADcAAAADwAAAAAAAAAAAAAAAACYAgAAZHJzL2Rvd25y&#10;ZXYueG1sUEsFBgAAAAAEAAQA9QAAAIUDAAAAAA==&#10;" fillcolor="#fffbc3" stroked="f"/>
                          <v:rect id="Rectangle 711" o:spid="_x0000_s1735" style="position:absolute;left:5320;top:2287;width: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Tk8UA&#10;AADcAAAADwAAAGRycy9kb3ducmV2LnhtbESPQWvCQBSE7wX/w/IEb3WjB6upqzRCoKSXNkZ6fWaf&#10;SWj2bchuk/TfdwsFj8PMfMPsj5NpxUC9aywrWC0jEMSl1Q1XCopz+rgF4TyyxtYyKfghB8fD7GGP&#10;sbYjf9CQ+0oECLsYFdTed7GUrqzJoFvajjh4N9sb9EH2ldQ9jgFuWrmOoo002HBYqLGjU03lV/5t&#10;FGxNVhTt5zXNs91lQH1J3ru3RKnFfHp5BuFp8vfwf/tVK3iKVvB3Jh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lOTxQAAANwAAAAPAAAAAAAAAAAAAAAAAJgCAABkcnMv&#10;ZG93bnJldi54bWxQSwUGAAAAAAQABAD1AAAAigMAAAAA&#10;" fillcolor="#fffbc3" stroked="f"/>
                          <v:shape id="Freeform 712" o:spid="_x0000_s1736" style="position:absolute;left:5320;top:2473;width:6;height:133;visibility:visible;mso-wrap-style:square;v-text-anchor:top" coordsize="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uHsQA&#10;AADcAAAADwAAAGRycy9kb3ducmV2LnhtbESPQWvCQBSE70L/w/KE3syuUo1GVymFFK+1pcXbI/tM&#10;YrJvQ3Yb03/fLRQ8DjPzDbM7jLYVA/W+dqxhnigQxIUzNZcaPt7z2RqED8gGW8ek4Yc8HPYPkx1m&#10;xt34jYZTKEWEsM9QQxVCl0npi4os+sR1xNG7uN5iiLIvpenxFuG2lQulVtJizXGhwo5eKiqa07fV&#10;8EXX5ly8MuaqWV7T5nPz1OFG68fp+LwFEWgM9/B/+2g0pGoBf2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9rh7EAAAA3AAAAA8AAAAAAAAAAAAAAAAAmAIAAGRycy9k&#10;b3ducmV2LnhtbFBLBQYAAAAABAAEAPUAAACJAwAAAAA=&#10;" path="m,l,126r6,7l6,7,,xe" fillcolor="#fffbc3" stroked="f">
                            <v:path arrowok="t" o:connecttype="custom" o:connectlocs="0,0;0,126;6,133;6,7;0,0" o:connectangles="0,0,0,0,0"/>
                          </v:shape>
                          <v:rect id="Rectangle 713" o:spid="_x0000_s1737" style="position:absolute;left:5326;top:2280;width: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of8UA&#10;AADcAAAADwAAAGRycy9kb3ducmV2LnhtbESPQWvCQBSE74L/YXlCb7qxhWqjm6AFQezFppFen9nX&#10;JDT7NmTXmP77riB4HGbmG2adDqYRPXWutqxgPotAEBdW11wqyL920yUI55E1NpZJwR85SJPxaI2x&#10;tlf+pD7zpQgQdjEqqLxvYyldUZFBN7MtcfB+bGfQB9mVUnd4DXDTyOcoepUGaw4LFbb0XlHxm12M&#10;gqU55Hnzfd5lh7dTj/q0PbYfW6WeJsNmBcLT4B/he3uvFSyiF7id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Gh/xQAAANwAAAAPAAAAAAAAAAAAAAAAAJgCAABkcnMv&#10;ZG93bnJldi54bWxQSwUGAAAAAAQABAD1AAAAigMAAAAA&#10;" fillcolor="#fffbc3" stroked="f"/>
                          <v:rect id="Rectangle 714" o:spid="_x0000_s1738" style="position:absolute;left:5326;top:2480;width: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wC8UA&#10;AADcAAAADwAAAGRycy9kb3ducmV2LnhtbESPQWvCQBSE74L/YXlCb7qxlGqjm6AFQezFppFen9nX&#10;JDT7NmTXmP77riB4HGbmG2adDqYRPXWutqxgPotAEBdW11wqyL920yUI55E1NpZJwR85SJPxaI2x&#10;tlf+pD7zpQgQdjEqqLxvYyldUZFBN7MtcfB+bGfQB9mVUnd4DXDTyOcoepUGaw4LFbb0XlHxm12M&#10;gqU55Hnzfd5lh7dTj/q0PbYfW6WeJsNmBcLT4B/he3uvFSyiF7id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fALxQAAANwAAAAPAAAAAAAAAAAAAAAAAJgCAABkcnMv&#10;ZG93bnJldi54bWxQSwUGAAAAAAQABAD1AAAAigMAAAAA&#10;" fillcolor="#fffbc3" stroked="f"/>
                          <v:rect id="Rectangle 715" o:spid="_x0000_s1739" style="position:absolute;left:5333;top:2287;width:7;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kMUA&#10;AADcAAAADwAAAGRycy9kb3ducmV2LnhtbESPQWvCQBSE74L/YXlCb7qx0Gqjm6AFQezFppFen9nX&#10;JDT7NmTXmP77riB4HGbmG2adDqYRPXWutqxgPotAEBdW11wqyL920yUI55E1NpZJwR85SJPxaI2x&#10;tlf+pD7zpQgQdjEqqLxvYyldUZFBN7MtcfB+bGfQB9mVUnd4DXDTyOcoepUGaw4LFbb0XlHxm12M&#10;gqU55Hnzfd5lh7dTj/q0PbYfW6WeJsNmBcLT4B/he3uvFSyiF7id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VWQxQAAANwAAAAPAAAAAAAAAAAAAAAAAJgCAABkcnMv&#10;ZG93bnJldi54bWxQSwUGAAAAAAQABAD1AAAAigMAAAAA&#10;" fillcolor="#fffbc3" stroked="f"/>
                          <v:shape id="Freeform 716" o:spid="_x0000_s1740" style="position:absolute;left:5333;top:2493;width:7;height:106;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Vo8UA&#10;AADcAAAADwAAAGRycy9kb3ducmV2LnhtbESPQWsCMRSE7wX/Q3hCbzVrKVZWo4i0tPS2WgVvj81z&#10;s5i8rEmqa399Uyj0OMzMN8x82TsrLhRi61nBeFSAIK69brlR8Ll9fZiCiAlZo/VMCm4UYbkY3M2x&#10;1P7KFV02qREZwrFEBSalrpQy1oYcxpHviLN39MFhyjI0Uge8Zriz8rEoJtJhy3nBYEdrQ/Vp8+UU&#10;HM9PYfex/d7dDvbc65e3am9NpdT9sF/NQCTq03/4r/2uFTwXE/g9k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xWjxQAAANwAAAAPAAAAAAAAAAAAAAAAAJgCAABkcnMv&#10;ZG93bnJldi54bWxQSwUGAAAAAAQABAD1AAAAigMAAAAA&#10;" path="m,l,106,7,99,7,,,xe" fillcolor="#fffbc3" stroked="f">
                            <v:path arrowok="t" o:connecttype="custom" o:connectlocs="0,0;0,106;7,99;7,0;0,0" o:connectangles="0,0,0,0,0"/>
                          </v:shape>
                          <v:rect id="Rectangle 717" o:spid="_x0000_s1741" style="position:absolute;left:5340;top:2287;width: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ufMUA&#10;AADcAAAADwAAAGRycy9kb3ducmV2LnhtbESPQWvCQBSE74X+h+UJ3pqNPRhNXaUWBEkvbUzo9Zl9&#10;JqHZtyG7jfHfdwsFj8PMfMNsdpPpxEiDay0rWEQxCOLK6pZrBcXp8LQC4Tyyxs4yKbiRg9328WGD&#10;qbZX/qQx97UIEHYpKmi871MpXdWQQRfZnjh4FzsY9EEOtdQDXgPcdPI5jpfSYMthocGe3hqqvvMf&#10;o2BlsqLovs6HPFuXI+py/9G/75Waz6bXFxCeJn8P/7ePWkESJ/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258xQAAANwAAAAPAAAAAAAAAAAAAAAAAJgCAABkcnMv&#10;ZG93bnJldi54bWxQSwUGAAAAAAQABAD1AAAAigMAAAAA&#10;" fillcolor="#fffbc3" stroked="f"/>
                          <v:rect id="Rectangle 718" o:spid="_x0000_s1742" style="position:absolute;left:5340;top:2493;width: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6DsAA&#10;AADcAAAADwAAAGRycy9kb3ducmV2LnhtbERPTYvCMBC9C/6HMII3TfXgatcoKgiiF60Vr7PNbFu2&#10;mZQm1vrvNwfB4+N9L9edqURLjSstK5iMIxDEmdUl5wrS6340B+E8ssbKMil4kYP1qt9bYqztky/U&#10;Jj4XIYRdjAoK7+tYSpcVZNCNbU0cuF/bGPQBNrnUDT5DuKnkNIpm0mDJoaHAmnYFZX/JwyiYm2Oa&#10;VveffXJc3FrUt+25Pm2VGg66zTcIT53/iN/ug1bwFYW14Uw4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T6DsAAAADcAAAADwAAAAAAAAAAAAAAAACYAgAAZHJzL2Rvd25y&#10;ZXYueG1sUEsFBgAAAAAEAAQA9QAAAIUDAAAAAA==&#10;" fillcolor="#fffbc3" stroked="f"/>
                          <v:rect id="Rectangle 719" o:spid="_x0000_s1743" style="position:absolute;left:5346;top:2287;width: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flcUA&#10;AADcAAAADwAAAGRycy9kb3ducmV2LnhtbESPQWvCQBSE74X+h+UVequb9lA1ZpVaECReaprQ6zP7&#10;moRm34bsmsR/7xYEj8PMfMMkm8m0YqDeNZYVvM4iEMSl1Q1XCvLv3csChPPIGlvLpOBCDjbrx4cE&#10;Y21HPtKQ+UoECLsYFdTed7GUrqzJoJvZjjh4v7Y36IPsK6l7HAPctPItit6lwYbDQo0dfdZU/mVn&#10;o2Bh0jxvf067LF0WA+pi+9Udtko9P00fKxCeJn8P39p7rWAeLeH/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F+VxQAAANwAAAAPAAAAAAAAAAAAAAAAAJgCAABkcnMv&#10;ZG93bnJldi54bWxQSwUGAAAAAAQABAD1AAAAigMAAAAA&#10;" fillcolor="#fffbc3" stroked="f"/>
                          <v:shape id="Freeform 720" o:spid="_x0000_s1744" style="position:absolute;left:5346;top:2493;width:7;height:86;visibility:visible;mso-wrap-style:square;v-text-anchor:top" coordsize="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Ar8A&#10;AADcAAAADwAAAGRycy9kb3ducmV2LnhtbERPy4rCMBTdD/gP4QruxlTxRTWKKIIwKFj9gEtybYvN&#10;TWmiVr9+shBcHs57sWptJR7U+NKxgkE/AUGsnSk5V3A5735nIHxANlg5JgUv8rBadn4WmBr35BM9&#10;spCLGMI+RQVFCHUqpdcFWfR9VxNH7uoaiyHCJpemwWcMt5UcJslEWiw5NhRY06YgfcvuVsHxsNm1&#10;f4HHV/s+b0d1rkd000r1uu16DiJQG77ij3tvFEwHcX48E4+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v8CvwAAANwAAAAPAAAAAAAAAAAAAAAAAJgCAABkcnMvZG93bnJl&#10;di54bWxQSwUGAAAAAAQABAD1AAAAhAMAAAAA&#10;" path="m,l,86r7,l7,6,,xe" fillcolor="#fffbc3" stroked="f">
                            <v:path arrowok="t" o:connecttype="custom" o:connectlocs="0,0;0,86;7,86;7,6;0,0" o:connectangles="0,0,0,0,0"/>
                          </v:shape>
                          <v:rect id="Rectangle 721" o:spid="_x0000_s1745" style="position:absolute;left:5353;top:2287;width: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FTsQA&#10;AADcAAAADwAAAGRycy9kb3ducmV2LnhtbESPQWvCQBSE74L/YXlCb7qJh1ajq6ggFHupMeL1mX0m&#10;wezbkN3G9N93C4LHYWa+YZbr3tSio9ZVlhXEkwgEcW51xYWC7LQfz0A4j6yxtkwKfsnBejUcLDHR&#10;9sFH6lJfiABhl6CC0vsmkdLlJRl0E9sQB+9mW4M+yLaQusVHgJtaTqPoXRqsOCyU2NCupPye/hgF&#10;M3PIsvpy3aeH+blDfd5+N19bpd5G/WYBwlPvX+Fn+1Mr+Ihj+D8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xU7EAAAA3AAAAA8AAAAAAAAAAAAAAAAAmAIAAGRycy9k&#10;b3ducmV2LnhtbFBLBQYAAAAABAAEAPUAAACJAwAAAAA=&#10;" fillcolor="#fffbc3" stroked="f"/>
                          <v:shape id="Freeform 722" o:spid="_x0000_s1746" style="position:absolute;left:5353;top:2506;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eVcUA&#10;AADcAAAADwAAAGRycy9kb3ducmV2LnhtbESPQWvCQBSE74X+h+UVvNWNobQxukoQBU9CbEG9PbLP&#10;bGj2bZrdavz3XUHocZiZb5j5crCtuFDvG8cKJuMEBHHldMO1gq/PzWsGwgdkja1jUnAjD8vF89Mc&#10;c+2uXNJlH2oRIexzVGBC6HIpfWXIoh+7jjh6Z9dbDFH2tdQ9XiPctjJNkndpseG4YLCjlaHqe/9r&#10;FWRTuc4Kszu9lVV3pPpQtj+bQanRy1DMQAQawn/40d5qBR+TFO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d5VxQAAANwAAAAPAAAAAAAAAAAAAAAAAJgCAABkcnMv&#10;ZG93bnJldi54bWxQSwUGAAAAAAQABAD1AAAAigMAAAAA&#10;" path="m,l,73,7,66,7,,,xe" fillcolor="#fffbc3" stroked="f">
                            <v:path arrowok="t" o:connecttype="custom" o:connectlocs="0,0;0,73;7,66;7,0;0,0" o:connectangles="0,0,0,0,0"/>
                          </v:shape>
                          <v:rect id="Rectangle 723" o:spid="_x0000_s1747" style="position:absolute;left:5360;top:2287;width:6;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osUA&#10;AADcAAAADwAAAGRycy9kb3ducmV2LnhtbESPQWvCQBSE74X+h+UJvTUbW7A2ugm1IIhe2jTi9Zl9&#10;JsHs25BdY/z3bqHQ4zAz3zDLbDStGKh3jWUF0ygGQVxa3XCloPhZP89BOI+ssbVMCm7kIEsfH5aY&#10;aHvlbxpyX4kAYZeggtr7LpHSlTUZdJHtiIN3sr1BH2RfSd3jNcBNK1/ieCYNNhwWauzos6bynF+M&#10;grnZFkV7OK7z7ft+QL1ffXW7lVJPk/FjAcLT6P/Df+2NVvA2fY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f6ixQAAANwAAAAPAAAAAAAAAAAAAAAAAJgCAABkcnMv&#10;ZG93bnJldi54bWxQSwUGAAAAAAQABAD1AAAAigMAAAAA&#10;" fillcolor="#fffbc3" stroked="f"/>
                          <v:rect id="Rectangle 724" o:spid="_x0000_s1748" style="position:absolute;left:5360;top:2506;width: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m1sUA&#10;AADcAAAADwAAAGRycy9kb3ducmV2LnhtbESPQWvCQBSE74X+h+UJvTUbS7E2ugm1IIhe2jTi9Zl9&#10;JsHs25BdY/z3bqHQ4zAz3zDLbDStGKh3jWUF0ygGQVxa3XCloPhZP89BOI+ssbVMCm7kIEsfH5aY&#10;aHvlbxpyX4kAYZeggtr7LpHSlTUZdJHtiIN3sr1BH2RfSd3jNcBNK1/ieCYNNhwWauzos6bynF+M&#10;grnZFkV7OK7z7ft+QL1ffXW7lVJPk/FjAcLT6P/Df+2NVvA2fY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GbWxQAAANwAAAAPAAAAAAAAAAAAAAAAAJgCAABkcnMv&#10;ZG93bnJldi54bWxQSwUGAAAAAAQABAD1AAAAigMAAAAA&#10;" fillcolor="#fffbc3" stroked="f"/>
                          <v:shape id="Freeform 725" o:spid="_x0000_s1749" style="position:absolute;left:5360;top:2546;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508UA&#10;AADcAAAADwAAAGRycy9kb3ducmV2LnhtbESPQWvCQBSE70L/w/IK3nRjwRhSN6GVtHjTpi30+Mi+&#10;JqnZtyG7avrvXUHwOMzMN8w6H00nTjS41rKCxTwCQVxZ3XKt4OvzbZaAcB5ZY2eZFPyTgzx7mKwx&#10;1fbMH3QqfS0ChF2KChrv+1RKVzVk0M1tTxy8XzsY9EEOtdQDngPcdPIpimJpsOWw0GBPm4aqQ3k0&#10;CvrX94KWxS6J42+93ez/DskPFkpNH8eXZxCeRn8P39pbrWC1WML1TDgC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fnTxQAAANwAAAAPAAAAAAAAAAAAAAAAAJgCAABkcnMv&#10;ZG93bnJldi54bWxQSwUGAAAAAAQABAD1AAAAigMAAAAA&#10;" path="m,l,26,6,20,6,7,,xe" fillcolor="#fffbc3" stroked="f">
                            <v:path arrowok="t" o:connecttype="custom" o:connectlocs="0,0;0,26;6,20;6,7;0,0" o:connectangles="0,0,0,0,0"/>
                          </v:shape>
                          <v:shape id="Freeform 726" o:spid="_x0000_s1750" style="position:absolute;left:5366;top:2287;width:7;height:80;visibility:visible;mso-wrap-style:square;v-text-anchor:top" coordsize="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uUsUA&#10;AADcAAAADwAAAGRycy9kb3ducmV2LnhtbESPQWvCQBSE70L/w/IK3upGRSupq4RqQKEITUt7fWRf&#10;k9Ds27i7avz3bqHgcZiZb5jlujetOJPzjWUF41ECgri0uuFKwedH/rQA4QOyxtYyKbiSh/XqYbDE&#10;VNsLv9O5CJWIEPYpKqhD6FIpfVmTQT+yHXH0fqwzGKJ0ldQOLxFuWjlJkrk02HBcqLGj15rK3+Jk&#10;FLi38qvLNpk57BfhOJtu829X5UoNH/vsBUSgPtzD/+2dVvA8ns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S5SxQAAANwAAAAPAAAAAAAAAAAAAAAAAJgCAABkcnMv&#10;ZG93bnJldi54bWxQSwUGAAAAAAQABAD1AAAAigMAAAAA&#10;" path="m,l,80,7,73,7,,,xe" fillcolor="#fffbc3" stroked="f">
                            <v:path arrowok="t" o:connecttype="custom" o:connectlocs="0,0;0,80;7,73;7,0;0,0" o:connectangles="0,0,0,0,0"/>
                          </v:shape>
                          <v:rect id="Rectangle 727" o:spid="_x0000_s1751" style="position:absolute;left:5366;top:2506;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4ocUA&#10;AADcAAAADwAAAGRycy9kb3ducmV2LnhtbESPQWvCQBSE70L/w/IK3nRjD9VGV2kKgRIvNY30+sy+&#10;JqHZtyG7TeK/dwtCj8PMfMPsDpNpxUC9aywrWC0jEMSl1Q1XCorPdLEB4TyyxtYyKbiSg8P+YbbD&#10;WNuRTzTkvhIBwi5GBbX3XSylK2sy6Ja2Iw7et+0N+iD7SuoexwA3rXyKomdpsOGwUGNHbzWVP/mv&#10;UbAxWVG0X5c0z17OA+pz8tEdE6Xmj9PrFoSnyf+H7+13rWC9WsPfmXAE5P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vihxQAAANwAAAAPAAAAAAAAAAAAAAAAAJgCAABkcnMv&#10;ZG93bnJldi54bWxQSwUGAAAAAAQABAD1AAAAigMAAAAA&#10;" fillcolor="#fffbc3" stroked="f"/>
                          <v:rect id="Rectangle 728" o:spid="_x0000_s1752" style="position:absolute;left:5366;top:2559;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s08IA&#10;AADcAAAADwAAAGRycy9kb3ducmV2LnhtbERPTW+CQBC9m/Q/bKaJN13wYC1lNWJi0thLpZBeR3YE&#10;IjtL2C3Sf989NPH48r7T3WQ6MdLgWssK4mUEgriyuuVaQfF1XGxAOI+ssbNMCn7JwW77NEsx0fbO&#10;ZxpzX4sQwi5BBY33fSKlqxoy6Ja2Jw7c1Q4GfYBDLfWA9xBuOrmKorU02HJoaLCnQ0PVLf8xCjbm&#10;VBTd9+WYn17LEXWZffYfmVLz52n/BsLT5B/if/e7VvASh7X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WzTwgAAANwAAAAPAAAAAAAAAAAAAAAAAJgCAABkcnMvZG93&#10;bnJldi54bWxQSwUGAAAAAAQABAD1AAAAhwMAAAAA&#10;" fillcolor="#fffbc3" stroked="f"/>
                          <v:rect id="Rectangle 729" o:spid="_x0000_s1753" style="position:absolute;left:5373;top:2287;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SMQA&#10;AADcAAAADwAAAGRycy9kb3ducmV2LnhtbESPQYvCMBSE7wv+h/AEb2uqB1erUVQQRC9ut+L12Tzb&#10;YvNSmljrv98IC3scZuYbZrHqTCVaalxpWcFoGIEgzqwuOVeQ/uw+pyCcR9ZYWSYFL3KwWvY+Fhhr&#10;++RvahOfiwBhF6OCwvs6ltJlBRl0Q1sTB+9mG4M+yCaXusFngJtKjqNoIg2WHBYKrGlbUHZPHkbB&#10;1BzStLpcd8lhdm5Rnzen+rhRatDv1nMQnjr/H/5r77WCr9EM3m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yUjEAAAA3AAAAA8AAAAAAAAAAAAAAAAAmAIAAGRycy9k&#10;b3ducmV2LnhtbFBLBQYAAAAABAAEAPUAAACJAwAAAAA=&#10;" fillcolor="#fffbc3" stroked="f"/>
                          <v:rect id="Rectangle 730" o:spid="_x0000_s1754" style="position:absolute;left:5373;top:2506;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qaMIA&#10;AADcAAAADwAAAGRycy9kb3ducmV2LnhtbERPz2vCMBS+C/4P4Q28aToPznWNMgVB9DK7ll3fmre2&#10;rHkpSaz1v18OA48f3+9sO5pODOR8a1nB8yIBQVxZ3XKtoPg8zNcgfEDW2FkmBXfysN1MJxmm2t74&#10;QkMeahFD2KeooAmhT6X0VUMG/cL2xJH7sc5giNDVUju8xXDTyWWSrKTBlmNDgz3tG6p+86tRsDan&#10;oui+vg/56bUcUJe7j/68U2r2NL6/gQg0hof4333UCl6W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6powgAAANwAAAAPAAAAAAAAAAAAAAAAAJgCAABkcnMvZG93&#10;bnJldi54bWxQSwUGAAAAAAQABAD1AAAAhwMAAAAA&#10;" fillcolor="#fffbc3" stroked="f"/>
                          <v:rect id="Rectangle 731" o:spid="_x0000_s1755" style="position:absolute;left:5380;top:2294;width: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P88UA&#10;AADcAAAADwAAAGRycy9kb3ducmV2LnhtbESPQWvCQBSE7wX/w/KE3urGHNoYXcUIQkkvbRrx+sw+&#10;k2D2bchuY/rvu4VCj8PMfMNsdpPpxEiDay0rWC4iEMSV1S3XCsrP41MCwnlkjZ1lUvBNDnbb2cMG&#10;U23v/EFj4WsRIOxSVNB436dSuqohg25he+LgXe1g0Ac51FIPeA9w08k4ip6lwZbDQoM9HRqqbsWX&#10;UZCYvCy78+VY5KvTiPqUvfdvmVKP82m/BuFp8v/hv/arVvASL+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w/zxQAAANwAAAAPAAAAAAAAAAAAAAAAAJgCAABkcnMv&#10;ZG93bnJldi54bWxQSwUGAAAAAAQABAD1AAAAigMAAAAA&#10;" fillcolor="#fffbc3" stroked="f"/>
                          <v:rect id="Rectangle 732" o:spid="_x0000_s1756" style="position:absolute;left:5386;top:2294;width: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RhMQA&#10;AADcAAAADwAAAGRycy9kb3ducmV2LnhtbESPQWvCQBSE74X+h+UVvDWb5qA2ukotCKIXm0a8PrPP&#10;JDT7NmTXGP+9KxQ8DjPzDTNfDqYRPXWutqzgI4pBEBdW11wqyH/X71MQziNrbCyTghs5WC5eX+aY&#10;anvlH+ozX4oAYZeigsr7NpXSFRUZdJFtiYN3tp1BH2RXSt3hNcBNI5M4HkuDNYeFClv6rqj4yy5G&#10;wdRs87w5ntbZ9vPQoz6s9u1updTobfiagfA0+Gf4v73RCiZJAo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ZkYTEAAAA3AAAAA8AAAAAAAAAAAAAAAAAmAIAAGRycy9k&#10;b3ducmV2LnhtbFBLBQYAAAAABAAEAPUAAACJAwAAAAA=&#10;" fillcolor="#fffbc3" stroked="f"/>
                          <v:rect id="Rectangle 733" o:spid="_x0000_s1757" style="position:absolute;left:5393;top:2300;width:7;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0H8UA&#10;AADcAAAADwAAAGRycy9kb3ducmV2LnhtbESPT2vCQBTE7wW/w/KE3ppNLfgndRUVhKKXGiNen9nX&#10;JDT7NmS3MX57tyB4HGbmN8x82ZtadNS6yrKC9ygGQZxbXXGhIDtu36YgnEfWWFsmBTdysFwMXuaY&#10;aHvlA3WpL0SAsEtQQel9k0jp8pIMusg2xMH7sa1BH2RbSN3iNcBNLUdxPJYGKw4LJTa0KSn/Tf+M&#10;gqnZZVl9vmzT3ezUoT6tv5v9WqnXYb/6BOGp98/wo/2lFUxGH/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TQfxQAAANwAAAAPAAAAAAAAAAAAAAAAAJgCAABkcnMv&#10;ZG93bnJldi54bWxQSwUGAAAAAAQABAD1AAAAigMAAAAA&#10;" fillcolor="#fffbc3" stroked="f"/>
                          <v:shape id="Freeform 734" o:spid="_x0000_s1758" style="position:absolute;left:5400;top:2307;width:6;height:46;visibility:visible;mso-wrap-style:square;v-text-anchor:top" coordsize="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3GsQA&#10;AADcAAAADwAAAGRycy9kb3ducmV2LnhtbESPT2sCMRTE74V+h/AEbzWr+KeuRrFCofXmtgWPj81z&#10;s7h5WZKo67c3BcHjMDO/YZbrzjbiQj7UjhUMBxkI4tLpmisFvz+fb+8gQkTW2DgmBTcKsF69viwx&#10;1+7Ke7oUsRIJwiFHBSbGNpcylIYshoFriZN3dN5iTNJXUnu8Jrht5CjLptJizWnBYEtbQ+WpOFsF&#10;83mozGwznPjydsDvjnd/H6epUv1et1mAiNTFZ/jR/tIKZqMx/J9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txrEAAAA3AAAAA8AAAAAAAAAAAAAAAAAmAIAAGRycy9k&#10;b3ducmV2LnhtbFBLBQYAAAAABAAEAPUAAACJAwAAAAA=&#10;" path="m,l,46,6,40,6,,,xe" fillcolor="#fffbc3" stroked="f">
                            <v:path arrowok="t" o:connecttype="custom" o:connectlocs="0,0;0,46;6,40;6,0;0,0" o:connectangles="0,0,0,0,0"/>
                          </v:shape>
                          <v:shape id="Freeform 735" o:spid="_x0000_s1759" style="position:absolute;left:5406;top:2320;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86McA&#10;AADcAAAADwAAAGRycy9kb3ducmV2LnhtbESPQWvCQBSE74X+h+UJ3upGpVaiq5SCoe2lNvHi7Zl9&#10;TdJm38bsVmN+fVcoeBxm5htmue5MLU7UusqygvEoAkGcW11xoWCXbR7mIJxH1lhbJgUXcrBe3d8t&#10;Mdb2zJ90Sn0hAoRdjApK75tYSpeXZNCNbEMcvC/bGvRBtoXULZ4D3NRyEkUzabDisFBiQy8l5T/p&#10;r1FwOE79x77/fttm+XufzFySZn2i1HDQPS9AeOr8LfzfftUKniaPcD0Tj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HvOjHAAAA3AAAAA8AAAAAAAAAAAAAAAAAmAIAAGRy&#10;cy9kb3ducmV2LnhtbFBLBQYAAAAABAAEAPUAAACMAwAAAAA=&#10;" path="m,l,27r7,l7,7,,xe" fillcolor="#fffbc3" stroked="f">
                            <v:path arrowok="t" o:connecttype="custom" o:connectlocs="0,0;0,27;7,27;7,7;0,0" o:connectangles="0,0,0,0,0"/>
                          </v:shape>
                          <v:shape id="Freeform 736" o:spid="_x0000_s1760" style="position:absolute;left:3540;top:2353;width:744;height:764;visibility:visible;mso-wrap-style:square;v-text-anchor:top" coordsize="74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ScMA&#10;AADcAAAADwAAAGRycy9kb3ducmV2LnhtbESPQYvCMBSE74L/ITzBm6Yroms1iiiKsCe7C4u3R/Ns&#10;ujYvpYla/71ZEDwOM98Ms1i1thI3anzpWMHHMAFBnDtdcqHg53s3+AThA7LGyjEpeJCH1bLbWWCq&#10;3Z2PdMtCIWIJ+xQVmBDqVEqfG7Loh64mjt7ZNRZDlE0hdYP3WG4rOUqSibRYclwwWNPGUH7JrlbB&#10;1Kz/ilP+m9U8u+y3X9eDH0+dUv1eu56DCNSGd/hFH3TkRh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vScMAAADcAAAADwAAAAAAAAAAAAAAAACYAgAAZHJzL2Rv&#10;d25yZXYueG1sUEsFBgAAAAAEAAQA9QAAAIgDAAAAAA==&#10;" path="m445,20r,7l451,34r,6l451,47r7,7l458,60r7,7l465,73r,7l471,87r,6l471,100r,7l471,113r7,7l478,127r7,6l491,133r7,7l505,146r,7l511,153r7,l518,160r6,l531,160r7,l544,166r7,l558,166r6,l571,166r7,l584,173r7,l598,173r6,l611,180r6,l617,186r7,l624,193r,7l624,206r,7l624,219r7,l631,226r,7l637,233r7,6l644,246r,7l644,259r,7l637,266r,7l637,279r7,l644,286r,7l644,299r,7l637,306r7,6l651,312r6,l664,312r,7l671,319r6,l677,312r,-6l684,306r,6l691,312r6,l697,319r7,l710,319r,7l717,332r7,l730,339r,7l724,346r-7,l724,352r,7l717,352r-7,l704,352r-7,l691,352r-7,l677,352r-6,l664,352r,7l664,352r,7l664,366r-7,6l664,379r7,6l677,385r,7l684,392r,7l677,405r,7l677,419r,6l677,432r,7l671,439r,6l664,452r-7,6l657,452r-6,-7l644,445r,7l651,452r6,l657,458r,-6l651,452r,6l644,452r,6l651,458r,7l657,465r,7l651,472r6,6l657,485r7,l657,485r-6,l651,492r-7,l644,498r7,l657,498r,7l664,505r,7l657,512r,6l657,525r-6,l657,525r,7l651,532r,6l657,538r-6,l651,545r6,l657,551r,7l651,558r6,l657,565r-6,l657,565r,6l651,571r-7,l651,578r-7,l651,578r-7,7l644,591r-7,l637,598r7,l644,605r-7,l637,611r-6,l631,618r6,l637,624r,7l644,631r,7l637,638r7,l644,644r-7,-6l637,644r-6,l631,651r6,l631,651r,7l624,664r,-6l624,664r,7l631,664r,-6l637,664r-6,l637,664r7,-6l644,664r,7l637,671r7,l651,671r-7,l651,671r-7,l651,678r,-7l657,678r-6,l644,678r-7,l637,684r7,l644,678r7,l657,678r7,l657,678r7,6l657,684r7,l657,684r7,l664,691r-7,l664,691r,6l664,704r7,l677,704r7,7l684,717r7,l691,711r6,l704,711r6,l710,704r7,l724,704r6,l730,711r,6l730,724r7,l737,731r7,6l737,737r-7,l724,737r-7,7l710,751r-6,l697,751r,6l691,757r-7,l677,764r-6,l664,764r-7,l651,757r-7,l637,757r-6,l624,757r,-6l617,757r-6,-6l611,757r-7,l598,757r-7,l584,751r,6l584,751r-6,l571,751r-7,l558,744r-7,l544,744r-6,l531,744r-7,-7l518,737r-7,l505,737r-7,l491,737r-6,l478,737r-7,l465,737r-7,l451,737r-6,l438,737r,-6l431,731r-6,l418,731r-6,l405,724r-7,l392,724r-7,-7l378,717r-6,-6l365,711r-7,-7l352,704r-7,l338,704r,-7l332,697r-7,-6l325,684r-6,l312,678r-7,l299,678r,6l292,684r-7,l279,684r-7,l265,684r-6,l252,684r-7,l239,684r-7,l226,684r-7,l212,684r-6,l199,684r-7,7l186,691r-7,l172,697r-6,l152,697r-6,l139,697r-13,l113,697r-7,l99,697r-13,l79,691r-13,l53,684r-13,l33,678r-13,l13,671,,664r,-6l6,658r7,-7l13,658r,-7l20,651r6,l20,644r,-6l20,644r6,l26,638r-6,-7l20,624r,-6l13,618r,-7l20,611r,7l26,618r,6l33,624r,-6l40,611r6,l53,605r6,-7l66,598r,-7l66,585r7,-7l79,571r,-6l79,558r7,-7l86,545r7,-7l99,532r,-7l106,518r,-6l106,505r7,-7l119,485r,-7l126,478r,-6l126,465r7,l139,458r,-6l139,445r7,-6l152,432r,-7l159,425r-7,l139,425r-6,l126,425r,-6l126,412r7,-7l133,392r6,-7l146,385r6,l152,379r7,l159,372r7,l172,372r,-6l166,366r6,l172,359r,-7l179,352r-7,l172,346r7,6l179,346r7,-7l186,332r,-6l192,326r7,-7l199,312r7,-6l206,299r,-6l212,293r,-7l219,286r7,l219,286r7,-7l219,279r7,l226,286r,-7l226,286r,-7l232,279r7,l245,273r7,l252,266r7,l265,266r,-7l272,266r,-7l272,253r,-14l279,233r6,l285,226r,-7l245,226r7,-20l292,206r-7,13l299,206r6,7l305,206r14,-6l319,193r,-7l312,186r,-6l312,173r7,l319,166r,-6l319,146r6,-6l325,133r7,l325,133r-6,l312,133r-20,l285,133r-20,l265,140r-13,13l259,160r-7,6l239,186r-7,l226,186r6,-6l232,173r13,-13l252,146r7,-6l265,133r7,l285,133r,-6l285,133r7,-13l292,107r7,-7l312,93r7,-13l325,73r13,l352,73r6,l365,67r7,-7l378,54r7,-14l392,34r-7,-7l392,27r,-7l398,7r7,7l405,7r13,l412,7r,-7l418,7r7,l431,7r,7l438,14r,6l438,27r,7l445,34r,-7l445,20xe" fillcolor="#fffbc3" stroked="f">
                            <v:path arrowok="t" o:connecttype="custom" o:connectlocs="465,73;485,133;531,160;591,173;624,206;644,253;644,299;677,319;710,319;724,359;664,352;677,392;671,439;657,452;657,465;644,492;657,525;657,545;651,571;644,598;644,631;637,651;637,664;644,671;637,684;664,684;677,704;717,704;737,737;684,757;624,757;584,757;531,744;471,737;418,731;358,704;312,678;259,684;199,684;126,697;33,678;20,651;20,618;40,611;79,565;106,505;139,452;126,425;159,379;179,352;199,319;219,286;239,279;272,253;285,219;312,173;319,133;239,186;272,133;325,73;385,27;418,7;445,27" o:connectangles="0,0,0,0,0,0,0,0,0,0,0,0,0,0,0,0,0,0,0,0,0,0,0,0,0,0,0,0,0,0,0,0,0,0,0,0,0,0,0,0,0,0,0,0,0,0,0,0,0,0,0,0,0,0,0,0,0,0,0,0,0,0,0"/>
                          </v:shape>
                          <v:shape id="Freeform 737" o:spid="_x0000_s1761" style="position:absolute;left:3347;top:3011;width:1023;height:624;visibility:visible;mso-wrap-style:square;v-text-anchor:top" coordsize="10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MjsQA&#10;AADcAAAADwAAAGRycy9kb3ducmV2LnhtbESPwWrDMBBE74X+g9hCb41cQ5PgWDalpCXJLU4/YGtt&#10;LFNrZSzFcfL1UaDQ4zAzb5i8nGwnRhp861jB6ywBQVw73XKj4Pvw+bIE4QOyxs4xKbiQh7J4fMgx&#10;0+7Mexqr0IgIYZ+hAhNCn0npa0MW/cz1xNE7usFiiHJopB7wHOG2k2mSzKXFluOCwZ4+DNW/1ckq&#10;SK+mqtrdz/5r+7bZrhMzX5LbKfX8NL2vQASawn/4r73RChbpAu5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TI7EAAAA3AAAAA8AAAAAAAAAAAAAAAAAmAIAAGRycy9k&#10;b3ducmV2LnhtbFBLBQYAAAAABAAEAPUAAACJAwAAAAA=&#10;" path="m193,6r13,7l213,20r13,l233,26r13,l259,33r13,l279,39r13,l299,39r7,l319,39r13,l339,39r6,l359,39r6,l372,33r7,l385,33r7,-7l399,26r6,l412,26r7,l425,26r7,l438,26r7,l452,26r6,l465,26r7,l478,26r7,l492,26r,-6l498,20r7,l512,26r6,l518,33r7,6l531,39r,7l538,46r7,l551,46r7,7l565,53r6,6l578,59r7,7l591,66r7,l605,73r6,l618,73r6,l631,73r,6l638,79r6,l651,79r7,l664,79r7,l678,79r6,l691,79r7,l704,79r7,l717,79r7,7l731,86r6,l744,86r7,l757,93r7,l771,93r6,l777,99r,-6l784,99r7,l797,99r7,l804,93r6,6l817,93r,6l824,99r6,l837,99r7,l850,106r7,l864,113r,6l870,126r7,6l877,139r,7l884,152r,7l884,166r,6l884,179r,7l884,192r,7l877,199r-7,l864,199r,6l857,212r,7l857,225r,7l857,239r,6l857,252r7,l864,259r,6l864,272r6,l870,278r,7l870,292r,6l870,305r,7l870,318r-6,l864,325r-7,7l857,338r-7,7l850,352r,6l850,365r,6l844,371r,7l837,385r7,6l837,391r,7l844,398r,13l850,411r7,-6l864,398r,-7l877,391r,7l877,405r,6l877,418r13,7l897,431r6,l910,431r7,l923,431r7,l937,431r,-6l937,418r6,l950,411r7,7l963,418r7,l977,418r6,-7l983,405r,-7l990,398r6,l996,405r7,6l1010,411r,7l1010,425r,6l1003,438r,6l1010,451r6,l1016,458r-6,6l1016,471r,7l1016,484r,7l1016,498r7,l1023,504r-7,l1003,504r-7,l990,511r,-7l983,504r-6,l977,498r-7,l963,498r-6,l950,498r-7,l937,498r-7,6l923,504r-6,l917,498r-7,-7l903,491r-6,l890,498r-6,l877,504r,-6l870,498r,-7l864,498r,-7l870,491r,-7l870,478r,-7l870,464r-6,l857,464r-7,l844,464r,7l837,471r-7,-7l830,471r-6,7l817,478r-7,l804,484r-7,-6l791,478r-7,l777,478r-6,l764,478r,6l757,484r-6,-6l744,478r-7,-7l731,471r-7,l717,471r,-7l711,464r-7,l698,458r-7,l684,458r-6,l671,458r,-7l664,444r,-6l658,438r-7,-7l651,425r-7,l644,418r-6,l638,411r-7,-6l631,398r,-7l631,385r-7,l618,385r-7,l605,385r-7,l598,391r-7,l585,391r-7,l571,391r-6,l558,391r-7,7l545,398r-7,l538,391r-7,l525,391r-7,7l512,398r-7,7l512,405r,6l505,405r,6l498,411r,7l498,411r-6,l492,418r-7,-7l485,405r-7,l472,411r,-6l465,405r-7,l458,391r,-6l452,385r,6l452,398r-7,7l438,405r-6,l432,411r-7,l419,418r,7l412,425r,6l405,431r-6,l392,438r,-7l385,444r-6,7l379,458r-7,l359,464r-7,l339,464r-7,l332,471r,13l326,491r-7,7l312,498r-6,l292,498r-6,l292,511r,6l286,517r-7,l272,511r-6,6l259,517r,14l259,537r-7,7l246,551r-7,l233,557r,14l226,577r-7,l213,571r-7,-7l206,551r-7,-7l193,544r-7,7l179,551r,6l179,571r,6l179,584r7,7l186,604r,6l179,610r-6,7l166,617r-6,7l153,624r-7,l140,624r-7,l133,617r-13,l113,610r-7,l100,610r-7,l86,610r-13,7l60,610,47,597r,7l33,604r-6,l20,597r-7,l13,591r-6,l,591r,-7l7,577r6,7l20,584r7,7l27,584r-7,l20,577r-7,l27,571r,-7l20,564r-7,-7l13,551r7,l13,544r-6,l,537r7,-6l7,524r-7,l,517r,7l,517r7,l7,504r,-6l7,491r,-7l7,471r,-7l7,458r6,l13,451r-6,l7,444r,-6l7,431r,-6l,418r,-7l,405r7,-7l7,391r,-6l7,391r,-6l7,378r,-7l7,378r,7l7,378r,-7l7,365r,-7l13,358r,-6l20,345r,7l20,345r,-7l20,332r,-7l27,318r6,l27,318r,-6l33,312r7,-7l40,298r,-6l47,285r6,l53,278r7,-6l60,265r-7,l47,259r-7,l40,252r,-7l40,239r,-7l40,225r7,-6l47,212r6,-7l53,199r7,-7l67,192r-7,-6l60,179r7,l67,172r,-6l73,159r7,l86,159r-6,-7l80,146r,-7l86,132r,-6l80,119r,7l80,119r6,l86,113r,-7l93,106r,7l93,119r,7l93,119r,-6l100,113r,-7l106,99r,-6l106,86r7,7l113,86r7,7l126,93r7,l133,86r7,-7l140,73r,-7l146,66r,-7l146,66r,-7l140,59r6,l153,59r-7,l146,53r7,l146,53r7,-7l146,39r7,l153,33r-7,l153,33r-7,-7l153,33r,-7l153,33r7,-7l166,26r-6,l160,20r6,l160,20r6,l160,20r6,l173,20r-7,-7l160,13r-7,l160,6r6,l166,r7,l173,6r6,l186,6r7,xe" fillcolor="#fffbc3" stroked="f">
                            <v:path arrowok="t" o:connecttype="custom" o:connectlocs="292,39;379,33;445,26;505,20;558,53;624,73;684,79;751,86;804,99;857,106;884,172;857,219;870,272;857,332;844,391;877,398;930,431;983,411;1010,431;1016,491;977,504;917,504;870,491;850,464;797,478;737,471;678,458;638,418;598,385;538,398;505,411;472,405;432,405;392,431;332,484;279,517;233,571;179,557;160,624;93,610;13,591;20,577;0,537;7,491;7,431;7,378;20,345;33,312;47,259;53,199;86,159;86,113;106,99;140,73;146,53;153,33;160,20;173,6" o:connectangles="0,0,0,0,0,0,0,0,0,0,0,0,0,0,0,0,0,0,0,0,0,0,0,0,0,0,0,0,0,0,0,0,0,0,0,0,0,0,0,0,0,0,0,0,0,0,0,0,0,0,0,0,0,0,0,0,0,0"/>
                          </v:shape>
                          <v:shape id="Freeform 738" o:spid="_x0000_s1762" style="position:absolute;left:3307;top:3396;width:1442;height:776;visibility:visible;mso-wrap-style:square;v-text-anchor:top" coordsize="144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eab0A&#10;AADcAAAADwAAAGRycy9kb3ducmV2LnhtbERPuwrCMBTdBf8hXMFNUzuoVKP4QHD1sXS7NNe22tzU&#10;JtX692YQHA/nvVx3phIvalxpWcFkHIEgzqwuOVdwvRxGcxDOI2usLJOCDzlYr/q9JSbavvlEr7PP&#10;RQhhl6CCwvs6kdJlBRl0Y1sTB+5mG4M+wCaXusF3CDeVjKNoKg2WHBoKrGlXUPY4t0ZBukuf93Zy&#10;bPUF02vc3aa83z6VGg66zQKEp87/xT/3USuYxW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5Jeab0AAADcAAAADwAAAAAAAAAAAAAAAACYAgAAZHJzL2Rvd25yZXYu&#10;eG1sUEsFBgAAAAAEAAQA9QAAAIIDAAAAAA==&#10;" path="m60,212r7,7l73,219r14,l87,212r13,13l113,232r13,-7l133,225r7,l146,225r7,l160,232r13,l173,239r7,l186,239r7,l200,239r6,-7l213,232r6,-7l226,225r,-6l226,206r-7,-7l219,192r,-6l219,172r,-6l226,166r7,-7l239,159r7,7l246,179r7,7l259,192r7,l273,186r,-14l279,166r7,l292,159r7,-7l299,146r,-14l306,132r6,-6l319,132r7,l332,132r,-6l326,113r6,l346,113r6,l359,113r7,-7l372,99r,-13l372,79r7,l392,79r7,l412,73r7,l419,66r6,-7l432,46r,7l439,46r6,l452,46r,-6l459,40r,-7l465,26r7,l472,20r6,l485,20r7,-7l492,6r,-6l498,r,6l498,20r7,l512,20r,6l518,20r7,l525,26r7,7l532,26r6,l538,33r,-7l545,26r,-6l552,26r,-6l545,20r7,-7l558,13r7,-7l571,6r7,l578,13r7,l591,13r7,-7l605,6r6,l618,6r7,l631,6r7,l638,r7,l651,r7,l664,r7,l671,6r,7l671,20r7,6l678,33r6,l684,40r7,l691,46r7,7l704,53r,6l711,66r,7l718,73r6,l731,73r7,l744,79r7,l757,79r,7l764,86r7,l777,86r7,7l791,93r6,6l804,99r,-6l811,93r6,l824,93r7,l837,93r7,6l850,93r7,l864,93r6,-7l870,79r7,7l884,86r,-7l890,79r7,l904,79r6,l910,86r,7l910,99r,7l904,106r,7l910,106r,7l917,113r,6l924,113r6,l937,106r6,l950,106r7,7l957,119r6,l970,119r7,-6l983,113r7,l997,113r6,l1010,113r7,l1017,119r6,l1030,119r,7l1036,119r7,l1056,119r7,l1063,113r-7,l1056,106r,-7l1056,93r,-7l1050,79r6,-6l1056,66r-6,l1043,59r,-6l1050,46r13,l1070,46r6,-6l1083,46r,-6l1090,40r6,l1109,40r,6l1116,46r,7l1123,53r6,l1129,59r7,l1143,66r6,l1156,66r7,7l1169,73r7,-7l1183,66r6,l1196,66r6,l1202,73r,6l1202,86r7,l1216,93r-7,6l1209,106r-7,l1202,113r7,6l1209,126r-7,6l1209,139r-13,7l1196,152r,7l1189,159r,7l1183,172r,7l1189,186r,6l1196,192r,7l1202,206r7,6l1202,212r,7l1202,225r7,l1209,239r,6l1209,252r7,7l1216,265r,7l1216,279r6,6l1222,292r,6l1229,298r7,7l1242,305r,-7l1249,305r,-7l1256,305r,-7l1262,298r7,l1276,298r6,7l1289,305r6,7l1302,312r7,l1309,305r6,l1315,298r7,l1329,298r6,l1342,292r7,l1355,298r7,-6l1369,298r6,l1382,298r6,l1395,305r7,-7l1408,298r7,7l1415,312r7,l1428,312r7,-7l1442,305r-7,7l1428,318r-6,l1408,318r-6,l1402,325r,7l1395,332r-7,l1382,332r-7,-7l1369,325r,7l1362,332r-7,l1355,338r-6,l1342,338r-7,7l1335,352r-6,l1329,358r-7,l1322,365r,6l1315,371r-6,l1309,378r-7,l1295,378r-6,7l1282,391r-6,l1269,391r,7l1262,391r,7l1256,398r,7l1256,411r-7,l1249,418r-7,7l1242,431r-6,7l1236,445r6,l1236,445r,6l1229,451r,7l1222,458r,6l1222,471r,7l1222,484r-6,l1216,491r-7,l1202,491r-6,l1189,491r-6,l1183,498r,-7l1176,491r,7l1169,504r,7l1163,511r,7l1156,518r,6l1149,524r,7l1149,537r-6,l1143,544r-7,l1129,544r-6,l1116,544r,-7l1116,544r-7,l1103,544r,-7l1096,537r,7l1096,551r,6l1096,564r-6,l1090,571r-7,l1083,577r-7,7l1070,584r,7l1063,591r-7,l1056,597r-6,l1050,604r,6l1043,610r-7,l1036,604r-6,l1023,604r-6,l1017,610r-7,l1010,617r-7,l1003,624r,6l1003,637r,7l1003,650r-6,l990,650r-7,l977,650r,-6l970,644r-7,l957,644r,-7l950,637r-7,l943,630r-6,l930,630r7,l930,630r-6,l924,637r-7,l910,637r,-7l910,624r-6,l904,630r-7,7l904,637r,7l897,644r7,l904,650r,7l897,657r,7l904,664r-7,6l897,677r-7,l897,684r,6l897,697r,6l904,703r,7l910,710r,7l910,723r,7l917,737r,6l917,737r,6l910,743r7,l910,750r,7l917,757r,6l910,763r,-6l904,757r-7,l890,757r-6,-7l877,750r-7,7l864,757r-7,l857,763r-7,l844,763r-7,-6l831,757r-7,l824,750r,-7l817,737r,-7l811,737r,6l811,750r-7,7l804,763r-7,l797,770r-6,l791,776r-7,l784,770r-7,l771,770r-7,l764,776r-7,l751,776r,-6l744,770r-6,-7l738,757r-7,l724,757r-6,-7l711,750r-7,-7l704,750r-6,-7l691,737r,-7l698,730r6,-7l704,717r7,-7l711,703r,-6l704,697r,-7l704,684r-6,l698,677r-7,l691,670r,-6l691,657r7,l698,650r-7,-6l698,637r,-7l698,624r,-7l698,610r,-6l698,597r6,-6l711,591r,-7l711,577r7,l718,571r6,l724,564r-6,l718,557r,-6l711,551r-7,l704,544r-6,7l698,544r-7,l684,544r,-7l678,537r-7,l664,537r,-6l664,524r,-6l671,518r,6l678,518r,-7l678,504r-7,l678,504r,-6l671,498r-7,-7l658,491r,7l658,491r-7,l645,491r,-7l638,484r,7l638,484r,7l631,491r-6,-7l631,478r,-7l638,471r,-7l645,464r6,l651,458r7,l651,458r,-7l651,445r-6,l651,445r-6,l638,445r,6l638,445r-7,6l631,445r,6l625,458r,-7l625,458r-7,l618,451r-7,l618,451r,-6l611,445r,-7l605,438r,-7l598,431r-7,l591,425r-6,l578,425r,-7l578,425r,-7l571,418r-6,l558,411r-6,l545,411r-7,7l538,425r,-7l532,425r-7,l518,425r,-7l512,418r,-7l505,418r,-7l498,411r-6,7l485,418r-7,l472,425r-7,l459,425r-7,l445,431r-6,l432,431r-13,l412,431r-7,l399,431r-7,l392,438r-7,l385,445r-6,l379,451r,7l372,458r-6,6l366,458r-7,6l352,464r-6,-6l339,458r-7,l332,464r,7l332,478r-6,l319,478r-7,l299,478r,6l292,491r,7l286,498r,6l286,511r,7l292,518r,6l286,531r-7,l273,531r,-7l266,518r-7,l253,524r,7l246,531r,6l253,537r6,l259,544r-6,l253,551r-7,l246,557r-7,l239,564r-13,l219,571r-6,l206,571r,6l200,577r,7l193,591r,6l193,604r-7,6l180,617r,7l166,630r-6,l160,637r-7,l146,630r-6,l133,624r,-7l126,617r-6,l120,624r,6l126,630r,7l120,637r-7,l107,637r,-7l100,630r,-6l100,617r-7,l93,610r,-6l87,604r-7,l80,597r-7,l67,597r,-6l60,591r-7,l53,584r,-7l47,571r-7,l33,564r-6,l20,557r-6,-6l7,544,,537,7,524,20,511r7,-13l27,491r6,l40,484r27,l67,478r,-7l67,478r-14,l53,471r7,-13l67,458r,6l67,471r,-7l73,458r7,-20l73,425r-6,l60,418,53,405r7,-14l60,385r,-7l53,378r,-7l53,358r7,l67,345r-7,-7l67,325r-14,7l47,338r-14,7l33,338r,-6l47,318r6,-6l53,305r-6,l53,298r7,-13l67,265r,-6l53,265r-20,7l27,272r-7,l14,265,7,259r,-7l7,245r,-6l7,232r,-7l7,219r,-7l14,206r6,6l27,212r6,l40,212r7,l53,212r7,xm631,239r-6,l611,239r-6,l605,245r,7l598,252r-7,-7l591,239r,-7l585,232r,-7l585,219r-7,l571,219r-6,-7l565,219r-7,l558,225r-6,l552,219r-7,l545,225r,7l538,232r-6,l532,239r-7,l518,239r-6,l512,245r,7l505,252r-7,l498,245r,-6l492,239r-7,6l485,252r-7,-7l472,245r,7l465,252r,7l472,265r6,l478,272r,7l478,285r7,l485,292r,6l485,305r-7,7l478,318r7,l492,318r6,l505,318r,-6l505,318r7,l512,325r6,l525,318r7,7l538,318r,7l538,332r,6l545,338r,7l552,352r,-7l552,352r-7,l552,352r,6l558,358r7,l565,352r6,l578,352r,-7l578,338r7,l591,332r7,l598,325r7,-7l611,318r7,l618,325r7,l631,332r7,6l645,338r6,l651,332r,-7l658,325r,-7l658,312r6,l664,305r7,l671,298r,-6l664,292r,-7l658,285r6,l664,279r-6,-7l658,265r-7,l645,265r-7,l631,265r,-6l631,252r,-7l631,239xe" fillcolor="#fffbc3" stroked="f">
                            <v:path arrowok="t" o:connecttype="custom" o:connectlocs="180,239;233,159;312,126;399,79;478,20;538,26;598,6;678,26;751,79;844,99;910,106;977,113;1056,113;1083,40;1176,66;1202,132;1202,219;1242,298;1322,298;1422,312;1369,332;1302,378;1236,438;1196,491;1143,537;1090,564;1030,604;977,644;910,630;890,677;917,743;850,763;791,770;718,750;698,684;704,591;691,544;678,498;631,471;631,451;591,431;525,425;439,431;359,464;286,504;259,537;193,597;120,630;73,597;20,511;73,458;53,332;20,272;53,212;571,219;512,245;478,272;512,325;558,358;631,332;658,285" o:connectangles="0,0,0,0,0,0,0,0,0,0,0,0,0,0,0,0,0,0,0,0,0,0,0,0,0,0,0,0,0,0,0,0,0,0,0,0,0,0,0,0,0,0,0,0,0,0,0,0,0,0,0,0,0,0,0,0,0,0,0,0,0"/>
                            <o:lock v:ext="edit" verticies="t"/>
                          </v:shape>
                          <v:shape id="Freeform 739" o:spid="_x0000_s1763" style="position:absolute;left:2337;top:3429;width:266;height:192;visibility:visible;mso-wrap-style:square;v-text-anchor:top" coordsize="26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6v8QA&#10;AADcAAAADwAAAGRycy9kb3ducmV2LnhtbESP3WoCMRSE7wu+QziCdzWrQn9Wo4i0rCCldFu8PmyO&#10;m8XNybqJGt++EQq9HGa+GWaxirYVF+p941jBZJyBIK6cbrhW8PP9/vgCwgdkja1jUnAjD6vl4GGB&#10;uXZX/qJLGWqRStjnqMCE0OVS+sqQRT92HXHyDq63GJLsa6l7vKZy28pplj1Jiw2nBYMdbQxVx/Js&#10;FTy/bei0/yh2sShOn3GGN1maRqnRMK7nIALF8B/+o7c6cdNXuJ9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ur/EAAAA3AAAAA8AAAAAAAAAAAAAAAAAmAIAAGRycy9k&#10;b3ducmV2LnhtbFBLBQYAAAAABAAEAPUAAACJAwAAAAA=&#10;" path="m173,26r7,-6l180,13r6,l186,7r-6,l186,7r,-7l186,7r7,l200,7r-7,l200,13r-7,7l200,26r6,l200,26r6,l206,33r,-7l213,26r-7,7l206,26r-6,l200,33r6,l200,33r6,l206,40r7,l213,33r7,l213,33r7,l213,26r7,l213,26r,-6l220,20r,-7l226,13r7,l226,13r-6,7l220,26r6,l226,20r,6l220,26r6,l233,26r-7,7l233,33r,-7l233,33r,7l233,33r7,l240,26r,7l240,40r-7,l240,40r-7,l233,46r7,l233,46r7,l240,53r,7l240,66r,-6l233,60r7,l240,66r-7,l240,73r,7l240,86r6,l253,86r7,l253,86r7,l260,93r6,l266,99r,7l260,106r-7,l246,106r,7l240,106r6,l240,106r,7l233,113r,-7l233,113r,-7l233,113r-7,l226,106r,7l226,106r,-7l233,99r-7,-6l226,99r,-6l220,93r-7,l220,93r-7,l206,93r-6,l193,93r-7,l180,93r-7,6l167,99r,7l160,106r,7l160,119r-7,l147,119r,7l147,119r,7l140,126r,-7l140,126r-7,l133,133r7,l140,139r-7,l133,133r-6,l120,139r,7l113,146r,7l107,153r6,6l107,153r,6l113,166r7,l120,159r,7l120,173r-7,l107,173r,6l113,179r,7l113,192r-6,l100,192r,-6l93,186r-6,l80,186r-6,l67,186r,6l67,186r-7,l60,192r-6,l47,186r,-7l54,179r,-6l54,166r-7,l47,159r-7,l34,159r-7,l27,166r,-7l20,159r,-6l20,146r-6,l7,146r,-7l14,139r,-6l7,133r,6l,139r,-6l,126r,-7l7,119r,-6l7,106r7,l14,113r-7,l14,113r6,l20,119r-6,l14,126r,7l14,126r,7l20,133r7,l27,139r,7l20,146r,7l27,153r,6l34,159r,-6l34,146r6,l40,139r,7l47,146r7,l54,153r-7,l54,153r,6l54,166r6,l67,166r,-7l67,153r,-7l74,146r,7l80,153r,-7l87,146r,7l93,159r,-6l100,153r,-7l93,146r,-7l87,139r6,l93,133r7,l107,133r-7,-7l100,119r,-6l93,113r-6,l87,106r-7,7l74,113r,6l67,119r,-6l67,119r-7,l54,119r,-6l47,113r7,l47,113r-7,l34,113r6,l40,106r,7l40,106r-6,l34,99r6,l47,99r,7l54,106r,-7l60,99,54,93r6,l54,93r6,l54,93r,-7l54,93r6,l67,86r-7,l54,80r,6l54,80r-7,l54,80r-7,l54,86r-7,l47,93r-7,l47,93r,-7l40,93r-6,l27,93r7,l27,93r-7,l20,86r7,l34,86r,-6l34,73r,7l27,80r,-7l34,73r6,l40,66r,-6l40,53r-6,l34,46r6,l47,46r7,l60,46r-6,l54,40r6,l67,40r,-7l74,33r,7l80,40r-6,l74,46r,7l67,53r7,l74,60r,-7l67,53r7,l67,60r7,l67,60r7,l80,60r,-7l80,60r,6l80,73r,-7l87,66r6,l87,66r6,7l87,73r6,l93,80r,-7l93,66r,-6l93,53r,-7l93,40r,6l100,46r7,l113,46r-6,l107,40r,-7l113,33r-6,l107,26r-7,l100,20r7,l107,13r,7l107,13r6,l120,13r,7l120,13r7,l120,13r7,l120,13r7,l127,20r6,l133,13r,-6l133,r7,7l140,r,7l147,7r6,l153,13r-6,l153,13r-6,l147,20r,6l147,33r,7l140,46r7,l147,53r-7,l147,53r,-7l153,46r,-6l153,33r,-7l160,26r,-6l167,20r,6l173,26r-6,l167,33r,7l167,33r,7l173,40r-6,l167,33r6,l173,26xe" fillcolor="#fffbc3" stroked="f">
                            <v:path arrowok="t" o:connecttype="custom" o:connectlocs="186,7;193,20;213,26;206,33;213,26;233,13;220,26;233,40;240,40;240,60;240,73;260,86;246,106;233,106;226,106;213,93;180,93;153,119;140,126;127,133;107,153;113,173;100,192;67,192;54,179;27,159;7,146;0,133;14,113;14,133;20,146;40,146;54,153;67,146;93,159;93,139;93,113;67,113;47,113;34,106;60,99;54,93;47,80;47,93;20,93;27,80;34,53;54,40;74,40;67,53;80,53;87,66;93,60;113,46;100,26;120,13;127,13;140,0;147,13;147,53;153,26;167,33;173,33" o:connectangles="0,0,0,0,0,0,0,0,0,0,0,0,0,0,0,0,0,0,0,0,0,0,0,0,0,0,0,0,0,0,0,0,0,0,0,0,0,0,0,0,0,0,0,0,0,0,0,0,0,0,0,0,0,0,0,0,0,0,0,0,0,0,0"/>
                          </v:shape>
                          <v:shape id="Freeform 740" o:spid="_x0000_s1764" style="position:absolute;left:4370;top:5374;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picMA&#10;AADcAAAADwAAAGRycy9kb3ducmV2LnhtbERPy2oCMRTdC/5DuEJ3mrEtVUajaKFDC63iA8TdZXKd&#10;GZzchCTV6d83i0KXh/OeLzvTihv50FhWMB5lIIhLqxuuFBwPb8MpiBCRNbaWScEPBVgu+r055tre&#10;eUe3faxECuGQo4I6RpdLGcqaDIaRdcSJu1hvMCboK6k93lO4aeVjlr1Igw2nhhodvdZUXvffRoFe&#10;+4/NqfgstNue9aRwu+fpV6fUw6BbzUBE6uK/+M/9rhVMntL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spicMAAADcAAAADwAAAAAAAAAAAAAAAACYAgAAZHJzL2Rv&#10;d25yZXYueG1sUEsFBgAAAAAEAAQA9QAAAIgDAAAAAA==&#10;" path="m,7l,33r7,l7,,,7xe" fillcolor="#fffbc3" stroked="f">
                            <v:path arrowok="t" o:connecttype="custom" o:connectlocs="0,7;0,33;7,33;7,0;0,7" o:connectangles="0,0,0,0,0"/>
                          </v:shape>
                          <v:shape id="Freeform 741" o:spid="_x0000_s1765" style="position:absolute;left:4377;top:5367;width:6;height:60;visibility:visible;mso-wrap-style:square;v-text-anchor:top" coordsize="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wMsQA&#10;AADcAAAADwAAAGRycy9kb3ducmV2LnhtbESP3YrCMBSE74V9h3AW9kbWVAUt1SiLIiteCP48wNnm&#10;2JZtTkoSbX17IwheDjPzDTNfdqYWN3K+sqxgOEhAEOdWV1woOJ823ykIH5A11pZJwZ08LBcfvTlm&#10;2rZ8oNsxFCJC2GeooAyhyaT0eUkG/cA2xNG7WGcwROkKqR22EW5qOUqSiTRYcVwosaFVSfn/8WoU&#10;tOlff33a5PviPOGtd+mOflNU6uuz+5mBCNSFd/jV3moF0/EQ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cDLEAAAA3AAAAA8AAAAAAAAAAAAAAAAAmAIAAGRycy9k&#10;b3ducmV2LnhtbFBLBQYAAAAABAAEAPUAAACJAwAAAAA=&#10;" path="m,l,54r6,6l6,,,xe" fillcolor="#fffbc3" stroked="f">
                            <v:path arrowok="t" o:connecttype="custom" o:connectlocs="0,0;0,54;6,60;6,0;0,0" o:connectangles="0,0,0,0,0"/>
                          </v:shape>
                          <v:rect id="Rectangle 742" o:spid="_x0000_s1766" style="position:absolute;left:4377;top:5739;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HWcUA&#10;AADcAAAADwAAAGRycy9kb3ducmV2LnhtbESPT2vCQBTE7wW/w/KE3ppNLfgndRUVhKKXGiNen9nX&#10;JDT7NmS3MX57tyB4HGbmN8x82ZtadNS6yrKC9ygGQZxbXXGhIDtu36YgnEfWWFsmBTdysFwMXuaY&#10;aHvlA3WpL0SAsEtQQel9k0jp8pIMusg2xMH7sa1BH2RbSN3iNcBNLUdxPJYGKw4LJTa0KSn/Tf+M&#10;gqnZZVl9vmzT3ezUoT6tv5v9WqnXYb/6BOGp98/wo/2lFUw+Rv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AdZxQAAANwAAAAPAAAAAAAAAAAAAAAAAJgCAABkcnMv&#10;ZG93bnJldi54bWxQSwUGAAAAAAQABAD1AAAAigMAAAAA&#10;" fillcolor="#fffbc3" stroked="f"/>
                          <v:shape id="Freeform 743" o:spid="_x0000_s1767" style="position:absolute;left:4383;top:5321;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2scA&#10;AADcAAAADwAAAGRycy9kb3ducmV2LnhtbESPQWvCQBSE70L/w/IK3nRjA1ZSV5FCg/Vim3jp7Zl9&#10;Jmmzb9PsVmN+vVso9DjMzDfMct2bRpypc7VlBbNpBIK4sLrmUsEhf5ksQDiPrLGxTAqu5GC9uhst&#10;MdH2wu90znwpAoRdggoq79tESldUZNBNbUscvJPtDPogu1LqDi8Bbhr5EEVzabDmsFBhS88VFV/Z&#10;j1Fw/I79/mP4fH3Li92Qzl2a5UOq1Pi+3zyB8NT7//Bfe6sVPMYx/J4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7F9rHAAAA3AAAAA8AAAAAAAAAAAAAAAAAmAIAAGRy&#10;cy9kb3ducmV2LnhtbFBLBQYAAAAABAAEAPUAAACMAwAAAAA=&#10;" path="m,7l,20r7,7l7,,,7xe" fillcolor="#fffbc3" stroked="f">
                            <v:path arrowok="t" o:connecttype="custom" o:connectlocs="0,7;0,20;7,27;7,0;0,7" o:connectangles="0,0,0,0,0"/>
                          </v:shape>
                          <v:shape id="Freeform 744" o:spid="_x0000_s1768" style="position:absolute;left:4383;top:5361;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2sUA&#10;AADcAAAADwAAAGRycy9kb3ducmV2LnhtbESPQWvCQBSE70L/w/IKvemmrdiYuhERA54KsQX19si+&#10;ZkOzb9PsqvHfuwWhx2FmvmEWy8G24ky9bxwreJ4kIIgrpxuuFXx9FuMUhA/IGlvHpOBKHpb5w2iB&#10;mXYXLum8C7WIEPYZKjAhdJmUvjJk0U9cRxy9b9dbDFH2tdQ9XiLctvIlSWbSYsNxwWBHa0PVz+5k&#10;FaRzuUlX5uM4LavuQPW+bH+LQamnx2H1DiLQEP7D9/ZWK3h7nc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b/axQAAANwAAAAPAAAAAAAAAAAAAAAAAJgCAABkcnMv&#10;ZG93bnJldi54bWxQSwUGAAAAAAQABAD1AAAAigMAAAAA&#10;" path="m,6l,73r7,l7,,,6xe" fillcolor="#fffbc3" stroked="f">
                            <v:path arrowok="t" o:connecttype="custom" o:connectlocs="0,6;0,73;7,73;7,0;0,6" o:connectangles="0,0,0,0,0"/>
                          </v:shape>
                          <v:shape id="Freeform 745" o:spid="_x0000_s1769" style="position:absolute;left:4383;top:5719;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8m8UA&#10;AADcAAAADwAAAGRycy9kb3ducmV2LnhtbESPzWrDMBCE74W8g9hAb42cmrTFjWJMIFDoKW4K6W2x&#10;trZba2Us+e/to0Agx2FmvmG26WQaMVDnassK1qsIBHFhdc2lgtPX4ekNhPPIGhvLpGAmB+lu8bDF&#10;RNuRjzTkvhQBwi5BBZX3bSKlKyoy6Fa2JQ7er+0M+iC7UuoOxwA3jXyOohdpsOawUGFL+4qK/7w3&#10;CjjGbP0tP/3PeNqf7SHP/879rNTjcsreQXia/D18a39oBa/xBq5nwhG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fybxQAAANwAAAAPAAAAAAAAAAAAAAAAAJgCAABkcnMv&#10;ZG93bnJldi54bWxQSwUGAAAAAAQABAD1AAAAigMAAAAA&#10;" path="m,l,7r7,7l7,,,xe" fillcolor="#fffbc3" stroked="f">
                            <v:path arrowok="t" o:connecttype="custom" o:connectlocs="0,0;0,7;7,14;7,0;0,0" o:connectangles="0,0,0,0,0"/>
                          </v:shape>
                          <v:rect id="Rectangle 746" o:spid="_x0000_s1770" style="position:absolute;left:4383;top:5733;width: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WsUA&#10;AADcAAAADwAAAGRycy9kb3ducmV2LnhtbESPQWvCQBSE74X+h+UVems2VrA2uglVEIq9aBrx+sw+&#10;k2D2bchuY/rvu0LB4zAz3zDLbDStGKh3jWUFkygGQVxa3XCloPjevMxBOI+ssbVMCn7JQZY+Piwx&#10;0fbKexpyX4kAYZeggtr7LpHSlTUZdJHtiIN3tr1BH2RfSd3jNcBNK1/jeCYNNhwWauxoXVN5yX+M&#10;grnZFkV7PG3y7fthQH1Y7bqvlVLPT+PHAoSn0d/D/+1PreBtOoP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FaxQAAANwAAAAPAAAAAAAAAAAAAAAAAJgCAABkcnMv&#10;ZG93bnJldi54bWxQSwUGAAAAAAQABAD1AAAAigMAAAAA&#10;" fillcolor="#fffbc3" stroked="f"/>
                          <v:shape id="Freeform 747" o:spid="_x0000_s1771" style="position:absolute;left:4390;top:5314;width:7;height:153;visibility:visible;mso-wrap-style:square;v-text-anchor:top" coordsize="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nGMUA&#10;AADcAAAADwAAAGRycy9kb3ducmV2LnhtbESPQWvCQBSE70L/w/IK3symLWgbXcUWih4qWiueH9ln&#10;Epp9m+6uMfbXu4LgcZiZb5jJrDO1aMn5yrKCpyQFQZxbXXGhYPfzOXgF4QOyxtoyKTiTh9n0oTfB&#10;TNsTf1O7DYWIEPYZKihDaDIpfV6SQZ/Yhjh6B+sMhihdIbXDU4SbWj6n6VAarDgulNjQR0n57/Zo&#10;FPDhL9/z/5tcrL/279SuNm5Nc6X6j918DCJQF+7hW3upFYxeRnA9E4+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mcYxQAAANwAAAAPAAAAAAAAAAAAAAAAAJgCAABkcnMv&#10;ZG93bnJldi54bWxQSwUGAAAAAAQABAD1AAAAigMAAAAA&#10;" path="m,7l,146r7,7l7,,,7xe" fillcolor="#fffbc3" stroked="f">
                            <v:path arrowok="t" o:connecttype="custom" o:connectlocs="0,7;0,146;7,153;7,0;0,7" o:connectangles="0,0,0,0,0"/>
                          </v:shape>
                          <v:shape id="Freeform 748" o:spid="_x0000_s1772" style="position:absolute;left:4390;top:5533;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TBb0A&#10;AADcAAAADwAAAGRycy9kb3ducmV2LnhtbERPvQrCMBDeBd8hnOCmqQoq1SgiCIKTVUG3oznbanMp&#10;TbT17c0gOH58/8t1a0rxptoVlhWMhhEI4tTqgjMF59NuMAfhPLLG0jIp+JCD9arbWWKsbcNHeic+&#10;EyGEXYwKcu+rWEqX5mTQDW1FHLi7rQ36AOtM6hqbEG5KOY6iqTRYcGjIsaJtTukzeRkFPMHN6CIP&#10;/tact1e7S5LH9fVRqt9rNwsQnlr/F//ce61gNgl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BTBb0AAADcAAAADwAAAAAAAAAAAAAAAACYAgAAZHJzL2Rvd25yZXYu&#10;eG1sUEsFBgAAAAAEAAQA9QAAAIIDAAAAAA==&#10;" path="m,7r,l7,14,7,,,7xe" fillcolor="#fffbc3" stroked="f">
                            <v:path arrowok="t" o:connecttype="custom" o:connectlocs="0,7;0,7;7,14;7,0;0,7" o:connectangles="0,0,0,0,0"/>
                          </v:shape>
                          <v:shape id="Freeform 749" o:spid="_x0000_s1773" style="position:absolute;left:4390;top:556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AcMUA&#10;AADcAAAADwAAAGRycy9kb3ducmV2LnhtbESP3WrCQBSE7wu+w3IE7+rGn1iNriKCWkGEpn2AQ/aY&#10;BLNnY3bV+PZuodDLYWa+YRar1lTiTo0rLSsY9CMQxJnVJecKfr6371MQziNrrCyTgic5WC07bwtM&#10;tH3wF91Tn4sAYZeggsL7OpHSZQUZdH1bEwfvbBuDPsgml7rBR4CbSg6jaCINlhwWCqxpU1B2SW9G&#10;gX3u0U0HZXw9jNPjdbuLT2kVK9Xrtus5CE+t/w//tT+1go/RDH7P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gBwxQAAANwAAAAPAAAAAAAAAAAAAAAAAJgCAABkcnMv&#10;ZG93bnJldi54bWxQSwUGAAAAAAQABAD1AAAAigMAAAAA&#10;" path="m,7r,6l7,20,7,,,7xe" fillcolor="#fffbc3" stroked="f">
                            <v:path arrowok="t" o:connecttype="custom" o:connectlocs="0,7;0,13;7,20;7,0;0,7" o:connectangles="0,0,0,0,0"/>
                          </v:shape>
                          <v:shape id="Freeform 750" o:spid="_x0000_s1774" style="position:absolute;left:4390;top:5693;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YNL0A&#10;AADcAAAADwAAAGRycy9kb3ducmV2LnhtbERPSwrCMBDdC94hjOBOU0VUqlFEEVwI4ucAYzO2xWZS&#10;m2irpzcLweXj/efLxhTiRZXLLSsY9CMQxInVOacKLudtbwrCeWSNhWVS8CYHy0W7NcdY25qP9Dr5&#10;VIQQdjEqyLwvYyldkpFB17clceButjLoA6xSqSusQ7gp5DCKxtJgzqEhw5LWGSX309Mo0M9DU+vr&#10;4MIe94/x5lPjwaZKdTvNagbCU+P/4p97pxVMRmF+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kYNL0AAADcAAAADwAAAAAAAAAAAAAAAACYAgAAZHJzL2Rvd25yZXYu&#10;eG1sUEsFBgAAAAAEAAQA9QAAAIIDAAAAAA==&#10;" path="m,6r,l7,13,7,,,6xe" fillcolor="#fffbc3" stroked="f">
                            <v:path arrowok="t" o:connecttype="custom" o:connectlocs="0,6;0,6;7,13;7,0;0,6" o:connectangles="0,0,0,0,0"/>
                          </v:shape>
                          <v:rect id="Rectangle 751" o:spid="_x0000_s1775" style="position:absolute;left:4390;top:5713;width: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qU8UA&#10;AADcAAAADwAAAGRycy9kb3ducmV2LnhtbESPQWvCQBSE74X+h+UJvTUbS7E2ugm1IIhe2jTi9Zl9&#10;JsHs25BdY/z3bqHQ4zAz3zDLbDStGKh3jWUF0ygGQVxa3XCloPhZP89BOI+ssbVMCm7kIEsfH5aY&#10;aHvlbxpyX4kAYZeggtr7LpHSlTUZdJHtiIN3sr1BH2RfSd3jNcBNK1/ieCYNNhwWauzos6bynF+M&#10;grnZFkV7OK7z7ft+QL1ffXW7lVJPk/FjAcLT6P/Df+2NVvD2OoX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OpTxQAAANwAAAAPAAAAAAAAAAAAAAAAAJgCAABkcnMv&#10;ZG93bnJldi54bWxQSwUGAAAAAAQABAD1AAAAigMAAAAA&#10;" fillcolor="#fffbc3" stroked="f"/>
                          <v:shape id="Freeform 752" o:spid="_x0000_s1776" style="position:absolute;left:4397;top:5281;width:6;height:206;visibility:visible;mso-wrap-style:square;v-text-anchor:top" coordsize="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8+sEA&#10;AADcAAAADwAAAGRycy9kb3ducmV2LnhtbESPQYvCMBSE74L/ITzBm6YWd127RimCslersNfX5tmW&#10;bV5KE2v990YQ9jjMzDfMZjeYRvTUudqygsU8AkFcWF1zqeByPsy+QDiPrLGxTAoe5GC3HY82mGh7&#10;5xP1mS9FgLBLUEHlfZtI6YqKDLq5bYmDd7WdQR9kV0rd4T3ATSPjKPqUBmsOCxW2tK+o+MtuRkFO&#10;aWb6wv+eXO7W/Ud6POg8Vmo6GdJvEJ4G/x9+t3+0gtUyhteZc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9/PrBAAAA3AAAAA8AAAAAAAAAAAAAAAAAmAIAAGRycy9kb3du&#10;cmV2LnhtbFBLBQYAAAAABAAEAPUAAACGAwAAAAA=&#10;" path="m,7l,199r6,7l6,,,7xe" fillcolor="#fffbc3" stroked="f">
                            <v:path arrowok="t" o:connecttype="custom" o:connectlocs="0,7;0,199;6,206;6,0;0,7" o:connectangles="0,0,0,0,0"/>
                          </v:shape>
                          <v:rect id="Rectangle 753" o:spid="_x0000_s1777" style="position:absolute;left:4397;top:5533;width: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Rv8UA&#10;AADcAAAADwAAAGRycy9kb3ducmV2LnhtbESPQWvCQBSE7wX/w/KE3nRTW1ob3QQVBNFLm0Z6fWZf&#10;k2D2bciuMf33bkHocZiZb5hlOphG9NS52rKCp2kEgriwuuZSQf61ncxBOI+ssbFMCn7JQZqMHpYY&#10;a3vlT+ozX4oAYRejgsr7NpbSFRUZdFPbEgfvx3YGfZBdKXWH1wA3jZxF0as0WHNYqLClTUXFObsY&#10;BXOzz/Pm+7TN9u/HHvVx/dEe1ko9jofVAoSnwf+H7+2dVvD28gx/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tG/xQAAANwAAAAPAAAAAAAAAAAAAAAAAJgCAABkcnMv&#10;ZG93bnJldi54bWxQSwUGAAAAAAQABAD1AAAAigMAAAAA&#10;" fillcolor="#fffbc3" stroked="f"/>
                          <v:shape id="Freeform 754" o:spid="_x0000_s1778" style="position:absolute;left:4397;top:5679;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c8MA&#10;AADcAAAADwAAAGRycy9kb3ducmV2LnhtbESPzWrDMBCE74W8g9hAb43sYNriRDGhJRDoqW5z31gb&#10;W8RaOZbin7evCoUeh5n5htkWk23FQL03jhWkqwQEceW04VrB99fh6RWED8gaW8ekYCYPxW7xsMVc&#10;u5E/aShDLSKEfY4KmhC6XEpfNWTRr1xHHL2L6y2GKPta6h7HCLetXCfJs7RoOC402NFbQ9W1vFsF&#10;2p1vI6enkylrM/vp8vFu5rNSj8tpvwERaAr/4b/2USt4yT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ic8MAAADcAAAADwAAAAAAAAAAAAAAAACYAgAAZHJzL2Rv&#10;d25yZXYueG1sUEsFBgAAAAAEAAQA9QAAAIgDAAAAAA==&#10;" path="m,l,,6,7,6,,,xe" fillcolor="#fffbc3" stroked="f">
                            <v:path arrowok="t" o:connecttype="custom" o:connectlocs="0,0;0,0;6,7;6,0;0,0" o:connectangles="0,0,0,0,0"/>
                          </v:shape>
                          <v:shape id="Freeform 755" o:spid="_x0000_s1779" style="position:absolute;left:4397;top:5686;width:6;height:73;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WecUA&#10;AADcAAAADwAAAGRycy9kb3ducmV2LnhtbESPT2sCMRTE74V+h/AEL0Wziq2yGqUtKL140Prn+tg8&#10;N4ubl2UTNX77Rih4HGbmN8xsEW0trtT6yrGCQT8DQVw4XXGpYPe77E1A+ICssXZMCu7kYTF/fZlh&#10;rt2NN3TdhlIkCPscFZgQmlxKXxiy6PuuIU7eybUWQ5JtKXWLtwS3tRxm2Ye0WHFaMNjQt6HivL1Y&#10;BetDeVyNlnFz9vcvE992crCvT0p1O/FzCiJQDM/wf/tHKxiP3uFx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9Z5xQAAANwAAAAPAAAAAAAAAAAAAAAAAJgCAABkcnMv&#10;ZG93bnJldi54bWxQSwUGAAAAAAQABAD1AAAAigMAAAAA&#10;" path="m,7l,73r6,l6,,,7xe" fillcolor="#fffbc3" stroked="f">
                            <v:path arrowok="t" o:connecttype="custom" o:connectlocs="0,7;0,73;6,73;6,0;0,7" o:connectangles="0,0,0,0,0"/>
                          </v:shape>
                          <v:shape id="Freeform 756" o:spid="_x0000_s1780" style="position:absolute;left:4403;top:5268;width:7;height:226;visibility:visible;mso-wrap-style:square;v-text-anchor:top" coordsize="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2MUA&#10;AADcAAAADwAAAGRycy9kb3ducmV2LnhtbESPUWvCQBCE3wv+h2OFvtVLpaQ29RQRSvsggrE/YMlt&#10;k9DcXsytSeyv9wShj8PMfMMs16NrVE9dqD0beJ4loIgLb2suDXwfP54WoIIgW2w8k4ELBVivJg9L&#10;zKwf+EB9LqWKEA4ZGqhE2kzrUFTkMMx8Sxy9H985lCi7UtsOhwh3jZ4nSaod1hwXKmxpW1Hxm5+d&#10;gcXbZ1/vNifZX9JBduEQkuGvMOZxOm7eQQmN8h++t7+sgdeXFG5n4hH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bYxQAAANwAAAAPAAAAAAAAAAAAAAAAAJgCAABkcnMv&#10;ZG93bnJldi54bWxQSwUGAAAAAAQABAD1AAAAigMAAAAA&#10;" path="m,6l,219r7,7l7,,,6xe" fillcolor="#fffbc3" stroked="f">
                            <v:path arrowok="t" o:connecttype="custom" o:connectlocs="0,6;0,219;7,226;7,0;0,6" o:connectangles="0,0,0,0,0"/>
                          </v:shape>
                          <v:rect id="Rectangle 757" o:spid="_x0000_s1781" style="position:absolute;left:4403;top:5520;width: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XvMUA&#10;AADcAAAADwAAAGRycy9kb3ducmV2LnhtbESPQWvCQBSE74X+h+UVems2Fqk2uglVEIpe2jTi9Zl9&#10;JsHs25DdxvjvXaHQ4zAz3zDLbDStGKh3jWUFkygGQVxa3XCloPjZvMxBOI+ssbVMCq7kIEsfH5aY&#10;aHvhbxpyX4kAYZeggtr7LpHSlTUZdJHtiIN3sr1BH2RfSd3jJcBNK1/j+E0abDgs1NjRuqbynP8a&#10;BXOzLYr2cNzk2/f9gHq/+up2K6Wen8aPBQhPo/8P/7U/tYLZdA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de8xQAAANwAAAAPAAAAAAAAAAAAAAAAAJgCAABkcnMv&#10;ZG93bnJldi54bWxQSwUGAAAAAAQABAD1AAAAigMAAAAA&#10;" fillcolor="#fffbc3" stroked="f"/>
                          <v:shape id="Freeform 758" o:spid="_x0000_s1782" style="position:absolute;left:4403;top:5673;width:7;height:86;visibility:visible;mso-wrap-style:square;v-text-anchor:top" coordsize="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GcAA&#10;AADcAAAADwAAAGRycy9kb3ducmV2LnhtbERPzYrCMBC+C75DGMGbpkrXldooogjCssKqDzAkY1va&#10;TEoTtfr0m8PCHj++/3zT20Y8qPOVYwWzaQKCWDtTcaHgejlMliB8QDbYOCYFL/KwWQ8HOWbGPfmH&#10;HudQiBjCPkMFZQhtJqXXJVn0U9cSR+7mOoshwq6QpsNnDLeNnCfJQlqsODaU2NKuJF2f71bB6Xt3&#10;6L8Cf9zs+7JP20KnVGulxqN+uwIRqA//4j/30Sj4TOPa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cGcAAAADcAAAADwAAAAAAAAAAAAAAAACYAgAAZHJzL2Rvd25y&#10;ZXYueG1sUEsFBgAAAAAEAAQA9QAAAIUDAAAAAA==&#10;" path="m,6l,86r7,l7,,,6xe" fillcolor="#fffbc3" stroked="f">
                            <v:path arrowok="t" o:connecttype="custom" o:connectlocs="0,6;0,86;7,86;7,0;0,6" o:connectangles="0,0,0,0,0"/>
                          </v:shape>
                          <v:rect id="Rectangle 759" o:spid="_x0000_s1783" style="position:absolute;left:4410;top:5255;width: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mVcUA&#10;AADcAAAADwAAAGRycy9kb3ducmV2LnhtbESPQWvCQBSE74X+h+UVvNVNi6iJ2UgtCKKXNo30+sy+&#10;JqHZtyG7xvjv3YLQ4zAz3zDpejStGKh3jWUFL9MIBHFpdcOVguJr+7wE4TyyxtYyKbiSg3X2+JBi&#10;ou2FP2nIfSUChF2CCmrvu0RKV9Zk0E1tRxy8H9sb9EH2ldQ9XgLctPI1iubSYMNhocaO3msqf/Oz&#10;UbA0+6Jov0/bfB8fB9THzUd32Cg1eRrfViA8jf4/fG/vtILFLI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uZVxQAAANwAAAAPAAAAAAAAAAAAAAAAAJgCAABkcnMv&#10;ZG93bnJldi54bWxQSwUGAAAAAAQABAD1AAAAigMAAAAA&#10;" fillcolor="#fffbc3" stroked="f"/>
                          <v:shape id="Freeform 760" o:spid="_x0000_s1784" style="position:absolute;left:4410;top:5507;width:6;height:80;visibility:visible;mso-wrap-style:square;v-text-anchor:top" coordsize="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WOsQA&#10;AADcAAAADwAAAGRycy9kb3ducmV2LnhtbERPTWvCQBC9F/oflin0UnRjoVaiq6hV8SCIUcHjkB2T&#10;aHY2za4a/fXdg9Dj430PRo0pxZVqV1hW0GlHIIhTqwvOFOy281YPhPPIGkvLpOBODkbD15cBxtre&#10;eEPXxGcihLCLUUHufRVL6dKcDLq2rYgDd7S1QR9gnUld4y2Em1J+RlFXGiw4NORY0TSn9JxcjIKf&#10;9Wz3+CX5se1NVl1aTO1pfz4o9f7WjPsgPDX+X/x0L7WC768wP5wJR0A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jrEAAAA3AAAAA8AAAAAAAAAAAAAAAAAmAIAAGRycy9k&#10;b3ducmV2LnhtbFBLBQYAAAAABAAEAPUAAACJAwAAAAA=&#10;" path="m,6l,73r6,7l6,,,6xe" fillcolor="#fffbc3" stroked="f">
                            <v:path arrowok="t" o:connecttype="custom" o:connectlocs="0,6;0,73;6,80;6,0;0,6" o:connectangles="0,0,0,0,0"/>
                          </v:shape>
                          <v:shape id="Freeform 761" o:spid="_x0000_s1785" style="position:absolute;left:4410;top:5666;width:6;height:113;visibility:visible;mso-wrap-style:square;v-text-anchor:top" coordsize="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TgMcA&#10;AADcAAAADwAAAGRycy9kb3ducmV2LnhtbESPW2vCQBSE3wv9D8sp9EV0Y/FGzCqlrSL6ZBRK347Z&#10;kwtmz8bsVtN/3y0IfRxm5hsmWXamFldqXWVZwXAQgSDOrK64UHA8rPozEM4ja6wtk4IfcrBcPD4k&#10;GGt74z1dU1+IAGEXo4LS+yaW0mUlGXQD2xAHL7etQR9kW0jd4i3ATS1fomgiDVYcFkps6K2k7Jx+&#10;GwWj3npCX/n58tkcTtv3j93qQptaqeen7nUOwlPn/8P39kYrmI6H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gk4DHAAAA3AAAAA8AAAAAAAAAAAAAAAAAmAIAAGRy&#10;cy9kb3ducmV2LnhtbFBLBQYAAAAABAAEAPUAAACMAwAAAAA=&#10;" path="m,7r,99l6,113,6,,,7xe" fillcolor="#fffbc3" stroked="f">
                            <v:path arrowok="t" o:connecttype="custom" o:connectlocs="0,7;0,106;6,113;6,0;0,7" o:connectangles="0,0,0,0,0"/>
                          </v:shape>
                          <v:rect id="Rectangle 762" o:spid="_x0000_s1786" style="position:absolute;left:4416;top:5248;width: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cUA&#10;AADcAAAADwAAAGRycy9kb3ducmV2LnhtbESPT2vCQBTE7wW/w/KE3ppNhfondRUVhKKXGiNen9nX&#10;JDT7NmS3MX57tyB4HGbmN8x82ZtadNS6yrKC9ygGQZxbXXGhIDtu36YgnEfWWFsmBTdysFwMXuaY&#10;aHvlA3WpL0SAsEtQQel9k0jp8pIMusg2xMH7sa1BH2RbSN3iNcBNLUdxPJYGKw4LJTa0KSn/Tf+M&#10;gqnZZVl9vmzT3ezUoT6tv5v9WqnXYb/6BOGp98/wo/2lFUw+Rv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L5xQAAANwAAAAPAAAAAAAAAAAAAAAAAJgCAABkcnMv&#10;ZG93bnJldi54bWxQSwUGAAAAAAQABAD1AAAAigMAAAAA&#10;" fillcolor="#fffbc3" stroked="f"/>
                          <v:shape id="Freeform 763" o:spid="_x0000_s1787" style="position:absolute;left:4416;top:5666;width:7;height:120;visibility:visible;mso-wrap-style:square;v-text-anchor:top" coordsize="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D1cQA&#10;AADcAAAADwAAAGRycy9kb3ducmV2LnhtbESPW2sCMRSE34X+h3CEvtWsvbiyGqUVWqpP3vD5mBx3&#10;l25OliTq9t+bQsHHYWa+YabzzjbiQj7UjhUMBxkIYu1MzaWC/e7zaQwiRGSDjWNS8EsB5rOH3hQL&#10;4668ocs2liJBOBSooIqxLaQMuiKLYeBa4uSdnLcYk/SlNB6vCW4b+ZxlI2mx5rRQYUuLivTP9mwV&#10;dK9a5sf84Ndy8bH8WrmQn61W6rHfvU9AROriPfzf/jYK8rcX+Du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w9XEAAAA3AAAAA8AAAAAAAAAAAAAAAAAmAIAAGRycy9k&#10;b3ducmV2LnhtbFBLBQYAAAAABAAEAPUAAACJAwAAAAA=&#10;" path="m,l,120r7,-7l7,,,xe" fillcolor="#fffbc3" stroked="f">
                            <v:path arrowok="t" o:connecttype="custom" o:connectlocs="0,0;0,120;7,113;7,0;0,0" o:connectangles="0,0,0,0,0"/>
                          </v:shape>
                          <v:rect id="Rectangle 764" o:spid="_x0000_s1788" style="position:absolute;left:4423;top:5673;width: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fFsYA&#10;AADcAAAADwAAAGRycy9kb3ducmV2LnhtbESPT2vCQBTE7wW/w/KE3nRT6R8b3QQVBNFLm0Z6fWZf&#10;k2D2bciuMf32bkHocZiZ3zDLdDCN6KlztWUFT9MIBHFhdc2lgvxrO5mDcB5ZY2OZFPySgzQZPSwx&#10;1vbKn9RnvhQBwi5GBZX3bSylKyoy6Ka2JQ7ej+0M+iC7UuoOrwFuGjmLoldpsOawUGFLm4qKc3Yx&#10;CuZmn+fN92mb7d+PPerj+qM9rJV6HA+rBQhPg/8P39s7reDt5Rn+zo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rfFsYAAADcAAAADwAAAAAAAAAAAAAAAACYAgAAZHJz&#10;L2Rvd25yZXYueG1sUEsFBgAAAAAEAAQA9QAAAIsDAAAAAA==&#10;" fillcolor="#fffbc3" stroked="f"/>
                          <v:shape id="Freeform 765" o:spid="_x0000_s1789" style="position:absolute;left:4423;top:5235;width:7;height:358;visibility:visible;mso-wrap-style:square;v-text-anchor:top" coordsize="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secUA&#10;AADcAAAADwAAAGRycy9kb3ducmV2LnhtbESPQWvCQBSE7wX/w/IKvYhuLEkjqauIIPQgSFPx/My+&#10;JqHZt2F3q/Hfu4LgcZiZb5jFajCdOJPzrWUFs2kCgriyuuVaweFnO5mD8AFZY2eZFFzJw2o5ellg&#10;oe2Fv+lchlpECPsCFTQh9IWUvmrIoJ/anjh6v9YZDFG6WmqHlwg3nXxPkg9psOW40GBPm4aqv/Lf&#10;KNim7nQcl+Nd3h7SPaddX+3yTKm312H9CSLQEJ7hR/tLK8iz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ix5xQAAANwAAAAPAAAAAAAAAAAAAAAAAJgCAABkcnMv&#10;ZG93bnJldi54bWxQSwUGAAAAAAQABAD1AAAAigMAAAAA&#10;" path="m,6l,352r7,6l7,,,6xe" fillcolor="#fffbc3" stroked="f">
                            <v:path arrowok="t" o:connecttype="custom" o:connectlocs="0,6;0,352;7,358;7,0;0,6" o:connectangles="0,0,0,0,0"/>
                          </v:shape>
                          <v:shape id="Freeform 766" o:spid="_x0000_s1790" style="position:absolute;left:4430;top:5221;width:6;height:372;visibility:visible;mso-wrap-style:square;v-text-anchor:top" coordsize="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7jcQA&#10;AADcAAAADwAAAGRycy9kb3ducmV2LnhtbESPQWvCQBSE74X+h+UVetONhaYaXUWESsGTtuD1mX0m&#10;0ezbuLtNor/eLQg9DjPzDTNb9KYWLTlfWVYwGiYgiHOrKy4U/Hx/DsYgfEDWWFsmBVfysJg/P80w&#10;07bjLbW7UIgIYZ+hgjKEJpPS5yUZ9EPbEEfvaJ3BEKUrpHbYRbip5VuSpNJgxXGhxIZWJeXn3a9R&#10;kLa4Xk00Jn13vGwP5ub269NGqdeXfjkFEagP/+FH+0sr+HhP4e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e43EAAAA3AAAAA8AAAAAAAAAAAAAAAAAmAIAAGRycy9k&#10;b3ducmV2LnhtbFBLBQYAAAAABAAEAPUAAACJAwAAAAA=&#10;" path="m,7l,372r6,l6,,,7xe" fillcolor="#fffbc3" stroked="f">
                            <v:path arrowok="t" o:connecttype="custom" o:connectlocs="0,7;0,372;6,372;6,0;0,7" o:connectangles="0,0,0,0,0"/>
                          </v:shape>
                          <v:rect id="Rectangle 767" o:spid="_x0000_s1791" style="position:absolute;left:4430;top:5600;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BYcUA&#10;AADcAAAADwAAAGRycy9kb3ducmV2LnhtbESPQWvCQBSE74X+h+UVems2Fqw2uglVEIpe2jTi9Zl9&#10;JsHs25DdxvjvXaHQ4zAz3zDLbDStGKh3jWUFkygGQVxa3XCloPjZvMxBOI+ssbVMCq7kIEsfH5aY&#10;aHvhbxpyX4kAYZeggtr7LpHSlTUZdJHtiIN3sr1BH2RfSd3jJcBNK1/j+E0abDgs1NjRuqbynP8a&#10;BXOzLYr2cNzk2/f9gHq/+up2K6Wen8aPBQhPo/8P/7U/tYLZdAb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EFhxQAAANwAAAAPAAAAAAAAAAAAAAAAAJgCAABkcnMv&#10;ZG93bnJldi54bWxQSwUGAAAAAAQABAD1AAAAigMAAAAA&#10;" fillcolor="#fffbc3" stroked="f"/>
                          <v:rect id="Rectangle 768" o:spid="_x0000_s1792" style="position:absolute;left:4430;top:5666;width: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VE8EA&#10;AADcAAAADwAAAGRycy9kb3ducmV2LnhtbERPy4rCMBTdC/5DuMLsNB3Bx1SjqCCIs9FOxe21ubZl&#10;mpvSZGr9e7MYcHk47+W6M5VoqXGlZQWfowgEcWZ1ybmC9Gc/nINwHlljZZkUPMnBetXvLTHW9sFn&#10;ahOfixDCLkYFhfd1LKXLCjLoRrYmDtzdNgZ9gE0udYOPEG4qOY6iqTRYcmgosKZdQdlv8mcUzM0x&#10;TavrbZ8cvy4t6sv2VH9vlfoYdJsFCE+df4v/3QetYDYJa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31RPBAAAA3AAAAA8AAAAAAAAAAAAAAAAAmAIAAGRycy9kb3du&#10;cmV2LnhtbFBLBQYAAAAABAAEAPUAAACGAwAAAAA=&#10;" fillcolor="#fffbc3" stroked="f"/>
                          <v:shape id="Freeform 769" o:spid="_x0000_s1793" style="position:absolute;left:4436;top:5215;width:7;height:405;visibility:visible;mso-wrap-style:square;v-text-anchor:top" coordsize="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wCMsMA&#10;AADcAAAADwAAAGRycy9kb3ducmV2LnhtbESPT4vCMBTE7wt+h/AEL8uaKquu1ShSWPDqH/D6aF6b&#10;avNSmli7334jCB6HmfkNs972thYdtb5yrGAyTkAQ505XXCo4n36/fkD4gKyxdkwK/sjDdjP4WGOq&#10;3YMP1B1DKSKEfYoKTAhNKqXPDVn0Y9cQR69wrcUQZVtK3eIjwm0tp0kylxYrjgsGG8oM5bfj3Sro&#10;eDYx2ec9qb+v2fxS7ItpqTulRsN+twIRqA/v8Ku91woWsyU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wCMsMAAADcAAAADwAAAAAAAAAAAAAAAACYAgAAZHJzL2Rv&#10;d25yZXYueG1sUEsFBgAAAAAEAAQA9QAAAIgDAAAAAA==&#10;" path="m,6l,398r7,7l7,,,6xe" fillcolor="#fffbc3" stroked="f">
                            <v:path arrowok="t" o:connecttype="custom" o:connectlocs="0,6;0,398;7,405;7,0;0,6" o:connectangles="0,0,0,0,0"/>
                          </v:shape>
                          <v:shape id="Freeform 770" o:spid="_x0000_s1794" style="position:absolute;left:4436;top:5666;width:7;height:120;visibility:visible;mso-wrap-style:square;v-text-anchor:top" coordsize="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XH8EA&#10;AADcAAAADwAAAGRycy9kb3ducmV2LnhtbERPz2vCMBS+D/Y/hDfwNtMNsaOalk3Y2DxpJ56fybMt&#10;Ni8lidr998tB8Pjx/V5Wo+3FhXzoHCt4mWYgiLUzHTcKdr+fz28gQkQ22DsmBX8UoCofH5ZYGHfl&#10;LV3q2IgUwqFABW2MQyFl0C1ZDFM3ECfu6LzFmKBvpPF4TeG2l69ZNpcWO04NLQ60akmf6rNVMM60&#10;zA/53m/k6uPna+1CfrZaqcnT+L4AEWmMd/HN/W0U5PM0P51JR0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Ylx/BAAAA3AAAAA8AAAAAAAAAAAAAAAAAmAIAAGRycy9kb3du&#10;cmV2LnhtbFBLBQYAAAAABAAEAPUAAACGAwAAAAA=&#10;" path="m,l,113r7,7l7,,,xe" fillcolor="#fffbc3" stroked="f">
                            <v:path arrowok="t" o:connecttype="custom" o:connectlocs="0,0;0,113;7,120;7,0;0,0" o:connectangles="0,0,0,0,0"/>
                          </v:shape>
                          <v:shape id="Freeform 771" o:spid="_x0000_s1795" style="position:absolute;left:4436;top:5852;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DK8cA&#10;AADcAAAADwAAAGRycy9kb3ducmV2LnhtbESPQWvCQBSE70L/w/KE3nSjhVRSV5GCofVim3jp7Zl9&#10;Jmmzb9PsVmN+vVso9DjMzDfMct2bRpypc7VlBbNpBIK4sLrmUsEh304WIJxH1thYJgVXcrBe3Y2W&#10;mGh74Xc6Z74UAcIuQQWV920ipSsqMuimtiUO3sl2Bn2QXSl1h5cAN42cR1EsDdYcFips6bmi4iv7&#10;MQqO3w9+/zF8vr7lxW5IY5dm+ZAqdT/uN08gPPX+P/zXftEKHuMZ/J4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WAyvHAAAA3AAAAA8AAAAAAAAAAAAAAAAAmAIAAGRy&#10;cy9kb3ducmV2LnhtbFBLBQYAAAAABAAEAPUAAACMAwAAAAA=&#10;" path="m,l,20r7,7l7,,,xe" fillcolor="#fffbc3" stroked="f">
                            <v:path arrowok="t" o:connecttype="custom" o:connectlocs="0,0;0,20;7,27;7,0;0,0" o:connectangles="0,0,0,0,0"/>
                          </v:shape>
                          <v:shape id="Freeform 772" o:spid="_x0000_s1796" style="position:absolute;left:4443;top:5208;width:7;height:418;visibility:visible;mso-wrap-style:square;v-text-anchor:top" coordsize="7,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17MUA&#10;AADcAAAADwAAAGRycy9kb3ducmV2LnhtbESP3WoCMRSE74W+QziCdzWrBX9Wo7QF24IorRZ6e9gc&#10;N0s3J0sS3fXtG6Hg5TAz3zDLdWdrcSEfKscKRsMMBHHhdMWlgu/j5nEGIkRkjbVjUnClAOvVQ2+J&#10;uXYtf9HlEEuRIBxyVGBibHIpQ2HIYhi6hjh5J+ctxiR9KbXHNsFtLcdZNpEWK04LBht6NVT8Hs5W&#10;wf7NtLGev8tr2G2t/5w+vWzKH6UG/e55ASJSF+/h//aHVjCdjOF2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XXsxQAAANwAAAAPAAAAAAAAAAAAAAAAAJgCAABkcnMv&#10;ZG93bnJldi54bWxQSwUGAAAAAAQABAD1AAAAigMAAAAA&#10;" path="m,7l,418r7,l7,,,7xe" fillcolor="#fffbc3" stroked="f">
                            <v:path arrowok="t" o:connecttype="custom" o:connectlocs="0,7;0,418;7,418;7,0;0,7" o:connectangles="0,0,0,0,0"/>
                          </v:shape>
                          <v:rect id="Rectangle 773" o:spid="_x0000_s1797" style="position:absolute;left:4443;top:5660;width: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38UA&#10;AADcAAAADwAAAGRycy9kb3ducmV2LnhtbESPQWvCQBSE74X+h+UVems2VrA2uglVEIq9aBrx+sw+&#10;k2D2bchuY/rvu0LB4zAz3zDLbDStGKh3jWUFkygGQVxa3XCloPjevMxBOI+ssbVMCn7JQZY+Piwx&#10;0fbKexpyX4kAYZeggtr7LpHSlTUZdJHtiIN3tr1BH2RfSd3jNcBNK1/jeCYNNhwWauxoXVN5yX+M&#10;grnZFkV7PG3y7fthQH1Y7bqvlVLPT+PHAoSn0d/D/+1PreBtN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43fxQAAANwAAAAPAAAAAAAAAAAAAAAAAJgCAABkcnMv&#10;ZG93bnJldi54bWxQSwUGAAAAAAQABAD1AAAAigMAAAAA&#10;" fillcolor="#fffbc3" stroked="f"/>
                          <v:rect id="Rectangle 774" o:spid="_x0000_s1798" style="position:absolute;left:4443;top:5852;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Vq8UA&#10;AADcAAAADwAAAGRycy9kb3ducmV2LnhtbESPQWvCQBSE74X+h+UVems2FrE2uglVEIq9aBrx+sw+&#10;k2D2bchuY/rvu0LB4zAz3zDLbDStGKh3jWUFkygGQVxa3XCloPjevMxBOI+ssbVMCn7JQZY+Piwx&#10;0fbKexpyX4kAYZeggtr7LpHSlTUZdJHtiIN3tr1BH2RfSd3jNcBNK1/jeCYNNhwWauxoXVN5yX+M&#10;grnZFkV7PG3y7fthQH1Y7bqvlVLPT+PHAoSn0d/D/+1PreBtN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hWrxQAAANwAAAAPAAAAAAAAAAAAAAAAAJgCAABkcnMv&#10;ZG93bnJldi54bWxQSwUGAAAAAAQABAD1AAAAigMAAAAA&#10;" fillcolor="#fffbc3" stroked="f"/>
                          <v:shape id="Freeform 775" o:spid="_x0000_s1799" style="position:absolute;left:4450;top:514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I+MMA&#10;AADcAAAADwAAAGRycy9kb3ducmV2LnhtbESPQWvCQBSE74L/YXmCN91UMErqKkUQPFWalJ6f2WcS&#10;m30bdrdJ+u+7BcHjMDPfMLvDaFrRk/ONZQUvywQEcWl1w5WCz+K02ILwAVlja5kU/JKHw3462WGm&#10;7cAf1OehEhHCPkMFdQhdJqUvazLol7Yjjt7NOoMhSldJ7XCIcNPKVZKk0mDDcaHGjo41ld/5j1Ew&#10;3N09eW9Om69LX+SXtJDnq70pNZ+Nb68gAo3hGX60z1rBJl3D/5l4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jI+MMAAADcAAAADwAAAAAAAAAAAAAAAACYAgAAZHJzL2Rv&#10;d25yZXYueG1sUEsFBgAAAAAEAAQA9QAAAIgDAAAAAA==&#10;" path="m,l,,6,6,6,,,xe" fillcolor="#fffbc3" stroked="f">
                            <v:path arrowok="t" o:connecttype="custom" o:connectlocs="0,0;0,0;6,6;6,0;0,0" o:connectangles="0,0,0,0,0"/>
                          </v:shape>
                          <v:shape id="Freeform 776" o:spid="_x0000_s1800" style="position:absolute;left:4450;top:5175;width:6;height:471;visibility:visible;mso-wrap-style:square;v-text-anchor:top" coordsize="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tdcYA&#10;AADcAAAADwAAAGRycy9kb3ducmV2LnhtbESPQWvCQBSE7wX/w/IKvZS6sUiU1FVEKAh6MZFCbo/s&#10;MxvMvg3ZrYn99V2h0OMwM98wq81oW3Gj3jeOFcymCQjiyumGawXn4vNtCcIHZI2tY1JwJw+b9eRp&#10;hZl2A5/olodaRAj7DBWYELpMSl8ZsuinriOO3sX1FkOUfS11j0OE21a+J0kqLTYcFwx2tDNUXfNv&#10;q6A4fM2vS3PMC71/reVwKX8WZanUy/O4/QARaAz/4b/2XitYpCk8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MtdcYAAADcAAAADwAAAAAAAAAAAAAAAACYAgAAZHJz&#10;L2Rvd25yZXYueG1sUEsFBgAAAAAEAAQA9QAAAIsDAAAAAA==&#10;" path="m,7l,471r6,l6,,,7xe" fillcolor="#fffbc3" stroked="f">
                            <v:path arrowok="t" o:connecttype="custom" o:connectlocs="0,7;0,471;6,471;6,0;0,7" o:connectangles="0,0,0,0,0"/>
                          </v:shape>
                          <v:rect id="Rectangle 777" o:spid="_x0000_s1801" style="position:absolute;left:4450;top:5653;width:6;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L3MYA&#10;AADcAAAADwAAAGRycy9kb3ducmV2LnhtbESPzWrDMBCE74W8g9hAb7XcHPLjRAlNIFDcS+va5Lqx&#10;NraJtTKWartvXxUKPQ4z8w2zO0ymFQP1rrGs4DmKQRCXVjdcKcg/z09rEM4ja2wtk4JvcnDYzx52&#10;mGg78gcNma9EgLBLUEHtfZdI6cqaDLrIdsTBu9neoA+yr6TucQxw08pFHC+lwYbDQo0dnWoq79mX&#10;UbA2aZ63l+s5SzfFgLo4vndvR6Ue59PLFoSnyf+H/9qvWsFquYL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L3MYAAADcAAAADwAAAAAAAAAAAAAAAACYAgAAZHJz&#10;L2Rvd25yZXYueG1sUEsFBgAAAAAEAAQA9QAAAIsDAAAAAA==&#10;" fillcolor="#fffbc3" stroked="f"/>
                          <v:rect id="Rectangle 778" o:spid="_x0000_s1802" style="position:absolute;left:4450;top:5852;width: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frsIA&#10;AADcAAAADwAAAGRycy9kb3ducmV2LnhtbERPTW+CQBC9m/gfNtPEmy71QC1lNdXExOilUkivU3YK&#10;pOwsYVfAf989NPH48r7T3WRaMVDvGssKnlcRCOLS6oYrBfnncbkB4TyyxtYyKbiTg912Pksx0Xbk&#10;Kw2Zr0QIYZeggtr7LpHSlTUZdCvbEQfux/YGfYB9JXWPYwg3rVxHUSwNNhwaauzoUFP5m92Mgo05&#10;53n79X3Mzq/FgLrYf3SXvVKLp+n9DYSnyT/E/+6TVvASh7X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x+uwgAAANwAAAAPAAAAAAAAAAAAAAAAAJgCAABkcnMvZG93&#10;bnJldi54bWxQSwUGAAAAAAQABAD1AAAAhwMAAAAA&#10;" fillcolor="#fffbc3" stroked="f"/>
                          <v:shape id="Freeform 779" o:spid="_x0000_s1803" style="position:absolute;left:4456;top:5142;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JcEA&#10;AADcAAAADwAAAGRycy9kb3ducmV2LnhtbESPQYvCMBSE78L+h/AWvJQ11UO1XaMsC4LXVX/Ao3k2&#10;wealNNG2/94ICx6HmfmG2e5H14oH9cF6VrBc5CCIa68tNwou58PXBkSIyBpbz6RgogD73cdsi5X2&#10;A//R4xQbkSAcKlRgYuwqKUNtyGFY+I44eVffO4xJ9o3UPQ4J7lq5yvNCOrScFgx29Guovp3uTkF2&#10;G/xk11nG0+oectNcbVFKpeaf4883iEhjfIf/20etYF2U8DqTj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SXBAAAA3AAAAA8AAAAAAAAAAAAAAAAAmAIAAGRycy9kb3du&#10;cmV2LnhtbFBLBQYAAAAABAAEAPUAAACGAwAAAAA=&#10;" path="m,l,20r7,6l7,,,xe" fillcolor="#fffbc3" stroked="f">
                            <v:path arrowok="t" o:connecttype="custom" o:connectlocs="0,0;0,20;7,26;7,0;0,0" o:connectangles="0,0,0,0,0"/>
                          </v:shape>
                          <v:shape id="Freeform 780" o:spid="_x0000_s1804" style="position:absolute;left:4456;top:5168;width:7;height:631;visibility:visible;mso-wrap-style:square;v-text-anchor:top" coordsize="7,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kb4A&#10;AADcAAAADwAAAGRycy9kb3ducmV2LnhtbERPy6rCMBDdC/5DGMGdprrQUo0iguhGri9cD83YFptJ&#10;SaJWv/5mIbg8nPd82ZpaPMn5yrKC0TABQZxbXXGh4HLeDFIQPiBrrC2Tgjd5WC66nTlm2r74SM9T&#10;KEQMYZ+hgjKEJpPS5yUZ9EPbEEfuZp3BEKErpHb4iuGmluMkmUiDFceGEhtal5TfTw+j4HpIC9du&#10;/fhPcrWeXD7p3jWpUv1eu5qBCNSGn/jr3mkF02mcH8/EIyA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vN5G+AAAA3AAAAA8AAAAAAAAAAAAAAAAAmAIAAGRycy9kb3ducmV2&#10;LnhtbFBLBQYAAAAABAAEAPUAAACDAwAAAAA=&#10;" path="m,7l,631r7,l7,,,7xe" fillcolor="#fffbc3" stroked="f">
                            <v:path arrowok="t" o:connecttype="custom" o:connectlocs="0,7;0,631;7,631;7,0;0,7" o:connectangles="0,0,0,0,0"/>
                          </v:shape>
                          <v:shape id="Freeform 781" o:spid="_x0000_s1805" style="position:absolute;left:4456;top:5845;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gFcMA&#10;AADcAAAADwAAAGRycy9kb3ducmV2LnhtbESPQWsCMRSE74X+h/AKvdWsHtSuRlkqhd5KVajeHptn&#10;srh52Sapu/33jSB4HGbmG2a5HlwrLhRi41nBeFSAIK69btgo2O/eX+YgYkLW2HomBX8UYb16fFhi&#10;qX3PX3TZJiMyhGOJCmxKXSllrC05jCPfEWfv5IPDlGUwUgfsM9y1clIUU+mw4bxgsaM3S/V5++sU&#10;VOn4+WPD8ZunxnSbfmde6VAp9fw0VAsQiYZ0D9/aH1rBbDaG6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gFcMAAADcAAAADwAAAAAAAAAAAAAAAACYAgAAZHJzL2Rv&#10;d25yZXYueG1sUEsFBgAAAAAEAAQA9QAAAIgDAAAAAA==&#10;" path="m,7l,47r7,l7,,,7xe" fillcolor="#fffbc3" stroked="f">
                            <v:path arrowok="t" o:connecttype="custom" o:connectlocs="0,7;0,47;7,47;7,0;0,7" o:connectangles="0,0,0,0,0"/>
                          </v:shape>
                          <v:shape id="Freeform 782" o:spid="_x0000_s1806" style="position:absolute;left:4463;top:5142;width:7;height:684;visibility:visible;mso-wrap-style:square;v-text-anchor:top" coordsize="7,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0ucMA&#10;AADcAAAADwAAAGRycy9kb3ducmV2LnhtbESPQWvCQBSE74L/YXmFXqRu9FAldRUVpb1WA14f2WeS&#10;mn0bs0+T/vtuQfA4zMw3zGLVu1rdqQ2VZwOTcQKKOPe24sJAdty/zUEFQbZYeyYDvxRgtRwOFpha&#10;3/E33Q9SqAjhkKKBUqRJtQ55SQ7D2DfE0Tv71qFE2RbatthFuKv1NEnetcOK40KJDW1Lyi+HmzNw&#10;vmxG2W0nV+mszdann89JjSdjXl/69QcooV6e4Uf7yxqYzabwfyYe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b0ucMAAADcAAAADwAAAAAAAAAAAAAAAACYAgAAZHJzL2Rv&#10;d25yZXYueG1sUEsFBgAAAAAEAAQA9QAAAIgDAAAAAA==&#10;" path="m,l,684r7,l7,6,,xe" fillcolor="#fffbc3" stroked="f">
                            <v:path arrowok="t" o:connecttype="custom" o:connectlocs="0,0;0,684;7,684;7,6;0,0" o:connectangles="0,0,0,0,0"/>
                          </v:shape>
                          <v:shape id="Freeform 783" o:spid="_x0000_s1807" style="position:absolute;left:4463;top:5839;width:7;height:6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q0MQA&#10;AADcAAAADwAAAGRycy9kb3ducmV2LnhtbESPQWvCQBSE74X+h+UVeim6sUqVmI0U24onQav3R/aZ&#10;xGbfht2Nif++KxR6HGbmGyZbDaYRV3K+tqxgMk5AEBdW11wqOH5/jRYgfEDW2FgmBTfysMofHzJM&#10;te15T9dDKEWEsE9RQRVCm0rpi4oM+rFtiaN3ts5giNKVUjvsI9w08jVJ3qTBmuNChS2tKyp+Dp1R&#10;MCxqV0wvm5e+m91aOnX08Sl3Sj0/De9LEIGG8B/+a2+1gvl8Cvc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atDEAAAA3AAAAA8AAAAAAAAAAAAAAAAAmAIAAGRycy9k&#10;b3ducmV2LnhtbFBLBQYAAAAABAAEAPUAAACJAwAAAAA=&#10;" path="m,6l,60r7,l7,,,6xe" fillcolor="#fffbc3" stroked="f">
                            <v:path arrowok="t" o:connecttype="custom" o:connectlocs="0,6;0,60;7,60;7,0;0,6" o:connectangles="0,0,0,0,0"/>
                          </v:shape>
                          <v:rect id="Rectangle 784" o:spid="_x0000_s1808" style="position:absolute;left:4470;top:5148;width:6;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dsUA&#10;AADcAAAADwAAAGRycy9kb3ducmV2LnhtbESPQWvCQBSE74X+h+UVems2Fqk2uglVEIpe2jTi9Zl9&#10;JsHs25DdxvjvXaHQ4zAz3zDLbDStGKh3jWUFkygGQVxa3XCloPjZvMxBOI+ssbVMCq7kIEsfH5aY&#10;aHvhbxpyX4kAYZeggtr7LpHSlTUZdJHtiIN3sr1BH2RfSd3jJcBNK1/j+E0abDgs1NjRuqbynP8a&#10;BXOzLYr2cNzk2/f9gHq/+up2K6Wen8aPBQhPo/8P/7U/tYLZbAr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4N2xQAAANwAAAAPAAAAAAAAAAAAAAAAAJgCAABkcnMv&#10;ZG93bnJldi54bWxQSwUGAAAAAAQABAD1AAAAigMAAAAA&#10;" fillcolor="#fffbc3" stroked="f"/>
                          <v:rect id="Rectangle 785" o:spid="_x0000_s1809" style="position:absolute;left:4470;top:5912;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m7cUA&#10;AADcAAAADwAAAGRycy9kb3ducmV2LnhtbESPQWvCQBSE74X+h+UVems2Fqw2uglVEIpe2jTi9Zl9&#10;JsHs25DdxvjvXaHQ4zAz3zDLbDStGKh3jWUFkygGQVxa3XCloPjZvMxBOI+ssbVMCq7kIEsfH5aY&#10;aHvhbxpyX4kAYZeggtr7LpHSlTUZdJHtiIN3sr1BH2RfSd3jJcBNK1/j+E0abDgs1NjRuqbynP8a&#10;BXOzLYr2cNzk2/f9gHq/+up2K6Wen8aPBQhPo/8P/7U/tYLZbAr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ybtxQAAANwAAAAPAAAAAAAAAAAAAAAAAJgCAABkcnMv&#10;ZG93bnJldi54bWxQSwUGAAAAAAQABAD1AAAAigMAAAAA&#10;" fillcolor="#fffbc3" stroked="f"/>
                          <v:shape id="Freeform 786" o:spid="_x0000_s1810" style="position:absolute;left:4470;top:5938;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pcUA&#10;AADcAAAADwAAAGRycy9kb3ducmV2LnhtbESP3WrCQBSE7wu+w3IE7+pGkSjRVWxB2lKE+PMAx+wx&#10;CWbPht2txj59tyB4OczMN8xi1ZlGXMn52rKC0TABQVxYXXOp4HjYvM5A+ICssbFMCu7kYbXsvSww&#10;0/bGO7ruQykihH2GCqoQ2kxKX1Rk0A9tSxy9s3UGQ5SulNrhLcJNI8dJkkqDNceFClt6r6i47H+M&#10;gsvWyftXvv2Y7dLfU46T7lvmb0oN+t16DiJQF57hR/tTK5hO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v6lxQAAANwAAAAPAAAAAAAAAAAAAAAAAJgCAABkcnMv&#10;ZG93bnJldi54bWxQSwUGAAAAAAQABAD1AAAAigMAAAAA&#10;" path="m,l,14,6,7,6,,,xe" fillcolor="#fffbc3" stroked="f">
                            <v:path arrowok="t" o:connecttype="custom" o:connectlocs="0,0;0,14;6,7;6,0;0,0" o:connectangles="0,0,0,0,0"/>
                          </v:shape>
                          <v:rect id="Rectangle 787" o:spid="_x0000_s1811" style="position:absolute;left:4476;top:5148;width:7;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dAcUA&#10;AADcAAAADwAAAGRycy9kb3ducmV2LnhtbESPQWvCQBSE74L/YXkFb7qpB2NTN6EKguilTSO9vmZf&#10;k9Ds25BdY/z3bqHgcZiZb5hNNppWDNS7xrKC50UEgri0uuFKQfG5n69BOI+ssbVMCm7kIEunkw0m&#10;2l75g4bcVyJA2CWooPa+S6R0ZU0G3cJ2xMH7sb1BH2RfSd3jNcBNK5dRtJIGGw4LNXa0q6n8zS9G&#10;wdoci6L9+t7nx5fzgPq8fe9OW6VmT+PbKwhPo3+E/9sHrSCOY/g7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0BxQAAANwAAAAPAAAAAAAAAAAAAAAAAJgCAABkcnMv&#10;ZG93bnJldi54bWxQSwUGAAAAAAQABAD1AAAAigMAAAAA&#10;" fillcolor="#fffbc3" stroked="f"/>
                          <v:rect id="Rectangle 788" o:spid="_x0000_s1812" style="position:absolute;left:4476;top:5912;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Jc8EA&#10;AADcAAAADwAAAGRycy9kb3ducmV2LnhtbERPy4rCMBTdC/5DuMLsNNWFj2oUFQRxNk6tuL0217bY&#10;3JQm1s7fTxbCLA/nvdp0phItNa60rGA8ikAQZ1aXnCtIL4fhHITzyBory6Tglxxs1v3eCmNt3/xD&#10;beJzEULYxaig8L6OpXRZQQbdyNbEgXvYxqAPsMmlbvAdwk0lJ1E0lQZLDg0F1rQvKHsmL6Ngbk5p&#10;Wt3uh+S0uLaor7tz/b1T6mvQbZcgPHX+X/xxH7WC2SysDWfC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iXPBAAAA3AAAAA8AAAAAAAAAAAAAAAAAmAIAAGRycy9kb3du&#10;cmV2LnhtbFBLBQYAAAAABAAEAPUAAACGAwAAAAA=&#10;" fillcolor="#fffbc3" stroked="f"/>
                          <v:rect id="Rectangle 789" o:spid="_x0000_s1813" style="position:absolute;left:4483;top:5148;width:7;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s6MUA&#10;AADcAAAADwAAAGRycy9kb3ducmV2LnhtbESPQWvCQBSE70L/w/IK3nTTHqqmrtIUAiVeahrp9Zl9&#10;JqHZtyG7TeK/dwtCj8PMfMNs95NpxUC9aywreFpGIIhLqxuuFBRf6WINwnlkja1lUnAlB/vdw2yL&#10;sbYjH2nIfSUChF2MCmrvu1hKV9Zk0C1tRxy8i+0N+iD7SuoexwA3rXyOohdpsOGwUGNH7zWVP/mv&#10;UbA2WVG03+c0zzanAfUp+ewOiVLzx+ntFYSnyf+H7+0PrWC12sDf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izoxQAAANwAAAAPAAAAAAAAAAAAAAAAAJgCAABkcnMv&#10;ZG93bnJldi54bWxQSwUGAAAAAAQABAD1AAAAigMAAAAA&#10;" fillcolor="#fffbc3" stroked="f"/>
                          <v:shape id="Freeform 790" o:spid="_x0000_s1814" style="position:absolute;left:4483;top:5905;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K8IA&#10;AADcAAAADwAAAGRycy9kb3ducmV2LnhtbERPy4rCMBTdC/MP4Qqz09RZTKVjFBHUGReiHT/g2tw+&#10;sLkpTWzr35uF4PJw3ovVYGrRUesqywpm0wgEcWZ1xYWCy/92MgfhPLLG2jIpeJCD1fJjtMBE257P&#10;1KW+ECGEXYIKSu+bREqXlWTQTW1DHLjctgZ9gG0hdYt9CDe1/Iqib2mw4tBQYkObkrJbejcKdqdj&#10;83ft4m2+P+3y/LDpL3G0VupzPKx/QHga/Fv8cv9qBfE8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D8rwgAAANwAAAAPAAAAAAAAAAAAAAAAAJgCAABkcnMvZG93&#10;bnJldi54bWxQSwUGAAAAAAQABAD1AAAAhwMAAAAA&#10;" path="m,7l,40r7,l7,,,7xe" fillcolor="#fffbc3" stroked="f">
                            <v:path arrowok="t" o:connecttype="custom" o:connectlocs="0,7;0,40;7,40;7,0;0,7" o:connectangles="0,0,0,0,0"/>
                          </v:shape>
                          <v:shape id="Freeform 791" o:spid="_x0000_s1815" style="position:absolute;left:4490;top:5142;width:6;height:803;visibility:visible;mso-wrap-style:square;v-text-anchor:top" coordsize="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gtsQA&#10;AADcAAAADwAAAGRycy9kb3ducmV2LnhtbESPQWvCQBSE7wX/w/IEb80mgm2IriK2lh56iLZ4fmSf&#10;STD7NuyuSfrvu4VCj8PMfMNsdpPpxEDOt5YVZEkKgriyuuVawdfn8TEH4QOyxs4yKfgmD7vt7GGD&#10;hbYjn2g4h1pECPsCFTQh9IWUvmrIoE9sTxy9q3UGQ5SultrhGOGmk8s0fZIGW44LDfZ0aKi6ne9G&#10;wYc7vmYne5dvwyVULysubbYslVrMp/0aRKAp/If/2u9awXOe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ILbEAAAA3AAAAA8AAAAAAAAAAAAAAAAAmAIAAGRycy9k&#10;b3ducmV2LnhtbFBLBQYAAAAABAAEAPUAAACJAwAAAAA=&#10;" path="m,6l,803r6,-7l6,,,6xe" fillcolor="#fffbc3" stroked="f">
                            <v:path arrowok="t" o:connecttype="custom" o:connectlocs="0,6;0,803;6,796;6,0;0,6" o:connectangles="0,0,0,0,0"/>
                          </v:shape>
                          <v:rect id="Rectangle 792" o:spid="_x0000_s1816" style="position:absolute;left:4496;top:5142;width:7;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vsQA&#10;AADcAAAADwAAAGRycy9kb3ducmV2LnhtbESPQWvCQBSE70L/w/IK3symHjRNXaUWBNGLppFeX7Ov&#10;SWj2bciuMf57VxA8DjPzDbNYDaYRPXWutqzgLYpBEBdW11wqyL83kwSE88gaG8uk4EoOVsuX0QJT&#10;bS98pD7zpQgQdikqqLxvUyldUZFBF9mWOHh/tjPog+xKqTu8BLhp5DSOZ9JgzWGhwpa+Kir+s7NR&#10;kJhdnjc/v5ts937qUZ/Wh3a/Vmr8Onx+gPA0+Gf40d5qBfNkCv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r7EAAAA3AAAAA8AAAAAAAAAAAAAAAAAmAIAAGRycy9k&#10;b3ducmV2LnhtbFBLBQYAAAAABAAEAPUAAACJAwAAAAA=&#10;" fillcolor="#fffbc3" stroked="f"/>
                          <v:shape id="Freeform 793" o:spid="_x0000_s1817" style="position:absolute;left:4503;top:5142;width:6;height:803;visibility:visible;mso-wrap-style:square;v-text-anchor:top" coordsize="6,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bWsUA&#10;AADcAAAADwAAAGRycy9kb3ducmV2LnhtbESPQWvCQBSE74L/YXlCb7qJxSqpmyBtlR56MFp6fmRf&#10;k2D2bdhdY/rvu4WCx2FmvmG2xWg6MZDzrWUF6SIBQVxZ3XKt4PO8n29A+ICssbNMCn7IQ5FPJ1vM&#10;tL1xScMp1CJC2GeooAmhz6T0VUMG/cL2xNH7ts5giNLVUju8Rbjp5DJJnqTBluNCgz29NFRdTlej&#10;4MPt39LSXuVh+ArV64qPNl0elXqYjbtnEIHGcA//t9+1gvXmE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xtaxQAAANwAAAAPAAAAAAAAAAAAAAAAAJgCAABkcnMv&#10;ZG93bnJldi54bWxQSwUGAAAAAAQABAD1AAAAigMAAAAA&#10;" path="m,l,796r6,7l6,6,,xe" fillcolor="#fffbc3" stroked="f">
                            <v:path arrowok="t" o:connecttype="custom" o:connectlocs="0,0;0,796;6,803;6,6;0,0" o:connectangles="0,0,0,0,0"/>
                          </v:shape>
                          <v:shape id="Freeform 794" o:spid="_x0000_s1818" style="position:absolute;left:4509;top:464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cMQA&#10;AADcAAAADwAAAGRycy9kb3ducmV2LnhtbESPS4vCQBCE7wv+h6EFb+tE8bXZjCKK4GUPamSvTabz&#10;YDM9ITPG+O8dYcFjUVVfUcmmN7XoqHWVZQWTcQSCOLO64kJBejl8rkA4j6yxtkwKHuRgsx58JBhr&#10;e+cTdWdfiABhF6OC0vsmltJlJRl0Y9sQBy+3rUEfZFtI3eI9wE0tp1G0kAYrDgslNrQrKfs734yC&#10;Il1cv/LHvPN7s/tJf5fdPJ1IpUbDfvsNwlPv3+H/9lErWK5m8Do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8XDEAAAA3AAAAA8AAAAAAAAAAAAAAAAAmAIAAGRycy9k&#10;b3ducmV2LnhtbFBLBQYAAAAABAAEAPUAAACJAwAAAAA=&#10;" path="m,l,,7,6,7,,,xe" fillcolor="#fffbc3" stroked="f">
                            <v:path arrowok="t" o:connecttype="custom" o:connectlocs="0,0;0,0;7,6;7,0;0,0" o:connectangles="0,0,0,0,0"/>
                          </v:shape>
                          <v:shape id="Freeform 795" o:spid="_x0000_s1819" style="position:absolute;left:4509;top:468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U68MA&#10;AADcAAAADwAAAGRycy9kb3ducmV2LnhtbESPzarCMBSE94LvEI5wd5oq1J9qFFGEu3FxteL20Bzb&#10;YnNSmljr2xtBuMthZr5hVpvOVKKlxpWWFYxHEQjizOqScwXp+TCcg3AeWWNlmRS8yMFm3e+tMNH2&#10;yX/UnnwuAoRdggoK7+tESpcVZNCNbE0cvJttDPogm1zqBp8Bbio5iaKpNFhyWCiwpl1B2f30MAry&#10;dHpZ3F5x6/dmd0yvszZOx1Kpn0G3XYLw1Pn/8Lf9qxXM5jF8zo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NU68MAAADcAAAADwAAAAAAAAAAAAAAAACYAgAAZHJzL2Rv&#10;d25yZXYueG1sUEsFBgAAAAAEAAQA9QAAAIgDAAAAAA==&#10;" path="m,l,,7,6,7,,,xe" fillcolor="#fffbc3" stroked="f">
                            <v:path arrowok="t" o:connecttype="custom" o:connectlocs="0,0;0,0;7,6;7,0;0,0" o:connectangles="0,0,0,0,0"/>
                          </v:shape>
                          <v:shape id="Freeform 796" o:spid="_x0000_s1820" style="position:absolute;left:4509;top:5135;width:7;height:817;visibility:visible;mso-wrap-style:square;v-text-anchor:top" coordsize="7,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lYMIA&#10;AADcAAAADwAAAGRycy9kb3ducmV2LnhtbESPQYvCMBSE74L/ITzBi2jaPWippiKLgnhZdNf7o3m2&#10;pc1LbaLWf28WBI/DzHzDrNa9acSdOldZVhDPIhDEudUVFwr+fnfTBITzyBoby6TgSQ7W2XCwwlTb&#10;Bx/pfvKFCBB2KSoovW9TKV1ekkE3sy1x8C62M+iD7AqpO3wEuGnkVxTNpcGKw0KJLX2XlNenmwmU&#10;rd3+7A8umbhd1F7j5pzc6lip8ajfLEF46v0n/G7vtYJFMof/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eVgwgAAANwAAAAPAAAAAAAAAAAAAAAAAJgCAABkcnMvZG93&#10;bnJldi54bWxQSwUGAAAAAAQABAD1AAAAhwMAAAAA&#10;" path="m,l,810r7,7l7,,,xe" fillcolor="#fffbc3" stroked="f">
                            <v:path arrowok="t" o:connecttype="custom" o:connectlocs="0,0;0,810;7,817;7,0;0,0" o:connectangles="0,0,0,0,0"/>
                          </v:shape>
                          <v:shape id="Freeform 797" o:spid="_x0000_s1821" style="position:absolute;left:4516;top:4637;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oSsQA&#10;AADcAAAADwAAAGRycy9kb3ducmV2LnhtbESPQWvCQBSE70L/w/IK3nTTIppGV5Gi4EmICtbbI/ua&#10;Dc2+TbOrxn/vCoLHYWa+YWaLztbiQq2vHCv4GCYgiAunKy4VHPbrQQrCB2SNtWNScCMPi/lbb4aZ&#10;dlfO6bILpYgQ9hkqMCE0mZS+MGTRD11DHL1f11oMUbal1C1eI9zW8jNJxtJixXHBYEPfhoq/3dkq&#10;SL/kKl2a7WmUF80Plce8/l93SvXfu+UURKAuvMLP9kYrmKQT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86ErEAAAA3AAAAA8AAAAAAAAAAAAAAAAAmAIAAGRycy9k&#10;b3ducmV2LnhtbFBLBQYAAAAABAAEAPUAAACJAwAAAAA=&#10;" path="m,l,67r7,6l7,,,xe" fillcolor="#fffbc3" stroked="f">
                            <v:path arrowok="t" o:connecttype="custom" o:connectlocs="0,0;0,67;7,73;7,0;0,0" o:connectangles="0,0,0,0,0"/>
                          </v:shape>
                          <v:rect id="Rectangle 798" o:spid="_x0000_s1822" style="position:absolute;left:4516;top:5135;width:7;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5VMEA&#10;AADcAAAADwAAAGRycy9kb3ducmV2LnhtbERPTYvCMBC9C/sfwizsTdPdw1qrUdYFQfSiteJ1bMa2&#10;2ExKE2v99+YgeHy879miN7XoqHWVZQXfowgEcW51xYWC7LAaxiCcR9ZYWyYFD3KwmH8MZphoe+c9&#10;dakvRAhhl6CC0vsmkdLlJRl0I9sQB+5iW4M+wLaQusV7CDe1/ImiX2mw4tBQYkP/JeXX9GYUxGaT&#10;ZfXpvEo3k2OH+rjcNdulUl+f/d8UhKfev8Uv91orGMdhbTgTj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X+VTBAAAA3AAAAA8AAAAAAAAAAAAAAAAAmAIAAGRycy9kb3du&#10;cmV2LnhtbFBLBQYAAAAABAAEAPUAAACGAwAAAAA=&#10;" fillcolor="#fffbc3" stroked="f"/>
                          <v:shape id="Freeform 799" o:spid="_x0000_s1823" style="position:absolute;left:4523;top:4617;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a8MUA&#10;AADcAAAADwAAAGRycy9kb3ducmV2LnhtbESP0WrCQBRE3wv+w3KFvtWNRTRGV9GCtEWEaPsB1+w1&#10;CWbvht2txn59tyD4OMzMGWa+7EwjLuR8bVnBcJCAIC6srrlU8P21eUlB+ICssbFMCm7kYbnoPc0x&#10;0/bKe7ocQikihH2GCqoQ2kxKX1Rk0A9sSxy9k3UGQ5SulNrhNcJNI1+TZCwN1hwXKmzpraLifPgx&#10;Cs47J2+f+e493Y9/jzmOuq3M10o997vVDESgLjzC9/aHVjBJ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BrwxQAAANwAAAAPAAAAAAAAAAAAAAAAAJgCAABkcnMv&#10;ZG93bnJldi54bWxQSwUGAAAAAAQABAD1AAAAigMAAAAA&#10;" path="m,7r,l6,14,6,,,7xe" fillcolor="#fffbc3" stroked="f">
                            <v:path arrowok="t" o:connecttype="custom" o:connectlocs="0,7;0,7;6,14;6,0;0,7" o:connectangles="0,0,0,0,0"/>
                          </v:shape>
                          <v:shape id="Freeform 800" o:spid="_x0000_s1824" style="position:absolute;left:4523;top:4631;width:6;height:9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CxsIA&#10;AADcAAAADwAAAGRycy9kb3ducmV2LnhtbERPy4rCMBTdD/gP4QruxlSRUWujiCAOuBh8gHR3aa5t&#10;sbkpSbSdvzeLgVkezjvb9KYRL3K+tqxgMk5AEBdW11wquF72nwsQPiBrbCyTgl/ysFkPPjJMte34&#10;RK9zKEUMYZ+igiqENpXSFxUZ9GPbEkfubp3BEKErpXbYxXDTyGmSfEmDNceGClvaVVQ8zk+jwBXH&#10;Jk8uu5/DpL/tF4e8m0lXKjUa9tsViEB9+Bf/ub+1gvkyzo9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ILGwgAAANwAAAAPAAAAAAAAAAAAAAAAAJgCAABkcnMvZG93&#10;bnJldi54bWxQSwUGAAAAAAQABAD1AAAAhwMAAAAA&#10;" path="m,6l,86r6,6l6,,,6xe" fillcolor="#fffbc3" stroked="f">
                            <v:path arrowok="t" o:connecttype="custom" o:connectlocs="0,6;0,86;6,92;6,0;0,6" o:connectangles="0,0,0,0,0"/>
                          </v:shape>
                          <v:shape id="Freeform 801" o:spid="_x0000_s1825" style="position:absolute;left:4523;top:4743;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AK8YA&#10;AADcAAAADwAAAGRycy9kb3ducmV2LnhtbESP0WrCQBRE3wv9h+UWfKsbRdSm2UgriBYRou0H3GZv&#10;k2D2bthdNfbruwXBx2FmzjDZojetOJPzjWUFo2ECgri0uuFKwdfn6nkOwgdkja1lUnAlD4v88SHD&#10;VNsL7+l8CJWIEPYpKqhD6FIpfVmTQT+0HXH0fqwzGKJ0ldQOLxFuWjlOkqk02HBcqLGjZU3l8XAy&#10;Co47J68fxW49309/vwuc9FtZvCs1eOrfXkEE6sM9fGtvtILZywj+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eAK8YAAADcAAAADwAAAAAAAAAAAAAAAACYAgAAZHJz&#10;L2Rvd25yZXYueG1sUEsFBgAAAAAEAAQA9QAAAIsDAAAAAA==&#10;" path="m,7r,l6,14,6,,,7xe" fillcolor="#fffbc3" stroked="f">
                            <v:path arrowok="t" o:connecttype="custom" o:connectlocs="0,7;0,7;6,14;6,0;0,7" o:connectangles="0,0,0,0,0"/>
                          </v:shape>
                          <v:shape id="Freeform 802" o:spid="_x0000_s1826" style="position:absolute;left:4523;top:5135;width:6;height:830;visibility:visible;mso-wrap-style:square;v-text-anchor:top" coordsize="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PhMEA&#10;AADcAAAADwAAAGRycy9kb3ducmV2LnhtbESPS4vCMBSF9wP+h3CF2Y2pLhytRhFhIODG18bdpbm2&#10;xeamJLHWf28EYZaH8/g4y3VvG9GRD7VjBeNRBoK4cKbmUsH59PczAxEissHGMSl4UoD1avC1xNy4&#10;Bx+oO8ZSpBEOOSqoYmxzKUNRkcUwci1x8q7OW4xJ+lIaj480bhs5ybKptFhzIlTY0rai4na828TV&#10;u9mhO/l42eH0qa9j3e4zrdT3sN8sQETq43/409ZGwe98Au8z6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9z4TBAAAA3AAAAA8AAAAAAAAAAAAAAAAAmAIAAGRycy9kb3du&#10;cmV2LnhtbFBLBQYAAAAABAAEAPUAAACGAwAAAAA=&#10;" path="m,l,823r6,7l6,,,xe" fillcolor="#fffbc3" stroked="f">
                            <v:path arrowok="t" o:connecttype="custom" o:connectlocs="0,0;0,823;6,830;6,0;0,0" o:connectangles="0,0,0,0,0"/>
                          </v:shape>
                          <v:shape id="Freeform 803" o:spid="_x0000_s1827" style="position:absolute;left:4529;top:4611;width:7;height:126;visibility:visible;mso-wrap-style:square;v-text-anchor:top" coordsize="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gw8YA&#10;AADcAAAADwAAAGRycy9kb3ducmV2LnhtbESP0WrCQBRE34X+w3IFX0rdWGur0VWKKEjRQtQPuGav&#10;SWr2bsiuJv17t1DwcZiZM8xs0ZpS3Kh2hWUFg34Egji1uuBMwfGwfhmDcB5ZY2mZFPySg8X8qTPD&#10;WNuGE7rtfSYChF2MCnLvq1hKl+Zk0PVtRRy8s60N+iDrTOoamwA3pXyNondpsOCwkGNFy5zSy/5q&#10;FGTebJ83zfrrLdHF6Wc1ar+3u0SpXrf9nILw1PpH+L+90Qo+JkP4Ox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1gw8YAAADcAAAADwAAAAAAAAAAAAAAAACYAgAAZHJz&#10;L2Rvd25yZXYueG1sUEsFBgAAAAAEAAQA9QAAAIsDAAAAAA==&#10;" path="m,l,119r7,7l7,,,xe" fillcolor="#fffbc3" stroked="f">
                            <v:path arrowok="t" o:connecttype="custom" o:connectlocs="0,0;0,119;7,126;7,0;0,0" o:connectangles="0,0,0,0,0"/>
                          </v:shape>
                          <v:rect id="Rectangle 804" o:spid="_x0000_s1828" style="position:absolute;left:4529;top:4737;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ljMUA&#10;AADcAAAADwAAAGRycy9kb3ducmV2LnhtbESPQWvCQBSE74X+h+UVvNVNi6iJ2UgtCKKXNo30+sy+&#10;JqHZtyG7xvjv3YLQ4zAz3zDpejStGKh3jWUFL9MIBHFpdcOVguJr+7wE4TyyxtYyKbiSg3X2+JBi&#10;ou2FP2nIfSUChF2CCmrvu0RKV9Zk0E1tRxy8H9sb9EH2ldQ9XgLctPI1iubSYMNhocaO3msqf/Oz&#10;UbA0+6Jov0/bfB8fB9THzUd32Cg1eRrfViA8jf4/fG/vtIJFPI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WMxQAAANwAAAAPAAAAAAAAAAAAAAAAAJgCAABkcnMv&#10;ZG93bnJldi54bWxQSwUGAAAAAAQABAD1AAAAigMAAAAA&#10;" fillcolor="#fffbc3" stroked="f"/>
                          <v:rect id="Rectangle 805" o:spid="_x0000_s1829" style="position:absolute;left:4529;top:5135;width: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F8YA&#10;AADcAAAADwAAAGRycy9kb3ducmV2LnhtbESPzWrDMBCE74W+g9hCbo3cQn7sWA5NIRCSS+s69Lqx&#10;traptTKW4jhvHxUCPQ4z8w2TrkfTioF611hW8DKNQBCXVjdcKSi+ts9LEM4ja2wtk4IrOVhnjw8p&#10;Jtpe+JOG3FciQNglqKD2vkukdGVNBt3UdsTB+7G9QR9kX0nd4yXATStfo2guDTYcFmrs6L2m8jc/&#10;GwVLsy+K9vu0zffxcUB93Hx0h41Sk6fxbQXC0+j/w/f2TitYxDP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AF8YAAADcAAAADwAAAAAAAAAAAAAAAACYAgAAZHJz&#10;L2Rvd25yZXYueG1sUEsFBgAAAAAEAAQA9QAAAIsDAAAAAA==&#10;" fillcolor="#fffbc3" stroked="f"/>
                          <v:shape id="Freeform 806" o:spid="_x0000_s1830" style="position:absolute;left:4536;top:4604;width:7;height:173;visibility:visible;mso-wrap-style:square;v-text-anchor:top" coordsize="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6WsQA&#10;AADcAAAADwAAAGRycy9kb3ducmV2LnhtbESPwWrDMBBE74X8g9hAbo2chqSpG8UUg8FXu730tkhb&#10;2621ciwlsf8+KhR6HGbmDXPMJtuLK42+c6xgs05AEGtnOm4UfLwXjwcQPiAb7B2Tgpk8ZKfFwxFT&#10;425c0bUOjYgQ9ikqaEMYUim9bsmiX7uBOHpfbrQYohwbaUa8Rbjt5VOS7KXFjuNCiwPlLemf+mIV&#10;aPlZlQnORVkd8u+trnfnvt4ptVpOb68gAk3hP/zXLo2C55c9/J6JR0C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lrEAAAA3AAAAA8AAAAAAAAAAAAAAAAAmAIAAGRycy9k&#10;b3ducmV2LnhtbFBLBQYAAAAABAAEAPUAAACJAwAAAAA=&#10;" path="m,l,166r7,7l7,,,xe" fillcolor="#fffbc3" stroked="f">
                            <v:path arrowok="t" o:connecttype="custom" o:connectlocs="0,0;0,166;7,173;7,0;0,0" o:connectangles="0,0,0,0,0"/>
                          </v:shape>
                          <v:rect id="Rectangle 807" o:spid="_x0000_s1831" style="position:absolute;left:4536;top:5135;width: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7+8UA&#10;AADcAAAADwAAAGRycy9kb3ducmV2LnhtbESPQWvCQBSE70L/w/IK3nTTHqqmrtIUAiVeahrp9Zl9&#10;JqHZtyG7TeK/dwtCj8PMfMNs95NpxUC9aywreFpGIIhLqxuuFBRf6WINwnlkja1lUnAlB/vdw2yL&#10;sbYjH2nIfSUChF2MCmrvu1hKV9Zk0C1tRxy8i+0N+iD7SuoexwA3rXyOohdpsOGwUGNH7zWVP/mv&#10;UbA2WVG03+c0zzanAfUp+ewOiVLzx+ntFYSnyf+H7+0PrWC1WcHf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fv7xQAAANwAAAAPAAAAAAAAAAAAAAAAAJgCAABkcnMv&#10;ZG93bnJldi54bWxQSwUGAAAAAAQABAD1AAAAigMAAAAA&#10;" fillcolor="#fffbc3" stroked="f"/>
                          <v:shape id="Freeform 808" o:spid="_x0000_s1832" style="position:absolute;left:4543;top:4604;width:6;height:192;visibility:visible;mso-wrap-style:square;v-text-anchor:top" coordsize="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aucIA&#10;AADcAAAADwAAAGRycy9kb3ducmV2LnhtbERPS2vCQBC+F/wPywi91U17UBNdRZRiaRF8tHgdstMk&#10;mp0N2amm/949CB4/vvd03rlaXagNlWcDr4MEFHHubcWFge/D+8sYVBBki7VnMvBPAeaz3tMUM+uv&#10;vKPLXgoVQzhkaKAUaTKtQ16SwzDwDXHkfn3rUCJsC21bvMZwV+u3JBlqhxXHhhIbWpaUn/d/zsAh&#10;fC4rTjeSjuT49WNPq/V2cTLmud8tJqCEOnmI7+4Pa2CUxrXxTDwC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Rq5wgAAANwAAAAPAAAAAAAAAAAAAAAAAJgCAABkcnMvZG93&#10;bnJldi54bWxQSwUGAAAAAAQABAD1AAAAhwMAAAAA&#10;" path="m,l,186r6,6l6,,,xe" fillcolor="#fffbc3" stroked="f">
                            <v:path arrowok="t" o:connecttype="custom" o:connectlocs="0,0;0,186;6,192;6,0;0,0" o:connectangles="0,0,0,0,0"/>
                          </v:shape>
                          <v:shape id="Freeform 809" o:spid="_x0000_s1833" style="position:absolute;left:4543;top:5115;width:6;height:8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GjcMA&#10;AADcAAAADwAAAGRycy9kb3ducmV2LnhtbESPT2vCQBDF7wW/wzJCb3WjgjXRVUQQ2lsbC+ptzE6T&#10;0OxsyE5j+u3dQqHHx/vz4623g2tUT12oPRuYThJQxIW3NZcGPo6HpyWoIMgWG89k4IcCbDejhzVm&#10;1t/4nfpcShVHOGRooBJpM61DUZHDMPEtcfQ+fedQouxKbTu8xXHX6FmSLLTDmiOhwpb2FRVf+beL&#10;3MtxPk1LbOfu1Ofnq7Py+ibGPI6H3QqU0CD/4b/2izXwnKbwe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VGjcMAAADcAAAADwAAAAAAAAAAAAAAAACYAgAAZHJzL2Rv&#10;d25yZXYueG1sUEsFBgAAAAAEAAQA9QAAAIgDAAAAAA==&#10;" path="m,l,857r6,6l6,,,xe" fillcolor="#fffbc3" stroked="f">
                            <v:path arrowok="t" o:connecttype="custom" o:connectlocs="0,0;0,857;6,863;6,0;0,0" o:connectangles="0,0,0,0,0"/>
                          </v:shape>
                          <v:rect id="Rectangle 810" o:spid="_x0000_s1834" style="position:absolute;left:4549;top:4591;width: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iXsEA&#10;AADcAAAADwAAAGRycy9kb3ducmV2LnhtbERPTWvCQBC9C/6HZYTedGMPxaauwRSEYi9tjHidZsck&#10;mJ0N2W1M/33nUOjx8b632eQ6NdIQWs8G1qsEFHHlbcu1gfJ0WG5AhYhssfNMBn4oQLabz7aYWn/n&#10;TxqLWCsJ4ZCigSbGPtU6VA05DCvfEwt39YPDKHCotR3wLuGu049J8qQdtiwNDfb02lB1K76dgY07&#10;lmV3+ToUx+fziPacf/TvuTEPi2n/AirSFP/Ff+43K75E5ssZOQ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Yl7BAAAA3AAAAA8AAAAAAAAAAAAAAAAAmAIAAGRycy9kb3du&#10;cmV2LnhtbFBLBQYAAAAABAAEAPUAAACGAwAAAAA=&#10;" fillcolor="#fffbc3" stroked="f"/>
                          <v:shape id="Freeform 811" o:spid="_x0000_s1835" style="position:absolute;left:4549;top:5102;width:7;height:876;visibility:visible;mso-wrap-style:square;v-text-anchor:top" coordsize="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v78YA&#10;AADcAAAADwAAAGRycy9kb3ducmV2LnhtbESPzWvCQBTE74X+D8sreKsbq4hEV+kHggfxq/Xg7ZF9&#10;ZkOzb0N2TaJ/fbcgeBxm5jfMbNHZUjRU+8KxgkE/AUGcOV1wruDne/k6AeEDssbSMSm4kofF/Plp&#10;hql2Le+pOYRcRAj7FBWYEKpUSp8Zsuj7riKO3tnVFkOUdS51jW2E21K+JclYWiw4Lhis6NNQ9nu4&#10;WAVf6+HqNtqMd+HYnprhx2Url0Yq1Xvp3qcgAnXhEb63V1rBJBnA/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v78YAAADcAAAADwAAAAAAAAAAAAAAAACYAgAAZHJz&#10;L2Rvd25yZXYueG1sUEsFBgAAAAAEAAQA9QAAAIsDAAAAAA==&#10;" path="m,7l,876r7,l7,,,7xe" fillcolor="#fffbc3" stroked="f">
                            <v:path arrowok="t" o:connecttype="custom" o:connectlocs="0,7;0,876;7,876;7,0;0,7" o:connectangles="0,0,0,0,0"/>
                          </v:shape>
                          <v:shape id="Freeform 812" o:spid="_x0000_s1836" style="position:absolute;left:4556;top:4584;width:7;height:21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MV8MA&#10;AADcAAAADwAAAGRycy9kb3ducmV2LnhtbESPQWvCQBSE74X+h+UVequ7KoqkriIFqdeqSLw9sq9J&#10;MPs2ZJ8m9dd3CwWPw8x8wyzXg2/UjbpYB7YwHhlQxEVwNZcWjoft2wJUFGSHTWCy8EMR1qvnpyVm&#10;LvT8Rbe9lCpBOGZooRJpM61jUZHHOAotcfK+Q+dRkuxK7TrsE9w3emLMXHusOS1U2NJHRcVlf/UW&#10;+s/8em4Kv73n43x2l+lMzKm19vVl2LyDEhrkEf5v75yFhZnA35l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UMV8MAAADcAAAADwAAAAAAAAAAAAAAAACYAgAAZHJzL2Rv&#10;d25yZXYueG1sUEsFBgAAAAAEAAQA9QAAAIgDAAAAAA==&#10;" path="m,7l,212r7,l7,,,7xe" fillcolor="#fffbc3" stroked="f">
                            <v:path arrowok="t" o:connecttype="custom" o:connectlocs="0,7;0,212;7,212;7,0;0,7" o:connectangles="0,0,0,0,0"/>
                          </v:shape>
                          <v:rect id="Rectangle 813" o:spid="_x0000_s1837" style="position:absolute;left:4563;top:4564;width: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8KcUA&#10;AADcAAAADwAAAGRycy9kb3ducmV2LnhtbESPQWvCQBSE7wX/w/KE3uqmLUiMrlILgZJeahrx+sw+&#10;k2D2bchuk/TfuwWhx2Hmm2E2u8m0YqDeNZYVPC8iEMSl1Q1XCorv9CkG4TyyxtYyKfglB7vt7GGD&#10;ibYjH2jIfSVCCbsEFdTed4mUrqzJoFvYjjh4F9sb9EH2ldQ9jqHctPIlipbSYMNhocaO3msqr/mP&#10;URCbrCja0znNs9VxQH3cf3Wfe6Ue59PbGoSnyf+H7/SHDlz0Cn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PwpxQAAANwAAAAPAAAAAAAAAAAAAAAAAJgCAABkcnMv&#10;ZG93bnJldi54bWxQSwUGAAAAAAQABAD1AAAAigMAAAAA&#10;" fillcolor="#fffbc3" stroked="f"/>
                          <v:shape id="Freeform 814" o:spid="_x0000_s1838" style="position:absolute;left:4556;top:5095;width:7;height:883;visibility:visible;mso-wrap-style:square;v-text-anchor:top" coordsize="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j5MUA&#10;AADcAAAADwAAAGRycy9kb3ducmV2LnhtbESPQWvCQBSE74L/YXlCb7pJK6Kpq2iL2KPaQuntkX1N&#10;0mTfht1tEv+9WxB6HGbmG2a9HUwjOnK+sqwgnSUgiHOrKy4UfLwfpksQPiBrbCyTgit52G7GozVm&#10;2vZ8pu4SChEh7DNUUIbQZlL6vCSDfmZb4uh9W2cwROkKqR32EW4a+ZgkC2mw4rhQYksvJeX15dco&#10;OO7rn6tbfZ7CV+OfWhxW5/RVK/UwGXbPIAIN4T98b79pBctkD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ePkxQAAANwAAAAPAAAAAAAAAAAAAAAAAJgCAABkcnMv&#10;ZG93bnJldi54bWxQSwUGAAAAAAQABAD1AAAAigMAAAAA&#10;" path="m,l,883r7,-6l7,,,xe" fillcolor="#fffbc3" stroked="f">
                            <v:path arrowok="t" o:connecttype="custom" o:connectlocs="0,0;0,883;7,877;7,0;0,0" o:connectangles="0,0,0,0,0"/>
                          </v:shape>
                          <v:rect id="Rectangle 815" o:spid="_x0000_s1839" style="position:absolute;left:4563;top:5095;width:6;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xsUA&#10;AADcAAAADwAAAGRycy9kb3ducmV2LnhtbESPQWvCQBSE7wX/w/KE3uqmhUqMrlILgZJeahrx+sw+&#10;k2D2bchuk/TfuwWhx2Hmm2E2u8m0YqDeNZYVPC8iEMSl1Q1XCorv9CkG4TyyxtYyKfglB7vt7GGD&#10;ibYjH2jIfSVCCbsEFdTed4mUrqzJoFvYjjh4F9sb9EH2ldQ9jqHctPIlipbSYMNhocaO3msqr/mP&#10;URCbrCja0znNs9VxQH3cf3Wfe6Ue59PbGoSnyf+H7/SHDlz0Cn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cHGxQAAANwAAAAPAAAAAAAAAAAAAAAAAJgCAABkcnMv&#10;ZG93bnJldi54bWxQSwUGAAAAAAQABAD1AAAAigMAAAAA&#10;" fillcolor="#fffbc3" stroked="f"/>
                          <v:rect id="Rectangle 816" o:spid="_x0000_s1840" style="position:absolute;left:4569;top:4564;width: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scMA&#10;AADcAAAADwAAAGRycy9kb3ducmV2LnhtbESPQYvCMBSE7wv+h/AEb2uqB3G7RlFBEL1obfH6tnnb&#10;lm1eShNr/fdGEPY4zHwzzGLVm1p01LrKsoLJOAJBnFtdcaEgvew+5yCcR9ZYWyYFD3KwWg4+Fhhr&#10;e+czdYkvRChhF6OC0vsmltLlJRl0Y9sQB+/XtgZ9kG0hdYv3UG5qOY2imTRYcVgosaFtSflfcjMK&#10;5uaQpvX1Z5ccvrIOdbY5NceNUqNhv/4G4an3/+E3vdeBi2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scMAAADcAAAADwAAAAAAAAAAAAAAAACYAgAAZHJzL2Rv&#10;d25yZXYueG1sUEsFBgAAAAAEAAQA9QAAAIgDAAAAAA==&#10;" fillcolor="#fffbc3" stroked="f"/>
                          <v:shape id="Freeform 817" o:spid="_x0000_s1841" style="position:absolute;left:4569;top:5095;width:7;height:883;visibility:visible;mso-wrap-style:square;v-text-anchor:top" coordsize="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9k8UA&#10;AADcAAAADwAAAGRycy9kb3ducmV2LnhtbESPT2vCQBTE74LfYXlCb7pJC/5JXUVbxB7VFkpvj+xr&#10;kib7Nuxuk/jt3YLQ4zAzv2HW28E0oiPnK8sK0lkCgji3uuJCwcf7YboE4QOyxsYyKbiSh+1mPFpj&#10;pm3PZ+ouoRARwj5DBWUIbSalz0sy6Ge2JY7et3UGQ5SukNphH+GmkY9JMpcGK44LJbb0UlJeX36N&#10;guO+/rm61ecpfDX+qcVhdU5ftVIPk2H3DCLQEP7D9/abVrBMFv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32TxQAAANwAAAAPAAAAAAAAAAAAAAAAAJgCAABkcnMv&#10;ZG93bnJldi54bWxQSwUGAAAAAAQABAD1AAAAigMAAAAA&#10;" path="m,l,883r7,l7,7,,xe" fillcolor="#fffbc3" stroked="f">
                            <v:path arrowok="t" o:connecttype="custom" o:connectlocs="0,0;0,883;7,883;7,7;0,0" o:connectangles="0,0,0,0,0"/>
                          </v:shape>
                          <v:shape id="Freeform 818" o:spid="_x0000_s1842" style="position:absolute;left:4576;top:4557;width:7;height:246;visibility:visible;mso-wrap-style:square;v-text-anchor:top" coordsize="7,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cQ8MA&#10;AADcAAAADwAAAGRycy9kb3ducmV2LnhtbERPy2rCQBTdF/oPwxW6KTppFyLRUcTS6q5oxMfukrkm&#10;wcyddGYao1/vLASXh/OezDpTi5acrywr+BgkIIhzqysuFGyz7/4IhA/IGmvLpOBKHmbT15cJptpe&#10;eE3tJhQihrBPUUEZQpNK6fOSDPqBbYgjd7LOYIjQFVI7vMRwU8vPJBlKgxXHhhIbWpSUnzf/RkG9&#10;O9zcH3/d3rPlcdiufn73y+yk1Fuvm49BBOrCU/xwr7SCURLXxj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8cQ8MAAADcAAAADwAAAAAAAAAAAAAAAACYAgAAZHJzL2Rv&#10;d25yZXYueG1sUEsFBgAAAAAEAAQA9QAAAIgDAAAAAA==&#10;" path="m,7l,239r7,7l7,,,7xe" fillcolor="#fffbc3" stroked="f">
                            <v:path arrowok="t" o:connecttype="custom" o:connectlocs="0,7;0,239;7,246;7,0;0,7" o:connectangles="0,0,0,0,0"/>
                          </v:shape>
                          <v:shape id="Freeform 819" o:spid="_x0000_s1843" style="position:absolute;left:4576;top:482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QucQA&#10;AADcAAAADwAAAGRycy9kb3ducmV2LnhtbESPQWsCMRSE74L/ITyhNzdrobLdGqWIBW9S9dLb6+aZ&#10;LN28rJuou/++EQSPw8x8wyxWvWvElbpQe1Ywy3IQxJXXNRsFx8PXtAARIrLGxjMpGCjAajkeLbDU&#10;/sbfdN1HIxKEQ4kKbIxtKWWoLDkMmW+Jk3fyncOYZGek7vCW4K6Rr3k+lw5rTgsWW1pbqv72F6dg&#10;63eXt+KwCb9WDjtjTsPP7LxW6mXSf36AiNTHZ/jR3moFRf4O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8ELnEAAAA3AAAAA8AAAAAAAAAAAAAAAAAmAIAAGRycy9k&#10;b3ducmV2LnhtbFBLBQYAAAAABAAEAPUAAACJAwAAAAA=&#10;" path="m,7r,l7,7,7,,,7xe" fillcolor="#fffbc3" stroked="f">
                            <v:path arrowok="t" o:connecttype="custom" o:connectlocs="0,7;0,7;7,7;7,0;0,7" o:connectangles="0,0,0,0,0"/>
                          </v:shape>
                          <v:rect id="Rectangle 820" o:spid="_x0000_s1844" style="position:absolute;left:4576;top:5102;width:7;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g8EA&#10;AADcAAAADwAAAGRycy9kb3ducmV2LnhtbERPTWvCQBC9F/wPywi91U08FJu6BhWEYi9tjPQ6Zsck&#10;mJ0N2W1M/33nUOjx8b7X+eQ6NdIQWs8G0kUCirjytuXaQHk6PK1AhYhssfNMBn4oQL6ZPawxs/7O&#10;nzQWsVYSwiFDA02MfaZ1qBpyGBa+Jxbu6geHUeBQazvgXcJdp5dJ8qwdtiwNDfa0b6i6Fd/OwMod&#10;y7L7uhyK48t5RHveffTvO2Me59P2FVSkKf6L/9xvVnypzJczcg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f9IPBAAAA3AAAAA8AAAAAAAAAAAAAAAAAmAIAAGRycy9kb3du&#10;cmV2LnhtbFBLBQYAAAAABAAEAPUAAACGAwAAAAA=&#10;" fillcolor="#fffbc3" stroked="f"/>
                          <v:shape id="Freeform 821" o:spid="_x0000_s1845" style="position:absolute;left:4583;top:4511;width:6;height:299;visibility:visible;mso-wrap-style:square;v-text-anchor:top" coordsize="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jocQA&#10;AADcAAAADwAAAGRycy9kb3ducmV2LnhtbESPT4vCMBDF74LfIYywN5t2WaR0jSIugifFPwePs83Y&#10;FJtJaaJWP70RFvb4ePN+b9503ttG3KjztWMFWZKCIC6drrlScDysxjkIH5A1No5JwYM8zGfDwRQL&#10;7e68o9s+VCJC2BeowITQFlL60pBFn7iWOHpn11kMUXaV1B3eI9w28jNNJ9JizbHBYEtLQ+Vlf7Xx&#10;jc3Gr/rt0/zm5TI//ExOtV58KfUx6hffIAL14f/4L73WCvIsg/eYSAA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Y6HEAAAA3AAAAA8AAAAAAAAAAAAAAAAAmAIAAGRycy9k&#10;b3ducmV2LnhtbFBLBQYAAAAABAAEAPUAAACJAwAAAAA=&#10;" path="m,7l,299r6,l6,,,7xe" fillcolor="#fffbc3" stroked="f">
                            <v:path arrowok="t" o:connecttype="custom" o:connectlocs="0,7;0,299;6,299;6,0;0,7" o:connectangles="0,0,0,0,0"/>
                          </v:shape>
                          <v:shape id="Freeform 822" o:spid="_x0000_s1846" style="position:absolute;left:4583;top:4816;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0P8UA&#10;AADcAAAADwAAAGRycy9kb3ducmV2LnhtbESPQYvCMBSE7wv+h/AEL4umFnbRahQRFFlwwepBb4/m&#10;2Rabl9JEW/+9WVjwOMzMN8x82ZlKPKhxpWUF41EEgjizuuRcwem4GU5AOI+ssbJMCp7kYLnofcwx&#10;0bblAz1Sn4sAYZeggsL7OpHSZQUZdCNbEwfvahuDPsgml7rBNsBNJeMo+pYGSw4LBda0Lii7pXej&#10;IP6qo7WeXjb7dvv5czVnn11+p0oN+t1qBsJT59/h//ZOK5iMY/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rQ/xQAAANwAAAAPAAAAAAAAAAAAAAAAAJgCAABkcnMv&#10;ZG93bnJldi54bWxQSwUGAAAAAAQABAD1AAAAigMAAAAA&#10;" path="m,7r,7l6,20,6,,,7xe" fillcolor="#fffbc3" stroked="f">
                            <v:path arrowok="t" o:connecttype="custom" o:connectlocs="0,7;0,14;6,20;6,0;0,7" o:connectangles="0,0,0,0,0"/>
                          </v:shape>
                          <v:shape id="Freeform 823" o:spid="_x0000_s1847" style="position:absolute;left:4583;top:487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SPMQA&#10;AADcAAAADwAAAGRycy9kb3ducmV2LnhtbESPQWvCQBSE70L/w/KE3nRjBQ2pq0hB8KQ0Ec/P7DOJ&#10;zb4Nu9sk/ffdQsHjMDPfMJvdaFrRk/ONZQWLeQKCuLS64UrBpTjMUhA+IGtsLZOCH/Kw275MNphp&#10;O/An9XmoRISwz1BBHUKXSenLmgz6ue2Io3e3zmCI0lVSOxwi3LTyLUlW0mDDcaHGjj5qKr/yb6Ng&#10;eLhHcmoO6+u5L/LzqpDHm70r9Tod9+8gAo3hGf5vH7WCdLGE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jzEAAAA3AAAAA8AAAAAAAAAAAAAAAAAmAIAAGRycy9k&#10;b3ducmV2LnhtbFBLBQYAAAAABAAEAPUAAACJAwAAAAA=&#10;" path="m,l,,6,6,6,,,xe" fillcolor="#fffbc3" stroked="f">
                            <v:path arrowok="t" o:connecttype="custom" o:connectlocs="0,0;0,0;6,6;6,0;0,0" o:connectangles="0,0,0,0,0"/>
                          </v:shape>
                          <v:shape id="Freeform 824" o:spid="_x0000_s1848" style="position:absolute;left:4583;top:4883;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dvsUA&#10;AADcAAAADwAAAGRycy9kb3ducmV2LnhtbESPQWvCQBSE74L/YXmF3nSjlBhSVymK4kXBtD309si+&#10;JrHZtzG7mvjvXUHocZiZb5j5sje1uFLrKssKJuMIBHFudcWFgq/PzSgB4TyyxtoyKbiRg+ViOJhj&#10;qm3HR7pmvhABwi5FBaX3TSqly0sy6Ma2IQ7er20N+iDbQuoWuwA3tZxGUSwNVhwWSmxoVVL+l12M&#10;gnh2yNby52RPW7fe9138fe6aWqnXl/7jHYSn3v+Hn+2dVpBM3uB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J2+xQAAANwAAAAPAAAAAAAAAAAAAAAAAJgCAABkcnMv&#10;ZG93bnJldi54bWxQSwUGAAAAAAQABAD1AAAAigMAAAAA&#10;" path="m,6r,7l6,13,6,,,6xe" fillcolor="#fffbc3" stroked="f">
                            <v:path arrowok="t" o:connecttype="custom" o:connectlocs="0,6;0,13;6,13;6,0;0,6" o:connectangles="0,0,0,0,0"/>
                          </v:shape>
                          <v:shape id="Freeform 825" o:spid="_x0000_s1849" style="position:absolute;left:4583;top:5095;width:6;height:903;visibility:visible;mso-wrap-style:square;v-text-anchor:top" coordsize="6,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fWcYA&#10;AADcAAAADwAAAGRycy9kb3ducmV2LnhtbESPQWvCQBSE74X+h+UJvYhuFFskukqpCE1pD7UePD6y&#10;zySYfRuyryb6692C0OMwM98wy3XvanWmNlSeDUzGCSji3NuKCwP7n+1oDioIssXaMxm4UID16vFh&#10;ian1HX/TeSeFihAOKRooRZpU65CX5DCMfUMcvaNvHUqUbaFti12Eu1pPk+RFO6w4LpTY0FtJ+Wn3&#10;6ww0cqDhR6e7Oss2n7OrlWxz/DLmadC/LkAJ9fIfvrffrYH55Bn+zsQj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IfWcYAAADcAAAADwAAAAAAAAAAAAAAAACYAgAAZHJz&#10;L2Rvd25yZXYueG1sUEsFBgAAAAAEAAQA9QAAAIsDAAAAAA==&#10;" path="m,7l,903r6,l6,,,7xe" fillcolor="#fffbc3" stroked="f">
                            <v:path arrowok="t" o:connecttype="custom" o:connectlocs="0,7;0,903;6,903;6,0;0,7" o:connectangles="0,0,0,0,0"/>
                          </v:shape>
                          <v:rect id="Rectangle 826" o:spid="_x0000_s1850" style="position:absolute;left:4589;top:4511;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JbMQA&#10;AADcAAAADwAAAGRycy9kb3ducmV2LnhtbESPQWuDQBSE74H+h+UVeotrepDEuglNIVDSS2qUXl/c&#10;F5W6b8Xdqv333UAhx2Hmm2Gy3Ww6MdLgWssKVlEMgriyuuVaQXE+LNcgnEfW2FkmBb/kYLd9WGSY&#10;ajvxJ425r0UoYZeigsb7PpXSVQ0ZdJHtiYN3tYNBH+RQSz3gFMpNJ5/jOJEGWw4LDfb01lD1nf8Y&#10;BWtzLIru63LIj5tyRF3uT/3HXqmnx/n1BYSn2d/D//S7Dtwqgd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6yWzEAAAA3AAAAA8AAAAAAAAAAAAAAAAAmAIAAGRycy9k&#10;b3ducmV2LnhtbFBLBQYAAAAABAAEAPUAAACJAwAAAAA=&#10;" fillcolor="#fffbc3" stroked="f"/>
                          <v:shape id="Freeform 827" o:spid="_x0000_s1851" style="position:absolute;left:4589;top:4836;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PQcQA&#10;AADcAAAADwAAAGRycy9kb3ducmV2LnhtbESPQWvCQBSE7wX/w/IEb3UThVaiq4RAoNBTUwW9PbLP&#10;JJp9G7IbE/99t1DocZiZb5jdYTKteFDvGssK4mUEgri0uuFKwfE7f92AcB5ZY2uZFDzJwWE/e9lh&#10;ou3IX/QofCUChF2CCmrvu0RKV9Zk0C1tRxy8q+0N+iD7SuoexwA3rVxF0Zs02HBYqLGjrKbyXgxG&#10;Aa8xjU/y01/GY3a2eVHczsNTqcV8SrcgPE3+P/zX/tAKNvE7/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D0HEAAAA3AAAAA8AAAAAAAAAAAAAAAAAmAIAAGRycy9k&#10;b3ducmV2LnhtbFBLBQYAAAAABAAEAPUAAACJAwAAAAA=&#10;" path="m,7r,l7,14,7,,,7xe" fillcolor="#fffbc3" stroked="f">
                            <v:path arrowok="t" o:connecttype="custom" o:connectlocs="0,7;0,7;7,14;7,0;0,7" o:connectangles="0,0,0,0,0"/>
                          </v:shape>
                          <v:shape id="Freeform 828" o:spid="_x0000_s1852" style="position:absolute;left:4589;top:4850;width:7;height:66;visibility:visible;mso-wrap-style:square;v-text-anchor:top" coordsize="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fksMA&#10;AADcAAAADwAAAGRycy9kb3ducmV2LnhtbERPy2rCQBTdF/yH4Qrd1UlEikZHEUHQQhfV+tpdZq5J&#10;MHMnZqYm/n1nUejycN6zRWcr8aDGl44VpIMEBLF2puRcwfd+/TYG4QOywcoxKXiSh8W89zLDzLiW&#10;v+ixC7mIIewzVFCEUGdSel2QRT9wNXHkrq6xGCJscmkabGO4reQwSd6lxZJjQ4E1rQrSt92PVXC6&#10;t6PP42F7qSYfq70+p5qeViv12u+WUxCBuvAv/nNvjIJxGtfGM/E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yfksMAAADcAAAADwAAAAAAAAAAAAAAAACYAgAAZHJzL2Rv&#10;d25yZXYueG1sUEsFBgAAAAAEAAQA9QAAAIgDAAAAAA==&#10;" path="m,6l,59r7,7l7,,,6xe" fillcolor="#fffbc3" stroked="f">
                            <v:path arrowok="t" o:connecttype="custom" o:connectlocs="0,6;0,59;7,66;7,0;0,6" o:connectangles="0,0,0,0,0"/>
                          </v:shape>
                          <v:rect id="Rectangle 829" o:spid="_x0000_s1853" style="position:absolute;left:4589;top:5095;width:7;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dHsQA&#10;AADcAAAADwAAAGRycy9kb3ducmV2LnhtbESPQWvCQBSE74X+h+UVvNVNPEiMrtIIQtFLGyNen9ln&#10;Epp9G7LbJP77bqHQ4zDzzTCb3WRaMVDvGssK4nkEgri0uuFKQXE+vCYgnEfW2FomBQ9ysNs+P20w&#10;1XbkTxpyX4lQwi5FBbX3XSqlK2sy6Oa2Iw7e3fYGfZB9JXWPYyg3rVxE0VIabDgs1NjRvqbyK/82&#10;ChJzLIr2ejvkx9VlQH3JPrpTptTsZXpbg/A0+f/wH/2uAxe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XR7EAAAA3AAAAA8AAAAAAAAAAAAAAAAAmAIAAGRycy9k&#10;b3ducmV2LnhtbFBLBQYAAAAABAAEAPUAAACJAwAAAAA=&#10;" fillcolor="#fffbc3" stroked="f"/>
                          <v:shape id="Freeform 830" o:spid="_x0000_s1854" style="position:absolute;left:4596;top:445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FbsIA&#10;AADcAAAADwAAAGRycy9kb3ducmV2LnhtbERPTYvCMBC9L/gfwgheFptuQdHaKCIoi6Cwrge9Dc3Y&#10;FptJabK2++/NQfD4eN/Zqje1eFDrKssKvqIYBHFudcWFgvPvdjwD4TyyxtoyKfgnB6vl4CPDVNuO&#10;f+hx8oUIIexSVFB636RSurwkgy6yDXHgbrY16ANsC6lb7EK4qWUSx1NpsOLQUGJDm5Ly++nPKEgm&#10;TbzR8+v20O0+9zdz8fn1OFdqNOzXCxCeev8Wv9zfWsEsCfP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EVuwgAAANwAAAAPAAAAAAAAAAAAAAAAAJgCAABkcnMvZG93&#10;bnJldi54bWxQSwUGAAAAAAQABAD1AAAAhwMAAAAA&#10;" path="m,7l,20r6,l6,,,7xe" fillcolor="#fffbc3" stroked="f">
                            <v:path arrowok="t" o:connecttype="custom" o:connectlocs="0,7;0,20;6,20;6,0;0,7" o:connectangles="0,0,0,0,0"/>
                          </v:shape>
                          <v:rect id="Rectangle 831" o:spid="_x0000_s1855" style="position:absolute;left:4596;top:4511;width: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pcMA&#10;AADcAAAADwAAAGRycy9kb3ducmV2LnhtbESPQYvCMBSE74L/ITxhb5rqQbRrFF0QFveitWWvz+bZ&#10;FpuX0sTa/fcbQfA4zHwzzGrTm1p01LrKsoLpJAJBnFtdcaEgPe/HCxDOI2usLZOCP3KwWQ8HK4y1&#10;ffCJusQXIpSwi1FB6X0TS+nykgy6iW2Ig3e1rUEfZFtI3eIjlJtazqJoLg1WHBZKbOirpPyW3I2C&#10;hTmkaf172SeHZdahznbH5men1Meo336C8NT7d/hFf+vAzab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bpcMAAADcAAAADwAAAAAAAAAAAAAAAACYAgAAZHJzL2Rv&#10;d25yZXYueG1sUEsFBgAAAAAEAAQA9QAAAIgDAAAAAA==&#10;" fillcolor="#fffbc3" stroked="f"/>
                          <v:shape id="Freeform 832" o:spid="_x0000_s1856" style="position:absolute;left:4596;top:5095;width:6;height:8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hrcQA&#10;AADcAAAADwAAAGRycy9kb3ducmV2LnhtbESPwWrDMBBE74X8g9hAb40cF4LjRDGhYNpeCnXyAYu1&#10;sRxbK2Optvv3VaHQ4zAzb5hjsdheTDT61rGC7SYBQVw73XKj4HopnzIQPiBr7B2Tgm/yUJxWD0fM&#10;tZv5k6YqNCJC2OeowIQw5FL62pBFv3EDcfRubrQYohwbqUecI9z2Mk2SnbTYclwwONCLobqrvqyC&#10;7l6awV0+kqrpds9T2YX312yv1ON6OR9ABFrCf/iv/aYVZGkKv2fiEZC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oa3EAAAA3AAAAA8AAAAAAAAAAAAAAAAAmAIAAGRycy9k&#10;b3ducmV2LnhtbFBLBQYAAAAABAAEAPUAAACJAwAAAAA=&#10;" path="m,7l,896r6,l6,,,7xe" fillcolor="#fffbc3" stroked="f">
                            <v:path arrowok="t" o:connecttype="custom" o:connectlocs="0,7;0,896;6,896;6,0;0,7" o:connectangles="0,0,0,0,0"/>
                          </v:shape>
                          <v:rect id="Rectangle 833" o:spid="_x0000_s1857" style="position:absolute;left:4602;top:4445;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gScMA&#10;AADcAAAADwAAAGRycy9kb3ducmV2LnhtbESPQYvCMBSE74L/ITzBm6YqLFqNooKwuBe3Vrw+m2db&#10;bF5Kk63df78RFjwOM98Ms9p0phItNa60rGAyjkAQZ1aXnCtIz4fRHITzyBory6Tglxxs1v3eCmNt&#10;n/xNbeJzEUrYxaig8L6OpXRZQQbd2NbEwbvbxqAPssmlbvAZyk0lp1H0IQ2WHBYKrGlfUPZIfoyC&#10;uTmmaXW9HZLj4tKivuxO9ddOqeGg2y5BeOr8O/xPf+rATWf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gScMAAADcAAAADwAAAAAAAAAAAAAAAACYAgAAZHJzL2Rv&#10;d25yZXYueG1sUEsFBgAAAAAEAAQA9QAAAIgDAAAAAA==&#10;" fillcolor="#fffbc3" stroked="f"/>
                          <v:shape id="Freeform 834" o:spid="_x0000_s1858" style="position:absolute;left:4602;top:4511;width:7;height:412;visibility:visible;mso-wrap-style:square;v-text-anchor:top" coordsize="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KvsUA&#10;AADcAAAADwAAAGRycy9kb3ducmV2LnhtbESPQWvCQBCF70L/wzKFXkQ3hlokukoRaz14sOrF25Cd&#10;JsHsbNhdTfz3riB4fLx535s3W3SmFldyvrKsYDRMQBDnVldcKDgefgYTED4ga6wtk4IbeVjM33oz&#10;zLRt+Y+u+1CICGGfoYIyhCaT0uclGfRD2xBH7986gyFKV0jtsI1wU8s0Sb6kwYpjQ4kNLUvKz/uL&#10;iW+M29/1ymtzcP1kOdqem80uPSn18d59T0EE6sLr+JneaAWT9BMeYyI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wq+xQAAANwAAAAPAAAAAAAAAAAAAAAAAJgCAABkcnMv&#10;ZG93bnJldi54bWxQSwUGAAAAAAQABAD1AAAAigMAAAAA&#10;" path="m,l,405r7,7l7,,,xe" fillcolor="#fffbc3" stroked="f">
                            <v:path arrowok="t" o:connecttype="custom" o:connectlocs="0,0;0,405;7,412;7,0;0,0" o:connectangles="0,0,0,0,0"/>
                          </v:shape>
                          <v:rect id="Rectangle 835" o:spid="_x0000_s1859" style="position:absolute;left:4602;top:5095;width:7;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dpsMA&#10;AADcAAAADwAAAGRycy9kb3ducmV2LnhtbESPQYvCMBSE74L/ITzBm6YKLlqNooKwuBe3Vrw+m2db&#10;bF5Kk63df78RFjwOM98Ms9p0phItNa60rGAyjkAQZ1aXnCtIz4fRHITzyBory6Tglxxs1v3eCmNt&#10;n/xNbeJzEUrYxaig8L6OpXRZQQbd2NbEwbvbxqAPssmlbvAZyk0lp1H0IQ2WHBYKrGlfUPZIfoyC&#10;uTmmaXW9HZLj4tKivuxO9ddOqeGg2y5BeOr8O/xPf+rATWf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SdpsMAAADcAAAADwAAAAAAAAAAAAAAAACYAgAAZHJzL2Rv&#10;d25yZXYueG1sUEsFBgAAAAAEAAQA9QAAAIgDAAAAAA==&#10;" fillcolor="#fffbc3" stroked="f"/>
                          <v:rect id="Rectangle 836" o:spid="_x0000_s1860" style="position:absolute;left:4609;top:4292;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D0cIA&#10;AADcAAAADwAAAGRycy9kb3ducmV2LnhtbESPQYvCMBSE7wv+h/AEb2uqB3GrUVQQFr1orXh9Ns+2&#10;2LyUJlvrvzeCsMdh5pth5svOVKKlxpWWFYyGEQjizOqScwXpafs9BeE8ssbKMil4koPlovc1x1jb&#10;Bx+pTXwuQgm7GBUU3texlC4ryKAb2po4eDfbGPRBNrnUDT5CuankOIom0mDJYaHAmjYFZffkzyiY&#10;ml2aVpfrNtn9nFvU5/Wh3q+VGvS71QyEp87/hz/0rw7ceAL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gPRwgAAANwAAAAPAAAAAAAAAAAAAAAAAJgCAABkcnMvZG93&#10;bnJldi54bWxQSwUGAAAAAAQABAD1AAAAhwMAAAAA&#10;" fillcolor="#fffbc3" stroked="f"/>
                          <v:rect id="Rectangle 837" o:spid="_x0000_s1861" style="position:absolute;left:4609;top:4425;width: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mSsMA&#10;AADcAAAADwAAAGRycy9kb3ducmV2LnhtbESPQYvCMBSE74L/ITzBm6Z6cLUaRQVhcS9urXh9Ns+2&#10;2LyUJlu7/34jLHgcZr4ZZrXpTCVaalxpWcFkHIEgzqwuOVeQng+jOQjnkTVWlknBLznYrPu9Fcba&#10;Pvmb2sTnIpSwi1FB4X0dS+myggy6sa2Jg3e3jUEfZJNL3eAzlJtKTqNoJg2WHBYKrGlfUPZIfoyC&#10;uTmmaXW9HZLj4tKivuxO9ddOqeGg2y5BeOr8O/xPf+rATT/gd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qmSsMAAADcAAAADwAAAAAAAAAAAAAAAACYAgAAZHJzL2Rv&#10;d25yZXYueG1sUEsFBgAAAAAEAAQA9QAAAIgDAAAAAA==&#10;" fillcolor="#fffbc3" stroked="f"/>
                        </v:group>
                        <v:group id="Group 838" o:spid="_x0000_s1862" style="position:absolute;left:4609;top:3748;width:996;height:2243" coordorigin="4609,3748" coordsize="996,2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rect id="Rectangle 839" o:spid="_x0000_s1863" style="position:absolute;left:4609;top:4511;width: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Xo8MA&#10;AADcAAAADwAAAGRycy9kb3ducmV2LnhtbESPQYvCMBSE78L+h/AW9qbpeli0GkUXBNGLW1u8Pptn&#10;W2xeShNr/fdmQfA4zHwzzHzZm1p01LrKsoLvUQSCOLe64kJBetwMJyCcR9ZYWyYFD3KwXHwM5hhr&#10;e+c/6hJfiFDCLkYFpfdNLKXLSzLoRrYhDt7FtgZ9kG0hdYv3UG5qOY6iH2mw4rBQYkO/JeXX5GYU&#10;TMwuTevTeZPsplmHOlsfmv1aqa/PfjUD4an37/CL3urAjafwfy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mXo8MAAADcAAAADwAAAAAAAAAAAAAAAACYAgAAZHJzL2Rv&#10;d25yZXYueG1sUEsFBgAAAAAEAAQA9QAAAIgDAAAAAA==&#10;" fillcolor="#fffbc3" stroked="f"/>
                          <v:shape id="Freeform 840" o:spid="_x0000_s1864" style="position:absolute;left:4609;top:5095;width:7;height:896;visibility:visible;mso-wrap-style:square;v-text-anchor:top" coordsize="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WDMIA&#10;AADcAAAADwAAAGRycy9kb3ducmV2LnhtbERPz2vCMBS+C/4P4Qm7lJluA5HOKCI4Ri/FKuJuj+at&#10;DTYvpYna/vfLYeDx4/u92gy2FXfqvXGs4G2egiCunDZcKzgd969LED4ga2wdk4KRPGzW08kKM+0e&#10;fKB7GWoRQ9hnqKAJocuk9FVDFv3cdcSR+3W9xRBhX0vd4yOG21a+p+lCWjQcGxrsaNdQdS1vVkGe&#10;/hRhvBWJzcf6bBLzZczlrNTLbNh+ggg0hKf43/2tFSw/4v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pYMwgAAANwAAAAPAAAAAAAAAAAAAAAAAJgCAABkcnMvZG93&#10;bnJldi54bWxQSwUGAAAAAAQABAD1AAAAhwMAAAAA&#10;" path="m,7l,896r7,l7,,,7xe" fillcolor="#fffbc3" stroked="f">
                            <v:path arrowok="t" o:connecttype="custom" o:connectlocs="0,7;0,896;7,896;7,0;0,7" o:connectangles="0,0,0,0,0"/>
                          </v:shape>
                          <v:shape id="Freeform 841" o:spid="_x0000_s1865" style="position:absolute;left:4616;top:428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2KMYA&#10;AADcAAAADwAAAGRycy9kb3ducmV2LnhtbESPQWvCQBSE7wX/w/IEL9JsTKnE6CoiREqhgraHentk&#10;n0kw+zZkV5P++25B6HGYmW+Y1WYwjbhT52rLCmZRDIK4sLrmUsHXZ/6cgnAeWWNjmRT8kIPNevS0&#10;wkzbno90P/lSBAi7DBVU3reZlK6oyKCLbEscvIvtDPogu1LqDvsAN41M4nguDdYcFipsaVdRcT3d&#10;jILktY13enHOP/r99P1ivn1xPiyUmoyH7RKEp8H/hx/tN60gfZnB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l2KMYAAADcAAAADwAAAAAAAAAAAAAAAACYAgAAZHJz&#10;L2Rvd25yZXYueG1sUEsFBgAAAAAEAAQA9QAAAIsDAAAAAA==&#10;" path="m,7l,20r6,l6,,,7xe" fillcolor="#fffbc3" stroked="f">
                            <v:path arrowok="t" o:connecttype="custom" o:connectlocs="0,7;0,20;6,20;6,0;0,7" o:connectangles="0,0,0,0,0"/>
                          </v:shape>
                          <v:shape id="Freeform 842" o:spid="_x0000_s1866" style="position:absolute;left:4616;top:4411;width:6;height:505;visibility:visible;mso-wrap-style:square;v-text-anchor:top" coordsize="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Ec8YA&#10;AADcAAAADwAAAGRycy9kb3ducmV2LnhtbESPzWsCMRTE74X+D+EJvdWsCkVWo4hU8SDFj/bg7bF5&#10;+6GblzVJ3e1/3wiCx2FmfsNM552pxY2crywrGPQTEMSZ1RUXCr6Pq/cxCB+QNdaWScEfeZjPXl+m&#10;mGrb8p5uh1CICGGfooIyhCaV0mclGfR92xBHL7fOYIjSFVI7bCPc1HKYJB/SYMVxocSGliVll8Ov&#10;UXDNi91y256+OmeuP7lZf55P20Spt163mIAI1IVn+NHeaAXj0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JEc8YAAADcAAAADwAAAAAAAAAAAAAAAACYAgAAZHJz&#10;L2Rvd25yZXYueG1sUEsFBgAAAAAEAAQA9QAAAIsDAAAAAA==&#10;" path="m,7l,505r6,l6,,,7xe" fillcolor="#fffbc3" stroked="f">
                            <v:path arrowok="t" o:connecttype="custom" o:connectlocs="0,7;0,505;6,505;6,0;0,7" o:connectangles="0,0,0,0,0"/>
                          </v:shape>
                          <v:shape id="Freeform 843" o:spid="_x0000_s1867" style="position:absolute;left:4616;top:5095;width:6;height:890;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Cv8UA&#10;AADcAAAADwAAAGRycy9kb3ducmV2LnhtbESPT2sCMRTE7wW/Q3hCbzWrliqrUUQseBFa/4DHx+a5&#10;Wdy8LJu4G799Uyj0OMzMb5jlOtpadNT6yrGC8SgDQVw4XXGp4Hz6fJuD8AFZY+2YFDzJw3o1eFli&#10;rl3P39QdQykShH2OCkwITS6lLwxZ9CPXECfv5lqLIcm2lLrFPsFtLSdZ9iEtVpwWDDa0NVTcjw+r&#10;4NC/X625xEPdzb6u9/jYbcbNTqnXYdwsQASK4T/8195rBfPpF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K/xQAAANwAAAAPAAAAAAAAAAAAAAAAAJgCAABkcnMv&#10;ZG93bnJldi54bWxQSwUGAAAAAAQABAD1AAAAigMAAAAA&#10;" path="m,l,890r6,-7l6,,,xe" fillcolor="#fffbc3" stroked="f">
                            <v:path arrowok="t" o:connecttype="custom" o:connectlocs="0,0;0,890;6,883;6,0;0,0" o:connectangles="0,0,0,0,0"/>
                          </v:shape>
                          <v:shape id="Freeform 844" o:spid="_x0000_s1868" style="position:absolute;left:4622;top:4279;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kmcYA&#10;AADcAAAADwAAAGRycy9kb3ducmV2LnhtbESP3WrCQBSE7wt9h+UUelc3tqISXUUE/3ohqfUBjtmT&#10;H8yeDdltEt/eLQheDjPzDTNf9qYSLTWutKxgOIhAEKdWl5wrOP9uPqYgnEfWWFkmBTdysFy8vswx&#10;1rbjH2pPPhcBwi5GBYX3dSylSwsy6Aa2Jg5eZhuDPsgml7rBLsBNJT+jaCwNlhwWCqxpXVB6Pf0Z&#10;BdvkWB8u7WST7ZJtln2vu/MkWin1/tavZiA89f4ZfrT3WsH0awT/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RkmcYAAADcAAAADwAAAAAAAAAAAAAAAACYAgAAZHJz&#10;L2Rvd25yZXYueG1sUEsFBgAAAAAEAAQA9QAAAIsDAAAAAA==&#10;" path="m,6l,33r7,7l7,,,6xe" fillcolor="#fffbc3" stroked="f">
                            <v:path arrowok="t" o:connecttype="custom" o:connectlocs="0,6;0,33;7,40;7,0;0,6" o:connectangles="0,0,0,0,0"/>
                          </v:shape>
                          <v:shape id="Freeform 845" o:spid="_x0000_s1869" style="position:absolute;left:4622;top:432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I8UA&#10;AADcAAAADwAAAGRycy9kb3ducmV2LnhtbESP0WrCQBRE3wX/YblC38zGtikhzSoi2FYQwbQfcMne&#10;JqHZuzG7Ncnfu4WCj8PMnGHyzWhacaXeNZYVrKIYBHFpdcOVgq/P/TIF4TyyxtYyKZjIwWY9n+WY&#10;aTvwma6Fr0SAsMtQQe19l0npypoMush2xMH7tr1BH2RfSd3jEOCmlY9x/CINNhwWauxoV1P5U/wa&#10;BXZ6R5eumuRyeC6Ol/1bciraRKmHxbh9BeFp9Pfwf/tDK0ifEvg7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54jxQAAANwAAAAPAAAAAAAAAAAAAAAAAJgCAABkcnMv&#10;ZG93bnJldi54bWxQSwUGAAAAAAQABAD1AAAAigMAAAAA&#10;" path="m,l,13r7,7l7,,,xe" fillcolor="#fffbc3" stroked="f">
                            <v:path arrowok="t" o:connecttype="custom" o:connectlocs="0,0;0,13;7,20;7,0;0,0" o:connectangles="0,0,0,0,0"/>
                          </v:shape>
                          <v:rect id="Rectangle 846" o:spid="_x0000_s1870" style="position:absolute;left:4622;top:4352;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DMUA&#10;AADcAAAADwAAAGRycy9kb3ducmV2LnhtbESPQWvCQBSE70L/w/IKvZlNWwg2dZVaEEq8aJrQ6zP7&#10;TEKzb0N2G9N/7wqCx2Hmm2GW68l0YqTBtZYVPEcxCOLK6pZrBcX3dr4A4Tyyxs4yKfgnB+vVw2yJ&#10;qbZnPtCY+1qEEnYpKmi871MpXdWQQRfZnjh4JzsY9EEOtdQDnkO56eRLHCfSYMthocGePhuqfvM/&#10;o2BhsqLofo7bPHsrR9TlZt/vNko9PU4f7yA8Tf4evtFfOnCvC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5UMxQAAANwAAAAPAAAAAAAAAAAAAAAAAJgCAABkcnMv&#10;ZG93bnJldi54bWxQSwUGAAAAAAQABAD1AAAAigMAAAAA&#10;" fillcolor="#fffbc3" stroked="f"/>
                          <v:rect id="Rectangle 847" o:spid="_x0000_s1871" style="position:absolute;left:4622;top:4398;width: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wl8QA&#10;AADcAAAADwAAAGRycy9kb3ducmV2LnhtbESPQWvCQBSE74X+h+UVequbWqga3YQqCKKXNo14fWaf&#10;STD7NmTXmP57tyB4HGa+GWaRDqYRPXWutqzgfRSBIC6srrlUkP+u36YgnEfW2FgmBX/kIE2enxYY&#10;a3vlH+ozX4pQwi5GBZX3bSylKyoy6Ea2JQ7eyXYGfZBdKXWH11BuGjmOok9psOawUGFLq4qKc3Yx&#10;CqZmm+fN4bjOtrN9j3q//G53S6VeX4avOQhPg3+E7/RGB+5jAv9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DMJfEAAAA3AAAAA8AAAAAAAAAAAAAAAAAmAIAAGRycy9k&#10;b3ducmV2LnhtbFBLBQYAAAAABAAEAPUAAACJAwAAAAA=&#10;" fillcolor="#fffbc3" stroked="f"/>
                          <v:shape id="Freeform 848" o:spid="_x0000_s1872" style="position:absolute;left:4622;top:5089;width:7;height:889;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RsIA&#10;AADcAAAADwAAAGRycy9kb3ducmV2LnhtbERPy4rCMBTdD/gP4QruxjQ6jFKNooLobvABbq/NtS02&#10;N6WJbWe+frIYmOXhvJfr3laipcaXjjWocQKCOHOm5FzD9bJ/n4PwAdlg5Zg0fJOH9WrwtsTUuI5P&#10;1J5DLmII+xQ1FCHUqZQ+K8iiH7uaOHIP11gMETa5NA12MdxWcpIkn9JiybGhwJp2BWXP88tquN1b&#10;ZdXPrDueJh9PdfhS2W6713o07DcLEIH68C/+cx+Nhvk0ro1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YJGwgAAANwAAAAPAAAAAAAAAAAAAAAAAJgCAABkcnMvZG93&#10;bnJldi54bWxQSwUGAAAAAAQABAD1AAAAhwMAAAAA&#10;" path="m,6l,889r7,l7,,,6xe" fillcolor="#fffbc3" stroked="f">
                            <v:path arrowok="t" o:connecttype="custom" o:connectlocs="0,6;0,889;7,889;7,0;0,6" o:connectangles="0,0,0,0,0"/>
                          </v:shape>
                          <v:shape id="Freeform 849" o:spid="_x0000_s1873" style="position:absolute;left:4629;top:4279;width:7;height:650;visibility:visible;mso-wrap-style:square;v-text-anchor:top" coordsize="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ousQA&#10;AADcAAAADwAAAGRycy9kb3ducmV2LnhtbESPT2sCMRTE74V+h/AKvYhmq+Cf1ShFLOixrhdvj83b&#10;zeLmZUmirt/eFAoeh5n5DbPa9LYVN/Khcazga5SBIC6dbrhWcCp+hnMQISJrbB2TggcF2Kzf31aY&#10;a3fnX7odYy0ShEOOCkyMXS5lKA1ZDCPXESevct5iTNLXUnu8J7ht5TjLptJiw2nBYEdbQ+XleLUK&#10;puNzKCYDX5yr2W5xfZiDHlSdUp8f/fcSRKQ+vsL/7b1WMJ8s4O9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j6LrEAAAA3AAAAA8AAAAAAAAAAAAAAAAAmAIAAGRycy9k&#10;b3ducmV2LnhtbFBLBQYAAAAABAAEAPUAAACJAwAAAAA=&#10;" path="m,l,644r7,6l7,,,xe" fillcolor="#fffbc3" stroked="f">
                            <v:path arrowok="t" o:connecttype="custom" o:connectlocs="0,0;0,644;7,650;7,0;0,0" o:connectangles="0,0,0,0,0"/>
                          </v:shape>
                          <v:rect id="Rectangle 850" o:spid="_x0000_s1874" style="position:absolute;left:4629;top:5075;width:7;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bnsEA&#10;AADcAAAADwAAAGRycy9kb3ducmV2LnhtbERPTWvCQBC9C/6HZYTedNNSiqauUguC2IvGiNdpdpqE&#10;ZmdDdo3pv+8cBI+P971cD65RPXWh9mzgeZaAIi68rbk0kJ+20zmoEJEtNp7JwB8FWK/GoyWm1t/4&#10;SH0WSyUhHFI0UMXYplqHoiKHYeZbYuF+fOcwCuxKbTu8Sbhr9EuSvGmHNUtDhS19VlT8ZldnYO72&#10;ed5cvrfZfnHu0Z43h/ZrY8zTZPh4BxVpiA/x3b2z4nuV+XJGj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257BAAAA3AAAAA8AAAAAAAAAAAAAAAAAmAIAAGRycy9kb3du&#10;cmV2LnhtbFBLBQYAAAAABAAEAPUAAACGAwAAAAA=&#10;" fillcolor="#fffbc3" stroked="f"/>
                          <v:shape id="Freeform 851" o:spid="_x0000_s1875" style="position:absolute;left:4636;top:4272;width:6;height:657;visibility:visible;mso-wrap-style:square;v-text-anchor:top" coordsize="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qF8cA&#10;AADcAAAADwAAAGRycy9kb3ducmV2LnhtbESPW2vCQBSE3wX/w3IKvtVNilqbZpXipSj0pdZCH0+z&#10;JxfMng3ZVZN/3xUKPg4z8w2TLjtTiwu1rrKsIB5HIIgzqysuFBy/to9zEM4ja6wtk4KeHCwXw0GK&#10;ibZX/qTLwRciQNglqKD0vkmkdFlJBt3YNsTBy21r0AfZFlK3eA1wU8unKJpJgxWHhRIbWpWUnQ5n&#10;o+AcH38+dv3Ld/27XxfT93z1vOFeqdFD9/YKwlPn7+H/9k4rmE9iuJ0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NahfHAAAA3AAAAA8AAAAAAAAAAAAAAAAAmAIAAGRy&#10;cy9kb3ducmV2LnhtbFBLBQYAAAAABAAEAPUAAACMAwAAAAA=&#10;" path="m,7l,657r6,l6,,,7xe" fillcolor="#fffbc3" stroked="f">
                            <v:path arrowok="t" o:connecttype="custom" o:connectlocs="0,7;0,657;6,657;6,0;0,7" o:connectangles="0,0,0,0,0"/>
                          </v:shape>
                          <v:rect id="Rectangle 852" o:spid="_x0000_s1876" style="position:absolute;left:4636;top:5002;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gcsMA&#10;AADcAAAADwAAAGRycy9kb3ducmV2LnhtbESPQYvCMBSE74L/ITzBm6aKLFqNooKwuBe3Vrw+m2db&#10;bF5Kk63df78RFjwOM98Ms9p0phItNa60rGAyjkAQZ1aXnCtIz4fRHITzyBory6Tglxxs1v3eCmNt&#10;n/xNbeJzEUrYxaig8L6OpXRZQQbd2NbEwbvbxqAPssmlbvAZyk0lp1H0IQ2WHBYKrGlfUPZIfoyC&#10;uTmmaXW9HZLj4tKivuxO9ddOqeGg2y5BeOr8O/xPf+rAzab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LgcsMAAADcAAAADwAAAAAAAAAAAAAAAACYAgAAZHJzL2Rv&#10;d25yZXYueG1sUEsFBgAAAAAEAAQA9QAAAIgDAAAAAA==&#10;" fillcolor="#fffbc3" stroked="f"/>
                          <v:shape id="Freeform 853" o:spid="_x0000_s1877" style="position:absolute;left:4636;top:502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ucUA&#10;AADcAAAADwAAAGRycy9kb3ducmV2LnhtbESPQYvCMBSE7wv+h/AEL7Km6ipajSKCIoKC7h7W26N5&#10;tsXmpTTR1n9vFoQ9DjPzDTNfNqYQD6pcbllBvxeBIE6szjlV8PO9+ZyAcB5ZY2GZFDzJwXLR+phj&#10;rG3NJ3qcfSoChF2MCjLvy1hKl2Rk0PVsSRy8q60M+iCrVOoK6wA3hRxE0VgazDksZFjSOqPkdr4b&#10;BYNRGa319LI51Nvu/mp+fXI5TpXqtJvVDISnxv+H3+2dVjD5GsLf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T65xQAAANwAAAAPAAAAAAAAAAAAAAAAAJgCAABkcnMv&#10;ZG93bnJldi54bWxQSwUGAAAAAAQABAD1AAAAigMAAAAA&#10;" path="m,7r,l6,20,6,,,7xe" fillcolor="#fffbc3" stroked="f">
                            <v:path arrowok="t" o:connecttype="custom" o:connectlocs="0,7;0,7;6,20;6,0;0,7" o:connectangles="0,0,0,0,0"/>
                          </v:shape>
                          <v:shape id="Freeform 854" o:spid="_x0000_s1878" style="position:absolute;left:4636;top:5042;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2JcMA&#10;AADcAAAADwAAAGRycy9kb3ducmV2LnhtbESPzWrDMBCE74W8g9hAbrXsEkpwo4SQUAjkVLe5r62N&#10;LWqtHEvxz9tXhUKPw8x8w2z3k23FQL03jhVkSQqCuHLacK3g6/P9eQPCB2SNrWNSMJOH/W7xtMVc&#10;u5E/aChCLSKEfY4KmhC6XEpfNWTRJ64jjt7N9RZDlH0tdY9jhNtWvqTpq7RoOC402NGxoeq7eFgF&#10;2pX3kbPr1RS1mf10u5zMXCq1Wk6HNxCBpvAf/muftYLNeg2/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2JcMAAADcAAAADwAAAAAAAAAAAAAAAACYAgAAZHJzL2Rv&#10;d25yZXYueG1sUEsFBgAAAAAEAAQA9QAAAIgDAAAAAA==&#10;" path="m,7r,l6,7,6,,,7xe" fillcolor="#fffbc3" stroked="f">
                            <v:path arrowok="t" o:connecttype="custom" o:connectlocs="0,7;0,7;6,7;6,0;0,7" o:connectangles="0,0,0,0,0"/>
                          </v:shape>
                          <v:shape id="Freeform 855" o:spid="_x0000_s1879" style="position:absolute;left:4636;top:5055;width:6;height:757;visibility:visible;mso-wrap-style:square;v-text-anchor:top" coordsize="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tQ8MA&#10;AADcAAAADwAAAGRycy9kb3ducmV2LnhtbESPQWuDQBSE74H+h+UFcgnNqjFFrGsohdJ4bJreH+6r&#10;Sty34m7U/PtuodDjMDPfMMVxMb2YaHSdZQXxLgJBXFvdcaPg8vn2mIFwHlljb5kU3MnBsXxYFZhr&#10;O/MHTWffiABhl6OC1vshl9LVLRl0OzsQB+/bjgZ9kGMj9YhzgJteJlH0JA12HBZaHOi1pfp6vplA&#10;yToc9l+cHhI3m3h7q94vcaXUZr28PIPwtPj/8F/7pBVk6QF+z4Q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tQ8MAAADcAAAADwAAAAAAAAAAAAAAAACYAgAAZHJzL2Rv&#10;d25yZXYueG1sUEsFBgAAAAAEAAQA9QAAAIgDAAAAAA==&#10;" path="m,7l,757r6,-6l6,,,7xe" fillcolor="#fffbc3" stroked="f">
                            <v:path arrowok="t" o:connecttype="custom" o:connectlocs="0,7;0,757;6,751;6,0;0,7" o:connectangles="0,0,0,0,0"/>
                          </v:shape>
                          <v:rect id="Rectangle 856" o:spid="_x0000_s1880" style="position:absolute;left:4636;top:5952;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mccUA&#10;AADcAAAADwAAAGRycy9kb3ducmV2LnhtbESPQWvCQBSE70L/w/IKvZlNSwk2dZVaEEq8aJrQ6zP7&#10;TEKzb0N2G9N/7wqCx2Hmm2GW68l0YqTBtZYVPEcxCOLK6pZrBcX3dr4A4Tyyxs4yKfgnB+vVw2yJ&#10;qbZnPtCY+1qEEnYpKmi871MpXdWQQRfZnjh4JzsY9EEOtdQDnkO56eRLHCfSYMthocGePhuqfvM/&#10;o2BhsqLofo7bPHsrR9TlZt/vNko9PU4f7yA8Tf4evtFfOnCvC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eZxxQAAANwAAAAPAAAAAAAAAAAAAAAAAJgCAABkcnMv&#10;ZG93bnJldi54bWxQSwUGAAAAAAQABAD1AAAAigMAAAAA&#10;" fillcolor="#fffbc3" stroked="f"/>
                          <v:shape id="Freeform 857" o:spid="_x0000_s1881" style="position:absolute;left:4642;top:4245;width:7;height:6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bxMQA&#10;AADcAAAADwAAAGRycy9kb3ducmV2LnhtbESPT2sCMRTE7wW/Q3hCbzWr2KqrUaSglB4K/kGvj81z&#10;E9y8LJt0d/32TaHQ4zAzv2FWm95VoqUmWM8KxqMMBHHhteVSwfm0e5mDCBFZY+WZFDwowGY9eFph&#10;rn3HB2qPsRQJwiFHBSbGOpcyFIYchpGviZN3843DmGRTSt1gl+CukpMse5MOLacFgzW9Gyrux2+n&#10;wHb4ZTtzue8Lt/98ba+LOH5opZ6H/XYJIlIf/8N/7Q+tYD6d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W8TEAAAA3AAAAA8AAAAAAAAAAAAAAAAAmAIAAGRycy9k&#10;b3ducmV2LnhtbFBLBQYAAAAABAAEAPUAAACJAwAAAAA=&#10;" path="m,l,684r7,7l7,,,xe" fillcolor="#fffbc3" stroked="f">
                            <v:path arrowok="t" o:connecttype="custom" o:connectlocs="0,0;0,684;7,691;7,0;0,0" o:connectangles="0,0,0,0,0"/>
                          </v:shape>
                          <v:shape id="Freeform 858" o:spid="_x0000_s1882" style="position:absolute;left:4642;top:5002;width:7;height:7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X6sMA&#10;AADcAAAADwAAAGRycy9kb3ducmV2LnhtbERPTWvCQBC9F/wPywi9lLppkRhS1yApigdpaSw9D9kx&#10;CWZnQ3ZNYn999yD0+Hjf62wyrRiod41lBS+LCARxaXXDlYLv0+45AeE8ssbWMim4kYNsM3tYY6rt&#10;yF80FL4SIYRdigpq77tUSlfWZNAtbEccuLPtDfoA+0rqHscQblr5GkWxNNhwaKixo7ym8lJcjYK9&#10;/D3ky/w9/owv3Yf/eTqOvHJKPc6n7RsIT5P/F9/dB60gWYa1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4X6sMAAADcAAAADwAAAAAAAAAAAAAAAACYAgAAZHJzL2Rv&#10;d25yZXYueG1sUEsFBgAAAAAEAAQA9QAAAIgDAAAAAA==&#10;" path="m,l,790r7,-6l7,,,xe" fillcolor="#fffbc3" stroked="f">
                            <v:path arrowok="t" o:connecttype="custom" o:connectlocs="0,0;0,790;7,784;7,0;0,0" o:connectangles="0,0,0,0,0"/>
                          </v:shape>
                          <v:shape id="Freeform 859" o:spid="_x0000_s1883" style="position:absolute;left:4649;top:4239;width:7;height:704;visibility:visible;mso-wrap-style:square;v-text-anchor:top" coordsize="7,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gMcUA&#10;AADcAAAADwAAAGRycy9kb3ducmV2LnhtbESP0WrCQBRE3wv+w3KFvtWNIlajq6hULBQUjR9wyV6T&#10;mOzdmF01/XtXKPRxmJkzzGzRmkrcqXGFZQX9XgSCOLW64EzBKdl8jEE4j6yxskwKfsnBYt55m2Gs&#10;7YMPdD/6TAQIuxgV5N7XsZQuzcmg69maOHhn2xj0QTaZ1A0+AtxUchBFI2mw4LCQY03rnNLyeDMK&#10;ks/N12q/K6/Dn/MpuUaX7a60W6Xeu+1yCsJT6//Df+1vrWA8n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AxxQAAANwAAAAPAAAAAAAAAAAAAAAAAJgCAABkcnMv&#10;ZG93bnJldi54bWxQSwUGAAAAAAQABAD1AAAAigMAAAAA&#10;" path="m,6l,697r7,7l7,,,6xe" fillcolor="#fffbc3" stroked="f">
                            <v:path arrowok="t" o:connecttype="custom" o:connectlocs="0,6;0,697;7,704;7,0;0,6" o:connectangles="0,0,0,0,0"/>
                          </v:shape>
                          <v:shape id="Freeform 860" o:spid="_x0000_s1884" style="position:absolute;left:4649;top:4956;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YG8EA&#10;AADcAAAADwAAAGRycy9kb3ducmV2LnhtbERP3WqDMBS+H/QdwhnsbsaOWcQZZRRcNxiF2j3AwZyq&#10;1JxYk1r79svFYJcf339eLmYQM02ut6xgHcUgiBure24V/Byr5xSE88gaB8uk4E4OymL1kGOm7Y0P&#10;NNe+FSGEXYYKOu/HTErXdGTQRXYkDtzJTgZ9gFMr9YS3EG4G+RLHG2mw59DQ4UjbjppzfTUK7H2H&#10;Ll33yeXrtf6+VB/Jvh4SpZ4el/c3EJ4W/y/+c39qBWkS5ocz4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r2BvBAAAA3AAAAA8AAAAAAAAAAAAAAAAAmAIAAGRycy9kb3du&#10;cmV2LnhtbFBLBQYAAAAABAAEAPUAAACGAwAAAAA=&#10;" path="m,6r,7l7,20,7,,,6xe" fillcolor="#fffbc3" stroked="f">
                            <v:path arrowok="t" o:connecttype="custom" o:connectlocs="0,6;0,13;7,20;7,0;0,6" o:connectangles="0,0,0,0,0"/>
                          </v:shape>
                          <v:shape id="Freeform 861" o:spid="_x0000_s1885" style="position:absolute;left:4649;top:4996;width:7;height:7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w8sUA&#10;AADcAAAADwAAAGRycy9kb3ducmV2LnhtbESP0WrCQBRE3wv+w3KFvjUbhZo0dRURWqUVJNEPuGRv&#10;k9Ds3ZhdNf69Wyj4OMzMGWa+HEwrLtS7xrKCSRSDIC6tbrhScDx8vKQgnEfW2FomBTdysFyMnuaY&#10;aXvlnC6Fr0SAsMtQQe19l0npypoMush2xMH7sb1BH2RfSd3jNcBNK6dxPJMGGw4LNXa0rqn8Lc5G&#10;gdmcaPtdxIfE7fefw+5tluTHL6Wex8PqHYSnwT/C/+2tVpC+TuDv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XDyxQAAANwAAAAPAAAAAAAAAAAAAAAAAJgCAABkcnMv&#10;ZG93bnJldi54bWxQSwUGAAAAAAQABAD1AAAAigMAAAAA&#10;" path="m,l,776r7,-6l7,,,xe" fillcolor="#fffbc3" stroked="f">
                            <v:path arrowok="t" o:connecttype="custom" o:connectlocs="0,0;0,776;7,770;7,0;0,0" o:connectangles="0,0,0,0,0"/>
                          </v:shape>
                          <v:shape id="Freeform 862" o:spid="_x0000_s1886" style="position:absolute;left:4656;top:420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OZ8QA&#10;AADcAAAADwAAAGRycy9kb3ducmV2LnhtbESPQWvCQBSE74L/YXlCb7qpoA2pqxRB8KQ0kZ5fs88k&#10;Nvs27K5J+u+7gtDjMDPfMJvdaFrRk/ONZQWviwQEcWl1w5WCS3GYpyB8QNbYWiYFv+Rht51ONphp&#10;O/An9XmoRISwz1BBHUKXSenLmgz6he2Io3e1zmCI0lVSOxwi3LRymSRrabDhuFBjR/uayp/8bhQM&#10;N3dLTs3h7evcF/l5Xcjjt70q9TIbP95BBBrDf/jZPmoF6WoJj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mfEAAAA3AAAAA8AAAAAAAAAAAAAAAAAmAIAAGRycy9k&#10;b3ducmV2LnhtbFBLBQYAAAAABAAEAPUAAACJAwAAAAA=&#10;" path="m,l,,6,6,6,,,xe" fillcolor="#fffbc3" stroked="f">
                            <v:path arrowok="t" o:connecttype="custom" o:connectlocs="0,0;0,0;6,6;6,0;0,0" o:connectangles="0,0,0,0,0"/>
                          </v:shape>
                          <v:shape id="Freeform 863" o:spid="_x0000_s1887" style="position:absolute;left:4656;top:4239;width:6;height:1527;visibility:visible;mso-wrap-style:square;v-text-anchor:top" coordsize="6,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a/cQA&#10;AADcAAAADwAAAGRycy9kb3ducmV2LnhtbESP0WoCMRRE3wv+Q7hC32q2XVxkNUpbKNSCD65+wGVz&#10;u1ma3CxJ1G2/vhEEH4eZOcOsNqOz4kwh9p4VPM8KEMSt1z13Co6Hj6cFiJiQNVrPpOCXImzWk4cV&#10;1tpfeE/nJnUiQzjWqMCkNNRSxtaQwzjzA3H2vn1wmLIMndQBLxnurHwpiko67DkvGBzo3VD705yc&#10;gm1pq3IYt7twqmKQ8cu4P/um1ON0fF2CSDSme/jW/tQKFvMSrmfy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Gv3EAAAA3AAAAA8AAAAAAAAAAAAAAAAAmAIAAGRycy9k&#10;b3ducmV2LnhtbFBLBQYAAAAABAAEAPUAAACJAwAAAAA=&#10;" path="m,l,1527r6,-7l6,,,xe" fillcolor="#fffbc3" stroked="f">
                            <v:path arrowok="t" o:connecttype="custom" o:connectlocs="0,0;0,1527;6,1520;6,0;0,0" o:connectangles="0,0,0,0,0"/>
                          </v:shape>
                          <v:shape id="Freeform 864" o:spid="_x0000_s1888" style="position:absolute;left:4662;top:4186;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efMYA&#10;AADcAAAADwAAAGRycy9kb3ducmV2LnhtbESPQWsCMRSE7wX/Q3hCbzVbsXbZGkULXSpoi7ZQents&#10;XncXNy8hSXX990Yo9DjMzDfMbNGbThzJh9aygvtRBoK4srrlWsHnx8tdDiJEZI2dZVJwpgCL+eBm&#10;hoW2J97RcR9rkSAcClTQxOgKKUPVkMEwso44eT/WG4xJ+lpqj6cEN50cZ9lUGmw5LTTo6Lmh6rD/&#10;NQr0yq/fvspNqd37t34s3W6Sb3ulbof98glEpD7+h//ar1pB/jCB65l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efMYAAADcAAAADwAAAAAAAAAAAAAAAACYAgAAZHJz&#10;L2Rvd25yZXYueG1sUEsFBgAAAAAEAAQA9QAAAIsDAAAAAA==&#10;" path="m,l,26r7,7l7,,,xe" fillcolor="#fffbc3" stroked="f">
                            <v:path arrowok="t" o:connecttype="custom" o:connectlocs="0,0;0,26;7,33;7,0;0,0" o:connectangles="0,0,0,0,0"/>
                          </v:shape>
                          <v:shape id="Freeform 865" o:spid="_x0000_s1889" style="position:absolute;left:4662;top:4232;width:7;height:1520;visibility:visible;mso-wrap-style:square;v-text-anchor:top" coordsize="7,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8AMIA&#10;AADcAAAADwAAAGRycy9kb3ducmV2LnhtbESP3YrCMBCF74V9hzALe6epLpVu1yi7giB4ZfUBhmZs&#10;i82kNOmPPr0RBC8P5+fjrDajqUVPrassK5jPIhDEudUVFwrOp900AeE8ssbaMim4kYPN+mOywlTb&#10;gY/UZ74QYYRdigpK75tUSpeXZNDNbEMcvIttDfog20LqFocwbmq5iKKlNFhxIJTY0Lak/Jp1JnCj&#10;Y5d932/DIe5+KrMoLv+x7pX6+hz/fkF4Gv07/GrvtYIkjuF5Jhw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LwAwgAAANwAAAAPAAAAAAAAAAAAAAAAAJgCAABkcnMvZG93&#10;bnJldi54bWxQSwUGAAAAAAQABAD1AAAAhwMAAAAA&#10;" path="m,7l,1520r7,-13l7,,,7xe" fillcolor="#fffbc3" stroked="f">
                            <v:path arrowok="t" o:connecttype="custom" o:connectlocs="0,7;0,1520;7,1507;7,0;0,7" o:connectangles="0,0,0,0,0"/>
                          </v:shape>
                          <v:shape id="Freeform 866" o:spid="_x0000_s1890" style="position:absolute;left:4669;top:4146;width:7;height:1573;visibility:visible;mso-wrap-style:square;v-text-anchor:top" coordsize="7,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6PsYA&#10;AADcAAAADwAAAGRycy9kb3ducmV2LnhtbESPQWvCQBSE7wX/w/KE3uomxYpE12BbatuDB6Pi9Zl9&#10;JsHs25DdxPTfdwsFj8PMfMMs08HUoqfWVZYVxJMIBHFudcWFgsP+42kOwnlkjbVlUvBDDtLV6GGJ&#10;ibY33lGf+UIECLsEFZTeN4mULi/JoJvYhjh4F9sa9EG2hdQt3gLc1PI5imbSYMVhocSG3krKr1ln&#10;FLzHpyye1p/fp7Mt+s3r1nTH6Uapx/GwXoDwNPh7+L/9pRXMX2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g6PsYAAADcAAAADwAAAAAAAAAAAAAAAACYAgAAZHJz&#10;L2Rvd25yZXYueG1sUEsFBgAAAAAEAAQA9QAAAIsDAAAAAA==&#10;" path="m,l,1573r7,-6l7,,,xe" fillcolor="#fffbc3" stroked="f">
                            <v:path arrowok="t" o:connecttype="custom" o:connectlocs="0,0;0,1573;7,1567;7,0;0,0" o:connectangles="0,0,0,0,0"/>
                          </v:shape>
                          <v:shape id="Freeform 867" o:spid="_x0000_s1891" style="position:absolute;left:4676;top:4133;width:6;height:1573;visibility:visible;mso-wrap-style:square;v-text-anchor:top" coordsize="6,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O/cMA&#10;AADcAAAADwAAAGRycy9kb3ducmV2LnhtbESPzYrCQBCE74LvMLSwN50omJXoRCSwwas/iMcm0yYh&#10;mZ6YmdXs2zuCsMeiur7q2mwH04oH9a62rGA+i0AQF1bXXCo4n36mKxDOI2tsLZOCP3KwTcejDSba&#10;PvlAj6MvRYCwS1BB5X2XSOmKigy6me2Ig3ezvUEfZF9K3eMzwE0rF1EUS4M1h4YKO8oqKprjrwlv&#10;nOJs8Pe4zZtLnseLKCuu50ypr8mwW4PwNPj/4096rxWslt/wHhMI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ZO/cMAAADcAAAADwAAAAAAAAAAAAAAAACYAgAAZHJzL2Rv&#10;d25yZXYueG1sUEsFBgAAAAAEAAQA9QAAAIgDAAAAAA==&#10;" path="m,l,1573r6,-13l6,,,xe" fillcolor="#fffbc3" stroked="f">
                            <v:path arrowok="t" o:connecttype="custom" o:connectlocs="0,0;0,1573;6,1560;6,0;0,0" o:connectangles="0,0,0,0,0"/>
                          </v:shape>
                          <v:shape id="Freeform 868" o:spid="_x0000_s1892" style="position:absolute;left:4682;top:4126;width:7;height:1560;visibility:visible;mso-wrap-style:square;v-text-anchor:top" coordsize="7,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hf8MA&#10;AADcAAAADwAAAGRycy9kb3ducmV2LnhtbERPy4rCMBTdC/MP4Q7MRjRVUUo1yowouBgUHxt3l+ba&#10;VpubkmS0/v1kIbg8nPds0Zpa3Mn5yrKCQT8BQZxbXXGh4HRc91IQPiBrrC2Tgid5WMw/OjPMtH3w&#10;nu6HUIgYwj5DBWUITSalz0sy6Pu2IY7cxTqDIUJXSO3wEcNNLYdJMpEGK44NJTa0LCm/Hf6MgtF1&#10;e079dbXcbSfdrvutV5X+OSn19dl+T0EEasNb/HJvtIJ0HNfG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5hf8MAAADcAAAADwAAAAAAAAAAAAAAAACYAgAAZHJzL2Rv&#10;d25yZXYueG1sUEsFBgAAAAAEAAQA9QAAAIgDAAAAAA==&#10;" path="m,l,1560r7,-7l7,,,xe" fillcolor="#fffbc3" stroked="f">
                            <v:path arrowok="t" o:connecttype="custom" o:connectlocs="0,0;0,1560;7,1553;7,0;0,0" o:connectangles="0,0,0,0,0"/>
                          </v:shape>
                          <v:shape id="Freeform 869" o:spid="_x0000_s1893" style="position:absolute;left:4689;top:4119;width:6;height:1560;visibility:visible;mso-wrap-style:square;v-text-anchor:top" coordsize="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66cUA&#10;AADcAAAADwAAAGRycy9kb3ducmV2LnhtbESP3YrCMBSE74V9h3AWvNPUhRWtRtFdFrSC4M8DHJpj&#10;W2xOapOt1ac3guDlMDPfMNN5a0rRUO0KywoG/QgEcWp1wZmC4+GvNwLhPLLG0jIpuJGD+eyjM8VY&#10;2yvvqNn7TAQIuxgV5N5XsZQuzcmg69uKOHgnWxv0QdaZ1DVeA9yU8iuKhtJgwWEhx4p+ckrP+3+j&#10;IN026+S4XGNyN7+J2awup+3yolT3s11MQHhq/Tv8aq+0gtH3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LrpxQAAANwAAAAPAAAAAAAAAAAAAAAAAJgCAABkcnMv&#10;ZG93bnJldi54bWxQSwUGAAAAAAQABAD1AAAAigMAAAAA&#10;" path="m,7l,1560r6,-13l6,,,7xe" fillcolor="#fffbc3" stroked="f">
                            <v:path arrowok="t" o:connecttype="custom" o:connectlocs="0,7;0,1560;6,1547;6,0;0,7" o:connectangles="0,0,0,0,0"/>
                          </v:shape>
                          <v:shape id="Freeform 870" o:spid="_x0000_s1894" style="position:absolute;left:4695;top:4126;width:7;height:1527;visibility:visible;mso-wrap-style:square;v-text-anchor:top" coordsize="7,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5hr4A&#10;AADcAAAADwAAAGRycy9kb3ducmV2LnhtbERPvcrCMBTdBd8hXMFNUx2KVKOIUHQQwX5d3C7NtSk2&#10;N6WJWt/eDMI3Hs7/ZjfYVryo941jBYt5AoK4crrhWkH5l89WIHxA1tg6JgUf8rDbjkcbzLR785Ve&#10;RahFDGGfoQITQpdJ6StDFv3cdcSRu7veYoiwr6Xu8R3DbSuXSZJKiw3HBoMdHQxVj+JpFRT7c5lf&#10;bu0pL83wac5dmhxdqtR0MuzXIAIN4V/8c5+0glUa58cz8QjI7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J+Ya+AAAA3AAAAA8AAAAAAAAAAAAAAAAAmAIAAGRycy9kb3ducmV2&#10;LnhtbFBLBQYAAAAABAAEAPUAAACDAwAAAAA=&#10;" path="m,l,1527r7,-7l7,,,xe" fillcolor="#fffbc3" stroked="f">
                            <v:path arrowok="t" o:connecttype="custom" o:connectlocs="0,0;0,1527;7,1520;7,0;0,0" o:connectangles="0,0,0,0,0"/>
                          </v:shape>
                          <v:shape id="Freeform 871" o:spid="_x0000_s1895" style="position:absolute;left:4702;top:4119;width:7;height:1521;visibility:visible;mso-wrap-style:square;v-text-anchor:top" coordsize="7,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2MMA&#10;AADcAAAADwAAAGRycy9kb3ducmV2LnhtbESPQWsCMRSE74L/ITyhN022LbKsRilSy161Ih4fm+fu&#10;0s3LmkTd/vtGEHocZuYbZrkebCdu5EPrWEM2UyCIK2darjUcvrfTHESIyAY7x6ThlwKsV+PREgvj&#10;7ryj2z7WIkE4FKihibEvpAxVQxbDzPXEyTs7bzEm6WtpPN4T3HbyVam5tNhyWmiwp01D1c/+ajV0&#10;Wa0uZTy9fcnd0b/jSZWf+UHrl8nwsQARaYj/4We7NBryeQa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G2MMAAADcAAAADwAAAAAAAAAAAAAAAACYAgAAZHJzL2Rv&#10;d25yZXYueG1sUEsFBgAAAAAEAAQA9QAAAIgDAAAAAA==&#10;" path="m,7l,1521r7,-7l7,,,7xe" fillcolor="#fffbc3" stroked="f">
                            <v:path arrowok="t" o:connecttype="custom" o:connectlocs="0,7;0,1521;7,1514;7,0;0,7" o:connectangles="0,0,0,0,0"/>
                          </v:shape>
                          <v:shape id="Freeform 872" o:spid="_x0000_s1896" style="position:absolute;left:4709;top:4119;width:6;height:1501;visibility:visible;mso-wrap-style:square;v-text-anchor:top" coordsize="6,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IPsMA&#10;AADcAAAADwAAAGRycy9kb3ducmV2LnhtbESPQYvCMBSE78L+h/AW9qapFYpUo+iiy3q09eLt0Tzb&#10;YvPSbaJ2/fVGEDwOM/MNM1/2phFX6lxtWcF4FIEgLqyuuVRwyLfDKQjnkTU2lknBPzlYLj4Gc0y1&#10;vfGerpkvRYCwS1FB5X2bSumKigy6kW2Jg3eynUEfZFdK3eEtwE0j4yhKpMGaw0KFLX1XVJyzi1Gw&#10;/rmUm3hy3EU72eTH+yT5yw6o1Ndnv5qB8NT7d/jV/tUKpkk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0IPsMAAADcAAAADwAAAAAAAAAAAAAAAACYAgAAZHJzL2Rv&#10;d25yZXYueG1sUEsFBgAAAAAEAAQA9QAAAIgDAAAAAA==&#10;" path="m,l,1501r6,-7l6,,,xe" fillcolor="#fffbc3" stroked="f">
                            <v:path arrowok="t" o:connecttype="custom" o:connectlocs="0,0;0,1501;6,1494;6,0;0,0" o:connectangles="0,0,0,0,0"/>
                          </v:shape>
                          <v:shape id="Freeform 873" o:spid="_x0000_s1897" style="position:absolute;left:4715;top:4106;width:7;height:1494;visibility:visible;mso-wrap-style:square;v-text-anchor:top" coordsize="7,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Mx8MA&#10;AADcAAAADwAAAGRycy9kb3ducmV2LnhtbESPQYvCMBSE78L+h/AW9iJrqkIpXaMsC4IXhVrB66N5&#10;tsXmpSRR6/56Iwgeh5n5hlmsBtOJKznfWlYwnSQgiCurW64VHMr1dwbCB2SNnWVScCcPq+XHaIG5&#10;tjcu6LoPtYgQ9jkqaELocyl91ZBBP7E9cfRO1hkMUbpaaoe3CDednCVJKg22HBca7Omvoeq8vxgF&#10;hXT/29qUMi0GvTvuNvNxVbJSX5/D7w+IQEN4h1/tjVaQpX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Mx8MAAADcAAAADwAAAAAAAAAAAAAAAACYAgAAZHJzL2Rv&#10;d25yZXYueG1sUEsFBgAAAAAEAAQA9QAAAIgDAAAAAA==&#10;" path="m,l,1494r7,-7l7,,,xe" fillcolor="#fffbc3" stroked="f">
                            <v:path arrowok="t" o:connecttype="custom" o:connectlocs="0,0;0,1494;7,1487;7,0;0,0" o:connectangles="0,0,0,0,0"/>
                          </v:shape>
                          <v:shape id="Freeform 874" o:spid="_x0000_s1898" style="position:absolute;left:4722;top:4106;width:7;height:1481;visibility:visible;mso-wrap-style:square;v-text-anchor:top" coordsize="7,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e3sUA&#10;AADcAAAADwAAAGRycy9kb3ducmV2LnhtbESPQWvCQBSE74L/YXlCb7ppKYmkrhKUgiAUTKW9PrKv&#10;SUj2bcyumvx7tyB4HGbmG2a1GUwrrtS72rKC10UEgriwuuZSwen7c74E4TyyxtYyKRjJwWY9naww&#10;1fbGR7rmvhQBwi5FBZX3XSqlKyoy6Ba2Iw7en+0N+iD7UuoebwFuWvkWRbE0WHNYqLCjbUVFk1+M&#10;gqaJj7ss+R1/vk7JmOxybA7ZWamX2ZB9gPA0+Gf40d5rBcv4Hf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x7exQAAANwAAAAPAAAAAAAAAAAAAAAAAJgCAABkcnMv&#10;ZG93bnJldi54bWxQSwUGAAAAAAQABAD1AAAAigMAAAAA&#10;" path="m,l,1481r7,-7l7,,,xe" fillcolor="#fffbc3" stroked="f">
                            <v:path arrowok="t" o:connecttype="custom" o:connectlocs="0,0;0,1481;7,1474;7,0;0,0" o:connectangles="0,0,0,0,0"/>
                          </v:shape>
                          <v:shape id="Freeform 875" o:spid="_x0000_s1899" style="position:absolute;left:4729;top:4099;width:6;height:1461;visibility:visible;mso-wrap-style:square;v-text-anchor:top" coordsize="6,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9QsQA&#10;AADcAAAADwAAAGRycy9kb3ducmV2LnhtbESPQWvCQBSE70L/w/IKvemmhYpEVxGpUO1JTSneHtln&#10;NiT7NmZXk/57VxA8DjPzDTNb9LYWV2p96VjB+ygBQZw7XXKhIDushxMQPiBrrB2Tgn/ysJi/DGaY&#10;atfxjq77UIgIYZ+iAhNCk0rpc0MW/cg1xNE7udZiiLItpG6xi3Bby48kGUuLJccFgw2tDOXV/mIV&#10;bH67n7M5lsVpw5X9umTbP1NtlXp77ZdTEIH68Aw/2t9awWT8Cf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vULEAAAA3AAAAA8AAAAAAAAAAAAAAAAAmAIAAGRycy9k&#10;b3ducmV2LnhtbFBLBQYAAAAABAAEAPUAAACJAwAAAAA=&#10;" path="m,l,1461r6,-7l6,,,xe" fillcolor="#fffbc3" stroked="f">
                            <v:path arrowok="t" o:connecttype="custom" o:connectlocs="0,0;0,1461;6,1454;6,0;0,0" o:connectangles="0,0,0,0,0"/>
                          </v:shape>
                          <v:shape id="Freeform 876" o:spid="_x0000_s1900" style="position:absolute;left:4735;top:4093;width:7;height:1454;visibility:visible;mso-wrap-style:square;v-text-anchor:top" coordsize="7,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vq8QA&#10;AADcAAAADwAAAGRycy9kb3ducmV2LnhtbESPT4vCMBTE7wt+h/AEL4umK1JLNUp1Eb365+Lt0Tzb&#10;YvNSmqh1P/1GEDwOM/MbZr7sTC3u1LrKsoKfUQSCOLe64kLB6bgZJiCcR9ZYWyYFT3KwXPS+5phq&#10;++A93Q++EAHCLkUFpfdNKqXLSzLoRrYhDt7FtgZ9kG0hdYuPADe1HEdRLA1WHBZKbGhdUn493IyC&#10;yfG6XfE5W5+q730xveW/SWb/lBr0u2wGwlPnP+F3e6cVJHEM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r6vEAAAA3AAAAA8AAAAAAAAAAAAAAAAAmAIAAGRycy9k&#10;b3ducmV2LnhtbFBLBQYAAAAABAAEAPUAAACJAwAAAAA=&#10;" path="m,l,1454r7,-14l7,,,xe" fillcolor="#fffbc3" stroked="f">
                            <v:path arrowok="t" o:connecttype="custom" o:connectlocs="0,0;0,1454;7,1440;7,0;0,0" o:connectangles="0,0,0,0,0"/>
                          </v:shape>
                          <v:shape id="Freeform 877" o:spid="_x0000_s1901" style="position:absolute;left:4742;top:4086;width:7;height:1427;visibility:visible;mso-wrap-style:square;v-text-anchor:top" coordsize="7,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MocMA&#10;AADcAAAADwAAAGRycy9kb3ducmV2LnhtbESPzWrDMBCE74W8g9hAbo2cEFLXjRKC60Cv+TnkuEhb&#10;y9RaGUt17LevCoUeh5n5htkdRteKgfrQeFawWmYgiLU3DdcKbtfTcw4iRGSDrWdSMFGAw372tMPC&#10;+AefabjEWiQIhwIV2Bi7QsqgLTkMS98RJ+/T9w5jkn0tTY+PBHetXGfZVjpsOC1Y7Ki0pL8u305B&#10;pbP3TcDXqjxVU3M+TprCPVdqMR+PbyAijfE//Nf+MAry7Qv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VMocMAAADcAAAADwAAAAAAAAAAAAAAAACYAgAAZHJzL2Rv&#10;d25yZXYueG1sUEsFBgAAAAAEAAQA9QAAAIgDAAAAAA==&#10;" path="m,l,1427r7,-13l7,,,xe" fillcolor="#fffbc3" stroked="f">
                            <v:path arrowok="t" o:connecttype="custom" o:connectlocs="0,0;0,1427;7,1414;7,0;0,0" o:connectangles="0,0,0,0,0"/>
                          </v:shape>
                          <v:shape id="Freeform 878" o:spid="_x0000_s1902" style="position:absolute;left:4749;top:4073;width:6;height:1421;visibility:visible;mso-wrap-style:square;v-text-anchor:top" coordsize="6,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aU8EA&#10;AADcAAAADwAAAGRycy9kb3ducmV2LnhtbERPz2vCMBS+D/Y/hDfwNtPpKFqNMqqCN2c3PT+aZ1ts&#10;XkoSte6vN4eBx4/v93zZm1ZcyfnGsoKPYQKCuLS64UrB78/mfQLCB2SNrWVScCcPy8XryxwzbW+8&#10;p2sRKhFD2GeooA6hy6T0ZU0G/dB2xJE7WWcwROgqqR3eYrhp5ShJUmmw4dhQY0d5TeW5uBgFf8Vn&#10;Pz3kp+/VTk/T9dgl+dGulRq89V8zEIH68BT/u7dawSSN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iGlPBAAAA3AAAAA8AAAAAAAAAAAAAAAAAmAIAAGRycy9kb3du&#10;cmV2LnhtbFBLBQYAAAAABAAEAPUAAACGAwAAAAA=&#10;" path="m,l,1421r6,-14l6,,,xe" fillcolor="#fffbc3" stroked="f">
                            <v:path arrowok="t" o:connecttype="custom" o:connectlocs="0,0;0,1421;6,1407;6,0;0,0" o:connectangles="0,0,0,0,0"/>
                          </v:shape>
                          <v:shape id="Freeform 879" o:spid="_x0000_s1903" style="position:absolute;left:4755;top:4066;width:7;height:1408;visibility:visible;mso-wrap-style:square;v-text-anchor:top" coordsize="7,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b5MUA&#10;AADcAAAADwAAAGRycy9kb3ducmV2LnhtbESPQWsCMRSE7wX/Q3iCl1Kz9bDY1SgiFAShovZQb4/N&#10;c7O4eVk2cTf996ZQ8DjMzDfMch1tI3rqfO1Ywfs0A0FcOl1zpeD7/Pk2B+EDssbGMSn4JQ/r1ehl&#10;iYV2Ax+pP4VKJAj7AhWYENpCSl8asuinriVO3tV1FkOSXSV1h0OC20bOsiyXFmtOCwZb2hoqb6e7&#10;VXB93feD2eThkG9n969+F38ul6jUZBw3CxCBYniG/9s7rWCef8DfmX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xvkxQAAANwAAAAPAAAAAAAAAAAAAAAAAJgCAABkcnMv&#10;ZG93bnJldi54bWxQSwUGAAAAAAQABAD1AAAAigMAAAAA&#10;" path="m,l,1408r7,-14l7,,,xe" fillcolor="#fffbc3" stroked="f">
                            <v:path arrowok="t" o:connecttype="custom" o:connectlocs="0,0;0,1408;7,1394;7,0;0,0" o:connectangles="0,0,0,0,0"/>
                          </v:shape>
                          <v:shape id="Freeform 880" o:spid="_x0000_s1904" style="position:absolute;left:4762;top:4060;width:7;height:1394;visibility:visible;mso-wrap-style:square;v-text-anchor:top" coordsize="7,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xgMMA&#10;AADcAAAADwAAAGRycy9kb3ducmV2LnhtbERPTYvCMBC9C/6HMII3TS2ySjWKKMvqYQ/qingbmrEt&#10;NpPSpFr76zeHhT0+3vdy3ZpSPKl2hWUFk3EEgji1uuBMwc/5czQH4TyyxtIyKXiTg/Wq31tiou2L&#10;j/Q8+UyEEHYJKsi9rxIpXZqTQTe2FXHg7rY26AOsM6lrfIVwU8o4ij6kwYJDQ44VbXNKH6fGKOi+&#10;d9ep8bfyOr11zbn7ii/VwSg1HLSbBQhPrf8X/7n3WsF8FuaH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IxgMMAAADcAAAADwAAAAAAAAAAAAAAAACYAgAAZHJzL2Rv&#10;d25yZXYueG1sUEsFBgAAAAAEAAQA9QAAAIgDAAAAAA==&#10;" path="m,l,1394r7,-7l7,,,xe" fillcolor="#fffbc3" stroked="f">
                            <v:path arrowok="t" o:connecttype="custom" o:connectlocs="0,0;0,1394;7,1387;7,0;0,0" o:connectangles="0,0,0,0,0"/>
                          </v:shape>
                          <v:shape id="Freeform 881" o:spid="_x0000_s1905" style="position:absolute;left:4769;top:4053;width:6;height:1381;visibility:visible;mso-wrap-style:square;v-text-anchor:top" coordsize="6,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BsMA&#10;AADcAAAADwAAAGRycy9kb3ducmV2LnhtbESPQYvCMBSE78L+h/AWvGmqiLrdprIoQi8KVtnz2+bZ&#10;lm1eShO1/nsjCB6HmfmGSVa9acSVOldbVjAZRyCIC6trLhWcjtvREoTzyBoby6TgTg5W6ccgwVjb&#10;Gx/omvtSBAi7GBVU3rexlK6oyKAb25Y4eGfbGfRBdqXUHd4C3DRyGkVzabDmsFBhS+uKiv/8YhTM&#10;/nb78+V3cZ9tfMbt1wGz+Q6VGn72P98gPPX+HX61M61guZjA80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C/BsMAAADcAAAADwAAAAAAAAAAAAAAAACYAgAAZHJzL2Rv&#10;d25yZXYueG1sUEsFBgAAAAAEAAQA9QAAAIgDAAAAAA==&#10;" path="m,l,1381r6,-13l6,,,xe" fillcolor="#fffbc3" stroked="f">
                            <v:path arrowok="t" o:connecttype="custom" o:connectlocs="0,0;0,1381;6,1368;6,0;0,0" o:connectangles="0,0,0,0,0"/>
                          </v:shape>
                          <v:shape id="Freeform 882" o:spid="_x0000_s1906" style="position:absolute;left:4775;top:4053;width:7;height:1361;visibility:visible;mso-wrap-style:square;v-text-anchor:top" coordsize="7,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L7cMA&#10;AADcAAAADwAAAGRycy9kb3ducmV2LnhtbESP3WrCQBSE74W+w3IKvdONKWhIXUUFoTdF/HmAY/aY&#10;hGbPCdk1xj59t1DwcpiZb5jFanCN6qnztbCB6SQBRVyIrbk0cD7txhkoH5AtNsJk4EEeVsuX0QJz&#10;K3c+UH8MpYoQ9jkaqEJoc619UZFDP5GWOHpX6RyGKLtS2w7vEe4anSbJTDusOS5U2NK2ouL7eHMG&#10;5vaRbvqvzOEFRa4/LTeyfzfm7XVYf4AKNIRn+L/9aQ1k8xT+zsQj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4L7cMAAADcAAAADwAAAAAAAAAAAAAAAACYAgAAZHJzL2Rv&#10;d25yZXYueG1sUEsFBgAAAAAEAAQA9QAAAIgDAAAAAA==&#10;" path="m,l,1361r7,-7l7,,,xe" fillcolor="#fffbc3" stroked="f">
                            <v:path arrowok="t" o:connecttype="custom" o:connectlocs="0,0;0,1361;7,1354;7,0;0,0" o:connectangles="0,0,0,0,0"/>
                          </v:shape>
                          <v:shape id="Freeform 883" o:spid="_x0000_s1907" style="position:absolute;left:4782;top:4053;width:6;height:1334;visibility:visible;mso-wrap-style:square;v-text-anchor:top" coordsize="6,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aMcQA&#10;AADcAAAADwAAAGRycy9kb3ducmV2LnhtbESPwW7CMBBE75X6D9ZW4lYciihpwCCKVKXXBj5gGy9x&#10;IF6H2JD072skJI6jmXmjWa4H24grdb52rGAyTkAQl07XXCnY775eUxA+IGtsHJOCP/KwXj0/LTHT&#10;rucfuhahEhHCPkMFJoQ2k9KXhiz6sWuJo3dwncUQZVdJ3WEf4baRb0nyLi3WHBcMtrQ1VJ6Ki1Xw&#10;ezzlab+ZVWY7m+afhTx/5POzUqOXYbMAEWgIj/C9/a0VpPMp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r2jHEAAAA3AAAAA8AAAAAAAAAAAAAAAAAmAIAAGRycy9k&#10;b3ducmV2LnhtbFBLBQYAAAAABAAEAPUAAACJAwAAAAA=&#10;" path="m,l,1334r6,-6l6,,,xe" fillcolor="#fffbc3" stroked="f">
                            <v:path arrowok="t" o:connecttype="custom" o:connectlocs="0,0;0,1334;6,1328;6,0;0,0" o:connectangles="0,0,0,0,0"/>
                          </v:shape>
                          <v:shape id="Freeform 884" o:spid="_x0000_s1908" style="position:absolute;left:4788;top:4053;width:7;height:1328;visibility:visible;mso-wrap-style:square;v-text-anchor:top" coordsize="7,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D58QA&#10;AADcAAAADwAAAGRycy9kb3ducmV2LnhtbESPS4sCMRCE74L/IbTgTTM+UJk1iggrih587GVvTdI7&#10;MzjpDJOsjv/eCILHoqq+oubLxpbiRrUvHCsY9BMQxNqZgjMFP5fv3gyED8gGS8ek4EEelot2a46p&#10;cXc+0e0cMhEh7FNUkIdQpVJ6nZNF33cVcfT+XG0xRFln0tR4j3BbymGSTKTFguNCjhWtc9LX879V&#10;sEOr17/7/aVabY6D6cgdLJdaqW6nWX2BCNSET/jd3hoFs+kY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Ag+fEAAAA3AAAAA8AAAAAAAAAAAAAAAAAmAIAAGRycy9k&#10;b3ducmV2LnhtbFBLBQYAAAAABAAEAPUAAACJAwAAAAA=&#10;" path="m,l,1328r7,-14l7,,,xe" fillcolor="#fffbc3" stroked="f">
                            <v:path arrowok="t" o:connecttype="custom" o:connectlocs="0,0;0,1328;7,1314;7,0;0,0" o:connectangles="0,0,0,0,0"/>
                          </v:shape>
                          <v:shape id="Freeform 885" o:spid="_x0000_s1909" style="position:absolute;left:4795;top:4053;width:7;height:1314;visibility:visible;mso-wrap-style:square;v-text-anchor:top" coordsize="7,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gB8YA&#10;AADcAAAADwAAAGRycy9kb3ducmV2LnhtbESPQWsCMRSE70L/Q3gFL6JZLVbdGkUEpVCLqL309pq8&#10;7m7dvKybVLf/vhEEj8PMfMNM540txZlqXzhW0O8lIIi1MwVnCj4Oq+4YhA/IBkvHpOCPPMxnD60p&#10;psZdeEfnfchEhLBPUUEeQpVK6XVOFn3PVcTR+3a1xRBlnUlT4yXCbSkHSfIsLRYcF3KsaJmTPu5/&#10;rYLJ28/afa4mevT07k4dq8PXZmuUaj82ixcQgZpwD9/ar0bBeDSE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IgB8YAAADcAAAADwAAAAAAAAAAAAAAAACYAgAAZHJz&#10;L2Rvd25yZXYueG1sUEsFBgAAAAAEAAQA9QAAAIsDAAAAAA==&#10;" path="m,l,1314r7,-6l7,,,xe" fillcolor="#fffbc3" stroked="f">
                            <v:path arrowok="t" o:connecttype="custom" o:connectlocs="0,0;0,1314;7,1308;7,0;0,0" o:connectangles="0,0,0,0,0"/>
                          </v:shape>
                          <v:rect id="Rectangle 886" o:spid="_x0000_s1910" style="position:absolute;left:4802;top:4046;width: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szMMA&#10;AADcAAAADwAAAGRycy9kb3ducmV2LnhtbESPQYvCMBSE78L+h/AW9qbpelC3GkUXhEUv2q14fTbP&#10;tti8lCbW+u+NIHgcZr4ZZrboTCVaalxpWcH3IAJBnFldcq4g/V/3JyCcR9ZYWSYFd3KwmH/0Zhhr&#10;e+M9tYnPRShhF6OCwvs6ltJlBRl0A1sTB+9sG4M+yCaXusFbKDeVHEbRSBosOSwUWNNvQdkluRoF&#10;E7NJ0+p4Wiebn0OL+rDa1duVUl+f3XIKwlPn3+EX/acDNx7B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szMMAAADcAAAADwAAAAAAAAAAAAAAAACYAgAAZHJzL2Rv&#10;d25yZXYueG1sUEsFBgAAAAAEAAQA9QAAAIgDAAAAAA==&#10;" fillcolor="#fffbc3" stroked="f"/>
                          <v:shape id="Freeform 887" o:spid="_x0000_s1911" style="position:absolute;left:4808;top:4046;width:7;height:1315;visibility:visible;mso-wrap-style:square;v-text-anchor:top" coordsize="7,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6zcYA&#10;AADcAAAADwAAAGRycy9kb3ducmV2LnhtbESP0WoCMRRE3wv+Q7gFX6RmLVJlNYpILZVCUesHXJLr&#10;7trNTdhEXffrm0Khj8PMnGHmy9bW4kpNqBwrGA0zEMTamYoLBcevzdMURIjIBmvHpOBOAZaL3sMc&#10;c+NuvKfrIRYiQTjkqKCM0edSBl2SxTB0njh5J9dYjEk2hTQN3hLc1vI5y16kxYrTQome1iXp78PF&#10;Khicq4/tbtx5vxl8boPubKdf35TqP7arGYhIbfwP/7XfjYLpZAK/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i6zcYAAADcAAAADwAAAAAAAAAAAAAAAACYAgAAZHJz&#10;L2Rvd25yZXYueG1sUEsFBgAAAAAEAAQA9QAAAIsDAAAAAA==&#10;" path="m,l,1315r7,-7l7,,,xe" fillcolor="#fffbc3" stroked="f">
                            <v:path arrowok="t" o:connecttype="custom" o:connectlocs="0,0;0,1315;7,1308;7,0;0,0" o:connectangles="0,0,0,0,0"/>
                          </v:shape>
                          <v:shape id="Freeform 888" o:spid="_x0000_s1912" style="position:absolute;left:4815;top:4040;width:7;height:1314;visibility:visible;mso-wrap-style:square;v-text-anchor:top" coordsize="7,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PmcQA&#10;AADcAAAADwAAAGRycy9kb3ducmV2LnhtbERPy2rCQBTdF/yH4QrdFJ1YoWrqGKSQIlgRH5vubmdu&#10;k2jmTpqZavr3zqLg8nDe86yztbhQ6yvHCkbDBASxdqbiQsHxkA+mIHxANlg7JgV/5CFb9B7mmBp3&#10;5R1d9qEQMYR9igrKEJpUSq9LsuiHriGO3LdrLYYI20KaFq8x3NbyOUlepMWKY0OJDb2VpM/7X6tg&#10;tj69u898pifjjft5sjp8fWyNUo/9bvkKIlAX7uJ/98oomE7i2ng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j5nEAAAA3AAAAA8AAAAAAAAAAAAAAAAAmAIAAGRycy9k&#10;b3ducmV2LnhtbFBLBQYAAAAABAAEAPUAAACJAwAAAAA=&#10;" path="m,6l,1314r7,-6l7,,,6xe" fillcolor="#fffbc3" stroked="f">
                            <v:path arrowok="t" o:connecttype="custom" o:connectlocs="0,6;0,1314;7,1308;7,0;0,6" o:connectangles="0,0,0,0,0"/>
                          </v:shape>
                          <v:shape id="Freeform 889" o:spid="_x0000_s1913" style="position:absolute;left:4822;top:4040;width:6;height:1308;visibility:visible;mso-wrap-style:square;v-text-anchor:top" coordsize="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HuMIA&#10;AADcAAAADwAAAGRycy9kb3ducmV2LnhtbESPQYvCMBSE7wv+h/AEb2vqHqxWo4ggKHrR3R/waJ5t&#10;sXkpSWy7/nojCB6HmfmGWa57U4uWnK8sK5iMExDEudUVFwr+fnffMxA+IGusLZOCf/KwXg2+lphp&#10;2/GZ2ksoRISwz1BBGUKTSenzkgz6sW2Io3e1zmCI0hVSO+wi3NTyJ0mm0mDFcaHEhrYl5bfL3Siw&#10;2/sjad0E3WFPXXU6p8c0OKVGw36zABGoD5/wu73XCmbpH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ke4wgAAANwAAAAPAAAAAAAAAAAAAAAAAJgCAABkcnMvZG93&#10;bnJldi54bWxQSwUGAAAAAAQABAD1AAAAhwMAAAAA&#10;" path="m,l,1308r6,-7l6,,,xe" fillcolor="#fffbc3" stroked="f">
                            <v:path arrowok="t" o:connecttype="custom" o:connectlocs="0,0;0,1308;6,1301;6,0;0,0" o:connectangles="0,0,0,0,0"/>
                          </v:shape>
                          <v:shape id="Freeform 890" o:spid="_x0000_s1914" style="position:absolute;left:4828;top:4033;width:7;height:1308;visibility:visible;mso-wrap-style:square;v-text-anchor:top" coordsize="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CRr4A&#10;AADcAAAADwAAAGRycy9kb3ducmV2LnhtbERPzYrCMBC+L/gOYYS9rakepFSjiCAs62lbH2Boxqba&#10;TEITa/XpzUHw+PH9r7ej7cRAfWgdK5jPMhDEtdMtNwpO1eEnBxEissbOMSl4UIDtZvK1xkK7O//T&#10;UMZGpBAOBSowMfpCylAbshhmzhMn7ux6izHBvpG6x3sKt51cZNlSWmw5NRj0tDdUX8ubVdDgyUR/&#10;flbL6u9yOD7KtvJDqdT3dNytQEQa40f8dv9qBXme5qcz6Qj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rAka+AAAA3AAAAA8AAAAAAAAAAAAAAAAAmAIAAGRycy9kb3ducmV2&#10;LnhtbFBLBQYAAAAABAAEAPUAAACDAwAAAAA=&#10;" path="m,l,1308r7,-7l7,,,xe" fillcolor="#fffbc3" stroked="f">
                            <v:path arrowok="t" o:connecttype="custom" o:connectlocs="0,0;0,1308;7,1301;7,0;0,0" o:connectangles="0,0,0,0,0"/>
                          </v:shape>
                          <v:rect id="Rectangle 891" o:spid="_x0000_s1915" style="position:absolute;left:4835;top:4033;width:7;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En8MA&#10;AADcAAAADwAAAGRycy9kb3ducmV2LnhtbESPQYvCMBSE78L+h/AWvGmqh6V2jbIuCKIXrRWvb5tn&#10;W2xeSpOt9d8bQfA4zHwzzHzZm1p01LrKsoLJOAJBnFtdcaEgO65HMQjnkTXWlknBnRwsFx+DOSba&#10;3vhAXeoLEUrYJaig9L5JpHR5SQbd2DbEwbvY1qAPsi2kbvEWyk0tp1H0JQ1WHBZKbOi3pPya/hsF&#10;sdlmWX3+W6fb2alDfVrtm91KqeFn//MNwlPv3+EXvdGBiyf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En8MAAADcAAAADwAAAAAAAAAAAAAAAACYAgAAZHJzL2Rv&#10;d25yZXYueG1sUEsFBgAAAAAEAAQA9QAAAIgDAAAAAA==&#10;" fillcolor="#fffbc3" stroked="f"/>
                          <v:shape id="Freeform 892" o:spid="_x0000_s1916" style="position:absolute;left:4842;top:4033;width:6;height:1228;visibility:visible;mso-wrap-style:square;v-text-anchor:top" coordsize="6,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dcQA&#10;AADcAAAADwAAAGRycy9kb3ducmV2LnhtbESPQYvCMBSE74L/ITxhb5rqYSnVtKjsgiysoPawx0fz&#10;bLs2L6WJtf57Iwgeh5n5hlllg2lET52rLSuYzyIQxIXVNZcK8tP3NAbhPLLGxjIpuJODLB2PVpho&#10;e+MD9UdfigBhl6CCyvs2kdIVFRl0M9sSB+9sO4M+yK6UusNbgJtGLqLoUxqsOSxU2NK2ouJyvBoF&#10;X5dN/k+/5w3128PfT+739/a0V+pjMqyXIDwN/h1+tXdaQRwv4Hk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HXEAAAA3AAAAA8AAAAAAAAAAAAAAAAAmAIAAGRycy9k&#10;b3ducmV2LnhtbFBLBQYAAAAABAAEAPUAAACJAwAAAAA=&#10;" path="m,l,1228r6,-6l6,,,xe" fillcolor="#fffbc3" stroked="f">
                            <v:path arrowok="t" o:connecttype="custom" o:connectlocs="0,0;0,1228;6,1222;6,0;0,0" o:connectangles="0,0,0,0,0"/>
                          </v:shape>
                          <v:shape id="Freeform 893" o:spid="_x0000_s1917" style="position:absolute;left:4848;top:4033;width:7;height:1215;visibility:visible;mso-wrap-style:square;v-text-anchor:top" coordsize="7,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kEsUA&#10;AADcAAAADwAAAGRycy9kb3ducmV2LnhtbESPW4vCMBSE3wX/QziCL7KmXlhL1yiysKAPC95g2bdD&#10;c2yLzUlJYq3/fiMI+zjMzDfMct2ZWrTkfGVZwWScgCDOra64UHA+fb2lIHxA1lhbJgUP8rBe9XtL&#10;zLS984HaYyhEhLDPUEEZQpNJ6fOSDPqxbYijd7HOYIjSFVI7vEe4qeU0Sd6lwYrjQokNfZaUX483&#10;o2B0au3v92Lv5m23w/x28M2P9EoNB93mA0SgLvyHX+2tVpCmM3ie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2QSxQAAANwAAAAPAAAAAAAAAAAAAAAAAJgCAABkcnMv&#10;ZG93bnJldi54bWxQSwUGAAAAAAQABAD1AAAAigMAAAAA&#10;" path="m,l,1215r7,-13l7,,,xe" fillcolor="#fffbc3" stroked="f">
                            <v:path arrowok="t" o:connecttype="custom" o:connectlocs="0,0;0,1215;7,1202;7,0;0,0" o:connectangles="0,0,0,0,0"/>
                          </v:shape>
                          <v:shape id="Freeform 894" o:spid="_x0000_s1918" style="position:absolute;left:4855;top:4026;width:7;height:1195;visibility:visible;mso-wrap-style:square;v-text-anchor:top" coordsize="7,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6jcUA&#10;AADcAAAADwAAAGRycy9kb3ducmV2LnhtbESPT2sCMRTE74LfITyhNzfrUmTZGkUEQfBQqj3Y2+vm&#10;7Z+6eYmbqOu3N4VCj8PM/IZZrAbTiRv1vrWsYJakIIhLq1uuFXwet9MchA/IGjvLpOBBHlbL8WiB&#10;hbZ3/qDbIdQiQtgXqKAJwRVS+rIhgz6xjjh6le0Nhij7Wuoe7xFuOpml6VwabDkuNOho01B5PlyN&#10;gp/r/PuU7WcVZvvju8fy6+Iqp9TLZFi/gQg0hP/wX3unFeT5K/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jqNxQAAANwAAAAPAAAAAAAAAAAAAAAAAJgCAABkcnMv&#10;ZG93bnJldi54bWxQSwUGAAAAAAQABAD1AAAAigMAAAAA&#10;" path="m,l,1195r7,-6l7,7,,xe" fillcolor="#fffbc3" stroked="f">
                            <v:path arrowok="t" o:connecttype="custom" o:connectlocs="0,0;0,1195;7,1189;7,7;0,0" o:connectangles="0,0,0,0,0"/>
                          </v:shape>
                          <v:shape id="Freeform 895" o:spid="_x0000_s1919" style="position:absolute;left:4862;top:4026;width:6;height:1189;visibility:visible;mso-wrap-style:square;v-text-anchor:top" coordsize="6,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sCMYA&#10;AADcAAAADwAAAGRycy9kb3ducmV2LnhtbESPQWvCQBSE7wX/w/KEXopuLI3G6CpFKPRWTYt4fGaf&#10;STT7NmS3Ju2v7xYEj8PMfMMs172pxZVaV1lWMBlHIIhzqysuFHx9vo0SEM4ja6wtk4IfcrBeDR6W&#10;mGrb8Y6umS9EgLBLUUHpfZNK6fKSDLqxbYiDd7KtQR9kW0jdYhfgppbPUTSVBisOCyU2tCkpv2Tf&#10;RsE2nj5tJWeb2elj3h3P8YF+9y9KPQ771wUIT72/h2/td60gSWL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4sCMYAAADcAAAADwAAAAAAAAAAAAAAAACYAgAAZHJz&#10;L2Rvd25yZXYueG1sUEsFBgAAAAAEAAQA9QAAAIsDAAAAAA==&#10;" path="m,l,1189r6,-14l6,,,xe" fillcolor="#fffbc3" stroked="f">
                            <v:path arrowok="t" o:connecttype="custom" o:connectlocs="0,0;0,1189;6,1175;6,0;0,0" o:connectangles="0,0,0,0,0"/>
                          </v:shape>
                          <v:shape id="Freeform 896" o:spid="_x0000_s1920" style="position:absolute;left:4868;top:4020;width:7;height:1181;visibility:visible;mso-wrap-style:square;v-text-anchor:top" coordsize="7,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ZkcYA&#10;AADcAAAADwAAAGRycy9kb3ducmV2LnhtbESPT2vCQBTE74V+h+UVvNVNBTVEN1JaRb0Iagv29si+&#10;/KHZtzG7avLtuwXB4zAzv2Hmi87U4kqtqywreBtGIIgzqysuFHwdV68xCOeRNdaWSUFPDhbp89Mc&#10;E21vvKfrwRciQNglqKD0vkmkdFlJBt3QNsTBy21r0AfZFlK3eAtwU8tRFE2kwYrDQokNfZSU/R4u&#10;RsF22i378XctT1WTjz/Xu22/O/8oNXjp3mcgPHX+Eb63N1pBHE/g/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0ZkcYAAADcAAAADwAAAAAAAAAAAAAAAACYAgAAZHJz&#10;L2Rvd25yZXYueG1sUEsFBgAAAAAEAAQA9QAAAIsDAAAAAA==&#10;" path="m,6l,1181r7,-6l7,,,6xe" fillcolor="#fffbc3" stroked="f">
                            <v:path arrowok="t" o:connecttype="custom" o:connectlocs="0,6;0,1181;7,1175;7,0;0,6" o:connectangles="0,0,0,0,0"/>
                          </v:shape>
                          <v:shape id="Freeform 897" o:spid="_x0000_s1921" style="position:absolute;left:4875;top:4020;width:6;height:1175;visibility:visible;mso-wrap-style:square;v-text-anchor:top" coordsize="6,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fKcYA&#10;AADcAAAADwAAAGRycy9kb3ducmV2LnhtbESPQWvCQBSE74X+h+UVvBSz0UKN0VWqICp4MdX7M/ua&#10;pM2+DdltjP/eFQo9DjPzDTNf9qYWHbWusqxgFMUgiHOrKy4UnD43wwSE88gaa8uk4EYOlovnpzmm&#10;2l75SF3mCxEg7FJUUHrfpFK6vCSDLrINcfC+bGvQB9kWUrd4DXBTy3Ecv0uDFYeFEhtal5T/ZL9G&#10;wXQ1nky3l1Nxrl5vm2P2fdi/bXOlBi/9xwyEp97/h//aO60gSS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CfKcYAAADcAAAADwAAAAAAAAAAAAAAAACYAgAAZHJz&#10;L2Rvd25yZXYueG1sUEsFBgAAAAAEAAQA9QAAAIsDAAAAAA==&#10;" path="m,l,1175r6,-7l6,,,xe" fillcolor="#fffbc3" stroked="f">
                            <v:path arrowok="t" o:connecttype="custom" o:connectlocs="0,0;0,1175;6,1168;6,0;0,0" o:connectangles="0,0,0,0,0"/>
                          </v:shape>
                          <v:shape id="Freeform 898" o:spid="_x0000_s1922" style="position:absolute;left:4881;top:4020;width:7;height:1168;visibility:visible;mso-wrap-style:square;v-text-anchor:top" coordsize="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jG8EA&#10;AADcAAAADwAAAGRycy9kb3ducmV2LnhtbERPz2vCMBS+C/4P4Qm7aeoOUqtpceJAUJhz0/OjeTZ1&#10;zUtpMtv998thsOPH93tdDLYRD+p87VjBfJaAIC6drrlS8PnxOk1B+ICssXFMCn7IQ5GPR2vMtOv5&#10;nR7nUIkYwj5DBSaENpPSl4Ys+plriSN3c53FEGFXSd1hH8NtI5+TZCEt1hwbDLa0NVR+nb+tgt3F&#10;v1zf7uVWHg/pYJLlKUjslXqaDJsViEBD+Bf/ufdaQZrGtfFMP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ZoxvBAAAA3AAAAA8AAAAAAAAAAAAAAAAAmAIAAGRycy9kb3du&#10;cmV2LnhtbFBLBQYAAAAABAAEAPUAAACGAwAAAAA=&#10;" path="m,l,1168r7,-6l7,,,xe" fillcolor="#fffbc3" stroked="f">
                            <v:path arrowok="t" o:connecttype="custom" o:connectlocs="0,0;0,1168;7,1162;7,0;0,0" o:connectangles="0,0,0,0,0"/>
                          </v:shape>
                          <v:shape id="Freeform 899" o:spid="_x0000_s1923" style="position:absolute;left:4888;top:4020;width:7;height:1162;visibility:visible;mso-wrap-style:square;v-text-anchor:top" coordsize="7,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DMUA&#10;AADcAAAADwAAAGRycy9kb3ducmV2LnhtbESPQWvCQBSE70L/w/IEb7pRiqSpm1AKglQ9NNrQ42v2&#10;NQnNvg3ZVeO/d4WCx2FmvmFW2WBacabeNZYVzGcRCOLS6oYrBcfDehqDcB5ZY2uZFFzJQZY+jVaY&#10;aHvhTzrnvhIBwi5BBbX3XSKlK2sy6Ga2Iw7er+0N+iD7SuoeLwFuWrmIoqU02HBYqLGj95rKv/xk&#10;FOTR4munm+KnOn4si2Ib2/23fVZqMh7eXkF4Gvwj/N/eaAVx/AL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v4MxQAAANwAAAAPAAAAAAAAAAAAAAAAAJgCAABkcnMv&#10;ZG93bnJldi54bWxQSwUGAAAAAAQABAD1AAAAigMAAAAA&#10;" path="m,l,1162r7,l7,6,,xe" fillcolor="#fffbc3" stroked="f">
                            <v:path arrowok="t" o:connecttype="custom" o:connectlocs="0,0;0,1162;7,1162;7,6;0,0" o:connectangles="0,0,0,0,0"/>
                          </v:shape>
                          <v:shape id="Freeform 900" o:spid="_x0000_s1924" style="position:absolute;left:4895;top:4026;width:6;height:1156;visibility:visible;mso-wrap-style:square;v-text-anchor:top" coordsize="6,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ZKMMA&#10;AADcAAAADwAAAGRycy9kb3ducmV2LnhtbERPS27CMBDdV+odrKnUTQUOXVBIcSKEREUXXfA5wCge&#10;kqjxONjTEDh9vajU5dP7r8rRdWqgEFvPBmbTDBRx5W3LtYHTcTtZgIqCbLHzTAZuFKEsHh9WmFt/&#10;5T0NB6lVCuGYo4FGpM+1jlVDDuPU98SJO/vgUBIMtbYBryncdfo1y+baYcupocGeNg1V34cfZ0Dw&#10;HtZvL1/Z523YRrHz/cflMhrz/DSu30EJjfIv/nPvrIHFMs1PZ9IR0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zZKMMAAADcAAAADwAAAAAAAAAAAAAAAACYAgAAZHJzL2Rv&#10;d25yZXYueG1sUEsFBgAAAAAEAAQA9QAAAIgDAAAAAA==&#10;" path="m,l,1156r6,-7l6,,,xe" fillcolor="#fffbc3" stroked="f">
                            <v:path arrowok="t" o:connecttype="custom" o:connectlocs="0,0;0,1156;6,1149;6,0;0,0" o:connectangles="0,0,0,0,0"/>
                          </v:shape>
                          <v:shape id="Freeform 901" o:spid="_x0000_s1925" style="position:absolute;left:4901;top:4026;width:7;height:1149;visibility:visible;mso-wrap-style:square;v-text-anchor:top" coordsize="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ZRsYA&#10;AADcAAAADwAAAGRycy9kb3ducmV2LnhtbESPT2sCMRTE7wW/Q3iCl6JZeyh2NYpKxUKh4B8Qb4/N&#10;c7O6eQmbqNt++qYg9DjMzG+Yyay1tbhREyrHCoaDDARx4XTFpYL9btUfgQgRWWPtmBR8U4DZtPM0&#10;wVy7O2/oto2lSBAOOSowMfpcylAYshgGzhMn7+QaizHJppS6wXuC21q+ZNmrtFhxWjDoaWmouGyv&#10;VsGn33i9Opbm+l797M+L9fPXYUlK9brtfAwiUhv/w4/2h1YwehvC35l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NZRsYAAADcAAAADwAAAAAAAAAAAAAAAACYAgAAZHJz&#10;L2Rvd25yZXYueG1sUEsFBgAAAAAEAAQA9QAAAIsDAAAAAA==&#10;" path="m,l,1149r7,l7,7,,xe" fillcolor="#fffbc3" stroked="f">
                            <v:path arrowok="t" o:connecttype="custom" o:connectlocs="0,0;0,1149;7,1149;7,7;0,0" o:connectangles="0,0,0,0,0"/>
                          </v:shape>
                          <v:rect id="Rectangle 902" o:spid="_x0000_s1926" style="position:absolute;left:4908;top:4033;width: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MNcMA&#10;AADcAAAADwAAAGRycy9kb3ducmV2LnhtbESPQYvCMBSE78L+h/AW9qbpeli0GkUXBNGLW1u8Pptn&#10;W2xeShNr/fdmQfA4zHwzzHzZm1p01LrKsoLvUQSCOLe64kJBetwMJyCcR9ZYWyYFD3KwXHwM5hhr&#10;e+c/6hJfiFDCLkYFpfdNLKXLSzLoRrYhDt7FtgZ9kG0hdYv3UG5qOY6iH2mw4rBQYkO/JeXX5GYU&#10;TMwuTevTeZPsplmHOlsfmv1aqa/PfjUD4an37/CL3urATcfwfy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LMNcMAAADcAAAADwAAAAAAAAAAAAAAAACYAgAAZHJzL2Rv&#10;d25yZXYueG1sUEsFBgAAAAAEAAQA9QAAAIgDAAAAAA==&#10;" fillcolor="#fffbc3" stroked="f"/>
                          <v:shape id="Freeform 903" o:spid="_x0000_s1927" style="position:absolute;left:4915;top:4040;width:6;height:1135;visibility:visible;mso-wrap-style:square;v-text-anchor:top" coordsize="6,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sOsMA&#10;AADcAAAADwAAAGRycy9kb3ducmV2LnhtbESP3WoCMRSE7wXfIRyhN6LZtiDb1Shilda7+vMAh81x&#10;d3FzEpK4rm/fFApeDjPzDbNY9aYVHfnQWFbwOs1AEJdWN1wpOJ92kxxEiMgaW8uk4EEBVsvhYIGF&#10;tnc+UHeMlUgQDgUqqGN0hZShrMlgmFpHnLyL9QZjkr6S2uM9wU0r37JsJg02nBZqdLSpqbweb0ZB&#10;8Idcy8/Ojb+265Mb7/WP1VGpl1G/noOI1Mdn+L/9rRXkH+/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sOsMAAADcAAAADwAAAAAAAAAAAAAAAACYAgAAZHJzL2Rv&#10;d25yZXYueG1sUEsFBgAAAAAEAAQA9QAAAIgDAAAAAA==&#10;" path="m,l,1135r6,-7l6,,,xe" fillcolor="#fffbc3" stroked="f">
                            <v:path arrowok="t" o:connecttype="custom" o:connectlocs="0,0;0,1135;6,1128;6,0;0,0" o:connectangles="0,0,0,0,0"/>
                          </v:shape>
                          <v:shape id="Freeform 904" o:spid="_x0000_s1928" style="position:absolute;left:4921;top:405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qoMQA&#10;AADcAAAADwAAAGRycy9kb3ducmV2LnhtbESPT2sCMRTE74V+h/AKvdWspZZ1NYpIC97EPxdvz80z&#10;Wdy8rJuou9++EYQeh5n5DTOdd64WN2pD5VnBcJCBIC69rtgo2O9+P3IQISJrrD2Tgp4CzGevL1Ms&#10;tL/zhm7baESCcChQgY2xKaQMpSWHYeAb4uSdfOswJtkaqVu8J7ir5WeWfUuHFacFiw0tLZXn7dUp&#10;WPn1dZTvfsLRyn5tzKk/DC9Lpd7fusUERKQu/oef7ZVWkI+/4HE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KqDEAAAA3AAAAA8AAAAAAAAAAAAAAAAAmAIAAGRycy9k&#10;b3ducmV2LnhtbFBLBQYAAAAABAAEAPUAAACJAwAAAAA=&#10;" path="m,l,7r7,l7,7,,xe" fillcolor="#fffbc3" stroked="f">
                            <v:path arrowok="t" o:connecttype="custom" o:connectlocs="0,0;0,7;7,7;7,7;0,0" o:connectangles="0,0,0,0,0"/>
                          </v:shape>
                          <v:shape id="Freeform 905" o:spid="_x0000_s1929" style="position:absolute;left:4921;top:4066;width:7;height:1102;visibility:visible;mso-wrap-style:square;v-text-anchor:top" coordsize="7,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LrcIA&#10;AADcAAAADwAAAGRycy9kb3ducmV2LnhtbESPT4vCMBTE7wt+h/AEL4umCi5ajSKi4G3x3/3RPNvS&#10;5qUkUVs/vVkQ9jjMzG+Y5bo1tXiQ86VlBeNRAoI4s7rkXMHlvB/OQPiArLG2TAo68rBe9b6WmGr7&#10;5CM9TiEXEcI+RQVFCE0qpc8KMuhHtiGO3s06gyFKl0vt8BnhppaTJPmRBkuOCwU2tC0oq053o2BX&#10;5Wc5vVb+tzvIb9e95q7xWqlBv90sQARqw3/40z5oBbP5FP7O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UutwgAAANwAAAAPAAAAAAAAAAAAAAAAAJgCAABkcnMvZG93&#10;bnJldi54bWxQSwUGAAAAAAQABAD1AAAAhwMAAAAA&#10;" path="m,l,1102r7,l7,7,,xe" fillcolor="#fffbc3" stroked="f">
                            <v:path arrowok="t" o:connecttype="custom" o:connectlocs="0,0;0,1102;7,1102;7,7;0,0" o:connectangles="0,0,0,0,0"/>
                          </v:shape>
                          <v:shape id="Freeform 906" o:spid="_x0000_s1930" style="position:absolute;left:4928;top:4093;width:7;height:1075;visibility:visible;mso-wrap-style:square;v-text-anchor:top" coordsize="7,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Bq8MA&#10;AADcAAAADwAAAGRycy9kb3ducmV2LnhtbESPQYvCMBSE78L+h/AWvIimehBbjbIsiN6k6mGPb5tn&#10;U21eShNr/fdGWNjjMDPfMKtNb2vRUesrxwqmkwQEceF0xaWC82k7XoDwAVlj7ZgUPMnDZv0xWGGm&#10;3YNz6o6hFBHCPkMFJoQmk9IXhiz6iWuIo3dxrcUQZVtK3eIjwm0tZ0kylxYrjgsGG/o2VNyOd6uA&#10;f0zejQ67PHX5/vdapH11Oxmlhp/91xJEoD78h//ae61gkc7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ZBq8MAAADcAAAADwAAAAAAAAAAAAAAAACYAgAAZHJzL2Rv&#10;d25yZXYueG1sUEsFBgAAAAAEAAQA9QAAAIgDAAAAAA==&#10;" path="m,l,1075r7,-6l7,,,xe" fillcolor="#fffbc3" stroked="f">
                            <v:path arrowok="t" o:connecttype="custom" o:connectlocs="0,0;0,1075;7,1069;7,0;0,0" o:connectangles="0,0,0,0,0"/>
                          </v:shape>
                          <v:shape id="Freeform 907" o:spid="_x0000_s1931" style="position:absolute;left:4935;top:4099;width:6;height:1056;visibility:visible;mso-wrap-style:square;v-text-anchor:top" coordsize="6,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R8QA&#10;AADcAAAADwAAAGRycy9kb3ducmV2LnhtbESPQWvCQBSE74X+h+UJ3uomIq1GV2mFQjyqvfT2yD6T&#10;1ezbNLtNor++KxQ8DjPzDbPaDLYWHbXeOFaQThIQxIXThksFX8fPlzkIH5A11o5JwZU8bNbPTyvM&#10;tOt5T90hlCJC2GeooAqhyaT0RUUW/cQ1xNE7udZiiLItpW6xj3Bby2mSvEqLhuNChQ1tKyouh1+r&#10;wGif73bdTzr7Ns43mH4cz7dBqfFoeF+CCDSER/i/nWsF88Ub3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5kfEAAAA3AAAAA8AAAAAAAAAAAAAAAAAmAIAAGRycy9k&#10;b3ducmV2LnhtbFBLBQYAAAAABAAEAPUAAACJAwAAAAA=&#10;" path="m,l,1056r6,-7l6,,,xe" fillcolor="#fffbc3" stroked="f">
                            <v:path arrowok="t" o:connecttype="custom" o:connectlocs="0,0;0,1056;6,1049;6,0;0,0" o:connectangles="0,0,0,0,0"/>
                          </v:shape>
                          <v:shape id="Freeform 908" o:spid="_x0000_s1932" style="position:absolute;left:4941;top:4119;width:7;height:1029;visibility:visible;mso-wrap-style:square;v-text-anchor:top" coordsize="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cMMAA&#10;AADcAAAADwAAAGRycy9kb3ducmV2LnhtbERPTYvCMBC9C/6HMAteRFM9iHaNsgiCJ8Hai7ehmW1r&#10;m0ltYq3+enMQPD7e93rbm1p01LrSsoLZNAJBnFldcq4gPe8nSxDOI2usLZOCJznYboaDNcbaPvhE&#10;XeJzEULYxaig8L6JpXRZQQbd1DbEgfu3rUEfYJtL3eIjhJtazqNoIQ2WHBoKbGhXUFYld6Og8ukq&#10;jcZdpZPu5S43vF/P16NSo5/+7xeEp95/xR/3QStYrsLacCYc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8cMMAAAADcAAAADwAAAAAAAAAAAAAAAACYAgAAZHJzL2Rvd25y&#10;ZXYueG1sUEsFBgAAAAAEAAQA9QAAAIUDAAAAAA==&#10;" path="m,l,1029r7,-6l7,,,xe" fillcolor="#fffbc3" stroked="f">
                            <v:path arrowok="t" o:connecttype="custom" o:connectlocs="0,0;0,1029;7,1023;7,0;0,0" o:connectangles="0,0,0,0,0"/>
                          </v:shape>
                          <v:shape id="Freeform 909" o:spid="_x0000_s1933" style="position:absolute;left:4948;top:4133;width:7;height:1009;visibility:visible;mso-wrap-style:square;v-text-anchor:top" coordsize="7,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XuMMA&#10;AADcAAAADwAAAGRycy9kb3ducmV2LnhtbESPUWvCQBCE34X+h2MLfdNNpUiSeoqIitAXq/0BS25N&#10;grm99O7U+O97hUIfh5n5hpkvB9upG/vQOtHwOslAsVTOtFJr+DptxzmoEEkMdU5Yw4MDLBdPozmV&#10;xt3lk2/HWKsEkVCShibGvkQMVcOWwsT1LMk7O28pJulrNJ7uCW47nGbZDC21khYa6nndcHU5Xq2G&#10;DV4Ph13uv4eLbLEuZm/9BzqtX56H1TuoyEP8D/+190ZDXhTweyYdA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XuMMAAADcAAAADwAAAAAAAAAAAAAAAACYAgAAZHJzL2Rv&#10;d25yZXYueG1sUEsFBgAAAAAEAAQA9QAAAIgDAAAAAA==&#10;" path="m,l,1009r7,-7l7,,,xe" fillcolor="#fffbc3" stroked="f">
                            <v:path arrowok="t" o:connecttype="custom" o:connectlocs="0,0;0,1009;7,1002;7,0;0,0" o:connectangles="0,0,0,0,0"/>
                          </v:shape>
                          <v:shape id="Freeform 910" o:spid="_x0000_s1934" style="position:absolute;left:4955;top:4139;width:6;height:9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iVcQA&#10;AADcAAAADwAAAGRycy9kb3ducmV2LnhtbERPy2rCQBTdF/yH4Qru6sQsrEZHCRbBQov1gW4vmWsS&#10;zNxJM9Mk7dd3FgWXh/NerntTiZYaV1pWMBlHIIgzq0vOFZxP2+cZCOeRNVaWScEPOVivBk9LTLTt&#10;+EDt0ecihLBLUEHhfZ1I6bKCDLqxrYkDd7ONQR9gk0vdYBfCTSXjKJpKgyWHhgJr2hSU3Y/fRsGp&#10;/7iY89d0vz3M3+T79fM1fkl/lRoN+3QBwlPvH+J/904rmEdhfj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YlXEAAAA3AAAAA8AAAAAAAAAAAAAAAAAmAIAAGRycy9k&#10;b3ducmV2LnhtbFBLBQYAAAAABAAEAPUAAACJAwAAAAA=&#10;" path="m,l,996r6,-7l6,,,xe" fillcolor="#fffbc3" stroked="f">
                            <v:path arrowok="t" o:connecttype="custom" o:connectlocs="0,0;0,996;6,989;6,0;0,0" o:connectangles="0,0,0,0,0"/>
                          </v:shape>
                          <v:rect id="Rectangle 911" o:spid="_x0000_s1935" style="position:absolute;left:4961;top:4139;width: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WMUA&#10;AADcAAAADwAAAGRycy9kb3ducmV2LnhtbESPQWvCQBSE74X+h+UVvNVNPEiMrtIIQtFLGyNen9ln&#10;Epp9G7LbJP77bqHQ4zAz3zCb3WRaMVDvGssK4nkEgri0uuFKQXE+vCYgnEfW2FomBQ9ysNs+P20w&#10;1XbkTxpyX4kAYZeigtr7LpXSlTUZdHPbEQfvbnuDPsi+krrHMcBNKxdRtJQGGw4LNXa0r6n8yr+N&#10;gsQci6K93g75cXUZUF+yj+6UKTV7md7WIDxN/j/8137XClZR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8hYxQAAANwAAAAPAAAAAAAAAAAAAAAAAJgCAABkcnMv&#10;ZG93bnJldi54bWxQSwUGAAAAAAQABAD1AAAAigMAAAAA&#10;" fillcolor="#fffbc3" stroked="f"/>
                          <v:rect id="Rectangle 912" o:spid="_x0000_s1936" style="position:absolute;left:4968;top:4139;width:6;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WL8MA&#10;AADcAAAADwAAAGRycy9kb3ducmV2LnhtbESPQYvCMBSE78L+h/AW9qbpeli0GkUXBNGLW1u8Pptn&#10;W2xeShNr/fdmQfA4zMw3zHzZm1p01LrKsoLvUQSCOLe64kJBetwMJyCcR9ZYWyYFD3KwXHwM5hhr&#10;e+c/6hJfiABhF6OC0vsmltLlJRl0I9sQB+9iW4M+yLaQusV7gJtajqPoRxqsOCyU2NBvSfk1uRkF&#10;E7NL0/p03iS7adahztaHZr9W6uuzX81AeOr9O/xqb7WCaTSG/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lWL8MAAADcAAAADwAAAAAAAAAAAAAAAACYAgAAZHJzL2Rv&#10;d25yZXYueG1sUEsFBgAAAAAEAAQA9QAAAIgDAAAAAA==&#10;" fillcolor="#fffbc3" stroked="f"/>
                          <v:shape id="Freeform 913" o:spid="_x0000_s1937" style="position:absolute;left:4974;top:4139;width:7;height:989;visibility:visible;mso-wrap-style:square;v-text-anchor:top" coordsize="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hwcQA&#10;AADcAAAADwAAAGRycy9kb3ducmV2LnhtbESPQWsCMRSE7wX/Q3iF3mq2FaRujVIUofQgVm3Pj83r&#10;7tLNy7rJms2/N4LgcZiZb5j5cjCNOFPnassKXsYZCOLC6ppLBcfD5vkNhPPIGhvLpCCSg+Vi9DDH&#10;XNvA33Te+1IkCLscFVTet7mUrqjIoBvbljh5f7Yz6JPsSqk7DAluGvmaZVNpsOa0UGFLq4qK/31v&#10;FISw/ukPMcTtpD/xVwhxt/mNSj09Dh/vIDwN/h6+tT+1glk2geuZd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QocHEAAAA3AAAAA8AAAAAAAAAAAAAAAAAmAIAAGRycy9k&#10;b3ducmV2LnhtbFBLBQYAAAAABAAEAPUAAACJAwAAAAA=&#10;" path="m,l,989r7,-6l7,,,xe" fillcolor="#fffbc3" stroked="f">
                            <v:path arrowok="t" o:connecttype="custom" o:connectlocs="0,0;0,989;7,983;7,0;0,0" o:connectangles="0,0,0,0,0"/>
                          </v:shape>
                          <v:shape id="Freeform 914" o:spid="_x0000_s1938" style="position:absolute;left:4981;top:4146;width:7;height:976;visibility:visible;mso-wrap-style:square;v-text-anchor:top" coordsize="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kMYA&#10;AADcAAAADwAAAGRycy9kb3ducmV2LnhtbESPQWsCMRSE7wX/Q3gFbzVRS7WrUaogFqqH2lI8Pjav&#10;m7Wbl3UTdf33plDocZiZb5jpvHWVOFMTSs8a+j0Fgjj3puRCw+fH6mEMIkRkg5Vn0nClAPNZ526K&#10;mfEXfqfzLhYiQThkqMHGWGdShtySw9DzNXHyvn3jMCbZFNI0eElwV8mBUk/SYclpwWJNS0v5z+7k&#10;NGz7b9fBemPU13E12o/tcHHYnFqtu/ftywREpDb+h//ar0bDs3qE3zPp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fkMYAAADcAAAADwAAAAAAAAAAAAAAAACYAgAAZHJz&#10;L2Rvd25yZXYueG1sUEsFBgAAAAAEAAQA9QAAAIsDAAAAAA==&#10;" path="m,l,976r7,l7,7,,xe" fillcolor="#fffbc3" stroked="f">
                            <v:path arrowok="t" o:connecttype="custom" o:connectlocs="0,0;0,976;7,976;7,7;0,0" o:connectangles="0,0,0,0,0"/>
                          </v:shape>
                          <v:rect id="Rectangle 915" o:spid="_x0000_s1939" style="position:absolute;left:4988;top:4153;width:6;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OW8UA&#10;AADcAAAADwAAAGRycy9kb3ducmV2LnhtbESPQWvCQBSE74X+h+UVequbFioas0otCBIvNU3o9Zl9&#10;TUKzb0N2TeK/dwuCx2FmvmGSzWRaMVDvGssKXmcRCOLS6oYrBfn37mUBwnlkja1lUnAhB5v140OC&#10;sbYjH2nIfCUChF2MCmrvu1hKV9Zk0M1sRxy8X9sb9EH2ldQ9jgFuWvkWRXNpsOGwUGNHnzWVf9nZ&#10;KFiYNM/bn9MuS5fFgLrYfnWHrVLPT9PHCoSnyd/Dt/ZeK1hG7/B/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M5bxQAAANwAAAAPAAAAAAAAAAAAAAAAAJgCAABkcnMv&#10;ZG93bnJldi54bWxQSwUGAAAAAAQABAD1AAAAigMAAAAA&#10;" fillcolor="#fffbc3" stroked="f"/>
                          <v:shape id="Freeform 916" o:spid="_x0000_s1940" style="position:absolute;left:4994;top:4153;width:7;height:969;visibility:visible;mso-wrap-style:square;v-text-anchor:top" coordsize="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7cUA&#10;AADcAAAADwAAAGRycy9kb3ducmV2LnhtbESPwW7CMBBE70j9B2uRekHgtAcoIQ4qVEilNygfsIqX&#10;JCJeh9g1ab6+RqrEcTQzbzTZujeNCNS52rKCl1kCgriwuuZSwel7N30D4TyyxsYyKfglB+v8aZRh&#10;qu2NDxSOvhQRwi5FBZX3bSqlKyoy6Ga2JY7e2XYGfZRdKXWHtwg3jXxNkrk0WHNcqLClbUXF5fhj&#10;FISvbdgP57D7OA0bXoYSF8PkqtTzuH9fgfDU+0f4v/2pFSyTOdz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DntxQAAANwAAAAPAAAAAAAAAAAAAAAAAJgCAABkcnMv&#10;ZG93bnJldi54bWxQSwUGAAAAAAQABAD1AAAAigMAAAAA&#10;" path="m,l,969r7,-7l7,6,,xe" fillcolor="#fffbc3" stroked="f">
                            <v:path arrowok="t" o:connecttype="custom" o:connectlocs="0,0;0,969;7,962;7,6;0,0" o:connectangles="0,0,0,0,0"/>
                          </v:shape>
                          <v:rect id="Rectangle 917" o:spid="_x0000_s1941" style="position:absolute;left:5001;top:4159;width:7;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1t8UA&#10;AADcAAAADwAAAGRycy9kb3ducmV2LnhtbESPQWvCQBSE74X+h+UVequb9lA1ZpVaECReaprQ6zP7&#10;moRm34bsmsR/7xYEj8PMfMMkm8m0YqDeNZYVvM4iEMSl1Q1XCvLv3csChPPIGlvLpOBCDjbrx4cE&#10;Y21HPtKQ+UoECLsYFdTed7GUrqzJoJvZjjh4v7Y36IPsK6l7HAPctPItit6lwYbDQo0dfdZU/mVn&#10;o2Bh0jxvf067LF0WA+pi+9Udtko9P00fKxCeJn8P39p7rWAZzeH/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vW3xQAAANwAAAAPAAAAAAAAAAAAAAAAAJgCAABkcnMv&#10;ZG93bnJldi54bWxQSwUGAAAAAAQABAD1AAAAigMAAAAA&#10;" fillcolor="#fffbc3" stroked="f"/>
                          <v:shape id="Freeform 918" o:spid="_x0000_s1942" style="position:absolute;left:5008;top:4159;width:6;height:956;visibility:visible;mso-wrap-style:square;v-text-anchor:top" coordsize="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z3sEA&#10;AADcAAAADwAAAGRycy9kb3ducmV2LnhtbERPzWoCMRC+F/oOYQq91aQeql2NIqJgi4hdfYBhM+6G&#10;biZLEt3t2zcHwePH9z9fDq4VNwrRetbwPlIgiCtvLNcazqft2xRETMgGW8+k4Y8iLBfPT3MsjO/5&#10;h25lqkUO4VighialrpAyVg05jCPfEWfu4oPDlGGopQnY53DXyrFSH9Kh5dzQYEfrhqrf8uo07DfD&#10;7jj5Xh1UOem/unoa7NUGrV9fhtUMRKIhPcR3985o+FR5bT6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vM97BAAAA3AAAAA8AAAAAAAAAAAAAAAAAmAIAAGRycy9kb3du&#10;cmV2LnhtbFBLBQYAAAAABAAEAPUAAACGAwAAAAA=&#10;" path="m,l,956r6,-6l6,,,xe" fillcolor="#fffbc3" stroked="f">
                            <v:path arrowok="t" o:connecttype="custom" o:connectlocs="0,0;0,956;6,950;6,0;0,0" o:connectangles="0,0,0,0,0"/>
                          </v:shape>
                          <v:shape id="Freeform 919" o:spid="_x0000_s1943" style="position:absolute;left:5014;top:4159;width:7;height:950;visibility:visible;mso-wrap-style:square;v-text-anchor:top" coordsize="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D4cYA&#10;AADcAAAADwAAAGRycy9kb3ducmV2LnhtbESPQWvCQBSE70L/w/IKXqRubEFqzEZKITTUgmir50f2&#10;NUnNvo3ZVeO/dwuCx2FmvmGSRW8acaLO1ZYVTMYRCOLC6ppLBT/f2dMrCOeRNTaWScGFHCzSh0GC&#10;sbZnXtNp40sRIOxiVFB538ZSuqIig25sW+Lg/drOoA+yK6Xu8BzgppHPUTSVBmsOCxW29F5Rsd8c&#10;jYJRtt3/vSzXn1l2yLerZW7cx9dOqeFj/zYH4an39/CtnWsFs2gG/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D4cYAAADcAAAADwAAAAAAAAAAAAAAAACYAgAAZHJz&#10;L2Rvd25yZXYueG1sUEsFBgAAAAAEAAQA9QAAAIsDAAAAAA==&#10;" path="m,l,950r7,-7l7,,,xe" fillcolor="#fffbc3" stroked="f">
                            <v:path arrowok="t" o:connecttype="custom" o:connectlocs="0,0;0,950;7,943;7,0;0,0" o:connectangles="0,0,0,0,0"/>
                          </v:shape>
                          <v:rect id="Rectangle 920" o:spid="_x0000_s1944" style="position:absolute;left:5021;top:4159;width:7;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7HsIA&#10;AADcAAAADwAAAGRycy9kb3ducmV2LnhtbERPTWuDQBC9B/Iflgn0Fld7KInNRpJAoNhLY5Vep+5U&#10;pe6suFu1/757KOT4eN+HbDG9mGh0nWUFSRSDIK6t7rhRUL5ftzsQziNr7C2Tgl9ykB3XqwOm2s58&#10;o6nwjQgh7FJU0Ho/pFK6uiWDLrIDceC+7GjQBzg2Uo84h3DTy8c4fpIGOw4NLQ50aan+Ln6Mgp3J&#10;y7L/+LwW+b6aUFfnt+H1rNTDZjk9g/C0+Lv43/2iFeyTMD+cCUd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vsewgAAANwAAAAPAAAAAAAAAAAAAAAAAJgCAABkcnMvZG93&#10;bnJldi54bWxQSwUGAAAAAAQABAD1AAAAhwMAAAAA&#10;" fillcolor="#fffbc3" stroked="f"/>
                          <v:shape id="Freeform 921" o:spid="_x0000_s1945" style="position:absolute;left:5028;top:4159;width:6;height:9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ODMUA&#10;AADcAAAADwAAAGRycy9kb3ducmV2LnhtbESPzYvCMBTE7wv+D+EJ3ta0HsStRhGh0IP74cfF26N5&#10;NtXmpTRZ7e5fbxYWPA4z8xtmseptI27U+dqxgnScgCAuna65UnA85K8zED4ga2wck4If8rBaDl4W&#10;mGl35x3d9qESEcI+QwUmhDaT0peGLPqxa4mjd3adxRBlV0nd4T3CbSMnSTKVFmuOCwZb2hgqr/tv&#10;q6DIT7tf+rhe+vOXeS9yu91+6lKp0bBfz0EE6sMz/N8utIK3N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Y4MxQAAANwAAAAPAAAAAAAAAAAAAAAAAJgCAABkcnMv&#10;ZG93bnJldi54bWxQSwUGAAAAAAQABAD1AAAAigMAAAAA&#10;" path="m,l,943r6,-7l6,,,xe" fillcolor="#fffbc3" stroked="f">
                            <v:path arrowok="t" o:connecttype="custom" o:connectlocs="0,0;0,943;6,936;6,0;0,0" o:connectangles="0,0,0,0,0"/>
                          </v:shape>
                          <v:shape id="Freeform 922" o:spid="_x0000_s1946" style="position:absolute;left:5034;top:4159;width:7;height:936;visibility:visible;mso-wrap-style:square;v-text-anchor:top" coordsize="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4zsUA&#10;AADcAAAADwAAAGRycy9kb3ducmV2LnhtbESPT2vCQBTE7wW/w/IEb3UTD6WNruIfpDlqFPH4zD6T&#10;YPZtyK4x+um7hUKPw8z8hpktelOLjlpXWVYQjyMQxLnVFRcKjoft+ycI55E11pZJwZMcLOaDtxkm&#10;2j54T13mCxEg7BJUUHrfJFK6vCSDbmwb4uBdbWvQB9kWUrf4CHBTy0kUfUiDFYeFEhtal5TfsrtR&#10;cNpmGz5v4sv3za7S62u32qddr9Ro2C+nIDz1/j/81061gq94Ar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fjOxQAAANwAAAAPAAAAAAAAAAAAAAAAAJgCAABkcnMv&#10;ZG93bnJldi54bWxQSwUGAAAAAAQABAD1AAAAigMAAAAA&#10;" path="m,l,936r7,-6l7,,,xe" fillcolor="#fffbc3" stroked="f">
                            <v:path arrowok="t" o:connecttype="custom" o:connectlocs="0,0;0,936;7,930;7,0;0,0" o:connectangles="0,0,0,0,0"/>
                          </v:shape>
                          <v:shape id="Freeform 923" o:spid="_x0000_s1947" style="position:absolute;left:5041;top:4166;width:7;height:923;visibility:visible;mso-wrap-style:square;v-text-anchor:top" coordsize="7,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zPsUA&#10;AADcAAAADwAAAGRycy9kb3ducmV2LnhtbESPQWvCQBSE7wX/w/KE3uomKRSNrlK0pZ4Kmhavj+wz&#10;ic2+jbtbTf31XUHwOMzMN8xs0ZtWnMj5xrKCdJSAIC6tbrhS8FW8P41B+ICssbVMCv7Iw2I+eJhh&#10;ru2ZN3TahkpECPscFdQhdLmUvqzJoB/Zjjh6e+sMhihdJbXDc4SbVmZJ8iINNhwXauxoWVP5s/01&#10;CtZZsUw/xp+ro/vONpT54m13OSj1OOxfpyAC9eEevrXXWsEkfYbr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PM+xQAAANwAAAAPAAAAAAAAAAAAAAAAAJgCAABkcnMv&#10;ZG93bnJldi54bWxQSwUGAAAAAAQABAD1AAAAigMAAAAA&#10;" path="m,l,923r7,-7l7,,,xe" fillcolor="#fffbc3" stroked="f">
                            <v:path arrowok="t" o:connecttype="custom" o:connectlocs="0,0;0,923;7,916;7,0;0,0" o:connectangles="0,0,0,0,0"/>
                          </v:shape>
                          <v:shape id="Freeform 924" o:spid="_x0000_s1948" style="position:absolute;left:5048;top:4186;width:6;height:8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ZYsMA&#10;AADcAAAADwAAAGRycy9kb3ducmV2LnhtbESP0WrCQBRE3wX/YbmCb7qxFtHoKlIIti9Cox9wyV6z&#10;Mdm7IbvG9O+7BaGPw8ycYXaHwTaip85XjhUs5gkI4sLpiksF10s2W4PwAVlj45gU/JCHw3482mGq&#10;3ZO/qc9DKSKEfYoKTAhtKqUvDFn0c9cSR+/mOoshyq6UusNnhNtGviXJSlqsOC4YbOnDUFHnD6ug&#10;vmemdZdzkpf1atlndfg6rTdKTSfDcQsi0BD+w6/2p1awWbzD35l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FZYsMAAADcAAAADwAAAAAAAAAAAAAAAACYAgAAZHJzL2Rv&#10;d25yZXYueG1sUEsFBgAAAAAEAAQA9QAAAIgDAAAAAA==&#10;" path="m,l,896r6,-7l6,,,xe" fillcolor="#fffbc3" stroked="f">
                            <v:path arrowok="t" o:connecttype="custom" o:connectlocs="0,0;0,896;6,889;6,0;0,0" o:connectangles="0,0,0,0,0"/>
                          </v:shape>
                          <v:shape id="Freeform 925" o:spid="_x0000_s1949" style="position:absolute;left:5054;top:4199;width:7;height:876;visibility:visible;mso-wrap-style:square;v-text-anchor:top" coordsize="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wrMgA&#10;AADcAAAADwAAAGRycy9kb3ducmV2LnhtbESPzWvCQBTE7wX/h+UJvdWNtRVNXaUfCB7E1q9Db4/s&#10;MxvMvg3ZNUn713cFocdhZn7DzBadLUVDtS8cKxgOEhDEmdMF5woO++XDBIQPyBpLx6Tghzws5r27&#10;GabatbylZhdyESHsU1RgQqhSKX1myKIfuIo4eidXWwxR1rnUNbYRbkv5mCRjabHguGCwondD2Xl3&#10;sQo+1qPV79Nm/BWO7Xczert8yqWRSt33u9cXEIG68B++tVdawXT4DNcz8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DCsyAAAANwAAAAPAAAAAAAAAAAAAAAAAJgCAABk&#10;cnMvZG93bnJldi54bWxQSwUGAAAAAAQABAD1AAAAjQMAAAAA&#10;" path="m,l,876r7,-6l7,,,xe" fillcolor="#fffbc3" stroked="f">
                            <v:path arrowok="t" o:connecttype="custom" o:connectlocs="0,0;0,876;7,870;7,0;0,0" o:connectangles="0,0,0,0,0"/>
                          </v:shape>
                          <v:shape id="Freeform 926" o:spid="_x0000_s1950" style="position:absolute;left:5061;top:4199;width:6;height:870;visibility:visible;mso-wrap-style:square;v-text-anchor:top" coordsize="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LUcIA&#10;AADcAAAADwAAAGRycy9kb3ducmV2LnhtbESPQWvCQBSE7wX/w/IEb3Wjh1Cjq4igBA+Fauv5kX0m&#10;wezbkH3G+O/dQqHHYWa+YVabwTWqpy7Ung3Mpgko4sLbmksD3+f9+weoIMgWG89k4EkBNuvR2woz&#10;6x/8Rf1JShUhHDI0UIm0mdahqMhhmPqWOHpX3zmUKLtS2w4fEe4aPU+SVDusOS5U2NKuouJ2ujsD&#10;17y3+eV8FGHsf/TnIV1si9SYyXjYLkEJDfIf/mvn1sBilsLvmXg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tRwgAAANwAAAAPAAAAAAAAAAAAAAAAAJgCAABkcnMvZG93&#10;bnJldi54bWxQSwUGAAAAAAQABAD1AAAAhwMAAAAA&#10;" path="m,l,870r6,l6,7,,xe" fillcolor="#fffbc3" stroked="f">
                            <v:path arrowok="t" o:connecttype="custom" o:connectlocs="0,0;0,870;6,870;6,7;0,0" o:connectangles="0,0,0,0,0"/>
                          </v:shape>
                          <v:shape id="Freeform 927" o:spid="_x0000_s1951" style="position:absolute;left:5067;top:4206;width:7;height:863;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QcMUA&#10;AADcAAAADwAAAGRycy9kb3ducmV2LnhtbESPQWvCQBSE74L/YXmCN90YxNroKiKKObRibdHrI/tM&#10;gtm3Ibtq/PfdQsHjMDPfMPNlaypxp8aVlhWMhhEI4szqknMFP9/bwRSE88gaK8uk4EkOlotuZ46J&#10;tg/+ovvR5yJA2CWooPC+TqR0WUEG3dDWxMG72MagD7LJpW7wEeCmknEUTaTBksNCgTWtC8qux5tR&#10;sJ6W54/PSXzYx5vdFtNqfDpfUqX6vXY1A+Gp9a/wfzvVCt5Hb/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1BwxQAAANwAAAAPAAAAAAAAAAAAAAAAAJgCAABkcnMv&#10;ZG93bnJldi54bWxQSwUGAAAAAAQABAD1AAAAigMAAAAA&#10;" path="m,l,863r7,-7l7,,,xe" fillcolor="#fffbc3" stroked="f">
                            <v:path arrowok="t" o:connecttype="custom" o:connectlocs="0,0;0,863;7,856;7,0;0,0" o:connectangles="0,0,0,0,0"/>
                          </v:shape>
                          <v:shape id="Freeform 928" o:spid="_x0000_s1952" style="position:absolute;left:5074;top:4206;width:7;height:856;visibility:visible;mso-wrap-style:square;v-text-anchor:top" coordsize="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arMMA&#10;AADcAAAADwAAAGRycy9kb3ducmV2LnhtbERPy2rCQBTdF/yH4QrumklE+ogZRYSARCip7aLLS+aa&#10;RDN3QmY08e87i0KXh/POtpPpxJ0G11pWkEQxCOLK6pZrBd9f+fMbCOeRNXaWScGDHGw3s6cMU21H&#10;/qT7ydcihLBLUUHjfZ9K6aqGDLrI9sSBO9vBoA9wqKUecAzhppPLOH6RBlsODQ32tG+oup5uRkH7&#10;mufJrlz9+Itc3mTxUbpjUSq1mE+7NQhPk/8X/7kPWsF7Eta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karMMAAADcAAAADwAAAAAAAAAAAAAAAACYAgAAZHJzL2Rv&#10;d25yZXYueG1sUEsFBgAAAAAEAAQA9QAAAIgDAAAAAA==&#10;" path="m,l,856r7,-7l7,,,xe" fillcolor="#fffbc3" stroked="f">
                            <v:path arrowok="t" o:connecttype="custom" o:connectlocs="0,0;0,856;7,849;7,0;0,0" o:connectangles="0,0,0,0,0"/>
                          </v:shape>
                          <v:shape id="Freeform 929" o:spid="_x0000_s1953" style="position:absolute;left:5081;top:4199;width:6;height:856;visibility:visible;mso-wrap-style:square;v-text-anchor:top" coordsize="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QG8UA&#10;AADcAAAADwAAAGRycy9kb3ducmV2LnhtbESPQWvCQBSE74L/YXmCt7pJBTXRVURoEXupxoPHR/aZ&#10;BLNvY3Yb47/vFgoeh5n5hlltelOLjlpXWVYQTyIQxLnVFRcKztnH2wKE88gaa8uk4EkONuvhYIWp&#10;tg8+UnfyhQgQdikqKL1vUildXpJBN7ENcfCutjXog2wLqVt8BLip5XsUzaTBisNCiQ3tSspvpx+j&#10;IEuqKN7P+3tmvy/d59f8kO+mB6XGo367BOGp96/wf3uvFSRxA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VAbxQAAANwAAAAPAAAAAAAAAAAAAAAAAJgCAABkcnMv&#10;ZG93bnJldi54bWxQSwUGAAAAAAQABAD1AAAAigMAAAAA&#10;" path="m,7l,856,6,843,6,,,7xe" fillcolor="#fffbc3" stroked="f">
                            <v:path arrowok="t" o:connecttype="custom" o:connectlocs="0,7;0,856;6,843;6,0;0,7" o:connectangles="0,0,0,0,0"/>
                          </v:shape>
                          <v:shape id="Freeform 930" o:spid="_x0000_s1954" style="position:absolute;left:5087;top:4192;width:7;height:850;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bccEA&#10;AADcAAAADwAAAGRycy9kb3ducmV2LnhtbERPzWoCMRC+F3yHMIKXotlKKboaRQqih1Lo6gMMmzFZ&#10;3UzWJOr69s2h0OPH979c964Vdwqx8azgbVKAIK69btgoOB624xmImJA1tp5JwZMirFeDlyWW2j/4&#10;h+5VMiKHcCxRgU2pK6WMtSWHceI74sydfHCYMgxG6oCPHO5aOS2KD+mw4dxgsaNPS/WlujkFsnjd&#10;Ny5gNf86f2/tdWcu6d0oNRr2mwWIRH36F/+591rBfJrn5zP5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RW3HBAAAA3AAAAA8AAAAAAAAAAAAAAAAAmAIAAGRycy9kb3du&#10;cmV2LnhtbFBLBQYAAAAABAAEAPUAAACGAwAAAAA=&#10;" path="m,7l,850r7,l7,,,7xe" fillcolor="#fffbc3" stroked="f">
                            <v:path arrowok="t" o:connecttype="custom" o:connectlocs="0,7;0,850;7,850;7,0;0,7" o:connectangles="0,0,0,0,0"/>
                          </v:shape>
                          <v:shape id="Freeform 931" o:spid="_x0000_s1955" style="position:absolute;left:5094;top:4192;width:7;height:850;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6sQA&#10;AADcAAAADwAAAGRycy9kb3ducmV2LnhtbESP0WoCMRRE3wv9h3ALfSk1q4jo1ihFkPoggqsfcNnc&#10;Jls3N9sk6vr3Rij0cZiZM8x82btWXCjExrOC4aAAQVx73bBRcDys36cgYkLW2HomBTeKsFw8P82x&#10;1P7Ke7pUyYgM4ViiAptSV0oZa0sO48B3xNn79sFhyjIYqQNeM9y1clQUE+mw4bxgsaOVpfpUnZ0C&#10;WbxtGhewmm1/dmv7+2VOaWyUen3pPz9AJOrTf/ivvdEKZqMhPM7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urEAAAA3AAAAA8AAAAAAAAAAAAAAAAAmAIAAGRycy9k&#10;b3ducmV2LnhtbFBLBQYAAAAABAAEAPUAAACJAwAAAAA=&#10;" path="m,l,850r7,-7l7,,,xe" fillcolor="#fffbc3" stroked="f">
                            <v:path arrowok="t" o:connecttype="custom" o:connectlocs="0,0;0,850;7,843;7,0;0,0" o:connectangles="0,0,0,0,0"/>
                          </v:shape>
                          <v:rect id="Rectangle 932" o:spid="_x0000_s1956" style="position:absolute;left:5101;top:4192;width:6;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KT8MA&#10;AADcAAAADwAAAGRycy9kb3ducmV2LnhtbESPQYvCMBSE7wv+h/AEb2tqD6LVKCoIi17WWvH6bJ5t&#10;sXkpTbbWf78RFvY4zMw3zHLdm1p01LrKsoLJOAJBnFtdcaEgO+8/ZyCcR9ZYWyYFL3KwXg0+lpho&#10;++QTdakvRICwS1BB6X2TSOnykgy6sW2Ig3e3rUEfZFtI3eIzwE0t4yiaSoMVh4USG9qVlD/SH6Ng&#10;Zg5ZVl9v+/Qwv3SoL9vv5rhVajTsNwsQnnr/H/5rf2kF8ziG9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wKT8MAAADcAAAADwAAAAAAAAAAAAAAAACYAgAAZHJzL2Rv&#10;d25yZXYueG1sUEsFBgAAAAAEAAQA9QAAAIgDAAAAAA==&#10;" fillcolor="#fffbc3" stroked="f"/>
                          <v:shape id="Freeform 933" o:spid="_x0000_s1957" style="position:absolute;left:5107;top:4186;width:7;height:849;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4f8YA&#10;AADcAAAADwAAAGRycy9kb3ducmV2LnhtbESPQWvCQBSE74X+h+UVeim6UUHa1FWiULX2ZFR6fWZf&#10;k9Ds25hdY/z3bkHocZiZb5jJrDOVaKlxpWUFg34EgjizuuRcwX730XsF4TyyxsoyKbiSg9n08WGC&#10;sbYX3lKb+lwECLsYFRTe17GULivIoOvbmjh4P7Yx6INscqkbvAS4qeQwisbSYMlhocCaFgVlv+nZ&#10;KGht5Q7z0+fSjb6/Ni/b5LhK0qNSz09d8g7CU+f/w/f2Wit4G47g70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R4f8YAAADcAAAADwAAAAAAAAAAAAAAAACYAgAAZHJz&#10;L2Rvd25yZXYueG1sUEsFBgAAAAAEAAQA9QAAAIsDAAAAAA==&#10;" path="m,6l,849r7,-6l7,,,6xe" fillcolor="#fffbc3" stroked="f">
                            <v:path arrowok="t" o:connecttype="custom" o:connectlocs="0,6;0,849;7,843;7,0;0,6" o:connectangles="0,0,0,0,0"/>
                          </v:shape>
                          <v:shape id="Freeform 934" o:spid="_x0000_s1958" style="position:absolute;left:5114;top:4186;width:7;height:843;visibility:visible;mso-wrap-style:square;v-text-anchor:top" coordsize="7,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GH8QA&#10;AADcAAAADwAAAGRycy9kb3ducmV2LnhtbESPW4vCMBSE3xf8D+EIvq1pRRatRhEvIOzTen88NMe2&#10;tDkpTdTsv98sLOzjMDPfMPNlMI14UucqywrSYQKCOLe64kLB6bh7n4BwHlljY5kUfJOD5aL3NsdM&#10;2xd/0fPgCxEh7DJUUHrfZlK6vCSDbmhb4ujdbWfQR9kVUnf4inDTyFGSfEiDFceFEltal5TXh4dR&#10;kOtwDnW69Rt9vayaz1uSykmt1KAfVjMQnoL/D/+191rBdDSG3zPx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hh/EAAAA3AAAAA8AAAAAAAAAAAAAAAAAmAIAAGRycy9k&#10;b3ducmV2LnhtbFBLBQYAAAAABAAEAPUAAACJAwAAAAA=&#10;" path="m,l,843r7,-7l7,,,xe" fillcolor="#fffbc3" stroked="f">
                            <v:path arrowok="t" o:connecttype="custom" o:connectlocs="0,0;0,843;7,836;7,0;0,0" o:connectangles="0,0,0,0,0"/>
                          </v:shape>
                          <v:shape id="Freeform 935" o:spid="_x0000_s1959" style="position:absolute;left:5121;top:4186;width:6;height:836;visibility:visible;mso-wrap-style:square;v-text-anchor:top" coordsize="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zusYA&#10;AADcAAAADwAAAGRycy9kb3ducmV2LnhtbESPQWvCQBSE7wX/w/IEb3UTadSmrkErhRa8aHrw+Mi+&#10;JiHZtyG7Jum/7xYKPQ4z8w2zyybTioF6V1tWEC8jEMSF1TWXCj7zt8ctCOeRNbaWScE3Ocj2s4cd&#10;ptqOfKHh6ksRIOxSVFB536VSuqIig25pO+LgfdneoA+yL6XucQxw08pVFK2lwZrDQoUdvVZUNNe7&#10;UfCRH5NbvtZH05y206aJbwmen5RazKfDCwhPk/8P/7XftYLnVQK/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zzusYAAADcAAAADwAAAAAAAAAAAAAAAACYAgAAZHJz&#10;L2Rvd25yZXYueG1sUEsFBgAAAAAEAAQA9QAAAIsDAAAAAA==&#10;" path="m,l,836,6,823,6,,,xe" fillcolor="#fffbc3" stroked="f">
                            <v:path arrowok="t" o:connecttype="custom" o:connectlocs="0,0;0,836;6,823;6,0;0,0" o:connectangles="0,0,0,0,0"/>
                          </v:shape>
                          <v:shape id="Freeform 936" o:spid="_x0000_s1960" style="position:absolute;left:5127;top:4192;width:7;height:7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MPsYA&#10;AADcAAAADwAAAGRycy9kb3ducmV2LnhtbESPQWvCQBSE70L/w/IEL0U3lRLbNKuUFMVDUaql50f2&#10;mYRk34bsalJ/vVsoeBxm5hsmXQ2mERfqXGVZwdMsAkGcW11xoeD7uJ6+gHAeWWNjmRT8koPV8mGU&#10;YqJtz190OfhCBAi7BBWU3reJlC4vyaCb2ZY4eCfbGfRBdoXUHfYBbho5j6JYGqw4LJTYUlZSXh/O&#10;RsFGXrfZc/YR7+O63fmfx8+eF06pyXh4fwPhafD38H97qxW8zmP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PMPsYAAADcAAAADwAAAAAAAAAAAAAAAACYAgAAZHJz&#10;L2Rvd25yZXYueG1sUEsFBgAAAAAEAAQA9QAAAIsDAAAAAA==&#10;" path="m,l,790,7,777,7,,,xe" fillcolor="#fffbc3" stroked="f">
                            <v:path arrowok="t" o:connecttype="custom" o:connectlocs="0,0;0,790;7,777;7,0;0,0" o:connectangles="0,0,0,0,0"/>
                          </v:shape>
                          <v:shape id="Freeform 937" o:spid="_x0000_s1961" style="position:absolute;left:5134;top:4192;width:7;height:7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2NMUA&#10;AADcAAAADwAAAGRycy9kb3ducmV2LnhtbESPQWvCQBSE70L/w/IK3nSjgm2jq5SC4CnF2BS8PbLP&#10;bGj2bdjdmvjvu4VCj8PMfMNs96PtxI18aB0rWMwzEMS10y03Cj7Oh9kziBCRNXaOScGdAux3D5Mt&#10;5toNfKJbGRuRIBxyVGBi7HMpQ23IYpi7njh5V+ctxiR9I7XHIcFtJ5dZtpYWW04LBnt6M1R/ld9W&#10;QXk4XS/v8rNarMxQucJQsfaFUtPH8XUDItIY/8N/7aNW8LJ8gt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rY0xQAAANwAAAAPAAAAAAAAAAAAAAAAAJgCAABkcnMv&#10;ZG93bnJldi54bWxQSwUGAAAAAAQABAD1AAAAigMAAAAA&#10;" path="m,l,777r7,-7l7,,,xe" fillcolor="#fffbc3" stroked="f">
                            <v:path arrowok="t" o:connecttype="custom" o:connectlocs="0,0;0,777;7,770;7,0;0,0" o:connectangles="0,0,0,0,0"/>
                          </v:shape>
                          <v:shape id="Freeform 938" o:spid="_x0000_s1962" style="position:absolute;left:5141;top:4192;width:6;height:684;visibility:visible;mso-wrap-style:square;v-text-anchor:top" coordsize="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uq8IA&#10;AADcAAAADwAAAGRycy9kb3ducmV2LnhtbERPz2vCMBS+C/4P4QneNLWg26pRRHAMhofWsbHbo3m2&#10;wealNFmt/705CDt+fL83u8E2oqfOG8cKFvMEBHHptOFKwdf5OHsF4QOyxsYxKbiTh912PNpgpt2N&#10;c+qLUIkYwj5DBXUIbSalL2uy6OeuJY7cxXUWQ4RdJXWHtxhuG5kmyUpaNBwbamzpUFN5Lf6sgvO7&#10;PLUvPefF8vvz+mN+76nJjVLTybBfgwg0hH/x0/2hFbylcW08E4+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u6rwgAAANwAAAAPAAAAAAAAAAAAAAAAAJgCAABkcnMvZG93&#10;bnJldi54bWxQSwUGAAAAAAQABAD1AAAAhwMAAAAA&#10;" path="m,l,684r6,l6,7,,xe" fillcolor="#fffbc3" stroked="f">
                            <v:path arrowok="t" o:connecttype="custom" o:connectlocs="0,0;0,684;6,684;6,7;0,0" o:connectangles="0,0,0,0,0"/>
                          </v:shape>
                          <v:shape id="Freeform 939" o:spid="_x0000_s1963" style="position:absolute;left:5141;top:4889;width:6;height:73;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iF8YA&#10;AADcAAAADwAAAGRycy9kb3ducmV2LnhtbESPQWsCMRSE7wX/Q3iFXkrNKqXodqOoYOmlB3Wr18fm&#10;uVncvCybdI3/vikUPA4z8w1TLKNtxUC9bxwrmIwzEMSV0w3XCsrD9mUGwgdkja1jUnAjD8vF6KHA&#10;XLsr72jYh1okCPscFZgQulxKXxmy6MeuI07e2fUWQ5J9LXWP1wS3rZxm2Zu02HBaMNjRxlB12f9Y&#10;BV/H+vTxuo27i7+tTXwu5eS7PSv19BhX7yACxXAP/7c/tYL5dA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iF8YAAADcAAAADwAAAAAAAAAAAAAAAACYAgAAZHJz&#10;L2Rvd25yZXYueG1sUEsFBgAAAAAEAAQA9QAAAIsDAAAAAA==&#10;" path="m,l,73,6,67,6,7,,xe" fillcolor="#fffbc3" stroked="f">
                            <v:path arrowok="t" o:connecttype="custom" o:connectlocs="0,0;0,73;6,67;6,7;0,0" o:connectangles="0,0,0,0,0"/>
                          </v:shape>
                          <v:shape id="Freeform 940" o:spid="_x0000_s1964" style="position:absolute;left:5147;top:4212;width:7;height:638;visibility:visible;mso-wrap-style:square;v-text-anchor:top" coordsize="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opb8A&#10;AADcAAAADwAAAGRycy9kb3ducmV2LnhtbERP3WqDMBS+H/Qdwin0bsatIJszyjoo9EpY1wc4JGdG&#10;Zk7EpFXfvrko7PLj+6+axQ3iRlPoPSt4yXIQxNqbnjsFl5/j8xuIEJENDp5JwUoBmnrzVGFp/Mzf&#10;dDvHTqQQDiUqsDGOpZRBW3IYMj8SJ+7XTw5jglMnzYRzCneDfM3zQjrsOTVYHOnLkv47X50CvbTF&#10;wY0zXfS+NXxsV2eLVanddvn8ABFpif/ih/tkFLzv0/x0Jh0BW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hGilvwAAANwAAAAPAAAAAAAAAAAAAAAAAJgCAABkcnMvZG93bnJl&#10;di54bWxQSwUGAAAAAAQABAD1AAAAhAMAAAAA&#10;" path="m,l,638r7,-7l7,,,xe" fillcolor="#fffbc3" stroked="f">
                            <v:path arrowok="t" o:connecttype="custom" o:connectlocs="0,0;0,638;7,631;7,0;0,0" o:connectangles="0,0,0,0,0"/>
                          </v:shape>
                          <v:rect id="Rectangle 941" o:spid="_x0000_s1965" style="position:absolute;left:5147;top:4903;width: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C5cQA&#10;AADcAAAADwAAAGRycy9kb3ducmV2LnhtbESPQYvCMBSE7wv+h/AEb2uqwqLVKCoIohe3W/H6bJ5t&#10;sXkpTaz132+EhT0OM/MNs1h1phItNa60rGA0jEAQZ1aXnCtIf3afUxDOI2usLJOCFzlYLXsfC4y1&#10;ffI3tYnPRYCwi1FB4X0dS+myggy6oa2Jg3ezjUEfZJNL3eAzwE0lx1H0JQ2WHBYKrGlbUHZPHkbB&#10;1BzStLpcd8lhdm5Rnzen+rhRatDv1nMQnjr/H/5r77WC2WQE7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AuXEAAAA3AAAAA8AAAAAAAAAAAAAAAAAmAIAAGRycy9k&#10;b3ducmV2LnhtbFBLBQYAAAAABAAEAPUAAACJAwAAAAA=&#10;" fillcolor="#fffbc3" stroked="f"/>
                          <v:shape id="Freeform 942" o:spid="_x0000_s1966" style="position:absolute;left:5154;top:4219;width:6;height:624;visibility:visible;mso-wrap-style:square;v-text-anchor:top" coordsize="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uIsUA&#10;AADcAAAADwAAAGRycy9kb3ducmV2LnhtbESPS4vCQBCE7wv+h6EFL4tO1gUf0VEWQXePvsVbk2mT&#10;YKYnZmY1/ntHEDwWVfUVNZ7WphBXqlxuWcFXJwJBnFidc6pgu5m3ByCcR9ZYWCYFd3IwnTQ+xhhr&#10;e+MVXdc+FQHCLkYFmfdlLKVLMjLoOrYkDt7JVgZ9kFUqdYW3ADeF7EZRTxrMOSxkWNIso+S8/jcK&#10;8L5Y/u4+twN/OR2LS7/c9w7RXqlWs/4ZgfBU+3f41f7TCobfXX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24ixQAAANwAAAAPAAAAAAAAAAAAAAAAAJgCAABkcnMv&#10;ZG93bnJldi54bWxQSwUGAAAAAAQABAD1AAAAigMAAAAA&#10;" path="m,l,624r6,l6,7,,xe" fillcolor="#fffbc3" stroked="f">
                            <v:path arrowok="t" o:connecttype="custom" o:connectlocs="0,0;0,624;6,624;6,7;0,0" o:connectangles="0,0,0,0,0"/>
                          </v:shape>
                          <v:shape id="Freeform 943" o:spid="_x0000_s1967" style="position:absolute;left:5154;top:4909;width:6;height:47;visibility:visible;mso-wrap-style:square;v-text-anchor:top" coordsize="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Y2cQA&#10;AADcAAAADwAAAGRycy9kb3ducmV2LnhtbESPQYvCMBSE7wv+h/AEbzZVQbRrFHURBPVg1fvb5tkW&#10;m5fSZLXrr98Iwh6HmfmGmS1aU4k7Na60rGAQxSCIM6tLzhWcT5v+BITzyBory6Tglxws5p2PGSba&#10;PvhI99TnIkDYJaig8L5OpHRZQQZdZGvi4F1tY9AH2eRSN/gIcFPJYRyPpcGSw0KBNa0Lym7pj1Hw&#10;3HzvDl8ce3Pdr3bPdOwOl2qvVK/bLj9BeGr9f/jd3moF09EI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mNnEAAAA3AAAAA8AAAAAAAAAAAAAAAAAmAIAAGRycy9k&#10;b3ducmV2LnhtbFBLBQYAAAAABAAEAPUAAACJAwAAAAA=&#10;" path="m,l,47r6,l6,7,,xe" fillcolor="#fffbc3" stroked="f">
                            <v:path arrowok="t" o:connecttype="custom" o:connectlocs="0,0;0,47;6,47;6,7;0,0" o:connectangles="0,0,0,0,0"/>
                          </v:shape>
                          <v:shape id="Freeform 944" o:spid="_x0000_s1968" style="position:absolute;left:5160;top:4252;width:7;height:5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yt8UA&#10;AADcAAAADwAAAGRycy9kb3ducmV2LnhtbESPQWsCMRSE7wX/Q3iCt5q1bqVdjSJF0UvRakG8PTbP&#10;3cXNy5JEXf99UxA8DjPzDTOZtaYWV3K+sqxg0E9AEOdWV1wo+N0vXz9A+ICssbZMCu7kYTbtvEww&#10;0/bGP3TdhUJECPsMFZQhNJmUPi/JoO/bhjh6J+sMhihdIbXDW4SbWr4lyUgarDgulNjQV0n5eXcx&#10;Cub7g9xap7fHIb+vvheLFDebVKlet52PQQRqwzP8aK+1gs9hCv9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TK3xQAAANwAAAAPAAAAAAAAAAAAAAAAAJgCAABkcnMv&#10;ZG93bnJldi54bWxQSwUGAAAAAAQABAD1AAAAigMAAAAA&#10;" path="m,l,584r7,-6l7,,,xe" fillcolor="#fffbc3" stroked="f">
                            <v:path arrowok="t" o:connecttype="custom" o:connectlocs="0,0;0,584;7,578;7,0;0,0" o:connectangles="0,0,0,0,0"/>
                          </v:shape>
                          <v:shape id="Freeform 945" o:spid="_x0000_s1969" style="position:absolute;left:5160;top:4943;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TGsQA&#10;AADcAAAADwAAAGRycy9kb3ducmV2LnhtbESP3WrCQBSE7wt9h+UUetdsVJQaXaVUhF4Ios0DHLPH&#10;JDR7Ns1ufvTpXUHwcpiZb5jlejCV6KhxpWUFoygGQZxZXXKuIP3dfnyCcB5ZY2WZFFzIwXr1+rLE&#10;RNueD9QdfS4ChF2CCgrv60RKlxVk0EW2Jg7e2TYGfZBNLnWDfYCbSo7jeCYNlhwWCqzpu6Ds79ga&#10;BbrdD70+jVL2uPufba497m2u1Pvb8LUA4Wnwz/Cj/aMVzCdT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UxrEAAAA3AAAAA8AAAAAAAAAAAAAAAAAmAIAAGRycy9k&#10;b3ducmV2LnhtbFBLBQYAAAAABAAEAPUAAACJAwAAAAA=&#10;" path="m,l,13,7,6,7,,,xe" fillcolor="#fffbc3" stroked="f">
                            <v:path arrowok="t" o:connecttype="custom" o:connectlocs="0,0;0,13;7,6;7,0;0,0" o:connectangles="0,0,0,0,0"/>
                          </v:shape>
                          <v:shape id="Freeform 946" o:spid="_x0000_s1970" style="position:absolute;left:5167;top:4259;width:7;height:571;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aJ8UA&#10;AADcAAAADwAAAGRycy9kb3ducmV2LnhtbESPQWsCMRSE70L/Q3iF3jTbFtTdGkUKpR486FqKx8fm&#10;dbN087Ju0jX990YQPA4z8w2zWEXbioF63zhW8DzJQBBXTjdcK/g6fIznIHxA1tg6JgX/5GG1fBgt&#10;sNDuzHsaylCLBGFfoAITQldI6StDFv3EdcTJ+3G9xZBkX0vd4znBbStfsmwqLTacFgx29G6o+i3/&#10;rILvjdkdG3mSZZzlwzbXn/G4Z6WeHuP6DUSgGO7hW3ujFeSvU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VonxQAAANwAAAAPAAAAAAAAAAAAAAAAAJgCAABkcnMv&#10;ZG93bnJldi54bWxQSwUGAAAAAAQABAD1AAAAigMAAAAA&#10;" path="m,l,571r7,l7,6,,xe" fillcolor="#fffbc3" stroked="f">
                            <v:path arrowok="t" o:connecttype="custom" o:connectlocs="0,0;0,571;7,571;7,6;0,0" o:connectangles="0,0,0,0,0"/>
                          </v:shape>
                          <v:shape id="Freeform 947" o:spid="_x0000_s1971" style="position:absolute;left:5174;top:4272;width:6;height:558;visibility:visible;mso-wrap-style:square;v-text-anchor:top" coordsize="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29MQA&#10;AADcAAAADwAAAGRycy9kb3ducmV2LnhtbESPzWrDMBCE74W+g9hCboncBJrEjRJKoKXOIf+9L9bW&#10;NpVWRlId9+2jQKDHYWa+YRar3hrRkQ+NYwXPowwEcel0w5WC8+l9OAMRIrJG45gU/FGA1fLxYYG5&#10;dhc+UHeMlUgQDjkqqGNscylDWZPFMHItcfK+nbcYk/SV1B4vCW6NHGfZi7TYcFqosaV1TeXP8dcq&#10;2GVfxYc3pqu8jKXbb4ptsWmVGjz1b68gIvXxP3xvf2oF88kUbmfS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9vTEAAAA3AAAAA8AAAAAAAAAAAAAAAAAmAIAAGRycy9k&#10;b3ducmV2LnhtbFBLBQYAAAAABAAEAPUAAACJAwAAAAA=&#10;" path="m,l,558r6,-7l6,7,,xe" fillcolor="#fffbc3" stroked="f">
                            <v:path arrowok="t" o:connecttype="custom" o:connectlocs="0,0;0,558;6,551;6,7;0,0" o:connectangles="0,0,0,0,0"/>
                          </v:shape>
                          <v:shape id="Freeform 948" o:spid="_x0000_s1972" style="position:absolute;left:5180;top:4285;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wAsAA&#10;AADcAAAADwAAAGRycy9kb3ducmV2LnhtbERPTYvCMBC9L/gfwgh7W1NdVrQaRUTBm6x68TY2Y1Js&#10;JrWJ2v77zWHB4+N9z5etq8STmlB6VjAcZCCIC69LNgpOx+3XBESIyBorz6SgowDLRe9jjrn2L/6l&#10;5yEakUI45KjAxljnUobCksMw8DVx4q6+cRgTbIzUDb5SuKvkKMvG0mHJqcFiTWtLxe3wcAp2fv/4&#10;mRw34WJltzfm2p2H97VSn/12NQMRqY1v8b97pxVMv9PadCYdAb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1wAsAAAADcAAAADwAAAAAAAAAAAAAAAACYAgAAZHJzL2Rvd25y&#10;ZXYueG1sUEsFBgAAAAAEAAQA9QAAAIUDAAAAAA==&#10;" path="m,l,7,7,r,l,xe" fillcolor="#fffbc3" stroked="f">
                            <v:path arrowok="t" o:connecttype="custom" o:connectlocs="0,0;0,7;7,0;7,0;0,0" o:connectangles="0,0,0,0,0"/>
                          </v:shape>
                          <v:rect id="Rectangle 949" o:spid="_x0000_s1973" style="position:absolute;left:5180;top:4305;width:7;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O48QA&#10;AADcAAAADwAAAGRycy9kb3ducmV2LnhtbESPQWvCQBSE74L/YXmCN7NpBTGpq9SCUPRSY8Tra/Y1&#10;Cc2+DdltjP/eLQgeh5n5hlltBtOInjpXW1bwEsUgiAuray4V5KfdbAnCeWSNjWVScCMHm/V4tMJU&#10;2ysfqc98KQKEXYoKKu/bVEpXVGTQRbYlDt6P7Qz6ILtS6g6vAW4a+RrHC2mw5rBQYUsfFRW/2Z9R&#10;sDT7PG8u37tsn5x71OftV3vYKjWdDO9vIDwN/hl+tD+1gmSe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DuPEAAAA3AAAAA8AAAAAAAAAAAAAAAAAmAIAAGRycy9k&#10;b3ducmV2LnhtbFBLBQYAAAAABAAEAPUAAACJAwAAAAA=&#10;" fillcolor="#fffbc3" stroked="f"/>
                          <v:shape id="Freeform 950" o:spid="_x0000_s1974" style="position:absolute;left:5187;top:4305;width:7;height:518;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BMQA&#10;AADcAAAADwAAAGRycy9kb3ducmV2LnhtbERPy2oCMRTdC/2HcAvdFM0oWnRqFC1UXUgHX+DyMrlO&#10;hk5uhkmq49+bRcHl4byn89ZW4kqNLx0r6PcSEMS50yUXCo6H7+4YhA/IGivHpOBOHuazl84UU+1u&#10;vKPrPhQihrBPUYEJoU6l9Lkhi77nauLIXVxjMUTYFFI3eIvhtpKDJPmQFkuODQZr+jKU/+7/rILR&#10;9nA/L+vqfXXC9pT9rLPB0lyUenttF58gArXhKf53b7SCyTDOj2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LgTEAAAA3AAAAA8AAAAAAAAAAAAAAAAAmAIAAGRycy9k&#10;b3ducmV2LnhtbFBLBQYAAAAABAAEAPUAAACJAwAAAAA=&#10;" path="m,l,518r7,l7,7,,xe" fillcolor="#fffbc3" stroked="f">
                            <v:path arrowok="t" o:connecttype="custom" o:connectlocs="0,0;0,518;7,518;7,7;0,0" o:connectangles="0,0,0,0,0"/>
                          </v:shape>
                          <v:rect id="Rectangle 951" o:spid="_x0000_s1975" style="position:absolute;left:5194;top:4312;width:6;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xmMQA&#10;AADcAAAADwAAAGRycy9kb3ducmV2LnhtbESPQYvCMBSE7wv+h/AEb2uqyKLVKCoIohe3W/H6bJ5t&#10;sXkpTaz132+EhT0OM/MNs1h1phItNa60rGA0jEAQZ1aXnCtIf3afUxDOI2usLJOCFzlYLXsfC4y1&#10;ffI3tYnPRYCwi1FB4X0dS+myggy6oa2Jg3ezjUEfZJNL3eAzwE0lx1H0JQ2WHBYKrGlbUHZPHkbB&#10;1BzStLpcd8lhdm5Rnzen+rhRatDv1nMQnjr/H/5r77WC2WQE7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cZjEAAAA3AAAAA8AAAAAAAAAAAAAAAAAmAIAAGRycy9k&#10;b3ducmV2LnhtbFBLBQYAAAAABAAEAPUAAACJAwAAAAA=&#10;" fillcolor="#fffbc3" stroked="f"/>
                          <v:shape id="Freeform 952" o:spid="_x0000_s1976" style="position:absolute;left:5200;top:4312;width:7;height:511;visibility:visible;mso-wrap-style:square;v-text-anchor:top" coordsize="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Ib8UA&#10;AADcAAAADwAAAGRycy9kb3ducmV2LnhtbESPQWvCQBSE7wX/w/IEL6KbSmk1dROqIvTQi7aix0f2&#10;mYRm34bd1ST/vlso9DjMzDfMOu9NI+7kfG1ZweM8AUFcWF1zqeDrcz9bgvABWWNjmRQM5CHPRg9r&#10;TLXt+ED3YyhFhLBPUUEVQptK6YuKDPq5bYmjd7XOYIjSlVI77CLcNHKRJM/SYM1xocKWthUV38eb&#10;UfDSTU1np7vkWrvLacCPw3nAjVKTcf/2CiJQH/7Df+13rWD1tID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0hvxQAAANwAAAAPAAAAAAAAAAAAAAAAAJgCAABkcnMv&#10;ZG93bnJldi54bWxQSwUGAAAAAAQABAD1AAAAigMAAAAA&#10;" path="m,l,511r7,-7l7,,,xe" fillcolor="#fffbc3" stroked="f">
                            <v:path arrowok="t" o:connecttype="custom" o:connectlocs="0,0;0,511;7,504;7,0;0,0" o:connectangles="0,0,0,0,0"/>
                          </v:shape>
                          <v:shape id="Freeform 953" o:spid="_x0000_s1977" style="position:absolute;left:5207;top:4312;width:7;height:511;visibility:visible;mso-wrap-style:square;v-text-anchor:top" coordsize="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t9MYA&#10;AADcAAAADwAAAGRycy9kb3ducmV2LnhtbESPQWvCQBSE7wX/w/IKvYhu1FJt6iraIvTQi6lij4/s&#10;Mwlm34bdrUn+vSsUehxm5htmue5MLa7kfGVZwWScgCDOra64UHD43o0WIHxA1lhbJgU9eVivBg9L&#10;TLVteU/XLBQiQtinqKAMoUml9HlJBv3YNsTRO1tnMETpCqkdthFuajlNkhdpsOK4UGJD7yXll+zX&#10;KJi3Q9Pa4UdyrtzPscev/anHrVJPj93mDUSgLvyH/9qfWsHr8w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ft9MYAAADcAAAADwAAAAAAAAAAAAAAAACYAgAAZHJz&#10;L2Rvd25yZXYueG1sUEsFBgAAAAAEAAQA9QAAAIsDAAAAAA==&#10;" path="m,l,504r7,7l7,,,xe" fillcolor="#fffbc3" stroked="f">
                            <v:path arrowok="t" o:connecttype="custom" o:connectlocs="0,0;0,504;7,511;7,0;0,0" o:connectangles="0,0,0,0,0"/>
                          </v:shape>
                          <v:rect id="Rectangle 954" o:spid="_x0000_s1978" style="position:absolute;left:5214;top:4319;width:6;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SAMUA&#10;AADcAAAADwAAAGRycy9kb3ducmV2LnhtbESPQWvCQBSE7wX/w/IEb3VjCUXTrFIFQfTSpgm9PrPP&#10;JDT7NmS3Sfz33UKhx2FmvmHS3WRaMVDvGssKVssIBHFpdcOVgvzj+LgG4TyyxtYyKbiTg9129pBi&#10;ou3I7zRkvhIBwi5BBbX3XSKlK2sy6Ja2Iw7ezfYGfZB9JXWPY4CbVj5F0bM02HBYqLGjQ03lV/Zt&#10;FKzNOc/bz+sxO2+KAXWxf+sue6UW8+n1BYSnyf+H/9onrWATx/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tIAxQAAANwAAAAPAAAAAAAAAAAAAAAAAJgCAABkcnMv&#10;ZG93bnJldi54bWxQSwUGAAAAAAQABAD1AAAAigMAAAAA&#10;" fillcolor="#fffbc3" stroked="f"/>
                          <v:shape id="Freeform 955" o:spid="_x0000_s1979" style="position:absolute;left:5220;top:4325;width:7;height:491;visibility:visible;mso-wrap-style:square;v-text-anchor:top" coordsize="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7sYA&#10;AADcAAAADwAAAGRycy9kb3ducmV2LnhtbESPT2vCQBTE74LfYXlCb3VjrdJGN6EI9s/Bg1aQ3h7Z&#10;ZxLdfRuya0y/fVcoeBxm5jfMMu+tER21vnasYDJOQBAXTtdcKth/rx9fQPiArNE4JgW/5CHPhoMl&#10;ptpdeUvdLpQiQtinqKAKoUml9EVFFv3YNcTRO7rWYoiyLaVu8Rrh1sinJJlLizXHhQobWlVUnHcX&#10;q6C+uNVprX8+Du+dmaI5ha9ps1HqYdS/LUAE6sM9/N/+1Apen2d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H7sYAAADcAAAADwAAAAAAAAAAAAAAAACYAgAAZHJz&#10;L2Rvd25yZXYueG1sUEsFBgAAAAAEAAQA9QAAAIsDAAAAAA==&#10;" path="m,l,491r7,-6l7,7,,xe" fillcolor="#fffbc3" stroked="f">
                            <v:path arrowok="t" o:connecttype="custom" o:connectlocs="0,0;0,491;7,485;7,7;0,0" o:connectangles="0,0,0,0,0"/>
                          </v:shape>
                          <v:rect id="Rectangle 956" o:spid="_x0000_s1980" style="position:absolute;left:5220;top:4816;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p7MUA&#10;AADcAAAADwAAAGRycy9kb3ducmV2LnhtbESPQWvCQBSE70L/w/IK3nTTUkRTV2kKgRIvNY30+sw+&#10;k9Ds25DdJvHfuwWhx2FmvmG2+8m0YqDeNZYVPC0jEMSl1Q1XCoqvdLEG4TyyxtYyKbiSg/3uYbbF&#10;WNuRjzTkvhIBwi5GBbX3XSylK2sy6Ja2Iw7exfYGfZB9JXWPY4CbVj5H0UoabDgs1NjRe03lT/5r&#10;FKxNVhTt9znNs81pQH1KPrtDotT8cXp7BeFp8v/he/tDK9i8rODvTD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OnsxQAAANwAAAAPAAAAAAAAAAAAAAAAAJgCAABkcnMv&#10;ZG93bnJldi54bWxQSwUGAAAAAAQABAD1AAAAigMAAAAA&#10;" fillcolor="#fffbc3" stroked="f"/>
                          <v:shape id="Freeform 957" o:spid="_x0000_s1981" style="position:absolute;left:5227;top:4332;width:6;height:471;visibility:visible;mso-wrap-style:square;v-text-anchor:top" coordsize="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PRcYA&#10;AADcAAAADwAAAGRycy9kb3ducmV2LnhtbESPQWvCQBSE74X+h+UVeim6UaTa1FVEEAS9NClCbo/s&#10;MxvMvg3Z1aT+erdQ6HGYmW+Y5XqwjbhR52vHCibjBARx6XTNlYLvfDdagPABWWPjmBT8kIf16vlp&#10;ial2PX/RLQuViBD2KSowIbSplL40ZNGPXUscvbPrLIYou0rqDvsIt42cJsm7tFhzXDDY0tZQecmu&#10;VkF+OM0uC3PMcr1/q2R/Lu7zolDq9WXYfIIINIT/8F97rxV8zObweyY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9PRcYAAADcAAAADwAAAAAAAAAAAAAAAACYAgAAZHJz&#10;L2Rvd25yZXYueG1sUEsFBgAAAAAEAAQA9QAAAIsDAAAAAA==&#10;" path="m,l,471r6,-7l6,,,xe" fillcolor="#fffbc3" stroked="f">
                            <v:path arrowok="t" o:connecttype="custom" o:connectlocs="0,0;0,471;6,464;6,0;0,0" o:connectangles="0,0,0,0,0"/>
                          </v:shape>
                          <v:shape id="Freeform 958" o:spid="_x0000_s1982" style="position:absolute;left:5233;top:4338;width:7;height:458;visibility:visible;mso-wrap-style:square;v-text-anchor:top" coordsize="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FHMIA&#10;AADcAAAADwAAAGRycy9kb3ducmV2LnhtbERPTYvCMBC9C/sfwix4EU0r6rpd0yKi4EEPuoIeh2a2&#10;LdtMShO1/ntzEDw+3vci60wtbtS6yrKCeBSBIM6trrhQcPrdDOcgnEfWWFsmBQ9ykKUfvQUm2t75&#10;QLejL0QIYZeggtL7JpHS5SUZdCPbEAfuz7YGfYBtIXWL9xBuajmOopk0WHFoKLGhVUn5//FqFOzN&#10;Kb58TSlaj5vLbkB+s5qfY6X6n93yB4Snzr/FL/dWK/iehLX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UUcwgAAANwAAAAPAAAAAAAAAAAAAAAAAJgCAABkcnMvZG93&#10;bnJldi54bWxQSwUGAAAAAAQABAD1AAAAhwMAAAAA&#10;" path="m,l,458r7,-6l7,,,xe" fillcolor="#fffbc3" stroked="f">
                            <v:path arrowok="t" o:connecttype="custom" o:connectlocs="0,0;0,458;7,452;7,0;0,0" o:connectangles="0,0,0,0,0"/>
                          </v:shape>
                          <v:shape id="Freeform 959" o:spid="_x0000_s1983" style="position:absolute;left:5240;top:4332;width:7;height:464;visibility:visible;mso-wrap-style:square;v-text-anchor:top" coordsize="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08MA&#10;AADcAAAADwAAAGRycy9kb3ducmV2LnhtbESPQWsCMRSE7wX/Q3iCt5q1SFdXo4i44LFVEbw9Ns/N&#10;4uZl2aQa++ubQqHHYWa+YZbraFtxp943jhVMxhkI4srphmsFp2P5OgPhA7LG1jEpeJKH9WrwssRC&#10;uwd/0v0QapEg7AtUYELoCil9ZciiH7uOOHlX11sMSfa11D0+Ety28i3L3qXFhtOCwY62hqrb4csq&#10;iPnU56eI3fdFmlvOZV3uzh9KjYZxswARKIb/8F97rxXMp3P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t+08MAAADcAAAADwAAAAAAAAAAAAAAAACYAgAAZHJzL2Rv&#10;d25yZXYueG1sUEsFBgAAAAAEAAQA9QAAAIgDAAAAAA==&#10;" path="m,6l,464r7,l7,,,6xe" fillcolor="#fffbc3" stroked="f">
                            <v:path arrowok="t" o:connecttype="custom" o:connectlocs="0,6;0,464;7,464;7,0;0,6" o:connectangles="0,0,0,0,0"/>
                          </v:shape>
                          <v:shape id="Freeform 960" o:spid="_x0000_s1984" style="position:absolute;left:5247;top:4332;width:6;height:458;visibility:visible;mso-wrap-style:square;v-text-anchor:top" coordsize="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Yj8EA&#10;AADcAAAADwAAAGRycy9kb3ducmV2LnhtbERPTYvCMBC9C/6HMAveNF1B0WoUUXbxIC66e/E2NmNb&#10;bCY1ibb+e3NY8Ph43/NlayrxIOdLywo+BwkI4szqknMFf79f/QkIH5A1VpZJwZM8LBfdzhxTbRs+&#10;0OMYchFD2KeooAihTqX0WUEG/cDWxJG7WGcwROhyqR02MdxUcpgkY2mw5NhQYE3rgrLr8W4UbLbN&#10;M1y+3eZ2XjW7n/0JsazGSvU+2tUMRKA2vMX/7q1WMB3F+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dWI/BAAAA3AAAAA8AAAAAAAAAAAAAAAAAmAIAAGRycy9kb3du&#10;cmV2LnhtbFBLBQYAAAAABAAEAPUAAACGAwAAAAA=&#10;" path="m,l,458r6,-7l6,,,xe" fillcolor="#fffbc3" stroked="f">
                            <v:path arrowok="t" o:connecttype="custom" o:connectlocs="0,0;0,458;6,451;6,0;0,0" o:connectangles="0,0,0,0,0"/>
                          </v:shape>
                          <v:shape id="Freeform 961" o:spid="_x0000_s1985" style="position:absolute;left:5253;top:4332;width:7;height:445;visibility:visible;mso-wrap-style:square;v-text-anchor:top" coordsize="7,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6LccA&#10;AADcAAAADwAAAGRycy9kb3ducmV2LnhtbESPS2/CMBCE75X6H6yt1FvjgFQeAYOgqBWIE48D3Fbx&#10;koTG6xAbSPvrMRISx9HMfKMZjhtTigvVrrCsoBXFIIhTqwvOFGw33x89EM4jaywtk4I/cjAevb4M&#10;MdH2yiu6rH0mAoRdggpy76tESpfmZNBFtiIO3sHWBn2QdSZ1jdcAN6Vsx3FHGiw4LORY0VdO6e/6&#10;bBTsNu1JsfjZnWded4+n/f9yepwulXp/ayYDEJ4a/ww/2nOtoP/ZgvuZc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Oi3HAAAA3AAAAA8AAAAAAAAAAAAAAAAAmAIAAGRy&#10;cy9kb3ducmV2LnhtbFBLBQYAAAAABAAEAPUAAACMAwAAAAA=&#10;" path="m,l,445r7,-7l7,6,,xe" fillcolor="#fffbc3" stroked="f">
                            <v:path arrowok="t" o:connecttype="custom" o:connectlocs="0,0;0,445;7,438;7,6;0,0" o:connectangles="0,0,0,0,0"/>
                          </v:shape>
                          <v:rect id="Rectangle 962" o:spid="_x0000_s1986" style="position:absolute;left:5260;top:4345;width: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5MsUA&#10;AADcAAAADwAAAGRycy9kb3ducmV2LnhtbESPQWvCQBSE7wX/w/IEb3WjYIlpVqmCUOKlTRN6fWaf&#10;SWj2bchuY/z33UKhx2FmvmHS/WQ6MdLgWssKVssIBHFldcu1guLj9BiDcB5ZY2eZFNzJwX43e0gx&#10;0fbG7zTmvhYBwi5BBY33fSKlqxoy6Ja2Jw7e1Q4GfZBDLfWAtwA3nVxH0ZM02HJYaLCnY0PVV/5t&#10;FMQmK4ru83LKs205oi4Pb/35oNRiPr08g/A0+f/wX/tVK9hu1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nkyxQAAANwAAAAPAAAAAAAAAAAAAAAAAJgCAABkcnMv&#10;ZG93bnJldi54bWxQSwUGAAAAAAQABAD1AAAAigMAAAAA&#10;" fillcolor="#fffbc3" stroked="f"/>
                          <v:shape id="Freeform 963" o:spid="_x0000_s1987" style="position:absolute;left:5267;top:4352;width:6;height:3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apcUA&#10;AADcAAAADwAAAGRycy9kb3ducmV2LnhtbESPzWrDMBCE74G+g9hCbrHchgTbjWxCoTSFXPIDyXGx&#10;traItTKWmjhvXwUKPQ4z8w2zqkbbiSsN3jhW8JKkIIhrpw03Co6Hj1kGwgdkjZ1jUnAnD1X5NFlh&#10;od2Nd3Tdh0ZECPsCFbQh9IWUvm7Jok9cTxy9bzdYDFEOjdQD3iLcdvI1TZfSouG40GJP7y3Vl/2P&#10;VdCZy3n7lTdymbnNwtT55259Pyk1fR7XbyACjeE//NfeaAX5Yg6PM/E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BqlxQAAANwAAAAPAAAAAAAAAAAAAAAAAJgCAABkcnMv&#10;ZG93bnJldi54bWxQSwUGAAAAAAQABAD1AAAAigMAAAAA&#10;" path="m,l,398r6,-7l6,6,,xe" fillcolor="#fffbc3" stroked="f">
                            <v:path arrowok="t" o:connecttype="custom" o:connectlocs="0,0;0,398;6,391;6,6;0,0" o:connectangles="0,0,0,0,0"/>
                          </v:shape>
                          <v:rect id="Rectangle 964" o:spid="_x0000_s1988" style="position:absolute;left:5273;top:4358;width:7;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E3cUA&#10;AADcAAAADwAAAGRycy9kb3ducmV2LnhtbESPQWvCQBSE74X+h+UVvNVNi4qJ2UgtCKKXNo30+sy+&#10;JqHZtyG7xvjv3YLQ4zAz3zDpejStGKh3jWUFL9MIBHFpdcOVguJr+7wE4TyyxtYyKbiSg3X2+JBi&#10;ou2FP2nIfSUChF2CCmrvu0RKV9Zk0E1tRxy8H9sb9EH2ldQ9XgLctPI1ihbSYMNhocaO3msqf/Oz&#10;UbA0+6Jov0/bfB8fB9THzUd32Cg1eRrfViA8jf4/fG/vtIJ4Po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0TdxQAAANwAAAAPAAAAAAAAAAAAAAAAAJgCAABkcnMv&#10;ZG93bnJldi54bWxQSwUGAAAAAAQABAD1AAAAigMAAAAA&#10;" fillcolor="#fffbc3" stroked="f"/>
                          <v:shape id="Freeform 965" o:spid="_x0000_s1989" style="position:absolute;left:5273;top:4378;width:7;height:365;visibility:visible;mso-wrap-style:square;v-text-anchor:top" coordsize="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rMUA&#10;AADcAAAADwAAAGRycy9kb3ducmV2LnhtbESPQWsCMRSE70L/Q3hCL0WzbbHqapRWavFoVdDjc/Pc&#10;Xdy8LEl0139vCgWPw8x8w0znranElZwvLSt47ScgiDOrS84V7LbL3giED8gaK8uk4EYe5rOnzhRT&#10;bRv+pesm5CJC2KeooAihTqX0WUEGfd/WxNE7WWcwROlyqR02EW4q+ZYkH9JgyXGhwJoWBWXnzcUo&#10;sO/bw7H5Wr8clme3H5bf4fQz0ko9d9vPCYhAbXiE/9srrWA8GMDf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usxQAAANwAAAAPAAAAAAAAAAAAAAAAAJgCAABkcnMv&#10;ZG93bnJldi54bWxQSwUGAAAAAAQABAD1AAAAigMAAAAA&#10;" path="m,l,365r7,-6l7,7,,xe" fillcolor="#fffbc3" stroked="f">
                            <v:path arrowok="t" o:connecttype="custom" o:connectlocs="0,0;0,365;7,359;7,7;0,0" o:connectangles="0,0,0,0,0"/>
                          </v:shape>
                          <v:shape id="Freeform 966" o:spid="_x0000_s1990" style="position:absolute;left:5280;top:4385;width:7;height:35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K4MIA&#10;AADcAAAADwAAAGRycy9kb3ducmV2LnhtbESPy2rDMBBF94X8g5hAdo2cQkziRgklUOjSjybriTW1&#10;Ta2RkVTb+fuoUOjych+HezjNphcjOd9ZVrBZJyCIa6s7bhR8Vu/POxA+IGvsLZOCO3k4HRdPB8y0&#10;nbigsQyNiCPsM1TQhjBkUvq6JYN+bQfi6H1ZZzBE6RqpHU5x3PTyJUlSabDjSGhxoHNL9Xf5YyKk&#10;Gu/5Jd8N7oY17+dtXvB1Umq1nN9eQQSaw3/4r/2hFey3KfyeiUdAH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8rgwgAAANwAAAAPAAAAAAAAAAAAAAAAAJgCAABkcnMvZG93&#10;bnJldi54bWxQSwUGAAAAAAQABAD1AAAAhwMAAAAA&#10;" path="m,l,352r7,-7l7,,,xe" fillcolor="#fffbc3" stroked="f">
                            <v:path arrowok="t" o:connecttype="custom" o:connectlocs="0,0;0,352;7,345;7,0;0,0" o:connectangles="0,0,0,0,0"/>
                          </v:shape>
                          <v:shape id="Freeform 967" o:spid="_x0000_s1991" style="position:absolute;left:5287;top:4392;width:6;height:325;visibility:visible;mso-wrap-style:square;v-text-anchor:top" coordsize="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PzMUA&#10;AADcAAAADwAAAGRycy9kb3ducmV2LnhtbESP0WrCQBRE3wX/YbmCL1I3ltrW1DVIQMxDhDbpB1yy&#10;t0lo9m7IbmP8+26h4OMwM2eYfTKZTow0uNaygs06AkFcWd1yreCzPD28gnAeWWNnmRTcyEFymM/2&#10;GGt75Q8aC1+LAGEXo4LG+z6W0lUNGXRr2xMH78sOBn2QQy31gNcAN518jKJnabDlsNBgT2lD1Xfx&#10;YxTIMksN7rLo6bx6z1O+5IhdrtRyMR3fQHia/D383860gt32B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Q/MxQAAANwAAAAPAAAAAAAAAAAAAAAAAJgCAABkcnMv&#10;ZG93bnJldi54bWxQSwUGAAAAAAQABAD1AAAAigMAAAAA&#10;" path="m,l,325r6,-7l6,,,xe" fillcolor="#fffbc3" stroked="f">
                            <v:path arrowok="t" o:connecttype="custom" o:connectlocs="0,0;0,325;6,318;6,0;0,0" o:connectangles="0,0,0,0,0"/>
                          </v:shape>
                          <v:shape id="Freeform 968" o:spid="_x0000_s1992" style="position:absolute;left:5293;top:4385;width:7;height:319;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F38IA&#10;AADcAAAADwAAAGRycy9kb3ducmV2LnhtbERPz2vCMBS+C/sfwht4EU0VHLUzyhAED/Wwbt4fzbMt&#10;Ni+1iWm3v94cBjt+fL+3+9G0IlDvGssKlosEBHFpdcOVgu+v4zwF4TyyxtYyKfghB/vdy2SLmbYD&#10;f1IofCViCLsMFdTed5mUrqzJoFvYjjhyV9sb9BH2ldQ9DjHctHKVJG/SYMOxocaODjWVt+JhFKSr&#10;Ig/5cDmfT7/32709hlnug1LT1/HjHYSn0f+L/9wnrWCzjmvjmXg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kXfwgAAANwAAAAPAAAAAAAAAAAAAAAAAJgCAABkcnMvZG93&#10;bnJldi54bWxQSwUGAAAAAAQABAD1AAAAhwMAAAAA&#10;" path="m,l,319r7,-7l7,,,xe" fillcolor="#fffbc3" stroked="f">
                            <v:path arrowok="t" o:connecttype="custom" o:connectlocs="0,0;0,319;7,312;7,0;0,0" o:connectangles="0,0,0,0,0"/>
                          </v:shape>
                          <v:shape id="Freeform 969" o:spid="_x0000_s1993" style="position:absolute;left:5300;top:4378;width:7;height:299;visibility:visible;mso-wrap-style:square;v-text-anchor:top" coordsize="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W6cYA&#10;AADcAAAADwAAAGRycy9kb3ducmV2LnhtbESPQWvCQBSE7wX/w/IEb3Wj0lKjq4i0pSCoSQu9PrLP&#10;JJh9G3e3Gvvru0LB4zAz3zDzZWcacSbna8sKRsMEBHFhdc2lgq/Pt8cXED4ga2wsk4IreVgueg9z&#10;TLW9cEbnPJQiQtinqKAKoU2l9EVFBv3QtsTRO1hnMETpSqkdXiLcNHKcJM/SYM1xocKW1hUVx/zH&#10;KLCjPPvdZO3WvZ+ynZT59/51NVFq0O9WMxCBunAP/7c/tILp0xR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pW6cYAAADcAAAADwAAAAAAAAAAAAAAAACYAgAAZHJz&#10;L2Rvd25yZXYueG1sUEsFBgAAAAAEAAQA9QAAAIsDAAAAAA==&#10;" path="m,l,299r7,-7l7,,,xe" fillcolor="#fffbc3" stroked="f">
                            <v:path arrowok="t" o:connecttype="custom" o:connectlocs="0,0;0,299;7,292;7,0;0,0" o:connectangles="0,0,0,0,0"/>
                          </v:shape>
                          <v:rect id="Rectangle 970" o:spid="_x0000_s1994" style="position:absolute;left:5307;top:4378;width: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IY8EA&#10;AADcAAAADwAAAGRycy9kb3ducmV2LnhtbERPTYvCMBC9L/gfwgje1lQPotVYrCAsenFrxevYjG2x&#10;mZQmW7v/fnMQ9vh435tkMI3oqXO1ZQWzaQSCuLC65lJBfjl8LkE4j6yxsUwKfslBsh19bDDW9sXf&#10;1Ge+FCGEXYwKKu/bWEpXVGTQTW1LHLiH7Qz6ALtS6g5fIdw0ch5FC2mw5tBQYUv7iopn9mMULM0x&#10;z5vb/ZAdV9ce9TU9t6dUqcl42K1BeBr8v/jt/tIKVoswP5w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4iGPBAAAA3AAAAA8AAAAAAAAAAAAAAAAAmAIAAGRycy9kb3du&#10;cmV2LnhtbFBLBQYAAAAABAAEAPUAAACGAwAAAAA=&#10;" fillcolor="#fffbc3" stroked="f"/>
                          <v:rect id="Rectangle 971" o:spid="_x0000_s1995" style="position:absolute;left:5313;top:4372;width: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MQA&#10;AADcAAAADwAAAGRycy9kb3ducmV2LnhtbESPQYvCMBSE78L+h/AWvGmqB9GuUdYFQfTi1havb5tn&#10;W2xeShNr/fdmQfA4zMw3zHLdm1p01LrKsoLJOAJBnFtdcaEgPW1HcxDOI2usLZOCBzlYrz4GS4y1&#10;vfMvdYkvRICwi1FB6X0TS+nykgy6sW2Ig3exrUEfZFtI3eI9wE0tp1E0kwYrDgslNvRTUn5NbkbB&#10;3OzTtD7/bZP9IutQZ5tjc9goNfzsv79AeOr9O/xq77SCxWwC/2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0LfjEAAAA3AAAAA8AAAAAAAAAAAAAAAAAmAIAAGRycy9k&#10;b3ducmV2LnhtbFBLBQYAAAAABAAEAPUAAACJAwAAAAA=&#10;" fillcolor="#fffbc3" stroked="f"/>
                          <v:rect id="Rectangle 972" o:spid="_x0000_s1996" style="position:absolute;left:5320;top:4372;width: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zj8UA&#10;AADcAAAADwAAAGRycy9kb3ducmV2LnhtbESPQWvCQBSE70L/w/IKvemmHkKSukotCMVeaox4fc0+&#10;k2D2bchuk/TfdwXB4zAz3zCrzWRaMVDvGssKXhcRCOLS6oYrBcVxN09AOI+ssbVMCv7IwWb9NFth&#10;pu3IBxpyX4kAYZehgtr7LpPSlTUZdAvbEQfvYnuDPsi+krrHMcBNK5dRFEuDDYeFGjv6qKm85r9G&#10;QWL2RdGef3b5Pj0NqE/b7+5rq9TL8/T+BsLT5B/he/tTK0jjJd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rOPxQAAANwAAAAPAAAAAAAAAAAAAAAAAJgCAABkcnMv&#10;ZG93bnJldi54bWxQSwUGAAAAAAQABAD1AAAAigMAAAAA&#10;" fillcolor="#fffbc3" stroked="f"/>
                          <v:rect id="Rectangle 973" o:spid="_x0000_s1997" style="position:absolute;left:5320;top:4657;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WFMUA&#10;AADcAAAADwAAAGRycy9kb3ducmV2LnhtbESPQWvCQBSE70L/w/IK3nTTFkRTV2kKgRIvNY30+sw+&#10;k9Ds25DdJvHfuwWhx2FmvmG2+8m0YqDeNZYVPC0jEMSl1Q1XCoqvdLEG4TyyxtYyKbiSg/3uYbbF&#10;WNuRjzTkvhIBwi5GBbX3XSylK2sy6Ja2Iw7exfYGfZB9JXWPY4CbVj5H0UoabDgs1NjRe03lT/5r&#10;FKxNVhTt9znNs81pQH1KPrtDotT8cXp7BeFp8v/he/tDK9isXuDvTD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hYUxQAAANwAAAAPAAAAAAAAAAAAAAAAAJgCAABkcnMv&#10;ZG93bnJldi54bWxQSwUGAAAAAAQABAD1AAAAigMAAAAA&#10;" fillcolor="#fffbc3" stroked="f"/>
                          <v:shape id="Freeform 974" o:spid="_x0000_s1998" style="position:absolute;left:5326;top:4372;width:7;height:285;visibility:visible;mso-wrap-style:square;v-text-anchor:top" coordsize="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P/sUA&#10;AADcAAAADwAAAGRycy9kb3ducmV2LnhtbESPQWsCMRSE7wX/Q3hCbzVrKUu7GkWFlh48tFsPHh+b&#10;Z3Z187Ik6br11zeC4HGYmW+Y+XKwrejJh8axgukkA0FcOd2wUbD7eX96BREissbWMSn4owDLxehh&#10;joV2Z/6mvoxGJAiHAhXUMXaFlKGqyWKYuI44eQfnLcYkvZHa4znBbSufsyyXFhtOCzV2tKmpOpW/&#10;VkH5cegbk1e5ydbt137rj+EkL0o9jofVDESkId7Dt/anVvCWv8D1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o/+xQAAANwAAAAPAAAAAAAAAAAAAAAAAJgCAABkcnMv&#10;ZG93bnJldi54bWxQSwUGAAAAAAQABAD1AAAAigMAAAAA&#10;" path="m,l,285r7,-7l7,,,xe" fillcolor="#fffbc3" stroked="f">
                            <v:path arrowok="t" o:connecttype="custom" o:connectlocs="0,0;0,285;7,278;7,0;0,0" o:connectangles="0,0,0,0,0"/>
                          </v:shape>
                          <v:shape id="Freeform 975" o:spid="_x0000_s1999" style="position:absolute;left:5333;top:4365;width:7;height:2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C/8YA&#10;AADcAAAADwAAAGRycy9kb3ducmV2LnhtbESPQWvCQBSE7wX/w/IKvZS6MaLU1FW0UOvFgzEHj8/s&#10;axKafRuz2yT9992C4HGYmW+Y5XowteiodZVlBZNxBII4t7riQkF2+nh5BeE8ssbaMin4JQfr1ehh&#10;iYm2PR+pS30hAoRdggpK75tESpeXZNCNbUMcvC/bGvRBtoXULfYBbmoZR9FcGqw4LJTY0HtJ+Xf6&#10;YwJlk+3w8rw9x9NDc+1dsehnn16pp8dh8wbC0+Dv4Vt7rxUs5j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YC/8YAAADcAAAADwAAAAAAAAAAAAAAAACYAgAAZHJz&#10;L2Rvd25yZXYueG1sUEsFBgAAAAAEAAQA9QAAAIsDAAAAAA==&#10;" path="m,7l,279r7,-7l7,,,7xe" fillcolor="#fffbc3" stroked="f">
                            <v:path arrowok="t" o:connecttype="custom" o:connectlocs="0,7;0,279;7,272;7,0;0,7" o:connectangles="0,0,0,0,0"/>
                          </v:shape>
                          <v:shape id="Freeform 976" o:spid="_x0000_s2000" style="position:absolute;left:5340;top:4365;width:6;height:272;visibility:visible;mso-wrap-style:square;v-text-anchor:top" coordsize="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PI8cA&#10;AADcAAAADwAAAGRycy9kb3ducmV2LnhtbESP3WrCQBSE7wu+w3KE3hTd2NJYo6v0B0GklJr6AIfs&#10;MRvMng3ZbYw+vSsUejnMzDfMYtXbWnTU+sqxgsk4AUFcOF1xqWD/sx69gPABWWPtmBScycNqObhb&#10;YKbdiXfU5aEUEcI+QwUmhCaT0heGLPqxa4ijd3CtxRBlW0rd4inCbS0fkySVFiuOCwYbejdUHPNf&#10;q+Azfyg+nr635/308vz15ivTrSc7pe6H/escRKA+/If/2hutYJamcDs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6TyPHAAAA3AAAAA8AAAAAAAAAAAAAAAAAmAIAAGRy&#10;cy9kb3ducmV2LnhtbFBLBQYAAAAABAAEAPUAAACMAwAAAAA=&#10;" path="m,l,272r6,-6l6,,,xe" fillcolor="#fffbc3" stroked="f">
                            <v:path arrowok="t" o:connecttype="custom" o:connectlocs="0,0;0,272;6,266;6,0;0,0" o:connectangles="0,0,0,0,0"/>
                          </v:shape>
                          <v:shape id="Freeform 977" o:spid="_x0000_s2001" style="position:absolute;left:5346;top:4365;width:7;height:259;visibility:visible;mso-wrap-style:square;v-text-anchor:top" coordsize="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A5sUA&#10;AADcAAAADwAAAGRycy9kb3ducmV2LnhtbESPQWvCQBSE7wX/w/KEXkrd2EPU1FVEDOmhl0a9P7LP&#10;JJh9G3a3Sdpf3y0Uehxm5htmu59MJwZyvrWsYLlIQBBXVrdcK7ic8+c1CB+QNXaWScEXedjvZg9b&#10;zLQd+YOGMtQiQthnqKAJoc+k9FVDBv3C9sTRu1lnMETpaqkdjhFuOvmSJKk02HJcaLCnY0PVvfw0&#10;CtqiyO/HJ1tg8V2eVslpKd/dVanH+XR4BRFoCv/hv/abVrBJ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DmxQAAANwAAAAPAAAAAAAAAAAAAAAAAJgCAABkcnMv&#10;ZG93bnJldi54bWxQSwUGAAAAAAQABAD1AAAAigMAAAAA&#10;" path="m,l,259r7,-7l7,,,xe" fillcolor="#fffbc3" stroked="f">
                            <v:path arrowok="t" o:connecttype="custom" o:connectlocs="0,0;0,259;7,252;7,0;0,0" o:connectangles="0,0,0,0,0"/>
                          </v:shape>
                          <v:shape id="Freeform 978" o:spid="_x0000_s2002" style="position:absolute;left:5353;top:4365;width:7;height:2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4ZL8A&#10;AADcAAAADwAAAGRycy9kb3ducmV2LnhtbERPy4rCMBTdD/gP4QrupqkuRDtGUcHHtioz20tz25Rp&#10;bkoStfP3k4Xg8nDeq81gO/EgH1rHCqZZDoK4crrlRsHtevhcgAgRWWPnmBT8UYDNevSxwkK7J5f0&#10;uMRGpBAOBSowMfaFlKEyZDFkridOXO28xZigb6T2+EzhtpOzPJ9Liy2nBoM97Q1Vv5e7VXDtv5cn&#10;X9eLcmrxePaH3Y+pSqUm42H7BSLSEN/il/usFSznaW06k46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BjhkvwAAANwAAAAPAAAAAAAAAAAAAAAAAJgCAABkcnMvZG93bnJl&#10;di54bWxQSwUGAAAAAAQABAD1AAAAhAMAAAAA&#10;" path="m,l,252r7,-6l7,,,xe" fillcolor="#fffbc3" stroked="f">
                            <v:path arrowok="t" o:connecttype="custom" o:connectlocs="0,0;0,252;7,246;7,0;0,0" o:connectangles="0,0,0,0,0"/>
                          </v:shape>
                          <v:shape id="Freeform 979" o:spid="_x0000_s2003" style="position:absolute;left:5360;top:4365;width:6;height:246;visibility:visible;mso-wrap-style:square;v-text-anchor:top" coordsize="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JzMUA&#10;AADcAAAADwAAAGRycy9kb3ducmV2LnhtbESPwWrDMBBE74X8g9hCLiWRmkOonSihxBhMyKVuPmBr&#10;bW031spYqu38fVUo9DjMzBtmf5xtJ0YafOtYw/NagSCunGm51nB9z1cvIHxANtg5Jg138nA8LB72&#10;mBo38RuNZahFhLBPUUMTQp9K6auGLPq164mj9+kGiyHKoZZmwCnCbSc3Sm2lxZbjQoM9nRqqbuW3&#10;1VDY2/mrfOovJk+M4kt2zT4ypfXycX7dgQg0h//wX7swGpJtAr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snMxQAAANwAAAAPAAAAAAAAAAAAAAAAAJgCAABkcnMv&#10;ZG93bnJldi54bWxQSwUGAAAAAAQABAD1AAAAigMAAAAA&#10;" path="m,l,246r6,-7l6,,,xe" fillcolor="#fffbc3" stroked="f">
                            <v:path arrowok="t" o:connecttype="custom" o:connectlocs="0,0;0,246;6,239;6,0;0,0" o:connectangles="0,0,0,0,0"/>
                          </v:shape>
                          <v:rect id="Rectangle 980" o:spid="_x0000_s2004" style="position:absolute;left:5366;top:4259;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evsIA&#10;AADcAAAADwAAAGRycy9kb3ducmV2LnhtbERPTW+CQBC9N/E/bMbEW130YJG6GjUhaejFIsbrlJ0C&#10;KTtL2C3Qf989mPT48r53h8m0YqDeNZYVrJYRCOLS6oYrBcU1fY5BOI+ssbVMCn7JwWE/e9phou3I&#10;HzTkvhIhhF2CCmrvu0RKV9Zk0C1tRxy4L9sb9AH2ldQ9jiHctHIdRRtpsOHQUGNH55rK7/zHKIhN&#10;VhTt/TPNs+1tQH07Xbr3k1KL+XR8BeFp8v/ih/tNK9i+hPnhTDg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R6+wgAAANwAAAAPAAAAAAAAAAAAAAAAAJgCAABkcnMvZG93&#10;bnJldi54bWxQSwUGAAAAAAQABAD1AAAAhwMAAAAA&#10;" fillcolor="#fffbc3" stroked="f"/>
                          <v:shape id="Freeform 981" o:spid="_x0000_s2005" style="position:absolute;left:5366;top:4319;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5BMIA&#10;AADcAAAADwAAAGRycy9kb3ducmV2LnhtbESPzarCMBSE94LvEI5wd5pW8K8aRRThblxcrbg9NMe2&#10;2JyUJtb69kYQ7nKYmW+Y1aYzlWipcaVlBfEoAkGcWV1yriA9H4ZzEM4ja6wsk4IXOdis+70VJto+&#10;+Y/ak89FgLBLUEHhfZ1I6bKCDLqRrYmDd7ONQR9kk0vd4DPATSXHUTSVBksOCwXWtCsou58eRkGe&#10;Ti+L22vS+r3ZHdPrrJ2ksVTqZ9BtlyA8df4//G3/agWLWQy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LkEwgAAANwAAAAPAAAAAAAAAAAAAAAAAJgCAABkcnMvZG93&#10;bnJldi54bWxQSwUGAAAAAAQABAD1AAAAhwMAAAAA&#10;" path="m,l,,7,6,7,,,xe" fillcolor="#fffbc3" stroked="f">
                            <v:path arrowok="t" o:connecttype="custom" o:connectlocs="0,0;0,0;7,6;7,0;0,0" o:connectangles="0,0,0,0,0"/>
                          </v:shape>
                          <v:rect id="Rectangle 982" o:spid="_x0000_s2006" style="position:absolute;left:5366;top:4358;width: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lUsUA&#10;AADcAAAADwAAAGRycy9kb3ducmV2LnhtbESPQWvCQBSE7wX/w/IEb3WjBxvTrFIFocRLmyb0+sw+&#10;k9Ds25Ddxvjvu4VCj8PMfMOk+8l0YqTBtZYVrJYRCOLK6pZrBcXH6TEG4Tyyxs4yKbiTg/1u9pBi&#10;ou2N32nMfS0ChF2CChrv+0RKVzVk0C1tTxy8qx0M+iCHWuoBbwFuOrmOoo002HJYaLCnY0PVV/5t&#10;FMQmK4ru83LKs205oi4Pb/35oNRiPr08g/A0+f/wX/tVK9g+re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VSxQAAANwAAAAPAAAAAAAAAAAAAAAAAJgCAABkcnMv&#10;ZG93bnJldi54bWxQSwUGAAAAAAQABAD1AAAAigMAAAAA&#10;" fillcolor="#fffbc3" stroked="f"/>
                          <v:rect id="Rectangle 983" o:spid="_x0000_s2007" style="position:absolute;left:5373;top:4239;width: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AycUA&#10;AADcAAAADwAAAGRycy9kb3ducmV2LnhtbESPQWvCQBSE74X+h+UVvNVNK6iJ2UgtCKKXNo30+sy+&#10;JqHZtyG7xvjv3YLQ4zAz3zDpejStGKh3jWUFL9MIBHFpdcOVguJr+7wE4TyyxtYyKbiSg3X2+JBi&#10;ou2FP2nIfSUChF2CCmrvu0RKV9Zk0E1tRxy8H9sb9EH2ldQ9XgLctPI1iubSYMNhocaO3msqf/Oz&#10;UbA0+6Jov0/bfB8fB9THzUd32Cg1eRrfViA8jf4/fG/vtIJ4MY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4DJxQAAANwAAAAPAAAAAAAAAAAAAAAAAJgCAABkcnMv&#10;ZG93bnJldi54bWxQSwUGAAAAAAQABAD1AAAAigMAAAAA&#10;" fillcolor="#fffbc3" stroked="f"/>
                          <v:shape id="Freeform 984" o:spid="_x0000_s2008" style="position:absolute;left:5373;top:4292;width:7;height:2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zUsUA&#10;AADcAAAADwAAAGRycy9kb3ducmV2LnhtbESPQWvCQBSE74L/YXmF3nRjW2qNWcUWCgoFjTaeH9nX&#10;TTD7NmS3Gv99tyB4HGbmGyZb9rYRZ+p87VjBZJyAIC6drtko+D58jt5A+ICssXFMCq7kYbkYDjJM&#10;tbtwTud9MCJC2KeooAqhTaX0ZUUW/di1xNH7cZ3FEGVnpO7wEuG2kU9J8iot1hwXKmzpo6LytP+1&#10;CvL348ybdrUtnk2yaQ67wn6tJ0o9PvSrOYhAfbiHb+21VjCbvsD/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XNSxQAAANwAAAAPAAAAAAAAAAAAAAAAAJgCAABkcnMv&#10;ZG93bnJldi54bWxQSwUGAAAAAAQABAD1AAAAigMAAAAA&#10;" path="m,7l,272r7,l7,,,7xe" fillcolor="#fffbc3" stroked="f">
                            <v:path arrowok="t" o:connecttype="custom" o:connectlocs="0,7;0,272;7,272;7,0;0,7" o:connectangles="0,0,0,0,0"/>
                          </v:shape>
                          <v:rect id="Rectangle 985" o:spid="_x0000_s2009" style="position:absolute;left:5380;top:4239;width: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9JsYA&#10;AADcAAAADwAAAGRycy9kb3ducmV2LnhtbESPzWrDMBCE74W+g9hCbo3cQn7sWA5NIRCSS+s69Lqx&#10;traptTKW4jhvHxUCPQ4z8w2TrkfTioF611hW8DKNQBCXVjdcKSi+ts9LEM4ja2wtk4IrOVhnjw8p&#10;Jtpe+JOG3FciQNglqKD2vkukdGVNBt3UdsTB+7G9QR9kX0nd4yXATStfo2guDTYcFmrs6L2m8jc/&#10;GwVLsy+K9vu0zffxcUB93Hx0h41Sk6fxbQXC0+j/w/f2TiuIFzP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a9JsYAAADcAAAADwAAAAAAAAAAAAAAAACYAgAAZHJz&#10;L2Rvd25yZXYueG1sUEsFBgAAAAAEAAQA9QAAAIsDAAAAAA==&#10;" fillcolor="#fffbc3" stroked="f"/>
                          <v:shape id="Freeform 986" o:spid="_x0000_s2010" style="position:absolute;left:5386;top:4239;width:7;height:299;visibility:visible;mso-wrap-style:square;v-text-anchor:top" coordsize="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e+8YA&#10;AADcAAAADwAAAGRycy9kb3ducmV2LnhtbESPQWvCQBSE7wX/w/IEb3WjgtroKiJtKQjVpIVeH9ln&#10;Esy+jbtbTf31XaHQ4zAz3zDLdWcacSHna8sKRsMEBHFhdc2lgs+Pl8c5CB+QNTaWScEPeViveg9L&#10;TLW9ckaXPJQiQtinqKAKoU2l9EVFBv3QtsTRO1pnMETpSqkdXiPcNHKcJFNpsOa4UGFL24qKU/5t&#10;FNhRnt12WfvuXs/ZXsr86/C8mSg16HebBYhAXfgP/7XftIKn2RT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Ce+8YAAADcAAAADwAAAAAAAAAAAAAAAACYAgAAZHJz&#10;L2Rvd25yZXYueG1sUEsFBgAAAAAEAAQA9QAAAIsDAAAAAA==&#10;" path="m,l,299r7,l7,6,,xe" fillcolor="#fffbc3" stroked="f">
                            <v:path arrowok="t" o:connecttype="custom" o:connectlocs="0,0;0,299;7,299;7,6;0,0" o:connectangles="0,0,0,0,0"/>
                          </v:shape>
                          <v:rect id="Rectangle 987" o:spid="_x0000_s2011" style="position:absolute;left:5393;top:4232;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GysUA&#10;AADcAAAADwAAAGRycy9kb3ducmV2LnhtbESPQWvCQBSE70L/w/IK3nTTHqqmrtIUAiVeahrp9Zl9&#10;JqHZtyG7TeK/dwtCj8PMfMNs95NpxUC9aywreFpGIIhLqxuuFBRf6WINwnlkja1lUnAlB/vdw2yL&#10;sbYjH2nIfSUChF2MCmrvu1hKV9Zk0C1tRxy8i+0N+iD7SuoexwA3rXyOohdpsOGwUGNH7zWVP/mv&#10;UbA2WVG03+c0zzanAfUp+ewOiVLzx+ntFYSnyf+H7+0PrWCzWsHf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bKxQAAANwAAAAPAAAAAAAAAAAAAAAAAJgCAABkcnMv&#10;ZG93bnJldi54bWxQSwUGAAAAAAQABAD1AAAAigMAAAAA&#10;" fillcolor="#fffbc3" stroked="f"/>
                          <v:shape id="Freeform 988" o:spid="_x0000_s2012" style="position:absolute;left:5393;top:4232;width:7;height:2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MVMAA&#10;AADcAAAADwAAAGRycy9kb3ducmV2LnhtbERPyWrDMBC9F/IPYgK9NXJsaBsnsklCC21vzXIfrPFC&#10;rJGxFMv9++pQ6PHx9l05m15MNLrOsoL1KgFBXFndcaPgcn5/egXhPLLG3jIp+CEHZbF42GGubeBv&#10;mk6+ETGEXY4KWu+HXEpXtWTQrexAHLnajgZ9hGMj9YghhptepknyLA12HBtaHOjYUnU73Y2CtyzU&#10;X/5G17U+1GnYTwGzz0apx+W834LwNPt/8Z/7QyvYvMS18Uw8Ar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3MVMAAAADcAAAADwAAAAAAAAAAAAAAAACYAgAAZHJzL2Rvd25y&#10;ZXYueG1sUEsFBgAAAAAEAAQA9QAAAIUDAAAAAA==&#10;" path="m,7l,292r7,l7,,,7xe" fillcolor="#fffbc3" stroked="f">
                            <v:path arrowok="t" o:connecttype="custom" o:connectlocs="0,7;0,292;7,292;7,0;0,7" o:connectangles="0,0,0,0,0"/>
                          </v:shape>
                          <v:rect id="Rectangle 989" o:spid="_x0000_s2013" style="position:absolute;left:5393;top:4538;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3I8QA&#10;AADcAAAADwAAAGRycy9kb3ducmV2LnhtbESPQWvCQBSE74L/YXmCN7NpD2pSV6kFoeilxojX1+xr&#10;Epp9G7LbGP+9WxA8DjPzDbPaDKYRPXWutqzgJYpBEBdW11wqyE+72RKE88gaG8uk4EYONuvxaIWp&#10;tlc+Up/5UgQIuxQVVN63qZSuqMigi2xLHLwf2xn0QXal1B1eA9w08jWO59JgzWGhwpY+Kip+sz+j&#10;YGn2ed5cvnfZPjn3qM/br/awVWo6Gd7fQHga/DP8aH9qBckigf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tyPEAAAA3AAAAA8AAAAAAAAAAAAAAAAAmAIAAGRycy9k&#10;b3ducmV2LnhtbFBLBQYAAAAABAAEAPUAAACJAwAAAAA=&#10;" fillcolor="#fffbc3" stroked="f"/>
                          <v:shape id="Freeform 990" o:spid="_x0000_s2014" style="position:absolute;left:5400;top:4212;width:6;height:29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sEA&#10;AADcAAAADwAAAGRycy9kb3ducmV2LnhtbERPTYvCMBC9C/6HMMJeRFNdEa1GEWVZD162K3odmrEt&#10;NpPSpLb+e3MQPD7e93rbmVI8qHaFZQWTcQSCOLW64EzB+f9ntADhPLLG0jIpeJKD7abfW2Osbct/&#10;9Eh8JkIIuxgV5N5XsZQuzcmgG9uKOHA3Wxv0AdaZ1DW2IdyUchpFc2mw4NCQY0X7nNJ70hgFs8P8&#10;khTP5tQ07toN2+T7PLn/KvU16HYrEJ46/xG/3UetYLkI88OZc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t//7BAAAA3AAAAA8AAAAAAAAAAAAAAAAAmAIAAGRycy9kb3du&#10;cmV2LnhtbFBLBQYAAAAABAAEAPUAAACGAwAAAAA=&#10;" path="m,l,292r6,-6l6,,,xe" fillcolor="#fffbc3" stroked="f">
                            <v:path arrowok="t" o:connecttype="custom" o:connectlocs="0,0;0,292;6,286;6,0;0,0" o:connectangles="0,0,0,0,0"/>
                          </v:shape>
                          <v:shape id="Freeform 991" o:spid="_x0000_s2015" style="position:absolute;left:5406;top:4192;width:7;height:2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V7sIA&#10;AADcAAAADwAAAGRycy9kb3ducmV2LnhtbESPW4vCMBSE3xf8D+EIvq1pFUSrUVRW2PVtvbwfmtML&#10;NielyTbdf78RhH0cZuYbZrMbTCN66lxtWUE6TUAQ51bXXCq4XU/vSxDOI2tsLJOCX3Kw247eNphp&#10;G/ib+osvRYSwy1BB5X2bSenyigy6qW2Jo1fYzqCPsiul7jBEuGnkLEkW0mDNcaHClo4V5Y/Lj1Hw&#10;MQ/F2T/onupDMQv7PuD8q1RqMh72axCeBv8ffrU/tYLVMoXn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hXuwgAAANwAAAAPAAAAAAAAAAAAAAAAAJgCAABkcnMvZG93&#10;bnJldi54bWxQSwUGAAAAAAQABAD1AAAAhwMAAAAA&#10;" path="m,l,292r7,-6l7,,,xe" fillcolor="#fffbc3" stroked="f">
                            <v:path arrowok="t" o:connecttype="custom" o:connectlocs="0,0;0,292;7,286;7,0;0,0" o:connectangles="0,0,0,0,0"/>
                          </v:shape>
                          <v:rect id="Rectangle 992" o:spid="_x0000_s2016" style="position:absolute;left:5413;top:4172;width: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VdcMA&#10;AADcAAAADwAAAGRycy9kb3ducmV2LnhtbESPQYvCMBSE78L+h/AW9qbpelhq1yi6IIhetFb2+mye&#10;bbF5KU2s9d8bQfA4zMw3zHTem1p01LrKsoLvUQSCOLe64kJBdlgNYxDOI2usLZOCOzmYzz4GU0y0&#10;vfGeutQXIkDYJaig9L5JpHR5SQbdyDbEwTvb1qAPsi2kbvEW4KaW4yj6kQYrDgslNvRXUn5Jr0ZB&#10;bDZZVv+fVulmcuxQH5e7ZrtU6uuzX/yC8NT7d/jVXmsFk3gM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VdcMAAADcAAAADwAAAAAAAAAAAAAAAACYAgAAZHJzL2Rv&#10;d25yZXYueG1sUEsFBgAAAAAEAAQA9QAAAIgDAAAAAA==&#10;" fillcolor="#fffbc3" stroked="f"/>
                          <v:rect id="Rectangle 993" o:spid="_x0000_s2017" style="position:absolute;left:5419;top:4166;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w7sUA&#10;AADcAAAADwAAAGRycy9kb3ducmV2LnhtbESPQWvCQBSE74X+h+UVvNVNK0iMrqEpCKKXNo30+sw+&#10;k2D2bciuMf57t1DwOMzMN8wqHU0rBupdY1nB2zQCQVxa3XCloPjZvMYgnEfW2FomBTdykK6fn1aY&#10;aHvlbxpyX4kAYZeggtr7LpHSlTUZdFPbEQfvZHuDPsi+krrHa4CbVr5H0VwabDgs1NjRZ03lOb8Y&#10;BbHZFUX7e9zku8VhQH3Ivrp9ptTkZfxYgvA0+kf4v73VChbxDP7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vDuxQAAANwAAAAPAAAAAAAAAAAAAAAAAJgCAABkcnMv&#10;ZG93bnJldi54bWxQSwUGAAAAAAQABAD1AAAAigMAAAAA&#10;" fillcolor="#fffbc3" stroked="f"/>
                          <v:shape id="Freeform 994" o:spid="_x0000_s2018" style="position:absolute;left:5426;top:4133;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risEA&#10;AADcAAAADwAAAGRycy9kb3ducmV2LnhtbESP0YrCMBRE3xf8h3CFfSlrqojWrlFEWPBV1w+4NNcm&#10;2NyUJtr2742wsI/DzJxhtvvBNeJJXbCeFcxnOQjiymvLtYLr789XASJEZI2NZ1IwUoD9bvKxxVL7&#10;ns/0vMRaJAiHEhWYGNtSylAZchhmviVO3s13DmOSXS11h32Cu0Yu8nwlHVpOCwZbOhqq7peHU5Dd&#10;ez/adZbxuHiE3NQ3u9pIpT6nw+EbRKQh/of/2ietYFMs4X0mHQG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K4rBAAAA3AAAAA8AAAAAAAAAAAAAAAAAmAIAAGRycy9kb3du&#10;cmV2LnhtbFBLBQYAAAAABAAEAPUAAACGAwAAAAA=&#10;" path="m,6l,20r7,6l7,,,6xe" fillcolor="#fffbc3" stroked="f">
                            <v:path arrowok="t" o:connecttype="custom" o:connectlocs="0,6;0,20;7,26;7,0;0,6" o:connectangles="0,0,0,0,0"/>
                          </v:shape>
                          <v:rect id="Rectangle 995" o:spid="_x0000_s2019" style="position:absolute;left:5426;top:4159;width: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AcUA&#10;AADcAAAADwAAAGRycy9kb3ducmV2LnhtbESPQWvCQBSE74X+h+UVvNVNC0qMrqEpCKKXNo30+sw+&#10;k2D2bciuMf57t1DwOMzMN8wqHU0rBupdY1nB2zQCQVxa3XCloPjZvMYgnEfW2FomBTdykK6fn1aY&#10;aHvlbxpyX4kAYZeggtr7LpHSlTUZdFPbEQfvZHuDPsi+krrHa4CbVr5H0VwabDgs1NjRZ03lOb8Y&#10;BbHZFUX7e9zku8VhQH3Ivrp9ptTkZfxYgvA0+kf4v73VChbxDP7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80BxQAAANwAAAAPAAAAAAAAAAAAAAAAAJgCAABkcnMv&#10;ZG93bnJldi54bWxQSwUGAAAAAAQABAD1AAAAigMAAAAA&#10;" fillcolor="#fffbc3" stroked="f"/>
                          <v:rect id="Rectangle 996" o:spid="_x0000_s2020" style="position:absolute;left:5426;top:443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TdsMA&#10;AADcAAAADwAAAGRycy9kb3ducmV2LnhtbESPQYvCMBSE78L+h/AW9qbpepDaNYouCKIXrZW9Pptn&#10;W2xeSpOt9d8bQfA4zMw3zGzRm1p01LrKsoLvUQSCOLe64kJBdlwPYxDOI2usLZOCOzlYzD8GM0y0&#10;vfGButQXIkDYJaig9L5JpHR5SQbdyDbEwbvY1qAPsi2kbvEW4KaW4yiaSIMVh4USG/otKb+m/0ZB&#10;bLZZVv+d1+l2eupQn1b7ZrdS6uuzX/6A8NT7d/jV3mgF03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FTdsMAAADcAAAADwAAAAAAAAAAAAAAAACYAgAAZHJzL2Rv&#10;d25yZXYueG1sUEsFBgAAAAAEAAQA9QAAAIgDAAAAAA==&#10;" fillcolor="#fffbc3" stroked="f"/>
                          <v:rect id="Rectangle 997" o:spid="_x0000_s2021" style="position:absolute;left:5433;top:4106;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27cUA&#10;AADcAAAADwAAAGRycy9kb3ducmV2LnhtbESPQWvCQBSE74X+h+UVvNVNe9AYXUNTEEQvbRrp9Zl9&#10;JsHs25BdY/z3bqHgcZiZb5hVOppWDNS7xrKCt2kEgri0uuFKQfGzeY1BOI+ssbVMCm7kIF0/P60w&#10;0fbK3zTkvhIBwi5BBbX3XSKlK2sy6Ka2Iw7eyfYGfZB9JXWP1wA3rXyPopk02HBYqLGjz5rKc34x&#10;CmKzK4r297jJd4vDgPqQfXX7TKnJy/ixBOFp9I/wf3urFSziOfyd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fbtxQAAANwAAAAPAAAAAAAAAAAAAAAAAJgCAABkcnMv&#10;ZG93bnJldi54bWxQSwUGAAAAAAQABAD1AAAAigMAAAAA&#10;" fillcolor="#fffbc3" stroked="f"/>
                          <v:shape id="Freeform 998" o:spid="_x0000_s2022" style="position:absolute;left:5433;top:4119;width:6;height:29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z+MEA&#10;AADcAAAADwAAAGRycy9kb3ducmV2LnhtbERPTYvCMBC9C/6HMMJeRFNdEa1GEWVZD162K3odmrEt&#10;NpPSpLb+e3MQPD7e93rbmVI8qHaFZQWTcQSCOLW64EzB+f9ntADhPLLG0jIpeJKD7abfW2Osbct/&#10;9Eh8JkIIuxgV5N5XsZQuzcmgG9uKOHA3Wxv0AdaZ1DW2IdyUchpFc2mw4NCQY0X7nNJ70hgFs8P8&#10;khTP5tQ07toN2+T7PLn/KvU16HYrEJ46/xG/3UetYLkIa8OZc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b8/jBAAAA3AAAAA8AAAAAAAAAAAAAAAAAmAIAAGRycy9kb3du&#10;cmV2LnhtbFBLBQYAAAAABAAEAPUAAACGAwAAAAA=&#10;" path="m,l,292r6,-6l6,,,xe" fillcolor="#fffbc3" stroked="f">
                            <v:path arrowok="t" o:connecttype="custom" o:connectlocs="0,0;0,292;6,286;6,0;0,0" o:connectangles="0,0,0,0,0"/>
                          </v:shape>
                          <v:shape id="Freeform 999" o:spid="_x0000_s2023" style="position:absolute;left:5439;top:4093;width:7;height:305;visibility:visible;mso-wrap-style:square;v-text-anchor:top" coordsize="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zn8MA&#10;AADcAAAADwAAAGRycy9kb3ducmV2LnhtbESPQYvCMBSE74L/ITzBm6YWEds1yuqysCAerOL50bxt&#10;yzYvtYm2+++NIHgcZuYbZrXpTS3u1LrKsoLZNAJBnFtdcaHgfPqeLEE4j6yxtkwK/snBZj0crDDV&#10;tuMj3TNfiABhl6KC0vsmldLlJRl0U9sQB+/XtgZ9kG0hdYtdgJtaxlG0kAYrDgslNrQrKf/LbkbB&#10;7SKvcbd1/VeWz2PUe38okkSp8aj//ADhqffv8Kv9oxUkywS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zn8MAAADcAAAADwAAAAAAAAAAAAAAAACYAgAAZHJzL2Rv&#10;d25yZXYueG1sUEsFBgAAAAAEAAQA9QAAAIgDAAAAAA==&#10;" path="m,6l,305r7,l7,,,6xe" fillcolor="#fffbc3" stroked="f">
                            <v:path arrowok="t" o:connecttype="custom" o:connectlocs="0,6;0,305;7,305;7,0;0,6" o:connectangles="0,0,0,0,0"/>
                          </v:shape>
                          <v:rect id="Rectangle 1000" o:spid="_x0000_s2024" style="position:absolute;left:5446;top:4093;width: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4RMIA&#10;AADcAAAADwAAAGRycy9kb3ducmV2LnhtbERPTWuDQBC9F/Iflgn01qzpIUSbTagBodhLawy9TtyJ&#10;St1ZcTdq/n32UOjx8b53h9l0YqTBtZYVrFcRCOLK6pZrBeUpe9mCcB5ZY2eZFNzJwWG/eNphou3E&#10;3zQWvhYhhF2CChrv+0RKVzVk0K1sTxy4qx0M+gCHWuoBpxBuOvkaRRtpsOXQ0GBPx4aq3+JmFGxN&#10;XpbdzyUr8vg8oj6nX/1nqtTzcn5/A+Fp9v/iP/eHVhDHYX44E4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fhEwgAAANwAAAAPAAAAAAAAAAAAAAAAAJgCAABkcnMvZG93&#10;bnJldi54bWxQSwUGAAAAAAQABAD1AAAAhwMAAAAA&#10;" fillcolor="#fffbc3" stroked="f"/>
                          <v:shape id="Freeform 1001" o:spid="_x0000_s2025" style="position:absolute;left:5453;top:4080;width:6;height:318;visibility:visible;mso-wrap-style:square;v-text-anchor:top" coordsize="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zScMA&#10;AADcAAAADwAAAGRycy9kb3ducmV2LnhtbESPQWsCMRSE7wX/Q3iCl6LZWCi6GkWFQg+9VAX19tg8&#10;dxeTlyVJdfvvm0Khx2FmvmGW695ZcacQW88a1KQAQVx503Kt4Xh4G89AxIRs0HomDd8UYb0aPC2x&#10;NP7Bn3Tfp1pkCMcSNTQpdaWUsWrIYZz4jjh7Vx8cpixDLU3AR4Y7K6dF8SodtpwXGuxo11B12385&#10;DdtNq9Qz8iWcTx/2aF8UOq+0Hg37zQJEoj79h//a70bDfK7g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8zScMAAADcAAAADwAAAAAAAAAAAAAAAACYAgAAZHJzL2Rv&#10;d25yZXYueG1sUEsFBgAAAAAEAAQA9QAAAIgDAAAAAA==&#10;" path="m,6l,318r6,l6,,,6xe" fillcolor="#fffbc3" stroked="f">
                            <v:path arrowok="t" o:connecttype="custom" o:connectlocs="0,6;0,318;6,318;6,0;0,6" o:connectangles="0,0,0,0,0"/>
                          </v:shape>
                          <v:rect id="Rectangle 1002" o:spid="_x0000_s2026" style="position:absolute;left:5459;top:4073;width: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DqMUA&#10;AADcAAAADwAAAGRycy9kb3ducmV2LnhtbESPQWvCQBSE7wX/w/IKvTWbeigmdZUqCMVeNCb0+pp9&#10;TUJ334bsNqb/3hUEj8PMfMMs15M1YqTBd44VvCQpCOLa6Y4bBeVp97wA4QOyRuOYFPyTh/Vq9rDE&#10;XLszH2ksQiMihH2OCtoQ+lxKX7dk0SeuJ47ejxsshiiHRuoBzxFujZyn6au02HFcaLGnbUv1b/Fn&#10;FSzsvizN1/eu2GfViLraHPrPjVJPj9P7G4hAU7iHb+0PrSDL5nA9E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8OoxQAAANwAAAAPAAAAAAAAAAAAAAAAAJgCAABkcnMv&#10;ZG93bnJldi54bWxQSwUGAAAAAAQABAD1AAAAigMAAAAA&#10;" fillcolor="#fffbc3" stroked="f"/>
                          <v:shape id="Freeform 1003" o:spid="_x0000_s2027" style="position:absolute;left:5466;top:4006;width:7;height:386;visibility:visible;mso-wrap-style:square;v-text-anchor:top" coordsize="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9CsQA&#10;AADcAAAADwAAAGRycy9kb3ducmV2LnhtbESP3WoCMRSE7wu+QziCd5r1h1q3RhGpYNur6j7AYXO6&#10;Wbo5WZNUV5/eFIReDjPzDbNcd7YRZ/KhdqxgPMpAEJdO11wpKI674QuIEJE1No5JwZUCrFe9pyXm&#10;2l34i86HWIkE4ZCjAhNjm0sZSkMWw8i1xMn7dt5iTNJXUnu8JLht5CTLnqXFmtOCwZa2hsqfw69V&#10;sJ8X9sO8tY2eFvH91J38zN8+lRr0u80riEhd/A8/2nutYLGYwt+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fQrEAAAA3AAAAA8AAAAAAAAAAAAAAAAAmAIAAGRycy9k&#10;b3ducmV2LnhtbFBLBQYAAAAABAAEAPUAAACJAwAAAAA=&#10;" path="m,7l,386r7,l7,,,7xe" fillcolor="#fffbc3" stroked="f">
                            <v:path arrowok="t" o:connecttype="custom" o:connectlocs="0,7;0,386;7,386;7,0;0,7" o:connectangles="0,0,0,0,0"/>
                          </v:shape>
                          <v:shape id="Freeform 1004" o:spid="_x0000_s2028" style="position:absolute;left:5473;top:4000;width:6;height:3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4S8MA&#10;AADcAAAADwAAAGRycy9kb3ducmV2LnhtbESPT4vCMBTE7wt+h/CEva2pomKrUUQQFbz4B/T4aJ5t&#10;sHkpTdT67TfCwh6HmfkNM1u0thJParxxrKDfS0AQ504bLhScT+ufCQgfkDVWjknBmzws5p2vGWba&#10;vfhAz2MoRISwz1BBGUKdSenzkiz6nquJo3dzjcUQZVNI3eArwm0lB0kylhYNx4USa1qVlN+PD6ug&#10;MvfrfpcWcjxx25HJ081h+b4o9d1tl1MQgdrwH/5rb7WCNB3C5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w4S8MAAADcAAAADwAAAAAAAAAAAAAAAACYAgAAZHJzL2Rv&#10;d25yZXYueG1sUEsFBgAAAAAEAAQA9QAAAIgDAAAAAA==&#10;" path="m,6l,392r6,6l6,,,6xe" fillcolor="#fffbc3" stroked="f">
                            <v:path arrowok="t" o:connecttype="custom" o:connectlocs="0,6;0,392;6,398;6,0;0,6" o:connectangles="0,0,0,0,0"/>
                          </v:shape>
                          <v:shape id="Freeform 1005" o:spid="_x0000_s2029" style="position:absolute;left:5479;top:4000;width:7;height:385;visibility:visible;mso-wrap-style:square;v-text-anchor:top" coordsize="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cVcMA&#10;AADcAAAADwAAAGRycy9kb3ducmV2LnhtbESPQWvCQBSE74X+h+UVequbCopJXUUKRdGTWnp+5r0m&#10;wezbkN1u0n/vFgoeh5n5hlmuR9uqyL1vnBh4nWSgWEpHjVQGPs8fLwtQPqAQtk7YwC97WK8eH5ZY&#10;kBvkyPEUKpUg4gs0UIfQFVr7smaLfuI6luR9u95iSLKvNPU4JLht9TTL5tpiI2mhxo7fay6vpx9r&#10;YHqJMePZWG7pQDR8XSge97kxz0/j5g1U4DHcw//tHRnI8xn8nUlH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hcVcMAAADcAAAADwAAAAAAAAAAAAAAAACYAgAAZHJzL2Rv&#10;d25yZXYueG1sUEsFBgAAAAAEAAQA9QAAAIgDAAAAAA==&#10;" path="m,l,385r7,-7l7,,,xe" fillcolor="#fffbc3" stroked="f">
                            <v:path arrowok="t" o:connecttype="custom" o:connectlocs="0,0;0,385;7,378;7,0;0,0" o:connectangles="0,0,0,0,0"/>
                          </v:shape>
                          <v:rect id="Rectangle 1006" o:spid="_x0000_s2030" style="position:absolute;left:5486;top:3980;width: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Fq8MA&#10;AADcAAAADwAAAGRycy9kb3ducmV2LnhtbESPQYvCMBSE74L/IbyFvWm6HsR2jaKCIO5Fa2Wvz+bZ&#10;FpuX0mRr998bQfA4zMw3zHzZm1p01LrKsoKvcQSCOLe64kJBdtqOZiCcR9ZYWyYF/+RguRgO5pho&#10;e+cjdakvRICwS1BB6X2TSOnykgy6sW2Ig3e1rUEfZFtI3eI9wE0tJ1E0lQYrDgslNrQpKb+lf0bB&#10;zOyzrP69bNN9fO5Qn9eH5met1OdHv/oG4an37/CrvdMK4ngK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Fq8MAAADcAAAADwAAAAAAAAAAAAAAAACYAgAAZHJzL2Rv&#10;d25yZXYueG1sUEsFBgAAAAAEAAQA9QAAAIgDAAAAAA==&#10;" fillcolor="#fffbc3" stroked="f"/>
                          <v:shape id="Freeform 1007" o:spid="_x0000_s2031" style="position:absolute;left:5493;top:3980;width:6;height:385;visibility:visible;mso-wrap-style:square;v-text-anchor:top" coordsize="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FdsQA&#10;AADcAAAADwAAAGRycy9kb3ducmV2LnhtbESP0WrCQBRE3wX/YbmCL9Js7ENtUlcRSyUgFE3zAZfs&#10;bTY0ezdktxr/3i0IfRxm5gyz3o62ExcafOtYwTJJQRDXTrfcKKi+Pp5eQfiArLFzTApu5GG7mU7W&#10;mGt35TNdytCICGGfowITQp9L6WtDFn3ieuLofbvBYohyaKQe8BrhtpPPafoiLbYcFwz2tDdU/5S/&#10;VsHenFfFJwZJ78fiUI3FqdOLRqn5bNy9gQg0hv/wo11oBVm2gr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hXbEAAAA3AAAAA8AAAAAAAAAAAAAAAAAmAIAAGRycy9k&#10;b3ducmV2LnhtbFBLBQYAAAAABAAEAPUAAACJAwAAAAA=&#10;" path="m,l,385r6,-7l6,,,xe" fillcolor="#fffbc3" stroked="f">
                            <v:path arrowok="t" o:connecttype="custom" o:connectlocs="0,0;0,385;6,378;6,0;0,0" o:connectangles="0,0,0,0,0"/>
                          </v:shape>
                          <v:rect id="Rectangle 1008" o:spid="_x0000_s2032" style="position:absolute;left:5499;top:3973;width:7;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0QsIA&#10;AADcAAAADwAAAGRycy9kb3ducmV2LnhtbERPTWuDQBC9F/Iflgn01qzpIUSbTagBodhLawy9TtyJ&#10;St1ZcTdq/n32UOjx8b53h9l0YqTBtZYVrFcRCOLK6pZrBeUpe9mCcB5ZY2eZFNzJwWG/eNphou3E&#10;3zQWvhYhhF2CChrv+0RKVzVk0K1sTxy4qx0M+gCHWuoBpxBuOvkaRRtpsOXQ0GBPx4aq3+JmFGxN&#10;XpbdzyUr8vg8oj6nX/1nqtTzcn5/A+Fp9v/iP/eHVhDHYW04E4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CwgAAANwAAAAPAAAAAAAAAAAAAAAAAJgCAABkcnMvZG93&#10;bnJldi54bWxQSwUGAAAAAAQABAD1AAAAhwMAAAAA&#10;" fillcolor="#fffbc3" stroked="f"/>
                          <v:shape id="Freeform 1009" o:spid="_x0000_s2033" style="position:absolute;left:5499;top:4226;width:7;height:132;visibility:visible;mso-wrap-style:square;v-text-anchor:top" coordsize="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kHMIA&#10;AADcAAAADwAAAGRycy9kb3ducmV2LnhtbESPQYvCMBSE7wv+h/AEb2uiB7HVKCKueN3uXrw9mmcb&#10;bV5Kk63VX28WFvY4zMw3zHo7uEb01AXrWcNsqkAQl95YrjR8f328L0GEiGyw8UwaHhRguxm9rTE3&#10;/s6f1BexEgnCIUcNdYxtLmUoa3IYpr4lTt7Fdw5jkl0lTYf3BHeNnCu1kA4tp4UaW9rXVN6KH6fh&#10;/Oxnl4Oyzoe4PAXVz6+2OGo9GQ+7FYhIQ/wP/7VPRkOWZfB7Jh0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iQcwgAAANwAAAAPAAAAAAAAAAAAAAAAAJgCAABkcnMvZG93&#10;bnJldi54bWxQSwUGAAAAAAQABAD1AAAAhwMAAAAA&#10;" path="m,l,132r7,l7,6,,xe" fillcolor="#fffbc3" stroked="f">
                            <v:path arrowok="t" o:connecttype="custom" o:connectlocs="0,0;0,132;7,132;7,6;0,0" o:connectangles="0,0,0,0,0"/>
                          </v:shape>
                          <v:shape id="Freeform 1010" o:spid="_x0000_s2034" style="position:absolute;left:5506;top:3854;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RxsUA&#10;AADdAAAADwAAAGRycy9kb3ducmV2LnhtbESPQUvDQBCF74L/YRnBm91VMIS026IhSm9qq9DjkJ0m&#10;abKzIbu28d87B8HbDO/Ne9+sNrMf1Jmm2AW2cL8woIjr4DpuLHzuX+5yUDEhOxwCk4UfirBZX1+t&#10;sHDhwh903qVGSQjHAi20KY2F1rFuyWNchJFYtGOYPCZZp0a7CS8S7gf9YEymPXYsDS2OVLZU97tv&#10;b2F8fq3osXrLs+zLbcv3U58fsLL29mZ+WoJKNKd/89/11gm+Mc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1HGxQAAAN0AAAAPAAAAAAAAAAAAAAAAAJgCAABkcnMv&#10;ZG93bnJldi54bWxQSwUGAAAAAAQABAD1AAAAigMAAAAA&#10;" path="m,l,20r6,6l6,,,xe" fillcolor="#fffbc3" stroked="f">
                            <v:path arrowok="t" o:connecttype="custom" o:connectlocs="0,0;0,20;6,26;6,0;0,0" o:connectangles="0,0,0,0,0"/>
                          </v:shape>
                          <v:shape id="Freeform 1011" o:spid="_x0000_s2035" style="position:absolute;left:5506;top:3953;width:6;height:233;visibility:visible;mso-wrap-style:square;v-text-anchor:top" coordsize="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8IA&#10;AADdAAAADwAAAGRycy9kb3ducmV2LnhtbERPTWsCMRC9C/6HMII3N7EFKVujiKCtnuwqnofNuNm6&#10;mSybqOu/bwqF3ubxPme+7F0j7tSF2rOGaaZAEJfe1FxpOB03kzcQISIbbDyThicFWC6Ggznmxj/4&#10;i+5FrEQK4ZCjBhtjm0sZSksOQ+Zb4sRdfOcwJthV0nT4SOGukS9KzaTDmlODxZbWlsprcXMabrZ/&#10;/T5frh9hf9geVGF2s3K/03o86lfvICL18V/85/40ab5SU/j9Jp0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D/rwgAAAN0AAAAPAAAAAAAAAAAAAAAAAJgCAABkcnMvZG93&#10;bnJldi54bWxQSwUGAAAAAAQABAD1AAAAhwMAAAAA&#10;" path="m,l,233r6,-7l6,,,xe" fillcolor="#fffbc3" stroked="f">
                            <v:path arrowok="t" o:connecttype="custom" o:connectlocs="0,0;0,233;6,226;6,0;0,0" o:connectangles="0,0,0,0,0"/>
                          </v:shape>
                          <v:shape id="Freeform 1012" o:spid="_x0000_s2036" style="position:absolute;left:5506;top:4239;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AcQA&#10;AADdAAAADwAAAGRycy9kb3ducmV2LnhtbERPTWvCQBC9C/0PyxS86W49pBLdhFJp8WLBaA+9Ddkx&#10;ic3Optmtif/eLRS8zeN9zjofbSsu1PvGsYanuQJBXDrTcKXheHibLUH4gGywdUwaruQhzx4ma0yN&#10;G3hPlyJUIoawT1FDHUKXSunLmiz6ueuII3dyvcUQYV9J0+MQw20rF0ol0mLDsaHGjl5rKr+LX6sh&#10;ef4oNvLr7M7vfrMbh+TzZ+haraeP48sKRKAx3MX/7q2J85VawN838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fgHEAAAA3QAAAA8AAAAAAAAAAAAAAAAAmAIAAGRycy9k&#10;b3ducmV2LnhtbFBLBQYAAAAABAAEAPUAAACJAwAAAAA=&#10;" path="m,l,13r6,l6,6,,xe" fillcolor="#fffbc3" stroked="f">
                            <v:path arrowok="t" o:connecttype="custom" o:connectlocs="0,0;0,13;6,13;6,6;0,0" o:connectangles="0,0,0,0,0"/>
                          </v:shape>
                          <v:shape id="Freeform 1013" o:spid="_x0000_s2037" style="position:absolute;left:5506;top:4252;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bQMIA&#10;AADdAAAADwAAAGRycy9kb3ducmV2LnhtbERPzWoCMRC+F3yHMIK3mqhQ2q1RqqB4Kmr3AYbNuNl2&#10;M1k20U379E1B6G0+vt9ZrpNrxY360HjWMJsqEMSVNw3XGsqP3eMziBCRDbaeScM3BVivRg9LLIwf&#10;+ES3c6xFDuFQoAYbY1dIGSpLDsPUd8SZu/jeYcywr6XpccjhrpVzpZ6kw4Zzg8WOtpaqr/PVaVCh&#10;fE/D4mdvL93LIXzKVB43J60n4/T2CiJSiv/iu/tg8nylFvD3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xtAwgAAAN0AAAAPAAAAAAAAAAAAAAAAAJgCAABkcnMvZG93&#10;bnJldi54bWxQSwUGAAAAAAQABAD1AAAAhwMAAAAA&#10;" path="m,l,27r6,l6,7,,xe" fillcolor="#fffbc3" stroked="f">
                            <v:path arrowok="t" o:connecttype="custom" o:connectlocs="0,0;0,27;6,27;6,7;0,0" o:connectangles="0,0,0,0,0"/>
                          </v:shape>
                          <v:shape id="Freeform 1014" o:spid="_x0000_s2038" style="position:absolute;left:5506;top:4279;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D7sQA&#10;AADdAAAADwAAAGRycy9kb3ducmV2LnhtbERPTWvCQBC9C/0PyxR6M7uVEkt0lVJp8aJg2h56G7Jj&#10;EpudjdnVxH/vCkJv83ifM18OthFn6nztWMNzokAQF87UXGr4/voYv4LwAdlg45g0XMjDcvEwmmNm&#10;XM87OuehFDGEfYYaqhDaTEpfVGTRJ64ljtzedRZDhF0pTYd9DLeNnCiVSos1x4YKW3qvqPjLT1ZD&#10;Ot3mK/l7cIdPv9oMffpz7NtG66fH4W0GItAQ/sV399rE+Uq9wO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Q+7EAAAA3QAAAA8AAAAAAAAAAAAAAAAAmAIAAGRycy9k&#10;b3ducmV2LnhtbFBLBQYAAAAABAAEAPUAAACJAwAAAAA=&#10;" path="m,l,13r6,l6,6,,xe" fillcolor="#fffbc3" stroked="f">
                            <v:path arrowok="t" o:connecttype="custom" o:connectlocs="0,0;0,13;6,13;6,6;0,0" o:connectangles="0,0,0,0,0"/>
                          </v:shape>
                          <v:shape id="Freeform 1015" o:spid="_x0000_s2039" style="position:absolute;left:5506;top:4325;width:6;height:40;visibility:visible;mso-wrap-style:square;v-text-anchor:top" coordsize="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ficIA&#10;AADdAAAADwAAAGRycy9kb3ducmV2LnhtbERPTWsCMRC9F/wPYYTeamKLpaxG0UKxBS+11vOwGTer&#10;m8mSxHX7740g9DaP9zmzRe8a0VGItWcN45ECQVx6U3OlYffz8fQGIiZkg41n0vBHERbzwcMMC+Mv&#10;/E3dNlUih3AsUINNqS2kjKUlh3HkW+LMHXxwmDIMlTQBLzncNfJZqVfpsObcYLGld0vlaXt2Gla1&#10;79b2uNqH9fG3f9l87TbnpLR+HPbLKYhEffoX392fJs9XagK3b/IJ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h+JwgAAAN0AAAAPAAAAAAAAAAAAAAAAAJgCAABkcnMvZG93&#10;bnJldi54bWxQSwUGAAAAAAQABAD1AAAAhwMAAAAA&#10;" path="m,l,40,6,33,6,13,,xe" fillcolor="#fffbc3" stroked="f">
                            <v:path arrowok="t" o:connecttype="custom" o:connectlocs="0,0;0,40;6,33;6,13;0,0" o:connectangles="0,0,0,0,0"/>
                          </v:shape>
                          <v:shape id="Freeform 1016" o:spid="_x0000_s2040" style="position:absolute;left:5512;top:3841;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P8YA&#10;AADdAAAADwAAAGRycy9kb3ducmV2LnhtbESPQWvCQBCF70L/wzIFL6VuqjZo6iYUQfTgobXFXofs&#10;NAnNzobdNcZ/7woFbzO89755syoG04qenG8sK3iZJCCIS6sbrhR8f22eFyB8QNbYWiYFF/JQ5A+j&#10;FWbanvmT+kOoRISwz1BBHUKXSenLmgz6ie2Io/ZrncEQV1dJ7fAc4aaV0yRJpcGG44UaO1rXVP4d&#10;TkZBP0236+MrOzNzH+nTfjlf7n+sUuPH4f0NRKAh3M3/6Z2O9SMRbt/EEW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J+P8YAAADdAAAADwAAAAAAAAAAAAAAAACYAgAAZHJz&#10;L2Rvd25yZXYueG1sUEsFBgAAAAAEAAQA9QAAAIsDAAAAAA==&#10;" path="m,6l,53r7,l7,,,6xe" fillcolor="#fffbc3" stroked="f">
                            <v:path arrowok="t" o:connecttype="custom" o:connectlocs="0,6;0,53;7,53;7,0;0,6" o:connectangles="0,0,0,0,0"/>
                          </v:shape>
                          <v:rect id="Rectangle 1017" o:spid="_x0000_s2041" style="position:absolute;left:5512;top:3940;width: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HDcMA&#10;AADdAAAADwAAAGRycy9kb3ducmV2LnhtbERPTWvCQBC9F/oflil4q7vtQW3qGpqCIHrRNNLrNDtN&#10;QrOzIbvG+O9dQehtHu9zluloWzFQ7xvHGl6mCgRx6UzDlYbia/28AOEDssHWMWm4kId09fiwxMS4&#10;Mx9oyEMlYgj7BDXUIXSJlL6syaKfuo44cr+utxgi7CtpejzHcNvKV6Vm0mLDsaHGjj5rKv/yk9Ww&#10;sNuiaL9/1vn27TigOWb7bpdpPXkaP95BBBrDv/ju3pg4X6k5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mHDcMAAADdAAAADwAAAAAAAAAAAAAAAACYAgAAZHJzL2Rv&#10;d25yZXYueG1sUEsFBgAAAAAEAAQA9QAAAIgDAAAAAA==&#10;" fillcolor="#fffbc3" stroked="f"/>
                          <v:rect id="Rectangle 1018" o:spid="_x0000_s2042" style="position:absolute;left:5512;top:4259;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Tf8YA&#10;AADdAAAADwAAAGRycy9kb3ducmV2LnhtbESPQW/CMAyF75P2HyJP4jaS7YCgI6AxCWliF+iKdvUa&#10;01Y0TtVkpfv3+IDEzdZ7fu/zcj36Vg3UxyawhZepAUVcBtdwZaH43j7PQcWE7LANTBb+KcJ69fiw&#10;xMyFCx9oyFOlJIRjhhbqlLpM61jW5DFOQ0cs2in0HpOsfaVdjxcJ961+NWamPTYsDTV29FFTec7/&#10;vIW53xVF+/O7zXeL44DuuNl3XxtrJ0/j+xuoRGO6m2/Xn07wjRF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YTf8YAAADdAAAADwAAAAAAAAAAAAAAAACYAgAAZHJz&#10;L2Rvd25yZXYueG1sUEsFBgAAAAAEAAQA9QAAAIsDAAAAAA==&#10;" fillcolor="#fffbc3" stroked="f"/>
                          <v:rect id="Rectangle 1019" o:spid="_x0000_s2043" style="position:absolute;left:5512;top:4338;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25MMA&#10;AADdAAAADwAAAGRycy9kb3ducmV2LnhtbERPTWvCQBC9C/0PyxR60932UDR1E2pBEL3UGPE6zU6T&#10;0OxsyK4x/vuuIHibx/ucZTbaVgzU+8axhteZAkFcOtNwpaE4rKdzED4gG2wdk4YrecjSp8kSE+Mu&#10;vKchD5WIIewT1FCH0CVS+rImi37mOuLI/breYoiwr6Tp8RLDbSvflHqXFhuODTV29FVT+ZefrYa5&#10;3RZFe/pZ59vFcUBzXH13u5XWL8/j5weIQGN4iO/ujYnzlVrA7Zt4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q25MMAAADdAAAADwAAAAAAAAAAAAAAAACYAgAAZHJzL2Rv&#10;d25yZXYueG1sUEsFBgAAAAAEAAQA9QAAAIgDAAAAAA==&#10;" fillcolor="#fffbc3" stroked="f"/>
                          <v:shape id="Freeform 1020" o:spid="_x0000_s2044" style="position:absolute;left:5519;top:3834;width:7;height:66;visibility:visible;mso-wrap-style:square;v-text-anchor:top" coordsize="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s7McA&#10;AADdAAAADwAAAGRycy9kb3ducmV2LnhtbESPT0vDQBDF74LfYRnBm91ERDTttkhBaAsebO2/27A7&#10;JsHsbMxum/TbOwehtxnem/d+M5kNvlFn6mId2EA+ykAR2+BqLg18bd4fXkDFhOywCUwGLhRhNr29&#10;mWDhQs+fdF6nUkkIxwINVCm1hdbRVuQxjkJLLNp36DwmWbtSuw57CfeNfsyyZ+2xZmmosKV5RfZn&#10;ffIG9r/908duuzw2r6v5xh5ySxdvjbm/G97GoBIN6Wr+v144wc9y4ZdvZAQ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LOzHAAAA3QAAAA8AAAAAAAAAAAAAAAAAmAIAAGRy&#10;cy9kb3ducmV2LnhtbFBLBQYAAAAABAAEAPUAAACMAwAAAAA=&#10;" path="m,l,60r7,6l7,,,xe" fillcolor="#fffbc3" stroked="f">
                            <v:path arrowok="t" o:connecttype="custom" o:connectlocs="0,0;0,60;7,66;7,0;0,0" o:connectangles="0,0,0,0,0"/>
                          </v:shape>
                          <v:shape id="Freeform 1021" o:spid="_x0000_s2045" style="position:absolute;left:5519;top:3927;width:7;height:2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cTsEA&#10;AADdAAAADwAAAGRycy9kb3ducmV2LnhtbERPS4vCMBC+L/gfwgh7W9PuYdFqFBV8XKvLeh2aaVNs&#10;JiXJav33ZmHB23x8z1msBtuJG/nQOlaQTzIQxJXTLTcKvs+7jymIEJE1do5JwYMCrJajtwUW2t25&#10;pNspNiKFcChQgYmxL6QMlSGLYeJ64sTVzluMCfpGao/3FG47+ZllX9Jiy6nBYE9bQ9X19GsVnPuf&#10;2cHX9bTMLe6Pfre5mKpU6n08rOcgIg3xJf53H3Wan+U5/H2TT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MnE7BAAAA3QAAAA8AAAAAAAAAAAAAAAAAmAIAAGRycy9kb3du&#10;cmV2LnhtbFBLBQYAAAAABAAEAPUAAACGAwAAAAA=&#10;" path="m,6l,252r7,-7l7,,,6xe" fillcolor="#fffbc3" stroked="f">
                            <v:path arrowok="t" o:connecttype="custom" o:connectlocs="0,6;0,252;7,245;7,0;0,6" o:connectangles="0,0,0,0,0"/>
                          </v:shape>
                          <v:shape id="Freeform 1022" o:spid="_x0000_s2046" style="position:absolute;left:5519;top:4338;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LuMIA&#10;AADdAAAADwAAAGRycy9kb3ducmV2LnhtbERPS2vCQBC+F/wPywje6iYRSomuIkJA6KmphXgbsmMS&#10;zc6G7Obhv+8WCr3Nx/ec3WE2rRipd41lBfE6AkFcWt1wpeDylb2+g3AeWWNrmRQ8ycFhv3jZYart&#10;xJ805r4SIYRdigpq77tUSlfWZNCtbUccuJvtDfoA+0rqHqcQblqZRNGbNNhwaKixo1NN5SMfjALe&#10;4DH+lh/+Ol1Ohc3y/F4MT6VWy/m4BeFp9v/iP/dZh/lRnMD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wu4wgAAAN0AAAAPAAAAAAAAAAAAAAAAAJgCAABkcnMvZG93&#10;bnJldi54bWxQSwUGAAAAAAQABAD1AAAAhwMAAAAA&#10;" path="m,l,14,7,7r,l,xe" fillcolor="#fffbc3" stroked="f">
                            <v:path arrowok="t" o:connecttype="custom" o:connectlocs="0,0;0,14;7,7;7,7;0,0" o:connectangles="0,0,0,0,0"/>
                          </v:shape>
                          <v:rect id="Rectangle 1023" o:spid="_x0000_s2047" style="position:absolute;left:5526;top:3821;width: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X08QA&#10;AADdAAAADwAAAGRycy9kb3ducmV2LnhtbERPTWvCQBC9F/oflin0Vje2IDZ1laYQkHipaaTXMTsm&#10;odnZkF2T+O/dguBtHu9zVpvJtGKg3jWWFcxnEQji0uqGKwXFT/qyBOE8ssbWMim4kIPN+vFhhbG2&#10;I+9pyH0lQgi7GBXU3nexlK6syaCb2Y44cCfbG/QB9pXUPY4h3LTyNYoW0mDDoaHGjr5qKv/ys1Gw&#10;NFlRtL/HNM/eDwPqQ/Ld7RKlnp+mzw8QniZ/F9/cWx3mR/M3+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F9PEAAAA3QAAAA8AAAAAAAAAAAAAAAAAmAIAAGRycy9k&#10;b3ducmV2LnhtbFBLBQYAAAAABAAEAPUAAACJAwAAAAA=&#10;" fillcolor="#fffbc3" stroked="f"/>
                          <v:rect id="Rectangle 1024" o:spid="_x0000_s2048" style="position:absolute;left:5526;top:3927;width: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Pp8QA&#10;AADdAAAADwAAAGRycy9kb3ducmV2LnhtbERPTWvCQBC9F/oflin0VjeWIjZ1laYQkHipaaTXMTsm&#10;odnZkF2T+O/dguBtHu9zVpvJtGKg3jWWFcxnEQji0uqGKwXFT/qyBOE8ssbWMim4kIPN+vFhhbG2&#10;I+9pyH0lQgi7GBXU3nexlK6syaCb2Y44cCfbG/QB9pXUPY4h3LTyNYoW0mDDoaHGjr5qKv/ys1Gw&#10;NFlRtL/HNM/eDwPqQ/Ld7RKlnp+mzw8QniZ/F9/cWx3mR/M3+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j6fEAAAA3QAAAA8AAAAAAAAAAAAAAAAAmAIAAGRycy9k&#10;b3ducmV2LnhtbFBLBQYAAAAABAAEAPUAAACJAwAAAAA=&#10;" fillcolor="#fffbc3" stroked="f"/>
                          <v:rect id="Rectangle 1025" o:spid="_x0000_s2049" style="position:absolute;left:5532;top:3801;width: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qPMQA&#10;AADdAAAADwAAAGRycy9kb3ducmV2LnhtbERPTWvCQBC9F/oflin0VjcWKjZ1laYQkHipaaTXMTsm&#10;odnZkF2T+O/dguBtHu9zVpvJtGKg3jWWFcxnEQji0uqGKwXFT/qyBOE8ssbWMim4kIPN+vFhhbG2&#10;I+9pyH0lQgi7GBXU3nexlK6syaCb2Y44cCfbG/QB9pXUPY4h3LTyNYoW0mDDoaHGjr5qKv/ys1Gw&#10;NFlRtL/HNM/eDwPqQ/Ld7RKlnp+mzw8QniZ/F9/cWx3mR/M3+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KjzEAAAA3QAAAA8AAAAAAAAAAAAAAAAAmAIAAGRycy9k&#10;b3ducmV2LnhtbFBLBQYAAAAABAAEAPUAAACJAwAAAAA=&#10;" fillcolor="#fffbc3" stroked="f"/>
                          <v:shape id="Freeform 1026" o:spid="_x0000_s2050" style="position:absolute;left:5532;top:3920;width:7;height:206;visibility:visible;mso-wrap-style:square;v-text-anchor:top" coordsize="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YsQA&#10;AADdAAAADwAAAGRycy9kb3ducmV2LnhtbERPTWvCQBC9F/oflin0IrpJD0Giq4hBaC+V2ibnITtm&#10;g9nZmF019dd3C4Xe5vE+Z7kebSeuNPjWsYJ0loAgrp1uuVHw9bmbzkH4gKyxc0wKvsnDevX4sMRc&#10;uxt/0PUQGhFD2OeowITQ51L62pBFP3M9ceSObrAYIhwaqQe8xXDbyZckyaTFlmODwZ62hurT4WIV&#10;FPd5mU0mVXl+S/V7ZS52XxSVUs9P42YBItAY/sV/7lcd5ydpB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2LEAAAA3QAAAA8AAAAAAAAAAAAAAAAAmAIAAGRycy9k&#10;b3ducmV2LnhtbFBLBQYAAAAABAAEAPUAAACJAwAAAAA=&#10;" path="m,l,206r7,-7l7,,,xe" fillcolor="#fffbc3" stroked="f">
                            <v:path arrowok="t" o:connecttype="custom" o:connectlocs="0,0;0,206;7,199;7,0;0,0" o:connectangles="0,0,0,0,0"/>
                          </v:shape>
                          <v:rect id="Rectangle 1027" o:spid="_x0000_s2051" style="position:absolute;left:5532;top:4153;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R0MQA&#10;AADdAAAADwAAAGRycy9kb3ducmV2LnhtbERPTWvCQBC9F/oflin0Vjf2UG3qKk0hIPFS00ivY3ZM&#10;QrOzIbsm8d+7BcHbPN7nrDaTacVAvWssK5jPIhDEpdUNVwqKn/RlCcJ5ZI2tZVJwIQeb9ePDCmNt&#10;R97TkPtKhBB2MSqove9iKV1Zk0E3sx1x4E62N+gD7CupexxDuGnlaxS9SYMNh4YaO/qqqfzLz0bB&#10;0mRF0f4e0zx7PwyoD8l3t0uUen6aPj9AeJr8XXxzb3WYH80X8P9NO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EdDEAAAA3QAAAA8AAAAAAAAAAAAAAAAAmAIAAGRycy9k&#10;b3ducmV2LnhtbFBLBQYAAAAABAAEAPUAAACJAwAAAAA=&#10;" fillcolor="#fffbc3" stroked="f"/>
                          <v:shape id="Freeform 1028" o:spid="_x0000_s2052" style="position:absolute;left:5539;top:3787;width:7;height:120;visibility:visible;mso-wrap-style:square;v-text-anchor:top" coordsize="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UFMUA&#10;AADdAAAADwAAAGRycy9kb3ducmV2LnhtbESPQW/CMAyF75P2HyJP2m2kTBOdCgFtSJs2ToMhziYx&#10;bUXjVEmA7t/jA9Jutt7ze59ni8F36kwxtYENjEcFKGIbXMu1ge3vx9MrqJSRHXaBycAfJVjM7+9m&#10;WLlw4TWdN7lWEsKpQgNNzn2ldbINeUyj0BOLdgjRY5Y11tpFvEi47/RzUUy0x5alocGelg3Z4+bk&#10;DQwvVpf7chd/9PL9+3MVUnny1pjHh+FtCirTkP/Nt+svJ/jFWHDlGxlB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lQUxQAAAN0AAAAPAAAAAAAAAAAAAAAAAJgCAABkcnMv&#10;ZG93bnJldi54bWxQSwUGAAAAAAQABAD1AAAAigMAAAAA&#10;" path="m,7l,120r7,l7,,,7xe" fillcolor="#fffbc3" stroked="f">
                            <v:path arrowok="t" o:connecttype="custom" o:connectlocs="0,7;0,120;7,120;7,0;0,7" o:connectangles="0,0,0,0,0"/>
                          </v:shape>
                          <v:rect id="Rectangle 1029" o:spid="_x0000_s2053" style="position:absolute;left:5539;top:3914;width: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gOcMA&#10;AADdAAAADwAAAGRycy9kb3ducmV2LnhtbERPTWvCQBC9F/oflil4q5t4kBhdpRGEopc2RryO2TEJ&#10;zc6G7DaJ/75bKPQ2j/c5m91kWjFQ7xrLCuJ5BIK4tLrhSkFxPrwmIJxH1thaJgUPcrDbPj9tMNV2&#10;5E8acl+JEMIuRQW1910qpStrMujmtiMO3N32Bn2AfSV1j2MIN61cRNFSGmw4NNTY0b6m8iv/NgoS&#10;cyyK9no75MfVZUB9yT66U6bU7GV6W4PwNPl/8Z/7XYf5UbyC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gOcMAAADdAAAADwAAAAAAAAAAAAAAAACYAgAAZHJzL2Rv&#10;d25yZXYueG1sUEsFBgAAAAAEAAQA9QAAAIgDAAAAAA==&#10;" fillcolor="#fffbc3" stroked="f"/>
                          <v:rect id="Rectangle 1030" o:spid="_x0000_s2054" style="position:absolute;left:5546;top:3781;width: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DGcYA&#10;AADdAAAADwAAAGRycy9kb3ducmV2LnhtbESPQWvCQBCF74X+h2WE3upGD8VG19AUhKKXGiNep9lp&#10;EpqdDdltjP++cxB6m+G9ee+bTTa5To00hNazgcU8AUVcedtybaA87Z5XoEJEtth5JgM3CpBtHx82&#10;mFp/5SONRayVhHBI0UATY59qHaqGHIa574lF+/aDwyjrUGs74FXCXaeXSfKiHbYsDQ329N5Q9VP8&#10;OgMrty/L7vK1K/av5xHtOf/sD7kxT7PpbQ0q0hT/zffrDyv4yVL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VDGcYAAADdAAAADwAAAAAAAAAAAAAAAACYAgAAZHJz&#10;L2Rvd25yZXYueG1sUEsFBgAAAAAEAAQA9QAAAIsDAAAAAA==&#10;" fillcolor="#fffbc3" stroked="f"/>
                          <v:shape id="Freeform 1031" o:spid="_x0000_s2055" style="position:absolute;left:5552;top:3774;width:7;height:2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SjMMA&#10;AADdAAAADwAAAGRycy9kb3ducmV2LnhtbERPW2vCMBR+F/YfwhnsTZM6kNk1FRUGDoTN254PzTEt&#10;NielybT798tg4Nv5+K6nWAyuFVfqQ+NZQzZRIIgrbxq2Go6Ht/ELiBCRDbaeScMPBViUD6MCc+Nv&#10;vKPrPlqRQjjkqKGOsculDFVNDsPEd8SJO/veYUywt9L0eEvhrpVTpWbSYcOpocaO1jVVl/2307Bb&#10;fc2D7ZYfp2er3tvD58ltN5nWT4/D8hVEpCHexf/ujUnz1TSDv2/S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rSjMMAAADdAAAADwAAAAAAAAAAAAAAAACYAgAAZHJzL2Rv&#10;d25yZXYueG1sUEsFBgAAAAAEAAQA9QAAAIgDAAAAAA==&#10;" path="m,7l,272r7,-6l7,,,7xe" fillcolor="#fffbc3" stroked="f">
                            <v:path arrowok="t" o:connecttype="custom" o:connectlocs="0,7;0,272;7,266;7,0;0,7" o:connectangles="0,0,0,0,0"/>
                          </v:shape>
                          <v:rect id="Rectangle 1032" o:spid="_x0000_s2056" style="position:absolute;left:5559;top:3767;width: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49cMA&#10;AADdAAAADwAAAGRycy9kb3ducmV2LnhtbERPTWuDQBC9F/Iflgn01qz1UKzJJjQBIdhLaw29TtyJ&#10;StxZcbdq/n22UOhtHu9zNrvZdGKkwbWWFTyvIhDEldUt1wrKr+wpAeE8ssbOMim4kYPddvGwwVTb&#10;iT9pLHwtQgi7FBU03veplK5qyKBb2Z44cBc7GPQBDrXUA04h3HQyjqIXabDl0NBgT4eGqmvxYxQk&#10;Ji/L7vucFfnraUR92n/073ulHpfz2xqEp9n/i//cRx3mR3EMv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t49cMAAADdAAAADwAAAAAAAAAAAAAAAACYAgAAZHJzL2Rv&#10;d25yZXYueG1sUEsFBgAAAAAEAAQA9QAAAIgDAAAAAA==&#10;" fillcolor="#fffbc3" stroked="f"/>
                          <v:rect id="Rectangle 1033" o:spid="_x0000_s2057" style="position:absolute;left:5566;top:3767;width:6;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dbsIA&#10;AADdAAAADwAAAGRycy9kb3ducmV2LnhtbERPTYvCMBC9C/6HMII3TVVYtBpFBWFxL26teB2bsS02&#10;k9Jka/ffb4QFb/N4n7PadKYSLTWutKxgMo5AEGdWl5wrSM+H0RyE88gaK8uk4JccbNb93gpjbZ/8&#10;TW3icxFC2MWooPC+jqV0WUEG3djWxIG728agD7DJpW7wGcJNJadR9CENlhwaCqxpX1D2SH6Mgrk5&#10;pml1vR2S4+LSor7sTvXXTqnhoNsuQXjq/Fv87/7UYX40ncH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91uwgAAAN0AAAAPAAAAAAAAAAAAAAAAAJgCAABkcnMvZG93&#10;bnJldi54bWxQSwUGAAAAAAQABAD1AAAAhwMAAAAA&#10;" fillcolor="#fffbc3" stroked="f"/>
                          <v:shape id="Freeform 1034" o:spid="_x0000_s2058" style="position:absolute;left:5572;top:3761;width:7;height:252;visibility:visible;mso-wrap-style:square;v-text-anchor:top" coordsize="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1a8EA&#10;AADdAAAADwAAAGRycy9kb3ducmV2LnhtbERPS4vCMBC+L/gfwgje1lSRxa1G0QUf1+qi16GZNsVm&#10;UpKs1n9vFhb2Nh/fc5br3rbiTj40jhVMxhkI4tLphmsF3+fd+xxEiMgaW8ek4EkB1qvB2xJz7R5c&#10;0P0Ua5FCOOSowMTY5VKG0pDFMHYdceIq5y3GBH0ttcdHCretnGbZh7TYcGow2NGXofJ2+rEKzt3l&#10;8+Cral5MLO6Pfre9mrJQajTsNwsQkfr4L/5zH3Wan01n8PtNOk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X9WvBAAAA3QAAAA8AAAAAAAAAAAAAAAAAmAIAAGRycy9kb3du&#10;cmV2LnhtbFBLBQYAAAAABAAEAPUAAACGAwAAAAA=&#10;" path="m,6l,252r7,-7l7,,,6xe" fillcolor="#fffbc3" stroked="f">
                            <v:path arrowok="t" o:connecttype="custom" o:connectlocs="0,6;0,252;7,245;7,0;0,6" o:connectangles="0,0,0,0,0"/>
                          </v:shape>
                          <v:shape id="Freeform 1035" o:spid="_x0000_s2059" style="position:absolute;left:5579;top:3748;width:7;height:258;visibility:visible;mso-wrap-style:square;v-text-anchor:top" coordsize="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g28MA&#10;AADdAAAADwAAAGRycy9kb3ducmV2LnhtbERP22oCMRB9F/yHMIJv3axKrWyN4gVBsFi89H3YTHe3&#10;biZLEnX796ZQ8G0O5zrTeWtqcSPnK8sKBkkKgji3uuJCwfm0eZmA8AFZY22ZFPySh/ms25lipu2d&#10;D3Q7hkLEEPYZKihDaDIpfV6SQZ/Yhjhy39YZDBG6QmqH9xhuajlM07E0WHFsKLGhVUn55Xg1CkbL&#10;9YrGfv/5sf75CnKxc2+Vd0r1e+3iHUSgNjzF/+6tjvPT4Sv8fR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wg28MAAADdAAAADwAAAAAAAAAAAAAAAACYAgAAZHJzL2Rv&#10;d25yZXYueG1sUEsFBgAAAAAEAAQA9QAAAIgDAAAAAA==&#10;" path="m,6l,258r7,-6l7,,,6xe" fillcolor="#fffbc3" stroked="f">
                            <v:path arrowok="t" o:connecttype="custom" o:connectlocs="0,6;0,258;7,252;7,0;0,6" o:connectangles="0,0,0,0,0"/>
                          </v:shape>
                          <v:shape id="Freeform 1036" o:spid="_x0000_s2060" style="position:absolute;left:5586;top:3754;width:6;height:246;visibility:visible;mso-wrap-style:square;v-text-anchor:top" coordsize="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68MIA&#10;AADdAAAADwAAAGRycy9kb3ducmV2LnhtbERPzYrCMBC+L/gOYQQviyZ6kLUaRSwFES9bfYCxGdtq&#10;MylN1Pr2m4WFvc3H9zurTW8b8aTO1441TCcKBHHhTM2lhvMpG3+B8AHZYOOYNLzJw2Y9+FhhYtyL&#10;v+mZh1LEEPYJaqhCaBMpfVGRRT9xLXHkrq6zGCLsSmk6fMVw28iZUnNpsebYUGFLu4qKe/6wGvb2&#10;frjln+3RZAuj+Jie00uqtB4N++0SRKA+/Iv/3HsT56vZHH6/i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rwwgAAAN0AAAAPAAAAAAAAAAAAAAAAAJgCAABkcnMvZG93&#10;bnJldi54bWxQSwUGAAAAAAQABAD1AAAAhwMAAAAA&#10;" path="m,l,246r6,-7l6,,,xe" fillcolor="#fffbc3" stroked="f">
                            <v:path arrowok="t" o:connecttype="custom" o:connectlocs="0,0;0,246;6,239;6,0;0,0" o:connectangles="0,0,0,0,0"/>
                          </v:shape>
                          <v:rect id="Rectangle 1037" o:spid="_x0000_s2061" style="position:absolute;left:5592;top:3754;width: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bbcIA&#10;AADdAAAADwAAAGRycy9kb3ducmV2LnhtbERPTYvCMBC9C/6HMII3TfXgajWKCsLiXtxa8To2Y1ts&#10;JqXJ1u6/3wgL3ubxPme16UwlWmpcaVnBZByBIM6sLjlXkJ4PozkI55E1VpZJwS852Kz7vRXG2j75&#10;m9rE5yKEsItRQeF9HUvpsoIMurGtiQN3t41BH2CTS93gM4SbSk6jaCYNlhwaCqxpX1D2SH6Mgrk5&#10;pml1vR2S4+LSor7sTvXXTqnhoNsuQXjq/Fv87/7UYX40/YD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NttwgAAAN0AAAAPAAAAAAAAAAAAAAAAAJgCAABkcnMvZG93&#10;bnJldi54bWxQSwUGAAAAAAQABAD1AAAAhwMAAAAA&#10;" fillcolor="#fffbc3" stroked="f"/>
                          <v:rect id="Rectangle 1038" o:spid="_x0000_s2062" style="position:absolute;left:5599;top:3754;width: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PH8YA&#10;AADdAAAADwAAAGRycy9kb3ducmV2LnhtbESPQWvCQBCF74X+h2WE3upGD8VG19AUhKKXGiNep9lp&#10;EpqdDdltjP++cxB6m+G9ee+bTTa5To00hNazgcU8AUVcedtybaA87Z5XoEJEtth5JgM3CpBtHx82&#10;mFp/5SONRayVhHBI0UATY59qHaqGHIa574lF+/aDwyjrUGs74FXCXaeXSfKiHbYsDQ329N5Q9VP8&#10;OgMrty/L7vK1K/av5xHtOf/sD7kxT7PpbQ0q0hT/zffrDyv4yVJ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NPH8YAAADdAAAADwAAAAAAAAAAAAAAAACYAgAAZHJz&#10;L2Rvd25yZXYueG1sUEsFBgAAAAAEAAQA9QAAAIsDAAAAAA==&#10;" fillcolor="#fffbc3" stroked="f"/>
                        </v:group>
                        <v:group id="Group 1039" o:spid="_x0000_s2063" style="position:absolute;left:3772;top:315;width:2411;height:6301" coordorigin="3772,315" coordsize="2411,6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rect id="Rectangle 1040" o:spid="_x0000_s2064" style="position:absolute;left:5605;top:3754;width: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VxMYA&#10;AADdAAAADwAAAGRycy9kb3ducmV2LnhtbESPQWvCQBCF74L/YRmhN920haKpq9SCIPaiMeJ1mp0m&#10;odnZkF1j+u87B8HbDO/Ne98s14NrVE9dqD0beJ4loIgLb2suDeSn7XQOKkRki41nMvBHAdar8WiJ&#10;qfU3PlKfxVJJCIcUDVQxtqnWoajIYZj5lli0H985jLJ2pbYd3iTcNfolSd60w5qlocKWPisqfrOr&#10;MzB3+zxvLt/bbL8492jPm0P7tTHmaTJ8vIOKNMSH+X69s4KfvAq/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zVxMYAAADdAAAADwAAAAAAAAAAAAAAAACYAgAAZHJz&#10;L2Rvd25yZXYueG1sUEsFBgAAAAAEAAQA9QAAAIsDAAAAAA==&#10;" fillcolor="#fffbc3" stroked="f"/>
                          <v:rect id="Rectangle 1041" o:spid="_x0000_s2065" style="position:absolute;left:5612;top:3761;width: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wX8QA&#10;AADdAAAADwAAAGRycy9kb3ducmV2LnhtbERPTWvCQBC9F/oflin0Vje2IDZ1laYQkHipaaTXMTsm&#10;odnZkF2T+O/dguBtHu9zVpvJtGKg3jWWFcxnEQji0uqGKwXFT/qyBOE8ssbWMim4kIPN+vFhhbG2&#10;I+9pyH0lQgi7GBXU3nexlK6syaCb2Y44cCfbG/QB9pXUPY4h3LTyNYoW0mDDoaHGjr5qKv/ys1Gw&#10;NFlRtL/HNM/eDwPqQ/Ld7RKlnp+mzw8QniZ/F9/cWx3mR29z+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cF/EAAAA3QAAAA8AAAAAAAAAAAAAAAAAmAIAAGRycy9k&#10;b3ducmV2LnhtbFBLBQYAAAAABAAEAPUAAACJAwAAAAA=&#10;" fillcolor="#fffbc3" stroked="f"/>
                          <v:rect id="Rectangle 1042" o:spid="_x0000_s2066" style="position:absolute;left:5619;top:3754;width: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KMIA&#10;AADdAAAADwAAAGRycy9kb3ducmV2LnhtbERPTYvCMBC9C/6HMII3TVVYtBpFBWFxL26teB2bsS02&#10;k9Jka/ffb4QFb/N4n7PadKYSLTWutKxgMo5AEGdWl5wrSM+H0RyE88gaK8uk4JccbNb93gpjbZ/8&#10;TW3icxFC2MWooPC+jqV0WUEG3djWxIG728agD7DJpW7wGcJNJadR9CENlhwaCqxpX1D2SH6Mgrk5&#10;pml1vR2S4+LSor7sTvXXTqnhoNsuQXjq/Fv87/7UYX40m8L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4owgAAAN0AAAAPAAAAAAAAAAAAAAAAAJgCAABkcnMvZG93&#10;bnJldi54bWxQSwUGAAAAAAQABAD1AAAAhwMAAAAA&#10;" fillcolor="#fffbc3" stroked="f"/>
                          <v:shape id="Freeform 1043" o:spid="_x0000_s2067" style="position:absolute;left:5625;top:3754;width:7;height:126;visibility:visible;mso-wrap-style:square;v-text-anchor:top" coordsize="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7CMQA&#10;AADdAAAADwAAAGRycy9kb3ducmV2LnhtbERP22rCQBB9F/yHZQq+lLpRa5HUjUhpQIoKUT9gzE6T&#10;1OxsyK4m/n23UPBtDuc6y1VvanGj1lWWFUzGEQji3OqKCwWnY/qyAOE8ssbaMim4k4NVMhwsMda2&#10;44xuB1+IEMIuRgWl900spctLMujGtiEO3LdtDfoA20LqFrsQbmo5jaI3abDi0FBiQx8l5ZfD1Sgo&#10;vNk+b7r06zXT1fnnc97vt7tMqdFTv34H4an3D/G/e6PD/Gg2g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ewjEAAAA3QAAAA8AAAAAAAAAAAAAAAAAmAIAAGRycy9k&#10;b3ducmV2LnhtbFBLBQYAAAAABAAEAPUAAACJAwAAAAA=&#10;" path="m,l,126r7,-6l7,,,xe" fillcolor="#fffbc3" stroked="f">
                            <v:path arrowok="t" o:connecttype="custom" o:connectlocs="0,0;0,126;7,120;7,0;0,0" o:connectangles="0,0,0,0,0"/>
                          </v:shape>
                          <v:shape id="Freeform 1044" o:spid="_x0000_s2068" style="position:absolute;left:5625;top:3887;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ucEA&#10;AADdAAAADwAAAGRycy9kb3ducmV2LnhtbERP24rCMBB9X/Afwgi+aeqlIl2jiOANRLC7HzA0s22x&#10;mdQmav17Iwj7NodznfmyNZW4U+NKywqGgwgEcWZ1ybmC359NfwbCeWSNlWVS8CQHy0Xna46Jtg8+&#10;0z31uQgh7BJUUHhfJ1K6rCCDbmBr4sD92cagD7DJpW7wEcJNJUdRNJUGSw4NBda0Lii7pDejwD53&#10;6GbDMr4eJunxutnGp7SKlep129U3CE+t/xd/3Hsd5kfjC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eOrnBAAAA3QAAAA8AAAAAAAAAAAAAAAAAmAIAAGRycy9kb3du&#10;cmV2LnhtbFBLBQYAAAAABAAEAPUAAACGAwAAAAA=&#10;" path="m,l,20,7,13,7,7,,xe" fillcolor="#fffbc3" stroked="f">
                            <v:path arrowok="t" o:connecttype="custom" o:connectlocs="0,0;0,20;7,13;7,7;0,0" o:connectangles="0,0,0,0,0"/>
                          </v:shape>
                          <v:shape id="Freeform 1045" o:spid="_x0000_s2069" style="position:absolute;left:5632;top:3761;width:7;height:93;visibility:visible;mso-wrap-style:square;v-text-anchor:top" coordsize="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KacIA&#10;AADdAAAADwAAAGRycy9kb3ducmV2LnhtbERPTUsDMRC9C/0PYQpexCarVcratNRCwaurF2/DZrpZ&#10;m0yWJHa3/nojCN7m8T5nvZ28E2eKqQ+soVooEMRtMD13Gt7fDrcrECkjG3SBScOFEmw3s6s11iaM&#10;/ErnJneihHCqUYPNeailTK0lj2kRBuLCHUP0mAuMnTQRxxLunbxT6lF67Lk0WBxob6k9NV9ew2f1&#10;sTR7p0437rmKy97ufPM9an09n3ZPIDJN+V/8534xZb66f4Dfb8o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4ppwgAAAN0AAAAPAAAAAAAAAAAAAAAAAJgCAABkcnMvZG93&#10;bnJldi54bWxQSwUGAAAAAAQABAD1AAAAhwMAAAAA&#10;" path="m,l,93,7,86,7,6,,xe" fillcolor="#fffbc3" stroked="f">
                            <v:path arrowok="t" o:connecttype="custom" o:connectlocs="0,0;0,93;7,86;7,6;0,0" o:connectangles="0,0,0,0,0"/>
                          </v:shape>
                          <v:shape id="Freeform 1046" o:spid="_x0000_s2070" style="position:absolute;left:5639;top:3774;width:6;height:67;visibility:visible;mso-wrap-style:square;v-text-anchor:top" coordsize="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hh8MA&#10;AADdAAAADwAAAGRycy9kb3ducmV2LnhtbERPTWsCMRC9F/wPYYTealZb1K5GkYJUai/Vtl7HzbhZ&#10;3EyWTdT4741Q6G0e73Om82hrcabWV44V9HsZCOLC6YpLBd/b5dMYhA/IGmvHpOBKHuazzsMUc+0u&#10;/EXnTShFCmGfowITQpNL6QtDFn3PNcSJO7jWYkiwLaVu8ZLCbS0HWTaUFitODQYbejNUHDcnq+D1&#10;V3+8bNfvo3ja/3yG3TKuSjJKPXbjYgIiUAz/4j/3Sqf52fMQ7t+k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Hhh8MAAADdAAAADwAAAAAAAAAAAAAAAACYAgAAZHJzL2Rv&#10;d25yZXYueG1sUEsFBgAAAAAEAAQA9QAAAIgDAAAAAA==&#10;" path="m,l,67,6,60,6,,,xe" fillcolor="#fffbc3" stroked="f">
                            <v:path arrowok="t" o:connecttype="custom" o:connectlocs="0,0;0,67;6,60;6,0;0,0" o:connectangles="0,0,0,0,0"/>
                          </v:shape>
                          <v:shape id="Freeform 1047" o:spid="_x0000_s2071" style="position:absolute;left:5645;top:3774;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bkMQA&#10;AADdAAAADwAAAGRycy9kb3ducmV2LnhtbERP22oCMRB9L/QfwhR8q4kWumU1igha7UNR6weMm9kL&#10;bibLJu6uf98UCr7N4VxnvhxsLTpqfeVYw2SsQBBnzlRcaDj/bF4/QPiAbLB2TBru5GG5eH6aY2pc&#10;z0fqTqEQMYR9ihrKEJpUSp+VZNGPXUMcudy1FkOEbSFNi30Mt7WcKvUuLVYcG0psaF1Sdj3drIbt&#10;4bvZX7pkk38etnn+te7PiVppPXoZVjMQgYbwEP+7dybOV28J/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W5DEAAAA3QAAAA8AAAAAAAAAAAAAAAAAmAIAAGRycy9k&#10;b3ducmV2LnhtbFBLBQYAAAAABAAEAPUAAACJAwAAAAA=&#10;" path="m,l,40,7,33,7,,,xe" fillcolor="#fffbc3" stroked="f">
                            <v:path arrowok="t" o:connecttype="custom" o:connectlocs="0,0;0,40;7,33;7,0;0,0" o:connectangles="0,0,0,0,0"/>
                          </v:shape>
                          <v:shape id="Freeform 1048" o:spid="_x0000_s2072" style="position:absolute;left:5652;top:3767;width:7;height:34;visibility:visible;mso-wrap-style:square;v-text-anchor:top" coordsize="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IPcUA&#10;AADdAAAADwAAAGRycy9kb3ducmV2LnhtbESPQWvCQBCF7wX/wzIFb3WjUpHUVURQ9GKpir0O2TEb&#10;mp0N2dXEf985FHqb4b1575vFqve1elAbq8AGxqMMFHERbMWlgct5+zYHFROyxTowGXhShNVy8LLA&#10;3IaOv+hxSqWSEI45GnApNbnWsXDkMY5CQyzaLbQek6xtqW2LnYT7Wk+ybKY9ViwNDhvaOCp+Tndv&#10;4Hjdd7783h0P7/ycbdfjTxeamzHD1379ASpRn/7Nf9d7K/jZVHD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gg9xQAAAN0AAAAPAAAAAAAAAAAAAAAAAJgCAABkcnMv&#10;ZG93bnJldi54bWxQSwUGAAAAAAQABAD1AAAAigMAAAAA&#10;" path="m,l,34,7,27,7,,,xe" fillcolor="#fffbc3" stroked="f">
                            <v:path arrowok="t" o:connecttype="custom" o:connectlocs="0,0;0,34;7,27;7,0;0,0" o:connectangles="0,0,0,0,0"/>
                          </v:shape>
                          <v:shape id="Freeform 1049" o:spid="_x0000_s2073" style="position:absolute;left:5659;top:3767;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R7sUA&#10;AADdAAAADwAAAGRycy9kb3ducmV2LnhtbERPS2sCMRC+F/ofwhR6kZpUsXS3RimCIoJCbQ/d27CZ&#10;fdDNZNlEd/33RhB6m4/vOfPlYBtxps7XjjW8jhUI4tyZmksNP9/rl3cQPiAbbByThgt5WC4eH+aY&#10;GtfzF52PoRQxhH2KGqoQ2lRKn1dk0Y9dSxy5wnUWQ4RdKU2HfQy3jZwo9SYt1hwbKmxpVVH+dzxZ&#10;DZNZq1Ymydb7fjPaFfY35Nkh0fr5afj8ABFoCP/iu3tr4nw1TeD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ZHuxQAAAN0AAAAPAAAAAAAAAAAAAAAAAJgCAABkcnMv&#10;ZG93bnJldi54bWxQSwUGAAAAAAQABAD1AAAAigMAAAAA&#10;" path="m,l,20,6,7,6,,,xe" fillcolor="#fffbc3" stroked="f">
                            <v:path arrowok="t" o:connecttype="custom" o:connectlocs="0,0;0,20;6,7;6,0;0,0" o:connectangles="0,0,0,0,0"/>
                          </v:shape>
                          <v:shape id="Freeform 1050" o:spid="_x0000_s2074" style="position:absolute;left:3825;top:4783;width:831;height:1833;visibility:visible;mso-wrap-style:square;v-text-anchor:top" coordsize="831,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8J8UA&#10;AADdAAAADwAAAGRycy9kb3ducmV2LnhtbESPQWsCMRCF70L/QxihF9FEKVJWo0ih4KFS1HofN+Pu&#10;4may3aSa/vvOoeBthvfmvW+W6+xbdaM+NoEtTCcGFHEZXMOVha/j+/gVVEzIDtvAZOGXIqxXT4Ml&#10;Fi7ceU+3Q6qUhHAs0EKdUldoHcuaPMZJ6IhFu4TeY5K1r7Tr8S7hvtUzY+baY8PSUGNHbzWV18OP&#10;t7D/drPtJZ3Z5M/dLo+ovX6cptY+D/NmASpRTg/z//XWCb55EX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wnxQAAAN0AAAAPAAAAAAAAAAAAAAAAAJgCAABkcnMv&#10;ZG93bnJldi54bWxQSwUGAAAAAAQABAD1AAAAigMAAAAA&#10;" path="m,757r,-7l,744,7,730r,-6l7,717r,-6l,711r,-7l,697r,-6l,684,,671r7,-7l7,657r,-6l14,644r,-6l14,631r6,l27,624r,-6l27,611r7,l34,604r,-13l40,578r,-7l40,565r,-7l40,545r,-7l40,531r,-6l34,525r-7,-7l27,511r-7,-6l20,498r,-7l20,485r,-7l27,472,20,458r,-6l27,445r,-13l27,425r,-7l27,412r,-7l34,399r,-7l34,385r,-6l34,372r6,l40,365r7,l47,359r,-7l53,345r,-6l53,332r,-6l60,299r,-7l60,279r,-7l60,266,53,252r,-6l53,239r,-6l53,226r,-7l53,213r7,-7l60,199r,-6l60,186r7,-7l67,173r,-7l73,166r,-6l73,153r,-7l73,140r7,-7l80,126r,-6l80,113r,-7l80,100r7,l87,93r6,l93,87r7,l100,93r7,l113,93r7,l127,93r,7l133,100r7,l146,100r,6l153,106r7,l160,100r6,l173,100r7,l186,100r7,6l200,106r6,l213,106r7,l226,106r7,l233,100r6,l246,93r7,-6l259,80r,-7l266,73r7,-6l273,60r6,l286,53r7,-6l299,47r,-7l306,33r7,-6l319,27r7,-7l332,20r7,l346,20r6,-7l359,13r7,l372,7r7,l386,r,7l386,13r6,7l399,13r7,-6l406,13r,7l406,27r6,l406,33r,7l412,40r,7l419,53r6,l432,53r7,l439,47r6,l452,40r7,l465,40r,-7l472,27r7,l479,20r6,-7l485,7r7,l499,13r6,l512,7r6,l518,13r7,l532,20r6,l545,27r7,l558,33r,7l565,40r7,l578,47r7,6l585,60r6,13l598,80r7,7l605,93r13,l625,93r,-6l638,87r,-7l638,73r,-6l645,67r6,l658,60r7,l671,53r7,-6l684,47r7,-7l698,40r6,l711,40r7,l718,47r6,6l724,60r7,7l738,60r6,-7l744,60r7,l751,67r,6l758,73r,7l764,80r,7l758,87r6,6l764,100r-6,6l758,113r6,l764,120r,6l771,133r6,l784,140r,-7l791,133r6,l797,140r7,l811,146r6,l824,153r7,7l831,166r,7l824,179r,7l831,193r,6l831,206r,7l824,213r,6l817,219r-6,l811,226r,7l811,239r6,l811,246r6,13l811,266r6,l817,272r-6,7l811,286r,6l804,292r,7l804,306r-7,6l791,312r-7,7l784,312r-7,l771,319r,-7l764,312r-6,7l751,319r-7,-7l731,312r,7l724,326r,6l718,332r,7l718,345r,7l711,352r-7,l698,352r-7,l684,352r,7l684,365r-6,-6l671,359r-6,6l658,365r-7,l645,365r-7,-6l631,359r-6,l631,365r,7l631,379r7,6l631,392r-6,7l625,405r,7l625,418r,7l618,432r-7,6l605,445r,7l598,458r,7l591,465r,7l585,472r,6l585,485r-7,6l578,498r-6,7l572,511r,7l572,525r,6l565,538r-7,7l558,551r,7l565,565r,6l565,578r-7,6l552,584r,7l545,598r,6l545,611r,7l545,624r7,l552,631r,7l558,644r,7l565,651r,6l565,664r,7l565,677r7,7l572,691r,6l578,704r7,7l585,717r,7l591,724r-6,6l585,737r-7,l578,744r,6l572,750r-7,7l572,764r,6l572,777r-7,7l565,790r7,7l578,797r7,l591,804r7,l611,810r,7l605,817r,6l611,823r,7l618,837r,6l625,843r,7l625,857r,6l631,863r,7l625,870r,7l618,877r,6l611,883r-6,l605,890r-7,l598,883r-7,l585,890r-7,6l572,896r,-6l572,896r6,7l572,910r-7,6l572,923r,7l565,930r,6l558,936r,7l565,950r-7,l558,956r-6,l552,963r6,l558,969r7,l565,976r7,l578,976r7,l585,983r,6l591,996r,7l598,996r7,l611,996r7,7l625,1003r,6l631,1009r,7l638,1016r,7l638,1029r,7l638,1043r7,l645,1049r,7l638,1062r-7,7l625,1069r-7,l611,1069r,7l611,1082r,7l618,1096r7,l631,1096r,6l631,1109r7,l638,1116r7,l651,1116r7,l658,1122r7,l658,1129r-7,l645,1129r,6l645,1142r,7l651,1149r,6l645,1155r,7l645,1169r6,-7l658,1162r7,l671,1155r7,l684,1162r7,7l698,1169r,6l704,1182r,7l711,1189r7,l724,1195r7,l738,1189r,6l744,1195r7,l751,1202r7,l758,1208r,7l764,1215r7,l771,1208r6,l784,1208r7,l791,1202r6,-7l804,1195r,-6l811,1189r6,l817,1195r,7l817,1208r,7l817,1222r-6,6l811,1235r,7l811,1248r6,7l817,1262r,6l811,1275r-7,l804,1282r,6l811,1295r,6l811,1308r,7l811,1321r,7l811,1335r-7,6l811,1348r,7l811,1361r,7l804,1368r7,l811,1374r6,l817,1381r-6,7l804,1394r-7,l797,1401r,7l797,1414r7,l804,1421r-7,l804,1421r,7l804,1434r7,l811,1441r6,6l824,1447r,7l817,1454r,7l817,1467r,7l811,1474r,7l804,1481r,6l804,1494r,7l804,1507r7,l811,1514r,7l811,1527r,7l811,1540r,7l811,1554r,6l817,1560r,7l817,1574r7,l824,1580r-7,l817,1587r-6,l811,1594r-7,l797,1600r,7l797,1613r-6,l791,1620r-7,l777,1620r7,7l784,1633r-7,l777,1640r,7l771,1647r,6l764,1653r-6,l758,1660r-7,l744,1660r-6,l731,1660r,7l731,1673r-7,l724,1680r,6l731,1686r-7,l724,1693r,7l724,1706r-6,7l724,1713r-6,7l718,1726r6,7l718,1733r,7l724,1740r,6l724,1753r7,l731,1760r,6l731,1773r7,l744,1779r,7l751,1786r,7l758,1799r,7l751,1813r7,l758,1819r,7l764,1826r,7l758,1833r-7,l744,1833r-6,l731,1826r,-7l731,1813r,-7l724,1799r-6,l711,1799r,-6l704,1786r-6,-7l691,1773r,-7l684,1766r-6,l671,1766r-6,l665,1760r-7,l658,1753r-7,l651,1760r-6,l645,1753r,-7l638,1746r-7,l625,1746r-7,l611,1746r,-6l611,1733r-6,l598,1733r,-7l591,1726r,-6l585,1720r-7,l572,1720r,6l565,1726r7,l565,1726r,7l558,1733r,7l558,1746r-6,l552,1753r,7l558,1760r,6l558,1773r-6,l552,1766r,7l552,1779r-7,l545,1793r-7,l532,1793r-7,l518,1793r,-7l512,1786r,-7l505,1779r,-6l512,1773r,-7l505,1766r-6,l492,1766r,-6l492,1753r,-7l499,1746r,-6l499,1733r,-7l499,1720r,-7l499,1706r,-6l505,1693r,-7l499,1680r,-7l499,1667r-7,l492,1660r-7,l485,1653r-6,l479,1647r-7,l472,1640r-7,-7l465,1627r,-7l459,1620r,-7l459,1607r-7,l452,1600r,-6l452,1587r,-7l459,1580r,-6l465,1574r,-7l472,1567r,-7l465,1560r,-6l472,1547r,-7l479,1540r6,l485,1534r,-7l492,1527r-7,-6l485,1514r,-7l485,1501r,-7l479,1494r,-7l479,1481r6,l492,1481r7,-7l505,1474r,-7l505,1461r,-7l505,1447r-6,-6l499,1434r-7,-6l492,1421r,-7l492,1408r-7,l485,1401r-6,l479,1394r6,-6l479,1388r-7,l472,1381r,-7l479,1374r,-6l479,1361r-7,l472,1355r,-7l472,1341r,-6l465,1335r,-7l465,1321r,-6l465,1308r-6,l459,1301r,-6l452,1288r,-6l445,1275r7,l452,1268r,-6l452,1255r,-7l445,1248r,-6l439,1242r,-7l439,1228r-7,-6l432,1215r,-7l425,1208r,-6l419,1202r,-7l412,1195r,-6l406,1189r,-7l392,1175r-6,-6l392,1162r,-7l392,1149r,-7l386,1129r,-7l386,1116r-7,-7l379,1102r,-6l379,1089r,-7l372,1076r-6,-7l359,1056r-7,-7l352,1043r-6,l346,1036r-7,l339,1029r-7,l326,1023r-7,l319,1016r-6,-7l313,1003r-7,l306,996r,-7l306,983r-7,l299,976r-6,l293,969r-7,-6l286,956r-7,l273,950r-7,-7l259,936r-6,-6l246,930r-13,-7l226,916r-6,-6l213,903r-7,l193,896,180,883r-14,l166,877r-6,l153,877r,-7l146,870r-13,-7l127,857r-7,l113,850r-13,-7l93,837,73,830,60,817r-7,-7l47,810r,-6l40,797r-6,l34,790r-7,l27,784r,-7l27,770r,-6l20,764r-6,l,757xe" fillcolor="#fffbc3" stroked="f">
                            <v:path arrowok="t" o:connecttype="custom" o:connectlocs="7,657;40,558;20,452;47,359;53,226;80,133;127,93;206,106;286,53;379,7;419,53;492,7;578,47;651,67;738,60;764,113;831,166;817,239;784,312;718,352;631,359;605,452;565,538;552,624;585,717;572,797;625,857;578,896;558,956;605,996;638,1062;645,1116;645,1169;731,1195;791,1202;817,1255;811,1348;804,1414;811,1474;811,1560;791,1620;738,1660;718,1726;751,1793;731,1813;658,1760;598,1733;552,1746;518,1793;499,1740;485,1653;452,1580;492,1527;505,1454;472,1381;459,1308;439,1228;392,1155;352,1043;299,983;213,903;93,837;14,764" o:connectangles="0,0,0,0,0,0,0,0,0,0,0,0,0,0,0,0,0,0,0,0,0,0,0,0,0,0,0,0,0,0,0,0,0,0,0,0,0,0,0,0,0,0,0,0,0,0,0,0,0,0,0,0,0,0,0,0,0,0,0,0,0,0,0"/>
                          </v:shape>
                          <v:shape id="Freeform 1051" o:spid="_x0000_s2075" style="position:absolute;left:5878;top:541;width:305;height:226;visibility:visible;mso-wrap-style:square;v-text-anchor:top" coordsize="30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PuMQA&#10;AADdAAAADwAAAGRycy9kb3ducmV2LnhtbERP32vCMBB+H+x/CDfY20wVlVFNixsIwsRtTn0+mrMp&#10;NpfSRFv96xdhsLf7+H7ePO9tLS7U+sqxguEgAUFcOF1xqWD3s3x5BeEDssbaMSm4koc8e3yYY6pd&#10;x9902YZSxBD2KSowITSplL4wZNEPXEMcuaNrLYYI21LqFrsYbms5SpKptFhxbDDY0Luh4rQ9WwX9&#10;WR42X93n5KNbN7ic3PZvZrVX6vmpX8xABOrDv/jPvdJxfjIewv2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D7jEAAAA3QAAAA8AAAAAAAAAAAAAAAAAmAIAAGRycy9k&#10;b3ducmV2LnhtbFBLBQYAAAAABAAEAPUAAACJAwAAAAA=&#10;" path="m139,r,7l139,13r-6,l133,20r6,l146,20r7,l153,13r,7l159,20r7,l172,20r7,l179,27r,-7l179,27r,6l179,27r7,l192,33r7,l192,33r7,l206,33r6,-6l206,33r6,l212,40r-6,-7l199,46r13,-6l212,46r-6,l206,53r6,-7l212,53r-6,l212,53,199,66r-7,-6l192,66r7,l192,73r,7l199,73,219,60r7,l226,53r-7,l219,60r,-7l226,53r-7,l226,53r,-7l232,46r,-6l239,40r,-7l239,40r,-7l246,33r,7l252,40r,-7l246,33r6,l252,40r7,l259,46r6,l272,46r,7l272,46r-7,l265,53r7,l265,53r7,l279,53r-7,l279,53r,7l279,53r,7l285,60r-6,-7l279,46r,7l285,53r,-7l279,46r6,l285,53r,-7l292,53r,-7l299,46r,7l299,46r,7l299,46r6,l305,53r-6,l299,60r-7,l292,66r7,l299,73r,7l299,86r,7l299,100r-7,l292,93r,7l292,106r-7,l285,113r-6,l272,113r,-7l265,106r-6,l252,106r,-6l246,100r,6l239,106r,7l232,113r-6,l219,120r-7,l206,120r6,l219,120r,6l219,133r7,l226,139r,7l219,146r,7l226,153r,6l226,166r,7l226,179r6,l239,179r7,l246,186r,7l252,193r,6l246,199r,7l239,206r,6l232,212r,7l226,219r,-7l219,212r-7,l212,219r-6,l206,226r-7,l192,226r-6,l186,219r,7l179,226r-7,l172,219r-6,l166,212r-7,l153,212r,-6l153,199r-7,l139,199r-6,l126,199r-7,l119,193r-6,l106,193r-7,l99,186r-6,l93,179r-7,l86,173r7,l86,166r7,l93,159r-7,l86,166r-6,l80,173r,-7l73,166r-7,l66,159r-6,l60,153r-7,l46,153r,-7l40,139r,-6l40,126r,-6l33,120r,-7l33,106r,-6l26,100r7,-7l26,93r,-7l20,86r,-6l13,80r-7,l6,73,,73,,66,,60r6,l13,60r7,l20,53r6,l33,53r7,l40,46r6,l53,46r,-6l60,40r6,l73,40r,-7l80,33r6,l93,27r6,l99,20r7,l106,13r7,l119,13r7,l126,7r,-7l133,r6,xe" fillcolor="#c3ffc3" stroked="f">
                            <v:path arrowok="t" o:connecttype="custom" o:connectlocs="133,20;153,20;179,27;186,27;206,33;206,33;206,53;199,66;192,80;219,53;226,53;239,33;252,40;259,40;272,46;272,53;279,53;279,53;285,53;299,53;305,53;299,66;299,100;285,106;265,106;246,106;219,120;219,126;219,146;226,173;246,186;246,206;226,219;206,219;186,219;166,219;153,199;119,199;99,186;93,173;86,166;66,166;46,153;40,120;26,100;20,80;0,66;20,53;46,46;73,40;99,27;119,13;139,0" o:connectangles="0,0,0,0,0,0,0,0,0,0,0,0,0,0,0,0,0,0,0,0,0,0,0,0,0,0,0,0,0,0,0,0,0,0,0,0,0,0,0,0,0,0,0,0,0,0,0,0,0,0,0,0,0"/>
                          </v:shape>
                          <v:shape id="Freeform 1052" o:spid="_x0000_s2076" style="position:absolute;left:4616;top:1139;width:259;height:258;visibility:visible;mso-wrap-style:square;v-text-anchor:top" coordsize="25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znMUA&#10;AADdAAAADwAAAGRycy9kb3ducmV2LnhtbERP22rCQBB9F/yHZYS+6ca0iKSuoShCWxBsFMS3aXaa&#10;i9nZkN2a9O+7BaFvczjXWaWDacSNOldZVjCfRSCIc6srLhScjrvpEoTzyBoby6Tghxyk6/FohYm2&#10;PX/QLfOFCCHsElRQet8mUrq8JINuZlviwH3ZzqAPsCuk7rAP4aaRcRQtpMGKQ0OJLW1Kyq/Zt1Hw&#10;eF7U75/1cssyf9vvi+xwiXe9Ug+T4eUZhKfB/4vv7lcd5kdP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rOcxQAAAN0AAAAPAAAAAAAAAAAAAAAAAJgCAABkcnMv&#10;ZG93bnJldi54bWxQSwUGAAAAAAQABAD1AAAAigMAAAAA&#10;" path="m93,r,6l99,6r7,l106,13r,6l113,19r,7l119,26r,7l126,33r,6l133,39r6,l146,39r7,l159,39r,7l166,46r6,l172,39r7,l179,46r,7l186,53r6,l199,59r7,l212,59r,7l219,66r,7l226,79r,7l232,86r,6l239,92r,7l239,106r7,l239,106r,6l239,119r7,l246,126r,6l252,132r-6,l246,139r6,l252,146r,-7l252,146r,6l252,159r,6l259,165r,7l252,172r,7l246,179r-7,l239,172r-7,l232,165r,-6l226,159r,-7l219,152r,-6l212,146r-6,l206,139r-7,l192,139r-6,l179,139r,7l172,146r7,l179,152r,7l172,159r,6l166,165r-7,l153,165r,7l146,172r,7l139,179r,6l139,192r-6,l133,199r-7,6l119,205r,-6l113,199r-7,6l106,212r,7l106,225r-7,l106,225r,7l99,232r,6l99,245r,7l99,258r-6,l86,258r,-6l86,258r-7,l73,258r,-6l66,252r-6,l60,245r,-7l60,232r-7,l53,225r,-6l46,219r,-7l46,205r-6,7l33,219r-7,6l20,225r-7,-6l13,225r-7,l6,219,,225r,-6l6,212r7,l20,205r13,-6l40,199r,-7l40,185r6,l46,179r,-7l40,172r,7l33,179r,-7l40,172r,-7l46,165r,-6l46,152r7,l53,146r,-7l53,132r,-6l53,119r,-7l60,112r,-6l60,99r,-7l66,92r,-6l66,79r-6,l53,79r,7l53,79r-7,l46,73r,-7l46,59r,-6l53,53r,-7l53,39r7,l60,33r6,l66,26r7,-7l73,13r6,l73,6r6,l79,r7,l93,r,6l93,xe" fillcolor="#c3ffc3" stroked="f">
                            <v:path arrowok="t" o:connecttype="custom" o:connectlocs="106,6;113,26;126,39;153,39;172,46;179,53;206,59;219,73;232,92;246,106;246,119;246,132;252,139;252,165;252,179;232,172;226,152;206,146;186,139;179,146;172,165;153,172;139,185;126,205;106,205;99,225;99,238;93,258;79,258;60,252;53,232;46,212;26,225;6,225;6,212;40,199;46,179;33,179;46,165;53,146;53,119;60,99;66,79;53,79;46,59;53,39;66,26;73,6;93,0" o:connectangles="0,0,0,0,0,0,0,0,0,0,0,0,0,0,0,0,0,0,0,0,0,0,0,0,0,0,0,0,0,0,0,0,0,0,0,0,0,0,0,0,0,0,0,0,0,0,0,0,0"/>
                          </v:shape>
                          <v:shape id="Freeform 1053" o:spid="_x0000_s2077" style="position:absolute;left:3772;top:3608;width:206;height:146;visibility:visible;mso-wrap-style:square;v-text-anchor:top" coordsize="20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u+MYA&#10;AADdAAAADwAAAGRycy9kb3ducmV2LnhtbERPS2vCQBC+F/wPywheim60pUh0leKrYg+pDyi9Ddkx&#10;Sc3Ohuyq8d+7QqG3+fieM542phQXql1hWUG/F4EgTq0uOFNw2C+7QxDOI2ssLZOCGzmYTlpPY4y1&#10;vfKWLjufiRDCLkYFufdVLKVLczLoerYiDtzR1gZ9gHUmdY3XEG5KOYiiN2mw4NCQY0WznNLT7mwU&#10;/CQfi+S0ShAH3/Pz8+KYbT5/v5TqtJv3EQhPjf8X/7nXOsyPXl/g8U04QU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Nu+MYAAADdAAAADwAAAAAAAAAAAAAAAACYAgAAZHJz&#10;L2Rvd25yZXYueG1sUEsFBgAAAAAEAAQA9QAAAIsDAAAAAA==&#10;" path="m166,27r,6l166,40r,7l166,53r7,l180,53r6,l193,53r,7l199,67r,6l193,73r6,l199,80r7,l206,86r,7l199,93r,7l193,100r,6l193,113r-7,l186,120r,6l180,126r-7,l166,120r-6,-7l153,113r,-7l146,106r-6,l133,113r,7l126,120r-6,6l113,126r,7l113,140r-7,l100,140r,6l93,146r-6,l87,140r-7,l87,140r,-7l87,140r-7,-7l80,126r-7,l73,120r,-7l73,106r-6,7l60,106r-7,7l47,113r,-7l40,106r,-6l40,106r-7,l27,106r-7,l13,106r,-6l20,93r,-7l20,80r,-7l13,73r,-6l13,60r,-7l7,53,,47,,40r7,l7,33r6,l20,40r,-7l27,27r6,l33,33r,7l40,40r7,l47,33r,-6l53,27r7,l67,27r,-7l73,20r7,l80,13r,-6l87,7r,6l93,13r,-6l100,7r,-7l106,7r7,l120,7r,6l120,20r6,l126,27r,6l133,40r7,l140,33r,-6l146,27r14,l166,27xe" fillcolor="#c3ffc3" stroked="f">
                            <v:path arrowok="t" o:connecttype="custom" o:connectlocs="166,33;166,47;173,53;186,53;193,60;199,73;199,73;206,80;206,93;199,100;193,106;186,113;186,126;173,126;160,113;153,106;140,106;133,120;120,126;113,133;106,140;100,146;87,146;80,140;87,133;80,133;73,126;73,113;67,113;53,113;47,106;40,100;33,106;20,106;13,100;20,86;20,73;13,67;13,53;0,47;7,40;13,33;20,33;33,27;33,40;47,40;47,27;60,27;67,20;80,20;80,7;87,13;93,7;100,0;113,7;120,13;126,20;126,33;140,40;140,27;160,27" o:connectangles="0,0,0,0,0,0,0,0,0,0,0,0,0,0,0,0,0,0,0,0,0,0,0,0,0,0,0,0,0,0,0,0,0,0,0,0,0,0,0,0,0,0,0,0,0,0,0,0,0,0,0,0,0,0,0,0,0,0,0,0,0"/>
                          </v:shape>
                          <v:shape id="Freeform 1054" o:spid="_x0000_s2078" style="position:absolute;left:5293;top:661;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xqcMA&#10;AADdAAAADwAAAGRycy9kb3ducmV2LnhtbERPS2sCMRC+F/wPYQq91Wxlkbo1ShGEHrbgC8TbkIy7&#10;yyaTZRN1+++NIPQ2H99z5svBWXGlPjSeFXyMMxDE2puGKwWH/fr9E0SIyAatZ1LwRwGWi9HLHAvj&#10;b7yl6y5WIoVwKFBBHWNXSBl0TQ7D2HfEiTv73mFMsK+k6fGWwp2VkyybSocNp4YaO1rVpNvdxSnQ&#10;m3Mbj6UleyoP5bFd/1KuZ0q9vQ7fXyAiDfFf/HT/mDQ/y3N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sxqcMAAADdAAAADwAAAAAAAAAAAAAAAACYAgAAZHJzL2Rv&#10;d25yZXYueG1sUEsFBgAAAAAEAAQA9QAAAIgDAAAAAA==&#10;" path="m,l,,7,6,7,,,xe" fillcolor="#ffc3c3" stroked="f">
                            <v:path arrowok="t" o:connecttype="custom" o:connectlocs="0,0;0,0;7,6;7,0;0,0" o:connectangles="0,0,0,0,0"/>
                          </v:shape>
                          <v:rect id="Rectangle 1055" o:spid="_x0000_s2079" style="position:absolute;left:5300;top:647;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DicQA&#10;AADdAAAADwAAAGRycy9kb3ducmV2LnhtbERPS2vCQBC+C/0PyxS86UZppaTZiESEeijU2IPehuzk&#10;QbOzYXc16b/vFgq9zcf3nGw7mV7cyfnOsoLVMgFBXFndcaPg83xYvIDwAVljb5kUfJOHbf4wyzDV&#10;duQT3cvQiBjCPkUFbQhDKqWvWjLol3YgjlxtncEQoWukdjjGcNPLdZJspMGOY0OLAxUtVV/lzSi4&#10;0b6uL0VdTuePy/vhqo9j4a5KzR+n3SuIQFP4F/+533Scnzw9w+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A4nEAAAA3QAAAA8AAAAAAAAAAAAAAAAAmAIAAGRycy9k&#10;b3ducmV2LnhtbFBLBQYAAAAABAAEAPUAAACJAwAAAAA=&#10;" fillcolor="#ffc3c3" stroked="f"/>
                          <v:rect id="Rectangle 1056" o:spid="_x0000_s2080" style="position:absolute;left:5307;top:647;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d/sQA&#10;AADdAAAADwAAAGRycy9kb3ducmV2LnhtbERPS2vCQBC+F/wPyxS8NZsWkRKzikSEeii00YPehuzk&#10;gdnZsLua+O+7hUJv8/E9J99Mphd3cr6zrOA1SUEQV1Z33Cg4Hfcv7yB8QNbYWyYFD/KwWc+ecsy0&#10;Hfmb7mVoRAxhn6GCNoQhk9JXLRn0iR2II1dbZzBE6BqpHY4x3PTyLU2X0mDHsaHFgYqWqmt5Mwpu&#10;tKvrc1GX0/Hr/Lm/6MNYuItS8+dpuwIRaAr/4j/3h47z08U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nf7EAAAA3QAAAA8AAAAAAAAAAAAAAAAAmAIAAGRycy9k&#10;b3ducmV2LnhtbFBLBQYAAAAABAAEAPUAAACJAwAAAAA=&#10;" fillcolor="#ffc3c3" stroked="f"/>
                          <v:rect id="Rectangle 1057" o:spid="_x0000_s2081" style="position:absolute;left:5313;top:647;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4ZcQA&#10;AADdAAAADwAAAGRycy9kb3ducmV2LnhtbERPS2vCQBC+C/0PyxS86UYptaTZiESEeijU2IPehuzk&#10;QbOzYXc16b/vFgq9zcf3nGw7mV7cyfnOsoLVMgFBXFndcaPg83xYvIDwAVljb5kUfJOHbf4wyzDV&#10;duQT3cvQiBjCPkUFbQhDKqWvWjLol3YgjlxtncEQoWukdjjGcNPLdZI8S4Mdx4YWBypaqr7Km1Fw&#10;o31dX4q6nM4fl/fDVR/Hwl2Vmj9Ou1cQgabwL/5zv+k4P3na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OGXEAAAA3QAAAA8AAAAAAAAAAAAAAAAAmAIAAGRycy9k&#10;b3ducmV2LnhtbFBLBQYAAAAABAAEAPUAAACJAwAAAAA=&#10;" fillcolor="#ffc3c3" stroked="f"/>
                          <v:rect id="Rectangle 1058" o:spid="_x0000_s2082" style="position:absolute;left:5320;top:634;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sF8YA&#10;AADdAAAADwAAAGRycy9kb3ducmV2LnhtbESPT2vDMAzF74V9B6PBbq2zMcpI65aRUdgOhS7tob2J&#10;WPnDYjnYbpN9++ow2E3iPb3303o7uV7dKMTOs4HnRQaKuPK248bA6bibv4GKCdli75kM/FKE7eZh&#10;tsbc+pG/6VamRkkIxxwNtCkNudaxaslhXPiBWLTaB4dJ1tBoG3CUcNfrlyxbaocdS0OLAxUtVT/l&#10;1Rm40kddn4u6nI6H8353sV9jES7GPD1O7ytQiab0b/67/rSCn70Krn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SsF8YAAADdAAAADwAAAAAAAAAAAAAAAACYAgAAZHJz&#10;L2Rvd25yZXYueG1sUEsFBgAAAAAEAAQA9QAAAIsDAAAAAA==&#10;" fillcolor="#ffc3c3" stroked="f"/>
                          <v:rect id="Rectangle 1059" o:spid="_x0000_s2083" style="position:absolute;left:5320;top:641;width: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JjMQA&#10;AADdAAAADwAAAGRycy9kb3ducmV2LnhtbERPS2vCQBC+C/0PyxS86UYpxabZiESEeijU2IPehuzk&#10;QbOzYXc16b/vFgq9zcf3nGw7mV7cyfnOsoLVMgFBXFndcaPg83xYbED4gKyxt0wKvsnDNn+YZZhq&#10;O/KJ7mVoRAxhn6KCNoQhldJXLRn0SzsQR662zmCI0DVSOxxjuOnlOkmepcGOY0OLAxUtVV/lzSi4&#10;0b6uL0VdTuePy/vhqo9j4a5KzR+n3SuIQFP4F/+533Scnzy9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CYzEAAAA3QAAAA8AAAAAAAAAAAAAAAAAmAIAAGRycy9k&#10;b3ducmV2LnhtbFBLBQYAAAAABAAEAPUAAACJAwAAAAA=&#10;" fillcolor="#ffc3c3" stroked="f"/>
                          <v:rect id="Rectangle 1060" o:spid="_x0000_s2084" style="position:absolute;left:5326;top:641;width: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2zMYA&#10;AADdAAAADwAAAGRycy9kb3ducmV2LnhtbESPT2vDMAzF74V9B6PBbq2zwcpI65aRUdgOhS7tob2J&#10;WPnDYjnYbpN9++ow2E3iPb3303o7uV7dKMTOs4HnRQaKuPK248bA6bibv4GKCdli75kM/FKE7eZh&#10;tsbc+pG/6VamRkkIxxwNtCkNudaxaslhXPiBWLTaB4dJ1tBoG3CUcNfrlyxbaocdS0OLAxUtVT/l&#10;1Rm40kddn4u6nI6H8353sV9jES7GPD1O7ytQiab0b/67/rSCn70Kv3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2zMYAAADdAAAADwAAAAAAAAAAAAAAAACYAgAAZHJz&#10;L2Rvd25yZXYueG1sUEsFBgAAAAAEAAQA9QAAAIsDAAAAAA==&#10;" fillcolor="#ffc3c3" stroked="f"/>
                          <v:rect id="Rectangle 1061" o:spid="_x0000_s2085" style="position:absolute;left:5333;top:641;width: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TV8QA&#10;AADdAAAADwAAAGRycy9kb3ducmV2LnhtbERPS2vCQBC+C/0PyxS8mY0Fi8SsIilCeyi00YPehuzk&#10;gdnZsLua9N93CwVv8/E9J99Nphd3cr6zrGCZpCCIK6s7bhScjofFGoQPyBp7y6Tghzzstk+zHDNt&#10;R/6mexkaEUPYZ6igDWHIpPRVSwZ9YgfiyNXWGQwRukZqh2MMN718SdNXabDj2NDiQEVL1bW8GQU3&#10;eqvrc1GX0/Hr/Hm46I+xcBel5s/TfgMi0BQe4n/3u47z09US/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3k1fEAAAA3QAAAA8AAAAAAAAAAAAAAAAAmAIAAGRycy9k&#10;b3ducmV2LnhtbFBLBQYAAAAABAAEAPUAAACJAwAAAAA=&#10;" fillcolor="#ffc3c3" stroked="f"/>
                          <v:rect id="Rectangle 1062" o:spid="_x0000_s2086" style="position:absolute;left:5340;top:641;width: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NIMMA&#10;AADdAAAADwAAAGRycy9kb3ducmV2LnhtbERPS4vCMBC+L/gfwgje1lRBWapRpCLsHhbW6kFvQzN9&#10;YDMpSbTdf78RhL3Nx/ec9XYwrXiQ841lBbNpAoK4sLrhSsH5dHj/AOEDssbWMin4JQ/bzehtjam2&#10;PR/pkYdKxBD2KSqoQ+hSKX1Rk0E/tR1x5ErrDIYIXSW1wz6Gm1bOk2QpDTYcG2rsKKupuOV3o+BO&#10;+7K8ZGU+nH4u34er/uozd1VqMh52KxCBhvAvfrk/dZyfLObw/C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UNIMMAAADdAAAADwAAAAAAAAAAAAAAAACYAgAAZHJzL2Rv&#10;d25yZXYueG1sUEsFBgAAAAAEAAQA9QAAAIgDAAAAAA==&#10;" fillcolor="#ffc3c3" stroked="f"/>
                          <v:rect id="Rectangle 1063" o:spid="_x0000_s2087" style="position:absolute;left:5346;top:641;width:7;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u8QA&#10;AADdAAAADwAAAGRycy9kb3ducmV2LnhtbERPS2vCQBC+C/0PyxS86UZLpaTZiESEeijU2IPehuzk&#10;QbOzYXc16b/vFgq9zcf3nGw7mV7cyfnOsoLVMgFBXFndcaPg83xYvIDwAVljb5kUfJOHbf4wyzDV&#10;duQT3cvQiBjCPkUFbQhDKqWvWjLol3YgjlxtncEQoWukdjjGcNPLdZJspMGOY0OLAxUtVV/lzSi4&#10;0b6uL0VdTuePy/vhqo9j4a5KzR+n3SuIQFP4F/+533Scnzw/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pqLvEAAAA3QAAAA8AAAAAAAAAAAAAAAAAmAIAAGRycy9k&#10;b3ducmV2LnhtbFBLBQYAAAAABAAEAPUAAACJAwAAAAA=&#10;" fillcolor="#ffc3c3" stroked="f"/>
                          <v:rect id="Rectangle 1064" o:spid="_x0000_s2088" style="position:absolute;left:5353;top:641;width:7;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wz8QA&#10;AADdAAAADwAAAGRycy9kb3ducmV2LnhtbERPS2vCQBC+C/0PyxS86UZppaTZiESEeijU2IPehuzk&#10;QbOzYXc16b/vFgq9zcf3nGw7mV7cyfnOsoLVMgFBXFndcaPg83xYvIDwAVljb5kUfJOHbf4wyzDV&#10;duQT3cvQiBjCPkUFbQhDKqWvWjLol3YgjlxtncEQoWukdjjGcNPLdZJspMGOY0OLAxUtVV/lzSi4&#10;0b6uL0VdTuePy/vhqo9j4a5KzR+n3SuIQFP4F/+533Scnzw/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MM/EAAAA3QAAAA8AAAAAAAAAAAAAAAAAmAIAAGRycy9k&#10;b3ducmV2LnhtbFBLBQYAAAAABAAEAPUAAACJAwAAAAA=&#10;" fillcolor="#ffc3c3" stroked="f"/>
                          <v:rect id="Rectangle 1065" o:spid="_x0000_s2089" style="position:absolute;left:5353;top:979;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VVMMA&#10;AADdAAAADwAAAGRycy9kb3ducmV2LnhtbERPS4vCMBC+L/gfwgje1lTBZalGkYqgB2G3etDb0Ewf&#10;2ExKEm3995uFhb3Nx/ec1WYwrXiS841lBbNpAoK4sLrhSsHlvH//BOEDssbWMil4kYfNevS2wlTb&#10;nr/pmYdKxBD2KSqoQ+hSKX1Rk0E/tR1x5ErrDIYIXSW1wz6Gm1bOk+RDGmw4NtTYUVZTcc8fRsGD&#10;dmV5zcp8OH9dT/ubPvaZuyk1GQ/bJYhAQ/gX/7kPOs5PFgv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VVMMAAADdAAAADwAAAAAAAAAAAAAAAACYAgAAZHJzL2Rv&#10;d25yZXYueG1sUEsFBgAAAAAEAAQA9QAAAIgDAAAAAA==&#10;" fillcolor="#ffc3c3" stroked="f"/>
                          <v:rect id="Rectangle 1066" o:spid="_x0000_s2090" style="position:absolute;left:5360;top:641;width: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4LI8QA&#10;AADdAAAADwAAAGRycy9kb3ducmV2LnhtbERPS2vCQBC+F/wPyxS8NZsWlBKzikSEeii00YPehuzk&#10;gdnZsLua+O+7hUJv8/E9J99Mphd3cr6zrOA1SUEQV1Z33Cg4Hfcv7yB8QNbYWyYFD/KwWc+ecsy0&#10;Hfmb7mVoRAxhn6GCNoQhk9JXLRn0iR2II1dbZzBE6BqpHY4x3PTyLU2X0mDHsaHFgYqWqmt5Mwpu&#10;tKvrc1GX0/Hr/Lm/6MNYuItS8+dpuwIRaAr/4j/3h47z08U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eCyPEAAAA3QAAAA8AAAAAAAAAAAAAAAAAmAIAAGRycy9k&#10;b3ducmV2LnhtbFBLBQYAAAAABAAEAPUAAACJAwAAAAA=&#10;" fillcolor="#ffc3c3" stroked="f"/>
                          <v:rect id="Rectangle 1067" o:spid="_x0000_s2091" style="position:absolute;left:5360;top:973;width: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uuMQA&#10;AADdAAAADwAAAGRycy9kb3ducmV2LnhtbERPS2vCQBC+C/0PyxS86UahtaTZiESEeijU2IPehuzk&#10;QbOzYXc16b/vFgq9zcf3nGw7mV7cyfnOsoLVMgFBXFndcaPg83xYvIDwAVljb5kUfJOHbf4wyzDV&#10;duQT3cvQiBjCPkUFbQhDKqWvWjLol3YgjlxtncEQoWukdjjGcNPLdZI8S4Mdx4YWBypaqr7Km1Fw&#10;o31dX4q6nM4fl/fDVR/Hwl2Vmj9Ou1cQgabwL/5zv+k4P3na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rrjEAAAA3QAAAA8AAAAAAAAAAAAAAAAAmAIAAGRycy9k&#10;b3ducmV2LnhtbFBLBQYAAAAABAAEAPUAAACJAwAAAAA=&#10;" fillcolor="#ffc3c3" stroked="f"/>
                          <v:rect id="Rectangle 1068" o:spid="_x0000_s2092" style="position:absolute;left:5360;top:1012;width: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06ysYA&#10;AADdAAAADwAAAGRycy9kb3ducmV2LnhtbESPT2vDMAzF74V9B6PBbq2zwcpI65aRUdgOhS7tob2J&#10;WPnDYjnYbpN9++ow2E3iPb3303o7uV7dKMTOs4HnRQaKuPK248bA6bibv4GKCdli75kM/FKE7eZh&#10;tsbc+pG/6VamRkkIxxwNtCkNudaxaslhXPiBWLTaB4dJ1tBoG3CUcNfrlyxbaocdS0OLAxUtVT/l&#10;1Rm40kddn4u6nI6H8353sV9jES7GPD1O7ytQiab0b/67/rSCn70Krn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06ysYAAADdAAAADwAAAAAAAAAAAAAAAACYAgAAZHJz&#10;L2Rvd25yZXYueG1sUEsFBgAAAAAEAAQA9QAAAIsDAAAAAA==&#10;" fillcolor="#ffc3c3" stroked="f"/>
                          <v:rect id="Rectangle 1069" o:spid="_x0000_s2093" style="position:absolute;left:5360;top:1026;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fUcQA&#10;AADdAAAADwAAAGRycy9kb3ducmV2LnhtbERPS2vCQBC+C/0PyxS86UahxabZiESEeijU2IPehuzk&#10;QbOzYXc16b/vFgq9zcf3nGw7mV7cyfnOsoLVMgFBXFndcaPg83xYbED4gKyxt0wKvsnDNn+YZZhq&#10;O/KJ7mVoRAxhn6KCNoQhldJXLRn0SzsQR662zmCI0DVSOxxjuOnlOkmepcGOY0OLAxUtVV/lzSi4&#10;0b6uL0VdTuePy/vhqo9j4a5KzR+n3SuIQFP4F/+533Scnzy9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n1HEAAAA3QAAAA8AAAAAAAAAAAAAAAAAmAIAAGRycy9k&#10;b3ducmV2LnhtbFBLBQYAAAAABAAEAPUAAACJAwAAAAA=&#10;" fillcolor="#ffc3c3" stroked="f"/>
                          <v:rect id="Rectangle 1070" o:spid="_x0000_s2094" style="position:absolute;left:5360;top:1052;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8ccYA&#10;AADdAAAADwAAAGRycy9kb3ducmV2LnhtbESPT2vCQBDF7wW/wzKCt7qxBynRVUpEaA+FNnrQ25Cd&#10;/KHZ2bC7mvjtO4dCbzO8N+/9ZrufXK/uFGLn2cBqmYEirrztuDFwPh2fX0HFhGyx90wGHhRhv5s9&#10;bTG3fuRvupepURLCMUcDbUpDrnWsWnIYl34gFq32wWGSNTTaBhwl3PX6JcvW2mHH0tDiQEVL1U95&#10;cwZudKjrS1GX0+nr8nm82o+xCFdjFvPpbQMq0ZT+zX/X71bws7Xwyz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f8ccYAAADdAAAADwAAAAAAAAAAAAAAAACYAgAAZHJz&#10;L2Rvd25yZXYueG1sUEsFBgAAAAAEAAQA9QAAAIsDAAAAAA==&#10;" fillcolor="#ffc3c3" stroked="f"/>
                          <v:rect id="Rectangle 1071" o:spid="_x0000_s2095" style="position:absolute;left:5366;top:641;width:7;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Z6sIA&#10;AADdAAAADwAAAGRycy9kb3ducmV2LnhtbERPS4vCMBC+C/6HMII3Td2DSNcoUhHcg7DWPehtaKYP&#10;bCYlibb77zcLgrf5+J6z3g6mFU9yvrGsYDFPQBAXVjdcKfi5HGYrED4ga2wtk4Jf8rDdjEdrTLXt&#10;+UzPPFQihrBPUUEdQpdK6YuaDPq57YgjV1pnMEToKqkd9jHctPIjSZbSYMOxocaOspqKe/4wCh60&#10;L8trVubD5ft6Otz0V5+5m1LTybD7BBFoCG/xy33UcX6yXMD/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1nqwgAAAN0AAAAPAAAAAAAAAAAAAAAAAJgCAABkcnMvZG93&#10;bnJldi54bWxQSwUGAAAAAAQABAD1AAAAhwMAAAAA&#10;" fillcolor="#ffc3c3" stroked="f"/>
                          <v:rect id="Rectangle 1072" o:spid="_x0000_s2096" style="position:absolute;left:5366;top:90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HncIA&#10;AADdAAAADwAAAGRycy9kb3ducmV2LnhtbERPS4vCMBC+L/gfwgje1lQPslSjSEXQg7BbPehtaKYP&#10;bCYlibb77zcLgrf5+J6z2gymFU9yvrGsYDZNQBAXVjdcKbic959fIHxA1thaJgW/5GGzHn2sMNW2&#10;5x965qESMYR9igrqELpUSl/UZNBPbUccudI6gyFCV0ntsI/hppXzJFlIgw3Hhho7ymoq7vnDKHjQ&#10;riyvWZkP5+/raX/Txz5zN6Um42G7BBFoCG/xy33QcX6ymMP/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cedwgAAAN0AAAAPAAAAAAAAAAAAAAAAAJgCAABkcnMvZG93&#10;bnJldi54bWxQSwUGAAAAAAQABAD1AAAAhwMAAAAA&#10;" fillcolor="#ffc3c3" stroked="f"/>
                          <v:rect id="Rectangle 1073" o:spid="_x0000_s2097" style="position:absolute;left:5366;top:913;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iBsQA&#10;AADdAAAADwAAAGRycy9kb3ducmV2LnhtbERPS2vCQBC+F/wPyxS8NZtWkBKzikSEeii00YPehuzk&#10;gdnZsLua+O+7hUJv8/E9J99Mphd3cr6zrOA1SUEQV1Z33Cg4Hfcv7yB8QNbYWyYFD/KwWc+ecsy0&#10;Hfmb7mVoRAxhn6GCNoQhk9JXLRn0iR2II1dbZzBE6BqpHY4x3PTyLU2X0mDHsaHFgYqWqmt5Mwpu&#10;tKvrc1GX0/Hr/Lm/6MNYuItS8+dpuwIRaAr/4j/3h47z0+U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YgbEAAAA3QAAAA8AAAAAAAAAAAAAAAAAmAIAAGRycy9k&#10;b3ducmV2LnhtbFBLBQYAAAAABAAEAPUAAACJAwAAAAA=&#10;" fillcolor="#ffc3c3" stroked="f"/>
                          <v:rect id="Rectangle 1074" o:spid="_x0000_s2098" style="position:absolute;left:5366;top:973;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6csQA&#10;AADdAAAADwAAAGRycy9kb3ducmV2LnhtbERPS2vCQBC+F/wPyxS8NZsWkRKzikSEeii00YPehuzk&#10;gdnZsLua+O+7hUJv8/E9J99Mphd3cr6zrOA1SUEQV1Z33Cg4Hfcv7yB8QNbYWyYFD/KwWc+ecsy0&#10;Hfmb7mVoRAxhn6GCNoQhk9JXLRn0iR2II1dbZzBE6BqpHY4x3PTyLU2X0mDHsaHFgYqWqmt5Mwpu&#10;tKvrc1GX0/Hr/Lm/6MNYuItS8+dpuwIRaAr/4j/3h47z0+U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nLEAAAA3QAAAA8AAAAAAAAAAAAAAAAAmAIAAGRycy9k&#10;b3ducmV2LnhtbFBLBQYAAAAABAAEAPUAAACJAwAAAAA=&#10;" fillcolor="#ffc3c3" stroked="f"/>
                          <v:rect id="Rectangle 1075" o:spid="_x0000_s2099" style="position:absolute;left:5366;top:1006;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f6cQA&#10;AADdAAAADwAAAGRycy9kb3ducmV2LnhtbERPS2vCQBC+F/wPyxS8NZsWlBKzikSEeii00YPehuzk&#10;gdnZsLua+O+7hUJv8/E9J99Mphd3cr6zrOA1SUEQV1Z33Cg4Hfcv7yB8QNbYWyYFD/KwWc+ecsy0&#10;Hfmb7mVoRAxhn6GCNoQhk9JXLRn0iR2II1dbZzBE6BqpHY4x3PTyLU2X0mDHsaHFgYqWqmt5Mwpu&#10;tKvrc1GX0/Hr/Lm/6MNYuItS8+dpuwIRaAr/4j/3h47z0+U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X+nEAAAA3QAAAA8AAAAAAAAAAAAAAAAAmAIAAGRycy9k&#10;b3ducmV2LnhtbFBLBQYAAAAABAAEAPUAAACJAwAAAAA=&#10;" fillcolor="#ffc3c3" stroked="f"/>
                          <v:rect id="Rectangle 1076" o:spid="_x0000_s2100" style="position:absolute;left:5366;top:1039;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nsMA&#10;AADdAAAADwAAAGRycy9kb3ducmV2LnhtbERPS4vCMBC+C/6HMAveNN09lKUaZekiuAfBrR70NjTT&#10;BzaTkkRb/70RFvY2H99zVpvRdOJOzreWFbwvEhDEpdUt1wpOx+38E4QPyBo7y6TgQR426+lkhZm2&#10;A//SvQi1iCHsM1TQhNBnUvqyIYN+YXviyFXWGQwRulpqh0MMN538SJJUGmw5NjTYU95QeS1uRsGN&#10;vqvqnFfFeDyc99uL/hlyd1Fq9jZ+LUEEGsO/+M+903F+kqbw+iae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nsMAAADdAAAADwAAAAAAAAAAAAAAAACYAgAAZHJzL2Rv&#10;d25yZXYueG1sUEsFBgAAAAAEAAQA9QAAAIgDAAAAAA==&#10;" fillcolor="#ffc3c3" stroked="f"/>
                          <v:rect id="Rectangle 1077" o:spid="_x0000_s2101" style="position:absolute;left:5373;top:634;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kBcMA&#10;AADdAAAADwAAAGRycy9kb3ducmV2LnhtbERPS4vCMBC+L/gfwgje1lQP7lKNIhVBD8Ju9aC3oZk+&#10;sJmUJNr67zcLC3ubj+85q81gWvEk5xvLCmbTBARxYXXDlYLLef/+CcIHZI2tZVLwIg+b9ehtham2&#10;PX/TMw+ViCHsU1RQh9ClUvqiJoN+ajviyJXWGQwRukpqh30MN62cJ8lCGmw4NtTYUVZTcc8fRsGD&#10;dmV5zcp8OH9dT/ubPvaZuyk1GQ/bJYhAQ/gX/7kPOs5PFh/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5kBcMAAADdAAAADwAAAAAAAAAAAAAAAACYAgAAZHJzL2Rv&#10;d25yZXYueG1sUEsFBgAAAAAEAAQA9QAAAIgDAAAAAA==&#10;" fillcolor="#ffc3c3" stroked="f"/>
                          <v:rect id="Rectangle 1078" o:spid="_x0000_s2102" style="position:absolute;left:5373;top:906;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wd8YA&#10;AADdAAAADwAAAGRycy9kb3ducmV2LnhtbESPT2vCQBDF7wW/wzKCt7qxBynRVUpEaA+FNnrQ25Cd&#10;/KHZ2bC7mvjtO4dCbzO8N+/9ZrufXK/uFGLn2cBqmYEirrztuDFwPh2fX0HFhGyx90wGHhRhv5s9&#10;bTG3fuRvupepURLCMUcDbUpDrnWsWnIYl34gFq32wWGSNTTaBhwl3PX6JcvW2mHH0tDiQEVL1U95&#10;cwZudKjrS1GX0+nr8nm82o+xCFdjFvPpbQMq0ZT+zX/X71bws7X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Hwd8YAAADdAAAADwAAAAAAAAAAAAAAAACYAgAAZHJz&#10;L2Rvd25yZXYueG1sUEsFBgAAAAAEAAQA9QAAAIsDAAAAAA==&#10;" fillcolor="#ffc3c3" stroked="f"/>
                          <v:rect id="Rectangle 1079" o:spid="_x0000_s2103" style="position:absolute;left:5373;top:926;width: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V7MMA&#10;AADdAAAADwAAAGRycy9kb3ducmV2LnhtbERPS4vCMBC+L/gfwgje1lQPsluNIhVBD8Ju9aC3oZk+&#10;sJmUJNr67zcLC3ubj+85q81gWvEk5xvLCmbTBARxYXXDlYLLef/+AcIHZI2tZVLwIg+b9ehtham2&#10;PX/TMw+ViCHsU1RQh9ClUvqiJoN+ajviyJXWGQwRukpqh30MN62cJ8lCGmw4NtTYUVZTcc8fRsGD&#10;dmV5zcp8OH9dT/ubPvaZuyk1GQ/bJYhAQ/gX/7kPOs5PFp/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1V7MMAAADdAAAADwAAAAAAAAAAAAAAAACYAgAAZHJzL2Rv&#10;d25yZXYueG1sUEsFBgAAAAAEAAQA9QAAAIgDAAAAAA==&#10;" fillcolor="#ffc3c3" stroked="f"/>
                          <v:rect id="Rectangle 1080" o:spid="_x0000_s2104" style="position:absolute;left:5373;top:973;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qrMcA&#10;AADdAAAADwAAAGRycy9kb3ducmV2LnhtbESPT2vDMAzF74V9B6PBbq2zHdaR1i0jo7AdCl3aQ3sT&#10;sfKHxXKw3Sb79tVhsJvEe3rvp/V2cr26UYidZwPPiwwUceVtx42B03E3fwMVE7LF3jMZ+KUI283D&#10;bI259SN/061MjZIQjjkaaFMacq1j1ZLDuPADsWi1Dw6TrKHRNuAo4a7XL1n2qh12LA0tDlS0VP2U&#10;V2fgSh91fS7qcjoezvvdxX6NRbgY8/Q4va9AJZrSv/nv+tMKfrYUfvlGRt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OaqzHAAAA3QAAAA8AAAAAAAAAAAAAAAAAmAIAAGRy&#10;cy9kb3ducmV2LnhtbFBLBQYAAAAABAAEAPUAAACMAwAAAAA=&#10;" fillcolor="#ffc3c3" stroked="f"/>
                          <v:rect id="Rectangle 1081" o:spid="_x0000_s2105" style="position:absolute;left:5373;top:1006;width:7;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PN8QA&#10;AADdAAAADwAAAGRycy9kb3ducmV2LnhtbERPS2vCQBC+C/0PyxS8mY09WIlZRVKE9lBoowe9DdnJ&#10;A7OzYXc16b/vFgre5uN7Tr6bTC/u5HxnWcEySUEQV1Z33Cg4HQ+LNQgfkDX2lknBD3nYbZ9mOWba&#10;jvxN9zI0Ioawz1BBG8KQSemrlgz6xA7EkautMxgidI3UDscYbnr5kqYrabDj2NDiQEVL1bW8GQU3&#10;eqvrc1GX0/Hr/Hm46I+xcBel5s/TfgMi0BQe4n/3u47z09c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zzfEAAAA3QAAAA8AAAAAAAAAAAAAAAAAmAIAAGRycy9k&#10;b3ducmV2LnhtbFBLBQYAAAAABAAEAPUAAACJAwAAAAA=&#10;" fillcolor="#ffc3c3" stroked="f"/>
                          <v:rect id="Rectangle 1082" o:spid="_x0000_s2106" style="position:absolute;left:5380;top:634;width:6;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RQMMA&#10;AADdAAAADwAAAGRycy9kb3ducmV2LnhtbERPS4vCMBC+L/gfwgje1lQPulSjSEXYPSys1YPehmb6&#10;wGZSkmi7/34jCHubj+856+1gWvEg5xvLCmbTBARxYXXDlYLz6fD+AcIHZI2tZVLwSx62m9HbGlNt&#10;ez7SIw+ViCHsU1RQh9ClUvqiJoN+ajviyJXWGQwRukpqh30MN62cJ8lCGmw4NtTYUVZTccvvRsGd&#10;9mV5ycp8OP1cvg9X/dVn7qrUZDzsViACDeFf/HJ/6jg/Wc7h+U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BRQMMAAADdAAAADwAAAAAAAAAAAAAAAACYAgAAZHJzL2Rv&#10;d25yZXYueG1sUEsFBgAAAAAEAAQA9QAAAIgDAAAAAA==&#10;" fillcolor="#ffc3c3" stroked="f"/>
                          <v:rect id="Rectangle 1083" o:spid="_x0000_s2107" style="position:absolute;left:5380;top:906;width: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028QA&#10;AADdAAAADwAAAGRycy9kb3ducmV2LnhtbERPS2vCQBC+C/0PyxS86UYLtaTZiESEeijU2IPehuzk&#10;QbOzYXc16b/vFgq9zcf3nGw7mV7cyfnOsoLVMgFBXFndcaPg83xYvIDwAVljb5kUfJOHbf4wyzDV&#10;duQT3cvQiBjCPkUFbQhDKqWvWjLol3YgjlxtncEQoWukdjjGcNPLdZI8S4Mdx4YWBypaqr7Km1Fw&#10;o31dX4q6nM4fl/fDVR/Hwl2Vmj9Ou1cQgabwL/5zv+k4P9k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9NvEAAAA3QAAAA8AAAAAAAAAAAAAAAAAmAIAAGRycy9k&#10;b3ducmV2LnhtbFBLBQYAAAAABAAEAPUAAACJAwAAAAA=&#10;" fillcolor="#ffc3c3" stroked="f"/>
                          <v:rect id="Rectangle 1084" o:spid="_x0000_s2108" style="position:absolute;left:5380;top:1006;width: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sr8QA&#10;AADdAAAADwAAAGRycy9kb3ducmV2LnhtbERPS2vCQBC+C/0PyxS86UYptaTZiESEeijU2IPehuzk&#10;QbOzYXc16b/vFgq9zcf3nGw7mV7cyfnOsoLVMgFBXFndcaPg83xYvIDwAVljb5kUfJOHbf4wyzDV&#10;duQT3cvQiBjCPkUFbQhDKqWvWjLol3YgjlxtncEQoWukdjjGcNPLdZI8S4Mdx4YWBypaqr7Km1Fw&#10;o31dX4q6nM4fl/fDVR/Hwl2Vmj9Ou1cQgabwL/5zv+k4P9k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bK/EAAAA3QAAAA8AAAAAAAAAAAAAAAAAmAIAAGRycy9k&#10;b3ducmV2LnhtbFBLBQYAAAAABAAEAPUAAACJAwAAAAA=&#10;" fillcolor="#ffc3c3" stroked="f"/>
                          <v:rect id="Rectangle 1085" o:spid="_x0000_s2109" style="position:absolute;left:5380;top:1059;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JNMQA&#10;AADdAAAADwAAAGRycy9kb3ducmV2LnhtbERPS2vCQBC+C/0PyxS86UahtaTZiESEeijU2IPehuzk&#10;QbOzYXc16b/vFgq9zcf3nGw7mV7cyfnOsoLVMgFBXFndcaPg83xYvIDwAVljb5kUfJOHbf4wyzDV&#10;duQT3cvQiBjCPkUFbQhDKqWvWjLol3YgjlxtncEQoWukdjjGcNPLdZI8S4Mdx4YWBypaqr7Km1Fw&#10;o31dX4q6nM4fl/fDVR/Hwl2Vmj9Ou1cQgabwL/5zv+k4P9k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5yTTEAAAA3QAAAA8AAAAAAAAAAAAAAAAAmAIAAGRycy9k&#10;b3ducmV2LnhtbFBLBQYAAAAABAAEAPUAAACJAwAAAAA=&#10;" fillcolor="#ffc3c3" stroked="f"/>
                          <v:rect id="Rectangle 1086" o:spid="_x0000_s2110" style="position:absolute;left:5380;top:1059;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XQ8MA&#10;AADdAAAADwAAAGRycy9kb3ducmV2LnhtbERPS4vCMBC+L/gfwgje1lQP7lKNIhVBD8Ju9aC3oZk+&#10;sJmUJNr67zcLC3ubj+85q81gWvEk5xvLCmbTBARxYXXDlYLLef/+CcIHZI2tZVLwIg+b9ehtham2&#10;PX/TMw+ViCHsU1RQh9ClUvqiJoN+ajviyJXWGQwRukpqh30MN62cJ8lCGmw4NtTYUVZTcc8fRsGD&#10;dmV5zcp8OH9dT/ubPvaZuyk1GQ/bJYhAQ/gX/7kPOs5PPh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tXQ8MAAADdAAAADwAAAAAAAAAAAAAAAACYAgAAZHJzL2Rv&#10;d25yZXYueG1sUEsFBgAAAAAEAAQA9QAAAIgDAAAAAA==&#10;" fillcolor="#ffc3c3" stroked="f"/>
                          <v:rect id="Rectangle 1087" o:spid="_x0000_s2111" style="position:absolute;left:5386;top:634;width:7;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y2MQA&#10;AADdAAAADwAAAGRycy9kb3ducmV2LnhtbERPS2vCQBC+F/wPyxS8NZv2oCVmFYkI9VBoowe9DdnJ&#10;A7OzYXc18d93C4Xe5uN7Tr6ZTC/u5HxnWcFrkoIgrqzuuFFwOu5f3kH4gKyxt0wKHuRhs5495Zhp&#10;O/I33cvQiBjCPkMFbQhDJqWvWjLoEzsQR662zmCI0DVSOxxjuOnlW5oupMGOY0OLAxUtVdfyZhTc&#10;aFfX56Iup+PX+XN/0YexcBel5s/TdgUi0BT+xX/uDx3np8sl/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8tjEAAAA3QAAAA8AAAAAAAAAAAAAAAAAmAIAAGRycy9k&#10;b3ducmV2LnhtbFBLBQYAAAAABAAEAPUAAACJAwAAAAA=&#10;" fillcolor="#ffc3c3" stroked="f"/>
                          <v:shape id="Freeform 1088" o:spid="_x0000_s2112" style="position:absolute;left:5386;top:900;width:7;height:99;visibility:visible;mso-wrap-style:square;v-text-anchor:top" coordsize="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CMYA&#10;AADdAAAADwAAAGRycy9kb3ducmV2LnhtbESPT2sCQQzF70K/w5BCbzpbK9puHUUsguDJP6DHdCfd&#10;XdzJLDOjbr+9OQjeEt7Le79M551r1JVCrD0beB9koIgLb2suDRz2q/4nqJiQLTaeycA/RZjPXnpT&#10;zK2/8Zauu1QqCeGYo4EqpTbXOhYVOYwD3xKL9ueDwyRrKLUNeJNw1+hhlo21w5qlocKWlhUV593F&#10;GVieV6fNz9fH7zZc/DGt7ak46JExb6/d4htUoi49zY/rtRX8bCK48o2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VLCMYAAADdAAAADwAAAAAAAAAAAAAAAACYAgAAZHJz&#10;L2Rvd25yZXYueG1sUEsFBgAAAAAEAAQA9QAAAIsDAAAAAA==&#10;" path="m,l,99r7,l7,6,,xe" fillcolor="#ffc3c3" stroked="f">
                            <v:path arrowok="t" o:connecttype="custom" o:connectlocs="0,0;0,99;7,99;7,6;0,0" o:connectangles="0,0,0,0,0"/>
                          </v:shape>
                          <v:rect id="Rectangle 1089" o:spid="_x0000_s2113" style="position:absolute;left:5386;top:1006;width: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TDMcQA&#10;AADdAAAADwAAAGRycy9kb3ducmV2LnhtbERPS2vCQBC+C/0PyxS86UYPrU2zEYkI9VCosQe9DdnJ&#10;g2Znw+5q0n/fLRR6m4/vOdl2Mr24k/OdZQWrZQKCuLK640bB5/mw2IDwAVljb5kUfJOHbf4wyzDV&#10;duQT3cvQiBjCPkUFbQhDKqWvWjLol3YgjlxtncEQoWukdjjGcNPLdZI8SYMdx4YWBypaqr7Km1Fw&#10;o31dX4q6nM4fl/fDVR/Hwl2Vmj9Ou1cQgabwL/5zv+k4P3l+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0wzHEAAAA3QAAAA8AAAAAAAAAAAAAAAAAmAIAAGRycy9k&#10;b3ducmV2LnhtbFBLBQYAAAAABAAEAPUAAACJAwAAAAA=&#10;" fillcolor="#ffc3c3" stroked="f"/>
                          <v:rect id="Rectangle 1090" o:spid="_x0000_s2114" style="position:absolute;left:5386;top:1145;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ai8YA&#10;AADdAAAADwAAAGRycy9kb3ducmV2LnhtbESPT2vCQBDF70K/wzKF3nTTHoqkrlJShHoQNPagtyE7&#10;+UOzs2F3Nem37xwEbzO8N+/9ZrWZXK9uFGLn2cDrIgNFXHnbcWPg57SdL0HFhGyx90wG/ijCZv00&#10;W2Fu/chHupWpURLCMUcDbUpDrnWsWnIYF34gFq32wWGSNTTaBhwl3PX6LcvetcOOpaHFgYqWqt/y&#10;6gxc6auuz0VdTqfDeb+92N1YhIsxL8/T5weoRFN6mO/X31bws6X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sai8YAAADdAAAADwAAAAAAAAAAAAAAAACYAgAAZHJz&#10;L2Rvd25yZXYueG1sUEsFBgAAAAAEAAQA9QAAAIsDAAAAAA==&#10;" fillcolor="#ffc3c3" stroked="f"/>
                          <v:rect id="Rectangle 1091" o:spid="_x0000_s2115" style="position:absolute;left:5393;top:627;width: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MIA&#10;AADdAAAADwAAAGRycy9kb3ducmV2LnhtbERPS4vCMBC+C/6HMMLeNHUPIl2jSEVwD8Ja96C3oZk+&#10;sJmUJNruv98Igrf5+J6z2gymFQ9yvrGsYD5LQBAXVjdcKfg976dLED4ga2wtk4I/8rBZj0crTLXt&#10;+USPPFQihrBPUUEdQpdK6YuaDPqZ7YgjV1pnMEToKqkd9jHctPIzSRbSYMOxocaOspqKW343Cu60&#10;K8tLVubD+edy3F/1d5+5q1Ifk2H7BSLQEN7il/ug4/xkOYf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78QwgAAAN0AAAAPAAAAAAAAAAAAAAAAAJgCAABkcnMvZG93&#10;bnJldi54bWxQSwUGAAAAAAQABAD1AAAAhwMAAAAA&#10;" fillcolor="#ffc3c3" stroked="f"/>
                          <v:rect id="Rectangle 1092" o:spid="_x0000_s2116" style="position:absolute;left:5393;top:72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hZ8IA&#10;AADdAAAADwAAAGRycy9kb3ducmV2LnhtbERPS4vCMBC+L/gfwgje1lQPIl2jSEXQg7Bb96C3oZk+&#10;sJmUJNr67zcLgrf5+J6z2gymFQ9yvrGsYDZNQBAXVjdcKfg97z+XIHxA1thaJgVP8rBZjz5WmGrb&#10;8w898lCJGMI+RQV1CF0qpS9qMuintiOOXGmdwRChq6R22Mdw08p5kiykwYZjQ40dZTUVt/xuFNxp&#10;V5aXrMyH8/fltL/qY5+5q1KT8bD9AhFoCG/xy33QcX6ynMP/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SFnwgAAAN0AAAAPAAAAAAAAAAAAAAAAAJgCAABkcnMvZG93&#10;bnJldi54bWxQSwUGAAAAAAQABAD1AAAAhwMAAAAA&#10;" fillcolor="#ffc3c3" stroked="f"/>
                          <v:shape id="Freeform 1093" o:spid="_x0000_s2117" style="position:absolute;left:5393;top:900;width:7;height:1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nsUA&#10;AADdAAAADwAAAGRycy9kb3ducmV2LnhtbERPTWvCQBC9C/6HZYTedNcW2jS6ihba6kFotKDHITsm&#10;wexsyG41+fddodDbPN7nzJedrcWVWl851jCdKBDEuTMVFxq+D+/jBIQPyAZrx6ShJw/LxXAwx9S4&#10;G2d03YdCxBD2KWooQ2hSKX1ekkU/cQ1x5M6utRgibAtpWrzFcFvLR6WepcWKY0OJDb2VlF/2P1ZD&#10;QuqwfnntT/32azfNPo+nj8JutH4YdasZiEBd+Bf/uTcmzlfJE9y/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D6exQAAAN0AAAAPAAAAAAAAAAAAAAAAAJgCAABkcnMv&#10;ZG93bnJldi54bWxQSwUGAAAAAAQABAD1AAAAigMAAAAA&#10;" path="m,6l,172r7,l7,,,6xe" fillcolor="#ffc3c3" stroked="f">
                            <v:path arrowok="t" o:connecttype="custom" o:connectlocs="0,6;0,172;7,172;7,0;0,6" o:connectangles="0,0,0,0,0"/>
                          </v:shape>
                          <v:rect id="Rectangle 1094" o:spid="_x0000_s2118" style="position:absolute;left:5393;top:1072;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ciMMA&#10;AADdAAAADwAAAGRycy9kb3ducmV2LnhtbERPS2vCQBC+C/6HZQq96aYiIqmrSETQQ8EmPehtyE4e&#10;mJ0Nu6tJ/323UOhtPr7nbHaj6cSTnG8tK3ibJyCIS6tbrhV8FcfZGoQPyBo7y6TgmzzsttPJBlNt&#10;B/6kZx5qEUPYp6igCaFPpfRlQwb93PbEkausMxgidLXUDocYbjq5SJKVNNhybGiwp6yh8p4/jIIH&#10;HarqmlX5WFyuH8ebPg+Zuyn1+jLu30EEGsO/+M990nF+sl7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AciMMAAADdAAAADwAAAAAAAAAAAAAAAACYAgAAZHJzL2Rv&#10;d25yZXYueG1sUEsFBgAAAAAEAAQA9QAAAIgDAAAAAA==&#10;" fillcolor="#ffc3c3" stroked="f"/>
                          <v:rect id="Rectangle 1095" o:spid="_x0000_s2119" style="position:absolute;left:5393;top:1079;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5E8MA&#10;AADdAAAADwAAAGRycy9kb3ducmV2LnhtbERPS2vCQBC+C/6HZQq96aaCIqmrSETQQ8EmPehtyE4e&#10;mJ0Nu6tJ/323UOhtPr7nbHaj6cSTnG8tK3ibJyCIS6tbrhV8FcfZGoQPyBo7y6TgmzzsttPJBlNt&#10;B/6kZx5qEUPYp6igCaFPpfRlQwb93PbEkausMxgidLXUDocYbjq5SJKVNNhybGiwp6yh8p4/jIIH&#10;HarqmlX5WFyuH8ebPg+Zuyn1+jLu30EEGsO/+M990nF+sl7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y5E8MAAADdAAAADwAAAAAAAAAAAAAAAACYAgAAZHJzL2Rv&#10;d25yZXYueG1sUEsFBgAAAAAEAAQA9QAAAIgDAAAAAA==&#10;" fillcolor="#ffc3c3" stroked="f"/>
                          <v:rect id="Rectangle 1096" o:spid="_x0000_s2120" style="position:absolute;left:5393;top:1145;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ZMIA&#10;AADdAAAADwAAAGRycy9kb3ducmV2LnhtbERPS4vCMBC+L/gfwgh7W1M9iHSNIhVBD4Jb96C3oZk+&#10;sJmUJNruvzcLgrf5+J6zXA+mFQ9yvrGsYDpJQBAXVjdcKfg9774WIHxA1thaJgV/5GG9Gn0sMdW2&#10;5x965KESMYR9igrqELpUSl/UZNBPbEccudI6gyFCV0ntsI/hppWzJJlLgw3Hhho7ymoqbvndKLjT&#10;tiwvWZkP59PluLvqQ5+5q1Kf42HzDSLQEN7il3uv4/xkMY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dkwgAAAN0AAAAPAAAAAAAAAAAAAAAAAJgCAABkcnMvZG93&#10;bnJldi54bWxQSwUGAAAAAAQABAD1AAAAhwMAAAAA&#10;" fillcolor="#ffc3c3" stroked="f"/>
                          <v:rect id="Rectangle 1097" o:spid="_x0000_s2121" style="position:absolute;left:5400;top:627;width:6;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8MA&#10;AADdAAAADwAAAGRycy9kb3ducmV2LnhtbERPS2vCQBC+C/6HZQq96aYeVFJXkYigh4JNetDbkJ08&#10;MDsbdleT/vtuodDbfHzP2exG04knOd9aVvA2T0AQl1a3XCv4Ko6zNQgfkDV2lknBN3nYbaeTDaba&#10;DvxJzzzUIoawT1FBE0KfSunLhgz6ue2JI1dZZzBE6GqpHQ4x3HRykSRLabDl2NBgT1lD5T1/GAUP&#10;OlTVNavysbhcP443fR4yd1Pq9WXcv4MINIZ/8Z/7pOP8ZL2C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8MAAADdAAAADwAAAAAAAAAAAAAAAACYAgAAZHJzL2Rv&#10;d25yZXYueG1sUEsFBgAAAAAEAAQA9QAAAIgDAAAAAA==&#10;" fillcolor="#ffc3c3" stroked="f"/>
                          <v:rect id="Rectangle 1098" o:spid="_x0000_s2122" style="position:absolute;left:5400;top:720;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WjcYA&#10;AADdAAAADwAAAGRycy9kb3ducmV2LnhtbESPT2vCQBDF70K/wzKF3nTTHoqkrlJShHoQNPagtyE7&#10;+UOzs2F3Nem37xwEbzO8N+/9ZrWZXK9uFGLn2cDrIgNFXHnbcWPg57SdL0HFhGyx90wG/ijCZv00&#10;W2Fu/chHupWpURLCMUcDbUpDrnWsWnIYF34gFq32wWGSNTTaBhwl3PX6LcvetcOOpaHFgYqWqt/y&#10;6gxc6auuz0VdTqfDeb+92N1YhIsxL8/T5weoRFN6mO/X31bws6X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0WjcYAAADdAAAADwAAAAAAAAAAAAAAAACYAgAAZHJz&#10;L2Rvd25yZXYueG1sUEsFBgAAAAAEAAQA9QAAAIsDAAAAAA==&#10;" fillcolor="#ffc3c3" stroked="f"/>
                          <v:rect id="Rectangle 1099" o:spid="_x0000_s2123" style="position:absolute;left:5400;top:720;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zFsQA&#10;AADdAAAADwAAAGRycy9kb3ducmV2LnhtbERPS2vCQBC+F/wPyxS8NZv2IDZmFYkI9VBoowe9DdnJ&#10;A7OzYXc18d93C4Xe5uN7Tr6ZTC/u5HxnWcFrkoIgrqzuuFFwOu5fliB8QNbYWyYFD/KwWc+ecsy0&#10;Hfmb7mVoRAxhn6GCNoQhk9JXLRn0iR2II1dbZzBE6BqpHY4x3PTyLU0X0mDHsaHFgYqWqmt5Mwpu&#10;tKvrc1GX0/Hr/Lm/6MNYuItS8+dpuwIRaAr/4j/3h47z0+U7/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sxbEAAAA3QAAAA8AAAAAAAAAAAAAAAAAmAIAAGRycy9k&#10;b3ducmV2LnhtbFBLBQYAAAAABAAEAPUAAACJAwAAAAA=&#10;" fillcolor="#ffc3c3" stroked="f"/>
                          <v:rect id="Rectangle 1100" o:spid="_x0000_s2124" style="position:absolute;left:5400;top:727;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MVscA&#10;AADdAAAADwAAAGRycy9kb3ducmV2LnhtbESPT2vDMAzF74V9B6PBbq2zHUaX1i0jo7AdCl3aQ3sT&#10;sfKHxXKw3Sb79tVhsJvEe3rvp/V2cr26UYidZwPPiwwUceVtx42B03E3X4KKCdli75kM/FKE7eZh&#10;tsbc+pG/6VamRkkIxxwNtCkNudaxaslhXPiBWLTaB4dJ1tBoG3CUcNfrlyx71Q47loYWBypaqn7K&#10;qzNwpY+6Phd1OR0P5/3uYr/GIlyMeXqc3legEk3p3/x3/WkFP3sTfvlGRt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jFbHAAAA3QAAAA8AAAAAAAAAAAAAAAAAmAIAAGRy&#10;cy9kb3ducmV2LnhtbFBLBQYAAAAABAAEAPUAAACMAwAAAAA=&#10;" fillcolor="#ffc3c3" stroked="f"/>
                          <v:rect id="Rectangle 1101" o:spid="_x0000_s2125" style="position:absolute;left:5400;top:727;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pzcQA&#10;AADdAAAADwAAAGRycy9kb3ducmV2LnhtbERPS2vCQBC+C/0PyxS8mY09SI1ZRVKE9lBoowe9DdnJ&#10;A7OzYXc16b/vFgre5uN7Tr6bTC/u5HxnWcEySUEQV1Z33Cg4HQ+LVxA+IGvsLZOCH/Kw2z7Ncsy0&#10;Hfmb7mVoRAxhn6GCNoQhk9JXLRn0iR2II1dbZzBE6BqpHY4x3PTyJU1X0mDHsaHFgYqWqmt5Mwpu&#10;9FbX56Iup+PX+fNw0R9j4S5KzZ+n/QZEoCk8xP/udx3np+s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Kc3EAAAA3QAAAA8AAAAAAAAAAAAAAAAAmAIAAGRycy9k&#10;b3ducmV2LnhtbFBLBQYAAAAABAAEAPUAAACJAwAAAAA=&#10;" fillcolor="#ffc3c3" stroked="f"/>
                          <v:rect id="Rectangle 1102" o:spid="_x0000_s2126" style="position:absolute;left:5400;top:906;width:6;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3usMA&#10;AADdAAAADwAAAGRycy9kb3ducmV2LnhtbERPS4vCMBC+L/gfwgje1lQP4lajSEXYPSys1YPehmb6&#10;wGZSkmi7/34jCHubj+856+1gWvEg5xvLCmbTBARxYXXDlYLz6fC+BOEDssbWMin4JQ/bzehtjam2&#10;PR/pkYdKxBD2KSqoQ+hSKX1Rk0E/tR1x5ErrDIYIXSW1wz6Gm1bOk2QhDTYcG2rsKKupuOV3o+BO&#10;+7K8ZGU+nH4u34er/uozd1VqMh52KxCBhvAvfrk/dZyffMzh+U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3usMAAADdAAAADwAAAAAAAAAAAAAAAACYAgAAZHJzL2Rv&#10;d25yZXYueG1sUEsFBgAAAAAEAAQA9QAAAIgDAAAAAA==&#10;" fillcolor="#ffc3c3" stroked="f"/>
                          <v:rect id="Rectangle 1103" o:spid="_x0000_s2127" style="position:absolute;left:5400;top:1112;width: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SIcQA&#10;AADdAAAADwAAAGRycy9kb3ducmV2LnhtbERPS2vCQBC+C/0PyxS86UYLxabZiESEeijU2IPehuzk&#10;QbOzYXc16b/vFgq9zcf3nGw7mV7cyfnOsoLVMgFBXFndcaPg83xYbED4gKyxt0wKvsnDNn+YZZhq&#10;O/KJ7mVoRAxhn6KCNoQhldJXLRn0SzsQR662zmCI0DVSOxxjuOnlOkmepcGOY0OLAxUtVV/lzSi4&#10;0b6uL0VdTuePy/vhqo9j4a5KzR+n3SuIQFP4F/+533Scn7w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EiHEAAAA3QAAAA8AAAAAAAAAAAAAAAAAmAIAAGRycy9k&#10;b3ducmV2LnhtbFBLBQYAAAAABAAEAPUAAACJAwAAAAA=&#10;" fillcolor="#ffc3c3" stroked="f"/>
                          <v:rect id="Rectangle 1104" o:spid="_x0000_s2128" style="position:absolute;left:5400;top:1145;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KVcQA&#10;AADdAAAADwAAAGRycy9kb3ducmV2LnhtbERPS2vCQBC+C/0PyxS86UYpxabZiESEeijU2IPehuzk&#10;QbOzYXc16b/vFgq9zcf3nGw7mV7cyfnOsoLVMgFBXFndcaPg83xYbED4gKyxt0wKvsnDNn+YZZhq&#10;O/KJ7mVoRAxhn6KCNoQhldJXLRn0SzsQR662zmCI0DVSOxxjuOnlOkmepcGOY0OLAxUtVV/lzSi4&#10;0b6uL0VdTuePy/vhqo9j4a5KzR+n3SuIQFP4F/+533Scn7w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5ilXEAAAA3QAAAA8AAAAAAAAAAAAAAAAAmAIAAGRycy9k&#10;b3ducmV2LnhtbFBLBQYAAAAABAAEAPUAAACJAwAAAAA=&#10;" fillcolor="#ffc3c3" stroked="f"/>
                          <v:rect id="Rectangle 1105" o:spid="_x0000_s2129" style="position:absolute;left:5406;top:627;width: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vzsQA&#10;AADdAAAADwAAAGRycy9kb3ducmV2LnhtbERPS2vCQBC+C/0PyxS86UahxabZiESEeijU2IPehuzk&#10;QbOzYXc16b/vFgq9zcf3nGw7mV7cyfnOsoLVMgFBXFndcaPg83xYbED4gKyxt0wKvsnDNn+YZZhq&#10;O/KJ7mVoRAxhn6KCNoQhldJXLRn0SzsQR662zmCI0DVSOxxjuOnlOkmepcGOY0OLAxUtVV/lzSi4&#10;0b6uL0VdTuePy/vhqo9j4a5KzR+n3SuIQFP4F/+533Scn7w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1L87EAAAA3QAAAA8AAAAAAAAAAAAAAAAAmAIAAGRycy9k&#10;b3ducmV2LnhtbFBLBQYAAAAABAAEAPUAAACJAwAAAAA=&#10;" fillcolor="#ffc3c3" stroked="f"/>
                          <v:shape id="Freeform 1106" o:spid="_x0000_s2130" style="position:absolute;left:5406;top:714;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ZbMEA&#10;AADdAAAADwAAAGRycy9kb3ducmV2LnhtbERPS4vCMBC+C/6HMIIXWRM9yG7XKEUUxNu6CnscmrEt&#10;NpPSpA//vVkQvM3H95z1drCV6KjxpWMNi7kCQZw5U3Ku4fJ7+PgE4QOywcoxaXiQh+1mPFpjYlzP&#10;P9SdQy5iCPsENRQh1ImUPivIop+7mjhyN9dYDBE2uTQN9jHcVnKp1EpaLDk2FFjTrqDsfm6tBtfu&#10;bKoO/ljO2r9qf+uu6am/aj2dDOk3iEBDeItf7qOJ89XXC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ZGWzBAAAA3QAAAA8AAAAAAAAAAAAAAAAAmAIAAGRycy9kb3du&#10;cmV2LnhtbFBLBQYAAAAABAAEAPUAAACGAwAAAAA=&#10;" path="m,l,13r7,l7,6,,xe" fillcolor="#ffc3c3" stroked="f">
                            <v:path arrowok="t" o:connecttype="custom" o:connectlocs="0,0;0,13;7,13;7,6;0,0" o:connectangles="0,0,0,0,0"/>
                          </v:shape>
                          <v:rect id="Rectangle 1107" o:spid="_x0000_s2131" style="position:absolute;left:5406;top:734;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UIsQA&#10;AADdAAAADwAAAGRycy9kb3ducmV2LnhtbERPS2vCQBC+C/0PyxS86UYPrU2zEYkI9VCosQe9DdnJ&#10;g2Znw+5q0n/fLRR6m4/vOdl2Mr24k/OdZQWrZQKCuLK640bB5/mw2IDwAVljb5kUfJOHbf4wyzDV&#10;duQT3cvQiBjCPkUFbQhDKqWvWjLol3YgjlxtncEQoWukdjjGcNPLdZI8SYMdx4YWBypaqr7Km1Fw&#10;o31dX4q6nM4fl/fDVR/Hwl2Vmj9Ou1cQgabwL/5zv+k4P3l5ht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FCLEAAAA3QAAAA8AAAAAAAAAAAAAAAAAmAIAAGRycy9k&#10;b3ducmV2LnhtbFBLBQYAAAAABAAEAPUAAACJAwAAAAA=&#10;" fillcolor="#ffc3c3" stroked="f"/>
                          <v:rect id="Rectangle 1108" o:spid="_x0000_s2132" style="position:absolute;left:5406;top:906;width:7;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AUMcA&#10;AADdAAAADwAAAGRycy9kb3ducmV2LnhtbESPT2vDMAzF74V9B6PBbq2zHUaX1i0jo7AdCl3aQ3sT&#10;sfKHxXKw3Sb79tVhsJvEe3rvp/V2cr26UYidZwPPiwwUceVtx42B03E3X4KKCdli75kM/FKE7eZh&#10;tsbc+pG/6VamRkkIxxwNtCkNudaxaslhXPiBWLTaB4dJ1tBoG3CUcNfrlyx71Q47loYWBypaqn7K&#10;qzNwpY+6Phd1OR0P5/3uYr/GIlyMeXqc3legEk3p3/x3/WkFP3sTXPlGRt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0gFDHAAAA3QAAAA8AAAAAAAAAAAAAAAAAmAIAAGRy&#10;cy9kb3ducmV2LnhtbFBLBQYAAAAABAAEAPUAAACMAwAAAAA=&#10;" fillcolor="#ffc3c3" stroked="f"/>
                          <v:rect id="Rectangle 1109" o:spid="_x0000_s2133" style="position:absolute;left:5406;top:1112;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ly8MA&#10;AADdAAAADwAAAGRycy9kb3ducmV2LnhtbERPS2vCQBC+C/6HZQq96aYeRFNXkYigh4JNetDbkJ08&#10;MDsbdleT/vtuodDbfHzP2exG04knOd9aVvA2T0AQl1a3XCv4Ko6zFQgfkDV2lknBN3nYbaeTDaba&#10;DvxJzzzUIoawT1FBE0KfSunLhgz6ue2JI1dZZzBE6GqpHQ4x3HRykSRLabDl2NBgT1lD5T1/GAUP&#10;OlTVNavysbhcP443fR4yd1Pq9WXcv4MINIZ/8Z/7pOP8ZL2G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gly8MAAADdAAAADwAAAAAAAAAAAAAAAACYAgAAZHJzL2Rv&#10;d25yZXYueG1sUEsFBgAAAAAEAAQA9QAAAIgDAAAAAA==&#10;" fillcolor="#ffc3c3" stroked="f"/>
                          <v:rect id="Rectangle 1110" o:spid="_x0000_s2134" style="position:absolute;left:5406;top:1145;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WTMYA&#10;AADdAAAADwAAAGRycy9kb3ducmV2LnhtbESPT2vCQBDF7wW/wzIFb3VjD6WkriIpgj0UbOxBb0N2&#10;8gezs2F3NfHbO4dCbzO8N+/9ZrWZXK9uFGLn2cBykYEirrztuDHwe9y9vIOKCdli75kM3CnCZj17&#10;WmFu/cg/dCtToySEY44G2pSGXOtYteQwLvxALFrtg8Mka2i0DThKuOv1a5a9aYcdS0OLAxUtVZfy&#10;6gxc6bOuT0VdTsfD6Xt3tl9jEc7GzJ+n7QeoRFP6N/9d763gLzPhl2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WTMYAAADdAAAADwAAAAAAAAAAAAAAAACYAgAAZHJz&#10;L2Rvd25yZXYueG1sUEsFBgAAAAAEAAQA9QAAAIsDAAAAAA==&#10;" fillcolor="#ffc3c3" stroked="f"/>
                          <v:shape id="Freeform 1111" o:spid="_x0000_s2135" style="position:absolute;left:5413;top:621;width:6;height:113;visibility:visible;mso-wrap-style:square;v-text-anchor:top" coordsize="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Wd8MA&#10;AADdAAAADwAAAGRycy9kb3ducmV2LnhtbERP22rCQBB9L/gPywh9q5OUUkrqKq1WsFAoaj9gzI5J&#10;SHY2ZNcY/fquIPg2h3Od6Xywjeq585UTDekkAcWSO1NJoeFvt3p6A+UDiaHGCWs4s4f5bPQwpcy4&#10;k2y434ZCxRDxGWkoQ2gzRJ+XbMlPXMsSuYPrLIUIuwJNR6cYbht8TpJXtFRJbCip5UXJeb09Wg0/&#10;33lfoE8RPy+/9d65l+VXvdb6cTx8vIMKPIS7+OZemzg/TVK4fhNPw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9Wd8MAAADdAAAADwAAAAAAAAAAAAAAAACYAgAAZHJzL2Rv&#10;d25yZXYueG1sUEsFBgAAAAAEAAQA9QAAAIgDAAAAAA==&#10;" path="m,l,106r6,7l6,,,xe" fillcolor="#ffc3c3" stroked="f">
                            <v:path arrowok="t" o:connecttype="custom" o:connectlocs="0,0;0,106;6,113;6,0;0,0" o:connectangles="0,0,0,0,0"/>
                          </v:shape>
                          <v:rect id="Rectangle 1112" o:spid="_x0000_s2136" style="position:absolute;left:5413;top:734;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oMIA&#10;AADdAAAADwAAAGRycy9kb3ducmV2LnhtbERPS4vCMBC+L/gfwgje1lQPslSjSEVwDwu71YPehmb6&#10;wGZSkmjrvzcLgrf5+J6z2gymFXdyvrGsYDZNQBAXVjdcKTgd959fIHxA1thaJgUP8rBZjz5WmGrb&#10;8x/d81CJGMI+RQV1CF0qpS9qMuintiOOXGmdwRChq6R22Mdw08p5kiykwYZjQ40dZTUV1/xmFNxo&#10;V5bnrMyH4+/5Z3/R333mLkpNxsN2CSLQEN7il/ug4/xZMo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y2gwgAAAN0AAAAPAAAAAAAAAAAAAAAAAJgCAABkcnMvZG93&#10;bnJldi54bWxQSwUGAAAAAAQABAD1AAAAhwMAAAAA&#10;" fillcolor="#ffc3c3" stroked="f"/>
                          <v:rect id="Rectangle 1113" o:spid="_x0000_s2137" style="position:absolute;left:5413;top:906;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IO8QA&#10;AADdAAAADwAAAGRycy9kb3ducmV2LnhtbERPS2vCQBC+C/0PyxS8mY0VisSsIilCeyi00YPehuzk&#10;gdnZsLua9N93CwVv8/E9J99Nphd3cr6zrGCZpCCIK6s7bhScjofFGoQPyBp7y6Tghzzstk+zHDNt&#10;R/6mexkaEUPYZ6igDWHIpPRVSwZ9YgfiyNXWGQwRukZqh2MMN718SdNXabDj2NDiQEVL1bW8GQU3&#10;eqvrc1GX0/Hr/Hm46I+xcBel5s/TfgMi0BQe4n/3u47zl+kK/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7iDvEAAAA3QAAAA8AAAAAAAAAAAAAAAAAmAIAAGRycy9k&#10;b3ducmV2LnhtbFBLBQYAAAAABAAEAPUAAACJAwAAAAA=&#10;" fillcolor="#ffc3c3" stroked="f"/>
                          <v:shape id="Freeform 1114" o:spid="_x0000_s2138" style="position:absolute;left:5413;top:906;width:6;height:193;visibility:visible;mso-wrap-style:square;v-text-anchor:top" coordsize="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WvMIA&#10;AADdAAAADwAAAGRycy9kb3ducmV2LnhtbERPTWvCQBC9F/wPyxR6azZKkZK6igRavZrqwduwOyZp&#10;s7Nxd03iv+8WCr3N433OajPZTgzkQ+tYwTzLQRBrZ1quFRw/359fQYSIbLBzTAruFGCznj2ssDBu&#10;5AMNVaxFCuFQoIImxr6QMuiGLIbM9cSJuzhvMSboa2k8jincdnKR50tpseXU0GBPZUP6u7pZBcut&#10;Lk8f2H3tRl8er1U/nEd9Uerpcdq+gYg0xX/xn3tv0vx5/gK/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la8wgAAAN0AAAAPAAAAAAAAAAAAAAAAAJgCAABkcnMvZG93&#10;bnJldi54bWxQSwUGAAAAAAQABAD1AAAAhwMAAAAA&#10;" path="m,l,186r6,7l6,,,xe" fillcolor="#ffc3c3" stroked="f">
                            <v:path arrowok="t" o:connecttype="custom" o:connectlocs="0,0;0,186;6,193;6,0;0,0" o:connectangles="0,0,0,0,0"/>
                          </v:shape>
                          <v:shape id="Freeform 1115" o:spid="_x0000_s2139" style="position:absolute;left:5413;top:1105;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mUcMA&#10;AADdAAAADwAAAGRycy9kb3ducmV2LnhtbERPTWvCQBC9C/0PyxR6040NlZJmI61F7EXQVHoestNs&#10;muxsyK6a/ntXELzN431OvhxtJ040+MaxgvksAUFcOd1wreDwvZ6+gvABWWPnmBT8k4dl8TDJMdPu&#10;zHs6laEWMYR9hgpMCH0mpa8MWfQz1xNH7tcNFkOEQy31gOcYbjv5nCQLabHh2GCwp5Whqi2PVkFq&#10;t7sfs2n3q8/DX9pR2m7kR6vU0+P4/gYi0Bju4pv7S8f58+QFrt/EE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1mUcMAAADdAAAADwAAAAAAAAAAAAAAAACYAgAAZHJzL2Rv&#10;d25yZXYueG1sUEsFBgAAAAAEAAQA9QAAAIgDAAAAAA==&#10;" path="m,l,20r6,7l6,,,xe" fillcolor="#ffc3c3" stroked="f">
                            <v:path arrowok="t" o:connecttype="custom" o:connectlocs="0,0;0,20;6,27;6,0;0,0" o:connectangles="0,0,0,0,0"/>
                          </v:shape>
                          <v:rect id="Rectangle 1116" o:spid="_x0000_s2140" style="position:absolute;left:5413;top:1145;width: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ro8IA&#10;AADdAAAADwAAAGRycy9kb3ducmV2LnhtbERPS4vCMBC+C/6HMII3Td2DSNcoUhHcg7DWPehtaKYP&#10;bCYlibb77zcLgrf5+J6z3g6mFU9yvrGsYDFPQBAXVjdcKfi5HGYrED4ga2wtk4Jf8rDdjEdrTLXt&#10;+UzPPFQihrBPUUEdQpdK6YuaDPq57YgjV1pnMEToKqkd9jHctPIjSZbSYMOxocaOspqKe/4wCh60&#10;L8trVubD5ft6Otz0V5+5m1LTybD7BBFoCG/xy33Ucf4iWcL/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ujwgAAAN0AAAAPAAAAAAAAAAAAAAAAAJgCAABkcnMvZG93&#10;bnJldi54bWxQSwUGAAAAAAQABAD1AAAAhwMAAAAA&#10;" fillcolor="#ffc3c3" stroked="f"/>
                          <v:rect id="Rectangle 1117" o:spid="_x0000_s2141" style="position:absolute;left:5419;top:621;width: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OOMQA&#10;AADdAAAADwAAAGRycy9kb3ducmV2LnhtbERPS2vCQBC+C/0PyxS8mY09WIlZRVKE9lBoowe9DdnJ&#10;A7OzYXc16b/vFgre5uN7Tr6bTC/u5HxnWcEySUEQV1Z33Cg4HQ+LNQgfkDX2lknBD3nYbZ9mOWba&#10;jvxN9zI0Ioawz1BBG8KQSemrlgz6xA7EkautMxgidI3UDscYbnr5kqYrabDj2NDiQEVL1bW8GQU3&#10;eqvrc1GX0/Hr/Hm46I+xcBel5s/TfgMi0BQe4n/3u47zl+kr/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jjjEAAAA3QAAAA8AAAAAAAAAAAAAAAAAmAIAAGRycy9k&#10;b3ducmV2LnhtbFBLBQYAAAAABAAEAPUAAACJAwAAAAA=&#10;" fillcolor="#ffc3c3" stroked="f"/>
                          <v:rect id="Rectangle 1118" o:spid="_x0000_s2142" style="position:absolute;left:5419;top:906;width: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aSsYA&#10;AADdAAAADwAAAGRycy9kb3ducmV2LnhtbESPT2vCQBDF7wW/wzIFb3VjD6WkriIpgj0UbOxBb0N2&#10;8gezs2F3NfHbO4dCbzO8N+/9ZrWZXK9uFGLn2cBykYEirrztuDHwe9y9vIOKCdli75kM3CnCZj17&#10;WmFu/cg/dCtToySEY44G2pSGXOtYteQwLvxALFrtg8Mka2i0DThKuOv1a5a9aYcdS0OLAxUtVZfy&#10;6gxc6bOuT0VdTsfD6Xt3tl9jEc7GzJ+n7QeoRFP6N/9d763gLzP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aSsYAAADdAAAADwAAAAAAAAAAAAAAAACYAgAAZHJz&#10;L2Rvd25yZXYueG1sUEsFBgAAAAAEAAQA9QAAAIsDAAAAAA==&#10;" fillcolor="#ffc3c3" stroked="f"/>
                          <v:shape id="Freeform 1119" o:spid="_x0000_s2143" style="position:absolute;left:5419;top:1139;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9sMA&#10;AADdAAAADwAAAGRycy9kb3ducmV2LnhtbERPTWvCQBC9F/wPywje6iY9iE1dQxFC9SBttdDrkJ1k&#10;Q7KzMbvG+O+7hUJv83ifs8kn24mRBt84VpAuExDEpdMN1wq+zsXjGoQPyBo7x6TgTh7y7exhg5l2&#10;N/6k8RRqEUPYZ6jAhNBnUvrSkEW/dD1x5Co3WAwRDrXUA95iuO3kU5KspMWGY4PBnnaGyvZ0tQoO&#10;ay7ux4/i/VL58btJzVsbKlZqMZ9eX0AEmsK/+M+913F+mjz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0/9sMAAADdAAAADwAAAAAAAAAAAAAAAACYAgAAZHJzL2Rv&#10;d25yZXYueG1sUEsFBgAAAAAEAAQA9QAAAIgDAAAAAA==&#10;" path="m,l,19r7,7l7,,,xe" fillcolor="#ffc3c3" stroked="f">
                            <v:path arrowok="t" o:connecttype="custom" o:connectlocs="0,0;0,19;7,26;7,0;0,0" o:connectangles="0,0,0,0,0"/>
                          </v:shape>
                          <v:rect id="Rectangle 1120" o:spid="_x0000_s2144" style="position:absolute;left:5426;top:614;width: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AkcYA&#10;AADdAAAADwAAAGRycy9kb3ducmV2LnhtbESPT2vDMAzF74N9B6NBb6uTHcrI6paSUdgOhS3dob2J&#10;WPlDYznYbpN+++kw2E3iPb3303o7u0HdKMTes4F8mYEirr3tuTXwc9w/v4KKCdni4JkM3CnCdvP4&#10;sMbC+om/6ValVkkIxwINdCmNhdax7shhXPqRWLTGB4dJ1tBqG3CScDfolyxbaYc9S0OHI5Ud1Zfq&#10;6gxc6b1pTmVTzcev02F/tp9TGc7GLJ7m3RuoRHP6N/9df1jBz3P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CAkcYAAADdAAAADwAAAAAAAAAAAAAAAACYAgAAZHJz&#10;L2Rvd25yZXYueG1sUEsFBgAAAAAEAAQA9QAAAIsDAAAAAA==&#10;" fillcolor="#ffc3c3" stroked="f"/>
                          <v:rect id="Rectangle 1121" o:spid="_x0000_s2145" style="position:absolute;left:5426;top:906;width:7;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lCsUA&#10;AADdAAAADwAAAGRycy9kb3ducmV2LnhtbERPy2rDMBC8F/oPYgu5NXJyCMW1EopDID0UWruH+LZY&#10;6we1VkZSbOfvo0Khc9pldmZ2ssNiBjGR871lBZt1AoK4trrnVsF3eXp+AeEDssbBMim4kYfD/vEh&#10;w1Tbmb9oKkIrogn7FBV0IYyplL7uyKBf25E4co11BkNcXSu1wzmam0Fuk2QnDfYcEzocKe+o/imu&#10;RsGVjk1zyZtiKT8vH6dKv8+5q5RaPS1vryACLeH/+E991vH9CPhtE0e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UKxQAAAN0AAAAPAAAAAAAAAAAAAAAAAJgCAABkcnMv&#10;ZG93bnJldi54bWxQSwUGAAAAAAQABAD1AAAAigMAAAAA&#10;" fillcolor="#ffc3c3" stroked="f"/>
                          <v:rect id="Rectangle 1122" o:spid="_x0000_s2146" style="position:absolute;left:5433;top:614;width:6;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7fcMA&#10;AADdAAAADwAAAGRycy9kb3ducmV2LnhtbERPS4vCMBC+C/sfwgjeNK0HkWqUpSLsHha0etDb0Ewf&#10;bDMpSbTdf78RFvY2H99ztvvRdOJJzreWFaSLBARxaXXLtYLr5Thfg/ABWWNnmRT8kIf97m2yxUzb&#10;gc/0LEItYgj7DBU0IfSZlL5syKBf2J44cpV1BkOErpba4RDDTSeXSbKSBluODQ32lDdUfhcPo+BB&#10;h6q65VUxXk63r+Ndfw65uys1m47vGxCBxvAv/nN/6Dg/TZfw+i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67fcMAAADdAAAADwAAAAAAAAAAAAAAAACYAgAAZHJzL2Rv&#10;d25yZXYueG1sUEsFBgAAAAAEAAQA9QAAAIgDAAAAAA==&#10;" fillcolor="#ffc3c3" stroked="f"/>
                          <v:rect id="Rectangle 1123" o:spid="_x0000_s2147" style="position:absolute;left:5433;top:906;width:6;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5sMA&#10;AADdAAAADwAAAGRycy9kb3ducmV2LnhtbERPS2vCQBC+C/0PyxS86SYKUlJXKRFBD4Uae9DbkJ08&#10;aHY27K4m/fddQehtPr7nrLej6cSdnG8tK0jnCQji0uqWawXf5/3sDYQPyBo7y6TglzxsNy+TNWba&#10;DnyiexFqEUPYZ6igCaHPpPRlQwb93PbEkausMxgidLXUDocYbjq5SJKVNNhybGiwp7yh8qe4GQU3&#10;2lXVJa+K8fx1+dxf9XHI3VWp6ev48Q4i0Bj+xU/3Qcf5abqE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e5sMAAADdAAAADwAAAAAAAAAAAAAAAACYAgAAZHJzL2Rv&#10;d25yZXYueG1sUEsFBgAAAAAEAAQA9QAAAIgDAAAAAA==&#10;" fillcolor="#ffc3c3" stroked="f"/>
                          <v:rect id="Rectangle 1124" o:spid="_x0000_s2148" style="position:absolute;left:5439;top:607;width: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GksMA&#10;AADdAAAADwAAAGRycy9kb3ducmV2LnhtbERPS2vCQBC+C/0PyxS86SYiUlJXKRFBD4Uae9DbkJ08&#10;aHY27K4m/fddQehtPr7nrLej6cSdnG8tK0jnCQji0uqWawXf5/3sDYQPyBo7y6TglzxsNy+TNWba&#10;DnyiexFqEUPYZ6igCaHPpPRlQwb93PbEkausMxgidLXUDocYbjq5SJKVNNhybGiwp7yh8qe4GQU3&#10;2lXVJa+K8fx1+dxf9XHI3VWp6ev48Q4i0Bj+xU/3Qcf5abqE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GksMAAADdAAAADwAAAAAAAAAAAAAAAACYAgAAZHJzL2Rv&#10;d25yZXYueG1sUEsFBgAAAAAEAAQA9QAAAIgDAAAAAA==&#10;" fillcolor="#ffc3c3" stroked="f"/>
                          <v:rect id="Rectangle 1125" o:spid="_x0000_s2149" style="position:absolute;left:5439;top:913;width:7;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CcMA&#10;AADdAAAADwAAAGRycy9kb3ducmV2LnhtbERPS2vCQBC+C/0PyxS86SaCUlJXKRFBD4Uae9DbkJ08&#10;aHY27K4m/fddQehtPr7nrLej6cSdnG8tK0jnCQji0uqWawXf5/3sDYQPyBo7y6TglzxsNy+TNWba&#10;DnyiexFqEUPYZ6igCaHPpPRlQwb93PbEkausMxgidLXUDocYbjq5SJKVNNhybGiwp7yh8qe4GQU3&#10;2lXVJa+K8fx1+dxf9XHI3VWp6ev48Q4i0Bj+xU/3Qcf5abqE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CcMAAADdAAAADwAAAAAAAAAAAAAAAACYAgAAZHJzL2Rv&#10;d25yZXYueG1sUEsFBgAAAAAEAAQA9QAAAIgDAAAAAA==&#10;" fillcolor="#ffc3c3" stroked="f"/>
                          <v:rect id="Rectangle 1126" o:spid="_x0000_s2150" style="position:absolute;left:5446;top:607;width: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9fsQA&#10;AADdAAAADwAAAGRycy9kb3ducmV2LnhtbERPO2vDMBDeC/kP4gLdGtkdQnGjmOBgSIdC63RItsM6&#10;P4h1MpISu/++KgSy3cf3vE0+m0HcyPnesoJ0lYAgrq3uuVXwcyxf3kD4gKxxsEwKfslDvl08bTDT&#10;duJvulWhFTGEfYYKuhDGTEpfd2TQr+xIHLnGOoMhQtdK7XCK4WaQr0mylgZ7jg0djlR0VF+qq1Fw&#10;pX3TnIqmmo9fp8/yrD+mwp2Vel7Ou3cQgebwEN/dBx3np+ka/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vX7EAAAA3QAAAA8AAAAAAAAAAAAAAAAAmAIAAGRycy9k&#10;b3ducmV2LnhtbFBLBQYAAAAABAAEAPUAAACJAwAAAAA=&#10;" fillcolor="#ffc3c3" stroked="f"/>
                          <v:rect id="Rectangle 1127" o:spid="_x0000_s2151" style="position:absolute;left:5446;top:747;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Y5cMA&#10;AADdAAAADwAAAGRycy9kb3ducmV2LnhtbERPS2vCQBC+C/0PyxS86SYetKSuUiKCHgo19qC3ITt5&#10;0Oxs2F1N+u+7gtDbfHzPWW9H04k7Od9aVpDOExDEpdUt1wq+z/vZGwgfkDV2lknBL3nYbl4ma8y0&#10;HfhE9yLUIoawz1BBE0KfSenLhgz6ue2JI1dZZzBE6GqpHQ4x3HRykSRLabDl2NBgT3lD5U9xMwpu&#10;tKuqS14V4/nr8rm/6uOQu6tS09fx4x1EoDH8i5/ug47z03QFj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Y5cMAAADdAAAADwAAAAAAAAAAAAAAAACYAgAAZHJzL2Rv&#10;d25yZXYueG1sUEsFBgAAAAAEAAQA9QAAAIgDAAAAAA==&#10;" fillcolor="#ffc3c3" stroked="f"/>
                          <v:rect id="Rectangle 1128" o:spid="_x0000_s2152" style="position:absolute;left:5446;top:906;width: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Ml8YA&#10;AADdAAAADwAAAGRycy9kb3ducmV2LnhtbESPT2vDMAzF74N9B6NBb6uTHcrI6paSUdgOhS3dob2J&#10;WPlDYznYbpN+++kw2E3iPb3303o7u0HdKMTes4F8mYEirr3tuTXwc9w/v4KKCdni4JkM3CnCdvP4&#10;sMbC+om/6ValVkkIxwINdCmNhdax7shhXPqRWLTGB4dJ1tBqG3CScDfolyxbaYc9S0OHI5Ud1Zfq&#10;6gxc6b1pTmVTzcev02F/tp9TGc7GLJ7m3RuoRHP6N/9df1jBz3P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aMl8YAAADdAAAADwAAAAAAAAAAAAAAAACYAgAAZHJz&#10;L2Rvd25yZXYueG1sUEsFBgAAAAAEAAQA9QAAAIsDAAAAAA==&#10;" fillcolor="#ffc3c3" stroked="f"/>
                          <v:rect id="Rectangle 1129" o:spid="_x0000_s2153" style="position:absolute;left:5453;top:607;width: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pDMMA&#10;AADdAAAADwAAAGRycy9kb3ducmV2LnhtbERPS2vCQBC+C/0PyxS86SYexKauUiKCHgo19qC3ITt5&#10;0Oxs2F1N+u+7gtDbfHzPWW9H04k7Od9aVpDOExDEpdUt1wq+z/vZCoQPyBo7y6TglzxsNy+TNWba&#10;DnyiexFqEUPYZ6igCaHPpPRlQwb93PbEkausMxgidLXUDocYbjq5SJKlNNhybGiwp7yh8qe4GQU3&#10;2lXVJa+K8fx1+dxf9XHI3VWp6ev48Q4i0Bj+xU/3Qcf5afoGj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opDMMAAADdAAAADwAAAAAAAAAAAAAAAACYAgAAZHJzL2Rv&#10;d25yZXYueG1sUEsFBgAAAAAEAAQA9QAAAIgDAAAAAA==&#10;" fillcolor="#ffc3c3" stroked="f"/>
                          <v:rect id="Rectangle 1130" o:spid="_x0000_s2154" style="position:absolute;left:5453;top:900;width: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KLMYA&#10;AADdAAAADwAAAGRycy9kb3ducmV2LnhtbESPT2vCQBDF74V+h2UKvdWNHqSkriIRoT0INnrQ25Cd&#10;/KHZ2bC7mvTbO4dCbzO8N+/9ZrWZXK/uFGLn2cB8loEirrztuDFwPu3f3kHFhGyx90wGfinCZv38&#10;tMLc+pG/6V6mRkkIxxwNtCkNudaxaslhnPmBWLTaB4dJ1tBoG3CUcNfrRZYttcOOpaHFgYqWqp/y&#10;5gzcaFfXl6Iup9Pxcthf7ddYhKsxry/T9gNUoin9m/+uP63gzxfCL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xKLMYAAADdAAAADwAAAAAAAAAAAAAAAACYAgAAZHJz&#10;L2Rvd25yZXYueG1sUEsFBgAAAAAEAAQA9QAAAIsDAAAAAA==&#10;" fillcolor="#ffc3c3" stroked="f"/>
                          <v:rect id="Rectangle 1131" o:spid="_x0000_s2155" style="position:absolute;left:5459;top:601;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t8MA&#10;AADdAAAADwAAAGRycy9kb3ducmV2LnhtbERPS4vCMBC+C/sfwgjeNK0HkWqUpSLsHha0etDb0Ewf&#10;bDMpSbTdf78RFvY2H99ztvvRdOJJzreWFaSLBARxaXXLtYLr5Thfg/ABWWNnmRT8kIf97m2yxUzb&#10;gc/0LEItYgj7DBU0IfSZlL5syKBf2J44cpV1BkOErpba4RDDTSeXSbKSBluODQ32lDdUfhcPo+BB&#10;h6q65VUxXk63r+Ndfw65uys1m47vGxCBxvAv/nN/6Dg/Xabw+i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vt8MAAADdAAAADwAAAAAAAAAAAAAAAACYAgAAZHJzL2Rv&#10;d25yZXYueG1sUEsFBgAAAAAEAAQA9QAAAIgDAAAAAA==&#10;" fillcolor="#ffc3c3" stroked="f"/>
                          <v:rect id="Rectangle 1132" o:spid="_x0000_s2156" style="position:absolute;left:5459;top:893;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xwMMA&#10;AADdAAAADwAAAGRycy9kb3ducmV2LnhtbERPS4vCMBC+C/sfwgjeNLUHkWqUpSLsHha0etDb0Ewf&#10;bDMpSbTdf78RFvY2H99ztvvRdOJJzreWFSwXCQji0uqWawXXy3G+BuEDssbOMin4IQ/73dtki5m2&#10;A5/pWYRaxBD2GSpoQugzKX3ZkEG/sD1x5CrrDIYIXS21wyGGm06mSbKSBluODQ32lDdUfhcPo+BB&#10;h6q65VUxXk63r+Ndfw65uys1m47vGxCBxvAv/nN/6Dh/mabw+i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JxwMMAAADdAAAADwAAAAAAAAAAAAAAAACYAgAAZHJzL2Rv&#10;d25yZXYueG1sUEsFBgAAAAAEAAQA9QAAAIgDAAAAAA==&#10;" fillcolor="#ffc3c3" stroked="f"/>
                          <v:rect id="Rectangle 1133" o:spid="_x0000_s2157" style="position:absolute;left:5466;top:601;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UW8MA&#10;AADdAAAADwAAAGRycy9kb3ducmV2LnhtbERPS2vCQBC+F/wPyxS81Y0KpaSuUiKCHgSbeNDbkJ08&#10;aHY27K4m/nu3UOhtPr7nrDaj6cSdnG8tK5jPEhDEpdUt1wrOxe7tA4QPyBo7y6TgQR4268nLClNt&#10;B/6mex5qEUPYp6igCaFPpfRlQwb9zPbEkausMxgidLXUDocYbjq5SJJ3abDl2NBgT1lD5U9+Mwpu&#10;tK2qS1blY3G6HHdXfRgyd1Vq+jp+fYIINIZ/8Z97r+P8+WIJ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7UW8MAAADdAAAADwAAAAAAAAAAAAAAAACYAgAAZHJzL2Rv&#10;d25yZXYueG1sUEsFBgAAAAAEAAQA9QAAAIgDAAAAAA==&#10;" fillcolor="#ffc3c3" stroked="f"/>
                          <v:rect id="Rectangle 1134" o:spid="_x0000_s2158" style="position:absolute;left:5466;top:76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ML8MA&#10;AADdAAAADwAAAGRycy9kb3ducmV2LnhtbERPS2vCQBC+F/wPyxS81Y0ipaSuUiKCHgSbeNDbkJ08&#10;aHY27K4m/nu3UOhtPr7nrDaj6cSdnG8tK5jPEhDEpdUt1wrOxe7tA4QPyBo7y6TgQR4268nLClNt&#10;B/6mex5qEUPYp6igCaFPpfRlQwb9zPbEkausMxgidLXUDocYbjq5SJJ3abDl2NBgT1lD5U9+Mwpu&#10;tK2qS1blY3G6HHdXfRgyd1Vq+jp+fYIINIZ/8Z97r+P8+WIJ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dML8MAAADdAAAADwAAAAAAAAAAAAAAAACYAgAAZHJzL2Rv&#10;d25yZXYueG1sUEsFBgAAAAAEAAQA9QAAAIgDAAAAAA==&#10;" fillcolor="#ffc3c3" stroked="f"/>
                          <v:rect id="Rectangle 1135" o:spid="_x0000_s2159" style="position:absolute;left:5466;top:873;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ptMMA&#10;AADdAAAADwAAAGRycy9kb3ducmV2LnhtbERPS2vCQBC+F/wPyxS81Y2CpaSuUiKCHgSbeNDbkJ08&#10;aHY27K4m/nu3UOhtPr7nrDaj6cSdnG8tK5jPEhDEpdUt1wrOxe7tA4QPyBo7y6TgQR4268nLClNt&#10;B/6mex5qEUPYp6igCaFPpfRlQwb9zPbEkausMxgidLXUDocYbjq5SJJ3abDl2NBgT1lD5U9+Mwpu&#10;tK2qS1blY3G6HHdXfRgyd1Vq+jp+fYIINIZ/8Z97r+P8+WIJ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vptMMAAADdAAAADwAAAAAAAAAAAAAAAACYAgAAZHJzL2Rv&#10;d25yZXYueG1sUEsFBgAAAAAEAAQA9QAAAIgDAAAAAA==&#10;" fillcolor="#ffc3c3" stroked="f"/>
                          <v:rect id="Rectangle 1136" o:spid="_x0000_s2160" style="position:absolute;left:5466;top:893;width: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3w8IA&#10;AADdAAAADwAAAGRycy9kb3ducmV2LnhtbERPS4vCMBC+L/gfwgh7W1M9iFSjLF0EPSys1YPehmb6&#10;wGZSkmjrvzcLgrf5+J6z2gymFXdyvrGsYDpJQBAXVjdcKTgdt18LED4ga2wtk4IHedisRx8rTLXt&#10;+UD3PFQihrBPUUEdQpdK6YuaDPqJ7YgjV1pnMEToKqkd9jHctHKWJHNpsOHYUGNHWU3FNb8ZBTf6&#10;KctzVubD8e/8u73ofZ+5i1Kf4+F7CSLQEN7il3un4/zpbA7/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XfDwgAAAN0AAAAPAAAAAAAAAAAAAAAAAJgCAABkcnMvZG93&#10;bnJldi54bWxQSwUGAAAAAAQABAD1AAAAhwMAAAAA&#10;" fillcolor="#ffc3c3" stroked="f"/>
                          <v:rect id="Rectangle 1137" o:spid="_x0000_s2161" style="position:absolute;left:5473;top:594;width: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SWMMA&#10;AADdAAAADwAAAGRycy9kb3ducmV2LnhtbERPS2vCQBC+F/wPyxS81Y0ebEldpUQEPQg28aC3ITt5&#10;0Oxs2F1N/PduodDbfHzPWW1G04k7Od9aVjCfJSCIS6tbrhWci93bBwgfkDV2lknBgzxs1pOXFaba&#10;DvxN9zzUIoawT1FBE0KfSunLhgz6me2JI1dZZzBE6GqpHQ4x3HRykSRLabDl2NBgT1lD5U9+Mwpu&#10;tK2qS1blY3G6HHdXfRgyd1Vq+jp+fYIINIZ/8Z97r+P8+eId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XSWMMAAADdAAAADwAAAAAAAAAAAAAAAACYAgAAZHJzL2Rv&#10;d25yZXYueG1sUEsFBgAAAAAEAAQA9QAAAIgDAAAAAA==&#10;" fillcolor="#ffc3c3" stroked="f"/>
                          <v:shape id="Freeform 1138" o:spid="_x0000_s2162" style="position:absolute;left:5473;top:753;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NyMUA&#10;AADdAAAADwAAAGRycy9kb3ducmV2LnhtbESPT2vCQBDF7wW/wzKCt7pRRDR1lSIIQnuJlnqdZsck&#10;NDsbstv8+fadg+Bthvfmvd/sDoOrVUdtqDwbWMwTUMS5txUXBr6up9cNqBCRLdaeycBIAQ77ycsO&#10;U+t7zqi7xEJJCIcUDZQxNqnWIS/JYZj7hli0u28dRlnbQtsWewl3tV4myVo7rFgaSmzoWFL+e/lz&#10;Br43n132g+cV2zG73/ra+vFja8xsOry/gYo0xKf5cX22gr9YCq5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o3IxQAAAN0AAAAPAAAAAAAAAAAAAAAAAJgCAABkcnMv&#10;ZG93bnJldi54bWxQSwUGAAAAAAQABAD1AAAAigMAAAAA&#10;" path="m,l,,6,7,6,,,xe" fillcolor="#ffc3c3" stroked="f">
                            <v:path arrowok="t" o:connecttype="custom" o:connectlocs="0,0;0,0;6,7;6,0;0,0" o:connectangles="0,0,0,0,0"/>
                          </v:shape>
                          <v:rect id="Rectangle 1139" o:spid="_x0000_s2163" style="position:absolute;left:5473;top:760;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jscMA&#10;AADdAAAADwAAAGRycy9kb3ducmV2LnhtbERPS2vCQBC+F/wPyxS81Y0epE1dpUQEPQg28aC3ITt5&#10;0Oxs2F1N/PduodDbfHzPWW1G04k7Od9aVjCfJSCIS6tbrhWci93bOwgfkDV2lknBgzxs1pOXFaba&#10;DvxN9zzUIoawT1FBE0KfSunLhgz6me2JI1dZZzBE6GqpHQ4x3HRykSRLabDl2NBgT1lD5U9+Mwpu&#10;tK2qS1blY3G6HHdXfRgyd1Vq+jp+fYIINIZ/8Z97r+P8+eID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bjscMAAADdAAAADwAAAAAAAAAAAAAAAACYAgAAZHJzL2Rv&#10;d25yZXYueG1sUEsFBgAAAAAEAAQA9QAAAIgDAAAAAA==&#10;" fillcolor="#ffc3c3" stroked="f"/>
                          <v:rect id="Rectangle 1140" o:spid="_x0000_s2164" style="position:absolute;left:5473;top:873;width: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c8ccA&#10;AADdAAAADwAAAGRycy9kb3ducmV2LnhtbESPT2vDMAzF74N9B6PCbqvTFcbI6paSUVgPhS3tob2J&#10;WPnDYjnYbpN9++ow2E3iPb3302ozuV7dKMTOs4HFPANFXHnbcWPgdNw9v4GKCdli75kM/FKEzfrx&#10;YYW59SN/061MjZIQjjkaaFMacq1j1ZLDOPcDsWi1Dw6TrKHRNuAo4a7XL1n2qh12LA0tDlS0VP2U&#10;V2fgSh91fS7qcjp+nQ+7i92PRbgY8zSbtu+gEk3p3/x3/WkFf7EUfv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3PHHAAAA3QAAAA8AAAAAAAAAAAAAAAAAmAIAAGRy&#10;cy9kb3ducmV2LnhtbFBLBQYAAAAABAAEAPUAAACMAwAAAAA=&#10;" fillcolor="#ffc3c3" stroked="f"/>
                          <v:rect id="Rectangle 1141" o:spid="_x0000_s2165" style="position:absolute;left:5479;top:594;width: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5asMA&#10;AADdAAAADwAAAGRycy9kb3ducmV2LnhtbERPS2vCQBC+C/0PyxS86SYKUlJXKRFBD4Uae9DbkJ08&#10;aHY27K4m/fddQehtPr7nrLej6cSdnG8tK0jnCQji0uqWawXf5/3sDYQPyBo7y6TglzxsNy+TNWba&#10;DnyiexFqEUPYZ6igCaHPpPRlQwb93PbEkausMxgidLXUDocYbjq5SJKVNNhybGiwp7yh8qe4GQU3&#10;2lXVJa+K8fx1+dxf9XHI3VWp6ev48Q4i0Bj+xU/3Qcf56TK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l5asMAAADdAAAADwAAAAAAAAAAAAAAAACYAgAAZHJzL2Rv&#10;d25yZXYueG1sUEsFBgAAAAAEAAQA9QAAAIgDAAAAAA==&#10;" fillcolor="#ffc3c3" stroked="f"/>
                          <v:rect id="Rectangle 1142" o:spid="_x0000_s2166" style="position:absolute;left:5479;top:76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nHcMA&#10;AADdAAAADwAAAGRycy9kb3ducmV2LnhtbERPS2vCQBC+F/wPyxS81Y0KpaSuUiKCHgSbeNDbkJ08&#10;aHY27K4m/nu3UOhtPr7nrDaj6cSdnG8tK5jPEhDEpdUt1wrOxe7tA4QPyBo7y6TgQR4268nLClNt&#10;B/6mex5qEUPYp6igCaFPpfRlQwb9zPbEkausMxgidLXUDocYbjq5SJJ3abDl2NBgT1lD5U9+Mwpu&#10;tK2qS1blY3G6HHdXfRgyd1Vq+jp+fYIINIZ/8Z97r+P8+XIB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nHcMAAADdAAAADwAAAAAAAAAAAAAAAACYAgAAZHJzL2Rv&#10;d25yZXYueG1sUEsFBgAAAAAEAAQA9QAAAIgDAAAAAA==&#10;" fillcolor="#ffc3c3" stroked="f"/>
                          <v:shape id="Freeform 1143" o:spid="_x0000_s2167" style="position:absolute;left:5479;top:787;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VPcMA&#10;AADdAAAADwAAAGRycy9kb3ducmV2LnhtbERPTWsCMRC9F/wPYQRvNWuV0q5GEUHwsIJVQbwNybi7&#10;bDJZNqlu/30jFHqbx/ucxap3VtypC7VnBZNxBoJYe1NzqeB82r5+gAgR2aD1TAp+KMBqOXhZYG78&#10;g7/ofoylSCEcclRQxdjmUgZdkcMw9i1x4m6+cxgT7EppOnykcGflW5a9S4c1p4YKW9pUpJvjt1Og&#10;D7cmXgpL9lqci0uz3dNMfyo1GvbrOYhIffwX/7l3Js2fTKfw/C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XVPcMAAADdAAAADwAAAAAAAAAAAAAAAACYAgAAZHJzL2Rv&#10;d25yZXYueG1sUEsFBgAAAAAEAAQA9QAAAIgDAAAAAA==&#10;" path="m,l,,7,6,7,,,xe" fillcolor="#ffc3c3" stroked="f">
                            <v:path arrowok="t" o:connecttype="custom" o:connectlocs="0,0;0,0;7,6;7,0;0,0" o:connectangles="0,0,0,0,0"/>
                          </v:shape>
                          <v:rect id="Rectangle 1144" o:spid="_x0000_s2168" style="position:absolute;left:5479;top:84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a8sMA&#10;AADdAAAADwAAAGRycy9kb3ducmV2LnhtbERPS2sCMRC+F/wPYQRvNWstRVajlC2CHgrt6kFvw2b2&#10;QTeTJYnu+u9NQfA2H99zVpvBtOJKzjeWFcymCQjiwuqGKwXHw/Z1AcIHZI2tZVJwIw+b9ehlham2&#10;Pf/SNQ+ViCHsU1RQh9ClUvqiJoN+ajviyJXWGQwRukpqh30MN618S5IPabDh2FBjR1lNxV9+MQou&#10;9FWWp6zMh8PP6Xt71vs+c2elJuPhcwki0BCe4od7p+P82f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7a8sMAAADdAAAADwAAAAAAAAAAAAAAAACYAgAAZHJzL2Rv&#10;d25yZXYueG1sUEsFBgAAAAAEAAQA9QAAAIgDAAAAAA==&#10;" fillcolor="#ffc3c3" stroked="f"/>
                          <v:rect id="Rectangle 1145" o:spid="_x0000_s2169" style="position:absolute;left:5479;top:840;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acMA&#10;AADdAAAADwAAAGRycy9kb3ducmV2LnhtbERPS2sCMRC+F/wPYQRvNWulRVajlC2CHgrt6kFvw2b2&#10;QTeTJYnu+u9NQfA2H99zVpvBtOJKzjeWFcymCQjiwuqGKwXHw/Z1AcIHZI2tZVJwIw+b9ehlham2&#10;Pf/SNQ+ViCHsU1RQh9ClUvqiJoN+ajviyJXWGQwRukpqh30MN618S5IPabDh2FBjR1lNxV9+MQou&#10;9FWWp6zMh8PP6Xt71vs+c2elJuPhcwki0BCe4od7p+P82f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J/acMAAADdAAAADwAAAAAAAAAAAAAAAACYAgAAZHJzL2Rv&#10;d25yZXYueG1sUEsFBgAAAAAEAAQA9QAAAIgDAAAAAA==&#10;" fillcolor="#ffc3c3" stroked="f"/>
                          <v:rect id="Rectangle 1146" o:spid="_x0000_s2170" style="position:absolute;left:5479;top:880;width: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hHsMA&#10;AADdAAAADwAAAGRycy9kb3ducmV2LnhtbERPS4vCMBC+L/gfwgje1tQVZKlGkYqwHoTd6kFvQzN9&#10;YDMpSbT135uFhb3Nx/ec1WYwrXiQ841lBbNpAoK4sLrhSsH5tH//BOEDssbWMil4kofNevS2wlTb&#10;nn/okYdKxBD2KSqoQ+hSKX1Rk0E/tR1x5ErrDIYIXSW1wz6Gm1Z+JMlCGmw4NtTYUVZTccvvRsGd&#10;dmV5ycp8OH1fjvurPvSZuyo1GQ/bJYhAQ/gX/7m/dJw/my/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DhHsMAAADdAAAADwAAAAAAAAAAAAAAAACYAgAAZHJzL2Rv&#10;d25yZXYueG1sUEsFBgAAAAAEAAQA9QAAAIgDAAAAAA==&#10;" fillcolor="#ffc3c3" stroked="f"/>
                          <v:rect id="Rectangle 1147" o:spid="_x0000_s2171" style="position:absolute;left:5486;top:587;width: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EhcMA&#10;AADdAAAADwAAAGRycy9kb3ducmV2LnhtbERPS2sCMRC+F/wPYQRvNWuFVlajlC2CHgrt6kFvw2b2&#10;QTeTJYnu+u9NQfA2H99zVpvBtOJKzjeWFcymCQjiwuqGKwXHw/Z1AcIHZI2tZVJwIw+b9ehlham2&#10;Pf/SNQ+ViCHsU1RQh9ClUvqiJoN+ajviyJXWGQwRukpqh30MN618S5J3abDh2FBjR1lNxV9+MQou&#10;9FWWp6zMh8PP6Xt71vs+c2elJuPhcwki0BCe4od7p+P82f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EhcMAAADdAAAADwAAAAAAAAAAAAAAAACYAgAAZHJzL2Rv&#10;d25yZXYueG1sUEsFBgAAAAAEAAQA9QAAAIgDAAAAAA==&#10;" fillcolor="#ffc3c3" stroked="f"/>
                          <v:rect id="Rectangle 1148" o:spid="_x0000_s2172" style="position:absolute;left:5486;top:773;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Q98cA&#10;AADdAAAADwAAAGRycy9kb3ducmV2LnhtbESPT2vDMAzF74N9B6PCbqvTFcbI6paSUVgPhS3tob2J&#10;WPnDYjnYbpN9++ow2E3iPb3302ozuV7dKMTOs4HFPANFXHnbcWPgdNw9v4GKCdli75kM/FKEzfrx&#10;YYW59SN/061MjZIQjjkaaFMacq1j1ZLDOPcDsWi1Dw6TrKHRNuAo4a7XL1n2qh12LA0tDlS0VP2U&#10;V2fgSh91fS7qcjp+nQ+7i92PRbgY8zSbtu+gEk3p3/x3/WkFf7EUXP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0PfHAAAA3QAAAA8AAAAAAAAAAAAAAAAAmAIAAGRy&#10;cy9kb3ducmV2LnhtbFBLBQYAAAAABAAEAPUAAACMAwAAAAA=&#10;" fillcolor="#ffc3c3" stroked="f"/>
                          <v:rect id="Rectangle 1149" o:spid="_x0000_s2173" style="position:absolute;left:5486;top:787;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1bMMA&#10;AADdAAAADwAAAGRycy9kb3ducmV2LnhtbERPS2sCMRC+F/wPYQRvNWuFUlejlC2CHgrt6kFvw2b2&#10;QTeTJYnu+u9NQfA2H99zVpvBtOJKzjeWFcymCQjiwuqGKwXHw/b1A4QPyBpby6TgRh4269HLClNt&#10;e/6lax4qEUPYp6igDqFLpfRFTQb91HbEkSutMxgidJXUDvsYblr5liTv0mDDsaHGjrKair/8YhRc&#10;6KssT1mZD4ef0/f2rPd95s5KTcbD5xJEoCE8xQ/3Tsf5s/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91bMMAAADdAAAADwAAAAAAAAAAAAAAAACYAgAAZHJzL2Rv&#10;d25yZXYueG1sUEsFBgAAAAAEAAQA9QAAAIgDAAAAAA==&#10;" fillcolor="#ffc3c3" stroked="f"/>
                          <v:rect id="Rectangle 1150" o:spid="_x0000_s2174" style="position:absolute;left:5486;top:840;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jMcA&#10;AADdAAAADwAAAGRycy9kb3ducmV2LnhtbESPT2vDMAzF74N9B6PCbqvTUcbI6paSUVgPhS3tob2J&#10;WPnDYjnYbpN9++ow2E3iPb3302ozuV7dKMTOs4HFPANFXHnbcWPgdNw9v4GKCdli75kM/FKEzfrx&#10;YYW59SN/061MjZIQjjkaaFMacq1j1ZLDOPcDsWi1Dw6TrKHRNuAo4a7XL1n2qh12LA0tDlS0VP2U&#10;V2fgSh91fS7qcjp+nQ+7i92PRbgY8zSbtu+gEk3p3/x3/WkFf7EUfv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Dr4zHAAAA3QAAAA8AAAAAAAAAAAAAAAAAmAIAAGRy&#10;cy9kb3ducmV2LnhtbFBLBQYAAAAABAAEAPUAAACMAwAAAAA=&#10;" fillcolor="#ffc3c3" stroked="f"/>
                          <v:rect id="Rectangle 1151" o:spid="_x0000_s2175" style="position:absolute;left:5486;top:873;width: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KF8MA&#10;AADdAAAADwAAAGRycy9kb3ducmV2LnhtbERPS2vCQBC+C/0PyxS86SYiUlJXKRFBD4Uae9DbkJ08&#10;aHY27K4m/fddQehtPr7nrLej6cSdnG8tK0jnCQji0uqWawXf5/3sDYQPyBo7y6TglzxsNy+TNWba&#10;DnyiexFqEUPYZ6igCaHPpPRlQwb93PbEkausMxgidLXUDocYbjq5SJKVNNhybGiwp7yh8qe4GQU3&#10;2lXVJa+K8fx1+dxf9XHI3VWp6ev48Q4i0Bj+xU/3Qcf56TK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8KF8MAAADdAAAADwAAAAAAAAAAAAAAAACYAgAAZHJzL2Rv&#10;d25yZXYueG1sUEsFBgAAAAAEAAQA9QAAAIgDAAAAAA==&#10;" fillcolor="#ffc3c3" stroked="f"/>
                          <v:rect id="Rectangle 1152" o:spid="_x0000_s2176" style="position:absolute;left:5493;top:574;width:6;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UYMMA&#10;AADdAAAADwAAAGRycy9kb3ducmV2LnhtbERPS2vCQBC+F/wPyxS81Y0ipaSuUiKCHgSbeNDbkJ08&#10;aHY27K4m/nu3UOhtPr7nrDaj6cSdnG8tK5jPEhDEpdUt1wrOxe7tA4QPyBo7y6TgQR4268nLClNt&#10;B/6mex5qEUPYp6igCaFPpfRlQwb9zPbEkausMxgidLXUDocYbjq5SJJ3abDl2NBgT1lD5U9+Mwpu&#10;tK2qS1blY3G6HHdXfRgyd1Vq+jp+fYIINIZ/8Z97r+P8+XIB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2UYMMAAADdAAAADwAAAAAAAAAAAAAAAACYAgAAZHJzL2Rv&#10;d25yZXYueG1sUEsFBgAAAAAEAAQA9QAAAIgDAAAAAA==&#10;" fillcolor="#ffc3c3" stroked="f"/>
                          <v:rect id="Rectangle 1153" o:spid="_x0000_s2177" style="position:absolute;left:5493;top:773;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x+8MA&#10;AADdAAAADwAAAGRycy9kb3ducmV2LnhtbERPS2sCMRC+F/wPYQRvNWstRVajlC2CHgrt6kFvw2b2&#10;QTeTJYnu+u9NQfA2H99zVpvBtOJKzjeWFcymCQjiwuqGKwXHw/Z1AcIHZI2tZVJwIw+b9ehlham2&#10;Pf/SNQ+ViCHsU1RQh9ClUvqiJoN+ajviyJXWGQwRukpqh30MN618S5IPabDh2FBjR1lNxV9+MQou&#10;9FWWp6zMh8PP6Xt71vs+c2elJuPhcwki0BCe4od7p+P82f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Ex+8MAAADdAAAADwAAAAAAAAAAAAAAAACYAgAAZHJzL2Rv&#10;d25yZXYueG1sUEsFBgAAAAAEAAQA9QAAAIgDAAAAAA==&#10;" fillcolor="#ffc3c3" stroked="f"/>
                          <v:rect id="Rectangle 1154" o:spid="_x0000_s2178" style="position:absolute;left:5493;top:787;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pj8MA&#10;AADdAAAADwAAAGRycy9kb3ducmV2LnhtbERPS2vCQBC+F/wPyxS81Y1FpKSuUiJCPRQ08aC3ITt5&#10;0Oxs2F1N+u9dQehtPr7nrDaj6cSNnG8tK5jPEhDEpdUt1wpOxe7tA4QPyBo7y6Tgjzxs1pOXFaba&#10;DnykWx5qEUPYp6igCaFPpfRlQwb9zPbEkausMxgidLXUDocYbjr5niRLabDl2NBgT1lD5W9+NQqu&#10;tK2qc1blY3E4/+wuej9k7qLU9HX8+gQRaAz/4qf7W8f588U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ipj8MAAADdAAAADwAAAAAAAAAAAAAAAACYAgAAZHJzL2Rv&#10;d25yZXYueG1sUEsFBgAAAAAEAAQA9QAAAIgDAAAAAA==&#10;" fillcolor="#ffc3c3" stroked="f"/>
                          <v:shape id="Freeform 1155" o:spid="_x0000_s2179" style="position:absolute;left:5493;top:787;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fCMAA&#10;AADdAAAADwAAAGRycy9kb3ducmV2LnhtbERP24rCMBB9X/Afwgi+ramiItUoVVjct8XLB4zNtA02&#10;k5Jktf69WVjwbQ7nOuttb1txJx+MYwWTcQaCuHTacK3gcv76XIIIEVlj65gUPCnAdjP4WGOu3YOP&#10;dD/FWqQQDjkqaGLscilD2ZDFMHYdceIq5y3GBH0ttcdHCretnGbZQlo0nBoa7GjfUHk7/VoFO/OM&#10;hZke5z9+WR2KunJX0zqlRsO+WIGI1Me3+N/9rdP8yWwOf9+kE+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tfCMAAAADdAAAADwAAAAAAAAAAAAAAAACYAgAAZHJzL2Rvd25y&#10;ZXYueG1sUEsFBgAAAAAEAAQA9QAAAIUDAAAAAA==&#10;" path="m,l,13,6,6,6,,,xe" fillcolor="#ffc3c3" stroked="f">
                            <v:path arrowok="t" o:connecttype="custom" o:connectlocs="0,0;0,13;6,6;6,0;0,0" o:connectangles="0,0,0,0,0"/>
                          </v:shape>
                          <v:rect id="Rectangle 1156" o:spid="_x0000_s2180" style="position:absolute;left:5493;top:800;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SY8MA&#10;AADdAAAADwAAAGRycy9kb3ducmV2LnhtbERPS4vCMBC+L/gfwgje1tRFZKlGkYqwHoTd6kFvQzN9&#10;YDMpSbT135uFhb3Nx/ec1WYwrXiQ841lBbNpAoK4sLrhSsH5tH//BOEDssbWMil4kofNevS2wlTb&#10;nn/okYdKxBD2KSqoQ+hSKX1Rk0E/tR1x5ErrDIYIXSW1wz6Gm1Z+JMlCGmw4NtTYUVZTccvvRsGd&#10;dmV5ycp8OH1fjvurPvSZuyo1GQ/bJYhAQ/gX/7m/dJw/my/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SY8MAAADdAAAADwAAAAAAAAAAAAAAAACYAgAAZHJzL2Rv&#10;d25yZXYueG1sUEsFBgAAAAAEAAQA9QAAAIgDAAAAAA==&#10;" fillcolor="#ffc3c3" stroked="f"/>
                          <v:shape id="Freeform 1157" o:spid="_x0000_s2181" style="position:absolute;left:5493;top:800;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k5MEA&#10;AADdAAAADwAAAGRycy9kb3ducmV2LnhtbERP24rCMBB9X/Afwgi+ranirlKNUhdE3xYvHzA20zbY&#10;TEqS1fr3ZmFh3+ZwrrPa9LYVd/LBOFYwGWcgiEunDdcKLufd+wJEiMgaW8ek4EkBNuvB2wpz7R58&#10;pPsp1iKFcMhRQRNjl0sZyoYshrHriBNXOW8xJuhrqT0+Urht5TTLPqVFw6mhwY6+Gipvpx+rYGue&#10;sTDT48e3X1T7oq7c1bROqdGwL5YgIvXxX/znPug0fzKbw+836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ZOTBAAAA3QAAAA8AAAAAAAAAAAAAAAAAmAIAAGRycy9kb3du&#10;cmV2LnhtbFBLBQYAAAAABAAEAPUAAACGAwAAAAA=&#10;" path="m,7r,6l6,13,6,,,7xe" fillcolor="#ffc3c3" stroked="f">
                            <v:path arrowok="t" o:connecttype="custom" o:connectlocs="0,7;0,13;6,13;6,0;0,7" o:connectangles="0,0,0,0,0"/>
                          </v:shape>
                          <v:shape id="Freeform 1158" o:spid="_x0000_s2182" style="position:absolute;left:5493;top:840;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NNcgA&#10;AADdAAAADwAAAGRycy9kb3ducmV2LnhtbESPS2/CQAyE70j9DytX6qWCTfpAKGVBfahqb6hAEEeT&#10;NUnUrDfKbkn49/hQiZutGc98ni8H16gTdaH2bCCdJKCIC29rLg1sN5/jGagQkS02nsnAmQIsFzej&#10;OWbW9/xDp3UslYRwyNBAFWObaR2KihyGiW+JRTv6zmGUtSu17bCXcNfohySZaoc1S0OFLb1XVPyu&#10;/5yBj9lx/7V7i4eV6+8fcZfnefKcGnN3O7y+gIo0xKv5//rbCn76JL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k401yAAAAN0AAAAPAAAAAAAAAAAAAAAAAJgCAABk&#10;cnMvZG93bnJldi54bWxQSwUGAAAAAAQABAD1AAAAjQMAAAAA&#10;" path="m,l,13r6,7l6,,,xe" fillcolor="#ffc3c3" stroked="f">
                            <v:path arrowok="t" o:connecttype="custom" o:connectlocs="0,0;0,13;6,20;6,0;0,0" o:connectangles="0,0,0,0,0"/>
                          </v:shape>
                          <v:rect id="Rectangle 1159" o:spid="_x0000_s2183" style="position:absolute;left:5493;top:860;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GEcMA&#10;AADdAAAADwAAAGRycy9kb3ducmV2LnhtbERPS2sCMRC+F/wPYQRvNWuRUlejlC2CHgrt6kFvw2b2&#10;QTeTJYnu+u9NQfA2H99zVpvBtOJKzjeWFcymCQjiwuqGKwXHw/b1A4QPyBpby6TgRh4269HLClNt&#10;e/6lax4qEUPYp6igDqFLpfRFTQb91HbEkSutMxgidJXUDvsYblr5liTv0mDDsaHGjrKair/8YhRc&#10;6KssT1mZD4ef0/f2rPd95s5KTcbD5xJEoCE8xQ/3Tsf5s/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kGEcMAAADdAAAADwAAAAAAAAAAAAAAAACYAgAAZHJzL2Rv&#10;d25yZXYueG1sUEsFBgAAAAAEAAQA9QAAAIgDAAAAAA==&#10;" fillcolor="#ffc3c3" stroked="f"/>
                          <v:shape id="Freeform 1160" o:spid="_x0000_s2184" style="position:absolute;left:5493;top:866;width:6;height:29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7QsYA&#10;AADdAAAADwAAAGRycy9kb3ducmV2LnhtbESPzW7CQAyE70i8w8qVekGwoRURTVkQQmrVQw/8PYCb&#10;dZOoWW/ILmT79vWhEjePPN94vNok16ob9aHxbGA+y0ARl942XBk4n96mS1AhIltsPZOBXwqwWY9H&#10;KyysH/hAt2OslIRwKNBAHWNXaB3KmhyGme+IZffte4dRZF9p2+Mg4a7VT1mWa4cNy4UaO9rVVP4c&#10;r05qDO3X877BlypZe1l8pvx9Ei/GPD6k7SuoSCnezf/0hxVuvpD+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L7QsYAAADdAAAADwAAAAAAAAAAAAAAAACYAgAAZHJz&#10;L2Rvd25yZXYueG1sUEsFBgAAAAAEAAQA9QAAAIsDAAAAAA==&#10;" path="m,7l,292r6,l6,,,7xe" fillcolor="#ffc3c3" stroked="f">
                            <v:path arrowok="t" o:connecttype="custom" o:connectlocs="0,7;0,292;6,292;6,0;0,7" o:connectangles="0,0,0,0,0"/>
                          </v:shape>
                          <v:rect id="Rectangle 1161" o:spid="_x0000_s2185" style="position:absolute;left:5499;top:568;width: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cysMA&#10;AADdAAAADwAAAGRycy9kb3ducmV2LnhtbERPS2vCQBC+C/0PyxS86SaCUlJXKRFBD4Uae9DbkJ08&#10;aHY27K4m/fddQehtPr7nrLej6cSdnG8tK0jnCQji0uqWawXf5/3sDYQPyBo7y6TglzxsNy+TNWba&#10;DnyiexFqEUPYZ6igCaHPpPRlQwb93PbEkausMxgidLXUDocYbjq5SJKVNNhybGiwp7yh8qe4GQU3&#10;2lXVJa+K8fx1+dxf9XHI3VWp6ev48Q4i0Bj+xU/3Qcf56TK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acysMAAADdAAAADwAAAAAAAAAAAAAAAACYAgAAZHJzL2Rv&#10;d25yZXYueG1sUEsFBgAAAAAEAAQA9QAAAIgDAAAAAA==&#10;" fillcolor="#ffc3c3" stroked="f"/>
                          <v:rect id="Rectangle 1162" o:spid="_x0000_s2186" style="position:absolute;left:5499;top:833;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CvcMA&#10;AADdAAAADwAAAGRycy9kb3ducmV2LnhtbERPS2vCQBC+F/wPyxS81Y2CpaSuUiKCHgSbeNDbkJ08&#10;aHY27K4m/nu3UOhtPr7nrDaj6cSdnG8tK5jPEhDEpdUt1wrOxe7tA4QPyBo7y6TgQR4268nLClNt&#10;B/6mex5qEUPYp6igCaFPpfRlQwb9zPbEkausMxgidLXUDocYbjq5SJJ3abDl2NBgT1lD5U9+Mwpu&#10;tK2qS1blY3G6HHdXfRgyd1Vq+jp+fYIINIZ/8Z97r+P8+XIB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QCvcMAAADdAAAADwAAAAAAAAAAAAAAAACYAgAAZHJzL2Rv&#10;d25yZXYueG1sUEsFBgAAAAAEAAQA9QAAAIgDAAAAAA==&#10;" fillcolor="#ffc3c3" stroked="f"/>
                          <v:rect id="Rectangle 1163" o:spid="_x0000_s2187" style="position:absolute;left:5506;top:52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nJsMA&#10;AADdAAAADwAAAGRycy9kb3ducmV2LnhtbERPS2sCMRC+F/wPYQRvNWulRVajlC2CHgrt6kFvw2b2&#10;QTeTJYnu+u9NQfA2H99zVpvBtOJKzjeWFcymCQjiwuqGKwXHw/Z1AcIHZI2tZVJwIw+b9ehlham2&#10;Pf/SNQ+ViCHsU1RQh9ClUvqiJoN+ajviyJXWGQwRukpqh30MN618S5IPabDh2FBjR1lNxV9+MQou&#10;9FWWp6zMh8PP6Xt71vs+c2elJuPhcwki0BCe4od7p+P82f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inJsMAAADdAAAADwAAAAAAAAAAAAAAAACYAgAAZHJzL2Rv&#10;d25yZXYueG1sUEsFBgAAAAAEAAQA9QAAAIgDAAAAAA==&#10;" fillcolor="#ffc3c3" stroked="f"/>
                          <v:rect id="Rectangle 1164" o:spid="_x0000_s2188" style="position:absolute;left:5506;top:561;width:6;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UsMA&#10;AADdAAAADwAAAGRycy9kb3ducmV2LnhtbERPS2sCMRC+F/wPYQRvNWuxRVajlC2CHgrt6kFvw2b2&#10;QTeTJYnu+u9NQfA2H99zVpvBtOJKzjeWFcymCQjiwuqGKwXHw/Z1AcIHZI2tZVJwIw+b9ehlham2&#10;Pf/SNQ+ViCHsU1RQh9ClUvqiJoN+ajviyJXWGQwRukpqh30MN618S5IPabDh2FBjR1lNxV9+MQou&#10;9FWWp6zMh8PP6Xt71vs+c2elJuPhcwki0BCe4od7p+P82f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UsMAAADdAAAADwAAAAAAAAAAAAAAAACYAgAAZHJzL2Rv&#10;d25yZXYueG1sUEsFBgAAAAAEAAQA9QAAAIgDAAAAAA==&#10;" fillcolor="#ffc3c3" stroked="f"/>
                          <v:rect id="Rectangle 1165" o:spid="_x0000_s2189" style="position:absolute;left:5506;top:833;width: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2aycMA&#10;AADdAAAADwAAAGRycy9kb3ducmV2LnhtbERPS2vCQBC+F/wPyxS81Y0FpaSuUiJCPRQ08aC3ITt5&#10;0Oxs2F1N+u9dQehtPr7nrDaj6cSNnG8tK5jPEhDEpdUt1wpOxe7tA4QPyBo7y6Tgjzxs1pOXFaba&#10;DnykWx5qEUPYp6igCaFPpfRlQwb9zPbEkausMxgidLXUDocYbjr5niRLabDl2NBgT1lD5W9+NQqu&#10;tK2qc1blY3E4/+wuej9k7qLU9HX8+gQRaAz/4qf7W8f588U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2aycMAAADdAAAADwAAAAAAAAAAAAAAAACYAgAAZHJzL2Rv&#10;d25yZXYueG1sUEsFBgAAAAAEAAQA9QAAAIgDAAAAAA==&#10;" fillcolor="#ffc3c3" stroked="f"/>
                          <v:rect id="Rectangle 1166" o:spid="_x0000_s2190" style="position:absolute;left:5512;top:52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8EvsMA&#10;AADdAAAADwAAAGRycy9kb3ducmV2LnhtbERPS4vCMBC+L/gfwgje1tQFZalGkYqwHoTd6kFvQzN9&#10;YDMpSbT135uFhb3Nx/ec1WYwrXiQ841lBbNpAoK4sLrhSsH5tH//BOEDssbWMil4kofNevS2wlTb&#10;nn/okYdKxBD2KSqoQ+hSKX1Rk0E/tR1x5ErrDIYIXSW1wz6Gm1Z+JMlCGmw4NtTYUVZTccvvRsGd&#10;dmV5ycp8OH1fjvurPvSZuyo1GQ/bJYhAQ/gX/7m/dJw/my/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8EvsMAAADdAAAADwAAAAAAAAAAAAAAAACYAgAAZHJzL2Rv&#10;d25yZXYueG1sUEsFBgAAAAAEAAQA9QAAAIgDAAAAAA==&#10;" fillcolor="#ffc3c3" stroked="f"/>
                          <v:rect id="Rectangle 1167" o:spid="_x0000_s2191" style="position:absolute;left:5512;top:554;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hJcMA&#10;AADdAAAADwAAAGRycy9kb3ducmV2LnhtbERPS2sCMRC+F/wPYQRvNWvBVlajlC2CHgrt6kFvw2b2&#10;QTeTJYnu+u9NQfA2H99zVpvBtOJKzjeWFcymCQjiwuqGKwXHw/Z1AcIHZI2tZVJwIw+b9ehlham2&#10;Pf/SNQ+ViCHsU1RQh9ClUvqiJoN+ajviyJXWGQwRukpqh30MN618S5J3abDh2FBjR1lNxV9+MQou&#10;9FWWp6zMh8PP6Xt71vs+c2elJuPhcwki0BCe4od7p+P82f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OhJcMAAADdAAAADwAAAAAAAAAAAAAAAACYAgAAZHJzL2Rv&#10;d25yZXYueG1sUEsFBgAAAAAEAAQA9QAAAIgDAAAAAA==&#10;" fillcolor="#ffc3c3" stroked="f"/>
                          <v:rect id="Rectangle 1168" o:spid="_x0000_s2192" style="position:absolute;left:5512;top:833;width: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1V8cA&#10;AADdAAAADwAAAGRycy9kb3ducmV2LnhtbESPT2vDMAzF74N9B6PCbqvTQcfI6paSUVgPhS3tob2J&#10;WPnDYjnYbpN9++ow2E3iPb3302ozuV7dKMTOs4HFPANFXHnbcWPgdNw9v4GKCdli75kM/FKEzfrx&#10;YYW59SN/061MjZIQjjkaaFMacq1j1ZLDOPcDsWi1Dw6TrKHRNuAo4a7XL1n2qh12LA0tDlS0VP2U&#10;V2fgSh91fS7qcjp+nQ+7i92PRbgY8zSbtu+gEk3p3/x3/WkFf7EUXP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sNVfHAAAA3QAAAA8AAAAAAAAAAAAAAAAAmAIAAGRy&#10;cy9kb3ducmV2LnhtbFBLBQYAAAAABAAEAPUAAACMAwAAAAA=&#10;" fillcolor="#ffc3c3" stroked="f"/>
                          <v:shape id="Freeform 1169" o:spid="_x0000_s2193" style="position:absolute;left:5519;top:51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rRcEA&#10;AADdAAAADwAAAGRycy9kb3ducmV2LnhtbERPTWvCQBC9F/wPyxS81U2kljS6BglYvJranqfZMRua&#10;nQ3ZNcZ/7wqF3ubxPmdTTLYTIw2+dawgXSQgiGunW24UnD73LxkIH5A1do5JwY08FNvZ0wZz7a58&#10;pLEKjYgh7HNUYELocyl9bciiX7ieOHJnN1gMEQ6N1ANeY7jt5DJJ3qTFlmODwZ5KQ/VvdbEKvskw&#10;l/7j9hqyn1WVjV9HTPdKzZ+n3RpEoCn8i//cBx3np6t3eHwTT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a60XBAAAA3QAAAA8AAAAAAAAAAAAAAAAAmAIAAGRycy9kb3du&#10;cmV2LnhtbFBLBQYAAAAABAAEAPUAAACGAwAAAAA=&#10;" path="m,l,14r7,6l7,,,xe" fillcolor="#ffc3c3" stroked="f">
                            <v:path arrowok="t" o:connecttype="custom" o:connectlocs="0,0;0,14;7,20;7,0;0,0" o:connectangles="0,0,0,0,0"/>
                          </v:shape>
                          <v:rect id="Rectangle 1170" o:spid="_x0000_s2194" style="position:absolute;left:5519;top:554;width:7;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z7MYA&#10;AADdAAAADwAAAGRycy9kb3ducmV2LnhtbESPT2vCQBDF74V+h2UK3urGHqSkriIRoR6ENnrQ25Cd&#10;/KHZ2bC7mvjtO4dCbzO8N+/9ZrWZXK/uFGLn2cBinoEirrztuDFwPu1f30HFhGyx90wGHhRhs35+&#10;WmFu/cjfdC9ToySEY44G2pSGXOtYteQwzv1ALFrtg8Mka2i0DThKuOv1W5YttcOOpaHFgYqWqp/y&#10;5gzcaFfXl6Iup9PX5bi/2sNYhKsxs5dp+wEq0ZT+zX/Xn1bwF0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z7MYAAADdAAAADwAAAAAAAAAAAAAAAACYAgAAZHJz&#10;L2Rvd25yZXYueG1sUEsFBgAAAAAEAAQA9QAAAIsDAAAAAA==&#10;" fillcolor="#ffc3c3" stroked="f"/>
                          <v:rect id="Rectangle 1171" o:spid="_x0000_s2195" style="position:absolute;left:5519;top:1172;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Wd8QA&#10;AADdAAAADwAAAGRycy9kb3ducmV2LnhtbERPO2vDMBDeC/kP4gLdGtkdQnGjmOBgSIdC63RItsM6&#10;P4h1MpISu/++KgSy3cf3vE0+m0HcyPnesoJ0lYAgrq3uuVXwcyxf3kD4gKxxsEwKfslDvl08bTDT&#10;duJvulWhFTGEfYYKuhDGTEpfd2TQr+xIHLnGOoMhQtdK7XCK4WaQr0mylgZ7jg0djlR0VF+qq1Fw&#10;pX3TnIqmmo9fp8/yrD+mwp2Vel7Ou3cQgebwEN/dBx3np+sU/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6VnfEAAAA3QAAAA8AAAAAAAAAAAAAAAAAmAIAAGRycy9k&#10;b3ducmV2LnhtbFBLBQYAAAAABAAEAPUAAACJAwAAAAA=&#10;" fillcolor="#ffc3c3" stroked="f"/>
                          <v:rect id="Rectangle 1172" o:spid="_x0000_s2196" style="position:absolute;left:5526;top:501;width: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IAMIA&#10;AADdAAAADwAAAGRycy9kb3ducmV2LnhtbERPS4vCMBC+L/gfwgh7W1M9iFSjLF0EPSys1YPehmb6&#10;wGZSkmjrvzcLgrf5+J6z2gymFXdyvrGsYDpJQBAXVjdcKTgdt18LED4ga2wtk4IHedisRx8rTLXt&#10;+UD3PFQihrBPUUEdQpdK6YuaDPqJ7YgjV1pnMEToKqkd9jHctHKWJHNpsOHYUGNHWU3FNb8ZBTf6&#10;KctzVubD8e/8u73ofZ+5i1Kf4+F7CSLQEN7il3un4/zpfAb/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MgAwgAAAN0AAAAPAAAAAAAAAAAAAAAAAJgCAABkcnMvZG93&#10;bnJldi54bWxQSwUGAAAAAAQABAD1AAAAhwMAAAAA&#10;" fillcolor="#ffc3c3" stroked="f"/>
                          <v:rect id="Rectangle 1173" o:spid="_x0000_s2197" style="position:absolute;left:5526;top:548;width:6;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m8MA&#10;AADdAAAADwAAAGRycy9kb3ducmV2LnhtbERPS4vCMBC+L/gfwgje1tQVZKlGkYqwHoTd6kFvQzN9&#10;YDMpSbT135uFhb3Nx/ec1WYwrXiQ841lBbNpAoK4sLrhSsH5tH//BOEDssbWMil4kofNevS2wlTb&#10;nn/okYdKxBD2KSqoQ+hSKX1Rk0E/tR1x5ErrDIYIXSW1wz6Gm1Z+JMlCGmw4NtTYUVZTccvvRsGd&#10;dmV5ycp8OH1fjvurPvSZuyo1GQ/bJYhAQ/gX/7m/dJw/W8z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Rtm8MAAADdAAAADwAAAAAAAAAAAAAAAACYAgAAZHJzL2Rv&#10;d25yZXYueG1sUEsFBgAAAAAEAAQA9QAAAIgDAAAAAA==&#10;" fillcolor="#ffc3c3" stroked="f"/>
                          <v:rect id="Rectangle 1174" o:spid="_x0000_s2198" style="position:absolute;left:5532;top:488;width:7;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178MA&#10;AADdAAAADwAAAGRycy9kb3ducmV2LnhtbERPS4vCMBC+L/gfwgje1tRFZKlGkYqwHoTd6kFvQzN9&#10;YDMpSbT135uFhb3Nx/ec1WYwrXiQ841lBbNpAoK4sLrhSsH5tH//BOEDssbWMil4kofNevS2wlTb&#10;nn/okYdKxBD2KSqoQ+hSKX1Rk0E/tR1x5ErrDIYIXSW1wz6Gm1Z+JMlCGmw4NtTYUVZTccvvRsGd&#10;dmV5ycp8OH1fjvurPvSZuyo1GQ/bJYhAQ/gX/7m/dJw/W8z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3178MAAADdAAAADwAAAAAAAAAAAAAAAACYAgAAZHJzL2Rv&#10;d25yZXYueG1sUEsFBgAAAAAEAAQA9QAAAIgDAAAAAA==&#10;" fillcolor="#ffc3c3" stroked="f"/>
                          <v:rect id="Rectangle 1175" o:spid="_x0000_s2199" style="position:absolute;left:5539;top:481;width:7;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QdMMA&#10;AADdAAAADwAAAGRycy9kb3ducmV2LnhtbERPS4vCMBC+L/gfwgje1tQFZalGkYqwHoTd6kFvQzN9&#10;YDMpSbT135uFhb3Nx/ec1WYwrXiQ841lBbNpAoK4sLrhSsH5tH//BOEDssbWMil4kofNevS2wlTb&#10;nn/okYdKxBD2KSqoQ+hSKX1Rk0E/tR1x5ErrDIYIXSW1wz6Gm1Z+JMlCGmw4NtTYUVZTccvvRsGd&#10;dmV5ycp8OH1fjvurPvSZuyo1GQ/bJYhAQ/gX/7m/dJw/W8z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QdMMAAADdAAAADwAAAAAAAAAAAAAAAACYAgAAZHJzL2Rv&#10;d25yZXYueG1sUEsFBgAAAAAEAAQA9QAAAIgDAAAAAA==&#10;" fillcolor="#ffc3c3" stroked="f"/>
                          <v:rect id="Rectangle 1176" o:spid="_x0000_s2200" style="position:absolute;left:5539;top:1298;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A8MA&#10;AADdAAAADwAAAGRycy9kb3ducmV2LnhtbERPS4vCMBC+L/gfwgje1tQ9FKlGWSqCexDW6kFvQzN9&#10;sM2kJNF2//1mQfA2H99z1tvRdOJBzreWFSzmCQji0uqWawWX8/59CcIHZI2dZVLwSx62m8nbGjNt&#10;Bz7Rowi1iCHsM1TQhNBnUvqyIYN+bnviyFXWGQwRulpqh0MMN538SJJUGmw5NjTYU95Q+VPcjYI7&#10;7arqmlfFeP6+Hvc3/TXk7qbUbDp+rkAEGsNL/HQfdJy/SFP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A8MAAADdAAAADwAAAAAAAAAAAAAAAACYAgAAZHJzL2Rv&#10;d25yZXYueG1sUEsFBgAAAAAEAAQA9QAAAIgDAAAAAA==&#10;" fillcolor="#ffc3c3" stroked="f"/>
                          <v:rect id="Rectangle 1177" o:spid="_x0000_s2201" style="position:absolute;left:5546;top:468;width:6;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rmMMA&#10;AADdAAAADwAAAGRycy9kb3ducmV2LnhtbERPS2vCQBC+F/wPyxS81Y09aEldpUSEeiho4kFvQ3by&#10;oNnZsLua9N+7gtDbfHzPWW1G04kbOd9aVjCfJSCIS6tbrhWcit3bBwgfkDV2lknBH3nYrCcvK0y1&#10;HfhItzzUIoawT1FBE0KfSunLhgz6me2JI1dZZzBE6GqpHQ4x3HTyPUkW0mDLsaHBnrKGyt/8ahRc&#10;aVtV56zKx+Jw/tld9H7I3EWp6ev49Qki0Bj+xU/3t47z54sl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9rmMMAAADdAAAADwAAAAAAAAAAAAAAAACYAgAAZHJzL2Rv&#10;d25yZXYueG1sUEsFBgAAAAAEAAQA9QAAAIgDAAAAAA==&#10;" fillcolor="#ffc3c3" stroked="f"/>
                          <v:rect id="Rectangle 1178" o:spid="_x0000_s2202" style="position:absolute;left:5546;top:1291;width: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6sYA&#10;AADdAAAADwAAAGRycy9kb3ducmV2LnhtbESPT2vCQBDF74V+h2UK3urGHqSkriIRoR6ENnrQ25Cd&#10;/KHZ2bC7mvjtO4dCbzO8N+/9ZrWZXK/uFGLn2cBinoEirrztuDFwPu1f30HFhGyx90wGHhRhs35+&#10;WmFu/cjfdC9ToySEY44G2pSGXOtYteQwzv1ALFrtg8Mka2i0DThKuOv1W5YttcOOpaHFgYqWqp/y&#10;5gzcaFfXl6Iup9PX5bi/2sNYhKsxs5dp+wEq0ZT+zX/Xn1bwF0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D/6sYAAADdAAAADwAAAAAAAAAAAAAAAACYAgAAZHJz&#10;L2Rvd25yZXYueG1sUEsFBgAAAAAEAAQA9QAAAIsDAAAAAA==&#10;" fillcolor="#ffc3c3" stroked="f"/>
                          <v:rect id="Rectangle 1179" o:spid="_x0000_s2203" style="position:absolute;left:5552;top:468;width:7;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accMA&#10;AADdAAAADwAAAGRycy9kb3ducmV2LnhtbERPS2vCQBC+F/wPyxS81Y09iE1dpUSEeiho4kFvQ3by&#10;oNnZsLua9N+7gtDbfHzPWW1G04kbOd9aVjCfJSCIS6tbrhWcit3bEoQPyBo7y6Tgjzxs1pOXFaba&#10;DnykWx5qEUPYp6igCaFPpfRlQwb9zPbEkausMxgidLXUDocYbjr5niQLabDl2NBgT1lD5W9+NQqu&#10;tK2qc1blY3E4/+wuej9k7qLU9HX8+gQRaAz/4qf7W8f588UH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xaccMAAADdAAAADwAAAAAAAAAAAAAAAACYAgAAZHJzL2Rv&#10;d25yZXYueG1sUEsFBgAAAAAEAAQA9QAAAIgDAAAAAA==&#10;" fillcolor="#ffc3c3" stroked="f"/>
                          <v:rect id="Rectangle 1180" o:spid="_x0000_s2204" style="position:absolute;left:5552;top:1285;width: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lMccA&#10;AADdAAAADwAAAGRycy9kb3ducmV2LnhtbESPT2vDMAzF74N9B6PCbqvTHbqR1S0lo7AeClvaQ3sT&#10;sfKHxXKw3Sb79tVhsJvEe3rvp9Vmcr26UYidZwOLeQaKuPK248bA6bh7fgMVE7LF3jMZ+KUIm/Xj&#10;wwpz60f+pluZGiUhHHM00KY05FrHqiWHce4HYtFqHxwmWUOjbcBRwl2vX7JsqR12LA0tDlS0VP2U&#10;V2fgSh91fS7qcjp+nQ+7i92PRbgY8zSbtu+gEk3p3/x3/WkFf/Eq/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vZTHHAAAA3QAAAA8AAAAAAAAAAAAAAAAAmAIAAGRy&#10;cy9kb3ducmV2LnhtbFBLBQYAAAAABAAEAPUAAACMAwAAAAA=&#10;" fillcolor="#ffc3c3" stroked="f"/>
                          <v:rect id="Rectangle 1181" o:spid="_x0000_s2205" style="position:absolute;left:5552;top:136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AqsMA&#10;AADdAAAADwAAAGRycy9kb3ducmV2LnhtbERPS2vCQBC+C/0PyxS86SYetKSuUiKCHgo19qC3ITt5&#10;0Oxs2F1N+u+7gtDbfHzPWW9H04k7Od9aVpDOExDEpdUt1wq+z/vZGwgfkDV2lknBL3nYbl4ma8y0&#10;HfhE9yLUIoawz1BBE0KfSenLhgz6ue2JI1dZZzBE6GqpHQ4x3HRykSRLabDl2NBgT3lD5U9xMwpu&#10;tKuqS14V4/nr8rm/6uOQu6tS09fx4x1EoDH8i5/ug47z01UKj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AqsMAAADdAAAADwAAAAAAAAAAAAAAAACYAgAAZHJzL2Rv&#10;d25yZXYueG1sUEsFBgAAAAAEAAQA9QAAAIgDAAAAAA==&#10;" fillcolor="#ffc3c3" stroked="f"/>
                          <v:rect id="Rectangle 1182" o:spid="_x0000_s2206" style="position:absolute;left:5559;top:461;width:7;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3cMA&#10;AADdAAAADwAAAGRycy9kb3ducmV2LnhtbERPS2vCQBC+F/wPyxS81Y0ebEldpUQEPQg28aC3ITt5&#10;0Oxs2F1N/PduodDbfHzPWW1G04k7Od9aVjCfJSCIS6tbrhWci93bBwgfkDV2lknBgzxs1pOXFaba&#10;DvxN9zzUIoawT1FBE0KfSunLhgz6me2JI1dZZzBE6GqpHQ4x3HRykSRLabDl2NBgT1lD5U9+Mwpu&#10;tK2qS1blY3G6HHdXfRgyd1Vq+jp+fYIINIZ/8Z97r+P8+fs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e3cMAAADdAAAADwAAAAAAAAAAAAAAAACYAgAAZHJzL2Rv&#10;d25yZXYueG1sUEsFBgAAAAAEAAQA9QAAAIgDAAAAAA==&#10;" fillcolor="#ffc3c3" stroked="f"/>
                          <v:shape id="Freeform 1183" o:spid="_x0000_s2207" style="position:absolute;left:5559;top:1278;width:7;height:93;visibility:visible;mso-wrap-style:square;v-text-anchor:top" coordsize="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3M8MA&#10;AADdAAAADwAAAGRycy9kb3ducmV2LnhtbERPTWsCMRC9C/0PYQq9iGatoHVrFBXEiqdu1fOQTDfb&#10;bibLJur23zcFobd5vM+ZLztXiyu1ofKsYDTMQBBrbyouFRw/toMXECEiG6w9k4IfCrBcPPTmmBt/&#10;43e6FrEUKYRDjgpsjE0uZdCWHIahb4gT9+lbhzHBtpSmxVsKd7V8zrKJdFhxarDY0MaS/i4uToHu&#10;cL/bn6Yzszn0K30+2vWXtUo9PXarVxCRuvgvvrvfTJo/mo7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63M8MAAADdAAAADwAAAAAAAAAAAAAAAACYAgAAZHJzL2Rv&#10;d25yZXYueG1sUEsFBgAAAAAEAAQA9QAAAIgDAAAAAA==&#10;" path="m,7l,93r7,l7,,,7xe" fillcolor="#ffc3c3" stroked="f">
                            <v:path arrowok="t" o:connecttype="custom" o:connectlocs="0,7;0,93;7,93;7,0;0,7" o:connectangles="0,0,0,0,0"/>
                          </v:shape>
                          <v:rect id="Rectangle 1184" o:spid="_x0000_s2208" style="position:absolute;left:5566;top:441;width: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jMsMA&#10;AADdAAAADwAAAGRycy9kb3ducmV2LnhtbERPS2sCMRC+F/wPYQRvNWuRVlajlC2CHgrt6kFvw2b2&#10;QTeTJYnu+u9NQfA2H99zVpvBtOJKzjeWFcymCQjiwuqGKwXHw/Z1AcIHZI2tZVJwIw+b9ehlham2&#10;Pf/SNQ+ViCHsU1RQh9ClUvqiJoN+ajviyJXWGQwRukpqh30MN618S5J3abDh2FBjR1lNxV9+MQou&#10;9FWWp6zMh8PP6Xt71vs+c2elJuPhcwki0BCe4od7p+P82cc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jMsMAAADdAAAADwAAAAAAAAAAAAAAAACYAgAAZHJzL2Rv&#10;d25yZXYueG1sUEsFBgAAAAAEAAQA9QAAAIgDAAAAAA==&#10;" fillcolor="#ffc3c3" stroked="f"/>
                          <v:rect id="Rectangle 1185" o:spid="_x0000_s2209" style="position:absolute;left:5566;top:1271;width: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GqcMA&#10;AADdAAAADwAAAGRycy9kb3ducmV2LnhtbERPS2sCMRC+F/wPYQRvNWvBVlajlC2CHgrt6kFvw2b2&#10;QTeTJYnu+u9NQfA2H99zVpvBtOJKzjeWFcymCQjiwuqGKwXHw/Z1AcIHZI2tZVJwIw+b9ehlham2&#10;Pf/SNQ+ViCHsU1RQh9ClUvqiJoN+ajviyJXWGQwRukpqh30MN618S5J3abDh2FBjR1lNxV9+MQou&#10;9FWWp6zMh8PP6Xt71vs+c2elJuPhcwki0BCe4od7p+P82cc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GqcMAAADdAAAADwAAAAAAAAAAAAAAAACYAgAAZHJzL2Rv&#10;d25yZXYueG1sUEsFBgAAAAAEAAQA9QAAAIgDAAAAAA==&#10;" fillcolor="#ffc3c3" stroked="f"/>
                          <v:rect id="Rectangle 1186" o:spid="_x0000_s2210" style="position:absolute;left:5572;top:422;width:7;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Y3sMA&#10;AADdAAAADwAAAGRycy9kb3ducmV2LnhtbERPS2vCQBC+F/wPyxS81Y09aEldpUSEeiho4kFvQ3by&#10;oNnZsLua9N+7gtDbfHzPWW1G04kbOd9aVjCfJSCIS6tbrhWcit3bBwgfkDV2lknBH3nYrCcvK0y1&#10;HfhItzzUIoawT1FBE0KfSunLhgz6me2JI1dZZzBE6GqpHQ4x3HTyPUkW0mDLsaHBnrKGyt/8ahRc&#10;aVtV56zKx+Jw/tld9H7I3EWp6ev49Qki0Bj+xU/3t47z58sF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pY3sMAAADdAAAADwAAAAAAAAAAAAAAAACYAgAAZHJzL2Rv&#10;d25yZXYueG1sUEsFBgAAAAAEAAQA9QAAAIgDAAAAAA==&#10;" fillcolor="#ffc3c3" stroked="f"/>
                          <v:rect id="Rectangle 1187" o:spid="_x0000_s2211" style="position:absolute;left:5572;top:1271;width: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9RcMA&#10;AADdAAAADwAAAGRycy9kb3ducmV2LnhtbERPS4vCMBC+L/gfwgje1tQ96FKNIhVhPQi71YPehmb6&#10;wGZSkmjrvzcLC3ubj+85q81gWvEg5xvLCmbTBARxYXXDlYLzaf/+CcIHZI2tZVLwJA+b9ehtham2&#10;Pf/QIw+ViCHsU1RQh9ClUvqiJoN+ajviyJXWGQwRukpqh30MN638SJK5NNhwbKixo6ym4pbfjYI7&#10;7crykpX5cPq+HPdXfegzd1VqMh62SxCBhvAv/nN/6Th/tljA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b9RcMAAADdAAAADwAAAAAAAAAAAAAAAACYAgAAZHJzL2Rv&#10;d25yZXYueG1sUEsFBgAAAAAEAAQA9QAAAIgDAAAAAA==&#10;" fillcolor="#ffc3c3" stroked="f"/>
                          <v:shape id="Freeform 1188" o:spid="_x0000_s2212" style="position:absolute;left:5579;top:402;width:7;height:856;visibility:visible;mso-wrap-style:square;v-text-anchor:top" coordsize="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59scA&#10;AADdAAAADwAAAGRycy9kb3ducmV2LnhtbESPzWvCQBDF70L/h2UKvYhuFD9q6iqtIBQPBT96H7Jj&#10;EszOxuxq4n/fOQi9vWHe/Oa95bpzlbpTE0rPBkbDBBRx5m3JuYHTcTt4BxUissXKMxl4UID16qW3&#10;xNT6lvd0P8RcCYRDigaKGOtU65AV5DAMfU0su7NvHEYZm1zbBluBu0qPk2SmHZYsHwqsaVNQdjnc&#10;nFCu/Wu7KGfJ1+5nPKHLdP/o/3bGvL12nx+gInXx3/y8/rYSfzSXuNJGJO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0+fbHAAAA3QAAAA8AAAAAAAAAAAAAAAAAmAIAAGRy&#10;cy9kb3ducmV2LnhtbFBLBQYAAAAABAAEAPUAAACMAwAAAAA=&#10;" path="m,l,849r7,7l7,,,xe" fillcolor="#ffc3c3" stroked="f">
                            <v:path arrowok="t" o:connecttype="custom" o:connectlocs="0,0;0,849;7,856;7,0;0,0" o:connectangles="0,0,0,0,0"/>
                          </v:shape>
                          <v:rect id="Rectangle 1189" o:spid="_x0000_s2213" style="position:absolute;left:5579;top:1258;width: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MrMQA&#10;AADdAAAADwAAAGRycy9kb3ducmV2LnhtbERPS2sCMRC+F/wPYQRvNWsPtq5GKVsEPRTa1YPehs3s&#10;g24mSxLd9d+bguBtPr7nrDaDacWVnG8sK5hNExDEhdUNVwqOh+3rBwgfkDW2lknBjTxs1qOXFaba&#10;9vxL1zxUIoawT1FBHUKXSumLmgz6qe2II1daZzBE6CqpHfYx3LTyLUnm0mDDsaHGjrKair/8YhRc&#10;6KssT1mZD4ef0/f2rPd95s5KTcbD5xJEoCE8xQ/3Tsf5s/cF/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zKzEAAAA3QAAAA8AAAAAAAAAAAAAAAAAmAIAAGRycy9k&#10;b3ducmV2LnhtbFBLBQYAAAAABAAEAPUAAACJAwAAAAA=&#10;" fillcolor="#ffc3c3" stroked="f"/>
                          <v:rect id="Rectangle 1190" o:spid="_x0000_s2214" style="position:absolute;left:5586;top:402;width:6;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VFsYA&#10;AADdAAAADwAAAGRycy9kb3ducmV2LnhtbESPT2vCQBDF74V+h2UK3urGHkRSV5GIUA9CGz3obchO&#10;/tDsbNhdTfrtO4dCbzO8N+/9Zr2dXK8eFGLn2cBinoEirrztuDFwOR9eV6BiQrbYeyYDPxRhu3l+&#10;WmNu/chf9ChToySEY44G2pSGXOtYteQwzv1ALFrtg8Mka2i0DThKuOv1W5YttcOOpaHFgYqWqu/y&#10;7gzcaV/X16Iup/Pn9XS42eNYhJsxs5dp9w4q0ZT+zX/XH1bwFy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oVFsYAAADdAAAADwAAAAAAAAAAAAAAAACYAgAAZHJz&#10;L2Rvd25yZXYueG1sUEsFBgAAAAAEAAQA9QAAAIsDAAAAAA==&#10;" fillcolor="#ffc3c3" stroked="f"/>
                          <v:rect id="Rectangle 1191" o:spid="_x0000_s2215" style="position:absolute;left:5592;top:402;width: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wjcMA&#10;AADdAAAADwAAAGRycy9kb3ducmV2LnhtbERPS4vCMBC+C/sfwgh707QeRLpGWSrCehC07kFvQzN9&#10;sM2kJNF2/70RFvY2H99z1tvRdOJBzreWFaTzBARxaXXLtYLvy362AuEDssbOMin4JQ/bzdtkjZm2&#10;A5/pUYRaxBD2GSpoQugzKX3ZkEE/tz1x5CrrDIYIXS21wyGGm04ukmQpDbYcGxrsKW+o/CnuRsGd&#10;dlV1zativJyux/1NH4bc3ZR6n46fHyACjeFf/Of+0nF+ukrh9U0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wjcMAAADdAAAADwAAAAAAAAAAAAAAAACYAgAAZHJzL2Rv&#10;d25yZXYueG1sUEsFBgAAAAAEAAQA9QAAAIgDAAAAAA==&#10;" fillcolor="#ffc3c3" stroked="f"/>
                          <v:rect id="Rectangle 1192" o:spid="_x0000_s2216" style="position:absolute;left:5592;top:674;width: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u+sIA&#10;AADdAAAADwAAAGRycy9kb3ducmV2LnhtbERPS4vCMBC+L/gfwgje1lQPItUoUhF2D4JbPehtaKYP&#10;bCYlibb+e7OwsLf5+J6z3g6mFU9yvrGsYDZNQBAXVjdcKbicD59LED4ga2wtk4IXedhuRh9rTLXt&#10;+YeeeahEDGGfooI6hC6V0hc1GfRT2xFHrrTOYIjQVVI77GO4aeU8SRbSYMOxocaOspqKe/4wCh60&#10;L8trVubD+XQ9Hm76u8/cTanJeNitQAQawr/4z/2l4/zZcg6/38QT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C76wgAAAN0AAAAPAAAAAAAAAAAAAAAAAJgCAABkcnMvZG93&#10;bnJldi54bWxQSwUGAAAAAAQABAD1AAAAhwMAAAAA&#10;" fillcolor="#ffc3c3" stroked="f"/>
                          <v:rect id="Rectangle 1193" o:spid="_x0000_s2217" style="position:absolute;left:5599;top:402;width: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LYcMA&#10;AADdAAAADwAAAGRycy9kb3ducmV2LnhtbERPS4vCMBC+L/gfwgje1tQVFqlGkYqwHoTd6kFvQzN9&#10;YDMpSbT135uFhb3Nx/ec1WYwrXiQ841lBbNpAoK4sLrhSsH5tH9fgPABWWNrmRQ8ycNmPXpbYapt&#10;zz/0yEMlYgj7FBXUIXSplL6oyaCf2o44cqV1BkOErpLaYR/DTSs/kuRTGmw4NtTYUVZTccvvRsGd&#10;dmV5ycp8OH1fjvurPvSZuyo1GQ/bJYhAQ/gX/7m/dJw/W8z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iLYcMAAADdAAAADwAAAAAAAAAAAAAAAACYAgAAZHJzL2Rv&#10;d25yZXYueG1sUEsFBgAAAAAEAAQA9QAAAIgDAAAAAA==&#10;" fillcolor="#ffc3c3" stroked="f"/>
                          <v:rect id="Rectangle 1194" o:spid="_x0000_s2218" style="position:absolute;left:5599;top:680;width: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TFcMA&#10;AADdAAAADwAAAGRycy9kb3ducmV2LnhtbERPS4vCMBC+L/gfwgje1tRFFqlGkYqwHoTd6kFvQzN9&#10;YDMpSbT135uFhb3Nx/ec1WYwrXiQ841lBbNpAoK4sLrhSsH5tH9fgPABWWNrmRQ8ycNmPXpbYapt&#10;zz/0yEMlYgj7FBXUIXSplL6oyaCf2o44cqV1BkOErpLaYR/DTSs/kuRTGmw4NtTYUVZTccvvRsGd&#10;dmV5ycp8OH1fjvurPvSZuyo1GQ/bJYhAQ/gX/7m/dJw/W8z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ETFcMAAADdAAAADwAAAAAAAAAAAAAAAACYAgAAZHJzL2Rv&#10;d25yZXYueG1sUEsFBgAAAAAEAAQA9QAAAIgDAAAAAA==&#10;" fillcolor="#ffc3c3" stroked="f"/>
                          <v:rect id="Rectangle 1195" o:spid="_x0000_s2219" style="position:absolute;left:5605;top:402;width: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2jsMA&#10;AADdAAAADwAAAGRycy9kb3ducmV2LnhtbERPS4vCMBC+L/gfwgje1tQFF6lGkYqwHoTd6kFvQzN9&#10;YDMpSbT135uFhb3Nx/ec1WYwrXiQ841lBbNpAoK4sLrhSsH5tH9fgPABWWNrmRQ8ycNmPXpbYapt&#10;zz/0yEMlYgj7FBXUIXSplL6oyaCf2o44cqV1BkOErpLaYR/DTSs/kuRTGmw4NtTYUVZTccvvRsGd&#10;dmV5ycp8OH1fjvurPvSZuyo1GQ/bJYhAQ/gX/7m/dJw/W8z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22jsMAAADdAAAADwAAAAAAAAAAAAAAAACYAgAAZHJzL2Rv&#10;d25yZXYueG1sUEsFBgAAAAAEAAQA9QAAAIgDAAAAAA==&#10;" fillcolor="#ffc3c3" stroked="f"/>
                          <v:rect id="Rectangle 1196" o:spid="_x0000_s2220" style="position:absolute;left:5605;top:680;width:7;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o+cIA&#10;AADdAAAADwAAAGRycy9kb3ducmV2LnhtbERPS4vCMBC+L/gfwgje1lQPItUoSxfBPSy41YPehmb6&#10;wGZSkmjrvzcLgrf5+J6z3g6mFXdyvrGsYDZNQBAXVjdcKTgdd59LED4ga2wtk4IHedhuRh9rTLXt&#10;+Y/ueahEDGGfooI6hC6V0hc1GfRT2xFHrrTOYIjQVVI77GO4aeU8SRbSYMOxocaOspqKa34zCm70&#10;XZbnrMyH4+H8u7vonz5zF6Um4+FrBSLQEN7il3uv4/zZcgH/38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yj5wgAAAN0AAAAPAAAAAAAAAAAAAAAAAJgCAABkcnMvZG93&#10;bnJldi54bWxQSwUGAAAAAAQABAD1AAAAhwMAAAAA&#10;" fillcolor="#ffc3c3" stroked="f"/>
                          <v:rect id="Rectangle 1197" o:spid="_x0000_s2221" style="position:absolute;left:5612;top:395;width: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NYsMA&#10;AADdAAAADwAAAGRycy9kb3ducmV2LnhtbERPS4vCMBC+L/gfwgje1tQ9uFKNIhVhPQi71YPehmb6&#10;wGZSkmjrvzcLC3ubj+85q81gWvEg5xvLCmbTBARxYXXDlYLzaf++AOEDssbWMil4kofNevS2wlTb&#10;nn/okYdKxBD2KSqoQ+hSKX1Rk0E/tR1x5ErrDIYIXSW1wz6Gm1Z+JMlcGmw4NtTYUVZTccvvRsGd&#10;dmV5ycp8OH1fjvurPvSZuyo1GQ/bJYhAQ/gX/7m/dJw/W3zC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ONYsMAAADdAAAADwAAAAAAAAAAAAAAAACYAgAAZHJzL2Rv&#10;d25yZXYueG1sUEsFBgAAAAAEAAQA9QAAAIgDAAAAAA==&#10;" fillcolor="#ffc3c3" stroked="f"/>
                          <v:rect id="Rectangle 1198" o:spid="_x0000_s2222" style="position:absolute;left:5612;top:680;width:7;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EMYA&#10;AADdAAAADwAAAGRycy9kb3ducmV2LnhtbESPT2vCQBDF74V+h2UK3urGHkRSV5GIUA9CGz3obchO&#10;/tDsbNhdTfrtO4dCbzO8N+/9Zr2dXK8eFGLn2cBinoEirrztuDFwOR9eV6BiQrbYeyYDPxRhu3l+&#10;WmNu/chf9ChToySEY44G2pSGXOtYteQwzv1ALFrtg8Mka2i0DThKuOv1W5YttcOOpaHFgYqWqu/y&#10;7gzcaV/X16Iup/Pn9XS42eNYhJsxs5dp9w4q0ZT+zX/XH1bwFy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ZEMYAAADdAAAADwAAAAAAAAAAAAAAAACYAgAAZHJz&#10;L2Rvd25yZXYueG1sUEsFBgAAAAAEAAQA9QAAAIsDAAAAAA==&#10;" fillcolor="#ffc3c3" stroked="f"/>
                          <v:rect id="Rectangle 1199" o:spid="_x0000_s2223" style="position:absolute;left:5619;top:382;width:6;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8i8MA&#10;AADdAAAADwAAAGRycy9kb3ducmV2LnhtbERPS4vCMBC+L/gfwgje1tQ9iFuNIhVhPQi71YPehmb6&#10;wGZSkmjrvzcLC3ubj+85q81gWvEg5xvLCmbTBARxYXXDlYLzaf++AOEDssbWMil4kofNevS2wlTb&#10;nn/okYdKxBD2KSqoQ+hSKX1Rk0E/tR1x5ErrDIYIXSW1wz6Gm1Z+JMlcGmw4NtTYUVZTccvvRsGd&#10;dmV5ycp8OH1fjvurPvSZuyo1GQ/bJYhAQ/gX/7m/dJw/W3zC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C8i8MAAADdAAAADwAAAAAAAAAAAAAAAACYAgAAZHJzL2Rv&#10;d25yZXYueG1sUEsFBgAAAAAEAAQA9QAAAIgDAAAAAA==&#10;" fillcolor="#ffc3c3" stroked="f"/>
                          <v:rect id="Rectangle 1200" o:spid="_x0000_s2224" style="position:absolute;left:5619;top:680;width:6;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Dy8cA&#10;AADdAAAADwAAAGRycy9kb3ducmV2LnhtbESPT2vDMAzF74N9B6PCbqvTHcqW1S0lo7AeClvaQ3sT&#10;sfKHxXKw3Sb79tVhsJvEe3rvp9Vmcr26UYidZwOLeQaKuPK248bA6bh7fgUVE7LF3jMZ+KUIm/Xj&#10;wwpz60f+pluZGiUhHHM00KY05FrHqiWHce4HYtFqHxwmWUOjbcBRwl2vX7JsqR12LA0tDlS0VP2U&#10;V2fgSh91fS7qcjp+nQ+7i92PRbgY8zSbtu+gEk3p3/x3/WkFf/Em/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jg8vHAAAA3QAAAA8AAAAAAAAAAAAAAAAAmAIAAGRy&#10;cy9kb3ducmV2LnhtbFBLBQYAAAAABAAEAPUAAACMAwAAAAA=&#10;" fillcolor="#ffc3c3" stroked="f"/>
                          <v:shape id="Freeform 1201" o:spid="_x0000_s2225" style="position:absolute;left:5619;top:1437;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XicQA&#10;AADdAAAADwAAAGRycy9kb3ducmV2LnhtbERPS2vCQBC+F/wPywi91U0CLW3MRkTs4yAFk3ofs2MS&#10;zM7G7Fbjv3cLBW/z8T0nW4ymE2caXGtZQTyLQBBXVrdcK/gp359eQTiPrLGzTAqu5GCRTx4yTLW9&#10;8JbOha9FCGGXooLG+z6V0lUNGXQz2xMH7mAHgz7AoZZ6wEsIN51MouhFGmw5NDTY06qh6lj8GgVR&#10;8fy9K/ebZH1sP+xnsj9t3eak1ON0XM5BeBr9Xfzv/tJhfvwWw9834QS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V4nEAAAA3QAAAA8AAAAAAAAAAAAAAAAAmAIAAGRycy9k&#10;b3ducmV2LnhtbFBLBQYAAAAABAAEAPUAAACJAwAAAAA=&#10;" path="m,l,7r6,7l6,,,xe" fillcolor="#ffc3c3" stroked="f">
                            <v:path arrowok="t" o:connecttype="custom" o:connectlocs="0,0;0,7;6,14;6,0;0,0" o:connectangles="0,0,0,0,0"/>
                          </v:shape>
                          <v:rect id="Rectangle 1202" o:spid="_x0000_s2226" style="position:absolute;left:5625;top:368;width: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J8MA&#10;AADdAAAADwAAAGRycy9kb3ducmV2LnhtbERPS2vCQBC+F/wPyxS81Y0epE1dpUQEPQg28aC3ITt5&#10;0Oxs2F1N/PduodDbfHzPWW1G04k7Od9aVjCfJSCIS6tbrhWci93bOwgfkDV2lknBgzxs1pOXFaba&#10;DvxN9zzUIoawT1FBE0KfSunLhgz6me2JI1dZZzBE6GqpHQ4x3HRykSRLabDl2NBgT1lD5U9+Mwpu&#10;tK2qS1blY3G6HHdXfRgyd1Vq+jp+fYIINIZ/8Z97r+P8+cc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J8MAAADdAAAADwAAAAAAAAAAAAAAAACYAgAAZHJzL2Rv&#10;d25yZXYueG1sUEsFBgAAAAAEAAQA9QAAAIgDAAAAAA==&#10;" fillcolor="#ffc3c3" stroked="f"/>
                          <v:rect id="Rectangle 1203" o:spid="_x0000_s2227" style="position:absolute;left:5625;top:680;width:7;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dvMMA&#10;AADdAAAADwAAAGRycy9kb3ducmV2LnhtbERPS2sCMRC+F/wPYQRvNWuFUlejlC2CHgrt6kFvw2b2&#10;QTeTJYnu+u9NQfA2H99zVpvBtOJKzjeWFcymCQjiwuqGKwXHw/b1A4QPyBpby6TgRh4269HLClNt&#10;e/6lax4qEUPYp6igDqFLpfRFTQb91HbEkSutMxgidJXUDvsYblr5liTv0mDDsaHGjrKair/8YhRc&#10;6KssT1mZD4ef0/f2rPd95s5KTcbD5xJEoCE8xQ/3Tsf5s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EdvMMAAADdAAAADwAAAAAAAAAAAAAAAACYAgAAZHJzL2Rv&#10;d25yZXYueG1sUEsFBgAAAAAEAAQA9QAAAIgDAAAAAA==&#10;" fillcolor="#ffc3c3" stroked="f"/>
                          <v:rect id="Rectangle 1204" o:spid="_x0000_s2228" style="position:absolute;left:5632;top:362;width: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yMMA&#10;AADdAAAADwAAAGRycy9kb3ducmV2LnhtbERPS2sCMRC+F/wPYQRvNWuRUlejlC2CHgrt6kFvw2b2&#10;QTeTJYnu+u9NQfA2H99zVpvBtOJKzjeWFcymCQjiwuqGKwXHw/b1A4QPyBpby6TgRh4269HLClNt&#10;e/6lax4qEUPYp6igDqFLpfRFTQb91HbEkSutMxgidJXUDvsYblr5liTv0mDDsaHGjrKair/8YhRc&#10;6KssT1mZD4ef0/f2rPd95s5KTcbD5xJEoCE8xQ/3Tsf5s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FyMMAAADdAAAADwAAAAAAAAAAAAAAAACYAgAAZHJzL2Rv&#10;d25yZXYueG1sUEsFBgAAAAAEAAQA9QAAAIgDAAAAAA==&#10;" fillcolor="#ffc3c3" stroked="f"/>
                          <v:rect id="Rectangle 1205" o:spid="_x0000_s2229" style="position:absolute;left:5632;top:680;width:7;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gU8MA&#10;AADdAAAADwAAAGRycy9kb3ducmV2LnhtbERPS2sCMRC+F/wPYQRvNWvBUlejlC2CHgrt6kFvw2b2&#10;QTeTJYnu+u9NQfA2H99zVpvBtOJKzjeWFcymCQjiwuqGKwXHw/b1A4QPyBpby6TgRh4269HLClNt&#10;e/6lax4qEUPYp6igDqFLpfRFTQb91HbEkSutMxgidJXUDvsYblr5liTv0mDDsaHGjrKair/8YhRc&#10;6KssT1mZD4ef0/f2rPd95s5KTcbD5xJEoCE8xQ/3Tsf5s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QgU8MAAADdAAAADwAAAAAAAAAAAAAAAACYAgAAZHJzL2Rv&#10;d25yZXYueG1sUEsFBgAAAAAEAAQA9QAAAIgDAAAAAA==&#10;" fillcolor="#ffc3c3" stroked="f"/>
                          <v:rect id="Rectangle 1206" o:spid="_x0000_s2230" style="position:absolute;left:5639;top:362;width: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JMMA&#10;AADdAAAADwAAAGRycy9kb3ducmV2LnhtbERPS2vCQBC+F/wPyxS81Y09iE1dpUSEeiho4kFvQ3by&#10;oNnZsLua9N+7gtDbfHzPWW1G04kbOd9aVjCfJSCIS6tbrhWcit3bEoQPyBo7y6Tgjzxs1pOXFaba&#10;DnykWx5qEUPYp6igCaFPpfRlQwb9zPbEkausMxgidLXUDocYbjr5niQLabDl2NBgT1lD5W9+NQqu&#10;tK2qc1blY3E4/+wuej9k7qLU9HX8+gQRaAz/4qf7W8f5848F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JMMAAADdAAAADwAAAAAAAAAAAAAAAACYAgAAZHJzL2Rv&#10;d25yZXYueG1sUEsFBgAAAAAEAAQA9QAAAIgDAAAAAA==&#10;" fillcolor="#ffc3c3" stroked="f"/>
                          <v:shape id="Freeform 1207" o:spid="_x0000_s2231" style="position:absolute;left:5639;top:680;width:6;height:120;visibility:visible;mso-wrap-style:square;v-text-anchor:top" coordsize="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a2sYA&#10;AADdAAAADwAAAGRycy9kb3ducmV2LnhtbESPQW/CMAyF70j8h8hIu9G0HDbWERCbNGmH7UBBFUer&#10;MU2gcaomg+7fL5MmcbP1nt/3vNqMrhNXGoL1rKDIchDEjdeWWwWH/ft8CSJEZI2dZ1LwQwE26+lk&#10;haX2N97RtYqtSCEcSlRgYuxLKUNjyGHIfE+ctJMfHMa0Dq3UA95SuOvkIs8fpUPLiWCwpzdDzaX6&#10;don7as+mrj6NPx6D+aqL2srdQqmH2bh9ARFpjHfz//WHTvWL5yf4+ya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a2sYAAADdAAAADwAAAAAAAAAAAAAAAACYAgAAZHJz&#10;L2Rvd25yZXYueG1sUEsFBgAAAAAEAAQA9QAAAIsDAAAAAA==&#10;" path="m,l,120r6,l6,7,,xe" fillcolor="#ffc3c3" stroked="f">
                            <v:path arrowok="t" o:connecttype="custom" o:connectlocs="0,0;0,120;6,120;6,7;0,0" o:connectangles="0,0,0,0,0"/>
                          </v:shape>
                          <v:rect id="Rectangle 1208" o:spid="_x0000_s2232" style="position:absolute;left:5639;top:813;width:6;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PzccA&#10;AADdAAAADwAAAGRycy9kb3ducmV2LnhtbESPT2vDMAzF74N9B6PCbqvTHcqW1S0lo7AeClvaQ3sT&#10;sfKHxXKw3Sb79tVhsJvEe3rvp9Vmcr26UYidZwOLeQaKuPK248bA6bh7fgUVE7LF3jMZ+KUIm/Xj&#10;wwpz60f+pluZGiUhHHM00KY05FrHqiWHce4HYtFqHxwmWUOjbcBRwl2vX7JsqR12LA0tDlS0VP2U&#10;V2fgSh91fS7qcjp+nQ+7i92PRbgY8zSbtu+gEk3p3/x3/WkFf/Em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Vj83HAAAA3QAAAA8AAAAAAAAAAAAAAAAAmAIAAGRy&#10;cy9kb3ducmV2LnhtbFBLBQYAAAAABAAEAPUAAACMAwAAAAA=&#10;" fillcolor="#ffc3c3" stroked="f"/>
                          <v:rect id="Rectangle 1209" o:spid="_x0000_s2233" style="position:absolute;left:5645;top:355;width:7;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qVsMA&#10;AADdAAAADwAAAGRycy9kb3ducmV2LnhtbERPS4vCMBC+L/gfwgje1tQ9yFqNIhVhPQi71YPehmb6&#10;wGZSkmjrvzcLC3ubj+85q81gWvEg5xvLCmbTBARxYXXDlYLzaf/+CcIHZI2tZVLwJA+b9ehtham2&#10;Pf/QIw+ViCHsU1RQh9ClUvqiJoN+ajviyJXWGQwRukpqh30MN638SJK5NNhwbKixo6ym4pbfjYI7&#10;7crykpX5cPq+HPdXfegzd1VqMh62SxCBhvAv/nN/6Th/tljA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kqVsMAAADdAAAADwAAAAAAAAAAAAAAAACYAgAAZHJzL2Rv&#10;d25yZXYueG1sUEsFBgAAAAAEAAQA9QAAAIgDAAAAAA==&#10;" fillcolor="#ffc3c3" stroked="f"/>
                          <v:shape id="Freeform 1210" o:spid="_x0000_s2234" style="position:absolute;left:5645;top:687;width:7;height:106;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mcUA&#10;AADdAAAADwAAAGRycy9kb3ducmV2LnhtbESPzWrDMBCE74W8g9hCb7XcFEpxooSQpOBDL3byAIu1&#10;sZ1YK0eSf9qnrwqF3naZmW9n19vZdGIk51vLCl6SFARxZXXLtYLz6eP5HYQPyBo7y6TgizxsN4uH&#10;NWbaTlzQWIZaRAj7DBU0IfSZlL5qyKBPbE8ctYt1BkNcXS21wynCTSeXafomDbYcLzTY076h6lYO&#10;RsGnLE7Fqwv3LsVrnbfH4fC9HJR6epx3KxCB5vBv/kvnOtaPSPj9Jo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H+ZxQAAAN0AAAAPAAAAAAAAAAAAAAAAAJgCAABkcnMv&#10;ZG93bnJldi54bWxQSwUGAAAAAAQABAD1AAAAigMAAAAA&#10;" path="m,l,106r7,l7,7,,xe" fillcolor="#ffc3c3" stroked="f">
                            <v:path arrowok="t" o:connecttype="custom" o:connectlocs="0,0;0,106;7,106;7,7;0,0" o:connectangles="0,0,0,0,0"/>
                          </v:shape>
                          <v:rect id="Rectangle 1211" o:spid="_x0000_s2235" style="position:absolute;left:5645;top:846;width: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Sq8IA&#10;AADdAAAADwAAAGRycy9kb3ducmV2LnhtbERPS4vCMBC+L/gfwgje1lQPslSjSEVwDwu71YPehmb6&#10;wGZSkmjrvzcLgrf5+J6z2gymFXdyvrGsYDZNQBAXVjdcKTgd959fIHxA1thaJgUP8rBZjz5WmGrb&#10;8x/d81CJGMI+RQV1CF0qpS9qMuintiOOXGmdwRChq6R22Mdw08p5kiykwYZjQ40dZTUV1/xmFNxo&#10;V5bnrMyH4+/5Z3/R333mLkpNxsN2CSLQEN7il/ug4/x5MoP/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NKrwgAAAN0AAAAPAAAAAAAAAAAAAAAAAJgCAABkcnMvZG93&#10;bnJldi54bWxQSwUGAAAAAAQABAD1AAAAhwMAAAAA&#10;" fillcolor="#ffc3c3" stroked="f"/>
                          <v:shape id="Freeform 1212" o:spid="_x0000_s2236" style="position:absolute;left:5652;top:355;width:7;height:213;visibility:visible;mso-wrap-style:square;v-text-anchor:top" coordsize="7,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r8QA&#10;AADdAAAADwAAAGRycy9kb3ducmV2LnhtbERP22oCMRB9L/gPYQRfRJMu4mVrFKkIFqrg7X3YjLtb&#10;N5Nlk+r275uC0Lc5nOvMl62txJ0aXzrW8DpUIIgzZ0rONZxPm8EUhA/IBivHpOGHPCwXnZc5psY9&#10;+ED3Y8hFDGGfooYihDqV0mcFWfRDVxNH7uoaiyHCJpemwUcMt5VMlBpLiyXHhgJrei8oux2/rYb1&#10;ZLbZz1a3z9F4p66Hr2x76X+MtO5129UbiEBt+Bc/3VsT5ycqg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sq/EAAAA3QAAAA8AAAAAAAAAAAAAAAAAmAIAAGRycy9k&#10;b3ducmV2LnhtbFBLBQYAAAAABAAEAPUAAACJAwAAAAA=&#10;" path="m,l,213r7,-7l7,,,xe" fillcolor="#ffc3c3" stroked="f">
                            <v:path arrowok="t" o:connecttype="custom" o:connectlocs="0,0;0,213;7,206;7,0;0,0" o:connectangles="0,0,0,0,0"/>
                          </v:shape>
                          <v:rect id="Rectangle 1213" o:spid="_x0000_s2237" style="position:absolute;left:5652;top:694;width: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pR8MA&#10;AADdAAAADwAAAGRycy9kb3ducmV2LnhtbERPS4vCMBC+L/gfwgje1lQFWapRpCLsHhbW6kFvQzN9&#10;YDMpSbTdf78RhL3Nx/ec9XYwrXiQ841lBbNpAoK4sLrhSsH5dHj/AOEDssbWMin4JQ/bzehtjam2&#10;PR/pkYdKxBD2KSqoQ+hSKX1Rk0E/tR1x5ErrDIYIXSW1wz6Gm1bOk2QpDTYcG2rsKKupuOV3o+BO&#10;+7K8ZGU+nH4u34er/uozd1VqMh52KxCBhvAvfrk/dZw/Txbw/C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7pR8MAAADdAAAADwAAAAAAAAAAAAAAAACYAgAAZHJzL2Rv&#10;d25yZXYueG1sUEsFBgAAAAAEAAQA9QAAAIgDAAAAAA==&#10;" fillcolor="#ffc3c3" stroked="f"/>
                          <v:rect id="Rectangle 1214" o:spid="_x0000_s2238" style="position:absolute;left:5652;top:846;width: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xM8MA&#10;AADdAAAADwAAAGRycy9kb3ducmV2LnhtbERPS4vCMBC+L/gfwgje1lQRWapRpCLsHhbW6kFvQzN9&#10;YDMpSbTdf78RhL3Nx/ec9XYwrXiQ841lBbNpAoK4sLrhSsH5dHj/AOEDssbWMin4JQ/bzehtjam2&#10;PR/pkYdKxBD2KSqoQ+hSKX1Rk0E/tR1x5ErrDIYIXSW1wz6Gm1bOk2QpDTYcG2rsKKupuOV3o+BO&#10;+7K8ZGU+nH4u34er/uozd1VqMh52KxCBhvAvfrk/dZw/Txbw/C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xM8MAAADdAAAADwAAAAAAAAAAAAAAAACYAgAAZHJzL2Rv&#10;d25yZXYueG1sUEsFBgAAAAAEAAQA9QAAAIgDAAAAAA==&#10;" fillcolor="#ffc3c3" stroked="f"/>
                          <v:rect id="Rectangle 1215" o:spid="_x0000_s2239" style="position:absolute;left:5659;top:348;width:6;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UqMMA&#10;AADdAAAADwAAAGRycy9kb3ducmV2LnhtbERPS4vCMBC+L/gfwgje1lRBWapRpCLsHhbW6kFvQzN9&#10;YDMpSbTdf78RhL3Nx/ec9XYwrXiQ841lBbNpAoK4sLrhSsH5dHj/AOEDssbWMin4JQ/bzehtjam2&#10;PR/pkYdKxBD2KSqoQ+hSKX1Rk0E/tR1x5ErrDIYIXSW1wz6Gm1bOk2QpDTYcG2rsKKupuOV3o+BO&#10;+7K8ZGU+nH4u34er/uozd1VqMh52KxCBhvAvfrk/dZw/Txbw/C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UqMMAAADdAAAADwAAAAAAAAAAAAAAAACYAgAAZHJzL2Rv&#10;d25yZXYueG1sUEsFBgAAAAAEAAQA9QAAAIgDAAAAAA==&#10;" fillcolor="#ffc3c3" stroked="f"/>
                          <v:rect id="Rectangle 1216" o:spid="_x0000_s2240" style="position:absolute;left:5659;top:700;width:6;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38IA&#10;AADdAAAADwAAAGRycy9kb3ducmV2LnhtbERPS4vCMBC+L/gfwgje1lQPslSjSEXQg7BbPehtaKYP&#10;bCYlibb77zcLgrf5+J6z2gymFU9yvrGsYDZNQBAXVjdcKbic959fIHxA1thaJgW/5GGzHn2sMNW2&#10;5x965qESMYR9igrqELpUSl/UZNBPbUccudI6gyFCV0ntsI/hppXzJFlIgw3Hhho7ymoq7vnDKHjQ&#10;riyvWZkP5+/raX/Txz5zN6Um42G7BBFoCG/xy33Qcf48WcD/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UrfwgAAAN0AAAAPAAAAAAAAAAAAAAAAAJgCAABkcnMvZG93&#10;bnJldi54bWxQSwUGAAAAAAQABAD1AAAAhwMAAAAA&#10;" fillcolor="#ffc3c3" stroked="f"/>
                          <v:rect id="Rectangle 1217" o:spid="_x0000_s2241" style="position:absolute;left:5659;top:846;width: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vRMMA&#10;AADdAAAADwAAAGRycy9kb3ducmV2LnhtbERPS4vCMBC+L/gfwgje1lQPulSjSEXYPSys1YPehmb6&#10;wGZSkmi7/34jCHubj+856+1gWvEg5xvLCmbTBARxYXXDlYLz6fD+AcIHZI2tZVLwSx62m9HbGlNt&#10;ez7SIw+ViCHsU1RQh9ClUvqiJoN+ajviyJXWGQwRukpqh30MN62cJ8lCGmw4NtTYUVZTccvvRsGd&#10;9mV5ycp8OP1cvg9X/dVn7qrUZDzsViACDeFf/HJ/6jh/nizh+U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XvRMMAAADdAAAADwAAAAAAAAAAAAAAAACYAgAAZHJzL2Rv&#10;d25yZXYueG1sUEsFBgAAAAAEAAQA9QAAAIgDAAAAAA==&#10;" fillcolor="#ffc3c3" stroked="f"/>
                          <v:rect id="Rectangle 1218" o:spid="_x0000_s2242" style="position:absolute;left:5665;top:348;width: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7NsYA&#10;AADdAAAADwAAAGRycy9kb3ducmV2LnhtbESPT2vCQBDF70K/wzIFb7qphyKpq0iK0B4KbexBb0N2&#10;8gezs2F3NfHbdw4FbzO8N+/9ZrObXK9uFGLn2cDLMgNFXHnbcWPg93hYrEHFhGyx90wG7hRht32a&#10;bTC3fuQfupWpURLCMUcDbUpDrnWsWnIYl34gFq32wWGSNTTaBhwl3PV6lWWv2mHH0tDiQEVL1aW8&#10;OgNXeq/rU1GX0/H79HU428+xCGdj5s/T/g1Uoik9zP/XH1bwV5ngyjcy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p7NsYAAADdAAAADwAAAAAAAAAAAAAAAACYAgAAZHJz&#10;L2Rvd25yZXYueG1sUEsFBgAAAAAEAAQA9QAAAIsDAAAAAA==&#10;" fillcolor="#ffc3c3" stroked="f"/>
                          <v:rect id="Rectangle 1219" o:spid="_x0000_s2243" style="position:absolute;left:5665;top:714;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ercMA&#10;AADdAAAADwAAAGRycy9kb3ducmV2LnhtbERPS4vCMBC+L/gfwgje1lQP4lajSEXYPSys1YPehmb6&#10;wGZSkmi7/34jCHubj+856+1gWvEg5xvLCmbTBARxYXXDlYLz6fC+BOEDssbWMin4JQ/bzehtjam2&#10;PR/pkYdKxBD2KSqoQ+hSKX1Rk0E/tR1x5ErrDIYIXSW1wz6Gm1bOk2QhDTYcG2rsKKupuOV3o+BO&#10;+7K8ZGU+nH4u34er/uozd1VqMh52KxCBhvAvfrk/dZw/Tz7g+U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ercMAAADdAAAADwAAAAAAAAAAAAAAAACYAgAAZHJzL2Rv&#10;d25yZXYueG1sUEsFBgAAAAAEAAQA9QAAAIgDAAAAAA==&#10;" fillcolor="#ffc3c3" stroked="f"/>
                          <v:rect id="Rectangle 1220" o:spid="_x0000_s2244" style="position:absolute;left:5665;top:840;width: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h7cYA&#10;AADdAAAADwAAAGRycy9kb3ducmV2LnhtbESPT2vCQBDF74V+h2UKvdWNHqSkriIRoT0INnrQ25Cd&#10;/KHZ2bC7mvTbO4dCbzO8N+/9ZrWZXK/uFGLn2cB8loEirrztuDFwPu3f3kHFhGyx90wGfinCZv38&#10;tMLc+pG/6V6mRkkIxxwNtCkNudaxaslhnPmBWLTaB4dJ1tBoG3CUcNfrRZYttcOOpaHFgYqWqp/y&#10;5gzcaFfXl6Iup9Pxcthf7ddYhKsxry/T9gNUoin9m/+uP63gL+bCL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Xh7cYAAADdAAAADwAAAAAAAAAAAAAAAACYAgAAZHJz&#10;L2Rvd25yZXYueG1sUEsFBgAAAAAEAAQA9QAAAIsDAAAAAA==&#10;" fillcolor="#ffc3c3" stroked="f"/>
                          <v:rect id="Rectangle 1221" o:spid="_x0000_s2245" style="position:absolute;left:5672;top:342;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EdsMA&#10;AADdAAAADwAAAGRycy9kb3ducmV2LnhtbERPS4vCMBC+C/sfwgjeNK0HkWqUpSLsHha0etDb0Ewf&#10;bDMpSbTdf78RFvY2H99ztvvRdOJJzreWFaSLBARxaXXLtYLr5Thfg/ABWWNnmRT8kIf97m2yxUzb&#10;gc/0LEItYgj7DBU0IfSZlL5syKBf2J44cpV1BkOErpba4RDDTSeXSbKSBluODQ32lDdUfhcPo+BB&#10;h6q65VUxXk63r+Ndfw65uys1m47vGxCBxvAv/nN/6Dh/mabw+i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EdsMAAADdAAAADwAAAAAAAAAAAAAAAACYAgAAZHJzL2Rv&#10;d25yZXYueG1sUEsFBgAAAAAEAAQA9QAAAIgDAAAAAA==&#10;" fillcolor="#ffc3c3" stroked="f"/>
                          <v:rect id="Rectangle 1222" o:spid="_x0000_s2246" style="position:absolute;left:5672;top:734;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aAcMA&#10;AADdAAAADwAAAGRycy9kb3ducmV2LnhtbERPS4vCMBC+C/sfwgjeNLUHkWqUpSLsHha0etDb0Ewf&#10;bDMpSbTdf78RFvY2H99ztvvRdOJJzreWFSwXCQji0uqWawXXy3G+BuEDssbOMin4IQ/73dtki5m2&#10;A5/pWYRaxBD2GSpoQugzKX3ZkEG/sD1x5CrrDIYIXS21wyGGm06mSbKSBluODQ32lDdUfhcPo+BB&#10;h6q65VUxXk63r+Ndfw65uys1m47vGxCBxvAv/nN/6Dg/Xabw+i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aAcMAAADdAAAADwAAAAAAAAAAAAAAAACYAgAAZHJzL2Rv&#10;d25yZXYueG1sUEsFBgAAAAAEAAQA9QAAAIgDAAAAAA==&#10;" fillcolor="#ffc3c3" stroked="f"/>
                          <v:rect id="Rectangle 1223" o:spid="_x0000_s2247" style="position:absolute;left:5672;top:833;width: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msMA&#10;AADdAAAADwAAAGRycy9kb3ducmV2LnhtbERPS2vCQBC+F/wPyxS81Y0KpaSuUiKCHgSbeNDbkJ08&#10;aHY27K4m/nu3UOhtPr7nrDaj6cSdnG8tK5jPEhDEpdUt1wrOxe7tA4QPyBo7y6TgQR4268nLClNt&#10;B/6mex5qEUPYp6igCaFPpfRlQwb9zPbEkausMxgidLXUDocYbjq5SJJ3abDl2NBgT1lD5U9+Mwpu&#10;tK2qS1blY3G6HHdXfRgyd1Vq+jp+fYIINIZ/8Z97r+P8xXwJ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d/msMAAADdAAAADwAAAAAAAAAAAAAAAACYAgAAZHJzL2Rv&#10;d25yZXYueG1sUEsFBgAAAAAEAAQA9QAAAIgDAAAAAA==&#10;" fillcolor="#ffc3c3" stroked="f"/>
                          <v:rect id="Rectangle 1224" o:spid="_x0000_s2248" style="position:absolute;left:5679;top:329;width: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n7sMA&#10;AADdAAAADwAAAGRycy9kb3ducmV2LnhtbERPS2vCQBC+F/wPyxS81Y0ipaSuUiKCHgSbeNDbkJ08&#10;aHY27K4m/nu3UOhtPr7nrDaj6cSdnG8tK5jPEhDEpdUt1wrOxe7tA4QPyBo7y6TgQR4268nLClNt&#10;B/6mex5qEUPYp6igCaFPpfRlQwb9zPbEkausMxgidLXUDocYbjq5SJJ3abDl2NBgT1lD5U9+Mwpu&#10;tK2qS1blY3G6HHdXfRgyd1Vq+jp+fYIINIZ/8Z97r+P8xXwJ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7n7sMAAADdAAAADwAAAAAAAAAAAAAAAACYAgAAZHJzL2Rv&#10;d25yZXYueG1sUEsFBgAAAAAEAAQA9QAAAIgDAAAAAA==&#10;" fillcolor="#ffc3c3" stroked="f"/>
                          <v:rect id="Rectangle 1225" o:spid="_x0000_s2249" style="position:absolute;left:5679;top:826;width:6;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CdcMA&#10;AADdAAAADwAAAGRycy9kb3ducmV2LnhtbERPS2vCQBC+F/wPyxS81Y2CpaSuUiKCHgSbeNDbkJ08&#10;aHY27K4m/nu3UOhtPr7nrDaj6cSdnG8tK5jPEhDEpdUt1wrOxe7tA4QPyBo7y6TgQR4268nLClNt&#10;B/6mex5qEUPYp6igCaFPpfRlQwb9zPbEkausMxgidLXUDocYbjq5SJJ3abDl2NBgT1lD5U9+Mwpu&#10;tK2qS1blY3G6HHdXfRgyd1Vq+jp+fYIINIZ/8Z97r+P8xXwJ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JCdcMAAADdAAAADwAAAAAAAAAAAAAAAACYAgAAZHJzL2Rv&#10;d25yZXYueG1sUEsFBgAAAAAEAAQA9QAAAIgDAAAAAA==&#10;" fillcolor="#ffc3c3" stroked="f"/>
                          <v:rect id="Rectangle 1226" o:spid="_x0000_s2250" style="position:absolute;left:5685;top:335;width:7;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cAsIA&#10;AADdAAAADwAAAGRycy9kb3ducmV2LnhtbERPS4vCMBC+L/gfwgh7W1M9iFSjLF0EPSys1YPehmb6&#10;wGZSkmjrvzcLgrf5+J6z2gymFXdyvrGsYDpJQBAXVjdcKTgdt18LED4ga2wtk4IHedisRx8rTLXt&#10;+UD3PFQihrBPUUEdQpdK6YuaDPqJ7YgjV1pnMEToKqkd9jHctHKWJHNpsOHYUGNHWU3FNb8ZBTf6&#10;KctzVubD8e/8u73ofZ+5i1Kf4+F7CSLQEN7il3un4/zZdA7/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NwCwgAAAN0AAAAPAAAAAAAAAAAAAAAAAJgCAABkcnMvZG93&#10;bnJldi54bWxQSwUGAAAAAAQABAD1AAAAhwMAAAAA&#10;" fillcolor="#ffc3c3" stroked="f"/>
                          <v:rect id="Rectangle 1227" o:spid="_x0000_s2251" style="position:absolute;left:5685;top:826;width: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5mcMA&#10;AADdAAAADwAAAGRycy9kb3ducmV2LnhtbERPS2vCQBC+F/wPyxS81Y0ebEldpUQEPQg28aC3ITt5&#10;0Oxs2F1N/PduodDbfHzPWW1G04k7Od9aVjCfJSCIS6tbrhWci93bBwgfkDV2lknBgzxs1pOXFaba&#10;DvxN9zzUIoawT1FBE0KfSunLhgz6me2JI1dZZzBE6GqpHQ4x3HRykSRLabDl2NBgT1lD5U9+Mwpu&#10;tK2qS1blY3G6HHdXfRgyd1Vq+jp+fYIINIZ/8Z97r+P8xfwd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x5mcMAAADdAAAADwAAAAAAAAAAAAAAAACYAgAAZHJzL2Rv&#10;d25yZXYueG1sUEsFBgAAAAAEAAQA9QAAAIgDAAAAAA==&#10;" fillcolor="#ffc3c3" stroked="f"/>
                          <v:rect id="Rectangle 1228" o:spid="_x0000_s2252" style="position:absolute;left:5692;top:342;width: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t68YA&#10;AADdAAAADwAAAGRycy9kb3ducmV2LnhtbESPT2vCQBDF74V+h2UKvdWNHqSkriIRoT0INnrQ25Cd&#10;/KHZ2bC7mvTbO4dCbzO8N+/9ZrWZXK/uFGLn2cB8loEirrztuDFwPu3f3kHFhGyx90wGfinCZv38&#10;tMLc+pG/6V6mRkkIxxwNtCkNudaxaslhnPmBWLTaB4dJ1tBoG3CUcNfrRZYttcOOpaHFgYqWqp/y&#10;5gzcaFfXl6Iup9Pxcthf7ddYhKsxry/T9gNUoin9m/+uP63gL+aCK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Pt68YAAADdAAAADwAAAAAAAAAAAAAAAACYAgAAZHJz&#10;L2Rvd25yZXYueG1sUEsFBgAAAAAEAAQA9QAAAIsDAAAAAA==&#10;" fillcolor="#ffc3c3" stroked="f"/>
                          <v:rect id="Rectangle 1229" o:spid="_x0000_s2253" style="position:absolute;left:5692;top:826;width:6;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9IcMMA&#10;AADdAAAADwAAAGRycy9kb3ducmV2LnhtbERPS2vCQBC+F/wPyxS81Y0epE1dpUQEPQg28aC3ITt5&#10;0Oxs2F1N/PduodDbfHzPWW1G04k7Od9aVjCfJSCIS6tbrhWci93bOwgfkDV2lknBgzxs1pOXFaba&#10;DvxN9zzUIoawT1FBE0KfSunLhgz6me2JI1dZZzBE6GqpHQ4x3HRykSRLabDl2NBgT1lD5U9+Mwpu&#10;tK2qS1blY3G6HHdXfRgyd1Vq+jp+fYIINIZ/8Z97r+P8xfwD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9IcMMAAADdAAAADwAAAAAAAAAAAAAAAACYAgAAZHJzL2Rv&#10;d25yZXYueG1sUEsFBgAAAAAEAAQA9QAAAIgDAAAAAA==&#10;" fillcolor="#ffc3c3" stroked="f"/>
                          <v:rect id="Rectangle 1230" o:spid="_x0000_s2254" style="position:absolute;left:5698;top:335;width:7;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UMYA&#10;AADdAAAADwAAAGRycy9kb3ducmV2LnhtbESPT2vDMAzF74N9B6PBbquzHMrI6paSUdgOhS7dob2J&#10;WPlDYznYbpN9++ow2E3iPb3302ozu0HdKMTes4HXRQaKuPa259bAz3H38gYqJmSLg2cy8EsRNuvH&#10;hxUW1k/8TbcqtUpCOBZooEtpLLSOdUcO48KPxKI1PjhMsoZW24CThLtB51m21A57loYORyo7qi/V&#10;1Rm40kfTnMqmmo+H0353tl9TGc7GPD/N23dQieb0b/67/rSCn+fCL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UMYAAADdAAAADwAAAAAAAAAAAAAAAACYAgAAZHJz&#10;L2Rvd25yZXYueG1sUEsFBgAAAAAEAAQA9QAAAIsDAAAAAA==&#10;" fillcolor="#ffc3c3" stroked="f"/>
                          <v:rect id="Rectangle 1231" o:spid="_x0000_s2255" style="position:absolute;left:5698;top:833;width:7;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Oy8MA&#10;AADdAAAADwAAAGRycy9kb3ducmV2LnhtbERPS4vCMBC+C/sfwgjeNLUHkWqUpSLsHha0etDb0Ewf&#10;bDMpSbTdf78RFvY2H99ztvvRdOJJzreWFSwXCQji0uqWawXXy3G+BuEDssbOMin4IQ/73dtki5m2&#10;A5/pWYRaxBD2GSpoQugzKX3ZkEG/sD1x5CrrDIYIXS21wyGGm06mSbKSBluODQ32lDdUfhcPo+BB&#10;h6q65VUxXk63r+Ndfw65uys1m47vGxCBxvAv/nN/6Dg/TZfw+i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WOy8MAAADdAAAADwAAAAAAAAAAAAAAAACYAgAAZHJzL2Rv&#10;d25yZXYueG1sUEsFBgAAAAAEAAQA9QAAAIgDAAAAAA==&#10;" fillcolor="#ffc3c3" stroked="f"/>
                          <v:rect id="Rectangle 1232" o:spid="_x0000_s2256" style="position:absolute;left:5705;top:335;width: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QvMMA&#10;AADdAAAADwAAAGRycy9kb3ducmV2LnhtbERPS4vCMBC+L/gfwix4W9PtQaQaZekiuIeFtXrQ29BM&#10;H9hMShJt/fdmQfA2H99zVpvRdOJGzreWFXzOEhDEpdUt1wqOh+3HAoQPyBo7y6TgTh4268nbCjNt&#10;B97TrQi1iCHsM1TQhNBnUvqyIYN+ZnviyFXWGQwRulpqh0MMN51Mk2QuDbYcGxrsKW+ovBRXo+BK&#10;31V1yqtiPPydfrdn/TPk7qzU9H38WoIINIaX+One6Tg/TVP4/ya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cQvMMAAADdAAAADwAAAAAAAAAAAAAAAACYAgAAZHJzL2Rv&#10;d25yZXYueG1sUEsFBgAAAAAEAAQA9QAAAIgDAAAAAA==&#10;" fillcolor="#ffc3c3" stroked="f"/>
                          <v:rect id="Rectangle 1233" o:spid="_x0000_s2257" style="position:absolute;left:5705;top:846;width:7;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1J8MA&#10;AADdAAAADwAAAGRycy9kb3ducmV2LnhtbERPS2vCQBC+F/wPywje6sYIUlJXkYigh0Ibe9DbkJ08&#10;MDsbdleT/vuuUOhtPr7nrLej6cSDnG8tK1jMExDEpdUt1wq+z4fXNxA+IGvsLJOCH/Kw3Uxe1php&#10;O/AXPYpQixjCPkMFTQh9JqUvGzLo57YnjlxlncEQoauldjjEcNPJNElW0mDLsaHBnvKGyltxNwru&#10;tK+qS14V4/nz8nG46tOQu6tSs+m4ewcRaAz/4j/3Ucf5abqE5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1J8MAAADdAAAADwAAAAAAAAAAAAAAAACYAgAAZHJzL2Rv&#10;d25yZXYueG1sUEsFBgAAAAAEAAQA9QAAAIgDAAAAAA==&#10;" fillcolor="#ffc3c3" stroked="f"/>
                          <v:shape id="Freeform 1234" o:spid="_x0000_s2258" style="position:absolute;left:5712;top:329;width:6;height:1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KC8MA&#10;AADdAAAADwAAAGRycy9kb3ducmV2LnhtbERPTWvCQBC9C/6HZYTe6iZpUUldRW2KehJjodchO02C&#10;2dmQ3Wr8965Q8DaP9znzZW8acaHO1ZYVxOMIBHFhdc2lgu/T1+sMhPPIGhvLpOBGDpaL4WCOqbZX&#10;PtIl96UIIexSVFB536ZSuqIig25sW+LA/drOoA+wK6Xu8BrCTSOTKJpIgzWHhgpb2lRUnPM/o+Bz&#10;n63P8WmdNdP88NYnP3G2ncVKvYz61QcIT71/iv/dOx3mJ8k7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UKC8MAAADdAAAADwAAAAAAAAAAAAAAAACYAgAAZHJzL2Rv&#10;d25yZXYueG1sUEsFBgAAAAAEAAQA9QAAAIgDAAAAAA==&#10;" path="m,6l,199r6,l6,,,6xe" fillcolor="#ffc3c3" stroked="f">
                            <v:path arrowok="t" o:connecttype="custom" o:connectlocs="0,6;0,199;6,199;6,0;0,6" o:connectangles="0,0,0,0,0"/>
                          </v:shape>
                          <v:rect id="Rectangle 1235" o:spid="_x0000_s2259" style="position:absolute;left:5712;top:846;width: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IyMMA&#10;AADdAAAADwAAAGRycy9kb3ducmV2LnhtbERPS2vCQBC+F/wPywje6saAUlJXkYigh0Ibe9DbkJ08&#10;MDsbdleT/vuuUOhtPr7nrLej6cSDnG8tK1jMExDEpdUt1wq+z4fXNxA+IGvsLJOCH/Kw3Uxe1php&#10;O/AXPYpQixjCPkMFTQh9JqUvGzLo57YnjlxlncEQoauldjjEcNPJNElW0mDLsaHBnvKGyltxNwru&#10;tK+qS14V4/nz8nG46tOQu6tSs+m4ewcRaAz/4j/3Ucf5abqE5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6IyMMAAADdAAAADwAAAAAAAAAAAAAAAACYAgAAZHJzL2Rv&#10;d25yZXYueG1sUEsFBgAAAAAEAAQA9QAAAIgDAAAAAA==&#10;" fillcolor="#ffc3c3" stroked="f"/>
                          <v:rect id="Rectangle 1236" o:spid="_x0000_s2260" style="position:absolute;left:5712;top:886;width:6;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Wv8MA&#10;AADdAAAADwAAAGRycy9kb3ducmV2LnhtbERPS4vCMBC+L/gfwgh7W1N7kKUaZakIeljYrR70NjTT&#10;B9tMShJt/fdmQfA2H99zVpvRdOJGzreWFcxnCQji0uqWawWn4+7jE4QPyBo7y6TgTh4268nbCjNt&#10;B/6lWxFqEUPYZ6igCaHPpPRlQwb9zPbEkausMxgidLXUDocYbjqZJslCGmw5NjTYU95Q+VdcjYIr&#10;bavqnFfFePw5f+8u+jDk7qLU+3T8WoIINIaX+One6zg/TRfw/0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wWv8MAAADdAAAADwAAAAAAAAAAAAAAAACYAgAAZHJzL2Rv&#10;d25yZXYueG1sUEsFBgAAAAAEAAQA9QAAAIgDAAAAAA==&#10;" fillcolor="#ffc3c3" stroked="f"/>
                          <v:rect id="Rectangle 1237" o:spid="_x0000_s2261" style="position:absolute;left:5718;top:315;width:7;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zJMMA&#10;AADdAAAADwAAAGRycy9kb3ducmV2LnhtbERPS2vCQBC+F/wPywje6sYctKSuIhFBD4U29qC3ITt5&#10;YHY27K4m/fddodDbfHzPWW9H04kHOd9aVrCYJyCIS6tbrhV8nw+vbyB8QNbYWSYFP+Rhu5m8rDHT&#10;duAvehShFjGEfYYKmhD6TEpfNmTQz21PHLnKOoMhQldL7XCI4aaTaZIspcGWY0ODPeUNlbfibhTc&#10;aV9Vl7wqxvPn5eNw1achd1elZtNx9w4i0Bj+xX/uo47z03QF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zJMMAAADdAAAADwAAAAAAAAAAAAAAAACYAgAAZHJzL2Rv&#10;d25yZXYueG1sUEsFBgAAAAAEAAQA9QAAAIgDAAAAAA==&#10;" fillcolor="#ffc3c3" stroked="f"/>
                          <v:rect id="Rectangle 1238" o:spid="_x0000_s2262" style="position:absolute;left:5718;top:329;width: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nVsYA&#10;AADdAAAADwAAAGRycy9kb3ducmV2LnhtbESPT2vDMAzF74N9B6PBbquzHMrI6paSUdgOhS7dob2J&#10;WPlDYznYbpN9++ow2E3iPb3302ozu0HdKMTes4HXRQaKuPa259bAz3H38gYqJmSLg2cy8EsRNuvH&#10;hxUW1k/8TbcqtUpCOBZooEtpLLSOdUcO48KPxKI1PjhMsoZW24CThLtB51m21A57loYORyo7qi/V&#10;1Rm40kfTnMqmmo+H0353tl9TGc7GPD/N23dQieb0b/67/rSCn+eCK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8nVsYAAADdAAAADwAAAAAAAAAAAAAAAACYAgAAZHJz&#10;L2Rvd25yZXYueG1sUEsFBgAAAAAEAAQA9QAAAIsDAAAAAA==&#10;" fillcolor="#ffc3c3" stroked="f"/>
                          <v:rect id="Rectangle 1239" o:spid="_x0000_s2263" style="position:absolute;left:5718;top:880;width: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CzcMA&#10;AADdAAAADwAAAGRycy9kb3ducmV2LnhtbERPS2vCQBC+F/wPywje6sYcxKauIhFBD4U29qC3ITt5&#10;YHY27K4m/fddodDbfHzPWW9H04kHOd9aVrCYJyCIS6tbrhV8nw+vKxA+IGvsLJOCH/Kw3Uxe1php&#10;O/AXPYpQixjCPkMFTQh9JqUvGzLo57YnjlxlncEQoauldjjEcNPJNEmW0mDLsaHBnvKGyltxNwru&#10;tK+qS14V4/nz8nG46tOQu6tSs+m4ewcRaAz/4j/3Ucf5afoG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CzcMAAADdAAAADwAAAAAAAAAAAAAAAACYAgAAZHJzL2Rv&#10;d25yZXYueG1sUEsFBgAAAAAEAAQA9QAAAIgDAAAAAA==&#10;" fillcolor="#ffc3c3" stroked="f"/>
                        </v:group>
                        <v:group id="Group 1240" o:spid="_x0000_s2264" style="position:absolute;left:5725;top:315;width:538;height:1129" coordorigin="5725,315" coordsize="538,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rect id="Rectangle 1241" o:spid="_x0000_s2265" style="position:absolute;left:5725;top:315;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YFsMA&#10;AADdAAAADwAAAGRycy9kb3ducmV2LnhtbERPS2vCQBC+F/wPyxS81Y0KpaSuUiKCHgSbeNDbkJ08&#10;aHY27K4m/nu3UOhtPr7nrDaj6cSdnG8tK5jPEhDEpdUt1wrOxe7tA4QPyBo7y6TgQR4268nLClNt&#10;B/6mex5qEUPYp6igCaFPpfRlQwb9zPbEkausMxgidLXUDocYbjq5SJJ3abDl2NBgT1lD5U9+Mwpu&#10;tK2qS1blY3G6HHdXfRgyd1Vq+jp+fYIINIZ/8Z97r+P8xXIO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YFsMAAADdAAAADwAAAAAAAAAAAAAAAACYAgAAZHJzL2Rv&#10;d25yZXYueG1sUEsFBgAAAAAEAAQA9QAAAIgDAAAAAA==&#10;" fillcolor="#ffc3c3" stroked="f"/>
                          <v:rect id="Rectangle 1242" o:spid="_x0000_s2266" style="position:absolute;left:5725;top:886;width: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GYcMA&#10;AADdAAAADwAAAGRycy9kb3ducmV2LnhtbERPS2vCQBC+F/wPywje6sYIUlJXkYigh0Ibe9DbkJ08&#10;MDsbdleT/vuuUOhtPr7nrLej6cSDnG8tK1jMExDEpdUt1wq+z4fXNxA+IGvsLJOCH/Kw3Uxe1php&#10;O/AXPYpQixjCPkMFTQh9JqUvGzLo57YnjlxlncEQoauldjjEcNPJNElW0mDLsaHBnvKGyltxNwru&#10;tK+qS14V4/nz8nG46tOQu6tSs+m4ewcRaAz/4j/3Ucf56TKF5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6GYcMAAADdAAAADwAAAAAAAAAAAAAAAACYAgAAZHJzL2Rv&#10;d25yZXYueG1sUEsFBgAAAAAEAAQA9QAAAIgDAAAAAA==&#10;" fillcolor="#ffc3c3" stroked="f"/>
                          <v:rect id="Rectangle 1243" o:spid="_x0000_s2267" style="position:absolute;left:5732;top:322;width: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j+sMA&#10;AADdAAAADwAAAGRycy9kb3ducmV2LnhtbERPS2vCQBC+C/0PyxR6000ViqSuUiKCPQg28aC3ITt5&#10;0Oxs2F1N/PduoeBtPr7nrDaj6cSNnG8tK3ifJSCIS6tbrhWcit10CcIHZI2dZVJwJw+b9ctkham2&#10;A//QLQ+1iCHsU1TQhNCnUvqyIYN+ZnviyFXWGQwRulpqh0MMN52cJ8mHNNhybGiwp6yh8je/GgVX&#10;2lbVOavysTieD7uL/h4yd1Hq7XX8+gQRaAxP8b97r+P8+WIB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j+sMAAADdAAAADwAAAAAAAAAAAAAAAACYAgAAZHJzL2Rv&#10;d25yZXYueG1sUEsFBgAAAAAEAAQA9QAAAIgDAAAAAA==&#10;" fillcolor="#ffc3c3" stroked="f"/>
                          <v:rect id="Rectangle 1244" o:spid="_x0000_s2268" style="position:absolute;left:5732;top:886;width: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7jsMA&#10;AADdAAAADwAAAGRycy9kb3ducmV2LnhtbERPS2sCMRC+F/wPYQRvNauWIlujlBVBD4V27UFvw2b2&#10;QTeTJYnu+u9NQfA2H99zVpvBtOJKzjeWFcymCQjiwuqGKwW/x93rEoQPyBpby6TgRh4269HLClNt&#10;e/6hax4qEUPYp6igDqFLpfRFTQb91HbEkSutMxgidJXUDvsYblo5T5J3abDh2FBjR1lNxV9+MQou&#10;tC3LU1bmw/H79LU760OfubNSk/Hw+QEi0BCe4od7r+P8+eIN/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7jsMAAADdAAAADwAAAAAAAAAAAAAAAACYAgAAZHJzL2Rv&#10;d25yZXYueG1sUEsFBgAAAAAEAAQA9QAAAIgDAAAAAA==&#10;" fillcolor="#ffc3c3" stroked="f"/>
                          <v:rect id="Rectangle 1245" o:spid="_x0000_s2269" style="position:absolute;left:5738;top:322;width: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eFcMA&#10;AADdAAAADwAAAGRycy9kb3ducmV2LnhtbERPS2sCMRC+F/wPYQRvNavSIlujlBVBD4V27UFvw2b2&#10;QTeTJYnu+u9NQfA2H99zVpvBtOJKzjeWFcymCQjiwuqGKwW/x93rEoQPyBpby6TgRh4269HLClNt&#10;e/6hax4qEUPYp6igDqFLpfRFTQb91HbEkSutMxgidJXUDvsYblo5T5J3abDh2FBjR1lNxV9+MQou&#10;tC3LU1bmw/H79LU760OfubNSk/Hw+QEi0BCe4od7r+P8+eIN/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eFcMAAADdAAAADwAAAAAAAAAAAAAAAACYAgAAZHJzL2Rv&#10;d25yZXYueG1sUEsFBgAAAAAEAAQA9QAAAIgDAAAAAA==&#10;" fillcolor="#ffc3c3" stroked="f"/>
                          <v:rect id="Rectangle 1246" o:spid="_x0000_s2270" style="position:absolute;left:5738;top:900;width:7;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AYsMA&#10;AADdAAAADwAAAGRycy9kb3ducmV2LnhtbERPS2vCQBC+F/oflil4q5taEEldpUQEexBq4kFvQ3by&#10;oNnZsLua+O/dguBtPr7nLNej6cSVnG8tK/iYJiCIS6tbrhUci+37AoQPyBo7y6TgRh7Wq9eXJaba&#10;Dnygax5qEUPYp6igCaFPpfRlQwb91PbEkausMxgidLXUDocYbjo5S5K5NNhybGiwp6yh8i+/GAUX&#10;2lTVKavysfg97bdn/TNk7qzU5G38/gIRaAxP8cO903H+7HMO/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WAYsMAAADdAAAADwAAAAAAAAAAAAAAAACYAgAAZHJzL2Rv&#10;d25yZXYueG1sUEsFBgAAAAAEAAQA9QAAAIgDAAAAAA==&#10;" fillcolor="#ffc3c3" stroked="f"/>
                          <v:rect id="Rectangle 1247" o:spid="_x0000_s2271" style="position:absolute;left:5745;top:329;width: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l+cMA&#10;AADdAAAADwAAAGRycy9kb3ducmV2LnhtbERPS2sCMRC+F/wPYQRvNatCK1ujlBVBD4V27UFvw2b2&#10;QTeTJYnu+u9NQfA2H99zVpvBtOJKzjeWFcymCQjiwuqGKwW/x93rEoQPyBpby6TgRh4269HLClNt&#10;e/6hax4qEUPYp6igDqFLpfRFTQb91HbEkSutMxgidJXUDvsYblo5T5I3abDh2FBjR1lNxV9+MQou&#10;tC3LU1bmw/H79LU760OfubNSk/Hw+QEi0BCe4od7r+P8+eI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kl+cMAAADdAAAADwAAAAAAAAAAAAAAAACYAgAAZHJzL2Rv&#10;d25yZXYueG1sUEsFBgAAAAAEAAQA9QAAAIgDAAAAAA==&#10;" fillcolor="#ffc3c3" stroked="f"/>
                          <v:rect id="Rectangle 1248" o:spid="_x0000_s2272" style="position:absolute;left:5745;top:893;width:7;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xi8cA&#10;AADdAAAADwAAAGRycy9kb3ducmV2LnhtbESPT2vDMAzF74N+B6PCbqvTFsbI6paSUVgPgy3tob2J&#10;WPnDYjnYbpN9++kw2E3iPb3302Y3uV7dKcTOs4HlIgNFXHnbcWPgfDo8vYCKCdli75kM/FCE3Xb2&#10;sMHc+pG/6F6mRkkIxxwNtCkNudaxaslhXPiBWLTaB4dJ1tBoG3CUcNfrVZY9a4cdS0OLAxUtVd/l&#10;zRm40VtdX4q6nE6fl4/D1R7HIlyNeZxP+1dQiab0b/67freCv1oL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WsYvHAAAA3QAAAA8AAAAAAAAAAAAAAAAAmAIAAGRy&#10;cy9kb3ducmV2LnhtbFBLBQYAAAAABAAEAPUAAACMAwAAAAA=&#10;" fillcolor="#ffc3c3" stroked="f"/>
                          <v:rect id="Rectangle 1249" o:spid="_x0000_s2273" style="position:absolute;left:5752;top:322;width: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UEMMA&#10;AADdAAAADwAAAGRycy9kb3ducmV2LnhtbERPS2sCMRC+F/wPYQRvNatCqVujlBVBD4V27UFvw2b2&#10;QTeTJYnu+u9NQfA2H99zVpvBtOJKzjeWFcymCQjiwuqGKwW/x93rOwgfkDW2lknBjTxs1qOXFaba&#10;9vxD1zxUIoawT1FBHUKXSumLmgz6qe2II1daZzBE6CqpHfYx3LRyniRv0mDDsaHGjrKair/8YhRc&#10;aFuWp6zMh+P36Wt31oc+c2elJuPh8wNEoCE8xQ/3Xsf588US/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oUEMMAAADdAAAADwAAAAAAAAAAAAAAAACYAgAAZHJzL2Rv&#10;d25yZXYueG1sUEsFBgAAAAAEAAQA9QAAAIgDAAAAAA==&#10;" fillcolor="#ffc3c3" stroked="f"/>
                          <v:rect id="Rectangle 1250" o:spid="_x0000_s2274" style="position:absolute;left:5752;top:893;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O8McA&#10;AADdAAAADwAAAGRycy9kb3ducmV2LnhtbESPT2vDMAzF74N+B6PCbqvTUsbI6paSUVgPgy3tob2J&#10;WPnDYjnYbpN9++kw2E3iPb3302Y3uV7dKcTOs4HlIgNFXHnbcWPgfDo8vYCKCdli75kM/FCE3Xb2&#10;sMHc+pG/6F6mRkkIxxwNtCkNudaxaslhXPiBWLTaB4dJ1tBoG3CUcNfrVZY9a4cdS0OLAxUtVd/l&#10;zRm40VtdX4q6nE6fl4/D1R7HIlyNeZxP+1dQiab0b/67freCv1oL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mzvDHAAAA3QAAAA8AAAAAAAAAAAAAAAAAmAIAAGRy&#10;cy9kb3ducmV2LnhtbFBLBQYAAAAABAAEAPUAAACMAwAAAAA=&#10;" fillcolor="#ffc3c3" stroked="f"/>
                          <v:rect id="Rectangle 1251" o:spid="_x0000_s2275" style="position:absolute;left:5752;top:906;width: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ra8MA&#10;AADdAAAADwAAAGRycy9kb3ducmV2LnhtbERPS2vCQBC+F/wPyxS81Y0ipaSuUiKCHgSbeNDbkJ08&#10;aHY27K4m/nu3UOhtPr7nrDaj6cSdnG8tK5jPEhDEpdUt1wrOxe7tA4QPyBo7y6TgQR4268nLClNt&#10;B/6mex5qEUPYp6igCaFPpfRlQwb9zPbEkausMxgidLXUDocYbjq5SJJ3abDl2NBgT1lD5U9+Mwpu&#10;tK2qS1blY3G6HHdXfRgyd1Vq+jp+fYIINIZ/8Z97r+P8xXIO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pra8MAAADdAAAADwAAAAAAAAAAAAAAAACYAgAAZHJzL2Rv&#10;d25yZXYueG1sUEsFBgAAAAAEAAQA9QAAAIgDAAAAAA==&#10;" fillcolor="#ffc3c3" stroked="f"/>
                          <v:rect id="Rectangle 1252" o:spid="_x0000_s2276" style="position:absolute;left:5758;top:322;width: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1HMMA&#10;AADdAAAADwAAAGRycy9kb3ducmV2LnhtbERPS2vCQBC+F/wPywje6sYgUlJXkYigh0Ibe9DbkJ08&#10;MDsbdleT/vuuUOhtPr7nrLej6cSDnG8tK1jMExDEpdUt1wq+z4fXNxA+IGvsLJOCH/Kw3Uxe1php&#10;O/AXPYpQixjCPkMFTQh9JqUvGzLo57YnjlxlncEQoauldjjEcNPJNElW0mDLsaHBnvKGyltxNwru&#10;tK+qS14V4/nz8nG46tOQu6tSs+m4ewcRaAz/4j/3Ucf56TKF5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1HMMAAADdAAAADwAAAAAAAAAAAAAAAACYAgAAZHJzL2Rv&#10;d25yZXYueG1sUEsFBgAAAAAEAAQA9QAAAIgDAAAAAA==&#10;" fillcolor="#ffc3c3" stroked="f"/>
                          <v:shape id="Freeform 1253" o:spid="_x0000_s2277" style="position:absolute;left:5758;top:919;width:7;height:485;visibility:visible;mso-wrap-style:square;v-text-anchor:top" coordsize="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Jn8QA&#10;AADdAAAADwAAAGRycy9kb3ducmV2LnhtbERPTWvCQBC9F/oflil4azZGKTV1FZEKehFMS21v0+yY&#10;Dc3Ohuyq8d+7gtDbPN7nTOe9bcSJOl87VjBMUhDEpdM1Vwo+P1bPryB8QNbYOCYFF/Iwnz0+TDHX&#10;7sw7OhWhEjGEfY4KTAhtLqUvDVn0iWuJI3dwncUQYVdJ3eE5httGZmn6Ii3WHBsMtrQ0VP4VR6vg&#10;+/3461F/TUY8/tkWi2y5MfuLUoOnfvEGIlAf/sV391rH+dl4BL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iZ/EAAAA3QAAAA8AAAAAAAAAAAAAAAAAmAIAAGRycy9k&#10;b3ducmV2LnhtbFBLBQYAAAAABAAEAPUAAACJAwAAAAA=&#10;" path="m,l,485r7,-7l7,,,xe" fillcolor="#ffc3c3" stroked="f">
                            <v:path arrowok="t" o:connecttype="custom" o:connectlocs="0,0;0,485;7,478;7,0;0,0" o:connectangles="0,0,0,0,0"/>
                          </v:shape>
                          <v:rect id="Rectangle 1254" o:spid="_x0000_s2278" style="position:absolute;left:5765;top:322;width: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I88MA&#10;AADdAAAADwAAAGRycy9kb3ducmV2LnhtbERPS2vCQBC+C/0PyxR6001FiqSuUiKCPQg28aC3ITt5&#10;0Oxs2F1N/PduoeBtPr7nrDaj6cSNnG8tK3ifJSCIS6tbrhWcit10CcIHZI2dZVJwJw+b9ctkham2&#10;A//QLQ+1iCHsU1TQhNCnUvqyIYN+ZnviyFXWGQwRulpqh0MMN52cJ8mHNNhybGiwp6yh8je/GgVX&#10;2lbVOavysTieD7uL/h4yd1Hq7XX8+gQRaAxP8b97r+P8+WIB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3I88MAAADdAAAADwAAAAAAAAAAAAAAAACYAgAAZHJzL2Rv&#10;d25yZXYueG1sUEsFBgAAAAAEAAQA9QAAAIgDAAAAAA==&#10;" fillcolor="#ffc3c3" stroked="f"/>
                          <v:rect id="Rectangle 1255" o:spid="_x0000_s2279" style="position:absolute;left:5765;top:933;width: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taMMA&#10;AADdAAAADwAAAGRycy9kb3ducmV2LnhtbERPS2sCMRC+F/wPYQRvNavYIlujlBVBD4V27UFvw2b2&#10;QTeTJYnu+u9NQfA2H99zVpvBtOJKzjeWFcymCQjiwuqGKwW/x93rEoQPyBpby6TgRh4269HLClNt&#10;e/6hax4qEUPYp6igDqFLpfRFTQb91HbEkSutMxgidJXUDvsYblo5T5J3abDh2FBjR1lNxV9+MQou&#10;tC3LU1bmw/H79LU760OfubNSk/Hw+QEi0BCe4od7r+P8+eIN/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taMMAAADdAAAADwAAAAAAAAAAAAAAAACYAgAAZHJzL2Rv&#10;d25yZXYueG1sUEsFBgAAAAAEAAQA9QAAAIgDAAAAAA==&#10;" fillcolor="#ffc3c3" stroked="f"/>
                          <v:rect id="Rectangle 1256" o:spid="_x0000_s2280" style="position:absolute;left:5772;top:315;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zH8MA&#10;AADdAAAADwAAAGRycy9kb3ducmV2LnhtbERPS2vCQBC+F/oflil4q5tKEUldpUQEexBq4kFvQ3by&#10;oNnZsLua+O/dguBtPr7nLNej6cSVnG8tK/iYJiCIS6tbrhUci+37AoQPyBo7y6TgRh7Wq9eXJaba&#10;Dnygax5qEUPYp6igCaFPpfRlQwb91PbEkausMxgidLXUDocYbjo5S5K5NNhybGiwp6yh8i+/GAUX&#10;2lTVKavysfg97bdn/TNk7qzU5G38/gIRaAxP8cO903H+7HMO/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zH8MAAADdAAAADwAAAAAAAAAAAAAAAACYAgAAZHJzL2Rv&#10;d25yZXYueG1sUEsFBgAAAAAEAAQA9QAAAIgDAAAAAA==&#10;" fillcolor="#ffc3c3" stroked="f"/>
                          <v:shape id="Freeform 1257" o:spid="_x0000_s2281" style="position:absolute;left:5772;top:322;width:6;height:186;visibility:visible;mso-wrap-style:square;v-text-anchor:top" coordsize="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McIA&#10;AADdAAAADwAAAGRycy9kb3ducmV2LnhtbERPS4vCMBC+L+x/CLPgbU0V3Wo1yrIgeBHXF16HZmyr&#10;zaQ0sdZ/bwTB23x8z5nOW1OKhmpXWFbQ60YgiFOrC84U7HeL7xEI55E1lpZJwZ0czGefH1NMtL3x&#10;hpqtz0QIYZeggtz7KpHSpTkZdF1bEQfuZGuDPsA6k7rGWwg3pexH0Y80WHBoyLGiv5zSy/ZqFOi1&#10;HA+b0o2sPh8LPPzHw9UmVqrz1f5OQHhq/Vv8ci91mN8fxPD8Jp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HkxwgAAAN0AAAAPAAAAAAAAAAAAAAAAAJgCAABkcnMvZG93&#10;bnJldi54bWxQSwUGAAAAAAQABAD1AAAAhwMAAAAA&#10;" path="m,l,179r6,7l6,,,xe" fillcolor="#ffc3c3" stroked="f">
                            <v:path arrowok="t" o:connecttype="custom" o:connectlocs="0,0;0,179;6,186;6,0;0,0" o:connectangles="0,0,0,0,0"/>
                          </v:shape>
                          <v:rect id="Rectangle 1258" o:spid="_x0000_s2282" style="position:absolute;left:5772;top:933;width: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DC9scA&#10;AADdAAAADwAAAGRycy9kb3ducmV2LnhtbESPT2vDMAzF74N+B6PCbqvTUsbI6paSUVgPgy3tob2J&#10;WPnDYjnYbpN9++kw2E3iPb3302Y3uV7dKcTOs4HlIgNFXHnbcWPgfDo8vYCKCdli75kM/FCE3Xb2&#10;sMHc+pG/6F6mRkkIxxwNtCkNudaxaslhXPiBWLTaB4dJ1tBoG3CUcNfrVZY9a4cdS0OLAxUtVd/l&#10;zRm40VtdX4q6nE6fl4/D1R7HIlyNeZxP+1dQiab0b/67freCv1oL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wvbHAAAA3QAAAA8AAAAAAAAAAAAAAAAAmAIAAGRy&#10;cy9kb3ducmV2LnhtbFBLBQYAAAAABAAEAPUAAACMAwAAAAA=&#10;" fillcolor="#ffc3c3" stroked="f"/>
                          <v:rect id="Rectangle 1259" o:spid="_x0000_s2283" style="position:absolute;left:5778;top:315;width: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nbcMA&#10;AADdAAAADwAAAGRycy9kb3ducmV2LnhtbERPS2sCMRC+F/wPYQRvNatIqVujlBVBD4V27UFvw2b2&#10;QTeTJYnu+u9NQfA2H99zVpvBtOJKzjeWFcymCQjiwuqGKwW/x93rOwgfkDW2lknBjTxs1qOXFaba&#10;9vxD1zxUIoawT1FBHUKXSumLmgz6qe2II1daZzBE6CqpHfYx3LRyniRv0mDDsaHGjrKair/8YhRc&#10;aFuWp6zMh+P36Wt31oc+c2elJuPh8wNEoCE8xQ/3Xsf588US/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nbcMAAADdAAAADwAAAAAAAAAAAAAAAACYAgAAZHJzL2Rv&#10;d25yZXYueG1sUEsFBgAAAAAEAAQA9QAAAIgDAAAAAA==&#10;" fillcolor="#ffc3c3" stroked="f"/>
                          <v:rect id="Rectangle 1260" o:spid="_x0000_s2284" style="position:absolute;left:5778;top:933;width: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YLccA&#10;AADdAAAADwAAAGRycy9kb3ducmV2LnhtbESPT2vDMAzF74N+B6PCbqvTQsfI6paSUVgPgy3tob2J&#10;WPnDYjnYbpN9++kw2E3iPb3302Y3uV7dKcTOs4HlIgNFXHnbcWPgfDo8vYCKCdli75kM/FCE3Xb2&#10;sMHc+pG/6F6mRkkIxxwNtCkNudaxaslhXPiBWLTaB4dJ1tBoG3CUcNfrVZY9a4cdS0OLAxUtVd/l&#10;zRm40VtdX4q6nE6fl4/D1R7HIlyNeZxP+1dQiab0b/67freCv1oL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C3HAAAA3QAAAA8AAAAAAAAAAAAAAAAAmAIAAGRy&#10;cy9kb3ducmV2LnhtbFBLBQYAAAAABAAEAPUAAACMAwAAAAA=&#10;" fillcolor="#ffc3c3" stroked="f"/>
                          <v:rect id="Rectangle 1261" o:spid="_x0000_s2285" style="position:absolute;left:5785;top:315;width:6;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9tsMA&#10;AADdAAAADwAAAGRycy9kb3ducmV2LnhtbERPS2vCQBC+F/wPyxS81Y2CpaSuUiKCHgSbeNDbkJ08&#10;aHY27K4m/nu3UOhtPr7nrDaj6cSdnG8tK5jPEhDEpdUt1wrOxe7tA4QPyBo7y6TgQR4268nLClNt&#10;B/6mex5qEUPYp6igCaFPpfRlQwb9zPbEkausMxgidLXUDocYbjq5SJJ3abDl2NBgT1lD5U9+Mwpu&#10;tK2qS1blY3G6HHdXfRgyd1Vq+jp+fYIINIZ/8Z97r+P8xXIO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P9tsMAAADdAAAADwAAAAAAAAAAAAAAAACYAgAAZHJzL2Rv&#10;d25yZXYueG1sUEsFBgAAAAAEAAQA9QAAAIgDAAAAAA==&#10;" fillcolor="#ffc3c3" stroked="f"/>
                          <v:rect id="Rectangle 1262" o:spid="_x0000_s2286" style="position:absolute;left:5785;top:933;width: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jwcMA&#10;AADdAAAADwAAAGRycy9kb3ducmV2LnhtbERPS2vCQBC+F/wPywje6saAUlJXkYigh0Ibe9DbkJ08&#10;MDsbdleT/vuuUOhtPr7nrLej6cSDnG8tK1jMExDEpdUt1wq+z4fXNxA+IGvsLJOCH/Kw3Uxe1php&#10;O/AXPYpQixjCPkMFTQh9JqUvGzLo57YnjlxlncEQoauldjjEcNPJNElW0mDLsaHBnvKGyltxNwru&#10;tK+qS14V4/nz8nG46tOQu6tSs+m4ewcRaAz/4j/3Ucf56TKF5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FjwcMAAADdAAAADwAAAAAAAAAAAAAAAACYAgAAZHJzL2Rv&#10;d25yZXYueG1sUEsFBgAAAAAEAAQA9QAAAIgDAAAAAA==&#10;" fillcolor="#ffc3c3" stroked="f"/>
                          <v:rect id="Rectangle 1263" o:spid="_x0000_s2287" style="position:absolute;left:5791;top:315;width: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GWsMA&#10;AADdAAAADwAAAGRycy9kb3ducmV2LnhtbERPS2sCMRC+F/wPYQRvNavSIlujlBVBD4V27UFvw2b2&#10;QTeTJYnu+u9NQfA2H99zVpvBtOJKzjeWFcymCQjiwuqGKwW/x93rEoQPyBpby6TgRh4269HLClNt&#10;e/6hax4qEUPYp6igDqFLpfRFTQb91HbEkSutMxgidJXUDvsYblo5T5J3abDh2FBjR1lNxV9+MQou&#10;tC3LU1bmw/H79LU760OfubNSk/Hw+QEi0BCe4od7r+P8+d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3GWsMAAADdAAAADwAAAAAAAAAAAAAAAACYAgAAZHJzL2Rv&#10;d25yZXYueG1sUEsFBgAAAAAEAAQA9QAAAIgDAAAAAA==&#10;" fillcolor="#ffc3c3" stroked="f"/>
                          <v:rect id="Rectangle 1264" o:spid="_x0000_s2288" style="position:absolute;left:5791;top:926;width: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eLsMA&#10;AADdAAAADwAAAGRycy9kb3ducmV2LnhtbERPS2sCMRC+F/wPYQRvNavYIlujlBVBD4V27UFvw2b2&#10;QTeTJYnu+u9NQfA2H99zVpvBtOJKzjeWFcymCQjiwuqGKwW/x93rEoQPyBpby6TgRh4269HLClNt&#10;e/6hax4qEUPYp6igDqFLpfRFTQb91HbEkSutMxgidJXUDvsYblo5T5J3abDh2FBjR1lNxV9+MQou&#10;tC3LU1bmw/H79LU760OfubNSk/Hw+QEi0BCe4od7r+P8+d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ReLsMAAADdAAAADwAAAAAAAAAAAAAAAACYAgAAZHJzL2Rv&#10;d25yZXYueG1sUEsFBgAAAAAEAAQA9QAAAIgDAAAAAA==&#10;" fillcolor="#ffc3c3" stroked="f"/>
                          <v:shape id="Freeform 1265" o:spid="_x0000_s2289" style="position:absolute;left:5798;top:315;width:7;height:186;visibility:visible;mso-wrap-style:square;v-text-anchor:top" coordsize="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03scAA&#10;AADdAAAADwAAAGRycy9kb3ducmV2LnhtbERP22oCMRB9F/oPYQp906xSL2yNUiyCgi9ePmDYjJvF&#10;ZBI2Ubd/bwTBtzmc68yXnbPiRm1sPCsYDgoQxJXXDdcKTsd1fwYiJmSN1jMp+KcIy8VHb46l9nfe&#10;0+2QapFDOJaowKQUSiljZchhHPhAnLmzbx2mDNta6hbvOdxZOSqKiXTYcG4wGGhlqLocrk7BcRp2&#10;VPzVVoedsdvL95Dkea3U12f3+wMiUZfe4pd7o/P80XgMz2/y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03scAAAADdAAAADwAAAAAAAAAAAAAAAACYAgAAZHJzL2Rvd25y&#10;ZXYueG1sUEsFBgAAAAAEAAQA9QAAAIUDAAAAAA==&#10;" path="m,l,186r7,l7,7,,xe" fillcolor="#ffc3c3" stroked="f">
                            <v:path arrowok="t" o:connecttype="custom" o:connectlocs="0,0;0,186;7,186;7,7;0,0" o:connectangles="0,0,0,0,0"/>
                          </v:shape>
                          <v:rect id="Rectangle 1266" o:spid="_x0000_s2290" style="position:absolute;left:5798;top:52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lwsMA&#10;AADdAAAADwAAAGRycy9kb3ducmV2LnhtbERPS2vCQBC+F/oflil4q5sKFUldpUQEexBq4kFvQ3by&#10;oNnZsLua+O/dguBtPr7nLNej6cSVnG8tK/iYJiCIS6tbrhUci+37AoQPyBo7y6TgRh7Wq9eXJaba&#10;Dnygax5qEUPYp6igCaFPpfRlQwb91PbEkausMxgidLXUDocYbjo5S5K5NNhybGiwp6yh8i+/GAUX&#10;2lTVKavysfg97bdn/TNk7qzU5G38/gIRaAxP8cO903H+7HMO/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plwsMAAADdAAAADwAAAAAAAAAAAAAAAACYAgAAZHJzL2Rv&#10;d25yZXYueG1sUEsFBgAAAAAEAAQA9QAAAIgDAAAAAA==&#10;" fillcolor="#ffc3c3" stroked="f"/>
                          <v:rect id="Rectangle 1267" o:spid="_x0000_s2291" style="position:absolute;left:5798;top:528;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AWcMA&#10;AADdAAAADwAAAGRycy9kb3ducmV2LnhtbERPS2sCMRC+F/wPYQRvNatgK1ujlBVBD4V27UFvw2b2&#10;QTeTJYnu+u9NQfA2H99zVpvBtOJKzjeWFcymCQjiwuqGKwW/x93rEoQPyBpby6TgRh4269HLClNt&#10;e/6hax4qEUPYp6igDqFLpfRFTQb91HbEkSutMxgidJXUDvsYblo5T5I3abDh2FBjR1lNxV9+MQou&#10;tC3LU1bmw/H79LU760OfubNSk/Hw+QEi0BCe4od7r+P8+eI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AWcMAAADdAAAADwAAAAAAAAAAAAAAAACYAgAAZHJzL2Rv&#10;d25yZXYueG1sUEsFBgAAAAAEAAQA9QAAAIgDAAAAAA==&#10;" fillcolor="#ffc3c3" stroked="f"/>
                          <v:rect id="Rectangle 1268" o:spid="_x0000_s2292" style="position:absolute;left:5798;top:933;width: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UK8cA&#10;AADdAAAADwAAAGRycy9kb3ducmV2LnhtbESPT2vDMAzF74N+B6PCbqvTQsfI6paSUVgPgy3tob2J&#10;WPnDYjnYbpN9++kw2E3iPb3302Y3uV7dKcTOs4HlIgNFXHnbcWPgfDo8vYCKCdli75kM/FCE3Xb2&#10;sMHc+pG/6F6mRkkIxxwNtCkNudaxaslhXPiBWLTaB4dJ1tBoG3CUcNfrVZY9a4cdS0OLAxUtVd/l&#10;zRm40VtdX4q6nE6fl4/D1R7HIlyNeZxP+1dQiab0b/67freCv1oL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JVCvHAAAA3QAAAA8AAAAAAAAAAAAAAAAAmAIAAGRy&#10;cy9kb3ducmV2LnhtbFBLBQYAAAAABAAEAPUAAACMAwAAAAA=&#10;" fillcolor="#ffc3c3" stroked="f"/>
                          <v:rect id="Rectangle 1269" o:spid="_x0000_s2293" style="position:absolute;left:5805;top:322;width: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xsMMA&#10;AADdAAAADwAAAGRycy9kb3ducmV2LnhtbERPS2sCMRC+F/wPYQRvNatgqVujlBVBD4V27UFvw2b2&#10;QTeTJYnu+u9NQfA2H99zVpvBtOJKzjeWFcymCQjiwuqGKwW/x93rOwgfkDW2lknBjTxs1qOXFaba&#10;9vxD1zxUIoawT1FBHUKXSumLmgz6qe2II1daZzBE6CqpHfYx3LRyniRv0mDDsaHGjrKair/8YhRc&#10;aFuWp6zMh+P36Wt31oc+c2elJuPh8wNEoCE8xQ/3Xsf588US/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XxsMMAAADdAAAADwAAAAAAAAAAAAAAAACYAgAAZHJzL2Rv&#10;d25yZXYueG1sUEsFBgAAAAAEAAQA9QAAAIgDAAAAAA==&#10;" fillcolor="#ffc3c3" stroked="f"/>
                          <v:rect id="Rectangle 1270" o:spid="_x0000_s2294" style="position:absolute;left:5805;top:933;width: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SkMYA&#10;AADdAAAADwAAAGRycy9kb3ducmV2LnhtbESPT2vCQBDF74V+h2UK3uqmHkRSV5GI0B4KbfSgtyE7&#10;+UOzs2F3NfHbdw4FbzO8N+/9Zr2dXK9uFGLn2cDbPANFXHnbcWPgdDy8rkDFhGyx90wG7hRhu3l+&#10;WmNu/cg/dCtToySEY44G2pSGXOtYteQwzv1ALFrtg8Mka2i0DThKuOv1IsuW2mHH0tDiQEVL1W95&#10;dQautK/rc1GX0/H7/HW42M+xCBdjZi/T7h1Uoik9zP/XH1bwF0vhl2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OSkMYAAADdAAAADwAAAAAAAAAAAAAAAACYAgAAZHJz&#10;L2Rvd25yZXYueG1sUEsFBgAAAAAEAAQA9QAAAIsDAAAAAA==&#10;" fillcolor="#ffc3c3" stroked="f"/>
                          <v:rect id="Rectangle 1271" o:spid="_x0000_s2295" style="position:absolute;left:5811;top:322;width: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3C8IA&#10;AADdAAAADwAAAGRycy9kb3ducmV2LnhtbERPS4vCMBC+L/gfwgh7W1M9iFSjLF0EPSys1YPehmb6&#10;wGZSkmjrvzcLgrf5+J6z2gymFXdyvrGsYDpJQBAXVjdcKTgdt18LED4ga2wtk4IHedisRx8rTLXt&#10;+UD3PFQihrBPUUEdQpdK6YuaDPqJ7YgjV1pnMEToKqkd9jHctHKWJHNpsOHYUGNHWU3FNb8ZBTf6&#10;KctzVubD8e/8u73ofZ+5i1Kf4+F7CSLQEN7il3un4/zZfAr/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zcLwgAAAN0AAAAPAAAAAAAAAAAAAAAAAJgCAABkcnMvZG93&#10;bnJldi54bWxQSwUGAAAAAAQABAD1AAAAhwMAAAAA&#10;" fillcolor="#ffc3c3" stroked="f"/>
                          <v:rect id="Rectangle 1272" o:spid="_x0000_s2296" style="position:absolute;left:5811;top:58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pfMMA&#10;AADdAAAADwAAAGRycy9kb3ducmV2LnhtbERPS4vCMBC+L/gfwgh7W1N7kKUaZakIeljYrR70NjTT&#10;B9tMShJt/fdmQfA2H99zVpvRdOJGzreWFcxnCQji0uqWawWn4+7jE4QPyBo7y6TgTh4268nbCjNt&#10;B/6lWxFqEUPYZ6igCaHPpPRlQwb9zPbEkausMxgidLXUDocYbjqZJslCGmw5NjTYU95Q+VdcjYIr&#10;bavqnFfFePw5f+8u+jDk7qLU+3T8WoIINIaX+One6zg/XaTw/0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2pfMMAAADdAAAADwAAAAAAAAAAAAAAAACYAgAAZHJzL2Rv&#10;d25yZXYueG1sUEsFBgAAAAAEAAQA9QAAAIgDAAAAAA==&#10;" fillcolor="#ffc3c3" stroked="f"/>
                          <v:rect id="Rectangle 1273" o:spid="_x0000_s2297" style="position:absolute;left:5811;top:933;width: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M58MA&#10;AADdAAAADwAAAGRycy9kb3ducmV2LnhtbERPS2vCQBC+F/oflil4q5taEEldpUQEexBq4kFvQ3by&#10;oNnZsLua+O/dguBtPr7nLNej6cSVnG8tK/iYJiCIS6tbrhUci+37AoQPyBo7y6TgRh7Wq9eXJaba&#10;Dnygax5qEUPYp6igCaFPpfRlQwb91PbEkausMxgidLXUDocYbjo5S5K5NNhybGiwp6yh8i+/GAUX&#10;2lTVKavysfg97bdn/TNk7qzU5G38/gIRaAxP8cO903H+bP4J/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M58MAAADdAAAADwAAAAAAAAAAAAAAAACYAgAAZHJzL2Rv&#10;d25yZXYueG1sUEsFBgAAAAAEAAQA9QAAAIgDAAAAAA==&#10;" fillcolor="#ffc3c3" stroked="f"/>
                          <v:rect id="Rectangle 1274" o:spid="_x0000_s2298" style="position:absolute;left:5818;top:329;width: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Uk8MA&#10;AADdAAAADwAAAGRycy9kb3ducmV2LnhtbERPS2vCQBC+F/oflil4q5tKEUldpUQEexBq4kFvQ3by&#10;oNnZsLua+O/dguBtPr7nLNej6cSVnG8tK/iYJiCIS6tbrhUci+37AoQPyBo7y6TgRh7Wq9eXJaba&#10;Dnygax5qEUPYp6igCaFPpfRlQwb91PbEkausMxgidLXUDocYbjo5S5K5NNhybGiwp6yh8i+/GAUX&#10;2lTVKavysfg97bdn/TNk7qzU5G38/gIRaAxP8cO903H+bP4J/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iUk8MAAADdAAAADwAAAAAAAAAAAAAAAACYAgAAZHJzL2Rv&#10;d25yZXYueG1sUEsFBgAAAAAEAAQA9QAAAIgDAAAAAA==&#10;" fillcolor="#ffc3c3" stroked="f"/>
                          <v:rect id="Rectangle 1275" o:spid="_x0000_s2299" style="position:absolute;left:5818;top:933;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xCMMA&#10;AADdAAAADwAAAGRycy9kb3ducmV2LnhtbERPS2vCQBC+F/oflil4q5sKFUldpUQEexBq4kFvQ3by&#10;oNnZsLua+O/dguBtPr7nLNej6cSVnG8tK/iYJiCIS6tbrhUci+37AoQPyBo7y6TgRh7Wq9eXJaba&#10;Dnygax5qEUPYp6igCaFPpfRlQwb91PbEkausMxgidLXUDocYbjo5S5K5NNhybGiwp6yh8i+/GAUX&#10;2lTVKavysfg97bdn/TNk7qzU5G38/gIRaAxP8cO903H+bP4J/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xCMMAAADdAAAADwAAAAAAAAAAAAAAAACYAgAAZHJzL2Rv&#10;d25yZXYueG1sUEsFBgAAAAAEAAQA9QAAAIgDAAAAAA==&#10;" fillcolor="#ffc3c3" stroked="f"/>
                          <v:rect id="Rectangle 1276" o:spid="_x0000_s2300" style="position:absolute;left:5818;top:1258;width: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vf8QA&#10;AADdAAAADwAAAGRycy9kb3ducmV2LnhtbERPO2vDMBDeC/kP4gLdarkZTHGjmOJiaIdC6nRItsM6&#10;P6h1MpISu/++CgSy3cf3vG2xmFFcyPnBsoLnJAVB3Fg9cKfg51A9vYDwAVnjaJkU/JGHYrd62GKu&#10;7czfdKlDJ2II+xwV9CFMuZS+6cmgT+xEHLnWOoMhQtdJ7XCO4WaUmzTNpMGBY0OPE5U9Nb/12Sg4&#10;03vbHsu2Xg7741d10p9z6U5KPa6Xt1cQgZZwF9/cHzrO32QZXL+JJ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2r3/EAAAA3QAAAA8AAAAAAAAAAAAAAAAAmAIAAGRycy9k&#10;b3ducmV2LnhtbFBLBQYAAAAABAAEAPUAAACJAwAAAAA=&#10;" fillcolor="#ffc3c3" stroked="f"/>
                          <v:rect id="Rectangle 1277" o:spid="_x0000_s2301" style="position:absolute;left:5818;top:133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K5MMA&#10;AADdAAAADwAAAGRycy9kb3ducmV2LnhtbERPS2vCQBC+C/0PyxR60009WEldpUQEexBs4kFvQ3by&#10;oNnZsLua+O/dQsHbfHzPWW1G04kbOd9aVvA+S0AQl1a3XCs4FbvpEoQPyBo7y6TgTh4265fJClNt&#10;B/6hWx5qEUPYp6igCaFPpfRlQwb9zPbEkausMxgidLXUDocYbjo5T5KFNNhybGiwp6yh8je/GgVX&#10;2lbVOavysTieD7uL/h4yd1Hq7XX8+gQRaAxP8b97r+P8+eID/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oK5MMAAADdAAAADwAAAAAAAAAAAAAAAACYAgAAZHJzL2Rv&#10;d25yZXYueG1sUEsFBgAAAAAEAAQA9QAAAIgDAAAAAA==&#10;" fillcolor="#ffc3c3" stroked="f"/>
                          <v:rect id="Rectangle 1278" o:spid="_x0000_s2302" style="position:absolute;left:5818;top:1338;width: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elsYA&#10;AADdAAAADwAAAGRycy9kb3ducmV2LnhtbESPT2vCQBDF74V+h2UK3uqmHkRSV5GI0B4KbfSgtyE7&#10;+UOzs2F3NfHbdw4FbzO8N+/9Zr2dXK9uFGLn2cDbPANFXHnbcWPgdDy8rkDFhGyx90wG7hRhu3l+&#10;WmNu/cg/dCtToySEY44G2pSGXOtYteQwzv1ALFrtg8Mka2i0DThKuOv1IsuW2mHH0tDiQEVL1W95&#10;dQautK/rc1GX0/H7/HW42M+xCBdjZi/T7h1Uoik9zP/XH1bwF0vBlW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WelsYAAADdAAAADwAAAAAAAAAAAAAAAACYAgAAZHJz&#10;L2Rvd25yZXYueG1sUEsFBgAAAAAEAAQA9QAAAIsDAAAAAA==&#10;" fillcolor="#ffc3c3" stroked="f"/>
                          <v:rect id="Rectangle 1279" o:spid="_x0000_s2303" style="position:absolute;left:5825;top:329;width: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DcMA&#10;AADdAAAADwAAAGRycy9kb3ducmV2LnhtbERPS2vCQBC+C/0PyxR60009SE1dpUQEexBs4kFvQ3by&#10;oNnZsLua+O/dQsHbfHzPWW1G04kbOd9aVvA+S0AQl1a3XCs4FbvpBwgfkDV2lknBnTxs1i+TFaba&#10;DvxDtzzUIoawT1FBE0KfSunLhgz6me2JI1dZZzBE6GqpHQ4x3HRyniQLabDl2NBgT1lD5W9+NQqu&#10;tK2qc1blY3E8H3YX/T1k7qLU2+v49Qki0Bie4n/3Xsf588US/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7DcMAAADdAAAADwAAAAAAAAAAAAAAAACYAgAAZHJzL2Rv&#10;d25yZXYueG1sUEsFBgAAAAAEAAQA9QAAAIgDAAAAAA==&#10;" fillcolor="#ffc3c3" stroked="f"/>
                          <v:shape id="Freeform 1280" o:spid="_x0000_s2304" style="position:absolute;left:5825;top:647;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1lMYA&#10;AADdAAAADwAAAGRycy9kb3ducmV2LnhtbESPQWvCQBCF7wX/wzKF3uqmgbYSXUVE2x6kYKL3MTsm&#10;wexszG41/fedQ8HbDO/Ne9/MFoNr1ZX60Hg28DJOQBGX3jZcGdgXm+cJqBCRLbaeycAvBVjMRw8z&#10;zKy/8Y6ueayUhHDI0EAdY5dpHcqaHIax74hFO/neYZS1r7Tt8SbhrtVpkrxphw1LQ40drWoqz/mP&#10;M5Dkr9+H4rhN1+fmw3+mx8subC/GPD0OyymoSEO8m/+vv6zgp+/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x1lMYAAADdAAAADwAAAAAAAAAAAAAAAACYAgAAZHJz&#10;L2Rvd25yZXYueG1sUEsFBgAAAAAEAAQA9QAAAIsDAAAAAA==&#10;" path="m,7r,7l6,14,6,,,7xe" fillcolor="#ffc3c3" stroked="f">
                            <v:path arrowok="t" o:connecttype="custom" o:connectlocs="0,7;0,14;6,14;6,0;0,7" o:connectangles="0,0,0,0,0"/>
                          </v:shape>
                          <v:rect id="Rectangle 1281" o:spid="_x0000_s2305" style="position:absolute;left:5825;top:840;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h1sMA&#10;AADdAAAADwAAAGRycy9kb3ducmV2LnhtbERPS2vCQBC+F/wPyxS81Y0ebEldpUQEPQg28aC3ITt5&#10;0Oxs2F1N/PduodDbfHzPWW1G04k7Od9aVjCfJSCIS6tbrhWci93bBwgfkDV2lknBgzxs1pOXFaba&#10;DvxN9zzUIoawT1FBE0KfSunLhgz6me2JI1dZZzBE6GqpHQ4x3HRykSRLabDl2NBgT1lD5U9+Mwpu&#10;tK2qS1blY3G6HHdXfRgyd1Vq+jp+fYIINIZ/8Z97r+P8xfs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ah1sMAAADdAAAADwAAAAAAAAAAAAAAAACYAgAAZHJzL2Rv&#10;d25yZXYueG1sUEsFBgAAAAAEAAQA9QAAAIgDAAAAAA==&#10;" fillcolor="#ffc3c3" stroked="f"/>
                          <v:rect id="Rectangle 1282" o:spid="_x0000_s2306" style="position:absolute;left:5825;top:939;width: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ocMA&#10;AADdAAAADwAAAGRycy9kb3ducmV2LnhtbERPS2vCQBC+F/wPywje6sYctKSuIhFBD4U29qC3ITt5&#10;YHY27K4m/fddodDbfHzPWW9H04kHOd9aVrCYJyCIS6tbrhV8nw+vbyB8QNbYWSYFP+Rhu5m8rDHT&#10;duAvehShFjGEfYYKmhD6TEpfNmTQz21PHLnKOoMhQldL7XCI4aaTaZIspcGWY0ODPeUNlbfibhTc&#10;aV9Vl7wqxvPn5eNw1achd1elZtNx9w4i0Bj+xX/uo47z01UK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Q/ocMAAADdAAAADwAAAAAAAAAAAAAAAACYAgAAZHJzL2Rv&#10;d25yZXYueG1sUEsFBgAAAAAEAAQA9QAAAIgDAAAAAA==&#10;" fillcolor="#ffc3c3" stroked="f"/>
                          <v:rect id="Rectangle 1283" o:spid="_x0000_s2307" style="position:absolute;left:5825;top:1285;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aOsMA&#10;AADdAAAADwAAAGRycy9kb3ducmV2LnhtbERPS2sCMRC+F/wPYQRvNatCK1ujlBVBD4V27UFvw2b2&#10;QTeTJYnu+u9NQfA2H99zVpvBtOJKzjeWFcymCQjiwuqGKwW/x93rEoQPyBpby6TgRh4269HLClNt&#10;e/6hax4qEUPYp6igDqFLpfRFTQb91HbEkSutMxgidJXUDvsYblo5T5I3abDh2FBjR1lNxV9+MQou&#10;tC3LU1bmw/H79LU760OfubNSk/Hw+QEi0BCe4od7r+P8+f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iaOsMAAADdAAAADwAAAAAAAAAAAAAAAACYAgAAZHJzL2Rv&#10;d25yZXYueG1sUEsFBgAAAAAEAAQA9QAAAIgDAAAAAA==&#10;" fillcolor="#ffc3c3" stroked="f"/>
                          <v:rect id="Rectangle 1284" o:spid="_x0000_s2308" style="position:absolute;left:5825;top:1298;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CTsMA&#10;AADdAAAADwAAAGRycy9kb3ducmV2LnhtbERPS2sCMRC+F/wPYQRvNatIK1ujlBVBD4V27UFvw2b2&#10;QTeTJYnu+u9NQfA2H99zVpvBtOJKzjeWFcymCQjiwuqGKwW/x93rEoQPyBpby6TgRh4269HLClNt&#10;e/6hax4qEUPYp6igDqFLpfRFTQb91HbEkSutMxgidJXUDvsYblo5T5I3abDh2FBjR1lNxV9+MQou&#10;tC3LU1bmw/H79LU760OfubNSk/Hw+QEi0BCe4od7r+P8+f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CTsMAAADdAAAADwAAAAAAAAAAAAAAAACYAgAAZHJzL2Rv&#10;d25yZXYueG1sUEsFBgAAAAAEAAQA9QAAAIgDAAAAAA==&#10;" fillcolor="#ffc3c3" stroked="f"/>
                          <v:rect id="Rectangle 1285" o:spid="_x0000_s2309" style="position:absolute;left:5825;top:133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1cMA&#10;AADdAAAADwAAAGRycy9kb3ducmV2LnhtbERPS2sCMRC+F/wPYQRvNatgK1ujlBVBD4V27UFvw2b2&#10;QTeTJYnu+u9NQfA2H99zVpvBtOJKzjeWFcymCQjiwuqGKwW/x93rEoQPyBpby6TgRh4269HLClNt&#10;e/6hax4qEUPYp6igDqFLpfRFTQb91HbEkSutMxgidJXUDvsYblo5T5I3abDh2FBjR1lNxV9+MQou&#10;tC3LU1bmw/H79LU760OfubNSk/Hw+QEi0BCe4od7r+P8+f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n1cMAAADdAAAADwAAAAAAAAAAAAAAAACYAgAAZHJzL2Rv&#10;d25yZXYueG1sUEsFBgAAAAAEAAQA9QAAAIgDAAAAAA==&#10;" fillcolor="#ffc3c3" stroked="f"/>
                          <v:rect id="Rectangle 1286" o:spid="_x0000_s2310" style="position:absolute;left:5825;top:1364;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osMA&#10;AADdAAAADwAAAGRycy9kb3ducmV2LnhtbERPS2vCQBC+C/0PyxR60009WEldpUQEexBs4kFvQ3by&#10;oNnZsLua+O/dQsHbfHzPWW1G04kbOd9aVvA+S0AQl1a3XCs4FbvpEoQPyBo7y6TgTh4265fJClNt&#10;B/6hWx5qEUPYp6igCaFPpfRlQwb9zPbEkausMxgidLXUDocYbjo5T5KFNNhybGiwp6yh8je/GgVX&#10;2lbVOavysTieD7uL/h4yd1Hq7XX8+gQRaAxP8b97r+P8+cc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5osMAAADdAAAADwAAAAAAAAAAAAAAAACYAgAAZHJzL2Rv&#10;d25yZXYueG1sUEsFBgAAAAAEAAQA9QAAAIgDAAAAAA==&#10;" fillcolor="#ffc3c3" stroked="f"/>
                          <v:rect id="Rectangle 1287" o:spid="_x0000_s2311" style="position:absolute;left:5831;top:335;width: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cOcMA&#10;AADdAAAADwAAAGRycy9kb3ducmV2LnhtbERPS2vCQBC+F/oflil4q5t6qJK6SokI9iDUxIPehuzk&#10;QbOzYXc18d+7BcHbfHzPWa5H04krOd9aVvAxTUAQl1a3XCs4Ftv3BQgfkDV2lknBjTysV68vS0y1&#10;HfhA1zzUIoawT1FBE0KfSunLhgz6qe2JI1dZZzBE6GqpHQ4x3HRyliSf0mDLsaHBnrKGyr/8YhRc&#10;aFNVp6zKx+L3tN+e9c+QubNSk7fx+wtEoDE8xQ/3Tsf5s/k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OcOcMAAADdAAAADwAAAAAAAAAAAAAAAACYAgAAZHJzL2Rv&#10;d25yZXYueG1sUEsFBgAAAAAEAAQA9QAAAIgDAAAAAA==&#10;" fillcolor="#ffc3c3" stroked="f"/>
                          <v:rect id="Rectangle 1288" o:spid="_x0000_s2312" style="position:absolute;left:5831;top:634;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IS8cA&#10;AADdAAAADwAAAGRycy9kb3ducmV2LnhtbESPT2vDMAzF74N+B6PCbqvTHrqR1S0lo7AeBlvaQ3sT&#10;sfKHxXKw3Sb79tNhsJvEe3rvp81ucr26U4idZwPLRQaKuPK248bA+XR4egEVE7LF3jMZ+KEIu+3s&#10;YYO59SN/0b1MjZIQjjkaaFMacq1j1ZLDuPADsWi1Dw6TrKHRNuAo4a7Xqyxba4cdS0OLAxUtVd/l&#10;zRm40VtdX4q6nE6fl4/D1R7HIlyNeZxP+1dQiab0b/67freCv3oW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8CEvHAAAA3QAAAA8AAAAAAAAAAAAAAAAAmAIAAGRy&#10;cy9kb3ducmV2LnhtbFBLBQYAAAAABAAEAPUAAACMAwAAAAA=&#10;" fillcolor="#ffc3c3" stroked="f"/>
                          <v:rect id="Rectangle 1289" o:spid="_x0000_s2313" style="position:absolute;left:5831;top:840;width: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t0MQA&#10;AADdAAAADwAAAGRycy9kb3ducmV2LnhtbERPS2sCMRC+F/wPYQRvNasHW7dGKSuCHgrt2oPehs3s&#10;g24mSxLd9d+bguBtPr7nrDaDacWVnG8sK5hNExDEhdUNVwp+j7vXdxA+IGtsLZOCG3nYrEcvK0y1&#10;7fmHrnmoRAxhn6KCOoQuldIXNRn0U9sRR660zmCI0FVSO+xjuGnlPEkW0mDDsaHGjrKair/8YhRc&#10;aFuWp6zMh+P36Wt31oc+c2elJuPh8wNEoCE8xQ/3Xsf587cl/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rdDEAAAA3QAAAA8AAAAAAAAAAAAAAAAAmAIAAGRycy9k&#10;b3ducmV2LnhtbFBLBQYAAAAABAAEAPUAAACJAwAAAAA=&#10;" fillcolor="#ffc3c3" stroked="f"/>
                          <v:rect id="Rectangle 1290" o:spid="_x0000_s2314" style="position:absolute;left:5831;top:886;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0asYA&#10;AADdAAAADwAAAGRycy9kb3ducmV2LnhtbESPT2vCQBDF74V+h2UK3uqmHkSiq0hEaA+FNnrQ25Cd&#10;/MHsbNhdTfrtO4dCbzO8N+/9ZrObXK8eFGLn2cDbPANFXHnbcWPgfDq+rkDFhGyx90wGfijCbvv8&#10;tMHc+pG/6VGmRkkIxxwNtCkNudaxaslhnPuBWLTaB4dJ1tBoG3CUcNfrRZYttcOOpaHFgYqWqlt5&#10;dwbudKjrS1GX0+nr8nm82o+xCFdjZi/Tfg0q0ZT+zX/X71bwFy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90asYAAADdAAAADwAAAAAAAAAAAAAAAACYAgAAZHJz&#10;L2Rvd25yZXYueG1sUEsFBgAAAAAEAAQA9QAAAIsDAAAAAA==&#10;" fillcolor="#ffc3c3" stroked="f"/>
                          <v:rect id="Rectangle 1291" o:spid="_x0000_s2315" style="position:absolute;left:5831;top:939;width: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R8cIA&#10;AADdAAAADwAAAGRycy9kb3ducmV2LnhtbERPS4vCMBC+L/gfwgje1lQPItUoUhF2D4JbPehtaKYP&#10;bCYlibb+e7OwsLf5+J6z3g6mFU9yvrGsYDZNQBAXVjdcKbicD59LED4ga2wtk4IXedhuRh9rTLXt&#10;+YeeeahEDGGfooI6hC6V0hc1GfRT2xFHrrTOYIjQVVI77GO4aeU8SRbSYMOxocaOspqKe/4wCh60&#10;L8trVubD+XQ9Hm76u8/cTanJeNitQAQawr/4z/2l4/z5cga/38QT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9HxwgAAAN0AAAAPAAAAAAAAAAAAAAAAAJgCAABkcnMvZG93&#10;bnJldi54bWxQSwUGAAAAAAQABAD1AAAAhwMAAAAA&#10;" fillcolor="#ffc3c3" stroked="f"/>
                          <v:rect id="Rectangle 1292" o:spid="_x0000_s2316" style="position:absolute;left:5838;top:342;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PhsMA&#10;AADdAAAADwAAAGRycy9kb3ducmV2LnhtbERPS4vCMBC+L/gfwgje1tQeFukaRSqCHhZ26x70NjTT&#10;BzaTkkRb//1mQfA2H99zVpvRdOJOzreWFSzmCQji0uqWawW/p/37EoQPyBo7y6TgQR4268nbCjNt&#10;B/6hexFqEUPYZ6igCaHPpPRlQwb93PbEkausMxgidLXUDocYbjqZJsmHNNhybGiwp7yh8lrcjIIb&#10;7arqnFfFePo+f+0v+jjk7qLUbDpuP0EEGsNL/HQfdJyfLlP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FPhsMAAADdAAAADwAAAAAAAAAAAAAAAACYAgAAZHJzL2Rv&#10;d25yZXYueG1sUEsFBgAAAAAEAAQA9QAAAIgDAAAAAA==&#10;" fillcolor="#ffc3c3" stroked="f"/>
                          <v:rect id="Rectangle 1293" o:spid="_x0000_s2317" style="position:absolute;left:5838;top:634;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qHcMA&#10;AADdAAAADwAAAGRycy9kb3ducmV2LnhtbERPS2vCQBC+C/0PyxS86aYWiqSuUiKCPQht4kFvQ3by&#10;oNnZsLua+O9dQehtPr7nrDaj6cSVnG8tK3ibJyCIS6tbrhUci91sCcIHZI2dZVJwIw+b9ctkham2&#10;A//SNQ+1iCHsU1TQhNCnUvqyIYN+bnviyFXWGQwRulpqh0MMN51cJMmHNNhybGiwp6yh8i+/GAUX&#10;2lbVKavysfg5HXZn/T1k7qzU9HX8+gQRaAz/4qd7r+P8xfId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3qHcMAAADdAAAADwAAAAAAAAAAAAAAAACYAgAAZHJzL2Rv&#10;d25yZXYueG1sUEsFBgAAAAAEAAQA9QAAAIgDAAAAAA==&#10;" fillcolor="#ffc3c3" stroked="f"/>
                          <v:rect id="Rectangle 1294" o:spid="_x0000_s2318" style="position:absolute;left:5838;top:833;width:7;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yacMA&#10;AADdAAAADwAAAGRycy9kb3ducmV2LnhtbERPS2vCQBC+C/0PyxS86aZSiqSuUiKCPQht4kFvQ3by&#10;oNnZsLua+O9dQehtPr7nrDaj6cSVnG8tK3ibJyCIS6tbrhUci91sCcIHZI2dZVJwIw+b9ctkham2&#10;A//SNQ+1iCHsU1TQhNCnUvqyIYN+bnviyFXWGQwRulpqh0MMN51cJMmHNNhybGiwp6yh8i+/GAUX&#10;2lbVKavysfg5HXZn/T1k7qzU9HX8+gQRaAz/4qd7r+P8xfId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RyacMAAADdAAAADwAAAAAAAAAAAAAAAACYAgAAZHJzL2Rv&#10;d25yZXYueG1sUEsFBgAAAAAEAAQA9QAAAIgDAAAAAA==&#10;" fillcolor="#ffc3c3" stroked="f"/>
                          <v:rect id="Rectangle 1295" o:spid="_x0000_s2319" style="position:absolute;left:5838;top:933;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X8sMA&#10;AADdAAAADwAAAGRycy9kb3ducmV2LnhtbERPS2vCQBC+C/0PyxS86aZCi6SuUiKCPQht4kFvQ3by&#10;oNnZsLua+O9dQehtPr7nrDaj6cSVnG8tK3ibJyCIS6tbrhUci91sCcIHZI2dZVJwIw+b9ctkham2&#10;A//SNQ+1iCHsU1TQhNCnUvqyIYN+bnviyFXWGQwRulpqh0MMN51cJMmHNNhybGiwp6yh8i+/GAUX&#10;2lbVKavysfg5HXZn/T1k7qzU9HX8+gQRaAz/4qd7r+P8xfId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jX8sMAAADdAAAADwAAAAAAAAAAAAAAAACYAgAAZHJzL2Rv&#10;d25yZXYueG1sUEsFBgAAAAAEAAQA9QAAAIgDAAAAAA==&#10;" fillcolor="#ffc3c3" stroked="f"/>
                          <v:rect id="Rectangle 1296" o:spid="_x0000_s2320" style="position:absolute;left:5845;top:342;width: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JhcIA&#10;AADdAAAADwAAAGRycy9kb3ducmV2LnhtbERPS4vCMBC+C/6HMII3TfUgUo2ydBHcw4JbPehtaKYP&#10;bCYlibb+e7OwsLf5+J6z3Q+mFU9yvrGsYDFPQBAXVjdcKbicD7M1CB+QNbaWScGLPOx349EWU217&#10;/qFnHioRQ9inqKAOoUul9EVNBv3cdsSRK60zGCJ0ldQO+xhuWrlMkpU02HBsqLGjrKbinj+Mggd9&#10;luU1K/PhfLp+H276q8/cTanpZPjYgAg0hH/xn/uo4/zlegW/38QT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mFwgAAAN0AAAAPAAAAAAAAAAAAAAAAAJgCAABkcnMvZG93&#10;bnJldi54bWxQSwUGAAAAAAQABAD1AAAAhwMAAAAA&#10;" fillcolor="#ffc3c3" stroked="f"/>
                          <v:rect id="Rectangle 1297" o:spid="_x0000_s2321" style="position:absolute;left:5845;top:826;width:6;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sHsMA&#10;AADdAAAADwAAAGRycy9kb3ducmV2LnhtbERPS2vCQBC+C/0PyxS86aYeWkldpUQEexDaxIPehuzk&#10;QbOzYXc18d+7gtDbfHzPWW1G04krOd9aVvA2T0AQl1a3XCs4FrvZEoQPyBo7y6TgRh4265fJClNt&#10;B/6lax5qEUPYp6igCaFPpfRlQwb93PbEkausMxgidLXUDocYbjq5SJJ3abDl2NBgT1lD5V9+MQou&#10;tK2qU1blY/FzOuzO+nvI3Fmp6ev49Qki0Bj+xU/3Xsf5i+UH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bsHsMAAADdAAAADwAAAAAAAAAAAAAAAACYAgAAZHJzL2Rv&#10;d25yZXYueG1sUEsFBgAAAAAEAAQA9QAAAIgDAAAAAA==&#10;" fillcolor="#ffc3c3" stroked="f"/>
                          <v:rect id="Rectangle 1298" o:spid="_x0000_s2322" style="position:absolute;left:5845;top:933;width: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4bMYA&#10;AADdAAAADwAAAGRycy9kb3ducmV2LnhtbESPT2vCQBDF74V+h2UK3uqmHkSiq0hEaA+FNnrQ25Cd&#10;/MHsbNhdTfrtO4dCbzO8N+/9ZrObXK8eFGLn2cDbPANFXHnbcWPgfDq+rkDFhGyx90wGfijCbvv8&#10;tMHc+pG/6VGmRkkIxxwNtCkNudaxaslhnPuBWLTaB4dJ1tBoG3CUcNfrRZYttcOOpaHFgYqWqlt5&#10;dwbudKjrS1GX0+nr8nm82o+xCFdjZi/Tfg0q0ZT+zX/X71bwFy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l4bMYAAADdAAAADwAAAAAAAAAAAAAAAACYAgAAZHJz&#10;L2Rvd25yZXYueG1sUEsFBgAAAAAEAAQA9QAAAIsDAAAAAA==&#10;" fillcolor="#ffc3c3" stroked="f"/>
                          <v:rect id="Rectangle 1299" o:spid="_x0000_s2323" style="position:absolute;left:5851;top:348;width:7;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d98MA&#10;AADdAAAADwAAAGRycy9kb3ducmV2LnhtbERPS2vCQBC+F/oflil4q5t6KJq6SokI9iDUxIPehuzk&#10;QbOzYXc18d+7BcHbfHzPWa5H04krOd9aVvAxTUAQl1a3XCs4Ftv3OQgfkDV2lknBjTysV68vS0y1&#10;HfhA1zzUIoawT1FBE0KfSunLhgz6qe2JI1dZZzBE6GqpHQ4x3HRyliSf0mDLsaHBnrKGyr/8YhRc&#10;aFNVp6zKx+L3tN+e9c+QubNSk7fx+wtEoDE8xQ/3Tsf5s/k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Xd98MAAADdAAAADwAAAAAAAAAAAAAAAACYAgAAZHJzL2Rv&#10;d25yZXYueG1sUEsFBgAAAAAEAAQA9QAAAIgDAAAAAA==&#10;" fillcolor="#ffc3c3" stroked="f"/>
                          <v:rect id="Rectangle 1300" o:spid="_x0000_s2324" style="position:absolute;left:5851;top:826;width: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it8cA&#10;AADdAAAADwAAAGRycy9kb3ducmV2LnhtbESPT2vDMAzF74N+B6PCbqvTHsqW1S0lo7AeBlvaQ3sT&#10;sfKHxXKw3Sb79tNhsJvEe3rvp81ucr26U4idZwPLRQaKuPK248bA+XR4egYVE7LF3jMZ+KEIu+3s&#10;YYO59SN/0b1MjZIQjjkaaFMacq1j1ZLDuPADsWi1Dw6TrKHRNuAo4a7Xqyxba4cdS0OLAxUtVd/l&#10;zRm40VtdX4q6nE6fl4/D1R7HIlyNeZxP+1dQiab0b/67freCv3oR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G4rfHAAAA3QAAAA8AAAAAAAAAAAAAAAAAmAIAAGRy&#10;cy9kb3ducmV2LnhtbFBLBQYAAAAABAAEAPUAAACMAwAAAAA=&#10;" fillcolor="#ffc3c3" stroked="f"/>
                          <v:rect id="Rectangle 1301" o:spid="_x0000_s2325" style="position:absolute;left:5851;top:926;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HLMMA&#10;AADdAAAADwAAAGRycy9kb3ducmV2LnhtbERPS2vCQBC+F/wPyxS81Y0epE1dpUQEPQg28aC3ITt5&#10;0Oxs2F1N/PduodDbfHzPWW1G04k7Od9aVjCfJSCIS6tbrhWci93bOwgfkDV2lknBgzxs1pOXFaba&#10;DvxN9zzUIoawT1FBE0KfSunLhgz6me2JI1dZZzBE6GqpHQ4x3HRykSRLabDl2NBgT1lD5U9+Mwpu&#10;tK2qS1blY3G6HHdXfRgyd1Vq+jp+fYIINIZ/8Z97r+P8xcc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pHLMMAAADdAAAADwAAAAAAAAAAAAAAAACYAgAAZHJzL2Rv&#10;d25yZXYueG1sUEsFBgAAAAAEAAQA9QAAAIgDAAAAAA==&#10;" fillcolor="#ffc3c3" stroked="f"/>
                          <v:shape id="Freeform 1302" o:spid="_x0000_s2326" style="position:absolute;left:5858;top:348;width:7;height:332;visibility:visible;mso-wrap-style:square;v-text-anchor:top" coordsize="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62RcIA&#10;AADdAAAADwAAAGRycy9kb3ducmV2LnhtbERPS2vCQBC+C/0PyxS86aY5iKau0moVexKTQq9DdvLA&#10;7GzIbk3013cFwdt8fM9ZrgfTiAt1rras4G0agSDOra65VPCT7SZzEM4ja2wsk4IrOVivXkZLTLTt&#10;+USX1JcihLBLUEHlfZtI6fKKDLqpbYkDV9jOoA+wK6XusA/hppFxFM2kwZpDQ4UtbSrKz+mfUeC/&#10;jkX6e8a+zFzBw+07Trefe6XGr8PHOwhPg3+KH+6DDvPjRQz3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rZFwgAAAN0AAAAPAAAAAAAAAAAAAAAAAJgCAABkcnMvZG93&#10;bnJldi54bWxQSwUGAAAAAAQABAD1AAAAhwMAAAAA&#10;" path="m,l,326r7,6l7,,,xe" fillcolor="#ffc3c3" stroked="f">
                            <v:path arrowok="t" o:connecttype="custom" o:connectlocs="0,0;0,326;7,332;7,0;0,0" o:connectangles="0,0,0,0,0"/>
                          </v:shape>
                          <v:rect id="Rectangle 1303" o:spid="_x0000_s2327" style="position:absolute;left:5858;top:740;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8wMMA&#10;AADdAAAADwAAAGRycy9kb3ducmV2LnhtbERPS2sCMRC+F/wPYQRvNatCqVujlBVBD4V27UFvw2b2&#10;QTeTJYnu+u9NQfA2H99zVpvBtOJKzjeWFcymCQjiwuqGKwW/x93rOwgfkDW2lknBjTxs1qOXFaba&#10;9vxD1zxUIoawT1FBHUKXSumLmgz6qe2II1daZzBE6CqpHfYx3LRyniRv0mDDsaHGjrKair/8YhRc&#10;aFuWp6zMh+P36Wt31oc+c2elJuPh8wNEoCE8xQ/3Xsf5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R8wMMAAADdAAAADwAAAAAAAAAAAAAAAACYAgAAZHJzL2Rv&#10;d25yZXYueG1sUEsFBgAAAAAEAAQA9QAAAIgDAAAAAA==&#10;" fillcolor="#ffc3c3" stroked="f"/>
                          <v:shape id="Freeform 1304" o:spid="_x0000_s2328" style="position:absolute;left:5858;top:767;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MYcMA&#10;AADdAAAADwAAAGRycy9kb3ducmV2LnhtbERPyWrDMBC9B/oPYgq9hFpuKKF1ogQTGjC91Ymhx8Ea&#10;L8QaGUte+vdVoZDbPN46++NiOjHR4FrLCl6iGARxaXXLtYLr5fz8BsJ5ZI2dZVLwQw6Oh4fVHhNt&#10;Z/6iKfe1CCHsElTQeN8nUrqyIYMusj1x4Co7GPQBDrXUA84h3HRyE8dbabDl0NBgT6eGyls+GgV2&#10;PJk0PrusXY/f3Uc1FennXCj19LikOxCeFn8X/7szHeZv3l/h75tw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NMYcMAAADdAAAADwAAAAAAAAAAAAAAAACYAgAAZHJzL2Rv&#10;d25yZXYueG1sUEsFBgAAAAAEAAQA9QAAAIgDAAAAAA==&#10;" path="m,6r,7l7,13,7,,,6xe" fillcolor="#ffc3c3" stroked="f">
                            <v:path arrowok="t" o:connecttype="custom" o:connectlocs="0,6;0,13;7,13;7,0;0,6" o:connectangles="0,0,0,0,0"/>
                          </v:shape>
                          <v:rect id="Rectangle 1305" o:spid="_x0000_s2329" style="position:absolute;left:5858;top:78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BL8MA&#10;AADdAAAADwAAAGRycy9kb3ducmV2LnhtbERPS2sCMRC+F/wPYQRvNatgqVujlBVBD4V27UFvw2b2&#10;QTeTJYnu+u9NQfA2H99zVpvBtOJKzjeWFcymCQjiwuqGKwW/x93rOwgfkDW2lknBjTxs1qOXFaba&#10;9vxD1zxUIoawT1FBHUKXSumLmgz6qe2II1daZzBE6CqpHfYx3LRyniRv0mDDsaHGjrKair/8YhRc&#10;aFuWp6zMh+P36Wt31oc+c2elJuPh8wNEoCE8xQ/3Xsf5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BL8MAAADdAAAADwAAAAAAAAAAAAAAAACYAgAAZHJzL2Rv&#10;d25yZXYueG1sUEsFBgAAAAAEAAQA9QAAAIgDAAAAAA==&#10;" fillcolor="#ffc3c3" stroked="f"/>
                          <v:shape id="Freeform 1306" o:spid="_x0000_s2330" style="position:absolute;left:5858;top:826;width:7;height:93;visibility:visible;mso-wrap-style:square;v-text-anchor:top" coordsize="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TLcQA&#10;AADdAAAADwAAAGRycy9kb3ducmV2LnhtbERPS2sCMRC+C/0PYQq9lJrVg4/tZqUKRcWTj/Y8JNPN&#10;tpvJsom6/vumUPA2H99zikXvGnGhLtSeFYyGGQhi7U3NlYLT8f1lBiJEZIONZ1JwowCL8mFQYG78&#10;lfd0OcRKpBAOOSqwMba5lEFbchiGviVO3JfvHMYEu0qaDq8p3DVynGUT6bDm1GCxpZUl/XM4OwW6&#10;x+16+zGdm9XuudafJ7v8tlapp8f+7RVEpD7exf/ujUnzx/MJ/H2TTp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ky3EAAAA3QAAAA8AAAAAAAAAAAAAAAAAmAIAAGRycy9k&#10;b3ducmV2LnhtbFBLBQYAAAAABAAEAPUAAACJAwAAAAA=&#10;" path="m,l,93r7,l7,7,,xe" fillcolor="#ffc3c3" stroked="f">
                            <v:path arrowok="t" o:connecttype="custom" o:connectlocs="0,0;0,93;7,93;7,7;0,0" o:connectangles="0,0,0,0,0"/>
                          </v:shape>
                          <v:rect id="Rectangle 1307" o:spid="_x0000_s2331" style="position:absolute;left:5858;top:926;width: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6w8QA&#10;AADdAAAADwAAAGRycy9kb3ducmV2LnhtbERPS2sCMRC+F/wPYQRvNasHW7dGKSuCHgrt2oPehs3s&#10;g24mSxLd9d+bguBtPr7nrDaDacWVnG8sK5hNExDEhdUNVwp+j7vXdxA+IGtsLZOCG3nYrEcvK0y1&#10;7fmHrnmoRAxhn6KCOoQuldIXNRn0U9sRR660zmCI0FVSO+xjuGnlPEkW0mDDsaHGjrKair/8YhRc&#10;aFuWp6zMh+P36Wt31oc+c2elJuPh8wNEoCE8xQ/3Xsf58+Ub/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esPEAAAA3QAAAA8AAAAAAAAAAAAAAAAAmAIAAGRycy9k&#10;b3ducmV2LnhtbFBLBQYAAAAABAAEAPUAAACJAwAAAAA=&#10;" fillcolor="#ffc3c3" stroked="f"/>
                          <v:rect id="Rectangle 1308" o:spid="_x0000_s2332" style="position:absolute;left:5865;top:355;width: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usccA&#10;AADdAAAADwAAAGRycy9kb3ducmV2LnhtbESPT2vDMAzF74N+B6PCbqvTHsqW1S0lo7AeBlvaQ3sT&#10;sfKHxXKw3Sb79tNhsJvEe3rvp81ucr26U4idZwPLRQaKuPK248bA+XR4egYVE7LF3jMZ+KEIu+3s&#10;YYO59SN/0b1MjZIQjjkaaFMacq1j1ZLDuPADsWi1Dw6TrKHRNuAo4a7Xqyxba4cdS0OLAxUtVd/l&#10;zRm40VtdX4q6nE6fl4/D1R7HIlyNeZxP+1dQiab0b/67freCv3oR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7rHHAAAA3QAAAA8AAAAAAAAAAAAAAAAAmAIAAGRy&#10;cy9kb3ducmV2LnhtbFBLBQYAAAAABAAEAPUAAACMAwAAAAA=&#10;" fillcolor="#ffc3c3" stroked="f"/>
                          <v:rect id="Rectangle 1309" o:spid="_x0000_s2333" style="position:absolute;left:5865;top:727;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LKsMA&#10;AADdAAAADwAAAGRycy9kb3ducmV2LnhtbERPS2vCQBC+C/0PyxS86aYeSk1dpUQEexDaxIPehuzk&#10;QbOzYXc18d+7gtDbfHzPWW1G04krOd9aVvA2T0AQl1a3XCs4FrvZBwgfkDV2lknBjTxs1i+TFaba&#10;DvxL1zzUIoawT1FBE0KfSunLhgz6ue2JI1dZZzBE6GqpHQ4x3HRykSTv0mDLsaHBnrKGyr/8YhRc&#10;aFtVp6zKx+LndNid9feQubNS09fx6xNEoDH8i5/uvY7zF8sl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xLKsMAAADdAAAADwAAAAAAAAAAAAAAAACYAgAAZHJzL2Rv&#10;d25yZXYueG1sUEsFBgAAAAAEAAQA9QAAAIgDAAAAAA==&#10;" fillcolor="#ffc3c3" stroked="f"/>
                          <v:shape id="Freeform 1310" o:spid="_x0000_s2334" style="position:absolute;left:5865;top:734;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gtMkA&#10;AADdAAAADwAAAGRycy9kb3ducmV2LnhtbESPT0/CQBDF7yZ+h82YeDGwRRKjlYUYE/4c8EAV9Th2&#10;x7ahO9t0F1i+PXMg4TaT9+a930xmybXqQH1oPBsYDTNQxKW3DVcGvj7ng2dQISJbbD2TgRMFmE1v&#10;byaYW3/kDR2KWCkJ4ZCjgTrGLtc6lDU5DEPfEYv273uHUda+0rbHo4S7Vj9m2ZN22LA01NjRe03l&#10;rtg7A8X24+9hjfPf79X+56XZpfEibZbG3N+lt1dQkVK8mi/XKyv440z45RsZQ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mgtMkAAADdAAAADwAAAAAAAAAAAAAAAACYAgAA&#10;ZHJzL2Rvd25yZXYueG1sUEsFBgAAAAAEAAQA9QAAAI4DAAAAAA==&#10;" path="m,6l,19r6,l6,,,6xe" fillcolor="#ffc3c3" stroked="f">
                            <v:path arrowok="t" o:connecttype="custom" o:connectlocs="0,6;0,19;6,19;6,0;0,6" o:connectangles="0,0,0,0,0"/>
                          </v:shape>
                          <v:rect id="Rectangle 1311" o:spid="_x0000_s2335" style="position:absolute;left:5865;top:760;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dNsQA&#10;AADdAAAADwAAAGRycy9kb3ducmV2LnhtbERPS2vCQBC+C/0PyxS8mY0VisSsIilCeyi00YPehuzk&#10;gdnZsLua9N93CwVv8/E9J99Nphd3cr6zrGCZpCCIK6s7bhScjofFGoQPyBp7y6Tghzzstk+zHDNt&#10;R/6mexkaEUPYZ6igDWHIpPRVSwZ9YgfiyNXWGQwRukZqh2MMN718SdNXabDj2NDiQEVL1bW8GQU3&#10;eqvrc1GX0/Hr/Hm46I+xcBel5s/TfgMi0BQe4n/3u47zV+kS/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3TbEAAAA3QAAAA8AAAAAAAAAAAAAAAAAmAIAAGRycy9k&#10;b3ducmV2LnhtbFBLBQYAAAAABAAEAPUAAACJAwAAAAA=&#10;" fillcolor="#ffc3c3" stroked="f"/>
                          <v:rect id="Rectangle 1312" o:spid="_x0000_s2336" style="position:absolute;left:5865;top:767;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DQcMA&#10;AADdAAAADwAAAGRycy9kb3ducmV2LnhtbERPS4vCMBC+L/gfwgje1lQFWapRpCLsHhbW6kFvQzN9&#10;YDMpSbTdf78RhL3Nx/ec9XYwrXiQ841lBbNpAoK4sLrhSsH5dHj/AOEDssbWMin4JQ/bzehtjam2&#10;PR/pkYdKxBD2KSqoQ+hSKX1Rk0E/tR1x5ErrDIYIXSW1wz6Gm1bOk2QpDTYcG2rsKKupuOV3o+BO&#10;+7K8ZGU+nH4u34er/uozd1VqMh52KxCBhvAvfrk/dZy/SObw/C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DQcMAAADdAAAADwAAAAAAAAAAAAAAAACYAgAAZHJzL2Rv&#10;d25yZXYueG1sUEsFBgAAAAAEAAQA9QAAAIgDAAAAAA==&#10;" fillcolor="#ffc3c3" stroked="f"/>
                          <v:rect id="Rectangle 1313" o:spid="_x0000_s2337" style="position:absolute;left:5865;top:833;width: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2sMA&#10;AADdAAAADwAAAGRycy9kb3ducmV2LnhtbERPS4vCMBC+L/gfwgje1lSFZalGkYqgB2G3etDb0Ewf&#10;2ExKEm3995uFhb3Nx/ec1WYwrXiS841lBbNpAoK4sLrhSsHlvH//BOEDssbWMil4kYfNevS2wlTb&#10;nr/pmYdKxBD2KSqoQ+hSKX1Rk0E/tR1x5ErrDIYIXSW1wz6Gm1bOk+RDGmw4NtTYUVZTcc8fRsGD&#10;dmV5zcp8OH9dT/ubPvaZuyk1GQ/bJYhAQ/gX/7kPOs5fJAv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m2sMAAADdAAAADwAAAAAAAAAAAAAAAACYAgAAZHJzL2Rv&#10;d25yZXYueG1sUEsFBgAAAAAEAAQA9QAAAIgDAAAAAA==&#10;" fillcolor="#ffc3c3" stroked="f"/>
                          <v:rect id="Rectangle 1314" o:spid="_x0000_s2338" style="position:absolute;left:5871;top:362;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rsQA&#10;AADdAAAADwAAAGRycy9kb3ducmV2LnhtbERPS2vCQBC+C/0PyxS86UZbpKTZiESEeijU2IPehuzk&#10;QbOzYXc16b/vFgq9zcf3nGw7mV7cyfnOsoLVMgFBXFndcaPg83xYvIDwAVljb5kUfJOHbf4wyzDV&#10;duQT3cvQiBjCPkUFbQhDKqWvWjLol3YgjlxtncEQoWukdjjGcNPLdZJspMGOY0OLAxUtVV/lzSi4&#10;0b6uL0VdTuePy/vhqo9j4a5KzR+n3SuIQFP4F/+533Sc/5Q8w+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fq7EAAAA3QAAAA8AAAAAAAAAAAAAAAAAmAIAAGRycy9k&#10;b3ducmV2LnhtbFBLBQYAAAAABAAEAPUAAACJAwAAAAA=&#10;" fillcolor="#ffc3c3" stroked="f"/>
                          <v:rect id="Rectangle 1315" o:spid="_x0000_s2339" style="position:absolute;left:5871;top:714;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bNcQA&#10;AADdAAAADwAAAGRycy9kb3ducmV2LnhtbERPS2vCQBC+C/0PyxS86UZLpaTZiESEeijU2IPehuzk&#10;QbOzYXc16b/vFgq9zcf3nGw7mV7cyfnOsoLVMgFBXFndcaPg83xYvIDwAVljb5kUfJOHbf4wyzDV&#10;duQT3cvQiBjCPkUFbQhDKqWvWjLol3YgjlxtncEQoWukdjjGcNPLdZJspMGOY0OLAxUtVV/lzSi4&#10;0b6uL0VdTuePy/vhqo9j4a5KzR+n3SuIQFP4F/+533Sc/5Q8w+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2zXEAAAA3QAAAA8AAAAAAAAAAAAAAAAAmAIAAGRycy9k&#10;b3ducmV2LnhtbFBLBQYAAAAABAAEAPUAAACJAwAAAAA=&#10;" fillcolor="#ffc3c3" stroked="f"/>
                          <v:rect id="Rectangle 1316" o:spid="_x0000_s2340" style="position:absolute;left:5871;top:720;width: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FQsQA&#10;AADdAAAADwAAAGRycy9kb3ducmV2LnhtbERPS2vCQBC+F/wPyxS8NZtWkBKzikSEeii00YPehuzk&#10;gdnZsLua+O+7hUJv8/E9J99Mphd3cr6zrOA1SUEQV1Z33Cg4Hfcv7yB8QNbYWyYFD/KwWc+ecsy0&#10;Hfmb7mVoRAxhn6GCNoQhk9JXLRn0iR2II1dbZzBE6BqpHY4x3PTyLU2X0mDHsaHFgYqWqmt5Mwpu&#10;tKvrc1GX0/Hr/Lm/6MNYuItS8+dpuwIRaAr/4j/3h47zF+k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RULEAAAA3QAAAA8AAAAAAAAAAAAAAAAAmAIAAGRycy9k&#10;b3ducmV2LnhtbFBLBQYAAAAABAAEAPUAAACJAwAAAAA=&#10;" fillcolor="#ffc3c3" stroked="f"/>
                          <v:rect id="Rectangle 1317" o:spid="_x0000_s2341" style="position:absolute;left:5871;top:833;width: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g2cQA&#10;AADdAAAADwAAAGRycy9kb3ducmV2LnhtbERPS2vCQBC+C/0PyxS86UYLtaTZiESEeijU2IPehuzk&#10;QbOzYXc16b/vFgq9zcf3nGw7mV7cyfnOsoLVMgFBXFndcaPg83xYvIDwAVljb5kUfJOHbf4wyzDV&#10;duQT3cvQiBjCPkUFbQhDKqWvWjLol3YgjlxtncEQoWukdjjGcNPLdZI8S4Mdx4YWBypaqr7Km1Fw&#10;o31dX4q6nM4fl/fDVR/Hwl2Vmj9Ou1cQgabwL/5zv+k4/ynZ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4NnEAAAA3QAAAA8AAAAAAAAAAAAAAAAAmAIAAGRycy9k&#10;b3ducmV2LnhtbFBLBQYAAAAABAAEAPUAAACJAwAAAAA=&#10;" fillcolor="#ffc3c3" stroked="f"/>
                          <v:rect id="Rectangle 1318" o:spid="_x0000_s2342" style="position:absolute;left:5878;top:375;width: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0q8YA&#10;AADdAAAADwAAAGRycy9kb3ducmV2LnhtbESPT2vDMAzF74V9B6PBbq2zDcpI65aRUdgOhS7tob2J&#10;WPnDYjnYbpN9++ow2E3iPb3303o7uV7dKMTOs4HnRQaKuPK248bA6bibv4GKCdli75kM/FKE7eZh&#10;tsbc+pG/6VamRkkIxxwNtCkNudaxaslhXPiBWLTaB4dJ1tBoG3CUcNfrlyxbaocdS0OLAxUtVT/l&#10;1Rm40kddn4u6nI6H8353sV9jES7GPD1O7ytQiab0b/67/rSC/5oJrn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t0q8YAAADdAAAADwAAAAAAAAAAAAAAAACYAgAAZHJz&#10;L2Rvd25yZXYueG1sUEsFBgAAAAAEAAQA9QAAAIsDAAAAAA==&#10;" fillcolor="#ffc3c3" stroked="f"/>
                          <v:shape id="Freeform 1319" o:spid="_x0000_s2343" style="position:absolute;left:5878;top:614;width:6;height:186;visibility:visible;mso-wrap-style:square;v-text-anchor:top" coordsize="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hcIA&#10;AADdAAAADwAAAGRycy9kb3ducmV2LnhtbERPTYvCMBC9L/gfwgje1lTFVatRRBD2srhWxevQjG21&#10;mZQm1vrvjbCwt3m8z1msWlOKhmpXWFYw6EcgiFOrC84UHA/bzykI55E1lpZJwZMcrJadjwXG2j54&#10;T03iMxFC2MWoIPe+iqV0aU4GXd9WxIG72NqgD7DOpK7xEcJNKYdR9CUNFhwacqxok1N6S+5Ggd7J&#10;2bgp3dTq67nA0+9k/LOfKNXrtus5CE+t/xf/ub91mD+KZvD+Jp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P6FwgAAAN0AAAAPAAAAAAAAAAAAAAAAAJgCAABkcnMvZG93&#10;bnJldi54bWxQSwUGAAAAAAQABAD1AAAAhwMAAAAA&#10;" path="m,l,179r6,7l6,,,xe" fillcolor="#ffc3c3" stroked="f">
                            <v:path arrowok="t" o:connecttype="custom" o:connectlocs="0,0;0,179;6,186;6,0;0,0" o:connectangles="0,0,0,0,0"/>
                          </v:shape>
                          <v:rect id="Rectangle 1320" o:spid="_x0000_s2344" style="position:absolute;left:5878;top:826;width: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ucMcA&#10;AADdAAAADwAAAGRycy9kb3ducmV2LnhtbESPT2vDMAzF74N9B6PCbqvTFcbI6paSUVgPhS3tob2J&#10;WPnDYjnYbpN9++ow2E3iPb3302ozuV7dKMTOs4HFPANFXHnbcWPgdNw9v4GKCdli75kM/FKEzfrx&#10;YYW59SN/061MjZIQjjkaaFMacq1j1ZLDOPcDsWi1Dw6TrKHRNuAo4a7XL1n2qh12LA0tDlS0VP2U&#10;V2fgSh91fS7qcjp+nQ+7i92PRbgY8zSbtu+gEk3p3/x3/WkFf7kQfv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7nDHAAAA3QAAAA8AAAAAAAAAAAAAAAAAmAIAAGRy&#10;cy9kb3ducmV2LnhtbFBLBQYAAAAABAAEAPUAAACMAwAAAAA=&#10;" fillcolor="#ffc3c3" stroked="f"/>
                          <v:rect id="Rectangle 1321" o:spid="_x0000_s2345" style="position:absolute;left:5884;top:382;width: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L68MA&#10;AADdAAAADwAAAGRycy9kb3ducmV2LnhtbERPS2vCQBC+C/0PyxS86SYKUlJXKRFBD4Uae9DbkJ08&#10;aHY27K4m/fddQehtPr7nrLej6cSdnG8tK0jnCQji0uqWawXf5/3sDYQPyBo7y6TglzxsNy+TNWba&#10;DnyiexFqEUPYZ6igCaHPpPRlQwb93PbEkausMxgidLXUDocYbjq5SJKVNNhybGiwp7yh8qe4GQU3&#10;2lXVJa+K8fx1+dxf9XHI3VWp6ev48Q4i0Bj+xU/3Qcf5yzS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hL68MAAADdAAAADwAAAAAAAAAAAAAAAACYAgAAZHJzL2Rv&#10;d25yZXYueG1sUEsFBgAAAAAEAAQA9QAAAIgDAAAAAA==&#10;" fillcolor="#ffc3c3" stroked="f"/>
                          <v:rect id="Rectangle 1322" o:spid="_x0000_s2346" style="position:absolute;left:5884;top:621;width: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nMMA&#10;AADdAAAADwAAAGRycy9kb3ducmV2LnhtbERPS2vCQBC+F/wPyxS81Y0KpaSuUiKCHgSbeNDbkJ08&#10;aHY27K4m/nu3UOhtPr7nrDaj6cSdnG8tK5jPEhDEpdUt1wrOxe7tA4QPyBo7y6TgQR4268nLClNt&#10;B/6mex5qEUPYp6igCaFPpfRlQwb9zPbEkausMxgidLXUDocYbjq5SJJ3abDl2NBgT1lD5U9+Mwpu&#10;tK2qS1blY3G6HHdXfRgyd1Vq+jp+fYIINIZ/8Z97r+P85XwB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VnMMAAADdAAAADwAAAAAAAAAAAAAAAACYAgAAZHJzL2Rv&#10;d25yZXYueG1sUEsFBgAAAAAEAAQA9QAAAIgDAAAAAA==&#10;" fillcolor="#ffc3c3" stroked="f"/>
                          <v:rect id="Rectangle 1323" o:spid="_x0000_s2347" style="position:absolute;left:5884;top:820;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wB8MA&#10;AADdAAAADwAAAGRycy9kb3ducmV2LnhtbERPS2vCQBC+F/wPyxS81Y0VpKSuUiJCPRQ08aC3ITt5&#10;0Oxs2F1N+u9dQehtPr7nrDaj6cSNnG8tK5jPEhDEpdUt1wpOxe7tA4QPyBo7y6Tgjzxs1pOXFaba&#10;DnykWx5qEUPYp6igCaFPpfRlQwb9zPbEkausMxgidLXUDocYbjr5niRLabDl2NBgT1lD5W9+NQqu&#10;tK2qc1blY3E4/+wuej9k7qLU9HX8+gQRaAz/4qf7W8f5i/k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wB8MAAADdAAAADwAAAAAAAAAAAAAAAACYAgAAZHJzL2Rv&#10;d25yZXYueG1sUEsFBgAAAAAEAAQA9QAAAIgDAAAAAA==&#10;" fillcolor="#ffc3c3" stroked="f"/>
                          <v:rect id="Rectangle 1324" o:spid="_x0000_s2348" style="position:absolute;left:5891;top:428;width: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c8MA&#10;AADdAAAADwAAAGRycy9kb3ducmV2LnhtbERPS2sCMRC+F/wPYQRvNWstRVajlC2CHgrt6kFvw2b2&#10;QTeTJYnu+u9NQfA2H99zVpvBtOJKzjeWFcymCQjiwuqGKwXHw/Z1AcIHZI2tZVJwIw+b9ehlham2&#10;Pf/SNQ+ViCHsU1RQh9ClUvqiJoN+ajviyJXWGQwRukpqh30MN618S5IPabDh2FBjR1lNxV9+MQou&#10;9FWWp6zMh8PP6Xt71vs+c2elJuPhcwki0BCe4od7p+P8+e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oc8MAAADdAAAADwAAAAAAAAAAAAAAAACYAgAAZHJzL2Rv&#10;d25yZXYueG1sUEsFBgAAAAAEAAQA9QAAAIgDAAAAAA==&#10;" fillcolor="#ffc3c3" stroked="f"/>
                          <v:shape id="Freeform 1325" o:spid="_x0000_s2349" style="position:absolute;left:5891;top:621;width:7;height:179;visibility:visible;mso-wrap-style:square;v-text-anchor:top" coordsize="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CMMA&#10;AADdAAAADwAAAGRycy9kb3ducmV2LnhtbERPTWvCQBC9C/6HZYTedGNbg6SuUgtSLz0YxfOQnSYh&#10;2dmQncbUX98tFHqbx/uczW50rRqoD7VnA8tFAoq48Lbm0sDlfJivQQVBtth6JgPfFGC3nU42mFl/&#10;4xMNuZQqhnDI0EAl0mVah6Iih2HhO+LIffreoUTYl9r2eIvhrtWPSZJqhzXHhgo7equoaPIvZ+BD&#10;7q1/vu5FmmF9vDfv6f5wSY15mI2vL6CERvkX/7mPNs5/Wq7g95t4gt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CMMAAADdAAAADwAAAAAAAAAAAAAAAACYAgAAZHJzL2Rv&#10;d25yZXYueG1sUEsFBgAAAAAEAAQA9QAAAIgDAAAAAA==&#10;" path="m,l,179r7,-7l7,,,xe" fillcolor="#ffc3c3" stroked="f">
                            <v:path arrowok="t" o:connecttype="custom" o:connectlocs="0,0;0,179;7,172;7,0;0,0" o:connectangles="0,0,0,0,0"/>
                          </v:shape>
                          <v:rect id="Rectangle 1326" o:spid="_x0000_s2350" style="position:absolute;left:5891;top:820;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Tn8MA&#10;AADdAAAADwAAAGRycy9kb3ducmV2LnhtbERPS4vCMBC+L/gfwgje1tQVZKlGkYqwHoTd6kFvQzN9&#10;YDMpSbT135uFhb3Nx/ec1WYwrXiQ841lBbNpAoK4sLrhSsH5tH//BOEDssbWMil4kofNevS2wlTb&#10;nn/okYdKxBD2KSqoQ+hSKX1Rk0E/tR1x5ErrDIYIXSW1wz6Gm1Z+JMlCGmw4NtTYUVZTccvvRsGd&#10;dmV5ycp8OH1fjvurPvSZuyo1GQ/bJYhAQ/gX/7m/dJw/ny3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HTn8MAAADdAAAADwAAAAAAAAAAAAAAAACYAgAAZHJzL2Rv&#10;d25yZXYueG1sUEsFBgAAAAAEAAQA9QAAAIgDAAAAAA==&#10;" fillcolor="#ffc3c3" stroked="f"/>
                          <v:rect id="Rectangle 1327" o:spid="_x0000_s2351" style="position:absolute;left:5898;top:435;width: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2BMMA&#10;AADdAAAADwAAAGRycy9kb3ducmV2LnhtbERPS2sCMRC+F/wPYQRvNWuFVlajlC2CHgrt6kFvw2b2&#10;QTeTJYnu+u9NQfA2H99zVpvBtOJKzjeWFcymCQjiwuqGKwXHw/Z1AcIHZI2tZVJwIw+b9ehlham2&#10;Pf/SNQ+ViCHsU1RQh9ClUvqiJoN+ajviyJXWGQwRukpqh30MN618S5J3abDh2FBjR1lNxV9+MQou&#10;9FWWp6zMh8PP6Xt71vs+c2elJuPhcwki0BCe4od7p+P8+e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12BMMAAADdAAAADwAAAAAAAAAAAAAAAACYAgAAZHJzL2Rv&#10;d25yZXYueG1sUEsFBgAAAAAEAAQA9QAAAIgDAAAAAA==&#10;" fillcolor="#ffc3c3" stroked="f"/>
                          <v:rect id="Rectangle 1328" o:spid="_x0000_s2352" style="position:absolute;left:5898;top:627;width: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idscA&#10;AADdAAAADwAAAGRycy9kb3ducmV2LnhtbESPT2vDMAzF74N9B6PCbqvTFcbI6paSUVgPhS3tob2J&#10;WPnDYjnYbpN9++ow2E3iPb3302ozuV7dKMTOs4HFPANFXHnbcWPgdNw9v4GKCdli75kM/FKEzfrx&#10;YYW59SN/061MjZIQjjkaaFMacq1j1ZLDOPcDsWi1Dw6TrKHRNuAo4a7XL1n2qh12LA0tDlS0VP2U&#10;V2fgSh91fS7qcjp+nQ+7i92PRbgY8zSbtu+gEk3p3/x3/WkFf7kQXP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C4nbHAAAA3QAAAA8AAAAAAAAAAAAAAAAAmAIAAGRy&#10;cy9kb3ducmV2LnhtbFBLBQYAAAAABAAEAPUAAACMAwAAAAA=&#10;" fillcolor="#ffc3c3" stroked="f"/>
                          <v:rect id="Rectangle 1329" o:spid="_x0000_s2353" style="position:absolute;left:5898;top:820;width: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H7cMA&#10;AADdAAAADwAAAGRycy9kb3ducmV2LnhtbERPS2sCMRC+F/wPYQRvNWuFUlejlC2CHgrt6kFvw2b2&#10;QTeTJYnu+u9NQfA2H99zVpvBtOJKzjeWFcymCQjiwuqGKwXHw/b1A4QPyBpby6TgRh4269HLClNt&#10;e/6lax4qEUPYp6igDqFLpfRFTQb91HbEkSutMxgidJXUDvsYblr5liTv0mDDsaHGjrKair/8YhRc&#10;6KssT1mZD4ef0/f2rPd95s5KTcbD5xJEoCE8xQ/3Tsf589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5H7cMAAADdAAAADwAAAAAAAAAAAAAAAACYAgAAZHJzL2Rv&#10;d25yZXYueG1sUEsFBgAAAAAEAAQA9QAAAIgDAAAAAA==&#10;" fillcolor="#ffc3c3" stroked="f"/>
                          <v:rect id="Rectangle 1330" o:spid="_x0000_s2354" style="position:absolute;left:5904;top:441;width: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kzccA&#10;AADdAAAADwAAAGRycy9kb3ducmV2LnhtbESPT2vDMAzF74N+B6PCbqvTFsbI6paSUVgPgy3tob2J&#10;WPnDYjnYbpN9++kw2E3iPb3302Y3uV7dKcTOs4HlIgNFXHnbcWPgfDo8vYCKCdli75kM/FCE3Xb2&#10;sMHc+pG/6F6mRkkIxxwNtCkNudaxaslhXPiBWLTaB4dJ1tBoG3CUcNfrVZY9a4cdS0OLAxUtVd/l&#10;zRm40VtdX4q6nE6fl4/D1R7HIlyNeZxP+1dQiab0b/67freCv14J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YJM3HAAAA3QAAAA8AAAAAAAAAAAAAAAAAmAIAAGRy&#10;cy9kb3ducmV2LnhtbFBLBQYAAAAABAAEAPUAAACMAwAAAAA=&#10;" fillcolor="#ffc3c3" stroked="f"/>
                          <v:shape id="Freeform 1331" o:spid="_x0000_s2355" style="position:absolute;left:5904;top:634;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I/sUA&#10;AADdAAAADwAAAGRycy9kb3ducmV2LnhtbERP22oCMRB9L/Qfwgi+1axbKrIaRQoWQSjeEB/HzbhZ&#10;3EzWTdS1X28Khb7N4VxnPG1tJW7U+NKxgn4vAUGcO11yoWC3nb8NQfiArLFyTAoe5GE6eX0ZY6bd&#10;ndd024RCxBD2GSowIdSZlD43ZNH3XE0cuZNrLIYIm0LqBu8x3FYyTZKBtFhybDBY06eh/Ly5WgXD&#10;we5x/bis0mP1s/pamG97OC/3SnU77WwEIlAb/sV/7oWO89/TPvx+E0+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Uj+xQAAAN0AAAAPAAAAAAAAAAAAAAAAAJgCAABkcnMv&#10;ZG93bnJldi54bWxQSwUGAAAAAAQABAD1AAAAigMAAAAA&#10;" path="m,l,7,7,r,l,xe" fillcolor="#ffc3c3" stroked="f">
                            <v:path arrowok="t" o:connecttype="custom" o:connectlocs="0,0;0,7;7,0;7,0;0,0" o:connectangles="0,0,0,0,0"/>
                          </v:shape>
                          <v:rect id="Rectangle 1332" o:spid="_x0000_s2356" style="position:absolute;left:5904;top:641;width: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fIcMA&#10;AADdAAAADwAAAGRycy9kb3ducmV2LnhtbERPS2vCQBC+F/wPywje6sYIUlJXkYigh0Ibe9DbkJ08&#10;MDsbdleT/vuuUOhtPr7nrLej6cSDnG8tK1jMExDEpdUt1wq+z4fXNxA+IGvsLJOCH/Kw3Uxe1php&#10;O/AXPYpQixjCPkMFTQh9JqUvGzLo57YnjlxlncEQoauldjjEcNPJNElW0mDLsaHBnvKGyltxNwru&#10;tK+qS14V4/nz8nG46tOQu6tSs+m4ewcRaAz/4j/3Ucf5yzSF5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fIcMAAADdAAAADwAAAAAAAAAAAAAAAACYAgAAZHJzL2Rv&#10;d25yZXYueG1sUEsFBgAAAAAEAAQA9QAAAIgDAAAAAA==&#10;" fillcolor="#ffc3c3" stroked="f"/>
                          <v:rect id="Rectangle 1333" o:spid="_x0000_s2357" style="position:absolute;left:5904;top:820;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6usMA&#10;AADdAAAADwAAAGRycy9kb3ducmV2LnhtbERPS2vCQBC+C/0PyxR6000ViqSuUiKCPQg28aC3ITt5&#10;0Oxs2F1N/PduoeBtPr7nrDaj6cSNnG8tK3ifJSCIS6tbrhWcit10CcIHZI2dZVJwJw+b9ctkham2&#10;A//QLQ+1iCHsU1TQhNCnUvqyIYN+ZnviyFXWGQwRulpqh0MMN52cJ8mHNNhybGiwp6yh8je/GgVX&#10;2lbVOavysTieD7uL/h4yd1Hq7XX8+gQRaAxP8b97r+P8xXwB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q6usMAAADdAAAADwAAAAAAAAAAAAAAAACYAgAAZHJzL2Rv&#10;d25yZXYueG1sUEsFBgAAAAAEAAQA9QAAAIgDAAAAAA==&#10;" fillcolor="#ffc3c3" stroked="f"/>
                          <v:rect id="Rectangle 1334" o:spid="_x0000_s2358" style="position:absolute;left:5911;top:435;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izsMA&#10;AADdAAAADwAAAGRycy9kb3ducmV2LnhtbERPS2sCMRC+F/wPYQRvNauWIlujlBVBD4V27UFvw2b2&#10;QTeTJYnu+u9NQfA2H99zVpvBtOJKzjeWFcymCQjiwuqGKwW/x93rEoQPyBpby6TgRh4269HLClNt&#10;e/6hax4qEUPYp6igDqFLpfRFTQb91HbEkSutMxgidJXUDvsYblo5T5J3abDh2FBjR1lNxV9+MQou&#10;tC3LU1bmw/H79LU760OfubNSk/Hw+QEi0BCe4od7r+P8xfwN/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MizsMAAADdAAAADwAAAAAAAAAAAAAAAACYAgAAZHJzL2Rv&#10;d25yZXYueG1sUEsFBgAAAAAEAAQA9QAAAIgDAAAAAA==&#10;" fillcolor="#ffc3c3" stroked="f"/>
                          <v:rect id="Rectangle 1335" o:spid="_x0000_s2359" style="position:absolute;left:5911;top:441;width: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VcMA&#10;AADdAAAADwAAAGRycy9kb3ducmV2LnhtbERPS2sCMRC+F/wPYQRvNavSIlujlBVBD4V27UFvw2b2&#10;QTeTJYnu+u9NQfA2H99zVpvBtOJKzjeWFcymCQjiwuqGKwW/x93rEoQPyBpby6TgRh4269HLClNt&#10;e/6hax4qEUPYp6igDqFLpfRFTQb91HbEkSutMxgidJXUDvsYblo5T5J3abDh2FBjR1lNxV9+MQou&#10;tC3LU1bmw/H79LU760OfubNSk/Hw+QEi0BCe4od7r+P8xfwN/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HVcMAAADdAAAADwAAAAAAAAAAAAAAAACYAgAAZHJzL2Rv&#10;d25yZXYueG1sUEsFBgAAAAAEAAQA9QAAAIgDAAAAAA==&#10;" fillcolor="#ffc3c3" stroked="f"/>
                          <v:rect id="Rectangle 1336" o:spid="_x0000_s2360" style="position:absolute;left:5911;top:661;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ZIsMA&#10;AADdAAAADwAAAGRycy9kb3ducmV2LnhtbERPS2vCQBC+F/oflil4q5taEEldpUQEexBq4kFvQ3by&#10;oNnZsLua+O/dguBtPr7nLNej6cSVnG8tK/iYJiCIS6tbrhUci+37AoQPyBo7y6TgRh7Wq9eXJaba&#10;Dnygax5qEUPYp6igCaFPpfRlQwb91PbEkausMxgidLXUDocYbjo5S5K5NNhybGiwp6yh8i+/GAUX&#10;2lTVKavysfg97bdn/TNk7qzU5G38/gIRaAxP8cO903H+52wO/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0ZIsMAAADdAAAADwAAAAAAAAAAAAAAAACYAgAAZHJzL2Rv&#10;d25yZXYueG1sUEsFBgAAAAAEAAQA9QAAAIgDAAAAAA==&#10;" fillcolor="#ffc3c3" stroked="f"/>
                          <v:shape id="Freeform 1337" o:spid="_x0000_s2361" style="position:absolute;left:5911;top:820;width:7;height:392;visibility:visible;mso-wrap-style:square;v-text-anchor:top" coordsize="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IRcMA&#10;AADdAAAADwAAAGRycy9kb3ducmV2LnhtbERPTUvDQBC9F/wPywje2k0iVondFBGEHFqkrRdvQ3ZM&#10;gtnZuDum8d+7gtDbPN7nbLazG9REIfaeDeSrDBRx423PrYG308vyAVQUZIuDZzLwQxG21dVig6X1&#10;Zz7QdJRWpRCOJRroRMZS69h05DCu/EicuA8fHEqCodU24DmFu0EXWbbWDntODR2O9NxR83n8dgZ2&#10;rwWuZ5q+3otcwt2u3tet7I25uZ6fHkEJzXIR/7trm+bfFvfw9006QV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IRcMAAADdAAAADwAAAAAAAAAAAAAAAACYAgAAZHJzL2Rv&#10;d25yZXYueG1sUEsFBgAAAAAEAAQA9QAAAIgDAAAAAA==&#10;" path="m,6l,392r7,l7,,,6xe" fillcolor="#ffc3c3" stroked="f">
                            <v:path arrowok="t" o:connecttype="custom" o:connectlocs="0,6;0,392;7,392;7,0;0,6" o:connectangles="0,0,0,0,0"/>
                          </v:shape>
                          <v:rect id="Rectangle 1338" o:spid="_x0000_s2362" style="position:absolute;left:5918;top:44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oy8cA&#10;AADdAAAADwAAAGRycy9kb3ducmV2LnhtbESPT2vDMAzF74N+B6PCbqvTFsbI6paSUVgPgy3tob2J&#10;WPnDYjnYbpN9++kw2E3iPb3302Y3uV7dKcTOs4HlIgNFXHnbcWPgfDo8vYCKCdli75kM/FCE3Xb2&#10;sMHc+pG/6F6mRkkIxxwNtCkNudaxaslhXPiBWLTaB4dJ1tBoG3CUcNfrVZY9a4cdS0OLAxUtVd/l&#10;zRm40VtdX4q6nE6fl4/D1R7HIlyNeZxP+1dQiab0b/67freCv14J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uKMvHAAAA3QAAAA8AAAAAAAAAAAAAAAAAmAIAAGRy&#10;cy9kb3ducmV2LnhtbFBLBQYAAAAABAAEAPUAAACMAwAAAAA=&#10;" fillcolor="#ffc3c3" stroked="f"/>
                          <v:rect id="Rectangle 1339" o:spid="_x0000_s2363" style="position:absolute;left:5918;top:461;width:6;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NUMMA&#10;AADdAAAADwAAAGRycy9kb3ducmV2LnhtbERPS2sCMRC+F/wPYQRvNatCqVujlBVBD4V27UFvw2b2&#10;QTeTJYnu+u9NQfA2H99zVpvBtOJKzjeWFcymCQjiwuqGKwW/x93rOwgfkDW2lknBjTxs1qOXFaba&#10;9vxD1zxUIoawT1FBHUKXSumLmgz6qe2II1daZzBE6CqpHfYx3LRyniRv0mDDsaHGjrKair/8YhRc&#10;aFuWp6zMh+P36Wt31oc+c2elJuPh8wNEoCE8xQ/3Xsf5i/kS/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NUMMAAADdAAAADwAAAAAAAAAAAAAAAACYAgAAZHJzL2Rv&#10;d25yZXYueG1sUEsFBgAAAAAEAAQA9QAAAIgDAAAAAA==&#10;" fillcolor="#ffc3c3" stroked="f"/>
                          <v:shape id="Freeform 1340" o:spid="_x0000_s2364" style="position:absolute;left:5918;top:680;width:6;height:133;visibility:visible;mso-wrap-style:square;v-text-anchor:top" coordsize="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RIckA&#10;AADdAAAADwAAAGRycy9kb3ducmV2LnhtbESPT2vCQBDF74V+h2UKvZS6SS1VUlcpgvjnIMT2YG9D&#10;dkxCsrMhu9X47Z2D0NsM7817v5ktBteqM/Wh9mwgHSWgiAtvay4N/HyvXqegQkS22HomA1cKsJg/&#10;Pswws/7COZ0PsVQSwiFDA1WMXaZ1KCpyGEa+Ixbt5HuHUda+1LbHi4S7Vr8lyYd2WLM0VNjRsqKi&#10;Ofw5A8d8/dI0+9WpaNa7SZxs0/flb2rM89Pw9Qkq0hD/zffrjRX88Vj45RsZQc9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0ERIckAAADdAAAADwAAAAAAAAAAAAAAAACYAgAA&#10;ZHJzL2Rvd25yZXYueG1sUEsFBgAAAAAEAAQA9QAAAI4DAAAAAA==&#10;" path="m,l,133r6,l6,7,,xe" fillcolor="#ffc3c3" stroked="f">
                            <v:path arrowok="t" o:connecttype="custom" o:connectlocs="0,0;0,133;6,133;6,7;0,0" o:connectangles="0,0,0,0,0"/>
                          </v:shape>
                          <v:rect id="Rectangle 1341" o:spid="_x0000_s2365" style="position:absolute;left:5918;top:820;width: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Xi8MA&#10;AADdAAAADwAAAGRycy9kb3ducmV2LnhtbERPS2vCQBC+F/wPyxS81Y0VpKSuUiJCPRQ08aC3ITt5&#10;0Oxs2F1N+u9dQehtPr7nrDaj6cSNnG8tK5jPEhDEpdUt1wpOxe7tA4QPyBo7y6Tgjzxs1pOXFaba&#10;DnykWx5qEUPYp6igCaFPpfRlQwb9zPbEkausMxgidLXUDocYbjr5niRLabDl2NBgT1lD5W9+NQqu&#10;tK2qc1blY3E4/+wuej9k7qLU9HX8+gQRaAz/4qf7W8f5i8U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0Xi8MAAADdAAAADwAAAAAAAAAAAAAAAACYAgAAZHJzL2Rv&#10;d25yZXYueG1sUEsFBgAAAAAEAAQA9QAAAIgDAAAAAA==&#10;" fillcolor="#ffc3c3" stroked="f"/>
                          <v:rect id="Rectangle 1342" o:spid="_x0000_s2366" style="position:absolute;left:5924;top:475;width:7;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MMA&#10;AADdAAAADwAAAGRycy9kb3ducmV2LnhtbERPS2vCQBC+C/0PyxR6000ViqSuUiKCPQg28aC3ITt5&#10;0Oxs2F1N/PduoeBtPr7nrDaj6cSNnG8tK3ifJSCIS6tbrhWcit10CcIHZI2dZVJwJw+b9ctkham2&#10;A//QLQ+1iCHsU1TQhNCnUvqyIYN+ZnviyFXWGQwRulpqh0MMN52cJ8mHNNhybGiwp6yh8je/GgVX&#10;2lbVOavysTieD7uL/h4yd1Hq7XX8+gQRaAxP8b97r+P8xWIO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J/MMAAADdAAAADwAAAAAAAAAAAAAAAACYAgAAZHJzL2Rv&#10;d25yZXYueG1sUEsFBgAAAAAEAAQA9QAAAIgDAAAAAA==&#10;" fillcolor="#ffc3c3" stroked="f"/>
                          <v:rect id="Rectangle 1343" o:spid="_x0000_s2367" style="position:absolute;left:5924;top:694;width:7;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Z8MA&#10;AADdAAAADwAAAGRycy9kb3ducmV2LnhtbERPS2vCQBC+C/6HZQredFMDUlJXKRFBD4Uae9DbkJ08&#10;aHY27K4m/fddQehtPr7nrLej6cSdnG8tK3hdJCCIS6tbrhV8n/fzNxA+IGvsLJOCX/Kw3Uwna8y0&#10;HfhE9yLUIoawz1BBE0KfSenLhgz6he2JI1dZZzBE6GqpHQ4x3HRymSQrabDl2NBgT3lD5U9xMwpu&#10;tKuqS14V4/nr8rm/6uOQu6tSs5fx4x1EoDH8i5/ug47z0zS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sZ8MAAADdAAAADwAAAAAAAAAAAAAAAACYAgAAZHJzL2Rv&#10;d25yZXYueG1sUEsFBgAAAAAEAAQA9QAAAIgDAAAAAA==&#10;" fillcolor="#ffc3c3" stroked="f"/>
                          <v:rect id="Rectangle 1344" o:spid="_x0000_s2368" style="position:absolute;left:5924;top:820;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0E8MA&#10;AADdAAAADwAAAGRycy9kb3ducmV2LnhtbERPS2sCMRC+F/wPYQRvNWstRVajyIpQD4V29aC3YTP7&#10;wM1kSaK7/ntTKPQ2H99zVpvBtOJOzjeWFcymCQjiwuqGKwWn4/51AcIHZI2tZVLwIA+b9ehlham2&#10;Pf/QPQ+ViCHsU1RQh9ClUvqiJoN+ajviyJXWGQwRukpqh30MN618S5IPabDh2FBjR1lNxTW/GQU3&#10;2pXlOSvz4fh9/tpf9KHP3EWpyXjYLkEEGsK/+M/9qeP8+fwd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0E8MAAADdAAAADwAAAAAAAAAAAAAAAACYAgAAZHJzL2Rv&#10;d25yZXYueG1sUEsFBgAAAAAEAAQA9QAAAIgDAAAAAA==&#10;" fillcolor="#ffc3c3" stroked="f"/>
                          <v:rect id="Rectangle 1345" o:spid="_x0000_s2369" style="position:absolute;left:5931;top:47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RiMMA&#10;AADdAAAADwAAAGRycy9kb3ducmV2LnhtbERPS2sCMRC+F/wPYQRvNWulRVajyIpQD4V29aC3YTP7&#10;wM1kSaK7/ntTKPQ2H99zVpvBtOJOzjeWFcymCQjiwuqGKwWn4/51AcIHZI2tZVLwIA+b9ehlham2&#10;Pf/QPQ+ViCHsU1RQh9ClUvqiJoN+ajviyJXWGQwRukpqh30MN618S5IPabDh2FBjR1lNxTW/GQU3&#10;2pXlOSvz4fh9/tpf9KHP3EWpyXjYLkEEGsK/+M/9qeP8+fwd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YRiMMAAADdAAAADwAAAAAAAAAAAAAAAACYAgAAZHJzL2Rv&#10;d25yZXYueG1sUEsFBgAAAAAEAAQA9QAAAIgDAAAAAA==&#10;" fillcolor="#ffc3c3" stroked="f"/>
                          <v:rect id="Rectangle 1346" o:spid="_x0000_s2370" style="position:absolute;left:5931;top:481;width:7;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P/8MA&#10;AADdAAAADwAAAGRycy9kb3ducmV2LnhtbERPS4vCMBC+C/6HMII3TVdBlmqUpSLsHhbc6kFvQzN9&#10;YDMpSbT132+Ehb3Nx/eczW4wrXiQ841lBW/zBARxYXXDlYLz6TB7B+EDssbWMil4kofddjzaYKpt&#10;zz/0yEMlYgj7FBXUIXSplL6oyaCf2444cqV1BkOErpLaYR/DTSsXSbKSBhuODTV2lNVU3PK7UXCn&#10;fVlesjIfTsfL9+Gqv/rMXZWaToaPNYhAQ/gX/7k/dZy/XK7g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SP/8MAAADdAAAADwAAAAAAAAAAAAAAAACYAgAAZHJzL2Rv&#10;d25yZXYueG1sUEsFBgAAAAAEAAQA9QAAAIgDAAAAAA==&#10;" fillcolor="#ffc3c3" stroked="f"/>
                          <v:rect id="Rectangle 1347" o:spid="_x0000_s2371" style="position:absolute;left:5931;top:694;width: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qZMMA&#10;AADdAAAADwAAAGRycy9kb3ducmV2LnhtbERPS2sCMRC+F/wPYQRvNWuFVlajyIpQD4V29aC3YTP7&#10;wM1kSaK7/ntTKPQ2H99zVpvBtOJOzjeWFcymCQjiwuqGKwWn4/51AcIHZI2tZVLwIA+b9ehlham2&#10;Pf/QPQ+ViCHsU1RQh9ClUvqiJoN+ajviyJXWGQwRukpqh30MN618S5J3abDh2FBjR1lNxTW/GQU3&#10;2pXlOSvz4fh9/tpf9KHP3EWpyXjYLkEEGsK/+M/9qeP8+fwD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gqZMMAAADdAAAADwAAAAAAAAAAAAAAAACYAgAAZHJzL2Rv&#10;d25yZXYueG1sUEsFBgAAAAAEAAQA9QAAAIgDAAAAAA==&#10;" fillcolor="#ffc3c3" stroked="f"/>
                          <v:rect id="Rectangle 1348" o:spid="_x0000_s2372" style="position:absolute;left:5931;top:820;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FscA&#10;AADdAAAADwAAAGRycy9kb3ducmV2LnhtbESPT2vDMAzF74N+B6NCb6vTFcbI6paSUdgOgy3tob2J&#10;WPnDYjnYbpN+++kw2E3iPb3302Y3uV7dKMTOs4HVMgNFXHnbcWPgdDw8voCKCdli75kM3CnCbjt7&#10;2GBu/cjfdCtToySEY44G2pSGXOtYteQwLv1ALFrtg8Mka2i0DThKuOv1U5Y9a4cdS0OLAxUtVT/l&#10;1Rm40ltdn4u6nI5f58/DxX6MRbgYs5hP+1dQiab0b/67freCv14L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3vhbHAAAA3QAAAA8AAAAAAAAAAAAAAAAAmAIAAGRy&#10;cy9kb3ducmV2LnhtbFBLBQYAAAAABAAEAPUAAACMAwAAAAA=&#10;" fillcolor="#ffc3c3" stroked="f"/>
                          <v:rect id="Rectangle 1349" o:spid="_x0000_s2373" style="position:absolute;left:5938;top:481;width: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bjcMA&#10;AADdAAAADwAAAGRycy9kb3ducmV2LnhtbERPS2sCMRC+F/wPYQRvNWuFUlejyIpQD4V29aC3YTP7&#10;wM1kSaK7/ntTKPQ2H99zVpvBtOJOzjeWFcymCQjiwuqGKwWn4/71A4QPyBpby6TgQR4269HLClNt&#10;e/6hex4qEUPYp6igDqFLpfRFTQb91HbEkSutMxgidJXUDvsYblr5liTv0mDDsaHGjrKaimt+Mwpu&#10;tCvLc1bmw/H7/LW/6EOfuYtSk/GwXYIINIR/8Z/7U8f58/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bjcMAAADdAAAADwAAAAAAAAAAAAAAAACYAgAAZHJzL2Rv&#10;d25yZXYueG1sUEsFBgAAAAAEAAQA9QAAAIgDAAAAAA==&#10;" fillcolor="#ffc3c3" stroked="f"/>
                          <v:rect id="Rectangle 1350" o:spid="_x0000_s2374" style="position:absolute;left:5938;top:700;width: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BbccA&#10;AADdAAAADwAAAGRycy9kb3ducmV2LnhtbESPT2vDMAzF74N9B6NCb6vTdYyS1S0lo7AdBlu6Q3sT&#10;sfKHxnKw3Sb79tNhsJvEe3rvp81ucr26UYidZwPLRQaKuPK248bA9/HwsAYVE7LF3jMZ+KEIu+39&#10;3QZz60f+oluZGiUhHHM00KY05FrHqiWHceEHYtFqHxwmWUOjbcBRwl2vH7PsWTvsWBpaHKhoqbqU&#10;V2fgSq91fSrqcjp+nj4OZ/s+FuFszHw27V9AJZrSv/nv+s0K/upJ+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HwW3HAAAA3QAAAA8AAAAAAAAAAAAAAAAAmAIAAGRy&#10;cy9kb3ducmV2LnhtbFBLBQYAAAAABAAEAPUAAACMAwAAAAA=&#10;" fillcolor="#ffc3c3" stroked="f"/>
                          <v:rect id="Rectangle 1351" o:spid="_x0000_s2375" style="position:absolute;left:5938;top:820;width: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k9sMA&#10;AADdAAAADwAAAGRycy9kb3ducmV2LnhtbERPS2sCMRC+F/wPYQRvNWstRVajlC2CHgrt6kFvw2b2&#10;QTeTJYnu+u9NQfA2H99zVpvBtOJKzjeWFcymCQjiwuqGKwXHw/Z1AcIHZI2tZVJwIw+b9ehlham2&#10;Pf/SNQ+ViCHsU1RQh9ClUvqiJoN+ajviyJXWGQwRukpqh30MN618S5IPabDh2FBjR1lNxV9+MQou&#10;9FWWp6zMh8PP6Xt71vs+c2elJuPhcwki0BCe4od7p+P8+fs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tk9sMAAADdAAAADwAAAAAAAAAAAAAAAACYAgAAZHJzL2Rv&#10;d25yZXYueG1sUEsFBgAAAAAEAAQA9QAAAIgDAAAAAA==&#10;" fillcolor="#ffc3c3" stroked="f"/>
                          <v:rect id="Rectangle 1352" o:spid="_x0000_s2376" style="position:absolute;left:5944;top:488;width: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6gcMA&#10;AADdAAAADwAAAGRycy9kb3ducmV2LnhtbERPS2sCMRC+F/wPYQRvNauWIlujlBVBD4V27UFvw2b2&#10;QTeTJYnu+u9NQfA2H99zVpvBtOJKzjeWFcymCQjiwuqGKwW/x93rEoQPyBpby6TgRh4269HLClNt&#10;e/6hax4qEUPYp6igDqFLpfRFTQb91HbEkSutMxgidJXUDvsYblo5T5J3abDh2FBjR1lNxV9+MQou&#10;tC3LU1bmw/H79LU760OfubNSk/Hw+QEi0BCe4od7r+P8xd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6gcMAAADdAAAADwAAAAAAAAAAAAAAAACYAgAAZHJzL2Rv&#10;d25yZXYueG1sUEsFBgAAAAAEAAQA9QAAAIgDAAAAAA==&#10;" fillcolor="#ffc3c3" stroked="f"/>
                          <v:rect id="Rectangle 1353" o:spid="_x0000_s2377" style="position:absolute;left:5944;top:707;width: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fGsMA&#10;AADdAAAADwAAAGRycy9kb3ducmV2LnhtbERPS2sCMRC+F/wPYQRvNWstRVajyIpQD4V29aC3YTP7&#10;wM1kSaK7/ntTKPQ2H99zVpvBtOJOzjeWFcymCQjiwuqGKwWn4/51AcIHZI2tZVLwIA+b9ehlham2&#10;Pf/QPQ+ViCHsU1RQh9ClUvqiJoN+ajviyJXWGQwRukpqh30MN618S5IPabDh2FBjR1lNxTW/GQU3&#10;2pXlOSvz4fh9/tpf9KHP3EWpyXjYLkEEGsK/+M/9qeP8+fs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fGsMAAADdAAAADwAAAAAAAAAAAAAAAACYAgAAZHJzL2Rv&#10;d25yZXYueG1sUEsFBgAAAAAEAAQA9QAAAIgDAAAAAA==&#10;" fillcolor="#ffc3c3" stroked="f"/>
                          <v:rect id="Rectangle 1354" o:spid="_x0000_s2378" style="position:absolute;left:5951;top:488;width:7;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HbsMA&#10;AADdAAAADwAAAGRycy9kb3ducmV2LnhtbERPS2sCMRC+F/wPYQRvNWuVIlujlBWhHgp27UFvw2b2&#10;QTeTJYnu+u8bQfA2H99zVpvBtOJKzjeWFcymCQjiwuqGKwW/x93rEoQPyBpby6TgRh4269HLClNt&#10;e/6hax4qEUPYp6igDqFLpfRFTQb91HbEkSutMxgidJXUDvsYblr5liTv0mDDsaHGjrKair/8YhRc&#10;aFuWp6zMh+Ph9L07632fubNSk/Hw+QEi0BCe4of7S8f588U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zHbsMAAADdAAAADwAAAAAAAAAAAAAAAACYAgAAZHJzL2Rv&#10;d25yZXYueG1sUEsFBgAAAAAEAAQA9QAAAIgDAAAAAA==&#10;" fillcolor="#ffc3c3" stroked="f"/>
                          <v:rect id="Rectangle 1355" o:spid="_x0000_s2379" style="position:absolute;left:5951;top:707;width: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i9cQA&#10;AADdAAAADwAAAGRycy9kb3ducmV2LnhtbERPS2sCMRC+F/wPYQRvNVttpWyNIiuCHgp19aC3YTP7&#10;oJvJkkR3/fdNodDbfHzPWa4H04o7Od9YVvAyTUAQF1Y3XCk4n3bP7yB8QNbYWiYFD/KwXo2elphq&#10;2/OR7nmoRAxhn6KCOoQuldIXNRn0U9sRR660zmCI0FVSO+xjuGnlLEkW0mDDsaHGjrKaiu/8ZhTc&#10;aFuWl6zMh9PX5XN31Yc+c1elJuNh8wEi0BD+xX/uvY7z569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YvXEAAAA3QAAAA8AAAAAAAAAAAAAAAAAmAIAAGRycy9k&#10;b3ducmV2LnhtbFBLBQYAAAAABAAEAPUAAACJAwAAAAA=&#10;" fillcolor="#ffc3c3" stroked="f"/>
                          <v:rect id="Rectangle 1356" o:spid="_x0000_s2380" style="position:absolute;left:5958;top:488;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8gsMA&#10;AADdAAAADwAAAGRycy9kb3ducmV2LnhtbERPS2sCMRC+F/wPYQRvNWsVka1RyopQDwW79qC3YTP7&#10;oJvJkkR3/feNIPQ2H99z1tvBtOJGzjeWFcymCQjiwuqGKwU/p/3rCoQPyBpby6TgTh62m9HLGlNt&#10;e/6mWx4qEUPYp6igDqFLpfRFTQb91HbEkSutMxgidJXUDvsYblr5liRLabDh2FBjR1lNxW9+NQqu&#10;tCvLc1bmw+l4/tpf9KHP3EWpyXj4eAcRaAj/4qf7U8f588U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L8gsMAAADdAAAADwAAAAAAAAAAAAAAAACYAgAAZHJzL2Rv&#10;d25yZXYueG1sUEsFBgAAAAAEAAQA9QAAAIgDAAAAAA==&#10;" fillcolor="#ffc3c3" stroked="f"/>
                          <v:rect id="Rectangle 1357" o:spid="_x0000_s2381" style="position:absolute;left:5958;top:488;width: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ZGcQA&#10;AADdAAAADwAAAGRycy9kb3ducmV2LnhtbERPS2sCMRC+F/wPYQRvNVsttWyNIiuCHgp19aC3YTP7&#10;oJvJkkR3/fdNodDbfHzPWa4H04o7Od9YVvAyTUAQF1Y3XCk4n3bP7yB8QNbYWiYFD/KwXo2elphq&#10;2/OR7nmoRAxhn6KCOoQuldIXNRn0U9sRR660zmCI0FVSO+xjuGnlLEnepMGGY0ONHWU1Fd/5zSi4&#10;0bYsL1mZD6evy+fuqg995q5KTcbD5gNEoCH8i//cex3nz18X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WRnEAAAA3QAAAA8AAAAAAAAAAAAAAAAAmAIAAGRycy9k&#10;b3ducmV2LnhtbFBLBQYAAAAABAAEAPUAAACJAwAAAAA=&#10;" fillcolor="#ffc3c3" stroked="f"/>
                          <v:rect id="Rectangle 1358" o:spid="_x0000_s2382" style="position:absolute;left:5958;top:707;width: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Na8cA&#10;AADdAAAADwAAAGRycy9kb3ducmV2LnhtbESPT2vDMAzF74N9B6NCb6vTdYyS1S0lo7AdBlu6Q3sT&#10;sfKHxnKw3Sb79tNhsJvEe3rvp81ucr26UYidZwPLRQaKuPK248bA9/HwsAYVE7LF3jMZ+KEIu+39&#10;3QZz60f+oluZGiUhHHM00KY05FrHqiWHceEHYtFqHxwmWUOjbcBRwl2vH7PsWTvsWBpaHKhoqbqU&#10;V2fgSq91fSrqcjp+nj4OZ/s+FuFszHw27V9AJZrSv/nv+s0K/upJ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xzWvHAAAA3QAAAA8AAAAAAAAAAAAAAAAAmAIAAGRy&#10;cy9kb3ducmV2LnhtbFBLBQYAAAAABAAEAPUAAACMAwAAAAA=&#10;" fillcolor="#ffc3c3" stroked="f"/>
                          <v:shape id="Freeform 1359" o:spid="_x0000_s2383" style="position:absolute;left:5964;top:488;width:7;height:86;visibility:visible;mso-wrap-style:square;v-text-anchor:top" coordsize="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a8UA&#10;AADdAAAADwAAAGRycy9kb3ducmV2LnhtbERPTUvDQBC9C/6HZQRvzaa1VBuzKVItWurBRgWPQ3bM&#10;BrOzIbttY399Vyh4m8f7nHwx2FbsqfeNYwXjJAVBXDndcK3g4301ugPhA7LG1jEp+CUPi+LyIsdM&#10;uwNvaV+GWsQQ9hkqMCF0mZS+MmTRJ64jjty36y2GCPta6h4PMdy2cpKmM2mx4dhgsKOloeqn3FkF&#10;nD6FtXkel1+bz9ntCl8f37g7KnV9NTzcgwg0hH/x2f2i4/yb6Rz+vokny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9JrxQAAAN0AAAAPAAAAAAAAAAAAAAAAAJgCAABkcnMv&#10;ZG93bnJldi54bWxQSwUGAAAAAAQABAD1AAAAigMAAAAA&#10;" path="m,l,86,7,80,7,,,xe" fillcolor="#ffc3c3" stroked="f">
                            <v:path arrowok="t" o:connecttype="custom" o:connectlocs="0,0;0,86;7,80;7,0;0,0" o:connectangles="0,0,0,0,0"/>
                          </v:shape>
                          <v:rect id="Rectangle 1360" o:spid="_x0000_s2384" style="position:absolute;left:5964;top:700;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XsMcA&#10;AADdAAAADwAAAGRycy9kb3ducmV2LnhtbESPT2vDMAzF74N9B6NCb6vTlY2S1S0lo7AdBlu6Q3sT&#10;sfKHxnKw3Sb79tNhsJvEe3rvp81ucr26UYidZwPLRQaKuPK248bA9/HwsAYVE7LF3jMZ+KEIu+39&#10;3QZz60f+oluZGiUhHHM00KY05FrHqiWHceEHYtFqHxwmWUOjbcBRwl2vH7PsWTvsWBpaHKhoqbqU&#10;V2fgSq91fSrqcjp+nj4OZ/s+FuFszHw27V9AJZrSv/nv+s0K/upJ+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eV7DHAAAA3QAAAA8AAAAAAAAAAAAAAAAAmAIAAGRy&#10;cy9kb3ducmV2LnhtbFBLBQYAAAAABAAEAPUAAACMAwAAAAA=&#10;" fillcolor="#ffc3c3" stroked="f"/>
                          <v:shape id="Freeform 1361" o:spid="_x0000_s2385" style="position:absolute;left:5964;top:70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7g8UA&#10;AADdAAAADwAAAGRycy9kb3ducmV2LnhtbERP22oCMRB9F/oPYQp906wWRVajSKFFKBRviI/jZtws&#10;bibbTVzXfr0pCL7N4VxnOm9tKRqqfeFYQb+XgCDOnC44V7DbfnbHIHxA1lg6JgU38jCfvXSmmGp3&#10;5TU1m5CLGMI+RQUmhCqV0meGLPqeq4gjd3K1xRBhnUtd4zWG21IOkmQkLRYcGwxW9GEoO28uVsF4&#10;tLtdhr+rwbH8W30tzY89nL/3Sr29tosJiEBteIof7qWO89+Hffj/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zuDxQAAAN0AAAAPAAAAAAAAAAAAAAAAAJgCAABkcnMv&#10;ZG93bnJldi54bWxQSwUGAAAAAAQABAD1AAAAigMAAAAA&#10;" path="m,l,7r7,l7,7,,xe" fillcolor="#ffc3c3" stroked="f">
                            <v:path arrowok="t" o:connecttype="custom" o:connectlocs="0,0;0,7;7,7;7,7;0,0" o:connectangles="0,0,0,0,0"/>
                          </v:shape>
                          <v:rect id="Rectangle 1362" o:spid="_x0000_s2386" style="position:absolute;left:5964;top:720;width: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sXMMA&#10;AADdAAAADwAAAGRycy9kb3ducmV2LnhtbERPS2sCMRC+F/wPYQRvNavSIlujlBVBD4V27UFvw2b2&#10;QTeTJYnu+u9NQfA2H99zVpvBtOJKzjeWFcymCQjiwuqGKwW/x93rEoQPyBpby6TgRh4269HLClNt&#10;e/6hax4qEUPYp6igDqFLpfRFTQb91HbEkSutMxgidJXUDvsYblo5T5J3abDh2FBjR1lNxV9+MQou&#10;tC3LU1bmw/H79LU760OfubNSk/Hw+QEi0BCe4od7r+P8xd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sXMMAAADdAAAADwAAAAAAAAAAAAAAAACYAgAAZHJzL2Rv&#10;d25yZXYueG1sUEsFBgAAAAAEAAQA9QAAAIgDAAAAAA==&#10;" fillcolor="#ffc3c3" stroked="f"/>
                          <v:rect id="Rectangle 1363" o:spid="_x0000_s2387" style="position:absolute;left:5971;top:481;width:6;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Jx8MA&#10;AADdAAAADwAAAGRycy9kb3ducmV2LnhtbERPS2sCMRC+F/wPYQRvNWulRVajyIpQD4V29aC3YTP7&#10;wM1kSaK7/ntTKPQ2H99zVpvBtOJOzjeWFcymCQjiwuqGKwWn4/51AcIHZI2tZVLwIA+b9ehlham2&#10;Pf/QPQ+ViCHsU1RQh9ClUvqiJoN+ajviyJXWGQwRukpqh30MN618S5IPabDh2FBjR1lNxTW/GQU3&#10;2pXlOSvz4fh9/tpf9KHP3EWpyXjYLkEEGsK/+M/9qeP8+fs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Jx8MAAADdAAAADwAAAAAAAAAAAAAAAACYAgAAZHJzL2Rv&#10;d25yZXYueG1sUEsFBgAAAAAEAAQA9QAAAIgDAAAAAA==&#10;" fillcolor="#ffc3c3" stroked="f"/>
                          <v:rect id="Rectangle 1364" o:spid="_x0000_s2388" style="position:absolute;left:5971;top:727;width:6;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Rs8QA&#10;AADdAAAADwAAAGRycy9kb3ducmV2LnhtbERPS2sCMRC+F/wPYQRvNVttpWyNIiuCHgp19aC3YTP7&#10;oJvJkkR3/fdNodDbfHzPWa4H04o7Od9YVvAyTUAQF1Y3XCk4n3bP7yB8QNbYWiYFD/KwXo2elphq&#10;2/OR7nmoRAxhn6KCOoQuldIXNRn0U9sRR660zmCI0FVSO+xjuGnlLEkW0mDDsaHGjrKaiu/8ZhTc&#10;aFuWl6zMh9PX5XN31Yc+c1elJuNh8wEi0BD+xX/uvY7z52+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UbPEAAAA3QAAAA8AAAAAAAAAAAAAAAAAmAIAAGRycy9k&#10;b3ducmV2LnhtbFBLBQYAAAAABAAEAPUAAACJAwAAAAA=&#10;" fillcolor="#ffc3c3" stroked="f"/>
                          <v:rect id="Rectangle 1365" o:spid="_x0000_s2389" style="position:absolute;left:5977;top:481;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0KMMA&#10;AADdAAAADwAAAGRycy9kb3ducmV2LnhtbERPS2sCMRC+F/wPYQRvNWvFIlujlBWhHgp27UFvw2b2&#10;QTeTJYnu+u8bQfA2H99zVpvBtOJKzjeWFcymCQjiwuqGKwW/x93rEoQPyBpby6TgRh4269HLClNt&#10;e/6hax4qEUPYp6igDqFLpfRFTQb91HbEkSutMxgidJXUDvsYblr5liTv0mDDsaHGjrKair/8YhRc&#10;aFuWp6zMh+Ph9L07632fubNSk/Hw+QEi0BCe4of7S8f588U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n0KMMAAADdAAAADwAAAAAAAAAAAAAAAACYAgAAZHJzL2Rv&#10;d25yZXYueG1sUEsFBgAAAAAEAAQA9QAAAIgDAAAAAA==&#10;" fillcolor="#ffc3c3" stroked="f"/>
                          <v:rect id="Rectangle 1366" o:spid="_x0000_s2390" style="position:absolute;left:5977;top:521;width: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qX8MA&#10;AADdAAAADwAAAGRycy9kb3ducmV2LnhtbERPS2sCMRC+F/wPYQRvNWtFka1RyopQDwW79qC3YTP7&#10;oJvJkkR3/feNIPQ2H99z1tvBtOJGzjeWFcymCQjiwuqGKwU/p/3rCoQPyBpby6TgTh62m9HLGlNt&#10;e/6mWx4qEUPYp6igDqFLpfRFTQb91HbEkSutMxgidJXUDvsYblr5liRLabDh2FBjR1lNxW9+NQqu&#10;tCvLc1bmw+l4/tpf9KHP3EWpyXj4eAcRaAj/4qf7U8f588U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tqX8MAAADdAAAADwAAAAAAAAAAAAAAAACYAgAAZHJzL2Rv&#10;d25yZXYueG1sUEsFBgAAAAAEAAQA9QAAAIgDAAAAAA==&#10;" fillcolor="#ffc3c3" stroked="f"/>
                          <v:rect id="Rectangle 1367" o:spid="_x0000_s2391" style="position:absolute;left:5977;top:734;width: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PxMQA&#10;AADdAAAADwAAAGRycy9kb3ducmV2LnhtbERPS2sCMRC+F/wPYQRvNVultWyNIiuCHgp19aC3YTP7&#10;oJvJkkR3/fdNodDbfHzPWa4H04o7Od9YVvAyTUAQF1Y3XCk4n3bP7yB8QNbYWiYFD/KwXo2elphq&#10;2/OR7nmoRAxhn6KCOoQuldIXNRn0U9sRR660zmCI0FVSO+xjuGnlLEnepMGGY0ONHWU1Fd/5zSi4&#10;0bYsL1mZD6evy+fuqg995q5KTcbD5gNEoCH8i//cex3nz18X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3z8TEAAAA3QAAAA8AAAAAAAAAAAAAAAAAmAIAAGRycy9k&#10;b3ducmV2LnhtbFBLBQYAAAAABAAEAPUAAACJAwAAAAA=&#10;" fillcolor="#ffc3c3" stroked="f"/>
                          <v:rect id="Rectangle 1368" o:spid="_x0000_s2392" style="position:absolute;left:5984;top:48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btscA&#10;AADdAAAADwAAAGRycy9kb3ducmV2LnhtbESPT2vDMAzF74N9B6NCb6vTlY2S1S0lo7AdBlu6Q3sT&#10;sfKHxnKw3Sb79tNhsJvEe3rvp81ucr26UYidZwPLRQaKuPK248bA9/HwsAYVE7LF3jMZ+KEIu+39&#10;3QZz60f+oluZGiUhHHM00KY05FrHqiWHceEHYtFqHxwmWUOjbcBRwl2vH7PsWTvsWBpaHKhoqbqU&#10;V2fgSq91fSrqcjp+nj4OZ/s+FuFszHw27V9AJZrSv/nv+s0K/upJ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oW7bHAAAA3QAAAA8AAAAAAAAAAAAAAAAAmAIAAGRy&#10;cy9kb3ducmV2LnhtbFBLBQYAAAAABAAEAPUAAACMAwAAAAA=&#10;" fillcolor="#ffc3c3" stroked="f"/>
                          <v:rect id="Rectangle 1369" o:spid="_x0000_s2393" style="position:absolute;left:5984;top:48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LcQA&#10;AADdAAAADwAAAGRycy9kb3ducmV2LnhtbERPS2sCMRC+F/wPYQRvNVulxW6NIiuCHgp19aC3YTP7&#10;oJvJkkR3/fdNodDbfHzPWa4H04o7Od9YVvAyTUAQF1Y3XCk4n3bPCxA+IGtsLZOCB3lYr0ZPS0y1&#10;7flI9zxUIoawT1FBHUKXSumLmgz6qe2II1daZzBE6CqpHfYx3LRyliRv0mDDsaHGjrKaiu/8ZhTc&#10;aFuWl6zMh9PX5XN31Yc+c1elJuNh8wEi0BD+xX/uvY7z56/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i3EAAAA3QAAAA8AAAAAAAAAAAAAAAAAmAIAAGRycy9k&#10;b3ducmV2LnhtbFBLBQYAAAAABAAEAPUAAACJAwAAAAA=&#10;" fillcolor="#ffc3c3" stroked="f"/>
                          <v:rect id="Rectangle 1370" o:spid="_x0000_s2394" style="position:absolute;left:5984;top:48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dDccA&#10;AADdAAAADwAAAGRycy9kb3ducmV2LnhtbESPT2vDMAzF74N+B6PCbqvTDcrI6paSUdgOhS3tob2J&#10;WPnDYjnYbpN+++kw2E3iPb3303o7uV7dKMTOs4HlIgNFXHnbcWPgdNw/vYKKCdli75kM3CnCdjN7&#10;WGNu/cjfdCtToySEY44G2pSGXOtYteQwLvxALFrtg8Mka2i0DThKuOv1c5attMOOpaHFgYqWqp/y&#10;6gxc6b2uz0VdTsev82F/sZ9jES7GPM6n3RuoRFP6N/9df1jBf1k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ynQ3HAAAA3QAAAA8AAAAAAAAAAAAAAAAAmAIAAGRy&#10;cy9kb3ducmV2LnhtbFBLBQYAAAAABAAEAPUAAACMAwAAAAA=&#10;" fillcolor="#ffc3c3" stroked="f"/>
                          <v:rect id="Rectangle 1371" o:spid="_x0000_s2395" style="position:absolute;left:5984;top:488;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4lsMA&#10;AADdAAAADwAAAGRycy9kb3ducmV2LnhtbERPS4vCMBC+L/gfwgje1tQVZKlGkYqwHoTd6kFvQzN9&#10;YDMpSbT135uFhb3Nx/ec1WYwrXiQ841lBbNpAoK4sLrhSsH5tH//BOEDssbWMil4kofNevS2wlTb&#10;nn/okYdKxBD2KSqoQ+hSKX1Rk0E/tR1x5ErrDIYIXSW1wz6Gm1Z+JMlCGmw4NtTYUVZTccvvRsGd&#10;dmV5ycp8OH1fjvurPvSZuyo1GQ/bJYhAQ/gX/7m/dJw/X8z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44lsMAAADdAAAADwAAAAAAAAAAAAAAAACYAgAAZHJzL2Rv&#10;d25yZXYueG1sUEsFBgAAAAAEAAQA9QAAAIgDAAAAAA==&#10;" fillcolor="#ffc3c3" stroked="f"/>
                          <v:rect id="Rectangle 1372" o:spid="_x0000_s2396" style="position:absolute;left:5984;top:528;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4cMA&#10;AADdAAAADwAAAGRycy9kb3ducmV2LnhtbERPS2vCQBC+F/oflil4q5taEEldpUQEexBq4kFvQ3by&#10;oNnZsLua+O/dguBtPr7nLNej6cSVnG8tK/iYJiCIS6tbrhUci+37AoQPyBo7y6TgRh7Wq9eXJaba&#10;Dnygax5qEUPYp6igCaFPpfRlQwb91PbEkausMxgidLXUDocYbjo5S5K5NNhybGiwp6yh8i+/GAUX&#10;2lTVKavysfg97bdn/TNk7qzU5G38/gIRaAxP8cO903H+53wG/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4cMAAADdAAAADwAAAAAAAAAAAAAAAACYAgAAZHJzL2Rv&#10;d25yZXYueG1sUEsFBgAAAAAEAAQA9QAAAIgDAAAAAA==&#10;" fillcolor="#ffc3c3" stroked="f"/>
                          <v:rect id="Rectangle 1373" o:spid="_x0000_s2397" style="position:absolute;left:5984;top:734;width: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DesMA&#10;AADdAAAADwAAAGRycy9kb3ducmV2LnhtbERPS4vCMBC+C/6HMII3TVdBlmqUpSLsHhbc6kFvQzN9&#10;YDMpSbT132+Ehb3Nx/eczW4wrXiQ841lBW/zBARxYXXDlYLz6TB7B+EDssbWMil4kofddjzaYKpt&#10;zz/0yEMlYgj7FBXUIXSplL6oyaCf2444cqV1BkOErpLaYR/DTSsXSbKSBhuODTV2lNVU3PK7UXCn&#10;fVlesjIfTsfL9+Gqv/rMXZWaToaPNYhAQ/gX/7k/dZy/XC3h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ADesMAAADdAAAADwAAAAAAAAAAAAAAAACYAgAAZHJzL2Rv&#10;d25yZXYueG1sUEsFBgAAAAAEAAQA9QAAAIgDAAAAAA==&#10;" fillcolor="#ffc3c3" stroked="f"/>
                          <v:rect id="Rectangle 1374" o:spid="_x0000_s2398" style="position:absolute;left:5991;top:468;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bDsMA&#10;AADdAAAADwAAAGRycy9kb3ducmV2LnhtbERPS2sCMRC+F/wPYQRvNWsVka1RyopQDwW79qC3YTP7&#10;oJvJkkR3/feNIPQ2H99z1tvBtOJGzjeWFcymCQjiwuqGKwU/p/3rCoQPyBpby6TgTh62m9HLGlNt&#10;e/6mWx4qEUPYp6igDqFLpfRFTQb91HbEkSutMxgidJXUDvsYblr5liRLabDh2FBjR1lNxW9+NQqu&#10;tCvLc1bmw+l4/tpf9KHP3EWpyXj4eAcRaAj/4qf7U8f58+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mbDsMAAADdAAAADwAAAAAAAAAAAAAAAACYAgAAZHJzL2Rv&#10;d25yZXYueG1sUEsFBgAAAAAEAAQA9QAAAIgDAAAAAA==&#10;" fillcolor="#ffc3c3" stroked="f"/>
                          <v:rect id="Rectangle 1375" o:spid="_x0000_s2399" style="position:absolute;left:5991;top:475;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lcMA&#10;AADdAAAADwAAAGRycy9kb3ducmV2LnhtbERPS2sCMRC+F/wPYQRvNWtFka1RyopQDwW79qC3YTP7&#10;oJvJkkR3/feNIPQ2H99z1tvBtOJGzjeWFcymCQjiwuqGKwU/p/3rCoQPyBpby6TgTh62m9HLGlNt&#10;e/6mWx4qEUPYp6igDqFLpfRFTQb91HbEkSutMxgidJXUDvsYblr5liRLabDh2FBjR1lNxW9+NQqu&#10;tCvLc1bmw+l4/tpf9KHP3EWpyXj4eAcRaAj/4qf7U8f58+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U+lcMAAADdAAAADwAAAAAAAAAAAAAAAACYAgAAZHJzL2Rv&#10;d25yZXYueG1sUEsFBgAAAAAEAAQA9QAAAIgDAAAAAA==&#10;" fillcolor="#ffc3c3" stroked="f"/>
                          <v:rect id="Rectangle 1376" o:spid="_x0000_s2400" style="position:absolute;left:5991;top:528;width: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4sQA&#10;AADdAAAADwAAAGRycy9kb3ducmV2LnhtbERPyWrDMBC9B/IPYgq9JXJbMMG1HIpDoD0EWqeH5DZY&#10;44VaIyMpsfv3UaGQ2zzeOvl2NoO4kvO9ZQVP6wQEcW11z62C7+N+tQHhA7LGwTIp+CUP22K5yDHT&#10;duIvulahFTGEfYYKuhDGTEpfd2TQr+1IHLnGOoMhQtdK7XCK4WaQz0mSSoM9x4YORyo7qn+qi1Fw&#10;oV3TnMqmmo+fp8P+rD+m0p2VenyY315BBJrDXfzvftdx/kuawt8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oOLEAAAA3QAAAA8AAAAAAAAAAAAAAAAAmAIAAGRycy9k&#10;b3ducmV2LnhtbFBLBQYAAAAABAAEAPUAAACJAwAAAAA=&#10;" fillcolor="#ffc3c3" stroked="f"/>
                          <v:rect id="Rectangle 1377" o:spid="_x0000_s2401" style="position:absolute;left:5991;top:734;width: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FecMA&#10;AADdAAAADwAAAGRycy9kb3ducmV2LnhtbERPS2sCMRC+F/wPYQRvNWsFK1ujlBWhHgp27UFvw2b2&#10;QTeTJYnu+u8bQfA2H99zVpvBtOJKzjeWFcymCQjiwuqGKwW/x93rEoQPyBpby6TgRh4269HLClNt&#10;e/6hax4qEUPYp6igDqFLpfRFTQb91HbEkSutMxgidJXUDvsYblr5liQLabDh2FBjR1lNxV9+MQou&#10;tC3LU1bmw/Fw+t6d9b7P3FmpyXj4/AARaAhP8cP9peP8+eId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sFecMAAADdAAAADwAAAAAAAAAAAAAAAACYAgAAZHJzL2Rv&#10;d25yZXYueG1sUEsFBgAAAAAEAAQA9QAAAIgDAAAAAA==&#10;" fillcolor="#ffc3c3" stroked="f"/>
                          <v:rect id="Rectangle 1378" o:spid="_x0000_s2402" style="position:absolute;left:5997;top:46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RC8cA&#10;AADdAAAADwAAAGRycy9kb3ducmV2LnhtbESPT2vDMAzF74N+B6PCbqvTDcrI6paSUdgOhS3tob2J&#10;WPnDYjnYbpN+++kw2E3iPb3303o7uV7dKMTOs4HlIgNFXHnbcWPgdNw/vYKKCdli75kM3CnCdjN7&#10;WGNu/cjfdCtToySEY44G2pSGXOtYteQwLvxALFrtg8Mka2i0DThKuOv1c5attMOOpaHFgYqWqp/y&#10;6gxc6b2uz0VdTsev82F/sZ9jES7GPM6n3RuoRFP6N/9df1jBf1kJ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EkQvHAAAA3QAAAA8AAAAAAAAAAAAAAAAAmAIAAGRy&#10;cy9kb3ducmV2LnhtbFBLBQYAAAAABAAEAPUAAACMAwAAAAA=&#10;" fillcolor="#ffc3c3" stroked="f"/>
                          <v:rect id="Rectangle 1379" o:spid="_x0000_s2403" style="position:absolute;left:5997;top:534;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0kMMA&#10;AADdAAAADwAAAGRycy9kb3ducmV2LnhtbERPS2sCMRC+F/wPYQRvNWsFqVujlBWhHgp27UFvw2b2&#10;QTeTJYnu+u8bQfA2H99zVpvBtOJKzjeWFcymCQjiwuqGKwW/x93rOwgfkDW2lknBjTxs1qOXFaba&#10;9vxD1zxUIoawT1FBHUKXSumLmgz6qe2II1daZzBE6CqpHfYx3LTyLUkW0mDDsaHGjrKair/8YhRc&#10;aFuWp6zMh+Ph9L07632fubNSk/Hw+QEi0BCe4of7S8f588US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0kMMAAADdAAAADwAAAAAAAAAAAAAAAACYAgAAZHJzL2Rv&#10;d25yZXYueG1sUEsFBgAAAAAEAAQA9QAAAIgDAAAAAA==&#10;" fillcolor="#ffc3c3" stroked="f"/>
                          <v:rect id="Rectangle 1380" o:spid="_x0000_s2404" style="position:absolute;left:5997;top:740;width: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L0McA&#10;AADdAAAADwAAAGRycy9kb3ducmV2LnhtbESPT2vDMAzF74N9B6NCb6vTFbaS1S0lo7AdBlu6Q3sT&#10;sfKHxnKw3Sb79tNhsJvEe3rvp81ucr26UYidZwPLRQaKuPK248bA9/HwsAYVE7LF3jMZ+KEIu+39&#10;3QZz60f+oluZGiUhHHM00KY05FrHqiWHceEHYtFqHxwmWUOjbcBRwl2vH7PsSTvsWBpaHKhoqbqU&#10;V2fgSq91fSrqcjp+nj4OZ/s+FuFszHw27V9AJZrSv/nv+s0K/upZ+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C9DHAAAA3QAAAA8AAAAAAAAAAAAAAAAAmAIAAGRy&#10;cy9kb3ducmV2LnhtbFBLBQYAAAAABAAEAPUAAACMAwAAAAA=&#10;" fillcolor="#ffc3c3" stroked="f"/>
                          <v:rect id="Rectangle 1381" o:spid="_x0000_s2405" style="position:absolute;left:6004;top:53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uS8MA&#10;AADdAAAADwAAAGRycy9kb3ducmV2LnhtbERPS2sCMRC+F/wPYQRvNWuFVlajlC2CHgrt6kFvw2b2&#10;QTeTJYnu+u9NQfA2H99zVpvBtOJKzjeWFcymCQjiwuqGKwXHw/Z1AcIHZI2tZVJwIw+b9ehlham2&#10;Pf/SNQ+ViCHsU1RQh9ClUvqiJoN+ajviyJXWGQwRukpqh30MN618S5J3abDh2FBjR1lNxV9+MQou&#10;9FWWp6zMh8PP6Xt71vs+c2elJuPhcwki0BCe4od7p+P8+cc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euS8MAAADdAAAADwAAAAAAAAAAAAAAAACYAgAAZHJzL2Rv&#10;d25yZXYueG1sUEsFBgAAAAAEAAQA9QAAAIgDAAAAAA==&#10;" fillcolor="#ffc3c3" stroked="f"/>
                          <v:rect id="Rectangle 1382" o:spid="_x0000_s2406" style="position:absolute;left:6004;top:740;width: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wPMMA&#10;AADdAAAADwAAAGRycy9kb3ducmV2LnhtbERPS2sCMRC+F/wPYQRvNatCK1ujlBVBD4V27UFvw2b2&#10;QTeTJYnu+u9NQfA2H99zVpvBtOJKzjeWFcymCQjiwuqGKwW/x93rEoQPyBpby6TgRh4269HLClNt&#10;e/6hax4qEUPYp6igDqFLpfRFTQb91HbEkSutMxgidJXUDvsYblo5T5I3abDh2FBjR1lNxV9+MQou&#10;tC3LU1bmw/H79LU760OfubNSk/Hw+QEi0BCe4od7r+P8xf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UwPMMAAADdAAAADwAAAAAAAAAAAAAAAACYAgAAZHJzL2Rv&#10;d25yZXYueG1sUEsFBgAAAAAEAAQA9QAAAIgDAAAAAA==&#10;" fillcolor="#ffc3c3" stroked="f"/>
                          <v:rect id="Rectangle 1383" o:spid="_x0000_s2407" style="position:absolute;left:6011;top:54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Vp8MA&#10;AADdAAAADwAAAGRycy9kb3ducmV2LnhtbERPS2sCMRC+F/wPYQRvNWuFVlajyIpQD4V29aC3YTP7&#10;wM1kSaK7/ntTKPQ2H99zVpvBtOJOzjeWFcymCQjiwuqGKwWn4/51AcIHZI2tZVLwIA+b9ehlham2&#10;Pf/QPQ+ViCHsU1RQh9ClUvqiJoN+ajviyJXWGQwRukpqh30MN618S5J3abDh2FBjR1lNxTW/GQU3&#10;2pXlOSvz4fh9/tpf9KHP3EWpyXjYLkEEGsK/+M/9qeP8+cc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Vp8MAAADdAAAADwAAAAAAAAAAAAAAAACYAgAAZHJzL2Rv&#10;d25yZXYueG1sUEsFBgAAAAAEAAQA9QAAAIgDAAAAAA==&#10;" fillcolor="#ffc3c3" stroked="f"/>
                          <v:rect id="Rectangle 1384" o:spid="_x0000_s2408" style="position:absolute;left:6011;top:740;width: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N08QA&#10;AADdAAAADwAAAGRycy9kb3ducmV2LnhtbERPS2sCMRC+F/wPYQRvNVsttWyNIiuCHgp19aC3YTP7&#10;oJvJkkR3/fdNodDbfHzPWa4H04o7Od9YVvAyTUAQF1Y3XCk4n3bP7yB8QNbYWiYFD/KwXo2elphq&#10;2/OR7nmoRAxhn6KCOoQuldIXNRn0U9sRR660zmCI0FVSO+xjuGnlLEnepMGGY0ONHWU1Fd/5zSi4&#10;0bYsL1mZD6evy+fuqg995q5KTcbD5gNEoCH8i//cex3nzxe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DdPEAAAA3QAAAA8AAAAAAAAAAAAAAAAAmAIAAGRycy9k&#10;b3ducmV2LnhtbFBLBQYAAAAABAAEAPUAAACJAwAAAAA=&#10;" fillcolor="#ffc3c3" stroked="f"/>
                          <v:rect id="Rectangle 1385" o:spid="_x0000_s2409" style="position:absolute;left:6017;top:740;width: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oSMQA&#10;AADdAAAADwAAAGRycy9kb3ducmV2LnhtbERPS2sCMRC+F/wPYQRvNVultWyNIiuCHgp19aC3YTP7&#10;oJvJkkR3/fdNodDbfHzPWa4H04o7Od9YVvAyTUAQF1Y3XCk4n3bP7yB8QNbYWiYFD/KwXo2elphq&#10;2/OR7nmoRAxhn6KCOoQuldIXNRn0U9sRR660zmCI0FVSO+xjuGnlLEnepMGGY0ONHWU1Fd/5zSi4&#10;0bYsL1mZD6evy+fuqg995q5KTcbD5gNEoCH8i//cex3nzxe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cqEjEAAAA3QAAAA8AAAAAAAAAAAAAAAAAmAIAAGRycy9k&#10;b3ducmV2LnhtbFBLBQYAAAAABAAEAPUAAACJAwAAAAA=&#10;" fillcolor="#ffc3c3" stroked="f"/>
                          <v:rect id="Rectangle 1386" o:spid="_x0000_s2410" style="position:absolute;left:6024;top:740;width: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2P8MA&#10;AADdAAAADwAAAGRycy9kb3ducmV2LnhtbERPS2sCMRC+F/wPYQRvNWsFK1ujlBWhHgp27UFvw2b2&#10;QTeTJYnu+u8bQfA2H99zVpvBtOJKzjeWFcymCQjiwuqGKwW/x93rEoQPyBpby6TgRh4269HLClNt&#10;e/6hax4qEUPYp6igDqFLpfRFTQb91HbEkSutMxgidJXUDvsYblr5liQLabDh2FBjR1lNxV9+MQou&#10;tC3LU1bmw/Fw+t6d9b7P3FmpyXj4/AARaAhP8cP9peP8+fs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42P8MAAADdAAAADwAAAAAAAAAAAAAAAACYAgAAZHJzL2Rv&#10;d25yZXYueG1sUEsFBgAAAAAEAAQA9QAAAIgDAAAAAA==&#10;" fillcolor="#ffc3c3" stroked="f"/>
                          <v:rect id="Rectangle 1387" o:spid="_x0000_s2411" style="position:absolute;left:6031;top:753;width: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TpMMA&#10;AADdAAAADwAAAGRycy9kb3ducmV2LnhtbERPS2sCMRC+F/wPYQRvNWsFla1RyopQDwW79qC3YTP7&#10;oJvJkkR3/feNIPQ2H99z1tvBtOJGzjeWFcymCQjiwuqGKwU/p/3rCoQPyBpby6TgTh62m9HLGlNt&#10;e/6mWx4qEUPYp6igDqFLpfRFTQb91HbEkSutMxgidJXUDvsYblr5liQLabDh2FBjR1lNxW9+NQqu&#10;tCvLc1bmw+l4/tpf9KHP3EWpyXj4eAcRaAj/4qf7U8f58+U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TpMMAAADdAAAADwAAAAAAAAAAAAAAAACYAgAAZHJzL2Rv&#10;d25yZXYueG1sUEsFBgAAAAAEAAQA9QAAAIgDAAAAAA==&#10;" fillcolor="#ffc3c3" stroked="f"/>
                          <v:rect id="Rectangle 1388" o:spid="_x0000_s2412" style="position:absolute;left:6037;top:753;width: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H1scA&#10;AADdAAAADwAAAGRycy9kb3ducmV2LnhtbESPT2vDMAzF74N9B6NCb6vTFbaS1S0lo7AdBlu6Q3sT&#10;sfKHxnKw3Sb79tNhsJvEe3rvp81ucr26UYidZwPLRQaKuPK248bA9/HwsAYVE7LF3jMZ+KEIu+39&#10;3QZz60f+oluZGiUhHHM00KY05FrHqiWHceEHYtFqHxwmWUOjbcBRwl2vH7PsSTvsWBpaHKhoqbqU&#10;V2fgSq91fSrqcjp+nj4OZ/s+FuFszHw27V9AJZrSv/nv+s0K/upZ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dB9bHAAAA3QAAAA8AAAAAAAAAAAAAAAAAmAIAAGRy&#10;cy9kb3ducmV2LnhtbFBLBQYAAAAABAAEAPUAAACMAwAAAAA=&#10;" fillcolor="#ffc3c3" stroked="f"/>
                          <v:rect id="Rectangle 1389" o:spid="_x0000_s2413" style="position:absolute;left:6044;top:760;width: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iTcQA&#10;AADdAAAADwAAAGRycy9kb3ducmV2LnhtbERPS2sCMRC+F/wPYQRvNVuF1m6NIiuCHgp19aC3YTP7&#10;oJvJkkR3/fdNodDbfHzPWa4H04o7Od9YVvAyTUAQF1Y3XCk4n3bPCxA+IGtsLZOCB3lYr0ZPS0y1&#10;7flI9zxUIoawT1FBHUKXSumLmgz6qe2II1daZzBE6CqpHfYx3LRyliSv0mDDsaHGjrKaiu/8ZhTc&#10;aFuWl6zMh9PX5XN31Yc+c1elJuNh8wEi0BD+xX/uvY7z52/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ok3EAAAA3QAAAA8AAAAAAAAAAAAAAAAAmAIAAGRycy9k&#10;b3ducmV2LnhtbFBLBQYAAAAABAAEAPUAAACJAwAAAAA=&#10;" fillcolor="#ffc3c3" stroked="f"/>
                          <v:rect id="Rectangle 1390" o:spid="_x0000_s2414" style="position:absolute;left:6050;top:767;width: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798cA&#10;AADdAAAADwAAAGRycy9kb3ducmV2LnhtbESPT2vDMAzF74N+B6PCbqvTDUbJ6paSUdgOhS3tob2J&#10;WPnDYjnYbpN+++kw2E3iPb3303o7uV7dKMTOs4HlIgNFXHnbcWPgdNw/rUDFhGyx90wG7hRhu5k9&#10;rDG3fuRvupWpURLCMUcDbUpDrnWsWnIYF34gFq32wWGSNTTaBhwl3PX6OctetcOOpaHFgYqWqp/y&#10;6gxc6b2uz0VdTsev82F/sZ9jES7GPM6n3RuoRFP6N/9df1jBf1k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e/fHAAAA3QAAAA8AAAAAAAAAAAAAAAAAmAIAAGRy&#10;cy9kb3ducmV2LnhtbFBLBQYAAAAABAAEAPUAAACMAwAAAAA=&#10;" fillcolor="#ffc3c3" stroked="f"/>
                          <v:rect id="Rectangle 1391" o:spid="_x0000_s2415" style="position:absolute;left:6057;top:767;width: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ebMMA&#10;AADdAAAADwAAAGRycy9kb3ducmV2LnhtbERPS4vCMBC+L/gfwgje1tQVFqlGkYqwHoTd6kFvQzN9&#10;YDMpSbT135uFhb3Nx/ec1WYwrXiQ841lBbNpAoK4sLrhSsH5tH9fgPABWWNrmRQ8ycNmPXpbYapt&#10;zz/0yEMlYgj7FBXUIXSplL6oyaCf2o44cqV1BkOErpLaYR/DTSs/kuRTGmw4NtTYUVZTccvvRsGd&#10;dmV5ycp8OH1fjvurPvSZuyo1GQ/bJYhAQ/gX/7m/dJw/X8z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LebMMAAADdAAAADwAAAAAAAAAAAAAAAACYAgAAZHJzL2Rv&#10;d25yZXYueG1sUEsFBgAAAAAEAAQA9QAAAIgDAAAAAA==&#10;" fillcolor="#ffc3c3" stroked="f"/>
                          <v:rect id="Rectangle 1392" o:spid="_x0000_s2416" style="position:absolute;left:6064;top:767;width: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8MA&#10;AADdAAAADwAAAGRycy9kb3ducmV2LnhtbERPS2vCQBC+C/0PyxS86aYWiqSuUiKCPQht4kFvQ3by&#10;oNnZsLua+O9dQehtPr7nrDaj6cSVnG8tK3ibJyCIS6tbrhUci91sCcIHZI2dZVJwIw+b9ctkham2&#10;A//SNQ+1iCHsU1TQhNCnUvqyIYN+bnviyFXWGQwRulpqh0MMN51cJMmHNNhybGiwp6yh8i+/GAUX&#10;2lbVKavysfg5HXZn/T1k7qzU9HX8+gQRaAz/4qd7r+P89+U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8MAAADdAAAADwAAAAAAAAAAAAAAAACYAgAAZHJzL2Rv&#10;d25yZXYueG1sUEsFBgAAAAAEAAQA9QAAAIgDAAAAAA==&#10;" fillcolor="#ffc3c3" stroked="f"/>
                          <v:rect id="Rectangle 1393" o:spid="_x0000_s2417" style="position:absolute;left:6070;top:767;width: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lgMMA&#10;AADdAAAADwAAAGRycy9kb3ducmV2LnhtbERPS4vCMBC+L/gfwgje1nQVRKpRloqwe1jQ6kFvQzN9&#10;YDMpSbT1328WFrzNx/ec9XYwrXiQ841lBR/TBARxYXXDlYLzaf++BOEDssbWMil4koftZvS2xlTb&#10;no/0yEMlYgj7FBXUIXSplL6oyaCf2o44cqV1BkOErpLaYR/DTStnSbKQBhuODTV2lNVU3PK7UXCn&#10;XVlesjIfTofLz/6qv/vMXZWajIfPFYhAQ3iJ/91fOs6fL+f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zlgMMAAADdAAAADwAAAAAAAAAAAAAAAACYAgAAZHJzL2Rv&#10;d25yZXYueG1sUEsFBgAAAAAEAAQA9QAAAIgDAAAAAA==&#10;" fillcolor="#ffc3c3" stroked="f"/>
                          <v:rect id="Rectangle 1394" o:spid="_x0000_s2418" style="position:absolute;left:6077;top:767;width: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99MMA&#10;AADdAAAADwAAAGRycy9kb3ducmV2LnhtbERPS2sCMRC+F/wPYQRvNVstRbZGKSuCHgrt6kFvw2b2&#10;QTeTJYnu+u9NQfA2H99zluvBtOJKzjeWFbxNExDEhdUNVwqOh+3rAoQPyBpby6TgRh7Wq9HLElNt&#10;e/6lax4qEUPYp6igDqFLpfRFTQb91HbEkSutMxgidJXUDvsYblo5S5IPabDh2FBjR1lNxV9+MQou&#10;tCnLU1bmw+Hn9L09632fubNSk/Hw9Qki0BCe4od7p+P8+eI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V99MMAAADdAAAADwAAAAAAAAAAAAAAAACYAgAAZHJzL2Rv&#10;d25yZXYueG1sUEsFBgAAAAAEAAQA9QAAAIgDAAAAAA==&#10;" fillcolor="#ffc3c3" stroked="f"/>
                          <v:rect id="Rectangle 1395" o:spid="_x0000_s2419" style="position:absolute;left:6084;top:66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Yb8MA&#10;AADdAAAADwAAAGRycy9kb3ducmV2LnhtbERPS2sCMRC+F/wPYQRvNVulRbZGKSuCHgrt6kFvw2b2&#10;QTeTJYnu+u9NQfA2H99zluvBtOJKzjeWFbxNExDEhdUNVwqOh+3rAoQPyBpby6TgRh7Wq9HLElNt&#10;e/6lax4qEUPYp6igDqFLpfRFTQb91HbEkSutMxgidJXUDvsYblo5S5IPabDh2FBjR1lNxV9+MQou&#10;tCnLU1bmw+Hn9L09632fubNSk/Hw9Qki0BCe4od7p+P8+eI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nYb8MAAADdAAAADwAAAAAAAAAAAAAAAACYAgAAZHJzL2Rv&#10;d25yZXYueG1sUEsFBgAAAAAEAAQA9QAAAIgDAAAAAA==&#10;" fillcolor="#ffc3c3" stroked="f"/>
                          <v:rect id="Rectangle 1396" o:spid="_x0000_s2420" style="position:absolute;left:6084;top:760;width: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GGMMA&#10;AADdAAAADwAAAGRycy9kb3ducmV2LnhtbERPS4vCMBC+C/6HMII3TVdBpBplqQi7h4W1etDb0Ewf&#10;2ExKEm33328WFrzNx/ec7X4wrXiS841lBW/zBARxYXXDlYLL+Thbg/ABWWNrmRT8kIf9bjzaYqpt&#10;zyd65qESMYR9igrqELpUSl/UZNDPbUccudI6gyFCV0ntsI/hppWLJFlJgw3Hhho7ymoq7vnDKHjQ&#10;oSyvWZkP5+/r1/GmP/vM3ZSaTob3DYhAQ3iJ/90fOs5frlf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tGGMMAAADdAAAADwAAAAAAAAAAAAAAAACYAgAAZHJzL2Rv&#10;d25yZXYueG1sUEsFBgAAAAAEAAQA9QAAAIgDAAAAAA==&#10;" fillcolor="#ffc3c3" stroked="f"/>
                          <v:rect id="Rectangle 1397" o:spid="_x0000_s2421" style="position:absolute;left:6090;top:66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jg8MA&#10;AADdAAAADwAAAGRycy9kb3ducmV2LnhtbERPS2sCMRC+F/wPYQRvNVuFVrZGKSuCHgrt6kFvw2b2&#10;QTeTJYnu+u9NQfA2H99zluvBtOJKzjeWFbxNExDEhdUNVwqOh+3rAoQPyBpby6TgRh7Wq9HLElNt&#10;e/6lax4qEUPYp6igDqFLpfRFTQb91HbEkSutMxgidJXUDvsYblo5S5J3abDh2FBjR1lNxV9+MQou&#10;tCnLU1bmw+Hn9L09632fubNSk/Hw9Qki0BCe4od7p+P8+eI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fjg8MAAADdAAAADwAAAAAAAAAAAAAAAACYAgAAZHJzL2Rv&#10;d25yZXYueG1sUEsFBgAAAAAEAAQA9QAAAIgDAAAAAA==&#10;" fillcolor="#ffc3c3" stroked="f"/>
                          <v:rect id="Rectangle 1398" o:spid="_x0000_s2422" style="position:absolute;left:6090;top:753;width: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38ccA&#10;AADdAAAADwAAAGRycy9kb3ducmV2LnhtbESPT2vDMAzF74N+B6PCbqvTDUbJ6paSUdgOhS3tob2J&#10;WPnDYjnYbpN+++kw2E3iPb3303o7uV7dKMTOs4HlIgNFXHnbcWPgdNw/rUDFhGyx90wG7hRhu5k9&#10;rDG3fuRvupWpURLCMUcDbUpDrnWsWnIYF34gFq32wWGSNTTaBhwl3PX6OctetcOOpaHFgYqWqp/y&#10;6gxc6b2uz0VdTsev82F/sZ9jES7GPM6n3RuoRFP6N/9df1jBf1kJ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Id/HHAAAA3QAAAA8AAAAAAAAAAAAAAAAAmAIAAGRy&#10;cy9kb3ducmV2LnhtbFBLBQYAAAAABAAEAPUAAACMAwAAAAA=&#10;" fillcolor="#ffc3c3" stroked="f"/>
                          <v:shape id="Freeform 1399" o:spid="_x0000_s2423" style="position:absolute;left:6097;top:65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p48AA&#10;AADdAAAADwAAAGRycy9kb3ducmV2LnhtbERPS4vCMBC+L/gfwgje1tR1V2o1iggue7U+zmMzNsVm&#10;Uppsrf9+Iwh7m4/vOct1b2vRUesrxwom4wQEceF0xaWC42H3noLwAVlj7ZgUPMjDejV4W2Km3Z33&#10;1OWhFDGEfYYKTAhNJqUvDFn0Y9cQR+7qWoshwraUusV7DLe1/EiSmbRYcWww2NDWUHHLf62CMxnm&#10;rf9+fIb08pWn3WmPk51So2G/WYAI1Id/8cv9o+P8aTqH5zfxB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6p48AAAADdAAAADwAAAAAAAAAAAAAAAACYAgAAZHJzL2Rvd25y&#10;ZXYueG1sUEsFBgAAAAAEAAQA9QAAAIUDAAAAAA==&#10;" path="m,7l,20r7,l7,,,7xe" fillcolor="#ffc3c3" stroked="f">
                            <v:path arrowok="t" o:connecttype="custom" o:connectlocs="0,7;0,20;7,20;7,0;0,7" o:connectangles="0,0,0,0,0"/>
                          </v:shape>
                          <v:rect id="Rectangle 1400" o:spid="_x0000_s2424" style="position:absolute;left:6097;top:68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tKscA&#10;AADdAAAADwAAAGRycy9kb3ducmV2LnhtbESPT2vDMAzF74N9B6NCb6vTFcaa1S0lo7AdBlu6Q3sT&#10;sfKHxnKw3Sb79tNhsJvEe3rvp81ucr26UYidZwPLRQaKuPK248bA9/Hw8AwqJmSLvWcy8EMRdtv7&#10;uw3m1o/8RbcyNUpCOOZooE1pyLWOVUsO48IPxKLVPjhMsoZG24CjhLteP2bZk3bYsTS0OFDRUnUp&#10;r87AlV7r+lTU5XT8PH0czvZ9LMLZmPls2r+ASjSlf/Pf9ZsV/NVa+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n7SrHAAAA3QAAAA8AAAAAAAAAAAAAAAAAmAIAAGRy&#10;cy9kb3ducmV2LnhtbFBLBQYAAAAABAAEAPUAAACMAwAAAAA=&#10;" fillcolor="#ffc3c3" stroked="f"/>
                          <v:rect id="Rectangle 1401" o:spid="_x0000_s2425" style="position:absolute;left:6097;top:753;width: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IscMA&#10;AADdAAAADwAAAGRycy9kb3ducmV2LnhtbERPS2sCMRC+F/wPYQRvNWuFUlejlC2CHgrt6kFvw2b2&#10;QTeTJYnu+u9NQfA2H99zVpvBtOJKzjeWFcymCQjiwuqGKwXHw/b1A4QPyBpby6TgRh4269HLClNt&#10;e/6lax4qEUPYp6igDqFLpfRFTQb91HbEkSutMxgidJXUDvsYblr5liTv0mDDsaHGjrKair/8YhRc&#10;6KssT1mZD4ef0/f2rPd95s5KTcbD5xJEoCE8xQ/3Tsf588U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tIscMAAADdAAAADwAAAAAAAAAAAAAAAACYAgAAZHJzL2Rv&#10;d25yZXYueG1sUEsFBgAAAAAEAAQA9QAAAIgDAAAAAA==&#10;" fillcolor="#ffc3c3" stroked="f"/>
                          <v:rect id="Rectangle 1402" o:spid="_x0000_s2426" style="position:absolute;left:6104;top:654;width: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WxsMA&#10;AADdAAAADwAAAGRycy9kb3ducmV2LnhtbERPS2sCMRC+F/wPYQRvNatCqVujlBVBD4V27UFvw2b2&#10;QTeTJYnu+u9NQfA2H99zVpvBtOJKzjeWFcymCQjiwuqGKwW/x93rOwgfkDW2lknBjTxs1qOXFaba&#10;9vxD1zxUIoawT1FBHUKXSumLmgz6qe2II1daZzBE6CqpHfYx3LRyniRv0mDDsaHGjrKair/8YhRc&#10;aFuWp6zMh+P36Wt31oc+c2elJuPh8wNEoCE8xQ/3Xsf5i+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WxsMAAADdAAAADwAAAAAAAAAAAAAAAACYAgAAZHJzL2Rv&#10;d25yZXYueG1sUEsFBgAAAAAEAAQA9QAAAIgDAAAAAA==&#10;" fillcolor="#ffc3c3" stroked="f"/>
                          <v:rect id="Rectangle 1403" o:spid="_x0000_s2427" style="position:absolute;left:6104;top:760;width: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zXcMA&#10;AADdAAAADwAAAGRycy9kb3ducmV2LnhtbERPS2sCMRC+F/wPYQRvNWuFUlejyIpQD4V29aC3YTP7&#10;wM1kSaK7/ntTKPQ2H99zVpvBtOJOzjeWFcymCQjiwuqGKwWn4/71A4QPyBpby6TgQR4269HLClNt&#10;e/6hex4qEUPYp6igDqFLpfRFTQb91HbEkSutMxgidJXUDvsYblr5liTv0mDDsaHGjrKaimt+Mwpu&#10;tCvLc1bmw/H7/LW/6EOfuYtSk/GwXYIINIR/8Z/7U8f588U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VzXcMAAADdAAAADwAAAAAAAAAAAAAAAACYAgAAZHJzL2Rv&#10;d25yZXYueG1sUEsFBgAAAAAEAAQA9QAAAIgDAAAAAA==&#10;" fillcolor="#ffc3c3" stroked="f"/>
                          <v:rect id="Rectangle 1404" o:spid="_x0000_s2428" style="position:absolute;left:6110;top:654;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rKcQA&#10;AADdAAAADwAAAGRycy9kb3ducmV2LnhtbERPS2sCMRC+F/wPYQRvNVstxW6NIiuCHgp19aC3YTP7&#10;oJvJkkR3/fdNodDbfHzPWa4H04o7Od9YVvAyTUAQF1Y3XCk4n3bPCxA+IGtsLZOCB3lYr0ZPS0y1&#10;7flI9zxUIoawT1FBHUKXSumLmgz6qe2II1daZzBE6CqpHfYx3LRyliRv0mDDsaHGjrKaiu/8ZhTc&#10;aFuWl6zMh9PX5XN31Yc+c1elJuNh8wEi0BD+xX/uvY7z5++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6ynEAAAA3QAAAA8AAAAAAAAAAAAAAAAAmAIAAGRycy9k&#10;b3ducmV2LnhtbFBLBQYAAAAABAAEAPUAAACJAwAAAAA=&#10;" fillcolor="#ffc3c3" stroked="f"/>
                          <v:shape id="Freeform 1405" o:spid="_x0000_s2429" style="position:absolute;left:6110;top:753;width:7;height:372;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Z6cMA&#10;AADdAAAADwAAAGRycy9kb3ducmV2LnhtbESP0YrCMBBF3xf8hzCCb2uq7opWo4jisk+LVj9gaMa2&#10;2ExKEm39e7Mg+DbDvXPPneW6M7W4k/OVZQWjYQKCOLe64kLB+bT/nIHwAVljbZkUPMjDetX7WGKq&#10;bctHumehEDGEfYoKyhCaVEqfl2TQD21DHLWLdQZDXF0htcM2hptajpNkKg1WHAklNrQtKb9mNxO5&#10;hR75apvVP+3fgU3rvpLdzCo16HebBYhAXXibX9e/OtafzL/h/5s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7Z6cMAAADdAAAADwAAAAAAAAAAAAAAAACYAgAAZHJzL2Rv&#10;d25yZXYueG1sUEsFBgAAAAAEAAQA9QAAAIgDAAAAAA==&#10;" path="m,l,372r7,-6l7,,,xe" fillcolor="#ffc3c3" stroked="f">
                            <v:path arrowok="t" o:connecttype="custom" o:connectlocs="0,0;0,372;7,366;7,0;0,0" o:connectangles="0,0,0,0,0"/>
                          </v:shape>
                          <v:rect id="Rectangle 1406" o:spid="_x0000_s2430" style="position:absolute;left:6117;top:647;width: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QxcMA&#10;AADdAAAADwAAAGRycy9kb3ducmV2LnhtbERPS2sCMRC+F/wPYQRvNWsFqVujlBWhHgp27UFvw2b2&#10;QTeTJYnu+u8bQfA2H99zVpvBtOJKzjeWFcymCQjiwuqGKwW/x93rOwgfkDW2lknBjTxs1qOXFaba&#10;9vxD1zxUIoawT1FBHUKXSumLmgz6qe2II1daZzBE6CqpHfYx3LTyLUkW0mDDsaHGjrKair/8YhRc&#10;aFuWp6zMh+Ph9L07632fubNSk/Hw+QEi0BCe4of7S8f58+U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LQxcMAAADdAAAADwAAAAAAAAAAAAAAAACYAgAAZHJzL2Rv&#10;d25yZXYueG1sUEsFBgAAAAAEAAQA9QAAAIgDAAAAAA==&#10;" fillcolor="#ffc3c3" stroked="f"/>
                          <v:rect id="Rectangle 1407" o:spid="_x0000_s2431" style="position:absolute;left:6117;top:747;width: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1XsQA&#10;AADdAAAADwAAAGRycy9kb3ducmV2LnhtbERPS2sCMRC+F/wPYQRvNVuF1m6NIiuCHgp19aC3YTP7&#10;oJvJkkR3/fdNodDbfHzPWa4H04o7Od9YVvAyTUAQF1Y3XCk4n3bPCxA+IGtsLZOCB3lYr0ZPS0y1&#10;7flI9zxUIoawT1FBHUKXSumLmgz6qe2II1daZzBE6CqpHfYx3LRyliSv0mDDsaHGjrKaiu/8ZhTc&#10;aFuWl6zMh9PX5XN31Yc+c1elJuNh8wEi0BD+xX/uvY7z5+9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dV7EAAAA3QAAAA8AAAAAAAAAAAAAAAAAmAIAAGRycy9k&#10;b3ducmV2LnhtbFBLBQYAAAAABAAEAPUAAACJAwAAAAA=&#10;" fillcolor="#ffc3c3" stroked="f"/>
                          <v:rect id="Rectangle 1408" o:spid="_x0000_s2432" style="position:absolute;left:6124;top:641;width:6;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hLMcA&#10;AADdAAAADwAAAGRycy9kb3ducmV2LnhtbESPT2vDMAzF74N9B6NCb6vTFcaa1S0lo7AdBlu6Q3sT&#10;sfKHxnKw3Sb79tNhsJvEe3rvp81ucr26UYidZwPLRQaKuPK248bA9/Hw8AwqJmSLvWcy8EMRdtv7&#10;uw3m1o/8RbcyNUpCOOZooE1pyLWOVUsO48IPxKLVPjhMsoZG24CjhLteP2bZk3bYsTS0OFDRUnUp&#10;r87AlV7r+lTU5XT8PH0czvZ9LMLZmPls2r+ASjSlf/Pf9ZsV/NVa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4SzHAAAA3QAAAA8AAAAAAAAAAAAAAAAAmAIAAGRy&#10;cy9kb3ducmV2LnhtbFBLBQYAAAAABAAEAPUAAACMAwAAAAA=&#10;" fillcolor="#ffc3c3" stroked="f"/>
                          <v:rect id="Rectangle 1409" o:spid="_x0000_s2433" style="position:absolute;left:6124;top:740;width: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Et8MA&#10;AADdAAAADwAAAGRycy9kb3ducmV2LnhtbERPS2sCMRC+F/wPYQRvNVuFUrdGKSuCHgrt6kFvw2b2&#10;QTeTJYnu+u9NQfA2H99zluvBtOJKzjeWFbxNExDEhdUNVwqOh+3rBwgfkDW2lknBjTysV6OXJaba&#10;9vxL1zxUIoawT1FBHUKXSumLmgz6qe2II1daZzBE6CqpHfYx3LRyliTv0mDDsaHGjrKair/8YhRc&#10;aFOWp6zMh8PP6Xt71vs+c2elJuPh6xNEoCE8xQ/3Tsf588U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1Et8MAAADdAAAADwAAAAAAAAAAAAAAAACYAgAAZHJzL2Rv&#10;d25yZXYueG1sUEsFBgAAAAAEAAQA9QAAAIgDAAAAAA==&#10;" fillcolor="#ffc3c3" stroked="f"/>
                          <v:rect id="Rectangle 1410" o:spid="_x0000_s2434" style="position:absolute;left:6130;top:647;width: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1yMYA&#10;AADdAAAADwAAAGRycy9kb3ducmV2LnhtbESPT2vDMAzF74V9B6PBbq2zMcpI65aRUdgOhS7tob2J&#10;WPnDYjnYbpN9++ow2E3iPb3303o7uV7dKMTOs4HnRQaKuPK248bA6bibv4GKCdli75kM/FKE7eZh&#10;tsbc+pG/6VamRkkIxxwNtCkNudaxaslhXPiBWLTaB4dJ1tBoG3CUcNfrlyxbaocdS0OLAxUtVT/l&#10;1Rm40kddn4u6nI6H8353sV9jES7GPD1O7ytQiab0b/67/rSC/5oJv3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e1yMYAAADdAAAADwAAAAAAAAAAAAAAAACYAgAAZHJz&#10;L2Rvd25yZXYueG1sUEsFBgAAAAAEAAQA9QAAAIsDAAAAAA==&#10;" fillcolor="#ffc3c3" stroked="f"/>
                          <v:rect id="Rectangle 1411" o:spid="_x0000_s2435" style="position:absolute;left:6137;top:647;width: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QU8QA&#10;AADdAAAADwAAAGRycy9kb3ducmV2LnhtbERPS2vCQBC+C/0PyxS8mY1FisSsIilCeyi00YPehuzk&#10;gdnZsLua9N93CwVv8/E9J99Nphd3cr6zrGCZpCCIK6s7bhScjofFGoQPyBp7y6Tghzzstk+zHDNt&#10;R/6mexkaEUPYZ6igDWHIpPRVSwZ9YgfiyNXWGQwRukZqh2MMN718SdNXabDj2NDiQEVL1bW8GQU3&#10;eqvrc1GX0/Hr/Hm46I+xcBel5s/TfgMi0BQe4n/3u47zV+kS/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EFPEAAAA3QAAAA8AAAAAAAAAAAAAAAAAmAIAAGRycy9k&#10;b3ducmV2LnhtbFBLBQYAAAAABAAEAPUAAACJAwAAAAA=&#10;" fillcolor="#ffc3c3" stroked="f"/>
                          <v:rect id="Rectangle 1412" o:spid="_x0000_s2436" style="position:absolute;left:6143;top:647;width: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OJMMA&#10;AADdAAAADwAAAGRycy9kb3ducmV2LnhtbERPS4vCMBC+L/gfwgje1lQRWapRpCLsHhbW6kFvQzN9&#10;YDMpSbTdf78RhL3Nx/ec9XYwrXiQ841lBbNpAoK4sLrhSsH5dHj/AOEDssbWMin4JQ/bzehtjam2&#10;PR/pkYdKxBD2KSqoQ+hSKX1Rk0E/tR1x5ErrDIYIXSW1wz6Gm1bOk2QpDTYcG2rsKKupuOV3o+BO&#10;+7K8ZGU+nH4u34er/uozd1VqMh52KxCBhvAvfrk/dZy/SObw/C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mOJMMAAADdAAAADwAAAAAAAAAAAAAAAACYAgAAZHJzL2Rv&#10;d25yZXYueG1sUEsFBgAAAAAEAAQA9QAAAIgDAAAAAA==&#10;" fillcolor="#ffc3c3" stroked="f"/>
                          <v:rect id="Rectangle 1413" o:spid="_x0000_s2437" style="position:absolute;left:6143;top:1092;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rv8QA&#10;AADdAAAADwAAAGRycy9kb3ducmV2LnhtbERPS2vCQBC+C/0PyxS86UZbpKTZiESEeijU2IPehuzk&#10;QbOzYXc16b/vFgq9zcf3nGw7mV7cyfnOsoLVMgFBXFndcaPg83xYvIDwAVljb5kUfJOHbf4wyzDV&#10;duQT3cvQiBjCPkUFbQhDKqWvWjLol3YgjlxtncEQoWukdjjGcNPLdZJspMGOY0OLAxUtVV/lzSi4&#10;0b6uL0VdTuePy/vhqo9j4a5KzR+n3SuIQFP4F/+533Sc/5w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K7/EAAAA3QAAAA8AAAAAAAAAAAAAAAAAmAIAAGRycy9k&#10;b3ducmV2LnhtbFBLBQYAAAAABAAEAPUAAACJAwAAAAA=&#10;" fillcolor="#ffc3c3" stroked="f"/>
                          <v:rect id="Rectangle 1414" o:spid="_x0000_s2438" style="position:absolute;left:6150;top:654;width: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zy8MA&#10;AADdAAAADwAAAGRycy9kb3ducmV2LnhtbERPS4vCMBC+L/gfwgje1lSRZalGkYqgB2G3etDb0Ewf&#10;2ExKEm3995uFhb3Nx/ec1WYwrXiS841lBbNpAoK4sLrhSsHlvH//BOEDssbWMil4kYfNevS2wlTb&#10;nr/pmYdKxBD2KSqoQ+hSKX1Rk0E/tR1x5ErrDIYIXSW1wz6Gm1bOk+RDGmw4NtTYUVZTcc8fRsGD&#10;dmV5zcp8OH9dT/ubPvaZuyk1GQ/bJYhAQ/gX/7kPOs5fJAv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yzy8MAAADdAAAADwAAAAAAAAAAAAAAAACYAgAAZHJzL2Rv&#10;d25yZXYueG1sUEsFBgAAAAAEAAQA9QAAAIgDAAAAAA==&#10;" fillcolor="#ffc3c3" stroked="f"/>
                          <v:rect id="Rectangle 1415" o:spid="_x0000_s2439" style="position:absolute;left:6157;top:654;width: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WUMQA&#10;AADdAAAADwAAAGRycy9kb3ducmV2LnhtbERPS2vCQBC+C/0PyxS86UZppaTZiESEeijU2IPehuzk&#10;QbOzYXc16b/vFgq9zcf3nGw7mV7cyfnOsoLVMgFBXFndcaPg83xYvIDwAVljb5kUfJOHbf4wyzDV&#10;duQT3cvQiBjCPkUFbQhDKqWvWjLol3YgjlxtncEQoWukdjjGcNPLdZJspMGOY0OLAxUtVV/lzSi4&#10;0b6uL0VdTuePy/vhqo9j4a5KzR+n3SuIQFP4F/+533Sc/5Q8w+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FlDEAAAA3QAAAA8AAAAAAAAAAAAAAAAAmAIAAGRycy9k&#10;b3ducmV2LnhtbFBLBQYAAAAABAAEAPUAAACJAwAAAAA=&#10;" fillcolor="#ffc3c3" stroked="f"/>
                          <v:rect id="Rectangle 1416" o:spid="_x0000_s2440" style="position:absolute;left:6157;top:1052;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IJ8QA&#10;AADdAAAADwAAAGRycy9kb3ducmV2LnhtbERPS2vCQBC+F/wPyxS8NZsWkRKzikSEeii00YPehuzk&#10;gdnZsLua+O+7hUJv8/E9J99Mphd3cr6zrOA1SUEQV1Z33Cg4Hfcv7yB8QNbYWyYFD/KwWc+ecsy0&#10;Hfmb7mVoRAxhn6GCNoQhk9JXLRn0iR2II1dbZzBE6BqpHY4x3PTyLU2X0mDHsaHFgYqWqmt5Mwpu&#10;tKvrc1GX0/Hr/Lm/6MNYuItS8+dpuwIRaAr/4j/3h47zF+k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iCfEAAAA3QAAAA8AAAAAAAAAAAAAAAAAmAIAAGRycy9k&#10;b3ducmV2LnhtbFBLBQYAAAAABAAEAPUAAACJAwAAAAA=&#10;" fillcolor="#ffc3c3" stroked="f"/>
                          <v:rect id="Rectangle 1417" o:spid="_x0000_s2441" style="position:absolute;left:6163;top:647;width: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tvMQA&#10;AADdAAAADwAAAGRycy9kb3ducmV2LnhtbERPS2vCQBC+C/0PyxS86UYptaTZiESEeijU2IPehuzk&#10;QbOzYXc16b/vFgq9zcf3nGw7mV7cyfnOsoLVMgFBXFndcaPg83xYvIDwAVljb5kUfJOHbf4wyzDV&#10;duQT3cvQiBjCPkUFbQhDKqWvWjLol3YgjlxtncEQoWukdjjGcNPLdZI8S4Mdx4YWBypaqr7Km1Fw&#10;o31dX4q6nM4fl/fDVR/Hwl2Vmj9Ou1cQgabwL/5zv+k4/ynZ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LbzEAAAA3QAAAA8AAAAAAAAAAAAAAAAAmAIAAGRycy9k&#10;b3ducmV2LnhtbFBLBQYAAAAABAAEAPUAAACJAwAAAAA=&#10;" fillcolor="#ffc3c3" stroked="f"/>
                          <v:rect id="Rectangle 1418" o:spid="_x0000_s2442" style="position:absolute;left:6170;top:641;width: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zsYA&#10;AADdAAAADwAAAGRycy9kb3ducmV2LnhtbESPT2vDMAzF74V9B6PBbq2zMcpI65aRUdgOhS7tob2J&#10;WPnDYjnYbpN9++ow2E3iPb3303o7uV7dKMTOs4HnRQaKuPK248bA6bibv4GKCdli75kM/FKE7eZh&#10;tsbc+pG/6VamRkkIxxwNtCkNudaxaslhXPiBWLTaB4dJ1tBoG3CUcNfrlyxbaocdS0OLAxUtVT/l&#10;1Rm40kddn4u6nI6H8353sV9jES7GPD1O7ytQiab0b/67/rSC/5oJrn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5zsYAAADdAAAADwAAAAAAAAAAAAAAAACYAgAAZHJz&#10;L2Rvd25yZXYueG1sUEsFBgAAAAAEAAQA9QAAAIsDAAAAAA==&#10;" fillcolor="#ffc3c3" stroked="f"/>
                          <v:rect id="Rectangle 1419" o:spid="_x0000_s2443" style="position:absolute;left:6177;top:614;width: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cVcQA&#10;AADdAAAADwAAAGRycy9kb3ducmV2LnhtbERPS2vCQBC+C/0PyxS86UYpxabZiESEeijU2IPehuzk&#10;QbOzYXc16b/vFgq9zcf3nGw7mV7cyfnOsoLVMgFBXFndcaPg83xYbED4gKyxt0wKvsnDNn+YZZhq&#10;O/KJ7mVoRAxhn6KCNoQhldJXLRn0SzsQR662zmCI0DVSOxxjuOnlOkmepcGOY0OLAxUtVV/lzSi4&#10;0b6uL0VdTuePy/vhqo9j4a5KzR+n3SuIQFP4F/+533Sc/5S8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HFXEAAAA3QAAAA8AAAAAAAAAAAAAAAAAmAIAAGRycy9k&#10;b3ducmV2LnhtbFBLBQYAAAAABAAEAPUAAACJAwAAAAA=&#10;" fillcolor="#ffc3c3" stroked="f"/>
                          <v:shape id="Freeform 1420" o:spid="_x0000_s2444" style="position:absolute;left:6183;top:614;width:7;height:432;visibility:visible;mso-wrap-style:square;v-text-anchor:top" coordsize="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I6cQA&#10;AADdAAAADwAAAGRycy9kb3ducmV2LnhtbESPTUsDMRCG74L/IYzgzSYtIrJtWqRaqMd+HXqbbqa7&#10;S5PJksR29dc7B8HbDPN+PDNbDMGrK6XcRbYwHhlQxHV0HTcW9rvV0yuoXJAd+shk4ZsyLOb3dzOs&#10;XLzxhq7b0igJ4VyhhbaUvtI61y0FzKPYE8vtHFPAImtqtEt4k/Dg9cSYFx2wY2losadlS/Vl+xWk&#10;d7MzfvKejqdP/3PAtDd4Wn5Y+/gwvE1BFRrKv/jPvXaC/zwWfvlGR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COnEAAAA3QAAAA8AAAAAAAAAAAAAAAAAmAIAAGRycy9k&#10;b3ducmV2LnhtbFBLBQYAAAAABAAEAPUAAACJAwAAAAA=&#10;" path="m,l,432r7,l7,7,,xe" fillcolor="#ffc3c3" stroked="f">
                            <v:path arrowok="t" o:connecttype="custom" o:connectlocs="0,0;0,432;7,432;7,7;0,0" o:connectangles="0,0,0,0,0"/>
                          </v:shape>
                          <v:rect id="Rectangle 1421" o:spid="_x0000_s2445" style="position:absolute;left:6190;top:614;width: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GjsMA&#10;AADdAAAADwAAAGRycy9kb3ducmV2LnhtbERPS2vCQBC+C/0PyxS86SYiUlJXKRFBD4Uae9DbkJ08&#10;aHY27K4m/fddQehtPr7nrLej6cSdnG8tK0jnCQji0uqWawXf5/3sDYQPyBo7y6TglzxsNy+TNWba&#10;DnyiexFqEUPYZ6igCaHPpPRlQwb93PbEkausMxgidLXUDocYbjq5SJKVNNhybGiwp7yh8qe4GQU3&#10;2lXVJa+K8fx1+dxf9XHI3VWp6ev48Q4i0Bj+xU/3Qcf5yzS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KGjsMAAADdAAAADwAAAAAAAAAAAAAAAACYAgAAZHJzL2Rv&#10;d25yZXYueG1sUEsFBgAAAAAEAAQA9QAAAIgDAAAAAA==&#10;" fillcolor="#ffc3c3" stroked="f"/>
                          <v:rect id="Rectangle 1422" o:spid="_x0000_s2446" style="position:absolute;left:6197;top:614;width: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Y+cMA&#10;AADdAAAADwAAAGRycy9kb3ducmV2LnhtbERPS2vCQBC+F/wPyxS81Y0ipaSuUiKCHgSbeNDbkJ08&#10;aHY27K4m/nu3UOhtPr7nrDaj6cSdnG8tK5jPEhDEpdUt1wrOxe7tA4QPyBo7y6TgQR4268nLClNt&#10;B/6mex5qEUPYp6igCaFPpfRlQwb9zPbEkausMxgidLXUDocYbjq5SJJ3abDl2NBgT1lD5U9+Mwpu&#10;tK2qS1blY3G6HHdXfRgyd1Vq+jp+fYIINIZ/8Z97r+P85XwB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AY+cMAAADdAAAADwAAAAAAAAAAAAAAAACYAgAAZHJzL2Rv&#10;d25yZXYueG1sUEsFBgAAAAAEAAQA9QAAAIgDAAAAAA==&#10;" fillcolor="#ffc3c3" stroked="f"/>
                          <v:rect id="Rectangle 1423" o:spid="_x0000_s2447" style="position:absolute;left:6203;top:614;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9YsMA&#10;AADdAAAADwAAAGRycy9kb3ducmV2LnhtbERPS2sCMRC+F/wPYQRvNWstRVajlC2CHgrt6kFvw2b2&#10;QTeTJYnu+u9NQfA2H99zVpvBtOJKzjeWFcymCQjiwuqGKwXHw/Z1AcIHZI2tZVJwIw+b9ehlham2&#10;Pf/SNQ+ViCHsU1RQh9ClUvqiJoN+ajviyJXWGQwRukpqh30MN618S5IPabDh2FBjR1lNxV9+MQou&#10;9FWWp6zMh8PP6Xt71vs+c2elJuPhcwki0BCe4od7p+P899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y9YsMAAADdAAAADwAAAAAAAAAAAAAAAACYAgAAZHJzL2Rv&#10;d25yZXYueG1sUEsFBgAAAAAEAAQA9QAAAIgDAAAAAA==&#10;" fillcolor="#ffc3c3" stroked="f"/>
                          <v:rect id="Rectangle 1424" o:spid="_x0000_s2448" style="position:absolute;left:6203;top:614;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sMA&#10;AADdAAAADwAAAGRycy9kb3ducmV2LnhtbERPS2vCQBC+F/wPyxS81Y1FpKSuUiJCPRQ08aC3ITt5&#10;0Oxs2F1N+u9dQehtPr7nrDaj6cSNnG8tK5jPEhDEpdUt1wpOxe7tA4QPyBo7y6Tgjzxs1pOXFaba&#10;DnykWx5qEUPYp6igCaFPpfRlQwb9zPbEkausMxgidLXUDocYbjr5niRLabDl2NBgT1lD5W9+NQqu&#10;tK2qc1blY3E4/+wuej9k7qLU9HX8+gQRaAz/4qf7W8f5i/k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sMAAADdAAAADwAAAAAAAAAAAAAAAACYAgAAZHJzL2Rv&#10;d25yZXYueG1sUEsFBgAAAAAEAAQA9QAAAIgDAAAAAA==&#10;" fillcolor="#ffc3c3" stroked="f"/>
                          <v:rect id="Rectangle 1425" o:spid="_x0000_s2449" style="position:absolute;left:6203;top:61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AjcMA&#10;AADdAAAADwAAAGRycy9kb3ducmV2LnhtbERPS2sCMRC+F/wPYQRvNWuxRVajlC2CHgrt6kFvw2b2&#10;QTeTJYnu+u9NQfA2H99zVpvBtOJKzjeWFcymCQjiwuqGKwXHw/Z1AcIHZI2tZVJwIw+b9ehlham2&#10;Pf/SNQ+ViCHsU1RQh9ClUvqiJoN+ajviyJXWGQwRukpqh30MN618S5IPabDh2FBjR1lNxV9+MQou&#10;9FWWp6zMh8PP6Xt71vs+c2elJuPhcwki0BCe4od7p+P8+e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AjcMAAADdAAAADwAAAAAAAAAAAAAAAACYAgAAZHJzL2Rv&#10;d25yZXYueG1sUEsFBgAAAAAEAAQA9QAAAIgDAAAAAA==&#10;" fillcolor="#ffc3c3" stroked="f"/>
                          <v:shape id="Freeform 1426" o:spid="_x0000_s2450" style="position:absolute;left:6203;top:641;width:7;height:405;visibility:visible;mso-wrap-style:square;v-text-anchor:top" coordsize="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ySsEA&#10;AADdAAAADwAAAGRycy9kb3ducmV2LnhtbERPS2sCMRC+C/6HMEJvmrWIyGoUUSrtzReeh824u7iZ&#10;xCS62/76Rij0Nh/fcxarzjTiST7UlhWMRxkI4sLqmksF59PHcAYiRGSNjWVS8E0BVst+b4G5ti0f&#10;6HmMpUghHHJUUMXocilDUZHBMLKOOHFX6w3GBH0ptcc2hZtGvmfZVBqsOTVU6GhTUXE7PowCdz34&#10;nbNffJldfvamvdv7Vk6Ueht06zmISF38F/+5P3WaPxlP4fVNOk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48krBAAAA3QAAAA8AAAAAAAAAAAAAAAAAmAIAAGRycy9kb3du&#10;cmV2LnhtbFBLBQYAAAAABAAEAPUAAACGAwAAAAA=&#10;" path="m,l,405r7,-7l7,,,xe" fillcolor="#ffc3c3" stroked="f">
                            <v:path arrowok="t" o:connecttype="custom" o:connectlocs="0,0;0,405;7,398;7,0;0,0" o:connectangles="0,0,0,0,0"/>
                          </v:shape>
                          <v:rect id="Rectangle 1427" o:spid="_x0000_s2451" style="position:absolute;left:6210;top:614;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7YcMA&#10;AADdAAAADwAAAGRycy9kb3ducmV2LnhtbERPS2sCMRC+F/wPYQRvNWuRVlajlC2CHgrt6kFvw2b2&#10;QTeTJYnu+u9NQfA2H99zVpvBtOJKzjeWFcymCQjiwuqGKwXHw/Z1AcIHZI2tZVJwIw+b9ehlham2&#10;Pf/SNQ+ViCHsU1RQh9ClUvqiJoN+ajviyJXWGQwRukpqh30MN618S5J3abDh2FBjR1lNxV9+MQou&#10;9FWWp6zMh8PP6Xt71vs+c2elJuPhcwki0BCe4od7p+P8+e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e7YcMAAADdAAAADwAAAAAAAAAAAAAAAACYAgAAZHJzL2Rv&#10;d25yZXYueG1sUEsFBgAAAAAEAAQA9QAAAIgDAAAAAA==&#10;" fillcolor="#ffc3c3" stroked="f"/>
                          <v:rect id="Rectangle 1428" o:spid="_x0000_s2452" style="position:absolute;left:6210;top:641;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vE8cA&#10;AADdAAAADwAAAGRycy9kb3ducmV2LnhtbESPT2vDMAzF74N9B6PCbqvTUcbI6paSUVgPhS3tob2J&#10;WPnDYjnYbpN9++ow2E3iPb3302ozuV7dKMTOs4HFPANFXHnbcWPgdNw9v4GKCdli75kM/FKEzfrx&#10;YYW59SN/061MjZIQjjkaaFMacq1j1ZLDOPcDsWi1Dw6TrKHRNuAo4a7XL1n2qh12LA0tDlS0VP2U&#10;V2fgSh91fS7qcjp+nQ+7i92PRbgY8zSbtu+gEk3p3/x3/WkFf7kQXP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oLxPHAAAA3QAAAA8AAAAAAAAAAAAAAAAAmAIAAGRy&#10;cy9kb3ducmV2LnhtbFBLBQYAAAAABAAEAPUAAACMAwAAAAA=&#10;" fillcolor="#ffc3c3" stroked="f"/>
                          <v:rect id="Rectangle 1429" o:spid="_x0000_s2453" style="position:absolute;left:6217;top:627;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KiMMA&#10;AADdAAAADwAAAGRycy9kb3ducmV2LnhtbERPS2sCMRC+F/wPYQRvNWuRUlejlC2CHgrt6kFvw2b2&#10;QTeTJYnu+u9NQfA2H99zVpvBtOJKzjeWFcymCQjiwuqGKwXHw/b1A4QPyBpby6TgRh4269HLClNt&#10;e/6lax4qEUPYp6igDqFLpfRFTQb91HbEkSutMxgidJXUDvsYblr5liTv0mDDsaHGjrKair/8YhRc&#10;6KssT1mZD4ef0/f2rPd95s5KTcbD5xJEoCE8xQ/3Tsf589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KiMMAAADdAAAADwAAAAAAAAAAAAAAAACYAgAAZHJzL2Rv&#10;d25yZXYueG1sUEsFBgAAAAAEAAQA9QAAAIgDAAAAAA==&#10;" fillcolor="#ffc3c3" stroked="f"/>
                          <v:rect id="Rectangle 1430" o:spid="_x0000_s2454" style="position:absolute;left:6217;top:634;width: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pqMcA&#10;AADdAAAADwAAAGRycy9kb3ducmV2LnhtbESPT2vDMAzF74N+B6PCbqvTUsbI6paSUVgPgy3tob2J&#10;WPnDYjnYbpN9++kw2E3iPb3302Y3uV7dKcTOs4HlIgNFXHnbcWPgfDo8vYCKCdli75kM/FCE3Xb2&#10;sMHc+pG/6F6mRkkIxxwNtCkNudaxaslhXPiBWLTaB4dJ1tBoG3CUcNfrVZY9a4cdS0OLAxUtVd/l&#10;zRm40VtdX4q6nE6fl4/D1R7HIlyNeZxP+1dQiab0b/67freCv14J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y6ajHAAAA3QAAAA8AAAAAAAAAAAAAAAAAmAIAAGRy&#10;cy9kb3ducmV2LnhtbFBLBQYAAAAABAAEAPUAAACMAwAAAAA=&#10;" fillcolor="#ffc3c3" stroked="f"/>
                          <v:rect id="Rectangle 1431" o:spid="_x0000_s2455" style="position:absolute;left:6223;top:627;width: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MM8MA&#10;AADdAAAADwAAAGRycy9kb3ducmV2LnhtbERPS2vCQBC+F/wPyxS81Y0ipaSuUiKCHgSbeNDbkJ08&#10;aHY27K4m/nu3UOhtPr7nrDaj6cSdnG8tK5jPEhDEpdUt1wrOxe7tA4QPyBo7y6TgQR4268nLClNt&#10;B/6mex5qEUPYp6igCaFPpfRlQwb9zPbEkausMxgidLXUDocYbjq5SJJ3abDl2NBgT1lD5U9+Mwpu&#10;tK2qS1blY3G6HHdXfRgyd1Vq+jp+fYIINIZ/8Z97r+P85WIO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5MM8MAAADdAAAADwAAAAAAAAAAAAAAAACYAgAAZHJzL2Rv&#10;d25yZXYueG1sUEsFBgAAAAAEAAQA9QAAAIgDAAAAAA==&#10;" fillcolor="#ffc3c3" stroked="f"/>
                          <v:rect id="Rectangle 1432" o:spid="_x0000_s2456" style="position:absolute;left:6230;top:627;width: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SRMMA&#10;AADdAAAADwAAAGRycy9kb3ducmV2LnhtbERPS2vCQBC+F/wPywje6sYgUlJXkYigh0Ibe9DbkJ08&#10;MDsbdleT/vuuUOhtPr7nrLej6cSDnG8tK1jMExDEpdUt1wq+z4fXNxA+IGvsLJOCH/Kw3Uxe1php&#10;O/AXPYpQixjCPkMFTQh9JqUvGzLo57YnjlxlncEQoauldjjEcNPJNElW0mDLsaHBnvKGyltxNwru&#10;tK+qS14V4/nz8nG46tOQu6tSs+m4ewcRaAz/4j/3Ucf5yzSF5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zSRMMAAADdAAAADwAAAAAAAAAAAAAAAACYAgAAZHJzL2Rv&#10;d25yZXYueG1sUEsFBgAAAAAEAAQA9QAAAIgDAAAAAA==&#10;" fillcolor="#ffc3c3" stroked="f"/>
                          <v:rect id="Rectangle 1433" o:spid="_x0000_s2457" style="position:absolute;left:6236;top:62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338MA&#10;AADdAAAADwAAAGRycy9kb3ducmV2LnhtbERPS2sCMRC+F/wPYQRvNauWIlujlBVBD4V27UFvw2b2&#10;QTeTJYnu+u9NQfA2H99zVpvBtOJKzjeWFcymCQjiwuqGKwW/x93rEoQPyBpby6TgRh4269HLClNt&#10;e/6hax4qEUPYp6igDqFLpfRFTQb91HbEkSutMxgidJXUDvsYblo5T5J3abDh2FBjR1lNxV9+MQou&#10;tC3LU1bmw/H79LU760OfubNSk/Hw+QEi0BCe4od7r+P8t/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B338MAAADdAAAADwAAAAAAAAAAAAAAAACYAgAAZHJzL2Rv&#10;d25yZXYueG1sUEsFBgAAAAAEAAQA9QAAAIgDAAAAAA==&#10;" fillcolor="#ffc3c3" stroked="f"/>
                          <v:rect id="Rectangle 1434" o:spid="_x0000_s2458" style="position:absolute;left:6236;top:627;width: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vq8MA&#10;AADdAAAADwAAAGRycy9kb3ducmV2LnhtbERPS2vCQBC+C/0PyxR6001FiqSuUiKCPQg28aC3ITt5&#10;0Oxs2F1N/PduoeBtPr7nrDaj6cSNnG8tK3ifJSCIS6tbrhWcit10CcIHZI2dZVJwJw+b9ctkham2&#10;A//QLQ+1iCHsU1TQhNCnUvqyIYN+ZnviyFXWGQwRulpqh0MMN52cJ8mHNNhybGiwp6yh8je/GgVX&#10;2lbVOavysTieD7uL/h4yd1Hq7XX8+gQRaAxP8b97r+P8xXwB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vq8MAAADdAAAADwAAAAAAAAAAAAAAAACYAgAAZHJzL2Rv&#10;d25yZXYueG1sUEsFBgAAAAAEAAQA9QAAAIgDAAAAAA==&#10;" fillcolor="#ffc3c3" stroked="f"/>
                          <v:rect id="Rectangle 1435" o:spid="_x0000_s2459" style="position:absolute;left:6236;top:973;width:7;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KMMMA&#10;AADdAAAADwAAAGRycy9kb3ducmV2LnhtbERPS2sCMRC+F/wPYQRvNavYIlujlBVBD4V27UFvw2b2&#10;QTeTJYnu+u9NQfA2H99zVpvBtOJKzjeWFcymCQjiwuqGKwW/x93rEoQPyBpby6TgRh4269HLClNt&#10;e/6hax4qEUPYp6igDqFLpfRFTQb91HbEkSutMxgidJXUDvsYblo5T5J3abDh2FBjR1lNxV9+MQou&#10;tC3LU1bmw/H79LU760OfubNSk/Hw+QEi0BCe4od7r+P8xfwN/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VKMMMAAADdAAAADwAAAAAAAAAAAAAAAACYAgAAZHJzL2Rv&#10;d25yZXYueG1sUEsFBgAAAAAEAAQA9QAAAIgDAAAAAA==&#10;" fillcolor="#ffc3c3" stroked="f"/>
                          <v:rect id="Rectangle 1436" o:spid="_x0000_s2460" style="position:absolute;left:6243;top:627;width: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UR8MA&#10;AADdAAAADwAAAGRycy9kb3ducmV2LnhtbERPS2vCQBC+F/oflil4q5tKEUldpUQEexBq4kFvQ3by&#10;oNnZsLua+O/dguBtPr7nLNej6cSVnG8tK/iYJiCIS6tbrhUci+37AoQPyBo7y6TgRh7Wq9eXJaba&#10;Dnygax5qEUPYp6igCaFPpfRlQwb91PbEkausMxgidLXUDocYbjo5S5K5NNhybGiwp6yh8i+/GAUX&#10;2lTVKavysfg97bdn/TNk7qzU5G38/gIRaAxP8cO903H+52wO/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fUR8MAAADdAAAADwAAAAAAAAAAAAAAAACYAgAAZHJzL2Rv&#10;d25yZXYueG1sUEsFBgAAAAAEAAQA9QAAAIgDAAAAAA==&#10;" fillcolor="#ffc3c3" stroked="f"/>
                          <v:rect id="Rectangle 1437" o:spid="_x0000_s2461" style="position:absolute;left:6243;top:979;width: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x3MMA&#10;AADdAAAADwAAAGRycy9kb3ducmV2LnhtbERPS2sCMRC+F/wPYQRvNatIK1ujlBVBD4V27UFvw2b2&#10;QTeTJYnu+u9NQfA2H99zVpvBtOJKzjeWFcymCQjiwuqGKwW/x93rEoQPyBpby6TgRh4269HLClNt&#10;e/6hax4qEUPYp6igDqFLpfRFTQb91HbEkSutMxgidJXUDvsYblo5T5I3abDh2FBjR1lNxV9+MQou&#10;tC3LU1bmw/H79LU760OfubNSk/Hw+QEi0BCe4od7r+P8xf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x3MMAAADdAAAADwAAAAAAAAAAAAAAAACYAgAAZHJzL2Rv&#10;d25yZXYueG1sUEsFBgAAAAAEAAQA9QAAAIgDAAAAAA==&#10;" fillcolor="#ffc3c3" stroked="f"/>
                          <v:rect id="Rectangle 1438" o:spid="_x0000_s2462" style="position:absolute;left:6250;top:627;width: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lrscA&#10;AADdAAAADwAAAGRycy9kb3ducmV2LnhtbESPT2vDMAzF74N+B6PCbqvTUsbI6paSUVgPgy3tob2J&#10;WPnDYjnYbpN9++kw2E3iPb3302Y3uV7dKcTOs4HlIgNFXHnbcWPgfDo8vYCKCdli75kM/FCE3Xb2&#10;sMHc+pG/6F6mRkkIxxwNtCkNudaxaslhXPiBWLTaB4dJ1tBoG3CUcNfrVZY9a4cdS0OLAxUtVd/l&#10;zRm40VtdX4q6nE6fl4/D1R7HIlyNeZxP+1dQiab0b/67freCv14J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5a7HAAAA3QAAAA8AAAAAAAAAAAAAAAAAmAIAAGRy&#10;cy9kb3ducmV2LnhtbFBLBQYAAAAABAAEAPUAAACMAwAAAAA=&#10;" fillcolor="#ffc3c3" stroked="f"/>
                          <v:rect id="Rectangle 1439" o:spid="_x0000_s2463" style="position:absolute;left:6250;top:986;width: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ANcMA&#10;AADdAAAADwAAAGRycy9kb3ducmV2LnhtbERPS2sCMRC+F/wPYQRvNatIqVujlBVBD4V27UFvw2b2&#10;QTeTJYnu+u9NQfA2H99zVpvBtOJKzjeWFcymCQjiwuqGKwW/x93rOwgfkDW2lknBjTxs1qOXFaba&#10;9vxD1zxUIoawT1FBHUKXSumLmgz6qe2II1daZzBE6CqpHfYx3LRyniRv0mDDsaHGjrKair/8YhRc&#10;aFuWp6zMh+P36Wt31oc+c2elJuPh8wNEoCE8xQ/3Xsf5i/kS/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hANcMAAADdAAAADwAAAAAAAAAAAAAAAACYAgAAZHJzL2Rv&#10;d25yZXYueG1sUEsFBgAAAAAEAAQA9QAAAIgDAAAAAA==&#10;" fillcolor="#ffc3c3" stroked="f"/>
                          <v:rect id="Rectangle 1440" o:spid="_x0000_s2464" style="position:absolute;left:6256;top:627;width: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dccA&#10;AADdAAAADwAAAGRycy9kb3ducmV2LnhtbESPT2vDMAzF74N9B6NCb6vTdYyS1S0lo7AdBlu6Q3sT&#10;sfKHxnKw3Sb79tNhsJvEe3rvp81ucr26UYidZwPLRQaKuPK248bA9/HwsAYVE7LF3jMZ+KEIu+39&#10;3QZz60f+oluZGiUhHHM00KY05FrHqiWHceEHYtFqHxwmWUOjbcBRwl2vH7PsWTvsWBpaHKhoqbqU&#10;V2fgSq91fSrqcjp+nj4OZ/s+FuFszHw27V9AJZrSv/nv+s0K/tNK+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f3XHAAAA3QAAAA8AAAAAAAAAAAAAAAAAmAIAAGRy&#10;cy9kb3ducmV2LnhtbFBLBQYAAAAABAAEAPUAAACMAwAAAAA=&#10;" fillcolor="#ffc3c3" stroked="f"/>
                        </v:group>
                        <v:group id="Group 1441" o:spid="_x0000_s2465" style="position:absolute;left:3925;top:475;width:2597;height:2224" coordorigin="3925,475" coordsize="2597,2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rect id="Rectangle 1442" o:spid="_x0000_s2466" style="position:absolute;left:6256;top:992;width:7;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EmcMA&#10;AADdAAAADwAAAGRycy9kb3ducmV2LnhtbERPS2sCMRC+F/wPYQRvNauWIlujlBVBD4V27UFvw2b2&#10;QTeTJYnu+u9NQfA2H99zVpvBtOJKzjeWFcymCQjiwuqGKwW/x93rEoQPyBpby6TgRh4269HLClNt&#10;e/6hax4qEUPYp6igDqFLpfRFTQb91HbEkSutMxgidJXUDvsYblo5T5J3abDh2FBjR1lNxV9+MQou&#10;tC3LU1bmw/H79LU760OfubNSk/Hw+QEi0BCe4od7r+P8t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VEmcMAAADdAAAADwAAAAAAAAAAAAAAAACYAgAAZHJzL2Rv&#10;d25yZXYueG1sUEsFBgAAAAAEAAQA9QAAAIgDAAAAAA==&#10;" fillcolor="#ffc3c3" stroked="f"/>
                          <v:rect id="Rectangle 1443" o:spid="_x0000_s2467" style="position:absolute;left:6263;top:634;width: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hAsMA&#10;AADdAAAADwAAAGRycy9kb3ducmV2LnhtbERPS2sCMRC+F/wPYQRvNWstRVajyIpQD4V29aC3YTP7&#10;wM1kSaK7/ntTKPQ2H99zVpvBtOJOzjeWFcymCQjiwuqGKwWn4/51AcIHZI2tZVLwIA+b9ehlham2&#10;Pf/QPQ+ViCHsU1RQh9ClUvqiJoN+ajviyJXWGQwRukpqh30MN618S5IPabDh2FBjR1lNxTW/GQU3&#10;2pXlOSvz4fh9/tpf9KHP3EWpyXjYLkEEGsK/+M/9qeP89/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nhAsMAAADdAAAADwAAAAAAAAAAAAAAAACYAgAAZHJzL2Rv&#10;d25yZXYueG1sUEsFBgAAAAAEAAQA9QAAAIgDAAAAAA==&#10;" fillcolor="#ffc3c3" stroked="f"/>
                          <v:rect id="Rectangle 1444" o:spid="_x0000_s2468" style="position:absolute;left:6270;top:627;width: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5dsMA&#10;AADdAAAADwAAAGRycy9kb3ducmV2LnhtbERPS2sCMRC+F/wPYQRvNWuVIlujlBWhHgp27UFvw2b2&#10;QTeTJYnu+u8bQfA2H99zVpvBtOJKzjeWFcymCQjiwuqGKwW/x93rEoQPyBpby6TgRh4269HLClNt&#10;e/6hax4qEUPYp6igDqFLpfRFTQb91HbEkSutMxgidJXUDvsYblr5liTv0mDDsaHGjrKair/8YhRc&#10;aFuWp6zMh+Ph9L07632fubNSk/Hw+QEi0BCe4of7S8f5i/k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B5dsMAAADdAAAADwAAAAAAAAAAAAAAAACYAgAAZHJzL2Rv&#10;d25yZXYueG1sUEsFBgAAAAAEAAQA9QAAAIgDAAAAAA==&#10;" fillcolor="#ffc3c3" stroked="f"/>
                          <v:rect id="Rectangle 1445" o:spid="_x0000_s2469" style="position:absolute;left:6276;top:634;width: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c7cQA&#10;AADdAAAADwAAAGRycy9kb3ducmV2LnhtbERPS2sCMRC+F/wPYQRvNVttpWyNIiuCHgp19aC3YTP7&#10;oJvJkkR3/fdNodDbfHzPWa4H04o7Od9YVvAyTUAQF1Y3XCk4n3bP7yB8QNbYWiYFD/KwXo2elphq&#10;2/OR7nmoRAxhn6KCOoQuldIXNRn0U9sRR660zmCI0FVSO+xjuGnlLEkW0mDDsaHGjrKaiu/8ZhTc&#10;aFuWl6zMh9PX5XN31Yc+c1elJuNh8wEi0BD+xX/uvY7zX+d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3O3EAAAA3QAAAA8AAAAAAAAAAAAAAAAAmAIAAGRycy9k&#10;b3ducmV2LnhtbFBLBQYAAAAABAAEAPUAAACJAwAAAAA=&#10;" fillcolor="#ffc3c3" stroked="f"/>
                          <v:rect id="Rectangle 1446" o:spid="_x0000_s2470" style="position:absolute;left:6283;top:634;width: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CmsMA&#10;AADdAAAADwAAAGRycy9kb3ducmV2LnhtbERPS2sCMRC+F/wPYQRvNWsVka1RyopQDwW79qC3YTP7&#10;oJvJkkR3/feNIPQ2H99z1tvBtOJGzjeWFcymCQjiwuqGKwU/p/3rCoQPyBpby6TgTh62m9HLGlNt&#10;e/6mWx4qEUPYp6igDqFLpfRFTQb91HbEkSutMxgidJXUDvsYblr5liRLabDh2FBjR1lNxW9+NQqu&#10;tCvLc1bmw+l4/tpf9KHP3EWpyXj4eAcRaAj/4qf7U8f5i/k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5CmsMAAADdAAAADwAAAAAAAAAAAAAAAACYAgAAZHJzL2Rv&#10;d25yZXYueG1sUEsFBgAAAAAEAAQA9QAAAIgDAAAAAA==&#10;" fillcolor="#ffc3c3" stroked="f"/>
                          <v:rect id="Rectangle 1447" o:spid="_x0000_s2471" style="position:absolute;left:6290;top:634;width: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nAcQA&#10;AADdAAAADwAAAGRycy9kb3ducmV2LnhtbERPS2sCMRC+F/wPYQRvNVsttWyNIiuCHgp19aC3YTP7&#10;oJvJkkR3/fdNodDbfHzPWa4H04o7Od9YVvAyTUAQF1Y3XCk4n3bP7yB8QNbYWiYFD/KwXo2elphq&#10;2/OR7nmoRAxhn6KCOoQuldIXNRn0U9sRR660zmCI0FVSO+xjuGnlLEnepMGGY0ONHWU1Fd/5zSi4&#10;0bYsL1mZD6evy+fuqg995q5KTcbD5gNEoCH8i//cex3nv84X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5wHEAAAA3QAAAA8AAAAAAAAAAAAAAAAAmAIAAGRycy9k&#10;b3ducmV2LnhtbFBLBQYAAAAABAAEAPUAAACJAwAAAAA=&#10;" fillcolor="#ffc3c3" stroked="f"/>
                          <v:rect id="Rectangle 1448" o:spid="_x0000_s2472" style="position:absolute;left:6296;top:634;width: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zc8cA&#10;AADdAAAADwAAAGRycy9kb3ducmV2LnhtbESPT2vDMAzF74N9B6NCb6vTdYyS1S0lo7AdBlu6Q3sT&#10;sfKHxnKw3Sb79tNhsJvEe3rvp81ucr26UYidZwPLRQaKuPK248bA9/HwsAYVE7LF3jMZ+KEIu+39&#10;3QZz60f+oluZGiUhHHM00KY05FrHqiWHceEHYtFqHxwmWUOjbcBRwl2vH7PsWTvsWBpaHKhoqbqU&#10;V2fgSq91fSrqcjp+nj4OZ/s+FuFszHw27V9AJZrSv/nv+s0K/tN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dc3PHAAAA3QAAAA8AAAAAAAAAAAAAAAAAmAIAAGRy&#10;cy9kb3ducmV2LnhtbFBLBQYAAAAABAAEAPUAAACMAwAAAAA=&#10;" fillcolor="#ffc3c3" stroked="f"/>
                          <v:rect id="Rectangle 1449" o:spid="_x0000_s2473" style="position:absolute;left:6303;top:634;width: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W6MQA&#10;AADdAAAADwAAAGRycy9kb3ducmV2LnhtbERPS2sCMRC+F/wPYQRvNVstxW6NIiuCHgp19aC3YTP7&#10;oJvJkkR3/fdNodDbfHzPWa4H04o7Od9YVvAyTUAQF1Y3XCk4n3bPCxA+IGtsLZOCB3lYr0ZPS0y1&#10;7flI9zxUIoawT1FBHUKXSumLmgz6qe2II1daZzBE6CqpHfYx3LRyliRv0mDDsaHGjrKaiu/8ZhTc&#10;aFuWl6zMh9PX5XN31Yc+c1elJuNh8wEi0BD+xX/uvY7zX+f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1ujEAAAA3QAAAA8AAAAAAAAAAAAAAAAAmAIAAGRycy9k&#10;b3ducmV2LnhtbFBLBQYAAAAABAAEAPUAAACJAwAAAAA=&#10;" fillcolor="#ffc3c3" stroked="f"/>
                          <v:rect id="Rectangle 1450" o:spid="_x0000_s2474" style="position:absolute;left:6310;top:634;width: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MCMcA&#10;AADdAAAADwAAAGRycy9kb3ducmV2LnhtbESPT2vDMAzF74N+B6NCb6vTUcbI6paSUdgOgy3tob2J&#10;WPnDYjnYbpN+++kw2E3iPb3302Y3uV7dKMTOs4HVMgNFXHnbcWPgdDw8voCKCdli75kM3CnCbjt7&#10;2GBu/cjfdCtToySEY44G2pSGXOtYteQwLv1ALFrtg8Mka2i0DThKuOv1U5Y9a4cdS0OLAxUtVT/l&#10;1Rm40ltdn4u6nI5f58/DxX6MRbgYs5hP+1dQiab0b/67freCv14L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tDAjHAAAA3QAAAA8AAAAAAAAAAAAAAAAAmAIAAGRy&#10;cy9kb3ducmV2LnhtbFBLBQYAAAAABAAEAPUAAACMAwAAAAA=&#10;" fillcolor="#ffc3c3" stroked="f"/>
                          <v:shape id="Freeform 1451" o:spid="_x0000_s2475" style="position:absolute;left:6316;top:634;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gO8UA&#10;AADdAAAADwAAAGRycy9kb3ducmV2LnhtbERP32vCMBB+F/wfwgm+aao4kWqUITgEYTiVscezuTXF&#10;5tI1qdb99ctA8O0+vp+3WLW2FFeqfeFYwWiYgCDOnC44V3A6bgYzED4gaywdk4I7eVgtu50Fptrd&#10;+IOuh5CLGMI+RQUmhCqV0meGLPqhq4gj9+1qiyHCOpe6xlsMt6UcJ8lUWiw4NhisaG0ouxwaq2A2&#10;Pd2bl5/9+Fz+7t+25t1+XXafSvV77escRKA2PMUP91bH+ZPJCP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GA7xQAAAN0AAAAPAAAAAAAAAAAAAAAAAJgCAABkcnMv&#10;ZG93bnJldi54bWxQSwUGAAAAAAQABAD1AAAAigMAAAAA&#10;" path="m,l,7,7,r,l,xe" fillcolor="#ffc3c3" stroked="f">
                            <v:path arrowok="t" o:connecttype="custom" o:connectlocs="0,0;0,7;7,0;7,0;0,0" o:connectangles="0,0,0,0,0"/>
                          </v:shape>
                          <v:rect id="Rectangle 1452" o:spid="_x0000_s2476" style="position:absolute;left:6316;top:641;width: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35MMA&#10;AADdAAAADwAAAGRycy9kb3ducmV2LnhtbERPS2vCQBC+C/0PyxR6001FiqSuUiKCPQg28aC3ITt5&#10;0Oxs2F1N/PduoeBtPr7nrDaj6cSNnG8tK3ifJSCIS6tbrhWcit10CcIHZI2dZVJwJw+b9ctkham2&#10;A//QLQ+1iCHsU1TQhNCnUvqyIYN+ZnviyFXWGQwRulpqh0MMN52cJ8mHNNhybGiwp6yh8je/GgVX&#10;2lbVOavysTieD7uL/h4yd1Hq7XX8+gQRaAxP8b97r+P8xWIO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35MMAAADdAAAADwAAAAAAAAAAAAAAAACYAgAAZHJzL2Rv&#10;d25yZXYueG1sUEsFBgAAAAAEAAQA9QAAAIgDAAAAAA==&#10;" fillcolor="#ffc3c3" stroked="f"/>
                          <v:rect id="Rectangle 1453" o:spid="_x0000_s2477" style="position:absolute;left:6323;top:641;width: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f8MA&#10;AADdAAAADwAAAGRycy9kb3ducmV2LnhtbERPS2sCMRC+F/wPYQRvNWuVIlujlBWhHgp27UFvw2b2&#10;QTeTJYnu+u8bQfA2H99zVpvBtOJKzjeWFcymCQjiwuqGKwW/x93rEoQPyBpby6TgRh4269HLClNt&#10;e/6hax4qEUPYp6igDqFLpfRFTQb91HbEkSutMxgidJXUDvsYblr5liTv0mDDsaHGjrKair/8YhRc&#10;aFuWp6zMh+Ph9L07632fubNSk/Hw+QEi0BCe4of7S8f5i8U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Sf8MAAADdAAAADwAAAAAAAAAAAAAAAACYAgAAZHJzL2Rv&#10;d25yZXYueG1sUEsFBgAAAAAEAAQA9QAAAIgDAAAAAA==&#10;" fillcolor="#ffc3c3" stroked="f"/>
                          <v:rect id="Rectangle 1454" o:spid="_x0000_s2478" style="position:absolute;left:6329;top:641;width: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KC8MA&#10;AADdAAAADwAAAGRycy9kb3ducmV2LnhtbERPS2vCQBC+C/6HZQredFMJUlJXKRFBD4Uae9DbkJ08&#10;aHY27K4m/fddQehtPr7nrLej6cSdnG8tK3hdJCCIS6tbrhV8n/fzNxA+IGvsLJOCX/Kw3Uwna8y0&#10;HfhE9yLUIoawz1BBE0KfSenLhgz6he2JI1dZZzBE6GqpHQ4x3HRymSQrabDl2NBgT3lD5U9xMwpu&#10;tKuqS14V4/nr8rm/6uOQu6tSs5fx4x1EoDH8i5/ug47z0zS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YKC8MAAADdAAAADwAAAAAAAAAAAAAAAACYAgAAZHJzL2Rv&#10;d25yZXYueG1sUEsFBgAAAAAEAAQA9QAAAIgDAAAAAA==&#10;" fillcolor="#ffc3c3" stroked="f"/>
                          <v:rect id="Rectangle 1455" o:spid="_x0000_s2479" style="position:absolute;left:6336;top:641;width: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kMMA&#10;AADdAAAADwAAAGRycy9kb3ducmV2LnhtbERPS2sCMRC+F/wPYQRvNWuxRVajyIpQD4V29aC3YTP7&#10;wM1kSaK7/ntTKPQ2H99zVpvBtOJOzjeWFcymCQjiwuqGKwWn4/51AcIHZI2tZVLwIA+b9ehlham2&#10;Pf/QPQ+ViCHsU1RQh9ClUvqiJoN+ajviyJXWGQwRukpqh30MN618S5IPabDh2FBjR1lNxTW/GQU3&#10;2pXlOSvz4fh9/tpf9KHP3EWpyXjYLkEEGsK/+M/9qeP8+fwd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vkMMAAADdAAAADwAAAAAAAAAAAAAAAACYAgAAZHJzL2Rv&#10;d25yZXYueG1sUEsFBgAAAAAEAAQA9QAAAIgDAAAAAA==&#10;" fillcolor="#ffc3c3" stroked="f"/>
                          <v:rect id="Rectangle 1456" o:spid="_x0000_s2480" style="position:absolute;left:6343;top:634;width: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x58MA&#10;AADdAAAADwAAAGRycy9kb3ducmV2LnhtbERPS4vCMBC+C/6HMII3TVdElmqUpSLsHhbc6kFvQzN9&#10;YDMpSbT132+Ehb3Nx/eczW4wrXiQ841lBW/zBARxYXXDlYLz6TB7B+EDssbWMil4kofddjzaYKpt&#10;zz/0yEMlYgj7FBXUIXSplL6oyaCf2444cqV1BkOErpLaYR/DTSsXSbKSBhuODTV2lNVU3PK7UXCn&#10;fVlesjIfTsfL9+Gqv/rMXZWaToaPNYhAQ/gX/7k/dZy/XK7g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gx58MAAADdAAAADwAAAAAAAAAAAAAAAACYAgAAZHJzL2Rv&#10;d25yZXYueG1sUEsFBgAAAAAEAAQA9QAAAIgDAAAAAA==&#10;" fillcolor="#ffc3c3" stroked="f"/>
                          <v:rect id="Rectangle 1457" o:spid="_x0000_s2481" style="position:absolute;left:6349;top:634;width: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UfMMA&#10;AADdAAAADwAAAGRycy9kb3ducmV2LnhtbERPS2sCMRC+F/wPYQRvNWuRVlajyIpQD4V29aC3YTP7&#10;wM1kSaK7/ntTKPQ2H99zVpvBtOJOzjeWFcymCQjiwuqGKwWn4/51AcIHZI2tZVLwIA+b9ehlham2&#10;Pf/QPQ+ViCHsU1RQh9ClUvqiJoN+ajviyJXWGQwRukpqh30MN618S5J3abDh2FBjR1lNxTW/GQU3&#10;2pXlOSvz4fh9/tpf9KHP3EWpyXjYLkEEGsK/+M/9qeP8+fwD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UfMMAAADdAAAADwAAAAAAAAAAAAAAAACYAgAAZHJzL2Rv&#10;d25yZXYueG1sUEsFBgAAAAAEAAQA9QAAAIgDAAAAAA==&#10;" fillcolor="#ffc3c3" stroked="f"/>
                          <v:rect id="Rectangle 1458" o:spid="_x0000_s2482" style="position:absolute;left:6356;top:634;width: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ADscA&#10;AADdAAAADwAAAGRycy9kb3ducmV2LnhtbESPT2vDMAzF74N+B6NCb6vTUcbI6paSUdgOgy3tob2J&#10;WPnDYjnYbpN+++kw2E3iPb3302Y3uV7dKMTOs4HVMgNFXHnbcWPgdDw8voCKCdli75kM3CnCbjt7&#10;2GBu/cjfdCtToySEY44G2pSGXOtYteQwLv1ALFrtg8Mka2i0DThKuOv1U5Y9a4cdS0OLAxUtVT/l&#10;1Rm40ltdn4u6nI5f58/DxX6MRbgYs5hP+1dQiab0b/67freCv14L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bAA7HAAAA3QAAAA8AAAAAAAAAAAAAAAAAmAIAAGRy&#10;cy9kb3ducmV2LnhtbFBLBQYAAAAABAAEAPUAAACMAwAAAAA=&#10;" fillcolor="#ffc3c3" stroked="f"/>
                          <v:rect id="Rectangle 1459" o:spid="_x0000_s2483" style="position:absolute;left:6363;top:627;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llcMA&#10;AADdAAAADwAAAGRycy9kb3ducmV2LnhtbERPS2sCMRC+F/wPYQRvNWuRUlejyIpQD4V29aC3YTP7&#10;wM1kSaK7/ntTKPQ2H99zVpvBtOJOzjeWFcymCQjiwuqGKwWn4/71A4QPyBpby6TgQR4269HLClNt&#10;e/6hex4qEUPYp6igDqFLpfRFTQb91HbEkSutMxgidJXUDvsYblr5liTv0mDDsaHGjrKaimt+Mwpu&#10;tCvLc1bmw/H7/LW/6EOfuYtSk/GwXYIINIR/8Z/7U8f58/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llcMAAADdAAAADwAAAAAAAAAAAAAAAACYAgAAZHJzL2Rv&#10;d25yZXYueG1sUEsFBgAAAAAEAAQA9QAAAIgDAAAAAA==&#10;" fillcolor="#ffc3c3" stroked="f"/>
                          <v:rect id="Rectangle 1460" o:spid="_x0000_s2484" style="position:absolute;left:6363;top:634;width: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a1ccA&#10;AADdAAAADwAAAGRycy9kb3ducmV2LnhtbESPT2vDMAzF74N9B6NCb6vT0Y2S1S0lo7AdBlu6Q3sT&#10;sfKHxnKw3Sb79tNhsJvEe3rvp81ucr26UYidZwPLRQaKuPK248bA9/HwsAYVE7LF3jMZ+KEIu+39&#10;3QZz60f+oluZGiUhHHM00KY05FrHqiWHceEHYtFqHxwmWUOjbcBRwl2vH7PsWTvsWBpaHKhoqbqU&#10;V2fgSq91fSrqcjp+nj4OZ/s+FuFszHw27V9AJZrSv/nv+s0K/upJ+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0mtXHAAAA3QAAAA8AAAAAAAAAAAAAAAAAmAIAAGRy&#10;cy9kb3ducmV2LnhtbFBLBQYAAAAABAAEAPUAAACMAwAAAAA=&#10;" fillcolor="#ffc3c3" stroked="f"/>
                          <v:rect id="Rectangle 1461" o:spid="_x0000_s2485" style="position:absolute;left:6363;top:654;width: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sMA&#10;AADdAAAADwAAAGRycy9kb3ducmV2LnhtbERPS2sCMRC+F/wPYQRvNWuxRVajlC2CHgrt6kFvw2b2&#10;QTeTJYnu+u9NQfA2H99zVpvBtOJKzjeWFcymCQjiwuqGKwXHw/Z1AcIHZI2tZVJwIw+b9ehlham2&#10;Pf/SNQ+ViCHsU1RQh9ClUvqiJoN+ajviyJXWGQwRukpqh30MN618S5IPabDh2FBjR1lNxV9+MQou&#10;9FWWp6zMh8PP6Xt71vs+c2elJuPhcwki0BCe4od7p+P8+fs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TsMAAADdAAAADwAAAAAAAAAAAAAAAACYAgAAZHJzL2Rv&#10;d25yZXYueG1sUEsFBgAAAAAEAAQA9QAAAIgDAAAAAA==&#10;" fillcolor="#ffc3c3" stroked="f"/>
                          <v:shape id="Freeform 1462" o:spid="_x0000_s2486" style="position:absolute;left:6363;top:707;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q28MA&#10;AADdAAAADwAAAGRycy9kb3ducmV2LnhtbERPS2vCQBC+C/0PyxR6000liqZuQhEEoV6SlvY6Zsck&#10;NDsbsts8/n23UPA2H99zDtlkWjFQ7xrLCp5XEQji0uqGKwUf76flDoTzyBpby6RgJgdZ+rA4YKLt&#10;yDkNha9ECGGXoILa+y6R0pU1GXQr2xEH7mZ7gz7AvpK6xzGEm1auo2grDTYcGmrs6FhT+V38GAWf&#10;u8uQX/Ecs57z29fYaju/7ZV6epxeX0B4mvxd/O8+6zA/3qzh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Zq28MAAADdAAAADwAAAAAAAAAAAAAAAACYAgAAZHJzL2Rv&#10;d25yZXYueG1sUEsFBgAAAAAEAAQA9QAAAIgDAAAAAA==&#10;" path="m,7r,l6,7,6,,,7xe" fillcolor="#ffc3c3" stroked="f">
                            <v:path arrowok="t" o:connecttype="custom" o:connectlocs="0,7;0,7;6,7;6,0;0,7" o:connectangles="0,0,0,0,0"/>
                          </v:shape>
                          <v:rect id="Rectangle 1463" o:spid="_x0000_s2487" style="position:absolute;left:6363;top:720;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EosQA&#10;AADdAAAADwAAAGRycy9kb3ducmV2LnhtbERPS2sCMRC+F/wPYQRvNVttpWyNIiuCHgp19aC3YTP7&#10;oJvJkkR3/fdNodDbfHzPWa4H04o7Od9YVvAyTUAQF1Y3XCk4n3bP7yB8QNbYWiYFD/KwXo2elphq&#10;2/OR7nmoRAxhn6KCOoQuldIXNRn0U9sRR660zmCI0FVSO+xjuGnlLEkW0mDDsaHGjrKaiu/8ZhTc&#10;aFuWl6zMh9PX5XN31Yc+c1elJuNh8wEi0BD+xX/uvY7zX9/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BKLEAAAA3QAAAA8AAAAAAAAAAAAAAAAAmAIAAGRycy9k&#10;b3ducmV2LnhtbFBLBQYAAAAABAAEAPUAAACJAwAAAAA=&#10;" fillcolor="#ffc3c3" stroked="f"/>
                          <v:rect id="Rectangle 1464" o:spid="_x0000_s2488" style="position:absolute;left:6363;top:720;width: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1sMA&#10;AADdAAAADwAAAGRycy9kb3ducmV2LnhtbERPS2sCMRC+F/wPYQRvNWuxRVajyIpQD4V29aC3YTP7&#10;wM1kSaK7/ntTKPQ2H99zVpvBtOJOzjeWFcymCQjiwuqGKwWn4/51AcIHZI2tZVLwIA+b9ehlham2&#10;Pf/QPQ+ViCHsU1RQh9ClUvqiJoN+ajviyJXWGQwRukpqh30MN618S5IPabDh2FBjR1lNxTW/GQU3&#10;2pXlOSvz4fh9/tpf9KHP3EWpyXjYLkEEGsK/+M/9qeP8+fs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1sMAAADdAAAADwAAAAAAAAAAAAAAAACYAgAAZHJzL2Rv&#10;d25yZXYueG1sUEsFBgAAAAAEAAQA9QAAAIgDAAAAAA==&#10;" fillcolor="#ffc3c3" stroked="f"/>
                          <v:rect id="Rectangle 1465" o:spid="_x0000_s2489" style="position:absolute;left:6369;top:627;width:7;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5TcMA&#10;AADdAAAADwAAAGRycy9kb3ducmV2LnhtbERPS2sCMRC+F/wPYQRvNWvRIlujlBWhHgp27UFvw2b2&#10;QTeTJYnu+u8bQfA2H99zVpvBtOJKzjeWFcymCQjiwuqGKwW/x93rEoQPyBpby6TgRh4269HLClNt&#10;e/6hax4qEUPYp6igDqFLpfRFTQb91HbEkSutMxgidJXUDvsYblr5liTv0mDDsaHGjrKair/8YhRc&#10;aFuWp6zMh+Ph9L07632fubNSk/Hw+QEi0BCe4of7S8f588U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5TcMAAADdAAAADwAAAAAAAAAAAAAAAACYAgAAZHJzL2Rv&#10;d25yZXYueG1sUEsFBgAAAAAEAAQA9QAAAIgDAAAAAA==&#10;" fillcolor="#ffc3c3" stroked="f"/>
                          <v:rect id="Rectangle 1466" o:spid="_x0000_s2490" style="position:absolute;left:6369;top:64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nOsMA&#10;AADdAAAADwAAAGRycy9kb3ducmV2LnhtbERPS2sCMRC+F/wPYQRvNWtRka1RyopQDwW79qC3YTP7&#10;oJvJkkR3/feNIPQ2H99z1tvBtOJGzjeWFcymCQjiwuqGKwU/p/3rCoQPyBpby6TgTh62m9HLGlNt&#10;e/6mWx4qEUPYp6igDqFLpfRFTQb91HbEkSutMxgidJXUDvsYblr5liRLabDh2FBjR1lNxW9+NQqu&#10;tCvLc1bmw+l4/tpf9KHP3EWpyXj4eAcRaAj/4qf7U8f588U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GnOsMAAADdAAAADwAAAAAAAAAAAAAAAACYAgAAZHJzL2Rv&#10;d25yZXYueG1sUEsFBgAAAAAEAAQA9QAAAIgDAAAAAA==&#10;" fillcolor="#ffc3c3" stroked="f"/>
                          <v:rect id="Rectangle 1467" o:spid="_x0000_s2491" style="position:absolute;left:6369;top:654;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CocQA&#10;AADdAAAADwAAAGRycy9kb3ducmV2LnhtbERPS2sCMRC+F/wPYQRvNVuxtWyNIiuCHgp19aC3YTP7&#10;oJvJkkR3/fdNodDbfHzPWa4H04o7Od9YVvAyTUAQF1Y3XCk4n3bP7yB8QNbYWiYFD/KwXo2elphq&#10;2/OR7nmoRAxhn6KCOoQuldIXNRn0U9sRR660zmCI0FVSO+xjuGnlLEnepMGGY0ONHWU1Fd/5zSi4&#10;0bYsL1mZD6evy+fuqg995q5KTcbD5gNEoCH8i//cex3nz18X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AqHEAAAA3QAAAA8AAAAAAAAAAAAAAAAAmAIAAGRycy9k&#10;b3ducmV2LnhtbFBLBQYAAAAABAAEAPUAAACJAwAAAAA=&#10;" fillcolor="#ffc3c3" stroked="f"/>
                          <v:rect id="Rectangle 1468" o:spid="_x0000_s2492" style="position:absolute;left:6369;top:674;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W08cA&#10;AADdAAAADwAAAGRycy9kb3ducmV2LnhtbESPT2vDMAzF74N9B6NCb6vT0Y2S1S0lo7AdBlu6Q3sT&#10;sfKHxnKw3Sb79tNhsJvEe3rvp81ucr26UYidZwPLRQaKuPK248bA9/HwsAYVE7LF3jMZ+KEIu+39&#10;3QZz60f+oluZGiUhHHM00KY05FrHqiWHceEHYtFqHxwmWUOjbcBRwl2vH7PsWTvsWBpaHKhoqbqU&#10;V2fgSq91fSrqcjp+nj4OZ/s+FuFszHw27V9AJZrSv/nv+s0K/upJ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CltPHAAAA3QAAAA8AAAAAAAAAAAAAAAAAmAIAAGRy&#10;cy9kb3ducmV2LnhtbFBLBQYAAAAABAAEAPUAAACMAwAAAAA=&#10;" fillcolor="#ffc3c3" stroked="f"/>
                          <v:rect id="Rectangle 1469" o:spid="_x0000_s2493" style="position:absolute;left:6369;top:727;width: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zSMQA&#10;AADdAAAADwAAAGRycy9kb3ducmV2LnhtbERPS2sCMRC+F/wPYQRvNVuxxW6NIiuCHgp19aC3YTP7&#10;oJvJkkR3/fdNodDbfHzPWa4H04o7Od9YVvAyTUAQF1Y3XCk4n3bPCxA+IGtsLZOCB3lYr0ZPS0y1&#10;7flI9zxUIoawT1FBHUKXSumLmgz6qe2II1daZzBE6CqpHfYx3LRyliRv0mDDsaHGjrKaiu/8ZhTc&#10;aFuWl6zMh9PX5XN31Yc+c1elJuNh8wEi0BD+xX/uvY7z56/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M0jEAAAA3QAAAA8AAAAAAAAAAAAAAAAAmAIAAGRycy9k&#10;b3ducmV2LnhtbFBLBQYAAAAABAAEAPUAAACJAwAAAAA=&#10;" fillcolor="#ffc3c3" stroked="f"/>
                          <v:rect id="Rectangle 1470" o:spid="_x0000_s2494" style="position:absolute;left:6376;top:621;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QaMcA&#10;AADdAAAADwAAAGRycy9kb3ducmV2LnhtbESPT2vDMAzF74N+B6PCbqvTMcrI6paSUdgOhS3tob2J&#10;WPnDYjnYbpN+++kw2E3iPb3303o7uV7dKMTOs4HlIgNFXHnbcWPgdNw/vYKKCdli75kM3CnCdjN7&#10;WGNu/cjfdCtToySEY44G2pSGXOtYteQwLvxALFrtg8Mka2i0DThKuOv1c5attMOOpaHFgYqWqp/y&#10;6gxc6b2uz0VdTsev82F/sZ9jES7GPM6n3RuoRFP6N/9df1jBf1k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YUGjHAAAA3QAAAA8AAAAAAAAAAAAAAAAAmAIAAGRy&#10;cy9kb3ducmV2LnhtbFBLBQYAAAAABAAEAPUAAACMAwAAAAA=&#10;" fillcolor="#ffc3c3" stroked="f"/>
                          <v:rect id="Rectangle 1471" o:spid="_x0000_s2495" style="position:absolute;left:6376;top:66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188MA&#10;AADdAAAADwAAAGRycy9kb3ducmV2LnhtbERPS4vCMBC+L/gfwgje1tRFZKlGkYqwHoTd6kFvQzN9&#10;YDMpSbT135uFhb3Nx/ec1WYwrXiQ841lBbNpAoK4sLrhSsH5tH//BOEDssbWMil4kofNevS2wlTb&#10;nn/okYdKxBD2KSqoQ+hSKX1Rk0E/tR1x5ErrDIYIXSW1wz6Gm1Z+JMlCGmw4NtTYUVZTccvvRsGd&#10;dmV5ycp8OH1fjvurPvSZuyo1GQ/bJYhAQ/gX/7m/dJw/X8z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T188MAAADdAAAADwAAAAAAAAAAAAAAAACYAgAAZHJzL2Rv&#10;d25yZXYueG1sUEsFBgAAAAAEAAQA9QAAAIgDAAAAAA==&#10;" fillcolor="#ffc3c3" stroked="f"/>
                          <v:rect id="Rectangle 1472" o:spid="_x0000_s2496" style="position:absolute;left:6376;top:661;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rhMMA&#10;AADdAAAADwAAAGRycy9kb3ducmV2LnhtbERPS2vCQBC+F/oflil4q5tKEUldpUQEexBq4kFvQ3by&#10;oNnZsLua+O/dguBtPr7nLNej6cSVnG8tK/iYJiCIS6tbrhUci+37AoQPyBo7y6TgRh7Wq9eXJaba&#10;Dnygax5qEUPYp6igCaFPpfRlQwb91PbEkausMxgidLXUDocYbjo5S5K5NNhybGiwp6yh8i+/GAUX&#10;2lTVKavysfg97bdn/TNk7qzU5G38/gIRaAxP8cO903H+53wG/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ZrhMMAAADdAAAADwAAAAAAAAAAAAAAAACYAgAAZHJzL2Rv&#10;d25yZXYueG1sUEsFBgAAAAAEAAQA9QAAAIgDAAAAAA==&#10;" fillcolor="#ffc3c3" stroked="f"/>
                          <v:rect id="Rectangle 1473" o:spid="_x0000_s2497" style="position:absolute;left:6376;top:66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OH8MA&#10;AADdAAAADwAAAGRycy9kb3ducmV2LnhtbERPS2sCMRC+F/wPYQRvNWsVka1RyopQDwW79qC3YTP7&#10;oJvJkkR3/feNIPQ2H99z1tvBtOJGzjeWFcymCQjiwuqGKwU/p/3rCoQPyBpby6TgTh62m9HLGlNt&#10;e/6mWx4qEUPYp6igDqFLpfRFTQb91HbEkSutMxgidJXUDvsYblr5liRLabDh2FBjR1lNxW9+NQqu&#10;tCvLc1bmw+l4/tpf9KHP3EWpyXj4eAcRaAj/4qf7U8f5i+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rOH8MAAADdAAAADwAAAAAAAAAAAAAAAACYAgAAZHJzL2Rv&#10;d25yZXYueG1sUEsFBgAAAAAEAAQA9QAAAIgDAAAAAA==&#10;" fillcolor="#ffc3c3" stroked="f"/>
                          <v:rect id="Rectangle 1474" o:spid="_x0000_s2498" style="position:absolute;left:6376;top:66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a8MA&#10;AADdAAAADwAAAGRycy9kb3ducmV2LnhtbERPS4vCMBC+C/6HMII3TVdElmqUpSLsHhbc6kFvQzN9&#10;YDMpSbT132+Ehb3Nx/eczW4wrXiQ841lBW/zBARxYXXDlYLz6TB7B+EDssbWMil4kofddjzaYKpt&#10;zz/0yEMlYgj7FBXUIXSplL6oyaCf2444cqV1BkOErpLaYR/DTSsXSbKSBhuODTV2lNVU3PK7UXCn&#10;fVlesjIfTsfL9+Gqv/rMXZWaToaPNYhAQ/gX/7k/dZy/XC3h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a8MAAADdAAAADwAAAAAAAAAAAAAAAACYAgAAZHJzL2Rv&#10;d25yZXYueG1sUEsFBgAAAAAEAAQA9QAAAIgDAAAAAA==&#10;" fillcolor="#ffc3c3" stroked="f"/>
                          <v:rect id="Rectangle 1475" o:spid="_x0000_s2499" style="position:absolute;left:6376;top:727;width: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8MMA&#10;AADdAAAADwAAAGRycy9kb3ducmV2LnhtbERPS2sCMRC+F/wPYQRvNWtRka1RyopQDwW79qC3YTP7&#10;oJvJkkR3/feNIPQ2H99z1tvBtOJGzjeWFcymCQjiwuqGKwU/p/3rCoQPyBpby6TgTh62m9HLGlNt&#10;e/6mWx4qEUPYp6igDqFLpfRFTQb91HbEkSutMxgidJXUDvsYblr5liRLabDh2FBjR1lNxW9+NQqu&#10;tCvLc1bmw+l4/tpf9KHP3EWpyXj4eAcRaAj/4qf7U8f58+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z8MMAAADdAAAADwAAAAAAAAAAAAAAAACYAgAAZHJzL2Rv&#10;d25yZXYueG1sUEsFBgAAAAAEAAQA9QAAAIgDAAAAAA==&#10;" fillcolor="#ffc3c3" stroked="f"/>
                          <v:rect id="Rectangle 1476" o:spid="_x0000_s2500" style="position:absolute;left:6383;top:740;width: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th8QA&#10;AADdAAAADwAAAGRycy9kb3ducmV2LnhtbERPyWrDMBC9B/IPYgq9JXJLMcG1HIpDoD0EWqeH5DZY&#10;44VaIyMpsfv3UaGQ2zzeOvl2NoO4kvO9ZQVP6wQEcW11z62C7+N+tQHhA7LGwTIp+CUP22K5yDHT&#10;duIvulahFTGEfYYKuhDGTEpfd2TQr+1IHLnGOoMhQtdK7XCK4WaQz0mSSoM9x4YORyo7qn+qi1Fw&#10;oV3TnMqmmo+fp8P+rD+m0p2VenyY315BBJrDXfzvftdx/kuawt8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9bYfEAAAA3QAAAA8AAAAAAAAAAAAAAAAAmAIAAGRycy9k&#10;b3ducmV2LnhtbFBLBQYAAAAABAAEAPUAAACJAwAAAAA=&#10;" fillcolor="#ffc3c3" stroked="f"/>
                          <v:rect id="Rectangle 1477" o:spid="_x0000_s2501" style="position:absolute;left:6383;top:753;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IHMMA&#10;AADdAAAADwAAAGRycy9kb3ducmV2LnhtbERPS2sCMRC+F/wPYQRvNWsRK1ujlBWhHgp27UFvw2b2&#10;QTeTJYnu+u8bQfA2H99zVpvBtOJKzjeWFcymCQjiwuqGKwW/x93rEoQPyBpby6TgRh4269HLClNt&#10;e/6hax4qEUPYp6igDqFLpfRFTQb91HbEkSutMxgidJXUDvsYblr5liQLabDh2FBjR1lNxV9+MQou&#10;tC3LU1bmw/Fw+t6d9b7P3FmpyXj4/AARaAhP8cP9peP8+eId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IHMMAAADdAAAADwAAAAAAAAAAAAAAAACYAgAAZHJzL2Rv&#10;d25yZXYueG1sUEsFBgAAAAAEAAQA9QAAAIgDAAAAAA==&#10;" fillcolor="#ffc3c3" stroked="f"/>
                          <v:shape id="Freeform 1478" o:spid="_x0000_s2502" style="position:absolute;left:6383;top:753;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jMUA&#10;AADdAAAADwAAAGRycy9kb3ducmV2LnhtbESPT2vCQBDF7wW/wzKCt7qxiGjqKkUoCPUSFb1Os2MS&#10;mp0N2W3+fPvOoeBthvfmvd9s94OrVUdtqDwbWMwTUMS5txUXBq6Xz9c1qBCRLdaeycBIAfa7ycsW&#10;U+t7zqg7x0JJCIcUDZQxNqnWIS/JYZj7hli0h28dRlnbQtsWewl3tX5LkpV2WLE0lNjQoaT85/zr&#10;DNzWpy77xuOS7Zg97n1t/fi1MWY2HT7eQUUa4tP8f320gr9cCa5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eMxQAAAN0AAAAPAAAAAAAAAAAAAAAAAJgCAABkcnMv&#10;ZG93bnJldi54bWxQSwUGAAAAAAQABAD1AAAAigMAAAAA&#10;" path="m,l,,6,7,6,,,xe" fillcolor="#ffc3c3" stroked="f">
                            <v:path arrowok="t" o:connecttype="custom" o:connectlocs="0,0;0,0;6,7;6,0;0,0" o:connectangles="0,0,0,0,0"/>
                          </v:shape>
                          <v:rect id="Rectangle 1479" o:spid="_x0000_s2503" style="position:absolute;left:6383;top:760;width: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59cMA&#10;AADdAAAADwAAAGRycy9kb3ducmV2LnhtbERPS2sCMRC+F/wPYQRvNWsRqVujlBWhHgp27UFvw2b2&#10;QTeTJYnu+u8bQfA2H99zVpvBtOJKzjeWFcymCQjiwuqGKwW/x93rOwgfkDW2lknBjTxs1qOXFaba&#10;9vxD1zxUIoawT1FBHUKXSumLmgz6qe2II1daZzBE6CqpHfYx3LTyLUkW0mDDsaHGjrKair/8YhRc&#10;aFuWp6zMh+Ph9L07632fubNSk/Hw+QEi0BCe4of7S8f588US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L59cMAAADdAAAADwAAAAAAAAAAAAAAAACYAgAAZHJzL2Rv&#10;d25yZXYueG1sUEsFBgAAAAAEAAQA9QAAAIgDAAAAAA==&#10;" fillcolor="#ffc3c3" stroked="f"/>
                          <v:rect id="Rectangle 1480" o:spid="_x0000_s2504" style="position:absolute;left:6389;top:74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GtccA&#10;AADdAAAADwAAAGRycy9kb3ducmV2LnhtbESPT2vDMAzF74N9B6NCb6vTUbaS1S0lo7AdBlu6Q3sT&#10;sfKHxnKw3Sb79tNhsJvEe3rvp81ucr26UYidZwPLRQaKuPK248bA9/HwsAYVE7LF3jMZ+KEIu+39&#10;3QZz60f+oluZGiUhHHM00KY05FrHqiWHceEHYtFqHxwmWUOjbcBRwl2vH7PsSTvsWBpaHKhoqbqU&#10;V2fgSq91fSrqcjp+nj4OZ/s+FuFszHw27V9AJZrSv/nv+s0K/upZ+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BxrXHAAAA3QAAAA8AAAAAAAAAAAAAAAAAmAIAAGRy&#10;cy9kb3ducmV2LnhtbFBLBQYAAAAABAAEAPUAAACMAwAAAAA=&#10;" fillcolor="#ffc3c3" stroked="f"/>
                          <v:rect id="Rectangle 1481" o:spid="_x0000_s2505" style="position:absolute;left:6389;top:76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jLsMA&#10;AADdAAAADwAAAGRycy9kb3ducmV2LnhtbERPS2sCMRC+F/wPYQRvNWuRVlajlC2CHgrt6kFvw2b2&#10;QTeTJYnu+u9NQfA2H99zVpvBtOJKzjeWFcymCQjiwuqGKwXHw/Z1AcIHZI2tZVJwIw+b9ehlham2&#10;Pf/SNQ+ViCHsU1RQh9ClUvqiJoN+ajviyJXWGQwRukpqh30MN618S5J3abDh2FBjR1lNxV9+MQou&#10;9FWWp6zMh8PP6Xt71vs+c2elJuPhcwki0BCe4od7p+P8+cc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jLsMAAADdAAAADwAAAAAAAAAAAAAAAACYAgAAZHJzL2Rv&#10;d25yZXYueG1sUEsFBgAAAAAEAAQA9QAAAIgDAAAAAA==&#10;" fillcolor="#ffc3c3" stroked="f"/>
                          <v:rect id="Rectangle 1482" o:spid="_x0000_s2506" style="position:absolute;left:6389;top:76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WcMA&#10;AADdAAAADwAAAGRycy9kb3ducmV2LnhtbERPS2sCMRC+F/wPYQRvNatIK1ujlBVBD4V27UFvw2b2&#10;QTeTJYnu+u9NQfA2H99zVpvBtOJKzjeWFcymCQjiwuqGKwW/x93rEoQPyBpby6TgRh4269HLClNt&#10;e/6hax4qEUPYp6igDqFLpfRFTQb91HbEkSutMxgidJXUDvsYblo5T5I3abDh2FBjR1lNxV9+MQou&#10;tC3LU1bmw/H79LU760OfubNSk/Hw+QEi0BCe4od7r+P8xfs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9WcMAAADdAAAADwAAAAAAAAAAAAAAAACYAgAAZHJzL2Rv&#10;d25yZXYueG1sUEsFBgAAAAAEAAQA9QAAAIgDAAAAAA==&#10;" fillcolor="#ffc3c3" stroked="f"/>
                          <v:rect id="Rectangle 1483" o:spid="_x0000_s2507" style="position:absolute;left:6389;top:793;width: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YwsQA&#10;AADdAAAADwAAAGRycy9kb3ducmV2LnhtbERPS2sCMRC+F/wPYQRvNVsttWyNIiuCHgp19aC3YTP7&#10;oJvJkkR3/fdNodDbfHzPWa4H04o7Od9YVvAyTUAQF1Y3XCk4n3bP7yB8QNbYWiYFD/KwXo2elphq&#10;2/OR7nmoRAxhn6KCOoQuldIXNRn0U9sRR660zmCI0FVSO+xjuGnlLEnepMGGY0ONHWU1Fd/5zSi4&#10;0bYsL1mZD6evy+fuqg995q5KTcbD5gNEoCH8i//cex3nvy7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TWMLEAAAA3QAAAA8AAAAAAAAAAAAAAAAAmAIAAGRycy9k&#10;b3ducmV2LnhtbFBLBQYAAAAABAAEAPUAAACJAwAAAAA=&#10;" fillcolor="#ffc3c3" stroked="f"/>
                          <v:rect id="Rectangle 1484" o:spid="_x0000_s2508" style="position:absolute;left:6396;top:807;width:7;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AtsMA&#10;AADdAAAADwAAAGRycy9kb3ducmV2LnhtbERPS2sCMRC+F/wPYQRvNWuRVlajyIpQD4V29aC3YTP7&#10;wM1kSaK7/ntTKPQ2H99zVpvBtOJOzjeWFcymCQjiwuqGKwWn4/51AcIHZI2tZVLwIA+b9ehlham2&#10;Pf/QPQ+ViCHsU1RQh9ClUvqiJoN+ajviyJXWGQwRukpqh30MN618S5J3abDh2FBjR1lNxTW/GQU3&#10;2pXlOSvz4fh9/tpf9KHP3EWpyXjYLkEEGsK/+M/9qeP8+cc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rAtsMAAADdAAAADwAAAAAAAAAAAAAAAACYAgAAZHJzL2Rv&#10;d25yZXYueG1sUEsFBgAAAAAEAAQA9QAAAIgDAAAAAA==&#10;" fillcolor="#ffc3c3" stroked="f"/>
                          <v:rect id="Rectangle 1485" o:spid="_x0000_s2509" style="position:absolute;left:6403;top:813;width:6;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lLcQA&#10;AADdAAAADwAAAGRycy9kb3ducmV2LnhtbERPS2sCMRC+F/wPYQRvNVuxtWyNIiuCHgp19aC3YTP7&#10;oJvJkkR3/fdNodDbfHzPWa4H04o7Od9YVvAyTUAQF1Y3XCk4n3bP7yB8QNbYWiYFD/KwXo2elphq&#10;2/OR7nmoRAxhn6KCOoQuldIXNRn0U9sRR660zmCI0FVSO+xjuGnlLEnepMGGY0ONHWU1Fd/5zSi4&#10;0bYsL1mZD6evy+fuqg995q5KTcbD5gNEoCH8i//cex3nzxe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2ZS3EAAAA3QAAAA8AAAAAAAAAAAAAAAAAmAIAAGRycy9k&#10;b3ducmV2LnhtbFBLBQYAAAAABAAEAPUAAACJAwAAAAA=&#10;" fillcolor="#ffc3c3" stroked="f"/>
                          <v:rect id="Rectangle 1486" o:spid="_x0000_s2510" style="position:absolute;left:6409;top:820;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7WsMA&#10;AADdAAAADwAAAGRycy9kb3ducmV2LnhtbERPS2sCMRC+F/wPYQRvNWsRK1ujlBWhHgp27UFvw2b2&#10;QTeTJYnu+u8bQfA2H99zVpvBtOJKzjeWFcymCQjiwuqGKwW/x93rEoQPyBpby6TgRh4269HLClNt&#10;e/6hax4qEUPYp6igDqFLpfRFTQb91HbEkSutMxgidJXUDvsYblr5liQLabDh2FBjR1lNxV9+MQou&#10;tC3LU1bmw/Fw+t6d9b7P3FmpyXj4/AARaAhP8cP9peP8+fs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T7WsMAAADdAAAADwAAAAAAAAAAAAAAAACYAgAAZHJzL2Rv&#10;d25yZXYueG1sUEsFBgAAAAAEAAQA9QAAAIgDAAAAAA==&#10;" fillcolor="#ffc3c3" stroked="f"/>
                          <v:rect id="Rectangle 1487" o:spid="_x0000_s2511" style="position:absolute;left:6416;top:826;width: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ewcMA&#10;AADdAAAADwAAAGRycy9kb3ducmV2LnhtbERPS2sCMRC+F/wPYQRvNWsRla1RyopQDwW79qC3YTP7&#10;oJvJkkR3/feNIPQ2H99z1tvBtOJGzjeWFcymCQjiwuqGKwU/p/3rCoQPyBpby6TgTh62m9HLGlNt&#10;e/6mWx4qEUPYp6igDqFLpfRFTQb91HbEkSutMxgidJXUDvsYblr5liQLabDh2FBjR1lNxW9+NQqu&#10;tCvLc1bmw+l4/tpf9KHP3EWpyXj4eAcRaAj/4qf7U8f58+U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hewcMAAADdAAAADwAAAAAAAAAAAAAAAACYAgAAZHJzL2Rv&#10;d25yZXYueG1sUEsFBgAAAAAEAAQA9QAAAIgDAAAAAA==&#10;" fillcolor="#ffc3c3" stroked="f"/>
                          <v:rect id="Rectangle 1488" o:spid="_x0000_s2512" style="position:absolute;left:6422;top:82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Ks8cA&#10;AADdAAAADwAAAGRycy9kb3ducmV2LnhtbESPT2vDMAzF74N9B6NCb6vTUbaS1S0lo7AdBlu6Q3sT&#10;sfKHxnKw3Sb79tNhsJvEe3rvp81ucr26UYidZwPLRQaKuPK248bA9/HwsAYVE7LF3jMZ+KEIu+39&#10;3QZz60f+oluZGiUhHHM00KY05FrHqiWHceEHYtFqHxwmWUOjbcBRwl2vH7PsSTvsWBpaHKhoqbqU&#10;V2fgSq91fSrqcjp+nj4OZ/s+FuFszHw27V9AJZrSv/nv+s0K/upZ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3yrPHAAAA3QAAAA8AAAAAAAAAAAAAAAAAmAIAAGRy&#10;cy9kb3ducmV2LnhtbFBLBQYAAAAABAAEAPUAAACMAwAAAAA=&#10;" fillcolor="#ffc3c3" stroked="f"/>
                          <v:rect id="Rectangle 1489" o:spid="_x0000_s2513" style="position:absolute;left:6422;top:820;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vKMQA&#10;AADdAAAADwAAAGRycy9kb3ducmV2LnhtbERPS2sCMRC+F/wPYQRvNVuR1m6NIiuCHgp19aC3YTP7&#10;oJvJkkR3/fdNodDbfHzPWa4H04o7Od9YVvAyTUAQF1Y3XCk4n3bPCxA+IGtsLZOCB3lYr0ZPS0y1&#10;7flI9zxUIoawT1FBHUKXSumLmgz6qe2II1daZzBE6CqpHfYx3LRyliSv0mDDsaHGjrKaiu/8ZhTc&#10;aFuWl6zMh9PX5XN31Yc+c1elJuNh8wEi0BD+xX/uvY7z52/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7byjEAAAA3QAAAA8AAAAAAAAAAAAAAAAAmAIAAGRycy9k&#10;b3ducmV2LnhtbFBLBQYAAAAABAAEAPUAAACJAwAAAAA=&#10;" fillcolor="#ffc3c3" stroked="f"/>
                          <v:rect id="Rectangle 1490" o:spid="_x0000_s2514" style="position:absolute;left:6429;top:820;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2kscA&#10;AADdAAAADwAAAGRycy9kb3ducmV2LnhtbESPT2vDMAzF74N+B6PCbqvTMUbJ6paSUdgOhS3tob2J&#10;WPnDYjnYbpN+++kw2E3iPb3303o7uV7dKMTOs4HlIgNFXHnbcWPgdNw/rUDFhGyx90wG7hRhu5k9&#10;rDG3fuRvupWpURLCMUcDbUpDrnWsWnIYF34gFq32wWGSNTTaBhwl3PX6OctetcOOpaHFgYqWqp/y&#10;6gxc6b2uz0VdTsev82F/sZ9jES7GPM6n3RuoRFP6N/9df1jBf1k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UtpLHAAAA3QAAAA8AAAAAAAAAAAAAAAAAmAIAAGRy&#10;cy9kb3ducmV2LnhtbFBLBQYAAAAABAAEAPUAAACMAwAAAAA=&#10;" fillcolor="#ffc3c3" stroked="f"/>
                          <v:rect id="Rectangle 1491" o:spid="_x0000_s2515" style="position:absolute;left:6436;top:820;width: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TCcMA&#10;AADdAAAADwAAAGRycy9kb3ducmV2LnhtbERPS4vCMBC+L/gfwgje1tRFFqlGkYqwHoTd6kFvQzN9&#10;YDMpSbT135uFhb3Nx/ec1WYwrXiQ841lBbNpAoK4sLrhSsH5tH9fgPABWWNrmRQ8ycNmPXpbYapt&#10;zz/0yEMlYgj7FBXUIXSplL6oyaCf2o44cqV1BkOErpLaYR/DTSs/kuRTGmw4NtTYUVZTccvvRsGd&#10;dmV5ycp8OH1fjvurPvSZuyo1GQ/bJYhAQ/gX/7m/dJw/X8z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gTCcMAAADdAAAADwAAAAAAAAAAAAAAAACYAgAAZHJzL2Rv&#10;d25yZXYueG1sUEsFBgAAAAAEAAQA9QAAAIgDAAAAAA==&#10;" fillcolor="#ffc3c3" stroked="f"/>
                          <v:rect id="Rectangle 1492" o:spid="_x0000_s2516" style="position:absolute;left:6442;top:820;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qNfsMA&#10;AADdAAAADwAAAGRycy9kb3ducmV2LnhtbERPS2vCQBC+C/0PyxS86aZSiqSuUiKCPQht4kFvQ3by&#10;oNnZsLua+O9dQehtPr7nrDaj6cSVnG8tK3ibJyCIS6tbrhUci91sCcIHZI2dZVJwIw+b9ctkham2&#10;A//SNQ+1iCHsU1TQhNCnUvqyIYN+bnviyFXWGQwRulpqh0MMN51cJMmHNNhybGiwp6yh8i+/GAUX&#10;2lbVKavysfg5HXZn/T1k7qzU9HX8+gQRaAz/4qd7r+P89+U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qNfsMAAADdAAAADwAAAAAAAAAAAAAAAACYAgAAZHJzL2Rv&#10;d25yZXYueG1sUEsFBgAAAAAEAAQA9QAAAIgDAAAAAA==&#10;" fillcolor="#ffc3c3" stroked="f"/>
                          <v:rect id="Rectangle 1493" o:spid="_x0000_s2517" style="position:absolute;left:6449;top:820;width: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o5cMA&#10;AADdAAAADwAAAGRycy9kb3ducmV2LnhtbERPS2sCMRC+F/wPYQRvNVstRbZGKSuCHgrt6kFvw2b2&#10;QTeTJYnu+u9NQfA2H99zluvBtOJKzjeWFbxNExDEhdUNVwqOh+3rAoQPyBpby6TgRh7Wq9HLElNt&#10;e/6lax4qEUPYp6igDqFLpfRFTQb91HbEkSutMxgidJXUDvsYblo5S5IPabDh2FBjR1lNxV9+MQou&#10;tCnLU1bmw+Hn9L09632fubNSk/Hw9Qki0BCe4od7p+P898U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o5cMAAADdAAAADwAAAAAAAAAAAAAAAACYAgAAZHJzL2Rv&#10;d25yZXYueG1sUEsFBgAAAAAEAAQA9QAAAIgDAAAAAA==&#10;" fillcolor="#ffc3c3" stroked="f"/>
                          <v:rect id="Rectangle 1494" o:spid="_x0000_s2518" style="position:absolute;left:6456;top:813;width:6;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cMA&#10;AADdAAAADwAAAGRycy9kb3ducmV2LnhtbERPS4vCMBC+L/gfwgje1nRFRKpRloqwe1jQ6kFvQzN9&#10;YDMpSbT1328WFrzNx/ec9XYwrXiQ841lBR/TBARxYXXDlYLzaf++BOEDssbWMil4koftZvS2xlTb&#10;no/0yEMlYgj7FBXUIXSplL6oyaCf2o44cqV1BkOErpLaYR/DTStnSbKQBhuODTV2lNVU3PK7UXCn&#10;XVlesjIfTofLz/6qv/vMXZWajIfPFYhAQ3iJ/91fOs6fL+f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kcMAAADdAAAADwAAAAAAAAAAAAAAAACYAgAAZHJzL2Rv&#10;d25yZXYueG1sUEsFBgAAAAAEAAQA9QAAAIgDAAAAAA==&#10;" fillcolor="#ffc3c3" stroked="f"/>
                          <v:rect id="Rectangle 1495" o:spid="_x0000_s2519" style="position:absolute;left:6462;top:813;width: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VCsMA&#10;AADdAAAADwAAAGRycy9kb3ducmV2LnhtbERPS2sCMRC+F/wPYQRvNVuxRbZGKSuCHgrt6kFvw2b2&#10;QTeTJYnu+u9NQfA2H99zluvBtOJKzjeWFbxNExDEhdUNVwqOh+3rAoQPyBpby6TgRh7Wq9HLElNt&#10;e/6lax4qEUPYp6igDqFLpfRFTQb91HbEkSutMxgidJXUDvsYblo5S5IPabDh2FBjR1lNxV9+MQou&#10;tCnLU1bmw+Hn9L09632fubNSk/Hw9Qki0BCe4od7p+P8+eI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VCsMAAADdAAAADwAAAAAAAAAAAAAAAACYAgAAZHJzL2Rv&#10;d25yZXYueG1sUEsFBgAAAAAEAAQA9QAAAIgDAAAAAA==&#10;" fillcolor="#ffc3c3" stroked="f"/>
                          <v:rect id="Rectangle 1496" o:spid="_x0000_s2520" style="position:absolute;left:6469;top:813;width: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LfcMA&#10;AADdAAAADwAAAGRycy9kb3ducmV2LnhtbERPS4vCMBC+C/6HMII3TVdEpBplqQi7h4W1etDb0Ewf&#10;2ExKEm33328WFrzNx/ec7X4wrXiS841lBW/zBARxYXXDlYLL+Thbg/ABWWNrmRT8kIf9bjzaYqpt&#10;zyd65qESMYR9igrqELpUSl/UZNDPbUccudI6gyFCV0ntsI/hppWLJFlJgw3Hhho7ymoq7vnDKHjQ&#10;oSyvWZkP5+/r1/GmP/vM3ZSaTob3DYhAQ3iJ/90fOs5frlf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GLfcMAAADdAAAADwAAAAAAAAAAAAAAAACYAgAAZHJzL2Rv&#10;d25yZXYueG1sUEsFBgAAAAAEAAQA9QAAAIgDAAAAAA==&#10;" fillcolor="#ffc3c3" stroked="f"/>
                          <v:rect id="Rectangle 1497" o:spid="_x0000_s2521" style="position:absolute;left:6476;top:820;width: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u5sMA&#10;AADdAAAADwAAAGRycy9kb3ducmV2LnhtbERPS2sCMRC+F/wPYQRvNVuRVrZGKSuCHgrt6kFvw2b2&#10;QTeTJYnu+u9NQfA2H99zluvBtOJKzjeWFbxNExDEhdUNVwqOh+3rAoQPyBpby6TgRh7Wq9HLElNt&#10;e/6lax4qEUPYp6igDqFLpfRFTQb91HbEkSutMxgidJXUDvsYblo5S5J3abDh2FBjR1lNxV9+MQou&#10;tCnLU1bmw+Hn9L09632fubNSk/Hw9Qki0BCe4od7p+P8+eI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0u5sMAAADdAAAADwAAAAAAAAAAAAAAAACYAgAAZHJzL2Rv&#10;d25yZXYueG1sUEsFBgAAAAAEAAQA9QAAAIgDAAAAAA==&#10;" fillcolor="#ffc3c3" stroked="f"/>
                          <v:shape id="Freeform 1498" o:spid="_x0000_s2522" style="position:absolute;left:6482;top:820;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QvMQA&#10;AADdAAAADwAAAGRycy9kb3ducmV2LnhtbESPQUsDMRCF74L/IYzgzWYromVtWmqloODFtngekunu&#10;0mQSkthd/71zELzN8N68981yPQWvLpTLENnAfNaAIrbRDdwZOB52dwtQpSI79JHJwA8VWK+ur5bY&#10;ujjyJ132tVMSwqVFA32tqdW62J4ClllMxKKdYg5YZc2ddhlHCQ9e3zfNow44sDT0mGjbkz3vv4OB&#10;91c/H/1HTlu7a9LTyYYjvXwZc3szbZ5BVZrqv/nv+s0J/sNCcOUbGU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ELzEAAAA3QAAAA8AAAAAAAAAAAAAAAAAmAIAAGRycy9k&#10;b3ducmV2LnhtbFBLBQYAAAAABAAEAPUAAACJAwAAAAA=&#10;" path="m,l,53,7,46,7,,,xe" fillcolor="#ffc3c3" stroked="f">
                            <v:path arrowok="t" o:connecttype="custom" o:connectlocs="0,0;0,53;7,46;7,0;0,0" o:connectangles="0,0,0,0,0"/>
                          </v:shape>
                          <v:rect id="Rectangle 1499" o:spid="_x0000_s2523" style="position:absolute;left:6489;top:840;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D8MA&#10;AADdAAAADwAAAGRycy9kb3ducmV2LnhtbERPS2sCMRC+F/wPYQRvNWsR0a1RyopQDwW79qC3YTP7&#10;oJvJkkR3/feNIPQ2H99z1tvBtOJGzjeWFcymCQjiwuqGKwU/p/3rEoQPyBpby6TgTh62m9HLGlNt&#10;e/6mWx4qEUPYp6igDqFLpfRFTQb91HbEkSutMxgidJXUDvsYblr5liQLabDh2FBjR1lNxW9+NQqu&#10;tCvLc1bmw+l4/tpf9KHP3EWpyXj4eAcRaAj/4qf7U8f58+UK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fD8MAAADdAAAADwAAAAAAAAAAAAAAAACYAgAAZHJzL2Rv&#10;d25yZXYueG1sUEsFBgAAAAAEAAQA9QAAAIgDAAAAAA==&#10;" fillcolor="#ffc3c3" stroked="f"/>
                          <v:rect id="Rectangle 1500" o:spid="_x0000_s2524" style="position:absolute;left:6496;top:833;width: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gT8cA&#10;AADdAAAADwAAAGRycy9kb3ducmV2LnhtbESPT2vDMAzF74N9B6NCb6vTUcaa1S0lo7AdBlu6Q3sT&#10;sfKHxnKw3Sb79tNhsJvEe3rvp81ucr26UYidZwPLRQaKuPK248bA9/Hw8AwqJmSLvWcy8EMRdtv7&#10;uw3m1o/8RbcyNUpCOOZooE1pyLWOVUsO48IPxKLVPjhMsoZG24CjhLteP2bZk3bYsTS0OFDRUnUp&#10;r87AlV7r+lTU5XT8PH0czvZ9LMLZmPls2r+ASjSlf/Pf9ZsV/NVa+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NIE/HAAAA3QAAAA8AAAAAAAAAAAAAAAAAmAIAAGRy&#10;cy9kb3ducmV2LnhtbFBLBQYAAAAABAAEAPUAAACMAwAAAAA=&#10;" fillcolor="#ffc3c3" stroked="f"/>
                          <v:rect id="Rectangle 1501" o:spid="_x0000_s2525" style="position:absolute;left:6502;top:826;width: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F1MMA&#10;AADdAAAADwAAAGRycy9kb3ducmV2LnhtbERPS2sCMRC+F/wPYQRvNWuRUlejlC2CHgrt6kFvw2b2&#10;QTeTJYnu+u9NQfA2H99zVpvBtOJKzjeWFcymCQjiwuqGKwXHw/b1A4QPyBpby6TgRh4269HLClNt&#10;e/6lax4qEUPYp6igDqFLpfRFTQb91HbEkSutMxgidJXUDvsYblr5liTv0mDDsaHGjrKair/8YhRc&#10;6KssT1mZD4ef0/f2rPd95s5KTcbD5xJEoCE8xQ/3Tsf588U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F1MMAAADdAAAADwAAAAAAAAAAAAAAAACYAgAAZHJzL2Rv&#10;d25yZXYueG1sUEsFBgAAAAAEAAQA9QAAAIgDAAAAAA==&#10;" fillcolor="#ffc3c3" stroked="f"/>
                          <v:rect id="Rectangle 1502" o:spid="_x0000_s2526" style="position:absolute;left:6509;top:833;width: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bo8MA&#10;AADdAAAADwAAAGRycy9kb3ducmV2LnhtbERPS2sCMRC+F/wPYQRvNatIqVujlBVBD4V27UFvw2b2&#10;QTeTJYnu+u9NQfA2H99zVpvBtOJKzjeWFcymCQjiwuqGKwW/x93rOwgfkDW2lknBjTxs1qOXFaba&#10;9vxD1zxUIoawT1FBHUKXSumLmgz6qe2II1daZzBE6CqpHfYx3LRyniRv0mDDsaHGjrKair/8YhRc&#10;aFuWp6zMh+P36Wt31oc+c2elJuPh8wNEoCE8xQ/3Xsf5i+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Mbo8MAAADdAAAADwAAAAAAAAAAAAAAAACYAgAAZHJzL2Rv&#10;d25yZXYueG1sUEsFBgAAAAAEAAQA9QAAAIgDAAAAAA==&#10;" fillcolor="#ffc3c3" stroked="f"/>
                          <v:rect id="Rectangle 1503" o:spid="_x0000_s2527" style="position:absolute;left:6515;top:833;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MQA&#10;AADdAAAADwAAAGRycy9kb3ducmV2LnhtbERPS2sCMRC+F/wPYQRvNVstxW6NIiuCHgp19aC3YTP7&#10;oJvJkkR3/fdNodDbfHzPWa4H04o7Od9YVvAyTUAQF1Y3XCk4n3bPCxA+IGtsLZOCB3lYr0ZPS0y1&#10;7flI9zxUIoawT1FBHUKXSumLmgz6qe2II1daZzBE6CqpHfYx3LRyliRv0mDDsaHGjrKaiu/8ZhTc&#10;aFuWl6zMh9PX5XN31Yc+c1elJuNh8wEi0BD+xX/uvY7zX9/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fvjjEAAAA3QAAAA8AAAAAAAAAAAAAAAAAmAIAAGRycy9k&#10;b3ducmV2LnhtbFBLBQYAAAAABAAEAPUAAACJAwAAAAA=&#10;" fillcolor="#ffc3c3" stroked="f"/>
                          <v:shape id="Freeform 1504" o:spid="_x0000_s2528" style="position:absolute;left:6515;top:840;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x98MA&#10;AADdAAAADwAAAGRycy9kb3ducmV2LnhtbERP32vCMBB+F/wfwg1803RShnZGGYLgQwfOCbK3Iznb&#10;0uRSmqjdf28GA9/u4/t5q83grLhRHxrPCl5nGQhi7U3DlYLT9266ABEiskHrmRT8UoDNejxaYWH8&#10;nb/odoyVSCEcClRQx9gVUgZdk8Mw8x1x4i6+dxgT7CtperyncGflPMvepMOGU0ONHW1r0u3x6hTo&#10;w6WN59KS/SlP5bndfVKul0pNXoaPdxCRhvgU/7v3Js3Plzn8fZ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Sx98MAAADdAAAADwAAAAAAAAAAAAAAAACYAgAAZHJzL2Rv&#10;d25yZXYueG1sUEsFBgAAAAAEAAQA9QAAAIgDAAAAAA==&#10;" path="m,l,6r7,l7,6,,xe" fillcolor="#ffc3c3" stroked="f">
                            <v:path arrowok="t" o:connecttype="custom" o:connectlocs="0,0;0,6;7,6;7,6;0,0" o:connectangles="0,0,0,0,0"/>
                          </v:shape>
                          <v:shape id="Freeform 1505" o:spid="_x0000_s2529" style="position:absolute;left:5592;top:475;width:352;height:464;visibility:visible;mso-wrap-style:square;v-text-anchor:top" coordsize="35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JqMMA&#10;AADdAAAADwAAAGRycy9kb3ducmV2LnhtbERPTWvCQBC9F/wPywje6kaxkqauooIg2ItR9DrNTpNo&#10;djZk1yT9991Cwds83ucsVr2pREuNKy0rmIwjEMSZ1SXnCs6n3WsMwnlkjZVlUvBDDlbLwcsCE207&#10;PlKb+lyEEHYJKii8rxMpXVaQQTe2NXHgvm1j0AfY5FI32IVwU8lpFM2lwZJDQ4E1bQvK7unDKLje&#10;XJsevuLrvSrZZp/dZn7pj0qNhv36A4Sn3j/F/+69DvNn72/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JqMMAAADdAAAADwAAAAAAAAAAAAAAAACYAgAAZHJzL2Rv&#10;d25yZXYueG1sUEsFBgAAAAAEAAQA9QAAAIgDAAAAAA==&#10;" path="m106,59r7,l113,53r7,l126,53r,-7l133,46r7,l140,39r6,l146,33r,-7l153,26r7,l160,20r,-7l160,6r6,l166,r7,l180,r,6l180,13r,7l180,26r6,7l193,33r6,l199,26r,7l206,33r,-7l213,26r,7l213,39r,7l206,46r7,l213,53r-7,l206,59r7,l213,66r,7l219,73r,6l219,86r7,l226,93r,6l226,106r-7,l226,106r,6l233,112r,7l233,126r6,l239,132r7,l246,139r,7l253,146r,6l253,159r-7,l239,159r,7l239,172r-6,7l233,186r6,l239,192r7,l253,192r6,l259,199r7,l273,205r6,l279,212r7,l286,219r,6l286,232r,7l279,239r,6l286,245r-7,l279,252r-6,l273,259r6,l273,265r,7l273,265r-7,l266,272r7,l273,278r6,l279,285r-6,l279,285r,7l273,292r-7,6l266,305r7,l266,305r7,l273,312r6,l279,318r7,l292,325r7,l306,318r,7l312,325r,7l319,332r7,l326,338r6,l339,338r,-6l346,332r,-7l352,325r,7l352,338r,7l346,345r-7,l332,345r-6,l319,351r,-6l312,345r-6,l299,345r-7,l292,351r-6,l286,358r-7,l273,358r-7,-7l266,358r,-7l259,351r-6,l253,358r-7,l246,365r-7,l233,365r,6l233,378r,7l239,385r,6l239,398r,7l246,405r,6l239,411r,7l239,425r,6l246,431r,7l253,438r6,l266,438r,6l273,444r,7l266,451r-7,l259,458r-6,l246,458r,6l239,464r-6,l233,458r-7,l219,458r-6,l206,458r,-7l199,451r,7l193,458r-7,l180,458r-7,l173,451r,-7l166,444r,-6l166,431r-6,l160,425r6,l166,418r-6,l160,411r,7l153,418r,7l146,425r,-7l146,411r-6,l133,411r,-6l133,398r,7l126,405r,6l120,411r,7l120,411r,-6l120,398r6,l126,391r,-6l126,378r,-7l120,371r-7,l113,365r,-7l106,358r,-7l100,351r-7,l87,351r,7l80,358r,7l73,365r,6l67,371r-7,l53,371r,-6l53,358r,-7l53,345r,-7l47,338r,-6l47,325r6,l53,318r7,l60,312r7,l73,312r,-7l80,305r,-7l80,292r,-7l80,278r,-6l87,272r,-7l87,259r-7,l80,252r,-7l80,239r-7,l73,232r,-7l67,225r,-6l60,219r-7,-7l47,205r-7,l33,205r-6,l27,212r,-7l20,205r-7,l7,205r,-6l,199r,-7l,186r,-7l,172r,-6l7,166r,-7l13,159r,-7l13,146r7,l20,139r7,l27,132r,-6l33,126r,-7l40,119r,-7l47,112r6,l53,106r,-7l53,93r7,l67,86r6,l73,79r,-6l80,73r,-7l80,73r7,l87,79r6,l93,73r7,l100,79r6,l106,73r,-7l106,59xe" fillcolor="#ffc3c3" stroked="f">
                            <v:path arrowok="t" o:connecttype="custom" o:connectlocs="126,46;146,26;166,6;180,20;199,33;213,46;213,59;226,86;226,112;246,132;246,159;239,186;266,199;286,225;279,245;273,272;279,278;266,298;279,312;306,325;332,338;352,332;326,345;292,345;266,351;246,358;233,385;246,411;246,438;273,451;246,464;213,458;186,458;166,438;160,418;146,418;133,405;120,405;126,371;106,351;80,365;53,365;47,332;67,312;80,285;80,259;73,225;40,205;13,205;0,179;13,152;27,126;53,112;73,86;87,73;106,79" o:connectangles="0,0,0,0,0,0,0,0,0,0,0,0,0,0,0,0,0,0,0,0,0,0,0,0,0,0,0,0,0,0,0,0,0,0,0,0,0,0,0,0,0,0,0,0,0,0,0,0,0,0,0,0,0,0,0,0"/>
                          </v:shape>
                          <v:shape id="Freeform 1506" o:spid="_x0000_s2530" style="position:absolute;left:3925;top:2307;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3nMEA&#10;AADdAAAADwAAAGRycy9kb3ducmV2LnhtbERPTWvCQBC9C/0PyxR6MxtLCDZmlVKQtjeN7X2aHZPQ&#10;7Gy6u5r037uC4G0e73PKzWR6cSbnO8sKFkkKgri2uuNGwddhO1+C8AFZY2+ZFPyTh836YVZioe3I&#10;ezpXoRExhH2BCtoQhkJKX7dk0Cd2II7c0TqDIULXSO1wjOGml89pmkuDHceGFgd6a6n+rU5GwffP&#10;qR/p73P/nm0XU4WV2zE7pZ4ep9cViEBTuItv7g8d52cvOVy/iSfI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t5zBAAAA3QAAAA8AAAAAAAAAAAAAAAAAmAIAAGRycy9kb3du&#10;cmV2LnhtbFBLBQYAAAAABAAEAPUAAACGAwAAAAA=&#10;" path="m,l,,13,7r,l,xe" fillcolor="#ffc3c3" stroked="f">
                            <v:path arrowok="t" o:connecttype="custom" o:connectlocs="0,0;0,0;13,7;13,7;0,0" o:connectangles="0,0,0,0,0"/>
                          </v:shape>
                          <v:shape id="Freeform 1507" o:spid="_x0000_s2531" style="position:absolute;left:3932;top:2314;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fU8QA&#10;AADdAAAADwAAAGRycy9kb3ducmV2LnhtbERP22rCQBB9L/gPywh9042l2DZ1FSsWRLHFC30esmMS&#10;zc6G3W0S/94tCH2bw7nOZNaZSjTkfGlZwWiYgCDOrC45V3A8fA5eQfiArLGyTAqu5GE27T1MMNW2&#10;5R01+5CLGMI+RQVFCHUqpc8KMuiHtiaO3Mk6gyFCl0vtsI3hppJPSTKWBkuODQXWtCgou+x/jYLt&#10;udw07fpjN/9Zfi/lyH3pxZmUeux383cQgbrwL767VzrOf357gb9v4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gn1PEAAAA3QAAAA8AAAAAAAAAAAAAAAAAmAIAAGRycy9k&#10;b3ducmV2LnhtbFBLBQYAAAAABAAEAPUAAACJAwAAAAA=&#10;" path="m,13r,6l6,26,6,,,13xe" fillcolor="#ffc3c3" stroked="f">
                            <v:path arrowok="t" o:connecttype="custom" o:connectlocs="0,13;0,19;6,26;6,0;0,13" o:connectangles="0,0,0,0,0"/>
                          </v:shape>
                          <v:shape id="Freeform 1508" o:spid="_x0000_s2532" style="position:absolute;left:3938;top:230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UsUA&#10;AADdAAAADwAAAGRycy9kb3ducmV2LnhtbESPQWvDMAyF74P+B6NCb6uzUdo1rVu6wcguO7Qb7Cpi&#10;JTaL5RC7afbvp8NgN4n39N6n/XEKnRppSD6ygYdlAYq4jtZza+Dz4/X+CVTKyBa7yGTghxIcD7O7&#10;PZY23vhM4yW3SkI4lWjA5dyXWqfaUcC0jD2xaE0cAmZZh1bbAW8SHjr9WBRrHdCzNDjs6cVR/X25&#10;BgOb56tu3jdnn7KvHFXrr/HUVMYs5tNpByrTlP/Nf9dvVvBXW8GVb2QE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f5SxQAAAN0AAAAPAAAAAAAAAAAAAAAAAJgCAABkcnMv&#10;ZG93bnJldi54bWxQSwUGAAAAAAQABAD1AAAAigMAAAAA&#10;" path="m,7l,33r7,l7,,,7xe" fillcolor="#ffc3c3" stroked="f">
                            <v:path arrowok="t" o:connecttype="custom" o:connectlocs="0,7;0,33;7,33;7,0;0,7" o:connectangles="0,0,0,0,0"/>
                          </v:shape>
                          <v:shape id="Freeform 1509" o:spid="_x0000_s2533" style="position:absolute;left:3945;top:230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bycIA&#10;AADdAAAADwAAAGRycy9kb3ducmV2LnhtbERPTWsCMRC9C/6HMIXeNNsiWrdG0YKslx60gtdhM7sJ&#10;3UyWTVy3/94IQm/zeJ+z2gyuET11wXpW8DbNQBCXXluuFZx/9pMPECEia2w8k4I/CrBZj0crzLW/&#10;8ZH6U6xFCuGQowITY5tLGUpDDsPUt8SJq3znMCbY1VJ3eEvhrpHvWTaXDi2nBoMtfRkqf09Xp2Cx&#10;u8rqe3G0IdrCUDG/9NuqUOr1Zdh+gog0xH/x033Qaf5suYTH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VvJwgAAAN0AAAAPAAAAAAAAAAAAAAAAAJgCAABkcnMvZG93&#10;bnJldi54bWxQSwUGAAAAAAQABAD1AAAAhwMAAAAA&#10;" path="m,l,33,7,26,7,7,,xe" fillcolor="#ffc3c3" stroked="f">
                            <v:path arrowok="t" o:connecttype="custom" o:connectlocs="0,0;0,33;7,26;7,7;0,0" o:connectangles="0,0,0,0,0"/>
                          </v:shape>
                          <v:rect id="Rectangle 1510" o:spid="_x0000_s2534" style="position:absolute;left:3952;top:2314;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VcYA&#10;AADdAAAADwAAAGRycy9kb3ducmV2LnhtbESPT2vDMAzF74V9B6PBbq2zwcpI65aRUdgOhS7tob2J&#10;WPnDYjnYbpN9++ow2E3iPb3303o7uV7dKMTOs4HnRQaKuPK248bA6bibv4GKCdli75kM/FKE7eZh&#10;tsbc+pG/6VamRkkIxxwNtCkNudaxaslhXPiBWLTaB4dJ1tBoG3CUcNfrlyxbaocdS0OLAxUtVT/l&#10;1Rm40kddn4u6nI6H8353sV9jES7GPD1O7ytQiab0b/67/rSC/5oJv3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6VcYAAADdAAAADwAAAAAAAAAAAAAAAACYAgAAZHJz&#10;L2Rvd25yZXYueG1sUEsFBgAAAAAEAAQA9QAAAIsDAAAAAA==&#10;" fillcolor="#ffc3c3" stroked="f"/>
                          <v:shape id="Freeform 1511" o:spid="_x0000_s2535" style="position:absolute;left:3952;top:2327;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xccQA&#10;AADdAAAADwAAAGRycy9kb3ducmV2LnhtbERPTWvCQBC9C/0PyxS8SN2NxSLRVVpF6q3UNuJxmh2T&#10;0OxsyK4m/ntXKPQ2j/c5i1Vva3Gh1leONSRjBYI4d6biQsP31/ZpBsIHZIO1Y9JwJQ+r5cNggalx&#10;HX/SZR8KEUPYp6ihDKFJpfR5SRb92DXEkTu51mKIsC2kabGL4baWE6VepMWKY0OJDa1Lyn/3Z6th&#10;Mzsd3w9v4efDdqNnPGRZpqaJ1sPH/nUOIlAf/sV/7p2J86cqg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MXHEAAAA3QAAAA8AAAAAAAAAAAAAAAAAmAIAAGRycy9k&#10;b3ducmV2LnhtbFBLBQYAAAAABAAEAPUAAACJAwAAAAA=&#10;" path="m,6r,7l6,20,6,,,6xe" fillcolor="#ffc3c3" stroked="f">
                            <v:path arrowok="t" o:connecttype="custom" o:connectlocs="0,6;0,13;6,20;6,0;0,6" o:connectangles="0,0,0,0,0"/>
                          </v:shape>
                          <v:shape id="Freeform 1512" o:spid="_x0000_s2536" style="position:absolute;left:3952;top:225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bbMIA&#10;AADdAAAADwAAAGRycy9kb3ducmV2LnhtbERP22oCMRB9F/yHMIW+uYmLFdkaRQShFEqpl/dhM02W&#10;bibLJrrbfn1TKPg2h3Od9Xb0rbhRH5vAGuaFAkFcB9Ow1XA+HWYrEDEhG2wDk4ZvirDdTCdrrEwY&#10;+INux2RFDuFYoQaXUldJGWtHHmMROuLMfYbeY8qwt9L0OORw38pSqaX02HBucNjR3lH9dbx6Dbv4&#10;9joPht/LYWHd4vIzqEuyWj8+jLtnEInGdBf/u19Mnv+kSvj7Jp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ltswgAAAN0AAAAPAAAAAAAAAAAAAAAAAJgCAABkcnMvZG93&#10;bnJldi54bWxQSwUGAAAAAAQABAD1AAAAhwMAAAAA&#10;" path="m,l,,6,6,6,,,xe" fillcolor="#ffc3c3" stroked="f">
                            <v:path arrowok="t" o:connecttype="custom" o:connectlocs="0,0;0,0;6,6;6,0;0,0" o:connectangles="0,0,0,0,0"/>
                          </v:shape>
                          <v:rect id="Rectangle 1513" o:spid="_x0000_s2537" style="position:absolute;left:3958;top:2247;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kIsQA&#10;AADdAAAADwAAAGRycy9kb3ducmV2LnhtbERPS2vCQBC+C/0PyxS86UZLpaTZiESEeijU2IPehuzk&#10;QbOzYXc16b/vFgq9zcf3nGw7mV7cyfnOsoLVMgFBXFndcaPg83xYvIDwAVljb5kUfJOHbf4wyzDV&#10;duQT3cvQiBjCPkUFbQhDKqWvWjLol3YgjlxtncEQoWukdjjGcNPLdZJspMGOY0OLAxUtVV/lzSi4&#10;0b6uL0VdTuePy/vhqo9j4a5KzR+n3SuIQFP4F/+533Sc/5w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JCLEAAAA3QAAAA8AAAAAAAAAAAAAAAAAmAIAAGRycy9k&#10;b3ducmV2LnhtbFBLBQYAAAAABAAEAPUAAACJAwAAAAA=&#10;" fillcolor="#ffc3c3" stroked="f"/>
                          <v:shape id="Freeform 1514" o:spid="_x0000_s2538" style="position:absolute;left:3958;top:2307;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cdMQA&#10;AADdAAAADwAAAGRycy9kb3ducmV2LnhtbERPTWvCQBC9F/wPywi91Y2lFomuQaSiB6loC3ocstMk&#10;NTsbsmuy7a/vCgVv83ifM8+CqUVHrassKxiPEhDEudUVFwo+P9ZPUxDOI2usLZOCH3KQLQYPc0y1&#10;7flA3dEXIoawS1FB6X2TSunykgy6kW2II/dlW4M+wraQusU+hptaPifJqzRYcWwosaFVSfnleDUK&#10;fP4bdqF4d5XrzvS2P52ab7lR6nEYljMQnoK/i//dWx3nT5IXuH0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WXHTEAAAA3QAAAA8AAAAAAAAAAAAAAAAAmAIAAGRycy9k&#10;b3ducmV2LnhtbFBLBQYAAAAABAAEAPUAAACJAwAAAAA=&#10;" path="m,13l,40r7,l7,,,13xe" fillcolor="#ffc3c3" stroked="f">
                            <v:path arrowok="t" o:connecttype="custom" o:connectlocs="0,13;0,40;7,40;7,0;0,13" o:connectangles="0,0,0,0,0"/>
                          </v:shape>
                          <v:shape id="Freeform 1515" o:spid="_x0000_s2539" style="position:absolute;left:3965;top:224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B1MYA&#10;AADdAAAADwAAAGRycy9kb3ducmV2LnhtbERPS2sCMRC+C/6HMEIvolktFrs1igg+Du3B1WqP0810&#10;d3EzWTZR03/fFAq9zcf3nNkimFrcqHWVZQWjYQKCOLe64kLB8bAeTEE4j6yxtkwKvsnBYt7tzDDV&#10;9s57umW+EDGEXYoKSu+bVEqXl2TQDW1DHLkv2xr0EbaF1C3eY7ip5ThJnqTBimNDiQ2tSsov2dUo&#10;yN7fPvuvuP447a7n5+oSHjdhv1XqoReWLyA8Bf8v/nPvdJw/SSbw+00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XB1MYAAADdAAAADwAAAAAAAAAAAAAAAACYAgAAZHJz&#10;L2Rvd25yZXYueG1sUEsFBgAAAAAEAAQA9QAAAIsDAAAAAA==&#10;" path="m,6l,19r6,l6,,,6xe" fillcolor="#ffc3c3" stroked="f">
                            <v:path arrowok="t" o:connecttype="custom" o:connectlocs="0,6;0,19;6,19;6,0;0,6" o:connectangles="0,0,0,0,0"/>
                          </v:shape>
                          <v:shape id="Freeform 1516" o:spid="_x0000_s2540" style="position:absolute;left:3965;top:2307;width:6;height:46;visibility:visible;mso-wrap-style:square;v-text-anchor:top" coordsize="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H8QA&#10;AADdAAAADwAAAGRycy9kb3ducmV2LnhtbERPTWsCMRC9F/wPYQRvNbHoUlejtMUWD160lfY4bMbd&#10;1c1k3URd/70RhN7m8T5nOm9tJc7U+NKxhkFfgSDOnCk51/Dz/fn8CsIHZIOVY9JwJQ/zWedpiqlx&#10;F17TeRNyEUPYp6ihCKFOpfRZQRZ939XEkdu5xmKIsMmlafASw20lX5RKpMWSY0OBNX0UlB02J6th&#10;8T7O11/J32kgyz1u1cqF4+9Q6163fZuACNSGf/HDvTRx/kgl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9B/EAAAA3QAAAA8AAAAAAAAAAAAAAAAAmAIAAGRycy9k&#10;b3ducmV2LnhtbFBLBQYAAAAABAAEAPUAAACJAwAAAAA=&#10;" path="m,l,40r6,6l6,,,xe" fillcolor="#ffc3c3" stroked="f">
                            <v:path arrowok="t" o:connecttype="custom" o:connectlocs="0,0;0,40;6,46;6,0;0,0" o:connectangles="0,0,0,0,0"/>
                          </v:shape>
                          <v:rect id="Rectangle 1517" o:spid="_x0000_s2541" style="position:absolute;left:3965;top:217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IcQA&#10;AADdAAAADwAAAGRycy9kb3ducmV2LnhtbERPS2vCQBC+C/0PyxS86UahtaTZiESEeijU2IPehuzk&#10;QbOzYXc16b/vFgq9zcf3nGw7mV7cyfnOsoLVMgFBXFndcaPg83xYvIDwAVljb5kUfJOHbf4wyzDV&#10;duQT3cvQiBjCPkUFbQhDKqWvWjLol3YgjlxtncEQoWukdjjGcNPLdZI8S4Mdx4YWBypaqr7Km1Fw&#10;o31dX4q6nM4fl/fDVR/Hwl2Vmj9Ou1cQgabwL/5zv+k4/ynZ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IiHEAAAA3QAAAA8AAAAAAAAAAAAAAAAAmAIAAGRycy9k&#10;b3ducmV2LnhtbFBLBQYAAAAABAAEAPUAAACJAwAAAAA=&#10;" fillcolor="#ffc3c3" stroked="f"/>
                          <v:rect id="Rectangle 1518" o:spid="_x0000_s2542" style="position:absolute;left:3971;top:218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2U8YA&#10;AADdAAAADwAAAGRycy9kb3ducmV2LnhtbESPT2vDMAzF74V9B6PBbq2zwcpI65aRUdgOhS7tob2J&#10;WPnDYjnYbpN9++ow2E3iPb3303o7uV7dKMTOs4HnRQaKuPK248bA6bibv4GKCdli75kM/FKE7eZh&#10;tsbc+pG/6VamRkkIxxwNtCkNudaxaslhXPiBWLTaB4dJ1tBoG3CUcNfrlyxbaocdS0OLAxUtVT/l&#10;1Rm40kddn4u6nI6H8353sV9jES7GPD1O7ytQiab0b/67/rSC/5oJrn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C2U8YAAADdAAAADwAAAAAAAAAAAAAAAACYAgAAZHJz&#10;L2Rvd25yZXYueG1sUEsFBgAAAAAEAAQA9QAAAIsDAAAAAA==&#10;" fillcolor="#ffc3c3" stroked="f"/>
                          <v:shape id="Freeform 1519" o:spid="_x0000_s2543" style="position:absolute;left:3971;top:2294;width:7;height:59;visibility:visible;mso-wrap-style:square;v-text-anchor:top" coordsize="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N88MA&#10;AADdAAAADwAAAGRycy9kb3ducmV2LnhtbERPTWvCQBC9C/6HZQQvpW4ULJq6ikgUb62Jhx6H7DSJ&#10;ZmdjdjXpv+8WCt7m8T5ntelNLR7UusqygukkAkGcW11xoeCc7V8XIJxH1lhbJgU/5GCzHg5WGGvb&#10;8YkeqS9ECGEXo4LS+yaW0uUlGXQT2xAH7tu2Bn2AbSF1i10IN7WcRdGbNFhxaCixoV1J+TW9GwXE&#10;l86fj+4zzQ6Ju1VfyctHkig1HvXbdxCeev8U/7uPOsyfR0v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TN88MAAADdAAAADwAAAAAAAAAAAAAAAACYAgAAZHJzL2Rv&#10;d25yZXYueG1sUEsFBgAAAAAEAAQA9QAAAIgDAAAAAA==&#10;" path="m,13l,59r7,l7,,,13xe" fillcolor="#ffc3c3" stroked="f">
                            <v:path arrowok="t" o:connecttype="custom" o:connectlocs="0,13;0,59;7,59;7,0;0,13" o:connectangles="0,0,0,0,0"/>
                          </v:shape>
                          <v:shape id="Freeform 1520" o:spid="_x0000_s2544" style="position:absolute;left:3978;top:218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lIMgA&#10;AADdAAAADwAAAGRycy9kb3ducmV2LnhtbESPT2vCQBDF74V+h2UK3upGQZHUVUqhRSiIf4L0OM1O&#10;s8HsbJpdNfbTdw6Ctxnem/d+M1/2vlFn6mId2MBomIEiLoOtuTJQ7N+fZ6BiQrbYBCYDV4qwXDw+&#10;zDG34cJbOu9SpSSEY44GXEptrnUsHXmMw9ASi/YTOo9J1q7StsOLhPtGj7Nsqj3WLA0OW3pzVB53&#10;J29gNi2up8nvZvzd/G0+Vm7tv46fB2MGT/3rC6hEfbqbb9crK/iTkfDLNzKC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uUgyAAAAN0AAAAPAAAAAAAAAAAAAAAAAJgCAABk&#10;cnMvZG93bnJldi54bWxQSwUGAAAAAAQABAD1AAAAjQMAAAAA&#10;" path="m,l,7r7,l7,7,,xe" fillcolor="#ffc3c3" stroked="f">
                            <v:path arrowok="t" o:connecttype="custom" o:connectlocs="0,0;0,7;7,7;7,7;0,0" o:connectangles="0,0,0,0,0"/>
                          </v:shape>
                          <v:shape id="Freeform 1521" o:spid="_x0000_s2545" style="position:absolute;left:3971;top:2207;width:7;height:80;visibility:visible;mso-wrap-style:square;v-text-anchor:top" coordsize="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XcMEA&#10;AADdAAAADwAAAGRycy9kb3ducmV2LnhtbERP24rCMBB9X/Afwgi+rWkXFKlGEUFZXRCsfsDQjE2x&#10;mZQmtvXvzcLCvs3hXGe1GWwtOmp95VhBOk1AEBdOV1wquF33nwsQPiBrrB2Tghd52KxHHyvMtOv5&#10;Ql0eShFD2GeowITQZFL6wpBFP3UNceTurrUYImxLqVvsY7it5VeSzKXFimODwYZ2hopH/rQK9A+e&#10;u/3OnNyhnstnT/npfHwpNRkP2yWIQEP4F/+5v3WcP0tT+P0mni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0V3DBAAAA3QAAAA8AAAAAAAAAAAAAAAAAmAIAAGRycy9kb3du&#10;cmV2LnhtbFBLBQYAAAAABAAEAPUAAACGAwAAAAA=&#10;" path="m,14l,73r7,7l7,,,14xe" fillcolor="#ffc3c3" stroked="f">
                            <v:path arrowok="t" o:connecttype="custom" o:connectlocs="0,14;0,73;7,80;7,0;0,14" o:connectangles="0,0,0,0,0"/>
                          </v:shape>
                          <v:shape id="Freeform 1522" o:spid="_x0000_s2546" style="position:absolute;left:3978;top:219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s7b8A&#10;AADdAAAADwAAAGRycy9kb3ducmV2LnhtbERPTYvCMBC9L/gfwgje1rSyLqUaRQRlr3ZXz2MzNsVm&#10;UppY6783grC3ebzPWa4H24ieOl87VpBOExDEpdM1Vwr+fnefGQgfkDU2jknBgzysV6OPJeba3flA&#10;fREqEUPY56jAhNDmUvrSkEU/dS1x5C6usxgi7CqpO7zHcNvIWZJ8S4s1xwaDLW0NldfiZhWcyDBv&#10;/f7xFbLzvMj64wHTnVKT8bBZgAg0hH/x2/2j4/x5OoPXN/EE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2ztvwAAAN0AAAAPAAAAAAAAAAAAAAAAAJgCAABkcnMvZG93bnJl&#10;di54bWxQSwUGAAAAAAQABAD1AAAAhAMAAAAA&#10;" path="m,13r,7l7,13,7,,,13xe" fillcolor="#ffc3c3" stroked="f">
                            <v:path arrowok="t" o:connecttype="custom" o:connectlocs="0,13;0,20;7,13;7,0;0,13" o:connectangles="0,0,0,0,0"/>
                          </v:shape>
                          <v:shape id="Freeform 1523" o:spid="_x0000_s2547" style="position:absolute;left:3978;top:2214;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uEscA&#10;AADdAAAADwAAAGRycy9kb3ducmV2LnhtbESPzW7CMBCE75X6DtZW4lYcQCCU4kRtUQUHOPBz4baK&#10;t0nUeB3FLnbfvkZC4rarmZ1vdlVG04krDa61rGAyzkAQV1a3XCs4n75elyCcR9bYWSYFf+SgLJ6f&#10;VphrG/hA16OvRQphl6OCxvs+l9JVDRl0Y9sTJ+3bDgZ9Woda6gFDCjednGbZQhpsOREa7Omzoern&#10;+GsSN9TrcJluzus+7rpwaD/21SYqNXqJ728gPEX/MN+vtzrVn09mcPsmjS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uLhLHAAAA3QAAAA8AAAAAAAAAAAAAAAAAmAIAAGRy&#10;cy9kb3ducmV2LnhtbFBLBQYAAAAABAAEAPUAAACMAwAAAAA=&#10;" path="m,l,73,7,66,7,7,,xe" fillcolor="#ffc3c3" stroked="f">
                            <v:path arrowok="t" o:connecttype="custom" o:connectlocs="0,0;0,73;7,66;7,7;0,0" o:connectangles="0,0,0,0,0"/>
                          </v:shape>
                          <v:shape id="Freeform 1524" o:spid="_x0000_s2548" style="position:absolute;left:3978;top:2287;width:7;height:73;visibility:visible;mso-wrap-style:square;v-text-anchor:top" coordsize="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2ZscA&#10;AADdAAAADwAAAGRycy9kb3ducmV2LnhtbESPzW7CMBCE75X6DtZW4lYcECCU4kRtUQUHOPBz4baK&#10;t0nUeB3FLnbfvkZC4rarmZ1vdlVG04krDa61rGAyzkAQV1a3XCs4n75elyCcR9bYWSYFf+SgLJ6f&#10;VphrG/hA16OvRQphl6OCxvs+l9JVDRl0Y9sTJ+3bDgZ9Woda6gFDCjednGbZQhpsOREa7Omzoern&#10;+GsSN9TrcJluzus+7rpwaD/21SYqNXqJ728gPEX/MN+vtzrVn09mcPsmjS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HtmbHAAAA3QAAAA8AAAAAAAAAAAAAAAAAmAIAAGRy&#10;cy9kb3ducmV2LnhtbFBLBQYAAAAABAAEAPUAAACMAwAAAAA=&#10;" path="m,l,66r7,7l7,,,xe" fillcolor="#ffc3c3" stroked="f">
                            <v:path arrowok="t" o:connecttype="custom" o:connectlocs="0,0;0,66;7,73;7,0;0,0" o:connectangles="0,0,0,0,0"/>
                          </v:shape>
                          <v:rect id="Rectangle 1525" o:spid="_x0000_s2549" style="position:absolute;left:3978;top:2174;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PEMMA&#10;AADdAAAADwAAAGRycy9kb3ducmV2LnhtbERPS2vCQBC+F/wPyxS81Y0FpaSuUiJCPRQ08aC3ITt5&#10;0Oxs2F1N+u9dQehtPr7nrDaj6cSNnG8tK5jPEhDEpdUt1wpOxe7tA4QPyBo7y6Tgjzxs1pOXFaba&#10;DnykWx5qEUPYp6igCaFPpfRlQwb9zPbEkausMxgidLXUDocYbjr5niRLabDl2NBgT1lD5W9+NQqu&#10;tK2qc1blY3E4/+wuej9k7qLU9HX8+gQRaAz/4qf7W8f5i/k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iPEMMAAADdAAAADwAAAAAAAAAAAAAAAACYAgAAZHJzL2Rv&#10;d25yZXYueG1sUEsFBgAAAAAEAAQA9QAAAIgDAAAAAA==&#10;" fillcolor="#ffc3c3" stroked="f"/>
                          <v:shape id="Freeform 1526" o:spid="_x0000_s2550" style="position:absolute;left:3985;top:2174;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ahcMA&#10;AADdAAAADwAAAGRycy9kb3ducmV2LnhtbERPS2vCQBC+F/wPywi9NZuUVmJ0I6VQEOoltuh1zI5J&#10;MDsbsts8/r1bKPQ2H99ztrvJtGKg3jWWFSRRDIK4tLrhSsH318dTCsJ5ZI2tZVIwk4NdvnjYYqbt&#10;yAUNR1+JEMIuQwW1910mpStrMugi2xEH7mp7gz7AvpK6xzGEm1Y+x/FKGmw4NNTY0XtN5e34YxSc&#10;0sNQXHD/wnouruex1Xb+XCv1uJzeNiA8Tf5f/Ofe6zD/NVnB7zfh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bahcMAAADdAAAADwAAAAAAAAAAAAAAAACYAgAAZHJzL2Rv&#10;d25yZXYueG1sUEsFBgAAAAAEAAQA9QAAAIgDAAAAAA==&#10;" path="m,l,,6,7,6,,,xe" fillcolor="#ffc3c3" stroked="f">
                            <v:path arrowok="t" o:connecttype="custom" o:connectlocs="0,0;0,0;6,7;6,0;0,0" o:connectangles="0,0,0,0,0"/>
                          </v:shape>
                          <v:rect id="Rectangle 1527" o:spid="_x0000_s2551" style="position:absolute;left:3985;top:218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0/MMA&#10;AADdAAAADwAAAGRycy9kb3ducmV2LnhtbERPS2sCMRC+F/wPYQRvNWvBVlajlC2CHgrt6kFvw2b2&#10;QTeTJYnu+u9NQfA2H99zVpvBtOJKzjeWFcymCQjiwuqGKwXHw/Z1AcIHZI2tZVJwIw+b9ehlham2&#10;Pf/SNQ+ViCHsU1RQh9ClUvqiJoN+ajviyJXWGQwRukpqh30MN618S5J3abDh2FBjR1lNxV9+MQou&#10;9FWWp6zMh8PP6Xt71vs+c2elJuPhcwki0BCe4od7p+P8+ewD/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0/MMAAADdAAAADwAAAAAAAAAAAAAAAACYAgAAZHJzL2Rv&#10;d25yZXYueG1sUEsFBgAAAAAEAAQA9QAAAIgDAAAAAA==&#10;" fillcolor="#ffc3c3" stroked="f"/>
                          <v:shape id="Freeform 1528" o:spid="_x0000_s2552" style="position:absolute;left:3985;top:2187;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RV8YA&#10;AADdAAAADwAAAGRycy9kb3ducmV2LnhtbESPQWvCQBCF74L/YRnBm24MWErqKqVo7UEEo97H7DQJ&#10;Zmdjdqvpv+8chN5meG/e+2ax6l2j7tSF2rOB2TQBRVx4W3Np4HTcTF5BhYhssfFMBn4pwGo5HCww&#10;s/7BB7rnsVQSwiFDA1WMbaZ1KCpyGKa+JRbt23cOo6xdqW2HDwl3jU6T5EU7rFkaKmzpo6Limv84&#10;A0k+35+Pl126vtaffpteboewuxkzHvXvb6Ai9fHf/Lz+soI/nwm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9RV8YAAADdAAAADwAAAAAAAAAAAAAAAACYAgAAZHJz&#10;L2Rvd25yZXYueG1sUEsFBgAAAAAEAAQA9QAAAIsDAAAAAA==&#10;" path="m,7r,7l6,7,6,,,7xe" fillcolor="#ffc3c3" stroked="f">
                            <v:path arrowok="t" o:connecttype="custom" o:connectlocs="0,7;0,14;6,7;6,0;0,7" o:connectangles="0,0,0,0,0"/>
                          </v:shape>
                          <v:shape id="Freeform 1529" o:spid="_x0000_s2553" style="position:absolute;left:3985;top:2234;width:6;height:153;visibility:visible;mso-wrap-style:square;v-text-anchor:top" coordsize="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EdMQA&#10;AADdAAAADwAAAGRycy9kb3ducmV2LnhtbERPS0sDMRC+C/6HMIIXabMV+1qblmIVLPTS18HbsBk3&#10;SzeTZSdt139vBKG3+fieM1t0vlYXaqUKbGDQz0ARF8FWXBo47D96E1ASkS3WgcnADwks5vd3M8xt&#10;uPKWLrtYqhTCkqMBF2OTay2FI4/SDw1x4r5D6zEm2JbatnhN4b7Wz1k20h4rTg0OG3pzVJx2Z29g&#10;fNqGZr3cDJ9W7kve41Gmmxcx5vGhW76CitTFm/jf/WnT/OFgCn/fp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RHTEAAAA3QAAAA8AAAAAAAAAAAAAAAAAmAIAAGRycy9k&#10;b3ducmV2LnhtbFBLBQYAAAAABAAEAPUAAACJAwAAAAA=&#10;" path="m,l,146r6,7l6,,,xe" fillcolor="#ffc3c3" stroked="f">
                            <v:path arrowok="t" o:connecttype="custom" o:connectlocs="0,0;0,146;6,153;6,0;0,0" o:connectangles="0,0,0,0,0"/>
                          </v:shape>
                          <v:shape id="Freeform 1530" o:spid="_x0000_s2554" style="position:absolute;left:3991;top:2207;width:7;height:20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k98UA&#10;AADdAAAADwAAAGRycy9kb3ducmV2LnhtbESPQWvDMAyF74P9B6PBbqvTwkab1S2hUBiMHdbl0KMa&#10;q3FYLJvYS9J/Px0Gu0m8p/c+bfez79VIQ+oCG1guClDETbAdtwbqr+PTGlTKyBb7wGTgRgn2u/u7&#10;LZY2TPxJ4ym3SkI4lWjA5RxLrVPjyGNahEgs2jUMHrOsQ6vtgJOE+16viuJFe+xYGhxGOjhqvk8/&#10;3kCcNh/jub42nut4WVauuq3fJ2MeH+bqFVSmOf+b/67frOA/r4R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KT3xQAAAN0AAAAPAAAAAAAAAAAAAAAAAJgCAABkcnMv&#10;ZG93bnJldi54bWxQSwUGAAAAAAQABAD1AAAAigMAAAAA&#10;" path="m,7l,193r7,7l7,,,7xe" fillcolor="#ffc3c3" stroked="f">
                            <v:path arrowok="t" o:connecttype="custom" o:connectlocs="0,7;0,193;7,200;7,0;0,7" o:connectangles="0,0,0,0,0"/>
                          </v:shape>
                          <v:shape id="Freeform 1531" o:spid="_x0000_s2555" style="position:absolute;left:3991;top:2174;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re8MA&#10;AADdAAAADwAAAGRycy9kb3ducmV2LnhtbERPS2vCQBC+F/wPywheitkotEh0lSAGQm+1BjwO2TEJ&#10;ZmdDdvPov+8WCr3Nx/ecw2k2rRipd41lBZsoBkFcWt1wpeD2la13IJxH1thaJgXf5OB0XLwcMNF2&#10;4k8ar74SIYRdggpq77tESlfWZNBFtiMO3MP2Bn2AfSV1j1MIN63cxvG7NNhwaKixo3NN5fM6GAV2&#10;OJs0zlzevA739vIYi/RjKpRaLed0D8LT7P/Ff+5ch/lv2w38fhNO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Hre8MAAADdAAAADwAAAAAAAAAAAAAAAACYAgAAZHJzL2Rv&#10;d25yZXYueG1sUEsFBgAAAAAEAAQA9QAAAIgDAAAAAA==&#10;" path="m,7r,6l7,7,7,,,7xe" fillcolor="#ffc3c3" stroked="f">
                            <v:path arrowok="t" o:connecttype="custom" o:connectlocs="0,7;0,13;7,7;7,0;0,7" o:connectangles="0,0,0,0,0"/>
                          </v:shape>
                          <v:shape id="Freeform 1532" o:spid="_x0000_s2556" style="position:absolute;left:3998;top:2201;width:7;height:219;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yZMIA&#10;AADdAAAADwAAAGRycy9kb3ducmV2LnhtbERPTYvCMBC9C/6HMMLeNLWoK9UoIgh6WlcFr0MzttVm&#10;Upuo1V9vFoS9zeN9znTemFLcqXaFZQX9XgSCOLW64EzBYb/qjkE4j6yxtEwKnuRgPmu3ppho++Bf&#10;uu98JkIIuwQV5N5XiZQuzcmg69mKOHAnWxv0AdaZ1DU+QrgpZRxFI2mw4NCQY0XLnNLL7mYUDPaD&#10;lXwdotvm5/t53hzX22tcZUp9dZrFBISnxv+LP+61DvOHcQx/34QT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TJkwgAAAN0AAAAPAAAAAAAAAAAAAAAAAJgCAABkcnMvZG93&#10;bnJldi54bWxQSwUGAAAAAAQABAD1AAAAhwMAAAAA&#10;" path="m,l,212r7,7l7,6,,xe" fillcolor="#ffc3c3" stroked="f">
                            <v:path arrowok="t" o:connecttype="custom" o:connectlocs="0,0;0,212;7,219;7,6;0,0" o:connectangles="0,0,0,0,0"/>
                          </v:shape>
                          <v:shape id="Freeform 1533" o:spid="_x0000_s2557" style="position:absolute;left:3998;top:2168;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t8QA&#10;AADdAAAADwAAAGRycy9kb3ducmV2LnhtbERPS2sCMRC+F/ofwhR6q9laV2Q1u5SC2IsFHwjexs24&#10;uzSZhE2q679vCgVv8/E9Z1EN1ogL9aFzrOB1lIEgrp3uuFGw3y1fZiBCRNZoHJOCGwWoyseHBRba&#10;XXlDl21sRArhUKCCNkZfSBnqliyGkfPEiTu73mJMsG+k7vGawq2R4yybSosdp4YWPX20VH9vf6wC&#10;c/vKJ3ntM3NcNYfN+kR+uSKlnp+G9zmISEO8i//dnzrNz8dv8PdNOk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iLfEAAAA3QAAAA8AAAAAAAAAAAAAAAAAmAIAAGRycy9k&#10;b3ducmV2LnhtbFBLBQYAAAAABAAEAPUAAACJAwAAAAA=&#10;" path="m,6l,19r7,l7,,,6xe" fillcolor="#ffc3c3" stroked="f">
                            <v:path arrowok="t" o:connecttype="custom" o:connectlocs="0,6;0,19;7,19;7,0;0,6" o:connectangles="0,0,0,0,0"/>
                          </v:shape>
                          <v:shape id="Freeform 1534" o:spid="_x0000_s2558" style="position:absolute;left:4005;top:2194;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zKsEA&#10;AADdAAAADwAAAGRycy9kb3ducmV2LnhtbERPzYrCMBC+L/gOYQRva2pRkWqUKizubdHdBxibaRts&#10;JiXJan17s7DgbT6+39nsBtuJG/lgHCuYTTMQxJXThhsFP98f7ysQISJr7ByTggcF2G1HbxsstLvz&#10;iW7n2IgUwqFABW2MfSFlqFqyGKauJ05c7bzFmKBvpPZ4T+G2k3mWLaVFw6mhxZ4OLVXX869VsDeP&#10;WJr8tPjyq/pYNrW7mM4pNRkP5RpEpCG+xP/uT53mL/I5/H2TT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HsyrBAAAA3QAAAA8AAAAAAAAAAAAAAAAAmAIAAGRycy9kb3du&#10;cmV2LnhtbFBLBQYAAAAABAAEAPUAAACGAwAAAAA=&#10;" path="m,7r,l6,13,6,,,7xe" fillcolor="#ffc3c3" stroked="f">
                            <v:path arrowok="t" o:connecttype="custom" o:connectlocs="0,7;0,7;6,13;6,0;0,7" o:connectangles="0,0,0,0,0"/>
                          </v:shape>
                          <v:shape id="Freeform 1535" o:spid="_x0000_s2559" style="position:absolute;left:4005;top:2207;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0dMQA&#10;AADdAAAADwAAAGRycy9kb3ducmV2LnhtbERPTWvCQBC9C/0PyxS86cZASkldRaStPUjBaO9jdkxC&#10;srNJdpuk/75bKHibx/uc9XYyjRiod5VlBatlBII4t7riQsHl/LZ4BuE8ssbGMin4IQfbzcNsjam2&#10;I59oyHwhQgi7FBWU3replC4vyaBb2pY4cDfbG/QB9oXUPY4h3DQyjqInabDi0FBiS/uS8jr7Ngqi&#10;LPn8Ol+P8WtdvdtDfO1O7tgpNX+cdi8gPE3+Lv53f+gwP4kT+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NHTEAAAA3QAAAA8AAAAAAAAAAAAAAAAAmAIAAGRycy9k&#10;b3ducmV2LnhtbFBLBQYAAAAABAAEAPUAAACJAwAAAAA=&#10;" path="m,l,14,6,7r,l,xe" fillcolor="#ffc3c3" stroked="f">
                            <v:path arrowok="t" o:connecttype="custom" o:connectlocs="0,0;0,14;6,7;6,7;0,0" o:connectangles="0,0,0,0,0"/>
                          </v:shape>
                          <v:shape id="Freeform 1536" o:spid="_x0000_s2560" style="position:absolute;left:4005;top:2227;width:6;height:213;visibility:visible;mso-wrap-style:square;v-text-anchor:top" coordsize="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EksIA&#10;AADdAAAADwAAAGRycy9kb3ducmV2LnhtbERPTWvCQBC9F/wPywje6kbBINFVghLppYJpvQ/ZMYlm&#10;Z9PsGuO/7xYK3ubxPme9HUwjeupcbVnBbBqBIC6srrlU8P2VvS9BOI+ssbFMCp7kYLsZva0x0fbB&#10;J+pzX4oQwi5BBZX3bSKlKyoy6Ka2JQ7cxXYGfYBdKXWHjxBuGjmPolgarDk0VNjSrqLilt+Ngvux&#10;z87XQ5p9pvuUjs9TnLvDj1KT8ZCuQHga/Ev87/7QYf5iHsP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QSSwgAAAN0AAAAPAAAAAAAAAAAAAAAAAJgCAABkcnMvZG93&#10;bnJldi54bWxQSwUGAAAAAAQABAD1AAAAhwMAAAAA&#10;" path="m,7l,206r6,7l6,,,7xe" fillcolor="#ffc3c3" stroked="f">
                            <v:path arrowok="t" o:connecttype="custom" o:connectlocs="0,7;0,206;6,213;6,0;0,7" o:connectangles="0,0,0,0,0"/>
                          </v:shape>
                          <v:shape id="Freeform 1537" o:spid="_x0000_s2561" style="position:absolute;left:4005;top:2141;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UfcIA&#10;AADdAAAADwAAAGRycy9kb3ducmV2LnhtbERPTWvCQBC9C/0PyxR6M5tItZK6hiJI25um7X3MTpPQ&#10;7GzcXU36711B8DaP9zmrYjSdOJPzrWUFWZKCIK6sbrlW8P21nS5B+ICssbNMCv7JQ7F+mKww13bg&#10;PZ3LUIsYwj5HBU0IfS6lrxoy6BPbE0fu1zqDIUJXS+1wiOGmk7M0XUiDLceGBnvaNFT9lSej4Odw&#10;6gY6fu7fn7fZWGLpdsxOqafH8e0VRKAx3MU394eO8+ezF7h+E0+Q6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tR9wgAAAN0AAAAPAAAAAAAAAAAAAAAAAJgCAABkcnMvZG93&#10;bnJldi54bWxQSwUGAAAAAAQABAD1AAAAhwMAAAAA&#10;" path="m,l,,13,7r,l,xe" fillcolor="#ffc3c3" stroked="f">
                            <v:path arrowok="t" o:connecttype="custom" o:connectlocs="0,0;0,0;13,7;13,7;0,0" o:connectangles="0,0,0,0,0"/>
                          </v:shape>
                          <v:shape id="Freeform 1538" o:spid="_x0000_s2562" style="position:absolute;left:4005;top:2161;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NW8YA&#10;AADdAAAADwAAAGRycy9kb3ducmV2LnhtbESPQWvCQBCF74X+h2UK3upGwVJSV7FioVhs0Zaeh+w0&#10;ic3Oht01if/eOQjeZnhv3vtmvhxcozoKsfZsYDLOQBEX3tZcGvj5fnt8BhUTssXGMxk4U4Tl4v5u&#10;jrn1Pe+pO6RSSQjHHA1UKbW51rGoyGEc+5ZYtD8fHCZZQ6ltwF7CXaOnWfakHdYsDRW2tK6o+D+c&#10;nIHdsf7o+u3rfvW7+droSfi06yMZM3oYVi+gEg3pZr5ev1vBn00FV76R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NW8YAAADdAAAADwAAAAAAAAAAAAAAAACYAgAAZHJz&#10;L2Rvd25yZXYueG1sUEsFBgAAAAAEAAQA9QAAAIsDAAAAAA==&#10;" path="m,7l,26r6,l6,,,7xe" fillcolor="#ffc3c3" stroked="f">
                            <v:path arrowok="t" o:connecttype="custom" o:connectlocs="0,7;0,26;6,26;6,0;0,7" o:connectangles="0,0,0,0,0"/>
                          </v:shape>
                          <v:shape id="Freeform 1539" o:spid="_x0000_s2563" style="position:absolute;left:4011;top:2214;width:7;height:259;visibility:visible;mso-wrap-style:square;v-text-anchor:top" coordsize="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GzsMA&#10;AADdAAAADwAAAGRycy9kb3ducmV2LnhtbERPTWvCQBC9C/6HZQRvdWPAYqOboLZKPUls6XnIjkna&#10;7GzIrjH++26h4G0e73PW2WAa0VPnassK5rMIBHFhdc2lgs+P/dMShPPIGhvLpOBODrJ0PFpjou2N&#10;c+rPvhQhhF2CCirv20RKV1Rk0M1sSxy4i+0M+gC7UuoObyHcNDKOomdpsObQUGFLu4qKn/PVKOjf&#10;vvLcH2R93Lzem9Meh3j7vVVqOhk2KxCeBv8Q/7vfdZi/iF/g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BGzsMAAADdAAAADwAAAAAAAAAAAAAAAACYAgAAZHJzL2Rv&#10;d25yZXYueG1sUEsFBgAAAAAEAAQA9QAAAIgDAAAAAA==&#10;" path="m,7l,252r7,7l7,,,7xe" fillcolor="#ffc3c3" stroked="f">
                            <v:path arrowok="t" o:connecttype="custom" o:connectlocs="0,7;0,252;7,259;7,0;0,7" o:connectangles="0,0,0,0,0"/>
                          </v:shape>
                          <v:shape id="Freeform 1540" o:spid="_x0000_s2564" style="position:absolute;left:4018;top:2148;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nU8YA&#10;AADdAAAADwAAAGRycy9kb3ducmV2LnhtbESPS2vDMBCE74X8B7GF3hq5r9A4UUIoBHpwoXlA6G2R&#10;NraxtDKWmrj/vnso9LbLzM58u1yPwasLDamNbOBhWoAittG1XBs4Hrb3r6BSRnboI5OBH0qwXk1u&#10;lli6eOUdXfa5VhLCqUQDTc59qXWyDQVM09gTi3aOQ8As61BrN+BVwoPXj0Ux0wFbloYGe3pryHb7&#10;72DAfp67fKo8+a/qWJ267Qc927kxd7fjZgEq05j/zX/X707wX56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jnU8YAAADdAAAADwAAAAAAAAAAAAAAAACYAgAAZHJz&#10;L2Rvd25yZXYueG1sUEsFBgAAAAAEAAQA9QAAAIsDAAAAAA==&#10;" path="m,l,,7,6,7,,,xe" fillcolor="#ffc3c3" stroked="f">
                            <v:path arrowok="t" o:connecttype="custom" o:connectlocs="0,0;0,0;7,6;7,0;0,0" o:connectangles="0,0,0,0,0"/>
                          </v:shape>
                          <v:shape id="Freeform 1541" o:spid="_x0000_s2565" style="position:absolute;left:4011;top:2161;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VVMMA&#10;AADdAAAADwAAAGRycy9kb3ducmV2LnhtbERPTWvCQBC9F/wPywi91U0qFomuIkKoPUhbFbwO2Uk2&#10;mJ1Ns9sY/31XEHqbx/uc5Xqwjeip87VjBekkAUFcOF1zpeB0zF/mIHxA1tg4JgU38rBejZ6WmGl3&#10;5W/qD6ESMYR9hgpMCG0mpS8MWfQT1xJHrnSdxRBhV0nd4TWG20a+JsmbtFhzbDDY0tZQcTn8WgUf&#10;c85v+6/886f0/blOzfsllKzU83jYLEAEGsK/+OHe6Th/Nk3h/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hVVMMAAADdAAAADwAAAAAAAAAAAAAAAACYAgAAZHJzL2Rv&#10;d25yZXYueG1sUEsFBgAAAAAEAAQA9QAAAIgDAAAAAA==&#10;" path="m,7l,26r7,l7,,,7xe" fillcolor="#ffc3c3" stroked="f">
                            <v:path arrowok="t" o:connecttype="custom" o:connectlocs="0,7;0,26;7,26;7,0;0,7" o:connectangles="0,0,0,0,0"/>
                          </v:shape>
                          <v:shape id="Freeform 1542" o:spid="_x0000_s2566" style="position:absolute;left:4018;top:2154;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ZH8MA&#10;AADdAAAADwAAAGRycy9kb3ducmV2LnhtbERPTWvCQBC9C/0PyxS8mU0VtaRZxRZKvPSgLfQ6ZCfZ&#10;pdnZkF1j/PduodDbPN7nlPvJdWKkIVjPCp6yHARx7bXlVsHX5/viGUSIyBo7z6TgRgH2u4dZiYX2&#10;Vz7ReI6tSCEcClRgYuwLKUNtyGHIfE+cuMYPDmOCQyv1gNcU7jq5zPONdGg5NRjs6c1Q/XO+OAXb&#10;14tsPrYnG6KtDFWb7/HQVErNH6fDC4hIU/wX/7mPOs1fr5bw+006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aZH8MAAADdAAAADwAAAAAAAAAAAAAAAACYAgAAZHJzL2Rv&#10;d25yZXYueG1sUEsFBgAAAAAEAAQA9QAAAIgDAAAAAA==&#10;" path="m,7l,33r7,l7,,,7xe" fillcolor="#ffc3c3" stroked="f">
                            <v:path arrowok="t" o:connecttype="custom" o:connectlocs="0,7;0,33;7,33;7,0;0,7" o:connectangles="0,0,0,0,0"/>
                          </v:shape>
                          <v:shape id="Freeform 1543" o:spid="_x0000_s2567" style="position:absolute;left:4011;top:219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VFsAA&#10;AADdAAAADwAAAGRycy9kb3ducmV2LnhtbERPS4vCMBC+C/6HMII3TdVVSjWKCC5erY/z2Mw2ZZtJ&#10;abK1/vvNwoK3+fies9n1thYdtb5yrGA2TUAQF05XXCq4Xo6TFIQPyBprx6TgRR522+Fgg5l2Tz5T&#10;l4dSxBD2GSowITSZlL4wZNFPXUMcuS/XWgwRtqXULT5juK3lPElW0mLFscFgQwdDxXf+YxXcyTAf&#10;/OfrI6SPZZ52tzPOjkqNR/1+DSJQH97if/dJx/nLxQL+vokn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KVFsAAAADdAAAADwAAAAAAAAAAAAAAAACYAgAAZHJzL2Rvd25y&#10;ZXYueG1sUEsFBgAAAAAEAAQA9QAAAIUDAAAAAA==&#10;" path="m,l,13r7,7l7,,,xe" fillcolor="#ffc3c3" stroked="f">
                            <v:path arrowok="t" o:connecttype="custom" o:connectlocs="0,0;0,13;7,20;7,0;0,0" o:connectangles="0,0,0,0,0"/>
                          </v:shape>
                          <v:shape id="Freeform 1544" o:spid="_x0000_s2568" style="position:absolute;left:4025;top:2141;width:6;height:46;visibility:visible;mso-wrap-style:square;v-text-anchor:top" coordsize="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FTsQA&#10;AADdAAAADwAAAGRycy9kb3ducmV2LnhtbERPTWvCQBC9C/6HZYTedBO1YqMbsdKWHrxoLXocsmMS&#10;zc6m2VXTf98VhN7m8T5nvmhNJa7UuNKygngQgSDOrC45V7D7eu9PQTiPrLGyTAp+ycEi7XbmmGh7&#10;4w1dtz4XIYRdggoK7+tESpcVZNANbE0cuKNtDPoAm1zqBm8h3FRyGEUTabDk0FBgTauCsvP2YhS8&#10;vb7km4/J4RLL8oTf0dr6n/1Yqadeu5yB8NT6f/HD/anD/OfRGO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BU7EAAAA3QAAAA8AAAAAAAAAAAAAAAAAmAIAAGRycy9k&#10;b3ducmV2LnhtbFBLBQYAAAAABAAEAPUAAACJAwAAAAA=&#10;" path="m,l,46r6,l6,7,,xe" fillcolor="#ffc3c3" stroked="f">
                            <v:path arrowok="t" o:connecttype="custom" o:connectlocs="0,0;0,46;6,46;6,7;0,0" o:connectangles="0,0,0,0,0"/>
                          </v:shape>
                          <v:shape id="Freeform 1545" o:spid="_x0000_s2569" style="position:absolute;left:4018;top:2194;width:7;height:2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ZtsMA&#10;AADdAAAADwAAAGRycy9kb3ducmV2LnhtbERP24rCMBB9X/Afwgj7Ipp6RatRdEHxZWG9fMDQjG2x&#10;mdQmW9u/3wjCvs3hXGe1aUwhaqpcblnBcBCBIE6szjlVcL3s+3MQziNrLCyTgpYcbNadjxXG2j75&#10;RPXZpyKEsItRQeZ9GUvpkowMuoEtiQN3s5VBH2CVSl3hM4SbQo6iaCYN5hwaMizpK6Pkfv41CiYT&#10;fvzQbtxuR991ezj29sNFXij12W22SxCeGv8vfruPOsyfjqfw+i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8ZtsMAAADdAAAADwAAAAAAAAAAAAAAAACYAgAAZHJzL2Rv&#10;d25yZXYueG1sUEsFBgAAAAAEAAQA9QAAAIgDAAAAAA==&#10;" path="m,l,286r7,6l7,,,xe" fillcolor="#ffc3c3" stroked="f">
                            <v:path arrowok="t" o:connecttype="custom" o:connectlocs="0,0;0,286;7,292;7,0;0,0" o:connectangles="0,0,0,0,0"/>
                          </v:shape>
                          <v:rect id="Rectangle 1546" o:spid="_x0000_s2570" style="position:absolute;left:4025;top:2194;width: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NB8MA&#10;AADdAAAADwAAAGRycy9kb3ducmV2LnhtbERPS2sCMRC+F/wPYQRvNWtFka1RyopQDwW79qC3YTP7&#10;oJvJkkR3/feNIPQ2H99z1tvBtOJGzjeWFcymCQjiwuqGKwU/p/3rCoQPyBpby6TgTh62m9HLGlNt&#10;e/6mWx4qEUPYp6igDqFLpfRFTQb91HbEkSutMxgidJXUDvsYblr5liRLabDh2FBjR1lNxW9+NQqu&#10;tCvLc1bmw+l4/tpf9KHP3EWpyXj4eAcRaAj/4qf7U8f5i/k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9NB8MAAADdAAAADwAAAAAAAAAAAAAAAACYAgAAZHJzL2Rv&#10;d25yZXYueG1sUEsFBgAAAAAEAAQA9QAAAIgDAAAAAA==&#10;" fillcolor="#ffc3c3" stroked="f"/>
                          <v:shape id="Freeform 1547" o:spid="_x0000_s2571" style="position:absolute;left:4031;top:2141;width:7;height:35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qBMQA&#10;AADdAAAADwAAAGRycy9kb3ducmV2LnhtbERPTWsCMRC9F/wPYQRvNWnFKlujSEEUD1JtS9vbsJlu&#10;FjeTZRN19dcbQehtHu9zJrPWVeJITSg9a3jqKxDEuTclFxo+PxaPYxAhIhusPJOGMwWYTTsPE8yM&#10;P/GWjrtYiBTCIUMNNsY6kzLklhyGvq+JE/fnG4cxwaaQpsFTCneVfFbqRTosOTVYrOnNUr7fHZyG&#10;8Wio3n+Wv1YNvr6j2qzdZUFO6163nb+CiNTGf/HdvTJp/nAwgts36QQ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YKgTEAAAA3QAAAA8AAAAAAAAAAAAAAAAAmAIAAGRycy9k&#10;b3ducmV2LnhtbFBLBQYAAAAABAAEAPUAAACJAwAAAAA=&#10;" path="m,l,345r7,7l7,7,,xe" fillcolor="#ffc3c3" stroked="f">
                            <v:path arrowok="t" o:connecttype="custom" o:connectlocs="0,0;0,345;7,352;7,7;0,0" o:connectangles="0,0,0,0,0"/>
                          </v:shape>
                          <v:shape id="Freeform 1548" o:spid="_x0000_s2572" style="position:absolute;left:4038;top:2148;width:7;height:351;visibility:visible;mso-wrap-style:square;v-text-anchor:top" coordsize="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9jMcA&#10;AADdAAAADwAAAGRycy9kb3ducmV2LnhtbESPQWvCQBCF74X+h2UKXkQ3VlpDdJVQKIj2YNUfMMmO&#10;STA7G7Jbjf++cyj0NsN78943q83gWnWjPjSeDcymCSji0tuGKwPn0+ckBRUissXWMxl4UIDN+vlp&#10;hZn1d/6m2zFWSkI4ZGigjrHLtA5lTQ7D1HfEol187zDK2lfa9niXcNfq1yR51w4bloYaO/qoqbwe&#10;f5yBcXs95DTeFV95ms62C1vsi3xvzOhlyJegIg3x3/x3vbWC/zYX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VvYzHAAAA3QAAAA8AAAAAAAAAAAAAAAAAmAIAAGRy&#10;cy9kb3ducmV2LnhtbFBLBQYAAAAABAAEAPUAAACMAwAAAAA=&#10;" path="m,l,345r7,6l7,,,xe" fillcolor="#ffc3c3" stroked="f">
                            <v:path arrowok="t" o:connecttype="custom" o:connectlocs="0,0;0,345;7,351;7,0;0,0" o:connectangles="0,0,0,0,0"/>
                          </v:shape>
                          <v:rect id="Rectangle 1549" o:spid="_x0000_s2573" style="position:absolute;left:4038;top:212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ZdcQA&#10;AADdAAAADwAAAGRycy9kb3ducmV2LnhtbERPS2sCMRC+F/wPYQRvNVulxW6NIiuCHgp19aC3YTP7&#10;oJvJkkR3/fdNodDbfHzPWa4H04o7Od9YVvAyTUAQF1Y3XCk4n3bPCxA+IGtsLZOCB3lYr0ZPS0y1&#10;7flI9zxUIoawT1FBHUKXSumLmgz6qe2II1daZzBE6CqpHfYx3LRyliRv0mDDsaHGjrKaiu/8ZhTc&#10;aFuWl6zMh9PX5XN31Yc+c1elJuNh8wEi0BD+xX/uvY7zX+f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2XXEAAAA3QAAAA8AAAAAAAAAAAAAAAAAmAIAAGRycy9k&#10;b3ducmV2LnhtbFBLBQYAAAAABAAEAPUAAACJAwAAAAA=&#10;" fillcolor="#ffc3c3" stroked="f"/>
                          <v:rect id="Rectangle 1550" o:spid="_x0000_s2574" style="position:absolute;left:4045;top:2121;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DlccA&#10;AADdAAAADwAAAGRycy9kb3ducmV2LnhtbESPT2vDMAzF74N9B6NCb6vT0Y2S1S0lo7AdBlu6Q3sT&#10;sfKHxnKw3Sb79tNhsJvEe3rvp81ucr26UYidZwPLRQaKuPK248bA9/HwsAYVE7LF3jMZ+KEIu+39&#10;3QZz60f+oluZGiUhHHM00KY05FrHqiWHceEHYtFqHxwmWUOjbcBRwl2vH7PsWTvsWBpaHKhoqbqU&#10;V2fgSq91fSrqcjp+nj4OZ/s+FuFszHw27V9AJZrSv/nv+s0K/tNK+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MA5XHAAAA3QAAAA8AAAAAAAAAAAAAAAAAmAIAAGRy&#10;cy9kb3ducmV2LnhtbFBLBQYAAAAABAAEAPUAAACMAwAAAAA=&#10;" fillcolor="#ffc3c3" stroked="f"/>
                          <v:shape id="Freeform 1551" o:spid="_x0000_s2575" style="position:absolute;left:4045;top:2148;width:6;height:358;visibility:visible;mso-wrap-style:square;v-text-anchor:top" coordsize="6,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n7MIA&#10;AADdAAAADwAAAGRycy9kb3ducmV2LnhtbERPTWsCMRC9C/0PYQRvmrVsRbZGWQql9lgtlN6Gzbi7&#10;upmEJNXUX28KBW/zeJ+z2iQziDP50FtWMJ8VIIgbq3tuFXzuX6dLECEiaxwsk4JfCrBZP4xWWGl7&#10;4Q8672IrcgiHChV0MbpKytB0ZDDMrCPO3MF6gzFD30rt8ZLDzSAfi2IhDfacGzp09NJRc9r9GAW+&#10;rI9tGvYOw/Xta1l+v1OqnVKTcaqfQURK8S7+d291nv9UzuHv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afswgAAAN0AAAAPAAAAAAAAAAAAAAAAAJgCAABkcnMvZG93&#10;bnJldi54bWxQSwUGAAAAAAQABAD1AAAAhwMAAAAA&#10;" path="m,l,358r6,l6,6,,xe" fillcolor="#ffc3c3" stroked="f">
                            <v:path arrowok="t" o:connecttype="custom" o:connectlocs="0,0;0,358;6,358;6,6;0,0" o:connectangles="0,0,0,0,0"/>
                          </v:shape>
                          <v:rect id="Rectangle 1552" o:spid="_x0000_s2576" style="position:absolute;left:4051;top:212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4ecMA&#10;AADdAAAADwAAAGRycy9kb3ducmV2LnhtbERPS2sCMRC+F/wPYQRvNavYIlujlBVBD4V27UFvw2b2&#10;QTeTJYnu+u9NQfA2H99zVpvBtOJKzjeWFcymCQjiwuqGKwW/x93rEoQPyBpby6TgRh4269HLClNt&#10;e/6hax4qEUPYp6igDqFLpfRFTQb91HbEkSutMxgidJXUDvsYblo5T5J3abDh2FBjR1lNxV9+MQou&#10;tC3LU1bmw/H79LU760OfubNSk/Hw+QEi0BCe4od7r+P8t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4ecMAAADdAAAADwAAAAAAAAAAAAAAAACYAgAAZHJzL2Rv&#10;d25yZXYueG1sUEsFBgAAAAAEAAQA9QAAAIgDAAAAAA==&#10;" fillcolor="#ffc3c3" stroked="f"/>
                          <v:shape id="Freeform 1553" o:spid="_x0000_s2577" style="position:absolute;left:4051;top:2134;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USsUA&#10;AADdAAAADwAAAGRycy9kb3ducmV2LnhtbERP22oCMRB9F/yHMELfNKutIqtRpKAIheIN8XHcjJvF&#10;zWS7ibr265tCoW9zONeZzhtbijvVvnCsoN9LQBBnThecKzjsl90xCB+QNZaOScGTPMxn7dYUU+0e&#10;vKX7LuQihrBPUYEJoUql9Jkhi77nKuLIXVxtMURY51LX+IjhtpSDJBlJiwXHBoMVvRvKrrubVTAe&#10;HZ634ddmcC6/N6u1+bSn68dRqZdOs5iACNSEf/Gfe63j/OHbK/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1RKxQAAAN0AAAAPAAAAAAAAAAAAAAAAAJgCAABkcnMv&#10;ZG93bnJldi54bWxQSwUGAAAAAAQABAD1AAAAigMAAAAA&#10;" path="m,7r,l7,7,7,,,7xe" fillcolor="#ffc3c3" stroked="f">
                            <v:path arrowok="t" o:connecttype="custom" o:connectlocs="0,7;0,7;7,7;7,0;0,7" o:connectangles="0,0,0,0,0"/>
                          </v:shape>
                          <v:shape id="Freeform 1554" o:spid="_x0000_s2578" style="position:absolute;left:4051;top:2141;width:7;height:365;visibility:visible;mso-wrap-style:square;v-text-anchor:top" coordsize="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pIsMA&#10;AADdAAAADwAAAGRycy9kb3ducmV2LnhtbERPS4vCMBC+C/6HMII3TX0iXaOIoOhhFesuXodmti02&#10;k9JErfvrNwuCt/n4njNfNqYUd6pdYVnBoB+BIE6tLjhT8HXe9GYgnEfWWFomBU9ysFy0W3OMtX3w&#10;ie6Jz0QIYRejgtz7KpbSpTkZdH1bEQfux9YGfYB1JnWNjxBuSjmMoqk0WHBoyLGidU7pNbkZBd+X&#10;ZHT5nMxOyXa3PvDxd78nWynV7TSrDxCeGv8Wv9w7HeZPxmP4/y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KpIsMAAADdAAAADwAAAAAAAAAAAAAAAACYAgAAZHJzL2Rv&#10;d25yZXYueG1sUEsFBgAAAAAEAAQA9QAAAIgDAAAAAA==&#10;" path="m,7l,365r7,l7,,,7xe" fillcolor="#ffc3c3" stroked="f">
                            <v:path arrowok="t" o:connecttype="custom" o:connectlocs="0,7;0,365;7,365;7,0;0,7" o:connectangles="0,0,0,0,0"/>
                          </v:shape>
                          <v:rect id="Rectangle 1555" o:spid="_x0000_s2579" style="position:absolute;left:4058;top:2088;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gDcMA&#10;AADdAAAADwAAAGRycy9kb3ducmV2LnhtbERPS2sCMRC+F/wPYQRvNWvRIlujlBWhHgp27UFvw2b2&#10;QTeTJYnu+u8bQfA2H99zVpvBtOJKzjeWFcymCQjiwuqGKwW/x93rEoQPyBpby6TgRh4269HLClNt&#10;e/6hax4qEUPYp6igDqFLpfRFTQb91HbEkSutMxgidJXUDvsYblr5liTv0mDDsaHGjrKair/8YhRc&#10;aFuWp6zMh+Ph9L07632fubNSk/Hw+QEi0BCe4of7S8f5i/k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ugDcMAAADdAAAADwAAAAAAAAAAAAAAAACYAgAAZHJzL2Rv&#10;d25yZXYueG1sUEsFBgAAAAAEAAQA9QAAAIgDAAAAAA==&#10;" fillcolor="#ffc3c3" stroked="f"/>
                          <v:rect id="Rectangle 1556" o:spid="_x0000_s2580" style="position:absolute;left:4058;top:2088;width: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esMA&#10;AADdAAAADwAAAGRycy9kb3ducmV2LnhtbERPS2sCMRC+F/wPYQRvNWtRka1RyopQDwW79qC3YTP7&#10;oJvJkkR3/feNIPQ2H99z1tvBtOJGzjeWFcymCQjiwuqGKwU/p/3rCoQPyBpby6TgTh62m9HLGlNt&#10;e/6mWx4qEUPYp6igDqFLpfRFTQb91HbEkSutMxgidJXUDvsYblr5liRLabDh2FBjR1lNxW9+NQqu&#10;tCvLc1bmw+l4/tpf9KHP3EWpyXj4eAcRaAj/4qf7U8f5i/k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esMAAADdAAAADwAAAAAAAAAAAAAAAACYAgAAZHJzL2Rv&#10;d25yZXYueG1sUEsFBgAAAAAEAAQA9QAAAIgDAAAAAA==&#10;" fillcolor="#ffc3c3" stroked="f"/>
                          <v:rect id="Rectangle 1557" o:spid="_x0000_s2581" style="position:absolute;left:4058;top:2114;width: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b4cQA&#10;AADdAAAADwAAAGRycy9kb3ducmV2LnhtbERPS2sCMRC+F/wPYQRvNVuxtWyNIiuCHgp19aC3YTP7&#10;oJvJkkR3/fdNodDbfHzPWa4H04o7Od9YVvAyTUAQF1Y3XCk4n3bP7yB8QNbYWiYFD/KwXo2elphq&#10;2/OR7nmoRAxhn6KCOoQuldIXNRn0U9sRR660zmCI0FVSO+xjuGnlLEnepMGGY0ONHWU1Fd/5zSi4&#10;0bYsL1mZD6evy+fuqg995q5KTcbD5gNEoCH8i//cex3nv84X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m+HEAAAA3QAAAA8AAAAAAAAAAAAAAAAAmAIAAGRycy9k&#10;b3ducmV2LnhtbFBLBQYAAAAABAAEAPUAAACJAwAAAAA=&#10;" fillcolor="#ffc3c3" stroked="f"/>
                          <v:rect id="Rectangle 1558" o:spid="_x0000_s2582" style="position:absolute;left:4064;top:2088;width: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k8cA&#10;AADdAAAADwAAAGRycy9kb3ducmV2LnhtbESPT2vDMAzF74N9B6NCb6vT0Y2S1S0lo7AdBlu6Q3sT&#10;sfKHxnKw3Sb79tNhsJvEe3rvp81ucr26UYidZwPLRQaKuPK248bA9/HwsAYVE7LF3jMZ+KEIu+39&#10;3QZz60f+oluZGiUhHHM00KY05FrHqiWHceEHYtFqHxwmWUOjbcBRwl2vH7PsWTvsWBpaHKhoqbqU&#10;V2fgSq91fSrqcjp+nj4OZ/s+FuFszHw27V9AJZrSv/nv+s0K/tN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6D5PHAAAA3QAAAA8AAAAAAAAAAAAAAAAAmAIAAGRy&#10;cy9kb3ducmV2LnhtbFBLBQYAAAAABAAEAPUAAACMAwAAAAA=&#10;" fillcolor="#ffc3c3" stroked="f"/>
                          <v:rect id="Rectangle 1559" o:spid="_x0000_s2583" style="position:absolute;left:4071;top:2075;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qCMQA&#10;AADdAAAADwAAAGRycy9kb3ducmV2LnhtbERPS2sCMRC+F/wPYQRvNVuxxW6NIiuCHgp19aC3YTP7&#10;oJvJkkR3/fdNodDbfHzPWa4H04o7Od9YVvAyTUAQF1Y3XCk4n3bPCxA+IGtsLZOCB3lYr0ZPS0y1&#10;7flI9zxUIoawT1FBHUKXSumLmgz6qe2II1daZzBE6CqpHfYx3LRyliRv0mDDsaHGjrKaiu/8ZhTc&#10;aFuWl6zMh9PX5XN31Yc+c1elJuNh8wEi0BD+xX/uvY7zX+f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qgjEAAAA3QAAAA8AAAAAAAAAAAAAAAAAmAIAAGRycy9k&#10;b3ducmV2LnhtbFBLBQYAAAAABAAEAPUAAACJAwAAAAA=&#10;" fillcolor="#ffc3c3" stroked="f"/>
                          <v:rect id="Rectangle 1560" o:spid="_x0000_s2584" style="position:absolute;left:4071;top:2075;width: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VSMcA&#10;AADdAAAADwAAAGRycy9kb3ducmV2LnhtbESPT2vDMAzF74N+B6NCb6vTQcfI6paSUdgOgy3tob2J&#10;WPnDYjnYbpN+++kw2E3iPb3302Y3uV7dKMTOs4HVMgNFXHnbcWPgdDw8voCKCdli75kM3CnCbjt7&#10;2GBu/cjfdCtToySEY44G2pSGXOtYteQwLv1ALFrtg8Mka2i0DThKuOv1U5Y9a4cdS0OLAxUtVT/l&#10;1Rm40ltdn4u6nI5f58/DxX6MRbgYs5hP+1dQiab0b/67freCv14L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VlUjHAAAA3QAAAA8AAAAAAAAAAAAAAAAAmAIAAGRy&#10;cy9kb3ducmV2LnhtbFBLBQYAAAAABAAEAPUAAACMAwAAAAA=&#10;" fillcolor="#ffc3c3" stroked="f"/>
                          <v:shape id="Freeform 1561" o:spid="_x0000_s2585" style="position:absolute;left:4078;top:2068;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7McEA&#10;AADdAAAADwAAAGRycy9kb3ducmV2LnhtbERPS4vCMBC+L/gfwgh7W1NFF61GEUEQ1kvdRa9jM7bF&#10;ZlKa2Me/N4Kwt/n4nrPadKYUDdWusKxgPIpAEKdWF5wp+Pvdf81BOI+ssbRMCnpysFkPPlYYa9ty&#10;Qs3JZyKEsItRQe59FUvp0pwMupGtiAN3s7VBH2CdSV1jG8JNKSdR9C0NFhwacqxol1N6Pz2MgvP8&#10;2CRXPExZ98nt0pba9j8LpT6H3XYJwlPn/8Vv90GH+bPZGF7fh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V+zHBAAAA3QAAAA8AAAAAAAAAAAAAAAAAmAIAAGRycy9kb3du&#10;cmV2LnhtbFBLBQYAAAAABAAEAPUAAACGAwAAAAA=&#10;" path="m,7r,l6,7,6,,,7xe" fillcolor="#ffc3c3" stroked="f">
                            <v:path arrowok="t" o:connecttype="custom" o:connectlocs="0,7;0,7;6,7;6,0;0,7" o:connectangles="0,0,0,0,0"/>
                          </v:shape>
                          <v:shape id="Freeform 1562" o:spid="_x0000_s2586" style="position:absolute;left:4078;top:2075;width:6;height:444;visibility:visible;mso-wrap-style:square;v-text-anchor:top" coordsize="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JQ8QA&#10;AADdAAAADwAAAGRycy9kb3ducmV2LnhtbERPTWvCQBC9F/wPywi91Y2hKZq6ShACJYdCo5R6m2bH&#10;JJidDdnVpP++Wyh4m8f7nM1uMp240eBaywqWiwgEcWV1y7WC4yF/WoFwHlljZ5kU/JCD3Xb2sMFU&#10;25E/6Fb6WoQQdikqaLzvUyld1ZBBt7A9ceDOdjDoAxxqqQccQ7jpZBxFL9Jgy6GhwZ72DVWX8moU&#10;FLb75PxQvPPz1/o7a0+XsZoipR7nU/YKwtPk7+J/95sO85Mkh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yUPEAAAA3QAAAA8AAAAAAAAAAAAAAAAAmAIAAGRycy9k&#10;b3ducmV2LnhtbFBLBQYAAAAABAAEAPUAAACJAwAAAAA=&#10;" path="m,l,438r6,6l6,,,xe" fillcolor="#ffc3c3" stroked="f">
                            <v:path arrowok="t" o:connecttype="custom" o:connectlocs="0,0;0,438;6,444;6,0;0,0" o:connectangles="0,0,0,0,0"/>
                          </v:shape>
                          <v:shape id="Freeform 1563" o:spid="_x0000_s2587" style="position:absolute;left:4084;top:2061;width:7;height:458;visibility:visible;mso-wrap-style:square;v-text-anchor:top" coordsize="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tMsYA&#10;AADdAAAADwAAAGRycy9kb3ducmV2LnhtbERPTWvCQBC9F/wPywi91Y2tShtdpWiFQC9tmkN7G7Jj&#10;Es3Oht2tRn+9KxR6m8f7nMWqN604kvONZQXjUQKCuLS64UpB8bV9eAbhA7LG1jIpOJOH1XJwt8BU&#10;2xN/0jEPlYgh7FNUUIfQpVL6siaDfmQ74sjtrDMYInSV1A5PMdy08jFJZtJgw7Ghxo7WNZWH/Nco&#10;OOT5xb1l2fus+OjOLz/FZL+5fCt1P+xf5yAC9eFf/OfOdJw/nT7B7Zt4gl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5tMsYAAADdAAAADwAAAAAAAAAAAAAAAACYAgAAZHJz&#10;L2Rvd25yZXYueG1sUEsFBgAAAAAEAAQA9QAAAIsDAAAAAA==&#10;" path="m,7l,458r7,l7,,,7xe" fillcolor="#ffc3c3" stroked="f">
                            <v:path arrowok="t" o:connecttype="custom" o:connectlocs="0,7;0,458;7,458;7,0;0,7" o:connectangles="0,0,0,0,0"/>
                          </v:shape>
                          <v:rect id="Rectangle 1564" o:spid="_x0000_s2588" style="position:absolute;left:4091;top:206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TS8MA&#10;AADdAAAADwAAAGRycy9kb3ducmV2LnhtbERPS2sCMRC+F/wPYQRvNWvRIlujlBWhHgp27UFvw2b2&#10;QTeTJYnu+u8bQfA2H99zVpvBtOJKzjeWFcymCQjiwuqGKwW/x93rEoQPyBpby6TgRh4269HLClNt&#10;e/6hax4qEUPYp6igDqFLpfRFTQb91HbEkSutMxgidJXUDvsYblr5liTv0mDDsaHGjrKair/8YhRc&#10;aFuWp6zMh+Ph9L07632fubNSk/Hw+QEi0BCe4of7S8f5i8U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6TS8MAAADdAAAADwAAAAAAAAAAAAAAAACYAgAAZHJzL2Rv&#10;d25yZXYueG1sUEsFBgAAAAAEAAQA9QAAAIgDAAAAAA==&#10;" fillcolor="#ffc3c3" stroked="f"/>
                          <v:rect id="Rectangle 1565" o:spid="_x0000_s2589" style="position:absolute;left:4091;top:2061;width: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20MMA&#10;AADdAAAADwAAAGRycy9kb3ducmV2LnhtbERPS2vCQBC+C/6HZQredFMhUlJXKRFBD4Uae9DbkJ08&#10;aHY27K4m/fddQehtPr7nrLej6cSdnG8tK3hdJCCIS6tbrhV8n/fzNxA+IGvsLJOCX/Kw3Uwna8y0&#10;HfhE9yLUIoawz1BBE0KfSenLhgz6he2JI1dZZzBE6GqpHQ4x3HRymSQrabDl2NBgT3lD5U9xMwpu&#10;tKuqS14V4/nr8rm/6uOQu6tSs5fx4x1EoDH8i5/ug47z0zS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I20MMAAADdAAAADwAAAAAAAAAAAAAAAACYAgAAZHJzL2Rv&#10;d25yZXYueG1sUEsFBgAAAAAEAAQA9QAAAIgDAAAAAA==&#10;" fillcolor="#ffc3c3" stroked="f"/>
                          <v:rect id="Rectangle 1566" o:spid="_x0000_s2590" style="position:absolute;left:4098;top:2048;width: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op8MA&#10;AADdAAAADwAAAGRycy9kb3ducmV2LnhtbERPS4vCMBC+C/6HMII3TVdQlmqUpSLsHhbc6kFvQzN9&#10;YDMpSbT132+Ehb3Nx/eczW4wrXiQ841lBW/zBARxYXXDlYLz6TB7B+EDssbWMil4kofddjzaYKpt&#10;zz/0yEMlYgj7FBXUIXSplL6oyaCf2444cqV1BkOErpLaYR/DTSsXSbKSBhuODTV2lNVU3PK7UXCn&#10;fVlesjIfTsfL9+Gqv/rMXZWaToaPNYhAQ/gX/7k/dZy/XK7g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Cop8MAAADdAAAADwAAAAAAAAAAAAAAAACYAgAAZHJzL2Rv&#10;d25yZXYueG1sUEsFBgAAAAAEAAQA9QAAAIgDAAAAAA==&#10;" fillcolor="#ffc3c3" stroked="f"/>
                          <v:shape id="Freeform 1567" o:spid="_x0000_s2591" style="position:absolute;left:4098;top:2446;width:6;height:73;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Xg8IA&#10;AADdAAAADwAAAGRycy9kb3ducmV2LnhtbERPTWsCMRC9C/0PYQq9SE1a3SqrUUQoeBBEbe/DZtxd&#10;3Ey2SdTtvzeC4G0e73Nmi8424kI+1I41fAwUCOLCmZpLDT+H7/cJiBCRDTaOScM/BVjMX3ozzI27&#10;8o4u+1iKFMIhRw1VjG0uZSgqshgGriVO3NF5izFBX0rj8ZrCbSM/lfqSFmtODRW2tKqoOO3PVsPI&#10;qU5ti3725zdyM/q1y3Acllq/vXbLKYhIXXyKH+61SfOzbAz3b9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5eDwgAAAN0AAAAPAAAAAAAAAAAAAAAAAJgCAABkcnMvZG93&#10;bnJldi54bWxQSwUGAAAAAAQABAD1AAAAhwMAAAAA&#10;" path="m,l,73r6,l6,7,,xe" fillcolor="#ffc3c3" stroked="f">
                            <v:path arrowok="t" o:connecttype="custom" o:connectlocs="0,0;0,73;6,73;6,7;0,0" o:connectangles="0,0,0,0,0"/>
                          </v:shape>
                          <v:shape id="Freeform 1568" o:spid="_x0000_s2592" style="position:absolute;left:4104;top:2041;width:7;height:372;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OFcMA&#10;AADdAAAADwAAAGRycy9kb3ducmV2LnhtbESPzWrDMAzH74W9g9Ggt9XpWEfI6oTR0dHTaLM9gIi1&#10;JCyWg+026dtXh0FvEvp//LStZjeoC4XYezawXmWgiBtve24N/Hzvn3JQMSFbHDyTgStFqMqHxRYL&#10;6yc+0aVOrZIQjgUa6FIaC61j05HDuPIjsdx+fXCYZA2ttgEnCXeDfs6yV+2wZ2nocKRdR81ffXbS&#10;29p17Hf18Dl9HdlN4SX7yL0xy8f5/Q1Uojndxf/ugxX8zUZw5RsZQZ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0OFcMAAADdAAAADwAAAAAAAAAAAAAAAACYAgAAZHJzL2Rv&#10;d25yZXYueG1sUEsFBgAAAAAEAAQA9QAAAIgDAAAAAA==&#10;" path="m,l,372r7,-6l7,,,xe" fillcolor="#ffc3c3" stroked="f">
                            <v:path arrowok="t" o:connecttype="custom" o:connectlocs="0,0;0,372;7,366;7,0;0,0" o:connectangles="0,0,0,0,0"/>
                          </v:shape>
                          <v:rect id="Rectangle 1569" o:spid="_x0000_s2593" style="position:absolute;left:4104;top:2453;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881cMA&#10;AADdAAAADwAAAGRycy9kb3ducmV2LnhtbERPS2sCMRC+F/wPYQRvNWvBUlejyIpQD4V29aC3YTP7&#10;wM1kSaK7/ntTKPQ2H99zVpvBtOJOzjeWFcymCQjiwuqGKwWn4/71A4QPyBpby6TgQR4269HLClNt&#10;e/6hex4qEUPYp6igDqFLpfRFTQb91HbEkSutMxgidJXUDvsYblr5liTv0mDDsaHGjrKaimt+Mwpu&#10;tCvLc1bmw/H7/LW/6EOfuYtSk/GwXYIINIR/8Z/7U8f58/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881cMAAADdAAAADwAAAAAAAAAAAAAAAACYAgAAZHJzL2Rv&#10;d25yZXYueG1sUEsFBgAAAAAEAAQA9QAAAIgDAAAAAA==&#10;" fillcolor="#ffc3c3" stroked="f"/>
                          <v:rect id="Rectangle 1570" o:spid="_x0000_s2594" style="position:absolute;left:4111;top:2008;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f9ccA&#10;AADdAAAADwAAAGRycy9kb3ducmV2LnhtbESPT2vDMAzF74N+B6PCbqvTwcrI6paSUdgOhS3tob2J&#10;WPnDYjnYbpN+++kw2E3iPb3303o7uV7dKMTOs4HlIgNFXHnbcWPgdNw/vYKKCdli75kM3CnCdjN7&#10;WGNu/cjfdCtToySEY44G2pSGXOtYteQwLvxALFrtg8Mka2i0DThKuOv1c5attMOOpaHFgYqWqp/y&#10;6gxc6b2uz0VdTsev82F/sZ9jES7GPM6n3RuoRFP6N/9df1jBf1k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5X/XHAAAA3QAAAA8AAAAAAAAAAAAAAAAAmAIAAGRy&#10;cy9kb3ducmV2LnhtbFBLBQYAAAAABAAEAPUAAACMAwAAAAA=&#10;" fillcolor="#ffc3c3" stroked="f"/>
                          <v:rect id="Rectangle 1571" o:spid="_x0000_s2595" style="position:absolute;left:4111;top:201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6bsMA&#10;AADdAAAADwAAAGRycy9kb3ducmV2LnhtbERPS4vCMBC+L/gfwgje1tQFZalGkYqwHoTd6kFvQzN9&#10;YDMpSbT135uFhb3Nx/ec1WYwrXiQ841lBbNpAoK4sLrhSsH5tH//BOEDssbWMil4kofNevS2wlTb&#10;nn/okYdKxBD2KSqoQ+hSKX1Rk0E/tR1x5ErrDIYIXSW1wz6Gm1Z+JMlCGmw4NtTYUVZTccvvRsGd&#10;dmV5ycp8OH1fjvurPvSZuyo1GQ/bJYhAQ/gX/7m/dJw/X8z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X6bsMAAADdAAAADwAAAAAAAAAAAAAAAACYAgAAZHJzL2Rv&#10;d25yZXYueG1sUEsFBgAAAAAEAAQA9QAAAIgDAAAAAA==&#10;" fillcolor="#ffc3c3" stroked="f"/>
                          <v:shape id="Freeform 1572" o:spid="_x0000_s2596" style="position:absolute;left:4111;top:2021;width:7;height:379;visibility:visible;mso-wrap-style:square;v-text-anchor:top" coordsize="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BssQA&#10;AADdAAAADwAAAGRycy9kb3ducmV2LnhtbERPS2vCQBC+F/oflil4q5v6CBKzkWIJeGpRe6i3ITtm&#10;g9nZkN3G2F/fLRS8zcf3nHwz2lYM1PvGsYKXaQKCuHK64VrB57F8XoHwAVlj65gU3MjDpnh8yDHT&#10;7sp7Gg6hFjGEfYYKTAhdJqWvDFn0U9cRR+7seoshwr6WusdrDLetnCVJKi02HBsMdrQ1VF0O31ZB&#10;sp2/f5Un/nkzbliUH01IF2et1ORpfF2DCDSGu/jfvdNx/jKdwd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AbLEAAAA3QAAAA8AAAAAAAAAAAAAAAAAmAIAAGRycy9k&#10;b3ducmV2LnhtbFBLBQYAAAAABAAEAPUAAACJAwAAAAA=&#10;" path="m,7l,379r7,-7l7,,,7xe" fillcolor="#ffc3c3" stroked="f">
                            <v:path arrowok="t" o:connecttype="custom" o:connectlocs="0,7;0,379;7,372;7,0;0,7" o:connectangles="0,0,0,0,0"/>
                          </v:shape>
                          <v:rect id="Rectangle 1573" o:spid="_x0000_s2597" style="position:absolute;left:4111;top:2466;width:7;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BgsMA&#10;AADdAAAADwAAAGRycy9kb3ducmV2LnhtbERPS2sCMRC+F/wPYQRvNWtFka1RyopQDwW79qC3YTP7&#10;oJvJkkR3/feNIPQ2H99z1tvBtOJGzjeWFcymCQjiwuqGKwU/p/3rCoQPyBpby6TgTh62m9HLGlNt&#10;e/6mWx4qEUPYp6igDqFLpfRFTQb91HbEkSutMxgidJXUDvsYblr5liRLabDh2FBjR1lNxW9+NQqu&#10;tCvLc1bmw+l4/tpf9KHP3EWpyXj4eAcRaAj/4qf7U8f5i+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vBgsMAAADdAAAADwAAAAAAAAAAAAAAAACYAgAAZHJzL2Rv&#10;d25yZXYueG1sUEsFBgAAAAAEAAQA9QAAAIgDAAAAAA==&#10;" fillcolor="#ffc3c3" stroked="f"/>
                          <v:rect id="Rectangle 1574" o:spid="_x0000_s2598" style="position:absolute;left:4118;top:1995;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Z9sMA&#10;AADdAAAADwAAAGRycy9kb3ducmV2LnhtbERPS2sCMRC+F/wPYQRvNWtRka1RyopQDwW79qC3YTP7&#10;oJvJkkR3/feNIPQ2H99z1tvBtOJGzjeWFcymCQjiwuqGKwU/p/3rCoQPyBpby6TgTh62m9HLGlNt&#10;e/6mWx4qEUPYp6igDqFLpfRFTQb91HbEkSutMxgidJXUDvsYblr5liRLabDh2FBjR1lNxW9+NQqu&#10;tCvLc1bmw+l4/tpf9KHP3EWpyXj4eAcRaAj/4qf7U8f5i+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JZ9sMAAADdAAAADwAAAAAAAAAAAAAAAACYAgAAZHJzL2Rv&#10;d25yZXYueG1sUEsFBgAAAAAEAAQA9QAAAIgDAAAAAA==&#10;" fillcolor="#ffc3c3" stroked="f"/>
                          <v:rect id="Rectangle 1575" o:spid="_x0000_s2599" style="position:absolute;left:4118;top:1995;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8bcMA&#10;AADdAAAADwAAAGRycy9kb3ducmV2LnhtbERPS4vCMBC+C/6HMII3TVdQlmqUpSLsHhbc6kFvQzN9&#10;YDMpSbT132+Ehb3Nx/eczW4wrXiQ841lBW/zBARxYXXDlYLz6TB7B+EDssbWMil4kofddjzaYKpt&#10;zz/0yEMlYgj7FBXUIXSplL6oyaCf2444cqV1BkOErpLaYR/DTSsXSbKSBhuODTV2lNVU3PK7UXCn&#10;fVlesjIfTsfL9+Gqv/rMXZWaToaPNYhAQ/gX/7k/dZy/XC3h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78bcMAAADdAAAADwAAAAAAAAAAAAAAAACYAgAAZHJzL2Rv&#10;d25yZXYueG1sUEsFBgAAAAAEAAQA9QAAAIgDAAAAAA==&#10;" fillcolor="#ffc3c3" stroked="f"/>
                          <v:shape id="Freeform 1576" o:spid="_x0000_s2600" style="position:absolute;left:4118;top:1995;width:6;height:3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Yr8MA&#10;AADdAAAADwAAAGRycy9kb3ducmV2LnhtbERP32vCMBB+H/g/hBP2NlMFO+mMooLgtr5Yhb0eza0N&#10;ay41idr998tgsLf7+H7ecj3YTtzIB+NYwXSSgSCunTbcKDif9k8LECEia+wck4JvCrBejR6WWGh3&#10;5yPdqtiIFMKhQAVtjH0hZahbshgmridO3KfzFmOCvpHa4z2F207OsiyXFg2nhhZ72rVUf1VXq6B8&#10;w/q9CuajzE+zV2kuz7ty65V6HA+bFxCRhvgv/nMfdJo/z3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pYr8MAAADdAAAADwAAAAAAAAAAAAAAAACYAgAAZHJzL2Rv&#10;d25yZXYueG1sUEsFBgAAAAAEAAQA9QAAAIgDAAAAAA==&#10;" path="m,7l,365r6,-7l6,,,7xe" fillcolor="#ffc3c3" stroked="f">
                            <v:path arrowok="t" o:connecttype="custom" o:connectlocs="0,7;0,365;6,358;6,0;0,7" o:connectangles="0,0,0,0,0"/>
                          </v:shape>
                          <v:shape id="Freeform 1577" o:spid="_x0000_s2601" style="position:absolute;left:4118;top:2360;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ncAA&#10;AADdAAAADwAAAGRycy9kb3ducmV2LnhtbERP24rCMBB9X/Afwgj7tqYKXqhGqQuib4uXDxibaRts&#10;JiXJav37jbDg2xzOdVab3rbiTj4YxwrGowwEcem04VrB5bz7WoAIEVlj65gUPCnAZj34WGGu3YOP&#10;dD/FWqQQDjkqaGLscilD2ZDFMHIdceIq5y3GBH0ttcdHCretnGTZTFo0nBoa7Oi7ofJ2+rUKtuYZ&#10;CzM5Tn/8otoXdeWupnVKfQ77YgkiUh/f4n/3Qaf509kcXt+k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UncAAAADdAAAADwAAAAAAAAAAAAAAAACYAgAAZHJzL2Rvd25y&#10;ZXYueG1sUEsFBgAAAAAEAAQA9QAAAIUDAAAAAA==&#10;" path="m,l,13r6,l6,7,,xe" fillcolor="#ffc3c3" stroked="f">
                            <v:path arrowok="t" o:connecttype="custom" o:connectlocs="0,0;0,13;6,13;6,7;0,0" o:connectangles="0,0,0,0,0"/>
                          </v:shape>
                          <v:rect id="Rectangle 1578" o:spid="_x0000_s2602" style="position:absolute;left:4118;top:2380;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T88cA&#10;AADdAAAADwAAAGRycy9kb3ducmV2LnhtbESPT2vDMAzF74N+B6PCbqvTwcrI6paSUdgOhS3tob2J&#10;WPnDYjnYbpN+++kw2E3iPb3303o7uV7dKMTOs4HlIgNFXHnbcWPgdNw/vYKKCdli75kM3CnCdjN7&#10;WGNu/cjfdCtToySEY44G2pSGXOtYteQwLvxALFrtg8Mka2i0DThKuOv1c5attMOOpaHFgYqWqp/y&#10;6gxc6b2uz0VdTsev82F/sZ9jES7GPM6n3RuoRFP6N/9df1jBf1kJ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U/PHAAAA3QAAAA8AAAAAAAAAAAAAAAAAmAIAAGRy&#10;cy9kb3ducmV2LnhtbFBLBQYAAAAABAAEAPUAAACMAwAAAAA=&#10;" fillcolor="#ffc3c3" stroked="f"/>
                          <v:shape id="Freeform 1579" o:spid="_x0000_s2603" style="position:absolute;left:4118;top:2460;width:6;height:66;visibility:visible;mso-wrap-style:square;v-text-anchor:top" coordsize="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F8QA&#10;AADdAAAADwAAAGRycy9kb3ducmV2LnhtbERPTWvCQBC9F/wPywi91Y3FSI1ugkiFHnqphoq3ITsm&#10;wexsuruN8d93C4Xe5vE+Z1OMphMDOd9aVjCfJSCIK6tbrhWUx/3TCwgfkDV2lknBnTwU+eRhg5m2&#10;N/6g4RBqEUPYZ6igCaHPpPRVQwb9zPbEkbtYZzBE6GqpHd5iuOnkc5IspcGWY0ODPe0aqq6Hb6Mg&#10;fT33u+rznU/jV+kWaSnNfRiUepyO2zWIQGP4F/+533Scny5X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jxfEAAAA3QAAAA8AAAAAAAAAAAAAAAAAmAIAAGRycy9k&#10;b3ducmV2LnhtbFBLBQYAAAAABAAEAPUAAACJAwAAAAA=&#10;" path="m,6l,59r6,7l6,,,6xe" fillcolor="#ffc3c3" stroked="f">
                            <v:path arrowok="t" o:connecttype="custom" o:connectlocs="0,6;0,59;6,66;6,0;0,6" o:connectangles="0,0,0,0,0"/>
                          </v:shape>
                          <v:shape id="Freeform 1580" o:spid="_x0000_s2604" style="position:absolute;left:4124;top:1968;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gMgA&#10;AADdAAAADwAAAGRycy9kb3ducmV2LnhtbESPT2sCQQzF74V+hyEFb3W2gn/YOkoptAiCWBXpMd1J&#10;dxZ3MtudUVc/fXMQvCW8l/d+mc47X6sTtbEKbOCln4EiLoKtuDSw2348T0DFhGyxDkwGLhRhPnt8&#10;mGJuw5m/6LRJpZIQjjkacCk1udaxcOQx9kNDLNpvaD0mWdtS2xbPEu5rPciykfZYsTQ4bOjdUXHY&#10;HL2ByWh3OQ7/1oOf+rr+XLiV/z4s98b0nrq3V1CJunQ3364XVvCHY+GXb2QEP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CAyAAAAN0AAAAPAAAAAAAAAAAAAAAAAJgCAABk&#10;cnMvZG93bnJldi54bWxQSwUGAAAAAAQABAD1AAAAjQMAAAAA&#10;" path="m,l,,7,7,7,,,xe" fillcolor="#ffc3c3" stroked="f">
                            <v:path arrowok="t" o:connecttype="custom" o:connectlocs="0,0;0,0;7,7;7,0;0,0" o:connectangles="0,0,0,0,0"/>
                          </v:shape>
                          <v:rect id="Rectangle 1581" o:spid="_x0000_s2605" style="position:absolute;left:4124;top:1975;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ss8MA&#10;AADdAAAADwAAAGRycy9kb3ducmV2LnhtbERPS2sCMRC+F/wPYQRvNWvBVlajlC2CHgrt6kFvw2b2&#10;QTeTJYnu+u9NQfA2H99zVpvBtOJKzjeWFcymCQjiwuqGKwXHw/Z1AcIHZI2tZVJwIw+b9ehlham2&#10;Pf/SNQ+ViCHsU1RQh9ClUvqiJoN+ajviyJXWGQwRukpqh30MN618S5J3abDh2FBjR1lNxV9+MQou&#10;9FWWp6zMh8PP6Xt71vs+c2elJuPhcwki0BCe4od7p+P8+cc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xss8MAAADdAAAADwAAAAAAAAAAAAAAAACYAgAAZHJzL2Rv&#10;d25yZXYueG1sUEsFBgAAAAAEAAQA9QAAAIgDAAAAAA==&#10;" fillcolor="#ffc3c3" stroked="f"/>
                          <v:shape id="Freeform 1582" o:spid="_x0000_s2606" style="position:absolute;left:4124;top:1975;width:7;height:372;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ln8MA&#10;AADdAAAADwAAAGRycy9kb3ducmV2LnhtbESP0YrCMBBF3wX/IYzgm02V1ZVqFFFWfFrc6gcMzdgW&#10;m0lJoq1/bxYW9m2Ge+eeO+ttbxrxJOdrywqmSQqCuLC65lLB9fI1WYLwAVljY5kUvMjDdjMcrDHT&#10;tuMfeuahFDGEfYYKqhDaTEpfVGTQJ7YljtrNOoMhrq6U2mEXw00jZ2m6kAZrjoQKW9pXVNzzh4nc&#10;Uk99vc+bY/d9ZtO5j/SwtEqNR/1uBSJQH/7Nf9cnHevPP2fw+00cQW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Bln8MAAADdAAAADwAAAAAAAAAAAAAAAACYAgAAZHJzL2Rv&#10;d25yZXYueG1sUEsFBgAAAAAEAAQA9QAAAIgDAAAAAA==&#10;" path="m,l,372r7,-7l7,,,xe" fillcolor="#ffc3c3" stroked="f">
                            <v:path arrowok="t" o:connecttype="custom" o:connectlocs="0,0;0,372;7,365;7,0;0,0" o:connectangles="0,0,0,0,0"/>
                          </v:shape>
                          <v:rect id="Rectangle 1583" o:spid="_x0000_s2607" style="position:absolute;left:4124;top:2367;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XX8QA&#10;AADdAAAADwAAAGRycy9kb3ducmV2LnhtbERPS2sCMRC+F/wPYQRvNVultWyNIiuCHgp19aC3YTP7&#10;oJvJkkR3/fdNodDbfHzPWa4H04o7Od9YVvAyTUAQF1Y3XCk4n3bP7yB8QNbYWiYFD/KwXo2elphq&#10;2/OR7nmoRAxhn6KCOoQuldIXNRn0U9sRR660zmCI0FVSO+xjuGnlLEnepMGGY0ONHWU1Fd/5zSi4&#10;0bYsL1mZD6evy+fuqg995q5KTcbD5gNEoCH8i//cex3nvy7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V1/EAAAA3QAAAA8AAAAAAAAAAAAAAAAAmAIAAGRycy9k&#10;b3ducmV2LnhtbFBLBQYAAAAABAAEAPUAAACJAwAAAAA=&#10;" fillcolor="#ffc3c3" stroked="f"/>
                          <v:shape id="Freeform 1584" o:spid="_x0000_s2608" style="position:absolute;left:4124;top:238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Gg8UA&#10;AADdAAAADwAAAGRycy9kb3ducmV2LnhtbERP22oCMRB9F/yHMELfNKtUK6tRpKAIheIN8XHcjJvF&#10;zWS7ibr265tCoW9zONeZzhtbijvVvnCsoN9LQBBnThecKzjsl90xCB+QNZaOScGTPMxn7dYUU+0e&#10;vKX7LuQihrBPUYEJoUql9Jkhi77nKuLIXVxtMURY51LX+IjhtpSDJBlJiwXHBoMVvRvKrrubVTAe&#10;HZ634ddmcC6/N6u1+bSn68dRqZdOs5iACNSEf/Gfe63j/OHbK/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gaDxQAAAN0AAAAPAAAAAAAAAAAAAAAAAJgCAABkcnMv&#10;ZG93bnJldi54bWxQSwUGAAAAAAQABAD1AAAAigMAAAAA&#10;" path="m,l,7,7,r,l,xe" fillcolor="#ffc3c3" stroked="f">
                            <v:path arrowok="t" o:connecttype="custom" o:connectlocs="0,0;0,7;7,0;7,0;0,0" o:connectangles="0,0,0,0,0"/>
                          </v:shape>
                          <v:rect id="Rectangle 1585" o:spid="_x0000_s2609" style="position:absolute;left:4124;top:238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qsMMA&#10;AADdAAAADwAAAGRycy9kb3ducmV2LnhtbERPS2sCMRC+F/wPYQRvNWvBVlajyIpQD4V29aC3YTP7&#10;wM1kSaK7/ntTKPQ2H99zVpvBtOJOzjeWFcymCQjiwuqGKwWn4/51AcIHZI2tZVLwIA+b9ehlham2&#10;Pf/QPQ+ViCHsU1RQh9ClUvqiJoN+ajviyJXWGQwRukpqh30MN618S5J3abDh2FBjR1lNxTW/GQU3&#10;2pXlOSvz4fh9/tpf9KHP3EWpyXjYLkEEGsK/+M/9qeP8+cc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dqsMMAAADdAAAADwAAAAAAAAAAAAAAAACYAgAAZHJzL2Rv&#10;d25yZXYueG1sUEsFBgAAAAAEAAQA9QAAAIgDAAAAAA==&#10;" fillcolor="#ffc3c3" stroked="f"/>
                          <v:rect id="Rectangle 1586" o:spid="_x0000_s2610" style="position:absolute;left:4124;top:2466;width: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0x8MA&#10;AADdAAAADwAAAGRycy9kb3ducmV2LnhtbERPS2sCMRC+F/wPYQRvNWtBK1ujlBWhHgp27UFvw2b2&#10;QTeTJYnu+u8bQfA2H99zVpvBtOJKzjeWFcymCQjiwuqGKwW/x93rEoQPyBpby6TgRh4269HLClNt&#10;e/6hax4qEUPYp6igDqFLpfRFTQb91HbEkSutMxgidJXUDvsYblr5liQLabDh2FBjR1lNxV9+MQou&#10;tC3LU1bmw/Fw+t6d9b7P3FmpyXj4/AARaAhP8cP9peP8+fs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X0x8MAAADdAAAADwAAAAAAAAAAAAAAAACYAgAAZHJzL2Rv&#10;d25yZXYueG1sUEsFBgAAAAAEAAQA9QAAAIgDAAAAAA==&#10;" fillcolor="#ffc3c3" stroked="f"/>
                          <v:rect id="Rectangle 1587" o:spid="_x0000_s2611" style="position:absolute;left:4131;top:1962;width: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RXMQA&#10;AADdAAAADwAAAGRycy9kb3ducmV2LnhtbERPS2sCMRC+F/wPYQRvNWvBB1ujlBWhHgp27UFvw2b2&#10;QTeTJYnu+u8bQehtPr7nrLeDacWNnG8sK5hNExDEhdUNVwp+TvvXFQgfkDW2lknBnTxsN6OXNaba&#10;9vxNtzxUIoawT1FBHUKXSumLmgz6qe2II1daZzBE6CqpHfYx3LTyLUkW0mDDsaHGjrKait/8ahRc&#10;aVeW56zMh9Px/LW/6EOfuYtSk/Hw8Q4i0BD+xU/3p47z58slPL6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UVzEAAAA3QAAAA8AAAAAAAAAAAAAAAAAmAIAAGRycy9k&#10;b3ducmV2LnhtbFBLBQYAAAAABAAEAPUAAACJAwAAAAA=&#10;" fillcolor="#ffc3c3" stroked="f"/>
                          <v:rect id="Rectangle 1588" o:spid="_x0000_s2612" style="position:absolute;left:4131;top:2367;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FLscA&#10;AADdAAAADwAAAGRycy9kb3ducmV2LnhtbESPT2vDMAzF74N9B6NCb6vTQbeS1S0lo7AdBlu6Q3sT&#10;sfKHxnKw3Sb79tNhsJvEe3rvp81ucr26UYidZwPLRQaKuPK248bA9/HwsAYVE7LF3jMZ+KEIu+39&#10;3QZz60f+oluZGiUhHHM00KY05FrHqiWHceEHYtFqHxwmWUOjbcBRwl2vH7PsSTvsWBpaHKhoqbqU&#10;V2fgSq91fSrqcjp+nj4OZ/s+FuFszHw27V9AJZrSv/nv+s0K/upZ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WxS7HAAAA3QAAAA8AAAAAAAAAAAAAAAAAmAIAAGRy&#10;cy9kb3ducmV2LnhtbFBLBQYAAAAABAAEAPUAAACMAwAAAAA=&#10;" fillcolor="#ffc3c3" stroked="f"/>
                          <v:shape id="Freeform 1589" o:spid="_x0000_s2613" style="position:absolute;left:4131;top:2473;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ncEA&#10;AADdAAAADwAAAGRycy9kb3ducmV2LnhtbERPS0sDMRC+C/6HMII3m62g1XXTopWCQi9di+chmX1g&#10;MglJ7K7/3ghCb/PxPafZzM6KE8U0elawXFQgiLU3I/cKjh+7mwcQKSMbtJ5JwQ8l2KwvLxqsjZ/4&#10;QKc296KEcKpRwZBzqKVMeiCHaeEDceE6Hx3mAmMvTcSphDsrb6vqXjocuTQMGGg7kP5qv52C91e7&#10;nOw+hq3eVWHVaXekl0+lrq/m5ycQmeZ8Fv+730yZf7d6hL9vy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fyp3BAAAA3QAAAA8AAAAAAAAAAAAAAAAAmAIAAGRycy9kb3du&#10;cmV2LnhtbFBLBQYAAAAABAAEAPUAAACGAwAAAAA=&#10;" path="m,l,53r7,l7,7,,xe" fillcolor="#ffc3c3" stroked="f">
                            <v:path arrowok="t" o:connecttype="custom" o:connectlocs="0,0;0,53;7,53;7,7;0,0" o:connectangles="0,0,0,0,0"/>
                          </v:shape>
                          <v:rect id="Rectangle 1590" o:spid="_x0000_s2614" style="position:absolute;left:4138;top:1955;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5D8cA&#10;AADdAAAADwAAAGRycy9kb3ducmV2LnhtbESPT2vDMAzF74N+B6PCbqvTwUbJ6paSUdgOhS3tob2J&#10;WPnDYjnYbpN+++kw2E3iPb3303o7uV7dKMTOs4HlIgNFXHnbcWPgdNw/rUDFhGyx90wG7hRhu5k9&#10;rDG3fuRvupWpURLCMUcDbUpDrnWsWnIYF34gFq32wWGSNTTaBhwl3PX6OctetcOOpaHFgYqWqp/y&#10;6gxc6b2uz0VdTsev82F/sZ9jES7GPM6n3RuoRFP6N/9df1jBf1k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1uQ/HAAAA3QAAAA8AAAAAAAAAAAAAAAAAmAIAAGRy&#10;cy9kb3ducmV2LnhtbFBLBQYAAAAABAAEAPUAAACMAwAAAAA=&#10;" fillcolor="#ffc3c3" stroked="f"/>
                          <v:rect id="Rectangle 1591" o:spid="_x0000_s2615" style="position:absolute;left:4138;top:1955;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clMMA&#10;AADdAAAADwAAAGRycy9kb3ducmV2LnhtbERPS4vCMBC+L/gfwgje1tQFF6lGkYqwHoTd6kFvQzN9&#10;YDMpSbT135uFhb3Nx/ec1WYwrXiQ841lBbNpAoK4sLrhSsH5tH9fgPABWWNrmRQ8ycNmPXpbYapt&#10;zz/0yEMlYgj7FBXUIXSplL6oyaCf2o44cqV1BkOErpLaYR/DTSs/kuRTGmw4NtTYUVZTccvvRsGd&#10;dmV5ycp8OH1fjvurPvSZuyo1GQ/bJYhAQ/gX/7m/dJw/X8z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kclMMAAADdAAAADwAAAAAAAAAAAAAAAACYAgAAZHJzL2Rv&#10;d25yZXYueG1sUEsFBgAAAAAEAAQA9QAAAIgDAAAAAA==&#10;" fillcolor="#ffc3c3" stroked="f"/>
                          <v:rect id="Rectangle 1592" o:spid="_x0000_s2616" style="position:absolute;left:4138;top:1955;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C48MA&#10;AADdAAAADwAAAGRycy9kb3ducmV2LnhtbERPS2vCQBC+C/0PyxS86aZCi6SuUiKCPQht4kFvQ3by&#10;oNnZsLua+O9dQehtPr7nrDaj6cSVnG8tK3ibJyCIS6tbrhUci91sCcIHZI2dZVJwIw+b9ctkham2&#10;A//SNQ+1iCHsU1TQhNCnUvqyIYN+bnviyFXWGQwRulpqh0MMN51cJMmHNNhybGiwp6yh8i+/GAUX&#10;2lbVKavysfg5HXZn/T1k7qzU9HX8+gQRaAz/4qd7r+P89+U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uC48MAAADdAAAADwAAAAAAAAAAAAAAAACYAgAAZHJzL2Rv&#10;d25yZXYueG1sUEsFBgAAAAAEAAQA9QAAAIgDAAAAAA==&#10;" fillcolor="#ffc3c3" stroked="f"/>
                          <v:rect id="Rectangle 1593" o:spid="_x0000_s2617" style="position:absolute;left:4138;top:1955;width: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neMMA&#10;AADdAAAADwAAAGRycy9kb3ducmV2LnhtbERPS2sCMRC+F/wPYQRvNVulRbZGKSuCHgrt6kFvw2b2&#10;QTeTJYnu+u9NQfA2H99zluvBtOJKzjeWFbxNExDEhdUNVwqOh+3rAoQPyBpby6TgRh7Wq9HLElNt&#10;e/6lax4qEUPYp6igDqFLpfRFTQb91HbEkSutMxgidJXUDvsYblo5S5IPabDh2FBjR1lNxV9+MQou&#10;tCnLU1bmw+Hn9L09632fubNSk/Hw9Qki0BCe4od7p+P898U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cneMMAAADdAAAADwAAAAAAAAAAAAAAAACYAgAAZHJzL2Rv&#10;d25yZXYueG1sUEsFBgAAAAAEAAQA9QAAAIgDAAAAAA==&#10;" fillcolor="#ffc3c3" stroked="f"/>
                          <v:shape id="Freeform 1594" o:spid="_x0000_s2618" style="position:absolute;left:4138;top:2320;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07sIA&#10;AADdAAAADwAAAGRycy9kb3ducmV2LnhtbERPS2vCQBC+C/0PyxS8mU1FJU1dpRQEoV6iYq/T7JiE&#10;ZmdDds3j33cFwdt8fM9ZbwdTi45aV1lW8BbFIIhzqysuFJxPu1kCwnlkjbVlUjCSg+3mZbLGVNue&#10;M+qOvhAhhF2KCkrvm1RKl5dk0EW2IQ7c1bYGfYBtIXWLfQg3tZzH8UoarDg0lNjQV0n53/FmFFyS&#10;Q5f94n7BesyuP32t7fj9rtT0dfj8AOFp8E/xw73XYf4yWcD9m3C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nTuwgAAAN0AAAAPAAAAAAAAAAAAAAAAAJgCAABkcnMvZG93&#10;bnJldi54bWxQSwUGAAAAAAQABAD1AAAAhwMAAAAA&#10;" path="m,7r,l6,7,6,,,7xe" fillcolor="#ffc3c3" stroked="f">
                            <v:path arrowok="t" o:connecttype="custom" o:connectlocs="0,7;0,7;6,7;6,0;0,7" o:connectangles="0,0,0,0,0"/>
                          </v:shape>
                          <v:rect id="Rectangle 1595" o:spid="_x0000_s2619" style="position:absolute;left:4138;top:2480;width: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al8MA&#10;AADdAAAADwAAAGRycy9kb3ducmV2LnhtbERPS4vCMBC+L/gfwgje1nQFRapRloqwe1jQ6kFvQzN9&#10;YDMpSbT1328WFrzNx/ec9XYwrXiQ841lBR/TBARxYXXDlYLzaf++BOEDssbWMil4koftZvS2xlTb&#10;no/0yEMlYgj7FBXUIXSplL6oyaCf2o44cqV1BkOErpLaYR/DTStnSbKQBhuODTV2lNVU3PK7UXCn&#10;XVlesjIfTofLz/6qv/vMXZWajIfPFYhAQ3iJ/91fOs6fL+f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al8MAAADdAAAADwAAAAAAAAAAAAAAAACYAgAAZHJzL2Rv&#10;d25yZXYueG1sUEsFBgAAAAAEAAQA9QAAAIgDAAAAAA==&#10;" fillcolor="#ffc3c3" stroked="f"/>
                          <v:shape id="Freeform 1596" o:spid="_x0000_s2620" style="position:absolute;left:4144;top:1942;width:7;height:385;visibility:visible;mso-wrap-style:square;v-text-anchor:top" coordsize="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JsQA&#10;AADdAAAADwAAAGRycy9kb3ducmV2LnhtbERPTWvCQBC9F/oflil4KbpR0IboKqWoCF5sWu9Ddkyi&#10;2dmYXZP4712h0Ns83ucsVr2pREuNKy0rGI8iEMSZ1SXnCn5/NsMYhPPIGivLpOBODlbL15cFJtp2&#10;/E1t6nMRQtglqKDwvk6kdFlBBt3I1sSBO9nGoA+wyaVusAvhppKTKJpJgyWHhgJr+ioou6Q3o2B9&#10;vR3H7fZwLuOs26fvdXXafxyVGrz1n3MQnnr/L/5z73SYP41n8Pw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uibEAAAA3QAAAA8AAAAAAAAAAAAAAAAAmAIAAGRycy9k&#10;b3ducmV2LnhtbFBLBQYAAAAABAAEAPUAAACJAwAAAAA=&#10;" path="m,6l,385r7,l7,,,6xe" fillcolor="#ffc3c3" stroked="f">
                            <v:path arrowok="t" o:connecttype="custom" o:connectlocs="0,6;0,385;7,385;7,0;0,6" o:connectangles="0,0,0,0,0"/>
                          </v:shape>
                          <v:shape id="Freeform 1597" o:spid="_x0000_s2621" style="position:absolute;left:4144;top:2486;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2h8YA&#10;AADdAAAADwAAAGRycy9kb3ducmV2LnhtbESPT2vCQBDF74LfYRmht7qxtFaiq4glRBQPavE8ZKdJ&#10;aHY2ZDd//PZdoeBthvfm/d6sNoOpREeNKy0rmE0jEMSZ1SXnCr6vyesChPPIGivLpOBODjbr8WiF&#10;sbY9n6m7+FyEEHYxKii8r2MpXVaQQTe1NXHQfmxj0Ie1yaVusA/hppJvUTSXBksOhAJr2hWU/V5a&#10;E7hdO4/ey1RycsTTYXe7ZunxS6mXybBdgvA0+Kf5/3qvQ/2PxSc8vg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2h8YAAADdAAAADwAAAAAAAAAAAAAAAACYAgAAZHJz&#10;L2Rvd25yZXYueG1sUEsFBgAAAAAEAAQA9QAAAIsDAAAAAA==&#10;" path="m,l,40r7,7l7,,,xe" fillcolor="#ffc3c3" stroked="f">
                            <v:path arrowok="t" o:connecttype="custom" o:connectlocs="0,0;0,40;7,47;7,0;0,0" o:connectangles="0,0,0,0,0"/>
                          </v:shape>
                          <v:shape id="Freeform 1598" o:spid="_x0000_s2622" style="position:absolute;left:4151;top:1935;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68UA&#10;AADdAAAADwAAAGRycy9kb3ducmV2LnhtbESPT2vCQBDF74V+h2UK3urGYkuMrlIKBcFeoqVex+yY&#10;BLOzIbvmz7fvHAq9zfDevPebzW50jeqpC7VnA4t5Aoq48Lbm0sD36fM5BRUissXGMxmYKMBu+/iw&#10;wcz6gXPqj7FUEsIhQwNVjG2mdSgqchjmviUW7eo7h1HWrtS2w0HCXaNfkuRNO6xZGips6aOi4na8&#10;OwM/6VefX3C/ZDvl1/PQWD8dVsbMnsb3NahIY/w3/13vreC/p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37rxQAAAN0AAAAPAAAAAAAAAAAAAAAAAJgCAABkcnMv&#10;ZG93bnJldi54bWxQSwUGAAAAAAQABAD1AAAAigMAAAAA&#10;" path="m,7r,l6,7,6,,,7xe" fillcolor="#ffc3c3" stroked="f">
                            <v:path arrowok="t" o:connecttype="custom" o:connectlocs="0,7;0,7;6,7;6,0;0,7" o:connectangles="0,0,0,0,0"/>
                          </v:shape>
                          <v:rect id="Rectangle 1599" o:spid="_x0000_s2623" style="position:absolute;left:4151;top:1942;width: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QksMA&#10;AADdAAAADwAAAGRycy9kb3ducmV2LnhtbERPS2sCMRC+F/wPYQRvNWtB0a1RyopQDwW79qC3YTP7&#10;oJvJkkR3/feNIPQ2H99z1tvBtOJGzjeWFcymCQjiwuqGKwU/p/3rEoQPyBpby6TgTh62m9HLGlNt&#10;e/6mWx4qEUPYp6igDqFLpfRFTQb91HbEkSutMxgidJXUDvsYblr5liQLabDh2FBjR1lNxW9+NQqu&#10;tCvLc1bmw+l4/tpf9KHP3EWpyXj4eAcRaAj/4qf7U8f58+UK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8QksMAAADdAAAADwAAAAAAAAAAAAAAAACYAgAAZHJzL2Rv&#10;d25yZXYueG1sUEsFBgAAAAAEAAQA9QAAAIgDAAAAAA==&#10;" fillcolor="#ffc3c3" stroked="f"/>
                          <v:rect id="Rectangle 1600" o:spid="_x0000_s2624" style="position:absolute;left:4151;top:2486;width: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0scA&#10;AADdAAAADwAAAGRycy9kb3ducmV2LnhtbESPT2vDMAzF74N9B6NCb6vTQcea1S0lo7AdBlu6Q3sT&#10;sfKHxnKw3Sb79tNhsJvEe3rvp81ucr26UYidZwPLRQaKuPK248bA9/Hw8AwqJmSLvWcy8EMRdtv7&#10;uw3m1o/8RbcyNUpCOOZooE1pyLWOVUsO48IPxKLVPjhMsoZG24CjhLteP2bZk3bYsTS0OFDRUnUp&#10;r87AlV7r+lTU5XT8PH0czvZ9LMLZmPls2r+ASjSlf/Pf9ZsV/NVa+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sL9LHAAAA3QAAAA8AAAAAAAAAAAAAAAAAmAIAAGRy&#10;cy9kb3ducmV2LnhtbFBLBQYAAAAABAAEAPUAAACMAwAAAAA=&#10;" fillcolor="#ffc3c3" stroked="f"/>
                          <v:shape id="Freeform 1601" o:spid="_x0000_s2625" style="position:absolute;left:4157;top:1935;width:7;height:392;visibility:visible;mso-wrap-style:square;v-text-anchor:top" coordsize="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tcMA&#10;AADdAAAADwAAAGRycy9kb3ducmV2LnhtbERPTUvDQBC9C/0Pywje7CaBFhu7LSIIObSIbS/ehuw0&#10;Cc3OprtjGv+9Kwje5vE+Z72dXK9GCrHzbCCfZ6CIa287bgycjm+PT6CiIFvsPZOBb4qw3czu1lha&#10;f+MPGg/SqBTCsUQDrchQah3rlhzGuR+IE3f2waEkGBptA95SuOt1kWVL7bDj1NDiQK8t1ZfDlzOw&#10;ey9wOdF4/SxyCYtdta8a2RvzcD+9PIMSmuRf/OeubJq/WOXw+006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A+tcMAAADdAAAADwAAAAAAAAAAAAAAAACYAgAAZHJzL2Rv&#10;d25yZXYueG1sUEsFBgAAAAAEAAQA9QAAAIgDAAAAAA==&#10;" path="m,7l,392r7,l7,,,7xe" fillcolor="#ffc3c3" stroked="f">
                            <v:path arrowok="t" o:connecttype="custom" o:connectlocs="0,7;0,392;7,392;7,0;0,7" o:connectangles="0,0,0,0,0"/>
                          </v:shape>
                          <v:rect id="Rectangle 1602" o:spid="_x0000_s2626" style="position:absolute;left:4157;top:2486;width:7;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UPsMA&#10;AADdAAAADwAAAGRycy9kb3ducmV2LnhtbERPS2sCMRC+F/wPYQRvNatgqVujlBVBD4V27UFvw2b2&#10;QTeTJYnu+u9NQfA2H99zVpvBtOJKzjeWFcymCQjiwuqGKwW/x93rOwgfkDW2lknBjTxs1qOXFaba&#10;9vxD1zxUIoawT1FBHUKXSumLmgz6qe2II1daZzBE6CqpHfYx3LRyniRv0mDDsaHGjrKair/8YhRc&#10;aFuWp6zMh+P36Wt31oc+c2elJuPh8wNEoCE8xQ/3Xsf5i+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IUPsMAAADdAAAADwAAAAAAAAAAAAAAAACYAgAAZHJzL2Rv&#10;d25yZXYueG1sUEsFBgAAAAAEAAQA9QAAAIgDAAAAAA==&#10;" fillcolor="#ffc3c3" stroked="f"/>
                          <v:shape id="Freeform 1603" o:spid="_x0000_s2627" style="position:absolute;left:4164;top:1922;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DcUA&#10;AADdAAAADwAAAGRycy9kb3ducmV2LnhtbERP32vCMBB+H/g/hBP2NlMdiusaRYQNYTDUifh4a86m&#10;2Fy6Jta6v34ZCL7dx/fzsnlnK9FS40vHCoaDBARx7nTJhYLd19vTFIQPyBorx6TgSh7ms95Dhql2&#10;F95Quw2FiCHsU1RgQqhTKX1uyKIfuJo4ckfXWAwRNoXUDV5iuK3kKEkm0mLJscFgTUtD+Wl7tgqm&#10;k931PP5Zj76r3/X7ynzaw+ljr9Rjv1u8ggjUhbv45l7pOH/88gz/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gNxQAAAN0AAAAPAAAAAAAAAAAAAAAAAJgCAABkcnMv&#10;ZG93bnJldi54bWxQSwUGAAAAAAQABAD1AAAAigMAAAAA&#10;" path="m,l,,7,7,7,,,xe" fillcolor="#ffc3c3" stroked="f">
                            <v:path arrowok="t" o:connecttype="custom" o:connectlocs="0,0;0,0;7,7;7,0;0,0" o:connectangles="0,0,0,0,0"/>
                          </v:shape>
                          <v:rect id="Rectangle 1604" o:spid="_x0000_s2628" style="position:absolute;left:4164;top:1929;width: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p0cQA&#10;AADdAAAADwAAAGRycy9kb3ducmV2LnhtbERPS2sCMRC+F/wPYQRvNVuxxW6NIiuCHgp19aC3YTP7&#10;oJvJkkR3/fdNodDbfHzPWa4H04o7Od9YVvAyTUAQF1Y3XCk4n3bPCxA+IGtsLZOCB3lYr0ZPS0y1&#10;7flI9zxUIoawT1FBHUKXSumLmgz6qe2II1daZzBE6CqpHfYx3LRyliRv0mDDsaHGjrKaiu/8ZhTc&#10;aFuWl6zMh9PX5XN31Yc+c1elJuNh8wEi0BD+xX/uvY7zX9/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KdHEAAAA3QAAAA8AAAAAAAAAAAAAAAAAmAIAAGRycy9k&#10;b3ducmV2LnhtbFBLBQYAAAAABAAEAPUAAACJAwAAAAA=&#10;" fillcolor="#ffc3c3" stroked="f"/>
                          <v:rect id="Rectangle 1605" o:spid="_x0000_s2629" style="position:absolute;left:4164;top:2486;width:7;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MSsMA&#10;AADdAAAADwAAAGRycy9kb3ducmV2LnhtbERPS2sCMRC+F/wPYQRvNWvBUlejyIpQD4V29aC3YTP7&#10;wM1kSaK7/ntTKPQ2H99zVpvBtOJOzjeWFcymCQjiwuqGKwWn4/71A4QPyBpby6TgQR4269HLClNt&#10;e/6hex4qEUPYp6igDqFLpfRFTQb91HbEkSutMxgidJXUDvsYblr5liTv0mDDsaHGjrKaimt+Mwpu&#10;tCvLc1bmw/H7/LW/6EOfuYtSk/GwXYIINIR/8Z/7U8f588U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uMSsMAAADdAAAADwAAAAAAAAAAAAAAAACYAgAAZHJzL2Rv&#10;d25yZXYueG1sUEsFBgAAAAAEAAQA9QAAAIgDAAAAAA==&#10;" fillcolor="#ffc3c3" stroked="f"/>
                          <v:rect id="Rectangle 1606" o:spid="_x0000_s2630" style="position:absolute;left:4171;top:1909;width: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SPcMA&#10;AADdAAAADwAAAGRycy9kb3ducmV2LnhtbERPS2sCMRC+F/wPYQRvNWtBqVujlBWhHgp27UFvw2b2&#10;QTeTJYnu+u8bQfA2H99zVpvBtOJKzjeWFcymCQjiwuqGKwW/x93rOwgfkDW2lknBjTxs1qOXFaba&#10;9vxD1zxUIoawT1FBHUKXSumLmgz6qe2II1daZzBE6CqpHfYx3LTyLUkW0mDDsaHGjrKair/8YhRc&#10;aFuWp6zMh+Ph9L07632fubNSk/Hw+QEi0BCe4of7S8f58+U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kSPcMAAADdAAAADwAAAAAAAAAAAAAAAACYAgAAZHJzL2Rv&#10;d25yZXYueG1sUEsFBgAAAAAEAAQA9QAAAIgDAAAAAA==&#10;" fillcolor="#ffc3c3" stroked="f"/>
                          <v:rect id="Rectangle 1607" o:spid="_x0000_s2631" style="position:absolute;left:4171;top:2513;width:6;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3psQA&#10;AADdAAAADwAAAGRycy9kb3ducmV2LnhtbERPS2sCMRC+F/wPYQRvNVvB1m6NIiuCHgp19aC3YTP7&#10;oJvJkkR3/fdNodDbfHzPWa4H04o7Od9YVvAyTUAQF1Y3XCk4n3bPCxA+IGtsLZOCB3lYr0ZPS0y1&#10;7flI9zxUIoawT1FBHUKXSumLmgz6qe2II1daZzBE6CqpHfYx3LRyliSv0mDDsaHGjrKaiu/8ZhTc&#10;aFuWl6zMh9PX5XN31Yc+c1elJuNh8wEi0BD+xX/uvY7z5+9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t6bEAAAA3QAAAA8AAAAAAAAAAAAAAAAAmAIAAGRycy9k&#10;b3ducmV2LnhtbFBLBQYAAAAABAAEAPUAAACJAwAAAAA=&#10;" fillcolor="#ffc3c3" stroked="f"/>
                          <v:rect id="Rectangle 1608" o:spid="_x0000_s2632" style="position:absolute;left:4177;top:1902;width: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j1McA&#10;AADdAAAADwAAAGRycy9kb3ducmV2LnhtbESPT2vDMAzF74N9B6NCb6vTQcea1S0lo7AdBlu6Q3sT&#10;sfKHxnKw3Sb79tNhsJvEe3rvp81ucr26UYidZwPLRQaKuPK248bA9/Hw8AwqJmSLvWcy8EMRdtv7&#10;uw3m1o/8RbcyNUpCOOZooE1pyLWOVUsO48IPxKLVPjhMsoZG24CjhLteP2bZk3bYsTS0OFDRUnUp&#10;r87AlV7r+lTU5XT8PH0czvZ9LMLZmPls2r+ASjSlf/Pf9ZsV/NVa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I9THAAAA3QAAAA8AAAAAAAAAAAAAAAAAmAIAAGRy&#10;cy9kb3ducmV2LnhtbFBLBQYAAAAABAAEAPUAAACMAwAAAAA=&#10;" fillcolor="#ffc3c3" stroked="f"/>
                          <v:shape id="Freeform 1609" o:spid="_x0000_s2633" style="position:absolute;left:4177;top:2513;width:7;height:79;visibility:visible;mso-wrap-style:square;v-text-anchor:top" coordsize="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4ncIA&#10;AADdAAAADwAAAGRycy9kb3ducmV2LnhtbERPS4vCMBC+L/gfwix4W9OKLto1igiC7s0HuMehmW2L&#10;zaQ0aaz++o0g7G0+vucsVr2pRaDWVZYVpKMEBHFudcWFgvNp+zED4TyyxtoyKbiTg9Vy8LbATNsb&#10;HygcfSFiCLsMFZTeN5mULi/JoBvZhjhyv7Y16CNsC6lbvMVwU8txknxKgxXHhhIb2pSUX4+dURDS&#10;x3daBMkPan6ul30nJ90lKDV879dfIDz1/l/8cu90nD+dz+H5TTx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idwgAAAN0AAAAPAAAAAAAAAAAAAAAAAJgCAABkcnMvZG93&#10;bnJldi54bWxQSwUGAAAAAAQABAD1AAAAhwMAAAAA&#10;" path="m,l,73r7,6l7,,,xe" fillcolor="#ffc3c3" stroked="f">
                            <v:path arrowok="t" o:connecttype="custom" o:connectlocs="0,0;0,73;7,79;7,0;0,0" o:connectangles="0,0,0,0,0"/>
                          </v:shape>
                          <v:rect id="Rectangle 1610" o:spid="_x0000_s2634" style="position:absolute;left:4177;top:2619;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bKcYA&#10;AADdAAAADwAAAGRycy9kb3ducmV2LnhtbESPT2vCQBDF7wW/wzKCt7qxBynRVUpEaA+FNnrQ25Cd&#10;/KHZ2bC7mvjtO4dCbzO8N+/9ZrufXK/uFGLn2cBqmYEirrztuDFwPh2fX0HFhGyx90wGHhRhv5s9&#10;bTG3fuRvupepURLCMUcDbUpDrnWsWnIYl34gFq32wWGSNTTaBhwl3PX6JcvW2mHH0tDiQEVL1U95&#10;cwZudKjrS1GX0+nr8nm82o+xCFdjFvPpbQMq0ZT+zX/X71bw15nwyz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bKcYAAADdAAAADwAAAAAAAAAAAAAAAACYAgAAZHJz&#10;L2Rvd25yZXYueG1sUEsFBgAAAAAEAAQA9QAAAIsDAAAAAA==&#10;" fillcolor="#ffc3c3" stroked="f"/>
                          <v:shape id="Freeform 1611" o:spid="_x0000_s2635" style="position:absolute;left:4177;top:2659;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pCcMA&#10;AADdAAAADwAAAGRycy9kb3ducmV2LnhtbERPS2sCMRC+F/ofwgi91axFpG43ihQEDyu0uiC9Dcns&#10;g00myybV7b83hUJv8/E9p9hOzoorjaHzrGAxz0AQa286bhRU5/3zK4gQkQ1az6TghwJsN48PBebG&#10;3/iTrqfYiBTCIUcFbYxDLmXQLTkMcz8QJ672o8OY4NhIM+IthTsrX7JsJR12nBpaHOi9Jd2fvp0C&#10;/VH38VJasl9lVV76/ZGWeq3U02zavYGINMV/8Z/7YNL8VbaA32/S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3pCcMAAADdAAAADwAAAAAAAAAAAAAAAACYAgAAZHJzL2Rv&#10;d25yZXYueG1sUEsFBgAAAAAEAAQA9QAAAIgDAAAAAA==&#10;" path="m,l,,7,6,7,,,xe" fillcolor="#ffc3c3" stroked="f">
                            <v:path arrowok="t" o:connecttype="custom" o:connectlocs="0,0;0,0;7,6;7,0;0,0" o:connectangles="0,0,0,0,0"/>
                          </v:shape>
                          <v:shape id="Freeform 1612" o:spid="_x0000_s2636" style="position:absolute;left:4184;top:1909;width:7;height:431;visibility:visible;mso-wrap-style:square;v-text-anchor:top" coordsize="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TN8IA&#10;AADdAAAADwAAAGRycy9kb3ducmV2LnhtbERP24rCMBB9X/Afwgi+rYk+iFSjiKJU2VW8fMDQjG2x&#10;mZQm1vr3m4WFfZvDuc582dlKtNT40rGG0VCBIM6cKTnXcLtuP6cgfEA2WDkmDW/ysFz0PuaYGPfi&#10;M7WXkIsYwj5BDUUIdSKlzwqy6IeuJo7c3TUWQ4RNLk2DrxhuKzlWaiItlhwbCqxpXVD2uDythq/d&#10;cbc5XL9Ty5tpelSrdn/Gk9aDfreagQjUhX/xnzs1cf5EjeH3m3i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dM3wgAAAN0AAAAPAAAAAAAAAAAAAAAAAJgCAABkcnMvZG93&#10;bnJldi54bWxQSwUGAAAAAAQABAD1AAAAhwMAAAAA&#10;" path="m,l,424r7,7l7,,,xe" fillcolor="#ffc3c3" stroked="f">
                            <v:path arrowok="t" o:connecttype="custom" o:connectlocs="0,0;0,424;7,431;7,0;0,0" o:connectangles="0,0,0,0,0"/>
                          </v:shape>
                          <v:rect id="Rectangle 1613" o:spid="_x0000_s2637" style="position:absolute;left:4184;top:2513;width: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FXsQA&#10;AADdAAAADwAAAGRycy9kb3ducmV2LnhtbERPS2vCQBC+F/wPyxS8NZtWkBKzikSEeii00YPehuzk&#10;gdnZsLua+O+7hUJv8/E9J99Mphd3cr6zrOA1SUEQV1Z33Cg4Hfcv7yB8QNbYWyYFD/KwWc+ecsy0&#10;Hfmb7mVoRAxhn6GCNoQhk9JXLRn0iR2II1dbZzBE6BqpHY4x3PTyLU2X0mDHsaHFgYqWqmt5Mwpu&#10;tKvrc1GX0/Hr/Lm/6MNYuItS8+dpuwIRaAr/4j/3h47zl+k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RV7EAAAA3QAAAA8AAAAAAAAAAAAAAAAAmAIAAGRycy9k&#10;b3ducmV2LnhtbFBLBQYAAAAABAAEAPUAAACJAwAAAAA=&#10;" fillcolor="#ffc3c3" stroked="f"/>
                          <v:shape id="Freeform 1614" o:spid="_x0000_s2638" style="position:absolute;left:4191;top:1915;width:6;height:425;visibility:visible;mso-wrap-style:square;v-text-anchor:top" coordsize="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0EsMA&#10;AADdAAAADwAAAGRycy9kb3ducmV2LnhtbERPTWvCQBC9C/6HZYTedKOUYKOriFgqKIK26HXMTpPQ&#10;7Gya3Zror3cFobd5vM+ZzltTigvVrrCsYDiIQBCnVhecKfj6fO+PQTiPrLG0TAqu5GA+63ammGjb&#10;8J4uB5+JEMIuQQW591UipUtzMugGtiIO3LetDfoA60zqGpsQbko5iqJYGiw4NORY0TKn9OfwZxS4&#10;rVytF2e+xR9vu8aOj/y7sSelXnrtYgLCU+v/xU/3Wof5cfQKj2/C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0EsMAAADdAAAADwAAAAAAAAAAAAAAAACYAgAAZHJzL2Rv&#10;d25yZXYueG1sUEsFBgAAAAAEAAQA9QAAAIgDAAAAAA==&#10;" path="m,l,425r6,l6,7,,xe" fillcolor="#ffc3c3" stroked="f">
                            <v:path arrowok="t" o:connecttype="custom" o:connectlocs="0,0;0,425;6,425;6,7;0,0" o:connectangles="0,0,0,0,0"/>
                          </v:shape>
                          <v:rect id="Rectangle 1615" o:spid="_x0000_s2639" style="position:absolute;left:4191;top:2513;width: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4scQA&#10;AADdAAAADwAAAGRycy9kb3ducmV2LnhtbERPS2vCQBC+F/wPyxS8NZsWlBKzikSEeii00YPehuzk&#10;gdnZsLua+O+7hUJv8/E9J99Mphd3cr6zrOA1SUEQV1Z33Cg4Hfcv7yB8QNbYWyYFD/KwWc+ecsy0&#10;Hfmb7mVoRAxhn6GCNoQhk9JXLRn0iR2II1dbZzBE6BqpHY4x3PTyLU2X0mDHsaHFgYqWqmt5Mwpu&#10;tKvrc1GX0/Hr/Lm/6MNYuItS8+dpuwIRaAr/4j/3h47zl+k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eLHEAAAA3QAAAA8AAAAAAAAAAAAAAAAAmAIAAGRycy9k&#10;b3ducmV2LnhtbFBLBQYAAAAABAAEAPUAAACJAwAAAAA=&#10;" fillcolor="#ffc3c3" stroked="f"/>
                          <v:rect id="Rectangle 1616" o:spid="_x0000_s2640" style="position:absolute;left:4197;top:1922;width: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mxsMA&#10;AADdAAAADwAAAGRycy9kb3ducmV2LnhtbERPS4vCMBC+C/6HMAveNN09lKUaZekiuAfBrR70NjTT&#10;BzaTkkRb/70RFvY2H99zVpvRdOJOzreWFbwvEhDEpdUt1wpOx+38E4QPyBo7y6TgQR426+lkhZm2&#10;A//SvQi1iCHsM1TQhNBnUvqyIYN+YXviyFXWGQwRulpqh0MMN538SJJUGmw5NjTYU95QeS1uRsGN&#10;vqvqnFfFeDyc99uL/hlyd1Fq9jZ+LUEEGsO/+M+903F+mqTw+iae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mxsMAAADdAAAADwAAAAAAAAAAAAAAAACYAgAAZHJzL2Rv&#10;d25yZXYueG1sUEsFBgAAAAAEAAQA9QAAAIgDAAAAAA==&#10;" fillcolor="#ffc3c3" stroked="f"/>
                          <v:rect id="Rectangle 1617" o:spid="_x0000_s2641" style="position:absolute;left:4197;top:2513;width: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DXcMA&#10;AADdAAAADwAAAGRycy9kb3ducmV2LnhtbERPS4vCMBC+L/gfwgje1lQP7lKNIhVBD8Ju9aC3oZk+&#10;sJmUJNr67zcLC3ubj+85q81gWvEk5xvLCmbTBARxYXXDlYLLef/+CcIHZI2tZVLwIg+b9ehtham2&#10;PX/TMw+ViCHsU1RQh9ClUvqiJoN+ajviyJXWGQwRukpqh30MN62cJ8lCGmw4NtTYUVZTcc8fRsGD&#10;dmV5zcp8OH9dT/ubPvaZuyk1GQ/bJYhAQ/gX/7kPOs5fJ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pDXcMAAADdAAAADwAAAAAAAAAAAAAAAACYAgAAZHJzL2Rv&#10;d25yZXYueG1sUEsFBgAAAAAEAAQA9QAAAIgDAAAAAA==&#10;" fillcolor="#ffc3c3" stroked="f"/>
                          <v:rect id="Rectangle 1618" o:spid="_x0000_s2642" style="position:absolute;left:4204;top:1929;width: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XL8YA&#10;AADdAAAADwAAAGRycy9kb3ducmV2LnhtbESPT2vCQBDF7wW/wzKCt7qxBynRVUpEaA+FNnrQ25Cd&#10;/KHZ2bC7mvjtO4dCbzO8N+/9ZrufXK/uFGLn2cBqmYEirrztuDFwPh2fX0HFhGyx90wGHhRhv5s9&#10;bTG3fuRvupepURLCMUcDbUpDrnWsWnIYl34gFq32wWGSNTTaBhwl3PX6JcvW2mHH0tDiQEVL1U95&#10;cwZudKjrS1GX0+nr8nm82o+xCFdjFvPpbQMq0ZT+zX/X71bw15n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XL8YAAADdAAAADwAAAAAAAAAAAAAAAACYAgAAZHJz&#10;L2Rvd25yZXYueG1sUEsFBgAAAAAEAAQA9QAAAIsDAAAAAA==&#10;" fillcolor="#ffc3c3" stroked="f"/>
                          <v:rect id="Rectangle 1619" o:spid="_x0000_s2643" style="position:absolute;left:4204;top:2506;width: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ytMMA&#10;AADdAAAADwAAAGRycy9kb3ducmV2LnhtbERPS4vCMBC+L/gfwgje1lQPsluNIhVBD8Ju9aC3oZk+&#10;sJmUJNr67zcLC3ubj+85q81gWvEk5xvLCmbTBARxYXXDlYLLef/+AcIHZI2tZVLwIg+b9ehtham2&#10;PX/TMw+ViCHsU1RQh9ClUvqiJoN+ajviyJXWGQwRukpqh30MN62cJ8lCGmw4NtTYUVZTcc8fRsGD&#10;dmV5zcp8OH9dT/ubPvaZuyk1GQ/bJYhAQ/gX/7kPOs5fJJ/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ytMMAAADdAAAADwAAAAAAAAAAAAAAAACYAgAAZHJzL2Rv&#10;d25yZXYueG1sUEsFBgAAAAAEAAQA9QAAAIgDAAAAAA==&#10;" fillcolor="#ffc3c3" stroked="f"/>
                          <v:rect id="Rectangle 1620" o:spid="_x0000_s2644" style="position:absolute;left:4211;top:1948;width: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N9MYA&#10;AADdAAAADwAAAGRycy9kb3ducmV2LnhtbESPT2vCQBDF74V+h2UK3urGHqSkriIRoR6ENnrQ25Cd&#10;/KHZ2bC7mvjtO4dCbzO8N+/9ZrWZXK/uFGLn2cBinoEirrztuDFwPu1f30HFhGyx90wGHhRhs35+&#10;WmFu/cjfdC9ToySEY44G2pSGXOtYteQwzv1ALFrtg8Mka2i0DThKuOv1W5YttcOOpaHFgYqWqp/y&#10;5gzcaFfXl6Iup9PX5bi/2sNYhKsxs5dp+wEq0ZT+zX/Xn1bwlw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N9MYAAADdAAAADwAAAAAAAAAAAAAAAACYAgAAZHJz&#10;L2Rvd25yZXYueG1sUEsFBgAAAAAEAAQA9QAAAIsDAAAAAA==&#10;" fillcolor="#ffc3c3" stroked="f"/>
                          <v:rect id="Rectangle 1621" o:spid="_x0000_s2645" style="position:absolute;left:4211;top:2499;width: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ob8QA&#10;AADdAAAADwAAAGRycy9kb3ducmV2LnhtbERPO2vDMBDeC/kP4gLdGtkdQnGjmOBgSIdC63RItsM6&#10;P4h1MpISu/++KgSy3cf3vE0+m0HcyPnesoJ0lYAgrq3uuVXwcyxf3kD4gKxxsEwKfslDvl08bTDT&#10;duJvulWhFTGEfYYKuhDGTEpfd2TQr+xIHLnGOoMhQtdK7XCK4WaQr0mylgZ7jg0djlR0VF+qq1Fw&#10;pX3TnIqmmo9fp8/yrD+mwp2Vel7Ou3cQgebwEN/dBx3nr9MU/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6G/EAAAA3QAAAA8AAAAAAAAAAAAAAAAAmAIAAGRycy9k&#10;b3ducmV2LnhtbFBLBQYAAAAABAAEAPUAAACJAwAAAAA=&#10;" fillcolor="#ffc3c3" stroked="f"/>
                          <v:shape id="Freeform 1622" o:spid="_x0000_s2646" style="position:absolute;left:4217;top:1955;width:7;height:385;visibility:visible;mso-wrap-style:square;v-text-anchor:top" coordsize="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I3sQA&#10;AADdAAAADwAAAGRycy9kb3ducmV2LnhtbERPS2vCQBC+C/0PyxS8SN3Eg0qaVUpRKXjRtN6H7OTR&#10;ZmfT7Jqk/94VhN7m43tOuh1NI3rqXG1ZQTyPQBDnVtdcKvj63L+sQTiPrLGxTAr+yMF28zRJMdF2&#10;4DP1mS9FCGGXoILK+zaR0uUVGXRz2xIHrrCdQR9gV0rd4RDCTSMXUbSUBmsODRW29F5R/pNdjYLd&#10;7/US94fTd73Oh2M2a5viuLooNX0e315BeBr9v/jh/tBh/jJewP2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SN7EAAAA3QAAAA8AAAAAAAAAAAAAAAAAmAIAAGRycy9k&#10;b3ducmV2LnhtbFBLBQYAAAAABAAEAPUAAACJAwAAAAA=&#10;" path="m,l,385r7,-7l7,,,xe" fillcolor="#ffc3c3" stroked="f">
                            <v:path arrowok="t" o:connecttype="custom" o:connectlocs="0,0;0,385;7,378;7,0;0,0" o:connectangles="0,0,0,0,0"/>
                          </v:shape>
                          <v:rect id="Rectangle 1623" o:spid="_x0000_s2647" style="position:absolute;left:4217;top:2513;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Tg8MA&#10;AADdAAAADwAAAGRycy9kb3ducmV2LnhtbERPS4vCMBC+L/gfwgje1tQVZKlGkYqwHoTd6kFvQzN9&#10;YDMpSbT135uFhb3Nx/ec1WYwrXiQ841lBbNpAoK4sLrhSsH5tH//BOEDssbWMil4kofNevS2wlTb&#10;nn/okYdKxBD2KSqoQ+hSKX1Rk0E/tR1x5ErrDIYIXSW1wz6Gm1Z+JMlCGmw4NtTYUVZTccvvRsGd&#10;dmV5ycp8OH1fjvurPvSZuyo1GQ/bJYhAQ/gX/7m/dJy/mM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jTg8MAAADdAAAADwAAAAAAAAAAAAAAAACYAgAAZHJzL2Rv&#10;d25yZXYueG1sUEsFBgAAAAAEAAQA9QAAAIgDAAAAAA==&#10;" fillcolor="#ffc3c3" stroked="f"/>
                          <v:rect id="Rectangle 1624" o:spid="_x0000_s2648" style="position:absolute;left:4224;top:1962;width:7;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98MA&#10;AADdAAAADwAAAGRycy9kb3ducmV2LnhtbERPS4vCMBC+L/gfwgje1tRFZKlGkYqwHoTd6kFvQzN9&#10;YDMpSbT135uFhb3Nx/ec1WYwrXiQ841lBbNpAoK4sLrhSsH5tH//BOEDssbWMil4kofNevS2wlTb&#10;nn/okYdKxBD2KSqoQ+hSKX1Rk0E/tR1x5ErrDIYIXSW1wz6Gm1Z+JMlCGmw4NtTYUVZTccvvRsGd&#10;dmV5ycp8OH1fjvurPvSZuyo1GQ/bJYhAQ/gX/7m/dJy/mM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FL98MAAADdAAAADwAAAAAAAAAAAAAAAACYAgAAZHJzL2Rv&#10;d25yZXYueG1sUEsFBgAAAAAEAAQA9QAAAIgDAAAAAA==&#10;" fillcolor="#ffc3c3" stroked="f"/>
                          <v:rect id="Rectangle 1625" o:spid="_x0000_s2649" style="position:absolute;left:4224;top:2519;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ubMMA&#10;AADdAAAADwAAAGRycy9kb3ducmV2LnhtbERPS4vCMBC+L/gfwgje1tQFZalGkYqwHoTd6kFvQzN9&#10;YDMpSbT135uFhb3Nx/ec1WYwrXiQ841lBbNpAoK4sLrhSsH5tH//BOEDssbWMil4kofNevS2wlTb&#10;nn/okYdKxBD2KSqoQ+hSKX1Rk0E/tR1x5ErrDIYIXSW1wz6Gm1Z+JMlCGmw4NtTYUVZTccvvRsGd&#10;dmV5ycp8OH1fjvurPvSZuyo1GQ/bJYhAQ/gX/7m/dJy/mM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3ubMMAAADdAAAADwAAAAAAAAAAAAAAAACYAgAAZHJzL2Rv&#10;d25yZXYueG1sUEsFBgAAAAAEAAQA9QAAAIgDAAAAAA==&#10;" fillcolor="#ffc3c3" stroked="f"/>
                          <v:shape id="Freeform 1626" o:spid="_x0000_s2650" style="position:absolute;left:4231;top:1962;width:6;height:371;visibility:visible;mso-wrap-style:square;v-text-anchor:top" coordsize="6,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UBsQA&#10;AADdAAAADwAAAGRycy9kb3ducmV2LnhtbERP22rCQBB9L/gPywi+1Y19CDV1lRIUggWLlw+YZqfJ&#10;anY2ZLcx9eu7BcG3OZzrLFaDbURPnTeOFcymCQji0mnDlYLTcfP8CsIHZI2NY1LwSx5Wy9HTAjPt&#10;rryn/hAqEUPYZ6igDqHNpPRlTRb91LXEkft2ncUQYVdJ3eE1httGviRJKi0ajg01tpTXVF4OP1bB&#10;PDn3H5zuzFe1PZv97fOSu2Kt1GQ8vL+BCDSEh/juLnScn85S+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71AbEAAAA3QAAAA8AAAAAAAAAAAAAAAAAmAIAAGRycy9k&#10;b3ducmV2LnhtbFBLBQYAAAAABAAEAPUAAACJAwAAAAA=&#10;" path="m,l,371r6,l6,6,,xe" fillcolor="#ffc3c3" stroked="f">
                            <v:path arrowok="t" o:connecttype="custom" o:connectlocs="0,0;0,371;6,371;6,6;0,0" o:connectangles="0,0,0,0,0"/>
                          </v:shape>
                          <v:rect id="Rectangle 1627" o:spid="_x0000_s2651" style="position:absolute;left:4231;top:2519;width: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VgMMA&#10;AADdAAAADwAAAGRycy9kb3ducmV2LnhtbERPS2vCQBC+F/wPyxS81Y09aEldpUSEeiho4kFvQ3by&#10;oNnZsLua9N+7gtDbfHzPWW1G04kbOd9aVjCfJSCIS6tbrhWcit3bBwgfkDV2lknBH3nYrCcvK0y1&#10;HfhItzzUIoawT1FBE0KfSunLhgz6me2JI1dZZzBE6GqpHQ4x3HTyPUkW0mDLsaHBnrKGyt/8ahRc&#10;aVtV56zKx+Jw/tld9H7I3EWp6ev49Qki0Bj+xU/3t47zF/Ml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PVgMMAAADdAAAADwAAAAAAAAAAAAAAAACYAgAAZHJzL2Rv&#10;d25yZXYueG1sUEsFBgAAAAAEAAQA9QAAAIgDAAAAAA==&#10;" fillcolor="#ffc3c3" stroked="f"/>
                          <v:rect id="Rectangle 1628" o:spid="_x0000_s2652" style="position:absolute;left:4237;top:1968;width: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B8sYA&#10;AADdAAAADwAAAGRycy9kb3ducmV2LnhtbESPT2vCQBDF74V+h2UK3urGHqSkriIRoR6ENnrQ25Cd&#10;/KHZ2bC7mvjtO4dCbzO8N+/9ZrWZXK/uFGLn2cBinoEirrztuDFwPu1f30HFhGyx90wGHhRhs35+&#10;WmFu/cjfdC9ToySEY44G2pSGXOtYteQwzv1ALFrtg8Mka2i0DThKuOv1W5YttcOOpaHFgYqWqp/y&#10;5gzcaFfXl6Iup9PX5bi/2sNYhKsxs5dp+wEq0ZT+zX/Xn1bwl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xB8sYAAADdAAAADwAAAAAAAAAAAAAAAACYAgAAZHJz&#10;L2Rvd25yZXYueG1sUEsFBgAAAAAEAAQA9QAAAIsDAAAAAA==&#10;" fillcolor="#ffc3c3" stroked="f"/>
                          <v:rect id="Rectangle 1629" o:spid="_x0000_s2653" style="position:absolute;left:4237;top:2526;width: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kacMA&#10;AADdAAAADwAAAGRycy9kb3ducmV2LnhtbERPS2vCQBC+F/wPyxS81Y09iE1dpUSEeiho4kFvQ3by&#10;oNnZsLua9N+7gtDbfHzPWW1G04kbOd9aVjCfJSCIS6tbrhWcit3bEoQPyBo7y6Tgjzxs1pOXFaba&#10;DnykWx5qEUPYp6igCaFPpfRlQwb9zPbEkausMxgidLXUDocYbjr5niQLabDl2NBgT1lD5W9+NQqu&#10;tK2qc1blY3E4/+wuej9k7qLU9HX8+gQRaAz/4qf7W8f5i/kH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DkacMAAADdAAAADwAAAAAAAAAAAAAAAACYAgAAZHJzL2Rv&#10;d25yZXYueG1sUEsFBgAAAAAEAAQA9QAAAIgDAAAAAA==&#10;" fillcolor="#ffc3c3" stroked="f"/>
                          <v:rect id="Rectangle 1630" o:spid="_x0000_s2654" style="position:absolute;left:4244;top:1975;width: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HScYA&#10;AADdAAAADwAAAGRycy9kb3ducmV2LnhtbESPT2vCQBDF74V+h2UK3uqmHkRSV5GI0B4KbfSgtyE7&#10;+UOzs2F3NfHbdw4FbzO8N+/9Zr2dXK9uFGLn2cDbPANFXHnbcWPgdDy8rkDFhGyx90wG7hRhu3l+&#10;WmNu/cg/dCtToySEY44G2pSGXOtYteQwzv1ALFrtg8Mka2i0DThKuOv1IsuW2mHH0tDiQEVL1W95&#10;dQautK/rc1GX0/H7/HW42M+xCBdjZi/T7h1Uoik9zP/XH1bwlwvhl2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aHScYAAADdAAAADwAAAAAAAAAAAAAAAACYAgAAZHJz&#10;L2Rvd25yZXYueG1sUEsFBgAAAAAEAAQA9QAAAIsDAAAAAA==&#10;" fillcolor="#ffc3c3" stroked="f"/>
                          <v:rect id="Rectangle 1631" o:spid="_x0000_s2655" style="position:absolute;left:4244;top:2513;width: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i0sIA&#10;AADdAAAADwAAAGRycy9kb3ducmV2LnhtbERPS4vCMBC+L/gfwgh7W1M9iFSjLF0EPSys1YPehmb6&#10;wGZSkmjrvzcLgrf5+J6z2gymFXdyvrGsYDpJQBAXVjdcKTgdt18LED4ga2wtk4IHedisRx8rTLXt&#10;+UD3PFQihrBPUUEdQpdK6YuaDPqJ7YgjV1pnMEToKqkd9jHctHKWJHNpsOHYUGNHWU3FNb8ZBTf6&#10;KctzVubD8e/8u73ofZ+5i1Kf4+F7CSLQEN7il3un4/z5bAr/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iLSwgAAAN0AAAAPAAAAAAAAAAAAAAAAAJgCAABkcnMvZG93&#10;bnJldi54bWxQSwUGAAAAAAQABAD1AAAAhwMAAAAA&#10;" fillcolor="#ffc3c3" stroked="f"/>
                          <v:rect id="Rectangle 1632" o:spid="_x0000_s2656" style="position:absolute;left:4250;top:1982;width: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8pcMA&#10;AADdAAAADwAAAGRycy9kb3ducmV2LnhtbERPS4vCMBC+L/gfwgh7W1N7kKUaZakIeljYrR70NjTT&#10;B9tMShJt/fdmQfA2H99zVpvRdOJGzreWFcxnCQji0uqWawWn4+7jE4QPyBo7y6TgTh4268nbCjNt&#10;B/6lWxFqEUPYZ6igCaHPpPRlQwb9zPbEkausMxgidLXUDocYbjqZJslCGmw5NjTYU95Q+VdcjYIr&#10;bavqnFfFePw5f+8u+jDk7qLU+3T8WoIINIaX+One6zh/kabw/0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i8pcMAAADdAAAADwAAAAAAAAAAAAAAAACYAgAAZHJzL2Rv&#10;d25yZXYueG1sUEsFBgAAAAAEAAQA9QAAAIgDAAAAAA==&#10;" fillcolor="#ffc3c3" stroked="f"/>
                          <v:shape id="Freeform 1633" o:spid="_x0000_s2657" style="position:absolute;left:4250;top:2513;width:7;height:1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jXMQA&#10;AADdAAAADwAAAGRycy9kb3ducmV2LnhtbERPS4vCMBC+L/gfwgje1lQFH9Uouwu76kHwBXocmrEt&#10;NpPSZLX990YQvM3H95zZojaFuFHlcssKet0IBHFidc6pguPh93MMwnlkjYVlUtCQg8W89THDWNs7&#10;7+i296kIIexiVJB5X8ZSuiQjg65rS+LAXWxl0AdYpVJXeA/hppD9KBpKgzmHhgxL+skoue7/jYIx&#10;RYfv0aQ5N+vtprdbns5/qVkp1WnXX1MQnmr/Fr/cKx3mD/sD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o1zEAAAA3QAAAA8AAAAAAAAAAAAAAAAAmAIAAGRycy9k&#10;b3ducmV2LnhtbFBLBQYAAAAABAAEAPUAAACJAwAAAAA=&#10;" path="m,l,166r7,6l7,,,xe" fillcolor="#ffc3c3" stroked="f">
                            <v:path arrowok="t" o:connecttype="custom" o:connectlocs="0,0;0,166;7,172;7,0;0,0" o:connectangles="0,0,0,0,0"/>
                          </v:shape>
                          <v:rect id="Rectangle 1634" o:spid="_x0000_s2658" style="position:absolute;left:4257;top:1995;width: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BSsMA&#10;AADdAAAADwAAAGRycy9kb3ducmV2LnhtbERPS2vCQBC+F/oflil4q5tKEUldpUQEexBq4kFvQ3by&#10;oNnZsLua+O/dguBtPr7nLNej6cSVnG8tK/iYJiCIS6tbrhUci+37AoQPyBo7y6TgRh7Wq9eXJaba&#10;Dnygax5qEUPYp6igCaFPpfRlQwb91PbEkausMxgidLXUDocYbjo5S5K5NNhybGiwp6yh8i+/GAUX&#10;2lTVKavysfg97bdn/TNk7qzU5G38/gIRaAxP8cO903H+fPYJ/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2BSsMAAADdAAAADwAAAAAAAAAAAAAAAACYAgAAZHJzL2Rv&#10;d25yZXYueG1sUEsFBgAAAAAEAAQA9QAAAIgDAAAAAA==&#10;" fillcolor="#ffc3c3" stroked="f"/>
                          <v:rect id="Rectangle 1635" o:spid="_x0000_s2659" style="position:absolute;left:4257;top:2506;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k0cMA&#10;AADdAAAADwAAAGRycy9kb3ducmV2LnhtbERPS2vCQBC+F/oflil4q5sKFUldpUQEexBq4kFvQ3by&#10;oNnZsLua+O/dguBtPr7nLNej6cSVnG8tK/iYJiCIS6tbrhUci+37AoQPyBo7y6TgRh7Wq9eXJaba&#10;Dnygax5qEUPYp6igCaFPpfRlQwb91PbEkausMxgidLXUDocYbjo5S5K5NNhybGiwp6yh8i+/GAUX&#10;2lTVKavysfg97bdn/TNk7qzU5G38/gIRaAxP8cO903H+fPYJ/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k0cMAAADdAAAADwAAAAAAAAAAAAAAAACYAgAAZHJzL2Rv&#10;d25yZXYueG1sUEsFBgAAAAAEAAQA9QAAAIgDAAAAAA==&#10;" fillcolor="#ffc3c3" stroked="f"/>
                          <v:rect id="Rectangle 1636" o:spid="_x0000_s2660" style="position:absolute;left:4257;top:2513;width: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6psQA&#10;AADdAAAADwAAAGRycy9kb3ducmV2LnhtbERPO2vDMBDeC/kP4gLdarkZTHGjmOJiaIdC6nRItsM6&#10;P6h1MpISu/++CgSy3cf3vG2xmFFcyPnBsoLnJAVB3Fg9cKfg51A9vYDwAVnjaJkU/JGHYrd62GKu&#10;7czfdKlDJ2II+xwV9CFMuZS+6cmgT+xEHLnWOoMhQtdJ7XCO4WaUmzTNpMGBY0OPE5U9Nb/12Sg4&#10;03vbHsu2Xg7741d10p9z6U5KPa6Xt1cQgZZwF9/cHzrOzzYZXL+JJ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uqbEAAAA3QAAAA8AAAAAAAAAAAAAAAAAmAIAAGRycy9k&#10;b3ducmV2LnhtbFBLBQYAAAAABAAEAPUAAACJAwAAAAA=&#10;" fillcolor="#ffc3c3" stroked="f"/>
                          <v:shape id="Freeform 1637" o:spid="_x0000_s2661" style="position:absolute;left:4264;top:1995;width:6;height:35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nosMA&#10;AADdAAAADwAAAGRycy9kb3ducmV2LnhtbERPO2/CMBDeK/EfrEPqUoEDA7QpBlHKa2yBpdvJPpKI&#10;+BzFbhL+PUZCYrtP3/Nmi86WoqHaF44VjIYJCGLtTMGZgtNxM3gH4QOywdIxKbiSh8W89zLD1LiW&#10;f6k5hEzEEPYpKshDqFIpvc7Joh+6ijhyZ1dbDBHWmTQ1tjHclnKcJBNpseDYkGNFq5z05fBvFbyt&#10;t6dd+Tda7b8/mvA11a1d6h+lXvvd8hNEoC48xQ/33sT5k/E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1nosMAAADdAAAADwAAAAAAAAAAAAAAAACYAgAAZHJzL2Rv&#10;d25yZXYueG1sUEsFBgAAAAAEAAQA9QAAAIgDAAAAAA==&#10;" path="m,l,352r6,l6,7,,xe" fillcolor="#ffc3c3" stroked="f">
                            <v:path arrowok="t" o:connecttype="custom" o:connectlocs="0,0;0,352;6,352;6,7;0,0" o:connectangles="0,0,0,0,0"/>
                          </v:shape>
                          <v:shape id="Freeform 1638" o:spid="_x0000_s2662" style="position:absolute;left:4264;top:2499;width:6;height:193;visibility:visible;mso-wrap-style:square;v-text-anchor:top" coordsize="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vMQA&#10;AADdAAAADwAAAGRycy9kb3ducmV2LnhtbESPQU/DMAyF70j8h8hI3Fi6HSpUlk1TpQ2ulHHgZiVe&#10;W2icLglt+ff4gMTN1nt+7/N2v/hBTRRTH9jAelWAIrbB9dwaOL8dHx5BpYzscAhMBn4owX53e7PF&#10;yoWZX2lqcqskhFOFBrqcx0rrZDvymFZhJBbtEqLHLGtstYs4S7gf9KYoSu2xZ2nocKS6I/vVfHsD&#10;5cHW7yccPp/nWJ+vzTh9zPZizP3dcngClWnJ/+a/6xcn+OVG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0zbzEAAAA3QAAAA8AAAAAAAAAAAAAAAAAmAIAAGRycy9k&#10;b3ducmV2LnhtbFBLBQYAAAAABAAEAPUAAACJAwAAAAA=&#10;" path="m,7l,186r6,7l6,,,7xe" fillcolor="#ffc3c3" stroked="f">
                            <v:path arrowok="t" o:connecttype="custom" o:connectlocs="0,7;0,186;6,193;6,0;0,7" o:connectangles="0,0,0,0,0"/>
                          </v:shape>
                          <v:shape id="Freeform 1639" o:spid="_x0000_s2663" style="position:absolute;left:4270;top:2002;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65b8MA&#10;AADdAAAADwAAAGRycy9kb3ducmV2LnhtbERPS2sCMRC+F/ofwhS81WxFxN0apQiChy3UB0hvQzLu&#10;LptMlk3U9d83BcHbfHzPWawGZ8WV+tB4VvAxzkAQa28arhQcD5v3OYgQkQ1az6TgTgFWy9eXBRbG&#10;33hH132sRArhUKCCOsaukDLomhyGse+IE3f2vcOYYF9J0+MthTsrJ1k2kw4bTg01drSuSbf7i1Og&#10;f85tPJWW7G95LE/t5pumOldq9DZ8fYKINMSn+OHemjR/Nsnh/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65b8MAAADdAAAADwAAAAAAAAAAAAAAAACYAgAAZHJzL2Rv&#10;d25yZXYueG1sUEsFBgAAAAAEAAQA9QAAAIgDAAAAAA==&#10;" path="m,l,6,7,r,l,xe" fillcolor="#ffc3c3" stroked="f">
                            <v:path arrowok="t" o:connecttype="custom" o:connectlocs="0,0;0,6;7,0;7,0;0,0" o:connectangles="0,0,0,0,0"/>
                          </v:shape>
                          <v:shape id="Freeform 1640" o:spid="_x0000_s2664" style="position:absolute;left:4270;top:2008;width:7;height:339;visibility:visible;mso-wrap-style:square;v-text-anchor:top" coordsize="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jQcUA&#10;AADdAAAADwAAAGRycy9kb3ducmV2LnhtbESPQWvCQBCF7wX/wzJCb3XTVkSiq5SWQsGDNlHPQ3ZM&#10;gtnZsLs18d93DoXeZnhv3vtmvR1dp24UYuvZwPMsA0VcedtybeBYfj4tQcWEbLHzTAbuFGG7mTys&#10;Mbd+4G+6FalWEsIxRwNNSn2udawachhnvicW7eKDwyRrqLUNOEi46/RLli20w5alocGe3huqrsWP&#10;MzDXH+SKMmTE59PuMOj9vDvsjXmcjm8rUInG9G/+u/6ygr94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uNBxQAAAN0AAAAPAAAAAAAAAAAAAAAAAJgCAABkcnMv&#10;ZG93bnJldi54bWxQSwUGAAAAAAQABAD1AAAAigMAAAAA&#10;" path="m,l,339r7,-7l7,7,,xe" fillcolor="#ffc3c3" stroked="f">
                            <v:path arrowok="t" o:connecttype="custom" o:connectlocs="0,0;0,339;7,332;7,7;0,0" o:connectangles="0,0,0,0,0"/>
                          </v:shape>
                          <v:shape id="Freeform 1641" o:spid="_x0000_s2665" style="position:absolute;left:4270;top:2499;width:7;height:20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2zcMA&#10;AADdAAAADwAAAGRycy9kb3ducmV2LnhtbERPTWvCQBC9C/0Pywi96SYtiKauEgqFQvGgzcHjNDtm&#10;g9nZJbtN4r/vCkJv83ifs91PthMD9aF1rCBfZiCIa6dbbhRU3x+LNYgQkTV2jknBjQLsd0+zLRba&#10;jXyk4RQbkUI4FKjAxOgLKUNtyGJYOk+cuIvrLcYE+0bqHscUbjv5kmUrabHl1GDQ07uh+nr6tQr8&#10;uDkM5+pSW678T16a8rb+GpV6nk/lG4hIU/wXP9yfOs1fveZw/yad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D2zcMAAADdAAAADwAAAAAAAAAAAAAAAACYAgAAZHJzL2Rv&#10;d25yZXYueG1sUEsFBgAAAAAEAAQA9QAAAIgDAAAAAA==&#10;" path="m,7l,193r7,7l7,,,7xe" fillcolor="#ffc3c3" stroked="f">
                            <v:path arrowok="t" o:connecttype="custom" o:connectlocs="0,7;0,193;7,200;7,0;0,7" o:connectangles="0,0,0,0,0"/>
                          </v:shape>
                        </v:group>
                        <v:group id="Group 1642" o:spid="_x0000_s2666" style="position:absolute;left:4277;top:1935;width:976;height:790" coordorigin="4277,1935" coordsize="976,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rect id="Rectangle 1643" o:spid="_x0000_s2667" style="position:absolute;left:4277;top:2015;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P48MA&#10;AADdAAAADwAAAGRycy9kb3ducmV2LnhtbERPS4vCMBC+C/6HMII3TVdBlmqUpSLsHhbc6kFvQzN9&#10;YDMpSbT132+Ehb3Nx/eczW4wrXiQ841lBW/zBARxYXXDlYLz6TB7B+EDssbWMil4kofddjzaYKpt&#10;zz/0yEMlYgj7FBXUIXSplL6oyaCf2444cqV1BkOErpLaYR/DTSsXSbKSBhuODTV2lNVU3PK7UXCn&#10;fVlesjIfTsfL9+Gqv/rMXZWaToaPNYhAQ/gX/7k/dZy/Wi7h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2P48MAAADdAAAADwAAAAAAAAAAAAAAAACYAgAAZHJzL2Rv&#10;d25yZXYueG1sUEsFBgAAAAAEAAQA9QAAAIgDAAAAAA==&#10;" fillcolor="#ffc3c3" stroked="f"/>
                          <v:rect id="Rectangle 1644" o:spid="_x0000_s2668" style="position:absolute;left:4277;top:2499;width: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Xl8MA&#10;AADdAAAADwAAAGRycy9kb3ducmV2LnhtbERPS2sCMRC+F/wPYQRvNWsVka1RyopQDwW79qC3YTP7&#10;oJvJkkR3/feNIPQ2H99z1tvBtOJGzjeWFcymCQjiwuqGKwU/p/3rCoQPyBpby6TgTh62m9HLGlNt&#10;e/6mWx4qEUPYp6igDqFLpfRFTQb91HbEkSutMxgidJXUDvsYblr5liRLabDh2FBjR1lNxW9+NQqu&#10;tCvLc1bmw+l4/tpf9KHP3EWpyXj4eAcRaAj/4qf7U8f5y/k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Xl8MAAADdAAAADwAAAAAAAAAAAAAAAACYAgAAZHJzL2Rv&#10;d25yZXYueG1sUEsFBgAAAAAEAAQA9QAAAIgDAAAAAA==&#10;" fillcolor="#ffc3c3" stroked="f"/>
                          <v:rect id="Rectangle 1645" o:spid="_x0000_s2669" style="position:absolute;left:4284;top:2021;width: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yDMMA&#10;AADdAAAADwAAAGRycy9kb3ducmV2LnhtbERPS2sCMRC+F/wPYQRvNWtFka1RyopQDwW79qC3YTP7&#10;oJvJkkR3/feNIPQ2H99z1tvBtOJGzjeWFcymCQjiwuqGKwU/p/3rCoQPyBpby6TgTh62m9HLGlNt&#10;e/6mWx4qEUPYp6igDqFLpfRFTQb91HbEkSutMxgidJXUDvsYblr5liRLabDh2FBjR1lNxW9+NQqu&#10;tCvLc1bmw+l4/tpf9KHP3EWpyXj4eAcRaAj/4qf7U8f5y/k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yDMMAAADdAAAADwAAAAAAAAAAAAAAAACYAgAAZHJzL2Rv&#10;d25yZXYueG1sUEsFBgAAAAAEAAQA9QAAAIgDAAAAAA==&#10;" fillcolor="#ffc3c3" stroked="f"/>
                          <v:shape id="Freeform 1646" o:spid="_x0000_s2670" style="position:absolute;left:4284;top:2493;width:6;height:212;visibility:visible;mso-wrap-style:square;v-text-anchor:top" coordsize="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1rcQA&#10;AADdAAAADwAAAGRycy9kb3ducmV2LnhtbERPS2vCQBC+F/wPywje6kYNoURXqdIWD4KY9uBxyE4e&#10;Njsbsqum/npXEHqbj+85i1VvGnGhztWWFUzGEQji3OqaSwU/35+vbyCcR9bYWCYFf+RgtRy8LDDV&#10;9soHumS+FCGEXYoKKu/bVEqXV2TQjW1LHLjCdgZ9gF0pdYfXEG4aOY2iRBqsOTRU2NKmovw3OxsF&#10;H19J2d7iA+/d6bSOj+diF+8LpUbD/n0OwlPv/8VP91aH+cksgc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Na3EAAAA3QAAAA8AAAAAAAAAAAAAAAAAmAIAAGRycy9k&#10;b3ducmV2LnhtbFBLBQYAAAAABAAEAPUAAACJAwAAAAA=&#10;" path="m,l,206r6,6l6,,,xe" fillcolor="#ffc3c3" stroked="f">
                            <v:path arrowok="t" o:connecttype="custom" o:connectlocs="0,0;0,206;6,212;6,0;0,0" o:connectangles="0,0,0,0,0"/>
                          </v:shape>
                          <v:rect id="Rectangle 1647" o:spid="_x0000_s2671" style="position:absolute;left:4290;top:2028;width: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J4MMA&#10;AADdAAAADwAAAGRycy9kb3ducmV2LnhtbERPS2sCMRC+F/wPYQRvNWsFK1ujlBWhHgp27UFvw2b2&#10;QTeTJYnu+u8bQfA2H99zVpvBtOJKzjeWFcymCQjiwuqGKwW/x93rEoQPyBpby6TgRh4269HLClNt&#10;e/6hax4qEUPYp6igDqFLpfRFTQb91HbEkSutMxgidJXUDvsYblr5liQLabDh2FBjR1lNxV9+MQou&#10;tC3LU1bmw/Fw+t6d9b7P3FmpyXj4/AARaAhP8cP9peP8xfwd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aJ4MMAAADdAAAADwAAAAAAAAAAAAAAAACYAgAAZHJzL2Rv&#10;d25yZXYueG1sUEsFBgAAAAAEAAQA9QAAAIgDAAAAAA==&#10;" fillcolor="#ffc3c3" stroked="f"/>
                          <v:rect id="Rectangle 1648" o:spid="_x0000_s2672" style="position:absolute;left:4290;top:234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dkscA&#10;AADdAAAADwAAAGRycy9kb3ducmV2LnhtbESPT2vDMAzF74N+B6PCbqvTDcrI6paSUdgOhS3tob2J&#10;WPnDYjnYbpN+++kw2E3iPb3303o7uV7dKMTOs4HlIgNFXHnbcWPgdNw/vYKKCdli75kM3CnCdjN7&#10;WGNu/cjfdCtToySEY44G2pSGXOtYteQwLvxALFrtg8Mka2i0DThKuOv1c5attMOOpaHFgYqWqp/y&#10;6gxc6b2uz0VdTsev82F/sZ9jES7GPM6n3RuoRFP6N/9df1jBX70I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HZLHAAAA3QAAAA8AAAAAAAAAAAAAAAAAmAIAAGRy&#10;cy9kb3ducmV2LnhtbFBLBQYAAAAABAAEAPUAAACMAwAAAAA=&#10;" fillcolor="#ffc3c3" stroked="f"/>
                          <v:shape id="Freeform 1649" o:spid="_x0000_s2673" style="position:absolute;left:4290;top:2486;width:7;height:219;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XtMUA&#10;AADdAAAADwAAAGRycy9kb3ducmV2LnhtbERPS2vCQBC+F/wPywje6sYHatOsIgUhObVVodchO02i&#10;2dk0u5rYX+8Khd7m43tOsulNLa7Uusqygsk4AkGcW11xoeB42D2vQDiPrLG2TApu5GCzHjwlGGvb&#10;8Sdd974QIYRdjApK75tYSpeXZNCNbUMcuG/bGvQBtoXULXYh3NRyGkULabDi0FBiQ28l5ef9xSiY&#10;H+Y7+XuMLtn78nbKvtKPn2lTKDUa9ttXEJ56/y/+c6c6zF/MXuDxTTh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Ve0xQAAAN0AAAAPAAAAAAAAAAAAAAAAAJgCAABkcnMv&#10;ZG93bnJldi54bWxQSwUGAAAAAAQABAD1AAAAigMAAAAA&#10;" path="m,7l,219r7,l7,,,7xe" fillcolor="#ffc3c3" stroked="f">
                            <v:path arrowok="t" o:connecttype="custom" o:connectlocs="0,7;0,219;7,219;7,0;0,7" o:connectangles="0,0,0,0,0"/>
                          </v:shape>
                          <v:shape id="Freeform 1650" o:spid="_x0000_s2674" style="position:absolute;left:4297;top:2041;width:7;height:306;visibility:visible;mso-wrap-style:square;v-text-anchor:top" coordsize="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9QcYA&#10;AADdAAAADwAAAGRycy9kb3ducmV2LnhtbESPQW/CMAyF75P4D5En7TbSIdRtHQEhEAjBgQ247GY1&#10;Xlstcaomg/Lv8QFpN1vv+b3Pk1nvnTpTF5vABl6GGSjiMtiGKwOn4+r5DVRMyBZdYDJwpQiz6eBh&#10;goUNF/6i8yFVSkI4FmigTqkttI5lTR7jMLTEov2EzmOStau07fAi4d7pUZbl2mPD0lBjS4uayt/D&#10;nzewxFf36d5DXu2vp2O/XbW83n0b8/TYzz9AJerTv/l+vbGCn4+FX76REf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X9QcYAAADdAAAADwAAAAAAAAAAAAAAAACYAgAAZHJz&#10;L2Rvd25yZXYueG1sUEsFBgAAAAAEAAQA9QAAAIsDAAAAAA==&#10;" path="m,l,299r7,7l7,,,xe" fillcolor="#ffc3c3" stroked="f">
                            <v:path arrowok="t" o:connecttype="custom" o:connectlocs="0,0;0,299;7,306;7,0;0,0" o:connectangles="0,0,0,0,0"/>
                          </v:shape>
                          <v:rect id="Rectangle 1651" o:spid="_x0000_s2675" style="position:absolute;left:4297;top:2353;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HcsMA&#10;AADdAAAADwAAAGRycy9kb3ducmV2LnhtbERPS4vCMBC+L/gfwgje1tRFZKlGkYqwHoTd6kFvQzN9&#10;YDMpSbT135uFhb3Nx/ec1WYwrXiQ841lBbNpAoK4sLrhSsH5tH//BOEDssbWMil4kofNevS2wlTb&#10;nn/okYdKxBD2KSqoQ+hSKX1Rk0E/tR1x5ErrDIYIXSW1wz6Gm1Z+JMlCGmw4NtTYUVZTccvvRsGd&#10;dmV5ycp8OH1fjvurPvSZuyo1GQ/bJYhAQ/gX/7m/dJy/mM/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HcsMAAADdAAAADwAAAAAAAAAAAAAAAACYAgAAZHJzL2Rv&#10;d25yZXYueG1sUEsFBgAAAAAEAAQA9QAAAIgDAAAAAA==&#10;" fillcolor="#ffc3c3" stroked="f"/>
                          <v:rect id="Rectangle 1652" o:spid="_x0000_s2676" style="position:absolute;left:4297;top:2360;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ZBcMA&#10;AADdAAAADwAAAGRycy9kb3ducmV2LnhtbERPS2vCQBC+F/oflil4q5tKEUldpUQEexBq4kFvQ3by&#10;oNnZsLua+O/dguBtPr7nLNej6cSVnG8tK/iYJiCIS6tbrhUci+37AoQPyBo7y6TgRh7Wq9eXJaba&#10;Dnygax5qEUPYp6igCaFPpfRlQwb91PbEkausMxgidLXUDocYbjo5S5K5NNhybGiwp6yh8i+/GAUX&#10;2lTVKavysfg97bdn/TNk7qzU5G38/gIRaAxP8cO903H+/HMG/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ZBcMAAADdAAAADwAAAAAAAAAAAAAAAACYAgAAZHJzL2Rv&#10;d25yZXYueG1sUEsFBgAAAAAEAAQA9QAAAIgDAAAAAA==&#10;" fillcolor="#ffc3c3" stroked="f"/>
                          <v:rect id="Rectangle 1653" o:spid="_x0000_s2677" style="position:absolute;left:4297;top:2486;width: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8nsMA&#10;AADdAAAADwAAAGRycy9kb3ducmV2LnhtbERPS2sCMRC+F/wPYQRvNWsVka1RyopQDwW79qC3YTP7&#10;oJvJkkR3/feNIPQ2H99z1tvBtOJGzjeWFcymCQjiwuqGKwU/p/3rCoQPyBpby6TgTh62m9HLGlNt&#10;e/6mWx4qEUPYp6igDqFLpfRFTQb91HbEkSutMxgidJXUDvsYblr5liRLabDh2FBjR1lNxW9+NQqu&#10;tCvLc1bmw+l4/tpf9KHP3EWpyXj4eAcRaAj/4qf7U8f5y8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v8nsMAAADdAAAADwAAAAAAAAAAAAAAAACYAgAAZHJzL2Rv&#10;d25yZXYueG1sUEsFBgAAAAAEAAQA9QAAAIgDAAAAAA==&#10;" fillcolor="#ffc3c3" stroked="f"/>
                          <v:rect id="Rectangle 1654" o:spid="_x0000_s2678" style="position:absolute;left:4304;top:2041;width: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6sMA&#10;AADdAAAADwAAAGRycy9kb3ducmV2LnhtbERPS4vCMBC+C/6HMII3TVdElmqUpSLsHhbc6kFvQzN9&#10;YDMpSbT132+Ehb3Nx/eczW4wrXiQ841lBW/zBARxYXXDlYLz6TB7B+EDssbWMil4kofddjzaYKpt&#10;zz/0yEMlYgj7FBXUIXSplL6oyaCf2444cqV1BkOErpLaYR/DTSsXSbKSBhuODTV2lNVU3PK7UXCn&#10;fVlesjIfTsfL9+Gqv/rMXZWaToaPNYhAQ/gX/7k/dZy/Wi7h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Jk6sMAAADdAAAADwAAAAAAAAAAAAAAAACYAgAAZHJzL2Rv&#10;d25yZXYueG1sUEsFBgAAAAAEAAQA9QAAAIgDAAAAAA==&#10;" fillcolor="#ffc3c3" stroked="f"/>
                          <v:shape id="Freeform 1655" o:spid="_x0000_s2679" style="position:absolute;left:4304;top:236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bpMIA&#10;AADdAAAADwAAAGRycy9kb3ducmV2LnhtbERP32vCMBB+F/Y/hBvsTVOlyuhMiwwGMhDRzfejuSVl&#10;zaU00Vb/ejMY+HYf389bV6NrxYX60HhWMJ9lIIhrrxs2Cr6/PqavIEJE1th6JgVXClCVT5M1FtoP&#10;fKDLMRqRQjgUqMDG2BVShtqSwzDzHXHifnzvMCbYG6l7HFK4a+Uiy1bSYcOpwWJH75bq3+PZKdiE&#10;3efca94vhtzY/HQbslM0Sr08j5s3EJHG+BD/u7c6zV/lS/j7Jp0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BukwgAAAN0AAAAPAAAAAAAAAAAAAAAAAJgCAABkcnMvZG93&#10;bnJldi54bWxQSwUGAAAAAAQABAD1AAAAhwMAAAAA&#10;" path="m,6r,l6,6,6,,,6xe" fillcolor="#ffc3c3" stroked="f">
                            <v:path arrowok="t" o:connecttype="custom" o:connectlocs="0,6;0,6;6,6;6,0;0,6" o:connectangles="0,0,0,0,0"/>
                          </v:shape>
                          <v:rect id="Rectangle 1656" o:spid="_x0000_s2680" style="position:absolute;left:4310;top:2048;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fBsQA&#10;AADdAAAADwAAAGRycy9kb3ducmV2LnhtbERPyWrDMBC9B/IPYgq9JXJLMcG1HIpDoD0EWqeH5DZY&#10;44VaIyMpsfv3UaGQ2zzeOvl2NoO4kvO9ZQVP6wQEcW11z62C7+N+tQHhA7LGwTIp+CUP22K5yDHT&#10;duIvulahFTGEfYYKuhDGTEpfd2TQr+1IHLnGOoMhQtdK7XCK4WaQz0mSSoM9x4YORyo7qn+qi1Fw&#10;oV3TnMqmmo+fp8P+rD+m0p2VenyY315BBJrDXfzvftdxfvqSwt8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XwbEAAAA3QAAAA8AAAAAAAAAAAAAAAAAmAIAAGRycy9k&#10;b3ducmV2LnhtbFBLBQYAAAAABAAEAPUAAACJAwAAAAA=&#10;" fillcolor="#ffc3c3" stroked="f"/>
                          <v:shape id="Freeform 1657" o:spid="_x0000_s2681" style="position:absolute;left:4310;top:2426;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GcQA&#10;AADdAAAADwAAAGRycy9kb3ducmV2LnhtbESPQYvCMBCF74L/IYzgTVMXUekaZV0QPChi9bK3oRmb&#10;rs2kNKl2//1GELzN8N775s1y3dlK3KnxpWMFk3ECgjh3uuRCweW8HS1A+ICssXJMCv7Iw3rV7y0x&#10;1e7BJ7pnoRARwj5FBSaEOpXS54Ys+rGriaN2dY3FENemkLrBR4TbSn4kyUxaLDleMFjTt6H8lrU2&#10;Uq7lfi+PzIdz+7Nxv7dTS2SUGg66r08QgbrwNr/SOx3rz6ZzeH4TR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hhnEAAAA3QAAAA8AAAAAAAAAAAAAAAAAmAIAAGRycy9k&#10;b3ducmV2LnhtbFBLBQYAAAAABAAEAPUAAACJAwAAAAA=&#10;" path="m,7l,27,7,20,7,,,7xe" fillcolor="#ffc3c3" stroked="f">
                            <v:path arrowok="t" o:connecttype="custom" o:connectlocs="0,7;0,27;7,20;7,0;0,7" o:connectangles="0,0,0,0,0"/>
                          </v:shape>
                          <v:shape id="Freeform 1658" o:spid="_x0000_s2682" style="position:absolute;left:4304;top:2486;width:6;height:226;visibility:visible;mso-wrap-style:square;v-text-anchor:top" coordsize="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K08UA&#10;AADdAAAADwAAAGRycy9kb3ducmV2LnhtbESPQWvCQBCF7wX/wzKCt7qpSCipq6igCF7aKOhxyE6T&#10;0OxszK4m/vvOodDbDO/Ne98sVoNr1IO6UHs28DZNQBEX3tZcGjifdq/voEJEtth4JgNPCrBajl4W&#10;mFnf8xc98lgqCeGQoYEqxjbTOhQVOQxT3xKL9u07h1HWrtS2w17CXaNnSZJqhzVLQ4UtbSsqfvK7&#10;M3D0Q/85X6flxh/3m0t+c9dzmBkzGQ/rD1CRhvhv/rs+WMFP54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rTxQAAAN0AAAAPAAAAAAAAAAAAAAAAAJgCAABkcnMv&#10;ZG93bnJldi54bWxQSwUGAAAAAAQABAD1AAAAigMAAAAA&#10;" path="m,l,219r6,7l6,,,xe" fillcolor="#ffc3c3" stroked="f">
                            <v:path arrowok="t" o:connecttype="custom" o:connectlocs="0,0;0,219;6,226;6,0;0,0" o:connectangles="0,0,0,0,0"/>
                          </v:shape>
                          <v:rect id="Rectangle 1659" o:spid="_x0000_s2683" style="position:absolute;left:4310;top:2486;width: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LdMMA&#10;AADdAAAADwAAAGRycy9kb3ducmV2LnhtbERPS2sCMRC+F/wPYQRvNWsRqVujlBWhHgp27UFvw2b2&#10;QTeTJYnu+u8bQfA2H99zVpvBtOJKzjeWFcymCQjiwuqGKwW/x93rOwgfkDW2lknBjTxs1qOXFaba&#10;9vxD1zxUIoawT1FBHUKXSumLmgz6qe2II1daZzBE6CqpHfYx3LTyLUkW0mDDsaHGjrKair/8YhRc&#10;aFuWp6zMh+Ph9L07632fubNSk/Hw+QEi0BCe4of7S8f5i/kS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PLdMMAAADdAAAADwAAAAAAAAAAAAAAAACYAgAAZHJzL2Rv&#10;d25yZXYueG1sUEsFBgAAAAAEAAQA9QAAAIgDAAAAAA==&#10;" fillcolor="#ffc3c3" stroked="f"/>
                          <v:rect id="Rectangle 1660" o:spid="_x0000_s2684" style="position:absolute;left:4317;top:2048;width: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0NMcA&#10;AADdAAAADwAAAGRycy9kb3ducmV2LnhtbESPT2vDMAzF74N+B6PCbqvTwcrI6paSUdgOhS3tob2J&#10;WPnDYjnYbpN+++kw2E3iPb3303o7uV7dKMTOs4HlIgNFXHnbcWPgdNw/vYKKCdli75kM3CnCdjN7&#10;WGNu/cjfdCtToySEY44G2pSGXOtYteQwLvxALFrtg8Mka2i0DThKuOv1c5attMOOpaHFgYqWqp/y&#10;6gxc6b2uz0VdTsev82F/sZ9jES7GPM6n3RuoRFP6N/9df1jBX70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w9DTHAAAA3QAAAA8AAAAAAAAAAAAAAAAAmAIAAGRy&#10;cy9kb3ducmV2LnhtbFBLBQYAAAAABAAEAPUAAACMAwAAAAA=&#10;" fillcolor="#ffc3c3" stroked="f"/>
                          <v:rect id="Rectangle 1661" o:spid="_x0000_s2685" style="position:absolute;left:4317;top:2420;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Rr8MA&#10;AADdAAAADwAAAGRycy9kb3ducmV2LnhtbERPS4vCMBC+L/gfwgje1tQFZalGkYqwHoTd6kFvQzN9&#10;YDMpSbT135uFhb3Nx/ec1WYwrXiQ841lBbNpAoK4sLrhSsH5tH//BOEDssbWMil4kofNevS2wlTb&#10;nn/okYdKxBD2KSqoQ+hSKX1Rk0E/tR1x5ErrDIYIXSW1wz6Gm1Z+JMlCGmw4NtTYUVZTccvvRsGd&#10;dmV5ycp8OH1fjvurPvSZuyo1GQ/bJYhAQ/gX/7m/dJy/mM/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xRr8MAAADdAAAADwAAAAAAAAAAAAAAAACYAgAAZHJzL2Rv&#10;d25yZXYueG1sUEsFBgAAAAAEAAQA9QAAAIgDAAAAAA==&#10;" fillcolor="#ffc3c3" stroked="f"/>
                          <v:rect id="Rectangle 1662" o:spid="_x0000_s2686" style="position:absolute;left:4317;top:2480;width: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P2MMA&#10;AADdAAAADwAAAGRycy9kb3ducmV2LnhtbERPS2vCQBC+F/oflil4q5sKFUldpUQEexBq4kFvQ3by&#10;oNnZsLua+O/dguBtPr7nLNej6cSVnG8tK/iYJiCIS6tbrhUci+37AoQPyBo7y6TgRh7Wq9eXJaba&#10;Dnygax5qEUPYp6igCaFPpfRlQwb91PbEkausMxgidLXUDocYbjo5S5K5NNhybGiwp6yh8i+/GAUX&#10;2lTVKavysfg97bdn/TNk7qzU5G38/gIRaAxP8cO903H+/HMG/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P2MMAAADdAAAADwAAAAAAAAAAAAAAAACYAgAAZHJzL2Rv&#10;d25yZXYueG1sUEsFBgAAAAAEAAQA9QAAAIgDAAAAAA==&#10;" fillcolor="#ffc3c3" stroked="f"/>
                          <v:shape id="Freeform 1663" o:spid="_x0000_s2687" style="position:absolute;left:4324;top:2055;width:6;height:305;visibility:visible;mso-wrap-style:square;v-text-anchor:top" coordsize="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QU8IA&#10;AADdAAAADwAAAGRycy9kb3ducmV2LnhtbERP3WrCMBS+H/gO4QjezcTJRKppGcJU2G6mPsChOWuz&#10;NSelSWv16ZfBYHfn4/s922J0jRioC9azhsVcgSAuvbFcabicXx/XIEJENth4Jg03ClDkk4ctZsZf&#10;+YOGU6xECuGQoYY6xjaTMpQ1OQxz3xIn7tN3DmOCXSVNh9cU7hr5pNRKOrScGmpsaVdT+X3qnYZm&#10;OCqU8f6+PlRvX/1eWQ691Xo2HV82ICKN8V/85z6aNH/1vITfb9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BTwgAAAN0AAAAPAAAAAAAAAAAAAAAAAJgCAABkcnMvZG93&#10;bnJldi54bWxQSwUGAAAAAAQABAD1AAAAhwMAAAAA&#10;" path="m,l,305r6,l6,6,,xe" fillcolor="#ffc3c3" stroked="f">
                            <v:path arrowok="t" o:connecttype="custom" o:connectlocs="0,0;0,305;6,305;6,6;0,0" o:connectangles="0,0,0,0,0"/>
                          </v:shape>
                          <v:shape id="Freeform 1664" o:spid="_x0000_s2688" style="position:absolute;left:4324;top:2420;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X8MA&#10;AADdAAAADwAAAGRycy9kb3ducmV2LnhtbERP32vCMBB+H+x/CDfY20yVKaMaRUVhKHPoxOejOdtq&#10;cylJ1tb/3giDvd3H9/Mms85UoiHnS8sK+r0EBHFmdcm5guPP+u0DhA/IGivLpOBGHmbT56cJptq2&#10;vKfmEHIRQ9inqKAIoU6l9FlBBn3P1sSRO1tnMETocqkdtjHcVHKQJCNpsOTYUGBNy4Ky6+HXKPi6&#10;lNum3Sz289PqeyX7bqeXF1Lq9aWbj0EE6sK/+M/9qeP80fAd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X8MAAADdAAAADwAAAAAAAAAAAAAAAACYAgAAZHJzL2Rv&#10;d25yZXYueG1sUEsFBgAAAAAEAAQA9QAAAIgDAAAAAA==&#10;" path="m,l,20r6,6l6,,,xe" fillcolor="#ffc3c3" stroked="f">
                            <v:path arrowok="t" o:connecttype="custom" o:connectlocs="0,0;0,20;6,26;6,0;0,0" o:connectangles="0,0,0,0,0"/>
                          </v:shape>
                          <v:shape id="Freeform 1665" o:spid="_x0000_s2689" style="position:absolute;left:4324;top:2460;width:6;height:25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GsMA&#10;AADdAAAADwAAAGRycy9kb3ducmV2LnhtbERP22rCQBB9L/gPywi+1Y1CpERXkYBYAoV6AV+H7JjE&#10;ZGdDdpvEfn23UOjbHM51NrvRNKKnzlWWFSzmEQji3OqKCwXXy+H1DYTzyBoby6TgSQ5228nLBhNt&#10;Bz5Rf/aFCCHsElRQet8mUrq8JINublviwN1tZ9AH2BVSdziEcNPIZRStpMGKQ0OJLaUl5fX5yyhY&#10;nrIi+5AX+X1MPx/3mI7Y1zelZtNxvwbhafT/4j/3uw7zV3EM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GsMAAADdAAAADwAAAAAAAAAAAAAAAACYAgAAZHJzL2Rv&#10;d25yZXYueG1sUEsFBgAAAAAEAAQA9QAAAIgDAAAAAA==&#10;" path="m,6l,252r6,-7l6,,,6xe" fillcolor="#ffc3c3" stroked="f">
                            <v:path arrowok="t" o:connecttype="custom" o:connectlocs="0,6;0,252;6,245;6,0;0,6" o:connectangles="0,0,0,0,0"/>
                          </v:shape>
                          <v:rect id="Rectangle 1666" o:spid="_x0000_s2690" style="position:absolute;left:4330;top:2061;width: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J28QA&#10;AADdAAAADwAAAGRycy9kb3ducmV2LnhtbERPyWrDMBC9B/IPYgq9JXILNcG1HIpDoD0EWqeH5DZY&#10;44VaIyMpsfv3UaGQ2zzeOvl2NoO4kvO9ZQVP6wQEcW11z62C7+N+tQHhA7LGwTIp+CUP22K5yDHT&#10;duIvulahFTGEfYYKuhDGTEpfd2TQr+1IHLnGOoMhQtdK7XCK4WaQz0mSSoM9x4YORyo7qn+qi1Fw&#10;oV3TnMqmmo+fp8P+rD+m0p2VenyY315BBJrDXfzvftdxfvqSwt8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ydvEAAAA3QAAAA8AAAAAAAAAAAAAAAAAmAIAAGRycy9k&#10;b3ducmV2LnhtbFBLBQYAAAAABAAEAPUAAACJAwAAAAA=&#10;" fillcolor="#ffc3c3" stroked="f"/>
                          <v:rect id="Rectangle 1667" o:spid="_x0000_s2691" style="position:absolute;left:4330;top:2420;width: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sQMMA&#10;AADdAAAADwAAAGRycy9kb3ducmV2LnhtbERPS2sCMRC+F/wPYQRvNWtBK1ujlBWhHgp27UFvw2b2&#10;QTeTJYnu+u8bQfA2H99zVpvBtOJKzjeWFcymCQjiwuqGKwW/x93rEoQPyBpby6TgRh4269HLClNt&#10;e/6hax4qEUPYp6igDqFLpfRFTQb91HbEkSutMxgidJXUDvsYblr5liQLabDh2FBjR1lNxV9+MQou&#10;tC3LU1bmw/Fw+t6d9b7P3FmpyXj4/AARaAhP8cP9peP8xfwd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lsQMMAAADdAAAADwAAAAAAAAAAAAAAAACYAgAAZHJzL2Rv&#10;d25yZXYueG1sUEsFBgAAAAAEAAQA9QAAAIgDAAAAAA==&#10;" fillcolor="#ffc3c3" stroked="f"/>
                          <v:rect id="Rectangle 1668" o:spid="_x0000_s2692" style="position:absolute;left:4337;top:2061;width: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4MscA&#10;AADdAAAADwAAAGRycy9kb3ducmV2LnhtbESPT2vDMAzF74N+B6PCbqvTwcrI6paSUdgOhS3tob2J&#10;WPnDYjnYbpN+++kw2E3iPb3303o7uV7dKMTOs4HlIgNFXHnbcWPgdNw/vYKKCdli75kM3CnCdjN7&#10;WGNu/cjfdCtToySEY44G2pSGXOtYteQwLvxALFrtg8Mka2i0DThKuOv1c5attMOOpaHFgYqWqp/y&#10;6gxc6b2uz0VdTsev82F/sZ9jES7GPM6n3RuoRFP6N/9df1jBX70I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G+DLHAAAA3QAAAA8AAAAAAAAAAAAAAAAAmAIAAGRy&#10;cy9kb3ducmV2LnhtbFBLBQYAAAAABAAEAPUAAACMAwAAAAA=&#10;" fillcolor="#ffc3c3" stroked="f"/>
                          <v:rect id="Rectangle 1669" o:spid="_x0000_s2693" style="position:absolute;left:4337;top:2426;width: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dqcMA&#10;AADdAAAADwAAAGRycy9kb3ducmV2LnhtbERPS2sCMRC+F/wPYQRvNWtBqVujlBWhHgp27UFvw2b2&#10;QTeTJYnu+u8bQfA2H99zVpvBtOJKzjeWFcymCQjiwuqGKwW/x93rOwgfkDW2lknBjTxs1qOXFaba&#10;9vxD1zxUIoawT1FBHUKXSumLmgz6qe2II1daZzBE6CqpHfYx3LTyLUkW0mDDsaHGjrKair/8YhRc&#10;aFuWp6zMh+Ph9L07632fubNSk/Hw+QEi0BCe4of7S8f5i/kS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pdqcMAAADdAAAADwAAAAAAAAAAAAAAAACYAgAAZHJzL2Rv&#10;d25yZXYueG1sUEsFBgAAAAAEAAQA9QAAAIgDAAAAAA==&#10;" fillcolor="#ffc3c3" stroked="f"/>
                          <v:rect id="Rectangle 1670" o:spid="_x0000_s2694" style="position:absolute;left:4343;top:2061;width: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icYA&#10;AADdAAAADwAAAGRycy9kb3ducmV2LnhtbESPT2vDMAzF74N9B6NBb6uzHcLI6paSUVgPhS3dob2J&#10;WPlDYznYbpN+++kw2E3iPb3302ozu0HdKMTes4GXZQaKuPa259bAz3H3/AYqJmSLg2cycKcIm/Xj&#10;wwoL6yf+pluVWiUhHAs00KU0FlrHuiOHcelHYtEaHxwmWUOrbcBJwt2gX7Ms1w57loYORyo7qi/V&#10;1Rm40kfTnMqmmo9fp8PubPdTGc7GLJ7m7TuoRHP6N/9df1rBz3P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icYAAADdAAAADwAAAAAAAAAAAAAAAACYAgAAZHJz&#10;L2Rvd25yZXYueG1sUEsFBgAAAAAEAAQA9QAAAIsDAAAAAA==&#10;" fillcolor="#ffc3c3" stroked="f"/>
                          <v:rect id="Rectangle 1671" o:spid="_x0000_s2695" style="position:absolute;left:4343;top:2426;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bEsMA&#10;AADdAAAADwAAAGRycy9kb3ducmV2LnhtbERPS4vCMBC+L/gfwgje1tQ9FKlGWSqCexDW6kFvQzN9&#10;sM2kJNF2//1mQfA2H99z1tvRdOJBzreWFSzmCQji0uqWawWX8/59CcIHZI2dZVLwSx62m8nbGjNt&#10;Bz7Rowi1iCHsM1TQhNBnUvqyIYN+bnviyFXWGQwRulpqh0MMN538SJJUGmw5NjTYU95Q+VPcjYI7&#10;7arqmlfFeP6+Hvc3/TXk7qbUbDp+rkAEGsNL/HQfdJyfpgv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CbEsMAAADdAAAADwAAAAAAAAAAAAAAAACYAgAAZHJzL2Rv&#10;d25yZXYueG1sUEsFBgAAAAAEAAQA9QAAAIgDAAAAAA==&#10;" fillcolor="#ffc3c3" stroked="f"/>
                          <v:shape id="Freeform 1672" o:spid="_x0000_s2696" style="position:absolute;left:4350;top:2061;width:7;height:306;visibility:visible;mso-wrap-style:square;v-text-anchor:top" coordsize="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azcIA&#10;AADdAAAADwAAAGRycy9kb3ducmV2LnhtbERPS4vCMBC+L/gfwgjeNNVD1WoUcVHEPayvi7ehGdti&#10;MilNVuu/NwsLe5uP7znzZWuNeFDjK8cKhoMEBHHudMWFgst505+A8AFZo3FMCl7kYbnofMwx0+7J&#10;R3qcQiFiCPsMFZQh1JmUPi/Joh+4mjhyN9dYDBE2hdQNPmO4NXKUJKm0WHFsKLGmdUn5/fRjFXzi&#10;2BzM1KXF9+tybvebmrdfV6V63XY1AxGoDf/iP/dOx/lpOoLfb+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prNwgAAAN0AAAAPAAAAAAAAAAAAAAAAAJgCAABkcnMvZG93&#10;bnJldi54bWxQSwUGAAAAAAQABAD1AAAAhwMAAAAA&#10;" path="m,l,306r7,l7,7,,xe" fillcolor="#ffc3c3" stroked="f">
                            <v:path arrowok="t" o:connecttype="custom" o:connectlocs="0,0;0,306;7,306;7,7;0,0" o:connectangles="0,0,0,0,0"/>
                          </v:shape>
                          <v:shape id="Freeform 1673" o:spid="_x0000_s2697" style="position:absolute;left:4350;top:2426;width:7;height:2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0qMMA&#10;AADdAAAADwAAAGRycy9kb3ducmV2LnhtbERPTWvCQBC9C/6HZYTezKYGgk3dhKIUWk9VC6W3ITsm&#10;odnZsLvV1F/fFQRv83ifs6pG04sTOd9ZVvCYpCCIa6s7bhR8Hl7nSxA+IGvsLZOCP/JQldPJCgtt&#10;z7yj0z40IoawL1BBG8JQSOnrlgz6xA7EkTtaZzBE6BqpHZ5juOnlIk1zabDj2NDiQOuW6p/9r1Hw&#10;ntGTG4+d/Pj6XtM2Mxcfmo1SD7Px5RlEoDHcxTf3m47z8zyD6zfxBF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S0qMMAAADdAAAADwAAAAAAAAAAAAAAAACYAgAAZHJzL2Rv&#10;d25yZXYueG1sUEsFBgAAAAAEAAQA9QAAAIgDAAAAAA==&#10;" path="m,l,279r7,l7,7,,xe" fillcolor="#ffc3c3" stroked="f">
                            <v:path arrowok="t" o:connecttype="custom" o:connectlocs="0,0;0,279;7,279;7,7;0,0" o:connectangles="0,0,0,0,0"/>
                          </v:shape>
                          <v:rect id="Rectangle 1674" o:spid="_x0000_s2698" style="position:absolute;left:4357;top:2068;width: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4isQA&#10;AADdAAAADwAAAGRycy9kb3ducmV2LnhtbERPyWrDMBC9B/IPYgq9JXJLMcG1HIpDoD0EWqeH5DZY&#10;44VaIyMpsfv3UaGQ2zzeOvl2NoO4kvO9ZQVP6wQEcW11z62C7+N+tQHhA7LGwTIp+CUP22K5yDHT&#10;duIvulahFTGEfYYKuhDGTEpfd2TQr+1IHLnGOoMhQtdK7XCK4WaQz0mSSoM9x4YORyo7qn+qi1Fw&#10;oV3TnMqmmo+fp8P+rD+m0p2VenyY315BBJrDXfzvftdxfpq+wN8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OIrEAAAA3QAAAA8AAAAAAAAAAAAAAAAAmAIAAGRycy9k&#10;b3ducmV2LnhtbFBLBQYAAAAABAAEAPUAAACJAwAAAAA=&#10;" fillcolor="#ffc3c3" stroked="f"/>
                          <v:rect id="Rectangle 1675" o:spid="_x0000_s2699" style="position:absolute;left:4357;top:2426;width: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dEcQA&#10;AADdAAAADwAAAGRycy9kb3ducmV2LnhtbERPyWrDMBC9B/IPYgq9JXILNcG1HIpDoD0EWqeH5DZY&#10;44VaIyMpsfv3UaGQ2zzeOvl2NoO4kvO9ZQVP6wQEcW11z62C7+N+tQHhA7LGwTIp+CUP22K5yDHT&#10;duIvulahFTGEfYYKuhDGTEpfd2TQr+1IHLnGOoMhQtdK7XCK4WaQz0mSSoM9x4YORyo7qn+qi1Fw&#10;oV3TnMqmmo+fp8P+rD+m0p2VenyY315BBJrDXfzvftdxfpq+wN8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nRHEAAAA3QAAAA8AAAAAAAAAAAAAAAAAmAIAAGRycy9k&#10;b3ducmV2LnhtbFBLBQYAAAAABAAEAPUAAACJAwAAAAA=&#10;" fillcolor="#ffc3c3" stroked="f"/>
                          <v:rect id="Rectangle 1676" o:spid="_x0000_s2700" style="position:absolute;left:4363;top:2075;width: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DZsMA&#10;AADdAAAADwAAAGRycy9kb3ducmV2LnhtbERPS4vCMBC+L/gfwgje1tQ9lKUaRSqCexB2qwe9Dc30&#10;gc2kJNHWf28WFvY2H99zVpvRdOJBzreWFSzmCQji0uqWawXn0/79E4QPyBo7y6TgSR4268nbCjNt&#10;B/6hRxFqEUPYZ6igCaHPpPRlQwb93PbEkausMxgidLXUDocYbjr5kSSpNNhybGiwp7yh8lbcjYI7&#10;7arqklfFePq+HPdX/TXk7qrUbDpulyACjeFf/Oc+6Dg/TVP4/Sae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kDZsMAAADdAAAADwAAAAAAAAAAAAAAAACYAgAAZHJzL2Rv&#10;d25yZXYueG1sUEsFBgAAAAAEAAQA9QAAAIgDAAAAAA==&#10;" fillcolor="#ffc3c3" stroked="f"/>
                          <v:rect id="Rectangle 1677" o:spid="_x0000_s2701" style="position:absolute;left:4363;top:2426;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cMA&#10;AADdAAAADwAAAGRycy9kb3ducmV2LnhtbERPS2vCQBC+C/6HZQredFMPsaSuUiKCHgo19qC3ITt5&#10;0Oxs2F1N+u+7gtDbfHzPWW9H04k7Od9aVvC6SEAQl1a3XCv4Pu/nbyB8QNbYWSYFv+Rhu5lO1php&#10;O/CJ7kWoRQxhn6GCJoQ+k9KXDRn0C9sTR66yzmCI0NVSOxxiuOnkMklSabDl2NBgT3lD5U9xMwpu&#10;tKuqS14V4/nr8rm/6uOQu6tSs5fx4x1EoDH8i5/ug47z03QFj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m/cMAAADdAAAADwAAAAAAAAAAAAAAAACYAgAAZHJzL2Rv&#10;d25yZXYueG1sUEsFBgAAAAAEAAQA9QAAAIgDAAAAAA==&#10;" fillcolor="#ffc3c3" stroked="f"/>
                          <v:shape id="Freeform 1678" o:spid="_x0000_s2702" style="position:absolute;left:4370;top:2081;width:7;height:2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0HccA&#10;AADdAAAADwAAAGRycy9kb3ducmV2LnhtbESPT2vDMAzF74N9B6PBLmN1OrpQsrqllI7t1PTPYDuK&#10;WEtCYznYXpt+++pQ2E3iPb3302wxuE6dKMTWs4HxKANFXHnbcm3g6/D+PAUVE7LFzjMZuFCExfz+&#10;boaF9Wfe0WmfaiUhHAs00KTUF1rHqiGHceR7YtF+fXCYZA21tgHPEu46/ZJluXbYsjQ02NOqoeq4&#10;/3MGSvdTriff4VLmH5vjU3jdYkm1MY8Pw/INVKIh/Ztv159W8PNcc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c9B3HAAAA3QAAAA8AAAAAAAAAAAAAAAAAmAIAAGRy&#10;cy9kb3ducmV2LnhtbFBLBQYAAAAABAAEAPUAAACMAwAAAAA=&#10;" path="m,l,272r7,-6l7,,,xe" fillcolor="#ffc3c3" stroked="f">
                            <v:path arrowok="t" o:connecttype="custom" o:connectlocs="0,0;0,272;7,266;7,0;0,0" o:connectangles="0,0,0,0,0"/>
                          </v:shape>
                          <v:shape id="Freeform 1679" o:spid="_x0000_s2703" style="position:absolute;left:4370;top:2426;width:7;height:2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6mcUA&#10;AADdAAAADwAAAGRycy9kb3ducmV2LnhtbESPQYvCMBCF74L/IYzgTVM9FLdrFJWVFTzIqrjsbWhm&#10;22IzKU2s7b83guBthu/Ne2/my9aUoqHaFZYVTMYRCOLU6oIzBefTdjQD4TyyxtIyKejIwXLR780x&#10;0fbOP9QcfSaCCbsEFeTeV4mULs3JoBvbijiwf1sb9GGtM6lrvAdzU8ppFMXSYMEhIceKNjml1+PN&#10;KNjevrArf9fry3fcHKYBtt3+T6nhoF19gvDU+rf4db3ToX4cf8DzmzCC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jqZxQAAAN0AAAAPAAAAAAAAAAAAAAAAAJgCAABkcnMv&#10;ZG93bnJldi54bWxQSwUGAAAAAAQABAD1AAAAigMAAAAA&#10;" path="m,l,279r7,7l7,,,xe" fillcolor="#ffc3c3" stroked="f">
                            <v:path arrowok="t" o:connecttype="custom" o:connectlocs="0,0;0,279;7,286;7,0;0,0" o:connectangles="0,0,0,0,0"/>
                          </v:shape>
                          <v:shape id="Freeform 1680" o:spid="_x0000_s2704" style="position:absolute;left:4377;top:2081;width:6;height:266;visibility:visible;mso-wrap-style:square;v-text-anchor:top" coordsize="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mucYA&#10;AADdAAAADwAAAGRycy9kb3ducmV2LnhtbESPT2vCQBDF7wW/wzJCL0U3KjU2dRURCj1J6z96HLLT&#10;JJidDdmtJt/eOQi9zfDevPeb5bpztbpSGyrPBibjBBRx7m3FhYHj4WO0ABUissXaMxnoKcB6NXha&#10;Ymb9jb/puo+FkhAOGRooY2wyrUNeksMw9g2xaL++dRhlbQttW7xJuKv1NEnm2mHF0lBiQ9uS8sv+&#10;zxnAyr/1p59XnKR+lr58JXRO+50xz8Nu8w4qUhf/zY/rTyv481T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jmucYAAADdAAAADwAAAAAAAAAAAAAAAACYAgAAZHJz&#10;L2Rvd25yZXYueG1sUEsFBgAAAAAEAAQA9QAAAIsDAAAAAA==&#10;" path="m,l,266r6,l6,7,,xe" fillcolor="#ffc3c3" stroked="f">
                            <v:path arrowok="t" o:connecttype="custom" o:connectlocs="0,0;0,266;6,266;6,7;0,0" o:connectangles="0,0,0,0,0"/>
                          </v:shape>
                          <v:shape id="Freeform 1681" o:spid="_x0000_s2705" style="position:absolute;left:4377;top:2426;width:6;height:293;visibility:visible;mso-wrap-style:square;v-text-anchor:top" coordsize="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7zsUA&#10;AADdAAAADwAAAGRycy9kb3ducmV2LnhtbERPTWsCMRC9C/6HMEIvpWbXg5atUUQR216kW6HXYTPd&#10;bN1MliTq2l/fCAVv83ifM1/2thVn8qFxrCAfZyCIK6cbrhUcPrdPzyBCRNbYOiYFVwqwXAwHcyy0&#10;u/AHnctYixTCoUAFJsaukDJUhiyGseuIE/ftvMWYoK+l9nhJ4baVkyybSosNpwaDHa0NVcfyZBW8&#10;b95mm5/f+vD1aPzuqPPraR/XSj2M+tULiEh9vIv/3a86zZ/Ocrh9k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vvOxQAAAN0AAAAPAAAAAAAAAAAAAAAAAJgCAABkcnMv&#10;ZG93bnJldi54bWxQSwUGAAAAAAQABAD1AAAAigMAAAAA&#10;" path="m,l,286r6,7l6,,,xe" fillcolor="#ffc3c3" stroked="f">
                            <v:path arrowok="t" o:connecttype="custom" o:connectlocs="0,0;0,286;6,293;6,0;0,0" o:connectangles="0,0,0,0,0"/>
                          </v:shape>
                          <v:shape id="Freeform 1682" o:spid="_x0000_s2706" style="position:absolute;left:4383;top:2088;width:7;height:259;visibility:visible;mso-wrap-style:square;v-text-anchor:top" coordsize="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a3sIA&#10;AADdAAAADwAAAGRycy9kb3ducmV2LnhtbERPTYvCMBC9C/sfwix403R7UKlG0V0VPUndxfPQjG3d&#10;ZlKaWOu/N4LgbR7vc2aLzlSipcaVlhV8DSMQxJnVJecK/n43gwkI55E1VpZJwZ0cLOYfvRkm2t44&#10;pfbocxFC2CWooPC+TqR0WUEG3dDWxIE728agD7DJpW7wFsJNJeMoGkmDJYeGAmv6Lij7P16NgnZ9&#10;SlO/leV++XOvDhvs4tVlpVT/s1tOQXjq/Fv8cu90mD8ax/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prewgAAAN0AAAAPAAAAAAAAAAAAAAAAAJgCAABkcnMvZG93&#10;bnJldi54bWxQSwUGAAAAAAQABAD1AAAAhwMAAAAA&#10;" path="m,l,259r7,l7,6,,xe" fillcolor="#ffc3c3" stroked="f">
                            <v:path arrowok="t" o:connecttype="custom" o:connectlocs="0,0;0,259;7,259;7,6;0,0" o:connectangles="0,0,0,0,0"/>
                          </v:shape>
                          <v:shape id="Freeform 1683" o:spid="_x0000_s2707" style="position:absolute;left:4383;top:2420;width:7;height:305;visibility:visible;mso-wrap-style:square;v-text-anchor:top" coordsize="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aN8MA&#10;AADdAAAADwAAAGRycy9kb3ducmV2LnhtbERPS2vCQBC+F/wPywje6sYK1kZXkUJAaA++sD1Os2MS&#10;zc6G7JrEf+8KQm/z8T1nvuxMKRqqXWFZwWgYgSBOrS44U3DYJ69TEM4jaywtk4IbOVguei9zjLVt&#10;eUvNzmcihLCLUUHufRVL6dKcDLqhrYgDd7K1QR9gnUldYxvCTSnfomgiDRYcGnKs6DOn9LK7GgVN&#10;9au/fza6bJPiS56Tv6P82BilBv1uNQPhqfP/4qd7rcP8yfs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aN8MAAADdAAAADwAAAAAAAAAAAAAAAACYAgAAZHJzL2Rv&#10;d25yZXYueG1sUEsFBgAAAAAEAAQA9QAAAIgDAAAAAA==&#10;" path="m,6l,305r7,l7,,,6xe" fillcolor="#ffc3c3" stroked="f">
                            <v:path arrowok="t" o:connecttype="custom" o:connectlocs="0,6;0,305;7,305;7,0;0,6" o:connectangles="0,0,0,0,0"/>
                          </v:shape>
                          <v:shape id="Freeform 1684" o:spid="_x0000_s2708" style="position:absolute;left:4390;top:2094;width:7;height:2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hecMA&#10;AADdAAAADwAAAGRycy9kb3ducmV2LnhtbERPS2sCMRC+C/6HMIXeNGspq6xGKUJpKT3ott6HzexD&#10;N5MlievaX98Igrf5+J6z2gymFT0531hWMJsmIIgLqxuuFPz+vE8WIHxA1thaJgVX8rBZj0crzLS9&#10;8J76PFQihrDPUEEdQpdJ6YuaDPqp7YgjV1pnMEToKqkdXmK4aeVLkqTSYMOxocaOtjUVp/xsFJQf&#10;579vh/0x/7qmtDvs2nJRzJR6fhreliACDeEhvrs/dZyfzl/h9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hecMAAADdAAAADwAAAAAAAAAAAAAAAACYAgAAZHJzL2Rv&#10;d25yZXYueG1sUEsFBgAAAAAEAAQA9QAAAIgDAAAAAA==&#10;" path="m,l,233r7,l7,7,,xe" fillcolor="#ffc3c3" stroked="f">
                            <v:path arrowok="t" o:connecttype="custom" o:connectlocs="0,0;0,233;7,233;7,7;0,0" o:connectangles="0,0,0,0,0"/>
                          </v:shape>
                          <v:shape id="Freeform 1685" o:spid="_x0000_s2709" style="position:absolute;left:4390;top:2327;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jGcEA&#10;AADdAAAADwAAAGRycy9kb3ducmV2LnhtbERPS4vCMBC+L/gfwgheFk0VVqUapYiC7E13BY9DM7bF&#10;ZlKa9OG/N4LgbT6+56y3vSlFS7UrLCuYTiIQxKnVBWcK/v8O4yUI55E1lpZJwYMcbDeDrzXG2nZ8&#10;ovbsMxFC2MWoIPe+iqV0aU4G3cRWxIG72dqgD7DOpK6xC+GmlLMomkuDBYeGHCva5ZTez41RYJud&#10;SaKDOxbfzbXc39pL8ttdlBoN+2QFwlPvP+K3+6jD/PniB17fh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MoxnBAAAA3QAAAA8AAAAAAAAAAAAAAAAAmAIAAGRycy9kb3du&#10;cmV2LnhtbFBLBQYAAAAABAAEAPUAAACGAwAAAAA=&#10;" path="m,l,13r7,l7,6,,xe" fillcolor="#ffc3c3" stroked="f">
                            <v:path arrowok="t" o:connecttype="custom" o:connectlocs="0,0;0,13;7,13;7,6;0,0" o:connectangles="0,0,0,0,0"/>
                          </v:shape>
                          <v:rect id="Rectangle 1686" o:spid="_x0000_s2710" style="position:absolute;left:4390;top:2420;width: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Vu8MA&#10;AADdAAAADwAAAGRycy9kb3ducmV2LnhtbERPS2vCQBC+C/6HZQredFMPsaSuUiKCHgo19qC3ITt5&#10;0Oxs2F1N+u+7gtDbfHzPWW9H04k7Od9aVvC6SEAQl1a3XCv4Pu/nbyB8QNbYWSYFv+Rhu5lO1php&#10;O/CJ7kWoRQxhn6GCJoQ+k9KXDRn0C9sTR66yzmCI0NVSOxxiuOnkMklSabDl2NBgT3lD5U9xMwpu&#10;tKuqS14V4/nr8rm/6uOQu6tSs5fx4x1EoDH8i5/ug47z01UKj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CVu8MAAADdAAAADwAAAAAAAAAAAAAAAACYAgAAZHJzL2Rv&#10;d25yZXYueG1sUEsFBgAAAAAEAAQA9QAAAIgDAAAAAA==&#10;" fillcolor="#ffc3c3" stroked="f"/>
                          <v:shape id="Freeform 1687" o:spid="_x0000_s2711" style="position:absolute;left:4397;top:2101;width:6;height:219;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dCsQA&#10;AADdAAAADwAAAGRycy9kb3ducmV2LnhtbERP32vCMBB+H/g/hBN8m6lD1HXG4sSNIahMZc9Hczal&#10;zaU2mXb//TIQ9nYf38+bZ52txZVaXzpWMBomIIhzp0suFJyOb48zED4ga6wdk4If8pAteg9zTLW7&#10;8SddD6EQMYR9igpMCE0qpc8NWfRD1xBH7uxaiyHCtpC6xVsMt7V8SpKJtFhybDDY0MpQXh2+rQLc&#10;77bNbP3OX6sNjy/P1euo2xqlBv1u+QIiUBf+xXf3h47zJ9M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HQrEAAAA3QAAAA8AAAAAAAAAAAAAAAAAmAIAAGRycy9k&#10;b3ducmV2LnhtbFBLBQYAAAAABAAEAPUAAACJAwAAAAA=&#10;" path="m,l,219r6,-6l6,,,xe" fillcolor="#ffc3c3" stroked="f">
                            <v:path arrowok="t" o:connecttype="custom" o:connectlocs="0,0;0,219;6,213;6,0;0,0" o:connectangles="0,0,0,0,0"/>
                          </v:shape>
                          <v:rect id="Rectangle 1688" o:spid="_x0000_s2712" style="position:absolute;left:4397;top:2426;width: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kUscA&#10;AADdAAAADwAAAGRycy9kb3ducmV2LnhtbESPT2vDMAzF74N+B6NCb6vTHbqR1S0lo7AdBlvaQ3sT&#10;sfKHxXKw3Sb99tNhsJvEe3rvp81ucr26UYidZwOrZQaKuPK248bA6Xh4fAEVE7LF3jMZuFOE3Xb2&#10;sMHc+pG/6VamRkkIxxwNtCkNudaxaslhXPqBWLTaB4dJ1tBoG3CUcNfrpyxba4cdS0OLAxUtVT/l&#10;1Rm40ltdn4u6nI5f58/DxX6MRbgYs5hP+1dQiab0b/67freCv34W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zpFLHAAAA3QAAAA8AAAAAAAAAAAAAAAAAmAIAAGRy&#10;cy9kb3ducmV2LnhtbFBLBQYAAAAABAAEAPUAAACMAwAAAAA=&#10;" fillcolor="#ffc3c3" stroked="f"/>
                          <v:rect id="Rectangle 1689" o:spid="_x0000_s2713" style="position:absolute;left:4403;top:2108;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BycQA&#10;AADdAAAADwAAAGRycy9kb3ducmV2LnhtbERPS2sCMRC+F/wPYQRvNWsPtq5GkRWhHgrt6kFvw2b2&#10;gZvJkkR3/femUOhtPr7nrDaDacWdnG8sK5hNExDEhdUNVwpOx/3rBwgfkDW2lknBgzxs1qOXFaba&#10;9vxD9zxUIoawT1FBHUKXSumLmgz6qe2II1daZzBE6CqpHfYx3LTyLUnm0mDDsaHGjrKaimt+Mwpu&#10;tCvLc1bmw/H7/LW/6EOfuYtSk/GwXYIINIR/8Z/7U8f58/cF/H4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AcnEAAAA3QAAAA8AAAAAAAAAAAAAAAAAmAIAAGRycy9k&#10;b3ducmV2LnhtbFBLBQYAAAAABAAEAPUAAACJAwAAAAA=&#10;" fillcolor="#ffc3c3" stroked="f"/>
                          <v:rect id="Rectangle 1690" o:spid="_x0000_s2714" style="position:absolute;left:4403;top:2426;width: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Yc8YA&#10;AADdAAAADwAAAGRycy9kb3ducmV2LnhtbESPT2vCQBDF74V+h2UK3uqmPYikriIRoT0IbfSgtyE7&#10;+UOzs2F3NfHbO4dCbzO8N+/9ZrWZXK9uFGLn2cDbPANFXHnbcWPgdNy/LkHFhGyx90wG7hRhs35+&#10;WmFu/cg/dCtToySEY44G2pSGXOtYteQwzv1ALFrtg8Mka2i0DThKuOv1e5YttMOOpaHFgYqWqt/y&#10;6gxcaVfX56Iup+P3+bC/2K+xCBdjZi/T9gNUoin9m/+uP63gL5bCL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DYc8YAAADdAAAADwAAAAAAAAAAAAAAAACYAgAAZHJz&#10;L2Rvd25yZXYueG1sUEsFBgAAAAAEAAQA9QAAAIsDAAAAAA==&#10;" fillcolor="#ffc3c3" stroked="f"/>
                          <v:rect id="Rectangle 1691" o:spid="_x0000_s2715" style="position:absolute;left:4410;top:2114;width: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96MIA&#10;AADdAAAADwAAAGRycy9kb3ducmV2LnhtbERPS4vCMBC+L/gfwgje1lQPItUoSxfBPSy41YPehmb6&#10;wGZSkmjrvzcLgrf5+J6z3g6mFXdyvrGsYDZNQBAXVjdcKTgdd59LED4ga2wtk4IHedhuRh9rTLXt&#10;+Y/ueahEDGGfooI6hC6V0hc1GfRT2xFHrrTOYIjQVVI77GO4aeU8SRbSYMOxocaOspqKa34zCm70&#10;XZbnrMyH4+H8u7vonz5zF6Um4+FrBSLQEN7il3uv4/zFcgb/38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H3owgAAAN0AAAAPAAAAAAAAAAAAAAAAAJgCAABkcnMvZG93&#10;bnJldi54bWxQSwUGAAAAAAQABAD1AAAAhwMAAAAA&#10;" fillcolor="#ffc3c3" stroked="f"/>
                          <v:rect id="Rectangle 1692" o:spid="_x0000_s2716" style="position:absolute;left:4410;top:2426;width: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jn8IA&#10;AADdAAAADwAAAGRycy9kb3ducmV2LnhtbERPS4vCMBC+C/6HMII3TfUgUo2ydBHcw4JbPehtaKYP&#10;bCYlibb+e7OwsLf5+J6z3Q+mFU9yvrGsYDFPQBAXVjdcKbicD7M1CB+QNbaWScGLPOx349EWU217&#10;/qFnHioRQ9inqKAOoUul9EVNBv3cdsSRK60zGCJ0ldQO+xhuWrlMkpU02HBsqLGjrKbinj+Mggd9&#10;luU1K/PhfLp+H276q8/cTanpZPjYgAg0hH/xn/uo4/zVegm/38QT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uOfwgAAAN0AAAAPAAAAAAAAAAAAAAAAAJgCAABkcnMvZG93&#10;bnJldi54bWxQSwUGAAAAAAQABAD1AAAAhwMAAAAA&#10;" fillcolor="#ffc3c3" stroked="f"/>
                          <v:rect id="Rectangle 1693" o:spid="_x0000_s2717" style="position:absolute;left:4416;top:2114;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GBMMA&#10;AADdAAAADwAAAGRycy9kb3ducmV2LnhtbERPS4vCMBC+C/6HMII3TVdBpBplqQi7h4W1etDb0Ewf&#10;2ExKEm33328WFrzNx/ec7X4wrXiS841lBW/zBARxYXXDlYLL+Thbg/ABWWNrmRT8kIf9bjzaYqpt&#10;zyd65qESMYR9igrqELpUSl/UZNDPbUccudI6gyFCV0ntsI/hppWLJFlJgw3Hhho7ymoq7vnDKHjQ&#10;oSyvWZkP5+/r1/GmP/vM3ZSaTob3DYhAQ3iJ/90fOs5frZf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GBMMAAADdAAAADwAAAAAAAAAAAAAAAACYAgAAZHJzL2Rv&#10;d25yZXYueG1sUEsFBgAAAAAEAAQA9QAAAIgDAAAAAA==&#10;" fillcolor="#ffc3c3" stroked="f"/>
                          <v:rect id="Rectangle 1694" o:spid="_x0000_s2718" style="position:absolute;left:4416;top:2426;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ecMMA&#10;AADdAAAADwAAAGRycy9kb3ducmV2LnhtbERPS4vCMBC+C/6HMII3TVdEpBplqQi7h4W1etDb0Ewf&#10;2ExKEm33328WFrzNx/ec7X4wrXiS841lBW/zBARxYXXDlYLL+Thbg/ABWWNrmRT8kIf9bjzaYqpt&#10;zyd65qESMYR9igrqELpUSl/UZNDPbUccudI6gyFCV0ntsI/hppWLJFlJgw3Hhho7ymoq7vnDKHjQ&#10;oSyvWZkP5+/r1/GmP/vM3ZSaTob3DYhAQ3iJ/90fOs5frZf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vecMMAAADdAAAADwAAAAAAAAAAAAAAAACYAgAAZHJzL2Rv&#10;d25yZXYueG1sUEsFBgAAAAAEAAQA9QAAAIgDAAAAAA==&#10;" fillcolor="#ffc3c3" stroked="f"/>
                          <v:shape id="Freeform 1695" o:spid="_x0000_s2719" style="position:absolute;left:4423;top:2114;width:7;height:206;visibility:visible;mso-wrap-style:square;v-text-anchor:top" coordsize="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kL8MA&#10;AADdAAAADwAAAGRycy9kb3ducmV2LnhtbERPS2vCQBC+C/0PywjedBPBEKKrVIsP6Elt9Tpmp0kw&#10;Oxuyq6b/vlsQvM3H95zZojO1uFPrKssK4lEEgji3uuJCwddxPUxBOI+ssbZMCn7JwWL+1pthpu2D&#10;93Q/+EKEEHYZKii9bzIpXV6SQTeyDXHgfmxr0AfYFlK3+AjhppbjKEqkwYpDQ4kNrUrKr4ebUXDC&#10;lfkulnGSbK63c5xuL93m41OpQb97n4Lw1PmX+One6TA/SS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skL8MAAADdAAAADwAAAAAAAAAAAAAAAACYAgAAZHJzL2Rv&#10;d25yZXYueG1sUEsFBgAAAAAEAAQA9QAAAIgDAAAAAA==&#10;" path="m,l,206r7,l7,7,,xe" fillcolor="#ffc3c3" stroked="f">
                            <v:path arrowok="t" o:connecttype="custom" o:connectlocs="0,0;0,206;7,206;7,7;0,0" o:connectangles="0,0,0,0,0"/>
                          </v:shape>
                          <v:shape id="Freeform 1696" o:spid="_x0000_s2720" style="position:absolute;left:4423;top:2420;width:7;height:285;visibility:visible;mso-wrap-style:square;v-text-anchor:top" coordsize="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vvMQA&#10;AADdAAAADwAAAGRycy9kb3ducmV2LnhtbERPzWrCQBC+F3yHZYReRDdKCZK6SoiVSosHYx9gmp0m&#10;wexs2N1q+vZdQfA2H9/vrDaD6cSFnG8tK5jPEhDEldUt1wq+TrvpEoQPyBo7y6Tgjzxs1qOnFWba&#10;XvlIlzLUIoawz1BBE0KfSemrhgz6me2JI/djncEQoauldniN4aaTiyRJpcGWY0ODPRUNVefy1ygI&#10;n5OX/OPdDW/74jjPJ9uSvg+FUs/jIX8FEWgID/HdvddxfrpM4fZ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b7zEAAAA3QAAAA8AAAAAAAAAAAAAAAAAmAIAAGRycy9k&#10;b3ducmV2LnhtbFBLBQYAAAAABAAEAPUAAACJAwAAAAA=&#10;" path="m,6l,285r7,l7,,,6xe" fillcolor="#ffc3c3" stroked="f">
                            <v:path arrowok="t" o:connecttype="custom" o:connectlocs="0,6;0,285;7,285;7,0;0,6" o:connectangles="0,0,0,0,0"/>
                          </v:shape>
                          <v:shape id="Freeform 1697" o:spid="_x0000_s2721" style="position:absolute;left:4430;top:2121;width:6;height:206;visibility:visible;mso-wrap-style:square;v-text-anchor:top" coordsize="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H/sUA&#10;AADdAAAADwAAAGRycy9kb3ducmV2LnhtbERP22rCQBB9L/Qflin4UnSjpTFEV5FCRQQpXkB8G7Jj&#10;EszOht1VU7++Wyj0bQ7nOtN5ZxpxI+drywqGgwQEcWF1zaWCw/6zn4HwAVljY5kUfJOH+ez5aYq5&#10;tnfe0m0XShFD2OeooAqhzaX0RUUG/cC2xJE7W2cwROhKqR3eY7hp5ChJUmmw5thQYUsfFRWX3dUo&#10;WOJjcxlmi+UavzbvLnl9O6X7o1K9l24xARGoC//iP/dKx/lpNobfb+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Qf+xQAAAN0AAAAPAAAAAAAAAAAAAAAAAJgCAABkcnMv&#10;ZG93bnJldi54bWxQSwUGAAAAAAQABAD1AAAAigMAAAAA&#10;" path="m,l,206r6,l6,7,,xe" fillcolor="#ffc3c3" stroked="f">
                            <v:path arrowok="t" o:connecttype="custom" o:connectlocs="0,0;0,206;6,206;6,7;0,0" o:connectangles="0,0,0,0,0"/>
                          </v:shape>
                          <v:shape id="Freeform 1698" o:spid="_x0000_s2722" style="position:absolute;left:4430;top:2413;width:6;height:279;visibility:visible;mso-wrap-style:square;v-text-anchor:top" coordsize="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2CMUA&#10;AADdAAAADwAAAGRycy9kb3ducmV2LnhtbESP0WrCQBBF3wv+wzJC3+pGLSKpq4ggqJRi1Q8YstMk&#10;NTu7ZFdN/r7zUPBthnvn3jOLVecadac21p4NjEcZKOLC25pLA5fz9m0OKiZki41nMtBThNVy8LLA&#10;3PoHf9P9lEolIRxzNFClFHKtY1GRwzjygVi0H986TLK2pbYtPiTcNXqSZTPtsGZpqDDQpqLiero5&#10;A/X5+NVfDrw97Ke73v6Gz9C/R2Neh936A1SiLj3N/9c7K/izu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TYIxQAAAN0AAAAPAAAAAAAAAAAAAAAAAJgCAABkcnMv&#10;ZG93bnJldi54bWxQSwUGAAAAAAQABAD1AAAAigMAAAAA&#10;" path="m,7l,279r6,l6,,,7xe" fillcolor="#ffc3c3" stroked="f">
                            <v:path arrowok="t" o:connecttype="custom" o:connectlocs="0,7;0,279;6,279;6,0;0,7" o:connectangles="0,0,0,0,0"/>
                          </v:shape>
                          <v:rect id="Rectangle 1699" o:spid="_x0000_s2723" style="position:absolute;left:4436;top:2128;width:7;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x7sMA&#10;AADdAAAADwAAAGRycy9kb3ducmV2LnhtbERPS4vCMBC+C/6HMII3TdeDuNUoS0XYPSy41YPehmb6&#10;wGZSkmjrv98IC3ubj+85m91gWvEg5xvLCt7mCQjiwuqGKwXn02G2AuEDssbWMil4kofddjzaYKpt&#10;zz/0yEMlYgj7FBXUIXSplL6oyaCf2444cqV1BkOErpLaYR/DTSsXSbKUBhuODTV2lNVU3PK7UXCn&#10;fVlesjIfTsfL9+Gqv/rMXZWaToaPNYhAQ/gX/7k/dZy/XL3D6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px7sMAAADdAAAADwAAAAAAAAAAAAAAAACYAgAAZHJzL2Rv&#10;d25yZXYueG1sUEsFBgAAAAAEAAQA9QAAAIgDAAAAAA==&#10;" fillcolor="#ffc3c3" stroked="f"/>
                          <v:rect id="Rectangle 1700" o:spid="_x0000_s2724" style="position:absolute;left:4436;top:2407;width: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OrscA&#10;AADdAAAADwAAAGRycy9kb3ducmV2LnhtbESPT2vDMAzF74N+B6NCb6vTHcqW1S0lo7AdBlvaQ3sT&#10;sfKHxXKw3Sb99tNhsJvEe3rvp81ucr26UYidZwOrZQaKuPK248bA6Xh4fAYVE7LF3jMZuFOE3Xb2&#10;sMHc+pG/6VamRkkIxxwNtCkNudaxaslhXPqBWLTaB4dJ1tBoG3CUcNfrpyxba4cdS0OLAxUtVT/l&#10;1Rm40ltdn4u6nI5f58/DxX6MRbgYs5hP+1dQiab0b/67freCv34R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Tq7HAAAA3QAAAA8AAAAAAAAAAAAAAAAAmAIAAGRy&#10;cy9kb3ducmV2LnhtbFBLBQYAAAAABAAEAPUAAACMAwAAAAA=&#10;" fillcolor="#ffc3c3" stroked="f"/>
                          <v:shape id="Freeform 1701" o:spid="_x0000_s2725" style="position:absolute;left:4443;top:2128;width:7;height:205;visibility:visible;mso-wrap-style:square;v-text-anchor:top" coordsize="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UpMMA&#10;AADdAAAADwAAAGRycy9kb3ducmV2LnhtbERPTWvCQBC9F/oflil4041VRKOr2EqtR40Br0N2TEJ3&#10;Z0N2NWl/fbcg9DaP9zmrTW+NuFPra8cKxqMEBHHhdM2lgvz8MZyD8AFZo3FMCr7Jw2b9/LTCVLuO&#10;T3TPQiliCPsUFVQhNKmUvqjIoh+5hjhyV9daDBG2pdQtdjHcGvmaJDNpsebYUGFD7xUVX9nNKrh9&#10;bvfhMDWXt7yzx3yS7SZz86PU4KXfLkEE6sO/+OE+6Dh/thjD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UpMMAAADdAAAADwAAAAAAAAAAAAAAAACYAgAAZHJzL2Rv&#10;d25yZXYueG1sUEsFBgAAAAAEAAQA9QAAAIgDAAAAAA==&#10;" path="m,l,199r7,6l7,,,xe" fillcolor="#ffc3c3" stroked="f">
                            <v:path arrowok="t" o:connecttype="custom" o:connectlocs="0,0;0,199;7,205;7,0;0,0" o:connectangles="0,0,0,0,0"/>
                          </v:shape>
                          <v:rect id="Rectangle 1702" o:spid="_x0000_s2726" style="position:absolute;left:4443;top:2413;width: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1QsMA&#10;AADdAAAADwAAAGRycy9kb3ducmV2LnhtbERPS2vCQBC+C/0PyxR60009SE1dpUQEexBs4kFvQ3by&#10;oNnZsLua+O/dQsHbfHzPWW1G04kbOd9aVvA+S0AQl1a3XCs4FbvpBwgfkDV2lknBnTxs1i+TFaba&#10;DvxDtzzUIoawT1FBE0KfSunLhgz6me2JI1dZZzBE6GqpHQ4x3HRyniQLabDl2NBgT1lD5W9+NQqu&#10;tK2qc1blY3E8H3YX/T1k7qLU2+v49Qki0Bie4n/3Xsf5i+U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d1QsMAAADdAAAADwAAAAAAAAAAAAAAAACYAgAAZHJzL2Rv&#10;d25yZXYueG1sUEsFBgAAAAAEAAQA9QAAAIgDAAAAAA==&#10;" fillcolor="#ffc3c3" stroked="f"/>
                          <v:rect id="Rectangle 1703" o:spid="_x0000_s2727" style="position:absolute;left:4450;top:2128;width: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Q2cMA&#10;AADdAAAADwAAAGRycy9kb3ducmV2LnhtbERPS2sCMRC+F/wPYQRvNWsFqVujlBWhHgp27UFvw2b2&#10;QTeTJYnu+u8bQfA2H99zVpvBtOJKzjeWFcymCQjiwuqGKwW/x93rOwgfkDW2lknBjTxs1qOXFaba&#10;9vxD1zxUIoawT1FBHUKXSumLmgz6qe2II1daZzBE6CqpHfYx3LTyLUkW0mDDsaHGjrKair/8YhRc&#10;aFuWp6zMh+Ph9L07632fubNSk/Hw+QEi0BCe4of7S8f5i+U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Q2cMAAADdAAAADwAAAAAAAAAAAAAAAACYAgAAZHJzL2Rv&#10;d25yZXYueG1sUEsFBgAAAAAEAAQA9QAAAIgDAAAAAA==&#10;" fillcolor="#ffc3c3" stroked="f"/>
                          <v:rect id="Rectangle 1704" o:spid="_x0000_s2728" style="position:absolute;left:4450;top:2413;width:6;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rcMA&#10;AADdAAAADwAAAGRycy9kb3ducmV2LnhtbERPS2sCMRC+F/wPYQRvNWsRqVujlBWhHgp27UFvw2b2&#10;QTeTJYnu+u8bQfA2H99zVpvBtOJKzjeWFcymCQjiwuqGKwW/x93rOwgfkDW2lknBjTxs1qOXFaba&#10;9vxD1zxUIoawT1FBHUKXSumLmgz6qe2II1daZzBE6CqpHfYx3LTyLUkW0mDDsaHGjrKair/8YhRc&#10;aFuWp6zMh+Ph9L07632fubNSk/Hw+QEi0BCe4of7S8f5i+U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IrcMAAADdAAAADwAAAAAAAAAAAAAAAACYAgAAZHJzL2Rv&#10;d25yZXYueG1sUEsFBgAAAAAEAAQA9QAAAIgDAAAAAA==&#10;" fillcolor="#ffc3c3" stroked="f"/>
                          <v:shape id="Freeform 1705" o:spid="_x0000_s2729" style="position:absolute;left:4456;top:2128;width:7;height:21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t8IA&#10;AADdAAAADwAAAGRycy9kb3ducmV2LnhtbERPTWvCQBC9F/wPywi9FN1UMNaYjYggtKfSaO9Ddkyi&#10;2dmwuzXx37uFQm/zeJ+Tb0fTiRs531pW8DpPQBBXVrdcKzgdD7M3ED4ga+wsk4I7edgWk6ccM20H&#10;/qJbGWoRQ9hnqKAJoc+k9FVDBv3c9sSRO1tnMEToaqkdDjHcdHKRJKk02HJsaLCnfUPVtfwxCi52&#10;7V2Py+Nnulqdhm8uq5ePvVLP03G3ARFoDP/iP/e7jvPT9RJ+v4kn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77C3wgAAAN0AAAAPAAAAAAAAAAAAAAAAAJgCAABkcnMvZG93&#10;bnJldi54bWxQSwUGAAAAAAQABAD1AAAAhwMAAAAA&#10;" path="m,l,205r7,7l7,6,,xe" fillcolor="#ffc3c3" stroked="f">
                            <v:path arrowok="t" o:connecttype="custom" o:connectlocs="0,0;0,205;7,212;7,6;0,0" o:connectangles="0,0,0,0,0"/>
                          </v:shape>
                          <v:rect id="Rectangle 1706" o:spid="_x0000_s2730" style="position:absolute;left:4456;top:2413;width: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zQcMA&#10;AADdAAAADwAAAGRycy9kb3ducmV2LnhtbERPS2vCQBC+C/6HZQredFMPwaauUiKCHgo19qC3ITt5&#10;0Oxs2F1N+u+7gtDbfHzPWW9H04k7Od9aVvC6SEAQl1a3XCv4Pu/nKxA+IGvsLJOCX/Kw3Uwna8y0&#10;HfhE9yLUIoawz1BBE0KfSenLhgz6he2JI1dZZzBE6GqpHQ4x3HRymSSpNNhybGiwp7yh8qe4GQU3&#10;2lXVJa+K8fx1+dxf9XHI3VWp2cv48Q4i0Bj+xU/3Qcf56VsKj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xzQcMAAADdAAAADwAAAAAAAAAAAAAAAACYAgAAZHJzL2Rv&#10;d25yZXYueG1sUEsFBgAAAAAEAAQA9QAAAIgDAAAAAA==&#10;" fillcolor="#ffc3c3" stroked="f"/>
                          <v:rect id="Rectangle 1707" o:spid="_x0000_s2731" style="position:absolute;left:4463;top:2134;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W2sQA&#10;AADdAAAADwAAAGRycy9kb3ducmV2LnhtbERPS2sCMRC+F/wPYQRvNWsPtq5GkRWhHgrt6kFvw2b2&#10;gZvJkkR3/femUOhtPr7nrDaDacWdnG8sK5hNExDEhdUNVwpOx/3rBwgfkDW2lknBgzxs1qOXFaba&#10;9vxD9zxUIoawT1FBHUKXSumLmgz6qe2II1daZzBE6CqpHfYx3LTyLUnm0mDDsaHGjrKaimt+Mwpu&#10;tCvLc1bmw/H7/LW/6EOfuYtSk/GwXYIINIR/8Z/7U8f588U7/H4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1trEAAAA3QAAAA8AAAAAAAAAAAAAAAAAmAIAAGRycy9k&#10;b3ducmV2LnhtbFBLBQYAAAAABAAEAPUAAACJAwAAAAA=&#10;" fillcolor="#ffc3c3" stroked="f"/>
                          <v:shape id="Freeform 1708" o:spid="_x0000_s2732" style="position:absolute;left:4463;top:2413;width:7;height:246;visibility:visible;mso-wrap-style:square;v-text-anchor:top" coordsize="7,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cysUA&#10;AADdAAAADwAAAGRycy9kb3ducmV2LnhtbESPQWsCQQyF74X+hyEFb3XWClK3jiItLULpoas/IOzE&#10;3cWdzDITdf335lDoLeG9vPdltRlDby6UchfZwWxagCGuo++4cXDYfz6/gsmC7LGPTA5ulGGzfnxY&#10;YenjlX/pUkljNIRziQ5akaG0NtctBczTOBCrdowpoOiaGusTXjU89PalKBY2YMfa0OJA7y3Vp+oc&#10;HEgRT/ZDjrNzP9//VLvl99Z+JecmT+P2DYzQKP/mv+udV/zFUnH1Gx3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dzKxQAAAN0AAAAPAAAAAAAAAAAAAAAAAJgCAABkcnMv&#10;ZG93bnJldi54bWxQSwUGAAAAAAQABAD1AAAAigMAAAAA&#10;" path="m,l,246r7,-7l7,,,xe" fillcolor="#ffc3c3" stroked="f">
                            <v:path arrowok="t" o:connecttype="custom" o:connectlocs="0,0;0,246;7,239;7,0;0,0" o:connectangles="0,0,0,0,0"/>
                          </v:shape>
                          <v:rect id="Rectangle 1709" o:spid="_x0000_s2733" style="position:absolute;left:4463;top:2659;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nM8MA&#10;AADdAAAADwAAAGRycy9kb3ducmV2LnhtbERPS4vCMBC+L/gfwgje1nQ9iFajLBVh97Cg1YPehmb6&#10;wGZSkmjrv98sLHibj+856+1gWvEg5xvLCj6mCQjiwuqGKwXn0/59AcIHZI2tZVLwJA/bzehtjam2&#10;PR/pkYdKxBD2KSqoQ+hSKX1Rk0E/tR1x5ErrDIYIXSW1wz6Gm1bOkmQuDTYcG2rsKKupuOV3o+BO&#10;u7K8ZGU+nA6Xn/1Vf/eZuyo1GQ+fKxCBhvAS/7u/dJw/Xy7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PnM8MAAADdAAAADwAAAAAAAAAAAAAAAACYAgAAZHJzL2Rv&#10;d25yZXYueG1sUEsFBgAAAAAEAAQA9QAAAIgDAAAAAA==&#10;" fillcolor="#ffc3c3" stroked="f"/>
                          <v:shape id="Freeform 1710" o:spid="_x0000_s2734" style="position:absolute;left:4470;top:2134;width:6;height:213;visibility:visible;mso-wrap-style:square;v-text-anchor:top" coordsize="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L/MUA&#10;AADdAAAADwAAAGRycy9kb3ducmV2LnhtbESPQW/CMAyF70j7D5En7QbpOLCpEFDFVLTLkOjG3WpM&#10;W2ic0oRS/v18mLSbrff83ufVZnStGqgPjWcDr7MEFHHpbcOVgZ/vfPoOKkRki61nMvCgAJv102SF&#10;qfV3PtBQxEpJCIcUDdQxdqnWoazJYZj5jli0k+8dRln7Stse7xLuWj1PkoV22LA01NjRtqbyUtyc&#10;gdt+yI/nXZZ/ZR8Z7R+HRRF2V2NensdsCSrSGP/Nf9efVvDfEu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Qv8xQAAAN0AAAAPAAAAAAAAAAAAAAAAAJgCAABkcnMv&#10;ZG93bnJldi54bWxQSwUGAAAAAAQABAD1AAAAigMAAAAA&#10;" path="m,l,206r6,7l6,,,xe" fillcolor="#ffc3c3" stroked="f">
                            <v:path arrowok="t" o:connecttype="custom" o:connectlocs="0,0;0,206;6,213;6,0;0,0" o:connectangles="0,0,0,0,0"/>
                          </v:shape>
                          <v:rect id="Rectangle 1711" o:spid="_x0000_s2735" style="position:absolute;left:4470;top:2413;width: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xL8QA&#10;AADdAAAADwAAAGRycy9kb3ducmV2LnhtbERPS2vCQBC+C/0PyxS8mY09WIlZRVKE9lBoowe9DdnJ&#10;A7OzYXc16b/vFgre5uN7Tr6bTC/u5HxnWcEySUEQV1Z33Cg4HQ+LNQgfkDX2lknBD3nYbZ9mOWba&#10;jvxN9zI0Ioawz1BBG8KQSemrlgz6xA7EkautMxgidI3UDscYbnr5kqYrabDj2NDiQEVL1bW8GQU3&#10;eqvrc1GX0/Hr/Hm46I+xcBel5s/TfgMi0BQe4n/3u47zX9M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cS/EAAAA3QAAAA8AAAAAAAAAAAAAAAAAmAIAAGRycy9k&#10;b3ducmV2LnhtbFBLBQYAAAAABAAEAPUAAACJAwAAAAA=&#10;" fillcolor="#ffc3c3" stroked="f"/>
                          <v:rect id="Rectangle 1712" o:spid="_x0000_s2736" style="position:absolute;left:4476;top:2134;width: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vWMMA&#10;AADdAAAADwAAAGRycy9kb3ducmV2LnhtbERPS4vCMBC+L/gfwgje1lQPulSjSEXYPSys1YPehmb6&#10;wGZSkmi7/34jCHubj+856+1gWvEg5xvLCmbTBARxYXXDlYLz6fD+AcIHZI2tZVLwSx62m9HbGlNt&#10;ez7SIw+ViCHsU1RQh9ClUvqiJoN+ajviyJXWGQwRukpqh30MN62cJ8lCGmw4NtTYUVZTccvvRsGd&#10;9mV5ycp8OP1cvg9X/dVn7qrUZDzsViACDeFf/HJ/6jh/mczh+U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zvWMMAAADdAAAADwAAAAAAAAAAAAAAAACYAgAAZHJzL2Rv&#10;d25yZXYueG1sUEsFBgAAAAAEAAQA9QAAAIgDAAAAAA==&#10;" fillcolor="#ffc3c3" stroked="f"/>
                          <v:shape id="Freeform 1713" o:spid="_x0000_s2737" style="position:absolute;left:4476;top:2360;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iFsIA&#10;AADdAAAADwAAAGRycy9kb3ducmV2LnhtbERPS4vCMBC+L/gfwgheFk3chVWqUYqsIN7WB3gcmrEt&#10;NpPSpA//vVlY2Nt8fM9ZbwdbiY4aXzrWMJ8pEMSZMyXnGi7n/XQJwgdkg5Vj0vAkD9vN6G2NiXE9&#10;/1B3CrmIIewT1FCEUCdS+qwgi37mauLI3V1jMUTY5NI02MdwW8kPpb6kxZJjQ4E17QrKHqfWanDt&#10;zqZq7w/le3urvu/dNT32V60n4yFdgQg0hH/xn/tg4vyF+oTfb+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uIWwgAAAN0AAAAPAAAAAAAAAAAAAAAAAJgCAABkcnMvZG93&#10;bnJldi54bWxQSwUGAAAAAAQABAD1AAAAhwMAAAAA&#10;" path="m,7r,6l7,13,7,,,7xe" fillcolor="#ffc3c3" stroked="f">
                            <v:path arrowok="t" o:connecttype="custom" o:connectlocs="0,7;0,13;7,13;7,0;0,7" o:connectangles="0,0,0,0,0"/>
                          </v:shape>
                          <v:rect id="Rectangle 1714" o:spid="_x0000_s2738" style="position:absolute;left:4476;top:2373;width: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St8QA&#10;AADdAAAADwAAAGRycy9kb3ducmV2LnhtbERPS2vCQBC+C/0PyxS86UYptaTZiESEeijU2IPehuzk&#10;QbOzYXc16b/vFgq9zcf3nGw7mV7cyfnOsoLVMgFBXFndcaPg83xYvIDwAVljb5kUfJOHbf4wyzDV&#10;duQT3cvQiBjCPkUFbQhDKqWvWjLol3YgjlxtncEQoWukdjjGcNPLdZI8S4Mdx4YWBypaqr7Km1Fw&#10;o31dX4q6nM4fl/fDVR/Hwl2Vmj9Ou1cQgabwL/5zv+k4f5M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0rfEAAAA3QAAAA8AAAAAAAAAAAAAAAAAmAIAAGRycy9k&#10;b3ducmV2LnhtbFBLBQYAAAAABAAEAPUAAACJAwAAAAA=&#10;" fillcolor="#ffc3c3" stroked="f"/>
                          <v:rect id="Rectangle 1715" o:spid="_x0000_s2739" style="position:absolute;left:4476;top:2407;width: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3LMQA&#10;AADdAAAADwAAAGRycy9kb3ducmV2LnhtbERPS2vCQBC+C/0PyxS86UahtaTZiESEeijU2IPehuzk&#10;QbOzYXc16b/vFgq9zcf3nGw7mV7cyfnOsoLVMgFBXFndcaPg83xYvIDwAVljb5kUfJOHbf4wyzDV&#10;duQT3cvQiBjCPkUFbQhDKqWvWjLol3YgjlxtncEQoWukdjjGcNPLdZI8S4Mdx4YWBypaqr7Km1Fw&#10;o31dX4q6nM4fl/fDVR/Hwl2Vmj9Ou1cQgabwL/5zv+k4f5M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dyzEAAAA3QAAAA8AAAAAAAAAAAAAAAAAmAIAAGRycy9k&#10;b3ducmV2LnhtbFBLBQYAAAAABAAEAPUAAACJAwAAAAA=&#10;" fillcolor="#ffc3c3" stroked="f"/>
                          <v:rect id="Rectangle 1716" o:spid="_x0000_s2740" style="position:absolute;left:4483;top:2134;width: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pW8MA&#10;AADdAAAADwAAAGRycy9kb3ducmV2LnhtbERPS4vCMBC+L/gfwgje1lQP7lKNIhVBD8Ju9aC3oZk+&#10;sJmUJNr67zcLC3ubj+85q81gWvEk5xvLCmbTBARxYXXDlYLLef/+CcIHZI2tZVLwIg+b9ehtham2&#10;PX/TMw+ViCHsU1RQh9ClUvqiJoN+ajviyJXWGQwRukpqh30MN62cJ8lCGmw4NtTYUVZTcc8fRsGD&#10;dmV5zcp8OH9dT/ubPvaZuyk1GQ/bJYhAQ/gX/7kPOs7/SB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fpW8MAAADdAAAADwAAAAAAAAAAAAAAAACYAgAAZHJzL2Rv&#10;d25yZXYueG1sUEsFBgAAAAAEAAQA9QAAAIgDAAAAAA==&#10;" fillcolor="#ffc3c3" stroked="f"/>
                          <v:rect id="Rectangle 1717" o:spid="_x0000_s2741" style="position:absolute;left:4490;top:2134;width: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MwMQA&#10;AADdAAAADwAAAGRycy9kb3ducmV2LnhtbERPS2vCQBC+F/wPyxS8NZv2oCVmFYkI9VBoowe9DdnJ&#10;A7OzYXc18d93C4Xe5uN7Tr6ZTC/u5HxnWcFrkoIgrqzuuFFwOu5f3kH4gKyxt0wKHuRhs5495Zhp&#10;O/I33cvQiBjCPkMFbQhDJqWvWjLoEzsQR662zmCI0DVSOxxjuOnlW5oupMGOY0OLAxUtVdfyZhTc&#10;aFfX56Iup+PX+XN/0YexcBel5s/TdgUi0BT+xX/uDx3nL9Ml/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TMDEAAAA3QAAAA8AAAAAAAAAAAAAAAAAmAIAAGRycy9k&#10;b3ducmV2LnhtbFBLBQYAAAAABAAEAPUAAACJAwAAAAA=&#10;" fillcolor="#ffc3c3" stroked="f"/>
                          <v:shape id="Freeform 1718" o:spid="_x0000_s2742" style="position:absolute;left:4496;top:2141;width:7;height:458;visibility:visible;mso-wrap-style:square;v-text-anchor:top" coordsize="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v8kA&#10;AADdAAAADwAAAGRycy9kb3ducmV2LnhtbESPT0/DMAzF70j7DpGRuLEUhMbolk0Tf6RKXFjXA7tZ&#10;jWnLGqdKwtbt0+MDEjdb7/m9n5fr0fXqSCF2ng3cTTNQxLW3HTcGqt3b7RxUTMgWe89k4EwR1qvJ&#10;1RJz60+8pWOZGiUhHHM00KY05FrHuiWHceoHYtG+fHCYZA2NtgFPEu56fZ9lM+2wY2locaDnlupD&#10;+eMMHMryEl6L4n1WfQznp3318P1y+TTm5nrcLEAlGtO/+e+6sIL/mAmufCMj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2+v8kAAADdAAAADwAAAAAAAAAAAAAAAACYAgAA&#10;ZHJzL2Rvd25yZXYueG1sUEsFBgAAAAAEAAQA9QAAAI4DAAAAAA==&#10;" path="m,l,458r7,l7,7,,xe" fillcolor="#ffc3c3" stroked="f">
                            <v:path arrowok="t" o:connecttype="custom" o:connectlocs="0,0;0,458;7,458;7,7;0,0" o:connectangles="0,0,0,0,0"/>
                          </v:shape>
                          <v:rect id="Rectangle 1719" o:spid="_x0000_s2743" style="position:absolute;left:4503;top:2148;width: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9KcQA&#10;AADdAAAADwAAAGRycy9kb3ducmV2LnhtbERPS2vCQBC+C/0PyxS86UYPrU2zEYkI9VCosQe9DdnJ&#10;g2Znw+5q0n/fLRR6m4/vOdl2Mr24k/OdZQWrZQKCuLK640bB5/mw2IDwAVljb5kUfJOHbf4wyzDV&#10;duQT3cvQiBjCPkUFbQhDKqWvWjLol3YgjlxtncEQoWukdjjGcNPLdZI8SYMdx4YWBypaqr7Km1Fw&#10;o31dX4q6nM4fl/fDVR/Hwl2Vmj9Ou1cQgabwL/5zv+k4/zl5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YfSnEAAAA3QAAAA8AAAAAAAAAAAAAAAAAmAIAAGRycy9k&#10;b3ducmV2LnhtbFBLBQYAAAAABAAEAPUAAACJAwAAAAA=&#10;" fillcolor="#ffc3c3" stroked="f"/>
                          <v:shape id="Freeform 1720" o:spid="_x0000_s2744" style="position:absolute;left:4509;top:2154;width:7;height:438;visibility:visible;mso-wrap-style:square;v-text-anchor:top" coordsize="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PMMUA&#10;AADdAAAADwAAAGRycy9kb3ducmV2LnhtbESPS0sDQRCE70L+w9CCNzMbDxrWTIIGgoJe8iDgrdnp&#10;feB2z7Iz+/Df2wfBWzdVXfX1Zjdza0bqYxPEwWqZgSEpgm+kcnA5H+7XYGJC8dgGIQc/FGG3Xdxs&#10;MPdhkiONp1QZDZGYo4M6pS63NhY1McZl6EhUK0PPmHTtK+t7nDScW/uQZY+WsRFtqLGjfU3F92lg&#10;B29UfqYjr8f2+jXxnstBXj8G5+5u55dnMInm9G/+u373iv+0Un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A8wxQAAAN0AAAAPAAAAAAAAAAAAAAAAAJgCAABkcnMv&#10;ZG93bnJldi54bWxQSwUGAAAAAAQABAD1AAAAigMAAAAA&#10;" path="m,l,438r7,l7,7,,xe" fillcolor="#ffc3c3" stroked="f">
                            <v:path arrowok="t" o:connecttype="custom" o:connectlocs="0,0;0,438;7,438;7,7;0,0" o:connectangles="0,0,0,0,0"/>
                          </v:shape>
                          <v:shape id="Freeform 1721" o:spid="_x0000_s2745" style="position:absolute;left:4516;top:2161;width:7;height:431;visibility:visible;mso-wrap-style:square;v-text-anchor:top" coordsize="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AMMA&#10;AADdAAAADwAAAGRycy9kb3ducmV2LnhtbERP24rCMBB9F/Yfwizsm6bdB5WuUURZ6Yq6ePmAoRnb&#10;YjMpTaz1740g+DaHc53JrDOVaKlxpWUF8SACQZxZXXKu4HT87Y9BOI+ssbJMCu7kYDb96E0w0fbG&#10;e2oPPhchhF2CCgrv60RKlxVk0A1sTRy4s20M+gCbXOoGbyHcVPI7iobSYMmhocCaFgVll8PVKNis&#10;dqvl+rhNDS/H6S6at397/Ffq67Ob/4Dw1Pm3+OVOdZg/im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UAMMAAADdAAAADwAAAAAAAAAAAAAAAACYAgAAZHJzL2Rv&#10;d25yZXYueG1sUEsFBgAAAAAEAAQA9QAAAIgDAAAAAA==&#10;" path="m,l,431r7,l7,7,,xe" fillcolor="#ffc3c3" stroked="f">
                            <v:path arrowok="t" o:connecttype="custom" o:connectlocs="0,0;0,431;7,431;7,7;0,0" o:connectangles="0,0,0,0,0"/>
                          </v:shape>
                          <v:rect id="Rectangle 1722" o:spid="_x0000_s2746" style="position:absolute;left:4523;top:2174;width: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5hcMA&#10;AADdAAAADwAAAGRycy9kb3ducmV2LnhtbERPS2vCQBC+F/wPyxS81Y0ebEldpUQEPQg28aC3ITt5&#10;0Oxs2F1N/PduodDbfHzPWW1G04k7Od9aVjCfJSCIS6tbrhWci93bBwgfkDV2lknBgzxs1pOXFaba&#10;DvxN9zzUIoawT1FBE0KfSunLhgz6me2JI1dZZzBE6GqpHQ4x3HRykSRLabDl2NBgT1lD5U9+Mwpu&#10;tK2qS1blY3G6HHdXfRgyd1Vq+jp+fYIINIZ/8Z97r+P89/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V5hcMAAADdAAAADwAAAAAAAAAAAAAAAACYAgAAZHJzL2Rv&#10;d25yZXYueG1sUEsFBgAAAAAEAAQA9QAAAIgDAAAAAA==&#10;" fillcolor="#ffc3c3" stroked="f"/>
                          <v:rect id="Rectangle 1723" o:spid="_x0000_s2747" style="position:absolute;left:4529;top:2181;width: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cHsMA&#10;AADdAAAADwAAAGRycy9kb3ducmV2LnhtbERPS2sCMRC+F/wPYQRvNWuFVlajlC2CHgrt6kFvw2b2&#10;QTeTJYnu+u9NQfA2H99zVpvBtOJKzjeWFcymCQjiwuqGKwXHw/Z1AcIHZI2tZVJwIw+b9ehlham2&#10;Pf/SNQ+ViCHsU1RQh9ClUvqiJoN+ajviyJXWGQwRukpqh30MN618S5J3abDh2FBjR1lNxV9+MQou&#10;9FWWp6zMh8PP6Xt71vs+c2elJuPhcwki0BCe4od7p+P8j9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cHsMAAADdAAAADwAAAAAAAAAAAAAAAACYAgAAZHJzL2Rv&#10;d25yZXYueG1sUEsFBgAAAAAEAAQA9QAAAIgDAAAAAA==&#10;" fillcolor="#ffc3c3" stroked="f"/>
                          <v:shape id="Freeform 1724" o:spid="_x0000_s2748" style="position:absolute;left:4529;top:2533;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sv8MA&#10;AADdAAAADwAAAGRycy9kb3ducmV2LnhtbERPS2vCQBC+F/wPywi9FN2kSCvRVYI0EHozrdDjkB2T&#10;YHY2ZDeP/vuuIPQ2H99z9sfZtGKk3jWWFcTrCARxaXXDlYLvr2y1BeE8ssbWMin4JQfHw+Jpj4m2&#10;E59pLHwlQgi7BBXU3neJlK6syaBb2444cFfbG/QB9pXUPU4h3LTyNYrepMGGQ0ONHZ1qKm/FYBTY&#10;4WTSKHN58zL8tB/X8ZJ+ThelnpdzugPhafb/4oc712H+e7yB+zfhB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7sv8MAAADdAAAADwAAAAAAAAAAAAAAAACYAgAAZHJzL2Rv&#10;d25yZXYueG1sUEsFBgAAAAAEAAQA9QAAAIgDAAAAAA==&#10;" path="m,l,13,7,6r,l,xe" fillcolor="#ffc3c3" stroked="f">
                            <v:path arrowok="t" o:connecttype="custom" o:connectlocs="0,0;0,13;7,6;7,6;0,0" o:connectangles="0,0,0,0,0"/>
                          </v:shape>
                          <v:shape id="Freeform 1725" o:spid="_x0000_s2749" style="position:absolute;left:4536;top:2181;width:7;height:332;visibility:visible;mso-wrap-style:square;v-text-anchor:top" coordsize="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O78MA&#10;AADdAAAADwAAAGRycy9kb3ducmV2LnhtbERPS2vCQBC+C/0Pywje6kbBKtFNsA+Lnkqj4HXITh6Y&#10;nQ3ZrYn99V2h4G0+vuds0sE04kqdqy0rmE0jEMS51TWXCk7H3fMKhPPIGhvLpOBGDtLkabTBWNue&#10;v+ma+VKEEHYxKqi8b2MpXV6RQTe1LXHgCtsZ9AF2pdQd9iHcNHIeRS/SYM2hocKW3irKL9mPUeA/&#10;vorsfMG+PLqCh9/DPHt//VRqMh62axCeBv8Q/7v3OsxfzhZw/yac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qO78MAAADdAAAADwAAAAAAAAAAAAAAAACYAgAAZHJzL2Rv&#10;d25yZXYueG1sUEsFBgAAAAAEAAQA9QAAAIgDAAAAAA==&#10;" path="m,l,332r7,-7l7,,,xe" fillcolor="#ffc3c3" stroked="f">
                            <v:path arrowok="t" o:connecttype="custom" o:connectlocs="0,0;0,332;7,325;7,0;0,0" o:connectangles="0,0,0,0,0"/>
                          </v:shape>
                          <v:rect id="Rectangle 1726" o:spid="_x0000_s2750" style="position:absolute;left:4543;top:2187;width: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5/hsMA&#10;AADdAAAADwAAAGRycy9kb3ducmV2LnhtbERPS2vCQBC+F/wPyxS81Y09aEldpUSEeiho4kFvQ3by&#10;oNnZsLua9N+7gtDbfHzPWW1G04kbOd9aVjCfJSCIS6tbrhWcit3bBwgfkDV2lknBH3nYrCcvK0y1&#10;HfhItzzUIoawT1FBE0KfSunLhgz6me2JI1dZZzBE6GqpHQ4x3HTyPUkW0mDLsaHBnrKGyt/8ahRc&#10;aVtV56zKx+Jw/tld9H7I3EWp6ev49Qki0Bj+xU/3t47zl/MF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5/hsMAAADdAAAADwAAAAAAAAAAAAAAAACYAgAAZHJzL2Rv&#10;d25yZXYueG1sUEsFBgAAAAAEAAQA9QAAAIgDAAAAAA==&#10;" fillcolor="#ffc3c3" stroked="f"/>
                          <v:rect id="Rectangle 1727" o:spid="_x0000_s2751" style="position:absolute;left:4549;top:2187;width: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aHcMA&#10;AADdAAAADwAAAGRycy9kb3ducmV2LnhtbERPS4vCMBC+L/gfwgje1tQ96FKNIhVhPQi71YPehmb6&#10;wGZSkmjrvzcLC3ubj+85q81gWvEg5xvLCmbTBARxYXXDlYLzaf/+CcIHZI2tZVLwJA+b9ehtham2&#10;Pf/QIw+ViCHsU1RQh9ClUvqiJoN+ajviyJXWGQwRukpqh30MN638SJK5NNhwbKixo6ym4pbfjYI7&#10;7crykpX5cPq+HPdXfegzd1VqMh62SxCBhvAv/nN/6Th/MVvA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LaHcMAAADdAAAADwAAAAAAAAAAAAAAAACYAgAAZHJzL2Rv&#10;d25yZXYueG1sUEsFBgAAAAAEAAQA9QAAAIgDAAAAAA==&#10;" fillcolor="#ffc3c3" stroked="f"/>
                          <v:rect id="Rectangle 1728" o:spid="_x0000_s2752" style="position:absolute;left:4556;top:2187;width: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Ob8cA&#10;AADdAAAADwAAAGRycy9kb3ducmV2LnhtbESPT2vDMAzF74N9B6PCbqvTHbqR1S0lo7AeClvaQ3sT&#10;sfKHxXKw3Sb79tVhsJvEe3rvp9Vmcr26UYidZwOLeQaKuPK248bA6bh7fgMVE7LF3jMZ+KUIm/Xj&#10;wwpz60f+pluZGiUhHHM00KY05FrHqiWHce4HYtFqHxwmWUOjbcBRwl2vX7JsqR12LA0tDlS0VP2U&#10;V2fgSh91fS7qcjp+nQ+7i92PRbgY8zSbtu+gEk3p3/x3/WkF/3Uh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Tm/HAAAA3QAAAA8AAAAAAAAAAAAAAAAAmAIAAGRy&#10;cy9kb3ducmV2LnhtbFBLBQYAAAAABAAEAPUAAACMAwAAAAA=&#10;" fillcolor="#ffc3c3" stroked="f"/>
                          <v:rect id="Rectangle 1729" o:spid="_x0000_s2753" style="position:absolute;left:4563;top:2187;width: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r9MQA&#10;AADdAAAADwAAAGRycy9kb3ducmV2LnhtbERPS2sCMRC+F/wPYQRvNWsPtq5GKVsEPRTa1YPehs3s&#10;g24mSxLd9d+bguBtPr7nrDaDacWVnG8sK5hNExDEhdUNVwqOh+3rBwgfkDW2lknBjTxs1qOXFaba&#10;9vxL1zxUIoawT1FBHUKXSumLmgz6qe2II1daZzBE6CqpHfYx3LTyLUnm0mDDsaHGjrKair/8YhRc&#10;6KssT1mZD4ef0/f2rPd95s5KTcbD5xJEoCE8xQ/3Tsf577MF/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6/TEAAAA3QAAAA8AAAAAAAAAAAAAAAAAmAIAAGRycy9k&#10;b3ducmV2LnhtbFBLBQYAAAAABAAEAPUAAACJAwAAAAA=&#10;" fillcolor="#ffc3c3" stroked="f"/>
                          <v:rect id="Rectangle 1730" o:spid="_x0000_s2754" style="position:absolute;left:4569;top:2187;width: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I1McA&#10;AADdAAAADwAAAGRycy9kb3ducmV2LnhtbESPT2vDMAzF74N+B6PCbqvTHrqR1S0lo7AeBlvaQ3sT&#10;sfKHxXKw3Sb79tNhsJvEe3rvp81ucr26U4idZwPLRQaKuPK248bA+XR4egEVE7LF3jMZ+KEIu+3s&#10;YYO59SN/0b1MjZIQjjkaaFMacq1j1ZLDuPADsWi1Dw6TrKHRNuAo4a7Xqyxba4cdS0OLAxUtVd/l&#10;zRm40VtdX4q6nE6fl4/D1R7HIlyNeZxP+1dQiab0b/67freC/7wS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XiNTHAAAA3QAAAA8AAAAAAAAAAAAAAAAAmAIAAGRy&#10;cy9kb3ducmV2LnhtbFBLBQYAAAAABAAEAPUAAACMAwAAAAA=&#10;" fillcolor="#ffc3c3" stroked="f"/>
                          <v:shape id="Freeform 1731" o:spid="_x0000_s2755" style="position:absolute;left:4576;top:2181;width:7;height:325;visibility:visible;mso-wrap-style:square;v-text-anchor:top" coordsize="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MgsAA&#10;AADdAAAADwAAAGRycy9kb3ducmV2LnhtbERPzYrCMBC+C/sOYYS9aaoHla5RRHCRRRF1H2BIxrbY&#10;TEoS2+7bbwTB23x8v7Nc97YWLflQOVYwGWcgiLUzFRcKfq+70QJEiMgGa8ek4I8CrFcfgyXmxnV8&#10;pvYSC5FCOOSooIyxyaUMuiSLYewa4sTdnLcYE/SFNB67FG5rOc2ymbRYcWoosaFtSfp+eVgFxvDx&#10;29e79k6y0wfqFqfZj1bqc9hvvkBE6uNb/HLvTZo/n07g+U06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gMgsAAAADdAAAADwAAAAAAAAAAAAAAAACYAgAAZHJzL2Rvd25y&#10;ZXYueG1sUEsFBgAAAAAEAAQA9QAAAIUDAAAAAA==&#10;" path="m,6l,325r7,l7,,,6xe" fillcolor="#ffc3c3" stroked="f">
                            <v:path arrowok="t" o:connecttype="custom" o:connectlocs="0,6;0,325;7,325;7,0;0,6" o:connectangles="0,0,0,0,0"/>
                          </v:shape>
                          <v:rect id="Rectangle 1732" o:spid="_x0000_s2756" style="position:absolute;left:4583;top:2181;width: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zOMMA&#10;AADdAAAADwAAAGRycy9kb3ducmV2LnhtbERPS2vCQBC+F/wPywje6sYctKSuIhFBD4U29qC3ITt5&#10;YHY27K4m/fddodDbfHzPWW9H04kHOd9aVrCYJyCIS6tbrhV8nw+vbyB8QNbYWSYFP+Rhu5m8rDHT&#10;duAvehShFjGEfYYKmhD6TEpfNmTQz21PHLnKOoMhQldL7XCI4aaTaZIspcGWY0ODPeUNlbfibhTc&#10;aV9Vl7wqxvPn5eNw1achd1elZtNx9w4i0Bj+xX/uo47zV2kK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mzOMMAAADdAAAADwAAAAAAAAAAAAAAAACYAgAAZHJzL2Rv&#10;d25yZXYueG1sUEsFBgAAAAAEAAQA9QAAAIgDAAAAAA==&#10;" fillcolor="#ffc3c3" stroked="f"/>
                          <v:shape id="Freeform 1733" o:spid="_x0000_s2757" style="position:absolute;left:4589;top:2174;width:7;height:332;visibility:visible;mso-wrap-style:square;v-text-anchor:top" coordsize="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5vcIA&#10;AADdAAAADwAAAGRycy9kb3ducmV2LnhtbERPS2vCQBC+C/0PywjedGOEtkRXsVpLe5JGweuQnTww&#10;OxuyWxP99W5B8DYf33MWq97U4kKtqywrmE4iEMSZ1RUXCo6H3fgdhPPIGmvLpOBKDlbLl8ECE207&#10;/qVL6gsRQtglqKD0vkmkdFlJBt3ENsSBy21r0AfYFlK32IVwU8s4il6lwYpDQ4kNbUrKzumfUeA/&#10;93l6OmNXHFzO/e0nTrcfX0qNhv16DsJT75/ih/tbh/lv8Qz+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3m9wgAAAN0AAAAPAAAAAAAAAAAAAAAAAJgCAABkcnMvZG93&#10;bnJldi54bWxQSwUGAAAAAAQABAD1AAAAhwMAAAAA&#10;" path="m,7l,332r7,-7l7,,,7xe" fillcolor="#ffc3c3" stroked="f">
                            <v:path arrowok="t" o:connecttype="custom" o:connectlocs="0,7;0,332;7,325;7,0;0,7" o:connectangles="0,0,0,0,0"/>
                          </v:shape>
                          <v:rect id="Rectangle 1734" o:spid="_x0000_s2758" style="position:absolute;left:4596;top:2174;width: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O18MA&#10;AADdAAAADwAAAGRycy9kb3ducmV2LnhtbERPS2sCMRC+F/wPYQRvNatIK1ujlBVBD4V27UFvw2b2&#10;QTeTJYnu+u9NQfA2H99zVpvBtOJKzjeWFcymCQjiwuqGKwW/x93rEoQPyBpby6TgRh4269HLClNt&#10;e/6hax4qEUPYp6igDqFLpfRFTQb91HbEkSutMxgidJXUDvsYblo5T5I3abDh2FBjR1lNxV9+MQou&#10;tC3LU1bmw/H79LU760OfubNSk/Hw+QEi0BCe4od7r+P89/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yO18MAAADdAAAADwAAAAAAAAAAAAAAAACYAgAAZHJzL2Rv&#10;d25yZXYueG1sUEsFBgAAAAAEAAQA9QAAAIgDAAAAAA==&#10;" fillcolor="#ffc3c3" stroked="f"/>
                          <v:rect id="Rectangle 1735" o:spid="_x0000_s2759" style="position:absolute;left:4602;top:2174;width: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rTMMA&#10;AADdAAAADwAAAGRycy9kb3ducmV2LnhtbERPS2sCMRC+F/wPYQRvNatgK1ujlBVBD4V27UFvw2b2&#10;QTeTJYnu+u9NQfA2H99zVpvBtOJKzjeWFcymCQjiwuqGKwW/x93rEoQPyBpby6TgRh4269HLClNt&#10;e/6hax4qEUPYp6igDqFLpfRFTQb91HbEkSutMxgidJXUDvsYblo5T5I3abDh2FBjR1lNxV9+MQou&#10;tC3LU1bmw/H79LU760OfubNSk/Hw+QEi0BCe4od7r+P89/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ArTMMAAADdAAAADwAAAAAAAAAAAAAAAACYAgAAZHJzL2Rv&#10;d25yZXYueG1sUEsFBgAAAAAEAAQA9QAAAIgDAAAAAA==&#10;" fillcolor="#ffc3c3" stroked="f"/>
                          <v:rect id="Rectangle 1736" o:spid="_x0000_s2760" style="position:absolute;left:4609;top:2174;width: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1O8MA&#10;AADdAAAADwAAAGRycy9kb3ducmV2LnhtbERPS2vCQBC+C/0PyxR60009WEldpUQEexBs4kFvQ3by&#10;oNnZsLua+O/dQsHbfHzPWW1G04kbOd9aVvA+S0AQl1a3XCs4FbvpEoQPyBo7y6TgTh4265fJClNt&#10;B/6hWx5qEUPYp6igCaFPpfRlQwb9zPbEkausMxgidLXUDocYbjo5T5KFNNhybGiwp6yh8je/GgVX&#10;2lbVOavysTieD7uL/h4yd1Hq7XX8+gQRaAxP8b97r+P8j/k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1O8MAAADdAAAADwAAAAAAAAAAAAAAAACYAgAAZHJzL2Rv&#10;d25yZXYueG1sUEsFBgAAAAAEAAQA9QAAAIgDAAAAAA==&#10;" fillcolor="#ffc3c3" stroked="f"/>
                          <v:shape id="Freeform 1737" o:spid="_x0000_s2761" style="position:absolute;left:4609;top:2546;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rKcEA&#10;AADdAAAADwAAAGRycy9kb3ducmV2LnhtbERPyWrDMBC9F/IPYgK5NbJD2hjXsgmBlFzjLuepNbVM&#10;rJGxVMf5+6hQ6G0eb52imm0vJhp951hBuk5AEDdOd9wqeH87PmYgfEDW2DsmBTfyUJWLhwJz7a58&#10;pqkOrYgh7HNUYEIYcil9Y8iiX7uBOHLfbrQYIhxbqUe8xnDby02SPEuLHccGgwMdDDWX+scq+CTD&#10;fPCvt23Ivp7qbPo4Y3pUarWc9y8gAs3hX/znPuk4f7fZwe838QR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EaynBAAAA3QAAAA8AAAAAAAAAAAAAAAAAmAIAAGRycy9kb3du&#10;cmV2LnhtbFBLBQYAAAAABAAEAPUAAACGAwAAAAA=&#10;" path="m,l,20,7,13,7,,,xe" fillcolor="#ffc3c3" stroked="f">
                            <v:path arrowok="t" o:connecttype="custom" o:connectlocs="0,0;0,20;7,13;7,0;0,0" o:connectangles="0,0,0,0,0"/>
                          </v:shape>
                          <v:rect id="Rectangle 1738" o:spid="_x0000_s2762" style="position:absolute;left:4616;top:2174;width: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0scA&#10;AADdAAAADwAAAGRycy9kb3ducmV2LnhtbESPT2vDMAzF74N+B6PCbqvTHrqR1S0lo7AeBlvaQ3sT&#10;sfKHxXKw3Sb79tNhsJvEe3rvp81ucr26U4idZwPLRQaKuPK248bA+XR4egEVE7LF3jMZ+KEIu+3s&#10;YYO59SN/0b1MjZIQjjkaaFMacq1j1ZLDuPADsWi1Dw6TrKHRNuAo4a7Xqyxba4cdS0OLAxUtVd/l&#10;zRm40VtdX4q6nE6fl4/D1R7HIlyNeZxP+1dQiab0b/67freC/7wS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hhNLHAAAA3QAAAA8AAAAAAAAAAAAAAAAAmAIAAGRy&#10;cy9kb3ducmV2LnhtbFBLBQYAAAAABAAEAPUAAACMAwAAAAA=&#10;" fillcolor="#ffc3c3" stroked="f"/>
                          <v:rect id="Rectangle 1739" o:spid="_x0000_s2763" style="position:absolute;left:4622;top:2174;width: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hScQA&#10;AADdAAAADwAAAGRycy9kb3ducmV2LnhtbERPS2sCMRC+F/wPYQRvNasHW7dGKSuCHgrt2oPehs3s&#10;g24mSxLd9d+bguBtPr7nrDaDacWVnG8sK5hNExDEhdUNVwp+j7vXdxA+IGtsLZOCG3nYrEcvK0y1&#10;7fmHrnmoRAxhn6KCOoQuldIXNRn0U9sRR660zmCI0FVSO+xjuGnlPEkW0mDDsaHGjrKair/8YhRc&#10;aFuWp6zMh+P36Wt31oc+c2elJuPh8wNEoCE8xQ/3Xsf5b/Ml/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IUnEAAAA3QAAAA8AAAAAAAAAAAAAAAAAmAIAAGRycy9k&#10;b3ducmV2LnhtbFBLBQYAAAAABAAEAPUAAACJAwAAAAA=&#10;" fillcolor="#ffc3c3" stroked="f"/>
                          <v:shape id="Freeform 1740" o:spid="_x0000_s2764" style="position:absolute;left:4629;top:2174;width:7;height:372;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JUsMA&#10;AADdAAAADwAAAGRycy9kb3ducmV2LnhtbESPzW7CMAzH75P2DpEncYOUgQB1TdHENMRpGt0ewGq8&#10;tlrjVElGy9vjA9Jutvz/+LnYT65XFwqx82xguchAEdfedtwY+P56n+9AxYRssfdMBq4UYV8+PhSY&#10;Wz/ymS5VapSEcMzRQJvSkGsd65YcxoUfiOX244PDJGtotA04Srjr9XOWbbTDjqWhxYEOLdW/1Z+T&#10;3sYuY3eo+uP48cluDOvsbeeNmT1Nry+gEk3pX3x3n6zgb1fCL9/ICLq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CJUsMAAADdAAAADwAAAAAAAAAAAAAAAACYAgAAZHJzL2Rv&#10;d25yZXYueG1sUEsFBgAAAAAEAAQA9QAAAIgDAAAAAA==&#10;" path="m,l,372r7,-7l7,,,xe" fillcolor="#ffc3c3" stroked="f">
                            <v:path arrowok="t" o:connecttype="custom" o:connectlocs="0,0;0,372;7,365;7,0;0,0" o:connectangles="0,0,0,0,0"/>
                          </v:shape>
                          <v:rect id="Rectangle 1741" o:spid="_x0000_s2765" style="position:absolute;left:4636;top:2174;width: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7ksMA&#10;AADdAAAADwAAAGRycy9kb3ducmV2LnhtbERPS2sCMRC+F/wPYQRvNWuFVlajlC2CHgrt6kFvw2b2&#10;QTeTJYnu+u9NQfA2H99zVpvBtOJKzjeWFcymCQjiwuqGKwXHw/Z1AcIHZI2tZVJwIw+b9ehlham2&#10;Pf/SNQ+ViCHsU1RQh9ClUvqiJoN+ajviyJXWGQwRukpqh30MN618S5J3abDh2FBjR1lNxV9+MQou&#10;9FWWp6zMh8PP6Xt71vs+c2elJuPhcwki0BCe4od7p+P8j/k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K7ksMAAADdAAAADwAAAAAAAAAAAAAAAACYAgAAZHJzL2Rv&#10;d25yZXYueG1sUEsFBgAAAAAEAAQA9QAAAIgDAAAAAA==&#10;" fillcolor="#ffc3c3" stroked="f"/>
                          <v:rect id="Rectangle 1742" o:spid="_x0000_s2766" style="position:absolute;left:4636;top:2513;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l5cMA&#10;AADdAAAADwAAAGRycy9kb3ducmV2LnhtbERPS2sCMRC+F/wPYQRvNatCK1ujlBVBD4V27UFvw2b2&#10;QTeTJYnu+u9NQfA2H99zVpvBtOJKzjeWFcymCQjiwuqGKwW/x93rEoQPyBpby6TgRh4269HLClNt&#10;e/6hax4qEUPYp6igDqFLpfRFTQb91HbEkSutMxgidJXUDvsYblo5T5I3abDh2FBjR1lNxV9+MQou&#10;tC3LU1bmw/H79LU760OfubNSk/Hw+QEi0BCe4od7r+P89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Al5cMAAADdAAAADwAAAAAAAAAAAAAAAACYAgAAZHJzL2Rv&#10;d25yZXYueG1sUEsFBgAAAAAEAAQA9QAAAIgDAAAAAA==&#10;" fillcolor="#ffc3c3" stroked="f"/>
                          <v:shape id="Freeform 1743" o:spid="_x0000_s2767" style="position:absolute;left:4636;top:2519;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LnMIA&#10;AADdAAAADwAAAGRycy9kb3ducmV2LnhtbERPS2vCQBC+F/wPywi91Y1aqkZXEUEQ6iVW9DpmxySY&#10;nQ3ZNY9/3xUKvc3H95zVpjOlaKh2hWUF41EEgji1uuBMwfln/zEH4TyyxtIyKejJwWY9eFthrG3L&#10;CTUnn4kQwi5GBbn3VSylS3My6Ea2Ig7c3dYGfYB1JnWNbQg3pZxE0Zc0WHBoyLGiXU7p4/Q0Ci7z&#10;Y5Pc8PDJuk/u17bUtv9eKPU+7LZLEJ46/y/+cx90mD+bTuH1TTh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EucwgAAAN0AAAAPAAAAAAAAAAAAAAAAAJgCAABkcnMvZG93&#10;bnJldi54bWxQSwUGAAAAAAQABAD1AAAAhwMAAAAA&#10;" path="m,l,7r6,l6,7,,xe" fillcolor="#ffc3c3" stroked="f">
                            <v:path arrowok="t" o:connecttype="custom" o:connectlocs="0,0;0,7;6,7;6,7;0,0" o:connectangles="0,0,0,0,0"/>
                          </v:shape>
                          <v:shape id="Freeform 1744" o:spid="_x0000_s2768" style="position:absolute;left:4642;top:2174;width:7;height:332;visibility:visible;mso-wrap-style:square;v-text-anchor:top" coordsize="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3FMIA&#10;AADdAAAADwAAAGRycy9kb3ducmV2LnhtbERPS2vCQBC+F/wPywje6kYttaSu4hs9ibHQ65CdPDA7&#10;G7KrSf31bqHQ23x8z5ktOlOJOzWutKxgNIxAEKdWl5wr+LrsXj9AOI+ssbJMCn7IwWLee5lhrG3L&#10;Z7onPhchhF2MCgrv61hKlxZk0A1tTRy4zDYGfYBNLnWDbQg3lRxH0bs0WHJoKLCmdUHpNbkZBX57&#10;ypLvK7b5xWXcPY7jZLPaKzXod8tPEJ46/y/+cx90mD+dvMHv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3cUwgAAAN0AAAAPAAAAAAAAAAAAAAAAAJgCAABkcnMvZG93&#10;bnJldi54bWxQSwUGAAAAAAQABAD1AAAAhwMAAAAA&#10;" path="m,l,332r7,l7,7,,xe" fillcolor="#ffc3c3" stroked="f">
                            <v:path arrowok="t" o:connecttype="custom" o:connectlocs="0,0;0,332;7,332;7,7;0,0" o:connectangles="0,0,0,0,0"/>
                          </v:shape>
                          <v:rect id="Rectangle 1745" o:spid="_x0000_s2769" style="position:absolute;left:4649;top:2181;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9kcQA&#10;AADdAAAADwAAAGRycy9kb3ducmV2LnhtbERPS2sCMRC+F/wPYQRvNVultWyNIiuCHgp19aC3YTP7&#10;oJvJkkR3/fdNodDbfHzPWa4H04o7Od9YVvAyTUAQF1Y3XCk4n3bP7yB8QNbYWiYFD/KwXo2elphq&#10;2/OR7nmoRAxhn6KCOoQuldIXNRn0U9sRR660zmCI0FVSO+xjuGnlLEnepMGGY0ONHWU1Fd/5zSi4&#10;0bYsL1mZD6evy+fuqg995q5KTcbD5gNEoCH8i//cex3nL+a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vZHEAAAA3QAAAA8AAAAAAAAAAAAAAAAAmAIAAGRycy9k&#10;b3ducmV2LnhtbFBLBQYAAAAABAAEAPUAAACJAwAAAAA=&#10;" fillcolor="#ffc3c3" stroked="f"/>
                          <v:shape id="Freeform 1746" o:spid="_x0000_s2770" style="position:absolute;left:4656;top:2181;width:6;height:332;visibility:visible;mso-wrap-style:square;v-text-anchor:top" coordsize="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2uL8A&#10;AADdAAAADwAAAGRycy9kb3ducmV2LnhtbERPywrCMBC8C/5DWMGbpiqoVKOIInoSXx+wNmtbbTal&#10;iVr/3giCh4FdZmdmZzqvTSGeVLncsoJeNwJBnFidc6rgfFp3xiCcR9ZYWCYFb3IwnzUbU4y1ffGB&#10;nkefimDCLkYFmfdlLKVLMjLourYkDtzVVgZ9WKtU6gpfwdwUsh9FQ2kw55CQYUnLjJL78WEUYIS3&#10;fYKHems3KxOw2y8vpFS7VS8mIDzV/n/8U291eH80GMK3TRhB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Ha4vwAAAN0AAAAPAAAAAAAAAAAAAAAAAJgCAABkcnMvZG93bnJl&#10;di54bWxQSwUGAAAAAAQABAD1AAAAhAMAAAAA&#10;" path="m,l,325r6,7l6,,,xe" fillcolor="#ffc3c3" stroked="f">
                            <v:path arrowok="t" o:connecttype="custom" o:connectlocs="0,0;0,325;6,332;6,0;0,0" o:connectangles="0,0,0,0,0"/>
                          </v:shape>
                          <v:rect id="Rectangle 1747" o:spid="_x0000_s2771" style="position:absolute;left:4662;top:2174;width: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GfcMA&#10;AADdAAAADwAAAGRycy9kb3ducmV2LnhtbERPS2sCMRC+F/wPYQRvNWsFla1RyopQDwW79qC3YTP7&#10;oJvJkkR3/feNIPQ2H99z1tvBtOJGzjeWFcymCQjiwuqGKwU/p/3rCoQPyBpby6TgTh62m9HLGlNt&#10;e/6mWx4qEUPYp6igDqFLpfRFTQb91HbEkSutMxgidJXUDvsYblr5liQLabDh2FBjR1lNxW9+NQqu&#10;tCvLc1bmw+l4/tpf9KHP3EWpyXj4eAcRaAj/4qf7U8f5y/kS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GfcMAAADdAAAADwAAAAAAAAAAAAAAAACYAgAAZHJzL2Rv&#10;d25yZXYueG1sUEsFBgAAAAAEAAQA9QAAAIgDAAAAAA==&#10;" fillcolor="#ffc3c3" stroked="f"/>
                          <v:shape id="Freeform 1748" o:spid="_x0000_s2772" style="position:absolute;left:4669;top:2168;width:7;height:351;visibility:visible;mso-wrap-style:square;v-text-anchor:top" coordsize="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TbcYA&#10;AADdAAAADwAAAGRycy9kb3ducmV2LnhtbESPQWvCQBCF74X+h2UKvYhubKGG6CqhIIh6UNsfMMlO&#10;k2B2NmRXjf++cxC8zfDevPfNYjW4Vl2pD41nA9NJAoq49LbhysDvz3qcggoR2WLrmQzcKcBq+fqy&#10;wMz6Gx/peoqVkhAOGRqoY+wyrUNZk8Mw8R2xaH++dxhl7Stte7xJuGv1R5J8aYcNS0ONHX3XVJ5P&#10;F2dg1J4POY22xT5P0+lmZotdke+MeX8b8jmoSEN8mh/XGyv4s0/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TbcYAAADdAAAADwAAAAAAAAAAAAAAAACYAgAAZHJz&#10;L2Rvd25yZXYueG1sUEsFBgAAAAAEAAQA9QAAAIsDAAAAAA==&#10;" path="m,6l,351r7,l7,,,6xe" fillcolor="#ffc3c3" stroked="f">
                            <v:path arrowok="t" o:connecttype="custom" o:connectlocs="0,6;0,351;7,351;7,0;0,6" o:connectangles="0,0,0,0,0"/>
                          </v:shape>
                          <v:shape id="Freeform 1749" o:spid="_x0000_s2773" style="position:absolute;left:4676;top:2094;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ZK8UA&#10;AADdAAAADwAAAGRycy9kb3ducmV2LnhtbERPTWvCQBC9C/0PyxS8SN1YsbWpq7QW0Zs0Gulxmh2T&#10;0OxsyG5N/PeuIHibx/uc2aIzlThR40rLCkbDCARxZnXJuYL9bvU0BeE8ssbKMik4k4PF/KE3w1jb&#10;lr/plPhchBB2MSoovK9jKV1WkEE3tDVx4I62MegDbHKpG2xDuKnkcxS9SIMlh4YCa1oWlP0l/0bB&#10;1/T4sz58+t+taQdjPKRpGk1GSvUfu493EJ46fxff3Bsd5r+O3+D6TTh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pkrxQAAAN0AAAAPAAAAAAAAAAAAAAAAAJgCAABkcnMv&#10;ZG93bnJldi54bWxQSwUGAAAAAAQABAD1AAAAigMAAAAA&#10;" path="m,7r,7l6,20,6,,,7xe" fillcolor="#ffc3c3" stroked="f">
                            <v:path arrowok="t" o:connecttype="custom" o:connectlocs="0,7;0,14;6,20;6,0;0,7" o:connectangles="0,0,0,0,0"/>
                          </v:shape>
                          <v:rect id="Rectangle 1750" o:spid="_x0000_s2774" style="position:absolute;left:4676;top:2168;width: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tdMcA&#10;AADdAAAADwAAAGRycy9kb3ducmV2LnhtbESPT2vDMAzF74N9B6NCb6vTUbaS1S0lo7AdBlu6Q3sT&#10;sfKHxnKw3Sb79tNhsJvEe3rvp81ucr26UYidZwPLRQaKuPK248bA9/HwsAYVE7LF3jMZ+KEIu+39&#10;3QZz60f+oluZGiUhHHM00KY05FrHqiWHceEHYtFqHxwmWUOjbcBRwl2vH7PsSTvsWBpaHKhoqbqU&#10;V2fgSq91fSrqcjp+nj4OZ/s+FuFszHw27V9AJZrSv/nv+s0K/vNK+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bXTHAAAA3QAAAA8AAAAAAAAAAAAAAAAAmAIAAGRy&#10;cy9kb3ducmV2LnhtbFBLBQYAAAAABAAEAPUAAACMAwAAAAA=&#10;" fillcolor="#ffc3c3" stroked="f"/>
                          <v:shape id="Freeform 1751" o:spid="_x0000_s2775" style="position:absolute;left:4682;top:2094;width:7;height:6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IiMMA&#10;AADdAAAADwAAAGRycy9kb3ducmV2LnhtbERPTWvCQBC9F/oflil4qxtFWomuEhTBg9A26n3ITjbB&#10;7GzIrib213cLgrd5vM9ZrgfbiBt1vnasYDJOQBAXTtdsFJyOu/c5CB+QNTaOScGdPKxXry9LTLXr&#10;+YdueTAihrBPUUEVQptK6YuKLPqxa4kjV7rOYoiwM1J32Mdw28hpknxIizXHhgpb2lRUXPKrVVDu&#10;sG8P2+k5K/dzezB5Zn6/vpUavQ3ZAkSgITzFD/dex/mfswn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RIiMMAAADdAAAADwAAAAAAAAAAAAAAAACYAgAAZHJzL2Rv&#10;d25yZXYueG1sUEsFBgAAAAAEAAQA9QAAAIgDAAAAAA==&#10;" path="m,l,54r7,6l7,,,xe" fillcolor="#ffc3c3" stroked="f">
                            <v:path arrowok="t" o:connecttype="custom" o:connectlocs="0,0;0,54;7,60;7,0;0,0" o:connectangles="0,0,0,0,0"/>
                          </v:shape>
                          <v:rect id="Rectangle 1752" o:spid="_x0000_s2776" style="position:absolute;left:4682;top:2161;width: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WmMMA&#10;AADdAAAADwAAAGRycy9kb3ducmV2LnhtbERPS2sCMRC+F/wPYQRvNatIK1ujlBVBD4V27UFvw2b2&#10;QTeTJYnu+u9NQfA2H99zVpvBtOJKzjeWFcymCQjiwuqGKwW/x93rEoQPyBpby6TgRh4269HLClNt&#10;e/6hax4qEUPYp6igDqFLpfRFTQb91HbEkSutMxgidJXUDvsYblo5T5I3abDh2FBjR1lNxV9+MQou&#10;tC3LU1bmw/H79LU760OfubNSk/Hw+QEi0BCe4od7r+P89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ZWmMMAAADdAAAADwAAAAAAAAAAAAAAAACYAgAAZHJzL2Rv&#10;d25yZXYueG1sUEsFBgAAAAAEAAQA9QAAAIgDAAAAAA==&#10;" fillcolor="#ffc3c3" stroked="f"/>
                          <v:shape id="Freeform 1753" o:spid="_x0000_s2777" style="position:absolute;left:4689;top:2094;width:6;height:425;visibility:visible;mso-wrap-style:square;v-text-anchor:top" coordsize="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aO8QA&#10;AADdAAAADwAAAGRycy9kb3ducmV2LnhtbERPTWvCQBC9F/wPywje6qatWE1dRUpFQSkYRa/T7DQJ&#10;zc6m2dVEf70rFHqbx/ucyaw1pThT7QrLCp76EQji1OqCMwX73eJxBMJ5ZI2lZVJwIQezaedhgrG2&#10;DW/pnPhMhBB2MSrIva9iKV2ak0HXtxVx4L5tbdAHWGdS19iEcFPK5ygaSoMFh4YcK3rPKf1JTkaB&#10;28iP1fyLr8Pl+LOxowP/ru1RqV63nb+B8NT6f/Gfe6XD/NfBC9y/C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YWjvEAAAA3QAAAA8AAAAAAAAAAAAAAAAAmAIAAGRycy9k&#10;b3ducmV2LnhtbFBLBQYAAAAABAAEAPUAAACJAwAAAAA=&#10;" path="m,l,425r6,-6l6,,,xe" fillcolor="#ffc3c3" stroked="f">
                            <v:path arrowok="t" o:connecttype="custom" o:connectlocs="0,0;0,425;6,419;6,0;0,0" o:connectangles="0,0,0,0,0"/>
                          </v:shape>
                          <v:shape id="Freeform 1754" o:spid="_x0000_s2778" style="position:absolute;left:4695;top:2088;width:7;height:425;visibility:visible;mso-wrap-style:square;v-text-anchor:top" coordsize="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gcUA&#10;AADdAAAADwAAAGRycy9kb3ducmV2LnhtbERPS2vCQBC+F/oflin0phuLaImuYh/SCF5MBfU2zU6T&#10;YHY27G41/ntXEHqbj+8503lnGnEi52vLCgb9BARxYXXNpYLt97L3CsIHZI2NZVJwIQ/z2ePDFFNt&#10;z7yhUx5KEUPYp6igCqFNpfRFRQZ937bEkfu1zmCI0JVSOzzHcNPIlyQZSYM1x4YKW3qvqDjmf0bB&#10;4qf92i0HIVuVH/v94Zit39xnodTzU7eYgAjUhX/x3Z3pOH88HML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tmBxQAAAN0AAAAPAAAAAAAAAAAAAAAAAJgCAABkcnMv&#10;ZG93bnJldi54bWxQSwUGAAAAAAQABAD1AAAAigMAAAAA&#10;" path="m,6l,425r7,l7,,,6xe" fillcolor="#ffc3c3" stroked="f">
                            <v:path arrowok="t" o:connecttype="custom" o:connectlocs="0,6;0,425;7,425;7,0;0,6" o:connectangles="0,0,0,0,0"/>
                          </v:shape>
                          <v:shape id="Freeform 1755" o:spid="_x0000_s2779" style="position:absolute;left:4702;top:2088;width:7;height:425;visibility:visible;mso-wrap-style:square;v-text-anchor:top" coordsize="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8GsUA&#10;AADdAAAADwAAAGRycy9kb3ducmV2LnhtbERPTWsCMRC9F/wPYQreatbSalmNoq3SLfRSW1Bv42a6&#10;u7iZLEnU9d8bQfA2j/c542lranEk5yvLCvq9BARxbnXFhYK/3+XTGwgfkDXWlknBmTxMJ52HMaba&#10;nviHjqtQiBjCPkUFZQhNKqXPSzLoe7Yhjty/dQZDhK6Q2uEphptaPifJQBqsODaU2NB7Sfl+dTAK&#10;Zrvmc73sh+yr+Nhstvvse+4WuVLdx3Y2AhGoDXfxzZ3pOH/48grXb+IJ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nwaxQAAAN0AAAAPAAAAAAAAAAAAAAAAAJgCAABkcnMv&#10;ZG93bnJldi54bWxQSwUGAAAAAAQABAD1AAAAigMAAAAA&#10;" path="m,l,425r7,-7l7,,,xe" fillcolor="#ffc3c3" stroked="f">
                            <v:path arrowok="t" o:connecttype="custom" o:connectlocs="0,0;0,425;7,418;7,0;0,0" o:connectangles="0,0,0,0,0"/>
                          </v:shape>
                          <v:shape id="Freeform 1756" o:spid="_x0000_s2780" style="position:absolute;left:4709;top:2088;width:6;height:418;visibility:visible;mso-wrap-style:square;v-text-anchor:top" coordsize="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9pcAA&#10;AADdAAAADwAAAGRycy9kb3ducmV2LnhtbERP24rCMBB9F/Yfwiz4pumK19pU1kVh8c3LB4zN2Bab&#10;SWmy2vr1ZkHwbQ7nOsmqNZW4UeNKywq+hhEI4szqknMFp+N2MAfhPLLGyjIp6MjBKv3oJRhre+c9&#10;3Q4+FyGEXYwKCu/rWEqXFWTQDW1NHLiLbQz6AJtc6gbvIdxUchRFU2mw5NBQYE0/BWXXw59RQBuz&#10;Jrc4T2Z+Z2h7eXQtnjql+p/t9xKEp9a/xS/3rw7zZ+Mp/H8TTp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39pcAAAADdAAAADwAAAAAAAAAAAAAAAACYAgAAZHJzL2Rvd25y&#10;ZXYueG1sUEsFBgAAAAAEAAQA9QAAAIUDAAAAAA==&#10;" path="m,l,418r6,-7l6,,,xe" fillcolor="#ffc3c3" stroked="f">
                            <v:path arrowok="t" o:connecttype="custom" o:connectlocs="0,0;0,418;6,411;6,0;0,0" o:connectangles="0,0,0,0,0"/>
                          </v:shape>
                          <v:shape id="Freeform 1757" o:spid="_x0000_s2781" style="position:absolute;left:4715;top:2088;width:7;height:411;visibility:visible;mso-wrap-style:square;v-text-anchor:top" coordsize="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ocEA&#10;AADdAAAADwAAAGRycy9kb3ducmV2LnhtbERP3WrCMBS+F3yHcATvNLGIjmoUKQgbwpi6Bzg0x7ba&#10;nJQkan37ZTDY3fn4fs9629tWPMiHxrGG2VSBIC6dabjS8H3eT95AhIhssHVMGl4UYLsZDtaYG/fk&#10;Iz1OsRIphEOOGuoYu1zKUNZkMUxdR5y4i/MWY4K+ksbjM4XbVmZKLaTFhlNDjR0VNZW3091q4MO1&#10;OH7QTfns/FWodva5yArSejzqdysQkfr4L/5zv5s0fzlfwu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E3KHBAAAA3QAAAA8AAAAAAAAAAAAAAAAAmAIAAGRycy9kb3du&#10;cmV2LnhtbFBLBQYAAAAABAAEAPUAAACGAwAAAAA=&#10;" path="m,l,411r7,l7,6,,xe" fillcolor="#ffc3c3" stroked="f">
                            <v:path arrowok="t" o:connecttype="custom" o:connectlocs="0,0;0,411;7,411;7,6;0,0" o:connectangles="0,0,0,0,0"/>
                          </v:shape>
                          <v:shape id="Freeform 1758" o:spid="_x0000_s2782" style="position:absolute;left:4722;top:2094;width:7;height:405;visibility:visible;mso-wrap-style:square;v-text-anchor:top" coordsize="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NwsUA&#10;AADdAAAADwAAAGRycy9kb3ducmV2LnhtbESPT0/DMAzF75P4DpGRuG0paIKpWzZNIBDc9k87W43X&#10;VmucLAlr4dPjwyRutt7zez8vVoPr1JViaj0beJwUoIgrb1uuDRz27+MZqJSRLXaeycAPJVgt70YL&#10;LK3veUvXXa6VhHAq0UCTcyi1TlVDDtPEB2LRTj46zLLGWtuIvYS7Tj8VxbN22LI0NBjotaHqvPt2&#10;BsJpGz+C/+Lj7Pi7cf3FX9701JiH+2E9B5VpyP/m2/WnFfyXq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Y3CxQAAAN0AAAAPAAAAAAAAAAAAAAAAAJgCAABkcnMv&#10;ZG93bnJldi54bWxQSwUGAAAAAAQABAD1AAAAigMAAAAA&#10;" path="m,l,405r7,-6l7,,,xe" fillcolor="#ffc3c3" stroked="f">
                            <v:path arrowok="t" o:connecttype="custom" o:connectlocs="0,0;0,405;7,399;7,0;0,0" o:connectangles="0,0,0,0,0"/>
                          </v:shape>
                          <v:shape id="Freeform 1759" o:spid="_x0000_s2783" style="position:absolute;left:4729;top:2094;width:6;height:399;visibility:visible;mso-wrap-style:square;v-text-anchor:top" coordsize="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eUMcA&#10;AADdAAAADwAAAGRycy9kb3ducmV2LnhtbERPS2vCQBC+C/0PyxR6kbqpr9rUVYIgqIgQ24u3MTtN&#10;QrOzaXarsb++Kwje5uN7znTemkqcqHGlZQUvvQgEcWZ1ybmCz4/l8wSE88gaK8uk4EIO5rOHzhRj&#10;bc+c0mnvcxFC2MWooPC+jqV0WUEGXc/WxIH7so1BH2CTS93gOYSbSvajaCwNlhwaCqxpUVD2vf81&#10;Cgab7XqbdH+qYT9JR3+7w+J4zC5KPT22yTsIT62/i2/ulQ7zX4dvcP0mnC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nlDHAAAA3QAAAA8AAAAAAAAAAAAAAAAAmAIAAGRy&#10;cy9kb3ducmV2LnhtbFBLBQYAAAAABAAEAPUAAACMAwAAAAA=&#10;" path="m,l,399r6,-7l6,,,xe" fillcolor="#ffc3c3" stroked="f">
                            <v:path arrowok="t" o:connecttype="custom" o:connectlocs="0,0;0,399;6,392;6,0;0,0" o:connectangles="0,0,0,0,0"/>
                          </v:shape>
                          <v:rect id="Rectangle 1760" o:spid="_x0000_s2784" style="position:absolute;left:4735;top:2094;width: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7qccA&#10;AADdAAAADwAAAGRycy9kb3ducmV2LnhtbESPT2vDMAzF74N9B6NCb6vTQbeS1S0lo7AdBlu6Q3sT&#10;sfKHxnKw3Sb79tNhsJvEe3rvp81ucr26UYidZwPLRQaKuPK248bA9/HwsAYVE7LF3jMZ+KEIu+39&#10;3QZz60f+oluZGiUhHHM00KY05FrHqiWHceEHYtFqHxwmWUOjbcBRwl2vH7PsSTvsWBpaHKhoqbqU&#10;V2fgSq91fSrqcjp+nj4OZ/s+FuFszHw27V9AJZrSv/nv+s0K/vNK+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R+6nHAAAA3QAAAA8AAAAAAAAAAAAAAAAAmAIAAGRy&#10;cy9kb3ducmV2LnhtbFBLBQYAAAAABAAEAPUAAACMAwAAAAA=&#10;" fillcolor="#ffc3c3" stroked="f"/>
                          <v:shape id="Freeform 1761" o:spid="_x0000_s2785" style="position:absolute;left:4742;top:2094;width:7;height:399;visibility:visible;mso-wrap-style:square;v-text-anchor:top" coordsize="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zsMA&#10;AADdAAAADwAAAGRycy9kb3ducmV2LnhtbERP3WrCMBS+H+wdwhl4IzOt4LpVowxFJruz7gEOzbHp&#10;bE5KErW+/SIIuzsf3+9ZrAbbiQv50DpWkE8yEMS10y03Cn4O29d3ECEia+wck4IbBVgtn58WWGp3&#10;5T1dqtiIFMKhRAUmxr6UMtSGLIaJ64kTd3TeYkzQN1J7vKZw28lplr1Jiy2nBoM9rQ3Vp+psFZz0&#10;+df4zUf3nR82sijy9dd4XCk1ehk+5yAiDfFf/HDvdJpfzHK4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AzsMAAADdAAAADwAAAAAAAAAAAAAAAACYAgAAZHJzL2Rv&#10;d25yZXYueG1sUEsFBgAAAAAEAAQA9QAAAIgDAAAAAA==&#10;" path="m,l,392r7,7l7,,,xe" fillcolor="#ffc3c3" stroked="f">
                            <v:path arrowok="t" o:connecttype="custom" o:connectlocs="0,0;0,392;7,399;7,0;0,0" o:connectangles="0,0,0,0,0"/>
                          </v:shape>
                          <v:shape id="Freeform 1762" o:spid="_x0000_s2786" style="position:absolute;left:4749;top:2101;width:6;height:3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bZsYA&#10;AADdAAAADwAAAGRycy9kb3ducmV2LnhtbERPS2vCQBC+C/0PyxR6kbpR8EGaVVqpRaSXpoLNbcyO&#10;SWh2Ns2uGv99VxC8zcf3nGTRmVqcqHWVZQXDQQSCOLe64kLB9nv1PAPhPLLG2jIpuJCDxfyhl2Cs&#10;7Zm/6JT6QoQQdjEqKL1vYildXpJBN7ANceAOtjXoA2wLqVs8h3BTy1EUTaTBikNDiQ0tS8p/06NR&#10;kB77b8PVrPl83/997PwmzcbLn0ypp8fu9QWEp87fxTf3Wof50/EIrt+E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UbZsYAAADdAAAADwAAAAAAAAAAAAAAAACYAgAAZHJz&#10;L2Rvd25yZXYueG1sUEsFBgAAAAAEAAQA9QAAAIsDAAAAAA==&#10;" path="m,l,392r6,6l6,,,xe" fillcolor="#ffc3c3" stroked="f">
                            <v:path arrowok="t" o:connecttype="custom" o:connectlocs="0,0;0,392;6,398;6,0;0,0" o:connectangles="0,0,0,0,0"/>
                          </v:shape>
                          <v:rect id="Rectangle 1763" o:spid="_x0000_s2787" style="position:absolute;left:4755;top:2101;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l3sQA&#10;AADdAAAADwAAAGRycy9kb3ducmV2LnhtbERPS2sCMRC+F/wPYQRvNVultWyNIiuCHgp19aC3YTP7&#10;oJvJkkR3/fdNodDbfHzPWa4H04o7Od9YVvAyTUAQF1Y3XCk4n3bP7yB8QNbYWiYFD/KwXo2elphq&#10;2/OR7nmoRAxhn6KCOoQuldIXNRn0U9sRR660zmCI0FVSO+xjuGnlLEnepMGGY0ONHWU1Fd/5zSi4&#10;0bYsL1mZD6evy+fuqg995q5KTcbD5gNEoCH8i//cex3nL17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DZd7EAAAA3QAAAA8AAAAAAAAAAAAAAAAAmAIAAGRycy9k&#10;b3ducmV2LnhtbFBLBQYAAAAABAAEAPUAAACJAwAAAAA=&#10;" fillcolor="#ffc3c3" stroked="f"/>
                          <v:rect id="Rectangle 1764" o:spid="_x0000_s2788" style="position:absolute;left:4762;top:2101;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9qsQA&#10;AADdAAAADwAAAGRycy9kb3ducmV2LnhtbERPS2sCMRC+F/wPYQRvNVuxtWyNIiuCHgp19aC3YTP7&#10;oJvJkkR3/fdNodDbfHzPWa4H04o7Od9YVvAyTUAQF1Y3XCk4n3bP7yB8QNbYWiYFD/KwXo2elphq&#10;2/OR7nmoRAxhn6KCOoQuldIXNRn0U9sRR660zmCI0FVSO+xjuGnlLEnepMGGY0ONHWU1Fd/5zSi4&#10;0bYsL1mZD6evy+fuqg995q5KTcbD5gNEoCH8i//cex3nL17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arEAAAA3QAAAA8AAAAAAAAAAAAAAAAAmAIAAGRycy9k&#10;b3ducmV2LnhtbFBLBQYAAAAABAAEAPUAAACJAwAAAAA=&#10;" fillcolor="#ffc3c3" stroked="f"/>
                          <v:rect id="Rectangle 1765" o:spid="_x0000_s2789" style="position:absolute;left:4769;top:2101;width: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YMcMA&#10;AADdAAAADwAAAGRycy9kb3ducmV2LnhtbERPS2sCMRC+F/wPYQRvNWvBVlajyIpQD4V29aC3YTP7&#10;wM1kSaK7/ntTKPQ2H99zVpvBtOJOzjeWFcymCQjiwuqGKwWn4/51AcIHZI2tZVLwIA+b9ehlham2&#10;Pf/QPQ+ViCHsU1RQh9ClUvqiJoN+ajviyJXWGQwRukpqh30MN618S5J3abDh2FBjR1lNxTW/GQU3&#10;2pXlOSvz4fh9/tpf9KHP3EWpyXjYLkEEGsK/+M/9qeP8j/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ZYMcMAAADdAAAADwAAAAAAAAAAAAAAAACYAgAAZHJzL2Rv&#10;d25yZXYueG1sUEsFBgAAAAAEAAQA9QAAAIgDAAAAAA==&#10;" fillcolor="#ffc3c3" stroked="f"/>
                          <v:rect id="Rectangle 1766" o:spid="_x0000_s2790" style="position:absolute;left:4775;top:2101;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GRsMA&#10;AADdAAAADwAAAGRycy9kb3ducmV2LnhtbERPS2sCMRC+F/wPYQRvNWtBK1ujlBWhHgp27UFvw2b2&#10;QTeTJYnu+u8bQfA2H99zVpvBtOJKzjeWFcymCQjiwuqGKwW/x93rEoQPyBpby6TgRh4269HLClNt&#10;e/6hax4qEUPYp6igDqFLpfRFTQb91HbEkSutMxgidJXUDvsYblr5liQLabDh2FBjR1lNxV9+MQou&#10;tC3LU1bmw/Fw+t6d9b7P3FmpyXj4/AARaAhP8cP9peP89/k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GRsMAAADdAAAADwAAAAAAAAAAAAAAAACYAgAAZHJzL2Rv&#10;d25yZXYueG1sUEsFBgAAAAAEAAQA9QAAAIgDAAAAAA==&#10;" fillcolor="#ffc3c3" stroked="f"/>
                          <v:rect id="Rectangle 1767" o:spid="_x0000_s2791" style="position:absolute;left:4782;top:2101;width: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j3cQA&#10;AADdAAAADwAAAGRycy9kb3ducmV2LnhtbERPS2sCMRC+F/wPYQRvNWvBB1ujlBWhHgp27UFvw2b2&#10;QTeTJYnu+u8bQehtPr7nrLeDacWNnG8sK5hNExDEhdUNVwp+TvvXFQgfkDW2lknBnTxsN6OXNaba&#10;9vxNtzxUIoawT1FBHUKXSumLmgz6qe2II1daZzBE6CqpHfYx3LTyLUkW0mDDsaHGjrKait/8ahRc&#10;aVeW56zMh9Px/LW/6EOfuYtSk/Hw8Q4i0BD+xU/3p47zl/MlPL6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4Y93EAAAA3QAAAA8AAAAAAAAAAAAAAAAAmAIAAGRycy9k&#10;b3ducmV2LnhtbFBLBQYAAAAABAAEAPUAAACJAwAAAAA=&#10;" fillcolor="#ffc3c3" stroked="f"/>
                          <v:rect id="Rectangle 1768" o:spid="_x0000_s2792" style="position:absolute;left:4788;top:2101;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r8cA&#10;AADdAAAADwAAAGRycy9kb3ducmV2LnhtbESPT2vDMAzF74N9B6NCb6vTQbeS1S0lo7AdBlu6Q3sT&#10;sfKHxnKw3Sb79tNhsJvEe3rvp81ucr26UYidZwPLRQaKuPK248bA9/HwsAYVE7LF3jMZ+KEIu+39&#10;3QZz60f+oluZGiUhHHM00KY05FrHqiWHceEHYtFqHxwmWUOjbcBRwl2vH7PsSTvsWBpaHKhoqbqU&#10;V2fgSq91fSrqcjp+nj4OZ/s+FuFszHw27V9AJZrSv/nv+s0K/vN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n96/HAAAA3QAAAA8AAAAAAAAAAAAAAAAAmAIAAGRy&#10;cy9kb3ducmV2LnhtbFBLBQYAAAAABAAEAPUAAACMAwAAAAA=&#10;" fillcolor="#ffc3c3" stroked="f"/>
                          <v:rect id="Rectangle 1769" o:spid="_x0000_s2793" style="position:absolute;left:4795;top:2108;width: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SNMQA&#10;AADdAAAADwAAAGRycy9kb3ducmV2LnhtbERPS2sCMRC+F/wPYQRvNVvB1m6NIiuCHgp19aC3YTP7&#10;oJvJkkR3/fdNodDbfHzPWa4H04o7Od9YVvAyTUAQF1Y3XCk4n3bPCxA+IGtsLZOCB3lYr0ZPS0y1&#10;7flI9zxUIoawT1FBHUKXSumLmgz6qe2II1daZzBE6CqpHfYx3LRyliSv0mDDsaHGjrKaiu/8ZhTc&#10;aFuWl6zMh9PX5XN31Yc+c1elJuNh8wEi0BD+xX/uvY7z3+b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UjTEAAAA3QAAAA8AAAAAAAAAAAAAAAAAmAIAAGRycy9k&#10;b3ducmV2LnhtbFBLBQYAAAAABAAEAPUAAACJAwAAAAA=&#10;" fillcolor="#ffc3c3" stroked="f"/>
                          <v:rect id="Rectangle 1770" o:spid="_x0000_s2794" style="position:absolute;left:4802;top:2108;width: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FMcA&#10;AADdAAAADwAAAGRycy9kb3ducmV2LnhtbESPT2vDMAzF74N+B6NCb6vTHbqR1S0lo7AdBlvaQ3sT&#10;sfKHxXKw3Sb99tNhsJvEe3rvp81ucr26UYidZwOrZQaKuPK248bA6Xh4fAEVE7LF3jMZuFOE3Xb2&#10;sMHc+pG/6VamRkkIxxwNtCkNudaxaslhXPqBWLTaB4dJ1tBoG3CUcNfrpyxba4cdS0OLAxUtVT/l&#10;1Rm40ltdn4u6nI5f58/DxX6MRbgYs5hP+1dQiab0b/67freC/7wW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9MRTHAAAA3QAAAA8AAAAAAAAAAAAAAAAAmAIAAGRy&#10;cy9kb3ducmV2LnhtbFBLBQYAAAAABAAEAPUAAACMAwAAAAA=&#10;" fillcolor="#ffc3c3" stroked="f"/>
                          <v:rect id="Rectangle 1771" o:spid="_x0000_s2795" style="position:absolute;left:4802;top:2493;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Uj8MA&#10;AADdAAAADwAAAGRycy9kb3ducmV2LnhtbERPS2vCQBC+F/wPyxS81Y09aEldpUSEeiho4kFvQ3by&#10;oNnZsLua9N+7gtDbfHzPWW1G04kbOd9aVjCfJSCIS6tbrhWcit3bBwgfkDV2lknBH3nYrCcvK0y1&#10;HfhItzzUIoawT1FBE0KfSunLhgz6me2JI1dZZzBE6GqpHQ4x3HTyPUkW0mDLsaHBnrKGyt/8ahRc&#10;aVtV56zKx+Jw/tld9H7I3EWp6ev49Qki0Bj+xU/3t47zl4s5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Uj8MAAADdAAAADwAAAAAAAAAAAAAAAACYAgAAZHJzL2Rv&#10;d25yZXYueG1sUEsFBgAAAAAEAAQA9QAAAIgDAAAAAA==&#10;" fillcolor="#ffc3c3" stroked="f"/>
                          <v:rect id="Rectangle 1772" o:spid="_x0000_s2796" style="position:absolute;left:4808;top:2108;width:7;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K+MMA&#10;AADdAAAADwAAAGRycy9kb3ducmV2LnhtbERPS2vCQBC+C/0PyxR60009WEldpUQEexBs4kFvQ3by&#10;oNnZsLua+O/dQsHbfHzPWW1G04kbOd9aVvA+S0AQl1a3XCs4FbvpEoQPyBo7y6TgTh4265fJClNt&#10;B/6hWx5qEUPYp6igCaFPpfRlQwb9zPbEkausMxgidLXUDocYbjo5T5KFNNhybGiwp6yh8je/GgVX&#10;2lbVOavysTieD7uL/h4yd1Hq7XX8+gQRaAxP8b97r+P8j8U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MK+MMAAADdAAAADwAAAAAAAAAAAAAAAACYAgAAZHJzL2Rv&#10;d25yZXYueG1sUEsFBgAAAAAEAAQA9QAAAIgDAAAAAA==&#10;" fillcolor="#ffc3c3" stroked="f"/>
                          <v:shape id="Freeform 1773" o:spid="_x0000_s2797" style="position:absolute;left:4815;top:2108;width:7;height:378;visibility:visible;mso-wrap-style:square;v-text-anchor:top" coordsize="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18MgA&#10;AADdAAAADwAAAGRycy9kb3ducmV2LnhtbESPS2vDMBCE74H+B7GF3hK5bl64UUJbEpLQSx6l0Nti&#10;bW1Ta2UkJXb+fRQI9LbLzM43O1t0phZncr6yrOB5kIAgzq2uuFDwdVz1pyB8QNZYWyYFF/KwmD/0&#10;Zphp2/KezodQiBjCPkMFZQhNJqXPSzLoB7YhjtqvdQZDXF0htcM2hptapkkylgYrjoQSG/ooKf87&#10;nEyEbJdJ+jncy/X7j1t3o51O22+t1NNj9/YKIlAX/s33642O9SfjF7h9E0e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XXwyAAAAN0AAAAPAAAAAAAAAAAAAAAAAJgCAABk&#10;cnMvZG93bnJldi54bWxQSwUGAAAAAAQABAD1AAAAjQMAAAAA&#10;" path="m,l,378r7,-6l7,,,xe" fillcolor="#ffc3c3" stroked="f">
                            <v:path arrowok="t" o:connecttype="custom" o:connectlocs="0,0;0,378;7,372;7,0;0,0" o:connectangles="0,0,0,0,0"/>
                          </v:shape>
                          <v:shape id="Freeform 1774" o:spid="_x0000_s2798" style="position:absolute;left:4822;top:2108;width:6;height:3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NosMA&#10;AADdAAAADwAAAGRycy9kb3ducmV2LnhtbERP32vCMBB+H+x/CCf4NlNF6uiMsgnCnH1ZFXw9mlsb&#10;1lxqkmn97xdhsLf7+H7ecj3YTlzIB+NYwXSSgSCunTbcKDgetk/PIEJE1tg5JgU3CrBePT4ssdDu&#10;yp90qWIjUgiHAhW0MfaFlKFuyWKYuJ44cV/OW4wJ+kZqj9cUbjs5y7JcWjScGlrsadNS/V39WAXl&#10;B9b7KphTmR9mO2nOi0355pUaj4bXFxCRhvgv/nO/6zR/kc/h/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NosMAAADdAAAADwAAAAAAAAAAAAAAAACYAgAAZHJzL2Rv&#10;d25yZXYueG1sUEsFBgAAAAAEAAQA9QAAAIgDAAAAAA==&#10;" path="m,l,365r6,-7l6,,,xe" fillcolor="#ffc3c3" stroked="f">
                            <v:path arrowok="t" o:connecttype="custom" o:connectlocs="0,0;0,365;6,358;6,0;0,0" o:connectangles="0,0,0,0,0"/>
                          </v:shape>
                          <v:shape id="Freeform 1775" o:spid="_x0000_s2799" style="position:absolute;left:4828;top:2108;width:7;height:345;visibility:visible;mso-wrap-style:square;v-text-anchor:top" coordsize="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cSsQA&#10;AADdAAAADwAAAGRycy9kb3ducmV2LnhtbERPTWvCQBC9C/0PyxR6040FU4muopbQnlpMi+Bt2B2T&#10;YHY2ZNck/ffdQsHbPN7nrLejbURPna8dK5jPEhDE2pmaSwXfX/l0CcIHZIONY1LwQx62m4fJGjPj&#10;Bj5SX4RSxBD2GSqoQmgzKb2uyKKfuZY4chfXWQwRdqU0HQ4x3DbyOUlSabHm2FBhS4eK9LW4WQWX&#10;c5Gn58/8zR6Hfv9BiT69XrVST4/jbgUi0Bju4n/3u4nzX9IF/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4HErEAAAA3QAAAA8AAAAAAAAAAAAAAAAAmAIAAGRycy9k&#10;b3ducmV2LnhtbFBLBQYAAAAABAAEAPUAAACJAwAAAAA=&#10;" path="m,l,345r7,l7,6,,xe" fillcolor="#ffc3c3" stroked="f">
                            <v:path arrowok="t" o:connecttype="custom" o:connectlocs="0,0;0,345;7,345;7,6;0,0" o:connectangles="0,0,0,0,0"/>
                          </v:shape>
                          <v:shape id="Freeform 1776" o:spid="_x0000_s2800" style="position:absolute;left:4828;top:245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FU8QA&#10;AADdAAAADwAAAGRycy9kb3ducmV2LnhtbERP32vCMBB+H+x/CCfsbaYKq1KNIgOHMBjqRHw8m7Mp&#10;NpfaRK37640g7O0+vp83nra2EhdqfOlYQa+bgCDOnS65ULD5nb8PQfiArLFyTApu5GE6eX0ZY6bd&#10;lVd0WYdCxBD2GSowIdSZlD43ZNF3XU0cuYNrLIYIm0LqBq8x3FaynySptFhybDBY06eh/Lg+WwXD&#10;dHM7f5yW/X31t/xamB+7O35vlXrrtLMRiEBt+Bc/3Qsd5w/SFB7fx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xVPEAAAA3QAAAA8AAAAAAAAAAAAAAAAAmAIAAGRycy9k&#10;b3ducmV2LnhtbFBLBQYAAAAABAAEAPUAAACJAwAAAAA=&#10;" path="m,l,7,7,r,l,xe" fillcolor="#ffc3c3" stroked="f">
                            <v:path arrowok="t" o:connecttype="custom" o:connectlocs="0,0;0,7;7,0;7,0;0,0" o:connectangles="0,0,0,0,0"/>
                          </v:shape>
                          <v:rect id="Rectangle 1777" o:spid="_x0000_s2801" style="position:absolute;left:4835;top:2121;width: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pYMMA&#10;AADdAAAADwAAAGRycy9kb3ducmV2LnhtbERPS4vCMBC+C/6HMII3TdeDLtUoS0XYPSy41YPehmb6&#10;wGZSkmjrv98IC3ubj+85m91gWvEg5xvLCt7mCQjiwuqGKwXn02H2DsIHZI2tZVLwJA+77Xi0wVTb&#10;nn/okYdKxBD2KSqoQ+hSKX1Rk0E/tx1x5ErrDIYIXSW1wz6Gm1YukmQpDTYcG2rsKKupuOV3o+BO&#10;+7K8ZGU+nI6X78NVf/WZuyo1nQwfaxCBhvAv/nN/6jh/tVzB6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SpYMMAAADdAAAADwAAAAAAAAAAAAAAAACYAgAAZHJzL2Rv&#10;d25yZXYueG1sUEsFBgAAAAAEAAQA9QAAAIgDAAAAAA==&#10;" fillcolor="#ffc3c3" stroked="f"/>
                          <v:shape id="Freeform 1778" o:spid="_x0000_s2802" style="position:absolute;left:4842;top:2128;width:6;height:305;visibility:visible;mso-wrap-style:square;v-text-anchor:top" coordsize="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HAsQA&#10;AADdAAAADwAAAGRycy9kb3ducmV2LnhtbESPQW/CMAyF75P2HyJP2m0k7MBQR0AIaRvSuAD7AVZj&#10;2kDjVE1auv16fJjEzdZ7fu/zYjWGRg3UJR/ZwnRiQBGX0XmuLPwcP17moFJGdthEJgu/lGC1fHxY&#10;YOHilfc0HHKlJIRTgRbqnNtC61TWFDBNYkss2il2AbOsXaVdh1cJD41+NWamA3qWhhpb2tRUXg59&#10;sNAMW4M6/+3mX9X3uf80nlPvrX1+GtfvoDKN+W7+v946wX+bCa58Iy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xwLEAAAA3QAAAA8AAAAAAAAAAAAAAAAAmAIAAGRycy9k&#10;b3ducmV2LnhtbFBLBQYAAAAABAAEAPUAAACJAwAAAAA=&#10;" path="m,l,305r6,l6,6,,xe" fillcolor="#ffc3c3" stroked="f">
                            <v:path arrowok="t" o:connecttype="custom" o:connectlocs="0,0;0,305;6,305;6,6;0,0" o:connectangles="0,0,0,0,0"/>
                          </v:shape>
                          <v:shape id="Freeform 1779" o:spid="_x0000_s2803" style="position:absolute;left:4848;top:2141;width:7;height:285;visibility:visible;mso-wrap-style:square;v-text-anchor:top" coordsize="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SqcUA&#10;AADdAAAADwAAAGRycy9kb3ducmV2LnhtbERPzWrCQBC+C77DMoVeRDeK2Jq6SogtFUsPRh9gmp0m&#10;wexs2N1qfPtuoeBtPr7fWW1604oLOd9YVjCdJCCIS6sbrhScjm/jZxA+IGtsLZOCG3nYrIeDFaba&#10;XvlAlyJUIoawT1FBHUKXSunLmgz6ie2II/dtncEQoaukdniN4aaVsyRZSIMNx4YaO8prKs/Fj1EQ&#10;PkbzbP/u+tddfphmo21BX5+5Uo8PffYCIlAf7uJ/907H+U+LJ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hKpxQAAAN0AAAAPAAAAAAAAAAAAAAAAAJgCAABkcnMv&#10;ZG93bnJldi54bWxQSwUGAAAAAAQABAD1AAAAigMAAAAA&#10;" path="m,l,285r7,l7,7,,xe" fillcolor="#ffc3c3" stroked="f">
                            <v:path arrowok="t" o:connecttype="custom" o:connectlocs="0,0;0,285;7,285;7,7;0,0" o:connectangles="0,0,0,0,0"/>
                          </v:shape>
                          <v:shape id="Freeform 1780" o:spid="_x0000_s2804" style="position:absolute;left:4855;top:2148;width:7;height:278;visibility:visible;mso-wrap-style:square;v-text-anchor:top" coordsize="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XUcgA&#10;AADdAAAADwAAAGRycy9kb3ducmV2LnhtbESP0U7CQBBF3038h82Y+CZbjYApLARNBBKIYvEDhu7Y&#10;VruzpbtA+XvmgcS3mdw7954ZTztXqyO1ofJs4LGXgCLOva24MPC9fX94ARUissXaMxk4U4Dp5PZm&#10;jKn1J/6iYxYLJSEcUjRQxtikWoe8JIeh5xti0X586zDK2hbatniScFfrpyQZaIcVS0OJDb2VlP9l&#10;B2dgn71u7Gfy+7FZzfrb+WKw3s2fc2Pu77rZCFSkLv6br9dLK/jDofDLNzKCn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VdRyAAAAN0AAAAPAAAAAAAAAAAAAAAAAJgCAABk&#10;cnMvZG93bnJldi54bWxQSwUGAAAAAAQABAD1AAAAjQMAAAAA&#10;" path="m,l,278r7,l7,6,,xe" fillcolor="#ffc3c3" stroked="f">
                            <v:path arrowok="t" o:connecttype="custom" o:connectlocs="0,0;0,278;7,278;7,6;0,0" o:connectangles="0,0,0,0,0"/>
                          </v:shape>
                          <v:rect id="Rectangle 1781" o:spid="_x0000_s2805" style="position:absolute;left:4862;top:2154;width: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CUsMA&#10;AADdAAAADwAAAGRycy9kb3ducmV2LnhtbERPS4vCMBC+L/gfwgje1tQ96FKNIhVhPQi71YPehmb6&#10;wGZSkmjrvzcLC3ubj+85q81gWvEg5xvLCmbTBARxYXXDlYLzaf/+CcIHZI2tZVLwJA+b9ehtham2&#10;Pf/QIw+ViCHsU1RQh9ClUvqiJoN+ajviyJXWGQwRukpqh30MN638SJK5NNhwbKixo6ym4pbfjYI7&#10;7crykpX5cPq+HPdXfegzd1VqMh62SxCBhvAv/nN/6Th/sZjB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gCUsMAAADdAAAADwAAAAAAAAAAAAAAAACYAgAAZHJzL2Rv&#10;d25yZXYueG1sUEsFBgAAAAAEAAQA9QAAAIgDAAAAAA==&#10;" fillcolor="#ffc3c3" stroked="f"/>
                          <v:shape id="Freeform 1782" o:spid="_x0000_s2806" style="position:absolute;left:4868;top:2154;width:7;height:2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Ic8IA&#10;AADdAAAADwAAAGRycy9kb3ducmV2LnhtbERPTYvCMBC9L/gfwgje1lQFXatRRBHU064K4m1oxrbY&#10;TEoStfrrzcLC3ubxPmc6b0wl7uR8aVlBr5uAIM6sLjlXcDysP79A+ICssbJMCp7kYT5rfUwx1fbB&#10;P3Tfh1zEEPYpKihCqFMpfVaQQd+1NXHkLtYZDBG6XGqHjxhuKtlPkqE0WHJsKLCmZUHZdX8zCrYD&#10;GrvmUsrv03lJu4F5+ZCvlOq0m8UERKAm/Iv/3Bsd549Gffj9Jp4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IhzwgAAAN0AAAAPAAAAAAAAAAAAAAAAAJgCAABkcnMvZG93&#10;bnJldi54bWxQSwUGAAAAAAQABAD1AAAAhwMAAAAA&#10;" path="m,l,279r7,l7,7,,xe" fillcolor="#ffc3c3" stroked="f">
                            <v:path arrowok="t" o:connecttype="custom" o:connectlocs="0,0;0,279;7,279;7,7;0,0" o:connectangles="0,0,0,0,0"/>
                          </v:shape>
                          <v:shape id="Freeform 1783" o:spid="_x0000_s2807" style="position:absolute;left:4875;top:2168;width:6;height:278;visibility:visible;mso-wrap-style:square;v-text-anchor:top" coordsize="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cQA&#10;AADdAAAADwAAAGRycy9kb3ducmV2LnhtbERPS2vCQBC+C/6HZYRepG7agimpq2hB6aUH4+M8ZqfZ&#10;YHY2ZFeN/vquIHibj+85k1lna3Gm1leOFbyNEhDEhdMVlwq2m+XrJwgfkDXWjknBlTzMpv3eBDPt&#10;Lrymcx5KEUPYZ6jAhNBkUvrCkEU/cg1x5P5cazFE2JZSt3iJ4baW70kylhYrjg0GG/o2VBzzk1Vw&#10;666Lzeo358NwPyazSs1N7hZKvQy6+ReIQF14ih/uHx3np+kH3L+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d6HEAAAA3QAAAA8AAAAAAAAAAAAAAAAAmAIAAGRycy9k&#10;b3ducmV2LnhtbFBLBQYAAAAABAAEAPUAAACJAwAAAAA=&#10;" path="m,l,278r6,-6l6,,,xe" fillcolor="#ffc3c3" stroked="f">
                            <v:path arrowok="t" o:connecttype="custom" o:connectlocs="0,0;0,278;6,272;6,0;0,0" o:connectangles="0,0,0,0,0"/>
                          </v:shape>
                          <v:rect id="Rectangle 1784" o:spid="_x0000_s2808" style="position:absolute;left:4881;top:2174;width: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sMA&#10;AADdAAAADwAAAGRycy9kb3ducmV2LnhtbERPS2sCMRC+F/wPYQRvNWsRla1RyopQDwW79qC3YTP7&#10;oJvJkkR3/feNIPQ2H99z1tvBtOJGzjeWFcymCQjiwuqGKwU/p/3rCoQPyBpby6TgTh62m9HLGlNt&#10;e/6mWx4qEUPYp6igDqFLpfRFTQb91HbEkSutMxgidJXUDvsYblr5liQLabDh2FBjR1lNxW9+NQqu&#10;tCvLc1bmw+l4/tpf9KHP3EWpyXj4eAcRaAj/4qf7U8f5y+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sMAAADdAAAADwAAAAAAAAAAAAAAAACYAgAAZHJzL2Rv&#10;d25yZXYueG1sUEsFBgAAAAAEAAQA9QAAAIgDAAAAAA==&#10;" fillcolor="#ffc3c3" stroked="f"/>
                          <v:rect id="Rectangle 1785" o:spid="_x0000_s2809" style="position:absolute;left:4888;top:2174;width: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EUcQA&#10;AADdAAAADwAAAGRycy9kb3ducmV2LnhtbERPS2sCMRC+F/wPYQRvNWvBB1ujlBWhHgp27UFvw2b2&#10;QTeTJYnu+u8bQehtPr7nrLeDacWNnG8sK5hNExDEhdUNVwp+TvvXFQgfkDW2lknBnTxsN6OXNaba&#10;9vxNtzxUIoawT1FBHUKXSumLmgz6qe2II1daZzBE6CqpHfYx3LTyLUkW0mDDsaHGjrKait/8ahRc&#10;aVeW56zMh9Px/LW/6EOfuYtSk/Hw8Q4i0BD+xU/3p47zl8s5PL6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BFHEAAAA3QAAAA8AAAAAAAAAAAAAAAAAmAIAAGRycy9k&#10;b3ducmV2LnhtbFBLBQYAAAAABAAEAPUAAACJAwAAAAA=&#10;" fillcolor="#ffc3c3" stroked="f"/>
                          <v:rect id="Rectangle 1786" o:spid="_x0000_s2810" style="position:absolute;left:4895;top:2174;width: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aJsMA&#10;AADdAAAADwAAAGRycy9kb3ducmV2LnhtbERPS4vCMBC+C/6HMII3TdeDLtUoS0XYPSy41YPehmb6&#10;wGZSkmjrv98IC3ubj+85m91gWvEg5xvLCt7mCQjiwuqGKwXn02H2DsIHZI2tZVLwJA+77Xi0wVTb&#10;nn/okYdKxBD2KSqoQ+hSKX1Rk0E/tx1x5ErrDIYIXSW1wz6Gm1YukmQpDTYcG2rsKKupuOV3o+BO&#10;+7K8ZGU+nI6X78NVf/WZuyo1nQwfaxCBhvAv/nN/6jh/tVrC6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aJsMAAADdAAAADwAAAAAAAAAAAAAAAACYAgAAZHJzL2Rv&#10;d25yZXYueG1sUEsFBgAAAAAEAAQA9QAAAIgDAAAAAA==&#10;" fillcolor="#ffc3c3" stroked="f"/>
                          <v:shape id="Freeform 1787" o:spid="_x0000_s2811" style="position:absolute;left:4901;top:2168;width:7;height:258;visibility:visible;mso-wrap-style:square;v-text-anchor:top" coordsize="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G3cQA&#10;AADdAAAADwAAAGRycy9kb3ducmV2LnhtbERPS2vCQBC+C/6HZYTe6sYcmhJdRQVR6snXwduYHZNo&#10;djZktzH213cLBW/z8T1nMutMJVpqXGlZwWgYgSDOrC45V3A8rN4/QTiPrLGyTAqe5GA27fcmmGr7&#10;4B21e5+LEMIuRQWF93UqpcsKMuiGtiYO3NU2Bn2ATS51g48QbioZR9GHNFhyaCiwpmVB2X3/bRTc&#10;nVmsV4k7n+LdZdtu4tvta/mj1Nugm49BeOr8S/zv3ugwP0kS+Psmn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Rt3EAAAA3QAAAA8AAAAAAAAAAAAAAAAAmAIAAGRycy9k&#10;b3ducmV2LnhtbFBLBQYAAAAABAAEAPUAAACJAwAAAAA=&#10;" path="m,6l,258r7,l7,,,6xe" fillcolor="#ffc3c3" stroked="f">
                            <v:path arrowok="t" o:connecttype="custom" o:connectlocs="0,6;0,258;7,258;7,0;0,6" o:connectangles="0,0,0,0,0"/>
                          </v:shape>
                          <v:shape id="Freeform 1788" o:spid="_x0000_s2812" style="position:absolute;left:4908;top:2154;width:7;height:2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mcYA&#10;AADdAAAADwAAAGRycy9kb3ducmV2LnhtbESPT2vCQBDF74V+h2UK3nTTCv5JXaVYhNqTRkF6G7Jj&#10;EpqdDbtbTf30zqHQ2wzvzXu/Wax616oLhdh4NvA8ykARl942XBk4HjbDGaiYkC22nsnAL0VYLR8f&#10;Fphbf+U9XYpUKQnhmKOBOqUu1zqWNTmMI98Ri3b2wWGSNVTaBrxKuGv1S5ZNtMOGpaHGjtY1ld/F&#10;jzOwHdM89OdG705fa/ocu1tM1bsxg6f+7RVUoj79m/+uP6zgT6e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i/mcYAAADdAAAADwAAAAAAAAAAAAAAAACYAgAAZHJz&#10;L2Rvd25yZXYueG1sUEsFBgAAAAAEAAQA9QAAAIsDAAAAAA==&#10;" path="m,l,279r7,-7l7,,,xe" fillcolor="#ffc3c3" stroked="f">
                            <v:path arrowok="t" o:connecttype="custom" o:connectlocs="0,0;0,279;7,272;7,0;0,0" o:connectangles="0,0,0,0,0"/>
                          </v:shape>
                          <v:rect id="Rectangle 1789" o:spid="_x0000_s2813" style="position:absolute;left:4915;top:2141;width: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OVMQA&#10;AADdAAAADwAAAGRycy9kb3ducmV2LnhtbERPS2sCMRC+F/wPYQRvNWsPWrdGKStCPRTs2oPehs3s&#10;g24mSxLd9d83guBtPr7nrDaDacWVnG8sK5hNExDEhdUNVwp+j7vXdxA+IGtsLZOCG3nYrEcvK0y1&#10;7fmHrnmoRAxhn6KCOoQuldIXNRn0U9sRR660zmCI0FVSO+xjuGnlW5LMpcGGY0ONHWU1FX/5xSi4&#10;0LYsT1mZD8fD6Xt31vs+c2elJuPh8wNEoCE8xQ/3l47zF4sl3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DlTEAAAA3QAAAA8AAAAAAAAAAAAAAAAAmAIAAGRycy9k&#10;b3ducmV2LnhtbFBLBQYAAAAABAAEAPUAAACJAwAAAAA=&#10;" fillcolor="#ffc3c3" stroked="f"/>
                          <v:rect id="Rectangle 1790" o:spid="_x0000_s2814" style="position:absolute;left:4921;top:2141;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7scA&#10;AADdAAAADwAAAGRycy9kb3ducmV2LnhtbESPT2vDMAzF74N+B6PCbqvTHbaS1S0lo7AdClvaQ3sT&#10;sfKHxXKw3Sb99tNhsJvEe3rvp/V2cr26UYidZwPLRQaKuPK248bA6bh/WoGKCdli75kM3CnCdjN7&#10;WGNu/cjfdCtToySEY44G2pSGXOtYteQwLvxALFrtg8Mka2i0DThKuOv1c5a9aIcdS0OLAxUtVT/l&#10;1Rm40ntdn4u6nI5f58P+Yj/HIlyMeZxPuzdQiab0b/67/rCC/7oS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1+7HAAAA3QAAAA8AAAAAAAAAAAAAAAAAmAIAAGRy&#10;cy9kb3ducmV2LnhtbFBLBQYAAAAABAAEAPUAAACMAwAAAAA=&#10;" fillcolor="#ffc3c3" stroked="f"/>
                          <v:shape id="Freeform 1791" o:spid="_x0000_s2815" style="position:absolute;left:4928;top:2134;width:7;height:2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3f+MYA&#10;AADdAAAADwAAAGRycy9kb3ducmV2LnhtbESPT4vCMBDF74LfIYzgzaZ6UKlGWZcVF/Yg/kHZ29DM&#10;tmWbSWlibb+9EQRvM/zevPdmuW5NKRqqXWFZwTiKQRCnVhecKTiftqM5COeRNZaWSUFHDtarfm+J&#10;ibZ3PlBz9JkIJuwSVJB7XyVSujQngy6yFXFgf7Y26MNaZ1LXeA/mppSTOJ5KgwWHhBwr+swp/T/e&#10;jILt7Qu78rrZXHbTZj8JsO1+fpUaDtqPBQhPrX+LX9ffOtSfzcfw/CaM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3f+MYAAADdAAAADwAAAAAAAAAAAAAAAACYAgAAZHJz&#10;L2Rvd25yZXYueG1sUEsFBgAAAAAEAAQA9QAAAIsDAAAAAA==&#10;" path="m,l,286r7,-7l7,,,xe" fillcolor="#ffc3c3" stroked="f">
                            <v:path arrowok="t" o:connecttype="custom" o:connectlocs="0,0;0,286;7,279;7,0;0,0" o:connectangles="0,0,0,0,0"/>
                          </v:shape>
                          <v:rect id="Rectangle 1792" o:spid="_x0000_s2816" style="position:absolute;left:4935;top:2134;width: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AsMA&#10;AADdAAAADwAAAGRycy9kb3ducmV2LnhtbERPS2vCQBC+C/0PyxS86aYeWkldpUQEexDaxIPehuzk&#10;QbOzYXc18d+7gtDbfHzPWW1G04krOd9aVvA2T0AQl1a3XCs4FrvZEoQPyBo7y6TgRh4265fJClNt&#10;B/6lax5qEUPYp6igCaFPpfRlQwb93PbEkausMxgidLXUDocYbjq5SJJ3abDl2NBgT1lD5V9+MQou&#10;tK2qU1blY/FzOuzO+nvI3Fmp6ev49Qki0Bj+xU/3Xsf5H8sF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AsMAAADdAAAADwAAAAAAAAAAAAAAAACYAgAAZHJzL2Rv&#10;d25yZXYueG1sUEsFBgAAAAAEAAQA9QAAAIgDAAAAAA==&#10;" fillcolor="#ffc3c3" stroked="f"/>
                          <v:rect id="Rectangle 1793" o:spid="_x0000_s2817" style="position:absolute;left:4941;top:212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JmcMA&#10;AADdAAAADwAAAGRycy9kb3ducmV2LnhtbERPS2sCMRC+F/wPYQRvNVuFVrZGKSuCHgrt6kFvw2b2&#10;QTeTJYnu+u9NQfA2H99zluvBtOJKzjeWFbxNExDEhdUNVwqOh+3rAoQPyBpby6TgRh7Wq9HLElNt&#10;e/6lax4qEUPYp6igDqFLpfRFTQb91HbEkSutMxgidJXUDvsYblo5S5J3abDh2FBjR1lNxV9+MQou&#10;tCnLU1bmw+Hn9L09632fubNSk/Hw9Qki0BCe4od7p+P8j8U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JmcMAAADdAAAADwAAAAAAAAAAAAAAAACYAgAAZHJzL2Rv&#10;d25yZXYueG1sUEsFBgAAAAAEAAQA9QAAAIgDAAAAAA==&#10;" fillcolor="#ffc3c3" stroked="f"/>
                          <v:rect id="Rectangle 1794" o:spid="_x0000_s2818" style="position:absolute;left:4941;top:2128;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R7cMA&#10;AADdAAAADwAAAGRycy9kb3ducmV2LnhtbERPS2sCMRC+F/wPYQRvNVuRVrZGKSuCHgrt6kFvw2b2&#10;QTeTJYnu+u9NQfA2H99zluvBtOJKzjeWFbxNExDEhdUNVwqOh+3rAoQPyBpby6TgRh7Wq9HLElNt&#10;e/6lax4qEUPYp6igDqFLpfRFTQb91HbEkSutMxgidJXUDvsYblo5S5J3abDh2FBjR1lNxV9+MQou&#10;tCnLU1bmw+Hn9L09632fubNSk/Hw9Qki0BCe4od7p+P8j8U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R7cMAAADdAAAADwAAAAAAAAAAAAAAAACYAgAAZHJzL2Rv&#10;d25yZXYueG1sUEsFBgAAAAAEAAQA9QAAAIgDAAAAAA==&#10;" fillcolor="#ffc3c3" stroked="f"/>
                          <v:rect id="Rectangle 1795" o:spid="_x0000_s2819" style="position:absolute;left:4948;top:2121;width: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0dsMA&#10;AADdAAAADwAAAGRycy9kb3ducmV2LnhtbERPS2sCMRC+F/wPYQRvNVvBVrZGKSuCHgrt6kFvw2b2&#10;QTeTJYnu+u9NQfA2H99zluvBtOJKzjeWFbxNExDEhdUNVwqOh+3rAoQPyBpby6TgRh7Wq9HLElNt&#10;e/6lax4qEUPYp6igDqFLpfRFTQb91HbEkSutMxgidJXUDvsYblo5S5J3abDh2FBjR1lNxV9+MQou&#10;tCnLU1bmw+Hn9L09632fubNSk/Hw9Qki0BCe4od7p+P8j8U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0dsMAAADdAAAADwAAAAAAAAAAAAAAAACYAgAAZHJzL2Rv&#10;d25yZXYueG1sUEsFBgAAAAAEAAQA9QAAAIgDAAAAAA==&#10;" fillcolor="#ffc3c3" stroked="f"/>
                          <v:rect id="Rectangle 1796" o:spid="_x0000_s2820" style="position:absolute;left:4955;top:2121;width: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qAcMA&#10;AADdAAAADwAAAGRycy9kb3ducmV2LnhtbERPS4vCMBC+L/gfwgje1nQ9qFSjLBVh97Cg1YPehmb6&#10;wGZSkmjrv98sLHibj+856+1gWvEg5xvLCj6mCQjiwuqGKwXn0/59CcIHZI2tZVLwJA/bzehtjam2&#10;PR/pkYdKxBD2KSqoQ+hSKX1Rk0E/tR1x5ErrDIYIXSW1wz6Gm1bOkmQuDTYcG2rsKKupuOV3o+BO&#10;u7K8ZGU+nA6Xn/1Vf/eZuyo1GQ+fKxCBhvAS/7u/dJy/WM7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TqAcMAAADdAAAADwAAAAAAAAAAAAAAAACYAgAAZHJzL2Rv&#10;d25yZXYueG1sUEsFBgAAAAAEAAQA9QAAAIgDAAAAAA==&#10;" fillcolor="#ffc3c3" stroked="f"/>
                          <v:shape id="Freeform 1797" o:spid="_x0000_s2821" style="position:absolute;left:4961;top:2128;width:7;height:265;visibility:visible;mso-wrap-style:square;v-text-anchor:top" coordsize="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Al8UA&#10;AADdAAAADwAAAGRycy9kb3ducmV2LnhtbERPS2vCQBC+F/wPywheiu5aaNXoKmJbEHoQHyDehuyY&#10;BLOzIbsm6b/vFgRv8/E9Z7HqbCkaqn3hWMN4pEAQp84UnGk4Hb+HUxA+IBssHZOGX/KwWvZeFpgY&#10;1/KemkPIRAxhn6CGPIQqkdKnOVn0I1cRR+7qaoshwjqTpsY2httSvin1IS0WHBtyrGiTU3o73K2G&#10;y8/ZfbblZrtr7Oz1fXf+Wu+V0nrQ79ZzEIG68BQ/3FsT50+mE/j/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ECXxQAAAN0AAAAPAAAAAAAAAAAAAAAAAJgCAABkcnMv&#10;ZG93bnJldi54bWxQSwUGAAAAAAQABAD1AAAAigMAAAAA&#10;" path="m,l,265r7,-6l7,,,xe" fillcolor="#ffc3c3" stroked="f">
                            <v:path arrowok="t" o:connecttype="custom" o:connectlocs="0,0;0,265;7,259;7,0;0,0" o:connectangles="0,0,0,0,0"/>
                          </v:shape>
                          <v:shape id="Freeform 1798" o:spid="_x0000_s2822" style="position:absolute;left:4968;top:2128;width:6;height:259;visibility:visible;mso-wrap-style:square;v-text-anchor:top" coordsize="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T+McA&#10;AADdAAAADwAAAGRycy9kb3ducmV2LnhtbESPQUvDQBCF7wX/wzKCl2J37cGW2E0QS6AIIm2Fehyy&#10;YxLNzobsmsR/7xwEbzO8N+99sytm36mRhtgGtnC3MqCIq+Bari28ncvbLaiYkB12gcnCD0Uo8qvF&#10;DjMXJj7SeEq1khCOGVpoUuozrWPVkMe4Cj2xaB9h8JhkHWrtBpwk3Hd6bcy99tiyNDTY01ND1dfp&#10;21sozXQZ9yaue//+eiifXz6X02Vv7c31/PgAKtGc/s1/1wcn+Jut4Mo3MoL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E/jHAAAA3QAAAA8AAAAAAAAAAAAAAAAAmAIAAGRy&#10;cy9kb3ducmV2LnhtbFBLBQYAAAAABAAEAPUAAACMAwAAAAA=&#10;" path="m,l,259r6,-7l6,,,xe" fillcolor="#ffc3c3" stroked="f">
                            <v:path arrowok="t" o:connecttype="custom" o:connectlocs="0,0;0,259;6,252;6,0;0,0" o:connectangles="0,0,0,0,0"/>
                          </v:shape>
                          <v:rect id="Rectangle 1799" o:spid="_x0000_s2823" style="position:absolute;left:4974;top:2128;width: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c8QA&#10;AADdAAAADwAAAGRycy9kb3ducmV2LnhtbERPS2sCMRC+F/wPYQRvNWsPPrZGKStCPRTs2oPehs3s&#10;g24mSxLd9d83gtDbfHzPWW8H04obOd9YVjCbJiCIC6sbrhT8nPavSxA+IGtsLZOCO3nYbkYva0y1&#10;7fmbbnmoRAxhn6KCOoQuldIXNRn0U9sRR660zmCI0FVSO+xjuGnlW5LMpcGGY0ONHWU1Fb/51Si4&#10;0q4sz1mZD6fj+Wt/0Yc+cxelJuPh4x1EoCH8i5/uTx3nL5YreHw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fnPEAAAA3QAAAA8AAAAAAAAAAAAAAAAAmAIAAGRycy9k&#10;b3ducmV2LnhtbFBLBQYAAAAABAAEAPUAAACJAwAAAAA=&#10;" fillcolor="#ffc3c3" stroked="f"/>
                          <v:rect id="Rectangle 1800" o:spid="_x0000_s2824" style="position:absolute;left:4981;top:2121;width: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BM8cA&#10;AADdAAAADwAAAGRycy9kb3ducmV2LnhtbESPT0/DMAzF70h8h8iTdmPpOAxWlk1T0SQ4IEHHYbtZ&#10;jftHa5wqydby7fEBiZut9/zez5vd5Hp1oxA7zwaWiwwUceVtx42B7+Ph4RlUTMgWe89k4Ici7Lb3&#10;dxvMrR/5i25lapSEcMzRQJvSkGsdq5YcxoUfiEWrfXCYZA2NtgFHCXe9fsyylXbYsTS0OFDRUnUp&#10;r87AlV7r+lTU5XT8PH0czvZ9LMLZmPls2r+ASjSlf/Pf9ZsV/Ke18Ms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oQTPHAAAA3QAAAA8AAAAAAAAAAAAAAAAAmAIAAGRy&#10;cy9kb3ducmV2LnhtbFBLBQYAAAAABAAEAPUAAACMAwAAAAA=&#10;" fillcolor="#ffc3c3" stroked="f"/>
                          <v:rect id="Rectangle 1801" o:spid="_x0000_s2825" style="position:absolute;left:4988;top:2121;width: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kqMQA&#10;AADdAAAADwAAAGRycy9kb3ducmV2LnhtbERPS2sCMRC+F/wPYQRvNWsPtq5GKVsEPRTa1YPehs3s&#10;g24mSxLd9d+bguBtPr7nrDaDacWVnG8sK5hNExDEhdUNVwqOh+3rBwgfkDW2lknBjTxs1qOXFaba&#10;9vxL1zxUIoawT1FBHUKXSumLmgz6qe2II1daZzBE6CqpHfYx3LTyLUnm0mDDsaHGjrKair/8YhRc&#10;6KssT1mZD4ef0/f2rPd95s5KTcbD5xJEoCE8xQ/3Tsf574sZ/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5KjEAAAA3QAAAA8AAAAAAAAAAAAAAAAAmAIAAGRycy9k&#10;b3ducmV2LnhtbFBLBQYAAAAABAAEAPUAAACJAwAAAAA=&#10;" fillcolor="#ffc3c3" stroked="f"/>
                          <v:rect id="Rectangle 1802" o:spid="_x0000_s2826" style="position:absolute;left:4994;top:2114;width: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638QA&#10;AADdAAAADwAAAGRycy9kb3ducmV2LnhtbERPS2sCMRC+F/wPYQRvNasHW7dGKSuCHgrt2oPehs3s&#10;g24mSxLd9d+bguBtPr7nrDaDacWVnG8sK5hNExDEhdUNVwp+j7vXdxA+IGtsLZOCG3nYrEcvK0y1&#10;7fmHrnmoRAxhn6KCOoQuldIXNRn0U9sRR660zmCI0FVSO+xjuGnlPEkW0mDDsaHGjrKair/8YhRc&#10;aFuWp6zMh+P36Wt31oc+c2elJuPh8wNEoCE8xQ/3Xsf5b8s5/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2et/EAAAA3QAAAA8AAAAAAAAAAAAAAAAAmAIAAGRycy9k&#10;b3ducmV2LnhtbFBLBQYAAAAABAAEAPUAAACJAwAAAAA=&#10;" fillcolor="#ffc3c3" stroked="f"/>
                          <v:rect id="Rectangle 1803" o:spid="_x0000_s2827" style="position:absolute;left:5001;top:2108;width: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fRMQA&#10;AADdAAAADwAAAGRycy9kb3ducmV2LnhtbERPS2sCMRC+F/wPYQRvNVuF1m6NIiuCHgp19aC3YTP7&#10;oJvJkkR3/fdNodDbfHzPWa4H04o7Od9YVvAyTUAQF1Y3XCk4n3bPCxA+IGtsLZOCB3lYr0ZPS0y1&#10;7flI9zxUIoawT1FBHUKXSumLmgz6qe2II1daZzBE6CqpHfYx3LRyliSv0mDDsaHGjrKaiu/8ZhTc&#10;aFuWl6zMh9PX5XN31Yc+c1elJuNh8wEi0BD+xX/uvY7z397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30TEAAAA3QAAAA8AAAAAAAAAAAAAAAAAmAIAAGRycy9k&#10;b3ducmV2LnhtbFBLBQYAAAAABAAEAPUAAACJAwAAAAA=&#10;" fillcolor="#ffc3c3" stroked="f"/>
                          <v:shape id="Freeform 1804" o:spid="_x0000_s2828" style="position:absolute;left:5008;top:2108;width:6;height:245;visibility:visible;mso-wrap-style:square;v-text-anchor:top" coordsize="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y8MA&#10;AADdAAAADwAAAGRycy9kb3ducmV2LnhtbERPyWoCQRC9C/mHpgK5iPZkIepoK4kQDN5cDnorpmsW&#10;M109TLU6/n06IORWj7fWbNG5Wl2olcqzgedhAoo487biwsB+9zUYg5KAbLH2TAZuJLCYP/RmmFp/&#10;5Q1dtqFQMYQlRQNlCE2qtWQlOZShb4gjl/vWYYiwLbRt8RrDXa1fkuRdO6w4NpTY0LKk7Gd7dgZo&#10;44+S42q9PiXLQ/76Kee+iDFPj93HFFSgLvyL7+5vG+ePJm/w9008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m+y8MAAADdAAAADwAAAAAAAAAAAAAAAACYAgAAZHJzL2Rv&#10;d25yZXYueG1sUEsFBgAAAAAEAAQA9QAAAIgDAAAAAA==&#10;" path="m,l,245r6,l6,6,,xe" fillcolor="#ffc3c3" stroked="f">
                            <v:path arrowok="t" o:connecttype="custom" o:connectlocs="0,0;0,245;6,245;6,6;0,0" o:connectangles="0,0,0,0,0"/>
                          </v:shape>
                          <v:shape id="Freeform 1805" o:spid="_x0000_s2829" style="position:absolute;left:5014;top:2108;width:7;height:245;visibility:visible;mso-wrap-style:square;v-text-anchor:top" coordsize="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7slcMA&#10;AADdAAAADwAAAGRycy9kb3ducmV2LnhtbERPTYvCMBC9C/6HMII3TV1R165RZKHgQYRVQY9DM9uW&#10;bSa1ibX6642w4G0e73MWq9aUoqHaFZYVjIYRCOLU6oIzBcdDMvgE4TyyxtIyKbiTg9Wy21lgrO2N&#10;f6jZ+0yEEHYxKsi9r2IpXZqTQTe0FXHgfm1t0AdYZ1LXeAvhppQfUTSVBgsODTlW9J1T+re/GgW7&#10;8XHbzP00HZ/biz2PTgk3j0Spfq9df4Hw1Pq3+N+90WH+bD6B1zfh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7slcMAAADdAAAADwAAAAAAAAAAAAAAAACYAgAAZHJzL2Rv&#10;d25yZXYueG1sUEsFBgAAAAAEAAQA9QAAAIgDAAAAAA==&#10;" path="m,6l,245r7,l7,,,6xe" fillcolor="#ffc3c3" stroked="f">
                            <v:path arrowok="t" o:connecttype="custom" o:connectlocs="0,6;0,245;7,245;7,0;0,6" o:connectangles="0,0,0,0,0"/>
                          </v:shape>
                          <v:rect id="Rectangle 1806" o:spid="_x0000_s2830" style="position:absolute;left:5021;top:2108;width: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183MQA&#10;AADdAAAADwAAAGRycy9kb3ducmV2LnhtbERPS2sCMRC+F/wPYQRvNWsPtq5GkRWhHgrt6kFvw2b2&#10;gZvJkkR3/femUOhtPr7nrDaDacWdnG8sK5hNExDEhdUNVwpOx/3rBwgfkDW2lknBgzxs1qOXFaba&#10;9vxD9zxUIoawT1FBHUKXSumLmgz6qe2II1daZzBE6CqpHfYx3LTyLUnm0mDDsaHGjrKaimt+Mwpu&#10;tCvLc1bmw/H7/LW/6EOfuYtSk/GwXYIINIR/8Z/7U8f574s5/H4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fNzEAAAA3QAAAA8AAAAAAAAAAAAAAAAAmAIAAGRycy9k&#10;b3ducmV2LnhtbFBLBQYAAAAABAAEAPUAAACJAwAAAAA=&#10;" fillcolor="#ffc3c3" stroked="f"/>
                          <v:shape id="Freeform 1807" o:spid="_x0000_s2831" style="position:absolute;left:5028;top:2088;width:6;height:265;visibility:visible;mso-wrap-style:square;v-text-anchor:top" coordsize="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AT8UA&#10;AADdAAAADwAAAGRycy9kb3ducmV2LnhtbERPTWvCQBC9F/oflin0UupGBbWpq4hUWrwEU6Ueh+w0&#10;G8zOhuzWxH/vFgRv83ifM1/2thZnan3lWMFwkIAgLpyuuFSw/968zkD4gKyxdkwKLuRhuXh8mGOq&#10;Xcc7OuehFDGEfYoKTAhNKqUvDFn0A9cQR+7XtRZDhG0pdYtdDLe1HCXJRFqsODYYbGhtqDjlf1ZB&#10;93GYZeORmWSfVbZ9OeyPx5+NU+r5qV+9gwjUh7v45v7Scf70bQr/38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EBPxQAAAN0AAAAPAAAAAAAAAAAAAAAAAJgCAABkcnMv&#10;ZG93bnJldi54bWxQSwUGAAAAAAQABAD1AAAAigMAAAAA&#10;" path="m,6l,265r6,l6,,,6xe" fillcolor="#ffc3c3" stroked="f">
                            <v:path arrowok="t" o:connecttype="custom" o:connectlocs="0,6;0,265;6,265;6,0;0,6" o:connectangles="0,0,0,0,0"/>
                          </v:shape>
                          <v:rect id="Rectangle 1808" o:spid="_x0000_s2832" style="position:absolute;left:5034;top:2088;width: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NNccA&#10;AADdAAAADwAAAGRycy9kb3ducmV2LnhtbESPT0/DMAzF70h8h8iTdmPpOAxWlk1T0SQ4IEHHYbtZ&#10;jftHa5wqydby7fEBiZut9/zez5vd5Hp1oxA7zwaWiwwUceVtx42B7+Ph4RlUTMgWe89k4Ici7Lb3&#10;dxvMrR/5i25lapSEcMzRQJvSkGsdq5YcxoUfiEWrfXCYZA2NtgFHCXe9fsyylXbYsTS0OFDRUnUp&#10;r87AlV7r+lTU5XT8PH0czvZ9LMLZmPls2r+ASjSlf/Pf9ZsV/Ke1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eTTXHAAAA3QAAAA8AAAAAAAAAAAAAAAAAmAIAAGRy&#10;cy9kb3ducmV2LnhtbFBLBQYAAAAABAAEAPUAAACMAwAAAAA=&#10;" fillcolor="#ffc3c3" stroked="f"/>
                          <v:rect id="Rectangle 1809" o:spid="_x0000_s2833" style="position:absolute;left:5041;top:2068;width: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orsQA&#10;AADdAAAADwAAAGRycy9kb3ducmV2LnhtbERPS2sCMRC+F/wPYQRvNVsPtm6NUlYEPRTa1YPehs3s&#10;g24mSxLd9d+bguBtPr7nLNeDacWVnG8sK3ibJiCIC6sbrhQcD9vXDxA+IGtsLZOCG3lYr0YvS0y1&#10;7fmXrnmoRAxhn6KCOoQuldIXNRn0U9sRR660zmCI0FVSO+xjuGnlLEnm0mDDsaHGjrKair/8YhRc&#10;aFOWp6zMh8PP6Xt71vs+c2elJuPh6xNEoCE8xQ/3Tsf574sF/H8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6K7EAAAA3QAAAA8AAAAAAAAAAAAAAAAAmAIAAGRycy9k&#10;b3ducmV2LnhtbFBLBQYAAAAABAAEAPUAAACJAwAAAAA=&#10;" fillcolor="#ffc3c3" stroked="f"/>
                          <v:rect id="Rectangle 1810" o:spid="_x0000_s2834" style="position:absolute;left:5048;top:2068;width: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A4sYA&#10;AADdAAAADwAAAGRycy9kb3ducmV2LnhtbESPT2vCQBDF70K/wzKF3nTTHoqkrlJShHoQNPagtyE7&#10;+UOzs2F3Nem37xwEbzO8N+/9ZrWZXK9uFGLn2cDrIgNFXHnbcWPg57SdL0HFhGyx90wG/ijCZv00&#10;W2Fu/chHupWpURLCMUcDbUpDrnWsWnIYF34gFq32wWGSNTTaBhwl3PX6LcvetcOOpaHFgYqWqt/y&#10;6gxc6auuz0VdTqfDeb+92N1YhIsxL8/T5weoRFN6mO/X31bwl5n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ZA4sYAAADdAAAADwAAAAAAAAAAAAAAAACYAgAAZHJz&#10;L2Rvd25yZXYueG1sUEsFBgAAAAAEAAQA9QAAAIsDAAAAAA==&#10;" fillcolor="#ffc3c3" stroked="f"/>
                          <v:shape id="Freeform 1811" o:spid="_x0000_s2835" style="position:absolute;left:5054;top:2055;width:7;height:298;visibility:visible;mso-wrap-style:square;v-text-anchor:top" coordsize="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g8MA&#10;AADdAAAADwAAAGRycy9kb3ducmV2LnhtbERPzYrCMBC+L+w7hFnwIprWw1KqUVpB8eBlu/sAs81s&#10;27WZlCRqfXsjCN7m4/ud1WY0vbiQ851lBek8AUFcW91xo+DnezfLQPiArLG3TApu5GGzfn9bYa7t&#10;lb/oUoVGxBD2OSpoQxhyKX3dkkE/twNx5P6sMxgidI3UDq8x3PRykSSf0mDHsaHFgbYt1afqbBRU&#10;Q7o/lr+n27T8d2Xf7YtdNi2UmnyMxRJEoDG8xE/3Qcf5WZLC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N+g8MAAADdAAAADwAAAAAAAAAAAAAAAACYAgAAZHJzL2Rv&#10;d25yZXYueG1sUEsFBgAAAAAEAAQA9QAAAIgDAAAAAA==&#10;" path="m,6l,298r7,-6l7,,,6xe" fillcolor="#ffc3c3" stroked="f">
                            <v:path arrowok="t" o:connecttype="custom" o:connectlocs="0,6;0,298;7,292;7,0;0,6" o:connectangles="0,0,0,0,0"/>
                          </v:shape>
                          <v:shape id="Freeform 1812" o:spid="_x0000_s2836" style="position:absolute;left:5061;top:2055;width:6;height:285;visibility:visible;mso-wrap-style:square;v-text-anchor:top" coordsize="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aFcIA&#10;AADdAAAADwAAAGRycy9kb3ducmV2LnhtbERP32vCMBB+F/Y/hBv4pulEpHRGKeuGexBkdWOvR3Nr&#10;y5pLSKJ2/70RhL3dx/fz1tvRDOJMPvSWFTzNMxDEjdU9two+j2+zHESIyBoHy6TgjwJsNw+TNRba&#10;XviDznVsRQrhUKCCLkZXSBmajgyGuXXEifux3mBM0LdSe7ykcDPIRZatpMGeU0OHjl46an7rk1Hw&#10;qn35VRntlodqz3le75ykb6Wmj2P5DCLSGP/Fd/e7TvPzbAG3b9IJ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VoVwgAAAN0AAAAPAAAAAAAAAAAAAAAAAJgCAABkcnMvZG93&#10;bnJldi54bWxQSwUGAAAAAAQABAD1AAAAhwMAAAAA&#10;" path="m,l,285r6,-7l6,,,xe" fillcolor="#ffc3c3" stroked="f">
                            <v:path arrowok="t" o:connecttype="custom" o:connectlocs="0,0;0,285;6,278;6,0;0,0" o:connectangles="0,0,0,0,0"/>
                          </v:shape>
                          <v:rect id="Rectangle 1813" o:spid="_x0000_s2837" style="position:absolute;left:5067;top:2055;width: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elcMA&#10;AADdAAAADwAAAGRycy9kb3ducmV2LnhtbERPS2vCQBC+C/6HZQq96aYKIqmrSETQQ8EmPehtyE4e&#10;mJ0Nu6tJ/323UOhtPr7nbHaj6cSTnG8tK3ibJyCIS6tbrhV8FcfZGoQPyBo7y6TgmzzsttPJBlNt&#10;B/6kZx5qEUPYp6igCaFPpfRlQwb93PbEkausMxgidLXUDocYbjq5SJKVNNhybGiwp6yh8p4/jIIH&#10;HarqmlX5WFyuH8ebPg+Zuyn1+jLu30EEGsO/+M990nH+Oln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TelcMAAADdAAAADwAAAAAAAAAAAAAAAACYAgAAZHJzL2Rv&#10;d25yZXYueG1sUEsFBgAAAAAEAAQA9QAAAIgDAAAAAA==&#10;" fillcolor="#ffc3c3" stroked="f"/>
                          <v:shape id="Freeform 1814" o:spid="_x0000_s2838" style="position:absolute;left:5074;top:2055;width:7;height:2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Ac8QA&#10;AADdAAAADwAAAGRycy9kb3ducmV2LnhtbERPTWvCQBC9C/0PyxS8SN1YbJDUjZRi0VNjbUGPQ3aa&#10;hGRnw+6q8d93C4K3ebzPWa4G04kzOd9YVjCbJiCIS6sbrhT8fH88LUD4gKyxs0wKruRhlT+Mlphp&#10;e+EvOu9DJWII+wwV1CH0mZS+rMmgn9qeOHK/1hkMEbpKaoeXGG46+ZwkqTTYcGyosaf3msp2fzIK&#10;CnMs1vODuxbp5rOduJcdFlQpNX4c3l5BBBrCXXxzb3Wcv0jm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gHPEAAAA3QAAAA8AAAAAAAAAAAAAAAAAmAIAAGRycy9k&#10;b3ducmV2LnhtbFBLBQYAAAAABAAEAPUAAACJAwAAAAA=&#10;" path="m,l,272r7,-7l7,,,xe" fillcolor="#ffc3c3" stroked="f">
                            <v:path arrowok="t" o:connecttype="custom" o:connectlocs="0,0;0,272;7,265;7,0;0,0" o:connectangles="0,0,0,0,0"/>
                          </v:shape>
                          <v:rect id="Rectangle 1815" o:spid="_x0000_s2839" style="position:absolute;left:5081;top:2055;width:6;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jesMA&#10;AADdAAAADwAAAGRycy9kb3ducmV2LnhtbERPS2vCQBC+C/6HZQq96aaCIqmrSETQQ8EmPehtyE4e&#10;mJ0Nu6tJ/323UOhtPr7nbHaj6cSTnG8tK3ibJyCIS6tbrhV8FcfZGoQPyBo7y6TgmzzsttPJBlNt&#10;B/6kZx5qEUPYp6igCaFPpfRlQwb93PbEkausMxgidLXUDocYbjq5SJKVNNhybGiwp6yh8p4/jIIH&#10;HarqmlX5WFyuH8ebPg+Zuyn1+jLu30EEGsO/+M990nH+Oln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HjesMAAADdAAAADwAAAAAAAAAAAAAAAACYAgAAZHJzL2Rv&#10;d25yZXYueG1sUEsFBgAAAAAEAAQA9QAAAIgDAAAAAA==&#10;" fillcolor="#ffc3c3" stroked="f"/>
                          <v:rect id="Rectangle 1816" o:spid="_x0000_s2840" style="position:absolute;left:5087;top:2055;width: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9DcIA&#10;AADdAAAADwAAAGRycy9kb3ducmV2LnhtbERPS4vCMBC+L/gfwgh7W1M9iHSNIhVBD4Jb96C3oZk+&#10;sJmUJNruvzcLgrf5+J6zXA+mFQ9yvrGsYDpJQBAXVjdcKfg9774WIHxA1thaJgV/5GG9Gn0sMdW2&#10;5x965KESMYR9igrqELpUSl/UZNBPbEccudI6gyFCV0ntsI/hppWzJJlLgw3Hhho7ymoqbvndKLjT&#10;tiwvWZkP59PluLvqQ5+5q1Kf42HzDSLQEN7il3uv4/xFMo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30NwgAAAN0AAAAPAAAAAAAAAAAAAAAAAJgCAABkcnMvZG93&#10;bnJldi54bWxQSwUGAAAAAAQABAD1AAAAhwMAAAAA&#10;" fillcolor="#ffc3c3" stroked="f"/>
                          <v:rect id="Rectangle 1817" o:spid="_x0000_s2841" style="position:absolute;left:5094;top:2055;width:7;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lsMA&#10;AADdAAAADwAAAGRycy9kb3ducmV2LnhtbERPS2vCQBC+C/6HZQq96aYeVFJXkYigh4JNetDbkJ08&#10;MDsbdleT/vtuodDbfHzP2exG04knOd9aVvA2T0AQl1a3XCv4Ko6zNQgfkDV2lknBN3nYbaeTDaba&#10;DvxJzzzUIoawT1FBE0KfSunLhgz6ue2JI1dZZzBE6GqpHQ4x3HRykSRLabDl2NBgT1lD5T1/GAUP&#10;OlTVNavysbhcP443fR4yd1Pq9WXcv4MINIZ/8Z/7pOP8dbKC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YlsMAAADdAAAADwAAAAAAAAAAAAAAAACYAgAAZHJzL2Rv&#10;d25yZXYueG1sUEsFBgAAAAAEAAQA9QAAAIgDAAAAAA==&#10;" fillcolor="#ffc3c3" stroked="f"/>
                          <v:rect id="Rectangle 1818" o:spid="_x0000_s2842" style="position:absolute;left:5101;top:2055;width: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M5MYA&#10;AADdAAAADwAAAGRycy9kb3ducmV2LnhtbESPT2vCQBDF70K/wzKF3nTTHoqkrlJShHoQNPagtyE7&#10;+UOzs2F3Nem37xwEbzO8N+/9ZrWZXK9uFGLn2cDrIgNFXHnbcWPg57SdL0HFhGyx90wG/ijCZv00&#10;W2Fu/chHupWpURLCMUcDbUpDrnWsWnIYF34gFq32wWGSNTTaBhwl3PX6LcvetcOOpaHFgYqWqt/y&#10;6gxc6auuz0VdTqfDeb+92N1YhIsxL8/T5weoRFN6mO/X31bwl5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BM5MYAAADdAAAADwAAAAAAAAAAAAAAAACYAgAAZHJz&#10;L2Rvd25yZXYueG1sUEsFBgAAAAAEAAQA9QAAAIsDAAAAAA==&#10;" fillcolor="#ffc3c3" stroked="f"/>
                          <v:shape id="Freeform 1819" o:spid="_x0000_s2843" style="position:absolute;left:5107;top:2041;width:7;height:273;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QwsMA&#10;AADdAAAADwAAAGRycy9kb3ducmV2LnhtbERPTWvCQBC9F/oflhG8FN2oIBpdJS0UijdjUY9jdswG&#10;s7Mxu9X033cFobd5vM9Zrjtbixu1vnKsYDRMQBAXTldcKvjefQ5mIHxA1lg7JgW/5GG9en1ZYqrd&#10;nbd0y0MpYgj7FBWYEJpUSl8YsuiHriGO3Nm1FkOEbSl1i/cYbms5TpKptFhxbDDY0Ieh4pL/WAX1&#10;NT9k5uj2k1OXZ+9YbHZv26lS/V6XLUAE6sK/+On+0nH+LJnD4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uQwsMAAADdAAAADwAAAAAAAAAAAAAAAACYAgAAZHJzL2Rv&#10;d25yZXYueG1sUEsFBgAAAAAEAAQA9QAAAIgDAAAAAA==&#10;" path="m,l,266r7,7l7,,,xe" fillcolor="#ffc3c3" stroked="f">
                            <v:path arrowok="t" o:connecttype="custom" o:connectlocs="0,0;0,266;7,273;7,0;0,0" o:connectangles="0,0,0,0,0"/>
                          </v:shape>
                          <v:rect id="Rectangle 1820" o:spid="_x0000_s2844" style="position:absolute;left:5114;top:2028;width: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P8YA&#10;AADdAAAADwAAAGRycy9kb3ducmV2LnhtbESPT2vCQBDF74V+h2UK3urGHkRSV5GIUA9CGz3obchO&#10;/tDsbNhdTfrtO4dCbzO8N+/9Zr2dXK8eFGLn2cBinoEirrztuDFwOR9eV6BiQrbYeyYDPxRhu3l+&#10;WmNu/chf9ChToySEY44G2pSGXOtYteQwzv1ALFrtg8Mka2i0DThKuOv1W5YttcOOpaHFgYqWqu/y&#10;7gzcaV/X16Iup/Pn9XS42eNYhJsxs5dp9w4q0ZT+zX/XH1bwVw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WP8YAAADdAAAADwAAAAAAAAAAAAAAAACYAgAAZHJz&#10;L2Rvd25yZXYueG1sUEsFBgAAAAAEAAQA9QAAAIsDAAAAAA==&#10;" fillcolor="#ffc3c3" stroked="f"/>
                          <v:shape id="Freeform 1821" o:spid="_x0000_s2845" style="position:absolute;left:5121;top:2021;width:6;height:306;visibility:visible;mso-wrap-style:square;v-text-anchor:top" coordsize="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tVsUA&#10;AADdAAAADwAAAGRycy9kb3ducmV2LnhtbERPTWvCQBC9C/0PyxR6000KLSF1DdKStlBB1BLwNmTH&#10;JCQ7G7KrSf99VxC8zeN9zjKbTCcuNLjGsoJ4EYEgLq1uuFLwe8jnCQjnkTV2lknBHznIVg+zJaba&#10;jryjy95XIoSwS1FB7X2fSunKmgy6he2JA3eyg0Ef4FBJPeAYwk0nn6PoVRpsODTU2NN7TWW7PxsF&#10;H+cftLs2709f7Uu3OX4W1bYolHp6nNZvIDxN/i6+ub91mJ/EMVy/C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C1WxQAAAN0AAAAPAAAAAAAAAAAAAAAAAJgCAABkcnMv&#10;ZG93bnJldi54bWxQSwUGAAAAAAQABAD1AAAAigMAAAAA&#10;" path="m,l,299r6,7l6,,,xe" fillcolor="#ffc3c3" stroked="f">
                            <v:path arrowok="t" o:connecttype="custom" o:connectlocs="0,0;0,299;6,306;6,0;0,0" o:connectangles="0,0,0,0,0"/>
                          </v:shape>
                          <v:shape id="Freeform 1822" o:spid="_x0000_s2846" style="position:absolute;left:5127;top:2015;width:7;height:312;visibility:visible;mso-wrap-style:square;v-text-anchor:top" coordsize="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niMUA&#10;AADdAAAADwAAAGRycy9kb3ducmV2LnhtbERPTWvCQBC9F/wPywi91U2EFo2uoSqFlh6kUdDjkB2z&#10;odnZmN1q6q93C0Jv83ifM89724gzdb52rCAdJSCIS6drrhTstm9PExA+IGtsHJOCX/KQLwYPc8y0&#10;u/AXnYtQiRjCPkMFJoQ2k9KXhiz6kWuJI3d0ncUQYVdJ3eElhttGjpPkRVqsOTYYbGllqPwufqyC&#10;6/55bdzncrU5Fdd2c/jQJ9xOlXoc9q8zEIH68C++u991nD9Jx/D3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WeIxQAAAN0AAAAPAAAAAAAAAAAAAAAAAJgCAABkcnMv&#10;ZG93bnJldi54bWxQSwUGAAAAAAQABAD1AAAAigMAAAAA&#10;" path="m,l,312r7,-7l7,,,xe" fillcolor="#ffc3c3" stroked="f">
                            <v:path arrowok="t" o:connecttype="custom" o:connectlocs="0,0;0,312;7,305;7,0;0,0" o:connectangles="0,0,0,0,0"/>
                          </v:shape>
                          <v:rect id="Rectangle 1823" o:spid="_x0000_s2847" style="position:absolute;left:5134;top:2015;width: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ISMMA&#10;AADdAAAADwAAAGRycy9kb3ducmV2LnhtbERPS4vCMBC+L/gfwgje1tQVFqlGkYqwHoTd6kFvQzN9&#10;YDMpSbT135uFhb3Nx/ec1WYwrXiQ841lBbNpAoK4sLrhSsH5tH9fgPABWWNrmRQ8ycNmPXpbYapt&#10;zz/0yEMlYgj7FBXUIXSplL6oyaCf2o44cqV1BkOErpLaYR/DTSs/kuRTGmw4NtTYUVZTccvvRsGd&#10;dmV5ycp8OH1fjvurPvSZuyo1GQ/bJYhAQ/gX/7m/dJy/mM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ISMMAAADdAAAADwAAAAAAAAAAAAAAAACYAgAAZHJzL2Rv&#10;d25yZXYueG1sUEsFBgAAAAAEAAQA9QAAAIgDAAAAAA==&#10;" fillcolor="#ffc3c3" stroked="f"/>
                          <v:rect id="Rectangle 1824" o:spid="_x0000_s2848" style="position:absolute;left:5141;top:2008;width: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QPMMA&#10;AADdAAAADwAAAGRycy9kb3ducmV2LnhtbERPS4vCMBC+L/gfwgje1tRFFqlGkYqwHoTd6kFvQzN9&#10;YDMpSbT135uFhb3Nx/ec1WYwrXiQ841lBbNpAoK4sLrhSsH5tH9fgPABWWNrmRQ8ycNmPXpbYapt&#10;zz/0yEMlYgj7FBXUIXSplL6oyaCf2o44cqV1BkOErpLaYR/DTSs/kuRTGmw4NtTYUVZTccvvRsGd&#10;dmV5ycp8OH1fjvurPvSZuyo1GQ/bJYhAQ/gX/7m/dJy/mM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QPMMAAADdAAAADwAAAAAAAAAAAAAAAACYAgAAZHJzL2Rv&#10;d25yZXYueG1sUEsFBgAAAAAEAAQA9QAAAIgDAAAAAA==&#10;" fillcolor="#ffc3c3" stroked="f"/>
                          <v:shape id="Freeform 1825" o:spid="_x0000_s2849" style="position:absolute;left:5147;top:1995;width:7;height:319;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IsIA&#10;AADdAAAADwAAAGRycy9kb3ducmV2LnhtbERPTWvCQBC9F/wPywje6iaCsqSuImpBPRkNSG9DdpqE&#10;ZmdDdqvpv+8Khd7m8T5nuR5sK+7U+8axhnSagCAunWm40lBc318VCB+QDbaOScMPeVivRi9LzIx7&#10;cE73S6hEDGGfoYY6hC6T0pc1WfRT1xFH7tP1FkOEfSVNj48Ybls5S5KFtNhwbKixo21N5dfl22rI&#10;Tx/qNiijqvRodnvG4pzvC60n42HzBiLQEP7Ff+6DifNVOofn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8QiwgAAAN0AAAAPAAAAAAAAAAAAAAAAAJgCAABkcnMvZG93&#10;bnJldi54bWxQSwUGAAAAAAQABAD1AAAAhwMAAAAA&#10;" path="m,l,319r7,-7l7,,,xe" fillcolor="#ffc3c3" stroked="f">
                            <v:path arrowok="t" o:connecttype="custom" o:connectlocs="0,0;0,319;7,312;7,0;0,0" o:connectangles="0,0,0,0,0"/>
                          </v:shape>
                          <v:rect id="Rectangle 1826" o:spid="_x0000_s2850" style="position:absolute;left:5154;top:1982;width: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r0MIA&#10;AADdAAAADwAAAGRycy9kb3ducmV2LnhtbERPS4vCMBC+L/gfwgje1lQPItUoSxfBPSy41YPehmb6&#10;wGZSkmjrvzcLgrf5+J6z3g6mFXdyvrGsYDZNQBAXVjdcKTgdd59LED4ga2wtk4IHedhuRh9rTLXt&#10;+Y/ueahEDGGfooI6hC6V0hc1GfRT2xFHrrTOYIjQVVI77GO4aeU8SRbSYMOxocaOspqKa34zCm70&#10;XZbnrMyH4+H8u7vonz5zF6Um4+FrBSLQEN7il3uv4/zlbAH/38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uvQwgAAAN0AAAAPAAAAAAAAAAAAAAAAAJgCAABkcnMvZG93&#10;bnJldi54bWxQSwUGAAAAAAQABAD1AAAAhwMAAAAA&#10;" fillcolor="#ffc3c3" stroked="f"/>
                          <v:rect id="Rectangle 1827" o:spid="_x0000_s2851" style="position:absolute;left:5160;top:1982;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OS8MA&#10;AADdAAAADwAAAGRycy9kb3ducmV2LnhtbERPS4vCMBC+L/gfwgje1tQ9uFKNIhVhPQi71YPehmb6&#10;wGZSkmjrvzcLC3ubj+85q81gWvEg5xvLCmbTBARxYXXDlYLzaf++AOEDssbWMil4kofNevS2wlTb&#10;nn/okYdKxBD2KSqoQ+hSKX1Rk0E/tR1x5ErrDIYIXSW1wz6Gm1Z+JMlcGmw4NtTYUVZTccvvRsGd&#10;dmV5ycp8OH1fjvurPvSZuyo1GQ/bJYhAQ/gX/7m/dJy/mH3C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ZOS8MAAADdAAAADwAAAAAAAAAAAAAAAACYAgAAZHJzL2Rv&#10;d25yZXYueG1sUEsFBgAAAAAEAAQA9QAAAIgDAAAAAA==&#10;" fillcolor="#ffc3c3" stroked="f"/>
                          <v:rect id="Rectangle 1828" o:spid="_x0000_s2852" style="position:absolute;left:5167;top:1982;width: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aOcYA&#10;AADdAAAADwAAAGRycy9kb3ducmV2LnhtbESPT2vCQBDF74V+h2UK3urGHkRSV5GIUA9CGz3obchO&#10;/tDsbNhdTfrtO4dCbzO8N+/9Zr2dXK8eFGLn2cBinoEirrztuDFwOR9eV6BiQrbYeyYDPxRhu3l+&#10;WmNu/chf9ChToySEY44G2pSGXOtYteQwzv1ALFrtg8Mka2i0DThKuOv1W5YttcOOpaHFgYqWqu/y&#10;7gzcaV/X16Iup/Pn9XS42eNYhJsxs5dp9w4q0ZT+zX/XH1bwVw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naOcYAAADdAAAADwAAAAAAAAAAAAAAAACYAgAAZHJz&#10;L2Rvd25yZXYueG1sUEsFBgAAAAAEAAQA9QAAAIsDAAAAAA==&#10;" fillcolor="#ffc3c3" stroked="f"/>
                          <v:rect id="Rectangle 1829" o:spid="_x0000_s2853" style="position:absolute;left:5174;top:2002;width: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osMA&#10;AADdAAAADwAAAGRycy9kb3ducmV2LnhtbERPS4vCMBC+L/gfwgje1tQ9iFuNIhVhPQi71YPehmb6&#10;wGZSkmjrvzcLC3ubj+85q81gWvEg5xvLCmbTBARxYXXDlYLzaf++AOEDssbWMil4kofNevS2wlTb&#10;nn/okYdKxBD2KSqoQ+hSKX1Rk0E/tR1x5ErrDIYIXSW1wz6Gm1Z+JMlcGmw4NtTYUVZTccvvRsGd&#10;dmV5ycp8OH1fjvurPvSZuyo1GQ/bJYhAQ/gX/7m/dJy/mH3C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V/osMAAADdAAAADwAAAAAAAAAAAAAAAACYAgAAZHJzL2Rv&#10;d25yZXYueG1sUEsFBgAAAAAEAAQA9QAAAIgDAAAAAA==&#10;" fillcolor="#ffc3c3" stroked="f"/>
                          <v:shape id="Freeform 1830" o:spid="_x0000_s2854" style="position:absolute;left:5180;top:2015;width:7;height:2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WRMYA&#10;AADdAAAADwAAAGRycy9kb3ducmV2LnhtbESPQWvCQBCF74X+h2UEL6VuTKVo6ipWsHgRrPUHDNlp&#10;EszOptltTP69cxC8zfDevPfNct27WnXUhsqzgekkAUWce1txYeD8s3udgwoR2WLtmQwMFGC9en5a&#10;Ymb9lb+pO8VCSQiHDA2UMTaZ1iEvyWGY+IZYtF/fOoyytoW2LV4l3NU6TZJ37bBiaSixoW1J+eX0&#10;7wzMZvx3pM+3YZMeuuFr/7KbLqramPGo33yAitTHh/l+vbeCP0+FX76RE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HWRMYAAADdAAAADwAAAAAAAAAAAAAAAACYAgAAZHJz&#10;L2Rvd25yZXYueG1sUEsFBgAAAAAEAAQA9QAAAIsDAAAAAA==&#10;" path="m,l,292r7,-7l7,,,xe" fillcolor="#ffc3c3" stroked="f">
                            <v:path arrowok="t" o:connecttype="custom" o:connectlocs="0,0;0,292;7,285;7,0;0,0" o:connectangles="0,0,0,0,0"/>
                          </v:shape>
                          <v:shape id="Freeform 1831" o:spid="_x0000_s2855" style="position:absolute;left:5187;top:2015;width:7;height:285;visibility:visible;mso-wrap-style:square;v-text-anchor:top" coordsize="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zOcQA&#10;AADdAAAADwAAAGRycy9kb3ducmV2LnhtbERPzWrCQBC+C77DMoVepG4iIpK6SogtFcWDaR9gmp0m&#10;odnZsLvV9O1dQfA2H9/vrDaD6cSZnG8tK0inCQjiyuqWawVfn+8vSxA+IGvsLJOCf/KwWY9HK8y0&#10;vfCJzmWoRQxhn6GCJoQ+k9JXDRn0U9sTR+7HOoMhQldL7fASw00nZ0mykAZbjg0N9lQ0VP2Wf0ZB&#10;OEzm+f7DDW+74pTmk21J38dCqeenIX8FEWgID/HdvdNx/nKWwu2be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MznEAAAA3QAAAA8AAAAAAAAAAAAAAAAAmAIAAGRycy9k&#10;b3ducmV2LnhtbFBLBQYAAAAABAAEAPUAAACJAwAAAAA=&#10;" path="m,l,285r7,-6l7,,,xe" fillcolor="#ffc3c3" stroked="f">
                            <v:path arrowok="t" o:connecttype="custom" o:connectlocs="0,0;0,285;7,279;7,0;0,0" o:connectangles="0,0,0,0,0"/>
                          </v:shape>
                          <v:rect id="Rectangle 1832" o:spid="_x0000_s2856" style="position:absolute;left:5194;top:2015;width: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bsMA&#10;AADdAAAADwAAAGRycy9kb3ducmV2LnhtbERPS4vCMBC+L/gfwgje1tQeFukaRSqCHhZ26x70NjTT&#10;BzaTkkRb//1mQfA2H99zVpvRdOJOzreWFSzmCQji0uqWawW/p/37EoQPyBo7y6TgQR4268nbCjNt&#10;B/6hexFqEUPYZ6igCaHPpPRlQwb93PbEkausMxgidLXUDocYbjqZJsmHNNhybGiwp7yh8lrcjIIb&#10;7arqnFfFePo+f+0v+jjk7qLUbDpuP0EEGsNL/HQfdJy/TFP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nbsMAAADdAAAADwAAAAAAAAAAAAAAAACYAgAAZHJzL2Rv&#10;d25yZXYueG1sUEsFBgAAAAAEAAQA9QAAAIgDAAAAAA==&#10;" fillcolor="#ffc3c3" stroked="f"/>
                          <v:rect id="Rectangle 1833" o:spid="_x0000_s2857" style="position:absolute;left:5200;top:2008;width: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9cMA&#10;AADdAAAADwAAAGRycy9kb3ducmV2LnhtbERPS2vCQBC+C/0PyxS86aYWiqSuUiKCPQht4kFvQ3by&#10;oNnZsLua+O9dQehtPr7nrDaj6cSVnG8tK3ibJyCIS6tbrhUci91sCcIHZI2dZVJwIw+b9ctkham2&#10;A//SNQ+1iCHsU1TQhNCnUvqyIYN+bnviyFXWGQwRulpqh0MMN51cJMmHNNhybGiwp6yh8i+/GAUX&#10;2lbVKavysfg5HXZn/T1k7qzU9HX8+gQRaAz/4qd7r+P85eId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9cMAAADdAAAADwAAAAAAAAAAAAAAAACYAgAAZHJzL2Rv&#10;d25yZXYueG1sUEsFBgAAAAAEAAQA9QAAAIgDAAAAAA==&#10;" fillcolor="#ffc3c3" stroked="f"/>
                          <v:shape id="Freeform 1834" o:spid="_x0000_s2858" style="position:absolute;left:5207;top:2008;width:7;height:299;visibility:visible;mso-wrap-style:square;v-text-anchor:top" coordsize="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GcQA&#10;AADdAAAADwAAAGRycy9kb3ducmV2LnhtbERPS2vCQBC+C/0PyxR6Ed0Yimh0FVuI9FKwPgq9Ddkx&#10;Cc3Oht01xn/vFoTe5uN7znLdm0Z05HxtWcFknIAgLqyuuVRwPOSjGQgfkDU2lknBjTysV0+DJWba&#10;XvmLun0oRQxhn6GCKoQ2k9IXFRn0Y9sSR+5sncEQoSuldniN4aaRaZJMpcGaY0OFLb1XVPzuL0aB&#10;G8pvzN/m6c823/Hn5tAMJ91JqZfnfrMAEagP/+KH+0PH+bP0Ff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DSRnEAAAA3QAAAA8AAAAAAAAAAAAAAAAAmAIAAGRycy9k&#10;b3ducmV2LnhtbFBLBQYAAAAABAAEAPUAAACJAwAAAAA=&#10;" path="m,l,292r7,7l7,,,xe" fillcolor="#ffc3c3" stroked="f">
                            <v:path arrowok="t" o:connecttype="custom" o:connectlocs="0,0;0,292;7,299;7,0;0,0" o:connectangles="0,0,0,0,0"/>
                          </v:shape>
                          <v:rect id="Rectangle 1835" o:spid="_x0000_s2859" style="position:absolute;left:5214;top:1982;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GsMA&#10;AADdAAAADwAAAGRycy9kb3ducmV2LnhtbERPS2vCQBC+C/0PyxS86aZCi6SuUiKCPQht4kFvQ3by&#10;oNnZsLua+O9dQehtPr7nrDaj6cSVnG8tK3ibJyCIS6tbrhUci91sCcIHZI2dZVJwIw+b9ctkham2&#10;A//SNQ+1iCHsU1TQhNCnUvqyIYN+bnviyFXWGQwRulpqh0MMN51cJMmHNNhybGiwp6yh8i+/GAUX&#10;2lbVKavysfg5HXZn/T1k7qzU9HX8+gQRaAz/4qd7r+P85eId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S/GsMAAADdAAAADwAAAAAAAAAAAAAAAACYAgAAZHJzL2Rv&#10;d25yZXYueG1sUEsFBgAAAAAEAAQA9QAAAIgDAAAAAA==&#10;" fillcolor="#ffc3c3" stroked="f"/>
                          <v:rect id="Rectangle 1836" o:spid="_x0000_s2860" style="position:absolute;left:5214;top:1995;width: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hbcIA&#10;AADdAAAADwAAAGRycy9kb3ducmV2LnhtbERPS4vCMBC+C/6HMII3TfUgUo2ydBHcw4JbPehtaKYP&#10;bCYlibb+e7OwsLf5+J6z3Q+mFU9yvrGsYDFPQBAXVjdcKbicD7M1CB+QNbaWScGLPOx349EWU217&#10;/qFnHioRQ9inqKAOoUul9EVNBv3cdsSRK60zGCJ0ldQO+xhuWrlMkpU02HBsqLGjrKbinj+Mggd9&#10;luU1K/PhfLp+H276q8/cTanpZPjYgAg0hH/xn/uo4/z1cgW/38QT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iFtwgAAAN0AAAAPAAAAAAAAAAAAAAAAAJgCAABkcnMvZG93&#10;bnJldi54bWxQSwUGAAAAAAQABAD1AAAAhwMAAAAA&#10;" fillcolor="#ffc3c3" stroked="f"/>
                          <v:shape id="Freeform 1837" o:spid="_x0000_s2861" style="position:absolute;left:5220;top:1975;width:7;height:339;visibility:visible;mso-wrap-style:square;v-text-anchor:top" coordsize="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2I8EA&#10;AADdAAAADwAAAGRycy9kb3ducmV2LnhtbERPS4vCMBC+L/gfwgje1lSRVapRRBEED2p9nIdmbIvN&#10;pCTRdv/9ZmFhb/PxPWex6kwt3uR8ZVnBaJiAIM6trrhQcL3sPmcgfEDWWFsmBd/kYbXsfSww1bbl&#10;M72zUIgYwj5FBWUITSqlz0sy6Ie2IY7cwzqDIUJXSO2wjeGmluMk+ZIGK44NJTa0KSl/Zi+jYCK3&#10;ZLKLS4jvt8OplcdJfToqNeh36zmIQF34F/+59zrOn42n8PtNPEE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diPBAAAA3QAAAA8AAAAAAAAAAAAAAAAAmAIAAGRycy9kb3du&#10;cmV2LnhtbFBLBQYAAAAABAAEAPUAAACGAwAAAAA=&#10;" path="m,l,339r7,-7l7,,,xe" fillcolor="#ffc3c3" stroked="f">
                            <v:path arrowok="t" o:connecttype="custom" o:connectlocs="0,0;0,339;7,332;7,0;0,0" o:connectangles="0,0,0,0,0"/>
                          </v:shape>
                          <v:shape id="Freeform 1838" o:spid="_x0000_s2862" style="position:absolute;left:5227;top:1948;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bZsUA&#10;AADdAAAADwAAAGRycy9kb3ducmV2LnhtbESPT2vCQBDF70K/wzIFb7qpSEmjqxRBENpLVNrrNDsm&#10;wexsyG7z59t3DgVvM7w37/1mux9do3rqQu3ZwMsyAUVceFtzaeB6OS5SUCEiW2w8k4GJAux3T7Mt&#10;ZtYPnFN/jqWSEA4ZGqhibDOtQ1GRw7D0LbFoN985jLJ2pbYdDhLuGr1KklftsGZpqLClQ0XF/fzr&#10;DHyln33+g6c12ym/fQ+N9dPHmzHz5/F9AyrSGB/m/+uTFfx0Jbj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dtmxQAAAN0AAAAPAAAAAAAAAAAAAAAAAJgCAABkcnMv&#10;ZG93bnJldi54bWxQSwUGAAAAAAQABAD1AAAAigMAAAAA&#10;" path="m,7r,l6,7,6,,,7xe" fillcolor="#ffc3c3" stroked="f">
                            <v:path arrowok="t" o:connecttype="custom" o:connectlocs="0,7;0,7;6,7;6,0;0,7" o:connectangles="0,0,0,0,0"/>
                          </v:shape>
                          <v:rect id="Rectangle 1839" o:spid="_x0000_s2863" style="position:absolute;left:5227;top:1968;width:6;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1H8MA&#10;AADdAAAADwAAAGRycy9kb3ducmV2LnhtbERPS2vCQBC+F/oflil4q5t6KJq6SokI9iDUxIPehuzk&#10;QbOzYXc18d+7BcHbfHzPWa5H04krOd9aVvAxTUAQl1a3XCs4Ftv3OQgfkDV2lknBjTysV68vS0y1&#10;HfhA1zzUIoawT1FBE0KfSunLhgz6qe2JI1dZZzBE6GqpHQ4x3HRyliSf0mDLsaHBnrKGyr/8YhRc&#10;aFNVp6zKx+L3tN+e9c+QubNSk7fx+wtEoDE8xQ/3Tsf589k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m1H8MAAADdAAAADwAAAAAAAAAAAAAAAACYAgAAZHJzL2Rv&#10;d25yZXYueG1sUEsFBgAAAAAEAAQA9QAAAIgDAAAAAA==&#10;" fillcolor="#ffc3c3" stroked="f"/>
                          <v:rect id="Rectangle 1840" o:spid="_x0000_s2864" style="position:absolute;left:5233;top:1935;width: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KX8cA&#10;AADdAAAADwAAAGRycy9kb3ducmV2LnhtbESPT2vDMAzF74N+B6PCbqvTDUbJ6paSUdgOhS3tob2J&#10;WPnDYjnYbpN+++kw2E3iPb3303o7uV7dKMTOs4HlIgNFXHnbcWPgdNw/rUDFhGyx90wG7hRhu5k9&#10;rDG3fuRvupWpURLCMUcDbUpDrnWsWnIYF34gFq32wWGSNTTaBhwl3PX6OctetcOOpaHFgYqWqp/y&#10;6gxc6b2uz0VdTsev82F/sZ9jES7GPM6n3RuoRFP6N/9df1jBX70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6il/HAAAA3QAAAA8AAAAAAAAAAAAAAAAAmAIAAGRy&#10;cy9kb3ducmV2LnhtbFBLBQYAAAAABAAEAPUAAACMAwAAAAA=&#10;" fillcolor="#ffc3c3" stroked="f"/>
                          <v:rect id="Rectangle 1841" o:spid="_x0000_s2865" style="position:absolute;left:5240;top:1935;width:7;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vxMMA&#10;AADdAAAADwAAAGRycy9kb3ducmV2LnhtbERPS4vCMBC+L/gfwgje1tQVFqlGkYqwHoTd6kFvQzN9&#10;YDMpSbT135uFhb3Nx/ec1WYwrXiQ841lBbNpAoK4sLrhSsH5tH9fgPABWWNrmRQ8ycNmPXpbYapt&#10;zz/0yEMlYgj7FBXUIXSplL6oyaCf2o44cqV1BkOErpLaYR/DTSs/kuRTGmw4NtTYUVZTccvvRsGd&#10;dmV5ycp8OH1fjvurPvSZuyo1GQ/bJYhAQ/gX/7m/dJy/mM/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vxMMAAADdAAAADwAAAAAAAAAAAAAAAACYAgAAZHJzL2Rv&#10;d25yZXYueG1sUEsFBgAAAAAEAAQA9QAAAIgDAAAAAA==&#10;" fillcolor="#ffc3c3" stroked="f"/>
                          <v:shape id="Freeform 1842" o:spid="_x0000_s2866" style="position:absolute;left:5247;top:1935;width:6;height:339;visibility:visible;mso-wrap-style:square;v-text-anchor:top" coordsize="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lMMA&#10;AADdAAAADwAAAGRycy9kb3ducmV2LnhtbERPW2vCMBR+F/wP4Qh708QLQ6ppGUJBcLDVbez10Bzb&#10;suakJFG7f78MBns7H9/17IvR9uJGPnSONSwXCgRx7UzHjYb3t3K+BREissHeMWn4pgBFPp3sMTPu&#10;zhXdzrERKYRDhhraGIdMylC3ZDEs3ECcuIvzFmOCvpHG4z2F216ulHqUFjtODS0OdGip/jpfrYaN&#10;P42VV/0zvZaH8HmtSvWy+dD6YTY+7UBEGuO/+M99NGn+dr2C32/S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lMMAAADdAAAADwAAAAAAAAAAAAAAAACYAgAAZHJzL2Rv&#10;d25yZXYueG1sUEsFBgAAAAAEAAQA9QAAAIgDAAAAAA==&#10;" path="m,l,339r6,-7l6,,,xe" fillcolor="#ffc3c3" stroked="f">
                            <v:path arrowok="t" o:connecttype="custom" o:connectlocs="0,0;0,339;6,332;6,0;0,0" o:connectangles="0,0,0,0,0"/>
                          </v:shape>
                        </v:group>
                        <v:group id="Group 1843" o:spid="_x0000_s2867" style="position:absolute;left:3407;top:1902;width:2179;height:3638" coordorigin="3407,1902" coordsize="2179,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rect id="Rectangle 1844" o:spid="_x0000_s2868" style="position:absolute;left:5253;top:1929;width: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MXMMA&#10;AADdAAAADwAAAGRycy9kb3ducmV2LnhtbERPS2sCMRC+F/wPYQRvNVstRbZGKSuCHgrt6kFvw2b2&#10;QTeTJYnu+u9NQfA2H99zluvBtOJKzjeWFbxNExDEhdUNVwqOh+3rAoQPyBpby6TgRh7Wq9HLElNt&#10;e/6lax4qEUPYp6igDqFLpfRFTQb91HbEkSutMxgidJXUDvsYblo5S5IPabDh2FBjR1lNxV9+MQou&#10;tCnLU1bmw+Hn9L09632fubNSk/Hw9Qki0BCe4od7p+P8xfw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GMXMMAAADdAAAADwAAAAAAAAAAAAAAAACYAgAAZHJzL2Rv&#10;d25yZXYueG1sUEsFBgAAAAAEAAQA9QAAAIgDAAAAAA==&#10;" fillcolor="#ffc3c3" stroked="f"/>
                          <v:rect id="Rectangle 1845" o:spid="_x0000_s2869" style="position:absolute;left:5260;top:1929;width: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px8MA&#10;AADdAAAADwAAAGRycy9kb3ducmV2LnhtbERPS2sCMRC+F/wPYQRvNVulRbZGKSuCHgrt6kFvw2b2&#10;QTeTJYnu+u9NQfA2H99zluvBtOJKzjeWFbxNExDEhdUNVwqOh+3rAoQPyBpby6TgRh7Wq9HLElNt&#10;e/6lax4qEUPYp6igDqFLpfRFTQb91HbEkSutMxgidJXUDvsYblo5S5IPabDh2FBjR1lNxV9+MQou&#10;tCnLU1bmw+Hn9L09632fubNSk/Hw9Qki0BCe4od7p+P8xfw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px8MAAADdAAAADwAAAAAAAAAAAAAAAACYAgAAZHJzL2Rv&#10;d25yZXYueG1sUEsFBgAAAAAEAAQA9QAAAIgDAAAAAA==&#10;" fillcolor="#ffc3c3" stroked="f"/>
                          <v:rect id="Rectangle 1846" o:spid="_x0000_s2870" style="position:absolute;left:5267;top:1929;width: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sMMA&#10;AADdAAAADwAAAGRycy9kb3ducmV2LnhtbERPS4vCMBC+C/6HMII3TVdBpBplqQi7h4W1etDb0Ewf&#10;2ExKEm33328WFrzNx/ec7X4wrXiS841lBW/zBARxYXXDlYLL+Thbg/ABWWNrmRT8kIf9bjzaYqpt&#10;zyd65qESMYR9igrqELpUSl/UZNDPbUccudI6gyFCV0ntsI/hppWLJFlJgw3Hhho7ymoq7vnDKHjQ&#10;oSyvWZkP5+/r1/GmP/vM3ZSaTob3DYhAQ3iJ/90fOs5fL1f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3sMMAAADdAAAADwAAAAAAAAAAAAAAAACYAgAAZHJzL2Rv&#10;d25yZXYueG1sUEsFBgAAAAAEAAQA9QAAAIgDAAAAAA==&#10;" fillcolor="#ffc3c3" stroked="f"/>
                          <v:rect id="Rectangle 1847" o:spid="_x0000_s2871" style="position:absolute;left:5273;top:1929;width: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SK8MA&#10;AADdAAAADwAAAGRycy9kb3ducmV2LnhtbERPS2sCMRC+F/wPYQRvNVuFVrZGKSuCHgrt6kFvw2b2&#10;QTeTJYnu+u9NQfA2H99zluvBtOJKzjeWFbxNExDEhdUNVwqOh+3rAoQPyBpby6TgRh7Wq9HLElNt&#10;e/6lax4qEUPYp6igDqFLpfRFTQb91HbEkSutMxgidJXUDvsYblo5S5J3abDh2FBjR1lNxV9+MQou&#10;tCnLU1bmw+Hn9L09632fubNSk/Hw9Qki0BCe4od7p+P8xfw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SK8MAAADdAAAADwAAAAAAAAAAAAAAAACYAgAAZHJzL2Rv&#10;d25yZXYueG1sUEsFBgAAAAAEAAQA9QAAAIgDAAAAAA==&#10;" fillcolor="#ffc3c3" stroked="f"/>
                          <v:rect id="Rectangle 1848" o:spid="_x0000_s2872" style="position:absolute;left:5280;top:1922;width: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GWccA&#10;AADdAAAADwAAAGRycy9kb3ducmV2LnhtbESPT2vDMAzF74N+B6PCbqvTDUbJ6paSUdgOhS3tob2J&#10;WPnDYjnYbpN+++kw2E3iPb3303o7uV7dKMTOs4HlIgNFXHnbcWPgdNw/rUDFhGyx90wG7hRhu5k9&#10;rDG3fuRvupWpURLCMUcDbUpDrnWsWnIYF34gFq32wWGSNTTaBhwl3PX6OctetcOOpaHFgYqWqp/y&#10;6gxc6b2uz0VdTsev82F/sZ9jES7GPM6n3RuoRFP6N/9df1jBX70I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hlnHAAAA3QAAAA8AAAAAAAAAAAAAAAAAmAIAAGRy&#10;cy9kb3ducmV2LnhtbFBLBQYAAAAABAAEAPUAAACMAwAAAAA=&#10;" fillcolor="#ffc3c3" stroked="f"/>
                          <v:shape id="Freeform 1849" o:spid="_x0000_s2873" style="position:absolute;left:5287;top:1922;width:6;height:3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Zd8MA&#10;AADdAAAADwAAAGRycy9kb3ducmV2LnhtbERPS2sCMRC+F/ofwhR6q9la8LEaRQWhj724Cl6Hzbgb&#10;upmsSarbf98UBG/z8T1nvuxtKy7kg3Gs4HWQgSCunDZcKzjsty8TECEia2wdk4JfCrBcPD7MMdfu&#10;yju6lLEWKYRDjgqaGLtcylA1ZDEMXEecuJPzFmOCvpba4zWF21YOs2wkLRpODQ12tGmo+i5/rILi&#10;E6uvMphjMdoPP6Q5jzfF2iv1/NSvZiAi9fEuvrnfdZo/eZvC/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YZd8MAAADdAAAADwAAAAAAAAAAAAAAAACYAgAAZHJzL2Rv&#10;d25yZXYueG1sUEsFBgAAAAAEAAQA9QAAAIgDAAAAAA==&#10;" path="m,l,358r6,7l6,,,xe" fillcolor="#ffc3c3" stroked="f">
                            <v:path arrowok="t" o:connecttype="custom" o:connectlocs="0,0;0,358;6,365;6,0;0,0" o:connectangles="0,0,0,0,0"/>
                          </v:shape>
                          <v:rect id="Rectangle 1850" o:spid="_x0000_s2874" style="position:absolute;left:5293;top:1922;width: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5IscA&#10;AADdAAAADwAAAGRycy9kb3ducmV2LnhtbESPT2vDMAzF74N+B6PCbqvTMUbJ6paSUdgOhS3tob2J&#10;WPnDYjnYbpN+++kw2E3iPb3303o7uV7dKMTOs4HlIgNFXHnbcWPgdNw/rUDFhGyx90wG7hRhu5k9&#10;rDG3fuRvupWpURLCMUcDbUpDrnWsWnIYF34gFq32wWGSNTTaBhwl3PX6OctetcOOpaHFgYqWqp/y&#10;6gxc6b2uz0VdTsev82F/sZ9jES7GPM6n3RuoRFP6N/9df1jBX70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8+SLHAAAA3QAAAA8AAAAAAAAAAAAAAAAAmAIAAGRy&#10;cy9kb3ducmV2LnhtbFBLBQYAAAAABAAEAPUAAACMAwAAAAA=&#10;" fillcolor="#ffc3c3" stroked="f"/>
                          <v:rect id="Rectangle 1851" o:spid="_x0000_s2875" style="position:absolute;left:5300;top:1922;width: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cucMA&#10;AADdAAAADwAAAGRycy9kb3ducmV2LnhtbERPS4vCMBC+L/gfwgje1tRFFqlGkYqwHoTd6kFvQzN9&#10;YDMpSbT135uFhb3Nx/ec1WYwrXiQ841lBbNpAoK4sLrhSsH5tH9fgPABWWNrmRQ8ycNmPXpbYapt&#10;zz/0yEMlYgj7FBXUIXSplL6oyaCf2o44cqV1BkOErpLaYR/DTSs/kuRTGmw4NtTYUVZTccvvRsGd&#10;dmV5ycp8OH1fjvurPvSZuyo1GQ/bJYhAQ/gX/7m/dJy/mM/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BcucMAAADdAAAADwAAAAAAAAAAAAAAAACYAgAAZHJzL2Rv&#10;d25yZXYueG1sUEsFBgAAAAAEAAQA9QAAAIgDAAAAAA==&#10;" fillcolor="#ffc3c3" stroked="f"/>
                          <v:rect id="Rectangle 1852" o:spid="_x0000_s2876" style="position:absolute;left:5307;top:1922;width: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CzsMA&#10;AADdAAAADwAAAGRycy9kb3ducmV2LnhtbERPS2vCQBC+C/0PyxS86aZSiqSuUiKCPQht4kFvQ3by&#10;oNnZsLua+O9dQehtPr7nrDaj6cSVnG8tK3ibJyCIS6tbrhUci91sCcIHZI2dZVJwIw+b9ctkham2&#10;A//SNQ+1iCHsU1TQhNCnUvqyIYN+bnviyFXWGQwRulpqh0MMN51cJMmHNNhybGiwp6yh8i+/GAUX&#10;2lbVKavysfg5HXZn/T1k7qzU9HX8+gQRaAz/4qd7r+P85fs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CzsMAAADdAAAADwAAAAAAAAAAAAAAAACYAgAAZHJzL2Rv&#10;d25yZXYueG1sUEsFBgAAAAAEAAQA9QAAAIgDAAAAAA==&#10;" fillcolor="#ffc3c3" stroked="f"/>
                          <v:rect id="Rectangle 1853" o:spid="_x0000_s2877" style="position:absolute;left:5313;top:1922;width: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nVcMA&#10;AADdAAAADwAAAGRycy9kb3ducmV2LnhtbERPS2sCMRC+F/wPYQRvNVstRbZGKSuCHgrt6kFvw2b2&#10;QTeTJYnu+u9NQfA2H99zluvBtOJKzjeWFbxNExDEhdUNVwqOh+3rAoQPyBpby6TgRh7Wq9HLElNt&#10;e/6lax4qEUPYp6igDqFLpfRFTQb91HbEkSutMxgidJXUDvsYblo5S5IPabDh2FBjR1lNxV9+MQou&#10;tCnLU1bmw+Hn9L09632fubNSk/Hw9Qki0BCe4od7p+P8xfs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5nVcMAAADdAAAADwAAAAAAAAAAAAAAAACYAgAAZHJzL2Rv&#10;d25yZXYueG1sUEsFBgAAAAAEAAQA9QAAAIgDAAAAAA==&#10;" fillcolor="#ffc3c3" stroked="f"/>
                          <v:rect id="Rectangle 1854" o:spid="_x0000_s2878" style="position:absolute;left:5320;top:1915;width: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IcMA&#10;AADdAAAADwAAAGRycy9kb3ducmV2LnhtbERPS4vCMBC+L/gfwgje1nRFRKpRloqwe1jQ6kFvQzN9&#10;YDMpSbT1328WFrzNx/ec9XYwrXiQ841lBR/TBARxYXXDlYLzaf++BOEDssbWMil4koftZvS2xlTb&#10;no/0yEMlYgj7FBXUIXSplL6oyaCf2o44cqV1BkOErpLaYR/DTStnSbKQBhuODTV2lNVU3PK7UXCn&#10;XVlesjIfTofLz/6qv/vMXZWajIfPFYhAQ3iJ/91fOs5fzuf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f/IcMAAADdAAAADwAAAAAAAAAAAAAAAACYAgAAZHJzL2Rv&#10;d25yZXYueG1sUEsFBgAAAAAEAAQA9QAAAIgDAAAAAA==&#10;" fillcolor="#ffc3c3" stroked="f"/>
                          <v:rect id="Rectangle 1855" o:spid="_x0000_s2879" style="position:absolute;left:5326;top:1915;width: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ausMA&#10;AADdAAAADwAAAGRycy9kb3ducmV2LnhtbERPS2sCMRC+F/wPYQRvNVuxRbZGKSuCHgrt6kFvw2b2&#10;QTeTJYnu+u9NQfA2H99zluvBtOJKzjeWFbxNExDEhdUNVwqOh+3rAoQPyBpby6TgRh7Wq9HLElNt&#10;e/6lax4qEUPYp6igDqFLpfRFTQb91HbEkSutMxgidJXUDvsYblo5S5IPabDh2FBjR1lNxV9+MQou&#10;tCnLU1bmw+Hn9L09632fubNSk/Hw9Qki0BCe4od7p+P8xfw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tausMAAADdAAAADwAAAAAAAAAAAAAAAACYAgAAZHJzL2Rv&#10;d25yZXYueG1sUEsFBgAAAAAEAAQA9QAAAIgDAAAAAA==&#10;" fillcolor="#ffc3c3" stroked="f"/>
                          <v:rect id="Rectangle 1856" o:spid="_x0000_s2880" style="position:absolute;left:5333;top:1915;width: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EzcMA&#10;AADdAAAADwAAAGRycy9kb3ducmV2LnhtbERPS4vCMBC+C/6HMII3TVdEpBplqQi7h4W1etDb0Ewf&#10;2ExKEm33328WFrzNx/ec7X4wrXiS841lBW/zBARxYXXDlYLL+Thbg/ABWWNrmRT8kIf9bjzaYqpt&#10;zyd65qESMYR9igrqELpUSl/UZNDPbUccudI6gyFCV0ntsI/hppWLJFlJgw3Hhho7ymoq7vnDKHjQ&#10;oSyvWZkP5+/r1/GmP/vM3ZSaTob3DYhAQ3iJ/90fOs5fL1f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nEzcMAAADdAAAADwAAAAAAAAAAAAAAAACYAgAAZHJzL2Rv&#10;d25yZXYueG1sUEsFBgAAAAAEAAQA9QAAAIgDAAAAAA==&#10;" fillcolor="#ffc3c3" stroked="f"/>
                          <v:rect id="Rectangle 1857" o:spid="_x0000_s2881" style="position:absolute;left:5340;top:1915;width: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hVsMA&#10;AADdAAAADwAAAGRycy9kb3ducmV2LnhtbERPS2sCMRC+F/wPYQRvNVuRVrZGKSuCHgrt6kFvw2b2&#10;QTeTJYnu+u9NQfA2H99zluvBtOJKzjeWFbxNExDEhdUNVwqOh+3rAoQPyBpby6TgRh7Wq9HLElNt&#10;e/6lax4qEUPYp6igDqFLpfRFTQb91HbEkSutMxgidJXUDvsYblo5S5J3abDh2FBjR1lNxV9+MQou&#10;tCnLU1bmw+Hn9L09632fubNSk/Hw9Qki0BCe4od7p+P8xfw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VhVsMAAADdAAAADwAAAAAAAAAAAAAAAACYAgAAZHJzL2Rv&#10;d25yZXYueG1sUEsFBgAAAAAEAAQA9QAAAIgDAAAAAA==&#10;" fillcolor="#ffc3c3" stroked="f"/>
                          <v:rect id="Rectangle 1858" o:spid="_x0000_s2882" style="position:absolute;left:5346;top:1909;width:7;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1JMcA&#10;AADdAAAADwAAAGRycy9kb3ducmV2LnhtbESPT2vDMAzF74N+B6PCbqvTMUbJ6paSUdgOhS3tob2J&#10;WPnDYjnYbpN+++kw2E3iPb3303o7uV7dKMTOs4HlIgNFXHnbcWPgdNw/rUDFhGyx90wG7hRhu5k9&#10;rDG3fuRvupWpURLCMUcDbUpDrnWsWnIYF34gFq32wWGSNTTaBhwl3PX6OctetcOOpaHFgYqWqp/y&#10;6gxc6b2uz0VdTsev82F/sZ9jES7GPM6n3RuoRFP6N/9df1jBX70I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K9STHAAAA3QAAAA8AAAAAAAAAAAAAAAAAmAIAAGRy&#10;cy9kb3ducmV2LnhtbFBLBQYAAAAABAAEAPUAAACMAwAAAAA=&#10;" fillcolor="#ffc3c3" stroked="f"/>
                          <v:rect id="Rectangle 1859" o:spid="_x0000_s2883" style="position:absolute;left:5353;top:1902;width: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Qv8MA&#10;AADdAAAADwAAAGRycy9kb3ducmV2LnhtbERPS2sCMRC+F/wPYQRvNWsR0a1RyopQDwW79qC3YTP7&#10;oJvJkkR3/feNIPQ2H99z1tvBtOJGzjeWFcymCQjiwuqGKwU/p/3rEoQPyBpby6TgTh62m9HLGlNt&#10;e/6mWx4qEUPYp6igDqFLpfRFTQb91HbEkSutMxgidJXUDvsYblr5liQLabDh2FBjR1lNxW9+NQqu&#10;tCvLc1bmw+l4/tpf9KHP3EWpyXj4eAcRaAj/4qf7U8f5y/kK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ZQv8MAAADdAAAADwAAAAAAAAAAAAAAAACYAgAAZHJzL2Rv&#10;d25yZXYueG1sUEsFBgAAAAAEAAQA9QAAAIgDAAAAAA==&#10;" fillcolor="#ffc3c3" stroked="f"/>
                          <v:rect id="Rectangle 1860" o:spid="_x0000_s2884" style="position:absolute;left:5360;top:1902;width: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v/8cA&#10;AADdAAAADwAAAGRycy9kb3ducmV2LnhtbESPT2vDMAzF74N+B6PCbqvTwUbJ6paSUdgOhS3tob2J&#10;WPnDYjnYbpN+++kw2E3iPb3303o7uV7dKMTOs4HlIgNFXHnbcWPgdNw/rUDFhGyx90wG7hRhu5k9&#10;rDG3fuRvupWpURLCMUcDbUpDrnWsWnIYF34gFq32wWGSNTTaBhwl3PX6OctetcOOpaHFgYqWqp/y&#10;6gxc6b2uz0VdTsev82F/sZ9jES7GPM6n3RuoRFP6N/9df1jBX70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b//HAAAA3QAAAA8AAAAAAAAAAAAAAAAAmAIAAGRy&#10;cy9kb3ducmV2LnhtbFBLBQYAAAAABAAEAPUAAACMAwAAAAA=&#10;" fillcolor="#ffc3c3" stroked="f"/>
                          <v:rect id="Rectangle 1861" o:spid="_x0000_s2885" style="position:absolute;left:5366;top:1909;width:7;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KZMMA&#10;AADdAAAADwAAAGRycy9kb3ducmV2LnhtbERPS4vCMBC+L/gfwgje1tQFF6lGkYqwHoTd6kFvQzN9&#10;YDMpSbT135uFhb3Nx/ec1WYwrXiQ841lBbNpAoK4sLrhSsH5tH9fgPABWWNrmRQ8ycNmPXpbYapt&#10;zz/0yEMlYgj7FBXUIXSplL6oyaCf2o44cqV1BkOErpLaYR/DTSs/kuRTGmw4NtTYUVZTccvvRsGd&#10;dmV5ycp8OH1fjvurPvSZuyo1GQ/bJYhAQ/gX/7m/dJy/mM/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nKZMMAAADdAAAADwAAAAAAAAAAAAAAAACYAgAAZHJzL2Rv&#10;d25yZXYueG1sUEsFBgAAAAAEAAQA9QAAAIgDAAAAAA==&#10;" fillcolor="#ffc3c3" stroked="f"/>
                          <v:rect id="Rectangle 1862" o:spid="_x0000_s2886" style="position:absolute;left:5373;top:1982;width: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UE8MA&#10;AADdAAAADwAAAGRycy9kb3ducmV2LnhtbERPS2vCQBC+C/0PyxS86aZCi6SuUiKCPQht4kFvQ3by&#10;oNnZsLua+O9dQehtPr7nrDaj6cSVnG8tK3ibJyCIS6tbrhUci91sCcIHZI2dZVJwIw+b9ctkham2&#10;A//SNQ+1iCHsU1TQhNCnUvqyIYN+bnviyFXWGQwRulpqh0MMN51cJMmHNNhybGiwp6yh8i+/GAUX&#10;2lbVKavysfg5HXZn/T1k7qzU9HX8+gQRaAz/4qd7r+P85fs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UE8MAAADdAAAADwAAAAAAAAAAAAAAAACYAgAAZHJzL2Rv&#10;d25yZXYueG1sUEsFBgAAAAAEAAQA9QAAAIgDAAAAAA==&#10;" fillcolor="#ffc3c3" stroked="f"/>
                          <v:shape id="Freeform 1863" o:spid="_x0000_s2887" style="position:absolute;left:5380;top:1982;width:6;height:3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7rcYA&#10;AADdAAAADwAAAGRycy9kb3ducmV2LnhtbERPTWvCQBC9F/wPywheSt3UUrHRVUQQSntptRWPQ3ZM&#10;oruzaXZjkn/fLRS8zeN9zmLVWSOuVPvSsYLHcQKCOHO65FzB1377MAPhA7JG45gU9ORhtRzcLTDV&#10;ruVPuu5CLmII+xQVFCFUqZQ+K8iiH7uKOHInV1sMEda51DW2MdwaOUmSqbRYcmwosKJNQdll11gF&#10;9/108vZy/Ojf2435OXeH5tscGqVGw249BxGoCzfxv/tVx/mz5yf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97rcYAAADdAAAADwAAAAAAAAAAAAAAAACYAgAAZHJz&#10;L2Rvd25yZXYueG1sUEsFBgAAAAAEAAQA9QAAAIsDAAAAAA==&#10;" path="m,l,312r6,l6,6,,xe" fillcolor="#ffc3c3" stroked="f">
                            <v:path arrowok="t" o:connecttype="custom" o:connectlocs="0,0;0,312;6,312;6,6;0,0" o:connectangles="0,0,0,0,0"/>
                          </v:shape>
                          <v:rect id="Rectangle 1864" o:spid="_x0000_s2888" style="position:absolute;left:5386;top:1995;width: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p/MMA&#10;AADdAAAADwAAAGRycy9kb3ducmV2LnhtbERPS2sCMRC+F/wPYQRvNVuxRbZGKSuCHgrt6kFvw2b2&#10;QTeTJYnu+u9NQfA2H99zluvBtOJKzjeWFbxNExDEhdUNVwqOh+3rAoQPyBpby6TgRh7Wq9HLElNt&#10;e/6lax4qEUPYp6igDqFLpfRFTQb91HbEkSutMxgidJXUDvsYblo5S5IPabDh2FBjR1lNxV9+MQou&#10;tCnLU1bmw+Hn9L09632fubNSk/Hw9Qki0BCe4od7p+P8xfs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5p/MMAAADdAAAADwAAAAAAAAAAAAAAAACYAgAAZHJzL2Rv&#10;d25yZXYueG1sUEsFBgAAAAAEAAQA9QAAAIgDAAAAAA==&#10;" fillcolor="#ffc3c3" stroked="f"/>
                          <v:rect id="Rectangle 1865" o:spid="_x0000_s2889" style="position:absolute;left:5393;top:1995;width: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MZ8MA&#10;AADdAAAADwAAAGRycy9kb3ducmV2LnhtbERPS4vCMBC+L/gfwgje1nQFRapRloqwe1jQ6kFvQzN9&#10;YDMpSbT1328WFrzNx/ec9XYwrXiQ841lBR/TBARxYXXDlYLzaf++BOEDssbWMil4koftZvS2xlTb&#10;no/0yEMlYgj7FBXUIXSplL6oyaCf2o44cqV1BkOErpLaYR/DTStnSbKQBhuODTV2lNVU3PK7UXCn&#10;XVlesjIfTofLz/6qv/vMXZWajIfPFYhAQ3iJ/91fOs5fzuf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LMZ8MAAADdAAAADwAAAAAAAAAAAAAAAACYAgAAZHJzL2Rv&#10;d25yZXYueG1sUEsFBgAAAAAEAAQA9QAAAIgDAAAAAA==&#10;" fillcolor="#ffc3c3" stroked="f"/>
                          <v:shape id="Freeform 1866" o:spid="_x0000_s2890" style="position:absolute;left:5400;top:1988;width:6;height:3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VN8UA&#10;AADdAAAADwAAAGRycy9kb3ducmV2LnhtbERP22rCQBB9F/yHZYS+SN21WJHUTRBbwYcKXvoBQ3ZM&#10;otnZmF017dd3hULf5nCuM886W4sbtb5yrGE8UiCIc2cqLjR8HVbPMxA+IBusHZOGb/KQpf3eHBPj&#10;7ryj2z4UIoawT1BDGUKTSOnzkiz6kWuII3d0rcUQYVtI0+I9httavig1lRYrjg0lNrQsKT/vr1aD&#10;ktvA8nLYTIrPn+Hqsjup9ce71k+DbvEGIlAX/sV/7rWJ82evU3h8E0+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JU3xQAAAN0AAAAPAAAAAAAAAAAAAAAAAJgCAABkcnMv&#10;ZG93bnJldi54bWxQSwUGAAAAAAQABAD1AAAAigMAAAAA&#10;" path="m,l,319r6,-7l6,,,xe" fillcolor="#ffc3c3" stroked="f">
                            <v:path arrowok="t" o:connecttype="custom" o:connectlocs="0,0;0,319;6,312;6,0;0,0" o:connectangles="0,0,0,0,0"/>
                          </v:shape>
                          <v:rect id="Rectangle 1867" o:spid="_x0000_s2891" style="position:absolute;left:5406;top:1988;width: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3i8MA&#10;AADdAAAADwAAAGRycy9kb3ducmV2LnhtbERPS2sCMRC+F/wPYQRvNVvBVrZGKSuCHgrt6kFvw2b2&#10;QTeTJYnu+u9NQfA2H99zluvBtOJKzjeWFbxNExDEhdUNVwqOh+3rAoQPyBpby6TgRh7Wq9HLElNt&#10;e/6lax4qEUPYp6igDqFLpfRFTQb91HbEkSutMxgidJXUDvsYblo5S5J3abDh2FBjR1lNxV9+MQou&#10;tCnLU1bmw+Hn9L09632fubNSk/Hw9Qki0BCe4od7p+P8xfwD/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3i8MAAADdAAAADwAAAAAAAAAAAAAAAACYAgAAZHJzL2Rv&#10;d25yZXYueG1sUEsFBgAAAAAEAAQA9QAAAIgDAAAAAA==&#10;" fillcolor="#ffc3c3" stroked="f"/>
                          <v:rect id="Rectangle 1868" o:spid="_x0000_s2892" style="position:absolute;left:5413;top:1995;width: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j+ccA&#10;AADdAAAADwAAAGRycy9kb3ducmV2LnhtbESPT2vDMAzF74N+B6PCbqvTwUbJ6paSUdgOhS3tob2J&#10;WPnDYjnYbpN+++kw2E3iPb3303o7uV7dKMTOs4HlIgNFXHnbcWPgdNw/rUDFhGyx90wG7hRhu5k9&#10;rDG3fuRvupWpURLCMUcDbUpDrnWsWnIYF34gFq32wWGSNTTaBhwl3PX6OctetcOOpaHFgYqWqp/y&#10;6gxc6b2uz0VdTsev82F/sZ9jES7GPM6n3RuoRFP6N/9df1jBX70I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TY/nHAAAA3QAAAA8AAAAAAAAAAAAAAAAAmAIAAGRy&#10;cy9kb3ducmV2LnhtbFBLBQYAAAAABAAEAPUAAACMAwAAAAA=&#10;" fillcolor="#ffc3c3" stroked="f"/>
                          <v:shape id="Freeform 1869" o:spid="_x0000_s2893" style="position:absolute;left:5419;top:1988;width:7;height:2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SNMIA&#10;AADdAAAADwAAAGRycy9kb3ducmV2LnhtbERPTYvCMBC9L/gfwgh7W1MVRatRRBF2PbkqiLehGdti&#10;MylJ1K6/3gjC3ubxPmc6b0wlbuR8aVlBt5OAIM6sLjlXcNivv0YgfEDWWFkmBX/kYT5rfUwx1fbO&#10;v3TbhVzEEPYpKihCqFMpfVaQQd+xNXHkztYZDBG6XGqH9xhuKtlLkqE0WHJsKLCmZUHZZXc1Cn76&#10;NHbNuZTb42lJm755+JCvlPpsN4sJiEBN+Be/3d86zh8NxvD6Jp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dI0wgAAAN0AAAAPAAAAAAAAAAAAAAAAAJgCAABkcnMvZG93&#10;bnJldi54bWxQSwUGAAAAAAQABAD1AAAAhwMAAAAA&#10;" path="m,l,279r7,l7,7,,xe" fillcolor="#ffc3c3" stroked="f">
                            <v:path arrowok="t" o:connecttype="custom" o:connectlocs="0,0;0,279;7,279;7,7;0,0" o:connectangles="0,0,0,0,0"/>
                          </v:shape>
                          <v:rect id="Rectangle 1870" o:spid="_x0000_s2894" style="position:absolute;left:5426;top:1995;width: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lQsYA&#10;AADdAAAADwAAAGRycy9kb3ducmV2LnhtbESPT2vCQBDF74V+h2UK3uqmPYikriIRoT0IbfSgtyE7&#10;+UOzs2F3NfHbO4dCbzO8N+/9ZrWZXK9uFGLn2cDbPANFXHnbcWPgdNy/LkHFhGyx90wG7hRhs35+&#10;WmFu/cg/dCtToySEY44G2pSGXOtYteQwzv1ALFrtg8Mka2i0DThKuOv1e5YttMOOpaHFgYqWqt/y&#10;6gxcaVfX56Iup+P3+bC/2K+xCBdjZi/T9gNUoin9m/+uP63gLxfCL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mlQsYAAADdAAAADwAAAAAAAAAAAAAAAACYAgAAZHJz&#10;L2Rvd25yZXYueG1sUEsFBgAAAAAEAAQA9QAAAIsDAAAAAA==&#10;" fillcolor="#ffc3c3" stroked="f"/>
                          <v:rect id="Rectangle 1871" o:spid="_x0000_s2895" style="position:absolute;left:5433;top:1995;width:6;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A2cIA&#10;AADdAAAADwAAAGRycy9kb3ducmV2LnhtbERPS4vCMBC+L/gfwgje1lQPItUoSxfBPSy41YPehmb6&#10;wGZSkmjrvzcLgrf5+J6z3g6mFXdyvrGsYDZNQBAXVjdcKTgdd59LED4ga2wtk4IHedhuRh9rTLXt&#10;+Y/ueahEDGGfooI6hC6V0hc1GfRT2xFHrrTOYIjQVVI77GO4aeU8SRbSYMOxocaOspqKa34zCm70&#10;XZbnrMyH4+H8u7vonz5zF6Um4+FrBSLQEN7il3uv4/zlYgb/38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QDZwgAAAN0AAAAPAAAAAAAAAAAAAAAAAJgCAABkcnMvZG93&#10;bnJldi54bWxQSwUGAAAAAAQABAD1AAAAhwMAAAAA&#10;" fillcolor="#ffc3c3" stroked="f"/>
                          <v:rect id="Rectangle 1872" o:spid="_x0000_s2896" style="position:absolute;left:5439;top:2002;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ersIA&#10;AADdAAAADwAAAGRycy9kb3ducmV2LnhtbERPS4vCMBC+C/6HMII3TfUgUo2ydBHcw4JbPehtaKYP&#10;bCYlibb+e7OwsLf5+J6z3Q+mFU9yvrGsYDFPQBAXVjdcKbicD7M1CB+QNbaWScGLPOx349EWU217&#10;/qFnHioRQ9inqKAOoUul9EVNBv3cdsSRK60zGCJ0ldQO+xhuWrlMkpU02HBsqLGjrKbinj+Mggd9&#10;luU1K/PhfLp+H276q8/cTanpZPjYgAg0hH/xn/uo4/z1agm/38QT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56uwgAAAN0AAAAPAAAAAAAAAAAAAAAAAJgCAABkcnMvZG93&#10;bnJldi54bWxQSwUGAAAAAAQABAD1AAAAhwMAAAAA&#10;" fillcolor="#ffc3c3" stroked="f"/>
                          <v:rect id="Rectangle 1873" o:spid="_x0000_s2897" style="position:absolute;left:5439;top:2021;width: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7NcMA&#10;AADdAAAADwAAAGRycy9kb3ducmV2LnhtbERPS4vCMBC+C/6HMII3TVdBpBplqQi7h4W1etDb0Ewf&#10;2ExKEm33328WFrzNx/ec7X4wrXiS841lBW/zBARxYXXDlYLL+Thbg/ABWWNrmRT8kIf9bjzaYqpt&#10;zyd65qESMYR9igrqELpUSl/UZNDPbUccudI6gyFCV0ntsI/hppWLJFlJgw3Hhho7ymoq7vnDKHjQ&#10;oSyvWZkP5+/r1/GmP/vM3ZSaTob3DYhAQ3iJ/90fOs5fr5b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7NcMAAADdAAAADwAAAAAAAAAAAAAAAACYAgAAZHJzL2Rv&#10;d25yZXYueG1sUEsFBgAAAAAEAAQA9QAAAIgDAAAAAA==&#10;" fillcolor="#ffc3c3" stroked="f"/>
                          <v:rect id="Rectangle 1874" o:spid="_x0000_s2898" style="position:absolute;left:5446;top:2035;width: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jQcMA&#10;AADdAAAADwAAAGRycy9kb3ducmV2LnhtbERPS4vCMBC+C/6HMII3TVdEpBplqQi7h4W1etDb0Ewf&#10;2ExKEm33328WFrzNx/ec7X4wrXiS841lBW/zBARxYXXDlYLL+Thbg/ABWWNrmRT8kIf9bjzaYqpt&#10;zyd65qESMYR9igrqELpUSl/UZNDPbUccudI6gyFCV0ntsI/hppWLJFlJgw3Hhho7ymoq7vnDKHjQ&#10;oSyvWZkP5+/r1/GmP/vM3ZSaTob3DYhAQ3iJ/90fOs5fr5b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jQcMAAADdAAAADwAAAAAAAAAAAAAAAACYAgAAZHJzL2Rv&#10;d25yZXYueG1sUEsFBgAAAAAEAAQA9QAAAIgDAAAAAA==&#10;" fillcolor="#ffc3c3" stroked="f"/>
                          <v:rect id="Rectangle 1875" o:spid="_x0000_s2899" style="position:absolute;left:5453;top:2035;width: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G2sMA&#10;AADdAAAADwAAAGRycy9kb3ducmV2LnhtbERPS4vCMBC+C/6HMII3TVdQpBplqQi7h4W1etDb0Ewf&#10;2ExKEm33328WFrzNx/ec7X4wrXiS841lBW/zBARxYXXDlYLL+Thbg/ABWWNrmRT8kIf9bjzaYqpt&#10;zyd65qESMYR9igrqELpUSl/UZNDPbUccudI6gyFCV0ntsI/hppWLJFlJgw3Hhho7ymoq7vnDKHjQ&#10;oSyvWZkP5+/r1/GmP/vM3ZSaTob3DYhAQ3iJ/90fOs5fr5b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4G2sMAAADdAAAADwAAAAAAAAAAAAAAAACYAgAAZHJzL2Rv&#10;d25yZXYueG1sUEsFBgAAAAAEAAQA9QAAAIgDAAAAAA==&#10;" fillcolor="#ffc3c3" stroked="f"/>
                          <v:rect id="Rectangle 1876" o:spid="_x0000_s2900" style="position:absolute;left:5459;top:2041;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YrcMA&#10;AADdAAAADwAAAGRycy9kb3ducmV2LnhtbERPS4vCMBC+L/gfwgje1tQ9FOkaRSrCehDcuge9Dc30&#10;gc2kJNHWf28WFvY2H99zVpvRdOJBzreWFSzmCQji0uqWawU/5/37EoQPyBo7y6TgSR4268nbCjNt&#10;B/6mRxFqEUPYZ6igCaHPpPRlQwb93PbEkausMxgidLXUDocYbjr5kSSpNNhybGiwp7yh8lbcjYI7&#10;7arqklfFeD5djvurPgy5uyo1m47bTxCBxvAv/nN/6Th/mabw+008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YrcMAAADdAAAADwAAAAAAAAAAAAAAAACYAgAAZHJzL2Rv&#10;d25yZXYueG1sUEsFBgAAAAAEAAQA9QAAAIgDAAAAAA==&#10;" fillcolor="#ffc3c3" stroked="f"/>
                          <v:rect id="Rectangle 1877" o:spid="_x0000_s2901" style="position:absolute;left:5466;top:2035;width: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9NsMA&#10;AADdAAAADwAAAGRycy9kb3ducmV2LnhtbERPS4vCMBC+L/gfwgje1nQ9qFSjLBVh97Cg1YPehmb6&#10;wGZSkmjrv98sLHibj+856+1gWvEg5xvLCj6mCQjiwuqGKwXn0/59CcIHZI2tZVLwJA/bzehtjam2&#10;PR/pkYdKxBD2KSqoQ+hSKX1Rk0E/tR1x5ErrDIYIXSW1wz6Gm1bOkmQuDTYcG2rsKKupuOV3o+BO&#10;u7K8ZGU+nA6Xn/1Vf/eZuyo1GQ+fKxCBhvAS/7u/dJy/nC/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9NsMAAADdAAAADwAAAAAAAAAAAAAAAACYAgAAZHJzL2Rv&#10;d25yZXYueG1sUEsFBgAAAAAEAAQA9QAAAIgDAAAAAA==&#10;" fillcolor="#ffc3c3" stroked="f"/>
                          <v:rect id="Rectangle 1878" o:spid="_x0000_s2902" style="position:absolute;left:5466;top:2221;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RMYA&#10;AADdAAAADwAAAGRycy9kb3ducmV2LnhtbESPT2vCQBDF74V+h2UK3uqmPYikriIRoT0IbfSgtyE7&#10;+UOzs2F3NfHbO4dCbzO8N+/9ZrWZXK9uFGLn2cDbPANFXHnbcWPgdNy/LkHFhGyx90wG7hRhs35+&#10;WmFu/cg/dCtToySEY44G2pSGXOtYteQwzv1ALFrtg8Mka2i0DThKuOv1e5YttMOOpaHFgYqWqt/y&#10;6gxcaVfX56Iup+P3+bC/2K+xCBdjZi/T9gNUoin9m/+uP63gLxeCK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pRMYAAADdAAAADwAAAAAAAAAAAAAAAACYAgAAZHJz&#10;L2Rvd25yZXYueG1sUEsFBgAAAAAEAAQA9QAAAIsDAAAAAA==&#10;" fillcolor="#ffc3c3" stroked="f"/>
                          <v:rect id="Rectangle 1879" o:spid="_x0000_s2903" style="position:absolute;left:5473;top:2035;width: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M38MA&#10;AADdAAAADwAAAGRycy9kb3ducmV2LnhtbERPS4vCMBC+C/6HMII3TdeDuNUoS0XYPSy41YPehmb6&#10;wGZSkmjrv98IC3ubj+85m91gWvEg5xvLCt7mCQjiwuqGKwXn02G2AuEDssbWMil4kofddjzaYKpt&#10;zz/0yEMlYgj7FBXUIXSplL6oyaCf2444cqV1BkOErpLaYR/DTSsXSbKUBhuODTV2lNVU3PK7UXCn&#10;fVlesjIfTsfL9+Gqv/rMXZWaToaPNYhAQ/gX/7k/dZy/Wr7D6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M38MAAADdAAAADwAAAAAAAAAAAAAAAACYAgAAZHJzL2Rv&#10;d25yZXYueG1sUEsFBgAAAAAEAAQA9QAAAIgDAAAAAA==&#10;" fillcolor="#ffc3c3" stroked="f"/>
                          <v:rect id="Rectangle 1880" o:spid="_x0000_s2904" style="position:absolute;left:5479;top:2021;width: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zn8cA&#10;AADdAAAADwAAAGRycy9kb3ducmV2LnhtbESPT2vDMAzF74N+B6PCbqvTHbaS1S0lo7AdClvaQ3sT&#10;sfKHxXKw3Sb99tNhsJvEe3rvp/V2cr26UYidZwPLRQaKuPK248bA6bh/WoGKCdli75kM3CnCdjN7&#10;WGNu/cjfdCtToySEY44G2pSGXOtYteQwLvxALFrtg8Mka2i0DThKuOv1c5a9aIcdS0OLAxUtVT/l&#10;1Rm40ntdn4u6nI5f58P+Yj/HIlyMeZxPuzdQiab0b/67/rCCv3oV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QM5/HAAAA3QAAAA8AAAAAAAAAAAAAAAAAmAIAAGRy&#10;cy9kb3ducmV2LnhtbFBLBQYAAAAABAAEAPUAAACMAwAAAAA=&#10;" fillcolor="#ffc3c3" stroked="f"/>
                          <v:rect id="Rectangle 1881" o:spid="_x0000_s2905" style="position:absolute;left:5486;top:2021;width: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WBMMA&#10;AADdAAAADwAAAGRycy9kb3ducmV2LnhtbERPS4vCMBC+L/gfwgje1tQ9uFKNIhVhPQi71YPehmb6&#10;wGZSkmjrvzcLC3ubj+85q81gWvEg5xvLCmbTBARxYXXDlYLzaf++AOEDssbWMil4kofNevS2wlTb&#10;nn/okYdKxBD2KSqoQ+hSKX1Rk0E/tR1x5ErrDIYIXSW1wz6Gm1Z+JMlcGmw4NtTYUVZTccvvRsGd&#10;dmV5ycp8OH1fjvurPvSZuyo1GQ/bJYhAQ/gX/7m/dJy/+JzB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WBMMAAADdAAAADwAAAAAAAAAAAAAAAACYAgAAZHJzL2Rv&#10;d25yZXYueG1sUEsFBgAAAAAEAAQA9QAAAIgDAAAAAA==&#10;" fillcolor="#ffc3c3" stroked="f"/>
                          <v:shape id="Freeform 1882" o:spid="_x0000_s2906" style="position:absolute;left:5493;top:2015;width:6;height:166;visibility:visible;mso-wrap-style:square;v-text-anchor:top" coordsize="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NGMUA&#10;AADdAAAADwAAAGRycy9kb3ducmV2LnhtbERPTWsCMRC9F/wPYYTealahdVmNoqKlBw/ttlC9Dcl0&#10;s3QzWTapu/33TUHwNo/3Ocv14BpxoS7UnhVMJxkIYu1NzZWCj/fDQw4iRGSDjWdS8EsB1qvR3RIL&#10;43t+o0sZK5FCOBSowMbYFlIGbclhmPiWOHFfvnMYE+wqaTrsU7hr5CzLnqTDmlODxZZ2lvR3+eMU&#10;7J9te8iO5/L1Md+e9PSk+/h5VOp+PGwWICIN8Sa+ul9Mmp/PZ/D/TT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I0YxQAAAN0AAAAPAAAAAAAAAAAAAAAAAJgCAABkcnMv&#10;ZG93bnJldi54bWxQSwUGAAAAAAQABAD1AAAAigMAAAAA&#10;" path="m,l,166r6,-7l6,,,xe" fillcolor="#ffc3c3" stroked="f">
                            <v:path arrowok="t" o:connecttype="custom" o:connectlocs="0,0;0,166;6,159;6,0;0,0" o:connectangles="0,0,0,0,0"/>
                          </v:shape>
                          <v:rect id="Rectangle 1883" o:spid="_x0000_s2907" style="position:absolute;left:5499;top:2015;width: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t6MMA&#10;AADdAAAADwAAAGRycy9kb3ducmV2LnhtbERPS2sCMRC+F/wPYQRvNVuFVrZGKSuCHgrt6kFvw2b2&#10;QTeTJYnu+u9NQfA2H99zluvBtOJKzjeWFbxNExDEhdUNVwqOh+3rAoQPyBpby6TgRh7Wq9HLElNt&#10;e/6lax4qEUPYp6igDqFLpfRFTQb91HbEkSutMxgidJXUDvsYblo5S5J3abDh2FBjR1lNxV9+MQou&#10;tCnLU1bmw+Hn9L09632fubNSk/Hw9Qki0BCe4od7p+P8xcc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Kt6MMAAADdAAAADwAAAAAAAAAAAAAAAACYAgAAZHJzL2Rv&#10;d25yZXYueG1sUEsFBgAAAAAEAAQA9QAAAIgDAAAAAA==&#10;" fillcolor="#ffc3c3" stroked="f"/>
                          <v:rect id="Rectangle 1884" o:spid="_x0000_s2908" style="position:absolute;left:5506;top:2021;width: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1nMMA&#10;AADdAAAADwAAAGRycy9kb3ducmV2LnhtbERPS2sCMRC+F/wPYQRvNVuRVrZGKSuCHgrt6kFvw2b2&#10;QTeTJYnu+u9NQfA2H99zluvBtOJKzjeWFbxNExDEhdUNVwqOh+3rAoQPyBpby6TgRh7Wq9HLElNt&#10;e/6lax4qEUPYp6igDqFLpfRFTQb91HbEkSutMxgidJXUDvsYblo5S5J3abDh2FBjR1lNxV9+MQou&#10;tCnLU1bmw+Hn9L09632fubNSk/Hw9Qki0BCe4od7p+P8xcc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s1nMMAAADdAAAADwAAAAAAAAAAAAAAAACYAgAAZHJzL2Rv&#10;d25yZXYueG1sUEsFBgAAAAAEAAQA9QAAAIgDAAAAAA==&#10;" fillcolor="#ffc3c3" stroked="f"/>
                          <v:rect id="Rectangle 1885" o:spid="_x0000_s2909" style="position:absolute;left:5512;top:2015;width: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QB8MA&#10;AADdAAAADwAAAGRycy9kb3ducmV2LnhtbERPS2sCMRC+F/wPYQRvNVvBVrZGKSuCHgrt6kFvw2b2&#10;QTeTJYnu+u9NQfA2H99zluvBtOJKzjeWFbxNExDEhdUNVwqOh+3rAoQPyBpby6TgRh7Wq9HLElNt&#10;e/6lax4qEUPYp6igDqFLpfRFTQb91HbEkSutMxgidJXUDvsYblo5S5J3abDh2FBjR1lNxV9+MQou&#10;tCnLU1bmw+Hn9L09632fubNSk/Hw9Qki0BCe4od7p+P8xcc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QB8MAAADdAAAADwAAAAAAAAAAAAAAAACYAgAAZHJzL2Rv&#10;d25yZXYueG1sUEsFBgAAAAAEAAQA9QAAAIgDAAAAAA==&#10;" fillcolor="#ffc3c3" stroked="f"/>
                          <v:rect id="Rectangle 1886" o:spid="_x0000_s2910" style="position:absolute;left:5519;top:2015;width: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OcMMA&#10;AADdAAAADwAAAGRycy9kb3ducmV2LnhtbERPS4vCMBC+L/gfwgje1nQ9qFSjLBVh97Cg1YPehmb6&#10;wGZSkmjrv98sLHibj+856+1gWvEg5xvLCj6mCQjiwuqGKwXn0/59CcIHZI2tZVLwJA/bzehtjam2&#10;PR/pkYdKxBD2KSqoQ+hSKX1Rk0E/tR1x5ErrDIYIXSW1wz6Gm1bOkmQuDTYcG2rsKKupuOV3o+BO&#10;u7K8ZGU+nA6Xn/1Vf/eZuyo1GQ+fKxCBhvAS/7u/dJy/XMz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OcMMAAADdAAAADwAAAAAAAAAAAAAAAACYAgAAZHJzL2Rv&#10;d25yZXYueG1sUEsFBgAAAAAEAAQA9QAAAIgDAAAAAA==&#10;" fillcolor="#ffc3c3" stroked="f"/>
                          <v:rect id="Rectangle 1887" o:spid="_x0000_s2911" style="position:absolute;left:5526;top:2015;width: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68MA&#10;AADdAAAADwAAAGRycy9kb3ducmV2LnhtbERPS4vCMBC+C/6HMII3TdeDSjXKUhF2Dwtr9aC3oZk+&#10;sJmUJNruv98sLHibj+852/1gWvEk5xvLCt7mCQjiwuqGKwWX83G2BuEDssbWMin4IQ/73Xi0xVTb&#10;nk/0zEMlYgj7FBXUIXSplL6oyaCf2444cqV1BkOErpLaYR/DTSsXSbKUBhuODTV2lNVU3POHUfCg&#10;Q1leszIfzt/Xr+NNf/aZuyk1nQzvGxCBhvAS/7s/dJy/Xq3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r68MAAADdAAAADwAAAAAAAAAAAAAAAACYAgAAZHJzL2Rv&#10;d25yZXYueG1sUEsFBgAAAAAEAAQA9QAAAIgDAAAAAA==&#10;" fillcolor="#ffc3c3" stroked="f"/>
                          <v:rect id="Rectangle 1888" o:spid="_x0000_s2912" style="position:absolute;left:5532;top:2015;width: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mccA&#10;AADdAAAADwAAAGRycy9kb3ducmV2LnhtbESPT2vDMAzF74N+B6PCbqvTHbaS1S0lo7AdClvaQ3sT&#10;sfKHxXKw3Sb99tNhsJvEe3rvp/V2cr26UYidZwPLRQaKuPK248bA6bh/WoGKCdli75kM3CnCdjN7&#10;WGNu/cjfdCtToySEY44G2pSGXOtYteQwLvxALFrtg8Mka2i0DThKuOv1c5a9aIcdS0OLAxUtVT/l&#10;1Rm40ntdn4u6nI5f58P+Yj/HIlyMeZxPuzdQiab0b/67/rCCv3oV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mP5nHAAAA3QAAAA8AAAAAAAAAAAAAAAAAmAIAAGRy&#10;cy9kb3ducmV2LnhtbFBLBQYAAAAABAAEAPUAAACMAwAAAAA=&#10;" fillcolor="#ffc3c3" stroked="f"/>
                          <v:rect id="Rectangle 1889" o:spid="_x0000_s2913" style="position:absolute;left:5539;top:2008;width: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aAsQA&#10;AADdAAAADwAAAGRycy9kb3ducmV2LnhtbERPS2sCMRC+F/wPYQRvNWsPPrZGKStCPRTs2oPehs3s&#10;g24mSxLd9d83gtDbfHzPWW8H04obOd9YVjCbJiCIC6sbrhT8nPavSxA+IGtsLZOCO3nYbkYva0y1&#10;7fmbbnmoRAxhn6KCOoQuldIXNRn0U9sRR660zmCI0FVSO+xjuGnlW5LMpcGGY0ONHWU1Fb/51Si4&#10;0q4sz1mZD6fj+Wt/0Yc+cxelJuPh4x1EoCH8i5/uTx3nLxcreHw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mgLEAAAA3QAAAA8AAAAAAAAAAAAAAAAAmAIAAGRycy9k&#10;b3ducmV2LnhtbFBLBQYAAAAABAAEAPUAAACJAwAAAAA=&#10;" fillcolor="#ffc3c3" stroked="f"/>
                          <v:rect id="Rectangle 1890" o:spid="_x0000_s2914" style="position:absolute;left:5546;top:2008;width: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DuMYA&#10;AADdAAAADwAAAGRycy9kb3ducmV2LnhtbESPT2vDMAzF74N9B6NBb6uzHUrI6paSUVgPhS3dob2J&#10;WPlDYznYbpN9++kw2E3iPb3303o7u0HdKcTes4GXZQaKuPa259bA92n/nIOKCdni4JkM/FCE7ebx&#10;YY2F9RN/0b1KrZIQjgUa6FIaC61j3ZHDuPQjsWiNDw6TrKHVNuAk4W7Qr1m20g57loYORyo7qq/V&#10;zRm40XvTnMummk+f5+P+Yg9TGS7GLJ7m3RuoRHP6N/9df1jBz3P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VDuMYAAADdAAAADwAAAAAAAAAAAAAAAACYAgAAZHJz&#10;L2Rvd25yZXYueG1sUEsFBgAAAAAEAAQA9QAAAIsDAAAAAA==&#10;" fillcolor="#ffc3c3" stroked="f"/>
                          <v:rect id="Rectangle 1891" o:spid="_x0000_s2915" style="position:absolute;left:5552;top:2008;width:7;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mI8MA&#10;AADdAAAADwAAAGRycy9kb3ducmV2LnhtbERPS4vCMBC+C/sfwgh709Q9SKlGWSrC7kFYqwe9Dc30&#10;wTaTkkTb/fcbQfA2H99z1tvRdOJOzreWFSzmCQji0uqWawXn036WgvABWWNnmRT8kYft5m2yxkzb&#10;gY90L0ItYgj7DBU0IfSZlL5syKCf2544cpV1BkOErpba4RDDTSc/kmQpDbYcGxrsKW+o/C1uRsGN&#10;dlV1yatiPP1cDvur/h5yd1XqfTp+rkAEGsNL/HR/6Tg/TRfw+Cae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nmI8MAAADdAAAADwAAAAAAAAAAAAAAAACYAgAAZHJzL2Rv&#10;d25yZXYueG1sUEsFBgAAAAAEAAQA9QAAAIgDAAAAAA==&#10;" fillcolor="#ffc3c3" stroked="f"/>
                          <v:rect id="Rectangle 1892" o:spid="_x0000_s2916" style="position:absolute;left:5552;top:211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4VMQA&#10;AADdAAAADwAAAGRycy9kb3ducmV2LnhtbERPO2vDMBDeC/kP4gLdajkZinGjmOJgaIdC43RItsM6&#10;P6h1MpISu/++ChS63cf3vF2xmFHcyPnBsoJNkoIgbqweuFPwdaqeMhA+IGscLZOCH/JQ7FcPO8y1&#10;nflItzp0Ioawz1FBH8KUS+mbngz6xE7EkWutMxgidJ3UDucYbka5TdNnaXDg2NDjRGVPzXd9NQqu&#10;dGjbc9nWy+nz/FFd9PtcuotSj+vl9QVEoCX8i//cbzrOz7It3L+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eFTEAAAA3QAAAA8AAAAAAAAAAAAAAAAAmAIAAGRycy9k&#10;b3ducmV2LnhtbFBLBQYAAAAABAAEAPUAAACJAwAAAAA=&#10;" fillcolor="#ffc3c3" stroked="f"/>
                          <v:shape id="Freeform 1893" o:spid="_x0000_s2917" style="position:absolute;left:5559;top:2008;width:7;height:6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dqMIA&#10;AADdAAAADwAAAGRycy9kb3ducmV2LnhtbERPTWvCQBC9F/oflil4qxsVJKSuEhTBg1CNeh+yk01o&#10;djZkV5P213cLBW/zeJ+z2oy2FQ/qfeNYwWyagCAunW7YKLhe9u8pCB+QNbaOScE3edisX19WmGk3&#10;8JkeRTAihrDPUEEdQpdJ6cuaLPqp64gjV7neYoiwN1L3OMRw28p5kiylxYZjQ40dbWsqv4q7VVDt&#10;ceiOu/ktrw6pPZoiNz+fJ6Umb2P+ASLQGJ7if/dBx/lpuo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12owgAAAN0AAAAPAAAAAAAAAAAAAAAAAJgCAABkcnMvZG93&#10;bnJldi54bWxQSwUGAAAAAAQABAD1AAAAhwMAAAAA&#10;" path="m,l,60,7,53,7,,,xe" fillcolor="#ffc3c3" stroked="f">
                            <v:path arrowok="t" o:connecttype="custom" o:connectlocs="0,0;0,60;7,53;7,0;0,0" o:connectangles="0,0,0,0,0"/>
                          </v:shape>
                          <v:shape id="Freeform 1894" o:spid="_x0000_s2918" style="position:absolute;left:5566;top:2021;width:6;height:34;visibility:visible;mso-wrap-style:square;v-text-anchor:top" coordsize="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ySsMA&#10;AADdAAAADwAAAGRycy9kb3ducmV2LnhtbERPzWrCQBC+F3yHZQq91U2LjSF1FSkIHlpaow8wZKfZ&#10;YHY2ZkeNb98tFHqbj+93FqvRd+pCQ2wDG3iaZqCI62Bbbgwc9pvHAlQUZItdYDJwowir5eRugaUN&#10;V97RpZJGpRCOJRpwIn2pdawdeYzT0BMn7jsMHiXBodF2wGsK951+zrJce2w5NTjs6c1RfazO3sBp&#10;/tHEz/WL5PMqd3J8b33+dTPm4X5cv4ISGuVf/Ofe2jS/KGb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HySsMAAADdAAAADwAAAAAAAAAAAAAAAACYAgAAZHJzL2Rv&#10;d25yZXYueG1sUEsFBgAAAAAEAAQA9QAAAIgDAAAAAA==&#10;" path="m,l,34r6,l6,7,,xe" fillcolor="#ffc3c3" stroked="f">
                            <v:path arrowok="t" o:connecttype="custom" o:connectlocs="0,0;0,34;6,34;6,7;0,0" o:connectangles="0,0,0,0,0"/>
                          </v:shape>
                          <v:shape id="Freeform 1895" o:spid="_x0000_s2919" style="position:absolute;left:5572;top:2021;width:7;height:34;visibility:visible;mso-wrap-style:square;v-text-anchor:top" coordsize="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UmMEA&#10;AADdAAAADwAAAGRycy9kb3ducmV2LnhtbERPzYrCMBC+C75DmAVvmlZRS9dYRBA8LIjVBxia2bZs&#10;MylNrNWnNwuCt/n4fmeTDaYRPXWutqwgnkUgiAuray4VXC+HaQLCeWSNjWVS8CAH2XY82mCq7Z3P&#10;1Oe+FCGEXYoKKu/bVEpXVGTQzWxLHLhf2xn0AXal1B3eQ7hp5DyKVtJgzaGhwpb2FRV/+c0oSB6r&#10;Mpd2+Jmf1u1u2eNCPuOFUpOvYfcNwtPgP+K3+6jD/CRZwv834QS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1JjBAAAA3QAAAA8AAAAAAAAAAAAAAAAAmAIAAGRycy9kb3du&#10;cmV2LnhtbFBLBQYAAAAABAAEAPUAAACGAwAAAAA=&#10;" path="m,7l,34r7,l7,,,7xe" fillcolor="#ffc3c3" stroked="f">
                            <v:path arrowok="t" o:connecttype="custom" o:connectlocs="0,7;0,34;7,34;7,0;0,7" o:connectangles="0,0,0,0,0"/>
                          </v:shape>
                          <v:rect id="Rectangle 1896" o:spid="_x0000_s2920" style="position:absolute;left:5579;top:203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8QA&#10;AADdAAAADwAAAGRycy9kb3ducmV2LnhtbERPO2vDMBDeC/kP4gLdarkdgnGjmOJiaIdC4nRItsM6&#10;P6h1MpISu/8+ChS63cf3vG2xmFFcyfnBsoLnJAVB3Fg9cKfg+1g9ZSB8QNY4WiYFv+Sh2K0etphr&#10;O/OBrnXoRAxhn6OCPoQpl9I3PRn0iZ2II9daZzBE6DqpHc4x3IzyJU030uDAsaHHicqemp/6YhRc&#10;6L1tT2VbL8f96as668+5dGelHtfL2yuIQEv4F/+5P3Scn2UbuH8TT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flfEAAAA3QAAAA8AAAAAAAAAAAAAAAAAmAIAAGRycy9k&#10;b3ducmV2LnhtbFBLBQYAAAAABAAEAPUAAACJAwAAAAA=&#10;" fillcolor="#ffc3c3" stroked="f"/>
                          <v:shape id="Freeform 1897" o:spid="_x0000_s2921" style="position:absolute;left:4098;top:2314;width:385;height:212;visibility:visible;mso-wrap-style:square;v-text-anchor:top" coordsize="38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fG8YA&#10;AADdAAAADwAAAGRycy9kb3ducmV2LnhtbESPQWvCQBCF7wX/wzJCb3WjhTaNrqIW0UMRTJueh+yY&#10;RLOzIbvV7b/vFgRvM7w373szWwTTigv1rrGsYDxKQBCXVjdcKfj63DylIJxH1thaJgW/5GAxHzzM&#10;MNP2yge65L4SMYRdhgpq77tMSlfWZNCNbEcctaPtDfq49pXUPV5juGnlJElepMGGI6HGjtY1lef8&#10;x0TIe9G64rvYnU77ht4+nsNqvw1KPQ7DcgrCU/B38+16p2P9NH2F/2/iCH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0fG8YAAADdAAAADwAAAAAAAAAAAAAAAACYAgAAZHJz&#10;L2Rvd25yZXYueG1sUEsFBgAAAAAEAAQA9QAAAIsDAAAAAA==&#10;" path="m159,26r7,l166,33r6,l179,26r,7l179,26r7,l192,26r7,l192,26r7,l206,33r,6l199,39r,7l206,46r-7,l199,53r7,l212,53r-6,6l212,59r7,l219,53r,-7l219,39r7,l226,46r6,l232,53r,6l239,59r,-6l245,53r7,l259,53r,-7l265,46r7,l272,39r7,-6l285,33r7,l292,26r7,l299,19r-7,-6l299,13r,-7l305,r7,l312,6r,-6l318,r,6l325,6r7,l332,13r6,l345,13r7,6l358,19r7,7l372,26r6,7l378,39r7,l385,46r-7,7l378,59r7,l378,59r,7l378,73r,6l385,79r,7l385,93r-7,l378,99r-6,l365,99r-7,l352,99r-7,l345,93r-7,l338,99r-6,7l325,112r-7,l312,112r-7,l299,112r,-6l292,106r-7,6l279,112r-7,l265,112r-6,l259,119r-7,-7l245,112r-6,l239,106r-7,l226,106r-7,l219,112r-7,7l212,126r,6l212,139r7,-7l226,132r,-6l232,132r,7l232,146r-6,6l226,159r,7l219,166r,6l212,172r-6,l199,172r-7,7l192,172r,7l186,179r,6l179,185r-7,7l172,185r-6,7l159,192r,7l166,199r-7,l152,199r-6,l146,205r,7l139,212r,-7l133,205r-7,l126,199r-7,l119,205r,-6l119,192r,-7l113,185r,7l106,192r,7l99,199r,-7l99,199r-6,l93,205r,-6l86,199r-7,l73,199r,-7l73,185r,-6l73,172r-7,l59,172r-6,l46,172r,-6l40,166r-7,-7l33,152r-7,l26,146r-6,6l13,152r,-6l13,139r-7,l,132r,-6l,119r6,l6,112r,-6l6,99r7,-6l13,86r7,-7l20,73r6,l33,73r-7,l33,66r-7,l20,66r,-7l26,59r7,l40,59r,-6l33,53r-7,l20,46r6,-7l26,33r7,-7l33,19r,-6l33,6r7,l46,6r-6,7l46,13r7,l59,13r7,l66,19r7,l79,19r7,l93,26r6,l99,33r7,l106,26r7,l119,26r7,-7l133,19r6,l146,19r6,l152,26r,7l159,33r,-7xe" fillcolor="#ffc3c3" stroked="f">
                            <v:path arrowok="t" o:connecttype="custom" o:connectlocs="172,33;186,26;199,26;199,46;206,53;219,59;226,39;232,59;252,53;272,46;292,33;292,13;312,0;318,6;338,13;365,26;385,39;385,59;378,79;378,93;358,99;338,93;318,112;299,106;272,112;252,112;232,106;212,119;219,132;232,139;226,166;206,172;192,179;172,192;159,199;146,199;139,205;119,199;119,185;106,199;93,199;79,199;73,179;53,172;33,159;20,152;6,139;6,119;13,93;26,73;26,66;33,59;26,53;33,26;40,6;53,13;73,19;99,26;113,26;139,19;152,33" o:connectangles="0,0,0,0,0,0,0,0,0,0,0,0,0,0,0,0,0,0,0,0,0,0,0,0,0,0,0,0,0,0,0,0,0,0,0,0,0,0,0,0,0,0,0,0,0,0,0,0,0,0,0,0,0,0,0,0,0,0,0,0,0"/>
                          </v:shape>
                          <v:shape id="Freeform 1898" o:spid="_x0000_s2922" style="position:absolute;left:3407;top:4730;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dpcQA&#10;AADdAAAADwAAAGRycy9kb3ducmV2LnhtbESPQWvDMAyF74P+B6PBbquzHdqQ1i1dYWSXHdoVehWx&#10;EpvFcojdNPv302Gwm8R7eu/Tdj+HXk00Jh/ZwMuyAEXcROu5M3D5en8uQaWMbLGPTAZ+KMF+t3jY&#10;YmXjnU80nXOnJIRThQZczkOldWocBUzLOBCL1sYxYJZ17LQd8S7hodevRbHSAT1Lg8OBjo6a7/Mt&#10;GFi/3XT7uT75lH3tqF5dp0NbG/P0OB82oDLN+d/8d/1hBb8sBV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naXEAAAA3QAAAA8AAAAAAAAAAAAAAAAAmAIAAGRycy9k&#10;b3ducmV2LnhtbFBLBQYAAAAABAAEAPUAAACJAwAAAAA=&#10;" path="m,l,27r7,6l7,,,xe" fillcolor="#ffc3c3" stroked="f">
                            <v:path arrowok="t" o:connecttype="custom" o:connectlocs="0,0;0,27;7,33;7,0;0,0" o:connectangles="0,0,0,0,0"/>
                          </v:shape>
                          <v:shape id="Freeform 1899" o:spid="_x0000_s2923" style="position:absolute;left:3414;top:4723;width:6;height:60;visibility:visible;mso-wrap-style:square;v-text-anchor:top" coordsize="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Fr8QA&#10;AADdAAAADwAAAGRycy9kb3ducmV2LnhtbERPTWvCQBC9C/6HZYRepG4iomnqJkhLSxEvxhZ6HLLT&#10;JDQ7G7LbGP99VxC8zeN9zjYfTSsG6l1jWUG8iEAQl1Y3XCn4PL09JiCcR9bYWiYFF3KQZ9PJFlNt&#10;z3ykofCVCCHsUlRQe9+lUrqyJoNuYTviwP3Y3qAPsK+k7vEcwk0rl1G0lgYbDg01dvRSU/lb/BkF&#10;73ITD4f2dbef65KIvr9W62Ws1MNs3D2D8DT6u/jm/tBhfpI8wf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ha/EAAAA3QAAAA8AAAAAAAAAAAAAAAAAmAIAAGRycy9k&#10;b3ducmV2LnhtbFBLBQYAAAAABAAEAPUAAACJAwAAAAA=&#10;" path="m,7l,54r6,6l6,,,7xe" fillcolor="#ffc3c3" stroked="f">
                            <v:path arrowok="t" o:connecttype="custom" o:connectlocs="0,7;0,54;6,60;6,0;0,7" o:connectangles="0,0,0,0,0"/>
                          </v:shape>
                          <v:shape id="Freeform 1900" o:spid="_x0000_s2924" style="position:absolute;left:3420;top:4717;width:7;height:79;visibility:visible;mso-wrap-style:square;v-text-anchor:top" coordsize="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rt8UA&#10;AADdAAAADwAAAGRycy9kb3ducmV2LnhtbESPQWvCQBCF74X+h2WE3uompYhNXUUKBfVWFexxyE6T&#10;YHY2ZDdr9Nd3DoK3Gd6b975ZrEbXqkR9aDwbyKcZKOLS24YrA8fD9+scVIjIFlvPZOBKAVbL56cF&#10;FtZf+IfSPlZKQjgUaKCOsSu0DmVNDsPUd8Si/fneYZS1r7Tt8SLhrtVvWTbTDhuWhho7+qqpPO8H&#10;ZyDlt11eJc036n7Pp+2g34dTMuZlMq4/QUUa48N8v95YwZ9/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au3xQAAAN0AAAAPAAAAAAAAAAAAAAAAAJgCAABkcnMv&#10;ZG93bnJldi54bWxQSwUGAAAAAAQABAD1AAAAigMAAAAA&#10;" path="m,6l,73r7,6l7,,,6xe" fillcolor="#ffc3c3" stroked="f">
                            <v:path arrowok="t" o:connecttype="custom" o:connectlocs="0,6;0,73;7,79;7,0;0,6" o:connectangles="0,0,0,0,0"/>
                          </v:shape>
                          <v:shape id="Freeform 1901" o:spid="_x0000_s2925" style="position:absolute;left:3427;top:4717;width:6;height:99;visibility:visible;mso-wrap-style:square;v-text-anchor:top" coordsize="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osIA&#10;AADdAAAADwAAAGRycy9kb3ducmV2LnhtbERPTWvCQBC9F/wPywi91U1ES5q6CSIoBU9VS69DdsxG&#10;s7Mhu5r033eFQm/zeJ+zKkfbijv1vnGsIJ0lIIgrpxuuFZyO25cMhA/IGlvHpOCHPJTF5GmFuXYD&#10;f9L9EGoRQ9jnqMCE0OVS+sqQRT9zHXHkzq63GCLsa6l7HGK4beU8SV6lxYZjg8GONoaq6+FmFbS8&#10;S/e376/FYOZbypZHF5aXhVLP03H9DiLQGP7Ff+4PHednbyk8vo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4iiwgAAAN0AAAAPAAAAAAAAAAAAAAAAAJgCAABkcnMvZG93&#10;bnJldi54bWxQSwUGAAAAAAQABAD1AAAAhwMAAAAA&#10;" path="m,l,86,6,99,6,,,xe" fillcolor="#ffc3c3" stroked="f">
                            <v:path arrowok="t" o:connecttype="custom" o:connectlocs="0,0;0,86;6,99;6,0;0,0" o:connectangles="0,0,0,0,0"/>
                          </v:shape>
                          <v:shape id="Freeform 1902" o:spid="_x0000_s2926" style="position:absolute;left:3433;top:4717;width:7;height:133;visibility:visible;mso-wrap-style:square;v-text-anchor:top" coordsize="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E6cMA&#10;AADdAAAADwAAAGRycy9kb3ducmV2LnhtbERP22oCMRB9L/QfwhR8KZpVoepqFBGKgiDU9gPGzexF&#10;N5PtZtTt3zdCoW9zONdZrDpXqxu1ofJsYDhIQBFn3lZcGPj6fO9PQQVBtlh7JgM/FGC1fH5aYGr9&#10;nT/odpRCxRAOKRooRZpU65CV5DAMfEMcudy3DiXCttC2xXsMd7UeJcmbdlhxbCixoU1J2eV4dQZ2&#10;h/H3ZC/sqgPX523+Osk3cjKm99Kt56CEOvkX/7l3Ns6fzkbw+Cae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eE6cMAAADdAAAADwAAAAAAAAAAAAAAAACYAgAAZHJzL2Rv&#10;d25yZXYueG1sUEsFBgAAAAAEAAQA9QAAAIgDAAAAAA==&#10;" path="m,l,126r7,7l7,6,,xe" fillcolor="#ffc3c3" stroked="f">
                            <v:path arrowok="t" o:connecttype="custom" o:connectlocs="0,0;0,126;7,133;7,6;0,0" o:connectangles="0,0,0,0,0"/>
                          </v:shape>
                          <v:rect id="Rectangle 1903" o:spid="_x0000_s2927" style="position:absolute;left:3433;top:485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LEsMA&#10;AADdAAAADwAAAGRycy9kb3ducmV2LnhtbERPS2sCMRC+F/wPYQRvNWsF0a1RyopQDwW79qC3YTP7&#10;oJvJkkR3/feNIPQ2H99z1tvBtOJGzjeWFcymCQjiwuqGKwU/p/3rEoQPyBpby6TgTh62m9HLGlNt&#10;e/6mWx4qEUPYp6igDqFLpfRFTQb91HbEkSutMxgidJXUDvsYblr5liQLabDh2FBjR1lNxW9+NQqu&#10;tCvLc1bmw+l4/tpf9KHP3EWpyXj4eAcRaAj/4qf7U8f5y9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5LEsMAAADdAAAADwAAAAAAAAAAAAAAAACYAgAAZHJzL2Rv&#10;d25yZXYueG1sUEsFBgAAAAAEAAQA9QAAAIgDAAAAAA==&#10;" fillcolor="#ffc3c3" stroked="f"/>
                          <v:rect id="Rectangle 1904" o:spid="_x0000_s2928" style="position:absolute;left:3433;top:4856;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TZsMA&#10;AADdAAAADwAAAGRycy9kb3ducmV2LnhtbERPS2sCMRC+F/wPYQRvNWsR0a1RyopQDwW79qC3YTP7&#10;oJvJkkR3/feNIPQ2H99z1tvBtOJGzjeWFcymCQjiwuqGKwU/p/3rEoQPyBpby6TgTh62m9HLGlNt&#10;e/6mWx4qEUPYp6igDqFLpfRFTQb91HbEkSutMxgidJXUDvsYblr5liQLabDh2FBjR1lNxW9+NQqu&#10;tCvLc1bmw+l4/tpf9KHP3EWpyXj4eAcRaAj/4qf7U8f5y9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TZsMAAADdAAAADwAAAAAAAAAAAAAAAACYAgAAZHJzL2Rv&#10;d25yZXYueG1sUEsFBgAAAAAEAAQA9QAAAIgDAAAAAA==&#10;" fillcolor="#ffc3c3" stroked="f"/>
                          <v:rect id="Rectangle 1905" o:spid="_x0000_s2929" style="position:absolute;left:3427;top:4863;width: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2/cMA&#10;AADdAAAADwAAAGRycy9kb3ducmV2LnhtbERPS2sCMRC+F/wPYQRvNWtB0a1RyopQDwW79qC3YTP7&#10;oJvJkkR3/feNIPQ2H99z1tvBtOJGzjeWFcymCQjiwuqGKwU/p/3rEoQPyBpby6TgTh62m9HLGlNt&#10;e/6mWx4qEUPYp6igDqFLpfRFTQb91HbEkSutMxgidJXUDvsYblr5liQLabDh2FBjR1lNxW9+NQqu&#10;tCvLc1bmw+l4/tpf9KHP3EWpyXj4eAcRaAj/4qf7U8f5y9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t2/cMAAADdAAAADwAAAAAAAAAAAAAAAACYAgAAZHJzL2Rv&#10;d25yZXYueG1sUEsFBgAAAAAEAAQA9QAAAIgDAAAAAA==&#10;" fillcolor="#ffc3c3" stroked="f"/>
                          <v:shape id="Freeform 1906" o:spid="_x0000_s2930" style="position:absolute;left:3433;top:4856;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hIsUA&#10;AADdAAAADwAAAGRycy9kb3ducmV2LnhtbERP32vCMBB+H/g/hBN8m6nCStcZZQgOQRjOydjjrbk1&#10;xeZSm1Tr/nojCHu7j+/nzRa9rcWJWl85VjAZJyCIC6crLhXsP1ePGQgfkDXWjknBhTws5oOHGeba&#10;nfmDTrtQihjCPkcFJoQml9IXhiz6sWuII/frWoshwraUusVzDLe1nCZJKi1WHBsMNrQ0VBx2nVWQ&#10;pftL93TcTn/qv+3b2rzb78PmS6nRsH99ARGoD//iu3ut4/zsOYX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CEixQAAAN0AAAAPAAAAAAAAAAAAAAAAAJgCAABkcnMv&#10;ZG93bnJldi54bWxQSwUGAAAAAAQABAD1AAAAigMAAAAA&#10;" path="m,7r,l7,7,7,,,7xe" fillcolor="#ffc3c3" stroked="f">
                            <v:path arrowok="t" o:connecttype="custom" o:connectlocs="0,7;0,7;7,7;7,0;0,7" o:connectangles="0,0,0,0,0"/>
                          </v:shape>
                          <v:rect id="Rectangle 1907" o:spid="_x0000_s2931" style="position:absolute;left:3440;top:4723;width: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NEcQA&#10;AADdAAAADwAAAGRycy9kb3ducmV2LnhtbERPS2sCMRC+F/wPYQRvNWsPPrZGKStCPRTs2oPehs3s&#10;g24mSxLd9d83gtDbfHzPWW8H04obOd9YVjCbJiCIC6sbrhT8nPavSxA+IGtsLZOCO3nYbkYva0y1&#10;7fmbbnmoRAxhn6KCOoQuldIXNRn0U9sRR660zmCI0FVSO+xjuGnlW5LMpcGGY0ONHWU1Fb/51Si4&#10;0q4sz1mZD6fj+Wt/0Yc+cxelJuPh4x1EoCH8i5/uTx3nL1cLeHw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1TRHEAAAA3QAAAA8AAAAAAAAAAAAAAAAAmAIAAGRycy9k&#10;b3ducmV2LnhtbFBLBQYAAAAABAAEAPUAAACJAwAAAAA=&#10;" fillcolor="#ffc3c3" stroked="f"/>
                          <v:shape id="Freeform 1908" o:spid="_x0000_s2932" style="position:absolute;left:3447;top:4723;width:6;height:1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EscA&#10;AADdAAAADwAAAGRycy9kb3ducmV2LnhtbESPQWvCQBCF74X+h2UKvdWNQiWNrtJKC4IgrfVQb0N2&#10;zIZkZ9PsVuO/dw5CbzO8N+99M18OvlUn6mMd2MB4lIEiLoOtuTKw//54ykHFhGyxDUwGLhRhubi/&#10;m2Nhw5m/6LRLlZIQjgUacCl1hdaxdOQxjkJHLNox9B6TrH2lbY9nCfetnmTZVHusWRocdrRyVDa7&#10;P29g/b7x498mr8Jn5kJzfDvsf7bPxjw+DK8zUImG9G++Xa+t4Ocv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7nRLHAAAA3QAAAA8AAAAAAAAAAAAAAAAAmAIAAGRy&#10;cy9kb3ducmV2LnhtbFBLBQYAAAAABAAEAPUAAACMAwAAAAA=&#10;" path="m,l,153r6,7l6,7,,xe" fillcolor="#ffc3c3" stroked="f">
                            <v:path arrowok="t" o:connecttype="custom" o:connectlocs="0,0;0,153;6,160;6,7;0,0" o:connectangles="0,0,0,0,0"/>
                          </v:shape>
                          <v:shape id="Freeform 1909" o:spid="_x0000_s2933" style="position:absolute;left:3453;top:4730;width:7;height:173;visibility:visible;mso-wrap-style:square;v-text-anchor:top" coordsize="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kRcIA&#10;AADdAAAADwAAAGRycy9kb3ducmV2LnhtbERPTYvCMBC9C/6HMII3Td3DUrtGEReXBS9alb2OzdiW&#10;NpPSZGv990YQvM3jfc5i1ZtadNS60rKC2TQCQZxZXXKu4HTcTmIQziNrrC2Tgjs5WC2HgwUm2t74&#10;QF3qcxFC2CWooPC+SaR0WUEG3dQ2xIG72tagD7DNpW7xFsJNLT+i6FMaLDk0FNjQpqCsSv+NAtr9&#10;pbPqYn72p6667r7jrYzXZ6XGo379BcJT79/il/tXh/nxfA7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CRFwgAAAN0AAAAPAAAAAAAAAAAAAAAAAJgCAABkcnMvZG93&#10;bnJldi54bWxQSwUGAAAAAAQABAD1AAAAhwMAAAAA&#10;" path="m,l,166r7,7l7,,,xe" fillcolor="#ffc3c3" stroked="f">
                            <v:path arrowok="t" o:connecttype="custom" o:connectlocs="0,0;0,166;7,173;7,0;0,0" o:connectangles="0,0,0,0,0"/>
                          </v:shape>
                          <v:shape id="Freeform 1910" o:spid="_x0000_s2934" style="position:absolute;left:3460;top:4730;width:7;height:193;visibility:visible;mso-wrap-style:square;v-text-anchor:top" coordsize="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ULMUA&#10;AADdAAAADwAAAGRycy9kb3ducmV2LnhtbESPQU/DMAyF70j7D5GRuLEEJFDXLZs6pCHKrdt+gNWY&#10;pqJxqiZshV+PD0jcbL3n9z5vdnMY1IWm1Ee28LA0oIjb6HruLJxPh/sCVMrIDofIZOGbEuy2i5sN&#10;li5euaHLMXdKQjiVaMHnPJZap9ZTwLSMI7FoH3EKmGWdOu0mvEp4GPSjMc86YM/S4HGkF0/t5/Er&#10;WJh9LKrK/BTv4/61OTyd6xqb2tq727lag8o053/z3/WbE/yVEX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VQsxQAAAN0AAAAPAAAAAAAAAAAAAAAAAJgCAABkcnMv&#10;ZG93bnJldi54bWxQSwUGAAAAAAQABAD1AAAAigMAAAAA&#10;" path="m,l,186r7,7l7,,,xe" fillcolor="#ffc3c3" stroked="f">
                            <v:path arrowok="t" o:connecttype="custom" o:connectlocs="0,0;0,186;7,193;7,0;0,0" o:connectangles="0,0,0,0,0"/>
                          </v:shape>
                          <v:shape id="Freeform 1911" o:spid="_x0000_s2935" style="position:absolute;left:3467;top:4737;width:6;height:199;visibility:visible;mso-wrap-style:square;v-text-anchor:top" coordsize="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NvMQA&#10;AADdAAAADwAAAGRycy9kb3ducmV2LnhtbERPTWvCQBC9F/oflil4081asJq6itpI21MxCl6H7DQJ&#10;ZmdDdtX4792C0Ns83ufMl71txIU6XzvWoEYJCOLCmZpLDYf9djgF4QOywcYxabiRh+Xi+WmOqXFX&#10;3tElD6WIIexT1FCF0KZS+qIii37kWuLI/brOYoiwK6Xp8BrDbSPHSTKRFmuODRW2tKmoOOVnq+Hj&#10;O1uf1H6dNW/5z2s/Pqrsc6q0Hrz0q3cQgfrwL364v0ycP0sU/H0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8zbzEAAAA3QAAAA8AAAAAAAAAAAAAAAAAmAIAAGRycy9k&#10;b3ducmV2LnhtbFBLBQYAAAAABAAEAPUAAACJAwAAAAA=&#10;" path="m,l,192r6,7l6,,,xe" fillcolor="#ffc3c3" stroked="f">
                            <v:path arrowok="t" o:connecttype="custom" o:connectlocs="0,0;0,192;6,199;6,0;0,0" o:connectangles="0,0,0,0,0"/>
                          </v:shape>
                          <v:shape id="Freeform 1912" o:spid="_x0000_s2936" style="position:absolute;left:3473;top:4737;width:7;height:219;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bLsQA&#10;AADdAAAADwAAAGRycy9kb3ducmV2LnhtbERPTWvCQBC9C/0PyxR6090G0TZmI6Ug6KlWhV6H7JhE&#10;s7NpdtXor3cLQm/zeJ+TzXvbiDN1vnas4XWkQBAXztRcathtF8M3ED4gG2wck4YreZjnT4MMU+Mu&#10;/E3nTShFDGGfooYqhDaV0hcVWfQj1xJHbu86iyHCrpSmw0sMt41MlJpIizXHhgpb+qyoOG5OVsN4&#10;O17I206dVl/T62H1s1z/Jm2p9ctz/zEDEagP/+KHe2ni/HeVwN838QS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my7EAAAA3QAAAA8AAAAAAAAAAAAAAAAAmAIAAGRycy9k&#10;b3ducmV2LnhtbFBLBQYAAAAABAAEAPUAAACJAwAAAAA=&#10;" path="m,l,212r7,7l7,,,xe" fillcolor="#ffc3c3" stroked="f">
                            <v:path arrowok="t" o:connecttype="custom" o:connectlocs="0,0;0,212;7,219;7,0;0,0" o:connectangles="0,0,0,0,0"/>
                          </v:shape>
                          <v:shape id="Freeform 1913" o:spid="_x0000_s2937" style="position:absolute;left:3480;top:4737;width:7;height:232;visibility:visible;mso-wrap-style:square;v-text-anchor:top" coordsize="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8zsQA&#10;AADdAAAADwAAAGRycy9kb3ducmV2LnhtbERP22oCMRB9F/yHMIIvpWZVlLo1ShWFPhTEyweMm3F3&#10;62ayTaKu/fpGKPg2h3Od6bwxlbiS86VlBf1eAoI4s7rkXMFhv359A+EDssbKMim4k4f5rN2aYqrt&#10;jbd03YVcxBD2KSooQqhTKX1WkEHfszVx5E7WGQwRulxqh7cYbio5SJKxNFhybCiwpmVB2Xl3MQpG&#10;1aV//joF3hy+zernZX/8xYVTqttpPt5BBGrCU/zv/tRx/iQZwuO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M7EAAAA3QAAAA8AAAAAAAAAAAAAAAAAmAIAAGRycy9k&#10;b3ducmV2LnhtbFBLBQYAAAAABAAEAPUAAACJAwAAAAA=&#10;" path="m,l,225r7,7l7,,,xe" fillcolor="#ffc3c3" stroked="f">
                            <v:path arrowok="t" o:connecttype="custom" o:connectlocs="0,0;0,225;7,232;7,0;0,0" o:connectangles="0,0,0,0,0"/>
                          </v:shape>
                          <v:shape id="Freeform 1914" o:spid="_x0000_s2938" style="position:absolute;left:3487;top:4723;width:6;height:259;visibility:visible;mso-wrap-style:square;v-text-anchor:top" coordsize="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BbMQA&#10;AADdAAAADwAAAGRycy9kb3ducmV2LnhtbERP32vCMBB+F/wfwg18GTOZiLjOKDIpiCCiG7jHo7m1&#10;3ZpLaWJb/3sjDHy7j+/nLVa9rURLjS8da3gdKxDEmTMl5xq+PtOXOQgfkA1WjknDlTyslsPBAhPj&#10;Oj5Sewq5iCHsE9RQhFAnUvqsIIt+7GriyP24xmKIsMmlabCL4baSE6Vm0mLJsaHAmj4Kyv5OF6sh&#10;Vd253Sg/qe33YZvu9r/P3Xmj9eipX7+DCNSHh/jfvTVx/pua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gWzEAAAA3QAAAA8AAAAAAAAAAAAAAAAAmAIAAGRycy9k&#10;b3ducmV2LnhtbFBLBQYAAAAABAAEAPUAAACJAwAAAAA=&#10;" path="m,7l,253r6,6l6,,,7xe" fillcolor="#ffc3c3" stroked="f">
                            <v:path arrowok="t" o:connecttype="custom" o:connectlocs="0,7;0,253;6,259;6,0;0,7" o:connectangles="0,0,0,0,0"/>
                          </v:shape>
                          <v:rect id="Rectangle 1915" o:spid="_x0000_s2939" style="position:absolute;left:3493;top:4723;width: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s58QA&#10;AADdAAAADwAAAGRycy9kb3ducmV2LnhtbERPS2vCQBC+C/0PyxS86UahxabZiESEeijU2IPehuzk&#10;QbOzYXc16b/vFgq9zcf3nGw7mV7cyfnOsoLVMgFBXFndcaPg83xYbED4gKyxt0wKvsnDNn+YZZhq&#10;O/KJ7mVoRAxhn6KCNoQhldJXLRn0SzsQR662zmCI0DVSOxxjuOnlOkmepcGOY0OLAxUtVV/lzSi4&#10;0b6uL0VdTuePy/vhqo9j4a5KzR+n3SuIQFP4F/+533Sc/5I8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A7OfEAAAA3QAAAA8AAAAAAAAAAAAAAAAAmAIAAGRycy9k&#10;b3ducmV2LnhtbFBLBQYAAAAABAAEAPUAAACJAwAAAAA=&#10;" fillcolor="#ffc3c3" stroked="f"/>
                          <v:rect id="Rectangle 1916" o:spid="_x0000_s2940" style="position:absolute;left:3500;top:4743;width: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ykMMA&#10;AADdAAAADwAAAGRycy9kb3ducmV2LnhtbERPS4vCMBC+L/gfwgje1lQPsluNIhVBD8Ju9aC3oZk+&#10;sJmUJNr67zcLC3ubj+85q81gWvEk5xvLCmbTBARxYXXDlYLLef/+AcIHZI2tZVLwIg+b9ehtham2&#10;PX/TMw+ViCHsU1RQh9ClUvqiJoN+ajviyJXWGQwRukpqh30MN62cJ8lCGmw4NtTYUVZTcc8fRsGD&#10;dmV5zcp8OH9dT/ubPvaZuyk1GQ/bJYhAQ/gX/7kPOs7/TB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ykMMAAADdAAAADwAAAAAAAAAAAAAAAACYAgAAZHJzL2Rv&#10;d25yZXYueG1sUEsFBgAAAAAEAAQA9QAAAIgDAAAAAA==&#10;" fillcolor="#ffc3c3" stroked="f"/>
                          <v:rect id="Rectangle 1917" o:spid="_x0000_s2941" style="position:absolute;left:3507;top:4743;width: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XC8QA&#10;AADdAAAADwAAAGRycy9kb3ducmV2LnhtbERPS2vCQBC+C/0PyxS86UYPrU2zEYkI9VCosQe9DdnJ&#10;g2Znw+5q0n/fLRR6m4/vOdl2Mr24k/OdZQWrZQKCuLK640bB5/mw2IDwAVljb5kUfJOHbf4wyzDV&#10;duQT3cvQiBjCPkUFbQhDKqWvWjLol3YgjlxtncEQoWukdjjGcNPLdZI8SYMdx4YWBypaqr7Km1Fw&#10;o31dX4q6nM4fl/fDVR/Hwl2Vmj9Ou1cQgabwL/5zv+k4/yV5ht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e1wvEAAAA3QAAAA8AAAAAAAAAAAAAAAAAmAIAAGRycy9k&#10;b3ducmV2LnhtbFBLBQYAAAAABAAEAPUAAACJAwAAAAA=&#10;" fillcolor="#ffc3c3" stroked="f"/>
                          <v:shape id="Freeform 1918" o:spid="_x0000_s2942" style="position:absolute;left:3513;top:4750;width:7;height:2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v8cA&#10;AADdAAAADwAAAGRycy9kb3ducmV2LnhtbESPQWvCQBCF74X+h2WEXkqz0YrUNKtoweKloLY/YMhO&#10;k2B2Ns2uMfn3zkHobYb35r1v8vXgGtVTF2rPBqZJCoq48Lbm0sDP9+7lDVSIyBYbz2RgpADr1eND&#10;jpn1Vz5Sf4qlkhAOGRqoYmwzrUNRkcOQ+JZYtF/fOYyydqW2HV4l3DV6lqYL7bBmaaiwpY+KivPp&#10;4gzM5/x3oO3ruJl99ePn/nk3XdaNMU+TYfMOKtIQ/833670V/GUq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jib/HAAAA3QAAAA8AAAAAAAAAAAAAAAAAmAIAAGRy&#10;cy9kb3ducmV2LnhtbFBLBQYAAAAABAAEAPUAAACMAwAAAAA=&#10;" path="m,l,285r7,7l7,,,xe" fillcolor="#ffc3c3" stroked="f">
                            <v:path arrowok="t" o:connecttype="custom" o:connectlocs="0,0;0,285;7,292;7,0;0,0" o:connectangles="0,0,0,0,0"/>
                          </v:shape>
                          <v:shape id="Freeform 1919" o:spid="_x0000_s2943" style="position:absolute;left:3520;top:4750;width:6;height:3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sx8UA&#10;AADdAAAADwAAAGRycy9kb3ducmV2LnhtbERPTWvCQBC9F/wPywi9lLrRg5jUVYogSL1YtdLjkJ0m&#10;aXdnY3Zjkn/fFQq9zeN9znLdWyNu1PjKsYLpJAFBnDtdcaHgfNo+L0D4gKzROCYFA3lYr0YPS8y0&#10;6/idbsdQiBjCPkMFZQh1JqXPS7LoJ64mjtyXayyGCJtC6ga7GG6NnCXJXFqsODaUWNOmpPzn2FoF&#10;T8N89pZ+HoZ9tzHX7/7SfphLq9TjuH99ARGoD//iP/dOx/lpksL9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WzHxQAAAN0AAAAPAAAAAAAAAAAAAAAAAJgCAABkcnMv&#10;ZG93bnJldi54bWxQSwUGAAAAAAQABAD1AAAAigMAAAAA&#10;" path="m,l,299r6,13l6,7,,xe" fillcolor="#ffc3c3" stroked="f">
                            <v:path arrowok="t" o:connecttype="custom" o:connectlocs="0,0;0,299;6,312;6,7;0,0" o:connectangles="0,0,0,0,0"/>
                          </v:shape>
                          <v:shape id="Freeform 1920" o:spid="_x0000_s2944" style="position:absolute;left:3526;top:4757;width:7;height:318;visibility:visible;mso-wrap-style:square;v-text-anchor:top" coordsize="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DvsgA&#10;AADdAAAADwAAAGRycy9kb3ducmV2LnhtbESPT2vCQBDF70K/wzIFL1I3USht6ipSFAQPxT+012l2&#10;TEKzs+nuqmk/fedQ8DbDe/Peb2aL3rXqQiE2ng3k4wwUceltw5WB42H98AQqJmSLrWcy8EMRFvO7&#10;wQwL66+8o8s+VUpCOBZooE6pK7SOZU0O49h3xKKdfHCYZA2VtgGvEu5aPcmyR+2wYWmosaPXmsqv&#10;/dkZwOp7Nz3mk9PyjQ4f5/D+ufodbY0Z3vfLF1CJ+nQz/19vrOA/58Iv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O+yAAAAN0AAAAPAAAAAAAAAAAAAAAAAJgCAABk&#10;cnMvZG93bnJldi54bWxQSwUGAAAAAAQABAD1AAAAjQMAAAAA&#10;" path="m,l,305r7,13l7,6,,xe" fillcolor="#ffc3c3" stroked="f">
                            <v:path arrowok="t" o:connecttype="custom" o:connectlocs="0,0;0,305;7,318;7,6;0,0" o:connectangles="0,0,0,0,0"/>
                          </v:shape>
                          <v:shape id="Freeform 1921" o:spid="_x0000_s2945" style="position:absolute;left:3533;top:4763;width:7;height:332;visibility:visible;mso-wrap-style:square;v-text-anchor:top" coordsize="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TJ8MA&#10;AADdAAAADwAAAGRycy9kb3ducmV2LnhtbERPS2vCQBC+C/6HZQRvuokHqamb4KNKe5LGQq9DdvLA&#10;7GzIbk3aX98tFLzNx/ecbTaaVtypd41lBfEyAkFcWN1wpeDjelo8gXAeWWNrmRR8k4MsnU62mGg7&#10;8Dvdc1+JEMIuQQW1910ipStqMuiWtiMOXGl7gz7AvpK6xyGEm1auomgtDTYcGmrs6FBTccu/jAL/&#10;cinzzxsO1dWVPP68rfLj/qzUfDbunkF4Gv1D/O9+1WH+Jo7h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QTJ8MAAADdAAAADwAAAAAAAAAAAAAAAACYAgAAZHJzL2Rv&#10;d25yZXYueG1sUEsFBgAAAAAEAAQA9QAAAIgDAAAAAA==&#10;" path="m,l,319r7,13l7,,,xe" fillcolor="#ffc3c3" stroked="f">
                            <v:path arrowok="t" o:connecttype="custom" o:connectlocs="0,0;0,319;7,332;7,0;0,0" o:connectangles="0,0,0,0,0"/>
                          </v:shape>
                          <v:shape id="Freeform 1922" o:spid="_x0000_s2946" style="position:absolute;left:3540;top:4763;width:6;height:332;visibility:visible;mso-wrap-style:square;v-text-anchor:top" coordsize="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3EL8A&#10;AADdAAAADwAAAGRycy9kb3ducmV2LnhtbERPywrCMBC8C/5DWMGbTfUgWo0iiuhJfH3A2qxttdmU&#10;Jmr9eyMIHgZ2mZ2Znem8MaV4Uu0Kywr6UQyCOLW64EzB+bTujUA4j6yxtEwK3uRgPmu3ppho++ID&#10;PY8+E8GEXYIKcu+rREqX5mTQRbYiDtzV1gZ9WOtM6hpfwdyUchDHQ2mw4JCQY0XLnNL78WEUYIy3&#10;fYqHZms3KxOw2y8vpFS30ywmIDw1/n/8U291eH/cH8C3TRhB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47cQvwAAAN0AAAAPAAAAAAAAAAAAAAAAAJgCAABkcnMvZG93bnJl&#10;di54bWxQSwUGAAAAAAQABAD1AAAAhAMAAAAA&#10;" path="m,7l,332r6,-6l6,,,7xe" fillcolor="#ffc3c3" stroked="f">
                            <v:path arrowok="t" o:connecttype="custom" o:connectlocs="0,7;0,332;6,326;6,0;0,7" o:connectangles="0,0,0,0,0"/>
                          </v:shape>
                          <v:rect id="Rectangle 1923" o:spid="_x0000_s2947" style="position:absolute;left:3546;top:4750;width: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H1cMA&#10;AADdAAAADwAAAGRycy9kb3ducmV2LnhtbERPS2sCMRC+F/wPYQRvNWuFUlejlC2CHgrt6kFvw2b2&#10;QTeTJYnu+u9NQfA2H99zVpvBtOJKzjeWFcymCQjiwuqGKwXHw/b1A4QPyBpby6TgRh4269HLClNt&#10;e/6lax4qEUPYp6igDqFLpfRFTQb91HbEkSutMxgidJXUDvsYblr5liTv0mDDsaHGjrKair/8YhRc&#10;6KssT1mZD4ef0/f2rPd95s5KTcbD5xJEoCE8xQ/3Tsf5i9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xH1cMAAADdAAAADwAAAAAAAAAAAAAAAACYAgAAZHJzL2Rv&#10;d25yZXYueG1sUEsFBgAAAAAEAAQA9QAAAIgDAAAAAA==&#10;" fillcolor="#ffc3c3" stroked="f"/>
                          <v:shape id="Freeform 1924" o:spid="_x0000_s2948" style="position:absolute;left:3553;top:4757;width:7;height:318;visibility:visible;mso-wrap-style:square;v-text-anchor:top" coordsize="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FvcUA&#10;AADdAAAADwAAAGRycy9kb3ducmV2LnhtbERPS2sCMRC+C/6HMEIvUrOrpbSrUaRUEDwUH+h1uhl3&#10;FzeTbRJ19dc3QqG3+fieM5m1phYXcr6yrCAdJCCIc6srLhTstovnNxA+IGusLZOCG3mYTbudCWba&#10;XnlNl00oRAxhn6GCMoQmk9LnJRn0A9sQR+5oncEQoSukdniN4aaWwyR5lQYrjg0lNvRRUn7anI0C&#10;LH7Wo106PM6/aHs4u/33572/Uuqp187HIAK14V/8517qOP89fYHH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W9xQAAAN0AAAAPAAAAAAAAAAAAAAAAAJgCAABkcnMv&#10;ZG93bnJldi54bWxQSwUGAAAAAAQABAD1AAAAigMAAAAA&#10;" path="m,l,318r7,-6l7,,,xe" fillcolor="#ffc3c3" stroked="f">
                            <v:path arrowok="t" o:connecttype="custom" o:connectlocs="0,0;0,318;7,312;7,0;0,0" o:connectangles="0,0,0,0,0"/>
                          </v:shape>
                          <v:shape id="Freeform 1925" o:spid="_x0000_s2949" style="position:absolute;left:3560;top:4757;width:6;height:3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wH8UA&#10;AADdAAAADwAAAGRycy9kb3ducmV2LnhtbERPTWvCQBC9F/wPywheim4UKjW6iggF0Utrq3gcstMk&#10;dXc2zW5M8u+7hUJv83ifs9p01og71b50rGA6SUAQZ06XnCv4eH8ZP4PwAVmjcUwKevKwWQ8eVphq&#10;1/Ib3U8hFzGEfYoKihCqVEqfFWTRT1xFHLlPV1sMEda51DW2MdwaOUuSubRYcmwosKJdQdnt1FgF&#10;j/18dlhcX/tjuzPfX92lOZtLo9Ro2G2XIAJ14V/8597rOH8xfYLfb+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fAfxQAAAN0AAAAPAAAAAAAAAAAAAAAAAJgCAABkcnMv&#10;ZG93bnJldi54bWxQSwUGAAAAAAQABAD1AAAAigMAAAAA&#10;" path="m,l,312r6,l6,6,,xe" fillcolor="#ffc3c3" stroked="f">
                            <v:path arrowok="t" o:connecttype="custom" o:connectlocs="0,0;0,312;6,312;6,6;0,0" o:connectangles="0,0,0,0,0"/>
                          </v:shape>
                          <v:rect id="Rectangle 1926" o:spid="_x0000_s2950" style="position:absolute;left:3566;top:4763;width: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kTcMA&#10;AADdAAAADwAAAGRycy9kb3ducmV2LnhtbERPS2vCQBC+F/wPyxS81Y09iE1dpUSEeiho4kFvQ3by&#10;oNnZsLua9N+7gtDbfHzPWW1G04kbOd9aVjCfJSCIS6tbrhWcit3bEoQPyBo7y6Tgjzxs1pOXFaba&#10;DnykWx5qEUPYp6igCaFPpfRlQwb9zPbEkausMxgidLXUDocYbjr5niQLabDl2NBgT1lD5W9+NQqu&#10;tK2qc1blY3E4/+wuej9k7qLU9HX8+gQRaAz/4qf7W8f5H/MF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vkTcMAAADdAAAADwAAAAAAAAAAAAAAAACYAgAAZHJzL2Rv&#10;d25yZXYueG1sUEsFBgAAAAAEAAQA9QAAAIgDAAAAAA==&#10;" fillcolor="#ffc3c3" stroked="f"/>
                          <v:shape id="Freeform 1927" o:spid="_x0000_s2951" style="position:absolute;left:3573;top:4763;width:7;height:299;visibility:visible;mso-wrap-style:square;v-text-anchor:top" coordsize="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STsUA&#10;AADdAAAADwAAAGRycy9kb3ducmV2LnhtbERPS2vCQBC+F/wPywi9iG7ioWrqKraQ0ktB4wN6G7LT&#10;JDQ7G3a3Mf33XUHobT6+56y3g2lFT843lhWkswQEcWl1w5WC0zGfLkH4gKyxtUwKfsnDdjN6WGOm&#10;7ZUP1BehEjGEfYYK6hC6TEpf1mTQz2xHHLkv6wyGCF0ltcNrDDetnCfJkzTYcGyosaPXmsrv4sco&#10;cBN5wfxlNf98y/f8sTu2k7Q/K/U4HnbPIAIN4V98d7/rOH+VLuD2TTx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BJOxQAAAN0AAAAPAAAAAAAAAAAAAAAAAJgCAABkcnMv&#10;ZG93bnJldi54bWxQSwUGAAAAAAQABAD1AAAAigMAAAAA&#10;" path="m,l,299r7,-7l7,,,xe" fillcolor="#ffc3c3" stroked="f">
                            <v:path arrowok="t" o:connecttype="custom" o:connectlocs="0,0;0,299;7,292;7,0;0,0" o:connectangles="0,0,0,0,0"/>
                          </v:shape>
                          <v:shape id="Freeform 1928" o:spid="_x0000_s2952" style="position:absolute;left:3580;top:4750;width:6;height:3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fgcgA&#10;AADdAAAADwAAAGRycy9kb3ducmV2LnhtbESPQUvDQBCF70L/wzIFL2I37aHYtNsihYLoRauWHofs&#10;mER3Z9Pspkn+vXMQvM3w3rz3zWY3eKeu1MY6sIH5LANFXARbc2ng4/1w/wAqJmSLLjAZGCnCbju5&#10;2WBuQ89vdD2mUkkIxxwNVCk1udaxqMhjnIWGWLSv0HpMsralti32Eu6dXmTZUnusWRoqbGhfUfFz&#10;7LyBu3G5eF6dX8eXfu8u38Op+3Snzpjb6fC4BpVoSP/mv+snK/irueDKNzKC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F+ByAAAAN0AAAAPAAAAAAAAAAAAAAAAAJgCAABk&#10;cnMvZG93bnJldi54bWxQSwUGAAAAAAQABAD1AAAAjQMAAAAA&#10;" path="m,l,305r6,7l6,,,xe" fillcolor="#ffc3c3" stroked="f">
                            <v:path arrowok="t" o:connecttype="custom" o:connectlocs="0,0;0,305;6,312;6,0;0,0" o:connectangles="0,0,0,0,0"/>
                          </v:shape>
                          <v:rect id="Rectangle 1929" o:spid="_x0000_s2953" style="position:absolute;left:3586;top:4750;width: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wP8MA&#10;AADdAAAADwAAAGRycy9kb3ducmV2LnhtbERPS4vCMBC+L/gfwgje1tQ9yFqNIhVhPQi71YPehmb6&#10;wGZSkmjrvzcLC3ubj+85q81gWvEg5xvLCmbTBARxYXXDlYLzaf/+CcIHZI2tZVLwJA+b9ehtham2&#10;Pf/QIw+ViCHsU1RQh9ClUvqiJoN+ajviyJXWGQwRukpqh30MN638SJK5NNhwbKixo6ym4pbfjYI7&#10;7crykpX5cPq+HPdXfegzd1VqMh62SxCBhvAv/nN/6Th/MVvA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wP8MAAADdAAAADwAAAAAAAAAAAAAAAACYAgAAZHJzL2Rv&#10;d25yZXYueG1sUEsFBgAAAAAEAAQA9QAAAIgDAAAAAA==&#10;" fillcolor="#ffc3c3" stroked="f"/>
                          <v:rect id="Rectangle 1930" o:spid="_x0000_s2954" style="position:absolute;left:3593;top:4750;width: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TH8cA&#10;AADdAAAADwAAAGRycy9kb3ducmV2LnhtbESPT2vDMAzF74N+B6PCbqvTHsqW1S0lo7AeBlvaQ3sT&#10;sfKHxXKw3Sb79tNhsJvEe3rvp81ucr26U4idZwPLRQaKuPK248bA+XR4egYVE7LF3jMZ+KEIu+3s&#10;YYO59SN/0b1MjZIQjjkaaFMacq1j1ZLDuPADsWi1Dw6TrKHRNuAo4a7Xqyxba4cdS0OLAxUtVd/l&#10;zRm40VtdX4q6nE6fl4/D1R7HIlyNeZxP+1dQiab0b/67freC/7IS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CEx/HAAAA3QAAAA8AAAAAAAAAAAAAAAAAmAIAAGRy&#10;cy9kb3ducmV2LnhtbFBLBQYAAAAABAAEAPUAAACMAwAAAAA=&#10;" fillcolor="#ffc3c3" stroked="f"/>
                          <v:rect id="Rectangle 1931" o:spid="_x0000_s2955" style="position:absolute;left:3599;top:5062;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2hMMA&#10;AADdAAAADwAAAGRycy9kb3ducmV2LnhtbERPS2vCQBC+F/wPyxS81Y0epE1dpUQEPQg28aC3ITt5&#10;0Oxs2F1N/PduodDbfHzPWW1G04k7Od9aVjCfJSCIS6tbrhWci93bOwgfkDV2lknBgzxs1pOXFaba&#10;DvxN9zzUIoawT1FBE0KfSunLhgz6me2JI1dZZzBE6GqpHQ4x3HRykSRLabDl2NBgT1lD5U9+Mwpu&#10;tK2qS1blY3G6HHdXfRgyd1Vq+jp+fYIINIZ/8Z97r+P8j8U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62hMMAAADdAAAADwAAAAAAAAAAAAAAAACYAgAAZHJzL2Rv&#10;d25yZXYueG1sUEsFBgAAAAAEAAQA9QAAAIgDAAAAAA==&#10;" fillcolor="#ffc3c3" stroked="f"/>
                          <v:shape id="Freeform 1932" o:spid="_x0000_s2956" style="position:absolute;left:3599;top:4750;width:7;height:312;visibility:visible;mso-wrap-style:square;v-text-anchor:top" coordsize="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iqMQA&#10;AADdAAAADwAAAGRycy9kb3ducmV2LnhtbERPTWvCQBC9F/oflhF6qxsDFY2uYi2FSg9iFPQ4ZMds&#10;MDsbs1tN/fXdguBtHu9zpvPO1uJCra8cKxj0ExDEhdMVlwp228/XEQgfkDXWjknBL3mYz56fpphp&#10;d+UNXfJQihjCPkMFJoQmk9IXhiz6vmuII3d0rcUQYVtK3eI1httapkkylBYrjg0GG1oaKk75j1Vw&#10;2799GPf9vlyf81uzPqz0GbdjpV563WICIlAXHuK7+0vH+eM0hf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8oqjEAAAA3QAAAA8AAAAAAAAAAAAAAAAAmAIAAGRycy9k&#10;b3ducmV2LnhtbFBLBQYAAAAABAAEAPUAAACJAwAAAAA=&#10;" path="m,l,305r7,7l7,,,xe" fillcolor="#ffc3c3" stroked="f">
                            <v:path arrowok="t" o:connecttype="custom" o:connectlocs="0,0;0,305;7,312;7,0;0,0" o:connectangles="0,0,0,0,0"/>
                          </v:shape>
                          <v:shape id="Freeform 1933" o:spid="_x0000_s2957" style="position:absolute;left:3606;top:4750;width:7;height:325;visibility:visible;mso-wrap-style:square;v-text-anchor:top" coordsize="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spcEA&#10;AADdAAAADwAAAGRycy9kb3ducmV2LnhtbERP3WrCMBS+F3yHcITdaaqCaGcqQ1BkbAx1D3BIztrS&#10;5qQkse3efhkMdnc+vt+zP4y2FT35UDtWsFxkIIi1MzWXCj7vp/kWRIjIBlvHpOCbAhyK6WSPuXED&#10;X6m/xVKkEA45Kqhi7HIpg67IYli4jjhxX85bjAn6UhqPQwq3rVxl2UZarDk1VNjRsSLd3B5WgTH8&#10;fvbtqW9IDvqNhu3H5lUr9TQbX55BRBrjv/jPfTFp/m61ht9v0gm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DrKXBAAAA3QAAAA8AAAAAAAAAAAAAAAAAmAIAAGRycy9kb3du&#10;cmV2LnhtbFBLBQYAAAAABAAEAPUAAACGAwAAAAA=&#10;" path="m,l,319r7,6l7,,,xe" fillcolor="#ffc3c3" stroked="f">
                            <v:path arrowok="t" o:connecttype="custom" o:connectlocs="0,0;0,319;7,325;7,0;0,0" o:connectangles="0,0,0,0,0"/>
                          </v:shape>
                          <v:shape id="Freeform 1934" o:spid="_x0000_s2958" style="position:absolute;left:3613;top:4750;width:6;height:325;visibility:visible;mso-wrap-style:square;v-text-anchor:top" coordsize="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LaMMA&#10;AADdAAAADwAAAGRycy9kb3ducmV2LnhtbERPS2vCQBC+F/wPywjedKMUW6OrlEIh3nyB9DZkx2w0&#10;O5tmtyb6692C0Nt8fM9ZrDpbiSs1vnSsYDxKQBDnTpdcKDjsv4bvIHxA1lg5JgU38rBa9l4WmGrX&#10;8pauu1CIGMI+RQUmhDqV0ueGLPqRq4kjd3KNxRBhU0jdYBvDbSUnSTKVFkuODQZr+jSUX3a/VkF9&#10;95us4yI7t3n1/fZjjmuZHZUa9LuPOYhAXfgXP92ZjvNnk1f4+y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LaMMAAADdAAAADwAAAAAAAAAAAAAAAACYAgAAZHJzL2Rv&#10;d25yZXYueG1sUEsFBgAAAAAEAAQA9QAAAIgDAAAAAA==&#10;" path="m,l,319r6,6l6,7,,xe" fillcolor="#ffc3c3" stroked="f">
                            <v:path arrowok="t" o:connecttype="custom" o:connectlocs="0,0;0,319;6,325;6,7;0,0" o:connectangles="0,0,0,0,0"/>
                          </v:shape>
                          <v:rect id="Rectangle 1935" o:spid="_x0000_s2959" style="position:absolute;left:3619;top:4757;width: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wh8MA&#10;AADdAAAADwAAAGRycy9kb3ducmV2LnhtbERPS2sCMRC+F/wPYQRvNatgqVujlBVBD4V27UFvw2b2&#10;QTeTJYnu+u9NQfA2H99zVpvBtOJKzjeWFcymCQjiwuqGKwW/x93rOwgfkDW2lknBjTxs1qOXFaba&#10;9vxD1zxUIoawT1FBHUKXSumLmgz6qe2II1daZzBE6CqpHfYx3LRyniRv0mDDsaHGjrKair/8YhRc&#10;aFuWp6zMh+P36Wt31oc+c2elJuPh8wNEoCE8xQ/3Xsf5y/k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wh8MAAADdAAAADwAAAAAAAAAAAAAAAACYAgAAZHJzL2Rv&#10;d25yZXYueG1sUEsFBgAAAAAEAAQA9QAAAIgDAAAAAA==&#10;" fillcolor="#ffc3c3" stroked="f"/>
                          <v:shape id="Freeform 1936" o:spid="_x0000_s2960" style="position:absolute;left:3626;top:4757;width:7;height:305;visibility:visible;mso-wrap-style:square;v-text-anchor:top" coordsize="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C5MIA&#10;AADdAAAADwAAAGRycy9kb3ducmV2LnhtbERPS4vCMBC+C/sfwgh701QPol2jyEJhwT34Qvc4NmNb&#10;t5mUJrb13xtB8DYf33Pmy86UoqHaFZYVjIYRCOLU6oIzBYd9MpiCcB5ZY2mZFNzJwXLx0ZtjrG3L&#10;W2p2PhMhhF2MCnLvq1hKl+Zk0A1tRRy4i60N+gDrTOoa2xBuSjmOook0WHBoyLGi75zS/93NKGiq&#10;P/172uiyTYq1vCbno5xtjFKf/W71BcJT59/il/tHh/mz8Q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ELkwgAAAN0AAAAPAAAAAAAAAAAAAAAAAJgCAABkcnMvZG93&#10;bnJldi54bWxQSwUGAAAAAAQABAD1AAAAhwMAAAAA&#10;" path="m,l,305r7,-7l7,,,xe" fillcolor="#ffc3c3" stroked="f">
                            <v:path arrowok="t" o:connecttype="custom" o:connectlocs="0,0;0,305;7,298;7,0;0,0" o:connectangles="0,0,0,0,0"/>
                          </v:shape>
                          <v:rect id="Rectangle 1937" o:spid="_x0000_s2961" style="position:absolute;left:3626;top:5062;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La8QA&#10;AADdAAAADwAAAGRycy9kb3ducmV2LnhtbERPS2sCMRC+F/wPYQRvNasHW7dGKSuCHgrt2oPehs3s&#10;g24mSxLd9d+bguBtPr7nrDaDacWVnG8sK5hNExDEhdUNVwp+j7vXdxA+IGtsLZOCG3nYrEcvK0y1&#10;7fmHrnmoRAxhn6KCOoQuldIXNRn0U9sRR660zmCI0FVSO+xjuGnlPEkW0mDDsaHGjrKair/8YhRc&#10;aFuWp6zMh+P36Wt31oc+c2elJuPh8wNEoCE8xQ/3Xsf5y/kb/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i2vEAAAA3QAAAA8AAAAAAAAAAAAAAAAAmAIAAGRycy9k&#10;b3ducmV2LnhtbFBLBQYAAAAABAAEAPUAAACJAwAAAAA=&#10;" fillcolor="#ffc3c3" stroked="f"/>
                          <v:rect id="Rectangle 1938" o:spid="_x0000_s2962" style="position:absolute;left:3633;top:4757;width: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fGccA&#10;AADdAAAADwAAAGRycy9kb3ducmV2LnhtbESPT2vDMAzF74N+B6PCbqvTHsqW1S0lo7AeBlvaQ3sT&#10;sfKHxXKw3Sb79tNhsJvEe3rvp81ucr26U4idZwPLRQaKuPK248bA+XR4egYVE7LF3jMZ+KEIu+3s&#10;YYO59SN/0b1MjZIQjjkaaFMacq1j1ZLDuPADsWi1Dw6TrKHRNuAo4a7Xqyxba4cdS0OLAxUtVd/l&#10;zRm40VtdX4q6nE6fl4/D1R7HIlyNeZxP+1dQiab0b/67freC/7IS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0HxnHAAAA3QAAAA8AAAAAAAAAAAAAAAAAmAIAAGRy&#10;cy9kb3ducmV2LnhtbFBLBQYAAAAABAAEAPUAAACMAwAAAAA=&#10;" fillcolor="#ffc3c3" stroked="f"/>
                          <v:shape id="Freeform 1939" o:spid="_x0000_s2963" style="position:absolute;left:3639;top:4757;width:7;height:305;visibility:visible;mso-wrap-style:square;v-text-anchor:top" coordsize="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WlsMA&#10;AADdAAAADwAAAGRycy9kb3ducmV2LnhtbERPTWvCQBC9F/wPywi96UYPpYmuIkJA0IPVUj2O2TGJ&#10;ZmdDdk3Sf98VhN7m8T5nvuxNJVpqXGlZwWQcgSDOrC45V/B9TEefIJxH1lhZJgW/5GC5GLzNMdG2&#10;4y9qDz4XIYRdggoK7+tESpcVZNCNbU0cuKttDPoAm1zqBrsQbio5jaIPabDk0FBgTeuCsvvhYRS0&#10;9VnvTntddWm5lbf08iPjvVHqfdivZiA89f5f/HJvdJgfT2N4fh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fWlsMAAADdAAAADwAAAAAAAAAAAAAAAACYAgAAZHJzL2Rv&#10;d25yZXYueG1sUEsFBgAAAAAEAAQA9QAAAIgDAAAAAA==&#10;" path="m,l,305r7,-7l7,,,xe" fillcolor="#ffc3c3" stroked="f">
                            <v:path arrowok="t" o:connecttype="custom" o:connectlocs="0,0;0,305;7,298;7,0;0,0" o:connectangles="0,0,0,0,0"/>
                          </v:shape>
                          <v:shape id="Freeform 1940" o:spid="_x0000_s2964" style="position:absolute;left:3639;top:5128;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MasgA&#10;AADdAAAADwAAAGRycy9kb3ducmV2LnhtbESPQWsCQQyF70L/w5CCN52tUtGto5RCi1AoakU8xp10&#10;Z3Ens90Zde2vbw6F3hLey3tf5svO1+pCbawCG3gYZqCIi2ArLg3sPl8HU1AxIVusA5OBG0VYLu56&#10;c8xtuPKGLttUKgnhmKMBl1KTax0LRx7jMDTEon2F1mOStS21bfEq4b7WoyybaI8VS4PDhl4cFaft&#10;2RuYTna38+P3enSsf9ZvK/fhD6f3vTH9++75CVSiLv2b/65XVvBnY+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DkxqyAAAAN0AAAAPAAAAAAAAAAAAAAAAAJgCAABk&#10;cnMvZG93bnJldi54bWxQSwUGAAAAAAQABAD1AAAAjQMAAAAA&#10;" path="m,7r,l7,7,7,,,7xe" fillcolor="#ffc3c3" stroked="f">
                            <v:path arrowok="t" o:connecttype="custom" o:connectlocs="0,7;0,7;7,7;7,0;0,7" o:connectangles="0,0,0,0,0"/>
                          </v:shape>
                          <v:rect id="Rectangle 1941" o:spid="_x0000_s2965" style="position:absolute;left:3646;top:4763;width: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WcMA&#10;AADdAAAADwAAAGRycy9kb3ducmV2LnhtbERPS2sCMRC+F/wPYQRvNWuFUlejlC2CHgrt6kFvw2b2&#10;QTeTJYnu+u9NQfA2H99zVpvBtOJKzjeWFcymCQjiwuqGKwXHw/b1A4QPyBpby6TgRh4269HLClNt&#10;e/6lax4qEUPYp6igDqFLpfRFTQb91HbEkSutMxgidJXUDvsYblr5liTv0mDDsaHGjrKair/8YhRc&#10;6KssT1mZD4ef0/f2rPd95s5KTcbD5xJEoCE8xQ/3Tsf5i/k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gWcMAAADdAAAADwAAAAAAAAAAAAAAAACYAgAAZHJzL2Rv&#10;d25yZXYueG1sUEsFBgAAAAAEAAQA9QAAAIgDAAAAAA==&#10;" fillcolor="#ffc3c3" stroked="f"/>
                          <v:shape id="Freeform 1942" o:spid="_x0000_s2966" style="position:absolute;left:3646;top:512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p8AA&#10;AADdAAAADwAAAGRycy9kb3ducmV2LnhtbERPTWvCQBC9C/0PyxR6MxutShpdpQgWr0bteZqdZoPZ&#10;2ZDdxvjvu4LgbR7vc1abwTaip87XjhVMkhQEcel0zZWC03E3zkD4gKyxcUwKbuRhs34ZrTDX7soH&#10;6otQiRjCPkcFJoQ2l9KXhiz6xLXEkft1ncUQYVdJ3eE1httGTtN0IS3WHBsMtrQ1VF6KP6vgmwzz&#10;1n/dZiH7mRdZfz7gZKfU2+vwuQQRaAhP8cO913H+x/sU7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Fp8AAAADdAAAADwAAAAAAAAAAAAAAAACYAgAAZHJzL2Rvd25y&#10;ZXYueG1sUEsFBgAAAAAEAAQA9QAAAIUDAAAAAA==&#10;" path="m,6l,20r7,l7,,,6xe" fillcolor="#ffc3c3" stroked="f">
                            <v:path arrowok="t" o:connecttype="custom" o:connectlocs="0,6;0,20;7,20;7,0;0,6" o:connectangles="0,0,0,0,0"/>
                          </v:shape>
                          <v:shape id="Freeform 1943" o:spid="_x0000_s2967" style="position:absolute;left:3653;top:4757;width:6;height:285;visibility:visible;mso-wrap-style:square;v-text-anchor:top" coordsize="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rsMA&#10;AADdAAAADwAAAGRycy9kb3ducmV2LnhtbERPTWsCMRC9F/wPYYTeatZayroaRWpLPRSkW8XrsBl3&#10;FzeTkKS6/nsjFHqbx/uc+bI3nTiTD61lBeNRBoK4srrlWsHu5+MpBxEissbOMim4UoDlYvAwx0Lb&#10;C3/TuYy1SCEcClTQxOgKKUPVkMEwso44cUfrDcYEfS21x0sKN518zrJXabDl1NCgo7eGqlP5axS8&#10;a7/ar412L9v1F+d5+ekkHZR6HParGYhIffwX/7k3Os2fTi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rsMAAADdAAAADwAAAAAAAAAAAAAAAACYAgAAZHJzL2Rv&#10;d25yZXYueG1sUEsFBgAAAAAEAAQA9QAAAIgDAAAAAA==&#10;" path="m,6l,285r6,l6,,,6xe" fillcolor="#ffc3c3" stroked="f">
                            <v:path arrowok="t" o:connecttype="custom" o:connectlocs="0,6;0,285;6,285;6,0;0,6" o:connectangles="0,0,0,0,0"/>
                          </v:shape>
                          <v:shape id="Freeform 1944" o:spid="_x0000_s2968" style="position:absolute;left:3653;top:5042;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3cEA&#10;AADdAAAADwAAAGRycy9kb3ducmV2LnhtbERPzWoCMRC+C75DmEJvmq2tolujrIK0N9H2AcbN7G7o&#10;ZrIkUde3NwXB23x8v7Nc97YVF/LBOFbwNs5AEJdOG64V/P7sRnMQISJrbB2TghsFWK+GgyXm2l35&#10;QJdjrEUK4ZCjgibGLpcylA1ZDGPXESeuct5iTNDXUnu8pnDbykmWzaRFw6mhwY62DZV/x7NVsDG3&#10;WJjJYbr38+qrqCt3Mq1T6vWlLz5BROrjU/xwf+s0f/H+Af/fpB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P0N3BAAAA3QAAAA8AAAAAAAAAAAAAAAAAmAIAAGRycy9kb3du&#10;cmV2LnhtbFBLBQYAAAAABAAEAPUAAACGAwAAAAA=&#10;" path="m,l,13,6,7r,l,xe" fillcolor="#ffc3c3" stroked="f">
                            <v:path arrowok="t" o:connecttype="custom" o:connectlocs="0,0;0,13;6,7;6,7;0,0" o:connectangles="0,0,0,0,0"/>
                          </v:shape>
                          <v:rect id="Rectangle 1945" o:spid="_x0000_s2969" style="position:absolute;left:3653;top:5055;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mWsQA&#10;AADdAAAADwAAAGRycy9kb3ducmV2LnhtbERPS2sCMRC+F/wPYQRvNVulxW6NIiuCHgp19aC3YTP7&#10;oJvJkkR3/fdNodDbfHzPWa4H04o7Od9YVvAyTUAQF1Y3XCk4n3bPCxA+IGtsLZOCB3lYr0ZPS0y1&#10;7flI9zxUIoawT1FBHUKXSumLmgz6qe2II1daZzBE6CqpHfYx3LRyliRv0mDDsaHGjrKaiu/8ZhTc&#10;aFuWl6zMh9PX5XN31Yc+c1elJuNh8wEi0BD+xX/uvY7z3+e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JlrEAAAA3QAAAA8AAAAAAAAAAAAAAAAAmAIAAGRycy9k&#10;b3ducmV2LnhtbFBLBQYAAAAABAAEAPUAAACJAwAAAAA=&#10;" fillcolor="#ffc3c3" stroked="f"/>
                          <v:shape id="Freeform 1946" o:spid="_x0000_s2970" style="position:absolute;left:3653;top:5115;width:6;height:40;visibility:visible;mso-wrap-style:square;v-text-anchor:top" coordsize="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9I8UA&#10;AADdAAAADwAAAGRycy9kb3ducmV2LnhtbERPTWvCQBC9F/wPywi9iG5aRWvqKm1RFERBLXgdstMk&#10;NDubZtck/ntXEHqbx/uc2aI1haipcrllBS+DCARxYnXOqYLv06r/BsJ5ZI2FZVJwJQeLeedphrG2&#10;DR+oPvpUhBB2MSrIvC9jKV2SkUE3sCVx4H5sZdAHWKVSV9iEcFPI1ygaS4M5h4YMS/rKKPk9XowC&#10;Oi0nsun96XT7Ga33592oWNYbpZ677cc7CE+t/xc/3Bsd5k+HY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P0jxQAAAN0AAAAPAAAAAAAAAAAAAAAAAJgCAABkcnMv&#10;ZG93bnJldi54bWxQSwUGAAAAAAQABAD1AAAAigMAAAAA&#10;" path="m,l,33r6,7l6,,,xe" fillcolor="#ffc3c3" stroked="f">
                            <v:path arrowok="t" o:connecttype="custom" o:connectlocs="0,0;0,33;6,40;6,0;0,0" o:connectangles="0,0,0,0,0"/>
                          </v:shape>
                          <v:shape id="Freeform 1947" o:spid="_x0000_s2971" style="position:absolute;left:3653;top:5155;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VMIA&#10;AADdAAAADwAAAGRycy9kb3ducmV2LnhtbERPS2vCQBC+C/6HZYTezKZafERXkYIgtJeotNcxOyah&#10;2dmQ3ebx77sFwdt8fM/Z7ntTiZYaV1pW8BrFIIgzq0vOFVwvx+kKhPPIGivLpGAgB/vdeLTFRNuO&#10;U2rPPhchhF2CCgrv60RKlxVk0EW2Jg7c3TYGfYBNLnWDXQg3lZzF8UIaLDk0FFjTe0HZz/nXKPha&#10;fbbpDU9vrIf0/t1V2g4fa6VeJv1hA8JT75/ih/ukw/z1fAn/34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ZUwgAAAN0AAAAPAAAAAAAAAAAAAAAAAJgCAABkcnMvZG93&#10;bnJldi54bWxQSwUGAAAAAAQABAD1AAAAhwMAAAAA&#10;" path="m,7r,l6,7,6,,,7xe" fillcolor="#ffc3c3" stroked="f">
                            <v:path arrowok="t" o:connecttype="custom" o:connectlocs="0,7;0,7;6,7;6,0;0,7" o:connectangles="0,0,0,0,0"/>
                          </v:shape>
                          <v:shape id="Freeform 1948" o:spid="_x0000_s2972" style="position:absolute;left:3653;top:5281;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CJsUA&#10;AADdAAAADwAAAGRycy9kb3ducmV2LnhtbESPT2vCQBDF7wW/wzJCb3VTK6Kpq5SCINRLVNrrNDsm&#10;odnZkN3mz7d3DoK3Gd6b936z2Q2uVh21ofJs4HWWgCLOva24MHA5719WoEJEtlh7JgMjBdhtJ08b&#10;TK3vOaPuFAslIRxSNFDG2KRah7wkh2HmG2LRrr51GGVtC21b7CXc1XqeJEvtsGJpKLGhz5Lyv9O/&#10;M/C9OnbZLx4WbMfs+tPX1o9fa2Oep8PHO6hIQ3yY79cHK/jrN8GVb2QE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UImxQAAAN0AAAAPAAAAAAAAAAAAAAAAAJgCAABkcnMv&#10;ZG93bnJldi54bWxQSwUGAAAAAAQABAD1AAAAigMAAAAA&#10;" path="m,l,,6,7,6,,,xe" fillcolor="#ffc3c3" stroked="f">
                            <v:path arrowok="t" o:connecttype="custom" o:connectlocs="0,0;0,0;6,7;6,0;0,0" o:connectangles="0,0,0,0,0"/>
                          </v:shape>
                          <v:shape id="Freeform 1949" o:spid="_x0000_s2973" style="position:absolute;left:3653;top:5314;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2sMA&#10;AADdAAAADwAAAGRycy9kb3ducmV2LnhtbERPTWvCQBC9C/6HZQq96aYGikndhKoUeymolZ6H7DSb&#10;JjsbsltN/31XELzN433OqhxtJ840+Maxgqd5AoK4crrhWsHp8222BOEDssbOMSn4Iw9lMZ2sMNfu&#10;wgc6H0MtYgj7HBWYEPpcSl8ZsujnrieO3LcbLIYIh1rqAS8x3HZykSTP0mLDscFgTxtDVXv8tQpS&#10;+7H/Mrv2sNmeftKO0nYn161Sjw/j6wuIQGO4i2/udx3nZ2kG1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2sMAAADdAAAADwAAAAAAAAAAAAAAAACYAgAAZHJzL2Rv&#10;d25yZXYueG1sUEsFBgAAAAAEAAQA9QAAAIgDAAAAAA==&#10;" path="m,7l,20r6,7l6,,,7xe" fillcolor="#ffc3c3" stroked="f">
                            <v:path arrowok="t" o:connecttype="custom" o:connectlocs="0,7;0,20;6,27;6,0;0,7" o:connectangles="0,0,0,0,0"/>
                          </v:shape>
                          <v:shape id="Freeform 1950" o:spid="_x0000_s2974" style="position:absolute;left:3653;top:5334;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9XcUA&#10;AADdAAAADwAAAGRycy9kb3ducmV2LnhtbESPT2vCQBDF7wW/wzKCt7ppEdHUVYogCPYSLfU6Zsck&#10;NDsbstv8+fadg+Bthvfmvd9sdoOrVUdtqDwbeJsnoIhzbysuDHxfDq8rUCEiW6w9k4GRAuy2k5cN&#10;ptb3nFF3joWSEA4pGihjbFKtQ16SwzD3DbFod986jLK2hbYt9hLuav2eJEvtsGJpKLGhfUn57/nP&#10;GfhZfXXZDY8LtmN2v/a19eNpbcxsOnx+gIo0xKf5cX20gr9eCL98Iy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T1dxQAAAN0AAAAPAAAAAAAAAAAAAAAAAJgCAABkcnMv&#10;ZG93bnJldi54bWxQSwUGAAAAAAQABAD1AAAAigMAAAAA&#10;" path="m,l,7r6,l6,7,,xe" fillcolor="#ffc3c3" stroked="f">
                            <v:path arrowok="t" o:connecttype="custom" o:connectlocs="0,0;0,7;6,7;6,7;0,0" o:connectangles="0,0,0,0,0"/>
                          </v:shape>
                          <v:rect id="Rectangle 1951" o:spid="_x0000_s2975" style="position:absolute;left:3659;top:4757;width: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TJMMA&#10;AADdAAAADwAAAGRycy9kb3ducmV2LnhtbERPS2sCMRC+F/wPYQRvNWuRUlejlC2CHgrt6kFvw2b2&#10;QTeTJYnu+u9NQfA2H99zVpvBtOJKzjeWFcymCQjiwuqGKwXHw/b1A4QPyBpby6TgRh4269HLClNt&#10;e/6lax4qEUPYp6igDqFLpfRFTQb91HbEkSutMxgidJXUDvsYblr5liTv0mDDsaHGjrKair/8YhRc&#10;6KssT1mZD4ef0/f2rPd95s5KTcbD5xJEoCE8xQ/3Tsf5i/kM/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FTJMMAAADdAAAADwAAAAAAAAAAAAAAAACYAgAAZHJzL2Rv&#10;d25yZXYueG1sUEsFBgAAAAAEAAQA9QAAAIgDAAAAAA==&#10;" fillcolor="#ffc3c3" stroked="f"/>
                          <v:shape id="Freeform 1952" o:spid="_x0000_s2976" style="position:absolute;left:3659;top:5089;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lhsMA&#10;AADdAAAADwAAAGRycy9kb3ducmV2LnhtbERPyWrDMBC9B/oPYgq9hFpuKKF1ogQTGjC91Ymhx8Ea&#10;L8QaGUte+vdVoZDbPN46++NiOjHR4FrLCl6iGARxaXXLtYLr5fz8BsJ5ZI2dZVLwQw6Oh4fVHhNt&#10;Z/6iKfe1CCHsElTQeN8nUrqyIYMusj1x4Co7GPQBDrXUA84h3HRyE8dbabDl0NBgT6eGyls+GgV2&#10;PJk0PrusXY/f3Uc1FennXCj19LikOxCeFn8X/7szHea/v27g75tw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1lhsMAAADdAAAADwAAAAAAAAAAAAAAAACYAgAAZHJzL2Rv&#10;d25yZXYueG1sUEsFBgAAAAAEAAQA9QAAAIgDAAAAAA==&#10;" path="m,6r,l7,13,7,,,6xe" fillcolor="#ffc3c3" stroked="f">
                            <v:path arrowok="t" o:connecttype="custom" o:connectlocs="0,6;0,6;7,13;7,0;0,6" o:connectangles="0,0,0,0,0"/>
                          </v:shape>
                          <v:rect id="Rectangle 1953" o:spid="_x0000_s2977" style="position:absolute;left:3659;top:5109;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oyMQA&#10;AADdAAAADwAAAGRycy9kb3ducmV2LnhtbERPS2sCMRC+F/wPYQRvNVstxW6NIiuCHgp19aC3YTP7&#10;oJvJkkR3/fdNodDbfHzPWa4H04o7Od9YVvAyTUAQF1Y3XCk4n3bPCxA+IGtsLZOCB3lYr0ZPS0y1&#10;7flI9zxUIoawT1FBHUKXSumLmgz6qe2II1daZzBE6CqpHfYx3LRyliRv0mDDsaHGjrKaiu/8ZhTc&#10;aFuWl6zMh9PX5XN31Yc+c1elJuNh8wEi0BD+xX/uvY7z31/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aMjEAAAA3QAAAA8AAAAAAAAAAAAAAAAAmAIAAGRycy9k&#10;b3ducmV2LnhtbFBLBQYAAAAABAAEAPUAAACJAwAAAAA=&#10;" fillcolor="#ffc3c3" stroked="f"/>
                          <v:shape id="Freeform 1954" o:spid="_x0000_s2978" style="position:absolute;left:3659;top:5115;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alMIA&#10;AADdAAAADwAAAGRycy9kb3ducmV2LnhtbERPS2sCMRC+F/wPYYTeatYird0aRS1CC734oOchGXeX&#10;JpOQpO76702h0Nt8fM9ZrAZnxYVi6jwrmE4qEMTam44bBafj7mEOImVkg9YzKbhSgtVydLfA2vie&#10;93Q55EaUEE41KmhzDrWUSbfkME18IC7c2UeHucDYSBOxL+HOyseqepIOOy4NLQbatqS/Dz9Owceb&#10;nfb2M4at3lXh+azdiTZfSt2Ph/UriExD/hf/ud9Nmf8ym8HvN+U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1qUwgAAAN0AAAAPAAAAAAAAAAAAAAAAAJgCAABkcnMvZG93&#10;bnJldi54bWxQSwUGAAAAAAQABAD1AAAAhwMAAAAA&#10;" path="m,l,53r7,l7,7,,xe" fillcolor="#ffc3c3" stroked="f">
                            <v:path arrowok="t" o:connecttype="custom" o:connectlocs="0,0;0,53;7,53;7,7;0,0" o:connectangles="0,0,0,0,0"/>
                          </v:shape>
                          <v:rect id="Rectangle 1955" o:spid="_x0000_s2979" style="position:absolute;left:3659;top:5168;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VJ8QA&#10;AADdAAAADwAAAGRycy9kb3ducmV2LnhtbERPS2sCMRC+F/wPYQRvNVuxxW6NIiuCHgp19aC3YTP7&#10;oJvJkkR3/fdNodDbfHzPWa4H04o7Od9YVvAyTUAQF1Y3XCk4n3bPCxA+IGtsLZOCB3lYr0ZPS0y1&#10;7flI9zxUIoawT1FBHUKXSumLmgz6qe2II1daZzBE6CqpHfYx3LRyliRv0mDDsaHGjrKaiu/8ZhTc&#10;aFuWl6zMh9PX5XN31Yc+c1elJuNh8wEi0BD+xX/uvY7z3+e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VSfEAAAA3QAAAA8AAAAAAAAAAAAAAAAAmAIAAGRycy9k&#10;b3ducmV2LnhtbFBLBQYAAAAABAAEAPUAAACJAwAAAAA=&#10;" fillcolor="#ffc3c3" stroked="f"/>
                          <v:rect id="Rectangle 1956" o:spid="_x0000_s2980" style="position:absolute;left:3659;top:5175;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LUMMA&#10;AADdAAAADwAAAGRycy9kb3ducmV2LnhtbERPS2sCMRC+F/wPYQRvNWsRqVujlBWhHgp27UFvw2b2&#10;QTeTJYnu+u8bQfA2H99zVpvBtOJKzjeWFcymCQjiwuqGKwW/x93rOwgfkDW2lknBjTxs1qOXFaba&#10;9vxD1zxUIoawT1FBHUKXSumLmgz6qe2II1daZzBE6CqpHfYx3LTyLUkW0mDDsaHGjrKair/8YhRc&#10;aFuWp6zMh+Ph9L07632fubNSk/Hw+QEi0BCe4of7S8f5y/k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jLUMMAAADdAAAADwAAAAAAAAAAAAAAAACYAgAAZHJzL2Rv&#10;d25yZXYueG1sUEsFBgAAAAAEAAQA9QAAAIgDAAAAAA==&#10;" fillcolor="#ffc3c3" stroked="f"/>
                          <v:shape id="Freeform 1957" o:spid="_x0000_s2981" style="position:absolute;left:3659;top:5175;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Y8UA&#10;AADdAAAADwAAAGRycy9kb3ducmV2LnhtbERPTWsCMRC9F/wPYQrearZirW6NIgVFKBSrIh7HzXSz&#10;uJlsN1FXf70RCt7m8T5nNGlsKU5U+8KxgtdOAoI4c7rgXMFmPXsZgPABWWPpmBRcyMNk3HoaYard&#10;mX/otAq5iCHsU1RgQqhSKX1myKLvuIo4cr+uthgirHOpazzHcFvKbpL0pcWCY4PBij4NZYfV0SoY&#10;9DeX49vfsrsvr8v5wnzb3eFrq1T7uZl+gAjUhIf4373Qcf6w9w7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adjxQAAAN0AAAAPAAAAAAAAAAAAAAAAAJgCAABkcnMv&#10;ZG93bnJldi54bWxQSwUGAAAAAAQABAD1AAAAigMAAAAA&#10;" path="m,l,,7,7,7,,,xe" fillcolor="#ffc3c3" stroked="f">
                            <v:path arrowok="t" o:connecttype="custom" o:connectlocs="0,0;0,0;7,7;7,0;0,0" o:connectangles="0,0,0,0,0"/>
                          </v:shape>
                          <v:rect id="Rectangle 1958" o:spid="_x0000_s2982" style="position:absolute;left:3659;top:528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6uccA&#10;AADdAAAADwAAAGRycy9kb3ducmV2LnhtbESPT2vDMAzF74N9B6NCb6vTUcaa1S0lo7AdBlu6Q3sT&#10;sfKHxnKw3Sb79tNhsJvEe3rvp81ucr26UYidZwPLRQaKuPK248bA9/Hw8AwqJmSLvWcy8EMRdtv7&#10;uw3m1o/8RbcyNUpCOOZooE1pyLWOVUsO48IPxKLVPjhMsoZG24CjhLteP2bZk3bYsTS0OFDRUnUp&#10;r87AlV7r+lTU5XT8PH0czvZ9LMLZmPls2r+ASjSlf/Pf9ZsV/PV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r+rnHAAAA3QAAAA8AAAAAAAAAAAAAAAAAmAIAAGRy&#10;cy9kb3ducmV2LnhtbFBLBQYAAAAABAAEAPUAAACMAwAAAAA=&#10;" fillcolor="#ffc3c3" stroked="f"/>
                          <v:rect id="Rectangle 1959" o:spid="_x0000_s2983" style="position:absolute;left:3659;top:5314;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fIsMA&#10;AADdAAAADwAAAGRycy9kb3ducmV2LnhtbERPS2sCMRC+F/wPYQRvNVuRUrdGKSuCHgrt6kFvw2b2&#10;QTeTJYnu+u9NQfA2H99zluvBtOJKzjeWFbxNExDEhdUNVwqOh+3rBwgfkDW2lknBjTysV6OXJaba&#10;9vxL1zxUIoawT1FBHUKXSumLmgz6qe2II1daZzBE6CqpHfYx3LRyliTv0mDDsaHGjrKair/8YhRc&#10;aFOWp6zMh8PP6Xt71vs+c2elJuPh6xNEoCE8xQ/3Tsf5i/k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dfIsMAAADdAAAADwAAAAAAAAAAAAAAAACYAgAAZHJzL2Rv&#10;d25yZXYueG1sUEsFBgAAAAAEAAQA9QAAAIgDAAAAAA==&#10;" fillcolor="#ffc3c3" stroked="f"/>
                          <v:rect id="Rectangle 1960" o:spid="_x0000_s2984" style="position:absolute;left:3666;top:4770;width: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gYscA&#10;AADdAAAADwAAAGRycy9kb3ducmV2LnhtbESPT2vDMAzF74N9B6NCb6vTQcea1S0lo7AdBlu6Q3sT&#10;sfKHxnKw3Sb79tNhsJvEe3rvp81ucr26UYidZwPLRQaKuPK248bA9/Hw8AwqJmSLvWcy8EMRdtv7&#10;uw3m1o/8RbcyNUpCOOZooE1pyLWOVUsO48IPxKLVPjhMsoZG24CjhLteP2bZk3bYsTS0OFDRUnUp&#10;r87AlV7r+lTU5XT8PH0czvZ9LMLZmPls2r+ASjSlf/Pf9ZsV/PVK+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EYGLHAAAA3QAAAA8AAAAAAAAAAAAAAAAAmAIAAGRy&#10;cy9kb3ducmV2LnhtbFBLBQYAAAAABAAEAPUAAACMAwAAAAA=&#10;" fillcolor="#ffc3c3" stroked="f"/>
                          <v:shape id="Freeform 1961" o:spid="_x0000_s2985" style="position:absolute;left:3666;top:5095;width:7;height:87;visibility:visible;mso-wrap-style:square;v-text-anchor:top" coordsize="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qXscA&#10;AADdAAAADwAAAGRycy9kb3ducmV2LnhtbESPQWvCQBCF74L/YRnBi9SNgramrqJWRVAKph56HLJj&#10;Es3OhuxW03/vFoTeZnjvffNmOm9MKW5Uu8KygkE/AkGcWl1wpuD0tXl5A+E8ssbSMin4JQfzWbs1&#10;xVjbOx/plvhMBAi7GBXk3lexlC7NyaDr24o4aGdbG/RhrTOpa7wHuCnlMIrG0mDB4UKOFa1ySq/J&#10;jwmUbW+dTD4PzX5p9saejpfvw+uHUt1Os3gH4anx/+ZneqdD/cloAH/fhBH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al7HAAAA3QAAAA8AAAAAAAAAAAAAAAAAmAIAAGRy&#10;cy9kb3ducmV2LnhtbFBLBQYAAAAABAAEAPUAAACMAwAAAAA=&#10;" path="m,l,80r7,7l7,,,xe" fillcolor="#ffc3c3" stroked="f">
                            <v:path arrowok="t" o:connecttype="custom" o:connectlocs="0,0;0,80;7,87;7,0;0,0" o:connectangles="0,0,0,0,0"/>
                          </v:shape>
                          <v:rect id="Rectangle 1962" o:spid="_x0000_s2986" style="position:absolute;left:3666;top:5201;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bjsMA&#10;AADdAAAADwAAAGRycy9kb3ducmV2LnhtbERPS2sCMRC+F/wPYQRvNatgqVujlBVBD4V27UFvw2b2&#10;QTeTJYnu+u9NQfA2H99zVpvBtOJKzjeWFcymCQjiwuqGKwW/x93rOwgfkDW2lknBjTxs1qOXFaba&#10;9vxD1zxUIoawT1FBHUKXSumLmgz6qe2II1daZzBE6CqpHfYx3LRyniRv0mDDsaHGjrKair/8YhRc&#10;aFuWp6zMh+P36Wt31oc+c2elJuPh8wNEoCE8xQ/3Xsf5y8Uc/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pbjsMAAADdAAAADwAAAAAAAAAAAAAAAACYAgAAZHJzL2Rv&#10;d25yZXYueG1sUEsFBgAAAAAEAAQA9QAAAIgDAAAAAA==&#10;" fillcolor="#ffc3c3" stroked="f"/>
                          <v:rect id="Rectangle 1963" o:spid="_x0000_s2987" style="position:absolute;left:3666;top:528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FcQA&#10;AADdAAAADwAAAGRycy9kb3ducmV2LnhtbERPS2sCMRC+F/wPYQRvNVulxW6NIiuCHgp19aC3YTP7&#10;oJvJkkR3/fdNodDbfHzPWa4H04o7Od9YVvAyTUAQF1Y3XCk4n3bPCxA+IGtsLZOCB3lYr0ZPS0y1&#10;7flI9zxUIoawT1FBHUKXSumLmgz6qe2II1daZzBE6CqpHfYx3LRyliRv0mDDsaHGjrKaiu/8ZhTc&#10;aFuWl6zMh9PX5XN31Yc+c1elJuNh8wEi0BD+xX/uvY7z31/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W/hXEAAAA3QAAAA8AAAAAAAAAAAAAAAAAmAIAAGRycy9k&#10;b3ducmV2LnhtbFBLBQYAAAAABAAEAPUAAACJAwAAAAA=&#10;" fillcolor="#ffc3c3" stroked="f"/>
                          <v:shape id="Freeform 1964" o:spid="_x0000_s2988" style="position:absolute;left:3666;top:5308;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0esMA&#10;AADdAAAADwAAAGRycy9kb3ducmV2LnhtbERPS2sCMRC+F/wPYYTealZpfaxG0ULZXnrQFrwOm9lN&#10;cDNZNnFd/70pFHqbj+85m93gGtFTF6xnBdNJBoK49NpyreDn++NlCSJEZI2NZ1JwpwC77ehpg7n2&#10;Nz5Sf4q1SCEcclRgYmxzKUNpyGGY+JY4cZXvHMYEu1rqDm8p3DVylmVz6dByajDY0ruh8nK6OgWL&#10;w1VWX4ujDdEWhor5ud9XhVLP42G/BhFpiP/iP/enTvNXb6/w+006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20esMAAADdAAAADwAAAAAAAAAAAAAAAACYAgAAZHJzL2Rv&#10;d25yZXYueG1sUEsFBgAAAAAEAAQA9QAAAIgDAAAAAA==&#10;" path="m,6l,33,7,26,7,,,6xe" fillcolor="#ffc3c3" stroked="f">
                            <v:path arrowok="t" o:connecttype="custom" o:connectlocs="0,6;0,33;7,26;7,0;0,6" o:connectangles="0,0,0,0,0"/>
                          </v:shape>
                          <v:shape id="Freeform 1965" o:spid="_x0000_s2989" style="position:absolute;left:3673;top:4777;width:6;height:258;visibility:visible;mso-wrap-style:square;v-text-anchor:top" coordsize="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eL78A&#10;AADdAAAADwAAAGRycy9kb3ducmV2LnhtbERPS4vCMBC+C/6HMII3TRUVrUYRQfC69YHHoRmbYjMp&#10;SdTuv98sLOxtPr7nbHadbcSbfKgdK5iMMxDEpdM1Vwou5+NoCSJEZI2NY1LwTQF2235vg7l2H/6i&#10;dxErkUI45KjAxNjmUobSkMUwdi1x4h7OW4wJ+kpqj58Ubhs5zbKFtFhzajDY0sFQ+SxeVsGruAe9&#10;NEVnzsdQ3/xqMtvrq1LDQbdfg4jUxX/xn/uk0/zVfA6/36QT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dh4vvwAAAN0AAAAPAAAAAAAAAAAAAAAAAJgCAABkcnMvZG93bnJl&#10;di54bWxQSwUGAAAAAAQABAD1AAAAhAMAAAAA&#10;" path="m,l,252r6,6l6,,,xe" fillcolor="#ffc3c3" stroked="f">
                            <v:path arrowok="t" o:connecttype="custom" o:connectlocs="0,0;0,252;6,258;6,0;0,0" o:connectangles="0,0,0,0,0"/>
                          </v:shape>
                          <v:rect id="Rectangle 1966" o:spid="_x0000_s2990" style="position:absolute;left:3673;top:5075;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djcMA&#10;AADdAAAADwAAAGRycy9kb3ducmV2LnhtbERPS2sCMRC+F/wPYQRvNWtBqVujlBWhHgp27UFvw2b2&#10;QTeTJYnu+u8bQfA2H99zVpvBtOJKzjeWFcymCQjiwuqGKwW/x93rOwgfkDW2lknBjTxs1qOXFaba&#10;9vxD1zxUIoawT1FBHUKXSumLmgz6qe2II1daZzBE6CqpHfYx3LTyLUkW0mDDsaHGjrKair/8YhRc&#10;aFuWp6zMh+Ph9L07632fubNSk/Hw+QEi0BCe4of7S8f5y/kC7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djcMAAADdAAAADwAAAAAAAAAAAAAAAACYAgAAZHJzL2Rv&#10;d25yZXYueG1sUEsFBgAAAAAEAAQA9QAAAIgDAAAAAA==&#10;" fillcolor="#ffc3c3" stroked="f"/>
                          <v:shape id="Freeform 1967" o:spid="_x0000_s2991" style="position:absolute;left:3673;top:5082;width:6;height:93;visibility:visible;mso-wrap-style:square;v-text-anchor:top" coordsize="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xYMEA&#10;AADdAAAADwAAAGRycy9kb3ducmV2LnhtbERP24rCMBB9X/Afwgj7smiq4K0aRQRhX7bg5QOGZkyr&#10;zaQ0Udu/3wiCb3M411ltWluJBzW+dKxgNExAEOdOl2wUnE/7wRyED8gaK8ekoCMPm3Xva4Wpdk8+&#10;0OMYjIgh7FNUUIRQp1L6vCCLfuhq4shdXGMxRNgYqRt8xnBbyXGSTKXFkmNDgTXtCspvx7tV8Hf1&#10;p5/snJEZdVPju1kmJ4tMqe9+u12CCNSGj/jt/tVx/mIyg9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l8WDBAAAA3QAAAA8AAAAAAAAAAAAAAAAAmAIAAGRycy9kb3du&#10;cmV2LnhtbFBLBQYAAAAABAAEAPUAAACGAwAAAAA=&#10;" path="m,l,93r6,l6,7,,xe" fillcolor="#ffc3c3" stroked="f">
                            <v:path arrowok="t" o:connecttype="custom" o:connectlocs="0,0;0,93;6,93;6,7;0,0" o:connectangles="0,0,0,0,0"/>
                          </v:shape>
                          <v:shape id="Freeform 1968" o:spid="_x0000_s2992" style="position:absolute;left:3673;top:5188;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eMQA&#10;AADdAAAADwAAAGRycy9kb3ducmV2LnhtbESPQW/CMAyF75P4D5GRuK3pkECsI6Bu0sRuE7Af4DVu&#10;G61xqiSD8u/nwyRutt7ze5+3+8kP6kIxucAGnooSFHETrOPOwNf5/XEDKmVki0NgMnCjBPvd7GGL&#10;lQ1XPtLllDslIZwqNNDnPFZap6Ynj6kII7FobYges6yx0zbiVcL9oJdludYeHUtDjyO99dT8nH69&#10;gVd3y7VbHlefcdMe6q4N324IxizmU/0CKtOU7+b/6w8r+M8rwZVvZAS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P3jEAAAA3QAAAA8AAAAAAAAAAAAAAAAAmAIAAGRycy9k&#10;b3ducmV2LnhtbFBLBQYAAAAABAAEAPUAAACJAwAAAAA=&#10;" path="m,l,7r6,6l6,,,xe" fillcolor="#ffc3c3" stroked="f">
                            <v:path arrowok="t" o:connecttype="custom" o:connectlocs="0,0;0,7;6,13;6,0;0,0" o:connectangles="0,0,0,0,0"/>
                          </v:shape>
                          <v:shape id="Freeform 1969" o:spid="_x0000_s2993" style="position:absolute;left:3673;top:5201;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4JsQA&#10;AADdAAAADwAAAGRycy9kb3ducmV2LnhtbERPTWvCQBC9C/0PyxR6M5sGLCa6SinV9iCCSXsfs2MS&#10;zM7G7Nak/75bELzN433Ocj2aVlypd41lBc9RDIK4tLrhSsFXsZnOQTiPrLG1TAp+ycF69TBZYqbt&#10;wAe65r4SIYRdhgpq77tMSlfWZNBFtiMO3Mn2Bn2AfSV1j0MIN61M4vhFGmw4NNTY0VtN5Tn/MQri&#10;fLb/Lo675P3cbO1Hcrwc3O6i1NPj+LoA4Wn0d/HN/anD/HSWwv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IuCbEAAAA3QAAAA8AAAAAAAAAAAAAAAAAmAIAAGRycy9k&#10;b3ducmV2LnhtbFBLBQYAAAAABAAEAPUAAACJAwAAAAA=&#10;" path="m,l,7r6,7l6,,,xe" fillcolor="#ffc3c3" stroked="f">
                            <v:path arrowok="t" o:connecttype="custom" o:connectlocs="0,0;0,7;6,14;6,0;0,0" o:connectangles="0,0,0,0,0"/>
                          </v:shape>
                          <v:rect id="Rectangle 1970" o:spid="_x0000_s2994" style="position:absolute;left:3673;top:5281;width: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q38cA&#10;AADdAAAADwAAAGRycy9kb3ducmV2LnhtbESPT2vDMAzF74N+B6NCb6vTHcqW1S0lo7AdBlvaQ3sT&#10;sfKHxXKw3Sb99tNhsJvEe3rvp81ucr26UYidZwOrZQaKuPK248bA6Xh4fAYVE7LF3jMZuFOE3Xb2&#10;sMHc+pG/6VamRkkIxxwNtCkNudaxaslhXPqBWLTaB4dJ1tBoG3CUcNfrpyxba4cdS0OLAxUtVT/l&#10;1Rm40ltdn4u6nI5f58/DxX6MRbgYs5hP+1dQiab0b/67freC/7IW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oqt/HAAAA3QAAAA8AAAAAAAAAAAAAAAAAmAIAAGRy&#10;cy9kb3ducmV2LnhtbFBLBQYAAAAABAAEAPUAAACMAwAAAAA=&#10;" fillcolor="#ffc3c3" stroked="f"/>
                          <v:shape id="Freeform 1971" o:spid="_x0000_s2995" style="position:absolute;left:3673;top:5308;width:6;height:2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oLMQA&#10;AADdAAAADwAAAGRycy9kb3ducmV2LnhtbERPS2vCQBC+F/wPywje6iYepI2uoqIgLW3xgechOybR&#10;7GzYXZP033cLhd7m43vOfNmbWrTkfGVZQTpOQBDnVldcKDifds8vIHxA1lhbJgXf5GG5GDzNMdO2&#10;4wO1x1CIGMI+QwVlCE0mpc9LMujHtiGO3NU6gyFCV0jtsIvhppaTJJlKgxXHhhIb2pSU348Po+Dj&#10;Vr233dv6sLpsv7YydZ96cyOlRsN+NQMRqA//4j/3Xsf5r9MU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gKCzEAAAA3QAAAA8AAAAAAAAAAAAAAAAAmAIAAGRycy9k&#10;b3ducmV2LnhtbFBLBQYAAAAABAAEAPUAAACJAwAAAAA=&#10;" path="m,l,20r6,6l6,,,xe" fillcolor="#ffc3c3" stroked="f">
                            <v:path arrowok="t" o:connecttype="custom" o:connectlocs="0,0;0,20;6,26;6,0;0,0" o:connectangles="0,0,0,0,0"/>
                          </v:shape>
                          <v:rect id="Rectangle 1972" o:spid="_x0000_s2996" style="position:absolute;left:3679;top:5049;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RM8MA&#10;AADdAAAADwAAAGRycy9kb3ducmV2LnhtbERPS2vCQBC+C/0PyxR60009SE1dpUQEexBs4kFvQ3by&#10;oNnZsLua+O/dQsHbfHzPWW1G04kbOd9aVvA+S0AQl1a3XCs4FbvpBwgfkDV2lknBnTxs1i+TFaba&#10;DvxDtzzUIoawT1FBE0KfSunLhgz6me2JI1dZZzBE6GqpHQ4x3HRyniQLabDl2NBgT1lD5W9+NQqu&#10;tK2qc1blY3E8H3YX/T1k7qLU2+v49Qki0Bie4n/3Xsf5y8U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RM8MAAADdAAAADwAAAAAAAAAAAAAAAACYAgAAZHJzL2Rv&#10;d25yZXYueG1sUEsFBgAAAAAEAAQA9QAAAIgDAAAAAA==&#10;" fillcolor="#ffc3c3" stroked="f"/>
                          <v:shape id="Freeform 1973" o:spid="_x0000_s2997" style="position:absolute;left:3679;top:5062;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AMUA&#10;AADdAAAADwAAAGRycy9kb3ducmV2LnhtbERP32vCMBB+F/Y/hBvsTdM5Vlw1yhAUYSBOZfh4NmdT&#10;bC61iVr31y/CwLf7+H7eaNLaSlyo8aVjBa+9BARx7nTJhYLtZtYdgPABWWPlmBTcyMNk/NQZYabd&#10;lb/psg6FiCHsM1RgQqgzKX1uyKLvuZo4cgfXWAwRNoXUDV5juK1kP0lSabHk2GCwpqmh/Lg+WwWD&#10;dHs7v59W/X31u5ovzNLujl8/Sr08t59DEIHa8BD/uxc6zv9I3+D+TTxB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0AxQAAAN0AAAAPAAAAAAAAAAAAAAAAAJgCAABkcnMv&#10;ZG93bnJldi54bWxQSwUGAAAAAAQABAD1AAAAigMAAAAA&#10;" path="m,l,,7,7,7,,,xe" fillcolor="#ffc3c3" stroked="f">
                            <v:path arrowok="t" o:connecttype="custom" o:connectlocs="0,0;0,0;7,7;7,0;0,0" o:connectangles="0,0,0,0,0"/>
                          </v:shape>
                          <v:shape id="Freeform 1974" o:spid="_x0000_s2998" style="position:absolute;left:3679;top:5075;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Qkr8A&#10;AADdAAAADwAAAGRycy9kb3ducmV2LnhtbERPy6rCMBDdC/5DmAtuRFNFxFajVEFx6+Pe9dCMbb3N&#10;pDRR698bQXA3h/Ocxao1lbhT40rLCkbDCARxZnXJuYLzaTuYgXAeWWNlmRQ8ycFq2e0sMNH2wQe6&#10;H30uQgi7BBUU3teJlC4ryKAb2po4cBfbGPQBNrnUDT5CuKnkOIqm0mDJoaHAmjYFZf/Hm1EQZ5rL&#10;lJ/R386n1sS/6+ukv1aq99OmcxCeWv8Vf9x7HebH0wm8vwkn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GZCSvwAAAN0AAAAPAAAAAAAAAAAAAAAAAJgCAABkcnMvZG93bnJl&#10;di54bWxQSwUGAAAAAAQABAD1AAAAhAMAAAAA&#10;" path="m,l,100r7,7l7,,,xe" fillcolor="#ffc3c3" stroked="f">
                            <v:path arrowok="t" o:connecttype="custom" o:connectlocs="0,0;0,100;7,107;7,0;0,0" o:connectangles="0,0,0,0,0"/>
                          </v:shape>
                          <v:shape id="Freeform 1975" o:spid="_x0000_s2999" style="position:absolute;left:3679;top:5182;width:7;height:39;visibility:visible;mso-wrap-style:square;v-text-anchor:top" coordsize="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xPcYA&#10;AADdAAAADwAAAGRycy9kb3ducmV2LnhtbESPQWvCQBCF7wX/wzKCl6K7LTaY6CqlVBF6qlXwOGTH&#10;JJidTbNrjP/eLRS8zfDe++bNYtXbWnTU+sqxhpeJAkGcO1NxoWH/sx7PQPiAbLB2TBpu5GG1HDwt&#10;MDPuyt/U7UIhIoR9hhrKEJpMSp+XZNFPXEMctZNrLYa4toU0LV4j3NbyValEWqw4XiixoY+S8vPu&#10;YiMl//zaqDDt/OGgnn/T5Jia4qj1aNi/z0EE6sPD/J/emlg/Td7g75s4gl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oxPcYAAADdAAAADwAAAAAAAAAAAAAAAACYAgAAZHJz&#10;L2Rvd25yZXYueG1sUEsFBgAAAAAEAAQA9QAAAIsDAAAAAA==&#10;" path="m,l,33r7,6l7,,,xe" fillcolor="#ffc3c3" stroked="f">
                            <v:path arrowok="t" o:connecttype="custom" o:connectlocs="0,0;0,33;7,39;7,0;0,0" o:connectangles="0,0,0,0,0"/>
                          </v:shape>
                          <v:shape id="Freeform 1976" o:spid="_x0000_s3000" style="position:absolute;left:3679;top:5255;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Ai8MA&#10;AADdAAAADwAAAGRycy9kb3ducmV2LnhtbERPS2sCMRC+C/6HMIXeNNsiS90apQiChy34AvE2JOPu&#10;sslk2aS6/feNIPQ2H99zFqvBWXGjPjSeFbxNMxDE2puGKwWn42byASJEZIPWMyn4pQCr5Xi0wML4&#10;O+/pdoiVSCEcClRQx9gVUgZdk8Mw9R1x4q6+dxgT7CtperyncGfle5bl0mHDqaHGjtY16fbw4xTo&#10;3bWN59KSvZSn8txuvmmm50q9vgxfnyAiDfFf/HRvTZo/z3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8Ai8MAAADdAAAADwAAAAAAAAAAAAAAAACYAgAAZHJzL2Rv&#10;d25yZXYueG1sUEsFBgAAAAAEAAQA9QAAAIgDAAAAAA==&#10;" path="m,l,,7,6,7,,,xe" fillcolor="#ffc3c3" stroked="f">
                            <v:path arrowok="t" o:connecttype="custom" o:connectlocs="0,0;0,0;7,6;7,0;0,0" o:connectangles="0,0,0,0,0"/>
                          </v:shape>
                          <v:shape id="Freeform 1977" o:spid="_x0000_s3001" style="position:absolute;left:3679;top:5268;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lEMMA&#10;AADdAAAADwAAAGRycy9kb3ducmV2LnhtbERPS2sCMRC+C/0PYQreNFspWrdGEUHoYYX6AOltSMbd&#10;ZZPJsom6/ntTKPQ2H99zFqveWXGjLtSeFbyNMxDE2puaSwWn43b0ASJEZIPWMyl4UIDV8mWwwNz4&#10;O+/pdoilSCEcclRQxdjmUgZdkcMw9i1x4i6+cxgT7EppOryncGflJMum0mHNqaHCljYV6eZwdQr0&#10;96WJ58KS/SlOxbnZ7uhdz5UavvbrTxCR+vgv/nN/mTR/Pp3B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OlEMMAAADdAAAADwAAAAAAAAAAAAAAAACYAgAAZHJzL2Rv&#10;d25yZXYueG1sUEsFBgAAAAAEAAQA9QAAAIgDAAAAAA==&#10;" path="m,6r,l7,6,7,,,6xe" fillcolor="#ffc3c3" stroked="f">
                            <v:path arrowok="t" o:connecttype="custom" o:connectlocs="0,6;0,6;7,6;7,0;0,6" o:connectangles="0,0,0,0,0"/>
                          </v:shape>
                          <v:rect id="Rectangle 1978" o:spid="_x0000_s3002" style="position:absolute;left:3679;top:5281;width: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m2ccA&#10;AADdAAAADwAAAGRycy9kb3ducmV2LnhtbESPT2vDMAzF74N+B6NCb6vTHcqW1S0lo7AdBlvaQ3sT&#10;sfKHxXKw3Sb99tNhsJvEe3rvp81ucr26UYidZwOrZQaKuPK248bA6Xh4fAYVE7LF3jMZuFOE3Xb2&#10;sMHc+pG/6VamRkkIxxwNtCkNudaxaslhXPqBWLTaB4dJ1tBoG3CUcNfrpyxba4cdS0OLAxUtVT/l&#10;1Rm40ltdn4u6nI5f58/DxX6MRbgYs5hP+1dQiab0b/67freC/7IW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eptnHAAAA3QAAAA8AAAAAAAAAAAAAAAAAmAIAAGRy&#10;cy9kb3ducmV2LnhtbFBLBQYAAAAABAAEAPUAAACMAwAAAAA=&#10;" fillcolor="#ffc3c3" stroked="f"/>
                          <v:rect id="Rectangle 1979" o:spid="_x0000_s3003" style="position:absolute;left:3679;top:4777;width: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DQsMA&#10;AADdAAAADwAAAGRycy9kb3ducmV2LnhtbERPS4vCMBC+L/gfwgje1nQ9iFajLBVh97Cg1YPehmb6&#10;wGZSkmjrv98sLHibj+856+1gWvEg5xvLCj6mCQjiwuqGKwXn0/59AcIHZI2tZVLwJA/bzehtjam2&#10;PR/pkYdKxBD2KSqoQ+hSKX1Rk0E/tR1x5ErrDIYIXSW1wz6Gm1bOkmQuDTYcG2rsKKupuOV3o+BO&#10;u7K8ZGU+nA6Xn/1Vf/eZuyo1GQ+fKxCBhvAS/7u/dJy/nC/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DQsMAAADdAAAADwAAAAAAAAAAAAAAAACYAgAAZHJzL2Rv&#10;d25yZXYueG1sUEsFBgAAAAAEAAQA9QAAAIgDAAAAAA==&#10;" fillcolor="#ffc3c3" stroked="f"/>
                          <v:rect id="Rectangle 1980" o:spid="_x0000_s3004" style="position:absolute;left:3686;top:4777;width: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8AscA&#10;AADdAAAADwAAAGRycy9kb3ducmV2LnhtbESPT0/DMAzF70h8h8iTdmPpOAxWlk1T0SQ4IEHHYbtZ&#10;jftHa5wqydby7fEBiZut9/zez5vd5Hp1oxA7zwaWiwwUceVtx42B7+Ph4RlUTMgWe89k4Ici7Lb3&#10;dxvMrR/5i25lapSEcMzRQJvSkGsdq5YcxoUfiEWrfXCYZA2NtgFHCXe9fsyylXbYsTS0OFDRUnUp&#10;r87AlV7r+lTU5XT8PH0czvZ9LMLZmPls2r+ASjSlf/Pf9ZsV/PWT8Ms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xPALHAAAA3QAAAA8AAAAAAAAAAAAAAAAAmAIAAGRy&#10;cy9kb3ducmV2LnhtbFBLBQYAAAAABAAEAPUAAACMAwAAAAA=&#10;" fillcolor="#ffc3c3" stroked="f"/>
                          <v:rect id="Rectangle 1981" o:spid="_x0000_s3005" style="position:absolute;left:3686;top:5255;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ZmcQA&#10;AADdAAAADwAAAGRycy9kb3ducmV2LnhtbERPS2sCMRC+F/wPYQRvNWsPtq5GKVsEPRTa1YPehs3s&#10;g24mSxLd9d+bguBtPr7nrDaDacWVnG8sK5hNExDEhdUNVwqOh+3rBwgfkDW2lknBjTxs1qOXFaba&#10;9vxL1zxUIoawT1FBHUKXSumLmgz6qe2II1daZzBE6CqpHfYx3LTyLUnm0mDDsaHGjrKair/8YhRc&#10;6KssT1mZD4ef0/f2rPd95s5KTcbD5xJEoCE8xQ/3Tsf5i/cZ/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9mZnEAAAA3QAAAA8AAAAAAAAAAAAAAAAAmAIAAGRycy9k&#10;b3ducmV2LnhtbFBLBQYAAAAABAAEAPUAAACJAwAAAAA=&#10;" fillcolor="#ffc3c3" stroked="f"/>
                          <v:rect id="Rectangle 1982" o:spid="_x0000_s3006" style="position:absolute;left:3686;top:5268;width:6;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H7sQA&#10;AADdAAAADwAAAGRycy9kb3ducmV2LnhtbERPS2sCMRC+F/wPYQRvNasHW7dGKSuCHgrt2oPehs3s&#10;g24mSxLd9d+bguBtPr7nrDaDacWVnG8sK5hNExDEhdUNVwp+j7vXdxA+IGtsLZOCG3nYrEcvK0y1&#10;7fmHrnmoRAxhn6KCOoQuldIXNRn0U9sRR660zmCI0FVSO+xjuGnlPEkW0mDDsaHGjrKair/8YhRc&#10;aFuWp6zMh+P36Wt31oc+c2elJuPh8wNEoCE8xQ/3Xsf5y7c5/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B+7EAAAA3QAAAA8AAAAAAAAAAAAAAAAAmAIAAGRycy9k&#10;b3ducmV2LnhtbFBLBQYAAAAABAAEAPUAAACJAwAAAAA=&#10;" fillcolor="#ffc3c3" stroked="f"/>
                          <v:rect id="Rectangle 1983" o:spid="_x0000_s3007" style="position:absolute;left:3692;top:4777;width: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idcQA&#10;AADdAAAADwAAAGRycy9kb3ducmV2LnhtbERPS2sCMRC+F/wPYQRvNVuF1m6NIiuCHgp19aC3YTP7&#10;oJvJkkR3/fdNodDbfHzPWa4H04o7Od9YVvAyTUAQF1Y3XCk4n3bPCxA+IGtsLZOCB3lYr0ZPS0y1&#10;7flI9zxUIoawT1FBHUKXSumLmgz6qe2II1daZzBE6CqpHfYx3LRyliSv0mDDsaHGjrKaiu/8ZhTc&#10;aFuWl6zMh9PX5XN31Yc+c1elJuNh8wEi0BD+xX/uvY7z39/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onXEAAAA3QAAAA8AAAAAAAAAAAAAAAAAmAIAAGRycy9k&#10;b3ducmV2LnhtbFBLBQYAAAAABAAEAPUAAACJAwAAAAA=&#10;" fillcolor="#ffc3c3" stroked="f"/>
                          <v:shape id="Freeform 1984" o:spid="_x0000_s3008" style="position:absolute;left:3692;top:5228;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qcUA&#10;AADdAAAADwAAAGRycy9kb3ducmV2LnhtbERPTWsCMRC9F/wPYQrearZirW6NIgVFKBSrIh7HzXSz&#10;uJlsN1FXf70RCt7m8T5nNGlsKU5U+8KxgtdOAoI4c7rgXMFmPXsZgPABWWPpmBRcyMNk3HoaYard&#10;mX/otAq5iCHsU1RgQqhSKX1myKLvuIo4cr+uthgirHOpazzHcFvKbpL0pcWCY4PBij4NZYfV0SoY&#10;9DeX49vfsrsvr8v5wnzb3eFrq1T7uZl+gAjUhIf4373Qcf7wvQf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OpxQAAAN0AAAAPAAAAAAAAAAAAAAAAAJgCAABkcnMv&#10;ZG93bnJldi54bWxQSwUGAAAAAAQABAD1AAAAigMAAAAA&#10;" path="m,7r,l7,7,7,,,7xe" fillcolor="#ffc3c3" stroked="f">
                            <v:path arrowok="t" o:connecttype="custom" o:connectlocs="0,7;0,7;7,7;7,0;0,7" o:connectangles="0,0,0,0,0"/>
                          </v:shape>
                          <v:rect id="Rectangle 1985" o:spid="_x0000_s3009" style="position:absolute;left:3692;top:5241;width:7;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fmsQA&#10;AADdAAAADwAAAGRycy9kb3ducmV2LnhtbERPS2sCMRC+F/wPYQRvNVvB1m6NIiuCHgp19aC3YTP7&#10;oJvJkkR3/fdNodDbfHzPWa4H04o7Od9YVvAyTUAQF1Y3XCk4n3bPCxA+IGtsLZOCB3lYr0ZPS0y1&#10;7flI9zxUIoawT1FBHUKXSumLmgz6qe2II1daZzBE6CqpHfYx3LRyliSv0mDDsaHGjrKaiu/8ZhTc&#10;aFuWl6zMh9PX5XN31Yc+c1elJuNh8wEi0BD+xX/uvY7z39/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n5rEAAAA3QAAAA8AAAAAAAAAAAAAAAAAmAIAAGRycy9k&#10;b3ducmV2LnhtbFBLBQYAAAAABAAEAPUAAACJAwAAAAA=&#10;" fillcolor="#ffc3c3" stroked="f"/>
                          <v:rect id="Rectangle 1986" o:spid="_x0000_s3010" style="position:absolute;left:3699;top:4777;width: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B7cQA&#10;AADdAAAADwAAAGRycy9kb3ducmV2LnhtbERPS2sCMRC+F/wPYQRvNWsPtq5GkRWhHgrt6kFvw2b2&#10;gZvJkkR3/femUOhtPr7nrDaDacWdnG8sK5hNExDEhdUNVwpOx/3rBwgfkDW2lknBgzxs1qOXFaba&#10;9vxD9zxUIoawT1FBHUKXSumLmgz6qe2II1daZzBE6CqpHfYx3LTyLUnm0mDDsaHGjrKaimt+Mwpu&#10;tCvLc1bmw/H7/LW/6EOfuYtSk/GwXYIINIR/8Z/7U8f5i/c5/H4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Ae3EAAAA3QAAAA8AAAAAAAAAAAAAAAAAmAIAAGRycy9k&#10;b3ducmV2LnhtbFBLBQYAAAAABAAEAPUAAACJAwAAAAA=&#10;" fillcolor="#ffc3c3" stroked="f"/>
                          <v:shape id="Freeform 1987" o:spid="_x0000_s3011" style="position:absolute;left:3706;top:4770;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vlMEA&#10;AADdAAAADwAAAGRycy9kb3ducmV2LnhtbERPS4vCMBC+C/sfwix401RZfFSjLAuC4F6qotexGdti&#10;MylNto9/vxEEb/PxPWe97UwpGqpdYVnBZByBIE6tLjhTcD7tRgsQziNrLC2Tgp4cbDcfgzXG2rac&#10;UHP0mQgh7GJUkHtfxVK6NCeDbmwr4sDdbW3QB1hnUtfYhnBTymkUzaTBgkNDjhX95JQ+jn9GwWXx&#10;2yQ33H+x7pP7tS217Q9LpYaf3fcKhKfOv8Uv916H+cv5HJ7fh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Ub5TBAAAA3QAAAA8AAAAAAAAAAAAAAAAAmAIAAGRycy9kb3du&#10;cmV2LnhtbFBLBQYAAAAABAAEAPUAAACGAwAAAAA=&#10;" path="m,l,,6,7,6,,,xe" fillcolor="#ffc3c3" stroked="f">
                            <v:path arrowok="t" o:connecttype="custom" o:connectlocs="0,0;0,0;6,7;6,0;0,0" o:connectangles="0,0,0,0,0"/>
                          </v:shape>
                          <v:rect id="Rectangle 1988" o:spid="_x0000_s3012" style="position:absolute;left:3706;top:4777;width: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BMcA&#10;AADdAAAADwAAAGRycy9kb3ducmV2LnhtbESPT0/DMAzF70h8h8iTdmPpOAxWlk1T0SQ4IEHHYbtZ&#10;jftHa5wqydby7fEBiZut9/zez5vd5Hp1oxA7zwaWiwwUceVtx42B7+Ph4RlUTMgWe89k4Ici7Lb3&#10;dxvMrR/5i25lapSEcMzRQJvSkGsdq5YcxoUfiEWrfXCYZA2NtgFHCXe9fsyylXbYsTS0OFDRUnUp&#10;r87AlV7r+lTU5XT8PH0czvZ9LMLZmPls2r+ASjSlf/Pf9ZsV/PWT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HMATHAAAA3QAAAA8AAAAAAAAAAAAAAAAAmAIAAGRy&#10;cy9kb3ducmV2LnhtbFBLBQYAAAAABAAEAPUAAACMAwAAAAA=&#10;" fillcolor="#ffc3c3" stroked="f"/>
                          <v:shape id="Freeform 1989" o:spid="_x0000_s3013" style="position:absolute;left:3712;top:4763;width:7;height:578;visibility:visible;mso-wrap-style:square;v-text-anchor:top" coordsize="7,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8MIA&#10;AADdAAAADwAAAGRycy9kb3ducmV2LnhtbERPTWvCQBC9F/oflil4q5sKWk1dRQTBk1Bbit6G7GQT&#10;kp0N2VHjv3cLhd7m8T5nuR58q67UxzqwgbdxBoq4CLZmZ+D7a/c6BxUF2WIbmAzcKcJ69fy0xNyG&#10;G3/S9ShOpRCOORqoRLpc61hU5DGOQ0ecuDL0HiXB3mnb4y2F+1ZPsmymPdacGirsaFtR0Rwv3sBP&#10;mTWn5hLdVM9FDqU7zzb7zpjRy7D5ACU0yL/4z723af7ifQG/36QT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4/wwgAAAN0AAAAPAAAAAAAAAAAAAAAAAJgCAABkcnMvZG93&#10;bnJldi54bWxQSwUGAAAAAAQABAD1AAAAhwMAAAAA&#10;" path="m,7l,578r7,l7,,,7xe" fillcolor="#ffc3c3" stroked="f">
                            <v:path arrowok="t" o:connecttype="custom" o:connectlocs="0,7;0,578;7,578;7,0;0,7" o:connectangles="0,0,0,0,0"/>
                          </v:shape>
                          <v:shape id="Freeform 1990" o:spid="_x0000_s3014" style="position:absolute;left:3719;top:4757;width:7;height:5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HDMUA&#10;AADdAAAADwAAAGRycy9kb3ducmV2LnhtbESPQWsCMRCF7wX/QxjBW01aiqxbo7QFwaNaEXobN9Pd&#10;rZtJ2ETd/vvOQehthvfmvW8Wq8F36kp9agNbeJoaUMRVcC3XFg6f68cCVMrIDrvAZOGXEqyWo4cF&#10;li7ceEfXfa6VhHAq0UKTcyy1TlVDHtM0RGLRvkPvMcva19r1eJNw3+lnY2baY8vS0GCkj4aq8/7i&#10;LbzP4uX080LF9itujsa061M8d9ZOxsPbK6hMQ/433683TvDnh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wcMxQAAAN0AAAAPAAAAAAAAAAAAAAAAAJgCAABkcnMv&#10;ZG93bnJldi54bWxQSwUGAAAAAAQABAD1AAAAigMAAAAA&#10;" path="m,6l,584r7,l7,,,6xe" fillcolor="#ffc3c3" stroked="f">
                            <v:path arrowok="t" o:connecttype="custom" o:connectlocs="0,6;0,584;7,584;7,0;0,6" o:connectangles="0,0,0,0,0"/>
                          </v:shape>
                          <v:rect id="Rectangle 1991" o:spid="_x0000_s3015" style="position:absolute;left:3726;top:4750;width:6;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pvsMA&#10;AADdAAAADwAAAGRycy9kb3ducmV2LnhtbERPS4vCMBC+L/gfwgje1tQ9iFuNIhVhPQi71YPehmb6&#10;wGZSkmjrvzcLC3ubj+85q81gWvEg5xvLCmbTBARxYXXDlYLzaf++AOEDssbWMil4kofNevS2wlTb&#10;nn/okYdKxBD2KSqoQ+hSKX1Rk0E/tR1x5ErrDIYIXSW1wz6Gm1Z+JMlcGmw4NtTYUVZTccvvRsGd&#10;dmV5ycp8OH1fjvurPvSZuyo1GQ/bJYhAQ/gX/7m/dJz/uZjB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pvsMAAADdAAAADwAAAAAAAAAAAAAAAACYAgAAZHJzL2Rv&#10;d25yZXYueG1sUEsFBgAAAAAEAAQA9QAAAIgDAAAAAA==&#10;" fillcolor="#ffc3c3" stroked="f"/>
                          <v:shape id="Freeform 1992" o:spid="_x0000_s3016" style="position:absolute;left:3719;top:547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MQMEA&#10;AADdAAAADwAAAGRycy9kb3ducmV2LnhtbERP32vCMBB+F/Y/hBvsTVNlk6wzyih0+Gp1e741t6as&#10;uZQmq/W/NwPBt/v4ft5mN7lOjDSE1rOG5SIDQVx703Kj4XQs5wpEiMgGO8+k4UIBdtuH2QZz4898&#10;oLGKjUghHHLUYGPscylDbclhWPieOHE/fnAYExwaaQY8p3DXyVWWraXDllODxZ4KS/Vv9ec0fJFl&#10;LsLH5Tmq75dKjZ8HXJZaPz1O728gIk3xLr659ybNf1Ur+P8mn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ADEDBAAAA3QAAAA8AAAAAAAAAAAAAAAAAmAIAAGRycy9kb3du&#10;cmV2LnhtbFBLBQYAAAAABAAEAPUAAACGAwAAAAA=&#10;" path="m,l,13r7,7l7,,,xe" fillcolor="#ffc3c3" stroked="f">
                            <v:path arrowok="t" o:connecttype="custom" o:connectlocs="0,0;0,13;7,20;7,0;0,0" o:connectangles="0,0,0,0,0"/>
                          </v:shape>
                          <v:rect id="Rectangle 1993" o:spid="_x0000_s3017" style="position:absolute;left:3726;top:5460;width:6;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SUsMA&#10;AADdAAAADwAAAGRycy9kb3ducmV2LnhtbERPS2sCMRC+F/wPYQRvNWsF0a1RyopQDwW79qC3YTP7&#10;oJvJkkR3/feNIPQ2H99z1tvBtOJGzjeWFcymCQjiwuqGKwU/p/3rEoQPyBpby6TgTh62m9HLGlNt&#10;e/6mWx4qEUPYp6igDqFLpfRFTQb91HbEkSutMxgidJXUDvsYblr5liQLabDh2FBjR1lNxW9+NQqu&#10;tCvLc1bmw+l4/tpf9KHP3EWpyXj4eAcRaAj/4qf7U8f5q+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bSUsMAAADdAAAADwAAAAAAAAAAAAAAAACYAgAAZHJzL2Rv&#10;d25yZXYueG1sUEsFBgAAAAAEAAQA9QAAAIgDAAAAAA==&#10;" fillcolor="#ffc3c3" stroked="f"/>
                          <v:rect id="Rectangle 1994" o:spid="_x0000_s3018" style="position:absolute;left:3732;top:4750;width: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KJsMA&#10;AADdAAAADwAAAGRycy9kb3ducmV2LnhtbERPS2sCMRC+F/wPYQRvNWsR0a1RyopQDwW79qC3YTP7&#10;oJvJkkR3/feNIPQ2H99z1tvBtOJGzjeWFcymCQjiwuqGKwU/p/3rEoQPyBpby6TgTh62m9HLGlNt&#10;e/6mWx4qEUPYp6igDqFLpfRFTQb91HbEkSutMxgidJXUDvsYblr5liQLabDh2FBjR1lNxW9+NQqu&#10;tCvLc1bmw+l4/tpf9KHP3EWpyXj4eAcRaAj/4qf7U8f5q+UcH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KJsMAAADdAAAADwAAAAAAAAAAAAAAAACYAgAAZHJzL2Rv&#10;d25yZXYueG1sUEsFBgAAAAAEAAQA9QAAAIgDAAAAAA==&#10;" fillcolor="#ffc3c3" stroked="f"/>
                          <v:shape id="Freeform 1995" o:spid="_x0000_s3019" style="position:absolute;left:3732;top:5454;width:7;height:46;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68MAA&#10;AADdAAAADwAAAGRycy9kb3ducmV2LnhtbERPTYvCMBC9C/6HMII3TRXUbjWKCEKvW2XxODRjW20m&#10;tYla//1GELzN433OatOZWjyodZVlBZNxBII4t7riQsHxsB/FIJxH1lhbJgUvcrBZ93srTLR98i89&#10;Ml+IEMIuQQWl900ipctLMujGtiEO3Nm2Bn2AbSF1i88Qbmo5jaK5NFhxaCixoV1J+TW7GwXp5XZN&#10;o7/FNNvPL7NTrfUuPXmlhoNuuwThqfNf8ced6jD/J57B+5tw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068MAAAADdAAAADwAAAAAAAAAAAAAAAACYAgAAZHJzL2Rvd25y&#10;ZXYueG1sUEsFBgAAAAAEAAQA9QAAAIUDAAAAAA==&#10;" path="m,6l,40r7,6l7,,,6xe" fillcolor="#ffc3c3" stroked="f">
                            <v:path arrowok="t" o:connecttype="custom" o:connectlocs="0,6;0,40;7,46;7,0;0,6" o:connectangles="0,0,0,0,0"/>
                          </v:shape>
                          <v:rect id="Rectangle 1996" o:spid="_x0000_s3020" style="position:absolute;left:3739;top:4737;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xysMA&#10;AADdAAAADwAAAGRycy9kb3ducmV2LnhtbERPS4vCMBC+C/6HMII3TdeDuNUoS0XYPSy41YPehmb6&#10;wGZSkmjrv98IC3ubj+85m91gWvEg5xvLCt7mCQjiwuqGKwXn02G2AuEDssbWMil4kofddjzaYKpt&#10;zz/0yEMlYgj7FBXUIXSplL6oyaCf2444cqV1BkOErpLaYR/DTSsXSbKUBhuODTV2lNVU3PK7UXCn&#10;fVlesjIfTsfL9+Gqv/rMXZWaToaPNYhAQ/gX/7k/dZz/vlrC6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xysMAAADdAAAADwAAAAAAAAAAAAAAAACYAgAAZHJzL2Rv&#10;d25yZXYueG1sUEsFBgAAAAAEAAQA9QAAAIgDAAAAAA==&#10;" fillcolor="#ffc3c3" stroked="f"/>
                          <v:rect id="Rectangle 1997" o:spid="_x0000_s3021" style="position:absolute;left:3739;top:4743;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UUcQA&#10;AADdAAAADwAAAGRycy9kb3ducmV2LnhtbERPS2sCMRC+F/wPYQRvNWsPPrZGKStCPRTs2oPehs3s&#10;g24mSxLd9d83gtDbfHzPWW8H04obOd9YVjCbJiCIC6sbrhT8nPavSxA+IGtsLZOCO3nYbkYva0y1&#10;7fmbbnmoRAxhn6KCOoQuldIXNRn0U9sRR660zmCI0FVSO+xjuGnlW5LMpcGGY0ONHWU1Fb/51Si4&#10;0q4sz1mZD6fj+Wt/0Yc+cxelJuPh4x1EoCH8i5/uTx3nr5YLeHw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1FHEAAAA3QAAAA8AAAAAAAAAAAAAAAAAmAIAAGRycy9k&#10;b3ducmV2LnhtbFBLBQYAAAAABAAEAPUAAACJAwAAAAA=&#10;" fillcolor="#ffc3c3" stroked="f"/>
                          <v:rect id="Rectangle 1998" o:spid="_x0000_s3022" style="position:absolute;left:3739;top:4743;width:7;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AI8cA&#10;AADdAAAADwAAAGRycy9kb3ducmV2LnhtbESPT2vDMAzF74N+B6PCbqvTHUaX1S0lo7AdClvaQ3sT&#10;sfKHxXKw3Sb99tNhsJvEe3rvp/V2cr26UYidZwPLRQaKuPK248bA6bh/WoGKCdli75kM3CnCdjN7&#10;WGNu/cjfdCtToySEY44G2pSGXOtYteQwLvxALFrtg8Mka2i0DThKuOv1c5a9aIcdS0OLAxUtVT/l&#10;1Rm40ntdn4u6nI5f58P+Yj/HIlyMeZxPuzdQiab0b/67/rCC/7oS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SQCPHAAAA3QAAAA8AAAAAAAAAAAAAAAAAmAIAAGRy&#10;cy9kb3ducmV2LnhtbFBLBQYAAAAABAAEAPUAAACMAwAAAAA=&#10;" fillcolor="#ffc3c3" stroked="f"/>
                          <v:shape id="Freeform 1999" o:spid="_x0000_s3023" style="position:absolute;left:3739;top:5447;width:7;height:6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l38MA&#10;AADdAAAADwAAAGRycy9kb3ducmV2LnhtbERPTWvCQBC9C/6HZQredFMPElNXCRXBg9A22vuQnWxC&#10;s7Mhu5rYX98VhN7m8T5nsxttK27U+8axgtdFAoK4dLpho+ByPsxTED4ga2wdk4I7edhtp5MNZtoN&#10;/EW3IhgRQ9hnqKAOocuk9GVNFv3CdcSRq1xvMUTYG6l7HGK4beUySVbSYsOxocaO3msqf4qrVVAd&#10;cOhO++V3Xh1TezJFbn4/PpWavYz5G4hAY/gXP91HHeev0zU8vo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5l38MAAADdAAAADwAAAAAAAAAAAAAAAACYAgAAZHJzL2Rv&#10;d25yZXYueG1sUEsFBgAAAAAEAAQA9QAAAIgDAAAAAA==&#10;" path="m,l,53r7,7l7,,,xe" fillcolor="#ffc3c3" stroked="f">
                            <v:path arrowok="t" o:connecttype="custom" o:connectlocs="0,0;0,53;7,60;7,0;0,0" o:connectangles="0,0,0,0,0"/>
                          </v:shape>
                          <v:shape id="Freeform 2000" o:spid="_x0000_s3024" style="position:absolute;left:3746;top:4723;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RGsUA&#10;AADdAAAADwAAAGRycy9kb3ducmV2LnhtbESPT2vCQBDF70K/wzIFb7ppETGpq0ihINhLrLTXaXZM&#10;gtnZkF3z59t3DkJvM7w37/1mux9do3rqQu3ZwMsyAUVceFtzaeDy9bHYgAoR2WLjmQxMFGC/e5pt&#10;MbN+4Jz6cyyVhHDI0EAVY5tpHYqKHIalb4lFu/rOYZS1K7XtcJBw1+jXJFlrhzVLQ4UtvVdU3M53&#10;Z+B789nnv3hcsZ3y68/QWD+dUmPmz+PhDVSkMf6bH9dHK/hpKvz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REaxQAAAN0AAAAPAAAAAAAAAAAAAAAAAJgCAABkcnMv&#10;ZG93bnJldi54bWxQSwUGAAAAAAQABAD1AAAAigMAAAAA&#10;" path="m,7r,l6,7,6,,,7xe" fillcolor="#ffc3c3" stroked="f">
                            <v:path arrowok="t" o:connecttype="custom" o:connectlocs="0,7;0,7;6,7;6,0;0,7" o:connectangles="0,0,0,0,0"/>
                          </v:shape>
                          <v:rect id="Rectangle 2001" o:spid="_x0000_s3025" style="position:absolute;left:3746;top:4730;width: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Y8MA&#10;AADdAAAADwAAAGRycy9kb3ducmV2LnhtbERPS4vCMBC+L/gfwgje1tQ9yFqNIhVhPQi71YPehmb6&#10;wGZSkmjrvzcLC3ubj+85q81gWvEg5xvLCmbTBARxYXXDlYLzaf/+CcIHZI2tZVLwJA+b9ehtham2&#10;Pf/QIw+ViCHsU1RQh9ClUvqiJoN+ajviyJXWGQwRukpqh30MN638SJK5NNhwbKixo6ym4pbfjYI7&#10;7crykpX5cPq+HPdXfegzd1VqMh62SxCBhvAv/nN/6Th/sZjB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Y8MAAADdAAAADwAAAAAAAAAAAAAAAACYAgAAZHJzL2Rv&#10;d25yZXYueG1sUEsFBgAAAAAEAAQA9QAAAIgDAAAAAA==&#10;" fillcolor="#ffc3c3" stroked="f"/>
                          <v:rect id="Rectangle 2002" o:spid="_x0000_s3026" style="position:absolute;left:3746;top:5447;width: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hFMMA&#10;AADdAAAADwAAAGRycy9kb3ducmV2LnhtbERPS2vCQBC+C/0PyxS86aYeSk1dpUQEexDaxIPehuzk&#10;QbOzYXc18d+7gtDbfHzPWW1G04krOd9aVvA2T0AQl1a3XCs4FrvZBwgfkDV2lknBjTxs1i+TFaba&#10;DvxL1zzUIoawT1FBE0KfSunLhgz6ue2JI1dZZzBE6GqpHQ4x3HRykSTv0mDLsaHBnrKGyr/8YhRc&#10;aFtVp6zKx+LndNid9feQubNS09fx6xNEoDH8i5/uvY7zl8sF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hFMMAAADdAAAADwAAAAAAAAAAAAAAAACYAgAAZHJzL2Rv&#10;d25yZXYueG1sUEsFBgAAAAAEAAQA9QAAAIgDAAAAAA==&#10;" fillcolor="#ffc3c3" stroked="f"/>
                          <v:shape id="Freeform 2003" o:spid="_x0000_s3027" style="position:absolute;left:3752;top:4723;width:7;height:631;visibility:visible;mso-wrap-style:square;v-text-anchor:top" coordsize="7,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5ZsUA&#10;AADdAAAADwAAAGRycy9kb3ducmV2LnhtbERP22oCMRB9L/gPYQTfatYKrW6NUgqKIHgtpb4Nm3F3&#10;7WayJKm7/r0RCr7N4VxnMmtNJS7kfGlZwaCfgCDOrC45V/B1mD+PQPiArLGyTAqu5GE27TxNMNW2&#10;4R1d9iEXMYR9igqKEOpUSp8VZND3bU0cuZN1BkOELpfaYRPDTSVfkuRVGiw5NhRY02dB2e/+zyho&#10;vn9Wi2abyfNmsN4t3o6r67F2SvW67cc7iEBteIj/3Usd54/HQ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7lmxQAAAN0AAAAPAAAAAAAAAAAAAAAAAJgCAABkcnMv&#10;ZG93bnJldi54bWxQSwUGAAAAAAQABAD1AAAAigMAAAAA&#10;" path="m,l,625r7,6l7,,,xe" fillcolor="#ffc3c3" stroked="f">
                            <v:path arrowok="t" o:connecttype="custom" o:connectlocs="0,0;0,625;7,631;7,0;0,0" o:connectangles="0,0,0,0,0"/>
                          </v:shape>
                          <v:rect id="Rectangle 2004" o:spid="_x0000_s3028" style="position:absolute;left:3752;top:5440;width: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c+8MA&#10;AADdAAAADwAAAGRycy9kb3ducmV2LnhtbERPS2sCMRC+F/wPYQRvNVuRUrdGKSuCHgrt6kFvw2b2&#10;QTeTJYnu+u9NQfA2H99zluvBtOJKzjeWFbxNExDEhdUNVwqOh+3rBwgfkDW2lknBjTysV6OXJaba&#10;9vxL1zxUIoawT1FBHUKXSumLmgz6qe2II1daZzBE6CqpHfYx3LRyliTv0mDDsaHGjrKair/8YhRc&#10;aFOWp6zMh8PP6Xt71vs+c2elJuPh6xNEoCE8xQ/3Tsf5i8U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c+8MAAADdAAAADwAAAAAAAAAAAAAAAACYAgAAZHJzL2Rv&#10;d25yZXYueG1sUEsFBgAAAAAEAAQA9QAAAIgDAAAAAA==&#10;" fillcolor="#ffc3c3" stroked="f"/>
                          <v:rect id="Rectangle 2005" o:spid="_x0000_s3029" style="position:absolute;left:3759;top:4723;width:7;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5YMMA&#10;AADdAAAADwAAAGRycy9kb3ducmV2LnhtbERPS2sCMRC+F/wPYQRvNVvBUrdGKSuCHgrt6kFvw2b2&#10;QTeTJYnu+u9NQfA2H99zluvBtOJKzjeWFbxNExDEhdUNVwqOh+3rBwgfkDW2lknBjTysV6OXJaba&#10;9vxL1zxUIoawT1FBHUKXSumLmgz6qe2II1daZzBE6CqpHfYx3LRyliTv0mDDsaHGjrKair/8YhRc&#10;aFOWp6zMh8PP6Xt71vs+c2elJuPh6xNEoCE8xQ/3Tsf5i8Uc/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5YMMAAADdAAAADwAAAAAAAAAAAAAAAACYAgAAZHJzL2Rv&#10;d25yZXYueG1sUEsFBgAAAAAEAAQA9QAAAIgDAAAAAA==&#10;" fillcolor="#ffc3c3" stroked="f"/>
                          <v:shape id="Freeform 2006" o:spid="_x0000_s3030" style="position:absolute;left:3759;top:5361;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wrMMA&#10;AADdAAAADwAAAGRycy9kb3ducmV2LnhtbERP32vCMBB+H/g/hBv4NtMNkbUzyhAEHyqoE2RvR3K2&#10;pcmlNJnW/94Iwt7u4/t58+XgrLhQHxrPCt4nGQhi7U3DlYLjz/rtE0SIyAatZ1JwowDLxehljoXx&#10;V97T5RArkUI4FKigjrErpAy6Jodh4jvixJ197zAm2FfS9HhN4c7KjyybSYcNp4YaO1rVpNvDn1Og&#10;d+c2nkpL9rc8lqd2vaWpzpUavw7fXyAiDfFf/HRvTJqf5zN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pwrMMAAADdAAAADwAAAAAAAAAAAAAAAACYAgAAZHJzL2Rv&#10;d25yZXYueG1sUEsFBgAAAAAEAAQA9QAAAIgDAAAAAA==&#10;" path="m,6r,l7,6,7,,,6xe" fillcolor="#ffc3c3" stroked="f">
                            <v:path arrowok="t" o:connecttype="custom" o:connectlocs="0,6;0,6;7,6;7,0;0,6" o:connectangles="0,0,0,0,0"/>
                          </v:shape>
                          <v:shape id="Freeform 2007" o:spid="_x0000_s3031" style="position:absolute;left:3759;top:5434;width:7;height:86;visibility:visible;mso-wrap-style:square;v-text-anchor:top" coordsize="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4F8UA&#10;AADdAAAADwAAAGRycy9kb3ducmV2LnhtbERPS2vCQBC+C/6HZQq9mY0etEZXKT5opT1oWsHjkB2z&#10;wexsyG419td3C4Xe5uN7znzZ2VpcqfWVYwXDJAVBXDhdcang82M7eALhA7LG2jEpuJOH5aLfm2Om&#10;3Y0PdM1DKWII+wwVmBCaTEpfGLLoE9cQR+7sWoshwraUusVbDLe1HKXpWFqsODYYbGhlqLjkX1YB&#10;p5uwMy/D/PR2HE+2+L7ec/Ot1OND9zwDEagL/+I/96uO86fTC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vgXxQAAAN0AAAAPAAAAAAAAAAAAAAAAAJgCAABkcnMv&#10;ZG93bnJldi54bWxQSwUGAAAAAAQABAD1AAAAigMAAAAA&#10;" path="m,6l,79r7,7l7,,,6xe" fillcolor="#ffc3c3" stroked="f">
                            <v:path arrowok="t" o:connecttype="custom" o:connectlocs="0,6;0,79;7,86;7,0;0,6" o:connectangles="0,0,0,0,0"/>
                          </v:shape>
                          <v:shape id="Freeform 2008" o:spid="_x0000_s3032" style="position:absolute;left:3766;top:4717;width:6;height:657;visibility:visible;mso-wrap-style:square;v-text-anchor:top" coordsize="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138gA&#10;AADdAAAADwAAAGRycy9kb3ducmV2LnhtbESPQWvCQBCF70L/wzIFL1I3lVJq6ippQfFQKNoi9jZk&#10;p9lgdjZkVxP/fedQ8DbDe/PeN4vV4Bt1oS7WgQ08TjNQxGWwNVcGvr/WDy+gYkK22AQmA1eKsFre&#10;jRaY29Dzji77VCkJ4ZijAZdSm2sdS0ce4zS0xKL9hs5jkrWrtO2wl3Df6FmWPWuPNUuDw5beHZWn&#10;/dkb6N2u+Pip+bM96NPx7XB9mhSbozHj+6F4BZVoSDfz//XWCv58L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DXfyAAAAN0AAAAPAAAAAAAAAAAAAAAAAJgCAABk&#10;cnMvZG93bnJldi54bWxQSwUGAAAAAAQABAD1AAAAjQMAAAAA&#10;" path="m,6l,657r6,l6,,,6xe" fillcolor="#ffc3c3" stroked="f">
                            <v:path arrowok="t" o:connecttype="custom" o:connectlocs="0,6;0,657;6,657;6,0;0,6" o:connectangles="0,0,0,0,0"/>
                          </v:shape>
                          <v:shape id="Freeform 2009" o:spid="_x0000_s3033" style="position:absolute;left:3766;top:5427;width:6;height:93;visibility:visible;mso-wrap-style:square;v-text-anchor:top" coordsize="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6E8IA&#10;AADdAAAADwAAAGRycy9kb3ducmV2LnhtbERP24rCMBB9X/Afwgi+LJoqrNquUUQQfNmClw8Ymtm0&#10;u82kNFHbvzeC4NscznVWm87W4katrxwrmE4SEMSF0xUbBZfzfrwE4QOyxtoxKejJw2Y9+Fhhpt2d&#10;j3Q7BSNiCPsMFZQhNJmUvijJop+4hjhyv661GCJsjdQt3mO4reUsSebSYsWxocSGdiUV/6erVfDz&#10;58+f+SUnM+3nxveLXH6luVKjYbf9BhGoC2/xy33QcX6apv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3oTwgAAAN0AAAAPAAAAAAAAAAAAAAAAAJgCAABkcnMvZG93&#10;bnJldi54bWxQSwUGAAAAAAQABAD1AAAAhwMAAAAA&#10;" path="m,7l,93r6,l6,,,7xe" fillcolor="#ffc3c3" stroked="f">
                            <v:path arrowok="t" o:connecttype="custom" o:connectlocs="0,7;0,93;6,93;6,0;0,7" o:connectangles="0,0,0,0,0"/>
                          </v:shape>
                          <v:rect id="Rectangle 2010" o:spid="_x0000_s3034" style="position:absolute;left:3772;top:4717;width:7;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wMUA&#10;AADdAAAADwAAAGRycy9kb3ducmV2LnhtbESPTWvDMAyG74P9B6PCbovTHsbI6paSUlgPgy3tob2J&#10;WPlgsRxst8n+/XQY7ChevY/0rLezG9SdQuw9G1hmOSji2tueWwPn0+H5FVRMyBYHz2TghyJsN48P&#10;ayysn/iL7lVqlUA4FmigS2kstI51Rw5j5kdiyRofHCYZQ6ttwEngbtCrPH/RDnuWCx2OVHZUf1c3&#10;Z+BG+6a5lE01nz4vH4erPU5luBrztJh3b6ASzel/+a/9bg0IUf4XGzE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mTAxQAAAN0AAAAPAAAAAAAAAAAAAAAAAJgCAABkcnMv&#10;ZG93bnJldi54bWxQSwUGAAAAAAQABAD1AAAAigMAAAAA&#10;" fillcolor="#ffc3c3" stroked="f"/>
                          <v:shape id="Freeform 2011" o:spid="_x0000_s3035" style="position:absolute;left:3772;top:5374;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I88UA&#10;AADdAAAADwAAAGRycy9kb3ducmV2LnhtbESPQYvCMBSE78L+h/AWvGmqoEjXKCKsCIKoK8sen82z&#10;KTYv3SZq9dcbQfA4zMw3zHja2FJcqPaFYwW9bgKCOHO64FzB/ue7MwLhA7LG0jEpuJGH6eSjNcZU&#10;uytv6bILuYgQ9ikqMCFUqZQ+M2TRd11FHL2jqy2GKOtc6hqvEW5L2U+SobRYcFwwWNHcUHbana2C&#10;0XB/Ow/+N/1Ded8slmZt/06rX6Xan83sC0SgJrzDr/ZSK4jEHjzfx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wjzxQAAAN0AAAAPAAAAAAAAAAAAAAAAAJgCAABkcnMv&#10;ZG93bnJldi54bWxQSwUGAAAAAAQABAD1AAAAigMAAAAA&#10;" path="m,7r,l7,7,7,,,7xe" fillcolor="#ffc3c3" stroked="f">
                            <v:path arrowok="t" o:connecttype="custom" o:connectlocs="0,7;0,7;7,7;7,0;0,7" o:connectangles="0,0,0,0,0"/>
                          </v:shape>
                          <v:shape id="Freeform 2012" o:spid="_x0000_s3036" style="position:absolute;left:3772;top:5421;width:7;height:106;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XhcQA&#10;AADdAAAADwAAAGRycy9kb3ducmV2LnhtbESPwWrDMBBE74X+g9hAbrUcF0pxrISQtuBDL3byAYu1&#10;sZ1YK1eSE6dfXxUKPQ4z84YptrMZxJWc7y0rWCUpCOLG6p5bBcfDx9MrCB+QNQ6WScGdPGw3jw8F&#10;5treuKJrHVoRIexzVNCFMOZS+qYjgz6xI3H0TtYZDFG6VmqHtwg3g8zS9EUa7DkudDjSvqPmUk9G&#10;waesDtWzC19Diue27N+nt+9sUmq5mHdrEIHm8B/+a5daQSR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V4XEAAAA3QAAAA8AAAAAAAAAAAAAAAAAmAIAAGRycy9k&#10;b3ducmV2LnhtbFBLBQYAAAAABAAEAPUAAACJAwAAAAA=&#10;" path="m,6l,106r7,l7,,,6xe" fillcolor="#ffc3c3" stroked="f">
                            <v:path arrowok="t" o:connecttype="custom" o:connectlocs="0,6;0,106;7,106;7,0;0,6" o:connectangles="0,0,0,0,0"/>
                          </v:shape>
                          <v:shape id="Freeform 2013" o:spid="_x0000_s3037" style="position:absolute;left:3779;top:4717;width:6;height:690;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PI8YA&#10;AADdAAAADwAAAGRycy9kb3ducmV2LnhtbESPQWvCQBSE70L/w/IKXqRurGIldRPaoiCerBV7fWRf&#10;k9DdtyG70dhf3xUEj8PMfMMs894acaLW144VTMYJCOLC6ZpLBYev9dMChA/IGo1jUnAhD3n2MFhi&#10;qt2ZP+m0D6WIEPYpKqhCaFIpfVGRRT92DXH0flxrMUTZllK3eI5wa+RzksylxZrjQoUNfVRU/O47&#10;q2C66uZbc9TFZvL+d/h+6crZyOyUGj72b68gAvXhHr61N1pBJE7h+iY+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FPI8YAAADdAAAADwAAAAAAAAAAAAAAAACYAgAAZHJz&#10;L2Rvd25yZXYueG1sUEsFBgAAAAAEAAQA9QAAAIsDAAAAAA==&#10;" path="m,l,684r6,6l6,,,xe" fillcolor="#ffc3c3" stroked="f">
                            <v:path arrowok="t" o:connecttype="custom" o:connectlocs="0,0;0,684;6,690;6,0;0,0" o:connectangles="0,0,0,0,0"/>
                          </v:shape>
                          <v:rect id="Rectangle 2014" o:spid="_x0000_s3038" style="position:absolute;left:3779;top:5414;width:6;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iw8QA&#10;AADdAAAADwAAAGRycy9kb3ducmV2LnhtbESPT2sCMRTE7wW/Q3iCt5pVRMpqFFkR2kOhrh709ti8&#10;/YOblyWJ7vbbN4LQ4zAzv2HW28G04kHON5YVzKYJCOLC6oYrBefT4f0DhA/IGlvLpOCXPGw3o7c1&#10;ptr2fKRHHioRIexTVFCH0KVS+qImg35qO+LoldYZDFG6SmqHfYSbVs6TZCkNNhwXauwoq6m45Xej&#10;4E77srxkZT6cfi7fh6v+6jN3VWoyHnYrEIGG8B9+tT+1gkhcwPN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YsPEAAAA3QAAAA8AAAAAAAAAAAAAAAAAmAIAAGRycy9k&#10;b3ducmV2LnhtbFBLBQYAAAAABAAEAPUAAACJAwAAAAA=&#10;" fillcolor="#ffc3c3" stroked="f"/>
                          <v:shape id="Freeform 2015" o:spid="_x0000_s3039" style="position:absolute;left:3785;top:4717;width:7;height:823;visibility:visible;mso-wrap-style:square;v-text-anchor:top" coordsize="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0LsIA&#10;AADdAAAADwAAAGRycy9kb3ducmV2LnhtbESPS4vCQBCE7wv+h6EFb+vExRfRUWRBzEUXX/cm0ybB&#10;TE/IjEn8944g7LGoqq+o5bozpWiodoVlBaNhBII4tbrgTMHlvP2eg3AeWWNpmRQ8ycF61ftaYqxt&#10;y0dqTj4TAcIuRgW591UspUtzMuiGtiIO3s3WBn2QdSZ1jW2Am1L+RNFUGiw4LORY0W9O6f30MAqm&#10;s9sfRQ/D7SHZuWZcXnWy3yo16HebBQhPnf8Pf9qJVhCIE3i/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nQuwgAAAN0AAAAPAAAAAAAAAAAAAAAAAJgCAABkcnMvZG93&#10;bnJldi54bWxQSwUGAAAAAAQABAD1AAAAhwMAAAAA&#10;" path="m,l,816r7,7l7,,,xe" fillcolor="#ffc3c3" stroked="f">
                            <v:path arrowok="t" o:connecttype="custom" o:connectlocs="0,0;0,816;7,823;7,0;0,0" o:connectangles="0,0,0,0,0"/>
                          </v:shape>
                          <v:rect id="Rectangle 2016" o:spid="_x0000_s3040" style="position:absolute;left:3792;top:4723;width:7;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ZL8MA&#10;AADdAAAADwAAAGRycy9kb3ducmV2LnhtbESPT4vCMBTE7wv7HcJb8Lam60GkGkUqwnoQ1upBb4/m&#10;9Q82LyWJtn77jSB4HGbmN8xiNZhW3Mn5xrKCn3ECgriwuuFKwem4/Z6B8AFZY2uZFDzIw2r5+bHA&#10;VNueD3TPQyUihH2KCuoQulRKX9Rk0I9tRxy90jqDIUpXSe2wj3DTykmSTKXBhuNCjR1lNRXX/GYU&#10;3GhTlueszIfj33m/vehdn7mLUqOvYT0HEWgI7/Cr/asVPInw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dZL8MAAADdAAAADwAAAAAAAAAAAAAAAACYAgAAZHJzL2Rv&#10;d25yZXYueG1sUEsFBgAAAAAEAAQA9QAAAIgDAAAAAA==&#10;" fillcolor="#ffc3c3" stroked="f"/>
                          <v:rect id="Rectangle 2017" o:spid="_x0000_s3041" style="position:absolute;left:3799;top:4730;width: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8tMQA&#10;AADdAAAADwAAAGRycy9kb3ducmV2LnhtbESPT2sCMRTE7wW/Q3iCt5rVg5bVKLIitIdCXT3o7bF5&#10;+wc3L0sS3e23bwShx2FmfsOst4NpxYOcbywrmE0TEMSF1Q1XCs6nw/sHCB+QNbaWScEvedhuRm9r&#10;TLXt+UiPPFQiQtinqKAOoUul9EVNBv3UdsTRK60zGKJ0ldQO+wg3rZwnyUIabDgu1NhRVlNxy+9G&#10;wZ32ZXnJynw4/Vy+D1f91WfuqtRkPOxWIAIN4T/8an9qBZG4hO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LTEAAAA3QAAAA8AAAAAAAAAAAAAAAAAmAIAAGRycy9k&#10;b3ducmV2LnhtbFBLBQYAAAAABAAEAPUAAACJAwAAAAA=&#10;" fillcolor="#ffc3c3" stroked="f"/>
                          <v:rect id="Rectangle 2018" o:spid="_x0000_s3042" style="position:absolute;left:3805;top:4730;width: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oxsUA&#10;AADdAAAADwAAAGRycy9kb3ducmV2LnhtbESPTWvDMAyG74P9B6PCbovTHsbI6paSUlgPgy3tob2J&#10;WPlgsRxst8n+/XQY7ChevY/0rLezG9SdQuw9G1hmOSji2tueWwPn0+H5FVRMyBYHz2TghyJsN48P&#10;ayysn/iL7lVqlUA4FmigS2kstI51Rw5j5kdiyRofHCYZQ6ttwEngbtCrPH/RDnuWCx2OVHZUf1c3&#10;Z+BG+6a5lE01nz4vH4erPU5luBrztJh3b6ASzel/+a/9bg0IUd4VGzE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GjGxQAAAN0AAAAPAAAAAAAAAAAAAAAAAJgCAABkcnMv&#10;ZG93bnJldi54bWxQSwUGAAAAAAQABAD1AAAAigMAAAAA&#10;" fillcolor="#ffc3c3" stroked="f"/>
                          <v:rect id="Rectangle 2019" o:spid="_x0000_s3043" style="position:absolute;left:3812;top:4730;width: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NXcQA&#10;AADdAAAADwAAAGRycy9kb3ducmV2LnhtbESPT2sCMRTE7wW/Q3iCt5rVg9jVKLIitIdCXT3o7bF5&#10;+wc3L0sS3e23bwShx2FmfsOst4NpxYOcbywrmE0TEMSF1Q1XCs6nw/sShA/IGlvLpOCXPGw3o7c1&#10;ptr2fKRHHioRIexTVFCH0KVS+qImg35qO+LoldYZDFG6SmqHfYSbVs6TZCENNhwXauwoq6m45Xej&#10;4E77srxkZT6cfi7fh6v+6jN3VWoyHnYrEIGG8B9+tT+1gkj8gO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zV3EAAAA3QAAAA8AAAAAAAAAAAAAAAAAmAIAAGRycy9k&#10;b3ducmV2LnhtbFBLBQYAAAAABAAEAPUAAACJAwAAAAA=&#10;" fillcolor="#ffc3c3" stroked="f"/>
                          <v:rect id="Rectangle 2020" o:spid="_x0000_s3044" style="position:absolute;left:3819;top:4717;width:6;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yHcEA&#10;AADdAAAADwAAAGRycy9kb3ducmV2LnhtbERPy4rCMBTdD/gP4QruxlQXMlSjSEXQheBUF7q7NLcP&#10;bG5KEm39e7MYmOXhvFebwbTiRc43lhXMpgkI4sLqhisF18v++weED8gaW8uk4E0eNuvR1wpTbXv+&#10;pVceKhFD2KeooA6hS6X0RU0G/dR2xJErrTMYInSV1A77GG5aOU+ShTTYcGyosaOspuKRP42CJ+3K&#10;8paV+XA53077uz72mbsrNRkP2yWIQEP4F/+5D1rBPJnF/fFNf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78h3BAAAA3QAAAA8AAAAAAAAAAAAAAAAAmAIAAGRycy9kb3du&#10;cmV2LnhtbFBLBQYAAAAABAAEAPUAAACGAwAAAAA=&#10;" fillcolor="#ffc3c3" stroked="f"/>
                          <v:shape id="Freeform 2021" o:spid="_x0000_s3045" style="position:absolute;left:3825;top:4697;width:7;height:757;visibility:visible;mso-wrap-style:square;v-text-anchor:top" coordsize="7,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BwMMA&#10;AADdAAAADwAAAGRycy9kb3ducmV2LnhtbESPT4vCMBTE78J+h/CEvWlSF8StRnGFihcP/mHPj+bZ&#10;FpuX0sTa3U9vBMHjMDO/YRar3taio9ZXjjUkYwWCOHem4kLD+ZSNZiB8QDZYOyYNf+RhtfwYLDA1&#10;7s4H6o6hEBHCPkUNZQhNKqXPS7Lox64hjt7FtRZDlG0hTYv3CLe1nCg1lRYrjgslNrQpKb8eb1bD&#10;F+78937735mbNL06r7Nf/Mm0/hz26zmIQH14h1/tndEwUUkC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BwMMAAADdAAAADwAAAAAAAAAAAAAAAACYAgAAZHJzL2Rv&#10;d25yZXYueG1sUEsFBgAAAAAEAAQA9QAAAIgDAAAAAA==&#10;" path="m,7l,757r7,-7l7,,,7xe" fillcolor="#ffc3c3" stroked="f">
                            <v:path arrowok="t" o:connecttype="custom" o:connectlocs="0,7;0,757;7,750;7,0;0,7" o:connectangles="0,0,0,0,0"/>
                          </v:shape>
                          <v:shape id="Freeform 2022" o:spid="_x0000_s3046" style="position:absolute;left:3825;top:5494;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b6sQA&#10;AADdAAAADwAAAGRycy9kb3ducmV2LnhtbESPzWrDMBCE74G+g9hCb7EcH5LgRglJobiXHvIDvS7W&#10;2hKxVsZSHPftq0Igx2FmvmE2u8l1YqQhWM8KFlkOgrj22nKr4HL+nK9BhIissfNMCn4pwG77Mttg&#10;qf2djzSeYisShEOJCkyMfSllqA05DJnviZPX+MFhTHJopR7wnuCuk0WeL6VDy2nBYE8fhurr6eYU&#10;rA432XyvjjZEWxmqlj/jvqmUenud9u8gIk3xGX60v7SCIl8U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G+rEAAAA3QAAAA8AAAAAAAAAAAAAAAAAmAIAAGRycy9k&#10;b3ducmV2LnhtbFBLBQYAAAAABAAEAPUAAACJAwAAAAA=&#10;" path="m,l,33,7,19,7,,,xe" fillcolor="#ffc3c3" stroked="f">
                            <v:path arrowok="t" o:connecttype="custom" o:connectlocs="0,0;0,33;7,19;7,0;0,0" o:connectangles="0,0,0,0,0"/>
                          </v:shape>
                          <v:shape id="Freeform 2023" o:spid="_x0000_s3047" style="position:absolute;left:3832;top:4684;width:7;height:750;visibility:visible;mso-wrap-style:square;v-text-anchor:top" coordsize="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KmMYA&#10;AADdAAAADwAAAGRycy9kb3ducmV2LnhtbESPQWvCQBSE7wX/w/KEXkrdJIUiqauINGkvUtQeenxk&#10;X7LB7NuQ3cb477sFweMwM98wq81kOzHS4FvHCtJFAoK4crrlRsH3qXhegvABWWPnmBRcycNmPXtY&#10;Ya7dhQ80HkMjIoR9jgpMCH0upa8MWfQL1xNHr3aDxRDl0Eg94CXCbSezJHmVFluOCwZ72hmqzsdf&#10;q+BL7s+Fv/7UT/uxHt+Ns+1HWSr1OJ+2byACTeEevrU/tYIsSV/g/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7KmMYAAADdAAAADwAAAAAAAAAAAAAAAACYAgAAZHJz&#10;L2Rvd25yZXYueG1sUEsFBgAAAAAEAAQA9QAAAIsDAAAAAA==&#10;" path="m,l,750r7,-7l7,,,xe" fillcolor="#ffc3c3" stroked="f">
                            <v:path arrowok="t" o:connecttype="custom" o:connectlocs="0,0;0,750;7,743;7,0;0,0" o:connectangles="0,0,0,0,0"/>
                          </v:shape>
                          <v:shape id="Freeform 2024" o:spid="_x0000_s3048" style="position:absolute;left:3839;top:4664;width:6;height:750;visibility:visible;mso-wrap-style:square;v-text-anchor:top" coordsize="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55sQA&#10;AADdAAAADwAAAGRycy9kb3ducmV2LnhtbESPQWsCMRSE7wX/Q3iCt5pVRMpqFFEsoqdqKXh7Js/d&#10;1c3LkqS6+++bQqHHYWa+YebL1tbiQT5UjhWMhhkIYu1MxYWCz9P29Q1EiMgGa8ekoKMAy0XvZY65&#10;cU/+oMcxFiJBOOSooIyxyaUMuiSLYega4uRdnbcYk/SFNB6fCW5rOc6yqbRYcVoosaF1Sfp+/LYK&#10;vhq/P98mq53mTttObw/mfXNRatBvVzMQkdr4H/5r74yCcTaawO+b9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uebEAAAA3QAAAA8AAAAAAAAAAAAAAAAAmAIAAGRycy9k&#10;b3ducmV2LnhtbFBLBQYAAAAABAAEAPUAAACJAwAAAAA=&#10;" path="m,6l,750r6,l6,,,6xe" fillcolor="#ffc3c3" stroked="f">
                            <v:path arrowok="t" o:connecttype="custom" o:connectlocs="0,6;0,750;6,750;6,0;0,6" o:connectangles="0,0,0,0,0"/>
                          </v:shape>
                          <v:shape id="Freeform 2025" o:spid="_x0000_s3049" style="position:absolute;left:3845;top:4644;width:7;height:591;visibility:visible;mso-wrap-style:square;v-text-anchor:top" coordsize="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gFMUA&#10;AADdAAAADwAAAGRycy9kb3ducmV2LnhtbESPQWvCQBSE7wX/w/IEb3WTYEOJrqItpbU3Uy/enrvP&#10;JJh9G7Jbjf++KxQ8DjPzDbNYDbYVF+p941hBOk1AEGtnGq4U7H8+nl9B+IBssHVMCm7kYbUcPS2w&#10;MO7KO7qUoRIRwr5ABXUIXSGl1zVZ9FPXEUfv5HqLIcq+kqbHa4TbVmZJkkuLDceFGjt6q0mfy1+r&#10;YPaO37tjvikHfcsOqaZD/rneKjUZD+s5iEBDeIT/219GQZakL3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2AUxQAAAN0AAAAPAAAAAAAAAAAAAAAAAJgCAABkcnMv&#10;ZG93bnJldi54bWxQSwUGAAAAAAQABAD1AAAAigMAAAAA&#10;" path="m,6l,591r7,-7l7,,,6xe" fillcolor="#ffc3c3" stroked="f">
                            <v:path arrowok="t" o:connecttype="custom" o:connectlocs="0,6;0,591;7,584;7,0;0,6" o:connectangles="0,0,0,0,0"/>
                          </v:shape>
                          <v:shape id="Freeform 2026" o:spid="_x0000_s3050" style="position:absolute;left:3845;top:524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0e8EA&#10;AADdAAAADwAAAGRycy9kb3ducmV2LnhtbESPQYvCMBSE7wv+h/AEb2taWaVUo4ig7NXu6vnZPJti&#10;81KaWOu/N8LCHoeZ+YZZbQbbiJ46XztWkE4TEMSl0zVXCn5/9p8ZCB+QNTaOScGTPGzWo48V5to9&#10;+Eh9ESoRIexzVGBCaHMpfWnIop+6ljh6V9dZDFF2ldQdPiLcNnKWJAtpsea4YLClnaHyVtytgjMZ&#10;5p0/PL9CdpkXWX86YrpXajIetksQgYbwH/5rf2sFsyRdwPt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ktHvBAAAA3QAAAA8AAAAAAAAAAAAAAAAAmAIAAGRycy9kb3du&#10;cmV2LnhtbFBLBQYAAAAABAAEAPUAAACGAwAAAAA=&#10;" path="m,l,20,7,14r,l,xe" fillcolor="#ffc3c3" stroked="f">
                            <v:path arrowok="t" o:connecttype="custom" o:connectlocs="0,0;0,20;7,14;7,14;0,0" o:connectangles="0,0,0,0,0"/>
                          </v:shape>
                          <v:shape id="Freeform 2027" o:spid="_x0000_s3051" style="position:absolute;left:3845;top:5288;width:7;height:126;visibility:visible;mso-wrap-style:square;v-text-anchor:top" coordsize="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aWscA&#10;AADdAAAADwAAAGRycy9kb3ducmV2LnhtbESPT2vCQBTE7wW/w/IK3upGES3RVWqgIKWXJEJzfGRf&#10;/mD2bchuY+qn7xYKHoeZ+Q2zP06mEyMNrrWsYLmIQBCXVrdcK7jk7y+vIJxH1thZJgU/5OB4mD3t&#10;Mdb2ximNma9FgLCLUUHjfR9L6cqGDLqF7YmDV9nBoA9yqKUe8BbgppOrKNpIgy2HhQZ7Shoqr9m3&#10;UfBVFanPz3lRXerT5iNZ34vP6q7U/Hl624HwNPlH+L991gpW0XILf2/CE5CH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q2lrHAAAA3QAAAA8AAAAAAAAAAAAAAAAAmAIAAGRy&#10;cy9kb3ducmV2LnhtbFBLBQYAAAAABAAEAPUAAACMAwAAAAA=&#10;" path="m,l,126r7,-7l7,6,,xe" fillcolor="#ffc3c3" stroked="f">
                            <v:path arrowok="t" o:connecttype="custom" o:connectlocs="0,0;0,126;7,119;7,6;0,0" o:connectangles="0,0,0,0,0"/>
                          </v:shape>
                          <v:shape id="Freeform 2028" o:spid="_x0000_s3052" style="position:absolute;left:3852;top:4631;width:7;height:557;visibility:visible;mso-wrap-style:square;v-text-anchor:top" coordsize="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ZmsIA&#10;AADdAAAADwAAAGRycy9kb3ducmV2LnhtbERPTYvCMBC9C/6HMAveNNWDSDVKkVX0tGjrwdvQzLZl&#10;m0nbRI3/fnNY2OPjfW92wbTiSYNrLCuYzxIQxKXVDVcKivwwXYFwHllja5kUvMnBbjsebTDV9sUX&#10;el59JWIIuxQV1N53qZSurMmgm9mOOHLfdjDoIxwqqQd8xXDTykWSLKXBhmNDjR3tayp/rg+j4DM7&#10;9sEHl+fZ161093O/74ulUpOPkK1BeAr+X/znPmkFi2Qe58Y38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ZmawgAAAN0AAAAPAAAAAAAAAAAAAAAAAJgCAABkcnMvZG93&#10;bnJldi54bWxQSwUGAAAAAAQABAD1AAAAhwMAAAAA&#10;" path="m,6l,557r7,-6l7,,,6xe" fillcolor="#ffc3c3" stroked="f">
                            <v:path arrowok="t" o:connecttype="custom" o:connectlocs="0,6;0,557;7,551;7,0;0,6" o:connectangles="0,0,0,0,0"/>
                          </v:shape>
                          <v:shape id="Freeform 2029" o:spid="_x0000_s3053" style="position:absolute;left:3852;top:5301;width:7;height:93;visibility:visible;mso-wrap-style:square;v-text-anchor:top" coordsize="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X9cUA&#10;AADdAAAADwAAAGRycy9kb3ducmV2LnhtbESPQWsCMRSE70L/Q3iFXkSzemjrulmpgqj0pFXPj+R1&#10;s+3mZdmkuv33TUHwOMzMN0yx6F0jLtSF2rOCyTgDQay9qblScPxYj15BhIhssPFMCn4pwKJ8GBSY&#10;G3/lPV0OsRIJwiFHBTbGNpcyaEsOw9i3xMn79J3DmGRXSdPhNcFdI6dZ9iwd1pwWLLa0sqS/Dz9O&#10;ge5xt9mdXmZm9T6s9flol1/WKvX02L/NQUTq4z18a2+Ngmk2mcH/m/Q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hf1xQAAAN0AAAAPAAAAAAAAAAAAAAAAAJgCAABkcnMv&#10;ZG93bnJldi54bWxQSwUGAAAAAAQABAD1AAAAigMAAAAA&#10;" path="m,l,93r7,l7,7,,xe" fillcolor="#ffc3c3" stroked="f">
                            <v:path arrowok="t" o:connecttype="custom" o:connectlocs="0,0;0,93;7,93;7,7;0,0" o:connectangles="0,0,0,0,0"/>
                          </v:shape>
                          <v:shape id="Freeform 2030" o:spid="_x0000_s3054" style="position:absolute;left:3859;top:4617;width:6;height:538;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0WcAA&#10;AADdAAAADwAAAGRycy9kb3ducmV2LnhtbERP3WrCMBS+F/YO4Qi7s4m9GKNrKlIciopgtwc4NGdt&#10;sTkpTbTd2y8Xwi4/vv98M9tePGj0nWMN60SBIK6d6bjR8P31uXoH4QOywd4xafglD5viZZFjZtzE&#10;V3pUoRExhH2GGtoQhkxKX7dk0SduII7cjxsthgjHRpoRpxhue5kq9SYtdhwbWhyobKm+VXerod+d&#10;LxjUCUva2+bo15M9l5PWr8t5+wEi0Bz+xU/3wWhIVRr3xzfxCc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P0WcAAAADdAAAADwAAAAAAAAAAAAAAAACYAgAAZHJzL2Rvd25y&#10;ZXYueG1sUEsFBgAAAAAEAAQA9QAAAIUDAAAAAA==&#10;" path="m,7l,538r6,l6,,,7xe" fillcolor="#ffc3c3" stroked="f">
                            <v:path arrowok="t" o:connecttype="custom" o:connectlocs="0,7;0,538;6,538;6,0;0,7" o:connectangles="0,0,0,0,0"/>
                          </v:shape>
                          <v:shape id="Freeform 2031" o:spid="_x0000_s3055" style="position:absolute;left:3859;top:5308;width:6;height:66;visibility:visible;mso-wrap-style:square;v-text-anchor:top" coordsize="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RMUA&#10;AADdAAAADwAAAGRycy9kb3ducmV2LnhtbESPQWvCQBSE70L/w/IK3nSToFKiayii0EMv1WDx9sg+&#10;k2D2bbq7jfHfdwuFHoeZ+YbZFKPpxEDOt5YVpPMEBHFldcu1gvJ0mL2A8AFZY2eZFDzIQ7F9mmww&#10;1/bOHzQcQy0ihH2OCpoQ+lxKXzVk0M9tTxy9q3UGQ5SultrhPcJNJ7MkWUmDLceFBnvaNVTdjt9G&#10;wXJ/6XfV+Z0/x6/SLZalNI9hUGr6PL6uQQQaw3/4r/2mFWRJlsL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ORExQAAAN0AAAAPAAAAAAAAAAAAAAAAAJgCAABkcnMv&#10;ZG93bnJldi54bWxQSwUGAAAAAAQABAD1AAAAigMAAAAA&#10;" path="m,l,66,6,53,6,,,xe" fillcolor="#ffc3c3" stroked="f">
                            <v:path arrowok="t" o:connecttype="custom" o:connectlocs="0,0;0,66;6,53;6,0;0,0" o:connectangles="0,0,0,0,0"/>
                          </v:shape>
                          <v:rect id="Rectangle 2032" o:spid="_x0000_s3056" style="position:absolute;left:3865;top:4611;width: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DTMUA&#10;AADdAAAADwAAAGRycy9kb3ducmV2LnhtbESPT4vCMBTE7wt+h/AWvK3p9iBSjbJ0EdzDwlo96O3R&#10;vP7B5qUk0dZvbxYEj8PM/IZZbUbTiRs531pW8DlLQBCXVrdcKzgeth8LED4ga+wsk4I7edisJ28r&#10;zLQdeE+3ItQiQthnqKAJoc+k9GVDBv3M9sTRq6wzGKJ0tdQOhwg3nUyTZC4NthwXGuwpb6i8FFej&#10;4ErfVXXKq2I8/J1+t2f9M+TurNT0ffxaggg0hlf42d5pBWmSpvD/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QNMxQAAAN0AAAAPAAAAAAAAAAAAAAAAAJgCAABkcnMv&#10;ZG93bnJldi54bWxQSwUGAAAAAAQABAD1AAAAigMAAAAA&#10;" fillcolor="#ffc3c3" stroked="f"/>
                          <v:shape id="Freeform 2033" o:spid="_x0000_s3057" style="position:absolute;left:3872;top:4611;width:6;height:524;visibility:visible;mso-wrap-style:square;v-text-anchor:top" coordsize="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t68UA&#10;AADdAAAADwAAAGRycy9kb3ducmV2LnhtbESPQWvCQBSE74L/YXmCN92YgmjqKiJI60Fao22vj+wz&#10;CWbfptk1xn/fLQgeh5n5hlmsOlOJlhpXWlYwGUcgiDOrS84VnI7b0QyE88gaK8uk4E4OVst+b4GJ&#10;tjc+UJv6XAQIuwQVFN7XiZQuK8igG9uaOHhn2xj0QTa51A3eAtxUMo6iqTRYclgosKZNQdklvRoF&#10;n938h3+/7u3++2MnDadT/ZahUsNBt34F4anzz/Cj/a4VxFH8Av9vw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m3rxQAAAN0AAAAPAAAAAAAAAAAAAAAAAJgCAABkcnMv&#10;ZG93bnJldi54bWxQSwUGAAAAAAQABAD1AAAAigMAAAAA&#10;" path="m,l,524r6,-7l6,,,xe" fillcolor="#ffc3c3" stroked="f">
                            <v:path arrowok="t" o:connecttype="custom" o:connectlocs="0,0;0,524;6,517;6,0;0,0" o:connectangles="0,0,0,0,0"/>
                          </v:shape>
                          <v:shape id="Freeform 2034" o:spid="_x0000_s3058" style="position:absolute;left:3878;top:4591;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WdsUA&#10;AADdAAAADwAAAGRycy9kb3ducmV2LnhtbESPT2vCQBTE7wW/w/IKXkrdNRSR1FWCKEhvVQMeH9ln&#10;Epp9G7KbP/323YLgcZiZ3zCb3WQbMVDna8calgsFgrhwpuZSw/VyfF+D8AHZYOOYNPySh9129rLB&#10;1LiRv2k4h1JECPsUNVQhtKmUvqjIol+4ljh6d9dZDFF2pTQdjhFuG5kotZIWa44LFba0r6j4OfdW&#10;g+v3NlNHf6rf+ltzuA959jXmWs9fp+wTRKApPMOP9sloSFTyAf9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pZ2xQAAAN0AAAAPAAAAAAAAAAAAAAAAAJgCAABkcnMv&#10;ZG93bnJldi54bWxQSwUGAAAAAAQABAD1AAAAigMAAAAA&#10;" path="m,6r,7l7,13,7,,,6xe" fillcolor="#ffc3c3" stroked="f">
                            <v:path arrowok="t" o:connecttype="custom" o:connectlocs="0,6;0,13;7,13;7,0;0,6" o:connectangles="0,0,0,0,0"/>
                          </v:shape>
                          <v:shape id="Freeform 2035" o:spid="_x0000_s3059" style="position:absolute;left:3878;top:4611;width:7;height:385;visibility:visible;mso-wrap-style:square;v-text-anchor:top" coordsize="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YA&#10;AADdAAAADwAAAGRycy9kb3ducmV2LnhtbESPT2vCQBTE70K/w/IKvUjdGPAPqauUYkXwomm9P7LP&#10;JG32bcyuSfz2riB4HGbmN8xi1ZtKtNS40rKC8SgCQZxZXXKu4Pfn+30OwnlkjZVlUnAlB6vly2CB&#10;ibYdH6hNfS4ChF2CCgrv60RKlxVk0I1sTRy8k20M+iCbXOoGuwA3lYyjaCoNlhwWCqzpq6DsP70Y&#10;Bevz5ThuN/u/cp51u3RYV6fd7KjU22v/+QHCU++f4Ud7qxXEUTy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sYAAADdAAAADwAAAAAAAAAAAAAAAACYAgAAZHJz&#10;L2Rvd25yZXYueG1sUEsFBgAAAAAEAAQA9QAAAIsDAAAAAA==&#10;" path="m,l,385r7,-7l7,,,xe" fillcolor="#ffc3c3" stroked="f">
                            <v:path arrowok="t" o:connecttype="custom" o:connectlocs="0,0;0,385;7,378;7,0;0,0" o:connectangles="0,0,0,0,0"/>
                          </v:shape>
                          <v:shape id="Freeform 2036" o:spid="_x0000_s3060" style="position:absolute;left:3878;top:5035;width:7;height:74;visibility:visible;mso-wrap-style:square;v-text-anchor:top" coordsize="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KFcAA&#10;AADdAAAADwAAAGRycy9kb3ducmV2LnhtbESPywrCMBBF94L/EEZwI5rahdZqFBEUNy58fMDQjG2x&#10;mZQm2vr3RhBcXu7jcFebzlTiRY0rLSuYTiIQxJnVJecKbtf9OAHhPLLGyjIpeJODzbrfW2Gqbctn&#10;el18LsIIuxQVFN7XqZQuK8igm9iaOHh32xj0QTa51A22YdxUMo6imTRYciAUWNOuoOxxeRoFi/lu&#10;niePst7b06FyLY4WowBXw0G3XYLw1Pl/+Nc+agVxFM/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XKFcAAAADdAAAADwAAAAAAAAAAAAAAAACYAgAAZHJzL2Rvd25y&#10;ZXYueG1sUEsFBgAAAAAEAAQA9QAAAIUDAAAAAA==&#10;" path="m,l,74,7,47,7,14,,xe" fillcolor="#ffc3c3" stroked="f">
                            <v:path arrowok="t" o:connecttype="custom" o:connectlocs="0,0;0,74;7,47;7,14;0,0" o:connectangles="0,0,0,0,0"/>
                          </v:shape>
                          <v:shape id="Freeform 2037" o:spid="_x0000_s3061" style="position:absolute;left:3885;top:4591;width:7;height:378;visibility:visible;mso-wrap-style:square;v-text-anchor:top" coordsize="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6R8UA&#10;AADdAAAADwAAAGRycy9kb3ducmV2LnhtbESPS0sDMRSF94L/IVzBnU0aqpaxaVGptNKNfVBwd5nc&#10;zgxOboYkdqb/3giCy8N5fJzZYnCtOFOIjWcD45ECQVx623Bl4LB/u5uCiAnZYuuZDFwowmJ+fTXD&#10;wvqet3TepUrkEY4FGqhT6gopY1mTwzjyHXH2Tj44TFmGStqAfR53rdRKPUiHDWdCjR291lR+7b5d&#10;hrwvld5MtnL18hlWw/2H1f3RGnN7Mzw/gUg0pP/wX3ttDWilH+H3TX4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HpHxQAAAN0AAAAPAAAAAAAAAAAAAAAAAJgCAABkcnMv&#10;ZG93bnJldi54bWxQSwUGAAAAAAQABAD1AAAAigMAAAAA&#10;" path="m,l,378r7,-7l7,,,xe" fillcolor="#ffc3c3" stroked="f">
                            <v:path arrowok="t" o:connecttype="custom" o:connectlocs="0,0;0,378;7,371;7,0;0,0" o:connectangles="0,0,0,0,0"/>
                          </v:shape>
                          <v:shape id="Freeform 2038" o:spid="_x0000_s3062" style="position:absolute;left:3892;top:4564;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nur8A&#10;AADdAAAADwAAAGRycy9kb3ducmV2LnhtbERPzYrCMBC+L/gOYQRv29SCi1SjVEF2b6LrA4zNtA02&#10;k5JErW9vDgt7/Pj+19vR9uJBPhjHCuZZDoK4dtpwq+Dye/hcgggRWWPvmBS8KMB2M/lYY6ndk0/0&#10;OMdWpBAOJSroYhxKKUPdkcWQuYE4cY3zFmOCvpXa4zOF214Wef4lLRpODR0OtO+ovp3vVsHOvGJl&#10;itPi6JfNd9U27mp6p9RsOlYrEJHG+C/+c/9oBUVepLnpTXoC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Dme6vwAAAN0AAAAPAAAAAAAAAAAAAAAAAJgCAABkcnMvZG93bnJl&#10;di54bWxQSwUGAAAAAAQABAD1AAAAhAMAAAAA&#10;" path="m,l,7r6,6l6,,,xe" fillcolor="#ffc3c3" stroked="f">
                            <v:path arrowok="t" o:connecttype="custom" o:connectlocs="0,0;0,7;6,13;6,0;0,0" o:connectangles="0,0,0,0,0"/>
                          </v:shape>
                          <v:rect id="Rectangle 2039" o:spid="_x0000_s3063" style="position:absolute;left:3892;top:4577;width: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RPcYA&#10;AADdAAAADwAAAGRycy9kb3ducmV2LnhtbESPT2vCQBTE7wW/w/IEb3VjDmJTV5GIoIdCG3vQ2yP7&#10;8gezb8PuatJv3xUKPQ4z8xtmvR1NJx7kfGtZwWKegCAurW65VvB9PryuQPiArLGzTAp+yMN2M3lZ&#10;Y6btwF/0KEItIoR9hgqaEPpMSl82ZNDPbU8cvco6gyFKV0vtcIhw08k0SZbSYMtxocGe8obKW3E3&#10;Cu60r6pLXhXj+fPycbjq05C7q1Kz6bh7BxFoDP/hv/ZRK0iT9A2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2RPcYAAADdAAAADwAAAAAAAAAAAAAAAACYAgAAZHJz&#10;L2Rvd25yZXYueG1sUEsFBgAAAAAEAAQA9QAAAIsDAAAAAA==&#10;" fillcolor="#ffc3c3" stroked="f"/>
                          <v:shape id="Freeform 2040" o:spid="_x0000_s3064" style="position:absolute;left:3898;top:4564;width:7;height:359;visibility:visible;mso-wrap-style:square;v-text-anchor:top" coordsize="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re8QA&#10;AADdAAAADwAAAGRycy9kb3ducmV2LnhtbERP3WrCMBS+H/gO4Qy8GTNdZTKqsTitMNgY+PMAh+as&#10;rU1OShNrffvlYrDLj+9/lY/WiIF63zhW8DJLQBCXTjdcKTif9s9vIHxA1mgck4I7ecjXk4cVZtrd&#10;+EDDMVQihrDPUEEdQpdJ6cuaLPqZ64gj9+N6iyHCvpK6x1sMt0amSbKQFhuODTV2tK2pbI9Xq2DY&#10;XXbv+++ieL1sP3Fov+hszJNS08dxswQRaAz/4j/3h1aQJvO4P7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163vEAAAA3QAAAA8AAAAAAAAAAAAAAAAAmAIAAGRycy9k&#10;b3ducmV2LnhtbFBLBQYAAAAABAAEAPUAAACJAwAAAAA=&#10;" path="m,l,359r7,-7l7,,,xe" fillcolor="#ffc3c3" stroked="f">
                            <v:path arrowok="t" o:connecttype="custom" o:connectlocs="0,0;0,359;7,352;7,0;0,0" o:connectangles="0,0,0,0,0"/>
                          </v:shape>
                          <v:rect id="Rectangle 2041" o:spid="_x0000_s3065" style="position:absolute;left:3905;top:4564;width: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L5sUA&#10;AADdAAAADwAAAGRycy9kb3ducmV2LnhtbESPT2sCMRTE7wW/Q3iCt5pVQcpqFFkR2kOhrh709ti8&#10;/YOblyWJ7vbbN4LQ4zAzv2HW28G04kHON5YVzKYJCOLC6oYrBefT4f0DhA/IGlvLpOCXPGw3o7c1&#10;ptr2fKRHHioRIexTVFCH0KVS+qImg35qO+LoldYZDFG6SmqHfYSbVs6TZCkNNhwXauwoq6m45Xej&#10;4E77srxkZT6cfi7fh6v+6jN3VWoyHnYrEIGG8B9+tT+1gnmymMHz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gvmxQAAAN0AAAAPAAAAAAAAAAAAAAAAAJgCAABkcnMv&#10;ZG93bnJldi54bWxQSwUGAAAAAAQABAD1AAAAigMAAAAA&#10;" fillcolor="#ffc3c3" stroked="f"/>
                          <v:rect id="Rectangle 2042" o:spid="_x0000_s3066" style="position:absolute;left:3912;top:4564;width: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VkcYA&#10;AADdAAAADwAAAGRycy9kb3ducmV2LnhtbESPT2vCQBTE7wW/w/IEb3VjBCmpq0hE0EOhjT3o7ZF9&#10;+YPZt2F3Nem37wqFHoeZ+Q2z3o6mEw9yvrWsYDFPQBCXVrdcK/g+H17fQPiArLGzTAp+yMN2M3lZ&#10;Y6btwF/0KEItIoR9hgqaEPpMSl82ZNDPbU8cvco6gyFKV0vtcIhw08k0SVbSYMtxocGe8obKW3E3&#10;Cu60r6pLXhXj+fPycbjq05C7q1Kz6bh7BxFoDP/hv/ZRK0iTZQr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CVkcYAAADdAAAADwAAAAAAAAAAAAAAAACYAgAAZHJz&#10;L2Rvd25yZXYueG1sUEsFBgAAAAAEAAQA9QAAAIsDAAAAAA==&#10;" fillcolor="#ffc3c3" stroked="f"/>
                          <v:rect id="Rectangle 2043" o:spid="_x0000_s3067" style="position:absolute;left:3918;top:4564;width: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wCsUA&#10;AADdAAAADwAAAGRycy9kb3ducmV2LnhtbESPT2sCMRTE7wW/Q3iCt5pVoZTVKLIi6EFoVw96e2ze&#10;/sHNy5JEd/32TaHQ4zAzv2FWm8G04knON5YVzKYJCOLC6oYrBZfz/v0ThA/IGlvLpOBFHjbr0dsK&#10;U217/qZnHioRIexTVFCH0KVS+qImg35qO+LoldYZDFG6SmqHfYSbVs6T5EMabDgu1NhRVlNxzx9G&#10;wYN2ZXnNynw4f11P+5s+9pm7KTUZD9sliEBD+A//tQ9awTxZLO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DAKxQAAAN0AAAAPAAAAAAAAAAAAAAAAAJgCAABkcnMv&#10;ZG93bnJldi54bWxQSwUGAAAAAAQABAD1AAAAigMAAAAA&#10;" fillcolor="#ffc3c3" stroked="f"/>
                        </v:group>
                        <v:group id="Group 2044" o:spid="_x0000_s3068" style="position:absolute;left:3925;top:3701;width:930;height:1188" coordorigin="3925,3701" coordsize="930,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rect id="Rectangle 2045" o:spid="_x0000_s3069" style="position:absolute;left:3925;top:4557;width: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N5cYA&#10;AADdAAAADwAAAGRycy9kb3ducmV2LnhtbESPT2sCMRTE7wW/Q3iCt5pVaZGtUcqKoIdCu/agt8fm&#10;7R+6eVmS6K7f3hQEj8PM/IZZbQbTiis531hWMJsmIIgLqxuuFPwed69LED4ga2wtk4IbedisRy8r&#10;TLXt+YeueahEhLBPUUEdQpdK6YuaDPqp7YijV1pnMETpKqkd9hFuWjlPkndpsOG4UGNHWU3FX34x&#10;Ci60LctTVubD8fv0tTvrQ5+5s1KT8fD5ASLQEJ7hR3uvFcyTxRv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kN5cYAAADdAAAADwAAAAAAAAAAAAAAAACYAgAAZHJz&#10;L2Rvd25yZXYueG1sUEsFBgAAAAAEAAQA9QAAAIsDAAAAAA==&#10;" fillcolor="#ffc3c3" stroked="f"/>
                          <v:shape id="Freeform 2046" o:spid="_x0000_s3070" style="position:absolute;left:3932;top:4538;width:6;height:338;visibility:visible;mso-wrap-style:square;v-text-anchor:top" coordsize="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47MYA&#10;AADdAAAADwAAAGRycy9kb3ducmV2LnhtbESPQWvCQBSE74L/YXmCl1I3plVCzEakVZD21Fg8P7Kv&#10;SWr2bciuMf333ULB4zAz3zDZdjStGKh3jWUFy0UEgri0uuFKwefp8JiAcB5ZY2uZFPyQg20+nWSY&#10;anvjDxoKX4kAYZeigtr7LpXSlTUZdAvbEQfvy/YGfZB9JXWPtwA3rYyjaC0NNhwWauzopabyUlyN&#10;AvfwmujkO27fDtfhffV8vhxHs1dqPht3GxCeRn8P/7ePWkEcPa3h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L47MYAAADdAAAADwAAAAAAAAAAAAAAAACYAgAAZHJz&#10;L2Rvd25yZXYueG1sUEsFBgAAAAAEAAQA9QAAAIsDAAAAAA==&#10;" path="m,6l,338r6,l6,,,6xe" fillcolor="#ffc3c3" stroked="f">
                            <v:path arrowok="t" o:connecttype="custom" o:connectlocs="0,6;0,338;6,338;6,0;0,6" o:connectangles="0,0,0,0,0"/>
                          </v:shape>
                          <v:shape id="Freeform 2047" o:spid="_x0000_s3071" style="position:absolute;left:3938;top:4531;width:7;height:345;visibility:visible;mso-wrap-style:square;v-text-anchor:top" coordsize="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z8YA&#10;AADdAAAADwAAAGRycy9kb3ducmV2LnhtbESPS2vDMBCE74X+B7GF3hqpCaTBjRz6wLSnljilkNsi&#10;rR/EWhlLsd1/XxUKOQ4z8w2z3c2uEyMNofWs4X6hQBAbb1uuNXwdirsNiBCRLXaeScMPBdjl11db&#10;zKyfeE9jGWuRIBwy1NDE2GdSBtOQw7DwPXHyKj84jEkOtbQDTgnuOrlUai0dtpwWGuzppSFzKs9O&#10;Q3Usi/Xxs3hz+2l8/iBlvl9PRuvbm/npEUSkOV7C/+13q2GpVg/w9yY9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4z8YAAADdAAAADwAAAAAAAAAAAAAAAACYAgAAZHJz&#10;L2Rvd25yZXYueG1sUEsFBgAAAAAEAAQA9QAAAIsDAAAAAA==&#10;" path="m,7l,345r7,l7,,,7xe" fillcolor="#ffc3c3" stroked="f">
                            <v:path arrowok="t" o:connecttype="custom" o:connectlocs="0,7;0,345;7,345;7,0;0,7" o:connectangles="0,0,0,0,0"/>
                          </v:shape>
                          <v:rect id="Rectangle 2048" o:spid="_x0000_s3072" style="position:absolute;left:3945;top:4531;width: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e8IA&#10;AADdAAAADwAAAGRycy9kb3ducmV2LnhtbERPy4rCMBTdD/gP4QqzG1MVBqlGkYqgi4GxutDdpbl9&#10;YHNTkmg7fz9ZCC4P573aDKYVT3K+saxgOklAEBdWN1wpuJz3XwsQPiBrbC2Tgj/ysFmPPlaYatvz&#10;iZ55qEQMYZ+igjqELpXSFzUZ9BPbEUeutM5giNBVUjvsY7hp5SxJvqXBhmNDjR1lNRX3/GEUPGhX&#10;lteszIfz7/Vnf9PHPnM3pT7Hw3YJItAQ3uKX+6AVzJJ5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J7wgAAAN0AAAAPAAAAAAAAAAAAAAAAAJgCAABkcnMvZG93&#10;bnJldi54bWxQSwUGAAAAAAQABAD1AAAAhwMAAAAA&#10;" fillcolor="#ffc3c3" stroked="f"/>
                          <v:shape id="Freeform 2049" o:spid="_x0000_s3073" style="position:absolute;left:3952;top:4524;width:6;height:359;visibility:visible;mso-wrap-style:square;v-text-anchor:top" coordsize="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feMUA&#10;AADdAAAADwAAAGRycy9kb3ducmV2LnhtbESPQWvCQBSE74X+h+UVequ7tVRrdBVRpF5NSqG3R/Zl&#10;E5p9G7JrjP++WxA8DjPzDbPajK4VA/Wh8azhdaJAEJfeNGw1fBWHlw8QISIbbD2ThisF2KwfH1aY&#10;GX/hEw15tCJBOGSooY6xy6QMZU0Ow8R3xMmrfO8wJtlbaXq8JLhr5VSpmXTYcFqosaNdTeVvfnYa&#10;PseiKY5W5T/zfdW9b6vhbL8HrZ+fxu0SRKQx3sO39tFomKq3B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l94xQAAAN0AAAAPAAAAAAAAAAAAAAAAAJgCAABkcnMv&#10;ZG93bnJldi54bWxQSwUGAAAAAAQABAD1AAAAigMAAAAA&#10;" path="m,7l,359r6,l6,,,7xe" fillcolor="#ffc3c3" stroked="f">
                            <v:path arrowok="t" o:connecttype="custom" o:connectlocs="0,7;0,359;6,359;6,0;0,7" o:connectangles="0,0,0,0,0"/>
                          </v:shape>
                          <v:rect id="Rectangle 2050" o:spid="_x0000_s3074" style="position:absolute;left:3958;top:4524;width: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dAMIA&#10;AADdAAAADwAAAGRycy9kb3ducmV2LnhtbERPy4rCMBTdD/gP4QqzG1NFBqlGkYqgi4GxutDdpbl9&#10;YHNTkmg7fz9ZCC4P573aDKYVT3K+saxgOklAEBdWN1wpuJz3XwsQPiBrbC2Tgj/ysFmPPlaYatvz&#10;iZ55qEQMYZ+igjqELpXSFzUZ9BPbEUeutM5giNBVUjvsY7hp5SxJvqXBhmNDjR1lNRX3/GEUPGhX&#10;lteszIfz7/Vnf9PHPnM3pT7Hw3YJItAQ3uKX+6AVzJJ53B/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N0AwgAAAN0AAAAPAAAAAAAAAAAAAAAAAJgCAABkcnMvZG93&#10;bnJldi54bWxQSwUGAAAAAAQABAD1AAAAhwMAAAAA&#10;" fillcolor="#ffc3c3" stroked="f"/>
                          <v:rect id="Rectangle 2051" o:spid="_x0000_s3075" style="position:absolute;left:3965;top:4518;width: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4m8UA&#10;AADdAAAADwAAAGRycy9kb3ducmV2LnhtbESPT2sCMRTE7wW/Q3iCt5pVRMpqFFkR2kOhrh709ti8&#10;/YOblyWJ7vbbN4LQ4zAzv2HW28G04kHON5YVzKYJCOLC6oYrBefT4f0DhA/IGlvLpOCXPGw3o7c1&#10;ptr2fKRHHioRIexTVFCH0KVS+qImg35qO+LoldYZDFG6SmqHfYSbVs6TZCkNNhwXauwoq6m45Xej&#10;4E77srxkZT6cfi7fh6v+6jN3VWoyHnYrEIGG8B9+tT+1gnmymMHz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HibxQAAAN0AAAAPAAAAAAAAAAAAAAAAAJgCAABkcnMv&#10;ZG93bnJldi54bWxQSwUGAAAAAAQABAD1AAAAigMAAAAA&#10;" fillcolor="#ffc3c3" stroked="f"/>
                          <v:rect id="Rectangle 2052" o:spid="_x0000_s3076" style="position:absolute;left:3971;top:4511;width:7;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m7MYA&#10;AADdAAAADwAAAGRycy9kb3ducmV2LnhtbESPT2vCQBTE7wW/w/IEb3VjECmpq0hE0EOhjT3o7ZF9&#10;+YPZt2F3Nem37wqFHoeZ+Q2z3o6mEw9yvrWsYDFPQBCXVrdcK/g+H17fQPiArLGzTAp+yMN2M3lZ&#10;Y6btwF/0KEItIoR9hgqaEPpMSl82ZNDPbU8cvco6gyFKV0vtcIhw08k0SVbSYMtxocGe8obKW3E3&#10;Cu60r6pLXhXj+fPycbjq05C7q1Kz6bh7BxFoDP/hv/ZRK0iTZQr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bm7MYAAADdAAAADwAAAAAAAAAAAAAAAACYAgAAZHJz&#10;L2Rvd25yZXYueG1sUEsFBgAAAAAEAAQA9QAAAIsDAAAAAA==&#10;" fillcolor="#ffc3c3" stroked="f"/>
                          <v:rect id="Rectangle 2053" o:spid="_x0000_s3077" style="position:absolute;left:3978;top:4504;width: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Dd8YA&#10;AADdAAAADwAAAGRycy9kb3ducmV2LnhtbESPT2sCMRTE7wW/Q3iCt5pVS5GtUcqKoIdCu/agt8fm&#10;7R+6eVmS6K7f3hQEj8PM/IZZbQbTiis531hWMJsmIIgLqxuuFPwed69LED4ga2wtk4IbedisRy8r&#10;TLXt+YeueahEhLBPUUEdQpdK6YuaDPqp7YijV1pnMETpKqkd9hFuWjlPkndpsOG4UGNHWU3FX34x&#10;Ci60LctTVubD8fv0tTvrQ5+5s1KT8fD5ASLQEJ7hR3uvFcyTtwX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pDd8YAAADdAAAADwAAAAAAAAAAAAAAAACYAgAAZHJz&#10;L2Rvd25yZXYueG1sUEsFBgAAAAAEAAQA9QAAAIsDAAAAAA==&#10;" fillcolor="#ffc3c3" stroked="f"/>
                          <v:rect id="Rectangle 2054" o:spid="_x0000_s3078" style="position:absolute;left:3985;top:4498;width: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bA8UA&#10;AADdAAAADwAAAGRycy9kb3ducmV2LnhtbESPT2sCMRTE7wW/Q3iCt5pVpJTVKLIi6EFoVw96e2ze&#10;/sHNy5JEd/32TaHQ4zAzv2FWm8G04knON5YVzKYJCOLC6oYrBZfz/v0ThA/IGlvLpOBFHjbr0dsK&#10;U217/qZnHioRIexTVFCH0KVS+qImg35qO+LoldYZDFG6SmqHfYSbVs6T5EMabDgu1NhRVlNxzx9G&#10;wYN2ZXnNynw4f11P+5s+9pm7KTUZD9sliEBD+A//tQ9awTxZLO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9sDxQAAAN0AAAAPAAAAAAAAAAAAAAAAAJgCAABkcnMv&#10;ZG93bnJldi54bWxQSwUGAAAAAAQABAD1AAAAigMAAAAA&#10;" fillcolor="#ffc3c3" stroked="f"/>
                          <v:rect id="Rectangle 2055" o:spid="_x0000_s3079" style="position:absolute;left:3991;top:4491;width: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mMYA&#10;AADdAAAADwAAAGRycy9kb3ducmV2LnhtbESPT2sCMRTE7wW/Q3iCt5pVbJGtUcqKoIdCu/agt8fm&#10;7R+6eVmS6K7f3hQEj8PM/IZZbQbTiis531hWMJsmIIgLqxuuFPwed69LED4ga2wtk4IbedisRy8r&#10;TLXt+YeueahEhLBPUUEdQpdK6YuaDPqp7YijV1pnMETpKqkd9hFuWjlPkndpsOG4UGNHWU3FX34x&#10;Ci60LctTVubD8fv0tTvrQ5+5s1KT8fD5ASLQEJ7hR3uvFcyTxRv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9+mMYAAADdAAAADwAAAAAAAAAAAAAAAACYAgAAZHJz&#10;L2Rvd25yZXYueG1sUEsFBgAAAAAEAAQA9QAAAIsDAAAAAA==&#10;" fillcolor="#ffc3c3" stroked="f"/>
                          <v:shape id="Freeform 2056" o:spid="_x0000_s3080" style="position:absolute;left:3998;top:4478;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93VMUA&#10;AADdAAAADwAAAGRycy9kb3ducmV2LnhtbESPT2sCMRTE7wW/Q3gFbzVbEamrUUQQetiC/0C8PZLn&#10;7rLJy7JJdf32jSD0OMzMb5jFqndW3KgLtWcFn6MMBLH2puZSwem4/fgCESKyQeuZFDwowGo5eFtg&#10;bvyd93Q7xFIkCIccFVQxtrmUQVfkMIx8S5y8q+8cxiS7UpoO7wnurBxn2VQ6rDktVNjSpiLdHH6d&#10;Ar27NvFcWLKX4lScm+0PTfRMqeF7v56DiNTH//Cr/W0UjLPJFJ5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3dUxQAAAN0AAAAPAAAAAAAAAAAAAAAAAJgCAABkcnMv&#10;ZG93bnJldi54bWxQSwUGAAAAAAQABAD1AAAAigMAAAAA&#10;" path="m,6r,l7,6,7,,,6xe" fillcolor="#ffc3c3" stroked="f">
                            <v:path arrowok="t" o:connecttype="custom" o:connectlocs="0,6;0,6;7,6;7,0;0,6" o:connectangles="0,0,0,0,0"/>
                          </v:shape>
                          <v:rect id="Rectangle 2057" o:spid="_x0000_s3081" style="position:absolute;left:3998;top:4484;width: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FdMYA&#10;AADdAAAADwAAAGRycy9kb3ducmV2LnhtbESPT2sCMRTE7wW/Q3iCt5pVpJWtUcqKoIdCu/agt8fm&#10;7R+6eVmS6K7f3hQEj8PM/IZZbQbTiis531hWMJsmIIgLqxuuFPwed69LED4ga2wtk4IbedisRy8r&#10;TLXt+YeueahEhLBPUUEdQpdK6YuaDPqp7YijV1pnMETpKqkd9hFuWjlPkjdpsOG4UGNHWU3FX34x&#10;Ci60LctTVubD8fv0tTvrQ5+5s1KT8fD5ASLQEJ7hR3uvFcyTxTv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FFdMYAAADdAAAADwAAAAAAAAAAAAAAAACYAgAAZHJz&#10;L2Rvd25yZXYueG1sUEsFBgAAAAAEAAQA9QAAAIsDAAAAAA==&#10;" fillcolor="#ffc3c3" stroked="f"/>
                          <v:rect id="Rectangle 2058" o:spid="_x0000_s3082" style="position:absolute;left:4005;top:4471;width: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BsIA&#10;AADdAAAADwAAAGRycy9kb3ducmV2LnhtbERPy4rCMBTdD/gP4QqzG1NFBqlGkYqgi4GxutDdpbl9&#10;YHNTkmg7fz9ZCC4P573aDKYVT3K+saxgOklAEBdWN1wpuJz3XwsQPiBrbC2Tgj/ysFmPPlaYatvz&#10;iZ55qEQMYZ+igjqELpXSFzUZ9BPbEUeutM5giNBVUjvsY7hp5SxJvqXBhmNDjR1lNRX3/GEUPGhX&#10;lteszIfz7/Vnf9PHPnM3pT7Hw3YJItAQ3uKX+6AVzJJ5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EGwgAAAN0AAAAPAAAAAAAAAAAAAAAAAJgCAABkcnMvZG93&#10;bnJldi54bWxQSwUGAAAAAAQABAD1AAAAhwMAAAAA&#10;" fillcolor="#ffc3c3" stroked="f"/>
                          <v:shape id="Freeform 2059" o:spid="_x0000_s3083" style="position:absolute;left:4011;top:4465;width:7;height:424;visibility:visible;mso-wrap-style:square;v-text-anchor:top" coordsize="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RUMUA&#10;AADdAAAADwAAAGRycy9kb3ducmV2LnhtbESPQWvCQBSE74L/YXmCN90oVtLoKlKU9tJCbQ8eH9nX&#10;bGr2bZq31fTfdwsFj8PMfMOst71v1IU6qQMbmE0zUMRlsDVXBt7fDpMclERki01gMvBDAtvNcLDG&#10;woYrv9LlGCuVICwFGnAxtoXWUjryKNPQEifvI3QeY5JdpW2H1wT3jZ5n2VJ7rDktOGzpwVF5Pn57&#10;A1/5/iSPz0t/5xb7F5Yg7vyZGzMe9bsVqEh9vIX/20/WwDxb3MPfm/Q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pFQxQAAAN0AAAAPAAAAAAAAAAAAAAAAAJgCAABkcnMv&#10;ZG93bnJldi54bWxQSwUGAAAAAAQABAD1AAAAigMAAAAA&#10;" path="m,6l,418r7,6l7,,,6xe" fillcolor="#ffc3c3" stroked="f">
                            <v:path arrowok="t" o:connecttype="custom" o:connectlocs="0,6;0,418;7,424;7,0;0,6" o:connectangles="0,0,0,0,0"/>
                          </v:shape>
                          <v:rect id="Rectangle 2060" o:spid="_x0000_s3084" style="position:absolute;left:4018;top:4465;width:7;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L3cIA&#10;AADdAAAADwAAAGRycy9kb3ducmV2LnhtbERPy4rCMBTdD/gP4QqzG1MFB6lGkYqgi4GxutDdpbl9&#10;YHNTkmg7fz9ZCC4P573aDKYVT3K+saxgOklAEBdWN1wpuJz3XwsQPiBrbC2Tgj/ysFmPPlaYatvz&#10;iZ55qEQMYZ+igjqELpXSFzUZ9BPbEUeutM5giNBVUjvsY7hp5SxJvqXBhmNDjR1lNRX3/GEUPGhX&#10;lteszIfz7/Vnf9PHPnM3pT7Hw3YJItAQ3uKX+6AVzJJ53B/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UvdwgAAAN0AAAAPAAAAAAAAAAAAAAAAAJgCAABkcnMvZG93&#10;bnJldi54bWxQSwUGAAAAAAQABAD1AAAAhwMAAAAA&#10;" fillcolor="#ffc3c3" stroked="f"/>
                          <v:rect id="Rectangle 2061" o:spid="_x0000_s3085" style="position:absolute;left:4025;top:4458;width:6;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uRsUA&#10;AADdAAAADwAAAGRycy9kb3ducmV2LnhtbESPT2sCMRTE7wW/Q3iCt5pVUMpqFFkR2kOhrh709ti8&#10;/YOblyWJ7vbbN4LQ4zAzv2HW28G04kHON5YVzKYJCOLC6oYrBefT4f0DhA/IGlvLpOCXPGw3o7c1&#10;ptr2fKRHHioRIexTVFCH0KVS+qImg35qO+LoldYZDFG6SmqHfYSbVs6TZCkNNhwXauwoq6m45Xej&#10;4E77srxkZT6cfi7fh6v+6jN3VWoyHnYrEIGG8B9+tT+1gnmymMHz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e5GxQAAAN0AAAAPAAAAAAAAAAAAAAAAAJgCAABkcnMv&#10;ZG93bnJldi54bWxQSwUGAAAAAAQABAD1AAAAigMAAAAA&#10;" fillcolor="#ffc3c3" stroked="f"/>
                          <v:shape id="Freeform 2062" o:spid="_x0000_s3086" style="position:absolute;left:4031;top:4451;width:7;height:438;visibility:visible;mso-wrap-style:square;v-text-anchor:top" coordsize="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9aMUA&#10;AADdAAAADwAAAGRycy9kb3ducmV2LnhtbESPS2sCQRCE7wH/w9BCbnHWhQRZHUUFSSC5aILgrdnp&#10;feB2z7Iz+8i/zwQCORZV9RW12U3cqIE6XzsxsFwkoEhyZ2spDXx9np5WoHxAsdg4IQPf5GG3nT1s&#10;MLNulDMNl1CqCBGfoYEqhDbT2ucVMfqFa0miV7iOMUTZldp2OEY4NzpNkhfNWEtcqLClY0X5/dKz&#10;gVcqPsKZV0NzvY185KKXw3tvzON82q9BBZrCf/iv/WYNpMlzC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D1oxQAAAN0AAAAPAAAAAAAAAAAAAAAAAJgCAABkcnMv&#10;ZG93bnJldi54bWxQSwUGAAAAAAQABAD1AAAAigMAAAAA&#10;" path="m,7l,438r7,l7,,,7xe" fillcolor="#ffc3c3" stroked="f">
                            <v:path arrowok="t" o:connecttype="custom" o:connectlocs="0,7;0,438;7,438;7,0;0,7" o:connectangles="0,0,0,0,0"/>
                          </v:shape>
                          <v:rect id="Rectangle 2063" o:spid="_x0000_s3087" style="position:absolute;left:4038;top:4451;width: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VqsYA&#10;AADdAAAADwAAAGRycy9kb3ducmV2LnhtbESPT2sCMRTE7wW/Q3iCt5pVaZGtUcqKoIdCu/agt8fm&#10;7R+6eVmS6K7f3hQEj8PM/IZZbQbTiis531hWMJsmIIgLqxuuFPwed69LED4ga2wtk4IbedisRy8r&#10;TLXt+YeueahEhLBPUUEdQpdK6YuaDPqp7YijV1pnMETpKqkd9hFuWjlPkndpsOG4UGNHWU3FX34x&#10;Ci60LctTVubD8fv0tTvrQ5+5s1KT8fD5ASLQEJ7hR3uvFcyTtwX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PVqsYAAADdAAAADwAAAAAAAAAAAAAAAACYAgAAZHJz&#10;L2Rvd25yZXYueG1sUEsFBgAAAAAEAAQA9QAAAIsDAAAAAA==&#10;" fillcolor="#ffc3c3" stroked="f"/>
                          <v:rect id="Rectangle 2064" o:spid="_x0000_s3088" style="position:absolute;left:4045;top:4451;width: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N3sYA&#10;AADdAAAADwAAAGRycy9kb3ducmV2LnhtbESPT2sCMRTE7wW/Q3iCt5pVbJGtUcqKoIdCu/agt8fm&#10;7R+6eVmS6K7f3hQEj8PM/IZZbQbTiis531hWMJsmIIgLqxuuFPwed69LED4ga2wtk4IbedisRy8r&#10;TLXt+YeueahEhLBPUUEdQpdK6YuaDPqp7YijV1pnMETpKqkd9hFuWjlPkndpsOG4UGNHWU3FX34x&#10;Ci60LctTVubD8fv0tTvrQ5+5s1KT8fD5ASLQEJ7hR3uvFcyTtwX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pN3sYAAADdAAAADwAAAAAAAAAAAAAAAACYAgAAZHJz&#10;L2Rvd25yZXYueG1sUEsFBgAAAAAEAAQA9QAAAIsDAAAAAA==&#10;" fillcolor="#ffc3c3" stroked="f"/>
                          <v:rect id="Rectangle 2065" o:spid="_x0000_s3089" style="position:absolute;left:4051;top:4445;width: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oRcUA&#10;AADdAAAADwAAAGRycy9kb3ducmV2LnhtbESPT2sCMRTE7wW/Q3iCt5pVsJTVKLIi6EFoVw96e2ze&#10;/sHNy5JEd/32TaHQ4zAzv2FWm8G04knON5YVzKYJCOLC6oYrBZfz/v0ThA/IGlvLpOBFHjbr0dsK&#10;U217/qZnHioRIexTVFCH0KVS+qImg35qO+LoldYZDFG6SmqHfYSbVs6T5EMabDgu1NhRVlNxzx9G&#10;wYN2ZXnNynw4f11P+5s+9pm7KTUZD9sliEBD+A//tQ9awTxZLO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uhFxQAAAN0AAAAPAAAAAAAAAAAAAAAAAJgCAABkcnMv&#10;ZG93bnJldi54bWxQSwUGAAAAAAQABAD1AAAAigMAAAAA&#10;" fillcolor="#ffc3c3" stroked="f"/>
                          <v:rect id="Rectangle 2066" o:spid="_x0000_s3090" style="position:absolute;left:4058;top:4438;width:6;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2MsUA&#10;AADdAAAADwAAAGRycy9kb3ducmV2LnhtbESPT2sCMRTE74LfITyhN81WUMrWKGVF0INgVw96e2ze&#10;/qGblyWJ7vbbG6HQ4zAzv2FWm8G04kHON5YVvM8SEMSF1Q1XCi7n3fQDhA/IGlvLpOCXPGzW49EK&#10;U217/qZHHioRIexTVFCH0KVS+qImg35mO+LoldYZDFG6SmqHfYSbVs6TZCkNNhwXauwoq6n4ye9G&#10;wZ22ZXnNynw4n67H3U0f+szdlHqbDF+fIAIN4T/8195rBfNksYTX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HYyxQAAAN0AAAAPAAAAAAAAAAAAAAAAAJgCAABkcnMv&#10;ZG93bnJldi54bWxQSwUGAAAAAAQABAD1AAAAigMAAAAA&#10;" fillcolor="#ffc3c3" stroked="f"/>
                          <v:shape id="Freeform 2067" o:spid="_x0000_s3091" style="position:absolute;left:4064;top:4425;width:7;height:458;visibility:visible;mso-wrap-style:square;v-text-anchor:top" coordsize="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1pMgA&#10;AADdAAAADwAAAGRycy9kb3ducmV2LnhtbESPQWvCQBSE7wX/w/KE3nRTqVZTVxHbQqCXNs1Bb4/s&#10;a5KafRt2txr99W5B6HGYmW+Y5bo3rTiS841lBQ/jBARxaXXDlYLi6200B+EDssbWMik4k4f1anC3&#10;xFTbE3/SMQ+ViBD2KSqoQ+hSKX1Zk0E/th1x9L6tMxiidJXUDk8Rblo5SZKZNNhwXKixo21N5SH/&#10;NQoOeX5xr1n2Pis+uvNiXzz+vFx2St0P+80ziEB9+A/f2plWMEmmT/D3Jj4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8bWkyAAAAN0AAAAPAAAAAAAAAAAAAAAAAJgCAABk&#10;cnMvZG93bnJldi54bWxQSwUGAAAAAAQABAD1AAAAjQMAAAAA&#10;" path="m,6l,458r7,-7l7,,,6xe" fillcolor="#ffc3c3" stroked="f">
                            <v:path arrowok="t" o:connecttype="custom" o:connectlocs="0,6;0,458;7,451;7,0;0,6" o:connectangles="0,0,0,0,0"/>
                          </v:shape>
                          <v:shape id="Freeform 2068" o:spid="_x0000_s3092" style="position:absolute;left:4071;top:4425;width:7;height:451;visibility:visible;mso-wrap-style:square;v-text-anchor:top" coordsize="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fb8QA&#10;AADdAAAADwAAAGRycy9kb3ducmV2LnhtbERPPW/CMBDdK/EfrENiqcBupLYoYBCitM1YAgxsp/hI&#10;AvE5it2Q/vt6qNTx6X0v14NtRE+drx1reJopEMSFMzWXGo6H9+kchA/IBhvHpOGHPKxXo4clpsbd&#10;eU99HkoRQ9inqKEKoU2l9EVFFv3MtcSRu7jOYoiwK6Xp8B7DbSMTpV6kxZpjQ4UtbSsqbvm31aB2&#10;j2/n62v2mSfH7IRfxX7TfwxaT8bDZgEi0BD+xX/uzGhI1HOcG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32/EAAAA3QAAAA8AAAAAAAAAAAAAAAAAmAIAAGRycy9k&#10;b3ducmV2LnhtbFBLBQYAAAAABAAEAPUAAACJAwAAAAA=&#10;" path="m,l,451r7,-6l7,,,xe" fillcolor="#ffc3c3" stroked="f">
                            <v:path arrowok="t" o:connecttype="custom" o:connectlocs="0,0;0,451;7,445;7,0;0,0" o:connectangles="0,0,0,0,0"/>
                          </v:shape>
                          <v:shape id="Freeform 2069" o:spid="_x0000_s3093" style="position:absolute;left:4078;top:4411;width:6;height:459;visibility:visible;mso-wrap-style:square;v-text-anchor:top" coordsize="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87MQA&#10;AADdAAAADwAAAGRycy9kb3ducmV2LnhtbESP0WoCMRRE3wv9h3ALfatZFyrtahQRxIJUqPYDLpvr&#10;bnBzs5ukGv++EQQfh5k5w8wWyXbiTD4YxwrGowIEce204UbB72H99gEiRGSNnWNScKUAi/nz0wwr&#10;7S78Q+d9bESGcKhQQRtjX0kZ6pYshpHribN3dN5izNI3Unu8ZLjtZFkUE2nRcF5osadVS/Vp/2cV&#10;7AYfurgbloftsPk2abNal8ko9fqSllMQkVJ8hO/tL62gLN4/4fYmP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vOzEAAAA3QAAAA8AAAAAAAAAAAAAAAAAmAIAAGRycy9k&#10;b3ducmV2LnhtbFBLBQYAAAAABAAEAPUAAACJAwAAAAA=&#10;" path="m,7l,459r6,-7l6,,,7xe" fillcolor="#ffc3c3" stroked="f">
                            <v:path arrowok="t" o:connecttype="custom" o:connectlocs="0,7;0,459;6,452;6,0;0,7" o:connectangles="0,0,0,0,0"/>
                          </v:shape>
                          <v:rect id="Rectangle 2070" o:spid="_x0000_s3094" style="position:absolute;left:4084;top:4405;width: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BYMEA&#10;AADdAAAADwAAAGRycy9kb3ducmV2LnhtbERPy4rCMBTdD/gP4QruxlQXItUoUhGcxYBTXeju0tw+&#10;sLkpSbT1781iwOXhvNfbwbTiSc43lhXMpgkI4sLqhisFl/PhewnCB2SNrWVS8CIP283oa42ptj3/&#10;0TMPlYgh7FNUUIfQpVL6oiaDfmo74siV1hkMEbpKaod9DDetnCfJQhpsODbU2FFWU3HPH0bBg/Zl&#10;ec3KfDifrr+Hm/7pM3dTajIedisQgYbwEf+7j1rBPFnE/fFNf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9gWDBAAAA3QAAAA8AAAAAAAAAAAAAAAAAmAIAAGRycy9kb3du&#10;cmV2LnhtbFBLBQYAAAAABAAEAPUAAACGAwAAAAA=&#10;" fillcolor="#ffc3c3" stroked="f"/>
                          <v:shape id="Freeform 2071" o:spid="_x0000_s3095" style="position:absolute;left:4091;top:4385;width:7;height:471;visibility:visible;mso-wrap-style:square;v-text-anchor:top" coordsize="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BcMUA&#10;AADdAAAADwAAAGRycy9kb3ducmV2LnhtbESPQWsCMRSE70L/Q3gFL1ITPax1a5RWFOqpaEvPj83r&#10;ZunmZUniuvbXN4WCx2FmvmFWm8G1oqcQG88aZlMFgrjypuFaw8f7/uERREzIBlvPpOFKETbru9EK&#10;S+MvfKT+lGqRIRxL1GBT6kopY2XJYZz6jjh7Xz44TFmGWpqAlwx3rZwrVUiHDecFix1tLVXfp7PT&#10;UNhwfPt8qZbLn8VEHRYH1+POaT2+H56fQCQa0i383341GuaqmMHfm/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kFwxQAAAN0AAAAPAAAAAAAAAAAAAAAAAJgCAABkcnMv&#10;ZG93bnJldi54bWxQSwUGAAAAAAQABAD1AAAAigMAAAAA&#10;" path="m,7l,471r7,-6l7,,,7xe" fillcolor="#ffc3c3" stroked="f">
                            <v:path arrowok="t" o:connecttype="custom" o:connectlocs="0,7;0,471;7,465;7,0;0,7" o:connectangles="0,0,0,0,0"/>
                          </v:shape>
                          <v:rect id="Rectangle 2072" o:spid="_x0000_s3096" style="position:absolute;left:4098;top:4378;width: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6jMUA&#10;AADdAAAADwAAAGRycy9kb3ducmV2LnhtbESPT4vCMBTE7wt+h/CEva2pPchSjbJUBD0s7FYPens0&#10;r3/Y5qUk0dZvbxYEj8PM/IZZbUbTiRs531pWMJ8lIIhLq1uuFZyOu49PED4ga+wsk4I7edisJ28r&#10;zLQd+JduRahFhLDPUEETQp9J6cuGDPqZ7YmjV1lnMETpaqkdDhFuOpkmyUIabDkuNNhT3lD5V1yN&#10;gittq+qcV8V4/Dl/7y76MOTuotT7dPxaggg0hlf42d5rBWmySOH/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7qMxQAAAN0AAAAPAAAAAAAAAAAAAAAAAJgCAABkcnMv&#10;ZG93bnJldi54bWxQSwUGAAAAAAQABAD1AAAAigMAAAAA&#10;" fillcolor="#ffc3c3" stroked="f"/>
                          <v:shape id="Freeform 2073" o:spid="_x0000_s3097" style="position:absolute;left:4104;top:4365;width:7;height:478;visibility:visible;mso-wrap-style:square;v-text-anchor:top" coordsize="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2wsUA&#10;AADdAAAADwAAAGRycy9kb3ducmV2LnhtbESP3WrCQBSE7wXfYTmF3umuFkJMXUWLgtgL8ecBjtnT&#10;JDR7Ns2uGt/eLQheDjPzDTOdd7YWV2p95VjDaKhAEOfOVFxoOB3XgxSED8gGa8ek4U4e5rN+b4qZ&#10;cTfe0/UQChEh7DPUUIbQZFL6vCSLfuga4uj9uNZiiLItpGnxFuG2lmOlEmmx4rhQYkNfJeW/h4vV&#10;sB7tFJ4nzST528qlXy3SbzqlWr+/dYtPEIG68Ao/2xujYaySD/h/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7bCxQAAAN0AAAAPAAAAAAAAAAAAAAAAAJgCAABkcnMv&#10;ZG93bnJldi54bWxQSwUGAAAAAAQABAD1AAAAigMAAAAA&#10;" path="m,7l,478r7,-7l7,,,7xe" fillcolor="#ffc3c3" stroked="f">
                            <v:path arrowok="t" o:connecttype="custom" o:connectlocs="0,7;0,478;7,471;7,0;0,7" o:connectangles="0,0,0,0,0"/>
                          </v:shape>
                          <v:shape id="Freeform 2074" o:spid="_x0000_s3098" style="position:absolute;left:4111;top:4345;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Oy8cA&#10;AADdAAAADwAAAGRycy9kb3ducmV2LnhtbESPQWvCQBSE70L/w/KE3nRjsEFSVykFRSgUa6X0+Jp9&#10;zQazb2N2o9Ff3xWEHoeZ+YaZL3tbixO1vnKsYDJOQBAXTldcKth/rkYzED4ga6wdk4ILeVguHgZz&#10;zLU78weddqEUEcI+RwUmhCaX0heGLPqxa4ij9+taiyHKtpS6xXOE21qmSZJJixXHBYMNvRoqDrvO&#10;Kphl+0v3dNymP/V1u96Yd/t9ePtS6nHYvzyDCNSH//C9vdEK0iSb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TsvHAAAA3QAAAA8AAAAAAAAAAAAAAAAAmAIAAGRy&#10;cy9kb3ducmV2LnhtbFBLBQYAAAAABAAEAPUAAACMAwAAAAA=&#10;" path="m,l,,7,7,7,,,xe" fillcolor="#ffc3c3" stroked="f">
                            <v:path arrowok="t" o:connecttype="custom" o:connectlocs="0,0;0,0;7,7;7,0;0,0" o:connectangles="0,0,0,0,0"/>
                          </v:shape>
                          <v:shape id="Freeform 2075" o:spid="_x0000_s3099" style="position:absolute;left:4111;top:4352;width:7;height:484;visibility:visible;mso-wrap-style:square;v-text-anchor:top" coordsize="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YXcYA&#10;AADdAAAADwAAAGRycy9kb3ducmV2LnhtbESPT2vCQBTE7wW/w/KE3upGaUWiq0hLpb0o/jl4fGaf&#10;SUz2bchudP32bqHgcZiZ3zCzRTC1uFLrSssKhoMEBHFmdcm5gsP++20CwnlkjbVlUnAnB4t572WG&#10;qbY33tJ153MRIexSVFB436RSuqwgg25gG+LonW1r0EfZ5lK3eItwU8tRkoylwZLjQoENfRaUVbvO&#10;KAinzeZrxe+/6wt261V13FbDLij12g/LKQhPwT/D/+0frWCUjD/g7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HYXcYAAADdAAAADwAAAAAAAAAAAAAAAACYAgAAZHJz&#10;L2Rvd25yZXYueG1sUEsFBgAAAAAEAAQA9QAAAIsDAAAAAA==&#10;" path="m,l,484r7,-6l7,,,xe" fillcolor="#ffc3c3" stroked="f">
                            <v:path arrowok="t" o:connecttype="custom" o:connectlocs="0,0;0,484;7,478;7,0;0,0" o:connectangles="0,0,0,0,0"/>
                          </v:shape>
                          <v:rect id="Rectangle 2076" o:spid="_x0000_s3100" style="position:absolute;left:4118;top:4332;width: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8j8UA&#10;AADdAAAADwAAAGRycy9kb3ducmV2LnhtbESPT4vCMBTE7wt+h/AEb2uqh7JUoywVQQ/CbvWgt0fz&#10;+odtXkoSbffbbxYEj8PM/IZZb0fTiQc531pWsJgnIIhLq1uuFVzO+/cPED4ga+wsk4Jf8rDdTN7W&#10;mGk78Dc9ilCLCGGfoYImhD6T0pcNGfRz2xNHr7LOYIjS1VI7HCLcdHKZJKk02HJcaLCnvKHyp7gb&#10;BXfaVdU1r4rx/HU97W/6OOTuptRsOn6uQAQawyv8bB+0gmWSpv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LyPxQAAAN0AAAAPAAAAAAAAAAAAAAAAAJgCAABkcnMv&#10;ZG93bnJldi54bWxQSwUGAAAAAAQABAD1AAAAigMAAAAA&#10;" fillcolor="#ffc3c3" stroked="f"/>
                          <v:shape id="Freeform 2077" o:spid="_x0000_s3101" style="position:absolute;left:4124;top:4319;width:7;height:504;visibility:visible;mso-wrap-style:square;v-text-anchor:top" coordsize="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7ScUA&#10;AADdAAAADwAAAGRycy9kb3ducmV2LnhtbESP0YrCMBRE3wX/IVzBN01VdKUaRXYpKD6IXT/g2lzb&#10;YnNTmli7+/VmYcHHYWbOMOttZyrRUuNKywom4wgEcWZ1ybmCy3cyWoJwHlljZZkU/JCD7abfW2Os&#10;7ZPP1KY+FwHCLkYFhfd1LKXLCjLoxrYmDt7NNgZ9kE0udYPPADeVnEbRQhosOSwUWNNnQdk9fRgF&#10;v6cS2+Syn99nyfG2+3ocrjKplRoOut0KhKfOv8P/7b1WMI0WH/D3Jjw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7tJxQAAAN0AAAAPAAAAAAAAAAAAAAAAAJgCAABkcnMv&#10;ZG93bnJldi54bWxQSwUGAAAAAAQABAD1AAAAigMAAAAA&#10;" path="m,l,504r7,-7l7,,,xe" fillcolor="#ffc3c3" stroked="f">
                            <v:path arrowok="t" o:connecttype="custom" o:connectlocs="0,0;0,504;7,497;7,0;0,0" o:connectangles="0,0,0,0,0"/>
                          </v:shape>
                          <v:shape id="Freeform 2078" o:spid="_x0000_s3102" style="position:absolute;left:4131;top:4305;width:7;height:511;visibility:visible;mso-wrap-style:square;v-text-anchor:top" coordsize="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R0cMA&#10;AADdAAAADwAAAGRycy9kb3ducmV2LnhtbERPXWvCMBR9F/wP4Qp7EU3WgbjOKCIOBgPROvH10ty1&#10;xeamJJl2/948CD4ezvdi1dtWXMmHxrGG16kCQVw603Cl4ef4OZmDCBHZYOuYNPxTgNVyOFhgbtyN&#10;D3QtYiVSCIccNdQxdrmUoazJYpi6jjhxv85bjAn6ShqPtxRuW5kpNZMWG04NNXa0qam8FH9Ww2mb&#10;va8bf96q07yo9m/fu26cjbV+GfXrDxCR+vgUP9xfRkOmZmlu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SR0cMAAADdAAAADwAAAAAAAAAAAAAAAACYAgAAZHJzL2Rv&#10;d25yZXYueG1sUEsFBgAAAAAEAAQA9QAAAIgDAAAAAA==&#10;" path="m,7l,511r7,-6l7,,,7xe" fillcolor="#ffc3c3" stroked="f">
                            <v:path arrowok="t" o:connecttype="custom" o:connectlocs="0,7;0,511;7,505;7,0;0,7" o:connectangles="0,0,0,0,0"/>
                          </v:shape>
                          <v:shape id="Freeform 2079" o:spid="_x0000_s3103" style="position:absolute;left:4138;top:4299;width:6;height:51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Wz8YA&#10;AADdAAAADwAAAGRycy9kb3ducmV2LnhtbESPT2sCMRTE74V+h/CE3mpWD1pXo0hB0IIH/0Dr7bl5&#10;brbdvIQk1e23N4VCj8PM/IaZLTrbiiuF2DhWMOgXIIgrpxuuFRwPq+cXEDEha2wdk4IfirCYPz7M&#10;sNTuxju67lMtMoRjiQpMSr6UMlaGLMa+88TZu7hgMWUZaqkD3jLctnJYFCNpseG8YNDTq6Hqa/9t&#10;Ffix/3zbnlI72YTxB53N6n0bB0o99brlFESiLv2H/9prrWBYjCbw+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Wz8YAAADdAAAADwAAAAAAAAAAAAAAAACYAgAAZHJz&#10;L2Rvd25yZXYueG1sUEsFBgAAAAAEAAQA9QAAAIsDAAAAAA==&#10;" path="m,6l,511r6,l6,,,6xe" fillcolor="#ffc3c3" stroked="f">
                            <v:path arrowok="t" o:connecttype="custom" o:connectlocs="0,6;0,511;6,511;6,0;0,6" o:connectangles="0,0,0,0,0"/>
                          </v:shape>
                          <v:shape id="Freeform 2080" o:spid="_x0000_s3104" style="position:absolute;left:4144;top:4292;width:7;height:518;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ArsUA&#10;AADdAAAADwAAAGRycy9kb3ducmV2LnhtbERPy2rCQBTdC/7DcIVupE4qGEt0EmyhYBGEaim6u2Zu&#10;Hpi5k2amMf37zkLo8nDe62wwjeipc7VlBU+zCARxbnXNpYLP49vjMwjnkTU2lknBLznI0vFojYm2&#10;N/6g/uBLEULYJaig8r5NpHR5RQbdzLbEgStsZ9AH2JVSd3gL4aaR8yiKpcGaQ0OFLb1WlF8PP0bB&#10;92mYFsUujheX/n378rWX57IplHqYDJsVCE+D/xff3VutYB4tw/7w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UCuxQAAAN0AAAAPAAAAAAAAAAAAAAAAAJgCAABkcnMv&#10;ZG93bnJldi54bWxQSwUGAAAAAAQABAD1AAAAigMAAAAA&#10;" path="m,7l,518r7,-7l7,,,7xe" fillcolor="#ffc3c3" stroked="f">
                            <v:path arrowok="t" o:connecttype="custom" o:connectlocs="0,7;0,518;7,511;7,0;0,7" o:connectangles="0,0,0,0,0"/>
                          </v:shape>
                          <v:shape id="Freeform 2081" o:spid="_x0000_s3105" style="position:absolute;left:4151;top:427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o88QA&#10;AADdAAAADwAAAGRycy9kb3ducmV2LnhtbESPQWsCMRSE74X+h/CE3mqyi2jZGkUKQimUotb7Y/Oa&#10;LG5elk10t/31jSB4HGbmG2a5Hn0rLtTHJrCGYqpAENfBNGw1fB+2zy8gYkI22AYmDb8UYb16fFhi&#10;ZcLAO7rskxUZwrFCDS6lrpIy1o48xmnoiLP3E3qPKcveStPjkOG+laVSc+mx4bzgsKM3R/Vpf/Ya&#10;NvHzowiGv8phZt3s+DeoY7JaP03GzSuIRGO6h2/td6OhVIsCrm/y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aPPEAAAA3QAAAA8AAAAAAAAAAAAAAAAAmAIAAGRycy9k&#10;b3ducmV2LnhtbFBLBQYAAAAABAAEAPUAAACJAwAAAAA=&#10;" path="m,6r,l6,6,6,,,6xe" fillcolor="#ffc3c3" stroked="f">
                            <v:path arrowok="t" o:connecttype="custom" o:connectlocs="0,6;0,6;6,6;6,0;0,6" o:connectangles="0,0,0,0,0"/>
                          </v:shape>
                          <v:rect id="Rectangle 2082" o:spid="_x0000_s3106" style="position:absolute;left:4151;top:4292;width:6;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sUcYA&#10;AADdAAAADwAAAGRycy9kb3ducmV2LnhtbESPT2vCQBTE7wW/w/IEb3VjDlpSV5GIoIdCG3vQ2yP7&#10;8gezb8PuatJv3xUKPQ4z8xtmvR1NJx7kfGtZwWKegCAurW65VvB9Pry+gfABWWNnmRT8kIftZvKy&#10;xkzbgb/oUYRaRAj7DBU0IfSZlL5syKCf2544epV1BkOUrpba4RDhppNpkiylwZbjQoM95Q2Vt+Ju&#10;FNxpX1WXvCrG8+fl43DVpyF3V6Vm03H3DiLQGP7Df+2jVpAmqxS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osUcYAAADdAAAADwAAAAAAAAAAAAAAAACYAgAAZHJz&#10;L2Rvd25yZXYueG1sUEsFBgAAAAAEAAQA9QAAAIsDAAAAAA==&#10;" fillcolor="#ffc3c3" stroked="f"/>
                          <v:shape id="Freeform 2083" o:spid="_x0000_s3107" style="position:absolute;left:4157;top:4272;width:7;height:531;visibility:visible;mso-wrap-style:square;v-text-anchor:top" coordsize="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II8MA&#10;AADdAAAADwAAAGRycy9kb3ducmV2LnhtbESPT2sCMRTE7wW/Q3hCbzVRwT+rUaQg9VoVvD42b3ej&#10;ycuySXXbT98IhR6HmfkNs9723ok7ddEG1jAeKRDEZTCWaw3n0/5tASImZIMuMGn4pgjbzeBljYUJ&#10;D/6k+zHVIkM4FqihSaktpIxlQx7jKLTE2atC5zFl2dXSdPjIcO/kRKmZ9Gg5LzTY0ntD5e345TVc&#10;Y3Vyh+VlPN//oLN2euaPSmn9Oux3KxCJ+vQf/msfjIaJmk/h+S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II8MAAADdAAAADwAAAAAAAAAAAAAAAACYAgAAZHJzL2Rv&#10;d25yZXYueG1sUEsFBgAAAAAEAAQA9QAAAIgDAAAAAA==&#10;" path="m,7l,531r7,l7,,,7xe" fillcolor="#ffc3c3" stroked="f">
                            <v:path arrowok="t" o:connecttype="custom" o:connectlocs="0,7;0,531;7,531;7,0;0,7" o:connectangles="0,0,0,0,0"/>
                          </v:shape>
                          <v:rect id="Rectangle 2084" o:spid="_x0000_s3108" style="position:absolute;left:4164;top:4272;width:7;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vsYA&#10;AADdAAAADwAAAGRycy9kb3ducmV2LnhtbESPT2sCMRTE7wW/Q3iCt5pVpJWtUcqKoIdCu/agt8fm&#10;7R+6eVmS6K7f3hQEj8PM/IZZbQbTiis531hWMJsmIIgLqxuuFPwed69LED4ga2wtk4IbedisRy8r&#10;TLXt+YeueahEhLBPUUEdQpdK6YuaDPqp7YijV1pnMETpKqkd9hFuWjlPkjdpsOG4UGNHWU3FX34x&#10;Ci60LctTVubD8fv0tTvrQ5+5s1KT8fD5ASLQEJ7hR3uvFcyT9wX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8RvsYAAADdAAAADwAAAAAAAAAAAAAAAACYAgAAZHJz&#10;L2Rvd25yZXYueG1sUEsFBgAAAAAEAAQA9QAAAIsDAAAAAA==&#10;" fillcolor="#ffc3c3" stroked="f"/>
                          <v:shape id="Freeform 2085" o:spid="_x0000_s3109" style="position:absolute;left:4171;top:4265;width:6;height:538;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43MMA&#10;AADdAAAADwAAAGRycy9kb3ducmV2LnhtbESP3YrCMBSE74V9h3AW9k4ThVWpRlmKsqIi+PMAh+bY&#10;lm1OSpO19e2NIHg5zMw3zHzZ2UrcqPGlYw3DgQJBnDlTcq7hcl73pyB8QDZYOSYNd/KwXHz05pgY&#10;1/KRbqeQiwhhn6CGIoQ6kdJnBVn0A1cTR+/qGoshyiaXpsE2wm0lR0qNpcWS40KBNaUFZX+nf6uh&#10;Wu0PGNQOU/q1+dYPW7tPW62/PrufGYhAXXiHX+2N0TBSk29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d43MMAAADdAAAADwAAAAAAAAAAAAAAAACYAgAAZHJzL2Rv&#10;d25yZXYueG1sUEsFBgAAAAAEAAQA9QAAAIgDAAAAAA==&#10;" path="m,7l,538r6,-7l6,,,7xe" fillcolor="#ffc3c3" stroked="f">
                            <v:path arrowok="t" o:connecttype="custom" o:connectlocs="0,7;0,538;6,531;6,0;0,7" o:connectangles="0,0,0,0,0"/>
                          </v:shape>
                          <v:rect id="Rectangle 2086" o:spid="_x0000_s3110" style="position:absolute;left:4177;top:4259;width: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qUsUA&#10;AADdAAAADwAAAGRycy9kb3ducmV2LnhtbESPT2sCMRTE7wW/Q3iCt5rVgy2rUWRF0IPQrh709ti8&#10;/YOblyWJ7vrtm0Khx2FmfsOsNoNpxZOcbywrmE0TEMSF1Q1XCi7n/fsnCB+QNbaWScGLPGzWo7cV&#10;ptr2/E3PPFQiQtinqKAOoUul9EVNBv3UdsTRK60zGKJ0ldQO+wg3rZwnyUIabDgu1NhRVlNxzx9G&#10;wYN2ZXnNynw4f11P+5s+9pm7KTUZD9sliEBD+A//tQ9awTz5WM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SpSxQAAAN0AAAAPAAAAAAAAAAAAAAAAAJgCAABkcnMv&#10;ZG93bnJldi54bWxQSwUGAAAAAAQABAD1AAAAigMAAAAA&#10;" fillcolor="#ffc3c3" stroked="f"/>
                          <v:rect id="Rectangle 2087" o:spid="_x0000_s3111" style="position:absolute;left:4184;top:4252;width: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PycUA&#10;AADdAAAADwAAAGRycy9kb3ducmV2LnhtbESPT2sCMRTE74LfITyhN83Wg5atUcqKoAfBrh709ti8&#10;/UM3L0sS3e23N0Khx2FmfsOsNoNpxYOcbywreJ8lIIgLqxuuFFzOu+kHCB+QNbaWScEvedisx6MV&#10;ptr2/E2PPFQiQtinqKAOoUul9EVNBv3MdsTRK60zGKJ0ldQO+wg3rZwnyUIabDgu1NhRVlPxk9+N&#10;gjtty/KalflwPl2Pu5s+9Jm7KfU2Gb4+QQQawn/4r73XCubJcgmv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Y/JxQAAAN0AAAAPAAAAAAAAAAAAAAAAAJgCAABkcnMv&#10;ZG93bnJldi54bWxQSwUGAAAAAAQABAD1AAAAigMAAAAA&#10;" fillcolor="#ffc3c3" stroked="f"/>
                          <v:shape id="Freeform 2088" o:spid="_x0000_s3112" style="position:absolute;left:4191;top:4245;width:6;height:551;visibility:visible;mso-wrap-style:square;v-text-anchor:top" coordsize="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t08MA&#10;AADdAAAADwAAAGRycy9kb3ducmV2LnhtbERPz2vCMBS+D/wfwhN2W1OL26QzigiF7jSqQ+jt0by1&#10;xealNlGz/fXLYbDjx/d7vQ1mEDeaXG9ZwSJJQRA3VvfcKvg8Fk8rEM4jaxwsk4JvcrDdzB7WmGt7&#10;54puB9+KGMIuRwWd92MupWs6MugSOxJH7stOBn2EUyv1hPcYbgaZpemLNNhzbOhwpH1HzflwNQo+&#10;lqHCn+erP9GyrOqwfy/KS63U4zzs3kB4Cv5f/OcutYIsfY1z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t08MAAADdAAAADwAAAAAAAAAAAAAAAACYAgAAZHJzL2Rv&#10;d25yZXYueG1sUEsFBgAAAAAEAAQA9QAAAIgDAAAAAA==&#10;" path="m,l,551r6,-6l6,7,,xe" fillcolor="#ffc3c3" stroked="f">
                            <v:path arrowok="t" o:connecttype="custom" o:connectlocs="0,0;0,551;6,545;6,7;0,0" o:connectangles="0,0,0,0,0"/>
                          </v:shape>
                          <v:shape id="Freeform 2089" o:spid="_x0000_s3113" style="position:absolute;left:4197;top:407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3iMcA&#10;AADdAAAADwAAAGRycy9kb3ducmV2LnhtbESPQWsCMRSE70L/Q3gFb5rtgtauRikFRSgUq1I8PjfP&#10;zeLmZbuJuvrrG6HgcZiZb5jJrLWVOFPjS8cKXvoJCOLc6ZILBdvNvDcC4QOyxsoxKbiSh9n0qTPB&#10;TLsLf9N5HQoRIewzVGBCqDMpfW7Iou+7mjh6B9dYDFE2hdQNXiLcVjJNkqG0WHJcMFjTh6H8uD5Z&#10;BaPh9noa/K7SfXVbLZbmy+6Onz9KdZ/b9zGIQG14hP/bS60gTV7f4P4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Ld4jHAAAA3QAAAA8AAAAAAAAAAAAAAAAAmAIAAGRy&#10;cy9kb3ducmV2LnhtbFBLBQYAAAAABAAEAPUAAACMAwAAAAA=&#10;" path="m,l,,7,7,7,,,xe" fillcolor="#ffc3c3" stroked="f">
                            <v:path arrowok="t" o:connecttype="custom" o:connectlocs="0,0;0,0;7,7;7,0;0,0" o:connectangles="0,0,0,0,0"/>
                          </v:shape>
                          <v:rect id="Rectangle 2090" o:spid="_x0000_s3114" style="position:absolute;left:4197;top:4219;width: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nmsIA&#10;AADdAAAADwAAAGRycy9kb3ducmV2LnhtbERPy4rCMBTdC/MP4Q64s+m4EKlGkYowsxhwqgvdXZrb&#10;BzY3JYm2/r1ZCLM8nPd6O5pOPMj51rKCryQFQVxa3XKt4Hw6zJYgfEDW2FkmBU/ysN18TNaYaTvw&#10;Hz2KUIsYwj5DBU0IfSalLxsy6BPbE0euss5giNDVUjscYrjp5DxNF9Jgy7GhwZ7yhspbcTcK7rSv&#10;qkteFePpePk9XPXPkLurUtPPcbcCEWgM/+K3+1srmKfLuD++i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WeawgAAAN0AAAAPAAAAAAAAAAAAAAAAAJgCAABkcnMvZG93&#10;bnJldi54bWxQSwUGAAAAAAQABAD1AAAAhwMAAAAA&#10;" fillcolor="#ffc3c3" stroked="f"/>
                          <v:rect id="Rectangle 2091" o:spid="_x0000_s3115" style="position:absolute;left:4197;top:4239;width: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CAcUA&#10;AADdAAAADwAAAGRycy9kb3ducmV2LnhtbESPT4vCMBTE74LfITxhb5rqYZFqlKWLoIeFtXrQ26N5&#10;/YPNS0mi7X77jSB4HGbmN8x6O5hWPMj5xrKC+SwBQVxY3XCl4HzaTZcgfEDW2FomBX/kYbsZj9aY&#10;atvzkR55qESEsE9RQR1Cl0rpi5oM+pntiKNXWmcwROkqqR32EW5auUiST2mw4bhQY0dZTcUtvxsF&#10;d/ouy0tW5sPp9/Kzu+pDn7mrUh+T4WsFItAQ3uFXe68VLJLlHJ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cIBxQAAAN0AAAAPAAAAAAAAAAAAAAAAAJgCAABkcnMv&#10;ZG93bnJldi54bWxQSwUGAAAAAAQABAD1AAAAigMAAAAA&#10;" fillcolor="#ffc3c3" stroked="f"/>
                          <v:shape id="Freeform 2092" o:spid="_x0000_s3116" style="position:absolute;left:4204;top:4026;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V3sYA&#10;AADdAAAADwAAAGRycy9kb3ducmV2LnhtbESPQWvCQBSE7wX/w/IEb3VjQAnRVUSwCIVirYjHZ/aZ&#10;DWbfxuyqsb++Wyj0OMzMN8xs0dla3Kn1lWMFo2ECgrhwuuJSwf5r/ZqB8AFZY+2YFDzJw2Lee5lh&#10;rt2DP+m+C6WIEPY5KjAhNLmUvjBk0Q9dQxy9s2sthijbUuoWHxFua5kmyURarDguGGxoZai47G5W&#10;QTbZP2/j6zY91d/bt435sMfL+0GpQb9bTkEE6sJ/+K+90QrSJEvh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qV3sYAAADdAAAADwAAAAAAAAAAAAAAAACYAgAAZHJz&#10;L2Rvd25yZXYueG1sUEsFBgAAAAAEAAQA9QAAAIsDAAAAAA==&#10;" path="m,7r,l7,7,7,,,7xe" fillcolor="#ffc3c3" stroked="f">
                            <v:path arrowok="t" o:connecttype="custom" o:connectlocs="0,7;0,7;7,7;7,0;0,7" o:connectangles="0,0,0,0,0"/>
                          </v:shape>
                          <v:rect id="Rectangle 2093" o:spid="_x0000_s3117" style="position:absolute;left:4204;top:4040;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7cUA&#10;AADdAAAADwAAAGRycy9kb3ducmV2LnhtbESPT2sCMRTE7wW/Q3hCbzVbBZGtUcqKoAdBVw96e2ze&#10;/qGblyWJ7vbbm0LB4zAzv2GW68G04kHON5YVfE4SEMSF1Q1XCi7n7ccChA/IGlvLpOCXPKxXo7cl&#10;ptr2fKJHHioRIexTVFCH0KVS+qImg35iO+LoldYZDFG6SmqHfYSbVk6TZC4NNhwXauwoq6n4ye9G&#10;wZ02ZXnNynw4H6+H7U3v+8zdlHofD99fIAIN4RX+b++0gmmymMHf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ntxQAAAN0AAAAPAAAAAAAAAAAAAAAAAJgCAABkcnMv&#10;ZG93bnJldi54bWxQSwUGAAAAAAQABAD1AAAAigMAAAAA&#10;" fillcolor="#ffc3c3" stroked="f"/>
                          <v:rect id="Rectangle 2094" o:spid="_x0000_s3118" style="position:absolute;left:4204;top:4053;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hmcUA&#10;AADdAAAADwAAAGRycy9kb3ducmV2LnhtbESPT2sCMRTE7wW/Q3hCbzVbEZGtUcqKoAdBVw96e2ze&#10;/qGblyWJ7vbbm0LB4zAzv2GW68G04kHON5YVfE4SEMSF1Q1XCi7n7ccChA/IGlvLpOCXPKxXo7cl&#10;ptr2fKJHHioRIexTVFCH0KVS+qImg35iO+LoldYZDFG6SmqHfYSbVk6TZC4NNhwXauwoq6n4ye9G&#10;wZ02ZXnNynw4H6+H7U3v+8zdlHofD99fIAIN4RX+b++0gmmymMHf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mGZxQAAAN0AAAAPAAAAAAAAAAAAAAAAAJgCAABkcnMv&#10;ZG93bnJldi54bWxQSwUGAAAAAAQABAD1AAAAigMAAAAA&#10;" fillcolor="#ffc3c3" stroked="f"/>
                          <v:shape id="Freeform 2095" o:spid="_x0000_s3119" style="position:absolute;left:4204;top:4060;width:7;height:39;visibility:visible;mso-wrap-style:square;v-text-anchor:top" coordsize="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8eMUA&#10;AADdAAAADwAAAGRycy9kb3ducmV2LnhtbESPT4vCMBTE7wt+h/CEvSyaKK5oNYqIysKe/AceH82z&#10;LTYvtcnW+u03Cwseh5n5DTNftrYUDdW+cKxh0FcgiFNnCs40nI7b3gSED8gGS8ek4UkelovO2xwT&#10;4x68p+YQMhEh7BPUkIdQJVL6NCeLvu8q4uhdXW0xRFln0tT4iHBbyqFSY2mx4LiQY0XrnNLb4cdG&#10;Srr53qkwavz5rD7u0/FlarKL1u/ddjUDEagNr/B/+8toGKrJJ/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x4xQAAAN0AAAAPAAAAAAAAAAAAAAAAAJgCAABkcnMv&#10;ZG93bnJldi54bWxQSwUGAAAAAAQABAD1AAAAigMAAAAA&#10;" path="m,6l,39r7,l7,,,6xe" fillcolor="#ffc3c3" stroked="f">
                            <v:path arrowok="t" o:connecttype="custom" o:connectlocs="0,6;0,39;7,39;7,0;0,6" o:connectangles="0,0,0,0,0"/>
                          </v:shape>
                          <v:shape id="Freeform 2096" o:spid="_x0000_s3120" style="position:absolute;left:4204;top:4199;width:7;height:591;visibility:visible;mso-wrap-style:square;v-text-anchor:top" coordsize="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r5MUA&#10;AADdAAAADwAAAGRycy9kb3ducmV2LnhtbESPT4vCMBTE7wt+h/CEva2pRYpUo/iHxXVvVi/ensmz&#10;LTYvpclq/fZmYWGPw8z8hpkve9uIO3W+dqxgPEpAEGtnai4VnI6fH1MQPiAbbByTgid5WC4Gb3PM&#10;jXvwge5FKEWEsM9RQRVCm0vpdUUW/ci1xNG7us5iiLIrpenwEeG2kWmSZNJizXGhwpY2Felb8WMV&#10;TLb4fbhk66LXz/Q81nTOdqu9Uu/DfjUDEagP/+G/9pdRkCbTDH7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2vkxQAAAN0AAAAPAAAAAAAAAAAAAAAAAJgCAABkcnMv&#10;ZG93bnJldi54bWxQSwUGAAAAAAQABAD1AAAAigMAAAAA&#10;" path="m,7l,591r7,-7l7,,,7xe" fillcolor="#ffc3c3" stroked="f">
                            <v:path arrowok="t" o:connecttype="custom" o:connectlocs="0,7;0,591;7,584;7,0;0,7" o:connectangles="0,0,0,0,0"/>
                          </v:shape>
                          <v:rect id="Rectangle 2097" o:spid="_x0000_s3121" style="position:absolute;left:4211;top:4020;width: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7sUA&#10;AADdAAAADwAAAGRycy9kb3ducmV2LnhtbESPT2sCMRTE7wW/Q3hCbzVbDypbo5QVQQ+Crh709ti8&#10;/UM3L0sS3e23N4WCx2FmfsMs14NpxYOcbywr+JwkIIgLqxuuFFzO248FCB+QNbaWScEveVivRm9L&#10;TLXt+USPPFQiQtinqKAOoUul9EVNBv3EdsTRK60zGKJ0ldQO+wg3rZwmyUwabDgu1NhRVlPxk9+N&#10;gjttyvKalflwPl4P25ve95m7KfU+Hr6/QAQawiv8395pBdNkMYe/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P/uxQAAAN0AAAAPAAAAAAAAAAAAAAAAAJgCAABkcnMv&#10;ZG93bnJldi54bWxQSwUGAAAAAAQABAD1AAAAigMAAAAA&#10;" fillcolor="#ffc3c3" stroked="f"/>
                          <v:shape id="Freeform 2098" o:spid="_x0000_s3122" style="position:absolute;left:4211;top:4186;width:6;height:617;visibility:visible;mso-wrap-style:square;v-text-anchor:top" coordsize="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ySsIA&#10;AADdAAAADwAAAGRycy9kb3ducmV2LnhtbERPTWvCQBC9F/wPywje6saAElNXqYVCD4I0LdLjkJ0m&#10;abOzIbtN4r93DkKPj/e9O0yuVQP1ofFsYLVMQBGX3jZcGfj8eH3MQIWIbLH1TAauFOCwnz3sMLd+&#10;5HcailgpCeGQo4E6xi7XOpQ1OQxL3xEL9+17h1FgX2nb4yjhrtVpkmy0w4alocaOXmoqf4s/ZyDV&#10;WXVZ+/NXwXg6Fj+niOlma8xiPj0/gYo0xX/x3f1mxZdkMlfeyBP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vJKwgAAAN0AAAAPAAAAAAAAAAAAAAAAAJgCAABkcnMvZG93&#10;bnJldi54bWxQSwUGAAAAAAQABAD1AAAAhwMAAAAA&#10;" path="m,6l,610r6,7l6,,,6xe" fillcolor="#ffc3c3" stroked="f">
                            <v:path arrowok="t" o:connecttype="custom" o:connectlocs="0,6;0,610;6,617;6,0;0,6" o:connectangles="0,0,0,0,0"/>
                          </v:shape>
                          <v:shape id="Freeform 2099" o:spid="_x0000_s3123" style="position:absolute;left:4217;top:4033;width:7;height:100;visibility:visible;mso-wrap-style:square;v-text-anchor:top" coordsize="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0zcIA&#10;AADdAAAADwAAAGRycy9kb3ducmV2LnhtbESPS4sCMRCE74L/IbTgTTMqLDpOFFHW9bb4ujeTngdO&#10;OsMka8Z/v1lY8FhU1VdUtu1NI57Uudqygtk0AUGcW11zqeB2/ZwsQTiPrLGxTApe5GC7GQ4yTLUN&#10;fKbnxZciQtilqKDyvk2ldHlFBt3UtsTRK2xn0EfZlVJ3GCLcNHKeJB/SYM1xocKW9hXlj8uPUWD2&#10;bX4oQnP88tfTyrh70IvvoNR41O/WIDz1/h3+b5+0gnmyXMHf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rTNwgAAAN0AAAAPAAAAAAAAAAAAAAAAAJgCAABkcnMvZG93&#10;bnJldi54bWxQSwUGAAAAAAQABAD1AAAAhwMAAAAA&#10;" path="m,l,93r7,7l7,,,xe" fillcolor="#ffc3c3" stroked="f">
                            <v:path arrowok="t" o:connecttype="custom" o:connectlocs="0,0;0,93;7,100;7,0;0,0" o:connectangles="0,0,0,0,0"/>
                          </v:shape>
                          <v:rect id="Rectangle 2100" o:spid="_x0000_s3124" style="position:absolute;left:4217;top:4139;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R8IA&#10;AADdAAAADwAAAGRycy9kb3ducmV2LnhtbERPy4rCMBTdD/gP4QqzG1NdyFiNIhVBFwNjdaG7S3P7&#10;wOamJNF2/n6yEFweznu1GUwrnuR8Y1nBdJKAIC6sbrhScDnvv75B+ICssbVMCv7Iw2Y9+lhhqm3P&#10;J3rmoRIxhH2KCuoQulRKX9Rk0E9sRxy50jqDIUJXSe2wj+GmlbMkmUuDDceGGjvKairu+cMoeNCu&#10;LK9ZmQ/n3+vP/qaPfeZuSn2Oh+0SRKAhvMUv90ErmCWLuD++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PFHwgAAAN0AAAAPAAAAAAAAAAAAAAAAAJgCAABkcnMvZG93&#10;bnJldi54bWxQSwUGAAAAAAQABAD1AAAAhwMAAAAA&#10;" fillcolor="#ffc3c3" stroked="f"/>
                          <v:shape id="Freeform 2101" o:spid="_x0000_s3125" style="position:absolute;left:4217;top:4139;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kSMUA&#10;AADdAAAADwAAAGRycy9kb3ducmV2LnhtbESPQWsCMRSE7wX/Q3hCL0UTV6i6GqUVxB6KUCueH5vn&#10;7uLmZdnENf33TaHgcZiZb5jVJtpG9NT52rGGyViBIC6cqbnUcPrejeYgfEA22DgmDT/kYbMePK0w&#10;N+7OX9QfQykShH2OGqoQ2lxKX1Rk0Y9dS5y8i+sshiS7UpoO7wluG5kp9Sot1pwWKmxpW1FxPd6s&#10;hjhVMvrDzn7us3h46cv382wWtX4exrcliEAxPML/7Q+jIVOLC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KRIxQAAAN0AAAAPAAAAAAAAAAAAAAAAAJgCAABkcnMv&#10;ZG93bnJldi54bWxQSwUGAAAAAAQABAD1AAAAigMAAAAA&#10;" path="m,7r,7l7,14,7,,,7xe" fillcolor="#ffc3c3" stroked="f">
                            <v:path arrowok="t" o:connecttype="custom" o:connectlocs="0,7;0,14;7,14;7,0;0,7" o:connectangles="0,0,0,0,0"/>
                          </v:shape>
                          <v:shape id="Freeform 2102" o:spid="_x0000_s3126" style="position:absolute;left:4217;top:4186;width:7;height:617;visibility:visible;mso-wrap-style:square;v-text-anchor:top" coordsize="7,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8RscA&#10;AADdAAAADwAAAGRycy9kb3ducmV2LnhtbESPQWvCQBSE70L/w/IK3urGPUiNriIpBS8e1Nrq7ZF9&#10;JsHs25DdaPTXdwsFj8PMfMPMl72txZVaXznWMB4lIIhzZyouNHztP9/eQfiAbLB2TBru5GG5eBnM&#10;MTXuxlu67kIhIoR9ihrKEJpUSp+XZNGPXEMcvbNrLYYo20KaFm8RbmupkmQiLVYcF0psKCspv+w6&#10;q+Hy2GSnY5cd89PP98chmz46pfZaD1/71QxEoD48w//ttdGgkqmC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UPEbHAAAA3QAAAA8AAAAAAAAAAAAAAAAAmAIAAGRy&#10;cy9kb3ducmV2LnhtbFBLBQYAAAAABAAEAPUAAACMAwAAAAA=&#10;" path="m,l,617r7,-7l7,,,xe" fillcolor="#ffc3c3" stroked="f">
                            <v:path arrowok="t" o:connecttype="custom" o:connectlocs="0,0;0,617;7,610;7,0;0,0" o:connectangles="0,0,0,0,0"/>
                          </v:shape>
                          <v:rect id="Rectangle 2103" o:spid="_x0000_s3127" style="position:absolute;left:4224;top:4033;width: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vMMYA&#10;AADdAAAADwAAAGRycy9kb3ducmV2LnhtbESPT2sCMRTE7wW/Q3iCt5pVodStUcqKoIdCu/agt8fm&#10;7R+6eVmS6K7f3hQEj8PM/IZZbQbTiis531hWMJsmIIgLqxuuFPwed6/vIHxA1thaJgU38rBZj15W&#10;mGrb8w9d81CJCGGfooI6hC6V0hc1GfRT2xFHr7TOYIjSVVI77CPctHKeJG/SYMNxocaOspqKv/xi&#10;FFxoW5anrMyH4/fpa3fWhz5zZ6Um4+HzA0SgITzDj/ZeK5gnywX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pvMMYAAADdAAAADwAAAAAAAAAAAAAAAACYAgAAZHJz&#10;L2Rvd25yZXYueG1sUEsFBgAAAAAEAAQA9QAAAIsDAAAAAA==&#10;" fillcolor="#ffc3c3" stroked="f"/>
                          <v:shape id="Freeform 2104" o:spid="_x0000_s3128" style="position:absolute;left:4224;top:4172;width:7;height:624;visibility:visible;mso-wrap-style:square;v-text-anchor:top" coordsize="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TMsYA&#10;AADdAAAADwAAAGRycy9kb3ducmV2LnhtbESPT2vCQBTE70K/w/IEL0U3lSJNdJUitHjw4h8o3p7Z&#10;ZxLdfRuy2xj76V2h4HGYmd8ws0VnjWip8ZVjBW+jBARx7nTFhYL97mv4AcIHZI3GMSm4kYfF/KU3&#10;w0y7K2+o3YZCRAj7DBWUIdSZlD4vyaIfuZo4eifXWAxRNoXUDV4j3Bo5TpKJtFhxXCixpmVJ+WX7&#10;axXwqzl+/53Oh5/Wm1u6Qn/m5VqpQb/7nIII1IVn+L+90grGSfoO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FTMsYAAADdAAAADwAAAAAAAAAAAAAAAACYAgAAZHJz&#10;L2Rvd25yZXYueG1sUEsFBgAAAAAEAAQA9QAAAIsDAAAAAA==&#10;" path="m,l,624r7,-6l7,,,xe" fillcolor="#ffc3c3" stroked="f">
                            <v:path arrowok="t" o:connecttype="custom" o:connectlocs="0,0;0,624;7,618;7,0;0,0" o:connectangles="0,0,0,0,0"/>
                          </v:shape>
                          <v:rect id="Rectangle 2105" o:spid="_x0000_s3129" style="position:absolute;left:4231;top:4026;width: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S38YA&#10;AADdAAAADwAAAGRycy9kb3ducmV2LnhtbESPT2sCMRTE7wW/Q3iCt5pVsNStUcqKoIdCu/agt8fm&#10;7R+6eVmS6K7f3hQEj8PM/IZZbQbTiis531hWMJsmIIgLqxuuFPwed6/vIHxA1thaJgU38rBZj15W&#10;mGrb8w9d81CJCGGfooI6hC6V0hc1GfRT2xFHr7TOYIjSVVI77CPctHKeJG/SYMNxocaOspqKv/xi&#10;FFxoW5anrMyH4/fpa3fWhz5zZ6Um4+HzA0SgITzDj/ZeK5gnywX8v4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9S38YAAADdAAAADwAAAAAAAAAAAAAAAACYAgAAZHJz&#10;L2Rvd25yZXYueG1sUEsFBgAAAAAEAAQA9QAAAIsDAAAAAA==&#10;" fillcolor="#ffc3c3" stroked="f"/>
                          <v:shape id="Freeform 2106" o:spid="_x0000_s3130" style="position:absolute;left:4231;top:4810;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ftMMA&#10;AADdAAAADwAAAGRycy9kb3ducmV2LnhtbESP3YrCMBSE74V9h3AWvNN0C4rbNUp3QfRO/HmAs81p&#10;G7Y5KUlW69sbQfBymJlvmOV6sJ24kA/GsYKPaQaCuHLacKPgfNpMFiBCRNbYOSYFNwqwXr2Nllho&#10;d+UDXY6xEQnCoUAFbYx9IWWoWrIYpq4nTl7tvMWYpG+k9nhNcNvJPMvm0qLhtNBiTz8tVX/Hf6vg&#10;29xiafLDbO8X9bZsavdrOqfU+H0ov0BEGuIr/GzvtII8+5zD40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ftMMAAADdAAAADwAAAAAAAAAAAAAAAACYAgAAZHJzL2Rv&#10;d25yZXYueG1sUEsFBgAAAAAEAAQA9QAAAIgDAAAAAA==&#10;" path="m,6r,7l6,13,6,,,6xe" fillcolor="#ffc3c3" stroked="f">
                            <v:path arrowok="t" o:connecttype="custom" o:connectlocs="0,6;0,13;6,13;6,0;0,6" o:connectangles="0,0,0,0,0"/>
                          </v:shape>
                          <v:rect id="Rectangle 2107" o:spid="_x0000_s3131" style="position:absolute;left:4237;top:4026;width: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pM8YA&#10;AADdAAAADwAAAGRycy9kb3ducmV2LnhtbESPT2sCMRTE7wW/Q3iCt5rVg61bo5QVQQ+Fdu1Bb4/N&#10;2z9087Ik0V2/vSkIHoeZ+Q2z2gymFVdyvrGsYDZNQBAXVjdcKfg97l7fQfiArLG1TApu5GGzHr2s&#10;MNW25x+65qESEcI+RQV1CF0qpS9qMuintiOOXmmdwRClq6R22Ee4aeU8SRbSYMNxocaOspqKv/xi&#10;FFxoW5anrMyH4/fpa3fWhz5zZ6Um4+HzA0SgITzDj/ZeK5gnyzf4f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pM8YAAADdAAAADwAAAAAAAAAAAAAAAACYAgAAZHJz&#10;L2Rvd25yZXYueG1sUEsFBgAAAAAEAAQA9QAAAIsDAAAAAA==&#10;" fillcolor="#ffc3c3" stroked="f"/>
                          <v:shape id="Freeform 2108" o:spid="_x0000_s3132" style="position:absolute;left:4237;top:4026;width:7;height:810;visibility:visible;mso-wrap-style:square;v-text-anchor:top" coordsize="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QusQA&#10;AADdAAAADwAAAGRycy9kb3ducmV2LnhtbESPwU7DMAyG70i8Q2QkbjRlVBMryyaEAO3KNu1sGtNW&#10;a5ySZF3L088HpB2t3//nz8v16Do1UIitZwOPWQ6KuPK25drAfvfx8AwqJmSLnWcyMFGE9er2Zoml&#10;9Wf+omGbaiUQjiUaaFLqS61j1ZDDmPmeWLIfHxwmGUOtbcCzwF2nZ3k+1w5blgsN9vTWUHXcnpxo&#10;nML0+52m46EYisX7k/v8K/BgzP3d+PoCKtGYrsv/7Y01MMsXoivfCAL0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ELrEAAAA3QAAAA8AAAAAAAAAAAAAAAAAmAIAAGRycy9k&#10;b3ducmV2LnhtbFBLBQYAAAAABAAEAPUAAACJAwAAAAA=&#10;" path="m,l,804r7,6l7,,,xe" fillcolor="#ffc3c3" stroked="f">
                            <v:path arrowok="t" o:connecttype="custom" o:connectlocs="0,0;0,804;7,810;7,0;0,0" o:connectangles="0,0,0,0,0"/>
                          </v:shape>
                          <v:rect id="Rectangle 2109" o:spid="_x0000_s3133" style="position:absolute;left:4244;top:4026;width: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Y2sUA&#10;AADdAAAADwAAAGRycy9kb3ducmV2LnhtbESPT2sCMRTE7wW/Q3hCbzVbD6Jbo5QVQQ+Crh709ti8&#10;/UM3L0sS3e23N4WCx2FmfsMs14NpxYOcbywr+JwkIIgLqxuuFFzO2485CB+QNbaWScEveVivRm9L&#10;TLXt+USPPFQiQtinqKAOoUul9EVNBv3EdsTRK60zGKJ0ldQO+wg3rZwmyUwabDgu1NhRVlPxk9+N&#10;gjttyvKalflwPl4P25ve95m7KfU+Hr6/QAQawiv8395pBdNksYC/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ljaxQAAAN0AAAAPAAAAAAAAAAAAAAAAAJgCAABkcnMv&#10;ZG93bnJldi54bWxQSwUGAAAAAAQABAD1AAAAigMAAAAA&#10;" fillcolor="#ffc3c3" stroked="f"/>
                          <v:rect id="Rectangle 2110" o:spid="_x0000_s3134" style="position:absolute;left:4250;top:4033;width:7;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rXcEA&#10;AADdAAAADwAAAGRycy9kb3ducmV2LnhtbERPy4rCMBTdD/gP4QruxlQXMlSjSEXQheBUF7q7NLcP&#10;bG5KEm39e7MYmOXhvFebwbTiRc43lhXMpgkI4sLqhisF18v++weED8gaW8uk4E0eNuvR1wpTbXv+&#10;pVceKhFD2KeooA6hS6X0RU0G/dR2xJErrTMYInSV1A77GG5aOU+ShTTYcGyosaOspuKRP42CJ+3K&#10;8paV+XA53077uz72mbsrNRkP2yWIQEP4F/+5D1rBfJbE/fFNf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a13BAAAA3QAAAA8AAAAAAAAAAAAAAAAAmAIAAGRycy9kb3du&#10;cmV2LnhtbFBLBQYAAAAABAAEAPUAAACGAwAAAAA=&#10;" fillcolor="#ffc3c3" stroked="f"/>
                          <v:rect id="Rectangle 2111" o:spid="_x0000_s3135" style="position:absolute;left:4257;top:4033;width:7;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xsUA&#10;AADdAAAADwAAAGRycy9kb3ducmV2LnhtbESPT4vCMBTE78J+h/AEb5rWg0g1ylIRdg8LWj3o7dG8&#10;/mGbl5JE2/32G2Fhj8PM/IbZ7kfTiSc531pWkC4SEMSl1S3XCq6X43wNwgdkjZ1lUvBDHva7t8kW&#10;M20HPtOzCLWIEPYZKmhC6DMpfdmQQb+wPXH0KusMhihdLbXDIcJNJ5dJspIGW44LDfaUN1R+Fw+j&#10;4EGHqrrlVTFeTrev411/Drm7KzWbju8bEIHG8B/+a39oBcs0SeH1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7GxQAAAN0AAAAPAAAAAAAAAAAAAAAAAJgCAABkcnMv&#10;ZG93bnJldi54bWxQSwUGAAAAAAQABAD1AAAAigMAAAAA&#10;" fillcolor="#ffc3c3" stroked="f"/>
                          <v:rect id="Rectangle 2112" o:spid="_x0000_s3136" style="position:absolute;left:4264;top:4040;width:6;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QscUA&#10;AADdAAAADwAAAGRycy9kb3ducmV2LnhtbESPT4vCMBTE78J+h/AEb5rag0g1ylIRdg8LWj3o7dG8&#10;/mGbl5JE2/32G2Fhj8PM/IbZ7kfTiSc531pWsFwkIIhLq1uuFVwvx/kahA/IGjvLpOCHPOx3b5Mt&#10;ZtoOfKZnEWoRIewzVNCE0GdS+rIhg35he+LoVdYZDFG6WmqHQ4SbTqZJspIGW44LDfaUN1R+Fw+j&#10;4EGHqrrlVTFeTrev411/Drm7KzWbju8bEIHG8B/+a39oBekySeH1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VCxxQAAAN0AAAAPAAAAAAAAAAAAAAAAAJgCAABkcnMv&#10;ZG93bnJldi54bWxQSwUGAAAAAAQABAD1AAAAigMAAAAA&#10;" fillcolor="#ffc3c3" stroked="f"/>
                          <v:shape id="Freeform 2113" o:spid="_x0000_s3137" style="position:absolute;left:4270;top:4040;width:7;height:7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KgMgA&#10;AADdAAAADwAAAGRycy9kb3ducmV2LnhtbESPQWvCQBSE74L/YXmCF6mbpBgkdRUpFAs9WI1Qentk&#10;n0k0+zZkV0399V2h0OMwM98wi1VvGnGlztWWFcTTCARxYXXNpYJD/vY0B+E8ssbGMin4IQer5XCw&#10;wEzbG+/ouvelCBB2GSqovG8zKV1RkUE3tS1x8I62M+iD7EqpO7wFuGlkEkWpNFhzWKiwpdeKivP+&#10;YhRsZ5fv0+Tr9JF/TtL7eSN3eC96pcajfv0CwlPv/8N/7XetIImjZ3i8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wqAyAAAAN0AAAAPAAAAAAAAAAAAAAAAAJgCAABk&#10;cnMvZG93bnJldi54bWxQSwUGAAAAAAQABAD1AAAAjQMAAAAA&#10;" path="m,l,790r7,-7l7,,,xe" fillcolor="#ffc3c3" stroked="f">
                            <v:path arrowok="t" o:connecttype="custom" o:connectlocs="0,0;0,790;7,783;7,0;0,0" o:connectangles="0,0,0,0,0"/>
                          </v:shape>
                          <v:rect id="Rectangle 2114" o:spid="_x0000_s3138" style="position:absolute;left:4277;top:4040;width:7;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tXsUA&#10;AADdAAAADwAAAGRycy9kb3ducmV2LnhtbESPT2sCMRTE7wW/Q3iCt5pVRMpqFFkR2kOhrh709ti8&#10;/YOblyWJ7vbbN4LQ4zAzv2HW28G04kHON5YVzKYJCOLC6oYrBefT4f0DhA/IGlvLpOCXPGw3o7c1&#10;ptr2fKRHHioRIexTVFCH0KVS+qImg35qO+LoldYZDFG6SmqHfYSbVs6TZCkNNhwXauwoq6m45Xej&#10;4E77srxkZT6cfi7fh6v+6jN3VWoyHnYrEIGG8B9+tT+1gvksWcDz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G1exQAAAN0AAAAPAAAAAAAAAAAAAAAAAJgCAABkcnMv&#10;ZG93bnJldi54bWxQSwUGAAAAAAQABAD1AAAAigMAAAAA&#10;" fillcolor="#ffc3c3" stroked="f"/>
                          <v:rect id="Rectangle 2115" o:spid="_x0000_s3139" style="position:absolute;left:4284;top:4046;width:6;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IxcUA&#10;AADdAAAADwAAAGRycy9kb3ducmV2LnhtbESPT2sCMRTE7wW/Q3iCt5pVUMpqFFkR2kOhrh709ti8&#10;/YOblyWJ7vbbN4LQ4zAzv2HW28G04kHON5YVzKYJCOLC6oYrBefT4f0DhA/IGlvLpOCXPGw3o7c1&#10;ptr2fKRHHioRIexTVFCH0KVS+qImg35qO+LoldYZDFG6SmqHfYSbVs6TZCkNNhwXauwoq6m45Xej&#10;4E77srxkZT6cfi7fh6v+6jN3VWoyHnYrEIGG8B9+tT+1gvksWcDz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MjFxQAAAN0AAAAPAAAAAAAAAAAAAAAAAJgCAABkcnMv&#10;ZG93bnJldi54bWxQSwUGAAAAAAQABAD1AAAAigMAAAAA&#10;" fillcolor="#ffc3c3" stroked="f"/>
                          <v:shape id="Freeform 2116" o:spid="_x0000_s3140" style="position:absolute;left:4290;top:4046;width:7;height:770;visibility:visible;mso-wrap-style:square;v-text-anchor:top" coordsize="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mMQA&#10;AADdAAAADwAAAGRycy9kb3ducmV2LnhtbESPQYvCMBSE7wv+h/AEL6KpHrpLNYoIwh4WQXd/wLN5&#10;ttXmJSSxrf/eLCzscZiZb5j1djCt6MiHxrKCxTwDQVxa3XCl4Of7MPsAESKyxtYyKXhSgO1m9LbG&#10;QtueT9SdYyUShEOBCuoYXSFlKGsyGObWESfvar3BmKSvpPbYJ7hp5TLLcmmw4bRQo6N9TeX9/DAK&#10;TtfDtBpw6pvcHbv+63aRuXtXajIedisQkYb4H/5rf2oFy0WWw++b9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1JjEAAAA3QAAAA8AAAAAAAAAAAAAAAAAmAIAAGRycy9k&#10;b3ducmV2LnhtbFBLBQYAAAAABAAEAPUAAACJAwAAAAA=&#10;" path="m,l,770r7,-6l7,,,xe" fillcolor="#ffc3c3" stroked="f">
                            <v:path arrowok="t" o:connecttype="custom" o:connectlocs="0,0;0,770;7,764;7,0;0,0" o:connectangles="0,0,0,0,0"/>
                          </v:shape>
                          <v:rect id="Rectangle 2117" o:spid="_x0000_s3141" style="position:absolute;left:4297;top:4046;width: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zKcUA&#10;AADdAAAADwAAAGRycy9kb3ducmV2LnhtbESPT2sCMRTE7wW/Q3iCt5rVg5bVKLIitIdCXT3o7bF5&#10;+wc3L0sS3e23bwShx2FmfsOst4NpxYOcbywrmE0TEMSF1Q1XCs6nw/sHCB+QNbaWScEvedhuRm9r&#10;TLXt+UiPPFQiQtinqKAOoUul9EVNBv3UdsTRK60zGKJ0ldQO+wg3rZwnyUIabDgu1NhRVlNxy+9G&#10;wZ32ZXnJynw4/Vy+D1f91WfuqtRkPOxWIAIN4T/8an9qBfNZsoTn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vMpxQAAAN0AAAAPAAAAAAAAAAAAAAAAAJgCAABkcnMv&#10;ZG93bnJldi54bWxQSwUGAAAAAAQABAD1AAAAigMAAAAA&#10;" fillcolor="#ffc3c3" stroked="f"/>
                          <v:shape id="Freeform 2118" o:spid="_x0000_s3142" style="position:absolute;left:4304;top:4046;width:6;height:757;visibility:visible;mso-wrap-style:square;v-text-anchor:top" coordsize="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SPcAA&#10;AADdAAAADwAAAGRycy9kb3ducmV2LnhtbERPzYrCMBC+C75DGGFvmrSwi1TTUoSCBy+6PsDQjG2x&#10;mdQmavXpzWFhjx/f/7aYbC8eNPrOsYZkpUAQ18503Gg4/1bLNQgfkA32jknDizwU+Xy2xcy4Jx/p&#10;cQqNiCHsM9TQhjBkUvq6JYt+5QbiyF3caDFEODbSjPiM4baXqVI/0mLHsaHFgXYt1dfT3Wq4G1fe&#10;vu3aTenh2pfJudqpd6X112IqNyACTeFf/OfeGw1pouLc+CY+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1SPcAAAADdAAAADwAAAAAAAAAAAAAAAACYAgAAZHJzL2Rvd25y&#10;ZXYueG1sUEsFBgAAAAAEAAQA9QAAAIUDAAAAAA==&#10;" path="m,l,757r6,-7l6,,,xe" fillcolor="#ffc3c3" stroked="f">
                            <v:path arrowok="t" o:connecttype="custom" o:connectlocs="0,0;0,757;6,750;6,0;0,0" o:connectangles="0,0,0,0,0"/>
                          </v:shape>
                          <v:rect id="Rectangle 2119" o:spid="_x0000_s3143" style="position:absolute;left:4310;top:4013;width:7;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CwMUA&#10;AADdAAAADwAAAGRycy9kb3ducmV2LnhtbESPT2sCMRTE7wW/Q3iCt5rVg9jVKLIitIdCXT3o7bF5&#10;+wc3L0sS3e23bwShx2FmfsOst4NpxYOcbywrmE0TEMSF1Q1XCs6nw/sShA/IGlvLpOCXPGw3o7c1&#10;ptr2fKRHHioRIexTVFCH0KVS+qImg35qO+LoldYZDFG6SmqHfYSbVs6TZCENNhwXauwoq6m45Xej&#10;4E77srxkZT6cfi7fh6v+6jN3VWoyHnYrEIGG8B9+tT+1gvks+YDn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cLAxQAAAN0AAAAPAAAAAAAAAAAAAAAAAJgCAABkcnMv&#10;ZG93bnJldi54bWxQSwUGAAAAAAQABAD1AAAAigMAAAAA&#10;" fillcolor="#ffc3c3" stroked="f"/>
                          <v:shape id="Freeform 2120" o:spid="_x0000_s3144" style="position:absolute;left:4317;top:4006;width:7;height:7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CKsUA&#10;AADdAAAADwAAAGRycy9kb3ducmV2LnhtbERPy2rCQBTdF/yH4Ra6CXWSgCKpEylCaaELjRZKd5fM&#10;bR5m7oTMaFK/3lkUXB7Oe72ZTCcuNLjGsoJkHoMgLq1uuFLwdXx7XoFwHlljZ5kU/JGDTT57WGOm&#10;7cgFXQ6+EiGEXYYKau/7TEpX1mTQzW1PHLhfOxj0AQ6V1AOOIdx0Mo3jpTTYcGiosadtTeXpcDYK&#10;dovzTxt9t5/HfbS8nt5lgddyUurpcXp9AeFp8nfxv/tDK0iTJOwPb8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AIqxQAAAN0AAAAPAAAAAAAAAAAAAAAAAJgCAABkcnMv&#10;ZG93bnJldi54bWxQSwUGAAAAAAQABAD1AAAAigMAAAAA&#10;" path="m,l,784r7,6l7,,,xe" fillcolor="#ffc3c3" stroked="f">
                            <v:path arrowok="t" o:connecttype="custom" o:connectlocs="0,0;0,784;7,790;7,0;0,0" o:connectangles="0,0,0,0,0"/>
                          </v:shape>
                          <v:rect id="Rectangle 2121" o:spid="_x0000_s3145" style="position:absolute;left:4324;top:4000;width:6;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G8UA&#10;AADdAAAADwAAAGRycy9kb3ducmV2LnhtbESPT4vCMBTE78J+h/AEb5rWg0g1ylIRdg8LWj3o7dG8&#10;/mGbl5JE2/32G2Fhj8PM/IbZ7kfTiSc531pWkC4SEMSl1S3XCq6X43wNwgdkjZ1lUvBDHva7t8kW&#10;M20HPtOzCLWIEPYZKmhC6DMpfdmQQb+wPXH0KusMhihdLbXDIcJNJ5dJspIGW44LDfaUN1R+Fw+j&#10;4EGHqrrlVTFeTrev411/Drm7KzWbju8bEIHG8B/+a39oBcs0TeH1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lgbxQAAAN0AAAAPAAAAAAAAAAAAAAAAAJgCAABkcnMv&#10;ZG93bnJldi54bWxQSwUGAAAAAAQABAD1AAAAigMAAAAA&#10;" fillcolor="#ffc3c3" stroked="f"/>
                          <v:shape id="Freeform 2122" o:spid="_x0000_s3146" style="position:absolute;left:4330;top:4000;width:7;height:796;visibility:visible;mso-wrap-style:square;v-text-anchor:top" coordsize="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M/8UA&#10;AADdAAAADwAAAGRycy9kb3ducmV2LnhtbESPT4vCMBTE78J+h/CEvYimLbjs1qYiC4IXBasHj4/m&#10;9Q82L6WJWr/9RhD2OMzMb5hsPZpO3GlwrWUF8SICQVxa3XKt4Hzazr9BOI+ssbNMCp7kYJ1/TDJM&#10;tX3wke6Fr0WAsEtRQeN9n0rpyoYMuoXtiYNX2cGgD3KopR7wEeCmk0kUfUmDLYeFBnv6bai8Fjej&#10;4HKRh2e8nBVVZKtDe9vs9VH+KPU5HTcrEJ5G/x9+t3daQRLHCbzeh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sz/xQAAAN0AAAAPAAAAAAAAAAAAAAAAAJgCAABkcnMv&#10;ZG93bnJldi54bWxQSwUGAAAAAAQABAD1AAAAigMAAAAA&#10;" path="m,l,796r7,-6l7,,,xe" fillcolor="#ffc3c3" stroked="f">
                            <v:path arrowok="t" o:connecttype="custom" o:connectlocs="0,0;0,796;7,790;7,0;0,0" o:connectangles="0,0,0,0,0"/>
                          </v:shape>
                          <v:rect id="Rectangle 2123" o:spid="_x0000_s3147" style="position:absolute;left:4337;top:4000;width:6;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j98YA&#10;AADdAAAADwAAAGRycy9kb3ducmV2LnhtbESPT2vCQBTE7wW/w/IEb3UThVKiq0hEaA9CGz3o7ZF9&#10;+YPZt2F3NfHbdwuFHoeZ+Q2z3o6mEw9yvrWsIJ0nIIhLq1uuFZxPh9d3ED4ga+wsk4InedhuJi9r&#10;zLQd+JseRahFhLDPUEETQp9J6cuGDPq57YmjV1lnMETpaqkdDhFuOrlIkjdpsOW40GBPeUPlrbgb&#10;BXfaV9Ulr4rx9HU5Hq76c8jdVanZdNytQAQaw3/4r/2hFSzSdA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j98YAAADdAAAADwAAAAAAAAAAAAAAAACYAgAAZHJz&#10;L2Rvd25yZXYueG1sUEsFBgAAAAAEAAQA9QAAAIsDAAAAAA==&#10;" fillcolor="#ffc3c3" stroked="f"/>
                          <v:rect id="Rectangle 2124" o:spid="_x0000_s3148" style="position:absolute;left:4343;top:4006;width:7;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g8YA&#10;AADdAAAADwAAAGRycy9kb3ducmV2LnhtbESPT2vCQBTE7wW/w/IEb3UTkVKiq0hEaA9CGz3o7ZF9&#10;+YPZt2F3NfHbdwuFHoeZ+Q2z3o6mEw9yvrWsIJ0nIIhLq1uuFZxPh9d3ED4ga+wsk4InedhuJi9r&#10;zLQd+JseRahFhLDPUEETQp9J6cuGDPq57YmjV1lnMETpaqkdDhFuOrlIkjdpsOW40GBPeUPlrbgb&#10;BXfaV9Ulr4rx9HU5Hq76c8jdVanZdNytQAQaw3/4r/2hFSzSdA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7g8YAAADdAAAADwAAAAAAAAAAAAAAAACYAgAAZHJz&#10;L2Rvd25yZXYueG1sUEsFBgAAAAAEAAQA9QAAAIsDAAAAAA==&#10;" fillcolor="#ffc3c3" stroked="f"/>
                          <v:shape id="Freeform 2125" o:spid="_x0000_s3149" style="position:absolute;left:4350;top:4006;width:7;height:797;visibility:visible;mso-wrap-style:square;v-text-anchor:top" coordsize="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i08YA&#10;AADdAAAADwAAAGRycy9kb3ducmV2LnhtbESPQWvCQBSE7wX/w/IEL0U3ESwaXUUEUYpQqtJen9ln&#10;Es2+jdmtif/eLRR6HGbmG2a2aE0p7lS7wrKCeBCBIE6tLjhTcDys+2MQziNrLC2Tggc5WMw7LzNM&#10;tG34k+57n4kAYZeggtz7KpHSpTkZdANbEQfvbGuDPsg6k7rGJsBNKYdR9CYNFhwWcqxolVN63f8Y&#10;Beuv11tW7drjZfIdU3rSt03z8a5Ur9supyA8tf4//NfeagXDOB7B7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Ji08YAAADdAAAADwAAAAAAAAAAAAAAAACYAgAAZHJz&#10;L2Rvd25yZXYueG1sUEsFBgAAAAAEAAQA9QAAAIsDAAAAAA==&#10;" path="m,l,790r7,7l7,,,xe" fillcolor="#ffc3c3" stroked="f">
                            <v:path arrowok="t" o:connecttype="custom" o:connectlocs="0,0;0,790;7,797;7,0;0,0" o:connectangles="0,0,0,0,0"/>
                          </v:shape>
                          <v:rect id="Rectangle 2126" o:spid="_x0000_s3150" style="position:absolute;left:4357;top:3993;width: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b8YA&#10;AADdAAAADwAAAGRycy9kb3ducmV2LnhtbESPT2vCQBTE7wW/w/IEb80mHqSkriIRoT0INnrQ2yP7&#10;8odm34bd1aTfvisUehxm5jfMejuZXjzI+c6ygixJQRBXVnfcKLicD69vIHxA1thbJgU/5GG7mb2s&#10;Mdd25C96lKEREcI+RwVtCEMupa9aMugTOxBHr7bOYIjSNVI7HCPc9HKZpitpsOO40OJARUvVd3k3&#10;Cu60r+trUZfT+XQ9Hm76cyzcTanFfNq9gwg0hf/wX/tDK1hm2Qq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Ab8YAAADdAAAADwAAAAAAAAAAAAAAAACYAgAAZHJz&#10;L2Rvd25yZXYueG1sUEsFBgAAAAAEAAQA9QAAAIsDAAAAAA==&#10;" fillcolor="#ffc3c3" stroked="f"/>
                          <v:shape id="Freeform 2127" o:spid="_x0000_s3151" style="position:absolute;left:4363;top:3987;width:7;height:823;visibility:visible;mso-wrap-style:square;v-text-anchor:top" coordsize="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WgsMA&#10;AADdAAAADwAAAGRycy9kb3ducmV2LnhtbESPQYvCMBSE78L+h/AW9qZpRVSqUZYFsRcV6+790Tzb&#10;YvNSmth2/70RBI/DzHzDrLeDqUVHrassK4gnEQji3OqKCwW/l914CcJ5ZI21ZVLwTw62m4/RGhNt&#10;ez5Tl/lCBAi7BBWU3jeJlC4vyaCb2IY4eFfbGvRBtoXULfYBbmo5jaK5NFhxWCixoZ+S8lt2Nwrm&#10;i+uJorvh/pjuXTer/3R62Cn19Tl8r0B4Gvw7/GqnWsE0jhfwfB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TWgsMAAADdAAAADwAAAAAAAAAAAAAAAACYAgAAZHJzL2Rv&#10;d25yZXYueG1sUEsFBgAAAAAEAAQA9QAAAIgDAAAAAA==&#10;" path="m,l,816r7,7l7,,,xe" fillcolor="#ffc3c3" stroked="f">
                            <v:path arrowok="t" o:connecttype="custom" o:connectlocs="0,0;0,816;7,823;7,0;0,0" o:connectangles="0,0,0,0,0"/>
                          </v:shape>
                          <v:rect id="Rectangle 2128" o:spid="_x0000_s3152" style="position:absolute;left:4370;top:3987;width:7;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xhsIA&#10;AADdAAAADwAAAGRycy9kb3ducmV2LnhtbERPy4rCMBTdD/gP4QruxrQuBukYRSqCLgac6kJ3l+b2&#10;wTQ3JYm2/r1ZDLg8nPdqM5pOPMj51rKCdJ6AIC6tbrlWcDnvP5cgfEDW2FkmBU/ysFlPPlaYaTvw&#10;Lz2KUIsYwj5DBU0IfSalLxsy6Oe2J45cZZ3BEKGrpXY4xHDTyUWSfEmDLceGBnvKGyr/irtRcKdd&#10;VV3zqhjPp+vP/qaPQ+5uSs2m4/YbRKAxvMX/7oNWsEjTODe+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PGGwgAAAN0AAAAPAAAAAAAAAAAAAAAAAJgCAABkcnMvZG93&#10;bnJldi54bWxQSwUGAAAAAAQABAD1AAAAhwMAAAAA&#10;" fillcolor="#ffc3c3" stroked="f"/>
                          <v:shape id="Freeform 2129" o:spid="_x0000_s3153" style="position:absolute;left:4377;top:3980;width:6;height:836;visibility:visible;mso-wrap-style:square;v-text-anchor:top" coordsize="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XmMYA&#10;AADdAAAADwAAAGRycy9kb3ducmV2LnhtbESPQWvCQBSE74L/YXmF3nSTIKVGN1IEwYO0GFtob4/s&#10;SzaYfRuya0z/fbdQ6HGY+WaY7W6ynRhp8K1jBekyAUFcOd1yo+D9clg8g/ABWWPnmBR8k4ddMZ9t&#10;Mdfuzmcay9CIWMI+RwUmhD6X0leGLPql64mjV7vBYohyaKQe8B7LbSezJHmSFluOCwZ72huqruXN&#10;Ksh4yuhsPtuvt9f9+uMy1uXqJJV6fJheNiACTeE//EcfdeTSdA2/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rXmMYAAADdAAAADwAAAAAAAAAAAAAAAACYAgAAZHJz&#10;L2Rvd25yZXYueG1sUEsFBgAAAAAEAAQA9QAAAIsDAAAAAA==&#10;" path="m,l,830r6,6l6,,,xe" fillcolor="#ffc3c3" stroked="f">
                            <v:path arrowok="t" o:connecttype="custom" o:connectlocs="0,0;0,830;6,836;6,0;0,0" o:connectangles="0,0,0,0,0"/>
                          </v:shape>
                          <v:shape id="Freeform 2130" o:spid="_x0000_s3154" style="position:absolute;left:4383;top:3973;width:7;height:850;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eesAA&#10;AADdAAAADwAAAGRycy9kb3ducmV2LnhtbERPTYvCMBC9L/gfwgh7W1MrLFKNIoIo7mV1V7wOydgU&#10;m0ltotZ/bw6Cx8f7ns47V4sbtaHyrGA4yEAQa28qLhX8/62+xiBCRDZYeyYFDwown/U+plgYf+cd&#10;3faxFCmEQ4EKbIxNIWXQlhyGgW+IE3fyrcOYYFtK0+I9hbta5ln2LR1WnBosNrS0pM/7q1Ngtvno&#10;F9d6Tcuf4+WgyW4O0Sr12e8WExCRuvgWv9wboyAf5ml/epOe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aeesAAAADdAAAADwAAAAAAAAAAAAAAAACYAgAAZHJzL2Rvd25y&#10;ZXYueG1sUEsFBgAAAAAEAAQA9QAAAIUDAAAAAA==&#10;" path="m,7l,850r7,l7,,,7xe" fillcolor="#ffc3c3" stroked="f">
                            <v:path arrowok="t" o:connecttype="custom" o:connectlocs="0,7;0,850;7,850;7,0;0,7" o:connectangles="0,0,0,0,0"/>
                          </v:shape>
                          <v:rect id="Rectangle 2131" o:spid="_x0000_s3155" style="position:absolute;left:4390;top:3967;width:7;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SpsYA&#10;AADdAAAADwAAAGRycy9kb3ducmV2LnhtbESPT2vCQBTE70K/w/IKvekmORSJriIpQnso1OhBb4/s&#10;yx/Mvg27q0m/fbcgeBxm5jfMejuZXtzJ+c6ygnSRgCCurO64UXA67udLED4ga+wtk4Jf8rDdvMzW&#10;mGs78oHuZWhEhLDPUUEbwpBL6auWDPqFHYijV1tnMETpGqkdjhFuepklybs02HFcaHGgoqXqWt6M&#10;ght91PW5qMvp+HP+3l/011i4i1Jvr9NuBSLQFJ7hR/tTK8jSLIX/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qSpsYAAADdAAAADwAAAAAAAAAAAAAAAACYAgAAZHJz&#10;L2Rvd25yZXYueG1sUEsFBgAAAAAEAAQA9QAAAIsDAAAAAA==&#10;" fillcolor="#ffc3c3" stroked="f"/>
                          <v:shape id="Freeform 2132" o:spid="_x0000_s3156" style="position:absolute;left:4397;top:3960;width:6;height:870;visibility:visible;mso-wrap-style:square;v-text-anchor:top" coordsize="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7Q8cA&#10;AADdAAAADwAAAGRycy9kb3ducmV2LnhtbESPQUvDQBSE7wX/w/IEL2I3yaGU2G2pguJBbY2lXh/Z&#10;ZzY0+zbsbpv033cFocdhZr5hFqvRduJEPrSOFeTTDARx7XTLjYLd98vDHESIyBo7x6TgTAFWy5vJ&#10;AkvtBv6iUxUbkSAcSlRgYuxLKUNtyGKYup44eb/OW4xJ+kZqj0OC204WWTaTFltOCwZ7ejZUH6qj&#10;VSCPT/p+n6/5cH5/9T8fZvg0m61Sd7fj+hFEpDFew//tN62gyIsC/t6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u0PHAAAA3QAAAA8AAAAAAAAAAAAAAAAAmAIAAGRy&#10;cy9kb3ducmV2LnhtbFBLBQYAAAAABAAEAPUAAACMAwAAAAA=&#10;" path="m,l,863r6,7l6,,,xe" fillcolor="#ffc3c3" stroked="f">
                            <v:path arrowok="t" o:connecttype="custom" o:connectlocs="0,0;0,863;6,870;6,0;0,0" o:connectangles="0,0,0,0,0"/>
                          </v:shape>
                          <v:shape id="Freeform 2133" o:spid="_x0000_s3157" style="position:absolute;left:4403;top:3933;width:7;height:903;visibility:visible;mso-wrap-style:square;v-text-anchor:top" coordsize="7,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utsYA&#10;AADdAAAADwAAAGRycy9kb3ducmV2LnhtbESPQWvCQBSE70L/w/IEb7pJCqVNXcU2CIXgwbTV62v2&#10;mQSzb0N21fjvXaHgcZiZb5j5cjCtOFPvGssK4lkEgri0uuFKwc/3evoKwnlkja1lUnAlB8vF02iO&#10;qbYX3tK58JUIEHYpKqi971IpXVmTQTezHXHwDrY36IPsK6l7vAS4aWUSRS/SYMNhocaOPmsqj8XJ&#10;KMhyl20KvaP9Rzz8bt+y/M+tc6Um42H1DsLT4B/h//aXVpDEyTP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nutsYAAADdAAAADwAAAAAAAAAAAAAAAACYAgAAZHJz&#10;L2Rvd25yZXYueG1sUEsFBgAAAAAEAAQA9QAAAIsDAAAAAA==&#10;" path="m,l,897r7,6l7,,,xe" fillcolor="#ffc3c3" stroked="f">
                            <v:path arrowok="t" o:connecttype="custom" o:connectlocs="0,0;0,897;7,903;7,0;0,0" o:connectangles="0,0,0,0,0"/>
                          </v:shape>
                          <v:shape id="Freeform 2134" o:spid="_x0000_s3158" style="position:absolute;left:4410;top:3940;width:6;height:916;visibility:visible;mso-wrap-style:square;v-text-anchor:top" coordsize="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pA8cA&#10;AADdAAAADwAAAGRycy9kb3ducmV2LnhtbESPW2vCQBSE3wv+h+UU+lY3hlJCdBWr9OaDkqjvh+zJ&#10;BbNnY3ar6b/vFgQfh5n5hpktBtOKC/WusaxgMo5AEBdWN1wpOOzfnxMQziNrbC2Tgl9ysJiPHmaY&#10;anvljC65r0SAsEtRQe19l0rpipoMurHtiINX2t6gD7KvpO7xGuCmlXEUvUqDDYeFGjta1VSc8h+j&#10;YHj7SI7fm+Ph/Jmtz3m7K7fJulTq6XFYTkF4Gvw9fGt/aQXxJH6B/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KQPHAAAA3QAAAA8AAAAAAAAAAAAAAAAAmAIAAGRy&#10;cy9kb3ducmV2LnhtbFBLBQYAAAAABAAEAPUAAACMAwAAAAA=&#10;" path="m,l,903r6,13l6,,,xe" fillcolor="#ffc3c3" stroked="f">
                            <v:path arrowok="t" o:connecttype="custom" o:connectlocs="0,0;0,903;6,916;6,0;0,0" o:connectangles="0,0,0,0,0"/>
                          </v:shape>
                          <v:shape id="Freeform 2135" o:spid="_x0000_s3159" style="position:absolute;left:4416;top:3940;width:7;height:923;visibility:visible;mso-wrap-style:square;v-text-anchor:top" coordsize="7,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Y18YA&#10;AADdAAAADwAAAGRycy9kb3ducmV2LnhtbESPzWrDMBCE74G+g9hCbolsh4bEiRxKiaGHkpCfB1is&#10;jS1qrYylxk6fvioUehxm5htmuxttK+7Ue+NYQTpPQBBXThuuFVwv5WwFwgdkja1jUvAgD7viabLF&#10;XLuBT3Q/h1pECPscFTQhdLmUvmrIop+7jjh6N9dbDFH2tdQ9DhFuW5klyVJaNBwXGuzoraHq8/xl&#10;FSyGlfkov4/Xvd4fDuuyNdlID6Wmz+PrBkSgMfyH/9rvWkGWZi/w+yY+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EY18YAAADdAAAADwAAAAAAAAAAAAAAAACYAgAAZHJz&#10;L2Rvd25yZXYueG1sUEsFBgAAAAAEAAQA9QAAAIsDAAAAAA==&#10;" path="m,l,916r7,7l7,,,xe" fillcolor="#ffc3c3" stroked="f">
                            <v:path arrowok="t" o:connecttype="custom" o:connectlocs="0,0;0,916;7,923;7,0;0,0" o:connectangles="0,0,0,0,0"/>
                          </v:shape>
                          <v:shape id="Freeform 2136" o:spid="_x0000_s3160" style="position:absolute;left:4423;top:3940;width:7;height:930;visibility:visible;mso-wrap-style:square;v-text-anchor:top" coordsize="7,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ud8cA&#10;AADdAAAADwAAAGRycy9kb3ducmV2LnhtbESPQWvCQBSE74L/YXmCl6IbU5A2dRVpKQg9NUqLt9fs&#10;azY1+zbNrib117tCweMwM98wi1Vva3Gi1leOFcymCQjiwumKSwW77evkAYQPyBprx6TgjzyslsPB&#10;AjPtOn6nUx5KESHsM1RgQmgyKX1hyKKfuoY4et+utRiibEupW+wi3NYyTZK5tFhxXDDY0LOh4pAf&#10;rYL6c/P18vO7ffvwZO7253vd5fZRqfGoXz+BCNSHW/i/vdEK0lk6h+u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LnfHAAAA3QAAAA8AAAAAAAAAAAAAAAAAmAIAAGRy&#10;cy9kb3ducmV2LnhtbFBLBQYAAAAABAAEAPUAAACMAwAAAAA=&#10;" path="m,l,923r7,7l7,,,xe" fillcolor="#ffc3c3" stroked="f">
                            <v:path arrowok="t" o:connecttype="custom" o:connectlocs="0,0;0,923;7,930;7,0;0,0" o:connectangles="0,0,0,0,0"/>
                          </v:shape>
                          <v:rect id="Rectangle 2137" o:spid="_x0000_s3161" style="position:absolute;left:4430;top:3940;width:6;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ScYA&#10;AADdAAAADwAAAGRycy9kb3ducmV2LnhtbESPzWrDMBCE74W+g9hAb40cH9rgWg7BJdAeCqmTQ3Jb&#10;rPUPtVZGUmL37aNCIcdhZr5h8s1sBnEl53vLClbLBARxbXXPrYLjYfe8BuEDssbBMin4JQ+b4vEh&#10;x0zbib/pWoVWRAj7DBV0IYyZlL7uyKBf2pE4eo11BkOUrpXa4RThZpBpkrxIgz3HhQ5HKjuqf6qL&#10;UXCh96Y5lU01H/anr91Zf06lOyv1tJi3byACzeEe/m9/aAXpKn2Fv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vScYAAADdAAAADwAAAAAAAAAAAAAAAACYAgAAZHJz&#10;L2Rvd25yZXYueG1sUEsFBgAAAAAEAAQA9QAAAIsDAAAAAA==&#10;" fillcolor="#ffc3c3" stroked="f"/>
                          <v:rect id="Rectangle 2138" o:spid="_x0000_s3162" style="position:absolute;left:4436;top:3940;width: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7O8IA&#10;AADdAAAADwAAAGRycy9kb3ducmV2LnhtbERPy4rCMBTdD/gP4QqzG1O7GKQaRSqCLgac6kJ3l+b2&#10;gc1NSaLt/L1ZDLg8nPdqM5pOPMn51rKC+SwBQVxa3XKt4HLefy1A+ICssbNMCv7Iw2Y9+Vhhpu3A&#10;v/QsQi1iCPsMFTQh9JmUvmzIoJ/ZnjhylXUGQ4SultrhEMNNJ9Mk+ZYGW44NDfaUN1Tei4dR8KBd&#10;VV3zqhjPp+vP/qaPQ+5uSn1Ox+0SRKAxvMX/7oNWkM7TODe+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Ds7wgAAAN0AAAAPAAAAAAAAAAAAAAAAAJgCAABkcnMvZG93&#10;bnJldi54bWxQSwUGAAAAAAQABAD1AAAAhwMAAAAA&#10;" fillcolor="#ffc3c3" stroked="f"/>
                          <v:rect id="Rectangle 2139" o:spid="_x0000_s3163" style="position:absolute;left:4443;top:3940;width: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eoMYA&#10;AADdAAAADwAAAGRycy9kb3ducmV2LnhtbESPzWrDMBCE74W+g9hAb40cH0rjWg7BJdAeCqmTQ3Jb&#10;rPUPtVZGUmL37aNCIcdhZr5h8s1sBnEl53vLClbLBARxbXXPrYLjYff8CsIHZI2DZVLwSx42xeND&#10;jpm2E3/TtQqtiBD2GSroQhgzKX3dkUG/tCNx9BrrDIYoXSu1wynCzSDTJHmRBnuOCx2OVHZU/1QX&#10;o+BC701zKptqPuxPX7uz/pxKd1bqaTFv30AEmsM9/N/+0ArSVbqGv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yeoMYAAADdAAAADwAAAAAAAAAAAAAAAACYAgAAZHJz&#10;L2Rvd25yZXYueG1sUEsFBgAAAAAEAAQA9QAAAIsDAAAAAA==&#10;" fillcolor="#ffc3c3" stroked="f"/>
                          <v:rect id="Rectangle 2140" o:spid="_x0000_s3164" style="position:absolute;left:4450;top:3933;width:6;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h4MIA&#10;AADdAAAADwAAAGRycy9kb3ducmV2LnhtbERPy4rCMBTdD/gP4QruxlSFYahGkYqgC2GmutDdpbl9&#10;YHNTkmjr35vFwCwP573aDKYVT3K+saxgNk1AEBdWN1wpuJz3n98gfEDW2FomBS/ysFmPPlaYatvz&#10;Lz3zUIkYwj5FBXUIXSqlL2oy6Ke2I45caZ3BEKGrpHbYx3DTynmSfEmDDceGGjvKairu+cMoeNCu&#10;LK9ZmQ/nn+tpf9PHPnM3pSbjYbsEEWgI/+I/90ErmM8WcX9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6HgwgAAAN0AAAAPAAAAAAAAAAAAAAAAAJgCAABkcnMvZG93&#10;bnJldi54bWxQSwUGAAAAAAQABAD1AAAAhwMAAAAA&#10;" fillcolor="#ffc3c3" stroked="f"/>
                          <v:rect id="Rectangle 2141" o:spid="_x0000_s3165" style="position:absolute;left:4456;top:3920;width:7;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Ee8YA&#10;AADdAAAADwAAAGRycy9kb3ducmV2LnhtbESPT2vCQBTE7wW/w/IEb3UThVKiq0hEaA9CGz3o7ZF9&#10;+YPZt2F3NfHbdwuFHoeZ+Q2z3o6mEw9yvrWsIJ0nIIhLq1uuFZxPh9d3ED4ga+wsk4InedhuJi9r&#10;zLQd+JseRahFhLDPUEETQp9J6cuGDPq57YmjV1lnMETpaqkdDhFuOrlIkjdpsOW40GBPeUPlrbgb&#10;BXfaV9Ulr4rx9HU5Hq76c8jdVanZdNytQAQaw3/4r/2hFSzSZ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Ee8YAAADdAAAADwAAAAAAAAAAAAAAAACYAgAAZHJz&#10;L2Rvd25yZXYueG1sUEsFBgAAAAAEAAQA9QAAAIsDAAAAAA==&#10;" fillcolor="#ffc3c3" stroked="f"/>
                          <v:rect id="Rectangle 2142" o:spid="_x0000_s3166" style="position:absolute;left:4463;top:3914;width: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aDMYA&#10;AADdAAAADwAAAGRycy9kb3ducmV2LnhtbESPzWrDMBCE74W+g9hAb40cF0pwLYfgEmgPhdTJIbkt&#10;1vqHWisjKbH79lGhkOMwM98w+WY2g7iS871lBatlAoK4trrnVsHxsHteg/ABWeNgmRT8kodN8fiQ&#10;Y6btxN90rUIrIoR9hgq6EMZMSl93ZNAv7UgcvcY6gyFK10rtcIpwM8g0SV6lwZ7jQocjlR3VP9XF&#10;KLjQe9OcyqaaD/vT1+6sP6fSnZV6WszbNxCB5nAP/7c/tIJ09ZLC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GaDMYAAADdAAAADwAAAAAAAAAAAAAAAACYAgAAZHJz&#10;L2Rvd25yZXYueG1sUEsFBgAAAAAEAAQA9QAAAIsDAAAAAA==&#10;" fillcolor="#ffc3c3" stroked="f"/>
                          <v:rect id="Rectangle 2143" o:spid="_x0000_s3167" style="position:absolute;left:4470;top:3907;width:6;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l8UA&#10;AADdAAAADwAAAGRycy9kb3ducmV2LnhtbESPT2sCMRTE7wW/Q3iCt5pVoZTVKLIi6EFoVw96e2ze&#10;/sHNy5JEd/32TaHQ4zAzv2FWm8G04knON5YVzKYJCOLC6oYrBZfz/v0ThA/IGlvLpOBFHjbr0dsK&#10;U217/qZnHioRIexTVFCH0KVS+qImg35qO+LoldYZDFG6SmqHfYSbVs6T5EMabDgu1NhRVlNxzx9G&#10;wYN2ZXnNynw4f11P+5s+9pm7KTUZD9sliEBD+A//tQ9awXy2WM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XxQAAAN0AAAAPAAAAAAAAAAAAAAAAAJgCAABkcnMv&#10;ZG93bnJldi54bWxQSwUGAAAAAAQABAD1AAAAigMAAAAA&#10;" fillcolor="#ffc3c3" stroked="f"/>
                          <v:shape id="Freeform 2144" o:spid="_x0000_s3168" style="position:absolute;left:4476;top:3894;width:7;height:956;visibility:visible;mso-wrap-style:square;v-text-anchor:top" coordsize="7,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N9McA&#10;AADdAAAADwAAAGRycy9kb3ducmV2LnhtbESPQWvCQBSE70L/w/IKXkrdqMU2MasEaUGEUrSCeHtk&#10;n0kw+zZkV43+erdQ8DjMzDdMOu9MLc7UusqyguEgAkGcW11xoWD7+/X6AcJ5ZI21ZVJwJQfz2VMv&#10;xUTbC6/pvPGFCBB2CSoovW8SKV1ekkE3sA1x8A62NeiDbAupW7wEuKnlKIom0mDFYaHEhhYl5cfN&#10;ySjw78V3/ELX7Wof33aWV1n+85kp1X/usikIT51/hP/bS61gNBy/wd+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xDfTHAAAA3QAAAA8AAAAAAAAAAAAAAAAAmAIAAGRy&#10;cy9kb3ducmV2LnhtbFBLBQYAAAAABAAEAPUAAACMAwAAAAA=&#10;" path="m,6l,956r7,-7l7,,,6xe" fillcolor="#ffc3c3" stroked="f">
                            <v:path arrowok="t" o:connecttype="custom" o:connectlocs="0,6;0,956;7,949;7,0;0,6" o:connectangles="0,0,0,0,0"/>
                          </v:shape>
                          <v:rect id="Rectangle 2145" o:spid="_x0000_s3169" style="position:absolute;left:4483;top:3887;width:7;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CeMcA&#10;AADdAAAADwAAAGRycy9kb3ducmV2LnhtbESPzWrDMBCE74G8g9hCbomclIbiWg7FIdAcCo3TQ3Jb&#10;rPUPtVZGUmL37atCocdhZr5hst1kenEn5zvLCtarBARxZXXHjYLP82H5DMIHZI29ZVLwTR52+XyW&#10;YartyCe6l6EREcI+RQVtCEMqpa9aMuhXdiCOXm2dwRCla6R2OEa46eUmSbbSYMdxocWBipaqr/Jm&#10;FNxoX9eXoi6n88fl/XDVx7FwV6UWD9PrC4hAU/gP/7XftILN+vEJ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YAnjHAAAA3QAAAA8AAAAAAAAAAAAAAAAAmAIAAGRy&#10;cy9kb3ducmV2LnhtbFBLBQYAAAAABAAEAPUAAACMAwAAAAA=&#10;" fillcolor="#ffc3c3" stroked="f"/>
                          <v:shape id="Freeform 2146" o:spid="_x0000_s3170" style="position:absolute;left:4490;top:3887;width:6;height:956;visibility:visible;mso-wrap-style:square;v-text-anchor:top" coordsize="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wQ8AA&#10;AADdAAAADwAAAGRycy9kb3ducmV2LnhtbESPzQrCMBCE74LvEFbwIpqqWKQaRUTBqz8Hj0uztsVm&#10;U5rY1rc3guBxmJlvmPW2M6VoqHaFZQXTSQSCOLW64EzB7XocL0E4j6yxtEwK3uRgu+n31pho2/KZ&#10;movPRICwS1BB7n2VSOnSnAy6ia2Ig/ewtUEfZJ1JXWMb4KaUsyiKpcGCw0KOFe1zSp+Xl1FgD/Gh&#10;uctRYdv9C001Pz8Wt06p4aDbrUB46vw//GuftILZdB7D901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wQ8AAAADdAAAADwAAAAAAAAAAAAAAAACYAgAAZHJzL2Rvd25y&#10;ZXYueG1sUEsFBgAAAAAEAAQA9QAAAIUDAAAAAA==&#10;" path="m,l,956r6,-7l6,,,xe" fillcolor="#ffc3c3" stroked="f">
                            <v:path arrowok="t" o:connecttype="custom" o:connectlocs="0,0;0,956;6,949;6,0;0,0" o:connectangles="0,0,0,0,0"/>
                          </v:shape>
                          <v:shape id="Freeform 2147" o:spid="_x0000_s3171" style="position:absolute;left:4496;top:3887;width:7;height:949;visibility:visible;mso-wrap-style:square;v-text-anchor:top" coordsize="7,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doccA&#10;AADdAAAADwAAAGRycy9kb3ducmV2LnhtbESPT2vCQBTE7wW/w/KE3uomClZSVyn+AQ/FNrH0/Jp9&#10;TUKzb0N2TeK3dwXB4zAzv2GW68HUoqPWVZYVxJMIBHFudcWFgu/T/mUBwnlkjbVlUnAhB+vV6GmJ&#10;ibY9p9RlvhABwi5BBaX3TSKly0sy6Ca2IQ7en20N+iDbQuoW+wA3tZxG0VwarDgslNjQpqT8Pzub&#10;QDk2X7t095v1n+n28NPFi/np/KHU83h4fwPhafCP8L190Aqm8ewV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XaHHAAAA3QAAAA8AAAAAAAAAAAAAAAAAmAIAAGRy&#10;cy9kb3ducmV2LnhtbFBLBQYAAAAABAAEAPUAAACMAwAAAAA=&#10;" path="m,l,949r7,-6l7,,,xe" fillcolor="#ffc3c3" stroked="f">
                            <v:path arrowok="t" o:connecttype="custom" o:connectlocs="0,0;0,949;7,943;7,0;0,0" o:connectangles="0,0,0,0,0"/>
                          </v:shape>
                          <v:rect id="Rectangle 2148" o:spid="_x0000_s3172" style="position:absolute;left:4503;top:3887;width:6;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t5sIA&#10;AADdAAAADwAAAGRycy9kb3ducmV2LnhtbERPy4rCMBTdD/gP4QruxlSFYahGkYqgC2GmutDdpbl9&#10;YHNTkmjr35vFwCwP573aDKYVT3K+saxgNk1AEBdWN1wpuJz3n98gfEDW2FomBS/ysFmPPlaYatvz&#10;Lz3zUIkYwj5FBXUIXSqlL2oy6Ke2I45caZ3BEKGrpHbYx3DTynmSfEmDDceGGjvKairu+cMoeNCu&#10;LK9ZmQ/nn+tpf9PHPnM3pSbjYbsEEWgI/+I/90ErmM8WcW5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a3mwgAAAN0AAAAPAAAAAAAAAAAAAAAAAJgCAABkcnMvZG93&#10;bnJldi54bWxQSwUGAAAAAAQABAD1AAAAhwMAAAAA&#10;" fillcolor="#ffc3c3" stroked="f"/>
                          <v:rect id="Rectangle 2149" o:spid="_x0000_s3173" style="position:absolute;left:4509;top:3887;width:7;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IfccA&#10;AADdAAAADwAAAGRycy9kb3ducmV2LnhtbESPzWrDMBCE74G8g9hCbomcFErqWg7FIdAcCo3TQ3Jb&#10;rPUPtVZGUmL37atCocdhZr5hst1kenEn5zvLCtarBARxZXXHjYLP82G5BeEDssbeMin4Jg+7fD7L&#10;MNV25BPdy9CICGGfooI2hCGV0lctGfQrOxBHr7bOYIjSNVI7HCPc9HKTJE/SYMdxocWBipaqr/Jm&#10;FNxoX9eXoi6n88fl/XDVx7FwV6UWD9PrC4hAU/gP/7XftILN+vEZ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VCH3HAAAA3QAAAA8AAAAAAAAAAAAAAAAAmAIAAGRy&#10;cy9kb3ducmV2LnhtbFBLBQYAAAAABAAEAPUAAACMAwAAAAA=&#10;" fillcolor="#ffc3c3" stroked="f"/>
                          <v:shape id="Freeform 2150" o:spid="_x0000_s3174" style="position:absolute;left:4509;top:4644;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yv8MA&#10;AADdAAAADwAAAGRycy9kb3ducmV2LnhtbERPz2vCMBS+C/sfwhO82dQiY3RGEZm4w9iYG3THR/Ns&#10;q81LabI28683h4HHj+/3ahNMKwbqXWNZwSJJQRCXVjdcKfj+2s+fQDiPrLG1TAr+yMFm/TBZYa7t&#10;yJ80HH0lYgi7HBXU3ne5lK6syaBLbEccuZPtDfoI+0rqHscYblqZpemjNNhwbKixo11N5eX4axT4&#10;8hreQvXuGjf80MtHUXRneVBqNg3bZxCegr+L/92vWkG2WMb9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Iyv8MAAADdAAAADwAAAAAAAAAAAAAAAACYAgAAZHJzL2Rv&#10;d25yZXYueG1sUEsFBgAAAAAEAAQA9QAAAIgDAAAAAA==&#10;" path="m,l,40r7,l7,6,,xe" fillcolor="#ffc3c3" stroked="f">
                            <v:path arrowok="t" o:connecttype="custom" o:connectlocs="0,0;0,40;7,40;7,6;0,0" o:connectangles="0,0,0,0,0"/>
                          </v:shape>
                          <v:shape id="Freeform 2151" o:spid="_x0000_s3175" style="position:absolute;left:4509;top:4684;width:7;height:146;visibility:visible;mso-wrap-style:square;v-text-anchor:top" coordsize="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sysUA&#10;AADdAAAADwAAAGRycy9kb3ducmV2LnhtbESPQUsDMRSE70L/Q3iCN5vdIlLWpkVKFQ97cFex19fN&#10;6yZ087IksV3/vRGEHoeZ+YZZbSY3iDOFaD0rKOcFCOLOa8u9gs+Pl/sliJiQNQ6eScEPRdisZzcr&#10;rLS/cEPnNvUiQzhWqMCkNFZSxs6Qwzj3I3H2jj44TFmGXuqAlwx3g1wUxaN0aDkvGBxpa6g7td8u&#10;U3a+7o/1e7C2Oez39Vf72pitUne30/MTiERTuob/229awaJ8KOHvTX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OzKxQAAAN0AAAAPAAAAAAAAAAAAAAAAAJgCAABkcnMv&#10;ZG93bnJldi54bWxQSwUGAAAAAAQABAD1AAAAigMAAAAA&#10;" path="m,l,146r7,-7l7,6,,xe" fillcolor="#ffc3c3" stroked="f">
                            <v:path arrowok="t" o:connecttype="custom" o:connectlocs="0,0;0,146;7,139;7,6;0,0" o:connectangles="0,0,0,0,0"/>
                          </v:shape>
                          <v:rect id="Rectangle 2152" o:spid="_x0000_s3176" style="position:absolute;left:4516;top:3887;width: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pccYA&#10;AADdAAAADwAAAGRycy9kb3ducmV2LnhtbESPzWrDMBCE74W+g9hAb40cU0pwLYfgEmgPhdTJIbkt&#10;1vqHWisjKbH79lGhkOMwM98w+WY2g7iS871lBatlAoK4trrnVsHxsHteg/ABWeNgmRT8kodN8fiQ&#10;Y6btxN90rUIrIoR9hgq6EMZMSl93ZNAv7UgcvcY6gyFK10rtcIpwM8g0SV6lwZ7jQocjlR3VP9XF&#10;KLjQe9OcyqaaD/vT1+6sP6fSnZV6WszbNxCB5nAP/7c/tIJ09ZLC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pccYAAADdAAAADwAAAAAAAAAAAAAAAACYAgAAZHJz&#10;L2Rvd25yZXYueG1sUEsFBgAAAAAEAAQA9QAAAIsDAAAAAA==&#10;" fillcolor="#ffc3c3" stroked="f"/>
                          <v:shape id="Freeform 2153" o:spid="_x0000_s3177" style="position:absolute;left:4516;top:4704;width:7;height:119;visibility:visible;mso-wrap-style:square;v-text-anchor:top" coordsize="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P28UA&#10;AADdAAAADwAAAGRycy9kb3ducmV2LnhtbESPS2vDMBCE74H+B7GFXkIi54FJ3CghBAqlh0Ke58Xa&#10;WKbWSliq7f77qlDIcZiZb5jNbrCN6KgNtWMFs2kGgrh0uuZKweX8NlmBCBFZY+OYFPxQgN32abTB&#10;Qruej9SdYiUShEOBCkyMvpAylIYshqnzxMm7u9ZiTLKtpG6xT3DbyHmW5dJizWnBoKeDofLr9G0V&#10;+DXdrqvPbpGPyfi6/ziWuR+Uenke9q8gIg3xEf5vv2sF89lyA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A/bxQAAAN0AAAAPAAAAAAAAAAAAAAAAAJgCAABkcnMv&#10;ZG93bnJldi54bWxQSwUGAAAAAAQABAD1AAAAigMAAAAA&#10;" path="m,l,119r7,l7,6,,xe" fillcolor="#ffc3c3" stroked="f">
                            <v:path arrowok="t" o:connecttype="custom" o:connectlocs="0,0;0,119;7,119;7,6;0,0" o:connectangles="0,0,0,0,0"/>
                          </v:shape>
                          <v:shape id="Freeform 2154" o:spid="_x0000_s3178" style="position:absolute;left:4523;top:3880;width:6;height:744;visibility:visible;mso-wrap-style:square;v-text-anchor:top" coordsize="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rz8UA&#10;AADdAAAADwAAAGRycy9kb3ducmV2LnhtbESPUWvCMBSF34X9h3AHe9NUKUWqUXQwGMiQqeDrpbk2&#10;xeamS2Lt/v0iCHs8nHO+w1muB9uKnnxoHCuYTjIQxJXTDdcKTseP8RxEiMgaW8ek4JcCrFcvoyWW&#10;2t35m/pDrEWCcChRgYmxK6UMlSGLYeI64uRdnLcYk/S11B7vCW5bOcuyQlpsOC0Y7OjdUHU93KyC&#10;4mfni69tbnZnvFX9KdvPm32v1NvrsFmAiDTE//Cz/akVzKZ5Do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uvPxQAAAN0AAAAPAAAAAAAAAAAAAAAAAJgCAABkcnMv&#10;ZG93bnJldi54bWxQSwUGAAAAAAQABAD1AAAAigMAAAAA&#10;" path="m,l,744r6,-7l6,,,xe" fillcolor="#ffc3c3" stroked="f">
                            <v:path arrowok="t" o:connecttype="custom" o:connectlocs="0,0;0,744;6,737;6,0;0,0" o:connectangles="0,0,0,0,0"/>
                          </v:shape>
                          <v:shape id="Freeform 2155" o:spid="_x0000_s3179" style="position:absolute;left:4523;top:4624;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iGcQA&#10;AADdAAAADwAAAGRycy9kb3ducmV2LnhtbESPzWrDMBCE74G8g9hAbokc0wTjRgluobS3kp8H2Fhr&#10;W9RaGUlNnLePCoUch5n5htnuR9uLK/lgHCtYLTMQxLXThlsF59PHogARIrLG3jEpuFOA/W462WKp&#10;3Y0PdD3GViQIhxIVdDEOpZSh7shiWLqBOHmN8xZjkr6V2uMtwW0v8yzbSIuG00KHA713VP8cf62C&#10;N3OPlckP629fNJ9V27iL6Z1S89lYvYKINMZn+L/9pRXkq5c1/L1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IhnEAAAA3QAAAA8AAAAAAAAAAAAAAAAAmAIAAGRycy9k&#10;b3ducmV2LnhtbFBLBQYAAAAABAAEAPUAAACJAwAAAAA=&#10;" path="m,l,13,6,7r,l,xe" fillcolor="#ffc3c3" stroked="f">
                            <v:path arrowok="t" o:connecttype="custom" o:connectlocs="0,0;0,13;6,7;6,7;0,0" o:connectangles="0,0,0,0,0"/>
                          </v:shape>
                          <v:shape id="Freeform 2156" o:spid="_x0000_s3180" style="position:absolute;left:4523;top:4717;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BgcYA&#10;AADdAAAADwAAAGRycy9kb3ducmV2LnhtbESP3WrCQBSE7wu+w3IE7+omWvyJbkRbWir0xugDHLLH&#10;bDB7Ns1uY/r23UKhl8PMfMNsd4NtRE+drx0rSKcJCOLS6ZorBZfz6+MKhA/IGhvHpOCbPOzy0cMW&#10;M+3ufKK+CJWIEPYZKjAhtJmUvjRk0U9dSxy9q+sshii7SuoO7xFuGzlLkoW0WHNcMNjSs6HyVnxZ&#10;BS+H03HJH/PL4c31n2tJw1EWRqnJeNhvQAQawn/4r/2uFczSpwX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wBgcYAAADdAAAADwAAAAAAAAAAAAAAAACYAgAAZHJz&#10;L2Rvd25yZXYueG1sUEsFBgAAAAAEAAQA9QAAAIsDAAAAAA==&#10;" path="m,l,33,6,26,6,6,,xe" fillcolor="#ffc3c3" stroked="f">
                            <v:path arrowok="t" o:connecttype="custom" o:connectlocs="0,0;0,33;6,26;6,6;0,0" o:connectangles="0,0,0,0,0"/>
                          </v:shape>
                          <v:shape id="Freeform 2157" o:spid="_x0000_s3181" style="position:absolute;left:4523;top:4750;width:6;height:73;visibility:visible;mso-wrap-style:square;v-text-anchor:top" coordsize="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QVsYA&#10;AADdAAAADwAAAGRycy9kb3ducmV2LnhtbESPW2sCMRSE3wv+h3CEvhRNtFuVdaNIodAHodTL+2Fz&#10;9oKbkzVJdfvvm0Khj8PMfMMU28F24kY+tI41zKYKBHHpTMu1htPxbbICESKywc4xafimANvN6KHA&#10;3Lg7f9LtEGuRIBxy1NDE2OdShrIhi2HqeuLkVc5bjEn6WhqP9wS3nZwrtZAWW04LDfb02lB5OXxZ&#10;DZlTg/oon16ufi/32dnuQvVca/04HnZrEJGG+B/+a78bDfNZtoT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fQVsYAAADdAAAADwAAAAAAAAAAAAAAAACYAgAAZHJz&#10;L2Rvd25yZXYueG1sUEsFBgAAAAAEAAQA9QAAAIsDAAAAAA==&#10;" path="m,l,73r6,l6,7,,xe" fillcolor="#ffc3c3" stroked="f">
                            <v:path arrowok="t" o:connecttype="custom" o:connectlocs="0,0;0,73;6,73;6,7;0,0" o:connectangles="0,0,0,0,0"/>
                          </v:shape>
                          <v:rect id="Rectangle 2158" o:spid="_x0000_s3182" style="position:absolute;left:4529;top:3854;width:7;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m8IA&#10;AADdAAAADwAAAGRycy9kb3ducmV2LnhtbERPy4rCMBTdD/gP4QruxlSRYahGkYqgC2GmutDdpbl9&#10;YHNTkmjr35vFwCwP573aDKYVT3K+saxgNk1AEBdWN1wpuJz3n98gfEDW2FomBS/ysFmPPlaYatvz&#10;Lz3zUIkYwj5FBXUIXSqlL2oy6Ke2I45caZ3BEKGrpHbYx3DTynmSfEmDDceGGjvKairu+cMoeNCu&#10;LK9ZmQ/nn+tpf9PHPnM3pSbjYbsEEWgI/+I/90ErmM8WcW5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96bwgAAAN0AAAAPAAAAAAAAAAAAAAAAAJgCAABkcnMvZG93&#10;bnJldi54bWxQSwUGAAAAAAQABAD1AAAAhwMAAAAA&#10;" fillcolor="#ffc3c3" stroked="f"/>
                          <v:shape id="Freeform 2159" o:spid="_x0000_s3183" style="position:absolute;left:4529;top:473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yqMgA&#10;AADdAAAADwAAAGRycy9kb3ducmV2LnhtbESP3WoCMRSE7wu+QziCdzXrYkW3RhGhRSgU/xAvTzfH&#10;zeLmZN1EXfv0TaHQy2FmvmGm89ZW4kaNLx0rGPQTEMS50yUXCva7t+cxCB+QNVaOScGDPMxnnacp&#10;ZtrdeUO3bShEhLDPUIEJoc6k9Lkhi77vauLonVxjMUTZFFI3eI9wW8k0SUbSYslxwWBNS0P5eXu1&#10;Csaj/eP6clmnX9X3+n1lPu3x/HFQqtdtF68gArXhP/zXXmkF6WA4g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rKoyAAAAN0AAAAPAAAAAAAAAAAAAAAAAJgCAABk&#10;cnMvZG93bnJldi54bWxQSwUGAAAAAAQABAD1AAAAjQMAAAAA&#10;" path="m,l,7r7,l7,7,,xe" fillcolor="#ffc3c3" stroked="f">
                            <v:path arrowok="t" o:connecttype="custom" o:connectlocs="0,0;0,7;7,7;7,7;0,0" o:connectangles="0,0,0,0,0"/>
                          </v:shape>
                          <v:rect id="Rectangle 2160" o:spid="_x0000_s3184" style="position:absolute;left:4529;top:4757;width: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EQMIA&#10;AADdAAAADwAAAGRycy9kb3ducmV2LnhtbERPy4rCMBTdD/gP4QruxlTBYahGkYqgC2GmutDdpbl9&#10;YHNTkmjr35vFwCwP573aDKYVT3K+saxgNk1AEBdWN1wpuJz3n98gfEDW2FomBS/ysFmPPlaYatvz&#10;Lz3zUIkYwj5FBXUIXSqlL2oy6Ke2I45caZ3BEKGrpHbYx3DTynmSfEmDDceGGjvKairu+cMoeNCu&#10;LK9ZmQ/nn+tpf9PHPnM3pSbjYbsEEWgI/+I/90ErmM8WcX9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ERAwgAAAN0AAAAPAAAAAAAAAAAAAAAAAJgCAABkcnMvZG93&#10;bnJldi54bWxQSwUGAAAAAAQABAD1AAAAhwMAAAAA&#10;" fillcolor="#ffc3c3" stroked="f"/>
                          <v:rect id="Rectangle 2161" o:spid="_x0000_s3185" style="position:absolute;left:4536;top:3847;width:7;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h28YA&#10;AADdAAAADwAAAGRycy9kb3ducmV2LnhtbESPT2vCQBTE7wW/w/IEb3UTwVKiq0hEaA9CGz3o7ZF9&#10;+YPZt2F3NfHbdwuFHoeZ+Q2z3o6mEw9yvrWsIJ0nIIhLq1uuFZxPh9d3ED4ga+wsk4InedhuJi9r&#10;zLQd+JseRahFhLDPUEETQp9J6cuGDPq57YmjV1lnMETpaqkdDhFuOrlIkjdpsOW40GBPeUPlrbgb&#10;BXfaV9Ulr4rx9HU5Hq76c8jdVanZdNytQAQaw3/4r/2hFSzSZ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zh28YAAADdAAAADwAAAAAAAAAAAAAAAACYAgAAZHJz&#10;L2Rvd25yZXYueG1sUEsFBgAAAAAEAAQA9QAAAIsDAAAAAA==&#10;" fillcolor="#ffc3c3" stroked="f"/>
                          <v:shape id="Freeform 2162" o:spid="_x0000_s3186" style="position:absolute;left:4536;top:4770;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hMQA&#10;AADdAAAADwAAAGRycy9kb3ducmV2LnhtbESPQUsDMRSE70L/Q3gFbza7C2pZm5ZaKSh4sS2eH8nr&#10;7tLkJSSxu/57Iwgeh5n5hlltJmfFlWIaPCuoFxUIYu3NwJ2C03F/twSRMrJB65kUfFOCzXp2s8LW&#10;+JE/6HrInSgQTi0q6HMOrZRJ9+QwLXwgLt7ZR4e5yNhJE3EscGdlU1UP0uHAZaHHQLue9OXw5RS8&#10;vdh6tO8x7PS+Co9n7U70/KnU7XzaPoHINOX/8F/71Sho6vsGft+U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1YTEAAAA3QAAAA8AAAAAAAAAAAAAAAAAmAIAAGRycy9k&#10;b3ducmV2LnhtbFBLBQYAAAAABAAEAPUAAACJAwAAAAA=&#10;" path="m,l,53r7,l7,7,,xe" fillcolor="#ffc3c3" stroked="f">
                            <v:path arrowok="t" o:connecttype="custom" o:connectlocs="0,0;0,53;7,53;7,7;0,0" o:connectangles="0,0,0,0,0"/>
                          </v:shape>
                          <v:shape id="Freeform 2163" o:spid="_x0000_s3187" style="position:absolute;left:4543;top:3827;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r7sYA&#10;AADdAAAADwAAAGRycy9kb3ducmV2LnhtbESPT2vCQBTE7wW/w/KE3pqNKSkluopI/x1EMNH7M/tM&#10;gtm3Mbs16bfvCoUeh5n5DbNYjaYVN+pdY1nBLIpBEJdWN1wpOBTvT68gnEfW2FomBT/kYLWcPCww&#10;03bgPd1yX4kAYZehgtr7LpPSlTUZdJHtiIN3tr1BH2RfSd3jEOCmlUkcv0iDDYeFGjva1FRe8m+j&#10;IM7T3bE4bZO3S/NhP5PTde+2V6Uep+N6DsLT6P/Df+0vrSCZpc9wf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Sr7sYAAADdAAAADwAAAAAAAAAAAAAAAACYAgAAZHJz&#10;L2Rvd25yZXYueG1sUEsFBgAAAAAEAAQA9QAAAIsDAAAAAA==&#10;" path="m,7r,7l6,14,6,,,7xe" fillcolor="#ffc3c3" stroked="f">
                            <v:path arrowok="t" o:connecttype="custom" o:connectlocs="0,7;0,14;6,14;6,0;0,7" o:connectangles="0,0,0,0,0"/>
                          </v:shape>
                          <v:rect id="Rectangle 2164" o:spid="_x0000_s3188" style="position:absolute;left:4543;top:3841;width:6;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CQ8cA&#10;AADdAAAADwAAAGRycy9kb3ducmV2LnhtbESPzWrDMBCE74G8g9hCbomc0IbiWg7FIdAcCo3TQ3Jb&#10;rPUPtVZGUmL37atCocdhZr5hst1kenEn5zvLCtarBARxZXXHjYLP82H5DMIHZI29ZVLwTR52+XyW&#10;YartyCe6l6EREcI+RQVtCEMqpa9aMuhXdiCOXm2dwRCla6R2OEa46eUmSbbSYMdxocWBipaqr/Jm&#10;FNxoX9eXoi6n88fl/XDVx7FwV6UWD9PrC4hAU/gP/7XftILN+ukR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LQkPHAAAA3QAAAA8AAAAAAAAAAAAAAAAAmAIAAGRy&#10;cy9kb3ducmV2LnhtbFBLBQYAAAAABAAEAPUAAACMAwAAAAA=&#10;" fillcolor="#ffc3c3" stroked="f"/>
                          <v:shape id="Freeform 2165" o:spid="_x0000_s3189" style="position:absolute;left:4543;top:4790;width:6;height:46;visibility:visible;mso-wrap-style:square;v-text-anchor:top" coordsize="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UfccA&#10;AADdAAAADwAAAGRycy9kb3ducmV2LnhtbESPQWvCQBSE74L/YXkFb2aTUKVGV2lLLT14ia3o8ZF9&#10;JqnZt2l21fTfdwWhx2FmvmEWq9404kKdqy0rSKIYBHFhdc2lgq/P9fgJhPPIGhvLpOCXHKyWw8EC&#10;M22vnNNl60sRIOwyVFB532ZSuqIigy6yLXHwjrYz6IPsSqk7vAa4aWQax1NpsOawUGFLrxUVp+3Z&#10;KHh7mZX5+/RwTmT9jbt4Y/3P/lGp0UP/PAfhqff/4Xv7QytIk8kE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7lH3HAAAA3QAAAA8AAAAAAAAAAAAAAAAAmAIAAGRy&#10;cy9kb3ducmV2LnhtbFBLBQYAAAAABAAEAPUAAACMAwAAAAA=&#10;" path="m,l,40r6,6l6,6,,xe" fillcolor="#ffc3c3" stroked="f">
                            <v:path arrowok="t" o:connecttype="custom" o:connectlocs="0,0;0,40;6,46;6,6;0,0" o:connectangles="0,0,0,0,0"/>
                          </v:shape>
                          <v:shape id="Freeform 2166" o:spid="_x0000_s3190" style="position:absolute;left:4549;top:3814;width:7;height:7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mVcYA&#10;AADdAAAADwAAAGRycy9kb3ducmV2LnhtbESPT2vCQBTE7wW/w/IEb3UTobGkrlIKlurJPzn0+Jp9&#10;JqHZt9vsVpNv7wqCx2FmfsMsVr1pxZk631hWkE4TEMSl1Q1XCorj+vkVhA/IGlvLpGAgD6vl6GmB&#10;ubYX3tP5ECoRIexzVFCH4HIpfVmTQT+1jjh6J9sZDFF2ldQdXiLctHKWJJk02HBcqNHRR03l7+Hf&#10;RMrcfafF8Pfpsk0Y1rti+3PaZEpNxv37G4hAfXiE7+0vrWCWvmR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GmVcYAAADdAAAADwAAAAAAAAAAAAAAAACYAgAAZHJz&#10;L2Rvd25yZXYueG1sUEsFBgAAAAAEAAQA9QAAAIsDAAAAAA==&#10;" path="m,7l,777r7,l7,,,7xe" fillcolor="#ffc3c3" stroked="f">
                            <v:path arrowok="t" o:connecttype="custom" o:connectlocs="0,7;0,777;7,777;7,0;0,7" o:connectangles="0,0,0,0,0"/>
                          </v:shape>
                          <v:shape id="Freeform 2167" o:spid="_x0000_s3191" style="position:absolute;left:4549;top:4796;width:7;height:54;visibility:visible;mso-wrap-style:square;v-text-anchor:top" coordsize="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u38cA&#10;AADdAAAADwAAAGRycy9kb3ducmV2LnhtbESPQWsCMRSE70L/Q3iF3mpWQa2rUZaCKFgstYLX5+Z1&#10;s+3mZUlSXfvrm0LB4zAz3zDzZWcbcSYfascKBv0MBHHpdM2VgsP76vEJRIjIGhvHpOBKAZaLu94c&#10;c+0u/EbnfaxEgnDIUYGJsc2lDKUhi6HvWuLkfThvMSbpK6k9XhLcNnKYZWNpsea0YLClZ0Pl1/7b&#10;KtgdX4oV/4yKw276atZxsvWf65NSD/ddMQMRqYu38H97oxUMB6M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8bt/HAAAA3QAAAA8AAAAAAAAAAAAAAAAAmAIAAGRy&#10;cy9kb3ducmV2LnhtbFBLBQYAAAAABAAEAPUAAACMAwAAAAA=&#10;" path="m,l,47r7,7l7,,,xe" fillcolor="#ffc3c3" stroked="f">
                            <v:path arrowok="t" o:connecttype="custom" o:connectlocs="0,0;0,47;7,54;7,0;0,0" o:connectangles="0,0,0,0,0"/>
                          </v:shape>
                          <v:shape id="Freeform 2168" o:spid="_x0000_s3192" style="position:absolute;left:4556;top:3807;width:7;height:784;visibility:visible;mso-wrap-style:square;v-text-anchor:top" coordsize="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s/cQA&#10;AADdAAAADwAAAGRycy9kb3ducmV2LnhtbERPTWvCQBC9F/wPywjezEYloqmriCDYFiIae+htyE6T&#10;YHY2ZLcx/ffdg9Dj431vdoNpRE+dqy0rmEUxCOLC6ppLBbf8OF2BcB5ZY2OZFPySg9129LLBVNsH&#10;X6i/+lKEEHYpKqi8b1MpXVGRQRfZljhw37Yz6APsSqk7fIRw08h5HC+lwZpDQ4UtHSoq7tcfoyDT&#10;b+uPz3zpvhbvh8st7ik520ypyXjYv4LwNPh/8dN90grmsyTMDW/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k7P3EAAAA3QAAAA8AAAAAAAAAAAAAAAAAmAIAAGRycy9k&#10;b3ducmV2LnhtbFBLBQYAAAAABAAEAPUAAACJAwAAAAA=&#10;" path="m,l,784r7,-7l7,,,xe" fillcolor="#ffc3c3" stroked="f">
                            <v:path arrowok="t" o:connecttype="custom" o:connectlocs="0,0;0,784;7,777;7,0;0,0" o:connectangles="0,0,0,0,0"/>
                          </v:shape>
                          <v:shape id="Freeform 2169" o:spid="_x0000_s3193" style="position:absolute;left:4556;top:4796;width:7;height:54;visibility:visible;mso-wrap-style:square;v-text-anchor:top" coordsize="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NscA&#10;AADdAAAADwAAAGRycy9kb3ducmV2LnhtbESPQWsCMRSE74X+h/AEbzWrYFtXoyyCWGhRtILX5+a5&#10;Wbt5WZJUt/31TaHQ4zAz3zCzRWcbcSUfascKhoMMBHHpdM2VgsP76uEZRIjIGhvHpOCLAizm93cz&#10;zLW78Y6u+1iJBOGQowITY5tLGUpDFsPAtcTJOztvMSbpK6k93hLcNnKUZY/SYs1pwWBLS0Plx/7T&#10;Ktgc34oVf4+Lw2ayNev49Oov65NS/V5XTEFE6uJ/+K/9ohWMhuMJ/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vXzbHAAAA3QAAAA8AAAAAAAAAAAAAAAAAmAIAAGRy&#10;cy9kb3ducmV2LnhtbFBLBQYAAAAABAAEAPUAAACMAwAAAAA=&#10;" path="m,l,54,7,47,7,,,xe" fillcolor="#ffc3c3" stroked="f">
                            <v:path arrowok="t" o:connecttype="custom" o:connectlocs="0,0;0,54;7,47;7,0;0,0" o:connectangles="0,0,0,0,0"/>
                          </v:shape>
                          <v:rect id="Rectangle 2170" o:spid="_x0000_s3194" style="position:absolute;left:4563;top:3794;width:6;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O/cIA&#10;AADdAAAADwAAAGRycy9kb3ducmV2LnhtbERPy4rCMBTdD8w/hCu4m6a6EKlGkYowLoSZ6kJ3l+b2&#10;gc1NSaKtfz9ZDLg8nPd6O5pOPMn51rKCWZKCIC6tbrlWcDkfvpYgfEDW2FkmBS/ysN18fqwx03bg&#10;X3oWoRYxhH2GCpoQ+kxKXzZk0Ce2J45cZZ3BEKGrpXY4xHDTyXmaLqTBlmNDgz3lDZX34mEUPGhf&#10;Vde8Ksbzz/V0uOnjkLubUtPJuFuBCDSGt/jf/a0VzGeLuD++i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I79wgAAAN0AAAAPAAAAAAAAAAAAAAAAAJgCAABkcnMvZG93&#10;bnJldi54bWxQSwUGAAAAAAQABAD1AAAAhwMAAAAA&#10;" fillcolor="#ffc3c3" stroked="f"/>
                          <v:shape id="Freeform 2171" o:spid="_x0000_s3195" style="position:absolute;left:4563;top:4796;width:6;height:47;visibility:visible;mso-wrap-style:square;v-text-anchor:top" coordsize="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2QcYA&#10;AADdAAAADwAAAGRycy9kb3ducmV2LnhtbESPQWvCQBSE7wX/w/KE3uomChKiq4hiEYQWYxCPj+wz&#10;CWbfxuxW0/76bqHgcZiZb5j5sjeNuFPnassK4lEEgriwuuZSQX7cviUgnEfW2FgmBd/kYLkYvMwx&#10;1fbBB7pnvhQBwi5FBZX3bSqlKyoy6Ea2JQ7exXYGfZBdKXWHjwA3jRxH0VQarDksVNjSuqLimn0Z&#10;Bee8vHH2mW9lst8cfpLJaf+B70q9DvvVDISn3j/D/+2dVjCOp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v2QcYAAADdAAAADwAAAAAAAAAAAAAAAACYAgAAZHJz&#10;L2Rvd25yZXYueG1sUEsFBgAAAAAEAAQA9QAAAIsDAAAAAA==&#10;" path="m,l,47,6,40,6,,,xe" fillcolor="#ffc3c3" stroked="f">
                            <v:path arrowok="t" o:connecttype="custom" o:connectlocs="0,0;0,47;6,40;6,0;0,0" o:connectangles="0,0,0,0,0"/>
                          </v:shape>
                          <v:shape id="Freeform 2172" o:spid="_x0000_s3196" style="position:absolute;left:4569;top:3787;width:7;height:7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68UA&#10;AADdAAAADwAAAGRycy9kb3ducmV2LnhtbESPQWvCQBSE74X+h+UVequb5BBLdBURLNpTqzl4fGaf&#10;STD7dptdNfn3XaHQ4zAz3zDz5WA6caPet5YVpJMEBHFldcu1gvKweXsH4QOyxs4yKRjJw3Lx/DTH&#10;Qts7f9NtH2oRIewLVNCE4AopfdWQQT+xjjh6Z9sbDFH2tdQ93iPcdDJLklwabDkuNOho3VB12V9N&#10;pEzdMS3Hnw+X78K4+So/T+ddrtTry7CagQg0hP/wX3urFWRpnsHj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mrrxQAAAN0AAAAPAAAAAAAAAAAAAAAAAJgCAABkcnMv&#10;ZG93bnJldi54bWxQSwUGAAAAAAQABAD1AAAAigMAAAAA&#10;" path="m,l,777r7,l7,7,,xe" fillcolor="#ffc3c3" stroked="f">
                            <v:path arrowok="t" o:connecttype="custom" o:connectlocs="0,0;0,777;7,777;7,7;0,0" o:connectangles="0,0,0,0,0"/>
                          </v:shape>
                          <v:rect id="Rectangle 2173" o:spid="_x0000_s3197" style="position:absolute;left:4569;top:4796;width: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QisUA&#10;AADdAAAADwAAAGRycy9kb3ducmV2LnhtbESPT2sCMRTE7wW/Q3iCt5pVQcpqlLJFqAehrh709ti8&#10;/UM3L0sS3fXbm4LQ4zAzv2HW28G04k7ON5YVzKYJCOLC6oYrBefT7v0DhA/IGlvLpOBBHrab0dsa&#10;U217PtI9D5WIEPYpKqhD6FIpfVGTQT+1HXH0SusMhihdJbXDPsJNK+dJspQGG44LNXaU1VT85jej&#10;4EZfZXnJynw4/VwOu6ve95m7KjUZD58rEIGG8B9+tb+1gvlsuYC/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hCKxQAAAN0AAAAPAAAAAAAAAAAAAAAAAJgCAABkcnMv&#10;ZG93bnJldi54bWxQSwUGAAAAAAQABAD1AAAAigMAAAAA&#10;" fillcolor="#ffc3c3" stroked="f"/>
                          <v:shape id="Freeform 2174" o:spid="_x0000_s3198" style="position:absolute;left:4576;top:3787;width:7;height:7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XBMYA&#10;AADdAAAADwAAAGRycy9kb3ducmV2LnhtbESPT2vCQBTE7wW/w/IEb3UTKbGkrlIKlurJPzn0+Jp9&#10;JqHZt9vsVpNv7wqCx2FmfsMsVr1pxZk631hWkE4TEMSl1Q1XCorj+vkVhA/IGlvLpGAgD6vl6GmB&#10;ubYX3tP5ECoRIexzVFCH4HIpfVmTQT+1jjh6J9sZDFF2ldQdXiLctHKWJJk02HBcqNHRR03l7+Hf&#10;RMrcfafF8Pfpsk0Y1rti+3PaZEpNxv37G4hAfXiE7+0vrWCWZi9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NXBMYAAADdAAAADwAAAAAAAAAAAAAAAACYAgAAZHJz&#10;L2Rvd25yZXYueG1sUEsFBgAAAAAEAAQA9QAAAIsDAAAAAA==&#10;" path="m,l,777r7,-7l7,,,xe" fillcolor="#ffc3c3" stroked="f">
                            <v:path arrowok="t" o:connecttype="custom" o:connectlocs="0,0;0,777;7,770;7,0;0,0" o:connectangles="0,0,0,0,0"/>
                          </v:shape>
                          <v:shape id="Freeform 2175" o:spid="_x0000_s3199" style="position:absolute;left:4576;top:4796;width:7;height:34;visibility:visible;mso-wrap-style:square;v-text-anchor:top" coordsize="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Z3cUA&#10;AADdAAAADwAAAGRycy9kb3ducmV2LnhtbESPzWrDMBCE74G+g9hCb7H8Q9zgRgkmEOghUOr0ARZr&#10;a5taK2Op/unTV4FCj8PMfMMcTovpxUSj6ywrSKIYBHFtdceNgo/bZbsH4Tyyxt4yKVjJwen4sDlg&#10;oe3M7zRVvhEBwq5ABa33QyGlq1sy6CI7EAfv044GfZBjI/WIc4CbXqZxnEuDHYeFFgc6t1R/Vd9G&#10;wX7Nm0ra5Zq+PQ/lbsJM/iSZUk+PS/kCwtPi/8N/7VetIE3yHdzfhCc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xndxQAAAN0AAAAPAAAAAAAAAAAAAAAAAJgCAABkcnMv&#10;ZG93bnJldi54bWxQSwUGAAAAAAQABAD1AAAAigMAAAAA&#10;" path="m,l,34,7,27,7,7,,xe" fillcolor="#ffc3c3" stroked="f">
                            <v:path arrowok="t" o:connecttype="custom" o:connectlocs="0,0;0,34;7,27;7,7;0,0" o:connectangles="0,0,0,0,0"/>
                          </v:shape>
                          <v:rect id="Rectangle 2176" o:spid="_x0000_s3200" style="position:absolute;left:4576;top:4830;width: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zEsYA&#10;AADdAAAADwAAAGRycy9kb3ducmV2LnhtbESPT2vCQBTE7wW/w/KE3pqNHkJJXUUiQnso2OhBb4/s&#10;yx+afRt2VxO/vSsUehxm5jfMajOZXtzI+c6ygkWSgiCurO64UXA67t/eQfiArLG3TAru5GGznr2s&#10;MNd25B+6laEREcI+RwVtCEMupa9aMugTOxBHr7bOYIjSNVI7HCPc9HKZppk02HFcaHGgoqXqt7wa&#10;BVfa1fW5qMvpeDh/7y/6ayzcRanX+bT9ABFoCv/hv/anVrBcZBk8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zEsYAAADdAAAADwAAAAAAAAAAAAAAAACYAgAAZHJz&#10;L2Rvd25yZXYueG1sUEsFBgAAAAAEAAQA9QAAAIsDAAAAAA==&#10;" fillcolor="#ffc3c3" stroked="f"/>
                          <v:shape id="Freeform 2177" o:spid="_x0000_s3201" style="position:absolute;left:4583;top:3787;width:6;height:731;visibility:visible;mso-wrap-style:square;v-text-anchor:top" coordsize="6,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OBccA&#10;AADdAAAADwAAAGRycy9kb3ducmV2LnhtbESPQUvDQBSE7wX/w/KE3tpNWq0ldltEqHjRmloQb4/s&#10;MxvNvg3ZZ5v+e1cQPA4z8w2z2gy+VUfqYxPYQD7NQBFXwTZcGzi8bidLUFGQLbaBycCZImzWF6MV&#10;FjacuKTjXmqVIBwLNOBEukLrWDnyGKehI07eR+g9SpJ9rW2PpwT3rZ5l2UJ7bDgtOOzo3lH1tf/2&#10;Bt7nb08PTl4+87nku+dwdS7L68aY8eVwdwtKaJD/8F/70RqY5Ysb+H2Tno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zgXHAAAA3QAAAA8AAAAAAAAAAAAAAAAAmAIAAGRy&#10;cy9kb3ducmV2LnhtbFBLBQYAAAAABAAEAPUAAACMAwAAAAA=&#10;" path="m,l,731r6,-7l6,,,xe" fillcolor="#ffc3c3" stroked="f">
                            <v:path arrowok="t" o:connecttype="custom" o:connectlocs="0,0;0,731;6,724;6,0;0,0" o:connectangles="0,0,0,0,0"/>
                          </v:shape>
                          <v:shape id="Freeform 2178" o:spid="_x0000_s3202" style="position:absolute;left:4583;top:4810;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R578A&#10;AADdAAAADwAAAGRycy9kb3ducmV2LnhtbERPzYrCMBC+L/gOYYS9rakFRapRqiB6E10fYGymbbCZ&#10;lCRqffvNQdjjx/e/2gy2E0/ywThWMJ1kIIgrpw03Cq6/+58FiBCRNXaOScGbAmzWo68VFtq9+EzP&#10;S2xECuFQoII2xr6QMlQtWQwT1xMnrnbeYkzQN1J7fKVw28k8y+bSouHU0GJPu5aq++VhFWzNO5Ym&#10;P89OflEfyqZ2N9M5pb7HQ7kEEWmI/+KP+6gV5NN5mpvepCc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hdHnvwAAAN0AAAAPAAAAAAAAAAAAAAAAAJgCAABkcnMvZG93bnJl&#10;di54bWxQSwUGAAAAAAQABAD1AAAAhAMAAAAA&#10;" path="m,l,13,6,6,6,,,xe" fillcolor="#ffc3c3" stroked="f">
                            <v:path arrowok="t" o:connecttype="custom" o:connectlocs="0,0;0,13;6,6;6,0;0,0" o:connectangles="0,0,0,0,0"/>
                          </v:shape>
                          <v:shape id="Freeform 2179" o:spid="_x0000_s3203" style="position:absolute;left:4583;top:4830;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Jk8UA&#10;AADdAAAADwAAAGRycy9kb3ducmV2LnhtbESP0WrCQBRE34X+w3ILvtWNFmxNs0ptURT6kjQfcMne&#10;ZkOzd9PsNsa/dwXBx2FmzjDZZrStGKj3jWMF81kCgrhyuuFaQfm9e3oF4QOyxtYxKTiTh836YZJh&#10;qt2JcxqKUIsIYZ+iAhNCl0rpK0MW/cx1xNH7cb3FEGVfS93jKcJtKxdJspQWG44LBjv6MFT9Fv9W&#10;wec2P77w13O53bvhbyVpPMrCKDV9HN/fQAQawz18ax+0gsV8uYLrm/g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mTxQAAAN0AAAAPAAAAAAAAAAAAAAAAAJgCAABkcnMv&#10;ZG93bnJldi54bWxQSwUGAAAAAAQABAD1AAAAigMAAAAA&#10;" path="m,l,33r6,l6,6,,xe" fillcolor="#ffc3c3" stroked="f">
                            <v:path arrowok="t" o:connecttype="custom" o:connectlocs="0,0;0,33;6,33;6,6;0,0" o:connectangles="0,0,0,0,0"/>
                          </v:shape>
                          <v:shape id="Freeform 2180" o:spid="_x0000_s3204" style="position:absolute;left:4589;top:3781;width:7;height:730;visibility:visible;mso-wrap-style:square;v-text-anchor:top" coordsize="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c+sQA&#10;AADdAAAADwAAAGRycy9kb3ducmV2LnhtbERPy2rCQBTdF/yH4Qru6iQGW4mOIqXGdlHwtXB5zVyT&#10;YOZOyIwm/n1nUejycN6LVW9q8aDWVZYVxOMIBHFudcWFgtNx8zoD4TyyxtoyKXiSg9Vy8LLAVNuO&#10;9/Q4+EKEEHYpKii9b1IpXV6SQTe2DXHgrrY16ANsC6lb7EK4qeUkit6kwYpDQ4kNfZSU3w53owCz&#10;6SX+1tluk/wku232uT3LLlFqNOzXcxCeev8v/nN/aQWT+D3sD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HPrEAAAA3QAAAA8AAAAAAAAAAAAAAAAAmAIAAGRycy9k&#10;b3ducmV2LnhtbFBLBQYAAAAABAAEAPUAAACJAwAAAAA=&#10;" path="m,6l,730r7,l7,,,6xe" fillcolor="#ffc3c3" stroked="f">
                            <v:path arrowok="t" o:connecttype="custom" o:connectlocs="0,6;0,730;7,730;7,0;0,6" o:connectangles="0,0,0,0,0"/>
                          </v:shape>
                          <v:shape id="Freeform 2181" o:spid="_x0000_s3205" style="position:absolute;left:4589;top:4836;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0E8cA&#10;AADdAAAADwAAAGRycy9kb3ducmV2LnhtbESPQWvCQBSE74L/YXkFb7pJoFZSVymCRRCKVZEeX7Ov&#10;2WD2bcyuGvvrXaHQ4zAz3zDTeWdrcaHWV44VpKMEBHHhdMWlgv1uOZyA8AFZY+2YFNzIw3zW700x&#10;1+7Kn3TZhlJECPscFZgQmlxKXxiy6EeuIY7ej2sthijbUuoWrxFua5klyVharDguGGxoYag4bs9W&#10;wWS8v52fT5vsu/7dvK/Mh/06rg9KDZ66t1cQgbrwH/5rr7SCLH1J4fE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cdBPHAAAA3QAAAA8AAAAAAAAAAAAAAAAAmAIAAGRy&#10;cy9kb3ducmV2LnhtbFBLBQYAAAAABAAEAPUAAACMAwAAAAA=&#10;" path="m,l,7,7,r,l,xe" fillcolor="#ffc3c3" stroked="f">
                            <v:path arrowok="t" o:connecttype="custom" o:connectlocs="0,0;0,7;7,0;7,0;0,0" o:connectangles="0,0,0,0,0"/>
                          </v:shape>
                          <v:shape id="Freeform 2182" o:spid="_x0000_s3206" style="position:absolute;left:4589;top:4843;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LGcQA&#10;AADdAAAADwAAAGRycy9kb3ducmV2LnhtbESPS4vCQBCE7wv+h6EFL4tOzEElOkoQBdmbL/DYZNok&#10;mOkJmcnDf+8sLOyxqKqvqM1uMJXoqHGlZQXzWQSCOLO65FzB7XqcrkA4j6yxskwK3uRgtx19bTDR&#10;tuczdRefiwBhl6CCwvs6kdJlBRl0M1sTB+9pG4M+yCaXusE+wE0l4yhaSIMlh4UCa9oXlL0urVFg&#10;271Jo6M7ld/tozo8u3v609+VmoyHdA3C0+D/w3/tk1YQz5cx/L4JT0B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ixnEAAAA3QAAAA8AAAAAAAAAAAAAAAAAmAIAAGRycy9k&#10;b3ducmV2LnhtbFBLBQYAAAAABAAEAPUAAACJAwAAAAA=&#10;" path="m,l,13,7,7r,l,xe" fillcolor="#ffc3c3" stroked="f">
                            <v:path arrowok="t" o:connecttype="custom" o:connectlocs="0,0;0,13;7,7;7,7;0,0" o:connectangles="0,0,0,0,0"/>
                          </v:shape>
                          <v:shape id="Freeform 2183" o:spid="_x0000_s3207" style="position:absolute;left:4596;top:3774;width:6;height:684;visibility:visible;mso-wrap-style:square;v-text-anchor:top" coordsize="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cIsUA&#10;AADdAAAADwAAAGRycy9kb3ducmV2LnhtbESPwWrDMBBE74H+g9hCb4nsFNLEjRJKodQ9xk4LuS3S&#10;xja1VkZSY/fvq0Cgx2Fm3jDb/WR7cSEfOscK8kUGglg703Gj4Fi/zdcgQkQ22DsmBb8UYL+7m22x&#10;MG7kA12q2IgE4VCggjbGoZAy6JYshoUbiJN3dt5iTNI30ngcE9z2cpllK2mx47TQ4kCvLenv6scq&#10;2HR1feYvHz7LU8zLj1HL6l0r9XA/vTyDiDTF//CtXRoFy/zpEa5v0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VwixQAAAN0AAAAPAAAAAAAAAAAAAAAAAJgCAABkcnMv&#10;ZG93bnJldi54bWxQSwUGAAAAAAQABAD1AAAAigMAAAAA&#10;" path="m,7l,684r6,-7l6,,,7xe" fillcolor="#ffc3c3" stroked="f">
                            <v:path arrowok="t" o:connecttype="custom" o:connectlocs="0,7;0,684;6,677;6,0;0,7" o:connectangles="0,0,0,0,0"/>
                          </v:shape>
                          <v:rect id="Rectangle 2184" o:spid="_x0000_s3208" style="position:absolute;left:4596;top:4471;width: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eI8cA&#10;AADdAAAADwAAAGRycy9kb3ducmV2LnhtbESPzWrDMBCE74G8g9hCbomcUJriWg7FIdAcCo3TQ3Jb&#10;rPUPtVZGUmL37atCocdhZr5hst1kenEn5zvLCtarBARxZXXHjYLP82H5DMIHZI29ZVLwTR52+XyW&#10;YartyCe6l6EREcI+RQVtCEMqpa9aMuhXdiCOXm2dwRCla6R2OEa46eUmSZ6kwY7jQosDFS1VX+XN&#10;KLjRvq4vRV1O54/L++Gqj2PhrkotHqbXFxCBpvAf/mu/aQWb9fYR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HiPHAAAA3QAAAA8AAAAAAAAAAAAAAAAAmAIAAGRy&#10;cy9kb3ducmV2LnhtbFBLBQYAAAAABAAEAPUAAACMAwAAAAA=&#10;" fillcolor="#ffc3c3" stroked="f"/>
                          <v:rect id="Rectangle 2185" o:spid="_x0000_s3209" style="position:absolute;left:4602;top:3774;width:7;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7uMcA&#10;AADdAAAADwAAAGRycy9kb3ducmV2LnhtbESPzWrDMBCE74G8g9hCbomcQJviWg7FIdAcCo3TQ3Jb&#10;rPUPtVZGUmL37atCocdhZr5hst1kenEn5zvLCtarBARxZXXHjYLP82H5DMIHZI29ZVLwTR52+XyW&#10;YartyCe6l6EREcI+RQVtCEMqpa9aMuhXdiCOXm2dwRCla6R2OEa46eUmSZ6kwY7jQosDFS1VX+XN&#10;KLjRvq4vRV1O54/L++Gqj2PhrkotHqbXFxCBpvAf/mu/aQWb9fYR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u7jHAAAA3QAAAA8AAAAAAAAAAAAAAAAAmAIAAGRy&#10;cy9kb3ducmV2LnhtbFBLBQYAAAAABAAEAPUAAACMAwAAAAA=&#10;" fillcolor="#ffc3c3" stroked="f"/>
                          <v:rect id="Rectangle 2186" o:spid="_x0000_s3210" style="position:absolute;left:4602;top:4478;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lz8YA&#10;AADdAAAADwAAAGRycy9kb3ducmV2LnhtbESPT2sCMRTE7wW/Q3iCt5rVgy2rUWRF0IPQrh709ti8&#10;/YOblyWJ7vrtm0Khx2FmfsOsNoNpxZOcbywrmE0TEMSF1Q1XCi7n/fsnCB+QNbaWScGLPGzWo7cV&#10;ptr2/E3PPFQiQtinqKAOoUul9EVNBv3UdsTRK60zGKJ0ldQO+wg3rZwnyUIabDgu1NhRVlNxzx9G&#10;wYN2ZXnNynw4f11P+5s+9pm7KTUZD9sliEBD+A//tQ9awXz2sY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lz8YAAADdAAAADwAAAAAAAAAAAAAAAACYAgAAZHJz&#10;L2Rvd25yZXYueG1sUEsFBgAAAAAEAAQA9QAAAIsDAAAAAA==&#10;" fillcolor="#ffc3c3" stroked="f"/>
                          <v:rect id="Rectangle 2187" o:spid="_x0000_s3211" style="position:absolute;left:4609;top:3774;width:7;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AVMYA&#10;AADdAAAADwAAAGRycy9kb3ducmV2LnhtbESPT2sCMRTE7wW/Q3iCt5rVg5bVKGWLUA9CXT3o7bF5&#10;+4duXpYkuuu3NwWhx2FmfsOst4NpxZ2cbywrmE0TEMSF1Q1XCs6n3fsHCB+QNbaWScGDPGw3o7c1&#10;ptr2fKR7HioRIexTVFCH0KVS+qImg35qO+LoldYZDFG6SmqHfYSbVs6TZCENNhwXauwoq6n4zW9G&#10;wY2+yvKSlflw+rkcdle97zN3VWoyHj5XIAIN4T/8an9rBfPZcgl/b+IT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AVMYAAADdAAAADwAAAAAAAAAAAAAAAACYAgAAZHJz&#10;L2Rvd25yZXYueG1sUEsFBgAAAAAEAAQA9QAAAIsDAAAAAA==&#10;" fillcolor="#ffc3c3" stroked="f"/>
                          <v:rect id="Rectangle 2188" o:spid="_x0000_s3212" style="position:absolute;left:4609;top:4299;width: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UJsIA&#10;AADdAAAADwAAAGRycy9kb3ducmV2LnhtbERPy4rCMBTdD/gP4QruxlQXzlCNIhVBF8JMdaG7S3P7&#10;wOamJNHWvzeLgVkeznu1GUwrnuR8Y1nBbJqAIC6sbrhScDnvP79B+ICssbVMCl7kYbMefaww1bbn&#10;X3rmoRIxhH2KCuoQulRKX9Rk0E9tRxy50jqDIUJXSe2wj+GmlfMkWUiDDceGGjvKairu+cMoeNCu&#10;LK9ZmQ/nn+tpf9PHPnM3pSbjYbsEEWgI/+I/90ErmM++4tz4Jj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xQmwgAAAN0AAAAPAAAAAAAAAAAAAAAAAJgCAABkcnMvZG93&#10;bnJldi54bWxQSwUGAAAAAAQABAD1AAAAhwMAAAAA&#10;" fillcolor="#ffc3c3" stroked="f"/>
                          <v:rect id="Rectangle 2189" o:spid="_x0000_s3213" style="position:absolute;left:4609;top:4484;width: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vccA&#10;AADdAAAADwAAAGRycy9kb3ducmV2LnhtbESPzWrDMBCE74G8g9hCbomcHNrUtRyKQ6A5FBqnh+S2&#10;WOsfaq2MpMTu21eFQo/DzHzDZLvJ9OJOzneWFaxXCQjiyuqOGwWf58NyC8IHZI29ZVLwTR52+XyW&#10;YartyCe6l6EREcI+RQVtCEMqpa9aMuhXdiCOXm2dwRCla6R2OEa46eUmSR6lwY7jQosDFS1VX+XN&#10;KLjRvq4vRV1O54/L++Gqj2PhrkotHqbXFxCBpvAf/mu/aQWb9dMz/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sb3HAAAA3QAAAA8AAAAAAAAAAAAAAAAAmAIAAGRy&#10;cy9kb3ducmV2LnhtbFBLBQYAAAAABAAEAPUAAACMAwAAAAA=&#10;" fillcolor="#ffc3c3" stroked="f"/>
                          <v:shape id="Freeform 2190" o:spid="_x0000_s3214" style="position:absolute;left:4616;top:3767;width:6;height:525;visibility:visible;mso-wrap-style:square;v-text-anchor:top" coordsize="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N5MEA&#10;AADdAAAADwAAAGRycy9kb3ducmV2LnhtbERPy4rCMBTdC/5DuIIb0bTKiFSjqINSBje+9pfm2hab&#10;m9JkbP17sxiY5eG8V5vOVOJFjSstK4gnEQjizOqScwW362G8AOE8ssbKMil4k4PNut9bYaJty2d6&#10;XXwuQgi7BBUU3teJlC4ryKCb2Jo4cA/bGPQBNrnUDbYh3FRyGkVzabDk0FBgTfuCsufl1yj4QnsY&#10;tbfZ7vt4qn922Tl9x/dUqeGg2y5BeOr8v/jPnWoF03gR9oc34Qn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QjeTBAAAA3QAAAA8AAAAAAAAAAAAAAAAAmAIAAGRycy9kb3du&#10;cmV2LnhtbFBLBQYAAAAABAAEAPUAAACGAwAAAAA=&#10;" path="m,l,525r6,-7l6,,,xe" fillcolor="#ffc3c3" stroked="f">
                            <v:path arrowok="t" o:connecttype="custom" o:connectlocs="0,0;0,525;6,518;6,0;0,0" o:connectangles="0,0,0,0,0"/>
                          </v:shape>
                          <v:shape id="Freeform 2191" o:spid="_x0000_s3215" style="position:absolute;left:4616;top:4305;width:6;height:113;visibility:visible;mso-wrap-style:square;v-text-anchor:top" coordsize="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PMUA&#10;AADdAAAADwAAAGRycy9kb3ducmV2LnhtbESPUWvCQBCE3wv9D8cWfKubSBFJPaXVFhSEovYHbHPb&#10;JCS3F3LXGP31nlDwcZiZb5j5crCN6rnzlRMN6TgBxZI7U0mh4fv4+TwD5QOJocYJazizh+Xi8WFO&#10;mXEn2XN/CIWKEPEZaShDaDNEn5dsyY9dyxK9X9dZClF2BZqOThFuG5wkyRQtVRIXSmp5VXJeH/6s&#10;ht027wv0KeL75av+ce5l/VFvtB49DW+voAIP4R7+b2+Mhkk6S+H2Jj4B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ig8xQAAAN0AAAAPAAAAAAAAAAAAAAAAAJgCAABkcnMv&#10;ZG93bnJldi54bWxQSwUGAAAAAAQABAD1AAAAigMAAAAA&#10;" path="m,l,113r6,-7l6,,,xe" fillcolor="#ffc3c3" stroked="f">
                            <v:path arrowok="t" o:connecttype="custom" o:connectlocs="0,0;0,113;6,106;6,0;0,0" o:connectangles="0,0,0,0,0"/>
                          </v:shape>
                          <v:shape id="Freeform 2192" o:spid="_x0000_s3216" style="position:absolute;left:4622;top:3767;width:7;height:518;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E+McA&#10;AADdAAAADwAAAGRycy9kb3ducmV2LnhtbESP3WrCQBSE7wXfYTmCN1I3BgySukpbEBRBqC2lvTvN&#10;nvzQ7NmYXWN8+64geDnMzDfMct2bWnTUusqygtk0AkGcWV1xoeDzY/O0AOE8ssbaMim4koP1ajhY&#10;Yqrthd+pO/pCBAi7FBWU3jeplC4ryaCb2oY4eLltDfog20LqFi8BbmoZR1EiDVYcFkps6K2k7O94&#10;NgpO3/0kz/dJMv/tdtvXr4P8KepcqfGof3kG4an3j/C9vdUK4tkihtub8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LBPjHAAAA3QAAAA8AAAAAAAAAAAAAAAAAmAIAAGRy&#10;cy9kb3ducmV2LnhtbFBLBQYAAAAABAAEAPUAAACMAwAAAAA=&#10;" path="m,l,518r7,-6l7,,,xe" fillcolor="#ffc3c3" stroked="f">
                            <v:path arrowok="t" o:connecttype="custom" o:connectlocs="0,0;0,518;7,512;7,0;0,0" o:connectangles="0,0,0,0,0"/>
                          </v:shape>
                          <v:shape id="Freeform 2193" o:spid="_x0000_s3217" style="position:absolute;left:4622;top:4312;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epcUA&#10;AADdAAAADwAAAGRycy9kb3ducmV2LnhtbESPT2vCQBTE74V+h+UVvBTdGKGE1FWCKITetAY8PrLP&#10;JDT7NmQ3f/z2bqHQ4zAzv2G2+9m0YqTeNZYVrFcRCOLS6oYrBdfv0zIB4TyyxtYyKXiQg/3u9WWL&#10;qbYTn2m8+EoECLsUFdTed6mUrqzJoFvZjjh4d9sb9EH2ldQ9TgFuWhlH0Yc02HBYqLGjQ03lz2Uw&#10;CuxwMFl0cnnzPtza430ssq+pUGrxNmefIDzN/j/81861gnidbOD3TXgCcvc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F6lxQAAAN0AAAAPAAAAAAAAAAAAAAAAAJgCAABkcnMv&#10;ZG93bnJldi54bWxQSwUGAAAAAAQABAD1AAAAigMAAAAA&#10;" path="m,l,13r7,l7,7,,xe" fillcolor="#ffc3c3" stroked="f">
                            <v:path arrowok="t" o:connecttype="custom" o:connectlocs="0,0;0,13;7,13;7,7;0,0" o:connectangles="0,0,0,0,0"/>
                          </v:shape>
                          <v:shape id="Freeform 2194" o:spid="_x0000_s3218" style="position:absolute;left:4622;top:4338;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kMUA&#10;AADdAAAADwAAAGRycy9kb3ducmV2LnhtbESPQWvCQBSE74X+h+UVeim6MZUaYlZpC1IPImjF8yP7&#10;TILZtyG7jdt/7wqCx2FmvmGKZTCtGKh3jWUFk3ECgri0uuFKweF3NcpAOI+ssbVMCv7JwXLx/FRg&#10;ru2FdzTsfSUihF2OCmrvu1xKV9Zk0I1tRxy9k+0N+ij7SuoeLxFuWpkmyYc02HBcqLGj75rK8/7P&#10;KAjviQxuuzKbnzRs34bq6zibBaVeX8LnHISn4B/he3utFaSTbAq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56QxQAAAN0AAAAPAAAAAAAAAAAAAAAAAJgCAABkcnMv&#10;ZG93bnJldi54bWxQSwUGAAAAAAQABAD1AAAAigMAAAAA&#10;" path="m,l,14r7,l7,7,,xe" fillcolor="#ffc3c3" stroked="f">
                            <v:path arrowok="t" o:connecttype="custom" o:connectlocs="0,0;0,14;7,14;7,7;0,0" o:connectangles="0,0,0,0,0"/>
                          </v:shape>
                          <v:rect id="Rectangle 2195" o:spid="_x0000_s3219" style="position:absolute;left:4622;top:4365;width: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Ln8YA&#10;AADdAAAADwAAAGRycy9kb3ducmV2LnhtbESPT2vCQBTE74LfYXlCb7pRqEjqKiVFaA+CJj3o7ZF9&#10;+UOzb8PuatJv7xYKHoeZ+Q2z3Y+mE3dyvrWsYLlIQBCXVrdcK/guDvMNCB+QNXaWScEvedjvppMt&#10;ptoOfKZ7HmoRIexTVNCE0KdS+rIhg35he+LoVdYZDFG6WmqHQ4SbTq6SZC0NthwXGuwpa6j8yW9G&#10;wY0+quqSVflYnC7Hw1V/DZm7KvUyG9/fQAQawzP83/7UClbLzSv8vYlP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fLn8YAAADdAAAADwAAAAAAAAAAAAAAAACYAgAAZHJz&#10;L2Rvd25yZXYueG1sUEsFBgAAAAAEAAQA9QAAAIsDAAAAAA==&#10;" fillcolor="#ffc3c3" stroked="f"/>
                          <v:rect id="Rectangle 2196" o:spid="_x0000_s3220" style="position:absolute;left:4629;top:3754;width: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V6MUA&#10;AADdAAAADwAAAGRycy9kb3ducmV2LnhtbESPT4vCMBTE74LfIbyFvWmqB5FqlKWLoAdhrR709mhe&#10;/7DNS0mi7X77jSB4HGbmN8x6O5hWPMj5xrKC2TQBQVxY3XCl4HLeTZYgfEDW2FomBX/kYbsZj9aY&#10;atvziR55qESEsE9RQR1Cl0rpi5oM+qntiKNXWmcwROkqqR32EW5aOU+ShTTYcFyosaOspuI3vxsF&#10;d/ouy2tW5sP553rc3fShz9xNqc+P4WsFItAQ3uFXe68VzGfLBTzfx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VXoxQAAAN0AAAAPAAAAAAAAAAAAAAAAAJgCAABkcnMv&#10;ZG93bnJldi54bWxQSwUGAAAAAAQABAD1AAAAigMAAAAA&#10;" fillcolor="#ffc3c3" stroked="f"/>
                          <v:shape id="Freeform 2197" o:spid="_x0000_s3221" style="position:absolute;left:4636;top:3748;width:6;height:531;visibility:visible;mso-wrap-style:square;v-text-anchor:top" coordsize="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co8YA&#10;AADdAAAADwAAAGRycy9kb3ducmV2LnhtbESPzWrCQBSF9wXfYbhCd3ViKK1ER1GhtBRd1Iji7pK5&#10;JsHMnSQzjfHtHaHQ5eH8fJzZojeV6Kh1pWUF41EEgjizuuRcwT79eJmAcB5ZY2WZFNzIwWI+eJph&#10;ou2Vf6jb+VyEEXYJKii8rxMpXVaQQTeyNXHwzrY16INsc6lbvIZxU8k4it6kwZIDocCa1gVll92v&#10;CZDb5wlfN1uTxt/RqjumTdMfGqWeh/1yCsJT7//Df+0vrSAeT97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lco8YAAADdAAAADwAAAAAAAAAAAAAAAACYAgAAZHJz&#10;L2Rvd25yZXYueG1sUEsFBgAAAAAEAAQA9QAAAIsDAAAAAA==&#10;" path="m,l,531r6,-7l6,,,xe" fillcolor="#ffc3c3" stroked="f">
                            <v:path arrowok="t" o:connecttype="custom" o:connectlocs="0,0;0,531;6,524;6,0;0,0" o:connectangles="0,0,0,0,0"/>
                          </v:shape>
                          <v:shape id="Freeform 2198" o:spid="_x0000_s3222" style="position:absolute;left:4642;top:3734;width:7;height:511;visibility:visible;mso-wrap-style:square;v-text-anchor:top" coordsize="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4tsMA&#10;AADdAAAADwAAAGRycy9kb3ducmV2LnhtbERPXWvCMBR9F/wP4Qp7kZlaQWpnFBEHg8HQatnrpblr&#10;i81NSTLt/r15GPh4ON/r7WA6cSPnW8sK5rMEBHFldcu1gsv5/TUD4QOyxs4yKfgjD9vNeLTGXNs7&#10;n+hWhFrEEPY5KmhC6HMpfdWQQT+zPXHkfqwzGCJ0tdQO7zHcdDJNkqU02HJsaLCnfUPVtfg1CspD&#10;utq17vuQlFlRHxefX/00nSr1Mhl2byACDeEp/nd/aAXpPItz4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l4tsMAAADdAAAADwAAAAAAAAAAAAAAAACYAgAAZHJzL2Rv&#10;d25yZXYueG1sUEsFBgAAAAAEAAQA9QAAAIgDAAAAAA==&#10;" path="m,7l,511r7,l7,,,7xe" fillcolor="#ffc3c3" stroked="f">
                            <v:path arrowok="t" o:connecttype="custom" o:connectlocs="0,7;0,511;7,511;7,0;0,7" o:connectangles="0,0,0,0,0"/>
                          </v:shape>
                          <v:shape id="Freeform 2199" o:spid="_x0000_s3223" style="position:absolute;left:4649;top:3734;width:7;height:511;visibility:visible;mso-wrap-style:square;v-text-anchor:top" coordsize="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dLcYA&#10;AADdAAAADwAAAGRycy9kb3ducmV2LnhtbESPQWvCQBSE7wX/w/KEXkQ3plBidBURC4WC1Kh4fWSf&#10;STD7NuxuNf33XaHgcZiZb5jFqjetuJHzjWUF00kCgri0uuFKwfHwMc5A+ICssbVMCn7Jw2o5eFlg&#10;ru2d93QrQiUihH2OCuoQulxKX9Zk0E9sRxy9i3UGQ5SuktrhPcJNK9MkeZcGG44LNXa0qam8Fj9G&#10;wWmbztaNO2+TU1ZU329fu26UjpR6HfbrOYhAfXiG/9ufWkE6zWbwe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XdLcYAAADdAAAADwAAAAAAAAAAAAAAAACYAgAAZHJz&#10;L2Rvd25yZXYueG1sUEsFBgAAAAAEAAQA9QAAAIsDAAAAAA==&#10;" path="m,l,511r7,-6l7,,,xe" fillcolor="#ffc3c3" stroked="f">
                            <v:path arrowok="t" o:connecttype="custom" o:connectlocs="0,0;0,511;7,505;7,0;0,0" o:connectangles="0,0,0,0,0"/>
                          </v:shape>
                          <v:rect id="Rectangle 2200" o:spid="_x0000_s3224" style="position:absolute;left:4656;top:3734;width:6;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sIA&#10;AADdAAAADwAAAGRycy9kb3ducmV2LnhtbERPy4rCMBTdD/gP4QruxlQXMlONIhVBF8JMdaG7S3P7&#10;wOamJNHWvzeLgVkeznu1GUwrnuR8Y1nBbJqAIC6sbrhScDnvP79A+ICssbVMCl7kYbMefaww1bbn&#10;X3rmoRIxhH2KCuoQulRKX9Rk0E9tRxy50jqDIUJXSe2wj+GmlfMkWUiDDceGGjvKairu+cMoeNCu&#10;LK9ZmQ/nn+tpf9PHPnM3pSbjYbsEEWgI/+I/90ErmM++4/74Jj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f7awgAAAN0AAAAPAAAAAAAAAAAAAAAAAJgCAABkcnMvZG93&#10;bnJldi54bWxQSwUGAAAAAAQABAD1AAAAhwMAAAAA&#10;" fillcolor="#ffc3c3" stroked="f"/>
                          <v:shape id="Freeform 2201" o:spid="_x0000_s3225" style="position:absolute;left:4656;top:4206;width:6;height:33;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1ssQA&#10;AADdAAAADwAAAGRycy9kb3ducmV2LnhtbESP0WrCQBRE3wX/YbmCb3UThVajq2hLi4IvRj/gkr1m&#10;g9m7aXYb0793CwUfh5k5w6w2va1FR62vHCtIJwkI4sLpiksFl/PnyxyED8gaa8ek4Jc8bNbDwQoz&#10;7e58oi4PpYgQ9hkqMCE0mZS+MGTRT1xDHL2ray2GKNtS6hbvEW5rOU2SV2mx4rhgsKF3Q8Ut/7EK&#10;PnanwxsfZ5fdl+u+F5L6g8yNUuNRv12CCNSHZ/i/vdcKpukihb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ltbLEAAAA3QAAAA8AAAAAAAAAAAAAAAAAmAIAAGRycy9k&#10;b3ducmV2LnhtbFBLBQYAAAAABAAEAPUAAACJAwAAAAA=&#10;" path="m,l,33r6,l6,6,,xe" fillcolor="#ffc3c3" stroked="f">
                            <v:path arrowok="t" o:connecttype="custom" o:connectlocs="0,0;0,33;6,33;6,6;0,0" o:connectangles="0,0,0,0,0"/>
                          </v:shape>
                          <v:rect id="Rectangle 2202" o:spid="_x0000_s3226" style="position:absolute;left:4662;top:3728;width: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FNsYA&#10;AADdAAAADwAAAGRycy9kb3ducmV2LnhtbESPzWrDMBCE74W+g9hAb40cH0rjWg7BJdAeCqmTQ3Jb&#10;rPUPtVZGUmL37aNCIcdhZr5h8s1sBnEl53vLClbLBARxbXXPrYLjYff8CsIHZI2DZVLwSx42xeND&#10;jpm2E3/TtQqtiBD2GSroQhgzKX3dkUG/tCNx9BrrDIYoXSu1wynCzSDTJHmRBnuOCx2OVHZU/1QX&#10;o+BC701zKptqPuxPX7uz/pxKd1bqaTFv30AEmsM9/N/+0ArS1TqFv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fFNsYAAADdAAAADwAAAAAAAAAAAAAAAACYAgAAZHJz&#10;L2Rvd25yZXYueG1sUEsFBgAAAAAEAAQA9QAAAIsDAAAAAA==&#10;" fillcolor="#ffc3c3" stroked="f"/>
                          <v:shape id="Freeform 2203" o:spid="_x0000_s3227" style="position:absolute;left:4662;top:4212;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cKcMA&#10;AADdAAAADwAAAGRycy9kb3ducmV2LnhtbESPQYvCMBSE78L+h/CEvWmqC6LVKK4g7EER61729mie&#10;TbV5KU2q3X9vBMHjMDPfMItVZytxo8aXjhWMhgkI4tzpkgsFv6ftYArCB2SNlWNS8E8eVsuP3gJT&#10;7e58pFsWChEh7FNUYEKoUyl9bsiiH7qaOHpn11gMUTaF1A3eI9xWcpwkE2mx5LhgsKaNofyatTZS&#10;zuVuJw/M+1P79+0u12NLZJT67HfrOYhAXXiHX+0frWA8mn3B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ccKcMAAADdAAAADwAAAAAAAAAAAAAAAACYAgAAZHJzL2Rv&#10;d25yZXYueG1sUEsFBgAAAAAEAAQA9QAAAIgDAAAAAA==&#10;" path="m,l,27,7,20,7,7,,xe" fillcolor="#ffc3c3" stroked="f">
                            <v:path arrowok="t" o:connecttype="custom" o:connectlocs="0,0;0,27;7,20;7,7;0,0" o:connectangles="0,0,0,0,0"/>
                          </v:shape>
                          <v:rect id="Rectangle 2204" o:spid="_x0000_s3228" style="position:absolute;left:4669;top:3728;width: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42ccA&#10;AADdAAAADwAAAGRycy9kb3ducmV2LnhtbESPzWrDMBCE74G8g9hCbomcUErqWg7FIdAcCo3TQ3Jb&#10;rPUPtVZGUmL37atCocdhZr5hst1kenEn5zvLCtarBARxZXXHjYLP82G5BeEDssbeMin4Jg+7fD7L&#10;MNV25BPdy9CICGGfooI2hCGV0lctGfQrOxBHr7bOYIjSNVI7HCPc9HKTJE/SYMdxocWBipaqr/Jm&#10;FNxoX9eXoi6n88fl/XDVx7FwV6UWD9PrC4hAU/gP/7XftILN+vkR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y+NnHAAAA3QAAAA8AAAAAAAAAAAAAAAAAmAIAAGRy&#10;cy9kb3ducmV2LnhtbFBLBQYAAAAABAAEAPUAAACMAwAAAAA=&#10;" fillcolor="#ffc3c3" stroked="f"/>
                          <v:rect id="Rectangle 2205" o:spid="_x0000_s3229" style="position:absolute;left:4676;top:3721;width: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dQscA&#10;AADdAAAADwAAAGRycy9kb3ducmV2LnhtbESPzWrDMBCE74G8g9hCbomcQEvqWg7FIdAcCo3TQ3Jb&#10;rPUPtVZGUmL37atCocdhZr5hst1kenEn5zvLCtarBARxZXXHjYLP82G5BeEDssbeMin4Jg+7fD7L&#10;MNV25BPdy9CICGGfooI2hCGV0lctGfQrOxBHr7bOYIjSNVI7HCPc9HKTJE/SYMdxocWBipaqr/Jm&#10;FNxoX9eXoi6n88fl/XDVx7FwV6UWD9PrC4hAU/gP/7XftILN+vkR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ULHAAAA3QAAAA8AAAAAAAAAAAAAAAAAmAIAAGRy&#10;cy9kb3ducmV2LnhtbFBLBQYAAAAABAAEAPUAAACMAwAAAAA=&#10;" fillcolor="#ffc3c3" stroked="f"/>
                          <v:shape id="Freeform 2206" o:spid="_x0000_s3230" style="position:absolute;left:4682;top:3721;width:7;height:405;visibility:visible;mso-wrap-style:square;v-text-anchor:top" coordsize="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vhcQA&#10;AADdAAAADwAAAGRycy9kb3ducmV2LnhtbESPQWsCMRSE74L/ITyhN80qRXQ1ilgq9lateH5snruL&#10;m5eYRHftr28KhR6HmfmGWa4704gH+VBbVjAeZSCIC6trLhWcvt6HMxAhImtsLJOCJwVYr/q9Jeba&#10;tnygxzGWIkE45KigitHlUoaiIoNhZB1x8i7WG4xJ+lJqj22Cm0ZOsmwqDdacFip0tK2ouB7vRoG7&#10;HPzO2Q8+z87fn6a92dubfFXqZdBtFiAidfE//NfeawWT8XwK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vL4XEAAAA3QAAAA8AAAAAAAAAAAAAAAAAmAIAAGRycy9k&#10;b3ducmV2LnhtbFBLBQYAAAAABAAEAPUAAACJAwAAAAA=&#10;" path="m,l,405r7,l7,7,,xe" fillcolor="#ffc3c3" stroked="f">
                            <v:path arrowok="t" o:connecttype="custom" o:connectlocs="0,0;0,405;7,405;7,7;0,0" o:connectangles="0,0,0,0,0"/>
                          </v:shape>
                          <v:shape id="Freeform 2207" o:spid="_x0000_s3231" style="position:absolute;left:4689;top:3728;width:6;height:3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9jcgA&#10;AADdAAAADwAAAGRycy9kb3ducmV2LnhtbESPQWvCQBSE70L/w/IKvUjdRLDa6CqtqIh4aVqo3p7Z&#10;ZxKafZtmV03/vSsUPA4z8w0zmbWmEmdqXGlZQdyLQBBnVpecK/j6XD6PQDiPrLGyTAr+yMFs+tCZ&#10;YKLthT/onPpcBAi7BBUU3teJlC4ryKDr2Zo4eEfbGPRBNrnUDV4C3FSyH0Uv0mDJYaHAmuYFZT/p&#10;yShIT933eDmqt4vD7+rbb9L9YL7bK/X02L6NQXhq/T38315rBf34dQi3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r2NyAAAAN0AAAAPAAAAAAAAAAAAAAAAAJgCAABk&#10;cnMvZG93bnJldi54bWxQSwUGAAAAAAQABAD1AAAAjQMAAAAA&#10;" path="m,l,398r6,-7l6,,,xe" fillcolor="#ffc3c3" stroked="f">
                            <v:path arrowok="t" o:connecttype="custom" o:connectlocs="0,0;0,398;6,391;6,0;0,0" o:connectangles="0,0,0,0,0"/>
                          </v:shape>
                          <v:rect id="Rectangle 2208" o:spid="_x0000_s3232" style="position:absolute;left:4695;top:3728;width: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3MIA&#10;AADdAAAADwAAAGRycy9kb3ducmV2LnhtbERPy4rCMBTdD/gP4QruxlQXMlONIhVBF8JMdaG7S3P7&#10;wOamJNHWvzeLgVkeznu1GUwrnuR8Y1nBbJqAIC6sbrhScDnvP79A+ICssbVMCl7kYbMefaww1bbn&#10;X3rmoRIxhH2KCuoQulRKX9Rk0E9tRxy50jqDIUJXSe2wj+GmlfMkWUiDDceGGjvKairu+cMoeNCu&#10;LK9ZmQ/nn+tpf9PHPnM3pSbjYbsEEWgI/+I/90ErmM++49z4Jj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LcwgAAAN0AAAAPAAAAAAAAAAAAAAAAAJgCAABkcnMvZG93&#10;bnJldi54bWxQSwUGAAAAAAQABAD1AAAAhwMAAAAA&#10;" fillcolor="#ffc3c3" stroked="f"/>
                          <v:shape id="Freeform 2209" o:spid="_x0000_s3233" style="position:absolute;left:4702;top:3728;width:7;height:398;visibility:visible;mso-wrap-style:square;v-text-anchor:top" coordsize="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4hMgA&#10;AADdAAAADwAAAGRycy9kb3ducmV2LnhtbESP3WrCQBSE7wu+w3KE3tWNFoJGVxFBCJRWahW8PGZP&#10;k9Ds2TS7zU+fvisIvRxm5htmtelNJVpqXGlZwXQSgSDOrC45V3D62D/NQTiPrLGyTAoGcrBZjx5W&#10;mGjb8Tu1R5+LAGGXoILC+zqR0mUFGXQTWxMH79M2Bn2QTS51g12Am0rOoiiWBksOCwXWtCso+zr+&#10;GAXddXfO0+fodTCX+Pf6dpi/mO9Mqcdxv12C8NT7//C9nWoFs+liAbc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riEyAAAAN0AAAAPAAAAAAAAAAAAAAAAAJgCAABk&#10;cnMvZG93bnJldi54bWxQSwUGAAAAAAQABAD1AAAAjQMAAAAA&#10;" path="m,l,398r7,-7l7,,,xe" fillcolor="#ffc3c3" stroked="f">
                            <v:path arrowok="t" o:connecttype="custom" o:connectlocs="0,0;0,398;7,391;7,0;0,0" o:connectangles="0,0,0,0,0"/>
                          </v:shape>
                          <v:rect id="Rectangle 2210" o:spid="_x0000_s3234" style="position:absolute;left:4709;top:3714;width: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KIcQA&#10;AADdAAAADwAAAGRycy9kb3ducmV2LnhtbESPT4vCMBTE74LfITzBm6Z6EKlGkYrgHhbW6kFvj+b1&#10;DzYvJYm2++03Cwt7HGbmN8x2P5hWvMn5xrKCxTwBQVxY3XCl4HY9zdYgfEDW2FomBd/kYb8bj7aY&#10;atvzhd55qESEsE9RQR1Cl0rpi5oM+rntiKNXWmcwROkqqR32EW5auUySlTTYcFyosaOspuKZv4yC&#10;Fx3L8p6V+XD9un+eHvqjz9xDqelkOGxABBrCf/ivfdYKlhEJv2/i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CiHEAAAA3QAAAA8AAAAAAAAAAAAAAAAAmAIAAGRycy9k&#10;b3ducmV2LnhtbFBLBQYAAAAABAAEAPUAAACJAwAAAAA=&#10;" fillcolor="#ffc3c3" stroked="f"/>
                          <v:rect id="Rectangle 2211" o:spid="_x0000_s3235" style="position:absolute;left:4715;top:3714;width: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vusUA&#10;AADdAAAADwAAAGRycy9kb3ducmV2LnhtbESPT4vCMBTE78J+h/AEb5rag0g1ylIRdg8LWj3o7dG8&#10;/mGbl5JE2/32G2Fhj8PM/IbZ7kfTiSc531pWsFwkIIhLq1uuFVwvx/kahA/IGjvLpOCHPOx3b5Mt&#10;ZtoOfKZnEWoRIewzVNCE0GdS+rIhg35he+LoVdYZDFG6WmqHQ4SbTqZJspIGW44LDfaUN1R+Fw+j&#10;4EGHqrrlVTFeTrev411/Drm7KzWbju8bEIHG8B/+a39oBWmaLOH1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q+6xQAAAN0AAAAPAAAAAAAAAAAAAAAAAJgCAABkcnMv&#10;ZG93bnJldi54bWxQSwUGAAAAAAQABAD1AAAAigMAAAAA&#10;" fillcolor="#ffc3c3" stroked="f"/>
                          <v:rect id="Rectangle 2212" o:spid="_x0000_s3236" style="position:absolute;left:4722;top:3714;width: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xzcUA&#10;AADdAAAADwAAAGRycy9kb3ducmV2LnhtbESPT4vCMBTE7wt+h/AWvK3p9iBSjbJ0EdzDwlo96O3R&#10;vP7B5qUk0dZvbxYEj8PM/IZZbUbTiRs531pW8DlLQBCXVrdcKzgeth8LED4ga+wsk4I7edisJ28r&#10;zLQdeE+3ItQiQthnqKAJoc+k9GVDBv3M9sTRq6wzGKJ0tdQOhwg3nUyTZC4NthwXGuwpb6i8FFej&#10;4ErfVXXKq2I8/J1+t2f9M+TurNT0ffxaggg0hlf42d5pBWmapPD/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HNxQAAAN0AAAAPAAAAAAAAAAAAAAAAAJgCAABkcnMv&#10;ZG93bnJldi54bWxQSwUGAAAAAAQABAD1AAAAigMAAAAA&#10;" fillcolor="#ffc3c3" stroked="f"/>
                          <v:rect id="Rectangle 2213" o:spid="_x0000_s3237" style="position:absolute;left:4729;top:3714;width: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UVsYA&#10;AADdAAAADwAAAGRycy9kb3ducmV2LnhtbESPT2vCQBTE7wW/w/IEb3VjBCmpq0hE0EOhjT3o7ZF9&#10;+YPZt2F3Nem37wqFHoeZ+Q2z3o6mEw9yvrWsYDFPQBCXVrdcK/g+H17fQPiArLGzTAp+yMN2M3lZ&#10;Y6btwF/0KEItIoR9hgqaEPpMSl82ZNDPbU8cvco6gyFKV0vtcIhw08k0SVbSYMtxocGe8obKW3E3&#10;Cu60r6pLXhXj+fPycbjq05C7q1Kz6bh7BxFoDP/hv/ZRK0jTZAn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SUVsYAAADdAAAADwAAAAAAAAAAAAAAAACYAgAAZHJz&#10;L2Rvd25yZXYueG1sUEsFBgAAAAAEAAQA9QAAAIsDAAAAAA==&#10;" fillcolor="#ffc3c3" stroked="f"/>
                          <v:shape id="Freeform 2214" o:spid="_x0000_s3238" style="position:absolute;left:4735;top:3708;width:7;height:385;visibility:visible;mso-wrap-style:square;v-text-anchor:top" coordsize="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y5MYA&#10;AADdAAAADwAAAGRycy9kb3ducmV2LnhtbESPQWvCQBSE70L/w/IKvUjdGEQldZVSrAheNK33R/aZ&#10;pM2+jdk1if/eFQSPw8x8wyxWvalES40rLSsYjyIQxJnVJecKfn++3+cgnEfWWFkmBVdysFq+DBaY&#10;aNvxgdrU5yJA2CWooPC+TqR0WUEG3cjWxME72cagD7LJpW6wC3BTyTiKptJgyWGhwJq+Csr+04tR&#10;sD5fjuN2s/8r51m3S4d1ddrNjkq9vfafHyA89f4ZfrS3WkEcRx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Iy5MYAAADdAAAADwAAAAAAAAAAAAAAAACYAgAAZHJz&#10;L2Rvd25yZXYueG1sUEsFBgAAAAAEAAQA9QAAAIsDAAAAAA==&#10;" path="m,6l,385r7,l7,,,6xe" fillcolor="#ffc3c3" stroked="f">
                            <v:path arrowok="t" o:connecttype="custom" o:connectlocs="0,6;0,385;7,385;7,0;0,6" o:connectangles="0,0,0,0,0"/>
                          </v:shape>
                          <v:shape id="Freeform 2215" o:spid="_x0000_s3239" style="position:absolute;left:4742;top:3701;width:7;height:385;visibility:visible;mso-wrap-style:square;v-text-anchor:top" coordsize="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Xf8YA&#10;AADdAAAADwAAAGRycy9kb3ducmV2LnhtbESPT2vCQBTE70K/w/IKvUjdGPAPqauUYkXwomm9P7LP&#10;JG32bcyuSfz2riB4HGbmN8xi1ZtKtNS40rKC8SgCQZxZXXKu4Pfn+30OwnlkjZVlUnAlB6vly2CB&#10;ibYdH6hNfS4ChF2CCgrv60RKlxVk0I1sTRy8k20M+iCbXOoGuwA3lYyjaCoNlhwWCqzpq6DsP70Y&#10;Bevz5ThuN/u/cp51u3RYV6fd7KjU22v/+QHCU++f4Ud7qxXEcTS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6Xf8YAAADdAAAADwAAAAAAAAAAAAAAAACYAgAAZHJz&#10;L2Rvd25yZXYueG1sUEsFBgAAAAAEAAQA9QAAAIsDAAAAAA==&#10;" path="m,7l,385r7,l7,,,7xe" fillcolor="#ffc3c3" stroked="f">
                            <v:path arrowok="t" o:connecttype="custom" o:connectlocs="0,7;0,385;7,385;7,0;0,7" o:connectangles="0,0,0,0,0"/>
                          </v:shape>
                          <v:rect id="Rectangle 2216" o:spid="_x0000_s3240" style="position:absolute;left:4749;top:3701;width: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3zsUA&#10;AADdAAAADwAAAGRycy9kb3ducmV2LnhtbESPT4vCMBTE7wt+h/CEva2pPchSjbJUBD0s7FYPens0&#10;r3/Y5qUk0dZvbxYEj8PM/IZZbUbTiRs531pWMJ8lIIhLq1uuFZyOu49PED4ga+wsk4I7edisJ28r&#10;zLQd+JduRahFhLDPUEETQp9J6cuGDPqZ7YmjV1lnMETpaqkdDhFuOpkmyUIabDkuNNhT3lD5V1yN&#10;gittq+qcV8V4/Dl/7y76MOTuotT7dPxaggg0hlf42d5rBWmaLOD/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zfOxQAAAN0AAAAPAAAAAAAAAAAAAAAAAJgCAABkcnMv&#10;ZG93bnJldi54bWxQSwUGAAAAAAQABAD1AAAAigMAAAAA&#10;" fillcolor="#ffc3c3" stroked="f"/>
                          <v:rect id="Rectangle 2217" o:spid="_x0000_s3241" style="position:absolute;left:4755;top:3701;width: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VcYA&#10;AADdAAAADwAAAGRycy9kb3ducmV2LnhtbESPT2vCQBTE7wW/w/IEb3VjDlpSV5GIoIdCG3vQ2yP7&#10;8gezb8PuatJv3xUKPQ4z8xtmvR1NJx7kfGtZwWKegCAurW65VvB9Pry+gfABWWNnmRT8kIftZvKy&#10;xkzbgb/oUYRaRAj7DBU0IfSZlL5syKCf2544epV1BkOUrpba4RDhppNpkiylwZbjQoM95Q2Vt+Ju&#10;FNxpX1WXvCrG8+fl43DVpyF3V6Vm03H3DiLQGP7Df+2jVpCmyQq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SVcYAAADdAAAADwAAAAAAAAAAAAAAAACYAgAAZHJz&#10;L2Rvd25yZXYueG1sUEsFBgAAAAAEAAQA9QAAAIsDAAAAAA==&#10;" fillcolor="#ffc3c3" stroked="f"/>
                          <v:rect id="Rectangle 2218" o:spid="_x0000_s3242" style="position:absolute;left:4762;top:3701;width: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GJ8IA&#10;AADdAAAADwAAAGRycy9kb3ducmV2LnhtbERPy4rCMBTdD/gP4QruxtQuZOgYRSqCLgSnzkJ3l+b2&#10;gc1NSaKtf28WA7M8nPdqM5pOPMn51rKCxTwBQVxa3XKt4Pey//wC4QOyxs4yKXiRh8168rHCTNuB&#10;f+hZhFrEEPYZKmhC6DMpfdmQQT+3PXHkKusMhghdLbXDIYabTqZJspQGW44NDfaUN1Tei4dR8KBd&#10;VV3zqhgv5+tpf9PHIXc3pWbTcfsNItAY/sV/7oNWkKZJnBvfx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AYnwgAAAN0AAAAPAAAAAAAAAAAAAAAAAJgCAABkcnMvZG93&#10;bnJldi54bWxQSwUGAAAAAAQABAD1AAAAhwMAAAAA&#10;" fillcolor="#ffc3c3" stroked="f"/>
                          <v:rect id="Rectangle 2219" o:spid="_x0000_s3243" style="position:absolute;left:4769;top:3708;width: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jvMYA&#10;AADdAAAADwAAAGRycy9kb3ducmV2LnhtbESPT2vCQBTE7wW/w/IEb3VjDmJTV5GIoIdCG3vQ2yP7&#10;8gezb8PuatJv3xUKPQ4z8xtmvR1NJx7kfGtZwWKegCAurW65VvB9PryuQPiArLGzTAp+yMN2M3lZ&#10;Y6btwF/0KEItIoR9hgqaEPpMSl82ZNDPbU8cvco6gyFKV0vtcIhw08k0SZbSYMtxocGe8obKW3E3&#10;Cu60r6pLXhXj+fPycbjq05C7q1Kz6bh7BxFoDP/hv/ZRK0jT5A2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yjvMYAAADdAAAADwAAAAAAAAAAAAAAAACYAgAAZHJz&#10;L2Rvd25yZXYueG1sUEsFBgAAAAAEAAQA9QAAAIsDAAAAAA==&#10;" fillcolor="#ffc3c3" stroked="f"/>
                          <v:rect id="Rectangle 2220" o:spid="_x0000_s3244" style="position:absolute;left:4775;top:3708;width: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IA&#10;AADdAAAADwAAAGRycy9kb3ducmV2LnhtbERPy4rCMBTdD/gP4QqzG1O7GKQaRSqCLgac6kJ3l+b2&#10;gc1NSaLt/L1ZDLg8nPdqM5pOPMn51rKC+SwBQVxa3XKt4HLefy1A+ICssbNMCv7Iw2Y9+Vhhpu3A&#10;v/QsQi1iCPsMFTQh9JmUvmzIoJ/ZnjhylXUGQ4SultrhEMNNJ9Mk+ZYGW44NDfaUN1Tei4dR8KBd&#10;VV3zqhjPp+vP/qaPQ+5uSn1Ox+0SRKAxvMX/7oNWkKbzuD++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z8wgAAAN0AAAAPAAAAAAAAAAAAAAAAAJgCAABkcnMvZG93&#10;bnJldi54bWxQSwUGAAAAAAQABAD1AAAAhwMAAAAA&#10;" fillcolor="#ffc3c3" stroked="f"/>
                          <v:shape id="Freeform 2221" o:spid="_x0000_s3245" style="position:absolute;left:4782;top:3701;width:6;height:35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B+MYA&#10;AADdAAAADwAAAGRycy9kb3ducmV2LnhtbESPzW7CMBCE70i8g7VIXFBxkgNtUwzip6UcW8qlt5W9&#10;TaLG6yg2SXh7XKkSx9HMfKNZrgdbi45aXzlWkM4TEMTamYoLBeevt4cnED4gG6wdk4IreVivxqMl&#10;5sb1/EndKRQiQtjnqKAMocml9Loki37uGuLo/bjWYoiyLaRpsY9wW8ssSRbSYsVxocSGdiXp39PF&#10;Kpi9Hs7v9Xe6O+6fu7B91L3d6A+lppNh8wIi0BDu4f/20SjIsjS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FB+MYAAADdAAAADwAAAAAAAAAAAAAAAACYAgAAZHJz&#10;L2Rvd25yZXYueG1sUEsFBgAAAAAEAAQA9QAAAIsDAAAAAA==&#10;" path="m,l,352r6,l6,7,,xe" fillcolor="#ffc3c3" stroked="f">
                            <v:path arrowok="t" o:connecttype="custom" o:connectlocs="0,0;0,352;6,352;6,7;0,0" o:connectangles="0,0,0,0,0"/>
                          </v:shape>
                          <v:shape id="Freeform 2222" o:spid="_x0000_s3246" style="position:absolute;left:4788;top:3708;width:7;height:345;visibility:visible;mso-wrap-style:square;v-text-anchor:top" coordsize="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p1sUA&#10;AADdAAAADwAAAGRycy9kb3ducmV2LnhtbESPQWvCQBSE74L/YXlCb7oxBympq7RKsKeKaSl4e+w+&#10;k2D2bciuSfrv3YLgcZiZb5j1drSN6KnztWMFy0UCglg7U3Op4Oc7n7+C8AHZYOOYFPyRh+1mOllj&#10;ZtzAJ+qLUIoIYZ+hgiqENpPS64os+oVriaN3cZ3FEGVXStPhEOG2kWmSrKTFmuNChS3tKtLX4mYV&#10;XM5Fvjof84M9Df3HFyX6d3/VSr3Mxvc3EIHG8Aw/2p9GQZouU/h/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ynWxQAAAN0AAAAPAAAAAAAAAAAAAAAAAJgCAABkcnMv&#10;ZG93bnJldi54bWxQSwUGAAAAAAQABAD1AAAAigMAAAAA&#10;" path="m,l,345r7,l7,6,,xe" fillcolor="#ffc3c3" stroked="f">
                            <v:path arrowok="t" o:connecttype="custom" o:connectlocs="0,0;0,345;7,345;7,6;0,0" o:connectangles="0,0,0,0,0"/>
                          </v:shape>
                          <v:rect id="Rectangle 2223" o:spid="_x0000_s3247" style="position:absolute;left:4795;top:3714;width: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Ci8YA&#10;AADdAAAADwAAAGRycy9kb3ducmV2LnhtbESPzWrDMBCE74W+g9hAb40cF0pwLYfgEmgPhdTJIbkt&#10;1vqHWisjKbH79lGhkOMwM98w+WY2g7iS871lBatlAoK4trrnVsHxsHteg/ABWeNgmRT8kodN8fiQ&#10;Y6btxN90rUIrIoR9hgq6EMZMSl93ZNAv7UgcvcY6gyFK10rtcIpwM8g0SV6lwZ7jQocjlR3VP9XF&#10;KLjQe9OcyqaaD/vT1+6sP6fSnZV6WszbNxCB5nAP/7c/tII0Xb3A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0Ci8YAAADdAAAADwAAAAAAAAAAAAAAAACYAgAAZHJz&#10;L2Rvd25yZXYueG1sUEsFBgAAAAAEAAQA9QAAAIsDAAAAAA==&#10;" fillcolor="#ffc3c3" stroked="f"/>
                          <v:shape id="Freeform 2224" o:spid="_x0000_s3248" style="position:absolute;left:4795;top:3907;width:7;height:146;visibility:visible;mso-wrap-style:square;v-text-anchor:top" coordsize="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BM8UA&#10;AADdAAAADwAAAGRycy9kb3ducmV2LnhtbESPQUsDMRSE70L/Q3iCN5vtIlLWpkVKFQ97cFex19fN&#10;6yZ087IksV3/vRGEHoeZ+YZZbSY3iDOFaD0rWMwLEMSd15Z7BZ8fL/dLEDEhaxw8k4IfirBZz25W&#10;WGl/4YbObepFhnCsUIFJaaykjJ0hh3HuR+LsHX1wmLIMvdQBLxnuBlkWxaN0aDkvGBxpa6g7td8u&#10;U3a+7o/1e7C2Oez39Vf72pitUne30/MTiERTuob/229aQVkuHuDvTX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QEzxQAAAN0AAAAPAAAAAAAAAAAAAAAAAJgCAABkcnMv&#10;ZG93bnJldi54bWxQSwUGAAAAAAQABAD1AAAAigMAAAAA&#10;" path="m,l,146r7,l7,7,,xe" fillcolor="#ffc3c3" stroked="f">
                            <v:path arrowok="t" o:connecttype="custom" o:connectlocs="0,0;0,146;7,146;7,7;0,0" o:connectangles="0,0,0,0,0"/>
                          </v:shape>
                          <v:rect id="Rectangle 2225" o:spid="_x0000_s3249" style="position:absolute;left:4802;top:3714;width: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ZMYA&#10;AADdAAAADwAAAGRycy9kb3ducmV2LnhtbESPzWrDMBCE74W+g9hAb40cQ0twLYfgEmgPhdTJIbkt&#10;1vqHWisjKbH79lGhkOMwM98w+WY2g7iS871lBatlAoK4trrnVsHxsHteg/ABWeNgmRT8kodN8fiQ&#10;Y6btxN90rUIrIoR9hgq6EMZMSl93ZNAv7UgcvcY6gyFK10rtcIpwM8g0SV6lwZ7jQocjlR3VP9XF&#10;KLjQe9OcyqaaD/vT1+6sP6fSnZV6WszbNxCB5nAP/7c/tII0Xb3A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g/ZMYAAADdAAAADwAAAAAAAAAAAAAAAACYAgAAZHJz&#10;L2Rvd25yZXYueG1sUEsFBgAAAAAEAAQA9QAAAIsDAAAAAA==&#10;" fillcolor="#ffc3c3" stroked="f"/>
                          <v:rect id="Rectangle 2226" o:spid="_x0000_s3250" style="position:absolute;left:4802;top:3914;width: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hE8YA&#10;AADdAAAADwAAAGRycy9kb3ducmV2LnhtbESPT2vCQBTE7wW/w/IEb83GHKSkriIRoT0INnrQ2yP7&#10;8odm34bd1aTfvisUehxm5jfMejuZXjzI+c6ygmWSgiCurO64UXA5H17fQPiArLG3TAp+yMN2M3tZ&#10;Y67tyF/0KEMjIoR9jgraEIZcSl+1ZNAndiCOXm2dwRCla6R2OEa46WWWpitpsOO40OJARUvVd3k3&#10;Cu60r+trUZfT+XQ9Hm76cyzcTanFfNq9gwg0hf/wX/tDK8iy5Qq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qhE8YAAADdAAAADwAAAAAAAAAAAAAAAACYAgAAZHJz&#10;L2Rvd25yZXYueG1sUEsFBgAAAAAEAAQA9QAAAIsDAAAAAA==&#10;" fillcolor="#ffc3c3" stroked="f"/>
                          <v:shape id="Freeform 2227" o:spid="_x0000_s3251" style="position:absolute;left:4808;top:3714;width:7;height:166;visibility:visible;mso-wrap-style:square;v-text-anchor:top" coordsize="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hC8QA&#10;AADdAAAADwAAAGRycy9kb3ducmV2LnhtbESP0YrCMBRE34X9h3CFfdO0XVi1GmVRFizoQ9UPuDTX&#10;ttjclCba7t9vBMHHYWbOMKvNYBrxoM7VlhXE0wgEcWF1zaWCy/l3MgfhPLLGxjIp+CMHm/XHaIWp&#10;tj3n9Dj5UgQIuxQVVN63qZSuqMigm9qWOHhX2xn0QXal1B32AW4amUTRtzRYc1iosKVtRcXtdDcK&#10;DvbYJ9HOZtdsn9fZ132+yGOn1Od4+FmC8DT4d/jV3msFSRLP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oQvEAAAA3QAAAA8AAAAAAAAAAAAAAAAAmAIAAGRycy9k&#10;b3ducmV2LnhtbFBLBQYAAAAABAAEAPUAAACJAwAAAAA=&#10;" path="m,l,166r7,-6l7,,,xe" fillcolor="#ffc3c3" stroked="f">
                            <v:path arrowok="t" o:connecttype="custom" o:connectlocs="0,0;0,166;7,160;7,0;0,0" o:connectangles="0,0,0,0,0"/>
                          </v:shape>
                          <v:rect id="Rectangle 2228" o:spid="_x0000_s3252" style="position:absolute;left:4808;top:3914;width:7;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Q+sIA&#10;AADdAAAADwAAAGRycy9kb3ducmV2LnhtbERPy4rCMBTdD/gP4QqzG1O7GKQaRSqCLgac6kJ3l+b2&#10;gc1NSaLt/L1ZDLg8nPdqM5pOPMn51rKC+SwBQVxa3XKt4HLefy1A+ICssbNMCv7Iw2Y9+Vhhpu3A&#10;v/QsQi1iCPsMFTQh9JmUvmzIoJ/ZnjhylXUGQ4SultrhEMNNJ9Mk+ZYGW44NDfaUN1Tei4dR8KBd&#10;VV3zqhjPp+vP/qaPQ+5uSn1Ox+0SRKAxvMX/7oNWkKbzODe+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ZD6wgAAAN0AAAAPAAAAAAAAAAAAAAAAAJgCAABkcnMvZG93&#10;bnJldi54bWxQSwUGAAAAAAQABAD1AAAAhwMAAAAA&#10;" fillcolor="#ffc3c3" stroked="f"/>
                          <v:shape id="Freeform 2229" o:spid="_x0000_s3253" style="position:absolute;left:4815;top:3914;width:7;height:132;visibility:visible;mso-wrap-style:square;v-text-anchor:top" coordsize="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04sQA&#10;AADdAAAADwAAAGRycy9kb3ducmV2LnhtbESPQYvCMBSE74L/IbyFvWlqD6LVtLiKIKserOL50Tzb&#10;YvNSmqjdf78RFvY4zMw3zDLrTSOe1LnasoLJOAJBXFhdc6ngct6OZiCcR9bYWCYFP+QgS4eDJSba&#10;vvhEz9yXIkDYJaig8r5NpHRFRQbd2LbEwbvZzqAPsiul7vAV4KaRcRRNpcGaw0KFLa0rKu75wyhY&#10;TQ/r+yMuv4/F3kSb/Hai9vql1OdHv1qA8NT7//Bfe6cVxPFkDu834Qn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9OLEAAAA3QAAAA8AAAAAAAAAAAAAAAAAmAIAAGRycy9k&#10;b3ducmV2LnhtbFBLBQYAAAAABAAEAPUAAACJAwAAAAA=&#10;" path="m,l,132r7,-6l7,,,xe" fillcolor="#ffc3c3" stroked="f">
                            <v:path arrowok="t" o:connecttype="custom" o:connectlocs="0,0;0,132;7,126;7,0;0,0" o:connectangles="0,0,0,0,0"/>
                          </v:shape>
                          <v:rect id="Rectangle 2230" o:spid="_x0000_s3254" style="position:absolute;left:4815;top:3714;width: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WQcIA&#10;AADdAAAADwAAAGRycy9kb3ducmV2LnhtbERPy4rCMBTdD/gP4QruxtQuZOgYRSqCLgSnzkJ3l+b2&#10;gc1NSaKtf28WA7M8nPdqM5pOPMn51rKCxTwBQVxa3XKt4Pey//wC4QOyxs4yKXiRh8168rHCTNuB&#10;f+hZhFrEEPYZKmhC6DMpfdmQQT+3PXHkKusMhghdLbXDIYabTqZJspQGW44NDfaUN1Tei4dR8KBd&#10;VV3zqhgv5+tpf9PHIXc3pWbTcfsNItAY/sV/7oNWkKZp3B/fx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1ZBwgAAAN0AAAAPAAAAAAAAAAAAAAAAAJgCAABkcnMvZG93&#10;bnJldi54bWxQSwUGAAAAAAQABAD1AAAAhwMAAAAA&#10;" fillcolor="#ffc3c3" stroked="f"/>
                          <v:shape id="Freeform 2231" o:spid="_x0000_s3255" style="position:absolute;left:4822;top:3714;width:6;height:133;visibility:visible;mso-wrap-style:square;v-text-anchor:top" coordsize="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Q68YA&#10;AADdAAAADwAAAGRycy9kb3ducmV2LnhtbESPQYvCMBSE78L+h/AEL6Jpi6hUoyyCqHsQdPewe3s0&#10;z7a0eSlN1PrvN4LgcZiZb5jlujO1uFHrSssK4nEEgjizuuRcwc/3djQH4TyyxtoyKXiQg/Xqo7fE&#10;VNs7n+h29rkIEHYpKii8b1IpXVaQQTe2DXHwLrY16INsc6lbvAe4qWUSRVNpsOSwUGBDm4Ky6nw1&#10;Cn5Pu2FVHbeXrNp9zfzsEE82f7FSg373uQDhqfPv8Ku91wqSJInh+SY8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9Q68YAAADdAAAADwAAAAAAAAAAAAAAAACYAgAAZHJz&#10;L2Rvd25yZXYueG1sUEsFBgAAAAAEAAQA9QAAAIsDAAAAAA==&#10;" path="m,l,133r6,-6l6,,,xe" fillcolor="#ffc3c3" stroked="f">
                            <v:path arrowok="t" o:connecttype="custom" o:connectlocs="0,0;0,133;6,127;6,0;0,0" o:connectangles="0,0,0,0,0"/>
                          </v:shape>
                          <v:shape id="Freeform 2232" o:spid="_x0000_s3256" style="position:absolute;left:4822;top:3847;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DEsMA&#10;AADdAAAADwAAAGRycy9kb3ducmV2LnhtbERPTWvCQBS8F/wPyxO8FN2oVCS6SquI3krViMdn9pkE&#10;s29DdjXx37uFQuc2zBczX7amFA+qXWFZwXAQgSBOrS44U3A8bPpTEM4jaywtk4InOVguOm9zjLVt&#10;+Icee5+JUMIuRgW591UspUtzMugGtiIO2tXWBn2gdSZ1jU0oN6UcRdFEGiw4LORY0Sqn9La/GwXr&#10;6fW8PX35y7dp3sd4SpIk+hgq1eu2nzMQnlr/b/5L77SCUQD8vg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tDEsMAAADdAAAADwAAAAAAAAAAAAAAAACYAgAAZHJzL2Rv&#10;d25yZXYueG1sUEsFBgAAAAAEAAQA9QAAAIgDAAAAAA==&#10;" path="m,l,20,6,13,6,7,,xe" fillcolor="#ffc3c3" stroked="f">
                            <v:path arrowok="t" o:connecttype="custom" o:connectlocs="0,0;0,20;6,13;6,7;0,0" o:connectangles="0,0,0,0,0"/>
                          </v:shape>
                          <v:rect id="Rectangle 2233" o:spid="_x0000_s3257" style="position:absolute;left:4822;top:3914;width:6;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INsYA&#10;AADdAAAADwAAAGRycy9kb3ducmV2LnhtbESPT2vCQBTE7wW/w/IEb3VjBCmpq0hE0EOhjT3o7ZF9&#10;+YPZt2F3Nem37wqFHoeZ+Q2z3o6mEw9yvrWsYDFPQBCXVrdcK/g+H17fQPiArLGzTAp+yMN2M3lZ&#10;Y6btwF/0KEItIoR9hgqaEPpMSl82ZNDPbU8cvco6gyFKV0vtcIhw08k0SVbSYMtxocGe8obKW3E3&#10;Cu60r6pLXhXj+fPycbjq05C7q1Kz6bh7BxFoDP/hv/ZRK0jTdAn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HINsYAAADdAAAADwAAAAAAAAAAAAAAAACYAgAAZHJz&#10;L2Rvd25yZXYueG1sUEsFBgAAAAAEAAQA9QAAAIsDAAAAAA==&#10;" fillcolor="#ffc3c3" stroked="f"/>
                          <v:shape id="Freeform 2234" o:spid="_x0000_s3258" style="position:absolute;left:4828;top:3714;width:7;height:127;visibility:visible;mso-wrap-style:square;v-text-anchor:top" coordsize="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Z2cYA&#10;AADdAAAADwAAAGRycy9kb3ducmV2LnhtbESPQWvCQBSE74X+h+UVvNVNg1gTXaWUih5SpFY8P7LP&#10;7NLs25Ddxvjvu4VCj8PMfMOsNqNrxUB9sJ4VPE0zEMS115YbBafP7eMCRIjIGlvPpOBGATbr+7sV&#10;ltpf+YOGY2xEgnAoUYGJsSulDLUhh2HqO+LkXXzvMCbZN1L3eE1w18o8y+bSoeW0YLCjV0P11/Hb&#10;KagO77gvdoU9z9/k82BuVVXYhVKTh/FlCSLSGP/Df+29VpDn+Q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vZ2cYAAADdAAAADwAAAAAAAAAAAAAAAACYAgAAZHJz&#10;L2Rvd25yZXYueG1sUEsFBgAAAAAEAAQA9QAAAIsDAAAAAA==&#10;" path="m,l,127r7,l7,7,,xe" fillcolor="#ffc3c3" stroked="f">
                            <v:path arrowok="t" o:connecttype="custom" o:connectlocs="0,0;0,127;7,127;7,7;0,0" o:connectangles="0,0,0,0,0"/>
                          </v:shape>
                          <v:rect id="Rectangle 2235" o:spid="_x0000_s3259" style="position:absolute;left:4828;top:3854;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12cYA&#10;AADdAAAADwAAAGRycy9kb3ducmV2LnhtbESPT2vCQBTE7wW/w/IEb3VjQCmpq0hE0EOhjT3o7ZF9&#10;+YPZt2F3Nem37wqFHoeZ+Q2z3o6mEw9yvrWsYDFPQBCXVrdcK/g+H17fQPiArLGzTAp+yMN2M3lZ&#10;Y6btwF/0KEItIoR9hgqaEPpMSl82ZNDPbU8cvco6gyFKV0vtcIhw08k0SVbSYMtxocGe8obKW3E3&#10;Cu60r6pLXhXj+fPycbjq05C7q1Kz6bh7BxFoDP/hv/ZRK0jTdAn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T12cYAAADdAAAADwAAAAAAAAAAAAAAAACYAgAAZHJz&#10;L2Rvd25yZXYueG1sUEsFBgAAAAAEAAQA9QAAAIsDAAAAAA==&#10;" fillcolor="#ffc3c3" stroked="f"/>
                          <v:rect id="Rectangle 2236" o:spid="_x0000_s3260" style="position:absolute;left:4828;top:3920;width: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rrsUA&#10;AADdAAAADwAAAGRycy9kb3ducmV2LnhtbESPT4vCMBTE7wt+h/CEva2pPchSjbJUBD0s7FYPens0&#10;r3/Y5qUk0dZvbxYEj8PM/IZZbUbTiRs531pWMJ8lIIhLq1uuFZyOu49PED4ga+wsk4I7edisJ28r&#10;zLQd+JduRahFhLDPUEETQp9J6cuGDPqZ7YmjV1lnMETpaqkdDhFuOpkmyUIabDkuNNhT3lD5V1yN&#10;gittq+qcV8V4/Dl/7y76MOTuotT7dPxaggg0hlf42d5rBWmaLuD/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muuxQAAAN0AAAAPAAAAAAAAAAAAAAAAAJgCAABkcnMv&#10;ZG93bnJldi54bWxQSwUGAAAAAAQABAD1AAAAigMAAAAA&#10;" fillcolor="#ffc3c3" stroked="f"/>
                          <v:shape id="Freeform 2237" o:spid="_x0000_s3261" style="position:absolute;left:4835;top:3721;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yscMA&#10;AADdAAAADwAAAGRycy9kb3ducmV2LnhtbESPT4vCMBTE7wt+h/AEb2tqDyrVKCoIHlzEPxdvj+bZ&#10;VJuX0qRav/1mYcHjMDO/YebLzlbiSY0vHSsYDRMQxLnTJRcKLuft9xSED8gaK8ek4E0elove1xwz&#10;7V58pOcpFCJC2GeowIRQZ1L63JBFP3Q1cfRurrEYomwKqRt8RbitZJokY2mx5LhgsKaNofxxam2k&#10;3Mr9Xh6Yf87tde3uj2NLZJQa9LvVDESgLnzC/+2dVpCm6QT+3sQ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yscMAAADdAAAADwAAAAAAAAAAAAAAAACYAgAAZHJzL2Rv&#10;d25yZXYueG1sUEsFBgAAAAAEAAQA9QAAAIgDAAAAAA==&#10;" path="m,l,27r7,l7,7,,xe" fillcolor="#ffc3c3" stroked="f">
                            <v:path arrowok="t" o:connecttype="custom" o:connectlocs="0,0;0,27;7,27;7,7;0,0" o:connectangles="0,0,0,0,0"/>
                          </v:shape>
                          <v:rect id="Rectangle 2238" o:spid="_x0000_s3262" style="position:absolute;left:4835;top:3754;width: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R8IA&#10;AADdAAAADwAAAGRycy9kb3ducmV2LnhtbERPy4rCMBTdD/gP4QruxtQuZOgYRSqCLgSnzkJ3l+b2&#10;gc1NSaKtf28WA7M8nPdqM5pOPMn51rKCxTwBQVxa3XKt4Pey//wC4QOyxs4yKXiRh8168rHCTNuB&#10;f+hZhFrEEPYZKmhC6DMpfdmQQT+3PXHkKusMhghdLbXDIYabTqZJspQGW44NDfaUN1Tei4dR8KBd&#10;VV3zqhgv5+tpf9PHIXc3pWbTcfsNItAY/sV/7oNWkKZpnBvfx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pHwgAAAN0AAAAPAAAAAAAAAAAAAAAAAJgCAABkcnMvZG93&#10;bnJldi54bWxQSwUGAAAAAAQABAD1AAAAhwMAAAAA&#10;" fillcolor="#ffc3c3" stroked="f"/>
                          <v:rect id="Rectangle 2239" o:spid="_x0000_s3263" style="position:absolute;left:4835;top:3933;width:7;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3MYA&#10;AADdAAAADwAAAGRycy9kb3ducmV2LnhtbESPT2vCQBTE7wW/w/IEb3VjDmJTV5GIoIdCG3vQ2yP7&#10;8gezb8PuatJv3xUKPQ4z8xtmvR1NJx7kfGtZwWKegCAurW65VvB9PryuQPiArLGzTAp+yMN2M3lZ&#10;Y6btwF/0KEItIoR9hgqaEPpMSl82ZNDPbU8cvco6gyFKV0vtcIhw08k0SZbSYMtxocGe8obKW3E3&#10;Cu60r6pLXhXj+fPycbjq05C7q1Kz6bh7BxFoDP/hv/ZRK0jT9A2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n/3MYAAADdAAAADwAAAAAAAAAAAAAAAACYAgAAZHJz&#10;L2Rvd25yZXYueG1sUEsFBgAAAAAEAAQA9QAAAIsDAAAAAA==&#10;" fillcolor="#ffc3c3" stroked="f"/>
                          <v:shape id="Freeform 2240" o:spid="_x0000_s3264" style="position:absolute;left:4842;top:3728;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TgL8A&#10;AADdAAAADwAAAGRycy9kb3ducmV2LnhtbERPzYrCMBC+L/gOYYS9rakVF6lGqYLoTXT3AcZm2gab&#10;SUmi1rffHIQ9fnz/q81gO/EgH4xjBdNJBoK4ctpwo+D3Z/+1ABEissbOMSl4UYDNevSxwkK7J5/p&#10;cYmNSCEcClTQxtgXUoaqJYth4nrixNXOW4wJ+kZqj88UbjuZZ9m3tGg4NbTY066l6na5WwVb84ql&#10;yc/zk1/Uh7Kp3dV0TqnP8VAuQUQa4r/47T5qBXk+S/vTm/QE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ZZOAvwAAAN0AAAAPAAAAAAAAAAAAAAAAAJgCAABkcnMvZG93bnJl&#10;di54bWxQSwUGAAAAAAQABAD1AAAAhAMAAAAA&#10;" path="m,l,13,6,6r,l,xe" fillcolor="#ffc3c3" stroked="f">
                            <v:path arrowok="t" o:connecttype="custom" o:connectlocs="0,0;0,13;6,6;6,6;0,0" o:connectangles="0,0,0,0,0"/>
                          </v:shape>
                          <v:shape id="Freeform 2241" o:spid="_x0000_s3265" style="position:absolute;left:4842;top:376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0sQA&#10;AADdAAAADwAAAGRycy9kb3ducmV2LnhtbESPzWrDMBCE74W8g9hAb41sN4TgRjEmUCiFUJqf+2Jt&#10;JRNrZSw1dvv0UaGQ4zAz3zCbanKduNIQWs8K8kUGgrjxumWj4HR8fVqDCBFZY+eZFPxQgGo7e9hg&#10;qf3In3Q9RCMShEOJCmyMfSllaCw5DAvfEyfvyw8OY5KDkXrAMcFdJ4ssW0mHLacFiz3tLDWXw7dT&#10;UIf9e+41fxTj0tjl+XfMztEo9Tif6hcQkaZ4D/+337SConjO4e9Ne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v9LEAAAA3QAAAA8AAAAAAAAAAAAAAAAAmAIAAGRycy9k&#10;b3ducmV2LnhtbFBLBQYAAAAABAAEAPUAAACJAwAAAAA=&#10;" path="m,l,6r6,l6,6,,xe" fillcolor="#ffc3c3" stroked="f">
                            <v:path arrowok="t" o:connecttype="custom" o:connectlocs="0,0;0,6;6,6;6,6;0,0" o:connectangles="0,0,0,0,0"/>
                          </v:shape>
                          <v:shape id="Freeform 2242" o:spid="_x0000_s3266" style="position:absolute;left:4842;top:3774;width:6;height:67;visibility:visible;mso-wrap-style:square;v-text-anchor:top" coordsize="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4a8cA&#10;AADdAAAADwAAAGRycy9kb3ducmV2LnhtbESPQWvCQBSE74L/YXmCl6Ib11IkukorKEJ7aNSLt0f2&#10;mUSzb0N21fTfdwsFj8PMfMMsVp2txZ1aXznWMBknIIhzZyouNBwPm9EMhA/IBmvHpOGHPKyW/d4C&#10;U+MenNF9HwoRIexT1FCG0KRS+rwki37sGuLonV1rMUTZFtK0+IhwW0uVJG/SYsVxocSG1iXl1/3N&#10;athd5Pb6pY4f9vNUTb5fL7eQTV+0Hg669zmIQF14hv/bO6NBqamC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eGvHAAAA3QAAAA8AAAAAAAAAAAAAAAAAmAIAAGRy&#10;cy9kb3ducmV2LnhtbFBLBQYAAAAABAAEAPUAAACMAwAAAAA=&#10;" path="m,l,67,6,60,6,,,xe" fillcolor="#ffc3c3" stroked="f">
                            <v:path arrowok="t" o:connecttype="custom" o:connectlocs="0,0;0,67;6,60;6,0;0,0" o:connectangles="0,0,0,0,0"/>
                          </v:shape>
                          <v:rect id="Rectangle 2243" o:spid="_x0000_s3267" style="position:absolute;left:4842;top:3933;width: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e68YA&#10;AADdAAAADwAAAGRycy9kb3ducmV2LnhtbESPzWrDMBCE74W+g9hCb40cB0pwLYfgEmgPhdTJIbkt&#10;1vqHWisjKbH79lGhkOMwM98w+WY2g7iS871lBctFAoK4trrnVsHxsHtZg/ABWeNgmRT8kodN8fiQ&#10;Y6btxN90rUIrIoR9hgq6EMZMSl93ZNAv7EgcvcY6gyFK10rtcIpwM8g0SV6lwZ7jQocjlR3VP9XF&#10;KLjQe9OcyqaaD/vT1+6sP6fSnZV6fpq3byACzeEe/m9/aAVpulrB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he68YAAADdAAAADwAAAAAAAAAAAAAAAACYAgAAZHJz&#10;L2Rvd25yZXYueG1sUEsFBgAAAAAEAAQA9QAAAIsDAAAAAA==&#10;" fillcolor="#ffc3c3" stroked="f"/>
                          <v:shape id="Freeform 2244" o:spid="_x0000_s3268" style="position:absolute;left:4848;top:3774;width:7;height:6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G+MUA&#10;AADdAAAADwAAAGRycy9kb3ducmV2LnhtbESPQWvCQBSE7wX/w/IEb3XTtBSJrhIUwYPQNur9kX3Z&#10;hGbfhuzWxP76bkHwOMzMN8xqM9pWXKn3jWMFL/MEBHHpdMNGwfm0f16A8AFZY+uYFNzIw2Y9eVph&#10;pt3AX3QtghERwj5DBXUIXSalL2uy6OeuI45e5XqLIcreSN3jEOG2lWmSvEuLDceFGjva1lR+Fz9W&#10;QbXHoTvu0kteHRb2aIrc/H58KjWbjvkSRKAxPML39kErSNPXN/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Ub4xQAAAN0AAAAPAAAAAAAAAAAAAAAAAJgCAABkcnMv&#10;ZG93bnJldi54bWxQSwUGAAAAAAQABAD1AAAAigMAAAAA&#10;" path="m,l,60r7,l7,7,,xe" fillcolor="#ffc3c3" stroked="f">
                            <v:path arrowok="t" o:connecttype="custom" o:connectlocs="0,0;0,60;7,60;7,7;0,0" o:connectangles="0,0,0,0,0"/>
                          </v:shape>
                        </v:group>
                        <v:group id="Group 2245" o:spid="_x0000_s3269" style="position:absolute;left:1946;top:309;width:4576;height:6307" coordorigin="1946,309" coordsize="4576,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rect id="Rectangle 2246" o:spid="_x0000_s3270" style="position:absolute;left:4848;top:3927;width: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9c8YA&#10;AADdAAAADwAAAGRycy9kb3ducmV2LnhtbESPT2vCQBTE74V+h+UVeqsbU5ASXUUigj0UNHrQ2yP7&#10;8gezb8PuatJv3xWEHoeZ+Q2zWI2mE3dyvrWsYDpJQBCXVrdcKzgdtx9fIHxA1thZJgW/5GG1fH1Z&#10;YKbtwAe6F6EWEcI+QwVNCH0mpS8bMugntieOXmWdwRClq6V2OES46WSaJDNpsOW40GBPeUPltbgZ&#10;BTfaVNU5r4rxuD//bC/6e8jdRan3t3E9BxFoDP/hZ3unFaTp5ww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9c8YAAADdAAAADwAAAAAAAAAAAAAAAACYAgAAZHJz&#10;L2Rvd25yZXYueG1sUEsFBgAAAAAEAAQA9QAAAIsDAAAAAA==&#10;" fillcolor="#ffc3c3" stroked="f"/>
                          <v:shape id="Freeform 2247" o:spid="_x0000_s3271" style="position:absolute;left:4855;top:3787;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PFMUA&#10;AADdAAAADwAAAGRycy9kb3ducmV2LnhtbESPzWrCQBSF9wXfYbhCd82kqdgSHaVYJFLpoom4vmSu&#10;SWjmTsiMSXx7p1Do8nB+Ps56O5lWDNS7xrKC5ygGQVxa3XCl4FTsn95AOI+ssbVMCm7kYLuZPawx&#10;1XbkbxpyX4kwwi5FBbX3XSqlK2sy6CLbEQfvYnuDPsi+krrHMYybViZxvJQGGw6EGjva1VT+5FcT&#10;uMN1GS+aTPL+iF+fu3NRZscPpR7n0/sKhKfJ/4f/2getIEleXuH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E8UxQAAAN0AAAAPAAAAAAAAAAAAAAAAAJgCAABkcnMv&#10;ZG93bnJldi54bWxQSwUGAAAAAAQABAD1AAAAigMAAAAA&#10;" path="m,l,47,7,40,7,,,xe" fillcolor="#ffc3c3" stroked="f">
                            <v:path arrowok="t" o:connecttype="custom" o:connectlocs="0,0;0,47;7,40;7,0;0,0" o:connectangles="0,0,0,0,0"/>
                          </v:shape>
                          <v:shape id="Freeform 2248" o:spid="_x0000_s3272" style="position:absolute;left:4855;top:3927;width:7;height:106;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M8IA&#10;AADdAAAADwAAAGRycy9kb3ducmV2LnhtbERPzWrCQBC+F3yHZQq91U0TEEldRWwLOfSS6AMM2WkS&#10;zc7G3Y1J+/Tdg+Dx4/vf7GbTixs531lW8LZMQBDXVnfcKDgdv17XIHxA1thbJgW/5GG3XTxtMNd2&#10;4pJuVWhEDGGfo4I2hCGX0tctGfRLOxBH7sc6gyFC10jtcIrhppdpkqykwY5jQ4sDHVqqL9VoFHzL&#10;8lhmLlz7BM9N0X2OH3/pqNTL87x/BxFoDg/x3V1oBWmaxbnxTX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MQzwgAAAN0AAAAPAAAAAAAAAAAAAAAAAJgCAABkcnMvZG93&#10;bnJldi54bWxQSwUGAAAAAAQABAD1AAAAhwMAAAAA&#10;" path="m,l,99r7,7l7,6,,xe" fillcolor="#ffc3c3" stroked="f">
                            <v:path arrowok="t" o:connecttype="custom" o:connectlocs="0,0;0,99;7,106;7,6;0,0" o:connectangles="0,0,0,0,0"/>
                          </v:shape>
                          <v:rect id="Rectangle 2249" o:spid="_x0000_s3273" style="position:absolute;left:4862;top:3787;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pAcYA&#10;AADdAAAADwAAAGRycy9kb3ducmV2LnhtbESPT2vCQBTE74V+h+UVequbRhBNXUVSBHsQauxBb4/s&#10;yx/Mvg27q4nf3i0Uehxm5jfMcj2aTtzI+daygvdJAoK4tLrlWsHPcfs2B+EDssbOMim4k4f16vlp&#10;iZm2Ax/oVoRaRAj7DBU0IfSZlL5syKCf2J44epV1BkOUrpba4RDhppNpksykwZbjQoM95Q2Vl+Jq&#10;FFzps6pOeVWMx+/TfnvWX0Puzkq9voybDxCBxvAf/mvvtII0nS7g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BpAcYAAADdAAAADwAAAAAAAAAAAAAAAACYAgAAZHJz&#10;L2Rvd25yZXYueG1sUEsFBgAAAAAEAAQA9QAAAIsDAAAAAA==&#10;" fillcolor="#ffc3c3" stroked="f"/>
                          <v:rect id="Rectangle 2250" o:spid="_x0000_s3274" style="position:absolute;left:4862;top:3807;width: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z4cMA&#10;AADdAAAADwAAAGRycy9kb3ducmV2LnhtbERPu2rDMBTdC/kHcQPdGjmmlOJENsEhkA6F1smQbBfr&#10;+kGsKyMpsfv31VDoeDjvbTGbQTzI+d6ygvUqAUFcW91zq+B8Ory8g/ABWeNgmRT8kIciXzxtMdN2&#10;4m96VKEVMYR9hgq6EMZMSl93ZNCv7EgcucY6gyFC10rtcIrhZpBpkrxJgz3Hhg5HKjuqb9XdKLjT&#10;vmkuZVPNp6/L5+GqP6bSXZV6Xs67DYhAc/gX/7mPWkGavsb9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yz4cMAAADdAAAADwAAAAAAAAAAAAAAAACYAgAAZHJzL2Rv&#10;d25yZXYueG1sUEsFBgAAAAAEAAQA9QAAAIgDAAAAAA==&#10;" fillcolor="#ffc3c3" stroked="f"/>
                          <v:rect id="Rectangle 2251" o:spid="_x0000_s3275" style="position:absolute;left:4862;top:3947;width: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WesYA&#10;AADdAAAADwAAAGRycy9kb3ducmV2LnhtbESPzWrDMBCE74W+g9hAb40cU0pwLYfgEmgPhdTJIbkt&#10;1vqHWisjKbH79lGhkOMwM98w+WY2g7iS871lBatlAoK4trrnVsHxsHteg/ABWeNgmRT8kodN8fiQ&#10;Y6btxN90rUIrIoR9hgq6EMZMSl93ZNAv7UgcvcY6gyFK10rtcIpwM8g0SV6lwZ7jQocjlR3VP9XF&#10;KLjQe9OcyqaaD/vT1+6sP6fSnZV6WszbNxCB5nAP/7c/tII0fVnB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WesYAAADdAAAADwAAAAAAAAAAAAAAAACYAgAAZHJz&#10;L2Rvd25yZXYueG1sUEsFBgAAAAAEAAQA9QAAAIsDAAAAAA==&#10;" fillcolor="#ffc3c3" stroked="f"/>
                          <v:shape id="Freeform 2252" o:spid="_x0000_s3276" style="position:absolute;left:4868;top:3947;width:7;height:79;visibility:visible;mso-wrap-style:square;v-text-anchor:top" coordsize="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38MA&#10;AADdAAAADwAAAGRycy9kb3ducmV2LnhtbESPQYvCMBSE78L+h/CEvWnaIiLVKCIs6N5WBT0+mmdb&#10;bF5Kk8auv36zIHgcZuYbZrUZTCMCda62rCCdJiCIC6trLhWcT1+TBQjnkTU2lknBLznYrD9GK8y1&#10;ffAPhaMvRYSwy1FB5X2bS+mKigy6qW2Jo3eznUEfZVdK3eEjwk0jsySZS4M1x4UKW9pVVNyPvVEQ&#10;0ud3WgbJT2qv98uhl7P+EpT6HA/bJQhPg3+HX+29VpBlswz+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238MAAADdAAAADwAAAAAAAAAAAAAAAACYAgAAZHJzL2Rv&#10;d25yZXYueG1sUEsFBgAAAAAEAAQA9QAAAIgDAAAAAA==&#10;" path="m,l,79,7,73,7,6,,xe" fillcolor="#ffc3c3" stroked="f">
                            <v:path arrowok="t" o:connecttype="custom" o:connectlocs="0,0;0,79;7,73;7,6;0,0" o:connectangles="0,0,0,0,0"/>
                          </v:shape>
                          <v:rect id="Rectangle 2253" o:spid="_x0000_s3277" style="position:absolute;left:4875;top:3953;width: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tlsYA&#10;AADdAAAADwAAAGRycy9kb3ducmV2LnhtbESPT2vCQBTE74V+h+UVequbRhFJXUVSBHsQauxBb4/s&#10;yx/Mvg27q4nf3i0Uehxm5jfMcj2aTtzI+daygvdJAoK4tLrlWsHPcfu2AOEDssbOMim4k4f16vlp&#10;iZm2Ax/oVoRaRAj7DBU0IfSZlL5syKCf2J44epV1BkOUrpba4RDhppNpksylwZbjQoM95Q2Vl+Jq&#10;FFzps6pOeVWMx+/TfnvWX0Puzkq9voybDxCBxvAf/mvvtII0nU3h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4tlsYAAADdAAAADwAAAAAAAAAAAAAAAACYAgAAZHJz&#10;L2Rvd25yZXYueG1sUEsFBgAAAAAEAAQA9QAAAIsDAAAAAA==&#10;" fillcolor="#ffc3c3" stroked="f"/>
                          <v:shape id="Freeform 2254" o:spid="_x0000_s3278" style="position:absolute;left:4881;top:3953;width:7;height:6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1hcUA&#10;AADdAAAADwAAAGRycy9kb3ducmV2LnhtbESPQWvCQBSE7wX/w/IEb3VjEJHUVUJF8CBo0/b+yL5s&#10;QrNvQ3Y1aX+9Kwg9DjPzDbPZjbYVN+p941jBYp6AIC6dbtgo+Po8vK5B+ICssXVMCn7Jw247edlg&#10;pt3AH3QrghERwj5DBXUIXSalL2uy6OeuI45e5XqLIcreSN3jEOG2lWmSrKTFhuNCjR2911T+FFer&#10;oDrg0J326XdeHdf2ZIrc/J0vSs2mY/4GItAY/sPP9lErSNPlEh5v4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zWFxQAAAN0AAAAPAAAAAAAAAAAAAAAAAJgCAABkcnMv&#10;ZG93bnJldi54bWxQSwUGAAAAAAQABAD1AAAAigMAAAAA&#10;" path="m,l,60r7,l7,7,,xe" fillcolor="#ffc3c3" stroked="f">
                            <v:path arrowok="t" o:connecttype="custom" o:connectlocs="0,0;0,60;7,60;7,7;0,0" o:connectangles="0,0,0,0,0"/>
                          </v:shape>
                          <v:rect id="Rectangle 2255" o:spid="_x0000_s3279" style="position:absolute;left:4888;top:3967;width: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QecYA&#10;AADdAAAADwAAAGRycy9kb3ducmV2LnhtbESPT2vCQBTE74V+h+UVequbBhVJXUVSBHsQauxBb4/s&#10;yx/Mvg27q4nf3i0Uehxm5jfMcj2aTtzI+daygvdJAoK4tLrlWsHPcfu2AOEDssbOMim4k4f16vlp&#10;iZm2Ax/oVoRaRAj7DBU0IfSZlL5syKCf2J44epV1BkOUrpba4RDhppNpksylwZbjQoM95Q2Vl+Jq&#10;FFzps6pOeVWMx+/TfnvWX0Puzkq9voybDxCBxvAf/mvvtII0nc7g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sQecYAAADdAAAADwAAAAAAAAAAAAAAAACYAgAAZHJz&#10;L2Rvd25yZXYueG1sUEsFBgAAAAAEAAQA9QAAAIsDAAAAAA==&#10;" fillcolor="#ffc3c3" stroked="f"/>
                          <v:shape id="Freeform 2256" o:spid="_x0000_s3280" style="position:absolute;left:4895;top:3967;width:6;height:39;visibility:visible;mso-wrap-style:square;v-text-anchor:top" coordsize="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No8AA&#10;AADdAAAADwAAAGRycy9kb3ducmV2LnhtbESPzQrCMBCE74LvEFbwIppaRaQaRQTBiwe14nVp1rbY&#10;bEoTtb69EQSPw/x8zHLdmko8qXGlZQXjUQSCOLO65FxBet4N5yCcR9ZYWSYFb3KwXnU7S0y0ffGR&#10;niefizDCLkEFhfd1IqXLCjLoRrYmDt7NNgZ9kE0udYOvMG4qGUfRTBosORAKrGlbUHY/PUzgbnZ1&#10;O3CXWxanLCd2PhkfLlel+r12swDhqfX/8K+91wrieDq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INo8AAAADdAAAADwAAAAAAAAAAAAAAAACYAgAAZHJzL2Rvd25y&#10;ZXYueG1sUEsFBgAAAAAEAAQA9QAAAIUDAAAAAA==&#10;" path="m,l,39,6,33,6,,,xe" fillcolor="#ffc3c3" stroked="f">
                            <v:path arrowok="t" o:connecttype="custom" o:connectlocs="0,0;0,39;6,33;6,0;0,0" o:connectangles="0,0,0,0,0"/>
                          </v:shape>
                          <v:shape id="Freeform 2257" o:spid="_x0000_s3281" style="position:absolute;left:3161;top:3807;width:1070;height:976;visibility:visible;mso-wrap-style:square;v-text-anchor:top" coordsize="107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qaMgA&#10;AADdAAAADwAAAGRycy9kb3ducmV2LnhtbESPQUsDMRSE74L/IbyCN5vtIlq2TUsRW3tQqN3C0ttj&#10;89wsbl7WJLZbf70RBI/DzHzDzJeD7cSJfGgdK5iMMxDEtdMtNwoO5fp2CiJEZI2dY1JwoQDLxfXV&#10;HAvtzvxGp31sRIJwKFCBibEvpAy1IYth7Hri5L07bzEm6RupPZ4T3HYyz7J7abHltGCwp0dD9cf+&#10;yyrYvdqn7aTaVP5yfPmUlSmb8vlbqZvRsJqBiDTE//Bfe6sV5PndA/y+S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SpoyAAAAN0AAAAPAAAAAAAAAAAAAAAAAJgCAABk&#10;cnMvZG93bnJldi54bWxQSwUGAAAAAAQABAD1AAAAjQMAAAAA&#10;" path="m146,126r7,7l160,140r6,6l173,153r6,l186,160r7,l199,166r,7l199,180r7,l213,180r,6l219,186r7,l226,193r7,l239,193r,6l239,206r7,l246,213r,6l253,219r,7l259,226r7,l272,226r,-7l266,219r,-6l266,206r6,l279,206r,7l286,219r6,l299,226r7,l306,219r6,l326,213r,-7l332,199r7,-6l339,186r,-6l346,173r,-7l352,166r,-6l359,160r6,l372,153r13,l385,146r7,l392,140r7,l399,133r6,l405,126r-6,l392,126r,-6l399,120r,-7l405,107r7,l419,113r,7l425,120r7,l438,113r,-6l432,107r,-7l432,93r,-6l438,87r,-7l445,73r,-6l458,67r7,l472,67r6,l478,60r,-7l478,47r7,l492,47r6,6l505,53r7,-6l512,53r6,-6l525,47r,-7l525,34r6,l531,27r7,l538,20r7,l551,20r7,l565,20r13,l585,20r6,l598,14r7,l611,14r7,l624,7r7,l638,7,644,r7,l651,7,658,r,7l664,7r,7l671,14r7,l684,7r,7l684,7,691,r7,l704,r7,7l717,7r7,l724,14r,-7l724,14r7,l737,14r,6l744,20r7,l751,27r6,l757,34r7,l764,40r-7,l764,40r,7l771,47r,-7l771,47r6,-7l777,34r,6l784,34r,6l784,34r7,l797,34r-6,l797,34r,6l797,47r7,l797,47r,6l791,53r-7,l784,60r-7,l777,67r-6,6l777,80r7,l784,73r,7l784,73r7,l791,80r6,l804,80r,7l804,80r6,l817,87r7,l824,93r-7,l824,93r,7l824,107r-7,6l817,107r-7,l810,113r,7l810,126r7,l824,126r6,l830,133r7,l844,133r,7l850,133r,7l857,140r7,l864,146r,7l870,153r,7l864,160r,6l857,166r,7l857,180r-7,l844,186r,7l844,199r,7l844,213r,6l844,226r-7,7l844,239r,7l837,246r,7l837,259r,7l844,266r,7l850,273r,6l850,286r7,l857,292r,7l850,306r,6l844,319r-7,l837,326r7,6l850,339r,-7l857,339r7,l870,346r7,l884,346r,6l890,359r7,l897,365r6,l910,365r,-6l917,359r6,l930,359r,6l937,365r,-6l943,359r,-7l950,352r,-6l957,339r,-7l957,326r6,-7l963,326r7,6l970,339r,7l977,346r6,l990,352r6,l1003,352r,-6l1010,346r6,l1023,339r7,l1036,346r7,l1050,346r6,l1056,352r7,l1070,352r,7l1070,365r-7,l1063,372r,7l1056,379r-6,6l1050,392r-7,7l1043,405r,7l1036,412r,7l1036,425r7,l1043,432r-7,l1036,438r,7l1030,438r,7l1023,445r,7l1016,452r,6l1010,465r-7,l996,472r-6,6l996,478r,7l990,485r-7,7l977,498r-7,7l970,512r-7,l963,518r,7l957,525r,6l957,538r-7,l957,545r-7,l950,551r,7l943,565r,6l937,571r,7l930,585r,6l930,598r-7,l923,604r-6,7l917,618r-7,l903,624r,7l897,631r,7l890,638r,6l884,644r-7,l877,651r,-7l870,651r-6,l864,658r-7,l850,664r-6,l844,671r-7,6l844,677r-7,l837,684r-7,l830,691r-6,l824,697r-7,l817,704r-7,l810,711r-6,l804,717r-7,l791,724r-7,l777,731r-6,6l771,744r,6l764,750r,7l757,757r-6,l744,757r-7,l731,757r,7l737,770r-6,l731,777r,7l724,784r-7,6l717,797r7,l724,804r-7,l711,804r-7,l704,810r-6,7l698,824r-7,6l691,837r-7,6l684,850r,7l678,863r,7l678,877r-7,l671,883r,7l664,897r,6l664,910r-6,l658,916r,7l651,923r-7,l644,930r,-7l638,923r,-7l631,916r,-6l624,910r-6,l611,910r-6,6l598,916r,-6l598,916r,-6l598,916r,-6l598,916r-7,l585,923r6,l585,923r,7l578,930r7,l585,936r-7,l585,936r-7,l578,943r-7,l565,943r,7l558,956r-7,7l545,963r6,7l545,970r,6l545,970r-7,l531,970r-13,l512,970r,-7l505,963r,-7l505,950r-7,l492,956r-7,l485,950r-7,l472,950r-14,l452,943r-14,l432,943r-7,l419,943r,7l419,956r-7,l405,956r-6,-6l392,950r,-7l385,943r,7l385,956r-6,7l379,956r-7,l365,950r-6,-7l352,943r,-7l346,936r-7,l339,930r,-7l339,916r-7,l326,923r,7l319,930r-7,l306,930r,-7l299,923r-7,l286,916r-7,l272,910r,-7l272,897r7,l279,890r7,l286,883r6,-6l286,877r,-7l286,863r6,l306,863r6,l312,857r,-14l312,837r7,l319,830r7,l326,837r6,l339,837r7,l352,837r,-7l352,824r,-7l352,810r,-6l352,797r,7l359,804r6,6l372,804r,-7l372,790r,-6l365,784r,-7l372,777r-7,l359,777r-7,l352,770r,-6l346,764r-7,l332,757r7,l339,750r,-6l332,744r,-7l326,737r,-6l326,724r-7,7l319,724r-7,l312,731r,-7l312,731r-6,-7l299,717r7,l312,717r,-6l319,711r,-7l326,697r,-6l332,684r,-7l339,677r7,-6l352,671r7,l359,664r,-6l365,658r,-7l365,644r,-6l359,638r-7,l346,638r,-7l339,631r-7,l326,631r,-7l319,624r-7,l312,631r-6,l306,638r-7,l299,631r-7,7l286,638r,-7l286,624r6,l299,618r-7,l286,618r-7,l279,611r-7,l266,611r-7,l253,618r-7,l246,611r-7,l233,611r-7,-7l226,598r-7,l213,598r-7,l206,591r-7,l193,591r-7,7l173,598r-13,l146,598r-20,6l113,604r-7,7l100,618r,6l93,631r-7,7l80,644r-7,7l67,658r-7,6l60,671r-7,6l47,684r-7,7l33,677,20,664,13,644,7,631,,618,,604r,-6l,591r,-6l7,578r,-7l7,565r,-7l13,558r,-7l20,551r7,-6l27,538r,-7l33,525r7,-7l40,512r,-7l40,498r,-6l40,485r7,-13l47,465r,-13l53,438r7,-6l60,425r,-6l67,412r6,-7l73,392r7,-13l86,372r,-7l86,359r,-7l86,346r,-7l86,332r7,-6l93,319r7,-13l100,299r,-7l106,273r,-34l113,219r,-6l126,206r14,-20l146,173r,-13l140,146r6,-13l146,126xe" fillcolor="#ffc3c3" stroked="f">
                            <v:path arrowok="t" o:connecttype="custom" o:connectlocs="206,180;246,219;279,213;339,180;399,140;419,120;445,67;512,47;558,20;644,0;691,0;744,20;771,47;797,47;784,73;824,93;824,126;870,153;844,213;850,273;850,339;910,365;957,339;1003,352;1070,352;1036,412;1016,452;970,512;943,565;903,624;864,658;824,697;771,744;731,777;698,824;664,897;631,916;598,916;578,943;531,970;472,950;392,950;346,936;299,923;286,877;326,837;359,804;352,770;326,724;319,711;365,658;319,624;299,618;233,611;146,598;60,671;0,585;40,518;60,419;93,326;146,160" o:connectangles="0,0,0,0,0,0,0,0,0,0,0,0,0,0,0,0,0,0,0,0,0,0,0,0,0,0,0,0,0,0,0,0,0,0,0,0,0,0,0,0,0,0,0,0,0,0,0,0,0,0,0,0,0,0,0,0,0,0,0,0,0"/>
                          </v:shape>
                          <v:shape id="Freeform 2258" o:spid="_x0000_s3282" style="position:absolute;left:3208;top:4398;width:325;height:332;visibility:visible;mso-wrap-style:square;v-text-anchor:top" coordsize="32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OKMEA&#10;AADdAAAADwAAAGRycy9kb3ducmV2LnhtbERPTYvCMBC9C/6HMII3TbeIStcoosjuVa2Ct9lmbMsm&#10;k9JkteuvNwfB4+N9L1adNeJGra8dK/gYJyCIC6drLhXkx91oDsIHZI3GMSn4Jw+rZb+3wEy7O+/p&#10;dgiliCHsM1RQhdBkUvqiIot+7BriyF1dazFE2JZSt3iP4dbINEmm0mLNsaHChjYVFb+HP6vgnFNq&#10;ivX2cZKXzsivn911PjNKDQfd+hNEoC68xS/3t1aQppM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dzijBAAAA3QAAAA8AAAAAAAAAAAAAAAAAmAIAAGRycy9kb3du&#10;cmV2LnhtbFBLBQYAAAAABAAEAPUAAACGAwAAAAA=&#10;" path="m,93l6,86r7,-6l13,73r7,-6l26,60r7,-7l39,47r7,-7l53,33r,-6l59,20r7,-7l79,13,99,7r14,l126,7r13,l146,r6,l159,r,7l166,7r6,l179,7r,6l186,20r6,l199,20r,7l206,27r6,-7l219,20r6,l232,20r,7l239,27r6,l252,27r-7,6l239,33r,7l239,47r6,l252,40r,7l259,47r,-7l265,40r,-7l272,33r7,l279,40r6,l292,40r7,l299,47r6,l312,47r6,l318,53r,7l318,67r-6,l312,73r,7l305,80r-6,l292,86r-7,l285,93r-6,7l279,106r-7,7l272,120r-7,l265,126r-6,l252,126r7,7l265,140r,-7l265,140r,-7l272,133r,7l279,133r,7l279,146r6,l285,153r7,l292,159r,7l285,166r7,7l299,173r6,l305,179r,7l312,186r6,l325,186r-7,l318,193r7,l325,199r,7l325,213r-7,6l312,213r-7,l305,206r,7l305,219r,7l305,233r,6l305,246r-6,l292,246r-7,l279,246r,-7l272,239r,7l265,246r,6l265,266r,6l259,272r-14,l239,272r,7l239,286r6,l239,292r,7l232,299r,7l225,306r,6l225,319r-6,l212,325r-6,7l199,332r-7,l192,325r,-6l192,312r7,-6l199,292r-7,-6l192,279r,-7l192,266r-6,-14l186,246r-7,-7l179,233r-7,6l166,239r-7,l166,239r6,l172,233r7,l172,233r,-7l166,226r-7,7l166,226r6,l172,219r-6,l166,213r-7,-7l152,199r-6,-6l139,186r,-7l132,179r-6,-6l119,166,99,146r-6,-6l73,126,53,113,33,106,20,100r-7,l6,93,,93xe" fillcolor="#ffc3c3" stroked="f">
                            <v:path arrowok="t" o:connecttype="custom" o:connectlocs="13,73;39,47;59,20;113,7;152,0;172,7;192,20;212,20;232,27;245,33;245,47;259,40;279,33;299,40;318,47;312,67;299,80;279,100;265,120;259,133;265,133;279,140;292,153;292,173;305,186;318,186;325,206;305,213;305,226;299,246;279,239;265,252;245,272;245,286;232,306;219,319;192,332;199,306;192,272;179,239;159,239;179,233;159,233;166,219;146,193;126,173;73,126;13,100" o:connectangles="0,0,0,0,0,0,0,0,0,0,0,0,0,0,0,0,0,0,0,0,0,0,0,0,0,0,0,0,0,0,0,0,0,0,0,0,0,0,0,0,0,0,0,0,0,0,0,0"/>
                          </v:shape>
                          <v:shape id="Freeform 2259" o:spid="_x0000_s3283" style="position:absolute;left:3526;top:5022;width:259;height:465;visibility:visible;mso-wrap-style:square;v-text-anchor:top" coordsize="25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EMMcA&#10;AADdAAAADwAAAGRycy9kb3ducmV2LnhtbESPT2sCMRTE74V+h/CEXopmu4jo1iitUKyIgn8u3h6b&#10;183i5mW7SXXrpzeC4HGYmd8w42lrK3GixpeOFbz1EhDEudMlFwr2u6/uEIQPyBorx6TgnzxMJ89P&#10;Y8y0O/OGTttQiAhhn6ECE0KdSelzQxZ9z9XE0ftxjcUQZVNI3eA5wm0l0yQZSIslxwWDNc0M5cft&#10;n1Uwv/ST9eFzTb+zVy9Xy+XCzF2t1Eun/XgHEagNj/C9/a0VpGl/BL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nxDDHAAAA3QAAAA8AAAAAAAAAAAAAAAAAmAIAAGRy&#10;cy9kb3ducmV2LnhtbFBLBQYAAAAABAAEAPUAAACMAwAAAAA=&#10;" path="m14,73r6,-6l20,60r7,l27,53r7,-6l40,47r7,l47,40r7,-7l60,40r7,l67,33r6,l80,40r-7,l80,40r,7l87,53r,-6l93,53r,-6l100,47r,6l100,47r7,l107,40r-7,l107,33r,7l113,40r7,-7l120,40r7,l133,40r,-7l127,33r6,-6l127,20r6,l133,13r,-6l133,r7,l147,r,7l153,13r,7l160,20r,7l153,27r,6l160,33r,7l153,40r7,7l160,53r-7,l147,53r,7l153,60r,7l147,60r,7l147,73r-7,l140,67r-7,6l140,80r,7l133,87r,6l140,93r,7l133,93r-6,l127,100r-7,6l113,113r7,l120,120r7,l127,126r6,7l127,140r6,l133,146r7,l133,146r,7l140,153r,-7l140,153r-7,l140,153r-7,l140,160r,-7l147,160r,-7l153,153r7,7l153,160r,6l147,166r,7l153,179r-6,l140,179r7,l147,186r6,7l160,199r6,l166,206r,-7l173,199r,7l166,213r7,l173,219r-7,l166,226r,7l160,233r-7,l160,239r6,l166,246r-6,l153,252r7,l160,259r-7,l147,259r-7,l133,259r-6,l133,266r7,l147,266r,6l153,272r,7l153,286r-6,l140,292r,-6l140,292r-7,l127,299r,7l127,312r6,7l127,312r,7l133,319r7,l140,312r,7l147,312r,7l147,312r,-6l153,312r,7l160,319r6,l173,319r7,l186,319r7,l200,319r,-7l206,312r7,l213,319r,7l220,326r6,l233,332r,7l240,339r-7,6l240,345r,7l246,352r7,l246,359r7,l253,365r,7l253,379r6,6l259,392r-6,l253,399r-7,6l240,412r-7,6l226,418r,7l220,425r-7,l213,432r-7,6l200,438r,7l200,452r-7,l193,458r,7l193,458r-7,-6l173,445r-7,-7l160,432r-7,-7l147,418r-7,-6l133,405r-6,-6l120,399r,-7l113,385r-6,7l100,392r-7,l87,392r6,l100,392r13,-7l107,385r6,l120,379r-7,l107,372r-7,-7l100,372r-7,7l87,379r6,-7l100,365,93,352,73,332,67,319,60,306r-6,l47,299r,-7l40,292r,-6l34,279r,-7l27,272r,-6l20,266r,-7l14,259r6,l27,266r,-7l27,252r,-6l20,246r,6l14,252r6,-6l27,246r,-7l20,233r,-7l14,226r,-7l7,213r,-7l7,199r-7,l,193r7,l7,186r,-7l7,173r,-7l14,166r,-6l20,160r7,l27,153r,-7l27,140r,-7l27,126,14,120,7,113r7,7l20,120r,6l27,126r,-6l20,120r,-7l14,113r6,l27,113r,-7l20,100r,-7l20,87,14,73xe" fillcolor="#ffc3c3" stroked="f">
                            <v:path arrowok="t" o:connecttype="custom" o:connectlocs="27,53;54,33;80,40;87,47;100,47;107,40;133,40;133,20;147,0;160,27;153,40;147,60;147,73;140,87;133,93;120,113;127,140;133,153;140,153;147,153;147,166;147,179;166,206;173,213;160,233;160,246;147,259;140,266;153,286;133,292;127,312;140,319;153,312;180,319;206,312;226,326;240,345;253,359;259,392;233,418;213,432;193,452;173,445;140,412;113,385;93,392;120,379;93,379;73,332;47,292;27,272;20,259;20,246;27,239;7,213;7,193;14,166;27,146;7,113;27,120;27,113;14,73" o:connectangles="0,0,0,0,0,0,0,0,0,0,0,0,0,0,0,0,0,0,0,0,0,0,0,0,0,0,0,0,0,0,0,0,0,0,0,0,0,0,0,0,0,0,0,0,0,0,0,0,0,0,0,0,0,0,0,0,0,0,0,0,0,0"/>
                          </v:shape>
                          <v:shape id="Freeform 2260" o:spid="_x0000_s3284" style="position:absolute;left:5685;top:6264;width:173;height:159;visibility:visible;mso-wrap-style:square;v-text-anchor:top" coordsize="17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Yr8IA&#10;AADdAAAADwAAAGRycy9kb3ducmV2LnhtbERPzWrCQBC+F3yHZQRvdWNAK6mriFLppVK1DzDsTpPU&#10;7GzITk3ap3cPhR4/vv/VZvCNulEX68AGZtMMFLENrubSwMfl5XEJKgqywyYwGfihCJv16GGFhQs9&#10;n+h2llKlEI4FGqhE2kLraCvyGKehJU7cZ+g8SoJdqV2HfQr3jc6zbKE91pwaKmxpV5G9nr+9gd/j&#10;+3Fu2/1bf/3iQ315EuujGDMZD9tnUEKD/Iv/3K/OQJ7P0/70Jj0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JivwgAAAN0AAAAPAAAAAAAAAAAAAAAAAJgCAABkcnMvZG93&#10;bnJldi54bWxQSwUGAAAAAAQABAD1AAAAhwMAAAAA&#10;" path="m113,r7,13l120,20r-7,6l113,33r7,7l126,46r-6,7l113,53r,6l113,66r,7l120,86r6,7l133,93r,6l140,99r13,7l160,113r6,6l173,132r-7,l166,139r-6,7l160,152r,7l153,159r-7,l140,159r-7,-7l126,152r-6,l120,146r-7,-7l113,132r-7,-6l93,119r-6,-6l80,113r-13,l60,113r-7,-7l47,99,40,93,33,86,27,79,20,73r-7,l20,66r-7,l13,59r,-6l13,46r,-13l7,26,,20,,6r7,l13,6r14,l40,6r7,l53,13,60,6r7,l73,6r7,l87,6r6,l100,6r,7l106,6,113,e" filled="f" strokeweight=".3pt">
                            <v:path arrowok="t" o:connecttype="custom" o:connectlocs="120,13;113,26;120,40;120,53;113,59;113,73;126,93;133,99;153,106;166,119;166,132;160,146;160,159;146,159;133,152;120,152;113,139;106,126;87,113;67,113;53,106;40,93;27,79;13,73;13,66;13,53;13,33;0,20;7,6;27,6;47,6;60,6;73,6;87,6;100,6;106,6" o:connectangles="0,0,0,0,0,0,0,0,0,0,0,0,0,0,0,0,0,0,0,0,0,0,0,0,0,0,0,0,0,0,0,0,0,0,0,0"/>
                          </v:shape>
                          <v:shape id="Freeform 2261" o:spid="_x0000_s3285" style="position:absolute;left:3699;top:575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q8cA&#10;AADdAAAADwAAAGRycy9kb3ducmV2LnhtbESPT0vDQBTE74LfYXmCN7tpimLTbksVih700L/b4zP7&#10;TEKzb0N2bZJv7xYEj8PM/IaZL3tbiwu1vnKsYDxKQBDnzlRcKNjv1g/PIHxANlg7JgUDeVgubm/m&#10;mBnX8YYu21CICGGfoYIyhCaT0uclWfQj1xBH79u1FkOUbSFNi12E21qmSfIkLVYcF0ps6LWk/Lz9&#10;sQr0bjh2+qQ3ny8fenBfU31o3iZK3d/1qxmIQH34D/+1342CNH0cw/V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fqvHAAAA3QAAAA8AAAAAAAAAAAAAAAAAmAIAAGRy&#10;cy9kb3ducmV2LnhtbFBLBQYAAAAABAAEAPUAAACMAwAAAAA=&#10;" path="m27,60l13,67,7,60,,60,7,53,13,40r7,-7l20,20r,-7l40,7,53,r7,7l67,13r-7,7l60,33r-13,l40,47r-7,6l27,60e" filled="f" strokeweight=".3pt">
                            <v:path arrowok="t" o:connecttype="custom" o:connectlocs="27,60;13,67;7,60;0,60;7,53;13,40;20,33;20,20;20,13;40,7;53,0;60,7;67,13;60,20;60,33;47,33;40,47;33,53;27,60" o:connectangles="0,0,0,0,0,0,0,0,0,0,0,0,0,0,0,0,0,0,0"/>
                          </v:shape>
                          <v:shape id="Freeform 2262" o:spid="_x0000_s3286" style="position:absolute;left:5619;top:5168;width:79;height:87;visibility:visible;mso-wrap-style:square;v-text-anchor:top" coordsize="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E9MUA&#10;AADdAAAADwAAAGRycy9kb3ducmV2LnhtbESP3YrCMBSE7wXfIRzBO023oGg1ylIQBEFcf/D20Bzb&#10;YnNSmmjrPv1GWPBymJlvmOW6M5V4UuNKywq+xhEI4szqknMF59NmNAPhPLLGyjIpeJGD9arfW2Ki&#10;bcs/9Dz6XAQIuwQVFN7XiZQuK8igG9uaOHg32xj0QTa51A22AW4qGUfRVBosOSwUWFNaUHY/PoyC&#10;3/m+u+P+lG4vh3LS7q74SG9TpYaD7nsBwlPnP+H/9lYriONJDO8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sT0xQAAAN0AAAAPAAAAAAAAAAAAAAAAAJgCAABkcnMv&#10;ZG93bnJldi54bWxQSwUGAAAAAAQABAD1AAAAigMAAAAA&#10;" path="m46,r,7l60,r6,l73,r6,7l79,20r-6,l79,27r,6l73,33r,14l73,53,66,47r,6l66,60r,7l73,73r,7l79,80r-6,7l66,87r-6,l53,87,46,73r-6,l33,67r-7,l20,60r-7,l13,53r,-6l13,40r,-13l6,20,,20,,7,,,6,r7,7l26,7,33,r7,l46,e" filled="f" strokeweight=".3pt">
                            <v:path arrowok="t" o:connecttype="custom" o:connectlocs="46,0;46,7;60,0;66,0;73,0;79,7;79,20;73,20;79,27;79,33;73,33;73,47;73,53;66,47;66,53;66,60;66,67;73,73;73,80;79,80;73,87;66,87;60,87;53,87;46,73;40,73;33,67;26,67;20,60;13,60;13,53;13,47;13,40;13,27;6,20;0,20;0,7;0,0;6,0;13,7;26,7;33,0;40,0;46,0" o:connectangles="0,0,0,0,0,0,0,0,0,0,0,0,0,0,0,0,0,0,0,0,0,0,0,0,0,0,0,0,0,0,0,0,0,0,0,0,0,0,0,0,0,0,0,0"/>
                          </v:shape>
                          <v:shape id="Freeform 2263" o:spid="_x0000_s3287" style="position:absolute;left:2112;top:4153;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XmMQA&#10;AADdAAAADwAAAGRycy9kb3ducmV2LnhtbESPQWsCMRSE7wX/Q3hCbzXrlhZZjSJCoV6EWr0/N8/N&#10;6uZl3UQ3+uubQqHHYWa+YWaLaBtxo87XjhWMRxkI4tLpmisFu++PlwkIH5A1No5JwZ08LOaDpxkW&#10;2vX8RbdtqESCsC9QgQmhLaT0pSGLfuRa4uQdXWcxJNlVUnfYJ7htZJ5l79JizWnBYEsrQ+V5e7UK&#10;1v0jnqrHZHOM+8uqPhjMsESlnodxOQURKIb/8F/7UyvI87dX+H2Tn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l5jEAAAA3QAAAA8AAAAAAAAAAAAAAAAAmAIAAGRycy9k&#10;b3ducmV2LnhtbFBLBQYAAAAABAAEAPUAAACJAwAAAAA=&#10;" path="m59,r7,l66,6r-7,l59,13r,6l59,26r,7l59,39r-6,l46,39r,-6l46,39r-7,l39,46r-6,l33,53r6,l39,59r,7l33,66r,-7l26,59r,-6l26,59r-6,l20,53r,-7l20,53r,-7l20,53r,-7l13,46r7,l20,39r,-6l13,26r,-7l13,26,6,19,,13,,6r,7l,6r6,l6,13,6,6r7,l6,6r7,l20,6r6,l33,6,33,r6,l46,r7,l59,e" filled="f" strokeweight=".3pt">
                            <v:path arrowok="t" o:connecttype="custom" o:connectlocs="59,0;66,0;66,6;59,6;59,13;59,19;59,26;59,33;59,39;53,39;46,39;46,33;46,39;39,39;39,46;33,46;33,53;39,53;39,59;39,66;33,66;33,59;26,59;26,53;26,59;20,59;20,53;20,46;20,53;20,46;20,53;20,46;13,46;20,46;20,39;20,33;13,26;13,19;13,26;6,19;0,13;0,6;0,13;0,6;6,6;6,13;6,6;13,6;6,6;13,6;20,6;26,6;33,6;33,0;39,0;46,0;53,0;59,0" o:connectangles="0,0,0,0,0,0,0,0,0,0,0,0,0,0,0,0,0,0,0,0,0,0,0,0,0,0,0,0,0,0,0,0,0,0,0,0,0,0,0,0,0,0,0,0,0,0,0,0,0,0,0,0,0,0,0,0,0,0"/>
                          </v:shape>
                          <v:shape id="Freeform 2264" o:spid="_x0000_s3288" style="position:absolute;left:2450;top:4093;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vLccA&#10;AADdAAAADwAAAGRycy9kb3ducmV2LnhtbESPT2vCQBTE7wW/w/KE3urGYEuJrqKV0p4q/kHw9pJ9&#10;ZqPZtyG7avrtXaHQ4zAzv2Ems87W4kqtrxwrGA4SEMSF0xWXCnbbz5d3ED4ga6wdk4Jf8jCb9p4m&#10;mGl34zVdN6EUEcI+QwUmhCaT0heGLPqBa4ijd3StxRBlW0rd4i3CbS3TJHmTFiuOCwYb+jBUnDcX&#10;q6BefTXL6rJaLkan/U9uMF90h1yp5343H4MI1IX/8F/7WytI09cR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Fry3HAAAA3QAAAA8AAAAAAAAAAAAAAAAAmAIAAGRy&#10;cy9kb3ducmV2LnhtbFBLBQYAAAAABAAEAPUAAACMAwAAAAA=&#10;" path="m14,r6,l27,r,6l20,6r7,l27,13r-7,l20,20r-6,l14,13r-7,l7,6,,6r7,l,6,,,7,r7,e" filled="f" strokeweight=".3pt">
                            <v:path arrowok="t" o:connecttype="custom" o:connectlocs="14,0;20,0;27,0;27,6;20,6;27,6;27,13;20,13;20,20;14,20;14,13;7,13;7,6;0,6;7,6;0,6;0,0;7,0;14,0" o:connectangles="0,0,0,0,0,0,0,0,0,0,0,0,0,0,0,0,0,0,0"/>
                          </v:shape>
                          <v:shape id="Freeform 2265" o:spid="_x0000_s3289" style="position:absolute;left:2550;top:4073;width:27;height:33;visibility:visible;mso-wrap-style:square;v-text-anchor:top" coordsize="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LkMAA&#10;AADdAAAADwAAAGRycy9kb3ducmV2LnhtbESPzQrCMBCE74LvEFbwpqkFRapRRBQED+LffWnWtths&#10;ShNr9emNIHgcZuYbZr5sTSkaql1hWcFoGIEgTq0uOFNwOW8HUxDOI2ssLZOCFzlYLrqdOSbaPvlI&#10;zclnIkDYJagg975KpHRpTgbd0FbEwbvZ2qAPss6krvEZ4KaUcRRNpMGCw0KOFa1zSu+nh1Ewoabc&#10;4f693VxNW1yzuDm86aBUv9euZiA8tf4f/rV3WkEcj8fwfROe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cLkMAAAADdAAAADwAAAAAAAAAAAAAAAACYAgAAZHJzL2Rvd25y&#10;ZXYueG1sUEsFBgAAAAAEAAQA9QAAAIUDAAAAAA==&#10;" path="m20,r7,l27,7r-7,l20,13r,7l13,20r,6l13,33r-6,l7,26,,26,,20,,13r,7l7,20r,-7l,13r7,l,13,,7r7,l7,r6,l7,r6,l20,e" filled="f" strokeweight=".3pt">
                            <v:path arrowok="t" o:connecttype="custom" o:connectlocs="20,0;27,0;27,7;20,7;20,13;20,20;13,20;13,26;13,33;7,33;7,26;0,26;0,20;0,13;0,20;7,20;7,13;0,13;7,13;0,13;0,7;7,7;7,0;13,0;7,0;13,0;20,0" o:connectangles="0,0,0,0,0,0,0,0,0,0,0,0,0,0,0,0,0,0,0,0,0,0,0,0,0,0,0"/>
                          </v:shape>
                          <v:rect id="Rectangle 2266" o:spid="_x0000_s3290" style="position:absolute;left:2537;top:4073;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VcUA&#10;AADdAAAADwAAAGRycy9kb3ducmV2LnhtbESP0WrCQBRE3wX/YblCX0Q3pjSR6CoiCD7YgrYfcMle&#10;s8Hs3ZDdmPTvu4VCH4eZOcNs96NtxJM6XztWsFomIIhLp2uuFHx9nhZrED4ga2wck4Jv8rDfTSdb&#10;LLQb+ErPW6hEhLAvUIEJoS2k9KUhi37pWuLo3V1nMUTZVVJ3OES4bWSaJJm0WHNcMNjS0VD5uPVW&#10;wavph3mbHy95T4/3c55XH/5yUOplNh42IAKN4T/81z5rBWn6lsH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FVxQAAAN0AAAAPAAAAAAAAAAAAAAAAAJgCAABkcnMv&#10;ZG93bnJldi54bWxQSwUGAAAAAAQABAD1AAAAigMAAAAA&#10;" filled="f" strokeweight=".3pt"/>
                          <v:shape id="Freeform 2267" o:spid="_x0000_s3291" style="position:absolute;left:2284;top:407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AHckA&#10;AADdAAAADwAAAGRycy9kb3ducmV2LnhtbESPzWvCQBTE74X+D8sTvJS6aaRf0VVKUPDgwfoB7e2R&#10;fSah2bdxd6vRv74rFDwOM/MbZjztTCOO5HxtWcHTIAFBXFhdc6lgu5k/voHwAVljY5kUnMnDdHJ/&#10;N8ZM2xN/0nEdShEh7DNUUIXQZlL6oiKDfmBb4ujtrTMYonSl1A5PEW4amSbJizRYc1yosKW8ouJn&#10;/WsU7MtZPsu/d2d3WT4chl8Fz1fvQ6X6ve5jBCJQF27h//ZCK0jT51e4vo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CAHckAAADdAAAADwAAAAAAAAAAAAAAAACYAgAA&#10;ZHJzL2Rvd25yZXYueG1sUEsFBgAAAAAEAAQA9QAAAI4DAAAAAA==&#10;" path="m20,r,7l14,7r,6l14,20,7,13r,7l,20,,13r7,l7,7,7,r7,l20,e" filled="f" strokeweight=".3pt">
                            <v:path arrowok="t" o:connecttype="custom" o:connectlocs="20,0;20,7;14,7;14,13;14,20;7,13;7,20;0,20;0,13;7,13;7,7;7,0;14,0;20,0" o:connectangles="0,0,0,0,0,0,0,0,0,0,0,0,0,0"/>
                          </v:shape>
                          <v:shape id="Freeform 2268" o:spid="_x0000_s3292" style="position:absolute;left:2271;top:4053;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vksMA&#10;AADdAAAADwAAAGRycy9kb3ducmV2LnhtbERPz2vCMBS+C/sfwhvspukKG1qNMpXBDhOpetDbo3m2&#10;xeYlJFG7/345CB4/vt+zRW86cSMfWssK3kcZCOLK6pZrBYf993AMIkRkjZ1lUvBHARbzl8EMC23v&#10;XNJtF2uRQjgUqKCJ0RVShqohg2FkHXHiztYbjAn6WmqP9xRuOpln2ac02HJqaNDRqqHqsrsaBW47&#10;+cWJ35zc9lK6Kj+V62O7VOrttf+agojUx6f44f7RCvL8I81Nb9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avksMAAADdAAAADwAAAAAAAAAAAAAAAACYAgAAZHJzL2Rv&#10;d25yZXYueG1sUEsFBgAAAAAEAAQA9QAAAIgDAAAAAA==&#10;" path="m13,7r,6l7,13,,7r7,l7,r,7l13,7,13,r,7l13,r,7e" filled="f" strokeweight=".3pt">
                            <v:path arrowok="t" o:connecttype="custom" o:connectlocs="13,7;13,13;7,13;0,7;7,7;7,0;7,7;13,7;13,0;13,7;13,0;13,7" o:connectangles="0,0,0,0,0,0,0,0,0,0,0,0"/>
                          </v:shape>
                          <v:shape id="Freeform 2269" o:spid="_x0000_s3293" style="position:absolute;left:2278;top:4053;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oMYA&#10;AADdAAAADwAAAGRycy9kb3ducmV2LnhtbESPW2sCMRSE3wv9D+EUfKvZLljq1iilYFnEFy/UPp5u&#10;zl5wc7IkUeO/b4SCj8PMfMPMFtH04kzOd5YVvIwzEMSV1R03Cva75fMbCB+QNfaWScGVPCzmjw8z&#10;LLS98IbO29CIBGFfoII2hKGQ0lctGfRjOxAnr7bOYEjSNVI7vCS46WWeZa/SYMdpocWBPluqjtuT&#10;UbD+XcWf8lTXX+677HgSD7vl8aDU6Cl+vIMIFMM9/N8utYI8n0zh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y+oMYAAADdAAAADwAAAAAAAAAAAAAAAACYAgAAZHJz&#10;L2Rvd25yZXYueG1sUEsFBgAAAAAEAAQA9QAAAIsDAAAAAA==&#10;" path="m6,7l,7,6,r,7e" filled="f" strokeweight=".3pt">
                            <v:path arrowok="t" o:connecttype="custom" o:connectlocs="6,7;0,7;6,0;6,7" o:connectangles="0,0,0,0"/>
                          </v:shape>
                          <v:shape id="Freeform 2270" o:spid="_x0000_s3294" style="position:absolute;left:2271;top:4046;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6TMAA&#10;AADdAAAADwAAAGRycy9kb3ducmV2LnhtbERPy4rCMBTdC/MP4Q7MzqZTUKRjWoowIMIsfDHbS3Nt&#10;is1NaaKtf28WgsvDea/LyXbiToNvHSv4TlIQxLXTLTcKTsff+QqED8gaO8ek4EEeyuJjtsZcu5H3&#10;dD+ERsQQ9jkqMCH0uZS+NmTRJ64njtzFDRZDhEMj9YBjDLedzNJ0KS22HBsM9rQxVF8PN6vgUh3/&#10;zrQw6c7tu2qlaSH/x16pr8+p+gERaApv8cu91QqybBn3xzfxCcj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z6TMAAAADdAAAADwAAAAAAAAAAAAAAAACYAgAAZHJzL2Rvd25y&#10;ZXYueG1sUEsFBgAAAAAEAAQA9QAAAIUDAAAAAA==&#10;" path="m,7r7,l,7,,,,7e" filled="f" strokeweight=".3pt">
                            <v:path arrowok="t" o:connecttype="custom" o:connectlocs="0,7;7,7;0,7;0,0;0,7" o:connectangles="0,0,0,0,0"/>
                          </v:shape>
                          <v:shape id="Freeform 2271" o:spid="_x0000_s3295" style="position:absolute;left:1985;top:3967;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mX8cA&#10;AADdAAAADwAAAGRycy9kb3ducmV2LnhtbESPwWrDMBBE74X+g9hCL6WR7UManCjBFEIKTQqxfehx&#10;sTaWqbUylpK4fx8FCj0Os/NmZ7WZbC8uNPrOsYJ0loAgbpzuuFVQV9vXBQgfkDX2jknBL3nYrB8f&#10;Vphrd+UjXcrQighhn6MCE8KQS+kbQxb9zA3E0Tu50WKIcmylHvEa4baXWZLMpcWOY4PBgd4NNT/l&#10;2cY3bLU3xaHen5uX3Wc2Hejt65uUen6aiiWIQFP4P/5Lf2gFWTZP4b4mIk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Zl/HAAAA3QAAAA8AAAAAAAAAAAAAAAAAmAIAAGRy&#10;cy9kb3ducmV2LnhtbFBLBQYAAAAABAAEAPUAAACMAwAAAAA=&#10;" path="m,l7,,,,,6r7,l,6,,e" filled="f" strokeweight=".3pt">
                            <v:path arrowok="t" o:connecttype="custom" o:connectlocs="0,0;7,0;0,0;0,6;7,6;0,6;0,0" o:connectangles="0,0,0,0,0,0,0"/>
                          </v:shape>
                          <v:shape id="Freeform 2272" o:spid="_x0000_s3296" style="position:absolute;left:1965;top:3960;width:0;height:7;visibility:visible;mso-wrap-style:square;v-text-anchor:top" coordsize="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21McA&#10;AADdAAAADwAAAGRycy9kb3ducmV2LnhtbESPQWvCQBSE7wX/w/KEXopuTMFKdBUtCD0UpGkp9Paa&#10;fSbB7Ntkdxvjv3eFgsdhZr5hVpvBNKIn52vLCmbTBARxYXXNpYKvz/1kAcIHZI2NZVJwIQ+b9ehh&#10;hZm2Z/6gPg+liBD2GSqoQmgzKX1RkUE/tS1x9I7WGQxRulJqh+cIN41Mk2QuDdYcFyps6bWi4pT/&#10;GQWt635fnnYDfz/3+b77eT/sunBU6nE8bJcgAg3hHv5vv2kFaTpP4fY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rNtTHAAAA3QAAAA8AAAAAAAAAAAAAAAAAmAIAAGRy&#10;cy9kb3ducmV2LnhtbFBLBQYAAAAABAAEAPUAAACMAwAAAAA=&#10;" path="m,l,7,,,,7,,e" filled="f" strokeweight=".3pt">
                            <v:path arrowok="t" o:connecttype="custom" o:connectlocs="0,0;0,7;0,0;0,7;0,0" o:connectangles="0,0,0,0,0"/>
                          </v:shape>
                          <v:shape id="Freeform 2273" o:spid="_x0000_s3297" style="position:absolute;left:1959;top:3953;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gZMQA&#10;AADdAAAADwAAAGRycy9kb3ducmV2LnhtbESPT4vCMBTE78J+h/AWvGm6FVypRnEXFrws+Pfg7ZE8&#10;22rzUprYdr+9EYQ9DjPzG2ax6m0lWmp86VjBxzgBQaydKTlXcDz8jGYgfEA2WDkmBX/kYbV8Gyww&#10;M67jHbX7kIsIYZ+hgiKEOpPS64Is+rGriaN3cY3FEGWTS9NgF+G2kmmSTKXFkuNCgTV9F6Rv+7tV&#10;sJ3pztKnl7+nw/Xc5rS76vZLqeF7v56DCNSH//CrvTEK0nQ6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YGTEAAAA3QAAAA8AAAAAAAAAAAAAAAAAmAIAAGRycy9k&#10;b3ducmV2LnhtbFBLBQYAAAAABAAEAPUAAACJAwAAAAA=&#10;" path="m,7r6,l6,14,,14,,7,,,,7e" filled="f" strokeweight=".3pt">
                            <v:path arrowok="t" o:connecttype="custom" o:connectlocs="0,7;6,7;6,14;0,14;0,7;0,0;0,7" o:connectangles="0,0,0,0,0,0,0"/>
                          </v:shape>
                          <v:shape id="Freeform 2274" o:spid="_x0000_s3298" style="position:absolute;left:2205;top:391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T0MgA&#10;AADdAAAADwAAAGRycy9kb3ducmV2LnhtbESPQWvCQBSE70L/w/IKvRTdmBat0VVCwbYXS2tFr4/s&#10;Mwlm34bdVVN/vVsoeBxm5htmtuhMI07kfG1ZwXCQgCAurK65VLD5WfZfQPiArLGxTAp+ycNifteb&#10;Yabtmb/ptA6liBD2GSqoQmgzKX1RkUE/sC1x9PbWGQxRulJqh+cIN41Mk2QkDdYcFyps6bWi4rA+&#10;GgWXdLz170+r4eNbcJd8d/j6nKxypR7uu3wKIlAXbuH/9odWkKajZ/h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PQyAAAAN0AAAAPAAAAAAAAAAAAAAAAAJgCAABk&#10;cnMvZG93bnJldi54bWxQSwUGAAAAAAQABAD1AAAAjQMAAAAA&#10;" path="m,6l6,r,6l,6e" filled="f" strokeweight=".3pt">
                            <v:path arrowok="t" o:connecttype="custom" o:connectlocs="0,6;6,0;6,6;0,6" o:connectangles="0,0,0,0"/>
                          </v:shape>
                          <v:shape id="Freeform 2275" o:spid="_x0000_s3299" style="position:absolute;left:2211;top:390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Z1MQA&#10;AADdAAAADwAAAGRycy9kb3ducmV2LnhtbESPwWrDMBBE74H8g9hAb4lcg01wowRTCJRCDnZael2s&#10;jWVqrYyl2M7fV4VCj8PMvGEOp8X2YqLRd44VPO8SEMSN0x23Cj6u5+0ehA/IGnvHpOBBHk7H9eqA&#10;hXYzVzTVoRURwr5ABSaEoZDSN4Ys+p0biKN3c6PFEOXYSj3iHOG2l2mS5NJix3HB4ECvhprv+m4V&#10;3Mrr5ZMyk7y7qi/3mjL5NQ9KPW2W8gVEoCX8h//ab1pBmuYZ/L6JT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WdTEAAAA3QAAAA8AAAAAAAAAAAAAAAAAmAIAAGRycy9k&#10;b3ducmV2LnhtbFBLBQYAAAAABAAEAPUAAACJAwAAAAA=&#10;" path="m,l7,,,,,7,,e" filled="f" strokeweight=".3pt">
                            <v:path arrowok="t" o:connecttype="custom" o:connectlocs="0,0;7,0;0,0;0,7;0,0" o:connectangles="0,0,0,0,0"/>
                          </v:shape>
                          <v:shape id="Freeform 2276" o:spid="_x0000_s3300" style="position:absolute;left:2198;top:390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Ho8MA&#10;AADdAAAADwAAAGRycy9kb3ducmV2LnhtbESPT4vCMBTE7wv7HcJb8LZNLVikGqUICyLswX94fTTP&#10;pti8lCZru9/eCILHYWZ+wyzXo23FnXrfOFYwTVIQxJXTDdcKTsef7zkIH5A1to5JwT95WK8+P5ZY&#10;aDfwnu6HUIsIYV+gAhNCV0jpK0MWfeI64uhdXW8xRNnXUvc4RLhtZZamubTYcFww2NHGUHU7/FkF&#10;1/L4e6aZSXdu35ZzTTN5GTqlJl9juQARaAzv8Ku91QqyLM/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Ho8MAAADdAAAADwAAAAAAAAAAAAAAAACYAgAAZHJzL2Rv&#10;d25yZXYueG1sUEsFBgAAAAAEAAQA9QAAAIgDAAAAAA==&#10;" path="m7,r,7l,7,7,e" filled="f" strokeweight=".3pt">
                            <v:path arrowok="t" o:connecttype="custom" o:connectlocs="7,0;7,7;0,7;7,0" o:connectangles="0,0,0,0"/>
                          </v:shape>
                          <v:shape id="Freeform 2277" o:spid="_x0000_s3301" style="position:absolute;left:2231;top:389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bsMUA&#10;AADdAAAADwAAAGRycy9kb3ducmV2LnhtbESPQYvCMBCF74L/IczCXmRN7UGlGkUEUVgVrB72ODRj&#10;U7aZlCZq/fdmYcHj48373rz5srO1uFPrK8cKRsMEBHHhdMWlgst58zUF4QOyxtoxKXiSh+Wi35tj&#10;pt2DT3TPQykihH2GCkwITSalLwxZ9EPXEEfv6lqLIcq2lLrFR4TbWqZJMpYWK44NBhtaGyp+85uN&#10;b9jz3qwOl/2tGGy/0+5Ak+MPKfX50a1mIAJ14X38n95pBWk6nsDfmogA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1uwxQAAAN0AAAAPAAAAAAAAAAAAAAAAAJgCAABkcnMv&#10;ZG93bnJldi54bWxQSwUGAAAAAAQABAD1AAAAigMAAAAA&#10;" path="m,l,6r7,l,6,,e" filled="f" strokeweight=".3pt">
                            <v:path arrowok="t" o:connecttype="custom" o:connectlocs="0,0;0,6;7,6;0,6;0,0" o:connectangles="0,0,0,0,0"/>
                          </v:shape>
                          <v:shape id="Freeform 2278" o:spid="_x0000_s3302" style="position:absolute;left:2324;top:388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2SsAA&#10;AADdAAAADwAAAGRycy9kb3ducmV2LnhtbERPy4rCMBTdC/MP4Q7MzqZTUKRjWoowIMIsfDHbS3Nt&#10;is1NaaKtf28WgsvDea/LyXbiToNvHSv4TlIQxLXTLTcKTsff+QqED8gaO8ek4EEeyuJjtsZcu5H3&#10;dD+ERsQQ9jkqMCH0uZS+NmTRJ64njtzFDRZDhEMj9YBjDLedzNJ0KS22HBsM9rQxVF8PN6vgUh3/&#10;zrQw6c7tu2qlaSH/x16pr8+p+gERaApv8cu91QqybBnnxjfxCcj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r2SsAAAADdAAAADwAAAAAAAAAAAAAAAACYAgAAZHJzL2Rvd25y&#10;ZXYueG1sUEsFBgAAAAAEAAQA9QAAAIUDAAAAAA==&#10;" path="m7,7l,7r7,l7,r,7e" filled="f" strokeweight=".3pt">
                            <v:path arrowok="t" o:connecttype="custom" o:connectlocs="7,7;0,7;7,7;7,0;7,7" o:connectangles="0,0,0,0,0"/>
                          </v:shape>
                          <v:shape id="Freeform 2279" o:spid="_x0000_s3303" style="position:absolute;left:2304;top:386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T0cQA&#10;AADdAAAADwAAAGRycy9kb3ducmV2LnhtbESPT4vCMBTE78J+h/AWvNnUguJ2jVIWFkTw4J9lr4/m&#10;2RSbl9JEW7+9EQSPw8z8hlmuB9uIG3W+dqxgmqQgiEuna64UnI6/kwUIH5A1No5JwZ08rFcfoyXm&#10;2vW8p9shVCJC2OeowITQ5lL60pBFn7iWOHpn11kMUXaV1B32EW4bmaXpXFqsOS4YbOnHUHk5XK2C&#10;c3Hc/dHMpFu3b4qFppn871ulxp9D8Q0i0BDe4Vd7oxVk2fwL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U9HEAAAA3QAAAA8AAAAAAAAAAAAAAAAAmAIAAGRycy9k&#10;b3ducmV2LnhtbFBLBQYAAAAABAAEAPUAAACJAwAAAAA=&#10;" path="m7,r,7l7,r,7l7,,,,7,e" filled="f" strokeweight=".3pt">
                            <v:path arrowok="t" o:connecttype="custom" o:connectlocs="7,0;7,7;7,0;7,7;7,0;0,0;7,0" o:connectangles="0,0,0,0,0,0,0"/>
                          </v:shape>
                          <v:shape id="Freeform 2280" o:spid="_x0000_s3304" style="position:absolute;left:2298;top:3867;width:46;height:33;visibility:visible;mso-wrap-style:square;v-text-anchor:top" coordsize="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0gMQA&#10;AADdAAAADwAAAGRycy9kb3ducmV2LnhtbERPXWvCMBR9H/gfwhX2NlPLpqMapcg2ZDBEt6G+XZpr&#10;U2xuShK1+/fLw2CPh/M9X/a2FVfyoXGsYDzKQBBXTjdcK/j6fH14BhEissbWMSn4oQDLxeBujoV2&#10;N97SdRdrkUI4FKjAxNgVUobKkMUwch1x4k7OW4wJ+lpqj7cUbluZZ9lEWmw4NRjsaGWoOu8uVsHT&#10;Xl9evt82Jpa+fH90HwecHNdK3Q/7cgYiUh//xX/utVaQ59O0P7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NIDEAAAA3QAAAA8AAAAAAAAAAAAAAAAAmAIAAGRycy9k&#10;b3ducmV2LnhtbFBLBQYAAAAABAAEAPUAAACJAwAAAAA=&#10;" path="m33,r6,7l39,13r7,l39,13r7,l46,20r-7,l39,13r-6,7l26,13r-6,7l13,20r,7l13,33r,-6l6,27,,27r6,l6,20,,20,,13r6,l6,20r7,l13,13r,-6l13,13r,-6l20,7,20,r6,7l26,r,7l26,r7,e" filled="f" strokeweight=".3pt">
                            <v:path arrowok="t" o:connecttype="custom" o:connectlocs="33,0;39,7;39,13;46,13;39,13;46,13;46,20;39,20;39,13;33,20;26,13;20,20;13,20;13,27;13,33;13,27;6,27;0,27;6,27;6,20;0,20;0,13;6,13;6,20;13,20;13,13;13,7;13,13;13,7;20,7;20,0;26,7;26,0;26,7;26,0;33,0" o:connectangles="0,0,0,0,0,0,0,0,0,0,0,0,0,0,0,0,0,0,0,0,0,0,0,0,0,0,0,0,0,0,0,0,0,0,0,0"/>
                          </v:shape>
                          <v:shape id="Freeform 2281" o:spid="_x0000_s3305" style="position:absolute;left:2311;top:386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JCsQA&#10;AADdAAAADwAAAGRycy9kb3ducmV2LnhtbESPzWrDMBCE74W+g9hCb40cg9vgRAkmECiFHvJHrou1&#10;sUyklbFU23n7qFDocZiZb5jVZnJWDNSH1rOC+SwDQVx73XKj4HTcvS1AhIis0XomBXcKsFk/P62w&#10;1H7kPQ2H2IgE4VCiAhNjV0oZakMOw8x3xMm7+t5hTLJvpO5xTHBnZZ5l79Jhy2nBYEdbQ/Xt8OMU&#10;XKvj95kKk335va0Wmgp5GTulXl+magki0hT/w3/tT60gzz/m8PsmP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yQrEAAAA3QAAAA8AAAAAAAAAAAAAAAAAmAIAAGRycy9k&#10;b3ducmV2LnhtbFBLBQYAAAAABAAEAPUAAACJAwAAAAA=&#10;" path="m,l7,r,7l7,,,e" filled="f" strokeweight=".3pt">
                            <v:path arrowok="t" o:connecttype="custom" o:connectlocs="0,0;7,0;7,7;7,0;0,0" o:connectangles="0,0,0,0,0"/>
                          </v:shape>
                          <v:shape id="Freeform 2282" o:spid="_x0000_s3306" style="position:absolute;left:2284;top:3847;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3xsUA&#10;AADdAAAADwAAAGRycy9kb3ducmV2LnhtbESPQWsCMRSE74X+h/AKvdWse7CyGqUtFfRS1Lb35+Z1&#10;s+zmZZtETf+9EYQeh5n5hpkvk+3FiXxoHSsYjwoQxLXTLTcKvj5XT1MQISJr7B2Tgj8KsFzc382x&#10;0u7MOzrtYyMyhEOFCkyMQyVlqA1ZDCM3EGfvx3mLMUvfSO3xnOG2l2VRTKTFlvOCwYHeDNXd/mgV&#10;+E1aHT7M+yt9Y5fGv922P24apR4f0ssMRKQU/8O39lorKMvnEq5v8hO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LfGxQAAAN0AAAAPAAAAAAAAAAAAAAAAAJgCAABkcnMv&#10;ZG93bnJldi54bWxQSwUGAAAAAAQABAD1AAAAigMAAAAA&#10;" path="m7,7r,6l7,7,,7r7,l7,r,7e" filled="f" strokeweight=".3pt">
                            <v:path arrowok="t" o:connecttype="custom" o:connectlocs="7,7;7,13;7,7;0,7;7,7;7,0;7,7" o:connectangles="0,0,0,0,0,0,0"/>
                          </v:shape>
                          <v:shape id="Freeform 2283" o:spid="_x0000_s3307" style="position:absolute;left:2244;top:3827;width:54;height:80;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sZscA&#10;AADdAAAADwAAAGRycy9kb3ducmV2LnhtbESPQWvCQBSE74X+h+UVvBSzMZUoMasUIdD2VK2C3h7Z&#10;1ySYfRuyq8b++m5B6HGYmW+YfDWYVlyod41lBZMoBkFcWt1wpWD3VYznIJxH1thaJgU3crBaPj7k&#10;mGl75Q1dtr4SAcIuQwW1910mpStrMugi2xEH79v2Bn2QfSV1j9cAN61M4jiVBhsOCzV2tK6pPG3P&#10;RsG+SW0xn94cnQ7l53P381587I5KjZ6G1wUIT4P/D9/bb1pBksxe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LGbHAAAA3QAAAA8AAAAAAAAAAAAAAAAAmAIAAGRy&#10;cy9kb3ducmV2LnhtbFBLBQYAAAAABAAEAPUAAACMAwAAAAA=&#10;" path="m14,r,7l20,7r,7l20,7r,7l20,7r,7l27,14r-7,l27,14r,-7l34,7r,7l34,20r,7l40,27r-6,l40,27r,6l40,40r,-7l47,33r,7l40,40r,7l34,47r6,l47,47r,-7l54,40r,7l47,47r,6l54,53r-7,l40,60r,-7l40,60r-6,l34,67r6,l34,67r6,l34,67r,6l40,73r,7l47,80r-7,l34,80,27,73r,7l20,80r-6,l7,80,,80,,73r7,l7,67r,-7l14,60r,-7l14,47r,-7l7,40r7,l14,33r-7,l7,27r7,l14,20r,-6l7,14r7,l7,7,7,r7,e" filled="f" strokeweight=".3pt">
                            <v:path arrowok="t" o:connecttype="custom" o:connectlocs="14,7;20,14;20,14;20,14;20,14;27,7;34,14;34,27;34,27;40,33;40,33;47,40;40,47;40,47;47,40;54,47;47,53;47,53;40,53;34,60;40,67;40,67;34,73;40,80;40,80;27,73;20,80;7,80;0,73;7,67;14,60;14,47;7,40;14,33;7,27;14,20;7,14;7,7;14,0" o:connectangles="0,0,0,0,0,0,0,0,0,0,0,0,0,0,0,0,0,0,0,0,0,0,0,0,0,0,0,0,0,0,0,0,0,0,0,0,0,0,0"/>
                          </v:shape>
                          <v:shape id="Freeform 2284" o:spid="_x0000_s3308" style="position:absolute;left:1946;top:3801;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5p8YA&#10;AADdAAAADwAAAGRycy9kb3ducmV2LnhtbESPwWrDMBBE74H+g9hCL6GRa0JS3CihFAI9FdtJoMfF&#10;2lqm1spIauz266tAIMdhZt4wm91ke3EmHzrHCp4WGQjixumOWwXHw/7xGUSIyBp7x6TglwLstnez&#10;DRbajVzRuY6tSBAOBSowMQ6FlKExZDEs3ECcvC/nLcYkfSu1xzHBbS/zLFtJix2nBYMDvRlqvusf&#10;q2Bd/+Wf48qXp+qjmu/LUzRNqZV6uJ9eX0BEmuItfG2/awV5vl7C5U16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o5p8YAAADdAAAADwAAAAAAAAAAAAAAAACYAgAAZHJz&#10;L2Rvd25yZXYueG1sUEsFBgAAAAAEAAQA9QAAAIsDAAAAAA==&#10;" path="m13,r6,l19,6r7,l33,13r-7,l26,20r-7,l19,26r,-6l13,26r,-6l19,20r-6,l13,26r-7,l6,20r,6l6,20,,20,,13r6,l6,6r7,l6,6r7,l6,6r7,l13,e" filled="f" strokeweight=".3pt">
                            <v:path arrowok="t" o:connecttype="custom" o:connectlocs="13,0;19,0;19,6;26,6;33,13;26,13;26,20;19,20;19,26;19,20;13,26;13,20;19,20;13,20;13,26;6,26;6,20;6,26;6,20;0,20;0,13;6,13;6,6;13,6;6,6;13,6;6,6;13,6;13,0" o:connectangles="0,0,0,0,0,0,0,0,0,0,0,0,0,0,0,0,0,0,0,0,0,0,0,0,0,0,0,0,0"/>
                          </v:shape>
                          <v:shape id="Freeform 2285" o:spid="_x0000_s3309" style="position:absolute;left:2278;top:3641;width:66;height:27;visibility:visible;mso-wrap-style:square;v-text-anchor:top" coordsize="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KrMYA&#10;AADdAAAADwAAAGRycy9kb3ducmV2LnhtbESPQUvDQBSE70L/w/IEb3ZjirWk3ZZaKHhRsEpLb4/s&#10;azY0+zZmn036711B8DjMzDfMYjX4Rl2oi3VgAw/jDBRxGWzNlYHPj+39DFQUZItNYDJwpQir5ehm&#10;gYUNPb/TZSeVShCOBRpwIm2hdSwdeYzj0BIn7xQ6j5JkV2nbYZ/gvtF5lk21x5rTgsOWNo7K8+7b&#10;G+iv7lnc13T/lh/r5hXD5CiTgzF3t8N6DkpokP/wX/vFGsjzp0f4fZOe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MKrMYAAADdAAAADwAAAAAAAAAAAAAAAACYAgAAZHJz&#10;L2Rvd25yZXYueG1sUEsFBgAAAAAEAAQA9QAAAIsDAAAAAA==&#10;" path="m59,r,7l66,7r-7,l53,7r-7,7l40,20r-7,l26,20r-6,l13,20r,7l6,27r,-7l,20r6,l6,14r7,l13,20r7,l13,14r7,6l20,14r6,l20,14r,-7l26,7r7,l33,r7,l46,r7,l59,e" filled="f" strokeweight=".3pt">
                            <v:path arrowok="t" o:connecttype="custom" o:connectlocs="59,0;59,7;66,7;59,7;53,7;46,14;40,20;33,20;26,20;20,20;13,20;13,27;6,27;6,20;0,20;6,20;6,14;13,14;13,20;20,20;13,14;20,20;20,14;26,14;20,14;20,7;26,7;33,7;33,0;40,0;46,0;53,0;59,0" o:connectangles="0,0,0,0,0,0,0,0,0,0,0,0,0,0,0,0,0,0,0,0,0,0,0,0,0,0,0,0,0,0,0,0,0"/>
                          </v:shape>
                          <v:shape id="Freeform 2286" o:spid="_x0000_s3310" style="position:absolute;left:2291;top:3608;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CG8YA&#10;AADdAAAADwAAAGRycy9kb3ducmV2LnhtbESPQWsCMRSE7wX/Q3hCbzXrHrRujVJbhB4ssuqh3h6b&#10;193FzUtIoq7/3hQKHoeZ+YaZL3vTiQv50FpWMB5lIIgrq1uuFRz265dXECEia+wsk4IbBVguBk9z&#10;LLS9ckmXXaxFgnAoUEEToyukDFVDBsPIOuLk/VpvMCbpa6k9XhPcdDLPsok02HJaaNDRR0PVaXc2&#10;Ctx2tsGZ/z667al0VX4sP3/alVLPw/79DUSkPj7C/+0vrSDPpxP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DCG8YAAADdAAAADwAAAAAAAAAAAAAAAACYAgAAZHJz&#10;L2Rvd25yZXYueG1sUEsFBgAAAAAEAAQA9QAAAIsDAAAAAA==&#10;" path="m7,r6,l13,7r,6l7,13,,13,,7r,6l,7,,,7,r,7l7,r,7l7,r6,l7,e" filled="f" strokeweight=".3pt">
                            <v:path arrowok="t" o:connecttype="custom" o:connectlocs="7,0;13,0;13,7;13,13;7,13;0,13;0,7;0,13;0,7;0,0;7,0;7,7;7,0;7,7;7,0;13,0;7,0" o:connectangles="0,0,0,0,0,0,0,0,0,0,0,0,0,0,0,0,0"/>
                          </v:shape>
                          <v:shape id="Freeform 2287" o:spid="_x0000_s3311" style="position:absolute;left:2650;top:3568;width:6;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rS8YA&#10;AADdAAAADwAAAGRycy9kb3ducmV2LnhtbESPQUvDQBSE70L/w/IK3uymEdoQuy2lIvQiaC14fWZf&#10;s2mzb2P22UZ/vSsIPQ4z8w2zWA2+VWfqYxPYwHSSgSKugm24NrB/e7orQEVBttgGJgPfFGG1HN0s&#10;sLThwq903kmtEoRjiQacSFdqHStHHuMkdMTJO4TeoyTZ19r2eElw3+o8y2baY8NpwWFHG0fVaffl&#10;DfzsH+v7Qnzx+b7x7uO4fp5tX8SY2/GwfgAlNMg1/N/eWgN5Pp/D35v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ErS8YAAADdAAAADwAAAAAAAAAAAAAAAACYAgAAZHJz&#10;L2Rvd25yZXYueG1sUEsFBgAAAAAEAAQA9QAAAIsDAAAAAA==&#10;" path="m,l6,,,,6,,,e" filled="f" strokeweight=".3pt">
                            <v:path arrowok="t" o:connecttype="custom" o:connectlocs="0,0;6,0;0,0;6,0;0,0" o:connectangles="0,0,0,0,0"/>
                          </v:shape>
                          <v:shape id="Freeform 2288" o:spid="_x0000_s3312" style="position:absolute;left:2404;top:3562;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ZH8YA&#10;AADdAAAADwAAAGRycy9kb3ducmV2LnhtbESPwWrCQBCG74LvsIzQi9SNOdSSZiMiSAvVQtVDj0N2&#10;mg1mZ0N21fTtO4dCj8M//zfflOvRd+pGQ2wDG1guMlDEdbAtNwbOp93jM6iYkC12gcnAD0VYV9NJ&#10;iYUNd/6k2zE1SiAcCzTgUuoLrWPtyGNchJ5Ysu8weEwyDo22A94F7judZ9mT9tiyXHDY09ZRfTle&#10;vWj4095tDuf9tZ6/vufjgVYfX2TMw2zcvIBKNKb/5b/2mzWQ5yvRlW8EAb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ZH8YAAADdAAAADwAAAAAAAAAAAAAAAACYAgAAZHJz&#10;L2Rvd25yZXYueG1sUEsFBgAAAAAEAAQA9QAAAIsDAAAAAA==&#10;" path="m7,6l,6,7,r,6e" filled="f" strokeweight=".3pt">
                            <v:path arrowok="t" o:connecttype="custom" o:connectlocs="7,6;0,6;7,0;7,6" o:connectangles="0,0,0,0"/>
                          </v:shape>
                          <v:shape id="Freeform 2289" o:spid="_x0000_s3313" style="position:absolute;left:2311;top:3555;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MUA&#10;AADdAAAADwAAAGRycy9kb3ducmV2LnhtbESPQWvCQBSE74X+h+UVeqsbc6hpdBURxEIPopVCb4/s&#10;Mwlm34bdp8Z/7xYKHoeZ+YaZLQbXqQuF2Ho2MB5loIgrb1uuDRy+128FqCjIFjvPZOBGERbz56cZ&#10;ltZfeUeXvdQqQTiWaKAR6UutY9WQwzjyPXHyjj44lCRDrW3Aa4K7TudZ9q4dtpwWGuxp1VB12p+d&#10;gVAUy0P36279Zivc+q39+qnEmNeXYTkFJTTII/zf/rQG8nzyAX9v0hP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cxQAAAN0AAAAPAAAAAAAAAAAAAAAAAJgCAABkcnMv&#10;ZG93bnJldi54bWxQSwUGAAAAAAQABAD1AAAAigMAAAAA&#10;" path="m13,r,7l7,7,,7r7,l7,r,7l7,r6,e" filled="f" strokeweight=".3pt">
                            <v:path arrowok="t" o:connecttype="custom" o:connectlocs="13,0;13,7;7,7;0,7;7,7;7,0;7,7;7,0;13,0" o:connectangles="0,0,0,0,0,0,0,0,0"/>
                          </v:shape>
                          <v:shape id="Freeform 2290" o:spid="_x0000_s3314" style="position:absolute;left:2537;top:3548;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7esIA&#10;AADdAAAADwAAAGRycy9kb3ducmV2LnhtbERPy2oCMRTdF/oP4Rbc1UwHKjI1igiWobjxQe3ydnLn&#10;gZObIYka/94sBJeH854tounFhZzvLCv4GGcgiCurO24UHPbr9ykIH5A19pZJwY08LOavLzMstL3y&#10;li670IgUwr5ABW0IQyGlr1oy6Md2IE5cbZ3BkKBrpHZ4TeGml3mWTaTBjlNDiwOtWqpOu7NRsPn/&#10;iX/lua6/3W/Z8Wc87teno1Kjt7j8AhEohqf44S61gjyfpv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jt6wgAAAN0AAAAPAAAAAAAAAAAAAAAAAJgCAABkcnMvZG93&#10;bnJldi54bWxQSwUGAAAAAAQABAD1AAAAhwMAAAAA&#10;" path="m6,7l,7,6,r,7e" filled="f" strokeweight=".3pt">
                            <v:path arrowok="t" o:connecttype="custom" o:connectlocs="6,7;0,7;6,0;6,7" o:connectangles="0,0,0,0"/>
                          </v:shape>
                          <v:shape id="Freeform 2291" o:spid="_x0000_s3315" style="position:absolute;left:2643;top:3522;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ApcYA&#10;AADdAAAADwAAAGRycy9kb3ducmV2LnhtbESPT4vCMBDF78J+hzALexFN7UFL1yiysCisCv457HFo&#10;xqbYTEoTtX57IwgeH2/e782bzjtbiyu1vnKsYDRMQBAXTldcKjgefgcZCB+QNdaOScGdPMxnH70p&#10;5trdeEfXfShFhLDPUYEJocml9IUhi37oGuLonVxrMUTZllK3eItwW8s0ScbSYsWxwWBDP4aK8/5i&#10;4xv2sDaLzXF9KfrLv7Tb0GT7T0p9fXaLbxCBuvA+fqVXWkGaZiN4rokI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6ApcYAAADdAAAADwAAAAAAAAAAAAAAAACYAgAAZHJz&#10;L2Rvd25yZXYueG1sUEsFBgAAAAAEAAQA9QAAAIsDAAAAAA==&#10;" path="m7,r,6l,6,7,e" filled="f" strokeweight=".3pt">
                            <v:path arrowok="t" o:connecttype="custom" o:connectlocs="7,0;7,6;0,6;7,0" o:connectangles="0,0,0,0"/>
                          </v:shape>
                          <v:shape id="Freeform 2292" o:spid="_x0000_s3316" style="position:absolute;left:2537;top:352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IxcgA&#10;AADdAAAADwAAAGRycy9kb3ducmV2LnhtbESPT0sDMRTE74LfITzBi7TZRrDttmlZClUvFfsHvT42&#10;r7tLNy9LEtu1n94IgsdhZn7DzJe9bcWZfGgcaxgNMxDEpTMNVxoO+/VgAiJEZIOtY9LwTQGWi9ub&#10;OebGXXhL512sRIJwyFFDHWOXSxnKmiyGoeuIk3d03mJM0lfSeLwkuG2lyrInabHhtFBjR6uaytPu&#10;y2q4qvFHeHncjB6eo78Wn6f3t+mm0Pr+ri9mICL18T/81341GpSaKPh9k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4jFyAAAAN0AAAAPAAAAAAAAAAAAAAAAAJgCAABk&#10;cnMvZG93bnJldi54bWxQSwUGAAAAAAQABAD1AAAAjQMAAAAA&#10;" path="m6,r,6l,6,6,e" filled="f" strokeweight=".3pt">
                            <v:path arrowok="t" o:connecttype="custom" o:connectlocs="6,0;6,6;0,6;6,0" o:connectangles="0,0,0,0"/>
                          </v:shape>
                          <v:shape id="Freeform 2293" o:spid="_x0000_s3317" style="position:absolute;left:2543;top:3522;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7SccA&#10;AADdAAAADwAAAGRycy9kb3ducmV2LnhtbESPQWvCQBCF7wX/wzKCl1I3RmgldROCUCpUC1UPPQ7Z&#10;MRvMzobsRtN/7xYKPT7evO/NWxejbcWVet84VrCYJyCIK6cbrhWcjm9PKxA+IGtsHZOCH/JQ5JOH&#10;NWba3fiLrodQiwhhn6ECE0KXSekrQxb93HXE0Tu73mKIsq+l7vEW4baVaZI8S4sNxwaDHW0MVZfD&#10;YOMb9rgz5f60G6rH94903NPL5zcpNZuO5SuIQGP4P/5Lb7WCNF0t4XdNRI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u0nHAAAA3QAAAA8AAAAAAAAAAAAAAAAAmAIAAGRy&#10;cy9kb3ducmV2LnhtbFBLBQYAAAAABAAEAPUAAACMAwAAAAA=&#10;" path="m7,l,,,6r7,l,6,,,7,e" filled="f" strokeweight=".3pt">
                            <v:path arrowok="t" o:connecttype="custom" o:connectlocs="7,0;0,0;0,6;7,6;0,6;0,0;7,0" o:connectangles="0,0,0,0,0,0,0"/>
                          </v:shape>
                          <v:shape id="Freeform 2294" o:spid="_x0000_s3318" style="position:absolute;left:2411;top:3449;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KAcQA&#10;AADdAAAADwAAAGRycy9kb3ducmV2LnhtbESPT2sCMRTE7wW/Q3hCbzXrUkS3RpFSi1f/QK+PzXOz&#10;unnZJlF3v70RBI/DzPyGmS8724gr+VA7VjAeZSCIS6drrhQc9uuPKYgQkTU2jklBTwGWi8HbHAvt&#10;bryl6y5WIkE4FKjAxNgWUobSkMUwci1x8o7OW4xJ+kpqj7cEt43Ms2wiLdacFgy29G2oPO8uVsH/&#10;abLqt3/ri+lPs/bXV7PxTxOVeh92qy8Qkbr4Cj/bG60gz6ef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igHEAAAA3QAAAA8AAAAAAAAAAAAAAAAAmAIAAGRycy9k&#10;b3ducmV2LnhtbFBLBQYAAAAABAAEAPUAAACJAwAAAAA=&#10;" path="m6,6r,7l,13,,6r6,l6,r,6e" filled="f" strokeweight=".3pt">
                            <v:path arrowok="t" o:connecttype="custom" o:connectlocs="6,6;6,13;0,13;0,6;6,6;6,0;6,6" o:connectangles="0,0,0,0,0,0,0"/>
                          </v:shape>
                          <v:shape id="Freeform 2295" o:spid="_x0000_s3319" style="position:absolute;left:2337;top:3429;width:266;height:192;visibility:visible;mso-wrap-style:square;v-text-anchor:top" coordsize="26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QT8YA&#10;AADdAAAADwAAAGRycy9kb3ducmV2LnhtbESPzWrDMBCE74W8g9hALiWWa2hJXCshDcQUCs5P+wCL&#10;tbVNrJWRlMR9+6pQyHGYmW+YYj2aXlzJ+c6ygqckBUFcW91xo+DrczdfgPABWWNvmRT8kIf1avJQ&#10;YK7tjY90PYVGRAj7HBW0IQy5lL5uyaBP7EAcvW/rDIYoXSO1w1uEm15mafoiDXYcF1ocaNtSfT5d&#10;jAJXhfRQH5alHz54z/hW+scqU2o2HTevIAKN4R7+b79rBVm2eI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4QT8YAAADdAAAADwAAAAAAAAAAAAAAAACYAgAAZHJz&#10;L2Rvd25yZXYueG1sUEsFBgAAAAAEAAQA9QAAAIsDAAAAAA==&#10;" path="m140,r,7l147,7r6,l153,13r-6,l153,13r-6,l147,20r,6l147,33r,7l140,46r7,l147,53r-7,l147,53r,-7l153,46r,-6l153,33r,-7l160,26r,-6l167,20r,6l173,26r-6,l167,33r,7l167,33r,7l173,40r-6,l167,33r6,l173,26r7,-6l180,13r6,l186,7r-6,l186,7r,-7l186,7r7,l200,7r-7,l200,13r-7,7l200,26r6,l200,26r6,l206,33r,-7l213,26r-7,7l206,26r-6,l200,33r6,l200,33r6,l206,40r7,l213,33r7,l213,33r7,l213,26r7,l213,26r,-6l220,20r,-7l226,13r7,l226,13r-6,7l220,26r6,l226,20r,6l220,26r6,l233,26r-7,7l233,33r,-7l233,33r,7l233,33r7,l240,26r,7l240,40r-7,l240,40r-7,l233,46r7,l233,46r7,l240,53r,7l240,66r,-6l233,60r7,l240,66r-7,l240,73r,7l240,86r6,l253,86r7,l253,86r7,l260,93r6,l266,99r,7l260,106r-7,l246,106r,7l240,106r6,l240,106r,7l233,113r,-7l233,113r,-7l233,113r-7,l226,106r,7l226,106r,-7l233,99r-7,-6l226,99r,-6l220,93r-7,l220,93r-7,l206,93r-6,l193,93r-7,l180,93r-7,6l167,99r,7l160,106r,7l160,119r-7,l147,119r,7l147,119r,7l140,126r,-7l140,126r-7,l133,133r7,l140,139r-7,l133,133r-6,l120,139r,7l113,146r,7l107,153r6,6l107,153r,6l113,166r7,l120,159r,7l120,173r-7,l107,173r,6l113,179r,7l113,192r-6,l100,192r,-6l93,186r-6,l80,186r-6,l67,186r,6l67,186r-7,l60,192r-6,l47,186r,-7l54,179r,-6l54,166r-7,l47,159r-7,l34,159r-7,l27,166r,-7l20,159r,-6l20,146r-6,l7,146r,-7l14,139r,-6l7,133r,6l,139r,-6l,126r,-7l7,119r,-6l7,106r7,l14,113r-7,l14,113r6,l20,119r-6,l14,126r,7l14,126r,7l20,133r7,l27,139r,7l20,146r,7l27,153r,6l34,159r,-6l34,146r6,l40,139r,7l47,146r7,l54,153r-7,l54,153r,6l54,166r6,l67,166r,-7l67,153r,-7l74,146r,7l80,153r,-7l87,146r,7l93,159r,-6l100,153r,-7l93,146r,-7l87,139r6,l93,133r7,l107,133r-7,-7l100,119r,-6l93,113r-6,l87,106r-7,7l74,113r,6l67,119r,-6l67,119r-7,l54,119r,-6l47,113r7,l47,113r-7,l34,113r6,l40,106r,7l40,106r-6,l34,99r6,l47,99r,7l54,106r,-7l60,99,54,93r6,l54,93r6,l54,93r,-7l54,93r6,l67,86r-7,l54,80r,6l54,80r-7,l54,80r-7,l54,86r-7,l47,93r-7,l47,93r,-7l40,93r-6,l27,93r7,l27,93r-7,l20,86r7,l34,86r,-6l34,73r,7l27,80r,-7l34,73r6,l40,66r,-6l40,53r-6,l34,46r6,l47,46r7,l60,46r-6,l54,40r6,l67,40r,-7l74,33r,7l80,40r-6,l74,46r,7l67,53r7,l74,60r,-7l67,53r7,l67,60r7,l67,60r7,l80,60r,-7l80,60r,6l80,73r,-7l87,66r6,l87,66r6,7l87,73r6,l93,80r,-7l93,66r,-6l93,53r,-7l93,40r,6l100,46r7,l113,46r-6,l107,40r,-7l113,33r-6,l107,26r-7,l100,20r7,l107,13r,7l107,13r6,l120,13r,7l120,13r7,l120,13r7,l120,13r7,l127,20r6,l133,13r,-6l133,r7,7l140,e" filled="f" strokeweight=".3pt">
                            <v:path arrowok="t" o:connecttype="custom" o:connectlocs="153,13;147,46;153,33;167,26;167,33;180,7;200,13;206,26;200,33;220,33;226,13;226,26;233,33;233,40;240,53;233,66;253,86;253,106;233,113;226,113;220,93;186,93;160,119;140,119;133,133;113,159;120,173;107,192;67,186;47,179;34,159;14,146;0,139;14,106;14,126;27,146;34,146;47,153;67,153;87,153;87,139;100,113;67,119;54,113;40,106;54,99;54,86;54,80;40,93;27,93;34,80;40,53;54,46;80,40;74,53;80,60;93,66;93,66;107,46;107,26;113,13;120,13;140,7" o:connectangles="0,0,0,0,0,0,0,0,0,0,0,0,0,0,0,0,0,0,0,0,0,0,0,0,0,0,0,0,0,0,0,0,0,0,0,0,0,0,0,0,0,0,0,0,0,0,0,0,0,0,0,0,0,0,0,0,0,0,0,0,0,0,0"/>
                          </v:shape>
                          <v:shape id="Freeform 2296" o:spid="_x0000_s3320" style="position:absolute;left:2603;top:341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dPsYA&#10;AADdAAAADwAAAGRycy9kb3ducmV2LnhtbESP3WrCQBSE74W+w3IK3ukmAUXSbKT0B0Sp0MQHOGRP&#10;k9Ts2ZDdmrRP7xYEL4eZ+YbJtpPpxIUG11pWEC8jEMSV1S3XCk7l+2IDwnlkjZ1lUvBLDrb5wyzD&#10;VNuRP+lS+FoECLsUFTTe96mUrmrIoFvanjh4X3Yw6IMcaqkHHAPcdDKJorU02HJYaLCnl4aqc/Fj&#10;FJz3ZfLx2sZjaf8Op+/4jXq/Oio1f5yen0B4mvw9fGvvtIIk2azh/014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bdPsYAAADdAAAADwAAAAAAAAAAAAAAAACYAgAAZHJz&#10;L2Rvd25yZXYueG1sUEsFBgAAAAAEAAQA9QAAAIsDAAAAAA==&#10;" path="m,l,6,,,,6,,e" filled="f" strokeweight=".3pt">
                            <v:path arrowok="t" o:connecttype="custom" o:connectlocs="0,0;0,6;0,0;0,6;0,0" o:connectangles="0,0,0,0,0"/>
                          </v:shape>
                          <v:shape id="Freeform 2297" o:spid="_x0000_s3321" style="position:absolute;left:2603;top:3409;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EwsMA&#10;AADdAAAADwAAAGRycy9kb3ducmV2LnhtbESPQYvCMBSE7wv+h/AEb2tqwbVUoxRBEGEP6i5eH82z&#10;KTYvpYm2/nuzsOBxmJlvmNVmsI14UOdrxwpm0wQEcel0zZWCn/PuMwPhA7LGxjEpeJKHzXr0scJc&#10;u56P9DiFSkQI+xwVmBDaXEpfGrLop64ljt7VdRZDlF0ldYd9hNtGpknyJS3WHBcMtrQ1VN5Od6vg&#10;Wpy/f2lukoM7NkWmaS4vfavUZDwUSxCBhvAO/7f3WkGaZgv4e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mEwsMAAADdAAAADwAAAAAAAAAAAAAAAACYAgAAZHJzL2Rv&#10;d25yZXYueG1sUEsFBgAAAAAEAAQA9QAAAIgDAAAAAA==&#10;" path="m,l7,,,7r7,l7,r,7l,7,,e" filled="f" strokeweight=".3pt">
                            <v:path arrowok="t" o:connecttype="custom" o:connectlocs="0,0;7,0;0,7;7,7;7,0;7,7;0,7;0,0" o:connectangles="0,0,0,0,0,0,0,0"/>
                          </v:shape>
                          <v:shape id="Freeform 2298" o:spid="_x0000_s3322" style="position:absolute;left:2597;top:3409;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3fMIA&#10;AADdAAAADwAAAGRycy9kb3ducmV2LnhtbERPy2oCMRTdF/oP4Rbc1UwHKjI1igiWobjxQe3ydnLn&#10;gZObIYka/94sBJeH854tounFhZzvLCv4GGcgiCurO24UHPbr9ykIH5A19pZJwY08LOavLzMstL3y&#10;li670IgUwr5ABW0IQyGlr1oy6Md2IE5cbZ3BkKBrpHZ4TeGml3mWTaTBjlNDiwOtWqpOu7NRsPn/&#10;iX/lua6/3W/Z8Wc87teno1Kjt7j8AhEohqf44S61gjyfprn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Dd8wgAAAN0AAAAPAAAAAAAAAAAAAAAAAJgCAABkcnMvZG93&#10;bnJldi54bWxQSwUGAAAAAAQABAD1AAAAhwMAAAAA&#10;" path="m6,l,7,,,6,e" filled="f" strokeweight=".3pt">
                            <v:path arrowok="t" o:connecttype="custom" o:connectlocs="6,0;0,7;0,0;6,0" o:connectangles="0,0,0,0"/>
                          </v:shape>
                          <v:shape id="Freeform 2299" o:spid="_x0000_s3323" style="position:absolute;left:2377;top:3409;width:14;height:13;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Y0ccA&#10;AADdAAAADwAAAGRycy9kb3ducmV2LnhtbESPUUvDMBSF3wX/Q7jC3ly6CGN2y8YQlI2BYh2bj9fm&#10;ri1rbkqSdfXfG0Hw8XDO+Q5nsRpsK3ryoXGsYTLOQBCXzjRcadh/PN/PQISIbLB1TBq+KcBqeXuz&#10;wNy4K79TX8RKJAiHHDXUMXa5lKGsyWIYu444eSfnLcYkfSWNx2uC21aqLJtKiw2nhRo7eqqpPBcX&#10;q2HYvW7U5+lYPKivrTX9+TD1by9aj+6G9RxEpCH+h//aG6NBqdkj/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GNHHAAAA3QAAAA8AAAAAAAAAAAAAAAAAmAIAAGRy&#10;cy9kb3ducmV2LnhtbFBLBQYAAAAABAAEAPUAAACMAwAAAAA=&#10;" path="m,l7,r,7l14,7,7,7r,6l7,7,,7,,e" filled="f" strokeweight=".3pt">
                            <v:path arrowok="t" o:connecttype="custom" o:connectlocs="0,0;7,0;7,7;14,7;7,7;7,13;7,7;0,7;0,0" o:connectangles="0,0,0,0,0,0,0,0,0"/>
                          </v:shape>
                          <v:shape id="Freeform 2300" o:spid="_x0000_s3324" style="position:absolute;left:2430;top:340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JsIA&#10;AADdAAAADwAAAGRycy9kb3ducmV2LnhtbERPTYvCMBC9C/sfwizsTVO7orvVKCKU9eLBasHj0Ixt&#10;sZmUJtbuvzcHwePjfa82g2lET52rLSuYTiIQxIXVNZcKzqd0/APCeWSNjWVS8E8ONuuP0QoTbR98&#10;pD7zpQgh7BJUUHnfJlK6oiKDbmJb4sBdbWfQB9iVUnf4COGmkXEUzaXBmkNDhS3tKipu2d0oSBfn&#10;dPcdnfLDhfpZLS/59PaXK/X1OWyXIDwN/i1+ufdaQRz/hv3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E4mwgAAAN0AAAAPAAAAAAAAAAAAAAAAAJgCAABkcnMvZG93&#10;bnJldi54bWxQSwUGAAAAAAQABAD1AAAAhwMAAAAA&#10;" path="m14,r6,l27,r,7l27,13r,7l20,20r-6,7l14,20r-7,l7,13,,13,,7r7,l14,7,14,e" filled="f" strokeweight=".3pt">
                            <v:path arrowok="t" o:connecttype="custom" o:connectlocs="14,0;20,0;27,0;27,7;27,13;27,20;20,20;14,27;14,20;7,20;7,13;0,13;0,7;7,7;14,7;14,0" o:connectangles="0,0,0,0,0,0,0,0,0,0,0,0,0,0,0,0"/>
                          </v:shape>
                          <v:shape id="Freeform 2301" o:spid="_x0000_s3325" style="position:absolute;left:2497;top:3402;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ISMUA&#10;AADdAAAADwAAAGRycy9kb3ducmV2LnhtbESPwWrDMBBE74H8g9hCb7FsH0rjRjGlJJDk0DRuP2Cx&#10;traptXIkJXb+vioEehxm5g2zKifTiys531lWkCUpCOLa6o4bBV+f28UzCB+QNfaWScGNPJTr+WyF&#10;hbYjn+hahUZECPsCFbQhDIWUvm7JoE/sQBy9b+sMhihdI7XDMcJNL/M0fZIGO44LLQ701lL9U12M&#10;gkqf09E2rsb35TGXH5vDfn85K/X4ML2+gAg0hf/wvb3TCvJ8m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chIxQAAAN0AAAAPAAAAAAAAAAAAAAAAAJgCAABkcnMv&#10;ZG93bnJldi54bWxQSwUGAAAAAAQABAD1AAAAigMAAAAA&#10;" path="m13,r,7l7,7r,7l,14,,7r7,l13,7,13,r,7l13,e" filled="f" strokeweight=".3pt">
                            <v:path arrowok="t" o:connecttype="custom" o:connectlocs="13,0;13,7;7,7;7,14;0,14;0,7;7,7;13,7;13,0;13,7;13,0" o:connectangles="0,0,0,0,0,0,0,0,0,0,0"/>
                          </v:shape>
                          <v:shape id="Freeform 2302" o:spid="_x0000_s3326" style="position:absolute;left:2464;top:339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GMgA&#10;AADdAAAADwAAAGRycy9kb3ducmV2LnhtbESPT0sDMRTE74LfITzBi9hsU7B227QshaqXiv2DXh+b&#10;192lm5clie22n94IgsdhZn7DzBa9bcWJfGgcaxgOMhDEpTMNVxr2u9XjM4gQkQ22jknDhQIs5rc3&#10;M8yNO/OGTttYiQThkKOGOsYulzKUNVkMA9cRJ+/gvMWYpK+k8XhOcNtKlWVP0mLDaaHGjpY1lcft&#10;t9VwVePP8DpaDx9eor8WX8eP98m60Pr+ri+mICL18T/8134zGpSaKPh9k5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h4YyAAAAN0AAAAPAAAAAAAAAAAAAAAAAJgCAABk&#10;cnMvZG93bnJldi54bWxQSwUGAAAAAAQABAD1AAAAjQMAAAAA&#10;" path="m6,6l,6,,,,6r6,e" filled="f" strokeweight=".3pt">
                            <v:path arrowok="t" o:connecttype="custom" o:connectlocs="6,6;0,6;0,0;0,6;6,6" o:connectangles="0,0,0,0,0"/>
                          </v:shape>
                          <v:shape id="Freeform 2303" o:spid="_x0000_s3327" style="position:absolute;left:2577;top:339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7g8gA&#10;AADdAAAADwAAAGRycy9kb3ducmV2LnhtbESPW2vCQBSE3wv+h+UIfSm6MUKr0VWC0MuLUi/o6yF7&#10;TILZs2F3q6m/vlso9HGYmW+Y+bIzjbiS87VlBaNhAoK4sLrmUsFh/zqYgPABWWNjmRR8k4flovcw&#10;x0zbG2/puguliBD2GSqoQmgzKX1RkUE/tC1x9M7WGQxRulJqh7cIN41Mk+RZGqw5LlTY0qqi4rL7&#10;Mgru6cvRv4/Xo6e34O756fK5ma5zpR77XT4DEagL/+G/9odWkKbTM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ruDyAAAAN0AAAAPAAAAAAAAAAAAAAAAAJgCAABk&#10;cnMvZG93bnJldi54bWxQSwUGAAAAAAQABAD1AAAAjQMAAAAA&#10;" path="m6,r,6l,6,,,,6r6,l,6,,,6,e" filled="f" strokeweight=".3pt">
                            <v:path arrowok="t" o:connecttype="custom" o:connectlocs="6,0;6,6;0,6;0,0;0,6;6,6;0,6;0,0;6,0" o:connectangles="0,0,0,0,0,0,0,0,0"/>
                          </v:shape>
                          <v:rect id="Rectangle 2304" o:spid="_x0000_s3328" style="position:absolute;left:2311;top:3369;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QI8YA&#10;AADdAAAADwAAAGRycy9kb3ducmV2LnhtbESP0WrCQBRE3wX/YbkFX6RuTMW0qauIIPiggrYfcMne&#10;ZoPZuyG7MenfdwuCj8PMnGFWm8HW4k6trxwrmM8SEMSF0xWXCr6/9q/vIHxA1lg7JgW/5GGzHo9W&#10;mGvX84Xu11CKCGGfowITQpNL6QtDFv3MNcTR+3GtxRBlW0rdYh/htpZpkiylxYrjgsGGdoaK27Wz&#10;Ct5M10+bbHfMOrqdDllWnv1xq9TkZdh+ggg0hGf40T5oBWn6sYD/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wQI8YAAADdAAAADwAAAAAAAAAAAAAAAACYAgAAZHJz&#10;L2Rvd25yZXYueG1sUEsFBgAAAAAEAAQA9QAAAIsDAAAAAA==&#10;" filled="f" strokeweight=".3pt"/>
                          <v:rect id="Rectangle 2305" o:spid="_x0000_s3329" style="position:absolute;left:2450;top:3363;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1uMYA&#10;AADdAAAADwAAAGRycy9kb3ducmV2LnhtbESP0WrCQBRE3wX/YbkFX6RuTNG0qauIIPiggrYfcMne&#10;ZoPZuyG7MenfdwuCj8PMnGFWm8HW4k6trxwrmM8SEMSF0xWXCr6/9q/vIHxA1lg7JgW/5GGzHo9W&#10;mGvX84Xu11CKCGGfowITQpNL6QtDFv3MNcTR+3GtxRBlW0rdYh/htpZpkiylxYrjgsGGdoaK27Wz&#10;Ct5M10+bbHfMOrqdDllWnv1xq9TkZdh+ggg0hGf40T5oBWn6sYD/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C1uMYAAADdAAAADwAAAAAAAAAAAAAAAACYAgAAZHJz&#10;L2Rvd25yZXYueG1sUEsFBgAAAAAEAAQA9QAAAIsDAAAAAA==&#10;" filled="f" strokeweight=".3pt"/>
                          <v:shape id="Freeform 2306" o:spid="_x0000_s3330" style="position:absolute;left:2304;top:3356;width:0;height:7;visibility:visible;mso-wrap-style:square;v-text-anchor:top" coordsize="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A8MgA&#10;AADdAAAADwAAAGRycy9kb3ducmV2LnhtbESPQWvCQBSE7wX/w/IKvZS6MQVto6uoIPQglMZS6O2Z&#10;fSah2bfJ7jbGf+8KhR6HmfmGWawG04ienK8tK5iMExDEhdU1lwo+D7unFxA+IGtsLJOCC3lYLUd3&#10;C8y0PfMH9XkoRYSwz1BBFUKbSemLigz6sW2Jo3eyzmCI0pVSOzxHuGlkmiRTabDmuFBhS9uKip/8&#10;1yhoXXecPW4G/nru8133vX/fdOGk1MP9sJ6DCDSE//Bf+00rSNPXKdze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RUDwyAAAAN0AAAAPAAAAAAAAAAAAAAAAAJgCAABk&#10;cnMvZG93bnJldi54bWxQSwUGAAAAAAQABAD1AAAAjQMAAAAA&#10;" path="m,l,7,,,,7,,e" filled="f" strokeweight=".3pt">
                            <v:path arrowok="t" o:connecttype="custom" o:connectlocs="0,0;0,7;0,0;0,7;0,0" o:connectangles="0,0,0,0,0"/>
                          </v:shape>
                          <v:shape id="Freeform 2307" o:spid="_x0000_s3331" style="position:absolute;left:2211;top:3356;width:126;height:172;visibility:visible;mso-wrap-style:square;v-text-anchor:top" coordsize="12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QK8UA&#10;AADdAAAADwAAAGRycy9kb3ducmV2LnhtbESPQWvCQBSE7wX/w/IEb3VjEFujq6ilUCiFqsHzI/tM&#10;gtm36e5q4r93C4Ueh5n5hlmue9OIGzlfW1YwGScgiAuray4V5Mf351cQPiBrbCyTgjt5WK8GT0vM&#10;tO14T7dDKEWEsM9QQRVCm0npi4oM+rFtiaN3ts5giNKVUjvsItw0Mk2SmTRYc1yosKVdRcXlcDUK&#10;zLebvxWh+0yn19x+5af9z2y3VWo07DcLEIH68B/+a39oBWk6f4H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ZArxQAAAN0AAAAPAAAAAAAAAAAAAAAAAJgCAABkcnMv&#10;ZG93bnJldi54bWxQSwUGAAAAAAQABAD1AAAAigMAAAAA&#10;" path="m80,7r7,l87,r,7l87,13r6,l100,13r-7,l100,13r,-6l100,13r,7l107,20r6,l120,20r,-7l120,20r,-7l120,20r6,l126,26r,7l120,33r-7,l107,33r,7l100,40r-7,l93,33r,7l93,33r-6,7l87,46r,7l93,53r-6,7l93,66r,7l87,73r,7l93,80r,6l93,93r,6l87,99r,7l80,106r7,l80,106r-7,l73,113r7,l80,119r,7l80,133r,-7l73,126r,7l73,139r7,l80,146r,7l87,153r,6l80,159r-7,l67,159r-7,l53,159r7,l53,153r-6,l40,159r-7,7l27,159r-7,7l20,159r7,l20,159r,7l14,166r-7,l7,172r,-6l,166r,-7l7,159r,-6l14,153r6,l20,146r,-7l27,139r,7l33,146r,7l40,153r,-7l47,146r6,l53,139r,7l53,139r7,-6l60,126r,-7l60,113r-7,l53,106r-6,l40,106r-7,l40,106r,-7l40,106r,-7l40,93r7,l53,93r,6l47,99r6,l53,106r,-7l60,99r,-6l60,86r,-6l60,73r7,l67,66r-7,l53,66r,-6l53,53r7,l53,53r7,l60,46r,-6l60,33r,-7l67,26r,-6l73,13r,-6l80,7,80,r,7e" filled="f" strokeweight=".3pt">
                            <v:path arrowok="t" o:connecttype="custom" o:connectlocs="87,0;93,13;100,13;100,20;120,20;120,13;126,26;113,33;100,40;93,40;87,46;87,60;87,73;93,86;87,99;87,106;73,113;80,126;73,126;80,139;87,153;73,159;53,159;47,153;27,159;27,159;14,166;7,166;7,159;20,153;27,139;33,153;47,146;53,146;60,126;53,113;40,106;40,99;40,93;53,99;53,106;60,93;60,73;60,66;53,53;60,53;60,33;67,20;80,7" o:connectangles="0,0,0,0,0,0,0,0,0,0,0,0,0,0,0,0,0,0,0,0,0,0,0,0,0,0,0,0,0,0,0,0,0,0,0,0,0,0,0,0,0,0,0,0,0,0,0,0,0"/>
                          </v:shape>
                          <v:rect id="Rectangle 2308" o:spid="_x0000_s3332" style="position:absolute;left:2337;top:3356;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aJsIA&#10;AADdAAAADwAAAGRycy9kb3ducmV2LnhtbERPy4rCMBTdC/5DuANuRFMrWKdjFBEEF86Ajw+4NHea&#10;YnNTmtR2/n6yEFweznuzG2wtntT6yrGCxTwBQVw4XXGp4H47ztYgfEDWWDsmBX/kYbcdjzaYa9fz&#10;hZ7XUIoYwj5HBSaEJpfSF4Ys+rlriCP361qLIcK2lLrFPobbWqZJspIWK44NBhs6GCoe184qWJqu&#10;nzbZ4Zx19Pg+ZVn54897pSYfw/4LRKAhvMUv90krSNPPODe+i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RomwgAAAN0AAAAPAAAAAAAAAAAAAAAAAJgCAABkcnMvZG93&#10;bnJldi54bWxQSwUGAAAAAAQABAD1AAAAhwMAAAAA&#10;" filled="f" strokeweight=".3pt"/>
                          <v:shape id="Freeform 2309" o:spid="_x0000_s3333" style="position:absolute;left:2484;top:3356;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0UcgA&#10;AADdAAAADwAAAGRycy9kb3ducmV2LnhtbESPQWvCQBSE74X+h+UVeil1Y6RioquUQlERRFMRvD2y&#10;r0ma7NuQXTX+e7dQ6HGYmW+Y2aI3jbhQ5yrLCoaDCARxbnXFhYLD1+frBITzyBoby6TgRg4W88eH&#10;GabaXnlPl8wXIkDYpaig9L5NpXR5SQbdwLbEwfu2nUEfZFdI3eE1wE0j4ygaS4MVh4USW/ooKa+z&#10;s1FwGr5k+93oZ7lK6k0tN9v1Ucs3pZ6f+vcpCE+9/w//tVdaQRwn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RRyAAAAN0AAAAPAAAAAAAAAAAAAAAAAJgCAABk&#10;cnMvZG93bnJldi54bWxQSwUGAAAAAAQABAD1AAAAjQMAAAAA&#10;" path="m13,r,7l13,13r-7,l13,13r-7,l6,7r,6l6,20r,-7l6,20r,-7l6,20,,20r,6l,20r6,l,20,,13r6,l6,7,,7r6,l,7r6,l6,r7,e" filled="f" strokeweight=".3pt">
                            <v:path arrowok="t" o:connecttype="custom" o:connectlocs="13,0;13,7;13,13;6,13;13,13;6,13;6,7;6,13;6,20;6,13;6,20;6,13;6,20;0,20;0,26;0,20;6,20;0,20;0,13;6,13;6,7;0,7;6,7;0,7;6,7;6,0;13,0" o:connectangles="0,0,0,0,0,0,0,0,0,0,0,0,0,0,0,0,0,0,0,0,0,0,0,0,0,0,0"/>
                          </v:shape>
                          <v:shape id="Freeform 2310" o:spid="_x0000_s3334" style="position:absolute;left:2344;top:3349;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QccAA&#10;AADdAAAADwAAAGRycy9kb3ducmV2LnhtbERPy4rCMBTdC/MP4Qqz00QHpVSjlAFhGHDhY5jtpbk2&#10;xeamNNHWvzcLweXhvNfbwTXiTl2oPWuYTRUI4tKbmisN59NukoEIEdlg45k0PCjAdvMxWmNufM8H&#10;uh9jJVIIhxw12BjbXMpQWnIYpr4lTtzFdw5jgl0lTYd9CneNnCu1lA5rTg0WW/q2VF6PN6fhUpz2&#10;f7Sw6tcfmiIztJD/fav153goViAiDfEtfrl/jIb5l0r705v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IQccAAAADdAAAADwAAAAAAAAAAAAAAAACYAgAAZHJzL2Rvd25y&#10;ZXYueG1sUEsFBgAAAAAEAAQA9QAAAIUDAAAAAA==&#10;" path="m7,r,7l,7r7,l,7,,,7,e" filled="f" strokeweight=".3pt">
                            <v:path arrowok="t" o:connecttype="custom" o:connectlocs="7,0;7,7;0,7;7,7;0,7;0,0;7,0" o:connectangles="0,0,0,0,0,0,0"/>
                          </v:shape>
                          <v:shape id="Freeform 2311" o:spid="_x0000_s3335" style="position:absolute;left:2284;top:3349;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6yMIA&#10;AADdAAAADwAAAGRycy9kb3ducmV2LnhtbESP3YrCMBSE74V9h3AWvNPUilKrqcguQm/9eYBDc2xr&#10;m5PaRK1vv1kQvBxm5htmsx1MKx7Uu9qygtk0AkFcWF1zqeB82k8SEM4ja2wtk4IXOdhmX6MNpto+&#10;+UCPoy9FgLBLUUHlfZdK6YqKDLqp7YiDd7G9QR9kX0rd4zPATSvjKFpKgzWHhQo7+qmoaI53o6Ac&#10;3KpJ6sXv5ZDnyam4xXe+GqXG38NuDcLT4D/hdzvXCuJ5NIP/N+EJ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rIwgAAAN0AAAAPAAAAAAAAAAAAAAAAAJgCAABkcnMvZG93&#10;bnJldi54bWxQSwUGAAAAAAQABAD1AAAAhwMAAAAA&#10;" path="m20,r,7l20,14r-6,l14,7,7,7,7,,,,7,r7,l20,e" filled="f" strokeweight=".3pt">
                            <v:path arrowok="t" o:connecttype="custom" o:connectlocs="20,0;20,7;20,14;14,14;14,7;7,7;7,0;0,0;7,0;14,0;20,0" o:connectangles="0,0,0,0,0,0,0,0,0,0,0"/>
                          </v:shape>
                          <v:shape id="Freeform 2312" o:spid="_x0000_s3336" style="position:absolute;left:2457;top:334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4SFccA&#10;AADdAAAADwAAAGRycy9kb3ducmV2LnhtbESPQWvCQBCF70L/wzKFXqRumoIt0TWEglhoFKoePA7Z&#10;aTY0Oxuyq0n/fVcQPD7evO/NW+ajbcWFet84VvAyS0AQV043XCs4HtbP7yB8QNbYOiYFf+QhXz1M&#10;lphpN/A3XfahFhHCPkMFJoQuk9JXhiz6meuIo/fjeoshyr6Wuschwm0r0ySZS4sNxwaDHX0Yqn73&#10;ZxvfsIfSFNtjea6mm6903NLb7kRKPT2OxQJEoDHcj2/pT60gfU1SuK6JCJ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EhXHAAAA3QAAAA8AAAAAAAAAAAAAAAAAmAIAAGRy&#10;cy9kb3ducmV2LnhtbFBLBQYAAAAABAAEAPUAAACMAwAAAAA=&#10;" path="m7,6l,6r7,l7,r,6e" filled="f" strokeweight=".3pt">
                            <v:path arrowok="t" o:connecttype="custom" o:connectlocs="7,6;0,6;7,6;7,0;7,6" o:connectangles="0,0,0,0,0"/>
                          </v:shape>
                          <v:shape id="Freeform 2313" o:spid="_x0000_s3337" style="position:absolute;left:2304;top:334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3jscA&#10;AADdAAAADwAAAGRycy9kb3ducmV2LnhtbESPQWvCQBCF7wX/wzKCl1I3TaAt0VVEKBaaFKoeehyy&#10;YzaYnQ3Z1aT/visIPT7evO/NW65H24or9b5xrOB5noAgrpxuuFZwPLw/vYHwAVlj65gU/JKH9Wry&#10;sMRcu4G/6boPtYgQ9jkqMCF0uZS+MmTRz11HHL2T6y2GKPta6h6HCLetTJPkRVpsODYY7GhrqDrv&#10;Lza+YQ+F2ZTH4lI97j7TsaTXrx9SajYdNwsQgcbwf3xPf2gFaZZkcFsTE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St47HAAAA3QAAAA8AAAAAAAAAAAAAAAAAmAIAAGRy&#10;cy9kb3ducmV2LnhtbFBLBQYAAAAABAAEAPUAAACMAwAAAAA=&#10;" path="m7,r,6l7,r,6l,6,,,7,e" filled="f" strokeweight=".3pt">
                            <v:path arrowok="t" o:connecttype="custom" o:connectlocs="7,0;7,6;7,0;7,6;0,6;0,0;7,0" o:connectangles="0,0,0,0,0,0,0"/>
                          </v:shape>
                          <v:rect id="Rectangle 2314" o:spid="_x0000_s3338" style="position:absolute;left:2344;top:3329;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KOcUA&#10;AADdAAAADwAAAGRycy9kb3ducmV2LnhtbESP3YrCMBSE7xd8h3CEvVk0VRcr1SgiLHihC/48wKE5&#10;NsXmpDSprW9vFha8HGbmG2a16W0lHtT40rGCyTgBQZw7XXKh4Hr5GS1A+ICssXJMCp7kYbMefKww&#10;067jEz3OoRARwj5DBSaEOpPS54Ys+rGriaN3c43FEGVTSN1gF+G2ktMkmUuLJccFgzXtDOX3c2sV&#10;zEzbfdXp7pC2dD/u07T49YetUp/DfrsEEagP7/B/e68VTGfJN/y9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4o5xQAAAN0AAAAPAAAAAAAAAAAAAAAAAJgCAABkcnMv&#10;ZG93bnJldi54bWxQSwUGAAAAAAQABAD1AAAAigMAAAAA&#10;" filled="f" strokeweight=".3pt"/>
                          <v:shape id="Freeform 2315" o:spid="_x0000_s3339" style="position:absolute;left:2457;top:3329;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V9cgA&#10;AADdAAAADwAAAGRycy9kb3ducmV2LnhtbESPzW7CMBCE70h9B2sr9YLAgVJAIQa1qPwcWlUFHmAV&#10;L3HUeB3FhoS3rysh9TianW92slVnK3GlxpeOFYyGCQji3OmSCwWn42YwB+EDssbKMSm4kYfV8qGX&#10;Yapdy990PYRCRAj7FBWYEOpUSp8bsuiHriaO3tk1FkOUTSF1g22E20qOk2QqLZYcGwzWtDaU/xwu&#10;Nr6xWfffzYf9mvjR7DbZb/Xu8vap1NNj97oAEagL/8f39F4rGD8nL/C3JiJ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Q1X1yAAAAN0AAAAPAAAAAAAAAAAAAAAAAJgCAABk&#10;cnMvZG93bnJldi54bWxQSwUGAAAAAAQABAD1AAAAjQMAAAAA&#10;" path="m7,r,7l7,14,,14,,7r,7l,7,,,7,e" filled="f" strokeweight=".3pt">
                            <v:path arrowok="t" o:connecttype="custom" o:connectlocs="7,0;7,7;7,14;0,14;0,7;0,14;0,7;0,0;7,0" o:connectangles="0,0,0,0,0,0,0,0,0"/>
                          </v:shape>
                          <v:shape id="Freeform 2316" o:spid="_x0000_s3340" style="position:absolute;left:2530;top:3316;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sMA&#10;AADdAAAADwAAAGRycy9kb3ducmV2LnhtbESPQWvCQBSE7wX/w/IEL0U30SISXSUWAl6rPfT4zD6T&#10;xezbkN0m8d+7BaHHYWa+YXaH0Taip84bxwrSRQKCuHTacKXg+1LMNyB8QNbYOCYFD/Jw2E/edphp&#10;N/AX9edQiQhhn6GCOoQ2k9KXNVn0C9cSR+/mOoshyq6SusMhwm0jl0mylhYNx4UaW/qsqbyff60C&#10;kxY/F+9TecWPEnMzEt2P70rNpmO+BRFoDP/hV/ukFSxXyRr+3sQn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sMAAADdAAAADwAAAAAAAAAAAAAAAACYAgAAZHJzL2Rv&#10;d25yZXYueG1sUEsFBgAAAAAEAAQA9QAAAIgDAAAAAA==&#10;" path="m13,7r7,l13,7r7,l20,13r,7l13,20r,7l13,20r-6,l7,27r,-7l7,27r,-7l,20r7,l7,13r6,l13,7r,6l13,7,13,r,7e" filled="f" strokeweight=".3pt">
                            <v:path arrowok="t" o:connecttype="custom" o:connectlocs="13,7;20,7;13,7;20,7;20,13;20,20;13,20;13,27;13,20;7,20;7,27;7,20;7,27;7,20;0,20;7,20;7,13;13,13;13,7;13,13;13,7;13,0;13,7" o:connectangles="0,0,0,0,0,0,0,0,0,0,0,0,0,0,0,0,0,0,0,0,0,0,0"/>
                          </v:shape>
                          <v:shape id="Freeform 2317" o:spid="_x0000_s3341" style="position:absolute;left:2464;top:3309;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MWsQA&#10;AADdAAAADwAAAGRycy9kb3ducmV2LnhtbESPT4vCMBTE78J+h/AEb5qqoFKN4i4seBHWP3vY2yN5&#10;ttXmpTSxrd9+Iwgeh5n5DbPadLYUDdW+cKxgPEpAEGtnCs4UnE/fwwUIH5ANlo5JwYM8bNYfvRWm&#10;xrV8oOYYMhEh7FNUkIdQpVJ6nZNFP3IVcfQurrYYoqwzaWpsI9yWcpIkM2mx4LiQY0VfOenb8W4V&#10;/Cx0a2nu5f73dP1rMjpcdfOp1KDfbZcgAnXhHX61d0bBZJrM4f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jFrEAAAA3QAAAA8AAAAAAAAAAAAAAAAAmAIAAGRycy9k&#10;b3ducmV2LnhtbFBLBQYAAAAABAAEAPUAAACJAwAAAAA=&#10;" path="m6,7l,7r,7l,7,,,6,r,7e" filled="f" strokeweight=".3pt">
                            <v:path arrowok="t" o:connecttype="custom" o:connectlocs="6,7;0,7;0,14;0,7;0,0;6,0;6,7" o:connectangles="0,0,0,0,0,0,0"/>
                          </v:shape>
                          <v:shape id="Freeform 2318" o:spid="_x0000_s3342" style="position:absolute;left:2550;top:3309;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A58AA&#10;AADdAAAADwAAAGRycy9kb3ducmV2LnhtbERPTYvCMBC9C/6HMMLeNNWFpVSjiCAKHmRdWdjb0Ixt&#10;sZmUZNT6781B2OPjfS9WvWvVnUJsPBuYTjJQxKW3DVcGzj/bcQ4qCrLF1jMZeFKE1XI4WGBh/YO/&#10;6X6SSqUQjgUaqEW6QutY1uQwTnxHnLiLDw4lwVBpG/CRwl2rZ1n2pR02nBpq7GhTU3k93ZyBkOfr&#10;c/vnnt3uKNz4oz38lmLMx6hfz0EJ9fIvfrv31sDsM0tz05v0BP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fA58AAAADdAAAADwAAAAAAAAAAAAAAAACYAgAAZHJzL2Rvd25y&#10;ZXYueG1sUEsFBgAAAAAEAAQA9QAAAIUDAAAAAA==&#10;" path="m7,r6,l7,r,7l,7,7,e" filled="f" strokeweight=".3pt">
                            <v:path arrowok="t" o:connecttype="custom" o:connectlocs="7,0;13,0;7,0;7,7;0,7;7,0" o:connectangles="0,0,0,0,0,0"/>
                          </v:shape>
                          <v:rect id="Rectangle 2319" o:spid="_x0000_s3343" style="position:absolute;left:2357;top:3309;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lp8UA&#10;AADdAAAADwAAAGRycy9kb3ducmV2LnhtbESP3YrCMBSE7xd8h3CEvVk0VWGr1SgiLHihC/48wKE5&#10;NsXmpDSprW9vFha8HGbmG2a16W0lHtT40rGCyTgBQZw7XXKh4Hr5Gc1B+ICssXJMCp7kYbMefKww&#10;067jEz3OoRARwj5DBSaEOpPS54Ys+rGriaN3c43FEGVTSN1gF+G2ktMk+ZYWS44LBmvaGcrv59Yq&#10;mJm2+6rT3SFt6X7cp2nx6w9bpT6H/XYJIlAf3uH/9l4rmM6SBfy9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iWnxQAAAN0AAAAPAAAAAAAAAAAAAAAAAJgCAABkcnMv&#10;ZG93bnJldi54bWxQSwUGAAAAAAQABAD1AAAAigMAAAAA&#10;" filled="f" strokeweight=".3pt"/>
                          <v:shape id="Freeform 2320" o:spid="_x0000_s3344" style="position:absolute;left:2351;top:3303;width:106;height:113;visibility:visible;mso-wrap-style:square;v-text-anchor:top" coordsize="10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ALMQA&#10;AADdAAAADwAAAGRycy9kb3ducmV2LnhtbERPXWvCMBR9H/gfwhX2NtNW2Fw1iswNBsJwOny+NNe0&#10;2NyUJmu7/nrzIOzxcL5Xm8HWoqPWV44VpLMEBHHhdMVGwc/p42kBwgdkjbVjUvBHHjbrycMKc+16&#10;/qbuGIyIIexzVFCG0ORS+qIki37mGuLIXVxrMUTYGqlb7GO4rWWWJM/SYsWxocSG3koqrsdfq2C/&#10;M+Z1ft6P3de7vL7sisOY4EGpx+mwXYIINIR/8d39qRVk8zTuj2/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8ACzEAAAA3QAAAA8AAAAAAAAAAAAAAAAAmAIAAGRycy9k&#10;b3ducmV2LnhtbFBLBQYAAAAABAAEAPUAAACJAwAAAAA=&#10;" path="m93,106r-7,l86,113r,-7l79,106r7,l79,106r,-7l73,99r,7l66,106r,-7l66,93r7,l73,86r6,l79,79r-6,l73,73r,-7l66,66r-6,l66,66r,-6l60,60r,-7l60,60r,-7l53,53r,-7l53,40r-7,l53,40r-7,l46,33r-6,l33,33r-7,l26,40r,6l20,53r6,l20,53r,-7l13,46r-7,l6,40r,6l6,40r,6l6,40,,40,,33,,26r6,l,26r6,l6,20r7,l13,13r,-7l20,6r,7l13,13r7,l26,13r7,l33,6r7,l40,13r,-7l46,6r,7l46,6r7,l53,r,6l60,6r,7l66,13r7,l79,6r7,l86,13r,7l86,13r,7l93,20r-7,6l93,26r-7,l93,26r6,7l99,26r7,l99,26r,7l93,33r,7l99,40r,6l106,46r,7l106,60r-7,l93,60r,-7l93,60r-7,l86,66r,7l79,73r,6l86,79r,7l93,86r,-7l99,79r7,7l99,86r7,l99,86r-6,l93,93r,6l93,106e" filled="f" strokeweight=".3pt">
                            <v:path arrowok="t" o:connecttype="custom" o:connectlocs="86,106;86,106;86,106;79,99;73,106;66,99;73,93;79,86;73,79;73,66;60,66;66,60;60,53;60,53;53,46;46,40;46,40;40,33;26,33;26,46;26,53;20,46;6,46;6,46;6,46;0,40;0,26;0,26;6,20;13,13;20,6;13,13;26,13;33,6;40,13;46,6;46,6;53,0;60,6;66,13;79,6;86,13;86,13;93,20;93,26;93,26;99,26;99,26;93,33;99,40;106,46;106,60;93,60;93,60;86,66;79,73;86,79;93,86;99,79;99,86;99,86;93,93;93,106" o:connectangles="0,0,0,0,0,0,0,0,0,0,0,0,0,0,0,0,0,0,0,0,0,0,0,0,0,0,0,0,0,0,0,0,0,0,0,0,0,0,0,0,0,0,0,0,0,0,0,0,0,0,0,0,0,0,0,0,0,0,0,0,0,0,0"/>
                          </v:shape>
                          <v:shape id="Freeform 2321" o:spid="_x0000_s3345" style="position:absolute;left:2543;top:3296;width:14;height:13;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OzcYA&#10;AADdAAAADwAAAGRycy9kb3ducmV2LnhtbESPQWvCQBSE74L/YXlCb7pJBJHUVUpBsRSUpqXt8TX7&#10;TILZt2F3G+O/dwtCj8PMfMOsNoNpRU/ON5YVpLMEBHFpdcOVgo/37XQJwgdkja1lUnAlD5v1eLTC&#10;XNsLv1FfhEpECPscFdQhdLmUvqzJoJ/Zjjh6J+sMhihdJbXDS4SbVmZJspAGG44LNXb0XFN5Ln6N&#10;guH1sM++T1/FPPt5Mbo/fy7ccafUw2R4egQRaAj/4Xt7rxVk8zSF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yOzcYAAADdAAAADwAAAAAAAAAAAAAAAACYAgAAZHJz&#10;L2Rvd25yZXYueG1sUEsFBgAAAAAEAAQA9QAAAIsDAAAAAA==&#10;" path="m7,r,7l14,7r,6l7,13,,13,,7r7,l7,,,,7,r,7l7,e" filled="f" strokeweight=".3pt">
                            <v:path arrowok="t" o:connecttype="custom" o:connectlocs="7,0;7,7;14,7;14,13;7,13;0,13;0,7;7,7;7,0;0,0;7,0;7,7;7,0" o:connectangles="0,0,0,0,0,0,0,0,0,0,0,0,0"/>
                          </v:shape>
                          <v:shape id="Freeform 2322" o:spid="_x0000_s3346" style="position:absolute;left:2557;top:3283;width:0;height:13;visibility:visible;mso-wrap-style:square;v-text-anchor:top" coordsize="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D8QA&#10;AADdAAAADwAAAGRycy9kb3ducmV2LnhtbESPX2vCQBDE3wt+h2OFvtWLEYuknqLS1r76p+9Lbs0F&#10;c3she2rsp+8JhT4OM/MbZr7sfaOu1Ekd2MB4lIEiLoOtuTJwPHy8zEBJRLbYBCYDdxJYLgZPcyxs&#10;uPGOrvtYqQRhKdCAi7EttJbSkUcZhZY4eafQeYxJdpW2Hd4S3Dc6z7JX7bHmtOCwpY2j8ry/eAPi&#10;Pnn9M603k/tF3FZ279Pv8mjM87BfvYGK1Mf/8F/7yxrIJ+McHm/SE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w/EAAAA3QAAAA8AAAAAAAAAAAAAAAAAmAIAAGRycy9k&#10;b3ducmV2LnhtbFBLBQYAAAAABAAEAPUAAACJAwAAAAA=&#10;" path="m,l,6r,7l,6,,e" filled="f" strokeweight=".3pt">
                            <v:path arrowok="t" o:connecttype="custom" o:connectlocs="0,0;0,6;0,13;0,6;0,0" o:connectangles="0,0,0,0,0"/>
                          </v:shape>
                          <v:shape id="Freeform 2323" o:spid="_x0000_s3347" style="position:absolute;left:2517;top:3276;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F8UA&#10;AADdAAAADwAAAGRycy9kb3ducmV2LnhtbESPT2sCMRTE74LfITyhN82qtJTVKFKwLKUXtVSPz83b&#10;P7h5WZKo6bdvhEKPw8z8hlmuo+nEjZxvLSuYTjIQxKXVLdcKvg7b8SsIH5A1dpZJwQ95WK+GgyXm&#10;2t55R7d9qEWCsM9RQRNCn0vpy4YM+ontiZNXWWcwJOlqqR3eE9x0cpZlL9Jgy2mhwZ7eGiov+6tR&#10;8Hn+iKfiWlXv7rto+TkeD9vLUamnUdwsQASK4T/81y60gtl8Oof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z8XxQAAAN0AAAAPAAAAAAAAAAAAAAAAAJgCAABkcnMv&#10;ZG93bnJldi54bWxQSwUGAAAAAAQABAD1AAAAigMAAAAA&#10;" path="m6,r,7l6,r,7l6,,,,6,e" filled="f" strokeweight=".3pt">
                            <v:path arrowok="t" o:connecttype="custom" o:connectlocs="6,0;6,7;6,0;6,7;6,0;0,0;6,0" o:connectangles="0,0,0,0,0,0,0"/>
                          </v:shape>
                          <v:shape id="Freeform 2324" o:spid="_x0000_s3348" style="position:absolute;left:2371;top:327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vMMgA&#10;AADdAAAADwAAAGRycy9kb3ducmV2LnhtbESPQWvCQBSE74X+h+UVvIhuEou2qasEwbYXpbWlvT6y&#10;r0kw+zbsrpr6692C0OMwM98w82VvWnEk5xvLCtJxAoK4tLrhSsHnx3r0AMIHZI2tZVLwSx6Wi9ub&#10;OebanvidjrtQiQhhn6OCOoQul9KXNRn0Y9sRR+/HOoMhSldJ7fAU4aaVWZJMpcGG40KNHa1qKve7&#10;g1FwzmZf/mWySYfPwZ2L7/3b9nFTKDW464snEIH68B++tl+1gmyS3sPfm/gE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S8wyAAAAN0AAAAPAAAAAAAAAAAAAAAAAJgCAABk&#10;cnMvZG93bnJldi54bWxQSwUGAAAAAAQABAD1AAAAjQMAAAAA&#10;" path="m,l,6,,,6,6,,6,,e" filled="f" strokeweight=".3pt">
                            <v:path arrowok="t" o:connecttype="custom" o:connectlocs="0,0;0,6;0,0;6,6;0,6;0,0" o:connectangles="0,0,0,0,0,0"/>
                          </v:shape>
                          <v:shape id="Freeform 2325" o:spid="_x0000_s3349" style="position:absolute;left:2364;top:3270;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Fj8UA&#10;AADdAAAADwAAAGRycy9kb3ducmV2LnhtbESPQUsDMRSE70L/Q3iF3mx2WxRZmxaVFuxFbNX7c/Pc&#10;LLt52SZpm/77RhA8DjPzDbNYJduLE/nQOlZQTgsQxLXTLTcKPj82tw8gQkTW2DsmBRcKsFqObhZY&#10;aXfmHZ32sREZwqFCBSbGoZIy1IYshqkbiLP347zFmKVvpPZ4znDby1lR3EuLLecFgwO9GKq7/dEq&#10;8Nu0+X4z62f6wi6Vh+69P24bpSbj9PQIIlKK/+G/9qtWMJuXd/D7Jj8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8WPxQAAAN0AAAAPAAAAAAAAAAAAAAAAAJgCAABkcnMv&#10;ZG93bnJldi54bWxQSwUGAAAAAAQABAD1AAAAigMAAAAA&#10;" path="m7,r,6l,6r7,l,6r,7l,6r,7l,6,,,,6,7,e" filled="f" strokeweight=".3pt">
                            <v:path arrowok="t" o:connecttype="custom" o:connectlocs="7,0;7,6;0,6;7,6;0,6;0,13;0,6;0,13;0,6;0,0;0,6;7,0" o:connectangles="0,0,0,0,0,0,0,0,0,0,0,0"/>
                          </v:shape>
                          <v:shape id="Freeform 2326" o:spid="_x0000_s3350" style="position:absolute;left:2424;top:3270;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q4sYA&#10;AADdAAAADwAAAGRycy9kb3ducmV2LnhtbESPQWvCQBSE7wX/w/KE3uomFmJIXaWtiD1Wo0Jvj93X&#10;JJh9G7JrTP99t1DwOMzMN8xyPdpWDNT7xrGCdJaAINbONFwpOJbbpxyED8gGW8ek4Ic8rFeThyUW&#10;xt14T8MhVCJC2BeooA6hK6T0uiaLfuY64uh9u95iiLKvpOnxFuG2lfMkyaTFhuNCjR2916Qvh6tV&#10;kG8vmyzVp8VA5ebrvHvjz/S6U+pxOr6+gAg0hnv4v/1hFMyf0w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1q4sYAAADdAAAADwAAAAAAAAAAAAAAAACYAgAAZHJz&#10;L2Rvd25yZXYueG1sUEsFBgAAAAAEAAQA9QAAAIsDAAAAAA==&#10;" path="m,l,6r6,l6,13r,6l,19,,13r6,l,13,,6,,e" filled="f" strokeweight=".3pt">
                            <v:path arrowok="t" o:connecttype="custom" o:connectlocs="0,0;0,6;6,6;6,13;6,19;0,19;0,13;6,13;0,13;0,6;0,0" o:connectangles="0,0,0,0,0,0,0,0,0,0,0"/>
                          </v:shape>
                          <v:shape id="Freeform 2327" o:spid="_x0000_s3351" style="position:absolute;left:2364;top:3270;width:7;height:0;visibility:visible;mso-wrap-style:square;v-text-anchor:top" coordsize="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l/cYA&#10;AADdAAAADwAAAGRycy9kb3ducmV2LnhtbESP3YrCMBSE74V9h3CEvdNUF3+oRlkEQVkQ7S6Id4fm&#10;2Babk9pE7fr0RhC8HGbmG2Y6b0wprlS7wrKCXjcCQZxaXXCm4O932RmDcB5ZY2mZFPyTg/nsozXF&#10;WNsb7+ia+EwECLsYFeTeV7GULs3JoOvaijh4R1sb9EHWmdQ13gLclLIfRUNpsOCwkGNFi5zSU3Ix&#10;CtyhOpy3i/062V42jgeD0X25/lHqs918T0B4avw7/GqvtIL+V28E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Sl/cYAAADdAAAADwAAAAAAAAAAAAAAAACYAgAAZHJz&#10;L2Rvd25yZXYueG1sUEsFBgAAAAAEAAQA9QAAAIsDAAAAAA==&#10;" path="m7,l,,7,,,,7,e" filled="f" strokeweight=".3pt">
                            <v:path arrowok="t" o:connecttype="custom" o:connectlocs="7,0;0,0;7,0;0,0;7,0" o:connectangles="0,0,0,0,0"/>
                          </v:shape>
                          <v:shape id="Freeform 2328" o:spid="_x0000_s3352" style="position:absolute;left:2444;top:3236;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tZsIA&#10;AADdAAAADwAAAGRycy9kb3ducmV2LnhtbERPy2oCMRTdC/2HcIXuNKNFKaNRpGAZSjfVoi6vkzsP&#10;nNwMSdT0782i4PJw3st1NJ24kfOtZQWTcQaCuLS65VrB7347egfhA7LGzjIp+CMP69XLYIm5tnf+&#10;odsu1CKFsM9RQRNCn0vpy4YM+rHtiRNXWWcwJOhqqR3eU7jp5DTL5tJgy6mhwZ4+Giovu6tR8H3+&#10;iqfiWlWf7lC0PIvH/fZyVOp1GDcLEIFieIr/3YVWMH2bpLnpTX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61mwgAAAN0AAAAPAAAAAAAAAAAAAAAAAJgCAABkcnMvZG93&#10;bnJldi54bWxQSwUGAAAAAAQABAD1AAAAhwMAAAAA&#10;" path="m6,7l,7r6,l6,r,7e" filled="f" strokeweight=".3pt">
                            <v:path arrowok="t" o:connecttype="custom" o:connectlocs="6,7;0,7;6,7;6,0;6,7" o:connectangles="0,0,0,0,0"/>
                          </v:shape>
                          <v:shape id="Freeform 2329" o:spid="_x0000_s3353" style="position:absolute;left:2351;top:3223;width:13;height:27;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ccsYA&#10;AADdAAAADwAAAGRycy9kb3ducmV2LnhtbESPT2vCQBTE70K/w/IKvdVNUog2uopIpZ7EPz14fGRf&#10;k9Ts25jdaPz2rlDwOMzMb5jpvDe1uFDrKssK4mEEgji3uuJCwc9h9T4G4TyyxtoyKbiRg/nsZTDF&#10;TNsr7+iy94UIEHYZKii9bzIpXV6SQTe0DXHwfm1r0AfZFlK3eA1wU8skilJpsOKwUGJDy5Ly074z&#10;ChbnePVVHbtTmn8nabP924xw0yn19tovJiA89f4Z/m+vtYLkI/6E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nccsYAAADdAAAADwAAAAAAAAAAAAAAAACYAgAAZHJz&#10;L2Rvd25yZXYueG1sUEsFBgAAAAAEAAQA9QAAAIsDAAAAAA==&#10;" path="m,7r6,l6,r7,7l13,13r,7l6,27r,-7l6,13,6,7,,7,,,6,,,,,7e" filled="f" strokeweight=".3pt">
                            <v:path arrowok="t" o:connecttype="custom" o:connectlocs="0,7;6,7;6,0;13,7;13,13;13,20;6,27;6,20;6,13;6,7;0,7;0,0;6,0;0,0;0,7" o:connectangles="0,0,0,0,0,0,0,0,0,0,0,0,0,0,0"/>
                          </v:shape>
                          <v:shape id="Freeform 2330" o:spid="_x0000_s3354" style="position:absolute;left:2430;top:3157;width:47;height:59;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O28MA&#10;AADdAAAADwAAAGRycy9kb3ducmV2LnhtbERPTWsCMRC9C/6HMAVvmu1WStkaRQShVBBrhdLbsJlm&#10;t91M0iTq+u/NQfD4eN+zRW87caIQW8cKHicFCOLa6ZaNgsPnevwCIiZkjZ1jUnChCIv5cDDDSrsz&#10;f9Bpn4zIIRwrVNCk5CspY92QxThxnjhzPy5YTBkGI3XAcw63nSyL4llabDk3NOhp1VD9tz9aBavD&#10;L00323e/M93uv1ja7/BlvFKjh375CiJRn+7im/tNKyifyrw/v8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9O28MAAADdAAAADwAAAAAAAAAAAAAAAACYAgAAZHJzL2Rv&#10;d25yZXYueG1sUEsFBgAAAAAEAAQA9QAAAIgDAAAAAA==&#10;" path="m27,6r,7l34,13r6,l40,20r,-7l40,20r7,l40,20r7,l40,20r7,l47,26r-7,l40,33r-6,l40,33r-6,l34,40r,-7l27,33r7,l27,33r-7,l20,40r7,l34,40r-7,l20,40r,-7l20,40r-6,l14,46r,7l7,53r7,6l7,59r,-6l7,46r,-6l,40,,33,,26r7,l14,26r,-6l14,13r6,l20,6r-6,l14,13r6,l14,13r,-7l14,13r,-7l20,6,20,r7,l27,6e" filled="f" strokeweight=".3pt">
                            <v:path arrowok="t" o:connecttype="custom" o:connectlocs="27,6;27,13;34,13;40,13;40,20;40,13;40,20;47,20;40,20;47,20;40,20;47,20;47,26;40,26;40,33;34,33;40,33;34,33;34,40;34,33;27,33;34,33;27,33;20,33;20,40;27,40;34,40;27,40;20,40;20,33;20,40;14,40;14,46;14,53;7,53;14,59;7,59;7,53;7,46;7,40;0,40;0,33;0,26;7,26;14,26;14,20;14,13;20,13;20,6;14,6;14,13;20,13;14,13;14,6;14,13;14,6;20,6;20,0;27,0;27,6" o:connectangles="0,0,0,0,0,0,0,0,0,0,0,0,0,0,0,0,0,0,0,0,0,0,0,0,0,0,0,0,0,0,0,0,0,0,0,0,0,0,0,0,0,0,0,0,0,0,0,0,0,0,0,0,0,0,0,0,0,0,0,0"/>
                          </v:shape>
                          <v:shape id="Freeform 2331" o:spid="_x0000_s3355" style="position:absolute;left:2437;top:3137;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QAscA&#10;AADdAAAADwAAAGRycy9kb3ducmV2LnhtbESPQWvCQBCF70L/wzKFXorZmEKV6CpSKC1UC9UcPA7Z&#10;MRuanQ3ZNUn/fVcQPD7evO/NW21G24ieOl87VjBLUhDEpdM1VwqK4/t0AcIHZI2NY1LwRx4264fJ&#10;CnPtBv6h/hAqESHsc1RgQmhzKX1pyKJPXEscvbPrLIYou0rqDocIt43M0vRVWqw5Nhhs6c1Q+Xu4&#10;2PiGPe7Mdl/sLuXzx1c27mn+fSKlnh7H7RJEoDHcj2/pT60ge8lmcF0TES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50ALHAAAA3QAAAA8AAAAAAAAAAAAAAAAAmAIAAGRy&#10;cy9kb3ducmV2LnhtbFBLBQYAAAAABAAEAPUAAACMAwAAAAA=&#10;" path="m7,r,6l,6,7,e" filled="f" strokeweight=".3pt">
                            <v:path arrowok="t" o:connecttype="custom" o:connectlocs="7,0;7,6;0,6;7,0" o:connectangles="0,0,0,0"/>
                          </v:shape>
                          <v:shape id="Freeform 2332" o:spid="_x0000_s3356" style="position:absolute;left:2430;top:3124;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LdscA&#10;AADdAAAADwAAAGRycy9kb3ducmV2LnhtbESPT2vCQBTE7wW/w/KEXopuXKHU1FW00FZ68h96fc0+&#10;k2j2bchuY/z2bqHQ4zAzv2Gm885WoqXGl441jIYJCOLMmZJzDfvd++AFhA/IBivHpOFGHuaz3sMU&#10;U+OuvKF2G3IRIexT1FCEUKdS+qwgi37oauLonVxjMUTZ5NI0eI1wW0mVJM/SYslxocCa3grKLtsf&#10;q+G0Pi9Gk+VG7s9fTx/t5/Ew4W+l9WO/W7yCCNSF//Bfe2U0qLFS8Ps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C3bHAAAA3QAAAA8AAAAAAAAAAAAAAAAAmAIAAGRy&#10;cy9kb3ducmV2LnhtbFBLBQYAAAAABAAEAPUAAACMAwAAAAA=&#10;" path="m14,r,6l20,6r-6,l20,6r-6,l20,6r-6,l20,6r,7l14,13r-7,l7,19r,7l,26r,7l,26,,19,,13r7,l,13r7,l7,6r7,l14,e" filled="f" strokeweight=".3pt">
                            <v:path arrowok="t" o:connecttype="custom" o:connectlocs="14,0;14,6;20,6;14,6;20,6;14,6;20,6;14,6;20,6;20,13;14,13;7,13;7,19;7,26;0,26;0,33;0,26;0,19;0,13;7,13;0,13;7,13;7,6;14,6;14,0" o:connectangles="0,0,0,0,0,0,0,0,0,0,0,0,0,0,0,0,0,0,0,0,0,0,0,0,0"/>
                          </v:shape>
                          <v:shape id="Freeform 2333" o:spid="_x0000_s3357" style="position:absolute;left:2457;top:3117;width:0;height:7;visibility:visible;mso-wrap-style:square;v-text-anchor:top" coordsize="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lEscA&#10;AADdAAAADwAAAGRycy9kb3ducmV2LnhtbESPQWvCQBSE74X+h+UVeim6aQJWoqvUguChUJqWgrdn&#10;9pkEs2+T3TWm/75bEDwOM/MNs1yPphUDOd9YVvA8TUAQl1Y3XCn4/tpO5iB8QNbYWiYFv+Rhvbq/&#10;W2Ku7YU/aShCJSKEfY4K6hC6XEpf1mTQT21HHL2jdQZDlK6S2uElwk0r0ySZSYMNx4UaO3qrqTwV&#10;Z6Ogc/3h5Wkz8k82FNt+//6x6cNRqceH8XUBItAYbuFre6cVpFmawf+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sJRLHAAAA3QAAAA8AAAAAAAAAAAAAAAAAmAIAAGRy&#10;cy9kb3ducmV2LnhtbFBLBQYAAAAABAAEAPUAAACMAwAAAAA=&#10;" path="m,l,7,,,,7,,e" filled="f" strokeweight=".3pt">
                            <v:path arrowok="t" o:connecttype="custom" o:connectlocs="0,0;0,7;0,0;0,7;0,0" o:connectangles="0,0,0,0,0"/>
                          </v:shape>
                          <v:shape id="Freeform 2334" o:spid="_x0000_s3358" style="position:absolute;left:2450;top:311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KEsMA&#10;AADdAAAADwAAAGRycy9kb3ducmV2LnhtbESPT4vCMBTE7wt+h/CEva2pXRWpRinCwiLswX94fTTP&#10;pti8lCba+u03guBxmJnfMMt1b2txp9ZXjhWMRwkI4sLpiksFx8PP1xyED8gaa8ek4EEe1qvBxxIz&#10;7Tre0X0fShEh7DNUYEJoMil9YciiH7mGOHoX11oMUbal1C12EW5rmSbJTFqsOC4YbGhjqLjub1bB&#10;JT/8nWhqkq3b1flc01Seu0apz2GfL0AE6sM7/Gr/agXpdzqB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KEsMAAADdAAAADwAAAAAAAAAAAAAAAACYAgAAZHJzL2Rv&#10;d25yZXYueG1sUEsFBgAAAAAEAAQA9QAAAIgDAAAAAA==&#10;" path="m7,r,7l,7,7,e" filled="f" strokeweight=".3pt">
                            <v:path arrowok="t" o:connecttype="custom" o:connectlocs="7,0;7,7;0,7;7,0" o:connectangles="0,0,0,0"/>
                          </v:shape>
                          <v:shape id="Freeform 2335" o:spid="_x0000_s3359" style="position:absolute;left:2450;top:311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vicMA&#10;AADdAAAADwAAAGRycy9kb3ducmV2LnhtbESPT4vCMBTE78J+h/AW9qapXSpSjVIWFmTBg//w+mie&#10;TbF5KU203W9vBMHjMDO/YZbrwTbiTp2vHSuYThIQxKXTNVcKjoff8RyED8gaG8ek4J88rFcfoyXm&#10;2vW8o/s+VCJC2OeowITQ5lL60pBFP3EtcfQurrMYouwqqTvsI9w2Mk2SmbRYc1ww2NKPofK6v1kF&#10;l+KwPVFmkj+3a4q5pkye+1apr8+hWIAINIR3+NXeaAXpd5rB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vicMAAADdAAAADwAAAAAAAAAAAAAAAACYAgAAZHJzL2Rv&#10;d25yZXYueG1sUEsFBgAAAAAEAAQA9QAAAIgDAAAAAA==&#10;" path="m7,l,,7,,,,7,,,,7,,,,7,,,,,7,,,7,e" filled="f" strokeweight=".3pt">
                            <v:path arrowok="t" o:connecttype="custom" o:connectlocs="7,0;0,0;7,0;0,0;7,0;0,0;7,0;0,0;7,0;0,0;0,7;0,0;7,0" o:connectangles="0,0,0,0,0,0,0,0,0,0,0,0,0"/>
                          </v:shape>
                          <v:shape id="Freeform 2336" o:spid="_x0000_s3360" style="position:absolute;left:2444;top:3110;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WMsYA&#10;AADdAAAADwAAAGRycy9kb3ducmV2LnhtbESPT2sCMRTE70K/Q3gFb5rtSkW2RikFyyK9VKX2+Lp5&#10;+wc3L0sSNX77plDwOMzMb5jlOppeXMj5zrKCp2kGgriyuuNGwWG/mSxA+ICssbdMCm7kYb16GC2x&#10;0PbKn3TZhUYkCPsCFbQhDIWUvmrJoJ/agTh5tXUGQ5KukdrhNcFNL/Msm0uDHaeFFgd6a6k67c5G&#10;wcfPNn6X57p+d19lx8/xuN+cjkqNH+PrC4hAMdzD/+1SK8hn+R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RWMsYAAADdAAAADwAAAAAAAAAAAAAAAACYAgAAZHJz&#10;L2Rvd25yZXYueG1sUEsFBgAAAAAEAAQA9QAAAIsDAAAAAA==&#10;" path="m6,r,7l,7r6,l,7,,,6,e" filled="f" strokeweight=".3pt">
                            <v:path arrowok="t" o:connecttype="custom" o:connectlocs="6,0;6,7;0,7;6,7;0,7;0,0;6,0" o:connectangles="0,0,0,0,0,0,0"/>
                          </v:shape>
                          <v:shape id="Freeform 2337" o:spid="_x0000_s3361" style="position:absolute;left:2444;top:3110;width:6;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Ly8YA&#10;AADdAAAADwAAAGRycy9kb3ducmV2LnhtbESPQUvDQBSE70L/w/IK3uymKdQQuy2lIvQiaC14fWZf&#10;s2mzb2P22UZ/vSsIPQ4z8w2zWA2+VWfqYxPYwHSSgSKugm24NrB/e7orQEVBttgGJgPfFGG1HN0s&#10;sLThwq903kmtEoRjiQacSFdqHStHHuMkdMTJO4TeoyTZ19r2eElw3+o8y+baY8NpwWFHG0fVaffl&#10;DfzsH+tZIb74fN9493FcP8+3L2LM7XhYP4ASGuQa/m9vrYF8lt/D35v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MLy8YAAADdAAAADwAAAAAAAAAAAAAAAACYAgAAZHJz&#10;L2Rvd25yZXYueG1sUEsFBgAAAAAEAAQA9QAAAIsDAAAAAA==&#10;" path="m,l6,,,,6,,,e" filled="f" strokeweight=".3pt">
                            <v:path arrowok="t" o:connecttype="custom" o:connectlocs="0,0;6,0;0,0;6,0;0,0" o:connectangles="0,0,0,0,0"/>
                          </v:shape>
                          <v:shape id="Freeform 2338" o:spid="_x0000_s3362" style="position:absolute;left:2430;top:310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n8cA&#10;AADdAAAADwAAAGRycy9kb3ducmV2LnhtbESPTWvCQBCG74L/YZlCL1I3jWBL6ioilBb8AD8OPQ7Z&#10;aTY0Oxuyq6b/3jkIHod33meemS1636gLdbEObOB1nIEiLoOtuTJwOn6+vIOKCdliE5gM/FOExXw4&#10;mGFhw5X3dDmkSgmEY4EGXEptoXUsHXmM49ASS/YbOo9Jxq7StsOrwH2j8yybao81ywWHLa0clX+H&#10;sxcNf9y45fa0OZejr3Xeb+lt90PGPD/1yw9Qifr0WL63v62BfJKLrnwjCN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eZ/HAAAA3QAAAA8AAAAAAAAAAAAAAAAAmAIAAGRy&#10;cy9kb3ducmV2LnhtbFBLBQYAAAAABAAEAPUAAACMAwAAAAA=&#10;" path="m7,r,6l7,,,,7,e" filled="f" strokeweight=".3pt">
                            <v:path arrowok="t" o:connecttype="custom" o:connectlocs="7,0;7,6;7,0;0,0;7,0" o:connectangles="0,0,0,0,0"/>
                          </v:shape>
                          <v:shape id="Freeform 2339" o:spid="_x0000_s3363" style="position:absolute;left:2430;top:308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BMYA&#10;AADdAAAADwAAAGRycy9kb3ducmV2LnhtbESPT2sCMRDF74LfIUzBi2jWFaquRpFCUagK/jl4HDbj&#10;Zulmsmyibr99Uyh4fLx5vzdvsWptJR7U+NKxgtEwAUGcO11yoeBy/hxMQfiArLFyTAp+yMNq2e0s&#10;MNPuyUd6nEIhIoR9hgpMCHUmpc8NWfRDVxNH7+YaiyHKppC6wWeE20qmSfIuLZYcGwzW9GEo/z7d&#10;bXzDnndmvb/s7nl/85W2e5ocrqRU761dz0EEasPr+D+91QrScTqDvzUR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cBMYAAADdAAAADwAAAAAAAAAAAAAAAACYAgAAZHJz&#10;L2Rvd25yZXYueG1sUEsFBgAAAAAEAAQA9QAAAIsDAAAAAA==&#10;" path="m,l7,r,6l7,r,6l,6,,,,6,,,,6,,e" filled="f" strokeweight=".3pt">
                            <v:path arrowok="t" o:connecttype="custom" o:connectlocs="0,0;7,0;7,6;7,0;7,6;0,6;0,0;0,6;0,0;0,6;0,0" o:connectangles="0,0,0,0,0,0,0,0,0,0,0"/>
                          </v:shape>
                          <v:shape id="Freeform 2340" o:spid="_x0000_s3364" style="position:absolute;left:6403;top:1139;width:46;height:26;visibility:visible;mso-wrap-style:square;v-text-anchor:top" coordsize="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50MYA&#10;AADdAAAADwAAAGRycy9kb3ducmV2LnhtbESPwUrDQBCG74LvsIzgzW7aQpDYbbFCoV4EY1vwNs1O&#10;k9TsbMiObXx75yB4HP75v/lmsRpDZy40pDayg+kkA0NcRd9y7WD3sXl4BJME2WMXmRz8UILV8vZm&#10;gYWPV36nSym1UQinAh00In1hbaoaCpgmsSfW7BSHgKLjUFs/4FXhobOzLMttwJb1QoM9vTRUfZXf&#10;QTWOn9tyvT9ze+g38nZ+9XmexLn7u/H5CYzQKP/Lf+2tdzCbz9Vfv1EE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q50MYAAADdAAAADwAAAAAAAAAAAAAAAACYAgAAZHJz&#10;L2Rvd25yZXYueG1sUEsFBgAAAAAEAAQA9QAAAIsDAAAAAA==&#10;" path="m26,r7,l33,6r6,l39,13r,6l46,19r,7l39,26r-6,l26,26r-7,l13,26r-7,l6,19r,-6l,13,,6r,7l6,13r7,l13,6r6,l19,r7,e" filled="f" strokeweight=".3pt">
                            <v:path arrowok="t" o:connecttype="custom" o:connectlocs="26,0;33,0;33,6;39,6;39,13;39,19;46,19;46,26;39,26;33,26;26,26;19,26;13,26;6,26;6,19;6,13;0,13;0,6;0,13;6,13;13,13;13,6;19,6;19,0;26,0" o:connectangles="0,0,0,0,0,0,0,0,0,0,0,0,0,0,0,0,0,0,0,0,0,0,0,0,0"/>
                          </v:shape>
                          <v:shape id="Freeform 2341" o:spid="_x0000_s3365" style="position:absolute;left:6137;top:501;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sYA&#10;AADdAAAADwAAAGRycy9kb3ducmV2LnhtbESPQWsCMRSE74X+h/AKvdWsK0hdjdIqQg8VWetBb4/N&#10;c3dx8xKSqNt/b4RCj8PMfMPMFr3pxJV8aC0rGA4yEMSV1S3XCvY/67d3ECEia+wsk4JfCrCYPz/N&#10;sND2xiVdd7EWCcKhQAVNjK6QMlQNGQwD64iTd7LeYEzS11J7vCW46WSeZWNpsOW00KCjZUPVeXcx&#10;Ctx28o0Tvzm67bl0VX4sV4f2U6nXl/5jCiJSH//Df+0vrSAfjYb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MsYAAADdAAAADwAAAAAAAAAAAAAAAACYAgAAZHJz&#10;L2Rvd25yZXYueG1sUEsFBgAAAAAEAAQA9QAAAIsDAAAAAA==&#10;" path="m13,r,7l6,7r,6l,13,,7r6,l6,r7,e" filled="f" strokeweight=".3pt">
                            <v:path arrowok="t" o:connecttype="custom" o:connectlocs="13,0;13,7;6,7;6,13;0,13;0,7;6,7;6,0;13,0" o:connectangles="0,0,0,0,0,0,0,0,0"/>
                          </v:shape>
                          <v:shape id="Freeform 2342" o:spid="_x0000_s3366" style="position:absolute;left:5878;top:541;width:305;height:226;visibility:visible;mso-wrap-style:square;v-text-anchor:top" coordsize="30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JGsYA&#10;AADdAAAADwAAAGRycy9kb3ducmV2LnhtbESPQWvCQBSE7wX/w/IEb3Vj0opEVxGLWOipKmJuj+wz&#10;Ccm+DdltTPvru4WCx2FmvmFWm8E0oqfOVZYVzKYRCOLc6ooLBefT/nkBwnlkjY1lUvBNDjbr0dMK&#10;U23v/En90RciQNilqKD0vk2ldHlJBt3UtsTBu9nOoA+yK6Tu8B7gppFxFM2lwYrDQokt7UrK6+OX&#10;UbB/xZ8k61/eelsfko/snF3rS6vUZDxslyA8Df4R/m+/awVxksT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YJGsYAAADdAAAADwAAAAAAAAAAAAAAAACYAgAAZHJz&#10;L2Rvd25yZXYueG1sUEsFBgAAAAAEAAQA9QAAAIsDAAAAAA==&#10;" path="m139,r,7l139,13r-6,l133,20r6,l146,20r7,l153,13r,7l159,20r7,l172,20r7,l179,27r,-7l179,27r,6l179,27r7,l192,33r7,l192,33r7,l206,33r6,-6l206,33r6,l212,40r-6,-7l199,46r13,-6l212,46r-6,l206,53r6,-7l212,53r-6,l212,53,199,66r-7,-6l192,66r7,l192,73r,7l199,73,219,60r7,l226,53r-7,l219,60r,-7l226,53r-7,l226,53r,-7l232,46r,-6l239,40r,-7l239,40r,-7l246,33r,7l252,40r,-7l246,33r6,l252,40r7,l259,46r6,l272,46r,7l272,46r-7,l265,53r7,l265,53r7,l279,53r-7,l279,53r,7l279,53r,7l285,60r-6,-7l279,46r,7l285,53r,-7l279,46r6,l285,53r,-7l292,53r,-7l299,46r,7l299,46r,7l299,46r6,l305,53r-6,l299,60r-7,l292,66r7,l299,73r,7l299,86r,7l299,100r-7,l292,93r,7l292,106r-7,l285,113r-6,l272,113r,-7l265,106r-6,l252,106r,-6l246,100r,6l239,106r,7l232,113r-6,l219,120r-7,l206,120r6,l219,120r,6l219,133r7,l226,139r,7l219,146r,7l226,153r,6l226,166r,7l226,179r6,l239,179r7,l246,186r,7l252,193r,6l246,199r,7l239,206r,6l232,212r,7l226,219r,-7l219,212r-7,l212,219r-6,l206,226r-7,l192,226r-6,l186,219r,7l179,226r-7,l172,219r-6,l166,212r-7,l153,212r,-6l153,199r-7,l139,199r-6,l126,199r-7,l119,193r-6,l106,193r-7,l99,186r-6,l93,179r-7,l86,173r7,l86,166r7,l93,159r-7,l86,166r-6,l80,173r,-7l73,166r-7,l66,159r-6,l60,153r-7,l46,153r,-7l40,139r,-6l40,126r,-6l33,120r,-7l33,106r,-6l26,100r7,-7l26,93r,-7l20,86r,-6l13,80r-7,l6,73,,73,,66,,60r6,l13,60r7,l20,53r6,l33,53r7,l40,46r6,l53,46r,-6l60,40r6,l73,40r,-7l80,33r6,l93,27r6,l99,20r7,l106,13r7,l119,13r7,l126,7r,-7l133,r6,xe" filled="f" strokeweight=".3pt">
                            <v:path arrowok="t" o:connecttype="custom" o:connectlocs="133,20;153,20;179,27;186,27;206,33;206,33;206,53;199,66;192,80;219,53;226,53;239,33;252,40;259,40;272,46;272,53;279,53;279,53;285,53;299,53;305,53;299,66;299,100;285,106;265,106;246,106;219,120;219,126;219,146;226,173;246,186;246,206;226,219;206,219;186,219;166,219;153,199;119,199;99,186;93,173;86,166;66,166;46,153;40,120;26,100;20,80;0,66;20,53;46,46;73,40;99,27;119,13;139,0" o:connectangles="0,0,0,0,0,0,0,0,0,0,0,0,0,0,0,0,0,0,0,0,0,0,0,0,0,0,0,0,0,0,0,0,0,0,0,0,0,0,0,0,0,0,0,0,0,0,0,0,0,0,0,0,0"/>
                          </v:shape>
                          <v:shape id="Freeform 2343" o:spid="_x0000_s3367" style="position:absolute;left:5592;top:475;width:352;height:464;visibility:visible;mso-wrap-style:square;v-text-anchor:top" coordsize="35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YsYA&#10;AADdAAAADwAAAGRycy9kb3ducmV2LnhtbESPzWrCQBSF94W+w3CFbopONFA0dRJEtLjSGpXS3W3m&#10;moRm7oTMqOnbd4RCl4fz83HmWW8acaXO1ZYVjEcRCOLC6ppLBcfDejgF4TyyxsYyKfghB1n6+DDH&#10;RNsb7+ma+1KEEXYJKqi8bxMpXVGRQTeyLXHwzrYz6IPsSqk7vIVx08hJFL1IgzUHQoUtLSsqvvOL&#10;CZCmOD3vN+8fb5J3ebT9Ws3k50qpp0G/eAXhqff/4b/2RiuYxHEM9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A+YsYAAADdAAAADwAAAAAAAAAAAAAAAACYAgAAZHJz&#10;L2Rvd25yZXYueG1sUEsFBgAAAAAEAAQA9QAAAIsDAAAAAA==&#10;" path="m106,59r7,l113,53r7,l126,53r,-7l133,46r7,l140,39r6,l146,33r,-7l153,26r7,l160,20r,-7l160,6r6,l166,r7,l180,r,6l180,13r,7l180,26r6,7l193,33r6,l199,26r,7l206,33r,-7l213,26r,7l213,39r,7l206,46r7,l213,53r-7,l206,59r7,l213,66r,7l219,73r,6l219,86r7,l226,93r,6l226,106r-7,l226,106r,6l233,112r,7l233,126r6,l239,132r7,l246,139r,7l253,146r,6l253,159r-7,l239,159r,7l239,172r-6,7l233,186r6,l239,192r7,l253,192r6,l259,199r7,l273,205r6,l279,212r7,l286,219r,6l286,232r,7l279,239r,6l286,245r-7,l279,252r-6,l273,259r6,l273,265r,7l273,265r-7,l266,272r7,l273,278r6,l279,285r-6,l279,285r,7l273,292r-7,6l266,305r7,l266,305r7,l273,312r6,l279,318r7,l292,325r7,l306,318r,7l312,325r,7l319,332r7,l326,338r6,l339,338r,-6l346,332r,-7l352,325r,7l352,338r,7l346,345r-7,l332,345r-6,l319,351r,-6l312,345r-6,l299,345r-7,l292,351r-6,l286,358r-7,l273,358r-7,-7l266,358r,-7l259,351r-6,l253,358r-7,l246,365r-7,l233,365r,6l233,378r,7l239,385r,6l239,398r,7l246,405r,6l239,411r,7l239,425r,6l246,431r,7l253,438r6,l266,438r,6l273,444r,7l266,451r-7,l259,458r-6,l246,458r,6l239,464r-6,l233,458r-7,l219,458r-6,l206,458r,-7l199,451r,7l193,458r-7,l180,458r-7,l173,451r,-7l166,444r,-6l166,431r-6,l160,425r6,l166,418r-6,l160,411r,7l153,418r,7l146,425r,-7l146,411r-6,l133,411r,-6l133,398r,7l126,405r,6l120,411r,7l120,411r,-6l120,398r6,l126,391r,-6l126,378r,-7l120,371r-7,l113,365r,-7l106,358r,-7l100,351r-7,l87,351r,7l80,358r,7l73,365r,6l67,371r-7,l53,371r,-6l53,358r,-7l53,345r,-7l47,338r,-6l47,325r6,l53,318r7,l60,312r7,l73,312r,-7l80,305r,-7l80,292r,-7l80,278r,-6l87,272r,-7l87,259r-7,l80,252r,-7l80,239r-7,l73,232r,-7l67,225r,-6l60,219r-7,-7l47,205r-7,l33,205r-6,l27,212r,-7l20,205r-7,l7,205r,-6l,199r,-7l,186r,-7l,172r,-6l7,166r,-7l13,159r,-7l13,146r7,l20,139r7,l27,132r,-6l33,126r,-7l40,119r,-7l47,112r6,l53,106r,-7l53,93r7,l67,86r6,l73,79r,-6l80,73r,-7l80,73r7,l87,79r6,l93,73r7,l100,79r6,l106,73r,-7l106,59xe" filled="f" strokeweight=".3pt">
                            <v:path arrowok="t" o:connecttype="custom" o:connectlocs="126,46;146,26;166,6;180,20;199,33;213,46;213,59;226,86;226,112;246,132;246,159;239,186;266,199;286,225;279,245;273,272;279,278;266,298;279,312;306,325;332,338;352,332;326,345;292,345;266,351;246,358;233,385;246,411;246,438;273,451;246,464;213,458;186,458;166,438;160,418;146,418;133,405;120,405;126,371;106,351;80,365;53,365;47,332;67,312;80,285;80,259;73,225;40,205;13,205;0,179;13,152;27,126;53,112;73,86;87,73;106,79" o:connectangles="0,0,0,0,0,0,0,0,0,0,0,0,0,0,0,0,0,0,0,0,0,0,0,0,0,0,0,0,0,0,0,0,0,0,0,0,0,0,0,0,0,0,0,0,0,0,0,0,0,0,0,0,0,0,0,0"/>
                          </v:shape>
                          <v:shape id="Freeform 2344" o:spid="_x0000_s3368" style="position:absolute;left:5353;top:309;width:1169;height:1161;visibility:visible;mso-wrap-style:square;v-text-anchor:top" coordsize="1169,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DJMYA&#10;AADdAAAADwAAAGRycy9kb3ducmV2LnhtbESPS4vCQBCE78L+h6EXvIhOfLBIdJRdRRC8+Lp4azNt&#10;Es30xMyo0V+/syDssaiqr6jxtDaFuFPlcssKup0IBHFidc6pgv1u0R6CcB5ZY2GZFDzJwXTy0Rhj&#10;rO2DN3Tf+lQECLsYFWTel7GULsnIoOvYkjh4J1sZ9EFWqdQVPgLcFLIXRV/SYM5hIcOSZhkll+3N&#10;KFhdj0ivZTk427n/0fbWmq8PpFTzs/4egfBU+//wu73UCnr9/gD+3oQn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TDJMYAAADdAAAADwAAAAAAAAAAAAAAAACYAgAAZHJz&#10;L2Rvd25yZXYueG1sUEsFBgAAAAAEAAQA9QAAAIsDAAAAAA==&#10;" path="m372,20r-7,l365,13r,-7l372,6r,-6l372,6r7,l379,13r,-7l379,13r6,l392,13r,7l399,20r,-7l405,13r7,l419,13r6,l425,6r-6,l425,6r7,l438,6r7,l452,13r6,l465,13r,7l472,20r6,l478,26r7,l485,33r7,l492,39r,-6l498,33r,6l505,39r7,l512,46r6,l518,53r7,l525,59r,7l531,66r,7l538,73r,6l538,86r,7l538,99r,7l538,113r,6l545,119r,7l551,126r,6l558,132r7,l565,126r-7,l565,126r,6l571,132r-6,l565,139r,7l565,152r6,l571,159r,7l578,166r7,l585,172r-7,l585,172r,-6l585,172r6,l591,179r7,l605,179r6,l611,172r,7l605,179r6,l618,179r,-7l624,172r,7l624,172r,7l624,172r7,l638,172r-7,l638,172r,-6l638,159r6,l644,152r7,l651,159r,-7l651,159r-7,l644,166r-6,l644,166r-6,l638,172r-7,l638,172r,7l631,179r7,l638,186r-7,l631,192r-7,l624,199r,6l624,212r7,l631,219r7,l638,225r,-6l644,219r,6l651,225r7,l658,232r,-7l658,232r6,l658,232r-7,l651,239r,6l644,245r-6,l631,245r,7l624,252r,7l618,259r-7,6l605,265r-7,l598,272r-7,l585,272r-7,l578,278r-7,l565,278r,7l558,285r-7,l545,285r,7l538,292r-7,l525,292r,6l525,305r6,l531,312r7,l545,312r,6l551,318r,7l558,325r-7,7l558,332r,6l558,345r,7l565,352r,6l565,365r,6l571,378r,7l578,385r7,l585,391r6,l591,398r7,l605,398r,7l605,398r6,l611,391r7,l618,398r-7,l618,405r-7,l611,411r7,l618,418r6,l624,425r7,l638,425r6,l644,431r7,l658,431r6,l671,431r7,l678,438r,6l684,444r7,l691,451r6,l697,458r7,l711,458r,-7l711,458r6,l724,458r7,l731,451r6,l737,444r7,l751,444r,7l757,451r,-7l764,444r,-6l771,438r,-7l777,431r,-6l771,425r,-7l771,411r-7,l757,411r-6,l751,405r,-7l751,391r,-6l744,385r,-7l751,378r,-7l751,365r-7,l744,358r,-6l737,352r-6,l737,352r7,l751,345r6,l764,345r,-7l771,338r,-6l777,332r,6l784,338r6,l797,338r,7l804,345r6,l810,338r7,l817,332r,-7l817,332r7,l824,325r,-7l824,312r,-7l830,305r7,7l837,305r7,l850,305r7,l857,298r,7l850,305r7,l864,305r-7,l857,312r-7,l850,305r7,l850,305r,7l850,318r,7l850,332r7,l864,332r,-7l870,325r-6,l864,318r6,l877,318r6,l890,318r-7,l890,318r7,l903,318r7,l910,325r7,l917,318r6,l923,325r,-7l923,325r7,l937,325r,-7l937,325r,-7l937,325r6,l943,318r,7l943,318r,7l950,325r7,l963,325r,7l963,325r7,l963,332r7,l970,325r,7l976,332r7,l990,332r,-7l996,325r7,l1010,325r6,l1010,325r,-7l1016,318r7,l1023,312r7,l1030,318r-7,l1023,325r,7l1023,325r,7l1016,332r7,l1016,332r,6l1010,338r,7l1016,345r7,l1023,352r7,l1023,352r7,l1030,358r-7,l1023,352r,6l1030,358r-7,l1030,358r,7l1023,365r,-7l1023,365r-7,l1023,365r-7,l1016,371r,7l1016,385r-6,l1010,391r,7l1010,405r6,-7l1016,405r-6,l1010,411r6,l1010,411r6,l1016,418r7,l1030,418r,7l1030,431r6,l1036,438r7,l1036,438r,6l1030,444r,7l1030,444r,7l1036,451r-6,-7l1036,444r-6,l1036,444r,7l1036,444r,7l1043,451r-7,l1043,451r-7,l1036,458r,6l1036,471r,7l1036,484r7,l1043,491r,7l1050,498r,6l1056,504r,7l1063,511r,6l1069,517r,-6l1076,511r-7,l1076,511r7,l1089,511r7,l1103,511r,-7l1109,504r7,l1123,504r,7l1129,511r,-7l1129,511r7,l1136,517r,-6l1136,517r,7l1136,531r7,l1143,524r6,l1149,517r7,l1156,524r6,l1169,524r-7,l1162,531r7,6l1162,537r,7l1162,551r,-7l1162,551r-6,l1156,544r,7l1149,551r-6,l1143,557r-7,l1129,564r,7l1123,571r,-7l1123,571r-7,l1116,577r-7,l1109,584r,-7l1109,584r,-7l1103,577r,7l1096,584r,-7l1089,577r-6,l1076,577r-7,l1063,577r-7,l1056,584r-6,l1043,584r,7l1036,591r-6,l1023,591r-7,l1010,591r,6l1003,597r,7l1003,597r-7,l996,604r,-7l996,604r-6,l990,610r-7,l983,617r-7,l970,617r,7l963,624r,-7l957,617r,7l950,624r-7,l937,624r-7,l923,624r-6,l910,624r,6l903,630r,-6l903,630r-6,l890,630r,7l890,644r,6l883,650r,7l883,664r7,l890,670r7,l897,677r6,l903,683r7,l910,690r,7l903,697r,6l897,703r,7l890,710r,7l883,717r,6l877,723r,7l870,730r-6,l857,730r-7,7l850,730r-6,l837,730r,7l830,737r-6,l817,737r-7,l810,743r-6,l810,743r,7l804,750r-7,l797,756r-7,l790,763r,7l790,776r,7l797,783r,7l790,790r-6,l784,796r-7,l777,803r-6,l764,803r,7l757,816r,-6l757,816r-6,l751,823r-7,l737,823r-6,l731,830r-7,l717,830r,-7l711,823r-7,l697,823r,7l691,830r,6l684,836r,7l678,843r,6l671,849r-7,l664,856r-6,l658,863r-7,l644,863r,6l644,876r-6,l631,876r,7l631,889r,7l624,896r-6,l611,896r,7l605,903r,-7l598,896r-7,l591,903r-6,l585,909r-7,l571,909r,-6l565,903r-7,l558,909r-7,l545,909r-7,l531,909r-6,l525,916r,6l525,929r,7l518,936r,6l512,942r,-6l505,936r,6l498,942r,-6l498,942r-6,l492,949r-7,l478,949r-6,l465,949r7,l472,956r,6l472,969r,7l478,976r,6l472,982r,7l478,989r-6,l472,995r-7,l465,1002r,7l465,1015r,7l472,1022r6,l472,1022r,7l465,1029r7,l472,1035r,7l472,1049r,6l478,1055r,7l472,1062r,6l465,1068r,7l458,1075r-6,l452,1068r-7,l445,1075r,7l445,1088r-7,l438,1095r-6,l432,1088r-7,l419,1088r-7,l412,1095r,-7l405,1095r,7l399,1102r-7,l385,1102r,6l379,1108r,7l379,1122r,6l379,1135r-7,l365,1135r-6,l359,1142r-7,l345,1142r-6,l332,1142r-6,l326,1148r-7,l319,1155r-7,l306,1155r,6l299,1161r-7,l286,1161r-7,l279,1155r-7,l272,1148r,-6l266,1135r,-7l272,1128r,-6l266,1122r-7,l259,1115r-7,l252,1108r-6,l239,1108r-6,l233,1102r-7,l226,1095r,-7l219,1088r,-6l219,1075r-6,l213,1068r,-6l206,1062r-7,l199,1055r7,l206,1049r-7,l199,1042r,-7l193,1035r,-6l193,1022r,-7l193,1009r-7,l186,1002r,-7l186,989r7,l193,982r6,l199,976r7,l213,969r,-7l219,962r7,l226,956r,-7l233,949r-7,-7l226,949r-7,l219,942r-6,l213,936r-7,l206,929r,-7l206,916r,-7l206,903r-7,l193,903r,-7l186,896r,-7l186,883r-7,l173,883r,-7l166,876r,-7l166,863r7,l166,863r,-7l159,856r,-7l153,849r-7,l140,849r-7,l126,849r-6,l120,856r-7,l113,863r-7,l100,863r-7,l86,863r,-7l80,856r-7,l66,849r-6,l60,843r-7,l47,843r,6l40,849r-7,l33,843r,-7l33,843r,-7l40,836r7,l53,836r7,l66,836r,-6l73,830r-7,l66,823r-6,-7l53,816r-6,l47,810r,-7l53,803r7,l60,796r6,l66,790r-6,-7l53,783r-6,l47,776r-7,l40,770r7,l47,763r-7,l47,763r-7,l40,756r-7,l27,756r,-6l33,750r-6,l33,750r,-7l27,743r,7l20,750r-7,l13,743r-6,l13,743r,-6l13,730r7,l20,723r-7,l13,717r-6,l13,717r-6,l7,710r,-7l13,703r,-6l20,697r7,l33,697r7,l40,690r-7,l27,690r-7,l13,690r,-7l7,683r,-6l,677r,-7l7,670r,-6l13,664r7,l27,664r,-7l20,657r,-7l20,644r,-7l20,630r,-6l20,617r7,l20,617r,-7l13,610r,-6l20,604r,-7l20,591r-7,l20,591r,6l27,597r6,l33,591r7,6l40,591r,6l47,591r,6l53,597r7,l60,591r,6l66,597r-6,l66,597r7,l80,597r6,l86,604r7,l93,597r7,l100,591r6,l106,584r7,l113,591r,-7l120,584r-7,l113,577r,-6e" filled="f" strokeweight=".3pt">
                            <v:path arrowok="t" o:connecttype="custom" o:connectlocs="405,13;485,26;538,73;565,132;591,179;631,172;638,172;644,225;618,259;531,292;565,352;618,391;671,431;737,451;757,411;744,352;817,332;857,305;864,318;930,325;963,332;1030,312;1023,352;1016,378;1030,431;1036,451;1063,511;1129,504;1162,531;1123,564;1063,577;996,597;923,624;897,670;870,730;797,750;757,816;691,836;631,889;558,903;498,942;472,989;472,1049;432,1095;379,1135;292,1161;239,1108;199,1049;213,969;206,909;159,856;73,856;66,836;47,783;27,743;7,703;7,670;13,604;60,591;113,584" o:connectangles="0,0,0,0,0,0,0,0,0,0,0,0,0,0,0,0,0,0,0,0,0,0,0,0,0,0,0,0,0,0,0,0,0,0,0,0,0,0,0,0,0,0,0,0,0,0,0,0,0,0,0,0,0,0,0,0,0,0,0,0"/>
                          </v:shape>
                          <v:shape id="Freeform 2345" o:spid="_x0000_s3369" style="position:absolute;left:5293;top:329;width:432;height:551;visibility:visible;mso-wrap-style:square;v-text-anchor:top" coordsize="43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1FLsUA&#10;AADdAAAADwAAAGRycy9kb3ducmV2LnhtbESPQWvCQBSE7wX/w/KE3uqmhhaNrkECFk+tRr0/ss8k&#10;NPs2ZrdJ7K/vFgo9DjPzDbNOR9OInjpXW1bwPItAEBdW11wqOJ92TwsQziNrbCyTgjs5SDeThzUm&#10;2g58pD73pQgQdgkqqLxvEyldUZFBN7MtcfCutjPog+xKqTscAtw0ch5Fr9JgzWGhwpayiorP/Mso&#10;+HB6eRm/DzfM+JDv37bZO1/uSj1Ox+0KhKfR/4f/2nutYB7HL/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UuxQAAAN0AAAAPAAAAAAAAAAAAAAAAAJgCAABkcnMv&#10;ZG93bnJldi54bWxQSwUGAAAAAAQABAD1AAAAigMAAAAA&#10;" path="m173,551r,-7l180,544r6,l186,551r7,l193,544r7,l200,537r,7l206,537r,-6l200,531r6,l200,524r-7,l193,517r-7,l186,511r7,l186,511r7,l200,511r6,l206,504r7,l219,504r7,l219,504r,-7l219,504r,-7l213,497r,-6l206,491r,-7l200,484r,-6l206,471r-6,l206,471r,-7l200,471r,-7l193,464r-7,-6l193,458r7,l206,458r-6,l206,458r,-7l200,451r,7l200,451r-7,l193,444r,7l193,444r7,l206,444r-6,l200,438r-7,l186,438r7,l186,438r-6,l173,438r7,l180,431r6,l180,424r6,l180,424r,-6l180,424r,-6l173,418r,6l173,418r-7,l160,418r-7,l160,418r,6l153,424r,-6l146,418r,-7l140,411r,7l133,418r-7,l126,411r-6,l113,411r,-6l120,405r6,l120,398r,7l120,398r-7,l113,405r-6,l100,405r,-7l107,398r6,l107,398r,-7l107,398r6,l113,391r-6,l113,391r-6,l113,391r,-6l120,391r,-6l113,385r-6,l100,385r-7,l93,378r-6,l87,371r-7,l80,365r-7,l67,365r-7,l53,365r,-7l47,358r-7,l33,358r,-7l33,345r-6,l20,345r,6l20,345r,-7l14,338r-7,l,332r7,l7,325r,-7l14,318r6,l27,318r,-6l27,305r,7l33,312r,-7l27,305r6,l33,312r7,l47,312r6,l60,312r7,l73,312r7,l80,305r7,l93,305r7,l100,298r7,l113,298r7,l120,292r6,l133,292r,-7l140,285r6,l146,278r7,l160,278r6,l166,272r7,l180,272r,-7l186,265r7,l193,258r7,l200,252r,-7l206,245r,-6l213,239r,-7l219,232r,-7l226,225r,-6l226,225r7,l233,219r6,l239,212r-6,l233,205r-7,-6l219,199r,-7l213,192r6,l226,192r,-7l233,185r,-6l233,172r6,l239,166r,-7l246,159r,-7l253,152r,-6l253,139r6,l266,139r,-7l273,132r,-6l273,119r,-7l279,112r,-6l279,99r,-6l286,93r,-7l286,79r,-6l293,73r6,l306,73r6,l319,73r,-7l326,66r,-7l326,53r6,l332,46r,-7l339,39r,-6l346,33r6,l352,26r7,l366,26r,-7l372,19r7,l379,13r7,l386,6r,-6l392,r,6l399,6r,7l405,13r,-7l412,6r7,l425,r,6l425,r,6l425,r7,e" filled="f" strokeweight=".3pt">
                            <v:path arrowok="t" o:connecttype="custom" o:connectlocs="186,551;200,544;200,524;193,511;206,504;219,497;206,491;200,471;193,464;200,458;200,451;200,444;186,438;180,438;180,424;173,424;160,418;146,411;126,411;126,405;113,405;113,398;113,391;113,385;100,385;80,371;53,365;33,351;20,345;7,332;27,318;33,305;47,312;80,312;100,298;126,292;146,278;173,272;193,258;206,239;226,225;239,219;219,199;226,185;239,166;253,146;273,132;279,106;286,79;312,73;326,53;339,33;366,26;386,13;399,6;419,6;425,0" o:connectangles="0,0,0,0,0,0,0,0,0,0,0,0,0,0,0,0,0,0,0,0,0,0,0,0,0,0,0,0,0,0,0,0,0,0,0,0,0,0,0,0,0,0,0,0,0,0,0,0,0,0,0,0,0,0,0,0,0"/>
                          </v:shape>
                          <v:shape id="Freeform 2346" o:spid="_x0000_s3370" style="position:absolute;left:5592;top:475;width:352;height:464;visibility:visible;mso-wrap-style:square;v-text-anchor:top" coordsize="35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BhcYA&#10;AADdAAAADwAAAGRycy9kb3ducmV2LnhtbESPQWvCQBSE70L/w/IK3nTTSKXEbKQULD3YgqYFj8/s&#10;axLMvo27q8Z/7xaEHoeZ+YbJl4PpxJmcby0reJomIIgrq1uuFXyXq8kLCB+QNXaWScGVPCyLh1GO&#10;mbYX3tB5G2oRIewzVNCE0GdS+qohg35qe+Lo/VpnMETpaqkdXiLcdDJNkrk02HJcaLCnt4aqw/Zk&#10;FDyXX37v1u9Hd9Bpu7Ofdt397JQaPw6vCxCBhvAfvrc/tIJ0NpvD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DBhcYAAADdAAAADwAAAAAAAAAAAAAAAACYAgAAZHJz&#10;L2Rvd25yZXYueG1sUEsFBgAAAAAEAAQA9QAAAIsDAAAAAA==&#10;" path="m219,86r,-7l219,73r-6,l213,66r,-7l206,59r,-6l213,53r,-7l206,46r7,l213,39r,-6l213,26r-7,l206,33r-7,l199,26r,7l193,33r-7,l180,26r,-6l180,13r,-7l180,r-7,l166,r,6l160,6r,7l160,20r,6l153,26r-7,l146,33r,6l140,39r,7l133,46r-7,l126,53r-6,l113,53r,6l106,59r,7l106,73r,6l100,79r,-6l93,73r,6l87,79r,-6l80,73r,-7l80,73r-7,l73,79r,7l67,86r-7,7l53,93r,6l53,106r,6l47,112r-7,l40,119r-7,l33,126r-6,l27,132r,7l20,139r,7l13,146r,6l13,159r-6,l7,166r-7,l,172r,7l,186r,6l,199r7,l7,205r6,l20,205r7,l27,212r,-7l33,205r7,l47,205r6,7l60,219r7,l67,225r6,l73,232r,7l80,239r,6l80,252r,7l87,259r,6l87,272r-7,l80,278r,7l80,292r,6l80,305r-7,l73,312r-6,l60,312r,6l53,318r,7l47,325r,7l47,338r6,l53,345r,6l53,358r,7l53,371r7,l67,371r6,l73,365r7,l80,358r7,l87,351r6,l100,351r6,l106,358r7,l113,365r,6l120,371r6,l126,378r,7l126,391r,7l120,398r,7l120,411r,7l120,411r6,l126,405r7,l133,398r,7l133,411r7,l146,411r,7l146,425r7,l153,418r7,l160,411r,7l166,418r,7l160,425r,6l166,431r,7l166,444r7,l173,451r,7l180,458r6,l193,458r6,l199,451r7,l206,458r7,l219,458r7,l233,458r,6l239,464r7,l246,458r7,l259,458r,-7l266,451r7,l273,444r-7,l266,438r-7,l253,438r-7,l246,431r-7,l239,425r,-7l239,411r7,l246,405r-7,l239,398r,-7l239,385r-6,l233,378r,-7l233,365r6,l246,365r,-7l253,358r,-7l259,351r7,l266,358r,-7l273,358r6,l286,358r,-7l292,351r,-6l299,345r7,l312,345r7,l319,351r7,-6l332,345r7,l346,345r6,l352,338r,-6l352,325r-6,l346,332r-7,l339,338r-7,l326,338r,-6l319,332r-7,l312,325r-6,l306,318r-7,7l292,325r-6,-7l279,318r,-6l273,312r,-7l266,305r7,l266,305r,-7l273,292r6,l279,285r-6,l279,285r,-7l273,278r,-6l266,272r,-7l273,265r,7l273,265r6,-6l273,259r,-7l279,252r,-7l286,245r-7,l279,239r7,l286,232r,-7l286,219r,-7l279,212r,-7l273,205r-7,-6l259,199r,-7l253,192r-7,l239,192r,-6l233,186r,-7l239,172r,-6l239,159r7,l253,159r,-7l253,146r-7,l246,139r,-7l239,132r,-6l233,126r,-7l233,112r-7,l226,106r-7,l226,106r,-7l226,93r,-7l219,86e" filled="f" strokeweight=".3pt">
                            <v:path arrowok="t" o:connecttype="custom" o:connectlocs="213,59;213,46;199,33;180,20;166,6;146,26;126,46;106,66;93,79;73,73;53,99;33,119;20,146;0,166;7,199;27,205;67,219;80,245;80,272;73,305;53,325;53,351;73,371;93,351;113,371;126,398;126,411;140,411;160,418;160,431;173,458;206,451;233,464;259,451;259,438;239,418;239,391;239,365;266,351;286,351;319,345;352,345;339,332;312,332;286,318;273,305;273,285;266,265;273,252;286,239;279,205;246,192;239,166;246,146;233,119;226,99" o:connectangles="0,0,0,0,0,0,0,0,0,0,0,0,0,0,0,0,0,0,0,0,0,0,0,0,0,0,0,0,0,0,0,0,0,0,0,0,0,0,0,0,0,0,0,0,0,0,0,0,0,0,0,0,0,0,0,0"/>
                          </v:shape>
                          <v:shape id="Freeform 2347" o:spid="_x0000_s3371" style="position:absolute;left:4795;top:641;width:837;height:995;visibility:visible;mso-wrap-style:square;v-text-anchor:top" coordsize="83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4IMYA&#10;AADdAAAADwAAAGRycy9kb3ducmV2LnhtbESPS2vCQBSF90L/w3AL7upEhSqpo4godCEUX5DlJXOb&#10;xMzciZmpxv76jlBweTiPjzNbdNaIK7W+cqxgOEhAEOdOV1woOB42b1MQPiBrNI5JwZ08LOYvvRmm&#10;2t14R9d9KEQcYZ+igjKEJpXS5yVZ9APXEEfv27UWQ5RtIXWLtzhujRwlybu0WHEklNjQqqS83v/Y&#10;CKnXU5kll/PW/H4ZPTxlk3qbKdV/7ZYfIAJ14Rn+b39qBaPxeAK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N4IMYAAADdAAAADwAAAAAAAAAAAAAAAACYAgAAZHJz&#10;L2Rvd25yZXYueG1sUEsFBgAAAAAEAAQA9QAAAIsDAAAAAA==&#10;" path="m445,6r,-6l452,r,6l452,r6,l465,r7,l472,6r6,l485,6r7,l498,6r7,l505,13r,7l498,20r7,6l512,26r6,l518,33r,6l518,33r7,l531,33r,6l531,46r7,l545,46r6,l551,53r7,l565,53r6,l578,53r,6l585,59r,7l591,66r,7l598,73r7,l611,73r7,l618,79r-7,-6l611,79r-6,l611,79r-6,l611,79r,7l605,86r,-7l605,86r6,l605,86r-7,l598,93r7,l611,93r,-7l618,86r,7l618,86r6,7l618,93r-7,l611,99r7,l624,99r,7l631,106r7,l638,99r6,l644,106r7,l651,112r7,l658,106r-7,l658,106r6,l671,106r,6l671,106r7,l678,112r,-6l678,112r6,l678,112r6,7l678,119r,7l671,126r7,l684,126r7,l684,126r7,l698,126r,6l704,132r-6,l691,132r,7l691,132r,7l698,139r,7l698,139r6,l704,146r-6,l704,146r-6,l691,146r-7,l691,152r7,l698,159r6,-7l704,159r-6,l704,159r-6,7l698,172r6,l704,179r7,l711,185r6,l717,192r,-7l717,192r7,l717,192r-6,l704,192r,7l698,199r-7,l684,199r7,l684,199r,6l691,205r,7l698,212r6,7l698,219r6,l704,225r-6,7l698,225r,7l691,232r,7l684,239r,-7l678,232r-7,l671,239r,6l671,252r7,l671,252r,7l671,252r-7,l664,259r-6,l658,265r-7,l651,272r-7,l644,265r-6,l631,265r-7,l618,265r6,l618,265r,-6l618,265r-7,l605,265r,-6l598,265r,-6l598,265r-7,-6l591,265r-6,l578,265r,-6l571,259r7,l578,265r,7l571,272r,6l578,278r,7l585,285r-7,l578,292r,6l578,305r,7l578,318r,7l585,325r,7l578,332r-7,l565,332r,6l558,338r,7l565,345r,6l571,351r,7l578,358r7,l591,358r7,l598,365r-7,l585,365r-7,l571,365r,6l565,371r,7l565,385r6,l565,385r6,l571,391r7,l578,398r-7,l571,405r,6l565,411r6,l571,418r7,l585,418r,-7l591,411r,7l585,418r6,l585,418r,6l591,424r7,l598,431r7,l598,431r7,l605,438r-7,l598,444r7,l605,451r6,l618,451r6,7l624,464r-6,l618,471r-7,l605,471r,7l605,484r6,l618,484r6,7l624,498r7,l624,498r,6l618,504r-7,l605,504r-7,l591,504r,7l591,504r,7l591,517r7,l605,517r,-6l611,511r7,l618,517r6,l631,524r7,l644,524r,7l651,531r7,l664,531r7,l671,524r7,l678,517r6,l691,517r7,l704,517r7,l717,517r,7l724,524r,7l731,531r-7,l724,537r,7l731,544r,7l737,551r7,l744,557r,7l751,564r,7l757,571r7,l764,577r,7l764,590r,7l764,604r7,l771,610r6,l777,617r7,l784,610r7,7l784,617r,7l784,630r-7,l771,630r,7l764,644r-7,l757,650r-6,l751,657r-7,l744,663r,7l744,677r7,l751,683r,7l751,697r,6l757,703r,7l757,717r7,l764,723r-7,l757,730r7,l771,730r,6l771,743r6,l777,750r,6l784,756r,7l784,770r7,l791,776r6,l804,776r6,l810,783r7,l817,790r7,l830,790r,6l824,796r,7l830,810r,6l830,823r7,l837,829r-7,l824,829r,7l817,836r,-7l810,829r-6,l804,836r-7,l797,843r,6l791,849r-7,l784,856r,7l784,869r7,l791,876r-7,l784,883r-7,l777,889r,7l777,902r-6,l771,909r-7,l764,916r,6l764,929r-7,l757,936r,6l751,942r,7l751,956r-7,l744,962r-7,l731,962r-7,l724,969r-7,l711,969r,6l711,982r-7,l698,982r,7l691,989r-7,l684,995r-6,l678,989r-7,l671,982r-7,l658,982r,-7l651,975r,-6l644,969r,-7l638,962r,-6l644,956r-6,l638,949r,-7l631,942r,-6l638,929r,-7l644,922r,-6l644,909r-6,l638,902r-7,l631,896r,-7l624,889r,-6l624,876r,-7l624,863r,-7l624,849r,-6l618,843r-7,l605,843r,-7l605,843r-7,l598,836r,-7l598,823r,-7l591,816r,-6l591,803r-6,l585,796r-7,l578,790r-7,l565,790r,-7l558,783r,7l551,790r-6,l545,796r-7,l531,796r,-6l531,783r7,l538,776r,-6l538,763r7,l545,756r,-6l545,743r,-7l538,736r,-6l531,730r,-7l531,717r,-7l531,703r7,l538,697r7,l545,690r-7,l545,690r,-7l545,677r-7,l538,670r,-7l531,663r-6,l518,663r,-6l512,657r,-7l505,650r-7,l492,650r,-6l485,644r,-7l478,637r-6,l472,630r-7,l465,624r,-7l465,610r-7,l452,610r,-6l445,604r,-7l445,590r-7,l438,584r-6,l432,590r-7,l419,590r-7,l405,590r,7l399,597r,-7l399,584r-7,l392,577r7,l392,577r-7,l379,577r,7l372,584r,-7l365,577r7,l372,571r-7,l365,564r-6,l365,571r-6,l359,564r-7,l352,557r-6,l339,557r,-6l332,551r-6,l326,544r-7,l319,537r7,l319,537r,-6l312,531r-6,l299,531r-7,l292,524r-6,l286,517r-7,l279,511r7,l286,504r,-6l292,498r,-7l299,491r,-7l292,484r,-6l299,478r-7,l292,471r,-7l292,458r-6,l292,458r,-7l286,451r,-7l286,451r-7,l279,444r-7,l272,451r-6,l266,444r-7,l253,444r,7l246,451r-7,l239,444r,7l233,451r,-7l226,444r-7,l213,444r,-6l206,438r,-7l213,431r,-7l213,418r-7,l199,418r-6,l193,424r-7,l179,424r-6,l173,418r-7,l166,411r-6,l160,418r-7,l153,411r-7,l140,405r-7,l126,405r-6,l120,398r6,l126,391r-6,l126,391r,-6l126,378r,-7l126,365r,-7l120,358r,-7l126,351r-6,l126,351r,-6l120,345r-7,l113,338r-7,l106,332r-6,l93,332r,-7l86,325r-6,l80,332r-7,l73,325r,7l67,332r,6l60,338r,-6l60,338r-7,l53,332r,6l53,332r-6,l40,332r,-7l33,325r,7l33,338r-6,l20,338r-7,l13,345r-6,l7,338r-7,l,332r7,l7,325r,-7l13,318r7,-6l27,312r,-7l27,298r6,l33,292r7,l40,285r,7l40,285r7,l47,278r,-6l53,272r,-7l53,259r,-7l47,252r,-7l40,245r7,l53,252r,-7l47,245r-7,l47,245r6,l53,239r,-7l60,232r,-7l60,219r7,l67,212r6,l67,212r6,l73,205r,-6l80,199r,-7l80,185r6,l86,179r7,l86,185r7,l93,179r7,l100,172r-7,l93,179r,-7l100,172r,-6l106,166r,-7l113,159r,-7l120,152r6,l126,146r7,l140,146r6,l146,139r7,l153,132r7,l166,132r,-6l173,126r,-7l179,119r7,-7l193,106r6,l199,99r7,l213,99r6,l219,93r7,l233,93r6,l239,86r7,l253,86r-7,l253,86r6,l266,86r,-7l272,79r7,l286,79r6,l292,73r7,l306,73r,-7l312,66r7,l326,66r-7,l319,59r7,l332,59r,-6l339,53r7,l352,53r,-7l346,46r,7l346,46r6,l352,39r7,l359,33r6,l372,33r7,l379,26r6,l392,26r,-6l399,20r6,l412,20r7,l419,13r6,l432,13r6,l432,13r,-7l432,13r6,l438,6r-6,l438,6r-6,l438,6r7,xe" filled="f" strokeweight=".3pt">
                            <v:path arrowok="t" o:connecttype="custom" o:connectlocs="505,6;538,46;605,73;611,86;618,99;664,106;678,126;698,146;698,159;711,192;704,219;678,252;624,265;585,265;578,298;565,351;565,378;578,418;605,431;605,478;591,511;644,531;717,524;751,571;791,617;744,670;764,730;810,776;830,829;784,863;764,922;717,969;664,982;631,936;624,869;598,816;545,790;545,736;545,683;492,644;445,597;392,584;359,564;326,537;286,498;292,451;239,451;206,418;146,411;126,358;93,325;53,338;0,338;40,292;53,245;73,212;93,172;146,146;206,99;266,79;326,59;365,33;438,13" o:connectangles="0,0,0,0,0,0,0,0,0,0,0,0,0,0,0,0,0,0,0,0,0,0,0,0,0,0,0,0,0,0,0,0,0,0,0,0,0,0,0,0,0,0,0,0,0,0,0,0,0,0,0,0,0,0,0,0,0,0,0,0,0,0,0"/>
                          </v:shape>
                          <v:shape id="Freeform 2348" o:spid="_x0000_s3372" style="position:absolute;left:4616;top:1139;width:259;height:258;visibility:visible;mso-wrap-style:square;v-text-anchor:top" coordsize="25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mOL8A&#10;AADdAAAADwAAAGRycy9kb3ducmV2LnhtbERPTYvCMBC9C/6HMMLeNLUFkWosuwXBm2z14HFIxrZs&#10;M+k2sdZ/vzkseHy8730x2U6MNPjWsYL1KgFBrJ1puVZwvRyXWxA+IBvsHJOCF3koDvPZHnPjnvxN&#10;YxVqEUPY56igCaHPpfS6IYt+5XriyN3dYDFEONTSDPiM4baTaZJspMWWY0ODPZUN6Z/qYRVYXf0G&#10;zVimX5m+j1u251ubKvWxmD53IAJN4S3+d5+MgjTL4tz4Jj4B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QWY4vwAAAN0AAAAPAAAAAAAAAAAAAAAAAJgCAABkcnMvZG93bnJl&#10;di54bWxQSwUGAAAAAAQABAD1AAAAhAMAAAAA&#10;" path="m93,r,6l99,6r7,l106,13r,6l113,19r,7l119,26r,7l126,33r,6l133,39r6,l146,39r7,l159,39r,7l166,46r6,l172,39r7,l179,46r,7l186,53r6,l199,59r7,l212,59r,7l219,66r,7l226,79r,7l232,86r,6l239,92r,7l239,106r7,l239,106r,6l239,119r7,l246,126r,6l252,132r-6,l246,139r6,l252,146r,-7l252,146r,6l252,159r,6l259,165r,7l252,172r,7l246,179r-7,l239,172r-7,l232,165r,-6l226,159r,-7l219,152r,-6l212,146r-6,l206,139r-7,l192,139r-6,l179,139r,7l172,146r7,l179,152r,7l172,159r,6l166,165r-7,l153,165r,7l146,172r,7l139,179r,6l139,192r-6,l133,199r-7,6l119,205r,-6l113,199r-7,6l106,212r,7l106,225r-7,l106,225r,7l99,232r,6l99,245r,7l99,258r-6,l86,258r,-6l86,258r-7,l73,258r,-6l66,252r-6,l60,245r,-7l60,232r-7,l53,225r,-6l46,219r,-7l46,205r-6,7l33,219r-7,6l20,225r-7,-6l13,225r-7,l6,219,,225r,-6l6,212r7,l20,205r13,-6l40,199r,-7l40,185r6,l46,179r,-7l40,172r,7l33,179r,-7l40,172r,-7l46,165r,-6l46,152r7,l53,146r,-7l53,132r,-6l53,119r,-7l60,112r,-6l60,99r,-7l66,92r,-6l66,79r-6,l53,79r,7l53,79r-7,l46,73r,-7l46,59r,-6l53,53r,-7l53,39r7,l60,33r6,l66,26r7,-7l73,13r6,l73,6r6,l79,r7,l93,r,6l93,xe" filled="f" strokeweight=".3pt">
                            <v:path arrowok="t" o:connecttype="custom" o:connectlocs="106,6;113,26;126,39;153,39;172,46;179,53;206,59;219,73;232,92;246,106;246,119;246,132;252,139;252,165;252,179;232,172;226,152;206,146;186,139;179,146;172,165;153,172;139,185;126,205;106,205;99,225;99,238;93,258;79,258;60,252;53,232;46,212;26,225;6,225;6,212;40,199;46,179;33,179;46,165;53,146;53,119;60,99;66,79;53,79;46,59;53,39;66,26;73,6;93,0" o:connectangles="0,0,0,0,0,0,0,0,0,0,0,0,0,0,0,0,0,0,0,0,0,0,0,0,0,0,0,0,0,0,0,0,0,0,0,0,0,0,0,0,0,0,0,0,0,0,0,0,0"/>
                          </v:shape>
                          <v:shape id="Freeform 2349" o:spid="_x0000_s3373" style="position:absolute;left:4709;top:966;width:810;height:963;visibility:visible;mso-wrap-style:square;v-text-anchor:top" coordsize="81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NOcYA&#10;AADdAAAADwAAAGRycy9kb3ducmV2LnhtbESPQWvCQBSE7wX/w/IEb3WjgaKpqxSp0pPENAePz+xr&#10;Epp9m+6uGv99tyD0OMzMN8xqM5hOXMn51rKC2TQBQVxZ3XKtoPzcPS9A+ICssbNMCu7kYbMePa0w&#10;0/bGR7oWoRYRwj5DBU0IfSalrxoy6Ke2J47el3UGQ5SultrhLcJNJ+dJ8iINthwXGuxp21D1XVyM&#10;grxuT+m+dOdDvyzeDz+LvLxjrtRkPLy9ggg0hP/wo/2hFczTdAl/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RNOcYAAADdAAAADwAAAAAAAAAAAAAAAACYAgAAZHJz&#10;L2Rvd25yZXYueG1sUEsFBgAAAAAEAAQA9QAAAIsDAAAAAA==&#10;" path="m86,13r7,l93,20r6,l99,13r7,l113,13r6,l119,7r,-7l126,r,7l133,7r6,l139,13r,-6l139,13r7,l146,7r,6l153,13r,-6l159,7r,-7l159,7r7,l166,r6,l179,r,7l186,7r6,l192,13r7,l199,20r7,l212,20r,6l206,26r6,l206,26r,7l212,33r,7l212,46r,7l212,60r,6l206,66r6,l212,73r-6,l206,80r6,l219,80r7,l232,86r7,l239,93r7,l246,86r6,l252,93r7,l259,99r6,l272,99r7,l279,93r6,l292,93r7,l299,99r,7l292,106r,7l299,113r,6l305,119r7,l319,119r,7l325,126r,-7l325,126r7,l339,126r,-7l345,119r7,l352,126r6,l358,119r7,l365,126r7,l372,119r,7l378,126r,7l372,133r6,l378,139r,7l378,153r7,l378,153r,6l385,159r,7l378,166r,7l372,173r,6l372,186r-7,l365,192r7,l372,199r6,l378,206r7,l392,206r6,l405,206r,6l412,212r-7,l405,219r7,l412,226r6,l425,226r,6l432,232r6,l438,239r7,l445,246r6,l445,239r6,l451,246r7,l458,252r-7,l458,252r,7l465,259r,-7l471,252r7,l485,252r-7,l478,259r7,l485,265r,7l491,272r,-7l498,265r7,l511,265r7,l518,259r6,l524,265r7,l531,272r,7l538,279r,6l544,285r7,l551,292r,7l551,305r7,l558,312r6,l571,312r,7l578,319r,6l584,325r7,l598,325r,7l604,332r,6l611,338r6,l624,338r,7l624,352r7,l631,358r,7l624,365r7,l631,372r-7,l624,378r-7,l617,385r,7l617,398r,7l624,405r,6l631,411r,7l631,425r,6l631,438r-7,l624,445r,6l624,458r-7,l617,465r,6l624,471r7,l631,465r6,l644,465r,-7l651,458r,7l657,465r7,l664,471r7,l671,478r6,l677,485r,6l684,491r,7l684,504r,7l684,518r7,l691,511r,7l697,518r7,l710,518r,6l710,531r,7l710,544r,7l710,558r,6l717,564r,7l717,577r7,l724,584r6,l730,591r,6l724,597r,7l717,611r,6l724,617r,7l724,631r6,l724,631r,6l730,637r,7l737,644r,6l744,650r,7l750,657r7,l757,664r7,l764,670r6,l770,664r7,l784,664r,-7l790,657r7,l797,664r,6l803,670r,7l803,684r7,l810,690r-7,l803,697r-6,l797,704r-7,l790,710r,7l784,717r,7l777,724r7,6l784,737r,6l784,750r,7l784,763r,7l790,770r,7l784,777r,6l777,783r-7,l770,790r,7l764,797r,6l764,810r-7,l750,810r-6,l744,816r,7l744,830r-7,l737,836r-7,l724,836r,7l724,850r-7,l717,856r-7,l704,856r-7,l697,863r-6,l691,870r,6l684,876r-7,7l684,883r,6l677,889r-6,l671,896r-7,l664,903r,6l657,909r,7l657,923r-6,l651,929r,7l644,936r,7l637,943r,6l631,949r-7,l617,949r-6,l611,956r-7,l598,956r-7,l584,956r-6,l571,956r,7l564,963r-6,l551,963r,-7l551,949r,-6l551,936r,-7l551,923r,-7l558,916r,-7l551,909r,-6l551,896r-7,l538,896r,-7l531,889r,-6l524,883r,-7l524,870r-6,l518,863r-7,l511,856r,-6l505,850r-7,l498,843r-7,l491,836r-6,l485,830r,-7l485,816r6,l485,816r,-6l478,810r,-7l478,797r-7,6l465,803r,7l465,803r-7,l451,803r,7l445,810r,6l438,816r-6,l425,816r-7,l418,810r-6,6l405,816r,7l398,823r-6,l385,823r-7,-7l372,816r-7,l358,816r,-6l358,803r-6,7l345,810r,6l339,816r-7,l325,816r,-6l319,810r-7,l312,816r-7,l299,823r,7l292,830r-7,l279,830r,6l272,836r-7,l265,830r-6,l259,823r-7,l252,830r-6,l239,830r-7,l232,823r,-7l226,816r,-6l226,803r,-6l226,790r,-7l232,783r,-6l239,777r7,l246,770r,-7l246,757r,-7l239,750r,-7l239,737r-7,l226,737r,-7l219,730r,-6l212,724r-6,l206,717r6,l219,717r,7l219,717r7,l226,710r6,l232,704r,-7l232,690r7,l239,684r,-7l246,677r,-7l246,664r6,l252,657r,-7l252,644r-6,l246,637r-7,l239,631r,-7l239,617r-7,l226,617r,-6l219,611r,-7l212,604r-6,l206,611r-7,l199,617r,-6l192,611r,-7l186,597r,-6l179,591r-7,l172,584r-6,l159,584r,-7l153,577r,-6l153,564r-7,l139,564r,7l139,564r-6,l126,564r,-6l126,551r,-7l126,538r-7,l113,538r,6l106,544r,-6l106,531r-7,l93,531r,-7l86,524r,-6l79,518r,-7l79,504r-6,l73,498r,-7l66,485r-6,l53,485r,-7l53,471r7,l60,465r6,l66,458r,-7l73,445r-7,l73,438r-7,l66,431r-6,7l53,438r-7,l46,445r-6,l33,451r,-6l26,445r,-7l20,438r,7l13,445r-7,l6,438r-6,l,431r6,l6,425r,-7l6,411r,-6l13,405r,-7l6,398r7,l13,392r,-7l13,378r7,-6l26,372r,6l33,378r7,-6l40,365r6,l46,358r,-6l53,352r,-7l60,345r,-7l66,338r7,l79,338r,-6l86,332r,-7l86,319r-7,l86,319r,-7l93,312r6,l106,312r7,l113,319r6,l126,319r,6l133,325r,7l139,332r,6l139,345r7,l146,352r7,l159,352r,-7l166,345r,-7l159,338r,-6l159,325r,-6l159,312r,7l159,312r-6,l153,305r6,l153,305r,-6l153,292r-7,l146,285r,-6l153,279r-7,l146,272r,-7l139,265r,-6l133,259r,-7l126,246r,-7l119,239r,-7l113,232r-7,l99,226r-6,l86,226r,-7l86,212r-7,l79,219r-6,l66,219r,-7l60,212r-7,l46,212r-6,l33,212r,-6l26,206r,-7l20,199r,-7l13,192r,-6l13,179r-7,l,179r,-6l6,173r,-7l6,159r7,l13,153r7,l20,146r,-7l26,139r,-6l26,139r,-6l20,133r6,l26,126r,-7l26,113r7,l33,106r7,-7l40,93r6,l46,86r7,l53,80r7,l60,73r,-7l53,66r,7l53,80r-7,l53,80r,-7l53,66r,-6l53,53r7,l60,46r6,-6l66,33r7,l73,26r6,l79,20r7,l86,13xe" filled="f" strokeweight=".3pt">
                            <v:path arrowok="t" o:connecttype="custom" o:connectlocs="133,7;166,7;206,26;206,73;259,99;299,119;352,126;378,146;365,192;412,219;451,246;485,259;531,272;571,319;624,352;617,405;617,465;671,471;697,518;724,577;724,631;770,670;810,690;784,743;764,797;724,843;684,883;651,936;584,956;551,916;524,870;485,823;451,803;392,823;325,816;265,836;226,803;239,743;219,717;252,664;219,611;172,591;126,564;93,524;53,471;46,438;0,431;20,372;66,338;113,312;159,352;159,305;133,259;79,212;20,199;20,153;33,106;46,80;79,20" o:connectangles="0,0,0,0,0,0,0,0,0,0,0,0,0,0,0,0,0,0,0,0,0,0,0,0,0,0,0,0,0,0,0,0,0,0,0,0,0,0,0,0,0,0,0,0,0,0,0,0,0,0,0,0,0,0,0,0,0,0,0"/>
                          </v:shape>
                          <v:shape id="Freeform 2350" o:spid="_x0000_s3374" style="position:absolute;left:4177;top:1344;width:1090;height:843;visibility:visible;mso-wrap-style:square;v-text-anchor:top" coordsize="109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38i8IA&#10;AADdAAAADwAAAGRycy9kb3ducmV2LnhtbERP3WrCMBS+H/gO4Qy8m+nqGNIZRVYKQyg49QEOyVlb&#10;bE5qk/749svFYJcf3/92P9tWjNT7xrGC11UCglg703Cl4HopXjYgfEA22DomBQ/ysN8tnraYGTfx&#10;N43nUIkYwj5DBXUIXSal1zVZ9CvXEUfux/UWQ4R9JU2PUwy3rUyT5F1abDg21NjRZ036dh6sglOT&#10;n4ryRnqcrD6a4VDmd1kqtXyeDx8gAs3hX/zn/jIK0vVb3B/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fyLwgAAAN0AAAAPAAAAAAAAAAAAAAAAAJgCAABkcnMvZG93&#10;bnJldi54bWxQSwUGAAAAAAQABAD1AAAAhwMAAAAA&#10;" path="m439,14r,6l445,14r,6l452,20r,-6l459,20r6,l472,14r7,-7l485,r,7l485,14r7,l492,20r,7l499,27r,6l499,40r,7l505,47r7,l512,53r6,l525,53r,-6l525,53r7,l532,60r6,l538,67r7,l552,67r,-7l558,60r,7l565,67r,6l572,67r6,l578,60r7,l592,60r6,-7l598,60r7,l598,67r7,l598,73r,7l598,87r-6,l592,93r-7,l585,100r,7l592,107r6,l605,113r,7l605,126r6,l611,133r,7l618,140r,6l625,146r,7l631,153r7,l638,160r,6l645,166r,-6l651,160r7,l658,166r,7l658,180r,6l665,186r6,l671,193r,-7l678,186r7,l685,193r,6l691,199r,7l698,206r6,l704,213r7,l718,213r,6l724,226r,7l731,233r,6l731,233r7,l738,226r6,l751,226r,7l758,233r,6l764,239r7,l771,246r,7l771,259r7,l778,266r6,l784,272r,7l784,286r-6,l778,292r,7l771,299r,7l771,312r-7,l764,319r,7l764,332r-6,l758,339r-7,l751,346r,-7l744,339r-6,l738,346r6,l751,346r,6l758,352r,7l764,359r7,l771,365r,7l778,372r,7l778,385r,7l778,399r-7,l764,399r,6l758,405r,7l758,419r,6l758,432r,6l764,438r,7l764,452r7,l778,452r6,l784,445r7,l791,452r6,l797,458r7,l811,458r,-6l817,452r7,l831,452r,-7l837,438r7,l844,432r7,l857,432r,6l864,438r7,l877,438r,-6l884,432r6,-7l890,432r,6l897,438r7,l910,438r7,7l924,445r6,l937,445r,-7l944,438r6,-6l950,438r7,l964,438r6,l977,438r,-6l983,432r,-7l990,425r7,l997,432r,-7l1003,425r7,-6l1010,425r,7l1017,432r,6l1023,438r-6,l1017,445r,7l1017,458r6,l1023,465r7,l1030,472r7,l1043,472r,6l1043,485r7,l1050,492r6,l1056,498r,7l1063,505r,6l1070,511r,7l1076,518r7,l1083,525r,6l1090,531r,7l1083,538r,7l1083,551r,7l1083,565r,6l1083,578r,7l1076,585r,6l1070,591r-7,l1056,591r,7l1056,604r-6,7l1056,611r,7l1056,624r-6,l1050,631r-7,l1043,638r-6,l1037,644r6,l1043,651r-6,l1037,658r,6l1030,664r-7,l1023,671r-6,l1010,671r-7,l1003,664r,-6l997,658r,-7l997,644r,-6l990,638r-7,l977,638r,6l977,651r-7,l970,658r,6l964,664r,7l957,671r-7,l950,677r-6,l944,684r-7,l937,691r,6l930,697r,7l930,711r-6,l917,711r-7,l904,711r-7,l890,711r-6,l877,717r,7l871,724r-7,l864,731r,6l864,744r-7,l851,750r,7l851,764r-7,l837,770r-6,-6l824,764r,6l817,770r,7l811,777r-7,l804,784r-7,l791,784r,6l791,784r-7,l784,777r-6,l771,777r-7,l764,784r7,l764,784r,6l758,790r-7,l751,797r-7,l738,797r,7l738,810r-7,l731,817r,7l724,830r-6,l711,830r-7,l704,824r-6,l698,817r-7,-7l685,810r-7,-6l671,797r,-7l665,784r,-7l658,777r,-7l651,764r-6,l638,764r-7,l625,764r-7,l618,757r-7,l605,757r-7,l592,757r-7,l578,757r-6,l572,750r-7,l558,750r-6,l545,750r-7,-6l532,744r-7,l518,750r-6,l505,750r-6,7l499,764r6,6l505,777r,7l505,790r,7l505,804r7,6l512,817r-7,l505,824r-6,l492,830r-7,l485,837r-13,l465,830r-6,l452,830r-7,l439,830r-7,l425,830r-6,l412,837r-6,l399,843r-7,l386,843r-7,l372,843r-6,l366,837r-7,l352,837r,-7l346,830r,-6l339,817r-7,-7l332,804r-6,l319,797r,-7l313,790r-7,l299,790r-6,l286,790r-7,-6l273,784r-7,l259,784r-6,-7l246,770r-7,l233,770r,-6l226,764r,-7l220,757r-7,-7l206,744r-6,-7l193,737r,-6l186,731r,-7l180,724r-7,-7l166,717r-6,l153,717r-6,-6l147,704r-7,l133,704r,-7l127,697r-7,l120,691r,-7l113,684r,-7l107,677r,-6l100,671r-7,-7l100,658r-7,l87,651r-7,l80,644r,-6l73,638r,-7l67,631r,-7l60,624r-6,-6l47,618r,-7l40,611r,-7l34,604r,-6l34,591r,-6l27,585r,-7l20,578r-6,-7l14,565r-7,l7,558r-7,l7,558r,-7l14,551r,-6l20,551r-6,l20,551r,-6l27,545r,-7l34,538r6,-7l40,525r7,l54,525r,-7l60,511r,-6l67,505r,-7l67,492r6,l67,492r6,-7l73,478r7,l87,478r,-6l87,478r-7,-6l73,472r7,l80,465r,-7l87,458r,-6l87,458r6,7l93,458r,-6l100,445r,-7l107,432r,-7l107,419r6,l113,412r,-7l120,399r,-7l120,385r,-6l127,372r,-7l127,359r6,-7l133,346r,-7l140,339r,-7l140,326r7,-7l147,312r6,-6l153,299r,-7l153,286r7,-7l160,272r6,-6l173,259r,-6l180,253r,-7l186,246r7,l200,239r,7l206,246r,7l213,246r7,l220,239r6,l233,239r6,l239,246r7,l246,239r-7,l233,239r,-6l239,233r7,6l253,239r-7,-6l246,226r-7,l233,226r,-7l226,226r-6,l220,233r-7,-7l220,226r6,-7l226,213r7,l233,206r,-7l239,199r,-6l239,186r7,l246,180r7,l253,173r,-7l253,173r6,l259,166r-6,l259,166r-6,l259,166r,-6l266,160r,-7l273,153r,-7l279,146r7,l293,146r6,l306,146r7,l313,140r6,l326,140r6,l339,140r7,l352,133r,-7l359,120r,-7l366,113r,-6l372,107r7,-7l386,93r,-6l392,87r7,-7l406,80r-7,l406,80r,-7l406,67r,-7l412,60r,-7l412,47r,-7l412,33r7,l425,27r7,-7l439,14xe" filled="f" strokeweight=".3pt">
                            <v:path arrowok="t" o:connecttype="custom" o:connectlocs="485,0;512,47;552,67;598,53;585,100;618,146;658,166;685,199;731,233;771,239;778,292;751,339;764,359;764,405;778,452;824,452;877,438;930,445;983,432;1017,438;1043,472;1070,518;1083,565;1050,611;1043,651;1003,658;970,658;937,697;877,717;844,764;791,784;764,790;724,830;671,790;618,757;552,750;505,777;485,830;412,837;352,830;299,790;233,764;180,724;120,697;87,651;47,611;14,565;20,545;67,505;80,472;100,445;120,379;147,312;180,246;233,239;246,233;226,213;253,166;273,153;332,140;386,93;412,53" o:connectangles="0,0,0,0,0,0,0,0,0,0,0,0,0,0,0,0,0,0,0,0,0,0,0,0,0,0,0,0,0,0,0,0,0,0,0,0,0,0,0,0,0,0,0,0,0,0,0,0,0,0,0,0,0,0,0,0,0,0,0,0,0,0"/>
                          </v:shape>
                          <v:shape id="Freeform 2351" o:spid="_x0000_s3375" style="position:absolute;left:3925;top:1902;width:1661;height:823;visibility:visible;mso-wrap-style:square;v-text-anchor:top" coordsize="166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LKsYA&#10;AADdAAAADwAAAGRycy9kb3ducmV2LnhtbESP0WrCQBRE34X+w3ILvpRmo5WyxKzSCkJLRan2Ay7Z&#10;axLM3g3Z1aR+vVso+DjMzBkmXw62ERfqfO1YwyRJQRAXztRcavg5rJ8VCB+QDTaOScMveVguHkY5&#10;Zsb1/E2XfShFhLDPUEMVQptJ6YuKLPrEtcTRO7rOYoiyK6XpsI9w28hpmr5KizXHhQpbWlVUnPZn&#10;q+HTHZrTk1LYf/nCbpVU1937Ruvx4/A2BxFoCPfwf/vDaJi+zCb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ILKsYAAADdAAAADwAAAAAAAAAAAAAAAACYAgAAZHJz&#10;L2Rvd25yZXYueG1sUEsFBgAAAAAEAAQA9QAAAIsDAAAAAA==&#10;" path="m266,13r6,7l279,20r,7l286,27r,6l286,40r,6l292,46r,7l299,53r,7l306,60r6,6l319,66r,7l325,73r,7l332,80r,6l332,93r7,l345,100r7,l345,106r7,7l359,113r,6l365,119r,7l372,126r,7l372,139r7,l385,139r,7l392,146r7,l399,153r6,6l412,159r6,l425,159r7,7l438,166r,7l445,173r,6l452,179r6,7l465,192r7,7l478,199r,7l485,206r,6l491,212r7,l505,219r6,7l518,226r7,l531,226r7,6l545,232r6,l558,232r7,l571,232r,7l578,246r6,l584,252r7,7l598,266r,6l604,272r,7l611,279r7,l618,285r6,l631,285r7,l644,285r7,l658,279r6,l671,272r6,l684,272r7,l697,272r7,l711,272r6,l724,279r13,l737,272r7,l751,266r6,l757,259r7,l764,252r-7,-6l757,239r,-7l757,226r,-7l757,212r-6,-6l751,199r6,-7l764,192r6,l777,186r7,l790,186r7,6l804,192r6,l817,192r7,l824,199r6,l837,199r7,l850,199r7,l863,199r7,l870,206r7,l883,206r7,l897,206r6,l910,212r,7l917,219r,7l923,232r,7l930,246r7,6l943,252r7,7l950,266r6,l956,272r7,l970,272r6,l983,266r,-7l983,252r7,l990,246r,-7l996,239r7,l1003,232r7,l1016,232r,-6l1023,226r-7,l1016,219r7,l1030,219r6,l1036,226r7,l1043,232r,-6l1049,226r7,l1056,219r7,l1069,219r,-7l1076,212r,-6l1083,206r6,6l1096,206r7,l1103,199r,-7l1109,186r7,l1116,179r,-6l1116,166r7,l1129,166r,-7l1136,153r6,l1149,153r7,l1162,153r7,l1176,153r6,l1182,146r,-7l1189,139r,-6l1189,126r7,l1196,119r6,l1202,113r7,l1216,113r,-7l1222,106r,-6l1222,93r7,l1229,86r,-6l1235,80r7,l1249,80r,6l1249,93r,7l1255,100r,6l1255,113r7,l1269,113r6,l1275,106r7,l1289,106r,-6l1289,93r6,l1295,86r-6,l1289,80r6,l1295,73r7,l1302,66r6,l1308,60r,-7l1302,53r6,-7l1308,40r,-7l1315,33r7,l1328,33r,-6l1335,27r,-7l1335,27r7,l1348,27r7,l1355,20r7,l1368,20r7,l1382,20r6,l1395,20r,-7l1401,13r7,l1415,13r6,l1421,7r7,l1428,r7,l1441,r,7l1448,7r,6l1448,20r,7l1448,33r,7l1448,46r,7l1448,60r,6l1448,73r,7l1455,80r6,6l1461,93r7,l1475,93r,-7l1481,86r7,l1488,93r6,l1494,86r7,7l1508,93r6,l1514,100r7,l1521,106r,7l1514,113r,6l1521,119r,7l1521,133r7,l1534,133r,6l1541,139r,-6l1548,133r6,l1554,126r,-7l1561,119r7,l1568,113r6,l1581,113r,6l1587,119r,-6l1594,113r7,l1607,113r7,l1614,106r7,l1627,106r7,l1641,106r,7l1641,119r6,7l1654,119r,7l1654,133r7,l1661,139r-7,l1654,146r,7l1647,153r-6,l1641,159r-7,7l1634,173r,6l1634,186r,6l1627,192r,7l1627,206r,6l1634,212r,7l1627,219r,7l1621,226r,6l1614,232r,7l1614,246r-7,l1601,246r-7,l1587,246r-6,l1581,252r,7l1581,266r-7,l1574,272r-6,7l1568,285r-7,l1561,279r-7,l1554,285r,7l1548,292r-7,l1541,299r,6l1541,312r,7l1548,319r,6l1548,332r,7l1548,345r-7,l1534,345r,7l1534,345r-6,l1521,345r,7l1514,352r,6l1508,358r,7l1501,365r-7,l1494,372r,6l1494,385r-6,l1488,392r-7,l1481,398r-6,7l1475,398r-7,l1468,392r-7,l1455,392r,-7l1448,385r-7,l1435,385r-7,l1421,385r-6,l1408,385r,-7l1401,378r,7l1395,385r,7l1388,392r-6,l1375,392r-7,l1368,385r-6,-7l1355,378r-7,l1348,372r,-7l1342,365r-7,l1328,365r-6,7l1322,378r,7l1315,385r,7l1315,398r-7,l1308,405r-6,l1295,412r,-7l1289,405r-7,-7l1275,398r-6,l1269,392r-7,6l1255,405r-6,l1242,405r-7,l1229,405r-7,7l1222,418r-6,l1209,418r-7,7l1196,418r,-6l1189,412r-7,-7l1176,405r,7l1169,412r,6l1162,418r-6,l1149,425r-7,l1142,431r-6,7l1136,445r-7,6l1123,451r-7,l1109,451r-6,l1096,451r-7,l1083,451r-7,l1069,451r,7l1063,458r-7,l1056,465r,6l1049,471r,7l1043,485r-7,6l1030,491r,7l1023,498r,7l1016,505r-6,l1010,511r-7,7l996,518r,6l990,524r-7,7l983,524r-7,l976,518r-6,l970,524r-7,l956,524r,7l956,538r-6,6l950,538r,-7l943,531r,-7l937,524r-7,l923,524r,7l917,531r,7l910,538r,6l910,551r-7,l910,551r-7,7l903,564r-6,7l897,578r-7,6l883,584r-6,l877,591r6,l883,597r-6,l870,597r-7,l857,597r-7,l844,597r-7,l830,597r-6,-6l817,584r-7,l804,591r-7,6l790,597r-6,7l777,611r-7,l764,617r-7,l751,617r-7,l737,617r,-6l731,604r-7,l717,604r-6,l711,611r6,l717,617r-6,l717,624r-6,l711,631r,6l704,644r-7,l697,651r,6l691,657r-7,7l684,657r,-6l684,644r7,l691,637r,-6l691,624r,-7l684,617r,-6l677,611r,-7l671,604r,-7l664,604r-6,l651,604r,-7l651,591r-7,l638,591r-7,l624,591r,6l618,597r,7l611,611r,6l611,624r-7,l604,631r7,6l604,644r,7l604,657r,7l604,670r,7l604,684r-6,l598,690r-7,l584,690r-6,l578,697r-7,l565,697r,7l565,710r-7,l558,717r,7l558,730r-7,l551,737r,7l545,744r,6l538,757r7,l538,757r,6l531,763r,7l525,770r,7l525,770r,7l518,777r,6l511,783r,7l505,790r,7l505,803r-7,l491,803r,7l485,810r-7,l478,817r-6,l465,817r,6l458,823r,-6l452,810r-7,-7l438,803r-6,l425,803r-7,l412,803r-7,l399,810r-7,l379,803r-7,l365,803r-6,-6l352,797r-7,-7l339,783r-7,l325,777r,-7l319,770r-7,l312,763r-6,l299,763r,-6l292,757r,6l292,770r-6,l279,770r,-7l272,763r-6,l259,763r-7,-6l259,757r,-7l259,744r,-7l259,730r-7,l252,724r,-7l259,717r,-7l259,704r,-7l259,690r-7,-6l246,684r,-7l246,670r-7,l239,664r,-7l239,651r,-7l239,637r-7,l232,631r-6,l219,624r-6,l206,624r-7,l193,617r-7,l179,617r-6,l166,617r-7,l153,611r-7,l139,611r-6,l133,604r-7,l120,604r,-7l113,591r-7,-7l100,584r-7,-6l93,571r-7,-7l86,558r,-7l86,544r,-6l80,531r,-7l80,518r-7,-7l73,505r-7,-7l66,491r,-6l60,478r,-7l60,465r,-7l53,451r-7,l40,445r-7,l27,438r,-7l33,425r,-7l27,418r,13l20,438,7,431r,-6l13,412,,405r13,7l20,405r13,7l33,418r7,-13l46,405r7,-13l53,385r7,l60,378r,-6l60,378r-7,7l46,378r,-6l46,365r,-7l40,358,27,352r6,l33,345r7,l46,339r,-14l46,319,60,292r-7,l53,285r-7,l46,279r,6l53,285r7,7l66,285r,7l60,299r,6l53,312r7,7l60,325r,7l66,332r,-13l66,312r7,-7l73,299r7,6l86,312r-6,7l80,325r,7l80,325r,7l86,325r,-6l93,312r-7,-7l80,299r6,-7l106,292r,-7l100,285r-20,l73,285r,-6l66,285r,-6l60,279r6,l60,272r-7,l40,272r13,l66,272r,7l86,259r,7l86,272r,-6l93,259r7,-7l93,246,80,239r13,7l100,246r,-7l106,246r,-7l113,246r7,l126,252r,-6l133,239r-7,l133,232r,-13l126,219r-6,l113,219r,7l113,219r13,l133,219r,-7l139,212r-6,l133,206r,-7l133,192r,7l133,192r,-6l139,186r-6,l139,186r,-7l139,186r7,l146,179r,7l146,179r,-6l153,173r-7,l153,173r6,l153,173r6,-7l166,159r7,l166,159r7,l173,153r,-7l179,146r,-7l186,139r,-6l186,126r7,-7l186,119r,7l186,119r,-6l193,113r,-7l193,113r,-7l186,106r7,l193,100r6,-7l193,93r6,l193,93r6,l199,86r,-6l199,73r,7l199,73r7,l199,73r7,l199,66r7,l206,73r,-7l206,60r7,l213,53r6,l213,53r6,l213,53r6,l213,53r6,l219,46r,7l219,46r7,-6l232,40r-6,l232,33r,7l239,33r,-6l246,27r-7,-7l246,20r,-7l246,7r6,l252,r7,l259,7r7,l266,13xe" filled="f" strokeweight=".3pt">
                            <v:path arrowok="t" o:connecttype="custom" o:connectlocs="319,73;372,133;445,179;538,232;618,279;717,272;751,206;844,199;923,239;990,239;1043,226;1116,186;1182,139;1229,80;1289,100;1308,33;1388,20;1448,27;1488,86;1528,133;1587,113;1661,133;1627,212;1581,259;1541,319;1508,365;1455,385;1368,392;1308,398;1222,412;1142,425;1056,458;996,524;943,524;890,584;810,584;711,604;684,651;651,597;604,651;558,710;525,777;472,817;372,803;292,763;252,717;232,637;133,611;80,524;27,431;53,392;46,339;60,319;86,319;53,272;106,246;133,219;146,179;179,146;193,100;206,73;232,40;266,13" o:connectangles="0,0,0,0,0,0,0,0,0,0,0,0,0,0,0,0,0,0,0,0,0,0,0,0,0,0,0,0,0,0,0,0,0,0,0,0,0,0,0,0,0,0,0,0,0,0,0,0,0,0,0,0,0,0,0,0,0,0,0,0,0,0,0"/>
                          </v:shape>
                          <v:shape id="Freeform 2352" o:spid="_x0000_s3376" style="position:absolute;left:4164;top:2267;width:1249;height:1500;visibility:visible;mso-wrap-style:square;v-text-anchor:top" coordsize="1249,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fNcYA&#10;AADdAAAADwAAAGRycy9kb3ducmV2LnhtbESPUWvCMBSF3wf7D+EOfJvpOhmjGmUIY+qDo9YfcGmu&#10;SbW5KU1mu/16Mxjs8XDO+Q5nsRpdK67Uh8azgqdpBoK49rpho+BYvT++gggRWWPrmRR8U4DV8v5u&#10;gYX2A5d0PUQjEoRDgQpsjF0hZagtOQxT3xEn7+R7hzHJ3kjd45DgrpV5lr1Ihw2nBYsdrS3Vl8OX&#10;U/BZflTmYve7zXpszz9bY6tBl0pNHsa3OYhIY/wP/7U3WkH+PMvh9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TfNcYAAADdAAAADwAAAAAAAAAAAAAAAACYAgAAZHJz&#10;L2Rvd25yZXYueG1sUEsFBgAAAAAEAAQA9QAAAIsDAAAAAA==&#10;" path="m312,379r,-7l312,365r7,l319,359r,-7l319,345r7,l326,339r,-7l332,332r7,l339,325r6,l352,325r7,l359,319r6,l365,312r,-7l365,299r,-7l365,286r,-7l372,272r-7,-6l365,259r7,l372,252r,-6l379,239r,-7l385,232r,-6l392,226r7,l405,226r7,l412,232r,7l419,239r6,l432,232r,7l438,239r,7l445,246r,6l452,252r,7l452,266r,6l452,279r-7,l445,286r,6l445,299r7,-7l458,292r,-6l458,279r7,l472,272r,-6l472,259r6,l472,252r6,l478,246r-6,l472,239r6,l485,239r7,l498,246r,6l505,252r7,l518,252r7,l531,246r7,l545,239r6,-7l558,232r7,-6l571,219r7,l585,226r6,6l598,232r7,l611,232r7,l624,232r7,l638,232r6,l644,226r-6,l638,219r6,l651,219r7,-6l658,206r6,-7l664,193r7,-7l664,186r7,l671,179r,-6l678,173r,-7l684,166r,-7l691,159r7,l704,159r,7l711,166r,7l711,179r6,-6l717,166r,-7l724,159r7,l731,153r6,l737,159r7,l744,166r7,-7l757,159r,-6l764,153r7,-7l771,140r6,l784,140r,-7l791,133r,-7l797,126r7,-6l810,113r,-7l817,106r,-6l817,93r7,l830,93r,-7l837,86r7,l850,86r7,l864,86r6,l877,86r7,l890,86r7,-6l897,73r6,-7l903,60r7,l917,53r6,l930,53r,-6l937,47r,-7l943,40r7,7l957,47r,6l963,60r7,-7l977,53r6,l983,47r7,-7l996,40r7,l1010,40r6,l1023,33r7,-6l1030,33r6,l1043,33r7,7l1056,40r,7l1063,40r6,l1069,33r7,l1076,27r,-7l1083,20r,-7l1083,7r6,-7l1096,r7,l1109,r,7l1109,13r7,l1123,13r6,7l1129,27r7,l1143,27r6,l1156,27r,-7l1162,20r,-7l1169,13r,7l1176,20r6,l1189,20r7,l1202,20r7,l1216,20r,7l1222,27r7,l1229,33r7,l1236,40r6,l1242,47r,6l1249,60r,6l1249,73r,7l1242,80r-6,6l1229,86r-7,l1216,86r-7,l1209,93r-7,7l1196,100r,6l1196,113r-7,l1182,113r,7l1176,120r-7,l1162,120r,6l1156,126r-7,l1143,126r,7l1143,140r,6l1143,153r6,6l1143,159r-7,l1129,159r7,7l1143,173r-7,l1136,179r,7l1136,193r,6l1136,206r7,l1149,206r7,l1162,213r7,l1169,219r,7l1176,226r6,l1189,232r,7l1196,239r6,l1209,239r7,l1216,246r-7,l1209,252r,7l1209,266r-7,l1202,272r,7l1196,279r6,7l1202,292r7,l1202,292r,7l1196,305r-7,7l1182,312r,7l1176,319r,6l1169,332r,7l1162,339r-6,-7l1156,339r-7,l1149,345r-6,l1143,352r-7,l1136,359r7,6l1143,372r,7l1143,385r-7,l1136,392r,6l1129,398r,7l1129,412r,6l1123,418r,7l1116,432r,6l1116,445r-7,l1109,452r-6,6l1103,465r-7,l1096,471r7,7l1103,485r,6l1103,498r6,l1116,498r7,l1123,505r,6l1129,511r,7l1123,525r,6l1123,538r,6l1116,551r7,l1123,558r,6l1116,564r7,7l1123,578r,6l1123,591r6,7l1123,598r,6l1129,611r-6,l1123,618r,6l1116,624r-7,l1109,631r-6,l1103,637r,7l1109,644r,7l1109,657r,7l1116,664r,7l1109,671r-6,6l1103,684r6,l1109,691r-6,l1096,691r,6l1089,697r,7l1083,710r,7l1083,724r,6l1076,730r-7,l1069,737r,7l1063,750r,7l1063,764r,6l1056,777r7,6l1056,790r,7l1050,803r,7l1043,810r,7l1043,823r,7l1043,837r,6l1050,843r-7,7l1043,857r-7,l1030,857r,6l1023,863r-7,7l1010,870r,6l1003,876r7,7l1010,890r6,6l1016,903r7,l1030,903r,7l1036,910r,6l1043,910r,6l1050,910r,6l1056,923r-6,l1043,930r,6l1043,943r7,6l1050,956r6,l1056,963r7,l1063,969r,7l1063,983r,6l1069,989r,7l1069,1003r-6,6l1069,1009r-6,7l1063,1022r,7l1063,1036r-7,6l1056,1049r-6,l1056,1056r,6l1056,1069r,7l1056,1082r-6,7l1050,1096r,6l1050,1109r-7,l1043,1115r,7l1036,1122r,7l1036,1135r,7l1036,1149r,6l1030,1162r,7l1023,1169r,6l1023,1182r,6l1023,1195r-7,l1010,1195r,7l1003,1202r-7,l990,1195r-7,l977,1202r-7,6l963,1215r,7l963,1228r-6,l957,1222r-7,l943,1222r-6,l930,1215r,7l923,1222r-6,l917,1228r,7l917,1242r,6l923,1248r7,l930,1255r,6l923,1261r,7l917,1268r-7,7l903,1281r7,l910,1288r7,7l917,1301r-7,l910,1308r,7l903,1315r7,l910,1321r,7l917,1328r-7,l903,1328r,7l897,1335r-7,6l890,1348r,6l884,1354r-7,-6l870,1348r-6,-7l857,1341r-7,l844,1348r-7,l830,1341r-6,l817,1341r,7l810,1354r-6,l797,1354r-6,-6l784,1348r-7,l771,1348r,6l771,1361r,7l764,1374r,7l757,1381r-6,7l744,1394r7,7l744,1401r-7,7l737,1414r-6,l731,1421r-7,6l731,1434r6,7l744,1447r7,l757,1454r-6,l751,1461r-7,l744,1467r,7l737,1474r-6,l724,1474r,7l717,1481r-6,l711,1487r-7,l698,1494r-7,l691,1500r-7,l678,1494r,-7l671,1487r,-6l678,1481r,-7l684,1467r-6,-6l671,1454r-7,-7l651,1447r-7,l638,1447r-14,-6l618,1434r,7l605,1441r,-7l598,1434r-7,l585,1434r-7,l571,1441r-6,l558,1441r,-7l551,1427r-6,l538,1434r-7,-7l525,1427r-7,l512,1427r-7,-6l498,1427r-6,-6l485,1421r-7,6l472,1427r-7,l458,1427r,7l452,1434r,7l445,1441r-7,l432,1434r-7,l419,1427r-7,l405,1427r-6,l399,1434r-7,-7l392,1434r-7,-7l385,1434r-6,l372,1427r-7,l365,1421r,-7l359,1408r,-7l359,1394r,-6l352,1381r,-7l352,1368r,-14l345,1354r,-6l345,1341r7,l345,1335r-6,-7l339,1321r-7,l332,1315r-6,-7l326,1301r6,-6l332,1288r7,l339,1281r,-6l352,1268r-7,-7l352,1255r,-7l345,1242r,-7l352,1235r,-7l359,1222r-7,-7l345,1215r,-7l345,1202r,-7l339,1195r-7,l326,1195r-7,l312,1202r-6,l299,1195r-7,l286,1195r-7,-7l272,1188r,-6l266,1182r-7,l259,1175r-7,l252,1169r-13,l233,1169r-7,l226,1175r-7,-6l213,1175r-7,l193,1175r,-6l193,1162r,-7l186,1155r-7,-6l179,1142r-6,l166,1142r,7l166,1155r-6,7l153,1162r-7,l140,1162r-7,-7l126,1162r-6,l120,1169r,6l113,1175r-7,l100,1175r-7,l86,1175r-6,l73,1169r-13,-7l60,1155r,-6l60,1142r,-7l47,1135r,7l40,1149r-7,6l27,1155r,-13l20,1142r,-7l27,1135r-7,-6l27,1122r,-7l33,1115r,-6l33,1102r,-6l33,1089r7,-7l40,1076r7,-7l47,1062r6,l53,1056r,-7l53,1042r,-6l53,1029r,-7l53,1016r-6,l47,1009r,-6l47,996r-7,l40,989r,-6l40,976r,-7l40,963r,-7l47,949r,-6l53,943r7,l67,943r,-7l67,930r,-7l67,916r,-6l67,903r,-7l60,890r,-7l60,876r-7,-6l47,863r,-6l40,850r7,l53,850r7,-7l67,843r6,l73,837r7,l86,837r7,-7l100,823r6,l113,823r7,l113,817r,-7l106,810r,-7l106,797r,-7l100,790r-7,l86,790r,7l80,797r-7,l67,797r,6l60,803r,-6l53,790r-6,l40,790r,-7l40,777r-7,l40,777r,-7l33,770r7,l33,770r7,l33,764r7,l33,764r-6,l20,764r,6l13,770r,-6l20,764r7,l33,764r-6,-7l27,764r-7,-7l27,757r-7,l27,757r-7,l13,757r7,l20,750r,-6l13,750r-6,l13,750,7,744r,6l,757r,-7l,744r,6l7,744r,-7l13,737r-6,l7,730r6,l13,724r7,6l20,724r-7,l20,724r,-7l13,717r,-7l13,704r-6,l7,697r6,l13,691r7,l20,684r-7,l13,677r7,l20,671r7,-7l20,664r7,l20,657r7,l33,657r,-6l27,651r6,l33,644r-6,l33,644r,-7l33,631r-6,l27,624r6,l27,624r,-6l33,618r,-7l27,611r6,l33,604r,-6l40,598r,-7l33,591r,-7l27,584r-7,l20,578r7,l27,571r6,l40,571r-7,l33,564r-6,-6l33,558r,-7l27,551r,-7l20,544r,-6l27,544r,-6l33,538r,6l33,538r-6,l20,538r,-7l27,531r6,7l33,544r7,-6l47,531r,-6l53,525r,-7l53,511r,-6l53,498r,-7l60,485r,-7l53,478r,-7l47,471r-7,-6l33,458r7,-6l40,445r,-7l40,445r,-7l47,438r6,l60,438r7,l73,438r7,l86,438r7,l100,445r,-7l93,432r7,l106,432r,-7l113,432r7,l126,438r7,l140,438r13,7l160,445r6,-7l173,438r6,l186,438e" filled="f" strokeweight=".3pt">
                            <v:path arrowok="t" o:connecttype="custom" o:connectlocs="359,319;385,226;452,266;478,252;558,232;644,219;704,159;757,153;830,93;923,53;1010,40;1083,13;1162,20;1242,40;1196,113;1136,159;1176,226;1202,286;1149,345;1123,425;1123,505;1129,598;1116,664;1069,730;1043,837;1023,903;1056,963;1050,1049;1036,1149;970,1208;923,1248;910,1315;844,1348;764,1381;751,1461;678,1487;598,1434;492,1421;399,1434;352,1354;352,1268;319,1195;226,1175;146,1162;60,1142;33,1096;47,996;67,910;86,837;73,797;33,764;20,757;7,737;20,684;33,637;27,584;27,538;53,498;67,438;160,445" o:connectangles="0,0,0,0,0,0,0,0,0,0,0,0,0,0,0,0,0,0,0,0,0,0,0,0,0,0,0,0,0,0,0,0,0,0,0,0,0,0,0,0,0,0,0,0,0,0,0,0,0,0,0,0,0,0,0,0,0,0,0,0"/>
                          </v:shape>
                          <v:shape id="Freeform 2353" o:spid="_x0000_s3377" style="position:absolute;left:4350;top:2646;width:126;height:79;visibility:visible;mso-wrap-style:square;v-text-anchor:top" coordsize="1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0cMA&#10;AADdAAAADwAAAGRycy9kb3ducmV2LnhtbESP0WoCMRRE3wX/IdyCb5o1WpGtUUQQfCrV9gMum9tk&#10;6eZm3UR3269vCkIfh5k5w2x2g2/EnbpYB9YwnxUgiKtgarYaPt6P0zWImJANNoFJwzdF2G3How2W&#10;JvR8pvslWZEhHEvU4FJqSylj5chjnIWWOHufofOYsuysNB32Ge4bqYpiJT3WnBcctnRwVH1dbl6D&#10;tc+nqlhGNXfq7fDziuqKvdd68jTsX0AkGtJ/+NE+GQ1qsVzA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E0cMAAADdAAAADwAAAAAAAAAAAAAAAACYAgAAZHJzL2Rv&#10;d25yZXYueG1sUEsFBgAAAAAEAAQA9QAAAIgDAAAAAA==&#10;" path="m,59r7,l13,59r7,l27,66r6,7l33,79r7,l40,73r7,l53,73r,-7l60,66r6,l66,59r7,l80,59r,-6l80,46r6,l86,39r7,l93,33r7,l100,26r,7l100,26r6,l106,19r7,l113,13r7,l113,13r7,-7l120,r6,e" filled="f" strokeweight=".3pt">
                            <v:path arrowok="t" o:connecttype="custom" o:connectlocs="0,59;7,59;13,59;20,59;27,66;33,73;33,79;40,79;40,73;47,73;53,73;53,66;60,66;66,66;66,59;73,59;80,59;80,53;80,46;86,46;86,39;93,39;93,33;100,33;100,26;100,33;100,26;106,26;106,19;113,19;113,13;120,13;113,13;120,6;120,0;126,0" o:connectangles="0,0,0,0,0,0,0,0,0,0,0,0,0,0,0,0,0,0,0,0,0,0,0,0,0,0,0,0,0,0,0,0,0,0,0,0"/>
                          </v:shape>
                          <v:shape id="Freeform 2354" o:spid="_x0000_s3378" style="position:absolute;left:3540;top:2353;width:744;height:764;visibility:visible;mso-wrap-style:square;v-text-anchor:top" coordsize="74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8G+scA&#10;AADdAAAADwAAAGRycy9kb3ducmV2LnhtbESPT2vCQBTE7wW/w/KE3urGPxRNsxEVSgs9FG3RHh/Z&#10;ZxKSfRuyq4n99K4geBxm5jdMsuxNLc7UutKygvEoAkGcWV1yruD35/1lDsJ5ZI21ZVJwIQfLdPCU&#10;YKxtx1s673wuAoRdjAoK75tYSpcVZNCNbEMcvKNtDfog21zqFrsAN7WcRNGrNFhyWCiwoU1BWbU7&#10;GQV4uFT//eL7VH2tzH6Pf+vpR7dV6nnYr95AeOr9I3xvf2oFk+lsB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BvrHAAAA3QAAAA8AAAAAAAAAAAAAAAAAmAIAAGRy&#10;cy9kb3ducmV2LnhtbFBLBQYAAAAABAAEAPUAAACMAwAAAAA=&#10;" path="m445,20r,7l451,34r,6l451,47r7,7l458,60r7,7l465,73r,7l471,87r,6l471,100r,7l471,113r7,7l478,127r7,6l491,133r7,7l505,146r,7l511,153r7,l518,160r6,l531,160r7,l544,166r7,l558,166r6,l571,166r7,l584,173r7,l598,173r6,l611,180r6,l617,186r7,l624,193r,7l624,206r,7l624,219r7,l631,226r,7l637,233r7,6l644,246r,7l644,259r,7l637,266r,7l637,279r7,l644,286r,7l644,299r,7l637,306r7,6l651,312r6,l664,312r,7l671,319r6,l677,312r,-6l684,306r,6l691,312r6,l697,319r7,l710,319r,7l717,332r7,l730,339r,7l724,346r-7,l724,352r,7l717,352r-7,l704,352r-7,l691,352r-7,l677,352r-6,l664,352r,7l664,352r,7l664,366r-7,6l664,379r7,6l677,385r,7l684,392r,7l677,405r,7l677,419r,6l677,432r,7l671,439r,6l664,452r-7,6l657,452r-6,-7l644,445r,7l651,452r6,l657,458r,-6l651,452r,6l644,452r,6l651,458r,7l657,465r,7l651,472r6,6l657,485r7,l657,485r-6,l651,492r-7,l644,498r7,l657,498r,7l664,505r,7l657,512r,6l657,525r-6,l657,525r,7l651,532r,6l657,538r-6,l651,545r6,l657,551r,7l651,558r6,l657,565r-6,l657,565r,6l651,571r-7,l651,578r-7,l651,578r-7,7l644,591r-7,l637,598r7,l644,605r-7,l637,611r-6,l631,618r6,l637,624r,7l644,631r,7l637,638r7,l644,644r-7,-6l637,644r-6,l631,651r6,l631,651r,7l624,664r,-6l624,664r,7l631,664r,-6l637,664r-6,l637,664r7,-6l644,664r,7l637,671r7,l651,671r-7,l651,671r-7,l651,678r,-7l657,678r-6,l644,678r-7,l637,684r7,l644,678r7,l657,678r7,l657,678r7,6l657,684r7,l657,684r7,l664,691r-7,l664,691r,6l664,704r7,l677,704r7,7l684,717r7,l691,711r6,l704,711r6,l710,704r7,l724,704r6,l730,711r,6l730,724r7,l737,731r7,6l737,737r-7,l724,737r-7,7l710,751r-6,l697,751r,6l691,757r-7,l677,764r-6,l664,764r-7,l651,757r-7,l637,757r-6,l624,757r,-6l617,757r-6,-6l611,757r-7,l598,757r-7,l584,751r,6l584,751r-6,l571,751r-7,l558,744r-7,l544,744r-6,l531,744r-7,-7l518,737r-7,l505,737r-7,l491,737r-6,l478,737r-7,l465,737r-7,l451,737r-6,l438,737r,-6l431,731r-6,l418,731r-6,l405,724r-7,l392,724r-7,-7l378,717r-6,-6l365,711r-7,-7l352,704r-7,l338,704r,-7l332,697r-7,-6l325,684r-6,l312,678r-7,l299,678r,6l292,684r-7,l279,684r-7,l265,684r-6,l252,684r-7,l239,684r-7,l226,684r-7,l212,684r-6,l199,684r-7,7l186,691r-7,l172,697r-6,l152,697r-6,l139,697r-13,l113,697r-7,l99,697r-13,l79,691r-13,l53,684r-13,l33,678r-13,l13,671,,664r,-6l6,658r7,-7l13,658r,-7l20,651r6,l20,644r,-6l20,644r6,l26,638r-6,-7l20,624r,-6l13,618r,-7l20,611r,7l26,618r,6l33,624r,-6l40,611r6,l53,605r6,-7l66,598r,-7l66,585r7,-7l79,571r,-6l79,558r7,-7l86,545r7,-7l99,532r,-7l106,518r,-6l106,505r7,-7l119,485r,-7l126,478r,-6l126,465r7,l139,458r,-6l139,445r7,-6l152,432r,-7l159,425r-7,l139,425r-6,l126,425r,-6l126,412r7,-7l133,392r6,-7l146,385r6,l152,379r7,l159,372r7,l172,372r,-6l166,366r6,l172,359r,-7l179,352r-7,l172,346r7,6l179,346r7,-7l186,332r,-6l192,326r7,-7l199,312r7,-6l206,299r,-6l212,293r,-7l219,286r7,l219,286r7,-7l219,279r7,l226,286r,-7l226,286r,-7l232,279r7,l245,273r7,l252,266r7,l265,266r,-7l272,266r,-7l272,253r,-14l279,233r6,l285,226r,-7l245,226r7,-20l292,206r-7,13l299,206r6,7l305,206r14,-6l319,193r,-7l312,186r,-6l312,173r7,l319,166r,-6l319,146r6,-6l325,133r7,l325,133r-6,l312,133r-20,l285,133r-20,l265,140r-13,13l259,160r-7,6l239,186r-7,l226,186r6,-6l232,173r13,-13l252,146r7,-6l265,133r7,l285,133r,-6l285,133r7,-13l292,107r7,-7l312,93r7,-13l325,73r13,l352,73r6,l365,67r7,-7l378,54r7,-14l392,34r-7,-7l392,27r,-7l398,7r7,7l405,7r13,l412,7r,-7l418,7r7,l431,7r,7l438,14r,6l438,27r,7l445,34r,-7l445,20xe" filled="f" strokeweight=".3pt">
                            <v:path arrowok="t" o:connecttype="custom" o:connectlocs="465,73;485,133;531,160;591,173;624,206;644,253;644,299;677,319;710,319;724,359;664,352;677,392;671,439;657,452;657,465;644,492;657,525;657,545;651,571;644,598;644,631;637,651;637,664;644,671;637,684;664,684;677,704;717,704;737,737;684,757;624,757;584,757;531,744;471,737;418,731;358,704;312,678;259,684;199,684;126,697;33,678;20,651;20,618;40,611;79,565;106,505;139,452;126,425;159,379;179,352;199,319;219,286;239,279;272,253;285,219;312,173;319,133;239,186;272,133;325,73;385,27;418,7;445,27" o:connectangles="0,0,0,0,0,0,0,0,0,0,0,0,0,0,0,0,0,0,0,0,0,0,0,0,0,0,0,0,0,0,0,0,0,0,0,0,0,0,0,0,0,0,0,0,0,0,0,0,0,0,0,0,0,0,0,0,0,0,0,0,0,0,0"/>
                          </v:shape>
                          <v:shape id="Freeform 2355" o:spid="_x0000_s3379" style="position:absolute;left:3347;top:3011;width:1023;height:624;visibility:visible;mso-wrap-style:square;v-text-anchor:top" coordsize="10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CvMcA&#10;AADdAAAADwAAAGRycy9kb3ducmV2LnhtbESPT2sCMRTE7wW/Q3hCL6JZt1ZkaxQt9M/Bg1Xx/Ny8&#10;bhY3L9tN1NVP3xSEHoeZ+Q0znbe2EmdqfOlYwXCQgCDOnS65ULDbvvUnIHxA1lg5JgVX8jCfdR6m&#10;mGl34S86b0IhIoR9hgpMCHUmpc8NWfQDVxNH79s1FkOUTSF1g5cIt5VMk2QsLZYcFwzW9GooP25O&#10;VgFja953670f9Q56lfyclh/pzSj12G0XLyACteE/fG9/agXp0+gZ/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hgrzHAAAA3QAAAA8AAAAAAAAAAAAAAAAAmAIAAGRy&#10;cy9kb3ducmV2LnhtbFBLBQYAAAAABAAEAPUAAACMAwAAAAA=&#10;" path="m193,6r13,7l213,20r13,l233,26r13,l259,33r13,l279,39r13,l299,39r7,l319,39r13,l339,39r6,l359,39r6,l372,33r7,l385,33r7,-7l399,26r6,l412,26r7,l425,26r7,l438,26r7,l452,26r6,l465,26r7,l478,26r7,l492,26r,-6l498,20r7,l512,26r6,l518,33r7,6l531,39r,7l538,46r7,l551,46r7,7l565,53r6,6l578,59r7,7l591,66r7,l605,73r6,l618,73r6,l631,73r,6l638,79r6,l651,79r7,l664,79r7,l678,79r6,l691,79r7,l704,79r7,l717,79r7,7l731,86r6,l744,86r7,l757,93r7,l771,93r6,l777,99r,-6l784,99r7,l797,99r7,l804,93r6,6l817,93r,6l824,99r6,l837,99r7,l850,106r7,l864,113r,6l870,126r7,6l877,139r,7l884,152r,7l884,166r,6l884,179r,7l884,192r,7l877,199r-7,l864,199r,6l857,212r,7l857,225r,7l857,239r,6l857,252r7,l864,259r,6l864,272r6,l870,278r,7l870,292r,6l870,305r,7l870,318r-6,l864,325r-7,7l857,338r-7,7l850,352r,6l850,365r,6l844,371r,7l837,385r7,6l837,391r,7l844,398r,13l850,411r7,-6l864,398r,-7l877,391r,7l877,405r,6l877,418r13,7l897,431r6,l910,431r7,l923,431r7,l937,431r,-6l937,418r6,l950,411r7,7l963,418r7,l977,418r6,-7l983,405r,-7l990,398r6,l996,405r7,6l1010,411r,7l1010,425r,6l1003,438r,6l1010,451r6,l1016,458r-6,6l1016,471r,7l1016,484r,7l1016,498r7,l1023,504r-7,l1003,504r-7,l990,511r,-7l983,504r-6,l977,498r-7,l963,498r-6,l950,498r-7,l937,498r-7,6l923,504r-6,l917,498r-7,-7l903,491r-6,l890,498r-6,l877,504r,-6l870,498r,-7l864,498r,-7l870,491r,-7l870,478r,-7l870,464r-6,l857,464r-7,l844,464r,7l837,471r-7,-7l830,471r-6,7l817,478r-7,l804,484r-7,-6l791,478r-7,l777,478r-6,l764,478r,6l757,484r-6,-6l744,478r-7,-7l731,471r-7,l717,471r,-7l711,464r-7,l698,458r-7,l684,458r-6,l671,458r,-7l664,444r,-6l658,438r-7,-7l651,425r-7,l644,418r-6,l638,411r-7,-6l631,398r,-7l631,385r-7,l618,385r-7,l605,385r-7,l598,391r-7,l585,391r-7,l571,391r-6,l558,391r-7,7l545,398r-7,l538,391r-7,l525,391r-7,7l512,398r-7,7l512,405r,6l505,405r,6l498,411r,7l498,411r-6,l492,418r-7,-7l485,405r-7,l472,411r,-6l465,405r-7,l458,391r,-6l452,385r,6l452,398r-7,7l438,405r-6,l432,411r-7,l419,418r,7l412,425r,6l405,431r-6,l392,438r,-7l385,444r-6,7l379,458r-7,l359,464r-7,l339,464r-7,l332,471r,13l326,491r-7,7l312,498r-6,l292,498r-6,l292,511r,6l286,517r-7,l272,511r-6,6l259,517r,14l259,537r-7,7l246,551r-7,l233,557r,14l226,577r-7,l213,571r-7,-7l206,551r-7,-7l193,544r-7,7l179,551r,6l179,571r,6l179,584r7,7l186,604r,6l179,610r-6,7l166,617r-6,7l153,624r-7,l140,624r-7,l133,617r-13,l113,610r-7,l100,610r-7,l86,610r-13,7l60,610,47,597r,7l33,604r-6,l20,597r-7,l13,591r-6,l,591r,-7l7,577r6,7l20,584r7,7l27,584r-7,l20,577r-7,l27,571r,-7l20,564r-7,-7l13,551r7,l13,544r-6,l,537r7,-6l7,524r-7,l,517r,7l,517r7,l7,504r,-6l7,491r,-7l7,471r,-7l7,458r6,l13,451r-6,l7,444r,-6l7,431r,-6l,418r,-7l,405r7,-7l7,391r,-6l7,391r,-6l7,378r,-7l7,378r,7l7,378r,-7l7,365r,-7l13,358r,-6l20,345r,7l20,345r,-7l20,332r,-7l27,318r6,l27,318r,-6l33,312r7,-7l40,298r,-6l47,285r6,l53,278r7,-6l60,265r-7,l47,259r-7,l40,252r,-7l40,239r,-7l40,225r7,-6l47,212r6,-7l53,199r7,-7l67,192r-7,-6l60,179r7,l67,172r,-6l73,159r7,l86,159r-6,-7l80,146r,-7l86,132r,-6l80,119r,7l80,119r6,l86,113r,-7l93,106r,7l93,119r,7l93,119r,-6l100,113r,-7l106,99r,-6l106,86r7,7l113,86r7,7l126,93r7,l133,86r7,-7l140,73r,-7l146,66r,-7l146,66r,-7l140,59r6,l153,59r-7,l146,53r7,l146,53r7,-7l146,39r7,l153,33r-7,l153,33r-7,-7l153,33r,-7l153,33r7,-7l166,26r-6,l160,20r6,l160,20r6,l160,20r6,l173,20r-7,-7l160,13r-7,l160,6r6,l166,r7,l173,6r6,l186,6r7,xe" filled="f" strokeweight=".3pt">
                            <v:path arrowok="t" o:connecttype="custom" o:connectlocs="292,39;379,33;445,26;505,20;558,53;624,73;684,79;751,86;804,99;857,106;884,172;857,219;870,272;857,332;844,391;877,398;930,431;983,411;1010,431;1016,491;977,504;917,504;870,491;850,464;797,478;737,471;678,458;638,418;598,385;538,398;505,411;472,405;432,405;392,431;332,484;279,517;233,571;179,557;160,624;93,610;13,591;20,577;0,537;7,491;7,431;7,378;20,345;33,312;47,259;53,199;86,159;86,113;106,99;140,73;146,53;153,33;160,20;173,6" o:connectangles="0,0,0,0,0,0,0,0,0,0,0,0,0,0,0,0,0,0,0,0,0,0,0,0,0,0,0,0,0,0,0,0,0,0,0,0,0,0,0,0,0,0,0,0,0,0,0,0,0,0,0,0,0,0,0,0,0,0"/>
                          </v:shape>
                          <v:shape id="Freeform 2356" o:spid="_x0000_s3380" style="position:absolute;left:3772;top:3608;width:206;height:146;visibility:visible;mso-wrap-style:square;v-text-anchor:top" coordsize="20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gBcUA&#10;AADdAAAADwAAAGRycy9kb3ducmV2LnhtbESP227CMBBE3yvxD9Yi8VYcLuUSMAgFkPpUlcsHLPGS&#10;RMTryDaQ/n2NVKmPo5k5o1muW1OLBzlfWVYw6CcgiHOrKy4UnE/79xkIH5A11pZJwQ95WK86b0tM&#10;tX3ygR7HUIgIYZ+igjKEJpXS5yUZ9H3bEEfvap3BEKUrpHb4jHBTy2GSTKTBiuNCiQ1lJeW3490o&#10;oObr+5KN9WD+obNpcHa3vdNOqV633SxABGrDf/iv/akVDEfjCbz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CAFxQAAAN0AAAAPAAAAAAAAAAAAAAAAAJgCAABkcnMv&#10;ZG93bnJldi54bWxQSwUGAAAAAAQABAD1AAAAigMAAAAA&#10;" path="m166,27r,6l166,40r,7l166,53r7,l180,53r6,l193,53r,7l199,67r,6l193,73r6,l199,80r7,l206,86r,7l199,93r,7l193,100r,6l193,113r-7,l186,120r,6l180,126r-7,l166,120r-6,-7l153,113r,-7l146,106r-6,l133,113r,7l126,120r-6,6l113,126r,7l113,140r-7,l100,140r,6l93,146r-6,l87,140r-7,l87,140r,-7l87,140r-7,-7l80,126r-7,l73,120r,-7l73,106r-6,7l60,106r-7,7l47,113r,-7l40,106r,-6l40,106r-7,l27,106r-7,l13,106r,-6l20,93r,-7l20,80r,-7l13,73r,-6l13,60r,-7l7,53,,47,,40r7,l7,33r6,l20,40r,-7l27,27r6,l33,33r,7l40,40r7,l47,33r,-6l53,27r7,l67,27r,-7l73,20r7,l80,13r,-6l87,7r,6l93,13r,-6l100,7r,-7l106,7r7,l120,7r,6l120,20r6,l126,27r,6l133,40r7,l140,33r,-6l146,27r14,l166,27xe" filled="f" strokeweight=".3pt">
                            <v:path arrowok="t" o:connecttype="custom" o:connectlocs="166,33;166,47;173,53;186,53;193,60;199,73;199,73;206,80;206,93;199,100;193,106;186,113;186,126;173,126;160,113;153,106;140,106;133,120;120,126;113,133;106,140;100,146;87,146;80,140;87,133;80,133;73,126;73,113;67,113;53,113;47,106;40,100;33,106;20,106;13,100;20,86;20,73;13,67;13,53;0,47;7,40;13,33;20,33;33,27;33,40;47,40;47,27;60,27;67,20;80,20;80,7;87,13;93,7;100,0;113,7;120,13;126,20;126,33;140,40;140,27;160,27" o:connectangles="0,0,0,0,0,0,0,0,0,0,0,0,0,0,0,0,0,0,0,0,0,0,0,0,0,0,0,0,0,0,0,0,0,0,0,0,0,0,0,0,0,0,0,0,0,0,0,0,0,0,0,0,0,0,0,0,0,0,0,0,0"/>
                          </v:shape>
                          <v:shape id="Freeform 2357" o:spid="_x0000_s3381" style="position:absolute;left:3307;top:3396;width:1442;height:776;visibility:visible;mso-wrap-style:square;v-text-anchor:top" coordsize="144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ttsQA&#10;AADdAAAADwAAAGRycy9kb3ducmV2LnhtbESPT4vCMBTE7wt+h/AEb5r6Z3WpRhFBUbxoXdjr2+bZ&#10;VpuX0kSt394sCHscZuY3zGzRmFLcqXaFZQX9XgSCOLW64EzB92nd/QLhPLLG0jIpeJKDxbz1McNY&#10;2wcf6Z74TAQIuxgV5N5XsZQuzcmg69mKOHhnWxv0QdaZ1DU+AtyUchBFY2mw4LCQY0WrnNJrcjMK&#10;rtn50w4vh91P9bvZa4104icp1Wk3yykIT43/D7/bW61gMBxN4O9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LbbEAAAA3QAAAA8AAAAAAAAAAAAAAAAAmAIAAGRycy9k&#10;b3ducmV2LnhtbFBLBQYAAAAABAAEAPUAAACJAwAAAAA=&#10;" path="m60,212r7,7l73,219r14,l87,212r13,13l113,232r13,-7l133,225r7,l146,225r7,l160,232r13,l173,239r7,l186,239r7,l200,239r6,-7l213,232r6,-7l226,225r,-6l226,206r-7,-7l219,192r,-6l219,172r,-6l226,166r7,-7l239,159r7,7l246,179r7,7l259,192r7,l273,186r,-14l279,166r7,l292,159r7,-7l299,146r,-14l306,132r6,-6l319,132r7,l332,132r,-6l326,113r6,l346,113r6,l359,113r7,-7l372,99r,-13l372,79r7,l392,79r7,l412,73r7,l419,66r6,-7l432,46r,7l439,46r6,l452,46r,-6l459,40r,-7l465,26r7,l472,20r6,l485,20r7,-7l492,6r,-6l498,r,6l498,20r7,l512,20r,6l518,20r7,l525,26r7,7l532,26r6,l538,33r,-7l545,26r,-6l552,26r,-6l545,20r7,-7l558,13r7,-7l571,6r7,l578,13r7,l591,13r7,-7l605,6r6,l618,6r7,l631,6r7,l638,r7,l651,r7,l664,r7,l671,6r,7l671,20r7,6l678,33r6,l684,40r7,l691,46r7,7l704,53r,6l711,66r,7l718,73r6,l731,73r7,l744,79r7,l757,79r,7l764,86r7,l777,86r7,7l791,93r6,6l804,99r,-6l811,93r6,l824,93r7,l837,93r7,6l850,93r7,l864,93r6,-7l870,79r7,7l884,86r,-7l890,79r7,l904,79r6,l910,86r,7l910,99r,7l904,106r,7l910,106r,7l917,113r,6l924,113r6,l937,106r6,l950,106r7,7l957,119r6,l970,119r7,-6l983,113r7,l997,113r6,l1010,113r7,l1017,119r6,l1030,119r,7l1036,119r7,l1056,119r7,l1063,113r-7,l1056,106r,-7l1056,93r,-7l1050,79r6,-6l1056,66r-6,l1043,59r,-6l1050,46r13,l1070,46r6,-6l1083,46r,-6l1090,40r6,l1109,40r,6l1116,46r,7l1123,53r6,l1129,59r7,l1143,66r6,l1156,66r7,7l1169,73r7,-7l1183,66r6,l1196,66r6,l1202,73r,6l1202,86r7,l1216,93r-7,6l1209,106r-7,l1202,113r7,6l1209,126r-7,6l1209,139r-13,7l1196,152r,7l1189,159r,7l1183,172r,7l1189,186r,6l1196,192r,7l1202,206r7,6l1202,212r,7l1202,225r7,l1209,239r,6l1209,252r7,7l1216,265r,7l1216,279r6,6l1222,292r,6l1229,298r7,7l1242,305r,-7l1249,305r,-7l1256,305r,-7l1262,298r7,l1276,298r6,7l1289,305r6,7l1302,312r7,l1309,305r6,l1315,298r7,l1329,298r6,l1342,292r7,l1355,298r7,-6l1369,298r6,l1382,298r6,l1395,305r7,-7l1408,298r7,7l1415,312r7,l1428,312r7,-7l1442,305r-7,7l1428,318r-6,l1408,318r-6,l1402,325r,7l1395,332r-7,l1382,332r-7,-7l1369,325r,7l1362,332r-7,l1355,338r-6,l1342,338r-7,7l1335,352r-6,l1329,358r-7,l1322,365r,6l1315,371r-6,l1309,378r-7,l1295,378r-6,7l1282,391r-6,l1269,391r,7l1262,391r,7l1256,398r,7l1256,411r-7,l1249,418r-7,7l1242,431r-6,7l1236,445r6,l1236,445r,6l1229,451r,7l1222,458r,6l1222,471r,7l1222,484r-6,l1216,491r-7,l1202,491r-6,l1189,491r-6,l1183,498r,-7l1176,491r,7l1169,504r,7l1163,511r,7l1156,518r,6l1149,524r,7l1149,537r-6,l1143,544r-7,l1129,544r-6,l1116,544r,-7l1116,544r-7,l1103,544r,-7l1096,537r,7l1096,551r,6l1096,564r-6,l1090,571r-7,l1083,577r-7,7l1070,584r,7l1063,591r-7,l1056,597r-6,l1050,604r,6l1043,610r-7,l1036,604r-6,l1023,604r-6,l1017,610r-7,l1010,617r-7,l1003,624r,6l1003,637r,7l1003,650r-6,l990,650r-7,l977,650r,-6l970,644r-7,l957,644r,-7l950,637r-7,l943,630r-6,l930,630r7,l930,630r-6,l924,637r-7,l910,637r,-7l910,624r-6,l904,630r-7,7l904,637r,7l897,644r7,l904,650r,7l897,657r,7l904,664r-7,6l897,677r-7,l897,684r,6l897,697r,6l904,703r,7l910,710r,7l910,723r,7l917,737r,6l917,737r,6l910,743r7,l910,750r,7l917,757r,6l910,763r,-6l904,757r-7,l890,757r-6,-7l877,750r-7,7l864,757r-7,l857,763r-7,l844,763r-7,-6l831,757r-7,l824,750r,-7l817,737r,-7l811,737r,6l811,750r-7,7l804,763r-7,l797,770r-6,l791,776r-7,l784,770r-7,l771,770r-7,l764,776r-7,l751,776r,-6l744,770r-6,-7l738,757r-7,l724,757r-6,-7l711,750r-7,-7l704,750r-6,-7l691,737r,-7l698,730r6,-7l704,717r7,-7l711,703r,-6l704,697r,-7l704,684r-6,l698,677r-7,l691,670r,-6l691,657r7,l698,650r-7,-6l698,637r,-7l698,624r,-7l698,610r,-6l698,597r6,-6l711,591r,-7l711,577r7,l718,571r6,l724,564r-6,l718,557r,-6l711,551r-7,l704,544r-6,7l698,544r-7,l684,544r,-7l678,537r-7,l664,537r,-6l664,524r,-6l671,518r,6l678,518r,-7l678,504r-7,l678,504r,-6l671,498r-7,-7l658,491r,7l658,491r-7,l645,491r,-7l638,484r,7l638,484r,7l631,491r-6,-7l631,478r,-7l638,471r,-7l645,464r6,l651,458r7,l651,458r,-7l651,445r-6,l651,445r-6,l638,445r,6l638,445r-7,6l631,445r,6l625,458r,-7l625,458r-7,l618,451r-7,l618,451r,-6l611,445r,-7l605,438r,-7l598,431r-7,l591,425r-6,l578,425r,-7l578,425r,-7l571,418r-6,l558,411r-6,l545,411r-7,7l538,425r,-7l532,425r-7,l518,425r,-7l512,418r,-7l505,418r,-7l498,411r-6,7l485,418r-7,l472,425r-7,l459,425r-7,l445,431r-6,l432,431r-13,l412,431r-7,l399,431r-7,l392,438r-7,l385,445r-6,l379,451r,7l372,458r-6,6l366,458r-7,6l352,464r-6,-6l339,458r-7,l332,464r,7l332,478r-6,l319,478r-7,l299,478r,6l292,491r,7l286,498r,6l286,511r,7l292,518r,6l286,531r-7,l273,531r,-7l266,518r-7,l253,524r,7l246,531r,6l253,537r6,l259,544r-6,l253,551r-7,l246,557r-7,l239,564r-13,l219,571r-6,l206,571r,6l200,577r,7l193,591r,6l193,604r-7,6l180,617r,7l166,630r-6,l160,637r-7,l146,630r-6,l133,624r,-7l126,617r-6,l120,624r,6l126,630r,7l120,637r-7,l107,637r,-7l100,630r,-6l100,617r-7,l93,610r,-6l87,604r-7,l80,597r-7,l67,597r,-6l60,591r-7,l53,584r,-7l47,571r-7,l33,564r-6,l20,557r-6,-6l7,544,,537,7,524,20,511r7,-13l27,491r6,l40,484r27,l67,478r,-7l67,478r-14,l53,471r7,-13l67,458r,6l67,471r,-7l73,458r7,-20l73,425r-6,l60,418,53,405r7,-14l60,385r,-7l53,378r,-7l53,358r7,l67,345r-7,-7l67,325r-14,7l47,338r-14,7l33,338r,-6l47,318r6,-6l53,305r-6,l53,298r7,-13l67,265r,-6l53,265r-20,7l27,272r-7,l14,265,7,259r,-7l7,245r,-6l7,232r,-7l7,219r,-7l14,206r6,6l27,212r6,l40,212r7,l53,212r7,xm631,239r-6,l611,239r-6,l605,245r,7l598,252r-7,-7l591,239r,-7l585,232r,-7l585,219r-7,l571,219r-6,-7l565,219r-7,l558,225r-6,l552,219r-7,l545,225r,7l538,232r-6,l532,239r-7,l518,239r-6,l512,245r,7l505,252r-7,l498,245r,-6l492,239r-7,6l485,252r-7,-7l472,245r,7l465,252r,7l472,265r6,l478,272r,7l478,285r7,l485,292r,6l485,305r-7,7l478,318r7,l492,318r6,l505,318r,-6l505,318r7,l512,325r6,l525,318r7,7l538,318r,7l538,332r,6l545,338r,7l552,352r,-7l552,352r-7,l552,352r,6l558,358r7,l565,352r6,l578,352r,-7l578,338r7,l591,332r7,l598,325r7,-7l611,318r7,l618,325r7,l631,332r7,6l645,338r6,l651,332r,-7l658,325r,-7l658,312r6,l664,305r7,l671,298r,-6l664,292r,-7l658,285r6,l664,279r-6,-7l658,265r-7,l645,265r-7,l631,265r,-6l631,252r,-7l631,239xe" filled="f" strokeweight=".3pt">
                            <v:path arrowok="t" o:connecttype="custom" o:connectlocs="180,239;233,159;312,126;399,79;478,20;538,26;598,6;678,26;751,79;844,99;910,106;977,113;1056,113;1083,40;1176,66;1202,132;1202,219;1242,298;1322,298;1422,312;1369,332;1302,378;1236,438;1196,491;1143,537;1090,564;1030,604;977,644;910,630;890,677;917,743;850,763;791,770;718,750;698,684;704,591;691,544;678,498;631,471;631,451;591,431;525,425;439,431;359,464;286,504;259,537;193,597;120,630;73,597;20,511;73,458;53,332;20,272;53,212;571,219;512,245;478,272;512,325;558,358;631,332;658,285" o:connectangles="0,0,0,0,0,0,0,0,0,0,0,0,0,0,0,0,0,0,0,0,0,0,0,0,0,0,0,0,0,0,0,0,0,0,0,0,0,0,0,0,0,0,0,0,0,0,0,0,0,0,0,0,0,0,0,0,0,0,0,0,0"/>
                            <o:lock v:ext="edit" verticies="t"/>
                          </v:shape>
                          <v:shape id="Freeform 2358" o:spid="_x0000_s3382" style="position:absolute;left:3161;top:3807;width:1070;height:976;visibility:visible;mso-wrap-style:square;v-text-anchor:top" coordsize="107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A+sMA&#10;AADdAAAADwAAAGRycy9kb3ducmV2LnhtbERPy04CMRTdm/APzTVxJ51BQshAIaJB3BkeCSyv08t0&#10;ZHo7tgXGv7cLEpYn5z2dd7YRF/Khdqwg72cgiEuna64U7LbL5zGIEJE1No5JwR8FmM96D1MstLvy&#10;mi6bWIkUwqFABSbGtpAylIYshr5riRN3dN5iTNBXUnu8pnDbyEGWjaTFmlODwZbeDJWnzdkqOAzz&#10;j+9FS8t38+Xz07Ha//7kK6WeHrvXCYhIXbyLb+5PrWDwMkx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tA+sMAAADdAAAADwAAAAAAAAAAAAAAAACYAgAAZHJzL2Rv&#10;d25yZXYueG1sUEsFBgAAAAAEAAQA9QAAAIgDAAAAAA==&#10;" path="m698,r6,l711,7r6,l724,7r,7l724,7r,7l731,14r6,l737,20r7,l751,20r,7l757,27r,7l764,34r,6l757,40r7,l764,47r7,l771,40r,7l777,40r,-6l777,40r7,-6l784,40r,-6l791,34r6,l791,34r6,l797,40r,7l804,47r-7,l797,53r-6,l784,53r,7l777,60r,7l771,73r6,7l784,80r,-7l784,80r,-7l791,73r,7l797,80r7,l804,87r,-7l810,80r7,7l824,87r,6l817,93r7,l824,100r,7l817,113r,-6l810,107r,6l810,120r,6l817,126r7,l830,126r,7l837,133r7,l844,140r6,-7l850,140r7,l864,140r,6l864,153r6,l870,160r-6,l864,166r-7,l857,173r,7l850,180r-6,6l844,193r,6l844,206r,7l844,219r,7l837,233r7,6l844,246r-7,l837,253r,6l837,266r7,l844,273r6,l850,279r,7l857,286r,6l857,299r-7,7l850,312r-6,7l837,319r,7l844,332r6,7l850,332r7,7l864,339r6,7l877,346r7,l884,352r6,7l897,359r,6l903,365r7,l910,359r7,l923,359r7,l930,365r7,l937,359r6,l943,352r7,l950,346r7,-7l957,332r,-6l963,319r,7l970,332r,7l970,346r7,l983,346r7,6l996,352r7,l1003,346r7,l1016,346r7,-7l1030,339r6,7l1043,346r7,l1056,346r,6l1063,352r7,l1070,359r,6l1063,365r,7l1063,379r-7,l1050,385r,7l1043,399r,6l1043,412r-7,l1036,419r,6l1043,425r,7l1036,432r,6l1036,445r-6,-7l1030,445r-7,l1023,452r-7,l1016,458r-6,7l1003,465r-7,7l990,478r6,l996,485r-6,l983,492r-6,6l970,505r,7l963,512r,6l963,525r-6,l957,531r,7l950,538r7,7l950,545r,6l950,558r-7,7l943,571r-6,l937,578r-7,7l930,591r,7l923,598r,6l917,611r,7l910,618r-7,6l903,631r-6,l897,638r-7,l890,644r-6,l877,644r,7l877,644r-7,7l864,651r,7l857,658r-7,6l844,664r,7l837,677r7,l837,677r,7l830,684r,7l824,691r,6l817,697r,7l810,704r,7l804,711r,6l797,717r-6,7l784,724r-7,7l771,737r,7l771,750r-7,l764,757r-7,l751,757r-7,l737,757r-6,l731,764r6,6l731,770r,7l731,784r-7,l717,790r,7l724,797r,7l717,804r-6,l704,804r,6l698,817r,7l691,830r,7l684,843r,7l684,857r-6,6l678,870r,7l671,877r,6l671,890r-7,7l664,903r,7l658,910r,6l658,923r-7,l644,923r,7l644,923r-6,l638,916r-7,l631,910r-7,l618,910r-7,l605,916r-7,l598,910r,6l598,910r,6l598,910r,6l591,916r-6,7l591,923r-6,l585,930r-7,l585,930r,6l578,936r7,l578,936r,7l571,943r-6,l565,950r-7,6l551,963r-6,l551,970r-6,l545,976r,-6l538,970r-7,l518,970r-6,l512,963r-7,l505,956r,-6l498,950r-6,6l485,956r,-6l478,950r-6,l458,950r-6,-7l438,943r-6,l425,943r-6,l419,950r,6l412,956r-7,l399,950r-7,l392,943r-7,l385,950r,6l379,963r,-7l372,956r-7,-6l359,943r-7,l352,936r-6,l339,936r,-6l339,923r,-7l332,916r-6,7l326,930r-7,l312,930r-6,l306,923r-7,l292,923r-6,-7l279,916r-7,-6l266,910r-7,6l253,923r-7,l239,923r,-7l239,910r,-7l246,897r,-14l239,877r,-7l239,863r,-6l233,843r,-6l226,830r,-6l219,830r-6,l206,830r7,l219,830r,-6l226,824r-7,l219,817r-6,l206,824r7,-7l219,817r,-7l213,810r,-6l206,797r-7,-7l193,784r-7,-7l186,770r-7,l173,764r-7,-7l146,737r-6,-6l120,717,100,704,80,697,67,691r-7,l53,684r-6,l40,691,33,677,20,664,13,644,7,631,,618,,604r,-6l,591r,-6l7,578r,-7l7,565r,-7l13,558r,-7l20,551r7,-6l27,538r,-7l33,525r7,-7l40,512r,-7l40,498r,-6l40,485r7,-13l47,465r,-13l53,438r7,-6l60,425r,-6l67,412r6,-7l73,392r7,-13l86,372r,-7l86,359r,-7l86,346r,-7l86,332r7,-6l93,319r7,-13l100,299r,-7l106,273r,-34l113,219r,-6l126,206r14,-20l146,173r,-13l140,146r6,-13l146,126r7,7l160,140r6,6l173,153r6,l186,160r7,l199,166r,7l199,180r7,l213,180r,6l219,186r7,l226,193r7,l239,193r,6l239,206r7,l246,213r,6l253,219r,7l259,226r7,l272,226r,-7l266,219r,-6l266,206r6,l279,206r,7l286,219r6,l299,226r7,l306,219r6,l326,213r,-7l332,199r7,-6l339,186r,-6l346,173r,-7l352,166r,-6l359,160r6,l372,153r13,l385,146r7,l392,140r7,l399,133r6,l405,126r-6,l392,126r,-6l399,120r,-7l405,107r7,l419,113r,7l425,120r7,l438,113r,-6l432,107r,-7l432,93r,-6l438,87r,-7l445,73r,-6l458,67r7,l472,67r6,l478,60r,-7l478,47r7,l492,47r6,6l505,53r7,-6l512,53r6,-6l525,47r,-7l525,34r6,l531,27r7,l538,20r7,l551,20r7,l565,20r13,l585,20r6,l598,14r7,l611,14r7,l624,7r7,l638,7,644,r7,l651,7,658,r,7l664,7r,7l671,14r7,l684,7r,7l684,7,691,r7,xe" filled="f" strokeweight=".3pt">
                            <v:path arrowok="t" o:connecttype="custom" o:connectlocs="737,20;771,47;791,34;777,67;804,87;817,107;844,140;857,166;837,233;850,286;850,332;910,365;950,346;990,352;1056,346;1050,392;1036,445;996,478;957,531;930,585;897,638;850,664;817,697;771,744;731,770;704,810;671,877;644,930;598,910;578,930;551,963;505,963;438,943;385,943;339,936;299,923;239,910;226,824;206,824;179,770;47,684;7,578;40,518;60,425;86,339;126,206;179,153;226,193;266,226;299,226;346,166;399,133;419,120;445,73;498,53;538,20;618,14;671,14" o:connectangles="0,0,0,0,0,0,0,0,0,0,0,0,0,0,0,0,0,0,0,0,0,0,0,0,0,0,0,0,0,0,0,0,0,0,0,0,0,0,0,0,0,0,0,0,0,0,0,0,0,0,0,0,0,0,0,0,0,0"/>
                          </v:shape>
                          <v:shape id="Freeform 2359" o:spid="_x0000_s3383" style="position:absolute;left:3407;top:3701;width:1494;height:1839;visibility:visible;mso-wrap-style:square;v-text-anchor:top" coordsize="1494,1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0MMA&#10;AADdAAAADwAAAGRycy9kb3ducmV2LnhtbESPS4vCQBCE7wv+h6EFb+vExy4aM4oIinhbV+9Nps3D&#10;TE/IjDH+e0cQPBZV9RWVrDpTiZYaV1hWMBpGIIhTqwvOFJz+t98zEM4ja6wsk4IHOVgte18Jxtre&#10;+Y/ao89EgLCLUUHufR1L6dKcDLqhrYmDd7GNQR9kk0nd4D3ATSXHUfQrDRYcFnKsaZNTej3ejIJD&#10;We7sA8/n1uBtNtq2p/X+J1Jq0O/WCxCeOv8Jv9t7rWA8mc7h9S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0MMAAADdAAAADwAAAAAAAAAAAAAAAACYAgAAZHJzL2Rv&#10;d25yZXYueG1sUEsFBgAAAAAEAAQA9QAAAIgDAAAAAA==&#10;" path="m1362,7r13,l1375,r6,7l1395,13r6,l1408,13r13,l1428,20r7,7l1441,33r-6,7l1435,47r-7,l1428,53r7,l1435,60r6,6l1435,66r,7l1441,73r7,7l1448,86r7,l1461,86r,7l1461,100r,6l1455,106r6,l1461,113r,7l1461,126r-6,l1448,133r-7,l1435,140r-7,l1421,140r-6,6l1421,153r7,l1428,159r-7,l1415,166r-7,l1408,173r-7,6l1401,186r-6,l1388,186r,7l1388,199r,7l1395,213r6,l1408,213r7,l1421,213r,6l1428,219r,7l1428,232r7,l1441,232r,-6l1448,226r7,6l1455,239r,7l1461,246r7,6l1474,252r7,7l1481,266r7,l1494,266r,6l1494,279r,7l1494,292r,7l1488,305r-7,l1481,312r-7,l1468,312r,7l1461,325r-6,l1455,332r-7,-7l1448,332r-7,l1435,332r-7,l1421,332r,7l1415,339r-7,6l1401,345r-6,l1395,352r-7,l1381,352r-6,l1368,352r-6,l1362,359r-7,l1355,365r-7,l1348,372r-6,l1342,379r,6l1335,385r,7l1328,392r,6l1322,398r,7l1315,405r-7,l1308,412r,6l1302,418r-7,7l1288,425r,-7l1282,425r-7,l1275,432r-6,l1269,438r,7l1262,445r,7l1262,458r,7l1262,471r,7l1262,485r-7,l1255,491r,7l1255,505r-6,l1255,511r7,7l1262,525r,6l1255,538r-6,l1242,544r-7,l1235,551r,7l1235,564r,7l1229,578r-7,l1215,584r-6,7l1202,591r,7l1209,598r,6l1215,604r,7l1222,618r,6l1215,624r,7l1215,637r7,7l1222,651r-7,l1215,657r,7l1222,664r,7l1222,677r,7l1222,691r,6l1215,697r,7l1215,710r-6,7l1209,724r-7,l1202,730r,7l1202,744r-7,l1195,750r-6,7l1189,764r,6l1195,770r,7l1202,777r,6l1209,783r,7l1209,797r,6l1209,810r-7,l1195,810r-6,l1182,810r-6,7l1176,823r,7l1176,837r,6l1176,850r,6l1169,863r-7,l1156,863r,7l1156,876r,7l1149,890r-7,l1142,896r,7l1136,903r-7,l1129,910r-7,l1122,916r-6,7l1122,930r-6,6l1109,936r,7l1102,943r7,6l1109,956r,7l1109,969r,7l1109,983r-7,l1109,989r,7l1109,1003r7,6l1116,1016r6,6l1122,1029r7,7l1122,1036r,6l1116,1049r6,7l1129,1056r,6l1129,1069r7,7l1136,1082r,7l1142,1095r7,l1156,1095r6,l1169,1095r7,7l1176,1109r6,l1182,1115r-6,7l1169,1129r7,l1182,1135r7,l1182,1142r7,7l1182,1155r,7l1176,1162r,-7l1169,1155r,-6l1169,1142r-7,l1162,1135r-6,7l1149,1149r-7,-7l1142,1135r-6,-6l1136,1122r-7,l1122,1122r-6,l1109,1122r-7,7l1096,1129r-7,6l1083,1142r-7,l1069,1149r-6,l1056,1149r,6l1056,1162r,7l1043,1169r,6l1036,1175r-13,l1023,1169r-7,-7l1009,1155r-6,-13l1003,1135r-7,-6l990,1122r-7,l976,1122r,-7l970,1109r-7,l956,1102r-6,l943,1095r-7,l936,1089r-6,l923,1095r-6,l910,1089r-7,l903,1095r-6,7l897,1109r-7,l883,1115r,7l877,1122r-7,l863,1129r-6,l857,1135r-7,l843,1135r-6,l830,1129r,-7l824,1122r,-7l830,1109r-6,l824,1102r,-7l824,1089r-7,6l810,1102r-6,-7l804,1089r,-7l797,1089r-7,l784,1095r-7,l770,1095r-6,7l757,1102r-7,l744,1102r-7,7l731,1109r-7,6l717,1122r,7l711,1129r-7,6l697,1142r-6,l691,1149r-7,6l677,1155r,7l671,1169r-7,6l657,1182r-6,l651,1188r-7,l638,1188r-7,l624,1188r-6,l611,1188r-7,-6l598,1182r-7,l584,1182r-6,l578,1188r-7,l564,1188r,-6l558,1182r-7,l545,1182r,-7l538,1175r-7,l525,1175r-7,l518,1169r-7,l511,1175r-6,l505,1182r-7,l498,1188r,7l498,1202r,6l498,1215r-7,7l491,1228r,7l491,1242r,6l485,1248r,7l485,1261r-7,7l478,1275r,6l478,1288r-7,7l471,1301r,7l471,1315r,6l471,1328r,6l478,1348r,6l478,1361r,13l478,1381r-7,27l471,1414r,7l471,1427r-6,7l465,1441r,6l458,1447r,7l452,1454r,7l452,1467r,7l452,1481r-7,6l445,1494r,6l445,1507r,7l445,1527r-7,7l438,1540r7,14l438,1560r,7l438,1573r,7l438,1587r7,6l445,1600r7,7l458,1607r,6l458,1620r,7l458,1640r,7l458,1653r,7l452,1673r,13l452,1693r-7,l445,1700r,6l438,1713r-6,l432,1720r,6l425,1733r,6l425,1746r-7,7l418,1766r,7l418,1779r,7l418,1793r7,l425,1799r,7l425,1812r-7,14l418,1832r,7l405,1839r-7,l392,1839r-7,l378,1832r-6,l372,1826r-7,l365,1819r-6,l352,1812r-7,l345,1806r-6,l332,1799r-7,-6l312,1786r,-7l305,1773r-13,-7l285,1759r-6,-6l272,1746r-6,-7l259,1733r-7,-7l246,1720r-7,l239,1713r-7,-7l226,1713r-7,l212,1713r-6,l212,1713r7,l232,1706r-6,l232,1706r7,-6l232,1700r-6,-7l219,1686r,7l212,1700r-6,l212,1693r7,-7l212,1673r-20,-20l186,1640r-7,-13l173,1627r-7,-7l166,1613r-7,l159,1607r-6,-7l153,1593r-7,l146,1587r-7,l139,1580r-6,l139,1580r7,7l146,1580r,-7l146,1567r-7,l139,1573r-6,l139,1567r7,l146,1560r-7,-6l139,1547r-6,l133,1540r-7,-6l126,1527r,-7l119,1520r,-6l126,1514r,-7l126,1500r,-6l126,1487r7,l133,1481r6,l146,1481r,-7l146,1467r,-6l146,1454r,-7l133,1441r-7,-7l133,1441r6,l139,1447r7,l146,1441r-7,l139,1434r-6,l139,1434r7,l146,1427r-7,-6l139,1414r,-6l133,1394r-7,-13l126,1374r-7,-13l113,1348r,-7l106,1334r,-6l100,1328r,-7l100,1315r-7,l93,1308r,-7l93,1295r-7,l86,1288r,-7l80,1275r,-7l73,1261r,-6l66,1248r,-6l66,1235r-6,-7l60,1222r-7,-7l53,1208r,-6l46,1195r,-13l40,1175r,-6l40,1162r-7,l33,1155r,7l20,1162r6,l33,1155r-7,l26,1149r,6l33,1155r,-6l26,1149r7,l26,1142r,-7l26,1129r,-7l26,1115r-6,-13l20,1095r-7,-6l13,1082r-6,-6l7,1069r,-7l,1056r,-7l,1042r,-6l,1029r7,l13,1022r7,-6l26,1016r7,6l40,1022r6,7l53,1029r7,l60,1036r6,l73,1036r7,l80,1029r6,-7l93,1022r,7l93,1036r,6l100,1042r6,l106,1049r7,l119,1056r7,6l133,1062r,7l139,1062r,-6l139,1049r7,l146,1056r7,l159,1062r7,l173,1062r,-6l173,1049r6,l186,1049r6,l206,1049r6,7l226,1056r6,l239,1056r,6l246,1062r6,-6l259,1056r,6l259,1069r7,l266,1076r6,l285,1076r7,l299,1076r,6l299,1076r6,l299,1069r6,l312,1062r7,-6l319,1049r6,l332,1049r,-7l339,1042r-7,l339,1042r,-6l332,1036r7,l339,1029r6,l339,1029r6,-7l352,1022r,-6l352,1022r,-6l352,1022r,-6l352,1022r7,l365,1016r7,l378,1016r7,l385,1022r7,l392,1029r6,l398,1036r,-7l405,1029r7,l412,1022r,-6l418,1016r,-7l418,1003r7,-7l425,989r,-6l432,983r,-7l432,969r6,-6l438,956r,-7l445,943r,-7l452,930r,-7l458,916r,-6l465,910r6,l478,910r,-7l471,903r,-7l478,890r7,l485,883r,-7l491,876r-6,-6l485,863r6,l498,863r7,l511,863r7,l518,856r7,l525,850r,-7l531,837r7,-7l545,830r6,-7l558,823r,-6l564,817r,-7l571,810r,-7l578,803r,-6l584,797r,-7l591,790r,-7l598,783r-7,l598,777r,-7l604,770r7,-6l618,764r,-7l624,757r7,-7l631,757r,-7l638,750r6,l644,744r7,l651,737r6,l657,730r7,-6l671,724r,-7l677,710r,-6l684,704r,-7l684,691r7,-7l691,677r6,l697,671r7,-7l704,657r,-6l711,651r-7,-7l711,644r,-7l711,631r6,l717,624r,-6l724,618r,-7l731,604r6,-6l744,591r6,l750,584r-6,l750,578r7,-7l764,571r6,-7l770,558r7,l777,551r7,l784,544r6,7l790,544r,-6l797,538r,-7l790,531r,-6l790,518r7,l797,511r,-6l804,498r,-7l810,485r7,l817,478r,-7l824,471r,-6l824,458r-7,l817,452r-7,l810,445r7,-7l810,438r7,l817,432r,6l817,432r-7,-7l810,418r,-6l810,405r-6,l804,398r-7,l797,392r,-7l797,379r-7,-7l797,372r,-7l804,359r-7,l797,352r7,l804,345r,-6l797,339r7,l804,332r-7,l804,325r,-6l810,319r,6l810,332r7,l824,332r,-7l830,325r7,l830,325r7,l843,325r,7l850,332r7,l857,339r6,l870,339r7,l877,345r6,l890,345r7,l903,345r,-6l903,332r,-7l903,319r,-7l910,312r,-7l917,305r,-6l923,299r7,l936,299r,6l943,305r7,l950,299r,-7l956,292r,-6l963,286r7,l970,279r6,l983,272r,-6l990,266r,-7l996,259r,-7l996,246r,-7l996,232r7,l1003,239r6,e" filled="f" strokeweight=".3pt">
                            <v:path arrowok="t" o:connecttype="custom" o:connectlocs="1435,60;1455,126;1388,186;1455,232;1481,312;1395,345;1328,392;1269,445;1255,538;1215,611;1215,697;1202,783;1169,863;1116,936;1122,1029;1176,1102;1169,1142;1076,1142;990,1122;897,1102;830,1109;750,1102;657,1182;564,1182;498,1202;471,1308;458,1447;438,1567;452,1693;425,1793;352,1812;239,1720;212,1700;139,1587;133,1540;146,1461;139,1414;86,1295;40,1175;26,1135;13,1022;93,1042;173,1062;266,1069;339,1042;359,1022;418,1003;471,910;518,856;584,790;644,744;704,664;750,584;790,525;810,445;790,372;810,332;883,345;943,305;996,239" o:connectangles="0,0,0,0,0,0,0,0,0,0,0,0,0,0,0,0,0,0,0,0,0,0,0,0,0,0,0,0,0,0,0,0,0,0,0,0,0,0,0,0,0,0,0,0,0,0,0,0,0,0,0,0,0,0,0,0,0,0,0,0"/>
                          </v:shape>
                          <v:shape id="Freeform 2360" o:spid="_x0000_s3384" style="position:absolute;left:4416;top:3701;width:353;height:239;visibility:visible;mso-wrap-style:square;v-text-anchor:top" coordsize="35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uBcUA&#10;AADdAAAADwAAAGRycy9kb3ducmV2LnhtbESPy27CMBBF95X4B2uQ2FTFgYqHUgxCiKpsWPD4gFE8&#10;TaLa4yg2Ifx9Z4HEcnTnnjmz2vTeqY7aWAc2MBlnoIiLYGsuDVwv3x9LUDEhW3SBycCDImzWg7cV&#10;5jbc+UTdOZVKIBxzNFCl1ORax6Iij3EcGmLJfkPrMcnYltq2eBe4d3qaZXPtsWa5UGFDu4qKv/PN&#10;i8a+Pv4s+vA+17sjdaeHc7icGDMa9tsvUIn69Fp+tg/WwPRzJv7yjSB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S4FxQAAAN0AAAAPAAAAAAAAAAAAAAAAAJgCAABkcnMv&#10;ZG93bnJldi54bWxQSwUGAAAAAAQABAD1AAAAigMAAAAA&#10;" path="m,239r7,l7,232r,7l14,239r6,l27,239r7,l34,232r6,l40,226r,-7l47,219r,-6l54,213r,-7l60,206r,-7l67,193r,-7l74,186r,7l74,186r6,l87,186r6,l100,186r7,l107,179r6,l113,173r,-7l113,159r,-6l120,153r,-7l127,146r,-6l133,140r-6,l127,133r6,-7l133,120r7,-7l140,106r7,l147,100r,-7l153,93r,-7l160,93r,-7l167,86r6,l180,80r6,-7l193,73r7,l200,66r6,l213,66r,-6l213,53r7,l220,47r6,l226,40r7,-7l240,33r6,l246,27r7,l260,27r,-7l266,20r7,7l279,27r7,l293,27r,-7l293,13r6,l313,13r6,l326,7,333,r6,l346,r7,l353,7e" filled="f" strokeweight=".3pt">
                            <v:path arrowok="t" o:connecttype="custom" o:connectlocs="7,239;7,239;20,239;34,239;40,232;40,219;47,213;54,206;60,199;67,186;74,193;80,186;93,186;107,186;113,179;113,166;113,153;120,146;127,140;127,140;133,126;140,113;147,106;147,93;153,86;160,86;173,86;186,73;200,73;206,66;213,60;220,53;226,47;233,33;246,33;253,27;260,20;273,27;286,27;293,20;299,13;319,13;333,0;346,0;353,7" o:connectangles="0,0,0,0,0,0,0,0,0,0,0,0,0,0,0,0,0,0,0,0,0,0,0,0,0,0,0,0,0,0,0,0,0,0,0,0,0,0,0,0,0,0,0,0,0"/>
                          </v:shape>
                          <v:shape id="Freeform 2361" o:spid="_x0000_s3385" style="position:absolute;left:3825;top:4783;width:831;height:1833;visibility:visible;mso-wrap-style:square;v-text-anchor:top" coordsize="831,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1scA&#10;AADdAAAADwAAAGRycy9kb3ducmV2LnhtbESPQWvCQBSE74L/YXlCL6VutKSV1FVSpSKFQmtz6PGR&#10;fWaD2bchu2r8965Q8DjMzDfMfNnbRpyo87VjBZNxAoK4dLrmSkHx+/E0A+EDssbGMSm4kIflYjiY&#10;Y6bdmX/otAuViBD2GSowIbSZlL40ZNGPXUscvb3rLIYou0rqDs8Rbhs5TZIXabHmuGCwpZWh8rA7&#10;WgX5V/L+OHtNP1P6/lvlxXpTGLtR6mHU528gAvXhHv5vb7WC6XM6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pQtbHAAAA3QAAAA8AAAAAAAAAAAAAAAAAmAIAAGRy&#10;cy9kb3ducmV2LnhtbFBLBQYAAAAABAAEAPUAAACMAwAAAAA=&#10;" path="m,757r,-7l,744,7,730r,-6l7,717r,-6l,711r,-7l,697r,-6l,684,,671r7,-7l7,657r,-6l14,644r,-6l14,631r6,l27,624r,-6l27,611r7,l34,604r,-13l40,578r,-7l40,565r,-7l40,545r,-7l40,531r,-6l34,525r-7,-7l27,511r-7,-6l20,498r,-7l20,485r,-7l27,472,20,458r,-6l27,445r,-13l27,425r,-7l27,412r,-7l34,399r,-7l34,385r,-6l34,372r6,l40,365r7,l47,359r,-7l53,345r,-6l53,332r,-6l60,299r,-7l60,279r,-7l60,266,53,252r,-6l53,239r,-6l53,226r,-7l53,213r7,-7l60,199r,-6l60,186r7,-7l67,173r,-7l73,166r,-6l73,153r,-7l73,140r7,-7l80,126r,-6l80,113r,-7l80,100r7,l87,93r6,l93,87r7,l100,93r7,l113,93r7,l127,93r,7l133,100r7,l146,100r,6l153,106r7,l160,100r6,l173,100r7,l186,100r7,6l200,106r6,l213,106r7,l226,106r7,l233,100r6,l246,93r7,-6l259,80r,-7l266,73r7,-6l273,60r6,l286,53r7,-6l299,47r,-7l306,33r7,-6l319,27r7,-7l332,20r7,l346,20r6,-7l359,13r7,l372,7r7,l386,r,7l386,13r6,7l399,13r7,-6l406,13r,7l406,27r6,l406,33r,7l412,40r,7l419,53r6,l432,53r7,l439,47r6,l452,40r7,l465,40r,-7l472,27r7,l479,20r6,-7l485,7r7,l499,13r6,l512,7r6,l518,13r7,l532,20r6,l545,27r7,l558,33r,7l565,40r7,l578,47r7,6l585,60r6,13l598,80r7,7l605,93r13,l625,93r,-6l638,87r,-7l638,73r,-6l645,67r6,l658,60r7,l671,53r7,-6l684,47r7,-7l698,40r6,l711,40r7,l718,47r6,6l724,60r7,7l738,60r6,-7l744,60r7,l751,67r,6l758,73r,7l764,80r,7l758,87r6,6l764,100r-6,6l758,113r6,l764,120r,6l771,133r6,l784,140r,-7l791,133r6,l797,140r7,l811,146r6,l824,153r7,7l831,166r,7l824,179r,7l831,193r,6l831,206r,7l824,213r,6l817,219r-6,l811,226r,7l811,239r6,l811,246r6,13l811,266r6,l817,272r-6,7l811,286r,6l804,292r,7l804,306r-7,6l791,312r-7,7l784,312r-7,l771,319r,-7l764,312r-6,7l751,319r-7,-7l731,312r,7l724,326r,6l718,332r,7l718,345r,7l711,352r-7,l698,352r-7,l684,352r,7l684,365r-6,-6l671,359r-6,6l658,365r-7,l645,365r-7,-6l631,359r-6,l631,365r,7l631,379r7,6l631,392r-6,7l625,405r,7l625,418r,7l618,432r-7,6l605,445r,7l598,458r,7l591,465r,7l585,472r,6l585,485r-7,6l578,498r-6,7l572,511r,7l572,525r,6l565,538r-7,7l558,551r,7l565,565r,6l565,578r-7,6l552,584r,7l545,598r,6l545,611r,7l545,624r7,l552,631r,7l558,644r,7l565,651r,6l565,664r,7l565,677r7,7l572,691r,6l578,704r7,7l585,717r,7l591,724r-6,6l585,737r-7,l578,744r,6l572,750r-7,7l572,764r,6l572,777r-7,7l565,790r7,7l578,797r7,l591,804r7,l611,810r,7l605,817r,6l611,823r,7l618,837r,6l625,843r,7l625,857r,6l631,863r,7l625,870r,7l618,877r,6l611,883r-6,l605,890r-7,l598,883r-7,l585,890r-7,6l572,896r,-6l572,896r6,7l572,910r-7,6l572,923r,7l565,930r,6l558,936r,7l565,950r-7,l558,956r-6,l552,963r6,l558,969r7,l565,976r7,l578,976r7,l585,983r,6l591,996r,7l598,996r7,l611,996r7,7l625,1003r,6l631,1009r,7l638,1016r,7l638,1029r,7l638,1043r7,l645,1049r,7l638,1062r-7,7l625,1069r-7,l611,1069r,7l611,1082r,7l618,1096r7,l631,1096r,6l631,1109r7,l638,1116r7,l651,1116r7,l658,1122r7,l658,1129r-7,l645,1129r,6l645,1142r,7l651,1149r,6l645,1155r,7l645,1169r6,-7l658,1162r7,l671,1155r7,l684,1162r7,7l698,1169r,6l704,1182r,7l711,1189r7,l724,1195r7,l738,1189r,6l744,1195r7,l751,1202r7,l758,1208r,7l764,1215r7,l771,1208r6,l784,1208r7,l791,1202r6,-7l804,1195r,-6l811,1189r6,l817,1195r,7l817,1208r,7l817,1222r-6,6l811,1235r,7l811,1248r6,7l817,1262r,6l811,1275r-7,l804,1282r,6l811,1295r,6l811,1308r,7l811,1321r,7l811,1335r-7,6l811,1348r,7l811,1361r,7l804,1368r7,l811,1374r6,l817,1381r-6,7l804,1394r-7,l797,1401r,7l797,1414r7,l804,1421r-7,l804,1421r,7l804,1434r7,l811,1441r6,6l824,1447r,7l817,1454r,7l817,1467r,7l811,1474r,7l804,1481r,6l804,1494r,7l804,1507r7,l811,1514r,7l811,1527r,7l811,1540r,7l811,1554r,6l817,1560r,7l817,1574r7,l824,1580r-7,l817,1587r-6,l811,1594r-7,l797,1600r,7l797,1613r-6,l791,1620r-7,l777,1620r7,7l784,1633r-7,l777,1640r,7l771,1647r,6l764,1653r-6,l758,1660r-7,l744,1660r-6,l731,1660r,7l731,1673r-7,l724,1680r,6l731,1686r-7,l724,1693r,7l724,1706r-6,7l724,1713r-6,7l718,1726r6,7l718,1733r,7l724,1740r,6l724,1753r7,l731,1760r,6l731,1773r7,l744,1779r,7l751,1786r,7l758,1799r,7l751,1813r7,l758,1819r,7l764,1826r,7l758,1833r-7,l744,1833r-6,l731,1826r,-7l731,1813r,-7l724,1799r-6,l711,1799r,-6l704,1786r-6,-7l691,1773r,-7l684,1766r-6,l671,1766r-6,l665,1760r-7,l658,1753r-7,l651,1760r-6,l645,1753r,-7l638,1746r-7,l625,1746r-7,l611,1746r,-6l611,1733r-6,l598,1733r,-7l591,1726r,-6l585,1720r-7,l572,1720r,6l565,1726r7,l565,1726r,7l558,1733r,7l558,1746r-6,l552,1753r,7l558,1760r,6l558,1773r-6,l552,1766r,7l552,1779r-7,l545,1793r-7,l532,1793r-7,l518,1793r,-7l512,1786r,-7l505,1779r,-6l512,1773r,-7l505,1766r-6,l492,1766r,-6l492,1753r,-7l499,1746r,-6l499,1733r,-7l499,1720r,-7l499,1706r,-6l505,1693r,-7l499,1680r,-7l499,1667r-7,l492,1660r-7,l485,1653r-6,l479,1647r-7,l472,1640r-7,-7l465,1627r,-7l459,1620r,-7l459,1607r-7,l452,1600r,-6l452,1587r,-7l459,1580r,-6l465,1574r,-7l472,1567r,-7l465,1560r,-6l472,1547r,-7l479,1540r6,l485,1534r,-7l492,1527r-7,-6l485,1514r,-7l485,1501r,-7l479,1494r,-7l479,1481r6,l492,1481r7,-7l505,1474r,-7l505,1461r,-7l505,1447r-6,-6l499,1434r-7,-6l492,1421r,-7l492,1408r-7,l485,1401r-6,l479,1394r6,-6l479,1388r-7,l472,1381r,-7l479,1374r,-6l479,1361r-7,l472,1355r,-7l472,1341r,-6l465,1335r,-7l465,1321r,-6l465,1308r-6,l459,1301r,-6l452,1288r,-6l445,1275r7,l452,1268r,-6l452,1255r,-7l445,1248r,-6l439,1242r,-7l439,1228r-7,-6l432,1215r,-7l425,1208r,-6l419,1202r,-7l412,1195r,-6l406,1189r,-7l392,1175r-6,-6l392,1162r,-7l392,1149r,-7l386,1129r,-7l386,1116r-7,-7l379,1102r,-6l379,1089r,-7l372,1076r-6,-7l359,1056r-7,-7l352,1043r-6,l346,1036r-7,l339,1029r-7,l326,1023r-7,l319,1016r-6,-7l313,1003r-7,l306,996r,-7l306,983r-7,l299,976r-6,l293,969r-7,-6l286,956r-7,l273,950r-7,-7l259,936r-6,-6l246,930r-13,-7l226,916r-6,-6l213,903r-7,l193,896,180,883r-14,l166,877r-6,l153,877r,-7l146,870r-13,-7l127,857r-7,l113,850r-13,-7l93,837,73,830,60,817r-7,-7l47,810r,-6l40,797r-6,l34,790r-7,l27,784r,-7l27,770r,-6l20,764r-6,l,757xe" filled="f" strokeweight=".3pt">
                            <v:path arrowok="t" o:connecttype="custom" o:connectlocs="7,657;40,558;20,452;47,359;53,226;80,133;127,93;206,106;286,53;379,7;419,53;492,7;578,47;651,67;738,60;764,113;831,166;817,239;784,312;718,352;631,359;605,452;565,538;552,624;585,717;572,797;625,857;578,896;558,956;605,996;638,1062;645,1116;645,1169;731,1195;791,1202;817,1255;811,1348;804,1414;811,1474;811,1560;791,1620;738,1660;718,1726;751,1793;731,1813;658,1760;598,1733;552,1746;518,1793;499,1740;485,1653;452,1580;492,1527;505,1454;472,1381;459,1308;439,1228;392,1155;352,1043;299,983;213,903;93,837;14,764" o:connectangles="0,0,0,0,0,0,0,0,0,0,0,0,0,0,0,0,0,0,0,0,0,0,0,0,0,0,0,0,0,0,0,0,0,0,0,0,0,0,0,0,0,0,0,0,0,0,0,0,0,0,0,0,0,0,0,0,0,0,0,0,0,0,0"/>
                          </v:shape>
                          <v:shape id="Freeform 2362" o:spid="_x0000_s3386" style="position:absolute;left:4370;top:3748;width:1295;height:2250;visibility:visible;mso-wrap-style:square;v-text-anchor:top" coordsize="1295,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iI8YA&#10;AADdAAAADwAAAGRycy9kb3ducmV2LnhtbESPQWsCMRSE74X+h/CE3mrilrayGqUUBEUsVkU8PjbP&#10;3cXNyzaJuvXXN4VCj8PMfMOMp51txIV8qB1rGPQVCOLCmZpLDbvt7HEIIkRkg41j0vBNAaaT+7sx&#10;5sZd+ZMum1iKBOGQo4YqxjaXMhQVWQx91xIn7+i8xZikL6XxeE1w28hMqRdpsea0UGFL7xUVp83Z&#10;ajjIjxW/rr8W3tzUslnI/VYdrNYPve5tBCJSF//Df+250ZA9PWfw+yY9AT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WiI8YAAADdAAAADwAAAAAAAAAAAAAAAACYAgAAZHJz&#10;L2Rvd25yZXYueG1sUEsFBgAAAAAEAAQA9QAAAIsDAAAAAA==&#10;" path="m498,278r7,-6l511,272r7,l525,278r6,l538,285r7,l545,292r6,l551,298r,7l558,312r-7,l551,318r7,7l558,332r,6l558,345r7,l565,351r6,l571,358r,7l571,371r7,l578,378r,7l585,385r,6l591,391r7,l604,391r7,l611,398r7,7l624,405r7,6l638,411r6,l651,411r7,l664,411r7,l671,418r7,l678,424r,7l678,438r6,l684,444r,7l691,451r6,7l704,458r7,l717,451r7,-7l731,444r6,l737,438r,6l744,438r7,l757,438r,6l764,444r7,l777,451r,7l777,464r7,l784,471r6,7l790,484r,7l790,497r,7l797,504r,7l804,517r,7l810,531r,6l817,537r-7,7l810,551r,6l817,557r7,7l830,564r7,l844,564r,7l850,571r,6l857,584r6,l863,590r7,l877,584r6,l890,590r,7l897,597r,7l903,610r7,l910,617r,7l903,624r,6l910,637r7,l917,644r6,l923,637r7,l930,630r7,l943,630r,-6l950,624r6,l963,624r7,-7l976,617r7,l990,617r,7l990,617r6,l996,610r7,l1003,604r,-7l1003,590r,-6l1003,577r-7,-6l1003,571r,-7l1003,557r,-6l1010,544r,-7l1003,537r,-6l996,531r,-7l996,517r,-6l1003,511r,-7l1003,497r,-6l1010,491r6,l1023,497r,-6l1030,484r-7,l1030,484r,-6l1030,471r,-7l1036,464r,-6l1036,451r,-7l1043,444r,-6l1043,431r,-7l1049,424r,-6l1056,418r,-7l1063,411r-7,-6l1056,398r,-7l1063,385r,-7l1063,371r6,l1069,365r-6,l1063,358r6,l1069,351r7,-6l1083,345r,-7l1089,332r,-7l1096,325r,-7l1096,312r,-7l1096,298r,-6l1096,285r,-7l1096,272r,-7l1103,258r6,-6l1116,252r,-7l1116,239r,-7l1123,232r6,l1129,225r7,l1136,219r,-7l1136,205r6,l1142,199r,-7l1149,192r,-7l1156,179r6,l1162,172r7,l1169,166r7,l1176,159r-7,l1162,159r,-7l1156,152r-7,-6l1149,152r,-6l1142,146r,-7l1142,132r-6,-6l1136,119r,-7l1136,106r6,l1142,99r7,-6l1149,86r7,l1156,79r,-6l1162,73r,-7l1162,59r,-6l1169,53r,-7l1176,39r,-6l1182,33r7,-7l1189,19r7,l1202,19r,7l1202,19r7,-6l1209,6r7,-6l1216,6r6,l1229,6r6,l1242,6r,7l1249,13r,-7l1255,6r7,l1262,13r7,6l1269,26r6,l1282,26r,-7l1289,19r6,l1295,26r-6,13l1289,46r-7,7l1282,59r-7,7l1275,73r,6l1275,86r-6,7l1269,99r-7,7l1262,112r,7l1262,126r-7,6l1255,139r7,7l1262,152r-7,7l1255,166r,6l1255,179r-6,l1249,185r,7l1249,199r,6l1249,212r,7l1249,225r,7l1242,232r,7l1242,245r-7,l1229,245r-7,l1216,252r-7,6l1202,265r,7l1196,272r,6l1196,285r-7,l1189,292r-7,6l1182,305r,7l1182,318r,7l1182,332r-6,l1176,338r-7,l1169,345r,6l1169,358r,7l1169,371r-7,7l1162,385r,6l1162,398r,7l1169,405r,6l1162,411r,7l1162,411r,7l1156,418r,6l1149,431r-7,l1136,438r-7,l1129,444r,7l1129,458r,6l1129,471r,7l1136,484r,7l1142,497r,7l1136,504r6,7l1149,511r,6l1149,524r-7,l1142,531r-6,l1142,537r,-6l1142,537r,7l1136,544r,7l1136,564r,7l1136,577r6,13l1149,590r7,7l1149,604r,6l1142,610r-6,7l1136,610r-7,l1123,617r,7l1116,624r,6l1109,637r,7l1109,650r-6,-6l1096,644r,6l1096,644r-7,l1089,650r-6,l1083,644r-7,l1076,650r-7,l1069,657r-6,6l1063,670r,7l1056,677r,6l1063,683r,7l1056,690r,7l1049,697r,6l1043,703r,7l1043,717r,6l1043,730r-7,6l1036,743r,7l1030,756r,7l1030,770r,6l1023,776r,7l1023,790r7,l1023,790r-7,l1016,796r-6,l1010,803r,6l1010,816r-7,l1003,823r,6l1003,836r,7l996,843r,6l996,856r-6,7l983,869r-7,7l976,883r-6,6l963,896r,6l956,909r-6,l956,909r-6,l943,909r,7l943,922r,-6l937,916r,6l930,929r,7l930,942r,7l923,956r,6l917,969r,6l917,982r-7,7l903,995r-6,7l897,1009r,6l890,1015r,7l883,1029r,6l877,1042r,6l870,1048r,-6l863,1048r-6,7l857,1062r-7,6l857,1068r,7l850,1075r-6,l837,1068r-7,7l824,1075r-7,l810,1075r-6,7l797,1082r,6l797,1082r-7,6l790,1095r-6,l777,1102r,6l777,1115r,7l777,1128r-6,l771,1135r,6l777,1148r,7l784,1155r,6l790,1168r,7l790,1181r,7l790,1195r7,l797,1201r-7,7l784,1208r,6l777,1214r,-6l771,1214r-7,7l757,1234r,7l757,1254r,7l751,1274r-14,13l731,1287r-7,7l717,1294r-6,13l704,1314r-7,7l684,1327r-6,7l671,1341r-7,6l658,1354r-7,l644,1361r-6,6l631,1367r-7,7l618,1374r-7,l604,1380r-6,l591,1380r-6,7l578,1394r-7,6l565,1407r,7l558,1420r-7,l545,1427r-7,l525,1434r-7,l511,1440r-6,7l498,1453r-6,14l485,1473r,14l478,1500r,7l472,1513r,13l472,1533r,7l472,1546r,7l472,1560r-7,l465,1566r,7l465,1586r-7,7l452,1600r-7,6l438,1613r-13,6l418,1633r-6,6l412,1646r,13l405,1666r,7l399,1686r,13l392,1706r,6l385,1726r,6l379,1746r,6l372,1765r,7l372,1779r,6l365,1799r,6l359,1812r,7l359,1825r,7l352,1839r,6l345,1852r,13l339,1872r,13l332,1892r,6l325,1905r,13l319,1931r-7,7l312,1945r-6,13l306,1965r-7,6l299,1985r,6l292,2004r,7l286,2018r-7,6l279,2038r-7,6l272,2051r,7l266,2064r,7l266,2078r,6l266,2097r,7l266,2111r,6l266,2124r,7l266,2137r,14l266,2157r,7l266,2177r,7l266,2190r,7l266,2204r6,l272,2210r,7l272,2224r-6,l259,2224r,6l252,2230r-6,7l246,2243r-7,l232,2243r-6,l226,2250r-7,l213,2250r,-7l213,2237r-7,l206,2230r-7,l193,2230r,-6l186,2230r-7,l173,2224r-7,l159,2224r,-7l153,2210r,-6l146,2204r-7,-7l133,2190r-7,l120,2197r-7,l106,2197r-6,7l100,2197r,-7l106,2190r,-6l100,2184r,-7l100,2170r,-6l106,2164r7,l120,2157r-7,l113,2151r-7,l100,2151r-7,l93,2144r-7,l86,2137r,-6l80,2131r-7,l66,2124r,-7l66,2111r,-7l73,2104r7,l86,2104r7,-7l100,2091r,-7l100,2078r-7,l93,2071r,-7l93,2058r,-7l86,2051r,-7l80,2044r,-6l73,2038r-7,-7l60,2031r-7,l46,2038r,-7l40,2024r,-6l40,2011r-7,l27,2011r-7,l20,2004r-7,l13,1998r-6,l7,1991r6,l13,1985r7,l13,1978r,-7l20,1971r,-6l27,1965r,-7l20,1951r7,-6l33,1938r-6,-7l27,1925r,6l33,1931r7,-6l46,1918r7,l53,1925r7,l60,1918r6,l73,1918r,-6l80,1912r,-7l86,1905r,-7l80,1898r,-6l80,1885r,-7l73,1878r,-6l66,1865r,-7l60,1858r,-6l66,1852r,-7l53,1839r-7,l40,1832r-7,l27,1832r-7,-7l20,1819r7,-7l27,1805r,-6l20,1792r7,-7l33,1785r,-6l33,1772r7,l40,1765r6,-6l40,1759r,-7l40,1746r-7,-7l27,1732r,-6l27,1719r-7,-7l20,1706r,-7l20,1692r,-6l13,1686r,-7l7,1673r,-7l7,1659r-7,l,1653r,-7l,1639r,-6l7,1626r,-7l13,1619r7,-6l20,1606r,-6l13,1593r,-7l13,1580r7,-7l27,1566r,-6l27,1553r,-7l27,1540r6,-7l33,1526r7,-6l40,1513r,-6l46,1507r,-7l53,1500r,-7l60,1487r,-7l66,1473r7,-6l80,1460r,-7l80,1447r,-7l80,1434r6,-7l93,1420r-7,-6l86,1407r,-7l80,1394r6,l93,1394r7,6l106,1400r7,l120,1400r6,-6l133,1394r6,6l139,1394r,-7l146,1387r7,l159,1387r7,l173,1387r,-7l173,1374r,-7l179,1367r,-6l186,1354r,-7l199,1347r7,7l213,1354r6,-7l226,1347r,7l232,1347r7,l239,1354r7,-7l252,1347r7,-6l259,1334r,-7l266,1327r,-6l266,1314r6,-7l272,1301r-6,l272,1294r-6,-13l272,1274r-6,l266,1268r,-7l266,1254r6,l279,1254r,-6l286,1248r,-7l286,1234r,-6l279,1221r,-7l286,1208r,-7l286,1195r-7,-7l272,1181r-6,l259,1175r-7,l252,1168r-6,l239,1168r,7l232,1168r-6,l219,1161r,-6l219,1148r-6,l213,1141r6,-6l219,1128r-6,-6l219,1122r,-7l219,1108r7,-6l219,1095r7,-7l219,1088r-6,-6l206,1082r7,-7l219,1068r,-6l213,1062r,-7l206,1048r-7,l193,1048r-7,l179,1048r-6,-6l173,1035r,-6l166,1022r,-7l166,1009r-7,l153,1002r6,-7l159,989r7,l159,982r,-7l153,969r,-7l146,956r,-7l146,942r-7,-6l146,936r,-7l146,922r,-6l146,909r,-7l139,896r7,e" filled="f" strokeweight=".3pt">
                            <v:path arrowok="t" o:connecttype="custom" o:connectlocs="558,332;611,391;684,444;771,444;817,537;883,584;930,630;1003,597;1003,511;1036,444;1069,365;1096,278;1142,199;1149,146;1162,59;1222,6;1295,26;1262,146;1242,245;1182,325;1162,411;1136,491;1136,564;1109,644;1056,677;1030,763;1003,836;943,916;897,1009;844,1075;777,1128;784,1214;684,1327;571,1400;472,1513;412,1639;365,1799;312,1938;266,2078;272,2204;213,2237;126,2190;113,2151;93,2097;46,2038;13,1971;60,1918;60,1852;33,1772;13,1679;13,1580;60,1480;106,1400;179,1361;266,1327;286,1241;232,1168;213,1082;166,1009;146,916" o:connectangles="0,0,0,0,0,0,0,0,0,0,0,0,0,0,0,0,0,0,0,0,0,0,0,0,0,0,0,0,0,0,0,0,0,0,0,0,0,0,0,0,0,0,0,0,0,0,0,0,0,0,0,0,0,0,0,0,0,0,0,0"/>
                          </v:shape>
                          <v:shape id="Freeform 2363" o:spid="_x0000_s3387" style="position:absolute;left:4516;top:4026;width:352;height:618;visibility:visible;mso-wrap-style:square;v-text-anchor:top" coordsize="35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EsMcA&#10;AADdAAAADwAAAGRycy9kb3ducmV2LnhtbESPQWvCQBSE74X+h+UVvNVNFVuJrlKrgodeoiJ6e2Sf&#10;2WD2bZpdY/z33YLQ4zAz3zDTeWcr0VLjS8cK3voJCOLc6ZILBfvd+nUMwgdkjZVjUnAnD/PZ89MU&#10;U+1unFG7DYWIEPYpKjAh1KmUPjdk0fddTRy9s2sshiibQuoGbxFuKzlIkndpseS4YLCmL0P5ZXu1&#10;Cs6XQ7tYfC9NlZ1GP+vVxzG77jZK9V66zwmIQF34Dz/aG61gMBwN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ExLDHAAAA3QAAAA8AAAAAAAAAAAAAAAAAmAIAAGRy&#10;cy9kb3ducmV2LnhtbFBLBQYAAAAABAAEAPUAAACMAwAAAAA=&#10;" path="m,618r,-7l7,611r6,-6l7,598r6,-7l13,585r7,l20,578r7,l33,578r,-7l33,565r7,l47,558r,-7l47,545r,-7l53,538r7,l67,531r,-6l67,518r,-6l67,505r,-7l67,492r6,-7l80,485r6,l93,485r7,l100,478r,-6l100,465r,-7l93,458r,-6l86,452r,-7l80,445r,-6l80,432r6,-7l86,419r7,l93,412r,-7l93,399r7,l100,392r6,-7l106,379r,-7l113,372r,-6l113,359r,-7l113,346r,-7l106,339r,-7l106,326r7,l113,319r-7,-7l106,306r,-7l113,299r,-6l106,286r,-7l100,279r,-6l93,273r,-7l100,266r6,-7l113,253r7,l126,246r,-7l126,233r,-7l126,219r7,l140,213r6,l153,206r,-6l153,193r-7,-7l140,180r6,l146,173r,-7l146,160r7,l153,153r,-7l153,140r,-7l153,127r,-7l160,120r,-7l160,107r6,l166,100r7,l179,93r,7l186,100r7,-7l199,93r,-6l199,80r7,l213,80r,-7l219,73r,-6l226,67r,-7l233,60r,-6l233,47r6,l239,40r7,l246,34r7,l253,27r6,l266,27r6,l279,27r7,l286,20r6,l299,20r7,-6l312,14r,-7l319,7r7,l332,7r7,l339,r7,7l346,r6,e" filled="f" strokeweight=".3pt">
                            <v:path arrowok="t" o:connecttype="custom" o:connectlocs="7,611;13,591;20,578;33,571;47,558;47,538;67,531;67,512;67,492;86,485;100,478;100,458;86,452;80,439;86,419;93,405;100,392;106,372;113,359;113,339;106,326;106,312;113,299;106,279;93,273;106,259;126,246;126,226;140,213;153,200;140,180;146,166;153,153;153,133;160,120;166,107;179,93;193,93;199,80;213,73;226,67;233,54;239,40;253,34;266,27;286,27;299,20;312,7;332,7;346,7" o:connectangles="0,0,0,0,0,0,0,0,0,0,0,0,0,0,0,0,0,0,0,0,0,0,0,0,0,0,0,0,0,0,0,0,0,0,0,0,0,0,0,0,0,0,0,0,0,0,0,0,0,0"/>
                          </v:shape>
                          <v:shape id="Freeform 2364" o:spid="_x0000_s3388" style="position:absolute;left:4795;top:2035;width:1342;height:2357;visibility:visible;mso-wrap-style:square;v-text-anchor:top" coordsize="1342,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0gMMA&#10;AADdAAAADwAAAGRycy9kb3ducmV2LnhtbESPQWvCQBSE7wX/w/KE3uqLtrUSXUXEgsc2Fbw+ss9s&#10;MPs2ZNck/ffdQqHHYWa+YTa70TWq5y7UXjTMZxkoltKbWioN56/3pxWoEEkMNV5YwzcH2G0nDxvK&#10;jR/kk/siVipBJOSkwcbY5oihtOwozHzLkryr7xzFJLsKTUdDgrsGF1m2REe1pAVLLR8sl7fi7jTg&#10;xcZCjvJ2xlO9vPY4DOXlQ+vH6bhfg4o8xv/wX/tkNCyeX1/g9016Ar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50gMMAAADdAAAADwAAAAAAAAAAAAAAAACYAgAAZHJzL2Rv&#10;d25yZXYueG1sUEsFBgAAAAAEAAQA9QAAAIgDAAAAAA==&#10;" path="m1103,46r,-6l1103,33r-7,l1096,40r,-7l1089,33r,-7l1083,26r,-6l1076,20r,-7l1083,13r-7,l1076,6r7,l1083,r6,l1096,r,6l1103,6r,7l1109,13r,7l1116,20r,6l1123,33r6,l1129,26r-6,l1123,20r6,l1129,13r,7l1136,20r,6l1136,33r,-7l1143,26r,7l1149,33r,-7l1149,33r,7l1156,40r,6l1163,46r6,l1169,53r,6l1176,59r,-6l1182,53r7,l1189,59r,7l1196,66r6,l1202,59r7,l1209,66r7,l1216,73r6,l1229,73r7,l1236,79r6,l1249,79r6,l1262,79r7,l1269,86r6,l1282,86r7,l1295,86r7,7l1309,93r,6l1315,99r7,l1329,99r6,l1342,99r-7,l1335,106r,7l1335,119r-6,l1329,126r-7,l1322,133r-7,l1315,139r-6,l1309,146r-7,6l1295,159r,7l1295,172r,7l1295,186r-6,l1289,192r,7l1289,206r-7,l1275,212r-6,7l1269,225r-7,l1255,232r-6,l1242,232r,7l1236,239r,6l1229,252r,7l1229,265r-7,l1216,272r-7,l1202,279r-6,l1196,285r-7,l1189,292r-7,l1176,292r,6l1169,298r,7l1163,305r,7l1156,318r-7,7l1149,332r,6l1143,345r,7l1143,358r,7l1143,372r6,6l1149,385r,6l1156,391r,7l1156,405r,6l1156,418r,7l1156,431r-7,7l1149,445r-6,l1143,451r,7l1136,464r-7,l1123,471r-7,7l1109,484r-6,l1096,491r-7,7l1083,504r,7l1076,518r,13l1076,537r,7l1070,544r,7l1070,557r6,7l1076,571r,6l1076,584r7,7l1083,597r,7l1089,604r,13l1096,617r,7l1103,630r6,7l1116,644r7,6l1123,657r,7l1129,664r,6l1123,677r,7l1116,684r,6l1109,697r-6,13l1109,723r-6,7l1096,737r,-7l1103,723r,-6l1103,710r6,-7l1103,703r,7l1096,717r,-7l1089,710r,7l1083,717r,6l1076,730r-6,7l1070,743r,7l1063,750r,7l1056,763r,7l1056,776r7,l1063,783r,7l1063,796r,7l1070,803r,7l1063,810r,6l1063,823r,7l1056,836r,7l1056,850r,6l1056,863r,6l1056,876r,7l1056,889r,7l1050,903r,6l1050,916r,7l1050,929r-7,7l1043,942r,7l1043,956r-7,6l1036,969r,7l1030,982r,7l1030,996r-7,l1023,1002r,7l1023,1015r-7,l1016,1022r-6,7l1010,1035r-7,7l1003,1049r,6l1003,1062r,7l996,1075r,7l996,1089r,6l996,1102r,6l996,1115r,7l1003,1122r,6l1003,1135r-7,l996,1142r,6l996,1155r-6,l990,1162r,6l983,1168r,7l983,1181r-6,7l977,1195r-7,l963,1201r,7l963,1221r,7l963,1235r,6l970,1241r,7l963,1248r,6l963,1261r,7l963,1274r-6,l957,1281r,7l957,1294r,7l950,1308r,6l950,1321r,7l943,1328r-6,13l937,1347r,7l937,1361r-7,6l930,1374r,7l930,1387r,7l930,1401r,6l930,1414r,6l930,1427r,7l930,1440r-7,7l923,1454r,6l923,1467r,7l917,1474r,6l917,1487r-7,l910,1493r-7,7l903,1507r-6,6l897,1520r,7l897,1533r-7,7l890,1547r,6l890,1567r-6,6l884,1580r6,6l890,1593r,7l890,1606r,7l890,1620r,6l897,1626r6,l903,1633r,7l910,1640r,6l903,1646r-6,l897,1653r,6l890,1666r-6,7l884,1679r,7l877,1693r,6l877,1706r,7l877,1719r,7l870,1726r,6l864,1732r-7,l857,1739r-7,l844,1739r,-7l837,1726r,-7l830,1719r-6,l824,1726r-7,l817,1719r-7,l804,1719r-7,l791,1719r,-6l784,1719r,7l777,1732r,7l777,1732r-6,l764,1732r,7l757,1746r-6,l751,1752r-7,7l744,1766r-7,l737,1772r,7l737,1786r-6,l731,1792r,7l724,1799r,7l717,1812r,7l711,1819r,6l711,1832r,7l717,1845r,7l717,1859r7,l724,1865r,-6l731,1865r6,l737,1872r7,l751,1872r,7l744,1879r,6l737,1885r,7l731,1892r-7,6l724,1905r-7,l717,1912r,6l711,1918r,7l711,1932r,6l704,1938r,7l698,1945r-7,l691,1952r,6l691,1965r-7,l678,1971r-7,7l671,1985r,6l671,1998r,7l671,2011r,7l671,2025r,6l671,2038r-7,l664,2045r-6,6l658,2058r-7,l644,2064r,7l638,2071r,7l644,2078r,6l638,2084r,7l638,2098r-7,6l631,2111r,7l638,2124r-7,l631,2131r-7,l624,2137r-6,l618,2144r,7l618,2157r-7,l611,2164r,7l611,2177r-6,l605,2184r,7l605,2197r-7,l605,2197r-7,7l598,2210r-7,-6l585,2204r-7,l578,2210r,7l578,2224r-7,l571,2230r,7l571,2244r7,l578,2250r7,l585,2257r-7,7l578,2270r,7l578,2284r-7,l578,2290r,7l578,2303r,7l578,2317r,6l571,2323r,7l565,2330r,7l565,2330r-7,l551,2330r-6,l538,2337r-7,l525,2337r-7,l518,2343r-6,l505,2343r,7l498,2350r,7l492,2357r,-7l485,2350r-7,-7l478,2337r7,l485,2330r,-7l478,2323r-6,-6l472,2310r-7,l465,2303r-7,-6l452,2297r-7,6l438,2303r,-6l432,2297r-7,-7l425,2284r-6,l419,2277r-7,l405,2277r-6,l392,2270r-7,l385,2264r,-7l392,2250r-7,l385,2244r-6,-7l379,2230r-7,-6l372,2217r-7,l365,2210r,-6l365,2197r,-6l359,2184r,-7l352,2177r,-6l352,2164r-6,-7l339,2157r-7,l332,2151r-6,l319,2151r-7,6l312,2151r,6l306,2157r-7,l292,2164r-6,7l279,2171r-7,l266,2164r-7,l259,2157r,-6l253,2151r,-7l253,2137r,-6l246,2131r,-7l239,2124r-6,l226,2124r-7,l213,2124r-7,l199,2118r-6,l186,2111r,-7l179,2104r-6,l166,2104r-6,l160,2098r-7,l153,2091r,-7l146,2084r,-6l146,2071r,-7l140,2064r,-6l133,2058r,-7l133,2045r,-7l126,2031r,-6l133,2025r-7,-7l126,2011r,-6l120,2005r,-7l113,1998r-7,-7l100,1991r-7,-6l86,1985r-6,l73,1991r7,-6l80,1978r6,l93,1978r,-7l100,1971r6,-6l106,1958r,-6l106,1945r,-7l106,1932r-6,l93,1932r,-7l86,1918r-6,l73,1912r-6,l67,1905r,-7l60,1892r-7,l53,1898r-6,l40,1898r,-6l40,1885r-7,l33,1879r-6,l20,1879r-7,l7,1879,,1872r,-7l,1859r,-7l7,1852r6,l13,1845r7,-6l20,1832r7,l33,1825r7,l40,1819r-7,l27,1812r6,-6l40,1806r7,l53,1799r7,l67,1792r6,l73,1786r,-7l73,1772r-6,l73,1772r,-6l73,1759r,-7l67,1752r-7,l60,1746r-7,-7l47,1739r,-7l53,1732r7,l60,1726r7,l73,1719r7,l80,1713r6,l93,1713r,-7l100,1706r6,l113,1706r,-7l113,1693r7,l120,1686r6,l120,1679r-7,l106,1673r-6,-7l93,1659r7,-6l100,1646r6,l106,1640r7,-7l120,1633r-7,-7l120,1620r6,-7l133,1613r,-7l140,1600r,-7l140,1586r,-6l146,1580r7,l160,1580r6,6l173,1586r6,l186,1580r,-7l193,1573r6,l206,1580r7,l219,1573r7,l233,1573r6,7l246,1580r7,6l259,1586r,-6l259,1573r7,-6l272,1567r,-7l279,1560r7,l279,1560r,-7l279,1547r-7,l279,1547r,-7l279,1533r7,l286,1527r-7,-7l279,1513r-7,l279,1507r7,-7l292,1500r,-7l299,1493r,-6l299,1480r-7,l286,1480r,-6l286,1467r,-7l286,1454r6,l299,1454r,-7l306,1454r6,l319,1454r7,l326,1460r6,l332,1454r,-7l339,1440r7,-6l352,1427r7,l365,1434r7,l379,1434r,-7l385,1427r7,l392,1420r,-6l392,1407r,-6l399,1401r,-7l405,1387r,-6l405,1374r,-7l405,1361r,-7l412,1354r,-7l412,1341r7,l419,1334r,-6l419,1321r6,-7l425,1308r,-7l425,1294r,-6l419,1281r6,l425,1274r7,-6l432,1261r,-7l432,1248r6,-7l432,1241r6,-6l438,1228r,-7l432,1221r,-6l432,1208r,-7l432,1195r-7,l425,1188r-6,l419,1181r-7,-6l412,1168r,-6l419,1155r6,l419,1148r,-6l412,1148r,-6l405,1148r,-6l399,1142r,-7l392,1135r-7,l385,1128r-6,-6l379,1115r-7,-7l379,1108r,-6l385,1102r7,-7l399,1095r,-6l405,1089r7,l412,1082r7,-7l412,1075r,-6l412,1062r,-7l412,1049r,-7l419,1042r,-7l425,1029r,-7l432,1015r-7,-6l432,1002r,-6l432,989r,-7l438,976r,-7l438,962r7,l452,962r,-6l452,949r,-7l458,936r,-7l465,929r,-6l472,923r6,l478,916r-6,l472,909r6,-6l485,903r,-7l478,896r,-7l478,883r,-7l472,876r,-7l472,863r6,l478,856r7,l492,856r,-6l492,843r6,l492,836r,-6l498,830r-6,-7l492,816r,-6l492,803r-7,-7l492,796r,-6l492,783r-7,l492,776r,-6l492,763r,-6l498,750r,-7l492,743r,-6l492,730r-7,l478,730r-6,l472,723r,-6l472,710r-7,-7l465,697r7,l472,690r6,-6l478,677r7,l485,670r,-6l492,657r,-7l498,650r,-6l498,637r,-7l505,630e" filled="f" strokeweight=".3pt">
                            <v:path arrowok="t" o:connecttype="custom" o:connectlocs="1083,0;1129,20;1176,59;1242,79;1342,99;1295,179;1229,252;1163,312;1156,418;1083,511;1096,617;1103,730;1070,743;1063,830;1043,942;1003,1042;996,1142;963,1241;943,1328;923,1447;890,1547;910,1646;864,1732;791,1713;737,1786;724,1859;711,1918;671,2005;638,2084;611,2171;571,2230;578,2323;498,2350;445,2303;385,2244;332,2157;253,2151;173,2104;126,2031;86,1978;67,1905;0,1859;60,1799;53,1732;126,1686;140,1600;226,1573;279,1547;286,1474;352,1427;405,1367;425,1274;419,1188;385,1128;412,1055;452,962;478,889;492,816;485,730;498,650" o:connectangles="0,0,0,0,0,0,0,0,0,0,0,0,0,0,0,0,0,0,0,0,0,0,0,0,0,0,0,0,0,0,0,0,0,0,0,0,0,0,0,0,0,0,0,0,0,0,0,0,0,0,0,0,0,0,0,0,0,0,0,0"/>
                          </v:shape>
                          <v:shape id="Freeform 2365" o:spid="_x0000_s3389" style="position:absolute;left:5293;top:2041;width:605;height:624;visibility:visible;mso-wrap-style:square;v-text-anchor:top" coordsize="60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SUcYA&#10;AADdAAAADwAAAGRycy9kb3ducmV2LnhtbESPQWvCQBSE7wX/w/KE3pqNlhSJrqKFQg8VrA2eH9ln&#10;Es2+DbtrkvbXu4VCj8PMfMOsNqNpRU/ON5YVzJIUBHFpdcOVguLr7WkBwgdkja1lUvBNHjbrycMK&#10;c20H/qT+GCoRIexzVFCH0OVS+rImgz6xHXH0ztYZDFG6SmqHQ4SbVs7T9EUabDgu1NjRa03l9Xgz&#10;CvaXn+60a8PpMLtV7rIvZG8/pFKP03G7BBFoDP/hv/a7VjB/zjL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NSUcYAAADdAAAADwAAAAAAAAAAAAAAAACYAgAAZHJz&#10;L2Rvd25yZXYueG1sUEsFBgAAAAAEAAQA9QAAAIsDAAAAAA==&#10;" path="m7,624r,-6l7,611r7,l14,605r,-7l14,591,7,585r,-7l14,578r,-7l20,571r,-6l27,565r,-7l33,565r7,l40,558r7,-7l47,545r6,l53,538r7,l67,531r6,-6l73,518r7,l73,518r,-6l67,505r6,l73,498r,-6l80,492r,-7l80,478r,-6l87,472r,-7l80,465r-7,l67,465r-7,l60,458r-7,-6l47,452r-7,l40,445r,-6l33,439r-6,-7l20,432r-6,l7,432r,-7l7,419r,-7l7,405r,-6l14,399,7,392,,385r7,l14,385r6,l14,379r,-7l14,366r,-7l14,352r6,l27,352r6,l33,346r7,l47,346r6,l53,339r7,l67,339r,-7l67,326r6,l80,319r,-7l87,312r6,l100,312r7,l113,306r7,l120,299r,-7l120,286r-7,-7l113,273r,-7l107,266r6,-7l113,253r7,l120,246r6,l126,239r,-6l126,226r7,l140,226r,-7l146,219r,-6l153,213r,-7l160,206r6,l166,213r,-7l173,206r7,l180,200r,-7l180,186r,-6l173,180r,-7l173,166r,-6l173,153r7,l186,153r,-7l186,140r7,l193,146r7,l200,140r6,-7l206,127r7,l213,120r,-7l213,107r6,l226,107r7,l239,107r7,l246,100r,-7l253,93r,-6l259,87r,-7l266,80r,-7l259,73r,-6l259,60r,-7l266,53r,-6l266,40r,-6l266,27r7,-7l273,14r6,l286,14r,-7l286,r7,l299,r,7l306,7r,7l312,14r,6l319,20r7,l326,27r6,l339,27r7,l346,34r6,l352,40r7,l366,47r6,l379,47r7,-7l392,40r,7l399,47r6,l412,47r,-7l419,40r,7l425,47r,6l432,53r7,l445,53r7,l459,53r,7l465,60r7,7l472,73r7,7l485,80r,7l492,87r6,l505,87r7,l518,87r,6l525,93r7,l538,93r7,l552,93r,7l558,100r,7l558,100r,-7l552,93r,-6l545,87r,-7l545,73r-7,l538,67r,-7l545,60r,7l552,67r6,l558,60r,-7l565,53r7,l572,60r6,l578,53r-6,l572,47r6,-7l585,40r,7l591,47r,6l591,60r7,l598,53r7,l598,53r,-6l605,47r-7,l598,40r7,e" filled="f" strokeweight=".3pt">
                            <v:path arrowok="t" o:connecttype="custom" o:connectlocs="14,605;14,578;27,558;47,545;73,525;67,505;80,485;80,465;53,452;33,439;7,425;14,399;20,385;14,352;40,346;67,339;80,312;113,306;113,279;113,253;126,233;146,219;166,206;180,200;173,173;186,153;200,146;213,120;233,107;253,93;266,73;266,53;273,20;286,0;306,14;326,27;352,34;379,47;405,47;425,47;452,53;472,73;498,87;525,93;552,100;552,93;538,73;552,67;572,53;572,47;591,53;598,53;605,40" o:connectangles="0,0,0,0,0,0,0,0,0,0,0,0,0,0,0,0,0,0,0,0,0,0,0,0,0,0,0,0,0,0,0,0,0,0,0,0,0,0,0,0,0,0,0,0,0,0,0,0,0,0,0,0,0"/>
                          </v:shape>
                          <v:shape id="Freeform 2366" o:spid="_x0000_s3390" style="position:absolute;left:5360;top:886;width:1089;height:1262;visibility:visible;mso-wrap-style:square;v-text-anchor:top" coordsize="108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wYMUA&#10;AADdAAAADwAAAGRycy9kb3ducmV2LnhtbESP0YrCMBRE3xf8h3AFX0RTXVa0GkUqQl+WxeoHXJpr&#10;W21uShNt/XuzsLCPw8ycYTa73tTiSa2rLCuYTSMQxLnVFRcKLufjZAnCeWSNtWVS8CIHu+3gY4Ox&#10;th2f6Jn5QgQIuxgVlN43sZQuL8mgm9qGOHhX2xr0QbaF1C12AW5qOY+ihTRYcVgosaGkpPyePYyC&#10;MSXp92p2zrKkO17Sn+stH+uDUqNhv1+D8NT7//BfO9UK5p9fC/h9E56A3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BgxQAAAN0AAAAPAAAAAAAAAAAAAAAAAJgCAABkcnMv&#10;ZG93bnJldi54bWxQSwUGAAAAAAQABAD1AAAAigMAAAAA&#10;" path="m1089,7r-7,l1076,7r,7l1069,14r-7,l1062,20r-6,l1049,20r,7l1043,27r-7,l1029,27r,6l1023,33r,7l1016,40r,7l1023,47r-7,l1016,53r-7,l1009,60r7,l1009,60r,7l1003,67r-7,l996,73r,-6l996,73r-7,l989,80r,7l983,87r6,l983,87r-7,l969,87r,6l963,93r,7l956,100r,6l963,106r-7,l963,106r,7l956,113r,7l956,126r,7l950,133r,7l943,140r,6l936,146r,7l930,153r,7l923,160r,6l916,166r7,l916,166r,7l910,173r,6l903,179r-7,l896,186r,7l890,193r,6l883,199r,7l883,213r-7,6l876,226r,7l870,233r,6l870,246r,7l863,253r,6l863,266r,6l857,272r,7l857,286r,6l857,299r,7l850,306r,6l850,319r,7l850,332r,7l850,345r-7,l843,352r,7l843,365r,7l843,379r,6l843,392r,7l843,405r,7l843,418r,7l850,425r,7l850,438r,7l850,452r,6l857,458r,7l857,472r,6l863,478r,7l870,491r,7l870,505r6,l876,511r,7l876,525r,6l876,538r,7l876,551r,7l876,565r,6l876,578r,6l883,584r,7l883,598r,6l883,611r,7l890,618r,6l890,631r,7l890,644r6,l896,651r,6l903,657r,7l896,664r7,l903,671r7,l910,677r,7l916,684r,7l923,697r7,7l936,704r7,l943,711r7,l956,711r7,l956,711r,6l963,717r-7,l950,717r-7,7l950,717r,-6l943,717r-13,-6l923,711r-7,l916,717r,7l923,724r-7,6l923,730r7,-6l930,737r,-7l923,737r7,l923,737r7,l923,737r7,7l930,750r,-6l936,744r,6l930,750r6,l936,757r-6,l936,757r,-7l936,744r,-7l936,744r7,l950,730r-7,14l950,744r-7,l936,744r,6l943,750r,-6l943,750r7,l950,757r-7,l943,764r,-7l943,764r,-7l936,757r,7l936,770r,7l936,784r,6l936,797r,7l936,810r,7l943,817r,6l936,823r,7l943,830r,7l943,843r,-6l943,843r-7,l936,850r-6,l923,850r-7,l916,857r-6,l910,863r-7,l896,863r-6,l890,870r-7,l883,877r,6l883,890r,6l883,903r,7l890,910r6,l903,910r,6l903,910r,6l903,923r,7l903,936r7,l916,936r7,l923,943r-7,l910,943r,-7l903,936r,7l896,943r,7l890,950r,-7l890,950r-7,l883,956r-7,l876,963r-6,l863,963r,6l857,969r,7l850,976r,7l857,983r,6l850,989r,7l843,996r,7l843,1009r-6,l837,1016r-7,l823,1016r,7l817,1023r,6l817,1036r-7,l810,1043r,6l810,1056r-7,l803,1062r,7l803,1076r,6l803,1089r-6,l797,1096r,6l797,1109r,7l797,1122r,7l797,1135r,7l790,1142r,7l790,1155r,7l783,1162r,7l783,1175r-6,l777,1182r,7l777,1195r-7,l770,1202r,6l770,1215r,7l770,1228r,7l770,1242r7,l777,1248r-7,l764,1248r-7,l750,1248r-6,l744,1242r-7,l730,1235r-6,l717,1235r-7,l704,1235r,-7l697,1228r-7,l684,1228r-7,l671,1228r,-6l664,1222r-7,l651,1222r,-7l644,1215r,-7l637,1208r,7l631,1215r-7,l624,1208r,-6l617,1202r-6,l611,1208r-7,l604,1202r,-7l598,1195r-7,l591,1189r-7,l584,1182r,-7l584,1182r-6,l578,1175r-7,l571,1182r,-7l571,1169r-7,l564,1162r,7l558,1169r,6l564,1175r,7l558,1182r-7,-7l551,1169r-7,l544,1162r-6,l538,1155r-7,l531,1149r-7,l518,1149r,6l511,1155r,7l518,1162r-7,l511,1169r7,l518,1175r6,l524,1182r7,l531,1189r,-7l538,1182r,7l538,1195r-7,l531,1202r7,l531,1202r,6l538,1208r-7,l531,1215r-7,l524,1208r,-6l518,1202r,-7l511,1195r-6,7l505,1208r6,l511,1215r-6,l505,1208r-7,l491,1208r,7l491,1222r-6,l478,1222r,-7l471,1215r,7l471,1228r7,l478,1235r,7l485,1242r,6l491,1248r,7l491,1262r,-7l485,1255r,-7l478,1248r-7,l465,1248r-7,l451,1248r,-6l445,1242r-7,l431,1242r-6,l418,1242r,-7l412,1235r-7,-7l405,1222r-7,-7l392,1215r,-7l385,1208r-7,l372,1208r-7,l358,1208r,-6l352,1202r,-7l345,1195r,7l338,1202r-6,l325,1202r,-7l319,1195r-7,7l305,1202r-6,l292,1195r-7,l285,1189r-6,l279,1182r-7,l265,1182r-6,l259,1175r-7,l245,1175r,-6l239,1169r,-7l232,1162r,-7l226,1155r,-6l219,1149r,-7l219,1135r-7,7l206,1135r,-6l206,1122r-7,l192,1122r-6,l179,1122r,7l172,1129r-6,l159,1129r-7,l152,1135r-6,l146,1129r-7,l133,1129r,6l126,1135r-7,l119,1142r,7l113,1149r-7,l106,1155r-7,l99,1149r-6,l86,1149r,-7l86,1135r-7,l79,1129r7,l86,1122r,-6l79,1116r,-7l73,1109r-7,l59,1102r,7l53,1109r,-7l46,1102r-6,l40,1109r-7,l26,1109r,-7l20,1096r-7,l13,1089r,-7l13,1076r,-7l13,1062r,-6l13,1049r,-6l13,1036r,-7l13,1023r-7,l6,1016r-6,l,1009r,-6l6,1003r,-7l6,989r7,l13,983r,-7l20,976r,-7l26,969r7,l33,963r-7,l33,956r7,l40,950r,-7l46,943r,-7l53,936r6,l66,936r,-6l73,930r,-7l73,916r6,l86,916r,-6l93,910r,-7l93,896r,-6l99,890r7,l113,890r,-7l113,877r6,l119,870r,-7l126,863r7,l133,857r6,l139,850r-6,l133,843r,-6l133,830r,-7l133,817r,-7l126,804r7,l133,797r6,l139,790r,-6l146,784r,-7l152,777r,-7l159,770r,-6l152,764r,-7l152,750r-6,l146,744r,-7l146,730r,-6l152,724r7,l159,717r7,l172,717r7,l179,711r7,l186,704r,-7l192,697r,-6l192,684r7,l199,677r,-6l199,664r7,l206,657r6,l212,651r,-7l212,638r7,l219,631r7,l226,624r-7,l219,618r,-7l219,604r7,l232,604r,-6l232,591r7,l239,584r6,l252,584r,7l259,591r,-7l265,584r7,l279,584r6,l292,584r7,l299,578r6,l312,578r,-7l319,571r,-6l325,565r7,l338,565r7,l352,565r,-7l358,558r7,l372,558r,-7l372,545r,-7l372,531r6,l378,525r7,l392,525r6,l398,518r7,-7l405,518r,-7l412,511r6,l425,511r,7l431,518r,-7l438,511r,-6l438,498r,-7l445,491r,7l451,498r7,l458,491r7,l465,485r6,l471,478r-6,l465,472r,-7l465,458r,-6l458,452r7,l465,445r6,l465,445r-7,l458,438r,-6l458,425r,-7l465,418r,-6l471,412r-6,l465,405r6,l471,399r-6,l465,392r,-7l465,379r,-7l458,372r7,l471,372r7,l485,372r,-7l491,365r,-6l491,365r7,l498,359r7,l505,365r6,l511,359r7,l518,352r,-7l518,339r,-7l524,332r7,l538,332r6,l551,332r,-6l558,326r6,l564,332r7,l578,332r,-6l584,326r,-7l591,319r7,l598,326r6,l604,319r7,l617,319r7,l624,312r,-6l624,299r7,l637,299r,-7l637,286r7,l651,286r,-7l657,279r,-7l664,272r7,l671,266r6,l677,259r7,l684,253r6,l690,246r7,l704,246r6,l710,253r7,l724,253r,-7l730,246r7,l744,246r,-7l750,239r,-6l750,239r7,-6l757,226r7,l770,226r,-7l777,219r,-6l783,213r7,l790,206r-7,l783,199r,-6l783,186r,-7l790,179r,-6l797,173r6,l803,166r-6,l803,166r,-6l810,160r7,l823,160r7,l830,153r7,l843,153r,7l850,153r7,l863,153r7,l870,146r6,l876,140r7,l883,133r7,l890,126r6,l896,120r7,l903,113r,-7l896,106r,-6l890,100r,-7l883,93r,-6l876,87r,-7l876,73r7,l883,67r,-7l883,53r7,l896,53r,-6l896,53r7,l903,47r7,l916,47r7,l930,47r6,l943,47r7,l950,40r6,l956,47r7,l963,40r6,l976,40r,-7l983,33r,-6l989,27r,-7l989,27r,-7l996,20r,7l996,20r7,l1003,14r6,l1016,14r7,l1029,14r7,l1036,7r7,l1049,7r,-7l1056,r6,l1069,r7,l1082,r7,l1089,7xe" filled="f" strokeweight=".3pt">
                            <v:path arrowok="t" o:connecttype="custom" o:connectlocs="1023,40;989,73;963,113;923,166;876,233;850,312;843,412;870,498;883,591;903,664;956,717;930,724;930,757;950,750;936,817;910,857;903,916;896,950;857,989;810,1049;797,1142;770,1222;710,1235;637,1215;584,1175;551,1175;518,1169;531,1208;491,1215;491,1255;405,1228;332,1202;252,1175;199,1122;119,1135;86,1116;13,1096;0,1003;40,943;93,890;133,837;159,764;186,711;219,638;252,591;332,565;398,525;445,498;471,445;465,385;511,365;571,332;631,299;690,253;757,233;790,173;857,153;896,100;903,53;976,33;1036,14" o:connectangles="0,0,0,0,0,0,0,0,0,0,0,0,0,0,0,0,0,0,0,0,0,0,0,0,0,0,0,0,0,0,0,0,0,0,0,0,0,0,0,0,0,0,0,0,0,0,0,0,0,0,0,0,0,0,0,0,0,0,0,0,0"/>
                          </v:shape>
                          <v:shape id="Freeform 2367" o:spid="_x0000_s3391" style="position:absolute;left:6090;top:561;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z3ckA&#10;AADdAAAADwAAAGRycy9kb3ducmV2LnhtbESPT2vCQBTE74LfYXkFL6KbKP4hdRUpFqRIqRoP3l6z&#10;r0kw+zbNbjX99q5Q6HGYmd8wi1VrKnGlxpWWFcTDCARxZnXJuYL0+DqYg3AeWWNlmRT8koPVsttZ&#10;YKLtjfd0PfhcBAi7BBUU3teJlC4ryKAb2po4eF+2MeiDbHKpG7wFuKnkKIqm0mDJYaHAml4Kyi6H&#10;H6Ng87abrt9P3228SSfjfrybpeePT6V6T+36GYSn1v+H/9pbrWA0nszg8SY8Abm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sz3ckAAADdAAAADwAAAAAAAAAAAAAAAACYAgAA&#10;ZHJzL2Rvd25yZXYueG1sUEsFBgAAAAAEAAQA9QAAAI4DAAAAAA==&#10;" path="m27,20r-13,l14,13r,7l14,13r,7l14,13r,-6l14,13r,-6l7,13,7,7,,7r7,l14,7,20,,14,r6,l14,r6,l27,,20,r7,l27,7,27,r,7l34,7r6,l47,7r-7,l40,13r-6,l27,13r,7xe" filled="f" strokeweight=".3pt">
                            <v:path arrowok="t" o:connecttype="custom" o:connectlocs="27,20;14,20;14,13;14,20;14,13;14,20;14,13;14,7;14,13;14,7;7,13;7,7;0,7;7,7;14,7;20,0;14,0;20,0;14,0;20,0;27,0;20,0;27,0;27,7;27,0;27,7;34,7;40,7;47,7;40,7;40,13;34,13;27,13;27,20" o:connectangles="0,0,0,0,0,0,0,0,0,0,0,0,0,0,0,0,0,0,0,0,0,0,0,0,0,0,0,0,0,0,0,0,0,0"/>
                          </v:shape>
                          <v:rect id="Rectangle 2368" o:spid="_x0000_s3392" style="position:absolute;left:3938;top:525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Dt8AA&#10;AADdAAAADwAAAGRycy9kb3ducmV2LnhtbERPy4rCMBTdD/gP4QruxtTK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SDt8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color w:val="000000"/>
                                      <w:sz w:val="10"/>
                                      <w:szCs w:val="10"/>
                                    </w:rPr>
                                    <w:t>屏</w:t>
                                  </w:r>
                                </w:p>
                              </w:txbxContent>
                            </v:textbox>
                          </v:rect>
                          <v:rect id="Rectangle 2369" o:spid="_x0000_s3393" style="position:absolute;left:4058;top:525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mLMMA&#10;AADdAAAADwAAAGRycy9kb3ducmV2LnhtbESP3WoCMRSE7wu+QziCdzXri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gmL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東</w:t>
                                  </w:r>
                                </w:p>
                              </w:txbxContent>
                            </v:textbox>
                          </v:rect>
                          <v:rect id="Rectangle 2370" o:spid="_x0000_s3394" style="position:absolute;left:4177;top:525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FDL8A&#10;AADdAAAADwAAAGRycy9kb3ducmV2LnhtbERPy4rCMBTdD/gP4QqzG1MriF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XkUM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371" o:spid="_x0000_s3395" style="position:absolute;left:4974;top:90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gl8IA&#10;AADdAAAADwAAAGRycy9kb3ducmV2LnhtbESP3YrCMBSE7wXfIRxh7zS1Cy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uCX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桃</w:t>
                                  </w:r>
                                </w:p>
                              </w:txbxContent>
                            </v:textbox>
                          </v:rect>
                          <v:rect id="Rectangle 2372" o:spid="_x0000_s3396" style="position:absolute;left:5094;top:90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4MIA&#10;AADdAAAADwAAAGRycy9kb3ducmV2LnhtbESP3YrCMBSE7xd8h3AWvFvTrSBSjbIsCCp7Y/UBDs3p&#10;DyYnJYm2vr1ZELwcZuYbZr0drRF38qFzrOB7loEgrpzuuFFwOe++liBCRNZoHJOCBwXYbiYfayy0&#10;G/hE9zI2IkE4FKigjbEvpAxVSxbDzPXEyaudtxiT9I3UHocEt0bmWbaQFjtOCy329NtSdS1vVoE8&#10;l7thWRqfuWNe/5nD/lSTU2r6Of6sQEQa4zv8au+1gny+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H7g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園</w:t>
                                  </w:r>
                                </w:p>
                              </w:txbxContent>
                            </v:textbox>
                          </v:rect>
                          <v:rect id="Rectangle 2373" o:spid="_x0000_s3397" style="position:absolute;left:5214;top:90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be8IA&#10;AADdAAAADwAAAGRycy9kb3ducmV2LnhtbESP3YrCMBSE74V9h3AW9k5TK4h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Nt7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374" o:spid="_x0000_s3398" style="position:absolute;left:5599;top:67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DD8MA&#10;AADdAAAADwAAAGRycy9kb3ducmV2LnhtbESP3WoCMRSE7wXfIRyhd5p1FZGtUUQQtPTGtQ9w2Jz9&#10;weRkSVJ3+/ZNoeDlMDPfMLvDaI14kg+dYwXLRQaCuHK640bB1/0834IIEVmjcUwKfijAYT+d7LDQ&#10;buAbPcvYiAThUKCCNsa+kDJULVkMC9cTJ6923mJM0jdSexwS3BqZZ9lGWuw4LbTY06ml6lF+WwXy&#10;Xp6HbWl85j7y+tNcL7eanFJvs/H4DiLSGF/h//ZFK8hX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DD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台</w:t>
                                  </w:r>
                                </w:p>
                              </w:txbxContent>
                            </v:textbox>
                          </v:rect>
                          <v:rect id="Rectangle 2375" o:spid="_x0000_s3399" style="position:absolute;left:5718;top:67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mlMMA&#10;AADdAAAADwAAAGRycy9kb3ducmV2LnhtbESP3WoCMRSE7wXfIRyhd5p1RZGtUUQQtPTGtQ9w2Jz9&#10;weRkSVJ3+/ZNoeDlMDPfMLvDaI14kg+dYwXLRQaCuHK640bB1/0834IIEVmjcUwKfijAYT+d7LDQ&#10;buAbPcvYiAThUKCCNsa+kDJULVkMC9cTJ6923mJM0jdSexwS3BqZZ9lGWuw4LbTY06ml6lF+WwXy&#10;Xp6HbWl85j7y+tNcL7eanFJvs/H4DiLSGF/h//ZFK8hX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ml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北</w:t>
                                  </w:r>
                                </w:p>
                              </w:txbxContent>
                            </v:textbox>
                          </v:rect>
                          <v:rect id="Rectangle 2376" o:spid="_x0000_s3400" style="position:absolute;left:5838;top:67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448MA&#10;AADdAAAADwAAAGRycy9kb3ducmV2LnhtbESPzWrDMBCE74G+g9hCb7FcF0x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t44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377" o:spid="_x0000_s3401" style="position:absolute;left:5838;top:55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deMMA&#10;AADdAAAADwAAAGRycy9kb3ducmV2LnhtbESP3WoCMRSE7wXfIRyhd5p1Cy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de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基</w:t>
                                  </w:r>
                                </w:p>
                              </w:txbxContent>
                            </v:textbox>
                          </v:rect>
                          <v:rect id="Rectangle 2378" o:spid="_x0000_s3402" style="position:absolute;left:5958;top:55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JCr8A&#10;AADdAAAADwAAAGRycy9kb3ducmV2LnhtbERPy4rCMBTdD/gP4QqzG1Mr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KEkK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隆</w:t>
                                  </w:r>
                                </w:p>
                              </w:txbxContent>
                            </v:textbox>
                          </v:rect>
                          <v:rect id="Rectangle 2379" o:spid="_x0000_s3403" style="position:absolute;left:6077;top:55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skcMA&#10;AADdAAAADwAAAGRycy9kb3ducmV2LnhtbESP3WoCMRSE7wXfIRzBO812B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sk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380" o:spid="_x0000_s3404" style="position:absolute;left:4589;top:120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T0cAA&#10;AADdAAAADwAAAGRycy9kb3ducmV2LnhtbERPy4rCMBTdD/gP4QruxtQK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fT0c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color w:val="000000"/>
                                      <w:sz w:val="10"/>
                                      <w:szCs w:val="10"/>
                                    </w:rPr>
                                    <w:t>新</w:t>
                                  </w:r>
                                </w:p>
                              </w:txbxContent>
                            </v:textbox>
                          </v:rect>
                          <v:rect id="Rectangle 2381" o:spid="_x0000_s3405" style="position:absolute;left:4709;top:120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2SsMA&#10;AADdAAAADwAAAGRycy9kb3ducmV2LnhtbESP3WoCMRSE7wu+QziCdzXrC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t2S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竹</w:t>
                                  </w:r>
                                </w:p>
                              </w:txbxContent>
                            </v:textbox>
                          </v:rect>
                          <v:rect id="Rectangle 2382" o:spid="_x0000_s3406" style="position:absolute;left:4828;top:120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oPcMA&#10;AADdAAAADwAAAGRycy9kb3ducmV2LnhtbESP3WoCMRSE7wXfIRzBO826Qi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oP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383" o:spid="_x0000_s3407" style="position:absolute;left:3938;top:525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NpsMA&#10;AADdAAAADwAAAGRycy9kb3ducmV2LnhtbESP3WoCMRSE7wXfIRyhd5p1B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Np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屏</w:t>
                                  </w:r>
                                </w:p>
                              </w:txbxContent>
                            </v:textbox>
                          </v:rect>
                          <v:rect id="Rectangle 2384" o:spid="_x0000_s3408" style="position:absolute;left:4058;top:525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V0sMA&#10;AADdAAAADwAAAGRycy9kb3ducmV2LnhtbESP3WoCMRSE7wu+QziCdzXrK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zV0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東</w:t>
                                  </w:r>
                                </w:p>
                              </w:txbxContent>
                            </v:textbox>
                          </v:rect>
                          <v:rect id="Rectangle 2385" o:spid="_x0000_s3409" style="position:absolute;left:4177;top:525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wScMA&#10;AADdAAAADwAAAGRycy9kb3ducmV2LnhtbESP3WoCMRSE7wu+QziCdzXri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BwS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386" o:spid="_x0000_s3410" style="position:absolute;left:4974;top:90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uPsMA&#10;AADdAAAADwAAAGRycy9kb3ducmV2LnhtbESP3WoCMRSE7wXfIRyhd5p1Cy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LuP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桃</w:t>
                                  </w:r>
                                </w:p>
                              </w:txbxContent>
                            </v:textbox>
                          </v:rect>
                          <v:rect id="Rectangle 2387" o:spid="_x0000_s3411" style="position:absolute;left:5094;top:90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LpcMA&#10;AADdAAAADwAAAGRycy9kb3ducmV2LnhtbESP3WoCMRSE7wXfIRyhd5p1BZWtUUQQtPTGtQ9w2Jz9&#10;weRkSVJ3+/ZNoeDlMDPfMLvDaI14kg+dYwXLRQaCuHK640bB1/0834IIEVmjcUwKfijAYT+d7LDQ&#10;buAbPcvYiAThUKCCNsa+kDJULVkMC9cTJ6923mJM0jdSexwS3BqZZ9laWuw4LbTY06ml6lF+WwXy&#10;Xp6HbWl85j7y+tNcL7eanFJvs/H4DiLSGF/h//ZFK8hX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5Lp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園</w:t>
                                  </w:r>
                                </w:p>
                              </w:txbxContent>
                            </v:textbox>
                          </v:rect>
                          <v:rect id="Rectangle 2388" o:spid="_x0000_s3412" style="position:absolute;left:5214;top:90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f18AA&#10;AADdAAAADwAAAGRycy9kb3ducmV2LnhtbERPy4rCMBTdD/gP4QruxtQK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Hf18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389" o:spid="_x0000_s3413" style="position:absolute;left:5599;top:67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6TMMA&#10;AADdAAAADwAAAGRycy9kb3ducmV2LnhtbESP3WoCMRSE7wu+QziCdzXrCmpXo0hBsOKNax/gsDn7&#10;g8nJkqTu9u2bQqGXw8x8w+wOozXiST50jhUs5hkI4srpjhsFn/fT6wZEiMgajWNS8E0BDvvJyw4L&#10;7Qa+0bOMjUgQDgUqaGPsCylD1ZLFMHc9cfJq5y3GJH0jtcchwa2ReZatpMWO00KLPb23VD3KL6tA&#10;3svTsCmNz9wlr6/m43yrySk1m47HLYhIY/wP/7XPWkG+X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16T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台</w:t>
                                  </w:r>
                                </w:p>
                              </w:txbxContent>
                            </v:textbox>
                          </v:rect>
                          <v:rect id="Rectangle 2390" o:spid="_x0000_s3414" style="position:absolute;left:5718;top:67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j9r8A&#10;AADdAAAADwAAAGRycy9kb3ducmV2LnhtbERPy4rCMBTdC/5DuAPuNJ0K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UqP2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北</w:t>
                                  </w:r>
                                </w:p>
                              </w:txbxContent>
                            </v:textbox>
                          </v:rect>
                          <v:rect id="Rectangle 2391" o:spid="_x0000_s3415" style="position:absolute;left:5838;top:67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bcMA&#10;AADdAAAADwAAAGRycy9kb3ducmV2LnhtbESPzWrDMBCE74G+g9hCb7EcB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Gb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392" o:spid="_x0000_s3416" style="position:absolute;left:5838;top:55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YGsMA&#10;AADdAAAADwAAAGRycy9kb3ducmV2LnhtbESPzWrDMBCE74G8g9hAb7FcF4J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YG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基</w:t>
                                  </w:r>
                                </w:p>
                              </w:txbxContent>
                            </v:textbox>
                          </v:rect>
                          <v:rect id="Rectangle 2393" o:spid="_x0000_s3417" style="position:absolute;left:5958;top:55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gcMA&#10;AADdAAAADwAAAGRycy9kb3ducmV2LnhtbESP3WoCMRSE74W+QzhC7zTrC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g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隆</w:t>
                                  </w:r>
                                </w:p>
                              </w:txbxContent>
                            </v:textbox>
                          </v:rect>
                          <v:rect id="Rectangle 2394" o:spid="_x0000_s3418" style="position:absolute;left:6077;top:55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l9cMA&#10;AADdAAAADwAAAGRycy9kb3ducmV2LnhtbESP3WoCMRSE7wu+QzhC72rWrZR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l9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395" o:spid="_x0000_s3419" style="position:absolute;left:4589;top:120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AbsMA&#10;AADdAAAADwAAAGRycy9kb3ducmV2LnhtbESP3WoCMRSE7wu+QzhC72rWL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Ab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新</w:t>
                                  </w:r>
                                </w:p>
                              </w:txbxContent>
                            </v:textbox>
                          </v:rect>
                          <v:rect id="Rectangle 2396" o:spid="_x0000_s3420" style="position:absolute;left:4709;top:120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竹</w:t>
                                  </w:r>
                                </w:p>
                              </w:txbxContent>
                            </v:textbox>
                          </v:rect>
                          <v:rect id="Rectangle 2397" o:spid="_x0000_s3421" style="position:absolute;left:4828;top:120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gsMA&#10;AADdAAAADwAAAGRycy9kb3ducmV2LnhtbESP3WoCMRSE7wu+QzhC72rWL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7g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398" o:spid="_x0000_s3422" style="position:absolute;left:5320;top:304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v8L8A&#10;AADdAAAADwAAAGRycy9kb3ducmV2LnhtbERPy4rCMBTdC/5DuAPuNJ0K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K/w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花</w:t>
                                  </w:r>
                                </w:p>
                              </w:txbxContent>
                            </v:textbox>
                          </v:rect>
                          <v:rect id="Rectangle 2399" o:spid="_x0000_s3423" style="position:absolute;left:5439;top:304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Ka8QA&#10;AADdAAAADwAAAGRycy9kb3ducmV2LnhtbESPzWrDMBCE74W+g9hCbo1cF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CmvEAAAA3QAAAA8AAAAAAAAAAAAAAAAAmAIAAGRycy9k&#10;b3ducmV2LnhtbFBLBQYAAAAABAAEAPUAAACJAwAAAAA=&#10;" filled="f" stroked="f">
                            <v:textbox style="mso-fit-shape-to-text:t" inset="0,0,0,0">
                              <w:txbxContent>
                                <w:p w:rsidR="00354E5E" w:rsidRDefault="00354E5E">
                                  <w:r>
                                    <w:rPr>
                                      <w:rFonts w:ascii="標楷體" w:eastAsia="標楷體" w:cs="標楷體" w:hint="eastAsia"/>
                                      <w:color w:val="000000"/>
                                      <w:sz w:val="10"/>
                                      <w:szCs w:val="10"/>
                                    </w:rPr>
                                    <w:t>蓮</w:t>
                                  </w:r>
                                </w:p>
                              </w:txbxContent>
                            </v:textbox>
                          </v:rect>
                          <v:rect id="Rectangle 2400" o:spid="_x0000_s3424" style="position:absolute;left:5559;top:304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1K8AA&#10;AADdAAAADwAAAGRycy9kb3ducmV2LnhtbERPy4rCMBTdD8w/hDvgbkytMG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s1K8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01" o:spid="_x0000_s3425" style="position:absolute;left:4523;top:3070;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QsMMA&#10;AADdAAAADwAAAGRycy9kb3ducmV2LnhtbESP3WoCMRSE7wXfIRyhd5p1B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eQs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南</w:t>
                                  </w:r>
                                </w:p>
                              </w:txbxContent>
                            </v:textbox>
                          </v:rect>
                          <v:rect id="Rectangle 2402" o:spid="_x0000_s3426" style="position:absolute;left:4642;top:3070;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投</w:t>
                                  </w:r>
                                </w:p>
                              </w:txbxContent>
                            </v:textbox>
                          </v:rect>
                          <v:rect id="Rectangle 2403" o:spid="_x0000_s3427" style="position:absolute;left:4762;top:3070;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rXMMA&#10;AADdAAAADwAAAGRycy9kb3ducmV2LnhtbESP3WoCMRSE7wXfIRzBO812h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rX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04" o:spid="_x0000_s3428" style="position:absolute;left:4729;top:4571;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台</w:t>
                                  </w:r>
                                </w:p>
                              </w:txbxContent>
                            </v:textbox>
                          </v:rect>
                          <v:rect id="Rectangle 2405" o:spid="_x0000_s3429" style="position:absolute;left:4848;top:4571;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Ws8MA&#10;AADdAAAADwAAAGRycy9kb3ducmV2LnhtbESP3WoCMRSE7wu+QziCdzXri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Ws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東</w:t>
                                  </w:r>
                                </w:p>
                              </w:txbxContent>
                            </v:textbox>
                          </v:rect>
                          <v:rect id="Rectangle 2406" o:spid="_x0000_s3430" style="position:absolute;left:4968;top:4571;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IxMMA&#10;AADdAAAADwAAAGRycy9kb3ducmV2LnhtbESP3WoCMRSE7wXfIRzBO812B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Ix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07" o:spid="_x0000_s3431" style="position:absolute;left:3938;top:525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tX8MA&#10;AADdAAAADwAAAGRycy9kb3ducmV2LnhtbESP3WoCMRSE7wu+QziCdzXrCmpXo0hBsOKNax/gsDn7&#10;g8nJkqTu9u2bQqGXw8x8w+wOozXiST50jhUs5hkI4srpjhsFn/fT6wZEiMgajWNS8E0BDvvJyw4L&#10;7Qa+0bOMjUgQDgUqaGPsCylD1ZLFMHc9cfJq5y3GJH0jtcchwa2ReZatpMWO00KLPb23VD3KL6tA&#10;3svTsCmNz9wlr6/m43yrySk1m47HLYhIY/wP/7XPWkG+fF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tX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屏</w:t>
                                  </w:r>
                                </w:p>
                              </w:txbxContent>
                            </v:textbox>
                          </v:rect>
                          <v:rect id="Rectangle 2408" o:spid="_x0000_s3432" style="position:absolute;left:4058;top:525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5LcAA&#10;AADdAAAADwAAAGRycy9kb3ducmV2LnhtbERPy4rCMBTdD8w/hDvgbkytM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05Lc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color w:val="000000"/>
                                      <w:sz w:val="10"/>
                                      <w:szCs w:val="10"/>
                                    </w:rPr>
                                    <w:t>東</w:t>
                                  </w:r>
                                </w:p>
                              </w:txbxContent>
                            </v:textbox>
                          </v:rect>
                          <v:rect id="Rectangle 2409" o:spid="_x0000_s3433" style="position:absolute;left:4177;top:525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ctsMA&#10;AADdAAAADwAAAGRycy9kb3ducmV2LnhtbESP3WoCMRSE7wXfIRyhd5p1B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ct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10" o:spid="_x0000_s3434" style="position:absolute;left:5732;top:1597;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tyb8A&#10;AADdAAAADwAAAGRycy9kb3ducmV2LnhtbERPy2oCMRTdC/2HcAvuNOkg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23J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宜</w:t>
                                  </w:r>
                                </w:p>
                              </w:txbxContent>
                            </v:textbox>
                          </v:rect>
                          <v:rect id="Rectangle 2411" o:spid="_x0000_s3435" style="position:absolute;left:5851;top:1597;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IUsMA&#10;AADdAAAADwAAAGRycy9kb3ducmV2LnhtbESP3WoCMRSE74W+QzgF7zRxE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IU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蘭</w:t>
                                  </w:r>
                                </w:p>
                              </w:txbxContent>
                            </v:textbox>
                          </v:rect>
                          <v:rect id="Rectangle 2412" o:spid="_x0000_s3436" style="position:absolute;left:5971;top:1597;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WJcIA&#10;AADdAAAADwAAAGRycy9kb3ducmV2LnhtbESP3WoCMRSE74W+QziF3mnSR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Yl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13" o:spid="_x0000_s3437" style="position:absolute;left:4011;top:3701;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zvsMA&#10;AADdAAAADwAAAGRycy9kb3ducmV2LnhtbESP3WoCMRSE7wu+QzhC72riVkS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zv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嘉</w:t>
                                  </w:r>
                                </w:p>
                              </w:txbxContent>
                            </v:textbox>
                          </v:rect>
                          <v:rect id="Rectangle 2414" o:spid="_x0000_s3438" style="position:absolute;left:4131;top:3701;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rysMA&#10;AADdAAAADwAAAGRycy9kb3ducmV2LnhtbESP3WoCMRSE74W+QziF3mnSR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Bry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義</w:t>
                                  </w:r>
                                </w:p>
                              </w:txbxContent>
                            </v:textbox>
                          </v:rect>
                          <v:rect id="Rectangle 2415" o:spid="_x0000_s3439" style="position:absolute;left:4250;top:3701;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OUcMA&#10;AADdAAAADwAAAGRycy9kb3ducmV2LnhtbESP3WoCMRSE7wu+QzhC72riU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zOU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16" o:spid="_x0000_s3440" style="position:absolute;left:4589;top:177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QJsMA&#10;AADdAAAADwAAAGRycy9kb3ducmV2LnhtbESP3WoCMRSE74W+QziF3mnSp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5QJ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苗</w:t>
                                  </w:r>
                                </w:p>
                              </w:txbxContent>
                            </v:textbox>
                          </v:rect>
                          <v:rect id="Rectangle 2417" o:spid="_x0000_s3441" style="position:absolute;left:4709;top:177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1vcMA&#10;AADdAAAADwAAAGRycy9kb3ducmV2LnhtbESP3WoCMRSE7wu+QzhC72riU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L1v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栗</w:t>
                                  </w:r>
                                </w:p>
                              </w:txbxContent>
                            </v:textbox>
                          </v:rect>
                          <v:rect id="Rectangle 2418" o:spid="_x0000_s3442" style="position:absolute;left:4828;top:177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hz78A&#10;AADdAAAADwAAAGRycy9kb3ducmV2LnhtbERPy2oCMRTdC/2HcAvuNOkg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XWHP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19" o:spid="_x0000_s3443" style="position:absolute;left:4908;top:142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EVMMA&#10;AADdAAAADwAAAGRycy9kb3ducmV2LnhtbESP3WoCMRSE74W+QziF3mnSp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EV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新</w:t>
                                  </w:r>
                                </w:p>
                              </w:txbxContent>
                            </v:textbox>
                          </v:rect>
                          <v:rect id="Rectangle 2420" o:spid="_x0000_s3444" style="position:absolute;left:5028;top:142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7FL8A&#10;AADdAAAADwAAAGRycy9kb3ducmV2LnhtbERPy4rCMBTdC/5DuII7TS0y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8vsU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竹</w:t>
                                  </w:r>
                                </w:p>
                              </w:txbxContent>
                            </v:textbox>
                          </v:rect>
                          <v:rect id="Rectangle 2421" o:spid="_x0000_s3445" style="position:absolute;left:5147;top:142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ej8MA&#10;AADdAAAADwAAAGRycy9kb3ducmV2LnhtbESPzWrDMBCE74G+g9hCb7FsE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5ej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22" o:spid="_x0000_s3446" style="position:absolute;left:3626;top:3183;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A+MIA&#10;AADdAAAADwAAAGRycy9kb3ducmV2LnhtbESP3YrCMBSE7wXfIRxh7zS1L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MD4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雲</w:t>
                                  </w:r>
                                </w:p>
                              </w:txbxContent>
                            </v:textbox>
                          </v:rect>
                          <v:rect id="Rectangle 2423" o:spid="_x0000_s3447" style="position:absolute;left:3746;top:3183;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lY8MA&#10;AADdAAAADwAAAGRycy9kb3ducmV2LnhtbESP3WoCMRSE7wu+QziCdzXrWoq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BlY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林</w:t>
                                  </w:r>
                                </w:p>
                              </w:txbxContent>
                            </v:textbox>
                          </v:rect>
                          <v:rect id="Rectangle 2424" o:spid="_x0000_s3448" style="position:absolute;left:3865;top:3183;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9F8IA&#10;AADdAAAADwAAAGRycy9kb3ducmV2LnhtbESP3YrCMBSE7xd8h3AE79bUI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f0X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25" o:spid="_x0000_s3449" style="position:absolute;left:4974;top:90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YjMMA&#10;AADdAAAADwAAAGRycy9kb3ducmV2LnhtbESP3WoCMRSE7wu+QziCdzXrY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Yj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桃</w:t>
                                  </w:r>
                                </w:p>
                              </w:txbxContent>
                            </v:textbox>
                          </v:rect>
                          <v:rect id="Rectangle 2426" o:spid="_x0000_s3450" style="position:absolute;left:5094;top:90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8IA&#10;AADdAAAADwAAAGRycy9kb3ducmV2LnhtbESP3YrCMBSE7wXfIRxh7zS1LC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8b7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園</w:t>
                                  </w:r>
                                </w:p>
                              </w:txbxContent>
                            </v:textbox>
                          </v:rect>
                          <v:rect id="Rectangle 2427" o:spid="_x0000_s3451" style="position:absolute;left:5214;top:90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jYMMA&#10;AADdAAAADwAAAGRycy9kb3ducmV2LnhtbESP3WoCMRSE7wu+QziCdzXrI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jY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rect id="Rectangle 2428" o:spid="_x0000_s3452" style="position:absolute;left:5599;top:67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3Er8A&#10;AADdAAAADwAAAGRycy9kb3ducmV2LnhtbERPy4rCMBTdC/5DuII7TS0y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hPcS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台</w:t>
                                  </w:r>
                                </w:p>
                              </w:txbxContent>
                            </v:textbox>
                          </v:rect>
                          <v:rect id="Rectangle 2429" o:spid="_x0000_s3453" style="position:absolute;left:5718;top:67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SicMA&#10;AADdAAAADwAAAGRycy9kb3ducmV2LnhtbESP3WoCMRSE7wXfIRyhd5p1E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Si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北</w:t>
                                  </w:r>
                                </w:p>
                              </w:txbxContent>
                            </v:textbox>
                          </v:rect>
                          <v:rect id="Rectangle 2430" o:spid="_x0000_s3454" style="position:absolute;left:5838;top:67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4xqb8A&#10;AADdAAAADwAAAGRycy9kb3ducmV2LnhtbERPy4rCMBTdC/5DuMLsNLUM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jGp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431" o:spid="_x0000_s3455" style="position:absolute;left:3546;top:422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UMsIA&#10;AADdAAAADwAAAGRycy9kb3ducmV2LnhtbESP3YrCMBSE7wXfIRxh7zS1L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pQy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台</w:t>
                                  </w:r>
                                </w:p>
                              </w:txbxContent>
                            </v:textbox>
                          </v:rect>
                          <v:rect id="Rectangle 2432" o:spid="_x0000_s3456" style="position:absolute;left:3666;top:422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RcIA&#10;AADdAAAADwAAAGRycy9kb3ducmV2LnhtbESP3WoCMRSE74W+QziF3mm2Q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ApF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南</w:t>
                                  </w:r>
                                </w:p>
                              </w:txbxContent>
                            </v:textbox>
                          </v:rect>
                          <v:rect id="Rectangle 2433" o:spid="_x0000_s3457" style="position:absolute;left:3785;top:4226;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v3sMA&#10;AADdAAAADwAAAGRycy9kb3ducmV2LnhtbESP3WoCMRSE7wXfIRzBO826l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yv3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434" o:spid="_x0000_s3458" style="position:absolute;left:3533;top:4863;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3qsIA&#10;AADdAAAADwAAAGRycy9kb3ducmV2LnhtbESP3YrCMBSE74V9h3CEvdPUI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Teq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高</w:t>
                                  </w:r>
                                </w:p>
                              </w:txbxContent>
                            </v:textbox>
                          </v:rect>
                          <v:rect id="Rectangle 2435" o:spid="_x0000_s3459" style="position:absolute;left:3653;top:4863;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cMA&#10;AADdAAAADwAAAGRycy9kb3ducmV2LnhtbESP3WoCMRSE7wXfIRzBO8262C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雄</w:t>
                                  </w:r>
                                </w:p>
                              </w:txbxContent>
                            </v:textbox>
                          </v:rect>
                          <v:rect id="Rectangle 2436" o:spid="_x0000_s3460" style="position:absolute;left:3772;top:4863;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MRsIA&#10;AADdAAAADwAAAGRycy9kb3ducmV2LnhtbESP3YrCMBSE7xd8h3AWvFvTLSJ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wxG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437" o:spid="_x0000_s3461" style="position:absolute;left:5838;top:55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3cMA&#10;AADdAAAADwAAAGRycy9kb3ducmV2LnhtbESP3WoCMRSE7wXfIRzBO826SC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ep3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基</w:t>
                                  </w:r>
                                </w:p>
                              </w:txbxContent>
                            </v:textbox>
                          </v:rect>
                          <v:rect id="Rectangle 2438" o:spid="_x0000_s3462" style="position:absolute;left:5958;top:55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9r78A&#10;AADdAAAADwAAAGRycy9kb3ducmV2LnhtbERPy4rCMBTdC/5DuMLsNLUM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6D2v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隆</w:t>
                                  </w:r>
                                </w:p>
                              </w:txbxContent>
                            </v:textbox>
                          </v:rect>
                          <v:rect id="Rectangle 2439" o:spid="_x0000_s3463" style="position:absolute;left:6077;top:554;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YNMMA&#10;AADdAAAADwAAAGRycy9kb3ducmV2LnhtbESP3WoCMRSE7wu+QziCdzXrI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YN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440" o:spid="_x0000_s3464" style="position:absolute;left:4589;top:120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ndMAA&#10;AADdAAAADwAAAGRycy9kb3ducmV2LnhtbERPy4rCMBTdD/gP4QruxtQ6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endM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color w:val="000000"/>
                                      <w:sz w:val="10"/>
                                      <w:szCs w:val="10"/>
                                    </w:rPr>
                                    <w:t>新</w:t>
                                  </w:r>
                                </w:p>
                              </w:txbxContent>
                            </v:textbox>
                          </v:rect>
                          <v:rect id="Rectangle 2441" o:spid="_x0000_s3465" style="position:absolute;left:4709;top:120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C78MA&#10;AADdAAAADwAAAGRycy9kb3ducmV2LnhtbESP3WoCMRSE7wu+QziCdzXrWoq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C7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竹</w:t>
                                  </w:r>
                                </w:p>
                              </w:txbxContent>
                            </v:textbox>
                          </v:rect>
                          <v:rect id="Rectangle 2442" o:spid="_x0000_s3466" style="position:absolute;left:4828;top:120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cmMMA&#10;AADdAAAADwAAAGRycy9kb3ducmV2LnhtbESP3WoCMRSE7wXfIRzBO826li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mcm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443" o:spid="_x0000_s3467" style="position:absolute;left:2331;top:3688;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5A8MA&#10;AADdAAAADwAAAGRycy9kb3ducmV2LnhtbESP3WoCMRSE7wXfIRyhd5p1l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5A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澎</w:t>
                                  </w:r>
                                </w:p>
                              </w:txbxContent>
                            </v:textbox>
                          </v:rect>
                          <v:rect id="Rectangle 2444" o:spid="_x0000_s3468" style="position:absolute;left:2450;top:3688;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hd8MA&#10;AADdAAAADwAAAGRycy9kb3ducmV2LnhtbESP3WoCMRSE7wXfIRyhd5p1Ky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hd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湖</w:t>
                                  </w:r>
                                </w:p>
                              </w:txbxContent>
                            </v:textbox>
                          </v:rect>
                          <v:rect id="Rectangle 2445" o:spid="_x0000_s3469" style="position:absolute;left:2570;top:3688;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E7MMA&#10;AADdAAAADwAAAGRycy9kb3ducmV2LnhtbESP3WoCMRSE7wu+QziCdzXrqkVWo0hBsOKNax/gsDn7&#10;g8nJkqTu9u2bQqGXw8x8w+wOozXiST50jhUs5hkI4srpjhsFn/fT6wZEiMgajWNS8E0BDvvJyw4L&#10;7Qa+0bOMjUgQDgUqaGPsCylD1ZLFMHc9cfJq5y3GJH0jtcchwa2ReZa9SYsdp4UWe3pvqXqUX1aB&#10;vJenYVMan7lLXl/Nx/lWk1NqNh2PWxCRxvgf/muftYJ8tV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AE7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group>
                        <v:rect id="Rectangle 2446" o:spid="_x0000_s3470" style="position:absolute;left:3706;top:3648;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am8MA&#10;AADdAAAADwAAAGRycy9kb3ducmV2LnhtbESP3WoCMRSE7wXfIRyhd5p1F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Kam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嘉</w:t>
                                </w:r>
                              </w:p>
                            </w:txbxContent>
                          </v:textbox>
                        </v:rect>
                        <v:rect id="Rectangle 2447" o:spid="_x0000_s3471" style="position:absolute;left:3825;top:3648;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AMMA&#10;AADdAAAADwAAAGRycy9kb3ducmV2LnhtbESP3WoCMRSE7wu+QziCdzXrK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4/A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義</w:t>
                                </w:r>
                              </w:p>
                            </w:txbxContent>
                          </v:textbox>
                        </v:rect>
                        <v:rect id="Rectangle 2448" o:spid="_x0000_s3472" style="position:absolute;left:3945;top:3648;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rcsAA&#10;AADdAAAADwAAAGRycy9kb3ducmV2LnhtbERPy4rCMBTdD/gP4QruxtQ6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Grcs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449" o:spid="_x0000_s3473" style="position:absolute;left:4270;top:2333;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O6cMA&#10;AADdAAAADwAAAGRycy9kb3ducmV2LnhtbESP3WoCMRSE7wu+QziCdzXrK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O6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台</w:t>
                                </w:r>
                              </w:p>
                            </w:txbxContent>
                          </v:textbox>
                        </v:rect>
                        <v:rect id="Rectangle 2450" o:spid="_x0000_s3474" style="position:absolute;left:4390;top:2333;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UCb8A&#10;AADdAAAADwAAAGRycy9kb3ducmV2LnhtbERPy4rCMBTdD8w/hDvgbppaRKRjFBEEldlY5wMuze0D&#10;k5uSRFv/3iwGXB7Oe72drBEP8qF3rGCe5SCIa6d7bhX8XQ/fKxAhIms0jknBkwJsN58fayy1G/lC&#10;jyq2IoVwKFFBF+NQShnqjiyGzA3EiWuctxgT9K3UHscUbo0s8nwpLfacGjocaN9RfavuVoG8Vodx&#10;VRmfu3PR/JrT8dKQU2r2Ne1+QESa4lv87z5qBcV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dQJ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color w:val="000000"/>
                                    <w:sz w:val="10"/>
                                    <w:szCs w:val="10"/>
                                  </w:rPr>
                                  <w:t>中</w:t>
                                </w:r>
                              </w:p>
                            </w:txbxContent>
                          </v:textbox>
                        </v:rect>
                        <v:rect id="Rectangle 2451" o:spid="_x0000_s3475" style="position:absolute;left:4509;top:2333;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xksIA&#10;AADdAAAADwAAAGRycy9kb3ducmV2LnhtbESP3YrCMBSE7xd8h3AE79bUI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XGS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市</w:t>
                                </w:r>
                              </w:p>
                            </w:txbxContent>
                          </v:textbox>
                        </v:rect>
                        <v:rect id="Rectangle 2452" o:spid="_x0000_s3476" style="position:absolute;left:3772;top:278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5cIA&#10;AADdAAAADwAAAGRycy9kb3ducmV2LnhtbESP3YrCMBSE74V9h3CEvdPUI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l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color w:val="000000"/>
                                    <w:sz w:val="10"/>
                                    <w:szCs w:val="10"/>
                                  </w:rPr>
                                  <w:t>彰</w:t>
                                </w:r>
                              </w:p>
                            </w:txbxContent>
                          </v:textbox>
                        </v:rect>
                        <v:rect id="Rectangle 2453" o:spid="_x0000_s3477" style="position:absolute;left:3892;top:278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化</w:t>
                                </w:r>
                              </w:p>
                            </w:txbxContent>
                          </v:textbox>
                        </v:rect>
                        <v:rect id="Rectangle 2454" o:spid="_x0000_s3478" style="position:absolute;left:4011;top:2785;width:10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SCsMA&#10;AADdAAAADwAAAGRycy9kb3ducmV2LnhtbESP3WoCMRSE74W+QzgF7zTbZRH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SC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color w:val="000000"/>
                                    <w:sz w:val="10"/>
                                    <w:szCs w:val="10"/>
                                  </w:rPr>
                                  <w:t>縣</w:t>
                                </w:r>
                              </w:p>
                            </w:txbxContent>
                          </v:textbox>
                        </v:rect>
                      </v:group>
                      <v:group id="Group 2455" o:spid="_x0000_s3479" style="position:absolute;left:12;top:1016;width:15031;height:9271" coordorigin="2,1" coordsize="2367,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rect id="Rectangle 2456" o:spid="_x0000_s3480" style="position:absolute;left:2;top:1;width:2367;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SbMYA&#10;AADdAAAADwAAAGRycy9kb3ducmV2LnhtbESPT2vCQBTE74LfYXlCb7qrTUObZhUpCIW2B6PQ6yP7&#10;8gezb2N21fTbdwsFj8PM/IbJN6PtxJUG3zrWsFwoEMSlMy3XGo6H3fwZhA/IBjvHpOGHPGzW00mO&#10;mXE33tO1CLWIEPYZamhC6DMpfdmQRb9wPXH0KjdYDFEOtTQD3iLcdnKlVCotthwXGuzpraHyVFys&#10;BkwTc/6qHj8PH5cUX+pR7Z6+ldYPs3H7CiLQGO7h//a70bBKkh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SbMYAAADdAAAADwAAAAAAAAAAAAAAAACYAgAAZHJz&#10;L2Rvd25yZXYueG1sUEsFBgAAAAAEAAQA9QAAAIsDAAAAAA==&#10;" stroked="f"/>
                        <v:shape id="Picture 2457" o:spid="_x0000_s3481" type="#_x0000_t75" style="position:absolute;left:2;top:2;width:2367;height:1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bX3GAAAA3QAAAA8AAABkcnMvZG93bnJldi54bWxEj09rwkAUxO+FfoflCd7qxqBVUlcRi396&#10;1Bakt0f2mQ3Jvg3ZVaOf3hUKPQ4z8xtmtuhsLS7U+tKxguEgAUGcO11yoeDne/02BeEDssbaMSm4&#10;kYfF/PVlhpl2V97T5RAKESHsM1RgQmgyKX1uyKIfuIY4eifXWgxRtoXULV4j3NYyTZJ3abHkuGCw&#10;oZWhvDqcrYLq5O5aVsvd5yZ8bcxqvE1/j1ul+r1u+QEiUBf+w3/tnVaQjkYTeL6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ptfcYAAADdAAAADwAAAAAAAAAAAAAA&#10;AACfAgAAZHJzL2Rvd25yZXYueG1sUEsFBgAAAAAEAAQA9wAAAJIDAAAAAA==&#10;">
                          <v:imagedata r:id="rId45" o:title=""/>
                        </v:shape>
                        <v:rect id="Rectangle 2458" o:spid="_x0000_s3482" style="position:absolute;left:2;top:1;width:2367;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hcIA&#10;AADdAAAADwAAAGRycy9kb3ducmV2LnhtbERPy4rCMBTdC/MP4Q7MThO1Fq1GGQRhYHThA9xemmtb&#10;bG46TdTO35uF4PJw3otVZ2txp9ZXjjUMBwoEce5MxYWG03HTn4LwAdlg7Zg0/JOH1fKjt8DMuAfv&#10;6X4IhYgh7DPUUIbQZFL6vCSLfuAa4shdXGsxRNgW0rT4iOG2liOlUmmx4thQYkPrkvLr4WY1YJqY&#10;v91lvD3+3lKcFZ3aTM5K66/P7nsOIlAX3uKX+8doGCVJ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4WOFwgAAAN0AAAAPAAAAAAAAAAAAAAAAAJgCAABkcnMvZG93&#10;bnJldi54bWxQSwUGAAAAAAQABAD1AAAAhwMAAAAA&#10;" stroked="f"/>
                        <v:rect id="Rectangle 2459" o:spid="_x0000_s3483" style="position:absolute;left:2;top:2;width:2367;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T+ccA&#10;AADdAAAADwAAAGRycy9kb3ducmV2LnhtbESPQWvCQBSE7wX/w/IEb3VTtVKjmyCKoIUeqj14fGaf&#10;2dDs25BdY9pf3y0Uehxm5htmlfe2Fh21vnKs4GmcgCAunK64VPBx2j2+gPABWWPtmBR8kYc8Gzys&#10;MNXuzu/UHUMpIoR9igpMCE0qpS8MWfRj1xBH7+paiyHKtpS6xXuE21pOkmQuLVYcFww2tDFUfB5v&#10;VgFp+fpcL7rtxuymb507HC7n70ap0bBfL0EE6sN/+K+91woms9kC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p0/nHAAAA3QAAAA8AAAAAAAAAAAAAAAAAmAIAAGRy&#10;cy9kb3ducmV2LnhtbFBLBQYAAAAABAAEAPUAAACMAwAAAAA=&#10;" filled="f" strokecolor="gray" strokeweight=".35pt">
                          <v:stroke endcap="round"/>
                        </v:rect>
                      </v:group>
                      <v:rect id="Rectangle 2460" o:spid="_x0000_s3484" style="position:absolute;left:654;top:514;width:1322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C1MAA&#10;AADdAAAADwAAAGRycy9kb3ducmV2LnhtbERPy4rCMBTdD/gP4QruxtTiDFKNIoKgMhurH3Bpbh+Y&#10;3JQkYzt/bxbCLA/nvdmN1ogn+dA5VrCYZyCIK6c7bhTcb8fPFYgQkTUax6TgjwLstpOPDRbaDXyl&#10;ZxkbkUI4FKigjbEvpAxVSxbD3PXEiaudtxgT9I3UHocUbo3Ms+xbWuw4NbTY06Gl6lH+WgXyVh6H&#10;VWl85i55/WPOp2tNTqnZdNyvQUQa47/47T5pBfny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hC1M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b/>
                                  <w:bCs/>
                                  <w:color w:val="000000"/>
                                  <w:sz w:val="16"/>
                                  <w:szCs w:val="16"/>
                                </w:rPr>
                                <w:t>國家兩廳院、華山文化創意產</w:t>
                              </w:r>
                            </w:p>
                          </w:txbxContent>
                        </v:textbox>
                      </v:rect>
                      <v:rect id="Rectangle 2461" o:spid="_x0000_s3485" style="position:absolute;left:654;top:1746;width:305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nT8MA&#10;AADdAAAADwAAAGRycy9kb3ducmV2LnhtbESP3WoCMRSE7wu+QziCdzXrYou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TnT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業園區</w:t>
                              </w:r>
                            </w:p>
                          </w:txbxContent>
                        </v:textbox>
                      </v:rect>
                      <v:rect id="Rectangle 2462" o:spid="_x0000_s3486" style="position:absolute;left:654;top:2971;width:712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5OMMA&#10;AADdAAAADwAAAGRycy9kb3ducmV2LnhtbESP3WoCMRSE7wXfIRzBO8262C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Z5O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國立國父紀念館</w:t>
                              </w:r>
                            </w:p>
                          </w:txbxContent>
                        </v:textbox>
                      </v:rect>
                      <v:rect id="Rectangle 2463" o:spid="_x0000_s3487" style="position:absolute;left:654;top:4191;width:1017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co8MA&#10;AADdAAAADwAAAGRycy9kb3ducmV2LnhtbESP3WoCMRSE7wu+QziCdzXrqkVWo0hBsOKNax/gsDn7&#10;g8nJkqTu9u2bQqGXw8x8w+wOozXiST50jhUs5hkI4srpjhsFn/fT6wZEiMgajWNS8E0BDvvJyw4L&#10;7Qa+0bOMjUgQDgUqaGPsCylD1ZLFMHc9cfJq5y3GJH0jtcchwa2ReZa9SYsdp4UWe3pvqXqUX1aB&#10;vJenYVMan7lLXl/Nx/lWk1NqNh2PWxCRxvgf/muftYJ8tV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co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國立中正紀念堂管理處</w:t>
                              </w:r>
                            </w:p>
                          </w:txbxContent>
                        </v:textbox>
                      </v:rect>
                      <v:rect id="Rectangle 2464" o:spid="_x0000_s3488" style="position:absolute;left:654;top:5422;width:712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國立歷史博物館</w:t>
                              </w:r>
                            </w:p>
                          </w:txbxContent>
                        </v:textbox>
                      </v:rect>
                      <v:rect id="Rectangle 2465" o:spid="_x0000_s3489" style="position:absolute;left:654;top:6654;width:712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MMA&#10;AADdAAAADwAAAGRycy9kb3ducmV2LnhtbESP3WoCMRSE7wXfIRyhd5p1qS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國立臺灣博物館</w:t>
                              </w:r>
                            </w:p>
                          </w:txbxContent>
                        </v:textbox>
                      </v:rect>
                      <v:rect id="Rectangle 2466" o:spid="_x0000_s3490" style="position:absolute;left:654;top:7905;width:610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O8MA&#10;AADdAAAADwAAAGRycy9kb3ducmV2LnhtbESP3WoCMRSE7wXfIRyhd5p1U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O8MAAADdAAAADwAAAAAAAAAAAAAAAACYAgAAZHJzL2Rv&#10;d25yZXYueG1sUEsFBgAAAAAEAAQA9QAAAIgDAAAAAA==&#10;" filled="f" stroked="f">
                        <v:textbox style="mso-fit-shape-to-text:t" inset="0,0,0,0">
                          <w:txbxContent>
                            <w:p w:rsidR="00354E5E" w:rsidRPr="002F2ED9" w:rsidRDefault="00354E5E">
                              <w:pPr>
                                <w:rPr>
                                  <w:color w:val="FF0000"/>
                                </w:rPr>
                              </w:pPr>
                              <w:r w:rsidRPr="002F2ED9">
                                <w:rPr>
                                  <w:rFonts w:ascii="標楷體" w:eastAsia="標楷體" w:cs="標楷體" w:hint="eastAsia"/>
                                  <w:b/>
                                  <w:bCs/>
                                  <w:color w:val="FF0000"/>
                                  <w:sz w:val="16"/>
                                  <w:szCs w:val="16"/>
                                </w:rPr>
                                <w:t>臺灣戲曲中心</w:t>
                              </w:r>
                            </w:p>
                          </w:txbxContent>
                        </v:textbox>
                      </v:rect>
                      <v:shape id="Freeform 2467" o:spid="_x0000_s3491" style="position:absolute;left:14998;top:4349;width:20689;height:515;visibility:visible;mso-wrap-style:square;v-text-anchor:top" coordsize="1614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LY8UA&#10;AADdAAAADwAAAGRycy9kb3ducmV2LnhtbESPzYvCMBTE7wv+D+EJ3tZU8aNUo4gg68pe/Dh4fDTP&#10;tpi8lCZb639vFoQ9DjPzG2a57qwRLTW+cqxgNExAEOdOV1wouJx3nykIH5A1Gsek4Eke1qvexxIz&#10;7R58pPYUChEh7DNUUIZQZ1L6vCSLfuhq4ujdXGMxRNkUUjf4iHBr5DhJZtJixXGhxJq2JeX3069V&#10;kJr00N6+p7PnVd/N5ovzZHv5UWrQ7zYLEIG68B9+t/dawXgyncPf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gtjxQAAAN0AAAAPAAAAAAAAAAAAAAAAAJgCAABkcnMv&#10;ZG93bnJldi54bWxQSwUGAAAAAAQABAD1AAAAigMAAAAA&#10;" path="m33,200r8050,l8049,234r,-34c8049,182,8064,167,8083,167r7725,c15827,167,15841,182,15841,200v,19,-14,34,-33,34l8083,234r33,-34l8116,234v,18,-15,33,-33,33l33,267c15,267,,252,,234,,215,15,200,33,200xm15741,r400,200l15741,400r,-400xe" fillcolor="gray" strokecolor="gray" strokeweight=".1pt">
                        <v:stroke joinstyle="bevel"/>
                        <v:path arrowok="t" o:connecttype="custom" o:connectlocs="4230,25718;1036017,25718;1031659,30089;1031659,25718;1036017,21474;2026149,21474;2030378,25718;2026149,30089;1036017,30089;1040247,25718;1040247,30089;1036017,34333;4230,34333;0,30089;4230,25718;2017561,0;2068830,25718;2017561,51435;2017561,0" o:connectangles="0,0,0,0,0,0,0,0,0,0,0,0,0,0,0,0,0,0,0"/>
                        <o:lock v:ext="edit" verticies="t"/>
                      </v:shape>
                      <v:group id="Group 2468" o:spid="_x0000_s3492" style="position:absolute;left:12;top:10674;width:15031;height:1899" coordorigin="2,1634" coordsize="23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rect id="Rectangle 2469" o:spid="_x0000_s3493" style="position:absolute;left:2;top:1634;width:23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Qw8YA&#10;AADdAAAADwAAAGRycy9kb3ducmV2LnhtbESPzWrDMBCE74W+g9hAbo0UxzGNGyWEQKDQ9pAf6HWx&#10;NraptXItOXbfvioUchxm5htmvR1tI27U+dqxhvlMgSAunKm51HA5H56eQfiAbLBxTBp+yMN28/iw&#10;xty4gY90O4VSRAj7HDVUIbS5lL6oyKKfuZY4elfXWQxRdqU0HQ4RbhuZKJVJizXHhQpb2ldUfJ16&#10;qwGz1Hx/XBfv57c+w1U5qsPyU2k9nYy7FxCBxnAP/7dfjYYkXa7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RQw8YAAADdAAAADwAAAAAAAAAAAAAAAACYAgAAZHJz&#10;L2Rvd25yZXYueG1sUEsFBgAAAAAEAAQA9QAAAIsDAAAAAA==&#10;" stroked="f"/>
                        <v:shape id="Picture 2470" o:spid="_x0000_s3494" type="#_x0000_t75" style="position:absolute;left:2;top:1635;width:2367;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Jq2fFAAAA3QAAAA8AAABkcnMvZG93bnJldi54bWxET8tqwkAU3Rf8h+EK3UidKBIkdRRN8V0K&#10;aqF0d8ncJsHMnZAZNf69sxC6PJz3ZNaaSlypcaVlBYN+BII4s7rkXMH3afk2BuE8ssbKMim4k4PZ&#10;tPMywUTbGx/oevS5CCHsElRQeF8nUrqsIIOub2viwP3ZxqAPsMmlbvAWwk0lh1EUS4Mlh4YCa0oL&#10;ys7Hi1HQ259+F7uP9Gu0Pqw/U7mqtj/xUqnXbjt/B+Gp9f/ip3ujFQxHcdgf3oQn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CatnxQAAAN0AAAAPAAAAAAAAAAAAAAAA&#10;AJ8CAABkcnMvZG93bnJldi54bWxQSwUGAAAAAAQABAD3AAAAkQMAAAAA&#10;">
                          <v:imagedata r:id="rId46" o:title=""/>
                        </v:shape>
                        <v:rect id="Rectangle 2471" o:spid="_x0000_s3495" style="position:absolute;left:2;top:1634;width:23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6WeMQA&#10;AADdAAAADwAAAGRycy9kb3ducmV2LnhtbESPT4vCMBTE78J+h/AWvGniv7J2jSKCIKgHdcHro3m2&#10;ZZuX2kSt394sLHgcZuY3zGzR2krcqfGlYw2DvgJBnDlTcq7h57TufYHwAdlg5Zg0PMnDYv7RmWFq&#10;3IMPdD+GXEQI+xQ1FCHUqZQ+K8ii77uaOHoX11gMUTa5NA0+ItxWcqhUIi2WHBcKrGlVUPZ7vFkN&#10;mIzNdX8Z7U7bW4LTvFXryVlp3f1sl98gArXhHf5vb4yG4TgZwN+b+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ulnjEAAAA3QAAAA8AAAAAAAAAAAAAAAAAmAIAAGRycy9k&#10;b3ducmV2LnhtbFBLBQYAAAAABAAEAPUAAACJAwAAAAA=&#10;" stroked="f"/>
                        <v:rect id="Rectangle 2472" o:spid="_x0000_s3496" style="position:absolute;left:2;top:1635;width:236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d6MYA&#10;AADdAAAADwAAAGRycy9kb3ducmV2LnhtbESPQWvCQBSE74L/YXlCb7oxbaVGVxFFqAUP2h56fGaf&#10;2WD2bchuY+qvdwsFj8PMfMPMl52tREuNLx0rGI8SEMS50yUXCr4+t8M3ED4ga6wck4Jf8rBc9Htz&#10;zLS78oHaYyhEhLDPUIEJoc6k9Lkhi37kauLonV1jMUTZFFI3eI1wW8k0SSbSYslxwWBNa0P55fhj&#10;FZCWH6/VtN2szfZ537rd7vR9q5V6GnSrGYhAXXiE/9vvWkH6Mknh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d6MYAAADdAAAADwAAAAAAAAAAAAAAAACYAgAAZHJz&#10;L2Rvd25yZXYueG1sUEsFBgAAAAAEAAQA9QAAAIsDAAAAAA==&#10;" filled="f" strokecolor="gray" strokeweight=".35pt">
                          <v:stroke endcap="round"/>
                        </v:rect>
                      </v:group>
                      <v:rect id="Rectangle 2473" o:spid="_x0000_s3497" style="position:absolute;left:654;top:10890;width:91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WHsMA&#10;AADdAAAADwAAAGRycy9kb3ducmV2LnhtbESP3WoCMRSE7wXfIRyhd5p1F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YWHs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國立新竹生活美學館</w:t>
                              </w:r>
                            </w:p>
                          </w:txbxContent>
                        </v:textbox>
                      </v:rect>
                      <v:shape id="Freeform 2474" o:spid="_x0000_s3498" style="position:absolute;left:14998;top:7747;width:14535;height:3632;visibility:visible;mso-wrap-style:square;v-text-anchor:top" coordsize="11341,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AKsMA&#10;AADdAAAADwAAAGRycy9kb3ducmV2LnhtbESPQYvCMBSE78L+h/AWvGm6IiLVKFpYdG+uevH2aJ5N&#10;tXmpTbTdf2+EBY/DzHzDzJedrcSDGl86VvA1TEAQ506XXCg4Hr4HUxA+IGusHJOCP/KwXHz05phq&#10;1/IvPfahEBHCPkUFJoQ6ldLnhiz6oauJo3d2jcUQZVNI3WAb4baSoySZSIslxwWDNWWG8uv+bhXc&#10;dnonT7cfc3HY5rhel9nGZEr1P7vVDESgLrzD/+2tVjAaT8bweh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EAKsMAAADdAAAADwAAAAAAAAAAAAAAAACYAgAAZHJzL2Rv&#10;d25yZXYueG1sUEsFBgAAAAAEAAQA9QAAAIgDAAAAAA==&#10;" path="m33,2767r5650,l5650,2800r,-2600c5650,182,5665,167,5683,167r5325,c11027,167,11041,182,11041,200v,19,-14,34,-33,34l5683,234r33,-34l5716,2800v,19,-14,34,-33,34l33,2834c15,2834,,2819,,2800v,-18,15,-33,33,-33xm10941,r400,200l10941,400r,-400xe" fillcolor="gray" strokecolor="gray" strokeweight=".1pt">
                        <v:stroke joinstyle="bevel"/>
                        <v:path arrowok="t" o:connecttype="custom" o:connectlocs="4229,354633;728360,354633;724130,358862;724130,25633;728360,21404;1410836,21404;1415066,25633;1410836,29991;728360,29991;732589,25633;732589,358862;728360,363220;4229,363220;0,358862;4229,354633;1402249,0;1453515,25633;1402249,51266;1402249,0" o:connectangles="0,0,0,0,0,0,0,0,0,0,0,0,0,0,0,0,0,0,0"/>
                        <o:lock v:ext="edit" verticies="t"/>
                      </v:shape>
                      <v:group id="Group 2475" o:spid="_x0000_s3499" style="position:absolute;left:12;top:13766;width:15031;height:6808" coordorigin="2,2093" coordsize="2367,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rect id="Rectangle 2476" o:spid="_x0000_s3500" style="position:absolute;left:2;top:2093;width:2367;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ODMUA&#10;AADdAAAADwAAAGRycy9kb3ducmV2LnhtbESPW2sCMRSE3wv+h3CEvtXES4OuRimCUKh98AK+HjbH&#10;3cXNyXYTdfvvTaHg4zAz3zCLVedqcaM2VJ4NDAcKBHHubcWFgeNh8zYFESKyxdozGfilAKtl72WB&#10;mfV33tFtHwuRIBwyNFDG2GRShrwkh2HgG+LknX3rMCbZFtK2eE9wV8uRUlo6rDgtlNjQuqT8sr86&#10;A6gn9uf7PN4evq4aZ0WnNu8nZcxrv/uYg4jUxWf4v/1pDYwmWsP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w4MxQAAAN0AAAAPAAAAAAAAAAAAAAAAAJgCAABkcnMv&#10;ZG93bnJldi54bWxQSwUGAAAAAAQABAD1AAAAigMAAAAA&#10;" stroked="f"/>
                        <v:shape id="Picture 2477" o:spid="_x0000_s3501" type="#_x0000_t75" style="position:absolute;left:2;top:2093;width:2367;height:1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deXIAAAA3QAAAA8AAABkcnMvZG93bnJldi54bWxEj0trAkEQhO+B/IehA7kEnVWDysZRQkAS&#10;CYT4Ar01O70PstOz2eno+u8zQiDHoqq+omaLztXqRG2oPBsY9BNQxJm3FRcGdttlbwoqCLLF2jMZ&#10;uFCAxfz2Zoap9Wde02kjhYoQDikaKEWaVOuQleQw9H1DHL3ctw4lyrbQtsVzhLtaD5NkrB1WHBdK&#10;bOilpOxr8+MMfK8mtB/l8nB8XeYfW5kWg8P7pzH3d93zEyihTv7Df+03a2D4OJ7A9U18Anr+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RnXlyAAAAN0AAAAPAAAAAAAAAAAA&#10;AAAAAJ8CAABkcnMvZG93bnJldi54bWxQSwUGAAAAAAQABAD3AAAAlAMAAAAA&#10;">
                          <v:imagedata r:id="rId47" o:title=""/>
                        </v:shape>
                        <v:rect id="Rectangle 2478" o:spid="_x0000_s3502" style="position:absolute;left:2;top:2093;width:2367;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5cMA&#10;AADdAAAADwAAAGRycy9kb3ducmV2LnhtbERPz2vCMBS+D/wfwhO8zUTXla0zigwKwtxhOtj10Tzb&#10;YvNSm9h2/705CB4/vt+rzWgb0VPna8caFnMFgrhwpuZSw+8xf34D4QOywcYxafgnD5v15GmFmXED&#10;/1B/CKWIIewz1FCF0GZS+qIii37uWuLInVxnMUTYldJ0OMRw28ilUqm0WHNsqLClz4qK8+FqNWCa&#10;mMv36WV//Lqm+F6OKn/9U1rPpuP2A0SgMTzEd/fOaFgmaZwb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Q/5cMAAADdAAAADwAAAAAAAAAAAAAAAACYAgAAZHJzL2Rv&#10;d25yZXYueG1sUEsFBgAAAAAEAAQA9QAAAIgDAAAAAA==&#10;" stroked="f"/>
                        <v:rect id="Rectangle 2479" o:spid="_x0000_s3503" style="position:absolute;left:2;top:2093;width:2367;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PmcYA&#10;AADdAAAADwAAAGRycy9kb3ducmV2LnhtbESPT2sCMRTE70K/Q3gFb5r1T0W3RikWoQoeaj14fG5e&#10;N4ubl2WTrquf3ggFj8PM/IaZL1tbioZqXzhWMOgnIIgzpwvOFRx+1r0pCB+QNZaOScGVPCwXL505&#10;ptpd+JuafchFhLBPUYEJoUql9Jkhi77vKuLo/braYoiyzqWu8RLhtpTDJJlIiwXHBYMVrQxl5/2f&#10;VUBabt/KWfO5MuvRrnGbzel4q5TqvrYf7yACteEZ/m9/aQXD8WQG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yPmcYAAADdAAAADwAAAAAAAAAAAAAAAACYAgAAZHJz&#10;L2Rvd25yZXYueG1sUEsFBgAAAAAEAAQA9QAAAIsDAAAAAA==&#10;" filled="f" strokecolor="gray" strokeweight=".35pt">
                          <v:stroke endcap="round"/>
                        </v:rect>
                      </v:group>
                      <v:rect id="Rectangle 2480" o:spid="_x0000_s3504" style="position:absolute;left:654;top:13792;width:1322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b/>
                                  <w:bCs/>
                                  <w:color w:val="000000"/>
                                  <w:sz w:val="16"/>
                                  <w:szCs w:val="16"/>
                                </w:rPr>
                                <w:t>國立臺灣美術館、臺中文化創</w:t>
                              </w:r>
                            </w:p>
                          </w:txbxContent>
                        </v:textbox>
                      </v:rect>
                      <v:rect id="Rectangle 2481" o:spid="_x0000_s3505" style="position:absolute;left:654;top:1502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7L8MA&#10;AADdAAAADwAAAGRycy9kb3ducmV2LnhtbESP3WoCMRSE7wu+QziCdzXrI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G7L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意產業園區</w:t>
                              </w:r>
                            </w:p>
                          </w:txbxContent>
                        </v:textbox>
                      </v:rect>
                      <v:rect id="Rectangle 2482" o:spid="_x0000_s3506" style="position:absolute;left:654;top:16243;width:1322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lWMMA&#10;AADdAAAADwAAAGRycy9kb3ducmV2LnhtbESP3WoCMRSE7wXfIRzBO826SC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lW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國立臺灣交響樂團音樂文化園</w:t>
                              </w:r>
                            </w:p>
                          </w:txbxContent>
                        </v:textbox>
                      </v:rect>
                      <v:rect id="Rectangle 2483" o:spid="_x0000_s3507" style="position:absolute;left:654;top:17475;width:102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w8MA&#10;AADdAAAADwAAAGRycy9kb3ducmV2LnhtbESP3WoCMRSE7wu+QziCdzXrK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w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區</w:t>
                              </w:r>
                            </w:p>
                          </w:txbxContent>
                        </v:textbox>
                      </v:rect>
                      <v:rect id="Rectangle 2484" o:spid="_x0000_s3508" style="position:absolute;left:654;top:18726;width:712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Yt8MA&#10;AADdAAAADwAAAGRycy9kb3ducmV2LnhtbESP3WoCMRSE7wXfIRyhd5p1E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Yt8MAAADdAAAADwAAAAAAAAAAAAAAAACYAgAAZHJzL2Rv&#10;d25yZXYueG1sUEsFBgAAAAAEAAQA9QAAAIgDAAAAAA==&#10;" filled="f" stroked="f">
                        <v:textbox style="mso-fit-shape-to-text:t" inset="0,0,0,0">
                          <w:txbxContent>
                            <w:p w:rsidR="00354E5E" w:rsidRPr="002F2ED9" w:rsidRDefault="00354E5E">
                              <w:pPr>
                                <w:rPr>
                                  <w:color w:val="FF0000"/>
                                </w:rPr>
                              </w:pPr>
                              <w:r w:rsidRPr="002F2ED9">
                                <w:rPr>
                                  <w:rFonts w:ascii="標楷體" w:eastAsia="標楷體" w:cs="標楷體" w:hint="eastAsia"/>
                                  <w:b/>
                                  <w:bCs/>
                                  <w:color w:val="FF0000"/>
                                  <w:sz w:val="16"/>
                                  <w:szCs w:val="16"/>
                                </w:rPr>
                                <w:t>臺中國家歌劇院</w:t>
                              </w:r>
                            </w:p>
                          </w:txbxContent>
                        </v:textbox>
                      </v:rect>
                      <v:shape id="Freeform 2485" o:spid="_x0000_s3509" style="position:absolute;left:14998;top:14528;width:12110;height:2210;visibility:visible;mso-wrap-style:square;v-text-anchor:top" coordsize="945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czcUA&#10;AADdAAAADwAAAGRycy9kb3ducmV2LnhtbESPQWvCQBSE7wX/w/KE3uomorFEN0GEUqGnqgePr9ln&#10;ErL7NmS3Gv99VxB6HGbmG2ZTjtaIKw2+dawgnSUgiCunW64VnI4fb+8gfEDWaByTgjt5KIvJywZz&#10;7W78TddDqEWEsM9RQRNCn0vpq4Ys+pnriaN3cYPFEOVQSz3gLcKtkfMkyaTFluNCgz3tGqq6w69V&#10;QFk3fp2T7c/qYpYmS3nxaU9npV6n43YNItAY/sPP9l4rmC9WS3i8i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hzNxQAAAN0AAAAPAAAAAAAAAAAAAAAAAJgCAABkcnMv&#10;ZG93bnJldi54bWxQSwUGAAAAAAQABAD1AAAAigMAAAAA&#10;" path="m33,1658r4700,l4700,1692r,-1492c4700,182,4715,167,4733,167r4383,c9135,167,9150,182,9150,200v,19,-15,33,-34,33l4733,233r34,-33l4767,1692v,18,-15,33,-34,33l33,1725c15,1725,,1710,,1692v,-19,15,-34,33,-34xm9050,r400,200l9050,400,9050,xe" fillcolor="gray" strokecolor="gray" strokeweight=".1pt">
                        <v:stroke joinstyle="bevel"/>
                        <v:path arrowok="t" o:connecttype="custom" o:connectlocs="4229,212397;606498,212397;602269,216753;602269,25621;606498,21393;1168145,21393;1172502,25621;1168145,29848;606498,29848;610854,25621;610854,216753;606498,220980;4229,220980;0,216753;4229,212397;1159688,0;1210945,25621;1159688,51242;1159688,0" o:connectangles="0,0,0,0,0,0,0,0,0,0,0,0,0,0,0,0,0,0,0"/>
                        <o:lock v:ext="edit" verticies="t"/>
                      </v:shape>
                      <v:group id="Group 2486" o:spid="_x0000_s3510" style="position:absolute;left:12;top:23253;width:15031;height:1893" coordorigin="2,3551" coordsize="236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rect id="Rectangle 2487" o:spid="_x0000_s3511" style="position:absolute;left:2;top:3551;width:236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9SsYA&#10;AADdAAAADwAAAGRycy9kb3ducmV2LnhtbESPQWvCQBSE70L/w/IKvelurY2aZpVSEAraQ6Pg9ZF9&#10;JqHZt2l2jem/d4WCx2FmvmGy9WAb0VPna8canicKBHHhTM2lhsN+M16A8AHZYOOYNPyRh/XqYZRh&#10;atyFv6nPQykihH2KGqoQ2lRKX1Rk0U9cSxy9k+sshii7UpoOLxFuGzlVKpEWa44LFbb0UVHxk5+t&#10;Bkxm5vfr9LLbb88JLstBbV6PSuunx+H9DUSgIdzD/+1Po2E6m8/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I9SsYAAADdAAAADwAAAAAAAAAAAAAAAACYAgAAZHJz&#10;L2Rvd25yZXYueG1sUEsFBgAAAAAEAAQA9QAAAIsDAAAAAA==&#10;" stroked="f"/>
                        <v:shape id="Picture 2488" o:spid="_x0000_s3512" type="#_x0000_t75" style="position:absolute;left:2;top:3551;width:2367;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i6bEAAAA3QAAAA8AAABkcnMvZG93bnJldi54bWxET01rwkAQvQv9D8sUetNNg2hNXaUUBIsX&#10;ja32OGbHJDQ7G7NrEv+9exB6fLzv+bI3lWipcaVlBa+jCARxZnXJuYLv/Wr4BsJ5ZI2VZVJwIwfL&#10;xdNgjom2He+oTX0uQgi7BBUU3teJlC4ryKAb2Zo4cGfbGPQBNrnUDXYh3FQyjqKJNFhyaCiwps+C&#10;sr/0ahTU+0t32P6eZtPj6vB1+YnlJr22Sr089x/vIDz1/l/8cK+1gng8DXPDm/A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Yi6bEAAAA3QAAAA8AAAAAAAAAAAAAAAAA&#10;nwIAAGRycy9kb3ducmV2LnhtbFBLBQYAAAAABAAEAPcAAACQAwAAAAA=&#10;">
                          <v:imagedata r:id="rId48" o:title=""/>
                        </v:shape>
                        <v:rect id="Rectangle 2489" o:spid="_x0000_s3513" style="position:absolute;left:2;top:3551;width:236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Mo8cA&#10;AADdAAAADwAAAGRycy9kb3ducmV2LnhtbESPT2vCQBTE70K/w/IKvelu/RNrmlWKIBSqB2Oh10f2&#10;mYRm36bZjabfvlsQPA4z8xsm2wy2ERfqfO1Yw/NEgSAunKm51PB52o1fQPiAbLBxTBp+ycNm/TDK&#10;MDXuyke65KEUEcI+RQ1VCG0qpS8qsugnriWO3tl1FkOUXSlNh9cIt42cKpVIizXHhQpb2lZUfOe9&#10;1YDJ3PwczrP96aNPcFUOarf4Ulo/PQ5vryACDeEevrXfjYbpfLmC/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BDKPHAAAA3QAAAA8AAAAAAAAAAAAAAAAAmAIAAGRy&#10;cy9kb3ducmV2LnhtbFBLBQYAAAAABAAEAPUAAACMAwAAAAA=&#10;" stroked="f"/>
                        <v:rect id="Rectangle 2490" o:spid="_x0000_s3514" style="position:absolute;left:2;top:3551;width:236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sQA&#10;AADdAAAADwAAAGRycy9kb3ducmV2LnhtbERPy2rCQBTdC/7DcAV3OqmPYtNMRBShCl007aLL28xt&#10;JjRzJ2SmMfbrOwvB5eG8s+1gG9FT52vHCh7mCQji0umaKwUf78fZBoQPyBobx6TgSh62+XiUYard&#10;hd+oL0IlYgj7FBWYENpUSl8asujnriWO3LfrLIYIu0rqDi8x3DZykSSP0mLNscFgS3tD5U/xaxWQ&#10;lud189Qf9ua4fO3d6fT1+dcqNZ0Mu2cQgYZwF9/cL1rBYrWJ++Ob+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P7EAAAA3QAAAA8AAAAAAAAAAAAAAAAAmAIAAGRycy9k&#10;b3ducmV2LnhtbFBLBQYAAAAABAAEAPUAAACJAwAAAAA=&#10;" filled="f" strokecolor="gray" strokeweight=".35pt">
                          <v:stroke endcap="round"/>
                        </v:rect>
                      </v:group>
                      <v:rect id="Rectangle 2491" o:spid="_x0000_s3515" style="position:absolute;left:654;top:23050;width:91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國立彰化生活美學館</w:t>
                              </w:r>
                            </w:p>
                          </w:txbxContent>
                        </v:textbox>
                      </v:rect>
                      <v:shape id="Freeform 2492" o:spid="_x0000_s3516" style="position:absolute;left:14998;top:18408;width:9208;height:5137;visibility:visible;mso-wrap-style:square;v-text-anchor:top" coordsize="7183,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M+8QA&#10;AADdAAAADwAAAGRycy9kb3ducmV2LnhtbESP0YrCMBRE3wX/IVxh3zS17JZSjaKC4MOq1N0PuDTX&#10;ttjclCZq3a83C4KPw8ycYebL3jTiRp2rLSuYTiIQxIXVNZcKfn+24xSE88gaG8uk4EEOlovhYI6Z&#10;tnfO6XbypQgQdhkqqLxvMyldUZFBN7EtcfDOtjPog+xKqTu8B7hpZBxFiTRYc1iosKVNRcXldDUK&#10;8r/kmHzpZP1Ysfs+SC72lyZV6mPUr2YgPPX+HX61d1pB/JnG8P8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TPvEAAAA3QAAAA8AAAAAAAAAAAAAAAAAmAIAAGRycy9k&#10;b3ducmV2LnhtbFBLBQYAAAAABAAEAPUAAACJAwAAAAA=&#10;" path="m33,3942r3567,l3567,3975r,-3775c3567,182,3581,167,3600,167r3250,c6868,167,6883,182,6883,200v,19,-15,33,-33,33l3600,233r33,-33l3633,3975v,19,-15,33,-33,33l33,4008c15,4008,,3994,,3975v,-18,15,-33,33,-33xm6783,r400,200l6783,400,6783,xe" fillcolor="gray" strokecolor="gray" strokeweight=".1pt">
                        <v:stroke joinstyle="bevel"/>
                        <v:path arrowok="t" o:connecttype="custom" o:connectlocs="4230,505256;461465,505256;457234,509485;457234,25634;461465,21405;878065,21405;882295,25634;878065,29864;461465,29864;465695,25634;465695,509485;461465,513715;4230,513715;0,509485;4230,505256;869476,0;920750,25634;869476,51269;869476,0" o:connectangles="0,0,0,0,0,0,0,0,0,0,0,0,0,0,0,0,0,0,0"/>
                        <o:lock v:ext="edit" verticies="t"/>
                      </v:shape>
                      <v:group id="Group 2493" o:spid="_x0000_s3517" style="position:absolute;left:12;top:26339;width:15031;height:6808" coordorigin="2,4000" coordsize="2367,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494" o:spid="_x0000_s3518" style="position:absolute;left:2;top:4000;width:2367;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TGsUA&#10;AADdAAAADwAAAGRycy9kb3ducmV2LnhtbESPQWvCQBSE7wX/w/IEb3VXmwabuooUBKH2YCz0+sg+&#10;k2D2bcyumv57VxA8DjPzDTNf9rYRF+p87VjDZKxAEBfO1Fxq+N2vX2cgfEA22DgmDf/kYbkYvMwx&#10;M+7KO7rkoRQRwj5DDVUIbSalLyqy6MeuJY7ewXUWQ5RdKU2H1wi3jZwqlUqLNceFClv6qqg45mer&#10;AdPEnH4Ob9v99znFj7JX6/c/pfVo2K8+QQTqwzP8aG+MhmkyS+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dMaxQAAAN0AAAAPAAAAAAAAAAAAAAAAAJgCAABkcnMv&#10;ZG93bnJldi54bWxQSwUGAAAAAAQABAD1AAAAigMAAAAA&#10;" stroked="f"/>
                        <v:shape id="Picture 2495" o:spid="_x0000_s3519" type="#_x0000_t75" style="position:absolute;left:2;top:4000;width:2367;height:1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FgPFAAAA3QAAAA8AAABkcnMvZG93bnJldi54bWxEj0FLAzEUhO+C/yE8wZvNdq2lrk2LFIrt&#10;0a7SHh/Jc7O6eVmStF3/fSMIPQ4z8w0zXw6uEycKsfWsYDwqQBBrb1puFHzU64cZiJiQDXaeScEv&#10;RVgubm/mWBl/5nc67VIjMoRjhQpsSn0lZdSWHMaR74mz9+WDw5RlaKQJeM5w18myKKbSYct5wWJP&#10;K0v6Z3d0Co76m/e66Z4nbflYv9lw2H6ON0rd3w2vLyASDeka/m9vjIJyMnuCvzf5Cc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xYDxQAAAN0AAAAPAAAAAAAAAAAAAAAA&#10;AJ8CAABkcnMvZG93bnJldi54bWxQSwUGAAAAAAQABAD3AAAAkQMAAAAA&#10;">
                          <v:imagedata r:id="rId49" o:title=""/>
                        </v:shape>
                        <v:rect id="Rectangle 2496" o:spid="_x0000_s3520" style="position:absolute;left:2;top:4000;width:2367;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o9sYA&#10;AADdAAAADwAAAGRycy9kb3ducmV2LnhtbESPQWvCQBSE70L/w/IKveluNQaNrlKEQMF6qBZ6fWSf&#10;SWj2bZpdk/jvu4VCj8PMfMNs96NtRE+drx1reJ4pEMSFMzWXGj4u+XQFwgdkg41j0nAnD/vdw2SL&#10;mXEDv1N/DqWIEPYZaqhCaDMpfVGRRT9zLXH0rq6zGKLsSmk6HCLcNnKuVCot1hwXKmzpUFHxdb5Z&#10;DZgm5vt0XbxdjrcU1+Wo8uWn0vrpcXzZgAg0hv/wX/vVaJgnqxR+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vo9sYAAADdAAAADwAAAAAAAAAAAAAAAACYAgAAZHJz&#10;L2Rvd25yZXYueG1sUEsFBgAAAAAEAAQA9QAAAIsDAAAAAA==&#10;" stroked="f"/>
                        <v:rect id="Rectangle 2497" o:spid="_x0000_s3521" style="position:absolute;left:2;top:4000;width:2367;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YiscA&#10;AADdAAAADwAAAGRycy9kb3ducmV2LnhtbESPQWvCQBSE70L/w/KE3pqNtlpNXaVYBBU8aD14fGZf&#10;s6HZtyG7jbG/visUPA4z8w0zW3S2Ei01vnSsYJCkIIhzp0suFBw/V08TED4ga6wck4IreVjMH3oz&#10;zLS78J7aQyhEhLDPUIEJoc6k9Lkhiz5xNXH0vlxjMUTZFFI3eIlwW8lhmo6lxZLjgsGaloby78OP&#10;VUBabkfVtP1YmtXzrnWbzfn0Wyv12O/e30AE6sI9/N9eawXDl8kr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DWIrHAAAA3QAAAA8AAAAAAAAAAAAAAAAAmAIAAGRy&#10;cy9kb3ducmV2LnhtbFBLBQYAAAAABAAEAPUAAACMAwAAAAA=&#10;" filled="f" strokecolor="gray" strokeweight=".35pt">
                          <v:stroke endcap="round"/>
                        </v:rect>
                      </v:group>
                      <v:rect id="Rectangle 2498" o:spid="_x0000_s3522" style="position:absolute;left:654;top:25901;width:1322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b/>
                                  <w:bCs/>
                                  <w:color w:val="000000"/>
                                  <w:sz w:val="16"/>
                                  <w:szCs w:val="16"/>
                                </w:rPr>
                                <w:t>國立臺灣歷史博物館、國立臺</w:t>
                              </w:r>
                            </w:p>
                          </w:txbxContent>
                        </v:textbox>
                      </v:rect>
                      <v:rect id="Rectangle 2499" o:spid="_x0000_s3523" style="position:absolute;left:654;top:27133;width:407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rsidR="00354E5E" w:rsidRDefault="00354E5E">
                              <w:r>
                                <w:rPr>
                                  <w:rFonts w:ascii="標楷體" w:eastAsia="標楷體" w:cs="標楷體" w:hint="eastAsia"/>
                                  <w:b/>
                                  <w:bCs/>
                                  <w:color w:val="000000"/>
                                  <w:sz w:val="16"/>
                                  <w:szCs w:val="16"/>
                                </w:rPr>
                                <w:t>灣文學館</w:t>
                              </w:r>
                            </w:p>
                          </w:txbxContent>
                        </v:textbox>
                      </v:rect>
                      <v:rect id="Rectangle 2500" o:spid="_x0000_s3524" style="position:absolute;left:654;top:28359;width:1017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b/>
                                  <w:bCs/>
                                  <w:color w:val="000000"/>
                                  <w:sz w:val="16"/>
                                  <w:szCs w:val="16"/>
                                </w:rPr>
                                <w:t>臺南文化創意產業園區</w:t>
                              </w:r>
                            </w:p>
                          </w:txbxContent>
                        </v:textbox>
                      </v:rect>
                      <v:rect id="Rectangle 2501" o:spid="_x0000_s3525" style="position:absolute;left:654;top:29603;width:1118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d1cMA&#10;AADdAAAADwAAAGRycy9kb3ducmV2LnhtbESP3WoCMRSE7wXfIRyhd5p1E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1d1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臺灣史前博物館南科分館</w:t>
                              </w:r>
                            </w:p>
                          </w:txbxContent>
                        </v:textbox>
                      </v:rect>
                      <v:rect id="Rectangle 2502" o:spid="_x0000_s3526" style="position:absolute;left:11944;top:29470;width:3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osMA&#10;AADdAAAADwAAAGRycy9kb3ducmV2LnhtbESP3WoCMRSE7wu+QziCdzXrI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DosMAAADdAAAADwAAAAAAAAAAAAAAAACYAgAAZHJzL2Rv&#10;d25yZXYueG1sUEsFBgAAAAAEAAQA9QAAAIgDAAAAAA==&#10;" filled="f" stroked="f">
                        <v:textbox style="mso-fit-shape-to-text:t" inset="0,0,0,0">
                          <w:txbxContent>
                            <w:p w:rsidR="00354E5E" w:rsidRDefault="00354E5E">
                              <w:r>
                                <w:rPr>
                                  <w:rFonts w:ascii="Arial" w:hAnsi="Arial" w:cs="Arial"/>
                                  <w:b/>
                                  <w:bCs/>
                                  <w:color w:val="000000"/>
                                  <w:sz w:val="16"/>
                                  <w:szCs w:val="16"/>
                                </w:rPr>
                                <w:t>(</w:t>
                              </w:r>
                            </w:p>
                          </w:txbxContent>
                        </v:textbox>
                      </v:rect>
                      <v:rect id="Rectangle 2503" o:spid="_x0000_s3527" style="position:absolute;left:12274;top:29603;width:203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mOcMA&#10;AADdAAAADwAAAGRycy9kb3ducmV2LnhtbESP3WoCMRSE7wu+QziCdzXrK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mO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興建</w:t>
                              </w:r>
                            </w:p>
                          </w:txbxContent>
                        </v:textbox>
                      </v:rect>
                      <v:rect id="Rectangle 2504" o:spid="_x0000_s3528" style="position:absolute;left:654;top:30835;width:102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中</w:t>
                              </w:r>
                            </w:p>
                          </w:txbxContent>
                        </v:textbox>
                      </v:rect>
                      <v:rect id="Rectangle 2505" o:spid="_x0000_s3529" style="position:absolute;left:1695;top:30702;width:3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rsidR="00354E5E" w:rsidRDefault="00354E5E">
                              <w:r>
                                <w:rPr>
                                  <w:rFonts w:ascii="Arial" w:hAnsi="Arial" w:cs="Arial"/>
                                  <w:b/>
                                  <w:bCs/>
                                  <w:color w:val="000000"/>
                                  <w:sz w:val="16"/>
                                  <w:szCs w:val="16"/>
                                </w:rPr>
                                <w:t>)</w:t>
                              </w:r>
                            </w:p>
                          </w:txbxContent>
                        </v:textbox>
                      </v:rect>
                      <v:shape id="Freeform 2506" o:spid="_x0000_s3530" style="position:absolute;left:14998;top:27089;width:6826;height:1765;visibility:visible;mso-wrap-style:square;v-text-anchor:top" coordsize="5325,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XqMYA&#10;AADdAAAADwAAAGRycy9kb3ducmV2LnhtbESPQWvCQBSE7wX/w/IKvTWbiASbZpWSINiTrfVgb4/s&#10;Mwlm34bsGuO/d4VCj8PMfMPk68l0YqTBtZYVJFEMgriyuuVaweFn87oE4Tyyxs4yKbiRg/Vq9pRj&#10;pu2Vv2nc+1oECLsMFTTe95mUrmrIoItsTxy8kx0M+iCHWuoBrwFuOjmP41QabDksNNhT0VB13l+M&#10;gjSpl9v2ePG/5denLE7nza4cE6VenqePdxCeJv8f/mtvtYL54i2Fx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zXqMYAAADdAAAADwAAAAAAAAAAAAAAAACYAgAAZHJz&#10;L2Rvd25yZXYueG1sUEsFBgAAAAAEAAQA9QAAAIsDAAAAAA==&#10;" path="m33,1308r2642,l2641,1342r,-1142c2641,182,2656,167,2675,167r2316,c5010,167,5025,182,5025,200v,19,-15,33,-34,33l2675,233r33,-33l2708,1342v,18,-15,33,-33,33l33,1375c15,1375,,1360,,1342v,-19,15,-34,33,-34xm4925,r400,200l4925,400,4925,xe" fillcolor="gray" strokecolor="gray" strokeweight=".1pt">
                        <v:stroke joinstyle="bevel"/>
                        <v:path arrowok="t" o:connecttype="custom" o:connectlocs="4230,167928;342915,167928;338556,172293;338556,25677;342915,21440;639809,21440;644167,25677;639809,29914;342915,29914;347145,25677;347145,172293;342915,176530;4230,176530;0,172293;4230,167928;631348,0;682625,25677;631348,51354;631348,0" o:connectangles="0,0,0,0,0,0,0,0,0,0,0,0,0,0,0,0,0,0,0"/>
                        <o:lock v:ext="edit" verticies="t"/>
                      </v:shape>
                      <v:group id="Group 2507" o:spid="_x0000_s3531" style="position:absolute;left:12;top:34607;width:15031;height:5575" coordorigin="2,5450" coordsize="236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rect id="Rectangle 2508" o:spid="_x0000_s3532" style="position:absolute;left:2;top:5450;width:236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PwsMA&#10;AADdAAAADwAAAGRycy9kb3ducmV2LnhtbERPz2vCMBS+C/sfwhvsZpM5LbMaZQyEwfRgO/D6aJ5t&#10;WfPSNbHt/ntzGOz48f3e7ifbioF63zjW8JwoEMSlMw1XGr6Kw/wVhA/IBlvHpOGXPOx3D7MtZsaN&#10;fKYhD5WIIewz1FCH0GVS+rImiz5xHXHkrq63GCLsK2l6HGO4beVCqVRabDg21NjRe03ld36zGjBd&#10;mp/T9eVYfN5SXFeTOqwuSuunx+ltAyLQFP7Ff+4Po2GxXMe58U1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FPwsMAAADdAAAADwAAAAAAAAAAAAAAAACYAgAAZHJzL2Rv&#10;d25yZXYueG1sUEsFBgAAAAAEAAQA9QAAAIgDAAAAAA==&#10;" stroked="f"/>
                        <v:shape id="Picture 2509" o:spid="_x0000_s3533" type="#_x0000_t75" style="position:absolute;left:2;top:5450;width:2367;height: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NV/7FAAAA3QAAAA8AAABkcnMvZG93bnJldi54bWxEj09rwkAUxO8Fv8PyBC9SN6bFP6kbUaHY&#10;iwe1vT+yzyQk+zZk1yR+e7dQ6HGYmd8wm+1gatFR60rLCuazCARxZnXJuYLv6+frCoTzyBpry6Tg&#10;QQ626ehlg4m2PZ+pu/hcBAi7BBUU3jeJlC4ryKCb2YY4eDfbGvRBtrnULfYBbmoZR9FCGiw5LBTY&#10;0KGgrLrcjYLV/vizvN2r6fR6ekOyJvd87pWajIfdBwhPg/8P/7W/tIL4fb2G3zfhCcj0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zVf+xQAAAN0AAAAPAAAAAAAAAAAAAAAA&#10;AJ8CAABkcnMvZG93bnJldi54bWxQSwUGAAAAAAQABAD3AAAAkQMAAAAA&#10;">
                          <v:imagedata r:id="rId50" o:title=""/>
                        </v:shape>
                        <v:rect id="Rectangle 2510" o:spid="_x0000_s3534" style="position:absolute;left:2;top:5450;width:236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Z3sMA&#10;AADdAAAADwAAAGRycy9kb3ducmV2LnhtbERPz2vCMBS+C/sfwht4s8m6WbbOKDIQhM2DrbDro3m2&#10;Zc1LbVLt/vvlMPD48f1ebSbbiSsNvnWs4SlRIIgrZ1quNZzK3eIVhA/IBjvHpOGXPGzWD7MV5sbd&#10;+EjXItQihrDPUUMTQp9L6auGLPrE9cSRO7vBYohwqKUZ8BbDbSdTpTJpseXY0GBPHw1VP8VoNWD2&#10;Yi6H8/NX+Tlm+FZParf8VlrPH6ftO4hAU7iL/917oyFdqr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zZ3sMAAADdAAAADwAAAAAAAAAAAAAAAACYAgAAZHJzL2Rv&#10;d25yZXYueG1sUEsFBgAAAAAEAAQA9QAAAIgDAAAAAA==&#10;" stroked="f"/>
                        <v:rect id="Rectangle 2511" o:spid="_x0000_s3535" style="position:absolute;left:2;top:5450;width:236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posUA&#10;AADdAAAADwAAAGRycy9kb3ducmV2LnhtbESPQWsCMRSE74X+h/AK3jSrotTVKEURtOBB68Hjc/Pc&#10;LN28LJu4rv56UxB6HGbmG2a2aG0pGqp94VhBv5eAIM6cLjhXcPxZdz9B+ICssXRMCu7kYTF/f5th&#10;qt2N99QcQi4ihH2KCkwIVSqlzwxZ9D1XEUfv4mqLIco6l7rGW4TbUg6SZCwtFhwXDFa0NJT9Hq5W&#10;AWn5PSonzWpp1sNd47bb8+lRKdX5aL+mIAK14T/8am+0gsEo6cP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GmixQAAAN0AAAAPAAAAAAAAAAAAAAAAAJgCAABkcnMv&#10;ZG93bnJldi54bWxQSwUGAAAAAAQABAD1AAAAigMAAAAA&#10;" filled="f" strokecolor="gray" strokeweight=".35pt">
                          <v:stroke endcap="round"/>
                        </v:rect>
                      </v:group>
                      <v:rect id="Rectangle 2512" o:spid="_x0000_s3536" style="position:absolute;left:654;top:35128;width:1118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b/>
                                  <w:bCs/>
                                  <w:color w:val="000000"/>
                                  <w:sz w:val="16"/>
                                  <w:szCs w:val="16"/>
                                </w:rPr>
                                <w:t>衛武營國家藝術文化中心</w:t>
                              </w:r>
                            </w:p>
                          </w:txbxContent>
                        </v:textbox>
                      </v:rect>
                      <v:rect id="Rectangle 2513" o:spid="_x0000_s3537" style="position:absolute;left:11944;top:34994;width:3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rsidR="00354E5E" w:rsidRDefault="00354E5E">
                              <w:r>
                                <w:rPr>
                                  <w:rFonts w:ascii="Arial" w:hAnsi="Arial" w:cs="Arial"/>
                                  <w:b/>
                                  <w:bCs/>
                                  <w:color w:val="000000"/>
                                  <w:sz w:val="16"/>
                                  <w:szCs w:val="16"/>
                                </w:rPr>
                                <w:t>(</w:t>
                              </w:r>
                            </w:p>
                          </w:txbxContent>
                        </v:textbox>
                      </v:rect>
                      <v:rect id="Rectangle 2514" o:spid="_x0000_s3538" style="position:absolute;left:12274;top:35128;width:203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興建</w:t>
                              </w:r>
                            </w:p>
                          </w:txbxContent>
                        </v:textbox>
                      </v:rect>
                      <v:rect id="Rectangle 2515" o:spid="_x0000_s3539" style="position:absolute;left:654;top:36360;width:102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中</w:t>
                              </w:r>
                            </w:p>
                          </w:txbxContent>
                        </v:textbox>
                      </v:rect>
                      <v:rect id="Rectangle 2516" o:spid="_x0000_s3540" style="position:absolute;left:1695;top:36226;width:3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rsidR="00354E5E" w:rsidRDefault="00354E5E">
                              <w:r>
                                <w:rPr>
                                  <w:rFonts w:ascii="Arial" w:hAnsi="Arial" w:cs="Arial"/>
                                  <w:b/>
                                  <w:bCs/>
                                  <w:color w:val="000000"/>
                                  <w:sz w:val="16"/>
                                  <w:szCs w:val="16"/>
                                </w:rPr>
                                <w:t>)</w:t>
                              </w:r>
                            </w:p>
                          </w:txbxContent>
                        </v:textbox>
                      </v:rect>
                      <v:rect id="Rectangle 2517" o:spid="_x0000_s3541" style="position:absolute;left:654;top:37592;width:1118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海洋文化及流行音樂中心</w:t>
                              </w:r>
                            </w:p>
                          </w:txbxContent>
                        </v:textbox>
                      </v:rect>
                      <v:rect id="Rectangle 2518" o:spid="_x0000_s3542" style="position:absolute;left:11944;top:37458;width:3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rsidR="00354E5E" w:rsidRDefault="00354E5E">
                              <w:r>
                                <w:rPr>
                                  <w:rFonts w:ascii="Arial" w:hAnsi="Arial" w:cs="Arial"/>
                                  <w:b/>
                                  <w:bCs/>
                                  <w:color w:val="000000"/>
                                  <w:sz w:val="16"/>
                                  <w:szCs w:val="16"/>
                                </w:rPr>
                                <w:t>(</w:t>
                              </w:r>
                            </w:p>
                          </w:txbxContent>
                        </v:textbox>
                      </v:rect>
                      <v:rect id="Rectangle 2519" o:spid="_x0000_s3543" style="position:absolute;left:12274;top:37592;width:203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ycMA&#10;AADdAAAADwAAAGRycy9kb3ducmV2LnhtbESP3WoCMRSE74W+QziF3mnShYr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Ly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興建</w:t>
                              </w:r>
                            </w:p>
                          </w:txbxContent>
                        </v:textbox>
                      </v:rect>
                      <v:rect id="Rectangle 2520" o:spid="_x0000_s3544" style="position:absolute;left:654;top:38811;width:102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0ib8A&#10;AADdAAAADwAAAGRycy9kb3ducmV2LnhtbERPy4rCMBTdC/5DuII7TS04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SJ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b/>
                                  <w:bCs/>
                                  <w:color w:val="000000"/>
                                  <w:sz w:val="16"/>
                                  <w:szCs w:val="16"/>
                                </w:rPr>
                                <w:t>中</w:t>
                              </w:r>
                            </w:p>
                          </w:txbxContent>
                        </v:textbox>
                      </v:rect>
                      <v:rect id="Rectangle 2521" o:spid="_x0000_s3545" style="position:absolute;left:1695;top:38677;width:3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rsidR="00354E5E" w:rsidRDefault="00354E5E">
                              <w:r>
                                <w:rPr>
                                  <w:rFonts w:ascii="Arial" w:hAnsi="Arial" w:cs="Arial"/>
                                  <w:b/>
                                  <w:bCs/>
                                  <w:color w:val="000000"/>
                                  <w:sz w:val="16"/>
                                  <w:szCs w:val="16"/>
                                </w:rPr>
                                <w:t>)</w:t>
                              </w:r>
                            </w:p>
                          </w:txbxContent>
                        </v:textbox>
                      </v:rect>
                      <v:shape id="Freeform 2522" o:spid="_x0000_s3546" style="position:absolute;left:14998;top:31972;width:7741;height:5467;visibility:visible;mso-wrap-style:square;v-text-anchor:top" coordsize="6041,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0icQA&#10;AADdAAAADwAAAGRycy9kb3ducmV2LnhtbESPzYrCMBSF9wO+Q7iCm0FTCw5jNYqIgjC6mCq4vTTX&#10;tpjclCZqffuJIMzycH4+znzZWSPu1PrasYLxKAFBXDhdc6ngdNwOv0H4gKzROCYFT/KwXPQ+5php&#10;9+BfuuehFHGEfYYKqhCaTEpfVGTRj1xDHL2Lay2GKNtS6hYfcdwamSbJl7RYcyRU2NC6ouKa32zk&#10;muYn3xwOF5pu9925MKvPI5VKDfrdagYiUBf+w+/2TitIJ+MUXm/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dInEAAAA3QAAAA8AAAAAAAAAAAAAAAAAmAIAAGRycy9k&#10;b3ducmV2LnhtbFBLBQYAAAAABAAEAPUAAACJAwAAAAA=&#10;" path="m33,4200r3000,l3000,4234r,-4034c3000,182,3015,167,3033,167r2675,c5727,167,5741,182,5741,200v,19,-14,34,-33,34l3033,234r33,-34l3066,4234v,18,-14,33,-33,33l33,4267c15,4267,,4252,,4234v,-19,15,-34,33,-34xm5641,r400,200l5641,400,5641,xe" fillcolor="gray" strokecolor="gray" strokeweight=".1pt">
                        <v:stroke joinstyle="bevel"/>
                        <v:path arrowok="t" o:connecttype="custom" o:connectlocs="4228,538150;388634,538150;384406,542507;384406,25626;388634,21398;731396,21398;735624,25626;731396,29983;388634,29983;392863,25626;392863,542507;388634,546735;4228,546735;0,542507;4228,538150;722811,0;774065,25626;722811,51252;722811,0" o:connectangles="0,0,0,0,0,0,0,0,0,0,0,0,0,0,0,0,0,0,0"/>
                        <o:lock v:ext="edit" verticies="t"/>
                      </v:shape>
                      <v:group id="Group 2523" o:spid="_x0000_s3547" style="position:absolute;left:42164;top:5715;width:15036;height:4343" coordorigin="6640,751" coordsize="236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rect id="Rectangle 2524" o:spid="_x0000_s3548" style="position:absolute;left:6640;top:751;width:2367;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AMYA&#10;AADdAAAADwAAAGRycy9kb3ducmV2LnhtbESPzWrDMBCE74W+g9hCbo2UxDGtGyWEgKHQ9JAf6HWx&#10;NraptXItxXbfvgoUchxm5htmtRltI3rqfO1Yw2yqQBAXztRcajif8ucXED4gG2wck4Zf8rBZPz6s&#10;MDNu4AP1x1CKCGGfoYYqhDaT0hcVWfRT1xJH7+I6iyHKrpSmwyHCbSPnSqXSYs1xocKWdhUV38er&#10;1YBpYn4+L4v96eOa4ms5qnz5pbSePI3bNxCBxnAP/7ffjYb5cpbA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JAMYAAADdAAAADwAAAAAAAAAAAAAAAACYAgAAZHJz&#10;L2Rvd25yZXYueG1sUEsFBgAAAAAEAAQA9QAAAIsDAAAAAA==&#10;" stroked="f"/>
                        <v:shape id="Picture 2525" o:spid="_x0000_s3549" type="#_x0000_t75" style="position:absolute;left:6641;top:751;width:2367;height: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EdvvFAAAA3QAAAA8AAABkcnMvZG93bnJldi54bWxEj0FrwkAUhO+C/2F5Qm+6a0psidmItEgr&#10;eNH20OMj+0yC2bdJdqvpv3cLhR6HmfmGyTejbcWVBt841rBcKBDEpTMNVxo+P3bzZxA+IBtsHZOG&#10;H/KwKaaTHDPjbnyk6ylUIkLYZ6ihDqHLpPRlTRb9wnXE0Tu7wWKIcqikGfAW4baViVIrabHhuFBj&#10;Ry81lZfTt9XwlahHRfT2ut+NzSHtsT8+uV7rh9m4XYMINIb/8F/73WhI0mUKv2/iE5D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hHb7xQAAAN0AAAAPAAAAAAAAAAAAAAAA&#10;AJ8CAABkcnMvZG93bnJldi54bWxQSwUGAAAAAAQABAD3AAAAkQMAAAAA&#10;">
                          <v:imagedata r:id="rId51" o:title=""/>
                        </v:shape>
                        <v:rect id="Rectangle 2526" o:spid="_x0000_s3550" style="position:absolute;left:6640;top:751;width:2367;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y7MQA&#10;AADdAAAADwAAAGRycy9kb3ducmV2LnhtbESPT4vCMBTE7wt+h/AEb2viv6LVKCIIgruHVcHro3m2&#10;xealNlHrtzcLC3scZuY3zGLV2ko8qPGlYw2DvgJBnDlTcq7hdNx+TkH4gGywckwaXuRhtex8LDA1&#10;7sk/9DiEXEQI+xQ1FCHUqZQ+K8ii77uaOHoX11gMUTa5NA0+I9xWcqhUIi2WHBcKrGlTUHY93K0G&#10;TMbm9n0ZfR339wRneau2k7PSutdt13MQgdrwH/5r74yG4WSQwO+b+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cuzEAAAA3QAAAA8AAAAAAAAAAAAAAAAAmAIAAGRycy9k&#10;b3ducmV2LnhtbFBLBQYAAAAABAAEAPUAAACJAwAAAAA=&#10;" stroked="f"/>
                        <v:rect id="Rectangle 2527" o:spid="_x0000_s3551" style="position:absolute;left:6641;top:751;width:2367;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CkMcA&#10;AADdAAAADwAAAGRycy9kb3ducmV2LnhtbESPQWvCQBSE7wX/w/IEb3UTxbZG11Asggo91Pbg8Zl9&#10;ZoPZtyG7xrS/3i0Uehxm5htmmfe2Fh21vnKsIB0nIIgLpysuFXx9bh5fQPiArLF2TAq+yUO+Gjws&#10;MdPuxh/UHUIpIoR9hgpMCE0mpS8MWfRj1xBH7+xaiyHKtpS6xVuE21pOkuRJWqw4LhhsaG2ouByu&#10;VgFpuZ/V8+5tbTbT987tdqfjT6PUaNi/LkAE6sN/+K+91Qoms/QZ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owpDHAAAA3QAAAA8AAAAAAAAAAAAAAAAAmAIAAGRy&#10;cy9kb3ducmV2LnhtbFBLBQYAAAAABAAEAPUAAACMAwAAAAA=&#10;" filled="f" strokecolor="gray" strokeweight=".35pt">
                          <v:stroke endcap="round"/>
                        </v:rect>
                      </v:group>
                      <v:rect id="Rectangle 2528" o:spid="_x0000_s3552" style="position:absolute;left:42818;top:5270;width:1322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b/>
                                  <w:bCs/>
                                  <w:color w:val="000000"/>
                                  <w:sz w:val="16"/>
                                  <w:szCs w:val="16"/>
                                </w:rPr>
                                <w:t>國家人權博物館籌備處景美人</w:t>
                              </w:r>
                            </w:p>
                          </w:txbxContent>
                        </v:textbox>
                      </v:rect>
                      <v:rect id="Rectangle 2529" o:spid="_x0000_s3553" style="position:absolute;left:42818;top:6489;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權文化園區</w:t>
                              </w:r>
                            </w:p>
                          </w:txbxContent>
                        </v:textbox>
                      </v:rect>
                      <v:rect id="Rectangle 2530" o:spid="_x0000_s3554" style="position:absolute;left:42818;top:7740;width:81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b/>
                                  <w:bCs/>
                                  <w:color w:val="000000"/>
                                  <w:sz w:val="16"/>
                                  <w:szCs w:val="16"/>
                                </w:rPr>
                                <w:t>北部流行音樂中心</w:t>
                              </w:r>
                            </w:p>
                          </w:txbxContent>
                        </v:textbox>
                      </v:rect>
                      <v:rect id="Rectangle 2531" o:spid="_x0000_s3555" style="position:absolute;left:51034;top:7607;width:3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rsidR="00354E5E" w:rsidRDefault="00354E5E">
                              <w:r>
                                <w:rPr>
                                  <w:rFonts w:ascii="Arial" w:hAnsi="Arial" w:cs="Arial"/>
                                  <w:b/>
                                  <w:bCs/>
                                  <w:color w:val="000000"/>
                                  <w:sz w:val="16"/>
                                  <w:szCs w:val="16"/>
                                </w:rPr>
                                <w:t>(</w:t>
                              </w:r>
                            </w:p>
                          </w:txbxContent>
                        </v:textbox>
                      </v:rect>
                      <v:rect id="Rectangle 2532" o:spid="_x0000_s3556" style="position:absolute;left:51358;top:7740;width:305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b/>
                                  <w:bCs/>
                                  <w:color w:val="000000"/>
                                  <w:sz w:val="16"/>
                                  <w:szCs w:val="16"/>
                                </w:rPr>
                                <w:t>興建中</w:t>
                              </w:r>
                            </w:p>
                          </w:txbxContent>
                        </v:textbox>
                      </v:rect>
                      <v:rect id="Rectangle 2533" o:spid="_x0000_s3557" style="position:absolute;left:54444;top:7607;width:3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rsidR="00354E5E" w:rsidRDefault="00354E5E">
                              <w:r>
                                <w:rPr>
                                  <w:rFonts w:ascii="Arial" w:hAnsi="Arial" w:cs="Arial"/>
                                  <w:b/>
                                  <w:bCs/>
                                  <w:color w:val="000000"/>
                                  <w:sz w:val="16"/>
                                  <w:szCs w:val="16"/>
                                </w:rPr>
                                <w:t xml:space="preserve">) </w:t>
                              </w:r>
                            </w:p>
                          </w:txbxContent>
                        </v:textbox>
                      </v:rect>
                      <v:shape id="Freeform 2534" o:spid="_x0000_s3558" style="position:absolute;left:36880;top:6616;width:5334;height:508;visibility:visible;mso-wrap-style:square;v-text-anchor:top" coordsize="207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jHcYA&#10;AADdAAAADwAAAGRycy9kb3ducmV2LnhtbESPT2vCQBTE70K/w/IKvRTdGGoN0Y2IYAnFS229P7LP&#10;/DH7NmRXTf30bqHgcZiZ3zDL1WBacaHe1ZYVTCcRCOLC6ppLBT/f23ECwnlkja1lUvBLDlbZ02iJ&#10;qbZX/qLL3pciQNilqKDyvkuldEVFBt3EdsTBO9reoA+yL6Xu8RrgppVxFL1LgzWHhQo72lRUnPZn&#10;oyC6lZvt66fN86b5ODieJ8l5Vyj18jysFyA8Df4R/m/nWkE8i9/g701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WjHcYAAADdAAAADwAAAAAAAAAAAAAAAACYAgAAZHJz&#10;L2Rvd25yZXYueG1sUEsFBgAAAAAEAAQA9QAAAIsDAAAAAA==&#10;" path="m2063,146r-1034,c1020,146,1013,139,1013,129r,-29l1029,117r-862,c158,117,150,110,150,100v,-9,8,-16,17,-16l1029,84v9,,17,7,17,16l1046,129r-17,-16l2063,113v9,,16,7,16,16c2079,139,2072,146,2063,146xm200,200l,100,200,r,200xe" fillcolor="gray" strokecolor="gray" strokeweight=".1pt">
                        <v:stroke joinstyle="bevel"/>
                        <v:path arrowok="t" o:connecttype="custom" o:connectlocs="529295,37084;264006,37084;259901,32766;259901,25400;264006,29718;42846,29718;38485,25400;42846,21336;264006,21336;268368,25400;268368,32766;264006,28702;529295,28702;533400,32766;529295,37084;51313,50800;0,25400;51313,0;51313,50800" o:connectangles="0,0,0,0,0,0,0,0,0,0,0,0,0,0,0,0,0,0,0"/>
                        <o:lock v:ext="edit" verticies="t"/>
                      </v:shape>
                      <v:group id="Group 2535" o:spid="_x0000_s3559" style="position:absolute;left:42164;top:11817;width:15036;height:1899" coordorigin="6640,1687" coordsize="2368,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rect id="Rectangle 2536" o:spid="_x0000_s3560" style="position:absolute;left:6640;top:1687;width:23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4UcYA&#10;AADdAAAADwAAAGRycy9kb3ducmV2LnhtbESPT2vCQBTE74V+h+UVvNXdpjVozCqlIAjWQ2PB6yP7&#10;8odm36bZVeO37xYEj8PM/IbJ16PtxJkG3zrW8DJVIIhLZ1quNXwfNs9zED4gG+wck4YreVivHh9y&#10;zIy78Bedi1CLCGGfoYYmhD6T0pcNWfRT1xNHr3KDxRDlUEsz4CXCbScTpVJpseW40GBPHw2VP8XJ&#10;asD0zfzuq9fPw+6U4qIe1WZ2VFpPnsb3JYhAY7iHb+2t0ZDMkhT+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4UcYAAADdAAAADwAAAAAAAAAAAAAAAACYAgAAZHJz&#10;L2Rvd25yZXYueG1sUEsFBgAAAAAEAAQA9QAAAIsDAAAAAA==&#10;" stroked="f"/>
                        <v:shape id="Picture 2537" o:spid="_x0000_s3561" type="#_x0000_t75" style="position:absolute;left:6641;top:1688;width:2367;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cJHEAAAA3QAAAA8AAABkcnMvZG93bnJldi54bWxEj92KwjAUhO8F3yEcwRtZUyvq0jUtIhRl&#10;wQt/HuDQnG2LzUlpYq1vbxYW9nKYmW+YbTaYRvTUudqygsU8AkFcWF1zqeB2zT8+QTiPrLGxTApe&#10;5CBLx6MtJto++Uz9xZciQNglqKDyvk2kdEVFBt3ctsTB+7GdQR9kV0rd4TPATSPjKFpLgzWHhQpb&#10;2ldU3C8PowBls5lJ/3164Q5dvjzN8v7wUGo6GXZfIDwN/j/81z5qBfEq3sDvm/AEZ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ocJHEAAAA3QAAAA8AAAAAAAAAAAAAAAAA&#10;nwIAAGRycy9kb3ducmV2LnhtbFBLBQYAAAAABAAEAPcAAACQAwAAAAA=&#10;">
                          <v:imagedata r:id="rId52" o:title=""/>
                        </v:shape>
                        <v:rect id="Rectangle 2538" o:spid="_x0000_s3562" style="position:absolute;left:6640;top:1687;width:23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uMMA&#10;AADdAAAADwAAAGRycy9kb3ducmV2LnhtbERPyWrDMBC9B/oPYgq9JVLd2jROlFAKhkKTQxbodbAm&#10;tqk1ci3Fdv++OgRyfLx9vZ1sKwbqfeNYw/NCgSAunWm40nA+FfM3ED4gG2wdk4Y/8rDdPMzWmBs3&#10;8oGGY6hEDGGfo4Y6hC6X0pc1WfQL1xFH7uJ6iyHCvpKmxzGG21YmSmXSYsOxocaOPmoqf45XqwGz&#10;V/O7v7zsTl/XDJfVpIr0W2n99Di9r0AEmsJdfHN/Gg1JmsS5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JuMMAAADdAAAADwAAAAAAAAAAAAAAAACYAgAAZHJzL2Rv&#10;d25yZXYueG1sUEsFBgAAAAAEAAQA9QAAAIgDAAAAAA==&#10;" stroked="f"/>
                        <v:rect id="Rectangle 2539" o:spid="_x0000_s3563" style="position:absolute;left:6641;top:1688;width:236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5xMYA&#10;AADdAAAADwAAAGRycy9kb3ducmV2LnhtbESPQWvCQBSE74L/YXlCb3VjilKjq4hFqIIHrQePz+wz&#10;G8y+DdltTPvru0LB4zAz3zDzZWcr0VLjS8cKRsMEBHHudMmFgtPX5vUdhA/IGivHpOCHPCwX/d4c&#10;M+3ufKD2GAoRIewzVGBCqDMpfW7Ioh+6mjh6V9dYDFE2hdQN3iPcVjJNkom0WHJcMFjT2lB+O35b&#10;BaTlblxN24+12bztW7fdXs6/tVIvg241AxGoC8/wf/tTK0jH6R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c5xMYAAADdAAAADwAAAAAAAAAAAAAAAACYAgAAZHJz&#10;L2Rvd25yZXYueG1sUEsFBgAAAAAEAAQA9QAAAIsDAAAAAA==&#10;" filled="f" strokecolor="gray" strokeweight=".35pt">
                          <v:stroke endcap="round"/>
                        </v:rect>
                      </v:group>
                      <v:rect id="Rectangle 2540" o:spid="_x0000_s3564" style="position:absolute;left:42818;top:11220;width:81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o6cAA&#10;AADdAAAADwAAAGRycy9kb3ducmV2LnhtbERPy4rCMBTdD/gP4QruxtTK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ao6cAAAADdAAAADwAAAAAAAAAAAAAAAACYAgAAZHJzL2Rvd25y&#10;ZXYueG1sUEsFBgAAAAAEAAQA9QAAAIUDAAAAAA==&#10;" filled="f" stroked="f">
                        <v:textbox style="mso-fit-shape-to-text:t" inset="0,0,0,0">
                          <w:txbxContent>
                            <w:p w:rsidR="00354E5E" w:rsidRDefault="00354E5E">
                              <w:r>
                                <w:rPr>
                                  <w:rFonts w:ascii="標楷體" w:eastAsia="標楷體" w:cs="標楷體" w:hint="eastAsia"/>
                                  <w:b/>
                                  <w:bCs/>
                                  <w:color w:val="000000"/>
                                  <w:sz w:val="16"/>
                                  <w:szCs w:val="16"/>
                                </w:rPr>
                                <w:t>國立傳統藝術中心</w:t>
                              </w:r>
                            </w:p>
                          </w:txbxContent>
                        </v:textbox>
                      </v:rect>
                      <v:shape id="Freeform 2541" o:spid="_x0000_s3565" style="position:absolute;left:38823;top:10160;width:3391;height:1549;visibility:visible;mso-wrap-style:square;v-text-anchor:top" coordsize="132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h0MUA&#10;AADdAAAADwAAAGRycy9kb3ducmV2LnhtbESPQYvCMBSE74L/IbwFb5paUdZqFBVEYUWou4c9Pppn&#10;W7Z5KU2s9d+bBcHjMDPfMMt1ZyrRUuNKywrGowgEcWZ1ybmCn+/98BOE88gaK8uk4EEO1qt+b4mJ&#10;tndOqb34XAQIuwQVFN7XiZQuK8igG9maOHhX2xj0QTa51A3eA9xUMo6imTRYclgosKZdQdnf5WYU&#10;/B6+Yt5U2/N8ZqPz1qXt4zRvlRp8dJsFCE+df4df7aNWEE8nY/h/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qHQxQAAAN0AAAAPAAAAAAAAAAAAAAAAAJgCAABkcnMv&#10;ZG93bnJldi54bWxQSwUGAAAAAAQABAD1AAAAigMAAAAA&#10;" path="m1305,604r-655,c641,604,634,596,634,587r,-487l650,116r-483,c158,116,150,109,150,100v,-10,8,-17,17,-17l650,83v10,,17,7,17,17l667,587,650,570r655,c1314,570,1321,578,1321,587v,9,-7,17,-16,17xm200,200l,100,200,r,200xe" fillcolor="gray" strokecolor="gray" strokeweight=".1pt">
                        <v:stroke joinstyle="bevel"/>
                        <v:path arrowok="t" o:connecttype="custom" o:connectlocs="334983,154940;166850,154940;162743,150579;162743,25652;166850,29757;42868,29757;38504,25652;42868,21291;166850,21291;171213,25652;171213,150579;166850,146218;334983,146218;339090,150579;334983,154940;51338,51305;0,25652;51338,0;51338,51305" o:connectangles="0,0,0,0,0,0,0,0,0,0,0,0,0,0,0,0,0,0,0"/>
                        <o:lock v:ext="edit" verticies="t"/>
                      </v:shape>
                      <v:group id="Group 2542" o:spid="_x0000_s3566" style="position:absolute;left:42164;top:20967;width:15036;height:1893" coordorigin="6640,3170" coordsize="236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rect id="Rectangle 2543" o:spid="_x0000_s3567" style="position:absolute;left:6640;top:3170;width:236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NFM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parJ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KNFMYAAADdAAAADwAAAAAAAAAAAAAAAACYAgAAZHJz&#10;L2Rvd25yZXYueG1sUEsFBgAAAAAEAAQA9QAAAIsDAAAAAA==&#10;" stroked="f"/>
                        <v:shape id="Picture 2544" o:spid="_x0000_s3568" type="#_x0000_t75" style="position:absolute;left:6641;top:3170;width:2367;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7x/HAAAA3QAAAA8AAABkcnMvZG93bnJldi54bWxEj1FrwkAQhN8F/8Oxgm96MVppo6ekBaFY&#10;lGr9AUtuTaK5vZA7NfXX9wqCj8PsfLMzX7amEldqXGlZwWgYgSDOrC45V3D4WQ1eQTiPrLGyTAp+&#10;ycFy0e3MMdH2xju67n0uAoRdggoK7+tESpcVZNANbU0cvKNtDPogm1zqBm8BbioZR9FUGiw5NBRY&#10;00dB2Xl/MeEN/bU9fU/e15vjfR2n99Fbne68Uv1em85AeGr98/iR/tQK4pfxBP7XBAT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h7x/HAAAA3QAAAA8AAAAAAAAAAAAA&#10;AAAAnwIAAGRycy9kb3ducmV2LnhtbFBLBQYAAAAABAAEAPcAAACTAwAAAAA=&#10;">
                          <v:imagedata r:id="rId53" o:title=""/>
                        </v:shape>
                        <v:rect id="Rectangle 2545" o:spid="_x0000_s3569" style="position:absolute;left:6640;top:3170;width:236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w+8YA&#10;AADdAAAADwAAAGRycy9kb3ducmV2LnhtbESPT2sCMRTE7wW/Q3iF3mpSdRddN0opCAXbQ1Xw+ti8&#10;/YObl3UTdf32plDocZiZ3zD5erCtuFLvG8ca3sYKBHHhTMOVhsN+8zoH4QOywdYxabiTh/Vq9JRj&#10;ZtyNf+i6C5WIEPYZaqhD6DIpfVGTRT92HXH0StdbDFH2lTQ93iLctnKiVCotNhwXauzoo6bitLtY&#10;DZjOzPm7nH7tt5cUF9WgNslRaf3yPLwvQQQawn/4r/1pNEySa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ew+8YAAADdAAAADwAAAAAAAAAAAAAAAACYAgAAZHJz&#10;L2Rvd25yZXYueG1sUEsFBgAAAAAEAAQA9QAAAIsDAAAAAA==&#10;" stroked="f"/>
                        <v:rect id="Rectangle 2546" o:spid="_x0000_s3570" style="position:absolute;left:6641;top:3170;width:236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7a8UA&#10;AADdAAAADwAAAGRycy9kb3ducmV2LnhtbESPQWsCMRSE74L/ITyht5pVUXQ1iihCFXrQ9uDxuXlu&#10;Fjcvyyau2/56Uyh4HGbmG2axam0pGqp94VjBoJ+AIM6cLjhX8P21e5+C8AFZY+mYFPyQh9Wy21lg&#10;qt2Dj9ScQi4ihH2KCkwIVSqlzwxZ9H1XEUfv6mqLIco6l7rGR4TbUg6TZCItFhwXDFa0MZTdTner&#10;gLQ8jMtZs92Y3eizcfv95fxbKfXWa9dzEIHa8Ar/tz+0guF4NIG/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TtrxQAAAN0AAAAPAAAAAAAAAAAAAAAAAJgCAABkcnMv&#10;ZG93bnJldi54bWxQSwUGAAAAAAQABAD1AAAAigMAAAAA&#10;" filled="f" strokecolor="gray" strokeweight=".35pt">
                          <v:stroke endcap="round"/>
                        </v:rect>
                      </v:group>
                      <v:rect id="Rectangle 2547" o:spid="_x0000_s3571" style="position:absolute;left:42818;top:20631;width:122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wncMA&#10;AADdAAAADwAAAGRycy9kb3ducmV2LnhtbESP3WoCMRSE7wu+QziCdzXri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8wnc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國立臺灣工藝研究發展中心</w:t>
                              </w:r>
                            </w:p>
                          </w:txbxContent>
                        </v:textbox>
                      </v:rect>
                      <v:shape id="Freeform 2548" o:spid="_x0000_s3572" style="position:absolute;left:31553;top:20821;width:10661;height:515;visibility:visible;mso-wrap-style:square;v-text-anchor:top" coordsize="415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PkMMA&#10;AADdAAAADwAAAGRycy9kb3ducmV2LnhtbERPz2vCMBS+D/wfwhN2GZrObSLVKFM22GGXqfT8aJ5N&#10;sXkJTWyrf/1yEDx+fL9Xm8E2oqM21I4VvE4zEMSl0zVXCo6H78kCRIjIGhvHpOBKATbr0dMKc+16&#10;/qNuHyuRQjjkqMDE6HMpQ2nIYpg6T5y4k2stxgTbSuoW+xRuGznLsrm0WHNqMOhpZ6g87y9WQVP8&#10;Ztq/FF2xff/ytr/czLW6KfU8Hj6XICIN8SG+u3+0gtnHW5qb3q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PkMMAAADdAAAADwAAAAAAAAAAAAAAAACYAgAAZHJzL2Rv&#10;d25yZXYueG1sUEsFBgAAAAAEAAQA9QAAAIgDAAAAAA==&#10;" path="m4142,117r-3975,c157,117,150,109,150,100v,-9,7,-17,17,-17l4142,83v9,,16,8,16,17c4158,109,4151,117,4142,117xm200,200l,100,200,r,200xe" fillcolor="gray" strokecolor="gray" strokeweight=".1pt">
                        <v:stroke joinstyle="bevel"/>
                        <v:path arrowok="t" o:connecttype="custom" o:connectlocs="1062062,30089;42821,30089;38462,25718;42821,21346;1062062,21346;1066165,25718;1062062,30089;51283,51435;0,25718;51283,0;51283,51435" o:connectangles="0,0,0,0,0,0,0,0,0,0,0"/>
                        <o:lock v:ext="edit" verticies="t"/>
                      </v:shape>
                      <v:group id="Group 2549" o:spid="_x0000_s3573" style="position:absolute;left:42164;top:28873;width:15036;height:3131" coordorigin="6640,4382" coordsize="2368,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rect id="Rectangle 2550" o:spid="_x0000_s3574" style="position:absolute;left:6640;top:4382;width:236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gHsMA&#10;AADdAAAADwAAAGRycy9kb3ducmV2LnhtbERPz2vCMBS+C/sfwhvspslcLbMzyhgUBs6DdeD10Tzb&#10;suala2Lb/ffmMPD48f3e7CbbioF63zjW8LxQIIhLZxquNHyf8vkrCB+QDbaOScMfedhtH2YbzIwb&#10;+UhDESoRQ9hnqKEOocuk9GVNFv3CdcSRu7jeYoiwr6TpcYzhtpVLpVJpseHYUGNHHzWVP8XVasA0&#10;Mb+Hy8vXaX9NcV1NKl+dldZPj9P7G4hAU7iL/92fRsNylcT98U1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gHsMAAADdAAAADwAAAAAAAAAAAAAAAACYAgAAZHJzL2Rv&#10;d25yZXYueG1sUEsFBgAAAAAEAAQA9QAAAIgDAAAAAA==&#10;" stroked="f"/>
                        <v:shape id="Picture 2551" o:spid="_x0000_s3575" type="#_x0000_t75" style="position:absolute;left:6641;top:4382;width:2367;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ZmPIAAAA3QAAAA8AAABkcnMvZG93bnJldi54bWxEj0FrwkAUhO9C/8PyCr1I3SRoaVNXaQsF&#10;afFgqvT6yD43idm3Ibtq/PfdguBxmJlvmPlysK04Ue9rxwrSSQKCuHS6ZqNg+/P5+AzCB2SNrWNS&#10;cCEPy8XdaI65dmfe0KkIRkQI+xwVVCF0uZS+rMiin7iOOHp711sMUfZG6h7PEW5bmSXJk7RYc1yo&#10;sKOPispDcbQKTPYyPhS773RvfsfTpnmn5mt9VOrhfnh7BRFoCLfwtb3SCrLZNIX/N/EJyM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LWZjyAAAAN0AAAAPAAAAAAAAAAAA&#10;AAAAAJ8CAABkcnMvZG93bnJldi54bWxQSwUGAAAAAAQABAD3AAAAlAMAAAAA&#10;">
                          <v:imagedata r:id="rId54" o:title=""/>
                        </v:shape>
                        <v:rect id="Rectangle 2552" o:spid="_x0000_s3576" style="position:absolute;left:6640;top:4382;width:236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b8sYA&#10;AADdAAAADwAAAGRycy9kb3ducmV2LnhtbESPT2vCQBTE70K/w/IKveluUw1tmlVKQRCsB2Oh10f2&#10;5Q/Nvk2zq8Zv7xYEj8PM/IbJV6PtxIkG3zrW8DxTIIhLZ1quNXwf1tNXED4gG+wck4YLeVgtHyY5&#10;ZsadeU+nItQiQthnqKEJoc+k9GVDFv3M9cTRq9xgMUQ51NIMeI5w28lEqVRabDkuNNjTZ0Plb3G0&#10;GjCdm79d9fJ12B5TfKtHtV78KK2fHsePdxCBxnAP39oboyFZzBP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b8sYAAADdAAAADwAAAAAAAAAAAAAAAACYAgAAZHJz&#10;L2Rvd25yZXYueG1sUEsFBgAAAAAEAAQA9QAAAIsDAAAAAA==&#10;" stroked="f"/>
                        <v:rect id="Rectangle 2553" o:spid="_x0000_s3577" style="position:absolute;left:6641;top:4382;width:236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rjscA&#10;AADdAAAADwAAAGRycy9kb3ducmV2LnhtbESPzWsCMRTE7wX/h/AK3mq2fqFbo4giqODBj4PH183r&#10;ZunmZdnEde1f3wiFHoeZ+Q0zW7S2FA3VvnCs4L2XgCDOnC44V3A5b94mIHxA1lg6JgUP8rCYd15m&#10;mGp35yM1p5CLCGGfogITQpVK6TNDFn3PVcTR+3K1xRBlnUtd4z3CbSn7STKWFguOCwYrWhnKvk83&#10;q4C03I/KabNemc3g0Ljd7vP6UynVfW2XHyACteE//NfeagX90XAA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647HAAAA3QAAAA8AAAAAAAAAAAAAAAAAmAIAAGRy&#10;cy9kb3ducmV2LnhtbFBLBQYAAAAABAAEAPUAAACMAwAAAAA=&#10;" filled="f" strokecolor="gray" strokeweight=".35pt">
                          <v:stroke endcap="round"/>
                        </v:rect>
                      </v:group>
                      <v:rect id="Rectangle 2554" o:spid="_x0000_s3578" style="position:absolute;left:42818;top:28333;width:1118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dl8MA&#10;AADdAAAADwAAAGRycy9kb3ducmV2LnhtbESP3WoCMRSE7wXfIRyhd5p10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dl8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國立臺灣史前文化博物館</w:t>
                              </w:r>
                            </w:p>
                          </w:txbxContent>
                        </v:textbox>
                      </v:rect>
                      <v:rect id="Rectangle 2555" o:spid="_x0000_s3579" style="position:absolute;left:42818;top:29571;width:91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4DMMA&#10;AADdAAAADwAAAGRycy9kb3ducmV2LnhtbESP3WoCMRSE7wXfIRyhd5p1qS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4D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國立臺東生活美學館</w:t>
                              </w:r>
                            </w:p>
                          </w:txbxContent>
                        </v:textbox>
                      </v:rect>
                      <v:shape id="Freeform 2556" o:spid="_x0000_s3580" style="position:absolute;left:32048;top:29133;width:10166;height:508;visibility:visible;mso-wrap-style:square;v-text-anchor:top" coordsize="396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Y38YA&#10;AADdAAAADwAAAGRycy9kb3ducmV2LnhtbESPQWvCQBSE70L/w/IK3nSjqJTUNYRSQRAsaqHX1+zr&#10;Jm32bciuSeyv7xYEj8PMfMOss8HWoqPWV44VzKYJCOLC6YqNgvfzdvIEwgdkjbVjUnAlD9nmYbTG&#10;VLuej9SdghERwj5FBWUITSqlL0qy6KeuIY7el2sthihbI3WLfYTbWs6TZCUtVhwXSmzopaTi53Sx&#10;CprPg+m3Vf/79vq9n+X63JmPIJUaPw75M4hAQ7iHb+2dVjBfLlb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1Y38YAAADdAAAADwAAAAAAAAAAAAAAAACYAgAAZHJz&#10;L2Rvd25yZXYueG1sUEsFBgAAAAAEAAQA9QAAAIsDAAAAAA==&#10;" path="m3950,116r-3784,c157,116,150,109,150,100v,-10,7,-17,16,-17l3950,83v9,,16,7,16,17c3966,109,3959,116,3950,116xm200,200l,100,200,r,200xe" fillcolor="gray" strokecolor="gray" strokeweight=".1pt">
                        <v:stroke joinstyle="bevel"/>
                        <v:path arrowok="t" o:connecttype="custom" o:connectlocs="1012534,29464;42552,29464;38451,25400;42552,21082;1012534,21082;1016635,25400;1012534,29464;51268,50800;0,25400;51268,0;51268,50800" o:connectangles="0,0,0,0,0,0,0,0,0,0,0"/>
                        <o:lock v:ext="edit" verticies="t"/>
                      </v:shape>
                      <v:group id="Group 2557" o:spid="_x0000_s3581" style="position:absolute;left:42125;top:17526;width:15031;height:1905" coordorigin="6634,2633" coordsize="2367,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rect id="Rectangle 2558" o:spid="_x0000_s3582" style="position:absolute;left:6634;top:2633;width:23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sGMMA&#10;AADdAAAADwAAAGRycy9kb3ducmV2LnhtbERPz2vCMBS+C/sfwhvspslcLbMzyhgUBs6DdeD10Tzb&#10;suala2Lb/ffmMPD48f3e7CbbioF63zjW8LxQIIhLZxquNHyf8vkrCB+QDbaOScMfedhtH2YbzIwb&#10;+UhDESoRQ9hnqKEOocuk9GVNFv3CdcSRu7jeYoiwr6TpcYzhtpVLpVJpseHYUGNHHzWVP8XVasA0&#10;Mb+Hy8vXaX9NcV1NKl+dldZPj9P7G4hAU7iL/92fRsNylcS58U1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sGMMAAADdAAAADwAAAAAAAAAAAAAAAACYAgAAZHJzL2Rv&#10;d25yZXYueG1sUEsFBgAAAAAEAAQA9QAAAIgDAAAAAA==&#10;" stroked="f"/>
                        <v:shape id="Picture 2559" o:spid="_x0000_s3583" type="#_x0000_t75" style="position:absolute;left:6634;top:2635;width:2367;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faxzGAAAA3QAAAA8AAABkcnMvZG93bnJldi54bWxEj0FrwkAUhO9C/8PyCr2I2VS02NRNEKFQ&#10;8KQppb09ss8kNPs23V1j+u9dQfA4zMw3zLoYTScGcr61rOA5SUEQV1a3XCv4LN9nKxA+IGvsLJOC&#10;f/JQ5A+TNWbannlPwyHUIkLYZ6igCaHPpPRVQwZ9Ynvi6B2tMxiidLXUDs8Rbjo5T9MXabDluNBg&#10;T9uGqt/DySiYdsNf7X5kefSL0sn+mzdfO1bq6XHcvIEINIZ7+Nb+0Army8UrXN/EJy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9rHMYAAADdAAAADwAAAAAAAAAAAAAA&#10;AACfAgAAZHJzL2Rvd25yZXYueG1sUEsFBgAAAAAEAAQA9wAAAJIDAAAAAA==&#10;">
                          <v:imagedata r:id="rId55" o:title=""/>
                        </v:shape>
                        <v:rect id="Rectangle 2560" o:spid="_x0000_s3584" style="position:absolute;left:6634;top:2633;width:236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w8IA&#10;AADdAAAADwAAAGRycy9kb3ducmV2LnhtbERPy4rCMBTdD/gP4QruxsRHi1ajiCAIzixGB9xemmtb&#10;bG5qE7X+vVkMzPJw3st1Z2vxoNZXjjWMhgoEce5MxYWG39PucwbCB2SDtWPS8CIP61XvY4mZcU/+&#10;occxFCKGsM9QQxlCk0np85Is+qFriCN3ca3FEGFbSNPiM4bbWo6VSqXFimNDiQ1tS8qvx7vVgOnU&#10;3L4vk6/T4Z7ivOjULjkrrQf9brMAEagL/+I/995oGCdJ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bDwgAAAN0AAAAPAAAAAAAAAAAAAAAAAJgCAABkcnMvZG93&#10;bnJldi54bWxQSwUGAAAAAAQABAD1AAAAhwMAAAAA&#10;" stroked="f"/>
                        <v:rect id="Rectangle 2561" o:spid="_x0000_s3585" style="position:absolute;left:6634;top:2635;width:236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v8YA&#10;AADdAAAADwAAAGRycy9kb3ducmV2LnhtbESPT2vCQBTE7wW/w/IEb7pRSdHUVUQRqtCDfw49vmZf&#10;s8Hs25BdY9pP3xWEHoeZ+Q2zWHW2Ei01vnSsYDxKQBDnTpdcKLicd8MZCB+QNVaOScEPeVgtey8L&#10;zLS785HaUyhEhLDPUIEJoc6k9Lkhi37kauLofbvGYoiyKaRu8B7htpKTJHmVFkuOCwZr2hjKr6eb&#10;VUBaHtJq3m43Zjf9aN1+//X5Wys16HfrNxCBuvAffrbftYJJmo7h8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Gv8YAAADdAAAADwAAAAAAAAAAAAAAAACYAgAAZHJz&#10;L2Rvd25yZXYueG1sUEsFBgAAAAAEAAQA9QAAAIsDAAAAAA==&#10;" filled="f" strokecolor="gray" strokeweight=".35pt">
                          <v:stroke endcap="round"/>
                        </v:rect>
                      </v:group>
                      <v:rect id="Rectangle 2562" o:spid="_x0000_s3586" style="position:absolute;left:42767;top:17227;width:1017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2pcIA&#10;AADdAAAADwAAAGRycy9kb3ducmV2LnhtbESP3YrCMBSE74V9h3CEvdPUg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3alwgAAAN0AAAAPAAAAAAAAAAAAAAAAAJgCAABkcnMvZG93&#10;bnJldi54bWxQSwUGAAAAAAQABAD1AAAAhwMAAAAA&#10;" filled="f" stroked="f">
                        <v:textbox style="mso-fit-shape-to-text:t" inset="0,0,0,0">
                          <w:txbxContent>
                            <w:p w:rsidR="00354E5E" w:rsidRDefault="00354E5E">
                              <w:r>
                                <w:rPr>
                                  <w:rFonts w:ascii="標楷體" w:eastAsia="標楷體" w:cs="標楷體" w:hint="eastAsia"/>
                                  <w:b/>
                                  <w:bCs/>
                                  <w:color w:val="000000"/>
                                  <w:sz w:val="16"/>
                                  <w:szCs w:val="16"/>
                                </w:rPr>
                                <w:t>花蓮文化創意產業園區</w:t>
                              </w:r>
                            </w:p>
                          </w:txbxContent>
                        </v:textbox>
                      </v:rect>
                      <v:shape id="Freeform 2563" o:spid="_x0000_s3587" style="position:absolute;left:36360;top:17640;width:5810;height:2178;visibility:visible;mso-wrap-style:square;v-text-anchor:top" coordsize="226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CS8UA&#10;AADdAAAADwAAAGRycy9kb3ducmV2LnhtbESPzUoDQRCE74LvMLTgRUxvolFZMwkSEBQ8mJjcm53e&#10;H93pWWbaZH17RxByLKrqK2qxGn1vDhxTF8TCdFKAYamC66SxsPt4vn4Ak5TEUR+ELfxwgtXy/GxB&#10;pQtH2fBhq43JEEklWWhVhxIxVS17SpMwsGSvDtGTZhkbdJGOGe57nBXFHXrqJC+0NPC65epr++0t&#10;3H5igVf6Wq8rfcP4Xm/299PR2suL8ekRjPKop/B/+8VZmM3nN/D3Jj8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JLxQAAAN0AAAAPAAAAAAAAAAAAAAAAAJgCAABkcnMv&#10;ZG93bnJldi54bWxQSwUGAAAAAAQABAD1AAAAigMAAAAA&#10;" path="m2250,34r-1125,l1142,17r,733c1142,760,1134,767,1125,767r-958,c157,767,150,760,150,750v,-9,7,-16,17,-16l1125,734r-17,16l1108,17v,-9,8,-17,17,-17l2250,v9,,17,8,17,17c2267,26,2259,34,2250,34xm200,850l,750,200,650r,200xe" fillcolor="gray" strokecolor="gray" strokeweight=".1pt">
                        <v:stroke joinstyle="bevel"/>
                        <v:path arrowok="t" o:connecttype="custom" o:connectlocs="576668,8712;288334,8712;292691,4356;292691,192181;288334,196537;42802,196537;38445,192181;42802,188081;288334,188081;283977,192181;283977,4356;288334,0;576668,0;581025,4356;576668,8712;51259,217805;0,192181;51259,166557;51259,217805" o:connectangles="0,0,0,0,0,0,0,0,0,0,0,0,0,0,0,0,0,0,0"/>
                        <o:lock v:ext="edit" verticies="t"/>
                      </v:shape>
                      <v:group id="Group 2564" o:spid="_x0000_s3588" style="position:absolute;left:42164;top:32302;width:15036;height:3131" coordorigin="6640,4976" coordsize="2368,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rect id="Rectangle 2565" o:spid="_x0000_s3589" style="position:absolute;left:6640;top:4976;width:236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VW8UA&#10;AADdAAAADwAAAGRycy9kb3ducmV2LnhtbESPW4vCMBSE34X9D+Es7JsmXlq0GmURhIV1H7yAr4fm&#10;2Babk24TtfvvjbDg4zAz3zCLVWdrcaPWV441DAcKBHHuTMWFhuNh05+C8AHZYO2YNPyRh9XyrbfA&#10;zLg77+i2D4WIEPYZaihDaDIpfV6SRT9wDXH0zq61GKJsC2lavEe4reVIqVRarDgulNjQuqT8sr9a&#10;DZhOzO/Pebw9fF9TnBWd2iQnpfXHe/c5BxGoC6/wf/vLaBglSQ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FVbxQAAAN0AAAAPAAAAAAAAAAAAAAAAAJgCAABkcnMv&#10;ZG93bnJldi54bWxQSwUGAAAAAAQABAD1AAAAigMAAAAA&#10;" stroked="f"/>
                        <v:shape id="Picture 2566" o:spid="_x0000_s3590" type="#_x0000_t75" style="position:absolute;left:6641;top:4978;width:2367;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VITGAAAA3QAAAA8AAABkcnMvZG93bnJldi54bWxEj0FrwkAUhO+F/oflFXopulFQSswmlEqK&#10;0Is1Fjw+ss8kNPs2zW5i/PddoeBxmJlvmCSbTCtG6l1jWcFiHoEgLq1uuFJwLPLZKwjnkTW2lknB&#10;lRxk6eNDgrG2F/6i8eArESDsYlRQe9/FUrqyJoNubjvi4J1tb9AH2VdS93gJcNPKZRStpcGGw0KN&#10;Hb3XVP4cBqPgo/s2J9kem/02Kqr882Uo9S8p9fw0vW1AeJr8Pfzf3mkFy9VqDbc34QnI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FUhMYAAADdAAAADwAAAAAAAAAAAAAA&#10;AACfAgAAZHJzL2Rvd25yZXYueG1sUEsFBgAAAAAEAAQA9wAAAJIDAAAAAA==&#10;">
                          <v:imagedata r:id="rId56" o:title=""/>
                        </v:shape>
                        <v:rect id="Rectangle 2567" o:spid="_x0000_s3591" style="position:absolute;left:6640;top:4976;width:236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ut8YA&#10;AADdAAAADwAAAGRycy9kb3ducmV2LnhtbESPQWvCQBSE70L/w/IKvdXdapO2aTYiglBQD2qh10f2&#10;mYRm38bsqum/d4WCx2FmvmHy2WBbcabeN441vIwVCOLSmYYrDd/75fM7CB+QDbaOScMfeZgVD6Mc&#10;M+MuvKXzLlQiQthnqKEOocuk9GVNFv3YdcTRO7jeYoiyr6Tp8RLhtpUTpVJpseG4UGNHi5rK393J&#10;asD01Rw3h+l6vzql+FENapn8KK2fHof5J4hAQ7iH/9tfRsMkSd7g9iY+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ut8YAAADdAAAADwAAAAAAAAAAAAAAAACYAgAAZHJz&#10;L2Rvd25yZXYueG1sUEsFBgAAAAAEAAQA9QAAAIsDAAAAAA==&#10;" stroked="f"/>
                        <v:rect id="Rectangle 2568" o:spid="_x0000_s3592" style="position:absolute;left:6641;top:4978;width:236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vIsMA&#10;AADdAAAADwAAAGRycy9kb3ducmV2LnhtbERPz2vCMBS+C/sfwht403RKxXVGGQ5BBQ/WHTw+m7em&#10;rHkpTazd/npzEDx+fL8Xq97WoqPWV44VvI0TEMSF0xWXCr5Pm9EchA/IGmvHpOCPPKyWL4MFZtrd&#10;+EhdHkoRQ9hnqMCE0GRS+sKQRT92DXHkflxrMUTYllK3eIvhtpaTJJlJixXHBoMNrQ0Vv/nVKiAt&#10;92n93n2tzWZ66Nxudzn/N0oNX/vPDxCB+vAUP9xbrWCSp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3vIsMAAADdAAAADwAAAAAAAAAAAAAAAACYAgAAZHJzL2Rv&#10;d25yZXYueG1sUEsFBgAAAAAEAAQA9QAAAIgDAAAAAA==&#10;" filled="f" strokecolor="gray" strokeweight=".35pt">
                          <v:stroke endcap="round"/>
                        </v:rect>
                      </v:group>
                      <v:rect id="Rectangle 2569" o:spid="_x0000_s3593" style="position:absolute;left:42818;top:32105;width:1322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k1MMA&#10;AADdAAAADwAAAGRycy9kb3ducmV2LnhtbESP3WoCMRSE7wXfIRzBO812wWK3RimCoMUb1z7AYXP2&#10;hyYnSxLd9e1NQejlMDPfMJvdaI24kw+dYwVvywwEceV0x42Cn+thsQYRIrJG45gUPCjAbjudbLDQ&#10;buAL3cvYiAThUKCCNsa+kDJULVkMS9cTJ6923mJM0jdSexwS3BqZZ9m7tNhxWmixp31L1W95swrk&#10;tTwM69L4zH3n9dmcjpeanFLz2fj1CSLSGP/Dr/ZRK8hX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Pk1MMAAADdAAAADwAAAAAAAAAAAAAAAACYAgAAZHJzL2Rv&#10;d25yZXYueG1sUEsFBgAAAAAEAAQA9QAAAIgDAAAAAA==&#10;" filled="f" stroked="f">
                        <v:textbox style="mso-fit-shape-to-text:t" inset="0,0,0,0">
                          <w:txbxContent>
                            <w:p w:rsidR="00354E5E" w:rsidRDefault="00354E5E">
                              <w:r>
                                <w:rPr>
                                  <w:rFonts w:ascii="標楷體" w:eastAsia="標楷體" w:cs="標楷體" w:hint="eastAsia"/>
                                  <w:b/>
                                  <w:bCs/>
                                  <w:color w:val="000000"/>
                                  <w:sz w:val="16"/>
                                  <w:szCs w:val="16"/>
                                </w:rPr>
                                <w:t>國家人權博物館綠島人權文化</w:t>
                              </w:r>
                            </w:p>
                          </w:txbxContent>
                        </v:textbox>
                      </v:rect>
                      <v:rect id="Rectangle 2570" o:spid="_x0000_s3594" style="position:absolute;left:42818;top:33337;width:203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H9L8A&#10;AADdAAAADwAAAGRycy9kb3ducmV2LnhtbERPy4rCMBTdD/gP4QqzG1MLil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Yf0vwAAAN0AAAAPAAAAAAAAAAAAAAAAAJgCAABkcnMvZG93bnJl&#10;di54bWxQSwUGAAAAAAQABAD1AAAAhAMAAAAA&#10;" filled="f" stroked="f">
                        <v:textbox style="mso-fit-shape-to-text:t" inset="0,0,0,0">
                          <w:txbxContent>
                            <w:p w:rsidR="00354E5E" w:rsidRDefault="00354E5E">
                              <w:r>
                                <w:rPr>
                                  <w:rFonts w:ascii="標楷體" w:eastAsia="標楷體" w:cs="標楷體" w:hint="eastAsia"/>
                                  <w:b/>
                                  <w:bCs/>
                                  <w:color w:val="000000"/>
                                  <w:sz w:val="16"/>
                                  <w:szCs w:val="16"/>
                                </w:rPr>
                                <w:t>園區</w:t>
                              </w:r>
                            </w:p>
                          </w:txbxContent>
                        </v:textbox>
                      </v:rect>
                      <v:shape id="Freeform 2571" o:spid="_x0000_s3595" style="position:absolute;left:36360;top:32912;width:5854;height:514;visibility:visible;mso-wrap-style:square;v-text-anchor:top" coordsize="228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4JcQA&#10;AADdAAAADwAAAGRycy9kb3ducmV2LnhtbESPQWsCMRSE70L/Q3iF3jSr6CJbo9gWoZcKVcHrI3nN&#10;Lm5etkl0t/++KQg9DjPzDbPaDK4VNwqx8axgOilAEGtvGrYKTsfdeAkiJmSDrWdS8EMRNuuH0Qor&#10;43v+pNshWZEhHCtUUKfUVVJGXZPDOPEdcfa+fHCYsgxWmoB9hrtWzoqilA4bzgs1dvRak74crk6B&#10;1eXu44wy6Pnbonux/bfdH1Gpp8dh+wwi0ZD+w/f2u1EwW5RT+Hu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OCXEAAAA3QAAAA8AAAAAAAAAAAAAAAAAmAIAAGRycy9k&#10;b3ducmV2LnhtbFBLBQYAAAAABAAEAPUAAACJAwAAAAA=&#10;" path="m2267,116r-2100,c157,116,150,109,150,100v,-10,7,-17,17,-17l2267,83v9,,16,7,16,17c2283,109,2276,116,2267,116xm200,200l,100,200,r,200xe" fillcolor="gray" strokecolor="gray" strokeweight=".1pt">
                        <v:stroke joinstyle="bevel"/>
                        <v:path arrowok="t" o:connecttype="custom" o:connectlocs="581367,29832;42827,29832;38467,25718;42827,21346;581367,21346;585470,25718;581367,29832;51290,51435;0,25718;51290,0;51290,51435" o:connectangles="0,0,0,0,0,0,0,0,0,0,0"/>
                        <o:lock v:ext="edit" verticies="t"/>
                      </v:shape>
                      <w10:anchorlock/>
                    </v:group>
                  </w:pict>
                </mc:Fallback>
              </mc:AlternateContent>
            </w:r>
          </w:p>
        </w:tc>
      </w:tr>
      <w:tr w:rsidR="00873A56" w:rsidRPr="00AE65DB">
        <w:tc>
          <w:tcPr>
            <w:tcW w:w="9502" w:type="dxa"/>
          </w:tcPr>
          <w:p w:rsidR="00873A56" w:rsidRPr="00AE65DB" w:rsidRDefault="00873A56" w:rsidP="00184A18">
            <w:pPr>
              <w:pStyle w:val="91"/>
              <w:rPr>
                <w:rFonts w:hint="eastAsia"/>
              </w:rPr>
            </w:pPr>
            <w:bookmarkStart w:id="1189" w:name="_Toc475888151"/>
            <w:r w:rsidRPr="00AE65DB">
              <w:rPr>
                <w:rFonts w:hint="eastAsia"/>
              </w:rPr>
              <w:t>圖</w:t>
            </w:r>
            <w:smartTag w:uri="urn:schemas-microsoft-com:office:smarttags" w:element="chsdate">
              <w:smartTagPr>
                <w:attr w:name="IsROCDate" w:val="False"/>
                <w:attr w:name="IsLunarDate" w:val="False"/>
                <w:attr w:name="Day" w:val="4"/>
                <w:attr w:name="Month" w:val="3"/>
                <w:attr w:name="Year" w:val="2005"/>
              </w:smartTagPr>
              <w:r w:rsidRPr="00AE65DB">
                <w:rPr>
                  <w:rFonts w:hint="eastAsia"/>
                </w:rPr>
                <w:t xml:space="preserve">5-3-4　</w:t>
              </w:r>
            </w:smartTag>
            <w:r w:rsidRPr="00AE65DB">
              <w:rPr>
                <w:rFonts w:hint="eastAsia"/>
              </w:rPr>
              <w:t>全國文化展演設施分佈圖</w:t>
            </w:r>
            <w:bookmarkEnd w:id="1189"/>
          </w:p>
        </w:tc>
      </w:tr>
    </w:tbl>
    <w:p w:rsidR="00873A56" w:rsidRPr="00AE65DB" w:rsidRDefault="00873A56" w:rsidP="00873A56">
      <w:pPr>
        <w:rPr>
          <w:rFonts w:hint="eastAsia"/>
        </w:rPr>
      </w:pPr>
    </w:p>
    <w:p w:rsidR="00873A56" w:rsidRPr="00AE65DB" w:rsidRDefault="00873A56" w:rsidP="0018417C">
      <w:pPr>
        <w:pStyle w:val="061"/>
        <w:rPr>
          <w:rFonts w:hint="eastAsia"/>
        </w:rPr>
      </w:pPr>
      <w:r w:rsidRPr="00AE65DB">
        <w:rPr>
          <w:rFonts w:hint="eastAsia"/>
        </w:rPr>
        <w:t>(二)發展預測</w:t>
      </w:r>
    </w:p>
    <w:p w:rsidR="00873A56" w:rsidRPr="00AE65DB" w:rsidRDefault="00873A56" w:rsidP="00873A56">
      <w:pPr>
        <w:pStyle w:val="06-"/>
        <w:rPr>
          <w:rFonts w:hint="eastAsia"/>
        </w:rPr>
      </w:pPr>
      <w:r w:rsidRPr="00AE65DB">
        <w:rPr>
          <w:rFonts w:hint="eastAsia"/>
        </w:rPr>
        <w:t>國內展演設施之數量，目前政府並無定量管制，中央級之展演設施，以能提升國家文化能見度，促進藝文產業發展，符合國際級標準之場地為主；區域層級展演設施，以提升民眾參與藝文活動之場地為主。</w:t>
      </w:r>
    </w:p>
    <w:p w:rsidR="00873A56" w:rsidRPr="00AE65DB" w:rsidRDefault="00873A56" w:rsidP="003D3F39">
      <w:pPr>
        <w:pStyle w:val="05"/>
        <w:rPr>
          <w:rFonts w:hint="eastAsia"/>
        </w:rPr>
      </w:pPr>
      <w:bookmarkStart w:id="1190" w:name="_Toc403058508"/>
      <w:bookmarkStart w:id="1191" w:name="_Toc403379654"/>
      <w:bookmarkStart w:id="1192" w:name="_Toc445302646"/>
      <w:bookmarkStart w:id="1193" w:name="_Toc460836636"/>
      <w:bookmarkStart w:id="1194" w:name="_Toc461177568"/>
      <w:bookmarkStart w:id="1195" w:name="_Toc461177788"/>
      <w:bookmarkStart w:id="1196" w:name="_Toc464562250"/>
      <w:bookmarkStart w:id="1197" w:name="_Toc464562692"/>
      <w:bookmarkStart w:id="1198" w:name="_Toc469838445"/>
      <w:bookmarkStart w:id="1199" w:name="_Toc475888007"/>
      <w:bookmarkStart w:id="1200" w:name="_Toc476162701"/>
      <w:bookmarkStart w:id="1201" w:name="_Toc476162914"/>
      <w:r w:rsidRPr="00AE65DB">
        <w:rPr>
          <w:rFonts w:hint="eastAsia"/>
        </w:rPr>
        <w:t>三、課題分析</w:t>
      </w:r>
      <w:bookmarkEnd w:id="1190"/>
      <w:bookmarkEnd w:id="1191"/>
      <w:bookmarkEnd w:id="1192"/>
      <w:bookmarkEnd w:id="1193"/>
      <w:bookmarkEnd w:id="1194"/>
      <w:bookmarkEnd w:id="1195"/>
      <w:bookmarkEnd w:id="1196"/>
      <w:bookmarkEnd w:id="1197"/>
      <w:bookmarkEnd w:id="1198"/>
      <w:bookmarkEnd w:id="1199"/>
      <w:bookmarkEnd w:id="1200"/>
      <w:bookmarkEnd w:id="1201"/>
    </w:p>
    <w:p w:rsidR="00873A56" w:rsidRPr="00AE65DB" w:rsidRDefault="00873A56" w:rsidP="001C3708">
      <w:pPr>
        <w:pStyle w:val="05-"/>
        <w:rPr>
          <w:rFonts w:hint="eastAsia"/>
        </w:rPr>
      </w:pPr>
      <w:r w:rsidRPr="00AE65DB">
        <w:rPr>
          <w:rFonts w:hint="eastAsia"/>
        </w:rPr>
        <w:t>中央級文化展演設施係為展現國家特色，並與文化政策之實踐相連結，地方級展演設施除考量資源共享的區域整合趨勢外，必須結合地方文化特色與資源，並應強化在地藝文創作人才與團體的培育。此外，文化展演設施也應加入使用者分析，考量各地特色文化、景觀風貌、人口老化及少子化的影響、觀光發展現況與需求等因素，界定使用者的特性與需求，據以作為設施空間配置的參考。</w:t>
      </w:r>
    </w:p>
    <w:p w:rsidR="00873A56" w:rsidRPr="00AE65DB" w:rsidRDefault="00873A56" w:rsidP="003D3F39">
      <w:pPr>
        <w:pStyle w:val="05"/>
        <w:rPr>
          <w:rFonts w:hint="eastAsia"/>
        </w:rPr>
      </w:pPr>
      <w:bookmarkStart w:id="1202" w:name="_Toc403058509"/>
      <w:bookmarkStart w:id="1203" w:name="_Toc403379655"/>
      <w:bookmarkStart w:id="1204" w:name="_Toc445302647"/>
      <w:bookmarkStart w:id="1205" w:name="_Toc460836637"/>
      <w:bookmarkStart w:id="1206" w:name="_Toc461177569"/>
      <w:bookmarkStart w:id="1207" w:name="_Toc461177789"/>
      <w:bookmarkStart w:id="1208" w:name="_Toc464562251"/>
      <w:bookmarkStart w:id="1209" w:name="_Toc464562693"/>
      <w:bookmarkStart w:id="1210" w:name="_Toc469838446"/>
      <w:bookmarkStart w:id="1211" w:name="_Toc475888008"/>
      <w:bookmarkStart w:id="1212" w:name="_Toc476162702"/>
      <w:bookmarkStart w:id="1213" w:name="_Toc476162915"/>
      <w:r w:rsidRPr="00AE65DB">
        <w:rPr>
          <w:rFonts w:hint="eastAsia"/>
        </w:rPr>
        <w:t>四、空間發展策略</w:t>
      </w:r>
      <w:bookmarkEnd w:id="1202"/>
      <w:bookmarkEnd w:id="1203"/>
      <w:bookmarkEnd w:id="1204"/>
      <w:bookmarkEnd w:id="1205"/>
      <w:bookmarkEnd w:id="1206"/>
      <w:bookmarkEnd w:id="1207"/>
      <w:bookmarkEnd w:id="1208"/>
      <w:bookmarkEnd w:id="1209"/>
      <w:bookmarkEnd w:id="1210"/>
      <w:bookmarkEnd w:id="1211"/>
      <w:bookmarkEnd w:id="1212"/>
      <w:bookmarkEnd w:id="1213"/>
    </w:p>
    <w:p w:rsidR="00873A56" w:rsidRPr="00AE65DB" w:rsidRDefault="00873A56" w:rsidP="001C3708">
      <w:pPr>
        <w:pStyle w:val="05-"/>
        <w:rPr>
          <w:rFonts w:hint="eastAsia"/>
        </w:rPr>
      </w:pPr>
      <w:r w:rsidRPr="00AE65DB">
        <w:rPr>
          <w:rFonts w:hint="eastAsia"/>
        </w:rPr>
        <w:t>有關未來評估新建展演設施，可從需求面及供給面進行評估；包括潛在需求人口數、藝文活動消費人口數、民眾藝文活動參與率、現有設施使用率、現有展演團體數量、辦理藝文活動數量等相關項目，瞭解該區域文化展演設施是否充足，以及文化展演活動參與率高低。此外，未來文化展演發展趨勢、區域產業成長趨勢等指標亦可加以考量。</w:t>
      </w:r>
    </w:p>
    <w:p w:rsidR="00873A56" w:rsidRPr="00AE65DB" w:rsidRDefault="00873A56" w:rsidP="003D3F39">
      <w:pPr>
        <w:pStyle w:val="05"/>
        <w:rPr>
          <w:rFonts w:hint="eastAsia"/>
        </w:rPr>
      </w:pPr>
      <w:bookmarkStart w:id="1214" w:name="_Toc403058510"/>
      <w:bookmarkStart w:id="1215" w:name="_Toc403379656"/>
      <w:bookmarkStart w:id="1216" w:name="_Toc445302648"/>
      <w:bookmarkStart w:id="1217" w:name="_Toc460836638"/>
      <w:bookmarkStart w:id="1218" w:name="_Toc461177570"/>
      <w:bookmarkStart w:id="1219" w:name="_Toc461177790"/>
      <w:bookmarkStart w:id="1220" w:name="_Toc464562252"/>
      <w:bookmarkStart w:id="1221" w:name="_Toc464562694"/>
      <w:bookmarkStart w:id="1222" w:name="_Toc469838447"/>
      <w:bookmarkStart w:id="1223" w:name="_Toc475888009"/>
      <w:bookmarkStart w:id="1224" w:name="_Toc476162703"/>
      <w:bookmarkStart w:id="1225" w:name="_Toc476162916"/>
      <w:r w:rsidRPr="00AE65DB">
        <w:rPr>
          <w:rFonts w:hint="eastAsia"/>
        </w:rPr>
        <w:t>五、空間發展構想</w:t>
      </w:r>
      <w:bookmarkEnd w:id="1214"/>
      <w:bookmarkEnd w:id="1215"/>
      <w:bookmarkEnd w:id="1216"/>
      <w:bookmarkEnd w:id="1217"/>
      <w:bookmarkEnd w:id="1218"/>
      <w:bookmarkEnd w:id="1219"/>
      <w:bookmarkEnd w:id="1220"/>
      <w:bookmarkEnd w:id="1221"/>
      <w:bookmarkEnd w:id="1222"/>
      <w:bookmarkEnd w:id="1223"/>
      <w:bookmarkEnd w:id="1224"/>
      <w:bookmarkEnd w:id="1225"/>
    </w:p>
    <w:p w:rsidR="00873A56" w:rsidRPr="00AE65DB" w:rsidRDefault="00873A56" w:rsidP="001C3708">
      <w:pPr>
        <w:pStyle w:val="05-"/>
        <w:rPr>
          <w:rFonts w:hint="eastAsia"/>
        </w:rPr>
      </w:pPr>
      <w:r w:rsidRPr="00AE65DB">
        <w:rPr>
          <w:rFonts w:hint="eastAsia"/>
        </w:rPr>
        <w:t>「區域整合」為當前國土規劃重要議題，文化展演設施的興建或整建評估，應以「區域整合」概念，鼓勵鄰近</w:t>
      </w:r>
      <w:r w:rsidRPr="00AE65DB">
        <w:rPr>
          <w:rFonts w:hint="eastAsia"/>
          <w:lang w:eastAsia="zh-TW"/>
        </w:rPr>
        <w:t>直轄市、縣(市)</w:t>
      </w:r>
      <w:r w:rsidRPr="00AE65DB">
        <w:rPr>
          <w:rFonts w:hint="eastAsia"/>
        </w:rPr>
        <w:t>政府彼此合作，避免文化展演設施閒置。並可配合行政院「國土空間發展策略計畫」，以「區域適性發展」代替單一縣(市)發展之思維。</w:t>
      </w:r>
    </w:p>
    <w:p w:rsidR="00873A56" w:rsidRPr="00AE65DB" w:rsidRDefault="00873A56" w:rsidP="001F0475">
      <w:pPr>
        <w:pStyle w:val="03"/>
        <w:rPr>
          <w:rFonts w:hint="eastAsia"/>
        </w:rPr>
      </w:pPr>
      <w:r w:rsidRPr="00AE65DB">
        <w:br w:type="page"/>
      </w:r>
      <w:bookmarkStart w:id="1226" w:name="_Toc460836639"/>
      <w:bookmarkStart w:id="1227" w:name="_Toc476162917"/>
      <w:r w:rsidRPr="00AE65DB">
        <w:rPr>
          <w:rFonts w:hint="eastAsia"/>
        </w:rPr>
        <w:t>第四節　區域性觀光遊憩設施計畫</w:t>
      </w:r>
      <w:bookmarkEnd w:id="1226"/>
      <w:bookmarkEnd w:id="1227"/>
    </w:p>
    <w:p w:rsidR="00873A56" w:rsidRPr="00AE65DB" w:rsidRDefault="00873A56" w:rsidP="003D3F39">
      <w:pPr>
        <w:pStyle w:val="04"/>
        <w:rPr>
          <w:rFonts w:hint="eastAsia"/>
        </w:rPr>
      </w:pPr>
      <w:bookmarkStart w:id="1228" w:name="_Toc403379658"/>
      <w:bookmarkStart w:id="1229" w:name="_Toc445302650"/>
      <w:r w:rsidRPr="00AE65DB">
        <w:rPr>
          <w:rFonts w:hint="eastAsia"/>
        </w:rPr>
        <w:t>壹、發展願景及目標</w:t>
      </w:r>
      <w:bookmarkEnd w:id="1228"/>
      <w:bookmarkEnd w:id="1229"/>
    </w:p>
    <w:p w:rsidR="00873A56" w:rsidRPr="00AE65DB" w:rsidRDefault="00873A56" w:rsidP="00F4108D">
      <w:pPr>
        <w:pStyle w:val="04-"/>
        <w:rPr>
          <w:rFonts w:hint="eastAsia"/>
        </w:rPr>
      </w:pPr>
      <w:r w:rsidRPr="00AE65DB">
        <w:rPr>
          <w:rFonts w:hint="eastAsia"/>
        </w:rPr>
        <w:t>我國自</w:t>
      </w:r>
      <w:r w:rsidRPr="00AE65DB">
        <w:t>91</w:t>
      </w:r>
      <w:r w:rsidRPr="00AE65DB">
        <w:rPr>
          <w:rFonts w:hint="eastAsia"/>
        </w:rPr>
        <w:t>年推動觀光客倍增計畫，</w:t>
      </w:r>
      <w:r w:rsidRPr="00AE65DB">
        <w:t>93</w:t>
      </w:r>
      <w:r w:rsidRPr="00AE65DB">
        <w:rPr>
          <w:rFonts w:hint="eastAsia"/>
        </w:rPr>
        <w:t>年啟動臺灣觀光年全力打造臺灣觀光品牌，</w:t>
      </w:r>
      <w:r w:rsidRPr="00AE65DB">
        <w:t>97</w:t>
      </w:r>
      <w:r w:rsidRPr="00AE65DB">
        <w:rPr>
          <w:rFonts w:hint="eastAsia"/>
        </w:rPr>
        <w:t>至</w:t>
      </w:r>
      <w:r w:rsidRPr="00AE65DB">
        <w:t>98</w:t>
      </w:r>
      <w:r w:rsidRPr="00AE65DB">
        <w:rPr>
          <w:rFonts w:hint="eastAsia"/>
        </w:rPr>
        <w:t>年執行「</w:t>
      </w:r>
      <w:r w:rsidRPr="00AE65DB">
        <w:t>2008-2009</w:t>
      </w:r>
      <w:r w:rsidRPr="00AE65DB">
        <w:rPr>
          <w:rFonts w:hint="eastAsia"/>
        </w:rPr>
        <w:t>年旅行臺灣年」工作計畫，</w:t>
      </w:r>
      <w:r w:rsidRPr="00AE65DB">
        <w:t>98</w:t>
      </w:r>
      <w:r w:rsidRPr="00AE65DB">
        <w:rPr>
          <w:rFonts w:hint="eastAsia"/>
        </w:rPr>
        <w:t>至</w:t>
      </w:r>
      <w:r w:rsidRPr="00AE65DB">
        <w:t>103</w:t>
      </w:r>
      <w:r w:rsidRPr="00AE65DB">
        <w:rPr>
          <w:rFonts w:hint="eastAsia"/>
        </w:rPr>
        <w:t>年推動「觀光拔尖領航方案」計畫，</w:t>
      </w:r>
      <w:r w:rsidRPr="00AE65DB">
        <w:t>99-100</w:t>
      </w:r>
      <w:r w:rsidRPr="00AE65DB">
        <w:rPr>
          <w:rFonts w:hint="eastAsia"/>
        </w:rPr>
        <w:t>年辦理「旅行臺灣․感動</w:t>
      </w:r>
      <w:r w:rsidRPr="00AE65DB">
        <w:t>100</w:t>
      </w:r>
      <w:r w:rsidRPr="00AE65DB">
        <w:rPr>
          <w:rFonts w:hint="eastAsia"/>
        </w:rPr>
        <w:t>」計畫，及</w:t>
      </w:r>
      <w:r w:rsidRPr="00AE65DB">
        <w:t>101-102</w:t>
      </w:r>
      <w:r w:rsidRPr="00AE65DB">
        <w:rPr>
          <w:rFonts w:hint="eastAsia"/>
        </w:rPr>
        <w:t>年以「旅行臺灣就是現在」國際宣傳計畫以來，搭配開放兩岸直航、陸客來臺觀光、自由行，以及臺日、臺韓接連開放天空等政策推行，經由新航點、航班、航線的擴充，東北亞黃金旅遊圈衍然成形，成功帶動來臺旅客連翻倍增，國際觀光市場成長強勁，國民旅遊市場亦穩定發展，已加速催化觀光產業轉型升級。</w:t>
      </w:r>
    </w:p>
    <w:p w:rsidR="00873A56" w:rsidRPr="00AE65DB" w:rsidRDefault="00873A56" w:rsidP="00F4108D">
      <w:pPr>
        <w:pStyle w:val="04-"/>
        <w:rPr>
          <w:rFonts w:hint="eastAsia"/>
        </w:rPr>
      </w:pPr>
      <w:r w:rsidRPr="00AE65DB">
        <w:rPr>
          <w:rFonts w:hint="eastAsia"/>
        </w:rPr>
        <w:t>另行政院於101年6月7日院會通過「黃金十年　國家願景」計畫，揭示為打造繁榮、和諧、永續的幸福臺灣，提出八大願景、31項施政主軸，其中願景八：「友善國際」之施政主軸四：「觀光升級」，即提出要「營造臺灣成為千萬國際旅客觀光大國，優化旅遊品質，強化臺灣觀光國際品牌意象」之願景，因此本計畫之發展目標為：</w:t>
      </w:r>
    </w:p>
    <w:p w:rsidR="00873A56" w:rsidRPr="00AE65DB" w:rsidRDefault="00873A56" w:rsidP="003D3F39">
      <w:pPr>
        <w:pStyle w:val="051"/>
        <w:ind w:left="1040" w:hanging="560"/>
        <w:rPr>
          <w:rFonts w:hint="eastAsia"/>
        </w:rPr>
      </w:pPr>
      <w:r w:rsidRPr="00AE65DB">
        <w:rPr>
          <w:rFonts w:hint="eastAsia"/>
        </w:rPr>
        <w:t>一、打造臺灣成為千萬國際旅客觀光大國。對內，平衡區域觀光發展，優化旅遊品質；對外，強化國際觀光品牌形象，深化國際旅客感動體驗。</w:t>
      </w:r>
    </w:p>
    <w:p w:rsidR="00873A56" w:rsidRPr="00AE65DB" w:rsidRDefault="00873A56" w:rsidP="003D3F39">
      <w:pPr>
        <w:pStyle w:val="051"/>
        <w:ind w:left="1040" w:hanging="560"/>
        <w:rPr>
          <w:rFonts w:hint="eastAsia"/>
        </w:rPr>
      </w:pPr>
      <w:r w:rsidRPr="00AE65DB">
        <w:rPr>
          <w:rFonts w:hint="eastAsia"/>
        </w:rPr>
        <w:t>二、營造臺灣處處皆可觀光的旅遊環境，藉由觀光軟實力提升國際形象。</w:t>
      </w:r>
    </w:p>
    <w:p w:rsidR="00873A56" w:rsidRPr="00AE65DB" w:rsidRDefault="00873A56" w:rsidP="003D3F39">
      <w:pPr>
        <w:pStyle w:val="04"/>
        <w:rPr>
          <w:rFonts w:hint="eastAsia"/>
        </w:rPr>
      </w:pPr>
      <w:bookmarkStart w:id="1230" w:name="_Toc403379659"/>
      <w:bookmarkStart w:id="1231" w:name="_Toc445302651"/>
      <w:r w:rsidRPr="00AE65DB">
        <w:rPr>
          <w:rFonts w:hint="eastAsia"/>
        </w:rPr>
        <w:t>貳、發展預測</w:t>
      </w:r>
      <w:bookmarkEnd w:id="1230"/>
      <w:bookmarkEnd w:id="1231"/>
    </w:p>
    <w:p w:rsidR="00873A56" w:rsidRPr="00AE65DB" w:rsidRDefault="00873A56" w:rsidP="003D3F39">
      <w:pPr>
        <w:pStyle w:val="051"/>
        <w:ind w:left="1040" w:hanging="560"/>
        <w:rPr>
          <w:rFonts w:hint="eastAsia"/>
        </w:rPr>
      </w:pPr>
      <w:r w:rsidRPr="00AE65DB">
        <w:rPr>
          <w:rFonts w:hint="eastAsia"/>
        </w:rPr>
        <w:t>一、來臺旅客人次預測</w:t>
      </w:r>
    </w:p>
    <w:p w:rsidR="00873A56" w:rsidRPr="00AE65DB" w:rsidRDefault="00873A56" w:rsidP="001C3708">
      <w:pPr>
        <w:pStyle w:val="05-"/>
        <w:rPr>
          <w:rFonts w:hint="eastAsia"/>
        </w:rPr>
      </w:pPr>
      <w:r w:rsidRPr="00AE65DB">
        <w:rPr>
          <w:rFonts w:hint="eastAsia"/>
        </w:rPr>
        <w:t>有關來臺境外總旅次預測係參酌國內外旅遊市場發展情形來進行預估，以97年來臺旅客人次384.5萬，98年達439.5萬，99年破556.7萬，101年達731萬人次，102年突破801萬人次，年年破百萬人次門檻的速度來推估，預估105年來臺旅客達1,000萬人次。惟來臺旅客人數每年均自零開始累計，其預估值受到每年國內外經濟發展、景氣循環情形、來臺航空機位數、國際間重大天災人禍事件所影響甚鉅，因此僅能以短期(105年)預估，且後續仍須以滾動式預測方式來設定來臺旅客目標。</w:t>
      </w:r>
    </w:p>
    <w:p w:rsidR="00873A56" w:rsidRPr="00AE65DB" w:rsidRDefault="00873A56" w:rsidP="003D3F39">
      <w:pPr>
        <w:pStyle w:val="051"/>
        <w:ind w:left="1040" w:hanging="560"/>
        <w:rPr>
          <w:rFonts w:hint="eastAsia"/>
        </w:rPr>
      </w:pPr>
      <w:r w:rsidRPr="00AE65DB">
        <w:rPr>
          <w:rFonts w:hint="eastAsia"/>
        </w:rPr>
        <w:t>二、國人國內旅遊總旅次預測</w:t>
      </w:r>
    </w:p>
    <w:p w:rsidR="00873A56" w:rsidRPr="00AE65DB" w:rsidRDefault="00873A56" w:rsidP="001C3708">
      <w:pPr>
        <w:pStyle w:val="05-"/>
        <w:rPr>
          <w:rFonts w:hint="eastAsia"/>
        </w:rPr>
      </w:pPr>
      <w:r w:rsidRPr="00AE65DB">
        <w:rPr>
          <w:rFonts w:hint="eastAsia"/>
        </w:rPr>
        <w:t>有關國人國內旅遊總旅次之預測，以93年至102年間之國人國內旅遊總旅次之平均成長率2.9%為基礎計算，期間如無任何政經風險等因素影響，預估115年國人國內旅遊總旅次約達2億1,200萬人次，惟預測時間較長，仍應於後續年度持續滾動式檢視。</w:t>
      </w:r>
    </w:p>
    <w:p w:rsidR="00873A56" w:rsidRPr="00AE65DB" w:rsidRDefault="00873A56" w:rsidP="001C3708">
      <w:pPr>
        <w:pStyle w:val="05-"/>
        <w:rPr>
          <w:rFonts w:hint="eastAsia"/>
        </w:rPr>
      </w:pPr>
      <w:r w:rsidRPr="00AE65DB">
        <w:rPr>
          <w:rFonts w:hint="eastAsia"/>
        </w:rPr>
        <w:t>另有關115年國內各區域旅遊旅次推估，以近93年至102年國人到訪各地區比例之平均值為基礎，預估115年北、中、南、東及離島地區之國內旅遊旅次如表</w:t>
      </w:r>
      <w:smartTag w:uri="urn:schemas-microsoft-com:office:smarttags" w:element="chsdate">
        <w:smartTagPr>
          <w:attr w:name="IsROCDate" w:val="False"/>
          <w:attr w:name="IsLunarDate" w:val="False"/>
          <w:attr w:name="Day" w:val="1"/>
          <w:attr w:name="Month" w:val="4"/>
          <w:attr w:name="Year" w:val="2005"/>
        </w:smartTagPr>
        <w:r w:rsidRPr="00AE65DB">
          <w:rPr>
            <w:rFonts w:hint="eastAsia"/>
          </w:rPr>
          <w:t>5-4-1</w:t>
        </w:r>
      </w:smartTag>
      <w:r w:rsidRPr="00AE65DB">
        <w:rPr>
          <w:rFonts w:hint="eastAsia"/>
        </w:rPr>
        <w:t>。</w:t>
      </w:r>
    </w:p>
    <w:p w:rsidR="00873A56" w:rsidRPr="00AE65DB" w:rsidRDefault="00873A56" w:rsidP="003D3F39">
      <w:pPr>
        <w:pStyle w:val="051"/>
        <w:ind w:left="1040" w:hanging="560"/>
        <w:rPr>
          <w:rFonts w:hint="eastAsia"/>
        </w:rPr>
      </w:pPr>
      <w:r w:rsidRPr="00AE65DB">
        <w:rPr>
          <w:rFonts w:hint="eastAsia"/>
        </w:rPr>
        <w:t>三、國民旅遊活動趨勢分析</w:t>
      </w:r>
    </w:p>
    <w:p w:rsidR="00873A56" w:rsidRPr="00AE65DB" w:rsidRDefault="00873A56" w:rsidP="001C3708">
      <w:pPr>
        <w:pStyle w:val="05-"/>
        <w:rPr>
          <w:rFonts w:hint="eastAsia"/>
        </w:rPr>
      </w:pPr>
      <w:r w:rsidRPr="00AE65DB">
        <w:rPr>
          <w:rFonts w:hint="eastAsia"/>
        </w:rPr>
        <w:t>依據93-102年國人旅遊狀況調查資料，歷年來國人國內旅遊從事之遊憩活動皆以「自然賞景活動」比率最高，應與臺灣擁有豐富之自然生態資源有關，各類山岳、湖泊、河川流、海域、溫泉、地形和地質等饒富變化，皆令人嚮往，且經政府充實相關服務設施、推動生態旅遊，讓國人方便出遊觀賞。</w:t>
      </w:r>
    </w:p>
    <w:p w:rsidR="00873A56" w:rsidRPr="00AE65DB" w:rsidRDefault="00873A56" w:rsidP="001C3708">
      <w:pPr>
        <w:pStyle w:val="05-"/>
        <w:rPr>
          <w:rFonts w:hint="eastAsia"/>
        </w:rPr>
      </w:pPr>
      <w:r w:rsidRPr="00AE65DB">
        <w:rPr>
          <w:rFonts w:hint="eastAsia"/>
        </w:rPr>
        <w:t>其次，排名第二之國人旅遊從事之遊憩活動則為「美食活動」，且有逐年增加趨勢，可能受各地發展特產、美食、夜市小吃，及政府推動美食節、特色夜市選拔等活動，再加上各種行銷管道(網路、電視、雜誌…等)推波助瀾下，國人亦愈來愈重視於休閒時刻品嘗美食、健康養生。(詳見表</w:t>
      </w:r>
      <w:smartTag w:uri="urn:schemas-microsoft-com:office:smarttags" w:element="chsdate">
        <w:smartTagPr>
          <w:attr w:name="IsROCDate" w:val="False"/>
          <w:attr w:name="IsLunarDate" w:val="False"/>
          <w:attr w:name="Day" w:val="2"/>
          <w:attr w:name="Month" w:val="4"/>
          <w:attr w:name="Year" w:val="2005"/>
        </w:smartTagPr>
        <w:r w:rsidRPr="00AE65DB">
          <w:rPr>
            <w:rFonts w:hint="eastAsia"/>
          </w:rPr>
          <w:t>5-4-2</w:t>
        </w:r>
      </w:smartTag>
      <w:r w:rsidRPr="00AE65DB">
        <w:rPr>
          <w:rFonts w:hint="eastAsia"/>
        </w:rPr>
        <w:t>)</w:t>
      </w:r>
    </w:p>
    <w:p w:rsidR="00873A56" w:rsidRPr="00AE65DB" w:rsidRDefault="00873A56" w:rsidP="001C3708">
      <w:pPr>
        <w:pStyle w:val="05-"/>
        <w:rPr>
          <w:rFonts w:hint="eastAsia"/>
          <w:lang w:eastAsia="zh-TW"/>
        </w:rPr>
      </w:pPr>
      <w:r w:rsidRPr="00AE65DB">
        <w:rPr>
          <w:rFonts w:hint="eastAsia"/>
        </w:rPr>
        <w:t>因此，未來隨著臺灣邁向老年化社會，結合生態旅遊、文化旅遊、美食旅遊、健康養生旅遊、銀髮族旅遊，將成為國民旅遊發展重要趨勢。</w:t>
      </w:r>
    </w:p>
    <w:p w:rsidR="00F4108D" w:rsidRPr="00AE65DB" w:rsidRDefault="00F4108D" w:rsidP="00F4108D">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28"/>
        <w:gridCol w:w="3028"/>
        <w:gridCol w:w="3026"/>
      </w:tblGrid>
      <w:tr w:rsidR="00873A56" w:rsidRPr="00AE65DB">
        <w:trPr>
          <w:trHeight w:val="330"/>
        </w:trPr>
        <w:tc>
          <w:tcPr>
            <w:tcW w:w="5000" w:type="pct"/>
            <w:gridSpan w:val="3"/>
            <w:tcBorders>
              <w:top w:val="nil"/>
              <w:left w:val="nil"/>
              <w:bottom w:val="single" w:sz="4" w:space="0" w:color="auto"/>
              <w:right w:val="nil"/>
            </w:tcBorders>
            <w:shd w:val="clear" w:color="auto" w:fill="auto"/>
            <w:vAlign w:val="center"/>
          </w:tcPr>
          <w:p w:rsidR="00873A56" w:rsidRPr="00AE65DB" w:rsidRDefault="00873A56" w:rsidP="00184A18">
            <w:pPr>
              <w:pStyle w:val="92"/>
              <w:rPr>
                <w:rFonts w:hint="eastAsia"/>
              </w:rPr>
            </w:pPr>
            <w:bookmarkStart w:id="1232" w:name="_Toc475888247"/>
            <w:r w:rsidRPr="00AE65DB">
              <w:rPr>
                <w:rFonts w:hint="eastAsia"/>
              </w:rPr>
              <w:t>表</w:t>
            </w:r>
            <w:smartTag w:uri="urn:schemas-microsoft-com:office:smarttags" w:element="chsdate">
              <w:smartTagPr>
                <w:attr w:name="IsROCDate" w:val="False"/>
                <w:attr w:name="IsLunarDate" w:val="False"/>
                <w:attr w:name="Day" w:val="1"/>
                <w:attr w:name="Month" w:val="4"/>
                <w:attr w:name="Year" w:val="2005"/>
              </w:smartTagPr>
              <w:r w:rsidRPr="00AE65DB">
                <w:rPr>
                  <w:rFonts w:hint="eastAsia"/>
                </w:rPr>
                <w:t xml:space="preserve">5-4-1　</w:t>
              </w:r>
            </w:smartTag>
            <w:r w:rsidRPr="00AE65DB">
              <w:rPr>
                <w:rFonts w:hint="eastAsia"/>
              </w:rPr>
              <w:t>預估115年國人國內旅遊到訪各地區比例及旅次表</w:t>
            </w:r>
            <w:bookmarkEnd w:id="1232"/>
          </w:p>
        </w:tc>
      </w:tr>
      <w:tr w:rsidR="00873A56" w:rsidRPr="00AE65DB">
        <w:trPr>
          <w:trHeight w:val="330"/>
        </w:trPr>
        <w:tc>
          <w:tcPr>
            <w:tcW w:w="1667" w:type="pct"/>
            <w:vMerge w:val="restart"/>
            <w:tcBorders>
              <w:top w:val="single" w:sz="4" w:space="0" w:color="auto"/>
            </w:tcBorders>
            <w:shd w:val="clear" w:color="auto" w:fill="auto"/>
            <w:vAlign w:val="center"/>
          </w:tcPr>
          <w:p w:rsidR="00873A56" w:rsidRPr="00AE65DB" w:rsidRDefault="00873A56" w:rsidP="008B7458">
            <w:pPr>
              <w:pStyle w:val="93"/>
            </w:pPr>
            <w:r w:rsidRPr="00AE65DB">
              <w:rPr>
                <w:rFonts w:hint="eastAsia"/>
              </w:rPr>
              <w:t>旅遊地區</w:t>
            </w:r>
          </w:p>
        </w:tc>
        <w:tc>
          <w:tcPr>
            <w:tcW w:w="3333" w:type="pct"/>
            <w:gridSpan w:val="2"/>
            <w:tcBorders>
              <w:top w:val="single" w:sz="4" w:space="0" w:color="auto"/>
            </w:tcBorders>
            <w:shd w:val="clear" w:color="auto" w:fill="auto"/>
            <w:vAlign w:val="center"/>
          </w:tcPr>
          <w:p w:rsidR="00873A56" w:rsidRPr="00AE65DB" w:rsidRDefault="00873A56" w:rsidP="008B7458">
            <w:pPr>
              <w:pStyle w:val="93"/>
            </w:pPr>
            <w:r w:rsidRPr="00AE65DB">
              <w:rPr>
                <w:rFonts w:hint="eastAsia"/>
              </w:rPr>
              <w:t>115年</w:t>
            </w:r>
          </w:p>
        </w:tc>
      </w:tr>
      <w:tr w:rsidR="00873A56" w:rsidRPr="00AE65DB">
        <w:trPr>
          <w:trHeight w:val="630"/>
        </w:trPr>
        <w:tc>
          <w:tcPr>
            <w:tcW w:w="1667" w:type="pct"/>
            <w:vMerge/>
            <w:vAlign w:val="center"/>
          </w:tcPr>
          <w:p w:rsidR="00873A56" w:rsidRPr="00AE65DB" w:rsidRDefault="00873A56" w:rsidP="008B7458">
            <w:pPr>
              <w:pStyle w:val="93"/>
            </w:pPr>
          </w:p>
        </w:tc>
        <w:tc>
          <w:tcPr>
            <w:tcW w:w="1667" w:type="pct"/>
            <w:shd w:val="clear" w:color="auto" w:fill="auto"/>
            <w:vAlign w:val="center"/>
          </w:tcPr>
          <w:p w:rsidR="00873A56" w:rsidRPr="00AE65DB" w:rsidRDefault="00873A56" w:rsidP="008B7458">
            <w:pPr>
              <w:pStyle w:val="93"/>
            </w:pPr>
            <w:r w:rsidRPr="00AE65DB">
              <w:rPr>
                <w:rFonts w:hint="eastAsia"/>
              </w:rPr>
              <w:t>旅遊次數(人次)</w:t>
            </w:r>
          </w:p>
        </w:tc>
        <w:tc>
          <w:tcPr>
            <w:tcW w:w="1666" w:type="pct"/>
            <w:shd w:val="clear" w:color="auto" w:fill="auto"/>
            <w:vAlign w:val="center"/>
          </w:tcPr>
          <w:p w:rsidR="00873A56" w:rsidRPr="00AE65DB" w:rsidRDefault="00873A56" w:rsidP="008B7458">
            <w:pPr>
              <w:pStyle w:val="93"/>
            </w:pPr>
            <w:r w:rsidRPr="00AE65DB">
              <w:rPr>
                <w:rFonts w:hint="eastAsia"/>
              </w:rPr>
              <w:t>到訪比例(%)</w:t>
            </w:r>
          </w:p>
        </w:tc>
      </w:tr>
      <w:tr w:rsidR="00873A56" w:rsidRPr="00AE65DB">
        <w:trPr>
          <w:trHeight w:val="330"/>
        </w:trPr>
        <w:tc>
          <w:tcPr>
            <w:tcW w:w="1667" w:type="pct"/>
            <w:shd w:val="clear" w:color="auto" w:fill="auto"/>
            <w:vAlign w:val="center"/>
          </w:tcPr>
          <w:p w:rsidR="00873A56" w:rsidRPr="00AE65DB" w:rsidRDefault="00873A56" w:rsidP="008B7458">
            <w:pPr>
              <w:pStyle w:val="93"/>
            </w:pPr>
            <w:r w:rsidRPr="00AE65DB">
              <w:rPr>
                <w:rFonts w:hint="eastAsia"/>
              </w:rPr>
              <w:t>北部地區</w:t>
            </w:r>
          </w:p>
        </w:tc>
        <w:tc>
          <w:tcPr>
            <w:tcW w:w="1667" w:type="pct"/>
            <w:shd w:val="clear" w:color="auto" w:fill="auto"/>
            <w:vAlign w:val="center"/>
          </w:tcPr>
          <w:p w:rsidR="00873A56" w:rsidRPr="00AE65DB" w:rsidRDefault="00873A56" w:rsidP="00184A18">
            <w:pPr>
              <w:pStyle w:val="96"/>
            </w:pPr>
            <w:r w:rsidRPr="00AE65DB">
              <w:t>8,480</w:t>
            </w:r>
            <w:r w:rsidRPr="00AE65DB">
              <w:rPr>
                <w:rFonts w:hint="eastAsia"/>
              </w:rPr>
              <w:t>萬</w:t>
            </w:r>
          </w:p>
        </w:tc>
        <w:tc>
          <w:tcPr>
            <w:tcW w:w="1666" w:type="pct"/>
            <w:shd w:val="clear" w:color="auto" w:fill="auto"/>
            <w:vAlign w:val="center"/>
          </w:tcPr>
          <w:p w:rsidR="00873A56" w:rsidRPr="00AE65DB" w:rsidRDefault="00873A56" w:rsidP="00184A18">
            <w:pPr>
              <w:pStyle w:val="96"/>
            </w:pPr>
            <w:r w:rsidRPr="00AE65DB">
              <w:t>40</w:t>
            </w:r>
          </w:p>
        </w:tc>
      </w:tr>
      <w:tr w:rsidR="00873A56" w:rsidRPr="00AE65DB">
        <w:trPr>
          <w:trHeight w:val="330"/>
        </w:trPr>
        <w:tc>
          <w:tcPr>
            <w:tcW w:w="1667" w:type="pct"/>
            <w:shd w:val="clear" w:color="auto" w:fill="auto"/>
            <w:vAlign w:val="center"/>
          </w:tcPr>
          <w:p w:rsidR="00873A56" w:rsidRPr="00AE65DB" w:rsidRDefault="00873A56" w:rsidP="008B7458">
            <w:pPr>
              <w:pStyle w:val="93"/>
            </w:pPr>
            <w:r w:rsidRPr="00AE65DB">
              <w:rPr>
                <w:rFonts w:hint="eastAsia"/>
              </w:rPr>
              <w:t>中部地區</w:t>
            </w:r>
          </w:p>
        </w:tc>
        <w:tc>
          <w:tcPr>
            <w:tcW w:w="1667" w:type="pct"/>
            <w:shd w:val="clear" w:color="auto" w:fill="auto"/>
            <w:vAlign w:val="center"/>
          </w:tcPr>
          <w:p w:rsidR="00873A56" w:rsidRPr="00AE65DB" w:rsidRDefault="00873A56" w:rsidP="00184A18">
            <w:pPr>
              <w:pStyle w:val="96"/>
            </w:pPr>
            <w:r w:rsidRPr="00AE65DB">
              <w:t>6,572</w:t>
            </w:r>
            <w:r w:rsidRPr="00AE65DB">
              <w:rPr>
                <w:rFonts w:hint="eastAsia"/>
              </w:rPr>
              <w:t>萬</w:t>
            </w:r>
          </w:p>
        </w:tc>
        <w:tc>
          <w:tcPr>
            <w:tcW w:w="1666" w:type="pct"/>
            <w:shd w:val="clear" w:color="auto" w:fill="auto"/>
            <w:vAlign w:val="center"/>
          </w:tcPr>
          <w:p w:rsidR="00873A56" w:rsidRPr="00AE65DB" w:rsidRDefault="00873A56" w:rsidP="00184A18">
            <w:pPr>
              <w:pStyle w:val="96"/>
            </w:pPr>
            <w:r w:rsidRPr="00AE65DB">
              <w:t>31</w:t>
            </w:r>
          </w:p>
        </w:tc>
      </w:tr>
      <w:tr w:rsidR="00873A56" w:rsidRPr="00AE65DB">
        <w:trPr>
          <w:trHeight w:val="330"/>
        </w:trPr>
        <w:tc>
          <w:tcPr>
            <w:tcW w:w="1667" w:type="pct"/>
            <w:tcBorders>
              <w:bottom w:val="single" w:sz="4" w:space="0" w:color="auto"/>
            </w:tcBorders>
            <w:shd w:val="clear" w:color="auto" w:fill="auto"/>
            <w:vAlign w:val="center"/>
          </w:tcPr>
          <w:p w:rsidR="00873A56" w:rsidRPr="00AE65DB" w:rsidRDefault="00873A56" w:rsidP="008B7458">
            <w:pPr>
              <w:pStyle w:val="93"/>
            </w:pPr>
            <w:r w:rsidRPr="00AE65DB">
              <w:rPr>
                <w:rFonts w:hint="eastAsia"/>
              </w:rPr>
              <w:t>南部地區</w:t>
            </w:r>
          </w:p>
        </w:tc>
        <w:tc>
          <w:tcPr>
            <w:tcW w:w="1667" w:type="pct"/>
            <w:tcBorders>
              <w:bottom w:val="single" w:sz="4" w:space="0" w:color="auto"/>
            </w:tcBorders>
            <w:shd w:val="clear" w:color="auto" w:fill="auto"/>
            <w:vAlign w:val="center"/>
          </w:tcPr>
          <w:p w:rsidR="00873A56" w:rsidRPr="00AE65DB" w:rsidRDefault="00873A56" w:rsidP="00184A18">
            <w:pPr>
              <w:pStyle w:val="96"/>
            </w:pPr>
            <w:r w:rsidRPr="00AE65DB">
              <w:t>6,360</w:t>
            </w:r>
            <w:r w:rsidRPr="00AE65DB">
              <w:rPr>
                <w:rFonts w:hint="eastAsia"/>
              </w:rPr>
              <w:t>萬</w:t>
            </w:r>
          </w:p>
        </w:tc>
        <w:tc>
          <w:tcPr>
            <w:tcW w:w="1666" w:type="pct"/>
            <w:tcBorders>
              <w:bottom w:val="single" w:sz="4" w:space="0" w:color="auto"/>
            </w:tcBorders>
            <w:shd w:val="clear" w:color="auto" w:fill="auto"/>
            <w:vAlign w:val="center"/>
          </w:tcPr>
          <w:p w:rsidR="00873A56" w:rsidRPr="00AE65DB" w:rsidRDefault="00873A56" w:rsidP="00184A18">
            <w:pPr>
              <w:pStyle w:val="96"/>
            </w:pPr>
            <w:r w:rsidRPr="00AE65DB">
              <w:t>30</w:t>
            </w:r>
          </w:p>
        </w:tc>
      </w:tr>
      <w:tr w:rsidR="00873A56" w:rsidRPr="00AE65DB">
        <w:trPr>
          <w:trHeight w:val="330"/>
        </w:trPr>
        <w:tc>
          <w:tcPr>
            <w:tcW w:w="1667" w:type="pct"/>
            <w:shd w:val="clear" w:color="auto" w:fill="auto"/>
            <w:vAlign w:val="center"/>
          </w:tcPr>
          <w:p w:rsidR="00873A56" w:rsidRPr="00AE65DB" w:rsidRDefault="00873A56" w:rsidP="008B7458">
            <w:pPr>
              <w:pStyle w:val="93"/>
            </w:pPr>
            <w:r w:rsidRPr="00AE65DB">
              <w:rPr>
                <w:rFonts w:hint="eastAsia"/>
              </w:rPr>
              <w:t>東部地區</w:t>
            </w:r>
          </w:p>
        </w:tc>
        <w:tc>
          <w:tcPr>
            <w:tcW w:w="1667" w:type="pct"/>
            <w:shd w:val="clear" w:color="auto" w:fill="auto"/>
            <w:vAlign w:val="center"/>
          </w:tcPr>
          <w:p w:rsidR="00873A56" w:rsidRPr="00AE65DB" w:rsidRDefault="00873A56" w:rsidP="00184A18">
            <w:pPr>
              <w:pStyle w:val="96"/>
            </w:pPr>
            <w:r w:rsidRPr="00AE65DB">
              <w:t>1,272</w:t>
            </w:r>
            <w:r w:rsidRPr="00AE65DB">
              <w:rPr>
                <w:rFonts w:hint="eastAsia"/>
              </w:rPr>
              <w:t>萬</w:t>
            </w:r>
          </w:p>
        </w:tc>
        <w:tc>
          <w:tcPr>
            <w:tcW w:w="1666" w:type="pct"/>
            <w:shd w:val="clear" w:color="auto" w:fill="auto"/>
            <w:vAlign w:val="center"/>
          </w:tcPr>
          <w:p w:rsidR="00873A56" w:rsidRPr="00AE65DB" w:rsidRDefault="00873A56" w:rsidP="00184A18">
            <w:pPr>
              <w:pStyle w:val="96"/>
            </w:pPr>
            <w:r w:rsidRPr="00AE65DB">
              <w:t>6</w:t>
            </w:r>
          </w:p>
        </w:tc>
      </w:tr>
      <w:tr w:rsidR="00873A56" w:rsidRPr="00AE65DB">
        <w:trPr>
          <w:trHeight w:val="330"/>
        </w:trPr>
        <w:tc>
          <w:tcPr>
            <w:tcW w:w="1667" w:type="pct"/>
            <w:tcBorders>
              <w:bottom w:val="single" w:sz="4" w:space="0" w:color="auto"/>
            </w:tcBorders>
            <w:shd w:val="clear" w:color="auto" w:fill="auto"/>
            <w:vAlign w:val="center"/>
          </w:tcPr>
          <w:p w:rsidR="00873A56" w:rsidRPr="00AE65DB" w:rsidRDefault="00873A56" w:rsidP="008B7458">
            <w:pPr>
              <w:pStyle w:val="93"/>
            </w:pPr>
            <w:r w:rsidRPr="00AE65DB">
              <w:rPr>
                <w:rFonts w:hint="eastAsia"/>
              </w:rPr>
              <w:t>離島地區</w:t>
            </w:r>
          </w:p>
        </w:tc>
        <w:tc>
          <w:tcPr>
            <w:tcW w:w="1667" w:type="pct"/>
            <w:tcBorders>
              <w:bottom w:val="single" w:sz="4" w:space="0" w:color="auto"/>
            </w:tcBorders>
            <w:shd w:val="clear" w:color="auto" w:fill="auto"/>
            <w:vAlign w:val="center"/>
          </w:tcPr>
          <w:p w:rsidR="00873A56" w:rsidRPr="00AE65DB" w:rsidRDefault="00873A56" w:rsidP="00184A18">
            <w:pPr>
              <w:pStyle w:val="96"/>
            </w:pPr>
            <w:r w:rsidRPr="00AE65DB">
              <w:t>212</w:t>
            </w:r>
            <w:r w:rsidRPr="00AE65DB">
              <w:rPr>
                <w:rFonts w:hint="eastAsia"/>
              </w:rPr>
              <w:t>萬</w:t>
            </w:r>
          </w:p>
        </w:tc>
        <w:tc>
          <w:tcPr>
            <w:tcW w:w="1666" w:type="pct"/>
            <w:tcBorders>
              <w:bottom w:val="single" w:sz="4" w:space="0" w:color="auto"/>
            </w:tcBorders>
            <w:shd w:val="clear" w:color="auto" w:fill="auto"/>
            <w:vAlign w:val="center"/>
          </w:tcPr>
          <w:p w:rsidR="00873A56" w:rsidRPr="00AE65DB" w:rsidRDefault="00873A56" w:rsidP="00184A18">
            <w:pPr>
              <w:pStyle w:val="96"/>
            </w:pPr>
            <w:r w:rsidRPr="00AE65DB">
              <w:t>1</w:t>
            </w:r>
          </w:p>
        </w:tc>
      </w:tr>
      <w:tr w:rsidR="00873A56" w:rsidRPr="00AE65DB">
        <w:trPr>
          <w:trHeight w:val="330"/>
        </w:trPr>
        <w:tc>
          <w:tcPr>
            <w:tcW w:w="5000" w:type="pct"/>
            <w:gridSpan w:val="3"/>
            <w:tcBorders>
              <w:top w:val="single" w:sz="4" w:space="0" w:color="auto"/>
              <w:left w:val="nil"/>
              <w:bottom w:val="nil"/>
              <w:right w:val="nil"/>
            </w:tcBorders>
            <w:shd w:val="clear" w:color="auto" w:fill="auto"/>
            <w:vAlign w:val="center"/>
          </w:tcPr>
          <w:p w:rsidR="00873A56" w:rsidRPr="00AE65DB" w:rsidRDefault="00873A56" w:rsidP="000C5DEC">
            <w:pPr>
              <w:pStyle w:val="992"/>
              <w:rPr>
                <w:rFonts w:hint="eastAsia"/>
              </w:rPr>
            </w:pPr>
            <w:r w:rsidRPr="00AE65DB">
              <w:rPr>
                <w:rFonts w:hint="eastAsia"/>
              </w:rPr>
              <w:t>註：</w:t>
            </w:r>
          </w:p>
          <w:p w:rsidR="00873A56" w:rsidRPr="00AE65DB" w:rsidRDefault="00873A56" w:rsidP="000C5DEC">
            <w:pPr>
              <w:pStyle w:val="992"/>
              <w:rPr>
                <w:rFonts w:hint="eastAsia"/>
              </w:rPr>
            </w:pPr>
            <w:r w:rsidRPr="00AE65DB">
              <w:rPr>
                <w:rFonts w:hint="eastAsia"/>
              </w:rPr>
              <w:t>1.北部地區：臺北市、基隆市、新北市、宜蘭縣、</w:t>
            </w:r>
            <w:r w:rsidR="004178A7" w:rsidRPr="00AE65DB">
              <w:rPr>
                <w:rFonts w:hint="eastAsia"/>
              </w:rPr>
              <w:t>桃園市</w:t>
            </w:r>
            <w:r w:rsidRPr="00AE65DB">
              <w:rPr>
                <w:rFonts w:hint="eastAsia"/>
              </w:rPr>
              <w:t>、新竹縣、新竹市。</w:t>
            </w:r>
          </w:p>
          <w:p w:rsidR="00873A56" w:rsidRPr="00AE65DB" w:rsidRDefault="00873A56" w:rsidP="000C5DEC">
            <w:pPr>
              <w:pStyle w:val="992"/>
              <w:rPr>
                <w:rFonts w:hint="eastAsia"/>
              </w:rPr>
            </w:pPr>
            <w:r w:rsidRPr="00AE65DB">
              <w:rPr>
                <w:rFonts w:hint="eastAsia"/>
              </w:rPr>
              <w:t xml:space="preserve">　中部地區：苗栗縣、臺中市、彰化縣、南投縣、雲林縣。</w:t>
            </w:r>
          </w:p>
          <w:p w:rsidR="00873A56" w:rsidRPr="00AE65DB" w:rsidRDefault="00873A56" w:rsidP="000C5DEC">
            <w:pPr>
              <w:pStyle w:val="992"/>
              <w:rPr>
                <w:rFonts w:hint="eastAsia"/>
              </w:rPr>
            </w:pPr>
            <w:r w:rsidRPr="00AE65DB">
              <w:rPr>
                <w:rFonts w:hint="eastAsia"/>
              </w:rPr>
              <w:t xml:space="preserve">　南部地區：嘉義縣、嘉義市、臺南市、高雄市、屏東縣。</w:t>
            </w:r>
          </w:p>
          <w:p w:rsidR="00873A56" w:rsidRPr="00AE65DB" w:rsidRDefault="00873A56" w:rsidP="000C5DEC">
            <w:pPr>
              <w:pStyle w:val="992"/>
              <w:rPr>
                <w:rFonts w:hint="eastAsia"/>
              </w:rPr>
            </w:pPr>
            <w:r w:rsidRPr="00AE65DB">
              <w:rPr>
                <w:rFonts w:hint="eastAsia"/>
              </w:rPr>
              <w:t xml:space="preserve">　東部地區：臺東縣、花蓮縣。</w:t>
            </w:r>
          </w:p>
          <w:p w:rsidR="00873A56" w:rsidRPr="00AE65DB" w:rsidRDefault="00873A56" w:rsidP="000C5DEC">
            <w:pPr>
              <w:pStyle w:val="992"/>
              <w:rPr>
                <w:rFonts w:hint="eastAsia"/>
              </w:rPr>
            </w:pPr>
            <w:r w:rsidRPr="00AE65DB">
              <w:rPr>
                <w:rFonts w:hint="eastAsia"/>
              </w:rPr>
              <w:t xml:space="preserve">　離島地區：金門縣、連江縣、澎湖縣。</w:t>
            </w:r>
          </w:p>
          <w:p w:rsidR="00873A56" w:rsidRPr="00AE65DB" w:rsidRDefault="00873A56" w:rsidP="000C5DEC">
            <w:pPr>
              <w:pStyle w:val="992"/>
              <w:rPr>
                <w:rFonts w:hint="eastAsia"/>
              </w:rPr>
            </w:pPr>
            <w:r w:rsidRPr="00AE65DB">
              <w:rPr>
                <w:rFonts w:hint="eastAsia"/>
              </w:rPr>
              <w:t>2.國人出遊會有跨區域旅遊情形，故各區域到訪比例之加總超過100%。</w:t>
            </w:r>
          </w:p>
          <w:p w:rsidR="00873A56" w:rsidRPr="00AE65DB" w:rsidRDefault="00873A56" w:rsidP="000C5DEC">
            <w:pPr>
              <w:pStyle w:val="992"/>
              <w:rPr>
                <w:rFonts w:hint="eastAsia"/>
              </w:rPr>
            </w:pPr>
            <w:r w:rsidRPr="00AE65DB">
              <w:rPr>
                <w:rFonts w:hint="eastAsia"/>
              </w:rPr>
              <w:t>3.115年各地區國人國內旅次數=2億1,200萬人次(115年預估總數)×各地區到訪比例。</w:t>
            </w:r>
          </w:p>
          <w:p w:rsidR="00873A56" w:rsidRPr="00AE65DB" w:rsidRDefault="00873A56" w:rsidP="000C5DEC">
            <w:pPr>
              <w:pStyle w:val="992"/>
            </w:pPr>
            <w:r w:rsidRPr="00AE65DB">
              <w:rPr>
                <w:rFonts w:hint="eastAsia"/>
              </w:rPr>
              <w:t>4.本表係據93年至102年國人旅遊狀況調查資料推算。</w:t>
            </w:r>
          </w:p>
        </w:tc>
      </w:tr>
    </w:tbl>
    <w:p w:rsidR="00873A56" w:rsidRPr="00AE65DB" w:rsidRDefault="00873A56" w:rsidP="00873A56">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5"/>
        <w:gridCol w:w="678"/>
        <w:gridCol w:w="679"/>
        <w:gridCol w:w="679"/>
        <w:gridCol w:w="678"/>
        <w:gridCol w:w="679"/>
        <w:gridCol w:w="679"/>
        <w:gridCol w:w="678"/>
        <w:gridCol w:w="679"/>
        <w:gridCol w:w="679"/>
        <w:gridCol w:w="679"/>
      </w:tblGrid>
      <w:tr w:rsidR="00873A56" w:rsidRPr="00AE65DB">
        <w:tc>
          <w:tcPr>
            <w:tcW w:w="5000" w:type="pct"/>
            <w:gridSpan w:val="11"/>
            <w:tcBorders>
              <w:top w:val="nil"/>
              <w:left w:val="nil"/>
              <w:bottom w:val="single" w:sz="4" w:space="0" w:color="auto"/>
              <w:right w:val="nil"/>
              <w:tl2br w:val="nil"/>
            </w:tcBorders>
            <w:shd w:val="clear" w:color="auto" w:fill="auto"/>
          </w:tcPr>
          <w:p w:rsidR="00873A56" w:rsidRPr="00AE65DB" w:rsidRDefault="00873A56" w:rsidP="00184A18">
            <w:pPr>
              <w:pStyle w:val="92"/>
            </w:pPr>
            <w:bookmarkStart w:id="1233" w:name="_Toc475888248"/>
            <w:r w:rsidRPr="00AE65DB">
              <w:rPr>
                <w:rFonts w:hint="eastAsia"/>
              </w:rPr>
              <w:t>表5-4-2　93-102年國人國內旅遊主要從事遊憩活動比較表</w:t>
            </w:r>
            <w:bookmarkEnd w:id="1233"/>
          </w:p>
        </w:tc>
      </w:tr>
      <w:tr w:rsidR="00873A56" w:rsidRPr="00AE65DB">
        <w:tc>
          <w:tcPr>
            <w:tcW w:w="1263" w:type="pct"/>
            <w:tcBorders>
              <w:top w:val="single" w:sz="4" w:space="0" w:color="auto"/>
              <w:tl2br w:val="single" w:sz="4" w:space="0" w:color="auto"/>
            </w:tcBorders>
            <w:shd w:val="clear" w:color="auto" w:fill="auto"/>
          </w:tcPr>
          <w:p w:rsidR="00873A56" w:rsidRPr="00AE65DB" w:rsidRDefault="00873A56" w:rsidP="00184A18">
            <w:pPr>
              <w:pStyle w:val="96"/>
            </w:pPr>
            <w:r w:rsidRPr="00AE65DB">
              <w:rPr>
                <w:rFonts w:hint="eastAsia"/>
              </w:rPr>
              <w:t>年度</w:t>
            </w:r>
          </w:p>
          <w:p w:rsidR="00873A56" w:rsidRPr="00AE65DB" w:rsidRDefault="00873A56" w:rsidP="00E82DD3">
            <w:pPr>
              <w:pStyle w:val="94"/>
            </w:pPr>
            <w:r w:rsidRPr="00AE65DB">
              <w:rPr>
                <w:rFonts w:hint="eastAsia"/>
              </w:rPr>
              <w:t>遊憩活動(註1)</w:t>
            </w:r>
          </w:p>
        </w:tc>
        <w:tc>
          <w:tcPr>
            <w:tcW w:w="373" w:type="pct"/>
            <w:tcBorders>
              <w:top w:val="single" w:sz="4" w:space="0" w:color="auto"/>
            </w:tcBorders>
            <w:shd w:val="clear" w:color="auto" w:fill="auto"/>
            <w:vAlign w:val="center"/>
          </w:tcPr>
          <w:p w:rsidR="00873A56" w:rsidRPr="00AE65DB" w:rsidRDefault="00873A56" w:rsidP="008B7458">
            <w:pPr>
              <w:pStyle w:val="93"/>
            </w:pPr>
            <w:r w:rsidRPr="00AE65DB">
              <w:t>93</w:t>
            </w:r>
          </w:p>
        </w:tc>
        <w:tc>
          <w:tcPr>
            <w:tcW w:w="374" w:type="pct"/>
            <w:tcBorders>
              <w:top w:val="single" w:sz="4" w:space="0" w:color="auto"/>
            </w:tcBorders>
            <w:shd w:val="clear" w:color="auto" w:fill="auto"/>
            <w:vAlign w:val="center"/>
          </w:tcPr>
          <w:p w:rsidR="00873A56" w:rsidRPr="00AE65DB" w:rsidRDefault="00873A56" w:rsidP="008B7458">
            <w:pPr>
              <w:pStyle w:val="93"/>
            </w:pPr>
            <w:r w:rsidRPr="00AE65DB">
              <w:t>94</w:t>
            </w:r>
          </w:p>
        </w:tc>
        <w:tc>
          <w:tcPr>
            <w:tcW w:w="374" w:type="pct"/>
            <w:tcBorders>
              <w:top w:val="single" w:sz="4" w:space="0" w:color="auto"/>
            </w:tcBorders>
            <w:shd w:val="clear" w:color="auto" w:fill="auto"/>
            <w:vAlign w:val="center"/>
          </w:tcPr>
          <w:p w:rsidR="00873A56" w:rsidRPr="00AE65DB" w:rsidRDefault="00873A56" w:rsidP="008B7458">
            <w:pPr>
              <w:pStyle w:val="93"/>
            </w:pPr>
            <w:r w:rsidRPr="00AE65DB">
              <w:t>95</w:t>
            </w:r>
          </w:p>
        </w:tc>
        <w:tc>
          <w:tcPr>
            <w:tcW w:w="373" w:type="pct"/>
            <w:tcBorders>
              <w:top w:val="single" w:sz="4" w:space="0" w:color="auto"/>
            </w:tcBorders>
            <w:shd w:val="clear" w:color="auto" w:fill="auto"/>
            <w:vAlign w:val="center"/>
          </w:tcPr>
          <w:p w:rsidR="00873A56" w:rsidRPr="00AE65DB" w:rsidRDefault="00873A56" w:rsidP="008B7458">
            <w:pPr>
              <w:pStyle w:val="93"/>
            </w:pPr>
            <w:r w:rsidRPr="00AE65DB">
              <w:t>96</w:t>
            </w:r>
          </w:p>
        </w:tc>
        <w:tc>
          <w:tcPr>
            <w:tcW w:w="374" w:type="pct"/>
            <w:tcBorders>
              <w:top w:val="single" w:sz="4" w:space="0" w:color="auto"/>
            </w:tcBorders>
            <w:shd w:val="clear" w:color="auto" w:fill="auto"/>
            <w:vAlign w:val="center"/>
          </w:tcPr>
          <w:p w:rsidR="00873A56" w:rsidRPr="00AE65DB" w:rsidRDefault="00873A56" w:rsidP="008B7458">
            <w:pPr>
              <w:pStyle w:val="93"/>
            </w:pPr>
            <w:r w:rsidRPr="00AE65DB">
              <w:t>97</w:t>
            </w:r>
          </w:p>
        </w:tc>
        <w:tc>
          <w:tcPr>
            <w:tcW w:w="374" w:type="pct"/>
            <w:tcBorders>
              <w:top w:val="single" w:sz="4" w:space="0" w:color="auto"/>
            </w:tcBorders>
            <w:shd w:val="clear" w:color="auto" w:fill="auto"/>
            <w:vAlign w:val="center"/>
          </w:tcPr>
          <w:p w:rsidR="00873A56" w:rsidRPr="00AE65DB" w:rsidRDefault="00873A56" w:rsidP="008B7458">
            <w:pPr>
              <w:pStyle w:val="93"/>
            </w:pPr>
            <w:r w:rsidRPr="00AE65DB">
              <w:t>98</w:t>
            </w:r>
          </w:p>
        </w:tc>
        <w:tc>
          <w:tcPr>
            <w:tcW w:w="373" w:type="pct"/>
            <w:tcBorders>
              <w:top w:val="single" w:sz="4" w:space="0" w:color="auto"/>
            </w:tcBorders>
            <w:shd w:val="clear" w:color="auto" w:fill="auto"/>
            <w:vAlign w:val="center"/>
          </w:tcPr>
          <w:p w:rsidR="00873A56" w:rsidRPr="00AE65DB" w:rsidRDefault="00873A56" w:rsidP="008B7458">
            <w:pPr>
              <w:pStyle w:val="93"/>
            </w:pPr>
            <w:r w:rsidRPr="00AE65DB">
              <w:t>99</w:t>
            </w:r>
          </w:p>
        </w:tc>
        <w:tc>
          <w:tcPr>
            <w:tcW w:w="374" w:type="pct"/>
            <w:tcBorders>
              <w:top w:val="single" w:sz="4" w:space="0" w:color="auto"/>
            </w:tcBorders>
            <w:shd w:val="clear" w:color="auto" w:fill="auto"/>
            <w:vAlign w:val="center"/>
          </w:tcPr>
          <w:p w:rsidR="00873A56" w:rsidRPr="00AE65DB" w:rsidRDefault="00873A56" w:rsidP="008B7458">
            <w:pPr>
              <w:pStyle w:val="93"/>
            </w:pPr>
            <w:r w:rsidRPr="00AE65DB">
              <w:t>100</w:t>
            </w:r>
          </w:p>
        </w:tc>
        <w:tc>
          <w:tcPr>
            <w:tcW w:w="374" w:type="pct"/>
            <w:tcBorders>
              <w:top w:val="single" w:sz="4" w:space="0" w:color="auto"/>
            </w:tcBorders>
            <w:shd w:val="clear" w:color="auto" w:fill="auto"/>
            <w:vAlign w:val="center"/>
          </w:tcPr>
          <w:p w:rsidR="00873A56" w:rsidRPr="00AE65DB" w:rsidRDefault="00873A56" w:rsidP="008B7458">
            <w:pPr>
              <w:pStyle w:val="93"/>
            </w:pPr>
            <w:r w:rsidRPr="00AE65DB">
              <w:t>101</w:t>
            </w:r>
          </w:p>
        </w:tc>
        <w:tc>
          <w:tcPr>
            <w:tcW w:w="374" w:type="pct"/>
            <w:tcBorders>
              <w:top w:val="single" w:sz="4" w:space="0" w:color="auto"/>
            </w:tcBorders>
            <w:shd w:val="clear" w:color="auto" w:fill="auto"/>
            <w:vAlign w:val="center"/>
          </w:tcPr>
          <w:p w:rsidR="00873A56" w:rsidRPr="00AE65DB" w:rsidRDefault="00873A56" w:rsidP="008B7458">
            <w:pPr>
              <w:pStyle w:val="93"/>
            </w:pPr>
            <w:r w:rsidRPr="00AE65DB">
              <w:t>102</w:t>
            </w:r>
          </w:p>
        </w:tc>
      </w:tr>
      <w:tr w:rsidR="00873A56" w:rsidRPr="00AE65DB">
        <w:tc>
          <w:tcPr>
            <w:tcW w:w="1263" w:type="pct"/>
            <w:shd w:val="clear" w:color="auto" w:fill="auto"/>
          </w:tcPr>
          <w:p w:rsidR="00873A56" w:rsidRPr="00AE65DB" w:rsidRDefault="00873A56" w:rsidP="00E82DD3">
            <w:pPr>
              <w:pStyle w:val="94"/>
            </w:pPr>
            <w:r w:rsidRPr="00AE65DB">
              <w:rPr>
                <w:rFonts w:hint="eastAsia"/>
              </w:rPr>
              <w:t>自然賞景活動</w:t>
            </w:r>
          </w:p>
        </w:tc>
        <w:tc>
          <w:tcPr>
            <w:tcW w:w="373" w:type="pct"/>
            <w:shd w:val="clear" w:color="auto" w:fill="auto"/>
          </w:tcPr>
          <w:p w:rsidR="00873A56" w:rsidRPr="00AE65DB" w:rsidRDefault="00873A56" w:rsidP="00184A18">
            <w:pPr>
              <w:pStyle w:val="96"/>
            </w:pPr>
            <w:r w:rsidRPr="00AE65DB">
              <w:t>48.4</w:t>
            </w:r>
          </w:p>
        </w:tc>
        <w:tc>
          <w:tcPr>
            <w:tcW w:w="374" w:type="pct"/>
            <w:shd w:val="clear" w:color="auto" w:fill="auto"/>
          </w:tcPr>
          <w:p w:rsidR="00873A56" w:rsidRPr="00AE65DB" w:rsidRDefault="00873A56" w:rsidP="00184A18">
            <w:pPr>
              <w:pStyle w:val="96"/>
            </w:pPr>
            <w:r w:rsidRPr="00AE65DB">
              <w:t>49.6</w:t>
            </w:r>
          </w:p>
        </w:tc>
        <w:tc>
          <w:tcPr>
            <w:tcW w:w="374" w:type="pct"/>
            <w:shd w:val="clear" w:color="auto" w:fill="auto"/>
          </w:tcPr>
          <w:p w:rsidR="00873A56" w:rsidRPr="00AE65DB" w:rsidRDefault="00873A56" w:rsidP="00184A18">
            <w:pPr>
              <w:pStyle w:val="96"/>
            </w:pPr>
            <w:r w:rsidRPr="00AE65DB">
              <w:t>46.1</w:t>
            </w:r>
          </w:p>
        </w:tc>
        <w:tc>
          <w:tcPr>
            <w:tcW w:w="373" w:type="pct"/>
            <w:shd w:val="clear" w:color="auto" w:fill="auto"/>
          </w:tcPr>
          <w:p w:rsidR="00873A56" w:rsidRPr="00AE65DB" w:rsidRDefault="00873A56" w:rsidP="00184A18">
            <w:pPr>
              <w:pStyle w:val="96"/>
            </w:pPr>
            <w:r w:rsidRPr="00AE65DB">
              <w:t>45.1</w:t>
            </w:r>
          </w:p>
        </w:tc>
        <w:tc>
          <w:tcPr>
            <w:tcW w:w="374" w:type="pct"/>
            <w:shd w:val="clear" w:color="auto" w:fill="auto"/>
          </w:tcPr>
          <w:p w:rsidR="00873A56" w:rsidRPr="00AE65DB" w:rsidRDefault="00873A56" w:rsidP="00184A18">
            <w:pPr>
              <w:pStyle w:val="96"/>
            </w:pPr>
            <w:r w:rsidRPr="00AE65DB">
              <w:t>47.1</w:t>
            </w:r>
          </w:p>
        </w:tc>
        <w:tc>
          <w:tcPr>
            <w:tcW w:w="374" w:type="pct"/>
            <w:shd w:val="clear" w:color="auto" w:fill="auto"/>
          </w:tcPr>
          <w:p w:rsidR="00873A56" w:rsidRPr="00AE65DB" w:rsidRDefault="00873A56" w:rsidP="00184A18">
            <w:pPr>
              <w:pStyle w:val="96"/>
            </w:pPr>
            <w:r w:rsidRPr="00AE65DB">
              <w:t>45.3</w:t>
            </w:r>
          </w:p>
        </w:tc>
        <w:tc>
          <w:tcPr>
            <w:tcW w:w="373" w:type="pct"/>
            <w:shd w:val="clear" w:color="auto" w:fill="auto"/>
          </w:tcPr>
          <w:p w:rsidR="00873A56" w:rsidRPr="00AE65DB" w:rsidRDefault="00873A56" w:rsidP="00184A18">
            <w:pPr>
              <w:pStyle w:val="96"/>
            </w:pPr>
            <w:r w:rsidRPr="00AE65DB">
              <w:t>53.8</w:t>
            </w:r>
          </w:p>
        </w:tc>
        <w:tc>
          <w:tcPr>
            <w:tcW w:w="374" w:type="pct"/>
            <w:shd w:val="clear" w:color="auto" w:fill="auto"/>
          </w:tcPr>
          <w:p w:rsidR="00873A56" w:rsidRPr="00AE65DB" w:rsidRDefault="00873A56" w:rsidP="00184A18">
            <w:pPr>
              <w:pStyle w:val="96"/>
            </w:pPr>
            <w:r w:rsidRPr="00AE65DB">
              <w:t>59.8</w:t>
            </w:r>
          </w:p>
        </w:tc>
        <w:tc>
          <w:tcPr>
            <w:tcW w:w="374" w:type="pct"/>
            <w:shd w:val="clear" w:color="auto" w:fill="auto"/>
          </w:tcPr>
          <w:p w:rsidR="00873A56" w:rsidRPr="00AE65DB" w:rsidRDefault="00873A56" w:rsidP="00184A18">
            <w:pPr>
              <w:pStyle w:val="96"/>
            </w:pPr>
            <w:r w:rsidRPr="00AE65DB">
              <w:t>56.7</w:t>
            </w:r>
          </w:p>
        </w:tc>
        <w:tc>
          <w:tcPr>
            <w:tcW w:w="374" w:type="pct"/>
            <w:shd w:val="clear" w:color="auto" w:fill="auto"/>
          </w:tcPr>
          <w:p w:rsidR="00873A56" w:rsidRPr="00AE65DB" w:rsidRDefault="00873A56" w:rsidP="00184A18">
            <w:pPr>
              <w:pStyle w:val="96"/>
            </w:pPr>
            <w:r w:rsidRPr="00AE65DB">
              <w:t>58</w:t>
            </w:r>
          </w:p>
        </w:tc>
      </w:tr>
      <w:tr w:rsidR="00873A56" w:rsidRPr="00AE65DB">
        <w:tc>
          <w:tcPr>
            <w:tcW w:w="1263" w:type="pct"/>
            <w:shd w:val="clear" w:color="auto" w:fill="auto"/>
          </w:tcPr>
          <w:p w:rsidR="00873A56" w:rsidRPr="00AE65DB" w:rsidRDefault="00873A56" w:rsidP="00E82DD3">
            <w:pPr>
              <w:pStyle w:val="94"/>
            </w:pPr>
            <w:r w:rsidRPr="00AE65DB">
              <w:rPr>
                <w:rFonts w:hint="eastAsia"/>
              </w:rPr>
              <w:t>文化體驗活動</w:t>
            </w:r>
          </w:p>
        </w:tc>
        <w:tc>
          <w:tcPr>
            <w:tcW w:w="373" w:type="pct"/>
            <w:shd w:val="clear" w:color="auto" w:fill="auto"/>
          </w:tcPr>
          <w:p w:rsidR="00873A56" w:rsidRPr="00AE65DB" w:rsidRDefault="00873A56" w:rsidP="00184A18">
            <w:pPr>
              <w:pStyle w:val="96"/>
            </w:pPr>
            <w:r w:rsidRPr="00AE65DB">
              <w:t>19</w:t>
            </w:r>
          </w:p>
        </w:tc>
        <w:tc>
          <w:tcPr>
            <w:tcW w:w="374" w:type="pct"/>
            <w:shd w:val="clear" w:color="auto" w:fill="auto"/>
          </w:tcPr>
          <w:p w:rsidR="00873A56" w:rsidRPr="00AE65DB" w:rsidRDefault="00873A56" w:rsidP="00184A18">
            <w:pPr>
              <w:pStyle w:val="96"/>
            </w:pPr>
            <w:r w:rsidRPr="00AE65DB">
              <w:t>24.8</w:t>
            </w:r>
          </w:p>
        </w:tc>
        <w:tc>
          <w:tcPr>
            <w:tcW w:w="374" w:type="pct"/>
            <w:shd w:val="clear" w:color="auto" w:fill="auto"/>
          </w:tcPr>
          <w:p w:rsidR="00873A56" w:rsidRPr="00AE65DB" w:rsidRDefault="00873A56" w:rsidP="00184A18">
            <w:pPr>
              <w:pStyle w:val="96"/>
            </w:pPr>
            <w:r w:rsidRPr="00AE65DB">
              <w:t>22.8</w:t>
            </w:r>
          </w:p>
        </w:tc>
        <w:tc>
          <w:tcPr>
            <w:tcW w:w="373" w:type="pct"/>
            <w:shd w:val="clear" w:color="auto" w:fill="auto"/>
          </w:tcPr>
          <w:p w:rsidR="00873A56" w:rsidRPr="00AE65DB" w:rsidRDefault="00873A56" w:rsidP="00184A18">
            <w:pPr>
              <w:pStyle w:val="96"/>
            </w:pPr>
            <w:r w:rsidRPr="00AE65DB">
              <w:t>26.7</w:t>
            </w:r>
          </w:p>
        </w:tc>
        <w:tc>
          <w:tcPr>
            <w:tcW w:w="374" w:type="pct"/>
            <w:shd w:val="clear" w:color="auto" w:fill="auto"/>
          </w:tcPr>
          <w:p w:rsidR="00873A56" w:rsidRPr="00AE65DB" w:rsidRDefault="00873A56" w:rsidP="00184A18">
            <w:pPr>
              <w:pStyle w:val="96"/>
            </w:pPr>
            <w:r w:rsidRPr="00AE65DB">
              <w:t>22.8</w:t>
            </w:r>
          </w:p>
        </w:tc>
        <w:tc>
          <w:tcPr>
            <w:tcW w:w="374" w:type="pct"/>
            <w:shd w:val="clear" w:color="auto" w:fill="auto"/>
          </w:tcPr>
          <w:p w:rsidR="00873A56" w:rsidRPr="00AE65DB" w:rsidRDefault="00873A56" w:rsidP="00184A18">
            <w:pPr>
              <w:pStyle w:val="96"/>
            </w:pPr>
            <w:r w:rsidRPr="00AE65DB">
              <w:t>22.3</w:t>
            </w:r>
          </w:p>
        </w:tc>
        <w:tc>
          <w:tcPr>
            <w:tcW w:w="373" w:type="pct"/>
            <w:shd w:val="clear" w:color="auto" w:fill="auto"/>
          </w:tcPr>
          <w:p w:rsidR="00873A56" w:rsidRPr="00AE65DB" w:rsidRDefault="00873A56" w:rsidP="00184A18">
            <w:pPr>
              <w:pStyle w:val="96"/>
            </w:pPr>
            <w:r w:rsidRPr="00AE65DB">
              <w:t>26.7</w:t>
            </w:r>
          </w:p>
        </w:tc>
        <w:tc>
          <w:tcPr>
            <w:tcW w:w="374" w:type="pct"/>
            <w:shd w:val="clear" w:color="auto" w:fill="auto"/>
          </w:tcPr>
          <w:p w:rsidR="00873A56" w:rsidRPr="00AE65DB" w:rsidRDefault="00873A56" w:rsidP="00184A18">
            <w:pPr>
              <w:pStyle w:val="96"/>
            </w:pPr>
            <w:r w:rsidRPr="00AE65DB">
              <w:t>29.7</w:t>
            </w:r>
          </w:p>
        </w:tc>
        <w:tc>
          <w:tcPr>
            <w:tcW w:w="374" w:type="pct"/>
            <w:shd w:val="clear" w:color="auto" w:fill="auto"/>
          </w:tcPr>
          <w:p w:rsidR="00873A56" w:rsidRPr="00AE65DB" w:rsidRDefault="00873A56" w:rsidP="00184A18">
            <w:pPr>
              <w:pStyle w:val="96"/>
            </w:pPr>
            <w:r w:rsidRPr="00AE65DB">
              <w:t>30.1</w:t>
            </w:r>
          </w:p>
        </w:tc>
        <w:tc>
          <w:tcPr>
            <w:tcW w:w="374" w:type="pct"/>
            <w:shd w:val="clear" w:color="auto" w:fill="auto"/>
          </w:tcPr>
          <w:p w:rsidR="00873A56" w:rsidRPr="00AE65DB" w:rsidRDefault="00873A56" w:rsidP="00184A18">
            <w:pPr>
              <w:pStyle w:val="96"/>
            </w:pPr>
            <w:r w:rsidRPr="00AE65DB">
              <w:t>29.5</w:t>
            </w:r>
          </w:p>
        </w:tc>
      </w:tr>
      <w:tr w:rsidR="00873A56" w:rsidRPr="00AE65DB">
        <w:tc>
          <w:tcPr>
            <w:tcW w:w="1263" w:type="pct"/>
            <w:shd w:val="clear" w:color="auto" w:fill="auto"/>
          </w:tcPr>
          <w:p w:rsidR="00873A56" w:rsidRPr="00AE65DB" w:rsidRDefault="00873A56" w:rsidP="00E82DD3">
            <w:pPr>
              <w:pStyle w:val="94"/>
            </w:pPr>
            <w:r w:rsidRPr="00AE65DB">
              <w:rPr>
                <w:rFonts w:hint="eastAsia"/>
              </w:rPr>
              <w:t>運動型活動</w:t>
            </w:r>
          </w:p>
        </w:tc>
        <w:tc>
          <w:tcPr>
            <w:tcW w:w="373" w:type="pct"/>
            <w:shd w:val="clear" w:color="auto" w:fill="auto"/>
          </w:tcPr>
          <w:p w:rsidR="00873A56" w:rsidRPr="00AE65DB" w:rsidRDefault="00873A56" w:rsidP="00184A18">
            <w:pPr>
              <w:pStyle w:val="96"/>
            </w:pPr>
            <w:r w:rsidRPr="00AE65DB">
              <w:t>8.6</w:t>
            </w:r>
          </w:p>
        </w:tc>
        <w:tc>
          <w:tcPr>
            <w:tcW w:w="374" w:type="pct"/>
            <w:shd w:val="clear" w:color="auto" w:fill="auto"/>
          </w:tcPr>
          <w:p w:rsidR="00873A56" w:rsidRPr="00AE65DB" w:rsidRDefault="00873A56" w:rsidP="00184A18">
            <w:pPr>
              <w:pStyle w:val="96"/>
            </w:pPr>
            <w:r w:rsidRPr="00AE65DB">
              <w:t>7</w:t>
            </w:r>
          </w:p>
        </w:tc>
        <w:tc>
          <w:tcPr>
            <w:tcW w:w="374" w:type="pct"/>
            <w:shd w:val="clear" w:color="auto" w:fill="auto"/>
          </w:tcPr>
          <w:p w:rsidR="00873A56" w:rsidRPr="00AE65DB" w:rsidRDefault="00873A56" w:rsidP="00184A18">
            <w:pPr>
              <w:pStyle w:val="96"/>
            </w:pPr>
            <w:r w:rsidRPr="00AE65DB">
              <w:t>5</w:t>
            </w:r>
          </w:p>
        </w:tc>
        <w:tc>
          <w:tcPr>
            <w:tcW w:w="373" w:type="pct"/>
            <w:shd w:val="clear" w:color="auto" w:fill="auto"/>
          </w:tcPr>
          <w:p w:rsidR="00873A56" w:rsidRPr="00AE65DB" w:rsidRDefault="00873A56" w:rsidP="00184A18">
            <w:pPr>
              <w:pStyle w:val="96"/>
            </w:pPr>
            <w:r w:rsidRPr="00AE65DB">
              <w:t>4.8</w:t>
            </w:r>
          </w:p>
        </w:tc>
        <w:tc>
          <w:tcPr>
            <w:tcW w:w="374" w:type="pct"/>
            <w:shd w:val="clear" w:color="auto" w:fill="auto"/>
          </w:tcPr>
          <w:p w:rsidR="00873A56" w:rsidRPr="00AE65DB" w:rsidRDefault="00873A56" w:rsidP="00184A18">
            <w:pPr>
              <w:pStyle w:val="96"/>
            </w:pPr>
            <w:r w:rsidRPr="00AE65DB">
              <w:t>6.8</w:t>
            </w:r>
          </w:p>
        </w:tc>
        <w:tc>
          <w:tcPr>
            <w:tcW w:w="374" w:type="pct"/>
            <w:shd w:val="clear" w:color="auto" w:fill="auto"/>
          </w:tcPr>
          <w:p w:rsidR="00873A56" w:rsidRPr="00AE65DB" w:rsidRDefault="00873A56" w:rsidP="00184A18">
            <w:pPr>
              <w:pStyle w:val="96"/>
            </w:pPr>
            <w:r w:rsidRPr="00AE65DB">
              <w:t>5.3</w:t>
            </w:r>
          </w:p>
        </w:tc>
        <w:tc>
          <w:tcPr>
            <w:tcW w:w="373" w:type="pct"/>
            <w:shd w:val="clear" w:color="auto" w:fill="auto"/>
          </w:tcPr>
          <w:p w:rsidR="00873A56" w:rsidRPr="00AE65DB" w:rsidRDefault="00873A56" w:rsidP="00184A18">
            <w:pPr>
              <w:pStyle w:val="96"/>
            </w:pPr>
            <w:r w:rsidRPr="00AE65DB">
              <w:t>5.7</w:t>
            </w:r>
          </w:p>
        </w:tc>
        <w:tc>
          <w:tcPr>
            <w:tcW w:w="374" w:type="pct"/>
            <w:shd w:val="clear" w:color="auto" w:fill="auto"/>
          </w:tcPr>
          <w:p w:rsidR="00873A56" w:rsidRPr="00AE65DB" w:rsidRDefault="00873A56" w:rsidP="00184A18">
            <w:pPr>
              <w:pStyle w:val="96"/>
            </w:pPr>
            <w:r w:rsidRPr="00AE65DB">
              <w:t>5.8</w:t>
            </w:r>
          </w:p>
        </w:tc>
        <w:tc>
          <w:tcPr>
            <w:tcW w:w="374" w:type="pct"/>
            <w:shd w:val="clear" w:color="auto" w:fill="auto"/>
          </w:tcPr>
          <w:p w:rsidR="00873A56" w:rsidRPr="00AE65DB" w:rsidRDefault="00873A56" w:rsidP="00184A18">
            <w:pPr>
              <w:pStyle w:val="96"/>
            </w:pPr>
            <w:r w:rsidRPr="00AE65DB">
              <w:t>5</w:t>
            </w:r>
          </w:p>
        </w:tc>
        <w:tc>
          <w:tcPr>
            <w:tcW w:w="374" w:type="pct"/>
            <w:shd w:val="clear" w:color="auto" w:fill="auto"/>
          </w:tcPr>
          <w:p w:rsidR="00873A56" w:rsidRPr="00AE65DB" w:rsidRDefault="00873A56" w:rsidP="00184A18">
            <w:pPr>
              <w:pStyle w:val="96"/>
            </w:pPr>
            <w:r w:rsidRPr="00AE65DB">
              <w:t>5.3</w:t>
            </w:r>
          </w:p>
        </w:tc>
      </w:tr>
      <w:tr w:rsidR="00873A56" w:rsidRPr="00AE65DB">
        <w:tc>
          <w:tcPr>
            <w:tcW w:w="1263" w:type="pct"/>
            <w:shd w:val="clear" w:color="auto" w:fill="auto"/>
          </w:tcPr>
          <w:p w:rsidR="00873A56" w:rsidRPr="00AE65DB" w:rsidRDefault="00873A56" w:rsidP="00E82DD3">
            <w:pPr>
              <w:pStyle w:val="94"/>
            </w:pPr>
            <w:r w:rsidRPr="00AE65DB">
              <w:rPr>
                <w:rFonts w:hint="eastAsia"/>
              </w:rPr>
              <w:t>遊樂園活動</w:t>
            </w:r>
          </w:p>
        </w:tc>
        <w:tc>
          <w:tcPr>
            <w:tcW w:w="373" w:type="pct"/>
            <w:shd w:val="clear" w:color="auto" w:fill="auto"/>
          </w:tcPr>
          <w:p w:rsidR="00873A56" w:rsidRPr="00AE65DB" w:rsidRDefault="00873A56" w:rsidP="00184A18">
            <w:pPr>
              <w:pStyle w:val="96"/>
            </w:pPr>
            <w:r w:rsidRPr="00AE65DB">
              <w:t>6.4</w:t>
            </w:r>
          </w:p>
        </w:tc>
        <w:tc>
          <w:tcPr>
            <w:tcW w:w="374" w:type="pct"/>
            <w:shd w:val="clear" w:color="auto" w:fill="auto"/>
          </w:tcPr>
          <w:p w:rsidR="00873A56" w:rsidRPr="00AE65DB" w:rsidRDefault="00873A56" w:rsidP="00184A18">
            <w:pPr>
              <w:pStyle w:val="96"/>
            </w:pPr>
            <w:r w:rsidRPr="00AE65DB">
              <w:t>4.6</w:t>
            </w:r>
          </w:p>
        </w:tc>
        <w:tc>
          <w:tcPr>
            <w:tcW w:w="374" w:type="pct"/>
            <w:shd w:val="clear" w:color="auto" w:fill="auto"/>
          </w:tcPr>
          <w:p w:rsidR="00873A56" w:rsidRPr="00AE65DB" w:rsidRDefault="00873A56" w:rsidP="00184A18">
            <w:pPr>
              <w:pStyle w:val="96"/>
            </w:pPr>
            <w:r w:rsidRPr="00AE65DB">
              <w:t>3.2</w:t>
            </w:r>
          </w:p>
        </w:tc>
        <w:tc>
          <w:tcPr>
            <w:tcW w:w="373" w:type="pct"/>
            <w:shd w:val="clear" w:color="auto" w:fill="auto"/>
          </w:tcPr>
          <w:p w:rsidR="00873A56" w:rsidRPr="00AE65DB" w:rsidRDefault="00873A56" w:rsidP="00184A18">
            <w:pPr>
              <w:pStyle w:val="96"/>
            </w:pPr>
            <w:r w:rsidRPr="00AE65DB">
              <w:t>3.4</w:t>
            </w:r>
          </w:p>
        </w:tc>
        <w:tc>
          <w:tcPr>
            <w:tcW w:w="374" w:type="pct"/>
            <w:shd w:val="clear" w:color="auto" w:fill="auto"/>
          </w:tcPr>
          <w:p w:rsidR="00873A56" w:rsidRPr="00AE65DB" w:rsidRDefault="00873A56" w:rsidP="00184A18">
            <w:pPr>
              <w:pStyle w:val="96"/>
            </w:pPr>
            <w:r w:rsidRPr="00AE65DB">
              <w:t>3.9</w:t>
            </w:r>
          </w:p>
        </w:tc>
        <w:tc>
          <w:tcPr>
            <w:tcW w:w="374" w:type="pct"/>
            <w:shd w:val="clear" w:color="auto" w:fill="auto"/>
          </w:tcPr>
          <w:p w:rsidR="00873A56" w:rsidRPr="00AE65DB" w:rsidRDefault="00873A56" w:rsidP="00184A18">
            <w:pPr>
              <w:pStyle w:val="96"/>
            </w:pPr>
            <w:r w:rsidRPr="00AE65DB">
              <w:t>3.5</w:t>
            </w:r>
          </w:p>
        </w:tc>
        <w:tc>
          <w:tcPr>
            <w:tcW w:w="373" w:type="pct"/>
            <w:shd w:val="clear" w:color="auto" w:fill="auto"/>
          </w:tcPr>
          <w:p w:rsidR="00873A56" w:rsidRPr="00AE65DB" w:rsidRDefault="00873A56" w:rsidP="00184A18">
            <w:pPr>
              <w:pStyle w:val="96"/>
            </w:pPr>
            <w:r w:rsidRPr="00AE65DB">
              <w:t>6.1</w:t>
            </w:r>
          </w:p>
        </w:tc>
        <w:tc>
          <w:tcPr>
            <w:tcW w:w="374" w:type="pct"/>
            <w:shd w:val="clear" w:color="auto" w:fill="auto"/>
          </w:tcPr>
          <w:p w:rsidR="00873A56" w:rsidRPr="00AE65DB" w:rsidRDefault="00873A56" w:rsidP="00184A18">
            <w:pPr>
              <w:pStyle w:val="96"/>
            </w:pPr>
            <w:r w:rsidRPr="00AE65DB">
              <w:t>9</w:t>
            </w:r>
          </w:p>
        </w:tc>
        <w:tc>
          <w:tcPr>
            <w:tcW w:w="374" w:type="pct"/>
            <w:shd w:val="clear" w:color="auto" w:fill="auto"/>
          </w:tcPr>
          <w:p w:rsidR="00873A56" w:rsidRPr="00AE65DB" w:rsidRDefault="00873A56" w:rsidP="00184A18">
            <w:pPr>
              <w:pStyle w:val="96"/>
            </w:pPr>
            <w:r w:rsidRPr="00AE65DB">
              <w:t>6</w:t>
            </w:r>
          </w:p>
        </w:tc>
        <w:tc>
          <w:tcPr>
            <w:tcW w:w="374" w:type="pct"/>
            <w:shd w:val="clear" w:color="auto" w:fill="auto"/>
          </w:tcPr>
          <w:p w:rsidR="00873A56" w:rsidRPr="00AE65DB" w:rsidRDefault="00873A56" w:rsidP="00184A18">
            <w:pPr>
              <w:pStyle w:val="96"/>
            </w:pPr>
            <w:r w:rsidRPr="00AE65DB">
              <w:t>5.5</w:t>
            </w:r>
          </w:p>
        </w:tc>
      </w:tr>
      <w:tr w:rsidR="00873A56" w:rsidRPr="00AE65DB">
        <w:tc>
          <w:tcPr>
            <w:tcW w:w="1263" w:type="pct"/>
            <w:shd w:val="clear" w:color="auto" w:fill="auto"/>
          </w:tcPr>
          <w:p w:rsidR="00873A56" w:rsidRPr="00AE65DB" w:rsidRDefault="00873A56" w:rsidP="00E82DD3">
            <w:pPr>
              <w:pStyle w:val="94"/>
            </w:pPr>
            <w:r w:rsidRPr="00AE65DB">
              <w:rPr>
                <w:rFonts w:hint="eastAsia"/>
              </w:rPr>
              <w:t>其他休閒活動(註2)</w:t>
            </w:r>
          </w:p>
        </w:tc>
        <w:tc>
          <w:tcPr>
            <w:tcW w:w="373" w:type="pct"/>
            <w:shd w:val="clear" w:color="auto" w:fill="auto"/>
          </w:tcPr>
          <w:p w:rsidR="00873A56" w:rsidRPr="00AE65DB" w:rsidRDefault="00873A56" w:rsidP="00184A18">
            <w:pPr>
              <w:pStyle w:val="96"/>
            </w:pPr>
            <w:r w:rsidRPr="00AE65DB">
              <w:t>49.2</w:t>
            </w:r>
          </w:p>
        </w:tc>
        <w:tc>
          <w:tcPr>
            <w:tcW w:w="374" w:type="pct"/>
            <w:shd w:val="clear" w:color="auto" w:fill="auto"/>
          </w:tcPr>
          <w:p w:rsidR="00873A56" w:rsidRPr="00AE65DB" w:rsidRDefault="00873A56" w:rsidP="00184A18">
            <w:pPr>
              <w:pStyle w:val="96"/>
            </w:pPr>
            <w:r w:rsidRPr="00AE65DB">
              <w:t>38</w:t>
            </w:r>
          </w:p>
        </w:tc>
        <w:tc>
          <w:tcPr>
            <w:tcW w:w="374" w:type="pct"/>
            <w:shd w:val="clear" w:color="auto" w:fill="auto"/>
          </w:tcPr>
          <w:p w:rsidR="00873A56" w:rsidRPr="00AE65DB" w:rsidRDefault="00873A56" w:rsidP="00184A18">
            <w:pPr>
              <w:pStyle w:val="96"/>
            </w:pPr>
            <w:r w:rsidRPr="00AE65DB">
              <w:t>25.8</w:t>
            </w:r>
          </w:p>
        </w:tc>
        <w:tc>
          <w:tcPr>
            <w:tcW w:w="373" w:type="pct"/>
            <w:shd w:val="clear" w:color="auto" w:fill="auto"/>
          </w:tcPr>
          <w:p w:rsidR="00873A56" w:rsidRPr="00AE65DB" w:rsidRDefault="00873A56" w:rsidP="00184A18">
            <w:pPr>
              <w:pStyle w:val="96"/>
            </w:pPr>
            <w:r w:rsidRPr="00AE65DB">
              <w:t>32.9</w:t>
            </w:r>
          </w:p>
        </w:tc>
        <w:tc>
          <w:tcPr>
            <w:tcW w:w="374" w:type="pct"/>
            <w:shd w:val="clear" w:color="auto" w:fill="auto"/>
          </w:tcPr>
          <w:p w:rsidR="00873A56" w:rsidRPr="00AE65DB" w:rsidRDefault="00873A56" w:rsidP="00184A18">
            <w:pPr>
              <w:pStyle w:val="96"/>
            </w:pPr>
            <w:r w:rsidRPr="00AE65DB">
              <w:t>37</w:t>
            </w:r>
          </w:p>
        </w:tc>
        <w:tc>
          <w:tcPr>
            <w:tcW w:w="374" w:type="pct"/>
            <w:shd w:val="clear" w:color="auto" w:fill="auto"/>
          </w:tcPr>
          <w:p w:rsidR="00873A56" w:rsidRPr="00AE65DB" w:rsidRDefault="00873A56" w:rsidP="00184A18">
            <w:pPr>
              <w:pStyle w:val="96"/>
            </w:pPr>
            <w:r w:rsidRPr="00AE65DB">
              <w:t>25.2</w:t>
            </w:r>
          </w:p>
        </w:tc>
        <w:tc>
          <w:tcPr>
            <w:tcW w:w="373" w:type="pct"/>
            <w:shd w:val="clear" w:color="auto" w:fill="auto"/>
          </w:tcPr>
          <w:p w:rsidR="00873A56" w:rsidRPr="00AE65DB" w:rsidRDefault="00873A56" w:rsidP="00184A18">
            <w:pPr>
              <w:pStyle w:val="96"/>
            </w:pPr>
            <w:r w:rsidRPr="00AE65DB">
              <w:t>37.2</w:t>
            </w:r>
          </w:p>
        </w:tc>
        <w:tc>
          <w:tcPr>
            <w:tcW w:w="374" w:type="pct"/>
            <w:shd w:val="clear" w:color="auto" w:fill="auto"/>
          </w:tcPr>
          <w:p w:rsidR="00873A56" w:rsidRPr="00AE65DB" w:rsidRDefault="00873A56" w:rsidP="00184A18">
            <w:pPr>
              <w:pStyle w:val="96"/>
            </w:pPr>
            <w:r w:rsidRPr="00AE65DB">
              <w:t>41.8</w:t>
            </w:r>
          </w:p>
        </w:tc>
        <w:tc>
          <w:tcPr>
            <w:tcW w:w="374" w:type="pct"/>
            <w:shd w:val="clear" w:color="auto" w:fill="auto"/>
          </w:tcPr>
          <w:p w:rsidR="00873A56" w:rsidRPr="00AE65DB" w:rsidRDefault="00873A56" w:rsidP="00184A18">
            <w:pPr>
              <w:pStyle w:val="96"/>
            </w:pPr>
            <w:r w:rsidRPr="00AE65DB">
              <w:t>43.1</w:t>
            </w:r>
          </w:p>
        </w:tc>
        <w:tc>
          <w:tcPr>
            <w:tcW w:w="374" w:type="pct"/>
            <w:shd w:val="clear" w:color="auto" w:fill="auto"/>
          </w:tcPr>
          <w:p w:rsidR="00873A56" w:rsidRPr="00AE65DB" w:rsidRDefault="00873A56" w:rsidP="00184A18">
            <w:pPr>
              <w:pStyle w:val="96"/>
            </w:pPr>
            <w:r w:rsidRPr="00AE65DB">
              <w:t>44.2</w:t>
            </w:r>
          </w:p>
        </w:tc>
      </w:tr>
      <w:tr w:rsidR="00873A56" w:rsidRPr="00AE65DB">
        <w:tc>
          <w:tcPr>
            <w:tcW w:w="1263" w:type="pct"/>
            <w:tcBorders>
              <w:bottom w:val="single" w:sz="4" w:space="0" w:color="auto"/>
            </w:tcBorders>
            <w:shd w:val="clear" w:color="auto" w:fill="auto"/>
          </w:tcPr>
          <w:p w:rsidR="00873A56" w:rsidRPr="00AE65DB" w:rsidRDefault="00873A56" w:rsidP="00E82DD3">
            <w:pPr>
              <w:pStyle w:val="94"/>
            </w:pPr>
            <w:r w:rsidRPr="00AE65DB">
              <w:rPr>
                <w:rFonts w:hint="eastAsia"/>
              </w:rPr>
              <w:t>美食活動(註3)</w:t>
            </w:r>
          </w:p>
        </w:tc>
        <w:tc>
          <w:tcPr>
            <w:tcW w:w="373" w:type="pct"/>
            <w:tcBorders>
              <w:bottom w:val="single" w:sz="4" w:space="0" w:color="auto"/>
            </w:tcBorders>
            <w:shd w:val="clear" w:color="auto" w:fill="auto"/>
          </w:tcPr>
          <w:p w:rsidR="00873A56" w:rsidRPr="00AE65DB" w:rsidRDefault="00873A56" w:rsidP="00184A18">
            <w:pPr>
              <w:pStyle w:val="96"/>
            </w:pPr>
            <w:r w:rsidRPr="00AE65DB">
              <w:t>10.6</w:t>
            </w:r>
          </w:p>
        </w:tc>
        <w:tc>
          <w:tcPr>
            <w:tcW w:w="374" w:type="pct"/>
            <w:tcBorders>
              <w:bottom w:val="single" w:sz="4" w:space="0" w:color="auto"/>
            </w:tcBorders>
            <w:shd w:val="clear" w:color="auto" w:fill="auto"/>
          </w:tcPr>
          <w:p w:rsidR="00873A56" w:rsidRPr="00AE65DB" w:rsidRDefault="00873A56" w:rsidP="00184A18">
            <w:pPr>
              <w:pStyle w:val="96"/>
            </w:pPr>
            <w:r w:rsidRPr="00AE65DB">
              <w:t>12.8</w:t>
            </w:r>
          </w:p>
        </w:tc>
        <w:tc>
          <w:tcPr>
            <w:tcW w:w="374" w:type="pct"/>
            <w:tcBorders>
              <w:bottom w:val="single" w:sz="4" w:space="0" w:color="auto"/>
            </w:tcBorders>
            <w:shd w:val="clear" w:color="auto" w:fill="auto"/>
          </w:tcPr>
          <w:p w:rsidR="00873A56" w:rsidRPr="00AE65DB" w:rsidRDefault="00873A56" w:rsidP="00184A18">
            <w:pPr>
              <w:pStyle w:val="96"/>
            </w:pPr>
            <w:r w:rsidRPr="00AE65DB">
              <w:t>15.9</w:t>
            </w:r>
          </w:p>
        </w:tc>
        <w:tc>
          <w:tcPr>
            <w:tcW w:w="373" w:type="pct"/>
            <w:tcBorders>
              <w:bottom w:val="single" w:sz="4" w:space="0" w:color="auto"/>
            </w:tcBorders>
            <w:shd w:val="clear" w:color="auto" w:fill="auto"/>
          </w:tcPr>
          <w:p w:rsidR="00873A56" w:rsidRPr="00AE65DB" w:rsidRDefault="00873A56" w:rsidP="00184A18">
            <w:pPr>
              <w:pStyle w:val="96"/>
            </w:pPr>
            <w:r w:rsidRPr="00AE65DB">
              <w:t>21.8</w:t>
            </w:r>
          </w:p>
        </w:tc>
        <w:tc>
          <w:tcPr>
            <w:tcW w:w="374" w:type="pct"/>
            <w:tcBorders>
              <w:bottom w:val="single" w:sz="4" w:space="0" w:color="auto"/>
            </w:tcBorders>
            <w:shd w:val="clear" w:color="auto" w:fill="auto"/>
          </w:tcPr>
          <w:p w:rsidR="00873A56" w:rsidRPr="00AE65DB" w:rsidRDefault="00873A56" w:rsidP="00184A18">
            <w:pPr>
              <w:pStyle w:val="96"/>
            </w:pPr>
            <w:r w:rsidRPr="00AE65DB">
              <w:t>24.1</w:t>
            </w:r>
          </w:p>
        </w:tc>
        <w:tc>
          <w:tcPr>
            <w:tcW w:w="374" w:type="pct"/>
            <w:tcBorders>
              <w:bottom w:val="single" w:sz="4" w:space="0" w:color="auto"/>
            </w:tcBorders>
            <w:shd w:val="clear" w:color="auto" w:fill="auto"/>
          </w:tcPr>
          <w:p w:rsidR="00873A56" w:rsidRPr="00AE65DB" w:rsidRDefault="00873A56" w:rsidP="00184A18">
            <w:pPr>
              <w:pStyle w:val="96"/>
            </w:pPr>
            <w:r w:rsidRPr="00AE65DB">
              <w:t>26.1</w:t>
            </w:r>
          </w:p>
        </w:tc>
        <w:tc>
          <w:tcPr>
            <w:tcW w:w="373" w:type="pct"/>
            <w:tcBorders>
              <w:bottom w:val="single" w:sz="4" w:space="0" w:color="auto"/>
            </w:tcBorders>
            <w:shd w:val="clear" w:color="auto" w:fill="auto"/>
          </w:tcPr>
          <w:p w:rsidR="00873A56" w:rsidRPr="00AE65DB" w:rsidRDefault="00873A56" w:rsidP="00184A18">
            <w:pPr>
              <w:pStyle w:val="96"/>
            </w:pPr>
            <w:r w:rsidRPr="00AE65DB">
              <w:t>33.8</w:t>
            </w:r>
          </w:p>
        </w:tc>
        <w:tc>
          <w:tcPr>
            <w:tcW w:w="374" w:type="pct"/>
            <w:tcBorders>
              <w:bottom w:val="single" w:sz="4" w:space="0" w:color="auto"/>
            </w:tcBorders>
            <w:shd w:val="clear" w:color="auto" w:fill="auto"/>
          </w:tcPr>
          <w:p w:rsidR="00873A56" w:rsidRPr="00AE65DB" w:rsidRDefault="00873A56" w:rsidP="00184A18">
            <w:pPr>
              <w:pStyle w:val="96"/>
            </w:pPr>
            <w:r w:rsidRPr="00AE65DB">
              <w:t>43.5</w:t>
            </w:r>
          </w:p>
        </w:tc>
        <w:tc>
          <w:tcPr>
            <w:tcW w:w="374" w:type="pct"/>
            <w:tcBorders>
              <w:bottom w:val="single" w:sz="4" w:space="0" w:color="auto"/>
            </w:tcBorders>
            <w:shd w:val="clear" w:color="auto" w:fill="auto"/>
          </w:tcPr>
          <w:p w:rsidR="00873A56" w:rsidRPr="00AE65DB" w:rsidRDefault="00873A56" w:rsidP="00184A18">
            <w:pPr>
              <w:pStyle w:val="96"/>
            </w:pPr>
            <w:r w:rsidRPr="00AE65DB">
              <w:t>43.6</w:t>
            </w:r>
          </w:p>
        </w:tc>
        <w:tc>
          <w:tcPr>
            <w:tcW w:w="374" w:type="pct"/>
            <w:tcBorders>
              <w:bottom w:val="single" w:sz="4" w:space="0" w:color="auto"/>
            </w:tcBorders>
            <w:shd w:val="clear" w:color="auto" w:fill="auto"/>
          </w:tcPr>
          <w:p w:rsidR="00873A56" w:rsidRPr="00AE65DB" w:rsidRDefault="00873A56" w:rsidP="00184A18">
            <w:pPr>
              <w:pStyle w:val="96"/>
            </w:pPr>
            <w:r w:rsidRPr="00AE65DB">
              <w:t>47.7</w:t>
            </w:r>
          </w:p>
        </w:tc>
      </w:tr>
      <w:tr w:rsidR="00873A56" w:rsidRPr="00AE65DB">
        <w:tc>
          <w:tcPr>
            <w:tcW w:w="1263" w:type="pct"/>
            <w:tcBorders>
              <w:bottom w:val="single" w:sz="4" w:space="0" w:color="auto"/>
            </w:tcBorders>
            <w:shd w:val="clear" w:color="auto" w:fill="auto"/>
          </w:tcPr>
          <w:p w:rsidR="00873A56" w:rsidRPr="00AE65DB" w:rsidRDefault="00873A56" w:rsidP="00E82DD3">
            <w:pPr>
              <w:pStyle w:val="94"/>
            </w:pPr>
            <w:r w:rsidRPr="00AE65DB">
              <w:rPr>
                <w:rFonts w:hint="eastAsia"/>
              </w:rPr>
              <w:t>純粹拜訪親友，沒有安排活動</w:t>
            </w:r>
          </w:p>
        </w:tc>
        <w:tc>
          <w:tcPr>
            <w:tcW w:w="373" w:type="pct"/>
            <w:tcBorders>
              <w:bottom w:val="single" w:sz="4" w:space="0" w:color="auto"/>
            </w:tcBorders>
            <w:shd w:val="clear" w:color="auto" w:fill="auto"/>
          </w:tcPr>
          <w:p w:rsidR="00873A56" w:rsidRPr="00AE65DB" w:rsidRDefault="00873A56" w:rsidP="00184A18">
            <w:pPr>
              <w:pStyle w:val="96"/>
            </w:pPr>
            <w:r w:rsidRPr="00AE65DB">
              <w:t>-</w:t>
            </w:r>
          </w:p>
        </w:tc>
        <w:tc>
          <w:tcPr>
            <w:tcW w:w="374" w:type="pct"/>
            <w:tcBorders>
              <w:bottom w:val="single" w:sz="4" w:space="0" w:color="auto"/>
            </w:tcBorders>
            <w:shd w:val="clear" w:color="auto" w:fill="auto"/>
          </w:tcPr>
          <w:p w:rsidR="00873A56" w:rsidRPr="00AE65DB" w:rsidRDefault="00873A56" w:rsidP="00184A18">
            <w:pPr>
              <w:pStyle w:val="96"/>
            </w:pPr>
            <w:r w:rsidRPr="00AE65DB">
              <w:t>18.3</w:t>
            </w:r>
          </w:p>
        </w:tc>
        <w:tc>
          <w:tcPr>
            <w:tcW w:w="374" w:type="pct"/>
            <w:tcBorders>
              <w:bottom w:val="single" w:sz="4" w:space="0" w:color="auto"/>
            </w:tcBorders>
            <w:shd w:val="clear" w:color="auto" w:fill="auto"/>
          </w:tcPr>
          <w:p w:rsidR="00873A56" w:rsidRPr="00AE65DB" w:rsidRDefault="00873A56" w:rsidP="00184A18">
            <w:pPr>
              <w:pStyle w:val="96"/>
            </w:pPr>
            <w:r w:rsidRPr="00AE65DB">
              <w:t>17.8</w:t>
            </w:r>
          </w:p>
        </w:tc>
        <w:tc>
          <w:tcPr>
            <w:tcW w:w="373" w:type="pct"/>
            <w:tcBorders>
              <w:bottom w:val="single" w:sz="4" w:space="0" w:color="auto"/>
            </w:tcBorders>
            <w:shd w:val="clear" w:color="auto" w:fill="auto"/>
          </w:tcPr>
          <w:p w:rsidR="00873A56" w:rsidRPr="00AE65DB" w:rsidRDefault="00873A56" w:rsidP="00184A18">
            <w:pPr>
              <w:pStyle w:val="96"/>
            </w:pPr>
            <w:r w:rsidRPr="00AE65DB">
              <w:t>16.1</w:t>
            </w:r>
          </w:p>
        </w:tc>
        <w:tc>
          <w:tcPr>
            <w:tcW w:w="374" w:type="pct"/>
            <w:tcBorders>
              <w:bottom w:val="single" w:sz="4" w:space="0" w:color="auto"/>
            </w:tcBorders>
            <w:shd w:val="clear" w:color="auto" w:fill="auto"/>
          </w:tcPr>
          <w:p w:rsidR="00873A56" w:rsidRPr="00AE65DB" w:rsidRDefault="00873A56" w:rsidP="00184A18">
            <w:pPr>
              <w:pStyle w:val="96"/>
            </w:pPr>
            <w:r w:rsidRPr="00AE65DB">
              <w:t>15.4</w:t>
            </w:r>
          </w:p>
        </w:tc>
        <w:tc>
          <w:tcPr>
            <w:tcW w:w="374" w:type="pct"/>
            <w:tcBorders>
              <w:bottom w:val="single" w:sz="4" w:space="0" w:color="auto"/>
            </w:tcBorders>
            <w:shd w:val="clear" w:color="auto" w:fill="auto"/>
          </w:tcPr>
          <w:p w:rsidR="00873A56" w:rsidRPr="00AE65DB" w:rsidRDefault="00873A56" w:rsidP="00184A18">
            <w:pPr>
              <w:pStyle w:val="96"/>
            </w:pPr>
            <w:r w:rsidRPr="00AE65DB">
              <w:t>14.1</w:t>
            </w:r>
          </w:p>
        </w:tc>
        <w:tc>
          <w:tcPr>
            <w:tcW w:w="373" w:type="pct"/>
            <w:tcBorders>
              <w:bottom w:val="single" w:sz="4" w:space="0" w:color="auto"/>
            </w:tcBorders>
            <w:shd w:val="clear" w:color="auto" w:fill="auto"/>
          </w:tcPr>
          <w:p w:rsidR="00873A56" w:rsidRPr="00AE65DB" w:rsidRDefault="00873A56" w:rsidP="00184A18">
            <w:pPr>
              <w:pStyle w:val="96"/>
            </w:pPr>
            <w:r w:rsidRPr="00AE65DB">
              <w:t>15</w:t>
            </w:r>
          </w:p>
        </w:tc>
        <w:tc>
          <w:tcPr>
            <w:tcW w:w="374" w:type="pct"/>
            <w:tcBorders>
              <w:bottom w:val="single" w:sz="4" w:space="0" w:color="auto"/>
            </w:tcBorders>
            <w:shd w:val="clear" w:color="auto" w:fill="auto"/>
          </w:tcPr>
          <w:p w:rsidR="00873A56" w:rsidRPr="00AE65DB" w:rsidRDefault="00873A56" w:rsidP="00184A18">
            <w:pPr>
              <w:pStyle w:val="96"/>
            </w:pPr>
            <w:r w:rsidRPr="00AE65DB">
              <w:t>11.6</w:t>
            </w:r>
          </w:p>
        </w:tc>
        <w:tc>
          <w:tcPr>
            <w:tcW w:w="374" w:type="pct"/>
            <w:tcBorders>
              <w:bottom w:val="single" w:sz="4" w:space="0" w:color="auto"/>
            </w:tcBorders>
            <w:shd w:val="clear" w:color="auto" w:fill="auto"/>
          </w:tcPr>
          <w:p w:rsidR="00873A56" w:rsidRPr="00AE65DB" w:rsidRDefault="00873A56" w:rsidP="00184A18">
            <w:pPr>
              <w:pStyle w:val="96"/>
            </w:pPr>
            <w:r w:rsidRPr="00AE65DB">
              <w:t>13.5</w:t>
            </w:r>
          </w:p>
        </w:tc>
        <w:tc>
          <w:tcPr>
            <w:tcW w:w="374" w:type="pct"/>
            <w:tcBorders>
              <w:bottom w:val="single" w:sz="4" w:space="0" w:color="auto"/>
            </w:tcBorders>
            <w:shd w:val="clear" w:color="auto" w:fill="auto"/>
          </w:tcPr>
          <w:p w:rsidR="00873A56" w:rsidRPr="00AE65DB" w:rsidRDefault="00873A56" w:rsidP="00184A18">
            <w:pPr>
              <w:pStyle w:val="96"/>
            </w:pPr>
            <w:r w:rsidRPr="00AE65DB">
              <w:t>13.1</w:t>
            </w:r>
          </w:p>
        </w:tc>
      </w:tr>
      <w:tr w:rsidR="00873A56" w:rsidRPr="00AE65DB">
        <w:tc>
          <w:tcPr>
            <w:tcW w:w="5000" w:type="pct"/>
            <w:gridSpan w:val="11"/>
            <w:tcBorders>
              <w:top w:val="single" w:sz="4" w:space="0" w:color="auto"/>
              <w:left w:val="nil"/>
              <w:bottom w:val="nil"/>
              <w:right w:val="nil"/>
            </w:tcBorders>
            <w:shd w:val="clear" w:color="auto" w:fill="auto"/>
          </w:tcPr>
          <w:p w:rsidR="00873A56" w:rsidRPr="00AE65DB" w:rsidRDefault="00873A56" w:rsidP="00184A18">
            <w:pPr>
              <w:pStyle w:val="99"/>
              <w:rPr>
                <w:rFonts w:hint="eastAsia"/>
              </w:rPr>
            </w:pPr>
            <w:r w:rsidRPr="00AE65DB">
              <w:rPr>
                <w:rFonts w:hint="eastAsia"/>
              </w:rPr>
              <w:t>資料來源：93-102年國人旅遊狀況調查。</w:t>
            </w:r>
          </w:p>
          <w:p w:rsidR="00873A56" w:rsidRPr="00AE65DB" w:rsidRDefault="00873A56" w:rsidP="000C5DEC">
            <w:pPr>
              <w:pStyle w:val="992"/>
              <w:rPr>
                <w:rFonts w:hint="eastAsia"/>
              </w:rPr>
            </w:pPr>
            <w:r w:rsidRPr="00AE65DB">
              <w:rPr>
                <w:rFonts w:hint="eastAsia"/>
              </w:rPr>
              <w:t>註：</w:t>
            </w:r>
          </w:p>
          <w:p w:rsidR="00873A56" w:rsidRPr="00AE65DB" w:rsidRDefault="00873A56" w:rsidP="000C5DEC">
            <w:pPr>
              <w:pStyle w:val="9910"/>
              <w:rPr>
                <w:rFonts w:hint="eastAsia"/>
              </w:rPr>
            </w:pPr>
            <w:r w:rsidRPr="00AE65DB">
              <w:rPr>
                <w:rFonts w:hint="eastAsia"/>
              </w:rPr>
              <w:t>1.從事的遊憩活動可複選，總數會超過100%。</w:t>
            </w:r>
          </w:p>
          <w:p w:rsidR="00873A56" w:rsidRPr="00AE65DB" w:rsidRDefault="00873A56" w:rsidP="000C5DEC">
            <w:pPr>
              <w:pStyle w:val="9910"/>
              <w:rPr>
                <w:rFonts w:hint="eastAsia"/>
              </w:rPr>
            </w:pPr>
            <w:r w:rsidRPr="00AE65DB">
              <w:rPr>
                <w:rFonts w:hint="eastAsia"/>
              </w:rPr>
              <w:t>2.其他休閒活動包括：「駕車(汽、機車)兜風」、「泡溫泉(冷泉)」、「做spa」「逛街、購物」、「看電影」、「乘坐遊艇、渡輪、搭船活動」、「纜車賞景」、「參觀觀光工廠」、「乘坐熱氣球」、「其他」等項目。</w:t>
            </w:r>
          </w:p>
          <w:p w:rsidR="00873A56" w:rsidRPr="00AE65DB" w:rsidRDefault="00873A56" w:rsidP="000C5DEC">
            <w:pPr>
              <w:pStyle w:val="9910"/>
            </w:pPr>
            <w:r w:rsidRPr="00AE65DB">
              <w:rPr>
                <w:rFonts w:hint="eastAsia"/>
              </w:rPr>
              <w:t>3.美食活動原計入其他休閒活動，於98年起獨立統計。</w:t>
            </w:r>
          </w:p>
        </w:tc>
      </w:tr>
    </w:tbl>
    <w:p w:rsidR="00873A56" w:rsidRPr="00AE65DB" w:rsidRDefault="00873A56" w:rsidP="00873A56"/>
    <w:p w:rsidR="00873A56" w:rsidRPr="00AE65DB" w:rsidRDefault="00873A56" w:rsidP="003D3F39">
      <w:pPr>
        <w:pStyle w:val="051"/>
        <w:ind w:left="1040" w:hanging="560"/>
        <w:rPr>
          <w:rFonts w:hint="eastAsia"/>
        </w:rPr>
      </w:pPr>
      <w:r w:rsidRPr="00AE65DB">
        <w:rPr>
          <w:rFonts w:hint="eastAsia"/>
        </w:rPr>
        <w:t>四、國民旅遊據點分析</w:t>
      </w:r>
    </w:p>
    <w:p w:rsidR="00873A56" w:rsidRPr="00AE65DB" w:rsidRDefault="00873A56" w:rsidP="001C3708">
      <w:pPr>
        <w:pStyle w:val="05-"/>
        <w:rPr>
          <w:rFonts w:hint="eastAsia"/>
        </w:rPr>
      </w:pPr>
      <w:r w:rsidRPr="00AE65DB">
        <w:rPr>
          <w:rFonts w:hint="eastAsia"/>
        </w:rPr>
        <w:t>依據93-102年國人旅遊狀況調查資料，歷年來國人國內旅遊常到訪之旅遊據點主要有「淡水八里」、「愛河、旗津及西子灣遊憩區」、「日月潭」、「礁溪」、「安平古堡」、「逢甲商圈」等遊憩據點。其中又以「淡水八里」及「愛河、旗津及西子灣遊憩區」為最熱門之遊憩據點，幾乎年年上榜，且排名均名列前茅。</w:t>
      </w:r>
    </w:p>
    <w:p w:rsidR="00873A56" w:rsidRPr="00AE65DB" w:rsidRDefault="00873A56" w:rsidP="001C3708">
      <w:pPr>
        <w:pStyle w:val="05-"/>
        <w:rPr>
          <w:rFonts w:hint="eastAsia"/>
        </w:rPr>
      </w:pPr>
      <w:r w:rsidRPr="00AE65DB">
        <w:rPr>
          <w:rFonts w:hint="eastAsia"/>
        </w:rPr>
        <w:t>另以地區別來看，北部地區以「淡水八里」、「礁溪」、「臺北101大樓」較為熱門；中部地區以「日月潭」、「逢甲商圈」、「埔里」為國人主要到訪據點；南部地區以「愛河、旗津及西子灣遊憩區」、「安平古堡」較多人到訪。(詳見表</w:t>
      </w:r>
      <w:smartTag w:uri="urn:schemas-microsoft-com:office:smarttags" w:element="chsdate">
        <w:smartTagPr>
          <w:attr w:name="IsROCDate" w:val="False"/>
          <w:attr w:name="IsLunarDate" w:val="False"/>
          <w:attr w:name="Day" w:val="3"/>
          <w:attr w:name="Month" w:val="4"/>
          <w:attr w:name="Year" w:val="2005"/>
        </w:smartTagPr>
        <w:r w:rsidRPr="00AE65DB">
          <w:rPr>
            <w:rFonts w:hint="eastAsia"/>
          </w:rPr>
          <w:t>5-4-3</w:t>
        </w:r>
      </w:smartTag>
      <w:r w:rsidRPr="00AE65DB">
        <w:rPr>
          <w:rFonts w:hint="eastAsia"/>
        </w:rPr>
        <w:t>)</w:t>
      </w:r>
    </w:p>
    <w:p w:rsidR="00873A56" w:rsidRPr="00AE65DB" w:rsidRDefault="00873A56" w:rsidP="001C3708">
      <w:pPr>
        <w:pStyle w:val="05-"/>
        <w:rPr>
          <w:rFonts w:hint="eastAsia"/>
        </w:rPr>
      </w:pPr>
      <w:r w:rsidRPr="00AE65DB">
        <w:rPr>
          <w:rFonts w:hint="eastAsia"/>
        </w:rPr>
        <w:t>因此，未來可以熱門遊憩據點為核心，整合其周邊觀光遊憩資源，打造區域旅遊帶。另可依各區域之旅遊市場特性、觀光資源特色及環境，作為區域觀光發展主軸及發展重點。</w:t>
      </w:r>
    </w:p>
    <w:p w:rsidR="00873A56" w:rsidRPr="00AE65DB" w:rsidRDefault="00873A56" w:rsidP="00873A56">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0"/>
        <w:gridCol w:w="849"/>
        <w:gridCol w:w="849"/>
        <w:gridCol w:w="848"/>
        <w:gridCol w:w="848"/>
        <w:gridCol w:w="848"/>
        <w:gridCol w:w="848"/>
        <w:gridCol w:w="848"/>
        <w:gridCol w:w="848"/>
        <w:gridCol w:w="848"/>
        <w:gridCol w:w="848"/>
      </w:tblGrid>
      <w:tr w:rsidR="00873A56" w:rsidRPr="00AE65DB">
        <w:tc>
          <w:tcPr>
            <w:tcW w:w="5000" w:type="pct"/>
            <w:gridSpan w:val="11"/>
            <w:tcBorders>
              <w:top w:val="nil"/>
              <w:left w:val="nil"/>
              <w:bottom w:val="single" w:sz="4" w:space="0" w:color="auto"/>
              <w:right w:val="nil"/>
            </w:tcBorders>
            <w:shd w:val="clear" w:color="auto" w:fill="auto"/>
            <w:vAlign w:val="center"/>
          </w:tcPr>
          <w:p w:rsidR="00873A56" w:rsidRPr="00AE65DB" w:rsidRDefault="00873A56" w:rsidP="00184A18">
            <w:pPr>
              <w:pStyle w:val="92"/>
            </w:pPr>
            <w:bookmarkStart w:id="1234" w:name="_Toc475888249"/>
            <w:r w:rsidRPr="00AE65DB">
              <w:rPr>
                <w:rFonts w:hint="eastAsia"/>
              </w:rPr>
              <w:t>表5-4-3　93-102年國民旅遊主要到訪據點排名比較表</w:t>
            </w:r>
            <w:bookmarkEnd w:id="1234"/>
          </w:p>
        </w:tc>
      </w:tr>
      <w:tr w:rsidR="00873A56" w:rsidRPr="00AE65DB">
        <w:tc>
          <w:tcPr>
            <w:tcW w:w="330" w:type="pct"/>
            <w:tcBorders>
              <w:top w:val="single" w:sz="4" w:space="0" w:color="auto"/>
            </w:tcBorders>
            <w:shd w:val="clear" w:color="auto" w:fill="auto"/>
            <w:vAlign w:val="center"/>
          </w:tcPr>
          <w:p w:rsidR="00873A56" w:rsidRPr="00AE65DB" w:rsidRDefault="00873A56" w:rsidP="008B7458">
            <w:pPr>
              <w:pStyle w:val="93"/>
            </w:pPr>
            <w:r w:rsidRPr="00AE65DB">
              <w:rPr>
                <w:rFonts w:hint="eastAsia"/>
              </w:rPr>
              <w:t>排名</w:t>
            </w:r>
          </w:p>
        </w:tc>
        <w:tc>
          <w:tcPr>
            <w:tcW w:w="467" w:type="pct"/>
            <w:tcBorders>
              <w:top w:val="single" w:sz="4" w:space="0" w:color="auto"/>
            </w:tcBorders>
            <w:shd w:val="clear" w:color="auto" w:fill="auto"/>
            <w:vAlign w:val="center"/>
          </w:tcPr>
          <w:p w:rsidR="00873A56" w:rsidRPr="00AE65DB" w:rsidRDefault="00873A56" w:rsidP="008B7458">
            <w:pPr>
              <w:pStyle w:val="93"/>
            </w:pPr>
            <w:r w:rsidRPr="00AE65DB">
              <w:t>93</w:t>
            </w:r>
            <w:r w:rsidRPr="00AE65DB">
              <w:rPr>
                <w:rFonts w:hint="eastAsia"/>
              </w:rPr>
              <w:t>年</w:t>
            </w:r>
          </w:p>
        </w:tc>
        <w:tc>
          <w:tcPr>
            <w:tcW w:w="467" w:type="pct"/>
            <w:tcBorders>
              <w:top w:val="single" w:sz="4" w:space="0" w:color="auto"/>
            </w:tcBorders>
            <w:shd w:val="clear" w:color="auto" w:fill="auto"/>
            <w:vAlign w:val="center"/>
          </w:tcPr>
          <w:p w:rsidR="00873A56" w:rsidRPr="00AE65DB" w:rsidRDefault="00873A56" w:rsidP="008B7458">
            <w:pPr>
              <w:pStyle w:val="93"/>
            </w:pPr>
            <w:r w:rsidRPr="00AE65DB">
              <w:t>94</w:t>
            </w:r>
            <w:r w:rsidRPr="00AE65DB">
              <w:rPr>
                <w:rFonts w:hint="eastAsia"/>
              </w:rPr>
              <w:t>年</w:t>
            </w:r>
          </w:p>
        </w:tc>
        <w:tc>
          <w:tcPr>
            <w:tcW w:w="467" w:type="pct"/>
            <w:tcBorders>
              <w:top w:val="single" w:sz="4" w:space="0" w:color="auto"/>
            </w:tcBorders>
            <w:shd w:val="clear" w:color="auto" w:fill="auto"/>
            <w:vAlign w:val="center"/>
          </w:tcPr>
          <w:p w:rsidR="00873A56" w:rsidRPr="00AE65DB" w:rsidRDefault="00873A56" w:rsidP="008B7458">
            <w:pPr>
              <w:pStyle w:val="93"/>
            </w:pPr>
            <w:r w:rsidRPr="00AE65DB">
              <w:t>95</w:t>
            </w:r>
            <w:r w:rsidRPr="00AE65DB">
              <w:rPr>
                <w:rFonts w:hint="eastAsia"/>
              </w:rPr>
              <w:t>年</w:t>
            </w:r>
          </w:p>
        </w:tc>
        <w:tc>
          <w:tcPr>
            <w:tcW w:w="467" w:type="pct"/>
            <w:tcBorders>
              <w:top w:val="single" w:sz="4" w:space="0" w:color="auto"/>
            </w:tcBorders>
            <w:shd w:val="clear" w:color="auto" w:fill="auto"/>
            <w:vAlign w:val="center"/>
          </w:tcPr>
          <w:p w:rsidR="00873A56" w:rsidRPr="00AE65DB" w:rsidRDefault="00873A56" w:rsidP="008B7458">
            <w:pPr>
              <w:pStyle w:val="93"/>
            </w:pPr>
            <w:r w:rsidRPr="00AE65DB">
              <w:t>96</w:t>
            </w:r>
            <w:r w:rsidRPr="00AE65DB">
              <w:rPr>
                <w:rFonts w:hint="eastAsia"/>
              </w:rPr>
              <w:t>年</w:t>
            </w:r>
          </w:p>
        </w:tc>
        <w:tc>
          <w:tcPr>
            <w:tcW w:w="467" w:type="pct"/>
            <w:tcBorders>
              <w:top w:val="single" w:sz="4" w:space="0" w:color="auto"/>
            </w:tcBorders>
            <w:shd w:val="clear" w:color="auto" w:fill="auto"/>
            <w:vAlign w:val="center"/>
          </w:tcPr>
          <w:p w:rsidR="00873A56" w:rsidRPr="00AE65DB" w:rsidRDefault="00873A56" w:rsidP="008B7458">
            <w:pPr>
              <w:pStyle w:val="93"/>
            </w:pPr>
            <w:r w:rsidRPr="00AE65DB">
              <w:t>97</w:t>
            </w:r>
            <w:r w:rsidRPr="00AE65DB">
              <w:rPr>
                <w:rFonts w:hint="eastAsia"/>
              </w:rPr>
              <w:t>年</w:t>
            </w:r>
          </w:p>
        </w:tc>
        <w:tc>
          <w:tcPr>
            <w:tcW w:w="467" w:type="pct"/>
            <w:tcBorders>
              <w:top w:val="single" w:sz="4" w:space="0" w:color="auto"/>
            </w:tcBorders>
            <w:shd w:val="clear" w:color="auto" w:fill="auto"/>
            <w:vAlign w:val="center"/>
          </w:tcPr>
          <w:p w:rsidR="00873A56" w:rsidRPr="00AE65DB" w:rsidRDefault="00873A56" w:rsidP="008B7458">
            <w:pPr>
              <w:pStyle w:val="93"/>
            </w:pPr>
            <w:r w:rsidRPr="00AE65DB">
              <w:t>98</w:t>
            </w:r>
            <w:r w:rsidRPr="00AE65DB">
              <w:rPr>
                <w:rFonts w:hint="eastAsia"/>
              </w:rPr>
              <w:t>年</w:t>
            </w:r>
          </w:p>
        </w:tc>
        <w:tc>
          <w:tcPr>
            <w:tcW w:w="467" w:type="pct"/>
            <w:tcBorders>
              <w:top w:val="single" w:sz="4" w:space="0" w:color="auto"/>
            </w:tcBorders>
            <w:shd w:val="clear" w:color="auto" w:fill="auto"/>
            <w:vAlign w:val="center"/>
          </w:tcPr>
          <w:p w:rsidR="00873A56" w:rsidRPr="00AE65DB" w:rsidRDefault="00873A56" w:rsidP="008B7458">
            <w:pPr>
              <w:pStyle w:val="93"/>
            </w:pPr>
            <w:r w:rsidRPr="00AE65DB">
              <w:t>99</w:t>
            </w:r>
            <w:r w:rsidRPr="00AE65DB">
              <w:rPr>
                <w:rFonts w:hint="eastAsia"/>
              </w:rPr>
              <w:t>年</w:t>
            </w:r>
          </w:p>
        </w:tc>
        <w:tc>
          <w:tcPr>
            <w:tcW w:w="467" w:type="pct"/>
            <w:tcBorders>
              <w:top w:val="single" w:sz="4" w:space="0" w:color="auto"/>
            </w:tcBorders>
            <w:shd w:val="clear" w:color="auto" w:fill="auto"/>
            <w:vAlign w:val="center"/>
          </w:tcPr>
          <w:p w:rsidR="00873A56" w:rsidRPr="00AE65DB" w:rsidRDefault="00873A56" w:rsidP="008B7458">
            <w:pPr>
              <w:pStyle w:val="93"/>
            </w:pPr>
            <w:r w:rsidRPr="00AE65DB">
              <w:t>100</w:t>
            </w:r>
            <w:r w:rsidRPr="00AE65DB">
              <w:rPr>
                <w:rFonts w:hint="eastAsia"/>
              </w:rPr>
              <w:t>年</w:t>
            </w:r>
          </w:p>
        </w:tc>
        <w:tc>
          <w:tcPr>
            <w:tcW w:w="467" w:type="pct"/>
            <w:tcBorders>
              <w:top w:val="single" w:sz="4" w:space="0" w:color="auto"/>
            </w:tcBorders>
            <w:shd w:val="clear" w:color="auto" w:fill="auto"/>
            <w:vAlign w:val="center"/>
          </w:tcPr>
          <w:p w:rsidR="00873A56" w:rsidRPr="00AE65DB" w:rsidRDefault="00873A56" w:rsidP="008B7458">
            <w:pPr>
              <w:pStyle w:val="93"/>
            </w:pPr>
            <w:r w:rsidRPr="00AE65DB">
              <w:t>101</w:t>
            </w:r>
            <w:r w:rsidRPr="00AE65DB">
              <w:rPr>
                <w:rFonts w:hint="eastAsia"/>
              </w:rPr>
              <w:t>年</w:t>
            </w:r>
          </w:p>
        </w:tc>
        <w:tc>
          <w:tcPr>
            <w:tcW w:w="468" w:type="pct"/>
            <w:tcBorders>
              <w:top w:val="single" w:sz="4" w:space="0" w:color="auto"/>
            </w:tcBorders>
            <w:shd w:val="clear" w:color="auto" w:fill="auto"/>
            <w:vAlign w:val="center"/>
          </w:tcPr>
          <w:p w:rsidR="00873A56" w:rsidRPr="00AE65DB" w:rsidRDefault="00873A56" w:rsidP="008B7458">
            <w:pPr>
              <w:pStyle w:val="93"/>
            </w:pPr>
            <w:r w:rsidRPr="00AE65DB">
              <w:t>102</w:t>
            </w:r>
            <w:r w:rsidRPr="00AE65DB">
              <w:rPr>
                <w:rFonts w:hint="eastAsia"/>
              </w:rPr>
              <w:t>年</w:t>
            </w:r>
          </w:p>
        </w:tc>
      </w:tr>
      <w:tr w:rsidR="00873A56" w:rsidRPr="00AE65DB">
        <w:tc>
          <w:tcPr>
            <w:tcW w:w="330" w:type="pct"/>
            <w:shd w:val="clear" w:color="auto" w:fill="auto"/>
            <w:vAlign w:val="center"/>
          </w:tcPr>
          <w:p w:rsidR="00873A56" w:rsidRPr="00AE65DB" w:rsidRDefault="00873A56" w:rsidP="008B7458">
            <w:pPr>
              <w:pStyle w:val="93"/>
            </w:pPr>
            <w:r w:rsidRPr="00AE65DB">
              <w:t>1</w:t>
            </w:r>
          </w:p>
        </w:tc>
        <w:tc>
          <w:tcPr>
            <w:tcW w:w="467"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3.49</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4.81</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5.16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5.53</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pPr>
            <w:r w:rsidRPr="00AE65DB">
              <w:rPr>
                <w:rFonts w:hint="eastAsia"/>
              </w:rPr>
              <w:t>八里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5.11</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pPr>
            <w:r w:rsidRPr="00AE65DB">
              <w:rPr>
                <w:rFonts w:hint="eastAsia"/>
              </w:rPr>
              <w:t>八里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5.24</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愛河、旗津及西子灣遊憩區</w:t>
            </w:r>
          </w:p>
          <w:p w:rsidR="00873A56" w:rsidRPr="00AE65DB" w:rsidRDefault="00873A56" w:rsidP="008B7458">
            <w:pPr>
              <w:pStyle w:val="93"/>
            </w:pPr>
            <w:r w:rsidRPr="00AE65DB">
              <w:rPr>
                <w:rFonts w:hint="eastAsia"/>
              </w:rPr>
              <w:t>(</w:t>
            </w:r>
            <w:r w:rsidRPr="00AE65DB">
              <w:t>5.89</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花博</w:t>
            </w:r>
          </w:p>
          <w:p w:rsidR="00873A56" w:rsidRPr="00AE65DB" w:rsidRDefault="00873A56" w:rsidP="008B7458">
            <w:pPr>
              <w:pStyle w:val="93"/>
            </w:pPr>
            <w:r w:rsidRPr="00AE65DB">
              <w:rPr>
                <w:rFonts w:hint="eastAsia"/>
              </w:rPr>
              <w:t>公園</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6.44</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pPr>
            <w:r w:rsidRPr="00AE65DB">
              <w:rPr>
                <w:rFonts w:hint="eastAsia"/>
              </w:rPr>
              <w:t>八里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4.94</w:t>
            </w:r>
            <w:r w:rsidRPr="00AE65DB">
              <w:rPr>
                <w:rFonts w:hint="eastAsia"/>
              </w:rPr>
              <w:t>)</w:t>
            </w:r>
          </w:p>
        </w:tc>
        <w:tc>
          <w:tcPr>
            <w:tcW w:w="468" w:type="pct"/>
            <w:shd w:val="clear" w:color="auto" w:fill="auto"/>
          </w:tcPr>
          <w:p w:rsidR="00873A56" w:rsidRPr="00AE65DB" w:rsidRDefault="00873A56" w:rsidP="008B7458">
            <w:pPr>
              <w:pStyle w:val="93"/>
            </w:pPr>
            <w:r w:rsidRPr="00AE65DB">
              <w:rPr>
                <w:rFonts w:hint="eastAsia"/>
              </w:rPr>
              <w:t>愛河、旗津及西子灣遊憩區</w:t>
            </w:r>
          </w:p>
          <w:p w:rsidR="00873A56" w:rsidRPr="00AE65DB" w:rsidRDefault="00873A56" w:rsidP="008B7458">
            <w:pPr>
              <w:pStyle w:val="93"/>
            </w:pPr>
            <w:r w:rsidRPr="00AE65DB">
              <w:rPr>
                <w:rFonts w:hint="eastAsia"/>
              </w:rPr>
              <w:t>(</w:t>
            </w:r>
            <w:r w:rsidRPr="00AE65DB">
              <w:t>5.37</w:t>
            </w:r>
            <w:r w:rsidRPr="00AE65DB">
              <w:rPr>
                <w:rFonts w:hint="eastAsia"/>
              </w:rPr>
              <w:t>)</w:t>
            </w:r>
          </w:p>
        </w:tc>
      </w:tr>
      <w:tr w:rsidR="00873A56" w:rsidRPr="00AE65DB">
        <w:tc>
          <w:tcPr>
            <w:tcW w:w="330" w:type="pct"/>
            <w:shd w:val="clear" w:color="auto" w:fill="auto"/>
            <w:vAlign w:val="center"/>
          </w:tcPr>
          <w:p w:rsidR="00873A56" w:rsidRPr="00AE65DB" w:rsidRDefault="00873A56" w:rsidP="008B7458">
            <w:pPr>
              <w:pStyle w:val="93"/>
            </w:pPr>
            <w:r w:rsidRPr="00AE65DB">
              <w:t>2</w:t>
            </w:r>
          </w:p>
        </w:tc>
        <w:tc>
          <w:tcPr>
            <w:tcW w:w="467" w:type="pct"/>
            <w:shd w:val="clear" w:color="auto" w:fill="auto"/>
          </w:tcPr>
          <w:p w:rsidR="00873A56" w:rsidRPr="00AE65DB" w:rsidRDefault="00873A56" w:rsidP="008B7458">
            <w:pPr>
              <w:pStyle w:val="93"/>
            </w:pPr>
            <w:r w:rsidRPr="00AE65DB">
              <w:rPr>
                <w:rFonts w:hint="eastAsia"/>
              </w:rPr>
              <w:t>冬山河風景特定區</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1.96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墾丁海水浴場</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2.12</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國立海洋生物博物館</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2.26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愛河</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2.8</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愛河、旗津及西子灣遊憩區</w:t>
            </w:r>
          </w:p>
          <w:p w:rsidR="00873A56" w:rsidRPr="00AE65DB" w:rsidRDefault="00873A56" w:rsidP="008B7458">
            <w:pPr>
              <w:pStyle w:val="93"/>
            </w:pPr>
            <w:r w:rsidRPr="00AE65DB">
              <w:rPr>
                <w:rFonts w:hint="eastAsia"/>
              </w:rPr>
              <w:t>(</w:t>
            </w:r>
            <w:r w:rsidRPr="00AE65DB">
              <w:t>4.88</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愛河、旗津及西子灣遊憩區</w:t>
            </w:r>
          </w:p>
          <w:p w:rsidR="00873A56" w:rsidRPr="00AE65DB" w:rsidRDefault="00873A56" w:rsidP="008B7458">
            <w:pPr>
              <w:pStyle w:val="93"/>
            </w:pPr>
            <w:r w:rsidRPr="00AE65DB">
              <w:rPr>
                <w:rFonts w:hint="eastAsia"/>
              </w:rPr>
              <w:t>(</w:t>
            </w:r>
            <w:r w:rsidRPr="00AE65DB">
              <w:t>4.64</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pPr>
            <w:r w:rsidRPr="00AE65DB">
              <w:rPr>
                <w:rFonts w:hint="eastAsia"/>
              </w:rPr>
              <w:t>八里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4.66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pPr>
            <w:r w:rsidRPr="00AE65DB">
              <w:rPr>
                <w:rFonts w:hint="eastAsia"/>
              </w:rPr>
              <w:t>八里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4.78</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愛河、旗津及西子灣遊憩區</w:t>
            </w:r>
          </w:p>
          <w:p w:rsidR="00873A56" w:rsidRPr="00AE65DB" w:rsidRDefault="00873A56" w:rsidP="008B7458">
            <w:pPr>
              <w:pStyle w:val="93"/>
            </w:pPr>
            <w:r w:rsidRPr="00AE65DB">
              <w:rPr>
                <w:rFonts w:hint="eastAsia"/>
              </w:rPr>
              <w:t>(</w:t>
            </w:r>
            <w:r w:rsidRPr="00AE65DB">
              <w:t>3.57</w:t>
            </w:r>
            <w:r w:rsidRPr="00AE65DB">
              <w:rPr>
                <w:rFonts w:hint="eastAsia"/>
              </w:rPr>
              <w:t>)</w:t>
            </w:r>
          </w:p>
        </w:tc>
        <w:tc>
          <w:tcPr>
            <w:tcW w:w="468" w:type="pct"/>
            <w:shd w:val="clear" w:color="auto" w:fill="auto"/>
          </w:tcPr>
          <w:p w:rsidR="00873A56" w:rsidRPr="00AE65DB" w:rsidRDefault="00873A56" w:rsidP="008B7458">
            <w:pPr>
              <w:pStyle w:val="93"/>
            </w:pPr>
            <w:r w:rsidRPr="00AE65DB">
              <w:rPr>
                <w:rFonts w:hint="eastAsia"/>
              </w:rPr>
              <w:t>淡水</w:t>
            </w:r>
          </w:p>
          <w:p w:rsidR="00873A56" w:rsidRPr="00AE65DB" w:rsidRDefault="00873A56" w:rsidP="008B7458">
            <w:pPr>
              <w:pStyle w:val="93"/>
            </w:pPr>
            <w:r w:rsidRPr="00AE65DB">
              <w:rPr>
                <w:rFonts w:hint="eastAsia"/>
              </w:rPr>
              <w:t>八里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4.95</w:t>
            </w:r>
            <w:r w:rsidRPr="00AE65DB">
              <w:rPr>
                <w:rFonts w:hint="eastAsia"/>
              </w:rPr>
              <w:t>)</w:t>
            </w:r>
          </w:p>
        </w:tc>
      </w:tr>
      <w:tr w:rsidR="00873A56" w:rsidRPr="00AE65DB">
        <w:tc>
          <w:tcPr>
            <w:tcW w:w="330" w:type="pct"/>
            <w:shd w:val="clear" w:color="auto" w:fill="auto"/>
            <w:vAlign w:val="center"/>
          </w:tcPr>
          <w:p w:rsidR="00873A56" w:rsidRPr="00AE65DB" w:rsidRDefault="00873A56" w:rsidP="008B7458">
            <w:pPr>
              <w:pStyle w:val="93"/>
            </w:pPr>
            <w:r w:rsidRPr="00AE65DB">
              <w:t>3</w:t>
            </w:r>
          </w:p>
        </w:tc>
        <w:tc>
          <w:tcPr>
            <w:tcW w:w="467" w:type="pct"/>
            <w:shd w:val="clear" w:color="auto" w:fill="auto"/>
          </w:tcPr>
          <w:p w:rsidR="00873A56" w:rsidRPr="00AE65DB" w:rsidRDefault="00873A56" w:rsidP="008B7458">
            <w:pPr>
              <w:pStyle w:val="93"/>
            </w:pPr>
            <w:r w:rsidRPr="00AE65DB">
              <w:rPr>
                <w:rFonts w:hint="eastAsia"/>
              </w:rPr>
              <w:t>國立海洋生物博物館</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1.88</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國立海洋生物博物館</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w:t>
            </w:r>
            <w:r w:rsidRPr="00AE65DB">
              <w:rPr>
                <w:rFonts w:hint="eastAsia"/>
              </w:rPr>
              <w:t>.0)</w:t>
            </w:r>
          </w:p>
        </w:tc>
        <w:tc>
          <w:tcPr>
            <w:tcW w:w="467" w:type="pct"/>
            <w:shd w:val="clear" w:color="auto" w:fill="auto"/>
          </w:tcPr>
          <w:p w:rsidR="00873A56" w:rsidRPr="00AE65DB" w:rsidRDefault="00873A56" w:rsidP="008B7458">
            <w:pPr>
              <w:pStyle w:val="93"/>
            </w:pPr>
            <w:r w:rsidRPr="00AE65DB">
              <w:rPr>
                <w:rFonts w:hint="eastAsia"/>
              </w:rPr>
              <w:t>愛河</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2.24</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夢時代百貨公司</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2.56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礁溪</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2.47</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礁溪</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2.62</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4.39</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愛河、旗津及西子灣遊憩區</w:t>
            </w:r>
          </w:p>
          <w:p w:rsidR="00873A56" w:rsidRPr="00AE65DB" w:rsidRDefault="00873A56" w:rsidP="008B7458">
            <w:pPr>
              <w:pStyle w:val="93"/>
            </w:pPr>
            <w:r w:rsidRPr="00AE65DB">
              <w:rPr>
                <w:rFonts w:hint="eastAsia"/>
              </w:rPr>
              <w:t>(</w:t>
            </w:r>
            <w:r w:rsidRPr="00AE65DB">
              <w:t>4.61</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3.3</w:t>
            </w:r>
            <w:r w:rsidRPr="00AE65DB">
              <w:rPr>
                <w:rFonts w:hint="eastAsia"/>
              </w:rPr>
              <w:t>)</w:t>
            </w:r>
          </w:p>
        </w:tc>
        <w:tc>
          <w:tcPr>
            <w:tcW w:w="468" w:type="pct"/>
            <w:shd w:val="clear" w:color="auto" w:fill="auto"/>
          </w:tcPr>
          <w:p w:rsidR="00873A56" w:rsidRPr="00AE65DB" w:rsidRDefault="00873A56" w:rsidP="008B7458">
            <w:pPr>
              <w:pStyle w:val="93"/>
            </w:pPr>
            <w:r w:rsidRPr="00AE65DB">
              <w:rPr>
                <w:rFonts w:hint="eastAsia"/>
              </w:rPr>
              <w:t>礁溪</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2.88</w:t>
            </w:r>
            <w:r w:rsidRPr="00AE65DB">
              <w:rPr>
                <w:rFonts w:hint="eastAsia"/>
              </w:rPr>
              <w:t>)</w:t>
            </w:r>
          </w:p>
        </w:tc>
      </w:tr>
      <w:tr w:rsidR="00873A56" w:rsidRPr="00AE65DB">
        <w:tc>
          <w:tcPr>
            <w:tcW w:w="330" w:type="pct"/>
            <w:shd w:val="clear" w:color="auto" w:fill="auto"/>
            <w:vAlign w:val="center"/>
          </w:tcPr>
          <w:p w:rsidR="00873A56" w:rsidRPr="00AE65DB" w:rsidRDefault="00873A56" w:rsidP="008B7458">
            <w:pPr>
              <w:pStyle w:val="93"/>
            </w:pPr>
            <w:r w:rsidRPr="00AE65DB">
              <w:t>4</w:t>
            </w:r>
          </w:p>
        </w:tc>
        <w:tc>
          <w:tcPr>
            <w:tcW w:w="467" w:type="pct"/>
            <w:shd w:val="clear" w:color="auto" w:fill="auto"/>
          </w:tcPr>
          <w:p w:rsidR="00873A56" w:rsidRPr="00AE65DB" w:rsidRDefault="00873A56" w:rsidP="008B7458">
            <w:pPr>
              <w:pStyle w:val="93"/>
            </w:pPr>
            <w:r w:rsidRPr="00AE65DB">
              <w:rPr>
                <w:rFonts w:hint="eastAsia"/>
              </w:rPr>
              <w:t>花蓮海洋公園</w:t>
            </w:r>
          </w:p>
          <w:p w:rsidR="00873A56" w:rsidRPr="00AE65DB" w:rsidRDefault="00873A56" w:rsidP="008B7458">
            <w:pPr>
              <w:pStyle w:val="93"/>
            </w:pPr>
            <w:r w:rsidRPr="00AE65DB">
              <w:rPr>
                <w:rFonts w:hint="eastAsia"/>
              </w:rPr>
              <w:t>(</w:t>
            </w:r>
            <w:r w:rsidRPr="00AE65DB">
              <w:t>1.75</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1.97</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礁溪</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2.18</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旗津海岸公園</w:t>
            </w:r>
          </w:p>
          <w:p w:rsidR="00873A56" w:rsidRPr="00AE65DB" w:rsidRDefault="00873A56" w:rsidP="008B7458">
            <w:pPr>
              <w:pStyle w:val="93"/>
            </w:pPr>
            <w:r w:rsidRPr="00AE65DB">
              <w:rPr>
                <w:rFonts w:hint="eastAsia"/>
              </w:rPr>
              <w:t>(</w:t>
            </w:r>
            <w:r w:rsidRPr="00AE65DB">
              <w:t>2.49</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逢甲</w:t>
            </w:r>
          </w:p>
          <w:p w:rsidR="00873A56" w:rsidRPr="00AE65DB" w:rsidRDefault="00873A56" w:rsidP="008B7458">
            <w:pPr>
              <w:pStyle w:val="93"/>
            </w:pPr>
            <w:r w:rsidRPr="00AE65DB">
              <w:rPr>
                <w:rFonts w:hint="eastAsia"/>
              </w:rPr>
              <w:t>商圈</w:t>
            </w:r>
          </w:p>
          <w:p w:rsidR="00873A56" w:rsidRPr="00AE65DB" w:rsidRDefault="00873A56" w:rsidP="008B7458">
            <w:pPr>
              <w:pStyle w:val="93"/>
            </w:pPr>
            <w:r w:rsidRPr="00AE65DB">
              <w:rPr>
                <w:rFonts w:hint="eastAsia"/>
              </w:rPr>
              <w:t>(</w:t>
            </w:r>
            <w:r w:rsidRPr="00AE65DB">
              <w:t>2.35</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2.52</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花博</w:t>
            </w:r>
          </w:p>
          <w:p w:rsidR="00873A56" w:rsidRPr="00AE65DB" w:rsidRDefault="00873A56" w:rsidP="008B7458">
            <w:pPr>
              <w:pStyle w:val="93"/>
            </w:pPr>
            <w:r w:rsidRPr="00AE65DB">
              <w:rPr>
                <w:rFonts w:hint="eastAsia"/>
              </w:rPr>
              <w:t>公園</w:t>
            </w:r>
          </w:p>
          <w:p w:rsidR="00873A56" w:rsidRPr="00AE65DB" w:rsidRDefault="00873A56" w:rsidP="008B7458">
            <w:pPr>
              <w:pStyle w:val="93"/>
            </w:pPr>
            <w:r w:rsidRPr="00AE65DB">
              <w:rPr>
                <w:rFonts w:hint="eastAsia"/>
              </w:rPr>
              <w:t>(</w:t>
            </w:r>
            <w:r w:rsidRPr="00AE65DB">
              <w:t>3.15</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3.42</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礁溪</w:t>
            </w: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2.99</w:t>
            </w:r>
            <w:r w:rsidRPr="00AE65DB">
              <w:rPr>
                <w:rFonts w:hint="eastAsia"/>
              </w:rPr>
              <w:t>)</w:t>
            </w:r>
          </w:p>
        </w:tc>
        <w:tc>
          <w:tcPr>
            <w:tcW w:w="468" w:type="pct"/>
            <w:shd w:val="clear" w:color="auto" w:fill="auto"/>
          </w:tcPr>
          <w:p w:rsidR="00873A56" w:rsidRPr="00AE65DB" w:rsidRDefault="00873A56" w:rsidP="008B7458">
            <w:pPr>
              <w:pStyle w:val="93"/>
            </w:pPr>
            <w:r w:rsidRPr="00AE65DB">
              <w:rPr>
                <w:rFonts w:hint="eastAsia"/>
              </w:rPr>
              <w:t>逢甲</w:t>
            </w:r>
          </w:p>
          <w:p w:rsidR="00873A56" w:rsidRPr="00AE65DB" w:rsidRDefault="00873A56" w:rsidP="008B7458">
            <w:pPr>
              <w:pStyle w:val="93"/>
            </w:pPr>
            <w:r w:rsidRPr="00AE65DB">
              <w:rPr>
                <w:rFonts w:hint="eastAsia"/>
              </w:rPr>
              <w:t>商圈</w:t>
            </w:r>
          </w:p>
          <w:p w:rsidR="00873A56" w:rsidRPr="00AE65DB" w:rsidRDefault="00873A56" w:rsidP="008B7458">
            <w:pPr>
              <w:pStyle w:val="93"/>
            </w:pPr>
            <w:r w:rsidRPr="00AE65DB">
              <w:rPr>
                <w:rFonts w:hint="eastAsia"/>
              </w:rPr>
              <w:t>(</w:t>
            </w:r>
            <w:r w:rsidRPr="00AE65DB">
              <w:t>2.77</w:t>
            </w:r>
            <w:r w:rsidRPr="00AE65DB">
              <w:rPr>
                <w:rFonts w:hint="eastAsia"/>
              </w:rPr>
              <w:t>)</w:t>
            </w:r>
          </w:p>
        </w:tc>
      </w:tr>
      <w:tr w:rsidR="00873A56" w:rsidRPr="00AE65DB">
        <w:tc>
          <w:tcPr>
            <w:tcW w:w="330" w:type="pct"/>
            <w:shd w:val="clear" w:color="auto" w:fill="auto"/>
            <w:vAlign w:val="center"/>
          </w:tcPr>
          <w:p w:rsidR="00873A56" w:rsidRPr="00AE65DB" w:rsidRDefault="00873A56" w:rsidP="008B7458">
            <w:pPr>
              <w:pStyle w:val="93"/>
            </w:pPr>
            <w:r w:rsidRPr="00AE65DB">
              <w:t>5</w:t>
            </w:r>
          </w:p>
        </w:tc>
        <w:tc>
          <w:tcPr>
            <w:tcW w:w="467" w:type="pct"/>
            <w:shd w:val="clear" w:color="auto" w:fill="auto"/>
          </w:tcPr>
          <w:p w:rsidR="00873A56" w:rsidRPr="00AE65DB" w:rsidRDefault="00873A56" w:rsidP="008B7458">
            <w:pPr>
              <w:pStyle w:val="93"/>
            </w:pPr>
            <w:r w:rsidRPr="00AE65DB">
              <w:rPr>
                <w:rFonts w:hint="eastAsia"/>
              </w:rPr>
              <w:t>知本溫泉風景特定區</w:t>
            </w:r>
          </w:p>
          <w:p w:rsidR="00873A56" w:rsidRPr="00AE65DB" w:rsidRDefault="00873A56" w:rsidP="008B7458">
            <w:pPr>
              <w:pStyle w:val="93"/>
            </w:pPr>
            <w:r w:rsidRPr="00AE65DB">
              <w:rPr>
                <w:rFonts w:hint="eastAsia"/>
              </w:rPr>
              <w:t>(</w:t>
            </w:r>
            <w:r w:rsidRPr="00AE65DB">
              <w:t>1.66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愛河</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1.96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pPr>
            <w:r w:rsidRPr="00AE65DB">
              <w:rPr>
                <w:rFonts w:hint="eastAsia"/>
              </w:rPr>
              <w:t>(</w:t>
            </w:r>
            <w:r w:rsidRPr="00AE65DB">
              <w:t>2.16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臺北</w:t>
            </w:r>
          </w:p>
          <w:p w:rsidR="00873A56" w:rsidRPr="00AE65DB" w:rsidRDefault="00873A56" w:rsidP="008B7458">
            <w:pPr>
              <w:pStyle w:val="93"/>
            </w:pPr>
            <w:r w:rsidRPr="00AE65DB">
              <w:t>101</w:t>
            </w:r>
            <w:r w:rsidRPr="00AE65DB">
              <w:rPr>
                <w:rFonts w:hint="eastAsia"/>
              </w:rPr>
              <w:t>大樓</w:t>
            </w:r>
          </w:p>
          <w:p w:rsidR="00873A56" w:rsidRPr="00AE65DB" w:rsidRDefault="00873A56" w:rsidP="008B7458">
            <w:pPr>
              <w:pStyle w:val="93"/>
              <w:rPr>
                <w:rFonts w:hint="eastAsia"/>
              </w:rPr>
            </w:pPr>
            <w:r w:rsidRPr="00AE65DB">
              <w:rPr>
                <w:rFonts w:hint="eastAsia"/>
              </w:rPr>
              <w:t>(</w:t>
            </w:r>
            <w:r w:rsidRPr="00AE65DB">
              <w:t>2.41</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2.26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逢甲</w:t>
            </w:r>
          </w:p>
          <w:p w:rsidR="00873A56" w:rsidRPr="00AE65DB" w:rsidRDefault="00873A56" w:rsidP="008B7458">
            <w:pPr>
              <w:pStyle w:val="93"/>
            </w:pPr>
            <w:r w:rsidRPr="00AE65DB">
              <w:rPr>
                <w:rFonts w:hint="eastAsia"/>
              </w:rPr>
              <w:t>商圈</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2.22</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礁溪</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2.92</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礁溪</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3.06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逢甲</w:t>
            </w:r>
          </w:p>
          <w:p w:rsidR="00873A56" w:rsidRPr="00AE65DB" w:rsidRDefault="00873A56" w:rsidP="008B7458">
            <w:pPr>
              <w:pStyle w:val="93"/>
            </w:pPr>
            <w:r w:rsidRPr="00AE65DB">
              <w:rPr>
                <w:rFonts w:hint="eastAsia"/>
              </w:rPr>
              <w:t>商圈</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2.76</w:t>
            </w:r>
            <w:r w:rsidRPr="00AE65DB">
              <w:rPr>
                <w:rFonts w:hint="eastAsia"/>
              </w:rPr>
              <w:t>)</w:t>
            </w:r>
          </w:p>
        </w:tc>
        <w:tc>
          <w:tcPr>
            <w:tcW w:w="468"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2.72</w:t>
            </w:r>
            <w:r w:rsidRPr="00AE65DB">
              <w:rPr>
                <w:rFonts w:hint="eastAsia"/>
              </w:rPr>
              <w:t>)</w:t>
            </w:r>
          </w:p>
        </w:tc>
      </w:tr>
      <w:tr w:rsidR="00873A56" w:rsidRPr="00AE65DB">
        <w:tc>
          <w:tcPr>
            <w:tcW w:w="330" w:type="pct"/>
            <w:shd w:val="clear" w:color="auto" w:fill="auto"/>
            <w:vAlign w:val="center"/>
          </w:tcPr>
          <w:p w:rsidR="00873A56" w:rsidRPr="00AE65DB" w:rsidRDefault="00873A56" w:rsidP="008B7458">
            <w:pPr>
              <w:pStyle w:val="93"/>
            </w:pPr>
            <w:r w:rsidRPr="00AE65DB">
              <w:t>6</w:t>
            </w:r>
          </w:p>
        </w:tc>
        <w:tc>
          <w:tcPr>
            <w:tcW w:w="467" w:type="pct"/>
            <w:shd w:val="clear" w:color="auto" w:fill="auto"/>
          </w:tcPr>
          <w:p w:rsidR="00873A56" w:rsidRPr="00AE65DB" w:rsidRDefault="00873A56" w:rsidP="008B7458">
            <w:pPr>
              <w:pStyle w:val="93"/>
            </w:pPr>
            <w:r w:rsidRPr="00AE65DB">
              <w:rPr>
                <w:rFonts w:hint="eastAsia"/>
              </w:rPr>
              <w:t>西門町</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1.57</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臺北</w:t>
            </w:r>
          </w:p>
          <w:p w:rsidR="00873A56" w:rsidRPr="00AE65DB" w:rsidRDefault="00873A56" w:rsidP="008B7458">
            <w:pPr>
              <w:pStyle w:val="93"/>
            </w:pPr>
            <w:r w:rsidRPr="00AE65DB">
              <w:t>101</w:t>
            </w:r>
            <w:r w:rsidRPr="00AE65DB">
              <w:rPr>
                <w:rFonts w:hint="eastAsia"/>
              </w:rPr>
              <w:t>大樓</w:t>
            </w:r>
          </w:p>
          <w:p w:rsidR="00873A56" w:rsidRPr="00AE65DB" w:rsidRDefault="00873A56" w:rsidP="008B7458">
            <w:pPr>
              <w:pStyle w:val="93"/>
              <w:rPr>
                <w:rFonts w:hint="eastAsia"/>
              </w:rPr>
            </w:pPr>
            <w:r w:rsidRPr="00AE65DB">
              <w:rPr>
                <w:rFonts w:hint="eastAsia"/>
              </w:rPr>
              <w:t>(</w:t>
            </w:r>
            <w:r w:rsidRPr="00AE65DB">
              <w:t>1.95</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臺北</w:t>
            </w:r>
          </w:p>
          <w:p w:rsidR="00873A56" w:rsidRPr="00AE65DB" w:rsidRDefault="00873A56" w:rsidP="008B7458">
            <w:pPr>
              <w:pStyle w:val="93"/>
            </w:pPr>
            <w:r w:rsidRPr="00AE65DB">
              <w:t>101</w:t>
            </w:r>
            <w:r w:rsidRPr="00AE65DB">
              <w:rPr>
                <w:rFonts w:hint="eastAsia"/>
              </w:rPr>
              <w:t>大樓</w:t>
            </w:r>
          </w:p>
          <w:p w:rsidR="00873A56" w:rsidRPr="00AE65DB" w:rsidRDefault="00873A56" w:rsidP="008B7458">
            <w:pPr>
              <w:pStyle w:val="93"/>
              <w:rPr>
                <w:rFonts w:hint="eastAsia"/>
              </w:rPr>
            </w:pPr>
            <w:r w:rsidRPr="00AE65DB">
              <w:rPr>
                <w:rFonts w:hint="eastAsia"/>
              </w:rPr>
              <w:t>(</w:t>
            </w:r>
            <w:r w:rsidRPr="00AE65DB">
              <w:t>2.06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礁溪</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2.11</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安平</w:t>
            </w:r>
          </w:p>
          <w:p w:rsidR="00873A56" w:rsidRPr="00AE65DB" w:rsidRDefault="00873A56" w:rsidP="008B7458">
            <w:pPr>
              <w:pStyle w:val="93"/>
            </w:pPr>
            <w:r w:rsidRPr="00AE65DB">
              <w:rPr>
                <w:rFonts w:hint="eastAsia"/>
              </w:rPr>
              <w:t>古堡</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1.76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安平</w:t>
            </w:r>
          </w:p>
          <w:p w:rsidR="00873A56" w:rsidRPr="00AE65DB" w:rsidRDefault="00873A56" w:rsidP="008B7458">
            <w:pPr>
              <w:pStyle w:val="93"/>
            </w:pPr>
            <w:r w:rsidRPr="00AE65DB">
              <w:rPr>
                <w:rFonts w:hint="eastAsia"/>
              </w:rPr>
              <w:t>古堡</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2.05</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逢甲</w:t>
            </w:r>
          </w:p>
          <w:p w:rsidR="00873A56" w:rsidRPr="00AE65DB" w:rsidRDefault="00873A56" w:rsidP="008B7458">
            <w:pPr>
              <w:pStyle w:val="93"/>
            </w:pPr>
            <w:r w:rsidRPr="00AE65DB">
              <w:rPr>
                <w:rFonts w:hint="eastAsia"/>
              </w:rPr>
              <w:t>商圈</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2.71</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逢甲</w:t>
            </w:r>
          </w:p>
          <w:p w:rsidR="00873A56" w:rsidRPr="00AE65DB" w:rsidRDefault="00873A56" w:rsidP="008B7458">
            <w:pPr>
              <w:pStyle w:val="93"/>
            </w:pPr>
            <w:r w:rsidRPr="00AE65DB">
              <w:rPr>
                <w:rFonts w:hint="eastAsia"/>
              </w:rPr>
              <w:t>商圈</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2.36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安平</w:t>
            </w:r>
          </w:p>
          <w:p w:rsidR="00873A56" w:rsidRPr="00AE65DB" w:rsidRDefault="00873A56" w:rsidP="008B7458">
            <w:pPr>
              <w:pStyle w:val="93"/>
            </w:pPr>
            <w:r w:rsidRPr="00AE65DB">
              <w:rPr>
                <w:rFonts w:hint="eastAsia"/>
              </w:rPr>
              <w:t>古堡</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2.33</w:t>
            </w:r>
            <w:r w:rsidRPr="00AE65DB">
              <w:rPr>
                <w:rFonts w:hint="eastAsia"/>
              </w:rPr>
              <w:t>)</w:t>
            </w:r>
          </w:p>
        </w:tc>
        <w:tc>
          <w:tcPr>
            <w:tcW w:w="468" w:type="pct"/>
            <w:shd w:val="clear" w:color="auto" w:fill="auto"/>
          </w:tcPr>
          <w:p w:rsidR="00873A56" w:rsidRPr="00AE65DB" w:rsidRDefault="00873A56" w:rsidP="008B7458">
            <w:pPr>
              <w:pStyle w:val="93"/>
            </w:pPr>
            <w:r w:rsidRPr="00AE65DB">
              <w:rPr>
                <w:rFonts w:hint="eastAsia"/>
              </w:rPr>
              <w:t>安平</w:t>
            </w:r>
          </w:p>
          <w:p w:rsidR="00873A56" w:rsidRPr="00AE65DB" w:rsidRDefault="00873A56" w:rsidP="008B7458">
            <w:pPr>
              <w:pStyle w:val="93"/>
            </w:pPr>
            <w:r w:rsidRPr="00AE65DB">
              <w:rPr>
                <w:rFonts w:hint="eastAsia"/>
              </w:rPr>
              <w:t>古堡</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2.55</w:t>
            </w:r>
            <w:r w:rsidRPr="00AE65DB">
              <w:rPr>
                <w:rFonts w:hint="eastAsia"/>
              </w:rPr>
              <w:t>)</w:t>
            </w:r>
          </w:p>
        </w:tc>
      </w:tr>
      <w:tr w:rsidR="00873A56" w:rsidRPr="00AE65DB">
        <w:tc>
          <w:tcPr>
            <w:tcW w:w="330" w:type="pct"/>
            <w:shd w:val="clear" w:color="auto" w:fill="auto"/>
            <w:vAlign w:val="center"/>
          </w:tcPr>
          <w:p w:rsidR="00873A56" w:rsidRPr="00AE65DB" w:rsidRDefault="00873A56" w:rsidP="008B7458">
            <w:pPr>
              <w:pStyle w:val="93"/>
            </w:pPr>
            <w:r w:rsidRPr="00AE65DB">
              <w:t>7</w:t>
            </w:r>
          </w:p>
        </w:tc>
        <w:tc>
          <w:tcPr>
            <w:tcW w:w="467" w:type="pct"/>
            <w:shd w:val="clear" w:color="auto" w:fill="auto"/>
          </w:tcPr>
          <w:p w:rsidR="00873A56" w:rsidRPr="00AE65DB" w:rsidRDefault="00873A56" w:rsidP="008B7458">
            <w:pPr>
              <w:pStyle w:val="93"/>
            </w:pPr>
            <w:r w:rsidRPr="00AE65DB">
              <w:rPr>
                <w:rFonts w:hint="eastAsia"/>
              </w:rPr>
              <w:t>劍湖山世界</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1.51</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清境</w:t>
            </w:r>
          </w:p>
          <w:p w:rsidR="00873A56" w:rsidRPr="00AE65DB" w:rsidRDefault="00873A56" w:rsidP="008B7458">
            <w:pPr>
              <w:pStyle w:val="93"/>
            </w:pPr>
            <w:r w:rsidRPr="00AE65DB">
              <w:rPr>
                <w:rFonts w:hint="eastAsia"/>
              </w:rPr>
              <w:t>農場</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1.77</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清境</w:t>
            </w:r>
          </w:p>
          <w:p w:rsidR="00873A56" w:rsidRPr="00AE65DB" w:rsidRDefault="00873A56" w:rsidP="008B7458">
            <w:pPr>
              <w:pStyle w:val="93"/>
            </w:pPr>
            <w:r w:rsidRPr="00AE65DB">
              <w:rPr>
                <w:rFonts w:hint="eastAsia"/>
              </w:rPr>
              <w:t>農場</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2.02</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1.94</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埔里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1.55</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埔里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1.68</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安平</w:t>
            </w:r>
          </w:p>
          <w:p w:rsidR="00873A56" w:rsidRPr="00AE65DB" w:rsidRDefault="00873A56" w:rsidP="008B7458">
            <w:pPr>
              <w:pStyle w:val="93"/>
            </w:pPr>
            <w:r w:rsidRPr="00AE65DB">
              <w:rPr>
                <w:rFonts w:hint="eastAsia"/>
              </w:rPr>
              <w:t>古堡</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2.27</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義大遊樂世界</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2.24</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羅東</w:t>
            </w:r>
          </w:p>
          <w:p w:rsidR="00873A56" w:rsidRPr="00AE65DB" w:rsidRDefault="00873A56" w:rsidP="008B7458">
            <w:pPr>
              <w:pStyle w:val="93"/>
            </w:pPr>
            <w:r w:rsidRPr="00AE65DB">
              <w:rPr>
                <w:rFonts w:hint="eastAsia"/>
              </w:rPr>
              <w:t>夜市</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2.14</w:t>
            </w:r>
            <w:r w:rsidRPr="00AE65DB">
              <w:rPr>
                <w:rFonts w:hint="eastAsia"/>
              </w:rPr>
              <w:t>)</w:t>
            </w:r>
          </w:p>
        </w:tc>
        <w:tc>
          <w:tcPr>
            <w:tcW w:w="468" w:type="pct"/>
            <w:shd w:val="clear" w:color="auto" w:fill="auto"/>
          </w:tcPr>
          <w:p w:rsidR="00873A56" w:rsidRPr="00AE65DB" w:rsidRDefault="00873A56" w:rsidP="008B7458">
            <w:pPr>
              <w:pStyle w:val="93"/>
            </w:pPr>
            <w:r w:rsidRPr="00AE65DB">
              <w:rPr>
                <w:rFonts w:hint="eastAsia"/>
              </w:rPr>
              <w:t>臺中一中街商圈</w:t>
            </w:r>
          </w:p>
          <w:p w:rsidR="00873A56" w:rsidRPr="00AE65DB" w:rsidRDefault="00873A56" w:rsidP="008B7458">
            <w:pPr>
              <w:pStyle w:val="93"/>
              <w:rPr>
                <w:rFonts w:hint="eastAsia"/>
              </w:rPr>
            </w:pPr>
            <w:r w:rsidRPr="00AE65DB">
              <w:rPr>
                <w:rFonts w:hint="eastAsia"/>
              </w:rPr>
              <w:t>(</w:t>
            </w:r>
            <w:r w:rsidRPr="00AE65DB">
              <w:t>1.97</w:t>
            </w:r>
            <w:r w:rsidRPr="00AE65DB">
              <w:rPr>
                <w:rFonts w:hint="eastAsia"/>
              </w:rPr>
              <w:t>)</w:t>
            </w:r>
          </w:p>
        </w:tc>
      </w:tr>
      <w:tr w:rsidR="00873A56" w:rsidRPr="00AE65DB">
        <w:tc>
          <w:tcPr>
            <w:tcW w:w="330" w:type="pct"/>
            <w:shd w:val="clear" w:color="auto" w:fill="auto"/>
            <w:vAlign w:val="center"/>
          </w:tcPr>
          <w:p w:rsidR="00873A56" w:rsidRPr="00AE65DB" w:rsidRDefault="00873A56" w:rsidP="008B7458">
            <w:pPr>
              <w:pStyle w:val="93"/>
            </w:pPr>
            <w:r w:rsidRPr="00AE65DB">
              <w:t>8</w:t>
            </w:r>
          </w:p>
        </w:tc>
        <w:tc>
          <w:tcPr>
            <w:tcW w:w="467" w:type="pct"/>
            <w:shd w:val="clear" w:color="auto" w:fill="auto"/>
          </w:tcPr>
          <w:p w:rsidR="00873A56" w:rsidRPr="00AE65DB" w:rsidRDefault="00873A56" w:rsidP="008B7458">
            <w:pPr>
              <w:pStyle w:val="93"/>
            </w:pPr>
            <w:r w:rsidRPr="00AE65DB">
              <w:rPr>
                <w:rFonts w:hint="eastAsia"/>
              </w:rPr>
              <w:t>日月潭</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1.51</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埔里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1.67</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旗津海岸公園</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1.9</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安平</w:t>
            </w:r>
          </w:p>
          <w:p w:rsidR="00873A56" w:rsidRPr="00AE65DB" w:rsidRDefault="00873A56" w:rsidP="008B7458">
            <w:pPr>
              <w:pStyle w:val="93"/>
            </w:pPr>
            <w:r w:rsidRPr="00AE65DB">
              <w:rPr>
                <w:rFonts w:hint="eastAsia"/>
              </w:rPr>
              <w:t>古堡</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1.8</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鹿港</w:t>
            </w:r>
          </w:p>
          <w:p w:rsidR="00873A56" w:rsidRPr="00AE65DB" w:rsidRDefault="00873A56" w:rsidP="008B7458">
            <w:pPr>
              <w:pStyle w:val="93"/>
            </w:pPr>
            <w:r w:rsidRPr="00AE65DB">
              <w:rPr>
                <w:rFonts w:hint="eastAsia"/>
              </w:rPr>
              <w:t>天后宮</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1.55</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大溪</w:t>
            </w:r>
          </w:p>
          <w:p w:rsidR="00873A56" w:rsidRPr="00AE65DB" w:rsidRDefault="00873A56" w:rsidP="008B7458">
            <w:pPr>
              <w:pStyle w:val="93"/>
            </w:pPr>
            <w:r w:rsidRPr="00AE65DB">
              <w:rPr>
                <w:rFonts w:hint="eastAsia"/>
              </w:rPr>
              <w:t>風景區</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1.54</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九族</w:t>
            </w:r>
          </w:p>
          <w:p w:rsidR="00873A56" w:rsidRPr="00AE65DB" w:rsidRDefault="00873A56" w:rsidP="008B7458">
            <w:pPr>
              <w:pStyle w:val="93"/>
            </w:pPr>
            <w:r w:rsidRPr="00AE65DB">
              <w:rPr>
                <w:rFonts w:hint="eastAsia"/>
              </w:rPr>
              <w:t>文化村</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1.96</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羅東</w:t>
            </w:r>
          </w:p>
          <w:p w:rsidR="00873A56" w:rsidRPr="00AE65DB" w:rsidRDefault="00873A56" w:rsidP="008B7458">
            <w:pPr>
              <w:pStyle w:val="93"/>
            </w:pPr>
            <w:r w:rsidRPr="00AE65DB">
              <w:rPr>
                <w:rFonts w:hint="eastAsia"/>
              </w:rPr>
              <w:t>夜市</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2.22</w:t>
            </w:r>
            <w:r w:rsidRPr="00AE65DB">
              <w:rPr>
                <w:rFonts w:hint="eastAsia"/>
              </w:rPr>
              <w:t>)</w:t>
            </w:r>
          </w:p>
        </w:tc>
        <w:tc>
          <w:tcPr>
            <w:tcW w:w="467" w:type="pct"/>
            <w:shd w:val="clear" w:color="auto" w:fill="auto"/>
          </w:tcPr>
          <w:p w:rsidR="00873A56" w:rsidRPr="00AE65DB" w:rsidRDefault="00873A56" w:rsidP="008B7458">
            <w:pPr>
              <w:pStyle w:val="93"/>
            </w:pPr>
            <w:r w:rsidRPr="00AE65DB">
              <w:rPr>
                <w:rFonts w:hint="eastAsia"/>
              </w:rPr>
              <w:t>溪頭森林遊樂區</w:t>
            </w:r>
          </w:p>
          <w:p w:rsidR="00873A56" w:rsidRPr="00AE65DB" w:rsidRDefault="00873A56" w:rsidP="008B7458">
            <w:pPr>
              <w:pStyle w:val="93"/>
              <w:rPr>
                <w:rFonts w:hint="eastAsia"/>
              </w:rPr>
            </w:pPr>
            <w:r w:rsidRPr="00AE65DB">
              <w:rPr>
                <w:rFonts w:hint="eastAsia"/>
              </w:rPr>
              <w:t>(</w:t>
            </w:r>
            <w:r w:rsidRPr="00AE65DB">
              <w:t>2.04</w:t>
            </w:r>
            <w:r w:rsidRPr="00AE65DB">
              <w:rPr>
                <w:rFonts w:hint="eastAsia"/>
              </w:rPr>
              <w:t>)</w:t>
            </w:r>
          </w:p>
        </w:tc>
        <w:tc>
          <w:tcPr>
            <w:tcW w:w="468" w:type="pct"/>
            <w:shd w:val="clear" w:color="auto" w:fill="auto"/>
          </w:tcPr>
          <w:p w:rsidR="00873A56" w:rsidRPr="00AE65DB" w:rsidRDefault="00873A56" w:rsidP="008B7458">
            <w:pPr>
              <w:pStyle w:val="93"/>
            </w:pPr>
            <w:r w:rsidRPr="00AE65DB">
              <w:rPr>
                <w:rFonts w:hint="eastAsia"/>
              </w:rPr>
              <w:t>羅東</w:t>
            </w:r>
          </w:p>
          <w:p w:rsidR="00873A56" w:rsidRPr="00AE65DB" w:rsidRDefault="00873A56" w:rsidP="008B7458">
            <w:pPr>
              <w:pStyle w:val="93"/>
            </w:pPr>
            <w:r w:rsidRPr="00AE65DB">
              <w:rPr>
                <w:rFonts w:hint="eastAsia"/>
              </w:rPr>
              <w:t>夜市</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1.97</w:t>
            </w:r>
            <w:r w:rsidRPr="00AE65DB">
              <w:rPr>
                <w:rFonts w:hint="eastAsia"/>
              </w:rPr>
              <w:t>)</w:t>
            </w:r>
          </w:p>
        </w:tc>
      </w:tr>
      <w:tr w:rsidR="00873A56" w:rsidRPr="00AE65DB">
        <w:tc>
          <w:tcPr>
            <w:tcW w:w="330" w:type="pct"/>
            <w:tcBorders>
              <w:bottom w:val="single" w:sz="4" w:space="0" w:color="auto"/>
            </w:tcBorders>
            <w:shd w:val="clear" w:color="auto" w:fill="auto"/>
            <w:vAlign w:val="center"/>
          </w:tcPr>
          <w:p w:rsidR="00873A56" w:rsidRPr="00AE65DB" w:rsidRDefault="00873A56" w:rsidP="008B7458">
            <w:pPr>
              <w:pStyle w:val="93"/>
            </w:pPr>
            <w:r w:rsidRPr="00AE65DB">
              <w:t>9</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東區</w:t>
            </w:r>
          </w:p>
          <w:p w:rsidR="00873A56" w:rsidRPr="00AE65DB" w:rsidRDefault="00873A56" w:rsidP="008B7458">
            <w:pPr>
              <w:pStyle w:val="93"/>
            </w:pPr>
            <w:r w:rsidRPr="00AE65DB">
              <w:rPr>
                <w:rFonts w:hint="eastAsia"/>
              </w:rPr>
              <w:t>商圈</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1.43</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鵝鑾鼻</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1.64</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安平</w:t>
            </w:r>
          </w:p>
          <w:p w:rsidR="00873A56" w:rsidRPr="00AE65DB" w:rsidRDefault="00873A56" w:rsidP="008B7458">
            <w:pPr>
              <w:pStyle w:val="93"/>
            </w:pPr>
            <w:r w:rsidRPr="00AE65DB">
              <w:rPr>
                <w:rFonts w:hint="eastAsia"/>
              </w:rPr>
              <w:t>古堡</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1.75</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八里</w:t>
            </w:r>
          </w:p>
          <w:p w:rsidR="00873A56" w:rsidRPr="00AE65DB" w:rsidRDefault="00873A56" w:rsidP="008B7458">
            <w:pPr>
              <w:pStyle w:val="93"/>
            </w:pPr>
            <w:r w:rsidRPr="00AE65DB">
              <w:rPr>
                <w:rFonts w:hint="eastAsia"/>
              </w:rPr>
              <w:t>渡船頭</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1.8</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臺北</w:t>
            </w:r>
          </w:p>
          <w:p w:rsidR="00873A56" w:rsidRPr="00AE65DB" w:rsidRDefault="00873A56" w:rsidP="008B7458">
            <w:pPr>
              <w:pStyle w:val="93"/>
            </w:pPr>
            <w:r w:rsidRPr="00AE65DB">
              <w:t>101</w:t>
            </w:r>
            <w:r w:rsidRPr="00AE65DB">
              <w:rPr>
                <w:rFonts w:hint="eastAsia"/>
              </w:rPr>
              <w:t>大樓</w:t>
            </w:r>
          </w:p>
          <w:p w:rsidR="00873A56" w:rsidRPr="00AE65DB" w:rsidRDefault="00873A56" w:rsidP="008B7458">
            <w:pPr>
              <w:pStyle w:val="93"/>
              <w:rPr>
                <w:rFonts w:hint="eastAsia"/>
              </w:rPr>
            </w:pPr>
            <w:r w:rsidRPr="00AE65DB">
              <w:rPr>
                <w:rFonts w:hint="eastAsia"/>
              </w:rPr>
              <w:t>(</w:t>
            </w:r>
            <w:r w:rsidRPr="00AE65DB">
              <w:t>1.42</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清境</w:t>
            </w:r>
          </w:p>
          <w:p w:rsidR="00873A56" w:rsidRPr="00AE65DB" w:rsidRDefault="00873A56" w:rsidP="008B7458">
            <w:pPr>
              <w:pStyle w:val="93"/>
            </w:pPr>
            <w:r w:rsidRPr="00AE65DB">
              <w:rPr>
                <w:rFonts w:hint="eastAsia"/>
              </w:rPr>
              <w:t>農場</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1.52</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羅東</w:t>
            </w:r>
          </w:p>
          <w:p w:rsidR="00873A56" w:rsidRPr="00AE65DB" w:rsidRDefault="00873A56" w:rsidP="008B7458">
            <w:pPr>
              <w:pStyle w:val="93"/>
            </w:pPr>
            <w:r w:rsidRPr="00AE65DB">
              <w:rPr>
                <w:rFonts w:hint="eastAsia"/>
              </w:rPr>
              <w:t>夜市</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1.81</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溪頭森林遊樂區</w:t>
            </w:r>
          </w:p>
          <w:p w:rsidR="00873A56" w:rsidRPr="00AE65DB" w:rsidRDefault="00873A56" w:rsidP="008B7458">
            <w:pPr>
              <w:pStyle w:val="93"/>
              <w:rPr>
                <w:rFonts w:hint="eastAsia"/>
              </w:rPr>
            </w:pPr>
            <w:r w:rsidRPr="00AE65DB">
              <w:rPr>
                <w:rFonts w:hint="eastAsia"/>
              </w:rPr>
              <w:t>(</w:t>
            </w:r>
            <w:r w:rsidRPr="00AE65DB">
              <w:t>1.9</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臺中一中街商圈</w:t>
            </w:r>
          </w:p>
          <w:p w:rsidR="00873A56" w:rsidRPr="00AE65DB" w:rsidRDefault="00873A56" w:rsidP="008B7458">
            <w:pPr>
              <w:pStyle w:val="93"/>
              <w:rPr>
                <w:rFonts w:hint="eastAsia"/>
              </w:rPr>
            </w:pPr>
            <w:r w:rsidRPr="00AE65DB">
              <w:rPr>
                <w:rFonts w:hint="eastAsia"/>
              </w:rPr>
              <w:t>(</w:t>
            </w:r>
            <w:r w:rsidRPr="00AE65DB">
              <w:t>1.96</w:t>
            </w:r>
            <w:r w:rsidRPr="00AE65DB">
              <w:rPr>
                <w:rFonts w:hint="eastAsia"/>
              </w:rPr>
              <w:t>)</w:t>
            </w:r>
          </w:p>
        </w:tc>
        <w:tc>
          <w:tcPr>
            <w:tcW w:w="468" w:type="pct"/>
            <w:tcBorders>
              <w:bottom w:val="single" w:sz="4" w:space="0" w:color="auto"/>
            </w:tcBorders>
            <w:shd w:val="clear" w:color="auto" w:fill="auto"/>
          </w:tcPr>
          <w:p w:rsidR="00873A56" w:rsidRPr="00AE65DB" w:rsidRDefault="00873A56" w:rsidP="008B7458">
            <w:pPr>
              <w:pStyle w:val="93"/>
            </w:pPr>
            <w:r w:rsidRPr="00AE65DB">
              <w:rPr>
                <w:rFonts w:hint="eastAsia"/>
              </w:rPr>
              <w:t>溪頭自然教育園區</w:t>
            </w:r>
          </w:p>
          <w:p w:rsidR="00873A56" w:rsidRPr="00AE65DB" w:rsidRDefault="00873A56" w:rsidP="008B7458">
            <w:pPr>
              <w:pStyle w:val="93"/>
              <w:rPr>
                <w:rFonts w:hint="eastAsia"/>
              </w:rPr>
            </w:pPr>
            <w:r w:rsidRPr="00AE65DB">
              <w:rPr>
                <w:rFonts w:hint="eastAsia"/>
              </w:rPr>
              <w:t>(</w:t>
            </w:r>
            <w:r w:rsidRPr="00AE65DB">
              <w:t>1.63</w:t>
            </w:r>
            <w:r w:rsidRPr="00AE65DB">
              <w:rPr>
                <w:rFonts w:hint="eastAsia"/>
              </w:rPr>
              <w:t>)</w:t>
            </w:r>
          </w:p>
        </w:tc>
      </w:tr>
      <w:tr w:rsidR="00873A56" w:rsidRPr="00AE65DB">
        <w:tc>
          <w:tcPr>
            <w:tcW w:w="330" w:type="pct"/>
            <w:tcBorders>
              <w:bottom w:val="single" w:sz="4" w:space="0" w:color="auto"/>
            </w:tcBorders>
            <w:shd w:val="clear" w:color="auto" w:fill="auto"/>
            <w:vAlign w:val="center"/>
          </w:tcPr>
          <w:p w:rsidR="00873A56" w:rsidRPr="00AE65DB" w:rsidRDefault="00873A56" w:rsidP="008B7458">
            <w:pPr>
              <w:pStyle w:val="93"/>
            </w:pPr>
            <w:r w:rsidRPr="00AE65DB">
              <w:t>10</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清境</w:t>
            </w:r>
          </w:p>
          <w:p w:rsidR="00873A56" w:rsidRPr="00AE65DB" w:rsidRDefault="00873A56" w:rsidP="008B7458">
            <w:pPr>
              <w:pStyle w:val="93"/>
            </w:pPr>
            <w:r w:rsidRPr="00AE65DB">
              <w:rPr>
                <w:rFonts w:hint="eastAsia"/>
              </w:rPr>
              <w:t>農場</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1.36</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冬山河風景特定區</w:t>
            </w:r>
          </w:p>
          <w:p w:rsidR="00873A56" w:rsidRPr="00AE65DB" w:rsidRDefault="00873A56" w:rsidP="008B7458">
            <w:pPr>
              <w:pStyle w:val="93"/>
              <w:rPr>
                <w:rFonts w:hint="eastAsia"/>
              </w:rPr>
            </w:pPr>
            <w:r w:rsidRPr="00AE65DB">
              <w:rPr>
                <w:rFonts w:hint="eastAsia"/>
              </w:rPr>
              <w:t>(</w:t>
            </w:r>
            <w:r w:rsidRPr="00AE65DB">
              <w:t>1.64</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八里</w:t>
            </w:r>
          </w:p>
          <w:p w:rsidR="00873A56" w:rsidRPr="00AE65DB" w:rsidRDefault="00873A56" w:rsidP="008B7458">
            <w:pPr>
              <w:pStyle w:val="93"/>
            </w:pPr>
            <w:r w:rsidRPr="00AE65DB">
              <w:rPr>
                <w:rFonts w:hint="eastAsia"/>
              </w:rPr>
              <w:t>渡船頭</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1.74</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清境</w:t>
            </w:r>
          </w:p>
          <w:p w:rsidR="00873A56" w:rsidRPr="00AE65DB" w:rsidRDefault="00873A56" w:rsidP="008B7458">
            <w:pPr>
              <w:pStyle w:val="93"/>
            </w:pPr>
            <w:r w:rsidRPr="00AE65DB">
              <w:rPr>
                <w:rFonts w:hint="eastAsia"/>
              </w:rPr>
              <w:t>農場</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1.74</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木柵</w:t>
            </w:r>
          </w:p>
          <w:p w:rsidR="00873A56" w:rsidRPr="00AE65DB" w:rsidRDefault="00873A56" w:rsidP="008B7458">
            <w:pPr>
              <w:pStyle w:val="93"/>
            </w:pPr>
            <w:r w:rsidRPr="00AE65DB">
              <w:rPr>
                <w:rFonts w:hint="eastAsia"/>
              </w:rPr>
              <w:t>貓空</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1.4</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溪頭森林遊樂區</w:t>
            </w:r>
          </w:p>
          <w:p w:rsidR="00873A56" w:rsidRPr="00AE65DB" w:rsidRDefault="00873A56" w:rsidP="008B7458">
            <w:pPr>
              <w:pStyle w:val="93"/>
              <w:rPr>
                <w:rFonts w:hint="eastAsia"/>
              </w:rPr>
            </w:pPr>
            <w:r w:rsidRPr="00AE65DB">
              <w:rPr>
                <w:rFonts w:hint="eastAsia"/>
              </w:rPr>
              <w:t>(</w:t>
            </w:r>
            <w:r w:rsidRPr="00AE65DB">
              <w:t>1.49</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埔里</w:t>
            </w:r>
          </w:p>
          <w:p w:rsidR="00873A56" w:rsidRPr="00AE65DB" w:rsidRDefault="00873A56" w:rsidP="008B7458">
            <w:pPr>
              <w:pStyle w:val="93"/>
              <w:rPr>
                <w:rFonts w:hint="eastAsia"/>
              </w:rPr>
            </w:pP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1.74</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安平</w:t>
            </w:r>
          </w:p>
          <w:p w:rsidR="00873A56" w:rsidRPr="00AE65DB" w:rsidRDefault="00873A56" w:rsidP="008B7458">
            <w:pPr>
              <w:pStyle w:val="93"/>
            </w:pPr>
            <w:r w:rsidRPr="00AE65DB">
              <w:rPr>
                <w:rFonts w:hint="eastAsia"/>
              </w:rPr>
              <w:t>古堡</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1.82</w:t>
            </w:r>
            <w:r w:rsidRPr="00AE65DB">
              <w:rPr>
                <w:rFonts w:hint="eastAsia"/>
              </w:rPr>
              <w:t>)</w:t>
            </w:r>
          </w:p>
        </w:tc>
        <w:tc>
          <w:tcPr>
            <w:tcW w:w="467" w:type="pct"/>
            <w:tcBorders>
              <w:bottom w:val="single" w:sz="4" w:space="0" w:color="auto"/>
            </w:tcBorders>
            <w:shd w:val="clear" w:color="auto" w:fill="auto"/>
          </w:tcPr>
          <w:p w:rsidR="00873A56" w:rsidRPr="00AE65DB" w:rsidRDefault="00873A56" w:rsidP="008B7458">
            <w:pPr>
              <w:pStyle w:val="93"/>
            </w:pPr>
            <w:r w:rsidRPr="00AE65DB">
              <w:rPr>
                <w:rFonts w:hint="eastAsia"/>
              </w:rPr>
              <w:t>鹿港</w:t>
            </w:r>
          </w:p>
          <w:p w:rsidR="00873A56" w:rsidRPr="00AE65DB" w:rsidRDefault="00873A56" w:rsidP="008B7458">
            <w:pPr>
              <w:pStyle w:val="93"/>
            </w:pPr>
            <w:r w:rsidRPr="00AE65DB">
              <w:rPr>
                <w:rFonts w:hint="eastAsia"/>
              </w:rPr>
              <w:t>天后宮</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1.93</w:t>
            </w:r>
            <w:r w:rsidRPr="00AE65DB">
              <w:rPr>
                <w:rFonts w:hint="eastAsia"/>
              </w:rPr>
              <w:t>)</w:t>
            </w:r>
          </w:p>
        </w:tc>
        <w:tc>
          <w:tcPr>
            <w:tcW w:w="468" w:type="pct"/>
            <w:tcBorders>
              <w:bottom w:val="single" w:sz="4" w:space="0" w:color="auto"/>
            </w:tcBorders>
            <w:shd w:val="clear" w:color="auto" w:fill="auto"/>
          </w:tcPr>
          <w:p w:rsidR="00873A56" w:rsidRPr="00AE65DB" w:rsidRDefault="00873A56" w:rsidP="008B7458">
            <w:pPr>
              <w:pStyle w:val="93"/>
            </w:pPr>
            <w:r w:rsidRPr="00AE65DB">
              <w:rPr>
                <w:rFonts w:hint="eastAsia"/>
              </w:rPr>
              <w:t>義大遊樂世界</w:t>
            </w:r>
          </w:p>
          <w:p w:rsidR="00873A56" w:rsidRPr="00AE65DB" w:rsidRDefault="00873A56" w:rsidP="008B7458">
            <w:pPr>
              <w:pStyle w:val="93"/>
              <w:rPr>
                <w:rFonts w:hint="eastAsia"/>
              </w:rPr>
            </w:pPr>
          </w:p>
          <w:p w:rsidR="00873A56" w:rsidRPr="00AE65DB" w:rsidRDefault="00873A56" w:rsidP="008B7458">
            <w:pPr>
              <w:pStyle w:val="93"/>
              <w:rPr>
                <w:rFonts w:hint="eastAsia"/>
              </w:rPr>
            </w:pPr>
            <w:r w:rsidRPr="00AE65DB">
              <w:rPr>
                <w:rFonts w:hint="eastAsia"/>
              </w:rPr>
              <w:t>(</w:t>
            </w:r>
            <w:r w:rsidRPr="00AE65DB">
              <w:t>1.51</w:t>
            </w:r>
            <w:r w:rsidRPr="00AE65DB">
              <w:rPr>
                <w:rFonts w:hint="eastAsia"/>
              </w:rPr>
              <w:t>)</w:t>
            </w:r>
          </w:p>
        </w:tc>
      </w:tr>
      <w:tr w:rsidR="00873A56" w:rsidRPr="00AE65DB">
        <w:tc>
          <w:tcPr>
            <w:tcW w:w="5000" w:type="pct"/>
            <w:gridSpan w:val="11"/>
            <w:tcBorders>
              <w:top w:val="single" w:sz="4" w:space="0" w:color="auto"/>
              <w:left w:val="nil"/>
              <w:bottom w:val="nil"/>
              <w:right w:val="nil"/>
            </w:tcBorders>
            <w:shd w:val="clear" w:color="auto" w:fill="auto"/>
            <w:vAlign w:val="center"/>
          </w:tcPr>
          <w:p w:rsidR="00873A56" w:rsidRPr="00AE65DB" w:rsidRDefault="00873A56" w:rsidP="00184A18">
            <w:pPr>
              <w:pStyle w:val="99"/>
              <w:rPr>
                <w:rFonts w:hint="eastAsia"/>
              </w:rPr>
            </w:pPr>
            <w:r w:rsidRPr="00AE65DB">
              <w:rPr>
                <w:rFonts w:hint="eastAsia"/>
              </w:rPr>
              <w:t>資料來源：93-102年國人旅遊狀況調查。</w:t>
            </w:r>
          </w:p>
          <w:p w:rsidR="00873A56" w:rsidRPr="00AE65DB" w:rsidRDefault="00873A56" w:rsidP="000C5DEC">
            <w:pPr>
              <w:pStyle w:val="992"/>
              <w:rPr>
                <w:rFonts w:hint="eastAsia"/>
              </w:rPr>
            </w:pPr>
            <w:r w:rsidRPr="00AE65DB">
              <w:rPr>
                <w:rFonts w:hint="eastAsia"/>
              </w:rPr>
              <w:t>註：(　)內數字為到訪比例(%)，到訪比例=有去過該據點之樣本旅次/總樣本旅次</w:t>
            </w:r>
          </w:p>
        </w:tc>
      </w:tr>
    </w:tbl>
    <w:p w:rsidR="00873A56" w:rsidRPr="00AE65DB" w:rsidRDefault="00873A56" w:rsidP="00873A56"/>
    <w:p w:rsidR="00873A56" w:rsidRPr="00AE65DB" w:rsidRDefault="00873A56" w:rsidP="003D3F39">
      <w:pPr>
        <w:pStyle w:val="04"/>
        <w:rPr>
          <w:rFonts w:hint="eastAsia"/>
        </w:rPr>
      </w:pPr>
      <w:bookmarkStart w:id="1235" w:name="_Toc403379660"/>
      <w:bookmarkStart w:id="1236" w:name="_Toc445302652"/>
      <w:r w:rsidRPr="00AE65DB">
        <w:rPr>
          <w:rFonts w:hint="eastAsia"/>
        </w:rPr>
        <w:t>參、課題分析</w:t>
      </w:r>
      <w:bookmarkEnd w:id="1235"/>
      <w:bookmarkEnd w:id="1236"/>
    </w:p>
    <w:p w:rsidR="00873A56" w:rsidRPr="00AE65DB" w:rsidRDefault="00873A56" w:rsidP="003D3F39">
      <w:pPr>
        <w:pStyle w:val="051"/>
        <w:ind w:left="1040" w:hanging="560"/>
        <w:rPr>
          <w:rFonts w:hint="eastAsia"/>
        </w:rPr>
      </w:pPr>
      <w:r w:rsidRPr="00AE65DB">
        <w:rPr>
          <w:rFonts w:hint="eastAsia"/>
        </w:rPr>
        <w:t>一、國家風景區發展課題</w:t>
      </w:r>
    </w:p>
    <w:p w:rsidR="00873A56" w:rsidRPr="00AE65DB" w:rsidRDefault="00873A56" w:rsidP="001C3708">
      <w:pPr>
        <w:pStyle w:val="05-"/>
        <w:rPr>
          <w:rFonts w:hint="eastAsia"/>
        </w:rPr>
      </w:pPr>
      <w:r w:rsidRPr="00AE65DB">
        <w:rPr>
          <w:rFonts w:hint="eastAsia"/>
        </w:rPr>
        <w:t>依據「發展觀光條例」第10條第1項規定，觀光主管機關得視實際情形會商有關機關，將重要風景或名勝地區，勘定範圍，劃為風景特定區，並得視其性質，專設機構經營管理之。因此，國家風景區係我國觀光資源較豐富，較為重要的風景區，透過整體規劃及配套行銷推廣，將資源整合提升至國際級水準。在發展定位上，經常扮演區域觀光產業與經濟發展之領航關鍵地位。其發展目標主要為充實遊憩及提供服務設施、保育維護具特有自然生態與人文景觀資源、推展觀光遊憩活動，提振地方觀光產業發展。</w:t>
      </w:r>
    </w:p>
    <w:p w:rsidR="00873A56" w:rsidRPr="00AE65DB" w:rsidRDefault="00873A56" w:rsidP="001C3708">
      <w:pPr>
        <w:pStyle w:val="05-"/>
        <w:rPr>
          <w:rFonts w:hint="eastAsia"/>
        </w:rPr>
      </w:pPr>
      <w:r w:rsidRPr="00AE65DB">
        <w:rPr>
          <w:rFonts w:hint="eastAsia"/>
        </w:rPr>
        <w:t>目前我國已成立13處國家風景區，雖其成立年代各有歷史背景與政策考量，惟劃設數量及遊憩資源種類已達一定規模，需通盤考量國家風景區之資源整合與利用模式，以提升整體經營管理效率。</w:t>
      </w:r>
    </w:p>
    <w:p w:rsidR="00873A56" w:rsidRPr="00AE65DB" w:rsidRDefault="00873A56" w:rsidP="003D3F39">
      <w:pPr>
        <w:pStyle w:val="051"/>
        <w:ind w:left="1040" w:hanging="560"/>
        <w:rPr>
          <w:rFonts w:hint="eastAsia"/>
        </w:rPr>
      </w:pPr>
      <w:r w:rsidRPr="00AE65DB">
        <w:rPr>
          <w:rFonts w:hint="eastAsia"/>
        </w:rPr>
        <w:t>二、區域觀光發展課題</w:t>
      </w:r>
    </w:p>
    <w:p w:rsidR="00873A56" w:rsidRPr="00AE65DB" w:rsidRDefault="00873A56" w:rsidP="0018417C">
      <w:pPr>
        <w:pStyle w:val="061"/>
        <w:rPr>
          <w:rFonts w:hint="eastAsia"/>
        </w:rPr>
      </w:pPr>
      <w:r w:rsidRPr="00AE65DB">
        <w:rPr>
          <w:rFonts w:hint="eastAsia"/>
        </w:rPr>
        <w:t>(一)旅遊觀光景點與周邊服務設施配合不足，難以擴大觀光效益</w:t>
      </w:r>
    </w:p>
    <w:p w:rsidR="00873A56" w:rsidRPr="00AE65DB" w:rsidRDefault="00873A56" w:rsidP="00873A56">
      <w:pPr>
        <w:pStyle w:val="06-"/>
        <w:rPr>
          <w:rFonts w:hint="eastAsia"/>
        </w:rPr>
      </w:pPr>
      <w:r w:rsidRPr="00AE65DB">
        <w:rPr>
          <w:rFonts w:hint="eastAsia"/>
        </w:rPr>
        <w:t>部分旅遊觀光景點周邊欠缺旅遊諮詢服務、觀光食宿、公共運輸等配套服務設施，且欠缺國際觀光旅遊之服務接待能量，難以擴大觀光效益。</w:t>
      </w:r>
    </w:p>
    <w:p w:rsidR="00873A56" w:rsidRPr="00AE65DB" w:rsidRDefault="00873A56" w:rsidP="0018417C">
      <w:pPr>
        <w:pStyle w:val="061"/>
        <w:rPr>
          <w:rFonts w:hint="eastAsia"/>
        </w:rPr>
      </w:pPr>
      <w:r w:rsidRPr="00AE65DB">
        <w:rPr>
          <w:rFonts w:hint="eastAsia"/>
        </w:rPr>
        <w:t>(二)熱門景點遊客日益增加，遊憩服務設施質量不足，影響旅遊品質</w:t>
      </w:r>
    </w:p>
    <w:p w:rsidR="00873A56" w:rsidRPr="00AE65DB" w:rsidRDefault="00873A56" w:rsidP="00873A56">
      <w:pPr>
        <w:pStyle w:val="06-"/>
        <w:rPr>
          <w:rFonts w:hint="eastAsia"/>
        </w:rPr>
      </w:pPr>
      <w:r w:rsidRPr="00AE65DB">
        <w:rPr>
          <w:rFonts w:hint="eastAsia"/>
        </w:rPr>
        <w:t>近年觀光發展日益興盛，國民旅遊及國際旅客常集中熱門景點，惟既有遊憩服務設施不足、設施老舊、道路交通擁塞…等課題，嚴重影響旅遊品質。</w:t>
      </w:r>
    </w:p>
    <w:p w:rsidR="00873A56" w:rsidRPr="00AE65DB" w:rsidRDefault="00873A56" w:rsidP="0018417C">
      <w:pPr>
        <w:pStyle w:val="061"/>
        <w:rPr>
          <w:rFonts w:hint="eastAsia"/>
        </w:rPr>
      </w:pPr>
      <w:r w:rsidRPr="00AE65DB">
        <w:rPr>
          <w:rFonts w:hint="eastAsia"/>
        </w:rPr>
        <w:t>(三)部分景點主題意象不明，無法凸顯特色</w:t>
      </w:r>
    </w:p>
    <w:p w:rsidR="00873A56" w:rsidRPr="00AE65DB" w:rsidRDefault="00873A56" w:rsidP="00873A56">
      <w:pPr>
        <w:pStyle w:val="06-"/>
        <w:rPr>
          <w:rFonts w:hint="eastAsia"/>
        </w:rPr>
      </w:pPr>
      <w:r w:rsidRPr="00AE65DB">
        <w:rPr>
          <w:rFonts w:hint="eastAsia"/>
        </w:rPr>
        <w:t>臺灣擁有豐富的自然景觀資源及多元的人文景觀資源，應可發展出獨特、具國際魅力之旅遊體驗環境，惟仍有許有景點主題意象不明，有待環境整備或觀光資源創意加值。</w:t>
      </w:r>
    </w:p>
    <w:p w:rsidR="00873A56" w:rsidRPr="00AE65DB" w:rsidRDefault="00873A56" w:rsidP="003D3F39">
      <w:pPr>
        <w:pStyle w:val="04"/>
        <w:rPr>
          <w:rFonts w:hint="eastAsia"/>
        </w:rPr>
      </w:pPr>
      <w:bookmarkStart w:id="1237" w:name="_Toc403379661"/>
      <w:bookmarkStart w:id="1238" w:name="_Toc445302653"/>
      <w:r w:rsidRPr="00AE65DB">
        <w:rPr>
          <w:rFonts w:hint="eastAsia"/>
        </w:rPr>
        <w:t>肆、空間發展策略</w:t>
      </w:r>
      <w:bookmarkEnd w:id="1237"/>
      <w:bookmarkEnd w:id="1238"/>
    </w:p>
    <w:p w:rsidR="00873A56" w:rsidRPr="00AE65DB" w:rsidRDefault="00873A56" w:rsidP="003D3F39">
      <w:pPr>
        <w:pStyle w:val="051"/>
        <w:ind w:left="1040" w:hanging="560"/>
        <w:rPr>
          <w:rFonts w:hint="eastAsia"/>
        </w:rPr>
      </w:pPr>
      <w:r w:rsidRPr="00AE65DB">
        <w:rPr>
          <w:rFonts w:hint="eastAsia"/>
        </w:rPr>
        <w:t>一、國家風景區</w:t>
      </w:r>
    </w:p>
    <w:p w:rsidR="00873A56" w:rsidRPr="00AE65DB" w:rsidRDefault="00873A56" w:rsidP="0018417C">
      <w:pPr>
        <w:pStyle w:val="061"/>
        <w:rPr>
          <w:rFonts w:hint="eastAsia"/>
        </w:rPr>
      </w:pPr>
      <w:r w:rsidRPr="00AE65DB">
        <w:rPr>
          <w:rFonts w:hint="eastAsia"/>
        </w:rPr>
        <w:t>(一)審慎檢討劃設國家風景區</w:t>
      </w:r>
    </w:p>
    <w:p w:rsidR="00873A56" w:rsidRPr="00AE65DB" w:rsidRDefault="00873A56" w:rsidP="00873A56">
      <w:pPr>
        <w:pStyle w:val="06-"/>
        <w:rPr>
          <w:rFonts w:hint="eastAsia"/>
        </w:rPr>
      </w:pPr>
      <w:r w:rsidRPr="00AE65DB">
        <w:rPr>
          <w:rFonts w:hint="eastAsia"/>
        </w:rPr>
        <w:t>未來除資源特殊性或唯一性，需要由國家管理或屬於重大政府政策外，不宜再設置新的國家風景區。另倘有新設國家風景區之建議或決策，宜以擴大鄰近國家風景區方式辦理，並經評鑑達國家級風景特定區標準後，納入該國家風景區範圍內，由已設立之管理處一併管理。</w:t>
      </w:r>
    </w:p>
    <w:p w:rsidR="00873A56" w:rsidRPr="00AE65DB" w:rsidRDefault="00873A56" w:rsidP="0018417C">
      <w:pPr>
        <w:pStyle w:val="061"/>
        <w:rPr>
          <w:rFonts w:hint="eastAsia"/>
        </w:rPr>
      </w:pPr>
      <w:r w:rsidRPr="00AE65DB">
        <w:rPr>
          <w:rFonts w:hint="eastAsia"/>
        </w:rPr>
        <w:t>(二)直轄市、縣(市)區域計畫應配合各國家風景區觀光整體發展計畫，進行土地利用規劃</w:t>
      </w:r>
    </w:p>
    <w:p w:rsidR="00873A56" w:rsidRPr="00AE65DB" w:rsidRDefault="00873A56" w:rsidP="00873A56">
      <w:pPr>
        <w:pStyle w:val="06-"/>
        <w:rPr>
          <w:rFonts w:hint="eastAsia"/>
        </w:rPr>
      </w:pPr>
      <w:r w:rsidRPr="00AE65DB">
        <w:rPr>
          <w:rFonts w:hint="eastAsia"/>
        </w:rPr>
        <w:t>各國家風景區之觀光整體發展計畫，將作為直轄市、縣(市)區域計畫相關內容之指導，以落實國家風景區觀光整體發展計畫之土地使用。</w:t>
      </w:r>
    </w:p>
    <w:p w:rsidR="00873A56" w:rsidRPr="00AE65DB" w:rsidRDefault="00873A56" w:rsidP="00873A56">
      <w:pPr>
        <w:pStyle w:val="06-"/>
        <w:rPr>
          <w:rFonts w:hint="eastAsia"/>
        </w:rPr>
      </w:pPr>
      <w:r w:rsidRPr="00AE65DB">
        <w:rPr>
          <w:rFonts w:hint="eastAsia"/>
        </w:rPr>
        <w:t>國家風景區範圍內土地經觀光主管機關核定劃設之特別保護區、自然景觀區、觀光遊憩區、服務設施區、一般使用區等功能分區，應與非都市土地使用分區劃定或檢討變更原則整合，俾利直轄市、縣(市)政府之直轄市、縣(市)區域計畫，得配合各功能分區再劃定或檢討變更為適當之使用分區。</w:t>
      </w:r>
    </w:p>
    <w:p w:rsidR="00873A56" w:rsidRPr="00AE65DB" w:rsidRDefault="00873A56" w:rsidP="003D3F39">
      <w:pPr>
        <w:pStyle w:val="051"/>
        <w:ind w:left="1040" w:hanging="560"/>
        <w:rPr>
          <w:rFonts w:hint="eastAsia"/>
        </w:rPr>
      </w:pPr>
      <w:r w:rsidRPr="00AE65DB">
        <w:rPr>
          <w:rFonts w:hint="eastAsia"/>
        </w:rPr>
        <w:t>二、區域觀光發展</w:t>
      </w:r>
    </w:p>
    <w:p w:rsidR="00873A56" w:rsidRPr="00AE65DB" w:rsidRDefault="00873A56" w:rsidP="0018417C">
      <w:pPr>
        <w:pStyle w:val="061"/>
        <w:rPr>
          <w:rFonts w:hint="eastAsia"/>
        </w:rPr>
      </w:pPr>
      <w:r w:rsidRPr="00AE65DB">
        <w:rPr>
          <w:rFonts w:hint="eastAsia"/>
        </w:rPr>
        <w:t>(一)以跨區域整合遊程模式，平衡區域觀光發展</w:t>
      </w:r>
    </w:p>
    <w:p w:rsidR="00873A56" w:rsidRPr="00AE65DB" w:rsidRDefault="00873A56" w:rsidP="00873A56">
      <w:pPr>
        <w:pStyle w:val="06-"/>
        <w:rPr>
          <w:rFonts w:hint="eastAsia"/>
        </w:rPr>
      </w:pPr>
      <w:r w:rsidRPr="00AE65DB">
        <w:rPr>
          <w:rFonts w:hint="eastAsia"/>
        </w:rPr>
        <w:t>因應自由行、主題式、深度化旅遊發展趨勢，各區域應深入發掘潛力觀光據點，進行環境整備工作，並與周邊之國家風景區、國家公園及其他遊憩資源相互整合，打造區域及跨區域之特色旅遊帶，增加遊程選擇與深化體驗。</w:t>
      </w:r>
    </w:p>
    <w:p w:rsidR="00873A56" w:rsidRPr="00AE65DB" w:rsidRDefault="00873A56" w:rsidP="0018417C">
      <w:pPr>
        <w:pStyle w:val="061"/>
        <w:rPr>
          <w:rFonts w:hint="eastAsia"/>
        </w:rPr>
      </w:pPr>
      <w:r w:rsidRPr="00AE65DB">
        <w:rPr>
          <w:rFonts w:hint="eastAsia"/>
        </w:rPr>
        <w:t>(二)延伸加值熱門旅遊景點周邊之休閒型景點，促進旅遊服務區帶之觀光質量</w:t>
      </w:r>
    </w:p>
    <w:p w:rsidR="00873A56" w:rsidRPr="00AE65DB" w:rsidRDefault="00873A56" w:rsidP="00873A56">
      <w:pPr>
        <w:pStyle w:val="06-"/>
        <w:rPr>
          <w:rFonts w:hint="eastAsia"/>
        </w:rPr>
      </w:pPr>
      <w:r w:rsidRPr="00AE65DB">
        <w:rPr>
          <w:rFonts w:hint="eastAsia"/>
        </w:rPr>
        <w:t>有鑑於熱門旅遊景點之遊憩服務設施乘載壓力日益增加，應規劃扶植周邊其他休閒景點，進行區域特色加值，並強化建設與地方特色及行銷推廣之連結，以分散旅遊人流，並促使旅遊區帶之成長，增進區域觀光效益。</w:t>
      </w:r>
    </w:p>
    <w:p w:rsidR="00873A56" w:rsidRPr="00AE65DB" w:rsidRDefault="00873A56" w:rsidP="0018417C">
      <w:pPr>
        <w:pStyle w:val="061"/>
        <w:rPr>
          <w:rFonts w:hint="eastAsia"/>
        </w:rPr>
      </w:pPr>
      <w:r w:rsidRPr="00AE65DB">
        <w:rPr>
          <w:rFonts w:hint="eastAsia"/>
        </w:rPr>
        <w:t>(三)依資源特色塑造觀光主題特色及氛圍</w:t>
      </w:r>
    </w:p>
    <w:p w:rsidR="00873A56" w:rsidRPr="00AE65DB" w:rsidRDefault="00873A56" w:rsidP="00873A56">
      <w:pPr>
        <w:pStyle w:val="06-"/>
        <w:rPr>
          <w:rFonts w:hint="eastAsia"/>
        </w:rPr>
      </w:pPr>
      <w:r w:rsidRPr="00AE65DB">
        <w:rPr>
          <w:rFonts w:hint="eastAsia"/>
        </w:rPr>
        <w:t>應聚焦於各地特色，集中資源，分級整建具代表性之重要觀光景點遊憩服務設施，並順應地區環境條件與地方風貌特性，打造具獨特魅力之觀光景點。</w:t>
      </w:r>
    </w:p>
    <w:p w:rsidR="00873A56" w:rsidRPr="00AE65DB" w:rsidRDefault="00873A56" w:rsidP="0018417C">
      <w:pPr>
        <w:pStyle w:val="061"/>
        <w:rPr>
          <w:rFonts w:hint="eastAsia"/>
        </w:rPr>
      </w:pPr>
      <w:r w:rsidRPr="00AE65DB">
        <w:rPr>
          <w:rFonts w:hint="eastAsia"/>
        </w:rPr>
        <w:t>(四)優化觀光遊憩設施，營造友善觀光環境</w:t>
      </w:r>
    </w:p>
    <w:p w:rsidR="00873A56" w:rsidRPr="00AE65DB" w:rsidRDefault="00873A56" w:rsidP="00873A56">
      <w:pPr>
        <w:pStyle w:val="06-"/>
        <w:rPr>
          <w:rFonts w:hint="eastAsia"/>
        </w:rPr>
      </w:pPr>
      <w:r w:rsidRPr="00AE65DB">
        <w:rPr>
          <w:rFonts w:hint="eastAsia"/>
        </w:rPr>
        <w:t>對於景點之設施應加強優化其質與量，與周邊環境調和與美化，並朝向減量清理易於維管。另應規劃無障礙旅遊遊程，提供銀髮族、身心障礙者友善、暢行無阻之旅遊路線。建構與提升觀光景點接駁運輸服務，推廣並提供在地綠色運具服務。建構國際化旅遊環境。</w:t>
      </w:r>
    </w:p>
    <w:p w:rsidR="00873A56" w:rsidRPr="00AE65DB" w:rsidRDefault="00873A56" w:rsidP="003D3F39">
      <w:pPr>
        <w:pStyle w:val="04"/>
        <w:rPr>
          <w:rFonts w:hint="eastAsia"/>
        </w:rPr>
      </w:pPr>
      <w:bookmarkStart w:id="1239" w:name="_Toc403379662"/>
      <w:bookmarkStart w:id="1240" w:name="_Toc445302654"/>
      <w:r w:rsidRPr="00AE65DB">
        <w:rPr>
          <w:rFonts w:hint="eastAsia"/>
        </w:rPr>
        <w:t>伍、空間發展構想</w:t>
      </w:r>
      <w:bookmarkEnd w:id="1239"/>
      <w:bookmarkEnd w:id="1240"/>
    </w:p>
    <w:p w:rsidR="00873A56" w:rsidRPr="00AE65DB" w:rsidRDefault="00873A56" w:rsidP="003D3F39">
      <w:pPr>
        <w:pStyle w:val="051"/>
        <w:ind w:left="1040" w:hanging="560"/>
        <w:rPr>
          <w:rFonts w:hint="eastAsia"/>
        </w:rPr>
      </w:pPr>
      <w:r w:rsidRPr="00AE65DB">
        <w:rPr>
          <w:rFonts w:hint="eastAsia"/>
        </w:rPr>
        <w:t>一、國家風景區</w:t>
      </w:r>
    </w:p>
    <w:p w:rsidR="00873A56" w:rsidRPr="00AE65DB" w:rsidRDefault="00873A56" w:rsidP="001C3708">
      <w:pPr>
        <w:pStyle w:val="05-"/>
        <w:rPr>
          <w:rFonts w:hint="eastAsia"/>
        </w:rPr>
      </w:pPr>
      <w:r w:rsidRPr="00AE65DB">
        <w:rPr>
          <w:rFonts w:hint="eastAsia"/>
        </w:rPr>
        <w:t>依據「風景特定區管理規則」規定，風景特定區等級評鑑之作業係依風景區資源型態劃分為海岸型、山岳型及湖泊型三類，目前我國已成立13處國家風景區，各國家風景區分布示意圖如圖</w:t>
      </w:r>
      <w:smartTag w:uri="urn:schemas-microsoft-com:office:smarttags" w:element="chsdate">
        <w:smartTagPr>
          <w:attr w:name="IsROCDate" w:val="False"/>
          <w:attr w:name="IsLunarDate" w:val="False"/>
          <w:attr w:name="Day" w:val="1"/>
          <w:attr w:name="Month" w:val="4"/>
          <w:attr w:name="Year" w:val="2005"/>
        </w:smartTagPr>
        <w:r w:rsidRPr="00AE65DB">
          <w:rPr>
            <w:rFonts w:hint="eastAsia"/>
            <w:lang w:eastAsia="zh-TW"/>
          </w:rPr>
          <w:t>5</w:t>
        </w:r>
        <w:r w:rsidRPr="00AE65DB">
          <w:rPr>
            <w:rFonts w:hint="eastAsia"/>
          </w:rPr>
          <w:t>-</w:t>
        </w:r>
        <w:r w:rsidRPr="00AE65DB">
          <w:rPr>
            <w:rFonts w:hint="eastAsia"/>
            <w:lang w:eastAsia="zh-TW"/>
          </w:rPr>
          <w:t>4</w:t>
        </w:r>
        <w:r w:rsidRPr="00AE65DB">
          <w:rPr>
            <w:rFonts w:hint="eastAsia"/>
          </w:rPr>
          <w:t>-1</w:t>
        </w:r>
      </w:smartTag>
      <w:r w:rsidRPr="00AE65DB">
        <w:rPr>
          <w:rFonts w:hint="eastAsia"/>
        </w:rPr>
        <w:t>。</w:t>
      </w:r>
    </w:p>
    <w:p w:rsidR="00873A56" w:rsidRPr="00AE65DB" w:rsidRDefault="00873A56" w:rsidP="00873A56">
      <w:pPr>
        <w:rPr>
          <w:rFonts w:hint="eastAsia"/>
        </w:rPr>
      </w:pPr>
    </w:p>
    <w:tbl>
      <w:tblPr>
        <w:tblW w:w="0" w:type="auto"/>
        <w:tblLook w:val="01E0" w:firstRow="1" w:lastRow="1" w:firstColumn="1" w:lastColumn="1" w:noHBand="0" w:noVBand="0"/>
      </w:tblPr>
      <w:tblGrid>
        <w:gridCol w:w="9082"/>
      </w:tblGrid>
      <w:tr w:rsidR="00873A56" w:rsidRPr="00AE65DB">
        <w:tc>
          <w:tcPr>
            <w:tcW w:w="9082" w:type="dxa"/>
          </w:tcPr>
          <w:p w:rsidR="00873A56" w:rsidRPr="00AE65DB" w:rsidRDefault="00E378A0" w:rsidP="00184A18">
            <w:pPr>
              <w:jc w:val="center"/>
            </w:pPr>
            <w:r w:rsidRPr="00AE65DB">
              <w:rPr>
                <w:noProof/>
              </w:rPr>
              <w:drawing>
                <wp:inline distT="0" distB="0" distL="0" distR="0">
                  <wp:extent cx="4533900" cy="2571750"/>
                  <wp:effectExtent l="0" t="0" r="0" b="0"/>
                  <wp:docPr id="25" name="圖片 1"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圖片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33900" cy="2571750"/>
                          </a:xfrm>
                          <a:prstGeom prst="rect">
                            <a:avLst/>
                          </a:prstGeom>
                          <a:noFill/>
                          <a:ln>
                            <a:noFill/>
                          </a:ln>
                        </pic:spPr>
                      </pic:pic>
                    </a:graphicData>
                  </a:graphic>
                </wp:inline>
              </w:drawing>
            </w:r>
          </w:p>
        </w:tc>
      </w:tr>
      <w:tr w:rsidR="00873A56" w:rsidRPr="00AE65DB">
        <w:tc>
          <w:tcPr>
            <w:tcW w:w="9082" w:type="dxa"/>
          </w:tcPr>
          <w:p w:rsidR="00873A56" w:rsidRPr="00AE65DB" w:rsidRDefault="00873A56" w:rsidP="00184A18">
            <w:pPr>
              <w:pStyle w:val="91"/>
            </w:pPr>
            <w:bookmarkStart w:id="1241" w:name="_Toc475888152"/>
            <w:r w:rsidRPr="00AE65DB">
              <w:rPr>
                <w:rFonts w:hint="eastAsia"/>
              </w:rPr>
              <w:t>圖</w:t>
            </w:r>
            <w:smartTag w:uri="urn:schemas-microsoft-com:office:smarttags" w:element="chsdate">
              <w:smartTagPr>
                <w:attr w:name="IsROCDate" w:val="False"/>
                <w:attr w:name="IsLunarDate" w:val="False"/>
                <w:attr w:name="Day" w:val="1"/>
                <w:attr w:name="Month" w:val="4"/>
                <w:attr w:name="Year" w:val="2005"/>
              </w:smartTagPr>
              <w:r w:rsidRPr="00AE65DB">
                <w:rPr>
                  <w:rFonts w:hint="eastAsia"/>
                </w:rPr>
                <w:t xml:space="preserve">5-4-1　</w:t>
              </w:r>
            </w:smartTag>
            <w:r w:rsidRPr="00AE65DB">
              <w:rPr>
                <w:rFonts w:hint="eastAsia"/>
              </w:rPr>
              <w:t>國家風景區分布示意圖</w:t>
            </w:r>
            <w:bookmarkEnd w:id="1241"/>
          </w:p>
        </w:tc>
      </w:tr>
    </w:tbl>
    <w:p w:rsidR="00873A56" w:rsidRPr="00AE65DB" w:rsidRDefault="00873A56" w:rsidP="00873A56"/>
    <w:p w:rsidR="00873A56" w:rsidRPr="00AE65DB" w:rsidRDefault="00873A56" w:rsidP="003D3F39">
      <w:pPr>
        <w:pStyle w:val="051"/>
        <w:ind w:left="1040" w:hanging="560"/>
        <w:rPr>
          <w:rFonts w:hint="eastAsia"/>
        </w:rPr>
      </w:pPr>
      <w:r w:rsidRPr="00AE65DB">
        <w:rPr>
          <w:rFonts w:hint="eastAsia"/>
        </w:rPr>
        <w:t>二、區域觀光發展主軸及及重點</w:t>
      </w:r>
    </w:p>
    <w:p w:rsidR="00873A56" w:rsidRPr="00AE65DB" w:rsidRDefault="00873A56" w:rsidP="001C3708">
      <w:pPr>
        <w:pStyle w:val="05-"/>
        <w:rPr>
          <w:rFonts w:hint="eastAsia"/>
        </w:rPr>
      </w:pPr>
      <w:r w:rsidRPr="00AE65DB">
        <w:rPr>
          <w:rFonts w:hint="eastAsia"/>
        </w:rPr>
        <w:t>依據各區域之觀光旅遊市場特性、觀光資源特色及環境，各區域觀光發展主軸及發展重點如表</w:t>
      </w:r>
      <w:smartTag w:uri="urn:schemas-microsoft-com:office:smarttags" w:element="chsdate">
        <w:smartTagPr>
          <w:attr w:name="IsROCDate" w:val="False"/>
          <w:attr w:name="IsLunarDate" w:val="False"/>
          <w:attr w:name="Day" w:val="5"/>
          <w:attr w:name="Month" w:val="4"/>
          <w:attr w:name="Year" w:val="2005"/>
        </w:smartTagPr>
        <w:r w:rsidRPr="00AE65DB">
          <w:rPr>
            <w:rFonts w:hint="eastAsia"/>
          </w:rPr>
          <w:t>5-4-5</w:t>
        </w:r>
      </w:smartTag>
      <w:r w:rsidRPr="00AE65DB">
        <w:rPr>
          <w:rFonts w:hint="eastAsia"/>
        </w:rPr>
        <w:t>。</w:t>
      </w:r>
    </w:p>
    <w:p w:rsidR="00873A56" w:rsidRPr="00AE65DB" w:rsidRDefault="00873A56" w:rsidP="00873A56">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28"/>
        <w:gridCol w:w="2759"/>
        <w:gridCol w:w="5095"/>
      </w:tblGrid>
      <w:tr w:rsidR="00873A56" w:rsidRPr="00AE65DB">
        <w:tc>
          <w:tcPr>
            <w:tcW w:w="5000" w:type="pct"/>
            <w:gridSpan w:val="3"/>
            <w:tcBorders>
              <w:top w:val="nil"/>
              <w:left w:val="nil"/>
              <w:bottom w:val="single" w:sz="4" w:space="0" w:color="auto"/>
              <w:right w:val="nil"/>
            </w:tcBorders>
            <w:shd w:val="clear" w:color="auto" w:fill="auto"/>
          </w:tcPr>
          <w:p w:rsidR="00873A56" w:rsidRPr="00AE65DB" w:rsidRDefault="00873A56" w:rsidP="00184A18">
            <w:pPr>
              <w:pStyle w:val="92"/>
              <w:rPr>
                <w:rFonts w:hint="eastAsia"/>
              </w:rPr>
            </w:pPr>
            <w:bookmarkStart w:id="1242" w:name="_Toc475888250"/>
            <w:r w:rsidRPr="00AE65DB">
              <w:rPr>
                <w:rFonts w:hint="eastAsia"/>
              </w:rPr>
              <w:t>表</w:t>
            </w:r>
            <w:smartTag w:uri="urn:schemas-microsoft-com:office:smarttags" w:element="chsdate">
              <w:smartTagPr>
                <w:attr w:name="IsROCDate" w:val="False"/>
                <w:attr w:name="IsLunarDate" w:val="False"/>
                <w:attr w:name="Day" w:val="5"/>
                <w:attr w:name="Month" w:val="4"/>
                <w:attr w:name="Year" w:val="2005"/>
              </w:smartTagPr>
              <w:r w:rsidRPr="00AE65DB">
                <w:rPr>
                  <w:rFonts w:hint="eastAsia"/>
                </w:rPr>
                <w:t xml:space="preserve">5-4-5　</w:t>
              </w:r>
            </w:smartTag>
            <w:r w:rsidRPr="00AE65DB">
              <w:rPr>
                <w:rFonts w:hint="eastAsia"/>
              </w:rPr>
              <w:t>各區域觀光發展主軸及發展重點</w:t>
            </w:r>
            <w:bookmarkEnd w:id="1242"/>
          </w:p>
        </w:tc>
      </w:tr>
      <w:tr w:rsidR="00873A56" w:rsidRPr="00AE65DB">
        <w:tc>
          <w:tcPr>
            <w:tcW w:w="676" w:type="pct"/>
            <w:tcBorders>
              <w:top w:val="single" w:sz="4" w:space="0" w:color="auto"/>
            </w:tcBorders>
            <w:shd w:val="clear" w:color="auto" w:fill="auto"/>
          </w:tcPr>
          <w:p w:rsidR="00873A56" w:rsidRPr="00AE65DB" w:rsidRDefault="00873A56" w:rsidP="008B7458">
            <w:pPr>
              <w:pStyle w:val="93"/>
            </w:pPr>
            <w:r w:rsidRPr="00AE65DB">
              <w:rPr>
                <w:rFonts w:hint="eastAsia"/>
              </w:rPr>
              <w:t>區域</w:t>
            </w:r>
          </w:p>
        </w:tc>
        <w:tc>
          <w:tcPr>
            <w:tcW w:w="1519" w:type="pct"/>
            <w:tcBorders>
              <w:top w:val="single" w:sz="4" w:space="0" w:color="auto"/>
            </w:tcBorders>
            <w:shd w:val="clear" w:color="auto" w:fill="auto"/>
          </w:tcPr>
          <w:p w:rsidR="00873A56" w:rsidRPr="00AE65DB" w:rsidRDefault="00873A56" w:rsidP="008B7458">
            <w:pPr>
              <w:pStyle w:val="93"/>
            </w:pPr>
            <w:r w:rsidRPr="00AE65DB">
              <w:rPr>
                <w:rFonts w:hint="eastAsia"/>
              </w:rPr>
              <w:t>發展主軸</w:t>
            </w:r>
          </w:p>
        </w:tc>
        <w:tc>
          <w:tcPr>
            <w:tcW w:w="2805" w:type="pct"/>
            <w:tcBorders>
              <w:top w:val="single" w:sz="4" w:space="0" w:color="auto"/>
            </w:tcBorders>
            <w:shd w:val="clear" w:color="auto" w:fill="auto"/>
          </w:tcPr>
          <w:p w:rsidR="00873A56" w:rsidRPr="00AE65DB" w:rsidRDefault="00873A56" w:rsidP="008B7458">
            <w:pPr>
              <w:pStyle w:val="93"/>
            </w:pPr>
            <w:r w:rsidRPr="00AE65DB">
              <w:rPr>
                <w:rFonts w:hint="eastAsia"/>
              </w:rPr>
              <w:t>發展重點</w:t>
            </w:r>
          </w:p>
        </w:tc>
      </w:tr>
      <w:tr w:rsidR="00873A56" w:rsidRPr="00AE65DB">
        <w:trPr>
          <w:trHeight w:val="728"/>
        </w:trPr>
        <w:tc>
          <w:tcPr>
            <w:tcW w:w="676" w:type="pct"/>
            <w:shd w:val="clear" w:color="auto" w:fill="auto"/>
            <w:vAlign w:val="center"/>
          </w:tcPr>
          <w:p w:rsidR="00873A56" w:rsidRPr="00AE65DB" w:rsidRDefault="00873A56" w:rsidP="00E82DD3">
            <w:pPr>
              <w:pStyle w:val="94"/>
            </w:pPr>
            <w:r w:rsidRPr="00AE65DB">
              <w:rPr>
                <w:rFonts w:hint="eastAsia"/>
              </w:rPr>
              <w:t>北部地區</w:t>
            </w:r>
          </w:p>
        </w:tc>
        <w:tc>
          <w:tcPr>
            <w:tcW w:w="1519" w:type="pct"/>
            <w:shd w:val="clear" w:color="auto" w:fill="auto"/>
            <w:vAlign w:val="center"/>
          </w:tcPr>
          <w:p w:rsidR="00873A56" w:rsidRPr="00AE65DB" w:rsidRDefault="00873A56" w:rsidP="00E82DD3">
            <w:pPr>
              <w:pStyle w:val="94"/>
            </w:pPr>
            <w:r w:rsidRPr="00AE65DB">
              <w:rPr>
                <w:rFonts w:hint="eastAsia"/>
              </w:rPr>
              <w:t>生活及文化的臺灣</w:t>
            </w:r>
          </w:p>
        </w:tc>
        <w:tc>
          <w:tcPr>
            <w:tcW w:w="2805" w:type="pct"/>
            <w:shd w:val="clear" w:color="auto" w:fill="auto"/>
          </w:tcPr>
          <w:p w:rsidR="00873A56" w:rsidRPr="00AE65DB" w:rsidRDefault="00873A56" w:rsidP="00E82DD3">
            <w:pPr>
              <w:pStyle w:val="94"/>
            </w:pPr>
            <w:r w:rsidRPr="00AE65DB">
              <w:rPr>
                <w:rFonts w:hint="eastAsia"/>
              </w:rPr>
              <w:t>華人文化藝術重鎮(含時尚設計、流行音樂)、時尚都會、自行車休閒、客家及兩蔣文化</w:t>
            </w:r>
          </w:p>
        </w:tc>
      </w:tr>
      <w:tr w:rsidR="00873A56" w:rsidRPr="00AE65DB">
        <w:trPr>
          <w:trHeight w:val="728"/>
        </w:trPr>
        <w:tc>
          <w:tcPr>
            <w:tcW w:w="676" w:type="pct"/>
            <w:shd w:val="clear" w:color="auto" w:fill="auto"/>
            <w:vAlign w:val="center"/>
          </w:tcPr>
          <w:p w:rsidR="00873A56" w:rsidRPr="00AE65DB" w:rsidRDefault="00873A56" w:rsidP="00E82DD3">
            <w:pPr>
              <w:pStyle w:val="94"/>
            </w:pPr>
            <w:r w:rsidRPr="00AE65DB">
              <w:rPr>
                <w:rFonts w:hint="eastAsia"/>
              </w:rPr>
              <w:t>中部地區</w:t>
            </w:r>
          </w:p>
        </w:tc>
        <w:tc>
          <w:tcPr>
            <w:tcW w:w="1519" w:type="pct"/>
            <w:shd w:val="clear" w:color="auto" w:fill="auto"/>
            <w:vAlign w:val="center"/>
          </w:tcPr>
          <w:p w:rsidR="00873A56" w:rsidRPr="00AE65DB" w:rsidRDefault="00873A56" w:rsidP="00E82DD3">
            <w:pPr>
              <w:pStyle w:val="94"/>
            </w:pPr>
            <w:r w:rsidRPr="00AE65DB">
              <w:rPr>
                <w:rFonts w:hint="eastAsia"/>
              </w:rPr>
              <w:t>產業及時尚的臺灣</w:t>
            </w:r>
          </w:p>
        </w:tc>
        <w:tc>
          <w:tcPr>
            <w:tcW w:w="2805" w:type="pct"/>
            <w:shd w:val="clear" w:color="auto" w:fill="auto"/>
          </w:tcPr>
          <w:p w:rsidR="00873A56" w:rsidRPr="00AE65DB" w:rsidRDefault="00873A56" w:rsidP="00E82DD3">
            <w:pPr>
              <w:pStyle w:val="94"/>
            </w:pPr>
            <w:r w:rsidRPr="00AE65DB">
              <w:rPr>
                <w:rFonts w:hint="eastAsia"/>
              </w:rPr>
              <w:t>茶園、咖啡、花卉、休閒農業、林業歷史、森林鐵道、自行車休閒、文化創意</w:t>
            </w:r>
          </w:p>
        </w:tc>
      </w:tr>
      <w:tr w:rsidR="00873A56" w:rsidRPr="00AE65DB">
        <w:trPr>
          <w:trHeight w:val="728"/>
        </w:trPr>
        <w:tc>
          <w:tcPr>
            <w:tcW w:w="676" w:type="pct"/>
            <w:shd w:val="clear" w:color="auto" w:fill="auto"/>
            <w:vAlign w:val="center"/>
          </w:tcPr>
          <w:p w:rsidR="00873A56" w:rsidRPr="00AE65DB" w:rsidRDefault="00873A56" w:rsidP="00E82DD3">
            <w:pPr>
              <w:pStyle w:val="94"/>
            </w:pPr>
            <w:r w:rsidRPr="00AE65DB">
              <w:rPr>
                <w:rFonts w:hint="eastAsia"/>
              </w:rPr>
              <w:t>南部地區</w:t>
            </w:r>
          </w:p>
        </w:tc>
        <w:tc>
          <w:tcPr>
            <w:tcW w:w="1519" w:type="pct"/>
            <w:shd w:val="clear" w:color="auto" w:fill="auto"/>
            <w:vAlign w:val="center"/>
          </w:tcPr>
          <w:p w:rsidR="00873A56" w:rsidRPr="00AE65DB" w:rsidRDefault="00873A56" w:rsidP="00E82DD3">
            <w:pPr>
              <w:pStyle w:val="94"/>
            </w:pPr>
            <w:r w:rsidRPr="00AE65DB">
              <w:rPr>
                <w:rFonts w:hint="eastAsia"/>
              </w:rPr>
              <w:t>歷史及海洋的臺灣</w:t>
            </w:r>
          </w:p>
        </w:tc>
        <w:tc>
          <w:tcPr>
            <w:tcW w:w="2805" w:type="pct"/>
            <w:shd w:val="clear" w:color="auto" w:fill="auto"/>
          </w:tcPr>
          <w:p w:rsidR="00873A56" w:rsidRPr="00AE65DB" w:rsidRDefault="00873A56" w:rsidP="00E82DD3">
            <w:pPr>
              <w:pStyle w:val="94"/>
            </w:pPr>
            <w:r w:rsidRPr="00AE65DB">
              <w:rPr>
                <w:rFonts w:hint="eastAsia"/>
              </w:rPr>
              <w:t>開臺歷史、舊城古蹟、宗教信仰、傳統歌謠、原住民文化</w:t>
            </w:r>
          </w:p>
        </w:tc>
      </w:tr>
      <w:tr w:rsidR="00873A56" w:rsidRPr="00AE65DB">
        <w:trPr>
          <w:trHeight w:val="728"/>
        </w:trPr>
        <w:tc>
          <w:tcPr>
            <w:tcW w:w="676" w:type="pct"/>
            <w:shd w:val="clear" w:color="auto" w:fill="auto"/>
            <w:vAlign w:val="center"/>
          </w:tcPr>
          <w:p w:rsidR="00873A56" w:rsidRPr="00AE65DB" w:rsidRDefault="00873A56" w:rsidP="00E82DD3">
            <w:pPr>
              <w:pStyle w:val="94"/>
            </w:pPr>
            <w:r w:rsidRPr="00AE65DB">
              <w:rPr>
                <w:rFonts w:hint="eastAsia"/>
              </w:rPr>
              <w:t>東部地區</w:t>
            </w:r>
          </w:p>
        </w:tc>
        <w:tc>
          <w:tcPr>
            <w:tcW w:w="1519" w:type="pct"/>
            <w:shd w:val="clear" w:color="auto" w:fill="auto"/>
            <w:vAlign w:val="center"/>
          </w:tcPr>
          <w:p w:rsidR="00873A56" w:rsidRPr="00AE65DB" w:rsidRDefault="00873A56" w:rsidP="00E82DD3">
            <w:pPr>
              <w:pStyle w:val="94"/>
            </w:pPr>
            <w:r w:rsidRPr="00AE65DB">
              <w:rPr>
                <w:rFonts w:hint="eastAsia"/>
              </w:rPr>
              <w:t>慢活級自然的臺灣</w:t>
            </w:r>
          </w:p>
        </w:tc>
        <w:tc>
          <w:tcPr>
            <w:tcW w:w="2805" w:type="pct"/>
            <w:shd w:val="clear" w:color="auto" w:fill="auto"/>
          </w:tcPr>
          <w:p w:rsidR="00873A56" w:rsidRPr="00AE65DB" w:rsidRDefault="00873A56" w:rsidP="00E82DD3">
            <w:pPr>
              <w:pStyle w:val="94"/>
            </w:pPr>
            <w:r w:rsidRPr="00AE65DB">
              <w:rPr>
                <w:rFonts w:hint="eastAsia"/>
              </w:rPr>
              <w:t>鐵馬+鐵道旅遊、有機休閒農業、南島文化、鯨豚生態、溫泉養生</w:t>
            </w:r>
          </w:p>
        </w:tc>
      </w:tr>
      <w:tr w:rsidR="00873A56" w:rsidRPr="00AE65DB">
        <w:trPr>
          <w:trHeight w:val="728"/>
        </w:trPr>
        <w:tc>
          <w:tcPr>
            <w:tcW w:w="676" w:type="pct"/>
            <w:tcBorders>
              <w:bottom w:val="single" w:sz="4" w:space="0" w:color="auto"/>
            </w:tcBorders>
            <w:shd w:val="clear" w:color="auto" w:fill="auto"/>
            <w:vAlign w:val="center"/>
          </w:tcPr>
          <w:p w:rsidR="00873A56" w:rsidRPr="00AE65DB" w:rsidRDefault="00873A56" w:rsidP="00E82DD3">
            <w:pPr>
              <w:pStyle w:val="94"/>
            </w:pPr>
            <w:r w:rsidRPr="00AE65DB">
              <w:rPr>
                <w:rFonts w:hint="eastAsia"/>
              </w:rPr>
              <w:t>離島地區</w:t>
            </w:r>
          </w:p>
        </w:tc>
        <w:tc>
          <w:tcPr>
            <w:tcW w:w="1519" w:type="pct"/>
            <w:tcBorders>
              <w:bottom w:val="single" w:sz="4" w:space="0" w:color="auto"/>
            </w:tcBorders>
            <w:shd w:val="clear" w:color="auto" w:fill="auto"/>
            <w:vAlign w:val="center"/>
          </w:tcPr>
          <w:p w:rsidR="00873A56" w:rsidRPr="00AE65DB" w:rsidRDefault="00873A56" w:rsidP="00E82DD3">
            <w:pPr>
              <w:pStyle w:val="94"/>
            </w:pPr>
            <w:r w:rsidRPr="00AE65DB">
              <w:rPr>
                <w:rFonts w:hint="eastAsia"/>
              </w:rPr>
              <w:t>特色島嶼的臺灣</w:t>
            </w:r>
          </w:p>
        </w:tc>
        <w:tc>
          <w:tcPr>
            <w:tcW w:w="2805" w:type="pct"/>
            <w:tcBorders>
              <w:bottom w:val="single" w:sz="4" w:space="0" w:color="auto"/>
            </w:tcBorders>
            <w:shd w:val="clear" w:color="auto" w:fill="auto"/>
          </w:tcPr>
          <w:p w:rsidR="00873A56" w:rsidRPr="00AE65DB" w:rsidRDefault="00873A56" w:rsidP="00E82DD3">
            <w:pPr>
              <w:pStyle w:val="94"/>
            </w:pPr>
            <w:r w:rsidRPr="00AE65DB">
              <w:rPr>
                <w:rFonts w:hint="eastAsia"/>
              </w:rPr>
              <w:t>澎湖—國際度假島嶼、海洋生態旅遊</w:t>
            </w:r>
          </w:p>
          <w:p w:rsidR="00873A56" w:rsidRPr="00AE65DB" w:rsidRDefault="00873A56" w:rsidP="00E82DD3">
            <w:pPr>
              <w:pStyle w:val="94"/>
            </w:pPr>
            <w:r w:rsidRPr="00AE65DB">
              <w:rPr>
                <w:rFonts w:hint="eastAsia"/>
              </w:rPr>
              <w:t>金馬—戰地風情、民俗文化、聚落景觀</w:t>
            </w:r>
          </w:p>
        </w:tc>
      </w:tr>
      <w:tr w:rsidR="00873A56" w:rsidRPr="00AE65DB">
        <w:tc>
          <w:tcPr>
            <w:tcW w:w="676" w:type="pct"/>
            <w:tcBorders>
              <w:bottom w:val="single" w:sz="4" w:space="0" w:color="auto"/>
            </w:tcBorders>
            <w:shd w:val="clear" w:color="auto" w:fill="auto"/>
            <w:vAlign w:val="center"/>
          </w:tcPr>
          <w:p w:rsidR="00873A56" w:rsidRPr="00AE65DB" w:rsidRDefault="00873A56" w:rsidP="00E82DD3">
            <w:pPr>
              <w:pStyle w:val="94"/>
            </w:pPr>
            <w:r w:rsidRPr="00AE65DB">
              <w:rPr>
                <w:rFonts w:hint="eastAsia"/>
              </w:rPr>
              <w:t>不分區</w:t>
            </w:r>
          </w:p>
        </w:tc>
        <w:tc>
          <w:tcPr>
            <w:tcW w:w="1519" w:type="pct"/>
            <w:tcBorders>
              <w:bottom w:val="single" w:sz="4" w:space="0" w:color="auto"/>
            </w:tcBorders>
            <w:shd w:val="clear" w:color="auto" w:fill="auto"/>
            <w:vAlign w:val="center"/>
          </w:tcPr>
          <w:p w:rsidR="00873A56" w:rsidRPr="00AE65DB" w:rsidRDefault="00873A56" w:rsidP="00E82DD3">
            <w:pPr>
              <w:pStyle w:val="94"/>
            </w:pPr>
            <w:r w:rsidRPr="00AE65DB">
              <w:rPr>
                <w:rFonts w:hint="eastAsia"/>
              </w:rPr>
              <w:t>多元的臺灣</w:t>
            </w:r>
          </w:p>
        </w:tc>
        <w:tc>
          <w:tcPr>
            <w:tcW w:w="2805" w:type="pct"/>
            <w:tcBorders>
              <w:bottom w:val="single" w:sz="4" w:space="0" w:color="auto"/>
            </w:tcBorders>
            <w:shd w:val="clear" w:color="auto" w:fill="auto"/>
          </w:tcPr>
          <w:p w:rsidR="00873A56" w:rsidRPr="00AE65DB" w:rsidRDefault="00873A56" w:rsidP="00E82DD3">
            <w:pPr>
              <w:pStyle w:val="94"/>
            </w:pPr>
            <w:r w:rsidRPr="00AE65DB">
              <w:rPr>
                <w:rFonts w:hint="eastAsia"/>
              </w:rPr>
              <w:t>MICE(會議展覽產業)、美食小吃、溫泉、生態旅遊、醫療保健</w:t>
            </w:r>
          </w:p>
        </w:tc>
      </w:tr>
      <w:tr w:rsidR="00873A56" w:rsidRPr="00AE65DB">
        <w:tc>
          <w:tcPr>
            <w:tcW w:w="5000" w:type="pct"/>
            <w:gridSpan w:val="3"/>
            <w:tcBorders>
              <w:top w:val="single" w:sz="4" w:space="0" w:color="auto"/>
              <w:left w:val="nil"/>
              <w:bottom w:val="nil"/>
              <w:right w:val="nil"/>
            </w:tcBorders>
            <w:shd w:val="clear" w:color="auto" w:fill="auto"/>
            <w:vAlign w:val="center"/>
          </w:tcPr>
          <w:p w:rsidR="00873A56" w:rsidRPr="00AE65DB" w:rsidRDefault="00873A56" w:rsidP="000C5DEC">
            <w:pPr>
              <w:pStyle w:val="992"/>
              <w:rPr>
                <w:rFonts w:hint="eastAsia"/>
              </w:rPr>
            </w:pPr>
            <w:r w:rsidRPr="00AE65DB">
              <w:rPr>
                <w:rFonts w:hint="eastAsia"/>
              </w:rPr>
              <w:t>註：</w:t>
            </w:r>
          </w:p>
          <w:p w:rsidR="00873A56" w:rsidRPr="00AE65DB" w:rsidRDefault="00873A56" w:rsidP="000C5DEC">
            <w:pPr>
              <w:pStyle w:val="9910"/>
              <w:rPr>
                <w:rFonts w:hint="eastAsia"/>
              </w:rPr>
            </w:pPr>
            <w:r w:rsidRPr="00AE65DB">
              <w:rPr>
                <w:rFonts w:hint="eastAsia"/>
              </w:rPr>
              <w:t>1.MICE為Meetings, Incentives, Conventions, Exhibitions等4個英文字之首字母組合，為會議展覽產業。</w:t>
            </w:r>
          </w:p>
          <w:p w:rsidR="00873A56" w:rsidRPr="00AE65DB" w:rsidRDefault="00873A56" w:rsidP="000C5DEC">
            <w:pPr>
              <w:pStyle w:val="9910"/>
              <w:rPr>
                <w:rFonts w:hint="eastAsia"/>
              </w:rPr>
            </w:pPr>
            <w:r w:rsidRPr="00AE65DB">
              <w:rPr>
                <w:rFonts w:hint="eastAsia"/>
              </w:rPr>
              <w:t>2.本表係原則性規範，各直轄市、縣(市)政府得因地制宜，參採及調整其發展重點。</w:t>
            </w:r>
          </w:p>
        </w:tc>
      </w:tr>
    </w:tbl>
    <w:p w:rsidR="00873A56" w:rsidRPr="00AE65DB" w:rsidRDefault="00873A56" w:rsidP="00873A56">
      <w:pPr>
        <w:rPr>
          <w:rFonts w:hint="eastAsia"/>
        </w:rPr>
      </w:pPr>
    </w:p>
    <w:p w:rsidR="00873A56" w:rsidRPr="00AE65DB" w:rsidRDefault="00873A56" w:rsidP="00873A56"/>
    <w:p w:rsidR="00873A56" w:rsidRPr="00AE65DB" w:rsidRDefault="00873A56" w:rsidP="001F0475">
      <w:pPr>
        <w:pStyle w:val="03"/>
        <w:rPr>
          <w:rFonts w:hint="eastAsia"/>
        </w:rPr>
      </w:pPr>
      <w:r w:rsidRPr="00AE65DB">
        <w:br w:type="page"/>
      </w:r>
      <w:bookmarkStart w:id="1243" w:name="_Toc460836640"/>
      <w:bookmarkStart w:id="1244" w:name="_Toc476162918"/>
      <w:r w:rsidRPr="00AE65DB">
        <w:rPr>
          <w:rFonts w:hint="eastAsia"/>
        </w:rPr>
        <w:t>第五節　區域性環境保護設施計畫</w:t>
      </w:r>
      <w:bookmarkEnd w:id="1243"/>
      <w:bookmarkEnd w:id="1244"/>
    </w:p>
    <w:p w:rsidR="00873A56" w:rsidRPr="00AE65DB" w:rsidRDefault="00873A56" w:rsidP="003D3F39">
      <w:pPr>
        <w:pStyle w:val="04"/>
        <w:rPr>
          <w:rFonts w:hint="eastAsia"/>
        </w:rPr>
      </w:pPr>
      <w:bookmarkStart w:id="1245" w:name="_Toc445302656"/>
      <w:r w:rsidRPr="00AE65DB">
        <w:rPr>
          <w:rFonts w:hint="eastAsia"/>
        </w:rPr>
        <w:t>壹、發展目標及願景</w:t>
      </w:r>
      <w:bookmarkEnd w:id="1245"/>
    </w:p>
    <w:p w:rsidR="00873A56" w:rsidRPr="00AE65DB" w:rsidRDefault="00873A56" w:rsidP="003D3F39">
      <w:pPr>
        <w:pStyle w:val="05"/>
        <w:rPr>
          <w:rFonts w:hint="eastAsia"/>
        </w:rPr>
      </w:pPr>
      <w:bookmarkStart w:id="1246" w:name="_Toc445302657"/>
      <w:bookmarkStart w:id="1247" w:name="_Toc460836641"/>
      <w:bookmarkStart w:id="1248" w:name="_Toc461177573"/>
      <w:bookmarkStart w:id="1249" w:name="_Toc461177793"/>
      <w:bookmarkStart w:id="1250" w:name="_Toc464562255"/>
      <w:bookmarkStart w:id="1251" w:name="_Toc464562697"/>
      <w:bookmarkStart w:id="1252" w:name="_Toc469838450"/>
      <w:bookmarkStart w:id="1253" w:name="_Toc475888012"/>
      <w:bookmarkStart w:id="1254" w:name="_Toc476162706"/>
      <w:bookmarkStart w:id="1255" w:name="_Toc476162919"/>
      <w:r w:rsidRPr="00AE65DB">
        <w:rPr>
          <w:rFonts w:hint="eastAsia"/>
        </w:rPr>
        <w:t>一、生活廢棄物妥善處理</w:t>
      </w:r>
      <w:bookmarkEnd w:id="1246"/>
      <w:bookmarkEnd w:id="1247"/>
      <w:bookmarkEnd w:id="1248"/>
      <w:bookmarkEnd w:id="1249"/>
      <w:bookmarkEnd w:id="1250"/>
      <w:bookmarkEnd w:id="1251"/>
      <w:bookmarkEnd w:id="1252"/>
      <w:bookmarkEnd w:id="1253"/>
      <w:bookmarkEnd w:id="1254"/>
      <w:bookmarkEnd w:id="1255"/>
    </w:p>
    <w:p w:rsidR="00873A56" w:rsidRPr="00AE65DB" w:rsidRDefault="00873A56" w:rsidP="001C3708">
      <w:pPr>
        <w:pStyle w:val="05-"/>
        <w:rPr>
          <w:rFonts w:hint="eastAsia"/>
          <w:lang w:eastAsia="zh-TW"/>
        </w:rPr>
      </w:pPr>
      <w:r w:rsidRPr="00AE65DB">
        <w:rPr>
          <w:rFonts w:hint="eastAsia"/>
        </w:rPr>
        <w:t>我國積極推動垃圾源頭減量、資源回收及強制分類等政策，經優先再使用、再利用及能源回收等措施實施下，垃圾大幅減量，已減少處理及處置之需求，但持續滿足生活垃圾妥善處理之基本需求仍為重要發展目標。</w:t>
      </w:r>
    </w:p>
    <w:p w:rsidR="00873A56" w:rsidRPr="00AE65DB" w:rsidRDefault="00873A56" w:rsidP="003D3F39">
      <w:pPr>
        <w:pStyle w:val="05"/>
        <w:rPr>
          <w:rFonts w:hint="eastAsia"/>
        </w:rPr>
      </w:pPr>
      <w:bookmarkStart w:id="1256" w:name="_Toc445302658"/>
      <w:bookmarkStart w:id="1257" w:name="_Toc460836642"/>
      <w:bookmarkStart w:id="1258" w:name="_Toc461177574"/>
      <w:bookmarkStart w:id="1259" w:name="_Toc461177794"/>
      <w:bookmarkStart w:id="1260" w:name="_Toc464562256"/>
      <w:bookmarkStart w:id="1261" w:name="_Toc464562698"/>
      <w:bookmarkStart w:id="1262" w:name="_Toc469838451"/>
      <w:bookmarkStart w:id="1263" w:name="_Toc475888013"/>
      <w:bookmarkStart w:id="1264" w:name="_Toc476162707"/>
      <w:bookmarkStart w:id="1265" w:name="_Toc476162920"/>
      <w:r w:rsidRPr="00AE65DB">
        <w:rPr>
          <w:rFonts w:hint="eastAsia"/>
        </w:rPr>
        <w:t>二、產業廢棄物妥善處理</w:t>
      </w:r>
      <w:bookmarkEnd w:id="1256"/>
      <w:bookmarkEnd w:id="1257"/>
      <w:bookmarkEnd w:id="1258"/>
      <w:bookmarkEnd w:id="1259"/>
      <w:bookmarkEnd w:id="1260"/>
      <w:bookmarkEnd w:id="1261"/>
      <w:bookmarkEnd w:id="1262"/>
      <w:bookmarkEnd w:id="1263"/>
      <w:bookmarkEnd w:id="1264"/>
      <w:bookmarkEnd w:id="1265"/>
    </w:p>
    <w:p w:rsidR="00873A56" w:rsidRPr="00AE65DB" w:rsidRDefault="00873A56" w:rsidP="001C3708">
      <w:pPr>
        <w:pStyle w:val="05-"/>
        <w:rPr>
          <w:rFonts w:hint="eastAsia"/>
          <w:lang w:eastAsia="zh-TW"/>
        </w:rPr>
      </w:pPr>
      <w:r w:rsidRPr="00AE65DB">
        <w:rPr>
          <w:rFonts w:hint="eastAsia"/>
        </w:rPr>
        <w:t>強化廢棄物產源清理及再生責任，並加強中間處理及最終處置機構之管理規範，期透過落實物質源頭減量與永續循環利用等重要政策方向，降低資源消耗與環境負荷，避免產業廢棄物非法棄置及不當循環利用，造成環境污染問題，達成產業廢棄物妥善處理目標。</w:t>
      </w:r>
    </w:p>
    <w:p w:rsidR="00873A56" w:rsidRPr="00AE65DB" w:rsidRDefault="00873A56" w:rsidP="003D3F39">
      <w:pPr>
        <w:pStyle w:val="05"/>
        <w:rPr>
          <w:rFonts w:hint="eastAsia"/>
        </w:rPr>
      </w:pPr>
      <w:bookmarkStart w:id="1266" w:name="_Toc445302659"/>
      <w:bookmarkStart w:id="1267" w:name="_Toc460836643"/>
      <w:bookmarkStart w:id="1268" w:name="_Toc461177575"/>
      <w:bookmarkStart w:id="1269" w:name="_Toc461177795"/>
      <w:bookmarkStart w:id="1270" w:name="_Toc464562257"/>
      <w:bookmarkStart w:id="1271" w:name="_Toc464562699"/>
      <w:bookmarkStart w:id="1272" w:name="_Toc469838452"/>
      <w:bookmarkStart w:id="1273" w:name="_Toc475888014"/>
      <w:bookmarkStart w:id="1274" w:name="_Toc476162708"/>
      <w:bookmarkStart w:id="1275" w:name="_Toc476162921"/>
      <w:r w:rsidRPr="00AE65DB">
        <w:rPr>
          <w:rFonts w:hint="eastAsia"/>
        </w:rPr>
        <w:t>三、資源循環零廢棄</w:t>
      </w:r>
      <w:bookmarkEnd w:id="1266"/>
      <w:bookmarkEnd w:id="1267"/>
      <w:bookmarkEnd w:id="1268"/>
      <w:bookmarkEnd w:id="1269"/>
      <w:bookmarkEnd w:id="1270"/>
      <w:bookmarkEnd w:id="1271"/>
      <w:bookmarkEnd w:id="1272"/>
      <w:bookmarkEnd w:id="1273"/>
      <w:bookmarkEnd w:id="1274"/>
      <w:bookmarkEnd w:id="1275"/>
    </w:p>
    <w:p w:rsidR="00873A56" w:rsidRPr="00AE65DB" w:rsidRDefault="00873A56" w:rsidP="001C3708">
      <w:pPr>
        <w:pStyle w:val="05-"/>
        <w:rPr>
          <w:rFonts w:hint="eastAsia"/>
          <w:lang w:eastAsia="zh-TW"/>
        </w:rPr>
      </w:pPr>
      <w:r w:rsidRPr="00AE65DB">
        <w:rPr>
          <w:rFonts w:hint="eastAsia"/>
        </w:rPr>
        <w:t>為實現資源循環零廢棄之最終目標及資源永續利用之國家願景，認定廢棄物為「被錯置之資源」，已陸續引入永續物料管理</w:t>
      </w:r>
      <w:r w:rsidRPr="00AE65DB">
        <w:rPr>
          <w:rFonts w:hint="eastAsia"/>
          <w:lang w:eastAsia="zh-TW"/>
        </w:rPr>
        <w:t>(</w:t>
      </w:r>
      <w:r w:rsidRPr="00AE65DB">
        <w:rPr>
          <w:rFonts w:hint="eastAsia"/>
        </w:rPr>
        <w:t>SMM</w:t>
      </w:r>
      <w:r w:rsidRPr="00AE65DB">
        <w:rPr>
          <w:rFonts w:hint="eastAsia"/>
          <w:lang w:eastAsia="zh-TW"/>
        </w:rPr>
        <w:t>)</w:t>
      </w:r>
      <w:r w:rsidRPr="00AE65DB">
        <w:rPr>
          <w:rFonts w:hint="eastAsia"/>
        </w:rPr>
        <w:t>及從搖籃到搖籃</w:t>
      </w:r>
      <w:r w:rsidRPr="00AE65DB">
        <w:rPr>
          <w:rFonts w:hint="eastAsia"/>
          <w:lang w:eastAsia="zh-TW"/>
        </w:rPr>
        <w:t>(</w:t>
      </w:r>
      <w:r w:rsidRPr="00AE65DB">
        <w:rPr>
          <w:rFonts w:hint="eastAsia"/>
        </w:rPr>
        <w:t>C</w:t>
      </w:r>
      <w:smartTag w:uri="urn:schemas-microsoft-com:office:smarttags" w:element="chmetcnv">
        <w:smartTagPr>
          <w:attr w:name="TCSC" w:val="0"/>
          <w:attr w:name="NumberType" w:val="1"/>
          <w:attr w:name="Negative" w:val="False"/>
          <w:attr w:name="HasSpace" w:val="False"/>
          <w:attr w:name="SourceValue" w:val="2"/>
          <w:attr w:name="UnitName" w:val="C"/>
        </w:smartTagPr>
        <w:r w:rsidRPr="00AE65DB">
          <w:rPr>
            <w:rFonts w:hint="eastAsia"/>
          </w:rPr>
          <w:t>2C</w:t>
        </w:r>
      </w:smartTag>
      <w:r w:rsidRPr="00AE65DB">
        <w:rPr>
          <w:rFonts w:hint="eastAsia"/>
          <w:lang w:eastAsia="zh-TW"/>
        </w:rPr>
        <w:t>)</w:t>
      </w:r>
      <w:r w:rsidRPr="00AE65DB">
        <w:rPr>
          <w:rFonts w:hint="eastAsia"/>
        </w:rPr>
        <w:t>之概念，提出「資源循環零廢棄」發展目標及願景，並致力於6R：減量</w:t>
      </w:r>
      <w:r w:rsidRPr="00AE65DB">
        <w:rPr>
          <w:rFonts w:hint="eastAsia"/>
          <w:lang w:eastAsia="zh-TW"/>
        </w:rPr>
        <w:t>(</w:t>
      </w:r>
      <w:r w:rsidRPr="00AE65DB">
        <w:rPr>
          <w:rFonts w:hint="eastAsia"/>
        </w:rPr>
        <w:t>Reduction</w:t>
      </w:r>
      <w:r w:rsidRPr="00AE65DB">
        <w:rPr>
          <w:rFonts w:hint="eastAsia"/>
          <w:lang w:eastAsia="zh-TW"/>
        </w:rPr>
        <w:t>)</w:t>
      </w:r>
      <w:r w:rsidRPr="00AE65DB">
        <w:rPr>
          <w:rFonts w:hint="eastAsia"/>
        </w:rPr>
        <w:t>、再使用</w:t>
      </w:r>
      <w:r w:rsidRPr="00AE65DB">
        <w:rPr>
          <w:rFonts w:hint="eastAsia"/>
          <w:lang w:eastAsia="zh-TW"/>
        </w:rPr>
        <w:t>(</w:t>
      </w:r>
      <w:r w:rsidRPr="00AE65DB">
        <w:rPr>
          <w:rFonts w:hint="eastAsia"/>
        </w:rPr>
        <w:t>Reuse</w:t>
      </w:r>
      <w:r w:rsidRPr="00AE65DB">
        <w:rPr>
          <w:rFonts w:hint="eastAsia"/>
          <w:lang w:eastAsia="zh-TW"/>
        </w:rPr>
        <w:t>)</w:t>
      </w:r>
      <w:r w:rsidRPr="00AE65DB">
        <w:rPr>
          <w:rFonts w:hint="eastAsia"/>
        </w:rPr>
        <w:t>、物料回收</w:t>
      </w:r>
      <w:r w:rsidRPr="00AE65DB">
        <w:rPr>
          <w:rFonts w:hint="eastAsia"/>
          <w:lang w:eastAsia="zh-TW"/>
        </w:rPr>
        <w:t>(</w:t>
      </w:r>
      <w:r w:rsidRPr="00AE65DB">
        <w:rPr>
          <w:rFonts w:hint="eastAsia"/>
        </w:rPr>
        <w:t>Recycling</w:t>
      </w:r>
      <w:r w:rsidRPr="00AE65DB">
        <w:rPr>
          <w:rFonts w:hint="eastAsia"/>
          <w:lang w:eastAsia="zh-TW"/>
        </w:rPr>
        <w:t>)</w:t>
      </w:r>
      <w:r w:rsidRPr="00AE65DB">
        <w:rPr>
          <w:rFonts w:hint="eastAsia"/>
        </w:rPr>
        <w:t>、能源回收</w:t>
      </w:r>
      <w:r w:rsidRPr="00AE65DB">
        <w:rPr>
          <w:rFonts w:hint="eastAsia"/>
          <w:lang w:eastAsia="zh-TW"/>
        </w:rPr>
        <w:t>(</w:t>
      </w:r>
      <w:r w:rsidRPr="00AE65DB">
        <w:rPr>
          <w:rFonts w:hint="eastAsia"/>
        </w:rPr>
        <w:t>Energy Recovery</w:t>
      </w:r>
      <w:r w:rsidRPr="00AE65DB">
        <w:rPr>
          <w:rFonts w:hint="eastAsia"/>
          <w:lang w:eastAsia="zh-TW"/>
        </w:rPr>
        <w:t>)</w:t>
      </w:r>
      <w:r w:rsidRPr="00AE65DB">
        <w:rPr>
          <w:rFonts w:hint="eastAsia"/>
        </w:rPr>
        <w:t>、土地新生</w:t>
      </w:r>
      <w:r w:rsidRPr="00AE65DB">
        <w:rPr>
          <w:rFonts w:hint="eastAsia"/>
          <w:lang w:eastAsia="zh-TW"/>
        </w:rPr>
        <w:t>(</w:t>
      </w:r>
      <w:r w:rsidRPr="00AE65DB">
        <w:rPr>
          <w:rFonts w:hint="eastAsia"/>
        </w:rPr>
        <w:t>Land Reclamation</w:t>
      </w:r>
      <w:r w:rsidRPr="00AE65DB">
        <w:rPr>
          <w:rFonts w:hint="eastAsia"/>
          <w:lang w:eastAsia="zh-TW"/>
        </w:rPr>
        <w:t>)</w:t>
      </w:r>
      <w:r w:rsidRPr="00AE65DB">
        <w:rPr>
          <w:rFonts w:hint="eastAsia"/>
        </w:rPr>
        <w:t>及改變設計</w:t>
      </w:r>
      <w:r w:rsidRPr="00AE65DB">
        <w:rPr>
          <w:rFonts w:hint="eastAsia"/>
          <w:lang w:eastAsia="zh-TW"/>
        </w:rPr>
        <w:t>(</w:t>
      </w:r>
      <w:r w:rsidRPr="00AE65DB">
        <w:rPr>
          <w:rFonts w:hint="eastAsia"/>
        </w:rPr>
        <w:t>Redesign</w:t>
      </w:r>
      <w:r w:rsidRPr="00AE65DB">
        <w:rPr>
          <w:rFonts w:hint="eastAsia"/>
          <w:lang w:eastAsia="zh-TW"/>
        </w:rPr>
        <w:t>)</w:t>
      </w:r>
      <w:r w:rsidRPr="00AE65DB">
        <w:rPr>
          <w:rFonts w:hint="eastAsia"/>
        </w:rPr>
        <w:t>。</w:t>
      </w:r>
    </w:p>
    <w:p w:rsidR="00873A56" w:rsidRPr="00AE65DB" w:rsidRDefault="00873A56" w:rsidP="003D3F39">
      <w:pPr>
        <w:pStyle w:val="04"/>
        <w:rPr>
          <w:rFonts w:hint="eastAsia"/>
        </w:rPr>
      </w:pPr>
      <w:bookmarkStart w:id="1276" w:name="_Toc445302660"/>
      <w:r w:rsidRPr="00AE65DB">
        <w:rPr>
          <w:rFonts w:hint="eastAsia"/>
        </w:rPr>
        <w:t>貳、發展預測</w:t>
      </w:r>
      <w:bookmarkEnd w:id="1276"/>
    </w:p>
    <w:p w:rsidR="00873A56" w:rsidRPr="00AE65DB" w:rsidRDefault="00873A56" w:rsidP="003D3F39">
      <w:pPr>
        <w:pStyle w:val="05"/>
        <w:rPr>
          <w:rFonts w:hint="eastAsia"/>
        </w:rPr>
      </w:pPr>
      <w:bookmarkStart w:id="1277" w:name="_Toc445302661"/>
      <w:bookmarkStart w:id="1278" w:name="_Toc460836644"/>
      <w:bookmarkStart w:id="1279" w:name="_Toc461177576"/>
      <w:bookmarkStart w:id="1280" w:name="_Toc461177796"/>
      <w:bookmarkStart w:id="1281" w:name="_Toc464562258"/>
      <w:bookmarkStart w:id="1282" w:name="_Toc464562700"/>
      <w:bookmarkStart w:id="1283" w:name="_Toc469838453"/>
      <w:bookmarkStart w:id="1284" w:name="_Toc475888015"/>
      <w:bookmarkStart w:id="1285" w:name="_Toc476162709"/>
      <w:bookmarkStart w:id="1286" w:name="_Toc476162922"/>
      <w:r w:rsidRPr="00AE65DB">
        <w:rPr>
          <w:rFonts w:hint="eastAsia"/>
        </w:rPr>
        <w:t>一、生活廢棄物</w:t>
      </w:r>
      <w:bookmarkEnd w:id="1277"/>
      <w:bookmarkEnd w:id="1278"/>
      <w:bookmarkEnd w:id="1279"/>
      <w:bookmarkEnd w:id="1280"/>
      <w:bookmarkEnd w:id="1281"/>
      <w:bookmarkEnd w:id="1282"/>
      <w:bookmarkEnd w:id="1283"/>
      <w:bookmarkEnd w:id="1284"/>
      <w:bookmarkEnd w:id="1285"/>
      <w:bookmarkEnd w:id="1286"/>
    </w:p>
    <w:p w:rsidR="00873A56" w:rsidRPr="00AE65DB" w:rsidRDefault="00873A56" w:rsidP="001C3708">
      <w:pPr>
        <w:pStyle w:val="05-"/>
        <w:rPr>
          <w:rFonts w:hint="eastAsia"/>
          <w:lang w:eastAsia="zh-TW"/>
        </w:rPr>
      </w:pPr>
      <w:r w:rsidRPr="00AE65DB">
        <w:rPr>
          <w:rFonts w:hint="eastAsia"/>
        </w:rPr>
        <w:t>102年我國垃圾產生量為733萬公噸，垃圾回收率為55.01％，垃圾清運量為330萬公噸，已較歷史最高（87年）下降62.84％，我國持續推動源頭減量、強制分類、資源回收及新增公告回收項目等相關措施及政策，預定106年垃圾清運量較歷史最高下降70％，垃圾清運量為266萬公噸。</w:t>
      </w:r>
    </w:p>
    <w:p w:rsidR="00873A56" w:rsidRPr="00AE65DB" w:rsidRDefault="00873A56" w:rsidP="001C3708">
      <w:pPr>
        <w:pStyle w:val="05-"/>
        <w:rPr>
          <w:rFonts w:hint="eastAsia"/>
          <w:lang w:eastAsia="zh-TW"/>
        </w:rPr>
      </w:pPr>
      <w:r w:rsidRPr="00AE65DB">
        <w:rPr>
          <w:rFonts w:hint="eastAsia"/>
        </w:rPr>
        <w:t>102年垃圾處理量330萬公噸，除離島偏遠地區9萬1千多公噸進行掩埋外，其餘以焚化處理，焚化處理產生之灰渣（以飛灰固化物為主），每年約需45萬立方公尺之掩埋空間，但在持續推廣廢棄物源頭減量、資源回收等工作下，預計可減少焚化量，進而減少焚化灰渣量。</w:t>
      </w:r>
    </w:p>
    <w:p w:rsidR="00873A56" w:rsidRPr="00AE65DB" w:rsidRDefault="00873A56" w:rsidP="003D3F39">
      <w:pPr>
        <w:pStyle w:val="05"/>
        <w:rPr>
          <w:rFonts w:hint="eastAsia"/>
        </w:rPr>
      </w:pPr>
      <w:bookmarkStart w:id="1287" w:name="_Toc445302662"/>
      <w:bookmarkStart w:id="1288" w:name="_Toc460836645"/>
      <w:bookmarkStart w:id="1289" w:name="_Toc461177577"/>
      <w:bookmarkStart w:id="1290" w:name="_Toc461177797"/>
      <w:bookmarkStart w:id="1291" w:name="_Toc464562259"/>
      <w:bookmarkStart w:id="1292" w:name="_Toc464562701"/>
      <w:bookmarkStart w:id="1293" w:name="_Toc469838454"/>
      <w:bookmarkStart w:id="1294" w:name="_Toc475888016"/>
      <w:bookmarkStart w:id="1295" w:name="_Toc476162710"/>
      <w:bookmarkStart w:id="1296" w:name="_Toc476162923"/>
      <w:r w:rsidRPr="00AE65DB">
        <w:rPr>
          <w:rFonts w:hint="eastAsia"/>
        </w:rPr>
        <w:t>二、產業廢棄物</w:t>
      </w:r>
      <w:bookmarkEnd w:id="1287"/>
      <w:bookmarkEnd w:id="1288"/>
      <w:bookmarkEnd w:id="1289"/>
      <w:bookmarkEnd w:id="1290"/>
      <w:bookmarkEnd w:id="1291"/>
      <w:bookmarkEnd w:id="1292"/>
      <w:bookmarkEnd w:id="1293"/>
      <w:bookmarkEnd w:id="1294"/>
      <w:bookmarkEnd w:id="1295"/>
      <w:bookmarkEnd w:id="1296"/>
    </w:p>
    <w:p w:rsidR="00873A56" w:rsidRPr="00AE65DB" w:rsidRDefault="00873A56" w:rsidP="001C3708">
      <w:pPr>
        <w:pStyle w:val="05-"/>
        <w:rPr>
          <w:rFonts w:hint="eastAsia"/>
          <w:lang w:eastAsia="zh-TW"/>
        </w:rPr>
      </w:pPr>
      <w:r w:rsidRPr="00AE65DB">
        <w:rPr>
          <w:rFonts w:hint="eastAsia"/>
        </w:rPr>
        <w:t>近5年國內事業廢棄物產出申報量每年約1,800萬公噸，每年產出量約成長2.8％，其中以工業產出之廢棄物為主要來源，占總產出量87％ ，計1,601萬公噸。事業廢棄物清理方式以再利用為主，占總清理量82％，其次為委託及共同處理，占總清理量15％，事業廢棄物再利用量由98年之1,370萬公噸，增加至102年之1,491萬公噸，平均每年成長2.2％。</w:t>
      </w:r>
    </w:p>
    <w:p w:rsidR="00873A56" w:rsidRPr="00AE65DB" w:rsidRDefault="00873A56" w:rsidP="001C3708">
      <w:pPr>
        <w:pStyle w:val="05-"/>
        <w:rPr>
          <w:rFonts w:hint="eastAsia"/>
        </w:rPr>
      </w:pPr>
      <w:r w:rsidRPr="00AE65DB">
        <w:rPr>
          <w:rFonts w:hint="eastAsia"/>
        </w:rPr>
        <w:t>國內事業廢棄物處理量每年約為320萬公噸（不含再利用），其中掩埋處理量約為58萬公噸，掩埋處理主要以污泥、中間處理後物質及爐石為主，占總掩埋量88%，計51萬公噸。</w:t>
      </w:r>
    </w:p>
    <w:p w:rsidR="00873A56" w:rsidRPr="00AE65DB" w:rsidRDefault="00873A56" w:rsidP="003D3F39">
      <w:pPr>
        <w:pStyle w:val="04"/>
        <w:rPr>
          <w:rFonts w:hint="eastAsia"/>
        </w:rPr>
      </w:pPr>
      <w:bookmarkStart w:id="1297" w:name="_Toc445302663"/>
      <w:r w:rsidRPr="00AE65DB">
        <w:rPr>
          <w:rFonts w:hint="eastAsia"/>
        </w:rPr>
        <w:t>參、課題分析</w:t>
      </w:r>
      <w:bookmarkEnd w:id="1297"/>
    </w:p>
    <w:p w:rsidR="00873A56" w:rsidRPr="00AE65DB" w:rsidRDefault="00873A56" w:rsidP="003D3F39">
      <w:pPr>
        <w:pStyle w:val="05"/>
        <w:rPr>
          <w:rFonts w:hint="eastAsia"/>
        </w:rPr>
      </w:pPr>
      <w:bookmarkStart w:id="1298" w:name="_Toc445302664"/>
      <w:bookmarkStart w:id="1299" w:name="_Toc460836646"/>
      <w:bookmarkStart w:id="1300" w:name="_Toc461177578"/>
      <w:bookmarkStart w:id="1301" w:name="_Toc461177798"/>
      <w:bookmarkStart w:id="1302" w:name="_Toc464562260"/>
      <w:bookmarkStart w:id="1303" w:name="_Toc464562702"/>
      <w:bookmarkStart w:id="1304" w:name="_Toc469838455"/>
      <w:bookmarkStart w:id="1305" w:name="_Toc475888017"/>
      <w:bookmarkStart w:id="1306" w:name="_Toc476162711"/>
      <w:bookmarkStart w:id="1307" w:name="_Toc476162924"/>
      <w:r w:rsidRPr="00AE65DB">
        <w:rPr>
          <w:rFonts w:hint="eastAsia"/>
        </w:rPr>
        <w:t>一、生活廢棄物</w:t>
      </w:r>
      <w:bookmarkEnd w:id="1298"/>
      <w:bookmarkEnd w:id="1299"/>
      <w:bookmarkEnd w:id="1300"/>
      <w:bookmarkEnd w:id="1301"/>
      <w:bookmarkEnd w:id="1302"/>
      <w:bookmarkEnd w:id="1303"/>
      <w:bookmarkEnd w:id="1304"/>
      <w:bookmarkEnd w:id="1305"/>
      <w:bookmarkEnd w:id="1306"/>
      <w:bookmarkEnd w:id="1307"/>
    </w:p>
    <w:p w:rsidR="00873A56" w:rsidRPr="00AE65DB" w:rsidRDefault="00873A56" w:rsidP="0018417C">
      <w:pPr>
        <w:pStyle w:val="061"/>
        <w:rPr>
          <w:rFonts w:hint="eastAsia"/>
        </w:rPr>
      </w:pPr>
      <w:r w:rsidRPr="00AE65DB">
        <w:rPr>
          <w:rFonts w:hint="eastAsia"/>
        </w:rPr>
        <w:t>(一)處理量能分析</w:t>
      </w:r>
    </w:p>
    <w:p w:rsidR="00873A56" w:rsidRPr="00AE65DB" w:rsidRDefault="00873A56" w:rsidP="00873A56">
      <w:pPr>
        <w:pStyle w:val="06-"/>
        <w:rPr>
          <w:rFonts w:hint="eastAsia"/>
        </w:rPr>
      </w:pPr>
      <w:r w:rsidRPr="00AE65DB">
        <w:rPr>
          <w:rFonts w:hint="eastAsia"/>
        </w:rPr>
        <w:t>我國目前垃圾處理以焚化發電為主，興建完成</w:t>
      </w:r>
      <w:r w:rsidRPr="00AE65DB">
        <w:t>26</w:t>
      </w:r>
      <w:r w:rsidRPr="00AE65DB">
        <w:rPr>
          <w:rFonts w:hint="eastAsia"/>
        </w:rPr>
        <w:t>座大型焚化廠，除雲林廠及臺東廠外，其餘</w:t>
      </w:r>
      <w:r w:rsidRPr="00AE65DB">
        <w:t>24</w:t>
      </w:r>
      <w:r w:rsidRPr="00AE65DB">
        <w:rPr>
          <w:rFonts w:hint="eastAsia"/>
        </w:rPr>
        <w:t>座廠均已運轉（大型垃圾焚化廠分布如圖</w:t>
      </w:r>
      <w:smartTag w:uri="urn:schemas-microsoft-com:office:smarttags" w:element="chsdate">
        <w:smartTagPr>
          <w:attr w:name="IsROCDate" w:val="False"/>
          <w:attr w:name="IsLunarDate" w:val="False"/>
          <w:attr w:name="Day" w:val="1"/>
          <w:attr w:name="Month" w:val="5"/>
          <w:attr w:name="Year" w:val="2005"/>
        </w:smartTagPr>
        <w:r w:rsidRPr="00AE65DB">
          <w:t>5-5-1</w:t>
        </w:r>
      </w:smartTag>
      <w:r w:rsidRPr="00AE65DB">
        <w:rPr>
          <w:rFonts w:hint="eastAsia"/>
        </w:rPr>
        <w:t>），總設計處理容量為</w:t>
      </w:r>
      <w:r w:rsidRPr="00AE65DB">
        <w:rPr>
          <w:rStyle w:val="001"/>
          <w:color w:val="auto"/>
        </w:rPr>
        <w:t>25,550</w:t>
      </w:r>
      <w:r w:rsidRPr="00AE65DB">
        <w:rPr>
          <w:rFonts w:hint="eastAsia"/>
        </w:rPr>
        <w:t>公噸</w:t>
      </w:r>
      <w:r w:rsidRPr="00AE65DB">
        <w:t>/</w:t>
      </w:r>
      <w:r w:rsidRPr="00AE65DB">
        <w:rPr>
          <w:rFonts w:hint="eastAsia"/>
        </w:rPr>
        <w:t>日。另我國目前營運使用中掩埋場</w:t>
      </w:r>
      <w:r w:rsidRPr="00AE65DB">
        <w:rPr>
          <w:rStyle w:val="001"/>
          <w:color w:val="auto"/>
        </w:rPr>
        <w:t>48</w:t>
      </w:r>
      <w:r w:rsidRPr="00AE65DB">
        <w:rPr>
          <w:rFonts w:hint="eastAsia"/>
        </w:rPr>
        <w:t>場，總剩餘掩埋容積約</w:t>
      </w:r>
      <w:r w:rsidRPr="00AE65DB">
        <w:rPr>
          <w:rStyle w:val="001"/>
          <w:color w:val="auto"/>
        </w:rPr>
        <w:t>363</w:t>
      </w:r>
      <w:r w:rsidRPr="00AE65DB">
        <w:rPr>
          <w:rFonts w:hint="eastAsia"/>
        </w:rPr>
        <w:t>萬立方公尺。另有</w:t>
      </w:r>
      <w:r w:rsidRPr="00AE65DB">
        <w:rPr>
          <w:rStyle w:val="001"/>
          <w:color w:val="auto"/>
        </w:rPr>
        <w:t>284</w:t>
      </w:r>
      <w:r w:rsidRPr="00AE65DB">
        <w:rPr>
          <w:rFonts w:hint="eastAsia"/>
        </w:rPr>
        <w:t>場掩埋場屬已飽和、停止使用或封閉復育等，掩埋場總計</w:t>
      </w:r>
      <w:r w:rsidRPr="00AE65DB">
        <w:t>332</w:t>
      </w:r>
      <w:r w:rsidRPr="00AE65DB">
        <w:rPr>
          <w:rFonts w:hint="eastAsia"/>
        </w:rPr>
        <w:t>場。</w:t>
      </w:r>
    </w:p>
    <w:p w:rsidR="00873A56" w:rsidRPr="00AE65DB" w:rsidRDefault="00873A56" w:rsidP="00873A56"/>
    <w:tbl>
      <w:tblPr>
        <w:tblW w:w="0" w:type="auto"/>
        <w:tblLook w:val="01E0" w:firstRow="1" w:lastRow="1" w:firstColumn="1" w:lastColumn="1" w:noHBand="0" w:noVBand="0"/>
      </w:tblPr>
      <w:tblGrid>
        <w:gridCol w:w="9082"/>
      </w:tblGrid>
      <w:tr w:rsidR="00873A56" w:rsidRPr="00AE65DB">
        <w:tc>
          <w:tcPr>
            <w:tcW w:w="9082" w:type="dxa"/>
          </w:tcPr>
          <w:p w:rsidR="00873A56" w:rsidRPr="00AE65DB" w:rsidRDefault="00E378A0" w:rsidP="00184A18">
            <w:pPr>
              <w:jc w:val="center"/>
            </w:pPr>
            <w:r w:rsidRPr="00AE65DB">
              <w:rPr>
                <w:noProof/>
              </w:rPr>
              <w:drawing>
                <wp:inline distT="0" distB="0" distL="0" distR="0">
                  <wp:extent cx="4429125" cy="3324225"/>
                  <wp:effectExtent l="0" t="0" r="9525"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9125" cy="3324225"/>
                          </a:xfrm>
                          <a:prstGeom prst="rect">
                            <a:avLst/>
                          </a:prstGeom>
                          <a:noFill/>
                          <a:ln>
                            <a:noFill/>
                          </a:ln>
                        </pic:spPr>
                      </pic:pic>
                    </a:graphicData>
                  </a:graphic>
                </wp:inline>
              </w:drawing>
            </w:r>
          </w:p>
        </w:tc>
      </w:tr>
      <w:tr w:rsidR="00873A56" w:rsidRPr="00AE65DB">
        <w:tc>
          <w:tcPr>
            <w:tcW w:w="9082" w:type="dxa"/>
          </w:tcPr>
          <w:p w:rsidR="00873A56" w:rsidRPr="00AE65DB" w:rsidRDefault="00873A56" w:rsidP="00184A18">
            <w:pPr>
              <w:pStyle w:val="91"/>
            </w:pPr>
            <w:bookmarkStart w:id="1308" w:name="_Toc475888153"/>
            <w:r w:rsidRPr="00AE65DB">
              <w:rPr>
                <w:rFonts w:hint="eastAsia"/>
              </w:rPr>
              <w:t>圖</w:t>
            </w:r>
            <w:smartTag w:uri="urn:schemas-microsoft-com:office:smarttags" w:element="chsdate">
              <w:smartTagPr>
                <w:attr w:name="IsROCDate" w:val="False"/>
                <w:attr w:name="IsLunarDate" w:val="False"/>
                <w:attr w:name="Day" w:val="1"/>
                <w:attr w:name="Month" w:val="5"/>
                <w:attr w:name="Year" w:val="2005"/>
              </w:smartTagPr>
              <w:r w:rsidRPr="00AE65DB">
                <w:rPr>
                  <w:rFonts w:hint="eastAsia"/>
                </w:rPr>
                <w:t xml:space="preserve">5-5-1　</w:t>
              </w:r>
            </w:smartTag>
            <w:r w:rsidRPr="00AE65DB">
              <w:rPr>
                <w:rFonts w:hint="eastAsia"/>
              </w:rPr>
              <w:t>全國大型垃圾焚化廠分布圖</w:t>
            </w:r>
            <w:bookmarkEnd w:id="1308"/>
          </w:p>
        </w:tc>
      </w:tr>
    </w:tbl>
    <w:p w:rsidR="00873A56" w:rsidRPr="00AE65DB" w:rsidRDefault="00873A56" w:rsidP="00873A56">
      <w:pPr>
        <w:rPr>
          <w:rFonts w:hint="eastAsia"/>
        </w:rPr>
      </w:pPr>
    </w:p>
    <w:p w:rsidR="00873A56" w:rsidRPr="00AE65DB" w:rsidRDefault="00873A56" w:rsidP="0018417C">
      <w:pPr>
        <w:pStyle w:val="061"/>
        <w:rPr>
          <w:rFonts w:hint="eastAsia"/>
        </w:rPr>
      </w:pPr>
      <w:r w:rsidRPr="00AE65DB">
        <w:rPr>
          <w:rFonts w:hint="eastAsia"/>
        </w:rPr>
        <w:t>(二)處理需求分析</w:t>
      </w:r>
    </w:p>
    <w:p w:rsidR="00873A56" w:rsidRPr="00AE65DB" w:rsidRDefault="00873A56" w:rsidP="00873A56">
      <w:pPr>
        <w:pStyle w:val="06-"/>
        <w:rPr>
          <w:rFonts w:hint="eastAsia"/>
        </w:rPr>
      </w:pPr>
      <w:r w:rsidRPr="00AE65DB">
        <w:rPr>
          <w:rFonts w:hint="eastAsia"/>
        </w:rPr>
        <w:t>我國焚化廠處理量目前可滿足垃圾焚化處理需求，並有餘裕量處理部分一般事業廢棄物，回收能源產生電力，但掩埋處理，若採以往「只進不出」傳統思維方式，將有掩埋場飽和後需另覓或新闢掩埋空間之壓力，但隨著垃圾處理技術之發展演進，以往掩埋物可經由挖除分類後充分能資源再利用，而挖除再生土地亦可供最終處置或暫存容積之循環利用需求。</w:t>
      </w:r>
    </w:p>
    <w:p w:rsidR="00873A56" w:rsidRPr="00AE65DB" w:rsidRDefault="00873A56" w:rsidP="0018417C">
      <w:pPr>
        <w:pStyle w:val="061"/>
        <w:rPr>
          <w:rFonts w:hint="eastAsia"/>
        </w:rPr>
      </w:pPr>
      <w:r w:rsidRPr="00AE65DB">
        <w:rPr>
          <w:rFonts w:hint="eastAsia"/>
        </w:rPr>
        <w:t>(三)問題分析</w:t>
      </w:r>
    </w:p>
    <w:p w:rsidR="00873A56" w:rsidRPr="00AE65DB" w:rsidRDefault="00873A56" w:rsidP="00873A56">
      <w:pPr>
        <w:pStyle w:val="06-"/>
        <w:rPr>
          <w:rFonts w:hint="eastAsia"/>
        </w:rPr>
      </w:pPr>
      <w:r w:rsidRPr="00AE65DB">
        <w:rPr>
          <w:rFonts w:hint="eastAsia"/>
        </w:rPr>
        <w:t>在資源循環零廢棄方向及目前經濟可行技術下，目前垃圾處理仍有妥善處理、處置或暫存容積等需求，目前所遭遇之問題如下：</w:t>
      </w:r>
    </w:p>
    <w:p w:rsidR="00873A56" w:rsidRPr="00AE65DB" w:rsidRDefault="00873A56" w:rsidP="00BD5651">
      <w:pPr>
        <w:pStyle w:val="071"/>
        <w:rPr>
          <w:rFonts w:hint="eastAsia"/>
        </w:rPr>
      </w:pPr>
      <w:r w:rsidRPr="00AE65DB">
        <w:rPr>
          <w:rFonts w:hint="eastAsia"/>
        </w:rPr>
        <w:t>1.隨焚化廠使用年限增加，焚化廠運轉效能待改善及提升。</w:t>
      </w:r>
    </w:p>
    <w:p w:rsidR="00873A56" w:rsidRPr="00AE65DB" w:rsidRDefault="00873A56" w:rsidP="00BD5651">
      <w:pPr>
        <w:pStyle w:val="071"/>
        <w:rPr>
          <w:rFonts w:hint="eastAsia"/>
        </w:rPr>
      </w:pPr>
      <w:r w:rsidRPr="00AE65DB">
        <w:rPr>
          <w:rFonts w:hint="eastAsia"/>
        </w:rPr>
        <w:t>2.既有環保設施土地或掩埋容積有限、新闢處理設施不易。</w:t>
      </w:r>
    </w:p>
    <w:p w:rsidR="00873A56" w:rsidRPr="00AE65DB" w:rsidRDefault="00873A56" w:rsidP="00BD5651">
      <w:pPr>
        <w:pStyle w:val="071"/>
        <w:rPr>
          <w:rFonts w:hint="eastAsia"/>
        </w:rPr>
      </w:pPr>
      <w:r w:rsidRPr="00AE65DB">
        <w:rPr>
          <w:rFonts w:hint="eastAsia"/>
        </w:rPr>
        <w:t>3.生活垃圾隨生活型態及種類日趨複雜，需因地制宜妥適規劃垃圾清理、轉運及處理場地及設施。</w:t>
      </w:r>
    </w:p>
    <w:p w:rsidR="00873A56" w:rsidRPr="00AE65DB" w:rsidRDefault="00873A56" w:rsidP="00BD5651">
      <w:pPr>
        <w:pStyle w:val="071"/>
        <w:rPr>
          <w:rFonts w:hint="eastAsia"/>
        </w:rPr>
      </w:pPr>
      <w:r w:rsidRPr="00AE65DB">
        <w:rPr>
          <w:rFonts w:hint="eastAsia"/>
        </w:rPr>
        <w:t>4.發揮生質物能源化及節能減碳，善盡維護環境責任。</w:t>
      </w:r>
    </w:p>
    <w:p w:rsidR="00873A56" w:rsidRPr="00AE65DB" w:rsidRDefault="00873A56" w:rsidP="003D3F39">
      <w:pPr>
        <w:pStyle w:val="051"/>
        <w:ind w:left="1040" w:hanging="560"/>
        <w:rPr>
          <w:rFonts w:hint="eastAsia"/>
        </w:rPr>
      </w:pPr>
      <w:r w:rsidRPr="00AE65DB">
        <w:rPr>
          <w:rFonts w:hint="eastAsia"/>
        </w:rPr>
        <w:t>二、產業廢棄物</w:t>
      </w:r>
    </w:p>
    <w:p w:rsidR="00873A56" w:rsidRPr="00AE65DB" w:rsidRDefault="00873A56" w:rsidP="0018417C">
      <w:pPr>
        <w:pStyle w:val="061"/>
        <w:rPr>
          <w:rFonts w:hint="eastAsia"/>
        </w:rPr>
      </w:pPr>
      <w:r w:rsidRPr="00AE65DB">
        <w:rPr>
          <w:rFonts w:hint="eastAsia"/>
        </w:rPr>
        <w:t>(一)處理量能分析</w:t>
      </w:r>
    </w:p>
    <w:p w:rsidR="00873A56" w:rsidRPr="00AE65DB" w:rsidRDefault="00873A56" w:rsidP="00873A56">
      <w:pPr>
        <w:pStyle w:val="06-"/>
        <w:rPr>
          <w:rFonts w:hint="eastAsia"/>
        </w:rPr>
      </w:pPr>
      <w:r w:rsidRPr="00AE65DB">
        <w:rPr>
          <w:rFonts w:hint="eastAsia"/>
        </w:rPr>
        <w:t>國內廢棄物處理設施分布位置與處理方法與產業型態之發展趨勢成正相關，處理設施包含依各部會訂定之再利用管理辦法設置之1,429家再利用機構，與同樣由目的事業主管機關輔導設置之9家共同處理機構及3家經濟部輔導設置之北中南綜合處理設施，以及因應市場需求由環保產業申請設置之174家廢棄物處理設施，現行國內環保產業申請之處理設施量能約有893萬公噸/年。</w:t>
      </w:r>
    </w:p>
    <w:p w:rsidR="00873A56" w:rsidRPr="00AE65DB" w:rsidRDefault="00873A56" w:rsidP="0018417C">
      <w:pPr>
        <w:pStyle w:val="061"/>
        <w:rPr>
          <w:rFonts w:hint="eastAsia"/>
        </w:rPr>
      </w:pPr>
      <w:r w:rsidRPr="00AE65DB">
        <w:rPr>
          <w:rFonts w:hint="eastAsia"/>
        </w:rPr>
        <w:t>(二)處理需求分析</w:t>
      </w:r>
    </w:p>
    <w:p w:rsidR="00873A56" w:rsidRPr="00AE65DB" w:rsidRDefault="00873A56" w:rsidP="00873A56">
      <w:pPr>
        <w:pStyle w:val="06-"/>
        <w:rPr>
          <w:rFonts w:hint="eastAsia"/>
        </w:rPr>
      </w:pPr>
      <w:r w:rsidRPr="00AE65DB">
        <w:rPr>
          <w:rFonts w:hint="eastAsia"/>
        </w:rPr>
        <w:t>事業廢棄物處理方法眾多，若廢棄物屬可回收再利用則委由再利用機構及處理機構進行資源化處理，不可再利用之廢棄物若屬可燃性廢棄物則交由焚化廠焚化處理，而屬不可燃者則委由處理機構或掩埋場收受處理。工業類廢棄物係以回收再利用為主要處理方式，占總處理量8成以上；而醫療廢棄物處理方法以焚化或熔融為主，占總處理量約92％。</w:t>
      </w:r>
    </w:p>
    <w:p w:rsidR="00873A56" w:rsidRPr="00AE65DB" w:rsidRDefault="00873A56" w:rsidP="00873A56">
      <w:pPr>
        <w:pStyle w:val="06-"/>
        <w:rPr>
          <w:rFonts w:hint="eastAsia"/>
        </w:rPr>
      </w:pPr>
      <w:r w:rsidRPr="00AE65DB">
        <w:rPr>
          <w:rFonts w:hint="eastAsia"/>
        </w:rPr>
        <w:t>統計國內每年產出之不適燃事業廢棄物，包含事業廢棄物約58～60萬公噸、營建廢棄物再利用剩餘不適燃廢棄物約97～99萬公噸、及再利用去化管道可能受阻衍生廢棄物170～180萬公噸，每年約有325～339萬公噸之掩埋需求量。</w:t>
      </w:r>
    </w:p>
    <w:p w:rsidR="00873A56" w:rsidRPr="00AE65DB" w:rsidRDefault="00873A56" w:rsidP="0018417C">
      <w:pPr>
        <w:pStyle w:val="061"/>
        <w:rPr>
          <w:rFonts w:hint="eastAsia"/>
        </w:rPr>
      </w:pPr>
      <w:r w:rsidRPr="00AE65DB">
        <w:rPr>
          <w:rFonts w:hint="eastAsia"/>
        </w:rPr>
        <w:t>(三)問題分析</w:t>
      </w:r>
    </w:p>
    <w:p w:rsidR="00873A56" w:rsidRPr="00AE65DB" w:rsidRDefault="00873A56" w:rsidP="00BD5651">
      <w:pPr>
        <w:pStyle w:val="071"/>
        <w:rPr>
          <w:rFonts w:hint="eastAsia"/>
        </w:rPr>
      </w:pPr>
      <w:r w:rsidRPr="00AE65DB">
        <w:rPr>
          <w:rFonts w:hint="eastAsia"/>
        </w:rPr>
        <w:t>1.既有掩埋場掩埋容量即將飽和</w:t>
      </w:r>
    </w:p>
    <w:p w:rsidR="00873A56" w:rsidRPr="00AE65DB" w:rsidRDefault="00873A56" w:rsidP="00CD1132">
      <w:pPr>
        <w:pStyle w:val="071-"/>
        <w:rPr>
          <w:rFonts w:hint="eastAsia"/>
          <w:lang w:eastAsia="zh-TW"/>
        </w:rPr>
      </w:pPr>
      <w:r w:rsidRPr="00AE65DB">
        <w:rPr>
          <w:rFonts w:hint="eastAsia"/>
        </w:rPr>
        <w:t>民營掩埋場剩餘於容量僅119萬公噸（不含公有掩埋場），若不適燃事業廢棄物包括營建業之營建混合廢棄物及鋼鐵業之爐碴與集塵灰，皆進場處理，而無其他設施，既有民營事業廢棄物掩埋場空間即將飽和。</w:t>
      </w:r>
    </w:p>
    <w:p w:rsidR="00873A56" w:rsidRPr="00AE65DB" w:rsidRDefault="00873A56" w:rsidP="00BD5651">
      <w:pPr>
        <w:pStyle w:val="071"/>
        <w:rPr>
          <w:rFonts w:hint="eastAsia"/>
        </w:rPr>
      </w:pPr>
      <w:r w:rsidRPr="00AE65DB">
        <w:rPr>
          <w:rFonts w:hint="eastAsia"/>
        </w:rPr>
        <w:t>2.新設處理設施困難：</w:t>
      </w:r>
    </w:p>
    <w:p w:rsidR="00873A56" w:rsidRPr="00AE65DB" w:rsidRDefault="00873A56" w:rsidP="00777E24">
      <w:pPr>
        <w:pStyle w:val="081"/>
        <w:rPr>
          <w:rFonts w:hint="eastAsia"/>
        </w:rPr>
      </w:pPr>
      <w:r w:rsidRPr="00AE65DB">
        <w:rPr>
          <w:rFonts w:hint="eastAsia"/>
        </w:rPr>
        <w:t>(1)廢棄物清理法第32條規定：「新設工業區及科學園區之目的事業主管機關、開發單位或管理單位，應於區內或區外規劃設置事業廢棄物處理設施；並於事業廢棄物處理設施設置完成後，該工業區及科學園區始得營運。現有工業區及科學園區之目的事業主管機關、開發單位或管理單位，應於本法修正通過後6個月內，規劃完成事業廢棄物之處理設施，經中央目的事業主管機關核准後，最遲於中華民國</w:t>
      </w:r>
      <w:smartTag w:uri="urn:schemas-microsoft-com:office:smarttags" w:element="chsdate">
        <w:smartTagPr>
          <w:attr w:name="IsROCDate" w:val="False"/>
          <w:attr w:name="IsLunarDate" w:val="False"/>
          <w:attr w:name="Day" w:val="31"/>
          <w:attr w:name="Month" w:val="12"/>
          <w:attr w:name="Year" w:val="1993"/>
        </w:smartTagPr>
        <w:r w:rsidRPr="00AE65DB">
          <w:rPr>
            <w:rFonts w:hint="eastAsia"/>
          </w:rPr>
          <w:t>93年12月31日</w:t>
        </w:r>
      </w:smartTag>
      <w:r w:rsidRPr="00AE65DB">
        <w:rPr>
          <w:rFonts w:hint="eastAsia"/>
        </w:rPr>
        <w:t>完成設置。」</w:t>
      </w:r>
    </w:p>
    <w:p w:rsidR="00873A56" w:rsidRPr="00AE65DB" w:rsidRDefault="00873A56" w:rsidP="00777E24">
      <w:pPr>
        <w:pStyle w:val="081"/>
        <w:rPr>
          <w:rFonts w:hint="eastAsia"/>
        </w:rPr>
      </w:pPr>
      <w:r w:rsidRPr="00AE65DB">
        <w:rPr>
          <w:rFonts w:hint="eastAsia"/>
        </w:rPr>
        <w:t>(2)我國地狹人稠，土地取得不易，設廠過程常面臨附近居民反對，而事業廢棄物產源以工業為大宗（約占87％），且廢棄物處理設施提供工業生產過程產生廢棄物妥善處理管道，為工業製程之服務提供者，與廢棄物產源為上、下游產業鏈結關係，兩者相生相息。需工業主管機關應肩負主管工業園區廢棄物去化督導管理責任。</w:t>
      </w:r>
    </w:p>
    <w:p w:rsidR="00873A56" w:rsidRPr="002E3AD6" w:rsidRDefault="00873A56" w:rsidP="00777E24">
      <w:pPr>
        <w:pStyle w:val="081"/>
        <w:rPr>
          <w:rFonts w:hint="eastAsia"/>
        </w:rPr>
      </w:pPr>
      <w:r w:rsidRPr="00AE65DB">
        <w:rPr>
          <w:rFonts w:hint="eastAsia"/>
        </w:rPr>
        <w:t>(3)</w:t>
      </w:r>
      <w:r w:rsidR="00BB53D1" w:rsidRPr="00BB53D1">
        <w:rPr>
          <w:rStyle w:val="001"/>
          <w:rFonts w:hint="eastAsia"/>
        </w:rPr>
        <w:t>依據</w:t>
      </w:r>
      <w:smartTag w:uri="urn:schemas-microsoft-com:office:smarttags" w:element="chsdate">
        <w:smartTagPr>
          <w:attr w:name="IsROCDate" w:val="False"/>
          <w:attr w:name="IsLunarDate" w:val="False"/>
          <w:attr w:name="Day" w:val="27"/>
          <w:attr w:name="Month" w:val="10"/>
          <w:attr w:name="Year" w:val="1999"/>
        </w:smartTagPr>
        <w:r w:rsidR="002E3AD6" w:rsidRPr="00BB53D1">
          <w:rPr>
            <w:rStyle w:val="001"/>
            <w:rFonts w:hint="eastAsia"/>
          </w:rPr>
          <w:t>9</w:t>
        </w:r>
        <w:r w:rsidR="002E3AD6" w:rsidRPr="002E3AD6">
          <w:rPr>
            <w:rStyle w:val="001"/>
            <w:rFonts w:hint="eastAsia"/>
          </w:rPr>
          <w:t>9年10月27日</w:t>
        </w:r>
      </w:smartTag>
      <w:r w:rsidR="002E3AD6" w:rsidRPr="002E3AD6">
        <w:rPr>
          <w:rStyle w:val="001"/>
          <w:rFonts w:hint="eastAsia"/>
        </w:rPr>
        <w:t>發布「工業園區各種用地用途及使用規範辦法」</w:t>
      </w:r>
      <w:r w:rsidR="00BB53D1">
        <w:rPr>
          <w:rStyle w:val="001"/>
          <w:rFonts w:hint="eastAsia"/>
        </w:rPr>
        <w:t>規定，</w:t>
      </w:r>
      <w:r w:rsidR="002E3AD6" w:rsidRPr="002E3AD6">
        <w:rPr>
          <w:rStyle w:val="001"/>
          <w:rFonts w:hint="eastAsia"/>
        </w:rPr>
        <w:t>廢棄物清除、處理業、資源回收業等</w:t>
      </w:r>
      <w:r w:rsidR="00BB53D1">
        <w:rPr>
          <w:rStyle w:val="001"/>
          <w:rFonts w:hint="eastAsia"/>
        </w:rPr>
        <w:t>非屬</w:t>
      </w:r>
      <w:r w:rsidR="002E3AD6" w:rsidRPr="002E3AD6">
        <w:rPr>
          <w:rStyle w:val="001"/>
          <w:rFonts w:hint="eastAsia"/>
        </w:rPr>
        <w:t>產業用地(一)及產業用地(二)</w:t>
      </w:r>
      <w:r w:rsidR="00BB53D1">
        <w:rPr>
          <w:rStyle w:val="001"/>
          <w:rFonts w:hint="eastAsia"/>
        </w:rPr>
        <w:t>容許引進行業。</w:t>
      </w:r>
      <w:r w:rsidR="002E3AD6" w:rsidRPr="002E3AD6">
        <w:rPr>
          <w:rStyle w:val="001"/>
          <w:rFonts w:hint="eastAsia"/>
        </w:rPr>
        <w:t>惟</w:t>
      </w:r>
      <w:r w:rsidR="005D1C54">
        <w:rPr>
          <w:rStyle w:val="001"/>
          <w:rFonts w:hint="eastAsia"/>
        </w:rPr>
        <w:t>前開</w:t>
      </w:r>
      <w:r w:rsidR="002E3AD6" w:rsidRPr="002E3AD6">
        <w:rPr>
          <w:rStyle w:val="001"/>
          <w:rFonts w:hint="eastAsia"/>
        </w:rPr>
        <w:t>產業用地（一）</w:t>
      </w:r>
      <w:r w:rsidR="00BB53D1">
        <w:rPr>
          <w:rStyle w:val="001"/>
          <w:rFonts w:hint="eastAsia"/>
        </w:rPr>
        <w:t>仍</w:t>
      </w:r>
      <w:r w:rsidR="002E3AD6" w:rsidRPr="002E3AD6">
        <w:rPr>
          <w:rStyle w:val="001"/>
          <w:rFonts w:hint="eastAsia"/>
        </w:rPr>
        <w:t>容許工廠因製程原物料需求而申設廢棄物處理或再利用之相關業別</w:t>
      </w:r>
      <w:r w:rsidR="00EE5938">
        <w:rPr>
          <w:rStyle w:val="001"/>
          <w:rFonts w:hint="eastAsia"/>
        </w:rPr>
        <w:t>，</w:t>
      </w:r>
      <w:r w:rsidR="00DB7080">
        <w:rPr>
          <w:rStyle w:val="001"/>
          <w:rFonts w:hint="eastAsia"/>
        </w:rPr>
        <w:t>且</w:t>
      </w:r>
      <w:r w:rsidR="00BB53D1">
        <w:rPr>
          <w:rStyle w:val="001"/>
          <w:rFonts w:hint="eastAsia"/>
        </w:rPr>
        <w:t>工業主管機關</w:t>
      </w:r>
      <w:r w:rsidR="00EE5938">
        <w:rPr>
          <w:rStyle w:val="001"/>
          <w:rFonts w:hint="eastAsia"/>
        </w:rPr>
        <w:t>並</w:t>
      </w:r>
      <w:r w:rsidR="00DB7080">
        <w:rPr>
          <w:rStyle w:val="001"/>
          <w:rFonts w:hint="eastAsia"/>
        </w:rPr>
        <w:t>評估釋出規劃有案之</w:t>
      </w:r>
      <w:r w:rsidR="002E3AD6" w:rsidRPr="002E3AD6">
        <w:rPr>
          <w:rStyle w:val="001"/>
          <w:rFonts w:hint="eastAsia"/>
        </w:rPr>
        <w:t>廢棄物處理用地</w:t>
      </w:r>
      <w:r w:rsidR="00BB53D1">
        <w:rPr>
          <w:rStyle w:val="001"/>
          <w:rFonts w:hint="eastAsia"/>
        </w:rPr>
        <w:t>，以</w:t>
      </w:r>
      <w:r w:rsidR="00BB53D1" w:rsidRPr="002E3AD6">
        <w:rPr>
          <w:rStyle w:val="001"/>
          <w:rFonts w:hint="eastAsia"/>
        </w:rPr>
        <w:t>協助廢棄物處理</w:t>
      </w:r>
      <w:r w:rsidR="002E3AD6">
        <w:rPr>
          <w:rFonts w:hint="eastAsia"/>
        </w:rPr>
        <w:t>。</w:t>
      </w:r>
    </w:p>
    <w:p w:rsidR="00873A56" w:rsidRPr="00AE65DB" w:rsidRDefault="00873A56" w:rsidP="003D3F39">
      <w:pPr>
        <w:pStyle w:val="04"/>
        <w:rPr>
          <w:rFonts w:hint="eastAsia"/>
        </w:rPr>
      </w:pPr>
      <w:bookmarkStart w:id="1309" w:name="_Toc445302665"/>
      <w:r w:rsidRPr="00AE65DB">
        <w:rPr>
          <w:rFonts w:hint="eastAsia"/>
        </w:rPr>
        <w:t>肆、空間發展策略</w:t>
      </w:r>
      <w:bookmarkEnd w:id="1309"/>
    </w:p>
    <w:p w:rsidR="00873A56" w:rsidRPr="00AE65DB" w:rsidRDefault="00873A56" w:rsidP="003D3F39">
      <w:pPr>
        <w:pStyle w:val="05"/>
        <w:rPr>
          <w:rFonts w:hint="eastAsia"/>
        </w:rPr>
      </w:pPr>
      <w:bookmarkStart w:id="1310" w:name="_Toc445302666"/>
      <w:bookmarkStart w:id="1311" w:name="_Toc460836647"/>
      <w:bookmarkStart w:id="1312" w:name="_Toc461177579"/>
      <w:bookmarkStart w:id="1313" w:name="_Toc461177799"/>
      <w:bookmarkStart w:id="1314" w:name="_Toc464562261"/>
      <w:bookmarkStart w:id="1315" w:name="_Toc464562703"/>
      <w:bookmarkStart w:id="1316" w:name="_Toc469838456"/>
      <w:bookmarkStart w:id="1317" w:name="_Toc475888018"/>
      <w:bookmarkStart w:id="1318" w:name="_Toc476162712"/>
      <w:bookmarkStart w:id="1319" w:name="_Toc476162925"/>
      <w:r w:rsidRPr="00AE65DB">
        <w:rPr>
          <w:rFonts w:hint="eastAsia"/>
        </w:rPr>
        <w:t>一、生活廢棄物</w:t>
      </w:r>
      <w:bookmarkEnd w:id="1310"/>
      <w:bookmarkEnd w:id="1311"/>
      <w:bookmarkEnd w:id="1312"/>
      <w:bookmarkEnd w:id="1313"/>
      <w:bookmarkEnd w:id="1314"/>
      <w:bookmarkEnd w:id="1315"/>
      <w:bookmarkEnd w:id="1316"/>
      <w:bookmarkEnd w:id="1317"/>
      <w:bookmarkEnd w:id="1318"/>
      <w:bookmarkEnd w:id="1319"/>
    </w:p>
    <w:p w:rsidR="00873A56" w:rsidRPr="00AE65DB" w:rsidRDefault="00873A56" w:rsidP="0018417C">
      <w:pPr>
        <w:pStyle w:val="061"/>
        <w:rPr>
          <w:rFonts w:hint="eastAsia"/>
        </w:rPr>
      </w:pPr>
      <w:r w:rsidRPr="00AE65DB">
        <w:rPr>
          <w:rFonts w:hint="eastAsia"/>
        </w:rPr>
        <w:t>(一)</w:t>
      </w:r>
      <w:r w:rsidRPr="00AE65DB">
        <w:rPr>
          <w:rStyle w:val="001"/>
          <w:rFonts w:hint="eastAsia"/>
          <w:color w:val="auto"/>
        </w:rPr>
        <w:t>焚化廠延役提升效能，</w:t>
      </w:r>
      <w:r w:rsidRPr="00AE65DB">
        <w:rPr>
          <w:rFonts w:hint="eastAsia"/>
        </w:rPr>
        <w:t>並規劃能資源循環計畫</w:t>
      </w:r>
    </w:p>
    <w:p w:rsidR="00873A56" w:rsidRPr="00AE65DB" w:rsidRDefault="00873A56" w:rsidP="00873A56">
      <w:pPr>
        <w:pStyle w:val="06-"/>
        <w:rPr>
          <w:rFonts w:hint="eastAsia"/>
        </w:rPr>
      </w:pPr>
      <w:r w:rsidRPr="00AE65DB">
        <w:rPr>
          <w:rStyle w:val="001"/>
          <w:rFonts w:hint="eastAsia"/>
          <w:color w:val="auto"/>
        </w:rPr>
        <w:t>推動焚化廠體檢延役、提升效能，</w:t>
      </w:r>
      <w:r w:rsidRPr="00AE65DB">
        <w:rPr>
          <w:rFonts w:hint="eastAsia"/>
        </w:rPr>
        <w:t>並因地制宜規劃生質能源中心等能資源循環計畫，且與廠址當地特性進行結合。</w:t>
      </w:r>
    </w:p>
    <w:p w:rsidR="00873A56" w:rsidRPr="00AE65DB" w:rsidRDefault="00873A56" w:rsidP="0018417C">
      <w:pPr>
        <w:pStyle w:val="061"/>
        <w:rPr>
          <w:rFonts w:hint="eastAsia"/>
        </w:rPr>
      </w:pPr>
      <w:r w:rsidRPr="00AE65DB">
        <w:rPr>
          <w:rFonts w:hint="eastAsia"/>
        </w:rPr>
        <w:t>(二)掩埋場挖除活化再生</w:t>
      </w:r>
    </w:p>
    <w:p w:rsidR="00873A56" w:rsidRPr="00AE65DB" w:rsidRDefault="00873A56" w:rsidP="00873A56">
      <w:pPr>
        <w:pStyle w:val="06-"/>
        <w:rPr>
          <w:rFonts w:hint="eastAsia"/>
        </w:rPr>
      </w:pPr>
      <w:r w:rsidRPr="00AE65DB">
        <w:rPr>
          <w:rFonts w:hint="eastAsia"/>
        </w:rPr>
        <w:t>活化既有掩埋場土地空間，將掩埋之廢棄物進行挖除分選回收，移除後土地可活化再生供為最終處置或暫存容積需求，達到能資源整合及永續循環等多重目標。</w:t>
      </w:r>
    </w:p>
    <w:p w:rsidR="00873A56" w:rsidRPr="00AE65DB" w:rsidRDefault="00873A56" w:rsidP="0018417C">
      <w:pPr>
        <w:pStyle w:val="061"/>
        <w:rPr>
          <w:rFonts w:hint="eastAsia"/>
        </w:rPr>
      </w:pPr>
      <w:r w:rsidRPr="00AE65DB">
        <w:rPr>
          <w:rFonts w:hint="eastAsia"/>
        </w:rPr>
        <w:t>(三)直轄市、縣（市）</w:t>
      </w:r>
      <w:r w:rsidRPr="00AE65DB">
        <w:rPr>
          <w:rStyle w:val="001"/>
          <w:rFonts w:hint="eastAsia"/>
          <w:color w:val="auto"/>
        </w:rPr>
        <w:t>考量轄內區域分布、垃圾產生量、鄰近民眾協調溝通及配合轉運設施等因素設置，</w:t>
      </w:r>
      <w:r w:rsidRPr="00AE65DB">
        <w:rPr>
          <w:rFonts w:hint="eastAsia"/>
        </w:rPr>
        <w:t>如有新設掩埋場之需求，可納入</w:t>
      </w:r>
      <w:r w:rsidRPr="00AE65DB">
        <w:rPr>
          <w:rStyle w:val="001"/>
          <w:rFonts w:hint="eastAsia"/>
          <w:color w:val="auto"/>
        </w:rPr>
        <w:t>直轄市、縣（市）</w:t>
      </w:r>
      <w:r w:rsidRPr="00AE65DB">
        <w:rPr>
          <w:rFonts w:hint="eastAsia"/>
        </w:rPr>
        <w:t>區域計畫中敘明。</w:t>
      </w:r>
    </w:p>
    <w:p w:rsidR="00873A56" w:rsidRPr="00AE65DB" w:rsidRDefault="00873A56" w:rsidP="0018417C">
      <w:pPr>
        <w:pStyle w:val="061"/>
        <w:rPr>
          <w:rFonts w:hint="eastAsia"/>
        </w:rPr>
      </w:pPr>
      <w:r w:rsidRPr="00AE65DB">
        <w:rPr>
          <w:rFonts w:hint="eastAsia"/>
        </w:rPr>
        <w:t>(四)</w:t>
      </w:r>
      <w:r w:rsidRPr="00AE65DB">
        <w:rPr>
          <w:rStyle w:val="001"/>
          <w:rFonts w:hint="eastAsia"/>
          <w:color w:val="auto"/>
        </w:rPr>
        <w:t>直轄市、縣(市)</w:t>
      </w:r>
      <w:r w:rsidRPr="00AE65DB">
        <w:rPr>
          <w:rFonts w:hint="eastAsia"/>
        </w:rPr>
        <w:t>政府應檢討垃圾清理、轉運之場地與設施需求，並妥善規劃。</w:t>
      </w:r>
    </w:p>
    <w:p w:rsidR="00873A56" w:rsidRPr="00AE65DB" w:rsidRDefault="00873A56" w:rsidP="003D3F39">
      <w:pPr>
        <w:pStyle w:val="05"/>
        <w:rPr>
          <w:rFonts w:hint="eastAsia"/>
        </w:rPr>
      </w:pPr>
      <w:bookmarkStart w:id="1320" w:name="_Toc445302667"/>
      <w:bookmarkStart w:id="1321" w:name="_Toc460836648"/>
      <w:bookmarkStart w:id="1322" w:name="_Toc461177580"/>
      <w:bookmarkStart w:id="1323" w:name="_Toc461177800"/>
      <w:bookmarkStart w:id="1324" w:name="_Toc464562262"/>
      <w:bookmarkStart w:id="1325" w:name="_Toc464562704"/>
      <w:bookmarkStart w:id="1326" w:name="_Toc469838457"/>
      <w:bookmarkStart w:id="1327" w:name="_Toc475888019"/>
      <w:bookmarkStart w:id="1328" w:name="_Toc476162713"/>
      <w:bookmarkStart w:id="1329" w:name="_Toc476162926"/>
      <w:r w:rsidRPr="00AE65DB">
        <w:rPr>
          <w:rFonts w:hint="eastAsia"/>
        </w:rPr>
        <w:t>二、產業廢棄物</w:t>
      </w:r>
      <w:bookmarkEnd w:id="1320"/>
      <w:bookmarkEnd w:id="1321"/>
      <w:bookmarkEnd w:id="1322"/>
      <w:bookmarkEnd w:id="1323"/>
      <w:bookmarkEnd w:id="1324"/>
      <w:bookmarkEnd w:id="1325"/>
      <w:bookmarkEnd w:id="1326"/>
      <w:bookmarkEnd w:id="1327"/>
      <w:bookmarkEnd w:id="1328"/>
      <w:bookmarkEnd w:id="1329"/>
    </w:p>
    <w:p w:rsidR="00873A56" w:rsidRPr="00AE65DB" w:rsidRDefault="00873A56" w:rsidP="0018417C">
      <w:pPr>
        <w:pStyle w:val="061"/>
        <w:rPr>
          <w:rFonts w:hint="eastAsia"/>
        </w:rPr>
      </w:pPr>
      <w:r w:rsidRPr="00AE65DB">
        <w:rPr>
          <w:rFonts w:hint="eastAsia"/>
        </w:rPr>
        <w:t>(一)產業園區規劃事業廢棄物處理設施用地</w:t>
      </w:r>
    </w:p>
    <w:p w:rsidR="00873A56" w:rsidRPr="00AE65DB" w:rsidRDefault="00873A56" w:rsidP="00BD5651">
      <w:pPr>
        <w:pStyle w:val="071"/>
        <w:rPr>
          <w:rFonts w:hint="eastAsia"/>
        </w:rPr>
      </w:pPr>
      <w:r w:rsidRPr="00AE65DB">
        <w:rPr>
          <w:rFonts w:hint="eastAsia"/>
        </w:rPr>
        <w:t>1.事業廢棄物之清理是整體產業的一環，各目的事業主管機關應依其所主管產業發展之需求，於新設及既有之產業園區、科學園區，劃設足夠處理其產業廢棄物清除處理設施用地，促進產業與廢棄物清除處理設施緊密結合，於區內現地處理或再利用，以妥善清除處理廢棄物。</w:t>
      </w:r>
    </w:p>
    <w:p w:rsidR="00873A56" w:rsidRPr="00AE65DB" w:rsidRDefault="00873A56" w:rsidP="00BD5651">
      <w:pPr>
        <w:pStyle w:val="071"/>
        <w:rPr>
          <w:rFonts w:hint="eastAsia"/>
        </w:rPr>
      </w:pPr>
      <w:r w:rsidRPr="00AE65DB">
        <w:rPr>
          <w:rFonts w:hint="eastAsia"/>
        </w:rPr>
        <w:t>2.事業廢棄物共同清除處理機構、目的事業主管機關輔導設置廢棄物清除處理設施及公民營廢棄物清除處理機構之設施用地，應以既有或新設之產業園區、科學園區之土地為優先考量。</w:t>
      </w:r>
    </w:p>
    <w:p w:rsidR="00873A56" w:rsidRPr="00AE65DB" w:rsidRDefault="00873A56" w:rsidP="0018417C">
      <w:pPr>
        <w:pStyle w:val="061"/>
        <w:rPr>
          <w:rFonts w:hint="eastAsia"/>
        </w:rPr>
      </w:pPr>
      <w:r w:rsidRPr="00AE65DB">
        <w:rPr>
          <w:rFonts w:hint="eastAsia"/>
        </w:rPr>
        <w:t>(二)各目的事業主管機關於規劃或推動產業政策時，應納入廢棄物去化管道分析，並以資源循環及再利用為優先。</w:t>
      </w:r>
    </w:p>
    <w:p w:rsidR="00873A56" w:rsidRPr="00AE65DB" w:rsidRDefault="00873A56" w:rsidP="0018417C">
      <w:pPr>
        <w:pStyle w:val="061"/>
        <w:rPr>
          <w:rFonts w:hint="eastAsia"/>
        </w:rPr>
      </w:pPr>
      <w:r w:rsidRPr="00AE65DB">
        <w:rPr>
          <w:rFonts w:hint="eastAsia"/>
        </w:rPr>
        <w:t>(三)營建混合物及裝潢修繕廢棄物之產生會因地差異，應由各</w:t>
      </w:r>
      <w:r w:rsidRPr="00AE65DB">
        <w:rPr>
          <w:rStyle w:val="001"/>
          <w:rFonts w:hint="eastAsia"/>
          <w:color w:val="auto"/>
        </w:rPr>
        <w:t>直轄市、縣(市)</w:t>
      </w:r>
      <w:r w:rsidRPr="00AE65DB">
        <w:rPr>
          <w:rFonts w:hint="eastAsia"/>
        </w:rPr>
        <w:t>政府之工務主管機關及環保主管機關配合，訂定最適管理方式及輔導營建剩餘物處理場設置。</w:t>
      </w:r>
    </w:p>
    <w:p w:rsidR="00873A56" w:rsidRPr="00AE65DB" w:rsidRDefault="00873A56" w:rsidP="003D3F39">
      <w:pPr>
        <w:pStyle w:val="04"/>
        <w:rPr>
          <w:rFonts w:hint="eastAsia"/>
        </w:rPr>
      </w:pPr>
      <w:bookmarkStart w:id="1330" w:name="_Toc445302668"/>
      <w:r w:rsidRPr="00AE65DB">
        <w:rPr>
          <w:rFonts w:hint="eastAsia"/>
        </w:rPr>
        <w:t>伍、空間發展構想</w:t>
      </w:r>
      <w:bookmarkEnd w:id="1330"/>
    </w:p>
    <w:p w:rsidR="00873A56" w:rsidRPr="00AE65DB" w:rsidRDefault="00873A56" w:rsidP="003D3F39">
      <w:pPr>
        <w:pStyle w:val="05"/>
        <w:rPr>
          <w:rFonts w:hint="eastAsia"/>
        </w:rPr>
      </w:pPr>
      <w:bookmarkStart w:id="1331" w:name="_Toc445302669"/>
      <w:bookmarkStart w:id="1332" w:name="_Toc460836649"/>
      <w:bookmarkStart w:id="1333" w:name="_Toc461177581"/>
      <w:bookmarkStart w:id="1334" w:name="_Toc461177801"/>
      <w:bookmarkStart w:id="1335" w:name="_Toc464562263"/>
      <w:bookmarkStart w:id="1336" w:name="_Toc464562705"/>
      <w:bookmarkStart w:id="1337" w:name="_Toc469838458"/>
      <w:bookmarkStart w:id="1338" w:name="_Toc475888020"/>
      <w:bookmarkStart w:id="1339" w:name="_Toc476162714"/>
      <w:bookmarkStart w:id="1340" w:name="_Toc476162927"/>
      <w:r w:rsidRPr="00AE65DB">
        <w:rPr>
          <w:rFonts w:hint="eastAsia"/>
        </w:rPr>
        <w:t>一、生活廢棄物</w:t>
      </w:r>
      <w:bookmarkEnd w:id="1331"/>
      <w:bookmarkEnd w:id="1332"/>
      <w:bookmarkEnd w:id="1333"/>
      <w:bookmarkEnd w:id="1334"/>
      <w:bookmarkEnd w:id="1335"/>
      <w:bookmarkEnd w:id="1336"/>
      <w:bookmarkEnd w:id="1337"/>
      <w:bookmarkEnd w:id="1338"/>
      <w:bookmarkEnd w:id="1339"/>
      <w:bookmarkEnd w:id="1340"/>
    </w:p>
    <w:p w:rsidR="00873A56" w:rsidRPr="00AE65DB" w:rsidRDefault="00873A56" w:rsidP="0018417C">
      <w:pPr>
        <w:pStyle w:val="061"/>
        <w:rPr>
          <w:rFonts w:hint="eastAsia"/>
        </w:rPr>
      </w:pPr>
      <w:r w:rsidRPr="00AE65DB">
        <w:rPr>
          <w:rFonts w:hint="eastAsia"/>
        </w:rPr>
        <w:t>(一)以既有焚化廠土地空間，推動焚化廠</w:t>
      </w:r>
      <w:r w:rsidRPr="00AE65DB">
        <w:rPr>
          <w:rStyle w:val="001"/>
          <w:rFonts w:hint="eastAsia"/>
          <w:color w:val="auto"/>
        </w:rPr>
        <w:t>體檢延役、提升效能</w:t>
      </w:r>
      <w:r w:rsidRPr="00AE65DB">
        <w:rPr>
          <w:rFonts w:hint="eastAsia"/>
        </w:rPr>
        <w:t>，並規劃生質能源中心等能資源循環計畫，以擴大資源再利用，落實生質能源化，高效率能源回收為目標，並輔導</w:t>
      </w:r>
      <w:r w:rsidRPr="00AE65DB">
        <w:rPr>
          <w:rStyle w:val="001"/>
          <w:rFonts w:hint="eastAsia"/>
          <w:color w:val="auto"/>
        </w:rPr>
        <w:t>直轄市、縣(市)</w:t>
      </w:r>
      <w:r w:rsidRPr="00AE65DB">
        <w:rPr>
          <w:rStyle w:val="004"/>
          <w:rFonts w:hint="eastAsia"/>
        </w:rPr>
        <w:t>地方</w:t>
      </w:r>
      <w:r w:rsidRPr="00AE65DB">
        <w:rPr>
          <w:rFonts w:hint="eastAsia"/>
        </w:rPr>
        <w:t>政府因地制宜選擇成熟商轉之技術組合。</w:t>
      </w:r>
    </w:p>
    <w:p w:rsidR="00873A56" w:rsidRPr="00AE65DB" w:rsidRDefault="00873A56" w:rsidP="0018417C">
      <w:pPr>
        <w:pStyle w:val="061"/>
        <w:rPr>
          <w:rFonts w:hint="eastAsia"/>
        </w:rPr>
      </w:pPr>
      <w:r w:rsidRPr="00AE65DB">
        <w:rPr>
          <w:rFonts w:hint="eastAsia"/>
        </w:rPr>
        <w:t>(二)以營運中或尚未辦理復育之掩埋場作為挖除活化再生之對象，經</w:t>
      </w:r>
      <w:r w:rsidRPr="00AE65DB">
        <w:rPr>
          <w:rStyle w:val="001"/>
          <w:rFonts w:hint="eastAsia"/>
          <w:color w:val="auto"/>
        </w:rPr>
        <w:t>直轄市、縣(市)</w:t>
      </w:r>
      <w:r w:rsidRPr="00AE65DB">
        <w:rPr>
          <w:rFonts w:hint="eastAsia"/>
        </w:rPr>
        <w:t>政府評估選定既有之掩埋場，配合該掩埋場場址環境條件特性，依最新法規、標準施作，並按原設施更嚴格的標準下，重新設置其工程與環境污染防治設施，同時評估掩埋完成後轉作為其他適當用途之用地，達到活化再利用之目的。</w:t>
      </w:r>
    </w:p>
    <w:p w:rsidR="00873A56" w:rsidRPr="00AE65DB" w:rsidRDefault="00873A56" w:rsidP="0018417C">
      <w:pPr>
        <w:pStyle w:val="061"/>
        <w:rPr>
          <w:rFonts w:hint="eastAsia"/>
        </w:rPr>
      </w:pPr>
      <w:r w:rsidRPr="00AE65DB">
        <w:rPr>
          <w:rFonts w:hint="eastAsia"/>
        </w:rPr>
        <w:t>(三)</w:t>
      </w:r>
      <w:r w:rsidRPr="00AE65DB">
        <w:rPr>
          <w:rStyle w:val="001"/>
          <w:rFonts w:hint="eastAsia"/>
          <w:color w:val="auto"/>
        </w:rPr>
        <w:t>直轄市、縣(市)</w:t>
      </w:r>
      <w:r w:rsidRPr="00AE65DB">
        <w:rPr>
          <w:rFonts w:hint="eastAsia"/>
        </w:rPr>
        <w:t>政府應妥善規劃垃圾清理、轉運之場地與設施，如清潔車停放場所、垃圾轉運站、垃圾處理設施等，納入</w:t>
      </w:r>
      <w:r w:rsidRPr="00AE65DB">
        <w:rPr>
          <w:rStyle w:val="004"/>
          <w:rFonts w:hint="eastAsia"/>
        </w:rPr>
        <w:t>地方之</w:t>
      </w:r>
      <w:r w:rsidRPr="00AE65DB">
        <w:rPr>
          <w:rStyle w:val="001"/>
          <w:rFonts w:hint="eastAsia"/>
          <w:color w:val="auto"/>
        </w:rPr>
        <w:t>直轄市、縣(市)</w:t>
      </w:r>
      <w:r w:rsidRPr="00AE65DB">
        <w:rPr>
          <w:rFonts w:hint="eastAsia"/>
        </w:rPr>
        <w:t>區域計畫。</w:t>
      </w:r>
    </w:p>
    <w:p w:rsidR="00873A56" w:rsidRPr="00AE65DB" w:rsidRDefault="00873A56" w:rsidP="003D3F39">
      <w:pPr>
        <w:pStyle w:val="05"/>
        <w:rPr>
          <w:rFonts w:hint="eastAsia"/>
        </w:rPr>
      </w:pPr>
      <w:bookmarkStart w:id="1341" w:name="_Toc445302670"/>
      <w:bookmarkStart w:id="1342" w:name="_Toc460836650"/>
      <w:bookmarkStart w:id="1343" w:name="_Toc461177582"/>
      <w:bookmarkStart w:id="1344" w:name="_Toc461177802"/>
      <w:bookmarkStart w:id="1345" w:name="_Toc464562264"/>
      <w:bookmarkStart w:id="1346" w:name="_Toc464562706"/>
      <w:bookmarkStart w:id="1347" w:name="_Toc469838459"/>
      <w:bookmarkStart w:id="1348" w:name="_Toc475888021"/>
      <w:bookmarkStart w:id="1349" w:name="_Toc476162715"/>
      <w:bookmarkStart w:id="1350" w:name="_Toc476162928"/>
      <w:r w:rsidRPr="00AE65DB">
        <w:rPr>
          <w:rFonts w:hint="eastAsia"/>
        </w:rPr>
        <w:t>二、產業廢棄物</w:t>
      </w:r>
      <w:bookmarkEnd w:id="1341"/>
      <w:bookmarkEnd w:id="1342"/>
      <w:bookmarkEnd w:id="1343"/>
      <w:bookmarkEnd w:id="1344"/>
      <w:bookmarkEnd w:id="1345"/>
      <w:bookmarkEnd w:id="1346"/>
      <w:bookmarkEnd w:id="1347"/>
      <w:bookmarkEnd w:id="1348"/>
      <w:bookmarkEnd w:id="1349"/>
      <w:bookmarkEnd w:id="1350"/>
    </w:p>
    <w:p w:rsidR="00873A56" w:rsidRPr="00AE65DB" w:rsidRDefault="00873A56" w:rsidP="0018417C">
      <w:pPr>
        <w:pStyle w:val="061"/>
        <w:rPr>
          <w:rStyle w:val="004"/>
          <w:rFonts w:hint="eastAsia"/>
        </w:rPr>
      </w:pPr>
      <w:r w:rsidRPr="00AE65DB">
        <w:rPr>
          <w:rFonts w:hint="eastAsia"/>
        </w:rPr>
        <w:t>(一)各目的事業主管機關依其所主管產業發展之需求，於新設及既有之產業園區、科學園區，</w:t>
      </w:r>
      <w:r w:rsidR="00041D80" w:rsidRPr="00AE65DB">
        <w:rPr>
          <w:rStyle w:val="0023"/>
          <w:rFonts w:hint="eastAsia"/>
          <w:color w:val="auto"/>
        </w:rPr>
        <w:t>應合理考量規劃配置適當之事業廢棄物清除處理設施用地。</w:t>
      </w:r>
    </w:p>
    <w:p w:rsidR="00873A56" w:rsidRPr="00AE65DB" w:rsidRDefault="00873A56" w:rsidP="0018417C">
      <w:pPr>
        <w:pStyle w:val="061"/>
        <w:rPr>
          <w:rFonts w:hint="eastAsia"/>
        </w:rPr>
      </w:pPr>
      <w:r w:rsidRPr="00AE65DB">
        <w:rPr>
          <w:rFonts w:hint="eastAsia"/>
        </w:rPr>
        <w:t>(二)各目的事業主管機關應評析產業產生之鋼鐵業集塵灰、爐碴（石）及燃煤電廠煤灰等廢棄物及營建剩餘土石方循環利用方式及去化管道，並</w:t>
      </w:r>
      <w:r w:rsidRPr="00AE65DB">
        <w:rPr>
          <w:rStyle w:val="001"/>
          <w:rFonts w:hint="eastAsia"/>
          <w:color w:val="auto"/>
        </w:rPr>
        <w:t>規劃適當區位妥善處理，可</w:t>
      </w:r>
      <w:r w:rsidRPr="00AE65DB">
        <w:rPr>
          <w:rFonts w:hint="eastAsia"/>
        </w:rPr>
        <w:t>結合產業界及民間資源共同辦理，所在地之政府應檢討需求納入其區域計畫。</w:t>
      </w:r>
    </w:p>
    <w:p w:rsidR="00873A56" w:rsidRPr="00AE65DB" w:rsidRDefault="00873A56" w:rsidP="0018417C">
      <w:pPr>
        <w:pStyle w:val="061"/>
        <w:rPr>
          <w:rFonts w:hint="eastAsia"/>
        </w:rPr>
      </w:pPr>
      <w:r w:rsidRPr="00AE65DB">
        <w:rPr>
          <w:rFonts w:hint="eastAsia"/>
        </w:rPr>
        <w:t>(三)環保或工務主管機關依個案需求，協助民營廢棄物處理機構及營建剩餘物處理場申設。</w:t>
      </w:r>
    </w:p>
    <w:p w:rsidR="00873A56" w:rsidRPr="00AE65DB" w:rsidRDefault="00873A56" w:rsidP="004B3906">
      <w:pPr>
        <w:ind w:left="280" w:hanging="280"/>
        <w:rPr>
          <w:rFonts w:hint="eastAsia"/>
        </w:rPr>
      </w:pPr>
    </w:p>
    <w:p w:rsidR="00873A56" w:rsidRPr="00AE65DB" w:rsidRDefault="00873A56" w:rsidP="001F0475">
      <w:pPr>
        <w:pStyle w:val="03"/>
        <w:rPr>
          <w:rFonts w:hint="eastAsia"/>
        </w:rPr>
      </w:pPr>
      <w:r w:rsidRPr="00AE65DB">
        <w:br w:type="page"/>
      </w:r>
      <w:bookmarkStart w:id="1351" w:name="_Toc460836651"/>
      <w:bookmarkStart w:id="1352" w:name="_Toc476162929"/>
      <w:r w:rsidRPr="00AE65DB">
        <w:rPr>
          <w:rFonts w:hint="eastAsia"/>
        </w:rPr>
        <w:t>第六節　區域性部門計畫之競合處理原則</w:t>
      </w:r>
      <w:bookmarkEnd w:id="1351"/>
      <w:bookmarkEnd w:id="1352"/>
    </w:p>
    <w:p w:rsidR="00873A56" w:rsidRPr="00AE65DB" w:rsidRDefault="00873A56" w:rsidP="003D3F39">
      <w:pPr>
        <w:pStyle w:val="051"/>
        <w:ind w:left="1040" w:hanging="560"/>
        <w:rPr>
          <w:rFonts w:hint="eastAsia"/>
        </w:rPr>
      </w:pPr>
      <w:r w:rsidRPr="00AE65DB">
        <w:rPr>
          <w:rFonts w:hint="eastAsia"/>
        </w:rPr>
        <w:t>一、基於糧食安全為當前首重，後續如有產業用地與農業使用衝突或競合情況，應優先維護農地資源。</w:t>
      </w:r>
    </w:p>
    <w:p w:rsidR="00873A56" w:rsidRPr="00AE65DB" w:rsidRDefault="00873A56" w:rsidP="003D3F39">
      <w:pPr>
        <w:pStyle w:val="051"/>
        <w:ind w:left="1040" w:hanging="560"/>
        <w:rPr>
          <w:rFonts w:hint="eastAsia"/>
        </w:rPr>
      </w:pPr>
      <w:r w:rsidRPr="00AE65DB">
        <w:rPr>
          <w:rFonts w:hint="eastAsia"/>
        </w:rPr>
        <w:t>二、基於行政院高山公路不新闢建之政策立場，是高山地區之農業及觀光產業之發展策略，請各目的事業主管機關配合檢討調整其發展量，以促進國土保育保安。</w:t>
      </w:r>
    </w:p>
    <w:p w:rsidR="00873A56" w:rsidRPr="00AE65DB" w:rsidRDefault="00873A56" w:rsidP="003D3F39">
      <w:pPr>
        <w:pStyle w:val="051"/>
        <w:ind w:left="1040" w:hanging="560"/>
        <w:rPr>
          <w:rFonts w:hint="eastAsia"/>
        </w:rPr>
      </w:pPr>
      <w:r w:rsidRPr="00AE65DB">
        <w:rPr>
          <w:rFonts w:hint="eastAsia"/>
        </w:rPr>
        <w:t>三、為避免對公共設施（備）或環境景觀造成衝擊，都會型產業園區容積率提高上限應符合臺灣省及各直轄縣市都市計畫法施行細則規定。</w:t>
      </w:r>
    </w:p>
    <w:p w:rsidR="00873A56" w:rsidRPr="00AE65DB" w:rsidRDefault="00873A56" w:rsidP="003D3F39">
      <w:pPr>
        <w:pStyle w:val="051"/>
        <w:ind w:left="1040" w:hanging="560"/>
        <w:rPr>
          <w:rFonts w:hint="eastAsia"/>
        </w:rPr>
      </w:pPr>
      <w:r w:rsidRPr="00AE65DB">
        <w:rPr>
          <w:rFonts w:hint="eastAsia"/>
        </w:rPr>
        <w:t>四、基於東部地區環境敏感程度較高，又考量社會正義與環境保護兼具之運輸政策，各項交通建設位置應落實環境敏感地區土地使用管制原則及環評承諾事項，以降低對環境敏感地區之衝擊。</w:t>
      </w:r>
    </w:p>
    <w:p w:rsidR="00C36922" w:rsidRPr="00AE65DB" w:rsidRDefault="00873A56" w:rsidP="003D3F39">
      <w:pPr>
        <w:pStyle w:val="051"/>
        <w:ind w:left="1040" w:hanging="560"/>
        <w:rPr>
          <w:rFonts w:hint="eastAsia"/>
        </w:rPr>
      </w:pPr>
      <w:r w:rsidRPr="00AE65DB">
        <w:rPr>
          <w:rFonts w:hint="eastAsia"/>
        </w:rPr>
        <w:t>五、為促進觀光發展並維護既有自然資源及人文景觀風貌，觀光遊憩熱門景點應規範觀光旅遊人次總量，並以優化既有遊憩設施，提高大眾運輸使用比率。新開發觀光遊憩設施應考量環境容受力，並以位於「得申請設施型使用分區劃設區位」為原則。</w:t>
      </w:r>
    </w:p>
    <w:p w:rsidR="00421BAD" w:rsidRPr="00AE65DB" w:rsidRDefault="00C36922" w:rsidP="009110DE">
      <w:pPr>
        <w:pStyle w:val="02"/>
        <w:rPr>
          <w:rFonts w:hint="eastAsia"/>
        </w:rPr>
      </w:pPr>
      <w:r w:rsidRPr="00AE65DB">
        <w:br w:type="page"/>
      </w:r>
      <w:bookmarkStart w:id="1353" w:name="_Toc460836652"/>
      <w:bookmarkStart w:id="1354" w:name="_Toc476162930"/>
      <w:r w:rsidR="00171D26" w:rsidRPr="00AE65DB">
        <w:rPr>
          <w:rFonts w:hint="eastAsia"/>
        </w:rPr>
        <w:t>第</w:t>
      </w:r>
      <w:r w:rsidR="00282A22" w:rsidRPr="00AE65DB">
        <w:rPr>
          <w:rFonts w:hint="eastAsia"/>
        </w:rPr>
        <w:t>六</w:t>
      </w:r>
      <w:r w:rsidR="00171D26" w:rsidRPr="00AE65DB">
        <w:rPr>
          <w:rFonts w:hint="eastAsia"/>
        </w:rPr>
        <w:t>章　土地</w:t>
      </w:r>
      <w:r w:rsidR="004607AF" w:rsidRPr="00AE65DB">
        <w:rPr>
          <w:rFonts w:hint="eastAsia"/>
        </w:rPr>
        <w:t>分區</w:t>
      </w:r>
      <w:r w:rsidR="00171D26" w:rsidRPr="00AE65DB">
        <w:rPr>
          <w:rFonts w:hint="eastAsia"/>
        </w:rPr>
        <w:t>使用</w:t>
      </w:r>
      <w:r w:rsidR="004607AF" w:rsidRPr="00AE65DB">
        <w:rPr>
          <w:rFonts w:hint="eastAsia"/>
        </w:rPr>
        <w:t>計畫</w:t>
      </w:r>
      <w:bookmarkEnd w:id="1353"/>
      <w:bookmarkEnd w:id="1354"/>
    </w:p>
    <w:p w:rsidR="00171D26" w:rsidRPr="00AE65DB" w:rsidRDefault="008C60E1" w:rsidP="001F0475">
      <w:pPr>
        <w:pStyle w:val="03"/>
        <w:rPr>
          <w:rFonts w:hint="eastAsia"/>
        </w:rPr>
      </w:pPr>
      <w:bookmarkStart w:id="1355" w:name="_Toc460836653"/>
      <w:bookmarkStart w:id="1356" w:name="_Toc476162931"/>
      <w:r w:rsidRPr="00AE65DB">
        <w:rPr>
          <w:rFonts w:hint="eastAsia"/>
        </w:rPr>
        <w:t>第一節</w:t>
      </w:r>
      <w:r w:rsidR="00F56E86" w:rsidRPr="00AE65DB">
        <w:rPr>
          <w:rFonts w:hint="eastAsia"/>
        </w:rPr>
        <w:t xml:space="preserve">　</w:t>
      </w:r>
      <w:r w:rsidR="00171D26" w:rsidRPr="00AE65DB">
        <w:rPr>
          <w:rFonts w:hint="eastAsia"/>
        </w:rPr>
        <w:t>土地使用基本方針</w:t>
      </w:r>
      <w:bookmarkEnd w:id="1355"/>
      <w:bookmarkEnd w:id="1356"/>
    </w:p>
    <w:p w:rsidR="00171D26" w:rsidRPr="00AE65DB" w:rsidRDefault="008C60E1" w:rsidP="003D3F39">
      <w:pPr>
        <w:pStyle w:val="04"/>
        <w:rPr>
          <w:rFonts w:hint="eastAsia"/>
        </w:rPr>
      </w:pPr>
      <w:r w:rsidRPr="00AE65DB">
        <w:rPr>
          <w:rFonts w:hint="eastAsia"/>
        </w:rPr>
        <w:t>壹、</w:t>
      </w:r>
      <w:r w:rsidR="00171D26" w:rsidRPr="00AE65DB">
        <w:rPr>
          <w:rFonts w:hint="eastAsia"/>
        </w:rPr>
        <w:t>基本</w:t>
      </w:r>
      <w:r w:rsidR="00940F51" w:rsidRPr="00AE65DB">
        <w:rPr>
          <w:rFonts w:hint="eastAsia"/>
        </w:rPr>
        <w:t>原則</w:t>
      </w:r>
    </w:p>
    <w:p w:rsidR="00171D26" w:rsidRPr="00AE65DB" w:rsidRDefault="00D17248" w:rsidP="003D3F39">
      <w:pPr>
        <w:pStyle w:val="05"/>
        <w:rPr>
          <w:rFonts w:hint="eastAsia"/>
        </w:rPr>
      </w:pPr>
      <w:bookmarkStart w:id="1357" w:name="_Toc355519537"/>
      <w:bookmarkStart w:id="1358" w:name="_Toc360109467"/>
      <w:bookmarkStart w:id="1359" w:name="_Toc360121240"/>
      <w:bookmarkStart w:id="1360" w:name="_Toc361160767"/>
      <w:bookmarkStart w:id="1361" w:name="_Toc364177480"/>
      <w:bookmarkStart w:id="1362" w:name="_Toc403058527"/>
      <w:bookmarkStart w:id="1363" w:name="_Toc403379673"/>
      <w:bookmarkStart w:id="1364" w:name="_Toc445302675"/>
      <w:bookmarkStart w:id="1365" w:name="_Toc460836654"/>
      <w:bookmarkStart w:id="1366" w:name="_Toc461177586"/>
      <w:bookmarkStart w:id="1367" w:name="_Toc461177806"/>
      <w:bookmarkStart w:id="1368" w:name="_Toc464562268"/>
      <w:bookmarkStart w:id="1369" w:name="_Toc464562710"/>
      <w:bookmarkStart w:id="1370" w:name="_Toc469838463"/>
      <w:bookmarkStart w:id="1371" w:name="_Toc475888025"/>
      <w:bookmarkStart w:id="1372" w:name="_Toc476162719"/>
      <w:bookmarkStart w:id="1373" w:name="_Toc476162932"/>
      <w:r w:rsidRPr="00AE65DB">
        <w:rPr>
          <w:rFonts w:hint="eastAsia"/>
        </w:rPr>
        <w:t>一、</w:t>
      </w:r>
      <w:r w:rsidR="00171D26" w:rsidRPr="00AE65DB">
        <w:rPr>
          <w:rFonts w:hint="eastAsia"/>
        </w:rPr>
        <w:t>強化使用分區指導功能</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rsidR="00171D26" w:rsidRPr="00AE65DB" w:rsidRDefault="00171D26" w:rsidP="001C3708">
      <w:pPr>
        <w:pStyle w:val="05-"/>
        <w:rPr>
          <w:rFonts w:hint="eastAsia"/>
        </w:rPr>
      </w:pPr>
      <w:r w:rsidRPr="00AE65DB">
        <w:rPr>
          <w:rFonts w:hint="eastAsia"/>
        </w:rPr>
        <w:t>為強化非都市土地使用分區指導功能，非都市土地應按其使用分區</w:t>
      </w:r>
      <w:r w:rsidR="00942F27" w:rsidRPr="00AE65DB">
        <w:rPr>
          <w:rFonts w:hint="eastAsia"/>
        </w:rPr>
        <w:t>(</w:t>
      </w:r>
      <w:r w:rsidRPr="00AE65DB">
        <w:rPr>
          <w:rFonts w:hint="eastAsia"/>
        </w:rPr>
        <w:t>除國家公園區外</w:t>
      </w:r>
      <w:r w:rsidR="00942F27" w:rsidRPr="00AE65DB">
        <w:rPr>
          <w:rFonts w:hint="eastAsia"/>
        </w:rPr>
        <w:t>)</w:t>
      </w:r>
      <w:r w:rsidR="00184DCD" w:rsidRPr="00AE65DB">
        <w:rPr>
          <w:rFonts w:hint="eastAsia"/>
        </w:rPr>
        <w:t>劃定目的，</w:t>
      </w:r>
      <w:r w:rsidRPr="00AE65DB">
        <w:rPr>
          <w:rFonts w:hint="eastAsia"/>
        </w:rPr>
        <w:t>分別研擬</w:t>
      </w:r>
      <w:r w:rsidR="00184DCD" w:rsidRPr="00AE65DB">
        <w:rPr>
          <w:rFonts w:hint="eastAsia"/>
        </w:rPr>
        <w:t>各使用分區下之</w:t>
      </w:r>
      <w:r w:rsidRPr="00AE65DB">
        <w:rPr>
          <w:rFonts w:hint="eastAsia"/>
        </w:rPr>
        <w:t>「各種使用地容許使用項目及許可使用細目表」，以強化使用分區特性。</w:t>
      </w:r>
      <w:r w:rsidR="00893DFA" w:rsidRPr="00AE65DB">
        <w:rPr>
          <w:rFonts w:hint="eastAsia"/>
        </w:rPr>
        <w:t>另應研議</w:t>
      </w:r>
      <w:r w:rsidRPr="00AE65DB">
        <w:rPr>
          <w:rFonts w:hint="eastAsia"/>
        </w:rPr>
        <w:t>修正區域計畫法第15條第1項，</w:t>
      </w:r>
      <w:r w:rsidR="00120E8E" w:rsidRPr="00AE65DB">
        <w:rPr>
          <w:rFonts w:hint="eastAsia"/>
        </w:rPr>
        <w:t>明確訂定非都市土地使用管制規則之授權內容，並據以修正管制規則，將部分容許使用項目考量改列為「需經目的事業主管機關、使用地主管機關及有關機關許可使用細目」之許可使用細目，並增列相關審查規定</w:t>
      </w:r>
      <w:r w:rsidRPr="00AE65DB">
        <w:rPr>
          <w:rFonts w:hint="eastAsia"/>
        </w:rPr>
        <w:t>。</w:t>
      </w:r>
    </w:p>
    <w:p w:rsidR="00171D26" w:rsidRPr="00AE65DB" w:rsidRDefault="00D17248" w:rsidP="003D3F39">
      <w:pPr>
        <w:pStyle w:val="05"/>
        <w:rPr>
          <w:rFonts w:hint="eastAsia"/>
        </w:rPr>
      </w:pPr>
      <w:bookmarkStart w:id="1374" w:name="_Toc355519538"/>
      <w:bookmarkStart w:id="1375" w:name="_Toc360109468"/>
      <w:bookmarkStart w:id="1376" w:name="_Toc360121241"/>
      <w:bookmarkStart w:id="1377" w:name="_Toc361160768"/>
      <w:bookmarkStart w:id="1378" w:name="_Toc364177481"/>
      <w:bookmarkStart w:id="1379" w:name="_Toc403058528"/>
      <w:bookmarkStart w:id="1380" w:name="_Toc403379674"/>
      <w:bookmarkStart w:id="1381" w:name="_Toc445302676"/>
      <w:bookmarkStart w:id="1382" w:name="_Toc460836655"/>
      <w:bookmarkStart w:id="1383" w:name="_Toc461177587"/>
      <w:bookmarkStart w:id="1384" w:name="_Toc461177807"/>
      <w:bookmarkStart w:id="1385" w:name="_Toc464562269"/>
      <w:bookmarkStart w:id="1386" w:name="_Toc464562711"/>
      <w:bookmarkStart w:id="1387" w:name="_Toc469838464"/>
      <w:bookmarkStart w:id="1388" w:name="_Toc475888026"/>
      <w:bookmarkStart w:id="1389" w:name="_Toc476162720"/>
      <w:bookmarkStart w:id="1390" w:name="_Toc476162933"/>
      <w:r w:rsidRPr="00AE65DB">
        <w:rPr>
          <w:rFonts w:hint="eastAsia"/>
        </w:rPr>
        <w:t>二、</w:t>
      </w:r>
      <w:r w:rsidR="00171D26" w:rsidRPr="00AE65DB">
        <w:rPr>
          <w:rFonts w:hint="eastAsia"/>
        </w:rPr>
        <w:t>因地制宜土地使用管制</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171D26" w:rsidRPr="00AE65DB" w:rsidRDefault="00171D26" w:rsidP="001C3708">
      <w:pPr>
        <w:pStyle w:val="05-"/>
        <w:rPr>
          <w:rFonts w:hint="eastAsia"/>
        </w:rPr>
      </w:pPr>
      <w:r w:rsidRPr="00AE65DB">
        <w:rPr>
          <w:rFonts w:hint="eastAsia"/>
        </w:rPr>
        <w:t>考量直轄市、縣(市)政府刻依據區域計畫法規定，擬定各該區域計畫，未來直轄市、縣(市)區域計畫將為土地使用管制之依據，是為彰顯地方資源特性及發展需求，</w:t>
      </w:r>
      <w:r w:rsidR="00B95E10" w:rsidRPr="00AE65DB">
        <w:rPr>
          <w:rStyle w:val="001"/>
          <w:rFonts w:hint="eastAsia"/>
          <w:color w:val="auto"/>
        </w:rPr>
        <w:t>應評估</w:t>
      </w:r>
      <w:r w:rsidRPr="00AE65DB">
        <w:rPr>
          <w:rFonts w:hint="eastAsia"/>
        </w:rPr>
        <w:t>修正區域計畫法第15條規定，增訂直轄市或縣</w:t>
      </w:r>
      <w:r w:rsidR="00942F27" w:rsidRPr="00AE65DB">
        <w:rPr>
          <w:rFonts w:hint="eastAsia"/>
        </w:rPr>
        <w:t>(</w:t>
      </w:r>
      <w:r w:rsidRPr="00AE65DB">
        <w:rPr>
          <w:rFonts w:hint="eastAsia"/>
        </w:rPr>
        <w:t>市</w:t>
      </w:r>
      <w:r w:rsidR="00942F27" w:rsidRPr="00AE65DB">
        <w:rPr>
          <w:rFonts w:hint="eastAsia"/>
        </w:rPr>
        <w:t>)</w:t>
      </w:r>
      <w:r w:rsidRPr="00AE65DB">
        <w:rPr>
          <w:rFonts w:hint="eastAsia"/>
        </w:rPr>
        <w:t>政府得因地制宜，視實際需要另定管制規定，</w:t>
      </w:r>
      <w:r w:rsidR="00B95E10" w:rsidRPr="00AE65DB">
        <w:rPr>
          <w:rStyle w:val="001"/>
          <w:rFonts w:hint="eastAsia"/>
          <w:color w:val="auto"/>
        </w:rPr>
        <w:t>且</w:t>
      </w:r>
      <w:r w:rsidR="00B95E10" w:rsidRPr="00AE65DB">
        <w:rPr>
          <w:rFonts w:hint="eastAsia"/>
        </w:rPr>
        <w:t>該管制規定</w:t>
      </w:r>
      <w:r w:rsidRPr="00AE65DB">
        <w:rPr>
          <w:rFonts w:hint="eastAsia"/>
        </w:rPr>
        <w:t>仍應符合</w:t>
      </w:r>
      <w:r w:rsidR="00733BBA" w:rsidRPr="00AE65DB">
        <w:rPr>
          <w:rFonts w:hint="eastAsia"/>
        </w:rPr>
        <w:t>內政部</w:t>
      </w:r>
      <w:r w:rsidRPr="00AE65DB">
        <w:rPr>
          <w:rFonts w:hint="eastAsia"/>
        </w:rPr>
        <w:t>擬定之區域計畫及各使用分區劃定規定，並報請</w:t>
      </w:r>
      <w:r w:rsidR="00733BBA" w:rsidRPr="00AE65DB">
        <w:rPr>
          <w:rFonts w:hint="eastAsia"/>
        </w:rPr>
        <w:t>內政部</w:t>
      </w:r>
      <w:r w:rsidRPr="00AE65DB">
        <w:rPr>
          <w:rFonts w:hint="eastAsia"/>
        </w:rPr>
        <w:t>核定。如未能及時修正區域計畫法相關條文，於現行法架構下，</w:t>
      </w:r>
      <w:r w:rsidR="00B95E10" w:rsidRPr="00AE65DB">
        <w:rPr>
          <w:rFonts w:hint="eastAsia"/>
        </w:rPr>
        <w:t>則</w:t>
      </w:r>
      <w:r w:rsidR="00120E8E" w:rsidRPr="00AE65DB">
        <w:rPr>
          <w:rFonts w:hint="eastAsia"/>
        </w:rPr>
        <w:t>修正非都市土地使用管制規則增訂「地域篇」專章，以將直轄市、縣(市)區域計畫之土地使用管制規定(包括：容許使用項目、容積率、建蔽率、使用分區變更、使用地變更等)納入管制規則</w:t>
      </w:r>
      <w:r w:rsidRPr="00AE65DB">
        <w:rPr>
          <w:rFonts w:hint="eastAsia"/>
        </w:rPr>
        <w:t>。</w:t>
      </w:r>
    </w:p>
    <w:p w:rsidR="00171D26" w:rsidRPr="00AE65DB" w:rsidRDefault="00D17248" w:rsidP="003D3F39">
      <w:pPr>
        <w:pStyle w:val="05"/>
        <w:rPr>
          <w:rFonts w:hint="eastAsia"/>
        </w:rPr>
      </w:pPr>
      <w:bookmarkStart w:id="1391" w:name="_Toc355519539"/>
      <w:bookmarkStart w:id="1392" w:name="_Toc360109469"/>
      <w:bookmarkStart w:id="1393" w:name="_Toc360121242"/>
      <w:bookmarkStart w:id="1394" w:name="_Toc361160769"/>
      <w:bookmarkStart w:id="1395" w:name="_Toc364177482"/>
      <w:bookmarkStart w:id="1396" w:name="_Toc403058529"/>
      <w:bookmarkStart w:id="1397" w:name="_Toc403379675"/>
      <w:bookmarkStart w:id="1398" w:name="_Toc445302677"/>
      <w:bookmarkStart w:id="1399" w:name="_Toc460836656"/>
      <w:bookmarkStart w:id="1400" w:name="_Toc461177588"/>
      <w:bookmarkStart w:id="1401" w:name="_Toc461177808"/>
      <w:bookmarkStart w:id="1402" w:name="_Toc464562270"/>
      <w:bookmarkStart w:id="1403" w:name="_Toc464562712"/>
      <w:bookmarkStart w:id="1404" w:name="_Toc469838465"/>
      <w:bookmarkStart w:id="1405" w:name="_Toc475888027"/>
      <w:bookmarkStart w:id="1406" w:name="_Toc476162721"/>
      <w:bookmarkStart w:id="1407" w:name="_Toc476162934"/>
      <w:r w:rsidRPr="00AE65DB">
        <w:rPr>
          <w:rFonts w:hint="eastAsia"/>
        </w:rPr>
        <w:t>三、</w:t>
      </w:r>
      <w:r w:rsidR="00171D26" w:rsidRPr="00AE65DB">
        <w:rPr>
          <w:rFonts w:hint="eastAsia"/>
        </w:rPr>
        <w:t>考量環境敏感特性，研訂土地使用管制指導原則</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rsidR="00171D26" w:rsidRPr="00AE65DB" w:rsidRDefault="00171D26" w:rsidP="001C3708">
      <w:pPr>
        <w:pStyle w:val="05-"/>
        <w:rPr>
          <w:rFonts w:hint="eastAsia"/>
        </w:rPr>
      </w:pPr>
      <w:r w:rsidRPr="00AE65DB">
        <w:rPr>
          <w:rFonts w:hint="eastAsia"/>
        </w:rPr>
        <w:t>考量環境敏感地區之各該目的事業主管法令，係就其目的事業之政策需求所訂定，未必考量土地使用管制層面，是以，本計畫仍應就環境敏感地區土地之</w:t>
      </w:r>
      <w:r w:rsidR="00387747" w:rsidRPr="00AE65DB">
        <w:rPr>
          <w:rFonts w:hint="eastAsia"/>
        </w:rPr>
        <w:t>環境條件及敏感程度</w:t>
      </w:r>
      <w:r w:rsidRPr="00AE65DB">
        <w:rPr>
          <w:rFonts w:hint="eastAsia"/>
        </w:rPr>
        <w:t>，分別研擬土地使用指導原則，以為非都市土地使用分區變更、使用地變更編定或容許使用規定</w:t>
      </w:r>
      <w:r w:rsidR="00120E8E" w:rsidRPr="00AE65DB">
        <w:rPr>
          <w:rFonts w:hint="eastAsia"/>
        </w:rPr>
        <w:t>修正參據</w:t>
      </w:r>
      <w:r w:rsidRPr="00AE65DB">
        <w:rPr>
          <w:rFonts w:hint="eastAsia"/>
        </w:rPr>
        <w:t>。</w:t>
      </w:r>
    </w:p>
    <w:p w:rsidR="00171D26" w:rsidRPr="00AE65DB" w:rsidRDefault="00D17248" w:rsidP="003D3F39">
      <w:pPr>
        <w:pStyle w:val="05"/>
        <w:rPr>
          <w:rFonts w:hint="eastAsia"/>
        </w:rPr>
      </w:pPr>
      <w:bookmarkStart w:id="1408" w:name="_Toc355519540"/>
      <w:bookmarkStart w:id="1409" w:name="_Toc360109470"/>
      <w:bookmarkStart w:id="1410" w:name="_Toc360121243"/>
      <w:bookmarkStart w:id="1411" w:name="_Toc361160770"/>
      <w:bookmarkStart w:id="1412" w:name="_Toc364177483"/>
      <w:bookmarkStart w:id="1413" w:name="_Toc403058530"/>
      <w:bookmarkStart w:id="1414" w:name="_Toc403379676"/>
      <w:bookmarkStart w:id="1415" w:name="_Toc445302678"/>
      <w:bookmarkStart w:id="1416" w:name="_Toc460836657"/>
      <w:bookmarkStart w:id="1417" w:name="_Toc461177589"/>
      <w:bookmarkStart w:id="1418" w:name="_Toc461177809"/>
      <w:bookmarkStart w:id="1419" w:name="_Toc464562271"/>
      <w:bookmarkStart w:id="1420" w:name="_Toc464562713"/>
      <w:bookmarkStart w:id="1421" w:name="_Toc469838466"/>
      <w:bookmarkStart w:id="1422" w:name="_Toc475888028"/>
      <w:bookmarkStart w:id="1423" w:name="_Toc476162722"/>
      <w:bookmarkStart w:id="1424" w:name="_Toc476162935"/>
      <w:r w:rsidRPr="00AE65DB">
        <w:rPr>
          <w:rFonts w:hint="eastAsia"/>
        </w:rPr>
        <w:t>四、</w:t>
      </w:r>
      <w:r w:rsidR="00171D26" w:rsidRPr="00AE65DB">
        <w:rPr>
          <w:rFonts w:hint="eastAsia"/>
        </w:rPr>
        <w:t>因應特殊需求管制需要，會</w:t>
      </w:r>
      <w:r w:rsidR="00871BF7" w:rsidRPr="00AE65DB">
        <w:rPr>
          <w:rFonts w:hint="eastAsia"/>
        </w:rPr>
        <w:t>商</w:t>
      </w:r>
      <w:r w:rsidR="00171D26" w:rsidRPr="00AE65DB">
        <w:rPr>
          <w:rFonts w:hint="eastAsia"/>
        </w:rPr>
        <w:t>相關機關訂定管制規則</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rsidR="00171D26" w:rsidRPr="00AE65DB" w:rsidRDefault="00171D26" w:rsidP="001C3708">
      <w:pPr>
        <w:pStyle w:val="05-"/>
        <w:rPr>
          <w:rFonts w:hint="eastAsia"/>
        </w:rPr>
      </w:pPr>
      <w:r w:rsidRPr="00AE65DB">
        <w:rPr>
          <w:rFonts w:hint="eastAsia"/>
        </w:rPr>
        <w:t>為將原住民</w:t>
      </w:r>
      <w:r w:rsidR="00387747" w:rsidRPr="00AE65DB">
        <w:rPr>
          <w:rFonts w:hint="eastAsia"/>
        </w:rPr>
        <w:t>族</w:t>
      </w:r>
      <w:r w:rsidRPr="00AE65DB">
        <w:rPr>
          <w:rFonts w:hint="eastAsia"/>
        </w:rPr>
        <w:t>傳統領域及海域之劃設管理納入考量，有關原住民族土地及海域之土地使用管制，於原住民族土地及海域法等專法制定完成前，</w:t>
      </w:r>
      <w:r w:rsidR="00893DFA" w:rsidRPr="00AE65DB">
        <w:rPr>
          <w:rFonts w:hint="eastAsia"/>
        </w:rPr>
        <w:t>內政部應</w:t>
      </w:r>
      <w:r w:rsidRPr="00AE65DB">
        <w:rPr>
          <w:rFonts w:hint="eastAsia"/>
        </w:rPr>
        <w:t>會</w:t>
      </w:r>
      <w:r w:rsidR="0061686F" w:rsidRPr="00AE65DB">
        <w:rPr>
          <w:rFonts w:hint="eastAsia"/>
        </w:rPr>
        <w:t>同</w:t>
      </w:r>
      <w:r w:rsidRPr="00AE65DB">
        <w:rPr>
          <w:rFonts w:hint="eastAsia"/>
        </w:rPr>
        <w:t>中央</w:t>
      </w:r>
      <w:r w:rsidR="0057508B" w:rsidRPr="00AE65DB">
        <w:rPr>
          <w:rFonts w:hint="eastAsia"/>
        </w:rPr>
        <w:t>原住民族</w:t>
      </w:r>
      <w:r w:rsidRPr="00AE65DB">
        <w:rPr>
          <w:rFonts w:hint="eastAsia"/>
        </w:rPr>
        <w:t>主管機關訂定後，納入非都市土地使用管制規則內，以具體落實原住民族土地及海域使用之特殊需求。</w:t>
      </w:r>
    </w:p>
    <w:p w:rsidR="00171D26" w:rsidRPr="00AE65DB" w:rsidRDefault="008C60E1" w:rsidP="003D3F39">
      <w:pPr>
        <w:pStyle w:val="04"/>
        <w:rPr>
          <w:rFonts w:hint="eastAsia"/>
        </w:rPr>
      </w:pPr>
      <w:r w:rsidRPr="00AE65DB">
        <w:rPr>
          <w:rFonts w:hint="eastAsia"/>
        </w:rPr>
        <w:t>貳、</w:t>
      </w:r>
      <w:r w:rsidR="00171D26" w:rsidRPr="00AE65DB">
        <w:rPr>
          <w:rFonts w:hint="eastAsia"/>
        </w:rPr>
        <w:t>氣候變遷調適</w:t>
      </w:r>
    </w:p>
    <w:p w:rsidR="00171D26" w:rsidRPr="00AE65DB" w:rsidRDefault="00171D26" w:rsidP="00F4108D">
      <w:pPr>
        <w:pStyle w:val="04-"/>
      </w:pPr>
      <w:r w:rsidRPr="00AE65DB">
        <w:rPr>
          <w:rFonts w:hint="eastAsia"/>
        </w:rPr>
        <w:t>「國家氣候變遷調適政策綱領」針對土地使用領域所擬之總目標為「各層級國土空間規劃均須將調適氣候變遷作為納入相關的法規、計畫與程序」，其調適策略內容與配套機制</w:t>
      </w:r>
      <w:r w:rsidR="0061686F" w:rsidRPr="00AE65DB">
        <w:rPr>
          <w:rFonts w:hint="eastAsia"/>
        </w:rPr>
        <w:t>摘要</w:t>
      </w:r>
      <w:r w:rsidRPr="00AE65DB">
        <w:rPr>
          <w:rFonts w:hint="eastAsia"/>
        </w:rPr>
        <w:t>如下：</w:t>
      </w:r>
    </w:p>
    <w:p w:rsidR="00171D26" w:rsidRPr="00AE65DB" w:rsidRDefault="00D17248" w:rsidP="003D3F39">
      <w:pPr>
        <w:pStyle w:val="05"/>
      </w:pPr>
      <w:bookmarkStart w:id="1425" w:name="_Toc355519542"/>
      <w:bookmarkStart w:id="1426" w:name="_Toc360109472"/>
      <w:bookmarkStart w:id="1427" w:name="_Toc360121245"/>
      <w:bookmarkStart w:id="1428" w:name="_Toc361160772"/>
      <w:bookmarkStart w:id="1429" w:name="_Toc364177485"/>
      <w:bookmarkStart w:id="1430" w:name="_Toc403058532"/>
      <w:bookmarkStart w:id="1431" w:name="_Toc403379678"/>
      <w:bookmarkStart w:id="1432" w:name="_Toc445302680"/>
      <w:bookmarkStart w:id="1433" w:name="_Toc460836658"/>
      <w:bookmarkStart w:id="1434" w:name="_Toc461177590"/>
      <w:bookmarkStart w:id="1435" w:name="_Toc461177810"/>
      <w:bookmarkStart w:id="1436" w:name="_Toc464562272"/>
      <w:bookmarkStart w:id="1437" w:name="_Toc464562714"/>
      <w:bookmarkStart w:id="1438" w:name="_Toc469838467"/>
      <w:bookmarkStart w:id="1439" w:name="_Toc475888029"/>
      <w:bookmarkStart w:id="1440" w:name="_Toc476162723"/>
      <w:bookmarkStart w:id="1441" w:name="_Toc476162936"/>
      <w:r w:rsidRPr="00AE65DB">
        <w:rPr>
          <w:rFonts w:hint="eastAsia"/>
        </w:rPr>
        <w:t>一、</w:t>
      </w:r>
      <w:r w:rsidR="00171D26" w:rsidRPr="00AE65DB">
        <w:rPr>
          <w:rFonts w:hint="eastAsia"/>
        </w:rPr>
        <w:t>土地使用調適策略</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rsidR="0061686F" w:rsidRPr="00AE65DB" w:rsidRDefault="0061686F" w:rsidP="00BD5651">
      <w:pPr>
        <w:pStyle w:val="061"/>
      </w:pPr>
      <w:r w:rsidRPr="00AE65DB">
        <w:rPr>
          <w:rFonts w:hint="eastAsia"/>
        </w:rPr>
        <w:t>(</w:t>
      </w:r>
      <w:r w:rsidR="00844CA6" w:rsidRPr="00AE65DB">
        <w:rPr>
          <w:rFonts w:hint="eastAsia"/>
        </w:rPr>
        <w:t>一</w:t>
      </w:r>
      <w:r w:rsidRPr="00AE65DB">
        <w:rPr>
          <w:rFonts w:hint="eastAsia"/>
        </w:rPr>
        <w:t>)以流域範圍進行整體土地使用規劃，減低氣候變遷衝擊。</w:t>
      </w:r>
    </w:p>
    <w:p w:rsidR="0061686F" w:rsidRPr="00AE65DB" w:rsidRDefault="0061686F" w:rsidP="0018417C">
      <w:pPr>
        <w:pStyle w:val="061"/>
      </w:pPr>
      <w:r w:rsidRPr="00AE65DB">
        <w:rPr>
          <w:rFonts w:hint="eastAsia"/>
        </w:rPr>
        <w:t>(</w:t>
      </w:r>
      <w:r w:rsidR="00844CA6" w:rsidRPr="00AE65DB">
        <w:rPr>
          <w:rFonts w:hint="eastAsia"/>
        </w:rPr>
        <w:t>二</w:t>
      </w:r>
      <w:r w:rsidRPr="00AE65DB">
        <w:rPr>
          <w:rFonts w:hint="eastAsia"/>
        </w:rPr>
        <w:t>)適度調整既有居住人口、產業與土地使用方式，以降低氣候變遷脆弱度。</w:t>
      </w:r>
    </w:p>
    <w:p w:rsidR="00844CA6" w:rsidRPr="00AE65DB" w:rsidRDefault="00844CA6" w:rsidP="0018417C">
      <w:pPr>
        <w:pStyle w:val="061"/>
      </w:pPr>
      <w:r w:rsidRPr="00AE65DB">
        <w:rPr>
          <w:rFonts w:hint="eastAsia"/>
        </w:rPr>
        <w:t>(三)都市發展型態、土地使用分區及開發基地，應考量環境容受力，以減少逕流量、增加透水率為原則。</w:t>
      </w:r>
    </w:p>
    <w:p w:rsidR="00844CA6" w:rsidRPr="00AE65DB" w:rsidRDefault="00844CA6" w:rsidP="0018417C">
      <w:pPr>
        <w:pStyle w:val="061"/>
      </w:pPr>
      <w:r w:rsidRPr="00AE65DB">
        <w:rPr>
          <w:rFonts w:hint="eastAsia"/>
        </w:rPr>
        <w:t>(四)落實利用公園、學校、復耕可能性低之農地、公有土地等設置滯洪設施。</w:t>
      </w:r>
    </w:p>
    <w:p w:rsidR="00844CA6" w:rsidRPr="00AE65DB" w:rsidRDefault="00844CA6" w:rsidP="0018417C">
      <w:pPr>
        <w:pStyle w:val="061"/>
      </w:pPr>
      <w:r w:rsidRPr="00AE65DB">
        <w:rPr>
          <w:rFonts w:hint="eastAsia"/>
        </w:rPr>
        <w:t>(五)強化公共設施之基地截水、保水</w:t>
      </w:r>
      <w:r w:rsidR="00E43547" w:rsidRPr="00AE65DB">
        <w:rPr>
          <w:rFonts w:hint="eastAsia"/>
        </w:rPr>
        <w:t>功能</w:t>
      </w:r>
      <w:r w:rsidRPr="00AE65DB">
        <w:rPr>
          <w:rFonts w:hint="eastAsia"/>
        </w:rPr>
        <w:t>；增加道路與建築及設施之雨水貯留、透水面積及使用透水材質。</w:t>
      </w:r>
    </w:p>
    <w:p w:rsidR="0061686F" w:rsidRPr="00AE65DB" w:rsidRDefault="0061686F" w:rsidP="0018417C">
      <w:pPr>
        <w:pStyle w:val="061"/>
      </w:pPr>
      <w:r w:rsidRPr="00AE65DB">
        <w:rPr>
          <w:rFonts w:hint="eastAsia"/>
        </w:rPr>
        <w:t>(</w:t>
      </w:r>
      <w:r w:rsidR="00844CA6" w:rsidRPr="00AE65DB">
        <w:rPr>
          <w:rFonts w:hint="eastAsia"/>
        </w:rPr>
        <w:t>六</w:t>
      </w:r>
      <w:r w:rsidRPr="00AE65DB">
        <w:rPr>
          <w:rFonts w:hint="eastAsia"/>
        </w:rPr>
        <w:t>)保護優良農地，避免轉為非農業生產使用。</w:t>
      </w:r>
    </w:p>
    <w:p w:rsidR="0061686F" w:rsidRPr="00AE65DB" w:rsidRDefault="0061686F" w:rsidP="0018417C">
      <w:pPr>
        <w:pStyle w:val="061"/>
      </w:pPr>
      <w:r w:rsidRPr="00AE65DB">
        <w:rPr>
          <w:rFonts w:hint="eastAsia"/>
        </w:rPr>
        <w:t>(</w:t>
      </w:r>
      <w:r w:rsidR="00844CA6" w:rsidRPr="00AE65DB">
        <w:rPr>
          <w:rFonts w:hint="eastAsia"/>
        </w:rPr>
        <w:t>七</w:t>
      </w:r>
      <w:r w:rsidRPr="00AE65DB">
        <w:rPr>
          <w:rFonts w:hint="eastAsia"/>
        </w:rPr>
        <w:t>)建構綠色基礎設施，有效調適城鄉地區因應氣候變遷需求。</w:t>
      </w:r>
    </w:p>
    <w:p w:rsidR="00893DFA" w:rsidRPr="00AE65DB" w:rsidRDefault="0061686F" w:rsidP="0018417C">
      <w:pPr>
        <w:pStyle w:val="061"/>
      </w:pPr>
      <w:r w:rsidRPr="00AE65DB">
        <w:rPr>
          <w:rFonts w:hint="eastAsia"/>
        </w:rPr>
        <w:t>(</w:t>
      </w:r>
      <w:r w:rsidR="00844CA6" w:rsidRPr="00AE65DB">
        <w:rPr>
          <w:rFonts w:hint="eastAsia"/>
        </w:rPr>
        <w:t>八</w:t>
      </w:r>
      <w:r w:rsidRPr="00AE65DB">
        <w:rPr>
          <w:rFonts w:hint="eastAsia"/>
        </w:rPr>
        <w:t>)</w:t>
      </w:r>
      <w:r w:rsidR="00893DFA" w:rsidRPr="00AE65DB">
        <w:rPr>
          <w:rFonts w:hint="eastAsia"/>
        </w:rPr>
        <w:t>積極落實環境敏感地</w:t>
      </w:r>
      <w:r w:rsidRPr="00AE65DB">
        <w:rPr>
          <w:rFonts w:hint="eastAsia"/>
        </w:rPr>
        <w:t>區之</w:t>
      </w:r>
      <w:r w:rsidR="00893DFA" w:rsidRPr="00AE65DB">
        <w:rPr>
          <w:rFonts w:hint="eastAsia"/>
        </w:rPr>
        <w:t>管理，</w:t>
      </w:r>
      <w:r w:rsidRPr="00AE65DB">
        <w:rPr>
          <w:rFonts w:hint="eastAsia"/>
        </w:rPr>
        <w:t>加強違規使用之查報與取締，</w:t>
      </w:r>
      <w:r w:rsidR="00893DFA" w:rsidRPr="00AE65DB">
        <w:rPr>
          <w:rFonts w:hint="eastAsia"/>
        </w:rPr>
        <w:t>以保育國土，及減緩極端天氣事件所造成之災害損失。</w:t>
      </w:r>
    </w:p>
    <w:p w:rsidR="00171D26" w:rsidRPr="00AE65DB" w:rsidRDefault="0061686F" w:rsidP="0018417C">
      <w:pPr>
        <w:pStyle w:val="061"/>
      </w:pPr>
      <w:r w:rsidRPr="00AE65DB">
        <w:rPr>
          <w:rFonts w:hint="eastAsia"/>
        </w:rPr>
        <w:t>(</w:t>
      </w:r>
      <w:r w:rsidR="00844CA6" w:rsidRPr="00AE65DB">
        <w:rPr>
          <w:rFonts w:hint="eastAsia"/>
        </w:rPr>
        <w:t>九</w:t>
      </w:r>
      <w:r w:rsidRPr="00AE65DB">
        <w:rPr>
          <w:rFonts w:hint="eastAsia"/>
        </w:rPr>
        <w:t>)</w:t>
      </w:r>
      <w:r w:rsidR="00171D26" w:rsidRPr="00AE65DB">
        <w:rPr>
          <w:rFonts w:hint="eastAsia"/>
        </w:rPr>
        <w:t>運用衛星影像、航照與地理資訊系統技術，持續且定期監測土地使用。</w:t>
      </w:r>
    </w:p>
    <w:p w:rsidR="00171D26" w:rsidRPr="00AE65DB" w:rsidRDefault="00D17248" w:rsidP="003D3F39">
      <w:pPr>
        <w:pStyle w:val="05"/>
      </w:pPr>
      <w:bookmarkStart w:id="1442" w:name="_Toc355519543"/>
      <w:bookmarkStart w:id="1443" w:name="_Toc360109473"/>
      <w:bookmarkStart w:id="1444" w:name="_Toc360121246"/>
      <w:bookmarkStart w:id="1445" w:name="_Toc361160773"/>
      <w:bookmarkStart w:id="1446" w:name="_Toc364177486"/>
      <w:bookmarkStart w:id="1447" w:name="_Toc403058533"/>
      <w:bookmarkStart w:id="1448" w:name="_Toc403379679"/>
      <w:bookmarkStart w:id="1449" w:name="_Toc445302681"/>
      <w:bookmarkStart w:id="1450" w:name="_Toc460836659"/>
      <w:bookmarkStart w:id="1451" w:name="_Toc461177591"/>
      <w:bookmarkStart w:id="1452" w:name="_Toc461177811"/>
      <w:bookmarkStart w:id="1453" w:name="_Toc464562273"/>
      <w:bookmarkStart w:id="1454" w:name="_Toc464562715"/>
      <w:bookmarkStart w:id="1455" w:name="_Toc469838468"/>
      <w:bookmarkStart w:id="1456" w:name="_Toc475888030"/>
      <w:bookmarkStart w:id="1457" w:name="_Toc476162724"/>
      <w:bookmarkStart w:id="1458" w:name="_Toc476162937"/>
      <w:r w:rsidRPr="00AE65DB">
        <w:rPr>
          <w:rFonts w:hint="eastAsia"/>
        </w:rPr>
        <w:t>二、</w:t>
      </w:r>
      <w:r w:rsidR="00171D26" w:rsidRPr="00AE65DB">
        <w:rPr>
          <w:rFonts w:hint="eastAsia"/>
        </w:rPr>
        <w:t>土地使用管理相關配套機制</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171D26" w:rsidRPr="00AE65DB" w:rsidRDefault="00D17248" w:rsidP="0018417C">
      <w:pPr>
        <w:pStyle w:val="061"/>
      </w:pPr>
      <w:r w:rsidRPr="00AE65DB">
        <w:rPr>
          <w:rFonts w:hint="eastAsia"/>
        </w:rPr>
        <w:t>(一)</w:t>
      </w:r>
      <w:r w:rsidR="00171D26" w:rsidRPr="00AE65DB">
        <w:rPr>
          <w:rFonts w:hint="eastAsia"/>
        </w:rPr>
        <w:t>各層級</w:t>
      </w:r>
      <w:r w:rsidR="00BC600A" w:rsidRPr="00AE65DB">
        <w:rPr>
          <w:rFonts w:hint="eastAsia"/>
        </w:rPr>
        <w:t>土地使用</w:t>
      </w:r>
      <w:r w:rsidR="00171D26" w:rsidRPr="00AE65DB">
        <w:rPr>
          <w:rFonts w:hint="eastAsia"/>
        </w:rPr>
        <w:t>計畫應蒐集災害潛勢及防災地圖等相關資訊，掌握轄區易致災地點、災害發生歷史及特性，納入環境敏感地區之規劃參考</w:t>
      </w:r>
      <w:r w:rsidR="00BC600A" w:rsidRPr="00AE65DB">
        <w:rPr>
          <w:rFonts w:hint="eastAsia"/>
        </w:rPr>
        <w:t>，並據以檢討土地使用分區及使用地</w:t>
      </w:r>
      <w:r w:rsidR="00171D26" w:rsidRPr="00AE65DB">
        <w:rPr>
          <w:rFonts w:hint="eastAsia"/>
        </w:rPr>
        <w:t>。</w:t>
      </w:r>
    </w:p>
    <w:p w:rsidR="00171D26" w:rsidRPr="00AE65DB" w:rsidRDefault="00D17248" w:rsidP="0018417C">
      <w:pPr>
        <w:pStyle w:val="061"/>
      </w:pPr>
      <w:r w:rsidRPr="00AE65DB">
        <w:rPr>
          <w:rFonts w:hint="eastAsia"/>
        </w:rPr>
        <w:t>(二)</w:t>
      </w:r>
      <w:r w:rsidR="00CE781D" w:rsidRPr="00AE65DB">
        <w:rPr>
          <w:rFonts w:hint="eastAsia"/>
        </w:rPr>
        <w:t>配合目的事業主管機關研擬之復育計畫，</w:t>
      </w:r>
      <w:r w:rsidR="00171D26" w:rsidRPr="00AE65DB">
        <w:rPr>
          <w:rFonts w:hint="eastAsia"/>
        </w:rPr>
        <w:t>檢討環境敏感地</w:t>
      </w:r>
      <w:r w:rsidR="00F66090" w:rsidRPr="00AE65DB">
        <w:rPr>
          <w:rFonts w:hint="eastAsia"/>
        </w:rPr>
        <w:t>區土地使用分區與使用地編定</w:t>
      </w:r>
      <w:r w:rsidR="00171D26" w:rsidRPr="00AE65DB">
        <w:rPr>
          <w:rFonts w:hint="eastAsia"/>
        </w:rPr>
        <w:t>：</w:t>
      </w:r>
    </w:p>
    <w:p w:rsidR="00171D26" w:rsidRPr="00AE65DB" w:rsidRDefault="00D46754" w:rsidP="00BD5651">
      <w:pPr>
        <w:pStyle w:val="071"/>
      </w:pPr>
      <w:r w:rsidRPr="00AE65DB">
        <w:rPr>
          <w:rFonts w:hint="eastAsia"/>
        </w:rPr>
        <w:t>1.</w:t>
      </w:r>
      <w:r w:rsidR="00171D26" w:rsidRPr="00AE65DB">
        <w:rPr>
          <w:rFonts w:hint="eastAsia"/>
        </w:rPr>
        <w:t>屬都市土地者</w:t>
      </w:r>
      <w:r w:rsidR="004115D7" w:rsidRPr="00AE65DB">
        <w:rPr>
          <w:rFonts w:hint="eastAsia"/>
        </w:rPr>
        <w:t>，</w:t>
      </w:r>
      <w:r w:rsidR="00CE781D" w:rsidRPr="00AE65DB">
        <w:rPr>
          <w:rFonts w:hint="eastAsia"/>
        </w:rPr>
        <w:t>配合目的事業主管機關研擬之復育計畫徵收或撥用之土地，應</w:t>
      </w:r>
      <w:r w:rsidR="00171D26" w:rsidRPr="00AE65DB">
        <w:rPr>
          <w:rFonts w:hint="eastAsia"/>
        </w:rPr>
        <w:t>依都市計畫法相關規定變更為保護區、公共設施用地或其他非供都市發展之適當分區。</w:t>
      </w:r>
    </w:p>
    <w:p w:rsidR="00171D26" w:rsidRPr="00AE65DB" w:rsidRDefault="00D46754" w:rsidP="00BD5651">
      <w:pPr>
        <w:pStyle w:val="071"/>
      </w:pPr>
      <w:r w:rsidRPr="00AE65DB">
        <w:rPr>
          <w:rFonts w:hint="eastAsia"/>
        </w:rPr>
        <w:t>2.</w:t>
      </w:r>
      <w:r w:rsidR="00171D26" w:rsidRPr="00AE65DB">
        <w:rPr>
          <w:rFonts w:hint="eastAsia"/>
        </w:rPr>
        <w:t>屬非都市土地者，</w:t>
      </w:r>
      <w:r w:rsidR="00CE781D" w:rsidRPr="00AE65DB">
        <w:rPr>
          <w:rFonts w:hint="eastAsia"/>
        </w:rPr>
        <w:t>配合目的事業主管機關研擬之復育計畫徵收或撥用之土地，應</w:t>
      </w:r>
      <w:r w:rsidR="00171D26" w:rsidRPr="00AE65DB">
        <w:rPr>
          <w:rFonts w:hint="eastAsia"/>
        </w:rPr>
        <w:t>依區域計畫法相關規定，檢討變更為適當使用分區</w:t>
      </w:r>
      <w:r w:rsidR="004115D7" w:rsidRPr="00AE65DB">
        <w:rPr>
          <w:rFonts w:hint="eastAsia"/>
        </w:rPr>
        <w:t>；</w:t>
      </w:r>
      <w:r w:rsidR="00171D26" w:rsidRPr="00AE65DB">
        <w:rPr>
          <w:rFonts w:hint="eastAsia"/>
        </w:rPr>
        <w:t>使用地變更編定為國土保安用地、生態保護用地、林業用地、水利用地或其他適當使用地。</w:t>
      </w:r>
    </w:p>
    <w:p w:rsidR="00171D26" w:rsidRPr="00AE65DB" w:rsidRDefault="00D46754" w:rsidP="00BD5651">
      <w:pPr>
        <w:pStyle w:val="071"/>
      </w:pPr>
      <w:r w:rsidRPr="00AE65DB">
        <w:rPr>
          <w:rFonts w:hint="eastAsia"/>
        </w:rPr>
        <w:t>3.</w:t>
      </w:r>
      <w:r w:rsidR="00171D26" w:rsidRPr="00AE65DB">
        <w:rPr>
          <w:rFonts w:hint="eastAsia"/>
        </w:rPr>
        <w:t>屬國家公園土地者，</w:t>
      </w:r>
      <w:r w:rsidR="00B307AC" w:rsidRPr="00AE65DB">
        <w:rPr>
          <w:rFonts w:hint="eastAsia"/>
        </w:rPr>
        <w:t>配合目的事業主管機關研擬之復育計畫徵收或撥用之土地，</w:t>
      </w:r>
      <w:r w:rsidR="00171D26" w:rsidRPr="00AE65DB">
        <w:rPr>
          <w:rFonts w:hint="eastAsia"/>
        </w:rPr>
        <w:t>依國家公園法相關規定變更為生態保護區或其他適當分區。</w:t>
      </w:r>
    </w:p>
    <w:p w:rsidR="001F30E4" w:rsidRPr="00AE65DB" w:rsidRDefault="00D17248" w:rsidP="0018417C">
      <w:pPr>
        <w:pStyle w:val="061"/>
      </w:pPr>
      <w:r w:rsidRPr="00AE65DB">
        <w:t>(三)</w:t>
      </w:r>
      <w:r w:rsidR="001F30E4" w:rsidRPr="00AE65DB">
        <w:rPr>
          <w:rFonts w:hint="eastAsia"/>
        </w:rPr>
        <w:t>各類環境敏感地區土地使用管制內容之檢討，應依據環境資源特性調整使用類別與強度等；非都市土地部分，應將環境敏感地區配合非都市土地使用分區進行重疊管制之具體內容，納入非都市土地使用管制規則。</w:t>
      </w:r>
      <w:r w:rsidR="001F30E4" w:rsidRPr="00AE65DB">
        <w:t xml:space="preserve"> </w:t>
      </w:r>
    </w:p>
    <w:p w:rsidR="00580575" w:rsidRPr="00AE65DB" w:rsidRDefault="00D17248" w:rsidP="003A46E9">
      <w:pPr>
        <w:pStyle w:val="061"/>
        <w:rPr>
          <w:rFonts w:hint="eastAsia"/>
        </w:rPr>
      </w:pPr>
      <w:r w:rsidRPr="00AE65DB">
        <w:t>(四)</w:t>
      </w:r>
      <w:r w:rsidR="001F30E4" w:rsidRPr="00AE65DB">
        <w:rPr>
          <w:rFonts w:hint="eastAsia"/>
        </w:rPr>
        <w:t>針對都市計畫及非都市土地開發案，</w:t>
      </w:r>
      <w:r w:rsidR="003968AC" w:rsidRPr="00AE65DB">
        <w:rPr>
          <w:rFonts w:hint="eastAsia"/>
        </w:rPr>
        <w:t>雖已</w:t>
      </w:r>
      <w:r w:rsidR="001F30E4" w:rsidRPr="00AE65DB">
        <w:rPr>
          <w:rFonts w:hint="eastAsia"/>
        </w:rPr>
        <w:t>規定開發基地須依據災害潛勢，檢討規劃滯洪相關設施，要求自行吸收因開發增加之逕流量。</w:t>
      </w:r>
      <w:r w:rsidR="00C50A91" w:rsidRPr="00AE65DB">
        <w:rPr>
          <w:rFonts w:hint="eastAsia"/>
        </w:rPr>
        <w:t>未來</w:t>
      </w:r>
      <w:r w:rsidR="001F30E4" w:rsidRPr="00AE65DB">
        <w:rPr>
          <w:rFonts w:hint="eastAsia"/>
        </w:rPr>
        <w:t>並應研議將既有建成區或計畫區及周圍一定範圍內之災害潛勢、防災地圖及脆弱度評估等資料納入</w:t>
      </w:r>
      <w:r w:rsidR="003968AC" w:rsidRPr="00AE65DB">
        <w:rPr>
          <w:rFonts w:hint="eastAsia"/>
        </w:rPr>
        <w:t>都市</w:t>
      </w:r>
      <w:r w:rsidR="001F30E4" w:rsidRPr="00AE65DB">
        <w:rPr>
          <w:rFonts w:hint="eastAsia"/>
        </w:rPr>
        <w:t>計畫</w:t>
      </w:r>
      <w:r w:rsidR="003968AC" w:rsidRPr="00AE65DB">
        <w:rPr>
          <w:rFonts w:hint="eastAsia"/>
        </w:rPr>
        <w:t>及開發計畫</w:t>
      </w:r>
      <w:r w:rsidR="001F30E4" w:rsidRPr="00AE65DB">
        <w:rPr>
          <w:rFonts w:hint="eastAsia"/>
        </w:rPr>
        <w:t>內容，進行整體評估。</w:t>
      </w:r>
    </w:p>
    <w:p w:rsidR="00665282" w:rsidRPr="00AE65DB" w:rsidRDefault="00665282" w:rsidP="001F0475">
      <w:pPr>
        <w:pStyle w:val="03"/>
        <w:rPr>
          <w:rFonts w:hint="eastAsia"/>
        </w:rPr>
      </w:pPr>
      <w:bookmarkStart w:id="1459" w:name="_Toc460836660"/>
      <w:bookmarkStart w:id="1460" w:name="_Toc476162938"/>
      <w:r w:rsidRPr="00AE65DB">
        <w:rPr>
          <w:rFonts w:hint="eastAsia"/>
        </w:rPr>
        <w:t>第二節　各類型土地使用基本原則</w:t>
      </w:r>
      <w:bookmarkEnd w:id="1459"/>
      <w:bookmarkEnd w:id="1460"/>
    </w:p>
    <w:p w:rsidR="00171D26" w:rsidRPr="00AE65DB" w:rsidRDefault="00665282" w:rsidP="003D3F39">
      <w:pPr>
        <w:pStyle w:val="04"/>
        <w:rPr>
          <w:rFonts w:hint="eastAsia"/>
        </w:rPr>
      </w:pPr>
      <w:r w:rsidRPr="00AE65DB">
        <w:rPr>
          <w:rFonts w:hint="eastAsia"/>
        </w:rPr>
        <w:t>壹</w:t>
      </w:r>
      <w:r w:rsidR="008C60E1" w:rsidRPr="00AE65DB">
        <w:rPr>
          <w:rFonts w:hint="eastAsia"/>
        </w:rPr>
        <w:t>、</w:t>
      </w:r>
      <w:r w:rsidR="00171D26" w:rsidRPr="00AE65DB">
        <w:rPr>
          <w:rFonts w:hint="eastAsia"/>
        </w:rPr>
        <w:t>國土保育</w:t>
      </w:r>
    </w:p>
    <w:p w:rsidR="006060FB" w:rsidRPr="00AE65DB" w:rsidRDefault="00D17248" w:rsidP="003D3F39">
      <w:pPr>
        <w:pStyle w:val="05"/>
        <w:rPr>
          <w:rFonts w:hint="eastAsia"/>
        </w:rPr>
      </w:pPr>
      <w:bookmarkStart w:id="1461" w:name="_Toc355519546"/>
      <w:bookmarkStart w:id="1462" w:name="_Toc360109476"/>
      <w:bookmarkStart w:id="1463" w:name="_Toc360121249"/>
      <w:bookmarkStart w:id="1464" w:name="_Toc361160776"/>
      <w:bookmarkStart w:id="1465" w:name="_Toc364177489"/>
      <w:bookmarkStart w:id="1466" w:name="_Toc403058536"/>
      <w:bookmarkStart w:id="1467" w:name="_Toc403379682"/>
      <w:bookmarkStart w:id="1468" w:name="_Toc445302684"/>
      <w:bookmarkStart w:id="1469" w:name="_Toc460836661"/>
      <w:bookmarkStart w:id="1470" w:name="_Toc461177593"/>
      <w:bookmarkStart w:id="1471" w:name="_Toc461177813"/>
      <w:bookmarkStart w:id="1472" w:name="_Toc464562275"/>
      <w:bookmarkStart w:id="1473" w:name="_Toc464562717"/>
      <w:bookmarkStart w:id="1474" w:name="_Toc469838470"/>
      <w:bookmarkStart w:id="1475" w:name="_Toc475888032"/>
      <w:bookmarkStart w:id="1476" w:name="_Toc476162726"/>
      <w:bookmarkStart w:id="1477" w:name="_Toc476162939"/>
      <w:r w:rsidRPr="00AE65DB">
        <w:rPr>
          <w:rFonts w:hint="eastAsia"/>
        </w:rPr>
        <w:t>一、</w:t>
      </w:r>
      <w:r w:rsidR="006060FB" w:rsidRPr="00AE65DB">
        <w:rPr>
          <w:rFonts w:hint="eastAsia"/>
        </w:rPr>
        <w:t>環境敏感地區土地使用指導原則</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rsidR="006060FB" w:rsidRPr="00AE65DB" w:rsidRDefault="00D17248" w:rsidP="00CF3BC3">
      <w:pPr>
        <w:pStyle w:val="06"/>
        <w:rPr>
          <w:rFonts w:hint="eastAsia"/>
        </w:rPr>
      </w:pPr>
      <w:bookmarkStart w:id="1478" w:name="_Toc355519547"/>
      <w:bookmarkStart w:id="1479" w:name="_Toc360109477"/>
      <w:bookmarkStart w:id="1480" w:name="_Toc360121250"/>
      <w:bookmarkStart w:id="1481" w:name="_Toc361160777"/>
      <w:bookmarkStart w:id="1482" w:name="_Toc364177490"/>
      <w:bookmarkStart w:id="1483" w:name="_Toc403058537"/>
      <w:bookmarkStart w:id="1484" w:name="_Toc403379683"/>
      <w:bookmarkStart w:id="1485" w:name="_Toc445302685"/>
      <w:bookmarkStart w:id="1486" w:name="_Toc460836662"/>
      <w:bookmarkStart w:id="1487" w:name="_Toc461177594"/>
      <w:bookmarkStart w:id="1488" w:name="_Toc461177814"/>
      <w:bookmarkStart w:id="1489" w:name="_Toc464562276"/>
      <w:bookmarkStart w:id="1490" w:name="_Toc464562718"/>
      <w:bookmarkStart w:id="1491" w:name="_Toc469838471"/>
      <w:bookmarkStart w:id="1492" w:name="_Toc475888033"/>
      <w:bookmarkStart w:id="1493" w:name="_Toc476162727"/>
      <w:bookmarkStart w:id="1494" w:name="_Toc476162940"/>
      <w:r w:rsidRPr="00AE65DB">
        <w:rPr>
          <w:rFonts w:hint="eastAsia"/>
        </w:rPr>
        <w:t>(一)</w:t>
      </w:r>
      <w:r w:rsidR="006060FB" w:rsidRPr="00AE65DB">
        <w:rPr>
          <w:rFonts w:hint="eastAsia"/>
        </w:rPr>
        <w:t>環境敏感地區定義</w:t>
      </w:r>
      <w:r w:rsidR="00EF18DF" w:rsidRPr="00AE65DB">
        <w:rPr>
          <w:rFonts w:hint="eastAsia"/>
        </w:rPr>
        <w:t>及目的</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rsidR="00EF18DF" w:rsidRPr="00AE65DB" w:rsidRDefault="004409EA" w:rsidP="00DF236E">
      <w:pPr>
        <w:pStyle w:val="06-"/>
        <w:rPr>
          <w:rFonts w:hint="eastAsia"/>
        </w:rPr>
      </w:pPr>
      <w:r w:rsidRPr="00AE65DB">
        <w:rPr>
          <w:rFonts w:hint="eastAsia"/>
        </w:rPr>
        <w:t>「環境敏感地區」係指對於人類具有特殊價值或具有潛在天然災害，極容易受到人為的不當開發活動之影響而產生環境負面效應的地區。變更一通依據土地資源之主、客觀因素，劃歸</w:t>
      </w:r>
      <w:r w:rsidR="008B6748" w:rsidRPr="00AE65DB">
        <w:rPr>
          <w:rFonts w:hint="eastAsia"/>
        </w:rPr>
        <w:t>為</w:t>
      </w:r>
      <w:r w:rsidRPr="00AE65DB">
        <w:rPr>
          <w:rFonts w:hint="eastAsia"/>
        </w:rPr>
        <w:t>「限制發展地區」、「條件發展地區」及「一般發展地區」，考量相關目的事業主管法</w:t>
      </w:r>
      <w:r w:rsidR="003968AC" w:rsidRPr="00AE65DB">
        <w:rPr>
          <w:rFonts w:hint="eastAsia"/>
        </w:rPr>
        <w:t>令</w:t>
      </w:r>
      <w:r w:rsidRPr="00AE65DB">
        <w:rPr>
          <w:rFonts w:hint="eastAsia"/>
        </w:rPr>
        <w:t>對相關環境敏感地區並無禁止或限制土地開發利用或使用分區變更之規定，且為將環境敏感特性納入土地使用考量，</w:t>
      </w:r>
      <w:r w:rsidR="00D64C37" w:rsidRPr="00AE65DB">
        <w:rPr>
          <w:rFonts w:hint="eastAsia"/>
        </w:rPr>
        <w:t>本計畫</w:t>
      </w:r>
      <w:r w:rsidRPr="00AE65DB">
        <w:rPr>
          <w:rFonts w:hint="eastAsia"/>
        </w:rPr>
        <w:t>將「限制發展地區」及「條件發展地區」統整為「環境敏感地區」，就其敏感程度，區分為2級。其劃設目的下</w:t>
      </w:r>
      <w:r w:rsidR="00EF18DF" w:rsidRPr="00AE65DB">
        <w:rPr>
          <w:rFonts w:hint="eastAsia"/>
        </w:rPr>
        <w:t>：</w:t>
      </w:r>
    </w:p>
    <w:p w:rsidR="00EF18DF" w:rsidRPr="00AE65DB" w:rsidRDefault="00EF18DF" w:rsidP="00BD5651">
      <w:pPr>
        <w:pStyle w:val="071"/>
        <w:rPr>
          <w:rFonts w:hint="eastAsia"/>
        </w:rPr>
      </w:pPr>
      <w:r w:rsidRPr="00AE65DB">
        <w:rPr>
          <w:rFonts w:hint="eastAsia"/>
        </w:rPr>
        <w:t>1.第1級環境敏感地區：以加強資源保育</w:t>
      </w:r>
      <w:r w:rsidR="008B6748" w:rsidRPr="00AE65DB">
        <w:rPr>
          <w:rFonts w:hint="eastAsia"/>
        </w:rPr>
        <w:t>與</w:t>
      </w:r>
      <w:r w:rsidRPr="00AE65DB">
        <w:rPr>
          <w:rFonts w:hint="eastAsia"/>
        </w:rPr>
        <w:t>環境保護及不破壞原生態環境與景觀資源為保育及發展原則。</w:t>
      </w:r>
    </w:p>
    <w:p w:rsidR="00EF18DF" w:rsidRPr="00AE65DB" w:rsidRDefault="00EF18DF" w:rsidP="00777E24">
      <w:pPr>
        <w:pStyle w:val="081"/>
        <w:rPr>
          <w:rFonts w:hint="eastAsia"/>
        </w:rPr>
      </w:pPr>
      <w:r w:rsidRPr="00AE65DB">
        <w:rPr>
          <w:rFonts w:hint="eastAsia"/>
        </w:rPr>
        <w:t>(1)保障人民生命財產安全，避免天災危害。</w:t>
      </w:r>
    </w:p>
    <w:p w:rsidR="00EF18DF" w:rsidRPr="00AE65DB" w:rsidRDefault="00EF18DF" w:rsidP="00777E24">
      <w:pPr>
        <w:pStyle w:val="081"/>
        <w:rPr>
          <w:rFonts w:hint="eastAsia"/>
        </w:rPr>
      </w:pPr>
      <w:r w:rsidRPr="00AE65DB">
        <w:rPr>
          <w:rFonts w:hint="eastAsia"/>
        </w:rPr>
        <w:t>(2)保護各種珍貴稀有之自然資源。</w:t>
      </w:r>
    </w:p>
    <w:p w:rsidR="00EF18DF" w:rsidRPr="00AE65DB" w:rsidRDefault="00EF18DF" w:rsidP="00777E24">
      <w:pPr>
        <w:pStyle w:val="081"/>
        <w:rPr>
          <w:rFonts w:hint="eastAsia"/>
        </w:rPr>
      </w:pPr>
      <w:r w:rsidRPr="00AE65DB">
        <w:rPr>
          <w:rFonts w:hint="eastAsia"/>
        </w:rPr>
        <w:t>(3)保存深具文化歷史價值之法定古蹟。</w:t>
      </w:r>
    </w:p>
    <w:p w:rsidR="00EF18DF" w:rsidRPr="00AE65DB" w:rsidRDefault="00EF18DF" w:rsidP="00777E24">
      <w:pPr>
        <w:pStyle w:val="081"/>
        <w:rPr>
          <w:rFonts w:hint="eastAsia"/>
        </w:rPr>
      </w:pPr>
      <w:r w:rsidRPr="00AE65DB">
        <w:rPr>
          <w:rFonts w:hint="eastAsia"/>
        </w:rPr>
        <w:t>(4)維護重要生產資源。</w:t>
      </w:r>
    </w:p>
    <w:p w:rsidR="006060FB" w:rsidRPr="00AE65DB" w:rsidRDefault="00EF18DF" w:rsidP="00BD5651">
      <w:pPr>
        <w:pStyle w:val="071"/>
        <w:rPr>
          <w:rFonts w:hint="eastAsia"/>
        </w:rPr>
      </w:pPr>
      <w:r w:rsidRPr="00AE65DB">
        <w:rPr>
          <w:rFonts w:hint="eastAsia"/>
        </w:rPr>
        <w:t>2.第2級環境敏感地區</w:t>
      </w:r>
      <w:r w:rsidR="00D750BC" w:rsidRPr="00AE65DB">
        <w:rPr>
          <w:rFonts w:hint="eastAsia"/>
        </w:rPr>
        <w:t>：考量某些環境敏感地區對於開發行為的容受力有限，為兼顧保育與開發，加強管制條件，規範該類土地開發</w:t>
      </w:r>
      <w:r w:rsidRPr="00AE65DB">
        <w:rPr>
          <w:rFonts w:hint="eastAsia"/>
        </w:rPr>
        <w:t>。</w:t>
      </w:r>
    </w:p>
    <w:p w:rsidR="006060FB" w:rsidRPr="00AE65DB" w:rsidRDefault="00D17248" w:rsidP="00CF3BC3">
      <w:pPr>
        <w:pStyle w:val="06"/>
        <w:rPr>
          <w:rFonts w:hint="eastAsia"/>
        </w:rPr>
      </w:pPr>
      <w:bookmarkStart w:id="1495" w:name="_Toc355519548"/>
      <w:bookmarkStart w:id="1496" w:name="_Toc360109478"/>
      <w:bookmarkStart w:id="1497" w:name="_Toc360121251"/>
      <w:bookmarkStart w:id="1498" w:name="_Toc361160778"/>
      <w:bookmarkStart w:id="1499" w:name="_Toc364177491"/>
      <w:bookmarkStart w:id="1500" w:name="_Toc403058538"/>
      <w:bookmarkStart w:id="1501" w:name="_Toc403379684"/>
      <w:bookmarkStart w:id="1502" w:name="_Toc445302686"/>
      <w:bookmarkStart w:id="1503" w:name="_Toc460836663"/>
      <w:bookmarkStart w:id="1504" w:name="_Toc461177595"/>
      <w:bookmarkStart w:id="1505" w:name="_Toc461177815"/>
      <w:bookmarkStart w:id="1506" w:name="_Toc464562277"/>
      <w:bookmarkStart w:id="1507" w:name="_Toc464562719"/>
      <w:bookmarkStart w:id="1508" w:name="_Toc469838472"/>
      <w:bookmarkStart w:id="1509" w:name="_Toc475888034"/>
      <w:bookmarkStart w:id="1510" w:name="_Toc476162728"/>
      <w:bookmarkStart w:id="1511" w:name="_Toc476162941"/>
      <w:r w:rsidRPr="00AE65DB">
        <w:rPr>
          <w:rFonts w:hint="eastAsia"/>
        </w:rPr>
        <w:t>(二)</w:t>
      </w:r>
      <w:r w:rsidR="006060FB" w:rsidRPr="00AE65DB">
        <w:rPr>
          <w:rFonts w:hint="eastAsia"/>
        </w:rPr>
        <w:t>環境敏感地區類型</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rsidR="006060FB" w:rsidRPr="00AE65DB" w:rsidRDefault="00477210" w:rsidP="00DF236E">
      <w:pPr>
        <w:pStyle w:val="06-"/>
        <w:rPr>
          <w:rFonts w:hint="eastAsia"/>
        </w:rPr>
      </w:pPr>
      <w:r w:rsidRPr="00AE65DB">
        <w:rPr>
          <w:rFonts w:hint="eastAsia"/>
        </w:rPr>
        <w:t>按土地資源敏感特性，區分為災害、生態、文化景觀、資源利用及其他等5類。</w:t>
      </w:r>
    </w:p>
    <w:p w:rsidR="006060FB" w:rsidRPr="00AE65DB" w:rsidRDefault="00D17248" w:rsidP="00CF3BC3">
      <w:pPr>
        <w:pStyle w:val="06"/>
        <w:rPr>
          <w:rFonts w:hint="eastAsia"/>
        </w:rPr>
      </w:pPr>
      <w:bookmarkStart w:id="1512" w:name="_Toc355519549"/>
      <w:bookmarkStart w:id="1513" w:name="_Toc360109479"/>
      <w:bookmarkStart w:id="1514" w:name="_Toc360121252"/>
      <w:bookmarkStart w:id="1515" w:name="_Toc361160779"/>
      <w:bookmarkStart w:id="1516" w:name="_Toc364177492"/>
      <w:bookmarkStart w:id="1517" w:name="_Toc403058539"/>
      <w:bookmarkStart w:id="1518" w:name="_Toc403379685"/>
      <w:bookmarkStart w:id="1519" w:name="_Toc445302687"/>
      <w:bookmarkStart w:id="1520" w:name="_Toc460836664"/>
      <w:bookmarkStart w:id="1521" w:name="_Toc461177596"/>
      <w:bookmarkStart w:id="1522" w:name="_Toc461177816"/>
      <w:bookmarkStart w:id="1523" w:name="_Toc464562278"/>
      <w:bookmarkStart w:id="1524" w:name="_Toc464562720"/>
      <w:bookmarkStart w:id="1525" w:name="_Toc469838473"/>
      <w:bookmarkStart w:id="1526" w:name="_Toc475888035"/>
      <w:bookmarkStart w:id="1527" w:name="_Toc476162729"/>
      <w:bookmarkStart w:id="1528" w:name="_Toc476162942"/>
      <w:r w:rsidRPr="00AE65DB">
        <w:rPr>
          <w:rFonts w:hint="eastAsia"/>
        </w:rPr>
        <w:t>(三)</w:t>
      </w:r>
      <w:r w:rsidR="006060FB" w:rsidRPr="00AE65DB">
        <w:rPr>
          <w:rFonts w:hint="eastAsia"/>
        </w:rPr>
        <w:t>劃設</w:t>
      </w:r>
      <w:r w:rsidR="00592997" w:rsidRPr="00AE65DB">
        <w:rPr>
          <w:rFonts w:hint="eastAsia"/>
        </w:rPr>
        <w:t>等級及</w:t>
      </w:r>
      <w:r w:rsidR="006060FB" w:rsidRPr="00AE65DB">
        <w:rPr>
          <w:rFonts w:hint="eastAsia"/>
        </w:rPr>
        <w:t>項目</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rsidR="006060FB" w:rsidRPr="00AE65DB" w:rsidRDefault="00065C0C" w:rsidP="00DF236E">
      <w:pPr>
        <w:pStyle w:val="06-"/>
        <w:rPr>
          <w:rFonts w:hint="eastAsia"/>
        </w:rPr>
      </w:pPr>
      <w:r w:rsidRPr="00AE65DB">
        <w:rPr>
          <w:rFonts w:hint="eastAsia"/>
        </w:rPr>
        <w:t>因土地開發利用對於各</w:t>
      </w:r>
      <w:r w:rsidR="008B6748" w:rsidRPr="00AE65DB">
        <w:rPr>
          <w:rFonts w:hint="eastAsia"/>
        </w:rPr>
        <w:t>類環境敏感地區所造成之環境衝擊略有不同，各級環境敏感地區之項目、相關法令及</w:t>
      </w:r>
      <w:r w:rsidRPr="00AE65DB">
        <w:rPr>
          <w:rFonts w:hint="eastAsia"/>
        </w:rPr>
        <w:t>劃設依據、</w:t>
      </w:r>
      <w:r w:rsidR="000A1829" w:rsidRPr="00AE65DB">
        <w:rPr>
          <w:rFonts w:hint="eastAsia"/>
        </w:rPr>
        <w:t>主管機關</w:t>
      </w:r>
      <w:r w:rsidRPr="00AE65DB">
        <w:rPr>
          <w:rFonts w:hint="eastAsia"/>
        </w:rPr>
        <w:t>，</w:t>
      </w:r>
      <w:r w:rsidR="008B6748" w:rsidRPr="00AE65DB">
        <w:rPr>
          <w:rFonts w:hint="eastAsia"/>
        </w:rPr>
        <w:t>整理</w:t>
      </w:r>
      <w:r w:rsidRPr="00AE65DB">
        <w:rPr>
          <w:rFonts w:hint="eastAsia"/>
        </w:rPr>
        <w:t>如表</w:t>
      </w:r>
      <w:smartTag w:uri="urn:schemas-microsoft-com:office:smarttags" w:element="chsdate">
        <w:smartTagPr>
          <w:attr w:name="IsROCDate" w:val="False"/>
          <w:attr w:name="IsLunarDate" w:val="False"/>
          <w:attr w:name="Day" w:val="1"/>
          <w:attr w:name="Month" w:val="2"/>
          <w:attr w:name="Year" w:val="2006"/>
        </w:smartTagPr>
        <w:r w:rsidR="00B95E10" w:rsidRPr="00AE65DB">
          <w:rPr>
            <w:rFonts w:hint="eastAsia"/>
          </w:rPr>
          <w:t>6</w:t>
        </w:r>
        <w:r w:rsidRPr="00AE65DB">
          <w:rPr>
            <w:rFonts w:hint="eastAsia"/>
          </w:rPr>
          <w:t>-2-1</w:t>
        </w:r>
      </w:smartTag>
      <w:r w:rsidRPr="00AE65DB">
        <w:rPr>
          <w:rFonts w:hint="eastAsia"/>
        </w:rPr>
        <w:t>及表</w:t>
      </w:r>
      <w:r w:rsidR="00B95E10" w:rsidRPr="00AE65DB">
        <w:rPr>
          <w:rFonts w:hint="eastAsia"/>
        </w:rPr>
        <w:t>6</w:t>
      </w:r>
      <w:r w:rsidRPr="00AE65DB">
        <w:rPr>
          <w:rFonts w:hint="eastAsia"/>
        </w:rPr>
        <w:t>-2-2</w:t>
      </w:r>
      <w:r w:rsidR="006060FB" w:rsidRPr="00AE65DB">
        <w:rPr>
          <w:rFonts w:hint="eastAsia"/>
        </w:rPr>
        <w:t>。</w:t>
      </w:r>
    </w:p>
    <w:p w:rsidR="00065C0C" w:rsidRPr="00AE65DB" w:rsidRDefault="00065C0C" w:rsidP="00BD5651">
      <w:pPr>
        <w:pStyle w:val="071"/>
        <w:rPr>
          <w:rFonts w:hint="eastAsia"/>
        </w:rPr>
      </w:pPr>
      <w:r w:rsidRPr="00AE65DB">
        <w:rPr>
          <w:rFonts w:hint="eastAsia"/>
        </w:rPr>
        <w:t>1.第1級環境敏感地區：</w:t>
      </w:r>
    </w:p>
    <w:p w:rsidR="001C51F5" w:rsidRPr="00AE65DB" w:rsidRDefault="00065C0C" w:rsidP="00777E24">
      <w:pPr>
        <w:pStyle w:val="081"/>
        <w:rPr>
          <w:rFonts w:hint="eastAsia"/>
        </w:rPr>
      </w:pPr>
      <w:r w:rsidRPr="00AE65DB">
        <w:rPr>
          <w:rStyle w:val="001"/>
          <w:rFonts w:hint="eastAsia"/>
          <w:color w:val="auto"/>
        </w:rPr>
        <w:t>(1)</w:t>
      </w:r>
      <w:r w:rsidR="00402819" w:rsidRPr="00AE65DB">
        <w:rPr>
          <w:rStyle w:val="001"/>
          <w:rFonts w:hint="eastAsia"/>
          <w:color w:val="auto"/>
        </w:rPr>
        <w:t>活動斷層兩側一定範圍</w:t>
      </w:r>
      <w:r w:rsidR="001C51F5" w:rsidRPr="00AE65DB">
        <w:rPr>
          <w:rStyle w:val="001"/>
          <w:rFonts w:hint="eastAsia"/>
          <w:color w:val="auto"/>
        </w:rPr>
        <w:t>：依據實施區域計畫地區建築管理辦法劃</w:t>
      </w:r>
      <w:r w:rsidR="005C55F6" w:rsidRPr="00AE65DB">
        <w:rPr>
          <w:rStyle w:val="001"/>
          <w:rFonts w:hint="eastAsia"/>
          <w:color w:val="auto"/>
        </w:rPr>
        <w:t>定之範圍</w:t>
      </w:r>
      <w:r w:rsidR="001C51F5" w:rsidRPr="00AE65DB">
        <w:rPr>
          <w:rStyle w:val="001"/>
          <w:rFonts w:hint="eastAsia"/>
          <w:color w:val="auto"/>
        </w:rPr>
        <w:t>。</w:t>
      </w:r>
    </w:p>
    <w:p w:rsidR="00065C0C" w:rsidRPr="00AE65DB" w:rsidRDefault="001C51F5" w:rsidP="00777E24">
      <w:pPr>
        <w:pStyle w:val="081"/>
        <w:rPr>
          <w:rFonts w:hint="eastAsia"/>
        </w:rPr>
      </w:pPr>
      <w:r w:rsidRPr="00AE65DB">
        <w:rPr>
          <w:rStyle w:val="001"/>
          <w:rFonts w:hint="eastAsia"/>
          <w:color w:val="auto"/>
        </w:rPr>
        <w:t>(2)</w:t>
      </w:r>
      <w:r w:rsidR="00065C0C" w:rsidRPr="00AE65DB">
        <w:rPr>
          <w:rFonts w:hint="eastAsia"/>
        </w:rPr>
        <w:t>特定水土保持區：</w:t>
      </w:r>
      <w:r w:rsidR="006E0AFD" w:rsidRPr="00AE65DB">
        <w:rPr>
          <w:rFonts w:hint="eastAsia"/>
        </w:rPr>
        <w:t>指</w:t>
      </w:r>
      <w:r w:rsidR="00D750BC" w:rsidRPr="00AE65DB">
        <w:rPr>
          <w:rFonts w:hint="eastAsia"/>
        </w:rPr>
        <w:t>依據水土保持法劃定為亟需加強實施水土保持處理與維護，以有效防制水土災害發生或擴大地區。包括：</w:t>
      </w:r>
      <w:r w:rsidR="00D750BC" w:rsidRPr="00AE65DB">
        <w:fldChar w:fldCharType="begin"/>
      </w:r>
      <w:r w:rsidR="00D750BC" w:rsidRPr="00AE65DB">
        <w:instrText xml:space="preserve"> </w:instrText>
      </w:r>
      <w:r w:rsidR="00D750BC" w:rsidRPr="00AE65DB">
        <w:rPr>
          <w:rFonts w:hint="eastAsia"/>
        </w:rPr>
        <w:instrText>eq \o\ac(○,</w:instrText>
      </w:r>
      <w:r w:rsidR="00D750BC" w:rsidRPr="00AE65DB">
        <w:rPr>
          <w:rFonts w:hint="eastAsia"/>
          <w:position w:val="3"/>
          <w:sz w:val="16"/>
        </w:rPr>
        <w:instrText>1</w:instrText>
      </w:r>
      <w:r w:rsidR="00D750BC" w:rsidRPr="00AE65DB">
        <w:rPr>
          <w:rFonts w:hint="eastAsia"/>
        </w:rPr>
        <w:instrText>)</w:instrText>
      </w:r>
      <w:r w:rsidR="00D750BC" w:rsidRPr="00AE65DB">
        <w:fldChar w:fldCharType="end"/>
      </w:r>
      <w:r w:rsidR="00D750BC" w:rsidRPr="00AE65DB">
        <w:rPr>
          <w:rFonts w:hint="eastAsia"/>
        </w:rPr>
        <w:t>水庫集水區。</w:t>
      </w:r>
      <w:r w:rsidR="00D750BC" w:rsidRPr="00AE65DB">
        <w:fldChar w:fldCharType="begin"/>
      </w:r>
      <w:r w:rsidR="00D750BC" w:rsidRPr="00AE65DB">
        <w:instrText xml:space="preserve"> </w:instrText>
      </w:r>
      <w:r w:rsidR="00D750BC" w:rsidRPr="00AE65DB">
        <w:rPr>
          <w:rFonts w:hint="eastAsia"/>
        </w:rPr>
        <w:instrText>eq \o\ac(○,</w:instrText>
      </w:r>
      <w:r w:rsidR="00D750BC" w:rsidRPr="00AE65DB">
        <w:rPr>
          <w:rFonts w:hint="eastAsia"/>
          <w:position w:val="3"/>
          <w:sz w:val="16"/>
        </w:rPr>
        <w:instrText>2</w:instrText>
      </w:r>
      <w:r w:rsidR="00D750BC" w:rsidRPr="00AE65DB">
        <w:rPr>
          <w:rFonts w:hint="eastAsia"/>
        </w:rPr>
        <w:instrText>)</w:instrText>
      </w:r>
      <w:r w:rsidR="00D750BC" w:rsidRPr="00AE65DB">
        <w:fldChar w:fldCharType="end"/>
      </w:r>
      <w:r w:rsidR="00D750BC" w:rsidRPr="00AE65DB">
        <w:rPr>
          <w:rFonts w:hint="eastAsia"/>
        </w:rPr>
        <w:t>主要河川上游之集水區須特別保護者。</w:t>
      </w:r>
      <w:r w:rsidR="00D750BC" w:rsidRPr="00AE65DB">
        <w:fldChar w:fldCharType="begin"/>
      </w:r>
      <w:r w:rsidR="00D750BC" w:rsidRPr="00AE65DB">
        <w:instrText xml:space="preserve"> </w:instrText>
      </w:r>
      <w:r w:rsidR="00D750BC" w:rsidRPr="00AE65DB">
        <w:rPr>
          <w:rFonts w:hint="eastAsia"/>
        </w:rPr>
        <w:instrText>eq \o\ac(○,</w:instrText>
      </w:r>
      <w:r w:rsidR="00D750BC" w:rsidRPr="00AE65DB">
        <w:rPr>
          <w:rFonts w:hint="eastAsia"/>
          <w:position w:val="3"/>
          <w:sz w:val="16"/>
        </w:rPr>
        <w:instrText>3</w:instrText>
      </w:r>
      <w:r w:rsidR="00D750BC" w:rsidRPr="00AE65DB">
        <w:rPr>
          <w:rFonts w:hint="eastAsia"/>
        </w:rPr>
        <w:instrText>)</w:instrText>
      </w:r>
      <w:r w:rsidR="00D750BC" w:rsidRPr="00AE65DB">
        <w:fldChar w:fldCharType="end"/>
      </w:r>
      <w:r w:rsidR="00D750BC" w:rsidRPr="00AE65DB">
        <w:rPr>
          <w:rFonts w:hint="eastAsia"/>
        </w:rPr>
        <w:t>海岸、湖泊沿岸、水道兩岸須特別保護者。</w:t>
      </w:r>
      <w:r w:rsidR="00D750BC" w:rsidRPr="00AE65DB">
        <w:fldChar w:fldCharType="begin"/>
      </w:r>
      <w:r w:rsidR="00D750BC" w:rsidRPr="00AE65DB">
        <w:instrText xml:space="preserve"> </w:instrText>
      </w:r>
      <w:r w:rsidR="00D750BC" w:rsidRPr="00AE65DB">
        <w:rPr>
          <w:rFonts w:hint="eastAsia"/>
        </w:rPr>
        <w:instrText>eq \o\ac(○,</w:instrText>
      </w:r>
      <w:r w:rsidR="00D750BC" w:rsidRPr="00AE65DB">
        <w:rPr>
          <w:rFonts w:hint="eastAsia"/>
          <w:position w:val="3"/>
          <w:sz w:val="16"/>
        </w:rPr>
        <w:instrText>4</w:instrText>
      </w:r>
      <w:r w:rsidR="00D750BC" w:rsidRPr="00AE65DB">
        <w:rPr>
          <w:rFonts w:hint="eastAsia"/>
        </w:rPr>
        <w:instrText>)</w:instrText>
      </w:r>
      <w:r w:rsidR="00D750BC" w:rsidRPr="00AE65DB">
        <w:fldChar w:fldCharType="end"/>
      </w:r>
      <w:r w:rsidR="00D750BC" w:rsidRPr="00AE65DB">
        <w:rPr>
          <w:rFonts w:hint="eastAsia"/>
        </w:rPr>
        <w:t>沙丘地、沙灘等風蝕嚴重者。</w:t>
      </w:r>
      <w:r w:rsidR="00D750BC" w:rsidRPr="00AE65DB">
        <w:fldChar w:fldCharType="begin"/>
      </w:r>
      <w:r w:rsidR="00D750BC" w:rsidRPr="00AE65DB">
        <w:instrText xml:space="preserve"> </w:instrText>
      </w:r>
      <w:r w:rsidR="00D750BC" w:rsidRPr="00AE65DB">
        <w:rPr>
          <w:rFonts w:hint="eastAsia"/>
        </w:rPr>
        <w:instrText>eq \o\ac(○,</w:instrText>
      </w:r>
      <w:r w:rsidR="00D750BC" w:rsidRPr="00AE65DB">
        <w:rPr>
          <w:rFonts w:hint="eastAsia"/>
          <w:position w:val="3"/>
          <w:sz w:val="16"/>
        </w:rPr>
        <w:instrText>5</w:instrText>
      </w:r>
      <w:r w:rsidR="00D750BC" w:rsidRPr="00AE65DB">
        <w:rPr>
          <w:rFonts w:hint="eastAsia"/>
        </w:rPr>
        <w:instrText>)</w:instrText>
      </w:r>
      <w:r w:rsidR="00D750BC" w:rsidRPr="00AE65DB">
        <w:fldChar w:fldCharType="end"/>
      </w:r>
      <w:r w:rsidR="00D750BC" w:rsidRPr="00AE65DB">
        <w:rPr>
          <w:rFonts w:hint="eastAsia"/>
        </w:rPr>
        <w:t>山坡地坡度陡峭、具危害公共安全之虞者。</w:t>
      </w:r>
      <w:r w:rsidR="00D750BC" w:rsidRPr="00AE65DB">
        <w:fldChar w:fldCharType="begin"/>
      </w:r>
      <w:r w:rsidR="00D750BC" w:rsidRPr="00AE65DB">
        <w:instrText xml:space="preserve"> </w:instrText>
      </w:r>
      <w:r w:rsidR="00D750BC" w:rsidRPr="00AE65DB">
        <w:rPr>
          <w:rFonts w:hint="eastAsia"/>
        </w:rPr>
        <w:instrText>eq \o\ac(○,</w:instrText>
      </w:r>
      <w:r w:rsidR="00D750BC" w:rsidRPr="00AE65DB">
        <w:rPr>
          <w:rFonts w:hint="eastAsia"/>
          <w:position w:val="3"/>
          <w:sz w:val="16"/>
        </w:rPr>
        <w:instrText>6</w:instrText>
      </w:r>
      <w:r w:rsidR="00D750BC" w:rsidRPr="00AE65DB">
        <w:rPr>
          <w:rFonts w:hint="eastAsia"/>
        </w:rPr>
        <w:instrText>)</w:instrText>
      </w:r>
      <w:r w:rsidR="00D750BC" w:rsidRPr="00AE65DB">
        <w:fldChar w:fldCharType="end"/>
      </w:r>
      <w:r w:rsidR="00D750BC" w:rsidRPr="00AE65DB">
        <w:rPr>
          <w:rFonts w:hint="eastAsia"/>
        </w:rPr>
        <w:t>其他對水土保育有嚴重影響者。</w:t>
      </w:r>
    </w:p>
    <w:p w:rsidR="00065C0C" w:rsidRPr="00AE65DB" w:rsidRDefault="00065C0C" w:rsidP="00777E24">
      <w:pPr>
        <w:pStyle w:val="081"/>
        <w:rPr>
          <w:rFonts w:hint="eastAsia"/>
        </w:rPr>
      </w:pPr>
      <w:r w:rsidRPr="00AE65DB">
        <w:rPr>
          <w:rStyle w:val="001"/>
          <w:rFonts w:hint="eastAsia"/>
          <w:color w:val="auto"/>
        </w:rPr>
        <w:t>(</w:t>
      </w:r>
      <w:r w:rsidR="001C51F5" w:rsidRPr="00AE65DB">
        <w:rPr>
          <w:rStyle w:val="001"/>
          <w:rFonts w:hint="eastAsia"/>
          <w:color w:val="auto"/>
        </w:rPr>
        <w:t>3</w:t>
      </w:r>
      <w:r w:rsidRPr="00AE65DB">
        <w:rPr>
          <w:rStyle w:val="001"/>
          <w:rFonts w:hint="eastAsia"/>
          <w:color w:val="auto"/>
        </w:rPr>
        <w:t>)</w:t>
      </w:r>
      <w:r w:rsidRPr="00AE65DB">
        <w:rPr>
          <w:rFonts w:hint="eastAsia"/>
        </w:rPr>
        <w:t>河川區域：</w:t>
      </w:r>
      <w:r w:rsidR="006E0AFD" w:rsidRPr="00AE65DB">
        <w:rPr>
          <w:rFonts w:hint="eastAsia"/>
        </w:rPr>
        <w:t>指</w:t>
      </w:r>
      <w:r w:rsidRPr="00AE65DB">
        <w:rPr>
          <w:rFonts w:hint="eastAsia"/>
        </w:rPr>
        <w:t>依據水利法及河川管理辦法劃設</w:t>
      </w:r>
      <w:r w:rsidR="008B6748" w:rsidRPr="00AE65DB">
        <w:rPr>
          <w:rFonts w:hint="eastAsia"/>
        </w:rPr>
        <w:t>之</w:t>
      </w:r>
      <w:r w:rsidRPr="00AE65DB">
        <w:rPr>
          <w:rFonts w:hint="eastAsia"/>
        </w:rPr>
        <w:t>河川區域。</w:t>
      </w:r>
    </w:p>
    <w:p w:rsidR="00065C0C" w:rsidRPr="00AE65DB" w:rsidRDefault="00065C0C" w:rsidP="00777E24">
      <w:pPr>
        <w:pStyle w:val="081"/>
        <w:rPr>
          <w:rFonts w:hint="eastAsia"/>
        </w:rPr>
      </w:pPr>
      <w:r w:rsidRPr="00AE65DB">
        <w:rPr>
          <w:rStyle w:val="001"/>
          <w:rFonts w:hint="eastAsia"/>
          <w:color w:val="auto"/>
        </w:rPr>
        <w:t>(</w:t>
      </w:r>
      <w:r w:rsidR="001C51F5" w:rsidRPr="00AE65DB">
        <w:rPr>
          <w:rStyle w:val="001"/>
          <w:rFonts w:hint="eastAsia"/>
          <w:color w:val="auto"/>
        </w:rPr>
        <w:t>4</w:t>
      </w:r>
      <w:r w:rsidRPr="00AE65DB">
        <w:rPr>
          <w:rStyle w:val="001"/>
          <w:rFonts w:hint="eastAsia"/>
          <w:color w:val="auto"/>
        </w:rPr>
        <w:t>)</w:t>
      </w:r>
      <w:r w:rsidRPr="00AE65DB">
        <w:rPr>
          <w:rFonts w:hint="eastAsia"/>
        </w:rPr>
        <w:t>洪氾區一級管制區及洪水平原一級管制區：</w:t>
      </w:r>
      <w:r w:rsidR="006E0AFD" w:rsidRPr="00AE65DB">
        <w:rPr>
          <w:rFonts w:hint="eastAsia"/>
        </w:rPr>
        <w:t>指</w:t>
      </w:r>
      <w:r w:rsidRPr="00AE65DB">
        <w:rPr>
          <w:rFonts w:hint="eastAsia"/>
        </w:rPr>
        <w:t>依據水利法劃設</w:t>
      </w:r>
      <w:r w:rsidR="008B6748" w:rsidRPr="00AE65DB">
        <w:rPr>
          <w:rFonts w:hint="eastAsia"/>
        </w:rPr>
        <w:t>之</w:t>
      </w:r>
      <w:r w:rsidRPr="00AE65DB">
        <w:rPr>
          <w:rFonts w:hint="eastAsia"/>
        </w:rPr>
        <w:t>洪氾區一級管制區；</w:t>
      </w:r>
      <w:r w:rsidR="006E0AFD" w:rsidRPr="00AE65DB">
        <w:rPr>
          <w:rFonts w:hint="eastAsia"/>
        </w:rPr>
        <w:t>及</w:t>
      </w:r>
      <w:r w:rsidRPr="00AE65DB">
        <w:rPr>
          <w:rFonts w:hint="eastAsia"/>
        </w:rPr>
        <w:t>依據水利法及淡水河洪水平原管制辦法劃設</w:t>
      </w:r>
      <w:r w:rsidR="008B6748" w:rsidRPr="00AE65DB">
        <w:rPr>
          <w:rFonts w:hint="eastAsia"/>
        </w:rPr>
        <w:t>之</w:t>
      </w:r>
      <w:r w:rsidRPr="00AE65DB">
        <w:rPr>
          <w:rFonts w:hint="eastAsia"/>
        </w:rPr>
        <w:t>洪水平原一級管制區。</w:t>
      </w:r>
    </w:p>
    <w:p w:rsidR="00065C0C" w:rsidRPr="00AE65DB" w:rsidRDefault="00065C0C" w:rsidP="00777E24">
      <w:pPr>
        <w:pStyle w:val="081"/>
        <w:rPr>
          <w:rFonts w:hint="eastAsia"/>
        </w:rPr>
      </w:pPr>
      <w:r w:rsidRPr="00AE65DB">
        <w:rPr>
          <w:rStyle w:val="001"/>
          <w:rFonts w:hint="eastAsia"/>
          <w:color w:val="auto"/>
        </w:rPr>
        <w:t>(</w:t>
      </w:r>
      <w:r w:rsidR="001C51F5" w:rsidRPr="00AE65DB">
        <w:rPr>
          <w:rStyle w:val="001"/>
          <w:rFonts w:hint="eastAsia"/>
          <w:color w:val="auto"/>
        </w:rPr>
        <w:t>5</w:t>
      </w:r>
      <w:r w:rsidRPr="00AE65DB">
        <w:rPr>
          <w:rStyle w:val="001"/>
          <w:rFonts w:hint="eastAsia"/>
          <w:color w:val="auto"/>
        </w:rPr>
        <w:t>)</w:t>
      </w:r>
      <w:r w:rsidRPr="00AE65DB">
        <w:rPr>
          <w:rFonts w:hint="eastAsia"/>
        </w:rPr>
        <w:t>區域排水設施範圍：</w:t>
      </w:r>
      <w:r w:rsidR="006E0AFD" w:rsidRPr="00AE65DB">
        <w:rPr>
          <w:rFonts w:hint="eastAsia"/>
        </w:rPr>
        <w:t>指</w:t>
      </w:r>
      <w:r w:rsidRPr="00AE65DB">
        <w:rPr>
          <w:rFonts w:hint="eastAsia"/>
        </w:rPr>
        <w:t>依據水利法、河川管理辦法及排水管理辦法劃設之區域排水設施範圍。</w:t>
      </w:r>
    </w:p>
    <w:p w:rsidR="000102D9" w:rsidRPr="002F2ED9" w:rsidRDefault="000102D9" w:rsidP="00507573">
      <w:pPr>
        <w:pStyle w:val="081"/>
        <w:rPr>
          <w:rStyle w:val="0023"/>
          <w:rFonts w:hint="eastAsia"/>
          <w:color w:val="FF0000"/>
          <w:u w:val="none"/>
        </w:rPr>
      </w:pPr>
      <w:r w:rsidRPr="00507573">
        <w:rPr>
          <w:rStyle w:val="004"/>
          <w:rFonts w:hint="eastAsia"/>
          <w:color w:val="FF0000"/>
        </w:rPr>
        <w:t>(</w:t>
      </w:r>
      <w:r w:rsidR="007A68A9" w:rsidRPr="00507573">
        <w:rPr>
          <w:rStyle w:val="004"/>
          <w:rFonts w:hint="eastAsia"/>
          <w:color w:val="FF0000"/>
        </w:rPr>
        <w:t>6</w:t>
      </w:r>
      <w:r w:rsidRPr="00507573">
        <w:rPr>
          <w:rStyle w:val="004"/>
          <w:rFonts w:hint="eastAsia"/>
          <w:color w:val="FF0000"/>
        </w:rPr>
        <w:t>)一級海岸防護區：指依據海岸管理法劃設之一級海岸防護區範圍。</w:t>
      </w:r>
    </w:p>
    <w:p w:rsidR="00065C0C" w:rsidRPr="00AE65DB" w:rsidRDefault="001D34CD" w:rsidP="00777E24">
      <w:pPr>
        <w:pStyle w:val="081"/>
        <w:rPr>
          <w:rFonts w:hint="eastAsia"/>
        </w:rPr>
      </w:pPr>
      <w:r w:rsidRPr="001D34CD">
        <w:rPr>
          <w:rStyle w:val="001"/>
          <w:rFonts w:hint="eastAsia"/>
        </w:rPr>
        <w:t>(6</w:t>
      </w:r>
      <w:r w:rsidR="00065C0C" w:rsidRPr="001D34CD">
        <w:rPr>
          <w:rStyle w:val="001"/>
          <w:rFonts w:hint="eastAsia"/>
        </w:rPr>
        <w:t>)</w:t>
      </w:r>
      <w:r w:rsidR="00065C0C" w:rsidRPr="00AE65DB">
        <w:rPr>
          <w:rFonts w:hint="eastAsia"/>
        </w:rPr>
        <w:t>國家公園區內之特別景觀區、生態保護區：</w:t>
      </w:r>
      <w:r w:rsidR="00FE3D9F" w:rsidRPr="00AE65DB">
        <w:rPr>
          <w:rFonts w:hint="eastAsia"/>
        </w:rPr>
        <w:t>特別景觀區指依據國家公園法劃設，符合</w:t>
      </w:r>
      <w:r w:rsidR="006E0AFD" w:rsidRPr="00AE65DB">
        <w:rPr>
          <w:rFonts w:hint="eastAsia"/>
        </w:rPr>
        <w:t>無法以人力再造之特殊自然地理景觀，而嚴格限制開發行為之地區；</w:t>
      </w:r>
      <w:r w:rsidR="00FE3D9F" w:rsidRPr="00AE65DB">
        <w:rPr>
          <w:rFonts w:hint="eastAsia"/>
        </w:rPr>
        <w:t>生態保護區指依據國家公園法劃設，符合</w:t>
      </w:r>
      <w:r w:rsidR="006E0AFD" w:rsidRPr="00AE65DB">
        <w:rPr>
          <w:rFonts w:hint="eastAsia"/>
        </w:rPr>
        <w:t>為保存生物多樣性或供研究生態而應嚴格保護之天然生物社會及其生育環境之地區。</w:t>
      </w:r>
      <w:r w:rsidR="00F22E76" w:rsidRPr="00AE65DB">
        <w:rPr>
          <w:rFonts w:hint="eastAsia"/>
        </w:rPr>
        <w:t>目前依國家公園法劃設之國家公園，包括陽明山、雪霸、太魯閣、玉山、墾丁、金門、東沙環礁及臺江等8處</w:t>
      </w:r>
      <w:r w:rsidR="00065C0C" w:rsidRPr="00AE65DB">
        <w:rPr>
          <w:rFonts w:hint="eastAsia"/>
        </w:rPr>
        <w:t>。</w:t>
      </w:r>
    </w:p>
    <w:p w:rsidR="00065C0C" w:rsidRPr="00AE65DB" w:rsidRDefault="00065C0C" w:rsidP="00777E24">
      <w:pPr>
        <w:pStyle w:val="081"/>
        <w:rPr>
          <w:rFonts w:hint="eastAsia"/>
        </w:rPr>
      </w:pPr>
      <w:r w:rsidRPr="001D34CD">
        <w:rPr>
          <w:rStyle w:val="001"/>
          <w:rFonts w:hint="eastAsia"/>
        </w:rPr>
        <w:t>(</w:t>
      </w:r>
      <w:r w:rsidR="001D34CD" w:rsidRPr="001D34CD">
        <w:rPr>
          <w:rStyle w:val="001"/>
          <w:rFonts w:hint="eastAsia"/>
        </w:rPr>
        <w:t>7</w:t>
      </w:r>
      <w:r w:rsidRPr="001D34CD">
        <w:rPr>
          <w:rStyle w:val="001"/>
          <w:rFonts w:hint="eastAsia"/>
        </w:rPr>
        <w:t>)</w:t>
      </w:r>
      <w:r w:rsidR="008B6748" w:rsidRPr="00AE65DB">
        <w:rPr>
          <w:rFonts w:hint="eastAsia"/>
        </w:rPr>
        <w:t>自然保留區：指</w:t>
      </w:r>
      <w:r w:rsidR="00FE3D9F" w:rsidRPr="00AE65DB">
        <w:rPr>
          <w:rFonts w:hint="eastAsia"/>
        </w:rPr>
        <w:t>依據文化資產保存法</w:t>
      </w:r>
      <w:r w:rsidR="00403924" w:rsidRPr="00AE65DB">
        <w:rPr>
          <w:rFonts w:hint="eastAsia"/>
        </w:rPr>
        <w:t>指定</w:t>
      </w:r>
      <w:r w:rsidR="00FE3D9F" w:rsidRPr="00AE65DB">
        <w:rPr>
          <w:rFonts w:hint="eastAsia"/>
        </w:rPr>
        <w:t>，符合</w:t>
      </w:r>
      <w:r w:rsidR="008B6748" w:rsidRPr="00AE65DB">
        <w:rPr>
          <w:rFonts w:hint="eastAsia"/>
        </w:rPr>
        <w:t>具有代表性之</w:t>
      </w:r>
      <w:r w:rsidRPr="00AE65DB">
        <w:rPr>
          <w:rFonts w:hint="eastAsia"/>
        </w:rPr>
        <w:t>生態體系，或</w:t>
      </w:r>
      <w:r w:rsidR="008B6748" w:rsidRPr="00AE65DB">
        <w:rPr>
          <w:rFonts w:hint="eastAsia"/>
        </w:rPr>
        <w:t>具有</w:t>
      </w:r>
      <w:r w:rsidRPr="00AE65DB">
        <w:rPr>
          <w:rFonts w:hint="eastAsia"/>
        </w:rPr>
        <w:t>獨特地形、地質</w:t>
      </w:r>
      <w:r w:rsidR="008B6748" w:rsidRPr="00AE65DB">
        <w:rPr>
          <w:rFonts w:hint="eastAsia"/>
        </w:rPr>
        <w:t>、</w:t>
      </w:r>
      <w:r w:rsidRPr="00AE65DB">
        <w:rPr>
          <w:rFonts w:hint="eastAsia"/>
        </w:rPr>
        <w:t>具有基因保存、永久觀察、教育研究價值及珍稀動、植物之區域。目前計有淡水河紅樹林自然保留區等21處。</w:t>
      </w:r>
    </w:p>
    <w:p w:rsidR="00065C0C" w:rsidRPr="00AE65DB" w:rsidRDefault="00065C0C" w:rsidP="00777E24">
      <w:pPr>
        <w:pStyle w:val="081"/>
        <w:rPr>
          <w:rFonts w:hint="eastAsia"/>
        </w:rPr>
      </w:pPr>
      <w:r w:rsidRPr="001D34CD">
        <w:rPr>
          <w:rStyle w:val="001"/>
          <w:rFonts w:hint="eastAsia"/>
        </w:rPr>
        <w:t>(</w:t>
      </w:r>
      <w:r w:rsidR="001D34CD" w:rsidRPr="001D34CD">
        <w:rPr>
          <w:rStyle w:val="001"/>
          <w:rFonts w:hint="eastAsia"/>
        </w:rPr>
        <w:t>8</w:t>
      </w:r>
      <w:r w:rsidRPr="001D34CD">
        <w:rPr>
          <w:rStyle w:val="001"/>
          <w:rFonts w:hint="eastAsia"/>
        </w:rPr>
        <w:t>)</w:t>
      </w:r>
      <w:r w:rsidRPr="00AE65DB">
        <w:rPr>
          <w:rFonts w:hint="eastAsia"/>
        </w:rPr>
        <w:t>野生動物保護區：</w:t>
      </w:r>
      <w:r w:rsidR="006E0AFD" w:rsidRPr="00AE65DB">
        <w:rPr>
          <w:rFonts w:hint="eastAsia"/>
        </w:rPr>
        <w:t>指</w:t>
      </w:r>
      <w:r w:rsidR="00FE3D9F" w:rsidRPr="00AE65DB">
        <w:rPr>
          <w:rFonts w:hint="eastAsia"/>
        </w:rPr>
        <w:t>依據野生動物保育法</w:t>
      </w:r>
      <w:r w:rsidR="00403924" w:rsidRPr="00AE65DB">
        <w:rPr>
          <w:rFonts w:hint="eastAsia"/>
        </w:rPr>
        <w:t>劃定</w:t>
      </w:r>
      <w:r w:rsidR="00FE3D9F" w:rsidRPr="00AE65DB">
        <w:rPr>
          <w:rFonts w:hint="eastAsia"/>
        </w:rPr>
        <w:t>，</w:t>
      </w:r>
      <w:r w:rsidR="00403924" w:rsidRPr="00AE65DB">
        <w:rPr>
          <w:rFonts w:hint="eastAsia"/>
        </w:rPr>
        <w:t>屬野生動物重要棲息環境有特別保護必要之地區</w:t>
      </w:r>
      <w:r w:rsidR="006E0AFD" w:rsidRPr="00AE65DB">
        <w:rPr>
          <w:rFonts w:hint="eastAsia"/>
        </w:rPr>
        <w:t>。目前</w:t>
      </w:r>
      <w:r w:rsidRPr="00AE65DB">
        <w:rPr>
          <w:rFonts w:hint="eastAsia"/>
        </w:rPr>
        <w:t>經</w:t>
      </w:r>
      <w:r w:rsidR="00897502" w:rsidRPr="00AE65DB">
        <w:rPr>
          <w:rFonts w:hint="eastAsia"/>
        </w:rPr>
        <w:t>行政院農業委員會</w:t>
      </w:r>
      <w:r w:rsidRPr="00AE65DB">
        <w:rPr>
          <w:rFonts w:hint="eastAsia"/>
        </w:rPr>
        <w:t>核定，並由</w:t>
      </w:r>
      <w:r w:rsidR="00897502" w:rsidRPr="00AE65DB">
        <w:rPr>
          <w:rFonts w:hint="eastAsia"/>
        </w:rPr>
        <w:t>直轄市、縣(市)政府</w:t>
      </w:r>
      <w:r w:rsidR="008B6748" w:rsidRPr="00AE65DB">
        <w:rPr>
          <w:rFonts w:hint="eastAsia"/>
        </w:rPr>
        <w:t>公告之野生動物保護區計</w:t>
      </w:r>
      <w:r w:rsidRPr="00AE65DB">
        <w:rPr>
          <w:rFonts w:hint="eastAsia"/>
        </w:rPr>
        <w:t>有18處。</w:t>
      </w:r>
    </w:p>
    <w:p w:rsidR="00065C0C" w:rsidRPr="00AE65DB" w:rsidRDefault="001C51F5" w:rsidP="00777E24">
      <w:pPr>
        <w:pStyle w:val="08100"/>
        <w:rPr>
          <w:rFonts w:hint="eastAsia"/>
        </w:rPr>
      </w:pPr>
      <w:r w:rsidRPr="001D34CD">
        <w:rPr>
          <w:rStyle w:val="001"/>
          <w:rFonts w:hint="eastAsia"/>
        </w:rPr>
        <w:t>(</w:t>
      </w:r>
      <w:r w:rsidR="001D34CD" w:rsidRPr="001D34CD">
        <w:rPr>
          <w:rStyle w:val="001"/>
          <w:rFonts w:hint="eastAsia"/>
        </w:rPr>
        <w:t>9</w:t>
      </w:r>
      <w:r w:rsidR="00065C0C" w:rsidRPr="001D34CD">
        <w:rPr>
          <w:rStyle w:val="001"/>
          <w:rFonts w:hint="eastAsia"/>
        </w:rPr>
        <w:t>)</w:t>
      </w:r>
      <w:r w:rsidR="00065C0C" w:rsidRPr="00AE65DB">
        <w:rPr>
          <w:rFonts w:hint="eastAsia"/>
        </w:rPr>
        <w:t>野生動物重要棲息環境：</w:t>
      </w:r>
      <w:r w:rsidR="006E0AFD" w:rsidRPr="00AE65DB">
        <w:rPr>
          <w:rFonts w:hint="eastAsia"/>
        </w:rPr>
        <w:t>指</w:t>
      </w:r>
      <w:r w:rsidR="00403924" w:rsidRPr="00AE65DB">
        <w:rPr>
          <w:rFonts w:hint="eastAsia"/>
        </w:rPr>
        <w:t>依據野生動物保育法劃定，</w:t>
      </w:r>
      <w:r w:rsidR="006E0AFD" w:rsidRPr="00AE65DB">
        <w:rPr>
          <w:rFonts w:hint="eastAsia"/>
        </w:rPr>
        <w:t>符合</w:t>
      </w:r>
      <w:r w:rsidR="00403924" w:rsidRPr="00AE65DB">
        <w:rPr>
          <w:rFonts w:hint="eastAsia"/>
        </w:rPr>
        <w:t>下列情形之ㄧ者：</w:t>
      </w:r>
      <w:r w:rsidR="006E0AFD" w:rsidRPr="00AE65DB">
        <w:fldChar w:fldCharType="begin"/>
      </w:r>
      <w:r w:rsidR="006E0AFD" w:rsidRPr="00AE65DB">
        <w:instrText xml:space="preserve"> </w:instrText>
      </w:r>
      <w:r w:rsidR="006E0AFD" w:rsidRPr="00AE65DB">
        <w:rPr>
          <w:rFonts w:hint="eastAsia"/>
        </w:rPr>
        <w:instrText>eq \o\ac(○,</w:instrText>
      </w:r>
      <w:r w:rsidR="006E0AFD" w:rsidRPr="00AE65DB">
        <w:rPr>
          <w:rFonts w:hint="eastAsia"/>
          <w:position w:val="3"/>
          <w:sz w:val="16"/>
        </w:rPr>
        <w:instrText>1</w:instrText>
      </w:r>
      <w:r w:rsidR="006E0AFD" w:rsidRPr="00AE65DB">
        <w:rPr>
          <w:rFonts w:hint="eastAsia"/>
        </w:rPr>
        <w:instrText>)</w:instrText>
      </w:r>
      <w:r w:rsidR="006E0AFD" w:rsidRPr="00AE65DB">
        <w:fldChar w:fldCharType="end"/>
      </w:r>
      <w:r w:rsidR="006E0AFD" w:rsidRPr="00AE65DB">
        <w:rPr>
          <w:rFonts w:hint="eastAsia"/>
        </w:rPr>
        <w:t>保育類野生動物之棲息環境。</w:t>
      </w:r>
      <w:r w:rsidR="006E0AFD" w:rsidRPr="00AE65DB">
        <w:fldChar w:fldCharType="begin"/>
      </w:r>
      <w:r w:rsidR="006E0AFD" w:rsidRPr="00AE65DB">
        <w:instrText xml:space="preserve"> </w:instrText>
      </w:r>
      <w:r w:rsidR="006E0AFD" w:rsidRPr="00AE65DB">
        <w:rPr>
          <w:rFonts w:hint="eastAsia"/>
        </w:rPr>
        <w:instrText>eq \o\ac(○,</w:instrText>
      </w:r>
      <w:r w:rsidR="006E0AFD" w:rsidRPr="00AE65DB">
        <w:rPr>
          <w:rFonts w:hint="eastAsia"/>
          <w:position w:val="3"/>
          <w:sz w:val="16"/>
        </w:rPr>
        <w:instrText>2</w:instrText>
      </w:r>
      <w:r w:rsidR="006E0AFD" w:rsidRPr="00AE65DB">
        <w:rPr>
          <w:rFonts w:hint="eastAsia"/>
        </w:rPr>
        <w:instrText>)</w:instrText>
      </w:r>
      <w:r w:rsidR="006E0AFD" w:rsidRPr="00AE65DB">
        <w:fldChar w:fldCharType="end"/>
      </w:r>
      <w:r w:rsidR="006E0AFD" w:rsidRPr="00AE65DB">
        <w:rPr>
          <w:rFonts w:hint="eastAsia"/>
        </w:rPr>
        <w:t>野生動物種類及數量豐富之棲息環境。</w:t>
      </w:r>
      <w:r w:rsidR="006E0AFD" w:rsidRPr="00AE65DB">
        <w:fldChar w:fldCharType="begin"/>
      </w:r>
      <w:r w:rsidR="006E0AFD" w:rsidRPr="00AE65DB">
        <w:instrText xml:space="preserve"> </w:instrText>
      </w:r>
      <w:r w:rsidR="006E0AFD" w:rsidRPr="00AE65DB">
        <w:rPr>
          <w:rFonts w:hint="eastAsia"/>
        </w:rPr>
        <w:instrText>eq \o\ac(○,</w:instrText>
      </w:r>
      <w:r w:rsidR="006E0AFD" w:rsidRPr="00AE65DB">
        <w:rPr>
          <w:rFonts w:hint="eastAsia"/>
          <w:position w:val="3"/>
          <w:sz w:val="16"/>
        </w:rPr>
        <w:instrText>3</w:instrText>
      </w:r>
      <w:r w:rsidR="006E0AFD" w:rsidRPr="00AE65DB">
        <w:rPr>
          <w:rFonts w:hint="eastAsia"/>
        </w:rPr>
        <w:instrText>)</w:instrText>
      </w:r>
      <w:r w:rsidR="006E0AFD" w:rsidRPr="00AE65DB">
        <w:fldChar w:fldCharType="end"/>
      </w:r>
      <w:r w:rsidR="006E0AFD" w:rsidRPr="00AE65DB">
        <w:rPr>
          <w:rFonts w:hint="eastAsia"/>
        </w:rPr>
        <w:t>人為干擾少，遭受破壞極難復原之野生動物棲息環境。</w:t>
      </w:r>
      <w:r w:rsidR="006E0AFD" w:rsidRPr="00AE65DB">
        <w:fldChar w:fldCharType="begin"/>
      </w:r>
      <w:r w:rsidR="006E0AFD" w:rsidRPr="00AE65DB">
        <w:instrText xml:space="preserve"> </w:instrText>
      </w:r>
      <w:r w:rsidR="006E0AFD" w:rsidRPr="00AE65DB">
        <w:rPr>
          <w:rFonts w:hint="eastAsia"/>
        </w:rPr>
        <w:instrText>eq \o\ac(○,</w:instrText>
      </w:r>
      <w:r w:rsidR="006E0AFD" w:rsidRPr="00AE65DB">
        <w:rPr>
          <w:rFonts w:hint="eastAsia"/>
          <w:position w:val="3"/>
          <w:sz w:val="16"/>
        </w:rPr>
        <w:instrText>4</w:instrText>
      </w:r>
      <w:r w:rsidR="006E0AFD" w:rsidRPr="00AE65DB">
        <w:rPr>
          <w:rFonts w:hint="eastAsia"/>
        </w:rPr>
        <w:instrText>)</w:instrText>
      </w:r>
      <w:r w:rsidR="006E0AFD" w:rsidRPr="00AE65DB">
        <w:fldChar w:fldCharType="end"/>
      </w:r>
      <w:r w:rsidR="006E0AFD" w:rsidRPr="00AE65DB">
        <w:rPr>
          <w:rFonts w:hint="eastAsia"/>
        </w:rPr>
        <w:t>其他有特殊生態代表性之野生動物棲息環境</w:t>
      </w:r>
      <w:r w:rsidR="00403924" w:rsidRPr="00AE65DB">
        <w:rPr>
          <w:rFonts w:hint="eastAsia"/>
        </w:rPr>
        <w:t>。</w:t>
      </w:r>
      <w:r w:rsidR="006E0AFD" w:rsidRPr="00AE65DB">
        <w:rPr>
          <w:rFonts w:hint="eastAsia"/>
        </w:rPr>
        <w:t>經</w:t>
      </w:r>
      <w:r w:rsidR="00403924" w:rsidRPr="00AE65DB">
        <w:rPr>
          <w:rFonts w:hint="eastAsia"/>
        </w:rPr>
        <w:t>直轄市、縣(市)政府</w:t>
      </w:r>
      <w:r w:rsidR="006E0AFD" w:rsidRPr="00AE65DB">
        <w:rPr>
          <w:rFonts w:hint="eastAsia"/>
        </w:rPr>
        <w:t>劃定</w:t>
      </w:r>
      <w:r w:rsidR="00065C0C" w:rsidRPr="00AE65DB">
        <w:rPr>
          <w:rFonts w:hint="eastAsia"/>
        </w:rPr>
        <w:t>，由野生動物保育諮詢委員會審查通過後，再由行政院農業委員會公告。</w:t>
      </w:r>
      <w:r w:rsidR="006E0AFD" w:rsidRPr="00AE65DB">
        <w:rPr>
          <w:rFonts w:hint="eastAsia"/>
        </w:rPr>
        <w:t>目前計有</w:t>
      </w:r>
      <w:r w:rsidR="00065C0C" w:rsidRPr="00AE65DB">
        <w:rPr>
          <w:rFonts w:hint="eastAsia"/>
        </w:rPr>
        <w:t>35處野生動物重要棲息環境，其中有17處已公告為野生動物保護區。</w:t>
      </w:r>
    </w:p>
    <w:p w:rsidR="00065C0C" w:rsidRPr="00AE65DB" w:rsidRDefault="001C51F5" w:rsidP="00777E24">
      <w:pPr>
        <w:pStyle w:val="08100"/>
        <w:rPr>
          <w:rFonts w:hint="eastAsia"/>
        </w:rPr>
      </w:pPr>
      <w:r w:rsidRPr="001D34CD">
        <w:rPr>
          <w:rStyle w:val="001"/>
          <w:rFonts w:hint="eastAsia"/>
        </w:rPr>
        <w:t>(</w:t>
      </w:r>
      <w:r w:rsidR="001D34CD" w:rsidRPr="001D34CD">
        <w:rPr>
          <w:rStyle w:val="001"/>
          <w:rFonts w:hint="eastAsia"/>
        </w:rPr>
        <w:t>10</w:t>
      </w:r>
      <w:r w:rsidR="00065C0C" w:rsidRPr="001D34CD">
        <w:rPr>
          <w:rStyle w:val="001"/>
          <w:rFonts w:hint="eastAsia"/>
        </w:rPr>
        <w:t>)</w:t>
      </w:r>
      <w:r w:rsidR="00065C0C" w:rsidRPr="00AE65DB">
        <w:rPr>
          <w:rFonts w:hint="eastAsia"/>
        </w:rPr>
        <w:t>自然保護區：</w:t>
      </w:r>
      <w:r w:rsidR="00403924" w:rsidRPr="00AE65DB">
        <w:rPr>
          <w:rFonts w:hint="eastAsia"/>
        </w:rPr>
        <w:t>指依森林法設置，為維護森林生態環境，保存生物多樣性，森林區域內所設置之地區。</w:t>
      </w:r>
      <w:r w:rsidR="008B6748" w:rsidRPr="00AE65DB">
        <w:rPr>
          <w:rFonts w:hint="eastAsia"/>
        </w:rPr>
        <w:t>目前計</w:t>
      </w:r>
      <w:r w:rsidR="00065C0C" w:rsidRPr="00AE65DB">
        <w:rPr>
          <w:rFonts w:hint="eastAsia"/>
        </w:rPr>
        <w:t>有6處自然保護區，係行政院農業委員會林務局於95年依森林法所劃設。</w:t>
      </w:r>
    </w:p>
    <w:p w:rsidR="009E5FCA" w:rsidRPr="00AE65DB" w:rsidRDefault="009E5FCA" w:rsidP="00777E24">
      <w:pPr>
        <w:pStyle w:val="08100"/>
        <w:rPr>
          <w:rFonts w:hint="eastAsia"/>
        </w:rPr>
      </w:pPr>
      <w:r w:rsidRPr="001D34CD">
        <w:rPr>
          <w:rStyle w:val="001"/>
          <w:rFonts w:hint="eastAsia"/>
        </w:rPr>
        <w:t>(1</w:t>
      </w:r>
      <w:r w:rsidR="001D34CD" w:rsidRPr="001D34CD">
        <w:rPr>
          <w:rStyle w:val="001"/>
          <w:rFonts w:hint="eastAsia"/>
        </w:rPr>
        <w:t>1</w:t>
      </w:r>
      <w:r w:rsidRPr="001D34CD">
        <w:rPr>
          <w:rStyle w:val="001"/>
          <w:rFonts w:hint="eastAsia"/>
        </w:rPr>
        <w:t>)</w:t>
      </w:r>
      <w:r w:rsidRPr="00AE65DB">
        <w:rPr>
          <w:rStyle w:val="004"/>
          <w:rFonts w:hint="eastAsia"/>
        </w:rPr>
        <w:t>沿海自然保護區</w:t>
      </w:r>
      <w:r w:rsidR="000102D9" w:rsidRPr="00AE65DB">
        <w:rPr>
          <w:rStyle w:val="0023"/>
          <w:rFonts w:hint="eastAsia"/>
          <w:color w:val="auto"/>
        </w:rPr>
        <w:t>一級海岸保護區</w:t>
      </w:r>
      <w:r w:rsidRPr="00AE65DB">
        <w:rPr>
          <w:rStyle w:val="0023"/>
          <w:rFonts w:hint="eastAsia"/>
          <w:color w:val="auto"/>
        </w:rPr>
        <w:t>：</w:t>
      </w:r>
      <w:r w:rsidR="000102D9" w:rsidRPr="00AE65DB">
        <w:rPr>
          <w:rStyle w:val="0023"/>
          <w:rFonts w:hint="eastAsia"/>
          <w:color w:val="auto"/>
        </w:rPr>
        <w:t>指依據海岸管理法劃設之一級海岸保護區範圍或</w:t>
      </w:r>
      <w:r w:rsidRPr="00AE65DB">
        <w:rPr>
          <w:rFonts w:hint="eastAsia"/>
        </w:rPr>
        <w:t>依據73年、76年行政院核定之「臺灣沿海地區自然環境保護計畫」，臺灣沿海地區共劃設12處海岸保護區計畫，並依其資源特性就保護程度高者，劃設</w:t>
      </w:r>
      <w:r w:rsidR="00547A94" w:rsidRPr="00AE65DB">
        <w:rPr>
          <w:rStyle w:val="001"/>
          <w:rFonts w:hint="eastAsia"/>
          <w:color w:val="auto"/>
        </w:rPr>
        <w:t>20</w:t>
      </w:r>
      <w:r w:rsidRPr="00AE65DB">
        <w:rPr>
          <w:rFonts w:hint="eastAsia"/>
        </w:rPr>
        <w:t>處自然保護區。</w:t>
      </w:r>
    </w:p>
    <w:p w:rsidR="001C51F5" w:rsidRPr="00AE65DB" w:rsidRDefault="001C51F5" w:rsidP="00777E24">
      <w:pPr>
        <w:pStyle w:val="08100"/>
        <w:rPr>
          <w:rFonts w:hint="eastAsia"/>
        </w:rPr>
      </w:pPr>
      <w:r w:rsidRPr="001D34CD">
        <w:rPr>
          <w:rStyle w:val="001"/>
          <w:rFonts w:hint="eastAsia"/>
        </w:rPr>
        <w:t>(1</w:t>
      </w:r>
      <w:r w:rsidR="001D34CD" w:rsidRPr="001D34CD">
        <w:rPr>
          <w:rStyle w:val="001"/>
          <w:rFonts w:hint="eastAsia"/>
        </w:rPr>
        <w:t>2</w:t>
      </w:r>
      <w:r w:rsidRPr="001D34CD">
        <w:rPr>
          <w:rStyle w:val="001"/>
          <w:rFonts w:hint="eastAsia"/>
        </w:rPr>
        <w:t>)</w:t>
      </w:r>
      <w:r w:rsidR="00C846EE" w:rsidRPr="00AE65DB">
        <w:rPr>
          <w:rStyle w:val="001"/>
          <w:rFonts w:hint="eastAsia"/>
          <w:color w:val="auto"/>
        </w:rPr>
        <w:t>國際級重要濕地</w:t>
      </w:r>
      <w:r w:rsidR="00E0289C" w:rsidRPr="00AE65DB">
        <w:rPr>
          <w:rStyle w:val="001"/>
          <w:rFonts w:hint="eastAsia"/>
          <w:color w:val="auto"/>
        </w:rPr>
        <w:t>、</w:t>
      </w:r>
      <w:r w:rsidRPr="00AE65DB">
        <w:rPr>
          <w:rStyle w:val="001"/>
          <w:rFonts w:hint="eastAsia"/>
          <w:color w:val="auto"/>
        </w:rPr>
        <w:t>國家級重要濕地</w:t>
      </w:r>
      <w:r w:rsidR="00E0289C" w:rsidRPr="00AE65DB">
        <w:rPr>
          <w:rStyle w:val="001"/>
          <w:rFonts w:hint="eastAsia"/>
          <w:color w:val="auto"/>
        </w:rPr>
        <w:t>之</w:t>
      </w:r>
      <w:r w:rsidR="00EC03A2" w:rsidRPr="00AE65DB">
        <w:rPr>
          <w:rStyle w:val="000105090"/>
          <w:rFonts w:hint="eastAsia"/>
          <w:color w:val="auto"/>
        </w:rPr>
        <w:t>核心保育</w:t>
      </w:r>
      <w:r w:rsidRPr="00AE65DB">
        <w:rPr>
          <w:rStyle w:val="000105090"/>
          <w:rFonts w:hint="eastAsia"/>
          <w:color w:val="auto"/>
        </w:rPr>
        <w:t>區</w:t>
      </w:r>
      <w:r w:rsidR="00F33D34" w:rsidRPr="00AE65DB">
        <w:rPr>
          <w:rStyle w:val="000105090"/>
          <w:rFonts w:hint="eastAsia"/>
          <w:color w:val="auto"/>
        </w:rPr>
        <w:t>及</w:t>
      </w:r>
      <w:r w:rsidRPr="00AE65DB">
        <w:rPr>
          <w:rStyle w:val="000105090"/>
          <w:rFonts w:hint="eastAsia"/>
          <w:color w:val="auto"/>
        </w:rPr>
        <w:t>生態</w:t>
      </w:r>
      <w:r w:rsidR="00EC03A2" w:rsidRPr="00AE65DB">
        <w:rPr>
          <w:rStyle w:val="000105090"/>
          <w:rFonts w:hint="eastAsia"/>
          <w:color w:val="auto"/>
        </w:rPr>
        <w:t>復育</w:t>
      </w:r>
      <w:r w:rsidRPr="00AE65DB">
        <w:rPr>
          <w:rStyle w:val="000105090"/>
          <w:rFonts w:hint="eastAsia"/>
          <w:color w:val="auto"/>
        </w:rPr>
        <w:t>區</w:t>
      </w:r>
      <w:r w:rsidRPr="00AE65DB">
        <w:rPr>
          <w:rFonts w:hint="eastAsia"/>
        </w:rPr>
        <w:t>：</w:t>
      </w:r>
      <w:r w:rsidR="00B95E10" w:rsidRPr="00AE65DB">
        <w:rPr>
          <w:rStyle w:val="001"/>
          <w:rFonts w:hint="eastAsia"/>
          <w:color w:val="auto"/>
        </w:rPr>
        <w:t>依據濕地保育法劃設公告。</w:t>
      </w:r>
    </w:p>
    <w:p w:rsidR="00065C0C" w:rsidRPr="00AE65DB" w:rsidRDefault="00065C0C" w:rsidP="00777E24">
      <w:pPr>
        <w:pStyle w:val="08100"/>
        <w:rPr>
          <w:rFonts w:hint="eastAsia"/>
        </w:rPr>
      </w:pPr>
      <w:r w:rsidRPr="001D34CD">
        <w:rPr>
          <w:rStyle w:val="001"/>
          <w:rFonts w:hint="eastAsia"/>
        </w:rPr>
        <w:t>(1</w:t>
      </w:r>
      <w:r w:rsidR="001D34CD" w:rsidRPr="001D34CD">
        <w:rPr>
          <w:rStyle w:val="001"/>
          <w:rFonts w:hint="eastAsia"/>
        </w:rPr>
        <w:t>3</w:t>
      </w:r>
      <w:r w:rsidRPr="001D34CD">
        <w:rPr>
          <w:rStyle w:val="001"/>
          <w:rFonts w:hint="eastAsia"/>
        </w:rPr>
        <w:t>)</w:t>
      </w:r>
      <w:r w:rsidRPr="00AE65DB">
        <w:rPr>
          <w:rFonts w:hint="eastAsia"/>
        </w:rPr>
        <w:t>古蹟保存區：</w:t>
      </w:r>
      <w:r w:rsidR="00314319" w:rsidRPr="00AE65DB">
        <w:rPr>
          <w:rFonts w:hint="eastAsia"/>
        </w:rPr>
        <w:t>為維護古蹟並保全其環境景觀，</w:t>
      </w:r>
      <w:r w:rsidR="00C24927" w:rsidRPr="00AE65DB">
        <w:rPr>
          <w:rFonts w:hint="eastAsia"/>
        </w:rPr>
        <w:t>目的事業</w:t>
      </w:r>
      <w:r w:rsidR="00314319" w:rsidRPr="00AE65DB">
        <w:rPr>
          <w:rFonts w:hint="eastAsia"/>
        </w:rPr>
        <w:t>主管機關得會同有關機關擬具古蹟保存計畫後，依區域計畫法、都市計畫法或國家公園法等有關規定，編定、劃定或變更為古蹟保存用地或保存區、其他使用用地或分區，並依</w:t>
      </w:r>
      <w:r w:rsidR="00C24927" w:rsidRPr="00AE65DB">
        <w:rPr>
          <w:rFonts w:hint="eastAsia"/>
        </w:rPr>
        <w:t>文化資產保存法</w:t>
      </w:r>
      <w:r w:rsidR="00314319" w:rsidRPr="00AE65DB">
        <w:rPr>
          <w:rFonts w:hint="eastAsia"/>
        </w:rPr>
        <w:t>相關規定予以保存維護。依據文化資產保存法規定，古蹟依其主管機關區分為國定、直轄市定、縣</w:t>
      </w:r>
      <w:r w:rsidR="00314319" w:rsidRPr="00AE65DB">
        <w:t>(</w:t>
      </w:r>
      <w:r w:rsidR="00314319" w:rsidRPr="00AE65DB">
        <w:rPr>
          <w:rFonts w:hint="eastAsia"/>
        </w:rPr>
        <w:t>市</w:t>
      </w:r>
      <w:r w:rsidR="00314319" w:rsidRPr="00AE65DB">
        <w:t>)</w:t>
      </w:r>
      <w:r w:rsidR="00314319" w:rsidRPr="00AE65DB">
        <w:rPr>
          <w:rFonts w:hint="eastAsia"/>
        </w:rPr>
        <w:t>定</w:t>
      </w:r>
      <w:r w:rsidR="00314319" w:rsidRPr="00AE65DB">
        <w:t>3</w:t>
      </w:r>
      <w:r w:rsidR="00314319" w:rsidRPr="00AE65DB">
        <w:rPr>
          <w:rFonts w:hint="eastAsia"/>
        </w:rPr>
        <w:t>類</w:t>
      </w:r>
      <w:r w:rsidRPr="00AE65DB">
        <w:rPr>
          <w:rFonts w:hint="eastAsia"/>
        </w:rPr>
        <w:t>。</w:t>
      </w:r>
    </w:p>
    <w:p w:rsidR="00065C0C" w:rsidRPr="00AE65DB" w:rsidRDefault="001C51F5" w:rsidP="00777E24">
      <w:pPr>
        <w:pStyle w:val="08100"/>
        <w:rPr>
          <w:rFonts w:hint="eastAsia"/>
        </w:rPr>
      </w:pPr>
      <w:r w:rsidRPr="001D34CD">
        <w:rPr>
          <w:rStyle w:val="001"/>
          <w:rFonts w:hint="eastAsia"/>
        </w:rPr>
        <w:t>(1</w:t>
      </w:r>
      <w:r w:rsidR="001D34CD" w:rsidRPr="001D34CD">
        <w:rPr>
          <w:rStyle w:val="001"/>
          <w:rFonts w:hint="eastAsia"/>
        </w:rPr>
        <w:t>4</w:t>
      </w:r>
      <w:r w:rsidRPr="001D34CD">
        <w:rPr>
          <w:rStyle w:val="001"/>
          <w:rFonts w:hint="eastAsia"/>
        </w:rPr>
        <w:t>)</w:t>
      </w:r>
      <w:r w:rsidR="00872AA6">
        <w:rPr>
          <w:rStyle w:val="001"/>
          <w:rFonts w:hint="eastAsia"/>
        </w:rPr>
        <w:t>考古</w:t>
      </w:r>
      <w:r w:rsidR="00065C0C" w:rsidRPr="00AE65DB">
        <w:rPr>
          <w:rFonts w:hint="eastAsia"/>
        </w:rPr>
        <w:t>遺址：</w:t>
      </w:r>
      <w:r w:rsidR="00314319" w:rsidRPr="00AE65DB">
        <w:rPr>
          <w:rFonts w:hint="eastAsia"/>
        </w:rPr>
        <w:t>指蘊藏過去人類生活所遺留具歷史文化意義之遺物、遺跡及其所定著之空間。為維護遺址並保全其環境景觀，</w:t>
      </w:r>
      <w:r w:rsidR="00C24927" w:rsidRPr="00AE65DB">
        <w:rPr>
          <w:rFonts w:hint="eastAsia"/>
        </w:rPr>
        <w:t>目的事業</w:t>
      </w:r>
      <w:r w:rsidR="00314319" w:rsidRPr="00AE65DB">
        <w:rPr>
          <w:rFonts w:hint="eastAsia"/>
        </w:rPr>
        <w:t>主管機關得會同有關機關擬具遺址保存計畫，並依區域計畫法、都市計畫法或國家公園法等有關規定，編定、劃定或變更為保存用地或保存區、其他使用用地或分區，並依文化資產保存法相關規定予以保存維護。依據文化資產保存法規定，遺址依其主管機關區分為國定、直轄市定、縣</w:t>
      </w:r>
      <w:r w:rsidR="00314319" w:rsidRPr="00AE65DB">
        <w:t>(</w:t>
      </w:r>
      <w:r w:rsidR="00314319" w:rsidRPr="00AE65DB">
        <w:rPr>
          <w:rFonts w:hint="eastAsia"/>
        </w:rPr>
        <w:t>市</w:t>
      </w:r>
      <w:r w:rsidR="00314319" w:rsidRPr="00AE65DB">
        <w:t>)</w:t>
      </w:r>
      <w:r w:rsidR="00314319" w:rsidRPr="00AE65DB">
        <w:rPr>
          <w:rFonts w:hint="eastAsia"/>
        </w:rPr>
        <w:t>定</w:t>
      </w:r>
      <w:r w:rsidR="00314319" w:rsidRPr="00AE65DB">
        <w:t>3</w:t>
      </w:r>
      <w:r w:rsidR="00314319" w:rsidRPr="00AE65DB">
        <w:rPr>
          <w:rFonts w:hint="eastAsia"/>
        </w:rPr>
        <w:t>類</w:t>
      </w:r>
      <w:r w:rsidR="006C1E2E" w:rsidRPr="00AE65DB">
        <w:rPr>
          <w:rFonts w:hint="eastAsia"/>
        </w:rPr>
        <w:t>。</w:t>
      </w:r>
    </w:p>
    <w:p w:rsidR="00065C0C" w:rsidRPr="00AE65DB" w:rsidRDefault="00065C0C" w:rsidP="00777E24">
      <w:pPr>
        <w:pStyle w:val="08100"/>
        <w:rPr>
          <w:rStyle w:val="000105090"/>
          <w:rFonts w:hint="eastAsia"/>
          <w:color w:val="auto"/>
        </w:rPr>
      </w:pPr>
      <w:r w:rsidRPr="001D34CD">
        <w:rPr>
          <w:rStyle w:val="001"/>
          <w:rFonts w:hint="eastAsia"/>
        </w:rPr>
        <w:t>(1</w:t>
      </w:r>
      <w:r w:rsidR="001D34CD" w:rsidRPr="001D34CD">
        <w:rPr>
          <w:rStyle w:val="001"/>
          <w:rFonts w:hint="eastAsia"/>
        </w:rPr>
        <w:t>5</w:t>
      </w:r>
      <w:r w:rsidRPr="001D34CD">
        <w:rPr>
          <w:rStyle w:val="001"/>
          <w:rFonts w:hint="eastAsia"/>
        </w:rPr>
        <w:t>)</w:t>
      </w:r>
      <w:r w:rsidRPr="00AE65DB">
        <w:rPr>
          <w:rFonts w:hint="eastAsia"/>
        </w:rPr>
        <w:t>重要聚落</w:t>
      </w:r>
      <w:r w:rsidRPr="00AE65DB">
        <w:rPr>
          <w:rStyle w:val="000105090"/>
          <w:rFonts w:hint="eastAsia"/>
          <w:strike/>
          <w:color w:val="auto"/>
        </w:rPr>
        <w:t>保存區</w:t>
      </w:r>
      <w:r w:rsidR="000A775E" w:rsidRPr="00AE65DB">
        <w:rPr>
          <w:rStyle w:val="000105090"/>
          <w:rFonts w:hint="eastAsia"/>
          <w:color w:val="auto"/>
        </w:rPr>
        <w:t>建築群</w:t>
      </w:r>
      <w:r w:rsidRPr="00AE65DB">
        <w:rPr>
          <w:rFonts w:hint="eastAsia"/>
        </w:rPr>
        <w:t>：</w:t>
      </w:r>
      <w:r w:rsidR="00314319" w:rsidRPr="00AE65DB">
        <w:rPr>
          <w:rFonts w:hint="eastAsia"/>
        </w:rPr>
        <w:t>為維護聚落</w:t>
      </w:r>
      <w:r w:rsidR="00B93829" w:rsidRPr="00AE65DB">
        <w:rPr>
          <w:rStyle w:val="000105090"/>
          <w:rFonts w:hint="eastAsia"/>
          <w:color w:val="auto"/>
        </w:rPr>
        <w:t>建築群</w:t>
      </w:r>
      <w:r w:rsidR="00314319" w:rsidRPr="00AE65DB">
        <w:rPr>
          <w:rFonts w:hint="eastAsia"/>
        </w:rPr>
        <w:t>並保全其環境景觀，</w:t>
      </w:r>
      <w:r w:rsidR="00C24927" w:rsidRPr="00AE65DB">
        <w:rPr>
          <w:rFonts w:hint="eastAsia"/>
        </w:rPr>
        <w:t>目的事業</w:t>
      </w:r>
      <w:r w:rsidR="00314319" w:rsidRPr="00AE65DB">
        <w:rPr>
          <w:rFonts w:hint="eastAsia"/>
        </w:rPr>
        <w:t>主管機關</w:t>
      </w:r>
      <w:r w:rsidR="00B93829" w:rsidRPr="00AE65DB">
        <w:rPr>
          <w:rStyle w:val="000105090"/>
          <w:rFonts w:hint="eastAsia"/>
          <w:color w:val="auto"/>
        </w:rPr>
        <w:t>應訂定</w:t>
      </w:r>
      <w:r w:rsidR="00B93829" w:rsidRPr="00AE65DB">
        <w:rPr>
          <w:rFonts w:hint="eastAsia"/>
        </w:rPr>
        <w:t>聚落</w:t>
      </w:r>
      <w:r w:rsidR="00B93829" w:rsidRPr="00AE65DB">
        <w:rPr>
          <w:rStyle w:val="000105090"/>
          <w:rFonts w:hint="eastAsia"/>
          <w:color w:val="auto"/>
        </w:rPr>
        <w:t>建築群</w:t>
      </w:r>
      <w:r w:rsidR="00B93829" w:rsidRPr="00AE65DB">
        <w:rPr>
          <w:rStyle w:val="000105090"/>
          <w:rFonts w:hint="eastAsia"/>
          <w:color w:val="auto"/>
          <w:lang w:eastAsia="zh-TW"/>
        </w:rPr>
        <w:t>之保存</w:t>
      </w:r>
      <w:r w:rsidR="00314319" w:rsidRPr="00AE65DB">
        <w:rPr>
          <w:rFonts w:hint="eastAsia"/>
        </w:rPr>
        <w:t>及再發展計畫後，</w:t>
      </w:r>
      <w:r w:rsidR="00B93829" w:rsidRPr="00AE65DB">
        <w:rPr>
          <w:rStyle w:val="000105090"/>
          <w:rFonts w:hint="eastAsia"/>
          <w:color w:val="auto"/>
        </w:rPr>
        <w:t>並得就</w:t>
      </w:r>
      <w:r w:rsidR="00B93829" w:rsidRPr="00AE65DB">
        <w:rPr>
          <w:rStyle w:val="000105090"/>
          <w:rFonts w:hint="eastAsia"/>
          <w:color w:val="auto"/>
          <w:lang w:eastAsia="zh-TW"/>
        </w:rPr>
        <w:t>其建築形式與都市景觀制定維護方針，</w:t>
      </w:r>
      <w:r w:rsidR="00314319" w:rsidRPr="00AE65DB">
        <w:rPr>
          <w:rFonts w:hint="eastAsia"/>
        </w:rPr>
        <w:t>依區域計畫法、都市計畫法、國家公園法等有關規定，編定、劃定或變更為特定專用區。</w:t>
      </w:r>
      <w:r w:rsidR="00314319" w:rsidRPr="00AE65DB">
        <w:rPr>
          <w:rStyle w:val="000105090"/>
          <w:rFonts w:hint="eastAsia"/>
          <w:color w:val="auto"/>
        </w:rPr>
        <w:t>依據文化資產保存法規定，</w:t>
      </w:r>
      <w:r w:rsidR="00915D8F" w:rsidRPr="00AE65DB">
        <w:rPr>
          <w:rStyle w:val="000105090"/>
          <w:rFonts w:hint="eastAsia"/>
          <w:color w:val="auto"/>
        </w:rPr>
        <w:t>目的事業主管機關應定期普查或接受個人、團體提報具聚落建築群價值者之內容及範圍，並依法定程序審查登錄後，辦理公告，並報中央主管機關備查</w:t>
      </w:r>
      <w:r w:rsidR="00314319" w:rsidRPr="00AE65DB">
        <w:rPr>
          <w:rStyle w:val="000105090"/>
          <w:rFonts w:hint="eastAsia"/>
          <w:color w:val="auto"/>
        </w:rPr>
        <w:t>。中央</w:t>
      </w:r>
      <w:r w:rsidR="00C24927" w:rsidRPr="00AE65DB">
        <w:rPr>
          <w:rStyle w:val="000105090"/>
          <w:rFonts w:hint="eastAsia"/>
          <w:color w:val="auto"/>
        </w:rPr>
        <w:t>目的事業</w:t>
      </w:r>
      <w:r w:rsidR="00314319" w:rsidRPr="00AE65DB">
        <w:rPr>
          <w:rStyle w:val="000105090"/>
          <w:rFonts w:hint="eastAsia"/>
          <w:color w:val="auto"/>
        </w:rPr>
        <w:t>主管機關得就前項已登錄之聚落中擇其保存共識及價值較高者，審查登錄為重要聚落</w:t>
      </w:r>
      <w:r w:rsidR="00915D8F" w:rsidRPr="00AE65DB">
        <w:rPr>
          <w:rStyle w:val="000105090"/>
          <w:rFonts w:hint="eastAsia"/>
          <w:color w:val="auto"/>
        </w:rPr>
        <w:t>建築群</w:t>
      </w:r>
      <w:r w:rsidR="006C1E2E" w:rsidRPr="00AE65DB">
        <w:rPr>
          <w:rStyle w:val="000105090"/>
          <w:rFonts w:hint="eastAsia"/>
          <w:color w:val="auto"/>
        </w:rPr>
        <w:t>。</w:t>
      </w:r>
    </w:p>
    <w:p w:rsidR="003B1D1E" w:rsidRPr="00AE65DB" w:rsidRDefault="001D34CD" w:rsidP="00777E24">
      <w:pPr>
        <w:pStyle w:val="08100"/>
        <w:rPr>
          <w:rFonts w:hint="eastAsia"/>
        </w:rPr>
      </w:pPr>
      <w:r w:rsidRPr="001D34CD">
        <w:rPr>
          <w:rStyle w:val="001"/>
          <w:rFonts w:hint="eastAsia"/>
        </w:rPr>
        <w:t>(16</w:t>
      </w:r>
      <w:r w:rsidR="000A775E" w:rsidRPr="001D34CD">
        <w:rPr>
          <w:rStyle w:val="001"/>
          <w:rFonts w:hint="eastAsia"/>
        </w:rPr>
        <w:t>)</w:t>
      </w:r>
      <w:r w:rsidR="000A775E" w:rsidRPr="00AE65DB">
        <w:rPr>
          <w:rStyle w:val="000105090"/>
          <w:rFonts w:hint="eastAsia"/>
          <w:color w:val="auto"/>
        </w:rPr>
        <w:t>重要</w:t>
      </w:r>
      <w:r w:rsidR="000A775E" w:rsidRPr="00AE65DB">
        <w:rPr>
          <w:rStyle w:val="000105090"/>
          <w:rFonts w:hint="eastAsia"/>
          <w:color w:val="auto"/>
          <w:lang w:eastAsia="zh-TW"/>
        </w:rPr>
        <w:t>文化景觀</w:t>
      </w:r>
      <w:r w:rsidR="000A775E" w:rsidRPr="00AE65DB">
        <w:rPr>
          <w:rStyle w:val="000105090"/>
          <w:rFonts w:hint="eastAsia"/>
          <w:color w:val="auto"/>
        </w:rPr>
        <w:t>：</w:t>
      </w:r>
      <w:r w:rsidR="003B1D1E" w:rsidRPr="00AE65DB">
        <w:rPr>
          <w:rStyle w:val="000105090"/>
          <w:rFonts w:hint="eastAsia"/>
          <w:color w:val="auto"/>
        </w:rPr>
        <w:t>為維護史蹟、文化景觀並保全其環境，目的事業主管機關得會同有關機關訂定史蹟、文化景觀保存計畫，並依區域計畫法、都市計畫法或國家公園法等有關規定，編定、劃定或變更為保存用地或保存區、其他使用用地或分區。依據文化資產保存法規定，直轄市、縣(市)政府應定期普查或接受個人、團體提報具史蹟、文化景觀價值之內容及範圍，依法定程序審查登錄後，辦理公告，並報中央目的事業主管機關備查。</w:t>
      </w:r>
    </w:p>
    <w:p w:rsidR="00B93829" w:rsidRPr="00AE65DB" w:rsidRDefault="003B1D1E" w:rsidP="00B93829">
      <w:pPr>
        <w:pStyle w:val="08100"/>
        <w:rPr>
          <w:rFonts w:hint="eastAsia"/>
        </w:rPr>
      </w:pPr>
      <w:r w:rsidRPr="001D34CD">
        <w:rPr>
          <w:rStyle w:val="001"/>
          <w:rFonts w:hint="eastAsia"/>
        </w:rPr>
        <w:t>(1</w:t>
      </w:r>
      <w:r w:rsidR="001D34CD" w:rsidRPr="001D34CD">
        <w:rPr>
          <w:rStyle w:val="001"/>
          <w:rFonts w:hint="eastAsia"/>
        </w:rPr>
        <w:t>7</w:t>
      </w:r>
      <w:r w:rsidRPr="001D34CD">
        <w:rPr>
          <w:rStyle w:val="001"/>
          <w:rFonts w:hint="eastAsia"/>
        </w:rPr>
        <w:t>)</w:t>
      </w:r>
      <w:r w:rsidRPr="00AE65DB">
        <w:rPr>
          <w:rStyle w:val="000105090"/>
          <w:rFonts w:hint="eastAsia"/>
          <w:color w:val="auto"/>
        </w:rPr>
        <w:t>重要</w:t>
      </w:r>
      <w:r w:rsidRPr="00AE65DB">
        <w:rPr>
          <w:rStyle w:val="000105090"/>
          <w:rFonts w:hint="eastAsia"/>
          <w:color w:val="auto"/>
          <w:lang w:eastAsia="zh-TW"/>
        </w:rPr>
        <w:t>史蹟</w:t>
      </w:r>
      <w:r w:rsidRPr="00AE65DB">
        <w:rPr>
          <w:rStyle w:val="000105090"/>
          <w:rFonts w:hint="eastAsia"/>
          <w:color w:val="auto"/>
        </w:rPr>
        <w:t>：</w:t>
      </w:r>
      <w:r w:rsidR="00B93829" w:rsidRPr="00AE65DB">
        <w:rPr>
          <w:rStyle w:val="000105090"/>
          <w:rFonts w:hint="eastAsia"/>
          <w:color w:val="auto"/>
        </w:rPr>
        <w:t>為維護史蹟、文化景觀並保全其環境，目的事業主管機關得會同有關機關訂定史蹟、文化景觀保存計畫，並依區域計畫法、都市計畫法或國家公園法等有關規定，編定、劃定或變更為保存用地或保存區、其他使用用地或分區。依據文化資產保存法規定，直轄市、縣(市)政府應定期普查或接受個人、團體提報具史蹟、文化景觀價值之內容及範圍，依法定程序審查登錄後，辦理公告，並報中央目的事業主管機關備查。</w:t>
      </w:r>
    </w:p>
    <w:p w:rsidR="001D34CD" w:rsidRPr="00872AA6" w:rsidRDefault="001D34CD" w:rsidP="00872AA6">
      <w:pPr>
        <w:pStyle w:val="08100"/>
        <w:rPr>
          <w:rStyle w:val="001"/>
          <w:rFonts w:hint="eastAsia"/>
        </w:rPr>
      </w:pPr>
      <w:r w:rsidRPr="001D34CD">
        <w:rPr>
          <w:rStyle w:val="001"/>
          <w:rFonts w:hint="eastAsia"/>
        </w:rPr>
        <w:t>(18)</w:t>
      </w:r>
      <w:r w:rsidR="00872AA6">
        <w:rPr>
          <w:rStyle w:val="001"/>
          <w:rFonts w:hint="eastAsia"/>
        </w:rPr>
        <w:t>水下文化資產：指依據水下文化資產保存法，</w:t>
      </w:r>
      <w:r w:rsidR="00872AA6" w:rsidRPr="00872AA6">
        <w:rPr>
          <w:rStyle w:val="001"/>
          <w:rFonts w:hint="eastAsia"/>
        </w:rPr>
        <w:t>以全部或一部且週期性或連續性位於水下，具有歷史、文化、考古、藝術或科學等價值，並與人類生活有關之資產</w:t>
      </w:r>
      <w:r w:rsidR="00872AA6">
        <w:rPr>
          <w:rStyle w:val="001"/>
          <w:rFonts w:hint="eastAsia"/>
        </w:rPr>
        <w:t>。</w:t>
      </w:r>
    </w:p>
    <w:p w:rsidR="00065C0C" w:rsidRPr="00AE65DB" w:rsidRDefault="00065C0C" w:rsidP="00777E24">
      <w:pPr>
        <w:pStyle w:val="08100"/>
        <w:rPr>
          <w:rFonts w:hint="eastAsia"/>
        </w:rPr>
      </w:pPr>
      <w:r w:rsidRPr="00AE65DB">
        <w:rPr>
          <w:rStyle w:val="000105090"/>
          <w:rFonts w:hint="eastAsia"/>
          <w:color w:val="auto"/>
        </w:rPr>
        <w:t>(1</w:t>
      </w:r>
      <w:r w:rsidR="00915D8F" w:rsidRPr="00AE65DB">
        <w:rPr>
          <w:rStyle w:val="000105090"/>
          <w:rFonts w:hint="eastAsia"/>
          <w:color w:val="auto"/>
        </w:rPr>
        <w:t>9</w:t>
      </w:r>
      <w:r w:rsidRPr="00AE65DB">
        <w:rPr>
          <w:rStyle w:val="000105090"/>
          <w:rFonts w:hint="eastAsia"/>
          <w:color w:val="auto"/>
        </w:rPr>
        <w:t>)</w:t>
      </w:r>
      <w:r w:rsidRPr="00AE65DB">
        <w:rPr>
          <w:rFonts w:hint="eastAsia"/>
        </w:rPr>
        <w:t>國家公園內之史蹟保存區：指</w:t>
      </w:r>
      <w:r w:rsidR="003F328A" w:rsidRPr="00AE65DB">
        <w:rPr>
          <w:rFonts w:hint="eastAsia"/>
        </w:rPr>
        <w:t>依據國家公園法，符合</w:t>
      </w:r>
      <w:r w:rsidR="00FE3D9F" w:rsidRPr="00AE65DB">
        <w:rPr>
          <w:rFonts w:hint="eastAsia"/>
        </w:rPr>
        <w:t>為保存重要歷史建築、紀念地、聚落、古蹟、遺址、文化景觀、古物而劃定及原住民族認定為祖墳地、祭祀地、發源地、舊社地、歷史遺跡、古蹟等祖傳地，並依其生活文化慣俗進行管制之地區。</w:t>
      </w:r>
    </w:p>
    <w:p w:rsidR="00065C0C" w:rsidRPr="00AE65DB" w:rsidRDefault="00065C0C" w:rsidP="00777E24">
      <w:pPr>
        <w:pStyle w:val="08100"/>
        <w:rPr>
          <w:rFonts w:hint="eastAsia"/>
        </w:rPr>
      </w:pPr>
      <w:r w:rsidRPr="00AE65DB">
        <w:rPr>
          <w:rStyle w:val="000105090"/>
          <w:rFonts w:hint="eastAsia"/>
          <w:color w:val="auto"/>
        </w:rPr>
        <w:t>(</w:t>
      </w:r>
      <w:r w:rsidR="00915D8F" w:rsidRPr="00AE65DB">
        <w:rPr>
          <w:rStyle w:val="000105090"/>
          <w:rFonts w:hint="eastAsia"/>
          <w:color w:val="auto"/>
        </w:rPr>
        <w:t>20</w:t>
      </w:r>
      <w:r w:rsidRPr="00AE65DB">
        <w:rPr>
          <w:rStyle w:val="000105090"/>
          <w:rFonts w:hint="eastAsia"/>
          <w:color w:val="auto"/>
        </w:rPr>
        <w:t>)</w:t>
      </w:r>
      <w:r w:rsidRPr="00AE65DB">
        <w:rPr>
          <w:rFonts w:hint="eastAsia"/>
        </w:rPr>
        <w:t>飲用水水源水質保護區或飲用水取水口一定距離內之地區：</w:t>
      </w:r>
      <w:r w:rsidR="008B6748" w:rsidRPr="00AE65DB">
        <w:rPr>
          <w:rFonts w:hint="eastAsia"/>
        </w:rPr>
        <w:t>指</w:t>
      </w:r>
      <w:r w:rsidRPr="00AE65DB">
        <w:rPr>
          <w:rFonts w:hint="eastAsia"/>
        </w:rPr>
        <w:t>依據飲用水管理條例劃設之飲用水水源水質保護區或飲用水取水口一定距離內之地區。</w:t>
      </w:r>
    </w:p>
    <w:p w:rsidR="001D39B6" w:rsidRPr="00AE65DB" w:rsidRDefault="001D39B6" w:rsidP="00777E24">
      <w:pPr>
        <w:pStyle w:val="08100"/>
        <w:rPr>
          <w:rFonts w:hint="eastAsia"/>
        </w:rPr>
      </w:pPr>
      <w:r w:rsidRPr="00AE65DB">
        <w:rPr>
          <w:rStyle w:val="000105090"/>
          <w:rFonts w:hint="eastAsia"/>
          <w:color w:val="auto"/>
        </w:rPr>
        <w:t>(</w:t>
      </w:r>
      <w:r w:rsidR="00915D8F" w:rsidRPr="00AE65DB">
        <w:rPr>
          <w:rStyle w:val="000105090"/>
          <w:rFonts w:hint="eastAsia"/>
          <w:color w:val="auto"/>
        </w:rPr>
        <w:t>21</w:t>
      </w:r>
      <w:r w:rsidRPr="00AE65DB">
        <w:rPr>
          <w:rStyle w:val="000105090"/>
          <w:rFonts w:hint="eastAsia"/>
          <w:color w:val="auto"/>
        </w:rPr>
        <w:t>)</w:t>
      </w:r>
      <w:r w:rsidRPr="00AE65DB">
        <w:rPr>
          <w:rFonts w:hint="eastAsia"/>
        </w:rPr>
        <w:t>水庫集水區</w:t>
      </w:r>
      <w:r w:rsidR="008B6748" w:rsidRPr="00AE65DB">
        <w:rPr>
          <w:rFonts w:hint="eastAsia"/>
        </w:rPr>
        <w:t>(</w:t>
      </w:r>
      <w:r w:rsidRPr="00AE65DB">
        <w:rPr>
          <w:rFonts w:hint="eastAsia"/>
        </w:rPr>
        <w:t>供家用</w:t>
      </w:r>
      <w:r w:rsidRPr="00AE65DB">
        <w:rPr>
          <w:rStyle w:val="001"/>
          <w:rFonts w:hint="eastAsia"/>
          <w:color w:val="auto"/>
        </w:rPr>
        <w:t>或</w:t>
      </w:r>
      <w:r w:rsidR="005F4679" w:rsidRPr="00AE65DB">
        <w:rPr>
          <w:rStyle w:val="001"/>
          <w:rFonts w:hint="eastAsia"/>
          <w:color w:val="auto"/>
        </w:rPr>
        <w:t>供</w:t>
      </w:r>
      <w:r w:rsidRPr="00AE65DB">
        <w:rPr>
          <w:rFonts w:hint="eastAsia"/>
        </w:rPr>
        <w:t>公共給水</w:t>
      </w:r>
      <w:r w:rsidR="008B6748" w:rsidRPr="00AE65DB">
        <w:rPr>
          <w:rFonts w:hint="eastAsia"/>
        </w:rPr>
        <w:t>)</w:t>
      </w:r>
      <w:r w:rsidRPr="00AE65DB">
        <w:rPr>
          <w:rFonts w:hint="eastAsia"/>
        </w:rPr>
        <w:t>：</w:t>
      </w:r>
      <w:r w:rsidR="00234DBF" w:rsidRPr="00AE65DB">
        <w:rPr>
          <w:rFonts w:hint="eastAsia"/>
        </w:rPr>
        <w:t>指現有、興建中、規劃完成且定案(核定中)，作為供家用</w:t>
      </w:r>
      <w:r w:rsidR="00234DBF" w:rsidRPr="00AE65DB">
        <w:rPr>
          <w:rStyle w:val="004"/>
          <w:rFonts w:hint="eastAsia"/>
        </w:rPr>
        <w:t>及</w:t>
      </w:r>
      <w:r w:rsidR="00234DBF" w:rsidRPr="00AE65DB">
        <w:rPr>
          <w:rStyle w:val="0023"/>
          <w:rFonts w:hint="eastAsia"/>
          <w:color w:val="auto"/>
        </w:rPr>
        <w:t>或供</w:t>
      </w:r>
      <w:r w:rsidR="00234DBF" w:rsidRPr="00AE65DB">
        <w:rPr>
          <w:rFonts w:hint="eastAsia"/>
        </w:rPr>
        <w:t>公共給水者，</w:t>
      </w:r>
      <w:r w:rsidR="00C23E59" w:rsidRPr="00AE65DB">
        <w:rPr>
          <w:rFonts w:hint="eastAsia"/>
        </w:rPr>
        <w:t>依各水庫管理機關(構)劃定報經目的事業主管機關核定公告之範圍為標準，或大壩上游全流域面積</w:t>
      </w:r>
      <w:r w:rsidR="00C23E59" w:rsidRPr="00C23E59">
        <w:rPr>
          <w:rStyle w:val="001"/>
          <w:rFonts w:hint="eastAsia"/>
        </w:rPr>
        <w:t>。</w:t>
      </w:r>
      <w:r w:rsidR="00964E02" w:rsidRPr="00AE65DB">
        <w:rPr>
          <w:rStyle w:val="004"/>
          <w:rFonts w:hint="eastAsia"/>
        </w:rPr>
        <w:t>有關區域內相關範圍劃設之法令，係依區域計畫法授權辦理，未來依行政管理權責，由經濟部查認，送由內政部公告。</w:t>
      </w:r>
      <w:r w:rsidR="00A81001" w:rsidRPr="00AE65DB">
        <w:rPr>
          <w:rStyle w:val="0023"/>
          <w:rFonts w:hint="eastAsia"/>
          <w:color w:val="auto"/>
        </w:rPr>
        <w:t>其範圍由經濟部查認。</w:t>
      </w:r>
    </w:p>
    <w:p w:rsidR="00065C0C" w:rsidRPr="00AE65DB" w:rsidRDefault="00065C0C" w:rsidP="00777E24">
      <w:pPr>
        <w:pStyle w:val="08100"/>
        <w:rPr>
          <w:rFonts w:hint="eastAsia"/>
        </w:rPr>
      </w:pPr>
      <w:r w:rsidRPr="00AE65DB">
        <w:rPr>
          <w:rStyle w:val="000105090"/>
          <w:rFonts w:hint="eastAsia"/>
          <w:color w:val="auto"/>
        </w:rPr>
        <w:t>(</w:t>
      </w:r>
      <w:r w:rsidR="00915D8F" w:rsidRPr="00AE65DB">
        <w:rPr>
          <w:rStyle w:val="000105090"/>
          <w:rFonts w:hint="eastAsia"/>
          <w:color w:val="auto"/>
        </w:rPr>
        <w:t>22</w:t>
      </w:r>
      <w:r w:rsidRPr="00AE65DB">
        <w:rPr>
          <w:rStyle w:val="000105090"/>
          <w:rFonts w:hint="eastAsia"/>
          <w:color w:val="auto"/>
        </w:rPr>
        <w:t>)</w:t>
      </w:r>
      <w:r w:rsidRPr="00AE65DB">
        <w:rPr>
          <w:rFonts w:hint="eastAsia"/>
        </w:rPr>
        <w:t>水庫蓄水範圍：</w:t>
      </w:r>
      <w:r w:rsidR="00FE3D9F" w:rsidRPr="00AE65DB">
        <w:rPr>
          <w:rFonts w:hint="eastAsia"/>
        </w:rPr>
        <w:t>指</w:t>
      </w:r>
      <w:r w:rsidR="003F328A" w:rsidRPr="00AE65DB">
        <w:rPr>
          <w:rFonts w:hint="eastAsia"/>
        </w:rPr>
        <w:t>依據水利法、水庫蓄水範圍使用管理辦法劃設，</w:t>
      </w:r>
      <w:r w:rsidR="00FE3D9F" w:rsidRPr="00AE65DB">
        <w:rPr>
          <w:rFonts w:hint="eastAsia"/>
        </w:rPr>
        <w:t>水庫設計最高洪水位與其迴水所及蓄水域、水庫相關重要設施之土地與水面及必要之保護帶</w:t>
      </w:r>
      <w:r w:rsidRPr="00AE65DB">
        <w:rPr>
          <w:rFonts w:hint="eastAsia"/>
        </w:rPr>
        <w:t>。</w:t>
      </w:r>
    </w:p>
    <w:p w:rsidR="00065C0C" w:rsidRPr="00AE65DB" w:rsidRDefault="00065C0C" w:rsidP="00777E24">
      <w:pPr>
        <w:pStyle w:val="08100"/>
        <w:rPr>
          <w:rFonts w:hint="eastAsia"/>
        </w:rPr>
      </w:pPr>
      <w:r w:rsidRPr="00AE65DB">
        <w:rPr>
          <w:rStyle w:val="000105090"/>
          <w:rFonts w:hint="eastAsia"/>
          <w:color w:val="auto"/>
        </w:rPr>
        <w:t>(</w:t>
      </w:r>
      <w:r w:rsidR="001C51F5" w:rsidRPr="00AE65DB">
        <w:rPr>
          <w:rStyle w:val="000105090"/>
          <w:rFonts w:hint="eastAsia"/>
          <w:color w:val="auto"/>
        </w:rPr>
        <w:t>2</w:t>
      </w:r>
      <w:r w:rsidR="00915D8F" w:rsidRPr="00AE65DB">
        <w:rPr>
          <w:rStyle w:val="000105090"/>
          <w:rFonts w:hint="eastAsia"/>
          <w:color w:val="auto"/>
        </w:rPr>
        <w:t>3</w:t>
      </w:r>
      <w:r w:rsidRPr="00AE65DB">
        <w:rPr>
          <w:rStyle w:val="000105090"/>
          <w:rFonts w:hint="eastAsia"/>
          <w:color w:val="auto"/>
        </w:rPr>
        <w:t>)</w:t>
      </w:r>
      <w:r w:rsidRPr="00AE65DB">
        <w:rPr>
          <w:rFonts w:hint="eastAsia"/>
        </w:rPr>
        <w:t>森林：</w:t>
      </w:r>
      <w:r w:rsidR="007B70D9" w:rsidRPr="00AE65DB">
        <w:rPr>
          <w:rFonts w:hint="eastAsia"/>
        </w:rPr>
        <w:t>指</w:t>
      </w:r>
      <w:r w:rsidRPr="00AE65DB">
        <w:rPr>
          <w:rFonts w:hint="eastAsia"/>
        </w:rPr>
        <w:t>國有林事業區、保安林、區域計畫劃</w:t>
      </w:r>
      <w:r w:rsidR="00C46C52" w:rsidRPr="00AE65DB">
        <w:rPr>
          <w:rFonts w:hint="eastAsia"/>
        </w:rPr>
        <w:t>定</w:t>
      </w:r>
      <w:r w:rsidRPr="00AE65DB">
        <w:rPr>
          <w:rFonts w:hint="eastAsia"/>
        </w:rPr>
        <w:t>之森林區、大專院校實驗林地及林業試驗林地等森林地區，多分布於高山地區。</w:t>
      </w:r>
    </w:p>
    <w:p w:rsidR="00065C0C" w:rsidRPr="00AE65DB" w:rsidRDefault="00065C0C" w:rsidP="00777E24">
      <w:pPr>
        <w:pStyle w:val="08100"/>
        <w:rPr>
          <w:rFonts w:hint="eastAsia"/>
        </w:rPr>
      </w:pPr>
      <w:r w:rsidRPr="00AE65DB">
        <w:rPr>
          <w:rStyle w:val="000105090"/>
          <w:rFonts w:hint="eastAsia"/>
          <w:color w:val="auto"/>
        </w:rPr>
        <w:t>(</w:t>
      </w:r>
      <w:r w:rsidR="007A68A9" w:rsidRPr="00AE65DB">
        <w:rPr>
          <w:rStyle w:val="000105090"/>
          <w:rFonts w:hint="eastAsia"/>
          <w:color w:val="auto"/>
        </w:rPr>
        <w:t>2</w:t>
      </w:r>
      <w:r w:rsidR="00915D8F" w:rsidRPr="00AE65DB">
        <w:rPr>
          <w:rStyle w:val="000105090"/>
          <w:rFonts w:hint="eastAsia"/>
          <w:color w:val="auto"/>
        </w:rPr>
        <w:t>4</w:t>
      </w:r>
      <w:r w:rsidRPr="00AE65DB">
        <w:rPr>
          <w:rStyle w:val="000105090"/>
          <w:rFonts w:hint="eastAsia"/>
          <w:color w:val="auto"/>
        </w:rPr>
        <w:t>)</w:t>
      </w:r>
      <w:r w:rsidRPr="00AE65DB">
        <w:rPr>
          <w:rFonts w:hint="eastAsia"/>
        </w:rPr>
        <w:t>溫泉露頭及其一定範圍：</w:t>
      </w:r>
      <w:r w:rsidR="007B70D9" w:rsidRPr="00AE65DB">
        <w:rPr>
          <w:rFonts w:hint="eastAsia"/>
        </w:rPr>
        <w:t>依據溫泉法，</w:t>
      </w:r>
      <w:r w:rsidR="002935C5" w:rsidRPr="00AE65DB">
        <w:rPr>
          <w:rFonts w:hint="eastAsia"/>
        </w:rPr>
        <w:t>溫泉露頭係指溫泉自然湧出之處；</w:t>
      </w:r>
      <w:r w:rsidRPr="00AE65DB">
        <w:rPr>
          <w:rFonts w:hint="eastAsia"/>
        </w:rPr>
        <w:t>依</w:t>
      </w:r>
      <w:r w:rsidR="007B70D9" w:rsidRPr="00AE65DB">
        <w:rPr>
          <w:rFonts w:hint="eastAsia"/>
        </w:rPr>
        <w:t>該</w:t>
      </w:r>
      <w:r w:rsidRPr="00AE65DB">
        <w:rPr>
          <w:rFonts w:hint="eastAsia"/>
        </w:rPr>
        <w:t>法規定，溫泉露頭及其一定範圍內，不得為開發行為。</w:t>
      </w:r>
    </w:p>
    <w:p w:rsidR="00065C0C" w:rsidRPr="00AE65DB" w:rsidRDefault="00065C0C" w:rsidP="00777E24">
      <w:pPr>
        <w:pStyle w:val="08100"/>
        <w:rPr>
          <w:rFonts w:hint="eastAsia"/>
        </w:rPr>
      </w:pPr>
      <w:r w:rsidRPr="00AE65DB">
        <w:rPr>
          <w:rStyle w:val="000105090"/>
          <w:rFonts w:hint="eastAsia"/>
          <w:color w:val="auto"/>
        </w:rPr>
        <w:t>(</w:t>
      </w:r>
      <w:r w:rsidR="001C51F5" w:rsidRPr="00AE65DB">
        <w:rPr>
          <w:rStyle w:val="000105090"/>
          <w:rFonts w:hint="eastAsia"/>
          <w:color w:val="auto"/>
        </w:rPr>
        <w:t>2</w:t>
      </w:r>
      <w:r w:rsidR="00915D8F" w:rsidRPr="00AE65DB">
        <w:rPr>
          <w:rStyle w:val="000105090"/>
          <w:rFonts w:hint="eastAsia"/>
          <w:color w:val="auto"/>
        </w:rPr>
        <w:t>5</w:t>
      </w:r>
      <w:r w:rsidRPr="00AE65DB">
        <w:rPr>
          <w:rStyle w:val="000105090"/>
          <w:rFonts w:hint="eastAsia"/>
          <w:color w:val="auto"/>
        </w:rPr>
        <w:t>)</w:t>
      </w:r>
      <w:r w:rsidRPr="00AE65DB">
        <w:rPr>
          <w:rFonts w:hint="eastAsia"/>
        </w:rPr>
        <w:t>水產動植物繁殖保育區：依</w:t>
      </w:r>
      <w:r w:rsidR="007B70D9" w:rsidRPr="00AE65DB">
        <w:rPr>
          <w:rFonts w:hint="eastAsia"/>
        </w:rPr>
        <w:t>據</w:t>
      </w:r>
      <w:r w:rsidRPr="00AE65DB">
        <w:rPr>
          <w:rFonts w:hint="eastAsia"/>
        </w:rPr>
        <w:t>漁業法規定，為保育水產資源，</w:t>
      </w:r>
      <w:r w:rsidR="0057508B" w:rsidRPr="00AE65DB">
        <w:rPr>
          <w:rFonts w:hint="eastAsia"/>
        </w:rPr>
        <w:t>目的事業</w:t>
      </w:r>
      <w:r w:rsidRPr="00AE65DB">
        <w:rPr>
          <w:rFonts w:hint="eastAsia"/>
        </w:rPr>
        <w:t>主管機關得指定設置水產動植物繁殖保育區。</w:t>
      </w:r>
    </w:p>
    <w:p w:rsidR="00DC18EC" w:rsidRPr="00AE65DB" w:rsidRDefault="00DC18EC" w:rsidP="00777E24">
      <w:pPr>
        <w:pStyle w:val="08100"/>
        <w:rPr>
          <w:rStyle w:val="001"/>
          <w:rFonts w:hint="eastAsia"/>
          <w:color w:val="auto"/>
        </w:rPr>
      </w:pPr>
      <w:r w:rsidRPr="00AE65DB">
        <w:rPr>
          <w:rStyle w:val="000105090"/>
          <w:rFonts w:hint="eastAsia"/>
          <w:color w:val="auto"/>
        </w:rPr>
        <w:t>(2</w:t>
      </w:r>
      <w:r w:rsidR="00915D8F" w:rsidRPr="00AE65DB">
        <w:rPr>
          <w:rStyle w:val="000105090"/>
          <w:rFonts w:hint="eastAsia"/>
          <w:color w:val="auto"/>
        </w:rPr>
        <w:t>6</w:t>
      </w:r>
      <w:r w:rsidRPr="00AE65DB">
        <w:rPr>
          <w:rStyle w:val="000105090"/>
          <w:rFonts w:hint="eastAsia"/>
          <w:color w:val="auto"/>
        </w:rPr>
        <w:t>)</w:t>
      </w:r>
      <w:r w:rsidRPr="00AE65DB">
        <w:rPr>
          <w:rStyle w:val="001"/>
          <w:rFonts w:hint="eastAsia"/>
          <w:color w:val="auto"/>
        </w:rPr>
        <w:t>優良農地：符合特定農業區劃定原則之地區，範圍由農業主管機關</w:t>
      </w:r>
      <w:r w:rsidR="009B4C28" w:rsidRPr="009B4C28">
        <w:rPr>
          <w:rStyle w:val="001"/>
          <w:rFonts w:hint="eastAsia"/>
        </w:rPr>
        <w:t>確</w:t>
      </w:r>
      <w:r w:rsidRPr="00AE65DB">
        <w:rPr>
          <w:rStyle w:val="001"/>
          <w:rFonts w:hint="eastAsia"/>
          <w:color w:val="auto"/>
        </w:rPr>
        <w:t>認。</w:t>
      </w:r>
    </w:p>
    <w:p w:rsidR="00065C0C" w:rsidRPr="00AE65DB" w:rsidRDefault="00065C0C" w:rsidP="00BD5651">
      <w:pPr>
        <w:pStyle w:val="071"/>
        <w:rPr>
          <w:rFonts w:hint="eastAsia"/>
        </w:rPr>
      </w:pPr>
      <w:r w:rsidRPr="00AE65DB">
        <w:rPr>
          <w:rFonts w:hint="eastAsia"/>
        </w:rPr>
        <w:t>2.第2級環境敏感地區：</w:t>
      </w:r>
    </w:p>
    <w:p w:rsidR="0020293B" w:rsidRPr="00AE65DB" w:rsidRDefault="0020293B" w:rsidP="00777E24">
      <w:pPr>
        <w:pStyle w:val="081"/>
        <w:rPr>
          <w:rFonts w:hint="eastAsia"/>
        </w:rPr>
      </w:pPr>
      <w:r w:rsidRPr="00AE65DB">
        <w:rPr>
          <w:rFonts w:hint="eastAsia"/>
        </w:rPr>
        <w:t>(1)地質敏感區(活動斷層、山崩與地滑、土石流)：依</w:t>
      </w:r>
      <w:r w:rsidR="005215FE" w:rsidRPr="00AE65DB">
        <w:rPr>
          <w:rFonts w:hint="eastAsia"/>
        </w:rPr>
        <w:t>據</w:t>
      </w:r>
      <w:r w:rsidRPr="00AE65DB">
        <w:rPr>
          <w:rFonts w:hint="eastAsia"/>
        </w:rPr>
        <w:t>地質法規定，</w:t>
      </w:r>
      <w:r w:rsidR="005215FE" w:rsidRPr="00AE65DB">
        <w:rPr>
          <w:rFonts w:hint="eastAsia"/>
        </w:rPr>
        <w:t>中央地質主管機關</w:t>
      </w:r>
      <w:r w:rsidRPr="00AE65DB">
        <w:rPr>
          <w:rFonts w:hint="eastAsia"/>
        </w:rPr>
        <w:t>應將具有特殊地質景觀、地質環境或有發生地質災害之虞之地區，公告為地質敏感區。</w:t>
      </w:r>
    </w:p>
    <w:p w:rsidR="0020293B" w:rsidRPr="00AE65DB" w:rsidRDefault="0020293B" w:rsidP="00777E24">
      <w:pPr>
        <w:pStyle w:val="081"/>
        <w:rPr>
          <w:rFonts w:hint="eastAsia"/>
        </w:rPr>
      </w:pPr>
      <w:r w:rsidRPr="00AE65DB">
        <w:rPr>
          <w:rFonts w:hint="eastAsia"/>
        </w:rPr>
        <w:t>(2)洪氾區二級管制區及洪水平原二級管制區：</w:t>
      </w:r>
      <w:r w:rsidR="005215FE" w:rsidRPr="00AE65DB">
        <w:rPr>
          <w:rFonts w:hint="eastAsia"/>
        </w:rPr>
        <w:t>指</w:t>
      </w:r>
      <w:r w:rsidRPr="00AE65DB">
        <w:rPr>
          <w:rFonts w:hint="eastAsia"/>
        </w:rPr>
        <w:t>依據水利法劃設洪氾區二級管制區；依據水利法及淡水河洪水平原管制辦法劃設洪水平原二級管制區。</w:t>
      </w:r>
    </w:p>
    <w:p w:rsidR="0020293B" w:rsidRPr="00AE65DB" w:rsidRDefault="0020293B" w:rsidP="00777E24">
      <w:pPr>
        <w:pStyle w:val="081"/>
        <w:rPr>
          <w:rFonts w:hint="eastAsia"/>
        </w:rPr>
      </w:pPr>
      <w:r w:rsidRPr="00AE65DB">
        <w:rPr>
          <w:rFonts w:hint="eastAsia"/>
        </w:rPr>
        <w:t>(3)嚴重地層下陷地區：</w:t>
      </w:r>
      <w:r w:rsidR="005215FE" w:rsidRPr="00AE65DB">
        <w:rPr>
          <w:rFonts w:hint="eastAsia"/>
        </w:rPr>
        <w:t>指</w:t>
      </w:r>
      <w:r w:rsidRPr="00AE65DB">
        <w:rPr>
          <w:rFonts w:hint="eastAsia"/>
        </w:rPr>
        <w:t>依據嚴重地層下陷地區劃設作業規範劃設之嚴重地層下陷地區。</w:t>
      </w:r>
    </w:p>
    <w:p w:rsidR="0020293B" w:rsidRPr="00AE65DB" w:rsidRDefault="0020293B" w:rsidP="00777E24">
      <w:pPr>
        <w:pStyle w:val="081"/>
        <w:rPr>
          <w:rFonts w:hint="eastAsia"/>
        </w:rPr>
      </w:pPr>
      <w:r w:rsidRPr="00AE65DB">
        <w:rPr>
          <w:rFonts w:hint="eastAsia"/>
        </w:rPr>
        <w:t>(4)海堤區域：</w:t>
      </w:r>
      <w:r w:rsidR="005215FE" w:rsidRPr="00AE65DB">
        <w:rPr>
          <w:rFonts w:hint="eastAsia"/>
        </w:rPr>
        <w:t>指</w:t>
      </w:r>
      <w:r w:rsidRPr="00AE65DB">
        <w:rPr>
          <w:rFonts w:hint="eastAsia"/>
        </w:rPr>
        <w:t>依據水利法及海堤管理辦法劃設之海堤區域。</w:t>
      </w:r>
    </w:p>
    <w:p w:rsidR="00FB5B6E" w:rsidRPr="00AE65DB" w:rsidRDefault="007A68A9" w:rsidP="00777E24">
      <w:pPr>
        <w:pStyle w:val="081"/>
        <w:rPr>
          <w:rFonts w:hint="eastAsia"/>
        </w:rPr>
      </w:pPr>
      <w:r w:rsidRPr="00AE65DB">
        <w:rPr>
          <w:rFonts w:hint="eastAsia"/>
        </w:rPr>
        <w:t>(5)</w:t>
      </w:r>
      <w:r w:rsidR="00FB5B6E" w:rsidRPr="00AE65DB">
        <w:rPr>
          <w:rFonts w:hint="eastAsia"/>
        </w:rPr>
        <w:t>淹水潛勢</w:t>
      </w:r>
      <w:r w:rsidR="00FB5B6E" w:rsidRPr="00AE65DB">
        <w:rPr>
          <w:rStyle w:val="004"/>
          <w:rFonts w:hint="eastAsia"/>
        </w:rPr>
        <w:t>地區</w:t>
      </w:r>
      <w:r w:rsidR="00FB5B6E" w:rsidRPr="00AE65DB">
        <w:rPr>
          <w:rFonts w:hint="eastAsia"/>
        </w:rPr>
        <w:t>：指依據災害防救法及水災潛勢資料公開辦法公開之水災潛勢資料，係基於設計降雨條件、特定地形地貌資料及水理模式模擬演算之結果</w:t>
      </w:r>
      <w:r w:rsidR="00FB5B6E" w:rsidRPr="00AE65DB">
        <w:rPr>
          <w:rStyle w:val="004"/>
          <w:rFonts w:hint="eastAsia"/>
        </w:rPr>
        <w:t>，僅供防救災資訊揭露及各級政府災防業務執行之參考</w:t>
      </w:r>
      <w:r w:rsidR="00FB5B6E" w:rsidRPr="00AE65DB">
        <w:rPr>
          <w:rFonts w:hint="eastAsia"/>
        </w:rPr>
        <w:t>。</w:t>
      </w:r>
    </w:p>
    <w:p w:rsidR="0020293B" w:rsidRPr="00AE65DB" w:rsidRDefault="0020293B" w:rsidP="00777E24">
      <w:pPr>
        <w:pStyle w:val="081"/>
        <w:rPr>
          <w:rFonts w:hint="eastAsia"/>
        </w:rPr>
      </w:pPr>
      <w:r w:rsidRPr="00AE65DB">
        <w:rPr>
          <w:rFonts w:hint="eastAsia"/>
        </w:rPr>
        <w:t>(6)山坡地：</w:t>
      </w:r>
      <w:r w:rsidR="005215FE" w:rsidRPr="00AE65DB">
        <w:rPr>
          <w:rFonts w:hint="eastAsia"/>
        </w:rPr>
        <w:t>指</w:t>
      </w:r>
      <w:r w:rsidRPr="00AE65DB">
        <w:rPr>
          <w:rFonts w:hint="eastAsia"/>
        </w:rPr>
        <w:t>依據山坡地保育利用條例及水土保持法劃設之山坡地。</w:t>
      </w:r>
    </w:p>
    <w:p w:rsidR="00DC18EC" w:rsidRPr="00AE65DB" w:rsidRDefault="009E5FCA" w:rsidP="00777E24">
      <w:pPr>
        <w:pStyle w:val="081"/>
        <w:rPr>
          <w:rStyle w:val="001"/>
          <w:rFonts w:hint="eastAsia"/>
          <w:color w:val="auto"/>
        </w:rPr>
      </w:pPr>
      <w:r w:rsidRPr="00AE65DB">
        <w:rPr>
          <w:rFonts w:hint="eastAsia"/>
        </w:rPr>
        <w:t>(7)</w:t>
      </w:r>
      <w:r w:rsidR="005C55F6" w:rsidRPr="00AE65DB">
        <w:rPr>
          <w:rStyle w:val="001"/>
          <w:rFonts w:hint="eastAsia"/>
          <w:color w:val="auto"/>
        </w:rPr>
        <w:t>土石流潛勢溪流：依據災害防救法及土石流災害潛勢資料公開辦法劃設公開之土石流潛勢溪流</w:t>
      </w:r>
      <w:r w:rsidR="00DC18EC" w:rsidRPr="00AE65DB">
        <w:rPr>
          <w:rStyle w:val="001"/>
          <w:rFonts w:hint="eastAsia"/>
          <w:color w:val="auto"/>
        </w:rPr>
        <w:t>。</w:t>
      </w:r>
    </w:p>
    <w:p w:rsidR="00B22082" w:rsidRPr="002F2ED9" w:rsidRDefault="00B22082" w:rsidP="00507573">
      <w:pPr>
        <w:pStyle w:val="081"/>
        <w:rPr>
          <w:rFonts w:hint="eastAsia"/>
          <w:color w:val="FF0000"/>
        </w:rPr>
      </w:pPr>
      <w:r w:rsidRPr="00507573">
        <w:rPr>
          <w:rStyle w:val="004"/>
          <w:rFonts w:hint="eastAsia"/>
          <w:color w:val="FF0000"/>
        </w:rPr>
        <w:t>(</w:t>
      </w:r>
      <w:r w:rsidR="007A68A9" w:rsidRPr="00507573">
        <w:rPr>
          <w:rStyle w:val="004"/>
          <w:rFonts w:hint="eastAsia"/>
          <w:color w:val="FF0000"/>
        </w:rPr>
        <w:t>8</w:t>
      </w:r>
      <w:r w:rsidRPr="00507573">
        <w:rPr>
          <w:rStyle w:val="004"/>
          <w:rFonts w:hint="eastAsia"/>
          <w:color w:val="FF0000"/>
        </w:rPr>
        <w:t>)二級海岸防護區：指依據海岸管理法劃設之二級海岸防護區範圍。</w:t>
      </w:r>
    </w:p>
    <w:p w:rsidR="00B909BC" w:rsidRPr="00AE65DB" w:rsidRDefault="001D34CD" w:rsidP="00777E24">
      <w:pPr>
        <w:pStyle w:val="081"/>
        <w:rPr>
          <w:rFonts w:hint="eastAsia"/>
        </w:rPr>
      </w:pPr>
      <w:r w:rsidRPr="001D34CD">
        <w:rPr>
          <w:rStyle w:val="001"/>
          <w:rFonts w:hint="eastAsia"/>
        </w:rPr>
        <w:t>(8</w:t>
      </w:r>
      <w:r w:rsidR="00DC18EC" w:rsidRPr="001D34CD">
        <w:rPr>
          <w:rStyle w:val="001"/>
          <w:rFonts w:hint="eastAsia"/>
        </w:rPr>
        <w:t>)</w:t>
      </w:r>
      <w:r w:rsidR="00B909BC" w:rsidRPr="00AE65DB">
        <w:rPr>
          <w:rStyle w:val="001"/>
          <w:rFonts w:hint="eastAsia"/>
          <w:color w:val="auto"/>
        </w:rPr>
        <w:t>前依「莫拉克颱風災後重建特別條例」劃定公告之「特定區域」</w:t>
      </w:r>
      <w:r w:rsidR="00507573">
        <w:rPr>
          <w:rStyle w:val="001"/>
          <w:rFonts w:hint="eastAsia"/>
          <w:color w:val="auto"/>
        </w:rPr>
        <w:t>，</w:t>
      </w:r>
      <w:r w:rsidR="00C3626F" w:rsidRPr="00C3626F">
        <w:rPr>
          <w:rStyle w:val="001"/>
          <w:rFonts w:hint="eastAsia"/>
        </w:rPr>
        <w:t>尚未公告廢止之</w:t>
      </w:r>
      <w:r w:rsidR="00C3626F">
        <w:rPr>
          <w:rStyle w:val="001"/>
          <w:rFonts w:hint="eastAsia"/>
        </w:rPr>
        <w:t>範圍</w:t>
      </w:r>
      <w:r w:rsidR="00C3626F">
        <w:rPr>
          <w:rStyle w:val="001"/>
          <w:rFonts w:hint="eastAsia"/>
          <w:color w:val="auto"/>
        </w:rPr>
        <w:t>：</w:t>
      </w:r>
      <w:r w:rsidR="006661AB" w:rsidRPr="00AE65DB">
        <w:rPr>
          <w:rStyle w:val="001"/>
          <w:rFonts w:hint="eastAsia"/>
          <w:color w:val="auto"/>
        </w:rPr>
        <w:t>範圍由原劃定公告機關</w:t>
      </w:r>
      <w:r w:rsidR="00507573">
        <w:rPr>
          <w:rStyle w:val="001"/>
          <w:rFonts w:hint="eastAsia"/>
          <w:color w:val="auto"/>
        </w:rPr>
        <w:t>，且</w:t>
      </w:r>
      <w:r w:rsidR="00C3626F" w:rsidRPr="00C3626F">
        <w:rPr>
          <w:rStyle w:val="001"/>
          <w:rFonts w:hint="eastAsia"/>
        </w:rPr>
        <w:t>尚未公告廢止</w:t>
      </w:r>
      <w:r w:rsidR="002F2ED9">
        <w:rPr>
          <w:rStyle w:val="001"/>
          <w:rFonts w:hint="eastAsia"/>
        </w:rPr>
        <w:t>特定地區</w:t>
      </w:r>
      <w:r w:rsidR="00C3626F" w:rsidRPr="00C3626F">
        <w:rPr>
          <w:rStyle w:val="001"/>
          <w:rFonts w:hint="eastAsia"/>
        </w:rPr>
        <w:t>之機關</w:t>
      </w:r>
      <w:r w:rsidR="00507573" w:rsidRPr="00CC529A">
        <w:rPr>
          <w:rStyle w:val="001"/>
          <w:rFonts w:hint="eastAsia"/>
        </w:rPr>
        <w:t>（包含高雄市政府、嘉義縣政府或臺東縣政府</w:t>
      </w:r>
      <w:r w:rsidR="00507573" w:rsidRPr="00CC529A">
        <w:rPr>
          <w:rStyle w:val="001"/>
        </w:rPr>
        <w:t>）</w:t>
      </w:r>
      <w:r w:rsidR="000B7F00" w:rsidRPr="00AE65DB">
        <w:rPr>
          <w:rStyle w:val="001"/>
          <w:rFonts w:hint="eastAsia"/>
          <w:color w:val="auto"/>
        </w:rPr>
        <w:t>辦理</w:t>
      </w:r>
      <w:r w:rsidR="006661AB" w:rsidRPr="00AE65DB">
        <w:rPr>
          <w:rStyle w:val="001"/>
          <w:rFonts w:hint="eastAsia"/>
          <w:color w:val="auto"/>
        </w:rPr>
        <w:t>查詢</w:t>
      </w:r>
      <w:r w:rsidR="00B909BC" w:rsidRPr="00AE65DB">
        <w:rPr>
          <w:rStyle w:val="001"/>
          <w:rFonts w:hint="eastAsia"/>
          <w:color w:val="auto"/>
        </w:rPr>
        <w:t>。</w:t>
      </w:r>
    </w:p>
    <w:p w:rsidR="009E5FCA" w:rsidRPr="00AE65DB" w:rsidRDefault="00B909BC" w:rsidP="00777E24">
      <w:pPr>
        <w:pStyle w:val="081"/>
        <w:rPr>
          <w:rFonts w:hint="eastAsia"/>
        </w:rPr>
      </w:pPr>
      <w:r w:rsidRPr="001D34CD">
        <w:rPr>
          <w:rStyle w:val="001"/>
          <w:rFonts w:hint="eastAsia"/>
        </w:rPr>
        <w:t>(</w:t>
      </w:r>
      <w:r w:rsidR="001D34CD" w:rsidRPr="001D34CD">
        <w:rPr>
          <w:rStyle w:val="001"/>
          <w:rFonts w:hint="eastAsia"/>
        </w:rPr>
        <w:t>9</w:t>
      </w:r>
      <w:r w:rsidRPr="001D34CD">
        <w:rPr>
          <w:rStyle w:val="001"/>
          <w:rFonts w:hint="eastAsia"/>
        </w:rPr>
        <w:t>)</w:t>
      </w:r>
      <w:r w:rsidR="009E5FCA" w:rsidRPr="00AE65DB">
        <w:rPr>
          <w:rStyle w:val="004"/>
          <w:rFonts w:hint="eastAsia"/>
        </w:rPr>
        <w:t>沿海一般保護區</w:t>
      </w:r>
      <w:r w:rsidR="00194E62" w:rsidRPr="00AE65DB">
        <w:rPr>
          <w:rStyle w:val="0023"/>
          <w:rFonts w:hint="eastAsia"/>
          <w:color w:val="auto"/>
        </w:rPr>
        <w:t>二級海岸保護區：指依據海岸管理法劃設之二級海岸保護區範圍或</w:t>
      </w:r>
      <w:r w:rsidR="009E5FCA" w:rsidRPr="00AE65DB">
        <w:rPr>
          <w:rFonts w:hint="eastAsia"/>
        </w:rPr>
        <w:t>依據73年、76年行政院核定之「臺灣沿海地區自然環境保護計畫」，臺灣沿海地區共劃設12處海岸保護區計畫，並依其資源特性就保護程度次之者劃設為一般保護區。</w:t>
      </w:r>
    </w:p>
    <w:p w:rsidR="0020293B" w:rsidRPr="00AE65DB" w:rsidRDefault="00B909BC" w:rsidP="00777E24">
      <w:pPr>
        <w:pStyle w:val="081"/>
        <w:rPr>
          <w:rFonts w:hint="eastAsia"/>
        </w:rPr>
      </w:pPr>
      <w:r w:rsidRPr="001D34CD">
        <w:rPr>
          <w:rStyle w:val="001"/>
          <w:rFonts w:hint="eastAsia"/>
        </w:rPr>
        <w:t>(1</w:t>
      </w:r>
      <w:r w:rsidR="001D34CD" w:rsidRPr="001D34CD">
        <w:rPr>
          <w:rStyle w:val="001"/>
          <w:rFonts w:hint="eastAsia"/>
        </w:rPr>
        <w:t>0</w:t>
      </w:r>
      <w:r w:rsidRPr="001D34CD">
        <w:rPr>
          <w:rStyle w:val="001"/>
          <w:rFonts w:hint="eastAsia"/>
        </w:rPr>
        <w:t>)</w:t>
      </w:r>
      <w:r w:rsidR="0020293B" w:rsidRPr="00AE65DB">
        <w:rPr>
          <w:rFonts w:hint="eastAsia"/>
        </w:rPr>
        <w:t>海域區：為促進海域永續發展，保護、利用及管理海域資源，防制海域災害及環境破壞。自已登記土地外圍之地籍線起至領海外界線範圍間未登記</w:t>
      </w:r>
      <w:r w:rsidR="001033F6" w:rsidRPr="00AE65DB">
        <w:rPr>
          <w:rFonts w:hint="eastAsia"/>
        </w:rPr>
        <w:t>水域，或</w:t>
      </w:r>
      <w:r w:rsidR="0020293B" w:rsidRPr="00AE65DB">
        <w:rPr>
          <w:rFonts w:hint="eastAsia"/>
        </w:rPr>
        <w:t>依據國防部公告限制、禁止水域界線之海域範圍。</w:t>
      </w:r>
    </w:p>
    <w:p w:rsidR="0020293B" w:rsidRPr="00AE65DB" w:rsidRDefault="00B909BC" w:rsidP="00777E24">
      <w:pPr>
        <w:pStyle w:val="081"/>
        <w:rPr>
          <w:rFonts w:hint="eastAsia"/>
        </w:rPr>
      </w:pPr>
      <w:r w:rsidRPr="001D34CD">
        <w:rPr>
          <w:rStyle w:val="001"/>
          <w:rFonts w:hint="eastAsia"/>
        </w:rPr>
        <w:t>(1</w:t>
      </w:r>
      <w:r w:rsidR="001D34CD" w:rsidRPr="001D34CD">
        <w:rPr>
          <w:rStyle w:val="001"/>
          <w:rFonts w:hint="eastAsia"/>
        </w:rPr>
        <w:t>1</w:t>
      </w:r>
      <w:r w:rsidRPr="001D34CD">
        <w:rPr>
          <w:rStyle w:val="001"/>
          <w:rFonts w:hint="eastAsia"/>
        </w:rPr>
        <w:t>)</w:t>
      </w:r>
      <w:r w:rsidR="00D80960" w:rsidRPr="00AE65DB">
        <w:rPr>
          <w:rStyle w:val="001"/>
          <w:rFonts w:hint="eastAsia"/>
          <w:color w:val="auto"/>
        </w:rPr>
        <w:t>國家級</w:t>
      </w:r>
      <w:r w:rsidR="0020293B" w:rsidRPr="00AE65DB">
        <w:rPr>
          <w:rStyle w:val="001"/>
          <w:rFonts w:hint="eastAsia"/>
          <w:color w:val="auto"/>
        </w:rPr>
        <w:t>重要濕地</w:t>
      </w:r>
      <w:r w:rsidR="00D80960" w:rsidRPr="00AE65DB">
        <w:rPr>
          <w:rStyle w:val="001"/>
          <w:rFonts w:hint="eastAsia"/>
          <w:color w:val="auto"/>
        </w:rPr>
        <w:t>之核心保</w:t>
      </w:r>
      <w:r w:rsidR="00EC03A2" w:rsidRPr="00AE65DB">
        <w:rPr>
          <w:rStyle w:val="000105090"/>
          <w:rFonts w:hint="eastAsia"/>
          <w:color w:val="auto"/>
        </w:rPr>
        <w:t>育</w:t>
      </w:r>
      <w:r w:rsidR="00D80960" w:rsidRPr="00AE65DB">
        <w:rPr>
          <w:rStyle w:val="001"/>
          <w:rFonts w:hint="eastAsia"/>
          <w:color w:val="auto"/>
        </w:rPr>
        <w:t>區</w:t>
      </w:r>
      <w:r w:rsidR="00C846EE" w:rsidRPr="00AE65DB">
        <w:rPr>
          <w:rStyle w:val="001"/>
          <w:rFonts w:hint="eastAsia"/>
          <w:color w:val="auto"/>
        </w:rPr>
        <w:t>及生態復育區以外分區</w:t>
      </w:r>
      <w:r w:rsidR="00E0289C" w:rsidRPr="00AE65DB">
        <w:rPr>
          <w:rStyle w:val="001"/>
          <w:rFonts w:hint="eastAsia"/>
          <w:color w:val="auto"/>
        </w:rPr>
        <w:t>、</w:t>
      </w:r>
      <w:r w:rsidR="00C846EE" w:rsidRPr="00AE65DB">
        <w:rPr>
          <w:rStyle w:val="001"/>
          <w:rFonts w:hint="eastAsia"/>
          <w:color w:val="auto"/>
        </w:rPr>
        <w:t>地方級重要濕地之核心保</w:t>
      </w:r>
      <w:r w:rsidR="00EC03A2" w:rsidRPr="00AE65DB">
        <w:rPr>
          <w:rStyle w:val="000105090"/>
          <w:rFonts w:hint="eastAsia"/>
          <w:color w:val="auto"/>
        </w:rPr>
        <w:t>育</w:t>
      </w:r>
      <w:r w:rsidR="00C846EE" w:rsidRPr="00AE65DB">
        <w:rPr>
          <w:rStyle w:val="001"/>
          <w:rFonts w:hint="eastAsia"/>
          <w:color w:val="auto"/>
        </w:rPr>
        <w:t>區及</w:t>
      </w:r>
      <w:r w:rsidR="00D80960" w:rsidRPr="00AE65DB">
        <w:rPr>
          <w:rStyle w:val="001"/>
          <w:rFonts w:hint="eastAsia"/>
          <w:color w:val="auto"/>
        </w:rPr>
        <w:t>生態復育區</w:t>
      </w:r>
      <w:r w:rsidR="0020293B" w:rsidRPr="00AE65DB">
        <w:rPr>
          <w:rStyle w:val="001"/>
          <w:rFonts w:hint="eastAsia"/>
          <w:color w:val="auto"/>
        </w:rPr>
        <w:t>：</w:t>
      </w:r>
      <w:r w:rsidR="00151AE6" w:rsidRPr="00AE65DB">
        <w:rPr>
          <w:rStyle w:val="001"/>
          <w:rFonts w:hint="eastAsia"/>
          <w:color w:val="auto"/>
        </w:rPr>
        <w:t>依據</w:t>
      </w:r>
      <w:r w:rsidR="007B0FA6" w:rsidRPr="00AE65DB">
        <w:rPr>
          <w:rStyle w:val="001"/>
          <w:rFonts w:hint="eastAsia"/>
          <w:color w:val="auto"/>
        </w:rPr>
        <w:t>濕地保育法</w:t>
      </w:r>
      <w:r w:rsidR="004F41C9" w:rsidRPr="00AE65DB">
        <w:rPr>
          <w:rStyle w:val="001"/>
          <w:rFonts w:hint="eastAsia"/>
          <w:color w:val="auto"/>
        </w:rPr>
        <w:t>劃設</w:t>
      </w:r>
      <w:r w:rsidR="00E0289C" w:rsidRPr="00AE65DB">
        <w:rPr>
          <w:rStyle w:val="001"/>
          <w:rFonts w:hint="eastAsia"/>
          <w:color w:val="auto"/>
        </w:rPr>
        <w:t>公告</w:t>
      </w:r>
      <w:r w:rsidR="0020293B" w:rsidRPr="00AE65DB">
        <w:rPr>
          <w:rStyle w:val="001"/>
          <w:rFonts w:hint="eastAsia"/>
          <w:color w:val="auto"/>
        </w:rPr>
        <w:t>。</w:t>
      </w:r>
    </w:p>
    <w:p w:rsidR="0020293B" w:rsidRPr="00AE65DB" w:rsidRDefault="00B909BC" w:rsidP="00777E24">
      <w:pPr>
        <w:pStyle w:val="08100"/>
        <w:rPr>
          <w:rFonts w:hint="eastAsia"/>
        </w:rPr>
      </w:pPr>
      <w:r w:rsidRPr="001D34CD">
        <w:rPr>
          <w:rStyle w:val="001"/>
          <w:rFonts w:hint="eastAsia"/>
        </w:rPr>
        <w:t>(1</w:t>
      </w:r>
      <w:r w:rsidR="001D34CD" w:rsidRPr="001D34CD">
        <w:rPr>
          <w:rStyle w:val="001"/>
          <w:rFonts w:hint="eastAsia"/>
        </w:rPr>
        <w:t>2</w:t>
      </w:r>
      <w:r w:rsidRPr="001D34CD">
        <w:rPr>
          <w:rStyle w:val="001"/>
          <w:rFonts w:hint="eastAsia"/>
        </w:rPr>
        <w:t>)</w:t>
      </w:r>
      <w:r w:rsidR="0020293B" w:rsidRPr="00AE65DB">
        <w:rPr>
          <w:rFonts w:hint="eastAsia"/>
        </w:rPr>
        <w:t>歷史建築：依據文化資產保存法規定，歷史建築由直轄市、縣(市)主管審查登錄後，辦理公告，並報</w:t>
      </w:r>
      <w:r w:rsidR="002A7B2C" w:rsidRPr="00AE65DB">
        <w:rPr>
          <w:rFonts w:hint="eastAsia"/>
        </w:rPr>
        <w:t>中央文化</w:t>
      </w:r>
      <w:r w:rsidR="00324190" w:rsidRPr="00AE65DB">
        <w:rPr>
          <w:rFonts w:hint="eastAsia"/>
        </w:rPr>
        <w:t>資產</w:t>
      </w:r>
      <w:r w:rsidR="002A7B2C" w:rsidRPr="00AE65DB">
        <w:rPr>
          <w:rFonts w:hint="eastAsia"/>
        </w:rPr>
        <w:t>主管機關</w:t>
      </w:r>
      <w:r w:rsidR="0020293B" w:rsidRPr="00AE65DB">
        <w:rPr>
          <w:rFonts w:hint="eastAsia"/>
        </w:rPr>
        <w:t>備查。</w:t>
      </w:r>
    </w:p>
    <w:p w:rsidR="0020293B" w:rsidRPr="00AE65DB" w:rsidRDefault="004E5B40" w:rsidP="00777E24">
      <w:pPr>
        <w:pStyle w:val="08100"/>
        <w:rPr>
          <w:rFonts w:hint="eastAsia"/>
        </w:rPr>
      </w:pPr>
      <w:r w:rsidRPr="001D34CD">
        <w:rPr>
          <w:rStyle w:val="001"/>
          <w:rFonts w:hint="eastAsia"/>
        </w:rPr>
        <w:t>(1</w:t>
      </w:r>
      <w:r w:rsidR="001D34CD" w:rsidRPr="001D34CD">
        <w:rPr>
          <w:rStyle w:val="001"/>
          <w:rFonts w:hint="eastAsia"/>
        </w:rPr>
        <w:t>3</w:t>
      </w:r>
      <w:r w:rsidRPr="001D34CD">
        <w:rPr>
          <w:rStyle w:val="001"/>
          <w:rFonts w:hint="eastAsia"/>
        </w:rPr>
        <w:t>)</w:t>
      </w:r>
      <w:r w:rsidR="0020293B" w:rsidRPr="00AE65DB">
        <w:rPr>
          <w:rFonts w:hint="eastAsia"/>
        </w:rPr>
        <w:t>聚落</w:t>
      </w:r>
      <w:r w:rsidR="0020293B" w:rsidRPr="00AE65DB">
        <w:rPr>
          <w:rStyle w:val="000105090"/>
          <w:rFonts w:hint="eastAsia"/>
          <w:strike/>
          <w:color w:val="auto"/>
        </w:rPr>
        <w:t>保存區</w:t>
      </w:r>
      <w:r w:rsidR="00915D8F" w:rsidRPr="00AE65DB">
        <w:rPr>
          <w:rStyle w:val="000105090"/>
          <w:rFonts w:hint="eastAsia"/>
          <w:color w:val="auto"/>
        </w:rPr>
        <w:t>建築群</w:t>
      </w:r>
      <w:r w:rsidR="0020293B" w:rsidRPr="00AE65DB">
        <w:rPr>
          <w:rFonts w:hint="eastAsia"/>
        </w:rPr>
        <w:t>：</w:t>
      </w:r>
      <w:r w:rsidR="00915D8F" w:rsidRPr="00AE65DB">
        <w:rPr>
          <w:rFonts w:hint="eastAsia"/>
        </w:rPr>
        <w:t>為維護聚落</w:t>
      </w:r>
      <w:r w:rsidR="00915D8F" w:rsidRPr="00AE65DB">
        <w:rPr>
          <w:rStyle w:val="000105090"/>
          <w:rFonts w:hint="eastAsia"/>
          <w:color w:val="auto"/>
        </w:rPr>
        <w:t>建築群</w:t>
      </w:r>
      <w:r w:rsidR="00915D8F" w:rsidRPr="00AE65DB">
        <w:rPr>
          <w:rFonts w:hint="eastAsia"/>
        </w:rPr>
        <w:t>並保全其環境景觀，目的事業主管機關</w:t>
      </w:r>
      <w:r w:rsidR="00915D8F" w:rsidRPr="00AE65DB">
        <w:rPr>
          <w:rStyle w:val="000105090"/>
          <w:rFonts w:hint="eastAsia"/>
          <w:color w:val="auto"/>
        </w:rPr>
        <w:t>應訂定</w:t>
      </w:r>
      <w:r w:rsidR="00915D8F" w:rsidRPr="00AE65DB">
        <w:rPr>
          <w:rFonts w:hint="eastAsia"/>
        </w:rPr>
        <w:t>聚落</w:t>
      </w:r>
      <w:r w:rsidR="00915D8F" w:rsidRPr="00AE65DB">
        <w:rPr>
          <w:rStyle w:val="000105090"/>
          <w:rFonts w:hint="eastAsia"/>
          <w:color w:val="auto"/>
        </w:rPr>
        <w:t>建築群</w:t>
      </w:r>
      <w:r w:rsidR="00915D8F" w:rsidRPr="00AE65DB">
        <w:rPr>
          <w:rStyle w:val="000105090"/>
          <w:rFonts w:hint="eastAsia"/>
          <w:color w:val="auto"/>
          <w:lang w:eastAsia="zh-TW"/>
        </w:rPr>
        <w:t>之保存</w:t>
      </w:r>
      <w:r w:rsidR="00915D8F" w:rsidRPr="00AE65DB">
        <w:rPr>
          <w:rFonts w:hint="eastAsia"/>
        </w:rPr>
        <w:t>及再發展計畫後，</w:t>
      </w:r>
      <w:r w:rsidR="00915D8F" w:rsidRPr="00AE65DB">
        <w:rPr>
          <w:rStyle w:val="000105090"/>
          <w:rFonts w:hint="eastAsia"/>
          <w:color w:val="auto"/>
        </w:rPr>
        <w:t>並得就</w:t>
      </w:r>
      <w:r w:rsidR="00915D8F" w:rsidRPr="00AE65DB">
        <w:rPr>
          <w:rStyle w:val="000105090"/>
          <w:rFonts w:hint="eastAsia"/>
          <w:color w:val="auto"/>
          <w:lang w:eastAsia="zh-TW"/>
        </w:rPr>
        <w:t>其建築形式與都市景觀制定維護方針，</w:t>
      </w:r>
      <w:r w:rsidR="00915D8F" w:rsidRPr="00AE65DB">
        <w:rPr>
          <w:rFonts w:hint="eastAsia"/>
        </w:rPr>
        <w:t>依區域計畫法、都市計畫法、國家公園法等有關規定，編定、劃定或變更為特定專用區。</w:t>
      </w:r>
      <w:r w:rsidR="00915D8F" w:rsidRPr="00AE65DB">
        <w:rPr>
          <w:rStyle w:val="000105090"/>
          <w:rFonts w:hint="eastAsia"/>
          <w:color w:val="auto"/>
        </w:rPr>
        <w:t>依據文化資產保存法規定，目的事業主管機關應定期普查或接受個人、團體提報具古蹟、歷史建築、紀念建築及聚落建築群價值者之內容及範圍，並依法定程序審查登錄後，辦理公告，並報中央主管機關備查。</w:t>
      </w:r>
      <w:r w:rsidR="00915D8F" w:rsidRPr="00AE65DB">
        <w:rPr>
          <w:rFonts w:hint="eastAsia"/>
        </w:rPr>
        <w:t xml:space="preserve"> </w:t>
      </w:r>
    </w:p>
    <w:p w:rsidR="00FC5784" w:rsidRPr="00AE65DB" w:rsidRDefault="00DC18EC" w:rsidP="00FC5784">
      <w:pPr>
        <w:pStyle w:val="08100"/>
        <w:rPr>
          <w:rFonts w:hint="eastAsia"/>
        </w:rPr>
      </w:pPr>
      <w:r w:rsidRPr="001D34CD">
        <w:rPr>
          <w:rStyle w:val="001"/>
          <w:rFonts w:hint="eastAsia"/>
        </w:rPr>
        <w:t>(1</w:t>
      </w:r>
      <w:r w:rsidR="001D34CD" w:rsidRPr="001D34CD">
        <w:rPr>
          <w:rStyle w:val="001"/>
          <w:rFonts w:hint="eastAsia"/>
        </w:rPr>
        <w:t>4</w:t>
      </w:r>
      <w:r w:rsidRPr="001D34CD">
        <w:rPr>
          <w:rStyle w:val="001"/>
          <w:rFonts w:hint="eastAsia"/>
        </w:rPr>
        <w:t>)</w:t>
      </w:r>
      <w:r w:rsidR="0020293B" w:rsidRPr="00AE65DB">
        <w:rPr>
          <w:rFonts w:hint="eastAsia"/>
        </w:rPr>
        <w:t>文化景觀</w:t>
      </w:r>
      <w:r w:rsidR="0020293B" w:rsidRPr="00AE65DB">
        <w:rPr>
          <w:rStyle w:val="000105090"/>
          <w:rFonts w:hint="eastAsia"/>
          <w:strike/>
          <w:color w:val="auto"/>
        </w:rPr>
        <w:t>保存區</w:t>
      </w:r>
      <w:r w:rsidR="00FC5784" w:rsidRPr="00AE65DB">
        <w:rPr>
          <w:rStyle w:val="000105090"/>
          <w:rFonts w:hint="eastAsia"/>
          <w:color w:val="auto"/>
        </w:rPr>
        <w:t>：依據文化資產保存法規定，目的事業主管機關應定期普查或接受個人、團體</w:t>
      </w:r>
      <w:r w:rsidR="00FC5784" w:rsidRPr="00AE65DB">
        <w:rPr>
          <w:rStyle w:val="000105090"/>
          <w:rFonts w:hint="eastAsia"/>
          <w:color w:val="auto"/>
          <w:lang w:eastAsia="zh-TW"/>
        </w:rPr>
        <w:t>提報具文化景觀價值之內容及範圍，並依法定程序審查登錄後，辦理公告，並報中央主管機關備查。</w:t>
      </w:r>
    </w:p>
    <w:p w:rsidR="00FC5784" w:rsidRPr="00AE65DB" w:rsidRDefault="001D34CD" w:rsidP="00FC5784">
      <w:pPr>
        <w:pStyle w:val="08100"/>
        <w:rPr>
          <w:rFonts w:hint="eastAsia"/>
        </w:rPr>
      </w:pPr>
      <w:r w:rsidRPr="001D34CD">
        <w:rPr>
          <w:rStyle w:val="001"/>
          <w:rFonts w:hint="eastAsia"/>
        </w:rPr>
        <w:t>(15</w:t>
      </w:r>
      <w:r w:rsidR="00FC5784" w:rsidRPr="001D34CD">
        <w:rPr>
          <w:rStyle w:val="001"/>
          <w:rFonts w:hint="eastAsia"/>
        </w:rPr>
        <w:t>)</w:t>
      </w:r>
      <w:r w:rsidR="00FC5784" w:rsidRPr="00AE65DB">
        <w:rPr>
          <w:rStyle w:val="000105090"/>
          <w:rFonts w:hint="eastAsia"/>
          <w:color w:val="auto"/>
          <w:lang w:eastAsia="zh-TW"/>
        </w:rPr>
        <w:t>紀念建築</w:t>
      </w:r>
      <w:r w:rsidR="00FC5784" w:rsidRPr="00AE65DB">
        <w:rPr>
          <w:rStyle w:val="000105090"/>
          <w:rFonts w:hint="eastAsia"/>
          <w:color w:val="auto"/>
        </w:rPr>
        <w:t>：依據文化資產保存法規定，目的事業主管機關應定期普查或接受個人、團體提報具紀念建築價值者之內容及範圍，並依法定程序審查登錄後，辦理公告，並報中央主管機關備查。</w:t>
      </w:r>
      <w:r w:rsidR="00FC5784" w:rsidRPr="00AE65DB">
        <w:rPr>
          <w:rFonts w:hint="eastAsia"/>
        </w:rPr>
        <w:t xml:space="preserve"> </w:t>
      </w:r>
    </w:p>
    <w:p w:rsidR="00FC5784" w:rsidRPr="00AE65DB" w:rsidRDefault="00FC5784" w:rsidP="00777E24">
      <w:pPr>
        <w:pStyle w:val="08100"/>
        <w:rPr>
          <w:rFonts w:hint="eastAsia"/>
        </w:rPr>
      </w:pPr>
      <w:r w:rsidRPr="001D34CD">
        <w:rPr>
          <w:rStyle w:val="001"/>
          <w:rFonts w:hint="eastAsia"/>
        </w:rPr>
        <w:t>(1</w:t>
      </w:r>
      <w:r w:rsidR="001D34CD" w:rsidRPr="001D34CD">
        <w:rPr>
          <w:rStyle w:val="001"/>
          <w:rFonts w:hint="eastAsia"/>
        </w:rPr>
        <w:t>6</w:t>
      </w:r>
      <w:r w:rsidRPr="001D34CD">
        <w:rPr>
          <w:rStyle w:val="001"/>
          <w:rFonts w:hint="eastAsia"/>
        </w:rPr>
        <w:t>)</w:t>
      </w:r>
      <w:r w:rsidRPr="00AE65DB">
        <w:rPr>
          <w:rStyle w:val="000105090"/>
          <w:rFonts w:hint="eastAsia"/>
          <w:color w:val="auto"/>
        </w:rPr>
        <w:t>史蹟：依據文化資產保存法規定，目的事業主管機關應定期普查或接受個人、團體</w:t>
      </w:r>
      <w:r w:rsidRPr="00AE65DB">
        <w:rPr>
          <w:rStyle w:val="000105090"/>
          <w:rFonts w:hint="eastAsia"/>
          <w:color w:val="auto"/>
          <w:lang w:eastAsia="zh-TW"/>
        </w:rPr>
        <w:t>提報具史蹟價值之內容及範圍，並依法定程序審查登錄後，辦理公告，並報中央主管機關備查。</w:t>
      </w:r>
    </w:p>
    <w:p w:rsidR="0020293B" w:rsidRPr="00AE65DB" w:rsidRDefault="00DC18EC" w:rsidP="00777E24">
      <w:pPr>
        <w:pStyle w:val="08100"/>
        <w:rPr>
          <w:rFonts w:hint="eastAsia"/>
        </w:rPr>
      </w:pPr>
      <w:r w:rsidRPr="001D34CD">
        <w:rPr>
          <w:rStyle w:val="001"/>
          <w:rFonts w:hint="eastAsia"/>
        </w:rPr>
        <w:t>(1</w:t>
      </w:r>
      <w:r w:rsidR="001D34CD" w:rsidRPr="001D34CD">
        <w:rPr>
          <w:rStyle w:val="001"/>
          <w:rFonts w:hint="eastAsia"/>
        </w:rPr>
        <w:t>7</w:t>
      </w:r>
      <w:r w:rsidRPr="001D34CD">
        <w:rPr>
          <w:rStyle w:val="001"/>
          <w:rFonts w:hint="eastAsia"/>
        </w:rPr>
        <w:t>)</w:t>
      </w:r>
      <w:r w:rsidR="0020293B" w:rsidRPr="00AE65DB">
        <w:rPr>
          <w:rFonts w:hint="eastAsia"/>
        </w:rPr>
        <w:t>地質敏感區(地質遺跡)：依地質法規定，</w:t>
      </w:r>
      <w:r w:rsidR="005215FE" w:rsidRPr="00AE65DB">
        <w:rPr>
          <w:rFonts w:hint="eastAsia"/>
        </w:rPr>
        <w:t>中央地質主管機關</w:t>
      </w:r>
      <w:r w:rsidR="0020293B" w:rsidRPr="00AE65DB">
        <w:rPr>
          <w:rFonts w:hint="eastAsia"/>
        </w:rPr>
        <w:t>應將具有特殊地質景觀、地質環境或有發生地質災害之虞之地區，公告為地質敏感區。</w:t>
      </w:r>
    </w:p>
    <w:p w:rsidR="0020293B" w:rsidRPr="00AE65DB" w:rsidRDefault="00DC18EC" w:rsidP="00777E24">
      <w:pPr>
        <w:pStyle w:val="08100"/>
        <w:rPr>
          <w:rFonts w:hint="eastAsia"/>
        </w:rPr>
      </w:pPr>
      <w:r w:rsidRPr="001D34CD">
        <w:rPr>
          <w:rStyle w:val="001"/>
          <w:rFonts w:hint="eastAsia"/>
        </w:rPr>
        <w:t>(1</w:t>
      </w:r>
      <w:r w:rsidR="001D34CD" w:rsidRPr="001D34CD">
        <w:rPr>
          <w:rStyle w:val="001"/>
          <w:rFonts w:hint="eastAsia"/>
        </w:rPr>
        <w:t>8</w:t>
      </w:r>
      <w:r w:rsidRPr="001D34CD">
        <w:rPr>
          <w:rStyle w:val="001"/>
          <w:rFonts w:hint="eastAsia"/>
        </w:rPr>
        <w:t>)</w:t>
      </w:r>
      <w:r w:rsidR="0020293B" w:rsidRPr="00AE65DB">
        <w:rPr>
          <w:rFonts w:hint="eastAsia"/>
        </w:rPr>
        <w:t>國家公園內之一般管制區及遊憩區：指各國家公園管理分區中之一般管制區及遊憩區。</w:t>
      </w:r>
    </w:p>
    <w:p w:rsidR="00234DBF" w:rsidRPr="00AE65DB" w:rsidRDefault="00FC5784" w:rsidP="00777E24">
      <w:pPr>
        <w:pStyle w:val="08100"/>
        <w:rPr>
          <w:rFonts w:hint="eastAsia"/>
        </w:rPr>
      </w:pPr>
      <w:r w:rsidRPr="001D34CD">
        <w:rPr>
          <w:rStyle w:val="001"/>
          <w:rFonts w:hint="eastAsia"/>
        </w:rPr>
        <w:t>(</w:t>
      </w:r>
      <w:r w:rsidR="001D34CD" w:rsidRPr="001D34CD">
        <w:rPr>
          <w:rStyle w:val="001"/>
          <w:rFonts w:hint="eastAsia"/>
        </w:rPr>
        <w:t>19</w:t>
      </w:r>
      <w:r w:rsidR="00DC18EC" w:rsidRPr="001D34CD">
        <w:rPr>
          <w:rStyle w:val="001"/>
          <w:rFonts w:hint="eastAsia"/>
        </w:rPr>
        <w:t>)</w:t>
      </w:r>
      <w:r w:rsidR="00B062D7" w:rsidRPr="00AE65DB">
        <w:rPr>
          <w:rFonts w:hint="eastAsia"/>
        </w:rPr>
        <w:t>水庫集水區</w:t>
      </w:r>
      <w:r w:rsidR="005215FE" w:rsidRPr="00AE65DB">
        <w:rPr>
          <w:rFonts w:hint="eastAsia"/>
        </w:rPr>
        <w:t>(</w:t>
      </w:r>
      <w:r w:rsidR="00B062D7" w:rsidRPr="00AE65DB">
        <w:rPr>
          <w:rFonts w:hint="eastAsia"/>
        </w:rPr>
        <w:t>非</w:t>
      </w:r>
      <w:r w:rsidR="005F4679" w:rsidRPr="00AE65DB">
        <w:rPr>
          <w:rFonts w:hint="eastAsia"/>
        </w:rPr>
        <w:t>供家用</w:t>
      </w:r>
      <w:r w:rsidR="005F4679" w:rsidRPr="00AE65DB">
        <w:rPr>
          <w:rStyle w:val="001"/>
          <w:rFonts w:hint="eastAsia"/>
          <w:color w:val="auto"/>
        </w:rPr>
        <w:t>或非供</w:t>
      </w:r>
      <w:r w:rsidR="005F4679" w:rsidRPr="00AE65DB">
        <w:rPr>
          <w:rFonts w:hint="eastAsia"/>
        </w:rPr>
        <w:t>公共給水</w:t>
      </w:r>
      <w:r w:rsidR="005215FE" w:rsidRPr="00AE65DB">
        <w:rPr>
          <w:rFonts w:hint="eastAsia"/>
        </w:rPr>
        <w:t>)：</w:t>
      </w:r>
      <w:r w:rsidR="00B062D7" w:rsidRPr="00AE65DB">
        <w:rPr>
          <w:rFonts w:hint="eastAsia"/>
        </w:rPr>
        <w:t>指現有、興建中、規劃完成且定案(核定中)，非作為供家用</w:t>
      </w:r>
      <w:r w:rsidR="00E512F6" w:rsidRPr="00AE65DB">
        <w:rPr>
          <w:rStyle w:val="004"/>
          <w:rFonts w:hint="eastAsia"/>
        </w:rPr>
        <w:t>及</w:t>
      </w:r>
      <w:r w:rsidR="005F4679" w:rsidRPr="00AE65DB">
        <w:rPr>
          <w:rStyle w:val="001"/>
          <w:rFonts w:hint="eastAsia"/>
          <w:color w:val="auto"/>
        </w:rPr>
        <w:t>或供</w:t>
      </w:r>
      <w:r w:rsidR="00B062D7" w:rsidRPr="00AE65DB">
        <w:rPr>
          <w:rFonts w:hint="eastAsia"/>
        </w:rPr>
        <w:t>公共給水者</w:t>
      </w:r>
      <w:r w:rsidR="00C23E59" w:rsidRPr="00C23E59">
        <w:rPr>
          <w:rFonts w:hint="eastAsia"/>
        </w:rPr>
        <w:t>。</w:t>
      </w:r>
      <w:r w:rsidR="00B062D7" w:rsidRPr="00AE65DB">
        <w:rPr>
          <w:rFonts w:hint="eastAsia"/>
        </w:rPr>
        <w:t>依各水庫管理機關(構)劃定報經</w:t>
      </w:r>
      <w:r w:rsidR="0057508B" w:rsidRPr="00AE65DB">
        <w:rPr>
          <w:rFonts w:hint="eastAsia"/>
        </w:rPr>
        <w:t>目的事業</w:t>
      </w:r>
      <w:r w:rsidR="00B062D7" w:rsidRPr="00AE65DB">
        <w:rPr>
          <w:rFonts w:hint="eastAsia"/>
        </w:rPr>
        <w:t>主管機關核定公告之範圍為標準，或大壩上游全流域面積</w:t>
      </w:r>
      <w:r w:rsidR="00C23E59" w:rsidRPr="00C23E59">
        <w:rPr>
          <w:rStyle w:val="001"/>
          <w:rFonts w:hint="eastAsia"/>
        </w:rPr>
        <w:t>。</w:t>
      </w:r>
      <w:r w:rsidR="00E512F6" w:rsidRPr="00AE65DB">
        <w:rPr>
          <w:rStyle w:val="004"/>
          <w:rFonts w:hint="eastAsia"/>
        </w:rPr>
        <w:t>有關區域內相關範圍劃設之法令，係依區域計畫法授權辦理，未來依行政管理權責，由經濟部查認，送由內政部公告。</w:t>
      </w:r>
      <w:r w:rsidR="00375181" w:rsidRPr="00AE65DB">
        <w:rPr>
          <w:rStyle w:val="0023"/>
          <w:rFonts w:hint="eastAsia"/>
          <w:color w:val="auto"/>
        </w:rPr>
        <w:t>其</w:t>
      </w:r>
      <w:r w:rsidR="00B062D7" w:rsidRPr="00AE65DB">
        <w:rPr>
          <w:rStyle w:val="0023"/>
          <w:rFonts w:hint="eastAsia"/>
          <w:color w:val="auto"/>
        </w:rPr>
        <w:t>範圍由經濟部查認。</w:t>
      </w:r>
    </w:p>
    <w:p w:rsidR="0020293B" w:rsidRPr="00AE65DB" w:rsidRDefault="00FC5784" w:rsidP="00777E24">
      <w:pPr>
        <w:pStyle w:val="08100"/>
        <w:rPr>
          <w:rFonts w:hint="eastAsia"/>
        </w:rPr>
      </w:pPr>
      <w:r w:rsidRPr="001D34CD">
        <w:rPr>
          <w:rStyle w:val="001"/>
          <w:rFonts w:hint="eastAsia"/>
        </w:rPr>
        <w:t>(2</w:t>
      </w:r>
      <w:r w:rsidR="001D34CD" w:rsidRPr="001D34CD">
        <w:rPr>
          <w:rStyle w:val="001"/>
          <w:rFonts w:hint="eastAsia"/>
        </w:rPr>
        <w:t>0</w:t>
      </w:r>
      <w:r w:rsidR="00BF1AA4" w:rsidRPr="001D34CD">
        <w:rPr>
          <w:rStyle w:val="001"/>
          <w:rFonts w:hint="eastAsia"/>
        </w:rPr>
        <w:t>)</w:t>
      </w:r>
      <w:r w:rsidR="0020293B" w:rsidRPr="00AE65DB">
        <w:rPr>
          <w:rFonts w:hint="eastAsia"/>
        </w:rPr>
        <w:t>自來水水質水量保護區：</w:t>
      </w:r>
      <w:r w:rsidR="005215FE" w:rsidRPr="00AE65DB">
        <w:rPr>
          <w:rFonts w:hint="eastAsia"/>
        </w:rPr>
        <w:t>指</w:t>
      </w:r>
      <w:r w:rsidR="0020293B" w:rsidRPr="00AE65DB">
        <w:rPr>
          <w:rFonts w:hint="eastAsia"/>
        </w:rPr>
        <w:t>為加強水源水質水量之保護，除自來水源取水水體水平距離等一定範圍內之土地應限制發展外，其他依據</w:t>
      </w:r>
      <w:r w:rsidR="005215FE" w:rsidRPr="00AE65DB">
        <w:rPr>
          <w:rFonts w:hint="eastAsia"/>
        </w:rPr>
        <w:t>自來水法</w:t>
      </w:r>
      <w:r w:rsidR="0020293B" w:rsidRPr="00AE65DB">
        <w:rPr>
          <w:rFonts w:hint="eastAsia"/>
        </w:rPr>
        <w:t>所劃設之水質水量保護區，係基於確保飲用水源之品質、水量之穩定及保持水文系統之平衡而劃設</w:t>
      </w:r>
      <w:r w:rsidR="00B909BC" w:rsidRPr="00AE65DB">
        <w:rPr>
          <w:rFonts w:hint="eastAsia"/>
        </w:rPr>
        <w:t>。</w:t>
      </w:r>
    </w:p>
    <w:p w:rsidR="00BF1AA4" w:rsidRPr="00AE65DB" w:rsidRDefault="00BF1AA4" w:rsidP="00777E24">
      <w:pPr>
        <w:pStyle w:val="08100"/>
        <w:rPr>
          <w:rStyle w:val="004"/>
          <w:rFonts w:hint="eastAsia"/>
        </w:rPr>
      </w:pPr>
      <w:r w:rsidRPr="00AE65DB">
        <w:rPr>
          <w:rStyle w:val="004"/>
          <w:rFonts w:hint="eastAsia"/>
        </w:rPr>
        <w:t>(17)優良農地：符合特定農業區劃定原則之地區，範圍由農業主管機關確認。</w:t>
      </w:r>
    </w:p>
    <w:p w:rsidR="007A68A9" w:rsidRPr="00AE65DB" w:rsidRDefault="007A68A9" w:rsidP="00777E24">
      <w:pPr>
        <w:pStyle w:val="08100"/>
        <w:rPr>
          <w:rStyle w:val="004"/>
          <w:rFonts w:hint="eastAsia"/>
        </w:rPr>
      </w:pPr>
      <w:r w:rsidRPr="001D34CD">
        <w:rPr>
          <w:rStyle w:val="001"/>
          <w:rFonts w:hint="eastAsia"/>
        </w:rPr>
        <w:t>(</w:t>
      </w:r>
      <w:r w:rsidR="001D34CD" w:rsidRPr="001D34CD">
        <w:rPr>
          <w:rStyle w:val="001"/>
          <w:rFonts w:hint="eastAsia"/>
        </w:rPr>
        <w:t>21</w:t>
      </w:r>
      <w:r w:rsidR="00B909BC" w:rsidRPr="001D34CD">
        <w:rPr>
          <w:rStyle w:val="001"/>
          <w:rFonts w:hint="eastAsia"/>
        </w:rPr>
        <w:t>)</w:t>
      </w:r>
      <w:r w:rsidR="0096419A" w:rsidRPr="00AE65DB">
        <w:rPr>
          <w:rStyle w:val="0023"/>
          <w:rFonts w:hint="eastAsia"/>
          <w:color w:val="auto"/>
          <w:lang w:val="x-none"/>
        </w:rPr>
        <w:t>優良農地以外之農業用地</w:t>
      </w:r>
      <w:r w:rsidRPr="00AE65DB">
        <w:rPr>
          <w:rStyle w:val="0023"/>
          <w:rFonts w:hint="eastAsia"/>
          <w:color w:val="auto"/>
        </w:rPr>
        <w:t>：</w:t>
      </w:r>
      <w:r w:rsidR="00333141" w:rsidRPr="00AE65DB">
        <w:rPr>
          <w:rStyle w:val="0023"/>
          <w:rFonts w:hint="eastAsia"/>
          <w:color w:val="auto"/>
        </w:rPr>
        <w:t>符合一般農業區劃設原則之地區</w:t>
      </w:r>
      <w:r w:rsidR="0096419A" w:rsidRPr="00AE65DB">
        <w:rPr>
          <w:rStyle w:val="0023"/>
          <w:rFonts w:hint="eastAsia"/>
          <w:color w:val="auto"/>
        </w:rPr>
        <w:t>，</w:t>
      </w:r>
      <w:r w:rsidR="009D36E5" w:rsidRPr="00AE65DB">
        <w:rPr>
          <w:rStyle w:val="0023"/>
          <w:rFonts w:hint="eastAsia"/>
          <w:color w:val="auto"/>
        </w:rPr>
        <w:t>且非屬列為新訂或擴大都市計畫或開發利用申請設施型使用分區變更區位之農業用地</w:t>
      </w:r>
      <w:r w:rsidR="00333141" w:rsidRPr="00AE65DB">
        <w:rPr>
          <w:rStyle w:val="0023"/>
          <w:rFonts w:hint="eastAsia"/>
          <w:color w:val="auto"/>
        </w:rPr>
        <w:t>，範圍由農業主管機關</w:t>
      </w:r>
      <w:r w:rsidR="00113AF9" w:rsidRPr="00AE65DB">
        <w:rPr>
          <w:rStyle w:val="0023"/>
          <w:rFonts w:hint="eastAsia"/>
          <w:color w:val="auto"/>
        </w:rPr>
        <w:t>及</w:t>
      </w:r>
      <w:r w:rsidR="00ED18EB" w:rsidRPr="00AE65DB">
        <w:rPr>
          <w:rStyle w:val="0023"/>
          <w:rFonts w:hint="eastAsia"/>
          <w:color w:val="auto"/>
        </w:rPr>
        <w:t>區域計畫</w:t>
      </w:r>
      <w:r w:rsidR="001E7C15" w:rsidRPr="00AE65DB">
        <w:rPr>
          <w:rStyle w:val="0023"/>
          <w:rFonts w:hint="eastAsia"/>
          <w:color w:val="auto"/>
        </w:rPr>
        <w:t>主管機關</w:t>
      </w:r>
      <w:r w:rsidR="009B4C28" w:rsidRPr="009B4C28">
        <w:rPr>
          <w:rStyle w:val="001"/>
          <w:rFonts w:hint="eastAsia"/>
        </w:rPr>
        <w:t>確</w:t>
      </w:r>
      <w:r w:rsidR="00333141" w:rsidRPr="00AE65DB">
        <w:rPr>
          <w:rStyle w:val="0023"/>
          <w:rFonts w:hint="eastAsia"/>
          <w:color w:val="auto"/>
        </w:rPr>
        <w:t>認。</w:t>
      </w:r>
    </w:p>
    <w:p w:rsidR="0020293B" w:rsidRPr="00AE65DB" w:rsidRDefault="00B909BC" w:rsidP="00777E24">
      <w:pPr>
        <w:pStyle w:val="08100"/>
        <w:rPr>
          <w:rFonts w:hint="eastAsia"/>
        </w:rPr>
      </w:pPr>
      <w:r w:rsidRPr="001D34CD">
        <w:rPr>
          <w:rStyle w:val="001"/>
          <w:rFonts w:hint="eastAsia"/>
        </w:rPr>
        <w:t>(</w:t>
      </w:r>
      <w:r w:rsidR="004E5B40" w:rsidRPr="001D34CD">
        <w:rPr>
          <w:rStyle w:val="001"/>
          <w:rFonts w:hint="eastAsia"/>
        </w:rPr>
        <w:t>2</w:t>
      </w:r>
      <w:r w:rsidR="001D34CD" w:rsidRPr="001D34CD">
        <w:rPr>
          <w:rStyle w:val="001"/>
          <w:rFonts w:hint="eastAsia"/>
        </w:rPr>
        <w:t>2</w:t>
      </w:r>
      <w:r w:rsidRPr="001D34CD">
        <w:rPr>
          <w:rStyle w:val="001"/>
          <w:rFonts w:hint="eastAsia"/>
        </w:rPr>
        <w:t>)</w:t>
      </w:r>
      <w:r w:rsidR="0020293B" w:rsidRPr="00AE65DB">
        <w:rPr>
          <w:rFonts w:hint="eastAsia"/>
        </w:rPr>
        <w:t>礦區(場)、礦業保留區、地下礦坑分布地區：</w:t>
      </w:r>
      <w:r w:rsidR="005215FE" w:rsidRPr="00AE65DB">
        <w:rPr>
          <w:rFonts w:hint="eastAsia"/>
        </w:rPr>
        <w:t>指</w:t>
      </w:r>
      <w:r w:rsidR="0020293B" w:rsidRPr="00AE65DB">
        <w:rPr>
          <w:rFonts w:hint="eastAsia"/>
        </w:rPr>
        <w:t>依據礦業法劃設之礦區(場)、礦業保留區、地下礦坑分布地區。</w:t>
      </w:r>
    </w:p>
    <w:p w:rsidR="0020293B" w:rsidRPr="00AE65DB" w:rsidRDefault="004E5B40" w:rsidP="00777E24">
      <w:pPr>
        <w:pStyle w:val="08100"/>
        <w:rPr>
          <w:rFonts w:hint="eastAsia"/>
        </w:rPr>
      </w:pPr>
      <w:r w:rsidRPr="001D34CD">
        <w:rPr>
          <w:rStyle w:val="001"/>
          <w:rFonts w:hint="eastAsia"/>
        </w:rPr>
        <w:t>(</w:t>
      </w:r>
      <w:r w:rsidR="001D34CD" w:rsidRPr="001D34CD">
        <w:rPr>
          <w:rStyle w:val="001"/>
          <w:rFonts w:hint="eastAsia"/>
        </w:rPr>
        <w:t>23</w:t>
      </w:r>
      <w:r w:rsidR="00B909BC" w:rsidRPr="001D34CD">
        <w:rPr>
          <w:rStyle w:val="001"/>
          <w:rFonts w:hint="eastAsia"/>
        </w:rPr>
        <w:t>)</w:t>
      </w:r>
      <w:r w:rsidR="0020293B" w:rsidRPr="00AE65DB">
        <w:rPr>
          <w:rFonts w:hint="eastAsia"/>
        </w:rPr>
        <w:t>地質敏感區(地下水補注)：依</w:t>
      </w:r>
      <w:r w:rsidR="005215FE" w:rsidRPr="00AE65DB">
        <w:rPr>
          <w:rFonts w:hint="eastAsia"/>
        </w:rPr>
        <w:t>據</w:t>
      </w:r>
      <w:r w:rsidR="0020293B" w:rsidRPr="00AE65DB">
        <w:rPr>
          <w:rFonts w:hint="eastAsia"/>
        </w:rPr>
        <w:t>地質法規定，</w:t>
      </w:r>
      <w:r w:rsidR="005215FE" w:rsidRPr="00AE65DB">
        <w:rPr>
          <w:rFonts w:hint="eastAsia"/>
        </w:rPr>
        <w:t>中央地質主管機關</w:t>
      </w:r>
      <w:r w:rsidR="0020293B" w:rsidRPr="00AE65DB">
        <w:rPr>
          <w:rFonts w:hint="eastAsia"/>
        </w:rPr>
        <w:t>應將具有特殊地質景觀、地質環境或有發生地質災害之虞之地區，公告為地質敏感區。</w:t>
      </w:r>
    </w:p>
    <w:p w:rsidR="0020293B" w:rsidRPr="00AE65DB" w:rsidRDefault="00B909BC" w:rsidP="00777E24">
      <w:pPr>
        <w:pStyle w:val="08100"/>
        <w:rPr>
          <w:rFonts w:hint="eastAsia"/>
        </w:rPr>
      </w:pPr>
      <w:r w:rsidRPr="001D34CD">
        <w:rPr>
          <w:rStyle w:val="001"/>
          <w:rFonts w:hint="eastAsia"/>
        </w:rPr>
        <w:t>(</w:t>
      </w:r>
      <w:r w:rsidR="004E5B40" w:rsidRPr="001D34CD">
        <w:rPr>
          <w:rStyle w:val="001"/>
          <w:rFonts w:hint="eastAsia"/>
        </w:rPr>
        <w:t>2</w:t>
      </w:r>
      <w:r w:rsidR="001D34CD" w:rsidRPr="001D34CD">
        <w:rPr>
          <w:rStyle w:val="001"/>
          <w:rFonts w:hint="eastAsia"/>
        </w:rPr>
        <w:t>4</w:t>
      </w:r>
      <w:r w:rsidRPr="001D34CD">
        <w:rPr>
          <w:rStyle w:val="001"/>
          <w:rFonts w:hint="eastAsia"/>
        </w:rPr>
        <w:t>)</w:t>
      </w:r>
      <w:r w:rsidR="0020293B" w:rsidRPr="00AE65DB">
        <w:rPr>
          <w:rFonts w:hint="eastAsia"/>
        </w:rPr>
        <w:t>人工魚礁區及保護礁區：</w:t>
      </w:r>
      <w:r w:rsidR="005215FE" w:rsidRPr="00AE65DB">
        <w:rPr>
          <w:rFonts w:hint="eastAsia"/>
        </w:rPr>
        <w:t>指</w:t>
      </w:r>
      <w:r w:rsidR="0020293B" w:rsidRPr="00AE65DB">
        <w:rPr>
          <w:rFonts w:hint="eastAsia"/>
        </w:rPr>
        <w:t>依</w:t>
      </w:r>
      <w:r w:rsidR="005215FE" w:rsidRPr="00AE65DB">
        <w:rPr>
          <w:rFonts w:hint="eastAsia"/>
        </w:rPr>
        <w:t>據</w:t>
      </w:r>
      <w:r w:rsidR="0020293B" w:rsidRPr="00AE65DB">
        <w:rPr>
          <w:rFonts w:hint="eastAsia"/>
        </w:rPr>
        <w:t>漁業法劃設之人工魚礁區及保護礁區。</w:t>
      </w:r>
    </w:p>
    <w:p w:rsidR="0020293B" w:rsidRPr="00AE65DB" w:rsidRDefault="00B909BC" w:rsidP="00777E24">
      <w:pPr>
        <w:pStyle w:val="08100"/>
        <w:rPr>
          <w:rFonts w:hint="eastAsia"/>
        </w:rPr>
      </w:pPr>
      <w:r w:rsidRPr="001D34CD">
        <w:rPr>
          <w:rStyle w:val="001"/>
          <w:rFonts w:hint="eastAsia"/>
        </w:rPr>
        <w:t>(2</w:t>
      </w:r>
      <w:r w:rsidR="001D34CD" w:rsidRPr="001D34CD">
        <w:rPr>
          <w:rStyle w:val="001"/>
          <w:rFonts w:hint="eastAsia"/>
        </w:rPr>
        <w:t>5</w:t>
      </w:r>
      <w:r w:rsidRPr="001D34CD">
        <w:rPr>
          <w:rStyle w:val="001"/>
          <w:rFonts w:hint="eastAsia"/>
        </w:rPr>
        <w:t>)</w:t>
      </w:r>
      <w:r w:rsidR="0020293B" w:rsidRPr="00AE65DB">
        <w:rPr>
          <w:rFonts w:hint="eastAsia"/>
        </w:rPr>
        <w:t>氣象法之禁止或限制建築地區：</w:t>
      </w:r>
      <w:r w:rsidR="005215FE" w:rsidRPr="00AE65DB">
        <w:rPr>
          <w:rFonts w:hint="eastAsia"/>
        </w:rPr>
        <w:t>指</w:t>
      </w:r>
      <w:r w:rsidR="0020293B" w:rsidRPr="00AE65DB">
        <w:rPr>
          <w:rFonts w:hint="eastAsia"/>
        </w:rPr>
        <w:t>依據氣象法劃設禁止或限制建築地區。</w:t>
      </w:r>
    </w:p>
    <w:p w:rsidR="0020293B" w:rsidRPr="00AE65DB" w:rsidRDefault="004E5B40" w:rsidP="00777E24">
      <w:pPr>
        <w:pStyle w:val="08100"/>
        <w:rPr>
          <w:rFonts w:hint="eastAsia"/>
        </w:rPr>
      </w:pPr>
      <w:r w:rsidRPr="001D34CD">
        <w:rPr>
          <w:rStyle w:val="001"/>
          <w:rFonts w:hint="eastAsia"/>
        </w:rPr>
        <w:t>(2</w:t>
      </w:r>
      <w:r w:rsidR="001D34CD" w:rsidRPr="001D34CD">
        <w:rPr>
          <w:rStyle w:val="001"/>
          <w:rFonts w:hint="eastAsia"/>
        </w:rPr>
        <w:t>6</w:t>
      </w:r>
      <w:r w:rsidR="00B909BC" w:rsidRPr="001D34CD">
        <w:rPr>
          <w:rStyle w:val="001"/>
          <w:rFonts w:hint="eastAsia"/>
        </w:rPr>
        <w:t>)</w:t>
      </w:r>
      <w:r w:rsidR="0020293B" w:rsidRPr="00AE65DB">
        <w:rPr>
          <w:rFonts w:hint="eastAsia"/>
        </w:rPr>
        <w:t>電信法之禁止或限制建築地區：</w:t>
      </w:r>
      <w:r w:rsidR="005215FE" w:rsidRPr="00AE65DB">
        <w:rPr>
          <w:rFonts w:hint="eastAsia"/>
        </w:rPr>
        <w:t>指</w:t>
      </w:r>
      <w:r w:rsidR="0020293B" w:rsidRPr="00AE65DB">
        <w:rPr>
          <w:rFonts w:hint="eastAsia"/>
        </w:rPr>
        <w:t>依據電信法劃設禁止或限制建築地區。</w:t>
      </w:r>
    </w:p>
    <w:p w:rsidR="0020293B" w:rsidRPr="00AE65DB" w:rsidRDefault="00B909BC" w:rsidP="00777E24">
      <w:pPr>
        <w:pStyle w:val="08100"/>
        <w:rPr>
          <w:rFonts w:hint="eastAsia"/>
        </w:rPr>
      </w:pPr>
      <w:r w:rsidRPr="001D34CD">
        <w:rPr>
          <w:rStyle w:val="001"/>
          <w:rFonts w:hint="eastAsia"/>
        </w:rPr>
        <w:t>(2</w:t>
      </w:r>
      <w:r w:rsidR="001D34CD" w:rsidRPr="001D34CD">
        <w:rPr>
          <w:rStyle w:val="001"/>
          <w:rFonts w:hint="eastAsia"/>
        </w:rPr>
        <w:t>7</w:t>
      </w:r>
      <w:r w:rsidRPr="001D34CD">
        <w:rPr>
          <w:rStyle w:val="001"/>
          <w:rFonts w:hint="eastAsia"/>
        </w:rPr>
        <w:t>)</w:t>
      </w:r>
      <w:r w:rsidR="0020293B" w:rsidRPr="00AE65DB">
        <w:rPr>
          <w:rFonts w:hint="eastAsia"/>
        </w:rPr>
        <w:t>民用航空法之禁止或限制建築地區或高度管制範圍：</w:t>
      </w:r>
      <w:r w:rsidR="005215FE" w:rsidRPr="00AE65DB">
        <w:rPr>
          <w:rFonts w:hint="eastAsia"/>
        </w:rPr>
        <w:t>指</w:t>
      </w:r>
      <w:r w:rsidR="0020293B" w:rsidRPr="00AE65DB">
        <w:rPr>
          <w:rFonts w:hint="eastAsia"/>
        </w:rPr>
        <w:t>依據民用航空法、航空站飛行場助航設備四周禁止限制建築物及其他障礙物高度管理辦法、航空站飛行場及助航設備四周禁止或限制燈光照射角度管理辦法劃設之禁止或限制建築地區。</w:t>
      </w:r>
    </w:p>
    <w:p w:rsidR="0020293B" w:rsidRPr="00AE65DB" w:rsidRDefault="00B909BC" w:rsidP="00777E24">
      <w:pPr>
        <w:pStyle w:val="08100"/>
        <w:rPr>
          <w:rFonts w:hint="eastAsia"/>
        </w:rPr>
      </w:pPr>
      <w:r w:rsidRPr="001D34CD">
        <w:rPr>
          <w:rStyle w:val="001"/>
          <w:rFonts w:hint="eastAsia"/>
        </w:rPr>
        <w:t>(2</w:t>
      </w:r>
      <w:r w:rsidR="001D34CD" w:rsidRPr="001D34CD">
        <w:rPr>
          <w:rStyle w:val="001"/>
          <w:rFonts w:hint="eastAsia"/>
        </w:rPr>
        <w:t>8</w:t>
      </w:r>
      <w:r w:rsidRPr="001D34CD">
        <w:rPr>
          <w:rStyle w:val="001"/>
          <w:rFonts w:hint="eastAsia"/>
        </w:rPr>
        <w:t>)</w:t>
      </w:r>
      <w:r w:rsidR="0020293B" w:rsidRPr="00AE65DB">
        <w:rPr>
          <w:rFonts w:hint="eastAsia"/>
        </w:rPr>
        <w:t>航空噪音防制區：</w:t>
      </w:r>
      <w:r w:rsidR="005215FE" w:rsidRPr="00AE65DB">
        <w:rPr>
          <w:rFonts w:hint="eastAsia"/>
        </w:rPr>
        <w:t>指</w:t>
      </w:r>
      <w:r w:rsidR="0020293B" w:rsidRPr="00AE65DB">
        <w:rPr>
          <w:rFonts w:hint="eastAsia"/>
        </w:rPr>
        <w:t>依據噪音管制法及機場周圍地區航空噪音防制辦法劃設之各級航空噪音防制區，應檢討既有土地使用及開發計畫，遵守各項禁止建築規定及防音措施之地區。</w:t>
      </w:r>
    </w:p>
    <w:p w:rsidR="0020293B" w:rsidRPr="00AE65DB" w:rsidRDefault="00B909BC" w:rsidP="00777E24">
      <w:pPr>
        <w:pStyle w:val="08100"/>
        <w:rPr>
          <w:rFonts w:hint="eastAsia"/>
        </w:rPr>
      </w:pPr>
      <w:r w:rsidRPr="001D34CD">
        <w:rPr>
          <w:rStyle w:val="001"/>
          <w:rFonts w:hint="eastAsia"/>
        </w:rPr>
        <w:t>(</w:t>
      </w:r>
      <w:r w:rsidR="001D34CD" w:rsidRPr="001D34CD">
        <w:rPr>
          <w:rStyle w:val="001"/>
          <w:rFonts w:hint="eastAsia"/>
        </w:rPr>
        <w:t>29</w:t>
      </w:r>
      <w:r w:rsidRPr="001D34CD">
        <w:rPr>
          <w:rStyle w:val="001"/>
          <w:rFonts w:hint="eastAsia"/>
        </w:rPr>
        <w:t>)</w:t>
      </w:r>
      <w:r w:rsidR="0020293B" w:rsidRPr="00AE65DB">
        <w:rPr>
          <w:rFonts w:hint="eastAsia"/>
        </w:rPr>
        <w:t>核子反應器設施周圍之禁制區及低密度人口區：</w:t>
      </w:r>
      <w:r w:rsidR="005215FE" w:rsidRPr="00AE65DB">
        <w:rPr>
          <w:rFonts w:hint="eastAsia"/>
        </w:rPr>
        <w:t>指依據</w:t>
      </w:r>
      <w:r w:rsidR="0020293B" w:rsidRPr="00AE65DB">
        <w:rPr>
          <w:rFonts w:hint="eastAsia"/>
        </w:rPr>
        <w:t>核子反應器設</w:t>
      </w:r>
      <w:r w:rsidR="005215FE" w:rsidRPr="00AE65DB">
        <w:rPr>
          <w:rFonts w:hint="eastAsia"/>
        </w:rPr>
        <w:t>施管制法</w:t>
      </w:r>
      <w:r w:rsidR="0020293B" w:rsidRPr="00AE65DB">
        <w:rPr>
          <w:rFonts w:hint="eastAsia"/>
        </w:rPr>
        <w:t>劃設之核子設施周圍禁建區及低密度人口區。</w:t>
      </w:r>
    </w:p>
    <w:p w:rsidR="0020293B" w:rsidRPr="00AE65DB" w:rsidRDefault="00B909BC" w:rsidP="00777E24">
      <w:pPr>
        <w:pStyle w:val="08100"/>
        <w:rPr>
          <w:rFonts w:hint="eastAsia"/>
        </w:rPr>
      </w:pPr>
      <w:r w:rsidRPr="001D34CD">
        <w:rPr>
          <w:rStyle w:val="001"/>
          <w:rFonts w:hint="eastAsia"/>
        </w:rPr>
        <w:t>(</w:t>
      </w:r>
      <w:r w:rsidR="001D34CD" w:rsidRPr="001D34CD">
        <w:rPr>
          <w:rStyle w:val="001"/>
          <w:rFonts w:hint="eastAsia"/>
        </w:rPr>
        <w:t>30</w:t>
      </w:r>
      <w:r w:rsidRPr="001D34CD">
        <w:rPr>
          <w:rStyle w:val="001"/>
          <w:rFonts w:hint="eastAsia"/>
        </w:rPr>
        <w:t>)</w:t>
      </w:r>
      <w:r w:rsidR="0020293B" w:rsidRPr="00AE65DB">
        <w:rPr>
          <w:rFonts w:hint="eastAsia"/>
        </w:rPr>
        <w:t>公路兩側禁建限建地區：</w:t>
      </w:r>
      <w:r w:rsidR="005215FE" w:rsidRPr="00AE65DB">
        <w:rPr>
          <w:rFonts w:hint="eastAsia"/>
        </w:rPr>
        <w:t>指</w:t>
      </w:r>
      <w:r w:rsidR="0020293B" w:rsidRPr="00AE65DB">
        <w:rPr>
          <w:rFonts w:hint="eastAsia"/>
        </w:rPr>
        <w:t>依據公路法、公路兩側公私有建築物與廣告物禁建限建辦法劃設之公路兩側禁建限建地區。</w:t>
      </w:r>
    </w:p>
    <w:p w:rsidR="0020293B" w:rsidRPr="00AE65DB" w:rsidRDefault="00B909BC" w:rsidP="00777E24">
      <w:pPr>
        <w:pStyle w:val="08100"/>
        <w:rPr>
          <w:rFonts w:hint="eastAsia"/>
        </w:rPr>
      </w:pPr>
      <w:r w:rsidRPr="001D34CD">
        <w:rPr>
          <w:rStyle w:val="001"/>
          <w:rFonts w:hint="eastAsia"/>
        </w:rPr>
        <w:t>(</w:t>
      </w:r>
      <w:r w:rsidR="001D34CD" w:rsidRPr="001D34CD">
        <w:rPr>
          <w:rStyle w:val="001"/>
          <w:rFonts w:hint="eastAsia"/>
        </w:rPr>
        <w:t>31</w:t>
      </w:r>
      <w:r w:rsidRPr="001D34CD">
        <w:rPr>
          <w:rStyle w:val="001"/>
          <w:rFonts w:hint="eastAsia"/>
        </w:rPr>
        <w:t>)</w:t>
      </w:r>
      <w:r w:rsidR="0020293B" w:rsidRPr="00AE65DB">
        <w:rPr>
          <w:rFonts w:hint="eastAsia"/>
        </w:rPr>
        <w:t>大眾捷運系統兩側禁建限建地區：</w:t>
      </w:r>
      <w:r w:rsidR="005215FE" w:rsidRPr="00AE65DB">
        <w:rPr>
          <w:rFonts w:hint="eastAsia"/>
        </w:rPr>
        <w:t>指</w:t>
      </w:r>
      <w:r w:rsidR="0020293B" w:rsidRPr="00AE65DB">
        <w:rPr>
          <w:rFonts w:hint="eastAsia"/>
        </w:rPr>
        <w:t>依據大眾捷運法、大眾捷運系統兩側禁建限建辦法劃設之大眾捷運系統兩側禁建限建地區。</w:t>
      </w:r>
    </w:p>
    <w:p w:rsidR="0020293B" w:rsidRDefault="00B909BC" w:rsidP="00777E24">
      <w:pPr>
        <w:pStyle w:val="08100"/>
        <w:rPr>
          <w:rFonts w:hint="eastAsia"/>
        </w:rPr>
      </w:pPr>
      <w:r w:rsidRPr="00CC529A">
        <w:rPr>
          <w:rStyle w:val="001"/>
          <w:rFonts w:hint="eastAsia"/>
        </w:rPr>
        <w:t>(</w:t>
      </w:r>
      <w:r w:rsidR="004E5B40" w:rsidRPr="00CC529A">
        <w:rPr>
          <w:rStyle w:val="001"/>
          <w:rFonts w:hint="eastAsia"/>
        </w:rPr>
        <w:t>3</w:t>
      </w:r>
      <w:r w:rsidR="001D34CD" w:rsidRPr="00CC529A">
        <w:rPr>
          <w:rStyle w:val="001"/>
          <w:rFonts w:hint="eastAsia"/>
        </w:rPr>
        <w:t>2</w:t>
      </w:r>
      <w:r w:rsidRPr="00CC529A">
        <w:rPr>
          <w:rStyle w:val="001"/>
          <w:rFonts w:hint="eastAsia"/>
        </w:rPr>
        <w:t>)</w:t>
      </w:r>
      <w:r w:rsidR="0020293B" w:rsidRPr="00D67E18">
        <w:rPr>
          <w:rStyle w:val="001"/>
          <w:rFonts w:hint="eastAsia"/>
        </w:rPr>
        <w:t>鐵路</w:t>
      </w:r>
      <w:r w:rsidR="0020293B" w:rsidRPr="00CC529A">
        <w:rPr>
          <w:rFonts w:hint="eastAsia"/>
        </w:rPr>
        <w:t>兩側限建地區：</w:t>
      </w:r>
      <w:r w:rsidR="005215FE" w:rsidRPr="00CC529A">
        <w:rPr>
          <w:rFonts w:hint="eastAsia"/>
        </w:rPr>
        <w:t>指</w:t>
      </w:r>
      <w:r w:rsidR="0020293B" w:rsidRPr="00CC529A">
        <w:rPr>
          <w:rFonts w:hint="eastAsia"/>
        </w:rPr>
        <w:t>依據</w:t>
      </w:r>
      <w:r w:rsidR="00507573" w:rsidRPr="00CC529A">
        <w:rPr>
          <w:rStyle w:val="001"/>
          <w:rFonts w:hint="eastAsia"/>
        </w:rPr>
        <w:t>鐵路兩側禁建限建辦法</w:t>
      </w:r>
      <w:r w:rsidR="0020293B" w:rsidRPr="00CC529A">
        <w:rPr>
          <w:rFonts w:hint="eastAsia"/>
        </w:rPr>
        <w:t>劃設之鐵路兩側禁建限建地區。</w:t>
      </w:r>
    </w:p>
    <w:p w:rsidR="0020293B" w:rsidRPr="00AE65DB" w:rsidRDefault="00B909BC" w:rsidP="00777E24">
      <w:pPr>
        <w:pStyle w:val="08100"/>
        <w:rPr>
          <w:rFonts w:hint="eastAsia"/>
        </w:rPr>
      </w:pPr>
      <w:r w:rsidRPr="001D34CD">
        <w:rPr>
          <w:rStyle w:val="001"/>
          <w:rFonts w:hint="eastAsia"/>
        </w:rPr>
        <w:t>(</w:t>
      </w:r>
      <w:r w:rsidR="004E5B40" w:rsidRPr="001D34CD">
        <w:rPr>
          <w:rStyle w:val="001"/>
          <w:rFonts w:hint="eastAsia"/>
        </w:rPr>
        <w:t>3</w:t>
      </w:r>
      <w:r w:rsidR="001D34CD" w:rsidRPr="001D34CD">
        <w:rPr>
          <w:rStyle w:val="001"/>
          <w:rFonts w:hint="eastAsia"/>
        </w:rPr>
        <w:t>3</w:t>
      </w:r>
      <w:r w:rsidRPr="001D34CD">
        <w:rPr>
          <w:rStyle w:val="001"/>
          <w:rFonts w:hint="eastAsia"/>
        </w:rPr>
        <w:t>)</w:t>
      </w:r>
      <w:r w:rsidR="0020293B" w:rsidRPr="00AE65DB">
        <w:rPr>
          <w:rFonts w:hint="eastAsia"/>
        </w:rPr>
        <w:t>海岸管制區、山地管制區、重要軍事設施管制區之禁建、限建地區：</w:t>
      </w:r>
      <w:r w:rsidR="005215FE" w:rsidRPr="00AE65DB">
        <w:rPr>
          <w:rFonts w:hint="eastAsia"/>
        </w:rPr>
        <w:t>指</w:t>
      </w:r>
      <w:r w:rsidR="0020293B" w:rsidRPr="00AE65DB">
        <w:rPr>
          <w:rFonts w:hint="eastAsia"/>
        </w:rPr>
        <w:t>依據國家安全法劃設之海岸管制區、山地管制區、重要軍事設施管制區之禁建、限建地區。</w:t>
      </w:r>
    </w:p>
    <w:p w:rsidR="0020293B" w:rsidRPr="00AE65DB" w:rsidRDefault="00B909BC" w:rsidP="00777E24">
      <w:pPr>
        <w:pStyle w:val="08100"/>
        <w:rPr>
          <w:rFonts w:hint="eastAsia"/>
        </w:rPr>
      </w:pPr>
      <w:r w:rsidRPr="001D34CD">
        <w:rPr>
          <w:rStyle w:val="001"/>
          <w:rFonts w:hint="eastAsia"/>
        </w:rPr>
        <w:t>(</w:t>
      </w:r>
      <w:r w:rsidR="004E5B40" w:rsidRPr="001D34CD">
        <w:rPr>
          <w:rStyle w:val="001"/>
          <w:rFonts w:hint="eastAsia"/>
        </w:rPr>
        <w:t>3</w:t>
      </w:r>
      <w:r w:rsidR="001D34CD" w:rsidRPr="001D34CD">
        <w:rPr>
          <w:rStyle w:val="001"/>
          <w:rFonts w:hint="eastAsia"/>
        </w:rPr>
        <w:t>4</w:t>
      </w:r>
      <w:r w:rsidRPr="001D34CD">
        <w:rPr>
          <w:rStyle w:val="001"/>
          <w:rFonts w:hint="eastAsia"/>
        </w:rPr>
        <w:t>)</w:t>
      </w:r>
      <w:r w:rsidR="0020293B" w:rsidRPr="00AE65DB">
        <w:rPr>
          <w:rFonts w:hint="eastAsia"/>
        </w:rPr>
        <w:t>要塞堡壘地帶：</w:t>
      </w:r>
      <w:r w:rsidR="005215FE" w:rsidRPr="00AE65DB">
        <w:rPr>
          <w:rFonts w:hint="eastAsia"/>
        </w:rPr>
        <w:t>指</w:t>
      </w:r>
      <w:r w:rsidR="0020293B" w:rsidRPr="00AE65DB">
        <w:rPr>
          <w:rFonts w:hint="eastAsia"/>
        </w:rPr>
        <w:t>依據要塞堡壘地帶法劃設之要塞堡壘地帶。</w:t>
      </w:r>
    </w:p>
    <w:p w:rsidR="00065C0C" w:rsidRPr="00AE65DB" w:rsidRDefault="00B909BC" w:rsidP="00777E24">
      <w:pPr>
        <w:pStyle w:val="08100"/>
        <w:rPr>
          <w:rFonts w:hint="eastAsia"/>
        </w:rPr>
      </w:pPr>
      <w:r w:rsidRPr="001D34CD">
        <w:rPr>
          <w:rStyle w:val="001"/>
          <w:rFonts w:hint="eastAsia"/>
        </w:rPr>
        <w:t>(</w:t>
      </w:r>
      <w:r w:rsidR="004E5B40" w:rsidRPr="001D34CD">
        <w:rPr>
          <w:rStyle w:val="001"/>
          <w:rFonts w:hint="eastAsia"/>
        </w:rPr>
        <w:t>3</w:t>
      </w:r>
      <w:r w:rsidR="001D34CD" w:rsidRPr="001D34CD">
        <w:rPr>
          <w:rStyle w:val="001"/>
          <w:rFonts w:hint="eastAsia"/>
        </w:rPr>
        <w:t>5</w:t>
      </w:r>
      <w:r w:rsidRPr="001D34CD">
        <w:rPr>
          <w:rStyle w:val="001"/>
          <w:rFonts w:hint="eastAsia"/>
        </w:rPr>
        <w:t>)</w:t>
      </w:r>
      <w:r w:rsidR="0020293B" w:rsidRPr="00AE65DB">
        <w:rPr>
          <w:rFonts w:hint="eastAsia"/>
        </w:rPr>
        <w:t>其他依法劃定應予限制開發或建築之地區。</w:t>
      </w:r>
    </w:p>
    <w:p w:rsidR="003070EF" w:rsidRPr="00AE65DB" w:rsidRDefault="003070EF" w:rsidP="0020293B">
      <w:pPr>
        <w:rPr>
          <w:rFonts w:hint="eastAsia"/>
        </w:rPr>
      </w:pPr>
    </w:p>
    <w:p w:rsidR="005F4679" w:rsidRPr="00AE65DB" w:rsidRDefault="005F4679" w:rsidP="005F4679">
      <w:pPr>
        <w:spacing w:line="20" w:lineRule="exact"/>
      </w:pPr>
      <w:bookmarkStart w:id="1529" w:name="_Toc347926131"/>
      <w:r w:rsidRPr="00AE65DB">
        <w:br w:type="page"/>
      </w:r>
    </w:p>
    <w:tbl>
      <w:tblPr>
        <w:tblW w:w="5000" w:type="pct"/>
        <w:tblBorders>
          <w:left w:val="single" w:sz="18" w:space="0" w:color="auto"/>
        </w:tblBorders>
        <w:tblCellMar>
          <w:left w:w="28" w:type="dxa"/>
          <w:right w:w="28" w:type="dxa"/>
        </w:tblCellMar>
        <w:tblLook w:val="0000" w:firstRow="0" w:lastRow="0" w:firstColumn="0" w:lastColumn="0" w:noHBand="0" w:noVBand="0"/>
      </w:tblPr>
      <w:tblGrid>
        <w:gridCol w:w="628"/>
        <w:gridCol w:w="3239"/>
        <w:gridCol w:w="2881"/>
        <w:gridCol w:w="2334"/>
      </w:tblGrid>
      <w:tr w:rsidR="00065C0C" w:rsidRPr="00AE65DB">
        <w:tblPrEx>
          <w:tblCellMar>
            <w:top w:w="0" w:type="dxa"/>
            <w:bottom w:w="0" w:type="dxa"/>
          </w:tblCellMar>
        </w:tblPrEx>
        <w:trPr>
          <w:cantSplit/>
        </w:trPr>
        <w:tc>
          <w:tcPr>
            <w:tcW w:w="5000" w:type="pct"/>
            <w:gridSpan w:val="4"/>
            <w:tcBorders>
              <w:top w:val="nil"/>
              <w:left w:val="nil"/>
              <w:bottom w:val="single" w:sz="4" w:space="0" w:color="auto"/>
              <w:right w:val="nil"/>
            </w:tcBorders>
            <w:shd w:val="clear" w:color="auto" w:fill="auto"/>
            <w:vAlign w:val="center"/>
          </w:tcPr>
          <w:p w:rsidR="00065C0C" w:rsidRPr="00AE65DB" w:rsidRDefault="00065C0C" w:rsidP="004E295E">
            <w:pPr>
              <w:pStyle w:val="92"/>
            </w:pPr>
            <w:bookmarkStart w:id="1530" w:name="_Toc475888251"/>
            <w:r w:rsidRPr="00AE65DB">
              <w:t>表</w:t>
            </w:r>
            <w:smartTag w:uri="urn:schemas-microsoft-com:office:smarttags" w:element="chsdate">
              <w:smartTagPr>
                <w:attr w:name="IsROCDate" w:val="False"/>
                <w:attr w:name="IsLunarDate" w:val="False"/>
                <w:attr w:name="Day" w:val="1"/>
                <w:attr w:name="Month" w:val="2"/>
                <w:attr w:name="Year" w:val="2006"/>
              </w:smartTagPr>
              <w:r w:rsidR="00CE5511" w:rsidRPr="00AE65DB">
                <w:rPr>
                  <w:rFonts w:hint="eastAsia"/>
                </w:rPr>
                <w:t>6</w:t>
              </w:r>
              <w:r w:rsidRPr="00AE65DB">
                <w:t>-</w:t>
              </w:r>
              <w:r w:rsidRPr="00AE65DB">
                <w:rPr>
                  <w:rFonts w:hint="eastAsia"/>
                </w:rPr>
                <w:t>2</w:t>
              </w:r>
              <w:r w:rsidRPr="00AE65DB">
                <w:t>-1</w:t>
              </w:r>
              <w:r w:rsidRPr="00AE65DB">
                <w:rPr>
                  <w:rFonts w:hint="eastAsia"/>
                </w:rPr>
                <w:t xml:space="preserve">　</w:t>
              </w:r>
            </w:smartTag>
            <w:r w:rsidR="00F33D34" w:rsidRPr="00AE65DB">
              <w:rPr>
                <w:rFonts w:hint="eastAsia"/>
              </w:rPr>
              <w:t>第1級</w:t>
            </w:r>
            <w:r w:rsidRPr="00AE65DB">
              <w:t>環境敏感地區項目表</w:t>
            </w:r>
            <w:bookmarkEnd w:id="1529"/>
            <w:bookmarkEnd w:id="1530"/>
          </w:p>
        </w:tc>
      </w:tr>
      <w:tr w:rsidR="00065C0C" w:rsidRPr="00AE65DB">
        <w:tblPrEx>
          <w:tblCellMar>
            <w:top w:w="0" w:type="dxa"/>
            <w:bottom w:w="0" w:type="dxa"/>
          </w:tblCellMar>
        </w:tblPrEx>
        <w:trPr>
          <w:cantSplit/>
        </w:trPr>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065C0C" w:rsidRPr="00AE65DB" w:rsidRDefault="00065C0C" w:rsidP="008B7458">
            <w:pPr>
              <w:pStyle w:val="93"/>
            </w:pPr>
            <w:r w:rsidRPr="00AE65DB">
              <w:t>分類</w:t>
            </w:r>
          </w:p>
        </w:tc>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065C0C" w:rsidRPr="00AE65DB" w:rsidRDefault="00065C0C" w:rsidP="008B7458">
            <w:pPr>
              <w:pStyle w:val="93"/>
            </w:pPr>
            <w:r w:rsidRPr="00AE65DB">
              <w:t>項目</w:t>
            </w: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rsidR="00065C0C" w:rsidRPr="00AE65DB" w:rsidRDefault="00065C0C" w:rsidP="008B7458">
            <w:pPr>
              <w:pStyle w:val="93"/>
            </w:pPr>
            <w:r w:rsidRPr="00AE65DB">
              <w:t>相關法令及劃設依據</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rsidR="00065C0C" w:rsidRPr="00AE65DB" w:rsidRDefault="001766CF" w:rsidP="008B7458">
            <w:pPr>
              <w:pStyle w:val="93"/>
            </w:pPr>
            <w:r w:rsidRPr="00AE65DB">
              <w:rPr>
                <w:rFonts w:hint="eastAsia"/>
              </w:rPr>
              <w:t>中央</w:t>
            </w:r>
            <w:r w:rsidR="008B6748" w:rsidRPr="00AE65DB">
              <w:rPr>
                <w:rFonts w:hint="eastAsia"/>
              </w:rPr>
              <w:t>主管機關</w:t>
            </w:r>
          </w:p>
        </w:tc>
      </w:tr>
      <w:tr w:rsidR="00731062" w:rsidRPr="00AE65DB">
        <w:tblPrEx>
          <w:tblCellMar>
            <w:top w:w="0" w:type="dxa"/>
            <w:bottom w:w="0" w:type="dxa"/>
          </w:tblCellMar>
        </w:tblPrEx>
        <w:tc>
          <w:tcPr>
            <w:tcW w:w="346" w:type="pct"/>
            <w:vMerge w:val="restart"/>
            <w:tcBorders>
              <w:left w:val="single" w:sz="6" w:space="0" w:color="auto"/>
              <w:right w:val="single" w:sz="6" w:space="0" w:color="auto"/>
            </w:tcBorders>
            <w:shd w:val="clear" w:color="auto" w:fill="auto"/>
            <w:textDirection w:val="tbRlV"/>
            <w:vAlign w:val="center"/>
          </w:tcPr>
          <w:p w:rsidR="00731062" w:rsidRPr="00AE65DB" w:rsidRDefault="00731062" w:rsidP="008B7458">
            <w:pPr>
              <w:pStyle w:val="93"/>
            </w:pPr>
            <w:r w:rsidRPr="00AE65DB">
              <w:rPr>
                <w:rFonts w:hint="eastAsia"/>
              </w:rPr>
              <w:t>災害敏感</w:t>
            </w: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731062" w:rsidRPr="00AE65DB" w:rsidRDefault="00731062" w:rsidP="00AD5F54">
            <w:pPr>
              <w:pStyle w:val="971"/>
              <w:rPr>
                <w:rStyle w:val="HTML"/>
              </w:rPr>
            </w:pPr>
            <w:r w:rsidRPr="00AE65DB">
              <w:rPr>
                <w:rStyle w:val="0021"/>
                <w:rFonts w:hint="eastAsia"/>
                <w:color w:val="auto"/>
              </w:rPr>
              <w:t>1.</w:t>
            </w:r>
            <w:r w:rsidR="00402819" w:rsidRPr="00AE65DB">
              <w:rPr>
                <w:rStyle w:val="0021"/>
                <w:rFonts w:hint="eastAsia"/>
                <w:color w:val="auto"/>
              </w:rPr>
              <w:t>活動斷層兩側一定範圍</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731062" w:rsidRPr="00AE65DB" w:rsidRDefault="00731062" w:rsidP="003D1DF9">
            <w:pPr>
              <w:pStyle w:val="930"/>
              <w:rPr>
                <w:rStyle w:val="HTML"/>
              </w:rPr>
            </w:pPr>
            <w:r w:rsidRPr="00AE65DB">
              <w:rPr>
                <w:rStyle w:val="0021"/>
                <w:rFonts w:hint="eastAsia"/>
                <w:color w:val="auto"/>
              </w:rPr>
              <w:t>實施區域計畫地區建築管理辦法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731062" w:rsidRPr="00AE65DB" w:rsidRDefault="00731062" w:rsidP="003D1DF9">
            <w:pPr>
              <w:pStyle w:val="930"/>
              <w:rPr>
                <w:rStyle w:val="HTML"/>
              </w:rPr>
            </w:pPr>
            <w:r w:rsidRPr="00AE65DB">
              <w:rPr>
                <w:rStyle w:val="0021"/>
                <w:rFonts w:hint="eastAsia"/>
                <w:color w:val="auto"/>
              </w:rPr>
              <w:t>內政部</w:t>
            </w:r>
          </w:p>
        </w:tc>
      </w:tr>
      <w:tr w:rsidR="007310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vAlign w:val="center"/>
          </w:tcPr>
          <w:p w:rsidR="00731062" w:rsidRPr="00AE65DB" w:rsidRDefault="007310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731062" w:rsidRPr="00AE65DB" w:rsidRDefault="00731062" w:rsidP="00AD5F54">
            <w:pPr>
              <w:pStyle w:val="971"/>
            </w:pPr>
            <w:r w:rsidRPr="00AE65DB">
              <w:rPr>
                <w:rStyle w:val="HTML"/>
                <w:rFonts w:hint="eastAsia"/>
              </w:rPr>
              <w:t>2.</w:t>
            </w:r>
            <w:r w:rsidRPr="00AE65DB">
              <w:t>特定水土保持區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731062" w:rsidRPr="00AE65DB" w:rsidRDefault="00731062" w:rsidP="00E82DD3">
            <w:pPr>
              <w:pStyle w:val="94"/>
            </w:pPr>
            <w:r w:rsidRPr="00AE65DB">
              <w:t>水土保持法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731062" w:rsidRPr="00AE65DB" w:rsidRDefault="00731062" w:rsidP="00E82DD3">
            <w:pPr>
              <w:pStyle w:val="94"/>
            </w:pPr>
            <w:r w:rsidRPr="00AE65DB">
              <w:t>行政院農業委員會</w:t>
            </w:r>
          </w:p>
        </w:tc>
      </w:tr>
      <w:tr w:rsidR="00731062" w:rsidRPr="00AE65DB">
        <w:tblPrEx>
          <w:tblCellMar>
            <w:top w:w="0" w:type="dxa"/>
            <w:bottom w:w="0" w:type="dxa"/>
          </w:tblCellMar>
        </w:tblPrEx>
        <w:trPr>
          <w:trHeight w:val="1080"/>
        </w:trPr>
        <w:tc>
          <w:tcPr>
            <w:tcW w:w="346" w:type="pct"/>
            <w:vMerge/>
            <w:tcBorders>
              <w:left w:val="single" w:sz="6" w:space="0" w:color="auto"/>
              <w:right w:val="single" w:sz="6" w:space="0" w:color="auto"/>
            </w:tcBorders>
            <w:shd w:val="clear" w:color="auto" w:fill="auto"/>
            <w:vAlign w:val="center"/>
          </w:tcPr>
          <w:p w:rsidR="00731062" w:rsidRPr="00AE65DB" w:rsidRDefault="00731062" w:rsidP="00065C0C"/>
        </w:tc>
        <w:tc>
          <w:tcPr>
            <w:tcW w:w="1783" w:type="pct"/>
            <w:tcBorders>
              <w:top w:val="single" w:sz="6" w:space="0" w:color="auto"/>
              <w:left w:val="single" w:sz="6" w:space="0" w:color="auto"/>
              <w:right w:val="single" w:sz="6" w:space="0" w:color="auto"/>
            </w:tcBorders>
            <w:shd w:val="clear" w:color="auto" w:fill="auto"/>
          </w:tcPr>
          <w:p w:rsidR="00731062" w:rsidRPr="00AE65DB" w:rsidRDefault="00731062" w:rsidP="00AD5F54">
            <w:pPr>
              <w:pStyle w:val="971"/>
            </w:pPr>
            <w:r w:rsidRPr="00AE65DB">
              <w:rPr>
                <w:rStyle w:val="HTML"/>
                <w:rFonts w:hint="eastAsia"/>
              </w:rPr>
              <w:t>3.</w:t>
            </w:r>
            <w:r w:rsidRPr="00AE65DB">
              <w:t>河川區域</w:t>
            </w:r>
          </w:p>
        </w:tc>
        <w:tc>
          <w:tcPr>
            <w:tcW w:w="1586" w:type="pct"/>
            <w:tcBorders>
              <w:top w:val="single" w:sz="6" w:space="0" w:color="auto"/>
              <w:left w:val="single" w:sz="6" w:space="0" w:color="auto"/>
              <w:right w:val="single" w:sz="6" w:space="0" w:color="auto"/>
            </w:tcBorders>
            <w:shd w:val="clear" w:color="auto" w:fill="auto"/>
          </w:tcPr>
          <w:p w:rsidR="00731062" w:rsidRPr="00AE65DB" w:rsidRDefault="00731062" w:rsidP="00E82DD3">
            <w:pPr>
              <w:pStyle w:val="94"/>
            </w:pPr>
            <w:r w:rsidRPr="00AE65DB">
              <w:t>水利法、河川管理辦法</w:t>
            </w:r>
          </w:p>
        </w:tc>
        <w:tc>
          <w:tcPr>
            <w:tcW w:w="1285" w:type="pct"/>
            <w:tcBorders>
              <w:top w:val="single" w:sz="6" w:space="0" w:color="auto"/>
              <w:left w:val="single" w:sz="6" w:space="0" w:color="auto"/>
              <w:right w:val="single" w:sz="6" w:space="0" w:color="auto"/>
            </w:tcBorders>
            <w:shd w:val="clear" w:color="auto" w:fill="auto"/>
          </w:tcPr>
          <w:p w:rsidR="00731062" w:rsidRPr="00AE65DB" w:rsidRDefault="00731062" w:rsidP="00E82DD3">
            <w:pPr>
              <w:pStyle w:val="94"/>
            </w:pPr>
            <w:r w:rsidRPr="00AE65DB">
              <w:t>經濟部</w:t>
            </w:r>
          </w:p>
        </w:tc>
      </w:tr>
      <w:tr w:rsidR="007310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731062" w:rsidRPr="00AE65DB" w:rsidRDefault="007310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731062" w:rsidRPr="00AE65DB" w:rsidRDefault="00731062" w:rsidP="00AD5F54">
            <w:pPr>
              <w:pStyle w:val="971"/>
            </w:pPr>
            <w:r w:rsidRPr="00AE65DB">
              <w:rPr>
                <w:rStyle w:val="HTML"/>
                <w:rFonts w:hint="eastAsia"/>
              </w:rPr>
              <w:t>4.</w:t>
            </w:r>
            <w:r w:rsidRPr="00AE65DB">
              <w:t>洪氾區一級</w:t>
            </w:r>
            <w:r w:rsidRPr="00AE65DB">
              <w:rPr>
                <w:rFonts w:hint="eastAsia"/>
              </w:rPr>
              <w:t>管制區</w:t>
            </w:r>
            <w:r w:rsidRPr="00AE65DB">
              <w:t>及洪水平原一級</w:t>
            </w:r>
            <w:r w:rsidRPr="00AE65DB">
              <w:rPr>
                <w:rFonts w:hint="eastAsia"/>
              </w:rPr>
              <w:t>管制區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731062" w:rsidRPr="00AE65DB" w:rsidRDefault="00731062" w:rsidP="00E82DD3">
            <w:pPr>
              <w:pStyle w:val="94"/>
            </w:pPr>
            <w:r w:rsidRPr="00AE65DB">
              <w:t>水利法、河川管理辦法、排水管理辦法、淡水河洪水平原管制辦法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731062" w:rsidRPr="00AE65DB" w:rsidRDefault="00731062" w:rsidP="00E82DD3">
            <w:pPr>
              <w:pStyle w:val="94"/>
            </w:pPr>
            <w:r w:rsidRPr="00AE65DB">
              <w:t>經濟部</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194E62" w:rsidRPr="00AE65DB" w:rsidRDefault="00194E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CD1132">
            <w:pPr>
              <w:pStyle w:val="971"/>
            </w:pPr>
            <w:r w:rsidRPr="00AE65DB">
              <w:rPr>
                <w:rStyle w:val="HTML"/>
                <w:rFonts w:hint="eastAsia"/>
              </w:rPr>
              <w:t>5.</w:t>
            </w:r>
            <w:r w:rsidRPr="00AE65DB">
              <w:t>區域排水設施範圍</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水利法、河川管理辦法、排水管理辦法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經濟部</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194E62" w:rsidRPr="00AE65DB" w:rsidRDefault="00194E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4020BD" w:rsidRDefault="00B96879" w:rsidP="00C3626F">
            <w:pPr>
              <w:pStyle w:val="00"/>
              <w:rPr>
                <w:rStyle w:val="002"/>
              </w:rPr>
            </w:pPr>
            <w:r w:rsidRPr="004020BD">
              <w:rPr>
                <w:rStyle w:val="002"/>
                <w:rFonts w:hint="eastAsia"/>
              </w:rPr>
              <w:t>6</w:t>
            </w:r>
            <w:r w:rsidR="00194E62" w:rsidRPr="004020BD">
              <w:rPr>
                <w:rStyle w:val="002"/>
                <w:rFonts w:hint="eastAsia"/>
              </w:rPr>
              <w:t>.一級海岸防護區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4020BD" w:rsidRDefault="00194E62" w:rsidP="00C3626F">
            <w:pPr>
              <w:pStyle w:val="00"/>
              <w:rPr>
                <w:rStyle w:val="002"/>
              </w:rPr>
            </w:pPr>
            <w:r w:rsidRPr="004020BD">
              <w:rPr>
                <w:rStyle w:val="002"/>
                <w:rFonts w:hint="eastAsia"/>
              </w:rPr>
              <w:t>海岸管理法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4020BD" w:rsidRDefault="00194E62" w:rsidP="00C3626F">
            <w:pPr>
              <w:pStyle w:val="00"/>
              <w:rPr>
                <w:rStyle w:val="002"/>
              </w:rPr>
            </w:pPr>
            <w:r w:rsidRPr="004020BD">
              <w:rPr>
                <w:rStyle w:val="002"/>
                <w:rFonts w:hint="eastAsia"/>
              </w:rPr>
              <w:t>內政部</w:t>
            </w:r>
          </w:p>
        </w:tc>
      </w:tr>
      <w:tr w:rsidR="00194E62" w:rsidRPr="00AE65DB">
        <w:tblPrEx>
          <w:tblCellMar>
            <w:top w:w="0" w:type="dxa"/>
            <w:bottom w:w="0" w:type="dxa"/>
          </w:tblCellMar>
        </w:tblPrEx>
        <w:tc>
          <w:tcPr>
            <w:tcW w:w="346" w:type="pct"/>
            <w:vMerge w:val="restart"/>
            <w:tcBorders>
              <w:top w:val="single" w:sz="6" w:space="0" w:color="auto"/>
              <w:left w:val="single" w:sz="6" w:space="0" w:color="auto"/>
              <w:right w:val="single" w:sz="6" w:space="0" w:color="auto"/>
            </w:tcBorders>
            <w:shd w:val="clear" w:color="auto" w:fill="auto"/>
            <w:textDirection w:val="tbRlV"/>
            <w:vAlign w:val="center"/>
          </w:tcPr>
          <w:p w:rsidR="00194E62" w:rsidRPr="00AE65DB" w:rsidRDefault="00194E62" w:rsidP="008B7458">
            <w:pPr>
              <w:pStyle w:val="93"/>
            </w:pPr>
            <w:r w:rsidRPr="00AE65DB">
              <w:t>生態敏感</w:t>
            </w: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C3626F" w:rsidP="00992C29">
            <w:pPr>
              <w:pStyle w:val="971"/>
            </w:pPr>
            <w:r w:rsidRPr="00C3626F">
              <w:rPr>
                <w:rStyle w:val="002"/>
                <w:rFonts w:hint="eastAsia"/>
              </w:rPr>
              <w:t>6</w:t>
            </w:r>
            <w:r w:rsidR="00194E62" w:rsidRPr="00C3626F">
              <w:rPr>
                <w:rStyle w:val="002"/>
                <w:rFonts w:hint="eastAsia"/>
              </w:rPr>
              <w:t>.</w:t>
            </w:r>
            <w:r w:rsidR="00194E62" w:rsidRPr="00AE65DB">
              <w:t>國家公園區內之特別景觀區、生態保護區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國家公園法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內政部</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194E62" w:rsidRPr="00AE65DB" w:rsidRDefault="00194E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C3626F" w:rsidP="00AD5F54">
            <w:pPr>
              <w:pStyle w:val="971"/>
            </w:pPr>
            <w:r w:rsidRPr="00C3626F">
              <w:rPr>
                <w:rStyle w:val="002"/>
                <w:rFonts w:hint="eastAsia"/>
              </w:rPr>
              <w:t>7</w:t>
            </w:r>
            <w:r w:rsidR="00194E62" w:rsidRPr="00C3626F">
              <w:rPr>
                <w:rStyle w:val="002"/>
                <w:rFonts w:hint="eastAsia"/>
              </w:rPr>
              <w:t>.</w:t>
            </w:r>
            <w:r w:rsidR="00194E62" w:rsidRPr="00AE65DB">
              <w:t>自然保留區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行政院農業委員會</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194E62" w:rsidRPr="00AE65DB" w:rsidRDefault="00194E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C3626F" w:rsidP="00AD5F54">
            <w:pPr>
              <w:pStyle w:val="971"/>
            </w:pPr>
            <w:r w:rsidRPr="00C3626F">
              <w:rPr>
                <w:rStyle w:val="002"/>
                <w:rFonts w:hint="eastAsia"/>
              </w:rPr>
              <w:t>8</w:t>
            </w:r>
            <w:r w:rsidR="00194E62" w:rsidRPr="00C3626F">
              <w:rPr>
                <w:rStyle w:val="002"/>
                <w:rFonts w:hint="eastAsia"/>
              </w:rPr>
              <w:t>.</w:t>
            </w:r>
            <w:r w:rsidR="00194E62" w:rsidRPr="00AE65DB">
              <w:t>野生動物保護區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野生動物保育法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行政院農業委員會</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194E62" w:rsidRPr="00AE65DB" w:rsidRDefault="00194E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C3626F" w:rsidP="00AD5F54">
            <w:pPr>
              <w:pStyle w:val="971"/>
            </w:pPr>
            <w:r w:rsidRPr="00C3626F">
              <w:rPr>
                <w:rStyle w:val="002"/>
                <w:rFonts w:hint="eastAsia"/>
              </w:rPr>
              <w:t>9</w:t>
            </w:r>
            <w:r w:rsidR="00194E62" w:rsidRPr="00C3626F">
              <w:rPr>
                <w:rStyle w:val="002"/>
                <w:rFonts w:hint="eastAsia"/>
              </w:rPr>
              <w:t>.</w:t>
            </w:r>
            <w:r w:rsidR="00194E62" w:rsidRPr="00AE65DB">
              <w:t>野生動物重要棲息環境</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野生動物保育法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行政院農業委員會</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194E62" w:rsidRPr="00AE65DB" w:rsidRDefault="00194E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AD5F54">
            <w:pPr>
              <w:pStyle w:val="971"/>
            </w:pPr>
            <w:r w:rsidRPr="00C3626F">
              <w:rPr>
                <w:rStyle w:val="002"/>
                <w:rFonts w:hint="eastAsia"/>
              </w:rPr>
              <w:t>1</w:t>
            </w:r>
            <w:r w:rsidR="00C3626F" w:rsidRPr="00C3626F">
              <w:rPr>
                <w:rStyle w:val="002"/>
                <w:rFonts w:hint="eastAsia"/>
              </w:rPr>
              <w:t>0</w:t>
            </w:r>
            <w:r w:rsidRPr="00C3626F">
              <w:rPr>
                <w:rStyle w:val="002"/>
                <w:rFonts w:hint="eastAsia"/>
              </w:rPr>
              <w:t>.</w:t>
            </w:r>
            <w:r w:rsidRPr="00AE65DB">
              <w:t>自然保護區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自然保護區設置管理辦法(森林法)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行政院農業委員會</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194E62" w:rsidRPr="00AE65DB" w:rsidRDefault="00194E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AD5F54">
            <w:pPr>
              <w:pStyle w:val="971"/>
              <w:rPr>
                <w:strike/>
              </w:rPr>
            </w:pPr>
            <w:r w:rsidRPr="00C3626F">
              <w:rPr>
                <w:rStyle w:val="002"/>
                <w:rFonts w:hint="eastAsia"/>
              </w:rPr>
              <w:t>1</w:t>
            </w:r>
            <w:r w:rsidR="00C3626F" w:rsidRPr="00C3626F">
              <w:rPr>
                <w:rStyle w:val="002"/>
                <w:rFonts w:hint="eastAsia"/>
              </w:rPr>
              <w:t>1</w:t>
            </w:r>
            <w:r w:rsidRPr="00C3626F">
              <w:rPr>
                <w:rStyle w:val="002"/>
                <w:rFonts w:hint="eastAsia"/>
              </w:rPr>
              <w:t>.</w:t>
            </w:r>
            <w:r w:rsidRPr="00AE65DB">
              <w:rPr>
                <w:rStyle w:val="995"/>
              </w:rPr>
              <w:t>沿海自然保護區</w:t>
            </w:r>
            <w:r w:rsidR="00026046" w:rsidRPr="00AE65DB">
              <w:rPr>
                <w:rStyle w:val="0021"/>
                <w:rFonts w:hint="eastAsia"/>
                <w:color w:val="auto"/>
              </w:rPr>
              <w:t>一級海岸保護區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CD1132" w:rsidP="00E82DD3">
            <w:pPr>
              <w:pStyle w:val="94"/>
            </w:pPr>
            <w:r w:rsidRPr="00AE65DB">
              <w:rPr>
                <w:rStyle w:val="0021"/>
                <w:rFonts w:hint="eastAsia"/>
                <w:color w:val="auto"/>
              </w:rPr>
              <w:t>海岸管理法</w:t>
            </w:r>
            <w:r w:rsidR="00194E62" w:rsidRPr="00AE65DB">
              <w:t>、行政院核定之「臺灣沿海地區自然環境保護計畫」</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內政部</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194E62" w:rsidRPr="00AE65DB" w:rsidRDefault="00194E6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AD5F54">
            <w:pPr>
              <w:pStyle w:val="971"/>
              <w:rPr>
                <w:rStyle w:val="HTML"/>
                <w:rFonts w:hint="eastAsia"/>
              </w:rPr>
            </w:pPr>
            <w:r w:rsidRPr="00C3626F">
              <w:rPr>
                <w:rStyle w:val="002"/>
                <w:rFonts w:hint="eastAsia"/>
              </w:rPr>
              <w:t>1</w:t>
            </w:r>
            <w:r w:rsidR="00C3626F" w:rsidRPr="00C3626F">
              <w:rPr>
                <w:rStyle w:val="002"/>
                <w:rFonts w:hint="eastAsia"/>
              </w:rPr>
              <w:t>2</w:t>
            </w:r>
            <w:r w:rsidRPr="00C3626F">
              <w:rPr>
                <w:rStyle w:val="002"/>
                <w:rFonts w:hint="eastAsia"/>
              </w:rPr>
              <w:t>.</w:t>
            </w:r>
            <w:r w:rsidRPr="00AE65DB">
              <w:rPr>
                <w:rStyle w:val="000105092"/>
                <w:rFonts w:hint="eastAsia"/>
                <w:color w:val="auto"/>
              </w:rPr>
              <w:t>國際級重要濕地、國家級重要濕地之</w:t>
            </w:r>
            <w:r w:rsidR="00EC03A2" w:rsidRPr="00AE65DB">
              <w:rPr>
                <w:rStyle w:val="000105092"/>
                <w:rFonts w:hint="eastAsia"/>
                <w:color w:val="auto"/>
              </w:rPr>
              <w:t>核心保育區及生態復育區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rPr>
                <w:rStyle w:val="HTML"/>
              </w:rPr>
            </w:pPr>
            <w:r w:rsidRPr="00AE65DB">
              <w:rPr>
                <w:rStyle w:val="HTML"/>
                <w:rFonts w:hint="eastAsia"/>
              </w:rPr>
              <w:t>濕地保育法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rPr>
                <w:rStyle w:val="HTML"/>
              </w:rPr>
            </w:pPr>
            <w:r w:rsidRPr="00AE65DB">
              <w:rPr>
                <w:rStyle w:val="HTML"/>
                <w:rFonts w:hint="eastAsia"/>
              </w:rPr>
              <w:t>內政部</w:t>
            </w:r>
          </w:p>
        </w:tc>
      </w:tr>
      <w:tr w:rsidR="00194E62" w:rsidRPr="00AE65DB">
        <w:tblPrEx>
          <w:tblCellMar>
            <w:top w:w="0" w:type="dxa"/>
            <w:bottom w:w="0" w:type="dxa"/>
          </w:tblCellMar>
        </w:tblPrEx>
        <w:tc>
          <w:tcPr>
            <w:tcW w:w="346" w:type="pct"/>
            <w:vMerge w:val="restart"/>
            <w:tcBorders>
              <w:top w:val="single" w:sz="6" w:space="0" w:color="auto"/>
              <w:left w:val="single" w:sz="6" w:space="0" w:color="auto"/>
              <w:right w:val="single" w:sz="6" w:space="0" w:color="auto"/>
            </w:tcBorders>
            <w:shd w:val="clear" w:color="auto" w:fill="auto"/>
            <w:textDirection w:val="tbRlV"/>
            <w:vAlign w:val="center"/>
          </w:tcPr>
          <w:p w:rsidR="00194E62" w:rsidRPr="00AE65DB" w:rsidRDefault="00194E62" w:rsidP="008B7458">
            <w:pPr>
              <w:pStyle w:val="93"/>
            </w:pPr>
            <w:r w:rsidRPr="00AE65DB">
              <w:t>文化景觀敏感</w:t>
            </w: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AD5F54">
            <w:pPr>
              <w:pStyle w:val="971"/>
            </w:pPr>
            <w:r w:rsidRPr="00C3626F">
              <w:rPr>
                <w:rStyle w:val="002"/>
                <w:rFonts w:hint="eastAsia"/>
              </w:rPr>
              <w:t>1</w:t>
            </w:r>
            <w:r w:rsidR="00C3626F" w:rsidRPr="00C3626F">
              <w:rPr>
                <w:rStyle w:val="002"/>
                <w:rFonts w:hint="eastAsia"/>
              </w:rPr>
              <w:t>3</w:t>
            </w:r>
            <w:r w:rsidRPr="00C3626F">
              <w:rPr>
                <w:rStyle w:val="002"/>
                <w:rFonts w:hint="eastAsia"/>
              </w:rPr>
              <w:t>.</w:t>
            </w:r>
            <w:r w:rsidRPr="00AE65DB">
              <w:t>古蹟保存區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文化部</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194E62" w:rsidRPr="00AE65DB" w:rsidRDefault="00194E62"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AD5F54">
            <w:pPr>
              <w:pStyle w:val="971"/>
            </w:pPr>
            <w:r w:rsidRPr="00C3626F">
              <w:rPr>
                <w:rStyle w:val="002"/>
                <w:rFonts w:hint="eastAsia"/>
              </w:rPr>
              <w:t>1</w:t>
            </w:r>
            <w:r w:rsidR="00C3626F" w:rsidRPr="00C3626F">
              <w:rPr>
                <w:rStyle w:val="002"/>
                <w:rFonts w:hint="eastAsia"/>
              </w:rPr>
              <w:t>4</w:t>
            </w:r>
            <w:r w:rsidRPr="00C3626F">
              <w:rPr>
                <w:rStyle w:val="002"/>
                <w:rFonts w:hint="eastAsia"/>
              </w:rPr>
              <w:t>.</w:t>
            </w:r>
            <w:r w:rsidR="00C3626F" w:rsidRPr="00C3626F">
              <w:rPr>
                <w:rStyle w:val="002"/>
                <w:rFonts w:hint="eastAsia"/>
              </w:rPr>
              <w:t>考古</w:t>
            </w:r>
            <w:r w:rsidRPr="00AE65DB">
              <w:t>遺址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文化部</w:t>
            </w:r>
          </w:p>
        </w:tc>
      </w:tr>
      <w:tr w:rsidR="00194E62"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194E62" w:rsidRPr="00AE65DB" w:rsidRDefault="00194E62"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AD5F54">
            <w:pPr>
              <w:pStyle w:val="971"/>
            </w:pPr>
            <w:r w:rsidRPr="00C3626F">
              <w:rPr>
                <w:rStyle w:val="002"/>
                <w:rFonts w:hint="eastAsia"/>
              </w:rPr>
              <w:t>1</w:t>
            </w:r>
            <w:r w:rsidR="00C3626F" w:rsidRPr="00C3626F">
              <w:rPr>
                <w:rStyle w:val="002"/>
                <w:rFonts w:hint="eastAsia"/>
              </w:rPr>
              <w:t>5</w:t>
            </w:r>
            <w:r w:rsidRPr="00C3626F">
              <w:rPr>
                <w:rStyle w:val="002"/>
                <w:rFonts w:hint="eastAsia"/>
              </w:rPr>
              <w:t>.</w:t>
            </w:r>
            <w:r w:rsidRPr="00AE65DB">
              <w:rPr>
                <w:rStyle w:val="0021"/>
                <w:color w:val="auto"/>
              </w:rPr>
              <w:t>重要聚落</w:t>
            </w:r>
            <w:r w:rsidR="00283FAD" w:rsidRPr="00AE65DB">
              <w:rPr>
                <w:rStyle w:val="000105092"/>
                <w:rFonts w:hint="eastAsia"/>
                <w:strike/>
                <w:color w:val="auto"/>
              </w:rPr>
              <w:t>保存區</w:t>
            </w:r>
            <w:r w:rsidR="00283FAD" w:rsidRPr="00AE65DB">
              <w:rPr>
                <w:rStyle w:val="000105092"/>
                <w:rFonts w:hint="eastAsia"/>
                <w:color w:val="auto"/>
              </w:rPr>
              <w:t>建築群</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194E62" w:rsidRPr="00AE65DB" w:rsidRDefault="00194E62" w:rsidP="00E82DD3">
            <w:pPr>
              <w:pStyle w:val="94"/>
            </w:pPr>
            <w:r w:rsidRPr="00AE65DB">
              <w:t>文化部</w:t>
            </w:r>
          </w:p>
        </w:tc>
      </w:tr>
      <w:tr w:rsidR="00283FAD"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283FAD" w:rsidRPr="00AE65DB" w:rsidRDefault="00283FAD"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283FAD" w:rsidP="00857AB9">
            <w:pPr>
              <w:pStyle w:val="0024"/>
              <w:jc w:val="left"/>
              <w:rPr>
                <w:rStyle w:val="0021"/>
                <w:rFonts w:hint="eastAsia"/>
                <w:color w:val="auto"/>
              </w:rPr>
            </w:pPr>
            <w:r w:rsidRPr="00C3626F">
              <w:rPr>
                <w:rStyle w:val="002"/>
                <w:rFonts w:hint="eastAsia"/>
              </w:rPr>
              <w:t>1</w:t>
            </w:r>
            <w:r w:rsidR="00C3626F" w:rsidRPr="00C3626F">
              <w:rPr>
                <w:rStyle w:val="002"/>
                <w:rFonts w:hint="eastAsia"/>
              </w:rPr>
              <w:t>6</w:t>
            </w:r>
            <w:r w:rsidRPr="00C3626F">
              <w:rPr>
                <w:rStyle w:val="002"/>
                <w:rFonts w:hint="eastAsia"/>
              </w:rPr>
              <w:t>.</w:t>
            </w:r>
            <w:r w:rsidRPr="00AE65DB">
              <w:rPr>
                <w:rStyle w:val="0021"/>
                <w:rFonts w:hint="eastAsia"/>
                <w:color w:val="auto"/>
              </w:rPr>
              <w:t>重要文化景觀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283FAD" w:rsidP="00283FAD">
            <w:pPr>
              <w:pStyle w:val="000105091"/>
              <w:rPr>
                <w:rFonts w:hint="eastAsia"/>
                <w:color w:val="auto"/>
              </w:rPr>
            </w:pPr>
            <w:r w:rsidRPr="00AE65DB">
              <w:rPr>
                <w:rFonts w:hint="eastAsia"/>
                <w:color w:val="auto"/>
              </w:rPr>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283FAD" w:rsidP="00283FAD">
            <w:pPr>
              <w:pStyle w:val="000105091"/>
              <w:rPr>
                <w:rFonts w:hint="eastAsia"/>
                <w:color w:val="auto"/>
              </w:rPr>
            </w:pPr>
            <w:r w:rsidRPr="00AE65DB">
              <w:rPr>
                <w:rFonts w:hint="eastAsia"/>
                <w:color w:val="auto"/>
              </w:rPr>
              <w:t>文化部</w:t>
            </w:r>
          </w:p>
        </w:tc>
      </w:tr>
      <w:tr w:rsidR="00283FAD"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283FAD" w:rsidRPr="00AE65DB" w:rsidRDefault="00283FAD"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C3626F" w:rsidP="00857AB9">
            <w:pPr>
              <w:pStyle w:val="0024"/>
              <w:jc w:val="left"/>
              <w:rPr>
                <w:rStyle w:val="0021"/>
                <w:rFonts w:hint="eastAsia"/>
                <w:color w:val="auto"/>
              </w:rPr>
            </w:pPr>
            <w:r w:rsidRPr="00C3626F">
              <w:rPr>
                <w:rStyle w:val="002"/>
                <w:rFonts w:hint="eastAsia"/>
              </w:rPr>
              <w:t>17</w:t>
            </w:r>
            <w:r w:rsidR="00283FAD" w:rsidRPr="00C3626F">
              <w:rPr>
                <w:rStyle w:val="002"/>
                <w:rFonts w:hint="eastAsia"/>
              </w:rPr>
              <w:t>.</w:t>
            </w:r>
            <w:r w:rsidR="00283FAD" w:rsidRPr="00AE65DB">
              <w:rPr>
                <w:rStyle w:val="0021"/>
                <w:rFonts w:hint="eastAsia"/>
                <w:color w:val="auto"/>
              </w:rPr>
              <w:t>重要史蹟</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283FAD" w:rsidP="00283FAD">
            <w:pPr>
              <w:pStyle w:val="000105091"/>
              <w:rPr>
                <w:rFonts w:hint="eastAsia"/>
                <w:color w:val="auto"/>
              </w:rPr>
            </w:pPr>
            <w:r w:rsidRPr="00AE65DB">
              <w:rPr>
                <w:rFonts w:hint="eastAsia"/>
                <w:color w:val="auto"/>
              </w:rPr>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283FAD" w:rsidP="00283FAD">
            <w:pPr>
              <w:pStyle w:val="000105091"/>
              <w:rPr>
                <w:rFonts w:hint="eastAsia"/>
                <w:color w:val="auto"/>
              </w:rPr>
            </w:pPr>
            <w:r w:rsidRPr="00AE65DB">
              <w:rPr>
                <w:rFonts w:hint="eastAsia"/>
                <w:color w:val="auto"/>
              </w:rPr>
              <w:t>文化部</w:t>
            </w:r>
          </w:p>
        </w:tc>
      </w:tr>
      <w:tr w:rsidR="00C3626F"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C3626F" w:rsidRPr="00AE65DB" w:rsidRDefault="00C3626F"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3626F" w:rsidRPr="00C3626F" w:rsidRDefault="00C3626F" w:rsidP="00857AB9">
            <w:pPr>
              <w:pStyle w:val="0024"/>
              <w:jc w:val="left"/>
              <w:rPr>
                <w:rStyle w:val="002"/>
                <w:rFonts w:hint="eastAsia"/>
              </w:rPr>
            </w:pPr>
            <w:r>
              <w:rPr>
                <w:rStyle w:val="002"/>
                <w:rFonts w:hint="eastAsia"/>
              </w:rPr>
              <w:t>18</w:t>
            </w:r>
            <w:r w:rsidRPr="00C3626F">
              <w:rPr>
                <w:rStyle w:val="002"/>
                <w:rFonts w:hint="eastAsia"/>
              </w:rPr>
              <w:t>.水下文化資產</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3626F" w:rsidRPr="00C3626F" w:rsidRDefault="007960F4" w:rsidP="00B33A7E">
            <w:pPr>
              <w:pStyle w:val="000105091"/>
              <w:rPr>
                <w:rStyle w:val="002"/>
                <w:rFonts w:hint="eastAsia"/>
              </w:rPr>
            </w:pPr>
            <w:r>
              <w:rPr>
                <w:rStyle w:val="002"/>
                <w:rFonts w:hint="eastAsia"/>
              </w:rPr>
              <w:t>水</w:t>
            </w:r>
            <w:r>
              <w:rPr>
                <w:rStyle w:val="002"/>
              </w:rPr>
              <w:t>下</w:t>
            </w:r>
            <w:r w:rsidR="00C3626F" w:rsidRPr="00C3626F">
              <w:rPr>
                <w:rStyle w:val="002"/>
                <w:rFonts w:hint="eastAsia"/>
              </w:rPr>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3626F" w:rsidRPr="00C3626F" w:rsidRDefault="00C3626F" w:rsidP="00B33A7E">
            <w:pPr>
              <w:pStyle w:val="000105091"/>
              <w:rPr>
                <w:rStyle w:val="002"/>
                <w:rFonts w:hint="eastAsia"/>
              </w:rPr>
            </w:pPr>
            <w:r w:rsidRPr="00C3626F">
              <w:rPr>
                <w:rStyle w:val="002"/>
                <w:rFonts w:hint="eastAsia"/>
              </w:rPr>
              <w:t>文化部</w:t>
            </w:r>
          </w:p>
        </w:tc>
      </w:tr>
      <w:tr w:rsidR="00C3626F"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cPr>
          <w:p w:rsidR="00C3626F" w:rsidRPr="00AE65DB" w:rsidRDefault="00C3626F"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AD5F54">
            <w:pPr>
              <w:pStyle w:val="971"/>
            </w:pPr>
            <w:r w:rsidRPr="00AE65DB">
              <w:rPr>
                <w:rStyle w:val="000105092"/>
                <w:rFonts w:hint="eastAsia"/>
                <w:color w:val="auto"/>
              </w:rPr>
              <w:t>19</w:t>
            </w:r>
            <w:r w:rsidRPr="00AE65DB">
              <w:t>國家公園內之史蹟保存區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國家公園法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內政部</w:t>
            </w:r>
          </w:p>
        </w:tc>
      </w:tr>
      <w:tr w:rsidR="00C3626F" w:rsidRPr="00AE65DB">
        <w:tblPrEx>
          <w:tblCellMar>
            <w:top w:w="0" w:type="dxa"/>
            <w:bottom w:w="0" w:type="dxa"/>
          </w:tblCellMar>
        </w:tblPrEx>
        <w:tc>
          <w:tcPr>
            <w:tcW w:w="346" w:type="pct"/>
            <w:vMerge w:val="restart"/>
            <w:tcBorders>
              <w:top w:val="single" w:sz="6" w:space="0" w:color="auto"/>
              <w:left w:val="single" w:sz="6" w:space="0" w:color="auto"/>
              <w:right w:val="single" w:sz="6" w:space="0" w:color="auto"/>
            </w:tcBorders>
            <w:shd w:val="clear" w:color="auto" w:fill="auto"/>
            <w:textDirection w:val="tbRlV"/>
            <w:vAlign w:val="center"/>
          </w:tcPr>
          <w:p w:rsidR="00C3626F" w:rsidRPr="00AE65DB" w:rsidRDefault="00C3626F" w:rsidP="008B7458">
            <w:pPr>
              <w:pStyle w:val="93"/>
            </w:pPr>
            <w:r w:rsidRPr="00AE65DB">
              <w:t>資源利用敏感</w:t>
            </w: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AD5F54">
            <w:pPr>
              <w:pStyle w:val="971"/>
            </w:pPr>
            <w:r w:rsidRPr="00AE65DB">
              <w:rPr>
                <w:rStyle w:val="000105092"/>
                <w:rFonts w:hint="eastAsia"/>
                <w:color w:val="auto"/>
              </w:rPr>
              <w:t>20.</w:t>
            </w:r>
            <w:r w:rsidRPr="00AE65DB">
              <w:t>飲用水水源水質保護區或飲用水取水口一定距離內之地區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飲用水管理條例</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行政院環境保護署</w:t>
            </w:r>
          </w:p>
        </w:tc>
      </w:tr>
      <w:tr w:rsidR="00C3626F"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C3626F" w:rsidRPr="00AE65DB" w:rsidRDefault="00C3626F"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AD5F54">
            <w:pPr>
              <w:pStyle w:val="971"/>
            </w:pPr>
            <w:r w:rsidRPr="00AE65DB">
              <w:rPr>
                <w:rStyle w:val="000105092"/>
                <w:rFonts w:hint="eastAsia"/>
                <w:color w:val="auto"/>
              </w:rPr>
              <w:t>21.</w:t>
            </w:r>
            <w:r w:rsidRPr="00AE65DB">
              <w:t>水庫集水區</w:t>
            </w:r>
            <w:r w:rsidRPr="00AE65DB">
              <w:rPr>
                <w:rFonts w:hint="eastAsia"/>
              </w:rPr>
              <w:t>(</w:t>
            </w:r>
            <w:r w:rsidRPr="00AE65DB">
              <w:t>供家用</w:t>
            </w:r>
            <w:r w:rsidRPr="00AE65DB">
              <w:rPr>
                <w:rStyle w:val="0021"/>
                <w:color w:val="auto"/>
              </w:rPr>
              <w:t>或</w:t>
            </w:r>
            <w:r w:rsidRPr="00AE65DB">
              <w:rPr>
                <w:rStyle w:val="0021"/>
                <w:rFonts w:hint="eastAsia"/>
                <w:color w:val="auto"/>
              </w:rPr>
              <w:t>供</w:t>
            </w:r>
            <w:r w:rsidRPr="00AE65DB">
              <w:t>公共給水</w:t>
            </w:r>
            <w:r w:rsidRPr="00AE65DB">
              <w:rPr>
                <w:rFonts w:hint="eastAsia"/>
              </w:rPr>
              <w:t>)</w:t>
            </w:r>
          </w:p>
        </w:tc>
        <w:tc>
          <w:tcPr>
            <w:tcW w:w="1586" w:type="pct"/>
            <w:tcBorders>
              <w:top w:val="single" w:sz="6" w:space="0" w:color="auto"/>
              <w:left w:val="single" w:sz="6" w:space="0" w:color="auto"/>
              <w:right w:val="single" w:sz="6" w:space="0" w:color="auto"/>
            </w:tcBorders>
            <w:shd w:val="clear" w:color="auto" w:fill="auto"/>
          </w:tcPr>
          <w:p w:rsidR="00C3626F" w:rsidRPr="00AE65DB" w:rsidRDefault="00C3626F" w:rsidP="00E82DD3">
            <w:pPr>
              <w:pStyle w:val="94"/>
            </w:pPr>
          </w:p>
        </w:tc>
        <w:tc>
          <w:tcPr>
            <w:tcW w:w="1285" w:type="pct"/>
            <w:tcBorders>
              <w:top w:val="single" w:sz="6" w:space="0" w:color="auto"/>
              <w:left w:val="single" w:sz="6" w:space="0" w:color="auto"/>
              <w:right w:val="single" w:sz="6" w:space="0" w:color="auto"/>
            </w:tcBorders>
            <w:shd w:val="clear" w:color="auto" w:fill="auto"/>
          </w:tcPr>
          <w:p w:rsidR="00C3626F" w:rsidRPr="00AE65DB" w:rsidRDefault="00C3626F" w:rsidP="00E82DD3">
            <w:pPr>
              <w:pStyle w:val="94"/>
              <w:rPr>
                <w:rStyle w:val="HTML"/>
              </w:rPr>
            </w:pPr>
            <w:r w:rsidRPr="00AE65DB">
              <w:rPr>
                <w:rStyle w:val="HTML"/>
              </w:rPr>
              <w:t>經濟部查認</w:t>
            </w:r>
          </w:p>
        </w:tc>
      </w:tr>
      <w:tr w:rsidR="00C3626F"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C3626F" w:rsidRPr="00AE65DB" w:rsidRDefault="00C3626F"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AD5F54">
            <w:pPr>
              <w:pStyle w:val="971"/>
            </w:pPr>
            <w:r w:rsidRPr="00AE65DB">
              <w:rPr>
                <w:rStyle w:val="000105092"/>
                <w:rFonts w:hint="eastAsia"/>
                <w:color w:val="auto"/>
              </w:rPr>
              <w:t>22.</w:t>
            </w:r>
            <w:r w:rsidRPr="00AE65DB">
              <w:t>水庫蓄水範圍</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水利法</w:t>
            </w:r>
            <w:r w:rsidRPr="00AE65DB">
              <w:rPr>
                <w:rFonts w:hint="eastAsia"/>
              </w:rPr>
              <w:t>、水庫蓄水範圍使用管理辦法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經濟部</w:t>
            </w:r>
          </w:p>
        </w:tc>
      </w:tr>
      <w:tr w:rsidR="00C3626F"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C3626F" w:rsidRPr="00AE65DB" w:rsidRDefault="00C3626F"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AD5F54">
            <w:pPr>
              <w:pStyle w:val="971"/>
            </w:pPr>
            <w:r w:rsidRPr="00AE65DB">
              <w:rPr>
                <w:rStyle w:val="000105092"/>
                <w:rFonts w:hint="eastAsia"/>
                <w:color w:val="auto"/>
              </w:rPr>
              <w:t>23-1.</w:t>
            </w:r>
            <w:r w:rsidRPr="00AE65DB">
              <w:rPr>
                <w:rFonts w:hint="eastAsia"/>
              </w:rPr>
              <w:t>森</w:t>
            </w:r>
            <w:r w:rsidRPr="00AE65DB">
              <w:t>林(國有林事業區、保安林等森林地區)</w:t>
            </w:r>
          </w:p>
          <w:p w:rsidR="00C3626F" w:rsidRPr="00AE65DB" w:rsidRDefault="00C3626F" w:rsidP="00AD5F54">
            <w:pPr>
              <w:pStyle w:val="971"/>
            </w:pPr>
            <w:r w:rsidRPr="00AE65DB">
              <w:rPr>
                <w:rStyle w:val="000105092"/>
                <w:rFonts w:hint="eastAsia"/>
                <w:color w:val="auto"/>
              </w:rPr>
              <w:t>23-2</w:t>
            </w:r>
            <w:r w:rsidRPr="00AE65DB">
              <w:t>森林(區域計畫劃</w:t>
            </w:r>
            <w:r w:rsidRPr="00AE65DB">
              <w:rPr>
                <w:rFonts w:hint="eastAsia"/>
              </w:rPr>
              <w:t>定</w:t>
            </w:r>
            <w:r w:rsidRPr="00AE65DB">
              <w:t>之森林區)</w:t>
            </w:r>
          </w:p>
          <w:p w:rsidR="00C3626F" w:rsidRPr="00AE65DB" w:rsidRDefault="00C3626F" w:rsidP="00AD5F54">
            <w:pPr>
              <w:pStyle w:val="971"/>
            </w:pPr>
            <w:r w:rsidRPr="00AE65DB">
              <w:rPr>
                <w:rStyle w:val="000105092"/>
                <w:rFonts w:hint="eastAsia"/>
                <w:color w:val="auto"/>
              </w:rPr>
              <w:t>23</w:t>
            </w:r>
            <w:r w:rsidRPr="00AE65DB">
              <w:rPr>
                <w:rStyle w:val="000105092"/>
                <w:color w:val="auto"/>
              </w:rPr>
              <w:t>-</w:t>
            </w:r>
            <w:r w:rsidRPr="00AE65DB">
              <w:rPr>
                <w:rStyle w:val="000105092"/>
                <w:rFonts w:hint="eastAsia"/>
                <w:color w:val="auto"/>
              </w:rPr>
              <w:t>3.</w:t>
            </w:r>
            <w:r w:rsidRPr="00AE65DB">
              <w:t>森林(大專院校實驗林地及林業試驗林地等森林地區)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森林法</w:t>
            </w:r>
          </w:p>
          <w:p w:rsidR="00C3626F" w:rsidRPr="00AE65DB" w:rsidRDefault="00C3626F" w:rsidP="00E82DD3">
            <w:pPr>
              <w:pStyle w:val="94"/>
            </w:pPr>
          </w:p>
          <w:p w:rsidR="00C3626F" w:rsidRPr="00AE65DB" w:rsidRDefault="00C3626F" w:rsidP="00E82DD3">
            <w:pPr>
              <w:pStyle w:val="94"/>
            </w:pPr>
            <w:r w:rsidRPr="00AE65DB">
              <w:t>區域計畫法</w:t>
            </w:r>
          </w:p>
          <w:p w:rsidR="00C3626F" w:rsidRPr="00AE65DB" w:rsidRDefault="00C3626F" w:rsidP="00E82DD3">
            <w:pPr>
              <w:pStyle w:val="94"/>
            </w:pPr>
          </w:p>
          <w:p w:rsidR="00C3626F" w:rsidRPr="00AE65DB" w:rsidRDefault="00C3626F" w:rsidP="00E82DD3">
            <w:pPr>
              <w:pStyle w:val="94"/>
            </w:pPr>
            <w:r w:rsidRPr="00AE65DB">
              <w:t>森林法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行政院農業委員會</w:t>
            </w:r>
          </w:p>
          <w:p w:rsidR="00C3626F" w:rsidRPr="00AE65DB" w:rsidRDefault="00C3626F" w:rsidP="00E82DD3">
            <w:pPr>
              <w:pStyle w:val="94"/>
              <w:rPr>
                <w:rFonts w:hint="eastAsia"/>
              </w:rPr>
            </w:pPr>
          </w:p>
          <w:p w:rsidR="00C3626F" w:rsidRPr="00AE65DB" w:rsidRDefault="00C3626F" w:rsidP="00E82DD3">
            <w:pPr>
              <w:pStyle w:val="94"/>
            </w:pPr>
            <w:r w:rsidRPr="00AE65DB">
              <w:t>內政部</w:t>
            </w:r>
          </w:p>
          <w:p w:rsidR="00C3626F" w:rsidRPr="00AE65DB" w:rsidRDefault="00C3626F" w:rsidP="00E82DD3">
            <w:pPr>
              <w:pStyle w:val="94"/>
            </w:pPr>
            <w:r w:rsidRPr="00AE65DB">
              <w:t>教育部</w:t>
            </w:r>
            <w:r w:rsidRPr="00AE65DB">
              <w:rPr>
                <w:rFonts w:hint="eastAsia"/>
              </w:rPr>
              <w:t>、</w:t>
            </w:r>
            <w:r w:rsidRPr="00AE65DB">
              <w:t>行政院農業委員會</w:t>
            </w:r>
          </w:p>
        </w:tc>
      </w:tr>
      <w:tr w:rsidR="00C3626F"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C3626F" w:rsidRPr="00AE65DB" w:rsidRDefault="00C3626F"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AD5F54">
            <w:pPr>
              <w:pStyle w:val="971"/>
            </w:pPr>
            <w:r w:rsidRPr="00AE65DB">
              <w:rPr>
                <w:rStyle w:val="000105092"/>
                <w:rFonts w:hint="eastAsia"/>
                <w:color w:val="auto"/>
              </w:rPr>
              <w:t>24.</w:t>
            </w:r>
            <w:r w:rsidRPr="00AE65DB">
              <w:t>溫泉露頭及其一定範圍</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溫泉法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經濟部</w:t>
            </w:r>
          </w:p>
        </w:tc>
      </w:tr>
      <w:tr w:rsidR="00C3626F"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C3626F" w:rsidRPr="00AE65DB" w:rsidRDefault="00C3626F"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AD5F54">
            <w:pPr>
              <w:pStyle w:val="971"/>
            </w:pPr>
            <w:r w:rsidRPr="00AE65DB">
              <w:rPr>
                <w:rStyle w:val="000105092"/>
                <w:rFonts w:hint="eastAsia"/>
                <w:color w:val="auto"/>
              </w:rPr>
              <w:t>25</w:t>
            </w:r>
            <w:r w:rsidRPr="00AE65DB">
              <w:rPr>
                <w:rStyle w:val="000105092"/>
                <w:color w:val="auto"/>
              </w:rPr>
              <w:t>.</w:t>
            </w:r>
            <w:r w:rsidRPr="00AE65DB">
              <w:t>水產動植物繁殖保育區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漁業法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pPr>
            <w:r w:rsidRPr="00AE65DB">
              <w:t>行政院農業委員會</w:t>
            </w:r>
          </w:p>
        </w:tc>
      </w:tr>
      <w:tr w:rsidR="00C3626F"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cPr>
          <w:p w:rsidR="00C3626F" w:rsidRPr="00AE65DB" w:rsidRDefault="00C3626F"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AD5F54">
            <w:pPr>
              <w:pStyle w:val="971"/>
              <w:rPr>
                <w:rStyle w:val="002"/>
                <w:color w:val="auto"/>
              </w:rPr>
            </w:pPr>
            <w:r w:rsidRPr="00AE65DB">
              <w:rPr>
                <w:rStyle w:val="000105092"/>
                <w:rFonts w:hint="eastAsia"/>
                <w:color w:val="auto"/>
              </w:rPr>
              <w:t>26</w:t>
            </w:r>
            <w:r w:rsidRPr="00AE65DB">
              <w:rPr>
                <w:rStyle w:val="000105092"/>
                <w:color w:val="auto"/>
              </w:rPr>
              <w:t>.</w:t>
            </w:r>
            <w:r w:rsidRPr="00AE65DB">
              <w:rPr>
                <w:rStyle w:val="000105092"/>
                <w:rFonts w:hint="eastAsia"/>
                <w:color w:val="auto"/>
              </w:rPr>
              <w:t>優良農地</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rPr>
                <w:rStyle w:val="HTML"/>
              </w:rPr>
            </w:pPr>
            <w:r w:rsidRPr="00AE65DB">
              <w:rPr>
                <w:rStyle w:val="HTML"/>
              </w:rPr>
              <w:t>農業發展條例</w:t>
            </w:r>
            <w:r w:rsidRPr="00AE65DB">
              <w:rPr>
                <w:rStyle w:val="HTML"/>
                <w:rFonts w:hint="eastAsia"/>
              </w:rPr>
              <w:t>、</w:t>
            </w:r>
            <w:r w:rsidRPr="00AE65DB">
              <w:rPr>
                <w:rStyle w:val="HTML"/>
              </w:rPr>
              <w:t>區域計畫法施行細則</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3626F" w:rsidRPr="00AE65DB" w:rsidRDefault="00C3626F" w:rsidP="00E82DD3">
            <w:pPr>
              <w:pStyle w:val="94"/>
              <w:rPr>
                <w:rStyle w:val="002"/>
                <w:color w:val="auto"/>
              </w:rPr>
            </w:pPr>
            <w:r w:rsidRPr="00AE65DB">
              <w:rPr>
                <w:rStyle w:val="HTML"/>
                <w:rFonts w:hint="eastAsia"/>
              </w:rPr>
              <w:t>行政院農業委員會、內政部</w:t>
            </w:r>
          </w:p>
        </w:tc>
      </w:tr>
    </w:tbl>
    <w:p w:rsidR="00CA703A" w:rsidRPr="00AE65DB" w:rsidRDefault="00CA703A" w:rsidP="003070EF">
      <w:pPr>
        <w:spacing w:line="20" w:lineRule="exact"/>
      </w:pPr>
    </w:p>
    <w:p w:rsidR="00065C0C" w:rsidRPr="00AE65DB" w:rsidRDefault="00CA703A" w:rsidP="003070EF">
      <w:pPr>
        <w:spacing w:line="20" w:lineRule="exact"/>
      </w:pPr>
      <w:r w:rsidRPr="00AE65DB">
        <w:br w:type="page"/>
      </w:r>
    </w:p>
    <w:tbl>
      <w:tblPr>
        <w:tblW w:w="5000" w:type="pct"/>
        <w:tblBorders>
          <w:left w:val="single" w:sz="18" w:space="0" w:color="auto"/>
        </w:tblBorders>
        <w:tblLayout w:type="fixed"/>
        <w:tblCellMar>
          <w:left w:w="28" w:type="dxa"/>
          <w:right w:w="28" w:type="dxa"/>
        </w:tblCellMar>
        <w:tblLook w:val="0000" w:firstRow="0" w:lastRow="0" w:firstColumn="0" w:lastColumn="0" w:noHBand="0" w:noVBand="0"/>
      </w:tblPr>
      <w:tblGrid>
        <w:gridCol w:w="628"/>
        <w:gridCol w:w="3239"/>
        <w:gridCol w:w="2881"/>
        <w:gridCol w:w="2334"/>
      </w:tblGrid>
      <w:tr w:rsidR="00065C0C" w:rsidRPr="00AE65DB">
        <w:tblPrEx>
          <w:tblCellMar>
            <w:top w:w="0" w:type="dxa"/>
            <w:bottom w:w="0" w:type="dxa"/>
          </w:tblCellMar>
        </w:tblPrEx>
        <w:trPr>
          <w:cantSplit/>
        </w:trPr>
        <w:tc>
          <w:tcPr>
            <w:tcW w:w="5000" w:type="pct"/>
            <w:gridSpan w:val="4"/>
            <w:tcBorders>
              <w:top w:val="nil"/>
              <w:left w:val="nil"/>
              <w:bottom w:val="single" w:sz="4" w:space="0" w:color="auto"/>
              <w:right w:val="nil"/>
            </w:tcBorders>
            <w:shd w:val="clear" w:color="auto" w:fill="auto"/>
            <w:vAlign w:val="center"/>
          </w:tcPr>
          <w:p w:rsidR="00065C0C" w:rsidRPr="00AE65DB" w:rsidRDefault="00065C0C" w:rsidP="004E295E">
            <w:pPr>
              <w:pStyle w:val="92"/>
            </w:pPr>
            <w:bookmarkStart w:id="1531" w:name="_Toc347820453"/>
            <w:bookmarkStart w:id="1532" w:name="_Toc347926132"/>
            <w:bookmarkStart w:id="1533" w:name="_Toc475888252"/>
            <w:r w:rsidRPr="00AE65DB">
              <w:t>表</w:t>
            </w:r>
            <w:smartTag w:uri="urn:schemas-microsoft-com:office:smarttags" w:element="chsdate">
              <w:smartTagPr>
                <w:attr w:name="IsROCDate" w:val="False"/>
                <w:attr w:name="IsLunarDate" w:val="False"/>
                <w:attr w:name="Day" w:val="2"/>
                <w:attr w:name="Month" w:val="2"/>
                <w:attr w:name="Year" w:val="2006"/>
              </w:smartTagPr>
              <w:r w:rsidR="00CE5511" w:rsidRPr="00AE65DB">
                <w:rPr>
                  <w:rFonts w:hint="eastAsia"/>
                </w:rPr>
                <w:t>6</w:t>
              </w:r>
              <w:r w:rsidRPr="00AE65DB">
                <w:t>-</w:t>
              </w:r>
              <w:r w:rsidRPr="00AE65DB">
                <w:rPr>
                  <w:rFonts w:hint="eastAsia"/>
                </w:rPr>
                <w:t>2</w:t>
              </w:r>
              <w:r w:rsidRPr="00AE65DB">
                <w:t>-</w:t>
              </w:r>
              <w:r w:rsidRPr="00AE65DB">
                <w:rPr>
                  <w:rFonts w:hint="eastAsia"/>
                </w:rPr>
                <w:t xml:space="preserve">2　</w:t>
              </w:r>
            </w:smartTag>
            <w:r w:rsidR="00C846EE" w:rsidRPr="00AE65DB">
              <w:rPr>
                <w:rFonts w:hint="eastAsia"/>
              </w:rPr>
              <w:t>第2級</w:t>
            </w:r>
            <w:r w:rsidRPr="00AE65DB">
              <w:t>環境敏感地區項目表</w:t>
            </w:r>
            <w:bookmarkEnd w:id="1531"/>
            <w:bookmarkEnd w:id="1532"/>
            <w:bookmarkEnd w:id="1533"/>
          </w:p>
        </w:tc>
      </w:tr>
      <w:tr w:rsidR="00756C2E" w:rsidRPr="00AE65DB">
        <w:tblPrEx>
          <w:tblCellMar>
            <w:top w:w="0" w:type="dxa"/>
            <w:bottom w:w="0" w:type="dxa"/>
          </w:tblCellMar>
        </w:tblPrEx>
        <w:trPr>
          <w:cantSplit/>
        </w:trPr>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065C0C" w:rsidRPr="00AE65DB" w:rsidRDefault="00065C0C" w:rsidP="008B7458">
            <w:pPr>
              <w:pStyle w:val="93"/>
            </w:pPr>
            <w:r w:rsidRPr="00AE65DB">
              <w:t>分類</w:t>
            </w:r>
          </w:p>
        </w:tc>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065C0C" w:rsidRPr="00AE65DB" w:rsidRDefault="00065C0C" w:rsidP="008B7458">
            <w:pPr>
              <w:pStyle w:val="93"/>
            </w:pPr>
            <w:r w:rsidRPr="00AE65DB">
              <w:t>項目</w:t>
            </w: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rsidR="00065C0C" w:rsidRPr="00AE65DB" w:rsidRDefault="00065C0C" w:rsidP="008B7458">
            <w:pPr>
              <w:pStyle w:val="93"/>
            </w:pPr>
            <w:r w:rsidRPr="00AE65DB">
              <w:t>相關法令及劃設依據</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rsidR="00065C0C" w:rsidRPr="00AE65DB" w:rsidRDefault="001766CF" w:rsidP="008B7458">
            <w:pPr>
              <w:pStyle w:val="93"/>
            </w:pPr>
            <w:r w:rsidRPr="00AE65DB">
              <w:rPr>
                <w:rFonts w:hint="eastAsia"/>
              </w:rPr>
              <w:t>中央</w:t>
            </w:r>
            <w:r w:rsidR="005215FE" w:rsidRPr="00AE65DB">
              <w:rPr>
                <w:rFonts w:hint="eastAsia"/>
              </w:rPr>
              <w:t>主管機關</w:t>
            </w:r>
          </w:p>
        </w:tc>
      </w:tr>
      <w:tr w:rsidR="00756C2E" w:rsidRPr="00AE65DB">
        <w:tblPrEx>
          <w:tblCellMar>
            <w:top w:w="0" w:type="dxa"/>
            <w:bottom w:w="0" w:type="dxa"/>
          </w:tblCellMar>
        </w:tblPrEx>
        <w:tc>
          <w:tcPr>
            <w:tcW w:w="346" w:type="pct"/>
            <w:vMerge w:val="restart"/>
            <w:tcBorders>
              <w:top w:val="single" w:sz="4" w:space="0" w:color="auto"/>
              <w:left w:val="single" w:sz="6" w:space="0" w:color="auto"/>
              <w:right w:val="single" w:sz="6" w:space="0" w:color="auto"/>
            </w:tcBorders>
            <w:shd w:val="clear" w:color="auto" w:fill="auto"/>
            <w:textDirection w:val="tbRlV"/>
            <w:vAlign w:val="center"/>
          </w:tcPr>
          <w:p w:rsidR="004E5B40" w:rsidRPr="00AE65DB" w:rsidRDefault="004E5B40" w:rsidP="008B7458">
            <w:pPr>
              <w:pStyle w:val="93"/>
            </w:pPr>
            <w:r w:rsidRPr="00AE65DB">
              <w:t>災害敏感</w:t>
            </w:r>
          </w:p>
        </w:tc>
        <w:tc>
          <w:tcPr>
            <w:tcW w:w="1783" w:type="pct"/>
            <w:tcBorders>
              <w:top w:val="single" w:sz="4" w:space="0" w:color="auto"/>
              <w:left w:val="single" w:sz="6" w:space="0" w:color="auto"/>
              <w:right w:val="single" w:sz="6" w:space="0" w:color="auto"/>
            </w:tcBorders>
            <w:shd w:val="clear" w:color="auto" w:fill="auto"/>
          </w:tcPr>
          <w:p w:rsidR="004E5B40" w:rsidRPr="00AE65DB" w:rsidRDefault="004E5B40" w:rsidP="00AD5F54">
            <w:pPr>
              <w:pStyle w:val="971"/>
            </w:pPr>
            <w:r w:rsidRPr="00AE65DB">
              <w:rPr>
                <w:rFonts w:hint="eastAsia"/>
              </w:rPr>
              <w:t>1.</w:t>
            </w:r>
            <w:r w:rsidRPr="00AE65DB">
              <w:t>地質敏感區(活動斷層、山崩與地滑、土石流)</w:t>
            </w:r>
          </w:p>
        </w:tc>
        <w:tc>
          <w:tcPr>
            <w:tcW w:w="1586" w:type="pct"/>
            <w:tcBorders>
              <w:top w:val="single" w:sz="4" w:space="0" w:color="auto"/>
              <w:left w:val="single" w:sz="6" w:space="0" w:color="auto"/>
              <w:right w:val="single" w:sz="6" w:space="0" w:color="auto"/>
            </w:tcBorders>
            <w:shd w:val="clear" w:color="auto" w:fill="auto"/>
          </w:tcPr>
          <w:p w:rsidR="004E5B40" w:rsidRPr="00AE65DB" w:rsidRDefault="004E5B40" w:rsidP="00E82DD3">
            <w:pPr>
              <w:pStyle w:val="94"/>
            </w:pPr>
            <w:r w:rsidRPr="00AE65DB">
              <w:t>地質法</w:t>
            </w:r>
          </w:p>
        </w:tc>
        <w:tc>
          <w:tcPr>
            <w:tcW w:w="1285" w:type="pct"/>
            <w:tcBorders>
              <w:top w:val="single" w:sz="4" w:space="0" w:color="auto"/>
              <w:left w:val="single" w:sz="6" w:space="0" w:color="auto"/>
              <w:right w:val="single" w:sz="6" w:space="0" w:color="auto"/>
            </w:tcBorders>
            <w:shd w:val="clear" w:color="auto" w:fill="auto"/>
          </w:tcPr>
          <w:p w:rsidR="004E5B40" w:rsidRPr="00AE65DB" w:rsidRDefault="004E5B40" w:rsidP="00E82DD3">
            <w:pPr>
              <w:pStyle w:val="94"/>
            </w:pPr>
            <w:r w:rsidRPr="00AE65DB">
              <w:t>經濟部</w:t>
            </w:r>
          </w:p>
        </w:tc>
      </w:tr>
      <w:tr w:rsidR="00756C2E" w:rsidRPr="00AE65DB">
        <w:tblPrEx>
          <w:tblCellMar>
            <w:top w:w="0" w:type="dxa"/>
            <w:bottom w:w="0" w:type="dxa"/>
          </w:tblCellMar>
        </w:tblPrEx>
        <w:trPr>
          <w:trHeight w:val="1080"/>
        </w:trPr>
        <w:tc>
          <w:tcPr>
            <w:tcW w:w="346" w:type="pct"/>
            <w:vMerge/>
            <w:tcBorders>
              <w:left w:val="single" w:sz="6" w:space="0" w:color="auto"/>
              <w:right w:val="single" w:sz="6" w:space="0" w:color="auto"/>
            </w:tcBorders>
            <w:shd w:val="clear" w:color="auto" w:fill="auto"/>
            <w:vAlign w:val="center"/>
          </w:tcPr>
          <w:p w:rsidR="004E5B40" w:rsidRPr="00AE65DB" w:rsidRDefault="004E5B40" w:rsidP="00065C0C"/>
        </w:tc>
        <w:tc>
          <w:tcPr>
            <w:tcW w:w="1783" w:type="pct"/>
            <w:tcBorders>
              <w:top w:val="single" w:sz="6" w:space="0" w:color="auto"/>
              <w:left w:val="single" w:sz="6" w:space="0" w:color="auto"/>
              <w:right w:val="single" w:sz="6" w:space="0" w:color="auto"/>
            </w:tcBorders>
            <w:shd w:val="clear" w:color="auto" w:fill="auto"/>
          </w:tcPr>
          <w:p w:rsidR="004E5B40" w:rsidRPr="00AE65DB" w:rsidRDefault="004E5B40" w:rsidP="00AD5F54">
            <w:pPr>
              <w:pStyle w:val="971"/>
            </w:pPr>
            <w:r w:rsidRPr="00AE65DB">
              <w:rPr>
                <w:rFonts w:hint="eastAsia"/>
              </w:rPr>
              <w:t>2.</w:t>
            </w:r>
            <w:r w:rsidRPr="00AE65DB">
              <w:t>洪氾區</w:t>
            </w:r>
            <w:r w:rsidRPr="00AE65DB">
              <w:rPr>
                <w:rFonts w:hint="eastAsia"/>
              </w:rPr>
              <w:t>二</w:t>
            </w:r>
            <w:r w:rsidRPr="00AE65DB">
              <w:t>級</w:t>
            </w:r>
            <w:r w:rsidRPr="00AE65DB">
              <w:rPr>
                <w:rFonts w:hint="eastAsia"/>
              </w:rPr>
              <w:t>管制區及</w:t>
            </w:r>
            <w:r w:rsidRPr="00AE65DB">
              <w:t>洪水平原</w:t>
            </w:r>
            <w:r w:rsidRPr="00AE65DB">
              <w:rPr>
                <w:rFonts w:hint="eastAsia"/>
              </w:rPr>
              <w:t>二</w:t>
            </w:r>
            <w:r w:rsidRPr="00AE65DB">
              <w:t>級</w:t>
            </w:r>
            <w:r w:rsidRPr="00AE65DB">
              <w:rPr>
                <w:rFonts w:hint="eastAsia"/>
              </w:rPr>
              <w:t>管制區</w:t>
            </w:r>
          </w:p>
        </w:tc>
        <w:tc>
          <w:tcPr>
            <w:tcW w:w="1586" w:type="pct"/>
            <w:tcBorders>
              <w:top w:val="single" w:sz="6" w:space="0" w:color="auto"/>
              <w:left w:val="single" w:sz="6" w:space="0" w:color="auto"/>
              <w:right w:val="single" w:sz="6" w:space="0" w:color="auto"/>
            </w:tcBorders>
            <w:shd w:val="clear" w:color="auto" w:fill="auto"/>
          </w:tcPr>
          <w:p w:rsidR="004E5B40" w:rsidRPr="00AE65DB" w:rsidRDefault="004E5B40" w:rsidP="00E82DD3">
            <w:pPr>
              <w:pStyle w:val="94"/>
            </w:pPr>
            <w:r w:rsidRPr="00AE65DB">
              <w:t>水利法、河川管理辦法、排水管理辦法、淡水河洪水平原管制辦法</w:t>
            </w:r>
          </w:p>
        </w:tc>
        <w:tc>
          <w:tcPr>
            <w:tcW w:w="1285" w:type="pct"/>
            <w:tcBorders>
              <w:top w:val="single" w:sz="6" w:space="0" w:color="auto"/>
              <w:left w:val="single" w:sz="6" w:space="0" w:color="auto"/>
              <w:right w:val="single" w:sz="6" w:space="0" w:color="auto"/>
            </w:tcBorders>
            <w:shd w:val="clear" w:color="auto" w:fill="auto"/>
          </w:tcPr>
          <w:p w:rsidR="004E5B40" w:rsidRPr="00AE65DB" w:rsidRDefault="004E5B40" w:rsidP="00E82DD3">
            <w:pPr>
              <w:pStyle w:val="94"/>
            </w:pPr>
            <w:r w:rsidRPr="00AE65DB">
              <w:t>經濟部</w:t>
            </w:r>
          </w:p>
        </w:tc>
      </w:tr>
      <w:tr w:rsidR="00756C2E"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4E5B40" w:rsidRPr="00AE65DB" w:rsidRDefault="004E5B40"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4E5B40" w:rsidRPr="00AE65DB" w:rsidRDefault="004E5B40" w:rsidP="00AD5F54">
            <w:pPr>
              <w:pStyle w:val="971"/>
            </w:pPr>
            <w:r w:rsidRPr="00AE65DB">
              <w:rPr>
                <w:rFonts w:hint="eastAsia"/>
              </w:rPr>
              <w:t>3.</w:t>
            </w:r>
            <w:r w:rsidRPr="00AE65DB">
              <w:t>嚴重地層下陷地區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4E5B40" w:rsidRPr="00AE65DB" w:rsidRDefault="004E5B40" w:rsidP="00E82DD3">
            <w:pPr>
              <w:pStyle w:val="94"/>
            </w:pPr>
            <w:r w:rsidRPr="00AE65DB">
              <w:t>嚴重地層下陷地區劃設作業規範</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4E5B40" w:rsidRPr="00AE65DB" w:rsidRDefault="004E5B40" w:rsidP="00E82DD3">
            <w:pPr>
              <w:pStyle w:val="94"/>
            </w:pPr>
            <w:r w:rsidRPr="00AE65DB">
              <w:t>經濟部</w:t>
            </w:r>
          </w:p>
        </w:tc>
      </w:tr>
      <w:tr w:rsidR="00756C2E"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4E5B40" w:rsidRPr="00AE65DB" w:rsidRDefault="004E5B40"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4E5B40" w:rsidRPr="00AE65DB" w:rsidRDefault="004E5B40" w:rsidP="00AD5F54">
            <w:pPr>
              <w:pStyle w:val="971"/>
            </w:pPr>
            <w:r w:rsidRPr="00AE65DB">
              <w:rPr>
                <w:rFonts w:hint="eastAsia"/>
              </w:rPr>
              <w:t>4.</w:t>
            </w:r>
            <w:r w:rsidRPr="00AE65DB">
              <w:t>海堤區域</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4E5B40" w:rsidRPr="00AE65DB" w:rsidRDefault="004E5B40" w:rsidP="00E82DD3">
            <w:pPr>
              <w:pStyle w:val="94"/>
            </w:pPr>
            <w:r w:rsidRPr="00AE65DB">
              <w:t>水利法、海堤管理辦法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4E5B40" w:rsidRPr="00AE65DB" w:rsidRDefault="004E5B40" w:rsidP="00E82DD3">
            <w:pPr>
              <w:pStyle w:val="94"/>
            </w:pPr>
            <w:r w:rsidRPr="00AE65DB">
              <w:t>經濟部</w:t>
            </w:r>
          </w:p>
        </w:tc>
      </w:tr>
      <w:tr w:rsidR="00756C2E"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992C29" w:rsidRPr="00AE65DB" w:rsidRDefault="00992C29"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992C29" w:rsidRPr="00AE65DB" w:rsidRDefault="00992C29" w:rsidP="00BD5651">
            <w:pPr>
              <w:pStyle w:val="971"/>
              <w:rPr>
                <w:rStyle w:val="HTML"/>
              </w:rPr>
            </w:pPr>
            <w:r w:rsidRPr="00AE65DB">
              <w:rPr>
                <w:rStyle w:val="HTML"/>
                <w:rFonts w:hint="eastAsia"/>
              </w:rPr>
              <w:t>5.</w:t>
            </w:r>
            <w:r w:rsidRPr="00AE65DB">
              <w:rPr>
                <w:rStyle w:val="0021"/>
                <w:rFonts w:hint="eastAsia"/>
                <w:color w:val="auto"/>
              </w:rPr>
              <w:t>淹水潛勢</w:t>
            </w:r>
            <w:r w:rsidR="00914AF8" w:rsidRPr="00AE65DB">
              <w:rPr>
                <w:rStyle w:val="000"/>
                <w:rFonts w:hint="eastAsia"/>
              </w:rPr>
              <w:t>地區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992C29" w:rsidRPr="00AE65DB" w:rsidRDefault="00992C29" w:rsidP="00E82DD3">
            <w:pPr>
              <w:pStyle w:val="94"/>
            </w:pPr>
            <w:r w:rsidRPr="00AE65DB">
              <w:rPr>
                <w:rStyle w:val="0021"/>
                <w:rFonts w:hint="eastAsia"/>
                <w:color w:val="auto"/>
              </w:rPr>
              <w:t>災害防救法及水災潛勢資料公開辦法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992C29" w:rsidRPr="002F2ED9" w:rsidRDefault="00756C2E" w:rsidP="00E82DD3">
            <w:pPr>
              <w:pStyle w:val="94"/>
            </w:pPr>
            <w:r w:rsidRPr="00AE65DB">
              <w:t>經濟部</w:t>
            </w:r>
          </w:p>
        </w:tc>
      </w:tr>
      <w:tr w:rsidR="00756C2E" w:rsidRPr="00AE65DB">
        <w:tblPrEx>
          <w:tblCellMar>
            <w:top w:w="0" w:type="dxa"/>
            <w:bottom w:w="0" w:type="dxa"/>
          </w:tblCellMar>
        </w:tblPrEx>
        <w:trPr>
          <w:trHeight w:val="735"/>
        </w:trPr>
        <w:tc>
          <w:tcPr>
            <w:tcW w:w="346" w:type="pct"/>
            <w:vMerge/>
            <w:tcBorders>
              <w:left w:val="single" w:sz="6" w:space="0" w:color="auto"/>
              <w:right w:val="single" w:sz="6" w:space="0" w:color="auto"/>
            </w:tcBorders>
            <w:shd w:val="clear" w:color="auto" w:fill="auto"/>
            <w:textDirection w:val="tbRlV"/>
            <w:vAlign w:val="center"/>
          </w:tcPr>
          <w:p w:rsidR="004E5B40" w:rsidRPr="00AE65DB" w:rsidRDefault="004E5B40" w:rsidP="00065C0C"/>
        </w:tc>
        <w:tc>
          <w:tcPr>
            <w:tcW w:w="1783" w:type="pct"/>
            <w:tcBorders>
              <w:top w:val="single" w:sz="6" w:space="0" w:color="auto"/>
              <w:left w:val="single" w:sz="6" w:space="0" w:color="auto"/>
              <w:right w:val="single" w:sz="6" w:space="0" w:color="auto"/>
            </w:tcBorders>
            <w:shd w:val="clear" w:color="auto" w:fill="auto"/>
          </w:tcPr>
          <w:p w:rsidR="004E5B40" w:rsidRPr="00AE65DB" w:rsidRDefault="004E5B40" w:rsidP="00AD5F54">
            <w:pPr>
              <w:pStyle w:val="971"/>
              <w:rPr>
                <w:rStyle w:val="002"/>
                <w:rFonts w:hint="eastAsia"/>
                <w:color w:val="auto"/>
              </w:rPr>
            </w:pPr>
            <w:r w:rsidRPr="00AE65DB">
              <w:rPr>
                <w:rFonts w:hint="eastAsia"/>
              </w:rPr>
              <w:t>6.</w:t>
            </w:r>
            <w:r w:rsidRPr="00AE65DB">
              <w:t>山坡地</w:t>
            </w:r>
          </w:p>
        </w:tc>
        <w:tc>
          <w:tcPr>
            <w:tcW w:w="1586" w:type="pct"/>
            <w:tcBorders>
              <w:top w:val="single" w:sz="6" w:space="0" w:color="auto"/>
              <w:left w:val="single" w:sz="6" w:space="0" w:color="auto"/>
              <w:right w:val="single" w:sz="6" w:space="0" w:color="auto"/>
            </w:tcBorders>
            <w:shd w:val="clear" w:color="auto" w:fill="auto"/>
          </w:tcPr>
          <w:p w:rsidR="004E5B40" w:rsidRPr="00AE65DB" w:rsidRDefault="004E5B40" w:rsidP="00E82DD3">
            <w:pPr>
              <w:pStyle w:val="94"/>
              <w:rPr>
                <w:rStyle w:val="002"/>
                <w:color w:val="auto"/>
              </w:rPr>
            </w:pPr>
            <w:r w:rsidRPr="00AE65DB">
              <w:t>山坡地保育利用條例、水土保持法</w:t>
            </w:r>
          </w:p>
        </w:tc>
        <w:tc>
          <w:tcPr>
            <w:tcW w:w="1285" w:type="pct"/>
            <w:tcBorders>
              <w:top w:val="single" w:sz="6" w:space="0" w:color="auto"/>
              <w:left w:val="single" w:sz="6" w:space="0" w:color="auto"/>
              <w:right w:val="single" w:sz="6" w:space="0" w:color="auto"/>
            </w:tcBorders>
            <w:shd w:val="clear" w:color="auto" w:fill="auto"/>
          </w:tcPr>
          <w:p w:rsidR="004E5B40" w:rsidRPr="00AE65DB" w:rsidRDefault="004E5B40" w:rsidP="00E82DD3">
            <w:pPr>
              <w:pStyle w:val="94"/>
            </w:pPr>
            <w:r w:rsidRPr="00AE65DB">
              <w:t>行政院農業委員會</w:t>
            </w:r>
          </w:p>
        </w:tc>
      </w:tr>
      <w:tr w:rsidR="00756C2E"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4E5B40" w:rsidRPr="00AE65DB" w:rsidRDefault="004E5B40"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4E5B40" w:rsidRPr="00AE65DB" w:rsidRDefault="004E5B40" w:rsidP="00EC03A2">
            <w:pPr>
              <w:pStyle w:val="000105091"/>
              <w:rPr>
                <w:rStyle w:val="HTML"/>
                <w:rFonts w:hint="eastAsia"/>
                <w:color w:val="auto"/>
              </w:rPr>
            </w:pPr>
            <w:r w:rsidRPr="00AE65DB">
              <w:rPr>
                <w:rStyle w:val="HTML"/>
                <w:rFonts w:hint="eastAsia"/>
                <w:color w:val="auto"/>
              </w:rPr>
              <w:t>7.土石流潛勢溪流</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4E5B40" w:rsidRPr="00AE65DB" w:rsidRDefault="004E5B40" w:rsidP="00E82DD3">
            <w:pPr>
              <w:pStyle w:val="94"/>
              <w:rPr>
                <w:rStyle w:val="002"/>
                <w:color w:val="auto"/>
              </w:rPr>
            </w:pPr>
            <w:r w:rsidRPr="00AE65DB">
              <w:rPr>
                <w:rStyle w:val="0021"/>
                <w:color w:val="auto"/>
              </w:rPr>
              <w:t>災害防救法</w:t>
            </w:r>
            <w:r w:rsidR="00857AB9" w:rsidRPr="00AE65DB">
              <w:rPr>
                <w:rStyle w:val="0021"/>
                <w:color w:val="auto"/>
              </w:rPr>
              <w:t>、</w:t>
            </w:r>
            <w:r w:rsidR="00EC03A2" w:rsidRPr="00AE65DB">
              <w:rPr>
                <w:rStyle w:val="0021"/>
                <w:rFonts w:hint="eastAsia"/>
                <w:color w:val="auto"/>
              </w:rPr>
              <w:t>土石流</w:t>
            </w:r>
            <w:r w:rsidRPr="00AE65DB">
              <w:rPr>
                <w:rStyle w:val="0021"/>
                <w:color w:val="auto"/>
              </w:rPr>
              <w:t>災</w:t>
            </w:r>
            <w:r w:rsidR="00EC03A2" w:rsidRPr="00AE65DB">
              <w:rPr>
                <w:rStyle w:val="0021"/>
                <w:rFonts w:hint="eastAsia"/>
                <w:color w:val="auto"/>
              </w:rPr>
              <w:t>害</w:t>
            </w:r>
            <w:r w:rsidRPr="00AE65DB">
              <w:rPr>
                <w:rStyle w:val="0021"/>
                <w:color w:val="auto"/>
              </w:rPr>
              <w:t>潛勢資料公開辦法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4E5B40" w:rsidRPr="00AE65DB" w:rsidRDefault="004E5B40" w:rsidP="00E82DD3">
            <w:pPr>
              <w:pStyle w:val="94"/>
              <w:rPr>
                <w:rStyle w:val="HTML"/>
              </w:rPr>
            </w:pPr>
            <w:r w:rsidRPr="00AE65DB">
              <w:rPr>
                <w:rStyle w:val="HTML"/>
                <w:rFonts w:hint="eastAsia"/>
              </w:rPr>
              <w:t>行政院農業委員會</w:t>
            </w:r>
          </w:p>
        </w:tc>
      </w:tr>
      <w:tr w:rsidR="00756C2E"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extDirection w:val="tbRlV"/>
            <w:vAlign w:val="center"/>
          </w:tcPr>
          <w:p w:rsidR="00CD1132" w:rsidRPr="00AE65DB" w:rsidRDefault="00CD113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4020BD" w:rsidRDefault="00992C29" w:rsidP="00C23E59">
            <w:pPr>
              <w:pStyle w:val="00"/>
              <w:rPr>
                <w:rStyle w:val="002"/>
                <w:rFonts w:hint="eastAsia"/>
              </w:rPr>
            </w:pPr>
            <w:r w:rsidRPr="004020BD">
              <w:rPr>
                <w:rStyle w:val="002"/>
                <w:rFonts w:hint="eastAsia"/>
              </w:rPr>
              <w:t>8</w:t>
            </w:r>
            <w:r w:rsidR="00CD1132" w:rsidRPr="004020BD">
              <w:rPr>
                <w:rStyle w:val="002"/>
                <w:rFonts w:hint="eastAsia"/>
              </w:rPr>
              <w:t>.二級海岸防護區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4020BD" w:rsidRDefault="00CD1132" w:rsidP="00C23E59">
            <w:pPr>
              <w:pStyle w:val="00"/>
              <w:rPr>
                <w:rStyle w:val="002"/>
              </w:rPr>
            </w:pPr>
            <w:r w:rsidRPr="004020BD">
              <w:rPr>
                <w:rStyle w:val="002"/>
                <w:rFonts w:hint="eastAsia"/>
              </w:rPr>
              <w:t>海岸管理法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4020BD" w:rsidRDefault="00CD1132" w:rsidP="00C23E59">
            <w:pPr>
              <w:pStyle w:val="00"/>
              <w:rPr>
                <w:rStyle w:val="002"/>
              </w:rPr>
            </w:pPr>
            <w:r w:rsidRPr="004020BD">
              <w:rPr>
                <w:rStyle w:val="002"/>
                <w:rFonts w:hint="eastAsia"/>
              </w:rPr>
              <w:t>內政部</w:t>
            </w:r>
          </w:p>
        </w:tc>
      </w:tr>
      <w:tr w:rsidR="00756C2E"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extDirection w:val="tbRlV"/>
            <w:vAlign w:val="center"/>
          </w:tcPr>
          <w:p w:rsidR="00CD1132" w:rsidRPr="00AE65DB" w:rsidRDefault="00CD113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C23E59" w:rsidRDefault="00C23E59" w:rsidP="00AD5F54">
            <w:pPr>
              <w:pStyle w:val="971"/>
              <w:rPr>
                <w:rStyle w:val="002"/>
                <w:rFonts w:hint="eastAsia"/>
              </w:rPr>
            </w:pPr>
            <w:r w:rsidRPr="00C23E59">
              <w:rPr>
                <w:rStyle w:val="002"/>
                <w:rFonts w:hint="eastAsia"/>
              </w:rPr>
              <w:t>8</w:t>
            </w:r>
            <w:r w:rsidR="00CD1132" w:rsidRPr="00C23E59">
              <w:rPr>
                <w:rStyle w:val="002"/>
                <w:rFonts w:hint="eastAsia"/>
              </w:rPr>
              <w:t>.</w:t>
            </w:r>
            <w:r w:rsidR="00CD1132" w:rsidRPr="00AE65DB">
              <w:rPr>
                <w:rStyle w:val="0021"/>
                <w:rFonts w:hint="eastAsia"/>
                <w:color w:val="auto"/>
              </w:rPr>
              <w:t>前依「莫拉克颱風災後重建特別條例」劃定公告之「特定區域」</w:t>
            </w:r>
            <w:r w:rsidR="00507573">
              <w:rPr>
                <w:rStyle w:val="0021"/>
                <w:rFonts w:hint="eastAsia"/>
                <w:color w:val="auto"/>
              </w:rPr>
              <w:t>，</w:t>
            </w:r>
            <w:r w:rsidRPr="00C23E59">
              <w:rPr>
                <w:rStyle w:val="002"/>
                <w:rFonts w:hint="eastAsia"/>
              </w:rPr>
              <w:t>尚未公告廢止之範圍</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rPr>
                <w:rStyle w:val="HTML"/>
                <w:rFonts w:hint="eastAsia"/>
              </w:rPr>
            </w:pPr>
            <w:r w:rsidRPr="00AE65DB">
              <w:rPr>
                <w:rStyle w:val="HTML"/>
                <w:rFonts w:hint="eastAsia"/>
              </w:rPr>
              <w:t>區域計畫法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rPr>
                <w:rStyle w:val="HTML"/>
                <w:rFonts w:hint="eastAsia"/>
              </w:rPr>
            </w:pPr>
            <w:r w:rsidRPr="00AE65DB">
              <w:rPr>
                <w:rStyle w:val="HTML"/>
                <w:rFonts w:hint="eastAsia"/>
              </w:rPr>
              <w:t>內政部</w:t>
            </w:r>
          </w:p>
        </w:tc>
      </w:tr>
      <w:tr w:rsidR="00756C2E" w:rsidRPr="00AE65DB">
        <w:tblPrEx>
          <w:tblCellMar>
            <w:top w:w="0" w:type="dxa"/>
            <w:bottom w:w="0" w:type="dxa"/>
          </w:tblCellMar>
        </w:tblPrEx>
        <w:tc>
          <w:tcPr>
            <w:tcW w:w="346" w:type="pct"/>
            <w:vMerge w:val="restart"/>
            <w:tcBorders>
              <w:top w:val="single" w:sz="6" w:space="0" w:color="auto"/>
              <w:left w:val="single" w:sz="6" w:space="0" w:color="auto"/>
              <w:right w:val="single" w:sz="6" w:space="0" w:color="auto"/>
            </w:tcBorders>
            <w:shd w:val="clear" w:color="auto" w:fill="auto"/>
            <w:textDirection w:val="tbRlV"/>
            <w:vAlign w:val="center"/>
          </w:tcPr>
          <w:p w:rsidR="00CD1132" w:rsidRPr="00AE65DB" w:rsidRDefault="00CD1132" w:rsidP="008B7458">
            <w:pPr>
              <w:pStyle w:val="93"/>
              <w:rPr>
                <w:rFonts w:hint="eastAsia"/>
              </w:rPr>
            </w:pPr>
            <w:r w:rsidRPr="00AE65DB">
              <w:t>生態敏感</w:t>
            </w: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23E59" w:rsidP="00992C29">
            <w:pPr>
              <w:pStyle w:val="971"/>
              <w:rPr>
                <w:strike/>
              </w:rPr>
            </w:pPr>
            <w:r w:rsidRPr="00C23E59">
              <w:rPr>
                <w:rStyle w:val="002"/>
                <w:rFonts w:hint="eastAsia"/>
              </w:rPr>
              <w:t>9</w:t>
            </w:r>
            <w:r w:rsidR="00CD1132" w:rsidRPr="00C23E59">
              <w:rPr>
                <w:rStyle w:val="002"/>
                <w:rFonts w:hint="eastAsia"/>
              </w:rPr>
              <w:t>.</w:t>
            </w:r>
            <w:r w:rsidR="00CD1132" w:rsidRPr="00AE65DB">
              <w:rPr>
                <w:rStyle w:val="000"/>
              </w:rPr>
              <w:t>沿海一般保護區</w:t>
            </w:r>
            <w:r w:rsidR="00CD1132" w:rsidRPr="00AE65DB">
              <w:rPr>
                <w:rStyle w:val="0021"/>
                <w:rFonts w:hint="eastAsia"/>
                <w:color w:val="auto"/>
              </w:rPr>
              <w:t>二級海岸保護區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rPr>
                <w:rStyle w:val="0021"/>
                <w:rFonts w:hint="eastAsia"/>
                <w:color w:val="auto"/>
              </w:rPr>
              <w:t>海岸管理法</w:t>
            </w:r>
            <w:r w:rsidRPr="00AE65DB">
              <w:t>、行政院核定之「臺灣沿海地區自然環境保護計畫」</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內政部</w:t>
            </w:r>
          </w:p>
        </w:tc>
      </w:tr>
      <w:tr w:rsidR="00756C2E"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CD1132" w:rsidRPr="00AE65DB" w:rsidRDefault="00CD113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23E59" w:rsidP="00AD5F54">
            <w:pPr>
              <w:pStyle w:val="971"/>
            </w:pPr>
            <w:r w:rsidRPr="00C23E59">
              <w:rPr>
                <w:rStyle w:val="002"/>
                <w:rFonts w:hint="eastAsia"/>
              </w:rPr>
              <w:t>10</w:t>
            </w:r>
            <w:r w:rsidR="00CD1132" w:rsidRPr="00C23E59">
              <w:rPr>
                <w:rStyle w:val="002"/>
                <w:rFonts w:hint="eastAsia"/>
              </w:rPr>
              <w:t>.</w:t>
            </w:r>
            <w:r w:rsidR="00CD1132" w:rsidRPr="00AE65DB">
              <w:t>海域區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區域計畫法、區域計畫</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內政部</w:t>
            </w:r>
          </w:p>
        </w:tc>
      </w:tr>
      <w:tr w:rsidR="00756C2E"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extDirection w:val="tbRlV"/>
            <w:vAlign w:val="center"/>
          </w:tcPr>
          <w:p w:rsidR="00CD1132" w:rsidRPr="00AE65DB" w:rsidRDefault="00CD113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AD5F54">
            <w:pPr>
              <w:pStyle w:val="971"/>
              <w:rPr>
                <w:rStyle w:val="002"/>
                <w:color w:val="auto"/>
              </w:rPr>
            </w:pPr>
            <w:r w:rsidRPr="00C23E59">
              <w:rPr>
                <w:rStyle w:val="002"/>
                <w:rFonts w:hint="eastAsia"/>
              </w:rPr>
              <w:t>1</w:t>
            </w:r>
            <w:r w:rsidR="00C23E59" w:rsidRPr="00C23E59">
              <w:rPr>
                <w:rStyle w:val="002"/>
                <w:rFonts w:hint="eastAsia"/>
              </w:rPr>
              <w:t>1</w:t>
            </w:r>
            <w:r w:rsidRPr="00C23E59">
              <w:rPr>
                <w:rStyle w:val="002"/>
                <w:rFonts w:hint="eastAsia"/>
              </w:rPr>
              <w:t>.</w:t>
            </w:r>
            <w:r w:rsidR="00EC03A2" w:rsidRPr="00AE65DB">
              <w:rPr>
                <w:rStyle w:val="000105092"/>
                <w:rFonts w:hint="eastAsia"/>
                <w:color w:val="auto"/>
              </w:rPr>
              <w:t>國家級重要濕地之核心保育區及生態復育區以外分區、地方級重要濕地之核心保育</w:t>
            </w:r>
            <w:r w:rsidRPr="00AE65DB">
              <w:rPr>
                <w:rStyle w:val="000105092"/>
                <w:rFonts w:hint="eastAsia"/>
                <w:color w:val="auto"/>
              </w:rPr>
              <w:t>區及生態復育區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C03A2">
            <w:pPr>
              <w:pStyle w:val="000105091"/>
              <w:rPr>
                <w:rFonts w:hint="eastAsia"/>
                <w:color w:val="auto"/>
              </w:rPr>
            </w:pPr>
            <w:r w:rsidRPr="00AE65DB">
              <w:rPr>
                <w:color w:val="auto"/>
              </w:rPr>
              <w:t>濕地保育法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內政部</w:t>
            </w:r>
          </w:p>
        </w:tc>
      </w:tr>
      <w:tr w:rsidR="00756C2E" w:rsidRPr="00AE65DB">
        <w:tblPrEx>
          <w:tblCellMar>
            <w:top w:w="0" w:type="dxa"/>
            <w:bottom w:w="0" w:type="dxa"/>
          </w:tblCellMar>
        </w:tblPrEx>
        <w:tc>
          <w:tcPr>
            <w:tcW w:w="346" w:type="pct"/>
            <w:vMerge w:val="restart"/>
            <w:tcBorders>
              <w:top w:val="single" w:sz="6" w:space="0" w:color="auto"/>
              <w:left w:val="single" w:sz="6" w:space="0" w:color="auto"/>
              <w:right w:val="single" w:sz="6" w:space="0" w:color="auto"/>
            </w:tcBorders>
            <w:shd w:val="clear" w:color="auto" w:fill="auto"/>
            <w:textDirection w:val="tbRlV"/>
            <w:vAlign w:val="center"/>
          </w:tcPr>
          <w:p w:rsidR="00CD1132" w:rsidRPr="00AE65DB" w:rsidRDefault="00CD1132" w:rsidP="008B7458">
            <w:pPr>
              <w:pStyle w:val="93"/>
            </w:pPr>
            <w:r w:rsidRPr="00AE65DB">
              <w:t>文化景觀敏感</w:t>
            </w: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AC5A70">
            <w:pPr>
              <w:pStyle w:val="9711"/>
            </w:pPr>
            <w:r w:rsidRPr="00C23E59">
              <w:rPr>
                <w:rStyle w:val="002"/>
                <w:rFonts w:hint="eastAsia"/>
              </w:rPr>
              <w:t>1</w:t>
            </w:r>
            <w:r w:rsidR="00C23E59" w:rsidRPr="00C23E59">
              <w:rPr>
                <w:rStyle w:val="002"/>
                <w:rFonts w:hint="eastAsia"/>
              </w:rPr>
              <w:t>2</w:t>
            </w:r>
            <w:r w:rsidRPr="00C23E59">
              <w:rPr>
                <w:rStyle w:val="002"/>
                <w:rFonts w:hint="eastAsia"/>
              </w:rPr>
              <w:t>.</w:t>
            </w:r>
            <w:r w:rsidRPr="00AE65DB">
              <w:t>歷史建築</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文化部</w:t>
            </w:r>
          </w:p>
        </w:tc>
      </w:tr>
      <w:tr w:rsidR="00756C2E"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CD1132" w:rsidRPr="00AE65DB" w:rsidRDefault="00CD1132"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AC5A70">
            <w:pPr>
              <w:pStyle w:val="9711"/>
              <w:rPr>
                <w:rFonts w:hint="eastAsia"/>
              </w:rPr>
            </w:pPr>
            <w:r w:rsidRPr="00C23E59">
              <w:rPr>
                <w:rStyle w:val="002"/>
                <w:rFonts w:hint="eastAsia"/>
              </w:rPr>
              <w:t>1</w:t>
            </w:r>
            <w:r w:rsidR="00C23E59" w:rsidRPr="00C23E59">
              <w:rPr>
                <w:rStyle w:val="002"/>
                <w:rFonts w:hint="eastAsia"/>
              </w:rPr>
              <w:t>3</w:t>
            </w:r>
            <w:r w:rsidRPr="00C23E59">
              <w:rPr>
                <w:rStyle w:val="002"/>
                <w:rFonts w:hint="eastAsia"/>
              </w:rPr>
              <w:t>.</w:t>
            </w:r>
            <w:r w:rsidRPr="00AE65DB">
              <w:t>聚落</w:t>
            </w:r>
            <w:r w:rsidRPr="00AE65DB">
              <w:rPr>
                <w:rStyle w:val="000105092"/>
                <w:strike/>
                <w:color w:val="auto"/>
              </w:rPr>
              <w:t>保存區</w:t>
            </w:r>
            <w:r w:rsidR="00283FAD" w:rsidRPr="00AE65DB">
              <w:rPr>
                <w:rStyle w:val="000105092"/>
                <w:rFonts w:hint="eastAsia"/>
                <w:color w:val="auto"/>
              </w:rPr>
              <w:t>建築群</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文化部</w:t>
            </w:r>
          </w:p>
        </w:tc>
      </w:tr>
      <w:tr w:rsidR="00756C2E"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CD1132" w:rsidRPr="00AE65DB" w:rsidRDefault="00CD1132"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AC5A70">
            <w:pPr>
              <w:pStyle w:val="9711"/>
            </w:pPr>
            <w:r w:rsidRPr="00C23E59">
              <w:rPr>
                <w:rStyle w:val="002"/>
                <w:rFonts w:hint="eastAsia"/>
              </w:rPr>
              <w:t>1</w:t>
            </w:r>
            <w:r w:rsidR="00C23E59" w:rsidRPr="00C23E59">
              <w:rPr>
                <w:rStyle w:val="002"/>
                <w:rFonts w:hint="eastAsia"/>
              </w:rPr>
              <w:t>4</w:t>
            </w:r>
            <w:r w:rsidRPr="00C23E59">
              <w:rPr>
                <w:rStyle w:val="002"/>
                <w:rFonts w:hint="eastAsia"/>
              </w:rPr>
              <w:t>.</w:t>
            </w:r>
            <w:r w:rsidRPr="00AE65DB">
              <w:t>文化景觀</w:t>
            </w:r>
            <w:r w:rsidRPr="00AE65DB">
              <w:rPr>
                <w:rStyle w:val="000105092"/>
                <w:strike/>
                <w:color w:val="auto"/>
              </w:rPr>
              <w:t>保存區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文化部</w:t>
            </w:r>
          </w:p>
        </w:tc>
      </w:tr>
      <w:tr w:rsidR="00283FAD"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283FAD" w:rsidRPr="00AE65DB" w:rsidRDefault="00283FAD"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C23E59" w:rsidP="00857AB9">
            <w:pPr>
              <w:pStyle w:val="0024"/>
              <w:jc w:val="left"/>
              <w:rPr>
                <w:rStyle w:val="0021"/>
                <w:rFonts w:hint="eastAsia"/>
                <w:color w:val="auto"/>
              </w:rPr>
            </w:pPr>
            <w:r w:rsidRPr="00C23E59">
              <w:rPr>
                <w:rStyle w:val="002"/>
                <w:rFonts w:hint="eastAsia"/>
              </w:rPr>
              <w:t>15</w:t>
            </w:r>
            <w:r w:rsidR="00283FAD" w:rsidRPr="00C23E59">
              <w:rPr>
                <w:rStyle w:val="002"/>
                <w:rFonts w:hint="eastAsia"/>
              </w:rPr>
              <w:t>.</w:t>
            </w:r>
            <w:r w:rsidR="00283FAD" w:rsidRPr="00AE65DB">
              <w:rPr>
                <w:rStyle w:val="0021"/>
                <w:rFonts w:hint="eastAsia"/>
                <w:color w:val="auto"/>
              </w:rPr>
              <w:t>紀念建築</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283FAD" w:rsidP="00283FAD">
            <w:pPr>
              <w:pStyle w:val="000105091"/>
              <w:rPr>
                <w:rFonts w:hint="eastAsia"/>
                <w:color w:val="auto"/>
              </w:rPr>
            </w:pPr>
            <w:r w:rsidRPr="00AE65DB">
              <w:rPr>
                <w:rFonts w:hint="eastAsia"/>
                <w:color w:val="auto"/>
              </w:rPr>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283FAD" w:rsidP="00283FAD">
            <w:pPr>
              <w:pStyle w:val="000105091"/>
              <w:rPr>
                <w:rFonts w:hint="eastAsia"/>
                <w:color w:val="auto"/>
              </w:rPr>
            </w:pPr>
            <w:r w:rsidRPr="00AE65DB">
              <w:rPr>
                <w:rFonts w:hint="eastAsia"/>
                <w:color w:val="auto"/>
              </w:rPr>
              <w:t>文化部</w:t>
            </w:r>
          </w:p>
        </w:tc>
      </w:tr>
      <w:tr w:rsidR="00283FAD"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283FAD" w:rsidRPr="00AE65DB" w:rsidRDefault="00283FAD"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C23E59" w:rsidP="00857AB9">
            <w:pPr>
              <w:pStyle w:val="0024"/>
              <w:jc w:val="left"/>
              <w:rPr>
                <w:rStyle w:val="0021"/>
                <w:rFonts w:hint="eastAsia"/>
                <w:color w:val="auto"/>
              </w:rPr>
            </w:pPr>
            <w:r w:rsidRPr="00C23E59">
              <w:rPr>
                <w:rStyle w:val="002"/>
                <w:rFonts w:hint="eastAsia"/>
              </w:rPr>
              <w:t>16</w:t>
            </w:r>
            <w:r w:rsidR="00283FAD" w:rsidRPr="00C23E59">
              <w:rPr>
                <w:rStyle w:val="002"/>
                <w:rFonts w:hint="eastAsia"/>
              </w:rPr>
              <w:t>.</w:t>
            </w:r>
            <w:r w:rsidR="00283FAD" w:rsidRPr="00AE65DB">
              <w:rPr>
                <w:rStyle w:val="0021"/>
                <w:rFonts w:hint="eastAsia"/>
                <w:color w:val="auto"/>
              </w:rPr>
              <w:t>史蹟</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283FAD" w:rsidP="00283FAD">
            <w:pPr>
              <w:pStyle w:val="000105091"/>
              <w:rPr>
                <w:rFonts w:hint="eastAsia"/>
                <w:color w:val="auto"/>
              </w:rPr>
            </w:pPr>
            <w:r w:rsidRPr="00AE65DB">
              <w:rPr>
                <w:rFonts w:hint="eastAsia"/>
                <w:color w:val="auto"/>
              </w:rPr>
              <w:t>文化資產保存法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283FAD" w:rsidRPr="00AE65DB" w:rsidRDefault="00283FAD" w:rsidP="00283FAD">
            <w:pPr>
              <w:pStyle w:val="000105091"/>
              <w:rPr>
                <w:rFonts w:hint="eastAsia"/>
                <w:color w:val="auto"/>
              </w:rPr>
            </w:pPr>
            <w:r w:rsidRPr="00AE65DB">
              <w:rPr>
                <w:rFonts w:hint="eastAsia"/>
                <w:color w:val="auto"/>
              </w:rPr>
              <w:t>文化部</w:t>
            </w:r>
          </w:p>
        </w:tc>
      </w:tr>
      <w:tr w:rsidR="00756C2E" w:rsidRPr="00AE65DB">
        <w:tblPrEx>
          <w:tblCellMar>
            <w:top w:w="0" w:type="dxa"/>
            <w:bottom w:w="0" w:type="dxa"/>
          </w:tblCellMar>
        </w:tblPrEx>
        <w:tc>
          <w:tcPr>
            <w:tcW w:w="346" w:type="pct"/>
            <w:vMerge/>
            <w:tcBorders>
              <w:left w:val="single" w:sz="6" w:space="0" w:color="auto"/>
              <w:right w:val="single" w:sz="6" w:space="0" w:color="auto"/>
            </w:tcBorders>
            <w:shd w:val="clear" w:color="auto" w:fill="auto"/>
          </w:tcPr>
          <w:p w:rsidR="00CD1132" w:rsidRPr="00AE65DB" w:rsidRDefault="00CD1132" w:rsidP="008B7458">
            <w:pPr>
              <w:pStyle w:val="93"/>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AD5F54">
            <w:pPr>
              <w:pStyle w:val="971"/>
            </w:pPr>
            <w:r w:rsidRPr="00C23E59">
              <w:rPr>
                <w:rStyle w:val="002"/>
                <w:rFonts w:hint="eastAsia"/>
              </w:rPr>
              <w:t>1</w:t>
            </w:r>
            <w:r w:rsidR="00C23E59" w:rsidRPr="00C23E59">
              <w:rPr>
                <w:rStyle w:val="002"/>
                <w:rFonts w:hint="eastAsia"/>
              </w:rPr>
              <w:t>7</w:t>
            </w:r>
            <w:r w:rsidRPr="00C23E59">
              <w:rPr>
                <w:rStyle w:val="002"/>
                <w:rFonts w:hint="eastAsia"/>
              </w:rPr>
              <w:t>.</w:t>
            </w:r>
            <w:r w:rsidRPr="00AE65DB">
              <w:t>地質敏感區(地質遺跡)</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地質法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經濟部</w:t>
            </w:r>
          </w:p>
        </w:tc>
      </w:tr>
      <w:tr w:rsidR="00756C2E"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cPr>
          <w:p w:rsidR="00CD1132" w:rsidRPr="00AE65DB" w:rsidRDefault="00CD1132" w:rsidP="00F25DA3">
            <w:pPr>
              <w:pStyle w:val="96"/>
            </w:pP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23E59" w:rsidP="00AD5F54">
            <w:pPr>
              <w:pStyle w:val="971"/>
              <w:rPr>
                <w:rFonts w:hint="eastAsia"/>
              </w:rPr>
            </w:pPr>
            <w:r w:rsidRPr="00C23E59">
              <w:rPr>
                <w:rStyle w:val="002"/>
                <w:rFonts w:hint="eastAsia"/>
              </w:rPr>
              <w:t>18</w:t>
            </w:r>
            <w:r w:rsidR="00283FAD" w:rsidRPr="00C23E59">
              <w:rPr>
                <w:rStyle w:val="002"/>
                <w:rFonts w:hint="eastAsia"/>
              </w:rPr>
              <w:t>.</w:t>
            </w:r>
            <w:r w:rsidR="00CD1132" w:rsidRPr="00AE65DB">
              <w:t>國家公園內之</w:t>
            </w:r>
            <w:r w:rsidR="00CD1132" w:rsidRPr="00AE65DB">
              <w:rPr>
                <w:rFonts w:hint="eastAsia"/>
              </w:rPr>
              <w:t>一般管制</w:t>
            </w:r>
            <w:r w:rsidR="00CD1132" w:rsidRPr="00AE65DB">
              <w:t>區</w:t>
            </w:r>
            <w:r w:rsidR="00CD1132" w:rsidRPr="00AE65DB">
              <w:rPr>
                <w:rFonts w:hint="eastAsia"/>
              </w:rPr>
              <w:t>及遊憩區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國家公園法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內政部</w:t>
            </w:r>
          </w:p>
        </w:tc>
      </w:tr>
      <w:tr w:rsidR="00756C2E" w:rsidRPr="00AE65DB">
        <w:tblPrEx>
          <w:tblCellMar>
            <w:top w:w="0" w:type="dxa"/>
            <w:bottom w:w="0" w:type="dxa"/>
          </w:tblCellMar>
        </w:tblPrEx>
        <w:tc>
          <w:tcPr>
            <w:tcW w:w="346" w:type="pct"/>
            <w:vMerge w:val="restart"/>
            <w:tcBorders>
              <w:top w:val="single" w:sz="6" w:space="0" w:color="auto"/>
              <w:left w:val="single" w:sz="6" w:space="0" w:color="auto"/>
              <w:bottom w:val="single" w:sz="6" w:space="0" w:color="auto"/>
              <w:right w:val="single" w:sz="6" w:space="0" w:color="auto"/>
            </w:tcBorders>
            <w:shd w:val="clear" w:color="auto" w:fill="auto"/>
            <w:textDirection w:val="tbRlV"/>
            <w:vAlign w:val="center"/>
          </w:tcPr>
          <w:p w:rsidR="00CD1132" w:rsidRPr="00AE65DB" w:rsidRDefault="00CD1132" w:rsidP="008B7458">
            <w:pPr>
              <w:pStyle w:val="93"/>
            </w:pPr>
            <w:r w:rsidRPr="00AE65DB">
              <w:t>資源利用敏感</w:t>
            </w:r>
          </w:p>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23E59" w:rsidP="00AD5F54">
            <w:pPr>
              <w:pStyle w:val="971"/>
            </w:pPr>
            <w:r w:rsidRPr="00C23E59">
              <w:rPr>
                <w:rStyle w:val="002"/>
                <w:rFonts w:hint="eastAsia"/>
              </w:rPr>
              <w:t>19</w:t>
            </w:r>
            <w:r w:rsidR="00283FAD" w:rsidRPr="00C23E59">
              <w:rPr>
                <w:rStyle w:val="002"/>
                <w:rFonts w:hint="eastAsia"/>
              </w:rPr>
              <w:t>.</w:t>
            </w:r>
            <w:r w:rsidR="00CD1132" w:rsidRPr="00AE65DB">
              <w:t>水庫集水區</w:t>
            </w:r>
            <w:r w:rsidR="00CD1132" w:rsidRPr="00AE65DB">
              <w:rPr>
                <w:rFonts w:hint="eastAsia"/>
              </w:rPr>
              <w:t>(</w:t>
            </w:r>
            <w:r w:rsidR="00CD1132" w:rsidRPr="00AE65DB">
              <w:t>非供家用</w:t>
            </w:r>
            <w:r w:rsidR="00CD1132" w:rsidRPr="00AE65DB">
              <w:rPr>
                <w:rStyle w:val="0021"/>
                <w:color w:val="auto"/>
              </w:rPr>
              <w:t>或</w:t>
            </w:r>
            <w:r w:rsidR="00CD1132" w:rsidRPr="00AE65DB">
              <w:rPr>
                <w:rStyle w:val="0021"/>
                <w:rFonts w:hint="eastAsia"/>
                <w:color w:val="auto"/>
              </w:rPr>
              <w:t>非供</w:t>
            </w:r>
            <w:r w:rsidR="00CD1132" w:rsidRPr="00AE65DB">
              <w:t>公共給水</w:t>
            </w:r>
            <w:r w:rsidR="00CD1132" w:rsidRPr="00AE65DB">
              <w:rPr>
                <w:rFonts w:hint="eastAsia"/>
              </w:rPr>
              <w:t>)</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rPr>
                <w:rStyle w:val="HTML"/>
              </w:rPr>
            </w:pPr>
            <w:r w:rsidRPr="00AE65DB">
              <w:rPr>
                <w:rStyle w:val="HTML"/>
              </w:rPr>
              <w:t>經濟部查認</w:t>
            </w:r>
          </w:p>
        </w:tc>
      </w:tr>
      <w:tr w:rsidR="00756C2E"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cPr>
          <w:p w:rsidR="00CD1132" w:rsidRPr="00AE65DB" w:rsidRDefault="00CD1132" w:rsidP="00065C0C"/>
        </w:tc>
        <w:tc>
          <w:tcPr>
            <w:tcW w:w="1783" w:type="pct"/>
            <w:tcBorders>
              <w:top w:val="single" w:sz="6" w:space="0" w:color="auto"/>
              <w:left w:val="single" w:sz="6" w:space="0" w:color="auto"/>
              <w:right w:val="single" w:sz="6" w:space="0" w:color="auto"/>
            </w:tcBorders>
            <w:shd w:val="clear" w:color="auto" w:fill="auto"/>
          </w:tcPr>
          <w:p w:rsidR="00CD1132" w:rsidRPr="00AE65DB" w:rsidRDefault="00283FAD" w:rsidP="004E5B40">
            <w:pPr>
              <w:pStyle w:val="971"/>
            </w:pPr>
            <w:r w:rsidRPr="00C23E59">
              <w:rPr>
                <w:rStyle w:val="002"/>
                <w:rFonts w:hint="eastAsia"/>
              </w:rPr>
              <w:t>2</w:t>
            </w:r>
            <w:r w:rsidR="00C23E59" w:rsidRPr="00C23E59">
              <w:rPr>
                <w:rStyle w:val="002"/>
                <w:rFonts w:hint="eastAsia"/>
              </w:rPr>
              <w:t>0</w:t>
            </w:r>
            <w:r w:rsidRPr="00C23E59">
              <w:rPr>
                <w:rStyle w:val="002"/>
                <w:rFonts w:hint="eastAsia"/>
              </w:rPr>
              <w:t>.</w:t>
            </w:r>
            <w:r w:rsidR="00CD1132" w:rsidRPr="00AE65DB">
              <w:t>自來水水質水量保護區</w:t>
            </w:r>
          </w:p>
        </w:tc>
        <w:tc>
          <w:tcPr>
            <w:tcW w:w="1586" w:type="pct"/>
            <w:tcBorders>
              <w:top w:val="single" w:sz="6" w:space="0" w:color="auto"/>
              <w:left w:val="single" w:sz="6" w:space="0" w:color="auto"/>
              <w:right w:val="single" w:sz="6" w:space="0" w:color="auto"/>
            </w:tcBorders>
            <w:shd w:val="clear" w:color="auto" w:fill="auto"/>
          </w:tcPr>
          <w:p w:rsidR="00CD1132" w:rsidRPr="00AE65DB" w:rsidRDefault="00CD1132" w:rsidP="00E82DD3">
            <w:pPr>
              <w:pStyle w:val="94"/>
            </w:pPr>
            <w:r w:rsidRPr="00AE65DB">
              <w:t>自來水法</w:t>
            </w:r>
          </w:p>
        </w:tc>
        <w:tc>
          <w:tcPr>
            <w:tcW w:w="1285" w:type="pct"/>
            <w:tcBorders>
              <w:top w:val="single" w:sz="6" w:space="0" w:color="auto"/>
              <w:left w:val="single" w:sz="6" w:space="0" w:color="auto"/>
              <w:right w:val="single" w:sz="6" w:space="0" w:color="auto"/>
            </w:tcBorders>
            <w:shd w:val="clear" w:color="auto" w:fill="auto"/>
          </w:tcPr>
          <w:p w:rsidR="00CD1132" w:rsidRPr="00AE65DB" w:rsidRDefault="00CD1132" w:rsidP="00E82DD3">
            <w:pPr>
              <w:pStyle w:val="94"/>
            </w:pPr>
            <w:r w:rsidRPr="00AE65DB">
              <w:t>經濟部</w:t>
            </w:r>
          </w:p>
        </w:tc>
      </w:tr>
      <w:tr w:rsidR="00756C2E"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cPr>
          <w:p w:rsidR="00CD1132" w:rsidRPr="00AE65DB" w:rsidRDefault="00CD1132" w:rsidP="00065C0C"/>
        </w:tc>
        <w:tc>
          <w:tcPr>
            <w:tcW w:w="1783" w:type="pct"/>
            <w:tcBorders>
              <w:top w:val="single" w:sz="6" w:space="0" w:color="auto"/>
              <w:left w:val="single" w:sz="6" w:space="0" w:color="auto"/>
              <w:right w:val="single" w:sz="6" w:space="0" w:color="auto"/>
            </w:tcBorders>
            <w:shd w:val="clear" w:color="auto" w:fill="auto"/>
          </w:tcPr>
          <w:p w:rsidR="00CD1132" w:rsidRPr="00AE65DB" w:rsidRDefault="00C23E59" w:rsidP="004E5B40">
            <w:pPr>
              <w:pStyle w:val="971"/>
              <w:rPr>
                <w:rStyle w:val="002"/>
                <w:rFonts w:hint="eastAsia"/>
                <w:b/>
                <w:color w:val="auto"/>
              </w:rPr>
            </w:pPr>
            <w:r w:rsidRPr="00C23E59">
              <w:rPr>
                <w:rStyle w:val="002"/>
                <w:rFonts w:hint="eastAsia"/>
              </w:rPr>
              <w:t>21</w:t>
            </w:r>
            <w:r w:rsidR="00283FAD" w:rsidRPr="00C23E59">
              <w:rPr>
                <w:rStyle w:val="002"/>
                <w:rFonts w:hint="eastAsia"/>
              </w:rPr>
              <w:t>.</w:t>
            </w:r>
            <w:r w:rsidR="00A46E89" w:rsidRPr="00AE65DB">
              <w:rPr>
                <w:rStyle w:val="000105092"/>
                <w:rFonts w:hint="eastAsia"/>
                <w:color w:val="auto"/>
              </w:rPr>
              <w:t>優良農地以外之農業用地</w:t>
            </w:r>
          </w:p>
        </w:tc>
        <w:tc>
          <w:tcPr>
            <w:tcW w:w="1586" w:type="pct"/>
            <w:tcBorders>
              <w:top w:val="single" w:sz="6" w:space="0" w:color="auto"/>
              <w:left w:val="single" w:sz="6" w:space="0" w:color="auto"/>
              <w:right w:val="single" w:sz="6" w:space="0" w:color="auto"/>
            </w:tcBorders>
            <w:shd w:val="clear" w:color="auto" w:fill="auto"/>
          </w:tcPr>
          <w:p w:rsidR="00CD1132" w:rsidRPr="00AE65DB" w:rsidRDefault="00CD1132" w:rsidP="00E82DD3">
            <w:pPr>
              <w:pStyle w:val="94"/>
            </w:pPr>
            <w:r w:rsidRPr="00AE65DB">
              <w:rPr>
                <w:rStyle w:val="0021"/>
                <w:rFonts w:hint="eastAsia"/>
                <w:color w:val="auto"/>
              </w:rPr>
              <w:t>農業發展條例</w:t>
            </w:r>
            <w:r w:rsidR="00992C29" w:rsidRPr="00AE65DB">
              <w:rPr>
                <w:rStyle w:val="0021"/>
                <w:rFonts w:hint="eastAsia"/>
                <w:color w:val="auto"/>
              </w:rPr>
              <w:t>、</w:t>
            </w:r>
            <w:r w:rsidR="00992C29" w:rsidRPr="00AE65DB">
              <w:rPr>
                <w:rStyle w:val="0021"/>
                <w:color w:val="auto"/>
              </w:rPr>
              <w:t>區域計畫法施行細則</w:t>
            </w:r>
          </w:p>
        </w:tc>
        <w:tc>
          <w:tcPr>
            <w:tcW w:w="1285" w:type="pct"/>
            <w:tcBorders>
              <w:top w:val="single" w:sz="6" w:space="0" w:color="auto"/>
              <w:left w:val="single" w:sz="6" w:space="0" w:color="auto"/>
              <w:right w:val="single" w:sz="6" w:space="0" w:color="auto"/>
            </w:tcBorders>
            <w:shd w:val="clear" w:color="auto" w:fill="auto"/>
          </w:tcPr>
          <w:p w:rsidR="00CD1132" w:rsidRPr="00AE65DB" w:rsidRDefault="00CD1132" w:rsidP="00E82DD3">
            <w:pPr>
              <w:pStyle w:val="94"/>
            </w:pPr>
            <w:r w:rsidRPr="00AE65DB">
              <w:rPr>
                <w:rStyle w:val="HTML"/>
                <w:rFonts w:hint="eastAsia"/>
              </w:rPr>
              <w:t>行政院農業委員會</w:t>
            </w:r>
            <w:r w:rsidR="00992C29" w:rsidRPr="00AE65DB">
              <w:rPr>
                <w:rStyle w:val="0021"/>
                <w:rFonts w:hint="eastAsia"/>
                <w:color w:val="auto"/>
              </w:rPr>
              <w:t>、內政部</w:t>
            </w:r>
          </w:p>
        </w:tc>
      </w:tr>
      <w:tr w:rsidR="00756C2E"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cPr>
          <w:p w:rsidR="00CD1132" w:rsidRPr="00AE65DB" w:rsidRDefault="00CD113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23E59" w:rsidP="00AD5F54">
            <w:pPr>
              <w:pStyle w:val="971"/>
            </w:pPr>
            <w:r w:rsidRPr="00C23E59">
              <w:rPr>
                <w:rStyle w:val="002"/>
                <w:rFonts w:hint="eastAsia"/>
              </w:rPr>
              <w:t>22</w:t>
            </w:r>
            <w:r w:rsidR="00CD1132" w:rsidRPr="00C23E59">
              <w:rPr>
                <w:rStyle w:val="002"/>
                <w:rFonts w:hint="eastAsia"/>
              </w:rPr>
              <w:t>.</w:t>
            </w:r>
            <w:r w:rsidR="00CD1132" w:rsidRPr="00AE65DB">
              <w:t>礦區(場)、礦業保留區、地下礦坑分布地區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礦業法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經濟部</w:t>
            </w:r>
          </w:p>
        </w:tc>
      </w:tr>
      <w:tr w:rsidR="00756C2E"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cPr>
          <w:p w:rsidR="00CD1132" w:rsidRPr="00AE65DB" w:rsidRDefault="00CD113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23E59" w:rsidP="00AD5F54">
            <w:pPr>
              <w:pStyle w:val="971"/>
            </w:pPr>
            <w:r w:rsidRPr="00C23E59">
              <w:rPr>
                <w:rStyle w:val="002"/>
                <w:rFonts w:hint="eastAsia"/>
              </w:rPr>
              <w:t>23</w:t>
            </w:r>
            <w:r w:rsidR="00B075D1" w:rsidRPr="00C23E59">
              <w:rPr>
                <w:rStyle w:val="002"/>
                <w:rFonts w:hint="eastAsia"/>
              </w:rPr>
              <w:t>.</w:t>
            </w:r>
            <w:r w:rsidR="00CD1132" w:rsidRPr="00AE65DB">
              <w:t>地質敏感區(地下水補注)</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地質法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經濟部</w:t>
            </w:r>
          </w:p>
        </w:tc>
      </w:tr>
      <w:tr w:rsidR="00756C2E" w:rsidRPr="00AE65DB">
        <w:tblPrEx>
          <w:tblCellMar>
            <w:top w:w="0" w:type="dxa"/>
            <w:bottom w:w="0" w:type="dxa"/>
          </w:tblCellMar>
        </w:tblPrEx>
        <w:tc>
          <w:tcPr>
            <w:tcW w:w="346" w:type="pct"/>
            <w:vMerge/>
            <w:tcBorders>
              <w:left w:val="single" w:sz="6" w:space="0" w:color="auto"/>
              <w:bottom w:val="single" w:sz="6" w:space="0" w:color="auto"/>
              <w:right w:val="single" w:sz="6" w:space="0" w:color="auto"/>
            </w:tcBorders>
            <w:shd w:val="clear" w:color="auto" w:fill="auto"/>
          </w:tcPr>
          <w:p w:rsidR="00CD1132" w:rsidRPr="00AE65DB" w:rsidRDefault="00CD1132" w:rsidP="00065C0C"/>
        </w:tc>
        <w:tc>
          <w:tcPr>
            <w:tcW w:w="1783"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23E59" w:rsidP="00AD5F54">
            <w:pPr>
              <w:pStyle w:val="971"/>
            </w:pPr>
            <w:r w:rsidRPr="00C23E59">
              <w:rPr>
                <w:rStyle w:val="002"/>
                <w:rFonts w:hint="eastAsia"/>
              </w:rPr>
              <w:t>24</w:t>
            </w:r>
            <w:r w:rsidR="00B075D1" w:rsidRPr="00C23E59">
              <w:rPr>
                <w:rStyle w:val="002"/>
                <w:rFonts w:hint="eastAsia"/>
              </w:rPr>
              <w:t>.</w:t>
            </w:r>
            <w:r w:rsidR="00CD1132" w:rsidRPr="00AE65DB">
              <w:t>人工魚礁區及保護礁區</w:t>
            </w:r>
          </w:p>
        </w:tc>
        <w:tc>
          <w:tcPr>
            <w:tcW w:w="1586"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漁業法</w:t>
            </w:r>
          </w:p>
        </w:tc>
        <w:tc>
          <w:tcPr>
            <w:tcW w:w="1285" w:type="pct"/>
            <w:tcBorders>
              <w:top w:val="single" w:sz="6" w:space="0" w:color="auto"/>
              <w:left w:val="single" w:sz="6" w:space="0" w:color="auto"/>
              <w:bottom w:val="single" w:sz="6" w:space="0" w:color="auto"/>
              <w:right w:val="single" w:sz="6" w:space="0" w:color="auto"/>
            </w:tcBorders>
            <w:shd w:val="clear" w:color="auto" w:fill="auto"/>
          </w:tcPr>
          <w:p w:rsidR="00CD1132" w:rsidRPr="00AE65DB" w:rsidRDefault="00CD1132" w:rsidP="00E82DD3">
            <w:pPr>
              <w:pStyle w:val="94"/>
            </w:pPr>
            <w:r w:rsidRPr="00AE65DB">
              <w:t>行政院農業委員會</w:t>
            </w:r>
          </w:p>
        </w:tc>
      </w:tr>
      <w:tr w:rsidR="00756C2E" w:rsidRPr="00AE65DB">
        <w:tblPrEx>
          <w:tblCellMar>
            <w:top w:w="0" w:type="dxa"/>
            <w:bottom w:w="0" w:type="dxa"/>
          </w:tblCellMar>
        </w:tblPrEx>
        <w:tc>
          <w:tcPr>
            <w:tcW w:w="346" w:type="pct"/>
            <w:vMerge w:val="restart"/>
            <w:tcBorders>
              <w:top w:val="single" w:sz="4" w:space="0" w:color="auto"/>
              <w:left w:val="single" w:sz="4" w:space="0" w:color="auto"/>
              <w:right w:val="single" w:sz="4" w:space="0" w:color="auto"/>
            </w:tcBorders>
            <w:shd w:val="clear" w:color="auto" w:fill="auto"/>
            <w:textDirection w:val="tbRlV"/>
            <w:vAlign w:val="center"/>
          </w:tcPr>
          <w:p w:rsidR="00CD1132" w:rsidRPr="00AE65DB" w:rsidRDefault="00CD1132" w:rsidP="008B7458">
            <w:pPr>
              <w:pStyle w:val="93"/>
            </w:pPr>
            <w:r w:rsidRPr="00AE65DB">
              <w:t>其他</w:t>
            </w:r>
          </w:p>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25</w:t>
            </w:r>
            <w:r w:rsidR="00B075D1" w:rsidRPr="00C23E59">
              <w:rPr>
                <w:rStyle w:val="002"/>
                <w:rFonts w:hint="eastAsia"/>
              </w:rPr>
              <w:t>.</w:t>
            </w:r>
            <w:r w:rsidR="00CD1132" w:rsidRPr="00AE65DB">
              <w:t>氣象法之禁止或限制建築地區</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氣象法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交通部</w:t>
            </w:r>
          </w:p>
        </w:tc>
      </w:tr>
      <w:tr w:rsidR="00756C2E" w:rsidRPr="00AE65DB">
        <w:tblPrEx>
          <w:tblCellMar>
            <w:top w:w="0" w:type="dxa"/>
            <w:bottom w:w="0" w:type="dxa"/>
          </w:tblCellMar>
        </w:tblPrEx>
        <w:tc>
          <w:tcPr>
            <w:tcW w:w="346" w:type="pct"/>
            <w:vMerge/>
            <w:tcBorders>
              <w:left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26</w:t>
            </w:r>
            <w:r w:rsidR="00B075D1" w:rsidRPr="00C23E59">
              <w:rPr>
                <w:rStyle w:val="002"/>
                <w:rFonts w:hint="eastAsia"/>
              </w:rPr>
              <w:t>.</w:t>
            </w:r>
            <w:r w:rsidR="00CD1132" w:rsidRPr="00AE65DB">
              <w:t>電信法之禁止或限制建築地區</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電信法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國家通訊傳播委員會</w:t>
            </w:r>
          </w:p>
        </w:tc>
      </w:tr>
      <w:tr w:rsidR="00756C2E" w:rsidRPr="00AE65DB">
        <w:tblPrEx>
          <w:tblCellMar>
            <w:top w:w="0" w:type="dxa"/>
            <w:bottom w:w="0" w:type="dxa"/>
          </w:tblCellMar>
        </w:tblPrEx>
        <w:tc>
          <w:tcPr>
            <w:tcW w:w="346" w:type="pct"/>
            <w:vMerge/>
            <w:tcBorders>
              <w:left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27</w:t>
            </w:r>
            <w:r w:rsidR="00B075D1" w:rsidRPr="00C23E59">
              <w:rPr>
                <w:rStyle w:val="002"/>
                <w:rFonts w:hint="eastAsia"/>
              </w:rPr>
              <w:t>.</w:t>
            </w:r>
            <w:r w:rsidR="00CD1132" w:rsidRPr="00AE65DB">
              <w:t>民用航空法之禁止或限制建築地區或高度管制範圍</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民用航空法、航空站飛行場助航設備四周禁止限制建築物及其他障礙物高度管理辦法、航空站飛行場及助航設備四周禁止或限制燈光照射角度管理辦法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交通部</w:t>
            </w:r>
          </w:p>
        </w:tc>
      </w:tr>
      <w:tr w:rsidR="00756C2E" w:rsidRPr="00AE65DB">
        <w:tblPrEx>
          <w:tblCellMar>
            <w:top w:w="0" w:type="dxa"/>
            <w:bottom w:w="0" w:type="dxa"/>
          </w:tblCellMar>
        </w:tblPrEx>
        <w:tc>
          <w:tcPr>
            <w:tcW w:w="346" w:type="pct"/>
            <w:vMerge/>
            <w:tcBorders>
              <w:left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B075D1" w:rsidP="00AD5F54">
            <w:pPr>
              <w:pStyle w:val="971"/>
            </w:pPr>
            <w:r w:rsidRPr="00C23E59">
              <w:rPr>
                <w:rStyle w:val="002"/>
                <w:rFonts w:hint="eastAsia"/>
              </w:rPr>
              <w:t>2</w:t>
            </w:r>
            <w:r w:rsidR="00C23E59" w:rsidRPr="00C23E59">
              <w:rPr>
                <w:rStyle w:val="002"/>
                <w:rFonts w:hint="eastAsia"/>
              </w:rPr>
              <w:t>8</w:t>
            </w:r>
            <w:r w:rsidRPr="00C23E59">
              <w:rPr>
                <w:rStyle w:val="002"/>
                <w:rFonts w:hint="eastAsia"/>
              </w:rPr>
              <w:t>.</w:t>
            </w:r>
            <w:r w:rsidR="00CD1132" w:rsidRPr="00AE65DB">
              <w:t>空噪音防制區</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噪音管制法、機場周圍地區航空噪音防制辦法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行政院環境保護署</w:t>
            </w:r>
          </w:p>
        </w:tc>
      </w:tr>
      <w:tr w:rsidR="00756C2E" w:rsidRPr="00AE65DB">
        <w:tblPrEx>
          <w:tblCellMar>
            <w:top w:w="0" w:type="dxa"/>
            <w:bottom w:w="0" w:type="dxa"/>
          </w:tblCellMar>
        </w:tblPrEx>
        <w:tc>
          <w:tcPr>
            <w:tcW w:w="346" w:type="pct"/>
            <w:vMerge/>
            <w:tcBorders>
              <w:left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29</w:t>
            </w:r>
            <w:r w:rsidR="00B075D1" w:rsidRPr="00C23E59">
              <w:rPr>
                <w:rStyle w:val="002"/>
                <w:rFonts w:hint="eastAsia"/>
              </w:rPr>
              <w:t>.</w:t>
            </w:r>
            <w:r w:rsidR="00CD1132" w:rsidRPr="00AE65DB">
              <w:t>核子反應器設施周圍之禁制區及低密度人口區</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核子反應器設施管制法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行政院原子能委員會</w:t>
            </w:r>
          </w:p>
        </w:tc>
      </w:tr>
      <w:tr w:rsidR="00756C2E" w:rsidRPr="00AE65DB">
        <w:tblPrEx>
          <w:tblCellMar>
            <w:top w:w="0" w:type="dxa"/>
            <w:bottom w:w="0" w:type="dxa"/>
          </w:tblCellMar>
        </w:tblPrEx>
        <w:tc>
          <w:tcPr>
            <w:tcW w:w="346" w:type="pct"/>
            <w:vMerge/>
            <w:tcBorders>
              <w:left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30</w:t>
            </w:r>
            <w:r w:rsidR="00B075D1" w:rsidRPr="00C23E59">
              <w:rPr>
                <w:rStyle w:val="002"/>
                <w:rFonts w:hint="eastAsia"/>
              </w:rPr>
              <w:t>.</w:t>
            </w:r>
            <w:r w:rsidR="00CD1132" w:rsidRPr="00AE65DB">
              <w:t>公路兩側禁建限建地區</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公路法、公路兩側公私有建築物與廣告物禁建限建辦法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交通部</w:t>
            </w:r>
          </w:p>
        </w:tc>
      </w:tr>
      <w:tr w:rsidR="00756C2E" w:rsidRPr="00AE65DB">
        <w:tblPrEx>
          <w:tblCellMar>
            <w:top w:w="0" w:type="dxa"/>
            <w:bottom w:w="0" w:type="dxa"/>
          </w:tblCellMar>
        </w:tblPrEx>
        <w:tc>
          <w:tcPr>
            <w:tcW w:w="346" w:type="pct"/>
            <w:vMerge/>
            <w:tcBorders>
              <w:left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31</w:t>
            </w:r>
            <w:r w:rsidR="00B075D1" w:rsidRPr="00C23E59">
              <w:rPr>
                <w:rStyle w:val="002"/>
                <w:rFonts w:hint="eastAsia"/>
              </w:rPr>
              <w:t>.</w:t>
            </w:r>
            <w:r w:rsidR="00CD1132" w:rsidRPr="00AE65DB">
              <w:t>大眾捷運系統兩側禁建限建地區</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大眾捷運法、大眾捷運系統兩側禁建限建辦法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交通部</w:t>
            </w:r>
          </w:p>
        </w:tc>
      </w:tr>
      <w:tr w:rsidR="00756C2E" w:rsidRPr="00AE65DB">
        <w:tblPrEx>
          <w:tblCellMar>
            <w:top w:w="0" w:type="dxa"/>
            <w:bottom w:w="0" w:type="dxa"/>
          </w:tblCellMar>
        </w:tblPrEx>
        <w:tc>
          <w:tcPr>
            <w:tcW w:w="346" w:type="pct"/>
            <w:vMerge/>
            <w:tcBorders>
              <w:left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32</w:t>
            </w:r>
            <w:r w:rsidR="00B075D1" w:rsidRPr="00C23E59">
              <w:rPr>
                <w:rStyle w:val="002"/>
                <w:rFonts w:hint="eastAsia"/>
              </w:rPr>
              <w:t>.</w:t>
            </w:r>
            <w:r w:rsidR="00CD1132" w:rsidRPr="00D67E18">
              <w:rPr>
                <w:rStyle w:val="002"/>
              </w:rPr>
              <w:t>鐵路</w:t>
            </w:r>
            <w:r w:rsidR="00CD1132" w:rsidRPr="00AE65DB">
              <w:t>兩側限建地區</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D67E18" w:rsidP="00D67E18">
            <w:pPr>
              <w:pStyle w:val="971"/>
            </w:pPr>
            <w:r w:rsidRPr="00D67E18">
              <w:rPr>
                <w:rStyle w:val="002"/>
                <w:rFonts w:hint="eastAsia"/>
              </w:rPr>
              <w:t>鐵路兩側禁建限建辦法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交通部</w:t>
            </w:r>
          </w:p>
        </w:tc>
      </w:tr>
      <w:tr w:rsidR="00756C2E" w:rsidRPr="00AE65DB">
        <w:tblPrEx>
          <w:tblCellMar>
            <w:top w:w="0" w:type="dxa"/>
            <w:bottom w:w="0" w:type="dxa"/>
          </w:tblCellMar>
        </w:tblPrEx>
        <w:tc>
          <w:tcPr>
            <w:tcW w:w="346" w:type="pct"/>
            <w:vMerge/>
            <w:tcBorders>
              <w:left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33</w:t>
            </w:r>
            <w:r w:rsidR="00B075D1" w:rsidRPr="00C23E59">
              <w:rPr>
                <w:rStyle w:val="002"/>
                <w:rFonts w:hint="eastAsia"/>
              </w:rPr>
              <w:t>.</w:t>
            </w:r>
            <w:r w:rsidR="00CD1132" w:rsidRPr="00AE65DB">
              <w:t>海岸管制區、山地管制區、重要軍事設施管制區之禁建、限建地區</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國家安全法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國防部、行政院海岸巡防署及內政部</w:t>
            </w:r>
          </w:p>
        </w:tc>
      </w:tr>
      <w:tr w:rsidR="00756C2E" w:rsidRPr="00AE65DB">
        <w:tblPrEx>
          <w:tblCellMar>
            <w:top w:w="0" w:type="dxa"/>
            <w:bottom w:w="0" w:type="dxa"/>
          </w:tblCellMar>
        </w:tblPrEx>
        <w:tc>
          <w:tcPr>
            <w:tcW w:w="346" w:type="pct"/>
            <w:vMerge/>
            <w:tcBorders>
              <w:left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34</w:t>
            </w:r>
            <w:r w:rsidR="00B075D1" w:rsidRPr="00C23E59">
              <w:rPr>
                <w:rStyle w:val="002"/>
                <w:rFonts w:hint="eastAsia"/>
              </w:rPr>
              <w:t>.</w:t>
            </w:r>
            <w:r w:rsidR="00CD1132" w:rsidRPr="00AE65DB">
              <w:t>要塞堡壘地帶</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要塞堡壘地帶法</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國防部</w:t>
            </w:r>
          </w:p>
        </w:tc>
      </w:tr>
      <w:tr w:rsidR="00756C2E" w:rsidRPr="00AE65DB">
        <w:tblPrEx>
          <w:tblCellMar>
            <w:top w:w="0" w:type="dxa"/>
            <w:bottom w:w="0" w:type="dxa"/>
          </w:tblCellMar>
        </w:tblPrEx>
        <w:tc>
          <w:tcPr>
            <w:tcW w:w="346" w:type="pct"/>
            <w:vMerge/>
            <w:tcBorders>
              <w:left w:val="single" w:sz="4" w:space="0" w:color="auto"/>
              <w:bottom w:val="single" w:sz="4" w:space="0" w:color="auto"/>
              <w:right w:val="single" w:sz="4" w:space="0" w:color="auto"/>
            </w:tcBorders>
            <w:shd w:val="clear" w:color="auto" w:fill="auto"/>
            <w:textDirection w:val="tbRlV"/>
            <w:vAlign w:val="center"/>
          </w:tcPr>
          <w:p w:rsidR="00CD1132" w:rsidRPr="00AE65DB" w:rsidRDefault="00CD1132" w:rsidP="00065C0C"/>
        </w:tc>
        <w:tc>
          <w:tcPr>
            <w:tcW w:w="1783"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23E59" w:rsidP="00AD5F54">
            <w:pPr>
              <w:pStyle w:val="971"/>
            </w:pPr>
            <w:r w:rsidRPr="00C23E59">
              <w:rPr>
                <w:rStyle w:val="002"/>
                <w:rFonts w:hint="eastAsia"/>
              </w:rPr>
              <w:t>35</w:t>
            </w:r>
            <w:r w:rsidR="00B075D1" w:rsidRPr="00C23E59">
              <w:rPr>
                <w:rStyle w:val="002"/>
                <w:rFonts w:hint="eastAsia"/>
              </w:rPr>
              <w:t>.</w:t>
            </w:r>
            <w:r w:rsidR="00CD1132" w:rsidRPr="00AE65DB">
              <w:t>其他依法劃定應予限制開發或建築之地區</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CD1132" w:rsidRPr="00AE65DB" w:rsidRDefault="00CD1132" w:rsidP="00E82DD3">
            <w:pPr>
              <w:pStyle w:val="94"/>
            </w:pPr>
            <w:r w:rsidRPr="00AE65DB">
              <w:t>－</w:t>
            </w:r>
          </w:p>
        </w:tc>
      </w:tr>
    </w:tbl>
    <w:p w:rsidR="00065C0C" w:rsidRPr="00AE65DB" w:rsidRDefault="00065C0C" w:rsidP="00065C0C">
      <w:pPr>
        <w:rPr>
          <w:rFonts w:hint="eastAsia"/>
        </w:rPr>
      </w:pPr>
    </w:p>
    <w:p w:rsidR="00065C0C" w:rsidRPr="00AE65DB" w:rsidRDefault="00065C0C" w:rsidP="00CF3BC3">
      <w:pPr>
        <w:pStyle w:val="06"/>
        <w:rPr>
          <w:rFonts w:hint="eastAsia"/>
        </w:rPr>
      </w:pPr>
      <w:bookmarkStart w:id="1534" w:name="_Toc355519550"/>
      <w:bookmarkStart w:id="1535" w:name="_Toc360109480"/>
      <w:bookmarkStart w:id="1536" w:name="_Toc360121253"/>
      <w:bookmarkStart w:id="1537" w:name="_Toc361160780"/>
      <w:bookmarkStart w:id="1538" w:name="_Toc364177493"/>
      <w:bookmarkStart w:id="1539" w:name="_Toc403058540"/>
      <w:bookmarkStart w:id="1540" w:name="_Toc403379686"/>
      <w:bookmarkStart w:id="1541" w:name="_Toc445302688"/>
      <w:bookmarkStart w:id="1542" w:name="_Toc460836665"/>
      <w:bookmarkStart w:id="1543" w:name="_Toc461177597"/>
      <w:bookmarkStart w:id="1544" w:name="_Toc461177817"/>
      <w:bookmarkStart w:id="1545" w:name="_Toc464562279"/>
      <w:bookmarkStart w:id="1546" w:name="_Toc464562721"/>
      <w:bookmarkStart w:id="1547" w:name="_Toc469838474"/>
      <w:bookmarkStart w:id="1548" w:name="_Toc475888036"/>
      <w:bookmarkStart w:id="1549" w:name="_Toc476162730"/>
      <w:bookmarkStart w:id="1550" w:name="_Toc476162943"/>
      <w:r w:rsidRPr="00AE65DB">
        <w:rPr>
          <w:rFonts w:hint="eastAsia"/>
        </w:rPr>
        <w:t>(四)環境敏感地區土地使用指導原則</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rsidR="00065C0C" w:rsidRPr="00AE65DB" w:rsidRDefault="00065C0C" w:rsidP="00BD5651">
      <w:pPr>
        <w:pStyle w:val="071"/>
        <w:rPr>
          <w:rFonts w:hint="eastAsia"/>
        </w:rPr>
      </w:pPr>
      <w:r w:rsidRPr="00AE65DB">
        <w:rPr>
          <w:rFonts w:hint="eastAsia"/>
        </w:rPr>
        <w:t>1.第1級環境敏感地區：</w:t>
      </w:r>
      <w:r w:rsidR="00DF734E" w:rsidRPr="00AE65DB">
        <w:rPr>
          <w:rFonts w:hint="eastAsia"/>
        </w:rPr>
        <w:t>(如表</w:t>
      </w:r>
      <w:smartTag w:uri="urn:schemas-microsoft-com:office:smarttags" w:element="chsdate">
        <w:smartTagPr>
          <w:attr w:name="IsROCDate" w:val="False"/>
          <w:attr w:name="IsLunarDate" w:val="False"/>
          <w:attr w:name="Day" w:val="3"/>
          <w:attr w:name="Month" w:val="2"/>
          <w:attr w:name="Year" w:val="2006"/>
        </w:smartTagPr>
        <w:r w:rsidR="00CE5511" w:rsidRPr="00AE65DB">
          <w:rPr>
            <w:rFonts w:hint="eastAsia"/>
          </w:rPr>
          <w:t>6</w:t>
        </w:r>
        <w:r w:rsidR="00DF734E" w:rsidRPr="00AE65DB">
          <w:rPr>
            <w:rFonts w:hint="eastAsia"/>
          </w:rPr>
          <w:t>-2-3</w:t>
        </w:r>
      </w:smartTag>
      <w:r w:rsidR="00DF734E" w:rsidRPr="00AE65DB">
        <w:rPr>
          <w:rFonts w:hint="eastAsia"/>
        </w:rPr>
        <w:t>)</w:t>
      </w:r>
    </w:p>
    <w:p w:rsidR="00065C0C" w:rsidRPr="00AE65DB" w:rsidRDefault="00065C0C" w:rsidP="00CD1132">
      <w:pPr>
        <w:pStyle w:val="071-"/>
        <w:rPr>
          <w:rFonts w:hint="eastAsia"/>
        </w:rPr>
      </w:pPr>
      <w:r w:rsidRPr="00AE65DB">
        <w:rPr>
          <w:rFonts w:hint="eastAsia"/>
        </w:rPr>
        <w:t>本地區除公共設施或公用事業外，應避免作非保育目的之發展及任何開發行為，並透過各項目的事業法令管制，以達資源保育與環境保護目的。</w:t>
      </w:r>
    </w:p>
    <w:p w:rsidR="00065C0C" w:rsidRPr="00AE65DB" w:rsidRDefault="00065C0C" w:rsidP="00777E24">
      <w:pPr>
        <w:pStyle w:val="081"/>
        <w:rPr>
          <w:rFonts w:hint="eastAsia"/>
        </w:rPr>
      </w:pPr>
      <w:r w:rsidRPr="00AE65DB">
        <w:rPr>
          <w:rFonts w:hint="eastAsia"/>
        </w:rPr>
        <w:t>(1)透過各項法令管制，以達災害防治、資源保育與環境保護目的。</w:t>
      </w:r>
    </w:p>
    <w:p w:rsidR="00AB752E" w:rsidRPr="00AE65DB" w:rsidRDefault="00065C0C" w:rsidP="00777E24">
      <w:pPr>
        <w:pStyle w:val="081"/>
        <w:rPr>
          <w:rFonts w:hint="eastAsia"/>
        </w:rPr>
      </w:pPr>
      <w:r w:rsidRPr="00AE65DB">
        <w:rPr>
          <w:rFonts w:hint="eastAsia"/>
        </w:rPr>
        <w:t>(2)申請辦理</w:t>
      </w:r>
      <w:r w:rsidR="00352585" w:rsidRPr="00AE65DB">
        <w:rPr>
          <w:rFonts w:hint="eastAsia"/>
        </w:rPr>
        <w:t>非都市土地</w:t>
      </w:r>
      <w:r w:rsidRPr="00AE65DB">
        <w:rPr>
          <w:rFonts w:hint="eastAsia"/>
        </w:rPr>
        <w:t>設施型使用分區變更或使用地變更編定者，除下列情形</w:t>
      </w:r>
      <w:r w:rsidR="00915149" w:rsidRPr="00AE65DB">
        <w:rPr>
          <w:rFonts w:hint="eastAsia"/>
        </w:rPr>
        <w:t>之一者</w:t>
      </w:r>
      <w:r w:rsidRPr="00AE65DB">
        <w:rPr>
          <w:rFonts w:hint="eastAsia"/>
        </w:rPr>
        <w:t>外，應避免位於環境敏感地區，並應配合修訂非都市土地開發審議作業規範及非都市土地使用管制規則，以具體指導使用分區劃定、使用地編定及相關變更事宜。</w:t>
      </w:r>
    </w:p>
    <w:p w:rsidR="00065C0C" w:rsidRPr="00AE65DB" w:rsidRDefault="00AB752E"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1</w:instrText>
      </w:r>
      <w:r w:rsidRPr="00AE65DB">
        <w:rPr>
          <w:rFonts w:hint="eastAsia"/>
        </w:rPr>
        <w:instrText>)</w:instrText>
      </w:r>
      <w:r w:rsidRPr="00AE65DB">
        <w:fldChar w:fldCharType="end"/>
      </w:r>
      <w:r w:rsidR="00065C0C" w:rsidRPr="00AE65DB">
        <w:rPr>
          <w:rFonts w:hint="eastAsia"/>
        </w:rPr>
        <w:t>屬內政部會</w:t>
      </w:r>
      <w:r w:rsidR="00392295" w:rsidRPr="00AE65DB">
        <w:rPr>
          <w:rFonts w:hint="eastAsia"/>
        </w:rPr>
        <w:t>商</w:t>
      </w:r>
      <w:r w:rsidR="00065C0C" w:rsidRPr="00AE65DB">
        <w:rPr>
          <w:rFonts w:hint="eastAsia"/>
        </w:rPr>
        <w:t>中央目的事業主管機關認定</w:t>
      </w:r>
      <w:r w:rsidR="00994835" w:rsidRPr="00AE65DB">
        <w:rPr>
          <w:rFonts w:hint="eastAsia"/>
        </w:rPr>
        <w:t>由政府興辦</w:t>
      </w:r>
      <w:r w:rsidR="00065C0C" w:rsidRPr="00AE65DB">
        <w:rPr>
          <w:rFonts w:hint="eastAsia"/>
        </w:rPr>
        <w:t>之公共設施或公用事業，且經各項環境敏感地區之中央</w:t>
      </w:r>
      <w:r w:rsidR="000B4F9A" w:rsidRPr="00AE65DB">
        <w:rPr>
          <w:rFonts w:hint="eastAsia"/>
        </w:rPr>
        <w:t>法令規定之</w:t>
      </w:r>
      <w:r w:rsidR="00065C0C" w:rsidRPr="00AE65DB">
        <w:rPr>
          <w:rFonts w:hint="eastAsia"/>
        </w:rPr>
        <w:t>目的事業主管機關同意興辦者。</w:t>
      </w:r>
    </w:p>
    <w:p w:rsidR="00065C0C" w:rsidRPr="00AE65DB" w:rsidRDefault="00AB752E"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2</w:instrText>
      </w:r>
      <w:r w:rsidRPr="00AE65DB">
        <w:rPr>
          <w:rFonts w:hint="eastAsia"/>
        </w:rPr>
        <w:instrText>)</w:instrText>
      </w:r>
      <w:r w:rsidRPr="00AE65DB">
        <w:fldChar w:fldCharType="end"/>
      </w:r>
      <w:r w:rsidR="002F2291" w:rsidRPr="00AE65DB">
        <w:rPr>
          <w:rFonts w:hint="eastAsia"/>
        </w:rPr>
        <w:t>為整體規劃需要，對於不可避免夾雜之零星小面積土地，在不影響其資源保育前提下，得納入範圍，但應維持原地形地貌避免開發使用，其適用條件及規模，由內政部修訂非都市土地開發審議作業規範等規定辦理。</w:t>
      </w:r>
    </w:p>
    <w:p w:rsidR="00065C0C" w:rsidRPr="00AE65DB" w:rsidRDefault="00AB752E"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3</w:instrText>
      </w:r>
      <w:r w:rsidRPr="00AE65DB">
        <w:rPr>
          <w:rFonts w:hint="eastAsia"/>
        </w:rPr>
        <w:instrText>)</w:instrText>
      </w:r>
      <w:r w:rsidRPr="00AE65DB">
        <w:fldChar w:fldCharType="end"/>
      </w:r>
      <w:r w:rsidR="00065C0C" w:rsidRPr="00AE65DB">
        <w:rPr>
          <w:rFonts w:hint="eastAsia"/>
        </w:rPr>
        <w:t>依各項環境敏感地區之中央目的事業主管法令</w:t>
      </w:r>
      <w:r w:rsidR="00915149" w:rsidRPr="00AE65DB">
        <w:rPr>
          <w:rFonts w:hint="eastAsia"/>
        </w:rPr>
        <w:t>明定得</w:t>
      </w:r>
      <w:r w:rsidR="00065C0C" w:rsidRPr="00AE65DB">
        <w:rPr>
          <w:rFonts w:hint="eastAsia"/>
        </w:rPr>
        <w:t>許可</w:t>
      </w:r>
      <w:r w:rsidR="00915149" w:rsidRPr="00AE65DB">
        <w:rPr>
          <w:rFonts w:hint="eastAsia"/>
        </w:rPr>
        <w:t>或同意</w:t>
      </w:r>
      <w:r w:rsidR="00065C0C" w:rsidRPr="00AE65DB">
        <w:rPr>
          <w:rFonts w:hint="eastAsia"/>
        </w:rPr>
        <w:t>者。</w:t>
      </w:r>
    </w:p>
    <w:p w:rsidR="00A76DC9" w:rsidRPr="00AE65DB" w:rsidRDefault="00A76DC9"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4</w:instrText>
      </w:r>
      <w:r w:rsidRPr="00AE65DB">
        <w:rPr>
          <w:rFonts w:hint="eastAsia"/>
        </w:rPr>
        <w:instrText>)</w:instrText>
      </w:r>
      <w:r w:rsidRPr="00AE65DB">
        <w:fldChar w:fldCharType="end"/>
      </w:r>
      <w:r w:rsidRPr="00AE65DB">
        <w:rPr>
          <w:rStyle w:val="000105090"/>
          <w:rFonts w:hint="eastAsia"/>
          <w:color w:val="auto"/>
        </w:rPr>
        <w:t>屬優良農地者，供農業生產及其必要之產銷設施使用，經農業主管機關認定符合農業發展所需，且不影響農業生產環境及農地需求總量者，得申請變更為設施型使用分區或使用地類別。</w:t>
      </w:r>
    </w:p>
    <w:p w:rsidR="00065C0C" w:rsidRPr="00AE65DB" w:rsidRDefault="00065C0C" w:rsidP="00777E24">
      <w:pPr>
        <w:pStyle w:val="081"/>
        <w:rPr>
          <w:rFonts w:hint="eastAsia"/>
        </w:rPr>
      </w:pPr>
      <w:r w:rsidRPr="00AE65DB">
        <w:rPr>
          <w:rFonts w:hint="eastAsia"/>
        </w:rPr>
        <w:t>(3)</w:t>
      </w:r>
      <w:r w:rsidR="003826E5" w:rsidRPr="00AE65DB">
        <w:rPr>
          <w:rStyle w:val="001"/>
          <w:rFonts w:hint="eastAsia"/>
          <w:color w:val="auto"/>
        </w:rPr>
        <w:t>都市計畫範圍內屬第1級環境敏感地區土地者</w:t>
      </w:r>
      <w:r w:rsidR="0029272B" w:rsidRPr="00AE65DB">
        <w:rPr>
          <w:rStyle w:val="001"/>
          <w:rFonts w:hint="eastAsia"/>
          <w:color w:val="auto"/>
        </w:rPr>
        <w:t>，</w:t>
      </w:r>
      <w:r w:rsidR="00F5292C" w:rsidRPr="00AE65DB">
        <w:rPr>
          <w:rStyle w:val="001"/>
          <w:rFonts w:hint="eastAsia"/>
          <w:color w:val="auto"/>
        </w:rPr>
        <w:t>應</w:t>
      </w:r>
      <w:r w:rsidR="0099396F" w:rsidRPr="00AE65DB">
        <w:rPr>
          <w:rStyle w:val="001"/>
          <w:rFonts w:hint="eastAsia"/>
          <w:color w:val="auto"/>
        </w:rPr>
        <w:t>於通盤檢討時，參酌各該目的事業主管機關意見，並</w:t>
      </w:r>
      <w:r w:rsidR="00F5292C" w:rsidRPr="00AE65DB">
        <w:rPr>
          <w:rStyle w:val="001"/>
          <w:rFonts w:hint="eastAsia"/>
          <w:color w:val="auto"/>
        </w:rPr>
        <w:t>配合保護、保育或防災需要，</w:t>
      </w:r>
      <w:r w:rsidR="0029272B" w:rsidRPr="00AE65DB">
        <w:rPr>
          <w:rStyle w:val="001"/>
          <w:rFonts w:hint="eastAsia"/>
          <w:color w:val="auto"/>
        </w:rPr>
        <w:t>檢討</w:t>
      </w:r>
      <w:r w:rsidR="00F5292C" w:rsidRPr="00AE65DB">
        <w:rPr>
          <w:rStyle w:val="001"/>
          <w:rFonts w:hint="eastAsia"/>
          <w:color w:val="auto"/>
        </w:rPr>
        <w:t>土地使用計畫，</w:t>
      </w:r>
      <w:r w:rsidR="0029272B" w:rsidRPr="00AE65DB">
        <w:rPr>
          <w:rStyle w:val="001"/>
          <w:rFonts w:hint="eastAsia"/>
          <w:color w:val="auto"/>
        </w:rPr>
        <w:t>變更為</w:t>
      </w:r>
      <w:r w:rsidR="00F5292C" w:rsidRPr="00AE65DB">
        <w:rPr>
          <w:rStyle w:val="001"/>
          <w:rFonts w:hint="eastAsia"/>
          <w:color w:val="auto"/>
        </w:rPr>
        <w:t>適當使用</w:t>
      </w:r>
      <w:r w:rsidR="0029272B" w:rsidRPr="00AE65DB">
        <w:rPr>
          <w:rStyle w:val="001"/>
          <w:rFonts w:hint="eastAsia"/>
          <w:color w:val="auto"/>
        </w:rPr>
        <w:t>分區</w:t>
      </w:r>
      <w:r w:rsidR="00F5292C" w:rsidRPr="00AE65DB">
        <w:rPr>
          <w:rStyle w:val="001"/>
          <w:rFonts w:hint="eastAsia"/>
          <w:color w:val="auto"/>
        </w:rPr>
        <w:t>、用地</w:t>
      </w:r>
      <w:r w:rsidR="0029272B" w:rsidRPr="00AE65DB">
        <w:rPr>
          <w:rStyle w:val="001"/>
          <w:rFonts w:hint="eastAsia"/>
          <w:color w:val="auto"/>
        </w:rPr>
        <w:t>，或依據環境敏感特性檢討土地使用管制規定為原則；另</w:t>
      </w:r>
      <w:r w:rsidR="003826E5" w:rsidRPr="00AE65DB">
        <w:rPr>
          <w:rFonts w:hint="eastAsia"/>
        </w:rPr>
        <w:t>基於</w:t>
      </w:r>
      <w:r w:rsidRPr="00AE65DB">
        <w:rPr>
          <w:rFonts w:hint="eastAsia"/>
        </w:rPr>
        <w:t>整體規劃需要，對於不</w:t>
      </w:r>
      <w:r w:rsidR="003826E5" w:rsidRPr="00AE65DB">
        <w:rPr>
          <w:rFonts w:hint="eastAsia"/>
        </w:rPr>
        <w:t>可避免夾雜之零星小面積土地而</w:t>
      </w:r>
      <w:r w:rsidRPr="00AE65DB">
        <w:rPr>
          <w:rFonts w:hint="eastAsia"/>
        </w:rPr>
        <w:t>納入新訂或擴大都市計畫</w:t>
      </w:r>
      <w:r w:rsidR="003826E5" w:rsidRPr="00AE65DB">
        <w:rPr>
          <w:rFonts w:hint="eastAsia"/>
        </w:rPr>
        <w:t>者</w:t>
      </w:r>
      <w:r w:rsidRPr="00AE65DB">
        <w:rPr>
          <w:rFonts w:hint="eastAsia"/>
        </w:rPr>
        <w:t>，應規劃為保護或保育等相關分區</w:t>
      </w:r>
      <w:r w:rsidR="0099396F" w:rsidRPr="00AE65DB">
        <w:rPr>
          <w:rStyle w:val="001"/>
          <w:rFonts w:hint="eastAsia"/>
          <w:color w:val="auto"/>
        </w:rPr>
        <w:t>或公共設施用地</w:t>
      </w:r>
      <w:r w:rsidRPr="00AE65DB">
        <w:rPr>
          <w:rFonts w:hint="eastAsia"/>
        </w:rPr>
        <w:t>為原則。</w:t>
      </w:r>
    </w:p>
    <w:p w:rsidR="00065C0C" w:rsidRPr="00AE65DB" w:rsidRDefault="00065C0C" w:rsidP="00777E24">
      <w:pPr>
        <w:pStyle w:val="081"/>
        <w:rPr>
          <w:rFonts w:hint="eastAsia"/>
        </w:rPr>
      </w:pPr>
      <w:r w:rsidRPr="00AE65DB">
        <w:rPr>
          <w:rFonts w:hint="eastAsia"/>
        </w:rPr>
        <w:t>(4)國家公園之土地除應符合本計畫之管制原則外，仍應依國家公園法及其國家公園計畫管制。</w:t>
      </w:r>
    </w:p>
    <w:p w:rsidR="00F5292C" w:rsidRPr="00AE65DB" w:rsidRDefault="00F5292C" w:rsidP="00777E24">
      <w:pPr>
        <w:pStyle w:val="081"/>
        <w:rPr>
          <w:rFonts w:hint="eastAsia"/>
        </w:rPr>
      </w:pPr>
      <w:r w:rsidRPr="00AE65DB">
        <w:rPr>
          <w:rStyle w:val="004"/>
          <w:rFonts w:hint="eastAsia"/>
        </w:rPr>
        <w:t>(5)水庫集水區(</w:t>
      </w:r>
      <w:r w:rsidRPr="00980E2E">
        <w:rPr>
          <w:rStyle w:val="004"/>
          <w:rFonts w:hint="eastAsia"/>
        </w:rPr>
        <w:t>供家用及公共給水</w:t>
      </w:r>
      <w:r w:rsidRPr="00AE65DB">
        <w:rPr>
          <w:rStyle w:val="004"/>
          <w:rFonts w:hint="eastAsia"/>
        </w:rPr>
        <w:t>)範圍：(如表</w:t>
      </w:r>
      <w:smartTag w:uri="urn:schemas-microsoft-com:office:smarttags" w:element="chsdate">
        <w:smartTagPr>
          <w:attr w:name="IsROCDate" w:val="False"/>
          <w:attr w:name="IsLunarDate" w:val="False"/>
          <w:attr w:name="Day" w:val="4"/>
          <w:attr w:name="Month" w:val="2"/>
          <w:attr w:name="Year" w:val="2005"/>
        </w:smartTagPr>
        <w:r w:rsidRPr="00AE65DB">
          <w:rPr>
            <w:rStyle w:val="004"/>
            <w:rFonts w:hint="eastAsia"/>
          </w:rPr>
          <w:t>5-2-4</w:t>
        </w:r>
      </w:smartTag>
      <w:r w:rsidRPr="00AE65DB">
        <w:rPr>
          <w:rStyle w:val="004"/>
          <w:rFonts w:hint="eastAsia"/>
        </w:rPr>
        <w:t>)</w:t>
      </w:r>
    </w:p>
    <w:p w:rsidR="00F5292C" w:rsidRPr="00AE65DB" w:rsidRDefault="00BD5651" w:rsidP="00BD5651">
      <w:pPr>
        <w:pStyle w:val="091"/>
        <w:rPr>
          <w:rFonts w:hint="eastAsia"/>
        </w:rPr>
      </w:pPr>
      <w:r w:rsidRPr="00AE65DB">
        <w:rPr>
          <w:rStyle w:val="004"/>
        </w:rPr>
        <w:fldChar w:fldCharType="begin"/>
      </w:r>
      <w:r w:rsidRPr="00AE65DB">
        <w:rPr>
          <w:rStyle w:val="004"/>
        </w:rPr>
        <w:instrText xml:space="preserve"> </w:instrText>
      </w:r>
      <w:r w:rsidRPr="00AE65DB">
        <w:rPr>
          <w:rStyle w:val="004"/>
          <w:rFonts w:hint="eastAsia"/>
        </w:rPr>
        <w:instrText>eq \o\ac(○,</w:instrText>
      </w:r>
      <w:r w:rsidRPr="00AE65DB">
        <w:rPr>
          <w:rStyle w:val="004"/>
          <w:rFonts w:hint="eastAsia"/>
          <w:strike w:val="0"/>
          <w:position w:val="3"/>
          <w:sz w:val="19"/>
        </w:rPr>
        <w:instrText>1</w:instrText>
      </w:r>
      <w:r w:rsidRPr="00AE65DB">
        <w:rPr>
          <w:rStyle w:val="004"/>
          <w:rFonts w:hint="eastAsia"/>
        </w:rPr>
        <w:instrText>)</w:instrText>
      </w:r>
      <w:r w:rsidRPr="00AE65DB">
        <w:rPr>
          <w:rStyle w:val="004"/>
        </w:rPr>
        <w:fldChar w:fldCharType="end"/>
      </w:r>
      <w:r w:rsidR="00F5292C" w:rsidRPr="00AE65DB">
        <w:rPr>
          <w:rStyle w:val="004"/>
          <w:rFonts w:hint="eastAsia"/>
        </w:rPr>
        <w:t>屬與水資源保育直接相關之環境敏感地區範圍者(包括特定水土保持區、飲用水水源水質保護區或飲用水取水口一定距離之地區、水庫蓄水範圍、森林(國有林事業區、保安林等森林地區)、森林(區域計畫劃定之森林區)、森林(大專院校實驗林地及林業試驗林地等森林地區)、國家公園、都市計畫保護區，依前開指導原則辦理。</w:t>
      </w:r>
    </w:p>
    <w:p w:rsidR="00F5292C" w:rsidRPr="00AE65DB" w:rsidRDefault="00BD5651" w:rsidP="00BD5651">
      <w:pPr>
        <w:pStyle w:val="091"/>
        <w:rPr>
          <w:rFonts w:hint="eastAsia"/>
        </w:rPr>
      </w:pPr>
      <w:r w:rsidRPr="00AE65DB">
        <w:rPr>
          <w:rStyle w:val="004"/>
        </w:rPr>
        <w:fldChar w:fldCharType="begin"/>
      </w:r>
      <w:r w:rsidRPr="00AE65DB">
        <w:rPr>
          <w:rStyle w:val="004"/>
        </w:rPr>
        <w:instrText xml:space="preserve"> </w:instrText>
      </w:r>
      <w:r w:rsidRPr="00AE65DB">
        <w:rPr>
          <w:rStyle w:val="004"/>
          <w:rFonts w:hint="eastAsia"/>
        </w:rPr>
        <w:instrText>eq \o\ac(○,</w:instrText>
      </w:r>
      <w:r w:rsidRPr="00AE65DB">
        <w:rPr>
          <w:rStyle w:val="004"/>
          <w:rFonts w:hint="eastAsia"/>
          <w:strike w:val="0"/>
          <w:position w:val="3"/>
          <w:sz w:val="19"/>
        </w:rPr>
        <w:instrText>2</w:instrText>
      </w:r>
      <w:r w:rsidRPr="00AE65DB">
        <w:rPr>
          <w:rStyle w:val="004"/>
          <w:rFonts w:hint="eastAsia"/>
        </w:rPr>
        <w:instrText>)</w:instrText>
      </w:r>
      <w:r w:rsidRPr="00AE65DB">
        <w:rPr>
          <w:rStyle w:val="004"/>
        </w:rPr>
        <w:fldChar w:fldCharType="end"/>
      </w:r>
      <w:r w:rsidR="00F5292C" w:rsidRPr="00AE65DB">
        <w:rPr>
          <w:rStyle w:val="004"/>
          <w:rFonts w:hint="eastAsia"/>
        </w:rPr>
        <w:t>其餘地點：</w:t>
      </w:r>
    </w:p>
    <w:p w:rsidR="00F5292C" w:rsidRPr="00AE65DB" w:rsidRDefault="00F5292C" w:rsidP="00BD5651">
      <w:pPr>
        <w:pStyle w:val="091-"/>
      </w:pPr>
      <w:r w:rsidRPr="00AE65DB">
        <w:rPr>
          <w:rStyle w:val="004"/>
          <w:rFonts w:hint="eastAsia"/>
        </w:rPr>
        <w:t>經開發者承諾下列義務者，得申請辦理非都市土地設施型使用分區變更或使用地變更編定，並請相關主管機關於核准開發後管控落實情形：</w:t>
      </w:r>
    </w:p>
    <w:p w:rsidR="00F5292C" w:rsidRPr="00AE65DB" w:rsidRDefault="00F5292C" w:rsidP="00BD5651">
      <w:pPr>
        <w:pStyle w:val="10A"/>
        <w:rPr>
          <w:rFonts w:hint="eastAsia"/>
        </w:rPr>
      </w:pPr>
      <w:r w:rsidRPr="00AE65DB">
        <w:rPr>
          <w:rStyle w:val="004"/>
          <w:rFonts w:hint="eastAsia"/>
        </w:rPr>
        <w:t>A.開發者先行承諾「區內應採雨、廢(污)水分流方式排放，廢(污)水應設置適當之處理設施，處理至符合放流水標準後排放；雨水應收集初期逕流，以減輕雨水逕流非點源污染。」方予核准開發，後續由相關主管機關落實現場稽查管控作業。</w:t>
      </w:r>
    </w:p>
    <w:p w:rsidR="00F5292C" w:rsidRPr="00AE65DB" w:rsidRDefault="00F5292C" w:rsidP="00BD5651">
      <w:pPr>
        <w:pStyle w:val="10A"/>
        <w:rPr>
          <w:rFonts w:hint="eastAsia"/>
        </w:rPr>
      </w:pPr>
      <w:r w:rsidRPr="00AE65DB">
        <w:rPr>
          <w:rStyle w:val="004"/>
          <w:rFonts w:hint="eastAsia"/>
        </w:rPr>
        <w:t>B.開發者先行承諾「事業廢棄物均運至集水區外儲存及處理」方予核准開發，後續由相關主管機關落實現場稽查管控作業。</w:t>
      </w:r>
    </w:p>
    <w:p w:rsidR="00F5292C" w:rsidRPr="00AE65DB" w:rsidRDefault="00F5292C" w:rsidP="00BD5651">
      <w:pPr>
        <w:pStyle w:val="10A"/>
        <w:rPr>
          <w:rFonts w:hint="eastAsia"/>
        </w:rPr>
      </w:pPr>
      <w:r w:rsidRPr="00AE65DB">
        <w:rPr>
          <w:rStyle w:val="004"/>
          <w:rFonts w:hint="eastAsia"/>
        </w:rPr>
        <w:t>C.開發者先行承諾「開發過程應實施生態檢核作業」方予核准開發，後續由經濟部水利署會商開發主管機關、地方政府水利主管機關查核是否落實。</w:t>
      </w:r>
    </w:p>
    <w:p w:rsidR="00F5292C" w:rsidRDefault="00F5292C" w:rsidP="00BD5651">
      <w:pPr>
        <w:pStyle w:val="10A"/>
        <w:rPr>
          <w:rStyle w:val="004"/>
          <w:rFonts w:hint="eastAsia"/>
        </w:rPr>
      </w:pPr>
      <w:r w:rsidRPr="00AE65DB">
        <w:rPr>
          <w:rStyle w:val="004"/>
          <w:rFonts w:hint="eastAsia"/>
        </w:rPr>
        <w:t>D.開發者先行承諾「建立水質自主檢測計畫」方予核准開發，並於開發後由相關主管機關查核管控。</w:t>
      </w:r>
    </w:p>
    <w:p w:rsidR="002461FA" w:rsidRPr="002461FA" w:rsidRDefault="002461FA" w:rsidP="002461FA">
      <w:pPr>
        <w:pStyle w:val="081"/>
        <w:rPr>
          <w:rFonts w:hint="eastAsia"/>
        </w:rPr>
      </w:pPr>
      <w:r w:rsidRPr="002461FA">
        <w:rPr>
          <w:rFonts w:hint="eastAsia"/>
        </w:rPr>
        <w:t>(5)水庫集水區(</w:t>
      </w:r>
      <w:r w:rsidRPr="00980E2E">
        <w:rPr>
          <w:rStyle w:val="001"/>
          <w:rFonts w:hint="eastAsia"/>
        </w:rPr>
        <w:t>供家用</w:t>
      </w:r>
      <w:r w:rsidR="00454626" w:rsidRPr="00980E2E">
        <w:rPr>
          <w:rStyle w:val="001"/>
          <w:rFonts w:hint="eastAsia"/>
        </w:rPr>
        <w:t>或供</w:t>
      </w:r>
      <w:r w:rsidRPr="00980E2E">
        <w:rPr>
          <w:rStyle w:val="001"/>
          <w:rFonts w:hint="eastAsia"/>
        </w:rPr>
        <w:t>公共給水</w:t>
      </w:r>
      <w:r w:rsidRPr="002461FA">
        <w:rPr>
          <w:rFonts w:hint="eastAsia"/>
        </w:rPr>
        <w:t>)範圍：(如表</w:t>
      </w:r>
      <w:smartTag w:uri="urn:schemas-microsoft-com:office:smarttags" w:element="chsdate">
        <w:smartTagPr>
          <w:attr w:name="IsROCDate" w:val="False"/>
          <w:attr w:name="IsLunarDate" w:val="False"/>
          <w:attr w:name="Day" w:val="4"/>
          <w:attr w:name="Month" w:val="2"/>
          <w:attr w:name="Year" w:val="2006"/>
        </w:smartTagPr>
        <w:r w:rsidR="00A12DA6" w:rsidRPr="00A12DA6">
          <w:rPr>
            <w:rStyle w:val="001"/>
            <w:rFonts w:hint="eastAsia"/>
          </w:rPr>
          <w:t>6</w:t>
        </w:r>
        <w:r w:rsidRPr="00A12DA6">
          <w:rPr>
            <w:rStyle w:val="001"/>
            <w:rFonts w:hint="eastAsia"/>
          </w:rPr>
          <w:t>-2-4</w:t>
        </w:r>
      </w:smartTag>
      <w:r w:rsidRPr="002461FA">
        <w:rPr>
          <w:rFonts w:hint="eastAsia"/>
        </w:rPr>
        <w:t>)</w:t>
      </w:r>
    </w:p>
    <w:p w:rsidR="00584D26" w:rsidRPr="00980E2E" w:rsidRDefault="00584D26" w:rsidP="00584D26">
      <w:pPr>
        <w:pStyle w:val="081-"/>
        <w:rPr>
          <w:rStyle w:val="001"/>
          <w:rFonts w:hint="eastAsia"/>
        </w:rPr>
      </w:pPr>
      <w:r w:rsidRPr="00980E2E">
        <w:rPr>
          <w:rStyle w:val="001"/>
          <w:rFonts w:hint="eastAsia"/>
        </w:rPr>
        <w:t>水庫集水區</w:t>
      </w:r>
      <w:r w:rsidRPr="000D1401">
        <w:rPr>
          <w:rStyle w:val="001"/>
          <w:rFonts w:hint="eastAsia"/>
        </w:rPr>
        <w:t>(供家用或供公共給水)</w:t>
      </w:r>
      <w:r>
        <w:rPr>
          <w:rStyle w:val="001"/>
          <w:rFonts w:hint="eastAsia"/>
        </w:rPr>
        <w:t>範</w:t>
      </w:r>
      <w:r>
        <w:rPr>
          <w:rStyle w:val="001"/>
        </w:rPr>
        <w:t>圍</w:t>
      </w:r>
      <w:r w:rsidRPr="000D1401">
        <w:rPr>
          <w:rStyle w:val="001"/>
          <w:rFonts w:hint="eastAsia"/>
        </w:rPr>
        <w:t>由</w:t>
      </w:r>
      <w:r w:rsidRPr="00980E2E">
        <w:rPr>
          <w:rStyle w:val="001"/>
          <w:rFonts w:hint="eastAsia"/>
        </w:rPr>
        <w:t>水庫管理機關(構)</w:t>
      </w:r>
      <w:r>
        <w:rPr>
          <w:rStyle w:val="001"/>
          <w:rFonts w:hint="eastAsia"/>
        </w:rPr>
        <w:t>擬訂水</w:t>
      </w:r>
      <w:r w:rsidRPr="006F02B7">
        <w:rPr>
          <w:rStyle w:val="001"/>
          <w:rFonts w:hint="eastAsia"/>
        </w:rPr>
        <w:t>庫集水區保育實施計畫，由各目的事業主管機關落實執行，</w:t>
      </w:r>
      <w:r w:rsidRPr="006F02B7">
        <w:rPr>
          <w:rStyle w:val="001"/>
        </w:rPr>
        <w:t>始得依</w:t>
      </w:r>
      <w:r w:rsidRPr="006F02B7">
        <w:rPr>
          <w:rStyle w:val="001"/>
          <w:rFonts w:hint="eastAsia"/>
        </w:rPr>
        <w:t>下</w:t>
      </w:r>
      <w:r w:rsidRPr="006F02B7">
        <w:rPr>
          <w:rStyle w:val="001"/>
        </w:rPr>
        <w:t>列規定開發利用：</w:t>
      </w:r>
    </w:p>
    <w:p w:rsidR="00584D26" w:rsidRPr="00980E2E" w:rsidRDefault="00584D26" w:rsidP="00584D26">
      <w:pPr>
        <w:pStyle w:val="091"/>
        <w:rPr>
          <w:rStyle w:val="001"/>
          <w:rFonts w:hint="eastAsia"/>
        </w:rPr>
      </w:pPr>
      <w:r>
        <w:rPr>
          <w:rStyle w:val="001"/>
        </w:rPr>
        <w:fldChar w:fldCharType="begin"/>
      </w:r>
      <w:r>
        <w:rPr>
          <w:rStyle w:val="001"/>
        </w:rPr>
        <w:instrText xml:space="preserve"> </w:instrText>
      </w:r>
      <w:r>
        <w:rPr>
          <w:rStyle w:val="001"/>
          <w:rFonts w:hint="eastAsia"/>
        </w:rPr>
        <w:instrText>eq \o\ac(○,</w:instrText>
      </w:r>
      <w:r w:rsidRPr="000D1401">
        <w:rPr>
          <w:rStyle w:val="001"/>
          <w:rFonts w:hint="eastAsia"/>
          <w:position w:val="3"/>
          <w:sz w:val="19"/>
          <w:u w:val="none"/>
        </w:rPr>
        <w:instrText>1</w:instrText>
      </w:r>
      <w:r>
        <w:rPr>
          <w:rStyle w:val="001"/>
          <w:rFonts w:hint="eastAsia"/>
        </w:rPr>
        <w:instrText>)</w:instrText>
      </w:r>
      <w:r>
        <w:rPr>
          <w:rStyle w:val="001"/>
        </w:rPr>
        <w:fldChar w:fldCharType="end"/>
      </w:r>
      <w:r w:rsidRPr="00980E2E">
        <w:rPr>
          <w:rStyle w:val="001"/>
          <w:rFonts w:hint="eastAsia"/>
        </w:rPr>
        <w:t>屬與水資源保育直接相關之環境敏感地區範圍，包括特定水土保持區、飲用水水源水質保護區或飲用水取水口一定距離之地區、水庫蓄水範圍、森林(國有林事業區、保安林等森林地區)、森林(區域計畫劃定之森林區)、森林(大專院校實驗林地及林業試驗林地等森林地區)、國家公園、都市計畫保護區、地質敏感區</w:t>
      </w:r>
      <w:r w:rsidRPr="00980E2E">
        <w:rPr>
          <w:rStyle w:val="001"/>
        </w:rPr>
        <w:t>(</w:t>
      </w:r>
      <w:r w:rsidRPr="00980E2E">
        <w:rPr>
          <w:rStyle w:val="001"/>
          <w:rFonts w:hint="eastAsia"/>
        </w:rPr>
        <w:t>山崩與地滑</w:t>
      </w:r>
      <w:r w:rsidRPr="00980E2E">
        <w:rPr>
          <w:rStyle w:val="001"/>
        </w:rPr>
        <w:t>)</w:t>
      </w:r>
      <w:r w:rsidRPr="00980E2E">
        <w:rPr>
          <w:rStyle w:val="001"/>
          <w:rFonts w:hint="eastAsia"/>
        </w:rPr>
        <w:t>、山坡地</w:t>
      </w:r>
      <w:r w:rsidRPr="00980E2E">
        <w:rPr>
          <w:rStyle w:val="001"/>
        </w:rPr>
        <w:t>(</w:t>
      </w:r>
      <w:r w:rsidRPr="00980E2E">
        <w:rPr>
          <w:rStyle w:val="001"/>
          <w:rFonts w:hint="eastAsia"/>
        </w:rPr>
        <w:t>坡度30%以上</w:t>
      </w:r>
      <w:r w:rsidRPr="00980E2E">
        <w:rPr>
          <w:rStyle w:val="001"/>
        </w:rPr>
        <w:t>)</w:t>
      </w:r>
      <w:r w:rsidRPr="00980E2E">
        <w:rPr>
          <w:rStyle w:val="001"/>
          <w:rFonts w:hint="eastAsia"/>
        </w:rPr>
        <w:t>及優良農地之地區，依前開原則(2)～(4)辦理。</w:t>
      </w:r>
    </w:p>
    <w:p w:rsidR="00584D26" w:rsidRPr="006F02B7" w:rsidRDefault="00584D26" w:rsidP="00584D26">
      <w:pPr>
        <w:pStyle w:val="091"/>
        <w:rPr>
          <w:rStyle w:val="001"/>
          <w:rFonts w:hint="eastAsia"/>
        </w:rPr>
      </w:pPr>
      <w:r w:rsidRPr="006F02B7">
        <w:rPr>
          <w:rStyle w:val="001"/>
        </w:rPr>
        <w:fldChar w:fldCharType="begin"/>
      </w:r>
      <w:r w:rsidRPr="006F02B7">
        <w:rPr>
          <w:rStyle w:val="001"/>
        </w:rPr>
        <w:instrText xml:space="preserve"> </w:instrText>
      </w:r>
      <w:r w:rsidRPr="006F02B7">
        <w:rPr>
          <w:rStyle w:val="001"/>
          <w:rFonts w:hint="eastAsia"/>
        </w:rPr>
        <w:instrText>eq \o\ac(○,</w:instrText>
      </w:r>
      <w:r w:rsidRPr="006F02B7">
        <w:rPr>
          <w:rStyle w:val="001"/>
          <w:rFonts w:hint="eastAsia"/>
          <w:position w:val="3"/>
          <w:sz w:val="19"/>
          <w:u w:val="none"/>
        </w:rPr>
        <w:instrText>2</w:instrText>
      </w:r>
      <w:r w:rsidRPr="006F02B7">
        <w:rPr>
          <w:rStyle w:val="001"/>
          <w:rFonts w:hint="eastAsia"/>
        </w:rPr>
        <w:instrText>)</w:instrText>
      </w:r>
      <w:r w:rsidRPr="006F02B7">
        <w:rPr>
          <w:rStyle w:val="001"/>
        </w:rPr>
        <w:fldChar w:fldCharType="end"/>
      </w:r>
      <w:r w:rsidRPr="006F02B7">
        <w:rPr>
          <w:rStyle w:val="001"/>
          <w:rFonts w:hint="eastAsia"/>
        </w:rPr>
        <w:t>非屬與水資源保育直接相關之環境敏感地區範圍，開發行為</w:t>
      </w:r>
      <w:r w:rsidRPr="006F02B7">
        <w:rPr>
          <w:rStyle w:val="001"/>
        </w:rPr>
        <w:t>不</w:t>
      </w:r>
      <w:r w:rsidRPr="006F02B7">
        <w:rPr>
          <w:rStyle w:val="001"/>
          <w:rFonts w:hint="eastAsia"/>
        </w:rPr>
        <w:t>得</w:t>
      </w:r>
      <w:r w:rsidRPr="006F02B7">
        <w:rPr>
          <w:rStyle w:val="001"/>
        </w:rPr>
        <w:t>影響水</w:t>
      </w:r>
      <w:r w:rsidRPr="006F02B7">
        <w:rPr>
          <w:rStyle w:val="001"/>
          <w:rFonts w:hint="eastAsia"/>
        </w:rPr>
        <w:t>庫</w:t>
      </w:r>
      <w:r w:rsidRPr="006F02B7">
        <w:rPr>
          <w:rStyle w:val="001"/>
        </w:rPr>
        <w:t>集水區保育實施計畫之執行，</w:t>
      </w:r>
      <w:r w:rsidRPr="006F02B7">
        <w:rPr>
          <w:rStyle w:val="001"/>
          <w:rFonts w:hint="eastAsia"/>
        </w:rPr>
        <w:t>辦理非都市土地設施型使用分區變更或</w:t>
      </w:r>
      <w:r w:rsidRPr="006F02B7">
        <w:rPr>
          <w:rStyle w:val="001"/>
        </w:rPr>
        <w:t>使用地</w:t>
      </w:r>
      <w:r w:rsidRPr="006F02B7">
        <w:rPr>
          <w:rStyle w:val="001"/>
          <w:rFonts w:hint="eastAsia"/>
        </w:rPr>
        <w:t>變更編定者，應辦理下列事</w:t>
      </w:r>
      <w:r w:rsidRPr="006F02B7">
        <w:rPr>
          <w:rStyle w:val="001"/>
        </w:rPr>
        <w:t>項</w:t>
      </w:r>
      <w:r w:rsidRPr="006F02B7">
        <w:rPr>
          <w:rStyle w:val="001"/>
          <w:rFonts w:hint="eastAsia"/>
        </w:rPr>
        <w:t>，以供各該區域計畫擬定機關或興辦事業計畫之目的事業主管機關審核參考。惟僅涉及非都市土地設施型使用地變更編定，且依</w:t>
      </w:r>
      <w:r w:rsidRPr="006F02B7">
        <w:rPr>
          <w:rStyle w:val="001"/>
        </w:rPr>
        <w:t>法</w:t>
      </w:r>
      <w:r w:rsidRPr="006F02B7">
        <w:rPr>
          <w:rStyle w:val="001"/>
          <w:rFonts w:hint="eastAsia"/>
        </w:rPr>
        <w:t>無須實施環境影響評估者，如經興辦事業計畫之目的事業主管機關會商水利主管機關審查同意者，得免辦理C及D所列事項：</w:t>
      </w:r>
    </w:p>
    <w:p w:rsidR="00584D26" w:rsidRPr="006F02B7" w:rsidRDefault="00584D26" w:rsidP="00584D26">
      <w:pPr>
        <w:pStyle w:val="10A"/>
        <w:rPr>
          <w:rStyle w:val="001"/>
        </w:rPr>
      </w:pPr>
      <w:r w:rsidRPr="006F02B7">
        <w:rPr>
          <w:rStyle w:val="001"/>
        </w:rPr>
        <w:t>A.</w:t>
      </w:r>
      <w:r w:rsidRPr="006F02B7">
        <w:rPr>
          <w:rStyle w:val="001"/>
          <w:rFonts w:hint="eastAsia"/>
        </w:rPr>
        <w:t>開發案應採低密度開發利用，申請人並應提</w:t>
      </w:r>
      <w:r w:rsidRPr="00A12DA6">
        <w:rPr>
          <w:rStyle w:val="001"/>
          <w:rFonts w:hint="eastAsia"/>
        </w:rPr>
        <w:t>出土砂災害、水質污染、</w:t>
      </w:r>
      <w:r>
        <w:rPr>
          <w:rStyle w:val="001"/>
          <w:rFonts w:hint="eastAsia"/>
        </w:rPr>
        <w:t>保水、逕流削減相關影響分析及因應措施</w:t>
      </w:r>
      <w:r w:rsidRPr="006F02B7">
        <w:rPr>
          <w:rStyle w:val="001"/>
          <w:rFonts w:hint="eastAsia"/>
        </w:rPr>
        <w:t>，徵</w:t>
      </w:r>
      <w:r w:rsidRPr="006F02B7">
        <w:rPr>
          <w:rStyle w:val="001"/>
        </w:rPr>
        <w:t>得</w:t>
      </w:r>
      <w:r w:rsidRPr="006F02B7">
        <w:rPr>
          <w:rStyle w:val="001"/>
          <w:rFonts w:hint="eastAsia"/>
        </w:rPr>
        <w:t>相</w:t>
      </w:r>
      <w:r w:rsidRPr="006F02B7">
        <w:rPr>
          <w:rStyle w:val="001"/>
        </w:rPr>
        <w:t>關主管機關同意後</w:t>
      </w:r>
      <w:r w:rsidRPr="006F02B7">
        <w:rPr>
          <w:rStyle w:val="001"/>
          <w:rFonts w:hint="eastAsia"/>
        </w:rPr>
        <w:t>，納入開發計畫或興辦事業計畫。</w:t>
      </w:r>
    </w:p>
    <w:p w:rsidR="00584D26" w:rsidRPr="006F02B7" w:rsidRDefault="00584D26" w:rsidP="00584D26">
      <w:pPr>
        <w:pStyle w:val="10A"/>
        <w:rPr>
          <w:rStyle w:val="001"/>
          <w:rFonts w:hint="eastAsia"/>
        </w:rPr>
      </w:pPr>
      <w:r w:rsidRPr="006F02B7">
        <w:rPr>
          <w:rStyle w:val="001"/>
          <w:rFonts w:hint="eastAsia"/>
        </w:rPr>
        <w:t>B.申請人應設置雨、廢（污）水分流及廢（污）水處理設施，排出區外或處理至符合水源水質水量保護區放流水標準後排放區內水體。</w:t>
      </w:r>
    </w:p>
    <w:p w:rsidR="00584D26" w:rsidRPr="006F02B7" w:rsidRDefault="00584D26" w:rsidP="00584D26">
      <w:pPr>
        <w:pStyle w:val="10A"/>
        <w:rPr>
          <w:rStyle w:val="001"/>
        </w:rPr>
      </w:pPr>
      <w:r w:rsidRPr="006F02B7">
        <w:rPr>
          <w:rStyle w:val="001"/>
          <w:rFonts w:hint="eastAsia"/>
        </w:rPr>
        <w:t>C.申請人應於直</w:t>
      </w:r>
      <w:r w:rsidRPr="006F02B7">
        <w:rPr>
          <w:rStyle w:val="001"/>
        </w:rPr>
        <w:t>轄市、縣</w:t>
      </w:r>
      <w:r w:rsidRPr="006F02B7">
        <w:rPr>
          <w:rStyle w:val="001"/>
          <w:rFonts w:hint="eastAsia"/>
        </w:rPr>
        <w:t>(市)主管機關指定地點設置水質監測設施，且監測資料應定期送直</w:t>
      </w:r>
      <w:r w:rsidRPr="006F02B7">
        <w:rPr>
          <w:rStyle w:val="001"/>
        </w:rPr>
        <w:t>轄市、縣</w:t>
      </w:r>
      <w:r w:rsidRPr="006F02B7">
        <w:rPr>
          <w:rStyle w:val="001"/>
          <w:rFonts w:hint="eastAsia"/>
        </w:rPr>
        <w:t>(市)主管機關備查。開發位置鄰近區域已有水質監測設施，足以進行水質管控，經直</w:t>
      </w:r>
      <w:r w:rsidRPr="006F02B7">
        <w:rPr>
          <w:rStyle w:val="001"/>
        </w:rPr>
        <w:t>轄市、縣</w:t>
      </w:r>
      <w:r w:rsidRPr="006F02B7">
        <w:rPr>
          <w:rStyle w:val="001"/>
          <w:rFonts w:hint="eastAsia"/>
        </w:rPr>
        <w:t>(市)主管機關同意者，得免設置水質監測設施。</w:t>
      </w:r>
    </w:p>
    <w:p w:rsidR="00584D26" w:rsidRDefault="00584D26" w:rsidP="00584D26">
      <w:pPr>
        <w:pStyle w:val="10A"/>
        <w:rPr>
          <w:rStyle w:val="001"/>
        </w:rPr>
      </w:pPr>
      <w:r w:rsidRPr="006F02B7">
        <w:rPr>
          <w:rStyle w:val="001"/>
          <w:rFonts w:hint="eastAsia"/>
        </w:rPr>
        <w:t>D.申請人應於完成非都市土地設施型使用分區變更或使用地變更編定前，提撥一定年限之維護管理保證金至直</w:t>
      </w:r>
      <w:r w:rsidRPr="006F02B7">
        <w:rPr>
          <w:rStyle w:val="001"/>
        </w:rPr>
        <w:t>轄市、縣</w:t>
      </w:r>
      <w:r w:rsidRPr="006F02B7">
        <w:rPr>
          <w:rStyle w:val="001"/>
          <w:rFonts w:hint="eastAsia"/>
        </w:rPr>
        <w:t>(市)主管機關專戶，以確保前述廢（污）水處理設施、水質監測設施有效營運。</w:t>
      </w:r>
    </w:p>
    <w:p w:rsidR="000D1401" w:rsidRPr="00BA5AC1" w:rsidRDefault="000D1401" w:rsidP="000D1401">
      <w:pPr>
        <w:pStyle w:val="10A"/>
        <w:rPr>
          <w:rFonts w:hint="eastAsia"/>
        </w:rPr>
      </w:pPr>
    </w:p>
    <w:tbl>
      <w:tblPr>
        <w:tblW w:w="0" w:type="auto"/>
        <w:tblLook w:val="01E0" w:firstRow="1" w:lastRow="1" w:firstColumn="1" w:lastColumn="1" w:noHBand="0" w:noVBand="0"/>
      </w:tblPr>
      <w:tblGrid>
        <w:gridCol w:w="4541"/>
        <w:gridCol w:w="4541"/>
      </w:tblGrid>
      <w:tr w:rsidR="00DF734E" w:rsidRPr="00AE65DB">
        <w:tc>
          <w:tcPr>
            <w:tcW w:w="9082" w:type="dxa"/>
            <w:gridSpan w:val="2"/>
            <w:tcBorders>
              <w:top w:val="nil"/>
              <w:left w:val="nil"/>
              <w:bottom w:val="single" w:sz="4" w:space="0" w:color="auto"/>
              <w:right w:val="nil"/>
            </w:tcBorders>
          </w:tcPr>
          <w:p w:rsidR="00DF734E" w:rsidRPr="00AE65DB" w:rsidRDefault="00DF734E" w:rsidP="004E295E">
            <w:pPr>
              <w:pStyle w:val="92"/>
              <w:rPr>
                <w:rFonts w:hint="eastAsia"/>
              </w:rPr>
            </w:pPr>
            <w:bookmarkStart w:id="1551" w:name="_Toc347926135"/>
            <w:bookmarkStart w:id="1552" w:name="_Toc475888253"/>
            <w:r w:rsidRPr="00AE65DB">
              <w:rPr>
                <w:rFonts w:hint="eastAsia"/>
              </w:rPr>
              <w:t>表</w:t>
            </w:r>
            <w:smartTag w:uri="urn:schemas-microsoft-com:office:smarttags" w:element="chsdate">
              <w:smartTagPr>
                <w:attr w:name="IsROCDate" w:val="False"/>
                <w:attr w:name="IsLunarDate" w:val="False"/>
                <w:attr w:name="Day" w:val="3"/>
                <w:attr w:name="Month" w:val="2"/>
                <w:attr w:name="Year" w:val="2006"/>
              </w:smartTagPr>
              <w:r w:rsidR="00CE5511" w:rsidRPr="00AE65DB">
                <w:rPr>
                  <w:rFonts w:hint="eastAsia"/>
                </w:rPr>
                <w:t>6</w:t>
              </w:r>
              <w:r w:rsidRPr="00AE65DB">
                <w:rPr>
                  <w:rFonts w:hint="eastAsia"/>
                </w:rPr>
                <w:t xml:space="preserve">-2-3　</w:t>
              </w:r>
            </w:smartTag>
            <w:r w:rsidRPr="00AE65DB">
              <w:rPr>
                <w:rFonts w:hint="eastAsia"/>
              </w:rPr>
              <w:t>各類型</w:t>
            </w:r>
            <w:r w:rsidR="003826E5" w:rsidRPr="00AE65DB">
              <w:rPr>
                <w:rFonts w:hint="eastAsia"/>
              </w:rPr>
              <w:t>第1級</w:t>
            </w:r>
            <w:r w:rsidRPr="00AE65DB">
              <w:rPr>
                <w:rFonts w:hint="eastAsia"/>
              </w:rPr>
              <w:t>環境敏感地區之土地使用指導原則</w:t>
            </w:r>
            <w:bookmarkEnd w:id="1551"/>
            <w:r w:rsidR="00EB4510" w:rsidRPr="00AE65DB">
              <w:rPr>
                <w:rFonts w:hint="eastAsia"/>
              </w:rPr>
              <w:t>表</w:t>
            </w:r>
            <w:bookmarkEnd w:id="1552"/>
          </w:p>
        </w:tc>
      </w:tr>
      <w:tr w:rsidR="00DF734E" w:rsidRPr="00AE65DB" w:rsidTr="006F02B7">
        <w:tc>
          <w:tcPr>
            <w:tcW w:w="4541" w:type="dxa"/>
            <w:tcBorders>
              <w:top w:val="single" w:sz="4" w:space="0" w:color="auto"/>
              <w:left w:val="single" w:sz="4" w:space="0" w:color="auto"/>
              <w:bottom w:val="single" w:sz="4" w:space="0" w:color="auto"/>
              <w:right w:val="single" w:sz="4" w:space="0" w:color="auto"/>
            </w:tcBorders>
            <w:vAlign w:val="center"/>
          </w:tcPr>
          <w:p w:rsidR="00DF734E" w:rsidRPr="00AE65DB" w:rsidRDefault="00DF734E" w:rsidP="008B7458">
            <w:pPr>
              <w:pStyle w:val="93"/>
              <w:rPr>
                <w:rFonts w:hint="eastAsia"/>
              </w:rPr>
            </w:pPr>
            <w:r w:rsidRPr="00AE65DB">
              <w:rPr>
                <w:rFonts w:hint="eastAsia"/>
              </w:rPr>
              <w:t>土地使用指導原則</w:t>
            </w:r>
          </w:p>
        </w:tc>
        <w:tc>
          <w:tcPr>
            <w:tcW w:w="4541" w:type="dxa"/>
            <w:tcBorders>
              <w:top w:val="single" w:sz="4" w:space="0" w:color="auto"/>
              <w:left w:val="single" w:sz="4" w:space="0" w:color="auto"/>
              <w:bottom w:val="single" w:sz="4" w:space="0" w:color="auto"/>
              <w:right w:val="single" w:sz="4" w:space="0" w:color="auto"/>
            </w:tcBorders>
            <w:vAlign w:val="center"/>
          </w:tcPr>
          <w:p w:rsidR="00DF734E" w:rsidRPr="00AE65DB" w:rsidRDefault="00D41765" w:rsidP="008B7458">
            <w:pPr>
              <w:pStyle w:val="93"/>
              <w:rPr>
                <w:rFonts w:hint="eastAsia"/>
              </w:rPr>
            </w:pPr>
            <w:r w:rsidRPr="00AE65DB">
              <w:rPr>
                <w:rFonts w:hint="eastAsia"/>
              </w:rPr>
              <w:t>符合除外情形得申請使用分區變更或使用地變更編定案件之土地使用指導事項</w:t>
            </w:r>
          </w:p>
        </w:tc>
      </w:tr>
      <w:tr w:rsidR="00DF734E" w:rsidRPr="00AE65DB" w:rsidTr="006F02B7">
        <w:tc>
          <w:tcPr>
            <w:tcW w:w="4541" w:type="dxa"/>
            <w:tcBorders>
              <w:top w:val="single" w:sz="4" w:space="0" w:color="auto"/>
              <w:left w:val="single" w:sz="4" w:space="0" w:color="auto"/>
              <w:bottom w:val="single" w:sz="4" w:space="0" w:color="auto"/>
              <w:right w:val="single" w:sz="4" w:space="0" w:color="auto"/>
            </w:tcBorders>
          </w:tcPr>
          <w:p w:rsidR="00DF734E" w:rsidRPr="00AE65DB" w:rsidRDefault="00DF734E" w:rsidP="00AD5F54">
            <w:pPr>
              <w:pStyle w:val="971"/>
              <w:rPr>
                <w:rFonts w:hint="eastAsia"/>
              </w:rPr>
            </w:pPr>
            <w:r w:rsidRPr="00AE65DB">
              <w:rPr>
                <w:rFonts w:hint="eastAsia"/>
              </w:rPr>
              <w:t>1.透過各項法令管制，以達災害防治、資源保育與環境保護目的。</w:t>
            </w:r>
          </w:p>
          <w:p w:rsidR="00DF734E" w:rsidRPr="00AE65DB" w:rsidRDefault="00DF734E" w:rsidP="00AD5F54">
            <w:pPr>
              <w:pStyle w:val="971"/>
              <w:rPr>
                <w:rFonts w:hint="eastAsia"/>
              </w:rPr>
            </w:pPr>
            <w:r w:rsidRPr="00AE65DB">
              <w:rPr>
                <w:rFonts w:hint="eastAsia"/>
              </w:rPr>
              <w:t>2.申請辦理</w:t>
            </w:r>
            <w:r w:rsidR="00352585" w:rsidRPr="00AE65DB">
              <w:rPr>
                <w:rFonts w:hint="eastAsia"/>
              </w:rPr>
              <w:t>非都市土地</w:t>
            </w:r>
            <w:r w:rsidRPr="00AE65DB">
              <w:rPr>
                <w:rFonts w:hint="eastAsia"/>
              </w:rPr>
              <w:t>設施型使用分區變更或使用地變更編定者，</w:t>
            </w:r>
            <w:r w:rsidR="00915149" w:rsidRPr="00AE65DB">
              <w:rPr>
                <w:rFonts w:hint="eastAsia"/>
              </w:rPr>
              <w:t>除下列情形之一者外</w:t>
            </w:r>
            <w:r w:rsidRPr="00AE65DB">
              <w:rPr>
                <w:rFonts w:hint="eastAsia"/>
              </w:rPr>
              <w:t>，應避免位於環境敏感地區，並應配合修訂非都市土地開發審議作業規範及非都市土地使用管制規則，以具體指導使用分區劃定、使用地編定及相關變更事宜。</w:t>
            </w:r>
          </w:p>
          <w:p w:rsidR="00DF734E" w:rsidRPr="00AE65DB" w:rsidRDefault="00DF734E" w:rsidP="00FD2113">
            <w:pPr>
              <w:pStyle w:val="981"/>
              <w:rPr>
                <w:rFonts w:hint="eastAsia"/>
              </w:rPr>
            </w:pPr>
            <w:r w:rsidRPr="00AE65DB">
              <w:rPr>
                <w:rFonts w:hint="eastAsia"/>
              </w:rPr>
              <w:t>(1)屬內政部會</w:t>
            </w:r>
            <w:r w:rsidR="00392295" w:rsidRPr="00AE65DB">
              <w:rPr>
                <w:rFonts w:hint="eastAsia"/>
              </w:rPr>
              <w:t>商</w:t>
            </w:r>
            <w:r w:rsidRPr="00AE65DB">
              <w:rPr>
                <w:rFonts w:hint="eastAsia"/>
              </w:rPr>
              <w:t>中央目的事業主管機關認定之公共設施或公用事業，</w:t>
            </w:r>
            <w:r w:rsidR="00445016" w:rsidRPr="00AE65DB">
              <w:rPr>
                <w:rFonts w:hint="eastAsia"/>
              </w:rPr>
              <w:t>由政府興辦</w:t>
            </w:r>
            <w:r w:rsidRPr="00AE65DB">
              <w:rPr>
                <w:rFonts w:hint="eastAsia"/>
              </w:rPr>
              <w:t>，</w:t>
            </w:r>
            <w:r w:rsidR="004C5FCC" w:rsidRPr="00AE65DB">
              <w:rPr>
                <w:rFonts w:hint="eastAsia"/>
              </w:rPr>
              <w:t>且經各項環境敏感地區之中央法令規定之目的事業主管機關同意興辦者</w:t>
            </w:r>
            <w:r w:rsidRPr="00AE65DB">
              <w:rPr>
                <w:rFonts w:hint="eastAsia"/>
              </w:rPr>
              <w:t>。</w:t>
            </w:r>
          </w:p>
          <w:p w:rsidR="00DF734E" w:rsidRPr="00AE65DB" w:rsidRDefault="00DF734E" w:rsidP="00FD2113">
            <w:pPr>
              <w:pStyle w:val="981"/>
              <w:rPr>
                <w:rFonts w:hint="eastAsia"/>
              </w:rPr>
            </w:pPr>
            <w:r w:rsidRPr="00AE65DB">
              <w:rPr>
                <w:rFonts w:hint="eastAsia"/>
              </w:rPr>
              <w:t>(2)為整體規劃需要，對於不可避免夾雜之零星小面積土地，在不影響其資源保育前提下，得納入範圍，但應維持原地形地貌</w:t>
            </w:r>
            <w:r w:rsidR="002F74DD" w:rsidRPr="00AE65DB">
              <w:rPr>
                <w:rFonts w:hint="eastAsia"/>
              </w:rPr>
              <w:t>避免</w:t>
            </w:r>
            <w:r w:rsidRPr="00AE65DB">
              <w:rPr>
                <w:rFonts w:hint="eastAsia"/>
              </w:rPr>
              <w:t>開發使用，其適用條件及規模，由內政部修訂非都市土地開發審議作業規範等規定辦理。</w:t>
            </w:r>
          </w:p>
          <w:p w:rsidR="00DF734E" w:rsidRPr="00AE65DB" w:rsidRDefault="00DF734E" w:rsidP="00FD2113">
            <w:pPr>
              <w:pStyle w:val="981"/>
              <w:rPr>
                <w:rFonts w:hint="eastAsia"/>
              </w:rPr>
            </w:pPr>
            <w:r w:rsidRPr="00AE65DB">
              <w:rPr>
                <w:rFonts w:hint="eastAsia"/>
              </w:rPr>
              <w:t>(3)依各項環境敏感地區之</w:t>
            </w:r>
            <w:r w:rsidR="00915149" w:rsidRPr="00AE65DB">
              <w:rPr>
                <w:rFonts w:hint="eastAsia"/>
              </w:rPr>
              <w:t>中央目的事業主管法令明定得許可或同意者</w:t>
            </w:r>
            <w:r w:rsidRPr="00AE65DB">
              <w:rPr>
                <w:rFonts w:hint="eastAsia"/>
              </w:rPr>
              <w:t>。</w:t>
            </w:r>
          </w:p>
          <w:p w:rsidR="00113AF9" w:rsidRDefault="00113AF9" w:rsidP="00FD2113">
            <w:pPr>
              <w:pStyle w:val="981"/>
              <w:rPr>
                <w:rFonts w:hint="eastAsia"/>
              </w:rPr>
            </w:pPr>
            <w:r w:rsidRPr="00AE65DB">
              <w:rPr>
                <w:rStyle w:val="000105092"/>
                <w:rFonts w:hint="eastAsia"/>
                <w:color w:val="auto"/>
              </w:rPr>
              <w:t>(4)屬優良農地者，供農業生產及其必要之產銷設施使用，經農業主管機關認定符合農業發展所需，且不影響農業生產環境及農地需求總量者，得申請變更為設施型使用分區或使用地類別</w:t>
            </w:r>
            <w:r w:rsidRPr="00AE65DB">
              <w:rPr>
                <w:rFonts w:hint="eastAsia"/>
              </w:rPr>
              <w:t>。</w:t>
            </w:r>
          </w:p>
          <w:p w:rsidR="00DF734E" w:rsidRPr="00AE65DB" w:rsidRDefault="00DF734E" w:rsidP="00AD5F54">
            <w:pPr>
              <w:pStyle w:val="971"/>
              <w:rPr>
                <w:rFonts w:hint="eastAsia"/>
              </w:rPr>
            </w:pPr>
            <w:r w:rsidRPr="00AE65DB">
              <w:rPr>
                <w:rFonts w:hint="eastAsia"/>
              </w:rPr>
              <w:t>3.</w:t>
            </w:r>
            <w:r w:rsidR="00756C2E" w:rsidRPr="00AE65DB">
              <w:rPr>
                <w:rFonts w:hint="eastAsia"/>
              </w:rPr>
              <w:t>都市計畫範圍內屬第1級環境敏感地區土地者，應於通盤檢討時，參酌各該目的事業主管機關意見，並配合保護、保育或防災需要，檢討土地使用計畫，變更為適當使用分區、用地，或依據環境敏感特性檢討土地使用管制規定為原則；另基於整體規劃需要，對於不可避免夾雜之零星小面積土地而納入新訂或擴大都市計畫者，應規劃為保護或保育等相關分區或公共設施用地為原則</w:t>
            </w:r>
            <w:r w:rsidRPr="00AE65DB">
              <w:rPr>
                <w:rFonts w:hint="eastAsia"/>
              </w:rPr>
              <w:t>。</w:t>
            </w:r>
          </w:p>
          <w:p w:rsidR="00DF734E" w:rsidRPr="00AE65DB" w:rsidRDefault="00DF734E" w:rsidP="00AD5F54">
            <w:pPr>
              <w:pStyle w:val="971"/>
              <w:rPr>
                <w:rFonts w:hint="eastAsia"/>
              </w:rPr>
            </w:pPr>
            <w:r w:rsidRPr="00AE65DB">
              <w:rPr>
                <w:rFonts w:hint="eastAsia"/>
              </w:rPr>
              <w:t>4.國家公園之土地除應符合本計畫之管制原則外，仍應依國家公園法及其國家公園計畫管制。</w:t>
            </w:r>
          </w:p>
          <w:p w:rsidR="00F5292C" w:rsidRPr="002461FA" w:rsidRDefault="00F5292C" w:rsidP="00725A24">
            <w:pPr>
              <w:pStyle w:val="971"/>
              <w:rPr>
                <w:rStyle w:val="002"/>
                <w:rFonts w:hint="eastAsia"/>
              </w:rPr>
            </w:pPr>
            <w:r w:rsidRPr="002461FA">
              <w:rPr>
                <w:rStyle w:val="002"/>
                <w:rFonts w:hint="eastAsia"/>
              </w:rPr>
              <w:t>5.水庫集水區(</w:t>
            </w:r>
            <w:r w:rsidRPr="00980E2E">
              <w:rPr>
                <w:rStyle w:val="002"/>
                <w:rFonts w:hint="eastAsia"/>
              </w:rPr>
              <w:t>供家用</w:t>
            </w:r>
            <w:r w:rsidR="00725A24" w:rsidRPr="00980E2E">
              <w:rPr>
                <w:rStyle w:val="002"/>
                <w:rFonts w:hint="eastAsia"/>
              </w:rPr>
              <w:t>或供</w:t>
            </w:r>
            <w:r w:rsidRPr="00980E2E">
              <w:rPr>
                <w:rStyle w:val="002"/>
                <w:rFonts w:hint="eastAsia"/>
              </w:rPr>
              <w:t>公共給水)範</w:t>
            </w:r>
            <w:r w:rsidRPr="002461FA">
              <w:rPr>
                <w:rStyle w:val="002"/>
                <w:rFonts w:hint="eastAsia"/>
              </w:rPr>
              <w:t>圍規定。</w:t>
            </w:r>
          </w:p>
        </w:tc>
        <w:tc>
          <w:tcPr>
            <w:tcW w:w="4541" w:type="dxa"/>
            <w:tcBorders>
              <w:top w:val="single" w:sz="4" w:space="0" w:color="auto"/>
              <w:left w:val="single" w:sz="4" w:space="0" w:color="auto"/>
              <w:bottom w:val="single" w:sz="4" w:space="0" w:color="auto"/>
              <w:right w:val="single" w:sz="4" w:space="0" w:color="auto"/>
            </w:tcBorders>
          </w:tcPr>
          <w:p w:rsidR="00DF734E" w:rsidRPr="00AE65DB" w:rsidRDefault="00DF734E" w:rsidP="00AD5F54">
            <w:pPr>
              <w:pStyle w:val="971"/>
              <w:rPr>
                <w:rFonts w:hint="eastAsia"/>
              </w:rPr>
            </w:pPr>
            <w:r w:rsidRPr="00AE65DB">
              <w:rPr>
                <w:rFonts w:hint="eastAsia"/>
              </w:rPr>
              <w:t>1.</w:t>
            </w:r>
            <w:r w:rsidR="00D41765" w:rsidRPr="00AE65DB">
              <w:rPr>
                <w:rFonts w:hint="eastAsia"/>
              </w:rPr>
              <w:t>申請人應依基地所位屬之環境敏感地區主管機關法規，針對從事開發行為或土地利用之限制或禁止等規定，提出相關影響分析及因應措施納入開發計畫或興辦事業計畫後，徵詢該主管機關是否符合其主管法規規定，作為</w:t>
            </w:r>
            <w:r w:rsidR="00D45DB4" w:rsidRPr="00AE65DB">
              <w:rPr>
                <w:rFonts w:hint="eastAsia"/>
              </w:rPr>
              <w:t>各級</w:t>
            </w:r>
            <w:r w:rsidR="00D41765" w:rsidRPr="00AE65DB">
              <w:rPr>
                <w:rFonts w:hint="eastAsia"/>
              </w:rPr>
              <w:t>區域計畫委員會審議准駁或變更後目的事業主管機關核准與否之參據</w:t>
            </w:r>
            <w:r w:rsidRPr="00AE65DB">
              <w:rPr>
                <w:rFonts w:hint="eastAsia"/>
              </w:rPr>
              <w:t>。</w:t>
            </w:r>
          </w:p>
          <w:p w:rsidR="00DF734E" w:rsidRPr="00AE65DB" w:rsidRDefault="00DF734E" w:rsidP="00AD5F54">
            <w:pPr>
              <w:pStyle w:val="971"/>
              <w:rPr>
                <w:rFonts w:hint="eastAsia"/>
              </w:rPr>
            </w:pPr>
            <w:r w:rsidRPr="00AE65DB">
              <w:rPr>
                <w:rFonts w:hint="eastAsia"/>
              </w:rPr>
              <w:t>2.位屬環境敏感地區案件規劃須注意事項：</w:t>
            </w:r>
          </w:p>
          <w:p w:rsidR="00DF734E" w:rsidRPr="00AE65DB" w:rsidRDefault="00DF734E" w:rsidP="00FD2113">
            <w:pPr>
              <w:pStyle w:val="981"/>
              <w:rPr>
                <w:rFonts w:hint="eastAsia"/>
              </w:rPr>
            </w:pPr>
            <w:r w:rsidRPr="00AE65DB">
              <w:rPr>
                <w:rFonts w:hint="eastAsia"/>
              </w:rPr>
              <w:t>(1)災害敏感類型環境敏感地區：</w:t>
            </w:r>
            <w:r w:rsidR="00D247C7" w:rsidRPr="00AE65DB">
              <w:rPr>
                <w:rFonts w:hint="eastAsia"/>
              </w:rPr>
              <w:t>宜採低密度開發利用，甚或視災害敏感之嚴重程度作適度處理，如維持原始地形地貌、規劃作永久性開放空間使用或予以適當退縮與留設緩衝空間。</w:t>
            </w:r>
          </w:p>
          <w:p w:rsidR="00DF734E" w:rsidRPr="00AE65DB" w:rsidRDefault="00DF734E" w:rsidP="00FD2113">
            <w:pPr>
              <w:pStyle w:val="981"/>
              <w:rPr>
                <w:rFonts w:hint="eastAsia"/>
              </w:rPr>
            </w:pPr>
            <w:r w:rsidRPr="00AE65DB">
              <w:rPr>
                <w:rFonts w:hint="eastAsia"/>
              </w:rPr>
              <w:t>(2)生態敏感類型環境敏感地區：應維持原有生態均衡，以不破壞生態環境進行適宜土地使用。</w:t>
            </w:r>
          </w:p>
          <w:p w:rsidR="00DF734E" w:rsidRPr="00AE65DB" w:rsidRDefault="00DF734E" w:rsidP="00FD2113">
            <w:pPr>
              <w:pStyle w:val="981"/>
              <w:rPr>
                <w:rFonts w:hint="eastAsia"/>
              </w:rPr>
            </w:pPr>
            <w:r w:rsidRPr="00AE65DB">
              <w:rPr>
                <w:rFonts w:hint="eastAsia"/>
              </w:rPr>
              <w:t>(3)文化景觀敏感類型環境敏感地區：應維護文化景觀資源完整及與其相容使用。</w:t>
            </w:r>
          </w:p>
          <w:p w:rsidR="00DF734E" w:rsidRPr="00AE65DB" w:rsidRDefault="00DF734E" w:rsidP="00FD2113">
            <w:pPr>
              <w:pStyle w:val="981"/>
              <w:rPr>
                <w:rFonts w:hint="eastAsia"/>
              </w:rPr>
            </w:pPr>
            <w:r w:rsidRPr="00AE65DB">
              <w:rPr>
                <w:rFonts w:hint="eastAsia"/>
              </w:rPr>
              <w:t>(4)資源利用敏感類型環境敏感地區：應維護資源永續利用，避免不當開發而導致資源耗竭，並宜採低密度之開發利用。</w:t>
            </w:r>
          </w:p>
        </w:tc>
      </w:tr>
    </w:tbl>
    <w:p w:rsidR="00415C71" w:rsidRPr="00AE65DB" w:rsidRDefault="00415C71" w:rsidP="00065C0C">
      <w:pPr>
        <w:rPr>
          <w:rFonts w:hint="eastAsia"/>
        </w:rPr>
      </w:pPr>
    </w:p>
    <w:tbl>
      <w:tblPr>
        <w:tblW w:w="0" w:type="auto"/>
        <w:tblLook w:val="01E0" w:firstRow="1" w:lastRow="1" w:firstColumn="1" w:lastColumn="1" w:noHBand="0" w:noVBand="0"/>
      </w:tblPr>
      <w:tblGrid>
        <w:gridCol w:w="4541"/>
        <w:gridCol w:w="4541"/>
      </w:tblGrid>
      <w:tr w:rsidR="00F5292C" w:rsidRPr="00AE65DB">
        <w:tc>
          <w:tcPr>
            <w:tcW w:w="9082" w:type="dxa"/>
            <w:gridSpan w:val="2"/>
            <w:tcBorders>
              <w:top w:val="nil"/>
              <w:left w:val="nil"/>
              <w:bottom w:val="single" w:sz="4" w:space="0" w:color="auto"/>
              <w:right w:val="nil"/>
            </w:tcBorders>
          </w:tcPr>
          <w:p w:rsidR="00F5292C" w:rsidRPr="00980E2E" w:rsidRDefault="00F5292C" w:rsidP="00F5292C">
            <w:pPr>
              <w:pStyle w:val="92"/>
              <w:rPr>
                <w:rFonts w:hint="eastAsia"/>
              </w:rPr>
            </w:pPr>
            <w:bookmarkStart w:id="1553" w:name="_Toc347926134"/>
            <w:bookmarkStart w:id="1554" w:name="_Toc364155938"/>
            <w:bookmarkStart w:id="1555" w:name="_Toc404795433"/>
            <w:bookmarkStart w:id="1556" w:name="_Toc444862767"/>
            <w:bookmarkStart w:id="1557" w:name="_Toc445303036"/>
            <w:bookmarkStart w:id="1558" w:name="_Toc475888254"/>
            <w:r w:rsidRPr="00980E2E">
              <w:rPr>
                <w:rStyle w:val="000"/>
                <w:rFonts w:hint="eastAsia"/>
              </w:rPr>
              <w:t>表</w:t>
            </w:r>
            <w:smartTag w:uri="urn:schemas-microsoft-com:office:smarttags" w:element="chsdate">
              <w:smartTagPr>
                <w:attr w:name="IsROCDate" w:val="False"/>
                <w:attr w:name="IsLunarDate" w:val="False"/>
                <w:attr w:name="Day" w:val="4"/>
                <w:attr w:name="Month" w:val="2"/>
                <w:attr w:name="Year" w:val="2005"/>
              </w:smartTagPr>
              <w:r w:rsidRPr="00980E2E">
                <w:rPr>
                  <w:rStyle w:val="000"/>
                  <w:rFonts w:hint="eastAsia"/>
                </w:rPr>
                <w:t xml:space="preserve">5-2-4　</w:t>
              </w:r>
            </w:smartTag>
            <w:r w:rsidRPr="00980E2E">
              <w:rPr>
                <w:rStyle w:val="000"/>
                <w:rFonts w:hint="eastAsia"/>
              </w:rPr>
              <w:t>水庫集水區</w:t>
            </w:r>
            <w:r w:rsidRPr="00980E2E">
              <w:rPr>
                <w:rStyle w:val="000"/>
              </w:rPr>
              <w:t>(</w:t>
            </w:r>
            <w:r w:rsidRPr="00980E2E">
              <w:rPr>
                <w:rStyle w:val="000"/>
                <w:rFonts w:hint="eastAsia"/>
              </w:rPr>
              <w:t>供家用及公共給水</w:t>
            </w:r>
            <w:r w:rsidRPr="00980E2E">
              <w:rPr>
                <w:rStyle w:val="000"/>
              </w:rPr>
              <w:t>)</w:t>
            </w:r>
            <w:r w:rsidRPr="00980E2E">
              <w:rPr>
                <w:rStyle w:val="000"/>
                <w:rFonts w:hint="eastAsia"/>
              </w:rPr>
              <w:t>範圍之土地使用指導原則</w:t>
            </w:r>
            <w:bookmarkEnd w:id="1553"/>
            <w:r w:rsidRPr="00980E2E">
              <w:rPr>
                <w:rStyle w:val="000"/>
                <w:rFonts w:hint="eastAsia"/>
              </w:rPr>
              <w:t>表</w:t>
            </w:r>
            <w:bookmarkEnd w:id="1554"/>
            <w:bookmarkEnd w:id="1555"/>
            <w:bookmarkEnd w:id="1556"/>
            <w:bookmarkEnd w:id="1557"/>
            <w:bookmarkEnd w:id="1558"/>
          </w:p>
        </w:tc>
      </w:tr>
      <w:tr w:rsidR="00F5292C" w:rsidRPr="00AE65DB">
        <w:tc>
          <w:tcPr>
            <w:tcW w:w="4541" w:type="dxa"/>
            <w:tcBorders>
              <w:top w:val="single" w:sz="4" w:space="0" w:color="auto"/>
              <w:left w:val="single" w:sz="4" w:space="0" w:color="auto"/>
              <w:bottom w:val="single" w:sz="4" w:space="0" w:color="auto"/>
              <w:right w:val="single" w:sz="4" w:space="0" w:color="auto"/>
            </w:tcBorders>
          </w:tcPr>
          <w:p w:rsidR="00F5292C" w:rsidRPr="00980E2E" w:rsidRDefault="00F5292C" w:rsidP="008B7458">
            <w:pPr>
              <w:pStyle w:val="93"/>
              <w:rPr>
                <w:rFonts w:hint="eastAsia"/>
              </w:rPr>
            </w:pPr>
            <w:r w:rsidRPr="00980E2E">
              <w:rPr>
                <w:rStyle w:val="000"/>
                <w:rFonts w:hint="eastAsia"/>
              </w:rPr>
              <w:t>水庫集水區範圍</w:t>
            </w:r>
          </w:p>
        </w:tc>
        <w:tc>
          <w:tcPr>
            <w:tcW w:w="4541" w:type="dxa"/>
            <w:tcBorders>
              <w:top w:val="single" w:sz="4" w:space="0" w:color="auto"/>
              <w:left w:val="single" w:sz="4" w:space="0" w:color="auto"/>
              <w:bottom w:val="single" w:sz="4" w:space="0" w:color="auto"/>
              <w:right w:val="single" w:sz="4" w:space="0" w:color="auto"/>
            </w:tcBorders>
          </w:tcPr>
          <w:p w:rsidR="00F5292C" w:rsidRPr="00AE65DB" w:rsidRDefault="00F5292C" w:rsidP="008B7458">
            <w:pPr>
              <w:pStyle w:val="93"/>
              <w:rPr>
                <w:rFonts w:hint="eastAsia"/>
              </w:rPr>
            </w:pPr>
            <w:r w:rsidRPr="00AE65DB">
              <w:rPr>
                <w:rStyle w:val="000"/>
                <w:rFonts w:hint="eastAsia"/>
              </w:rPr>
              <w:t>土地使用指導原則</w:t>
            </w:r>
          </w:p>
        </w:tc>
      </w:tr>
      <w:tr w:rsidR="00F5292C" w:rsidRPr="00AE65DB">
        <w:tc>
          <w:tcPr>
            <w:tcW w:w="4541" w:type="dxa"/>
            <w:tcBorders>
              <w:top w:val="single" w:sz="4" w:space="0" w:color="auto"/>
              <w:left w:val="single" w:sz="4" w:space="0" w:color="auto"/>
              <w:bottom w:val="single" w:sz="4" w:space="0" w:color="auto"/>
              <w:right w:val="single" w:sz="4" w:space="0" w:color="auto"/>
            </w:tcBorders>
          </w:tcPr>
          <w:p w:rsidR="00F5292C" w:rsidRPr="00980E2E" w:rsidRDefault="00F5292C" w:rsidP="00F5292C">
            <w:pPr>
              <w:pStyle w:val="971"/>
              <w:rPr>
                <w:rFonts w:hint="eastAsia"/>
              </w:rPr>
            </w:pPr>
            <w:r w:rsidRPr="00980E2E">
              <w:rPr>
                <w:rStyle w:val="000"/>
                <w:rFonts w:hint="eastAsia"/>
              </w:rPr>
              <w:t>1.水庫集水區</w:t>
            </w:r>
            <w:r w:rsidRPr="00980E2E">
              <w:rPr>
                <w:rStyle w:val="000"/>
              </w:rPr>
              <w:t>(</w:t>
            </w:r>
            <w:r w:rsidRPr="00980E2E">
              <w:rPr>
                <w:rStyle w:val="000"/>
                <w:rFonts w:hint="eastAsia"/>
              </w:rPr>
              <w:t>供家用及公共給水</w:t>
            </w:r>
            <w:r w:rsidRPr="00980E2E">
              <w:rPr>
                <w:rStyle w:val="000"/>
              </w:rPr>
              <w:t>)</w:t>
            </w:r>
            <w:r w:rsidRPr="00980E2E">
              <w:rPr>
                <w:rStyle w:val="000"/>
                <w:rFonts w:hint="eastAsia"/>
              </w:rPr>
              <w:t>範圍內，屬與水資源保育直接相關之環境敏感地區範圍者【包括特定水土保持區、飲用水水源水質保護區或飲用水取水口一定距離之地區、水庫蓄水範圍、森林</w:t>
            </w:r>
            <w:r w:rsidRPr="00980E2E">
              <w:rPr>
                <w:rStyle w:val="000"/>
              </w:rPr>
              <w:t>(</w:t>
            </w:r>
            <w:r w:rsidRPr="00980E2E">
              <w:rPr>
                <w:rStyle w:val="000"/>
                <w:rFonts w:hint="eastAsia"/>
              </w:rPr>
              <w:t>國有林試驗區、保安林等森林地區</w:t>
            </w:r>
            <w:r w:rsidRPr="00980E2E">
              <w:rPr>
                <w:rStyle w:val="000"/>
              </w:rPr>
              <w:t>)</w:t>
            </w:r>
            <w:r w:rsidRPr="00980E2E">
              <w:rPr>
                <w:rStyle w:val="000"/>
                <w:rFonts w:hint="eastAsia"/>
              </w:rPr>
              <w:t>、森林</w:t>
            </w:r>
            <w:r w:rsidRPr="00980E2E">
              <w:rPr>
                <w:rStyle w:val="000"/>
              </w:rPr>
              <w:t>(</w:t>
            </w:r>
            <w:r w:rsidRPr="00980E2E">
              <w:rPr>
                <w:rStyle w:val="000"/>
                <w:rFonts w:hint="eastAsia"/>
              </w:rPr>
              <w:t>區域計畫劃定之森林區)、森林</w:t>
            </w:r>
            <w:r w:rsidRPr="00980E2E">
              <w:rPr>
                <w:rStyle w:val="000"/>
              </w:rPr>
              <w:t>(</w:t>
            </w:r>
            <w:r w:rsidRPr="00980E2E">
              <w:rPr>
                <w:rStyle w:val="000"/>
                <w:rFonts w:hint="eastAsia"/>
              </w:rPr>
              <w:t>大專院校實驗林地及林業試驗林地等森林地區</w:t>
            </w:r>
            <w:r w:rsidRPr="00980E2E">
              <w:rPr>
                <w:rStyle w:val="000"/>
              </w:rPr>
              <w:t>)</w:t>
            </w:r>
            <w:r w:rsidRPr="00980E2E">
              <w:rPr>
                <w:rStyle w:val="000"/>
                <w:rFonts w:hint="eastAsia"/>
              </w:rPr>
              <w:t>、國家公園、都市計畫保護區】</w:t>
            </w:r>
          </w:p>
        </w:tc>
        <w:tc>
          <w:tcPr>
            <w:tcW w:w="4541" w:type="dxa"/>
            <w:tcBorders>
              <w:top w:val="single" w:sz="4" w:space="0" w:color="auto"/>
              <w:left w:val="single" w:sz="4" w:space="0" w:color="auto"/>
              <w:bottom w:val="single" w:sz="4" w:space="0" w:color="auto"/>
              <w:right w:val="single" w:sz="4" w:space="0" w:color="auto"/>
            </w:tcBorders>
          </w:tcPr>
          <w:p w:rsidR="00F5292C" w:rsidRPr="00AE65DB" w:rsidRDefault="00F5292C" w:rsidP="003D1DF9">
            <w:pPr>
              <w:pStyle w:val="930"/>
              <w:rPr>
                <w:rFonts w:hint="eastAsia"/>
              </w:rPr>
            </w:pPr>
            <w:r w:rsidRPr="00AE65DB">
              <w:rPr>
                <w:rStyle w:val="000"/>
                <w:rFonts w:hint="eastAsia"/>
              </w:rPr>
              <w:t>申請辦理非都市土地設施型使用分區變更或使用地變更編定者，除下列情形之一者外，應避免位於該類環境敏感地區：</w:t>
            </w:r>
          </w:p>
          <w:p w:rsidR="00F5292C" w:rsidRPr="00AE65DB" w:rsidRDefault="00F5292C" w:rsidP="00F5292C">
            <w:pPr>
              <w:pStyle w:val="971"/>
              <w:rPr>
                <w:rFonts w:hint="eastAsia"/>
              </w:rPr>
            </w:pPr>
            <w:r w:rsidRPr="00AE65DB">
              <w:rPr>
                <w:rStyle w:val="000"/>
                <w:rFonts w:hint="eastAsia"/>
              </w:rPr>
              <w:t>1.屬內政部會商中央目的事業主管機關認定由政府興辦之公共設施或公用事業，且經各項環境敏感地區之中央法令規定之目的事業主管機關同意興辦者。</w:t>
            </w:r>
          </w:p>
          <w:p w:rsidR="00F5292C" w:rsidRPr="00AE65DB" w:rsidRDefault="00F5292C" w:rsidP="00F5292C">
            <w:pPr>
              <w:pStyle w:val="971"/>
              <w:rPr>
                <w:rFonts w:hint="eastAsia"/>
              </w:rPr>
            </w:pPr>
            <w:r w:rsidRPr="00AE65DB">
              <w:rPr>
                <w:rStyle w:val="000"/>
                <w:rFonts w:hint="eastAsia"/>
              </w:rPr>
              <w:t>2.為整體規劃需要，對於不可避免夾雜之零星小面積土地，在不影響其資源保育前提下，得納入範圍，但應維持原地形地貌避免開發使用。</w:t>
            </w:r>
          </w:p>
          <w:p w:rsidR="00F5292C" w:rsidRPr="00AE65DB" w:rsidRDefault="00F5292C" w:rsidP="00F5292C">
            <w:pPr>
              <w:pStyle w:val="971"/>
              <w:rPr>
                <w:rFonts w:hint="eastAsia"/>
              </w:rPr>
            </w:pPr>
            <w:r w:rsidRPr="00AE65DB">
              <w:rPr>
                <w:rStyle w:val="000"/>
                <w:rFonts w:hint="eastAsia"/>
              </w:rPr>
              <w:t>3.依各項環境敏感地區之中央目的事業主管法令明定得許可或同意者。</w:t>
            </w:r>
          </w:p>
        </w:tc>
      </w:tr>
      <w:tr w:rsidR="00F5292C" w:rsidRPr="00AE65DB">
        <w:tc>
          <w:tcPr>
            <w:tcW w:w="4541" w:type="dxa"/>
            <w:tcBorders>
              <w:top w:val="single" w:sz="4" w:space="0" w:color="auto"/>
              <w:left w:val="single" w:sz="4" w:space="0" w:color="auto"/>
              <w:bottom w:val="single" w:sz="4" w:space="0" w:color="auto"/>
              <w:right w:val="single" w:sz="4" w:space="0" w:color="auto"/>
            </w:tcBorders>
          </w:tcPr>
          <w:p w:rsidR="00F5292C" w:rsidRPr="00AE65DB" w:rsidRDefault="00F5292C" w:rsidP="00F5292C">
            <w:pPr>
              <w:pStyle w:val="971"/>
              <w:rPr>
                <w:rFonts w:hint="eastAsia"/>
              </w:rPr>
            </w:pPr>
            <w:r w:rsidRPr="00AE65DB">
              <w:rPr>
                <w:rStyle w:val="000"/>
                <w:rFonts w:hint="eastAsia"/>
              </w:rPr>
              <w:t>2.水庫集水區</w:t>
            </w:r>
            <w:r w:rsidRPr="00980E2E">
              <w:rPr>
                <w:rStyle w:val="000"/>
                <w:rFonts w:hint="eastAsia"/>
              </w:rPr>
              <w:t>(供家用及公共給水)範</w:t>
            </w:r>
            <w:r w:rsidRPr="00AE65DB">
              <w:rPr>
                <w:rStyle w:val="000"/>
                <w:rFonts w:hint="eastAsia"/>
              </w:rPr>
              <w:t>圍內，非屬與水資源保育直接相關之環境敏感地區範圍者</w:t>
            </w:r>
          </w:p>
        </w:tc>
        <w:tc>
          <w:tcPr>
            <w:tcW w:w="4541" w:type="dxa"/>
            <w:tcBorders>
              <w:top w:val="single" w:sz="4" w:space="0" w:color="auto"/>
              <w:left w:val="single" w:sz="4" w:space="0" w:color="auto"/>
              <w:bottom w:val="single" w:sz="4" w:space="0" w:color="auto"/>
              <w:right w:val="single" w:sz="4" w:space="0" w:color="auto"/>
            </w:tcBorders>
          </w:tcPr>
          <w:p w:rsidR="00F5292C" w:rsidRPr="00AE65DB" w:rsidRDefault="00F5292C" w:rsidP="003D1DF9">
            <w:pPr>
              <w:pStyle w:val="930"/>
            </w:pPr>
            <w:r w:rsidRPr="00AE65DB">
              <w:rPr>
                <w:rStyle w:val="000"/>
                <w:rFonts w:hint="eastAsia"/>
              </w:rPr>
              <w:t>經開發者承諾下列義務者，得申請辦理非都市土地設施型使用分區變更或使用地變更編定，並請相關主管機關於核准開發後管控落實情形：</w:t>
            </w:r>
          </w:p>
          <w:p w:rsidR="00F5292C" w:rsidRPr="00AE65DB" w:rsidRDefault="00F5292C" w:rsidP="00F5292C">
            <w:pPr>
              <w:pStyle w:val="971"/>
              <w:rPr>
                <w:rFonts w:hint="eastAsia"/>
              </w:rPr>
            </w:pPr>
            <w:r w:rsidRPr="00AE65DB">
              <w:rPr>
                <w:rStyle w:val="000"/>
                <w:rFonts w:hint="eastAsia"/>
              </w:rPr>
              <w:t>1.開發者先行承諾「區內應採雨、廢(污)水分流方式排放，廢(污)水應設置適當之處理設施，處理至符合放流水標準後排放；雨水應收集初期逕流，以減輕雨水逕流非點源污染。」方予核准開發，後續由相關主管機關落實現場稽查管控作業。</w:t>
            </w:r>
          </w:p>
          <w:p w:rsidR="00F5292C" w:rsidRPr="00AE65DB" w:rsidRDefault="00F5292C" w:rsidP="00F5292C">
            <w:pPr>
              <w:pStyle w:val="971"/>
              <w:rPr>
                <w:rFonts w:hint="eastAsia"/>
              </w:rPr>
            </w:pPr>
            <w:r w:rsidRPr="00AE65DB">
              <w:rPr>
                <w:rStyle w:val="000"/>
                <w:rFonts w:hint="eastAsia"/>
              </w:rPr>
              <w:t>2.開發者先行承諾「事業廢棄物均運至集水區外儲存及處理」方予核准開發，後續由相關主管機關落實現場稽查管控作業。</w:t>
            </w:r>
          </w:p>
          <w:p w:rsidR="00F5292C" w:rsidRPr="00AE65DB" w:rsidRDefault="00F5292C" w:rsidP="00F5292C">
            <w:pPr>
              <w:pStyle w:val="971"/>
              <w:rPr>
                <w:rFonts w:hint="eastAsia"/>
              </w:rPr>
            </w:pPr>
            <w:r w:rsidRPr="00AE65DB">
              <w:rPr>
                <w:rStyle w:val="000"/>
                <w:rFonts w:hint="eastAsia"/>
              </w:rPr>
              <w:t>3.開發者先行承諾「開發過程應實施生態檢核作業」方予核准開發，後續由經濟部水利署會商開發主管機關、地方政府水利主管機關查核是否落實。</w:t>
            </w:r>
          </w:p>
          <w:p w:rsidR="00F5292C" w:rsidRPr="00AE65DB" w:rsidRDefault="00F5292C" w:rsidP="00F5292C">
            <w:pPr>
              <w:pStyle w:val="971"/>
              <w:rPr>
                <w:rFonts w:hint="eastAsia"/>
              </w:rPr>
            </w:pPr>
            <w:r w:rsidRPr="00AE65DB">
              <w:rPr>
                <w:rStyle w:val="000"/>
                <w:rFonts w:hint="eastAsia"/>
              </w:rPr>
              <w:t>4.開發者先行承諾「建立水質自主檢測計畫」方予核准開發，並於開發後由相關主管機關查核管控。</w:t>
            </w:r>
          </w:p>
        </w:tc>
      </w:tr>
    </w:tbl>
    <w:p w:rsidR="00415C71" w:rsidRDefault="00415C71"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410FCA" w:rsidRDefault="00410FCA" w:rsidP="00065C0C"/>
    <w:p w:rsidR="00716676" w:rsidRPr="00AE65DB" w:rsidRDefault="00716676" w:rsidP="005F4679">
      <w:pPr>
        <w:spacing w:line="20" w:lineRule="exact"/>
        <w:rPr>
          <w:rFonts w:hint="eastAsia"/>
        </w:rPr>
      </w:pPr>
    </w:p>
    <w:tbl>
      <w:tblPr>
        <w:tblW w:w="0" w:type="auto"/>
        <w:tblLook w:val="01E0" w:firstRow="1" w:lastRow="1" w:firstColumn="1" w:lastColumn="1" w:noHBand="0" w:noVBand="0"/>
      </w:tblPr>
      <w:tblGrid>
        <w:gridCol w:w="4541"/>
        <w:gridCol w:w="4541"/>
      </w:tblGrid>
      <w:tr w:rsidR="002461FA" w:rsidRPr="002461FA">
        <w:tc>
          <w:tcPr>
            <w:tcW w:w="9082" w:type="dxa"/>
            <w:gridSpan w:val="2"/>
            <w:tcBorders>
              <w:top w:val="nil"/>
              <w:left w:val="nil"/>
              <w:bottom w:val="single" w:sz="4" w:space="0" w:color="auto"/>
              <w:right w:val="nil"/>
            </w:tcBorders>
          </w:tcPr>
          <w:p w:rsidR="002461FA" w:rsidRPr="002461FA" w:rsidRDefault="002461FA" w:rsidP="008D24B8">
            <w:pPr>
              <w:pStyle w:val="92"/>
              <w:rPr>
                <w:rStyle w:val="002"/>
                <w:rFonts w:hint="eastAsia"/>
                <w:color w:val="auto"/>
              </w:rPr>
            </w:pPr>
            <w:bookmarkStart w:id="1559" w:name="_Toc475888255"/>
            <w:r w:rsidRPr="00560738">
              <w:rPr>
                <w:rStyle w:val="002"/>
                <w:rFonts w:hint="eastAsia"/>
              </w:rPr>
              <w:t>表</w:t>
            </w:r>
            <w:smartTag w:uri="urn:schemas-microsoft-com:office:smarttags" w:element="chsdate">
              <w:smartTagPr>
                <w:attr w:name="IsROCDate" w:val="False"/>
                <w:attr w:name="IsLunarDate" w:val="False"/>
                <w:attr w:name="Day" w:val="4"/>
                <w:attr w:name="Month" w:val="2"/>
                <w:attr w:name="Year" w:val="2006"/>
              </w:smartTagPr>
              <w:r w:rsidRPr="00560738">
                <w:rPr>
                  <w:rStyle w:val="002"/>
                  <w:rFonts w:hint="eastAsia"/>
                </w:rPr>
                <w:t>6-2-4</w:t>
              </w:r>
              <w:r w:rsidRPr="002461FA">
                <w:rPr>
                  <w:rStyle w:val="002"/>
                  <w:rFonts w:hint="eastAsia"/>
                  <w:color w:val="auto"/>
                </w:rPr>
                <w:t xml:space="preserve">　</w:t>
              </w:r>
            </w:smartTag>
            <w:r w:rsidRPr="002461FA">
              <w:rPr>
                <w:rStyle w:val="002"/>
                <w:rFonts w:hint="eastAsia"/>
                <w:color w:val="auto"/>
              </w:rPr>
              <w:t>水庫集水區</w:t>
            </w:r>
            <w:r w:rsidRPr="002461FA">
              <w:rPr>
                <w:rStyle w:val="002"/>
                <w:color w:val="auto"/>
              </w:rPr>
              <w:t>(</w:t>
            </w:r>
            <w:r w:rsidRPr="00980E2E">
              <w:rPr>
                <w:rStyle w:val="002"/>
                <w:rFonts w:hint="eastAsia"/>
                <w:color w:val="auto"/>
              </w:rPr>
              <w:t>供家用</w:t>
            </w:r>
            <w:r w:rsidR="00725A24" w:rsidRPr="00980E2E">
              <w:rPr>
                <w:rStyle w:val="002"/>
                <w:rFonts w:hint="eastAsia"/>
                <w:color w:val="auto"/>
              </w:rPr>
              <w:t>或供</w:t>
            </w:r>
            <w:r w:rsidRPr="00980E2E">
              <w:rPr>
                <w:rStyle w:val="002"/>
                <w:rFonts w:hint="eastAsia"/>
                <w:color w:val="auto"/>
              </w:rPr>
              <w:t>公共給水</w:t>
            </w:r>
            <w:r w:rsidRPr="00980E2E">
              <w:rPr>
                <w:rStyle w:val="002"/>
                <w:color w:val="auto"/>
              </w:rPr>
              <w:t>)</w:t>
            </w:r>
            <w:r w:rsidRPr="002461FA">
              <w:rPr>
                <w:rStyle w:val="002"/>
                <w:rFonts w:hint="eastAsia"/>
                <w:color w:val="auto"/>
              </w:rPr>
              <w:t>範圍之土地使用指導原則表</w:t>
            </w:r>
            <w:bookmarkEnd w:id="1559"/>
          </w:p>
        </w:tc>
      </w:tr>
      <w:tr w:rsidR="002461FA" w:rsidRPr="002461FA">
        <w:tc>
          <w:tcPr>
            <w:tcW w:w="4541" w:type="dxa"/>
            <w:tcBorders>
              <w:top w:val="single" w:sz="4" w:space="0" w:color="auto"/>
              <w:left w:val="single" w:sz="4" w:space="0" w:color="auto"/>
              <w:bottom w:val="single" w:sz="4" w:space="0" w:color="auto"/>
              <w:right w:val="single" w:sz="4" w:space="0" w:color="auto"/>
            </w:tcBorders>
          </w:tcPr>
          <w:p w:rsidR="002461FA" w:rsidRPr="002461FA" w:rsidRDefault="002461FA" w:rsidP="008B7458">
            <w:pPr>
              <w:pStyle w:val="93"/>
              <w:rPr>
                <w:rStyle w:val="002"/>
                <w:rFonts w:hint="eastAsia"/>
                <w:color w:val="auto"/>
              </w:rPr>
            </w:pPr>
            <w:r w:rsidRPr="002461FA">
              <w:rPr>
                <w:rStyle w:val="002"/>
                <w:rFonts w:hint="eastAsia"/>
                <w:color w:val="auto"/>
              </w:rPr>
              <w:t>水庫集水區</w:t>
            </w:r>
            <w:r w:rsidR="005A3BDC" w:rsidRPr="002461FA">
              <w:rPr>
                <w:rStyle w:val="002"/>
                <w:color w:val="auto"/>
              </w:rPr>
              <w:t>(</w:t>
            </w:r>
            <w:r w:rsidR="005A3BDC" w:rsidRPr="00980E2E">
              <w:rPr>
                <w:rStyle w:val="002"/>
                <w:rFonts w:hint="eastAsia"/>
                <w:color w:val="auto"/>
              </w:rPr>
              <w:t>供家用或供公共給水</w:t>
            </w:r>
            <w:r w:rsidR="005A3BDC" w:rsidRPr="00980E2E">
              <w:rPr>
                <w:rStyle w:val="002"/>
                <w:color w:val="auto"/>
              </w:rPr>
              <w:t>)</w:t>
            </w:r>
            <w:r w:rsidRPr="002461FA">
              <w:rPr>
                <w:rStyle w:val="002"/>
                <w:rFonts w:hint="eastAsia"/>
                <w:color w:val="auto"/>
              </w:rPr>
              <w:t>範圍</w:t>
            </w:r>
          </w:p>
        </w:tc>
        <w:tc>
          <w:tcPr>
            <w:tcW w:w="4541" w:type="dxa"/>
            <w:tcBorders>
              <w:top w:val="single" w:sz="4" w:space="0" w:color="auto"/>
              <w:left w:val="single" w:sz="4" w:space="0" w:color="auto"/>
              <w:bottom w:val="single" w:sz="4" w:space="0" w:color="auto"/>
              <w:right w:val="single" w:sz="4" w:space="0" w:color="auto"/>
            </w:tcBorders>
          </w:tcPr>
          <w:p w:rsidR="002461FA" w:rsidRPr="002461FA" w:rsidRDefault="002461FA" w:rsidP="008B7458">
            <w:pPr>
              <w:pStyle w:val="93"/>
              <w:rPr>
                <w:rStyle w:val="002"/>
                <w:rFonts w:hint="eastAsia"/>
                <w:color w:val="auto"/>
              </w:rPr>
            </w:pPr>
            <w:r w:rsidRPr="002461FA">
              <w:rPr>
                <w:rStyle w:val="002"/>
                <w:rFonts w:hint="eastAsia"/>
                <w:color w:val="auto"/>
              </w:rPr>
              <w:t>土地使用指導原則</w:t>
            </w:r>
          </w:p>
        </w:tc>
      </w:tr>
      <w:tr w:rsidR="005A3BDC" w:rsidRPr="002461FA">
        <w:tc>
          <w:tcPr>
            <w:tcW w:w="4541" w:type="dxa"/>
            <w:tcBorders>
              <w:top w:val="single" w:sz="4" w:space="0" w:color="auto"/>
              <w:left w:val="single" w:sz="4" w:space="0" w:color="auto"/>
              <w:bottom w:val="single" w:sz="4" w:space="0" w:color="auto"/>
              <w:right w:val="single" w:sz="4" w:space="0" w:color="auto"/>
            </w:tcBorders>
          </w:tcPr>
          <w:p w:rsidR="005A3BDC" w:rsidRPr="002461FA" w:rsidRDefault="005A3BDC" w:rsidP="008D24B8">
            <w:pPr>
              <w:pStyle w:val="971"/>
              <w:rPr>
                <w:rStyle w:val="002"/>
                <w:rFonts w:hint="eastAsia"/>
                <w:color w:val="auto"/>
              </w:rPr>
            </w:pPr>
            <w:r>
              <w:rPr>
                <w:rStyle w:val="002"/>
                <w:rFonts w:hint="eastAsia"/>
                <w:color w:val="auto"/>
              </w:rPr>
              <w:t>全區</w:t>
            </w:r>
          </w:p>
        </w:tc>
        <w:tc>
          <w:tcPr>
            <w:tcW w:w="4541" w:type="dxa"/>
            <w:tcBorders>
              <w:top w:val="single" w:sz="4" w:space="0" w:color="auto"/>
              <w:left w:val="single" w:sz="4" w:space="0" w:color="auto"/>
              <w:bottom w:val="single" w:sz="4" w:space="0" w:color="auto"/>
              <w:right w:val="single" w:sz="4" w:space="0" w:color="auto"/>
            </w:tcBorders>
          </w:tcPr>
          <w:p w:rsidR="005A3BDC" w:rsidRPr="005A3BDC" w:rsidRDefault="005A3BDC" w:rsidP="00773625">
            <w:pPr>
              <w:pStyle w:val="930"/>
              <w:jc w:val="both"/>
              <w:rPr>
                <w:rStyle w:val="002"/>
                <w:rFonts w:hint="eastAsia"/>
                <w:color w:val="auto"/>
              </w:rPr>
            </w:pPr>
            <w:r w:rsidRPr="005A3BDC">
              <w:rPr>
                <w:rStyle w:val="002"/>
                <w:rFonts w:hint="eastAsia"/>
                <w:color w:val="auto"/>
              </w:rPr>
              <w:t>水庫集水區(供家用或供公共給水)範圍由水庫管理機關(構)擬訂水庫集水區保育實施計畫，由各目的事業主管機關落實執行，始得依下列規定開發利用</w:t>
            </w:r>
            <w:r w:rsidR="006F02B7">
              <w:rPr>
                <w:rStyle w:val="002"/>
                <w:rFonts w:hint="eastAsia"/>
                <w:color w:val="auto"/>
              </w:rPr>
              <w:t>。</w:t>
            </w:r>
          </w:p>
        </w:tc>
      </w:tr>
      <w:tr w:rsidR="002461FA" w:rsidRPr="002461FA">
        <w:tc>
          <w:tcPr>
            <w:tcW w:w="4541" w:type="dxa"/>
            <w:tcBorders>
              <w:top w:val="single" w:sz="4" w:space="0" w:color="auto"/>
              <w:left w:val="single" w:sz="4" w:space="0" w:color="auto"/>
              <w:bottom w:val="single" w:sz="4" w:space="0" w:color="auto"/>
              <w:right w:val="single" w:sz="4" w:space="0" w:color="auto"/>
            </w:tcBorders>
          </w:tcPr>
          <w:p w:rsidR="002461FA" w:rsidRPr="002461FA" w:rsidRDefault="002461FA" w:rsidP="008D24B8">
            <w:pPr>
              <w:pStyle w:val="971"/>
              <w:rPr>
                <w:rStyle w:val="002"/>
                <w:rFonts w:hint="eastAsia"/>
                <w:color w:val="auto"/>
              </w:rPr>
            </w:pPr>
            <w:r w:rsidRPr="002461FA">
              <w:rPr>
                <w:rStyle w:val="002"/>
                <w:rFonts w:hint="eastAsia"/>
                <w:color w:val="auto"/>
              </w:rPr>
              <w:t>1.水庫集水區</w:t>
            </w:r>
            <w:r w:rsidRPr="002461FA">
              <w:rPr>
                <w:rStyle w:val="002"/>
                <w:color w:val="auto"/>
              </w:rPr>
              <w:t>(</w:t>
            </w:r>
            <w:r w:rsidRPr="00980E2E">
              <w:rPr>
                <w:rStyle w:val="002"/>
                <w:rFonts w:hint="eastAsia"/>
                <w:color w:val="auto"/>
              </w:rPr>
              <w:t>供家用</w:t>
            </w:r>
            <w:r w:rsidR="00725A24" w:rsidRPr="00980E2E">
              <w:rPr>
                <w:rStyle w:val="002"/>
                <w:rFonts w:hint="eastAsia"/>
                <w:color w:val="auto"/>
              </w:rPr>
              <w:t>或供</w:t>
            </w:r>
            <w:r w:rsidRPr="00980E2E">
              <w:rPr>
                <w:rStyle w:val="002"/>
                <w:rFonts w:hint="eastAsia"/>
                <w:color w:val="auto"/>
              </w:rPr>
              <w:t>公共給水</w:t>
            </w:r>
            <w:r w:rsidRPr="00980E2E">
              <w:rPr>
                <w:rStyle w:val="002"/>
                <w:color w:val="auto"/>
              </w:rPr>
              <w:t>)</w:t>
            </w:r>
            <w:r w:rsidRPr="002461FA">
              <w:rPr>
                <w:rStyle w:val="002"/>
                <w:rFonts w:hint="eastAsia"/>
                <w:color w:val="auto"/>
              </w:rPr>
              <w:t>範圍內，屬與水資源保育直接相關之環境敏感地區範圍</w:t>
            </w:r>
            <w:r w:rsidR="00725A24">
              <w:rPr>
                <w:rStyle w:val="002"/>
                <w:rFonts w:hint="eastAsia"/>
                <w:color w:val="auto"/>
              </w:rPr>
              <w:t>，</w:t>
            </w:r>
            <w:r w:rsidRPr="002461FA">
              <w:rPr>
                <w:rStyle w:val="002"/>
                <w:rFonts w:hint="eastAsia"/>
                <w:color w:val="auto"/>
              </w:rPr>
              <w:t>包括特定水土保持區、飲用水水源水質保護區或飲用水取水口一定距離之地區、水庫蓄水範圍、森林</w:t>
            </w:r>
            <w:r w:rsidRPr="002461FA">
              <w:rPr>
                <w:rStyle w:val="002"/>
                <w:color w:val="auto"/>
              </w:rPr>
              <w:t>(</w:t>
            </w:r>
            <w:r w:rsidRPr="002461FA">
              <w:rPr>
                <w:rStyle w:val="002"/>
                <w:rFonts w:hint="eastAsia"/>
                <w:color w:val="auto"/>
              </w:rPr>
              <w:t>國有林試驗區、保安林等森林地區</w:t>
            </w:r>
            <w:r w:rsidRPr="002461FA">
              <w:rPr>
                <w:rStyle w:val="002"/>
                <w:color w:val="auto"/>
              </w:rPr>
              <w:t>)</w:t>
            </w:r>
            <w:r w:rsidRPr="002461FA">
              <w:rPr>
                <w:rStyle w:val="002"/>
                <w:rFonts w:hint="eastAsia"/>
                <w:color w:val="auto"/>
              </w:rPr>
              <w:t>、森林</w:t>
            </w:r>
            <w:r w:rsidRPr="002461FA">
              <w:rPr>
                <w:rStyle w:val="002"/>
                <w:color w:val="auto"/>
              </w:rPr>
              <w:t>(</w:t>
            </w:r>
            <w:r w:rsidRPr="002461FA">
              <w:rPr>
                <w:rStyle w:val="002"/>
                <w:rFonts w:hint="eastAsia"/>
                <w:color w:val="auto"/>
              </w:rPr>
              <w:t>區域計畫劃定之森林區)、森林</w:t>
            </w:r>
            <w:r w:rsidRPr="002461FA">
              <w:rPr>
                <w:rStyle w:val="002"/>
                <w:color w:val="auto"/>
              </w:rPr>
              <w:t>(</w:t>
            </w:r>
            <w:r w:rsidRPr="002461FA">
              <w:rPr>
                <w:rStyle w:val="002"/>
                <w:rFonts w:hint="eastAsia"/>
                <w:color w:val="auto"/>
              </w:rPr>
              <w:t>大專院校實驗林地及林業試驗林地等森林地區</w:t>
            </w:r>
            <w:r w:rsidRPr="002461FA">
              <w:rPr>
                <w:rStyle w:val="002"/>
                <w:color w:val="auto"/>
              </w:rPr>
              <w:t>)</w:t>
            </w:r>
            <w:r w:rsidRPr="002461FA">
              <w:rPr>
                <w:rStyle w:val="002"/>
                <w:rFonts w:hint="eastAsia"/>
                <w:color w:val="auto"/>
              </w:rPr>
              <w:t>、國家公園、都市計畫保護區</w:t>
            </w:r>
            <w:r w:rsidR="00E92C6C" w:rsidRPr="00E92C6C">
              <w:rPr>
                <w:rStyle w:val="002"/>
                <w:rFonts w:hint="eastAsia"/>
                <w:color w:val="0000FF"/>
              </w:rPr>
              <w:t>、</w:t>
            </w:r>
            <w:r w:rsidR="00560738" w:rsidRPr="00560738">
              <w:rPr>
                <w:rStyle w:val="002"/>
                <w:rFonts w:hint="eastAsia"/>
              </w:rPr>
              <w:t>地質敏感區</w:t>
            </w:r>
            <w:r w:rsidR="00560738" w:rsidRPr="00560738">
              <w:rPr>
                <w:rStyle w:val="002"/>
              </w:rPr>
              <w:t>(</w:t>
            </w:r>
            <w:r w:rsidR="00560738" w:rsidRPr="00560738">
              <w:rPr>
                <w:rStyle w:val="002"/>
                <w:rFonts w:hint="eastAsia"/>
              </w:rPr>
              <w:t>山崩與地滑</w:t>
            </w:r>
            <w:r w:rsidR="00560738" w:rsidRPr="00560738">
              <w:rPr>
                <w:rStyle w:val="002"/>
              </w:rPr>
              <w:t>)</w:t>
            </w:r>
            <w:r w:rsidR="00560738" w:rsidRPr="00560738">
              <w:rPr>
                <w:rStyle w:val="002"/>
                <w:rFonts w:hint="eastAsia"/>
              </w:rPr>
              <w:t>、山坡地</w:t>
            </w:r>
            <w:r w:rsidR="00560738" w:rsidRPr="00560738">
              <w:rPr>
                <w:rStyle w:val="002"/>
              </w:rPr>
              <w:t>(</w:t>
            </w:r>
            <w:r w:rsidR="00560738" w:rsidRPr="00560738">
              <w:rPr>
                <w:rStyle w:val="002"/>
                <w:rFonts w:hint="eastAsia"/>
              </w:rPr>
              <w:t>坡度</w:t>
            </w:r>
            <w:r w:rsidR="00725A24">
              <w:rPr>
                <w:rStyle w:val="002"/>
                <w:rFonts w:hint="eastAsia"/>
              </w:rPr>
              <w:t>30%</w:t>
            </w:r>
            <w:r w:rsidR="00560738" w:rsidRPr="00560738">
              <w:rPr>
                <w:rStyle w:val="002"/>
                <w:rFonts w:hint="eastAsia"/>
              </w:rPr>
              <w:t>以上</w:t>
            </w:r>
            <w:r w:rsidR="00560738" w:rsidRPr="00560738">
              <w:rPr>
                <w:rStyle w:val="002"/>
              </w:rPr>
              <w:t>)</w:t>
            </w:r>
            <w:r w:rsidR="00560738" w:rsidRPr="00560738">
              <w:rPr>
                <w:rStyle w:val="002"/>
                <w:rFonts w:hint="eastAsia"/>
              </w:rPr>
              <w:t>及優良農地之地區</w:t>
            </w:r>
          </w:p>
        </w:tc>
        <w:tc>
          <w:tcPr>
            <w:tcW w:w="4541" w:type="dxa"/>
            <w:tcBorders>
              <w:top w:val="single" w:sz="4" w:space="0" w:color="auto"/>
              <w:left w:val="single" w:sz="4" w:space="0" w:color="auto"/>
              <w:bottom w:val="single" w:sz="4" w:space="0" w:color="auto"/>
              <w:right w:val="single" w:sz="4" w:space="0" w:color="auto"/>
            </w:tcBorders>
          </w:tcPr>
          <w:p w:rsidR="002461FA" w:rsidRPr="002461FA" w:rsidRDefault="002461FA" w:rsidP="008D24B8">
            <w:pPr>
              <w:pStyle w:val="930"/>
              <w:rPr>
                <w:rStyle w:val="002"/>
                <w:rFonts w:hint="eastAsia"/>
                <w:color w:val="auto"/>
              </w:rPr>
            </w:pPr>
            <w:r w:rsidRPr="002461FA">
              <w:rPr>
                <w:rStyle w:val="002"/>
                <w:rFonts w:hint="eastAsia"/>
                <w:color w:val="auto"/>
              </w:rPr>
              <w:t>申請辦理非都市土地設施型使用分區變更或使用地變更編定者，除下列情形之一者外，應避免位於該類環境敏感地區：</w:t>
            </w:r>
          </w:p>
          <w:p w:rsidR="002461FA" w:rsidRPr="002461FA" w:rsidRDefault="002461FA" w:rsidP="008D24B8">
            <w:pPr>
              <w:pStyle w:val="971"/>
              <w:rPr>
                <w:rStyle w:val="002"/>
                <w:rFonts w:hint="eastAsia"/>
                <w:color w:val="auto"/>
              </w:rPr>
            </w:pPr>
            <w:r w:rsidRPr="002461FA">
              <w:rPr>
                <w:rStyle w:val="002"/>
                <w:rFonts w:hint="eastAsia"/>
                <w:color w:val="auto"/>
              </w:rPr>
              <w:t>1.屬內政部會商中央目的事業主管機關認定由政府興辦之公共設施或公用事業，且經各項環境敏感地區之中央法令規定之目的事業主管機關同意興辦者。</w:t>
            </w:r>
          </w:p>
          <w:p w:rsidR="002461FA" w:rsidRPr="002461FA" w:rsidRDefault="002461FA" w:rsidP="008D24B8">
            <w:pPr>
              <w:pStyle w:val="971"/>
              <w:rPr>
                <w:rStyle w:val="002"/>
                <w:rFonts w:hint="eastAsia"/>
                <w:color w:val="auto"/>
              </w:rPr>
            </w:pPr>
            <w:r w:rsidRPr="002461FA">
              <w:rPr>
                <w:rStyle w:val="002"/>
                <w:rFonts w:hint="eastAsia"/>
                <w:color w:val="auto"/>
              </w:rPr>
              <w:t>2.為整體規劃需要，對於不可避免夾雜之零星小面積土地，在不影響其資源保育前提下，得納入範圍，但應維持原地形地貌避免開發使用。</w:t>
            </w:r>
          </w:p>
          <w:p w:rsidR="002461FA" w:rsidRDefault="002461FA" w:rsidP="008D24B8">
            <w:pPr>
              <w:pStyle w:val="971"/>
              <w:rPr>
                <w:rStyle w:val="002"/>
                <w:rFonts w:hint="eastAsia"/>
                <w:color w:val="auto"/>
              </w:rPr>
            </w:pPr>
            <w:r w:rsidRPr="002461FA">
              <w:rPr>
                <w:rStyle w:val="002"/>
                <w:rFonts w:hint="eastAsia"/>
                <w:color w:val="auto"/>
              </w:rPr>
              <w:t>3.依各項環境敏感地區之中央目的事業主管法令明定得許可或同意者。</w:t>
            </w:r>
          </w:p>
          <w:p w:rsidR="00725A24" w:rsidRPr="002461FA" w:rsidRDefault="00725A24" w:rsidP="008D24B8">
            <w:pPr>
              <w:pStyle w:val="971"/>
              <w:rPr>
                <w:rStyle w:val="002"/>
                <w:rFonts w:hint="eastAsia"/>
                <w:color w:val="auto"/>
              </w:rPr>
            </w:pPr>
            <w:r>
              <w:rPr>
                <w:rStyle w:val="002"/>
                <w:rFonts w:hint="eastAsia"/>
                <w:color w:val="auto"/>
              </w:rPr>
              <w:t>4.</w:t>
            </w:r>
            <w:r w:rsidR="000811A8" w:rsidRPr="00AE65DB">
              <w:rPr>
                <w:rStyle w:val="000105092"/>
                <w:rFonts w:hint="eastAsia"/>
                <w:color w:val="auto"/>
              </w:rPr>
              <w:t>屬優良農地者，供農業生產及其必要之產銷設施使用，經農業主管機關認定符合農業發展所需，且不影響農業生產環境及農地需求總量者，得申請變更為設施型使用分區或使用地類別</w:t>
            </w:r>
            <w:r w:rsidR="000811A8">
              <w:rPr>
                <w:rStyle w:val="000105092"/>
                <w:rFonts w:hint="eastAsia"/>
                <w:color w:val="auto"/>
              </w:rPr>
              <w:t>。</w:t>
            </w:r>
          </w:p>
        </w:tc>
      </w:tr>
      <w:tr w:rsidR="002461FA" w:rsidRPr="002461FA">
        <w:tc>
          <w:tcPr>
            <w:tcW w:w="4541" w:type="dxa"/>
            <w:tcBorders>
              <w:top w:val="single" w:sz="4" w:space="0" w:color="auto"/>
              <w:left w:val="single" w:sz="4" w:space="0" w:color="auto"/>
              <w:bottom w:val="single" w:sz="4" w:space="0" w:color="auto"/>
              <w:right w:val="single" w:sz="4" w:space="0" w:color="auto"/>
            </w:tcBorders>
          </w:tcPr>
          <w:p w:rsidR="00E92C6C" w:rsidRPr="00E92C6C" w:rsidRDefault="002461FA" w:rsidP="00584D26">
            <w:pPr>
              <w:pStyle w:val="971"/>
              <w:rPr>
                <w:rStyle w:val="002"/>
                <w:rFonts w:hint="eastAsia"/>
                <w:color w:val="auto"/>
              </w:rPr>
            </w:pPr>
            <w:r w:rsidRPr="002461FA">
              <w:rPr>
                <w:rStyle w:val="002"/>
                <w:rFonts w:hint="eastAsia"/>
                <w:color w:val="auto"/>
              </w:rPr>
              <w:t>2.水庫集水區</w:t>
            </w:r>
            <w:r w:rsidRPr="00980E2E">
              <w:rPr>
                <w:rStyle w:val="002"/>
                <w:rFonts w:hint="eastAsia"/>
                <w:color w:val="auto"/>
              </w:rPr>
              <w:t>(供家用</w:t>
            </w:r>
            <w:r w:rsidR="00E73DB6" w:rsidRPr="00980E2E">
              <w:rPr>
                <w:rStyle w:val="002"/>
                <w:rFonts w:hint="eastAsia"/>
                <w:color w:val="auto"/>
              </w:rPr>
              <w:t>或供</w:t>
            </w:r>
            <w:r w:rsidRPr="00980E2E">
              <w:rPr>
                <w:rStyle w:val="002"/>
                <w:rFonts w:hint="eastAsia"/>
                <w:color w:val="auto"/>
              </w:rPr>
              <w:t>公共給水)</w:t>
            </w:r>
            <w:r w:rsidRPr="002461FA">
              <w:rPr>
                <w:rStyle w:val="002"/>
                <w:rFonts w:hint="eastAsia"/>
                <w:color w:val="auto"/>
              </w:rPr>
              <w:t>範圍內，非屬與水資源保育直接相關之環境敏感地區範圍</w:t>
            </w:r>
          </w:p>
        </w:tc>
        <w:tc>
          <w:tcPr>
            <w:tcW w:w="4541" w:type="dxa"/>
            <w:tcBorders>
              <w:top w:val="single" w:sz="4" w:space="0" w:color="auto"/>
              <w:left w:val="single" w:sz="4" w:space="0" w:color="auto"/>
              <w:bottom w:val="single" w:sz="4" w:space="0" w:color="auto"/>
              <w:right w:val="single" w:sz="4" w:space="0" w:color="auto"/>
            </w:tcBorders>
          </w:tcPr>
          <w:p w:rsidR="00BA5AC1" w:rsidRPr="00980E2E" w:rsidRDefault="006F02B7" w:rsidP="006F02B7">
            <w:pPr>
              <w:pStyle w:val="971"/>
              <w:ind w:left="0" w:firstLineChars="0" w:firstLine="0"/>
              <w:rPr>
                <w:rStyle w:val="002"/>
                <w:rFonts w:hint="eastAsia"/>
              </w:rPr>
            </w:pPr>
            <w:r w:rsidRPr="006F02B7">
              <w:rPr>
                <w:rStyle w:val="002"/>
                <w:rFonts w:hint="eastAsia"/>
              </w:rPr>
              <w:t>開發行為</w:t>
            </w:r>
            <w:r w:rsidRPr="006F02B7">
              <w:rPr>
                <w:rStyle w:val="002"/>
              </w:rPr>
              <w:t>不</w:t>
            </w:r>
            <w:r w:rsidRPr="006F02B7">
              <w:rPr>
                <w:rStyle w:val="002"/>
                <w:rFonts w:hint="eastAsia"/>
              </w:rPr>
              <w:t>得</w:t>
            </w:r>
            <w:r w:rsidRPr="006F02B7">
              <w:rPr>
                <w:rStyle w:val="002"/>
              </w:rPr>
              <w:t>影響水</w:t>
            </w:r>
            <w:r w:rsidRPr="006F02B7">
              <w:rPr>
                <w:rStyle w:val="002"/>
                <w:rFonts w:hint="eastAsia"/>
              </w:rPr>
              <w:t>庫</w:t>
            </w:r>
            <w:r w:rsidRPr="006F02B7">
              <w:rPr>
                <w:rStyle w:val="002"/>
              </w:rPr>
              <w:t>集水區保育實施計畫之執行，</w:t>
            </w:r>
            <w:r w:rsidRPr="006F02B7">
              <w:rPr>
                <w:rStyle w:val="002"/>
                <w:rFonts w:hint="eastAsia"/>
              </w:rPr>
              <w:t>辦理非都市土地設施型使用分區變更或</w:t>
            </w:r>
            <w:r w:rsidRPr="006F02B7">
              <w:rPr>
                <w:rStyle w:val="002"/>
              </w:rPr>
              <w:t>使用地</w:t>
            </w:r>
            <w:r w:rsidRPr="006F02B7">
              <w:rPr>
                <w:rStyle w:val="002"/>
                <w:rFonts w:hint="eastAsia"/>
              </w:rPr>
              <w:t>變更編定者，應辦理下列事</w:t>
            </w:r>
            <w:r w:rsidRPr="006F02B7">
              <w:rPr>
                <w:rStyle w:val="002"/>
              </w:rPr>
              <w:t>項</w:t>
            </w:r>
            <w:r w:rsidRPr="006F02B7">
              <w:rPr>
                <w:rStyle w:val="002"/>
                <w:rFonts w:hint="eastAsia"/>
              </w:rPr>
              <w:t>，以供各該區域計畫擬定機關或興辦事業計畫之目的事業主管機關審核參考。惟僅涉及非都市土地設施型使用地變更編定，且依</w:t>
            </w:r>
            <w:r w:rsidRPr="006F02B7">
              <w:rPr>
                <w:rStyle w:val="002"/>
              </w:rPr>
              <w:t>法</w:t>
            </w:r>
            <w:r w:rsidRPr="006F02B7">
              <w:rPr>
                <w:rStyle w:val="002"/>
                <w:rFonts w:hint="eastAsia"/>
              </w:rPr>
              <w:t>無須實施環境影響評估者，如經興辦事業計畫之目的事業主管機關會商水利主管機關審查同意者，得免辦理C及D所列事項</w:t>
            </w:r>
            <w:r w:rsidR="00BA5AC1" w:rsidRPr="00980E2E">
              <w:rPr>
                <w:rStyle w:val="002"/>
                <w:rFonts w:hint="eastAsia"/>
              </w:rPr>
              <w:t>：</w:t>
            </w:r>
          </w:p>
          <w:p w:rsidR="00BA5AC1" w:rsidRPr="00980E2E" w:rsidRDefault="00BA5AC1" w:rsidP="00BA5AC1">
            <w:pPr>
              <w:pStyle w:val="971"/>
              <w:rPr>
                <w:rStyle w:val="002"/>
              </w:rPr>
            </w:pPr>
            <w:r>
              <w:rPr>
                <w:rStyle w:val="002"/>
                <w:rFonts w:hint="eastAsia"/>
              </w:rPr>
              <w:t>A</w:t>
            </w:r>
            <w:r w:rsidRPr="00980E2E">
              <w:rPr>
                <w:rStyle w:val="002"/>
              </w:rPr>
              <w:t>.</w:t>
            </w:r>
            <w:r w:rsidRPr="005A3BDC">
              <w:rPr>
                <w:rStyle w:val="002"/>
                <w:rFonts w:hint="eastAsia"/>
              </w:rPr>
              <w:t>開發案應採低密度開發利用，申請人並應提出土砂災害、水質污染、保水、逕流削減相關影響分析及因應措施，徵得相關主管機關同意後，納入開發計畫或興辦事業計畫</w:t>
            </w:r>
            <w:r w:rsidRPr="00980E2E">
              <w:rPr>
                <w:rStyle w:val="002"/>
                <w:rFonts w:hint="eastAsia"/>
              </w:rPr>
              <w:t>。</w:t>
            </w:r>
          </w:p>
          <w:p w:rsidR="00BA5AC1" w:rsidRPr="00980E2E" w:rsidRDefault="00BA5AC1" w:rsidP="00BA5AC1">
            <w:pPr>
              <w:pStyle w:val="971"/>
              <w:rPr>
                <w:rStyle w:val="002"/>
                <w:rFonts w:hint="eastAsia"/>
              </w:rPr>
            </w:pPr>
            <w:r>
              <w:rPr>
                <w:rStyle w:val="002"/>
                <w:rFonts w:hint="eastAsia"/>
              </w:rPr>
              <w:t>B</w:t>
            </w:r>
            <w:r w:rsidRPr="00980E2E">
              <w:rPr>
                <w:rStyle w:val="002"/>
                <w:rFonts w:hint="eastAsia"/>
              </w:rPr>
              <w:t>.</w:t>
            </w:r>
            <w:r w:rsidRPr="005A3BDC">
              <w:rPr>
                <w:rStyle w:val="002"/>
                <w:rFonts w:hint="eastAsia"/>
              </w:rPr>
              <w:t>申請人應設置雨、廢（污）水分流及廢（污）水處理設施，排出區外或處理至符合水源水質水量保護區放流水標準後排放區內水體</w:t>
            </w:r>
            <w:r w:rsidRPr="00980E2E">
              <w:rPr>
                <w:rStyle w:val="002"/>
                <w:rFonts w:hint="eastAsia"/>
              </w:rPr>
              <w:t>。</w:t>
            </w:r>
          </w:p>
          <w:p w:rsidR="00BA5AC1" w:rsidRPr="00980E2E" w:rsidRDefault="00BA5AC1" w:rsidP="00BA5AC1">
            <w:pPr>
              <w:pStyle w:val="971"/>
              <w:rPr>
                <w:rStyle w:val="002"/>
                <w:rFonts w:hint="eastAsia"/>
              </w:rPr>
            </w:pPr>
            <w:r>
              <w:rPr>
                <w:rStyle w:val="002"/>
                <w:rFonts w:hint="eastAsia"/>
              </w:rPr>
              <w:t>C</w:t>
            </w:r>
            <w:r w:rsidRPr="00980E2E">
              <w:rPr>
                <w:rStyle w:val="002"/>
                <w:rFonts w:hint="eastAsia"/>
              </w:rPr>
              <w:t>.</w:t>
            </w:r>
            <w:r w:rsidRPr="005A3BDC">
              <w:rPr>
                <w:rStyle w:val="002"/>
                <w:rFonts w:hint="eastAsia"/>
              </w:rPr>
              <w:t>申請人應於直轄市、縣(市)主管機關指定地點設置水質監測設施，且監測資料應定期送直轄市、縣(市)主管機關備查。開發位置鄰近區域已有水質監測設施，足以進行水質管控，經直轄市、縣(市)主管機關同意者，得免設置水質監測設施</w:t>
            </w:r>
            <w:r w:rsidRPr="00980E2E">
              <w:rPr>
                <w:rStyle w:val="002"/>
                <w:rFonts w:hint="eastAsia"/>
              </w:rPr>
              <w:t>。</w:t>
            </w:r>
          </w:p>
          <w:p w:rsidR="00560738" w:rsidRPr="00980E2E" w:rsidRDefault="00BA5AC1" w:rsidP="00BA5AC1">
            <w:pPr>
              <w:pStyle w:val="971"/>
              <w:rPr>
                <w:rStyle w:val="002"/>
                <w:rFonts w:hint="eastAsia"/>
              </w:rPr>
            </w:pPr>
            <w:r>
              <w:rPr>
                <w:rStyle w:val="002"/>
                <w:rFonts w:hint="eastAsia"/>
              </w:rPr>
              <w:t>D</w:t>
            </w:r>
            <w:r w:rsidRPr="00980E2E">
              <w:rPr>
                <w:rStyle w:val="002"/>
                <w:rFonts w:hint="eastAsia"/>
              </w:rPr>
              <w:t>.</w:t>
            </w:r>
            <w:r w:rsidRPr="005A3BDC">
              <w:rPr>
                <w:rStyle w:val="002"/>
                <w:rFonts w:hint="eastAsia"/>
              </w:rPr>
              <w:t>申請人應於完成非都市土地設施型使用分區變更或使用地變更編定前，提撥一定年限之維護管理保證金至直轄市、縣(市)主管機關專戶，以確保前述廢（污）水處理設施、水質監測設施有效營運</w:t>
            </w:r>
            <w:r w:rsidRPr="00980E2E">
              <w:rPr>
                <w:rStyle w:val="002"/>
                <w:rFonts w:hint="eastAsia"/>
              </w:rPr>
              <w:t>。</w:t>
            </w:r>
          </w:p>
        </w:tc>
      </w:tr>
    </w:tbl>
    <w:p w:rsidR="00065C0C" w:rsidRPr="00AE65DB" w:rsidRDefault="005F4679" w:rsidP="00BD5651">
      <w:pPr>
        <w:pStyle w:val="071"/>
        <w:rPr>
          <w:rFonts w:hint="eastAsia"/>
        </w:rPr>
      </w:pPr>
      <w:r w:rsidRPr="00AE65DB">
        <w:br w:type="page"/>
      </w:r>
      <w:r w:rsidR="00065C0C" w:rsidRPr="00AE65DB">
        <w:rPr>
          <w:rFonts w:hint="eastAsia"/>
        </w:rPr>
        <w:t>2.第2級環境敏感地區：</w:t>
      </w:r>
    </w:p>
    <w:p w:rsidR="00065C0C" w:rsidRPr="00AE65DB" w:rsidRDefault="00D41765" w:rsidP="00CD1132">
      <w:pPr>
        <w:pStyle w:val="071-"/>
        <w:rPr>
          <w:rFonts w:hint="eastAsia"/>
        </w:rPr>
      </w:pPr>
      <w:r w:rsidRPr="00AE65DB">
        <w:rPr>
          <w:rFonts w:hint="eastAsia"/>
        </w:rPr>
        <w:t>為兼顧保育與開發目的，提供有條件開發之彈性空間，以達國土有效利用，並加強管制條件，規範該類地區之土地使用種類及強度。</w:t>
      </w:r>
    </w:p>
    <w:p w:rsidR="00065C0C" w:rsidRPr="00AE65DB" w:rsidRDefault="00065C0C" w:rsidP="00777E24">
      <w:pPr>
        <w:pStyle w:val="081"/>
        <w:rPr>
          <w:rFonts w:hint="eastAsia"/>
        </w:rPr>
      </w:pPr>
      <w:r w:rsidRPr="00AE65DB">
        <w:rPr>
          <w:rFonts w:hint="eastAsia"/>
        </w:rPr>
        <w:t>(1)</w:t>
      </w:r>
      <w:r w:rsidR="002A7B2C" w:rsidRPr="00AE65DB">
        <w:rPr>
          <w:rFonts w:hint="eastAsia"/>
        </w:rPr>
        <w:t>加強管制</w:t>
      </w:r>
      <w:r w:rsidRPr="00AE65DB">
        <w:rPr>
          <w:rFonts w:hint="eastAsia"/>
        </w:rPr>
        <w:t>條件</w:t>
      </w:r>
      <w:r w:rsidR="002A7B2C" w:rsidRPr="00AE65DB">
        <w:rPr>
          <w:rFonts w:hint="eastAsia"/>
        </w:rPr>
        <w:t>，規範</w:t>
      </w:r>
      <w:r w:rsidRPr="00AE65DB">
        <w:rPr>
          <w:rFonts w:hint="eastAsia"/>
        </w:rPr>
        <w:t>土地使用種類及強度。</w:t>
      </w:r>
    </w:p>
    <w:p w:rsidR="00065C0C" w:rsidRPr="00AE65DB" w:rsidRDefault="00065C0C" w:rsidP="00777E24">
      <w:pPr>
        <w:pStyle w:val="081"/>
        <w:rPr>
          <w:rFonts w:hint="eastAsia"/>
        </w:rPr>
      </w:pPr>
      <w:r w:rsidRPr="00AE65DB">
        <w:rPr>
          <w:rFonts w:hint="eastAsia"/>
        </w:rPr>
        <w:t>(2)開發行為應落實整體規劃開發為原則。</w:t>
      </w:r>
    </w:p>
    <w:p w:rsidR="00065C0C" w:rsidRPr="00AE65DB" w:rsidRDefault="00065C0C" w:rsidP="00777E24">
      <w:pPr>
        <w:pStyle w:val="081"/>
        <w:rPr>
          <w:rFonts w:hint="eastAsia"/>
        </w:rPr>
      </w:pPr>
      <w:r w:rsidRPr="00AE65DB">
        <w:rPr>
          <w:rFonts w:hint="eastAsia"/>
        </w:rPr>
        <w:t>(3)針對敏感地</w:t>
      </w:r>
      <w:r w:rsidR="00662D79" w:rsidRPr="00AE65DB">
        <w:rPr>
          <w:rFonts w:hint="eastAsia"/>
        </w:rPr>
        <w:t>區</w:t>
      </w:r>
      <w:r w:rsidRPr="00AE65DB">
        <w:rPr>
          <w:rFonts w:hint="eastAsia"/>
        </w:rPr>
        <w:t>特性，提出具體防範及補救措施。</w:t>
      </w:r>
    </w:p>
    <w:p w:rsidR="00065C0C" w:rsidRPr="00AE65DB" w:rsidRDefault="00065C0C" w:rsidP="00777E24">
      <w:pPr>
        <w:pStyle w:val="081"/>
        <w:rPr>
          <w:rFonts w:hint="eastAsia"/>
        </w:rPr>
      </w:pPr>
      <w:r w:rsidRPr="00AE65DB">
        <w:rPr>
          <w:rFonts w:hint="eastAsia"/>
        </w:rPr>
        <w:t>(4)各目的事業主管機關應訂定開發總量及標準，以作為使用分區或使用地檢討變更之依據。</w:t>
      </w:r>
    </w:p>
    <w:p w:rsidR="00065C0C" w:rsidRPr="00AE65DB" w:rsidRDefault="00065C0C" w:rsidP="00CF3BC3">
      <w:pPr>
        <w:pStyle w:val="06"/>
        <w:rPr>
          <w:rFonts w:hint="eastAsia"/>
        </w:rPr>
      </w:pPr>
      <w:bookmarkStart w:id="1560" w:name="_Toc355519551"/>
      <w:bookmarkStart w:id="1561" w:name="_Toc360109481"/>
      <w:bookmarkStart w:id="1562" w:name="_Toc360121254"/>
      <w:bookmarkStart w:id="1563" w:name="_Toc361160781"/>
      <w:bookmarkStart w:id="1564" w:name="_Toc364177494"/>
      <w:bookmarkStart w:id="1565" w:name="_Toc403058541"/>
      <w:bookmarkStart w:id="1566" w:name="_Toc403379687"/>
      <w:bookmarkStart w:id="1567" w:name="_Toc445302689"/>
      <w:bookmarkStart w:id="1568" w:name="_Toc460836666"/>
      <w:bookmarkStart w:id="1569" w:name="_Toc461177598"/>
      <w:bookmarkStart w:id="1570" w:name="_Toc461177818"/>
      <w:bookmarkStart w:id="1571" w:name="_Toc464562280"/>
      <w:bookmarkStart w:id="1572" w:name="_Toc464562722"/>
      <w:bookmarkStart w:id="1573" w:name="_Toc469838475"/>
      <w:bookmarkStart w:id="1574" w:name="_Toc475888037"/>
      <w:bookmarkStart w:id="1575" w:name="_Toc476162731"/>
      <w:bookmarkStart w:id="1576" w:name="_Toc476162944"/>
      <w:r w:rsidRPr="00AE65DB">
        <w:rPr>
          <w:rFonts w:hint="eastAsia"/>
        </w:rPr>
        <w:t>(五)各類型環境敏感地區之土地使用指導原則</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rsidR="00065C0C" w:rsidRPr="00AE65DB" w:rsidRDefault="00065C0C" w:rsidP="00BD5651">
      <w:pPr>
        <w:pStyle w:val="071"/>
        <w:rPr>
          <w:rFonts w:hint="eastAsia"/>
        </w:rPr>
      </w:pPr>
      <w:r w:rsidRPr="00AE65DB">
        <w:rPr>
          <w:rFonts w:hint="eastAsia"/>
        </w:rPr>
        <w:t>1.災害敏感類型環境敏感地區：</w:t>
      </w:r>
    </w:p>
    <w:p w:rsidR="00065C0C" w:rsidRPr="00AE65DB" w:rsidRDefault="00065C0C" w:rsidP="00777E24">
      <w:pPr>
        <w:pStyle w:val="081"/>
        <w:rPr>
          <w:rFonts w:hint="eastAsia"/>
        </w:rPr>
      </w:pPr>
      <w:r w:rsidRPr="00AE65DB">
        <w:rPr>
          <w:rFonts w:hint="eastAsia"/>
        </w:rPr>
        <w:t>(1)管制原則</w:t>
      </w:r>
    </w:p>
    <w:p w:rsidR="00065C0C" w:rsidRPr="00AE65DB" w:rsidRDefault="00F22E76" w:rsidP="00BD5651">
      <w:pPr>
        <w:pStyle w:val="081-"/>
        <w:rPr>
          <w:rFonts w:hint="eastAsia"/>
        </w:rPr>
      </w:pPr>
      <w:r w:rsidRPr="00AE65DB">
        <w:rPr>
          <w:rFonts w:hint="eastAsia"/>
        </w:rPr>
        <w:t>本類型環境敏感地區極易因人類不當開發而導致災害發生，其土地使用除應遵循「環境敏感地區之土地使用指導原則」外，如符合「</w:t>
      </w:r>
      <w:r w:rsidR="00F14660" w:rsidRPr="00AE65DB">
        <w:rPr>
          <w:rFonts w:hint="eastAsia"/>
        </w:rPr>
        <w:t>第1級</w:t>
      </w:r>
      <w:r w:rsidRPr="00AE65DB">
        <w:rPr>
          <w:rFonts w:hint="eastAsia"/>
        </w:rPr>
        <w:t>環境敏感地區土地使用指導原則」除外情形，申請辦</w:t>
      </w:r>
      <w:r w:rsidR="00662D79" w:rsidRPr="00AE65DB">
        <w:rPr>
          <w:rFonts w:hint="eastAsia"/>
        </w:rPr>
        <w:t>理</w:t>
      </w:r>
      <w:r w:rsidR="00352585" w:rsidRPr="00AE65DB">
        <w:rPr>
          <w:rFonts w:hint="eastAsia"/>
        </w:rPr>
        <w:t>非都市土地</w:t>
      </w:r>
      <w:r w:rsidRPr="00AE65DB">
        <w:rPr>
          <w:rFonts w:hint="eastAsia"/>
        </w:rPr>
        <w:t>設施型使用分區變更或使用地變更編定案件，其土地使用指導事項如下</w:t>
      </w:r>
      <w:r w:rsidR="00065C0C" w:rsidRPr="00AE65DB">
        <w:rPr>
          <w:rFonts w:hint="eastAsia"/>
        </w:rPr>
        <w:t xml:space="preserve">： </w:t>
      </w:r>
    </w:p>
    <w:p w:rsidR="00065C0C" w:rsidRPr="00AE65DB" w:rsidRDefault="00065C0C"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Pr="00AE65DB">
        <w:rPr>
          <w:rFonts w:hint="eastAsia"/>
        </w:rPr>
        <w:t>宜</w:t>
      </w:r>
      <w:r w:rsidRPr="00C23E59">
        <w:rPr>
          <w:rStyle w:val="004"/>
          <w:rFonts w:hint="eastAsia"/>
          <w:color w:val="FF0000"/>
        </w:rPr>
        <w:t>採低密度開發利用，甚或</w:t>
      </w:r>
      <w:r w:rsidRPr="00AE65DB">
        <w:rPr>
          <w:rFonts w:hint="eastAsia"/>
        </w:rPr>
        <w:t>視災害敏感之嚴重程度作適度處理，如維持原始地形地貌、規劃作永久性開放空間使用或予以適當退縮與留設緩衝空間。</w:t>
      </w:r>
    </w:p>
    <w:p w:rsidR="00065C0C" w:rsidRPr="00AE65DB" w:rsidRDefault="00065C0C"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D41765" w:rsidRPr="00AE65DB">
        <w:rPr>
          <w:rFonts w:hint="eastAsia"/>
        </w:rPr>
        <w:t>申請人應依基地所位屬之環境敏感地區主管機關法規，針對從事開發行為或土地利用之限制或禁止等規定，提出相關影響分析及因應措施納入開發計畫或興辦事業計畫後，徵詢該主管機關是否符合其主管法規規定，作為各級區域計畫委員會審議准駁或變更後目的事業主管機關核准與否之參據。</w:t>
      </w:r>
    </w:p>
    <w:p w:rsidR="00AB752E" w:rsidRPr="00AE65DB" w:rsidRDefault="00065C0C" w:rsidP="00777E24">
      <w:pPr>
        <w:pStyle w:val="081"/>
        <w:rPr>
          <w:rFonts w:hint="eastAsia"/>
        </w:rPr>
      </w:pPr>
      <w:r w:rsidRPr="00AE65DB">
        <w:rPr>
          <w:rFonts w:hint="eastAsia"/>
        </w:rPr>
        <w:t>(2)</w:t>
      </w:r>
      <w:r w:rsidR="00D41765" w:rsidRPr="00AE65DB">
        <w:rPr>
          <w:rFonts w:hint="eastAsia"/>
        </w:rPr>
        <w:t>各項災害環境敏感地區主管機關相關法令，涉及土地使用相關規定如下，未來該等法令如有修正，依修正發布後法令規定辦理：</w:t>
      </w:r>
    </w:p>
    <w:p w:rsidR="00F14660" w:rsidRPr="00AE65DB" w:rsidRDefault="00AB752E" w:rsidP="00BD5651">
      <w:pPr>
        <w:pStyle w:val="091"/>
        <w:rPr>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rPr>
        <w:instrText>1</w:instrText>
      </w:r>
      <w:r w:rsidRPr="00AE65DB">
        <w:rPr>
          <w:rStyle w:val="001"/>
          <w:rFonts w:hint="eastAsia"/>
          <w:color w:val="auto"/>
        </w:rPr>
        <w:instrText>)</w:instrText>
      </w:r>
      <w:r w:rsidRPr="00AE65DB">
        <w:rPr>
          <w:rStyle w:val="001"/>
          <w:color w:val="auto"/>
        </w:rPr>
        <w:fldChar w:fldCharType="end"/>
      </w:r>
      <w:r w:rsidR="000E381B" w:rsidRPr="00AE65DB">
        <w:rPr>
          <w:rStyle w:val="001"/>
          <w:rFonts w:hint="eastAsia"/>
          <w:color w:val="auto"/>
        </w:rPr>
        <w:t>活動斷層兩側一定範圍：</w:t>
      </w:r>
      <w:r w:rsidR="00F14660" w:rsidRPr="00AE65DB">
        <w:rPr>
          <w:rStyle w:val="001"/>
          <w:rFonts w:hint="eastAsia"/>
          <w:color w:val="auto"/>
        </w:rPr>
        <w:t>活動斷層線通過地區，當地縣（市）政府得劃定範圍予以公告，並依下列規定管制：(實施區域計畫地區建築管理辦法第4條之1及第5條)</w:t>
      </w:r>
    </w:p>
    <w:p w:rsidR="00F14660" w:rsidRPr="00AE65DB" w:rsidRDefault="00F14660" w:rsidP="00BD5651">
      <w:pPr>
        <w:pStyle w:val="10A"/>
        <w:rPr>
          <w:rFonts w:hint="eastAsia"/>
        </w:rPr>
      </w:pPr>
      <w:r w:rsidRPr="00AE65DB">
        <w:rPr>
          <w:rStyle w:val="001"/>
          <w:rFonts w:hint="eastAsia"/>
          <w:color w:val="auto"/>
        </w:rPr>
        <w:t>A.不得興建公有建築物。</w:t>
      </w:r>
    </w:p>
    <w:p w:rsidR="00F14660" w:rsidRPr="00AE65DB" w:rsidRDefault="00F14660" w:rsidP="00BD5651">
      <w:pPr>
        <w:pStyle w:val="10A"/>
        <w:rPr>
          <w:rFonts w:hint="eastAsia"/>
        </w:rPr>
      </w:pPr>
      <w:r w:rsidRPr="00AE65DB">
        <w:rPr>
          <w:rStyle w:val="001"/>
          <w:rFonts w:hint="eastAsia"/>
          <w:color w:val="auto"/>
        </w:rPr>
        <w:t>B.依非都市土地使用管制規則規定得為建築使用之土地，其建築物高度不得超過2層樓、簷高不得超過7公尺，並限作自用農舍或自用住宅使用</w:t>
      </w:r>
      <w:r w:rsidRPr="00AE65DB">
        <w:rPr>
          <w:rFonts w:hint="eastAsia"/>
        </w:rPr>
        <w:t>。</w:t>
      </w:r>
    </w:p>
    <w:p w:rsidR="00F14660" w:rsidRPr="00AE65DB" w:rsidRDefault="00AB752E" w:rsidP="00BD5651">
      <w:pPr>
        <w:pStyle w:val="10A"/>
        <w:rPr>
          <w:rStyle w:val="0023"/>
          <w:color w:val="auto"/>
        </w:rPr>
      </w:pPr>
      <w:r w:rsidRPr="00AE65DB">
        <w:rPr>
          <w:rStyle w:val="0023"/>
          <w:rFonts w:hint="eastAsia"/>
          <w:color w:val="auto"/>
        </w:rPr>
        <w:t>C.於各種用地內申請建造自用農舍者，農舍用地面積不得超過其農業用地面積10%，且不得超過最大基層建築面積330平方公尺，其總樓地板面積不得超過495平方公尺，建築物高度不得超過3層樓並不得超過10.5公尺。</w:t>
      </w:r>
    </w:p>
    <w:p w:rsidR="00D41765" w:rsidRPr="00AE65DB" w:rsidRDefault="00AB752E" w:rsidP="00BD5651">
      <w:pPr>
        <w:pStyle w:val="091"/>
        <w:rPr>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rPr>
        <w:instrText>2</w:instrText>
      </w:r>
      <w:r w:rsidRPr="00AE65DB">
        <w:rPr>
          <w:rStyle w:val="001"/>
          <w:rFonts w:hint="eastAsia"/>
          <w:color w:val="auto"/>
        </w:rPr>
        <w:instrText>)</w:instrText>
      </w:r>
      <w:r w:rsidRPr="00AE65DB">
        <w:rPr>
          <w:rStyle w:val="001"/>
          <w:color w:val="auto"/>
        </w:rPr>
        <w:fldChar w:fldCharType="end"/>
      </w:r>
      <w:r w:rsidR="00D41765" w:rsidRPr="00AE65DB">
        <w:rPr>
          <w:rFonts w:hint="eastAsia"/>
        </w:rPr>
        <w:t>特定水土保持區：經劃定為特定水土保持區之各類地區，區內禁止任何開發行為，但攸關水資源之重大建設、不涉及一定規模以上之地貌改變及經環境影響評估審查通過之自然遊憩區，經中央目的事業主管機關核定者，不在此限。</w:t>
      </w:r>
      <w:r w:rsidR="00E1282C" w:rsidRPr="00AE65DB">
        <w:rPr>
          <w:rFonts w:hint="eastAsia"/>
        </w:rPr>
        <w:t>(</w:t>
      </w:r>
      <w:r w:rsidR="00D41765" w:rsidRPr="00AE65DB">
        <w:rPr>
          <w:rFonts w:hint="eastAsia"/>
        </w:rPr>
        <w:t>水土保持法第19條</w:t>
      </w:r>
      <w:r w:rsidR="00E1282C" w:rsidRPr="00AE65DB">
        <w:rPr>
          <w:rFonts w:hint="eastAsia"/>
        </w:rPr>
        <w:t>)</w:t>
      </w:r>
    </w:p>
    <w:p w:rsidR="00D41765" w:rsidRPr="00AE65DB" w:rsidRDefault="00AB752E" w:rsidP="00BD5651">
      <w:pPr>
        <w:pStyle w:val="091"/>
        <w:rPr>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rPr>
        <w:instrText>3</w:instrText>
      </w:r>
      <w:r w:rsidRPr="00AE65DB">
        <w:rPr>
          <w:rStyle w:val="001"/>
          <w:rFonts w:hint="eastAsia"/>
          <w:color w:val="auto"/>
        </w:rPr>
        <w:instrText>)</w:instrText>
      </w:r>
      <w:r w:rsidRPr="00AE65DB">
        <w:rPr>
          <w:rStyle w:val="001"/>
          <w:color w:val="auto"/>
        </w:rPr>
        <w:fldChar w:fldCharType="end"/>
      </w:r>
      <w:r w:rsidR="00D41765" w:rsidRPr="00AE65DB">
        <w:rPr>
          <w:rFonts w:hint="eastAsia"/>
        </w:rPr>
        <w:t>河川區域：河川區域內，禁止有水利法第78條規定之行為，且為同法第78條之1所規定行為時，應經該河川管理機關或水利法主管機關同意。</w:t>
      </w:r>
      <w:r w:rsidR="00E1282C" w:rsidRPr="00AE65DB">
        <w:rPr>
          <w:rFonts w:hint="eastAsia"/>
        </w:rPr>
        <w:t>(</w:t>
      </w:r>
      <w:r w:rsidR="00D41765" w:rsidRPr="00AE65DB">
        <w:rPr>
          <w:rFonts w:hint="eastAsia"/>
        </w:rPr>
        <w:t>水利法第78條及第78條之1</w:t>
      </w:r>
      <w:r w:rsidR="00E1282C" w:rsidRPr="00AE65DB">
        <w:rPr>
          <w:rFonts w:hint="eastAsia"/>
        </w:rPr>
        <w:t>)</w:t>
      </w:r>
    </w:p>
    <w:p w:rsidR="00D41765" w:rsidRPr="00AE65DB" w:rsidRDefault="00AB752E" w:rsidP="00BD5651">
      <w:pPr>
        <w:pStyle w:val="091"/>
        <w:rPr>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rPr>
        <w:instrText>4</w:instrText>
      </w:r>
      <w:r w:rsidRPr="00AE65DB">
        <w:rPr>
          <w:rStyle w:val="001"/>
          <w:rFonts w:hint="eastAsia"/>
          <w:color w:val="auto"/>
        </w:rPr>
        <w:instrText>)</w:instrText>
      </w:r>
      <w:r w:rsidRPr="00AE65DB">
        <w:rPr>
          <w:rStyle w:val="001"/>
          <w:color w:val="auto"/>
        </w:rPr>
        <w:fldChar w:fldCharType="end"/>
      </w:r>
      <w:r w:rsidR="00D41765" w:rsidRPr="00AE65DB">
        <w:rPr>
          <w:rFonts w:hint="eastAsia"/>
        </w:rPr>
        <w:t>洪氾區：</w:t>
      </w:r>
    </w:p>
    <w:p w:rsidR="00D41765" w:rsidRPr="00AE65DB" w:rsidRDefault="00D41765" w:rsidP="00BD5651">
      <w:pPr>
        <w:pStyle w:val="10A"/>
        <w:rPr>
          <w:rFonts w:hint="eastAsia"/>
        </w:rPr>
      </w:pPr>
      <w:r w:rsidRPr="00AE65DB">
        <w:rPr>
          <w:rFonts w:hint="eastAsia"/>
        </w:rPr>
        <w:t>A.洪氾區一級管制區內禁止施設房屋等行為，且有變更原有地形之行為，應依相關規定經中央目的事業主管機關申請許可。</w:t>
      </w:r>
      <w:r w:rsidR="00E1282C" w:rsidRPr="00AE65DB">
        <w:rPr>
          <w:rFonts w:hint="eastAsia"/>
        </w:rPr>
        <w:t>(</w:t>
      </w:r>
      <w:r w:rsidRPr="00AE65DB">
        <w:rPr>
          <w:rFonts w:hint="eastAsia"/>
        </w:rPr>
        <w:t>基隆河洪氾區土地使用管制辦法第7條</w:t>
      </w:r>
      <w:r w:rsidR="00E1282C" w:rsidRPr="00AE65DB">
        <w:rPr>
          <w:rFonts w:hint="eastAsia"/>
        </w:rPr>
        <w:t>)</w:t>
      </w:r>
    </w:p>
    <w:p w:rsidR="00D41765" w:rsidRPr="00AE65DB" w:rsidRDefault="00D41765" w:rsidP="00BD5651">
      <w:pPr>
        <w:pStyle w:val="10A"/>
        <w:rPr>
          <w:rFonts w:hint="eastAsia"/>
        </w:rPr>
      </w:pPr>
      <w:r w:rsidRPr="00AE65DB">
        <w:rPr>
          <w:rFonts w:hint="eastAsia"/>
        </w:rPr>
        <w:t>B.洪氾區二級管制區內建築物之建造或其他變更地形之行為，應由當地建築主管機關依其主管法令及洪氾區二級管制區建築許可審核基準審核後，始得發給建築執照。</w:t>
      </w:r>
      <w:r w:rsidR="00E1282C" w:rsidRPr="00AE65DB">
        <w:rPr>
          <w:rFonts w:hint="eastAsia"/>
        </w:rPr>
        <w:t>(</w:t>
      </w:r>
      <w:r w:rsidRPr="00AE65DB">
        <w:rPr>
          <w:rFonts w:hint="eastAsia"/>
        </w:rPr>
        <w:t>基隆河洪氾區土地使用管制辦法第8條</w:t>
      </w:r>
      <w:r w:rsidR="00E1282C" w:rsidRPr="00AE65DB">
        <w:rPr>
          <w:rFonts w:hint="eastAsia"/>
        </w:rPr>
        <w:t>)</w:t>
      </w:r>
    </w:p>
    <w:p w:rsidR="00D41765" w:rsidRPr="00AE65DB" w:rsidRDefault="00AB752E" w:rsidP="00BD5651">
      <w:pPr>
        <w:pStyle w:val="091"/>
        <w:rPr>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rPr>
        <w:instrText>5</w:instrText>
      </w:r>
      <w:r w:rsidRPr="00AE65DB">
        <w:rPr>
          <w:rStyle w:val="001"/>
          <w:rFonts w:hint="eastAsia"/>
          <w:color w:val="auto"/>
        </w:rPr>
        <w:instrText>)</w:instrText>
      </w:r>
      <w:r w:rsidRPr="00AE65DB">
        <w:rPr>
          <w:rStyle w:val="001"/>
          <w:color w:val="auto"/>
        </w:rPr>
        <w:fldChar w:fldCharType="end"/>
      </w:r>
      <w:r w:rsidR="00D41765" w:rsidRPr="00AE65DB">
        <w:rPr>
          <w:rFonts w:hint="eastAsia"/>
        </w:rPr>
        <w:t>洪水平原管制區：</w:t>
      </w:r>
    </w:p>
    <w:p w:rsidR="00D41765" w:rsidRPr="00AE65DB" w:rsidRDefault="00D41765" w:rsidP="00BD5651">
      <w:pPr>
        <w:pStyle w:val="10A"/>
        <w:rPr>
          <w:rFonts w:hint="eastAsia"/>
        </w:rPr>
      </w:pPr>
      <w:r w:rsidRPr="00AE65DB">
        <w:rPr>
          <w:rFonts w:hint="eastAsia"/>
        </w:rPr>
        <w:t>A.一級管制區內應嚴格限制建築，除不得建造永久性建造物或種植多年生植物或設置足以妨礙水流之建造物外，並禁止變更地形或地目。</w:t>
      </w:r>
      <w:r w:rsidR="00E1282C" w:rsidRPr="00AE65DB">
        <w:rPr>
          <w:rFonts w:hint="eastAsia"/>
        </w:rPr>
        <w:t>(</w:t>
      </w:r>
      <w:r w:rsidRPr="00AE65DB">
        <w:rPr>
          <w:rFonts w:hint="eastAsia"/>
        </w:rPr>
        <w:t>淡水河洪水平原管制辦法第4條</w:t>
      </w:r>
      <w:r w:rsidR="00E1282C" w:rsidRPr="00AE65DB">
        <w:rPr>
          <w:rFonts w:hint="eastAsia"/>
        </w:rPr>
        <w:t>)</w:t>
      </w:r>
    </w:p>
    <w:p w:rsidR="00D41765" w:rsidRPr="00AE65DB" w:rsidRDefault="00D41765" w:rsidP="00BD5651">
      <w:pPr>
        <w:pStyle w:val="10A"/>
        <w:rPr>
          <w:rFonts w:hint="eastAsia"/>
        </w:rPr>
      </w:pPr>
      <w:r w:rsidRPr="00AE65DB">
        <w:rPr>
          <w:rFonts w:hint="eastAsia"/>
        </w:rPr>
        <w:t>B.二級管制區內地上建築物之改建、修繕、拆除、變更原有地形、建造工廠、房屋或其他設施者，應向當地直轄市、縣(市)政府申請，報請中央目的事業主管機關核定後辦理之。</w:t>
      </w:r>
      <w:r w:rsidR="00E1282C" w:rsidRPr="00AE65DB">
        <w:rPr>
          <w:rFonts w:hint="eastAsia"/>
        </w:rPr>
        <w:t>(</w:t>
      </w:r>
      <w:r w:rsidRPr="00AE65DB">
        <w:rPr>
          <w:rFonts w:hint="eastAsia"/>
        </w:rPr>
        <w:t>淡水河洪水平原管制辦法第5條</w:t>
      </w:r>
      <w:r w:rsidR="00E1282C" w:rsidRPr="00AE65DB">
        <w:rPr>
          <w:rFonts w:hint="eastAsia"/>
        </w:rPr>
        <w:t>)</w:t>
      </w:r>
    </w:p>
    <w:p w:rsidR="00D41765" w:rsidRPr="00AE65DB" w:rsidRDefault="00AB752E" w:rsidP="00BD5651">
      <w:pPr>
        <w:pStyle w:val="091"/>
        <w:rPr>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rPr>
        <w:instrText>6</w:instrText>
      </w:r>
      <w:r w:rsidRPr="00AE65DB">
        <w:rPr>
          <w:rStyle w:val="001"/>
          <w:rFonts w:hint="eastAsia"/>
          <w:color w:val="auto"/>
        </w:rPr>
        <w:instrText>)</w:instrText>
      </w:r>
      <w:r w:rsidRPr="00AE65DB">
        <w:rPr>
          <w:rStyle w:val="001"/>
          <w:color w:val="auto"/>
        </w:rPr>
        <w:fldChar w:fldCharType="end"/>
      </w:r>
      <w:r w:rsidR="00D41765" w:rsidRPr="00AE65DB">
        <w:rPr>
          <w:rFonts w:hint="eastAsia"/>
        </w:rPr>
        <w:t>地質敏感區(活動斷層、山崩與地滑、土石流)：</w:t>
      </w:r>
    </w:p>
    <w:p w:rsidR="00D41765" w:rsidRPr="00AE65DB" w:rsidRDefault="00D41765" w:rsidP="00BD5651">
      <w:pPr>
        <w:pStyle w:val="10A"/>
        <w:rPr>
          <w:rFonts w:hint="eastAsia"/>
        </w:rPr>
      </w:pPr>
      <w:r w:rsidRPr="00AE65DB">
        <w:rPr>
          <w:rFonts w:hint="eastAsia"/>
        </w:rPr>
        <w:t>A.土地開發行為基地有全部或一部位於地質敏感區內者，應於申請土地開發前，進行基地地質調查及地質安全評估。但緊急救災者不在此限。</w:t>
      </w:r>
      <w:r w:rsidR="00E1282C" w:rsidRPr="00AE65DB">
        <w:rPr>
          <w:rFonts w:hint="eastAsia"/>
        </w:rPr>
        <w:t>(</w:t>
      </w:r>
      <w:r w:rsidRPr="00AE65DB">
        <w:rPr>
          <w:rFonts w:hint="eastAsia"/>
        </w:rPr>
        <w:t>地質法第8條</w:t>
      </w:r>
      <w:r w:rsidR="00E1282C" w:rsidRPr="00AE65DB">
        <w:rPr>
          <w:rFonts w:hint="eastAsia"/>
        </w:rPr>
        <w:t>)</w:t>
      </w:r>
    </w:p>
    <w:p w:rsidR="00D41765" w:rsidRPr="00AE65DB" w:rsidRDefault="00D41765" w:rsidP="00BD5651">
      <w:pPr>
        <w:pStyle w:val="10A"/>
        <w:rPr>
          <w:rFonts w:hint="eastAsia"/>
        </w:rPr>
      </w:pPr>
      <w:r w:rsidRPr="00AE65DB">
        <w:rPr>
          <w:rFonts w:hint="eastAsia"/>
        </w:rPr>
        <w:t>B.基地地質調查與地質安全評估方法之認定、項目、內容及作業，依地質敏感區基地地質調查及地質安全評估作業準則規定辦理。</w:t>
      </w:r>
      <w:r w:rsidR="00E1282C" w:rsidRPr="00AE65DB">
        <w:rPr>
          <w:rFonts w:hint="eastAsia"/>
        </w:rPr>
        <w:t>(</w:t>
      </w:r>
      <w:r w:rsidRPr="00AE65DB">
        <w:rPr>
          <w:rFonts w:hint="eastAsia"/>
        </w:rPr>
        <w:t>地質法第9條</w:t>
      </w:r>
      <w:r w:rsidR="00E1282C" w:rsidRPr="00AE65DB">
        <w:rPr>
          <w:rFonts w:hint="eastAsia"/>
        </w:rPr>
        <w:t>)</w:t>
      </w:r>
    </w:p>
    <w:p w:rsidR="00D41765" w:rsidRPr="00AE65DB" w:rsidRDefault="00327161" w:rsidP="00BD5651">
      <w:pPr>
        <w:pStyle w:val="091"/>
        <w:rPr>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rPr>
        <w:instrText>7</w:instrText>
      </w:r>
      <w:r w:rsidRPr="00AE65DB">
        <w:rPr>
          <w:rStyle w:val="001"/>
          <w:rFonts w:hint="eastAsia"/>
          <w:color w:val="auto"/>
        </w:rPr>
        <w:instrText>)</w:instrText>
      </w:r>
      <w:r w:rsidRPr="00AE65DB">
        <w:rPr>
          <w:rStyle w:val="001"/>
          <w:color w:val="auto"/>
        </w:rPr>
        <w:fldChar w:fldCharType="end"/>
      </w:r>
      <w:r w:rsidR="00D41765" w:rsidRPr="00AE65DB">
        <w:rPr>
          <w:rFonts w:hint="eastAsia"/>
        </w:rPr>
        <w:t>海堤區域：海堤區域內禁止妨礙堤防排水或安全之行為，海堤區域內設置改建、修復或拆除建造物或其他設施，非經許可不得為之。</w:t>
      </w:r>
      <w:r w:rsidR="00E1282C" w:rsidRPr="00AE65DB">
        <w:rPr>
          <w:rFonts w:hint="eastAsia"/>
        </w:rPr>
        <w:t>(</w:t>
      </w:r>
      <w:r w:rsidR="00D41765" w:rsidRPr="00AE65DB">
        <w:rPr>
          <w:rFonts w:hint="eastAsia"/>
        </w:rPr>
        <w:t>水利法第63條之5</w:t>
      </w:r>
      <w:r w:rsidR="00E1282C" w:rsidRPr="00AE65DB">
        <w:rPr>
          <w:rFonts w:hint="eastAsia"/>
        </w:rPr>
        <w:t>)</w:t>
      </w:r>
    </w:p>
    <w:p w:rsidR="00660061" w:rsidRPr="00FD5D50" w:rsidRDefault="00756C2E" w:rsidP="00BD5651">
      <w:pPr>
        <w:pStyle w:val="091"/>
        <w:rPr>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rPr>
        <w:instrText>8</w:instrText>
      </w:r>
      <w:r w:rsidRPr="00AE65DB">
        <w:rPr>
          <w:rStyle w:val="001"/>
          <w:rFonts w:hint="eastAsia"/>
          <w:color w:val="auto"/>
        </w:rPr>
        <w:instrText>)</w:instrText>
      </w:r>
      <w:r w:rsidRPr="00AE65DB">
        <w:rPr>
          <w:rStyle w:val="001"/>
          <w:color w:val="auto"/>
        </w:rPr>
        <w:fldChar w:fldCharType="end"/>
      </w:r>
      <w:r w:rsidR="00660061" w:rsidRPr="00AE65DB">
        <w:rPr>
          <w:rFonts w:hint="eastAsia"/>
        </w:rPr>
        <w:t>淹水潛勢：</w:t>
      </w:r>
      <w:r w:rsidR="001E33B7" w:rsidRPr="00AE65DB">
        <w:rPr>
          <w:rFonts w:hint="eastAsia"/>
        </w:rPr>
        <w:t>經濟部公開之水災潛勢資料僅供防救災使用；相關土地管制或土地利用限制及其他相關措施，應依各目的事業主管機關相關法令規定辦理</w:t>
      </w:r>
      <w:r w:rsidR="004C073D">
        <w:rPr>
          <w:rFonts w:hint="eastAsia"/>
        </w:rPr>
        <w:t>。</w:t>
      </w:r>
      <w:r w:rsidR="001E33B7" w:rsidRPr="00AE65DB">
        <w:rPr>
          <w:rFonts w:hint="eastAsia"/>
        </w:rPr>
        <w:t>(水災潛勢資料公開辦法第8條未有土地開發相關限制等內容</w:t>
      </w:r>
      <w:r w:rsidR="004C073D">
        <w:rPr>
          <w:rFonts w:hint="eastAsia"/>
        </w:rPr>
        <w:t>)</w:t>
      </w:r>
      <w:r w:rsidR="001E33B7" w:rsidRPr="00AE65DB">
        <w:rPr>
          <w:rFonts w:hint="eastAsia"/>
        </w:rPr>
        <w:t>。</w:t>
      </w:r>
    </w:p>
    <w:p w:rsidR="00D41765" w:rsidRPr="00AE65DB" w:rsidRDefault="00756C2E" w:rsidP="00BD5651">
      <w:pPr>
        <w:pStyle w:val="091"/>
        <w:rPr>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rPr>
        <w:instrText>9</w:instrText>
      </w:r>
      <w:r w:rsidRPr="00AE65DB">
        <w:rPr>
          <w:rStyle w:val="001"/>
          <w:rFonts w:hint="eastAsia"/>
          <w:color w:val="auto"/>
        </w:rPr>
        <w:instrText>)</w:instrText>
      </w:r>
      <w:r w:rsidRPr="00AE65DB">
        <w:rPr>
          <w:rStyle w:val="001"/>
          <w:color w:val="auto"/>
        </w:rPr>
        <w:fldChar w:fldCharType="end"/>
      </w:r>
      <w:r w:rsidR="00D41765" w:rsidRPr="00AE65DB">
        <w:rPr>
          <w:rFonts w:hint="eastAsia"/>
        </w:rPr>
        <w:t>山坡地：山坡地應先擬具水土保持計畫者，該計畫未經</w:t>
      </w:r>
      <w:r w:rsidR="00662D79" w:rsidRPr="00AE65DB">
        <w:rPr>
          <w:rFonts w:hint="eastAsia"/>
        </w:rPr>
        <w:t>水土保持</w:t>
      </w:r>
      <w:r w:rsidR="00D41765" w:rsidRPr="00AE65DB">
        <w:rPr>
          <w:rFonts w:hint="eastAsia"/>
        </w:rPr>
        <w:t>主管機關核定前，各目的事業主管機關不得逕行核發開發或利用之許可。</w:t>
      </w:r>
      <w:r w:rsidR="00E1282C" w:rsidRPr="00AE65DB">
        <w:rPr>
          <w:rFonts w:hint="eastAsia"/>
        </w:rPr>
        <w:t>(</w:t>
      </w:r>
      <w:r w:rsidR="00D41765" w:rsidRPr="00AE65DB">
        <w:rPr>
          <w:rFonts w:hint="eastAsia"/>
        </w:rPr>
        <w:t>水土保持法第12條</w:t>
      </w:r>
      <w:r w:rsidR="00E1282C" w:rsidRPr="00AE65DB">
        <w:rPr>
          <w:rFonts w:hint="eastAsia"/>
        </w:rPr>
        <w:t>)</w:t>
      </w:r>
    </w:p>
    <w:p w:rsidR="000B16C7" w:rsidRPr="00AE65DB" w:rsidRDefault="000B16C7" w:rsidP="00BD5651">
      <w:pPr>
        <w:pStyle w:val="091"/>
        <w:rPr>
          <w:rStyle w:val="001"/>
          <w:rFonts w:hint="eastAsia"/>
          <w:color w:val="auto"/>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u w:val="none"/>
        </w:rPr>
        <w:instrText>10</w:instrText>
      </w:r>
      <w:r w:rsidRPr="00AE65DB">
        <w:rPr>
          <w:rStyle w:val="001"/>
          <w:rFonts w:hint="eastAsia"/>
          <w:color w:val="auto"/>
        </w:rPr>
        <w:instrText>)</w:instrText>
      </w:r>
      <w:r w:rsidRPr="00AE65DB">
        <w:rPr>
          <w:rStyle w:val="001"/>
          <w:color w:val="auto"/>
        </w:rPr>
        <w:fldChar w:fldCharType="end"/>
      </w:r>
      <w:r w:rsidRPr="00AE65DB">
        <w:rPr>
          <w:rStyle w:val="001"/>
          <w:rFonts w:hint="eastAsia"/>
          <w:color w:val="auto"/>
        </w:rPr>
        <w:t>土石流潛勢溪流：行政院農業委員會公開之土石流潛勢溪流係供防救災資訊揭露及各級政府災防業務執行之參考；相關土地管制或土地利用限制及其他相關措施，應依據區域計畫法、都市計畫法或國家公園法等相關法令規定辦理。</w:t>
      </w:r>
    </w:p>
    <w:p w:rsidR="00205D6D" w:rsidRPr="00FD5D50" w:rsidRDefault="000A613C" w:rsidP="00BD5651">
      <w:pPr>
        <w:pStyle w:val="091"/>
        <w:rPr>
          <w:rStyle w:val="001"/>
          <w:rFonts w:hint="eastAsia"/>
        </w:rPr>
      </w:pPr>
      <w:r w:rsidRPr="00AE65DB">
        <w:rPr>
          <w:rStyle w:val="001"/>
          <w:color w:val="auto"/>
        </w:rPr>
        <w:fldChar w:fldCharType="begin"/>
      </w:r>
      <w:r w:rsidRPr="00AE65DB">
        <w:rPr>
          <w:rStyle w:val="001"/>
          <w:color w:val="auto"/>
        </w:rPr>
        <w:instrText xml:space="preserve"> </w:instrText>
      </w:r>
      <w:r w:rsidRPr="00AE65DB">
        <w:rPr>
          <w:rStyle w:val="001"/>
          <w:rFonts w:hint="eastAsia"/>
          <w:color w:val="auto"/>
        </w:rPr>
        <w:instrText>eq \o\ac(○,</w:instrText>
      </w:r>
      <w:r w:rsidRPr="00AE65DB">
        <w:rPr>
          <w:rStyle w:val="001"/>
          <w:rFonts w:hint="eastAsia"/>
          <w:color w:val="auto"/>
          <w:position w:val="3"/>
          <w:sz w:val="19"/>
          <w:u w:val="none"/>
        </w:rPr>
        <w:instrText>11</w:instrText>
      </w:r>
      <w:r w:rsidRPr="00AE65DB">
        <w:rPr>
          <w:rStyle w:val="001"/>
          <w:rFonts w:hint="eastAsia"/>
          <w:color w:val="auto"/>
        </w:rPr>
        <w:instrText>)</w:instrText>
      </w:r>
      <w:r w:rsidRPr="00AE65DB">
        <w:rPr>
          <w:rStyle w:val="001"/>
          <w:color w:val="auto"/>
        </w:rPr>
        <w:fldChar w:fldCharType="end"/>
      </w:r>
      <w:r w:rsidR="00205D6D" w:rsidRPr="00AE65DB">
        <w:rPr>
          <w:rStyle w:val="001"/>
          <w:rFonts w:hint="eastAsia"/>
          <w:color w:val="auto"/>
        </w:rPr>
        <w:t>前依「莫拉克颱風災後重建特別條例」劃定公告之「特定區域」</w:t>
      </w:r>
      <w:r w:rsidR="004C073D">
        <w:rPr>
          <w:rStyle w:val="001"/>
          <w:rFonts w:hint="eastAsia"/>
          <w:color w:val="auto"/>
        </w:rPr>
        <w:t>，</w:t>
      </w:r>
      <w:r w:rsidR="00C23E59" w:rsidRPr="00C23E59">
        <w:rPr>
          <w:rStyle w:val="001"/>
          <w:rFonts w:hint="eastAsia"/>
        </w:rPr>
        <w:t>尚未公告廢止之範圍</w:t>
      </w:r>
      <w:r w:rsidR="00205D6D" w:rsidRPr="00AE65DB">
        <w:rPr>
          <w:rStyle w:val="001"/>
          <w:rFonts w:hint="eastAsia"/>
          <w:color w:val="auto"/>
        </w:rPr>
        <w:t>：災區重建應尊重該地區人民、社區（部落）組織、文化及生活方式。中央政府、直轄市政府、縣（市）政府得就災區安全堪虞或違法濫建之土地，經與原住居者諮商取得共識，得劃定特定區域，限制居住或限期強制遷居、遷村，且應予符合前項之適當安置</w:t>
      </w:r>
      <w:r w:rsidR="001B6249" w:rsidRPr="00AE65DB">
        <w:rPr>
          <w:rStyle w:val="001"/>
          <w:rFonts w:hint="eastAsia"/>
          <w:color w:val="auto"/>
        </w:rPr>
        <w:t>(103年8月29日廢止之莫拉克颱風災後重建特別條例第20條第1項)</w:t>
      </w:r>
      <w:r w:rsidR="001B6249" w:rsidRPr="00FD5D50">
        <w:rPr>
          <w:rStyle w:val="001"/>
          <w:rFonts w:hint="eastAsia"/>
        </w:rPr>
        <w:t>。</w:t>
      </w:r>
      <w:r w:rsidR="004C073D">
        <w:rPr>
          <w:rStyle w:val="001"/>
          <w:rFonts w:hint="eastAsia"/>
          <w:color w:val="auto"/>
        </w:rPr>
        <w:t>。</w:t>
      </w:r>
      <w:r w:rsidR="004C073D" w:rsidRPr="00FD5D50">
        <w:rPr>
          <w:rStyle w:val="001"/>
          <w:rFonts w:hint="eastAsia"/>
        </w:rPr>
        <w:t>前開條例廢止</w:t>
      </w:r>
      <w:r w:rsidR="004C073D">
        <w:rPr>
          <w:rStyle w:val="001"/>
          <w:rFonts w:hint="eastAsia"/>
        </w:rPr>
        <w:t>後</w:t>
      </w:r>
      <w:r w:rsidR="004C073D" w:rsidRPr="00FD5D50">
        <w:rPr>
          <w:rStyle w:val="001"/>
          <w:rFonts w:hint="eastAsia"/>
        </w:rPr>
        <w:t>，尚未公告廢止之特定地區範圍</w:t>
      </w:r>
      <w:r w:rsidR="004C073D">
        <w:rPr>
          <w:rStyle w:val="001"/>
          <w:rFonts w:hint="eastAsia"/>
        </w:rPr>
        <w:t>，其</w:t>
      </w:r>
      <w:r w:rsidR="004C073D" w:rsidRPr="00FD5D50">
        <w:rPr>
          <w:rStyle w:val="001"/>
          <w:rFonts w:hint="eastAsia"/>
        </w:rPr>
        <w:t>相關土地</w:t>
      </w:r>
      <w:r w:rsidR="004C073D">
        <w:rPr>
          <w:rStyle w:val="001"/>
          <w:rFonts w:hint="eastAsia"/>
        </w:rPr>
        <w:t>使用管制、土地利用限制或</w:t>
      </w:r>
      <w:r w:rsidR="004C073D" w:rsidRPr="00FD5D50">
        <w:rPr>
          <w:rStyle w:val="001"/>
          <w:rFonts w:hint="eastAsia"/>
        </w:rPr>
        <w:t>其他相關</w:t>
      </w:r>
      <w:r w:rsidR="004C073D">
        <w:rPr>
          <w:rStyle w:val="001"/>
          <w:rFonts w:hint="eastAsia"/>
        </w:rPr>
        <w:t>查詢</w:t>
      </w:r>
      <w:r w:rsidR="004C073D" w:rsidRPr="00FD5D50">
        <w:rPr>
          <w:rStyle w:val="001"/>
          <w:rFonts w:hint="eastAsia"/>
        </w:rPr>
        <w:t>措施，依據區域計畫法規定辦理</w:t>
      </w:r>
      <w:r w:rsidR="00205D6D" w:rsidRPr="00AE65DB">
        <w:rPr>
          <w:rStyle w:val="001"/>
          <w:rFonts w:hint="eastAsia"/>
          <w:color w:val="auto"/>
        </w:rPr>
        <w:t>。</w:t>
      </w:r>
    </w:p>
    <w:p w:rsidR="00D41765" w:rsidRPr="00AE65DB" w:rsidRDefault="00D41765" w:rsidP="00BD5651">
      <w:pPr>
        <w:pStyle w:val="071"/>
        <w:rPr>
          <w:rFonts w:hint="eastAsia"/>
        </w:rPr>
      </w:pPr>
      <w:r w:rsidRPr="00AE65DB">
        <w:rPr>
          <w:rFonts w:hint="eastAsia"/>
        </w:rPr>
        <w:t>2.生態敏感類型環境敏感地區</w:t>
      </w:r>
    </w:p>
    <w:p w:rsidR="00D41765" w:rsidRPr="00AE65DB" w:rsidRDefault="00D41765" w:rsidP="00777E24">
      <w:pPr>
        <w:pStyle w:val="081"/>
        <w:rPr>
          <w:rFonts w:hint="eastAsia"/>
        </w:rPr>
      </w:pPr>
      <w:r w:rsidRPr="00AE65DB">
        <w:rPr>
          <w:rFonts w:hint="eastAsia"/>
        </w:rPr>
        <w:t>(1)管制原則</w:t>
      </w:r>
    </w:p>
    <w:p w:rsidR="00D41765" w:rsidRPr="00AE65DB" w:rsidRDefault="00D41765" w:rsidP="00BD5651">
      <w:pPr>
        <w:pStyle w:val="081-"/>
        <w:rPr>
          <w:rFonts w:hint="eastAsia"/>
        </w:rPr>
      </w:pPr>
      <w:r w:rsidRPr="00AE65DB">
        <w:rPr>
          <w:rFonts w:hint="eastAsia"/>
        </w:rPr>
        <w:t>本類型環境敏感地區之土地使用，其土地使用除應遵循「環境敏感地區之土地使用指導原則」外，如符合「</w:t>
      </w:r>
      <w:r w:rsidR="005D7040" w:rsidRPr="00AE65DB">
        <w:rPr>
          <w:rFonts w:hint="eastAsia"/>
        </w:rPr>
        <w:t>第1級</w:t>
      </w:r>
      <w:r w:rsidRPr="00AE65DB">
        <w:rPr>
          <w:rFonts w:hint="eastAsia"/>
        </w:rPr>
        <w:t>環境敏感地區土地使用指導原則」除外情形，申請辦理非都市土地設施型使用分區變更或使用地變更編定案件，其土地使用指導事項如下：</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Pr="00AE65DB">
        <w:rPr>
          <w:rFonts w:hint="eastAsia"/>
        </w:rPr>
        <w:t>應維持原有生態均衡，以不破壞生態環境進行適宜土地使用。</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Pr="00AE65DB">
        <w:rPr>
          <w:rFonts w:hint="eastAsia"/>
        </w:rPr>
        <w:t>申請人應依基地所位屬之環境敏感地區主管機關法規，針對從事開發行為或土地利用之限制或禁止等規定，提出相關影響分析及因應措施納入開發計畫或興辦事業計畫後，徵詢該主管機關是否符合其主管法規規定，作為各級區域計畫委員會審議准駁或變更後目的事業主管機關核准與否之參據。</w:t>
      </w:r>
    </w:p>
    <w:p w:rsidR="00D41765" w:rsidRPr="00AE65DB" w:rsidRDefault="00D41765" w:rsidP="00777E24">
      <w:pPr>
        <w:pStyle w:val="081"/>
        <w:rPr>
          <w:rFonts w:hint="eastAsia"/>
        </w:rPr>
      </w:pPr>
      <w:r w:rsidRPr="00AE65DB">
        <w:rPr>
          <w:rFonts w:hint="eastAsia"/>
        </w:rPr>
        <w:t>(2)各項生態敏感地區主管機關相關法令，涉及土地使用相關規定如下，未來該等法令如有修正，依修正發布後法令規定辦理：</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Pr="00AE65DB">
        <w:rPr>
          <w:rFonts w:hint="eastAsia"/>
        </w:rPr>
        <w:t>國家公園區內之特別景觀區、生態保護區：國家公園法第14條之許可事項，除該條第1項第1款及第6款經許可者外，均應予禁止。</w:t>
      </w:r>
      <w:r w:rsidR="00E1282C" w:rsidRPr="00AE65DB">
        <w:rPr>
          <w:rFonts w:hint="eastAsia"/>
        </w:rPr>
        <w:t>(</w:t>
      </w:r>
      <w:r w:rsidRPr="00AE65DB">
        <w:rPr>
          <w:rFonts w:hint="eastAsia"/>
        </w:rPr>
        <w:t>國家公園法第14條</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Pr="00AE65DB">
        <w:rPr>
          <w:rFonts w:hint="eastAsia"/>
        </w:rPr>
        <w:t>自然保留區：禁止改變或破壞其原有自然狀態。</w:t>
      </w:r>
      <w:r w:rsidR="00E1282C" w:rsidRPr="00AE65DB">
        <w:rPr>
          <w:rFonts w:hint="eastAsia"/>
        </w:rPr>
        <w:t>(</w:t>
      </w:r>
      <w:r w:rsidRPr="00AE65DB">
        <w:rPr>
          <w:rFonts w:hint="eastAsia"/>
        </w:rPr>
        <w:t>文化資產保存法第84條</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3</w:instrText>
      </w:r>
      <w:r w:rsidRPr="00AE65DB">
        <w:rPr>
          <w:rFonts w:hint="eastAsia"/>
        </w:rPr>
        <w:instrText>)</w:instrText>
      </w:r>
      <w:r w:rsidRPr="00AE65DB">
        <w:fldChar w:fldCharType="end"/>
      </w:r>
      <w:r w:rsidRPr="00AE65DB">
        <w:rPr>
          <w:rFonts w:hint="eastAsia"/>
        </w:rPr>
        <w:t>野生動物保護區：避免污染及破壞環境等行為。</w:t>
      </w:r>
      <w:r w:rsidR="00E1282C" w:rsidRPr="00AE65DB">
        <w:rPr>
          <w:rFonts w:hint="eastAsia"/>
        </w:rPr>
        <w:t>(</w:t>
      </w:r>
      <w:r w:rsidRPr="00AE65DB">
        <w:rPr>
          <w:rFonts w:hint="eastAsia"/>
        </w:rPr>
        <w:t>野生動物保育法第10條</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4</w:instrText>
      </w:r>
      <w:r w:rsidRPr="00AE65DB">
        <w:rPr>
          <w:rFonts w:hint="eastAsia"/>
        </w:rPr>
        <w:instrText>)</w:instrText>
      </w:r>
      <w:r w:rsidRPr="00AE65DB">
        <w:fldChar w:fldCharType="end"/>
      </w:r>
      <w:r w:rsidRPr="00AE65DB">
        <w:rPr>
          <w:rFonts w:hint="eastAsia"/>
        </w:rPr>
        <w:t>野生動物重要棲息環境：經營各種建設或土地利用，應擇其影響野生動物棲息最少之方式及地域為之，不得破壞其原有生態功能。</w:t>
      </w:r>
      <w:r w:rsidR="00E1282C" w:rsidRPr="00AE65DB">
        <w:rPr>
          <w:rFonts w:hint="eastAsia"/>
        </w:rPr>
        <w:t>(</w:t>
      </w:r>
      <w:r w:rsidRPr="00AE65DB">
        <w:rPr>
          <w:rFonts w:hint="eastAsia"/>
        </w:rPr>
        <w:t>野生動物保育法第8條</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5</w:instrText>
      </w:r>
      <w:r w:rsidRPr="00AE65DB">
        <w:rPr>
          <w:rFonts w:hint="eastAsia"/>
        </w:rPr>
        <w:instrText>)</w:instrText>
      </w:r>
      <w:r w:rsidRPr="00AE65DB">
        <w:fldChar w:fldCharType="end"/>
      </w:r>
      <w:r w:rsidRPr="00AE65DB">
        <w:rPr>
          <w:rFonts w:hint="eastAsia"/>
        </w:rPr>
        <w:t>自然保護區：在自然保護區之永續利用區，經申請管理經營機關或管理單位轉主管機關許可者，得改變水文、地形、地貌之行為。</w:t>
      </w:r>
      <w:r w:rsidR="00E1282C" w:rsidRPr="00AE65DB">
        <w:rPr>
          <w:rFonts w:hint="eastAsia"/>
        </w:rPr>
        <w:t>(</w:t>
      </w:r>
      <w:r w:rsidRPr="00AE65DB">
        <w:rPr>
          <w:rFonts w:hint="eastAsia"/>
        </w:rPr>
        <w:t>自然保護區設置管理辦法第11條</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6</w:instrText>
      </w:r>
      <w:r w:rsidRPr="00AE65DB">
        <w:rPr>
          <w:rFonts w:hint="eastAsia"/>
        </w:rPr>
        <w:instrText>)</w:instrText>
      </w:r>
      <w:r w:rsidRPr="00AE65DB">
        <w:fldChar w:fldCharType="end"/>
      </w:r>
      <w:r w:rsidR="005678D9" w:rsidRPr="005678D9">
        <w:rPr>
          <w:rStyle w:val="001"/>
          <w:rFonts w:hint="eastAsia"/>
        </w:rPr>
        <w:t>一級海岸</w:t>
      </w:r>
      <w:r w:rsidRPr="00AE65DB">
        <w:rPr>
          <w:rFonts w:hint="eastAsia"/>
        </w:rPr>
        <w:t>保護區、</w:t>
      </w:r>
      <w:r w:rsidR="005678D9" w:rsidRPr="005678D9">
        <w:rPr>
          <w:rStyle w:val="001"/>
          <w:rFonts w:hint="eastAsia"/>
        </w:rPr>
        <w:t>二</w:t>
      </w:r>
      <w:r w:rsidR="005678D9">
        <w:rPr>
          <w:rStyle w:val="001"/>
          <w:rFonts w:hint="eastAsia"/>
        </w:rPr>
        <w:t>級</w:t>
      </w:r>
      <w:r w:rsidR="005678D9" w:rsidRPr="005678D9">
        <w:rPr>
          <w:rStyle w:val="001"/>
          <w:rFonts w:hint="eastAsia"/>
        </w:rPr>
        <w:t>海岸</w:t>
      </w:r>
      <w:r w:rsidRPr="00AE65DB">
        <w:rPr>
          <w:rFonts w:hint="eastAsia"/>
        </w:rPr>
        <w:t>保護區及海域區：詳</w:t>
      </w:r>
      <w:r w:rsidR="00445016" w:rsidRPr="00AE65DB">
        <w:rPr>
          <w:rFonts w:hint="eastAsia"/>
        </w:rPr>
        <w:t>本節貳、一、</w:t>
      </w:r>
      <w:r w:rsidRPr="00AE65DB">
        <w:rPr>
          <w:rFonts w:hint="eastAsia"/>
        </w:rPr>
        <w:t>海岸地區土地使用指導管制。</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7</w:instrText>
      </w:r>
      <w:r w:rsidRPr="00AE65DB">
        <w:rPr>
          <w:rFonts w:hint="eastAsia"/>
        </w:rPr>
        <w:instrText>)</w:instrText>
      </w:r>
      <w:r w:rsidRPr="00AE65DB">
        <w:fldChar w:fldCharType="end"/>
      </w:r>
      <w:r w:rsidR="005D7040" w:rsidRPr="00AE65DB">
        <w:rPr>
          <w:rStyle w:val="001"/>
          <w:rFonts w:hint="eastAsia"/>
          <w:color w:val="auto"/>
        </w:rPr>
        <w:t>國際級</w:t>
      </w:r>
      <w:r w:rsidR="008F2577" w:rsidRPr="00AE65DB">
        <w:rPr>
          <w:rStyle w:val="001"/>
          <w:rFonts w:hint="eastAsia"/>
          <w:color w:val="auto"/>
        </w:rPr>
        <w:t>、國家級或地方級</w:t>
      </w:r>
      <w:r w:rsidR="005D7040" w:rsidRPr="00AE65DB">
        <w:rPr>
          <w:rStyle w:val="001"/>
          <w:rFonts w:hint="eastAsia"/>
          <w:color w:val="auto"/>
        </w:rPr>
        <w:t>重要濕地</w:t>
      </w:r>
      <w:r w:rsidRPr="00AE65DB">
        <w:rPr>
          <w:rFonts w:hint="eastAsia"/>
        </w:rPr>
        <w:t>：</w:t>
      </w:r>
      <w:r w:rsidR="00050B9C" w:rsidRPr="00AE65DB">
        <w:rPr>
          <w:rFonts w:hint="eastAsia"/>
        </w:rPr>
        <w:t>非經主管機關許可，重要濕地範圍內禁止從事相關行為</w:t>
      </w:r>
      <w:r w:rsidRPr="00AE65DB">
        <w:rPr>
          <w:rFonts w:hint="eastAsia"/>
        </w:rPr>
        <w:t>。</w:t>
      </w:r>
      <w:r w:rsidR="00050B9C" w:rsidRPr="00AE65DB">
        <w:rPr>
          <w:rFonts w:hint="eastAsia"/>
        </w:rPr>
        <w:t>(濕地保育法第25條)</w:t>
      </w:r>
    </w:p>
    <w:p w:rsidR="00D41765" w:rsidRPr="00AE65DB" w:rsidRDefault="00D41765" w:rsidP="00BD5651">
      <w:pPr>
        <w:pStyle w:val="071"/>
        <w:rPr>
          <w:rFonts w:hint="eastAsia"/>
        </w:rPr>
      </w:pPr>
      <w:r w:rsidRPr="00AE65DB">
        <w:rPr>
          <w:rFonts w:hint="eastAsia"/>
        </w:rPr>
        <w:t>3.文化景觀敏感類型環境敏感地區</w:t>
      </w:r>
    </w:p>
    <w:p w:rsidR="00D41765" w:rsidRPr="00AE65DB" w:rsidRDefault="00D41765" w:rsidP="00777E24">
      <w:pPr>
        <w:pStyle w:val="081"/>
        <w:rPr>
          <w:rFonts w:hint="eastAsia"/>
        </w:rPr>
      </w:pPr>
      <w:r w:rsidRPr="00AE65DB">
        <w:rPr>
          <w:rFonts w:hint="eastAsia"/>
        </w:rPr>
        <w:t>(1)管制原則</w:t>
      </w:r>
    </w:p>
    <w:p w:rsidR="00D41765" w:rsidRPr="00AE65DB" w:rsidRDefault="00D41765" w:rsidP="00BD5651">
      <w:pPr>
        <w:pStyle w:val="081-"/>
        <w:rPr>
          <w:rFonts w:hint="eastAsia"/>
        </w:rPr>
      </w:pPr>
      <w:r w:rsidRPr="00AE65DB">
        <w:rPr>
          <w:rFonts w:hint="eastAsia"/>
        </w:rPr>
        <w:t>本類型環境敏感地區之土地使用，其土地使用除應遵循「環境敏感地區之土地使用指導原則」外，如符合「</w:t>
      </w:r>
      <w:r w:rsidR="005D7040" w:rsidRPr="00AE65DB">
        <w:rPr>
          <w:rFonts w:hint="eastAsia"/>
        </w:rPr>
        <w:t>第1級</w:t>
      </w:r>
      <w:r w:rsidRPr="00AE65DB">
        <w:rPr>
          <w:rFonts w:hint="eastAsia"/>
        </w:rPr>
        <w:t>環境敏感地區土地使用指導原則」除外情形，申請辦理非都市土地設施型使用分區變更或使用地變更編定案件，其土地使用指導事項如下：</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Pr="00AE65DB">
        <w:rPr>
          <w:rFonts w:hint="eastAsia"/>
        </w:rPr>
        <w:t>應維護文化景觀資源完整及與其相容使用。</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Pr="00AE65DB">
        <w:rPr>
          <w:rFonts w:hint="eastAsia"/>
        </w:rPr>
        <w:t>申請人應依基地所位屬之環境敏感地區主管機關法規，針對從事開發行為或土地利用之限制或禁止等規定，提出相關影響分析及因應措施納入開發計畫或興辦事業計畫後，徵詢該主管機關是否符合其主管法規規定，作為各級區域計畫委員會審議准駁或變更後目的事業主管機關核准與否之參據。</w:t>
      </w:r>
    </w:p>
    <w:p w:rsidR="00D41765" w:rsidRPr="00AE65DB" w:rsidRDefault="00D41765" w:rsidP="00777E24">
      <w:pPr>
        <w:pStyle w:val="081"/>
        <w:rPr>
          <w:rFonts w:hint="eastAsia"/>
        </w:rPr>
      </w:pPr>
      <w:r w:rsidRPr="00AE65DB">
        <w:rPr>
          <w:rFonts w:hint="eastAsia"/>
        </w:rPr>
        <w:t>(2)各項文化景觀敏感地區主管機關相關法令，涉及土地使用相關規定如下，未來該等法令如有修正，依修正發布後法令規定辦理：</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Pr="00AE65DB">
        <w:rPr>
          <w:rFonts w:hint="eastAsia"/>
        </w:rPr>
        <w:t>古蹟保存區：營建工程及其他開發行為，不得破壞古蹟之完整、遮蓋古蹟之外貌或阻塞其觀覽之通道；政府機關策定重大營建工程計畫時，不得妨礙古蹟之保存及維護。</w:t>
      </w:r>
      <w:r w:rsidR="00E1282C" w:rsidRPr="00AE65DB">
        <w:rPr>
          <w:rFonts w:hint="eastAsia"/>
        </w:rPr>
        <w:t>(</w:t>
      </w:r>
      <w:r w:rsidRPr="00AE65DB">
        <w:rPr>
          <w:rFonts w:hint="eastAsia"/>
        </w:rPr>
        <w:t>文化資產保存法第30條</w:t>
      </w:r>
      <w:r w:rsidR="00E1282C" w:rsidRPr="00AE65DB">
        <w:rPr>
          <w:rFonts w:hint="eastAsia"/>
        </w:rPr>
        <w:t>)</w:t>
      </w:r>
      <w:r w:rsidRPr="00AE65DB">
        <w:rPr>
          <w:rFonts w:hint="eastAsia"/>
        </w:rPr>
        <w:t>為利古蹟之修復及再利用，有關其建築管理、土地使用及消防安全等事項，不受都市計畫法、建築法、消防法及其相關法規全部或一部之限制。</w:t>
      </w:r>
      <w:r w:rsidR="00E1282C" w:rsidRPr="00AE65DB">
        <w:rPr>
          <w:rFonts w:hint="eastAsia"/>
        </w:rPr>
        <w:t>(</w:t>
      </w:r>
      <w:r w:rsidRPr="00AE65DB">
        <w:rPr>
          <w:rFonts w:hint="eastAsia"/>
        </w:rPr>
        <w:t>文化資產保存法第22條</w:t>
      </w:r>
      <w:r w:rsidR="00E1282C" w:rsidRPr="00AE65DB">
        <w:rPr>
          <w:rFonts w:hint="eastAsia"/>
        </w:rPr>
        <w:t>)</w:t>
      </w:r>
    </w:p>
    <w:p w:rsidR="00D41765" w:rsidRPr="00AE65DB" w:rsidRDefault="00D41765" w:rsidP="00BD5651">
      <w:pPr>
        <w:pStyle w:val="091"/>
        <w:rPr>
          <w:rFonts w:hint="eastAsia"/>
        </w:rPr>
      </w:pPr>
      <w:r w:rsidRPr="00C74E63">
        <w:rPr>
          <w:rStyle w:val="001"/>
        </w:rPr>
        <w:fldChar w:fldCharType="begin"/>
      </w:r>
      <w:r w:rsidRPr="00C74E63">
        <w:rPr>
          <w:rStyle w:val="001"/>
        </w:rPr>
        <w:instrText xml:space="preserve"> </w:instrText>
      </w:r>
      <w:r w:rsidRPr="00C74E63">
        <w:rPr>
          <w:rStyle w:val="001"/>
          <w:rFonts w:hint="eastAsia"/>
        </w:rPr>
        <w:instrText>eq \o\ac(○,2)</w:instrText>
      </w:r>
      <w:r w:rsidRPr="00C74E63">
        <w:rPr>
          <w:rStyle w:val="001"/>
        </w:rPr>
        <w:fldChar w:fldCharType="end"/>
      </w:r>
      <w:r w:rsidR="00C74E63" w:rsidRPr="00C74E63">
        <w:rPr>
          <w:rStyle w:val="001"/>
          <w:rFonts w:hint="eastAsia"/>
        </w:rPr>
        <w:t>考古</w:t>
      </w:r>
      <w:r w:rsidRPr="00AE65DB">
        <w:rPr>
          <w:rFonts w:hint="eastAsia"/>
        </w:rPr>
        <w:t>遺址：營建工程及其他開發行為，不得妨礙遺址之保存及維護；政府機關策定重大營建工程計畫時，不得妨礙遺址之保存及維護。</w:t>
      </w:r>
      <w:r w:rsidR="00E1282C" w:rsidRPr="00AE65DB">
        <w:rPr>
          <w:rFonts w:hint="eastAsia"/>
        </w:rPr>
        <w:t>(</w:t>
      </w:r>
      <w:r w:rsidRPr="00AE65DB">
        <w:rPr>
          <w:rFonts w:hint="eastAsia"/>
        </w:rPr>
        <w:t>文化資產保存法第51條</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3</w:instrText>
      </w:r>
      <w:r w:rsidRPr="00AE65DB">
        <w:rPr>
          <w:rFonts w:hint="eastAsia"/>
        </w:rPr>
        <w:instrText>)</w:instrText>
      </w:r>
      <w:r w:rsidRPr="00AE65DB">
        <w:fldChar w:fldCharType="end"/>
      </w:r>
      <w:r w:rsidRPr="00AE65DB">
        <w:rPr>
          <w:rFonts w:hint="eastAsia"/>
        </w:rPr>
        <w:t>重要聚落</w:t>
      </w:r>
      <w:r w:rsidRPr="00AE65DB">
        <w:rPr>
          <w:rStyle w:val="000105090"/>
          <w:rFonts w:hint="eastAsia"/>
          <w:strike/>
          <w:color w:val="auto"/>
        </w:rPr>
        <w:t>保存區</w:t>
      </w:r>
      <w:r w:rsidR="0011497F" w:rsidRPr="00AE65DB">
        <w:rPr>
          <w:rStyle w:val="000105090"/>
          <w:rFonts w:hint="eastAsia"/>
          <w:color w:val="auto"/>
        </w:rPr>
        <w:t>建築群</w:t>
      </w:r>
      <w:r w:rsidRPr="00AE65DB">
        <w:rPr>
          <w:rFonts w:hint="eastAsia"/>
        </w:rPr>
        <w:t>及聚落</w:t>
      </w:r>
      <w:r w:rsidRPr="00AE65DB">
        <w:rPr>
          <w:rStyle w:val="000105090"/>
          <w:rFonts w:hint="eastAsia"/>
          <w:strike/>
          <w:color w:val="auto"/>
        </w:rPr>
        <w:t>保存區</w:t>
      </w:r>
      <w:r w:rsidR="0011497F" w:rsidRPr="00AE65DB">
        <w:rPr>
          <w:rStyle w:val="000105090"/>
          <w:rFonts w:hint="eastAsia"/>
          <w:color w:val="auto"/>
        </w:rPr>
        <w:t>建築群</w:t>
      </w:r>
      <w:r w:rsidRPr="00AE65DB">
        <w:rPr>
          <w:rFonts w:hint="eastAsia"/>
        </w:rPr>
        <w:t>：</w:t>
      </w:r>
      <w:r w:rsidR="0011497F" w:rsidRPr="00AE65DB">
        <w:rPr>
          <w:rFonts w:hint="eastAsia"/>
        </w:rPr>
        <w:t>為維護聚落</w:t>
      </w:r>
      <w:r w:rsidR="0011497F" w:rsidRPr="00AE65DB">
        <w:rPr>
          <w:rStyle w:val="000105090"/>
          <w:rFonts w:hint="eastAsia"/>
          <w:color w:val="auto"/>
        </w:rPr>
        <w:t>建築群</w:t>
      </w:r>
      <w:r w:rsidR="0011497F" w:rsidRPr="00AE65DB">
        <w:rPr>
          <w:rFonts w:hint="eastAsia"/>
        </w:rPr>
        <w:t>並保全其環境景觀，目的事業主管機關</w:t>
      </w:r>
      <w:r w:rsidR="0011497F" w:rsidRPr="00AE65DB">
        <w:rPr>
          <w:rStyle w:val="000105090"/>
          <w:rFonts w:hint="eastAsia"/>
          <w:color w:val="auto"/>
        </w:rPr>
        <w:t>應訂定</w:t>
      </w:r>
      <w:r w:rsidR="0011497F" w:rsidRPr="00AE65DB">
        <w:rPr>
          <w:rFonts w:hint="eastAsia"/>
        </w:rPr>
        <w:t>聚落</w:t>
      </w:r>
      <w:r w:rsidR="0011497F" w:rsidRPr="00AE65DB">
        <w:rPr>
          <w:rStyle w:val="000105090"/>
          <w:rFonts w:hint="eastAsia"/>
          <w:color w:val="auto"/>
        </w:rPr>
        <w:t>建築群</w:t>
      </w:r>
      <w:r w:rsidR="0011497F" w:rsidRPr="00AE65DB">
        <w:rPr>
          <w:rStyle w:val="000105090"/>
          <w:rFonts w:hint="eastAsia"/>
          <w:color w:val="auto"/>
          <w:lang w:eastAsia="zh-TW"/>
        </w:rPr>
        <w:t>之保存</w:t>
      </w:r>
      <w:r w:rsidR="0011497F" w:rsidRPr="00AE65DB">
        <w:rPr>
          <w:rFonts w:hint="eastAsia"/>
        </w:rPr>
        <w:t>及再發展計畫後，</w:t>
      </w:r>
      <w:r w:rsidR="0011497F" w:rsidRPr="00AE65DB">
        <w:rPr>
          <w:rStyle w:val="000105090"/>
          <w:rFonts w:hint="eastAsia"/>
          <w:color w:val="auto"/>
        </w:rPr>
        <w:t>並得就</w:t>
      </w:r>
      <w:r w:rsidR="0011497F" w:rsidRPr="00AE65DB">
        <w:rPr>
          <w:rStyle w:val="000105090"/>
          <w:rFonts w:hint="eastAsia"/>
          <w:color w:val="auto"/>
          <w:lang w:eastAsia="zh-TW"/>
        </w:rPr>
        <w:t>其建築形式與都市景觀制定維護方針，</w:t>
      </w:r>
      <w:r w:rsidR="0011497F" w:rsidRPr="00AE65DB">
        <w:rPr>
          <w:rFonts w:hint="eastAsia"/>
        </w:rPr>
        <w:t>依區域計畫法、都市計畫法、國家公園法等有關規定，編定、劃定或變更為特定專用區。</w:t>
      </w:r>
      <w:r w:rsidR="00E1282C" w:rsidRPr="00AE65DB">
        <w:rPr>
          <w:rFonts w:hint="eastAsia"/>
        </w:rPr>
        <w:t>(</w:t>
      </w:r>
      <w:r w:rsidRPr="00AE65DB">
        <w:rPr>
          <w:rFonts w:hint="eastAsia"/>
        </w:rPr>
        <w:t>文化資產保存法第</w:t>
      </w:r>
      <w:r w:rsidR="0011497F" w:rsidRPr="00AE65DB">
        <w:rPr>
          <w:rStyle w:val="000105090"/>
          <w:rFonts w:hint="eastAsia"/>
          <w:color w:val="auto"/>
        </w:rPr>
        <w:t>40</w:t>
      </w:r>
      <w:r w:rsidRPr="00AE65DB">
        <w:rPr>
          <w:rFonts w:hint="eastAsia"/>
        </w:rPr>
        <w:t>條</w:t>
      </w:r>
      <w:r w:rsidR="00E1282C" w:rsidRPr="00AE65DB">
        <w:rPr>
          <w:rFonts w:hint="eastAsia"/>
        </w:rPr>
        <w:t>)</w:t>
      </w:r>
      <w:r w:rsidRPr="00AE65DB">
        <w:rPr>
          <w:rFonts w:hint="eastAsia"/>
        </w:rPr>
        <w:t>為利聚落</w:t>
      </w:r>
      <w:r w:rsidR="0011497F" w:rsidRPr="00AE65DB">
        <w:rPr>
          <w:rStyle w:val="000105090"/>
          <w:rFonts w:hint="eastAsia"/>
          <w:color w:val="auto"/>
        </w:rPr>
        <w:t>建築群</w:t>
      </w:r>
      <w:r w:rsidRPr="00AE65DB">
        <w:rPr>
          <w:rFonts w:hint="eastAsia"/>
        </w:rPr>
        <w:t>之修復及再利用，有關其建築管理、土地使用及消防安全等事項，不受</w:t>
      </w:r>
      <w:r w:rsidR="0011497F" w:rsidRPr="00AE65DB">
        <w:rPr>
          <w:rStyle w:val="000105090"/>
          <w:rFonts w:hint="eastAsia"/>
          <w:color w:val="auto"/>
        </w:rPr>
        <w:t>區域計畫法、</w:t>
      </w:r>
      <w:r w:rsidRPr="00AE65DB">
        <w:rPr>
          <w:rFonts w:hint="eastAsia"/>
        </w:rPr>
        <w:t>都市計畫法、建築法、消防法及其相關法規全部或一部之限制。</w:t>
      </w:r>
      <w:r w:rsidR="00E1282C" w:rsidRPr="00AE65DB">
        <w:rPr>
          <w:rFonts w:hint="eastAsia"/>
        </w:rPr>
        <w:t>(</w:t>
      </w:r>
      <w:r w:rsidRPr="00AE65DB">
        <w:rPr>
          <w:rFonts w:hint="eastAsia"/>
        </w:rPr>
        <w:t>文化資產保存法第</w:t>
      </w:r>
      <w:r w:rsidR="0011497F" w:rsidRPr="00AE65DB">
        <w:rPr>
          <w:rStyle w:val="000105090"/>
          <w:rFonts w:hint="eastAsia"/>
          <w:color w:val="auto"/>
        </w:rPr>
        <w:t>26</w:t>
      </w:r>
      <w:r w:rsidRPr="00AE65DB">
        <w:rPr>
          <w:rFonts w:hint="eastAsia"/>
        </w:rPr>
        <w:t>條</w:t>
      </w:r>
      <w:r w:rsidR="00E1282C" w:rsidRPr="00AE65DB">
        <w:rPr>
          <w:rFonts w:hint="eastAsia"/>
        </w:rPr>
        <w:t>)</w:t>
      </w:r>
    </w:p>
    <w:p w:rsidR="005943DE" w:rsidRDefault="005943DE" w:rsidP="005943DE">
      <w:pPr>
        <w:pStyle w:val="091"/>
        <w:rPr>
          <w:rStyle w:val="000105090"/>
          <w:rFonts w:hint="eastAsia"/>
          <w:color w:val="auto"/>
          <w:lang w:eastAsia="zh-TW"/>
        </w:rPr>
      </w:pPr>
      <w:r w:rsidRPr="00AE65DB">
        <w:rPr>
          <w:rStyle w:val="000105090"/>
          <w:color w:val="auto"/>
        </w:rPr>
        <w:fldChar w:fldCharType="begin"/>
      </w:r>
      <w:r w:rsidRPr="00AE65DB">
        <w:rPr>
          <w:rStyle w:val="000105090"/>
          <w:color w:val="auto"/>
        </w:rPr>
        <w:instrText xml:space="preserve"> </w:instrText>
      </w:r>
      <w:r w:rsidRPr="00AE65DB">
        <w:rPr>
          <w:rStyle w:val="000105090"/>
          <w:rFonts w:hint="eastAsia"/>
          <w:color w:val="auto"/>
        </w:rPr>
        <w:instrText>eq \o\ac(○,4)</w:instrText>
      </w:r>
      <w:r w:rsidRPr="00AE65DB">
        <w:rPr>
          <w:rStyle w:val="000105090"/>
          <w:color w:val="auto"/>
        </w:rPr>
        <w:fldChar w:fldCharType="end"/>
      </w:r>
      <w:r w:rsidRPr="00AE65DB">
        <w:rPr>
          <w:rStyle w:val="000105090"/>
          <w:rFonts w:hint="eastAsia"/>
          <w:color w:val="auto"/>
        </w:rPr>
        <w:t>重要文化景觀及重要史蹟</w:t>
      </w:r>
      <w:r w:rsidRPr="00AE65DB">
        <w:rPr>
          <w:rStyle w:val="000105090"/>
          <w:rFonts w:hint="eastAsia"/>
          <w:color w:val="auto"/>
          <w:lang w:eastAsia="zh-TW"/>
        </w:rPr>
        <w:t>：為利史蹟、文化景觀範圍內建造物或設施之保存維護，</w:t>
      </w:r>
      <w:r w:rsidRPr="00AE65DB">
        <w:rPr>
          <w:rStyle w:val="000105090"/>
          <w:rFonts w:hint="eastAsia"/>
          <w:color w:val="auto"/>
        </w:rPr>
        <w:t>有關其建築管理、土地使用及消防安全等事項，不受區域計畫法、都市計畫法、建築法、消防法及其相關法規全部或一部之限制。(文化資產保存法第64條)</w:t>
      </w:r>
    </w:p>
    <w:p w:rsidR="00C74E63" w:rsidRPr="0037676C" w:rsidRDefault="00C74E63" w:rsidP="0037676C">
      <w:pPr>
        <w:pStyle w:val="091"/>
        <w:rPr>
          <w:rStyle w:val="001"/>
          <w:rFonts w:hint="eastAsia"/>
        </w:rPr>
      </w:pPr>
      <w:r w:rsidRPr="0037676C">
        <w:rPr>
          <w:rStyle w:val="001"/>
        </w:rPr>
        <w:fldChar w:fldCharType="begin"/>
      </w:r>
      <w:r w:rsidRPr="0037676C">
        <w:rPr>
          <w:rStyle w:val="001"/>
        </w:rPr>
        <w:instrText xml:space="preserve"> </w:instrText>
      </w:r>
      <w:r w:rsidRPr="0037676C">
        <w:rPr>
          <w:rStyle w:val="001"/>
          <w:rFonts w:hint="eastAsia"/>
        </w:rPr>
        <w:instrText>eq \o\ac(○,5)</w:instrText>
      </w:r>
      <w:r w:rsidRPr="0037676C">
        <w:rPr>
          <w:rStyle w:val="001"/>
        </w:rPr>
        <w:fldChar w:fldCharType="end"/>
      </w:r>
      <w:r w:rsidRPr="0037676C">
        <w:rPr>
          <w:rStyle w:val="001"/>
          <w:rFonts w:hint="eastAsia"/>
        </w:rPr>
        <w:t>水下文化資產：</w:t>
      </w:r>
      <w:r w:rsidR="0037676C" w:rsidRPr="0037676C">
        <w:rPr>
          <w:rStyle w:val="001"/>
          <w:rFonts w:hint="eastAsia"/>
        </w:rPr>
        <w:t>任何人發現疑似水下文化資產時，應即停止該影響疑似水下文化資產之活動，維持現場完整性，並立即通報主管機關處理。但為避免緊急危難或重大公共利益之必要，得不停止該活動，並應於發現後立即通報主管機關處理。(水下文化資產保存法第13條)</w:t>
      </w:r>
    </w:p>
    <w:p w:rsidR="00D41765" w:rsidRPr="00AE65DB" w:rsidRDefault="0037676C" w:rsidP="00BD5651">
      <w:pPr>
        <w:pStyle w:val="091"/>
        <w:rPr>
          <w:rFonts w:hint="eastAsia"/>
        </w:rPr>
      </w:pPr>
      <w:r w:rsidRPr="0037676C">
        <w:rPr>
          <w:rStyle w:val="001"/>
        </w:rPr>
        <w:fldChar w:fldCharType="begin"/>
      </w:r>
      <w:r w:rsidRPr="0037676C">
        <w:rPr>
          <w:rStyle w:val="001"/>
        </w:rPr>
        <w:instrText xml:space="preserve"> </w:instrText>
      </w:r>
      <w:r w:rsidRPr="0037676C">
        <w:rPr>
          <w:rStyle w:val="001"/>
          <w:rFonts w:hint="eastAsia"/>
        </w:rPr>
        <w:instrText>eq \o\ac(○,6)</w:instrText>
      </w:r>
      <w:r w:rsidRPr="0037676C">
        <w:rPr>
          <w:rStyle w:val="001"/>
        </w:rPr>
        <w:fldChar w:fldCharType="end"/>
      </w:r>
      <w:r w:rsidR="00D41765" w:rsidRPr="00AE65DB">
        <w:rPr>
          <w:rFonts w:hint="eastAsia"/>
        </w:rPr>
        <w:t>國家公園內之史蹟保存區：國家公園法第14條之許可事項，除該條第1項第1款及第6款經許可者外，均應予禁止。</w:t>
      </w:r>
      <w:r w:rsidR="00E1282C" w:rsidRPr="00AE65DB">
        <w:rPr>
          <w:rFonts w:hint="eastAsia"/>
        </w:rPr>
        <w:t>(</w:t>
      </w:r>
      <w:r w:rsidR="00D41765" w:rsidRPr="00AE65DB">
        <w:rPr>
          <w:rFonts w:hint="eastAsia"/>
        </w:rPr>
        <w:t>國家公園法第14條</w:t>
      </w:r>
      <w:r w:rsidR="00E1282C" w:rsidRPr="00AE65DB">
        <w:rPr>
          <w:rFonts w:hint="eastAsia"/>
        </w:rPr>
        <w:t>)</w:t>
      </w:r>
    </w:p>
    <w:p w:rsidR="00D41765" w:rsidRPr="00AE65DB" w:rsidRDefault="0037676C" w:rsidP="00BD5651">
      <w:pPr>
        <w:pStyle w:val="091"/>
        <w:rPr>
          <w:rFonts w:hint="eastAsia"/>
        </w:rPr>
      </w:pPr>
      <w:r w:rsidRPr="0037676C">
        <w:rPr>
          <w:rStyle w:val="001"/>
        </w:rPr>
        <w:fldChar w:fldCharType="begin"/>
      </w:r>
      <w:r w:rsidRPr="0037676C">
        <w:rPr>
          <w:rStyle w:val="001"/>
        </w:rPr>
        <w:instrText xml:space="preserve"> </w:instrText>
      </w:r>
      <w:r w:rsidRPr="0037676C">
        <w:rPr>
          <w:rStyle w:val="001"/>
          <w:rFonts w:hint="eastAsia"/>
        </w:rPr>
        <w:instrText>eq \o\ac(○,7)</w:instrText>
      </w:r>
      <w:r w:rsidRPr="0037676C">
        <w:rPr>
          <w:rStyle w:val="001"/>
        </w:rPr>
        <w:fldChar w:fldCharType="end"/>
      </w:r>
      <w:r w:rsidR="00D41765" w:rsidRPr="00AE65DB">
        <w:rPr>
          <w:rFonts w:hint="eastAsia"/>
        </w:rPr>
        <w:t>歷史建築：為利歷史建築之修復及再利用，有關其建築管理、土地使用及消防安全等事項，不受</w:t>
      </w:r>
      <w:r w:rsidR="00701A3E" w:rsidRPr="00AE65DB">
        <w:rPr>
          <w:rStyle w:val="000105090"/>
          <w:rFonts w:hint="eastAsia"/>
          <w:color w:val="auto"/>
        </w:rPr>
        <w:t>區域計畫法、</w:t>
      </w:r>
      <w:r w:rsidR="00D41765" w:rsidRPr="00AE65DB">
        <w:rPr>
          <w:rFonts w:hint="eastAsia"/>
        </w:rPr>
        <w:t>都市計畫法、建築法、消防法及其相關法規全部或一部之限制。</w:t>
      </w:r>
      <w:r w:rsidR="00E1282C" w:rsidRPr="00AE65DB">
        <w:rPr>
          <w:rFonts w:hint="eastAsia"/>
        </w:rPr>
        <w:t>(</w:t>
      </w:r>
      <w:r w:rsidR="00D41765" w:rsidRPr="00AE65DB">
        <w:rPr>
          <w:rFonts w:hint="eastAsia"/>
        </w:rPr>
        <w:t>文化資產保存法第</w:t>
      </w:r>
      <w:r w:rsidR="00D41765" w:rsidRPr="00AE65DB">
        <w:rPr>
          <w:rStyle w:val="000105090"/>
          <w:rFonts w:hint="eastAsia"/>
          <w:color w:val="auto"/>
        </w:rPr>
        <w:t>2</w:t>
      </w:r>
      <w:r w:rsidR="00701A3E" w:rsidRPr="00AE65DB">
        <w:rPr>
          <w:rStyle w:val="000105090"/>
          <w:rFonts w:hint="eastAsia"/>
          <w:color w:val="auto"/>
        </w:rPr>
        <w:t>6</w:t>
      </w:r>
      <w:r w:rsidR="00D41765" w:rsidRPr="00AE65DB">
        <w:rPr>
          <w:rFonts w:hint="eastAsia"/>
        </w:rPr>
        <w:t>條</w:t>
      </w:r>
      <w:r w:rsidR="00E1282C" w:rsidRPr="00AE65DB">
        <w:rPr>
          <w:rFonts w:hint="eastAsia"/>
        </w:rPr>
        <w:t>)</w:t>
      </w:r>
    </w:p>
    <w:p w:rsidR="00D41765" w:rsidRPr="00AE65DB" w:rsidRDefault="0037676C" w:rsidP="00BD5651">
      <w:pPr>
        <w:pStyle w:val="091"/>
        <w:rPr>
          <w:rFonts w:hint="eastAsia"/>
        </w:rPr>
      </w:pPr>
      <w:r w:rsidRPr="0037676C">
        <w:rPr>
          <w:rStyle w:val="001"/>
        </w:rPr>
        <w:fldChar w:fldCharType="begin"/>
      </w:r>
      <w:r w:rsidRPr="0037676C">
        <w:rPr>
          <w:rStyle w:val="001"/>
        </w:rPr>
        <w:instrText xml:space="preserve"> eq \o\ac(○,8)</w:instrText>
      </w:r>
      <w:r w:rsidRPr="0037676C">
        <w:rPr>
          <w:rStyle w:val="001"/>
        </w:rPr>
        <w:fldChar w:fldCharType="end"/>
      </w:r>
      <w:r w:rsidR="00D41765" w:rsidRPr="00AE65DB">
        <w:rPr>
          <w:rFonts w:hint="eastAsia"/>
        </w:rPr>
        <w:t>文化景觀</w:t>
      </w:r>
      <w:r w:rsidR="00D41765" w:rsidRPr="00AE65DB">
        <w:rPr>
          <w:rStyle w:val="000105090"/>
          <w:rFonts w:hint="eastAsia"/>
          <w:strike/>
          <w:color w:val="auto"/>
        </w:rPr>
        <w:t>保存區</w:t>
      </w:r>
      <w:r w:rsidR="00701A3E" w:rsidRPr="00AE65DB">
        <w:rPr>
          <w:rStyle w:val="000105090"/>
          <w:rFonts w:hint="eastAsia"/>
          <w:color w:val="auto"/>
        </w:rPr>
        <w:t>、史蹟</w:t>
      </w:r>
      <w:r w:rsidR="00D41765" w:rsidRPr="00AE65DB">
        <w:rPr>
          <w:rFonts w:hint="eastAsia"/>
        </w:rPr>
        <w:t>：為維護文化景觀並保全其環境，目的事業主管機關得會商有關機關</w:t>
      </w:r>
      <w:r w:rsidR="00701A3E" w:rsidRPr="00AE65DB">
        <w:rPr>
          <w:rStyle w:val="000105090"/>
          <w:rFonts w:hint="eastAsia"/>
          <w:color w:val="auto"/>
        </w:rPr>
        <w:t>訂定</w:t>
      </w:r>
      <w:r w:rsidR="00701A3E" w:rsidRPr="00AE65DB">
        <w:rPr>
          <w:rStyle w:val="000105090"/>
          <w:rFonts w:hint="eastAsia"/>
          <w:color w:val="auto"/>
          <w:lang w:eastAsia="zh-TW"/>
        </w:rPr>
        <w:t>史蹟、</w:t>
      </w:r>
      <w:r w:rsidR="00D41765" w:rsidRPr="00AE65DB">
        <w:rPr>
          <w:rFonts w:hint="eastAsia"/>
        </w:rPr>
        <w:t>文化景觀保存計畫，並依區域計畫法、都市計畫法或國家公園法等有關規定，編定、劃定或變更為保存用地或保存區、其他使用用地或分區。</w:t>
      </w:r>
      <w:r w:rsidR="00E1282C" w:rsidRPr="00AE65DB">
        <w:rPr>
          <w:rFonts w:hint="eastAsia"/>
        </w:rPr>
        <w:t>(</w:t>
      </w:r>
      <w:r w:rsidR="00D41765" w:rsidRPr="00AE65DB">
        <w:rPr>
          <w:rFonts w:hint="eastAsia"/>
        </w:rPr>
        <w:t>文化資產保存法第</w:t>
      </w:r>
      <w:r w:rsidR="00701A3E" w:rsidRPr="00AE65DB">
        <w:rPr>
          <w:rStyle w:val="000105090"/>
          <w:rFonts w:hint="eastAsia"/>
          <w:color w:val="auto"/>
        </w:rPr>
        <w:t>63</w:t>
      </w:r>
      <w:r w:rsidR="00D41765" w:rsidRPr="00AE65DB">
        <w:rPr>
          <w:rFonts w:hint="eastAsia"/>
        </w:rPr>
        <w:t>條</w:t>
      </w:r>
      <w:r w:rsidR="00E1282C" w:rsidRPr="00AE65DB">
        <w:rPr>
          <w:rFonts w:hint="eastAsia"/>
        </w:rPr>
        <w:t>)</w:t>
      </w:r>
    </w:p>
    <w:p w:rsidR="00D41765" w:rsidRPr="00AE65DB" w:rsidRDefault="0037676C" w:rsidP="00BD5651">
      <w:pPr>
        <w:pStyle w:val="091"/>
        <w:rPr>
          <w:rFonts w:hint="eastAsia"/>
        </w:rPr>
      </w:pPr>
      <w:r w:rsidRPr="0037676C">
        <w:rPr>
          <w:rStyle w:val="001"/>
        </w:rPr>
        <w:fldChar w:fldCharType="begin"/>
      </w:r>
      <w:r w:rsidRPr="0037676C">
        <w:rPr>
          <w:rStyle w:val="001"/>
        </w:rPr>
        <w:instrText xml:space="preserve"> </w:instrText>
      </w:r>
      <w:r w:rsidRPr="0037676C">
        <w:rPr>
          <w:rStyle w:val="001"/>
          <w:rFonts w:hint="eastAsia"/>
        </w:rPr>
        <w:instrText>eq \o\ac(○,9)</w:instrText>
      </w:r>
      <w:r w:rsidRPr="0037676C">
        <w:rPr>
          <w:rStyle w:val="001"/>
        </w:rPr>
        <w:fldChar w:fldCharType="end"/>
      </w:r>
      <w:r w:rsidR="00D41765" w:rsidRPr="00AE65DB">
        <w:rPr>
          <w:rFonts w:hint="eastAsia"/>
        </w:rPr>
        <w:t xml:space="preserve">地質敏感區(地質遺跡)： </w:t>
      </w:r>
    </w:p>
    <w:p w:rsidR="00D41765" w:rsidRPr="00AE65DB" w:rsidRDefault="00D41765" w:rsidP="00BD5651">
      <w:pPr>
        <w:pStyle w:val="10A"/>
        <w:rPr>
          <w:rFonts w:hint="eastAsia"/>
        </w:rPr>
      </w:pPr>
      <w:r w:rsidRPr="00AE65DB">
        <w:rPr>
          <w:rFonts w:hint="eastAsia"/>
        </w:rPr>
        <w:t>A.土地開發行為基地有全部或一部位於地質敏感區內者，應於申請土地開發前，進行基地地質調查及地質安全評估。但緊急救災者不在此限。</w:t>
      </w:r>
      <w:r w:rsidR="00E1282C" w:rsidRPr="00AE65DB">
        <w:rPr>
          <w:rFonts w:hint="eastAsia"/>
        </w:rPr>
        <w:t>(</w:t>
      </w:r>
      <w:r w:rsidRPr="00AE65DB">
        <w:rPr>
          <w:rFonts w:hint="eastAsia"/>
        </w:rPr>
        <w:t>地質法第8條</w:t>
      </w:r>
      <w:r w:rsidR="00E1282C" w:rsidRPr="00AE65DB">
        <w:rPr>
          <w:rFonts w:hint="eastAsia"/>
        </w:rPr>
        <w:t>)</w:t>
      </w:r>
    </w:p>
    <w:p w:rsidR="00D41765" w:rsidRPr="00AE65DB" w:rsidRDefault="00D41765" w:rsidP="00BD5651">
      <w:pPr>
        <w:pStyle w:val="10A"/>
        <w:rPr>
          <w:rFonts w:hint="eastAsia"/>
        </w:rPr>
      </w:pPr>
      <w:r w:rsidRPr="00AE65DB">
        <w:rPr>
          <w:rFonts w:hint="eastAsia"/>
        </w:rPr>
        <w:t>B.基地地質調查與地質安全評估方法之認定、項目、內容及作業，依「地質敏感區基地地質調查及地質安全評估作業準則」規定辦理。</w:t>
      </w:r>
      <w:r w:rsidR="00E1282C" w:rsidRPr="00AE65DB">
        <w:rPr>
          <w:rFonts w:hint="eastAsia"/>
        </w:rPr>
        <w:t>(</w:t>
      </w:r>
      <w:r w:rsidRPr="00AE65DB">
        <w:rPr>
          <w:rFonts w:hint="eastAsia"/>
        </w:rPr>
        <w:t>地質法第9條</w:t>
      </w:r>
      <w:r w:rsidR="00E1282C" w:rsidRPr="00AE65DB">
        <w:rPr>
          <w:rFonts w:hint="eastAsia"/>
        </w:rPr>
        <w:t>)</w:t>
      </w:r>
    </w:p>
    <w:p w:rsidR="00D41765" w:rsidRPr="00AE65DB" w:rsidRDefault="0037676C" w:rsidP="00BD5651">
      <w:pPr>
        <w:pStyle w:val="091"/>
        <w:rPr>
          <w:rFonts w:hint="eastAsia"/>
        </w:rPr>
      </w:pPr>
      <w:r w:rsidRPr="0037676C">
        <w:rPr>
          <w:rStyle w:val="001"/>
        </w:rPr>
        <w:fldChar w:fldCharType="begin"/>
      </w:r>
      <w:r w:rsidRPr="0037676C">
        <w:rPr>
          <w:rStyle w:val="001"/>
        </w:rPr>
        <w:instrText xml:space="preserve"> </w:instrText>
      </w:r>
      <w:r w:rsidRPr="0037676C">
        <w:rPr>
          <w:rStyle w:val="001"/>
          <w:rFonts w:hint="eastAsia"/>
        </w:rPr>
        <w:instrText>eq \o\ac(○,10)</w:instrText>
      </w:r>
      <w:r w:rsidRPr="0037676C">
        <w:rPr>
          <w:rStyle w:val="001"/>
        </w:rPr>
        <w:fldChar w:fldCharType="end"/>
      </w:r>
      <w:r w:rsidR="00D41765" w:rsidRPr="00AE65DB">
        <w:t>國家公園內之</w:t>
      </w:r>
      <w:r w:rsidR="00D41765" w:rsidRPr="00AE65DB">
        <w:rPr>
          <w:rFonts w:hint="eastAsia"/>
        </w:rPr>
        <w:t>一般管制</w:t>
      </w:r>
      <w:r w:rsidR="00D41765" w:rsidRPr="00AE65DB">
        <w:t>區</w:t>
      </w:r>
      <w:r w:rsidR="00D41765" w:rsidRPr="00AE65DB">
        <w:rPr>
          <w:rFonts w:hint="eastAsia"/>
        </w:rPr>
        <w:t>及遊憩區：國家公園法第14條之許可事項。</w:t>
      </w:r>
      <w:r w:rsidR="00E1282C" w:rsidRPr="00AE65DB">
        <w:rPr>
          <w:rFonts w:hint="eastAsia"/>
        </w:rPr>
        <w:t>(</w:t>
      </w:r>
      <w:r w:rsidR="00D41765" w:rsidRPr="00AE65DB">
        <w:rPr>
          <w:rFonts w:hint="eastAsia"/>
        </w:rPr>
        <w:t>國家公園法第14條</w:t>
      </w:r>
      <w:r w:rsidR="00E1282C" w:rsidRPr="00AE65DB">
        <w:rPr>
          <w:rFonts w:hint="eastAsia"/>
        </w:rPr>
        <w:t>)</w:t>
      </w:r>
    </w:p>
    <w:p w:rsidR="00D41765" w:rsidRPr="00AE65DB" w:rsidRDefault="00D41765" w:rsidP="00BD5651">
      <w:pPr>
        <w:pStyle w:val="071"/>
        <w:rPr>
          <w:rFonts w:hint="eastAsia"/>
        </w:rPr>
      </w:pPr>
      <w:r w:rsidRPr="00AE65DB">
        <w:rPr>
          <w:rFonts w:hint="eastAsia"/>
        </w:rPr>
        <w:t>4.資源利用敏感類型環境敏感地區</w:t>
      </w:r>
    </w:p>
    <w:p w:rsidR="00D41765" w:rsidRPr="00AE65DB" w:rsidRDefault="00D41765" w:rsidP="00777E24">
      <w:pPr>
        <w:pStyle w:val="081"/>
        <w:rPr>
          <w:rFonts w:hint="eastAsia"/>
        </w:rPr>
      </w:pPr>
      <w:r w:rsidRPr="00AE65DB">
        <w:rPr>
          <w:rFonts w:hint="eastAsia"/>
        </w:rPr>
        <w:t>(1)管制原則</w:t>
      </w:r>
    </w:p>
    <w:p w:rsidR="00D41765" w:rsidRPr="00AE65DB" w:rsidRDefault="00D41765" w:rsidP="00BD5651">
      <w:pPr>
        <w:pStyle w:val="081-"/>
        <w:rPr>
          <w:rFonts w:hint="eastAsia"/>
        </w:rPr>
      </w:pPr>
      <w:r w:rsidRPr="00AE65DB">
        <w:rPr>
          <w:rFonts w:hint="eastAsia"/>
        </w:rPr>
        <w:t>本類型環境敏感地區之土地使用，其土地使用除應遵循「環境敏感地區之土地使用指導原則」外，如符合「</w:t>
      </w:r>
      <w:r w:rsidR="005D7040" w:rsidRPr="00AE65DB">
        <w:rPr>
          <w:rFonts w:hint="eastAsia"/>
        </w:rPr>
        <w:t>第1級</w:t>
      </w:r>
      <w:r w:rsidRPr="00AE65DB">
        <w:rPr>
          <w:rFonts w:hint="eastAsia"/>
        </w:rPr>
        <w:t>環境敏感地區土地使用指導原則」除外情形，申請辦理非都市土地設施型使用分區變更或使用地變更編定案件，其土地使用指導事項如下：</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Pr="00AE65DB">
        <w:rPr>
          <w:rFonts w:hint="eastAsia"/>
        </w:rPr>
        <w:t>應維護資源永續利用，避免不當開發而導致資源耗竭，並宜採低密度之開發利用。</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Pr="00AE65DB">
        <w:rPr>
          <w:rFonts w:hint="eastAsia"/>
        </w:rPr>
        <w:t>申請人應依基地所位屬之環境敏感地區主管機關法規，針對從事開發行為或土地利用之限制或禁止等規定，提出相關影響分析及因應措施納入開發計畫或興辦事業計畫後，徵詢該主管機關是否符合其主管法規規定，作為各級區域計畫委員會審議准駁或變更後目的事業主管機關核准與否之參據。</w:t>
      </w:r>
    </w:p>
    <w:p w:rsidR="00D41765" w:rsidRPr="00AE65DB" w:rsidRDefault="00D41765" w:rsidP="00777E24">
      <w:pPr>
        <w:pStyle w:val="081"/>
        <w:rPr>
          <w:rFonts w:hint="eastAsia"/>
        </w:rPr>
      </w:pPr>
      <w:r w:rsidRPr="00AE65DB">
        <w:rPr>
          <w:rFonts w:hint="eastAsia"/>
        </w:rPr>
        <w:t>(2)各項資源利用敏感地區主管機關相關法令，涉及土地使用相關規定如下，未來該等法令如有修正，依修正發布後法令規定辦理：</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Pr="00AE65DB">
        <w:rPr>
          <w:rFonts w:hint="eastAsia"/>
        </w:rPr>
        <w:t>飲用水水源水質保護區或飲用水取水口一定距離內之地區：不得有污染水源水質之行為。前開行為包括︰</w:t>
      </w:r>
      <w:r w:rsidR="003A6040" w:rsidRPr="00AE65DB">
        <w:rPr>
          <w:rFonts w:hint="eastAsia"/>
        </w:rPr>
        <w:t>「非法砍伐林木或開墾土地」、「以營利為目的之飼養家畜、家禽」、</w:t>
      </w:r>
      <w:r w:rsidRPr="00AE65DB">
        <w:rPr>
          <w:rFonts w:hint="eastAsia"/>
        </w:rPr>
        <w:t>「工業區之開發或污染性工廠之設立」、「核能及其他能源之開發及放射性核廢料儲存或處理場所之興建」、「新社區之開發</w:t>
      </w:r>
      <w:r w:rsidR="00136081" w:rsidRPr="00AE65DB">
        <w:rPr>
          <w:rFonts w:hint="eastAsia"/>
        </w:rPr>
        <w:t>。但原住民族因人口自然增加形成之社區，不在此限</w:t>
      </w:r>
      <w:r w:rsidRPr="00AE65DB">
        <w:rPr>
          <w:rFonts w:hint="eastAsia"/>
        </w:rPr>
        <w:t>」、「高爾夫球場之興</w:t>
      </w:r>
      <w:r w:rsidR="00136081" w:rsidRPr="00AE65DB">
        <w:rPr>
          <w:rFonts w:hint="eastAsia"/>
        </w:rPr>
        <w:t>、</w:t>
      </w:r>
      <w:r w:rsidRPr="00AE65DB">
        <w:rPr>
          <w:rFonts w:hint="eastAsia"/>
        </w:rPr>
        <w:t>修建或擴建」、「土石採取及探礦、採礦」、「規模及範圍達應實施環境影響評估之鐵路、大眾捷運系統、港灣及機場之開發」及「道路及運動場地之開發，未經主管機關及目的事業主管機關同意者」等，另前項行為(除「道路及運動場地之開發，未經主管機關及目的事業主管機關同意者」外)，為居民生活所必要，且經主管機關核准者，不在此限。</w:t>
      </w:r>
      <w:r w:rsidR="00E1282C" w:rsidRPr="00AE65DB">
        <w:rPr>
          <w:rFonts w:hint="eastAsia"/>
        </w:rPr>
        <w:t>(</w:t>
      </w:r>
      <w:r w:rsidRPr="00AE65DB">
        <w:rPr>
          <w:rFonts w:hint="eastAsia"/>
        </w:rPr>
        <w:t>飲用水管理條例第5條</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Pr="00AE65DB">
        <w:rPr>
          <w:rFonts w:hint="eastAsia"/>
        </w:rPr>
        <w:t>水庫集水區：於水庫集水區內修建道路、採礦、採取或堆積土石、開發建築用地、開發或經營遊憩與</w:t>
      </w:r>
      <w:r w:rsidR="005A7D4C" w:rsidRPr="00AE65DB">
        <w:rPr>
          <w:rFonts w:hint="eastAsia"/>
        </w:rPr>
        <w:t>殯葬</w:t>
      </w:r>
      <w:r w:rsidRPr="00AE65DB">
        <w:rPr>
          <w:rFonts w:hint="eastAsia"/>
        </w:rPr>
        <w:t>用地、處理廢棄物及為其他開發或利用行為者，應先徵得其治理機關 (構) 之同意，並報經各該目的事業主管機關核准。</w:t>
      </w:r>
      <w:r w:rsidR="00E1282C" w:rsidRPr="00AE65DB">
        <w:rPr>
          <w:rFonts w:hint="eastAsia"/>
        </w:rPr>
        <w:t>(</w:t>
      </w:r>
      <w:r w:rsidRPr="00AE65DB">
        <w:rPr>
          <w:rFonts w:hint="eastAsia"/>
        </w:rPr>
        <w:t>山坡地保育利用條例第32條之1</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3</w:instrText>
      </w:r>
      <w:r w:rsidRPr="00AE65DB">
        <w:rPr>
          <w:rFonts w:hint="eastAsia"/>
        </w:rPr>
        <w:instrText>)</w:instrText>
      </w:r>
      <w:r w:rsidRPr="00AE65DB">
        <w:fldChar w:fldCharType="end"/>
      </w:r>
      <w:r w:rsidRPr="00AE65DB">
        <w:rPr>
          <w:rFonts w:hint="eastAsia"/>
        </w:rPr>
        <w:t>水庫蓄水範圍：於蓄水範圍內為施設建造物、變更地形地貌等行為，其行為人應向其管理機關(構)申請許可。</w:t>
      </w:r>
      <w:r w:rsidR="00E1282C" w:rsidRPr="00AE65DB">
        <w:rPr>
          <w:rFonts w:hint="eastAsia"/>
        </w:rPr>
        <w:t>(</w:t>
      </w:r>
      <w:r w:rsidRPr="00AE65DB">
        <w:rPr>
          <w:rFonts w:hint="eastAsia"/>
        </w:rPr>
        <w:t>水利法第54條之1</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4</w:instrText>
      </w:r>
      <w:r w:rsidRPr="00AE65DB">
        <w:rPr>
          <w:rFonts w:hint="eastAsia"/>
        </w:rPr>
        <w:instrText>)</w:instrText>
      </w:r>
      <w:r w:rsidRPr="00AE65DB">
        <w:fldChar w:fldCharType="end"/>
      </w:r>
      <w:r w:rsidRPr="00AE65DB">
        <w:rPr>
          <w:rFonts w:hint="eastAsia"/>
        </w:rPr>
        <w:t>森林(國有林事業區、保安林、大專院校實驗林地及林業試驗林地等森林地區及區域計畫劃定之森林區)：經編為林業用地之土地，不得供其他用途之使用。但經徵得直轄市、縣(市)主管機關同意，報請中央主管機關會同中央地政主管機關核准者，不在此限。</w:t>
      </w:r>
      <w:r w:rsidR="00E1282C" w:rsidRPr="00AE65DB">
        <w:rPr>
          <w:rFonts w:hint="eastAsia"/>
        </w:rPr>
        <w:t>(</w:t>
      </w:r>
      <w:r w:rsidRPr="00AE65DB">
        <w:rPr>
          <w:rFonts w:hint="eastAsia"/>
        </w:rPr>
        <w:t>森林法第6條</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5</w:instrText>
      </w:r>
      <w:r w:rsidRPr="00AE65DB">
        <w:rPr>
          <w:rFonts w:hint="eastAsia"/>
        </w:rPr>
        <w:instrText>)</w:instrText>
      </w:r>
      <w:r w:rsidRPr="00AE65DB">
        <w:fldChar w:fldCharType="end"/>
      </w:r>
      <w:r w:rsidRPr="00AE65DB">
        <w:rPr>
          <w:rFonts w:hint="eastAsia"/>
        </w:rPr>
        <w:t>溫泉露頭：溫泉露頭及其一定範圍內，不得為開發行為。</w:t>
      </w:r>
      <w:r w:rsidR="00E1282C" w:rsidRPr="00AE65DB">
        <w:rPr>
          <w:rFonts w:hint="eastAsia"/>
        </w:rPr>
        <w:t>(</w:t>
      </w:r>
      <w:r w:rsidRPr="00AE65DB">
        <w:rPr>
          <w:rFonts w:hint="eastAsia"/>
        </w:rPr>
        <w:t>溫泉法第6條</w:t>
      </w:r>
      <w:r w:rsidR="00E1282C" w:rsidRPr="00AE65DB">
        <w:rPr>
          <w:rFonts w:hint="eastAsia"/>
        </w:rPr>
        <w:t>)</w:t>
      </w:r>
    </w:p>
    <w:p w:rsidR="00D41765"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6</w:instrText>
      </w:r>
      <w:r w:rsidRPr="00AE65DB">
        <w:rPr>
          <w:rFonts w:hint="eastAsia"/>
        </w:rPr>
        <w:instrText>)</w:instrText>
      </w:r>
      <w:r w:rsidRPr="00AE65DB">
        <w:fldChar w:fldCharType="end"/>
      </w:r>
      <w:r w:rsidRPr="00AE65DB">
        <w:rPr>
          <w:rFonts w:hint="eastAsia"/>
        </w:rPr>
        <w:t>水產動植物繁殖保育區：</w:t>
      </w:r>
      <w:r w:rsidR="004C01B3" w:rsidRPr="00AE65DB">
        <w:rPr>
          <w:rFonts w:hint="eastAsia"/>
        </w:rPr>
        <w:t>除依漁業法第44條及第45條公告，經漁業主管機關核准之漁業利用外，禁止其他非漁業用途使用。</w:t>
      </w:r>
      <w:r w:rsidR="00DF4007" w:rsidRPr="00AE65DB">
        <w:rPr>
          <w:rFonts w:hint="eastAsia"/>
        </w:rPr>
        <w:t>(漁業法第44條、第45條)</w:t>
      </w:r>
    </w:p>
    <w:p w:rsidR="000B16C7" w:rsidRPr="00AE65DB" w:rsidRDefault="00D41765" w:rsidP="00BD5651">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7</w:instrText>
      </w:r>
      <w:r w:rsidRPr="00AE65DB">
        <w:rPr>
          <w:rFonts w:hint="eastAsia"/>
        </w:rPr>
        <w:instrText>)</w:instrText>
      </w:r>
      <w:r w:rsidRPr="00AE65DB">
        <w:fldChar w:fldCharType="end"/>
      </w:r>
      <w:r w:rsidR="000B16C7" w:rsidRPr="00AE65DB">
        <w:rPr>
          <w:rFonts w:hint="eastAsia"/>
        </w:rPr>
        <w:t>優良農地(符合特定農業區劃設原則之地區)：農業用地於劃定或變更為非農業使用時，應以不影響農業生產環境之完整，並先徵得農業主管機關之同意。(農業發展條例第10條)</w:t>
      </w:r>
    </w:p>
    <w:p w:rsidR="00DA0FFE" w:rsidRPr="00AE65DB" w:rsidRDefault="00DA0FFE" w:rsidP="00A76DC9">
      <w:pPr>
        <w:pStyle w:val="091"/>
        <w:ind w:left="2060" w:hanging="260"/>
        <w:rPr>
          <w:rStyle w:val="001"/>
          <w:rFonts w:hint="eastAsia"/>
          <w:color w:val="auto"/>
        </w:rPr>
      </w:pPr>
      <w:r w:rsidRPr="00AE65DB">
        <w:rPr>
          <w:rStyle w:val="000105092"/>
          <w:color w:val="auto"/>
        </w:rPr>
        <w:fldChar w:fldCharType="begin"/>
      </w:r>
      <w:r w:rsidRPr="00AE65DB">
        <w:rPr>
          <w:rStyle w:val="000105092"/>
          <w:color w:val="auto"/>
        </w:rPr>
        <w:instrText xml:space="preserve"> </w:instrText>
      </w:r>
      <w:r w:rsidRPr="00AE65DB">
        <w:rPr>
          <w:rStyle w:val="000105092"/>
          <w:rFonts w:hint="eastAsia"/>
          <w:color w:val="auto"/>
        </w:rPr>
        <w:instrText>eq \o\ac(○,</w:instrText>
      </w:r>
      <w:r w:rsidRPr="00AE65DB">
        <w:rPr>
          <w:rStyle w:val="000105092"/>
          <w:rFonts w:hint="eastAsia"/>
          <w:color w:val="auto"/>
          <w:position w:val="3"/>
          <w:sz w:val="18"/>
          <w:u w:val="none"/>
        </w:rPr>
        <w:instrText>8</w:instrText>
      </w:r>
      <w:r w:rsidRPr="00AE65DB">
        <w:rPr>
          <w:rStyle w:val="000105092"/>
          <w:rFonts w:hint="eastAsia"/>
          <w:color w:val="auto"/>
        </w:rPr>
        <w:instrText>)</w:instrText>
      </w:r>
      <w:r w:rsidRPr="00AE65DB">
        <w:rPr>
          <w:rStyle w:val="000105092"/>
          <w:color w:val="auto"/>
        </w:rPr>
        <w:fldChar w:fldCharType="end"/>
      </w:r>
      <w:r w:rsidR="00447BE8" w:rsidRPr="00AE65DB">
        <w:rPr>
          <w:rStyle w:val="000105090"/>
          <w:rFonts w:hint="eastAsia"/>
          <w:color w:val="auto"/>
        </w:rPr>
        <w:t>優良農地以外之農業用地：</w:t>
      </w:r>
      <w:r w:rsidR="00857AB9" w:rsidRPr="00AE65DB">
        <w:rPr>
          <w:rStyle w:val="000105090"/>
          <w:rFonts w:hint="eastAsia"/>
          <w:color w:val="auto"/>
        </w:rPr>
        <w:t>農業用地於劃定或變更為非農業使用時，應以不影響農業生產環境之完整，並先徵得農業主管機關之同意。(農業發展條例第10條)</w:t>
      </w:r>
    </w:p>
    <w:p w:rsidR="00D41765" w:rsidRPr="00AE65DB" w:rsidRDefault="00DA0FFE" w:rsidP="00DA0FFE">
      <w:pPr>
        <w:pStyle w:val="091"/>
        <w:ind w:left="2060" w:hanging="260"/>
        <w:rPr>
          <w:rFonts w:hint="eastAsia"/>
        </w:rPr>
      </w:pPr>
      <w:r w:rsidRPr="00AE65DB">
        <w:rPr>
          <w:rStyle w:val="000105092"/>
          <w:color w:val="auto"/>
        </w:rPr>
        <w:fldChar w:fldCharType="begin"/>
      </w:r>
      <w:r w:rsidRPr="00AE65DB">
        <w:rPr>
          <w:rStyle w:val="000105092"/>
          <w:color w:val="auto"/>
        </w:rPr>
        <w:instrText xml:space="preserve"> </w:instrText>
      </w:r>
      <w:r w:rsidRPr="00AE65DB">
        <w:rPr>
          <w:rStyle w:val="000105092"/>
          <w:rFonts w:hint="eastAsia"/>
          <w:color w:val="auto"/>
        </w:rPr>
        <w:instrText>eq \o\ac(○,</w:instrText>
      </w:r>
      <w:r w:rsidRPr="00AE65DB">
        <w:rPr>
          <w:rStyle w:val="000105092"/>
          <w:rFonts w:hint="eastAsia"/>
          <w:color w:val="auto"/>
          <w:position w:val="3"/>
          <w:sz w:val="18"/>
          <w:u w:val="none"/>
        </w:rPr>
        <w:instrText>9</w:instrText>
      </w:r>
      <w:r w:rsidRPr="00AE65DB">
        <w:rPr>
          <w:rStyle w:val="000105092"/>
          <w:rFonts w:hint="eastAsia"/>
          <w:color w:val="auto"/>
        </w:rPr>
        <w:instrText>)</w:instrText>
      </w:r>
      <w:r w:rsidRPr="00AE65DB">
        <w:rPr>
          <w:rStyle w:val="000105092"/>
          <w:color w:val="auto"/>
        </w:rPr>
        <w:fldChar w:fldCharType="end"/>
      </w:r>
      <w:r w:rsidR="00D41765" w:rsidRPr="00AE65DB">
        <w:rPr>
          <w:rFonts w:hint="eastAsia"/>
        </w:rPr>
        <w:t>自來水水質水量保護區：自來水法規定禁止或限制貽害水質與水量之行為：土石採取或探礦、污染性工廠、設置垃圾掩埋場或焚化爐、高爾夫球場之興建或擴建、核能或其他能源之開發、放射性廢棄物儲存或處理場所之興建及其他足以貽害水質、水量，經</w:t>
      </w:r>
      <w:r w:rsidR="00662D79" w:rsidRPr="00AE65DB">
        <w:rPr>
          <w:rFonts w:hint="eastAsia"/>
        </w:rPr>
        <w:t>中央自來水主管機關</w:t>
      </w:r>
      <w:r w:rsidR="00D41765" w:rsidRPr="00AE65DB">
        <w:rPr>
          <w:rFonts w:hint="eastAsia"/>
        </w:rPr>
        <w:t>會商目的事業主管機關公告之行為等。各項行為，為居民生活或地方公共建設所必要，且經主管機關核准者，不在此限。</w:t>
      </w:r>
      <w:r w:rsidR="00E1282C" w:rsidRPr="00AE65DB">
        <w:rPr>
          <w:rFonts w:hint="eastAsia"/>
        </w:rPr>
        <w:t>(</w:t>
      </w:r>
      <w:r w:rsidR="00D41765" w:rsidRPr="00AE65DB">
        <w:rPr>
          <w:rFonts w:hint="eastAsia"/>
        </w:rPr>
        <w:t>自來水法第11條</w:t>
      </w:r>
      <w:r w:rsidR="00E1282C" w:rsidRPr="00AE65DB">
        <w:rPr>
          <w:rFonts w:hint="eastAsia"/>
        </w:rPr>
        <w:t>)</w:t>
      </w:r>
    </w:p>
    <w:p w:rsidR="00D41765" w:rsidRPr="00AE65DB" w:rsidRDefault="00DA0FFE" w:rsidP="00DA0FFE">
      <w:pPr>
        <w:pStyle w:val="091"/>
        <w:ind w:left="2060" w:hanging="260"/>
        <w:rPr>
          <w:rFonts w:hint="eastAsia"/>
        </w:rPr>
      </w:pPr>
      <w:r w:rsidRPr="00AE65DB">
        <w:rPr>
          <w:rStyle w:val="000105092"/>
          <w:color w:val="auto"/>
        </w:rPr>
        <w:fldChar w:fldCharType="begin"/>
      </w:r>
      <w:r w:rsidRPr="00AE65DB">
        <w:rPr>
          <w:rStyle w:val="000105092"/>
          <w:color w:val="auto"/>
        </w:rPr>
        <w:instrText xml:space="preserve"> </w:instrText>
      </w:r>
      <w:r w:rsidRPr="00AE65DB">
        <w:rPr>
          <w:rStyle w:val="000105092"/>
          <w:rFonts w:hint="eastAsia"/>
          <w:color w:val="auto"/>
        </w:rPr>
        <w:instrText>eq \o\ac(○,</w:instrText>
      </w:r>
      <w:r w:rsidRPr="00AE65DB">
        <w:rPr>
          <w:rStyle w:val="000105092"/>
          <w:rFonts w:hint="eastAsia"/>
          <w:color w:val="auto"/>
          <w:position w:val="3"/>
          <w:sz w:val="18"/>
          <w:u w:val="none"/>
        </w:rPr>
        <w:instrText>10</w:instrText>
      </w:r>
      <w:r w:rsidRPr="00AE65DB">
        <w:rPr>
          <w:rStyle w:val="000105092"/>
          <w:rFonts w:hint="eastAsia"/>
          <w:color w:val="auto"/>
        </w:rPr>
        <w:instrText>)</w:instrText>
      </w:r>
      <w:r w:rsidRPr="00AE65DB">
        <w:rPr>
          <w:rStyle w:val="000105092"/>
          <w:color w:val="auto"/>
        </w:rPr>
        <w:fldChar w:fldCharType="end"/>
      </w:r>
      <w:r w:rsidR="00D41765" w:rsidRPr="00AE65DB">
        <w:rPr>
          <w:rFonts w:hint="eastAsia"/>
        </w:rPr>
        <w:t>礦區(場)、礦業保留區、地下礦坑分布地區：目的事業主管機關認為有必要時，得指定礦種及區域作為礦業保留區，禁止人民探採；另山坡地有危害安全之礦場或坑道者，不得開發建築。</w:t>
      </w:r>
      <w:r w:rsidR="00E1282C" w:rsidRPr="00AE65DB">
        <w:rPr>
          <w:rFonts w:hint="eastAsia"/>
        </w:rPr>
        <w:t>(</w:t>
      </w:r>
      <w:r w:rsidR="00D41765" w:rsidRPr="00AE65DB">
        <w:rPr>
          <w:rFonts w:hint="eastAsia"/>
        </w:rPr>
        <w:t>礦業法第29條</w:t>
      </w:r>
      <w:r w:rsidR="003D16FA" w:rsidRPr="00AE65DB">
        <w:rPr>
          <w:rFonts w:hint="eastAsia"/>
        </w:rPr>
        <w:t>、建築技術規則建築設計施工編第262條</w:t>
      </w:r>
      <w:r w:rsidR="00E1282C" w:rsidRPr="00AE65DB">
        <w:rPr>
          <w:rFonts w:hint="eastAsia"/>
        </w:rPr>
        <w:t>)</w:t>
      </w:r>
    </w:p>
    <w:p w:rsidR="00D41765" w:rsidRPr="00AE65DB" w:rsidRDefault="00DA0FFE" w:rsidP="00DA0FFE">
      <w:pPr>
        <w:pStyle w:val="091"/>
        <w:ind w:left="2060" w:hanging="260"/>
        <w:rPr>
          <w:rFonts w:hint="eastAsia"/>
        </w:rPr>
      </w:pPr>
      <w:r w:rsidRPr="00AE65DB">
        <w:rPr>
          <w:rStyle w:val="000105092"/>
          <w:color w:val="auto"/>
        </w:rPr>
        <w:fldChar w:fldCharType="begin"/>
      </w:r>
      <w:r w:rsidRPr="00AE65DB">
        <w:rPr>
          <w:rStyle w:val="000105092"/>
          <w:color w:val="auto"/>
        </w:rPr>
        <w:instrText xml:space="preserve"> </w:instrText>
      </w:r>
      <w:r w:rsidRPr="00AE65DB">
        <w:rPr>
          <w:rStyle w:val="000105092"/>
          <w:rFonts w:hint="eastAsia"/>
          <w:color w:val="auto"/>
        </w:rPr>
        <w:instrText>eq \o\ac(○,</w:instrText>
      </w:r>
      <w:r w:rsidRPr="00AE65DB">
        <w:rPr>
          <w:rStyle w:val="000105092"/>
          <w:rFonts w:hint="eastAsia"/>
          <w:color w:val="auto"/>
          <w:position w:val="3"/>
          <w:sz w:val="18"/>
          <w:u w:val="none"/>
        </w:rPr>
        <w:instrText>11</w:instrText>
      </w:r>
      <w:r w:rsidRPr="00AE65DB">
        <w:rPr>
          <w:rStyle w:val="000105092"/>
          <w:rFonts w:hint="eastAsia"/>
          <w:color w:val="auto"/>
        </w:rPr>
        <w:instrText>)</w:instrText>
      </w:r>
      <w:r w:rsidRPr="00AE65DB">
        <w:rPr>
          <w:rStyle w:val="000105092"/>
          <w:color w:val="auto"/>
        </w:rPr>
        <w:fldChar w:fldCharType="end"/>
      </w:r>
      <w:r w:rsidR="00D41765" w:rsidRPr="00AE65DB">
        <w:rPr>
          <w:rFonts w:hint="eastAsia"/>
        </w:rPr>
        <w:t>地質敏感區(地下水補注)：</w:t>
      </w:r>
    </w:p>
    <w:p w:rsidR="00D41765" w:rsidRPr="00AE65DB" w:rsidRDefault="00D41765" w:rsidP="00BD5651">
      <w:pPr>
        <w:pStyle w:val="10A"/>
        <w:rPr>
          <w:rFonts w:hint="eastAsia"/>
        </w:rPr>
      </w:pPr>
      <w:r w:rsidRPr="00AE65DB">
        <w:rPr>
          <w:rFonts w:hint="eastAsia"/>
        </w:rPr>
        <w:t>A.土地開發行為基地有全部或一部位於地質敏感區內者，應於申請土地開發前，進行基地地質調查及地質安全評估。但緊急救災者不在此限。</w:t>
      </w:r>
      <w:r w:rsidR="00E1282C" w:rsidRPr="00AE65DB">
        <w:rPr>
          <w:rFonts w:hint="eastAsia"/>
        </w:rPr>
        <w:t>(</w:t>
      </w:r>
      <w:r w:rsidRPr="00AE65DB">
        <w:rPr>
          <w:rFonts w:hint="eastAsia"/>
        </w:rPr>
        <w:t>地質法第8條</w:t>
      </w:r>
      <w:r w:rsidR="00E1282C" w:rsidRPr="00AE65DB">
        <w:rPr>
          <w:rFonts w:hint="eastAsia"/>
        </w:rPr>
        <w:t>)</w:t>
      </w:r>
    </w:p>
    <w:p w:rsidR="00D41765" w:rsidRPr="00AE65DB" w:rsidRDefault="00D41765" w:rsidP="00BD5651">
      <w:pPr>
        <w:pStyle w:val="10A"/>
        <w:rPr>
          <w:rFonts w:hint="eastAsia"/>
        </w:rPr>
      </w:pPr>
      <w:r w:rsidRPr="00AE65DB">
        <w:rPr>
          <w:rFonts w:hint="eastAsia"/>
        </w:rPr>
        <w:t>B.基地地質調查與地質安全評估方法之認定、項目、內容及作業，依地質敏感區基地地質調查及地質安全評估作業準則規定辦理。</w:t>
      </w:r>
      <w:r w:rsidR="00E1282C" w:rsidRPr="00AE65DB">
        <w:rPr>
          <w:rFonts w:hint="eastAsia"/>
        </w:rPr>
        <w:t>(</w:t>
      </w:r>
      <w:r w:rsidRPr="00AE65DB">
        <w:rPr>
          <w:rFonts w:hint="eastAsia"/>
        </w:rPr>
        <w:t>地質法第9條</w:t>
      </w:r>
      <w:r w:rsidR="00E1282C" w:rsidRPr="00AE65DB">
        <w:rPr>
          <w:rFonts w:hint="eastAsia"/>
        </w:rPr>
        <w:t>)</w:t>
      </w:r>
    </w:p>
    <w:p w:rsidR="00D41765" w:rsidRPr="00AE65DB" w:rsidRDefault="00D41765" w:rsidP="00BD5651">
      <w:pPr>
        <w:pStyle w:val="071"/>
        <w:rPr>
          <w:rFonts w:hint="eastAsia"/>
        </w:rPr>
      </w:pPr>
      <w:r w:rsidRPr="00AE65DB">
        <w:rPr>
          <w:rFonts w:hint="eastAsia"/>
        </w:rPr>
        <w:t>5.其他類型環境敏感地區土地使用原則</w:t>
      </w:r>
    </w:p>
    <w:p w:rsidR="00065C0C" w:rsidRPr="00AE65DB" w:rsidRDefault="00D41765" w:rsidP="00CD1132">
      <w:pPr>
        <w:pStyle w:val="071-"/>
        <w:rPr>
          <w:rFonts w:hint="eastAsia"/>
        </w:rPr>
      </w:pPr>
      <w:r w:rsidRPr="00AE65DB">
        <w:rPr>
          <w:rFonts w:hint="eastAsia"/>
        </w:rPr>
        <w:t>本類型環境敏感地區土地，得納入申請設施型使用分區變更或使用地變更編定案件之範圍，並應依各該目的事業主管法令規定辦理。</w:t>
      </w:r>
    </w:p>
    <w:p w:rsidR="004B3ECF" w:rsidRPr="00AE65DB" w:rsidRDefault="004B3ECF" w:rsidP="003D3F39">
      <w:pPr>
        <w:pStyle w:val="04"/>
        <w:rPr>
          <w:rFonts w:hint="eastAsia"/>
        </w:rPr>
      </w:pPr>
      <w:r w:rsidRPr="00AE65DB">
        <w:rPr>
          <w:rFonts w:hint="eastAsia"/>
        </w:rPr>
        <w:t>貳、海岸及海域</w:t>
      </w:r>
    </w:p>
    <w:p w:rsidR="004B3ECF" w:rsidRPr="00AE65DB" w:rsidRDefault="004B3ECF" w:rsidP="003D3F39">
      <w:pPr>
        <w:pStyle w:val="05"/>
        <w:rPr>
          <w:rFonts w:hint="eastAsia"/>
        </w:rPr>
      </w:pPr>
      <w:bookmarkStart w:id="1577" w:name="_Toc355519553"/>
      <w:bookmarkStart w:id="1578" w:name="_Toc360109483"/>
      <w:bookmarkStart w:id="1579" w:name="_Toc360121256"/>
      <w:bookmarkStart w:id="1580" w:name="_Toc361160783"/>
      <w:bookmarkStart w:id="1581" w:name="_Toc364177496"/>
      <w:bookmarkStart w:id="1582" w:name="_Toc403058543"/>
      <w:bookmarkStart w:id="1583" w:name="_Toc403379689"/>
      <w:bookmarkStart w:id="1584" w:name="_Toc445302691"/>
      <w:bookmarkStart w:id="1585" w:name="_Toc460836667"/>
      <w:bookmarkStart w:id="1586" w:name="_Toc461177599"/>
      <w:bookmarkStart w:id="1587" w:name="_Toc461177819"/>
      <w:bookmarkStart w:id="1588" w:name="_Toc464562281"/>
      <w:bookmarkStart w:id="1589" w:name="_Toc464562723"/>
      <w:bookmarkStart w:id="1590" w:name="_Toc469838476"/>
      <w:bookmarkStart w:id="1591" w:name="_Toc475888038"/>
      <w:bookmarkStart w:id="1592" w:name="_Toc476162732"/>
      <w:bookmarkStart w:id="1593" w:name="_Toc476162945"/>
      <w:r w:rsidRPr="00AE65DB">
        <w:rPr>
          <w:rFonts w:hint="eastAsia"/>
        </w:rPr>
        <w:t>一</w:t>
      </w:r>
      <w:r w:rsidR="00D257D2" w:rsidRPr="00AE65DB">
        <w:rPr>
          <w:rFonts w:hint="eastAsia"/>
        </w:rPr>
        <w:t>、</w:t>
      </w:r>
      <w:r w:rsidRPr="00AE65DB">
        <w:rPr>
          <w:rFonts w:hint="eastAsia"/>
        </w:rPr>
        <w:t>海岸地區土地使用指導管制</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rsidR="00CD1132" w:rsidRPr="00AE65DB" w:rsidRDefault="009F08BF" w:rsidP="00BD5651">
      <w:pPr>
        <w:pStyle w:val="061"/>
        <w:rPr>
          <w:rFonts w:hint="eastAsia"/>
        </w:rPr>
      </w:pPr>
      <w:r w:rsidRPr="00AE65DB">
        <w:rPr>
          <w:rStyle w:val="0023"/>
          <w:rFonts w:hint="eastAsia"/>
          <w:color w:val="auto"/>
        </w:rPr>
        <w:t>(一)</w:t>
      </w:r>
      <w:r w:rsidR="00CD1132" w:rsidRPr="00AE65DB">
        <w:rPr>
          <w:rStyle w:val="0023"/>
          <w:rFonts w:hint="eastAsia"/>
          <w:color w:val="auto"/>
        </w:rPr>
        <w:t>參照海岸管理法規定，海岸地區之規劃管理原則如下：</w:t>
      </w:r>
    </w:p>
    <w:p w:rsidR="00CD1132" w:rsidRPr="00AE65DB" w:rsidRDefault="00CD1132" w:rsidP="00BD5651">
      <w:pPr>
        <w:pStyle w:val="071"/>
        <w:rPr>
          <w:rFonts w:hint="eastAsia"/>
        </w:rPr>
      </w:pPr>
      <w:r w:rsidRPr="00AE65DB">
        <w:rPr>
          <w:rStyle w:val="0023"/>
          <w:rFonts w:hint="eastAsia"/>
          <w:color w:val="auto"/>
        </w:rPr>
        <w:t>1.優先保護自然海岸，並維繫海岸之自然動態平衡</w:t>
      </w:r>
      <w:r w:rsidRPr="00AE65DB">
        <w:rPr>
          <w:rFonts w:hint="eastAsia"/>
        </w:rPr>
        <w:t>。</w:t>
      </w:r>
    </w:p>
    <w:p w:rsidR="00CD1132" w:rsidRPr="00AE65DB" w:rsidRDefault="00CD1132" w:rsidP="00BD5651">
      <w:pPr>
        <w:pStyle w:val="071"/>
        <w:rPr>
          <w:rFonts w:hint="eastAsia"/>
        </w:rPr>
      </w:pPr>
      <w:r w:rsidRPr="00AE65DB">
        <w:rPr>
          <w:rStyle w:val="0023"/>
          <w:rFonts w:hint="eastAsia"/>
          <w:color w:val="auto"/>
        </w:rPr>
        <w:t>2.保護海岸自然與文化資產，保全海岸景觀與視域，並規劃功能調和之土地使用。</w:t>
      </w:r>
    </w:p>
    <w:p w:rsidR="00CD1132" w:rsidRPr="00AE65DB" w:rsidRDefault="00CD1132" w:rsidP="00BD5651">
      <w:pPr>
        <w:pStyle w:val="071"/>
        <w:rPr>
          <w:rFonts w:hint="eastAsia"/>
        </w:rPr>
      </w:pPr>
      <w:r w:rsidRPr="00AE65DB">
        <w:rPr>
          <w:rStyle w:val="0023"/>
          <w:rFonts w:hint="eastAsia"/>
          <w:color w:val="auto"/>
        </w:rPr>
        <w:t>3.保育珊瑚礁、藻礁、海草床、河口、潟湖、沙洲、沙丘、沙灘、泥灘、崖岸、岬頭、紅樹林、海岸林等及其他敏感地區，維護其棲地與環境完整性，並規範人為活動，以兼顧生態保育及維護海岸地形。</w:t>
      </w:r>
    </w:p>
    <w:p w:rsidR="00CD1132" w:rsidRPr="00AE65DB" w:rsidRDefault="00CD1132" w:rsidP="00BD5651">
      <w:pPr>
        <w:pStyle w:val="071"/>
        <w:rPr>
          <w:rFonts w:hint="eastAsia"/>
        </w:rPr>
      </w:pPr>
      <w:r w:rsidRPr="00AE65DB">
        <w:rPr>
          <w:rStyle w:val="0023"/>
          <w:rFonts w:hint="eastAsia"/>
          <w:color w:val="auto"/>
        </w:rPr>
        <w:t>4.因應氣候變遷與海岸災害風險，易致災害之海岸地區應採退縮建築或調適其土地使用。</w:t>
      </w:r>
    </w:p>
    <w:p w:rsidR="00CD1132" w:rsidRPr="00AE65DB" w:rsidRDefault="00CD1132" w:rsidP="00BD5651">
      <w:pPr>
        <w:pStyle w:val="071"/>
        <w:rPr>
          <w:rFonts w:hint="eastAsia"/>
        </w:rPr>
      </w:pPr>
      <w:r w:rsidRPr="00AE65DB">
        <w:rPr>
          <w:rStyle w:val="0023"/>
          <w:rFonts w:hint="eastAsia"/>
          <w:color w:val="auto"/>
        </w:rPr>
        <w:t>5.海岸地區應避免新建廢棄物掩埋場，原有場址應納入整體海岸管理計畫檢討，必要時應編列預算逐年移除或採行其他改善措施，以維護公共安全與海岸環境品質。</w:t>
      </w:r>
    </w:p>
    <w:p w:rsidR="00CD1132" w:rsidRPr="00AE65DB" w:rsidRDefault="00CD1132" w:rsidP="00BD5651">
      <w:pPr>
        <w:pStyle w:val="071"/>
        <w:rPr>
          <w:rFonts w:hint="eastAsia"/>
        </w:rPr>
      </w:pPr>
      <w:r w:rsidRPr="00AE65DB">
        <w:rPr>
          <w:rStyle w:val="0023"/>
          <w:rFonts w:hint="eastAsia"/>
          <w:color w:val="auto"/>
        </w:rPr>
        <w:t>6.海岸地區應維護公共通行與公共使用之權益，避免獨占性之使用，並應兼顧原合法權益之保障。</w:t>
      </w:r>
    </w:p>
    <w:p w:rsidR="00CD1132" w:rsidRPr="00AE65DB" w:rsidRDefault="00CD1132" w:rsidP="00BD5651">
      <w:pPr>
        <w:pStyle w:val="071"/>
        <w:rPr>
          <w:rFonts w:hint="eastAsia"/>
        </w:rPr>
      </w:pPr>
      <w:r w:rsidRPr="00AE65DB">
        <w:rPr>
          <w:rStyle w:val="0023"/>
          <w:rFonts w:hint="eastAsia"/>
          <w:color w:val="auto"/>
        </w:rPr>
        <w:t>7.海岸地區之建設應整體考量毗鄰地區之衝擊與發展，以降低其對海岸地區之破壞。</w:t>
      </w:r>
    </w:p>
    <w:p w:rsidR="00CD1132" w:rsidRPr="00AE65DB" w:rsidRDefault="00CD1132" w:rsidP="00BD5651">
      <w:pPr>
        <w:pStyle w:val="071"/>
        <w:rPr>
          <w:rFonts w:hint="eastAsia"/>
        </w:rPr>
      </w:pPr>
      <w:r w:rsidRPr="00AE65DB">
        <w:rPr>
          <w:rStyle w:val="0023"/>
          <w:rFonts w:hint="eastAsia"/>
          <w:color w:val="auto"/>
        </w:rPr>
        <w:t>8.保存原住民族傳統智慧，保護濱海陸地傳統聚落紋理、文化遺址及慶典儀式等活動空間，以永續利用資源與保存人文資產。</w:t>
      </w:r>
    </w:p>
    <w:p w:rsidR="00CD1132" w:rsidRPr="00AE65DB" w:rsidRDefault="00CD1132" w:rsidP="00BD5651">
      <w:pPr>
        <w:pStyle w:val="071"/>
        <w:rPr>
          <w:rFonts w:hint="eastAsia"/>
        </w:rPr>
      </w:pPr>
      <w:r w:rsidRPr="00AE65DB">
        <w:rPr>
          <w:rStyle w:val="0023"/>
          <w:rFonts w:hint="eastAsia"/>
          <w:color w:val="auto"/>
        </w:rPr>
        <w:t>9.建立海岸規劃決策之民眾參與制度，以提升海岸保護管理績效。</w:t>
      </w:r>
    </w:p>
    <w:p w:rsidR="004B3ECF" w:rsidRPr="00AE65DB" w:rsidRDefault="00CD1132" w:rsidP="00BD5651">
      <w:pPr>
        <w:pStyle w:val="061"/>
        <w:rPr>
          <w:rFonts w:hint="eastAsia"/>
        </w:rPr>
      </w:pPr>
      <w:r w:rsidRPr="00AE65DB">
        <w:rPr>
          <w:rStyle w:val="0023"/>
          <w:rFonts w:hint="eastAsia"/>
          <w:color w:val="auto"/>
        </w:rPr>
        <w:t>（二）</w:t>
      </w:r>
      <w:r w:rsidR="004B3ECF" w:rsidRPr="00AE65DB">
        <w:rPr>
          <w:rFonts w:hint="eastAsia"/>
        </w:rPr>
        <w:t>土地利用管理原則</w:t>
      </w:r>
    </w:p>
    <w:p w:rsidR="004B3ECF" w:rsidRPr="00AE65DB" w:rsidRDefault="00D257D2" w:rsidP="00BD5651">
      <w:pPr>
        <w:pStyle w:val="071"/>
        <w:rPr>
          <w:rFonts w:hint="eastAsia"/>
        </w:rPr>
      </w:pPr>
      <w:r w:rsidRPr="00AE65DB">
        <w:rPr>
          <w:rFonts w:hint="eastAsia"/>
        </w:rPr>
        <w:t>1.</w:t>
      </w:r>
      <w:r w:rsidR="004B3ECF" w:rsidRPr="00AE65DB">
        <w:rPr>
          <w:rFonts w:hint="eastAsia"/>
        </w:rPr>
        <w:t>一般性利用管理原則</w:t>
      </w:r>
    </w:p>
    <w:p w:rsidR="004B3ECF" w:rsidRPr="00AE65DB" w:rsidRDefault="00D257D2" w:rsidP="00777E24">
      <w:pPr>
        <w:pStyle w:val="081"/>
        <w:rPr>
          <w:rFonts w:hint="eastAsia"/>
        </w:rPr>
      </w:pPr>
      <w:r w:rsidRPr="00AE65DB">
        <w:rPr>
          <w:rFonts w:hint="eastAsia"/>
        </w:rPr>
        <w:t>(1)</w:t>
      </w:r>
      <w:r w:rsidR="004B3ECF" w:rsidRPr="00AE65DB">
        <w:rPr>
          <w:rFonts w:hint="eastAsia"/>
        </w:rPr>
        <w:t>海岸之利用管理目標為促進海岸地區天然資源之保育利用，各種開發利用行為應更為審慎，以達成海岸土地最適利用；同時確保民眾親水權、公共通行權及公共水域之使用權。基於國家長期利益，海岸資源保護、災害防護與開發利用應兼籌並顧，開發利用過程中，對自然環境有重大之影響者，應以保護與防護為優先考慮。</w:t>
      </w:r>
    </w:p>
    <w:p w:rsidR="004B3ECF" w:rsidRPr="00AE65DB" w:rsidRDefault="00D257D2" w:rsidP="00777E24">
      <w:pPr>
        <w:pStyle w:val="081"/>
        <w:rPr>
          <w:rFonts w:hint="eastAsia"/>
        </w:rPr>
      </w:pPr>
      <w:r w:rsidRPr="00AE65DB">
        <w:rPr>
          <w:rFonts w:hint="eastAsia"/>
        </w:rPr>
        <w:t>(2)</w:t>
      </w:r>
      <w:r w:rsidR="004B3ECF" w:rsidRPr="00AE65DB">
        <w:rPr>
          <w:rFonts w:hint="eastAsia"/>
        </w:rPr>
        <w:t>海岸各種設施興建，除考量防災安全需要外，應避免影響生態棲息環境及對視覺景觀之衝擊。</w:t>
      </w:r>
    </w:p>
    <w:p w:rsidR="004B3ECF" w:rsidRPr="00AE65DB" w:rsidRDefault="00D257D2" w:rsidP="00777E24">
      <w:pPr>
        <w:pStyle w:val="081"/>
        <w:rPr>
          <w:rFonts w:hint="eastAsia"/>
        </w:rPr>
      </w:pPr>
      <w:r w:rsidRPr="00AE65DB">
        <w:rPr>
          <w:rFonts w:hint="eastAsia"/>
        </w:rPr>
        <w:t>(3)</w:t>
      </w:r>
      <w:r w:rsidR="004B3ECF" w:rsidRPr="00AE65DB">
        <w:rPr>
          <w:rFonts w:hint="eastAsia"/>
        </w:rPr>
        <w:t>海岸工程之施設，應避免造成鄰近海岸線之侵蝕或淤積。</w:t>
      </w:r>
    </w:p>
    <w:p w:rsidR="004B3ECF" w:rsidRPr="00AE65DB" w:rsidRDefault="00D257D2" w:rsidP="00BD5651">
      <w:pPr>
        <w:pStyle w:val="071"/>
        <w:rPr>
          <w:rFonts w:hint="eastAsia"/>
        </w:rPr>
      </w:pPr>
      <w:r w:rsidRPr="00AE65DB">
        <w:rPr>
          <w:rFonts w:hint="eastAsia"/>
        </w:rPr>
        <w:t>2.</w:t>
      </w:r>
      <w:r w:rsidR="004B3ECF" w:rsidRPr="00AE65DB">
        <w:rPr>
          <w:rFonts w:hint="eastAsia"/>
        </w:rPr>
        <w:t>自然環境保護原則</w:t>
      </w:r>
    </w:p>
    <w:p w:rsidR="004B3ECF" w:rsidRPr="00AE65DB" w:rsidRDefault="00D257D2" w:rsidP="00777E24">
      <w:pPr>
        <w:pStyle w:val="081"/>
        <w:rPr>
          <w:rFonts w:hint="eastAsia"/>
        </w:rPr>
      </w:pPr>
      <w:r w:rsidRPr="00AE65DB">
        <w:rPr>
          <w:rFonts w:hint="eastAsia"/>
        </w:rPr>
        <w:t>(1)</w:t>
      </w:r>
      <w:r w:rsidR="004B3ECF" w:rsidRPr="00AE65DB">
        <w:rPr>
          <w:rFonts w:hint="eastAsia"/>
        </w:rPr>
        <w:t>海岸地區之潟湖、珊瑚礁岩、紅樹林、沙丘、保安林等自然資源兼具天然屏障機能，應予保護。</w:t>
      </w:r>
    </w:p>
    <w:p w:rsidR="004B3ECF" w:rsidRPr="00AE65DB" w:rsidRDefault="00D257D2" w:rsidP="00777E24">
      <w:pPr>
        <w:pStyle w:val="081"/>
        <w:rPr>
          <w:rFonts w:hint="eastAsia"/>
        </w:rPr>
      </w:pPr>
      <w:r w:rsidRPr="00AE65DB">
        <w:rPr>
          <w:rFonts w:hint="eastAsia"/>
        </w:rPr>
        <w:t>(2)</w:t>
      </w:r>
      <w:r w:rsidR="004B3ECF" w:rsidRPr="00AE65DB">
        <w:rPr>
          <w:rFonts w:hint="eastAsia"/>
        </w:rPr>
        <w:t>無人島嶼應納入保育範圍。</w:t>
      </w:r>
    </w:p>
    <w:p w:rsidR="004B3ECF" w:rsidRPr="00AE65DB" w:rsidRDefault="00D257D2" w:rsidP="00777E24">
      <w:pPr>
        <w:pStyle w:val="081"/>
        <w:rPr>
          <w:rFonts w:hint="eastAsia"/>
        </w:rPr>
      </w:pPr>
      <w:r w:rsidRPr="00AE65DB">
        <w:rPr>
          <w:rFonts w:hint="eastAsia"/>
        </w:rPr>
        <w:t>(3)</w:t>
      </w:r>
      <w:r w:rsidR="004B3ECF" w:rsidRPr="00AE65DB">
        <w:rPr>
          <w:rFonts w:hint="eastAsia"/>
        </w:rPr>
        <w:t>臺灣沿海地區自然環境保護計畫之保護標的或資源條件有減損或劣化情形者，應加強復育工作。</w:t>
      </w:r>
    </w:p>
    <w:p w:rsidR="004B3ECF" w:rsidRPr="00AE65DB" w:rsidRDefault="00D257D2" w:rsidP="00777E24">
      <w:pPr>
        <w:pStyle w:val="081"/>
        <w:rPr>
          <w:rFonts w:hint="eastAsia"/>
        </w:rPr>
      </w:pPr>
      <w:r w:rsidRPr="00AE65DB">
        <w:rPr>
          <w:rFonts w:hint="eastAsia"/>
        </w:rPr>
        <w:t>(4)</w:t>
      </w:r>
      <w:r w:rsidR="004B3ECF" w:rsidRPr="00AE65DB">
        <w:rPr>
          <w:rFonts w:hint="eastAsia"/>
        </w:rPr>
        <w:t>為維護保育地區生態環境之完整，海岸地區應避免興建非必要施設，以確保自然海岸線不再降低，維持自然環境平衡，並營造自然生態景觀海岸。</w:t>
      </w:r>
    </w:p>
    <w:p w:rsidR="004B3ECF" w:rsidRPr="00AE65DB" w:rsidRDefault="00D257D2" w:rsidP="00777E24">
      <w:pPr>
        <w:pStyle w:val="081"/>
        <w:rPr>
          <w:rFonts w:hint="eastAsia"/>
        </w:rPr>
      </w:pPr>
      <w:r w:rsidRPr="00AE65DB">
        <w:rPr>
          <w:rFonts w:hint="eastAsia"/>
        </w:rPr>
        <w:t>(5)</w:t>
      </w:r>
      <w:r w:rsidR="004B3ECF" w:rsidRPr="00AE65DB">
        <w:rPr>
          <w:rFonts w:hint="eastAsia"/>
        </w:rPr>
        <w:t>海岸潮間帶為水陸交互影響的環境敏感地區，生態景觀資源豐富，各目的事業使用應避免施設非必要人工設施。</w:t>
      </w:r>
    </w:p>
    <w:p w:rsidR="004B3ECF" w:rsidRPr="00AE65DB" w:rsidRDefault="00D257D2" w:rsidP="00777E24">
      <w:pPr>
        <w:pStyle w:val="081"/>
        <w:rPr>
          <w:rFonts w:hint="eastAsia"/>
        </w:rPr>
      </w:pPr>
      <w:r w:rsidRPr="00AE65DB">
        <w:rPr>
          <w:rFonts w:hint="eastAsia"/>
        </w:rPr>
        <w:t>(6)</w:t>
      </w:r>
      <w:r w:rsidR="004B3ECF" w:rsidRPr="00AE65DB">
        <w:rPr>
          <w:rFonts w:hint="eastAsia"/>
        </w:rPr>
        <w:t>海岸地區進行各類型建設或計畫，皆應妥適規劃，避免破壞原有之自然生態環境，有改變自然海岸線之地形地貌者，該建設或計畫主辦機關應規劃生態補償措施，以維護自然海岸。</w:t>
      </w:r>
    </w:p>
    <w:p w:rsidR="004B3ECF" w:rsidRPr="00AE65DB" w:rsidRDefault="00D257D2" w:rsidP="00777E24">
      <w:pPr>
        <w:pStyle w:val="081"/>
        <w:rPr>
          <w:rFonts w:hint="eastAsia"/>
        </w:rPr>
      </w:pPr>
      <w:r w:rsidRPr="00AE65DB">
        <w:rPr>
          <w:rFonts w:hint="eastAsia"/>
        </w:rPr>
        <w:t>(7)</w:t>
      </w:r>
      <w:r w:rsidR="004B3ECF" w:rsidRPr="00AE65DB">
        <w:rPr>
          <w:rFonts w:hint="eastAsia"/>
        </w:rPr>
        <w:t>直轄市、縣(市)政府應針對海岸地區自然資源、生態系及環境相關議題，辦理環境資源調查，評估資源狀況，調整保育經營管理策略。</w:t>
      </w:r>
    </w:p>
    <w:p w:rsidR="004B3ECF" w:rsidRPr="00AE65DB" w:rsidRDefault="00D257D2" w:rsidP="00777E24">
      <w:pPr>
        <w:pStyle w:val="081"/>
        <w:rPr>
          <w:rFonts w:hint="eastAsia"/>
        </w:rPr>
      </w:pPr>
      <w:r w:rsidRPr="00AE65DB">
        <w:rPr>
          <w:rFonts w:hint="eastAsia"/>
        </w:rPr>
        <w:t>(8)</w:t>
      </w:r>
      <w:r w:rsidR="004B3ECF" w:rsidRPr="00AE65DB">
        <w:rPr>
          <w:rFonts w:hint="eastAsia"/>
        </w:rPr>
        <w:t>內政部應利用國土利用監測，掌握自然海岸線及「沿海地區自然環境保護計畫」之「自然保護區」及「一般保護區」土地利用變異情形，適時提供直轄市、縣(市)政府以管理土地使用狀況。</w:t>
      </w:r>
    </w:p>
    <w:p w:rsidR="004B3ECF" w:rsidRPr="00AE65DB" w:rsidRDefault="004B3ECF" w:rsidP="003D38C4">
      <w:pPr>
        <w:pStyle w:val="071"/>
        <w:rPr>
          <w:rFonts w:hint="eastAsia"/>
        </w:rPr>
      </w:pPr>
      <w:r w:rsidRPr="00AE65DB">
        <w:rPr>
          <w:rFonts w:hint="eastAsia"/>
        </w:rPr>
        <w:t>3</w:t>
      </w:r>
      <w:r w:rsidR="00D257D2" w:rsidRPr="00AE65DB">
        <w:rPr>
          <w:rFonts w:hint="eastAsia"/>
        </w:rPr>
        <w:t>.</w:t>
      </w:r>
      <w:r w:rsidRPr="00AE65DB">
        <w:rPr>
          <w:rFonts w:hint="eastAsia"/>
        </w:rPr>
        <w:t>災害防護原則</w:t>
      </w:r>
    </w:p>
    <w:p w:rsidR="004B3ECF" w:rsidRPr="00AE65DB" w:rsidRDefault="00D257D2" w:rsidP="00777E24">
      <w:pPr>
        <w:pStyle w:val="081"/>
        <w:rPr>
          <w:rFonts w:hint="eastAsia"/>
        </w:rPr>
      </w:pPr>
      <w:r w:rsidRPr="00AE65DB">
        <w:rPr>
          <w:rFonts w:hint="eastAsia"/>
        </w:rPr>
        <w:t>(1)</w:t>
      </w:r>
      <w:r w:rsidR="004B3ECF" w:rsidRPr="00AE65DB">
        <w:rPr>
          <w:rFonts w:hint="eastAsia"/>
        </w:rPr>
        <w:t>為因應氣候變遷，直轄市、縣(市)政府應考量安全防災需要，積極調整海岸地區之土地使用計畫(都市計畫、非都市土地使用分區</w:t>
      </w:r>
      <w:r w:rsidR="00C0493C" w:rsidRPr="00AE65DB">
        <w:rPr>
          <w:rFonts w:hint="eastAsia"/>
        </w:rPr>
        <w:t>、</w:t>
      </w:r>
      <w:r w:rsidR="004B3ECF" w:rsidRPr="00AE65DB">
        <w:rPr>
          <w:rFonts w:hint="eastAsia"/>
        </w:rPr>
        <w:t>使用地</w:t>
      </w:r>
      <w:r w:rsidR="00C0493C" w:rsidRPr="00AE65DB">
        <w:rPr>
          <w:rFonts w:hint="eastAsia"/>
        </w:rPr>
        <w:t>及管理措施</w:t>
      </w:r>
      <w:r w:rsidR="004B3ECF" w:rsidRPr="00AE65DB">
        <w:rPr>
          <w:rFonts w:hint="eastAsia"/>
        </w:rPr>
        <w:t>)。</w:t>
      </w:r>
    </w:p>
    <w:p w:rsidR="004B3ECF" w:rsidRPr="00AE65DB" w:rsidRDefault="00D257D2" w:rsidP="00777E24">
      <w:pPr>
        <w:pStyle w:val="081"/>
        <w:rPr>
          <w:rFonts w:hint="eastAsia"/>
        </w:rPr>
      </w:pPr>
      <w:r w:rsidRPr="00AE65DB">
        <w:rPr>
          <w:rFonts w:hint="eastAsia"/>
        </w:rPr>
        <w:t>(2)</w:t>
      </w:r>
      <w:r w:rsidR="004B3ECF" w:rsidRPr="00AE65DB">
        <w:rPr>
          <w:rFonts w:hint="eastAsia"/>
        </w:rPr>
        <w:t>為防治海岸災害，預防海水倒灌、國土流失，保護民眾生命財產安全，直轄市、縣(市)政府規劃研擬縣(市)區域計畫時，應綜合分析海岸侵蝕、洪氾溢淹、暴潮溢淹、地層下陷、其他潛在災害等因子，研析評估「海岸防護範圍」，檢討直轄市、縣(市)區域計畫之防災對策，並調整相關土地使用計畫。</w:t>
      </w:r>
    </w:p>
    <w:p w:rsidR="004B3ECF" w:rsidRPr="00AE65DB" w:rsidRDefault="00D257D2" w:rsidP="00777E24">
      <w:pPr>
        <w:pStyle w:val="081"/>
        <w:rPr>
          <w:rFonts w:hint="eastAsia"/>
        </w:rPr>
      </w:pPr>
      <w:r w:rsidRPr="00AE65DB">
        <w:rPr>
          <w:rFonts w:hint="eastAsia"/>
        </w:rPr>
        <w:t>(3)</w:t>
      </w:r>
      <w:r w:rsidR="004B3ECF" w:rsidRPr="00AE65DB">
        <w:rPr>
          <w:rFonts w:hint="eastAsia"/>
        </w:rPr>
        <w:t>海岸防護範圍劃設應分析評估海岸災害之潛勢，及災害之影響程度與地區，考量安全需要，綜合界定海岸防護範圍。其災害潛勢之評估原則如下：</w:t>
      </w:r>
    </w:p>
    <w:p w:rsidR="004B3ECF" w:rsidRPr="00AE65DB" w:rsidRDefault="00D257D2" w:rsidP="003D38C4">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004B3ECF" w:rsidRPr="00AE65DB">
        <w:t>暴潮溢淹</w:t>
      </w:r>
      <w:r w:rsidR="004B3ECF" w:rsidRPr="00AE65DB">
        <w:rPr>
          <w:rFonts w:hint="eastAsia"/>
        </w:rPr>
        <w:t>：應考慮</w:t>
      </w:r>
      <w:r w:rsidR="004B3ECF" w:rsidRPr="00AE65DB">
        <w:t>地面高程低於50年重現期暴潮位，</w:t>
      </w:r>
      <w:r w:rsidR="00324190" w:rsidRPr="00AE65DB">
        <w:rPr>
          <w:rFonts w:hint="eastAsia"/>
        </w:rPr>
        <w:t>且</w:t>
      </w:r>
      <w:r w:rsidR="004B3ECF" w:rsidRPr="00AE65DB">
        <w:t>低於平均海平面</w:t>
      </w:r>
      <w:r w:rsidR="004B3ECF" w:rsidRPr="00AE65DB">
        <w:rPr>
          <w:rFonts w:hint="eastAsia"/>
        </w:rPr>
        <w:t>等因素之</w:t>
      </w:r>
      <w:r w:rsidR="004B3ECF" w:rsidRPr="00AE65DB">
        <w:t>低窪地區</w:t>
      </w:r>
      <w:r w:rsidR="004B3ECF" w:rsidRPr="00AE65DB">
        <w:rPr>
          <w:rFonts w:hint="eastAsia"/>
        </w:rPr>
        <w:t>。</w:t>
      </w:r>
    </w:p>
    <w:p w:rsidR="004B3ECF" w:rsidRPr="00AE65DB" w:rsidRDefault="00D257D2" w:rsidP="003D38C4">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4B3ECF" w:rsidRPr="00AE65DB">
        <w:t>海岸侵蝕</w:t>
      </w:r>
      <w:r w:rsidR="004B3ECF" w:rsidRPr="00AE65DB">
        <w:rPr>
          <w:rFonts w:hint="eastAsia"/>
        </w:rPr>
        <w:t>：應經海岸地形相關</w:t>
      </w:r>
      <w:r w:rsidR="004B3ECF" w:rsidRPr="00AE65DB">
        <w:t>調查研究認定為海岸嚴重侵蝕地區，且</w:t>
      </w:r>
      <w:r w:rsidR="004B3ECF" w:rsidRPr="00AE65DB">
        <w:rPr>
          <w:rFonts w:hint="eastAsia"/>
        </w:rPr>
        <w:t>評估是否該海</w:t>
      </w:r>
      <w:r w:rsidR="004B3ECF" w:rsidRPr="00AE65DB">
        <w:t>岸段已無緩衝帶</w:t>
      </w:r>
      <w:r w:rsidR="004B3ECF" w:rsidRPr="00AE65DB">
        <w:rPr>
          <w:rFonts w:hint="eastAsia"/>
        </w:rPr>
        <w:t>。</w:t>
      </w:r>
    </w:p>
    <w:p w:rsidR="004B3ECF" w:rsidRPr="00AE65DB" w:rsidRDefault="00D257D2" w:rsidP="003D38C4">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3</w:instrText>
      </w:r>
      <w:r w:rsidRPr="00AE65DB">
        <w:rPr>
          <w:rFonts w:hint="eastAsia"/>
        </w:rPr>
        <w:instrText>)</w:instrText>
      </w:r>
      <w:r w:rsidRPr="00AE65DB">
        <w:fldChar w:fldCharType="end"/>
      </w:r>
      <w:r w:rsidR="004B3ECF" w:rsidRPr="00AE65DB">
        <w:t>洪氾溢淹</w:t>
      </w:r>
      <w:r w:rsidR="004B3ECF" w:rsidRPr="00AE65DB">
        <w:rPr>
          <w:rFonts w:hint="eastAsia"/>
        </w:rPr>
        <w:t>：</w:t>
      </w:r>
      <w:r w:rsidR="004B3ECF" w:rsidRPr="00AE65DB">
        <w:t>海岸地區範圍內，</w:t>
      </w:r>
      <w:r w:rsidR="004B3ECF" w:rsidRPr="00AE65DB">
        <w:rPr>
          <w:rFonts w:hint="eastAsia"/>
        </w:rPr>
        <w:t>參考經濟部水利署之</w:t>
      </w:r>
      <w:r w:rsidR="004B3ECF" w:rsidRPr="00AE65DB">
        <w:t>淹水潛勢圖，</w:t>
      </w:r>
      <w:r w:rsidR="004B3ECF" w:rsidRPr="00AE65DB">
        <w:rPr>
          <w:rFonts w:hint="eastAsia"/>
        </w:rPr>
        <w:t>評估其</w:t>
      </w:r>
      <w:r w:rsidR="004B3ECF" w:rsidRPr="00AE65DB">
        <w:t>淹水深度</w:t>
      </w:r>
      <w:r w:rsidR="004B3ECF" w:rsidRPr="00AE65DB">
        <w:rPr>
          <w:rFonts w:hint="eastAsia"/>
        </w:rPr>
        <w:t>與淹水範圍</w:t>
      </w:r>
      <w:r w:rsidR="004B3ECF" w:rsidRPr="00AE65DB">
        <w:t>。</w:t>
      </w:r>
    </w:p>
    <w:p w:rsidR="004B3ECF" w:rsidRPr="00AE65DB" w:rsidRDefault="00D257D2" w:rsidP="003D38C4">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4</w:instrText>
      </w:r>
      <w:r w:rsidRPr="00AE65DB">
        <w:rPr>
          <w:rFonts w:hint="eastAsia"/>
        </w:rPr>
        <w:instrText>)</w:instrText>
      </w:r>
      <w:r w:rsidRPr="00AE65DB">
        <w:fldChar w:fldCharType="end"/>
      </w:r>
      <w:r w:rsidR="004B3ECF" w:rsidRPr="00AE65DB">
        <w:t>地層下陷</w:t>
      </w:r>
      <w:r w:rsidR="004B3ECF" w:rsidRPr="00AE65DB">
        <w:rPr>
          <w:rFonts w:hint="eastAsia"/>
        </w:rPr>
        <w:t>：</w:t>
      </w:r>
      <w:r w:rsidR="004B3ECF" w:rsidRPr="00AE65DB">
        <w:t>海岸地區範圍內，</w:t>
      </w:r>
      <w:r w:rsidR="004B3ECF" w:rsidRPr="00AE65DB">
        <w:rPr>
          <w:rFonts w:hint="eastAsia"/>
        </w:rPr>
        <w:t>依據經濟部水利署公告之</w:t>
      </w:r>
      <w:r w:rsidR="004B3ECF" w:rsidRPr="00AE65DB">
        <w:t>嚴重地層下陷地區。</w:t>
      </w:r>
    </w:p>
    <w:p w:rsidR="004B3ECF" w:rsidRPr="00AE65DB" w:rsidRDefault="00D257D2" w:rsidP="00777E24">
      <w:pPr>
        <w:pStyle w:val="081"/>
        <w:rPr>
          <w:rFonts w:hint="eastAsia"/>
        </w:rPr>
      </w:pPr>
      <w:r w:rsidRPr="00AE65DB">
        <w:rPr>
          <w:rFonts w:hint="eastAsia"/>
        </w:rPr>
        <w:t>(4)</w:t>
      </w:r>
      <w:r w:rsidR="004B3ECF" w:rsidRPr="00AE65DB">
        <w:rPr>
          <w:rFonts w:hint="eastAsia"/>
        </w:rPr>
        <w:t>海岸防護範圍，如辦理新訂或擴大都市計畫、或開發利用，應先評估其土地適宜性，並應加強防護設施及安全性。</w:t>
      </w:r>
    </w:p>
    <w:p w:rsidR="004B3ECF" w:rsidRPr="00AE65DB" w:rsidRDefault="00D257D2" w:rsidP="00777E24">
      <w:pPr>
        <w:pStyle w:val="081"/>
        <w:rPr>
          <w:rFonts w:hint="eastAsia"/>
        </w:rPr>
      </w:pPr>
      <w:r w:rsidRPr="00AE65DB">
        <w:rPr>
          <w:rFonts w:hint="eastAsia"/>
        </w:rPr>
        <w:t>(5)</w:t>
      </w:r>
      <w:r w:rsidR="004B3ECF" w:rsidRPr="00AE65DB">
        <w:rPr>
          <w:rFonts w:hint="eastAsia"/>
        </w:rPr>
        <w:t>海岸侵蝕影響範圍，應避免建築物之興建。</w:t>
      </w:r>
    </w:p>
    <w:p w:rsidR="004B3ECF" w:rsidRPr="00AE65DB" w:rsidRDefault="00D257D2" w:rsidP="00777E24">
      <w:pPr>
        <w:pStyle w:val="081"/>
        <w:rPr>
          <w:rFonts w:hint="eastAsia"/>
        </w:rPr>
      </w:pPr>
      <w:r w:rsidRPr="00AE65DB">
        <w:rPr>
          <w:rFonts w:hint="eastAsia"/>
        </w:rPr>
        <w:t>(6)</w:t>
      </w:r>
      <w:r w:rsidR="004B3ECF" w:rsidRPr="00AE65DB">
        <w:rPr>
          <w:rFonts w:hint="eastAsia"/>
        </w:rPr>
        <w:t>海岸侵蝕、洪氾溢淹與暴潮溢淹影響範圍，為避免複合型災害發生，除已具安全防護設施者外，應避免重大能源(如電力設施)、化學工業廠房之設置。</w:t>
      </w:r>
    </w:p>
    <w:p w:rsidR="004B3ECF" w:rsidRPr="00AE65DB" w:rsidRDefault="00F94F71" w:rsidP="0018417C">
      <w:pPr>
        <w:pStyle w:val="061"/>
        <w:rPr>
          <w:rFonts w:hint="eastAsia"/>
        </w:rPr>
      </w:pPr>
      <w:r w:rsidRPr="00AE65DB">
        <w:rPr>
          <w:rStyle w:val="0023"/>
          <w:rFonts w:hint="eastAsia"/>
          <w:color w:val="auto"/>
        </w:rPr>
        <w:t>(三)</w:t>
      </w:r>
      <w:r w:rsidR="004B3ECF" w:rsidRPr="00AE65DB">
        <w:rPr>
          <w:rFonts w:hint="eastAsia"/>
        </w:rPr>
        <w:t>土地分區管制：</w:t>
      </w:r>
    </w:p>
    <w:p w:rsidR="004B3ECF" w:rsidRPr="00AE65DB" w:rsidRDefault="004B3ECF" w:rsidP="00DF236E">
      <w:pPr>
        <w:pStyle w:val="06-"/>
        <w:rPr>
          <w:rFonts w:hint="eastAsia"/>
        </w:rPr>
      </w:pPr>
      <w:r w:rsidRPr="00AE65DB">
        <w:rPr>
          <w:rFonts w:hint="eastAsia"/>
        </w:rPr>
        <w:t>海岸地區土地依下列規定進行分區管制：</w:t>
      </w:r>
    </w:p>
    <w:p w:rsidR="004B3ECF" w:rsidRPr="00AE65DB" w:rsidRDefault="00D257D2" w:rsidP="00DA1E5D">
      <w:pPr>
        <w:pStyle w:val="071"/>
        <w:rPr>
          <w:rFonts w:hint="eastAsia"/>
        </w:rPr>
      </w:pPr>
      <w:r w:rsidRPr="00AE65DB">
        <w:rPr>
          <w:rFonts w:hint="eastAsia"/>
        </w:rPr>
        <w:t>1.</w:t>
      </w:r>
      <w:r w:rsidR="004B3ECF" w:rsidRPr="00AE65DB">
        <w:rPr>
          <w:rFonts w:hint="eastAsia"/>
        </w:rPr>
        <w:t>一般管制事項</w:t>
      </w:r>
    </w:p>
    <w:p w:rsidR="004B3ECF" w:rsidRPr="00AE65DB" w:rsidRDefault="00D257D2" w:rsidP="00777E24">
      <w:pPr>
        <w:pStyle w:val="081"/>
        <w:rPr>
          <w:rFonts w:hint="eastAsia"/>
        </w:rPr>
      </w:pPr>
      <w:r w:rsidRPr="00AE65DB">
        <w:rPr>
          <w:rFonts w:hint="eastAsia"/>
        </w:rPr>
        <w:t>(1)</w:t>
      </w:r>
      <w:r w:rsidR="004B3ECF" w:rsidRPr="00AE65DB">
        <w:rPr>
          <w:rFonts w:hint="eastAsia"/>
        </w:rPr>
        <w:t>於海域區申請築堤排水填土造陸之開發，應以「行政院專案核准之計畫」或經中央目的事業主管機關核准興辦之電信、能源等公共設施或公用事業為限。</w:t>
      </w:r>
    </w:p>
    <w:p w:rsidR="004B3ECF" w:rsidRPr="00AE65DB" w:rsidRDefault="00D257D2" w:rsidP="00777E24">
      <w:pPr>
        <w:pStyle w:val="081"/>
        <w:rPr>
          <w:rFonts w:hint="eastAsia"/>
        </w:rPr>
      </w:pPr>
      <w:r w:rsidRPr="00AE65DB">
        <w:rPr>
          <w:rFonts w:hint="eastAsia"/>
        </w:rPr>
        <w:t>(2)</w:t>
      </w:r>
      <w:r w:rsidR="004B3ECF" w:rsidRPr="00AE65DB">
        <w:rPr>
          <w:rFonts w:hint="eastAsia"/>
        </w:rPr>
        <w:t>因應氣候變遷防災安全需要</w:t>
      </w:r>
      <w:r w:rsidR="00CA1322" w:rsidRPr="00AE65DB">
        <w:rPr>
          <w:rFonts w:hint="eastAsia"/>
        </w:rPr>
        <w:t>，</w:t>
      </w:r>
      <w:r w:rsidR="004B3ECF" w:rsidRPr="00AE65DB">
        <w:rPr>
          <w:rFonts w:hint="eastAsia"/>
        </w:rPr>
        <w:t>對海岸地區開發行為之建築基地如位於「高潮線」向岸50公尺範圍、高程7公尺以下，且無堤防保護之下列情形，應分析颱風暴潮及波浪溯上對基地之影響，並規劃適當安全防護措施，經相關技師簽證</w:t>
      </w:r>
      <w:r w:rsidR="00C0493C" w:rsidRPr="00AE65DB">
        <w:rPr>
          <w:rFonts w:hint="eastAsia"/>
        </w:rPr>
        <w:t>其安全性，</w:t>
      </w:r>
      <w:r w:rsidR="004B3ECF" w:rsidRPr="00AE65DB">
        <w:rPr>
          <w:rFonts w:hint="eastAsia"/>
        </w:rPr>
        <w:t>始得辦理下列事項：</w:t>
      </w:r>
    </w:p>
    <w:p w:rsidR="004B3ECF" w:rsidRPr="00AE65DB" w:rsidRDefault="00A02F6E" w:rsidP="00DA1E5D">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004B3ECF" w:rsidRPr="00AE65DB">
        <w:rPr>
          <w:rFonts w:hint="eastAsia"/>
        </w:rPr>
        <w:t>辦理非都市土地</w:t>
      </w:r>
      <w:r w:rsidR="00CA1322" w:rsidRPr="00AE65DB">
        <w:rPr>
          <w:rFonts w:hint="eastAsia"/>
        </w:rPr>
        <w:t>設施型使用分區變更</w:t>
      </w:r>
      <w:r w:rsidR="004B3ECF" w:rsidRPr="00AE65DB">
        <w:rPr>
          <w:rFonts w:hint="eastAsia"/>
        </w:rPr>
        <w:t>案件。</w:t>
      </w:r>
    </w:p>
    <w:p w:rsidR="004B3ECF" w:rsidRPr="00AE65DB" w:rsidRDefault="00A02F6E" w:rsidP="00DA1E5D">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4B3ECF" w:rsidRPr="00AE65DB">
        <w:rPr>
          <w:rFonts w:hint="eastAsia"/>
        </w:rPr>
        <w:t>興建供公眾使用建築物，且建築基地面積達一定規模以上(如6,000平方公尺</w:t>
      </w:r>
      <w:r w:rsidR="00CA1322" w:rsidRPr="00AE65DB">
        <w:rPr>
          <w:rFonts w:hint="eastAsia"/>
        </w:rPr>
        <w:t>)</w:t>
      </w:r>
      <w:r w:rsidR="004B3ECF" w:rsidRPr="00AE65DB">
        <w:rPr>
          <w:rFonts w:hint="eastAsia"/>
        </w:rPr>
        <w:t>，於辦理</w:t>
      </w:r>
      <w:r w:rsidR="00CA1322" w:rsidRPr="00AE65DB">
        <w:rPr>
          <w:rFonts w:hint="eastAsia"/>
        </w:rPr>
        <w:t>使</w:t>
      </w:r>
      <w:r w:rsidR="004B3ECF" w:rsidRPr="00AE65DB">
        <w:rPr>
          <w:rFonts w:hint="eastAsia"/>
        </w:rPr>
        <w:t>用地變更、容許使用審查作業納入審查項目</w:t>
      </w:r>
      <w:r w:rsidR="00C0493C" w:rsidRPr="00AE65DB">
        <w:rPr>
          <w:rFonts w:hint="eastAsia"/>
        </w:rPr>
        <w:t>；</w:t>
      </w:r>
      <w:r w:rsidR="004B3ECF" w:rsidRPr="00AE65DB">
        <w:rPr>
          <w:rFonts w:hint="eastAsia"/>
        </w:rPr>
        <w:t>建築基地如屬都市計畫範圍者，建議納入直轄市、縣(市)政府都市設計審查。</w:t>
      </w:r>
    </w:p>
    <w:p w:rsidR="004B3ECF" w:rsidRPr="00AE65DB" w:rsidRDefault="00A02F6E" w:rsidP="00DA1E5D">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3</w:instrText>
      </w:r>
      <w:r w:rsidRPr="00AE65DB">
        <w:rPr>
          <w:rFonts w:hint="eastAsia"/>
        </w:rPr>
        <w:instrText>)</w:instrText>
      </w:r>
      <w:r w:rsidRPr="00AE65DB">
        <w:fldChar w:fldCharType="end"/>
      </w:r>
      <w:r w:rsidR="004B3ECF" w:rsidRPr="00AE65DB">
        <w:rPr>
          <w:rFonts w:hint="eastAsia"/>
        </w:rPr>
        <w:t>設置廢棄物回收儲存清除處理設施、具污染可能之工業設施(</w:t>
      </w:r>
      <w:r w:rsidR="00C0493C" w:rsidRPr="00AE65DB">
        <w:rPr>
          <w:rFonts w:hint="eastAsia"/>
        </w:rPr>
        <w:t>如石油</w:t>
      </w:r>
      <w:r w:rsidR="004B3ECF" w:rsidRPr="00AE65DB">
        <w:rPr>
          <w:rFonts w:hint="eastAsia"/>
        </w:rPr>
        <w:t>化學</w:t>
      </w:r>
      <w:r w:rsidR="00C0493C" w:rsidRPr="00AE65DB">
        <w:rPr>
          <w:rFonts w:hint="eastAsia"/>
        </w:rPr>
        <w:t>工業、金屬冶煉工業</w:t>
      </w:r>
      <w:r w:rsidR="004B3ECF" w:rsidRPr="00AE65DB">
        <w:rPr>
          <w:rFonts w:hint="eastAsia"/>
        </w:rPr>
        <w:t>等)、土石碎解洗選加工設施、堆置收</w:t>
      </w:r>
      <w:r w:rsidR="00CA1322" w:rsidRPr="00AE65DB">
        <w:rPr>
          <w:rFonts w:hint="eastAsia"/>
        </w:rPr>
        <w:t>容</w:t>
      </w:r>
      <w:r w:rsidR="004B3ECF" w:rsidRPr="00AE65DB">
        <w:rPr>
          <w:rFonts w:hint="eastAsia"/>
        </w:rPr>
        <w:t>營建剩餘土石方等類型設施，以免</w:t>
      </w:r>
      <w:r w:rsidR="00C0493C" w:rsidRPr="00AE65DB">
        <w:rPr>
          <w:rFonts w:hint="eastAsia"/>
        </w:rPr>
        <w:t>污</w:t>
      </w:r>
      <w:r w:rsidR="004B3ECF" w:rsidRPr="00AE65DB">
        <w:rPr>
          <w:rFonts w:hint="eastAsia"/>
        </w:rPr>
        <w:t>染海岸及海洋資源。</w:t>
      </w:r>
    </w:p>
    <w:p w:rsidR="004B3ECF" w:rsidRPr="00AE65DB" w:rsidRDefault="00D257D2" w:rsidP="00777E24">
      <w:pPr>
        <w:pStyle w:val="081"/>
        <w:rPr>
          <w:rFonts w:hint="eastAsia"/>
        </w:rPr>
      </w:pPr>
      <w:r w:rsidRPr="00AE65DB">
        <w:rPr>
          <w:rFonts w:hint="eastAsia"/>
        </w:rPr>
        <w:t>(3)</w:t>
      </w:r>
      <w:r w:rsidR="004B3ECF" w:rsidRPr="00AE65DB">
        <w:rPr>
          <w:rFonts w:hint="eastAsia"/>
        </w:rPr>
        <w:t>為避免突堤效應造成海岸線破壞，於海域區或未登記土地新增突出海岸垂直線</w:t>
      </w:r>
      <w:r w:rsidR="00C0493C" w:rsidRPr="00AE65DB">
        <w:rPr>
          <w:rFonts w:hint="eastAsia"/>
        </w:rPr>
        <w:t>一定長度</w:t>
      </w:r>
      <w:r w:rsidR="004B3ECF" w:rsidRPr="00AE65DB">
        <w:rPr>
          <w:rFonts w:hint="eastAsia"/>
        </w:rPr>
        <w:t>以上之人工設施構造物，目的事業主管機關審理興辦事業計</w:t>
      </w:r>
      <w:r w:rsidR="000958F6">
        <w:rPr>
          <w:rFonts w:hint="eastAsia"/>
        </w:rPr>
        <w:t>伍</w:t>
      </w:r>
      <w:r w:rsidR="004B3ECF" w:rsidRPr="00AE65DB">
        <w:rPr>
          <w:rFonts w:hint="eastAsia"/>
        </w:rPr>
        <w:t>畫，應以50年回歸週期評估對鄰近海岸侵蝕或淤積影響，如有侵蝕影響應規劃防護措施。</w:t>
      </w:r>
    </w:p>
    <w:p w:rsidR="00C0493C" w:rsidRPr="00AE65DB" w:rsidRDefault="00D257D2" w:rsidP="00777E24">
      <w:pPr>
        <w:pStyle w:val="081"/>
      </w:pPr>
      <w:r w:rsidRPr="00AE65DB">
        <w:rPr>
          <w:rFonts w:hint="eastAsia"/>
        </w:rPr>
        <w:t>(4)</w:t>
      </w:r>
      <w:r w:rsidR="00C0493C" w:rsidRPr="00AE65DB">
        <w:rPr>
          <w:rFonts w:hint="eastAsia"/>
        </w:rPr>
        <w:t>針對前開</w:t>
      </w:r>
      <w:r w:rsidR="00412617" w:rsidRPr="00AE65DB">
        <w:rPr>
          <w:rFonts w:hint="eastAsia"/>
        </w:rPr>
        <w:t>(2)</w:t>
      </w:r>
      <w:r w:rsidR="00C0493C" w:rsidRPr="00AE65DB">
        <w:rPr>
          <w:rFonts w:hint="eastAsia"/>
        </w:rPr>
        <w:t>與</w:t>
      </w:r>
      <w:r w:rsidR="00412617" w:rsidRPr="00AE65DB">
        <w:rPr>
          <w:rFonts w:hint="eastAsia"/>
        </w:rPr>
        <w:t>(3)</w:t>
      </w:r>
      <w:r w:rsidR="00C0493C" w:rsidRPr="00AE65DB">
        <w:rPr>
          <w:rFonts w:hint="eastAsia"/>
        </w:rPr>
        <w:t>項管制事項規定，應檢討限縮相關規定(都市計畫法相關規定、非都市土地容許使用項目及許可使用細目，及目的事業計畫審查規定)。</w:t>
      </w:r>
    </w:p>
    <w:p w:rsidR="004B3ECF" w:rsidRPr="00AE65DB" w:rsidRDefault="00D257D2" w:rsidP="00777E24">
      <w:pPr>
        <w:pStyle w:val="081"/>
      </w:pPr>
      <w:r w:rsidRPr="00AE65DB">
        <w:rPr>
          <w:rFonts w:hint="eastAsia"/>
        </w:rPr>
        <w:t>(5)</w:t>
      </w:r>
      <w:r w:rsidR="004B3ECF" w:rsidRPr="00AE65DB">
        <w:rPr>
          <w:rFonts w:hint="eastAsia"/>
        </w:rPr>
        <w:t>依「促進離島永續發展方針」，無人離島除必要之氣象、科學研究、環境教育、導航及國防設施外，</w:t>
      </w:r>
      <w:r w:rsidR="00CA1322" w:rsidRPr="00AE65DB">
        <w:rPr>
          <w:rFonts w:hint="eastAsia"/>
        </w:rPr>
        <w:t>避免</w:t>
      </w:r>
      <w:r w:rsidR="004B3ECF" w:rsidRPr="00AE65DB">
        <w:rPr>
          <w:rFonts w:hint="eastAsia"/>
        </w:rPr>
        <w:t>開發及建築。採石、挖海砂、採伐林木以及進行農漁或其他生産等活動，應先經目的事業主管機關同意。</w:t>
      </w:r>
    </w:p>
    <w:p w:rsidR="004B3ECF" w:rsidRPr="00AE65DB" w:rsidRDefault="00D257D2" w:rsidP="00A56AF3">
      <w:pPr>
        <w:pStyle w:val="071"/>
        <w:rPr>
          <w:rFonts w:hint="eastAsia"/>
        </w:rPr>
      </w:pPr>
      <w:r w:rsidRPr="00AE65DB">
        <w:rPr>
          <w:rFonts w:hint="eastAsia"/>
        </w:rPr>
        <w:t>2.</w:t>
      </w:r>
      <w:r w:rsidR="004B3ECF" w:rsidRPr="00AE65DB">
        <w:rPr>
          <w:rFonts w:hint="eastAsia"/>
        </w:rPr>
        <w:t>海岸保護區之管制</w:t>
      </w:r>
    </w:p>
    <w:p w:rsidR="004B3ECF" w:rsidRPr="00AE65DB" w:rsidRDefault="00D257D2" w:rsidP="00777E24">
      <w:pPr>
        <w:pStyle w:val="081"/>
        <w:rPr>
          <w:rFonts w:hint="eastAsia"/>
        </w:rPr>
      </w:pPr>
      <w:r w:rsidRPr="00AE65DB">
        <w:rPr>
          <w:rStyle w:val="0910"/>
          <w:rFonts w:hint="eastAsia"/>
        </w:rPr>
        <w:t>(1)</w:t>
      </w:r>
      <w:r w:rsidR="004B3ECF" w:rsidRPr="00AE65DB">
        <w:rPr>
          <w:rFonts w:hint="eastAsia"/>
        </w:rPr>
        <w:t>沿海自然保護區應加強自然資源保育，</w:t>
      </w:r>
      <w:r w:rsidR="006A0B07" w:rsidRPr="00AE65DB">
        <w:rPr>
          <w:rStyle w:val="0023"/>
          <w:rFonts w:hint="eastAsia"/>
          <w:color w:val="auto"/>
        </w:rPr>
        <w:t>在未依海岸管理法擬定海岸保護計畫前</w:t>
      </w:r>
      <w:r w:rsidR="004B3ECF" w:rsidRPr="00AE65DB">
        <w:rPr>
          <w:rFonts w:hint="eastAsia"/>
        </w:rPr>
        <w:t>依下列事項管制：</w:t>
      </w:r>
    </w:p>
    <w:p w:rsidR="004B3ECF" w:rsidRPr="00AE65DB" w:rsidRDefault="009F08BF" w:rsidP="00A56AF3">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1</w:instrText>
      </w:r>
      <w:r w:rsidRPr="00AE65DB">
        <w:rPr>
          <w:rFonts w:hint="eastAsia"/>
        </w:rPr>
        <w:instrText>)</w:instrText>
      </w:r>
      <w:r w:rsidRPr="00AE65DB">
        <w:fldChar w:fldCharType="end"/>
      </w:r>
      <w:r w:rsidR="004B3ECF" w:rsidRPr="00AE65DB">
        <w:rPr>
          <w:rFonts w:hint="eastAsia"/>
        </w:rPr>
        <w:t>位於都市土地者，應檢討變更為生態保護區、特別景觀保護區或其他相關保護區，並檢討修訂土地使用分區管制內容，加強資源保護。</w:t>
      </w:r>
    </w:p>
    <w:p w:rsidR="004B3ECF" w:rsidRPr="00AE65DB" w:rsidRDefault="009F08BF" w:rsidP="00A56AF3">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2</w:instrText>
      </w:r>
      <w:r w:rsidRPr="00AE65DB">
        <w:rPr>
          <w:rFonts w:hint="eastAsia"/>
        </w:rPr>
        <w:instrText>)</w:instrText>
      </w:r>
      <w:r w:rsidRPr="00AE65DB">
        <w:fldChar w:fldCharType="end"/>
      </w:r>
      <w:r w:rsidR="004B3ECF" w:rsidRPr="00AE65DB">
        <w:rPr>
          <w:rFonts w:hint="eastAsia"/>
        </w:rPr>
        <w:t>位於非都市土地者，應避免辦理設施型使用分區及使用地變更。</w:t>
      </w:r>
    </w:p>
    <w:p w:rsidR="004B3ECF" w:rsidRPr="00AE65DB" w:rsidRDefault="009F08BF" w:rsidP="00A56AF3">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3</w:instrText>
      </w:r>
      <w:r w:rsidRPr="00AE65DB">
        <w:rPr>
          <w:rFonts w:hint="eastAsia"/>
        </w:rPr>
        <w:instrText>)</w:instrText>
      </w:r>
      <w:r w:rsidRPr="00AE65DB">
        <w:fldChar w:fldCharType="end"/>
      </w:r>
      <w:r w:rsidR="004B3ECF" w:rsidRPr="00AE65DB">
        <w:rPr>
          <w:rFonts w:hint="eastAsia"/>
        </w:rPr>
        <w:t>位於非都市土地者，應檢討變更為適當使用分區，公有土地以編定為國土保安用地、生態保護用地、林業用地為原則，如依其他法定計畫編定者，從其計畫編定。私有土地位於沿海自然保護區尚未納入其他法令保護區、核定計畫或未有補償措施前，得依第一次編定時使用現況，按「製定非都市土地使用分區圖及編定各種使用地作業須知」編定使用。</w:t>
      </w:r>
    </w:p>
    <w:p w:rsidR="004B3ECF" w:rsidRPr="00AE65DB" w:rsidRDefault="00D257D2" w:rsidP="00777E24">
      <w:pPr>
        <w:pStyle w:val="081"/>
        <w:rPr>
          <w:rFonts w:hint="eastAsia"/>
        </w:rPr>
      </w:pPr>
      <w:r w:rsidRPr="00AE65DB">
        <w:rPr>
          <w:rFonts w:hint="eastAsia"/>
        </w:rPr>
        <w:t>(2)</w:t>
      </w:r>
      <w:r w:rsidR="004B3ECF" w:rsidRPr="00AE65DB">
        <w:rPr>
          <w:rFonts w:hint="eastAsia"/>
        </w:rPr>
        <w:t>沿海一般保護區管制</w:t>
      </w:r>
      <w:r w:rsidR="006A0B07" w:rsidRPr="00AE65DB">
        <w:rPr>
          <w:rStyle w:val="0023"/>
          <w:rFonts w:hint="eastAsia"/>
          <w:color w:val="auto"/>
        </w:rPr>
        <w:t>在未依海岸管理法擬定海岸保護計畫前，依下列事項管制</w:t>
      </w:r>
      <w:r w:rsidR="004B3ECF" w:rsidRPr="00AE65DB">
        <w:rPr>
          <w:rFonts w:hint="eastAsia"/>
        </w:rPr>
        <w:t>：</w:t>
      </w:r>
    </w:p>
    <w:p w:rsidR="004B3ECF" w:rsidRPr="00AE65DB" w:rsidRDefault="009F08BF"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1</w:instrText>
      </w:r>
      <w:r w:rsidRPr="00AE65DB">
        <w:rPr>
          <w:rFonts w:hint="eastAsia"/>
        </w:rPr>
        <w:instrText>)</w:instrText>
      </w:r>
      <w:r w:rsidRPr="00AE65DB">
        <w:fldChar w:fldCharType="end"/>
      </w:r>
      <w:r w:rsidR="004B3ECF" w:rsidRPr="00AE65DB">
        <w:rPr>
          <w:rFonts w:hint="eastAsia"/>
        </w:rPr>
        <w:t>位於都市土地者，應檢討修訂土地使用分區管制內容</w:t>
      </w:r>
      <w:r w:rsidR="004B3ECF" w:rsidRPr="00AE65DB">
        <w:t>(</w:t>
      </w:r>
      <w:r w:rsidR="004B3ECF" w:rsidRPr="00AE65DB">
        <w:rPr>
          <w:rFonts w:hint="eastAsia"/>
        </w:rPr>
        <w:t>如適度降低使用強度、限縮使用項目等</w:t>
      </w:r>
      <w:r w:rsidR="004B3ECF" w:rsidRPr="00AE65DB">
        <w:t>)</w:t>
      </w:r>
      <w:r w:rsidR="004B3ECF" w:rsidRPr="00AE65DB">
        <w:rPr>
          <w:rFonts w:hint="eastAsia"/>
        </w:rPr>
        <w:t>。</w:t>
      </w:r>
    </w:p>
    <w:p w:rsidR="004B3ECF" w:rsidRPr="00AE65DB" w:rsidRDefault="009F08BF"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2</w:instrText>
      </w:r>
      <w:r w:rsidRPr="00AE65DB">
        <w:rPr>
          <w:rFonts w:hint="eastAsia"/>
        </w:rPr>
        <w:instrText>)</w:instrText>
      </w:r>
      <w:r w:rsidRPr="00AE65DB">
        <w:fldChar w:fldCharType="end"/>
      </w:r>
      <w:r w:rsidR="004B3ECF" w:rsidRPr="00AE65DB">
        <w:rPr>
          <w:rFonts w:hint="eastAsia"/>
        </w:rPr>
        <w:t>位於非都市土地者，其容許使用、許可使用以不影響保護區保護標的及自然環境資源現況為原則，審議機關應於核准前就使用行為是否符合各保護計畫之保護原則及措施</w:t>
      </w:r>
      <w:r w:rsidR="00445016" w:rsidRPr="00AE65DB">
        <w:rPr>
          <w:rFonts w:hint="eastAsia"/>
        </w:rPr>
        <w:t>，</w:t>
      </w:r>
      <w:r w:rsidR="004B3ECF" w:rsidRPr="00AE65DB">
        <w:rPr>
          <w:rFonts w:hint="eastAsia"/>
        </w:rPr>
        <w:t>徵詢各該保護計畫主管機關意見。</w:t>
      </w:r>
    </w:p>
    <w:p w:rsidR="004B3ECF" w:rsidRPr="00AE65DB" w:rsidRDefault="009F08BF"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3</w:instrText>
      </w:r>
      <w:r w:rsidRPr="00AE65DB">
        <w:rPr>
          <w:rFonts w:hint="eastAsia"/>
        </w:rPr>
        <w:instrText>)</w:instrText>
      </w:r>
      <w:r w:rsidRPr="00AE65DB">
        <w:fldChar w:fldCharType="end"/>
      </w:r>
      <w:r w:rsidR="004B3ECF" w:rsidRPr="00AE65DB">
        <w:rPr>
          <w:rFonts w:hint="eastAsia"/>
        </w:rPr>
        <w:t>避免辦理新訂或擴大都市計畫，若經內政部同意辦理新訂或擴大都市計畫，應考量區內資源分佈狀況，規劃適當土地使用分區保護之。</w:t>
      </w:r>
    </w:p>
    <w:p w:rsidR="004B3ECF" w:rsidRPr="00AE65DB" w:rsidRDefault="00D257D2" w:rsidP="00777E24">
      <w:pPr>
        <w:pStyle w:val="081"/>
        <w:rPr>
          <w:rFonts w:hint="eastAsia"/>
        </w:rPr>
      </w:pPr>
      <w:r w:rsidRPr="00AE65DB">
        <w:rPr>
          <w:rFonts w:hint="eastAsia"/>
        </w:rPr>
        <w:t>(3)</w:t>
      </w:r>
      <w:r w:rsidR="004B3ECF" w:rsidRPr="00AE65DB">
        <w:rPr>
          <w:rFonts w:hint="eastAsia"/>
        </w:rPr>
        <w:t>為避免沿海「自然保護區」及「一般保護區」範圍內之土地使用行為有影響保護標的或對環境資源造成衝擊，應參酌下列項目檢討「非都市土地使用管制規則」</w:t>
      </w:r>
      <w:r w:rsidR="00043673" w:rsidRPr="00AE65DB">
        <w:rPr>
          <w:rFonts w:hint="eastAsia"/>
        </w:rPr>
        <w:t>分別</w:t>
      </w:r>
      <w:r w:rsidR="004B3ECF" w:rsidRPr="00AE65DB">
        <w:rPr>
          <w:rFonts w:hint="eastAsia"/>
        </w:rPr>
        <w:t>限縮</w:t>
      </w:r>
      <w:r w:rsidR="00043673" w:rsidRPr="00AE65DB">
        <w:rPr>
          <w:rFonts w:hint="eastAsia"/>
        </w:rPr>
        <w:t>容許</w:t>
      </w:r>
      <w:r w:rsidR="004B3ECF" w:rsidRPr="00AE65DB">
        <w:rPr>
          <w:rFonts w:hint="eastAsia"/>
        </w:rPr>
        <w:t>使用項目、</w:t>
      </w:r>
      <w:r w:rsidR="00043673" w:rsidRPr="00AE65DB">
        <w:rPr>
          <w:rFonts w:hint="eastAsia"/>
        </w:rPr>
        <w:t>許可使用</w:t>
      </w:r>
      <w:r w:rsidR="004B3ECF" w:rsidRPr="00AE65DB">
        <w:rPr>
          <w:rFonts w:hint="eastAsia"/>
        </w:rPr>
        <w:t>細目及強度：</w:t>
      </w:r>
    </w:p>
    <w:p w:rsidR="004B3ECF" w:rsidRPr="00AE65DB" w:rsidRDefault="009F08BF"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1</w:instrText>
      </w:r>
      <w:r w:rsidRPr="00AE65DB">
        <w:rPr>
          <w:rFonts w:hint="eastAsia"/>
        </w:rPr>
        <w:instrText>)</w:instrText>
      </w:r>
      <w:r w:rsidRPr="00AE65DB">
        <w:fldChar w:fldCharType="end"/>
      </w:r>
      <w:r w:rsidR="004B3ECF" w:rsidRPr="00AE65DB">
        <w:rPr>
          <w:rFonts w:hint="eastAsia"/>
        </w:rPr>
        <w:t>容許使用項目，如工業設施、工業社區。</w:t>
      </w:r>
    </w:p>
    <w:p w:rsidR="004B3ECF" w:rsidRPr="00AE65DB" w:rsidRDefault="009F08BF"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2</w:instrText>
      </w:r>
      <w:r w:rsidRPr="00AE65DB">
        <w:rPr>
          <w:rFonts w:hint="eastAsia"/>
        </w:rPr>
        <w:instrText>)</w:instrText>
      </w:r>
      <w:r w:rsidRPr="00AE65DB">
        <w:fldChar w:fldCharType="end"/>
      </w:r>
      <w:r w:rsidR="004B3ECF" w:rsidRPr="00AE65DB">
        <w:rPr>
          <w:rFonts w:hint="eastAsia"/>
        </w:rPr>
        <w:t>免經許可容許使用細目，如畜牧污染處理設施、堆肥(舍)場、死廢畜禽處理設施、畜禽產品轉運場(站)、畜禽產品處理設施、畜禽宰分切場、廢棄物回收儲存清除處理設施、公路汽車客運市區汽車客運業(場站)設施、國際觀光旅館、觀光旅館、一般旅館使用細目，及其他經直轄市、縣(市)政府認定影響自然保護區保護標的之使用行為。</w:t>
      </w:r>
    </w:p>
    <w:p w:rsidR="004B3ECF" w:rsidRPr="00AE65DB" w:rsidRDefault="009F08BF"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3</w:instrText>
      </w:r>
      <w:r w:rsidRPr="00AE65DB">
        <w:rPr>
          <w:rFonts w:hint="eastAsia"/>
        </w:rPr>
        <w:instrText>)</w:instrText>
      </w:r>
      <w:r w:rsidRPr="00AE65DB">
        <w:fldChar w:fldCharType="end"/>
      </w:r>
      <w:r w:rsidR="004B3ECF" w:rsidRPr="00AE65DB">
        <w:rPr>
          <w:rFonts w:hint="eastAsia"/>
        </w:rPr>
        <w:t>除保育水土所採之保育設施、其他水源保護及水土保持設施、自然生態保護設施、野生</w:t>
      </w:r>
      <w:r w:rsidR="00C0493C" w:rsidRPr="00AE65DB">
        <w:rPr>
          <w:rFonts w:hint="eastAsia"/>
        </w:rPr>
        <w:t>動</w:t>
      </w:r>
      <w:r w:rsidR="004B3ECF" w:rsidRPr="00AE65DB">
        <w:rPr>
          <w:rFonts w:hint="eastAsia"/>
        </w:rPr>
        <w:t>物保護設施、生態試驗研究站及圍籬設施、生態體系保護設施、海堤設施、古蹟及其保存設施、造林設施，及其他有關國防、安全、防救災設施等項目外，其他「需經目的事業主管機關、使用地主管機關及有關機關許可使用細目」。</w:t>
      </w:r>
    </w:p>
    <w:p w:rsidR="004B3ECF" w:rsidRPr="00AE65DB" w:rsidRDefault="00D257D2" w:rsidP="00777E24">
      <w:pPr>
        <w:pStyle w:val="081"/>
        <w:rPr>
          <w:rFonts w:hint="eastAsia"/>
        </w:rPr>
      </w:pPr>
      <w:r w:rsidRPr="00AE65DB">
        <w:rPr>
          <w:rFonts w:hint="eastAsia"/>
        </w:rPr>
        <w:t>(4)</w:t>
      </w:r>
      <w:r w:rsidR="004B3ECF" w:rsidRPr="00AE65DB">
        <w:rPr>
          <w:rFonts w:hint="eastAsia"/>
        </w:rPr>
        <w:t>直轄市、縣(市)政府認定影響自然保護區及一般保護區之保護標的者，經協調適當補償措施後，得</w:t>
      </w:r>
      <w:r w:rsidR="007609F5" w:rsidRPr="00AE65DB">
        <w:rPr>
          <w:rFonts w:hint="eastAsia"/>
        </w:rPr>
        <w:t>變更</w:t>
      </w:r>
      <w:r w:rsidR="004B3ECF" w:rsidRPr="00AE65DB">
        <w:rPr>
          <w:rFonts w:hint="eastAsia"/>
        </w:rPr>
        <w:t>其使用地為國土保安用地或生態保護用地。</w:t>
      </w:r>
    </w:p>
    <w:p w:rsidR="004B3ECF" w:rsidRPr="00AE65DB" w:rsidRDefault="00A02F6E" w:rsidP="00A74E75">
      <w:pPr>
        <w:pStyle w:val="071"/>
        <w:rPr>
          <w:rFonts w:hint="eastAsia"/>
        </w:rPr>
      </w:pPr>
      <w:r w:rsidRPr="00AE65DB">
        <w:rPr>
          <w:rFonts w:hint="eastAsia"/>
        </w:rPr>
        <w:t>3.</w:t>
      </w:r>
      <w:r w:rsidR="004B3ECF" w:rsidRPr="00AE65DB">
        <w:rPr>
          <w:rFonts w:hint="eastAsia"/>
        </w:rPr>
        <w:t>海岸防護範圍</w:t>
      </w:r>
      <w:r w:rsidR="006A0B07" w:rsidRPr="00AE65DB">
        <w:rPr>
          <w:rFonts w:hint="eastAsia"/>
        </w:rPr>
        <w:t>在未依海岸管理法擬定海岸防護計畫前，依下列事項</w:t>
      </w:r>
      <w:r w:rsidR="004B3ECF" w:rsidRPr="00AE65DB">
        <w:rPr>
          <w:rFonts w:hint="eastAsia"/>
        </w:rPr>
        <w:t>之管制</w:t>
      </w:r>
    </w:p>
    <w:p w:rsidR="004B3ECF" w:rsidRPr="00AE65DB" w:rsidRDefault="00A02F6E" w:rsidP="00777E24">
      <w:pPr>
        <w:pStyle w:val="081"/>
        <w:rPr>
          <w:rFonts w:hint="eastAsia"/>
        </w:rPr>
      </w:pPr>
      <w:r w:rsidRPr="00AE65DB">
        <w:rPr>
          <w:rFonts w:hint="eastAsia"/>
        </w:rPr>
        <w:t>(1)</w:t>
      </w:r>
      <w:r w:rsidR="004B3ECF" w:rsidRPr="00AE65DB">
        <w:rPr>
          <w:rFonts w:hint="eastAsia"/>
        </w:rPr>
        <w:t>海岸防護範圍內之土地使用，</w:t>
      </w:r>
      <w:r w:rsidR="00445016" w:rsidRPr="00AE65DB">
        <w:rPr>
          <w:rFonts w:hint="eastAsia"/>
        </w:rPr>
        <w:t>基於安全考量</w:t>
      </w:r>
      <w:r w:rsidR="004B3ECF" w:rsidRPr="00AE65DB">
        <w:rPr>
          <w:rFonts w:hint="eastAsia"/>
        </w:rPr>
        <w:t>，調整土地使用及其強度：</w:t>
      </w:r>
    </w:p>
    <w:p w:rsidR="004B3ECF" w:rsidRPr="00AE65DB" w:rsidRDefault="009F08BF"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1</w:instrText>
      </w:r>
      <w:r w:rsidRPr="00AE65DB">
        <w:rPr>
          <w:rFonts w:hint="eastAsia"/>
        </w:rPr>
        <w:instrText>)</w:instrText>
      </w:r>
      <w:r w:rsidRPr="00AE65DB">
        <w:fldChar w:fldCharType="end"/>
      </w:r>
      <w:r w:rsidR="004B3ECF" w:rsidRPr="00AE65DB">
        <w:rPr>
          <w:rFonts w:hint="eastAsia"/>
        </w:rPr>
        <w:t>屬都市計畫者，應避免</w:t>
      </w:r>
      <w:r w:rsidR="00CA1322" w:rsidRPr="00AE65DB">
        <w:rPr>
          <w:rFonts w:hint="eastAsia"/>
        </w:rPr>
        <w:t>規劃</w:t>
      </w:r>
      <w:r w:rsidR="004B3ECF" w:rsidRPr="00AE65DB">
        <w:rPr>
          <w:rFonts w:hint="eastAsia"/>
        </w:rPr>
        <w:t>高強度土地使用分區。直轄市、縣(市)區域計畫公告實施後，海岸防護範圍應循都市計畫程序調整使用分區，降低土地使用強度；如依建築法第47條劃定禁止建築範圍，應配合檢討</w:t>
      </w:r>
      <w:r w:rsidR="00EB4270" w:rsidRPr="00AE65DB">
        <w:rPr>
          <w:rFonts w:hint="eastAsia"/>
        </w:rPr>
        <w:t>都市計畫之</w:t>
      </w:r>
      <w:r w:rsidR="004B3ECF" w:rsidRPr="00AE65DB">
        <w:rPr>
          <w:rFonts w:hint="eastAsia"/>
        </w:rPr>
        <w:t>土地使用計畫。如無法調整土地使用，應整體規劃綜合治水對策，加強改善防洪排水、滯(蓄)洪及</w:t>
      </w:r>
      <w:r w:rsidR="00EB4270" w:rsidRPr="00AE65DB">
        <w:rPr>
          <w:rFonts w:hint="eastAsia"/>
        </w:rPr>
        <w:t>相關</w:t>
      </w:r>
      <w:r w:rsidR="004B3ECF" w:rsidRPr="00AE65DB">
        <w:rPr>
          <w:rFonts w:hint="eastAsia"/>
        </w:rPr>
        <w:t>防護設施。</w:t>
      </w:r>
    </w:p>
    <w:p w:rsidR="004B3ECF" w:rsidRPr="00AE65DB" w:rsidRDefault="009F08BF"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2</w:instrText>
      </w:r>
      <w:r w:rsidRPr="00AE65DB">
        <w:rPr>
          <w:rFonts w:hint="eastAsia"/>
        </w:rPr>
        <w:instrText>)</w:instrText>
      </w:r>
      <w:r w:rsidRPr="00AE65DB">
        <w:fldChar w:fldCharType="end"/>
      </w:r>
      <w:r w:rsidR="004B3ECF" w:rsidRPr="00AE65DB">
        <w:rPr>
          <w:rFonts w:hint="eastAsia"/>
        </w:rPr>
        <w:t>屬非都市土地者，以維持原使用分區及使用地編定為原則；如依建築法第47條劃定禁止建築範圍，應配合檢討使用分區及使用地。辦理設施型使用分區或使用地變更時，應整體規劃綜合治水對策，加強改善防洪排水、滯(蓄)洪及防護設施。</w:t>
      </w:r>
    </w:p>
    <w:p w:rsidR="004B3ECF" w:rsidRPr="00AE65DB" w:rsidRDefault="00A02F6E" w:rsidP="00777E24">
      <w:pPr>
        <w:pStyle w:val="081"/>
        <w:rPr>
          <w:rFonts w:hint="eastAsia"/>
        </w:rPr>
      </w:pPr>
      <w:r w:rsidRPr="00AE65DB">
        <w:rPr>
          <w:rFonts w:hint="eastAsia"/>
        </w:rPr>
        <w:t>(2)</w:t>
      </w:r>
      <w:r w:rsidR="004B3ECF" w:rsidRPr="00AE65DB">
        <w:rPr>
          <w:rFonts w:hint="eastAsia"/>
        </w:rPr>
        <w:t>屬海岸侵蝕者，直轄市、縣(市)政府應考量安全需要，依建築法第47條劃定禁止建築範圍。除防災必需外，</w:t>
      </w:r>
      <w:r w:rsidR="00C0493C" w:rsidRPr="00AE65DB">
        <w:rPr>
          <w:rFonts w:hint="eastAsia"/>
        </w:rPr>
        <w:t>避免</w:t>
      </w:r>
      <w:r w:rsidR="004B3ECF" w:rsidRPr="00AE65DB">
        <w:rPr>
          <w:rFonts w:hint="eastAsia"/>
        </w:rPr>
        <w:t>採取砂土，挖掘土地、堆土、挖掘水道、抽用地下水、堆置木材、土石、廢棄物等行為。</w:t>
      </w:r>
    </w:p>
    <w:p w:rsidR="004B3ECF" w:rsidRPr="00AE65DB" w:rsidRDefault="00A02F6E" w:rsidP="00777E24">
      <w:pPr>
        <w:pStyle w:val="081"/>
        <w:rPr>
          <w:rFonts w:hint="eastAsia"/>
        </w:rPr>
      </w:pPr>
      <w:r w:rsidRPr="00AE65DB">
        <w:rPr>
          <w:rFonts w:hint="eastAsia"/>
        </w:rPr>
        <w:t>(3)</w:t>
      </w:r>
      <w:r w:rsidR="004B3ECF" w:rsidRPr="00AE65DB">
        <w:rPr>
          <w:rFonts w:hint="eastAsia"/>
        </w:rPr>
        <w:t>屬洪氾溢淹及暴潮溢淹者，直轄市、縣(市)政府應考量受災影響程度，劃設指定高腳屋建築適用範圍或依建築法第47條劃定禁止建築範圍。</w:t>
      </w:r>
    </w:p>
    <w:p w:rsidR="004B3ECF" w:rsidRPr="00AE65DB" w:rsidRDefault="00A02F6E" w:rsidP="00777E24">
      <w:pPr>
        <w:pStyle w:val="081"/>
        <w:rPr>
          <w:rFonts w:hint="eastAsia"/>
        </w:rPr>
      </w:pPr>
      <w:r w:rsidRPr="00AE65DB">
        <w:rPr>
          <w:rFonts w:hint="eastAsia"/>
        </w:rPr>
        <w:t>(4)</w:t>
      </w:r>
      <w:r w:rsidR="004B3ECF" w:rsidRPr="00AE65DB">
        <w:rPr>
          <w:rFonts w:hint="eastAsia"/>
        </w:rPr>
        <w:t>除已妥適規劃相關防護設施外，海岸防護範圍應</w:t>
      </w:r>
      <w:r w:rsidR="00C0493C" w:rsidRPr="00AE65DB">
        <w:rPr>
          <w:rFonts w:hint="eastAsia"/>
        </w:rPr>
        <w:t>避免</w:t>
      </w:r>
      <w:r w:rsidR="004B3ECF" w:rsidRPr="00AE65DB">
        <w:rPr>
          <w:rFonts w:hint="eastAsia"/>
        </w:rPr>
        <w:t>設立化學、易爆、可燃漂浮、有毒物質儲存槽，以免危及民眾及動、植物生命。既有設施如無法遷移，應加強防洪排水、滯(蓄)洪及防護設施。</w:t>
      </w:r>
    </w:p>
    <w:p w:rsidR="004B3ECF" w:rsidRPr="00AE65DB" w:rsidRDefault="004B3ECF" w:rsidP="003D3F39">
      <w:pPr>
        <w:pStyle w:val="051"/>
        <w:ind w:left="1040" w:hanging="560"/>
        <w:rPr>
          <w:rFonts w:hint="eastAsia"/>
        </w:rPr>
      </w:pPr>
      <w:bookmarkStart w:id="1594" w:name="_Toc355519554"/>
      <w:r w:rsidRPr="00AE65DB">
        <w:rPr>
          <w:rFonts w:hint="eastAsia"/>
        </w:rPr>
        <w:t>二</w:t>
      </w:r>
      <w:r w:rsidR="00A02F6E" w:rsidRPr="00AE65DB">
        <w:rPr>
          <w:rFonts w:hint="eastAsia"/>
        </w:rPr>
        <w:t>、</w:t>
      </w:r>
      <w:r w:rsidRPr="00AE65DB">
        <w:rPr>
          <w:rFonts w:hint="eastAsia"/>
        </w:rPr>
        <w:t>海域區之土地使用指導管制</w:t>
      </w:r>
      <w:bookmarkEnd w:id="1594"/>
    </w:p>
    <w:p w:rsidR="004B3ECF" w:rsidRPr="00AE65DB" w:rsidRDefault="00A02F6E" w:rsidP="0018417C">
      <w:pPr>
        <w:pStyle w:val="061"/>
        <w:rPr>
          <w:rFonts w:hint="eastAsia"/>
        </w:rPr>
      </w:pPr>
      <w:r w:rsidRPr="00AE65DB">
        <w:rPr>
          <w:rFonts w:hint="eastAsia"/>
        </w:rPr>
        <w:t>(一)</w:t>
      </w:r>
      <w:r w:rsidR="004B3ECF" w:rsidRPr="00AE65DB">
        <w:rPr>
          <w:rFonts w:hint="eastAsia"/>
        </w:rPr>
        <w:t>土地分區管制原則</w:t>
      </w:r>
    </w:p>
    <w:p w:rsidR="004B3ECF" w:rsidRPr="00AE65DB" w:rsidRDefault="00A02F6E" w:rsidP="00A74E75">
      <w:pPr>
        <w:pStyle w:val="071"/>
        <w:rPr>
          <w:rFonts w:hint="eastAsia"/>
        </w:rPr>
      </w:pPr>
      <w:r w:rsidRPr="00AE65DB">
        <w:rPr>
          <w:rFonts w:hint="eastAsia"/>
        </w:rPr>
        <w:t>1.</w:t>
      </w:r>
      <w:r w:rsidR="004B3ECF" w:rsidRPr="00AE65DB">
        <w:rPr>
          <w:rFonts w:hint="eastAsia"/>
        </w:rPr>
        <w:t>海域區之利用應以生態保育為原則，於海域區容許、許可使用機制尚未建立前，應依各目的事業法令規定核准使用</w:t>
      </w:r>
      <w:r w:rsidR="007D64B6" w:rsidRPr="00AE65DB">
        <w:rPr>
          <w:rStyle w:val="0023"/>
          <w:rFonts w:hint="eastAsia"/>
          <w:color w:val="auto"/>
        </w:rPr>
        <w:t>，並將漁業得為從來之現況使用，納入容許使用及許可使用機制。</w:t>
      </w:r>
    </w:p>
    <w:p w:rsidR="004B3ECF" w:rsidRPr="00AE65DB" w:rsidRDefault="004B3ECF" w:rsidP="00A74E75">
      <w:pPr>
        <w:pStyle w:val="071"/>
        <w:rPr>
          <w:rFonts w:hint="eastAsia"/>
        </w:rPr>
      </w:pPr>
      <w:r w:rsidRPr="00AE65DB">
        <w:rPr>
          <w:rFonts w:hint="eastAsia"/>
        </w:rPr>
        <w:t>2</w:t>
      </w:r>
      <w:r w:rsidR="00A02F6E" w:rsidRPr="00AE65DB">
        <w:rPr>
          <w:rFonts w:hint="eastAsia"/>
        </w:rPr>
        <w:t>.</w:t>
      </w:r>
      <w:r w:rsidRPr="00AE65DB">
        <w:rPr>
          <w:rFonts w:hint="eastAsia"/>
        </w:rPr>
        <w:t>保障公共安全及公共通行：海域區之開發利用應以確保防災設施之設置或使用、公共通行權及公共使用權為優先。</w:t>
      </w:r>
    </w:p>
    <w:p w:rsidR="004B3ECF" w:rsidRPr="00AE65DB" w:rsidRDefault="00A02F6E" w:rsidP="00A74E75">
      <w:pPr>
        <w:pStyle w:val="071"/>
        <w:rPr>
          <w:rFonts w:hint="eastAsia"/>
        </w:rPr>
      </w:pPr>
      <w:r w:rsidRPr="00AE65DB">
        <w:rPr>
          <w:rFonts w:hint="eastAsia"/>
        </w:rPr>
        <w:t>3.</w:t>
      </w:r>
      <w:r w:rsidR="004B3ECF" w:rsidRPr="00AE65DB">
        <w:rPr>
          <w:rFonts w:hint="eastAsia"/>
        </w:rPr>
        <w:t>以「行為」管制為原則：海域區涉及洋流空間流動性、功能多元性和海域無法切割之特性，無法於海域空間劃設地籍管理，且海域區除部分設施外，同時可存在許多活動行為，為釐清用海秩序，應以「行為」控管海域使用，並依各種行為對海域環境衝擊程度，分級建立容許使用審查機制。</w:t>
      </w:r>
    </w:p>
    <w:p w:rsidR="004B3ECF" w:rsidRPr="00AE65DB" w:rsidRDefault="00A02F6E" w:rsidP="0018417C">
      <w:pPr>
        <w:pStyle w:val="061"/>
        <w:rPr>
          <w:rFonts w:hint="eastAsia"/>
        </w:rPr>
      </w:pPr>
      <w:r w:rsidRPr="00AE65DB">
        <w:rPr>
          <w:rFonts w:hint="eastAsia"/>
        </w:rPr>
        <w:t>(二)</w:t>
      </w:r>
      <w:r w:rsidR="004B3ECF" w:rsidRPr="00AE65DB">
        <w:rPr>
          <w:rFonts w:hint="eastAsia"/>
        </w:rPr>
        <w:t>海域用地容許使用之審查條件</w:t>
      </w:r>
    </w:p>
    <w:p w:rsidR="004B3ECF" w:rsidRPr="00AE65DB" w:rsidRDefault="00A02F6E" w:rsidP="00A74E75">
      <w:pPr>
        <w:pStyle w:val="071"/>
        <w:rPr>
          <w:rFonts w:hint="eastAsia"/>
        </w:rPr>
      </w:pPr>
      <w:r w:rsidRPr="00AE65DB">
        <w:rPr>
          <w:rFonts w:hint="eastAsia"/>
        </w:rPr>
        <w:t>1.</w:t>
      </w:r>
      <w:r w:rsidR="004B3ECF" w:rsidRPr="00AE65DB">
        <w:rPr>
          <w:rFonts w:hint="eastAsia"/>
        </w:rPr>
        <w:t>在不影響海域永續利用之前提下，對現況使用影響具處理對策者。</w:t>
      </w:r>
    </w:p>
    <w:p w:rsidR="004B3ECF" w:rsidRPr="00AE65DB" w:rsidRDefault="00A02F6E" w:rsidP="00A74E75">
      <w:pPr>
        <w:pStyle w:val="071"/>
        <w:rPr>
          <w:rFonts w:hint="eastAsia"/>
        </w:rPr>
      </w:pPr>
      <w:r w:rsidRPr="00AE65DB">
        <w:rPr>
          <w:rFonts w:hint="eastAsia"/>
        </w:rPr>
        <w:t>2.</w:t>
      </w:r>
      <w:r w:rsidR="004B3ECF" w:rsidRPr="00AE65DB">
        <w:rPr>
          <w:rFonts w:hint="eastAsia"/>
        </w:rPr>
        <w:t>不違反法律或</w:t>
      </w:r>
      <w:r w:rsidR="00D162D4" w:rsidRPr="00AE65DB">
        <w:rPr>
          <w:rFonts w:hint="eastAsia"/>
        </w:rPr>
        <w:t>直轄市、縣(市)</w:t>
      </w:r>
      <w:r w:rsidR="004B3ECF" w:rsidRPr="00AE65DB">
        <w:rPr>
          <w:rFonts w:hint="eastAsia"/>
        </w:rPr>
        <w:t>政府自治法規所為之海域利用或海洋保育、水產資源保育規定者。</w:t>
      </w:r>
    </w:p>
    <w:p w:rsidR="004B3ECF" w:rsidRPr="00AE65DB" w:rsidRDefault="00A02F6E" w:rsidP="00A74E75">
      <w:pPr>
        <w:pStyle w:val="071"/>
        <w:rPr>
          <w:rFonts w:hint="eastAsia"/>
        </w:rPr>
      </w:pPr>
      <w:r w:rsidRPr="00AE65DB">
        <w:rPr>
          <w:rFonts w:hint="eastAsia"/>
        </w:rPr>
        <w:t>3.</w:t>
      </w:r>
      <w:r w:rsidR="004B3ECF" w:rsidRPr="00AE65DB">
        <w:rPr>
          <w:rFonts w:hint="eastAsia"/>
        </w:rPr>
        <w:t>對環境保護、自然保育及災害防護提出適當考量。</w:t>
      </w:r>
    </w:p>
    <w:p w:rsidR="004B3ECF" w:rsidRPr="00AE65DB" w:rsidRDefault="00A02F6E" w:rsidP="00A74E75">
      <w:pPr>
        <w:pStyle w:val="071"/>
        <w:rPr>
          <w:rFonts w:hint="eastAsia"/>
        </w:rPr>
      </w:pPr>
      <w:r w:rsidRPr="00AE65DB">
        <w:rPr>
          <w:rFonts w:hint="eastAsia"/>
        </w:rPr>
        <w:t>4.</w:t>
      </w:r>
      <w:r w:rsidR="004B3ECF" w:rsidRPr="00AE65DB">
        <w:rPr>
          <w:rFonts w:hint="eastAsia"/>
        </w:rPr>
        <w:t>海域經濟利用之行為，應以公共利益為優先考量。</w:t>
      </w:r>
    </w:p>
    <w:p w:rsidR="00171D26" w:rsidRPr="00AE65DB" w:rsidRDefault="009714D3" w:rsidP="003D3F39">
      <w:pPr>
        <w:pStyle w:val="04"/>
        <w:rPr>
          <w:rFonts w:hint="eastAsia"/>
        </w:rPr>
      </w:pPr>
      <w:r w:rsidRPr="00AE65DB">
        <w:rPr>
          <w:rFonts w:hint="eastAsia"/>
        </w:rPr>
        <w:t>參</w:t>
      </w:r>
      <w:r w:rsidR="008C60E1" w:rsidRPr="00AE65DB">
        <w:rPr>
          <w:rFonts w:hint="eastAsia"/>
        </w:rPr>
        <w:t>、</w:t>
      </w:r>
      <w:r w:rsidR="00171D26" w:rsidRPr="00AE65DB">
        <w:rPr>
          <w:rFonts w:hint="eastAsia"/>
        </w:rPr>
        <w:t>農地維護</w:t>
      </w:r>
    </w:p>
    <w:p w:rsidR="00171D26" w:rsidRPr="00AE65DB" w:rsidRDefault="00D17248" w:rsidP="003D3F39">
      <w:pPr>
        <w:pStyle w:val="05"/>
        <w:rPr>
          <w:rFonts w:hint="eastAsia"/>
        </w:rPr>
      </w:pPr>
      <w:bookmarkStart w:id="1595" w:name="_Toc355519556"/>
      <w:bookmarkStart w:id="1596" w:name="_Toc360109485"/>
      <w:bookmarkStart w:id="1597" w:name="_Toc360121258"/>
      <w:bookmarkStart w:id="1598" w:name="_Toc361160785"/>
      <w:bookmarkStart w:id="1599" w:name="_Toc364177498"/>
      <w:bookmarkStart w:id="1600" w:name="_Toc403058545"/>
      <w:bookmarkStart w:id="1601" w:name="_Toc403379691"/>
      <w:bookmarkStart w:id="1602" w:name="_Toc445302693"/>
      <w:bookmarkStart w:id="1603" w:name="_Toc460836668"/>
      <w:bookmarkStart w:id="1604" w:name="_Toc461177600"/>
      <w:bookmarkStart w:id="1605" w:name="_Toc461177820"/>
      <w:bookmarkStart w:id="1606" w:name="_Toc464562282"/>
      <w:bookmarkStart w:id="1607" w:name="_Toc464562724"/>
      <w:bookmarkStart w:id="1608" w:name="_Toc469838477"/>
      <w:bookmarkStart w:id="1609" w:name="_Toc475888039"/>
      <w:bookmarkStart w:id="1610" w:name="_Toc476162733"/>
      <w:bookmarkStart w:id="1611" w:name="_Toc476162946"/>
      <w:r w:rsidRPr="00AE65DB">
        <w:rPr>
          <w:rFonts w:hint="eastAsia"/>
        </w:rPr>
        <w:t>一、</w:t>
      </w:r>
      <w:r w:rsidR="006F3500" w:rsidRPr="00AE65DB">
        <w:rPr>
          <w:rFonts w:hint="eastAsia"/>
        </w:rPr>
        <w:t>非都市土地特定農業區、一般農業區及都市計畫農業區之</w:t>
      </w:r>
      <w:r w:rsidR="00171D26" w:rsidRPr="00AE65DB">
        <w:rPr>
          <w:rFonts w:hint="eastAsia"/>
        </w:rPr>
        <w:t>檢討變更原則</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rsidR="006F3500" w:rsidRPr="00AE65DB" w:rsidRDefault="00D17248" w:rsidP="00CF3BC3">
      <w:pPr>
        <w:pStyle w:val="06"/>
        <w:rPr>
          <w:rFonts w:hint="eastAsia"/>
        </w:rPr>
      </w:pPr>
      <w:bookmarkStart w:id="1612" w:name="_Toc352572789"/>
      <w:bookmarkStart w:id="1613" w:name="_Toc355519557"/>
      <w:bookmarkStart w:id="1614" w:name="_Toc360109486"/>
      <w:bookmarkStart w:id="1615" w:name="_Toc360121259"/>
      <w:bookmarkStart w:id="1616" w:name="_Toc361160786"/>
      <w:bookmarkStart w:id="1617" w:name="_Toc364177499"/>
      <w:bookmarkStart w:id="1618" w:name="_Toc403058546"/>
      <w:bookmarkStart w:id="1619" w:name="_Toc403379692"/>
      <w:bookmarkStart w:id="1620" w:name="_Toc445302694"/>
      <w:bookmarkStart w:id="1621" w:name="_Toc460836669"/>
      <w:bookmarkStart w:id="1622" w:name="_Toc461177601"/>
      <w:bookmarkStart w:id="1623" w:name="_Toc461177821"/>
      <w:bookmarkStart w:id="1624" w:name="_Toc464562283"/>
      <w:bookmarkStart w:id="1625" w:name="_Toc464562725"/>
      <w:bookmarkStart w:id="1626" w:name="_Toc469838478"/>
      <w:bookmarkStart w:id="1627" w:name="_Toc475888040"/>
      <w:bookmarkStart w:id="1628" w:name="_Toc476162734"/>
      <w:bookmarkStart w:id="1629" w:name="_Toc476162947"/>
      <w:r w:rsidRPr="00AE65DB">
        <w:rPr>
          <w:rFonts w:hint="eastAsia"/>
        </w:rPr>
        <w:t>(一)</w:t>
      </w:r>
      <w:r w:rsidR="006F3500" w:rsidRPr="00AE65DB">
        <w:rPr>
          <w:rFonts w:hint="eastAsia"/>
        </w:rPr>
        <w:t>特定農業區</w:t>
      </w:r>
      <w:r w:rsidR="00C563F2" w:rsidRPr="00AE65DB">
        <w:rPr>
          <w:rFonts w:hint="eastAsia"/>
        </w:rPr>
        <w:t>及一般農業區</w:t>
      </w:r>
      <w:r w:rsidR="006F3500" w:rsidRPr="00AE65DB">
        <w:rPr>
          <w:rFonts w:hint="eastAsia"/>
        </w:rPr>
        <w:t>之檢討變更原則</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rsidR="00075C3E" w:rsidRPr="00AE65DB" w:rsidRDefault="00075C3E" w:rsidP="00A74E75">
      <w:pPr>
        <w:pStyle w:val="071"/>
        <w:rPr>
          <w:rFonts w:hint="eastAsia"/>
        </w:rPr>
      </w:pPr>
      <w:r w:rsidRPr="00AE65DB">
        <w:rPr>
          <w:rFonts w:hint="eastAsia"/>
        </w:rPr>
        <w:t>1.非都市土地特定農業區、一般農業區、其他使用分區(如山坡地保育區、特定專用區等)土地，如符合優良農業生產環境、維持糧食安全功能之土地，或係屬農業主管機關依據農業發展需求，認定應積極維護之地區，宜維持(或變更)為特定農業區。基於維護特定農業區範圍完整性，並為使農業經營達經濟規模，針對前開</w:t>
      </w:r>
      <w:r w:rsidR="00043673" w:rsidRPr="00AE65DB">
        <w:rPr>
          <w:rFonts w:hint="eastAsia"/>
        </w:rPr>
        <w:t>變更</w:t>
      </w:r>
      <w:r w:rsidRPr="00AE65DB">
        <w:rPr>
          <w:rFonts w:hint="eastAsia"/>
        </w:rPr>
        <w:t>後特定農業區範圍間夾雜之零星非農業使用土地、或農業生產必須之農排水路等相關設施，仍得視實際情況保留為特定農業區</w:t>
      </w:r>
      <w:r w:rsidR="0020775C" w:rsidRPr="00AE65DB">
        <w:rPr>
          <w:rFonts w:hint="eastAsia"/>
        </w:rPr>
        <w:t>。</w:t>
      </w:r>
    </w:p>
    <w:p w:rsidR="00075C3E" w:rsidRPr="00AE65DB" w:rsidRDefault="00075C3E" w:rsidP="00A74E75">
      <w:pPr>
        <w:pStyle w:val="071"/>
        <w:rPr>
          <w:rFonts w:hint="eastAsia"/>
        </w:rPr>
      </w:pPr>
      <w:r w:rsidRPr="00AE65DB">
        <w:rPr>
          <w:rFonts w:hint="eastAsia"/>
        </w:rPr>
        <w:t>2.對於特定農業區因其他原因需變更為非農業使用，且有影響農地總量管制之標準及原則者，宜另擇其他適當地區檢討變更特定農業區，以避免農地資源一再流失。</w:t>
      </w:r>
    </w:p>
    <w:p w:rsidR="00075C3E" w:rsidRPr="00AE65DB" w:rsidRDefault="00075C3E" w:rsidP="00A74E75">
      <w:pPr>
        <w:pStyle w:val="071"/>
        <w:rPr>
          <w:rFonts w:hint="eastAsia"/>
        </w:rPr>
      </w:pPr>
      <w:r w:rsidRPr="00AE65DB">
        <w:rPr>
          <w:rFonts w:hint="eastAsia"/>
        </w:rPr>
        <w:t>3.除前開應檢討變更為特定農業區外之非都市土地農地，屬於平地範圍者，宜維持(或變更)為一般農業區。屬於坡地範圍且農業生產不影響國土安全與資源保育，且經檢視非屬環境敏感地區者，得檢討變更為一般農業區。</w:t>
      </w:r>
    </w:p>
    <w:p w:rsidR="006F3500" w:rsidRPr="00AE65DB" w:rsidRDefault="00075C3E" w:rsidP="00A74E75">
      <w:pPr>
        <w:pStyle w:val="071"/>
        <w:rPr>
          <w:rFonts w:hint="eastAsia"/>
        </w:rPr>
      </w:pPr>
      <w:r w:rsidRPr="00AE65DB">
        <w:rPr>
          <w:rFonts w:hint="eastAsia"/>
        </w:rPr>
        <w:t>4.經檢討變更後之</w:t>
      </w:r>
      <w:r w:rsidRPr="00AE65DB">
        <w:rPr>
          <w:rStyle w:val="004"/>
          <w:rFonts w:hint="eastAsia"/>
        </w:rPr>
        <w:t>特定農業區、一般農業區及山坡地保育區(可供農業生產土地)面積總和，</w:t>
      </w:r>
      <w:r w:rsidR="007D64B6" w:rsidRPr="00AE65DB">
        <w:rPr>
          <w:rStyle w:val="0023"/>
          <w:rFonts w:hint="eastAsia"/>
          <w:color w:val="auto"/>
        </w:rPr>
        <w:t>(1)特定農業區及一般農業區之農業用地範圍、(2)山坡地保育區、森林區、風景區及特定專用區之農牧用地、養殖用地、水利用地、(3)特定專用區仍供農業使用之土地、(4)都市計畫農業區仍供農業使用之土地。各項面積總和，</w:t>
      </w:r>
      <w:r w:rsidRPr="00AE65DB">
        <w:rPr>
          <w:rFonts w:hint="eastAsia"/>
        </w:rPr>
        <w:t>應符合全國農地需求總量目標值(74萬至81萬公頃)。</w:t>
      </w:r>
    </w:p>
    <w:p w:rsidR="00FC7B74" w:rsidRPr="00AE65DB" w:rsidRDefault="00FC7B74" w:rsidP="00FC7B74">
      <w:pPr>
        <w:pStyle w:val="0713"/>
        <w:rPr>
          <w:rFonts w:hint="eastAsia"/>
          <w:color w:val="auto"/>
          <w:lang w:eastAsia="zh-TW"/>
        </w:rPr>
      </w:pPr>
      <w:bookmarkStart w:id="1630" w:name="_Toc352572790"/>
      <w:bookmarkStart w:id="1631" w:name="_Toc355519558"/>
      <w:bookmarkStart w:id="1632" w:name="_Toc360109487"/>
      <w:bookmarkStart w:id="1633" w:name="_Toc360121260"/>
      <w:bookmarkStart w:id="1634" w:name="_Toc361160787"/>
      <w:bookmarkStart w:id="1635" w:name="_Toc364177500"/>
      <w:bookmarkStart w:id="1636" w:name="_Toc403058547"/>
      <w:bookmarkStart w:id="1637" w:name="_Toc403379693"/>
      <w:bookmarkStart w:id="1638" w:name="_Toc445302695"/>
      <w:bookmarkStart w:id="1639" w:name="_Toc460836670"/>
      <w:r w:rsidRPr="00AE65DB">
        <w:rPr>
          <w:rFonts w:hint="eastAsia"/>
          <w:color w:val="auto"/>
          <w:lang w:eastAsia="zh-TW"/>
        </w:rPr>
        <w:t>5.特定農業區及一般農業區之分區檢討變更作業，</w:t>
      </w:r>
      <w:r w:rsidRPr="00AE65DB">
        <w:rPr>
          <w:rStyle w:val="000105090"/>
          <w:rFonts w:hint="eastAsia"/>
          <w:color w:val="auto"/>
        </w:rPr>
        <w:t>以全市(縣)之非</w:t>
      </w:r>
      <w:r w:rsidRPr="00AE65DB">
        <w:rPr>
          <w:rStyle w:val="000105090"/>
          <w:rFonts w:hint="eastAsia"/>
          <w:color w:val="auto"/>
          <w:lang w:eastAsia="zh-TW"/>
        </w:rPr>
        <w:t>都</w:t>
      </w:r>
      <w:r w:rsidRPr="00AE65DB">
        <w:rPr>
          <w:rStyle w:val="000105090"/>
          <w:rFonts w:hint="eastAsia"/>
          <w:color w:val="auto"/>
        </w:rPr>
        <w:t>市土地特定農業區、一般農業區及其他使用分區之農牧用地為範疇</w:t>
      </w:r>
      <w:r w:rsidRPr="00AE65DB">
        <w:rPr>
          <w:rFonts w:hint="eastAsia"/>
          <w:color w:val="auto"/>
          <w:lang w:eastAsia="zh-TW"/>
        </w:rPr>
        <w:t>，參酌農地分類分級劃設成果予以修正及調整。</w:t>
      </w:r>
    </w:p>
    <w:p w:rsidR="00FC7B74" w:rsidRPr="00AE65DB" w:rsidRDefault="00FC7B74" w:rsidP="00FC7B74">
      <w:pPr>
        <w:pStyle w:val="0713"/>
        <w:rPr>
          <w:rFonts w:hint="eastAsia"/>
          <w:color w:val="auto"/>
          <w:lang w:eastAsia="zh-TW"/>
        </w:rPr>
      </w:pPr>
      <w:r w:rsidRPr="00AE65DB">
        <w:rPr>
          <w:rFonts w:hint="eastAsia"/>
          <w:color w:val="auto"/>
          <w:lang w:eastAsia="zh-TW"/>
        </w:rPr>
        <w:t>6.農業用地應依據灌排分離政策，分期推動加嚴搭排管制措施，限制廢污水排放灌排系統，以維護農業灌溉水質。</w:t>
      </w:r>
    </w:p>
    <w:p w:rsidR="00FC7B74" w:rsidRPr="00AE65DB" w:rsidRDefault="00FC7B74" w:rsidP="00FC7B74">
      <w:pPr>
        <w:pStyle w:val="0713"/>
        <w:rPr>
          <w:rFonts w:hint="eastAsia"/>
          <w:color w:val="auto"/>
          <w:lang w:eastAsia="zh-TW"/>
        </w:rPr>
      </w:pPr>
      <w:r w:rsidRPr="00AE65DB">
        <w:rPr>
          <w:rFonts w:hint="eastAsia"/>
          <w:color w:val="auto"/>
          <w:lang w:eastAsia="zh-TW"/>
        </w:rPr>
        <w:t>7.變更使用生產環境較優良之農地資源，使用者應支付較高回饋義務，提供農業發展及維護整體農地資源環境所需。</w:t>
      </w:r>
    </w:p>
    <w:p w:rsidR="0052291B" w:rsidRPr="00AE65DB" w:rsidRDefault="00D17248" w:rsidP="00FC7B74">
      <w:pPr>
        <w:pStyle w:val="06"/>
        <w:rPr>
          <w:rFonts w:hint="eastAsia"/>
        </w:rPr>
      </w:pPr>
      <w:bookmarkStart w:id="1640" w:name="_Toc461177602"/>
      <w:bookmarkStart w:id="1641" w:name="_Toc461177822"/>
      <w:bookmarkStart w:id="1642" w:name="_Toc464562284"/>
      <w:bookmarkStart w:id="1643" w:name="_Toc464562726"/>
      <w:bookmarkStart w:id="1644" w:name="_Toc469838479"/>
      <w:bookmarkStart w:id="1645" w:name="_Toc475888041"/>
      <w:bookmarkStart w:id="1646" w:name="_Toc476162735"/>
      <w:bookmarkStart w:id="1647" w:name="_Toc476162948"/>
      <w:r w:rsidRPr="00AE65DB">
        <w:rPr>
          <w:rFonts w:hint="eastAsia"/>
        </w:rPr>
        <w:t>(</w:t>
      </w:r>
      <w:r w:rsidR="002E648D" w:rsidRPr="00AE65DB">
        <w:rPr>
          <w:rFonts w:hint="eastAsia"/>
        </w:rPr>
        <w:t>二</w:t>
      </w:r>
      <w:r w:rsidRPr="00AE65DB">
        <w:rPr>
          <w:rFonts w:hint="eastAsia"/>
        </w:rPr>
        <w:t>)</w:t>
      </w:r>
      <w:r w:rsidR="0052291B" w:rsidRPr="00AE65DB">
        <w:rPr>
          <w:rFonts w:hint="eastAsia"/>
        </w:rPr>
        <w:t>都市計畫農業區</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rsidR="00171D26" w:rsidRPr="00AE65DB" w:rsidRDefault="00075BD8" w:rsidP="00A74E75">
      <w:pPr>
        <w:pStyle w:val="071"/>
        <w:rPr>
          <w:rFonts w:hint="eastAsia"/>
        </w:rPr>
      </w:pPr>
      <w:r w:rsidRPr="00AE65DB">
        <w:rPr>
          <w:rFonts w:hint="eastAsia"/>
        </w:rPr>
        <w:t>1.</w:t>
      </w:r>
      <w:r w:rsidR="004B6FF7" w:rsidRPr="00AE65DB">
        <w:rPr>
          <w:rStyle w:val="004"/>
          <w:rFonts w:hint="eastAsia"/>
        </w:rPr>
        <w:t>直轄市或縣(市)區域計畫應針對各該計畫範圍內之各都市計畫農業區，提出發展定位，以作為未來各該計畫範圍內都市計畫辦理個案變更或通盤檢討之指導。</w:t>
      </w:r>
      <w:r w:rsidRPr="00AE65DB">
        <w:rPr>
          <w:rStyle w:val="001"/>
          <w:rFonts w:hint="eastAsia"/>
          <w:color w:val="auto"/>
        </w:rPr>
        <w:t>直轄市或縣(市)區域計畫應</w:t>
      </w:r>
      <w:r w:rsidR="006C3C0B" w:rsidRPr="00AE65DB">
        <w:rPr>
          <w:rStyle w:val="001"/>
          <w:rFonts w:hint="eastAsia"/>
          <w:color w:val="auto"/>
        </w:rPr>
        <w:t>依據農業主管機關辦理之農地分類分級成果，</w:t>
      </w:r>
      <w:r w:rsidRPr="00AE65DB">
        <w:rPr>
          <w:rStyle w:val="001"/>
          <w:rFonts w:hint="eastAsia"/>
          <w:color w:val="auto"/>
        </w:rPr>
        <w:t>針對各該計畫範圍內之各都市計畫農業區，提出發展定位</w:t>
      </w:r>
      <w:r w:rsidR="006C3C0B" w:rsidRPr="00AE65DB">
        <w:rPr>
          <w:rStyle w:val="001"/>
          <w:rFonts w:hint="eastAsia"/>
          <w:color w:val="auto"/>
        </w:rPr>
        <w:t>，</w:t>
      </w:r>
      <w:r w:rsidR="00171D26" w:rsidRPr="00AE65DB">
        <w:rPr>
          <w:rStyle w:val="001"/>
          <w:rFonts w:hint="eastAsia"/>
          <w:color w:val="auto"/>
        </w:rPr>
        <w:t>以作為未來各該計畫範圍內都市計畫辦理</w:t>
      </w:r>
      <w:r w:rsidR="006C3C0B" w:rsidRPr="00AE65DB">
        <w:rPr>
          <w:rStyle w:val="001"/>
          <w:rFonts w:hint="eastAsia"/>
          <w:color w:val="auto"/>
        </w:rPr>
        <w:t>新訂或擴大、</w:t>
      </w:r>
      <w:r w:rsidR="006249DE" w:rsidRPr="00AE65DB">
        <w:rPr>
          <w:rStyle w:val="001"/>
          <w:rFonts w:hint="eastAsia"/>
          <w:color w:val="auto"/>
        </w:rPr>
        <w:t>個案變更</w:t>
      </w:r>
      <w:r w:rsidR="00171D26" w:rsidRPr="00AE65DB">
        <w:rPr>
          <w:rStyle w:val="001"/>
          <w:rFonts w:hint="eastAsia"/>
          <w:color w:val="auto"/>
        </w:rPr>
        <w:t>或通盤檢討之指導</w:t>
      </w:r>
      <w:r w:rsidR="00171D26" w:rsidRPr="00AE65DB">
        <w:rPr>
          <w:rFonts w:hint="eastAsia"/>
        </w:rPr>
        <w:t>。</w:t>
      </w:r>
    </w:p>
    <w:p w:rsidR="005F1406" w:rsidRPr="00AE65DB" w:rsidRDefault="00075BD8" w:rsidP="00A74E75">
      <w:pPr>
        <w:pStyle w:val="071"/>
        <w:rPr>
          <w:rFonts w:hint="eastAsia"/>
        </w:rPr>
      </w:pPr>
      <w:r w:rsidRPr="00AE65DB">
        <w:rPr>
          <w:rFonts w:hint="eastAsia"/>
        </w:rPr>
        <w:t>2.</w:t>
      </w:r>
      <w:r w:rsidR="004B6FF7" w:rsidRPr="00AE65DB">
        <w:rPr>
          <w:rStyle w:val="004"/>
          <w:rFonts w:hint="eastAsia"/>
        </w:rPr>
        <w:t>基於維護糧食安全目標，都市計畫農業區如符合優良農業生產環境、維持糧食安全功能之土地，或係屬農業主管機關依據農業發展需求，認定應積極維護之地區，應儘量維持為農業區，不宜任意變更轉用。</w:t>
      </w:r>
      <w:r w:rsidRPr="00AE65DB">
        <w:rPr>
          <w:rStyle w:val="0023"/>
          <w:rFonts w:hint="eastAsia"/>
          <w:color w:val="auto"/>
        </w:rPr>
        <w:t>基於維護糧食安全目標，</w:t>
      </w:r>
      <w:r w:rsidR="005F1406" w:rsidRPr="00AE65DB">
        <w:rPr>
          <w:rStyle w:val="0023"/>
          <w:rFonts w:hint="eastAsia"/>
          <w:color w:val="auto"/>
        </w:rPr>
        <w:t>都市計畫農業區</w:t>
      </w:r>
      <w:r w:rsidR="00595937" w:rsidRPr="00595937">
        <w:rPr>
          <w:rStyle w:val="0023"/>
          <w:rFonts w:hint="eastAsia"/>
          <w:color w:val="auto"/>
        </w:rPr>
        <w:t>如</w:t>
      </w:r>
      <w:r w:rsidR="00595937" w:rsidRPr="00595937">
        <w:rPr>
          <w:rStyle w:val="001"/>
          <w:rFonts w:hint="eastAsia"/>
        </w:rPr>
        <w:t>經農業主管機關確認具農業生產條件或仍屬供農業生產使用者</w:t>
      </w:r>
      <w:r w:rsidR="006C3C0B" w:rsidRPr="00AE65DB">
        <w:rPr>
          <w:rStyle w:val="0023"/>
          <w:rFonts w:hint="eastAsia"/>
          <w:color w:val="auto"/>
        </w:rPr>
        <w:t>，</w:t>
      </w:r>
      <w:r w:rsidR="00B51CF3" w:rsidRPr="00AE65DB">
        <w:rPr>
          <w:rStyle w:val="0023"/>
          <w:rFonts w:hint="eastAsia"/>
          <w:color w:val="auto"/>
        </w:rPr>
        <w:t>除各該直轄市、縣（市）區域計畫另有規定者外，</w:t>
      </w:r>
      <w:r w:rsidR="006C3C0B" w:rsidRPr="00AE65DB">
        <w:rPr>
          <w:rStyle w:val="0023"/>
          <w:rFonts w:hint="eastAsia"/>
          <w:color w:val="auto"/>
        </w:rPr>
        <w:t>應儘量維持為農業區</w:t>
      </w:r>
      <w:r w:rsidR="00B51CF3" w:rsidRPr="00AE65DB">
        <w:rPr>
          <w:rStyle w:val="0023"/>
          <w:rFonts w:hint="eastAsia"/>
          <w:color w:val="auto"/>
        </w:rPr>
        <w:t>，以確實控管各直轄市、縣（市）之「宜維護農地資源面積總量」</w:t>
      </w:r>
      <w:r w:rsidR="006C3C0B" w:rsidRPr="00AE65DB">
        <w:rPr>
          <w:rStyle w:val="0023"/>
          <w:rFonts w:hint="eastAsia"/>
          <w:color w:val="auto"/>
        </w:rPr>
        <w:t>；至</w:t>
      </w:r>
      <w:r w:rsidR="00595937" w:rsidRPr="00595937">
        <w:rPr>
          <w:rStyle w:val="001"/>
          <w:rFonts w:hint="eastAsia"/>
        </w:rPr>
        <w:t>其他</w:t>
      </w:r>
      <w:r w:rsidR="006C3C0B" w:rsidRPr="00AE65DB">
        <w:rPr>
          <w:rStyle w:val="0023"/>
          <w:rFonts w:hint="eastAsia"/>
          <w:color w:val="auto"/>
        </w:rPr>
        <w:t>農業用地則</w:t>
      </w:r>
      <w:r w:rsidR="002E615C" w:rsidRPr="00AE65DB">
        <w:rPr>
          <w:rStyle w:val="0023"/>
          <w:rFonts w:hint="eastAsia"/>
          <w:color w:val="auto"/>
        </w:rPr>
        <w:t>得依都市及產業發展需求，</w:t>
      </w:r>
      <w:r w:rsidR="004B6FF7" w:rsidRPr="00AE65DB">
        <w:rPr>
          <w:rStyle w:val="0023"/>
          <w:rFonts w:hint="eastAsia"/>
          <w:color w:val="auto"/>
        </w:rPr>
        <w:t>通盤</w:t>
      </w:r>
      <w:r w:rsidR="00042FC3" w:rsidRPr="00AE65DB">
        <w:rPr>
          <w:rStyle w:val="0023"/>
          <w:rFonts w:hint="eastAsia"/>
          <w:color w:val="auto"/>
        </w:rPr>
        <w:t>檢討變更為</w:t>
      </w:r>
      <w:r w:rsidR="004B6FF7" w:rsidRPr="00AE65DB">
        <w:rPr>
          <w:rStyle w:val="0023"/>
          <w:rFonts w:hint="eastAsia"/>
          <w:color w:val="auto"/>
        </w:rPr>
        <w:t>其他</w:t>
      </w:r>
      <w:r w:rsidR="00042FC3" w:rsidRPr="00AE65DB">
        <w:rPr>
          <w:rStyle w:val="0023"/>
          <w:rFonts w:hint="eastAsia"/>
          <w:color w:val="auto"/>
        </w:rPr>
        <w:t>適當使用分區</w:t>
      </w:r>
      <w:r w:rsidR="006C3C0B" w:rsidRPr="00AE65DB">
        <w:rPr>
          <w:rFonts w:hint="eastAsia"/>
        </w:rPr>
        <w:t>。</w:t>
      </w:r>
    </w:p>
    <w:p w:rsidR="00171D26" w:rsidRPr="00AE65DB" w:rsidRDefault="00D17248" w:rsidP="003D3F39">
      <w:pPr>
        <w:pStyle w:val="05"/>
        <w:rPr>
          <w:rFonts w:hint="eastAsia"/>
        </w:rPr>
      </w:pPr>
      <w:bookmarkStart w:id="1648" w:name="_Toc355519559"/>
      <w:bookmarkStart w:id="1649" w:name="_Toc360109488"/>
      <w:bookmarkStart w:id="1650" w:name="_Toc360121261"/>
      <w:bookmarkStart w:id="1651" w:name="_Toc361160788"/>
      <w:bookmarkStart w:id="1652" w:name="_Toc364177501"/>
      <w:bookmarkStart w:id="1653" w:name="_Toc403058548"/>
      <w:bookmarkStart w:id="1654" w:name="_Toc403379694"/>
      <w:bookmarkStart w:id="1655" w:name="_Toc445302696"/>
      <w:bookmarkStart w:id="1656" w:name="_Toc460836671"/>
      <w:bookmarkStart w:id="1657" w:name="_Toc461177603"/>
      <w:bookmarkStart w:id="1658" w:name="_Toc461177823"/>
      <w:bookmarkStart w:id="1659" w:name="_Toc464562285"/>
      <w:bookmarkStart w:id="1660" w:name="_Toc464562727"/>
      <w:bookmarkStart w:id="1661" w:name="_Toc469838480"/>
      <w:bookmarkStart w:id="1662" w:name="_Toc475888042"/>
      <w:bookmarkStart w:id="1663" w:name="_Toc476162736"/>
      <w:bookmarkStart w:id="1664" w:name="_Toc476162949"/>
      <w:r w:rsidRPr="00AE65DB">
        <w:rPr>
          <w:rFonts w:hint="eastAsia"/>
        </w:rPr>
        <w:t>二、</w:t>
      </w:r>
      <w:r w:rsidR="00171D26" w:rsidRPr="00AE65DB">
        <w:rPr>
          <w:rFonts w:hint="eastAsia"/>
        </w:rPr>
        <w:t>農地使用管制指導原則</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rsidR="00C90D84" w:rsidRPr="00AE65DB" w:rsidRDefault="0028799A" w:rsidP="0018417C">
      <w:pPr>
        <w:pStyle w:val="061"/>
        <w:rPr>
          <w:rFonts w:hint="eastAsia"/>
        </w:rPr>
      </w:pPr>
      <w:r w:rsidRPr="00AE65DB">
        <w:rPr>
          <w:rFonts w:hint="eastAsia"/>
        </w:rPr>
        <w:t>(一)</w:t>
      </w:r>
      <w:r w:rsidR="00C90D84" w:rsidRPr="00AE65DB">
        <w:rPr>
          <w:rFonts w:hint="eastAsia"/>
        </w:rPr>
        <w:t>農地</w:t>
      </w:r>
      <w:r w:rsidR="00390784" w:rsidRPr="00AE65DB">
        <w:rPr>
          <w:rFonts w:hint="eastAsia"/>
        </w:rPr>
        <w:t>變更</w:t>
      </w:r>
      <w:r w:rsidR="00C90D84" w:rsidRPr="00AE65DB">
        <w:rPr>
          <w:rFonts w:hint="eastAsia"/>
        </w:rPr>
        <w:t>使用基本原則：</w:t>
      </w:r>
    </w:p>
    <w:p w:rsidR="00C90D84" w:rsidRPr="00AE65DB" w:rsidRDefault="00C90D84" w:rsidP="00DF236E">
      <w:pPr>
        <w:pStyle w:val="06-"/>
        <w:rPr>
          <w:rFonts w:hint="eastAsia"/>
        </w:rPr>
      </w:pPr>
      <w:r w:rsidRPr="00AE65DB">
        <w:rPr>
          <w:rFonts w:hint="eastAsia"/>
        </w:rPr>
        <w:t>農地以維持農業使用為原則。但有變更使用需要時，應按下列原則辦理：</w:t>
      </w:r>
    </w:p>
    <w:p w:rsidR="0028799A" w:rsidRPr="00AE65DB" w:rsidRDefault="00C90D84" w:rsidP="00A74E75">
      <w:pPr>
        <w:pStyle w:val="071"/>
        <w:rPr>
          <w:rFonts w:hint="eastAsia"/>
        </w:rPr>
      </w:pPr>
      <w:r w:rsidRPr="00AE65DB">
        <w:rPr>
          <w:rFonts w:hint="eastAsia"/>
        </w:rPr>
        <w:t>1.</w:t>
      </w:r>
      <w:r w:rsidR="0028799A" w:rsidRPr="00AE65DB">
        <w:rPr>
          <w:rFonts w:hint="eastAsia"/>
        </w:rPr>
        <w:t>非都市土地特定農業區應儘量避免變更使用</w:t>
      </w:r>
      <w:r w:rsidRPr="00AE65DB">
        <w:rPr>
          <w:rFonts w:hint="eastAsia"/>
        </w:rPr>
        <w:t>。</w:t>
      </w:r>
    </w:p>
    <w:p w:rsidR="00412617" w:rsidRPr="00AE65DB" w:rsidRDefault="00412617" w:rsidP="00A74E75">
      <w:pPr>
        <w:pStyle w:val="071"/>
        <w:rPr>
          <w:rFonts w:hint="eastAsia"/>
        </w:rPr>
      </w:pPr>
      <w:r w:rsidRPr="00AE65DB">
        <w:rPr>
          <w:rFonts w:hint="eastAsia"/>
        </w:rPr>
        <w:t>2.農業用地於變更為非農業使用，依農業發展條例第10條之規定，應先徵得農業主管機關之同意，再依區域計畫法及相關法令規定辦理使用分區(使用地)變更。</w:t>
      </w:r>
    </w:p>
    <w:p w:rsidR="0028799A" w:rsidRPr="00AE65DB" w:rsidRDefault="00412617" w:rsidP="00A74E75">
      <w:pPr>
        <w:pStyle w:val="071"/>
        <w:rPr>
          <w:rFonts w:hint="eastAsia"/>
        </w:rPr>
      </w:pPr>
      <w:r w:rsidRPr="00AE65DB">
        <w:rPr>
          <w:rFonts w:hint="eastAsia"/>
        </w:rPr>
        <w:t>3.</w:t>
      </w:r>
      <w:r w:rsidR="00C90D84" w:rsidRPr="00AE65DB">
        <w:rPr>
          <w:rFonts w:hint="eastAsia"/>
        </w:rPr>
        <w:t>農地變更使用，</w:t>
      </w:r>
      <w:r w:rsidR="002E648D" w:rsidRPr="00AE65DB">
        <w:rPr>
          <w:rFonts w:hint="eastAsia"/>
        </w:rPr>
        <w:t>避免</w:t>
      </w:r>
      <w:r w:rsidR="00C90D84" w:rsidRPr="00AE65DB">
        <w:rPr>
          <w:rFonts w:hint="eastAsia"/>
        </w:rPr>
        <w:t>影響整體農業經營環境。</w:t>
      </w:r>
    </w:p>
    <w:p w:rsidR="00114B02" w:rsidRPr="00AE65DB" w:rsidRDefault="00114B02" w:rsidP="00A74E75">
      <w:pPr>
        <w:pStyle w:val="071"/>
        <w:rPr>
          <w:rStyle w:val="001"/>
          <w:rFonts w:hint="eastAsia"/>
          <w:color w:val="auto"/>
        </w:rPr>
      </w:pPr>
      <w:r w:rsidRPr="00AE65DB">
        <w:rPr>
          <w:rStyle w:val="001"/>
          <w:rFonts w:hint="eastAsia"/>
          <w:color w:val="auto"/>
        </w:rPr>
        <w:t>4.產業發展需要變更農地作非農業使用時，應優先盤點既有產業園區或編定可供該事業用地之土地利用現況，有無閒置利用情形，若確有須變更農地資源需求時，應</w:t>
      </w:r>
      <w:r w:rsidR="005D57FE" w:rsidRPr="00AE65DB">
        <w:rPr>
          <w:rStyle w:val="001"/>
          <w:rFonts w:hint="eastAsia"/>
          <w:color w:val="auto"/>
        </w:rPr>
        <w:t>經中央目的事業主管機關具體支持該項產業之開發，且</w:t>
      </w:r>
      <w:r w:rsidRPr="00AE65DB">
        <w:rPr>
          <w:rStyle w:val="001"/>
          <w:rFonts w:hint="eastAsia"/>
          <w:color w:val="auto"/>
        </w:rPr>
        <w:t>提出使用農地之必要性、合理性說明，並應選擇非屬優先保留之農地資源</w:t>
      </w:r>
      <w:r w:rsidRPr="00680F7E">
        <w:rPr>
          <w:rStyle w:val="004"/>
          <w:rFonts w:hint="eastAsia"/>
          <w:color w:val="FF0000"/>
        </w:rPr>
        <w:t>以外之其他農業用地</w:t>
      </w:r>
      <w:r w:rsidR="005D57FE" w:rsidRPr="00AE65DB">
        <w:rPr>
          <w:rStyle w:val="001"/>
          <w:rFonts w:hint="eastAsia"/>
          <w:color w:val="auto"/>
        </w:rPr>
        <w:t>，始得進行農業用地變更審議作業</w:t>
      </w:r>
      <w:r w:rsidRPr="00AE65DB">
        <w:rPr>
          <w:rStyle w:val="001"/>
          <w:rFonts w:hint="eastAsia"/>
          <w:color w:val="auto"/>
        </w:rPr>
        <w:t>。</w:t>
      </w:r>
    </w:p>
    <w:p w:rsidR="00C90D84" w:rsidRPr="00AE65DB" w:rsidRDefault="00C90D84" w:rsidP="0018417C">
      <w:pPr>
        <w:pStyle w:val="061"/>
        <w:rPr>
          <w:rFonts w:hint="eastAsia"/>
        </w:rPr>
      </w:pPr>
      <w:r w:rsidRPr="00AE65DB">
        <w:rPr>
          <w:rFonts w:hint="eastAsia"/>
        </w:rPr>
        <w:t>(二)農地</w:t>
      </w:r>
      <w:r w:rsidR="008B494A" w:rsidRPr="00AE65DB">
        <w:rPr>
          <w:rFonts w:hint="eastAsia"/>
        </w:rPr>
        <w:t>及農村</w:t>
      </w:r>
      <w:r w:rsidRPr="00AE65DB">
        <w:rPr>
          <w:rFonts w:hint="eastAsia"/>
        </w:rPr>
        <w:t>規劃原則：</w:t>
      </w:r>
      <w:r w:rsidR="00D90B80" w:rsidRPr="00AE65DB">
        <w:rPr>
          <w:rFonts w:hint="eastAsia"/>
        </w:rPr>
        <w:t xml:space="preserve"> </w:t>
      </w:r>
    </w:p>
    <w:p w:rsidR="00CA1C76" w:rsidRPr="00AE65DB" w:rsidRDefault="00075C3E" w:rsidP="00A74E75">
      <w:pPr>
        <w:pStyle w:val="071"/>
        <w:rPr>
          <w:rFonts w:hint="eastAsia"/>
        </w:rPr>
      </w:pPr>
      <w:r w:rsidRPr="00AE65DB">
        <w:rPr>
          <w:rStyle w:val="001"/>
          <w:rFonts w:hint="eastAsia"/>
          <w:color w:val="auto"/>
        </w:rPr>
        <w:t>1.</w:t>
      </w:r>
      <w:r w:rsidR="00CA1C76" w:rsidRPr="00AE65DB">
        <w:rPr>
          <w:rStyle w:val="001"/>
          <w:rFonts w:hint="eastAsia"/>
          <w:color w:val="auto"/>
        </w:rPr>
        <w:t>農地規劃原則：</w:t>
      </w:r>
    </w:p>
    <w:p w:rsidR="00C90D84" w:rsidRPr="00AE65DB" w:rsidRDefault="00075C3E" w:rsidP="00CD1132">
      <w:pPr>
        <w:pStyle w:val="071-"/>
        <w:rPr>
          <w:rFonts w:hint="eastAsia"/>
        </w:rPr>
      </w:pPr>
      <w:r w:rsidRPr="00AE65DB">
        <w:rPr>
          <w:rFonts w:hint="eastAsia"/>
        </w:rPr>
        <w:t>直轄市或縣(市)政府應依據農業主管機關擬定之</w:t>
      </w:r>
      <w:r w:rsidR="00716676" w:rsidRPr="00AE65DB">
        <w:rPr>
          <w:rFonts w:hint="eastAsia"/>
        </w:rPr>
        <w:t>農業用地需求總量</w:t>
      </w:r>
      <w:r w:rsidRPr="00AE65DB">
        <w:rPr>
          <w:rFonts w:hint="eastAsia"/>
        </w:rPr>
        <w:t>及可變更農地數量，並按農業發展政策及需求，參考農地資源空間規劃成果及農地資源分類分級劃設成果，研擬農地規劃利用方向，以引導土地有秩序發展</w:t>
      </w:r>
      <w:r w:rsidR="00C90D84" w:rsidRPr="00AE65DB">
        <w:rPr>
          <w:rFonts w:hint="eastAsia"/>
        </w:rPr>
        <w:t>。</w:t>
      </w:r>
    </w:p>
    <w:p w:rsidR="00CA1C76" w:rsidRPr="00AE65DB" w:rsidRDefault="008B494A" w:rsidP="00A74E75">
      <w:pPr>
        <w:pStyle w:val="071"/>
        <w:rPr>
          <w:rFonts w:hint="eastAsia"/>
        </w:rPr>
      </w:pPr>
      <w:r w:rsidRPr="00AE65DB">
        <w:rPr>
          <w:rStyle w:val="001"/>
          <w:rFonts w:hint="eastAsia"/>
          <w:color w:val="auto"/>
        </w:rPr>
        <w:t>2.</w:t>
      </w:r>
      <w:r w:rsidR="00CA1C76" w:rsidRPr="00AE65DB">
        <w:rPr>
          <w:rStyle w:val="001"/>
          <w:rFonts w:hint="eastAsia"/>
          <w:color w:val="auto"/>
        </w:rPr>
        <w:t>農村規劃原則：</w:t>
      </w:r>
    </w:p>
    <w:p w:rsidR="00EE77A1" w:rsidRPr="00AE65DB" w:rsidRDefault="00CA1C76" w:rsidP="00777E24">
      <w:pPr>
        <w:pStyle w:val="081"/>
        <w:rPr>
          <w:rFonts w:hint="eastAsia"/>
        </w:rPr>
      </w:pPr>
      <w:r w:rsidRPr="00AE65DB">
        <w:rPr>
          <w:rStyle w:val="001"/>
          <w:rFonts w:hint="eastAsia"/>
          <w:color w:val="auto"/>
        </w:rPr>
        <w:t>(1)</w:t>
      </w:r>
      <w:r w:rsidR="005F1E2B" w:rsidRPr="00AE65DB">
        <w:rPr>
          <w:rStyle w:val="004"/>
          <w:rFonts w:hint="eastAsia"/>
        </w:rPr>
        <w:t>促進農村永續發展及農村活化再生，改善基礎生產條件，維護農村生態及文化，並適度結合農村社區土地重劃，以改善農村社區生活環境；農村社區，除為改善其生活環境者，不宜增加住宅供給量。</w:t>
      </w:r>
      <w:r w:rsidR="00C90D84" w:rsidRPr="00AE65DB">
        <w:rPr>
          <w:rStyle w:val="0023"/>
          <w:rFonts w:hint="eastAsia"/>
          <w:color w:val="auto"/>
        </w:rPr>
        <w:t>促進農</w:t>
      </w:r>
      <w:r w:rsidRPr="00AE65DB">
        <w:rPr>
          <w:rStyle w:val="0023"/>
          <w:rFonts w:hint="eastAsia"/>
          <w:color w:val="auto"/>
        </w:rPr>
        <w:t>村永續發展及農村活化再生，改善基礎生產條件，維護農村生態及文化，</w:t>
      </w:r>
      <w:r w:rsidR="00EE77A1" w:rsidRPr="00AE65DB">
        <w:rPr>
          <w:rStyle w:val="0023"/>
          <w:rFonts w:hint="eastAsia"/>
          <w:color w:val="auto"/>
        </w:rPr>
        <w:t>提升生活品質，在配合農村再生相關規劃之基礎下，得透過農村社區土地重劃之整體規劃手段，以改善農村社區生活環境，引導農村有秩序發展。</w:t>
      </w:r>
    </w:p>
    <w:p w:rsidR="00CA1C76" w:rsidRPr="00AE65DB" w:rsidRDefault="00EE77A1" w:rsidP="00777E24">
      <w:pPr>
        <w:pStyle w:val="081"/>
        <w:rPr>
          <w:rFonts w:hint="eastAsia"/>
        </w:rPr>
      </w:pPr>
      <w:r w:rsidRPr="00AE65DB">
        <w:rPr>
          <w:rStyle w:val="0023"/>
          <w:rFonts w:hint="eastAsia"/>
          <w:color w:val="auto"/>
        </w:rPr>
        <w:t>(2)</w:t>
      </w:r>
      <w:r w:rsidR="00CA1C76" w:rsidRPr="00AE65DB">
        <w:rPr>
          <w:rStyle w:val="001"/>
          <w:rFonts w:hint="eastAsia"/>
          <w:color w:val="auto"/>
        </w:rPr>
        <w:t>對於已核定農村再生發展區計畫範圍內之土地，得依其計畫內容辦理使用地變更編定。</w:t>
      </w:r>
    </w:p>
    <w:p w:rsidR="00CA1C76" w:rsidRPr="00AE65DB" w:rsidRDefault="00EE77A1" w:rsidP="00777E24">
      <w:pPr>
        <w:pStyle w:val="081"/>
        <w:rPr>
          <w:rFonts w:hint="eastAsia"/>
        </w:rPr>
      </w:pPr>
      <w:r w:rsidRPr="00AE65DB">
        <w:rPr>
          <w:rStyle w:val="0023"/>
          <w:rFonts w:hint="eastAsia"/>
          <w:color w:val="auto"/>
        </w:rPr>
        <w:t>(3</w:t>
      </w:r>
      <w:r w:rsidR="00CA1C76" w:rsidRPr="00AE65DB">
        <w:rPr>
          <w:rStyle w:val="0023"/>
          <w:rFonts w:hint="eastAsia"/>
          <w:color w:val="auto"/>
        </w:rPr>
        <w:t>)</w:t>
      </w:r>
      <w:r w:rsidR="00CA1C76" w:rsidRPr="00AE65DB">
        <w:rPr>
          <w:rStyle w:val="001"/>
          <w:rFonts w:hint="eastAsia"/>
          <w:color w:val="auto"/>
        </w:rPr>
        <w:t>直轄市、縣（市）政府於進行土地使用及配置公共設施時，就農業主管機關已核定之農村再生計畫或農村再生發展區計畫範內，應參考其發展原則辦理規劃。</w:t>
      </w:r>
    </w:p>
    <w:p w:rsidR="000A5AEC" w:rsidRPr="00AE65DB" w:rsidRDefault="00C90D84" w:rsidP="0018417C">
      <w:pPr>
        <w:pStyle w:val="061"/>
        <w:rPr>
          <w:rFonts w:hint="eastAsia"/>
        </w:rPr>
      </w:pPr>
      <w:r w:rsidRPr="00AE65DB">
        <w:rPr>
          <w:rFonts w:hint="eastAsia"/>
        </w:rPr>
        <w:t>(</w:t>
      </w:r>
      <w:r w:rsidR="008B494A" w:rsidRPr="00AE65DB">
        <w:rPr>
          <w:rFonts w:hint="eastAsia"/>
        </w:rPr>
        <w:t>三</w:t>
      </w:r>
      <w:r w:rsidRPr="00AE65DB">
        <w:rPr>
          <w:rFonts w:hint="eastAsia"/>
        </w:rPr>
        <w:t>)</w:t>
      </w:r>
      <w:r w:rsidR="000A5AEC" w:rsidRPr="00AE65DB">
        <w:rPr>
          <w:rFonts w:hint="eastAsia"/>
        </w:rPr>
        <w:t>土地使用管制部分：</w:t>
      </w:r>
    </w:p>
    <w:p w:rsidR="000A5AEC" w:rsidRPr="00AE65DB" w:rsidRDefault="000A5AEC" w:rsidP="00A74E75">
      <w:pPr>
        <w:pStyle w:val="071"/>
        <w:rPr>
          <w:rFonts w:hint="eastAsia"/>
        </w:rPr>
      </w:pPr>
      <w:r w:rsidRPr="00AE65DB">
        <w:rPr>
          <w:rFonts w:hint="eastAsia"/>
        </w:rPr>
        <w:t>1.</w:t>
      </w:r>
      <w:r w:rsidR="00075C3E" w:rsidRPr="00AE65DB">
        <w:rPr>
          <w:rFonts w:hint="eastAsia"/>
        </w:rPr>
        <w:t>非都市土地特定農業區及一般農業區應分別研訂各種使用地容許使用項目及許可使用細目，並應按下列原則檢討土地使用管制規定：</w:t>
      </w:r>
    </w:p>
    <w:p w:rsidR="00A66C69" w:rsidRPr="00AE65DB" w:rsidRDefault="000A5AEC" w:rsidP="00777E24">
      <w:pPr>
        <w:pStyle w:val="081"/>
        <w:rPr>
          <w:rFonts w:hint="eastAsia"/>
        </w:rPr>
      </w:pPr>
      <w:r w:rsidRPr="00AE65DB">
        <w:rPr>
          <w:rFonts w:hint="eastAsia"/>
        </w:rPr>
        <w:t>(1)</w:t>
      </w:r>
      <w:r w:rsidR="002323AC" w:rsidRPr="00AE65DB">
        <w:rPr>
          <w:rFonts w:hint="eastAsia"/>
        </w:rPr>
        <w:t>特定農業區：</w:t>
      </w:r>
    </w:p>
    <w:p w:rsidR="000A5AEC" w:rsidRPr="00AE65DB" w:rsidRDefault="00A74E75"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1</w:instrText>
      </w:r>
      <w:r w:rsidRPr="00AE65DB">
        <w:rPr>
          <w:rFonts w:hint="eastAsia"/>
        </w:rPr>
        <w:instrText>)</w:instrText>
      </w:r>
      <w:r w:rsidRPr="00AE65DB">
        <w:fldChar w:fldCharType="end"/>
      </w:r>
      <w:r w:rsidR="002323AC" w:rsidRPr="00AE65DB">
        <w:rPr>
          <w:rFonts w:hint="eastAsia"/>
        </w:rPr>
        <w:t>使用地編定類別應與農業使用相關為原則，範圍內農牧用地之容許使用項目及許可使用細目應減少非農業使用項目，並避免新增非農業使用項目</w:t>
      </w:r>
      <w:r w:rsidR="000A5AEC" w:rsidRPr="00AE65DB">
        <w:rPr>
          <w:rFonts w:hint="eastAsia"/>
        </w:rPr>
        <w:t>。</w:t>
      </w:r>
    </w:p>
    <w:p w:rsidR="000A5AEC" w:rsidRPr="00AE65DB" w:rsidRDefault="00D43706"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2</w:instrText>
      </w:r>
      <w:r w:rsidRPr="00AE65DB">
        <w:rPr>
          <w:rFonts w:hint="eastAsia"/>
        </w:rPr>
        <w:instrText>)</w:instrText>
      </w:r>
      <w:r w:rsidRPr="00AE65DB">
        <w:fldChar w:fldCharType="end"/>
      </w:r>
      <w:r w:rsidR="00A66C69" w:rsidRPr="00AE65DB">
        <w:rPr>
          <w:rStyle w:val="0023"/>
          <w:rFonts w:hint="eastAsia"/>
          <w:color w:val="auto"/>
        </w:rPr>
        <w:t>特定農業區農牧用地申請農舍，應避免影響農業生產環境，並應兼顧區位合理性及其環境敏感特性。</w:t>
      </w:r>
    </w:p>
    <w:p w:rsidR="000A5AEC" w:rsidRPr="00AE65DB" w:rsidRDefault="000A5AEC" w:rsidP="00777E24">
      <w:pPr>
        <w:pStyle w:val="081"/>
        <w:rPr>
          <w:rFonts w:hint="eastAsia"/>
        </w:rPr>
      </w:pPr>
      <w:r w:rsidRPr="00AE65DB">
        <w:rPr>
          <w:rFonts w:hint="eastAsia"/>
        </w:rPr>
        <w:t>(2)</w:t>
      </w:r>
      <w:r w:rsidR="002323AC" w:rsidRPr="00AE65DB">
        <w:rPr>
          <w:rFonts w:hint="eastAsia"/>
        </w:rPr>
        <w:t>一般農業區：使用地編定類別應與農業及其相關產業為原則，範圍內農牧用地或養殖用地之容許使用項目及許可使用細目應減少非農業使用項目。</w:t>
      </w:r>
    </w:p>
    <w:p w:rsidR="00D07C12" w:rsidRPr="00AE65DB" w:rsidRDefault="00C90D84" w:rsidP="00A74E75">
      <w:pPr>
        <w:pStyle w:val="071"/>
        <w:rPr>
          <w:rFonts w:hint="eastAsia"/>
        </w:rPr>
      </w:pPr>
      <w:r w:rsidRPr="00AE65DB">
        <w:rPr>
          <w:rFonts w:hint="eastAsia"/>
        </w:rPr>
        <w:t>2.</w:t>
      </w:r>
      <w:r w:rsidR="005F1E2B" w:rsidRPr="00AE65DB">
        <w:rPr>
          <w:rFonts w:hint="eastAsia"/>
        </w:rPr>
        <w:t>都市計畫土地使用管制部分：</w:t>
      </w:r>
      <w:r w:rsidR="005F1E2B" w:rsidRPr="00AE65DB">
        <w:rPr>
          <w:rStyle w:val="004"/>
          <w:rFonts w:hint="eastAsia"/>
        </w:rPr>
        <w:t>為維護農地資源目標，都市計畫主管機關應依都市計畫發展定位，配合修正農業區土地使用管制規定。</w:t>
      </w:r>
      <w:r w:rsidR="00856092" w:rsidRPr="00AE65DB">
        <w:rPr>
          <w:rStyle w:val="001"/>
          <w:rFonts w:hint="eastAsia"/>
          <w:color w:val="auto"/>
        </w:rPr>
        <w:t>為維護農地資源目標，都市計畫主管機關應</w:t>
      </w:r>
      <w:r w:rsidR="008557DF" w:rsidRPr="00AE65DB">
        <w:rPr>
          <w:rStyle w:val="001"/>
          <w:rFonts w:hint="eastAsia"/>
          <w:color w:val="auto"/>
        </w:rPr>
        <w:t>參考</w:t>
      </w:r>
      <w:r w:rsidR="006C3C0B" w:rsidRPr="00AE65DB">
        <w:rPr>
          <w:rStyle w:val="001"/>
          <w:rFonts w:hint="eastAsia"/>
          <w:color w:val="auto"/>
        </w:rPr>
        <w:t>農地分類分級成果</w:t>
      </w:r>
      <w:r w:rsidR="009B6AD3" w:rsidRPr="00AE65DB">
        <w:rPr>
          <w:rStyle w:val="001"/>
          <w:rFonts w:hint="eastAsia"/>
          <w:color w:val="auto"/>
        </w:rPr>
        <w:t>，</w:t>
      </w:r>
      <w:r w:rsidR="008557DF" w:rsidRPr="00AE65DB">
        <w:rPr>
          <w:rStyle w:val="001"/>
          <w:rFonts w:hint="eastAsia"/>
          <w:color w:val="auto"/>
        </w:rPr>
        <w:t>透過通盤檢討</w:t>
      </w:r>
      <w:r w:rsidR="00856092" w:rsidRPr="00AE65DB">
        <w:rPr>
          <w:rStyle w:val="001"/>
          <w:rFonts w:hint="eastAsia"/>
          <w:color w:val="auto"/>
        </w:rPr>
        <w:t>修正農業區土地使用管制規定</w:t>
      </w:r>
      <w:r w:rsidR="006C3C0B" w:rsidRPr="00AE65DB">
        <w:rPr>
          <w:rStyle w:val="001"/>
          <w:rFonts w:hint="eastAsia"/>
          <w:color w:val="auto"/>
        </w:rPr>
        <w:t>，</w:t>
      </w:r>
      <w:r w:rsidR="004C073D" w:rsidRPr="00595937">
        <w:rPr>
          <w:rStyle w:val="001"/>
          <w:rFonts w:hint="eastAsia"/>
        </w:rPr>
        <w:t>經農業主管機關確認具農業生產條件或仍屬供農業生產使用者</w:t>
      </w:r>
      <w:r w:rsidR="004C073D">
        <w:rPr>
          <w:rStyle w:val="001"/>
          <w:rFonts w:hint="eastAsia"/>
        </w:rPr>
        <w:t>，應</w:t>
      </w:r>
      <w:r w:rsidR="007B4EAB" w:rsidRPr="00AE65DB">
        <w:rPr>
          <w:rStyle w:val="001"/>
          <w:rFonts w:hint="eastAsia"/>
          <w:color w:val="auto"/>
        </w:rPr>
        <w:t>限縮土地使用管制規定，</w:t>
      </w:r>
      <w:r w:rsidR="008B3361" w:rsidRPr="008B3361">
        <w:rPr>
          <w:rStyle w:val="001"/>
          <w:rFonts w:hint="eastAsia"/>
        </w:rPr>
        <w:t>以符合都市計畫農業區之劃設及</w:t>
      </w:r>
      <w:r w:rsidR="006C3C0B" w:rsidRPr="00AE65DB">
        <w:rPr>
          <w:rStyle w:val="001"/>
          <w:rFonts w:hint="eastAsia"/>
          <w:color w:val="auto"/>
        </w:rPr>
        <w:t>管理</w:t>
      </w:r>
      <w:r w:rsidR="007B4EAB" w:rsidRPr="00AE65DB">
        <w:rPr>
          <w:rStyle w:val="001"/>
          <w:rFonts w:hint="eastAsia"/>
          <w:color w:val="auto"/>
        </w:rPr>
        <w:t>原則</w:t>
      </w:r>
      <w:r w:rsidR="00856092" w:rsidRPr="00AE65DB">
        <w:rPr>
          <w:rFonts w:hint="eastAsia"/>
        </w:rPr>
        <w:t>。</w:t>
      </w:r>
    </w:p>
    <w:p w:rsidR="00171D26" w:rsidRPr="00AE65DB" w:rsidRDefault="009714D3" w:rsidP="003D3F39">
      <w:pPr>
        <w:pStyle w:val="04"/>
        <w:rPr>
          <w:rFonts w:hint="eastAsia"/>
        </w:rPr>
      </w:pPr>
      <w:r w:rsidRPr="00AE65DB">
        <w:rPr>
          <w:rFonts w:hint="eastAsia"/>
        </w:rPr>
        <w:t>肆</w:t>
      </w:r>
      <w:r w:rsidR="008C60E1" w:rsidRPr="00AE65DB">
        <w:rPr>
          <w:rFonts w:hint="eastAsia"/>
        </w:rPr>
        <w:t>、</w:t>
      </w:r>
      <w:r w:rsidR="00171D26" w:rsidRPr="00AE65DB">
        <w:rPr>
          <w:rFonts w:hint="eastAsia"/>
        </w:rPr>
        <w:t>城鄉發展</w:t>
      </w:r>
    </w:p>
    <w:p w:rsidR="00171D26" w:rsidRPr="00AE65DB" w:rsidRDefault="00D17248" w:rsidP="003D3F39">
      <w:pPr>
        <w:pStyle w:val="05"/>
        <w:rPr>
          <w:rFonts w:hint="eastAsia"/>
        </w:rPr>
      </w:pPr>
      <w:bookmarkStart w:id="1665" w:name="_Toc355519561"/>
      <w:bookmarkStart w:id="1666" w:name="_Toc360109490"/>
      <w:bookmarkStart w:id="1667" w:name="_Toc360121263"/>
      <w:bookmarkStart w:id="1668" w:name="_Toc361160790"/>
      <w:bookmarkStart w:id="1669" w:name="_Toc364177503"/>
      <w:bookmarkStart w:id="1670" w:name="_Toc403058550"/>
      <w:bookmarkStart w:id="1671" w:name="_Toc403379696"/>
      <w:bookmarkStart w:id="1672" w:name="_Toc445302698"/>
      <w:bookmarkStart w:id="1673" w:name="_Toc460836672"/>
      <w:bookmarkStart w:id="1674" w:name="_Toc461177604"/>
      <w:bookmarkStart w:id="1675" w:name="_Toc461177824"/>
      <w:bookmarkStart w:id="1676" w:name="_Toc464562286"/>
      <w:bookmarkStart w:id="1677" w:name="_Toc464562728"/>
      <w:bookmarkStart w:id="1678" w:name="_Toc469838481"/>
      <w:bookmarkStart w:id="1679" w:name="_Toc475888043"/>
      <w:bookmarkStart w:id="1680" w:name="_Toc476162737"/>
      <w:bookmarkStart w:id="1681" w:name="_Toc476162950"/>
      <w:r w:rsidRPr="00AE65DB">
        <w:rPr>
          <w:rFonts w:hint="eastAsia"/>
        </w:rPr>
        <w:t>一、</w:t>
      </w:r>
      <w:r w:rsidR="00171D26" w:rsidRPr="00AE65DB">
        <w:rPr>
          <w:rFonts w:hint="eastAsia"/>
        </w:rPr>
        <w:t>城鄉發展</w:t>
      </w:r>
      <w:r w:rsidR="00E853EC" w:rsidRPr="00AE65DB">
        <w:rPr>
          <w:rFonts w:hint="eastAsia"/>
        </w:rPr>
        <w:t>基本原則</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rsidR="00DF046D" w:rsidRPr="00AE65DB" w:rsidRDefault="008638B3" w:rsidP="0018417C">
      <w:pPr>
        <w:pStyle w:val="061"/>
        <w:rPr>
          <w:rFonts w:hint="eastAsia"/>
        </w:rPr>
      </w:pPr>
      <w:r w:rsidRPr="00AE65DB">
        <w:rPr>
          <w:rFonts w:hint="eastAsia"/>
        </w:rPr>
        <w:t>(一)就</w:t>
      </w:r>
      <w:r w:rsidR="009B6AD3" w:rsidRPr="00AE65DB">
        <w:rPr>
          <w:rFonts w:hint="eastAsia"/>
        </w:rPr>
        <w:t>全國都市計畫供需情形</w:t>
      </w:r>
      <w:r w:rsidRPr="00AE65DB">
        <w:rPr>
          <w:rFonts w:hint="eastAsia"/>
        </w:rPr>
        <w:t>而言，國內既有都市發展用地供過於求，且未來人口呈零成長趨勢，</w:t>
      </w:r>
      <w:r w:rsidR="00DF046D" w:rsidRPr="00AE65DB">
        <w:rPr>
          <w:rFonts w:hint="eastAsia"/>
        </w:rPr>
        <w:t>基於環境永續發展及避免政府資源投入浪費之考量，</w:t>
      </w:r>
      <w:r w:rsidRPr="00AE65DB">
        <w:rPr>
          <w:rFonts w:hint="eastAsia"/>
        </w:rPr>
        <w:t>城鄉發展應優先使用既有都市計畫地區，透過辦理都市更新、開發都市整體發展地區或政策引導等方式，將居住、商業及產業等相關活動儘量引導至都市計畫地區。</w:t>
      </w:r>
    </w:p>
    <w:p w:rsidR="008638B3" w:rsidRPr="00AE65DB" w:rsidRDefault="008638B3" w:rsidP="0018417C">
      <w:pPr>
        <w:pStyle w:val="061"/>
        <w:rPr>
          <w:rFonts w:hint="eastAsia"/>
        </w:rPr>
      </w:pPr>
      <w:r w:rsidRPr="00AE65DB">
        <w:rPr>
          <w:rFonts w:hint="eastAsia"/>
        </w:rPr>
        <w:t>(二)非都市土地</w:t>
      </w:r>
      <w:r w:rsidR="00120FC1" w:rsidRPr="00AE65DB">
        <w:rPr>
          <w:rFonts w:hint="eastAsia"/>
        </w:rPr>
        <w:t>應以加強保育及永續發展為前提，維持既有發展量，以維護鄉村地區優美自然景觀，並維持自然涵養能力，不宜同意個案零星申請住宅社區開發，但為改善鄉村或農村社區環境，且不增加住宅供給量者，不在此限</w:t>
      </w:r>
      <w:r w:rsidRPr="00AE65DB">
        <w:rPr>
          <w:rFonts w:hint="eastAsia"/>
        </w:rPr>
        <w:t>。</w:t>
      </w:r>
    </w:p>
    <w:p w:rsidR="008638B3" w:rsidRPr="00AE65DB" w:rsidRDefault="008638B3" w:rsidP="0018417C">
      <w:pPr>
        <w:pStyle w:val="061"/>
        <w:rPr>
          <w:rFonts w:hint="eastAsia"/>
        </w:rPr>
      </w:pPr>
      <w:r w:rsidRPr="00AE65DB">
        <w:rPr>
          <w:rFonts w:hint="eastAsia"/>
        </w:rPr>
        <w:t>(三)除依都市計畫法第10條至第12</w:t>
      </w:r>
      <w:r w:rsidR="00772705" w:rsidRPr="00AE65DB">
        <w:rPr>
          <w:rFonts w:hint="eastAsia"/>
        </w:rPr>
        <w:t>條規定應擬定都市計畫地區、</w:t>
      </w:r>
      <w:r w:rsidRPr="00AE65DB">
        <w:rPr>
          <w:rFonts w:hint="eastAsia"/>
        </w:rPr>
        <w:t>經行政院核定之大眾運輸系統場站</w:t>
      </w:r>
      <w:r w:rsidR="00772705" w:rsidRPr="00AE65DB">
        <w:rPr>
          <w:rFonts w:hint="eastAsia"/>
        </w:rPr>
        <w:t>(包括捷運系統、鐵路或高鐵等)所在地</w:t>
      </w:r>
      <w:r w:rsidR="00D37AAF" w:rsidRPr="00AE65DB">
        <w:rPr>
          <w:rFonts w:hint="eastAsia"/>
        </w:rPr>
        <w:t>，</w:t>
      </w:r>
      <w:r w:rsidR="00D37AAF" w:rsidRPr="00AE65DB">
        <w:rPr>
          <w:rStyle w:val="001"/>
          <w:rFonts w:hint="eastAsia"/>
          <w:color w:val="auto"/>
        </w:rPr>
        <w:t>或</w:t>
      </w:r>
      <w:r w:rsidR="00CD7188" w:rsidRPr="00AE65DB">
        <w:rPr>
          <w:rStyle w:val="004"/>
          <w:rFonts w:hint="eastAsia"/>
        </w:rPr>
        <w:t>經行政院核定</w:t>
      </w:r>
      <w:r w:rsidR="00E94774" w:rsidRPr="00AE65DB">
        <w:rPr>
          <w:rStyle w:val="001"/>
          <w:rFonts w:hint="eastAsia"/>
          <w:color w:val="auto"/>
        </w:rPr>
        <w:t>係</w:t>
      </w:r>
      <w:r w:rsidR="00772705" w:rsidRPr="00AE65DB">
        <w:rPr>
          <w:rStyle w:val="001"/>
          <w:rFonts w:hint="eastAsia"/>
          <w:color w:val="auto"/>
        </w:rPr>
        <w:t>屬</w:t>
      </w:r>
      <w:r w:rsidR="00D37AAF" w:rsidRPr="00AE65DB">
        <w:rPr>
          <w:rStyle w:val="001"/>
          <w:rFonts w:hint="eastAsia"/>
          <w:color w:val="auto"/>
        </w:rPr>
        <w:t>配合國家重大建設需要之地區</w:t>
      </w:r>
      <w:r w:rsidRPr="00AE65DB">
        <w:rPr>
          <w:rFonts w:hint="eastAsia"/>
        </w:rPr>
        <w:t>，得採新訂都市計畫方式辦理外，原則不得新訂都市計畫。</w:t>
      </w:r>
    </w:p>
    <w:p w:rsidR="00171D26" w:rsidRPr="00AE65DB" w:rsidRDefault="008638B3" w:rsidP="0018417C">
      <w:pPr>
        <w:pStyle w:val="061"/>
        <w:rPr>
          <w:rFonts w:hint="eastAsia"/>
        </w:rPr>
      </w:pPr>
      <w:r w:rsidRPr="00AE65DB">
        <w:rPr>
          <w:rFonts w:hint="eastAsia"/>
        </w:rPr>
        <w:t>(四)倘有新增</w:t>
      </w:r>
      <w:r w:rsidR="00D37AAF" w:rsidRPr="00AE65DB">
        <w:rPr>
          <w:rFonts w:hint="eastAsia"/>
        </w:rPr>
        <w:t>住商</w:t>
      </w:r>
      <w:r w:rsidRPr="00AE65DB">
        <w:rPr>
          <w:rFonts w:hint="eastAsia"/>
        </w:rPr>
        <w:t>發展需求(如當地都市計畫之發展率超過80%者)</w:t>
      </w:r>
      <w:r w:rsidR="00D37AAF" w:rsidRPr="00AE65DB">
        <w:rPr>
          <w:rFonts w:hint="eastAsia"/>
        </w:rPr>
        <w:t>，且確實無法將人口引導鄰近都市計畫地區者，應優先變更使用</w:t>
      </w:r>
      <w:r w:rsidRPr="00AE65DB">
        <w:rPr>
          <w:rFonts w:hint="eastAsia"/>
        </w:rPr>
        <w:t>既有都市計畫農業區(非屬優良農地者)</w:t>
      </w:r>
      <w:r w:rsidR="00D37AAF" w:rsidRPr="00AE65DB">
        <w:rPr>
          <w:rFonts w:hint="eastAsia"/>
        </w:rPr>
        <w:t>。當地都市計畫經檢視確實無法再提供發展所需土地時，得以都市計畫周邊土地辦理擴大都市計畫</w:t>
      </w:r>
      <w:r w:rsidR="009B6AD3" w:rsidRPr="00AE65DB">
        <w:rPr>
          <w:rFonts w:hint="eastAsia"/>
        </w:rPr>
        <w:t>或劃設</w:t>
      </w:r>
      <w:r w:rsidR="00861C87" w:rsidRPr="00AE65DB">
        <w:rPr>
          <w:rFonts w:hint="eastAsia"/>
        </w:rPr>
        <w:t>開發利用</w:t>
      </w:r>
      <w:r w:rsidR="009B6AD3" w:rsidRPr="00AE65DB">
        <w:rPr>
          <w:rFonts w:hint="eastAsia"/>
        </w:rPr>
        <w:t>申請設施</w:t>
      </w:r>
      <w:r w:rsidR="00D37AAF" w:rsidRPr="00AE65DB">
        <w:rPr>
          <w:rFonts w:hint="eastAsia"/>
        </w:rPr>
        <w:t>型</w:t>
      </w:r>
      <w:r w:rsidR="009B6AD3" w:rsidRPr="00AE65DB">
        <w:rPr>
          <w:rFonts w:hint="eastAsia"/>
        </w:rPr>
        <w:t>使用分區變更區位</w:t>
      </w:r>
      <w:r w:rsidR="00D37AAF" w:rsidRPr="00AE65DB">
        <w:rPr>
          <w:rFonts w:hint="eastAsia"/>
        </w:rPr>
        <w:t>，</w:t>
      </w:r>
      <w:r w:rsidR="00942CBF" w:rsidRPr="00AE65DB">
        <w:rPr>
          <w:rFonts w:hint="eastAsia"/>
        </w:rPr>
        <w:t>以滿足發展需求</w:t>
      </w:r>
      <w:r w:rsidRPr="00AE65DB">
        <w:rPr>
          <w:rFonts w:hint="eastAsia"/>
        </w:rPr>
        <w:t>。</w:t>
      </w:r>
    </w:p>
    <w:p w:rsidR="004211DF" w:rsidRPr="00AE65DB" w:rsidRDefault="004211DF" w:rsidP="0018417C">
      <w:pPr>
        <w:pStyle w:val="061"/>
        <w:rPr>
          <w:rStyle w:val="001"/>
          <w:rFonts w:hint="eastAsia"/>
          <w:color w:val="auto"/>
        </w:rPr>
      </w:pPr>
      <w:r w:rsidRPr="00AE65DB">
        <w:rPr>
          <w:rStyle w:val="001"/>
          <w:rFonts w:hint="eastAsia"/>
          <w:color w:val="auto"/>
        </w:rPr>
        <w:t>(五)</w:t>
      </w:r>
      <w:r w:rsidR="000C7995" w:rsidRPr="00AE65DB">
        <w:rPr>
          <w:rStyle w:val="001"/>
          <w:rFonts w:hint="eastAsia"/>
          <w:color w:val="auto"/>
        </w:rPr>
        <w:t>直轄市、縣（市）政府應依據人口高齡少子化之發展趨勢及居住情形，於各該區域計畫研擬住宅發展策略，並因應配套辦理土地使用規劃，提供適宜住宅類型、公共設施、老人安養或社區式服務等，以因應人口及住宅發展需要</w:t>
      </w:r>
      <w:r w:rsidRPr="00AE65DB">
        <w:rPr>
          <w:rStyle w:val="001"/>
          <w:rFonts w:hint="eastAsia"/>
          <w:color w:val="auto"/>
        </w:rPr>
        <w:t>。</w:t>
      </w:r>
    </w:p>
    <w:p w:rsidR="00F019F8" w:rsidRPr="00AE65DB" w:rsidRDefault="00F019F8" w:rsidP="003D3F39">
      <w:pPr>
        <w:pStyle w:val="05"/>
        <w:rPr>
          <w:rStyle w:val="001"/>
          <w:rFonts w:hint="eastAsia"/>
          <w:color w:val="auto"/>
        </w:rPr>
      </w:pPr>
      <w:bookmarkStart w:id="1682" w:name="_Toc355519562"/>
      <w:bookmarkStart w:id="1683" w:name="_Toc360109491"/>
      <w:bookmarkStart w:id="1684" w:name="_Toc360121264"/>
      <w:bookmarkStart w:id="1685" w:name="_Toc361160791"/>
      <w:bookmarkStart w:id="1686" w:name="_Toc364177504"/>
      <w:bookmarkStart w:id="1687" w:name="_Toc403058551"/>
      <w:bookmarkStart w:id="1688" w:name="_Toc403379697"/>
      <w:bookmarkStart w:id="1689" w:name="_Toc445302699"/>
      <w:bookmarkStart w:id="1690" w:name="_Toc460836673"/>
      <w:bookmarkStart w:id="1691" w:name="_Toc461177605"/>
      <w:bookmarkStart w:id="1692" w:name="_Toc461177825"/>
      <w:bookmarkStart w:id="1693" w:name="_Toc464562287"/>
      <w:bookmarkStart w:id="1694" w:name="_Toc464562729"/>
      <w:bookmarkStart w:id="1695" w:name="_Toc469838482"/>
      <w:bookmarkStart w:id="1696" w:name="_Toc475888044"/>
      <w:bookmarkStart w:id="1697" w:name="_Toc476162738"/>
      <w:bookmarkStart w:id="1698" w:name="_Toc476162951"/>
      <w:r w:rsidRPr="00AE65DB">
        <w:rPr>
          <w:rStyle w:val="001"/>
          <w:rFonts w:hint="eastAsia"/>
          <w:color w:val="auto"/>
        </w:rPr>
        <w:t>二、都市發展指導原則</w:t>
      </w:r>
      <w:bookmarkEnd w:id="1689"/>
      <w:bookmarkEnd w:id="1690"/>
      <w:bookmarkEnd w:id="1691"/>
      <w:bookmarkEnd w:id="1692"/>
      <w:bookmarkEnd w:id="1693"/>
      <w:bookmarkEnd w:id="1694"/>
      <w:bookmarkEnd w:id="1695"/>
      <w:bookmarkEnd w:id="1696"/>
      <w:bookmarkEnd w:id="1697"/>
      <w:bookmarkEnd w:id="1698"/>
    </w:p>
    <w:p w:rsidR="00F019F8" w:rsidRPr="00AE65DB" w:rsidRDefault="00F019F8" w:rsidP="0018417C">
      <w:pPr>
        <w:pStyle w:val="061"/>
        <w:rPr>
          <w:rStyle w:val="001"/>
          <w:rFonts w:hint="eastAsia"/>
          <w:color w:val="auto"/>
        </w:rPr>
      </w:pPr>
      <w:r w:rsidRPr="00AE65DB">
        <w:rPr>
          <w:rStyle w:val="001"/>
          <w:rFonts w:hint="eastAsia"/>
          <w:color w:val="auto"/>
        </w:rPr>
        <w:t>(一)為因應自然或社會環境之變遷，都市計畫擬定機關應於通盤檢討時，對計畫內容作適度修正或調整，以因應發展需要；對於已無取得計畫或使用需求之公共設施保留地，應予檢討變更，以適應都市發展實際需要。</w:t>
      </w:r>
    </w:p>
    <w:p w:rsidR="00F019F8" w:rsidRPr="00AE65DB" w:rsidRDefault="00F019F8" w:rsidP="0018417C">
      <w:pPr>
        <w:pStyle w:val="061"/>
        <w:rPr>
          <w:rStyle w:val="001"/>
          <w:rFonts w:hint="eastAsia"/>
          <w:color w:val="auto"/>
        </w:rPr>
      </w:pPr>
      <w:r w:rsidRPr="00AE65DB">
        <w:rPr>
          <w:rStyle w:val="001"/>
          <w:rFonts w:hint="eastAsia"/>
          <w:color w:val="auto"/>
        </w:rPr>
        <w:t>(二)為避免都市計畫工業區變更案件不斷增加，及避免個案變更案對都市發展造成衝擊，直轄市、縣（市）區域計畫應就全市（縣）產業政策、工業區變更之定位、目標、方向、轉型策略等研擬整體產業構想，以為工業區指導原則。</w:t>
      </w:r>
    </w:p>
    <w:p w:rsidR="00F019F8" w:rsidRPr="00AE65DB" w:rsidRDefault="00F019F8" w:rsidP="00A74E75">
      <w:pPr>
        <w:pStyle w:val="061"/>
        <w:rPr>
          <w:rStyle w:val="001"/>
          <w:rFonts w:hint="eastAsia"/>
          <w:color w:val="auto"/>
        </w:rPr>
      </w:pPr>
      <w:r w:rsidRPr="00AE65DB">
        <w:rPr>
          <w:rStyle w:val="001"/>
          <w:rFonts w:hint="eastAsia"/>
          <w:color w:val="auto"/>
        </w:rPr>
        <w:t>(三)</w:t>
      </w:r>
      <w:r w:rsidR="00A92359" w:rsidRPr="00AE65DB">
        <w:rPr>
          <w:rStyle w:val="0023"/>
          <w:rFonts w:hint="eastAsia"/>
          <w:color w:val="auto"/>
        </w:rPr>
        <w:t>都市計畫</w:t>
      </w:r>
      <w:r w:rsidRPr="00AE65DB">
        <w:rPr>
          <w:rStyle w:val="0023"/>
          <w:rFonts w:hint="eastAsia"/>
          <w:color w:val="auto"/>
        </w:rPr>
        <w:t>人口</w:t>
      </w:r>
      <w:r w:rsidR="00A92359" w:rsidRPr="00AE65DB">
        <w:rPr>
          <w:rStyle w:val="0023"/>
          <w:rFonts w:hint="eastAsia"/>
          <w:color w:val="auto"/>
        </w:rPr>
        <w:t>數，應優先考量環境容受力，就各該縣（市）範圍之資源條件</w:t>
      </w:r>
      <w:r w:rsidR="00E93E81" w:rsidRPr="00AE65DB">
        <w:rPr>
          <w:rStyle w:val="0023"/>
          <w:rFonts w:hint="eastAsia"/>
          <w:color w:val="auto"/>
        </w:rPr>
        <w:t>評估</w:t>
      </w:r>
      <w:r w:rsidR="00A92359" w:rsidRPr="00AE65DB">
        <w:rPr>
          <w:rStyle w:val="0023"/>
          <w:rFonts w:hint="eastAsia"/>
          <w:color w:val="auto"/>
        </w:rPr>
        <w:t>可承載之人口數，並與人口移動與土地使用之關聯性</w:t>
      </w:r>
      <w:r w:rsidR="003240B2" w:rsidRPr="00AE65DB">
        <w:rPr>
          <w:rStyle w:val="0023"/>
          <w:rFonts w:hint="eastAsia"/>
          <w:color w:val="auto"/>
        </w:rPr>
        <w:t>等因素</w:t>
      </w:r>
      <w:r w:rsidR="00E93E81" w:rsidRPr="00AE65DB">
        <w:rPr>
          <w:rStyle w:val="0023"/>
          <w:rFonts w:hint="eastAsia"/>
          <w:color w:val="auto"/>
        </w:rPr>
        <w:t>納入綜合分析後予以推估</w:t>
      </w:r>
      <w:r w:rsidR="00A92359" w:rsidRPr="00AE65DB">
        <w:rPr>
          <w:rStyle w:val="0023"/>
          <w:rFonts w:hint="eastAsia"/>
          <w:color w:val="auto"/>
        </w:rPr>
        <w:t>。</w:t>
      </w:r>
    </w:p>
    <w:p w:rsidR="00171D26" w:rsidRPr="00AE65DB" w:rsidRDefault="00F019F8" w:rsidP="003D3F39">
      <w:pPr>
        <w:pStyle w:val="05"/>
        <w:rPr>
          <w:rFonts w:hint="eastAsia"/>
        </w:rPr>
      </w:pPr>
      <w:bookmarkStart w:id="1699" w:name="_Toc445302700"/>
      <w:bookmarkStart w:id="1700" w:name="_Toc460836674"/>
      <w:bookmarkStart w:id="1701" w:name="_Toc461177606"/>
      <w:bookmarkStart w:id="1702" w:name="_Toc461177826"/>
      <w:bookmarkStart w:id="1703" w:name="_Toc464562288"/>
      <w:bookmarkStart w:id="1704" w:name="_Toc464562730"/>
      <w:bookmarkStart w:id="1705" w:name="_Toc469838483"/>
      <w:bookmarkStart w:id="1706" w:name="_Toc475888045"/>
      <w:bookmarkStart w:id="1707" w:name="_Toc476162739"/>
      <w:bookmarkStart w:id="1708" w:name="_Toc476162952"/>
      <w:r w:rsidRPr="00AE65DB">
        <w:rPr>
          <w:rFonts w:hint="eastAsia"/>
        </w:rPr>
        <w:t>三、</w:t>
      </w:r>
      <w:r w:rsidR="00171D26" w:rsidRPr="00AE65DB">
        <w:rPr>
          <w:rFonts w:hint="eastAsia"/>
        </w:rPr>
        <w:t>新訂或擴大都市計畫之指導原則</w:t>
      </w:r>
      <w:bookmarkEnd w:id="1682"/>
      <w:bookmarkEnd w:id="1683"/>
      <w:bookmarkEnd w:id="1684"/>
      <w:bookmarkEnd w:id="1685"/>
      <w:bookmarkEnd w:id="1686"/>
      <w:bookmarkEnd w:id="1687"/>
      <w:bookmarkEnd w:id="1688"/>
      <w:bookmarkEnd w:id="1699"/>
      <w:bookmarkEnd w:id="1700"/>
      <w:bookmarkEnd w:id="1701"/>
      <w:bookmarkEnd w:id="1702"/>
      <w:bookmarkEnd w:id="1703"/>
      <w:bookmarkEnd w:id="1704"/>
      <w:bookmarkEnd w:id="1705"/>
      <w:bookmarkEnd w:id="1706"/>
      <w:bookmarkEnd w:id="1707"/>
      <w:bookmarkEnd w:id="1708"/>
    </w:p>
    <w:p w:rsidR="00E853EC" w:rsidRPr="00AE65DB" w:rsidRDefault="00E853EC" w:rsidP="001C3708">
      <w:pPr>
        <w:pStyle w:val="05-"/>
        <w:rPr>
          <w:rFonts w:hint="eastAsia"/>
        </w:rPr>
      </w:pPr>
      <w:r w:rsidRPr="00AE65DB">
        <w:rPr>
          <w:rFonts w:hint="eastAsia"/>
        </w:rPr>
        <w:t>考量過去新訂或擴大都市計畫申請案件大多零星個案提出申請，未能有整體宏觀願景，後續直轄市、縣(市)政府應於各該區域計畫內研擬都市發展政策，如確有調整新訂或擴大都市計畫範圍需求者，亦應一併以全市(縣)觀點進行規劃分析，相關原則如下：</w:t>
      </w:r>
    </w:p>
    <w:p w:rsidR="00F33070" w:rsidRPr="00AE65DB" w:rsidRDefault="007B4866" w:rsidP="00CF3BC3">
      <w:pPr>
        <w:pStyle w:val="06"/>
        <w:rPr>
          <w:rFonts w:hint="eastAsia"/>
        </w:rPr>
      </w:pPr>
      <w:bookmarkStart w:id="1709" w:name="_Toc445302701"/>
      <w:bookmarkStart w:id="1710" w:name="_Toc460836675"/>
      <w:bookmarkStart w:id="1711" w:name="_Toc461177607"/>
      <w:bookmarkStart w:id="1712" w:name="_Toc461177827"/>
      <w:bookmarkStart w:id="1713" w:name="_Toc464562289"/>
      <w:bookmarkStart w:id="1714" w:name="_Toc464562731"/>
      <w:bookmarkStart w:id="1715" w:name="_Toc469838484"/>
      <w:bookmarkStart w:id="1716" w:name="_Toc475888046"/>
      <w:bookmarkStart w:id="1717" w:name="_Toc476162740"/>
      <w:bookmarkStart w:id="1718" w:name="_Toc476162953"/>
      <w:r w:rsidRPr="00AE65DB">
        <w:rPr>
          <w:rFonts w:hint="eastAsia"/>
        </w:rPr>
        <w:t>(一)</w:t>
      </w:r>
      <w:r w:rsidR="00E853EC" w:rsidRPr="00AE65DB">
        <w:rPr>
          <w:rFonts w:hint="eastAsia"/>
        </w:rPr>
        <w:t>基本條件</w:t>
      </w:r>
      <w:r w:rsidRPr="00AE65DB">
        <w:rPr>
          <w:rFonts w:hint="eastAsia"/>
        </w:rPr>
        <w:t>原則</w:t>
      </w:r>
      <w:bookmarkEnd w:id="1709"/>
      <w:bookmarkEnd w:id="1710"/>
      <w:bookmarkEnd w:id="1711"/>
      <w:bookmarkEnd w:id="1712"/>
      <w:bookmarkEnd w:id="1713"/>
      <w:bookmarkEnd w:id="1714"/>
      <w:bookmarkEnd w:id="1715"/>
      <w:bookmarkEnd w:id="1716"/>
      <w:bookmarkEnd w:id="1717"/>
      <w:bookmarkEnd w:id="1718"/>
    </w:p>
    <w:p w:rsidR="00E853EC" w:rsidRPr="00AE65DB" w:rsidRDefault="00F33070" w:rsidP="00DF236E">
      <w:pPr>
        <w:pStyle w:val="06-"/>
        <w:rPr>
          <w:rFonts w:hint="eastAsia"/>
        </w:rPr>
      </w:pPr>
      <w:r w:rsidRPr="00AE65DB">
        <w:rPr>
          <w:rFonts w:hint="eastAsia"/>
        </w:rPr>
        <w:t>符合下列條件之一者，得新訂或擴大都市計畫：</w:t>
      </w:r>
    </w:p>
    <w:p w:rsidR="00E853EC" w:rsidRPr="00AE65DB" w:rsidRDefault="00E853EC" w:rsidP="00A74E75">
      <w:pPr>
        <w:pStyle w:val="071"/>
        <w:rPr>
          <w:rFonts w:hint="eastAsia"/>
        </w:rPr>
      </w:pPr>
      <w:r w:rsidRPr="00AE65DB">
        <w:rPr>
          <w:rFonts w:hint="eastAsia"/>
        </w:rPr>
        <w:t>1.</w:t>
      </w:r>
      <w:r w:rsidR="00F33070" w:rsidRPr="00AE65DB">
        <w:rPr>
          <w:rFonts w:hint="eastAsia"/>
        </w:rPr>
        <w:t>係屬</w:t>
      </w:r>
      <w:r w:rsidRPr="00AE65DB">
        <w:rPr>
          <w:rFonts w:hint="eastAsia"/>
        </w:rPr>
        <w:t>依據都市計畫法第10條至第12條規定，應擬定市(鎮)、鄉街或特定區計畫者</w:t>
      </w:r>
      <w:r w:rsidR="00E94774" w:rsidRPr="00AE65DB">
        <w:rPr>
          <w:rFonts w:hint="eastAsia"/>
        </w:rPr>
        <w:t>，得新訂都市計畫</w:t>
      </w:r>
      <w:r w:rsidRPr="00AE65DB">
        <w:rPr>
          <w:rFonts w:hint="eastAsia"/>
        </w:rPr>
        <w:t>。</w:t>
      </w:r>
    </w:p>
    <w:p w:rsidR="00E853EC" w:rsidRPr="00AE65DB" w:rsidRDefault="00E853EC" w:rsidP="00A74E75">
      <w:pPr>
        <w:pStyle w:val="071"/>
        <w:rPr>
          <w:rFonts w:hint="eastAsia"/>
        </w:rPr>
      </w:pPr>
      <w:r w:rsidRPr="00AE65DB">
        <w:rPr>
          <w:rFonts w:hint="eastAsia"/>
        </w:rPr>
        <w:t>2.</w:t>
      </w:r>
      <w:r w:rsidR="00F33070" w:rsidRPr="00AE65DB">
        <w:rPr>
          <w:rFonts w:hint="eastAsia"/>
        </w:rPr>
        <w:t>住商為主型之</w:t>
      </w:r>
      <w:r w:rsidRPr="00AE65DB">
        <w:rPr>
          <w:rFonts w:hint="eastAsia"/>
        </w:rPr>
        <w:t>都市計畫</w:t>
      </w:r>
    </w:p>
    <w:p w:rsidR="00E853EC" w:rsidRPr="00AE65DB" w:rsidRDefault="00F33070" w:rsidP="00777E24">
      <w:pPr>
        <w:pStyle w:val="081"/>
        <w:rPr>
          <w:rFonts w:hint="eastAsia"/>
        </w:rPr>
      </w:pPr>
      <w:r w:rsidRPr="00AE65DB">
        <w:rPr>
          <w:rStyle w:val="0910"/>
          <w:rFonts w:hint="eastAsia"/>
        </w:rPr>
        <w:t>(1)</w:t>
      </w:r>
      <w:r w:rsidR="00E853EC" w:rsidRPr="00AE65DB">
        <w:rPr>
          <w:rFonts w:hint="eastAsia"/>
        </w:rPr>
        <w:t>申請範圍所在之鄉(鎮、市、區)既有都市計畫住宅區(含整體開發地區)發展率或計畫人口應達80%以上，且各該都市計畫已無可釋出農業區</w:t>
      </w:r>
      <w:r w:rsidR="00772705" w:rsidRPr="00AE65DB">
        <w:rPr>
          <w:rFonts w:hint="eastAsia"/>
        </w:rPr>
        <w:t>(非屬優良農地者)</w:t>
      </w:r>
      <w:r w:rsidR="00E853EC" w:rsidRPr="00AE65DB">
        <w:rPr>
          <w:rFonts w:hint="eastAsia"/>
        </w:rPr>
        <w:t>者，為符合</w:t>
      </w:r>
      <w:r w:rsidRPr="00AE65DB">
        <w:rPr>
          <w:rFonts w:hint="eastAsia"/>
        </w:rPr>
        <w:t>集約</w:t>
      </w:r>
      <w:r w:rsidR="00E853EC" w:rsidRPr="00AE65DB">
        <w:rPr>
          <w:rFonts w:hint="eastAsia"/>
        </w:rPr>
        <w:t>城市發展原則，得擴大都市計畫。</w:t>
      </w:r>
    </w:p>
    <w:p w:rsidR="00E853EC" w:rsidRPr="00AE65DB" w:rsidRDefault="00F33070" w:rsidP="00777E24">
      <w:pPr>
        <w:pStyle w:val="081"/>
        <w:rPr>
          <w:rFonts w:hint="eastAsia"/>
        </w:rPr>
      </w:pPr>
      <w:r w:rsidRPr="00AE65DB">
        <w:rPr>
          <w:rFonts w:hint="eastAsia"/>
        </w:rPr>
        <w:t>(2)</w:t>
      </w:r>
      <w:r w:rsidR="00E853EC" w:rsidRPr="00AE65DB">
        <w:rPr>
          <w:rFonts w:hint="eastAsia"/>
        </w:rPr>
        <w:t>大眾運輸系統場站或路廊應儘量使用既有都市發展用地及都市計畫農業區，儘量避免變更使用非都市土地，以免土地蛙躍開發，造成空間發展失序及都市建設投資浪費情況發生；惟經行政院核定之大眾運輸系統場站(包括捷運系統、鐵路或高鐵等)所在地</w:t>
      </w:r>
      <w:r w:rsidR="00772705" w:rsidRPr="00AE65DB">
        <w:rPr>
          <w:rFonts w:hint="eastAsia"/>
        </w:rPr>
        <w:t>，</w:t>
      </w:r>
      <w:r w:rsidR="00E853EC" w:rsidRPr="00AE65DB">
        <w:rPr>
          <w:rFonts w:hint="eastAsia"/>
        </w:rPr>
        <w:t>得新訂都市計畫。</w:t>
      </w:r>
    </w:p>
    <w:p w:rsidR="00E853EC" w:rsidRPr="00AE65DB" w:rsidRDefault="00F33070" w:rsidP="00A74E75">
      <w:pPr>
        <w:pStyle w:val="071"/>
        <w:rPr>
          <w:rFonts w:hint="eastAsia"/>
        </w:rPr>
      </w:pPr>
      <w:r w:rsidRPr="00AE65DB">
        <w:rPr>
          <w:rFonts w:hint="eastAsia"/>
        </w:rPr>
        <w:t>3.</w:t>
      </w:r>
      <w:r w:rsidR="00E853EC" w:rsidRPr="00AE65DB">
        <w:rPr>
          <w:rFonts w:hint="eastAsia"/>
        </w:rPr>
        <w:t>產業</w:t>
      </w:r>
      <w:r w:rsidRPr="00AE65DB">
        <w:rPr>
          <w:rFonts w:hint="eastAsia"/>
        </w:rPr>
        <w:t>為主</w:t>
      </w:r>
      <w:r w:rsidR="00E853EC" w:rsidRPr="00AE65DB">
        <w:rPr>
          <w:rFonts w:hint="eastAsia"/>
        </w:rPr>
        <w:t>型</w:t>
      </w:r>
      <w:r w:rsidRPr="00AE65DB">
        <w:rPr>
          <w:rFonts w:hint="eastAsia"/>
        </w:rPr>
        <w:t>之</w:t>
      </w:r>
      <w:r w:rsidR="00E853EC" w:rsidRPr="00AE65DB">
        <w:rPr>
          <w:rFonts w:hint="eastAsia"/>
        </w:rPr>
        <w:t>都市計畫</w:t>
      </w:r>
    </w:p>
    <w:p w:rsidR="00E853EC" w:rsidRPr="00AE65DB" w:rsidRDefault="00E853EC" w:rsidP="00CD1132">
      <w:pPr>
        <w:pStyle w:val="071-"/>
        <w:rPr>
          <w:rFonts w:hint="eastAsia"/>
        </w:rPr>
      </w:pPr>
      <w:r w:rsidRPr="00AE65DB">
        <w:rPr>
          <w:rFonts w:hint="eastAsia"/>
        </w:rPr>
        <w:t>申請範圍所在之鄉(鎮、市、區)既有都市計畫工業</w:t>
      </w:r>
      <w:r w:rsidR="005541DD" w:rsidRPr="00AE65DB">
        <w:rPr>
          <w:rFonts w:hint="eastAsia"/>
        </w:rPr>
        <w:t>區</w:t>
      </w:r>
      <w:r w:rsidRPr="00AE65DB">
        <w:rPr>
          <w:rFonts w:hint="eastAsia"/>
        </w:rPr>
        <w:t>或相關產業專用區</w:t>
      </w:r>
      <w:r w:rsidR="007357C1" w:rsidRPr="005678D9">
        <w:rPr>
          <w:rFonts w:hint="eastAsia"/>
        </w:rPr>
        <w:t>可利用土地規模不足、</w:t>
      </w:r>
      <w:r w:rsidR="007357C1" w:rsidRPr="007357C1">
        <w:rPr>
          <w:rStyle w:val="001"/>
          <w:rFonts w:hint="eastAsia"/>
        </w:rPr>
        <w:t>或既有產業群聚達一定規模</w:t>
      </w:r>
      <w:r w:rsidR="007357C1">
        <w:rPr>
          <w:rFonts w:hint="eastAsia"/>
          <w:lang w:eastAsia="zh-TW"/>
        </w:rPr>
        <w:t>，</w:t>
      </w:r>
      <w:r w:rsidRPr="00AE65DB">
        <w:rPr>
          <w:rFonts w:hint="eastAsia"/>
        </w:rPr>
        <w:t>發展率超過80%，致既有工業或相關產業專用區可利用土地規模不足，且各該都市計畫已無可釋出農業區</w:t>
      </w:r>
      <w:r w:rsidR="00772705" w:rsidRPr="00AE65DB">
        <w:rPr>
          <w:rFonts w:hint="eastAsia"/>
        </w:rPr>
        <w:t>(非屬優良農地者)</w:t>
      </w:r>
      <w:r w:rsidRPr="00AE65DB">
        <w:rPr>
          <w:rFonts w:hint="eastAsia"/>
        </w:rPr>
        <w:t>，得經中央工業或產業主管機關認定確有因應發展工業或產業發展需要</w:t>
      </w:r>
      <w:r w:rsidR="00E94774" w:rsidRPr="00AE65DB">
        <w:rPr>
          <w:rFonts w:hint="eastAsia"/>
        </w:rPr>
        <w:t>，並經行政院核定者</w:t>
      </w:r>
      <w:r w:rsidRPr="00AE65DB">
        <w:rPr>
          <w:rFonts w:hint="eastAsia"/>
        </w:rPr>
        <w:t>，</w:t>
      </w:r>
      <w:r w:rsidR="00E94774" w:rsidRPr="00AE65DB">
        <w:rPr>
          <w:rFonts w:hint="eastAsia"/>
        </w:rPr>
        <w:t>得</w:t>
      </w:r>
      <w:r w:rsidRPr="00AE65DB">
        <w:rPr>
          <w:rFonts w:hint="eastAsia"/>
        </w:rPr>
        <w:t>新訂或擴大都市計畫。</w:t>
      </w:r>
    </w:p>
    <w:p w:rsidR="00E853EC" w:rsidRPr="00AE65DB" w:rsidRDefault="00F33070" w:rsidP="00A74E75">
      <w:pPr>
        <w:pStyle w:val="071"/>
        <w:rPr>
          <w:rFonts w:hint="eastAsia"/>
        </w:rPr>
      </w:pPr>
      <w:r w:rsidRPr="00AE65DB">
        <w:rPr>
          <w:rFonts w:hint="eastAsia"/>
        </w:rPr>
        <w:t>4.</w:t>
      </w:r>
      <w:r w:rsidR="00E853EC" w:rsidRPr="00AE65DB">
        <w:rPr>
          <w:rFonts w:hint="eastAsia"/>
        </w:rPr>
        <w:t>管制</w:t>
      </w:r>
      <w:r w:rsidRPr="00AE65DB">
        <w:rPr>
          <w:rFonts w:hint="eastAsia"/>
        </w:rPr>
        <w:t>為主型之都市計畫</w:t>
      </w:r>
    </w:p>
    <w:p w:rsidR="00E853EC" w:rsidRPr="00AE65DB" w:rsidRDefault="00E853EC" w:rsidP="00CD1132">
      <w:pPr>
        <w:pStyle w:val="071-"/>
        <w:rPr>
          <w:rFonts w:hint="eastAsia"/>
        </w:rPr>
      </w:pPr>
      <w:r w:rsidRPr="00AE65DB">
        <w:rPr>
          <w:rFonts w:hint="eastAsia"/>
        </w:rPr>
        <w:t>應經中央觀光或保育相關目的事業主管機關認定，申請範圍確有保持優美風景或管制發展需要</w:t>
      </w:r>
      <w:r w:rsidR="00E94774" w:rsidRPr="00AE65DB">
        <w:rPr>
          <w:rFonts w:hint="eastAsia"/>
        </w:rPr>
        <w:t>，並經行政院核定者，得新訂或擴大都市計畫</w:t>
      </w:r>
      <w:r w:rsidRPr="00AE65DB">
        <w:rPr>
          <w:rFonts w:hint="eastAsia"/>
        </w:rPr>
        <w:t>。</w:t>
      </w:r>
    </w:p>
    <w:p w:rsidR="00D42F38" w:rsidRPr="00AE65DB" w:rsidRDefault="00D42F38" w:rsidP="00A74E75">
      <w:pPr>
        <w:pStyle w:val="071"/>
        <w:rPr>
          <w:rFonts w:hint="eastAsia"/>
        </w:rPr>
      </w:pPr>
      <w:r w:rsidRPr="00AE65DB">
        <w:rPr>
          <w:rFonts w:hint="eastAsia"/>
        </w:rPr>
        <w:t>5.</w:t>
      </w:r>
      <w:r w:rsidR="00956503" w:rsidRPr="00AE65DB">
        <w:rPr>
          <w:rFonts w:hint="eastAsia"/>
        </w:rPr>
        <w:t>其他：</w:t>
      </w:r>
      <w:r w:rsidR="00956503" w:rsidRPr="00AE65DB">
        <w:rPr>
          <w:rStyle w:val="000105090"/>
          <w:rFonts w:hint="eastAsia"/>
          <w:strike/>
          <w:color w:val="auto"/>
        </w:rPr>
        <w:t>經行政院認定係</w:t>
      </w:r>
      <w:r w:rsidR="00956503" w:rsidRPr="00AE65DB">
        <w:rPr>
          <w:rFonts w:hint="eastAsia"/>
        </w:rPr>
        <w:t>為配合國家重大建設</w:t>
      </w:r>
      <w:r w:rsidR="00E94774" w:rsidRPr="00AE65DB">
        <w:rPr>
          <w:rFonts w:hint="eastAsia"/>
        </w:rPr>
        <w:t>需要</w:t>
      </w:r>
      <w:r w:rsidR="00956503" w:rsidRPr="00AE65DB">
        <w:rPr>
          <w:rFonts w:hint="eastAsia"/>
        </w:rPr>
        <w:t>者</w:t>
      </w:r>
      <w:r w:rsidR="00E94774" w:rsidRPr="00AE65DB">
        <w:rPr>
          <w:rFonts w:hint="eastAsia"/>
        </w:rPr>
        <w:t>，得新訂或擴大都市計畫</w:t>
      </w:r>
      <w:r w:rsidR="00956503" w:rsidRPr="00AE65DB">
        <w:rPr>
          <w:rFonts w:hint="eastAsia"/>
        </w:rPr>
        <w:t>。</w:t>
      </w:r>
    </w:p>
    <w:p w:rsidR="00E853EC" w:rsidRPr="00AE65DB" w:rsidRDefault="00E853EC" w:rsidP="00CF3BC3">
      <w:pPr>
        <w:pStyle w:val="06"/>
        <w:rPr>
          <w:rFonts w:hint="eastAsia"/>
        </w:rPr>
      </w:pPr>
      <w:bookmarkStart w:id="1719" w:name="_Toc445302702"/>
      <w:bookmarkStart w:id="1720" w:name="_Toc460836676"/>
      <w:bookmarkStart w:id="1721" w:name="_Toc461177608"/>
      <w:bookmarkStart w:id="1722" w:name="_Toc461177828"/>
      <w:bookmarkStart w:id="1723" w:name="_Toc464562290"/>
      <w:bookmarkStart w:id="1724" w:name="_Toc464562732"/>
      <w:bookmarkStart w:id="1725" w:name="_Toc469838485"/>
      <w:bookmarkStart w:id="1726" w:name="_Toc475888047"/>
      <w:bookmarkStart w:id="1727" w:name="_Toc476162741"/>
      <w:bookmarkStart w:id="1728" w:name="_Toc476162954"/>
      <w:r w:rsidRPr="00AE65DB">
        <w:rPr>
          <w:rFonts w:hint="eastAsia"/>
        </w:rPr>
        <w:t>(二)規劃原則</w:t>
      </w:r>
      <w:bookmarkEnd w:id="1719"/>
      <w:bookmarkEnd w:id="1720"/>
      <w:bookmarkEnd w:id="1721"/>
      <w:bookmarkEnd w:id="1722"/>
      <w:bookmarkEnd w:id="1723"/>
      <w:bookmarkEnd w:id="1724"/>
      <w:bookmarkEnd w:id="1725"/>
      <w:bookmarkEnd w:id="1726"/>
      <w:bookmarkEnd w:id="1727"/>
      <w:bookmarkEnd w:id="1728"/>
    </w:p>
    <w:p w:rsidR="00E853EC" w:rsidRPr="00AE65DB" w:rsidRDefault="00120FC1" w:rsidP="00A74E75">
      <w:pPr>
        <w:pStyle w:val="071"/>
        <w:rPr>
          <w:rFonts w:hint="eastAsia"/>
        </w:rPr>
      </w:pPr>
      <w:r w:rsidRPr="00AE65DB">
        <w:rPr>
          <w:rFonts w:hint="eastAsia"/>
        </w:rPr>
        <w:t>1</w:t>
      </w:r>
      <w:r w:rsidR="00E853EC" w:rsidRPr="00AE65DB">
        <w:rPr>
          <w:rFonts w:hint="eastAsia"/>
        </w:rPr>
        <w:t>.應將全球氣候變遷、環境及設施容受力等納入規劃考量</w:t>
      </w:r>
    </w:p>
    <w:p w:rsidR="00E853EC" w:rsidRPr="00AE65DB" w:rsidRDefault="00E853EC" w:rsidP="00777E24">
      <w:pPr>
        <w:pStyle w:val="081"/>
        <w:rPr>
          <w:rFonts w:hint="eastAsia"/>
        </w:rPr>
      </w:pPr>
      <w:r w:rsidRPr="00AE65DB">
        <w:rPr>
          <w:rFonts w:hint="eastAsia"/>
        </w:rPr>
        <w:t>(1)參考「全國災害潛勢地區分佈地圖」，提出因應調適策略。</w:t>
      </w:r>
    </w:p>
    <w:p w:rsidR="00E853EC" w:rsidRPr="00AE65DB" w:rsidRDefault="00E853EC" w:rsidP="00777E24">
      <w:pPr>
        <w:pStyle w:val="081"/>
      </w:pPr>
      <w:r w:rsidRPr="00AE65DB">
        <w:t>(2)</w:t>
      </w:r>
      <w:r w:rsidRPr="00AE65DB">
        <w:rPr>
          <w:rFonts w:hint="eastAsia"/>
        </w:rPr>
        <w:t>環境敏感地區原則上不宜辦理新訂</w:t>
      </w:r>
      <w:r w:rsidR="00120FC1" w:rsidRPr="00AE65DB">
        <w:rPr>
          <w:rFonts w:hint="eastAsia"/>
        </w:rPr>
        <w:t>或</w:t>
      </w:r>
      <w:r w:rsidRPr="00AE65DB">
        <w:rPr>
          <w:rFonts w:hint="eastAsia"/>
        </w:rPr>
        <w:t>擴大都市計畫，惟若基於資源保育、國土保安之目的，且有實質經營管理計畫者，不在此限。</w:t>
      </w:r>
    </w:p>
    <w:p w:rsidR="00E853EC" w:rsidRPr="00AE65DB" w:rsidRDefault="00E853EC" w:rsidP="00777E24">
      <w:pPr>
        <w:pStyle w:val="081"/>
        <w:rPr>
          <w:rFonts w:hint="eastAsia"/>
        </w:rPr>
      </w:pPr>
      <w:r w:rsidRPr="00AE65DB">
        <w:rPr>
          <w:rFonts w:hint="eastAsia"/>
        </w:rPr>
        <w:t>(3)採擴大都市計畫方式辦理者，應考量當地既有都市計畫公共設施服務水準，並優先補充服務水準不足者。</w:t>
      </w:r>
    </w:p>
    <w:p w:rsidR="00E853EC" w:rsidRPr="00AE65DB" w:rsidRDefault="00120FC1" w:rsidP="00A74E75">
      <w:pPr>
        <w:pStyle w:val="071"/>
        <w:rPr>
          <w:rFonts w:hint="eastAsia"/>
        </w:rPr>
      </w:pPr>
      <w:r w:rsidRPr="00AE65DB">
        <w:rPr>
          <w:rFonts w:hint="eastAsia"/>
        </w:rPr>
        <w:t>2</w:t>
      </w:r>
      <w:r w:rsidR="00E853EC" w:rsidRPr="00AE65DB">
        <w:rPr>
          <w:rFonts w:hint="eastAsia"/>
        </w:rPr>
        <w:t>.區位：住商</w:t>
      </w:r>
      <w:r w:rsidR="001800AB" w:rsidRPr="00AE65DB">
        <w:rPr>
          <w:rFonts w:hint="eastAsia"/>
        </w:rPr>
        <w:t>為主型</w:t>
      </w:r>
      <w:r w:rsidR="00E853EC" w:rsidRPr="00AE65DB">
        <w:rPr>
          <w:rFonts w:hint="eastAsia"/>
        </w:rPr>
        <w:t>及產業</w:t>
      </w:r>
      <w:r w:rsidR="001800AB" w:rsidRPr="00AE65DB">
        <w:rPr>
          <w:rFonts w:hint="eastAsia"/>
        </w:rPr>
        <w:t>為主</w:t>
      </w:r>
      <w:r w:rsidR="00E853EC" w:rsidRPr="00AE65DB">
        <w:rPr>
          <w:rFonts w:hint="eastAsia"/>
        </w:rPr>
        <w:t>型都市計畫其區位原則如下：</w:t>
      </w:r>
    </w:p>
    <w:p w:rsidR="00E853EC" w:rsidRPr="00AE65DB" w:rsidRDefault="00E853EC" w:rsidP="00777E24">
      <w:pPr>
        <w:pStyle w:val="081"/>
        <w:rPr>
          <w:rFonts w:hint="eastAsia"/>
        </w:rPr>
      </w:pPr>
      <w:r w:rsidRPr="00AE65DB">
        <w:rPr>
          <w:rFonts w:hint="eastAsia"/>
        </w:rPr>
        <w:t>(1)避免使用非都市土地特定農業區，或農業主管機關認定之優良農地。</w:t>
      </w:r>
    </w:p>
    <w:p w:rsidR="00E853EC" w:rsidRPr="00AE65DB" w:rsidRDefault="00E853EC" w:rsidP="00777E24">
      <w:pPr>
        <w:pStyle w:val="081"/>
        <w:rPr>
          <w:rFonts w:hint="eastAsia"/>
        </w:rPr>
      </w:pPr>
      <w:r w:rsidRPr="00AE65DB">
        <w:rPr>
          <w:rFonts w:hint="eastAsia"/>
        </w:rPr>
        <w:t>(2)優先使用聯外交通、基礎公共設施(備)較為完備地區土地。</w:t>
      </w:r>
    </w:p>
    <w:p w:rsidR="00D162D4" w:rsidRPr="00AE65DB" w:rsidRDefault="00D162D4" w:rsidP="00777E24">
      <w:pPr>
        <w:pStyle w:val="081"/>
        <w:rPr>
          <w:rStyle w:val="001"/>
          <w:rFonts w:hint="eastAsia"/>
          <w:color w:val="auto"/>
        </w:rPr>
      </w:pPr>
      <w:r w:rsidRPr="00AE65DB">
        <w:rPr>
          <w:rStyle w:val="001"/>
          <w:rFonts w:hint="eastAsia"/>
          <w:color w:val="auto"/>
        </w:rPr>
        <w:t>(3)因應都會區域</w:t>
      </w:r>
      <w:r w:rsidR="004653A5" w:rsidRPr="00AE65DB">
        <w:rPr>
          <w:rStyle w:val="001"/>
          <w:rFonts w:hint="eastAsia"/>
          <w:color w:val="auto"/>
        </w:rPr>
        <w:t>發展或縣市行政轄區整併</w:t>
      </w:r>
      <w:r w:rsidRPr="00AE65DB">
        <w:rPr>
          <w:rStyle w:val="001"/>
          <w:rFonts w:hint="eastAsia"/>
          <w:color w:val="auto"/>
        </w:rPr>
        <w:t>，</w:t>
      </w:r>
      <w:r w:rsidR="00643094" w:rsidRPr="00AE65DB">
        <w:rPr>
          <w:rStyle w:val="001"/>
          <w:rFonts w:hint="eastAsia"/>
          <w:color w:val="auto"/>
        </w:rPr>
        <w:t>其範圍內既有</w:t>
      </w:r>
      <w:r w:rsidRPr="00AE65DB">
        <w:rPr>
          <w:rStyle w:val="001"/>
          <w:rFonts w:hint="eastAsia"/>
          <w:color w:val="auto"/>
        </w:rPr>
        <w:t>都市計畫</w:t>
      </w:r>
      <w:r w:rsidR="00643094" w:rsidRPr="00AE65DB">
        <w:rPr>
          <w:rStyle w:val="001"/>
          <w:rFonts w:hint="eastAsia"/>
          <w:color w:val="auto"/>
        </w:rPr>
        <w:t>如有整合</w:t>
      </w:r>
      <w:r w:rsidRPr="00AE65DB">
        <w:rPr>
          <w:rStyle w:val="001"/>
          <w:rFonts w:hint="eastAsia"/>
          <w:color w:val="auto"/>
        </w:rPr>
        <w:t>需要</w:t>
      </w:r>
      <w:r w:rsidR="00643094" w:rsidRPr="00AE65DB">
        <w:rPr>
          <w:rStyle w:val="001"/>
          <w:rFonts w:hint="eastAsia"/>
          <w:color w:val="auto"/>
        </w:rPr>
        <w:t>者</w:t>
      </w:r>
      <w:r w:rsidRPr="00AE65DB">
        <w:rPr>
          <w:rStyle w:val="001"/>
          <w:rFonts w:hint="eastAsia"/>
          <w:color w:val="auto"/>
        </w:rPr>
        <w:t>，</w:t>
      </w:r>
      <w:r w:rsidR="00643094" w:rsidRPr="00AE65DB">
        <w:rPr>
          <w:rStyle w:val="001"/>
          <w:rFonts w:hint="eastAsia"/>
          <w:color w:val="auto"/>
        </w:rPr>
        <w:t>得辦理</w:t>
      </w:r>
      <w:r w:rsidRPr="00AE65DB">
        <w:rPr>
          <w:rStyle w:val="001"/>
          <w:rFonts w:hint="eastAsia"/>
          <w:color w:val="auto"/>
        </w:rPr>
        <w:t>都市計畫</w:t>
      </w:r>
      <w:r w:rsidR="004653A5" w:rsidRPr="00AE65DB">
        <w:rPr>
          <w:rStyle w:val="001"/>
          <w:rFonts w:hint="eastAsia"/>
          <w:color w:val="auto"/>
        </w:rPr>
        <w:t>整</w:t>
      </w:r>
      <w:r w:rsidRPr="00AE65DB">
        <w:rPr>
          <w:rStyle w:val="001"/>
          <w:rFonts w:hint="eastAsia"/>
          <w:color w:val="auto"/>
        </w:rPr>
        <w:t>併。</w:t>
      </w:r>
    </w:p>
    <w:p w:rsidR="00E853EC" w:rsidRPr="00AE65DB" w:rsidRDefault="00120FC1" w:rsidP="00A74E75">
      <w:pPr>
        <w:pStyle w:val="071"/>
        <w:rPr>
          <w:rFonts w:hint="eastAsia"/>
        </w:rPr>
      </w:pPr>
      <w:r w:rsidRPr="00AE65DB">
        <w:rPr>
          <w:rFonts w:hint="eastAsia"/>
        </w:rPr>
        <w:t>3</w:t>
      </w:r>
      <w:r w:rsidR="00E853EC" w:rsidRPr="00AE65DB">
        <w:rPr>
          <w:rFonts w:hint="eastAsia"/>
        </w:rPr>
        <w:t>.計畫人口規模</w:t>
      </w:r>
      <w:r w:rsidR="00F33070" w:rsidRPr="00AE65DB">
        <w:rPr>
          <w:rFonts w:hint="eastAsia"/>
        </w:rPr>
        <w:t>：</w:t>
      </w:r>
    </w:p>
    <w:p w:rsidR="00E853EC" w:rsidRPr="00AE65DB" w:rsidRDefault="00E853EC" w:rsidP="00777E24">
      <w:pPr>
        <w:pStyle w:val="081"/>
        <w:rPr>
          <w:rFonts w:hint="eastAsia"/>
        </w:rPr>
      </w:pPr>
      <w:r w:rsidRPr="00AE65DB">
        <w:rPr>
          <w:rFonts w:hint="eastAsia"/>
        </w:rPr>
        <w:t>(1)住商</w:t>
      </w:r>
      <w:r w:rsidR="00F33070" w:rsidRPr="00AE65DB">
        <w:rPr>
          <w:rFonts w:hint="eastAsia"/>
        </w:rPr>
        <w:t>為主</w:t>
      </w:r>
      <w:r w:rsidRPr="00AE65DB">
        <w:rPr>
          <w:rFonts w:hint="eastAsia"/>
        </w:rPr>
        <w:t>型</w:t>
      </w:r>
      <w:r w:rsidR="00F33070" w:rsidRPr="00AE65DB">
        <w:rPr>
          <w:rFonts w:hint="eastAsia"/>
        </w:rPr>
        <w:t>之</w:t>
      </w:r>
      <w:r w:rsidRPr="00AE65DB">
        <w:rPr>
          <w:rFonts w:hint="eastAsia"/>
        </w:rPr>
        <w:t>都市計畫：應以</w:t>
      </w:r>
      <w:r w:rsidR="00F33070" w:rsidRPr="00AE65DB">
        <w:rPr>
          <w:rFonts w:hint="eastAsia"/>
        </w:rPr>
        <w:t>本</w:t>
      </w:r>
      <w:r w:rsidR="006A4482" w:rsidRPr="00AE65DB">
        <w:rPr>
          <w:rFonts w:hint="eastAsia"/>
        </w:rPr>
        <w:t>計畫</w:t>
      </w:r>
      <w:r w:rsidR="00F33070" w:rsidRPr="00AE65DB">
        <w:rPr>
          <w:rFonts w:hint="eastAsia"/>
        </w:rPr>
        <w:t>訂定</w:t>
      </w:r>
      <w:r w:rsidRPr="00AE65DB">
        <w:rPr>
          <w:rFonts w:hint="eastAsia"/>
        </w:rPr>
        <w:t>之</w:t>
      </w:r>
      <w:r w:rsidR="006A4482" w:rsidRPr="00AE65DB">
        <w:rPr>
          <w:rFonts w:hint="eastAsia"/>
        </w:rPr>
        <w:t>直轄市、縣(市)</w:t>
      </w:r>
      <w:r w:rsidRPr="00AE65DB">
        <w:rPr>
          <w:rFonts w:hint="eastAsia"/>
        </w:rPr>
        <w:t>人口</w:t>
      </w:r>
      <w:r w:rsidR="006A4482" w:rsidRPr="00AE65DB">
        <w:rPr>
          <w:rFonts w:hint="eastAsia"/>
        </w:rPr>
        <w:t>總</w:t>
      </w:r>
      <w:r w:rsidRPr="00AE65DB">
        <w:rPr>
          <w:rFonts w:hint="eastAsia"/>
        </w:rPr>
        <w:t>量為基礎，</w:t>
      </w:r>
      <w:r w:rsidR="00F33070" w:rsidRPr="00AE65DB">
        <w:rPr>
          <w:rFonts w:hint="eastAsia"/>
        </w:rPr>
        <w:t>並</w:t>
      </w:r>
      <w:r w:rsidRPr="00AE65DB">
        <w:rPr>
          <w:rFonts w:hint="eastAsia"/>
        </w:rPr>
        <w:t>按其分派模式，核實推估各該都市計畫地區之人口數，並應具體說明人口移動情形。</w:t>
      </w:r>
    </w:p>
    <w:p w:rsidR="00E853EC" w:rsidRPr="00AE65DB" w:rsidRDefault="00E853EC" w:rsidP="00777E24">
      <w:pPr>
        <w:pStyle w:val="081"/>
        <w:rPr>
          <w:rFonts w:hint="eastAsia"/>
        </w:rPr>
      </w:pPr>
      <w:r w:rsidRPr="00AE65DB">
        <w:rPr>
          <w:rFonts w:hint="eastAsia"/>
        </w:rPr>
        <w:t>(2)產業</w:t>
      </w:r>
      <w:r w:rsidR="00F33070" w:rsidRPr="00AE65DB">
        <w:rPr>
          <w:rFonts w:hint="eastAsia"/>
        </w:rPr>
        <w:t>為主型之都市計畫</w:t>
      </w:r>
      <w:r w:rsidRPr="00AE65DB">
        <w:rPr>
          <w:rFonts w:hint="eastAsia"/>
        </w:rPr>
        <w:t>：依據產業發展需要，核實推算就業人口，並應經中央工業或產業主管機關核可。</w:t>
      </w:r>
    </w:p>
    <w:p w:rsidR="00E853EC" w:rsidRPr="00AE65DB" w:rsidRDefault="00E853EC" w:rsidP="00777E24">
      <w:pPr>
        <w:pStyle w:val="081"/>
        <w:rPr>
          <w:rFonts w:hint="eastAsia"/>
        </w:rPr>
      </w:pPr>
      <w:r w:rsidRPr="00AE65DB">
        <w:rPr>
          <w:rFonts w:hint="eastAsia"/>
        </w:rPr>
        <w:t>(3)管制</w:t>
      </w:r>
      <w:r w:rsidR="00F33070" w:rsidRPr="00AE65DB">
        <w:rPr>
          <w:rFonts w:hint="eastAsia"/>
        </w:rPr>
        <w:t>為主型之都市計畫</w:t>
      </w:r>
      <w:r w:rsidRPr="00AE65DB">
        <w:rPr>
          <w:rFonts w:hint="eastAsia"/>
        </w:rPr>
        <w:t>：核實推估計畫人口；倘無人口發展需要者，得免訂定計畫人口。</w:t>
      </w:r>
    </w:p>
    <w:p w:rsidR="00E853EC" w:rsidRPr="00AE65DB" w:rsidRDefault="00120FC1" w:rsidP="00A74E75">
      <w:pPr>
        <w:pStyle w:val="071"/>
        <w:rPr>
          <w:rFonts w:hint="eastAsia"/>
        </w:rPr>
      </w:pPr>
      <w:r w:rsidRPr="00AE65DB">
        <w:rPr>
          <w:rFonts w:hint="eastAsia"/>
        </w:rPr>
        <w:t>4</w:t>
      </w:r>
      <w:r w:rsidR="00E853EC" w:rsidRPr="00AE65DB">
        <w:rPr>
          <w:rFonts w:hint="eastAsia"/>
        </w:rPr>
        <w:t>.計畫面積規模：</w:t>
      </w:r>
    </w:p>
    <w:p w:rsidR="00E853EC" w:rsidRPr="00AE65DB" w:rsidRDefault="00E853EC" w:rsidP="00777E24">
      <w:pPr>
        <w:pStyle w:val="081"/>
        <w:rPr>
          <w:rFonts w:hint="eastAsia"/>
        </w:rPr>
      </w:pPr>
      <w:r w:rsidRPr="00AE65DB">
        <w:rPr>
          <w:rFonts w:hint="eastAsia"/>
        </w:rPr>
        <w:t>(1)住商</w:t>
      </w:r>
      <w:r w:rsidR="00F33070" w:rsidRPr="00AE65DB">
        <w:rPr>
          <w:rFonts w:hint="eastAsia"/>
        </w:rPr>
        <w:t>為主型之都市計畫</w:t>
      </w:r>
      <w:r w:rsidRPr="00AE65DB">
        <w:rPr>
          <w:rFonts w:hint="eastAsia"/>
        </w:rPr>
        <w:t>：</w:t>
      </w:r>
    </w:p>
    <w:p w:rsidR="00E853EC" w:rsidRPr="00AE65DB" w:rsidRDefault="00D43706" w:rsidP="00A74E75">
      <w:pPr>
        <w:pStyle w:val="091"/>
        <w:rPr>
          <w:rFonts w:hint="eastAsia"/>
        </w:rPr>
      </w:pPr>
      <w:r w:rsidRPr="00AE65DB">
        <w:rPr>
          <w:rStyle w:val="0910"/>
        </w:rPr>
        <w:fldChar w:fldCharType="begin"/>
      </w:r>
      <w:r w:rsidRPr="00AE65DB">
        <w:rPr>
          <w:rStyle w:val="0910"/>
        </w:rPr>
        <w:instrText xml:space="preserve"> </w:instrText>
      </w:r>
      <w:r w:rsidRPr="00AE65DB">
        <w:rPr>
          <w:rStyle w:val="0910"/>
          <w:rFonts w:hint="eastAsia"/>
        </w:rPr>
        <w:instrText>eq \o\ac(○,</w:instrText>
      </w:r>
      <w:r w:rsidRPr="00AE65DB">
        <w:rPr>
          <w:rStyle w:val="0910"/>
          <w:rFonts w:hint="eastAsia"/>
          <w:position w:val="3"/>
          <w:sz w:val="19"/>
        </w:rPr>
        <w:instrText>1</w:instrText>
      </w:r>
      <w:r w:rsidRPr="00AE65DB">
        <w:rPr>
          <w:rStyle w:val="0910"/>
          <w:rFonts w:hint="eastAsia"/>
        </w:rPr>
        <w:instrText>)</w:instrText>
      </w:r>
      <w:r w:rsidRPr="00AE65DB">
        <w:rPr>
          <w:rStyle w:val="0910"/>
        </w:rPr>
        <w:fldChar w:fldCharType="end"/>
      </w:r>
      <w:r w:rsidR="00E853EC" w:rsidRPr="00AE65DB">
        <w:rPr>
          <w:rFonts w:hint="eastAsia"/>
        </w:rPr>
        <w:t>擴大都市計畫者，按計畫人口核實推算相關配套公共設施(備)用地後，合理劃設計畫範圍。</w:t>
      </w:r>
    </w:p>
    <w:p w:rsidR="00E853EC" w:rsidRPr="00AE65DB" w:rsidRDefault="00D43706"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2</w:instrText>
      </w:r>
      <w:r w:rsidRPr="00AE65DB">
        <w:rPr>
          <w:rFonts w:hint="eastAsia"/>
        </w:rPr>
        <w:instrText>)</w:instrText>
      </w:r>
      <w:r w:rsidRPr="00AE65DB">
        <w:fldChar w:fldCharType="end"/>
      </w:r>
      <w:r w:rsidR="00E853EC" w:rsidRPr="00AE65DB">
        <w:rPr>
          <w:rFonts w:hint="eastAsia"/>
        </w:rPr>
        <w:t>新訂都市計畫者，考量其係因應大眾運輸系統發展需要，為避免因都市發展用地過量供給，造成排擠效應，反使既有都市計畫發展停滯，故新訂都市計畫範圍不宜過大，應以作為當地都市計畫發展動力為目標，透過站整合周邊計畫都市計畫土地進行合理規劃，適度引導既有都市計畫開發建設，故應按其服務範圍(場站鄰近300</w:t>
      </w:r>
      <w:r w:rsidR="006B6FBF" w:rsidRPr="00AE65DB">
        <w:rPr>
          <w:rFonts w:hint="eastAsia"/>
        </w:rPr>
        <w:t>～</w:t>
      </w:r>
      <w:r w:rsidR="00E853EC" w:rsidRPr="00AE65DB">
        <w:rPr>
          <w:rFonts w:hint="eastAsia"/>
        </w:rPr>
        <w:t>500公尺)核算規模(約為30</w:t>
      </w:r>
      <w:r w:rsidR="006B6FBF" w:rsidRPr="00AE65DB">
        <w:rPr>
          <w:rFonts w:hint="eastAsia"/>
        </w:rPr>
        <w:t>～</w:t>
      </w:r>
      <w:r w:rsidR="00E853EC" w:rsidRPr="00AE65DB">
        <w:rPr>
          <w:rFonts w:hint="eastAsia"/>
        </w:rPr>
        <w:t>80公頃)。</w:t>
      </w:r>
    </w:p>
    <w:p w:rsidR="00E853EC" w:rsidRPr="00AE65DB" w:rsidRDefault="00E853EC" w:rsidP="00777E24">
      <w:pPr>
        <w:pStyle w:val="081"/>
        <w:rPr>
          <w:rFonts w:hint="eastAsia"/>
        </w:rPr>
      </w:pPr>
      <w:r w:rsidRPr="00AE65DB">
        <w:rPr>
          <w:rFonts w:hint="eastAsia"/>
        </w:rPr>
        <w:t>(2)產業</w:t>
      </w:r>
      <w:r w:rsidR="00F33070" w:rsidRPr="00AE65DB">
        <w:rPr>
          <w:rFonts w:hint="eastAsia"/>
        </w:rPr>
        <w:t>為主型之都市計畫</w:t>
      </w:r>
      <w:r w:rsidRPr="00AE65DB">
        <w:rPr>
          <w:rFonts w:hint="eastAsia"/>
        </w:rPr>
        <w:t>：應依據產業發展需要，及水利主管機關審查同意之用水計畫，核實劃設計畫範圍。</w:t>
      </w:r>
    </w:p>
    <w:p w:rsidR="00E853EC" w:rsidRPr="00AE65DB" w:rsidRDefault="00E853EC" w:rsidP="00777E24">
      <w:pPr>
        <w:pStyle w:val="081"/>
        <w:rPr>
          <w:rFonts w:hint="eastAsia"/>
        </w:rPr>
      </w:pPr>
      <w:r w:rsidRPr="00AE65DB">
        <w:rPr>
          <w:rFonts w:hint="eastAsia"/>
        </w:rPr>
        <w:t>(3)管制</w:t>
      </w:r>
      <w:r w:rsidR="00F33070" w:rsidRPr="00AE65DB">
        <w:rPr>
          <w:rFonts w:hint="eastAsia"/>
        </w:rPr>
        <w:t>為主型之都市計畫</w:t>
      </w:r>
      <w:r w:rsidRPr="00AE65DB">
        <w:rPr>
          <w:rFonts w:hint="eastAsia"/>
        </w:rPr>
        <w:t>：依據管制需要，核實劃設計畫範圍。</w:t>
      </w:r>
    </w:p>
    <w:p w:rsidR="00FC4E30" w:rsidRPr="00AE65DB" w:rsidRDefault="00F019F8" w:rsidP="003D3F39">
      <w:pPr>
        <w:pStyle w:val="05"/>
        <w:rPr>
          <w:rFonts w:hint="eastAsia"/>
        </w:rPr>
      </w:pPr>
      <w:bookmarkStart w:id="1729" w:name="_Toc355519563"/>
      <w:bookmarkStart w:id="1730" w:name="_Toc360109492"/>
      <w:bookmarkStart w:id="1731" w:name="_Toc360121265"/>
      <w:bookmarkStart w:id="1732" w:name="_Toc361160792"/>
      <w:bookmarkStart w:id="1733" w:name="_Toc364177505"/>
      <w:bookmarkStart w:id="1734" w:name="_Toc403058552"/>
      <w:bookmarkStart w:id="1735" w:name="_Toc403379698"/>
      <w:bookmarkStart w:id="1736" w:name="_Toc445302703"/>
      <w:bookmarkStart w:id="1737" w:name="_Toc460836677"/>
      <w:bookmarkStart w:id="1738" w:name="_Toc461177609"/>
      <w:bookmarkStart w:id="1739" w:name="_Toc461177829"/>
      <w:bookmarkStart w:id="1740" w:name="_Toc464562291"/>
      <w:bookmarkStart w:id="1741" w:name="_Toc464562733"/>
      <w:bookmarkStart w:id="1742" w:name="_Toc469838486"/>
      <w:bookmarkStart w:id="1743" w:name="_Toc475888048"/>
      <w:bookmarkStart w:id="1744" w:name="_Toc476162742"/>
      <w:bookmarkStart w:id="1745" w:name="_Toc476162955"/>
      <w:r w:rsidRPr="00AE65DB">
        <w:rPr>
          <w:rFonts w:hint="eastAsia"/>
        </w:rPr>
        <w:t>四</w:t>
      </w:r>
      <w:r w:rsidR="00FC4E30" w:rsidRPr="00AE65DB">
        <w:rPr>
          <w:rFonts w:hint="eastAsia"/>
        </w:rPr>
        <w:t>、建立都市計畫地區平均容積率</w:t>
      </w:r>
      <w:bookmarkEnd w:id="1736"/>
      <w:bookmarkEnd w:id="1737"/>
      <w:bookmarkEnd w:id="1738"/>
      <w:bookmarkEnd w:id="1739"/>
      <w:bookmarkEnd w:id="1740"/>
      <w:bookmarkEnd w:id="1741"/>
      <w:bookmarkEnd w:id="1742"/>
      <w:bookmarkEnd w:id="1743"/>
      <w:bookmarkEnd w:id="1744"/>
      <w:bookmarkEnd w:id="1745"/>
    </w:p>
    <w:p w:rsidR="00FC4E30" w:rsidRPr="00AE65DB" w:rsidRDefault="00FE16B4" w:rsidP="001C3708">
      <w:pPr>
        <w:pStyle w:val="05-"/>
        <w:rPr>
          <w:rStyle w:val="0023"/>
          <w:rFonts w:hint="eastAsia"/>
          <w:color w:val="auto"/>
        </w:rPr>
      </w:pPr>
      <w:r w:rsidRPr="00AE65DB">
        <w:rPr>
          <w:rStyle w:val="0023"/>
          <w:rFonts w:hint="eastAsia"/>
          <w:color w:val="auto"/>
        </w:rPr>
        <w:t>為避免都市計畫地區容積率無限制增加，導致</w:t>
      </w:r>
      <w:r w:rsidRPr="00AE65DB">
        <w:rPr>
          <w:rFonts w:hint="eastAsia"/>
        </w:rPr>
        <w:t>都市景觀惡化、公共設施服務水準下降等情況發生，都市計畫主管機關應考量未來人口成長、各區空間活動強度分布、公共設施容受力及土地環境適宜性因素，</w:t>
      </w:r>
      <w:r w:rsidRPr="00AE65DB">
        <w:rPr>
          <w:rStyle w:val="0023"/>
          <w:rFonts w:hint="eastAsia"/>
          <w:color w:val="auto"/>
        </w:rPr>
        <w:t>建立「計畫地區平均容積率」機制</w:t>
      </w:r>
      <w:r w:rsidRPr="00AE65DB">
        <w:rPr>
          <w:rFonts w:hint="eastAsia"/>
        </w:rPr>
        <w:t>，</w:t>
      </w:r>
      <w:r w:rsidRPr="00AE65DB">
        <w:rPr>
          <w:rStyle w:val="0023"/>
          <w:rFonts w:hint="eastAsia"/>
          <w:color w:val="auto"/>
        </w:rPr>
        <w:t>納入既有都市計畫通盤檢討及新訂或擴大都市計畫作業，作為指導制定都市土地使用管制內容之依據。</w:t>
      </w:r>
    </w:p>
    <w:p w:rsidR="002A40BC" w:rsidRPr="00AE65DB" w:rsidRDefault="00F019F8" w:rsidP="003D3F39">
      <w:pPr>
        <w:pStyle w:val="05"/>
        <w:rPr>
          <w:rFonts w:hint="eastAsia"/>
        </w:rPr>
      </w:pPr>
      <w:bookmarkStart w:id="1746" w:name="_Toc445302704"/>
      <w:bookmarkStart w:id="1747" w:name="_Toc460836678"/>
      <w:bookmarkStart w:id="1748" w:name="_Toc461177610"/>
      <w:bookmarkStart w:id="1749" w:name="_Toc461177830"/>
      <w:bookmarkStart w:id="1750" w:name="_Toc464562292"/>
      <w:bookmarkStart w:id="1751" w:name="_Toc464562734"/>
      <w:bookmarkStart w:id="1752" w:name="_Toc469838487"/>
      <w:bookmarkStart w:id="1753" w:name="_Toc475888049"/>
      <w:bookmarkStart w:id="1754" w:name="_Toc476162743"/>
      <w:bookmarkStart w:id="1755" w:name="_Toc476162956"/>
      <w:r w:rsidRPr="00AE65DB">
        <w:rPr>
          <w:rFonts w:hint="eastAsia"/>
          <w:lang w:val="x-none"/>
        </w:rPr>
        <w:t>五</w:t>
      </w:r>
      <w:r w:rsidR="00FC4E30" w:rsidRPr="00AE65DB">
        <w:rPr>
          <w:rFonts w:hint="eastAsia"/>
        </w:rPr>
        <w:t>、</w:t>
      </w:r>
      <w:r w:rsidR="002A40BC" w:rsidRPr="00AE65DB">
        <w:rPr>
          <w:rFonts w:hint="eastAsia"/>
        </w:rPr>
        <w:t>開發利用申請設施型使用分區變更區位之指導原則</w:t>
      </w:r>
      <w:bookmarkEnd w:id="1729"/>
      <w:bookmarkEnd w:id="1730"/>
      <w:bookmarkEnd w:id="1731"/>
      <w:bookmarkEnd w:id="1732"/>
      <w:bookmarkEnd w:id="1733"/>
      <w:bookmarkEnd w:id="1734"/>
      <w:bookmarkEnd w:id="1735"/>
      <w:bookmarkEnd w:id="1746"/>
      <w:bookmarkEnd w:id="1747"/>
      <w:bookmarkEnd w:id="1748"/>
      <w:bookmarkEnd w:id="1749"/>
      <w:bookmarkEnd w:id="1750"/>
      <w:bookmarkEnd w:id="1751"/>
      <w:bookmarkEnd w:id="1752"/>
      <w:bookmarkEnd w:id="1753"/>
      <w:bookmarkEnd w:id="1754"/>
      <w:bookmarkEnd w:id="1755"/>
    </w:p>
    <w:p w:rsidR="002A40BC" w:rsidRPr="00AE65DB" w:rsidRDefault="002A40BC" w:rsidP="001C3708">
      <w:pPr>
        <w:pStyle w:val="05-"/>
        <w:rPr>
          <w:rFonts w:hint="eastAsia"/>
        </w:rPr>
      </w:pPr>
      <w:r w:rsidRPr="00AE65DB">
        <w:rPr>
          <w:rFonts w:hint="eastAsia"/>
        </w:rPr>
        <w:t>為落實區域計畫對於土地使用之指導，區域計畫之環境保育、資源供給、城鄉發展、產業需求等整體政策與方向，應於土地開發利用之空間與規模提供指導，此有助於國土有秩序利用外，亦對於欲開發利用之政府或私人，提供更明確符合區域發展需求之區位選擇，減少開發利用成本，並可避免土地誤用或不合理利用情形。因此，直轄市、縣</w:t>
      </w:r>
      <w:r w:rsidR="00942F27" w:rsidRPr="00AE65DB">
        <w:rPr>
          <w:rFonts w:hint="eastAsia"/>
        </w:rPr>
        <w:t>(</w:t>
      </w:r>
      <w:r w:rsidRPr="00AE65DB">
        <w:rPr>
          <w:rFonts w:hint="eastAsia"/>
        </w:rPr>
        <w:t>市</w:t>
      </w:r>
      <w:r w:rsidR="00942F27" w:rsidRPr="00AE65DB">
        <w:rPr>
          <w:rFonts w:hint="eastAsia"/>
        </w:rPr>
        <w:t>)</w:t>
      </w:r>
      <w:r w:rsidRPr="00AE65DB">
        <w:rPr>
          <w:rFonts w:hint="eastAsia"/>
        </w:rPr>
        <w:t>政府應依本計畫所訂為開發利用申請設施型使用分區變更區位之指導原則，於直轄市、縣</w:t>
      </w:r>
      <w:r w:rsidR="00942F27" w:rsidRPr="00AE65DB">
        <w:rPr>
          <w:rFonts w:hint="eastAsia"/>
        </w:rPr>
        <w:t>(</w:t>
      </w:r>
      <w:r w:rsidRPr="00AE65DB">
        <w:rPr>
          <w:rFonts w:hint="eastAsia"/>
        </w:rPr>
        <w:t>市</w:t>
      </w:r>
      <w:r w:rsidR="00942F27" w:rsidRPr="00AE65DB">
        <w:rPr>
          <w:rFonts w:hint="eastAsia"/>
        </w:rPr>
        <w:t>)</w:t>
      </w:r>
      <w:r w:rsidRPr="00AE65DB">
        <w:rPr>
          <w:rFonts w:hint="eastAsia"/>
        </w:rPr>
        <w:t>區域計畫劃設申請設施型使用分區變更之區位。</w:t>
      </w:r>
    </w:p>
    <w:p w:rsidR="002A40BC" w:rsidRPr="00AE65DB" w:rsidRDefault="002A40BC" w:rsidP="001C3708">
      <w:pPr>
        <w:pStyle w:val="05-"/>
        <w:rPr>
          <w:rFonts w:hint="eastAsia"/>
          <w:lang w:eastAsia="zh-TW"/>
        </w:rPr>
      </w:pPr>
      <w:r w:rsidRPr="00AE65DB">
        <w:rPr>
          <w:rFonts w:hint="eastAsia"/>
        </w:rPr>
        <w:t>未來申請開發利用需辦理土地使用分區變更者，如能符合直轄市、縣</w:t>
      </w:r>
      <w:r w:rsidR="00942F27" w:rsidRPr="00AE65DB">
        <w:rPr>
          <w:rFonts w:hint="eastAsia"/>
        </w:rPr>
        <w:t>(</w:t>
      </w:r>
      <w:r w:rsidRPr="00AE65DB">
        <w:rPr>
          <w:rFonts w:hint="eastAsia"/>
        </w:rPr>
        <w:t>市</w:t>
      </w:r>
      <w:r w:rsidR="00942F27" w:rsidRPr="00AE65DB">
        <w:rPr>
          <w:rFonts w:hint="eastAsia"/>
        </w:rPr>
        <w:t>)</w:t>
      </w:r>
      <w:r w:rsidRPr="00AE65DB">
        <w:rPr>
          <w:rFonts w:hint="eastAsia"/>
        </w:rPr>
        <w:t>區域計畫所劃設之申請設施型使用分區變更之區位者，其申請許可條件得予以簡化，並按本指導原則之適用情形，訂定寬嚴不一之差別許可條件，換言之，</w:t>
      </w:r>
      <w:r w:rsidR="00CF3BC3" w:rsidRPr="00AE65DB">
        <w:rPr>
          <w:rStyle w:val="004"/>
          <w:rFonts w:hint="eastAsia"/>
        </w:rPr>
        <w:t>該區位之指導原則於直轄市、縣(市)區域計畫已考量者，因其具有區位明確性，將來於開發許可之申請，得就已考量部分以予簡化，</w:t>
      </w:r>
      <w:r w:rsidR="00D924A2" w:rsidRPr="00AE65DB">
        <w:rPr>
          <w:rStyle w:val="001"/>
          <w:rFonts w:hint="eastAsia"/>
          <w:color w:val="auto"/>
        </w:rPr>
        <w:t>申請開發許可位於直轄市、縣(市)區域計畫之設施型使用分區變更區位者，因其具有區位明確性，將來於開發許可之申請，簡化其許可條件</w:t>
      </w:r>
      <w:r w:rsidRPr="00AE65DB">
        <w:rPr>
          <w:rFonts w:hint="eastAsia"/>
        </w:rPr>
        <w:t>，避免投資浪費及行政效率延宕，並可縮短審議時程，就產業發展而言，亦有減少投資建設不確定性之助益。</w:t>
      </w:r>
    </w:p>
    <w:p w:rsidR="002A40BC" w:rsidRPr="00AE65DB" w:rsidRDefault="00D60B5F" w:rsidP="00CF3BC3">
      <w:pPr>
        <w:pStyle w:val="06"/>
        <w:rPr>
          <w:rFonts w:hint="eastAsia"/>
        </w:rPr>
      </w:pPr>
      <w:bookmarkStart w:id="1756" w:name="_Toc352572796"/>
      <w:bookmarkStart w:id="1757" w:name="_Toc355519564"/>
      <w:bookmarkStart w:id="1758" w:name="_Toc360109493"/>
      <w:bookmarkStart w:id="1759" w:name="_Toc360121266"/>
      <w:bookmarkStart w:id="1760" w:name="_Toc361160793"/>
      <w:bookmarkStart w:id="1761" w:name="_Toc364177506"/>
      <w:bookmarkStart w:id="1762" w:name="_Toc403058553"/>
      <w:bookmarkStart w:id="1763" w:name="_Toc403379699"/>
      <w:bookmarkStart w:id="1764" w:name="_Toc445302705"/>
      <w:bookmarkStart w:id="1765" w:name="_Toc460836679"/>
      <w:bookmarkStart w:id="1766" w:name="_Toc461177611"/>
      <w:bookmarkStart w:id="1767" w:name="_Toc461177831"/>
      <w:bookmarkStart w:id="1768" w:name="_Toc464562293"/>
      <w:bookmarkStart w:id="1769" w:name="_Toc464562735"/>
      <w:bookmarkStart w:id="1770" w:name="_Toc469838488"/>
      <w:bookmarkStart w:id="1771" w:name="_Toc475888050"/>
      <w:bookmarkStart w:id="1772" w:name="_Toc476162744"/>
      <w:bookmarkStart w:id="1773" w:name="_Toc476162957"/>
      <w:r w:rsidRPr="00AE65DB">
        <w:rPr>
          <w:rFonts w:hint="eastAsia"/>
        </w:rPr>
        <w:t>(一)適用對象</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rsidR="002A40BC" w:rsidRPr="00AE65DB" w:rsidRDefault="002A40BC" w:rsidP="00DF236E">
      <w:pPr>
        <w:pStyle w:val="06-"/>
        <w:rPr>
          <w:rFonts w:hint="eastAsia"/>
        </w:rPr>
      </w:pPr>
      <w:r w:rsidRPr="00AE65DB">
        <w:rPr>
          <w:rFonts w:hint="eastAsia"/>
        </w:rPr>
        <w:t>以開發利用為住宅社區、高爾夫球場、觀光遊憩、學校、殯葬設施、廢棄物處理設施、營建剩餘土石方資源處理場、土石採取場、交通建設、工業區、</w:t>
      </w:r>
      <w:r w:rsidR="00C869BF" w:rsidRPr="00AE65DB">
        <w:rPr>
          <w:rFonts w:hint="eastAsia"/>
        </w:rPr>
        <w:t>科學工業園區</w:t>
      </w:r>
      <w:r w:rsidRPr="00AE65DB">
        <w:rPr>
          <w:rFonts w:hint="eastAsia"/>
        </w:rPr>
        <w:t>、各種產業園區、工商綜合區等所有需申請設施型使用分區變更</w:t>
      </w:r>
      <w:r w:rsidR="00942F27" w:rsidRPr="00AE65DB">
        <w:rPr>
          <w:rFonts w:hint="eastAsia"/>
        </w:rPr>
        <w:t>(</w:t>
      </w:r>
      <w:r w:rsidRPr="00AE65DB">
        <w:rPr>
          <w:rFonts w:hint="eastAsia"/>
        </w:rPr>
        <w:t>鄉村區、工業區、設施型風景區及特定專用區</w:t>
      </w:r>
      <w:r w:rsidR="00942F27" w:rsidRPr="00AE65DB">
        <w:rPr>
          <w:rFonts w:hint="eastAsia"/>
        </w:rPr>
        <w:t>)</w:t>
      </w:r>
      <w:r w:rsidRPr="00AE65DB">
        <w:rPr>
          <w:rFonts w:hint="eastAsia"/>
        </w:rPr>
        <w:t>之案件。</w:t>
      </w:r>
    </w:p>
    <w:p w:rsidR="002A40BC" w:rsidRPr="00AE65DB" w:rsidRDefault="00D17248" w:rsidP="00CF3BC3">
      <w:pPr>
        <w:pStyle w:val="06"/>
        <w:rPr>
          <w:rFonts w:hint="eastAsia"/>
        </w:rPr>
      </w:pPr>
      <w:bookmarkStart w:id="1774" w:name="_Toc352572797"/>
      <w:bookmarkStart w:id="1775" w:name="_Toc355519565"/>
      <w:bookmarkStart w:id="1776" w:name="_Toc360109494"/>
      <w:bookmarkStart w:id="1777" w:name="_Toc360121267"/>
      <w:bookmarkStart w:id="1778" w:name="_Toc361160794"/>
      <w:bookmarkStart w:id="1779" w:name="_Toc364177507"/>
      <w:bookmarkStart w:id="1780" w:name="_Toc403058554"/>
      <w:bookmarkStart w:id="1781" w:name="_Toc403379700"/>
      <w:bookmarkStart w:id="1782" w:name="_Toc445302706"/>
      <w:bookmarkStart w:id="1783" w:name="_Toc460836680"/>
      <w:bookmarkStart w:id="1784" w:name="_Toc461177612"/>
      <w:bookmarkStart w:id="1785" w:name="_Toc461177832"/>
      <w:bookmarkStart w:id="1786" w:name="_Toc464562294"/>
      <w:bookmarkStart w:id="1787" w:name="_Toc464562736"/>
      <w:bookmarkStart w:id="1788" w:name="_Toc469838489"/>
      <w:bookmarkStart w:id="1789" w:name="_Toc475888051"/>
      <w:bookmarkStart w:id="1790" w:name="_Toc476162745"/>
      <w:bookmarkStart w:id="1791" w:name="_Toc476162958"/>
      <w:r w:rsidRPr="00AE65DB">
        <w:rPr>
          <w:rStyle w:val="004"/>
          <w:rFonts w:hint="eastAsia"/>
        </w:rPr>
        <w:t>(二)</w:t>
      </w:r>
      <w:r w:rsidR="006A4482" w:rsidRPr="00AE65DB">
        <w:rPr>
          <w:rStyle w:val="004"/>
          <w:rFonts w:hint="eastAsia"/>
        </w:rPr>
        <w:t>適用</w:t>
      </w:r>
      <w:r w:rsidR="002A40BC" w:rsidRPr="00AE65DB">
        <w:rPr>
          <w:rStyle w:val="004"/>
          <w:rFonts w:hint="eastAsia"/>
        </w:rPr>
        <w:t>條件</w:t>
      </w:r>
      <w:bookmarkEnd w:id="1774"/>
      <w:bookmarkEnd w:id="1775"/>
      <w:bookmarkEnd w:id="1776"/>
      <w:bookmarkEnd w:id="1777"/>
      <w:bookmarkEnd w:id="1778"/>
      <w:bookmarkEnd w:id="1779"/>
      <w:bookmarkEnd w:id="1780"/>
      <w:bookmarkEnd w:id="1781"/>
      <w:r w:rsidR="00CF3BC3" w:rsidRPr="00AE65DB">
        <w:rPr>
          <w:rStyle w:val="001"/>
          <w:rFonts w:hint="eastAsia"/>
          <w:color w:val="auto"/>
        </w:rPr>
        <w:t>(註：得申請設施型使用分區變更區位應符合3</w:t>
      </w:r>
      <w:r w:rsidR="002C0627" w:rsidRPr="00AE65DB">
        <w:rPr>
          <w:rStyle w:val="001"/>
          <w:rFonts w:hint="eastAsia"/>
          <w:color w:val="auto"/>
        </w:rPr>
        <w:t>大劃</w:t>
      </w:r>
      <w:r w:rsidR="00CF3BC3" w:rsidRPr="00AE65DB">
        <w:rPr>
          <w:rStyle w:val="001"/>
          <w:rFonts w:hint="eastAsia"/>
          <w:color w:val="auto"/>
        </w:rPr>
        <w:t>設條件，不得</w:t>
      </w:r>
      <w:r w:rsidR="002C0627" w:rsidRPr="00AE65DB">
        <w:rPr>
          <w:rStyle w:val="001"/>
          <w:rFonts w:hint="eastAsia"/>
          <w:color w:val="auto"/>
        </w:rPr>
        <w:t>視</w:t>
      </w:r>
      <w:r w:rsidR="00CF3BC3" w:rsidRPr="00AE65DB">
        <w:rPr>
          <w:rStyle w:val="001"/>
          <w:rFonts w:hint="eastAsia"/>
          <w:color w:val="auto"/>
        </w:rPr>
        <w:t>需要採用，爰刪除該規定)</w:t>
      </w:r>
      <w:bookmarkEnd w:id="1782"/>
      <w:bookmarkEnd w:id="1783"/>
      <w:bookmarkEnd w:id="1784"/>
      <w:bookmarkEnd w:id="1785"/>
      <w:bookmarkEnd w:id="1786"/>
      <w:bookmarkEnd w:id="1787"/>
      <w:bookmarkEnd w:id="1788"/>
      <w:bookmarkEnd w:id="1789"/>
      <w:bookmarkEnd w:id="1790"/>
      <w:bookmarkEnd w:id="1791"/>
    </w:p>
    <w:p w:rsidR="002A40BC" w:rsidRPr="00AE65DB" w:rsidRDefault="002A40BC" w:rsidP="00DF236E">
      <w:pPr>
        <w:pStyle w:val="06-"/>
        <w:rPr>
          <w:rFonts w:hint="eastAsia"/>
        </w:rPr>
      </w:pPr>
      <w:r w:rsidRPr="00AE65DB">
        <w:rPr>
          <w:rStyle w:val="004"/>
          <w:rFonts w:hint="eastAsia"/>
        </w:rPr>
        <w:t>本指導原則之</w:t>
      </w:r>
      <w:r w:rsidR="00DD7AC1" w:rsidRPr="00AE65DB">
        <w:rPr>
          <w:rStyle w:val="004"/>
          <w:rFonts w:hint="eastAsia"/>
        </w:rPr>
        <w:t>3</w:t>
      </w:r>
      <w:r w:rsidRPr="00AE65DB">
        <w:rPr>
          <w:rStyle w:val="004"/>
          <w:rFonts w:hint="eastAsia"/>
        </w:rPr>
        <w:t>大項劃設條件：環境資源劃設區位條件、成長管理劃設規模條件及開發性質區位劃設條件，除「環境資源劃設區位條件」應配合辦理外，「成長管理劃設規模條件」及「開發性質劃設</w:t>
      </w:r>
      <w:r w:rsidR="007C3BDC" w:rsidRPr="00AE65DB">
        <w:rPr>
          <w:rStyle w:val="004"/>
          <w:rFonts w:hint="eastAsia"/>
        </w:rPr>
        <w:t>區位</w:t>
      </w:r>
      <w:r w:rsidRPr="00AE65DB">
        <w:rPr>
          <w:rStyle w:val="004"/>
          <w:rFonts w:hint="eastAsia"/>
        </w:rPr>
        <w:t>條件」得視直轄市、縣</w:t>
      </w:r>
      <w:r w:rsidR="00942F27" w:rsidRPr="00AE65DB">
        <w:rPr>
          <w:rStyle w:val="004"/>
          <w:rFonts w:hint="eastAsia"/>
        </w:rPr>
        <w:t>(</w:t>
      </w:r>
      <w:r w:rsidRPr="00AE65DB">
        <w:rPr>
          <w:rStyle w:val="004"/>
          <w:rFonts w:hint="eastAsia"/>
        </w:rPr>
        <w:t>市</w:t>
      </w:r>
      <w:r w:rsidR="00942F27" w:rsidRPr="00AE65DB">
        <w:rPr>
          <w:rStyle w:val="004"/>
          <w:rFonts w:hint="eastAsia"/>
        </w:rPr>
        <w:t>)</w:t>
      </w:r>
      <w:r w:rsidRPr="00AE65DB">
        <w:rPr>
          <w:rStyle w:val="004"/>
          <w:rFonts w:hint="eastAsia"/>
        </w:rPr>
        <w:t>政府掌握規劃資訊及實際需要採用之</w:t>
      </w:r>
      <w:r w:rsidRPr="00AE65DB">
        <w:rPr>
          <w:rFonts w:hint="eastAsia"/>
        </w:rPr>
        <w:t>。</w:t>
      </w:r>
    </w:p>
    <w:p w:rsidR="002A40BC" w:rsidRPr="00AE65DB" w:rsidRDefault="00CF3BC3" w:rsidP="00CF3BC3">
      <w:pPr>
        <w:pStyle w:val="06"/>
        <w:rPr>
          <w:rFonts w:hint="eastAsia"/>
        </w:rPr>
      </w:pPr>
      <w:bookmarkStart w:id="1792" w:name="_Toc352572798"/>
      <w:bookmarkStart w:id="1793" w:name="_Toc355519566"/>
      <w:bookmarkStart w:id="1794" w:name="_Toc360109495"/>
      <w:bookmarkStart w:id="1795" w:name="_Toc360121268"/>
      <w:bookmarkStart w:id="1796" w:name="_Toc361160795"/>
      <w:bookmarkStart w:id="1797" w:name="_Toc364177508"/>
      <w:bookmarkStart w:id="1798" w:name="_Toc403058555"/>
      <w:bookmarkStart w:id="1799" w:name="_Toc403379701"/>
      <w:bookmarkStart w:id="1800" w:name="_Toc445302707"/>
      <w:bookmarkStart w:id="1801" w:name="_Toc460836681"/>
      <w:bookmarkStart w:id="1802" w:name="_Toc461177613"/>
      <w:bookmarkStart w:id="1803" w:name="_Toc461177833"/>
      <w:bookmarkStart w:id="1804" w:name="_Toc464562295"/>
      <w:bookmarkStart w:id="1805" w:name="_Toc464562737"/>
      <w:bookmarkStart w:id="1806" w:name="_Toc469838490"/>
      <w:bookmarkStart w:id="1807" w:name="_Toc475888052"/>
      <w:bookmarkStart w:id="1808" w:name="_Toc476162746"/>
      <w:bookmarkStart w:id="1809" w:name="_Toc476162959"/>
      <w:r w:rsidRPr="00AE65DB">
        <w:rPr>
          <w:rStyle w:val="001"/>
          <w:rFonts w:hint="eastAsia"/>
          <w:color w:val="auto"/>
        </w:rPr>
        <w:t>(二)</w:t>
      </w:r>
      <w:r w:rsidR="002A40BC" w:rsidRPr="00AE65DB">
        <w:rPr>
          <w:rFonts w:hint="eastAsia"/>
        </w:rPr>
        <w:t>劃設條件</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rsidR="002A40BC" w:rsidRPr="00AE65DB" w:rsidRDefault="002A40BC" w:rsidP="00DF236E">
      <w:pPr>
        <w:pStyle w:val="06-"/>
        <w:rPr>
          <w:rFonts w:hint="eastAsia"/>
        </w:rPr>
      </w:pPr>
      <w:r w:rsidRPr="00AE65DB">
        <w:rPr>
          <w:rFonts w:hint="eastAsia"/>
        </w:rPr>
        <w:t>為開發利用申請設施型使用分區變更區位之指導原則，應綜合考量環境</w:t>
      </w:r>
      <w:r w:rsidR="006A4482" w:rsidRPr="00AE65DB">
        <w:rPr>
          <w:rFonts w:hint="eastAsia"/>
        </w:rPr>
        <w:t>容受力</w:t>
      </w:r>
      <w:r w:rsidRPr="00AE65DB">
        <w:rPr>
          <w:rFonts w:hint="eastAsia"/>
        </w:rPr>
        <w:t>、資源提供、成長管理、產業需求等因素後，劃設適當之申請開發區位及規模，其劃設條件與方式如下：</w:t>
      </w:r>
    </w:p>
    <w:p w:rsidR="002A40BC" w:rsidRPr="00AE65DB" w:rsidRDefault="007B34B1" w:rsidP="00A74E75">
      <w:pPr>
        <w:pStyle w:val="071"/>
        <w:rPr>
          <w:rFonts w:hint="eastAsia"/>
        </w:rPr>
      </w:pPr>
      <w:r w:rsidRPr="00AE65DB">
        <w:rPr>
          <w:rStyle w:val="001"/>
          <w:rFonts w:hint="eastAsia"/>
          <w:color w:val="auto"/>
        </w:rPr>
        <w:t>1.</w:t>
      </w:r>
      <w:r w:rsidR="002A40BC" w:rsidRPr="00AE65DB">
        <w:rPr>
          <w:rFonts w:hint="eastAsia"/>
        </w:rPr>
        <w:t>環境資源劃設區位條件</w:t>
      </w:r>
    </w:p>
    <w:p w:rsidR="002A40BC" w:rsidRPr="00AE65DB" w:rsidRDefault="006A4482" w:rsidP="00CD1132">
      <w:pPr>
        <w:pStyle w:val="071-"/>
        <w:rPr>
          <w:rFonts w:hint="eastAsia"/>
        </w:rPr>
      </w:pPr>
      <w:r w:rsidRPr="00AE65DB">
        <w:rPr>
          <w:rFonts w:hint="eastAsia"/>
        </w:rPr>
        <w:t>考量</w:t>
      </w:r>
      <w:r w:rsidR="002A40BC" w:rsidRPr="00AE65DB">
        <w:rPr>
          <w:rFonts w:hint="eastAsia"/>
        </w:rPr>
        <w:t>環境</w:t>
      </w:r>
      <w:r w:rsidR="00DD7AC1" w:rsidRPr="00AE65DB">
        <w:rPr>
          <w:rFonts w:hint="eastAsia"/>
        </w:rPr>
        <w:t>容受力</w:t>
      </w:r>
      <w:r w:rsidR="002A40BC" w:rsidRPr="00AE65DB">
        <w:rPr>
          <w:rFonts w:hint="eastAsia"/>
        </w:rPr>
        <w:t>，按下列條件先劃設適當之區位環境：</w:t>
      </w:r>
    </w:p>
    <w:p w:rsidR="002A40BC" w:rsidRPr="00AE65DB" w:rsidRDefault="00F56E86" w:rsidP="00777E24">
      <w:pPr>
        <w:pStyle w:val="081"/>
        <w:rPr>
          <w:rFonts w:hint="eastAsia"/>
        </w:rPr>
      </w:pPr>
      <w:r w:rsidRPr="00AE65DB">
        <w:rPr>
          <w:rFonts w:hint="eastAsia"/>
        </w:rPr>
        <w:t>(1)</w:t>
      </w:r>
      <w:r w:rsidR="002A40BC" w:rsidRPr="00AE65DB">
        <w:rPr>
          <w:rFonts w:hint="eastAsia"/>
        </w:rPr>
        <w:t>避免位於區域計畫所指定之環境敏感地區。</w:t>
      </w:r>
    </w:p>
    <w:p w:rsidR="002A40BC" w:rsidRPr="00AE65DB" w:rsidRDefault="00F56E86" w:rsidP="00777E24">
      <w:pPr>
        <w:pStyle w:val="081"/>
        <w:rPr>
          <w:rFonts w:hint="eastAsia"/>
        </w:rPr>
      </w:pPr>
      <w:r w:rsidRPr="00AE65DB">
        <w:rPr>
          <w:rFonts w:hint="eastAsia"/>
        </w:rPr>
        <w:t>(2)</w:t>
      </w:r>
      <w:r w:rsidR="002A40BC" w:rsidRPr="00AE65DB">
        <w:rPr>
          <w:rFonts w:hint="eastAsia"/>
        </w:rPr>
        <w:t>上述環境敏感地區除依其法令已限制開發利用者，其餘地區如有下列情形之ㄧ，須將其劃設為申請設施型使用分區變更區位者，應說明納入理由，並按其敏感地區性質訂定該地區使用原則及開發注意事項，作為未來申請開發利用之依據：</w:t>
      </w:r>
    </w:p>
    <w:p w:rsidR="002A40BC" w:rsidRPr="00AE65DB" w:rsidRDefault="00192E0E" w:rsidP="00A74E75">
      <w:pPr>
        <w:pStyle w:val="091"/>
        <w:rPr>
          <w:rFonts w:hint="eastAsia"/>
        </w:rPr>
      </w:pPr>
      <w:r w:rsidRPr="00AE65DB">
        <w:fldChar w:fldCharType="begin"/>
      </w:r>
      <w:r w:rsidRPr="00AE65DB">
        <w:instrText xml:space="preserve"> </w:instrText>
      </w:r>
      <w:r w:rsidRPr="00AE65DB">
        <w:rPr>
          <w:rFonts w:hint="eastAsia"/>
        </w:rPr>
        <w:instrText>eq \o\ac(○,1)</w:instrText>
      </w:r>
      <w:r w:rsidRPr="00AE65DB">
        <w:fldChar w:fldCharType="end"/>
      </w:r>
      <w:r w:rsidR="00216097" w:rsidRPr="00AE65DB">
        <w:rPr>
          <w:rFonts w:hint="eastAsia"/>
        </w:rPr>
        <w:t>因整體</w:t>
      </w:r>
      <w:r w:rsidR="00216097" w:rsidRPr="00AE65DB">
        <w:rPr>
          <w:rStyle w:val="0023"/>
          <w:rFonts w:hint="eastAsia"/>
          <w:color w:val="auto"/>
        </w:rPr>
        <w:t>規劃</w:t>
      </w:r>
      <w:r w:rsidR="00216097" w:rsidRPr="00AE65DB">
        <w:rPr>
          <w:rFonts w:hint="eastAsia"/>
        </w:rPr>
        <w:t>評估無可避免使用</w:t>
      </w:r>
      <w:r w:rsidR="00216097" w:rsidRPr="00AE65DB">
        <w:rPr>
          <w:rStyle w:val="0023"/>
          <w:rFonts w:hint="eastAsia"/>
          <w:color w:val="auto"/>
        </w:rPr>
        <w:t>第2級環境敏感地區</w:t>
      </w:r>
      <w:r w:rsidR="00216097" w:rsidRPr="00AE65DB">
        <w:rPr>
          <w:rFonts w:hint="eastAsia"/>
        </w:rPr>
        <w:t>：例如基於整體發展需要</w:t>
      </w:r>
      <w:r w:rsidR="00216097" w:rsidRPr="00AE65DB">
        <w:rPr>
          <w:rStyle w:val="0023"/>
          <w:rFonts w:hint="eastAsia"/>
          <w:color w:val="auto"/>
        </w:rPr>
        <w:t>且不違反各該環境敏感地區劃設所依據之中央目的事業法令禁止或限制規定或全國區域計畫指導事項</w:t>
      </w:r>
      <w:r w:rsidR="00216097" w:rsidRPr="00AE65DB">
        <w:rPr>
          <w:rFonts w:hint="eastAsia"/>
        </w:rPr>
        <w:t>，須將</w:t>
      </w:r>
      <w:r w:rsidR="00216097" w:rsidRPr="00AE65DB">
        <w:rPr>
          <w:rStyle w:val="0023"/>
          <w:rFonts w:hint="eastAsia"/>
          <w:color w:val="auto"/>
        </w:rPr>
        <w:t>第2級環境敏感地區</w:t>
      </w:r>
      <w:r w:rsidR="00216097" w:rsidRPr="00AE65DB">
        <w:rPr>
          <w:rFonts w:hint="eastAsia"/>
        </w:rPr>
        <w:t>納入。</w:t>
      </w:r>
    </w:p>
    <w:p w:rsidR="002A40BC" w:rsidRPr="00AE65DB" w:rsidRDefault="00192E0E"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2A40BC" w:rsidRPr="00AE65DB">
        <w:rPr>
          <w:rFonts w:hint="eastAsia"/>
        </w:rPr>
        <w:t>環境敏感地區之目的事業主管機關訂有整體發展計畫或政策</w:t>
      </w:r>
      <w:r w:rsidR="00120FC1" w:rsidRPr="00AE65DB">
        <w:rPr>
          <w:rFonts w:hint="eastAsia"/>
        </w:rPr>
        <w:t>，或</w:t>
      </w:r>
      <w:r w:rsidR="002A40BC" w:rsidRPr="00AE65DB">
        <w:rPr>
          <w:rFonts w:hint="eastAsia"/>
        </w:rPr>
        <w:t>其他機關會商該目的事業主管機關而訂有整體發展計畫或政策：例如嚴重地層下陷地區之主管機關對該地區提出相關綜合改善計畫，部分需辦理設施型使用分區變更以達改善目的等情形。</w:t>
      </w:r>
    </w:p>
    <w:p w:rsidR="002A40BC" w:rsidRPr="00AE65DB" w:rsidRDefault="00D46754" w:rsidP="00A74E75">
      <w:pPr>
        <w:pStyle w:val="071"/>
        <w:rPr>
          <w:rFonts w:hint="eastAsia"/>
        </w:rPr>
      </w:pPr>
      <w:r w:rsidRPr="00AE65DB">
        <w:rPr>
          <w:rFonts w:hint="eastAsia"/>
        </w:rPr>
        <w:t>2.</w:t>
      </w:r>
      <w:r w:rsidR="002A40BC" w:rsidRPr="00AE65DB">
        <w:rPr>
          <w:rFonts w:hint="eastAsia"/>
        </w:rPr>
        <w:t>成長管理劃設規模條件</w:t>
      </w:r>
    </w:p>
    <w:p w:rsidR="002A40BC" w:rsidRPr="00AE65DB" w:rsidRDefault="002A40BC" w:rsidP="00CD1132">
      <w:pPr>
        <w:pStyle w:val="071-"/>
        <w:rPr>
          <w:rFonts w:hint="eastAsia"/>
        </w:rPr>
      </w:pPr>
      <w:r w:rsidRPr="00AE65DB">
        <w:rPr>
          <w:rFonts w:hint="eastAsia"/>
        </w:rPr>
        <w:t>依前項條件劃設之區位，再依下列成長管理條件檢討規模：</w:t>
      </w:r>
    </w:p>
    <w:p w:rsidR="007C3BDC" w:rsidRPr="00AE65DB" w:rsidRDefault="007C3BDC" w:rsidP="00777E24">
      <w:pPr>
        <w:pStyle w:val="081"/>
        <w:rPr>
          <w:rFonts w:hint="eastAsia"/>
        </w:rPr>
      </w:pPr>
      <w:r w:rsidRPr="00AE65DB">
        <w:rPr>
          <w:rFonts w:hint="eastAsia"/>
        </w:rPr>
        <w:t>(1)按直轄市、縣(市)水資源供應總量之餘裕量及考量各類活動之用水特性，推估各種設施型使用分區或使用地變更之規模。</w:t>
      </w:r>
    </w:p>
    <w:p w:rsidR="002A40BC" w:rsidRPr="00AE65DB" w:rsidRDefault="007C3BDC" w:rsidP="00777E24">
      <w:pPr>
        <w:pStyle w:val="081"/>
        <w:rPr>
          <w:rFonts w:hint="eastAsia"/>
        </w:rPr>
      </w:pPr>
      <w:r w:rsidRPr="00AE65DB">
        <w:rPr>
          <w:rFonts w:hint="eastAsia"/>
        </w:rPr>
        <w:t>(2)</w:t>
      </w:r>
      <w:r w:rsidR="0048335D" w:rsidRPr="00AE65DB">
        <w:rPr>
          <w:rFonts w:hint="eastAsia"/>
        </w:rPr>
        <w:t>住宅社區之劃設規模，應就直轄市、縣(市)區域計畫之計畫目標年人口總量及住宅需求總量，按本計畫訂定之城鄉發展優先次序，優先分派於既有都市計畫地區，其餘人口及住宅需求總量得分派作為住宅社區規模劃設之上限。</w:t>
      </w:r>
    </w:p>
    <w:p w:rsidR="002A40BC" w:rsidRPr="00AE65DB" w:rsidRDefault="00F56E86" w:rsidP="00777E24">
      <w:pPr>
        <w:pStyle w:val="081"/>
        <w:rPr>
          <w:rFonts w:hint="eastAsia"/>
        </w:rPr>
      </w:pPr>
      <w:r w:rsidRPr="00AE65DB">
        <w:rPr>
          <w:rFonts w:hint="eastAsia"/>
        </w:rPr>
        <w:t>(3)</w:t>
      </w:r>
      <w:r w:rsidR="002A40BC" w:rsidRPr="00AE65DB">
        <w:rPr>
          <w:rFonts w:hint="eastAsia"/>
        </w:rPr>
        <w:t>工業區、</w:t>
      </w:r>
      <w:r w:rsidR="00C869BF" w:rsidRPr="00AE65DB">
        <w:rPr>
          <w:rFonts w:hint="eastAsia"/>
        </w:rPr>
        <w:t>科學工業園區</w:t>
      </w:r>
      <w:r w:rsidR="002A40BC" w:rsidRPr="00AE65DB">
        <w:rPr>
          <w:rFonts w:hint="eastAsia"/>
        </w:rPr>
        <w:t>或各種產業園區等設施型使用分區變更區位之劃設，應按下列條件辦理：</w:t>
      </w:r>
    </w:p>
    <w:p w:rsidR="002A40BC" w:rsidRPr="00AE65DB" w:rsidRDefault="00192E0E"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002A40BC" w:rsidRPr="00AE65DB">
        <w:rPr>
          <w:rFonts w:hint="eastAsia"/>
        </w:rPr>
        <w:t>應限已於直轄市、縣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區域計畫之部門計畫表明該事業之需求總量、區位無可替代性及其發展面積規模者。</w:t>
      </w:r>
    </w:p>
    <w:p w:rsidR="002A40BC" w:rsidRPr="00AE65DB" w:rsidRDefault="00192E0E"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2A40BC" w:rsidRPr="00AE65DB">
        <w:rPr>
          <w:rFonts w:hint="eastAsia"/>
        </w:rPr>
        <w:t>前述區位無可替代性之檢討，應表明下列事項：</w:t>
      </w:r>
    </w:p>
    <w:p w:rsidR="002A40BC" w:rsidRPr="00AE65DB" w:rsidRDefault="002A40BC" w:rsidP="00A74E75">
      <w:pPr>
        <w:pStyle w:val="10A"/>
        <w:rPr>
          <w:rFonts w:hint="eastAsia"/>
        </w:rPr>
      </w:pPr>
      <w:r w:rsidRPr="00AE65DB">
        <w:rPr>
          <w:rFonts w:hint="eastAsia"/>
        </w:rPr>
        <w:t>A.節約土地利用原則：即既有工業區、</w:t>
      </w:r>
      <w:r w:rsidR="00C869BF" w:rsidRPr="00AE65DB">
        <w:rPr>
          <w:rFonts w:hint="eastAsia"/>
        </w:rPr>
        <w:t>科學工業園區</w:t>
      </w:r>
      <w:r w:rsidRPr="00AE65DB">
        <w:rPr>
          <w:rFonts w:hint="eastAsia"/>
        </w:rPr>
        <w:t>或各種產業園區，如有老舊、低度使用等情形，應優先評估以更新方式或釋出之可行性。</w:t>
      </w:r>
    </w:p>
    <w:p w:rsidR="002A40BC" w:rsidRPr="00AE65DB" w:rsidRDefault="002A40BC" w:rsidP="00A74E75">
      <w:pPr>
        <w:pStyle w:val="10A"/>
        <w:rPr>
          <w:rFonts w:hint="eastAsia"/>
        </w:rPr>
      </w:pPr>
      <w:r w:rsidRPr="00AE65DB">
        <w:rPr>
          <w:rFonts w:hint="eastAsia"/>
        </w:rPr>
        <w:t>B.閒置產業用地優先檢討利用原則：即既有工業區、</w:t>
      </w:r>
      <w:r w:rsidR="00C869BF" w:rsidRPr="00AE65DB">
        <w:rPr>
          <w:rFonts w:hint="eastAsia"/>
        </w:rPr>
        <w:t>科學工業園區</w:t>
      </w:r>
      <w:r w:rsidRPr="00AE65DB">
        <w:rPr>
          <w:rFonts w:hint="eastAsia"/>
        </w:rPr>
        <w:t>或各種產業園區，如有閒置未利用土地情形，未來相關工業或產業之發展需要應評估優先使用之可行性。</w:t>
      </w:r>
    </w:p>
    <w:p w:rsidR="002A40BC" w:rsidRPr="00AE65DB" w:rsidRDefault="00A74E75" w:rsidP="00A74E75">
      <w:pPr>
        <w:pStyle w:val="091"/>
        <w:rPr>
          <w:rFonts w:hint="eastAsia"/>
        </w:rPr>
      </w:pPr>
      <w:r w:rsidRPr="00AE65DB">
        <w:rPr>
          <w:rStyle w:val="004"/>
        </w:rPr>
        <w:fldChar w:fldCharType="begin"/>
      </w:r>
      <w:r w:rsidRPr="00AE65DB">
        <w:rPr>
          <w:rStyle w:val="004"/>
        </w:rPr>
        <w:instrText xml:space="preserve"> </w:instrText>
      </w:r>
      <w:r w:rsidRPr="00AE65DB">
        <w:rPr>
          <w:rStyle w:val="004"/>
          <w:rFonts w:hint="eastAsia"/>
        </w:rPr>
        <w:instrText>eq \o\ac(○,</w:instrText>
      </w:r>
      <w:r w:rsidRPr="00AE65DB">
        <w:rPr>
          <w:rStyle w:val="004"/>
          <w:rFonts w:hint="eastAsia"/>
          <w:strike w:val="0"/>
          <w:position w:val="3"/>
          <w:sz w:val="19"/>
        </w:rPr>
        <w:instrText>3</w:instrText>
      </w:r>
      <w:r w:rsidRPr="00AE65DB">
        <w:rPr>
          <w:rStyle w:val="004"/>
          <w:rFonts w:hint="eastAsia"/>
        </w:rPr>
        <w:instrText>)</w:instrText>
      </w:r>
      <w:r w:rsidRPr="00AE65DB">
        <w:rPr>
          <w:rStyle w:val="004"/>
        </w:rPr>
        <w:fldChar w:fldCharType="end"/>
      </w:r>
      <w:r w:rsidR="002A40BC" w:rsidRPr="00AE65DB">
        <w:rPr>
          <w:rStyle w:val="004"/>
          <w:rFonts w:hint="eastAsia"/>
        </w:rPr>
        <w:t>如已有明確產業區位需求者，得於設施型使用分區變更區位指定為該事業使用。</w:t>
      </w:r>
    </w:p>
    <w:p w:rsidR="000C5FEC" w:rsidRPr="00AE65DB" w:rsidRDefault="000C5FEC" w:rsidP="00777E24">
      <w:pPr>
        <w:pStyle w:val="081"/>
        <w:rPr>
          <w:rFonts w:hint="eastAsia"/>
        </w:rPr>
      </w:pPr>
      <w:r w:rsidRPr="00AE65DB">
        <w:rPr>
          <w:rStyle w:val="001"/>
          <w:rFonts w:hint="eastAsia"/>
          <w:color w:val="auto"/>
        </w:rPr>
        <w:t>(4)其他開發性質用地需求發展用地劃設規模：如有其他開發性質用地需求，應按前開(3)工業區、科學工業園區或各種產業園區之規模檢討條件辦理。</w:t>
      </w:r>
    </w:p>
    <w:p w:rsidR="002A40BC" w:rsidRPr="00AE65DB" w:rsidRDefault="00B8677C" w:rsidP="00A74E75">
      <w:pPr>
        <w:pStyle w:val="071"/>
        <w:rPr>
          <w:rFonts w:hint="eastAsia"/>
        </w:rPr>
      </w:pPr>
      <w:r w:rsidRPr="00AE65DB">
        <w:rPr>
          <w:rFonts w:hint="eastAsia"/>
        </w:rPr>
        <w:t>3.</w:t>
      </w:r>
      <w:r w:rsidR="005169C3" w:rsidRPr="00AE65DB">
        <w:rPr>
          <w:rFonts w:hint="eastAsia"/>
        </w:rPr>
        <w:t>開發性質劃設區位條件</w:t>
      </w:r>
    </w:p>
    <w:p w:rsidR="002A40BC" w:rsidRPr="00AE65DB" w:rsidRDefault="00120FC1" w:rsidP="00CD1132">
      <w:pPr>
        <w:pStyle w:val="071-"/>
        <w:rPr>
          <w:rFonts w:hint="eastAsia"/>
        </w:rPr>
      </w:pPr>
      <w:r w:rsidRPr="00AE65DB">
        <w:rPr>
          <w:rFonts w:hint="eastAsia"/>
        </w:rPr>
        <w:t>依前2項劃設條件劃設之區位及規模，如為下列開發性質，應再按各該條件優先考量開發區位</w:t>
      </w:r>
      <w:r w:rsidR="002A40BC" w:rsidRPr="00AE65DB">
        <w:rPr>
          <w:rFonts w:hint="eastAsia"/>
        </w:rPr>
        <w:t>：</w:t>
      </w:r>
    </w:p>
    <w:p w:rsidR="002A40BC" w:rsidRPr="00AE65DB" w:rsidRDefault="00F56E86" w:rsidP="00777E24">
      <w:pPr>
        <w:pStyle w:val="081"/>
        <w:rPr>
          <w:rFonts w:hint="eastAsia"/>
        </w:rPr>
      </w:pPr>
      <w:r w:rsidRPr="00AE65DB">
        <w:rPr>
          <w:rFonts w:hint="eastAsia"/>
        </w:rPr>
        <w:t>(1)</w:t>
      </w:r>
      <w:r w:rsidR="002A40BC" w:rsidRPr="00AE65DB">
        <w:rPr>
          <w:rFonts w:hint="eastAsia"/>
        </w:rPr>
        <w:t>各種開發性質之區位劃設應與環境敏感地區保持適當緩衝距離。</w:t>
      </w:r>
    </w:p>
    <w:p w:rsidR="002A40BC" w:rsidRPr="00AE65DB" w:rsidRDefault="00F56E86" w:rsidP="00777E24">
      <w:pPr>
        <w:pStyle w:val="081"/>
        <w:rPr>
          <w:rFonts w:hint="eastAsia"/>
        </w:rPr>
      </w:pPr>
      <w:r w:rsidRPr="00AE65DB">
        <w:rPr>
          <w:rFonts w:hint="eastAsia"/>
        </w:rPr>
        <w:t>(2)</w:t>
      </w:r>
      <w:r w:rsidR="002A40BC" w:rsidRPr="00AE65DB">
        <w:rPr>
          <w:rFonts w:hint="eastAsia"/>
        </w:rPr>
        <w:t>住宅社區</w:t>
      </w:r>
    </w:p>
    <w:p w:rsidR="002A40BC" w:rsidRPr="00AE65DB" w:rsidRDefault="00192E0E"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002A40BC" w:rsidRPr="00AE65DB">
        <w:rPr>
          <w:rFonts w:hint="eastAsia"/>
        </w:rPr>
        <w:t>為滿</w:t>
      </w:r>
      <w:r w:rsidR="003D44C4" w:rsidRPr="00AE65DB">
        <w:rPr>
          <w:rFonts w:hint="eastAsia"/>
        </w:rPr>
        <w:t>足住宅產生之旅次行為並以大眾運輸系統為導向，而位於</w:t>
      </w:r>
      <w:r w:rsidR="00D159C1" w:rsidRPr="00AE65DB">
        <w:rPr>
          <w:rFonts w:hint="eastAsia"/>
        </w:rPr>
        <w:t>鐵路、</w:t>
      </w:r>
      <w:r w:rsidR="003D44C4" w:rsidRPr="00AE65DB">
        <w:rPr>
          <w:rFonts w:hint="eastAsia"/>
        </w:rPr>
        <w:t>高速鐵路、</w:t>
      </w:r>
      <w:r w:rsidR="002A40BC" w:rsidRPr="00AE65DB">
        <w:rPr>
          <w:rFonts w:hint="eastAsia"/>
        </w:rPr>
        <w:t>都會捷運等軌道系統</w:t>
      </w:r>
      <w:r w:rsidR="00CF3BC3" w:rsidRPr="00AE65DB">
        <w:rPr>
          <w:rStyle w:val="004"/>
          <w:rFonts w:hint="eastAsia"/>
        </w:rPr>
        <w:t>及</w:t>
      </w:r>
      <w:r w:rsidR="00924403" w:rsidRPr="00AE65DB">
        <w:rPr>
          <w:rStyle w:val="001"/>
          <w:rFonts w:hint="eastAsia"/>
          <w:color w:val="auto"/>
        </w:rPr>
        <w:t>或</w:t>
      </w:r>
      <w:r w:rsidR="00D159C1" w:rsidRPr="00AE65DB">
        <w:rPr>
          <w:rFonts w:hint="eastAsia"/>
        </w:rPr>
        <w:t>大眾運輸</w:t>
      </w:r>
      <w:r w:rsidR="00924403" w:rsidRPr="00AE65DB">
        <w:rPr>
          <w:rStyle w:val="001"/>
          <w:rFonts w:hint="eastAsia"/>
          <w:color w:val="auto"/>
        </w:rPr>
        <w:t>系統之車站或</w:t>
      </w:r>
      <w:r w:rsidR="00924403" w:rsidRPr="00AE65DB">
        <w:rPr>
          <w:rFonts w:hint="eastAsia"/>
        </w:rPr>
        <w:t>轉運站</w:t>
      </w:r>
      <w:r w:rsidR="00924403" w:rsidRPr="00AE65DB">
        <w:rPr>
          <w:rStyle w:val="001"/>
          <w:rFonts w:hint="eastAsia"/>
          <w:color w:val="auto"/>
        </w:rPr>
        <w:t>車行距離</w:t>
      </w:r>
      <w:r w:rsidR="002A40BC" w:rsidRPr="00AE65DB">
        <w:rPr>
          <w:rFonts w:hint="eastAsia"/>
        </w:rPr>
        <w:t>3公里範圍內。</w:t>
      </w:r>
    </w:p>
    <w:p w:rsidR="002A40BC" w:rsidRPr="00AE65DB" w:rsidRDefault="00192E0E"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2A40BC" w:rsidRPr="00AE65DB">
        <w:rPr>
          <w:rFonts w:hint="eastAsia"/>
        </w:rPr>
        <w:t>因鄰近重大產業建設投資地區發展需要衍生住宅需求者。</w:t>
      </w:r>
    </w:p>
    <w:p w:rsidR="002A40BC" w:rsidRPr="00AE65DB" w:rsidRDefault="00192E0E"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3</w:instrText>
      </w:r>
      <w:r w:rsidRPr="00AE65DB">
        <w:rPr>
          <w:rFonts w:hint="eastAsia"/>
        </w:rPr>
        <w:instrText>)</w:instrText>
      </w:r>
      <w:r w:rsidRPr="00AE65DB">
        <w:fldChar w:fldCharType="end"/>
      </w:r>
      <w:r w:rsidR="002A40BC" w:rsidRPr="00AE65DB">
        <w:rPr>
          <w:rFonts w:hint="eastAsia"/>
        </w:rPr>
        <w:t>距離中、小學</w:t>
      </w:r>
      <w:r w:rsidR="00CF3BC3" w:rsidRPr="00AE65DB">
        <w:rPr>
          <w:rStyle w:val="004"/>
          <w:rFonts w:hint="eastAsia"/>
        </w:rPr>
        <w:t>通勤</w:t>
      </w:r>
      <w:r w:rsidR="00924403" w:rsidRPr="00AE65DB">
        <w:rPr>
          <w:rStyle w:val="001"/>
          <w:rFonts w:hint="eastAsia"/>
          <w:color w:val="auto"/>
        </w:rPr>
        <w:t>步行</w:t>
      </w:r>
      <w:r w:rsidR="002A40BC" w:rsidRPr="00AE65DB">
        <w:rPr>
          <w:rFonts w:hint="eastAsia"/>
        </w:rPr>
        <w:t>時間30分鐘時間範圍內。</w:t>
      </w:r>
    </w:p>
    <w:p w:rsidR="002A40BC" w:rsidRPr="00AE65DB" w:rsidRDefault="00CF6A2D"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4</w:instrText>
      </w:r>
      <w:r w:rsidRPr="00AE65DB">
        <w:rPr>
          <w:rFonts w:hint="eastAsia"/>
        </w:rPr>
        <w:instrText>)</w:instrText>
      </w:r>
      <w:r w:rsidRPr="00AE65DB">
        <w:fldChar w:fldCharType="end"/>
      </w:r>
      <w:r w:rsidR="002A40BC" w:rsidRPr="00AE65DB">
        <w:rPr>
          <w:rFonts w:hint="eastAsia"/>
        </w:rPr>
        <w:t>位於自來水供應範圍內。</w:t>
      </w:r>
    </w:p>
    <w:p w:rsidR="002A40BC" w:rsidRPr="00AE65DB" w:rsidRDefault="00CF6A2D"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5</w:instrText>
      </w:r>
      <w:r w:rsidRPr="00AE65DB">
        <w:rPr>
          <w:rFonts w:hint="eastAsia"/>
        </w:rPr>
        <w:instrText>)</w:instrText>
      </w:r>
      <w:r w:rsidRPr="00AE65DB">
        <w:fldChar w:fldCharType="end"/>
      </w:r>
      <w:r w:rsidR="002A40BC" w:rsidRPr="00AE65DB">
        <w:rPr>
          <w:rFonts w:hint="eastAsia"/>
        </w:rPr>
        <w:t>依所轄地域特性評估警察及消防設施足以涵蓋之服務範圍。</w:t>
      </w:r>
    </w:p>
    <w:p w:rsidR="002A40BC" w:rsidRPr="00AE65DB" w:rsidRDefault="00CF6A2D"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6</w:instrText>
      </w:r>
      <w:r w:rsidRPr="00AE65DB">
        <w:rPr>
          <w:rFonts w:hint="eastAsia"/>
        </w:rPr>
        <w:instrText>)</w:instrText>
      </w:r>
      <w:r w:rsidRPr="00AE65DB">
        <w:fldChar w:fldCharType="end"/>
      </w:r>
      <w:r w:rsidR="002A40BC" w:rsidRPr="00AE65DB">
        <w:rPr>
          <w:rFonts w:hint="eastAsia"/>
        </w:rPr>
        <w:t>污水下水道設施涵蓋範圍。</w:t>
      </w:r>
    </w:p>
    <w:p w:rsidR="002A40BC" w:rsidRPr="00AE65DB" w:rsidRDefault="00F56E86" w:rsidP="00777E24">
      <w:pPr>
        <w:pStyle w:val="081"/>
        <w:rPr>
          <w:rFonts w:hint="eastAsia"/>
        </w:rPr>
      </w:pPr>
      <w:r w:rsidRPr="00AE65DB">
        <w:rPr>
          <w:rFonts w:hint="eastAsia"/>
        </w:rPr>
        <w:t>(3)</w:t>
      </w:r>
      <w:r w:rsidR="002A40BC" w:rsidRPr="00AE65DB">
        <w:rPr>
          <w:rFonts w:hint="eastAsia"/>
        </w:rPr>
        <w:t>工業區、</w:t>
      </w:r>
      <w:r w:rsidR="00C869BF" w:rsidRPr="00AE65DB">
        <w:rPr>
          <w:rFonts w:hint="eastAsia"/>
        </w:rPr>
        <w:t>科學工業園區</w:t>
      </w:r>
      <w:r w:rsidR="002A40BC" w:rsidRPr="00AE65DB">
        <w:rPr>
          <w:rFonts w:hint="eastAsia"/>
        </w:rPr>
        <w:t>或其他以工商發展為目的之產業園區：</w:t>
      </w:r>
    </w:p>
    <w:p w:rsidR="002A40BC" w:rsidRPr="00AE65DB" w:rsidRDefault="00192E0E"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002A40BC" w:rsidRPr="00AE65DB">
        <w:rPr>
          <w:rFonts w:hint="eastAsia"/>
        </w:rPr>
        <w:t>考量各種產業所衍生人、貨物旅次需求，位於高速公路</w:t>
      </w:r>
      <w:r w:rsidR="00924403" w:rsidRPr="00AE65DB">
        <w:rPr>
          <w:rStyle w:val="001"/>
          <w:rFonts w:hint="eastAsia"/>
          <w:color w:val="auto"/>
        </w:rPr>
        <w:t>或快速道路</w:t>
      </w:r>
      <w:r w:rsidR="002A40BC" w:rsidRPr="00AE65DB">
        <w:rPr>
          <w:rFonts w:hint="eastAsia"/>
        </w:rPr>
        <w:t>交流道、高鐵車站、國際機場、國際港口或</w:t>
      </w:r>
      <w:r w:rsidR="00942F27" w:rsidRPr="00AE65DB">
        <w:rPr>
          <w:rFonts w:hint="eastAsia"/>
        </w:rPr>
        <w:t>臺</w:t>
      </w:r>
      <w:r w:rsidR="002A40BC" w:rsidRPr="00AE65DB">
        <w:rPr>
          <w:rFonts w:hint="eastAsia"/>
        </w:rPr>
        <w:t>鐵車站一定行車距離範圍內，可提供旅運服務或運用其運輸系統滿足需求者。</w:t>
      </w:r>
    </w:p>
    <w:p w:rsidR="002A40BC" w:rsidRPr="00AE65DB" w:rsidRDefault="00192E0E"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2A40BC" w:rsidRPr="00AE65DB">
        <w:rPr>
          <w:rFonts w:hint="eastAsia"/>
        </w:rPr>
        <w:t>擬劃設工業區、</w:t>
      </w:r>
      <w:r w:rsidR="00C869BF" w:rsidRPr="00AE65DB">
        <w:rPr>
          <w:rFonts w:hint="eastAsia"/>
        </w:rPr>
        <w:t>科學工業園區</w:t>
      </w:r>
      <w:r w:rsidR="002A40BC" w:rsidRPr="00AE65DB">
        <w:rPr>
          <w:rFonts w:hint="eastAsia"/>
        </w:rPr>
        <w:t>或其他以工、商發展為目的之產業園區之</w:t>
      </w:r>
      <w:r w:rsidR="00CF3BC3" w:rsidRPr="00AE65DB">
        <w:rPr>
          <w:rStyle w:val="004"/>
          <w:rFonts w:hint="eastAsia"/>
        </w:rPr>
        <w:t>區位中心半徑</w:t>
      </w:r>
      <w:r w:rsidR="00924403" w:rsidRPr="00AE65DB">
        <w:rPr>
          <w:rStyle w:val="001"/>
          <w:rFonts w:hint="eastAsia"/>
          <w:color w:val="auto"/>
        </w:rPr>
        <w:t>周邊行車距離</w:t>
      </w:r>
      <w:r w:rsidR="002A40BC" w:rsidRPr="00AE65DB">
        <w:rPr>
          <w:rFonts w:hint="eastAsia"/>
        </w:rPr>
        <w:t>10公里範圍內，有下列情形之ㄧ：</w:t>
      </w:r>
    </w:p>
    <w:p w:rsidR="002A40BC" w:rsidRPr="00AE65DB" w:rsidRDefault="002A40BC" w:rsidP="00A74E75">
      <w:pPr>
        <w:pStyle w:val="10A"/>
        <w:rPr>
          <w:rFonts w:hint="eastAsia"/>
        </w:rPr>
      </w:pPr>
      <w:r w:rsidRPr="00AE65DB">
        <w:rPr>
          <w:rFonts w:hint="eastAsia"/>
        </w:rPr>
        <w:t>A.已有工業區、</w:t>
      </w:r>
      <w:r w:rsidR="00C869BF" w:rsidRPr="00AE65DB">
        <w:rPr>
          <w:rFonts w:hint="eastAsia"/>
        </w:rPr>
        <w:t>科學工業園區</w:t>
      </w:r>
      <w:r w:rsidRPr="00AE65DB">
        <w:rPr>
          <w:rFonts w:hint="eastAsia"/>
        </w:rPr>
        <w:t>或產業園區或既有工廠達一定數量或形成聚落，可提供既有產業發展基礎或形成產業聚落潛能。</w:t>
      </w:r>
    </w:p>
    <w:p w:rsidR="002A40BC" w:rsidRPr="00AE65DB" w:rsidRDefault="002A40BC" w:rsidP="00A74E75">
      <w:pPr>
        <w:pStyle w:val="10A"/>
        <w:rPr>
          <w:rFonts w:hint="eastAsia"/>
        </w:rPr>
      </w:pPr>
      <w:r w:rsidRPr="00AE65DB">
        <w:rPr>
          <w:rFonts w:hint="eastAsia"/>
        </w:rPr>
        <w:t>B.已有相關工業、科技、研發之大專院校或研發機構並與其配合，可提供研發及人力環境。</w:t>
      </w:r>
    </w:p>
    <w:p w:rsidR="002A40BC" w:rsidRPr="00AE65DB" w:rsidRDefault="00F56E86" w:rsidP="00777E24">
      <w:pPr>
        <w:pStyle w:val="081"/>
        <w:rPr>
          <w:rFonts w:hint="eastAsia"/>
        </w:rPr>
      </w:pPr>
      <w:r w:rsidRPr="00AE65DB">
        <w:rPr>
          <w:rFonts w:hint="eastAsia"/>
        </w:rPr>
        <w:t>(4)</w:t>
      </w:r>
      <w:r w:rsidR="002A40BC" w:rsidRPr="00AE65DB">
        <w:rPr>
          <w:rFonts w:hint="eastAsia"/>
        </w:rPr>
        <w:t>觀光遊憩：配合直轄市、縣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區域計畫觀光遊憩系統有關天然、人文景觀資源之調查結果及開發指導。</w:t>
      </w:r>
    </w:p>
    <w:p w:rsidR="002A40BC" w:rsidRPr="00AE65DB" w:rsidRDefault="00B8677C" w:rsidP="00777E24">
      <w:pPr>
        <w:pStyle w:val="081"/>
        <w:rPr>
          <w:rFonts w:hint="eastAsia"/>
        </w:rPr>
      </w:pPr>
      <w:r w:rsidRPr="00AE65DB">
        <w:rPr>
          <w:rFonts w:hint="eastAsia"/>
        </w:rPr>
        <w:t>(5)既有已發展地區：如都市計畫地區或已開發利用之設施型使用分區之周邊土地與既有發展有擴大之需求或必要性。</w:t>
      </w:r>
    </w:p>
    <w:p w:rsidR="00C50167" w:rsidRPr="00AE65DB" w:rsidRDefault="00C50167" w:rsidP="00777E24">
      <w:pPr>
        <w:pStyle w:val="081"/>
        <w:rPr>
          <w:rFonts w:hint="eastAsia"/>
        </w:rPr>
      </w:pPr>
      <w:r w:rsidRPr="00AE65DB">
        <w:rPr>
          <w:rStyle w:val="001"/>
          <w:rFonts w:hint="eastAsia"/>
          <w:color w:val="auto"/>
        </w:rPr>
        <w:t>(6)其他開發性質：上述開發性質以外之其他開發性質，如各直轄市、縣（市）政府認為該開發性質之區位條件有其獨特性而得予劃設，應於縣（市）區域計畫之部門計畫載明其專業考量區位因素、區位不可替代性或服務範圍等內容，例如：A、水資源設施：敘明其水利機關專業評估之區位考量因素及分析區位不可替代性、B、公共設施（如交通、環保、殯葬等）：敘明該公共設施欲服務範圍或對象，其區位劃設與服務範圍之專業考量因素。</w:t>
      </w:r>
    </w:p>
    <w:p w:rsidR="002A40BC" w:rsidRPr="00AE65DB" w:rsidRDefault="00CF3BC3" w:rsidP="00CF3BC3">
      <w:pPr>
        <w:pStyle w:val="06"/>
        <w:rPr>
          <w:rFonts w:hint="eastAsia"/>
        </w:rPr>
      </w:pPr>
      <w:bookmarkStart w:id="1810" w:name="_Toc352572799"/>
      <w:bookmarkStart w:id="1811" w:name="_Toc355519567"/>
      <w:bookmarkStart w:id="1812" w:name="_Toc360109496"/>
      <w:bookmarkStart w:id="1813" w:name="_Toc360121269"/>
      <w:bookmarkStart w:id="1814" w:name="_Toc361160796"/>
      <w:bookmarkStart w:id="1815" w:name="_Toc364177509"/>
      <w:bookmarkStart w:id="1816" w:name="_Toc403058556"/>
      <w:bookmarkStart w:id="1817" w:name="_Toc403379702"/>
      <w:bookmarkStart w:id="1818" w:name="_Toc445302708"/>
      <w:bookmarkStart w:id="1819" w:name="_Toc460836682"/>
      <w:bookmarkStart w:id="1820" w:name="_Toc461177614"/>
      <w:bookmarkStart w:id="1821" w:name="_Toc461177834"/>
      <w:bookmarkStart w:id="1822" w:name="_Toc464562296"/>
      <w:bookmarkStart w:id="1823" w:name="_Toc464562738"/>
      <w:bookmarkStart w:id="1824" w:name="_Toc469838491"/>
      <w:bookmarkStart w:id="1825" w:name="_Toc475888053"/>
      <w:bookmarkStart w:id="1826" w:name="_Toc476162747"/>
      <w:bookmarkStart w:id="1827" w:name="_Toc476162960"/>
      <w:r w:rsidRPr="00AE65DB">
        <w:rPr>
          <w:rStyle w:val="001"/>
          <w:rFonts w:hint="eastAsia"/>
          <w:color w:val="auto"/>
        </w:rPr>
        <w:t>(三)</w:t>
      </w:r>
      <w:r w:rsidR="002A40BC" w:rsidRPr="00AE65DB">
        <w:rPr>
          <w:rFonts w:hint="eastAsia"/>
        </w:rPr>
        <w:t>劃設成果</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rsidR="00CF3BC3" w:rsidRPr="00AE65DB" w:rsidRDefault="00510ECA" w:rsidP="00CF3BC3">
      <w:pPr>
        <w:pStyle w:val="06-"/>
        <w:rPr>
          <w:rFonts w:hint="eastAsia"/>
        </w:rPr>
      </w:pPr>
      <w:r w:rsidRPr="00AE65DB">
        <w:rPr>
          <w:rStyle w:val="001"/>
          <w:rFonts w:hint="eastAsia"/>
          <w:color w:val="auto"/>
        </w:rPr>
        <w:t>直轄市、縣(市)</w:t>
      </w:r>
      <w:r w:rsidR="00924403" w:rsidRPr="00AE65DB">
        <w:rPr>
          <w:rStyle w:val="001"/>
          <w:rFonts w:hint="eastAsia"/>
          <w:color w:val="auto"/>
        </w:rPr>
        <w:t>政府應依</w:t>
      </w:r>
      <w:r w:rsidR="00CF3BC3" w:rsidRPr="00AE65DB">
        <w:rPr>
          <w:rStyle w:val="001"/>
          <w:rFonts w:hint="eastAsia"/>
          <w:color w:val="auto"/>
        </w:rPr>
        <w:t>前開三項</w:t>
      </w:r>
      <w:r w:rsidR="00924403" w:rsidRPr="00AE65DB">
        <w:rPr>
          <w:rStyle w:val="001"/>
          <w:rFonts w:hint="eastAsia"/>
          <w:color w:val="auto"/>
        </w:rPr>
        <w:t>劃設條件</w:t>
      </w:r>
      <w:r w:rsidR="00CF3BC3" w:rsidRPr="00AE65DB">
        <w:rPr>
          <w:rStyle w:val="001"/>
          <w:rFonts w:hint="eastAsia"/>
          <w:color w:val="auto"/>
        </w:rPr>
        <w:t>規劃「得申請設施型使用分區變更</w:t>
      </w:r>
      <w:r w:rsidR="00924403" w:rsidRPr="00AE65DB">
        <w:rPr>
          <w:rStyle w:val="001"/>
          <w:rFonts w:hint="eastAsia"/>
          <w:color w:val="auto"/>
        </w:rPr>
        <w:t>區位</w:t>
      </w:r>
      <w:r w:rsidR="00CF3BC3" w:rsidRPr="00AE65DB">
        <w:rPr>
          <w:rStyle w:val="001"/>
          <w:rFonts w:hint="eastAsia"/>
          <w:color w:val="auto"/>
        </w:rPr>
        <w:t>」</w:t>
      </w:r>
      <w:r w:rsidR="00924403" w:rsidRPr="00AE65DB">
        <w:rPr>
          <w:rStyle w:val="001"/>
          <w:rFonts w:hint="eastAsia"/>
          <w:color w:val="auto"/>
        </w:rPr>
        <w:t>，並於直轄市、縣(市)</w:t>
      </w:r>
      <w:r w:rsidRPr="00AE65DB">
        <w:rPr>
          <w:rStyle w:val="001"/>
          <w:rFonts w:hint="eastAsia"/>
          <w:color w:val="auto"/>
        </w:rPr>
        <w:t>區域計畫以</w:t>
      </w:r>
      <w:r w:rsidR="00CF3BC3" w:rsidRPr="00AE65DB">
        <w:rPr>
          <w:rStyle w:val="001"/>
          <w:rFonts w:hint="eastAsia"/>
          <w:color w:val="auto"/>
        </w:rPr>
        <w:t>示意</w:t>
      </w:r>
      <w:r w:rsidRPr="00AE65DB">
        <w:rPr>
          <w:rStyle w:val="001"/>
          <w:rFonts w:hint="eastAsia"/>
          <w:color w:val="auto"/>
        </w:rPr>
        <w:t>圖示其位置</w:t>
      </w:r>
      <w:r w:rsidR="00924403" w:rsidRPr="00AE65DB">
        <w:rPr>
          <w:rStyle w:val="001"/>
          <w:rFonts w:hint="eastAsia"/>
          <w:color w:val="auto"/>
        </w:rPr>
        <w:t>、範圍，及</w:t>
      </w:r>
      <w:r w:rsidRPr="00AE65DB">
        <w:rPr>
          <w:rStyle w:val="001"/>
          <w:rFonts w:hint="eastAsia"/>
          <w:color w:val="auto"/>
        </w:rPr>
        <w:t>表明下列事項</w:t>
      </w:r>
      <w:r w:rsidR="00CF3BC3" w:rsidRPr="00AE65DB">
        <w:rPr>
          <w:rStyle w:val="004"/>
          <w:rFonts w:hint="eastAsia"/>
        </w:rPr>
        <w:t>依全部劃設條件所劃設成果，應於直轄市、縣(市)區域計畫以圖示其位置及大致範圍，並應表明下列事項</w:t>
      </w:r>
      <w:r w:rsidRPr="00AE65DB">
        <w:rPr>
          <w:rFonts w:hint="eastAsia"/>
        </w:rPr>
        <w:t>：</w:t>
      </w:r>
    </w:p>
    <w:p w:rsidR="002A40BC" w:rsidRPr="00AE65DB" w:rsidRDefault="00D46754" w:rsidP="00A74E75">
      <w:pPr>
        <w:pStyle w:val="071"/>
        <w:rPr>
          <w:rFonts w:hint="eastAsia"/>
        </w:rPr>
      </w:pPr>
      <w:r w:rsidRPr="00AE65DB">
        <w:rPr>
          <w:rFonts w:hint="eastAsia"/>
        </w:rPr>
        <w:t>1.</w:t>
      </w:r>
      <w:r w:rsidR="002A40BC" w:rsidRPr="00AE65DB">
        <w:rPr>
          <w:rFonts w:hint="eastAsia"/>
        </w:rPr>
        <w:t>各種開發利用性質之規模上限。</w:t>
      </w:r>
    </w:p>
    <w:p w:rsidR="002A40BC" w:rsidRPr="00AE65DB" w:rsidRDefault="00D46754" w:rsidP="00A74E75">
      <w:pPr>
        <w:pStyle w:val="071"/>
        <w:rPr>
          <w:rFonts w:hint="eastAsia"/>
        </w:rPr>
      </w:pPr>
      <w:r w:rsidRPr="00AE65DB">
        <w:rPr>
          <w:rFonts w:hint="eastAsia"/>
        </w:rPr>
        <w:t>2.</w:t>
      </w:r>
      <w:r w:rsidR="002A40BC" w:rsidRPr="00AE65DB">
        <w:rPr>
          <w:rFonts w:hint="eastAsia"/>
        </w:rPr>
        <w:t>區位邊界及範圍規模。</w:t>
      </w:r>
    </w:p>
    <w:p w:rsidR="002A40BC" w:rsidRPr="00AE65DB" w:rsidRDefault="00120FC1" w:rsidP="00A74E75">
      <w:pPr>
        <w:pStyle w:val="071"/>
        <w:rPr>
          <w:rFonts w:hint="eastAsia"/>
        </w:rPr>
      </w:pPr>
      <w:r w:rsidRPr="00AE65DB">
        <w:rPr>
          <w:rFonts w:hint="eastAsia"/>
        </w:rPr>
        <w:t>3.計畫範圍含環境敏感地區者，其納入理由、使用原則及開發注意事項</w:t>
      </w:r>
      <w:r w:rsidR="002A40BC" w:rsidRPr="00AE65DB">
        <w:rPr>
          <w:rFonts w:hint="eastAsia"/>
        </w:rPr>
        <w:t>。</w:t>
      </w:r>
    </w:p>
    <w:p w:rsidR="002A40BC" w:rsidRPr="00AE65DB" w:rsidRDefault="00D46754" w:rsidP="00A74E75">
      <w:pPr>
        <w:pStyle w:val="071"/>
        <w:rPr>
          <w:rFonts w:hint="eastAsia"/>
        </w:rPr>
      </w:pPr>
      <w:r w:rsidRPr="00AE65DB">
        <w:rPr>
          <w:rFonts w:hint="eastAsia"/>
        </w:rPr>
        <w:t>4.</w:t>
      </w:r>
      <w:r w:rsidR="002A40BC" w:rsidRPr="00AE65DB">
        <w:rPr>
          <w:rFonts w:hint="eastAsia"/>
        </w:rPr>
        <w:t>各劃設區位之開發利用性質，如已有明確指定使用性質或依劃設條件有不得申請為某種使用性質者，應於該區位表明之。</w:t>
      </w:r>
    </w:p>
    <w:p w:rsidR="002A40BC" w:rsidRPr="00AE65DB" w:rsidRDefault="00510ECA" w:rsidP="00A74E75">
      <w:pPr>
        <w:pStyle w:val="071"/>
      </w:pPr>
      <w:r w:rsidRPr="00AE65DB">
        <w:t>5.</w:t>
      </w:r>
      <w:r w:rsidRPr="00AE65DB">
        <w:rPr>
          <w:rFonts w:hint="eastAsia"/>
        </w:rPr>
        <w:t>如劃設成果有未能適用劃設條件之全部者，應列表逐項説明未能參採之項目及理由。</w:t>
      </w:r>
    </w:p>
    <w:p w:rsidR="002A40BC" w:rsidRPr="00AE65DB" w:rsidRDefault="00CF3BC3" w:rsidP="00CF3BC3">
      <w:pPr>
        <w:pStyle w:val="06"/>
        <w:rPr>
          <w:rFonts w:hint="eastAsia"/>
        </w:rPr>
      </w:pPr>
      <w:bookmarkStart w:id="1828" w:name="_Toc352572800"/>
      <w:bookmarkStart w:id="1829" w:name="_Toc355519568"/>
      <w:bookmarkStart w:id="1830" w:name="_Toc360109497"/>
      <w:bookmarkStart w:id="1831" w:name="_Toc360121270"/>
      <w:bookmarkStart w:id="1832" w:name="_Toc361160797"/>
      <w:bookmarkStart w:id="1833" w:name="_Toc364177510"/>
      <w:bookmarkStart w:id="1834" w:name="_Toc403058557"/>
      <w:bookmarkStart w:id="1835" w:name="_Toc403379703"/>
      <w:bookmarkStart w:id="1836" w:name="_Toc445302709"/>
      <w:bookmarkStart w:id="1837" w:name="_Toc460836683"/>
      <w:bookmarkStart w:id="1838" w:name="_Toc461177615"/>
      <w:bookmarkStart w:id="1839" w:name="_Toc461177835"/>
      <w:bookmarkStart w:id="1840" w:name="_Toc464562297"/>
      <w:bookmarkStart w:id="1841" w:name="_Toc464562739"/>
      <w:bookmarkStart w:id="1842" w:name="_Toc469838492"/>
      <w:bookmarkStart w:id="1843" w:name="_Toc475888054"/>
      <w:bookmarkStart w:id="1844" w:name="_Toc476162748"/>
      <w:bookmarkStart w:id="1845" w:name="_Toc476162961"/>
      <w:r w:rsidRPr="00AE65DB">
        <w:rPr>
          <w:rStyle w:val="001"/>
          <w:rFonts w:hint="eastAsia"/>
          <w:color w:val="auto"/>
        </w:rPr>
        <w:t>(四)</w:t>
      </w:r>
      <w:r w:rsidR="002A40BC" w:rsidRPr="00AE65DB">
        <w:rPr>
          <w:rFonts w:hint="eastAsia"/>
        </w:rPr>
        <w:t>配套機制及注意事項</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rsidR="002A40BC" w:rsidRPr="00AE65DB" w:rsidRDefault="00D46754" w:rsidP="00A74E75">
      <w:pPr>
        <w:pStyle w:val="071"/>
        <w:rPr>
          <w:rFonts w:hint="eastAsia"/>
        </w:rPr>
      </w:pPr>
      <w:r w:rsidRPr="00AE65DB">
        <w:rPr>
          <w:rFonts w:hint="eastAsia"/>
        </w:rPr>
        <w:t>1.</w:t>
      </w:r>
      <w:r w:rsidR="002A40BC" w:rsidRPr="00AE65DB">
        <w:rPr>
          <w:rFonts w:hint="eastAsia"/>
        </w:rPr>
        <w:t>設施型使用分區變更區位之劃設涉及區域計畫內各種成長管理、發展總量及部門發展指導者，應由直轄市、縣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政府主辦擬定直轄市、縣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區域計畫之機關或單位邀集相關局、處、室劃設之。</w:t>
      </w:r>
    </w:p>
    <w:p w:rsidR="002A40BC" w:rsidRPr="00AE65DB" w:rsidRDefault="00D46754" w:rsidP="00A74E75">
      <w:pPr>
        <w:pStyle w:val="071"/>
        <w:rPr>
          <w:rFonts w:hint="eastAsia"/>
        </w:rPr>
      </w:pPr>
      <w:r w:rsidRPr="00AE65DB">
        <w:rPr>
          <w:rFonts w:hint="eastAsia"/>
        </w:rPr>
        <w:t>2.</w:t>
      </w:r>
      <w:r w:rsidR="002A40BC" w:rsidRPr="00AE65DB">
        <w:rPr>
          <w:rFonts w:hint="eastAsia"/>
        </w:rPr>
        <w:t>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政府劃設各種設施型使用分區變更之區位或規模時，應徵詢各開發利用型態之中央目的事業主管機關劃設</w:t>
      </w:r>
      <w:r w:rsidR="00CD2E94" w:rsidRPr="00AE65DB">
        <w:rPr>
          <w:rFonts w:hint="eastAsia"/>
        </w:rPr>
        <w:t>意見及</w:t>
      </w:r>
      <w:r w:rsidR="002A40BC" w:rsidRPr="00AE65DB">
        <w:rPr>
          <w:rFonts w:hint="eastAsia"/>
        </w:rPr>
        <w:t>需求。</w:t>
      </w:r>
    </w:p>
    <w:p w:rsidR="002A40BC" w:rsidRPr="00AE65DB" w:rsidRDefault="00D46754" w:rsidP="00A74E75">
      <w:pPr>
        <w:pStyle w:val="071"/>
        <w:rPr>
          <w:rFonts w:hint="eastAsia"/>
        </w:rPr>
      </w:pPr>
      <w:r w:rsidRPr="00AE65DB">
        <w:rPr>
          <w:rFonts w:hint="eastAsia"/>
        </w:rPr>
        <w:t>3.</w:t>
      </w:r>
      <w:r w:rsidR="002A40BC" w:rsidRPr="00AE65DB">
        <w:rPr>
          <w:rFonts w:hint="eastAsia"/>
        </w:rPr>
        <w:t>各開發利用型態之中央目的事業主管機關如有設施型使用分區變更劃設需求者，應主動向直轄市、縣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政府提出具體內容，直轄市、縣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政府應於區域計畫擬定時，邀集該中央目的事業主管機關研商並依上述劃設條件辦理。如不同目的事業主管機關對於同一符合劃設條件之區位有需求者，直轄市、縣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政府應邀集有關機關協調之。</w:t>
      </w:r>
    </w:p>
    <w:p w:rsidR="002A40BC" w:rsidRPr="00AE65DB" w:rsidRDefault="00D46754" w:rsidP="00A74E75">
      <w:pPr>
        <w:pStyle w:val="071"/>
        <w:rPr>
          <w:rFonts w:hint="eastAsia"/>
        </w:rPr>
      </w:pPr>
      <w:r w:rsidRPr="00AE65DB">
        <w:rPr>
          <w:rFonts w:hint="eastAsia"/>
        </w:rPr>
        <w:t>4.</w:t>
      </w:r>
      <w:r w:rsidR="002A40BC" w:rsidRPr="00AE65DB">
        <w:rPr>
          <w:rFonts w:hint="eastAsia"/>
        </w:rPr>
        <w:t>有關「一定距離」、「適當距離」或「一定數量」等劃設條件，應由直轄市、縣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政府考量地方發展特性、資源特性及交通建設既有情形訂之，並於直轄市、縣</w:t>
      </w:r>
      <w:r w:rsidR="00942F27" w:rsidRPr="00AE65DB">
        <w:rPr>
          <w:rFonts w:hint="eastAsia"/>
        </w:rPr>
        <w:t>(</w:t>
      </w:r>
      <w:r w:rsidR="002A40BC" w:rsidRPr="00AE65DB">
        <w:rPr>
          <w:rFonts w:hint="eastAsia"/>
        </w:rPr>
        <w:t>市</w:t>
      </w:r>
      <w:r w:rsidR="00942F27" w:rsidRPr="00AE65DB">
        <w:rPr>
          <w:rFonts w:hint="eastAsia"/>
        </w:rPr>
        <w:t>)</w:t>
      </w:r>
      <w:r w:rsidR="002A40BC" w:rsidRPr="00AE65DB">
        <w:rPr>
          <w:rFonts w:hint="eastAsia"/>
        </w:rPr>
        <w:t>區域計畫具體表明。</w:t>
      </w:r>
    </w:p>
    <w:p w:rsidR="00CF3BC3" w:rsidRPr="00AE65DB" w:rsidRDefault="00890FD0" w:rsidP="00A74E75">
      <w:pPr>
        <w:pStyle w:val="071"/>
        <w:rPr>
          <w:rFonts w:hint="eastAsia"/>
        </w:rPr>
      </w:pPr>
      <w:r w:rsidRPr="00AE65DB">
        <w:rPr>
          <w:rFonts w:hint="eastAsia"/>
        </w:rPr>
        <w:t>5.符合直轄市、縣(市)區域計畫所劃設之申請設施型土地使用分區變更之區位者，為開發利用之申請人應依區域計畫法規定擬具開發計畫及檢同有關文件，申請非都市土地使用分區變更，經獲准許可後，始得開發，其申請許可條件得予以簡化，簡化應按劃設條件適用情形，訂定寬嚴不一之差別許可條件，未</w:t>
      </w:r>
      <w:r w:rsidR="00166BD3" w:rsidRPr="00AE65DB">
        <w:rPr>
          <w:rFonts w:hint="eastAsia"/>
        </w:rPr>
        <w:t>位</w:t>
      </w:r>
      <w:r w:rsidRPr="00AE65DB">
        <w:rPr>
          <w:rFonts w:hint="eastAsia"/>
        </w:rPr>
        <w:t>於申請設施型土地使用分區變更區位申請開發許可</w:t>
      </w:r>
      <w:r w:rsidR="000E3DE6" w:rsidRPr="00AE65DB">
        <w:rPr>
          <w:rStyle w:val="004"/>
          <w:rFonts w:hint="eastAsia"/>
        </w:rPr>
        <w:t>或直轄市、縣(市)區域計畫所劃設之區位有未考量本指導原則之部分劃設條件者，將來申請開發許可時，仍應於各級區域計畫委員會審議時，查核未納入考量劃設條件之符合情形</w:t>
      </w:r>
      <w:r w:rsidRPr="00AE65DB">
        <w:rPr>
          <w:rFonts w:hint="eastAsia"/>
        </w:rPr>
        <w:t>。上開簡化條件，請內政部協調其他審議機制一併檢討並配合檢討修訂非都市土地開發審議作業規範。</w:t>
      </w:r>
    </w:p>
    <w:p w:rsidR="00315CD5" w:rsidRPr="00AE65DB" w:rsidRDefault="00F019F8" w:rsidP="003D3F39">
      <w:pPr>
        <w:pStyle w:val="05"/>
        <w:rPr>
          <w:rFonts w:hint="eastAsia"/>
        </w:rPr>
      </w:pPr>
      <w:bookmarkStart w:id="1846" w:name="_Toc355519569"/>
      <w:bookmarkStart w:id="1847" w:name="_Toc360109498"/>
      <w:bookmarkStart w:id="1848" w:name="_Toc360121271"/>
      <w:bookmarkStart w:id="1849" w:name="_Toc361160798"/>
      <w:bookmarkStart w:id="1850" w:name="_Toc364177511"/>
      <w:bookmarkStart w:id="1851" w:name="_Toc403058558"/>
      <w:bookmarkStart w:id="1852" w:name="_Toc403379704"/>
      <w:bookmarkStart w:id="1853" w:name="_Toc445302710"/>
      <w:bookmarkStart w:id="1854" w:name="_Toc460836684"/>
      <w:bookmarkStart w:id="1855" w:name="_Toc461177616"/>
      <w:bookmarkStart w:id="1856" w:name="_Toc461177836"/>
      <w:bookmarkStart w:id="1857" w:name="_Toc464562298"/>
      <w:bookmarkStart w:id="1858" w:name="_Toc464562740"/>
      <w:bookmarkStart w:id="1859" w:name="_Toc469838493"/>
      <w:bookmarkStart w:id="1860" w:name="_Toc475888055"/>
      <w:bookmarkStart w:id="1861" w:name="_Toc476162749"/>
      <w:bookmarkStart w:id="1862" w:name="_Toc476162962"/>
      <w:r w:rsidRPr="00AE65DB">
        <w:rPr>
          <w:rFonts w:hint="eastAsia"/>
        </w:rPr>
        <w:t>六、</w:t>
      </w:r>
      <w:r w:rsidR="00315CD5" w:rsidRPr="00AE65DB">
        <w:rPr>
          <w:rFonts w:hint="eastAsia"/>
        </w:rPr>
        <w:t>專案輔導合法化</w:t>
      </w:r>
      <w:r w:rsidR="007757A0" w:rsidRPr="00AE65DB">
        <w:rPr>
          <w:rFonts w:hint="eastAsia"/>
        </w:rPr>
        <w:t>原則</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rsidR="00315CD5" w:rsidRPr="00AE65DB" w:rsidRDefault="00315CD5" w:rsidP="00CF3BC3">
      <w:pPr>
        <w:pStyle w:val="06"/>
        <w:rPr>
          <w:rFonts w:hint="eastAsia"/>
        </w:rPr>
      </w:pPr>
      <w:bookmarkStart w:id="1863" w:name="_Toc355519570"/>
      <w:bookmarkStart w:id="1864" w:name="_Toc360109499"/>
      <w:bookmarkStart w:id="1865" w:name="_Toc360121272"/>
      <w:bookmarkStart w:id="1866" w:name="_Toc361160799"/>
      <w:bookmarkStart w:id="1867" w:name="_Toc364177512"/>
      <w:bookmarkStart w:id="1868" w:name="_Toc403058559"/>
      <w:bookmarkStart w:id="1869" w:name="_Toc403379705"/>
      <w:bookmarkStart w:id="1870" w:name="_Toc445302711"/>
      <w:bookmarkStart w:id="1871" w:name="_Toc460836685"/>
      <w:bookmarkStart w:id="1872" w:name="_Toc461177617"/>
      <w:bookmarkStart w:id="1873" w:name="_Toc461177837"/>
      <w:bookmarkStart w:id="1874" w:name="_Toc464562299"/>
      <w:bookmarkStart w:id="1875" w:name="_Toc464562741"/>
      <w:bookmarkStart w:id="1876" w:name="_Toc469838494"/>
      <w:bookmarkStart w:id="1877" w:name="_Toc475888056"/>
      <w:bookmarkStart w:id="1878" w:name="_Toc476162750"/>
      <w:bookmarkStart w:id="1879" w:name="_Toc476162963"/>
      <w:r w:rsidRPr="00AE65DB">
        <w:rPr>
          <w:rFonts w:hint="eastAsia"/>
        </w:rPr>
        <w:t>(一)基本原則</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rsidR="00315CD5" w:rsidRPr="00AE65DB" w:rsidRDefault="00315CD5" w:rsidP="00DF236E">
      <w:pPr>
        <w:pStyle w:val="06-"/>
        <w:rPr>
          <w:rFonts w:hint="eastAsia"/>
        </w:rPr>
      </w:pPr>
      <w:r w:rsidRPr="00AE65DB">
        <w:rPr>
          <w:rFonts w:hint="eastAsia"/>
        </w:rPr>
        <w:t>鑑於區域計畫法對於違反土地使用管制之情形已訂定處罰規定，對於違規輔導合法化政策，反應於土地使用分區或使用地變更時，應符合安全性、公平性及合理性等原則，避免違規開發業者誤認為先違法使用，再循輔導合法化之模式，較易取得土地之合法使用同意。上開原則分述如下：</w:t>
      </w:r>
    </w:p>
    <w:p w:rsidR="00315CD5" w:rsidRPr="00AE65DB" w:rsidRDefault="00315CD5" w:rsidP="00A74E75">
      <w:pPr>
        <w:pStyle w:val="071"/>
        <w:rPr>
          <w:rFonts w:hint="eastAsia"/>
        </w:rPr>
      </w:pPr>
      <w:r w:rsidRPr="00AE65DB">
        <w:rPr>
          <w:rFonts w:hint="eastAsia"/>
        </w:rPr>
        <w:t>1.安全性</w:t>
      </w:r>
    </w:p>
    <w:p w:rsidR="00315CD5" w:rsidRPr="00AE65DB" w:rsidRDefault="00315CD5" w:rsidP="00777E24">
      <w:pPr>
        <w:pStyle w:val="081"/>
        <w:rPr>
          <w:rFonts w:hint="eastAsia"/>
        </w:rPr>
      </w:pPr>
      <w:r w:rsidRPr="00AE65DB">
        <w:rPr>
          <w:rFonts w:hint="eastAsia"/>
        </w:rPr>
        <w:t>(1)依目的事業主管機關所訂專案輔導合法化處理原則規定，申請變更之土地避免有妨害公共安全或有礙自然景觀之情事。</w:t>
      </w:r>
    </w:p>
    <w:p w:rsidR="00315CD5" w:rsidRPr="00AE65DB" w:rsidRDefault="00315CD5" w:rsidP="00777E24">
      <w:pPr>
        <w:pStyle w:val="081"/>
        <w:rPr>
          <w:rFonts w:hint="eastAsia"/>
        </w:rPr>
      </w:pPr>
      <w:r w:rsidRPr="00AE65DB">
        <w:rPr>
          <w:rFonts w:hint="eastAsia"/>
        </w:rPr>
        <w:t>(2)為確保公共安全，如涉及水土保持、環境影響評估及建築安全者，目的事業及土地使用主管機關於輔導合法化過程，應依相關規定審查，不得逕以排除；且避免位於區域計畫劃設之第1級環境敏感地區及依其他法令規定不得開發或建築之地區。</w:t>
      </w:r>
    </w:p>
    <w:p w:rsidR="00315CD5" w:rsidRPr="00AE65DB" w:rsidRDefault="00315CD5" w:rsidP="00A74E75">
      <w:pPr>
        <w:pStyle w:val="071"/>
        <w:rPr>
          <w:rFonts w:hint="eastAsia"/>
        </w:rPr>
      </w:pPr>
      <w:r w:rsidRPr="00AE65DB">
        <w:rPr>
          <w:rFonts w:hint="eastAsia"/>
        </w:rPr>
        <w:t>2.公平性</w:t>
      </w:r>
    </w:p>
    <w:p w:rsidR="00315CD5" w:rsidRPr="00AE65DB" w:rsidRDefault="00315CD5" w:rsidP="00777E24">
      <w:pPr>
        <w:pStyle w:val="081"/>
        <w:rPr>
          <w:rFonts w:hint="eastAsia"/>
        </w:rPr>
      </w:pPr>
      <w:r w:rsidRPr="00AE65DB">
        <w:rPr>
          <w:rFonts w:hint="eastAsia"/>
        </w:rPr>
        <w:t>(1)輔導合法化應不能視為「就地合法化」。換言之，輔導合法化過程中，違反相關法令仍應依各該法令裁處，以維護整體社會公平正義及經濟發展。</w:t>
      </w:r>
    </w:p>
    <w:p w:rsidR="00315CD5" w:rsidRPr="00AE65DB" w:rsidRDefault="00315CD5" w:rsidP="00777E24">
      <w:pPr>
        <w:pStyle w:val="081"/>
        <w:rPr>
          <w:rFonts w:hint="eastAsia"/>
        </w:rPr>
      </w:pPr>
      <w:r w:rsidRPr="00AE65DB">
        <w:rPr>
          <w:rFonts w:hint="eastAsia"/>
        </w:rPr>
        <w:t>(2)為避免造成開發者先行動工整地，以改變原不可開發區之地形地貌，有關審查需參據之地形資料，仍須以原始地形為準，如因違規事實存在時間，於政府出版各類地形圖資料時間之前，致難認定違規前之原始地形者，倘經區域計畫委員會審議同意者，得不受原始地形之限制。</w:t>
      </w:r>
    </w:p>
    <w:p w:rsidR="00315CD5" w:rsidRPr="00AE65DB" w:rsidRDefault="00315CD5" w:rsidP="00777E24">
      <w:pPr>
        <w:pStyle w:val="081"/>
        <w:rPr>
          <w:rFonts w:hint="eastAsia"/>
        </w:rPr>
      </w:pPr>
      <w:r w:rsidRPr="00AE65DB">
        <w:rPr>
          <w:rFonts w:hint="eastAsia"/>
        </w:rPr>
        <w:t>(3)開發區內依法規劃配置所需之公共設施及衍生區外公共設施需求，應由開發者公平、合理負擔。</w:t>
      </w:r>
    </w:p>
    <w:p w:rsidR="00315CD5" w:rsidRPr="00AE65DB" w:rsidRDefault="00315CD5" w:rsidP="00A74E75">
      <w:pPr>
        <w:pStyle w:val="071"/>
        <w:rPr>
          <w:rFonts w:hint="eastAsia"/>
        </w:rPr>
      </w:pPr>
      <w:r w:rsidRPr="00AE65DB">
        <w:rPr>
          <w:rFonts w:hint="eastAsia"/>
        </w:rPr>
        <w:t>3.合理性</w:t>
      </w:r>
    </w:p>
    <w:p w:rsidR="00315CD5" w:rsidRPr="00AE65DB" w:rsidRDefault="00315CD5" w:rsidP="00777E24">
      <w:pPr>
        <w:pStyle w:val="081"/>
        <w:rPr>
          <w:rFonts w:hint="eastAsia"/>
        </w:rPr>
      </w:pPr>
      <w:r w:rsidRPr="00AE65DB">
        <w:rPr>
          <w:rFonts w:hint="eastAsia"/>
        </w:rPr>
        <w:t>(1)在不違反公平正義，不妨礙地質穩定，不影響國土保安、水土保持、</w:t>
      </w:r>
      <w:r w:rsidR="009635BF" w:rsidRPr="00AE65DB">
        <w:rPr>
          <w:rStyle w:val="001"/>
          <w:rFonts w:hint="eastAsia"/>
          <w:color w:val="auto"/>
        </w:rPr>
        <w:t>自然</w:t>
      </w:r>
      <w:r w:rsidRPr="00AE65DB">
        <w:rPr>
          <w:rFonts w:hint="eastAsia"/>
        </w:rPr>
        <w:t>景觀、環境保護、林業經營及建築安全等原則下，先行違規使用之開發案，仍應依相關法令裁處。</w:t>
      </w:r>
    </w:p>
    <w:p w:rsidR="00315CD5" w:rsidRPr="00AE65DB" w:rsidRDefault="00315CD5" w:rsidP="00777E24">
      <w:pPr>
        <w:pStyle w:val="081"/>
        <w:rPr>
          <w:rFonts w:hint="eastAsia"/>
        </w:rPr>
      </w:pPr>
      <w:r w:rsidRPr="00AE65DB">
        <w:rPr>
          <w:rFonts w:hint="eastAsia"/>
        </w:rPr>
        <w:t>(2)</w:t>
      </w:r>
      <w:r w:rsidR="00CD7188" w:rsidRPr="00AE65DB">
        <w:rPr>
          <w:rStyle w:val="004"/>
          <w:rFonts w:hint="eastAsia"/>
        </w:rPr>
        <w:t>無法依法令規定規劃配置足夠之保育綠地，且經審查無安全之虞者，得以「生態補償」精神，提供一定範圍外其他土地作保育綠地補足之，或經中央目的事業主管機關已訂有專案輔導合法化處理原則等相關規定之興辦事業，才得以維持原開發規模</w:t>
      </w:r>
      <w:r w:rsidR="00285D74" w:rsidRPr="00AE65DB">
        <w:rPr>
          <w:rStyle w:val="001"/>
          <w:rFonts w:hint="eastAsia"/>
          <w:color w:val="auto"/>
        </w:rPr>
        <w:t>因基地先行違規開發，而未依原始地形檢討之不可開發區或未依規定留設之保育區及緩衝綠帶或設施等，仍應於基地範圍內補足之，其補足之區位及配置方式並應發揮其功能與效益</w:t>
      </w:r>
      <w:r w:rsidRPr="00AE65DB">
        <w:rPr>
          <w:rFonts w:hint="eastAsia"/>
        </w:rPr>
        <w:t>。</w:t>
      </w:r>
    </w:p>
    <w:p w:rsidR="00315CD5" w:rsidRPr="00AE65DB" w:rsidRDefault="00315CD5" w:rsidP="00777E24">
      <w:pPr>
        <w:pStyle w:val="081"/>
        <w:rPr>
          <w:rFonts w:hint="eastAsia"/>
        </w:rPr>
      </w:pPr>
      <w:r w:rsidRPr="00AE65DB">
        <w:rPr>
          <w:rFonts w:hint="eastAsia"/>
        </w:rPr>
        <w:t>(3)針對經目的事業主管機關列為專案輔導合法化開發案，是否須俟拆除建築物恢復原狀，係屬相關法令主管機關權責，仍應依相關法令規定辦理。</w:t>
      </w:r>
    </w:p>
    <w:p w:rsidR="003D3706" w:rsidRPr="00AE65DB" w:rsidRDefault="00315CD5" w:rsidP="00CF3BC3">
      <w:pPr>
        <w:pStyle w:val="06"/>
        <w:rPr>
          <w:rFonts w:hint="eastAsia"/>
        </w:rPr>
      </w:pPr>
      <w:bookmarkStart w:id="1880" w:name="_Toc355519571"/>
      <w:bookmarkStart w:id="1881" w:name="_Toc360109500"/>
      <w:bookmarkStart w:id="1882" w:name="_Toc360121273"/>
      <w:bookmarkStart w:id="1883" w:name="_Toc361160800"/>
      <w:bookmarkStart w:id="1884" w:name="_Toc364177513"/>
      <w:bookmarkStart w:id="1885" w:name="_Toc403058560"/>
      <w:bookmarkStart w:id="1886" w:name="_Toc403379706"/>
      <w:bookmarkStart w:id="1887" w:name="_Toc445302712"/>
      <w:bookmarkStart w:id="1888" w:name="_Toc460836686"/>
      <w:bookmarkStart w:id="1889" w:name="_Toc461177618"/>
      <w:bookmarkStart w:id="1890" w:name="_Toc461177838"/>
      <w:bookmarkStart w:id="1891" w:name="_Toc464562300"/>
      <w:bookmarkStart w:id="1892" w:name="_Toc464562742"/>
      <w:bookmarkStart w:id="1893" w:name="_Toc469838495"/>
      <w:bookmarkStart w:id="1894" w:name="_Toc475888057"/>
      <w:bookmarkStart w:id="1895" w:name="_Toc476162751"/>
      <w:bookmarkStart w:id="1896" w:name="_Toc476162964"/>
      <w:r w:rsidRPr="00AE65DB">
        <w:rPr>
          <w:rFonts w:hint="eastAsia"/>
        </w:rPr>
        <w:t>(二)</w:t>
      </w:r>
      <w:r w:rsidR="003D3706" w:rsidRPr="00AE65DB">
        <w:rPr>
          <w:rFonts w:hint="eastAsia"/>
        </w:rPr>
        <w:t>未登記工廠土地管理指導原則</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315CD5" w:rsidRPr="00AE65DB" w:rsidRDefault="00315CD5" w:rsidP="00DF236E">
      <w:pPr>
        <w:pStyle w:val="06-"/>
        <w:rPr>
          <w:rFonts w:hint="eastAsia"/>
        </w:rPr>
      </w:pPr>
      <w:bookmarkStart w:id="1897" w:name="_Toc352572802"/>
      <w:r w:rsidRPr="00AE65DB">
        <w:rPr>
          <w:rFonts w:hint="eastAsia"/>
        </w:rPr>
        <w:t>為落實行政院核定之「輔導未登記工廠合法經營方案」之合理輔導未登記工廠合法經營、促進土地資源合理有效利用及兼顧環境保育之專案政策，爰依據方案內容提出下列原則</w:t>
      </w:r>
      <w:r w:rsidR="007130CF" w:rsidRPr="00AE65DB">
        <w:rPr>
          <w:rFonts w:hint="eastAsia"/>
        </w:rPr>
        <w:t>，日後其他專案報院核定之輔導合法化方案，亦宜比照辦理</w:t>
      </w:r>
      <w:r w:rsidRPr="00AE65DB">
        <w:rPr>
          <w:rFonts w:hint="eastAsia"/>
        </w:rPr>
        <w:t>：</w:t>
      </w:r>
    </w:p>
    <w:p w:rsidR="00BB097A" w:rsidRPr="00AE65DB" w:rsidRDefault="00315CD5" w:rsidP="00A74E75">
      <w:pPr>
        <w:pStyle w:val="071"/>
        <w:rPr>
          <w:rFonts w:hint="eastAsia"/>
        </w:rPr>
      </w:pPr>
      <w:r w:rsidRPr="00AE65DB">
        <w:rPr>
          <w:rFonts w:hint="eastAsia"/>
        </w:rPr>
        <w:t>1.輔導土地合理及合法使用原則</w:t>
      </w:r>
      <w:bookmarkEnd w:id="1897"/>
    </w:p>
    <w:p w:rsidR="00E532D9" w:rsidRPr="00AE65DB" w:rsidRDefault="00315CD5" w:rsidP="00777E24">
      <w:pPr>
        <w:pStyle w:val="081"/>
        <w:rPr>
          <w:rFonts w:hint="eastAsia"/>
        </w:rPr>
      </w:pPr>
      <w:r w:rsidRPr="00AE65DB">
        <w:rPr>
          <w:rFonts w:hint="eastAsia"/>
        </w:rPr>
        <w:t>(1)</w:t>
      </w:r>
      <w:r w:rsidR="00E532D9" w:rsidRPr="00AE65DB">
        <w:rPr>
          <w:rFonts w:hint="eastAsia"/>
        </w:rPr>
        <w:t>輔導對象</w:t>
      </w:r>
    </w:p>
    <w:p w:rsidR="00E532D9" w:rsidRPr="00AE65DB" w:rsidRDefault="00D43706" w:rsidP="00A74E75">
      <w:pPr>
        <w:pStyle w:val="091"/>
        <w:rPr>
          <w:rFonts w:hint="eastAsia"/>
        </w:rPr>
      </w:pPr>
      <w:r w:rsidRPr="00AE65DB">
        <w:rPr>
          <w:rStyle w:val="0910"/>
        </w:rPr>
        <w:fldChar w:fldCharType="begin"/>
      </w:r>
      <w:r w:rsidRPr="00AE65DB">
        <w:rPr>
          <w:rStyle w:val="0910"/>
        </w:rPr>
        <w:instrText xml:space="preserve"> </w:instrText>
      </w:r>
      <w:r w:rsidRPr="00AE65DB">
        <w:rPr>
          <w:rStyle w:val="0910"/>
          <w:rFonts w:hint="eastAsia"/>
        </w:rPr>
        <w:instrText>eq \o\ac(○,</w:instrText>
      </w:r>
      <w:r w:rsidRPr="00AE65DB">
        <w:rPr>
          <w:rStyle w:val="0910"/>
          <w:rFonts w:hint="eastAsia"/>
          <w:position w:val="3"/>
          <w:sz w:val="19"/>
        </w:rPr>
        <w:instrText>1</w:instrText>
      </w:r>
      <w:r w:rsidRPr="00AE65DB">
        <w:rPr>
          <w:rStyle w:val="0910"/>
          <w:rFonts w:hint="eastAsia"/>
        </w:rPr>
        <w:instrText>)</w:instrText>
      </w:r>
      <w:r w:rsidRPr="00AE65DB">
        <w:rPr>
          <w:rStyle w:val="0910"/>
        </w:rPr>
        <w:fldChar w:fldCharType="end"/>
      </w:r>
      <w:r w:rsidR="00E532D9" w:rsidRPr="00AE65DB">
        <w:rPr>
          <w:rFonts w:hint="eastAsia"/>
        </w:rPr>
        <w:t>符合中央政府政策或地方產業發展需求、具有優先輔導合法必要之未登記工廠。</w:t>
      </w:r>
    </w:p>
    <w:p w:rsidR="00E532D9" w:rsidRPr="00AE65DB" w:rsidRDefault="00315CD5"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E532D9" w:rsidRPr="00AE65DB">
        <w:rPr>
          <w:rFonts w:hint="eastAsia"/>
        </w:rPr>
        <w:t>工業主管機關應先查核是否符合產業政策、鄰近工業區用地供給與工業區規劃配合情形、輔導分類分級優先順序等，並檢具輔導合法必要性與合理性相關支持文件。</w:t>
      </w:r>
    </w:p>
    <w:p w:rsidR="00BB097A" w:rsidRPr="00AE65DB" w:rsidRDefault="00315CD5" w:rsidP="00777E24">
      <w:pPr>
        <w:pStyle w:val="081"/>
        <w:rPr>
          <w:rFonts w:hint="eastAsia"/>
        </w:rPr>
      </w:pPr>
      <w:r w:rsidRPr="00AE65DB">
        <w:rPr>
          <w:rFonts w:hint="eastAsia"/>
        </w:rPr>
        <w:t>(2)</w:t>
      </w:r>
      <w:r w:rsidR="00BB097A" w:rsidRPr="00AE65DB">
        <w:rPr>
          <w:rFonts w:hint="eastAsia"/>
        </w:rPr>
        <w:t>土地應</w:t>
      </w:r>
      <w:r w:rsidR="00CD2E94" w:rsidRPr="00AE65DB">
        <w:rPr>
          <w:rFonts w:hint="eastAsia"/>
        </w:rPr>
        <w:t>避免</w:t>
      </w:r>
      <w:r w:rsidR="00BB097A" w:rsidRPr="00AE65DB">
        <w:rPr>
          <w:rFonts w:hint="eastAsia"/>
        </w:rPr>
        <w:t>位於優良農地或周邊</w:t>
      </w:r>
      <w:r w:rsidR="004138DB" w:rsidRPr="00AE65DB">
        <w:rPr>
          <w:rFonts w:hint="eastAsia"/>
        </w:rPr>
        <w:t>均</w:t>
      </w:r>
      <w:r w:rsidR="00BB097A" w:rsidRPr="00AE65DB">
        <w:rPr>
          <w:rFonts w:hint="eastAsia"/>
        </w:rPr>
        <w:t>為優良農地：未登記工廠位於優良農地或周邊為優良農地，應朝輔導轉型成與農業使用相容之產業或輔導遷廠方式辦理，以維護農業生產環境之完整性。</w:t>
      </w:r>
    </w:p>
    <w:p w:rsidR="00BB097A" w:rsidRPr="00AE65DB" w:rsidRDefault="00315CD5" w:rsidP="00777E24">
      <w:pPr>
        <w:pStyle w:val="081"/>
        <w:rPr>
          <w:rFonts w:hint="eastAsia"/>
        </w:rPr>
      </w:pPr>
      <w:r w:rsidRPr="00AE65DB">
        <w:rPr>
          <w:rFonts w:hint="eastAsia"/>
        </w:rPr>
        <w:t>(3)</w:t>
      </w:r>
      <w:r w:rsidR="00BB097A" w:rsidRPr="00AE65DB">
        <w:rPr>
          <w:rFonts w:hint="eastAsia"/>
        </w:rPr>
        <w:t>優先輔導聚集達使用分區變更規模之未登記工廠土地合法化：未登記工廠群聚達一定規模(如非都市土地達5公頃以上、都市土地達3公頃以上)，已改變分區使用性質應辦理分區變更者，宜要求依法辦理非都市土地使用分區變更或循都市計畫檢討、變更或新訂擴大都市計畫辦理，輔導土地合法使用不應侷限零星或個別使用地變更，可採多元途徑以達適地適用，宜通盤研議妥適合理之處理方式。涉及非都市土地變更部分，應符合安全性、公平性及合理性等原則，以維整體國土秩序。</w:t>
      </w:r>
    </w:p>
    <w:p w:rsidR="00BB097A" w:rsidRPr="00AE65DB" w:rsidRDefault="00315CD5" w:rsidP="00777E24">
      <w:pPr>
        <w:pStyle w:val="081"/>
        <w:rPr>
          <w:rFonts w:hint="eastAsia"/>
        </w:rPr>
      </w:pPr>
      <w:r w:rsidRPr="00AE65DB">
        <w:rPr>
          <w:rFonts w:hint="eastAsia"/>
        </w:rPr>
        <w:t>(</w:t>
      </w:r>
      <w:r w:rsidR="004138DB" w:rsidRPr="00AE65DB">
        <w:rPr>
          <w:rFonts w:hint="eastAsia"/>
        </w:rPr>
        <w:t>4</w:t>
      </w:r>
      <w:r w:rsidRPr="00AE65DB">
        <w:rPr>
          <w:rFonts w:hint="eastAsia"/>
        </w:rPr>
        <w:t>)</w:t>
      </w:r>
      <w:r w:rsidR="00BB097A" w:rsidRPr="00AE65DB">
        <w:rPr>
          <w:rFonts w:hint="eastAsia"/>
        </w:rPr>
        <w:t>未達工業區變更規模者，其土地合法化應以整體規劃變更為原則：</w:t>
      </w:r>
    </w:p>
    <w:p w:rsidR="00BB097A" w:rsidRPr="00AE65DB" w:rsidRDefault="00D43706"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1</w:instrText>
      </w:r>
      <w:r w:rsidRPr="00AE65DB">
        <w:rPr>
          <w:rFonts w:hint="eastAsia"/>
        </w:rPr>
        <w:instrText>)</w:instrText>
      </w:r>
      <w:r w:rsidRPr="00AE65DB">
        <w:fldChar w:fldCharType="end"/>
      </w:r>
      <w:r w:rsidR="00BB097A" w:rsidRPr="00AE65DB">
        <w:rPr>
          <w:rFonts w:hint="eastAsia"/>
        </w:rPr>
        <w:t>依工廠管理輔導法第33</w:t>
      </w:r>
      <w:r w:rsidR="00C8064C" w:rsidRPr="00AE65DB">
        <w:rPr>
          <w:rFonts w:hint="eastAsia"/>
        </w:rPr>
        <w:t>條公告劃定特定地區範圍及周邊地區土地，屬特定農業區且符合區域計畫特定農業區檢討調整為一般農業區標準者，請直轄市、縣(市)政府儘速依區域計畫法規定辦理</w:t>
      </w:r>
      <w:r w:rsidR="00C8064C" w:rsidRPr="00AE65DB">
        <w:rPr>
          <w:rStyle w:val="000105090"/>
          <w:rFonts w:hint="eastAsia"/>
          <w:strike/>
          <w:color w:val="auto"/>
        </w:rPr>
        <w:t>資源型</w:t>
      </w:r>
      <w:r w:rsidR="00C8064C" w:rsidRPr="00AE65DB">
        <w:rPr>
          <w:rFonts w:hint="eastAsia"/>
        </w:rPr>
        <w:t>使用分區變更；並得透</w:t>
      </w:r>
      <w:r w:rsidR="00BB097A" w:rsidRPr="00AE65DB">
        <w:rPr>
          <w:rFonts w:hint="eastAsia"/>
        </w:rPr>
        <w:t>過增修訂非都市土地使用管制規則規定，於符合整體規劃方式且提供必要適當的公</w:t>
      </w:r>
      <w:r w:rsidR="006D6C13" w:rsidRPr="00AE65DB">
        <w:rPr>
          <w:rFonts w:hint="eastAsia"/>
        </w:rPr>
        <w:t>共設施等條件下，允許特定地區內之土地申請變更編定為丁種建築用地。</w:t>
      </w:r>
    </w:p>
    <w:p w:rsidR="00BB097A" w:rsidRPr="00AE65DB" w:rsidRDefault="00315CD5" w:rsidP="00A74E75">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BB097A" w:rsidRPr="00AE65DB">
        <w:rPr>
          <w:rFonts w:hint="eastAsia"/>
        </w:rPr>
        <w:t>因故無法循上開整體規劃方式申請土地合法使用者，在不影響</w:t>
      </w:r>
      <w:r w:rsidR="00B15091" w:rsidRPr="00AE65DB">
        <w:rPr>
          <w:rFonts w:hint="eastAsia"/>
        </w:rPr>
        <w:t>周</w:t>
      </w:r>
      <w:r w:rsidR="00BB097A" w:rsidRPr="00AE65DB">
        <w:rPr>
          <w:rFonts w:hint="eastAsia"/>
        </w:rPr>
        <w:t>邊農業生產環境前提下，得透過增修訂非都市土地使用管制規則規定，允許特定地區範圍內之廠地得申請變更編定為丁種建築用地。</w:t>
      </w:r>
    </w:p>
    <w:p w:rsidR="00BB097A" w:rsidRPr="00AE65DB" w:rsidRDefault="00315CD5" w:rsidP="00A74E75">
      <w:pPr>
        <w:pStyle w:val="071"/>
        <w:rPr>
          <w:rFonts w:hint="eastAsia"/>
        </w:rPr>
      </w:pPr>
      <w:bookmarkStart w:id="1898" w:name="_Toc352572803"/>
      <w:r w:rsidRPr="00AE65DB">
        <w:rPr>
          <w:rFonts w:hint="eastAsia"/>
        </w:rPr>
        <w:t>2.</w:t>
      </w:r>
      <w:r w:rsidR="00BB097A" w:rsidRPr="00AE65DB">
        <w:rPr>
          <w:rFonts w:hint="eastAsia"/>
        </w:rPr>
        <w:t>輔導轉型或遷廠原則</w:t>
      </w:r>
      <w:bookmarkEnd w:id="1898"/>
    </w:p>
    <w:p w:rsidR="00BB097A" w:rsidRPr="00AE65DB" w:rsidRDefault="00BB097A" w:rsidP="00CD1132">
      <w:pPr>
        <w:pStyle w:val="071-"/>
        <w:rPr>
          <w:rFonts w:hint="eastAsia"/>
        </w:rPr>
      </w:pPr>
      <w:r w:rsidRPr="00AE65DB">
        <w:rPr>
          <w:rFonts w:hint="eastAsia"/>
        </w:rPr>
        <w:t>針對無法輔導廠地合法使用者，工業主管機關應輔導其利用既有工廠轉型經營，相關措施如下：</w:t>
      </w:r>
    </w:p>
    <w:p w:rsidR="00BB097A" w:rsidRPr="00AE65DB" w:rsidRDefault="00315CD5" w:rsidP="00777E24">
      <w:pPr>
        <w:pStyle w:val="081"/>
        <w:rPr>
          <w:rFonts w:hint="eastAsia"/>
        </w:rPr>
      </w:pPr>
      <w:r w:rsidRPr="00AE65DB">
        <w:rPr>
          <w:rFonts w:hint="eastAsia"/>
        </w:rPr>
        <w:t>(1)</w:t>
      </w:r>
      <w:r w:rsidR="00BB097A" w:rsidRPr="00AE65DB">
        <w:rPr>
          <w:rFonts w:hint="eastAsia"/>
        </w:rPr>
        <w:t>輔導轉型：位屬農業用地之工廠，輔導轉型為符合該用地相關法令規定容許使用之項目(如農業設施之作物栽培及培養設施或自產農產品加工設施等使用)。</w:t>
      </w:r>
    </w:p>
    <w:p w:rsidR="00171D26" w:rsidRPr="00AE65DB" w:rsidRDefault="00315CD5" w:rsidP="00777E24">
      <w:pPr>
        <w:pStyle w:val="081"/>
        <w:rPr>
          <w:rFonts w:hint="eastAsia"/>
        </w:rPr>
      </w:pPr>
      <w:r w:rsidRPr="00AE65DB">
        <w:rPr>
          <w:rFonts w:hint="eastAsia"/>
        </w:rPr>
        <w:t>(2)</w:t>
      </w:r>
      <w:r w:rsidR="00BB097A" w:rsidRPr="00AE65DB">
        <w:rPr>
          <w:rFonts w:hint="eastAsia"/>
        </w:rPr>
        <w:t>輔導遷廠：對於無法輔導轉型經營者，配合經濟部各項土地優惠措施及遷廠資訊協助其遷移至合法工業區、工業用地、產業園區或其他可供設廠土地。</w:t>
      </w:r>
    </w:p>
    <w:p w:rsidR="009714D3" w:rsidRPr="00AE65DB" w:rsidRDefault="009714D3" w:rsidP="003D3F39">
      <w:pPr>
        <w:pStyle w:val="04"/>
        <w:rPr>
          <w:rFonts w:hint="eastAsia"/>
        </w:rPr>
      </w:pPr>
      <w:r w:rsidRPr="00AE65DB">
        <w:rPr>
          <w:rFonts w:hint="eastAsia"/>
        </w:rPr>
        <w:t>伍、其他</w:t>
      </w:r>
    </w:p>
    <w:p w:rsidR="009714D3" w:rsidRPr="00AE65DB" w:rsidRDefault="00315CD5" w:rsidP="003D3F39">
      <w:pPr>
        <w:pStyle w:val="05"/>
        <w:rPr>
          <w:rFonts w:hint="eastAsia"/>
        </w:rPr>
      </w:pPr>
      <w:bookmarkStart w:id="1899" w:name="_Toc355519573"/>
      <w:bookmarkStart w:id="1900" w:name="_Toc360109502"/>
      <w:bookmarkStart w:id="1901" w:name="_Toc360121275"/>
      <w:bookmarkStart w:id="1902" w:name="_Toc361160802"/>
      <w:bookmarkStart w:id="1903" w:name="_Toc364177515"/>
      <w:bookmarkStart w:id="1904" w:name="_Toc403058562"/>
      <w:bookmarkStart w:id="1905" w:name="_Toc403379708"/>
      <w:bookmarkStart w:id="1906" w:name="_Toc445302714"/>
      <w:bookmarkStart w:id="1907" w:name="_Toc460836687"/>
      <w:bookmarkStart w:id="1908" w:name="_Toc461177619"/>
      <w:bookmarkStart w:id="1909" w:name="_Toc461177839"/>
      <w:bookmarkStart w:id="1910" w:name="_Toc464562301"/>
      <w:bookmarkStart w:id="1911" w:name="_Toc464562743"/>
      <w:bookmarkStart w:id="1912" w:name="_Toc469838496"/>
      <w:bookmarkStart w:id="1913" w:name="_Toc475888058"/>
      <w:bookmarkStart w:id="1914" w:name="_Toc476162752"/>
      <w:bookmarkStart w:id="1915" w:name="_Toc476162965"/>
      <w:r w:rsidRPr="00AE65DB">
        <w:rPr>
          <w:rFonts w:hint="eastAsia"/>
        </w:rPr>
        <w:t>一</w:t>
      </w:r>
      <w:r w:rsidR="009714D3" w:rsidRPr="00AE65DB">
        <w:rPr>
          <w:rFonts w:hint="eastAsia"/>
        </w:rPr>
        <w:t>、水庫集水區土地使用指導</w:t>
      </w:r>
      <w:r w:rsidR="009D64A5" w:rsidRPr="00AE65DB">
        <w:rPr>
          <w:rFonts w:hint="eastAsia"/>
        </w:rPr>
        <w:t>管制</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rsidR="00E16F82" w:rsidRPr="00AE65DB" w:rsidRDefault="00E16F82" w:rsidP="0018417C">
      <w:pPr>
        <w:pStyle w:val="061"/>
        <w:rPr>
          <w:rFonts w:hint="eastAsia"/>
        </w:rPr>
      </w:pPr>
      <w:r w:rsidRPr="00AE65DB">
        <w:rPr>
          <w:rFonts w:hint="eastAsia"/>
        </w:rPr>
        <w:t>(一)因應全球氣候變遷，極端氣候之發生頻率增加，暴雨洪泛及乾旱缺水情形將併同存在，為保育水源、水質、水量，以及水庫設施之保全，水庫集水區之保育更為重要。</w:t>
      </w:r>
    </w:p>
    <w:p w:rsidR="00E16F82" w:rsidRPr="00AE65DB" w:rsidRDefault="00E16F82" w:rsidP="0018417C">
      <w:pPr>
        <w:pStyle w:val="061"/>
        <w:rPr>
          <w:rFonts w:hint="eastAsia"/>
        </w:rPr>
      </w:pPr>
      <w:r w:rsidRPr="00AE65DB">
        <w:rPr>
          <w:rFonts w:hint="eastAsia"/>
        </w:rPr>
        <w:t>(二)為因應水庫及其集水區整治法律規定（例如「石門水庫及其集水區整治特別條例」或「曾文南化烏山頭水庫治理及穩定南部地區供水特別條例」），土地使用主管機關應配合水利主管機關研擬之水庫及其集水區整治（治理）計畫加強土地使用管制，會商水庫管理相關機關，針對現行都市及非都市土地使用變更及容許相關規定進行檢討修正，並針對檢討問題癥結（例如高山農業之墾植、農路開闢及其農藥使用、違規使用及超限利用、原住民族合法權益保障、山坡地土地可利用限度等級查定標準及土地使用管制法令是否過於寬鬆等）研擬因應策略，以利保育水源並管制水庫集水區內之分散性點源污染及不當之使用。</w:t>
      </w:r>
    </w:p>
    <w:p w:rsidR="00E16F82" w:rsidRPr="00AE65DB" w:rsidRDefault="00E16F82" w:rsidP="0018417C">
      <w:pPr>
        <w:pStyle w:val="061"/>
        <w:rPr>
          <w:rFonts w:hint="eastAsia"/>
        </w:rPr>
      </w:pPr>
      <w:r w:rsidRPr="00AE65DB">
        <w:rPr>
          <w:rFonts w:hint="eastAsia"/>
        </w:rPr>
        <w:t>(三)有關水庫及其集水區範圍內之土地，應配合內政部國土利用監測計畫及行政院農業委員會山坡地監測計畫之實施，加強對違規使用及超限利用之查處，並嚴處不法行為，以利水庫及其集水區之保育及永續利用。</w:t>
      </w:r>
    </w:p>
    <w:p w:rsidR="009D64A5" w:rsidRPr="00AE65DB" w:rsidRDefault="00315CD5" w:rsidP="003D3F39">
      <w:pPr>
        <w:pStyle w:val="05"/>
        <w:rPr>
          <w:rStyle w:val="004"/>
          <w:rFonts w:hint="eastAsia"/>
        </w:rPr>
      </w:pPr>
      <w:bookmarkStart w:id="1916" w:name="_Toc355519574"/>
      <w:bookmarkStart w:id="1917" w:name="_Toc360109503"/>
      <w:bookmarkStart w:id="1918" w:name="_Toc360121276"/>
      <w:bookmarkStart w:id="1919" w:name="_Toc361160803"/>
      <w:bookmarkStart w:id="1920" w:name="_Toc364177516"/>
      <w:bookmarkStart w:id="1921" w:name="_Toc403058563"/>
      <w:bookmarkStart w:id="1922" w:name="_Toc403379709"/>
      <w:bookmarkStart w:id="1923" w:name="_Toc445302715"/>
      <w:bookmarkStart w:id="1924" w:name="_Toc460836688"/>
      <w:bookmarkStart w:id="1925" w:name="_Toc461177620"/>
      <w:bookmarkStart w:id="1926" w:name="_Toc461177840"/>
      <w:bookmarkStart w:id="1927" w:name="_Toc464562302"/>
      <w:bookmarkStart w:id="1928" w:name="_Toc464562744"/>
      <w:bookmarkStart w:id="1929" w:name="_Toc469838497"/>
      <w:bookmarkStart w:id="1930" w:name="_Toc475888059"/>
      <w:bookmarkStart w:id="1931" w:name="_Toc476162753"/>
      <w:bookmarkStart w:id="1932" w:name="_Toc476162966"/>
      <w:r w:rsidRPr="00AE65DB">
        <w:rPr>
          <w:rFonts w:hint="eastAsia"/>
        </w:rPr>
        <w:t>二</w:t>
      </w:r>
      <w:r w:rsidR="009D64A5" w:rsidRPr="00AE65DB">
        <w:rPr>
          <w:rFonts w:hint="eastAsia"/>
        </w:rPr>
        <w:t>、</w:t>
      </w:r>
      <w:r w:rsidR="009D64A5" w:rsidRPr="00AE65DB">
        <w:rPr>
          <w:rStyle w:val="004"/>
          <w:rFonts w:hint="eastAsia"/>
        </w:rPr>
        <w:t>重要濕地土地使用指導管制</w:t>
      </w:r>
      <w:bookmarkEnd w:id="1916"/>
      <w:bookmarkEnd w:id="1917"/>
      <w:bookmarkEnd w:id="1918"/>
      <w:bookmarkEnd w:id="1919"/>
      <w:bookmarkEnd w:id="1920"/>
      <w:bookmarkEnd w:id="1921"/>
      <w:bookmarkEnd w:id="1922"/>
      <w:r w:rsidR="000E3DE6" w:rsidRPr="00AE65DB">
        <w:rPr>
          <w:rStyle w:val="001"/>
          <w:rFonts w:hint="eastAsia"/>
          <w:color w:val="auto"/>
        </w:rPr>
        <w:t>(註：回歸濕地保育法管制，毋須重複規定，爰配合刪除)</w:t>
      </w:r>
      <w:bookmarkEnd w:id="1923"/>
      <w:bookmarkEnd w:id="1924"/>
      <w:bookmarkEnd w:id="1925"/>
      <w:bookmarkEnd w:id="1926"/>
      <w:bookmarkEnd w:id="1927"/>
      <w:bookmarkEnd w:id="1928"/>
      <w:bookmarkEnd w:id="1929"/>
      <w:bookmarkEnd w:id="1930"/>
      <w:bookmarkEnd w:id="1931"/>
      <w:bookmarkEnd w:id="1932"/>
    </w:p>
    <w:p w:rsidR="009D64A5" w:rsidRPr="00AE65DB" w:rsidRDefault="009D64A5" w:rsidP="001C3708">
      <w:pPr>
        <w:pStyle w:val="05-"/>
        <w:rPr>
          <w:rFonts w:hint="eastAsia"/>
        </w:rPr>
      </w:pPr>
      <w:r w:rsidRPr="00AE65DB">
        <w:rPr>
          <w:rStyle w:val="004"/>
          <w:rFonts w:hint="eastAsia"/>
        </w:rPr>
        <w:t>國際級與國家級重要濕地範圍內土地，應依下列規定管理</w:t>
      </w:r>
      <w:r w:rsidRPr="00AE65DB">
        <w:rPr>
          <w:rFonts w:hint="eastAsia"/>
        </w:rPr>
        <w:t>：</w:t>
      </w:r>
    </w:p>
    <w:p w:rsidR="009D64A5" w:rsidRPr="00AE65DB" w:rsidRDefault="009D64A5" w:rsidP="0018417C">
      <w:pPr>
        <w:pStyle w:val="061"/>
        <w:rPr>
          <w:rFonts w:hint="eastAsia"/>
        </w:rPr>
      </w:pPr>
      <w:r w:rsidRPr="00AE65DB">
        <w:rPr>
          <w:rStyle w:val="004"/>
          <w:rFonts w:hint="eastAsia"/>
        </w:rPr>
        <w:t>(一)若位於法定保護區，應依野生動物保育法、文化資產保存法、國家公園法、森林法等相關目的事業主管法令管理</w:t>
      </w:r>
      <w:r w:rsidRPr="00AE65DB">
        <w:rPr>
          <w:rFonts w:hint="eastAsia"/>
        </w:rPr>
        <w:t>。</w:t>
      </w:r>
    </w:p>
    <w:p w:rsidR="009D64A5" w:rsidRPr="00AE65DB" w:rsidRDefault="009D64A5" w:rsidP="0018417C">
      <w:pPr>
        <w:pStyle w:val="061"/>
        <w:rPr>
          <w:rFonts w:hint="eastAsia"/>
        </w:rPr>
      </w:pPr>
      <w:r w:rsidRPr="00AE65DB">
        <w:rPr>
          <w:rStyle w:val="004"/>
          <w:rFonts w:hint="eastAsia"/>
        </w:rPr>
        <w:t>(二)若位於都市計畫區，公有土地應優先檢討劃設或變更為相關保護、保育分區或用地，並依明智利用原則修訂相關管理事項內容</w:t>
      </w:r>
      <w:r w:rsidRPr="00AE65DB">
        <w:rPr>
          <w:rFonts w:hint="eastAsia"/>
        </w:rPr>
        <w:t>。</w:t>
      </w:r>
    </w:p>
    <w:p w:rsidR="009D64A5" w:rsidRPr="00AE65DB" w:rsidRDefault="009D64A5" w:rsidP="0018417C">
      <w:pPr>
        <w:pStyle w:val="061"/>
        <w:rPr>
          <w:rFonts w:hint="eastAsia"/>
        </w:rPr>
      </w:pPr>
      <w:r w:rsidRPr="00AE65DB">
        <w:rPr>
          <w:rStyle w:val="004"/>
          <w:rFonts w:hint="eastAsia"/>
        </w:rPr>
        <w:t>(三)審慎規劃土地使用發展類型與開發條件，在不影響其生態系統之完整性與保護標的情況下，得以許可相容之土地使用或產業發展</w:t>
      </w:r>
      <w:r w:rsidRPr="00AE65DB">
        <w:rPr>
          <w:rFonts w:hint="eastAsia"/>
        </w:rPr>
        <w:t>。</w:t>
      </w:r>
    </w:p>
    <w:p w:rsidR="009D64A5" w:rsidRPr="00AE65DB" w:rsidRDefault="009D64A5" w:rsidP="0018417C">
      <w:pPr>
        <w:pStyle w:val="061"/>
      </w:pPr>
      <w:r w:rsidRPr="00AE65DB">
        <w:rPr>
          <w:rStyle w:val="004"/>
          <w:rFonts w:hint="eastAsia"/>
        </w:rPr>
        <w:t>(四)重要濕地範圍內之土地得繼續為原有之使用。但其使用違反其他法律規定者，依其規定處理</w:t>
      </w:r>
      <w:r w:rsidRPr="00AE65DB">
        <w:rPr>
          <w:rFonts w:hint="eastAsia"/>
        </w:rPr>
        <w:t>。</w:t>
      </w:r>
    </w:p>
    <w:p w:rsidR="009D64A5" w:rsidRPr="00AE65DB" w:rsidRDefault="000E3DE6" w:rsidP="003D3F39">
      <w:pPr>
        <w:pStyle w:val="05"/>
        <w:rPr>
          <w:rFonts w:hint="eastAsia"/>
        </w:rPr>
      </w:pPr>
      <w:bookmarkStart w:id="1933" w:name="_Toc355519575"/>
      <w:bookmarkStart w:id="1934" w:name="_Toc360109504"/>
      <w:bookmarkStart w:id="1935" w:name="_Toc360121277"/>
      <w:bookmarkStart w:id="1936" w:name="_Toc361160804"/>
      <w:bookmarkStart w:id="1937" w:name="_Toc364177517"/>
      <w:bookmarkStart w:id="1938" w:name="_Toc403058564"/>
      <w:bookmarkStart w:id="1939" w:name="_Toc403379710"/>
      <w:bookmarkStart w:id="1940" w:name="_Toc445302716"/>
      <w:bookmarkStart w:id="1941" w:name="_Toc460836689"/>
      <w:bookmarkStart w:id="1942" w:name="_Toc461177621"/>
      <w:bookmarkStart w:id="1943" w:name="_Toc461177841"/>
      <w:bookmarkStart w:id="1944" w:name="_Toc464562303"/>
      <w:bookmarkStart w:id="1945" w:name="_Toc464562745"/>
      <w:bookmarkStart w:id="1946" w:name="_Toc469838498"/>
      <w:bookmarkStart w:id="1947" w:name="_Toc475888060"/>
      <w:bookmarkStart w:id="1948" w:name="_Toc476162754"/>
      <w:bookmarkStart w:id="1949" w:name="_Toc476162967"/>
      <w:r w:rsidRPr="00AE65DB">
        <w:rPr>
          <w:rStyle w:val="001"/>
          <w:rFonts w:hint="eastAsia"/>
          <w:color w:val="auto"/>
        </w:rPr>
        <w:t>二</w:t>
      </w:r>
      <w:r w:rsidR="009D64A5" w:rsidRPr="00AE65DB">
        <w:rPr>
          <w:rFonts w:hint="eastAsia"/>
        </w:rPr>
        <w:t>、</w:t>
      </w:r>
      <w:r w:rsidR="00BB097A" w:rsidRPr="00AE65DB">
        <w:rPr>
          <w:rFonts w:hint="eastAsia"/>
        </w:rPr>
        <w:t>地層下陷防治</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rsidR="00145C5F" w:rsidRPr="00AE65DB" w:rsidRDefault="00145C5F" w:rsidP="00CF3BC3">
      <w:pPr>
        <w:pStyle w:val="06"/>
        <w:rPr>
          <w:rFonts w:hint="eastAsia"/>
        </w:rPr>
      </w:pPr>
      <w:bookmarkStart w:id="1950" w:name="_Toc355519576"/>
      <w:bookmarkStart w:id="1951" w:name="_Toc360109505"/>
      <w:bookmarkStart w:id="1952" w:name="_Toc360121278"/>
      <w:bookmarkStart w:id="1953" w:name="_Toc361160805"/>
      <w:bookmarkStart w:id="1954" w:name="_Toc364177518"/>
      <w:bookmarkStart w:id="1955" w:name="_Toc403058565"/>
      <w:bookmarkStart w:id="1956" w:name="_Toc403379711"/>
      <w:bookmarkStart w:id="1957" w:name="_Toc445302717"/>
      <w:bookmarkStart w:id="1958" w:name="_Toc460836690"/>
      <w:bookmarkStart w:id="1959" w:name="_Toc461177622"/>
      <w:bookmarkStart w:id="1960" w:name="_Toc461177842"/>
      <w:bookmarkStart w:id="1961" w:name="_Toc464562304"/>
      <w:bookmarkStart w:id="1962" w:name="_Toc464562746"/>
      <w:bookmarkStart w:id="1963" w:name="_Toc469838499"/>
      <w:bookmarkStart w:id="1964" w:name="_Toc475888061"/>
      <w:bookmarkStart w:id="1965" w:name="_Toc476162755"/>
      <w:bookmarkStart w:id="1966" w:name="_Toc476162968"/>
      <w:r w:rsidRPr="00AE65DB">
        <w:rPr>
          <w:rFonts w:hint="eastAsia"/>
        </w:rPr>
        <w:t>(一)嚴重地層下陷地區土地利用原則</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rsidR="00145C5F" w:rsidRPr="00AE65DB" w:rsidRDefault="00603BEC" w:rsidP="00DF236E">
      <w:pPr>
        <w:pStyle w:val="06-"/>
        <w:rPr>
          <w:rFonts w:hint="eastAsia"/>
        </w:rPr>
      </w:pPr>
      <w:r w:rsidRPr="00AE65DB">
        <w:rPr>
          <w:rFonts w:hint="eastAsia"/>
        </w:rPr>
        <w:t>現行地層下陷防治係以管制地下水抽取或工程方式辦理，惟地層下陷地區大多同時具有洪氾溢淹、排水不良、海平面上升等問題，無論透過抽水設施、堤防修築、排水路整治等作法，</w:t>
      </w:r>
      <w:r w:rsidR="008E4BA8" w:rsidRPr="00AE65DB">
        <w:rPr>
          <w:rFonts w:hint="eastAsia"/>
        </w:rPr>
        <w:t>相對於防治成本之投入，其改善效益仍有不足之處</w:t>
      </w:r>
      <w:r w:rsidRPr="00AE65DB">
        <w:rPr>
          <w:rFonts w:hint="eastAsia"/>
        </w:rPr>
        <w:t>。因此，嚴重地層下陷地區之土地管制，除對新開發申請案加強審查其用水規範外，整體地層下陷問題防治，應從「用水管控」、「地貌改造」、「產業調整」、「違規查處」等方向改善地層下陷問題。</w:t>
      </w:r>
    </w:p>
    <w:p w:rsidR="00145C5F" w:rsidRPr="00AE65DB" w:rsidRDefault="00F3679A" w:rsidP="00A74E75">
      <w:pPr>
        <w:pStyle w:val="071"/>
        <w:rPr>
          <w:rFonts w:hint="eastAsia"/>
        </w:rPr>
      </w:pPr>
      <w:r w:rsidRPr="00AE65DB">
        <w:rPr>
          <w:rFonts w:hint="eastAsia"/>
        </w:rPr>
        <w:t>1.</w:t>
      </w:r>
      <w:r w:rsidR="00145C5F" w:rsidRPr="00AE65DB">
        <w:rPr>
          <w:rFonts w:hint="eastAsia"/>
        </w:rPr>
        <w:t>用水管控</w:t>
      </w:r>
    </w:p>
    <w:p w:rsidR="00145C5F" w:rsidRPr="00AE65DB" w:rsidRDefault="00145C5F" w:rsidP="00CD1132">
      <w:pPr>
        <w:pStyle w:val="071-"/>
        <w:rPr>
          <w:rFonts w:hint="eastAsia"/>
        </w:rPr>
      </w:pPr>
      <w:r w:rsidRPr="00AE65DB">
        <w:rPr>
          <w:rFonts w:hint="eastAsia"/>
        </w:rPr>
        <w:t>考量解決嚴重地層下陷問題之核心，仍在「水資源」之管控，因此，嚴重地層下陷地區土地使用應考量水資源之供給，避免超抽地下水。</w:t>
      </w:r>
      <w:r w:rsidR="00C33DE3" w:rsidRPr="00AE65DB">
        <w:rPr>
          <w:rFonts w:hint="eastAsia"/>
        </w:rPr>
        <w:t>此外，並應於直轄市、縣(市)區域計畫規定，</w:t>
      </w:r>
      <w:r w:rsidRPr="00AE65DB">
        <w:rPr>
          <w:rFonts w:hint="eastAsia"/>
        </w:rPr>
        <w:t>避免於地下水補注敏感地區增加不透水層</w:t>
      </w:r>
      <w:r w:rsidR="00634247" w:rsidRPr="00AE65DB">
        <w:rPr>
          <w:rFonts w:hint="eastAsia"/>
        </w:rPr>
        <w:t>，</w:t>
      </w:r>
      <w:r w:rsidRPr="00AE65DB">
        <w:rPr>
          <w:rFonts w:hint="eastAsia"/>
        </w:rPr>
        <w:t>影響地下水補</w:t>
      </w:r>
      <w:r w:rsidR="00634247" w:rsidRPr="00AE65DB">
        <w:rPr>
          <w:rFonts w:hint="eastAsia"/>
        </w:rPr>
        <w:t>注</w:t>
      </w:r>
      <w:r w:rsidRPr="00AE65DB">
        <w:rPr>
          <w:rFonts w:hint="eastAsia"/>
        </w:rPr>
        <w:t>。</w:t>
      </w:r>
    </w:p>
    <w:p w:rsidR="00145C5F" w:rsidRPr="00AE65DB" w:rsidRDefault="00145C5F" w:rsidP="00A74E75">
      <w:pPr>
        <w:pStyle w:val="071"/>
        <w:rPr>
          <w:rFonts w:hint="eastAsia"/>
        </w:rPr>
      </w:pPr>
      <w:r w:rsidRPr="00AE65DB">
        <w:rPr>
          <w:rFonts w:hint="eastAsia"/>
        </w:rPr>
        <w:t>2.地貌改造</w:t>
      </w:r>
    </w:p>
    <w:p w:rsidR="00145C5F" w:rsidRPr="00AE65DB" w:rsidRDefault="00145C5F" w:rsidP="00CD1132">
      <w:pPr>
        <w:pStyle w:val="071-"/>
        <w:rPr>
          <w:rFonts w:hint="eastAsia"/>
        </w:rPr>
      </w:pPr>
      <w:r w:rsidRPr="00AE65DB">
        <w:rPr>
          <w:rFonts w:hint="eastAsia"/>
        </w:rPr>
        <w:t>嚴重地層下陷地區亦屬易淹水地區，因此，直轄市、縣(市)政府於擬定區域計畫過程，應分析區域地形、降雨、排水與截流情形，進行整體土地調整規劃後，透過農村社區土地重劃、變更都市計畫或非都市土地使用分區變更等方式，進行低地聚落處理及農(漁)村改造，並以公共設施調整引導聚落發展。</w:t>
      </w:r>
    </w:p>
    <w:p w:rsidR="00145C5F" w:rsidRPr="00AE65DB" w:rsidRDefault="00145C5F" w:rsidP="00A74E75">
      <w:pPr>
        <w:pStyle w:val="071"/>
        <w:rPr>
          <w:rFonts w:hint="eastAsia"/>
        </w:rPr>
      </w:pPr>
      <w:r w:rsidRPr="00AE65DB">
        <w:rPr>
          <w:rFonts w:hint="eastAsia"/>
        </w:rPr>
        <w:t>3.產業調整</w:t>
      </w:r>
    </w:p>
    <w:p w:rsidR="00145C5F" w:rsidRPr="00AE65DB" w:rsidRDefault="00145C5F" w:rsidP="00CD1132">
      <w:pPr>
        <w:pStyle w:val="071-"/>
        <w:rPr>
          <w:rFonts w:hint="eastAsia"/>
        </w:rPr>
      </w:pPr>
      <w:r w:rsidRPr="00AE65DB">
        <w:rPr>
          <w:rFonts w:hint="eastAsia"/>
        </w:rPr>
        <w:t>農業主管機關應合理規劃灌溉設施，提高水資源利用效益。漁業主管機關應輔導嚴重地層下陷地區規劃養殖生產專區，同時結合農村社區土地重劃、農村再生計畫及各目的事業產業輔導政策進行傳統產業輔導與適地適用產業之調整、規劃。</w:t>
      </w:r>
    </w:p>
    <w:p w:rsidR="00145C5F" w:rsidRPr="00AE65DB" w:rsidRDefault="00145C5F" w:rsidP="00A74E75">
      <w:pPr>
        <w:pStyle w:val="071"/>
        <w:rPr>
          <w:rFonts w:hint="eastAsia"/>
        </w:rPr>
      </w:pPr>
      <w:r w:rsidRPr="00AE65DB">
        <w:rPr>
          <w:rFonts w:hint="eastAsia"/>
        </w:rPr>
        <w:t>4.違規查處</w:t>
      </w:r>
    </w:p>
    <w:p w:rsidR="00145C5F" w:rsidRPr="00AE65DB" w:rsidRDefault="00145C5F" w:rsidP="00CD1132">
      <w:pPr>
        <w:pStyle w:val="071-"/>
        <w:rPr>
          <w:rFonts w:hint="eastAsia"/>
        </w:rPr>
      </w:pPr>
      <w:r w:rsidRPr="00AE65DB">
        <w:rPr>
          <w:rFonts w:hint="eastAsia"/>
        </w:rPr>
        <w:t>加強取締違規土地使用及違法水井，並規劃替代水源。各目的事業主管機關應檢視主管法令認定違規行為基準之一致性。</w:t>
      </w:r>
    </w:p>
    <w:p w:rsidR="00145C5F" w:rsidRPr="00AE65DB" w:rsidRDefault="00145C5F" w:rsidP="00CF3BC3">
      <w:pPr>
        <w:pStyle w:val="06"/>
        <w:rPr>
          <w:rFonts w:hint="eastAsia"/>
        </w:rPr>
      </w:pPr>
      <w:bookmarkStart w:id="1967" w:name="_Toc355519577"/>
      <w:bookmarkStart w:id="1968" w:name="_Toc360109506"/>
      <w:bookmarkStart w:id="1969" w:name="_Toc360121279"/>
      <w:bookmarkStart w:id="1970" w:name="_Toc361160806"/>
      <w:bookmarkStart w:id="1971" w:name="_Toc364177519"/>
      <w:bookmarkStart w:id="1972" w:name="_Toc403058566"/>
      <w:bookmarkStart w:id="1973" w:name="_Toc403379712"/>
      <w:bookmarkStart w:id="1974" w:name="_Toc445302718"/>
      <w:bookmarkStart w:id="1975" w:name="_Toc460836691"/>
      <w:bookmarkStart w:id="1976" w:name="_Toc461177623"/>
      <w:bookmarkStart w:id="1977" w:name="_Toc461177843"/>
      <w:bookmarkStart w:id="1978" w:name="_Toc464562305"/>
      <w:bookmarkStart w:id="1979" w:name="_Toc464562747"/>
      <w:bookmarkStart w:id="1980" w:name="_Toc469838500"/>
      <w:bookmarkStart w:id="1981" w:name="_Toc475888062"/>
      <w:bookmarkStart w:id="1982" w:name="_Toc476162756"/>
      <w:bookmarkStart w:id="1983" w:name="_Toc476162969"/>
      <w:r w:rsidRPr="00AE65DB">
        <w:rPr>
          <w:rFonts w:hint="eastAsia"/>
        </w:rPr>
        <w:t>(二)嚴重地層下陷地區管制事項</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rsidR="00145C5F" w:rsidRPr="00AE65DB" w:rsidRDefault="00145C5F" w:rsidP="00A74E75">
      <w:pPr>
        <w:pStyle w:val="071"/>
        <w:rPr>
          <w:rFonts w:hint="eastAsia"/>
        </w:rPr>
      </w:pPr>
      <w:r w:rsidRPr="00AE65DB">
        <w:rPr>
          <w:rFonts w:hint="eastAsia"/>
        </w:rPr>
        <w:t>1.用水管控</w:t>
      </w:r>
    </w:p>
    <w:p w:rsidR="00145C5F" w:rsidRPr="00AE65DB" w:rsidRDefault="00145C5F" w:rsidP="00777E24">
      <w:pPr>
        <w:pStyle w:val="081"/>
        <w:rPr>
          <w:rFonts w:hint="eastAsia"/>
        </w:rPr>
      </w:pPr>
      <w:r w:rsidRPr="00AE65DB">
        <w:rPr>
          <w:rFonts w:hint="eastAsia"/>
        </w:rPr>
        <w:t>(1)</w:t>
      </w:r>
      <w:r w:rsidR="001D34CD" w:rsidRPr="001D34CD">
        <w:rPr>
          <w:rStyle w:val="001"/>
          <w:rFonts w:hint="eastAsia"/>
        </w:rPr>
        <w:t>嚴重地層下陷地區用水應依水利法所訂水權及用水計畫相關規定</w:t>
      </w:r>
      <w:r w:rsidRPr="00AE65DB">
        <w:rPr>
          <w:rFonts w:hint="eastAsia"/>
        </w:rPr>
        <w:t>為之。</w:t>
      </w:r>
    </w:p>
    <w:p w:rsidR="00145C5F" w:rsidRPr="00AE65DB" w:rsidRDefault="00145C5F" w:rsidP="00777E24">
      <w:pPr>
        <w:pStyle w:val="081"/>
        <w:rPr>
          <w:rFonts w:hint="eastAsia"/>
        </w:rPr>
      </w:pPr>
      <w:r w:rsidRPr="00AE65DB">
        <w:rPr>
          <w:rFonts w:hint="eastAsia"/>
        </w:rPr>
        <w:t>(2)非都市土地使用分區、</w:t>
      </w:r>
      <w:r w:rsidR="00C33DE3" w:rsidRPr="00AE65DB">
        <w:rPr>
          <w:rFonts w:hint="eastAsia"/>
        </w:rPr>
        <w:t>使</w:t>
      </w:r>
      <w:r w:rsidRPr="00AE65DB">
        <w:rPr>
          <w:rFonts w:hint="eastAsia"/>
        </w:rPr>
        <w:t>用地變更及容許使用如有用水需求時，應取得水利主管機關規定之供水或用水證明文件。</w:t>
      </w:r>
    </w:p>
    <w:p w:rsidR="00145C5F" w:rsidRPr="00AE65DB" w:rsidRDefault="00145C5F" w:rsidP="00777E24">
      <w:pPr>
        <w:pStyle w:val="081"/>
        <w:rPr>
          <w:rFonts w:hint="eastAsia"/>
        </w:rPr>
      </w:pPr>
      <w:r w:rsidRPr="00AE65DB">
        <w:rPr>
          <w:rFonts w:hint="eastAsia"/>
        </w:rPr>
        <w:t>(3)嚴重地層下陷地區所在直轄市、縣(市)政府，於</w:t>
      </w:r>
      <w:r w:rsidR="00C33DE3" w:rsidRPr="00AE65DB">
        <w:rPr>
          <w:rFonts w:hint="eastAsia"/>
        </w:rPr>
        <w:t>直轄市、縣(市)</w:t>
      </w:r>
      <w:r w:rsidRPr="00AE65DB">
        <w:rPr>
          <w:rFonts w:hint="eastAsia"/>
        </w:rPr>
        <w:t>區域計畫規劃過程，應配合水利主管機關水資源規劃分析及地質法水文地質調查結果，針對地下水補注敏感地區規範適當土地使用方式</w:t>
      </w:r>
      <w:r w:rsidR="00390784" w:rsidRPr="00AE65DB">
        <w:rPr>
          <w:rFonts w:hint="eastAsia"/>
        </w:rPr>
        <w:t>及</w:t>
      </w:r>
      <w:r w:rsidRPr="00AE65DB">
        <w:rPr>
          <w:rFonts w:hint="eastAsia"/>
        </w:rPr>
        <w:t>不透水層比例，以避免影響地下水補</w:t>
      </w:r>
      <w:r w:rsidR="00C33DE3" w:rsidRPr="00AE65DB">
        <w:rPr>
          <w:rFonts w:hint="eastAsia"/>
        </w:rPr>
        <w:t>注</w:t>
      </w:r>
      <w:r w:rsidRPr="00AE65DB">
        <w:rPr>
          <w:rFonts w:hint="eastAsia"/>
        </w:rPr>
        <w:t>。</w:t>
      </w:r>
    </w:p>
    <w:p w:rsidR="00145C5F" w:rsidRPr="00AE65DB" w:rsidRDefault="00145C5F" w:rsidP="00A74E75">
      <w:pPr>
        <w:pStyle w:val="071"/>
        <w:rPr>
          <w:rFonts w:hint="eastAsia"/>
        </w:rPr>
      </w:pPr>
      <w:r w:rsidRPr="00AE65DB">
        <w:rPr>
          <w:rFonts w:hint="eastAsia"/>
        </w:rPr>
        <w:t>2.土地利用方式</w:t>
      </w:r>
    </w:p>
    <w:p w:rsidR="00145C5F" w:rsidRPr="00AE65DB" w:rsidRDefault="00145C5F" w:rsidP="00777E24">
      <w:pPr>
        <w:pStyle w:val="081"/>
        <w:rPr>
          <w:rFonts w:hint="eastAsia"/>
        </w:rPr>
      </w:pPr>
      <w:r w:rsidRPr="00AE65DB">
        <w:rPr>
          <w:rFonts w:hint="eastAsia"/>
        </w:rPr>
        <w:t>(1)直轄市、縣(市)政府應檢討嚴重地層下陷之易淹水地區，進行整體綜合治水規劃，考量水資源供需，提出整體治水、產業、聚落發展策略並調整土地使用計畫。</w:t>
      </w:r>
    </w:p>
    <w:p w:rsidR="0068175C" w:rsidRPr="00AE65DB" w:rsidRDefault="0068175C" w:rsidP="00777E24">
      <w:pPr>
        <w:pStyle w:val="081"/>
        <w:rPr>
          <w:rFonts w:hint="eastAsia"/>
        </w:rPr>
      </w:pPr>
      <w:r w:rsidRPr="00AE65DB">
        <w:rPr>
          <w:rFonts w:hint="eastAsia"/>
        </w:rPr>
        <w:t>(2)嚴重地層下陷地區且位於高速鐵路沿線一定距離之開發申請案，應進行開發基地荷重對高速鐵路結構與下陷影響評估分析，並徵詢高速鐵路主管機關確認無安全之虞後始得開發。</w:t>
      </w:r>
    </w:p>
    <w:p w:rsidR="0068175C" w:rsidRPr="00AE65DB" w:rsidRDefault="0068175C" w:rsidP="00777E24">
      <w:pPr>
        <w:pStyle w:val="081"/>
        <w:rPr>
          <w:rFonts w:hint="eastAsia"/>
        </w:rPr>
      </w:pPr>
      <w:r w:rsidRPr="00AE65DB">
        <w:rPr>
          <w:rFonts w:hint="eastAsia"/>
        </w:rPr>
        <w:t>(3)區內整體開發計畫應優先利用鄰近滯洪池的挖土方進行土地高程調整，減輕低地聚落淹水情況。</w:t>
      </w:r>
    </w:p>
    <w:p w:rsidR="0068175C" w:rsidRPr="00AE65DB" w:rsidRDefault="0068175C" w:rsidP="00777E24">
      <w:pPr>
        <w:pStyle w:val="081"/>
        <w:rPr>
          <w:rFonts w:hint="eastAsia"/>
        </w:rPr>
      </w:pPr>
      <w:r w:rsidRPr="00AE65DB">
        <w:rPr>
          <w:rFonts w:hint="eastAsia"/>
        </w:rPr>
        <w:t>(4)鼓勵開發案留設人工濕地或生態滯洪池等設施，強化基地污水自然淨化及滯洪防災功能。</w:t>
      </w:r>
    </w:p>
    <w:p w:rsidR="00A24F20" w:rsidRPr="00AE65DB" w:rsidRDefault="0068175C" w:rsidP="00777E24">
      <w:pPr>
        <w:pStyle w:val="081"/>
        <w:rPr>
          <w:rFonts w:hint="eastAsia"/>
        </w:rPr>
      </w:pPr>
      <w:r w:rsidRPr="00AE65DB">
        <w:rPr>
          <w:rFonts w:hint="eastAsia"/>
        </w:rPr>
        <w:t>(5)農(漁)村社區之規劃及整建，應注意維護水土資源與環境，改善農(漁)村社區道路、溝渠設施，提升聚落整體環境品質。</w:t>
      </w:r>
    </w:p>
    <w:p w:rsidR="00421BAD" w:rsidRPr="00AE65DB" w:rsidRDefault="00421BAD" w:rsidP="000E50BE">
      <w:pPr>
        <w:rPr>
          <w:rFonts w:hint="eastAsia"/>
        </w:rPr>
      </w:pPr>
    </w:p>
    <w:p w:rsidR="005941A6" w:rsidRPr="00AE65DB" w:rsidRDefault="005941A6" w:rsidP="005941A6">
      <w:pPr>
        <w:rPr>
          <w:rFonts w:hint="eastAsia"/>
        </w:rPr>
        <w:sectPr w:rsidR="005941A6" w:rsidRPr="00AE65DB" w:rsidSect="008C2243">
          <w:pgSz w:w="11906" w:h="16838" w:code="9"/>
          <w:pgMar w:top="1440" w:right="1440" w:bottom="1440" w:left="1440" w:header="851" w:footer="992" w:gutter="0"/>
          <w:cols w:space="425"/>
          <w:docGrid w:type="linesAndChars" w:linePitch="360"/>
        </w:sectPr>
      </w:pPr>
    </w:p>
    <w:p w:rsidR="00421BAD" w:rsidRPr="00AE65DB" w:rsidRDefault="00421BAD" w:rsidP="009110DE">
      <w:pPr>
        <w:pStyle w:val="02"/>
        <w:rPr>
          <w:rFonts w:hint="eastAsia"/>
        </w:rPr>
      </w:pPr>
      <w:bookmarkStart w:id="1984" w:name="_Toc460836692"/>
      <w:bookmarkStart w:id="1985" w:name="_Toc476162970"/>
      <w:r w:rsidRPr="00AE65DB">
        <w:rPr>
          <w:rFonts w:hint="eastAsia"/>
        </w:rPr>
        <w:t>第</w:t>
      </w:r>
      <w:r w:rsidR="00B0307B" w:rsidRPr="00AE65DB">
        <w:rPr>
          <w:rFonts w:hint="eastAsia"/>
        </w:rPr>
        <w:t>七</w:t>
      </w:r>
      <w:r w:rsidRPr="00AE65DB">
        <w:rPr>
          <w:rFonts w:hint="eastAsia"/>
        </w:rPr>
        <w:t>章　土地分區管制</w:t>
      </w:r>
      <w:bookmarkEnd w:id="1984"/>
      <w:bookmarkEnd w:id="1985"/>
    </w:p>
    <w:p w:rsidR="00171D26" w:rsidRPr="00AE65DB" w:rsidRDefault="008C60E1" w:rsidP="001F0475">
      <w:pPr>
        <w:pStyle w:val="03"/>
        <w:rPr>
          <w:rFonts w:hint="eastAsia"/>
        </w:rPr>
      </w:pPr>
      <w:bookmarkStart w:id="1986" w:name="_Toc460836693"/>
      <w:bookmarkStart w:id="1987" w:name="_Toc476162971"/>
      <w:r w:rsidRPr="00AE65DB">
        <w:rPr>
          <w:rFonts w:hint="eastAsia"/>
        </w:rPr>
        <w:t>第</w:t>
      </w:r>
      <w:r w:rsidR="00421BAD" w:rsidRPr="00AE65DB">
        <w:rPr>
          <w:rFonts w:hint="eastAsia"/>
        </w:rPr>
        <w:t>一</w:t>
      </w:r>
      <w:r w:rsidRPr="00AE65DB">
        <w:rPr>
          <w:rFonts w:hint="eastAsia"/>
        </w:rPr>
        <w:t>節</w:t>
      </w:r>
      <w:r w:rsidR="00584CCA" w:rsidRPr="00AE65DB">
        <w:rPr>
          <w:rFonts w:hint="eastAsia"/>
        </w:rPr>
        <w:t xml:space="preserve">　</w:t>
      </w:r>
      <w:r w:rsidR="00171D26" w:rsidRPr="00AE65DB">
        <w:rPr>
          <w:rFonts w:hint="eastAsia"/>
        </w:rPr>
        <w:t>土地使用管制</w:t>
      </w:r>
      <w:bookmarkEnd w:id="1986"/>
      <w:bookmarkEnd w:id="1987"/>
    </w:p>
    <w:p w:rsidR="00171D26" w:rsidRPr="00AE65DB" w:rsidRDefault="000F0ED8" w:rsidP="003D3F39">
      <w:pPr>
        <w:pStyle w:val="04"/>
        <w:rPr>
          <w:rFonts w:hint="eastAsia"/>
        </w:rPr>
      </w:pPr>
      <w:r w:rsidRPr="00AE65DB">
        <w:rPr>
          <w:rFonts w:hint="eastAsia"/>
        </w:rPr>
        <w:t>壹、都市土地</w:t>
      </w:r>
    </w:p>
    <w:p w:rsidR="00171D26" w:rsidRPr="00AE65DB" w:rsidRDefault="00171D26" w:rsidP="00F4108D">
      <w:pPr>
        <w:pStyle w:val="04-"/>
        <w:rPr>
          <w:rFonts w:hint="eastAsia"/>
        </w:rPr>
      </w:pPr>
      <w:r w:rsidRPr="00AE65DB">
        <w:rPr>
          <w:rFonts w:hint="eastAsia"/>
        </w:rPr>
        <w:t>已發布都市計畫</w:t>
      </w:r>
      <w:r w:rsidR="0058094F" w:rsidRPr="00AE65DB">
        <w:rPr>
          <w:rFonts w:hint="eastAsia"/>
        </w:rPr>
        <w:t>，</w:t>
      </w:r>
      <w:r w:rsidRPr="00AE65DB">
        <w:rPr>
          <w:rFonts w:hint="eastAsia"/>
        </w:rPr>
        <w:t>及依都市計畫法第81條規定為新訂或擴大都市計畫而先行劃定計畫地區範圍，實施禁建之土地。</w:t>
      </w:r>
    </w:p>
    <w:p w:rsidR="00171D26" w:rsidRPr="00AE65DB" w:rsidRDefault="00D17248" w:rsidP="003D3F39">
      <w:pPr>
        <w:pStyle w:val="05"/>
        <w:rPr>
          <w:rFonts w:hint="eastAsia"/>
        </w:rPr>
      </w:pPr>
      <w:bookmarkStart w:id="1988" w:name="_Toc355519581"/>
      <w:bookmarkStart w:id="1989" w:name="_Toc360109510"/>
      <w:bookmarkStart w:id="1990" w:name="_Toc360121283"/>
      <w:bookmarkStart w:id="1991" w:name="_Toc361160810"/>
      <w:bookmarkStart w:id="1992" w:name="_Toc364177523"/>
      <w:bookmarkStart w:id="1993" w:name="_Toc403058570"/>
      <w:bookmarkStart w:id="1994" w:name="_Toc403379716"/>
      <w:bookmarkStart w:id="1995" w:name="_Toc445302722"/>
      <w:bookmarkStart w:id="1996" w:name="_Toc460836694"/>
      <w:bookmarkStart w:id="1997" w:name="_Toc461177626"/>
      <w:bookmarkStart w:id="1998" w:name="_Toc461177846"/>
      <w:bookmarkStart w:id="1999" w:name="_Toc464562308"/>
      <w:bookmarkStart w:id="2000" w:name="_Toc464562750"/>
      <w:bookmarkStart w:id="2001" w:name="_Toc469838503"/>
      <w:bookmarkStart w:id="2002" w:name="_Toc475888065"/>
      <w:bookmarkStart w:id="2003" w:name="_Toc476162972"/>
      <w:r w:rsidRPr="00AE65DB">
        <w:rPr>
          <w:rFonts w:hint="eastAsia"/>
        </w:rPr>
        <w:t>一、</w:t>
      </w:r>
      <w:r w:rsidR="00171D26" w:rsidRPr="00AE65DB">
        <w:rPr>
          <w:rFonts w:hint="eastAsia"/>
        </w:rPr>
        <w:t>土地使用分區劃定</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rsidR="009755A7" w:rsidRPr="00AE65DB" w:rsidRDefault="00D17248" w:rsidP="00A74E75">
      <w:pPr>
        <w:pStyle w:val="061"/>
        <w:rPr>
          <w:rFonts w:hint="eastAsia"/>
        </w:rPr>
      </w:pPr>
      <w:bookmarkStart w:id="2004" w:name="_Toc352572818"/>
      <w:bookmarkStart w:id="2005" w:name="_Toc355519582"/>
      <w:bookmarkStart w:id="2006" w:name="_Toc360109511"/>
      <w:bookmarkStart w:id="2007" w:name="_Toc360121284"/>
      <w:bookmarkStart w:id="2008" w:name="_Toc361160811"/>
      <w:bookmarkStart w:id="2009" w:name="_Toc364177524"/>
      <w:bookmarkStart w:id="2010" w:name="_Toc403058571"/>
      <w:bookmarkStart w:id="2011" w:name="_Toc403379717"/>
      <w:r w:rsidRPr="00AE65DB">
        <w:rPr>
          <w:rFonts w:hint="eastAsia"/>
        </w:rPr>
        <w:t>(一)</w:t>
      </w:r>
      <w:r w:rsidR="009755A7" w:rsidRPr="00AE65DB">
        <w:rPr>
          <w:rFonts w:hint="eastAsia"/>
        </w:rPr>
        <w:t>劃定目的</w:t>
      </w:r>
      <w:bookmarkEnd w:id="2004"/>
      <w:bookmarkEnd w:id="2005"/>
      <w:bookmarkEnd w:id="2006"/>
      <w:bookmarkEnd w:id="2007"/>
      <w:bookmarkEnd w:id="2008"/>
      <w:bookmarkEnd w:id="2009"/>
      <w:bookmarkEnd w:id="2010"/>
      <w:bookmarkEnd w:id="2011"/>
    </w:p>
    <w:p w:rsidR="009371DE" w:rsidRPr="00AE65DB" w:rsidRDefault="009755A7" w:rsidP="00DF236E">
      <w:pPr>
        <w:pStyle w:val="06-"/>
        <w:rPr>
          <w:rFonts w:hint="eastAsia"/>
        </w:rPr>
      </w:pPr>
      <w:r w:rsidRPr="00AE65DB">
        <w:rPr>
          <w:rFonts w:hint="eastAsia"/>
        </w:rPr>
        <w:t>為改善居民生活環境，並促進市、鎮、鄉街有計畫之均衡發展，</w:t>
      </w:r>
      <w:r w:rsidR="009371DE" w:rsidRPr="00AE65DB">
        <w:rPr>
          <w:rFonts w:hint="eastAsia"/>
        </w:rPr>
        <w:t>依都市計畫法</w:t>
      </w:r>
      <w:r w:rsidRPr="00AE65DB">
        <w:rPr>
          <w:rFonts w:hint="eastAsia"/>
        </w:rPr>
        <w:t>劃定者。</w:t>
      </w:r>
    </w:p>
    <w:p w:rsidR="00171D26" w:rsidRPr="00AE65DB" w:rsidRDefault="009755A7" w:rsidP="00A74E75">
      <w:pPr>
        <w:pStyle w:val="061"/>
        <w:rPr>
          <w:rFonts w:hint="eastAsia"/>
        </w:rPr>
      </w:pPr>
      <w:bookmarkStart w:id="2012" w:name="_Toc352572819"/>
      <w:bookmarkStart w:id="2013" w:name="_Toc355519583"/>
      <w:bookmarkStart w:id="2014" w:name="_Toc360109512"/>
      <w:bookmarkStart w:id="2015" w:name="_Toc360121285"/>
      <w:bookmarkStart w:id="2016" w:name="_Toc361160812"/>
      <w:bookmarkStart w:id="2017" w:name="_Toc364177525"/>
      <w:bookmarkStart w:id="2018" w:name="_Toc403058572"/>
      <w:bookmarkStart w:id="2019" w:name="_Toc403379718"/>
      <w:r w:rsidRPr="00AE65DB">
        <w:rPr>
          <w:rFonts w:hint="eastAsia"/>
        </w:rPr>
        <w:t>(二)</w:t>
      </w:r>
      <w:r w:rsidR="00171D26" w:rsidRPr="00AE65DB">
        <w:rPr>
          <w:rFonts w:hint="eastAsia"/>
        </w:rPr>
        <w:t>劃定原則</w:t>
      </w:r>
      <w:bookmarkEnd w:id="2012"/>
      <w:bookmarkEnd w:id="2013"/>
      <w:bookmarkEnd w:id="2014"/>
      <w:bookmarkEnd w:id="2015"/>
      <w:bookmarkEnd w:id="2016"/>
      <w:bookmarkEnd w:id="2017"/>
      <w:bookmarkEnd w:id="2018"/>
      <w:bookmarkEnd w:id="2019"/>
    </w:p>
    <w:p w:rsidR="00150258" w:rsidRPr="00AE65DB" w:rsidRDefault="00A7350E" w:rsidP="00A74E75">
      <w:pPr>
        <w:pStyle w:val="071"/>
        <w:rPr>
          <w:rFonts w:hint="eastAsia"/>
        </w:rPr>
      </w:pPr>
      <w:r w:rsidRPr="00AE65DB">
        <w:rPr>
          <w:rFonts w:hint="eastAsia"/>
        </w:rPr>
        <w:t>1.</w:t>
      </w:r>
      <w:r w:rsidR="009755A7" w:rsidRPr="00AE65DB">
        <w:rPr>
          <w:rFonts w:hint="eastAsia"/>
        </w:rPr>
        <w:t>依都市計畫法第9條分為市(鎮)計畫、鄉街計畫及特定區計畫等3種，其劃定原則分別</w:t>
      </w:r>
      <w:r w:rsidR="00F77D62" w:rsidRPr="00AE65DB">
        <w:rPr>
          <w:rFonts w:hint="eastAsia"/>
        </w:rPr>
        <w:t>如</w:t>
      </w:r>
      <w:r w:rsidR="009755A7" w:rsidRPr="00AE65DB">
        <w:rPr>
          <w:rFonts w:hint="eastAsia"/>
        </w:rPr>
        <w:t>同法第10</w:t>
      </w:r>
      <w:r w:rsidRPr="00AE65DB">
        <w:rPr>
          <w:rFonts w:hint="eastAsia"/>
        </w:rPr>
        <w:t>條</w:t>
      </w:r>
      <w:r w:rsidR="00891664" w:rsidRPr="00AE65DB">
        <w:rPr>
          <w:rFonts w:hint="eastAsia"/>
        </w:rPr>
        <w:t>至</w:t>
      </w:r>
      <w:r w:rsidRPr="00AE65DB">
        <w:rPr>
          <w:rFonts w:hint="eastAsia"/>
        </w:rPr>
        <w:t>第</w:t>
      </w:r>
      <w:r w:rsidR="009755A7" w:rsidRPr="00AE65DB">
        <w:rPr>
          <w:rFonts w:hint="eastAsia"/>
        </w:rPr>
        <w:t>12條之規定。</w:t>
      </w:r>
    </w:p>
    <w:p w:rsidR="00A7350E" w:rsidRPr="00AE65DB" w:rsidRDefault="00A7350E" w:rsidP="00A74E75">
      <w:pPr>
        <w:pStyle w:val="071"/>
        <w:rPr>
          <w:rFonts w:hint="eastAsia"/>
        </w:rPr>
      </w:pPr>
      <w:r w:rsidRPr="00AE65DB">
        <w:rPr>
          <w:rFonts w:hint="eastAsia"/>
        </w:rPr>
        <w:t>2.各都市計畫之使用分區及其管制均按都市計畫法第32條至第41條規定辦理。</w:t>
      </w:r>
    </w:p>
    <w:p w:rsidR="00171D26" w:rsidRPr="00AE65DB" w:rsidRDefault="00D17248" w:rsidP="00A74E75">
      <w:pPr>
        <w:pStyle w:val="061"/>
        <w:rPr>
          <w:rFonts w:hint="eastAsia"/>
        </w:rPr>
      </w:pPr>
      <w:bookmarkStart w:id="2020" w:name="_Toc352572820"/>
      <w:bookmarkStart w:id="2021" w:name="_Toc355519584"/>
      <w:bookmarkStart w:id="2022" w:name="_Toc360109513"/>
      <w:bookmarkStart w:id="2023" w:name="_Toc360121286"/>
      <w:bookmarkStart w:id="2024" w:name="_Toc361160813"/>
      <w:bookmarkStart w:id="2025" w:name="_Toc364177526"/>
      <w:bookmarkStart w:id="2026" w:name="_Toc403058573"/>
      <w:bookmarkStart w:id="2027" w:name="_Toc403379719"/>
      <w:r w:rsidRPr="00AE65DB">
        <w:rPr>
          <w:rFonts w:hint="eastAsia"/>
        </w:rPr>
        <w:t>(</w:t>
      </w:r>
      <w:r w:rsidR="009755A7" w:rsidRPr="00AE65DB">
        <w:rPr>
          <w:rFonts w:hint="eastAsia"/>
        </w:rPr>
        <w:t>三</w:t>
      </w:r>
      <w:r w:rsidRPr="00AE65DB">
        <w:rPr>
          <w:rFonts w:hint="eastAsia"/>
        </w:rPr>
        <w:t>)</w:t>
      </w:r>
      <w:r w:rsidR="00171D26" w:rsidRPr="00AE65DB">
        <w:rPr>
          <w:rFonts w:hint="eastAsia"/>
        </w:rPr>
        <w:t>使用說明</w:t>
      </w:r>
      <w:bookmarkEnd w:id="2020"/>
      <w:bookmarkEnd w:id="2021"/>
      <w:bookmarkEnd w:id="2022"/>
      <w:bookmarkEnd w:id="2023"/>
      <w:bookmarkEnd w:id="2024"/>
      <w:bookmarkEnd w:id="2025"/>
      <w:bookmarkEnd w:id="2026"/>
      <w:bookmarkEnd w:id="2027"/>
    </w:p>
    <w:p w:rsidR="00171D26" w:rsidRPr="00AE65DB" w:rsidRDefault="009755A7" w:rsidP="00DF236E">
      <w:pPr>
        <w:pStyle w:val="06-"/>
        <w:rPr>
          <w:rFonts w:hint="eastAsia"/>
        </w:rPr>
      </w:pPr>
      <w:r w:rsidRPr="00AE65DB">
        <w:rPr>
          <w:rFonts w:hint="eastAsia"/>
        </w:rPr>
        <w:t>依公告實施之</w:t>
      </w:r>
      <w:r w:rsidR="00171D26" w:rsidRPr="00AE65DB">
        <w:rPr>
          <w:rFonts w:hint="eastAsia"/>
        </w:rPr>
        <w:t>都市計畫內容辦理。</w:t>
      </w:r>
    </w:p>
    <w:p w:rsidR="00171D26" w:rsidRPr="00AE65DB" w:rsidRDefault="00D17248" w:rsidP="003D3F39">
      <w:pPr>
        <w:pStyle w:val="05"/>
        <w:rPr>
          <w:rFonts w:hint="eastAsia"/>
        </w:rPr>
      </w:pPr>
      <w:bookmarkStart w:id="2028" w:name="_Toc355519585"/>
      <w:bookmarkStart w:id="2029" w:name="_Toc360109514"/>
      <w:bookmarkStart w:id="2030" w:name="_Toc360121287"/>
      <w:bookmarkStart w:id="2031" w:name="_Toc361160814"/>
      <w:bookmarkStart w:id="2032" w:name="_Toc364177527"/>
      <w:bookmarkStart w:id="2033" w:name="_Toc403058574"/>
      <w:bookmarkStart w:id="2034" w:name="_Toc403379720"/>
      <w:bookmarkStart w:id="2035" w:name="_Toc445302723"/>
      <w:bookmarkStart w:id="2036" w:name="_Toc460836695"/>
      <w:bookmarkStart w:id="2037" w:name="_Toc461177627"/>
      <w:bookmarkStart w:id="2038" w:name="_Toc461177847"/>
      <w:bookmarkStart w:id="2039" w:name="_Toc464562309"/>
      <w:bookmarkStart w:id="2040" w:name="_Toc464562751"/>
      <w:bookmarkStart w:id="2041" w:name="_Toc469838504"/>
      <w:bookmarkStart w:id="2042" w:name="_Toc475888066"/>
      <w:bookmarkStart w:id="2043" w:name="_Toc476162973"/>
      <w:r w:rsidRPr="00AE65DB">
        <w:rPr>
          <w:rFonts w:hint="eastAsia"/>
        </w:rPr>
        <w:t>二、</w:t>
      </w:r>
      <w:r w:rsidR="00171D26" w:rsidRPr="00AE65DB">
        <w:rPr>
          <w:rFonts w:hint="eastAsia"/>
        </w:rPr>
        <w:t>土地使用分區管制</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rsidR="00171D26" w:rsidRPr="00AE65DB" w:rsidRDefault="00752150" w:rsidP="001C3708">
      <w:pPr>
        <w:pStyle w:val="05-"/>
        <w:rPr>
          <w:rFonts w:hint="eastAsia"/>
        </w:rPr>
      </w:pPr>
      <w:r w:rsidRPr="00AE65DB">
        <w:rPr>
          <w:rFonts w:hint="eastAsia"/>
        </w:rPr>
        <w:t>依都市計畫法及都市計畫管制使用。</w:t>
      </w:r>
    </w:p>
    <w:p w:rsidR="00171D26" w:rsidRPr="00AE65DB" w:rsidRDefault="00D17248" w:rsidP="003D3F39">
      <w:pPr>
        <w:pStyle w:val="05"/>
        <w:rPr>
          <w:rFonts w:hint="eastAsia"/>
        </w:rPr>
      </w:pPr>
      <w:bookmarkStart w:id="2044" w:name="_Toc355519586"/>
      <w:bookmarkStart w:id="2045" w:name="_Toc360109515"/>
      <w:bookmarkStart w:id="2046" w:name="_Toc360121288"/>
      <w:bookmarkStart w:id="2047" w:name="_Toc361160815"/>
      <w:bookmarkStart w:id="2048" w:name="_Toc364177528"/>
      <w:bookmarkStart w:id="2049" w:name="_Toc403058575"/>
      <w:bookmarkStart w:id="2050" w:name="_Toc403379721"/>
      <w:bookmarkStart w:id="2051" w:name="_Toc445302724"/>
      <w:bookmarkStart w:id="2052" w:name="_Toc460836696"/>
      <w:bookmarkStart w:id="2053" w:name="_Toc461177628"/>
      <w:bookmarkStart w:id="2054" w:name="_Toc461177848"/>
      <w:bookmarkStart w:id="2055" w:name="_Toc464562310"/>
      <w:bookmarkStart w:id="2056" w:name="_Toc464562752"/>
      <w:bookmarkStart w:id="2057" w:name="_Toc469838505"/>
      <w:bookmarkStart w:id="2058" w:name="_Toc475888067"/>
      <w:bookmarkStart w:id="2059" w:name="_Toc476162974"/>
      <w:r w:rsidRPr="00AE65DB">
        <w:rPr>
          <w:rFonts w:hint="eastAsia"/>
        </w:rPr>
        <w:t>三、</w:t>
      </w:r>
      <w:r w:rsidR="00171D26" w:rsidRPr="00AE65DB">
        <w:rPr>
          <w:rFonts w:hint="eastAsia"/>
        </w:rPr>
        <w:t>土地使用分區及用地變更</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rsidR="00171D26" w:rsidRPr="00AE65DB" w:rsidRDefault="00171D26" w:rsidP="001C3708">
      <w:pPr>
        <w:pStyle w:val="05-"/>
        <w:rPr>
          <w:rFonts w:hint="eastAsia"/>
        </w:rPr>
      </w:pPr>
      <w:r w:rsidRPr="00AE65DB">
        <w:rPr>
          <w:rFonts w:hint="eastAsia"/>
        </w:rPr>
        <w:t>依都市計畫法及都市計畫定期通盤檢討實施辦法規定辦理。</w:t>
      </w:r>
    </w:p>
    <w:p w:rsidR="00171D26" w:rsidRPr="00AE65DB" w:rsidRDefault="002323AC" w:rsidP="003D3F39">
      <w:pPr>
        <w:pStyle w:val="04"/>
        <w:rPr>
          <w:rFonts w:hint="eastAsia"/>
        </w:rPr>
      </w:pPr>
      <w:r w:rsidRPr="00AE65DB">
        <w:br w:type="page"/>
      </w:r>
      <w:r w:rsidR="008C60E1" w:rsidRPr="00AE65DB">
        <w:rPr>
          <w:rFonts w:hint="eastAsia"/>
        </w:rPr>
        <w:t>貳、</w:t>
      </w:r>
      <w:r w:rsidR="00171D26" w:rsidRPr="00AE65DB">
        <w:rPr>
          <w:rFonts w:hint="eastAsia"/>
        </w:rPr>
        <w:t>非都市土地屬性分類</w:t>
      </w:r>
    </w:p>
    <w:p w:rsidR="00171D26" w:rsidRPr="00AE65DB" w:rsidRDefault="00171D26" w:rsidP="00F4108D">
      <w:pPr>
        <w:pStyle w:val="04-"/>
        <w:rPr>
          <w:rFonts w:hint="eastAsia"/>
        </w:rPr>
      </w:pPr>
      <w:r w:rsidRPr="00AE65DB">
        <w:rPr>
          <w:rFonts w:hint="eastAsia"/>
        </w:rPr>
        <w:t>非都市土地係指都市土地以外之地區，依其屬性可分為資源型使用分區及設施型使用分區。</w:t>
      </w:r>
    </w:p>
    <w:p w:rsidR="00171D26" w:rsidRPr="00AE65DB" w:rsidRDefault="00D17248" w:rsidP="003D3F39">
      <w:pPr>
        <w:pStyle w:val="05"/>
        <w:rPr>
          <w:rFonts w:hint="eastAsia"/>
        </w:rPr>
      </w:pPr>
      <w:bookmarkStart w:id="2060" w:name="_Toc355519588"/>
      <w:bookmarkStart w:id="2061" w:name="_Toc360109517"/>
      <w:bookmarkStart w:id="2062" w:name="_Toc360121290"/>
      <w:bookmarkStart w:id="2063" w:name="_Toc361160817"/>
      <w:bookmarkStart w:id="2064" w:name="_Toc364177530"/>
      <w:bookmarkStart w:id="2065" w:name="_Toc403058577"/>
      <w:bookmarkStart w:id="2066" w:name="_Toc403379723"/>
      <w:bookmarkStart w:id="2067" w:name="_Toc445302726"/>
      <w:bookmarkStart w:id="2068" w:name="_Toc460836697"/>
      <w:bookmarkStart w:id="2069" w:name="_Toc461177629"/>
      <w:bookmarkStart w:id="2070" w:name="_Toc461177849"/>
      <w:bookmarkStart w:id="2071" w:name="_Toc464562311"/>
      <w:bookmarkStart w:id="2072" w:name="_Toc464562753"/>
      <w:bookmarkStart w:id="2073" w:name="_Toc469838506"/>
      <w:bookmarkStart w:id="2074" w:name="_Toc475888068"/>
      <w:bookmarkStart w:id="2075" w:name="_Toc476162975"/>
      <w:r w:rsidRPr="00AE65DB">
        <w:rPr>
          <w:rFonts w:hint="eastAsia"/>
        </w:rPr>
        <w:t>一、</w:t>
      </w:r>
      <w:r w:rsidR="00171D26" w:rsidRPr="00AE65DB">
        <w:rPr>
          <w:rFonts w:hint="eastAsia"/>
        </w:rPr>
        <w:t>資源型使用分區</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rsidR="00171D26" w:rsidRPr="00AE65DB" w:rsidRDefault="00D17248" w:rsidP="0018417C">
      <w:pPr>
        <w:pStyle w:val="061"/>
        <w:rPr>
          <w:rFonts w:hint="eastAsia"/>
        </w:rPr>
      </w:pPr>
      <w:r w:rsidRPr="00AE65DB">
        <w:rPr>
          <w:rFonts w:hint="eastAsia"/>
        </w:rPr>
        <w:t>(一)</w:t>
      </w:r>
      <w:r w:rsidR="002820E9" w:rsidRPr="00AE65DB">
        <w:rPr>
          <w:rFonts w:hint="eastAsia"/>
        </w:rPr>
        <w:t>指</w:t>
      </w:r>
      <w:r w:rsidR="00171D26" w:rsidRPr="00AE65DB">
        <w:rPr>
          <w:rFonts w:hint="eastAsia"/>
        </w:rPr>
        <w:t>特定農業區、一般農業區、山坡地保育區、森林區、河川區、海域區及非以開發設施</w:t>
      </w:r>
      <w:r w:rsidR="00CE3AAD" w:rsidRPr="00AE65DB">
        <w:rPr>
          <w:rFonts w:hint="eastAsia"/>
        </w:rPr>
        <w:t>為</w:t>
      </w:r>
      <w:r w:rsidR="00171D26" w:rsidRPr="00AE65DB">
        <w:rPr>
          <w:rFonts w:hint="eastAsia"/>
        </w:rPr>
        <w:t>導向之特定專用區、風景區等。</w:t>
      </w:r>
    </w:p>
    <w:p w:rsidR="00171D26" w:rsidRPr="00AE65DB" w:rsidRDefault="00D17248" w:rsidP="0018417C">
      <w:pPr>
        <w:pStyle w:val="061"/>
        <w:rPr>
          <w:rFonts w:hint="eastAsia"/>
        </w:rPr>
      </w:pPr>
      <w:r w:rsidRPr="00AE65DB">
        <w:rPr>
          <w:rFonts w:hint="eastAsia"/>
        </w:rPr>
        <w:t>(二)</w:t>
      </w:r>
      <w:r w:rsidR="00171D26" w:rsidRPr="00AE65DB">
        <w:rPr>
          <w:rFonts w:hint="eastAsia"/>
        </w:rPr>
        <w:t>為落實區域計畫指導資源永續保育、因應氣候變遷與國土防災功能，有關使用分區劃定或檢討變更，除應符合土地使用分區劃定及變更原則外，直轄市、縣(市)政府依區域計畫法第15條規定，重新檢討製定非都市土地使用分區圖時，應審慎檢視是否有不符合區域計畫所定之劃</w:t>
      </w:r>
      <w:r w:rsidR="0053133D" w:rsidRPr="00AE65DB">
        <w:rPr>
          <w:rFonts w:hint="eastAsia"/>
        </w:rPr>
        <w:t>定及檢討變更原則</w:t>
      </w:r>
      <w:r w:rsidR="00171D26" w:rsidRPr="00AE65DB">
        <w:rPr>
          <w:rFonts w:hint="eastAsia"/>
        </w:rPr>
        <w:t>而被劃定之</w:t>
      </w:r>
      <w:r w:rsidR="0053133D" w:rsidRPr="00AE65DB">
        <w:rPr>
          <w:rFonts w:hint="eastAsia"/>
        </w:rPr>
        <w:t>使用</w:t>
      </w:r>
      <w:r w:rsidR="00171D26" w:rsidRPr="00AE65DB">
        <w:rPr>
          <w:rFonts w:hint="eastAsia"/>
        </w:rPr>
        <w:t>分區，並</w:t>
      </w:r>
      <w:r w:rsidR="00FA1B9E" w:rsidRPr="00AE65DB">
        <w:rPr>
          <w:rFonts w:hint="eastAsia"/>
        </w:rPr>
        <w:t>邀</w:t>
      </w:r>
      <w:r w:rsidR="001044E8" w:rsidRPr="00AE65DB">
        <w:rPr>
          <w:rFonts w:hint="eastAsia"/>
        </w:rPr>
        <w:t>同</w:t>
      </w:r>
      <w:r w:rsidR="00171D26" w:rsidRPr="00AE65DB">
        <w:rPr>
          <w:rFonts w:hint="eastAsia"/>
        </w:rPr>
        <w:t>專家學者與相關局(處、室)，組成專案小組，依本計畫指示事項統籌辦理</w:t>
      </w:r>
      <w:r w:rsidR="00CE3AAD" w:rsidRPr="00AE65DB">
        <w:rPr>
          <w:rFonts w:hint="eastAsia"/>
        </w:rPr>
        <w:t>後，報請</w:t>
      </w:r>
      <w:r w:rsidR="00733BBA" w:rsidRPr="00AE65DB">
        <w:rPr>
          <w:rFonts w:hint="eastAsia"/>
        </w:rPr>
        <w:t>內政部</w:t>
      </w:r>
      <w:r w:rsidR="00171D26" w:rsidRPr="00AE65DB">
        <w:rPr>
          <w:rFonts w:hint="eastAsia"/>
        </w:rPr>
        <w:t>核</w:t>
      </w:r>
      <w:r w:rsidR="00C03279" w:rsidRPr="00AE65DB">
        <w:rPr>
          <w:rFonts w:hint="eastAsia"/>
        </w:rPr>
        <w:t>定</w:t>
      </w:r>
      <w:r w:rsidR="00171D26" w:rsidRPr="00AE65DB">
        <w:rPr>
          <w:rFonts w:hint="eastAsia"/>
        </w:rPr>
        <w:t>。</w:t>
      </w:r>
    </w:p>
    <w:p w:rsidR="00171D26" w:rsidRPr="00AE65DB" w:rsidRDefault="00D17248" w:rsidP="003D3F39">
      <w:pPr>
        <w:pStyle w:val="05"/>
        <w:rPr>
          <w:rFonts w:hint="eastAsia"/>
        </w:rPr>
      </w:pPr>
      <w:bookmarkStart w:id="2076" w:name="_Toc355519589"/>
      <w:bookmarkStart w:id="2077" w:name="_Toc360109518"/>
      <w:bookmarkStart w:id="2078" w:name="_Toc360121291"/>
      <w:bookmarkStart w:id="2079" w:name="_Toc361160818"/>
      <w:bookmarkStart w:id="2080" w:name="_Toc364177531"/>
      <w:bookmarkStart w:id="2081" w:name="_Toc403058578"/>
      <w:bookmarkStart w:id="2082" w:name="_Toc403379724"/>
      <w:bookmarkStart w:id="2083" w:name="_Toc445302727"/>
      <w:bookmarkStart w:id="2084" w:name="_Toc460836698"/>
      <w:bookmarkStart w:id="2085" w:name="_Toc461177630"/>
      <w:bookmarkStart w:id="2086" w:name="_Toc461177850"/>
      <w:bookmarkStart w:id="2087" w:name="_Toc464562312"/>
      <w:bookmarkStart w:id="2088" w:name="_Toc464562754"/>
      <w:bookmarkStart w:id="2089" w:name="_Toc469838507"/>
      <w:bookmarkStart w:id="2090" w:name="_Toc475888069"/>
      <w:bookmarkStart w:id="2091" w:name="_Toc476162976"/>
      <w:r w:rsidRPr="00AE65DB">
        <w:rPr>
          <w:rFonts w:hint="eastAsia"/>
        </w:rPr>
        <w:t>二、</w:t>
      </w:r>
      <w:r w:rsidR="00171D26" w:rsidRPr="00AE65DB">
        <w:rPr>
          <w:rFonts w:hint="eastAsia"/>
        </w:rPr>
        <w:t>設施型使用分區</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rsidR="00171D26" w:rsidRPr="00AE65DB" w:rsidRDefault="00D17248" w:rsidP="0018417C">
      <w:pPr>
        <w:pStyle w:val="061"/>
        <w:rPr>
          <w:rFonts w:hint="eastAsia"/>
        </w:rPr>
      </w:pPr>
      <w:r w:rsidRPr="00AE65DB">
        <w:rPr>
          <w:rFonts w:hint="eastAsia"/>
        </w:rPr>
        <w:t>(一)</w:t>
      </w:r>
      <w:r w:rsidR="002820E9" w:rsidRPr="00AE65DB">
        <w:rPr>
          <w:rFonts w:hint="eastAsia"/>
        </w:rPr>
        <w:t>指</w:t>
      </w:r>
      <w:r w:rsidR="00171D26" w:rsidRPr="00AE65DB">
        <w:rPr>
          <w:rFonts w:hint="eastAsia"/>
        </w:rPr>
        <w:t>工業區、鄉村區、風景區及特定專用區等。</w:t>
      </w:r>
    </w:p>
    <w:p w:rsidR="00171D26" w:rsidRPr="00AE65DB" w:rsidRDefault="00D17248" w:rsidP="0018417C">
      <w:pPr>
        <w:pStyle w:val="061"/>
        <w:rPr>
          <w:rFonts w:hint="eastAsia"/>
        </w:rPr>
      </w:pPr>
      <w:r w:rsidRPr="00AE65DB">
        <w:rPr>
          <w:rFonts w:hint="eastAsia"/>
        </w:rPr>
        <w:t>(二)</w:t>
      </w:r>
      <w:r w:rsidR="00171D26" w:rsidRPr="00AE65DB">
        <w:rPr>
          <w:rFonts w:hint="eastAsia"/>
        </w:rPr>
        <w:t>設施型使用分區之變更，應依區域計畫法第15條之1第1項第2款規定程序辦理。開發性質不符原使用分區劃定時，或開發性質符合使用地變更編定原則，惟其規模足以影響原使用分區劃定目的者，須辦理使用分區變更</w:t>
      </w:r>
      <w:r w:rsidR="00CE3AAD" w:rsidRPr="00AE65DB">
        <w:rPr>
          <w:rFonts w:hint="eastAsia"/>
        </w:rPr>
        <w:t>後，</w:t>
      </w:r>
      <w:r w:rsidR="00171D26" w:rsidRPr="00AE65DB">
        <w:rPr>
          <w:rFonts w:hint="eastAsia"/>
        </w:rPr>
        <w:t>始得開發。</w:t>
      </w:r>
    </w:p>
    <w:p w:rsidR="00CC700E" w:rsidRPr="00AE65DB" w:rsidRDefault="00CC700E" w:rsidP="0018417C">
      <w:pPr>
        <w:pStyle w:val="061"/>
        <w:rPr>
          <w:rFonts w:hint="eastAsia"/>
        </w:rPr>
      </w:pPr>
      <w:r w:rsidRPr="00AE65DB">
        <w:rPr>
          <w:rFonts w:hint="eastAsia"/>
        </w:rPr>
        <w:t>(三)申請人(政府或民間)為推動重大建設計畫有迫切需要者，得循二階段方式申請開發許可：</w:t>
      </w:r>
    </w:p>
    <w:p w:rsidR="00CC700E" w:rsidRPr="00AE65DB" w:rsidRDefault="00CC700E" w:rsidP="00B90596">
      <w:pPr>
        <w:pStyle w:val="071"/>
        <w:rPr>
          <w:rFonts w:hint="eastAsia"/>
        </w:rPr>
      </w:pPr>
      <w:r w:rsidRPr="00AE65DB">
        <w:rPr>
          <w:rFonts w:hint="eastAsia"/>
        </w:rPr>
        <w:t>1.第一階段：申請人先就開發計畫之土地使用分區變更計畫申請同意，並於申請前徵詢所需公有或私有土地所有權人之意見。</w:t>
      </w:r>
    </w:p>
    <w:p w:rsidR="00CC700E" w:rsidRPr="00AE65DB" w:rsidRDefault="00CC700E" w:rsidP="00B90596">
      <w:pPr>
        <w:pStyle w:val="071"/>
        <w:rPr>
          <w:rFonts w:hint="eastAsia"/>
        </w:rPr>
      </w:pPr>
      <w:r w:rsidRPr="00AE65DB">
        <w:rPr>
          <w:rFonts w:hint="eastAsia"/>
        </w:rPr>
        <w:t>2.第二階段：於中央(或地方)主管機關核准期限內，再由個別需用土地開發者檢具使用地變更編定計畫申請許可。</w:t>
      </w:r>
    </w:p>
    <w:p w:rsidR="00CC700E" w:rsidRPr="00AE65DB" w:rsidRDefault="00CC700E" w:rsidP="00B90596">
      <w:pPr>
        <w:pStyle w:val="06-"/>
        <w:rPr>
          <w:rFonts w:hint="eastAsia"/>
        </w:rPr>
      </w:pPr>
      <w:r w:rsidRPr="00AE65DB">
        <w:rPr>
          <w:rFonts w:hint="eastAsia"/>
        </w:rPr>
        <w:t>第一階段土地使用分區變更計畫獲同意且所需土地屬公有取得同意申請開發等相關文件者或所需土地屬私有取得土地或建築物權利證明文件者，原則得於第二階段申請前先辦理土地使用分區異動，未取得者，仍維持原土地使用分區。有關土地使用分區辦理異動、使用地變更編定計畫申請期限之原則、審查機制(如整體開發方式、書圖文件、審查條件標準)等相關事宜，由內政部會商有關機關研議。</w:t>
      </w:r>
    </w:p>
    <w:p w:rsidR="00213D04" w:rsidRPr="00AE65DB" w:rsidRDefault="002323AC" w:rsidP="003D3F39">
      <w:pPr>
        <w:pStyle w:val="04"/>
        <w:rPr>
          <w:rFonts w:hint="eastAsia"/>
        </w:rPr>
      </w:pPr>
      <w:r w:rsidRPr="00AE65DB">
        <w:br w:type="page"/>
      </w:r>
      <w:r w:rsidR="008C60E1" w:rsidRPr="00AE65DB">
        <w:rPr>
          <w:rFonts w:hint="eastAsia"/>
        </w:rPr>
        <w:t>參、</w:t>
      </w:r>
      <w:r w:rsidR="00213D04" w:rsidRPr="00AE65DB">
        <w:rPr>
          <w:rFonts w:hint="eastAsia"/>
        </w:rPr>
        <w:t>非都市土地使用分區劃定</w:t>
      </w:r>
      <w:r w:rsidR="00BD7877" w:rsidRPr="00AE65DB">
        <w:rPr>
          <w:rFonts w:hint="eastAsia"/>
        </w:rPr>
        <w:t>或</w:t>
      </w:r>
      <w:r w:rsidRPr="00AE65DB">
        <w:rPr>
          <w:rFonts w:hint="eastAsia"/>
        </w:rPr>
        <w:t>檢討變更</w:t>
      </w:r>
    </w:p>
    <w:p w:rsidR="00213D04" w:rsidRPr="00AE65DB" w:rsidRDefault="00213D04" w:rsidP="00F4108D">
      <w:pPr>
        <w:pStyle w:val="04-"/>
        <w:rPr>
          <w:rFonts w:hint="eastAsia"/>
        </w:rPr>
      </w:pPr>
      <w:r w:rsidRPr="00AE65DB">
        <w:rPr>
          <w:rFonts w:hint="eastAsia"/>
        </w:rPr>
        <w:t>各使用分區應</w:t>
      </w:r>
      <w:r w:rsidR="002323AC" w:rsidRPr="00AE65DB">
        <w:rPr>
          <w:rFonts w:hint="eastAsia"/>
        </w:rPr>
        <w:t>之</w:t>
      </w:r>
      <w:r w:rsidRPr="00AE65DB">
        <w:rPr>
          <w:rFonts w:hint="eastAsia"/>
        </w:rPr>
        <w:t>劃定目的、劃定</w:t>
      </w:r>
      <w:r w:rsidR="00BD7877" w:rsidRPr="00AE65DB">
        <w:rPr>
          <w:rFonts w:hint="eastAsia"/>
        </w:rPr>
        <w:t>或</w:t>
      </w:r>
      <w:r w:rsidR="002323AC" w:rsidRPr="00AE65DB">
        <w:rPr>
          <w:rFonts w:hint="eastAsia"/>
        </w:rPr>
        <w:t>檢討變更</w:t>
      </w:r>
      <w:r w:rsidRPr="00AE65DB">
        <w:rPr>
          <w:rFonts w:hint="eastAsia"/>
        </w:rPr>
        <w:t>原則及使用說明如下：</w:t>
      </w:r>
    </w:p>
    <w:p w:rsidR="00213D04" w:rsidRPr="00AE65DB" w:rsidRDefault="00D17248" w:rsidP="003D3F39">
      <w:pPr>
        <w:pStyle w:val="05"/>
        <w:rPr>
          <w:rFonts w:hint="eastAsia"/>
        </w:rPr>
      </w:pPr>
      <w:bookmarkStart w:id="2092" w:name="_Toc355519591"/>
      <w:bookmarkStart w:id="2093" w:name="_Toc360109520"/>
      <w:bookmarkStart w:id="2094" w:name="_Toc360121293"/>
      <w:bookmarkStart w:id="2095" w:name="_Toc361160820"/>
      <w:bookmarkStart w:id="2096" w:name="_Toc364177533"/>
      <w:bookmarkStart w:id="2097" w:name="_Toc403058580"/>
      <w:bookmarkStart w:id="2098" w:name="_Toc403379726"/>
      <w:bookmarkStart w:id="2099" w:name="_Toc445302729"/>
      <w:bookmarkStart w:id="2100" w:name="_Toc460836699"/>
      <w:bookmarkStart w:id="2101" w:name="_Toc461177631"/>
      <w:bookmarkStart w:id="2102" w:name="_Toc461177851"/>
      <w:bookmarkStart w:id="2103" w:name="_Toc464562313"/>
      <w:bookmarkStart w:id="2104" w:name="_Toc464562755"/>
      <w:bookmarkStart w:id="2105" w:name="_Toc469838508"/>
      <w:bookmarkStart w:id="2106" w:name="_Toc475888070"/>
      <w:bookmarkStart w:id="2107" w:name="_Toc476162977"/>
      <w:r w:rsidRPr="00AE65DB">
        <w:rPr>
          <w:rFonts w:hint="eastAsia"/>
        </w:rPr>
        <w:t>一、</w:t>
      </w:r>
      <w:r w:rsidR="00213D04" w:rsidRPr="00AE65DB">
        <w:rPr>
          <w:rFonts w:hint="eastAsia"/>
        </w:rPr>
        <w:t>特定農業區</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rsidR="00213D04" w:rsidRPr="00AE65DB" w:rsidRDefault="00D17248" w:rsidP="00CF3BC3">
      <w:pPr>
        <w:pStyle w:val="06"/>
        <w:rPr>
          <w:rFonts w:hint="eastAsia"/>
        </w:rPr>
      </w:pPr>
      <w:bookmarkStart w:id="2108" w:name="_Toc352572828"/>
      <w:bookmarkStart w:id="2109" w:name="_Toc355179413"/>
      <w:bookmarkStart w:id="2110" w:name="_Toc355519592"/>
      <w:bookmarkStart w:id="2111" w:name="_Toc360109521"/>
      <w:bookmarkStart w:id="2112" w:name="_Toc360121294"/>
      <w:bookmarkStart w:id="2113" w:name="_Toc361160821"/>
      <w:bookmarkStart w:id="2114" w:name="_Toc364177534"/>
      <w:bookmarkStart w:id="2115" w:name="_Toc403058581"/>
      <w:bookmarkStart w:id="2116" w:name="_Toc403379727"/>
      <w:bookmarkStart w:id="2117" w:name="_Toc445302730"/>
      <w:bookmarkStart w:id="2118" w:name="_Toc460836700"/>
      <w:bookmarkStart w:id="2119" w:name="_Toc461177632"/>
      <w:bookmarkStart w:id="2120" w:name="_Toc461177852"/>
      <w:bookmarkStart w:id="2121" w:name="_Toc464562314"/>
      <w:bookmarkStart w:id="2122" w:name="_Toc464562756"/>
      <w:bookmarkStart w:id="2123" w:name="_Toc469838509"/>
      <w:bookmarkStart w:id="2124" w:name="_Toc475888071"/>
      <w:bookmarkStart w:id="2125" w:name="_Toc476162978"/>
      <w:r w:rsidRPr="00AE65DB">
        <w:rPr>
          <w:rFonts w:hint="eastAsia"/>
        </w:rPr>
        <w:t>(一)</w:t>
      </w:r>
      <w:r w:rsidR="00213D04" w:rsidRPr="00AE65DB">
        <w:rPr>
          <w:rFonts w:hint="eastAsia"/>
        </w:rPr>
        <w:t>劃定目的</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rsidR="008B3361" w:rsidRPr="008B3361" w:rsidRDefault="00801E1C" w:rsidP="008B3361">
      <w:pPr>
        <w:pStyle w:val="06-"/>
        <w:rPr>
          <w:rStyle w:val="001"/>
          <w:rFonts w:hint="eastAsia"/>
        </w:rPr>
      </w:pPr>
      <w:r w:rsidRPr="00AE65DB">
        <w:rPr>
          <w:rFonts w:hint="eastAsia"/>
        </w:rPr>
        <w:t>為維持糧食安全、維護優良且完整之農業生產環境，確保農業永續發展</w:t>
      </w:r>
      <w:r w:rsidR="008B3361" w:rsidRPr="008B3361">
        <w:rPr>
          <w:rStyle w:val="001"/>
          <w:rFonts w:hint="eastAsia"/>
        </w:rPr>
        <w:t>，經會商農業主管機關劃定者。</w:t>
      </w:r>
    </w:p>
    <w:p w:rsidR="00213D04" w:rsidRPr="00AE65DB" w:rsidRDefault="00D17248" w:rsidP="00CF3BC3">
      <w:pPr>
        <w:pStyle w:val="06"/>
        <w:rPr>
          <w:rFonts w:hint="eastAsia"/>
        </w:rPr>
      </w:pPr>
      <w:bookmarkStart w:id="2126" w:name="_Toc352572829"/>
      <w:bookmarkStart w:id="2127" w:name="_Toc355179414"/>
      <w:bookmarkStart w:id="2128" w:name="_Toc355519593"/>
      <w:bookmarkStart w:id="2129" w:name="_Toc360109522"/>
      <w:bookmarkStart w:id="2130" w:name="_Toc360121295"/>
      <w:bookmarkStart w:id="2131" w:name="_Toc361160822"/>
      <w:bookmarkStart w:id="2132" w:name="_Toc364177535"/>
      <w:bookmarkStart w:id="2133" w:name="_Toc403058582"/>
      <w:bookmarkStart w:id="2134" w:name="_Toc403379728"/>
      <w:bookmarkStart w:id="2135" w:name="_Toc445302731"/>
      <w:bookmarkStart w:id="2136" w:name="_Toc460836701"/>
      <w:bookmarkStart w:id="2137" w:name="_Toc461177633"/>
      <w:bookmarkStart w:id="2138" w:name="_Toc461177853"/>
      <w:bookmarkStart w:id="2139" w:name="_Toc464562315"/>
      <w:bookmarkStart w:id="2140" w:name="_Toc464562757"/>
      <w:bookmarkStart w:id="2141" w:name="_Toc469838510"/>
      <w:bookmarkStart w:id="2142" w:name="_Toc475888072"/>
      <w:bookmarkStart w:id="2143" w:name="_Toc476162979"/>
      <w:r w:rsidRPr="00AE65DB">
        <w:rPr>
          <w:rFonts w:hint="eastAsia"/>
        </w:rPr>
        <w:t>(二)</w:t>
      </w:r>
      <w:r w:rsidR="00213D04" w:rsidRPr="00AE65DB">
        <w:rPr>
          <w:rFonts w:hint="eastAsia"/>
        </w:rPr>
        <w:t>劃定</w:t>
      </w:r>
      <w:r w:rsidR="00E305F6" w:rsidRPr="00AE65DB">
        <w:rPr>
          <w:rFonts w:hint="eastAsia"/>
        </w:rPr>
        <w:t>或</w:t>
      </w:r>
      <w:r w:rsidR="002323AC" w:rsidRPr="00AE65DB">
        <w:rPr>
          <w:rFonts w:hint="eastAsia"/>
        </w:rPr>
        <w:t>檢討變更</w:t>
      </w:r>
      <w:r w:rsidR="00213D04" w:rsidRPr="00AE65DB">
        <w:rPr>
          <w:rFonts w:hint="eastAsia"/>
        </w:rPr>
        <w:t>原則</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rsidR="00685FC0" w:rsidRPr="00AE65DB" w:rsidRDefault="00685FC0" w:rsidP="00685FC0">
      <w:pPr>
        <w:pStyle w:val="071"/>
        <w:rPr>
          <w:rFonts w:hint="eastAsia"/>
        </w:rPr>
      </w:pPr>
      <w:bookmarkStart w:id="2144" w:name="_Toc360109523"/>
      <w:bookmarkStart w:id="2145" w:name="_Toc360121296"/>
      <w:r w:rsidRPr="00AE65DB">
        <w:rPr>
          <w:rStyle w:val="004"/>
          <w:rFonts w:hint="eastAsia"/>
        </w:rPr>
        <w:t>1.投資重大農業改良設施地區，且經農田水利會認定可提供灌溉水源地區</w:t>
      </w:r>
      <w:r w:rsidRPr="00AE65DB">
        <w:rPr>
          <w:rFonts w:hint="eastAsia"/>
        </w:rPr>
        <w:t>。</w:t>
      </w:r>
    </w:p>
    <w:p w:rsidR="00685FC0" w:rsidRPr="00AE65DB" w:rsidRDefault="00685FC0" w:rsidP="00685FC0">
      <w:pPr>
        <w:pStyle w:val="071"/>
        <w:rPr>
          <w:rFonts w:hint="eastAsia"/>
        </w:rPr>
      </w:pPr>
      <w:r w:rsidRPr="00AE65DB">
        <w:rPr>
          <w:rStyle w:val="004"/>
          <w:rFonts w:hint="eastAsia"/>
        </w:rPr>
        <w:t>2.經行政院農業委員會農業試驗所認定生產力高，且面積完整達25公頃，農業使用面積達80％之地區</w:t>
      </w:r>
      <w:r w:rsidRPr="00AE65DB">
        <w:rPr>
          <w:rFonts w:hint="eastAsia"/>
        </w:rPr>
        <w:t>。</w:t>
      </w:r>
    </w:p>
    <w:p w:rsidR="00685FC0" w:rsidRPr="00AE65DB" w:rsidRDefault="00685FC0" w:rsidP="00685FC0">
      <w:pPr>
        <w:pStyle w:val="071"/>
        <w:rPr>
          <w:rFonts w:hint="eastAsia"/>
        </w:rPr>
      </w:pPr>
      <w:r w:rsidRPr="00AE65DB">
        <w:rPr>
          <w:rStyle w:val="004"/>
          <w:rFonts w:hint="eastAsia"/>
        </w:rPr>
        <w:t>3.其他使用分區符合下列條件之一者，得檢討變更為特定農業區</w:t>
      </w:r>
      <w:r w:rsidRPr="00AE65DB">
        <w:rPr>
          <w:rFonts w:hint="eastAsia"/>
        </w:rPr>
        <w:t>：</w:t>
      </w:r>
    </w:p>
    <w:p w:rsidR="00685FC0" w:rsidRPr="00AE65DB" w:rsidRDefault="00685FC0" w:rsidP="00685FC0">
      <w:pPr>
        <w:pStyle w:val="081"/>
        <w:rPr>
          <w:rFonts w:hint="eastAsia"/>
        </w:rPr>
      </w:pPr>
      <w:r w:rsidRPr="00AE65DB">
        <w:rPr>
          <w:rStyle w:val="004"/>
          <w:rFonts w:hint="eastAsia"/>
        </w:rPr>
        <w:t>(1)面積達25公頃且農業使用面積達80％，並符合下列原則之一者</w:t>
      </w:r>
      <w:r w:rsidRPr="00AE65DB">
        <w:rPr>
          <w:rFonts w:hint="eastAsia"/>
        </w:rPr>
        <w:t>：</w:t>
      </w:r>
    </w:p>
    <w:p w:rsidR="00685FC0" w:rsidRPr="00AE65DB" w:rsidRDefault="00685FC0" w:rsidP="00685FC0">
      <w:pPr>
        <w:pStyle w:val="091"/>
        <w:rPr>
          <w:rFonts w:hint="eastAsia"/>
        </w:rPr>
      </w:pPr>
      <w:r w:rsidRPr="00AE65DB">
        <w:rPr>
          <w:rStyle w:val="004"/>
        </w:rPr>
        <w:fldChar w:fldCharType="begin"/>
      </w:r>
      <w:r w:rsidRPr="00AE65DB">
        <w:rPr>
          <w:rStyle w:val="004"/>
        </w:rPr>
        <w:instrText xml:space="preserve"> </w:instrText>
      </w:r>
      <w:r w:rsidRPr="00AE65DB">
        <w:rPr>
          <w:rStyle w:val="004"/>
          <w:rFonts w:hint="eastAsia"/>
        </w:rPr>
        <w:instrText>eq \o\ac(○,</w:instrText>
      </w:r>
      <w:r w:rsidRPr="00AE65DB">
        <w:rPr>
          <w:rStyle w:val="004"/>
          <w:rFonts w:hint="eastAsia"/>
          <w:strike w:val="0"/>
          <w:position w:val="3"/>
          <w:sz w:val="19"/>
        </w:rPr>
        <w:instrText>1</w:instrText>
      </w:r>
      <w:r w:rsidRPr="00AE65DB">
        <w:rPr>
          <w:rStyle w:val="004"/>
          <w:rFonts w:hint="eastAsia"/>
        </w:rPr>
        <w:instrText>)</w:instrText>
      </w:r>
      <w:r w:rsidRPr="00AE65DB">
        <w:rPr>
          <w:rStyle w:val="004"/>
        </w:rPr>
        <w:fldChar w:fldCharType="end"/>
      </w:r>
      <w:r w:rsidRPr="00AE65DB">
        <w:rPr>
          <w:rStyle w:val="004"/>
          <w:rFonts w:hint="eastAsia"/>
        </w:rPr>
        <w:t>依據「山坡地土地可利用限度分類標準」為1～2級宜農牧地</w:t>
      </w:r>
      <w:r w:rsidRPr="00AE65DB">
        <w:rPr>
          <w:rFonts w:hint="eastAsia"/>
        </w:rPr>
        <w:t>。</w:t>
      </w:r>
    </w:p>
    <w:p w:rsidR="00685FC0" w:rsidRPr="00AE65DB" w:rsidRDefault="00685FC0" w:rsidP="00685FC0">
      <w:pPr>
        <w:pStyle w:val="091"/>
        <w:rPr>
          <w:rFonts w:hint="eastAsia"/>
        </w:rPr>
      </w:pPr>
      <w:r w:rsidRPr="00AE65DB">
        <w:rPr>
          <w:rStyle w:val="004"/>
        </w:rPr>
        <w:fldChar w:fldCharType="begin"/>
      </w:r>
      <w:r w:rsidRPr="00AE65DB">
        <w:rPr>
          <w:rStyle w:val="004"/>
        </w:rPr>
        <w:instrText xml:space="preserve"> </w:instrText>
      </w:r>
      <w:r w:rsidRPr="00AE65DB">
        <w:rPr>
          <w:rStyle w:val="004"/>
          <w:rFonts w:hint="eastAsia"/>
        </w:rPr>
        <w:instrText>eq \o\ac(○,</w:instrText>
      </w:r>
      <w:r w:rsidRPr="00AE65DB">
        <w:rPr>
          <w:rStyle w:val="004"/>
          <w:rFonts w:hint="eastAsia"/>
          <w:strike w:val="0"/>
          <w:position w:val="3"/>
          <w:sz w:val="19"/>
        </w:rPr>
        <w:instrText>2</w:instrText>
      </w:r>
      <w:r w:rsidRPr="00AE65DB">
        <w:rPr>
          <w:rStyle w:val="004"/>
          <w:rFonts w:hint="eastAsia"/>
        </w:rPr>
        <w:instrText>)</w:instrText>
      </w:r>
      <w:r w:rsidRPr="00AE65DB">
        <w:rPr>
          <w:rStyle w:val="004"/>
        </w:rPr>
        <w:fldChar w:fldCharType="end"/>
      </w:r>
      <w:r w:rsidRPr="00AE65DB">
        <w:rPr>
          <w:rStyle w:val="004"/>
          <w:rFonts w:hint="eastAsia"/>
        </w:rPr>
        <w:t>特定專用區仍須供農業使用之土地</w:t>
      </w:r>
      <w:r w:rsidRPr="00AE65DB">
        <w:rPr>
          <w:rFonts w:hint="eastAsia"/>
        </w:rPr>
        <w:t>。</w:t>
      </w:r>
    </w:p>
    <w:p w:rsidR="00685FC0" w:rsidRPr="00AE65DB" w:rsidRDefault="00685FC0" w:rsidP="00685FC0">
      <w:pPr>
        <w:pStyle w:val="081"/>
        <w:rPr>
          <w:rFonts w:hint="eastAsia"/>
        </w:rPr>
      </w:pPr>
      <w:r w:rsidRPr="00AE65DB">
        <w:rPr>
          <w:rStyle w:val="004"/>
          <w:rFonts w:hint="eastAsia"/>
        </w:rPr>
        <w:t>(2)位於農業經營專區或農業主管機關輔導之農業生產地區</w:t>
      </w:r>
      <w:r w:rsidRPr="00AE65DB">
        <w:rPr>
          <w:rFonts w:hint="eastAsia"/>
        </w:rPr>
        <w:t>。</w:t>
      </w:r>
    </w:p>
    <w:p w:rsidR="00685FC0" w:rsidRPr="00AE65DB" w:rsidRDefault="00685FC0" w:rsidP="00685FC0">
      <w:pPr>
        <w:pStyle w:val="081"/>
        <w:rPr>
          <w:rFonts w:hint="eastAsia"/>
        </w:rPr>
      </w:pPr>
      <w:r w:rsidRPr="00AE65DB">
        <w:rPr>
          <w:rStyle w:val="004"/>
          <w:rFonts w:hint="eastAsia"/>
        </w:rPr>
        <w:t>(3)直轄市或縣市政府依據地方農業發展需要擬劃設為特定農業區者</w:t>
      </w:r>
      <w:r w:rsidRPr="00AE65DB">
        <w:rPr>
          <w:rFonts w:hint="eastAsia"/>
        </w:rPr>
        <w:t>。</w:t>
      </w:r>
    </w:p>
    <w:p w:rsidR="009342C5" w:rsidRPr="00CC672A" w:rsidRDefault="009342C5" w:rsidP="004251D8">
      <w:pPr>
        <w:pStyle w:val="071"/>
        <w:rPr>
          <w:rStyle w:val="001"/>
          <w:rFonts w:hint="eastAsia"/>
        </w:rPr>
      </w:pPr>
      <w:r w:rsidRPr="00CC672A">
        <w:rPr>
          <w:rStyle w:val="001"/>
          <w:rFonts w:hint="eastAsia"/>
        </w:rPr>
        <w:t>1.投資重大農業改良設施地區</w:t>
      </w:r>
      <w:r w:rsidR="00CC672A" w:rsidRPr="00CC672A">
        <w:rPr>
          <w:rStyle w:val="001"/>
          <w:rFonts w:hint="eastAsia"/>
        </w:rPr>
        <w:t>。</w:t>
      </w:r>
    </w:p>
    <w:p w:rsidR="004E1730" w:rsidRPr="00CC672A" w:rsidRDefault="004E1730" w:rsidP="00B90596">
      <w:pPr>
        <w:pStyle w:val="071"/>
        <w:rPr>
          <w:rStyle w:val="001"/>
          <w:rFonts w:hint="eastAsia"/>
        </w:rPr>
      </w:pPr>
      <w:r w:rsidRPr="00CC672A">
        <w:rPr>
          <w:rStyle w:val="001"/>
          <w:rFonts w:hint="eastAsia"/>
        </w:rPr>
        <w:t>2.</w:t>
      </w:r>
      <w:r w:rsidR="00CC672A" w:rsidRPr="00CC672A">
        <w:rPr>
          <w:rStyle w:val="001"/>
          <w:rFonts w:hint="eastAsia"/>
        </w:rPr>
        <w:t>土地</w:t>
      </w:r>
      <w:r w:rsidRPr="00CC672A">
        <w:rPr>
          <w:rStyle w:val="001"/>
          <w:rFonts w:hint="eastAsia"/>
        </w:rPr>
        <w:t>面積</w:t>
      </w:r>
      <w:r w:rsidR="003A11B3" w:rsidRPr="00CC672A">
        <w:rPr>
          <w:rStyle w:val="001"/>
          <w:rFonts w:hint="eastAsia"/>
        </w:rPr>
        <w:t>完整</w:t>
      </w:r>
      <w:r w:rsidRPr="00CC672A">
        <w:rPr>
          <w:rStyle w:val="001"/>
          <w:rFonts w:hint="eastAsia"/>
        </w:rPr>
        <w:t>達</w:t>
      </w:r>
      <w:smartTag w:uri="urn:schemas-microsoft-com:office:smarttags" w:element="chmetcnv">
        <w:smartTagPr>
          <w:attr w:name="UnitName" w:val="公頃"/>
          <w:attr w:name="SourceValue" w:val="25"/>
          <w:attr w:name="HasSpace" w:val="False"/>
          <w:attr w:name="Negative" w:val="False"/>
          <w:attr w:name="NumberType" w:val="1"/>
          <w:attr w:name="TCSC" w:val="0"/>
        </w:smartTagPr>
        <w:r w:rsidRPr="00CC672A">
          <w:rPr>
            <w:rStyle w:val="001"/>
            <w:rFonts w:hint="eastAsia"/>
          </w:rPr>
          <w:t>25公頃</w:t>
        </w:r>
      </w:smartTag>
      <w:r w:rsidR="003A11B3" w:rsidRPr="00CC672A">
        <w:rPr>
          <w:rStyle w:val="001"/>
          <w:rFonts w:hint="eastAsia"/>
        </w:rPr>
        <w:t>，農業使用面積</w:t>
      </w:r>
      <w:r w:rsidRPr="00CC672A">
        <w:rPr>
          <w:rStyle w:val="001"/>
          <w:rFonts w:hint="eastAsia"/>
        </w:rPr>
        <w:t>達80</w:t>
      </w:r>
      <w:r w:rsidR="00CC672A" w:rsidRPr="00CC672A">
        <w:rPr>
          <w:rStyle w:val="001"/>
          <w:rFonts w:hint="eastAsia"/>
        </w:rPr>
        <w:t>﹪</w:t>
      </w:r>
      <w:r w:rsidRPr="00CC672A">
        <w:rPr>
          <w:rStyle w:val="001"/>
          <w:rFonts w:hint="eastAsia"/>
        </w:rPr>
        <w:t>之地區。</w:t>
      </w:r>
    </w:p>
    <w:p w:rsidR="00CC672A" w:rsidRPr="00CC672A" w:rsidRDefault="00CC672A" w:rsidP="004251D8">
      <w:pPr>
        <w:pStyle w:val="071"/>
        <w:rPr>
          <w:rStyle w:val="001"/>
          <w:rFonts w:hint="eastAsia"/>
        </w:rPr>
      </w:pPr>
      <w:bookmarkStart w:id="2146" w:name="_Toc361160823"/>
      <w:bookmarkStart w:id="2147" w:name="_Toc364177536"/>
      <w:bookmarkStart w:id="2148" w:name="_Toc403058583"/>
      <w:bookmarkStart w:id="2149" w:name="_Toc403379729"/>
      <w:bookmarkStart w:id="2150" w:name="_Toc445302732"/>
      <w:bookmarkStart w:id="2151" w:name="_Toc460836702"/>
      <w:r w:rsidRPr="00CC672A">
        <w:rPr>
          <w:rStyle w:val="001"/>
          <w:rFonts w:hint="eastAsia"/>
        </w:rPr>
        <w:t>3.土地面積未達</w:t>
      </w:r>
      <w:smartTag w:uri="urn:schemas-microsoft-com:office:smarttags" w:element="chmetcnv">
        <w:smartTagPr>
          <w:attr w:name="UnitName" w:val="公頃"/>
          <w:attr w:name="SourceValue" w:val="25"/>
          <w:attr w:name="HasSpace" w:val="False"/>
          <w:attr w:name="Negative" w:val="False"/>
          <w:attr w:name="NumberType" w:val="1"/>
          <w:attr w:name="TCSC" w:val="0"/>
        </w:smartTagPr>
        <w:r w:rsidRPr="00CC672A">
          <w:rPr>
            <w:rStyle w:val="001"/>
            <w:rFonts w:hint="eastAsia"/>
          </w:rPr>
          <w:t>25公頃</w:t>
        </w:r>
      </w:smartTag>
      <w:r w:rsidRPr="00CC672A">
        <w:rPr>
          <w:rStyle w:val="001"/>
          <w:rFonts w:hint="eastAsia"/>
        </w:rPr>
        <w:t>，但農業使用面積達80﹪且毗鄰特定農業區者。</w:t>
      </w:r>
    </w:p>
    <w:p w:rsidR="00CC672A" w:rsidRPr="00CC672A" w:rsidRDefault="00CC672A" w:rsidP="004251D8">
      <w:pPr>
        <w:pStyle w:val="071"/>
        <w:rPr>
          <w:rStyle w:val="001"/>
          <w:rFonts w:hint="eastAsia"/>
          <w:lang w:val="x-none"/>
        </w:rPr>
      </w:pPr>
      <w:r w:rsidRPr="00CC672A">
        <w:rPr>
          <w:rStyle w:val="001"/>
          <w:rFonts w:hint="eastAsia"/>
        </w:rPr>
        <w:t>4.特定專用區仍須供農業使用之土地。</w:t>
      </w:r>
    </w:p>
    <w:p w:rsidR="004251D8" w:rsidRPr="00AE65DB" w:rsidRDefault="00CC672A" w:rsidP="004251D8">
      <w:pPr>
        <w:pStyle w:val="071"/>
        <w:rPr>
          <w:rFonts w:hint="eastAsia"/>
        </w:rPr>
      </w:pPr>
      <w:r w:rsidRPr="00CC672A">
        <w:rPr>
          <w:rStyle w:val="001"/>
          <w:rFonts w:hint="eastAsia"/>
        </w:rPr>
        <w:t>5</w:t>
      </w:r>
      <w:r w:rsidR="004251D8" w:rsidRPr="00CC672A">
        <w:rPr>
          <w:rStyle w:val="001"/>
          <w:rFonts w:hint="eastAsia"/>
        </w:rPr>
        <w:t>.</w:t>
      </w:r>
      <w:r w:rsidR="004251D8" w:rsidRPr="00AE65DB">
        <w:rPr>
          <w:rStyle w:val="004"/>
          <w:rFonts w:hint="eastAsia"/>
          <w:strike w:val="0"/>
          <w:lang w:val="x-none" w:eastAsia="x-none"/>
        </w:rPr>
        <w:t>其他使用分區符合下列條件之一者，得檢討變更為特定農業區</w:t>
      </w:r>
      <w:r w:rsidR="004251D8" w:rsidRPr="00AE65DB">
        <w:rPr>
          <w:rFonts w:hint="eastAsia"/>
        </w:rPr>
        <w:t>：</w:t>
      </w:r>
    </w:p>
    <w:p w:rsidR="004251D8" w:rsidRPr="00AE65DB" w:rsidRDefault="004251D8" w:rsidP="00CC672A">
      <w:pPr>
        <w:pStyle w:val="081"/>
        <w:rPr>
          <w:rFonts w:hint="eastAsia"/>
        </w:rPr>
      </w:pPr>
      <w:r w:rsidRPr="00AE65DB">
        <w:rPr>
          <w:rStyle w:val="004"/>
          <w:rFonts w:hint="eastAsia"/>
          <w:strike w:val="0"/>
        </w:rPr>
        <w:t>(1)依據「山坡地土地可利用限度分類標準」為1～2級宜農牧地</w:t>
      </w:r>
      <w:r w:rsidR="00CC672A" w:rsidRPr="00CC672A">
        <w:rPr>
          <w:rStyle w:val="001"/>
          <w:rFonts w:hint="eastAsia"/>
        </w:rPr>
        <w:t>，其面積達25公頃，農業使用面積達80﹪。</w:t>
      </w:r>
    </w:p>
    <w:p w:rsidR="004251D8" w:rsidRPr="00AE65DB" w:rsidRDefault="004251D8" w:rsidP="004251D8">
      <w:pPr>
        <w:pStyle w:val="081"/>
        <w:rPr>
          <w:rStyle w:val="004"/>
          <w:rFonts w:hint="eastAsia"/>
        </w:rPr>
      </w:pPr>
      <w:r w:rsidRPr="00AE65DB">
        <w:rPr>
          <w:rStyle w:val="004"/>
          <w:rFonts w:hint="eastAsia"/>
          <w:strike w:val="0"/>
        </w:rPr>
        <w:t>(2)位於農業經營專區或農業主管機關輔導之</w:t>
      </w:r>
      <w:r w:rsidR="003A11B3" w:rsidRPr="00AE65DB">
        <w:rPr>
          <w:rStyle w:val="000105090"/>
          <w:rFonts w:hint="eastAsia"/>
          <w:color w:val="auto"/>
        </w:rPr>
        <w:t>農產業專區</w:t>
      </w:r>
      <w:r w:rsidRPr="00AE65DB">
        <w:rPr>
          <w:rFonts w:hint="eastAsia"/>
        </w:rPr>
        <w:t>。</w:t>
      </w:r>
    </w:p>
    <w:p w:rsidR="004251D8" w:rsidRPr="00AE65DB" w:rsidRDefault="004251D8" w:rsidP="004251D8">
      <w:pPr>
        <w:pStyle w:val="081"/>
        <w:rPr>
          <w:rFonts w:hint="eastAsia"/>
        </w:rPr>
      </w:pPr>
      <w:r w:rsidRPr="00AE65DB">
        <w:rPr>
          <w:rStyle w:val="004"/>
          <w:rFonts w:hint="eastAsia"/>
          <w:strike w:val="0"/>
        </w:rPr>
        <w:t>(3)直轄市或縣</w:t>
      </w:r>
      <w:r w:rsidR="006D6C13" w:rsidRPr="00AE65DB">
        <w:rPr>
          <w:rStyle w:val="000105090"/>
          <w:rFonts w:hint="eastAsia"/>
          <w:color w:val="auto"/>
        </w:rPr>
        <w:t>（</w:t>
      </w:r>
      <w:r w:rsidRPr="00AE65DB">
        <w:rPr>
          <w:rStyle w:val="004"/>
          <w:rFonts w:hint="eastAsia"/>
          <w:strike w:val="0"/>
        </w:rPr>
        <w:t>市</w:t>
      </w:r>
      <w:r w:rsidR="006D6C13" w:rsidRPr="00AE65DB">
        <w:rPr>
          <w:rStyle w:val="000105090"/>
          <w:rFonts w:hint="eastAsia"/>
          <w:color w:val="auto"/>
        </w:rPr>
        <w:t>）</w:t>
      </w:r>
      <w:r w:rsidRPr="00AE65DB">
        <w:rPr>
          <w:rStyle w:val="004"/>
          <w:rFonts w:hint="eastAsia"/>
          <w:strike w:val="0"/>
        </w:rPr>
        <w:t>政府依據地方農業發展需要擬劃設為特定農業區者</w:t>
      </w:r>
      <w:r w:rsidRPr="00AE65DB">
        <w:rPr>
          <w:rFonts w:hint="eastAsia"/>
        </w:rPr>
        <w:t>。</w:t>
      </w:r>
    </w:p>
    <w:p w:rsidR="00DD271E" w:rsidRPr="00AE65DB" w:rsidRDefault="00575711" w:rsidP="00CF3BC3">
      <w:pPr>
        <w:pStyle w:val="06"/>
        <w:rPr>
          <w:rFonts w:hint="eastAsia"/>
        </w:rPr>
      </w:pPr>
      <w:bookmarkStart w:id="2152" w:name="_Toc461177634"/>
      <w:bookmarkStart w:id="2153" w:name="_Toc461177854"/>
      <w:bookmarkStart w:id="2154" w:name="_Toc464562316"/>
      <w:bookmarkStart w:id="2155" w:name="_Toc464562758"/>
      <w:bookmarkStart w:id="2156" w:name="_Toc469838511"/>
      <w:bookmarkStart w:id="2157" w:name="_Toc475888073"/>
      <w:bookmarkStart w:id="2158" w:name="_Toc476162980"/>
      <w:r w:rsidRPr="00AE65DB">
        <w:rPr>
          <w:rFonts w:hint="eastAsia"/>
        </w:rPr>
        <w:t>(三)使用說明</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rsidR="009342C5" w:rsidRPr="00AE65DB" w:rsidRDefault="009342C5" w:rsidP="00B90596">
      <w:pPr>
        <w:pStyle w:val="071"/>
        <w:rPr>
          <w:rFonts w:hint="eastAsia"/>
        </w:rPr>
      </w:pPr>
      <w:r w:rsidRPr="00AE65DB">
        <w:rPr>
          <w:rStyle w:val="004"/>
          <w:rFonts w:hint="eastAsia"/>
        </w:rPr>
        <w:t>1.維持糧食質量之安全，維護大面積、生產條件優良及完整之農地資源，提升區域農業經營效益</w:t>
      </w:r>
      <w:r w:rsidRPr="00AE65DB">
        <w:rPr>
          <w:rFonts w:hint="eastAsia"/>
        </w:rPr>
        <w:t>。</w:t>
      </w:r>
    </w:p>
    <w:p w:rsidR="009342C5" w:rsidRPr="00AE65DB" w:rsidRDefault="009342C5" w:rsidP="00B90596">
      <w:pPr>
        <w:pStyle w:val="071"/>
        <w:rPr>
          <w:rFonts w:hint="eastAsia"/>
        </w:rPr>
      </w:pPr>
      <w:r w:rsidRPr="00AE65DB">
        <w:rPr>
          <w:rStyle w:val="004"/>
          <w:rFonts w:hint="eastAsia"/>
        </w:rPr>
        <w:t>2.推動農村再生計畫，建立融合生產、生活與生態之良性體系，改善農村生產，達成城鄉發展之均衡</w:t>
      </w:r>
      <w:r w:rsidRPr="00AE65DB">
        <w:rPr>
          <w:rFonts w:hint="eastAsia"/>
        </w:rPr>
        <w:t>。</w:t>
      </w:r>
    </w:p>
    <w:p w:rsidR="009342C5" w:rsidRPr="00AE65DB" w:rsidRDefault="009342C5" w:rsidP="00B90596">
      <w:pPr>
        <w:pStyle w:val="071"/>
        <w:rPr>
          <w:rFonts w:hint="eastAsia"/>
        </w:rPr>
      </w:pPr>
      <w:r w:rsidRPr="00AE65DB">
        <w:rPr>
          <w:rStyle w:val="004"/>
          <w:rFonts w:hint="eastAsia"/>
        </w:rPr>
        <w:t>3.特定農業區農牧用地應以農業生產及其相關設施使用為原則，避免非農業之零星、蛙躍式之利用，亦不得影響毗鄰農業生產環境；減少非農業使用項目容許於該區設置，且禁止後續新增容許非農業使用項目</w:t>
      </w:r>
      <w:r w:rsidRPr="00AE65DB">
        <w:rPr>
          <w:rFonts w:hint="eastAsia"/>
        </w:rPr>
        <w:t>。</w:t>
      </w:r>
    </w:p>
    <w:p w:rsidR="009342C5" w:rsidRPr="00AE65DB" w:rsidRDefault="009342C5" w:rsidP="00B90596">
      <w:pPr>
        <w:pStyle w:val="071"/>
        <w:rPr>
          <w:rFonts w:hint="eastAsia"/>
        </w:rPr>
      </w:pPr>
      <w:r w:rsidRPr="00AE65DB">
        <w:rPr>
          <w:rStyle w:val="004"/>
          <w:rFonts w:hint="eastAsia"/>
        </w:rPr>
        <w:t>4.經政府規劃設至農產專業區，得依目的事業主管機關整體規劃需求，彈性處理土地使管理事宜</w:t>
      </w:r>
      <w:r w:rsidRPr="00AE65DB">
        <w:rPr>
          <w:rFonts w:hint="eastAsia"/>
        </w:rPr>
        <w:t>。</w:t>
      </w:r>
    </w:p>
    <w:p w:rsidR="00B65E7B" w:rsidRPr="00AE65DB" w:rsidRDefault="00B65E7B" w:rsidP="00B90596">
      <w:pPr>
        <w:pStyle w:val="071"/>
        <w:rPr>
          <w:rFonts w:hint="eastAsia"/>
        </w:rPr>
      </w:pPr>
      <w:r w:rsidRPr="00AE65DB">
        <w:rPr>
          <w:rStyle w:val="001"/>
          <w:rFonts w:hint="eastAsia"/>
          <w:color w:val="auto"/>
        </w:rPr>
        <w:t>1.積極維護糧食生產環境之安全，確保大面積且生產條件優良之農地資源</w:t>
      </w:r>
      <w:r w:rsidRPr="00AE65DB">
        <w:rPr>
          <w:rFonts w:hint="eastAsia"/>
        </w:rPr>
        <w:t>。</w:t>
      </w:r>
    </w:p>
    <w:p w:rsidR="00B65E7B" w:rsidRPr="00AE65DB" w:rsidRDefault="00B65E7B" w:rsidP="00B90596">
      <w:pPr>
        <w:pStyle w:val="071"/>
        <w:rPr>
          <w:rFonts w:hint="eastAsia"/>
        </w:rPr>
      </w:pPr>
      <w:r w:rsidRPr="00AE65DB">
        <w:rPr>
          <w:rStyle w:val="001"/>
          <w:rFonts w:hint="eastAsia"/>
          <w:color w:val="auto"/>
        </w:rPr>
        <w:t>2.為農業施政及輔導資源優先投入之地區，提升區域農業經營效益</w:t>
      </w:r>
      <w:r w:rsidRPr="00AE65DB">
        <w:rPr>
          <w:rFonts w:hint="eastAsia"/>
        </w:rPr>
        <w:t>。</w:t>
      </w:r>
    </w:p>
    <w:p w:rsidR="00B65E7B" w:rsidRPr="00AE65DB" w:rsidRDefault="00B65E7B" w:rsidP="00B90596">
      <w:pPr>
        <w:pStyle w:val="071"/>
        <w:rPr>
          <w:rFonts w:hint="eastAsia"/>
        </w:rPr>
      </w:pPr>
      <w:r w:rsidRPr="00AE65DB">
        <w:rPr>
          <w:rStyle w:val="001"/>
          <w:rFonts w:hint="eastAsia"/>
          <w:color w:val="auto"/>
        </w:rPr>
        <w:t>3.推動農村再生計畫，建立融合生產、生活與生態之良性體系，改善農村生產，達成城鄉發展之均衡</w:t>
      </w:r>
      <w:r w:rsidRPr="00AE65DB">
        <w:rPr>
          <w:rFonts w:hint="eastAsia"/>
        </w:rPr>
        <w:t>。</w:t>
      </w:r>
    </w:p>
    <w:p w:rsidR="00B65E7B" w:rsidRPr="00AE65DB" w:rsidRDefault="00B65E7B" w:rsidP="00B90596">
      <w:pPr>
        <w:pStyle w:val="071"/>
        <w:rPr>
          <w:rFonts w:hint="eastAsia"/>
        </w:rPr>
      </w:pPr>
      <w:r w:rsidRPr="00AE65DB">
        <w:rPr>
          <w:rStyle w:val="001"/>
          <w:rFonts w:hint="eastAsia"/>
          <w:color w:val="auto"/>
        </w:rPr>
        <w:t>4.特定農業區農牧用地應以農業生產及其相關設施使用為原則，避免變更為非農業使用，並減少非農業使用項目容許於該區設置，且禁止後續新增容許非農業使用項目</w:t>
      </w:r>
      <w:r w:rsidR="006D1A22" w:rsidRPr="00AE65DB">
        <w:rPr>
          <w:rStyle w:val="001"/>
          <w:rFonts w:hint="eastAsia"/>
          <w:color w:val="auto"/>
        </w:rPr>
        <w:t>。</w:t>
      </w:r>
    </w:p>
    <w:p w:rsidR="00E45299" w:rsidRPr="00AE65DB" w:rsidRDefault="00B65E7B" w:rsidP="00B90596">
      <w:pPr>
        <w:pStyle w:val="071"/>
        <w:rPr>
          <w:rFonts w:hint="eastAsia"/>
        </w:rPr>
      </w:pPr>
      <w:r w:rsidRPr="00AE65DB">
        <w:rPr>
          <w:rStyle w:val="001"/>
          <w:rFonts w:hint="eastAsia"/>
          <w:color w:val="auto"/>
        </w:rPr>
        <w:t>5.經政府規劃設至農產業專區，得依目的事業主管機關整體規劃需求，彈性處理土地使用管理事宜</w:t>
      </w:r>
      <w:r w:rsidRPr="00AE65DB">
        <w:rPr>
          <w:rFonts w:hint="eastAsia"/>
        </w:rPr>
        <w:t>。</w:t>
      </w:r>
    </w:p>
    <w:p w:rsidR="006D1A22" w:rsidRPr="00AE65DB" w:rsidRDefault="006D1A22" w:rsidP="00B90596">
      <w:pPr>
        <w:pStyle w:val="071"/>
        <w:rPr>
          <w:rFonts w:hint="eastAsia"/>
        </w:rPr>
      </w:pPr>
      <w:r w:rsidRPr="00AE65DB">
        <w:rPr>
          <w:rStyle w:val="001"/>
          <w:rFonts w:hint="eastAsia"/>
          <w:color w:val="auto"/>
        </w:rPr>
        <w:t>6.如經農業主管機關認有影響農業生產環境及農村發展之虞者，應檢討限縮農舍該容許使用項目。</w:t>
      </w:r>
    </w:p>
    <w:p w:rsidR="00213D04" w:rsidRPr="00AE65DB" w:rsidRDefault="00D17248" w:rsidP="003D3F39">
      <w:pPr>
        <w:pStyle w:val="05"/>
        <w:rPr>
          <w:rFonts w:hint="eastAsia"/>
        </w:rPr>
      </w:pPr>
      <w:bookmarkStart w:id="2159" w:name="_Toc355519595"/>
      <w:bookmarkStart w:id="2160" w:name="_Toc360109524"/>
      <w:bookmarkStart w:id="2161" w:name="_Toc360121297"/>
      <w:bookmarkStart w:id="2162" w:name="_Toc361160824"/>
      <w:bookmarkStart w:id="2163" w:name="_Toc364177537"/>
      <w:bookmarkStart w:id="2164" w:name="_Toc403058584"/>
      <w:bookmarkStart w:id="2165" w:name="_Toc403379730"/>
      <w:bookmarkStart w:id="2166" w:name="_Toc445302733"/>
      <w:bookmarkStart w:id="2167" w:name="_Toc460836703"/>
      <w:bookmarkStart w:id="2168" w:name="_Toc461177635"/>
      <w:bookmarkStart w:id="2169" w:name="_Toc461177855"/>
      <w:bookmarkStart w:id="2170" w:name="_Toc464562317"/>
      <w:bookmarkStart w:id="2171" w:name="_Toc464562759"/>
      <w:bookmarkStart w:id="2172" w:name="_Toc469838512"/>
      <w:bookmarkStart w:id="2173" w:name="_Toc475888074"/>
      <w:bookmarkStart w:id="2174" w:name="_Toc476162981"/>
      <w:r w:rsidRPr="00AE65DB">
        <w:rPr>
          <w:rFonts w:hint="eastAsia"/>
        </w:rPr>
        <w:t>二、</w:t>
      </w:r>
      <w:r w:rsidR="00213D04" w:rsidRPr="00AE65DB">
        <w:rPr>
          <w:rFonts w:hint="eastAsia"/>
        </w:rPr>
        <w:t>一般農業區</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rsidR="00213D04" w:rsidRPr="00AE65DB" w:rsidRDefault="00D17248" w:rsidP="00CF3BC3">
      <w:pPr>
        <w:pStyle w:val="06"/>
        <w:rPr>
          <w:rFonts w:hint="eastAsia"/>
        </w:rPr>
      </w:pPr>
      <w:bookmarkStart w:id="2175" w:name="_Toc352572832"/>
      <w:bookmarkStart w:id="2176" w:name="_Toc355179417"/>
      <w:bookmarkStart w:id="2177" w:name="_Toc355519596"/>
      <w:bookmarkStart w:id="2178" w:name="_Toc360109525"/>
      <w:bookmarkStart w:id="2179" w:name="_Toc360121298"/>
      <w:bookmarkStart w:id="2180" w:name="_Toc361160825"/>
      <w:bookmarkStart w:id="2181" w:name="_Toc364177538"/>
      <w:bookmarkStart w:id="2182" w:name="_Toc403058585"/>
      <w:bookmarkStart w:id="2183" w:name="_Toc403379731"/>
      <w:bookmarkStart w:id="2184" w:name="_Toc445302734"/>
      <w:bookmarkStart w:id="2185" w:name="_Toc460836704"/>
      <w:bookmarkStart w:id="2186" w:name="_Toc461177636"/>
      <w:bookmarkStart w:id="2187" w:name="_Toc461177856"/>
      <w:bookmarkStart w:id="2188" w:name="_Toc464562318"/>
      <w:bookmarkStart w:id="2189" w:name="_Toc464562760"/>
      <w:bookmarkStart w:id="2190" w:name="_Toc469838513"/>
      <w:bookmarkStart w:id="2191" w:name="_Toc475888075"/>
      <w:bookmarkStart w:id="2192" w:name="_Toc476162982"/>
      <w:r w:rsidRPr="00AE65DB">
        <w:rPr>
          <w:rFonts w:hint="eastAsia"/>
        </w:rPr>
        <w:t>(一)</w:t>
      </w:r>
      <w:r w:rsidR="00213D04" w:rsidRPr="00AE65DB">
        <w:rPr>
          <w:rFonts w:hint="eastAsia"/>
        </w:rPr>
        <w:t>劃定目的</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rsidR="00213D04" w:rsidRPr="008B3361" w:rsidRDefault="005E21C7" w:rsidP="00095499">
      <w:pPr>
        <w:pStyle w:val="06-"/>
        <w:rPr>
          <w:rStyle w:val="001"/>
          <w:rFonts w:hint="eastAsia"/>
        </w:rPr>
      </w:pPr>
      <w:r w:rsidRPr="00AE65DB">
        <w:rPr>
          <w:rFonts w:hint="eastAsia"/>
        </w:rPr>
        <w:t>因應糧食生產、農業多元發展及農地多功能等需求</w:t>
      </w:r>
      <w:r w:rsidR="008B3361" w:rsidRPr="008B3361">
        <w:rPr>
          <w:rStyle w:val="001"/>
          <w:rFonts w:hint="eastAsia"/>
        </w:rPr>
        <w:t>，經會商農業主管機關劃定者</w:t>
      </w:r>
      <w:r w:rsidRPr="008B3361">
        <w:rPr>
          <w:rStyle w:val="001"/>
          <w:rFonts w:hint="eastAsia"/>
        </w:rPr>
        <w:t>。</w:t>
      </w:r>
    </w:p>
    <w:p w:rsidR="00213D04" w:rsidRPr="00AE65DB" w:rsidRDefault="00D17248" w:rsidP="00CF3BC3">
      <w:pPr>
        <w:pStyle w:val="06"/>
        <w:rPr>
          <w:rFonts w:hint="eastAsia"/>
        </w:rPr>
      </w:pPr>
      <w:bookmarkStart w:id="2193" w:name="_Toc352572833"/>
      <w:bookmarkStart w:id="2194" w:name="_Toc355179418"/>
      <w:bookmarkStart w:id="2195" w:name="_Toc355519597"/>
      <w:bookmarkStart w:id="2196" w:name="_Toc360109526"/>
      <w:bookmarkStart w:id="2197" w:name="_Toc360121299"/>
      <w:bookmarkStart w:id="2198" w:name="_Toc361160826"/>
      <w:bookmarkStart w:id="2199" w:name="_Toc364177539"/>
      <w:bookmarkStart w:id="2200" w:name="_Toc403058586"/>
      <w:bookmarkStart w:id="2201" w:name="_Toc403379732"/>
      <w:bookmarkStart w:id="2202" w:name="_Toc445302735"/>
      <w:bookmarkStart w:id="2203" w:name="_Toc460836705"/>
      <w:bookmarkStart w:id="2204" w:name="_Toc461177637"/>
      <w:bookmarkStart w:id="2205" w:name="_Toc461177857"/>
      <w:bookmarkStart w:id="2206" w:name="_Toc464562319"/>
      <w:bookmarkStart w:id="2207" w:name="_Toc464562761"/>
      <w:bookmarkStart w:id="2208" w:name="_Toc469838514"/>
      <w:bookmarkStart w:id="2209" w:name="_Toc475888076"/>
      <w:bookmarkStart w:id="2210" w:name="_Toc476162983"/>
      <w:r w:rsidRPr="00AE65DB">
        <w:rPr>
          <w:rFonts w:hint="eastAsia"/>
        </w:rPr>
        <w:t>(二)</w:t>
      </w:r>
      <w:r w:rsidR="00213D04" w:rsidRPr="00AE65DB">
        <w:rPr>
          <w:rFonts w:hint="eastAsia"/>
        </w:rPr>
        <w:t>劃定</w:t>
      </w:r>
      <w:r w:rsidR="000A0E76" w:rsidRPr="00AE65DB">
        <w:rPr>
          <w:rFonts w:hint="eastAsia"/>
        </w:rPr>
        <w:t>或檢討變更</w:t>
      </w:r>
      <w:r w:rsidR="00213D04" w:rsidRPr="00AE65DB">
        <w:rPr>
          <w:rFonts w:hint="eastAsia"/>
        </w:rPr>
        <w:t>原則</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rsidR="00095499" w:rsidRPr="00AE65DB" w:rsidRDefault="00095499" w:rsidP="00B90596">
      <w:pPr>
        <w:pStyle w:val="071"/>
        <w:rPr>
          <w:rFonts w:hint="eastAsia"/>
        </w:rPr>
      </w:pPr>
      <w:bookmarkStart w:id="2211" w:name="_Toc352572834"/>
      <w:bookmarkStart w:id="2212" w:name="_Toc355179419"/>
      <w:bookmarkStart w:id="2213" w:name="_Toc355519598"/>
      <w:bookmarkStart w:id="2214" w:name="_Toc360109527"/>
      <w:bookmarkStart w:id="2215" w:name="_Toc360121300"/>
      <w:r w:rsidRPr="00AE65DB">
        <w:rPr>
          <w:rStyle w:val="004"/>
          <w:rFonts w:hint="eastAsia"/>
        </w:rPr>
        <w:t>1.特定農業區以外，供農業使用之土地</w:t>
      </w:r>
      <w:r w:rsidRPr="00AE65DB">
        <w:rPr>
          <w:rFonts w:hint="eastAsia"/>
        </w:rPr>
        <w:t>。</w:t>
      </w:r>
    </w:p>
    <w:p w:rsidR="00095499" w:rsidRPr="00AE65DB" w:rsidRDefault="00095499" w:rsidP="00B90596">
      <w:pPr>
        <w:pStyle w:val="071"/>
        <w:rPr>
          <w:rFonts w:hint="eastAsia"/>
        </w:rPr>
      </w:pPr>
      <w:r w:rsidRPr="00AE65DB">
        <w:rPr>
          <w:rStyle w:val="004"/>
          <w:rFonts w:hint="eastAsia"/>
        </w:rPr>
        <w:t>2.鄰近都市計畫或重大公共建設之農業生產地區</w:t>
      </w:r>
      <w:r w:rsidRPr="00AE65DB">
        <w:rPr>
          <w:rFonts w:hint="eastAsia"/>
        </w:rPr>
        <w:t>。</w:t>
      </w:r>
    </w:p>
    <w:p w:rsidR="00095499" w:rsidRPr="00AE65DB" w:rsidRDefault="00095499" w:rsidP="00B90596">
      <w:pPr>
        <w:pStyle w:val="071"/>
        <w:rPr>
          <w:rFonts w:hint="eastAsia"/>
        </w:rPr>
      </w:pPr>
      <w:r w:rsidRPr="00AE65DB">
        <w:rPr>
          <w:rStyle w:val="004"/>
          <w:rFonts w:hint="eastAsia"/>
        </w:rPr>
        <w:t>3.特定農業區符合下列條件之一者，得檢討變更為一般農業區</w:t>
      </w:r>
      <w:r w:rsidRPr="00AE65DB">
        <w:rPr>
          <w:rFonts w:hint="eastAsia"/>
        </w:rPr>
        <w:t>：</w:t>
      </w:r>
    </w:p>
    <w:p w:rsidR="00095499" w:rsidRPr="00AE65DB" w:rsidRDefault="00095499" w:rsidP="00777E24">
      <w:pPr>
        <w:pStyle w:val="081"/>
        <w:rPr>
          <w:rFonts w:hint="eastAsia"/>
        </w:rPr>
      </w:pPr>
      <w:r w:rsidRPr="00AE65DB">
        <w:rPr>
          <w:rStyle w:val="004"/>
          <w:rFonts w:hint="eastAsia"/>
        </w:rPr>
        <w:t>(1)已不具劃定或變更為特定農業區之原則</w:t>
      </w:r>
      <w:r w:rsidRPr="00AE65DB">
        <w:rPr>
          <w:rFonts w:hint="eastAsia"/>
        </w:rPr>
        <w:t>。</w:t>
      </w:r>
    </w:p>
    <w:p w:rsidR="00095499" w:rsidRPr="00AE65DB" w:rsidRDefault="00095499" w:rsidP="00777E24">
      <w:pPr>
        <w:pStyle w:val="081"/>
        <w:rPr>
          <w:rFonts w:hint="eastAsia"/>
        </w:rPr>
      </w:pPr>
      <w:r w:rsidRPr="00AE65DB">
        <w:rPr>
          <w:rStyle w:val="004"/>
          <w:rFonts w:hint="eastAsia"/>
        </w:rPr>
        <w:t>(2)經政府核定為養殖漁業生產區之土地</w:t>
      </w:r>
      <w:r w:rsidRPr="00AE65DB">
        <w:rPr>
          <w:rFonts w:hint="eastAsia"/>
        </w:rPr>
        <w:t>。</w:t>
      </w:r>
    </w:p>
    <w:p w:rsidR="00095499" w:rsidRPr="00AE65DB" w:rsidRDefault="00095499" w:rsidP="00777E24">
      <w:pPr>
        <w:pStyle w:val="081"/>
        <w:rPr>
          <w:rFonts w:hint="eastAsia"/>
        </w:rPr>
      </w:pPr>
      <w:r w:rsidRPr="00AE65DB">
        <w:rPr>
          <w:rStyle w:val="004"/>
          <w:rFonts w:hint="eastAsia"/>
        </w:rPr>
        <w:t>(3)遭受風災、水災等重大天然災害或生產條件已改變，符合下列條件之一</w:t>
      </w:r>
      <w:r w:rsidRPr="00AE65DB">
        <w:rPr>
          <w:rFonts w:hint="eastAsia"/>
        </w:rPr>
        <w:t>：</w:t>
      </w:r>
    </w:p>
    <w:p w:rsidR="00095499" w:rsidRPr="00AE65DB" w:rsidRDefault="00B90596" w:rsidP="00B90596">
      <w:pPr>
        <w:pStyle w:val="091"/>
        <w:rPr>
          <w:rFonts w:hint="eastAsia"/>
        </w:rPr>
      </w:pPr>
      <w:r w:rsidRPr="00AE65DB">
        <w:rPr>
          <w:rStyle w:val="004"/>
        </w:rPr>
        <w:fldChar w:fldCharType="begin"/>
      </w:r>
      <w:r w:rsidRPr="00AE65DB">
        <w:rPr>
          <w:rStyle w:val="004"/>
        </w:rPr>
        <w:instrText xml:space="preserve"> </w:instrText>
      </w:r>
      <w:r w:rsidRPr="00AE65DB">
        <w:rPr>
          <w:rStyle w:val="004"/>
          <w:rFonts w:hint="eastAsia"/>
        </w:rPr>
        <w:instrText>eq \o\ac(○,</w:instrText>
      </w:r>
      <w:r w:rsidRPr="00AE65DB">
        <w:rPr>
          <w:rStyle w:val="004"/>
          <w:rFonts w:hint="eastAsia"/>
          <w:strike w:val="0"/>
          <w:position w:val="3"/>
          <w:sz w:val="19"/>
        </w:rPr>
        <w:instrText>1</w:instrText>
      </w:r>
      <w:r w:rsidRPr="00AE65DB">
        <w:rPr>
          <w:rStyle w:val="004"/>
          <w:rFonts w:hint="eastAsia"/>
        </w:rPr>
        <w:instrText>)</w:instrText>
      </w:r>
      <w:r w:rsidRPr="00AE65DB">
        <w:rPr>
          <w:rStyle w:val="004"/>
        </w:rPr>
        <w:fldChar w:fldCharType="end"/>
      </w:r>
      <w:r w:rsidR="00095499" w:rsidRPr="00AE65DB">
        <w:rPr>
          <w:rStyle w:val="004"/>
          <w:rFonts w:hint="eastAsia"/>
        </w:rPr>
        <w:t>土壤鹽分濃度高(土壤飽和抽出液電導度超過8dS/m）</w:t>
      </w:r>
      <w:r w:rsidR="00095499" w:rsidRPr="00AE65DB">
        <w:rPr>
          <w:rFonts w:hint="eastAsia"/>
        </w:rPr>
        <w:t>。</w:t>
      </w:r>
    </w:p>
    <w:p w:rsidR="00095499" w:rsidRPr="00AE65DB" w:rsidRDefault="00B90596" w:rsidP="00B90596">
      <w:pPr>
        <w:pStyle w:val="091"/>
        <w:rPr>
          <w:rFonts w:hint="eastAsia"/>
        </w:rPr>
      </w:pPr>
      <w:r w:rsidRPr="00AE65DB">
        <w:rPr>
          <w:rStyle w:val="004"/>
        </w:rPr>
        <w:fldChar w:fldCharType="begin"/>
      </w:r>
      <w:r w:rsidRPr="00AE65DB">
        <w:rPr>
          <w:rStyle w:val="004"/>
        </w:rPr>
        <w:instrText xml:space="preserve"> </w:instrText>
      </w:r>
      <w:r w:rsidRPr="00AE65DB">
        <w:rPr>
          <w:rStyle w:val="004"/>
          <w:rFonts w:hint="eastAsia"/>
        </w:rPr>
        <w:instrText>eq \o\ac(○,</w:instrText>
      </w:r>
      <w:r w:rsidRPr="00AE65DB">
        <w:rPr>
          <w:rStyle w:val="004"/>
          <w:rFonts w:hint="eastAsia"/>
          <w:strike w:val="0"/>
          <w:position w:val="3"/>
          <w:sz w:val="19"/>
        </w:rPr>
        <w:instrText>2</w:instrText>
      </w:r>
      <w:r w:rsidRPr="00AE65DB">
        <w:rPr>
          <w:rStyle w:val="004"/>
          <w:rFonts w:hint="eastAsia"/>
        </w:rPr>
        <w:instrText>)</w:instrText>
      </w:r>
      <w:r w:rsidRPr="00AE65DB">
        <w:rPr>
          <w:rStyle w:val="004"/>
        </w:rPr>
        <w:fldChar w:fldCharType="end"/>
      </w:r>
      <w:r w:rsidR="00095499" w:rsidRPr="00AE65DB">
        <w:rPr>
          <w:rStyle w:val="004"/>
          <w:rFonts w:hint="eastAsia"/>
        </w:rPr>
        <w:t>平均耕土層厚度少於15公分</w:t>
      </w:r>
      <w:r w:rsidR="00095499" w:rsidRPr="00AE65DB">
        <w:rPr>
          <w:rFonts w:hint="eastAsia"/>
        </w:rPr>
        <w:t>。</w:t>
      </w:r>
    </w:p>
    <w:p w:rsidR="00095499" w:rsidRPr="00AE65DB" w:rsidRDefault="00B90596" w:rsidP="00B90596">
      <w:pPr>
        <w:pStyle w:val="091"/>
        <w:rPr>
          <w:rFonts w:hint="eastAsia"/>
        </w:rPr>
      </w:pPr>
      <w:r w:rsidRPr="00AE65DB">
        <w:rPr>
          <w:rStyle w:val="004"/>
        </w:rPr>
        <w:fldChar w:fldCharType="begin"/>
      </w:r>
      <w:r w:rsidRPr="00AE65DB">
        <w:rPr>
          <w:rStyle w:val="004"/>
        </w:rPr>
        <w:instrText xml:space="preserve"> </w:instrText>
      </w:r>
      <w:r w:rsidRPr="00AE65DB">
        <w:rPr>
          <w:rStyle w:val="004"/>
          <w:rFonts w:hint="eastAsia"/>
        </w:rPr>
        <w:instrText>eq \o\ac(○,</w:instrText>
      </w:r>
      <w:r w:rsidRPr="00AE65DB">
        <w:rPr>
          <w:rStyle w:val="004"/>
          <w:rFonts w:hint="eastAsia"/>
          <w:strike w:val="0"/>
          <w:position w:val="3"/>
          <w:sz w:val="19"/>
        </w:rPr>
        <w:instrText>3</w:instrText>
      </w:r>
      <w:r w:rsidRPr="00AE65DB">
        <w:rPr>
          <w:rStyle w:val="004"/>
          <w:rFonts w:hint="eastAsia"/>
        </w:rPr>
        <w:instrText>)</w:instrText>
      </w:r>
      <w:r w:rsidRPr="00AE65DB">
        <w:rPr>
          <w:rStyle w:val="004"/>
        </w:rPr>
        <w:fldChar w:fldCharType="end"/>
      </w:r>
      <w:r w:rsidR="00095499" w:rsidRPr="00AE65DB">
        <w:rPr>
          <w:rStyle w:val="004"/>
          <w:rFonts w:hint="eastAsia"/>
        </w:rPr>
        <w:t>耕土層縱切面直徑大於7.5公分之礫石占面積量5％以上，果樹園30％以上</w:t>
      </w:r>
      <w:r w:rsidR="00095499" w:rsidRPr="00AE65DB">
        <w:rPr>
          <w:rFonts w:hint="eastAsia"/>
        </w:rPr>
        <w:t>。</w:t>
      </w:r>
    </w:p>
    <w:p w:rsidR="00095499" w:rsidRPr="00AE65DB" w:rsidRDefault="00095499" w:rsidP="00777E24">
      <w:pPr>
        <w:pStyle w:val="081"/>
        <w:rPr>
          <w:rFonts w:hint="eastAsia"/>
        </w:rPr>
      </w:pPr>
      <w:r w:rsidRPr="00AE65DB">
        <w:rPr>
          <w:rStyle w:val="004"/>
          <w:rFonts w:hint="eastAsia"/>
        </w:rPr>
        <w:t>(4)連續3年地勢低窪淹水或海水倒灌，經政府單位登記在案區域</w:t>
      </w:r>
      <w:r w:rsidRPr="00AE65DB">
        <w:rPr>
          <w:rFonts w:hint="eastAsia"/>
        </w:rPr>
        <w:t>。</w:t>
      </w:r>
    </w:p>
    <w:p w:rsidR="00095499" w:rsidRPr="00AE65DB" w:rsidRDefault="00095499" w:rsidP="00777E24">
      <w:pPr>
        <w:pStyle w:val="081"/>
        <w:rPr>
          <w:rFonts w:hint="eastAsia"/>
        </w:rPr>
      </w:pPr>
      <w:r w:rsidRPr="00AE65DB">
        <w:rPr>
          <w:rStyle w:val="004"/>
          <w:rFonts w:hint="eastAsia"/>
        </w:rPr>
        <w:t>(5)經水利主管單位確認無灌溉水源地區</w:t>
      </w:r>
      <w:r w:rsidRPr="00AE65DB">
        <w:rPr>
          <w:rFonts w:hint="eastAsia"/>
        </w:rPr>
        <w:t>。</w:t>
      </w:r>
    </w:p>
    <w:p w:rsidR="00095499" w:rsidRPr="00AE65DB" w:rsidRDefault="00095499" w:rsidP="00777E24">
      <w:pPr>
        <w:pStyle w:val="081"/>
        <w:rPr>
          <w:rFonts w:hint="eastAsia"/>
        </w:rPr>
      </w:pPr>
      <w:r w:rsidRPr="00AE65DB">
        <w:rPr>
          <w:rStyle w:val="004"/>
          <w:rFonts w:hint="eastAsia"/>
        </w:rPr>
        <w:t>(6)距離工業區、科學園區、高鐵特定區、國（省）道交流道、都市發展用地或環保署公告受污染場址地區100公尺範圍內之地區</w:t>
      </w:r>
      <w:r w:rsidRPr="00AE65DB">
        <w:rPr>
          <w:rFonts w:hint="eastAsia"/>
        </w:rPr>
        <w:t>。</w:t>
      </w:r>
    </w:p>
    <w:p w:rsidR="00095499" w:rsidRPr="00AE65DB" w:rsidRDefault="00095499" w:rsidP="00B90596">
      <w:pPr>
        <w:pStyle w:val="071"/>
        <w:rPr>
          <w:rFonts w:hint="eastAsia"/>
        </w:rPr>
      </w:pPr>
      <w:r w:rsidRPr="00AE65DB">
        <w:rPr>
          <w:rStyle w:val="004"/>
          <w:rFonts w:hint="eastAsia"/>
        </w:rPr>
        <w:t>4.前款劃定或檢討變更之面積應在10公頃以上。但因配合環境敏感、災害防免、毗鄰使用分區等事由，經直轄市或縣（市）政府認定者，得不受10公頃之限制。</w:t>
      </w:r>
    </w:p>
    <w:p w:rsidR="00095499" w:rsidRPr="00AE65DB" w:rsidRDefault="00095499" w:rsidP="00B90596">
      <w:pPr>
        <w:pStyle w:val="071"/>
        <w:rPr>
          <w:rFonts w:hint="eastAsia"/>
        </w:rPr>
      </w:pPr>
      <w:r w:rsidRPr="00AE65DB">
        <w:rPr>
          <w:rStyle w:val="004"/>
          <w:rFonts w:hint="eastAsia"/>
        </w:rPr>
        <w:t>5.為落實行政院核定「輔導未登記工廠合法經營方案」政策，依據工廠管理輔導法第33條劃定公告之特定地區，未達工業區變更規模，且經農業主管機關依方案同意變更者，其土地使用分區得由特定農業區檢討變更為一般農業區。</w:t>
      </w:r>
    </w:p>
    <w:p w:rsidR="00095499" w:rsidRPr="00AE65DB" w:rsidRDefault="00095499" w:rsidP="00B90596">
      <w:pPr>
        <w:pStyle w:val="071"/>
        <w:rPr>
          <w:rFonts w:hint="eastAsia"/>
        </w:rPr>
      </w:pPr>
      <w:r w:rsidRPr="00AE65DB">
        <w:rPr>
          <w:rStyle w:val="004"/>
          <w:rFonts w:hint="eastAsia"/>
        </w:rPr>
        <w:t>6.位屬直轄市、縣(市)區域計畫案內劃設之「非都市土地得申請新訂或擴大都市計畫」或「得申請設施型使用分區變更區位」範圍之土地，其土地使用分區得由特定農業區檢討變更為一般農業區。</w:t>
      </w:r>
    </w:p>
    <w:p w:rsidR="007626B4" w:rsidRPr="00AE65DB" w:rsidRDefault="007626B4" w:rsidP="00B90596">
      <w:pPr>
        <w:pStyle w:val="071"/>
        <w:rPr>
          <w:rFonts w:hint="eastAsia"/>
        </w:rPr>
      </w:pPr>
      <w:r w:rsidRPr="00AE65DB">
        <w:rPr>
          <w:rFonts w:hint="eastAsia"/>
        </w:rPr>
        <w:t>1.特定農業區以外，供農業使用之土地。</w:t>
      </w:r>
    </w:p>
    <w:p w:rsidR="007626B4" w:rsidRPr="00AE65DB" w:rsidRDefault="007626B4" w:rsidP="00B90596">
      <w:pPr>
        <w:pStyle w:val="071"/>
        <w:rPr>
          <w:rFonts w:hint="eastAsia"/>
        </w:rPr>
      </w:pPr>
      <w:r w:rsidRPr="00AE65DB">
        <w:rPr>
          <w:rFonts w:hint="eastAsia"/>
        </w:rPr>
        <w:t>2.鄰近都市計畫或重大公共建設之農業生產地區。</w:t>
      </w:r>
    </w:p>
    <w:p w:rsidR="00EC6F6F" w:rsidRPr="00AE65DB" w:rsidRDefault="00EC6F6F" w:rsidP="00EC6F6F">
      <w:pPr>
        <w:pStyle w:val="071"/>
        <w:rPr>
          <w:rFonts w:hint="eastAsia"/>
        </w:rPr>
      </w:pPr>
      <w:r w:rsidRPr="00AE65DB">
        <w:rPr>
          <w:rFonts w:hint="eastAsia"/>
        </w:rPr>
        <w:t>3.特定農業區符合下列條件之一者，得檢討變更為一般農業區：</w:t>
      </w:r>
    </w:p>
    <w:p w:rsidR="00EC6F6F" w:rsidRPr="00AE65DB" w:rsidRDefault="00EC6F6F" w:rsidP="00EC6F6F">
      <w:pPr>
        <w:pStyle w:val="081"/>
        <w:rPr>
          <w:rFonts w:hint="eastAsia"/>
        </w:rPr>
      </w:pPr>
      <w:r w:rsidRPr="00AE65DB">
        <w:rPr>
          <w:rFonts w:hint="eastAsia"/>
        </w:rPr>
        <w:t>(1)已不具劃定或變更為特定農業區之原則。</w:t>
      </w:r>
    </w:p>
    <w:p w:rsidR="00EC6F6F" w:rsidRPr="00AE65DB" w:rsidRDefault="00EC6F6F" w:rsidP="00EC6F6F">
      <w:pPr>
        <w:pStyle w:val="081"/>
        <w:rPr>
          <w:rFonts w:hint="eastAsia"/>
        </w:rPr>
      </w:pPr>
      <w:r w:rsidRPr="00AE65DB">
        <w:rPr>
          <w:rFonts w:hint="eastAsia"/>
        </w:rPr>
        <w:t>(2)經政府核定為養殖漁業生產區之土地。</w:t>
      </w:r>
    </w:p>
    <w:p w:rsidR="00EC6F6F" w:rsidRPr="00AE65DB" w:rsidRDefault="00EC6F6F" w:rsidP="00EC6F6F">
      <w:pPr>
        <w:pStyle w:val="081"/>
        <w:rPr>
          <w:rFonts w:hint="eastAsia"/>
        </w:rPr>
      </w:pPr>
      <w:r w:rsidRPr="00AE65DB">
        <w:rPr>
          <w:rFonts w:hint="eastAsia"/>
        </w:rPr>
        <w:t>(3)</w:t>
      </w:r>
      <w:r w:rsidRPr="005678D9">
        <w:rPr>
          <w:rFonts w:hint="eastAsia"/>
        </w:rPr>
        <w:t>遭受風災、水災等重大天然災害</w:t>
      </w:r>
      <w:r w:rsidR="00420410" w:rsidRPr="00C04A8D">
        <w:rPr>
          <w:rStyle w:val="001"/>
          <w:rFonts w:hint="eastAsia"/>
        </w:rPr>
        <w:t>致</w:t>
      </w:r>
      <w:r w:rsidRPr="005678D9">
        <w:rPr>
          <w:rFonts w:hint="eastAsia"/>
        </w:rPr>
        <w:t>生產條件已改變，</w:t>
      </w:r>
      <w:r w:rsidRPr="00AE65DB">
        <w:rPr>
          <w:rFonts w:hint="eastAsia"/>
        </w:rPr>
        <w:t>符合下列條件之一：</w:t>
      </w:r>
    </w:p>
    <w:p w:rsidR="00EC6F6F" w:rsidRPr="00AE65DB" w:rsidRDefault="00EC6F6F" w:rsidP="00EC6F6F">
      <w:pPr>
        <w:pStyle w:val="091"/>
        <w:rPr>
          <w:rFonts w:hint="eastAsia"/>
        </w:rPr>
      </w:pPr>
      <w:r w:rsidRPr="00AE65DB">
        <w:fldChar w:fldCharType="begin"/>
      </w:r>
      <w:r w:rsidRPr="00AE65DB">
        <w:instrText xml:space="preserve"> </w:instrText>
      </w:r>
      <w:r w:rsidRPr="00AE65DB">
        <w:rPr>
          <w:rFonts w:hint="eastAsia"/>
        </w:rPr>
        <w:instrText>eq \o\ac(○,1)</w:instrText>
      </w:r>
      <w:r w:rsidRPr="00AE65DB">
        <w:fldChar w:fldCharType="end"/>
      </w:r>
      <w:r w:rsidRPr="00AE65DB">
        <w:rPr>
          <w:rFonts w:hint="eastAsia"/>
        </w:rPr>
        <w:t>土壤鹽分濃度高(土壤飽和抽出液電導度超過8dS/m）。</w:t>
      </w:r>
    </w:p>
    <w:p w:rsidR="00EC6F6F" w:rsidRDefault="00EC6F6F" w:rsidP="00EC6F6F">
      <w:pPr>
        <w:pStyle w:val="091"/>
        <w:rPr>
          <w:rStyle w:val="001"/>
          <w:rFonts w:hint="eastAsia"/>
        </w:rPr>
      </w:pPr>
      <w:r w:rsidRPr="00CC672A">
        <w:rPr>
          <w:rStyle w:val="001"/>
        </w:rPr>
        <w:fldChar w:fldCharType="begin"/>
      </w:r>
      <w:r w:rsidRPr="00CC672A">
        <w:rPr>
          <w:rStyle w:val="001"/>
        </w:rPr>
        <w:instrText xml:space="preserve"> </w:instrText>
      </w:r>
      <w:r w:rsidRPr="00CC672A">
        <w:rPr>
          <w:rStyle w:val="001"/>
          <w:rFonts w:hint="eastAsia"/>
        </w:rPr>
        <w:instrText>eq \o\ac(○,2)</w:instrText>
      </w:r>
      <w:r w:rsidRPr="00CC672A">
        <w:rPr>
          <w:rStyle w:val="001"/>
        </w:rPr>
        <w:fldChar w:fldCharType="end"/>
      </w:r>
      <w:r w:rsidRPr="00CC672A">
        <w:rPr>
          <w:rStyle w:val="001"/>
          <w:rFonts w:hint="eastAsia"/>
        </w:rPr>
        <w:t>耕土層</w:t>
      </w:r>
      <w:r w:rsidR="00CC672A" w:rsidRPr="00CC672A">
        <w:rPr>
          <w:rStyle w:val="001"/>
          <w:rFonts w:hint="eastAsia"/>
        </w:rPr>
        <w:t>縱切面直徑大於7.5公分之礫石占面積量5﹪以上，果樹園30﹪以上。</w:t>
      </w:r>
    </w:p>
    <w:p w:rsidR="007626B4" w:rsidRPr="00AE65DB" w:rsidRDefault="00475C90" w:rsidP="00475C90">
      <w:pPr>
        <w:pStyle w:val="091"/>
        <w:rPr>
          <w:rFonts w:hint="eastAsia"/>
        </w:rPr>
      </w:pPr>
      <w:r w:rsidRPr="00475C90">
        <w:rPr>
          <w:rStyle w:val="001"/>
        </w:rPr>
        <w:fldChar w:fldCharType="begin"/>
      </w:r>
      <w:r w:rsidRPr="00475C90">
        <w:rPr>
          <w:rStyle w:val="001"/>
        </w:rPr>
        <w:instrText xml:space="preserve"> </w:instrText>
      </w:r>
      <w:r w:rsidRPr="00475C90">
        <w:rPr>
          <w:rStyle w:val="001"/>
          <w:rFonts w:hint="eastAsia"/>
        </w:rPr>
        <w:instrText>eq \o\ac(○,3)</w:instrText>
      </w:r>
      <w:r w:rsidRPr="00475C90">
        <w:rPr>
          <w:rStyle w:val="001"/>
        </w:rPr>
        <w:fldChar w:fldCharType="end"/>
      </w:r>
      <w:r w:rsidR="007626B4" w:rsidRPr="00AE65DB">
        <w:rPr>
          <w:rFonts w:hint="eastAsia"/>
        </w:rPr>
        <w:t>連續3年地勢低窪淹水或海水倒灌，經政府單位登記在案區域。</w:t>
      </w:r>
    </w:p>
    <w:p w:rsidR="00EC6F6F" w:rsidRPr="00AE65DB" w:rsidRDefault="00C04A8D" w:rsidP="00C04A8D">
      <w:pPr>
        <w:pStyle w:val="081"/>
        <w:rPr>
          <w:rStyle w:val="000105090"/>
          <w:rFonts w:hint="eastAsia"/>
          <w:color w:val="auto"/>
        </w:rPr>
      </w:pPr>
      <w:r>
        <w:rPr>
          <w:rStyle w:val="001"/>
          <w:rFonts w:hint="eastAsia"/>
        </w:rPr>
        <w:t>(4)</w:t>
      </w:r>
      <w:r w:rsidR="00EC6F6F" w:rsidRPr="00AE65DB">
        <w:rPr>
          <w:rFonts w:hint="eastAsia"/>
        </w:rPr>
        <w:t>距離</w:t>
      </w:r>
      <w:r w:rsidR="00EC6F6F" w:rsidRPr="00AE65DB">
        <w:rPr>
          <w:rStyle w:val="000105090"/>
          <w:rFonts w:hint="eastAsia"/>
          <w:color w:val="auto"/>
        </w:rPr>
        <w:t>重大建設</w:t>
      </w:r>
      <w:r w:rsidR="00EC6F6F" w:rsidRPr="00AE65DB">
        <w:rPr>
          <w:rFonts w:hint="eastAsia"/>
        </w:rPr>
        <w:t>、工業區、科學園區、高鐵特定區、國（省）道交流道、都市發展用地或環保署公告受污染場址地區100公尺範圍內</w:t>
      </w:r>
      <w:r w:rsidR="00EC6F6F" w:rsidRPr="00AE65DB">
        <w:rPr>
          <w:rStyle w:val="000105090"/>
          <w:rFonts w:hint="eastAsia"/>
          <w:color w:val="auto"/>
        </w:rPr>
        <w:t>且農業使用面積小於80％地區。</w:t>
      </w:r>
    </w:p>
    <w:p w:rsidR="00095499" w:rsidRPr="00AE65DB" w:rsidRDefault="007626B4" w:rsidP="00B90596">
      <w:pPr>
        <w:pStyle w:val="071"/>
        <w:rPr>
          <w:rFonts w:hint="eastAsia"/>
        </w:rPr>
      </w:pPr>
      <w:r w:rsidRPr="00AE65DB">
        <w:rPr>
          <w:rFonts w:hint="eastAsia"/>
        </w:rPr>
        <w:t>4.前款</w:t>
      </w:r>
      <w:r w:rsidRPr="00AE65DB">
        <w:rPr>
          <w:rStyle w:val="000105090"/>
          <w:rFonts w:hint="eastAsia"/>
          <w:color w:val="auto"/>
        </w:rPr>
        <w:t>各目申請檢討變更面積</w:t>
      </w:r>
      <w:r w:rsidRPr="00AE65DB">
        <w:rPr>
          <w:rFonts w:hint="eastAsia"/>
        </w:rPr>
        <w:t>應在10公頃以上，</w:t>
      </w:r>
      <w:r w:rsidRPr="00AE65DB">
        <w:rPr>
          <w:rStyle w:val="000105090"/>
          <w:rFonts w:hint="eastAsia"/>
          <w:color w:val="auto"/>
        </w:rPr>
        <w:t>經政府核定之養殖漁業生產區應在30公頃以上。但因配合環境敏感、災害防免、毗鄰使用分區等事由，且經直轄市或縣（市）政府認定變更後無影響鄰近特定農業區生產環境或條件者，</w:t>
      </w:r>
      <w:r w:rsidRPr="00AE65DB">
        <w:rPr>
          <w:rFonts w:hint="eastAsia"/>
        </w:rPr>
        <w:t>得不受10公頃之限制。</w:t>
      </w:r>
    </w:p>
    <w:p w:rsidR="00475C90" w:rsidRPr="00AE65DB" w:rsidRDefault="0004769A" w:rsidP="0004769A">
      <w:pPr>
        <w:pStyle w:val="071"/>
        <w:rPr>
          <w:rStyle w:val="000105090"/>
          <w:rFonts w:hint="eastAsia"/>
          <w:color w:val="auto"/>
        </w:rPr>
      </w:pPr>
      <w:r w:rsidRPr="0004769A">
        <w:rPr>
          <w:rStyle w:val="001"/>
          <w:rFonts w:hint="eastAsia"/>
        </w:rPr>
        <w:t>5.</w:t>
      </w:r>
      <w:r w:rsidR="00475C90" w:rsidRPr="00AE65DB">
        <w:rPr>
          <w:rStyle w:val="000105090"/>
          <w:rFonts w:hint="eastAsia"/>
          <w:color w:val="auto"/>
        </w:rPr>
        <w:t>依據</w:t>
      </w:r>
      <w:r w:rsidR="00475C90" w:rsidRPr="0004769A">
        <w:rPr>
          <w:rStyle w:val="000105090"/>
          <w:rFonts w:hint="eastAsia"/>
          <w:color w:val="auto"/>
        </w:rPr>
        <w:t>行政院核定「輔導未登記工廠合法經營方案」及工廠</w:t>
      </w:r>
      <w:r w:rsidR="00475C90" w:rsidRPr="00AE65DB">
        <w:rPr>
          <w:rFonts w:hint="eastAsia"/>
        </w:rPr>
        <w:t>管理輔導法第33條劃定公告之特定地區</w:t>
      </w:r>
      <w:r w:rsidR="00475C90" w:rsidRPr="00AE65DB">
        <w:rPr>
          <w:rStyle w:val="000105090"/>
          <w:rFonts w:hint="eastAsia"/>
          <w:color w:val="auto"/>
        </w:rPr>
        <w:t>，且符合</w:t>
      </w:r>
      <w:r>
        <w:rPr>
          <w:rStyle w:val="000105090"/>
          <w:rFonts w:hint="eastAsia"/>
          <w:color w:val="auto"/>
          <w:lang w:eastAsia="zh-TW"/>
        </w:rPr>
        <w:t>第3款各款目</w:t>
      </w:r>
      <w:r w:rsidR="00475C90" w:rsidRPr="00AE65DB">
        <w:rPr>
          <w:rStyle w:val="000105090"/>
          <w:rFonts w:hint="eastAsia"/>
          <w:color w:val="auto"/>
        </w:rPr>
        <w:t>之一得檢討變更之條件者</w:t>
      </w:r>
      <w:r w:rsidR="00475C90" w:rsidRPr="00AE65DB">
        <w:rPr>
          <w:rFonts w:hint="eastAsia"/>
        </w:rPr>
        <w:t>。</w:t>
      </w:r>
    </w:p>
    <w:p w:rsidR="00095499" w:rsidRPr="00AE65DB" w:rsidRDefault="0004769A" w:rsidP="00B90596">
      <w:pPr>
        <w:pStyle w:val="071"/>
        <w:rPr>
          <w:rFonts w:hint="eastAsia"/>
        </w:rPr>
      </w:pPr>
      <w:r w:rsidRPr="0004769A">
        <w:rPr>
          <w:rStyle w:val="001"/>
          <w:rFonts w:hint="eastAsia"/>
        </w:rPr>
        <w:t>6</w:t>
      </w:r>
      <w:r w:rsidR="007626B4" w:rsidRPr="0004769A">
        <w:rPr>
          <w:rStyle w:val="001"/>
          <w:rFonts w:hint="eastAsia"/>
        </w:rPr>
        <w:t>.</w:t>
      </w:r>
      <w:r w:rsidR="007626B4" w:rsidRPr="00AE65DB">
        <w:rPr>
          <w:rFonts w:hint="eastAsia"/>
        </w:rPr>
        <w:t>位屬直轄市、縣(市)區域計畫案內劃設之「非都市土地得申請新訂或擴大都市計畫」或「得申請設施型使用分區變更區位」範圍之土地，其土地使用分區得由特定農業區檢討變更為一般農業區。</w:t>
      </w:r>
    </w:p>
    <w:p w:rsidR="00213D04" w:rsidRPr="00AE65DB" w:rsidRDefault="00D17248" w:rsidP="00CF3BC3">
      <w:pPr>
        <w:pStyle w:val="06"/>
        <w:rPr>
          <w:rFonts w:hint="eastAsia"/>
        </w:rPr>
      </w:pPr>
      <w:bookmarkStart w:id="2216" w:name="_Toc361160827"/>
      <w:bookmarkStart w:id="2217" w:name="_Toc364177540"/>
      <w:bookmarkStart w:id="2218" w:name="_Toc403058587"/>
      <w:bookmarkStart w:id="2219" w:name="_Toc403379733"/>
      <w:bookmarkStart w:id="2220" w:name="_Toc445302736"/>
      <w:bookmarkStart w:id="2221" w:name="_Toc460836706"/>
      <w:bookmarkStart w:id="2222" w:name="_Toc461177638"/>
      <w:bookmarkStart w:id="2223" w:name="_Toc461177858"/>
      <w:bookmarkStart w:id="2224" w:name="_Toc464562320"/>
      <w:bookmarkStart w:id="2225" w:name="_Toc464562762"/>
      <w:bookmarkStart w:id="2226" w:name="_Toc469838515"/>
      <w:bookmarkStart w:id="2227" w:name="_Toc475888077"/>
      <w:bookmarkStart w:id="2228" w:name="_Toc476162984"/>
      <w:r w:rsidRPr="00AE65DB">
        <w:rPr>
          <w:rFonts w:hint="eastAsia"/>
        </w:rPr>
        <w:t>(三)</w:t>
      </w:r>
      <w:r w:rsidR="00213D04" w:rsidRPr="00AE65DB">
        <w:rPr>
          <w:rFonts w:hint="eastAsia"/>
        </w:rPr>
        <w:t>使用說明</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rsidR="0026448C" w:rsidRPr="00AE65DB" w:rsidRDefault="0026448C" w:rsidP="00B90596">
      <w:pPr>
        <w:pStyle w:val="071"/>
        <w:rPr>
          <w:rFonts w:hint="eastAsia"/>
        </w:rPr>
      </w:pPr>
      <w:r w:rsidRPr="00AE65DB">
        <w:rPr>
          <w:rStyle w:val="004"/>
          <w:rFonts w:hint="eastAsia"/>
        </w:rPr>
        <w:t>1.供農業生產及農業相關產業發展所需設施使用，並得依其產業特性給予不同程度之使用管制</w:t>
      </w:r>
      <w:r w:rsidRPr="00AE65DB">
        <w:rPr>
          <w:rFonts w:hint="eastAsia"/>
        </w:rPr>
        <w:t>。</w:t>
      </w:r>
    </w:p>
    <w:p w:rsidR="0026448C" w:rsidRPr="00AE65DB" w:rsidRDefault="0026448C" w:rsidP="00B90596">
      <w:pPr>
        <w:pStyle w:val="071"/>
        <w:rPr>
          <w:rFonts w:hint="eastAsia"/>
        </w:rPr>
      </w:pPr>
      <w:r w:rsidRPr="00AE65DB">
        <w:rPr>
          <w:rStyle w:val="004"/>
          <w:rFonts w:hint="eastAsia"/>
        </w:rPr>
        <w:t>2.檢討變更為一般農業區者，不得破壞毗鄰地區原有農水路之灌溉功能及農業生產環境</w:t>
      </w:r>
      <w:r w:rsidRPr="00AE65DB">
        <w:rPr>
          <w:rFonts w:hint="eastAsia"/>
        </w:rPr>
        <w:t>。</w:t>
      </w:r>
    </w:p>
    <w:p w:rsidR="0026448C" w:rsidRPr="00AE65DB" w:rsidRDefault="0026448C" w:rsidP="00B90596">
      <w:pPr>
        <w:pStyle w:val="071"/>
        <w:rPr>
          <w:rFonts w:hint="eastAsia"/>
        </w:rPr>
      </w:pPr>
      <w:r w:rsidRPr="00AE65DB">
        <w:rPr>
          <w:rStyle w:val="004"/>
          <w:rFonts w:hint="eastAsia"/>
        </w:rPr>
        <w:t>3.依農業發展多元需求，規劃為農業生產、加工、綠能或物流等專業區等</w:t>
      </w:r>
      <w:r w:rsidRPr="00AE65DB">
        <w:rPr>
          <w:rFonts w:hint="eastAsia"/>
        </w:rPr>
        <w:t>。</w:t>
      </w:r>
    </w:p>
    <w:p w:rsidR="0026448C" w:rsidRPr="00AE65DB" w:rsidRDefault="0026448C" w:rsidP="00B90596">
      <w:pPr>
        <w:pStyle w:val="071"/>
        <w:rPr>
          <w:rFonts w:hint="eastAsia"/>
        </w:rPr>
      </w:pPr>
      <w:r w:rsidRPr="00AE65DB">
        <w:rPr>
          <w:rStyle w:val="004"/>
          <w:rFonts w:hint="eastAsia"/>
        </w:rPr>
        <w:t>4.前開專區內之農地管理，得依目的事業主管單位整體規劃需求，彈性處理</w:t>
      </w:r>
      <w:r w:rsidRPr="00AE65DB">
        <w:rPr>
          <w:rFonts w:hint="eastAsia"/>
        </w:rPr>
        <w:t>。</w:t>
      </w:r>
    </w:p>
    <w:p w:rsidR="00C22748" w:rsidRPr="00AE65DB" w:rsidRDefault="00C22748" w:rsidP="00B90596">
      <w:pPr>
        <w:pStyle w:val="071"/>
        <w:rPr>
          <w:rFonts w:hint="eastAsia"/>
        </w:rPr>
      </w:pPr>
      <w:r w:rsidRPr="00AE65DB">
        <w:rPr>
          <w:rStyle w:val="001"/>
          <w:rFonts w:hint="eastAsia"/>
          <w:color w:val="auto"/>
        </w:rPr>
        <w:t>1.供農業生產及農業產業發展所需設施使用，並得依其產業特性給予不同程度之使用管制</w:t>
      </w:r>
      <w:r w:rsidRPr="00AE65DB">
        <w:rPr>
          <w:rFonts w:hint="eastAsia"/>
        </w:rPr>
        <w:t>。</w:t>
      </w:r>
    </w:p>
    <w:p w:rsidR="00C22748" w:rsidRPr="00AE65DB" w:rsidRDefault="00C22748" w:rsidP="00B90596">
      <w:pPr>
        <w:pStyle w:val="071"/>
        <w:rPr>
          <w:rFonts w:hint="eastAsia"/>
        </w:rPr>
      </w:pPr>
      <w:r w:rsidRPr="00AE65DB">
        <w:rPr>
          <w:rStyle w:val="001"/>
          <w:rFonts w:hint="eastAsia"/>
          <w:color w:val="auto"/>
        </w:rPr>
        <w:t>2.協助改善農業生產環境，促進農地資源合理利用</w:t>
      </w:r>
      <w:r w:rsidRPr="00AE65DB">
        <w:rPr>
          <w:rFonts w:hint="eastAsia"/>
        </w:rPr>
        <w:t>。</w:t>
      </w:r>
    </w:p>
    <w:p w:rsidR="00C22748" w:rsidRPr="00AE65DB" w:rsidRDefault="00C22748" w:rsidP="00B90596">
      <w:pPr>
        <w:pStyle w:val="071"/>
        <w:rPr>
          <w:rFonts w:hint="eastAsia"/>
        </w:rPr>
      </w:pPr>
      <w:r w:rsidRPr="00AE65DB">
        <w:rPr>
          <w:rStyle w:val="001"/>
          <w:rFonts w:hint="eastAsia"/>
          <w:color w:val="auto"/>
        </w:rPr>
        <w:t>3.依農業發展多元需求，規劃為農業生產、加工、綠能或物流等農</w:t>
      </w:r>
      <w:r w:rsidR="000F0ED8" w:rsidRPr="00AE65DB">
        <w:rPr>
          <w:rStyle w:val="001"/>
          <w:rFonts w:hint="eastAsia"/>
          <w:color w:val="auto"/>
        </w:rPr>
        <w:t>產</w:t>
      </w:r>
      <w:r w:rsidRPr="00AE65DB">
        <w:rPr>
          <w:rStyle w:val="001"/>
          <w:rFonts w:hint="eastAsia"/>
          <w:color w:val="auto"/>
        </w:rPr>
        <w:t>業專區</w:t>
      </w:r>
      <w:r w:rsidRPr="00AE65DB">
        <w:rPr>
          <w:rFonts w:hint="eastAsia"/>
        </w:rPr>
        <w:t>。</w:t>
      </w:r>
    </w:p>
    <w:p w:rsidR="00C22748" w:rsidRPr="00AE65DB" w:rsidRDefault="00C22748" w:rsidP="00B90596">
      <w:pPr>
        <w:pStyle w:val="071"/>
        <w:rPr>
          <w:rFonts w:hint="eastAsia"/>
        </w:rPr>
      </w:pPr>
      <w:r w:rsidRPr="00AE65DB">
        <w:rPr>
          <w:rStyle w:val="001"/>
          <w:rFonts w:hint="eastAsia"/>
          <w:color w:val="auto"/>
        </w:rPr>
        <w:t>4.農</w:t>
      </w:r>
      <w:r w:rsidR="000F0ED8" w:rsidRPr="00AE65DB">
        <w:rPr>
          <w:rStyle w:val="001"/>
          <w:rFonts w:hint="eastAsia"/>
          <w:color w:val="auto"/>
        </w:rPr>
        <w:t>產</w:t>
      </w:r>
      <w:r w:rsidRPr="00AE65DB">
        <w:rPr>
          <w:rStyle w:val="001"/>
          <w:rFonts w:hint="eastAsia"/>
          <w:color w:val="auto"/>
        </w:rPr>
        <w:t>業專區內之農地管理，得依目的事業主管單位整體規劃需求，彈性處理</w:t>
      </w:r>
      <w:r w:rsidRPr="00AE65DB">
        <w:rPr>
          <w:rFonts w:hint="eastAsia"/>
        </w:rPr>
        <w:t>。</w:t>
      </w:r>
    </w:p>
    <w:p w:rsidR="00213D04" w:rsidRPr="00AE65DB" w:rsidRDefault="00C22748" w:rsidP="00B90596">
      <w:pPr>
        <w:pStyle w:val="071"/>
        <w:rPr>
          <w:rFonts w:hint="eastAsia"/>
        </w:rPr>
      </w:pPr>
      <w:r w:rsidRPr="00AE65DB">
        <w:rPr>
          <w:rStyle w:val="001"/>
          <w:rFonts w:hint="eastAsia"/>
          <w:color w:val="auto"/>
        </w:rPr>
        <w:t>5.檢討變更為一般農業區者，不得破壞毗鄰地區原有農水路之灌溉功能及農業生產環境</w:t>
      </w:r>
      <w:r w:rsidRPr="00AE65DB">
        <w:rPr>
          <w:rFonts w:hint="eastAsia"/>
        </w:rPr>
        <w:t>。</w:t>
      </w:r>
    </w:p>
    <w:p w:rsidR="00213D04" w:rsidRPr="00AE65DB" w:rsidRDefault="00D17248" w:rsidP="003D3F39">
      <w:pPr>
        <w:pStyle w:val="05"/>
        <w:rPr>
          <w:rFonts w:hint="eastAsia"/>
        </w:rPr>
      </w:pPr>
      <w:bookmarkStart w:id="2229" w:name="_Toc355519599"/>
      <w:bookmarkStart w:id="2230" w:name="_Toc360109528"/>
      <w:bookmarkStart w:id="2231" w:name="_Toc360121301"/>
      <w:bookmarkStart w:id="2232" w:name="_Toc361160828"/>
      <w:bookmarkStart w:id="2233" w:name="_Toc364177541"/>
      <w:bookmarkStart w:id="2234" w:name="_Toc403058588"/>
      <w:bookmarkStart w:id="2235" w:name="_Toc403379734"/>
      <w:bookmarkStart w:id="2236" w:name="_Toc445302737"/>
      <w:bookmarkStart w:id="2237" w:name="_Toc460836707"/>
      <w:bookmarkStart w:id="2238" w:name="_Toc461177639"/>
      <w:bookmarkStart w:id="2239" w:name="_Toc461177859"/>
      <w:bookmarkStart w:id="2240" w:name="_Toc464562321"/>
      <w:bookmarkStart w:id="2241" w:name="_Toc464562763"/>
      <w:bookmarkStart w:id="2242" w:name="_Toc469838516"/>
      <w:bookmarkStart w:id="2243" w:name="_Toc475888078"/>
      <w:bookmarkStart w:id="2244" w:name="_Toc476162985"/>
      <w:r w:rsidRPr="00AE65DB">
        <w:rPr>
          <w:rFonts w:hint="eastAsia"/>
        </w:rPr>
        <w:t>三、</w:t>
      </w:r>
      <w:r w:rsidR="00213D04" w:rsidRPr="00AE65DB">
        <w:rPr>
          <w:rFonts w:hint="eastAsia"/>
        </w:rPr>
        <w:t>工業區</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rsidR="00213D04" w:rsidRPr="00AE65DB" w:rsidRDefault="00D17248" w:rsidP="00CF3BC3">
      <w:pPr>
        <w:pStyle w:val="06"/>
        <w:rPr>
          <w:rFonts w:hint="eastAsia"/>
        </w:rPr>
      </w:pPr>
      <w:bookmarkStart w:id="2245" w:name="_Toc352572836"/>
      <w:bookmarkStart w:id="2246" w:name="_Toc355179421"/>
      <w:bookmarkStart w:id="2247" w:name="_Toc355519600"/>
      <w:bookmarkStart w:id="2248" w:name="_Toc360109529"/>
      <w:bookmarkStart w:id="2249" w:name="_Toc360121302"/>
      <w:bookmarkStart w:id="2250" w:name="_Toc361160829"/>
      <w:bookmarkStart w:id="2251" w:name="_Toc364177542"/>
      <w:bookmarkStart w:id="2252" w:name="_Toc403058589"/>
      <w:bookmarkStart w:id="2253" w:name="_Toc403379735"/>
      <w:bookmarkStart w:id="2254" w:name="_Toc445302738"/>
      <w:bookmarkStart w:id="2255" w:name="_Toc460836708"/>
      <w:bookmarkStart w:id="2256" w:name="_Toc461177640"/>
      <w:bookmarkStart w:id="2257" w:name="_Toc461177860"/>
      <w:bookmarkStart w:id="2258" w:name="_Toc464562322"/>
      <w:bookmarkStart w:id="2259" w:name="_Toc464562764"/>
      <w:bookmarkStart w:id="2260" w:name="_Toc469838517"/>
      <w:bookmarkStart w:id="2261" w:name="_Toc475888079"/>
      <w:bookmarkStart w:id="2262" w:name="_Toc476162986"/>
      <w:r w:rsidRPr="00AE65DB">
        <w:rPr>
          <w:rFonts w:hint="eastAsia"/>
        </w:rPr>
        <w:t>(一)</w:t>
      </w:r>
      <w:r w:rsidR="00213D04" w:rsidRPr="00AE65DB">
        <w:rPr>
          <w:rFonts w:hint="eastAsia"/>
        </w:rPr>
        <w:t>劃定目的</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rsidR="00213D04" w:rsidRPr="00AE65DB" w:rsidRDefault="00213D04" w:rsidP="00DF236E">
      <w:pPr>
        <w:pStyle w:val="06-"/>
        <w:rPr>
          <w:rFonts w:hint="eastAsia"/>
        </w:rPr>
      </w:pPr>
      <w:r w:rsidRPr="00AE65DB">
        <w:rPr>
          <w:rFonts w:hint="eastAsia"/>
        </w:rPr>
        <w:t>為促進工業整體發展，會</w:t>
      </w:r>
      <w:r w:rsidR="00FA1B9E" w:rsidRPr="00AE65DB">
        <w:rPr>
          <w:rFonts w:hint="eastAsia"/>
        </w:rPr>
        <w:t>商</w:t>
      </w:r>
      <w:r w:rsidRPr="00AE65DB">
        <w:rPr>
          <w:rFonts w:hint="eastAsia"/>
        </w:rPr>
        <w:t>有關機關劃定者。</w:t>
      </w:r>
    </w:p>
    <w:p w:rsidR="00213D04" w:rsidRPr="00AE65DB" w:rsidRDefault="00D17248" w:rsidP="00CF3BC3">
      <w:pPr>
        <w:pStyle w:val="06"/>
        <w:rPr>
          <w:rFonts w:hint="eastAsia"/>
        </w:rPr>
      </w:pPr>
      <w:bookmarkStart w:id="2263" w:name="_Toc352572837"/>
      <w:bookmarkStart w:id="2264" w:name="_Toc355179422"/>
      <w:bookmarkStart w:id="2265" w:name="_Toc355519601"/>
      <w:bookmarkStart w:id="2266" w:name="_Toc360109530"/>
      <w:bookmarkStart w:id="2267" w:name="_Toc360121303"/>
      <w:bookmarkStart w:id="2268" w:name="_Toc361160830"/>
      <w:bookmarkStart w:id="2269" w:name="_Toc364177543"/>
      <w:bookmarkStart w:id="2270" w:name="_Toc403058590"/>
      <w:bookmarkStart w:id="2271" w:name="_Toc403379736"/>
      <w:bookmarkStart w:id="2272" w:name="_Toc445302739"/>
      <w:bookmarkStart w:id="2273" w:name="_Toc460836709"/>
      <w:bookmarkStart w:id="2274" w:name="_Toc461177641"/>
      <w:bookmarkStart w:id="2275" w:name="_Toc461177861"/>
      <w:bookmarkStart w:id="2276" w:name="_Toc464562323"/>
      <w:bookmarkStart w:id="2277" w:name="_Toc464562765"/>
      <w:bookmarkStart w:id="2278" w:name="_Toc469838518"/>
      <w:bookmarkStart w:id="2279" w:name="_Toc475888080"/>
      <w:bookmarkStart w:id="2280" w:name="_Toc476162987"/>
      <w:r w:rsidRPr="00AE65DB">
        <w:rPr>
          <w:rFonts w:hint="eastAsia"/>
        </w:rPr>
        <w:t>(二)</w:t>
      </w:r>
      <w:r w:rsidR="00213D04" w:rsidRPr="00AE65DB">
        <w:rPr>
          <w:rFonts w:hint="eastAsia"/>
        </w:rPr>
        <w:t>劃定</w:t>
      </w:r>
      <w:r w:rsidR="000A0E76" w:rsidRPr="00AE65DB">
        <w:rPr>
          <w:rFonts w:hint="eastAsia"/>
        </w:rPr>
        <w:t>或檢討變更</w:t>
      </w:r>
      <w:r w:rsidR="00213D04" w:rsidRPr="00AE65DB">
        <w:rPr>
          <w:rFonts w:hint="eastAsia"/>
        </w:rPr>
        <w:t>原則</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p>
    <w:p w:rsidR="00213D04" w:rsidRPr="00AE65DB" w:rsidRDefault="00D46754" w:rsidP="00B90596">
      <w:pPr>
        <w:pStyle w:val="071"/>
        <w:rPr>
          <w:rFonts w:hint="eastAsia"/>
        </w:rPr>
      </w:pPr>
      <w:r w:rsidRPr="00AE65DB">
        <w:rPr>
          <w:rFonts w:hint="eastAsia"/>
        </w:rPr>
        <w:t>1.</w:t>
      </w:r>
      <w:r w:rsidR="00213D04" w:rsidRPr="00AE65DB">
        <w:rPr>
          <w:rFonts w:hint="eastAsia"/>
        </w:rPr>
        <w:t>工業區之劃定應依區域計畫法、產業創新條例、科學工業園區設置管理條例、環保科技園區推動計畫及農業科技園區設置管理條例等規定辦理。</w:t>
      </w:r>
    </w:p>
    <w:p w:rsidR="00213D04" w:rsidRPr="00AE65DB" w:rsidRDefault="00D46754" w:rsidP="00B90596">
      <w:pPr>
        <w:pStyle w:val="071"/>
        <w:rPr>
          <w:rFonts w:hint="eastAsia"/>
        </w:rPr>
      </w:pPr>
      <w:r w:rsidRPr="00AE65DB">
        <w:rPr>
          <w:rFonts w:hint="eastAsia"/>
        </w:rPr>
        <w:t>2.</w:t>
      </w:r>
      <w:r w:rsidR="00213D04" w:rsidRPr="00AE65DB">
        <w:rPr>
          <w:rFonts w:hint="eastAsia"/>
        </w:rPr>
        <w:t>工業區之設置應考量下列條件之配合：</w:t>
      </w:r>
    </w:p>
    <w:p w:rsidR="00213D04" w:rsidRPr="00AE65DB" w:rsidRDefault="00F56E86" w:rsidP="00777E24">
      <w:pPr>
        <w:pStyle w:val="081"/>
        <w:rPr>
          <w:rFonts w:hint="eastAsia"/>
        </w:rPr>
      </w:pPr>
      <w:r w:rsidRPr="00AE65DB">
        <w:rPr>
          <w:rFonts w:hint="eastAsia"/>
        </w:rPr>
        <w:t>(1)</w:t>
      </w:r>
      <w:r w:rsidR="00213D04" w:rsidRPr="00AE65DB">
        <w:rPr>
          <w:rFonts w:hint="eastAsia"/>
        </w:rPr>
        <w:t>維持聯外道路一定等級以上服務水準。</w:t>
      </w:r>
    </w:p>
    <w:p w:rsidR="00213D04" w:rsidRPr="00AE65DB" w:rsidRDefault="00F56E86" w:rsidP="00777E24">
      <w:pPr>
        <w:pStyle w:val="081"/>
        <w:rPr>
          <w:rFonts w:hint="eastAsia"/>
        </w:rPr>
      </w:pPr>
      <w:r w:rsidRPr="00AE65DB">
        <w:rPr>
          <w:rFonts w:hint="eastAsia"/>
        </w:rPr>
        <w:t>(2)</w:t>
      </w:r>
      <w:r w:rsidR="00213D04" w:rsidRPr="00AE65DB">
        <w:rPr>
          <w:rFonts w:hint="eastAsia"/>
        </w:rPr>
        <w:t>能充分供應水源與電力。</w:t>
      </w:r>
    </w:p>
    <w:p w:rsidR="00213D04" w:rsidRPr="00AE65DB" w:rsidRDefault="00F56E86" w:rsidP="00777E24">
      <w:pPr>
        <w:pStyle w:val="081"/>
        <w:rPr>
          <w:rFonts w:hint="eastAsia"/>
        </w:rPr>
      </w:pPr>
      <w:r w:rsidRPr="00AE65DB">
        <w:rPr>
          <w:rFonts w:hint="eastAsia"/>
        </w:rPr>
        <w:t>(3)</w:t>
      </w:r>
      <w:r w:rsidR="00213D04" w:rsidRPr="00AE65DB">
        <w:rPr>
          <w:rFonts w:hint="eastAsia"/>
        </w:rPr>
        <w:t>不妨礙國防事業設施。</w:t>
      </w:r>
    </w:p>
    <w:p w:rsidR="00213D04" w:rsidRPr="00AE65DB" w:rsidRDefault="00F56E86" w:rsidP="00777E24">
      <w:pPr>
        <w:pStyle w:val="081"/>
        <w:rPr>
          <w:rFonts w:hint="eastAsia"/>
        </w:rPr>
      </w:pPr>
      <w:r w:rsidRPr="00AE65DB">
        <w:rPr>
          <w:rFonts w:hint="eastAsia"/>
        </w:rPr>
        <w:t>(4)</w:t>
      </w:r>
      <w:r w:rsidR="00213D04" w:rsidRPr="00AE65DB">
        <w:rPr>
          <w:rFonts w:hint="eastAsia"/>
        </w:rPr>
        <w:t>與鄰近地區產業開發之配合。</w:t>
      </w:r>
    </w:p>
    <w:p w:rsidR="00213D04" w:rsidRPr="00AE65DB" w:rsidRDefault="00F56E86" w:rsidP="00777E24">
      <w:pPr>
        <w:pStyle w:val="081"/>
        <w:rPr>
          <w:rFonts w:hint="eastAsia"/>
        </w:rPr>
      </w:pPr>
      <w:r w:rsidRPr="00AE65DB">
        <w:rPr>
          <w:rFonts w:hint="eastAsia"/>
        </w:rPr>
        <w:t>(5)</w:t>
      </w:r>
      <w:r w:rsidR="00213D04" w:rsidRPr="00AE65DB">
        <w:rPr>
          <w:rFonts w:hint="eastAsia"/>
        </w:rPr>
        <w:t>確保公用事業設備服務設施之配合。</w:t>
      </w:r>
    </w:p>
    <w:p w:rsidR="00213D04" w:rsidRPr="00AE65DB" w:rsidRDefault="00F56E86" w:rsidP="00777E24">
      <w:pPr>
        <w:pStyle w:val="081"/>
        <w:rPr>
          <w:rFonts w:hint="eastAsia"/>
        </w:rPr>
      </w:pPr>
      <w:r w:rsidRPr="00AE65DB">
        <w:rPr>
          <w:rFonts w:hint="eastAsia"/>
        </w:rPr>
        <w:t>(6)</w:t>
      </w:r>
      <w:r w:rsidR="00213D04" w:rsidRPr="00AE65DB">
        <w:rPr>
          <w:rFonts w:hint="eastAsia"/>
        </w:rPr>
        <w:t>設置緩衝綠帶減緩環境衝擊。</w:t>
      </w:r>
    </w:p>
    <w:p w:rsidR="00213D04" w:rsidRPr="00AE65DB" w:rsidRDefault="00F56E86" w:rsidP="00777E24">
      <w:pPr>
        <w:pStyle w:val="081"/>
        <w:rPr>
          <w:rFonts w:hint="eastAsia"/>
        </w:rPr>
      </w:pPr>
      <w:r w:rsidRPr="00AE65DB">
        <w:rPr>
          <w:rFonts w:hint="eastAsia"/>
        </w:rPr>
        <w:t>(7)</w:t>
      </w:r>
      <w:r w:rsidR="00213D04" w:rsidRPr="00AE65DB">
        <w:rPr>
          <w:rFonts w:hint="eastAsia"/>
        </w:rPr>
        <w:t>降低環境衝擊，並符合各區污染排放總量及排放標準。</w:t>
      </w:r>
    </w:p>
    <w:p w:rsidR="00213D04" w:rsidRPr="00AE65DB" w:rsidRDefault="00F56E86" w:rsidP="00777E24">
      <w:pPr>
        <w:pStyle w:val="081"/>
        <w:rPr>
          <w:rFonts w:hint="eastAsia"/>
        </w:rPr>
      </w:pPr>
      <w:r w:rsidRPr="00AE65DB">
        <w:rPr>
          <w:rFonts w:hint="eastAsia"/>
        </w:rPr>
        <w:t>(8)</w:t>
      </w:r>
      <w:r w:rsidR="00213D04" w:rsidRPr="00AE65DB">
        <w:rPr>
          <w:rFonts w:hint="eastAsia"/>
        </w:rPr>
        <w:t>工業區之開發依其使用性質及區位環境特性或依目的事業主管法令規定，得規劃下列使用地：</w:t>
      </w:r>
    </w:p>
    <w:p w:rsidR="00213D04" w:rsidRPr="00AE65DB" w:rsidRDefault="00192E0E" w:rsidP="00B90596">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1</w:instrText>
      </w:r>
      <w:r w:rsidRPr="00AE65DB">
        <w:rPr>
          <w:rFonts w:hint="eastAsia"/>
        </w:rPr>
        <w:instrText>)</w:instrText>
      </w:r>
      <w:r w:rsidRPr="00AE65DB">
        <w:fldChar w:fldCharType="end"/>
      </w:r>
      <w:r w:rsidR="00213D04" w:rsidRPr="00AE65DB">
        <w:rPr>
          <w:rFonts w:hint="eastAsia"/>
        </w:rPr>
        <w:t>公共設施用地與綠地其面積總合</w:t>
      </w:r>
      <w:r w:rsidR="00634C3C" w:rsidRPr="00AE65DB">
        <w:rPr>
          <w:rFonts w:hint="eastAsia"/>
        </w:rPr>
        <w:t>以</w:t>
      </w:r>
      <w:r w:rsidR="00213D04" w:rsidRPr="00AE65DB">
        <w:rPr>
          <w:rFonts w:hint="eastAsia"/>
        </w:rPr>
        <w:t>全區面積之20%</w:t>
      </w:r>
      <w:r w:rsidR="00634C3C" w:rsidRPr="00AE65DB">
        <w:rPr>
          <w:rFonts w:hint="eastAsia"/>
        </w:rPr>
        <w:t>以上為原則</w:t>
      </w:r>
      <w:r w:rsidR="00213D04" w:rsidRPr="00AE65DB">
        <w:rPr>
          <w:rFonts w:hint="eastAsia"/>
        </w:rPr>
        <w:t>。</w:t>
      </w:r>
    </w:p>
    <w:p w:rsidR="00213D04" w:rsidRPr="00AE65DB" w:rsidRDefault="00192E0E" w:rsidP="00B90596">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2</w:instrText>
      </w:r>
      <w:r w:rsidRPr="00AE65DB">
        <w:rPr>
          <w:rFonts w:hint="eastAsia"/>
        </w:rPr>
        <w:instrText>)</w:instrText>
      </w:r>
      <w:r w:rsidRPr="00AE65DB">
        <w:fldChar w:fldCharType="end"/>
      </w:r>
      <w:r w:rsidR="00213D04" w:rsidRPr="00AE65DB">
        <w:rPr>
          <w:rFonts w:hint="eastAsia"/>
        </w:rPr>
        <w:t>綠地面積</w:t>
      </w:r>
      <w:r w:rsidR="00634C3C" w:rsidRPr="00AE65DB">
        <w:rPr>
          <w:rFonts w:hint="eastAsia"/>
        </w:rPr>
        <w:t>以</w:t>
      </w:r>
      <w:r w:rsidR="00213D04" w:rsidRPr="00AE65DB">
        <w:rPr>
          <w:rFonts w:hint="eastAsia"/>
        </w:rPr>
        <w:t>工業區全區面積之10%</w:t>
      </w:r>
      <w:r w:rsidR="00634C3C" w:rsidRPr="00AE65DB">
        <w:rPr>
          <w:rFonts w:hint="eastAsia"/>
        </w:rPr>
        <w:t>以上為原則</w:t>
      </w:r>
      <w:r w:rsidR="00213D04" w:rsidRPr="00AE65DB">
        <w:rPr>
          <w:rFonts w:hint="eastAsia"/>
        </w:rPr>
        <w:t>。</w:t>
      </w:r>
    </w:p>
    <w:p w:rsidR="00213D04" w:rsidRPr="00AE65DB" w:rsidRDefault="00192E0E" w:rsidP="00B90596">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6"/>
        </w:rPr>
        <w:instrText>3</w:instrText>
      </w:r>
      <w:r w:rsidRPr="00AE65DB">
        <w:rPr>
          <w:rFonts w:hint="eastAsia"/>
        </w:rPr>
        <w:instrText>)</w:instrText>
      </w:r>
      <w:r w:rsidRPr="00AE65DB">
        <w:fldChar w:fldCharType="end"/>
      </w:r>
      <w:r w:rsidR="00213D04" w:rsidRPr="00AE65DB">
        <w:rPr>
          <w:rFonts w:hint="eastAsia"/>
        </w:rPr>
        <w:t>工業區內設置之住宅社區設置規模應依居住人口計算，</w:t>
      </w:r>
      <w:r w:rsidR="00634C3C" w:rsidRPr="00AE65DB">
        <w:rPr>
          <w:rFonts w:hint="eastAsia"/>
        </w:rPr>
        <w:t>以</w:t>
      </w:r>
      <w:r w:rsidR="00213D04" w:rsidRPr="00AE65DB">
        <w:rPr>
          <w:rFonts w:hint="eastAsia"/>
        </w:rPr>
        <w:t>工業區內扣除公共設施後總面積之10%</w:t>
      </w:r>
      <w:r w:rsidR="00634C3C" w:rsidRPr="00AE65DB">
        <w:rPr>
          <w:rFonts w:hint="eastAsia"/>
        </w:rPr>
        <w:t>以下為原則</w:t>
      </w:r>
      <w:r w:rsidR="00213D04" w:rsidRPr="00AE65DB">
        <w:rPr>
          <w:rFonts w:hint="eastAsia"/>
        </w:rPr>
        <w:t>。</w:t>
      </w:r>
    </w:p>
    <w:p w:rsidR="00213D04" w:rsidRPr="00AE65DB" w:rsidRDefault="00D46754" w:rsidP="00B90596">
      <w:pPr>
        <w:pStyle w:val="071"/>
        <w:rPr>
          <w:rFonts w:hint="eastAsia"/>
        </w:rPr>
      </w:pPr>
      <w:r w:rsidRPr="00AE65DB">
        <w:rPr>
          <w:rFonts w:hint="eastAsia"/>
        </w:rPr>
        <w:t>3.</w:t>
      </w:r>
      <w:r w:rsidR="00681DE7" w:rsidRPr="00AE65DB">
        <w:rPr>
          <w:rFonts w:hint="eastAsia"/>
        </w:rPr>
        <w:t>其他使用分區之變更</w:t>
      </w:r>
    </w:p>
    <w:p w:rsidR="00213D04" w:rsidRPr="00AE65DB" w:rsidRDefault="00043673" w:rsidP="00CD1132">
      <w:pPr>
        <w:pStyle w:val="071-"/>
        <w:rPr>
          <w:rFonts w:hint="eastAsia"/>
        </w:rPr>
      </w:pPr>
      <w:r w:rsidRPr="00AE65DB">
        <w:rPr>
          <w:rFonts w:hint="eastAsia"/>
        </w:rPr>
        <w:t>位屬工業區以外其他使用分區之丁種建築用地，其規模達10公頃者，經中央目的事業主管機關依其主管法令訂定輔導方案後，得循區域計畫法第15條之1第2項規定變更為工業區，並簡化其申請程序。另為維持在地產業、中小企業之生存，在兼顧在地就業及環境保育前提下，屬在地產業之鄉村型小型園區，得依產業創新條例變更為工業區，其產業類型、設置規模由中央工業主管機關會商相關目的事業主管機關定之；其審查基準由內政部於非都市土地開發審議作業規範定之。</w:t>
      </w:r>
    </w:p>
    <w:p w:rsidR="00213D04" w:rsidRPr="00AE65DB" w:rsidRDefault="00D17248" w:rsidP="00CF3BC3">
      <w:pPr>
        <w:pStyle w:val="06"/>
        <w:rPr>
          <w:rFonts w:hint="eastAsia"/>
        </w:rPr>
      </w:pPr>
      <w:bookmarkStart w:id="2281" w:name="_Toc352572838"/>
      <w:bookmarkStart w:id="2282" w:name="_Toc355179423"/>
      <w:bookmarkStart w:id="2283" w:name="_Toc355519602"/>
      <w:bookmarkStart w:id="2284" w:name="_Toc360109531"/>
      <w:bookmarkStart w:id="2285" w:name="_Toc360121304"/>
      <w:bookmarkStart w:id="2286" w:name="_Toc361160831"/>
      <w:bookmarkStart w:id="2287" w:name="_Toc364177544"/>
      <w:bookmarkStart w:id="2288" w:name="_Toc403058591"/>
      <w:bookmarkStart w:id="2289" w:name="_Toc403379737"/>
      <w:bookmarkStart w:id="2290" w:name="_Toc445302740"/>
      <w:bookmarkStart w:id="2291" w:name="_Toc460836710"/>
      <w:bookmarkStart w:id="2292" w:name="_Toc461177642"/>
      <w:bookmarkStart w:id="2293" w:name="_Toc461177862"/>
      <w:bookmarkStart w:id="2294" w:name="_Toc464562324"/>
      <w:bookmarkStart w:id="2295" w:name="_Toc464562766"/>
      <w:bookmarkStart w:id="2296" w:name="_Toc469838519"/>
      <w:bookmarkStart w:id="2297" w:name="_Toc475888081"/>
      <w:bookmarkStart w:id="2298" w:name="_Toc476162988"/>
      <w:r w:rsidRPr="00AE65DB">
        <w:rPr>
          <w:rFonts w:hint="eastAsia"/>
        </w:rPr>
        <w:t>(三)</w:t>
      </w:r>
      <w:r w:rsidR="00213D04" w:rsidRPr="00AE65DB">
        <w:rPr>
          <w:rFonts w:hint="eastAsia"/>
        </w:rPr>
        <w:t>使用說明</w:t>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rsidR="00213D04" w:rsidRPr="00AE65DB" w:rsidRDefault="00D46754" w:rsidP="00777E24">
      <w:pPr>
        <w:pStyle w:val="071"/>
        <w:rPr>
          <w:rFonts w:hint="eastAsia"/>
        </w:rPr>
      </w:pPr>
      <w:r w:rsidRPr="00AE65DB">
        <w:rPr>
          <w:rFonts w:hint="eastAsia"/>
        </w:rPr>
        <w:t>1.</w:t>
      </w:r>
      <w:r w:rsidR="00213D04" w:rsidRPr="00AE65DB">
        <w:rPr>
          <w:rFonts w:hint="eastAsia"/>
        </w:rPr>
        <w:t>依法劃設之工業區應循土地使用變更許可方式進行開發使用，其內容須符合本計畫之土地開發指導原則相關規定，並依核定之計畫內容實施開發管理。</w:t>
      </w:r>
    </w:p>
    <w:p w:rsidR="00213D04" w:rsidRPr="00AE65DB" w:rsidRDefault="00D46754" w:rsidP="00777E24">
      <w:pPr>
        <w:pStyle w:val="071"/>
        <w:rPr>
          <w:rFonts w:hint="eastAsia"/>
        </w:rPr>
      </w:pPr>
      <w:r w:rsidRPr="00AE65DB">
        <w:rPr>
          <w:rFonts w:hint="eastAsia"/>
        </w:rPr>
        <w:t>2.</w:t>
      </w:r>
      <w:r w:rsidR="00213D04" w:rsidRPr="00AE65DB">
        <w:rPr>
          <w:rFonts w:hint="eastAsia"/>
        </w:rPr>
        <w:t>工業區供需須作審慎分析，以確定申請開發之工業區確屬必要，對於區址之土地使用適宜性，須予充分探討，以確保計畫之可行性；另工業區之開發行為應避免導致天然植生覆被過度減損，或影響水源涵養，危害水質或導致土壤流失等情事。</w:t>
      </w:r>
    </w:p>
    <w:p w:rsidR="00213D04" w:rsidRPr="00AE65DB" w:rsidRDefault="00D46754" w:rsidP="00777E24">
      <w:pPr>
        <w:pStyle w:val="071"/>
        <w:rPr>
          <w:rFonts w:hint="eastAsia"/>
        </w:rPr>
      </w:pPr>
      <w:r w:rsidRPr="00AE65DB">
        <w:rPr>
          <w:rFonts w:hint="eastAsia"/>
        </w:rPr>
        <w:t>3.</w:t>
      </w:r>
      <w:r w:rsidR="00213D04" w:rsidRPr="00AE65DB">
        <w:rPr>
          <w:rFonts w:hint="eastAsia"/>
        </w:rPr>
        <w:t>為使工業區開發與鄰近地區環境特性相配合，基地內應提供必要之公共及服務設施，除須滿足工業區內之需要外，且須與區外鄰近之服務設施相配合。</w:t>
      </w:r>
    </w:p>
    <w:p w:rsidR="00213D04" w:rsidRPr="00AE65DB" w:rsidRDefault="00D46754" w:rsidP="00777E24">
      <w:pPr>
        <w:pStyle w:val="071"/>
        <w:rPr>
          <w:rFonts w:hint="eastAsia"/>
        </w:rPr>
      </w:pPr>
      <w:r w:rsidRPr="00AE65DB">
        <w:rPr>
          <w:rFonts w:hint="eastAsia"/>
        </w:rPr>
        <w:t>4.</w:t>
      </w:r>
      <w:r w:rsidR="00213D04" w:rsidRPr="00AE65DB">
        <w:rPr>
          <w:rFonts w:hint="eastAsia"/>
        </w:rPr>
        <w:t>根據工業區型態，適當規劃工業區土地使用內容與配置。</w:t>
      </w:r>
    </w:p>
    <w:p w:rsidR="00D73F15" w:rsidRPr="00AE65DB" w:rsidRDefault="00D46754" w:rsidP="00777E24">
      <w:pPr>
        <w:pStyle w:val="071"/>
        <w:rPr>
          <w:rFonts w:hint="eastAsia"/>
        </w:rPr>
      </w:pPr>
      <w:r w:rsidRPr="00AE65DB">
        <w:rPr>
          <w:rFonts w:hint="eastAsia"/>
        </w:rPr>
        <w:t>5.</w:t>
      </w:r>
      <w:r w:rsidR="00213D04" w:rsidRPr="00AE65DB">
        <w:rPr>
          <w:rFonts w:hint="eastAsia"/>
        </w:rPr>
        <w:t>工業區內工廠除自行設計污染防治設施外，管理機構應集中設置污染防治設施、規劃輸送路徑、管線，以收集區內污染物，處理至符合排放標準</w:t>
      </w:r>
      <w:r w:rsidR="0065192E" w:rsidRPr="00AE65DB">
        <w:rPr>
          <w:rFonts w:hint="eastAsia"/>
        </w:rPr>
        <w:t>，並依據環保相關法規規定設置監測設施，於區內設置相關環境監測措施</w:t>
      </w:r>
      <w:r w:rsidR="00213D04" w:rsidRPr="00AE65DB">
        <w:rPr>
          <w:rFonts w:hint="eastAsia"/>
        </w:rPr>
        <w:t>。</w:t>
      </w:r>
    </w:p>
    <w:p w:rsidR="00213D04" w:rsidRPr="00AE65DB" w:rsidRDefault="00D17248" w:rsidP="003D3F39">
      <w:pPr>
        <w:pStyle w:val="05"/>
        <w:rPr>
          <w:rFonts w:hint="eastAsia"/>
        </w:rPr>
      </w:pPr>
      <w:bookmarkStart w:id="2299" w:name="_Toc355519603"/>
      <w:bookmarkStart w:id="2300" w:name="_Toc360109532"/>
      <w:bookmarkStart w:id="2301" w:name="_Toc360121305"/>
      <w:bookmarkStart w:id="2302" w:name="_Toc361160832"/>
      <w:bookmarkStart w:id="2303" w:name="_Toc364177545"/>
      <w:bookmarkStart w:id="2304" w:name="_Toc403058592"/>
      <w:bookmarkStart w:id="2305" w:name="_Toc403379738"/>
      <w:bookmarkStart w:id="2306" w:name="_Toc445302741"/>
      <w:bookmarkStart w:id="2307" w:name="_Toc460836711"/>
      <w:bookmarkStart w:id="2308" w:name="_Toc461177643"/>
      <w:bookmarkStart w:id="2309" w:name="_Toc461177863"/>
      <w:bookmarkStart w:id="2310" w:name="_Toc464562325"/>
      <w:bookmarkStart w:id="2311" w:name="_Toc464562767"/>
      <w:bookmarkStart w:id="2312" w:name="_Toc469838520"/>
      <w:bookmarkStart w:id="2313" w:name="_Toc475888082"/>
      <w:bookmarkStart w:id="2314" w:name="_Toc476162989"/>
      <w:r w:rsidRPr="00AE65DB">
        <w:rPr>
          <w:rFonts w:hint="eastAsia"/>
        </w:rPr>
        <w:t>四、</w:t>
      </w:r>
      <w:r w:rsidR="00213D04" w:rsidRPr="00AE65DB">
        <w:rPr>
          <w:rFonts w:hint="eastAsia"/>
        </w:rPr>
        <w:t>鄉村區</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rsidR="00213D04" w:rsidRPr="00AE65DB" w:rsidRDefault="00D17248" w:rsidP="00CF3BC3">
      <w:pPr>
        <w:pStyle w:val="06"/>
        <w:rPr>
          <w:rFonts w:hint="eastAsia"/>
        </w:rPr>
      </w:pPr>
      <w:bookmarkStart w:id="2315" w:name="_Toc352572840"/>
      <w:bookmarkStart w:id="2316" w:name="_Toc355179425"/>
      <w:bookmarkStart w:id="2317" w:name="_Toc355519604"/>
      <w:bookmarkStart w:id="2318" w:name="_Toc360109533"/>
      <w:bookmarkStart w:id="2319" w:name="_Toc360121306"/>
      <w:bookmarkStart w:id="2320" w:name="_Toc361160833"/>
      <w:bookmarkStart w:id="2321" w:name="_Toc364177546"/>
      <w:bookmarkStart w:id="2322" w:name="_Toc403058593"/>
      <w:bookmarkStart w:id="2323" w:name="_Toc403379739"/>
      <w:bookmarkStart w:id="2324" w:name="_Toc445302742"/>
      <w:bookmarkStart w:id="2325" w:name="_Toc460836712"/>
      <w:bookmarkStart w:id="2326" w:name="_Toc461177644"/>
      <w:bookmarkStart w:id="2327" w:name="_Toc461177864"/>
      <w:bookmarkStart w:id="2328" w:name="_Toc464562326"/>
      <w:bookmarkStart w:id="2329" w:name="_Toc464562768"/>
      <w:bookmarkStart w:id="2330" w:name="_Toc469838521"/>
      <w:bookmarkStart w:id="2331" w:name="_Toc475888083"/>
      <w:bookmarkStart w:id="2332" w:name="_Toc476162990"/>
      <w:r w:rsidRPr="00AE65DB">
        <w:rPr>
          <w:rFonts w:hint="eastAsia"/>
        </w:rPr>
        <w:t>(一)</w:t>
      </w:r>
      <w:r w:rsidR="00213D04" w:rsidRPr="00AE65DB">
        <w:rPr>
          <w:rFonts w:hint="eastAsia"/>
        </w:rPr>
        <w:t>劃定目的</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rsidR="00213D04" w:rsidRPr="00AE65DB" w:rsidRDefault="00213D04" w:rsidP="00DF236E">
      <w:pPr>
        <w:pStyle w:val="06-"/>
        <w:rPr>
          <w:rFonts w:hint="eastAsia"/>
        </w:rPr>
      </w:pPr>
      <w:r w:rsidRPr="00AE65DB">
        <w:rPr>
          <w:rFonts w:hint="eastAsia"/>
        </w:rPr>
        <w:t>為調和與改善農村居住與生產環境及配合政府興建住宅社區政策之需要，會</w:t>
      </w:r>
      <w:r w:rsidR="00FA1B9E" w:rsidRPr="00AE65DB">
        <w:rPr>
          <w:rFonts w:hint="eastAsia"/>
        </w:rPr>
        <w:t>商</w:t>
      </w:r>
      <w:r w:rsidRPr="00AE65DB">
        <w:rPr>
          <w:rFonts w:hint="eastAsia"/>
        </w:rPr>
        <w:t>有關機關劃定者。</w:t>
      </w:r>
    </w:p>
    <w:p w:rsidR="00213D04" w:rsidRPr="00AE65DB" w:rsidRDefault="00D17248" w:rsidP="00CF3BC3">
      <w:pPr>
        <w:pStyle w:val="06"/>
        <w:rPr>
          <w:rFonts w:hint="eastAsia"/>
        </w:rPr>
      </w:pPr>
      <w:bookmarkStart w:id="2333" w:name="_Toc352572841"/>
      <w:bookmarkStart w:id="2334" w:name="_Toc355179426"/>
      <w:bookmarkStart w:id="2335" w:name="_Toc355519605"/>
      <w:bookmarkStart w:id="2336" w:name="_Toc360109534"/>
      <w:bookmarkStart w:id="2337" w:name="_Toc360121307"/>
      <w:bookmarkStart w:id="2338" w:name="_Toc361160834"/>
      <w:bookmarkStart w:id="2339" w:name="_Toc364177547"/>
      <w:bookmarkStart w:id="2340" w:name="_Toc403058594"/>
      <w:bookmarkStart w:id="2341" w:name="_Toc403379740"/>
      <w:bookmarkStart w:id="2342" w:name="_Toc445302743"/>
      <w:bookmarkStart w:id="2343" w:name="_Toc460836713"/>
      <w:bookmarkStart w:id="2344" w:name="_Toc461177645"/>
      <w:bookmarkStart w:id="2345" w:name="_Toc461177865"/>
      <w:bookmarkStart w:id="2346" w:name="_Toc464562327"/>
      <w:bookmarkStart w:id="2347" w:name="_Toc464562769"/>
      <w:bookmarkStart w:id="2348" w:name="_Toc469838522"/>
      <w:bookmarkStart w:id="2349" w:name="_Toc475888084"/>
      <w:bookmarkStart w:id="2350" w:name="_Toc476162991"/>
      <w:r w:rsidRPr="00AE65DB">
        <w:rPr>
          <w:rFonts w:hint="eastAsia"/>
        </w:rPr>
        <w:t>(二)</w:t>
      </w:r>
      <w:r w:rsidR="00213D04" w:rsidRPr="00AE65DB">
        <w:rPr>
          <w:rFonts w:hint="eastAsia"/>
        </w:rPr>
        <w:t>劃定</w:t>
      </w:r>
      <w:r w:rsidR="000A0E76" w:rsidRPr="00AE65DB">
        <w:rPr>
          <w:rFonts w:hint="eastAsia"/>
        </w:rPr>
        <w:t>或檢討變更</w:t>
      </w:r>
      <w:r w:rsidR="00213D04" w:rsidRPr="00AE65DB">
        <w:rPr>
          <w:rFonts w:hint="eastAsia"/>
        </w:rPr>
        <w:t>原則</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rsidR="00213D04" w:rsidRPr="00AE65DB" w:rsidRDefault="00D46754" w:rsidP="00777E24">
      <w:pPr>
        <w:pStyle w:val="071"/>
        <w:rPr>
          <w:rFonts w:hint="eastAsia"/>
        </w:rPr>
      </w:pPr>
      <w:r w:rsidRPr="00AE65DB">
        <w:rPr>
          <w:rFonts w:hint="eastAsia"/>
        </w:rPr>
        <w:t>1.</w:t>
      </w:r>
      <w:r w:rsidR="00213D04" w:rsidRPr="00AE65DB">
        <w:rPr>
          <w:rFonts w:hint="eastAsia"/>
        </w:rPr>
        <w:t>現有聚落人口達一定規模(達200人以上地區，但山地鄉及離島得視實際狀況酌減之)或配合興辦住宅社區需要專案申請而劃定。</w:t>
      </w:r>
    </w:p>
    <w:p w:rsidR="00213D04" w:rsidRPr="00AE65DB" w:rsidRDefault="00D46754" w:rsidP="00777E24">
      <w:pPr>
        <w:pStyle w:val="071"/>
        <w:rPr>
          <w:rFonts w:hint="eastAsia"/>
        </w:rPr>
      </w:pPr>
      <w:r w:rsidRPr="00AE65DB">
        <w:rPr>
          <w:rFonts w:hint="eastAsia"/>
        </w:rPr>
        <w:t>2.</w:t>
      </w:r>
      <w:r w:rsidR="00213D04" w:rsidRPr="00AE65DB">
        <w:rPr>
          <w:rFonts w:hint="eastAsia"/>
        </w:rPr>
        <w:t>新訂或擴大鄉村區應擬具完整計畫，並循本計畫</w:t>
      </w:r>
      <w:r w:rsidR="001B12C0" w:rsidRPr="00AE65DB">
        <w:rPr>
          <w:rFonts w:hint="eastAsia"/>
        </w:rPr>
        <w:t>設施型</w:t>
      </w:r>
      <w:r w:rsidR="00213D04" w:rsidRPr="00AE65DB">
        <w:rPr>
          <w:rFonts w:hint="eastAsia"/>
        </w:rPr>
        <w:t>使用分區變更程序及土地使用分區變更指導原則辦理。</w:t>
      </w:r>
    </w:p>
    <w:p w:rsidR="00213D04" w:rsidRPr="00AE65DB" w:rsidRDefault="00D46754" w:rsidP="00777E24">
      <w:pPr>
        <w:pStyle w:val="071"/>
        <w:rPr>
          <w:rFonts w:hint="eastAsia"/>
        </w:rPr>
      </w:pPr>
      <w:r w:rsidRPr="00AE65DB">
        <w:rPr>
          <w:rFonts w:hint="eastAsia"/>
        </w:rPr>
        <w:t>3.</w:t>
      </w:r>
      <w:r w:rsidR="00213D04" w:rsidRPr="00AE65DB">
        <w:rPr>
          <w:rFonts w:hint="eastAsia"/>
        </w:rPr>
        <w:t>配合政府相關農地(村)政策而規劃者，其規模得視實際需要訂定，類型如下：</w:t>
      </w:r>
    </w:p>
    <w:p w:rsidR="00213D04" w:rsidRPr="00AE65DB" w:rsidRDefault="00F56E86" w:rsidP="00777E24">
      <w:pPr>
        <w:pStyle w:val="081"/>
        <w:rPr>
          <w:rFonts w:hint="eastAsia"/>
        </w:rPr>
      </w:pPr>
      <w:r w:rsidRPr="00AE65DB">
        <w:rPr>
          <w:rFonts w:hint="eastAsia"/>
        </w:rPr>
        <w:t>(1)</w:t>
      </w:r>
      <w:r w:rsidR="00213D04" w:rsidRPr="00AE65DB">
        <w:rPr>
          <w:rFonts w:hint="eastAsia"/>
        </w:rPr>
        <w:t>依農業主管機關核定之農村再生計畫</w:t>
      </w:r>
      <w:r w:rsidR="005B630A" w:rsidRPr="00AE65DB">
        <w:rPr>
          <w:rFonts w:hint="eastAsia"/>
        </w:rPr>
        <w:t>，其</w:t>
      </w:r>
      <w:r w:rsidR="00213D04" w:rsidRPr="00AE65DB">
        <w:rPr>
          <w:rFonts w:hint="eastAsia"/>
        </w:rPr>
        <w:t>指定之農村集居聚落。</w:t>
      </w:r>
    </w:p>
    <w:p w:rsidR="00213D04" w:rsidRPr="00AE65DB" w:rsidRDefault="00F56E86" w:rsidP="00777E24">
      <w:pPr>
        <w:pStyle w:val="081"/>
        <w:rPr>
          <w:rFonts w:hint="eastAsia"/>
        </w:rPr>
      </w:pPr>
      <w:r w:rsidRPr="00AE65DB">
        <w:rPr>
          <w:rFonts w:hint="eastAsia"/>
        </w:rPr>
        <w:t>(2)</w:t>
      </w:r>
      <w:r w:rsidR="00213D04" w:rsidRPr="00AE65DB">
        <w:rPr>
          <w:rFonts w:hint="eastAsia"/>
        </w:rPr>
        <w:t>配合農村社區土地重劃條例規定辦理者。</w:t>
      </w:r>
    </w:p>
    <w:p w:rsidR="00213D04" w:rsidRPr="00AE65DB" w:rsidRDefault="00F56E86" w:rsidP="00777E24">
      <w:pPr>
        <w:pStyle w:val="081"/>
        <w:rPr>
          <w:rFonts w:hint="eastAsia"/>
        </w:rPr>
      </w:pPr>
      <w:r w:rsidRPr="00AE65DB">
        <w:rPr>
          <w:rFonts w:hint="eastAsia"/>
        </w:rPr>
        <w:t>(3)</w:t>
      </w:r>
      <w:r w:rsidR="00213D04" w:rsidRPr="00AE65DB">
        <w:rPr>
          <w:rFonts w:hint="eastAsia"/>
        </w:rPr>
        <w:t>配合農業主管機關所訂</w:t>
      </w:r>
      <w:r w:rsidR="00536AEC" w:rsidRPr="00AE65DB">
        <w:rPr>
          <w:rFonts w:hint="eastAsia"/>
        </w:rPr>
        <w:t>農地</w:t>
      </w:r>
      <w:r w:rsidR="00213D04" w:rsidRPr="00AE65DB">
        <w:rPr>
          <w:rFonts w:hint="eastAsia"/>
        </w:rPr>
        <w:t>變更法規辦理者。</w:t>
      </w:r>
    </w:p>
    <w:p w:rsidR="00213D04" w:rsidRPr="00AE65DB" w:rsidRDefault="00D17248" w:rsidP="00CF3BC3">
      <w:pPr>
        <w:pStyle w:val="06"/>
        <w:rPr>
          <w:rFonts w:hint="eastAsia"/>
        </w:rPr>
      </w:pPr>
      <w:bookmarkStart w:id="2351" w:name="_Toc352572842"/>
      <w:bookmarkStart w:id="2352" w:name="_Toc355179427"/>
      <w:bookmarkStart w:id="2353" w:name="_Toc355519606"/>
      <w:bookmarkStart w:id="2354" w:name="_Toc360109535"/>
      <w:bookmarkStart w:id="2355" w:name="_Toc360121308"/>
      <w:bookmarkStart w:id="2356" w:name="_Toc361160835"/>
      <w:bookmarkStart w:id="2357" w:name="_Toc364177548"/>
      <w:bookmarkStart w:id="2358" w:name="_Toc403058595"/>
      <w:bookmarkStart w:id="2359" w:name="_Toc403379741"/>
      <w:bookmarkStart w:id="2360" w:name="_Toc445302744"/>
      <w:bookmarkStart w:id="2361" w:name="_Toc460836714"/>
      <w:bookmarkStart w:id="2362" w:name="_Toc461177646"/>
      <w:bookmarkStart w:id="2363" w:name="_Toc461177866"/>
      <w:bookmarkStart w:id="2364" w:name="_Toc464562328"/>
      <w:bookmarkStart w:id="2365" w:name="_Toc464562770"/>
      <w:bookmarkStart w:id="2366" w:name="_Toc469838523"/>
      <w:bookmarkStart w:id="2367" w:name="_Toc475888085"/>
      <w:bookmarkStart w:id="2368" w:name="_Toc476162992"/>
      <w:r w:rsidRPr="00AE65DB">
        <w:rPr>
          <w:rFonts w:hint="eastAsia"/>
        </w:rPr>
        <w:t>(三)</w:t>
      </w:r>
      <w:r w:rsidR="00213D04" w:rsidRPr="00AE65DB">
        <w:rPr>
          <w:rFonts w:hint="eastAsia"/>
        </w:rPr>
        <w:t>使用說明</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rsidR="00213D04" w:rsidRPr="00AE65DB" w:rsidRDefault="00D46754" w:rsidP="00777E24">
      <w:pPr>
        <w:pStyle w:val="071"/>
        <w:rPr>
          <w:rFonts w:hint="eastAsia"/>
        </w:rPr>
      </w:pPr>
      <w:r w:rsidRPr="00AE65DB">
        <w:rPr>
          <w:rFonts w:hint="eastAsia"/>
        </w:rPr>
        <w:t>1.</w:t>
      </w:r>
      <w:r w:rsidR="00213D04" w:rsidRPr="00AE65DB">
        <w:rPr>
          <w:rFonts w:hint="eastAsia"/>
        </w:rPr>
        <w:t>除提供農村集居所需之農漁村住宅、農業產銷設施、文化設施外，應參考</w:t>
      </w:r>
      <w:r w:rsidR="00FB1C28" w:rsidRPr="00AE65DB">
        <w:rPr>
          <w:rFonts w:hint="eastAsia"/>
        </w:rPr>
        <w:t>表</w:t>
      </w:r>
      <w:smartTag w:uri="urn:schemas-microsoft-com:office:smarttags" w:element="chsdate">
        <w:smartTagPr>
          <w:attr w:name="IsROCDate" w:val="False"/>
          <w:attr w:name="IsLunarDate" w:val="False"/>
          <w:attr w:name="Day" w:val="1"/>
          <w:attr w:name="Month" w:val="1"/>
          <w:attr w:name="Year" w:val="2007"/>
        </w:smartTagPr>
        <w:r w:rsidR="00CE5511" w:rsidRPr="00AE65DB">
          <w:rPr>
            <w:rFonts w:hint="eastAsia"/>
          </w:rPr>
          <w:t>7</w:t>
        </w:r>
        <w:r w:rsidR="00FB1C28" w:rsidRPr="00AE65DB">
          <w:rPr>
            <w:rFonts w:hint="eastAsia"/>
          </w:rPr>
          <w:t>-1-1</w:t>
        </w:r>
      </w:smartTag>
      <w:r w:rsidR="00213D04" w:rsidRPr="00AE65DB">
        <w:rPr>
          <w:rFonts w:hint="eastAsia"/>
        </w:rPr>
        <w:t>，檢討提供充足之公用及公共設施。</w:t>
      </w:r>
    </w:p>
    <w:p w:rsidR="00213D04" w:rsidRPr="00AE65DB" w:rsidRDefault="00D46754" w:rsidP="00777E24">
      <w:pPr>
        <w:pStyle w:val="071"/>
        <w:rPr>
          <w:rFonts w:hint="eastAsia"/>
        </w:rPr>
      </w:pPr>
      <w:r w:rsidRPr="00AE65DB">
        <w:rPr>
          <w:rFonts w:hint="eastAsia"/>
        </w:rPr>
        <w:t>2.</w:t>
      </w:r>
      <w:r w:rsidR="00213D04" w:rsidRPr="00AE65DB">
        <w:rPr>
          <w:rFonts w:hint="eastAsia"/>
        </w:rPr>
        <w:t>現有鄉村區應由直轄市、縣(市)政府視實際需要逐年辦理農村社區土地重劃，以落實公共設施之實質建設。</w:t>
      </w:r>
    </w:p>
    <w:p w:rsidR="00777E24" w:rsidRDefault="00D46754" w:rsidP="00273219">
      <w:pPr>
        <w:pStyle w:val="071"/>
        <w:rPr>
          <w:rFonts w:hint="eastAsia"/>
          <w:lang w:eastAsia="zh-TW"/>
        </w:rPr>
      </w:pPr>
      <w:r w:rsidRPr="00AE65DB">
        <w:rPr>
          <w:rFonts w:hint="eastAsia"/>
        </w:rPr>
        <w:t>3.</w:t>
      </w:r>
      <w:r w:rsidR="00213D04" w:rsidRPr="00AE65DB">
        <w:rPr>
          <w:rFonts w:hint="eastAsia"/>
        </w:rPr>
        <w:t>配合政府農村再生或農村社區土地重劃等相關農地(村)政策規劃，兼顧生態、改善農業生產環境、提供生活所需之必要性公共設施，而需適度擴大鄉村區規模者，得視實際需要由內政部會商有關機關，就擴大規模門檻及應設置公共設施或必要性服務設施比例等之整體性規劃相關事項，於非都市土地開發審議作業規範及非都市土地使用管制規則，予以適當之簡化。</w:t>
      </w:r>
    </w:p>
    <w:p w:rsidR="00A14F8D" w:rsidRDefault="00A14F8D" w:rsidP="00A14F8D">
      <w:pPr>
        <w:rPr>
          <w:rFonts w:hint="eastAsia"/>
        </w:rPr>
      </w:pPr>
    </w:p>
    <w:p w:rsidR="00A14F8D" w:rsidRDefault="00A14F8D" w:rsidP="00A14F8D">
      <w:pPr>
        <w:rPr>
          <w:rFonts w:hint="eastAsia"/>
        </w:rPr>
      </w:pPr>
    </w:p>
    <w:p w:rsidR="00A14F8D" w:rsidRDefault="00A14F8D" w:rsidP="00A14F8D">
      <w:pPr>
        <w:rPr>
          <w:rFonts w:hint="eastAsia"/>
        </w:rPr>
      </w:pPr>
    </w:p>
    <w:p w:rsidR="00A14F8D" w:rsidRDefault="00A14F8D" w:rsidP="00A14F8D">
      <w:pPr>
        <w:rPr>
          <w:rFonts w:hint="eastAsia"/>
        </w:rPr>
      </w:pPr>
    </w:p>
    <w:p w:rsidR="00A14F8D" w:rsidRDefault="00A14F8D" w:rsidP="00A14F8D">
      <w:pPr>
        <w:rPr>
          <w:rFonts w:hint="eastAsia"/>
        </w:rPr>
      </w:pPr>
    </w:p>
    <w:p w:rsidR="00A14F8D" w:rsidRDefault="00A14F8D" w:rsidP="00A14F8D">
      <w:pPr>
        <w:rPr>
          <w:rFonts w:hint="eastAsia"/>
        </w:rPr>
      </w:pPr>
    </w:p>
    <w:p w:rsidR="00A14F8D" w:rsidRDefault="00A14F8D" w:rsidP="00A14F8D">
      <w:pPr>
        <w:rPr>
          <w:rFonts w:hint="eastAsia"/>
        </w:rPr>
      </w:pPr>
    </w:p>
    <w:p w:rsidR="00A14F8D" w:rsidRDefault="00A14F8D" w:rsidP="00A14F8D">
      <w:pPr>
        <w:rPr>
          <w:rFonts w:hint="eastAsia"/>
        </w:rPr>
      </w:pPr>
    </w:p>
    <w:p w:rsidR="00A14F8D" w:rsidRDefault="00A14F8D" w:rsidP="00A14F8D">
      <w:pPr>
        <w:rPr>
          <w:rFonts w:hint="eastAsia"/>
        </w:rPr>
      </w:pPr>
    </w:p>
    <w:p w:rsidR="00A14F8D" w:rsidRPr="00A14F8D" w:rsidRDefault="00A14F8D" w:rsidP="00A14F8D">
      <w:pPr>
        <w:rPr>
          <w:rFonts w:hint="eastAsia"/>
        </w:rPr>
      </w:pPr>
    </w:p>
    <w:tbl>
      <w:tblPr>
        <w:tblW w:w="5000" w:type="pct"/>
        <w:tblBorders>
          <w:top w:val="single" w:sz="18" w:space="0" w:color="FFFFFF"/>
          <w:left w:val="single" w:sz="18" w:space="0" w:color="FFFFFF"/>
          <w:bottom w:val="single" w:sz="18" w:space="0" w:color="FFFFFF"/>
          <w:right w:val="single" w:sz="18" w:space="0" w:color="FFFFFF"/>
        </w:tblBorders>
        <w:tblLayout w:type="fixed"/>
        <w:tblCellMar>
          <w:left w:w="28" w:type="dxa"/>
          <w:right w:w="28" w:type="dxa"/>
        </w:tblCellMar>
        <w:tblLook w:val="0000" w:firstRow="0" w:lastRow="0" w:firstColumn="0" w:lastColumn="0" w:noHBand="0" w:noVBand="0"/>
      </w:tblPr>
      <w:tblGrid>
        <w:gridCol w:w="1105"/>
        <w:gridCol w:w="1329"/>
        <w:gridCol w:w="1330"/>
        <w:gridCol w:w="1330"/>
        <w:gridCol w:w="1330"/>
        <w:gridCol w:w="1330"/>
        <w:gridCol w:w="1328"/>
      </w:tblGrid>
      <w:tr w:rsidR="00213D04" w:rsidRPr="00AE65DB">
        <w:trPr>
          <w:trHeight w:val="364"/>
        </w:trPr>
        <w:tc>
          <w:tcPr>
            <w:tcW w:w="5000" w:type="pct"/>
            <w:gridSpan w:val="7"/>
            <w:tcBorders>
              <w:top w:val="nil"/>
              <w:left w:val="nil"/>
              <w:bottom w:val="single" w:sz="4" w:space="0" w:color="auto"/>
              <w:right w:val="nil"/>
            </w:tcBorders>
            <w:vAlign w:val="center"/>
          </w:tcPr>
          <w:p w:rsidR="00213D04" w:rsidRPr="00AE65DB" w:rsidRDefault="00213D04" w:rsidP="004E295E">
            <w:pPr>
              <w:pStyle w:val="92"/>
            </w:pPr>
            <w:bookmarkStart w:id="2369" w:name="_Toc475888256"/>
            <w:r w:rsidRPr="00AE65DB">
              <w:t>表</w:t>
            </w:r>
            <w:smartTag w:uri="urn:schemas-microsoft-com:office:smarttags" w:element="chsdate">
              <w:smartTagPr>
                <w:attr w:name="IsROCDate" w:val="False"/>
                <w:attr w:name="IsLunarDate" w:val="False"/>
                <w:attr w:name="Day" w:val="1"/>
                <w:attr w:name="Month" w:val="1"/>
                <w:attr w:name="Year" w:val="2007"/>
              </w:smartTagPr>
              <w:r w:rsidR="00CE5511" w:rsidRPr="00AE65DB">
                <w:rPr>
                  <w:rFonts w:hint="eastAsia"/>
                </w:rPr>
                <w:t>7</w:t>
              </w:r>
              <w:r w:rsidR="005B458E" w:rsidRPr="00AE65DB">
                <w:rPr>
                  <w:rFonts w:hint="eastAsia"/>
                </w:rPr>
                <w:t>-1-1</w:t>
              </w:r>
              <w:r w:rsidRPr="00AE65DB">
                <w:rPr>
                  <w:rFonts w:hint="eastAsia"/>
                </w:rPr>
                <w:t xml:space="preserve">　</w:t>
              </w:r>
            </w:smartTag>
            <w:r w:rsidRPr="00AE65DB">
              <w:t>鄉村區公共設施及公用設備表</w:t>
            </w:r>
            <w:bookmarkEnd w:id="2369"/>
          </w:p>
        </w:tc>
      </w:tr>
      <w:tr w:rsidR="00213D04" w:rsidRPr="00AE65DB">
        <w:trPr>
          <w:trHeight w:val="364"/>
        </w:trPr>
        <w:tc>
          <w:tcPr>
            <w:tcW w:w="609" w:type="pct"/>
            <w:tcBorders>
              <w:top w:val="single" w:sz="4" w:space="0" w:color="auto"/>
              <w:left w:val="single" w:sz="4" w:space="0" w:color="auto"/>
              <w:bottom w:val="single" w:sz="4" w:space="0" w:color="auto"/>
              <w:right w:val="single" w:sz="4" w:space="0" w:color="auto"/>
            </w:tcBorders>
            <w:vAlign w:val="center"/>
          </w:tcPr>
          <w:p w:rsidR="00213D04" w:rsidRPr="00AE65DB" w:rsidRDefault="00213D04" w:rsidP="008B7458">
            <w:pPr>
              <w:pStyle w:val="93"/>
            </w:pPr>
            <w:r w:rsidRPr="00AE65DB">
              <w:t>設施規模</w:t>
            </w:r>
          </w:p>
        </w:tc>
        <w:tc>
          <w:tcPr>
            <w:tcW w:w="732" w:type="pct"/>
            <w:tcBorders>
              <w:top w:val="single" w:sz="4" w:space="0" w:color="auto"/>
              <w:left w:val="single" w:sz="4" w:space="0" w:color="auto"/>
              <w:bottom w:val="single" w:sz="4" w:space="0" w:color="auto"/>
              <w:right w:val="single" w:sz="4" w:space="0" w:color="auto"/>
            </w:tcBorders>
            <w:vAlign w:val="center"/>
          </w:tcPr>
          <w:p w:rsidR="00213D04" w:rsidRPr="00AE65DB" w:rsidRDefault="00213D04" w:rsidP="008B7458">
            <w:pPr>
              <w:pStyle w:val="93"/>
            </w:pPr>
            <w:r w:rsidRPr="00AE65DB">
              <w:t>教育文化設施</w:t>
            </w:r>
          </w:p>
        </w:tc>
        <w:tc>
          <w:tcPr>
            <w:tcW w:w="732" w:type="pct"/>
            <w:tcBorders>
              <w:top w:val="single" w:sz="4" w:space="0" w:color="auto"/>
              <w:left w:val="single" w:sz="4" w:space="0" w:color="auto"/>
              <w:bottom w:val="single" w:sz="4" w:space="0" w:color="auto"/>
              <w:right w:val="single" w:sz="4" w:space="0" w:color="auto"/>
            </w:tcBorders>
            <w:vAlign w:val="center"/>
          </w:tcPr>
          <w:p w:rsidR="00213D04" w:rsidRPr="00AE65DB" w:rsidRDefault="00213D04" w:rsidP="008B7458">
            <w:pPr>
              <w:pStyle w:val="93"/>
            </w:pPr>
            <w:r w:rsidRPr="00AE65DB">
              <w:t>運動遊憩設施</w:t>
            </w:r>
          </w:p>
        </w:tc>
        <w:tc>
          <w:tcPr>
            <w:tcW w:w="732" w:type="pct"/>
            <w:tcBorders>
              <w:top w:val="single" w:sz="4" w:space="0" w:color="auto"/>
              <w:left w:val="single" w:sz="4" w:space="0" w:color="auto"/>
              <w:bottom w:val="single" w:sz="4" w:space="0" w:color="auto"/>
              <w:right w:val="single" w:sz="4" w:space="0" w:color="auto"/>
            </w:tcBorders>
            <w:vAlign w:val="center"/>
          </w:tcPr>
          <w:p w:rsidR="00213D04" w:rsidRPr="00AE65DB" w:rsidRDefault="00213D04" w:rsidP="008B7458">
            <w:pPr>
              <w:pStyle w:val="93"/>
            </w:pPr>
            <w:r w:rsidRPr="00AE65DB">
              <w:t>衛生保安設施</w:t>
            </w:r>
          </w:p>
        </w:tc>
        <w:tc>
          <w:tcPr>
            <w:tcW w:w="732" w:type="pct"/>
            <w:tcBorders>
              <w:top w:val="single" w:sz="4" w:space="0" w:color="auto"/>
              <w:left w:val="single" w:sz="4" w:space="0" w:color="auto"/>
              <w:bottom w:val="single" w:sz="4" w:space="0" w:color="auto"/>
              <w:right w:val="single" w:sz="4" w:space="0" w:color="auto"/>
            </w:tcBorders>
            <w:vAlign w:val="center"/>
          </w:tcPr>
          <w:p w:rsidR="00213D04" w:rsidRPr="00AE65DB" w:rsidRDefault="00213D04" w:rsidP="008B7458">
            <w:pPr>
              <w:pStyle w:val="93"/>
            </w:pPr>
            <w:r w:rsidRPr="00AE65DB">
              <w:t>交通設施</w:t>
            </w:r>
          </w:p>
        </w:tc>
        <w:tc>
          <w:tcPr>
            <w:tcW w:w="732" w:type="pct"/>
            <w:tcBorders>
              <w:top w:val="single" w:sz="4" w:space="0" w:color="auto"/>
              <w:left w:val="single" w:sz="4" w:space="0" w:color="auto"/>
              <w:bottom w:val="single" w:sz="4" w:space="0" w:color="auto"/>
              <w:right w:val="single" w:sz="4" w:space="0" w:color="auto"/>
            </w:tcBorders>
            <w:vAlign w:val="center"/>
          </w:tcPr>
          <w:p w:rsidR="00213D04" w:rsidRPr="00AE65DB" w:rsidRDefault="00213D04" w:rsidP="008B7458">
            <w:pPr>
              <w:pStyle w:val="93"/>
            </w:pPr>
            <w:r w:rsidRPr="00AE65DB">
              <w:t>公用設備</w:t>
            </w:r>
          </w:p>
        </w:tc>
        <w:tc>
          <w:tcPr>
            <w:tcW w:w="732" w:type="pct"/>
            <w:tcBorders>
              <w:top w:val="single" w:sz="4" w:space="0" w:color="auto"/>
              <w:left w:val="single" w:sz="4" w:space="0" w:color="auto"/>
              <w:bottom w:val="single" w:sz="4" w:space="0" w:color="auto"/>
              <w:right w:val="single" w:sz="4" w:space="0" w:color="auto"/>
            </w:tcBorders>
            <w:vAlign w:val="center"/>
          </w:tcPr>
          <w:p w:rsidR="00213D04" w:rsidRPr="00AE65DB" w:rsidRDefault="00213D04" w:rsidP="008B7458">
            <w:pPr>
              <w:pStyle w:val="93"/>
            </w:pPr>
            <w:r w:rsidRPr="00AE65DB">
              <w:t>商業設施</w:t>
            </w:r>
          </w:p>
        </w:tc>
      </w:tr>
      <w:tr w:rsidR="00213D04" w:rsidRPr="00AE65DB">
        <w:tc>
          <w:tcPr>
            <w:tcW w:w="609" w:type="pct"/>
            <w:tcBorders>
              <w:top w:val="single" w:sz="4" w:space="0" w:color="auto"/>
              <w:left w:val="single" w:sz="6" w:space="0" w:color="auto"/>
              <w:bottom w:val="single" w:sz="6" w:space="0" w:color="auto"/>
              <w:right w:val="single" w:sz="6" w:space="0" w:color="auto"/>
            </w:tcBorders>
            <w:vAlign w:val="center"/>
          </w:tcPr>
          <w:p w:rsidR="00213D04" w:rsidRPr="00AE65DB" w:rsidRDefault="00213D04" w:rsidP="00E82DD3">
            <w:pPr>
              <w:pStyle w:val="94"/>
            </w:pPr>
            <w:r w:rsidRPr="00AE65DB">
              <w:t>人口2000人以上或土地面積</w:t>
            </w:r>
            <w:smartTag w:uri="urn:schemas-microsoft-com:office:smarttags" w:element="chmetcnv">
              <w:smartTagPr>
                <w:attr w:name="TCSC" w:val="0"/>
                <w:attr w:name="NumberType" w:val="1"/>
                <w:attr w:name="Negative" w:val="False"/>
                <w:attr w:name="HasSpace" w:val="False"/>
                <w:attr w:name="SourceValue" w:val="1"/>
                <w:attr w:name="UnitName" w:val="公頃"/>
              </w:smartTagPr>
              <w:r w:rsidRPr="00AE65DB">
                <w:t>1公頃</w:t>
              </w:r>
            </w:smartTag>
            <w:r w:rsidRPr="00AE65DB">
              <w:t>以上</w:t>
            </w:r>
          </w:p>
        </w:tc>
        <w:tc>
          <w:tcPr>
            <w:tcW w:w="732" w:type="pct"/>
            <w:tcBorders>
              <w:top w:val="single" w:sz="4"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小型集會堂</w:t>
            </w:r>
          </w:p>
          <w:p w:rsidR="00213D04" w:rsidRPr="00AE65DB" w:rsidRDefault="00213D04" w:rsidP="00E82DD3">
            <w:pPr>
              <w:pStyle w:val="94"/>
            </w:pPr>
            <w:r w:rsidRPr="00AE65DB">
              <w:rPr>
                <w:rFonts w:hint="eastAsia"/>
              </w:rPr>
              <w:t>社區活動中心</w:t>
            </w:r>
          </w:p>
          <w:p w:rsidR="00213D04" w:rsidRPr="00AE65DB" w:rsidRDefault="00213D04" w:rsidP="00E82DD3">
            <w:pPr>
              <w:pStyle w:val="94"/>
            </w:pPr>
            <w:r w:rsidRPr="00AE65DB">
              <w:rPr>
                <w:rFonts w:hint="eastAsia"/>
              </w:rPr>
              <w:t>國小、國中</w:t>
            </w:r>
          </w:p>
          <w:p w:rsidR="00213D04" w:rsidRPr="001C3708" w:rsidRDefault="001C3708" w:rsidP="00E82DD3">
            <w:pPr>
              <w:pStyle w:val="94"/>
              <w:rPr>
                <w:rStyle w:val="002"/>
              </w:rPr>
            </w:pPr>
            <w:r w:rsidRPr="001C3708">
              <w:rPr>
                <w:rStyle w:val="002"/>
                <w:rFonts w:hint="eastAsia"/>
              </w:rPr>
              <w:t>幼兒園</w:t>
            </w:r>
          </w:p>
          <w:p w:rsidR="00213D04" w:rsidRPr="00AE65DB" w:rsidRDefault="00213D04" w:rsidP="00E82DD3">
            <w:pPr>
              <w:pStyle w:val="94"/>
              <w:rPr>
                <w:rFonts w:hint="eastAsia"/>
              </w:rPr>
            </w:pPr>
            <w:r w:rsidRPr="00AE65DB">
              <w:rPr>
                <w:rFonts w:hint="eastAsia"/>
              </w:rPr>
              <w:t>小型圖書館</w:t>
            </w:r>
          </w:p>
          <w:p w:rsidR="00213D04" w:rsidRPr="00AE65DB" w:rsidRDefault="00213D04" w:rsidP="00E82DD3">
            <w:pPr>
              <w:pStyle w:val="94"/>
            </w:pPr>
            <w:r w:rsidRPr="00AE65DB">
              <w:rPr>
                <w:rFonts w:hint="eastAsia"/>
              </w:rPr>
              <w:t>老人安養照顧機構或社區式服務設施</w:t>
            </w:r>
          </w:p>
        </w:tc>
        <w:tc>
          <w:tcPr>
            <w:tcW w:w="732" w:type="pct"/>
            <w:tcBorders>
              <w:top w:val="single" w:sz="4"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鄰里公園</w:t>
            </w:r>
          </w:p>
          <w:p w:rsidR="00213D04" w:rsidRPr="00AE65DB" w:rsidRDefault="00213D04" w:rsidP="00E82DD3">
            <w:pPr>
              <w:pStyle w:val="94"/>
            </w:pPr>
            <w:r w:rsidRPr="00AE65DB">
              <w:rPr>
                <w:rFonts w:hint="eastAsia"/>
              </w:rPr>
              <w:t>兒童遊樂場</w:t>
            </w:r>
          </w:p>
          <w:p w:rsidR="00213D04" w:rsidRPr="00AE65DB" w:rsidRDefault="00213D04" w:rsidP="00E82DD3">
            <w:pPr>
              <w:pStyle w:val="94"/>
            </w:pPr>
            <w:r w:rsidRPr="00AE65DB">
              <w:rPr>
                <w:rFonts w:hint="eastAsia"/>
              </w:rPr>
              <w:t>運動場</w:t>
            </w:r>
          </w:p>
          <w:p w:rsidR="00213D04" w:rsidRPr="00AE65DB" w:rsidRDefault="00213D04" w:rsidP="00E82DD3">
            <w:pPr>
              <w:pStyle w:val="94"/>
            </w:pPr>
            <w:r w:rsidRPr="00AE65DB">
              <w:rPr>
                <w:rFonts w:hint="eastAsia"/>
              </w:rPr>
              <w:t>綠地</w:t>
            </w:r>
          </w:p>
          <w:p w:rsidR="00213D04" w:rsidRPr="00AE65DB" w:rsidRDefault="00213D04" w:rsidP="00E82DD3">
            <w:pPr>
              <w:pStyle w:val="94"/>
            </w:pPr>
            <w:r w:rsidRPr="00AE65DB">
              <w:rPr>
                <w:rFonts w:hint="eastAsia"/>
              </w:rPr>
              <w:t>廣場</w:t>
            </w:r>
          </w:p>
        </w:tc>
        <w:tc>
          <w:tcPr>
            <w:tcW w:w="732" w:type="pct"/>
            <w:tcBorders>
              <w:top w:val="single" w:sz="4"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衛生室</w:t>
            </w:r>
          </w:p>
          <w:p w:rsidR="00213D04" w:rsidRPr="00AE65DB" w:rsidRDefault="00213D04" w:rsidP="00E82DD3">
            <w:pPr>
              <w:pStyle w:val="94"/>
            </w:pPr>
            <w:r w:rsidRPr="00AE65DB">
              <w:rPr>
                <w:rFonts w:hint="eastAsia"/>
              </w:rPr>
              <w:t>分駐所</w:t>
            </w:r>
          </w:p>
          <w:p w:rsidR="00213D04" w:rsidRPr="00AE65DB" w:rsidRDefault="00213D04" w:rsidP="00E82DD3">
            <w:pPr>
              <w:pStyle w:val="94"/>
            </w:pPr>
            <w:r w:rsidRPr="00AE65DB">
              <w:rPr>
                <w:rFonts w:hint="eastAsia"/>
              </w:rPr>
              <w:t>消防站</w:t>
            </w:r>
          </w:p>
        </w:tc>
        <w:tc>
          <w:tcPr>
            <w:tcW w:w="732" w:type="pct"/>
            <w:tcBorders>
              <w:top w:val="single" w:sz="4" w:space="0" w:color="auto"/>
              <w:left w:val="single" w:sz="6" w:space="0" w:color="auto"/>
              <w:bottom w:val="single" w:sz="6" w:space="0" w:color="auto"/>
              <w:right w:val="single" w:sz="6" w:space="0" w:color="auto"/>
            </w:tcBorders>
          </w:tcPr>
          <w:p w:rsidR="00213D04" w:rsidRPr="00AE65DB" w:rsidRDefault="00213D04" w:rsidP="00E82DD3">
            <w:pPr>
              <w:pStyle w:val="94"/>
            </w:pPr>
            <w:smartTag w:uri="urn:schemas-microsoft-com:office:smarttags" w:element="chmetcnv">
              <w:smartTagPr>
                <w:attr w:name="TCSC" w:val="0"/>
                <w:attr w:name="NumberType" w:val="1"/>
                <w:attr w:name="Negative" w:val="False"/>
                <w:attr w:name="HasSpace" w:val="False"/>
                <w:attr w:name="SourceValue" w:val="8"/>
                <w:attr w:name="UnitName" w:val="米"/>
              </w:smartTagPr>
              <w:r w:rsidRPr="00AE65DB">
                <w:t>8</w:t>
              </w:r>
              <w:r w:rsidRPr="00AE65DB">
                <w:rPr>
                  <w:rFonts w:hint="eastAsia"/>
                </w:rPr>
                <w:t>米</w:t>
              </w:r>
            </w:smartTag>
            <w:r w:rsidRPr="00AE65DB">
              <w:rPr>
                <w:rFonts w:hint="eastAsia"/>
              </w:rPr>
              <w:t>以上聯絡道路</w:t>
            </w:r>
          </w:p>
          <w:p w:rsidR="00213D04" w:rsidRPr="00AE65DB" w:rsidRDefault="00213D04" w:rsidP="00E82DD3">
            <w:pPr>
              <w:pStyle w:val="94"/>
            </w:pPr>
            <w:r w:rsidRPr="00AE65DB">
              <w:rPr>
                <w:rFonts w:hint="eastAsia"/>
              </w:rPr>
              <w:t>車站</w:t>
            </w:r>
          </w:p>
          <w:p w:rsidR="00213D04" w:rsidRPr="00AE65DB" w:rsidRDefault="00213D04" w:rsidP="00E82DD3">
            <w:pPr>
              <w:pStyle w:val="94"/>
            </w:pPr>
            <w:r w:rsidRPr="00AE65DB">
              <w:rPr>
                <w:rFonts w:hint="eastAsia"/>
              </w:rPr>
              <w:t>小型停車場</w:t>
            </w:r>
          </w:p>
        </w:tc>
        <w:tc>
          <w:tcPr>
            <w:tcW w:w="732" w:type="pct"/>
            <w:tcBorders>
              <w:top w:val="single" w:sz="4"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自來水系統</w:t>
            </w:r>
          </w:p>
          <w:p w:rsidR="00213D04" w:rsidRPr="00AE65DB" w:rsidRDefault="00213D04" w:rsidP="00E82DD3">
            <w:pPr>
              <w:pStyle w:val="94"/>
            </w:pPr>
            <w:r w:rsidRPr="00AE65DB">
              <w:rPr>
                <w:rFonts w:hint="eastAsia"/>
              </w:rPr>
              <w:t>電力系統</w:t>
            </w:r>
          </w:p>
          <w:p w:rsidR="00213D04" w:rsidRPr="00AE65DB" w:rsidRDefault="00213D04" w:rsidP="00E82DD3">
            <w:pPr>
              <w:pStyle w:val="94"/>
            </w:pPr>
            <w:r w:rsidRPr="00AE65DB">
              <w:rPr>
                <w:rFonts w:hint="eastAsia"/>
              </w:rPr>
              <w:t>郵政代辦所</w:t>
            </w:r>
          </w:p>
          <w:p w:rsidR="00213D04" w:rsidRPr="00AE65DB" w:rsidRDefault="00213D04" w:rsidP="00E82DD3">
            <w:pPr>
              <w:pStyle w:val="94"/>
            </w:pPr>
            <w:r w:rsidRPr="00AE65DB">
              <w:rPr>
                <w:rFonts w:hint="eastAsia"/>
              </w:rPr>
              <w:t>電信代辦所</w:t>
            </w:r>
          </w:p>
          <w:p w:rsidR="00213D04" w:rsidRPr="00AE65DB" w:rsidRDefault="00213D04" w:rsidP="00E82DD3">
            <w:pPr>
              <w:pStyle w:val="94"/>
            </w:pPr>
            <w:r w:rsidRPr="00AE65DB">
              <w:rPr>
                <w:rFonts w:hint="eastAsia"/>
              </w:rPr>
              <w:t>垃圾處理場</w:t>
            </w:r>
          </w:p>
          <w:p w:rsidR="00213D04" w:rsidRPr="00AE65DB" w:rsidRDefault="00213D04" w:rsidP="00E82DD3">
            <w:pPr>
              <w:pStyle w:val="94"/>
            </w:pPr>
            <w:r w:rsidRPr="00AE65DB">
              <w:rPr>
                <w:rFonts w:hint="eastAsia"/>
              </w:rPr>
              <w:t>加油站</w:t>
            </w:r>
          </w:p>
          <w:p w:rsidR="00213D04" w:rsidRPr="00AE65DB" w:rsidRDefault="00213D04" w:rsidP="00E82DD3">
            <w:pPr>
              <w:pStyle w:val="94"/>
            </w:pPr>
            <w:r w:rsidRPr="00AE65DB">
              <w:rPr>
                <w:rFonts w:hint="eastAsia"/>
              </w:rPr>
              <w:t>下水道</w:t>
            </w:r>
          </w:p>
        </w:tc>
        <w:tc>
          <w:tcPr>
            <w:tcW w:w="732" w:type="pct"/>
            <w:tcBorders>
              <w:top w:val="single" w:sz="4"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批發市場</w:t>
            </w:r>
          </w:p>
          <w:p w:rsidR="00213D04" w:rsidRPr="00AE65DB" w:rsidRDefault="00213D04" w:rsidP="00E82DD3">
            <w:pPr>
              <w:pStyle w:val="94"/>
            </w:pPr>
            <w:r w:rsidRPr="00AE65DB">
              <w:rPr>
                <w:rFonts w:hint="eastAsia"/>
              </w:rPr>
              <w:t>農產品集貨場</w:t>
            </w:r>
          </w:p>
          <w:p w:rsidR="00213D04" w:rsidRPr="00AE65DB" w:rsidRDefault="00213D04" w:rsidP="00E82DD3">
            <w:pPr>
              <w:pStyle w:val="94"/>
            </w:pPr>
            <w:r w:rsidRPr="00AE65DB">
              <w:rPr>
                <w:rFonts w:hint="eastAsia"/>
              </w:rPr>
              <w:t>零售市場</w:t>
            </w:r>
          </w:p>
        </w:tc>
      </w:tr>
      <w:tr w:rsidR="00213D04" w:rsidRPr="00AE65DB">
        <w:tc>
          <w:tcPr>
            <w:tcW w:w="609" w:type="pct"/>
            <w:tcBorders>
              <w:top w:val="single" w:sz="6" w:space="0" w:color="auto"/>
              <w:left w:val="single" w:sz="6" w:space="0" w:color="auto"/>
              <w:bottom w:val="single" w:sz="6" w:space="0" w:color="auto"/>
              <w:right w:val="single" w:sz="6" w:space="0" w:color="auto"/>
            </w:tcBorders>
            <w:vAlign w:val="center"/>
          </w:tcPr>
          <w:p w:rsidR="00213D04" w:rsidRPr="00AE65DB" w:rsidRDefault="00213D04" w:rsidP="00E82DD3">
            <w:pPr>
              <w:pStyle w:val="94"/>
            </w:pPr>
            <w:r w:rsidRPr="00AE65DB">
              <w:t>人口200-2000人或土地面積</w:t>
            </w:r>
            <w:smartTag w:uri="urn:schemas-microsoft-com:office:smarttags" w:element="chmetcnv">
              <w:smartTagPr>
                <w:attr w:name="TCSC" w:val="0"/>
                <w:attr w:name="NumberType" w:val="1"/>
                <w:attr w:name="Negative" w:val="False"/>
                <w:attr w:name="HasSpace" w:val="False"/>
                <w:attr w:name="SourceValue" w:val="1"/>
                <w:attr w:name="UnitName" w:val="公頃"/>
              </w:smartTagPr>
              <w:r w:rsidRPr="00AE65DB">
                <w:t>1公頃</w:t>
              </w:r>
            </w:smartTag>
            <w:r w:rsidRPr="00AE65DB">
              <w:t>以下</w:t>
            </w:r>
          </w:p>
        </w:tc>
        <w:tc>
          <w:tcPr>
            <w:tcW w:w="732" w:type="pct"/>
            <w:tcBorders>
              <w:top w:val="single" w:sz="6"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社區活動中心兼圖書館</w:t>
            </w:r>
          </w:p>
          <w:p w:rsidR="009348FD" w:rsidRPr="001C3708" w:rsidRDefault="009348FD" w:rsidP="00E82DD3">
            <w:pPr>
              <w:pStyle w:val="94"/>
              <w:rPr>
                <w:rStyle w:val="002"/>
              </w:rPr>
            </w:pPr>
            <w:r w:rsidRPr="001C3708">
              <w:rPr>
                <w:rStyle w:val="002"/>
                <w:rFonts w:hint="eastAsia"/>
              </w:rPr>
              <w:t>幼兒園</w:t>
            </w:r>
          </w:p>
          <w:p w:rsidR="00213D04" w:rsidRPr="00AE65DB" w:rsidRDefault="00213D04" w:rsidP="00E82DD3">
            <w:pPr>
              <w:pStyle w:val="94"/>
            </w:pPr>
          </w:p>
        </w:tc>
        <w:tc>
          <w:tcPr>
            <w:tcW w:w="732" w:type="pct"/>
            <w:tcBorders>
              <w:top w:val="single" w:sz="6"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鄰里公園兼兒童遊樂場</w:t>
            </w:r>
          </w:p>
        </w:tc>
        <w:tc>
          <w:tcPr>
            <w:tcW w:w="732" w:type="pct"/>
            <w:tcBorders>
              <w:top w:val="single" w:sz="6"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保健室</w:t>
            </w:r>
          </w:p>
        </w:tc>
        <w:tc>
          <w:tcPr>
            <w:tcW w:w="732" w:type="pct"/>
            <w:tcBorders>
              <w:top w:val="single" w:sz="6"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廣場兼停車場</w:t>
            </w:r>
          </w:p>
        </w:tc>
        <w:tc>
          <w:tcPr>
            <w:tcW w:w="732" w:type="pct"/>
            <w:tcBorders>
              <w:top w:val="single" w:sz="6"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自來水系統</w:t>
            </w:r>
          </w:p>
          <w:p w:rsidR="00213D04" w:rsidRPr="00AE65DB" w:rsidRDefault="00213D04" w:rsidP="00E82DD3">
            <w:pPr>
              <w:pStyle w:val="94"/>
            </w:pPr>
            <w:r w:rsidRPr="00AE65DB">
              <w:rPr>
                <w:rFonts w:hint="eastAsia"/>
              </w:rPr>
              <w:t>電力系統</w:t>
            </w:r>
          </w:p>
          <w:p w:rsidR="00213D04" w:rsidRPr="00AE65DB" w:rsidRDefault="00213D04" w:rsidP="00E82DD3">
            <w:pPr>
              <w:pStyle w:val="94"/>
            </w:pPr>
            <w:r w:rsidRPr="00AE65DB">
              <w:rPr>
                <w:rFonts w:hint="eastAsia"/>
              </w:rPr>
              <w:t>郵政代辦所</w:t>
            </w:r>
          </w:p>
        </w:tc>
        <w:tc>
          <w:tcPr>
            <w:tcW w:w="732" w:type="pct"/>
            <w:tcBorders>
              <w:top w:val="single" w:sz="6" w:space="0" w:color="auto"/>
              <w:left w:val="single" w:sz="6" w:space="0" w:color="auto"/>
              <w:bottom w:val="single" w:sz="6" w:space="0" w:color="auto"/>
              <w:right w:val="single" w:sz="6" w:space="0" w:color="auto"/>
            </w:tcBorders>
          </w:tcPr>
          <w:p w:rsidR="00213D04" w:rsidRPr="00AE65DB" w:rsidRDefault="00213D04" w:rsidP="00E82DD3">
            <w:pPr>
              <w:pStyle w:val="94"/>
            </w:pPr>
            <w:r w:rsidRPr="00AE65DB">
              <w:rPr>
                <w:rFonts w:hint="eastAsia"/>
              </w:rPr>
              <w:t>零售市場</w:t>
            </w:r>
          </w:p>
        </w:tc>
      </w:tr>
    </w:tbl>
    <w:p w:rsidR="00213D04" w:rsidRPr="00AE65DB" w:rsidRDefault="00213D04" w:rsidP="00213D04">
      <w:pPr>
        <w:rPr>
          <w:rFonts w:hint="eastAsia"/>
        </w:rPr>
      </w:pPr>
    </w:p>
    <w:p w:rsidR="00213D04" w:rsidRPr="00AE65DB" w:rsidRDefault="00D17248" w:rsidP="003D3F39">
      <w:pPr>
        <w:pStyle w:val="05"/>
        <w:rPr>
          <w:rFonts w:hint="eastAsia"/>
        </w:rPr>
      </w:pPr>
      <w:bookmarkStart w:id="2370" w:name="_Toc355519607"/>
      <w:bookmarkStart w:id="2371" w:name="_Toc360109536"/>
      <w:bookmarkStart w:id="2372" w:name="_Toc360121309"/>
      <w:bookmarkStart w:id="2373" w:name="_Toc361160836"/>
      <w:bookmarkStart w:id="2374" w:name="_Toc364177549"/>
      <w:bookmarkStart w:id="2375" w:name="_Toc403058596"/>
      <w:bookmarkStart w:id="2376" w:name="_Toc403379742"/>
      <w:bookmarkStart w:id="2377" w:name="_Toc445302745"/>
      <w:bookmarkStart w:id="2378" w:name="_Toc460836715"/>
      <w:bookmarkStart w:id="2379" w:name="_Toc461177647"/>
      <w:bookmarkStart w:id="2380" w:name="_Toc461177867"/>
      <w:bookmarkStart w:id="2381" w:name="_Toc464562329"/>
      <w:bookmarkStart w:id="2382" w:name="_Toc464562771"/>
      <w:bookmarkStart w:id="2383" w:name="_Toc469838524"/>
      <w:bookmarkStart w:id="2384" w:name="_Toc475888086"/>
      <w:bookmarkStart w:id="2385" w:name="_Toc476162993"/>
      <w:r w:rsidRPr="00AE65DB">
        <w:rPr>
          <w:rFonts w:hint="eastAsia"/>
        </w:rPr>
        <w:t>五、</w:t>
      </w:r>
      <w:r w:rsidR="00213D04" w:rsidRPr="00AE65DB">
        <w:rPr>
          <w:rFonts w:hint="eastAsia"/>
        </w:rPr>
        <w:t>森林區</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rsidR="00213D04" w:rsidRPr="00AE65DB" w:rsidRDefault="00D17248" w:rsidP="00CF3BC3">
      <w:pPr>
        <w:pStyle w:val="06"/>
        <w:rPr>
          <w:rFonts w:hint="eastAsia"/>
        </w:rPr>
      </w:pPr>
      <w:bookmarkStart w:id="2386" w:name="_Toc352572844"/>
      <w:bookmarkStart w:id="2387" w:name="_Toc355179429"/>
      <w:bookmarkStart w:id="2388" w:name="_Toc355519608"/>
      <w:bookmarkStart w:id="2389" w:name="_Toc360109537"/>
      <w:bookmarkStart w:id="2390" w:name="_Toc360121310"/>
      <w:bookmarkStart w:id="2391" w:name="_Toc361160837"/>
      <w:bookmarkStart w:id="2392" w:name="_Toc364177550"/>
      <w:bookmarkStart w:id="2393" w:name="_Toc403058597"/>
      <w:bookmarkStart w:id="2394" w:name="_Toc403379743"/>
      <w:bookmarkStart w:id="2395" w:name="_Toc445302746"/>
      <w:bookmarkStart w:id="2396" w:name="_Toc460836716"/>
      <w:bookmarkStart w:id="2397" w:name="_Toc461177648"/>
      <w:bookmarkStart w:id="2398" w:name="_Toc461177868"/>
      <w:bookmarkStart w:id="2399" w:name="_Toc464562330"/>
      <w:bookmarkStart w:id="2400" w:name="_Toc464562772"/>
      <w:bookmarkStart w:id="2401" w:name="_Toc469838525"/>
      <w:bookmarkStart w:id="2402" w:name="_Toc475888087"/>
      <w:bookmarkStart w:id="2403" w:name="_Toc476162994"/>
      <w:r w:rsidRPr="00AE65DB">
        <w:rPr>
          <w:rFonts w:hint="eastAsia"/>
        </w:rPr>
        <w:t>(一)</w:t>
      </w:r>
      <w:r w:rsidR="00213D04" w:rsidRPr="00AE65DB">
        <w:rPr>
          <w:rFonts w:hint="eastAsia"/>
        </w:rPr>
        <w:t>劃定目的</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rsidR="00213D04" w:rsidRPr="00AE65DB" w:rsidRDefault="00213D04" w:rsidP="00DF236E">
      <w:pPr>
        <w:pStyle w:val="06-"/>
        <w:rPr>
          <w:rFonts w:hint="eastAsia"/>
        </w:rPr>
      </w:pPr>
      <w:r w:rsidRPr="00AE65DB">
        <w:rPr>
          <w:rFonts w:hint="eastAsia"/>
        </w:rPr>
        <w:t>為保育利用森林資源，並維護生態平衡及涵養水源，依森林法等有關法令，會</w:t>
      </w:r>
      <w:r w:rsidR="00FA1B9E" w:rsidRPr="00AE65DB">
        <w:rPr>
          <w:rFonts w:hint="eastAsia"/>
        </w:rPr>
        <w:t>商</w:t>
      </w:r>
      <w:r w:rsidRPr="00AE65DB">
        <w:rPr>
          <w:rFonts w:hint="eastAsia"/>
        </w:rPr>
        <w:t>有關機關劃定者。</w:t>
      </w:r>
    </w:p>
    <w:p w:rsidR="00213D04" w:rsidRPr="00AE65DB" w:rsidRDefault="00D17248" w:rsidP="00CF3BC3">
      <w:pPr>
        <w:pStyle w:val="06"/>
        <w:rPr>
          <w:rFonts w:hint="eastAsia"/>
        </w:rPr>
      </w:pPr>
      <w:bookmarkStart w:id="2404" w:name="_Toc352572845"/>
      <w:bookmarkStart w:id="2405" w:name="_Toc355179430"/>
      <w:bookmarkStart w:id="2406" w:name="_Toc355519609"/>
      <w:bookmarkStart w:id="2407" w:name="_Toc360109538"/>
      <w:bookmarkStart w:id="2408" w:name="_Toc360121311"/>
      <w:bookmarkStart w:id="2409" w:name="_Toc361160838"/>
      <w:bookmarkStart w:id="2410" w:name="_Toc364177551"/>
      <w:bookmarkStart w:id="2411" w:name="_Toc403058598"/>
      <w:bookmarkStart w:id="2412" w:name="_Toc403379744"/>
      <w:bookmarkStart w:id="2413" w:name="_Toc445302747"/>
      <w:bookmarkStart w:id="2414" w:name="_Toc460836717"/>
      <w:bookmarkStart w:id="2415" w:name="_Toc461177649"/>
      <w:bookmarkStart w:id="2416" w:name="_Toc461177869"/>
      <w:bookmarkStart w:id="2417" w:name="_Toc464562331"/>
      <w:bookmarkStart w:id="2418" w:name="_Toc464562773"/>
      <w:bookmarkStart w:id="2419" w:name="_Toc469838526"/>
      <w:bookmarkStart w:id="2420" w:name="_Toc475888088"/>
      <w:bookmarkStart w:id="2421" w:name="_Toc476162995"/>
      <w:r w:rsidRPr="00AE65DB">
        <w:rPr>
          <w:rFonts w:hint="eastAsia"/>
        </w:rPr>
        <w:t>(二)</w:t>
      </w:r>
      <w:r w:rsidR="00213D04" w:rsidRPr="00AE65DB">
        <w:rPr>
          <w:rFonts w:hint="eastAsia"/>
        </w:rPr>
        <w:t>劃定</w:t>
      </w:r>
      <w:r w:rsidR="000A0E76" w:rsidRPr="00AE65DB">
        <w:rPr>
          <w:rFonts w:hint="eastAsia"/>
        </w:rPr>
        <w:t>或檢討變更</w:t>
      </w:r>
      <w:r w:rsidR="00213D04" w:rsidRPr="00AE65DB">
        <w:rPr>
          <w:rFonts w:hint="eastAsia"/>
        </w:rPr>
        <w:t>原則</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rsidR="00213D04" w:rsidRPr="00AE65DB" w:rsidRDefault="00213D04" w:rsidP="00054BE8">
      <w:pPr>
        <w:pStyle w:val="003"/>
        <w:rPr>
          <w:rFonts w:hint="eastAsia"/>
          <w:strike w:val="0"/>
        </w:rPr>
      </w:pPr>
      <w:r w:rsidRPr="00AE65DB">
        <w:rPr>
          <w:rFonts w:hint="eastAsia"/>
          <w:strike w:val="0"/>
        </w:rPr>
        <w:t>依森林法等相關法令劃定者。</w:t>
      </w:r>
    </w:p>
    <w:p w:rsidR="00213D04" w:rsidRPr="00AE65DB" w:rsidRDefault="003A46E9" w:rsidP="00CF3BC3">
      <w:pPr>
        <w:pStyle w:val="06"/>
        <w:rPr>
          <w:rFonts w:hint="eastAsia"/>
        </w:rPr>
      </w:pPr>
      <w:bookmarkStart w:id="2422" w:name="_Toc352572846"/>
      <w:bookmarkStart w:id="2423" w:name="_Toc355179431"/>
      <w:bookmarkStart w:id="2424" w:name="_Toc355519610"/>
      <w:bookmarkStart w:id="2425" w:name="_Toc360109539"/>
      <w:bookmarkStart w:id="2426" w:name="_Toc360121312"/>
      <w:bookmarkStart w:id="2427" w:name="_Toc361160839"/>
      <w:bookmarkStart w:id="2428" w:name="_Toc364177552"/>
      <w:bookmarkStart w:id="2429" w:name="_Toc403058599"/>
      <w:bookmarkStart w:id="2430" w:name="_Toc403379745"/>
      <w:bookmarkStart w:id="2431" w:name="_Toc445302748"/>
      <w:bookmarkStart w:id="2432" w:name="_Toc460836718"/>
      <w:bookmarkStart w:id="2433" w:name="_Toc461177650"/>
      <w:bookmarkStart w:id="2434" w:name="_Toc461177870"/>
      <w:bookmarkStart w:id="2435" w:name="_Toc464562332"/>
      <w:bookmarkStart w:id="2436" w:name="_Toc464562774"/>
      <w:bookmarkStart w:id="2437" w:name="_Toc469838527"/>
      <w:r w:rsidRPr="00AE65DB">
        <w:rPr>
          <w:rFonts w:hint="eastAsia"/>
        </w:rPr>
        <w:t xml:space="preserve"> </w:t>
      </w:r>
      <w:bookmarkStart w:id="2438" w:name="_Toc475888089"/>
      <w:bookmarkStart w:id="2439" w:name="_Toc476162996"/>
      <w:r w:rsidR="00D17248" w:rsidRPr="00AE65DB">
        <w:rPr>
          <w:rFonts w:hint="eastAsia"/>
        </w:rPr>
        <w:t>(三)</w:t>
      </w:r>
      <w:r w:rsidR="00213D04" w:rsidRPr="00AE65DB">
        <w:rPr>
          <w:rFonts w:hint="eastAsia"/>
        </w:rPr>
        <w:t>使用說明</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rsidR="00D8522E" w:rsidRPr="00AE65DB" w:rsidRDefault="00D8522E" w:rsidP="00777E24">
      <w:pPr>
        <w:pStyle w:val="071"/>
        <w:rPr>
          <w:rFonts w:hint="eastAsia"/>
        </w:rPr>
      </w:pPr>
      <w:r w:rsidRPr="00AE65DB">
        <w:rPr>
          <w:rFonts w:hint="eastAsia"/>
        </w:rPr>
        <w:t>1.為兼顧資源永續發展、國土保安與水土保持，區內土地使用應以維持其永續性為原則，區內森林遊樂區之發展與經營管理，應以自然教育功能為主。</w:t>
      </w:r>
    </w:p>
    <w:p w:rsidR="00D8522E" w:rsidRPr="00AE65DB" w:rsidRDefault="00D8522E" w:rsidP="00777E24">
      <w:pPr>
        <w:pStyle w:val="071"/>
        <w:rPr>
          <w:rFonts w:hint="eastAsia"/>
        </w:rPr>
      </w:pPr>
      <w:r w:rsidRPr="00AE65DB">
        <w:rPr>
          <w:rFonts w:hint="eastAsia"/>
        </w:rPr>
        <w:t>2.為加強森林涵養水源功能，森林經營應配合集水區之保護與管理。</w:t>
      </w:r>
    </w:p>
    <w:p w:rsidR="00213D04" w:rsidRPr="00AE65DB" w:rsidRDefault="00D8522E" w:rsidP="00777E24">
      <w:pPr>
        <w:pStyle w:val="071"/>
        <w:rPr>
          <w:rFonts w:hint="eastAsia"/>
        </w:rPr>
      </w:pPr>
      <w:r w:rsidRPr="00AE65DB">
        <w:rPr>
          <w:rFonts w:hint="eastAsia"/>
        </w:rPr>
        <w:t>3.為加強國土保育，避免水源保護地區過度開發，影響生態環境，應重新檢討森林區之各種使用地之容許使用項目。</w:t>
      </w:r>
    </w:p>
    <w:p w:rsidR="00213D04" w:rsidRPr="00AE65DB" w:rsidRDefault="00D17248" w:rsidP="003D3F39">
      <w:pPr>
        <w:pStyle w:val="05"/>
        <w:rPr>
          <w:rFonts w:hint="eastAsia"/>
        </w:rPr>
      </w:pPr>
      <w:bookmarkStart w:id="2440" w:name="_Toc355519611"/>
      <w:bookmarkStart w:id="2441" w:name="_Toc360109540"/>
      <w:bookmarkStart w:id="2442" w:name="_Toc360121313"/>
      <w:bookmarkStart w:id="2443" w:name="_Toc361160840"/>
      <w:bookmarkStart w:id="2444" w:name="_Toc364177553"/>
      <w:bookmarkStart w:id="2445" w:name="_Toc403058600"/>
      <w:bookmarkStart w:id="2446" w:name="_Toc403379746"/>
      <w:bookmarkStart w:id="2447" w:name="_Toc445302749"/>
      <w:bookmarkStart w:id="2448" w:name="_Toc460836719"/>
      <w:bookmarkStart w:id="2449" w:name="_Toc461177651"/>
      <w:bookmarkStart w:id="2450" w:name="_Toc461177871"/>
      <w:bookmarkStart w:id="2451" w:name="_Toc464562333"/>
      <w:bookmarkStart w:id="2452" w:name="_Toc464562775"/>
      <w:bookmarkStart w:id="2453" w:name="_Toc469838528"/>
      <w:bookmarkStart w:id="2454" w:name="_Toc475888090"/>
      <w:bookmarkStart w:id="2455" w:name="_Toc476162997"/>
      <w:r w:rsidRPr="00AE65DB">
        <w:rPr>
          <w:rFonts w:hint="eastAsia"/>
        </w:rPr>
        <w:t>六、</w:t>
      </w:r>
      <w:r w:rsidR="00213D04" w:rsidRPr="00AE65DB">
        <w:rPr>
          <w:rFonts w:hint="eastAsia"/>
        </w:rPr>
        <w:t>山坡地保育區</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rsidR="00213D04" w:rsidRPr="00AE65DB" w:rsidRDefault="00D17248" w:rsidP="00CF3BC3">
      <w:pPr>
        <w:pStyle w:val="06"/>
        <w:rPr>
          <w:rFonts w:hint="eastAsia"/>
        </w:rPr>
      </w:pPr>
      <w:bookmarkStart w:id="2456" w:name="_Toc352572848"/>
      <w:bookmarkStart w:id="2457" w:name="_Toc355179433"/>
      <w:bookmarkStart w:id="2458" w:name="_Toc355519612"/>
      <w:bookmarkStart w:id="2459" w:name="_Toc360109541"/>
      <w:bookmarkStart w:id="2460" w:name="_Toc360121314"/>
      <w:bookmarkStart w:id="2461" w:name="_Toc361160841"/>
      <w:bookmarkStart w:id="2462" w:name="_Toc364177554"/>
      <w:bookmarkStart w:id="2463" w:name="_Toc403058601"/>
      <w:bookmarkStart w:id="2464" w:name="_Toc403379747"/>
      <w:bookmarkStart w:id="2465" w:name="_Toc445302750"/>
      <w:bookmarkStart w:id="2466" w:name="_Toc460836720"/>
      <w:bookmarkStart w:id="2467" w:name="_Toc461177652"/>
      <w:bookmarkStart w:id="2468" w:name="_Toc461177872"/>
      <w:bookmarkStart w:id="2469" w:name="_Toc464562334"/>
      <w:bookmarkStart w:id="2470" w:name="_Toc464562776"/>
      <w:bookmarkStart w:id="2471" w:name="_Toc469838529"/>
      <w:bookmarkStart w:id="2472" w:name="_Toc475888091"/>
      <w:bookmarkStart w:id="2473" w:name="_Toc476162998"/>
      <w:r w:rsidRPr="00AE65DB">
        <w:rPr>
          <w:rFonts w:hint="eastAsia"/>
        </w:rPr>
        <w:t>(一)</w:t>
      </w:r>
      <w:r w:rsidR="00213D04" w:rsidRPr="00AE65DB">
        <w:rPr>
          <w:rFonts w:hint="eastAsia"/>
        </w:rPr>
        <w:t>劃定目的</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rsidR="00213D04" w:rsidRPr="00AE65DB" w:rsidRDefault="00213D04" w:rsidP="00DF236E">
      <w:pPr>
        <w:pStyle w:val="06-"/>
        <w:rPr>
          <w:rFonts w:hint="eastAsia"/>
        </w:rPr>
      </w:pPr>
      <w:r w:rsidRPr="00AE65DB">
        <w:rPr>
          <w:rFonts w:hint="eastAsia"/>
        </w:rPr>
        <w:t>為保護自然生態資源、景觀、環境，與防治沖蝕、崩塌、地滑、土石流失等地質災害及涵養水源等水土保育，依有關法令會</w:t>
      </w:r>
      <w:r w:rsidR="00FA1B9E" w:rsidRPr="00AE65DB">
        <w:rPr>
          <w:rFonts w:hint="eastAsia"/>
        </w:rPr>
        <w:t>商</w:t>
      </w:r>
      <w:r w:rsidRPr="00AE65DB">
        <w:rPr>
          <w:rFonts w:hint="eastAsia"/>
        </w:rPr>
        <w:t>有關機關劃定者。</w:t>
      </w:r>
    </w:p>
    <w:p w:rsidR="00213D04" w:rsidRPr="00AE65DB" w:rsidRDefault="00D17248" w:rsidP="00CF3BC3">
      <w:pPr>
        <w:pStyle w:val="06"/>
        <w:rPr>
          <w:rFonts w:hint="eastAsia"/>
        </w:rPr>
      </w:pPr>
      <w:bookmarkStart w:id="2474" w:name="_Toc352572849"/>
      <w:bookmarkStart w:id="2475" w:name="_Toc355179434"/>
      <w:bookmarkStart w:id="2476" w:name="_Toc355519613"/>
      <w:bookmarkStart w:id="2477" w:name="_Toc360109542"/>
      <w:bookmarkStart w:id="2478" w:name="_Toc360121315"/>
      <w:bookmarkStart w:id="2479" w:name="_Toc361160842"/>
      <w:bookmarkStart w:id="2480" w:name="_Toc364177555"/>
      <w:bookmarkStart w:id="2481" w:name="_Toc403058602"/>
      <w:bookmarkStart w:id="2482" w:name="_Toc403379748"/>
      <w:bookmarkStart w:id="2483" w:name="_Toc445302751"/>
      <w:bookmarkStart w:id="2484" w:name="_Toc460836721"/>
      <w:bookmarkStart w:id="2485" w:name="_Toc461177653"/>
      <w:bookmarkStart w:id="2486" w:name="_Toc461177873"/>
      <w:bookmarkStart w:id="2487" w:name="_Toc464562335"/>
      <w:bookmarkStart w:id="2488" w:name="_Toc464562777"/>
      <w:bookmarkStart w:id="2489" w:name="_Toc469838530"/>
      <w:bookmarkStart w:id="2490" w:name="_Toc475888092"/>
      <w:bookmarkStart w:id="2491" w:name="_Toc476162999"/>
      <w:r w:rsidRPr="00AE65DB">
        <w:rPr>
          <w:rFonts w:hint="eastAsia"/>
        </w:rPr>
        <w:t>(二)</w:t>
      </w:r>
      <w:r w:rsidR="00213D04" w:rsidRPr="00AE65DB">
        <w:rPr>
          <w:rFonts w:hint="eastAsia"/>
        </w:rPr>
        <w:t>劃定</w:t>
      </w:r>
      <w:r w:rsidR="000A0E76" w:rsidRPr="00AE65DB">
        <w:rPr>
          <w:rFonts w:hint="eastAsia"/>
        </w:rPr>
        <w:t>或檢討變更</w:t>
      </w:r>
      <w:r w:rsidR="00213D04" w:rsidRPr="00AE65DB">
        <w:rPr>
          <w:rFonts w:hint="eastAsia"/>
        </w:rPr>
        <w:t>原則</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rsidR="00213D04" w:rsidRPr="00AE65DB" w:rsidRDefault="00213D04" w:rsidP="00DF236E">
      <w:pPr>
        <w:pStyle w:val="06-"/>
        <w:rPr>
          <w:rFonts w:hint="eastAsia"/>
        </w:rPr>
      </w:pPr>
      <w:r w:rsidRPr="00AE65DB">
        <w:rPr>
          <w:rFonts w:hint="eastAsia"/>
        </w:rPr>
        <w:t>屬於山坡地保育利用條例或水土保持法第3條規定之山坡地，並具以下情形之一者：</w:t>
      </w:r>
    </w:p>
    <w:p w:rsidR="00213D04" w:rsidRPr="00AE65DB" w:rsidRDefault="00D46754" w:rsidP="00777E24">
      <w:pPr>
        <w:pStyle w:val="071"/>
        <w:rPr>
          <w:rFonts w:hint="eastAsia"/>
        </w:rPr>
      </w:pPr>
      <w:r w:rsidRPr="00AE65DB">
        <w:rPr>
          <w:rFonts w:hint="eastAsia"/>
        </w:rPr>
        <w:t>1.</w:t>
      </w:r>
      <w:r w:rsidR="00213D04" w:rsidRPr="00AE65DB">
        <w:rPr>
          <w:rFonts w:hint="eastAsia"/>
        </w:rPr>
        <w:t>坡度大於30%，與坡度在5%至30%，但仍須加以保育之地區。</w:t>
      </w:r>
    </w:p>
    <w:p w:rsidR="00213D04" w:rsidRPr="00AE65DB" w:rsidRDefault="00D46754" w:rsidP="00777E24">
      <w:pPr>
        <w:pStyle w:val="071"/>
        <w:rPr>
          <w:rFonts w:hint="eastAsia"/>
        </w:rPr>
      </w:pPr>
      <w:r w:rsidRPr="00AE65DB">
        <w:rPr>
          <w:rFonts w:hint="eastAsia"/>
        </w:rPr>
        <w:t>2.</w:t>
      </w:r>
      <w:r w:rsidR="00213D04" w:rsidRPr="00AE65DB">
        <w:rPr>
          <w:rFonts w:hint="eastAsia"/>
        </w:rPr>
        <w:t>地質敏感區。</w:t>
      </w:r>
    </w:p>
    <w:p w:rsidR="00213D04" w:rsidRPr="00AE65DB" w:rsidRDefault="00D46754" w:rsidP="00777E24">
      <w:pPr>
        <w:pStyle w:val="071"/>
        <w:rPr>
          <w:rFonts w:hint="eastAsia"/>
        </w:rPr>
      </w:pPr>
      <w:r w:rsidRPr="00AE65DB">
        <w:rPr>
          <w:rFonts w:hint="eastAsia"/>
        </w:rPr>
        <w:t>3.</w:t>
      </w:r>
      <w:r w:rsidR="00213D04" w:rsidRPr="00AE65DB">
        <w:rPr>
          <w:rFonts w:hint="eastAsia"/>
        </w:rPr>
        <w:t>為進行水土保持、國土保安或因保護自然生態資源、景觀、環境之地區。</w:t>
      </w:r>
    </w:p>
    <w:p w:rsidR="00213D04" w:rsidRPr="00AE65DB" w:rsidRDefault="00D46754" w:rsidP="00777E24">
      <w:pPr>
        <w:pStyle w:val="071"/>
        <w:rPr>
          <w:rFonts w:hint="eastAsia"/>
        </w:rPr>
      </w:pPr>
      <w:r w:rsidRPr="00AE65DB">
        <w:rPr>
          <w:rFonts w:hint="eastAsia"/>
        </w:rPr>
        <w:t>4.</w:t>
      </w:r>
      <w:r w:rsidR="00213D04" w:rsidRPr="00AE65DB">
        <w:rPr>
          <w:rFonts w:hint="eastAsia"/>
        </w:rPr>
        <w:t>依山坡地土地可利用限度分類標準為第6級之加強保育地。</w:t>
      </w:r>
    </w:p>
    <w:p w:rsidR="00213D04" w:rsidRPr="00AE65DB" w:rsidRDefault="00D46754" w:rsidP="00777E24">
      <w:pPr>
        <w:pStyle w:val="071"/>
        <w:rPr>
          <w:rFonts w:hint="eastAsia"/>
        </w:rPr>
      </w:pPr>
      <w:r w:rsidRPr="00AE65DB">
        <w:rPr>
          <w:rFonts w:hint="eastAsia"/>
        </w:rPr>
        <w:t>5.</w:t>
      </w:r>
      <w:r w:rsidR="00213D04" w:rsidRPr="00AE65DB">
        <w:rPr>
          <w:rFonts w:hint="eastAsia"/>
        </w:rPr>
        <w:t>其他基於水土保持、國土保安之需要，並</w:t>
      </w:r>
      <w:r w:rsidR="00FA1B9E" w:rsidRPr="00AE65DB">
        <w:rPr>
          <w:rFonts w:hint="eastAsia"/>
        </w:rPr>
        <w:t>會商</w:t>
      </w:r>
      <w:r w:rsidR="00213D04" w:rsidRPr="00AE65DB">
        <w:rPr>
          <w:rFonts w:hint="eastAsia"/>
        </w:rPr>
        <w:t>農業主管機關勘定之地區。</w:t>
      </w:r>
    </w:p>
    <w:p w:rsidR="00213D04" w:rsidRPr="00AE65DB" w:rsidRDefault="00D17248" w:rsidP="00CF3BC3">
      <w:pPr>
        <w:pStyle w:val="06"/>
        <w:rPr>
          <w:rFonts w:hint="eastAsia"/>
        </w:rPr>
      </w:pPr>
      <w:bookmarkStart w:id="2492" w:name="_Toc352572850"/>
      <w:bookmarkStart w:id="2493" w:name="_Toc355179435"/>
      <w:bookmarkStart w:id="2494" w:name="_Toc355519614"/>
      <w:bookmarkStart w:id="2495" w:name="_Toc360109543"/>
      <w:bookmarkStart w:id="2496" w:name="_Toc360121316"/>
      <w:bookmarkStart w:id="2497" w:name="_Toc361160843"/>
      <w:bookmarkStart w:id="2498" w:name="_Toc364177556"/>
      <w:bookmarkStart w:id="2499" w:name="_Toc403058603"/>
      <w:bookmarkStart w:id="2500" w:name="_Toc403379749"/>
      <w:bookmarkStart w:id="2501" w:name="_Toc445302752"/>
      <w:bookmarkStart w:id="2502" w:name="_Toc460836722"/>
      <w:bookmarkStart w:id="2503" w:name="_Toc461177654"/>
      <w:bookmarkStart w:id="2504" w:name="_Toc461177874"/>
      <w:bookmarkStart w:id="2505" w:name="_Toc464562336"/>
      <w:bookmarkStart w:id="2506" w:name="_Toc464562778"/>
      <w:bookmarkStart w:id="2507" w:name="_Toc469838531"/>
      <w:bookmarkStart w:id="2508" w:name="_Toc475888093"/>
      <w:bookmarkStart w:id="2509" w:name="_Toc476163000"/>
      <w:r w:rsidRPr="00AE65DB">
        <w:rPr>
          <w:rFonts w:hint="eastAsia"/>
        </w:rPr>
        <w:t>(三)</w:t>
      </w:r>
      <w:r w:rsidR="00213D04" w:rsidRPr="00AE65DB">
        <w:rPr>
          <w:rFonts w:hint="eastAsia"/>
        </w:rPr>
        <w:t>使用說明</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rsidR="00213D04" w:rsidRPr="00AE65DB" w:rsidRDefault="00D46754" w:rsidP="00777E24">
      <w:pPr>
        <w:pStyle w:val="071"/>
        <w:rPr>
          <w:rFonts w:hint="eastAsia"/>
        </w:rPr>
      </w:pPr>
      <w:r w:rsidRPr="00AE65DB">
        <w:rPr>
          <w:rFonts w:hint="eastAsia"/>
        </w:rPr>
        <w:t>1.</w:t>
      </w:r>
      <w:r w:rsidR="00213D04" w:rsidRPr="00AE65DB">
        <w:rPr>
          <w:rFonts w:hint="eastAsia"/>
        </w:rPr>
        <w:t>山坡地保育區仍秉持以保育為目標，任何使用均</w:t>
      </w:r>
      <w:r w:rsidR="00310092" w:rsidRPr="00AE65DB">
        <w:rPr>
          <w:rFonts w:hint="eastAsia"/>
        </w:rPr>
        <w:t>避免影響</w:t>
      </w:r>
      <w:r w:rsidR="00213D04" w:rsidRPr="00AE65DB">
        <w:rPr>
          <w:rFonts w:hint="eastAsia"/>
        </w:rPr>
        <w:t>水土保持、國土保安與資源保育為原則；另本區之土地使用因限於環境敏感之特質，應依本計畫之相關管制原則辦理。</w:t>
      </w:r>
    </w:p>
    <w:p w:rsidR="00213D04" w:rsidRPr="00AE65DB" w:rsidRDefault="00D46754" w:rsidP="00777E24">
      <w:pPr>
        <w:pStyle w:val="071"/>
        <w:rPr>
          <w:rFonts w:hint="eastAsia"/>
        </w:rPr>
      </w:pPr>
      <w:r w:rsidRPr="00AE65DB">
        <w:rPr>
          <w:rFonts w:hint="eastAsia"/>
        </w:rPr>
        <w:t>2.</w:t>
      </w:r>
      <w:r w:rsidR="00213D04" w:rsidRPr="00AE65DB">
        <w:rPr>
          <w:rFonts w:hint="eastAsia"/>
        </w:rPr>
        <w:t>山坡地保育區容許做為國土保安、生態保護、古蹟保存、農牧等使用；另依山坡地保育利用條例規定，經農業主管機關審核認可，得為林業使用。</w:t>
      </w:r>
    </w:p>
    <w:p w:rsidR="00213D04" w:rsidRPr="00AE65DB" w:rsidRDefault="00D46754" w:rsidP="00777E24">
      <w:pPr>
        <w:pStyle w:val="071"/>
        <w:rPr>
          <w:rFonts w:hint="eastAsia"/>
        </w:rPr>
      </w:pPr>
      <w:r w:rsidRPr="00AE65DB">
        <w:rPr>
          <w:rFonts w:hint="eastAsia"/>
        </w:rPr>
        <w:t>3.</w:t>
      </w:r>
      <w:r w:rsidR="00213D04" w:rsidRPr="00AE65DB">
        <w:rPr>
          <w:rFonts w:hint="eastAsia"/>
        </w:rPr>
        <w:t>山坡地保育區之土地變更，其開發計畫及水土保持計畫之審查，應落實以集水區整體保育觀點辦理，</w:t>
      </w:r>
      <w:r w:rsidR="00310092" w:rsidRPr="00AE65DB">
        <w:rPr>
          <w:rFonts w:hint="eastAsia"/>
        </w:rPr>
        <w:t>避免</w:t>
      </w:r>
      <w:r w:rsidR="00213D04" w:rsidRPr="00AE65DB">
        <w:rPr>
          <w:rFonts w:hint="eastAsia"/>
        </w:rPr>
        <w:t>影響國土保安。</w:t>
      </w:r>
    </w:p>
    <w:p w:rsidR="00213D04" w:rsidRPr="00AE65DB" w:rsidRDefault="00D46754" w:rsidP="00777E24">
      <w:pPr>
        <w:pStyle w:val="071"/>
        <w:rPr>
          <w:rFonts w:hint="eastAsia"/>
        </w:rPr>
      </w:pPr>
      <w:r w:rsidRPr="00AE65DB">
        <w:rPr>
          <w:rFonts w:hint="eastAsia"/>
        </w:rPr>
        <w:t>4.</w:t>
      </w:r>
      <w:r w:rsidR="00213D04" w:rsidRPr="00AE65DB">
        <w:rPr>
          <w:rFonts w:hint="eastAsia"/>
        </w:rPr>
        <w:t>為加強保育，應重新檢討山坡地保育區之農牧用地及林業用地之使用</w:t>
      </w:r>
      <w:r w:rsidR="00310092" w:rsidRPr="00AE65DB">
        <w:rPr>
          <w:rFonts w:hint="eastAsia"/>
        </w:rPr>
        <w:t>管制</w:t>
      </w:r>
      <w:r w:rsidR="00213D04" w:rsidRPr="00AE65DB">
        <w:rPr>
          <w:rFonts w:hint="eastAsia"/>
        </w:rPr>
        <w:t>。</w:t>
      </w:r>
    </w:p>
    <w:p w:rsidR="00213D04" w:rsidRPr="00AE65DB" w:rsidRDefault="00D17248" w:rsidP="003D3F39">
      <w:pPr>
        <w:pStyle w:val="05"/>
        <w:rPr>
          <w:rFonts w:hint="eastAsia"/>
        </w:rPr>
      </w:pPr>
      <w:bookmarkStart w:id="2510" w:name="_Toc355519615"/>
      <w:bookmarkStart w:id="2511" w:name="_Toc360109544"/>
      <w:bookmarkStart w:id="2512" w:name="_Toc360121317"/>
      <w:bookmarkStart w:id="2513" w:name="_Toc361160844"/>
      <w:bookmarkStart w:id="2514" w:name="_Toc364177557"/>
      <w:bookmarkStart w:id="2515" w:name="_Toc403058604"/>
      <w:bookmarkStart w:id="2516" w:name="_Toc403379750"/>
      <w:bookmarkStart w:id="2517" w:name="_Toc445302753"/>
      <w:bookmarkStart w:id="2518" w:name="_Toc460836723"/>
      <w:bookmarkStart w:id="2519" w:name="_Toc461177655"/>
      <w:bookmarkStart w:id="2520" w:name="_Toc461177875"/>
      <w:bookmarkStart w:id="2521" w:name="_Toc464562337"/>
      <w:bookmarkStart w:id="2522" w:name="_Toc464562779"/>
      <w:bookmarkStart w:id="2523" w:name="_Toc469838532"/>
      <w:bookmarkStart w:id="2524" w:name="_Toc475888094"/>
      <w:bookmarkStart w:id="2525" w:name="_Toc476163001"/>
      <w:r w:rsidRPr="00AE65DB">
        <w:rPr>
          <w:rFonts w:hint="eastAsia"/>
        </w:rPr>
        <w:t>七、</w:t>
      </w:r>
      <w:r w:rsidR="00213D04" w:rsidRPr="00AE65DB">
        <w:rPr>
          <w:rFonts w:hint="eastAsia"/>
        </w:rPr>
        <w:t>風景區</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rsidR="00213D04" w:rsidRPr="00AE65DB" w:rsidRDefault="00D17248" w:rsidP="00CF3BC3">
      <w:pPr>
        <w:pStyle w:val="06"/>
        <w:rPr>
          <w:rFonts w:hint="eastAsia"/>
        </w:rPr>
      </w:pPr>
      <w:bookmarkStart w:id="2526" w:name="_Toc352572852"/>
      <w:bookmarkStart w:id="2527" w:name="_Toc355179437"/>
      <w:bookmarkStart w:id="2528" w:name="_Toc355519616"/>
      <w:bookmarkStart w:id="2529" w:name="_Toc360109545"/>
      <w:bookmarkStart w:id="2530" w:name="_Toc360121318"/>
      <w:bookmarkStart w:id="2531" w:name="_Toc361160845"/>
      <w:bookmarkStart w:id="2532" w:name="_Toc364177558"/>
      <w:bookmarkStart w:id="2533" w:name="_Toc403058605"/>
      <w:bookmarkStart w:id="2534" w:name="_Toc403379751"/>
      <w:bookmarkStart w:id="2535" w:name="_Toc445302754"/>
      <w:bookmarkStart w:id="2536" w:name="_Toc460836724"/>
      <w:bookmarkStart w:id="2537" w:name="_Toc461177656"/>
      <w:bookmarkStart w:id="2538" w:name="_Toc461177876"/>
      <w:bookmarkStart w:id="2539" w:name="_Toc464562338"/>
      <w:bookmarkStart w:id="2540" w:name="_Toc464562780"/>
      <w:bookmarkStart w:id="2541" w:name="_Toc469838533"/>
      <w:bookmarkStart w:id="2542" w:name="_Toc475888095"/>
      <w:bookmarkStart w:id="2543" w:name="_Toc476163002"/>
      <w:r w:rsidRPr="00AE65DB">
        <w:rPr>
          <w:rFonts w:hint="eastAsia"/>
        </w:rPr>
        <w:t>(一)</w:t>
      </w:r>
      <w:r w:rsidR="00213D04" w:rsidRPr="00AE65DB">
        <w:rPr>
          <w:rFonts w:hint="eastAsia"/>
        </w:rPr>
        <w:t>劃定目的</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rsidR="00213D04" w:rsidRPr="00AE65DB" w:rsidRDefault="00213D04" w:rsidP="00DF236E">
      <w:pPr>
        <w:pStyle w:val="06-"/>
        <w:rPr>
          <w:rFonts w:hint="eastAsia"/>
        </w:rPr>
      </w:pPr>
      <w:r w:rsidRPr="00AE65DB">
        <w:rPr>
          <w:rFonts w:hint="eastAsia"/>
        </w:rPr>
        <w:t>為維護自然景觀，改善國民康樂遊憩環境，</w:t>
      </w:r>
      <w:r w:rsidR="00B6451A" w:rsidRPr="00AE65DB">
        <w:rPr>
          <w:rStyle w:val="0023"/>
          <w:rFonts w:hint="eastAsia"/>
          <w:color w:val="auto"/>
        </w:rPr>
        <w:t>依發展觀光條例等有關法令</w:t>
      </w:r>
      <w:r w:rsidR="00B6451A" w:rsidRPr="00AE65DB">
        <w:rPr>
          <w:rFonts w:hint="eastAsia"/>
        </w:rPr>
        <w:t>，</w:t>
      </w:r>
      <w:r w:rsidRPr="00AE65DB">
        <w:rPr>
          <w:rFonts w:hint="eastAsia"/>
        </w:rPr>
        <w:t>會</w:t>
      </w:r>
      <w:r w:rsidR="00FA1B9E" w:rsidRPr="00AE65DB">
        <w:rPr>
          <w:rFonts w:hint="eastAsia"/>
        </w:rPr>
        <w:t>商</w:t>
      </w:r>
      <w:r w:rsidRPr="00AE65DB">
        <w:rPr>
          <w:rFonts w:hint="eastAsia"/>
        </w:rPr>
        <w:t>有關機關劃定者。</w:t>
      </w:r>
    </w:p>
    <w:p w:rsidR="00213D04" w:rsidRPr="00AE65DB" w:rsidRDefault="00D17248" w:rsidP="00CF3BC3">
      <w:pPr>
        <w:pStyle w:val="06"/>
        <w:rPr>
          <w:rFonts w:hint="eastAsia"/>
        </w:rPr>
      </w:pPr>
      <w:bookmarkStart w:id="2544" w:name="_Toc352572853"/>
      <w:bookmarkStart w:id="2545" w:name="_Toc355179438"/>
      <w:bookmarkStart w:id="2546" w:name="_Toc355519617"/>
      <w:bookmarkStart w:id="2547" w:name="_Toc360109546"/>
      <w:bookmarkStart w:id="2548" w:name="_Toc360121319"/>
      <w:bookmarkStart w:id="2549" w:name="_Toc361160846"/>
      <w:bookmarkStart w:id="2550" w:name="_Toc364177559"/>
      <w:bookmarkStart w:id="2551" w:name="_Toc403058606"/>
      <w:bookmarkStart w:id="2552" w:name="_Toc403379752"/>
      <w:bookmarkStart w:id="2553" w:name="_Toc445302755"/>
      <w:bookmarkStart w:id="2554" w:name="_Toc460836725"/>
      <w:bookmarkStart w:id="2555" w:name="_Toc461177657"/>
      <w:bookmarkStart w:id="2556" w:name="_Toc461177877"/>
      <w:bookmarkStart w:id="2557" w:name="_Toc464562339"/>
      <w:bookmarkStart w:id="2558" w:name="_Toc464562781"/>
      <w:bookmarkStart w:id="2559" w:name="_Toc469838534"/>
      <w:bookmarkStart w:id="2560" w:name="_Toc475888096"/>
      <w:bookmarkStart w:id="2561" w:name="_Toc476163003"/>
      <w:r w:rsidRPr="00AE65DB">
        <w:rPr>
          <w:rFonts w:hint="eastAsia"/>
        </w:rPr>
        <w:t>(二)</w:t>
      </w:r>
      <w:r w:rsidR="00213D04" w:rsidRPr="00AE65DB">
        <w:rPr>
          <w:rFonts w:hint="eastAsia"/>
        </w:rPr>
        <w:t>劃定</w:t>
      </w:r>
      <w:r w:rsidR="000A0E76" w:rsidRPr="00AE65DB">
        <w:rPr>
          <w:rFonts w:hint="eastAsia"/>
        </w:rPr>
        <w:t>或檢討變更</w:t>
      </w:r>
      <w:r w:rsidR="00213D04" w:rsidRPr="00AE65DB">
        <w:rPr>
          <w:rFonts w:hint="eastAsia"/>
        </w:rPr>
        <w:t>原則</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rsidR="00213D04" w:rsidRPr="00AE65DB" w:rsidRDefault="00D46754" w:rsidP="00426858">
      <w:pPr>
        <w:pStyle w:val="071"/>
        <w:rPr>
          <w:rFonts w:hint="eastAsia"/>
        </w:rPr>
      </w:pPr>
      <w:r w:rsidRPr="00AE65DB">
        <w:rPr>
          <w:rFonts w:hint="eastAsia"/>
        </w:rPr>
        <w:t>1.</w:t>
      </w:r>
      <w:r w:rsidR="00213D04" w:rsidRPr="00AE65DB">
        <w:rPr>
          <w:rFonts w:hint="eastAsia"/>
        </w:rPr>
        <w:t>具有良好自然、文化景觀地區，可提供一般民眾休閒遊憩使用，並具備完整經營管理計畫。</w:t>
      </w:r>
    </w:p>
    <w:p w:rsidR="00213D04" w:rsidRPr="00AE65DB" w:rsidRDefault="00D46754" w:rsidP="00426858">
      <w:pPr>
        <w:pStyle w:val="071"/>
        <w:rPr>
          <w:rFonts w:hint="eastAsia"/>
        </w:rPr>
      </w:pPr>
      <w:r w:rsidRPr="00AE65DB">
        <w:rPr>
          <w:rFonts w:hint="eastAsia"/>
        </w:rPr>
        <w:t>2.</w:t>
      </w:r>
      <w:r w:rsidR="00213D04" w:rsidRPr="00AE65DB">
        <w:rPr>
          <w:rFonts w:hint="eastAsia"/>
        </w:rPr>
        <w:t>最小面積以25公頃為原則，其標準為：</w:t>
      </w:r>
    </w:p>
    <w:p w:rsidR="00213D04" w:rsidRPr="00AE65DB" w:rsidRDefault="00F56E86" w:rsidP="00777E24">
      <w:pPr>
        <w:pStyle w:val="081"/>
        <w:rPr>
          <w:rFonts w:hint="eastAsia"/>
        </w:rPr>
      </w:pPr>
      <w:r w:rsidRPr="00AE65DB">
        <w:rPr>
          <w:rFonts w:hint="eastAsia"/>
        </w:rPr>
        <w:t>(1)</w:t>
      </w:r>
      <w:r w:rsidR="00213D04" w:rsidRPr="00AE65DB">
        <w:rPr>
          <w:rFonts w:hint="eastAsia"/>
        </w:rPr>
        <w:t>具良好自然、文化、景觀地區。</w:t>
      </w:r>
    </w:p>
    <w:p w:rsidR="00213D04" w:rsidRPr="00AE65DB" w:rsidRDefault="00F56E86" w:rsidP="00777E24">
      <w:pPr>
        <w:pStyle w:val="081"/>
        <w:rPr>
          <w:rFonts w:hint="eastAsia"/>
        </w:rPr>
      </w:pPr>
      <w:r w:rsidRPr="00AE65DB">
        <w:rPr>
          <w:rFonts w:hint="eastAsia"/>
        </w:rPr>
        <w:t>(2)</w:t>
      </w:r>
      <w:r w:rsidR="00213D04" w:rsidRPr="00AE65DB">
        <w:rPr>
          <w:rFonts w:hint="eastAsia"/>
        </w:rPr>
        <w:t>特殊動、植物生態地區。</w:t>
      </w:r>
    </w:p>
    <w:p w:rsidR="00213D04" w:rsidRPr="00AE65DB" w:rsidRDefault="00F56E86" w:rsidP="00777E24">
      <w:pPr>
        <w:pStyle w:val="081"/>
        <w:rPr>
          <w:rFonts w:hint="eastAsia"/>
        </w:rPr>
      </w:pPr>
      <w:r w:rsidRPr="00AE65DB">
        <w:rPr>
          <w:rFonts w:hint="eastAsia"/>
        </w:rPr>
        <w:t>(3)</w:t>
      </w:r>
      <w:r w:rsidR="00213D04" w:rsidRPr="00AE65DB">
        <w:rPr>
          <w:rFonts w:hint="eastAsia"/>
        </w:rPr>
        <w:t>其他依風景區開發計畫具遊憩特性者。</w:t>
      </w:r>
    </w:p>
    <w:p w:rsidR="000C7995" w:rsidRPr="00AE65DB" w:rsidRDefault="000C7995" w:rsidP="00777E24">
      <w:pPr>
        <w:pStyle w:val="081"/>
        <w:rPr>
          <w:rFonts w:hint="eastAsia"/>
        </w:rPr>
      </w:pPr>
      <w:r w:rsidRPr="00AE65DB">
        <w:rPr>
          <w:rStyle w:val="001"/>
          <w:rFonts w:hint="eastAsia"/>
          <w:color w:val="auto"/>
        </w:rPr>
        <w:t>(4)但因配合「國家風景區整體發展計畫」建議檢討變更為「風景區」之區位，並屬資源型使用分區性質，且經觀光主管機關確認同意者，得不受</w:t>
      </w:r>
      <w:r w:rsidRPr="00AE65DB">
        <w:rPr>
          <w:rStyle w:val="001"/>
          <w:color w:val="auto"/>
        </w:rPr>
        <w:t>25</w:t>
      </w:r>
      <w:r w:rsidRPr="00AE65DB">
        <w:rPr>
          <w:rStyle w:val="001"/>
          <w:rFonts w:hint="eastAsia"/>
          <w:color w:val="auto"/>
        </w:rPr>
        <w:t>公頃限制。</w:t>
      </w:r>
    </w:p>
    <w:p w:rsidR="00213D04" w:rsidRPr="00AE65DB" w:rsidRDefault="00D46754" w:rsidP="00426858">
      <w:pPr>
        <w:pStyle w:val="071"/>
        <w:rPr>
          <w:rFonts w:hint="eastAsia"/>
        </w:rPr>
      </w:pPr>
      <w:r w:rsidRPr="00AE65DB">
        <w:rPr>
          <w:rFonts w:hint="eastAsia"/>
        </w:rPr>
        <w:t>3.</w:t>
      </w:r>
      <w:r w:rsidR="00213D04" w:rsidRPr="00AE65DB">
        <w:rPr>
          <w:rFonts w:hint="eastAsia"/>
        </w:rPr>
        <w:t>其他使用分區之變更</w:t>
      </w:r>
    </w:p>
    <w:p w:rsidR="00213D04" w:rsidRPr="00AE65DB" w:rsidRDefault="00F56E86" w:rsidP="00777E24">
      <w:pPr>
        <w:pStyle w:val="081"/>
        <w:rPr>
          <w:rFonts w:hint="eastAsia"/>
        </w:rPr>
      </w:pPr>
      <w:r w:rsidRPr="00AE65DB">
        <w:rPr>
          <w:rFonts w:hint="eastAsia"/>
        </w:rPr>
        <w:t>(1)</w:t>
      </w:r>
      <w:r w:rsidR="00213D04" w:rsidRPr="00AE65DB">
        <w:rPr>
          <w:rFonts w:hint="eastAsia"/>
        </w:rPr>
        <w:t>申請劃定</w:t>
      </w:r>
      <w:r w:rsidR="00B6451A" w:rsidRPr="00AE65DB">
        <w:rPr>
          <w:rStyle w:val="0023"/>
          <w:rFonts w:hint="eastAsia"/>
          <w:color w:val="auto"/>
        </w:rPr>
        <w:t>或檢討變更</w:t>
      </w:r>
      <w:r w:rsidR="00213D04" w:rsidRPr="00AE65DB">
        <w:rPr>
          <w:rFonts w:hint="eastAsia"/>
        </w:rPr>
        <w:t>非都市風景區，應</w:t>
      </w:r>
      <w:r w:rsidR="00681DE7" w:rsidRPr="00AE65DB">
        <w:rPr>
          <w:rFonts w:hint="eastAsia"/>
        </w:rPr>
        <w:t>依計畫屬性循資源型或設施型使用分區變更程序辦理</w:t>
      </w:r>
      <w:r w:rsidR="00213D04" w:rsidRPr="00AE65DB">
        <w:rPr>
          <w:rFonts w:hint="eastAsia"/>
        </w:rPr>
        <w:t>。</w:t>
      </w:r>
    </w:p>
    <w:p w:rsidR="00213D04" w:rsidRPr="00AE65DB" w:rsidRDefault="00F56E86" w:rsidP="00777E24">
      <w:pPr>
        <w:pStyle w:val="081"/>
        <w:rPr>
          <w:rFonts w:hint="eastAsia"/>
        </w:rPr>
      </w:pPr>
      <w:r w:rsidRPr="00AE65DB">
        <w:rPr>
          <w:rFonts w:hint="eastAsia"/>
        </w:rPr>
        <w:t>(2)</w:t>
      </w:r>
      <w:r w:rsidR="00213D04" w:rsidRPr="00AE65DB">
        <w:rPr>
          <w:rFonts w:hint="eastAsia"/>
        </w:rPr>
        <w:t>區域計畫第1次通盤檢討公告前已劃定之風景區：</w:t>
      </w:r>
    </w:p>
    <w:p w:rsidR="00213D04" w:rsidRPr="00AE65DB" w:rsidRDefault="007626B4" w:rsidP="003E1468">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1</w:instrText>
      </w:r>
      <w:r w:rsidRPr="00AE65DB">
        <w:rPr>
          <w:rFonts w:hint="eastAsia"/>
        </w:rPr>
        <w:instrText>)</w:instrText>
      </w:r>
      <w:r w:rsidRPr="00AE65DB">
        <w:fldChar w:fldCharType="end"/>
      </w:r>
      <w:r w:rsidR="00213D04" w:rsidRPr="00AE65DB">
        <w:rPr>
          <w:rFonts w:hint="eastAsia"/>
        </w:rPr>
        <w:t>經依法核准之開發建設及經營管理計畫者，仍得維持為風景區。</w:t>
      </w:r>
    </w:p>
    <w:p w:rsidR="00213D04" w:rsidRPr="00AE65DB" w:rsidRDefault="007626B4" w:rsidP="003E1468">
      <w:pPr>
        <w:pStyle w:val="091"/>
        <w:rPr>
          <w:rFonts w:hint="eastAsia"/>
        </w:rPr>
      </w:pPr>
      <w:r w:rsidRPr="00AE65DB">
        <w:fldChar w:fldCharType="begin"/>
      </w:r>
      <w:r w:rsidRPr="00AE65DB">
        <w:instrText xml:space="preserve"> </w:instrText>
      </w:r>
      <w:r w:rsidRPr="00AE65DB">
        <w:rPr>
          <w:rFonts w:hint="eastAsia"/>
        </w:rPr>
        <w:instrText>eq \o\ac(○,</w:instrText>
      </w:r>
      <w:r w:rsidRPr="00AE65DB">
        <w:rPr>
          <w:rFonts w:hint="eastAsia"/>
          <w:position w:val="3"/>
          <w:sz w:val="19"/>
        </w:rPr>
        <w:instrText>2</w:instrText>
      </w:r>
      <w:r w:rsidRPr="00AE65DB">
        <w:rPr>
          <w:rFonts w:hint="eastAsia"/>
        </w:rPr>
        <w:instrText>)</w:instrText>
      </w:r>
      <w:r w:rsidRPr="00AE65DB">
        <w:fldChar w:fldCharType="end"/>
      </w:r>
      <w:r w:rsidR="00FA0372" w:rsidRPr="00AE65DB">
        <w:rPr>
          <w:rFonts w:hint="eastAsia"/>
        </w:rPr>
        <w:t>於本計畫公告實施後，直轄市、縣(市)政府應檢視轄區內既有風景區之使用現況、土地適宜性及周邊土地使用情形，經評估仍有維持風景區必要者，應儘速擬定其經營管理計畫循程序報中央觀光主管機關辦理；若經評估後已無繼續維持風景區必要者，應依程序申請辦理使用分區變更作業。</w:t>
      </w:r>
    </w:p>
    <w:p w:rsidR="00B34933" w:rsidRPr="00AE65DB" w:rsidRDefault="00B34933" w:rsidP="00777E24">
      <w:pPr>
        <w:pStyle w:val="091"/>
        <w:rPr>
          <w:rFonts w:hint="eastAsia"/>
        </w:rPr>
      </w:pPr>
      <w:r w:rsidRPr="00AE65DB">
        <w:rPr>
          <w:rStyle w:val="0023"/>
          <w:color w:val="auto"/>
        </w:rPr>
        <w:fldChar w:fldCharType="begin"/>
      </w:r>
      <w:r w:rsidRPr="00AE65DB">
        <w:rPr>
          <w:rStyle w:val="0023"/>
          <w:color w:val="auto"/>
        </w:rPr>
        <w:instrText xml:space="preserve"> </w:instrText>
      </w:r>
      <w:r w:rsidRPr="00AE65DB">
        <w:rPr>
          <w:rStyle w:val="0023"/>
          <w:rFonts w:hint="eastAsia"/>
          <w:color w:val="auto"/>
        </w:rPr>
        <w:instrText>eq \o\ac(○,3)</w:instrText>
      </w:r>
      <w:r w:rsidRPr="00AE65DB">
        <w:rPr>
          <w:rStyle w:val="0023"/>
          <w:color w:val="auto"/>
        </w:rPr>
        <w:fldChar w:fldCharType="end"/>
      </w:r>
      <w:r w:rsidRPr="00AE65DB">
        <w:rPr>
          <w:rStyle w:val="0023"/>
          <w:rFonts w:hint="eastAsia"/>
          <w:color w:val="auto"/>
        </w:rPr>
        <w:t>依發展觀光條例及風景特定區管理規則劃定之國家級風景特定區、直轄市級風景特定區或縣(市)級風景特定區，且未位於環境敏感地區，尚未依區域計畫法劃定為風景區者，其申請程序及經營管理計畫得比照前項規定辦理。</w:t>
      </w:r>
    </w:p>
    <w:p w:rsidR="00651332" w:rsidRPr="00AE65DB" w:rsidRDefault="002913F4" w:rsidP="00777E24">
      <w:pPr>
        <w:pStyle w:val="081"/>
        <w:rPr>
          <w:rFonts w:hint="eastAsia"/>
        </w:rPr>
      </w:pPr>
      <w:r w:rsidRPr="00AE65DB">
        <w:rPr>
          <w:rStyle w:val="0023"/>
          <w:rFonts w:hint="eastAsia"/>
          <w:color w:val="auto"/>
        </w:rPr>
        <w:t>(</w:t>
      </w:r>
      <w:r w:rsidR="009E36A0" w:rsidRPr="00AE65DB">
        <w:rPr>
          <w:rStyle w:val="0023"/>
          <w:rFonts w:hint="eastAsia"/>
          <w:color w:val="auto"/>
        </w:rPr>
        <w:t>3</w:t>
      </w:r>
      <w:r w:rsidRPr="00AE65DB">
        <w:rPr>
          <w:rStyle w:val="0023"/>
          <w:rFonts w:hint="eastAsia"/>
          <w:color w:val="auto"/>
        </w:rPr>
        <w:t>)</w:t>
      </w:r>
      <w:r w:rsidR="00651332" w:rsidRPr="00AE65DB">
        <w:rPr>
          <w:rStyle w:val="0023"/>
          <w:rFonts w:hint="eastAsia"/>
          <w:color w:val="auto"/>
        </w:rPr>
        <w:t>配合「國家風景區整體發展計畫」劃設之特別保護區、自然景觀區、觀光遊憩區、服務設施區、一般使用區等功能分區性質，檢討變更為風景區或其他適當使用分區。</w:t>
      </w:r>
    </w:p>
    <w:p w:rsidR="00213D04" w:rsidRPr="00AE65DB" w:rsidRDefault="00651332" w:rsidP="00777E24">
      <w:pPr>
        <w:pStyle w:val="081"/>
      </w:pPr>
      <w:r w:rsidRPr="00AE65DB">
        <w:rPr>
          <w:rStyle w:val="004"/>
          <w:rFonts w:hint="eastAsia"/>
        </w:rPr>
        <w:t>(3)</w:t>
      </w:r>
      <w:r w:rsidR="009533B0" w:rsidRPr="00AE65DB">
        <w:rPr>
          <w:rStyle w:val="004"/>
          <w:rFonts w:hint="eastAsia"/>
        </w:rPr>
        <w:t>依發展觀光條例及風景特定區管理規則劃定之國家級風景特定區、直轄市級風景特定區或縣(市)級風景特定區，且未</w:t>
      </w:r>
      <w:r w:rsidR="00310092" w:rsidRPr="00AE65DB">
        <w:rPr>
          <w:rStyle w:val="004"/>
          <w:rFonts w:hint="eastAsia"/>
        </w:rPr>
        <w:t>位於</w:t>
      </w:r>
      <w:r w:rsidR="009533B0" w:rsidRPr="00AE65DB">
        <w:rPr>
          <w:rStyle w:val="004"/>
          <w:rFonts w:hint="eastAsia"/>
        </w:rPr>
        <w:t>環境敏感地區，尚未依區域計畫法劃定為風景區者，其申請程序及經營管理計畫得比照前項規定辦理</w:t>
      </w:r>
      <w:r w:rsidR="00FA0372" w:rsidRPr="00AE65DB">
        <w:rPr>
          <w:rStyle w:val="004"/>
          <w:rFonts w:hint="eastAsia"/>
        </w:rPr>
        <w:t>。</w:t>
      </w:r>
    </w:p>
    <w:p w:rsidR="00213D04" w:rsidRPr="00AE65DB" w:rsidRDefault="00D17248" w:rsidP="00CF3BC3">
      <w:pPr>
        <w:pStyle w:val="06"/>
        <w:rPr>
          <w:rFonts w:hint="eastAsia"/>
        </w:rPr>
      </w:pPr>
      <w:bookmarkStart w:id="2562" w:name="_Toc352572854"/>
      <w:bookmarkStart w:id="2563" w:name="_Toc355179439"/>
      <w:bookmarkStart w:id="2564" w:name="_Toc355519618"/>
      <w:bookmarkStart w:id="2565" w:name="_Toc360109547"/>
      <w:bookmarkStart w:id="2566" w:name="_Toc360121320"/>
      <w:bookmarkStart w:id="2567" w:name="_Toc361160847"/>
      <w:bookmarkStart w:id="2568" w:name="_Toc364177560"/>
      <w:bookmarkStart w:id="2569" w:name="_Toc403058607"/>
      <w:bookmarkStart w:id="2570" w:name="_Toc403379753"/>
      <w:bookmarkStart w:id="2571" w:name="_Toc445302756"/>
      <w:bookmarkStart w:id="2572" w:name="_Toc460836726"/>
      <w:bookmarkStart w:id="2573" w:name="_Toc461177658"/>
      <w:bookmarkStart w:id="2574" w:name="_Toc461177878"/>
      <w:bookmarkStart w:id="2575" w:name="_Toc464562340"/>
      <w:bookmarkStart w:id="2576" w:name="_Toc464562782"/>
      <w:bookmarkStart w:id="2577" w:name="_Toc469838535"/>
      <w:bookmarkStart w:id="2578" w:name="_Toc475888097"/>
      <w:bookmarkStart w:id="2579" w:name="_Toc476163004"/>
      <w:r w:rsidRPr="00AE65DB">
        <w:rPr>
          <w:rFonts w:hint="eastAsia"/>
        </w:rPr>
        <w:t>(三)</w:t>
      </w:r>
      <w:r w:rsidR="00213D04" w:rsidRPr="00AE65DB">
        <w:rPr>
          <w:rFonts w:hint="eastAsia"/>
        </w:rPr>
        <w:t>使用說明</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rsidR="00213D04" w:rsidRPr="00AE65DB" w:rsidRDefault="00120FC1" w:rsidP="00426858">
      <w:pPr>
        <w:pStyle w:val="071"/>
        <w:rPr>
          <w:rFonts w:hint="eastAsia"/>
        </w:rPr>
      </w:pPr>
      <w:r w:rsidRPr="00AE65DB">
        <w:rPr>
          <w:rFonts w:hint="eastAsia"/>
        </w:rPr>
        <w:t>1.風景區內之土地使用</w:t>
      </w:r>
      <w:r w:rsidR="00681DE7" w:rsidRPr="00AE65DB">
        <w:rPr>
          <w:rFonts w:hint="eastAsia"/>
        </w:rPr>
        <w:t>應配合資源特性妥適規劃</w:t>
      </w:r>
      <w:r w:rsidRPr="00AE65DB">
        <w:rPr>
          <w:rFonts w:hint="eastAsia"/>
        </w:rPr>
        <w:t>，並應依核定之計畫進行開發、保育與使用管理。本區之開發計畫，須符合本計畫土地使用分區變更指導原則相關規定。</w:t>
      </w:r>
    </w:p>
    <w:p w:rsidR="00213D04" w:rsidRPr="00AE65DB" w:rsidRDefault="00D46754" w:rsidP="00426858">
      <w:pPr>
        <w:pStyle w:val="071"/>
        <w:rPr>
          <w:rFonts w:hint="eastAsia"/>
        </w:rPr>
      </w:pPr>
      <w:r w:rsidRPr="00AE65DB">
        <w:rPr>
          <w:rFonts w:hint="eastAsia"/>
        </w:rPr>
        <w:t>2.</w:t>
      </w:r>
      <w:r w:rsidR="00213D04" w:rsidRPr="00AE65DB">
        <w:rPr>
          <w:rFonts w:hint="eastAsia"/>
        </w:rPr>
        <w:t>風景區內名勝、古蹟、特殊動(植)物生態地區及重要資源地區，</w:t>
      </w:r>
      <w:r w:rsidR="00EA4EDD" w:rsidRPr="00AE65DB">
        <w:rPr>
          <w:rFonts w:hint="eastAsia"/>
        </w:rPr>
        <w:t>目的事業</w:t>
      </w:r>
      <w:r w:rsidR="00213D04" w:rsidRPr="00AE65DB">
        <w:rPr>
          <w:rFonts w:hint="eastAsia"/>
        </w:rPr>
        <w:t>主管機關應會商有關機關訂定保育維護計畫，嚴加維護</w:t>
      </w:r>
      <w:r w:rsidR="00554A85" w:rsidRPr="00AE65DB">
        <w:rPr>
          <w:rFonts w:hint="eastAsia"/>
        </w:rPr>
        <w:t>避免</w:t>
      </w:r>
      <w:r w:rsidR="00213D04" w:rsidRPr="00AE65DB">
        <w:rPr>
          <w:rFonts w:hint="eastAsia"/>
        </w:rPr>
        <w:t>破壞。</w:t>
      </w:r>
    </w:p>
    <w:p w:rsidR="008C419F" w:rsidRPr="00AE65DB" w:rsidRDefault="00D46754" w:rsidP="00426858">
      <w:pPr>
        <w:pStyle w:val="071"/>
        <w:rPr>
          <w:rFonts w:hint="eastAsia"/>
        </w:rPr>
      </w:pPr>
      <w:r w:rsidRPr="00AE65DB">
        <w:rPr>
          <w:rFonts w:hint="eastAsia"/>
        </w:rPr>
        <w:t>3.</w:t>
      </w:r>
      <w:r w:rsidR="00213D04" w:rsidRPr="00AE65DB">
        <w:rPr>
          <w:rFonts w:hint="eastAsia"/>
        </w:rPr>
        <w:t>已劃定為資源型風景區之土地，變更為設施型開發使用，其興辦事業計畫於原使用分區內申請使用地變更編定，達一定規模足以影響原土地使用分區劃定目的者，應依區域計畫法第15條之1第1項第2款規定程序辦理。</w:t>
      </w:r>
    </w:p>
    <w:p w:rsidR="00213D04" w:rsidRPr="00AE65DB" w:rsidRDefault="00213D04" w:rsidP="003D3F39">
      <w:pPr>
        <w:pStyle w:val="05"/>
        <w:rPr>
          <w:rFonts w:hint="eastAsia"/>
        </w:rPr>
      </w:pPr>
      <w:bookmarkStart w:id="2580" w:name="_Toc355519619"/>
      <w:bookmarkStart w:id="2581" w:name="_Toc360109548"/>
      <w:bookmarkStart w:id="2582" w:name="_Toc360121321"/>
      <w:bookmarkStart w:id="2583" w:name="_Toc361160848"/>
      <w:bookmarkStart w:id="2584" w:name="_Toc364177561"/>
      <w:bookmarkStart w:id="2585" w:name="_Toc403058608"/>
      <w:bookmarkStart w:id="2586" w:name="_Toc403379754"/>
      <w:bookmarkStart w:id="2587" w:name="_Toc445302757"/>
      <w:bookmarkStart w:id="2588" w:name="_Toc460836727"/>
      <w:bookmarkStart w:id="2589" w:name="_Toc461177659"/>
      <w:bookmarkStart w:id="2590" w:name="_Toc461177879"/>
      <w:bookmarkStart w:id="2591" w:name="_Toc464562341"/>
      <w:bookmarkStart w:id="2592" w:name="_Toc464562783"/>
      <w:bookmarkStart w:id="2593" w:name="_Toc469838536"/>
      <w:bookmarkStart w:id="2594" w:name="_Toc475888098"/>
      <w:bookmarkStart w:id="2595" w:name="_Toc476163005"/>
      <w:r w:rsidRPr="00AE65DB">
        <w:rPr>
          <w:rFonts w:hint="eastAsia"/>
        </w:rPr>
        <w:t>八</w:t>
      </w:r>
      <w:r w:rsidR="00B16E79" w:rsidRPr="00AE65DB">
        <w:rPr>
          <w:rFonts w:hint="eastAsia"/>
        </w:rPr>
        <w:t>、</w:t>
      </w:r>
      <w:r w:rsidRPr="00AE65DB">
        <w:rPr>
          <w:rFonts w:hint="eastAsia"/>
        </w:rPr>
        <w:t>國家公園區</w:t>
      </w:r>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rsidR="00213D04" w:rsidRPr="00AE65DB" w:rsidRDefault="00D17248" w:rsidP="00CF3BC3">
      <w:pPr>
        <w:pStyle w:val="06"/>
        <w:rPr>
          <w:rFonts w:hint="eastAsia"/>
        </w:rPr>
      </w:pPr>
      <w:bookmarkStart w:id="2596" w:name="_Toc352572856"/>
      <w:bookmarkStart w:id="2597" w:name="_Toc355179441"/>
      <w:bookmarkStart w:id="2598" w:name="_Toc355519620"/>
      <w:bookmarkStart w:id="2599" w:name="_Toc360109549"/>
      <w:bookmarkStart w:id="2600" w:name="_Toc360121322"/>
      <w:bookmarkStart w:id="2601" w:name="_Toc361160849"/>
      <w:bookmarkStart w:id="2602" w:name="_Toc364177562"/>
      <w:bookmarkStart w:id="2603" w:name="_Toc403058609"/>
      <w:bookmarkStart w:id="2604" w:name="_Toc403379755"/>
      <w:bookmarkStart w:id="2605" w:name="_Toc445302758"/>
      <w:bookmarkStart w:id="2606" w:name="_Toc460836728"/>
      <w:bookmarkStart w:id="2607" w:name="_Toc461177660"/>
      <w:bookmarkStart w:id="2608" w:name="_Toc461177880"/>
      <w:bookmarkStart w:id="2609" w:name="_Toc464562342"/>
      <w:bookmarkStart w:id="2610" w:name="_Toc464562784"/>
      <w:bookmarkStart w:id="2611" w:name="_Toc469838537"/>
      <w:bookmarkStart w:id="2612" w:name="_Toc475888099"/>
      <w:bookmarkStart w:id="2613" w:name="_Toc476163006"/>
      <w:r w:rsidRPr="00AE65DB">
        <w:rPr>
          <w:rFonts w:hint="eastAsia"/>
        </w:rPr>
        <w:t>(一)</w:t>
      </w:r>
      <w:r w:rsidR="00213D04" w:rsidRPr="00AE65DB">
        <w:rPr>
          <w:rFonts w:hint="eastAsia"/>
        </w:rPr>
        <w:t>劃定目的</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rsidR="00213D04" w:rsidRPr="00AE65DB" w:rsidRDefault="0091754B" w:rsidP="00DF236E">
      <w:pPr>
        <w:pStyle w:val="06-"/>
        <w:rPr>
          <w:rFonts w:hint="eastAsia"/>
        </w:rPr>
      </w:pPr>
      <w:r w:rsidRPr="00AE65DB">
        <w:rPr>
          <w:rFonts w:hint="eastAsia"/>
        </w:rPr>
        <w:t>為保護國家特有之自然風景、野生物及史蹟，並供國民之育樂及研究，</w:t>
      </w:r>
      <w:r w:rsidR="00213D04" w:rsidRPr="00AE65DB">
        <w:rPr>
          <w:rFonts w:hint="eastAsia"/>
        </w:rPr>
        <w:t>依國家公園法劃定者。</w:t>
      </w:r>
    </w:p>
    <w:p w:rsidR="00213D04" w:rsidRPr="00AE65DB" w:rsidRDefault="00D17248" w:rsidP="00CF3BC3">
      <w:pPr>
        <w:pStyle w:val="06"/>
        <w:rPr>
          <w:rFonts w:hint="eastAsia"/>
        </w:rPr>
      </w:pPr>
      <w:bookmarkStart w:id="2614" w:name="_Toc352572857"/>
      <w:bookmarkStart w:id="2615" w:name="_Toc355179442"/>
      <w:bookmarkStart w:id="2616" w:name="_Toc355519621"/>
      <w:bookmarkStart w:id="2617" w:name="_Toc360109550"/>
      <w:bookmarkStart w:id="2618" w:name="_Toc360121323"/>
      <w:bookmarkStart w:id="2619" w:name="_Toc361160850"/>
      <w:bookmarkStart w:id="2620" w:name="_Toc364177563"/>
      <w:bookmarkStart w:id="2621" w:name="_Toc403058610"/>
      <w:bookmarkStart w:id="2622" w:name="_Toc403379756"/>
      <w:bookmarkStart w:id="2623" w:name="_Toc445302759"/>
      <w:bookmarkStart w:id="2624" w:name="_Toc460836729"/>
      <w:bookmarkStart w:id="2625" w:name="_Toc461177661"/>
      <w:bookmarkStart w:id="2626" w:name="_Toc461177881"/>
      <w:bookmarkStart w:id="2627" w:name="_Toc464562343"/>
      <w:bookmarkStart w:id="2628" w:name="_Toc464562785"/>
      <w:bookmarkStart w:id="2629" w:name="_Toc469838538"/>
      <w:bookmarkStart w:id="2630" w:name="_Toc475888100"/>
      <w:bookmarkStart w:id="2631" w:name="_Toc476163007"/>
      <w:r w:rsidRPr="00AE65DB">
        <w:rPr>
          <w:rFonts w:hint="eastAsia"/>
        </w:rPr>
        <w:t>(二)</w:t>
      </w:r>
      <w:r w:rsidR="00213D04" w:rsidRPr="00AE65DB">
        <w:rPr>
          <w:rFonts w:hint="eastAsia"/>
        </w:rPr>
        <w:t>劃定</w:t>
      </w:r>
      <w:r w:rsidR="000A0E76" w:rsidRPr="00AE65DB">
        <w:rPr>
          <w:rFonts w:hint="eastAsia"/>
        </w:rPr>
        <w:t>或檢討變更</w:t>
      </w:r>
      <w:r w:rsidR="00213D04" w:rsidRPr="00AE65DB">
        <w:rPr>
          <w:rFonts w:hint="eastAsia"/>
        </w:rPr>
        <w:t>原則</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rsidR="005B4615" w:rsidRPr="00AE65DB" w:rsidRDefault="005B4615" w:rsidP="00426858">
      <w:pPr>
        <w:pStyle w:val="071"/>
        <w:rPr>
          <w:rFonts w:hint="eastAsia"/>
        </w:rPr>
      </w:pPr>
      <w:r w:rsidRPr="00AE65DB">
        <w:rPr>
          <w:rFonts w:hint="eastAsia"/>
        </w:rPr>
        <w:t>1.具有特殊景觀，或重要生態系統、生物多樣性棲地，足以代表國家自然遺產者。</w:t>
      </w:r>
    </w:p>
    <w:p w:rsidR="005B4615" w:rsidRPr="00AE65DB" w:rsidRDefault="005B4615" w:rsidP="00426858">
      <w:pPr>
        <w:pStyle w:val="071"/>
        <w:rPr>
          <w:rFonts w:hint="eastAsia"/>
        </w:rPr>
      </w:pPr>
      <w:r w:rsidRPr="00AE65DB">
        <w:rPr>
          <w:rFonts w:hint="eastAsia"/>
        </w:rPr>
        <w:t>2.具有重要之文化資產及史蹟，其自然及人文環境富有文化教育意義，足以培育國民情操，需由國家長期保存者。</w:t>
      </w:r>
    </w:p>
    <w:p w:rsidR="005B4615" w:rsidRPr="00AE65DB" w:rsidRDefault="005B4615" w:rsidP="00426858">
      <w:pPr>
        <w:pStyle w:val="071"/>
        <w:rPr>
          <w:rFonts w:hint="eastAsia"/>
        </w:rPr>
      </w:pPr>
      <w:r w:rsidRPr="00AE65DB">
        <w:rPr>
          <w:rFonts w:hint="eastAsia"/>
        </w:rPr>
        <w:t>3.具有天然育樂資源，風貌特異，足以陶冶國民情性，供遊憩觀賞者。</w:t>
      </w:r>
    </w:p>
    <w:p w:rsidR="00213D04" w:rsidRPr="00AE65DB" w:rsidRDefault="00D17248" w:rsidP="00CF3BC3">
      <w:pPr>
        <w:pStyle w:val="06"/>
        <w:rPr>
          <w:rFonts w:hint="eastAsia"/>
        </w:rPr>
      </w:pPr>
      <w:bookmarkStart w:id="2632" w:name="_Toc352572858"/>
      <w:bookmarkStart w:id="2633" w:name="_Toc355179443"/>
      <w:bookmarkStart w:id="2634" w:name="_Toc355519622"/>
      <w:bookmarkStart w:id="2635" w:name="_Toc360109551"/>
      <w:bookmarkStart w:id="2636" w:name="_Toc360121324"/>
      <w:bookmarkStart w:id="2637" w:name="_Toc361160851"/>
      <w:bookmarkStart w:id="2638" w:name="_Toc364177564"/>
      <w:bookmarkStart w:id="2639" w:name="_Toc403058611"/>
      <w:bookmarkStart w:id="2640" w:name="_Toc403379757"/>
      <w:bookmarkStart w:id="2641" w:name="_Toc445302760"/>
      <w:bookmarkStart w:id="2642" w:name="_Toc460836730"/>
      <w:bookmarkStart w:id="2643" w:name="_Toc461177662"/>
      <w:bookmarkStart w:id="2644" w:name="_Toc461177882"/>
      <w:bookmarkStart w:id="2645" w:name="_Toc464562344"/>
      <w:bookmarkStart w:id="2646" w:name="_Toc464562786"/>
      <w:bookmarkStart w:id="2647" w:name="_Toc469838539"/>
      <w:bookmarkStart w:id="2648" w:name="_Toc475888101"/>
      <w:bookmarkStart w:id="2649" w:name="_Toc476163008"/>
      <w:r w:rsidRPr="00AE65DB">
        <w:rPr>
          <w:rFonts w:hint="eastAsia"/>
        </w:rPr>
        <w:t>(三)</w:t>
      </w:r>
      <w:r w:rsidR="00213D04" w:rsidRPr="00AE65DB">
        <w:rPr>
          <w:rFonts w:hint="eastAsia"/>
        </w:rPr>
        <w:t>使用說明</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rsidR="00213D04" w:rsidRPr="00AE65DB" w:rsidRDefault="00213D04" w:rsidP="00DF236E">
      <w:pPr>
        <w:pStyle w:val="06-"/>
        <w:rPr>
          <w:rFonts w:hint="eastAsia"/>
        </w:rPr>
      </w:pPr>
      <w:r w:rsidRPr="00AE65DB">
        <w:rPr>
          <w:rFonts w:hint="eastAsia"/>
        </w:rPr>
        <w:t>依國家公園法</w:t>
      </w:r>
      <w:r w:rsidR="005B4615" w:rsidRPr="00AE65DB">
        <w:rPr>
          <w:rFonts w:hint="eastAsia"/>
        </w:rPr>
        <w:t>、</w:t>
      </w:r>
      <w:r w:rsidRPr="00AE65DB">
        <w:rPr>
          <w:rFonts w:hint="eastAsia"/>
        </w:rPr>
        <w:t>國家公園計畫</w:t>
      </w:r>
      <w:r w:rsidR="005B4615" w:rsidRPr="00AE65DB">
        <w:rPr>
          <w:rFonts w:hint="eastAsia"/>
        </w:rPr>
        <w:t>或國家自然公園計畫</w:t>
      </w:r>
      <w:r w:rsidRPr="00AE65DB">
        <w:rPr>
          <w:rFonts w:hint="eastAsia"/>
        </w:rPr>
        <w:t>管制使用。</w:t>
      </w:r>
    </w:p>
    <w:p w:rsidR="00213D04" w:rsidRPr="00AE65DB" w:rsidRDefault="00213D04" w:rsidP="003D3F39">
      <w:pPr>
        <w:pStyle w:val="05"/>
        <w:rPr>
          <w:rFonts w:hint="eastAsia"/>
        </w:rPr>
      </w:pPr>
      <w:bookmarkStart w:id="2650" w:name="_Toc355519623"/>
      <w:bookmarkStart w:id="2651" w:name="_Toc360109552"/>
      <w:bookmarkStart w:id="2652" w:name="_Toc360121325"/>
      <w:bookmarkStart w:id="2653" w:name="_Toc361160852"/>
      <w:bookmarkStart w:id="2654" w:name="_Toc364177565"/>
      <w:bookmarkStart w:id="2655" w:name="_Toc403058612"/>
      <w:bookmarkStart w:id="2656" w:name="_Toc403379758"/>
      <w:bookmarkStart w:id="2657" w:name="_Toc445302761"/>
      <w:bookmarkStart w:id="2658" w:name="_Toc460836731"/>
      <w:bookmarkStart w:id="2659" w:name="_Toc461177663"/>
      <w:bookmarkStart w:id="2660" w:name="_Toc461177883"/>
      <w:bookmarkStart w:id="2661" w:name="_Toc464562345"/>
      <w:bookmarkStart w:id="2662" w:name="_Toc464562787"/>
      <w:bookmarkStart w:id="2663" w:name="_Toc469838540"/>
      <w:bookmarkStart w:id="2664" w:name="_Toc475888102"/>
      <w:bookmarkStart w:id="2665" w:name="_Toc476163009"/>
      <w:r w:rsidRPr="00AE65DB">
        <w:rPr>
          <w:rFonts w:hint="eastAsia"/>
        </w:rPr>
        <w:t>九</w:t>
      </w:r>
      <w:r w:rsidR="00B16E79" w:rsidRPr="00AE65DB">
        <w:rPr>
          <w:rFonts w:hint="eastAsia"/>
        </w:rPr>
        <w:t>、</w:t>
      </w:r>
      <w:r w:rsidRPr="00AE65DB">
        <w:rPr>
          <w:rFonts w:hint="eastAsia"/>
        </w:rPr>
        <w:t>河川區</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rsidR="00213D04" w:rsidRPr="00AE65DB" w:rsidRDefault="00D17248" w:rsidP="00CF3BC3">
      <w:pPr>
        <w:pStyle w:val="06"/>
        <w:rPr>
          <w:rFonts w:hint="eastAsia"/>
        </w:rPr>
      </w:pPr>
      <w:bookmarkStart w:id="2666" w:name="_Toc352572860"/>
      <w:bookmarkStart w:id="2667" w:name="_Toc355179445"/>
      <w:bookmarkStart w:id="2668" w:name="_Toc355519624"/>
      <w:bookmarkStart w:id="2669" w:name="_Toc360109553"/>
      <w:bookmarkStart w:id="2670" w:name="_Toc360121326"/>
      <w:bookmarkStart w:id="2671" w:name="_Toc361160853"/>
      <w:bookmarkStart w:id="2672" w:name="_Toc364177566"/>
      <w:bookmarkStart w:id="2673" w:name="_Toc403058613"/>
      <w:bookmarkStart w:id="2674" w:name="_Toc403379759"/>
      <w:bookmarkStart w:id="2675" w:name="_Toc445302762"/>
      <w:bookmarkStart w:id="2676" w:name="_Toc460836732"/>
      <w:bookmarkStart w:id="2677" w:name="_Toc461177664"/>
      <w:bookmarkStart w:id="2678" w:name="_Toc461177884"/>
      <w:bookmarkStart w:id="2679" w:name="_Toc464562346"/>
      <w:bookmarkStart w:id="2680" w:name="_Toc464562788"/>
      <w:bookmarkStart w:id="2681" w:name="_Toc469838541"/>
      <w:bookmarkStart w:id="2682" w:name="_Toc475888103"/>
      <w:bookmarkStart w:id="2683" w:name="_Toc476163010"/>
      <w:r w:rsidRPr="00AE65DB">
        <w:rPr>
          <w:rFonts w:hint="eastAsia"/>
        </w:rPr>
        <w:t>(一)</w:t>
      </w:r>
      <w:r w:rsidR="00213D04" w:rsidRPr="00AE65DB">
        <w:rPr>
          <w:rFonts w:hint="eastAsia"/>
        </w:rPr>
        <w:t>劃定目的</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rsidR="00213D04" w:rsidRPr="00AE65DB" w:rsidRDefault="00213D04" w:rsidP="00DF236E">
      <w:pPr>
        <w:pStyle w:val="06-"/>
        <w:rPr>
          <w:rFonts w:hint="eastAsia"/>
        </w:rPr>
      </w:pPr>
      <w:r w:rsidRPr="00AE65DB">
        <w:rPr>
          <w:rFonts w:hint="eastAsia"/>
        </w:rPr>
        <w:t>為保護水道、確保河防安全及水流宣洩，依水利法等有關法令，會</w:t>
      </w:r>
      <w:r w:rsidR="00FA1B9E" w:rsidRPr="00AE65DB">
        <w:rPr>
          <w:rFonts w:hint="eastAsia"/>
        </w:rPr>
        <w:t>商</w:t>
      </w:r>
      <w:r w:rsidRPr="00AE65DB">
        <w:rPr>
          <w:rFonts w:hint="eastAsia"/>
        </w:rPr>
        <w:t>有關機關劃定者。</w:t>
      </w:r>
    </w:p>
    <w:p w:rsidR="00213D04" w:rsidRPr="00AE65DB" w:rsidRDefault="00D17248" w:rsidP="00CF3BC3">
      <w:pPr>
        <w:pStyle w:val="06"/>
        <w:rPr>
          <w:rFonts w:hint="eastAsia"/>
        </w:rPr>
      </w:pPr>
      <w:bookmarkStart w:id="2684" w:name="_Toc352572861"/>
      <w:bookmarkStart w:id="2685" w:name="_Toc355179446"/>
      <w:bookmarkStart w:id="2686" w:name="_Toc355519625"/>
      <w:bookmarkStart w:id="2687" w:name="_Toc360109554"/>
      <w:bookmarkStart w:id="2688" w:name="_Toc360121327"/>
      <w:bookmarkStart w:id="2689" w:name="_Toc361160854"/>
      <w:bookmarkStart w:id="2690" w:name="_Toc364177567"/>
      <w:bookmarkStart w:id="2691" w:name="_Toc403058614"/>
      <w:bookmarkStart w:id="2692" w:name="_Toc403379760"/>
      <w:bookmarkStart w:id="2693" w:name="_Toc445302763"/>
      <w:bookmarkStart w:id="2694" w:name="_Toc460836733"/>
      <w:bookmarkStart w:id="2695" w:name="_Toc461177665"/>
      <w:bookmarkStart w:id="2696" w:name="_Toc461177885"/>
      <w:bookmarkStart w:id="2697" w:name="_Toc464562347"/>
      <w:bookmarkStart w:id="2698" w:name="_Toc464562789"/>
      <w:bookmarkStart w:id="2699" w:name="_Toc469838542"/>
      <w:bookmarkStart w:id="2700" w:name="_Toc475888104"/>
      <w:bookmarkStart w:id="2701" w:name="_Toc476163011"/>
      <w:r w:rsidRPr="00AE65DB">
        <w:rPr>
          <w:rFonts w:hint="eastAsia"/>
        </w:rPr>
        <w:t>(二)</w:t>
      </w:r>
      <w:r w:rsidR="00213D04" w:rsidRPr="00AE65DB">
        <w:rPr>
          <w:rFonts w:hint="eastAsia"/>
        </w:rPr>
        <w:t>劃定</w:t>
      </w:r>
      <w:r w:rsidR="000A0E76" w:rsidRPr="00AE65DB">
        <w:rPr>
          <w:rFonts w:hint="eastAsia"/>
        </w:rPr>
        <w:t>或檢討變更</w:t>
      </w:r>
      <w:r w:rsidR="00213D04" w:rsidRPr="00AE65DB">
        <w:rPr>
          <w:rFonts w:hint="eastAsia"/>
        </w:rPr>
        <w:t>原則</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rsidR="00213D04" w:rsidRPr="00AE65DB" w:rsidRDefault="00213D04" w:rsidP="00054BE8">
      <w:pPr>
        <w:pStyle w:val="003"/>
        <w:rPr>
          <w:rFonts w:hint="eastAsia"/>
          <w:strike w:val="0"/>
        </w:rPr>
      </w:pPr>
      <w:r w:rsidRPr="00AE65DB">
        <w:rPr>
          <w:rFonts w:hint="eastAsia"/>
          <w:strike w:val="0"/>
        </w:rPr>
        <w:t>河川區之劃定應依據水利主管機關依法公告之相關河川圖籍資料，以落實保護水道、確保河防安全及水流宣洩。</w:t>
      </w:r>
    </w:p>
    <w:p w:rsidR="00213D04" w:rsidRPr="00AE65DB" w:rsidRDefault="00D17248" w:rsidP="00CF3BC3">
      <w:pPr>
        <w:pStyle w:val="06"/>
        <w:rPr>
          <w:rFonts w:hint="eastAsia"/>
        </w:rPr>
      </w:pPr>
      <w:bookmarkStart w:id="2702" w:name="_Toc352572862"/>
      <w:bookmarkStart w:id="2703" w:name="_Toc355179447"/>
      <w:bookmarkStart w:id="2704" w:name="_Toc355519626"/>
      <w:bookmarkStart w:id="2705" w:name="_Toc360109555"/>
      <w:bookmarkStart w:id="2706" w:name="_Toc360121328"/>
      <w:bookmarkStart w:id="2707" w:name="_Toc361160855"/>
      <w:bookmarkStart w:id="2708" w:name="_Toc364177568"/>
      <w:bookmarkStart w:id="2709" w:name="_Toc403058615"/>
      <w:bookmarkStart w:id="2710" w:name="_Toc403379761"/>
      <w:bookmarkStart w:id="2711" w:name="_Toc445302764"/>
      <w:bookmarkStart w:id="2712" w:name="_Toc460836734"/>
      <w:bookmarkStart w:id="2713" w:name="_Toc461177666"/>
      <w:bookmarkStart w:id="2714" w:name="_Toc461177886"/>
      <w:bookmarkStart w:id="2715" w:name="_Toc464562348"/>
      <w:bookmarkStart w:id="2716" w:name="_Toc464562790"/>
      <w:bookmarkStart w:id="2717" w:name="_Toc469838543"/>
      <w:bookmarkStart w:id="2718" w:name="_Toc475888105"/>
      <w:bookmarkStart w:id="2719" w:name="_Toc476163012"/>
      <w:r w:rsidRPr="00AE65DB">
        <w:rPr>
          <w:rFonts w:hint="eastAsia"/>
        </w:rPr>
        <w:t>(三)</w:t>
      </w:r>
      <w:r w:rsidR="00213D04" w:rsidRPr="00AE65DB">
        <w:rPr>
          <w:rFonts w:hint="eastAsia"/>
        </w:rPr>
        <w:t>使用說明</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rsidR="00213D04" w:rsidRPr="00AE65DB" w:rsidRDefault="00120FC1" w:rsidP="00426858">
      <w:pPr>
        <w:pStyle w:val="071"/>
        <w:rPr>
          <w:rFonts w:hint="eastAsia"/>
        </w:rPr>
      </w:pPr>
      <w:r w:rsidRPr="00AE65DB">
        <w:rPr>
          <w:rFonts w:hint="eastAsia"/>
        </w:rPr>
        <w:t>1.經劃為河川區者，區內土地使用編定以供水利設施或不妨礙其經營管理之使用為主，其原劃定為河川區前，已編定為甲、乙、丙、丁種建築用地及各種使用地暫予轉載，其不符河川區之使用地編定原則或因應河川管理上需要者，由水利主管機關循適法途徑變更為適當使用地，在未變更編定為適當使用地前，仍受水利法及相關法令之</w:t>
      </w:r>
      <w:r w:rsidR="004F0A1F" w:rsidRPr="00AE65DB">
        <w:rPr>
          <w:rFonts w:hint="eastAsia"/>
        </w:rPr>
        <w:t>管制</w:t>
      </w:r>
      <w:r w:rsidR="00213D04" w:rsidRPr="00AE65DB">
        <w:rPr>
          <w:rFonts w:hint="eastAsia"/>
        </w:rPr>
        <w:t>。</w:t>
      </w:r>
    </w:p>
    <w:p w:rsidR="00213D04" w:rsidRPr="00AE65DB" w:rsidRDefault="00D46754" w:rsidP="00426858">
      <w:pPr>
        <w:pStyle w:val="071"/>
        <w:rPr>
          <w:rFonts w:hint="eastAsia"/>
        </w:rPr>
      </w:pPr>
      <w:r w:rsidRPr="00AE65DB">
        <w:rPr>
          <w:rFonts w:hint="eastAsia"/>
        </w:rPr>
        <w:t>2.</w:t>
      </w:r>
      <w:r w:rsidR="00213D04" w:rsidRPr="00AE65DB">
        <w:rPr>
          <w:rFonts w:hint="eastAsia"/>
        </w:rPr>
        <w:t>河川區之劃定，宜由水利主管機關於公告河川區域及其河川圖籍資料時，加強與民眾之溝通、協調後，將上述資料送交直轄市、縣(市)政府依區域計畫法第15條之1第1項第1款檢討變更為河川區。河川圖籍陳舊需更新或未公告河川區域者，應儘速辦理更新或公告。河川區劃定後得視河川治理之需要，由水利主管機關辦理徵收，其使用地變更編定為水利用地。</w:t>
      </w:r>
    </w:p>
    <w:p w:rsidR="00213D04" w:rsidRPr="00AE65DB" w:rsidRDefault="00D46754" w:rsidP="00426858">
      <w:pPr>
        <w:pStyle w:val="071"/>
        <w:rPr>
          <w:rFonts w:hint="eastAsia"/>
        </w:rPr>
      </w:pPr>
      <w:r w:rsidRPr="00AE65DB">
        <w:rPr>
          <w:rFonts w:hint="eastAsia"/>
        </w:rPr>
        <w:t>3.</w:t>
      </w:r>
      <w:r w:rsidR="00213D04" w:rsidRPr="00AE65DB">
        <w:rPr>
          <w:rFonts w:hint="eastAsia"/>
        </w:rPr>
        <w:t>河川區之劃定，遇有現況已劃定為其他使用分區者，除國家公園區外，得視保護水道、確保河防安全及水流宣洩之需要，優先劃定為河川區。</w:t>
      </w:r>
    </w:p>
    <w:p w:rsidR="00213D04" w:rsidRPr="00AE65DB" w:rsidRDefault="00213D04" w:rsidP="003D3F39">
      <w:pPr>
        <w:pStyle w:val="05"/>
        <w:rPr>
          <w:rFonts w:hint="eastAsia"/>
        </w:rPr>
      </w:pPr>
      <w:bookmarkStart w:id="2720" w:name="_Toc355519627"/>
      <w:bookmarkStart w:id="2721" w:name="_Toc360109556"/>
      <w:bookmarkStart w:id="2722" w:name="_Toc360121329"/>
      <w:bookmarkStart w:id="2723" w:name="_Toc361160856"/>
      <w:bookmarkStart w:id="2724" w:name="_Toc364177569"/>
      <w:bookmarkStart w:id="2725" w:name="_Toc403058616"/>
      <w:bookmarkStart w:id="2726" w:name="_Toc403379762"/>
      <w:bookmarkStart w:id="2727" w:name="_Toc445302765"/>
      <w:bookmarkStart w:id="2728" w:name="_Toc460836735"/>
      <w:bookmarkStart w:id="2729" w:name="_Toc461177667"/>
      <w:bookmarkStart w:id="2730" w:name="_Toc461177887"/>
      <w:bookmarkStart w:id="2731" w:name="_Toc464562349"/>
      <w:bookmarkStart w:id="2732" w:name="_Toc464562791"/>
      <w:bookmarkStart w:id="2733" w:name="_Toc469838544"/>
      <w:bookmarkStart w:id="2734" w:name="_Toc475888106"/>
      <w:bookmarkStart w:id="2735" w:name="_Toc476163013"/>
      <w:r w:rsidRPr="00AE65DB">
        <w:rPr>
          <w:rFonts w:hint="eastAsia"/>
        </w:rPr>
        <w:t>十</w:t>
      </w:r>
      <w:r w:rsidR="00B16E79" w:rsidRPr="00AE65DB">
        <w:rPr>
          <w:rFonts w:hint="eastAsia"/>
        </w:rPr>
        <w:t>、</w:t>
      </w:r>
      <w:r w:rsidRPr="00AE65DB">
        <w:rPr>
          <w:rFonts w:hint="eastAsia"/>
        </w:rPr>
        <w:t>特定專用區</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p>
    <w:p w:rsidR="00213D04" w:rsidRPr="00AE65DB" w:rsidRDefault="00D17248" w:rsidP="00CF3BC3">
      <w:pPr>
        <w:pStyle w:val="06"/>
        <w:rPr>
          <w:rFonts w:hint="eastAsia"/>
        </w:rPr>
      </w:pPr>
      <w:bookmarkStart w:id="2736" w:name="_Toc352572864"/>
      <w:bookmarkStart w:id="2737" w:name="_Toc355179449"/>
      <w:bookmarkStart w:id="2738" w:name="_Toc355519628"/>
      <w:bookmarkStart w:id="2739" w:name="_Toc360109557"/>
      <w:bookmarkStart w:id="2740" w:name="_Toc360121330"/>
      <w:bookmarkStart w:id="2741" w:name="_Toc361160857"/>
      <w:bookmarkStart w:id="2742" w:name="_Toc364177570"/>
      <w:bookmarkStart w:id="2743" w:name="_Toc403058617"/>
      <w:bookmarkStart w:id="2744" w:name="_Toc403379763"/>
      <w:bookmarkStart w:id="2745" w:name="_Toc445302766"/>
      <w:bookmarkStart w:id="2746" w:name="_Toc460836736"/>
      <w:bookmarkStart w:id="2747" w:name="_Toc461177668"/>
      <w:bookmarkStart w:id="2748" w:name="_Toc461177888"/>
      <w:bookmarkStart w:id="2749" w:name="_Toc464562350"/>
      <w:bookmarkStart w:id="2750" w:name="_Toc464562792"/>
      <w:bookmarkStart w:id="2751" w:name="_Toc469838545"/>
      <w:bookmarkStart w:id="2752" w:name="_Toc475888107"/>
      <w:bookmarkStart w:id="2753" w:name="_Toc476163014"/>
      <w:r w:rsidRPr="00AE65DB">
        <w:rPr>
          <w:rFonts w:hint="eastAsia"/>
        </w:rPr>
        <w:t>(一)</w:t>
      </w:r>
      <w:r w:rsidR="00213D04" w:rsidRPr="00AE65DB">
        <w:rPr>
          <w:rFonts w:hint="eastAsia"/>
        </w:rPr>
        <w:t>劃定目的</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rsidR="00213D04" w:rsidRPr="00AE65DB" w:rsidRDefault="00681DE7" w:rsidP="00DF236E">
      <w:pPr>
        <w:pStyle w:val="06-"/>
        <w:rPr>
          <w:rFonts w:hint="eastAsia"/>
        </w:rPr>
      </w:pPr>
      <w:r w:rsidRPr="00AE65DB">
        <w:rPr>
          <w:rFonts w:hint="eastAsia"/>
        </w:rPr>
        <w:t>申請劃定特定專用區應依計畫屬性循資源型或設施型使用分區變更程序辦理。屬設施型使用分區者，</w:t>
      </w:r>
      <w:r w:rsidR="00213D04" w:rsidRPr="00AE65DB">
        <w:rPr>
          <w:rFonts w:hint="eastAsia"/>
        </w:rPr>
        <w:t>為利各目的事業推動業務之實際需要，依有關法令，會</w:t>
      </w:r>
      <w:r w:rsidR="00FA1B9E" w:rsidRPr="00AE65DB">
        <w:rPr>
          <w:rFonts w:hint="eastAsia"/>
        </w:rPr>
        <w:t>商</w:t>
      </w:r>
      <w:r w:rsidR="00213D04" w:rsidRPr="00AE65DB">
        <w:rPr>
          <w:rFonts w:hint="eastAsia"/>
        </w:rPr>
        <w:t>有關機關劃定並註明其用途者。</w:t>
      </w:r>
    </w:p>
    <w:p w:rsidR="00213D04" w:rsidRPr="00AE65DB" w:rsidRDefault="00D17248" w:rsidP="00CF3BC3">
      <w:pPr>
        <w:pStyle w:val="06"/>
        <w:rPr>
          <w:rFonts w:hint="eastAsia"/>
        </w:rPr>
      </w:pPr>
      <w:bookmarkStart w:id="2754" w:name="_Toc352572865"/>
      <w:bookmarkStart w:id="2755" w:name="_Toc355179450"/>
      <w:bookmarkStart w:id="2756" w:name="_Toc355519629"/>
      <w:bookmarkStart w:id="2757" w:name="_Toc360109558"/>
      <w:bookmarkStart w:id="2758" w:name="_Toc360121331"/>
      <w:bookmarkStart w:id="2759" w:name="_Toc361160858"/>
      <w:bookmarkStart w:id="2760" w:name="_Toc364177571"/>
      <w:bookmarkStart w:id="2761" w:name="_Toc403058618"/>
      <w:bookmarkStart w:id="2762" w:name="_Toc403379764"/>
      <w:bookmarkStart w:id="2763" w:name="_Toc445302767"/>
      <w:bookmarkStart w:id="2764" w:name="_Toc460836737"/>
      <w:bookmarkStart w:id="2765" w:name="_Toc461177669"/>
      <w:bookmarkStart w:id="2766" w:name="_Toc461177889"/>
      <w:bookmarkStart w:id="2767" w:name="_Toc464562351"/>
      <w:bookmarkStart w:id="2768" w:name="_Toc464562793"/>
      <w:bookmarkStart w:id="2769" w:name="_Toc469838546"/>
      <w:bookmarkStart w:id="2770" w:name="_Toc475888108"/>
      <w:bookmarkStart w:id="2771" w:name="_Toc476163015"/>
      <w:r w:rsidRPr="00AE65DB">
        <w:rPr>
          <w:rFonts w:hint="eastAsia"/>
        </w:rPr>
        <w:t>(二)</w:t>
      </w:r>
      <w:r w:rsidR="00213D04" w:rsidRPr="00AE65DB">
        <w:rPr>
          <w:rFonts w:hint="eastAsia"/>
        </w:rPr>
        <w:t>劃定</w:t>
      </w:r>
      <w:r w:rsidR="000A0E76" w:rsidRPr="00AE65DB">
        <w:rPr>
          <w:rFonts w:hint="eastAsia"/>
        </w:rPr>
        <w:t>或檢討變更</w:t>
      </w:r>
      <w:r w:rsidR="00213D04" w:rsidRPr="00AE65DB">
        <w:rPr>
          <w:rFonts w:hint="eastAsia"/>
        </w:rPr>
        <w:t>原則</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rsidR="00213D04" w:rsidRPr="00AE65DB" w:rsidRDefault="00213D04" w:rsidP="00DF236E">
      <w:pPr>
        <w:pStyle w:val="06-"/>
        <w:rPr>
          <w:rFonts w:hint="eastAsia"/>
        </w:rPr>
      </w:pPr>
      <w:r w:rsidRPr="00AE65DB">
        <w:rPr>
          <w:rFonts w:hint="eastAsia"/>
        </w:rPr>
        <w:t>依個別目的事業機關核定計畫及範圍劃定，並註明其用途。除供作農業使用者外，依個案核准之開發計畫而定。包括：</w:t>
      </w:r>
    </w:p>
    <w:p w:rsidR="00213D04" w:rsidRPr="00AE65DB" w:rsidRDefault="00D46754" w:rsidP="00426858">
      <w:pPr>
        <w:pStyle w:val="071"/>
        <w:rPr>
          <w:rFonts w:hint="eastAsia"/>
        </w:rPr>
      </w:pPr>
      <w:r w:rsidRPr="00AE65DB">
        <w:rPr>
          <w:rFonts w:hint="eastAsia"/>
        </w:rPr>
        <w:t>1.</w:t>
      </w:r>
      <w:r w:rsidR="00213D04" w:rsidRPr="00AE65DB">
        <w:rPr>
          <w:rFonts w:hint="eastAsia"/>
        </w:rPr>
        <w:t>特殊建設如電力、電信、</w:t>
      </w:r>
      <w:r w:rsidR="009B0E68" w:rsidRPr="00AE65DB">
        <w:rPr>
          <w:rFonts w:hint="eastAsia"/>
        </w:rPr>
        <w:t>郵政、</w:t>
      </w:r>
      <w:r w:rsidR="00213D04" w:rsidRPr="00AE65DB">
        <w:rPr>
          <w:rFonts w:hint="eastAsia"/>
        </w:rPr>
        <w:t>港口、漁港、機場等設施。</w:t>
      </w:r>
    </w:p>
    <w:p w:rsidR="00213D04" w:rsidRPr="00AE65DB" w:rsidRDefault="00D46754" w:rsidP="00426858">
      <w:pPr>
        <w:pStyle w:val="071"/>
        <w:rPr>
          <w:rFonts w:hint="eastAsia"/>
        </w:rPr>
      </w:pPr>
      <w:r w:rsidRPr="00AE65DB">
        <w:rPr>
          <w:rFonts w:hint="eastAsia"/>
        </w:rPr>
        <w:t>2.</w:t>
      </w:r>
      <w:r w:rsidR="00213D04" w:rsidRPr="00AE65DB">
        <w:rPr>
          <w:rFonts w:hint="eastAsia"/>
        </w:rPr>
        <w:t>軍事設施。</w:t>
      </w:r>
    </w:p>
    <w:p w:rsidR="00213D04" w:rsidRPr="00AE65DB" w:rsidRDefault="00D46754" w:rsidP="00426858">
      <w:pPr>
        <w:pStyle w:val="071"/>
        <w:rPr>
          <w:rFonts w:hint="eastAsia"/>
        </w:rPr>
      </w:pPr>
      <w:r w:rsidRPr="00AE65DB">
        <w:rPr>
          <w:rFonts w:hint="eastAsia"/>
        </w:rPr>
        <w:t>3.</w:t>
      </w:r>
      <w:r w:rsidR="00213D04" w:rsidRPr="00AE65DB">
        <w:rPr>
          <w:rFonts w:hint="eastAsia"/>
        </w:rPr>
        <w:t>垃圾掩埋場、廢棄物處理及污水處理等環保設施。</w:t>
      </w:r>
    </w:p>
    <w:p w:rsidR="00213D04" w:rsidRPr="00AE65DB" w:rsidRDefault="00D46754" w:rsidP="00426858">
      <w:pPr>
        <w:pStyle w:val="071"/>
        <w:rPr>
          <w:rFonts w:hint="eastAsia"/>
        </w:rPr>
      </w:pPr>
      <w:r w:rsidRPr="00AE65DB">
        <w:rPr>
          <w:rFonts w:hint="eastAsia"/>
        </w:rPr>
        <w:t>4.</w:t>
      </w:r>
      <w:r w:rsidR="00213D04" w:rsidRPr="00AE65DB">
        <w:rPr>
          <w:rFonts w:hint="eastAsia"/>
        </w:rPr>
        <w:t>高爾夫球場。</w:t>
      </w:r>
    </w:p>
    <w:p w:rsidR="00213D04" w:rsidRPr="00AE65DB" w:rsidRDefault="00D46754" w:rsidP="00426858">
      <w:pPr>
        <w:pStyle w:val="071"/>
        <w:rPr>
          <w:rFonts w:hint="eastAsia"/>
        </w:rPr>
      </w:pPr>
      <w:r w:rsidRPr="00AE65DB">
        <w:rPr>
          <w:rFonts w:hint="eastAsia"/>
        </w:rPr>
        <w:t>5.</w:t>
      </w:r>
      <w:r w:rsidR="00213D04" w:rsidRPr="00AE65DB">
        <w:rPr>
          <w:rFonts w:hint="eastAsia"/>
        </w:rPr>
        <w:t>學校。</w:t>
      </w:r>
    </w:p>
    <w:p w:rsidR="00213D04" w:rsidRPr="00AE65DB" w:rsidRDefault="00D46754" w:rsidP="00426858">
      <w:pPr>
        <w:pStyle w:val="071"/>
        <w:rPr>
          <w:rFonts w:hint="eastAsia"/>
        </w:rPr>
      </w:pPr>
      <w:r w:rsidRPr="00AE65DB">
        <w:rPr>
          <w:rFonts w:hint="eastAsia"/>
        </w:rPr>
        <w:t>6.</w:t>
      </w:r>
      <w:r w:rsidR="00213D04" w:rsidRPr="00AE65DB">
        <w:rPr>
          <w:rFonts w:hint="eastAsia"/>
        </w:rPr>
        <w:t>工商綜合區。</w:t>
      </w:r>
    </w:p>
    <w:p w:rsidR="00213D04" w:rsidRPr="00AE65DB" w:rsidRDefault="00D46754" w:rsidP="00426858">
      <w:pPr>
        <w:pStyle w:val="071"/>
        <w:rPr>
          <w:rFonts w:hint="eastAsia"/>
        </w:rPr>
      </w:pPr>
      <w:r w:rsidRPr="00AE65DB">
        <w:rPr>
          <w:rFonts w:hint="eastAsia"/>
        </w:rPr>
        <w:t>7.</w:t>
      </w:r>
      <w:r w:rsidR="00213D04" w:rsidRPr="00AE65DB">
        <w:rPr>
          <w:rFonts w:hint="eastAsia"/>
        </w:rPr>
        <w:t>殯葬設施。</w:t>
      </w:r>
    </w:p>
    <w:p w:rsidR="00213D04" w:rsidRPr="00AE65DB" w:rsidRDefault="00D46754" w:rsidP="00426858">
      <w:pPr>
        <w:pStyle w:val="071"/>
        <w:rPr>
          <w:rFonts w:hint="eastAsia"/>
        </w:rPr>
      </w:pPr>
      <w:r w:rsidRPr="00AE65DB">
        <w:rPr>
          <w:rFonts w:hint="eastAsia"/>
        </w:rPr>
        <w:t>8.</w:t>
      </w:r>
      <w:r w:rsidR="00213D04" w:rsidRPr="00AE65DB">
        <w:rPr>
          <w:rFonts w:hint="eastAsia"/>
        </w:rPr>
        <w:t>遊憩設施區。</w:t>
      </w:r>
    </w:p>
    <w:p w:rsidR="00213D04" w:rsidRPr="00AE65DB" w:rsidRDefault="00D46754" w:rsidP="00426858">
      <w:pPr>
        <w:pStyle w:val="071"/>
        <w:rPr>
          <w:rFonts w:hint="eastAsia"/>
        </w:rPr>
      </w:pPr>
      <w:r w:rsidRPr="00AE65DB">
        <w:rPr>
          <w:rFonts w:hint="eastAsia"/>
        </w:rPr>
        <w:t>9.</w:t>
      </w:r>
      <w:r w:rsidR="00213D04" w:rsidRPr="00AE65DB">
        <w:rPr>
          <w:rFonts w:hint="eastAsia"/>
        </w:rPr>
        <w:t>土石採取場。</w:t>
      </w:r>
    </w:p>
    <w:p w:rsidR="00213D04" w:rsidRPr="00AE65DB" w:rsidRDefault="00D46754" w:rsidP="00426858">
      <w:pPr>
        <w:pStyle w:val="071"/>
        <w:rPr>
          <w:rFonts w:hint="eastAsia"/>
        </w:rPr>
      </w:pPr>
      <w:r w:rsidRPr="00AE65DB">
        <w:rPr>
          <w:rFonts w:hint="eastAsia"/>
        </w:rPr>
        <w:t>10.</w:t>
      </w:r>
      <w:r w:rsidR="00213D04" w:rsidRPr="00AE65DB">
        <w:rPr>
          <w:rFonts w:hint="eastAsia"/>
        </w:rPr>
        <w:t>其他經事業主管機關核定之計畫。</w:t>
      </w:r>
    </w:p>
    <w:p w:rsidR="00213D04" w:rsidRPr="00AE65DB" w:rsidRDefault="00D17248" w:rsidP="00CF3BC3">
      <w:pPr>
        <w:pStyle w:val="06"/>
        <w:rPr>
          <w:rFonts w:hint="eastAsia"/>
        </w:rPr>
      </w:pPr>
      <w:bookmarkStart w:id="2772" w:name="_Toc352572866"/>
      <w:bookmarkStart w:id="2773" w:name="_Toc355179451"/>
      <w:bookmarkStart w:id="2774" w:name="_Toc355519630"/>
      <w:bookmarkStart w:id="2775" w:name="_Toc360109559"/>
      <w:bookmarkStart w:id="2776" w:name="_Toc360121332"/>
      <w:bookmarkStart w:id="2777" w:name="_Toc361160859"/>
      <w:bookmarkStart w:id="2778" w:name="_Toc364177572"/>
      <w:bookmarkStart w:id="2779" w:name="_Toc403058619"/>
      <w:bookmarkStart w:id="2780" w:name="_Toc403379765"/>
      <w:bookmarkStart w:id="2781" w:name="_Toc445302768"/>
      <w:bookmarkStart w:id="2782" w:name="_Toc460836738"/>
      <w:bookmarkStart w:id="2783" w:name="_Toc461177670"/>
      <w:bookmarkStart w:id="2784" w:name="_Toc461177890"/>
      <w:bookmarkStart w:id="2785" w:name="_Toc464562352"/>
      <w:bookmarkStart w:id="2786" w:name="_Toc464562794"/>
      <w:bookmarkStart w:id="2787" w:name="_Toc469838547"/>
      <w:bookmarkStart w:id="2788" w:name="_Toc475888109"/>
      <w:bookmarkStart w:id="2789" w:name="_Toc476163016"/>
      <w:r w:rsidRPr="00AE65DB">
        <w:rPr>
          <w:rFonts w:hint="eastAsia"/>
        </w:rPr>
        <w:t>(三)</w:t>
      </w:r>
      <w:r w:rsidR="00213D04" w:rsidRPr="00AE65DB">
        <w:rPr>
          <w:rFonts w:hint="eastAsia"/>
        </w:rPr>
        <w:t>使用說明</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rsidR="00213D04" w:rsidRPr="00AE65DB" w:rsidRDefault="00D46754" w:rsidP="00426858">
      <w:pPr>
        <w:pStyle w:val="071"/>
        <w:rPr>
          <w:rFonts w:hint="eastAsia"/>
          <w:lang w:eastAsia="zh-TW"/>
        </w:rPr>
      </w:pPr>
      <w:r w:rsidRPr="00AE65DB">
        <w:rPr>
          <w:rFonts w:hint="eastAsia"/>
        </w:rPr>
        <w:t>1.</w:t>
      </w:r>
      <w:r w:rsidR="00213D04" w:rsidRPr="00AE65DB">
        <w:rPr>
          <w:rFonts w:hint="eastAsia"/>
        </w:rPr>
        <w:t>經劃為特定專用區者，其開發主體須提供必要之公共及服務設施，並視實際需要，於區內規劃配置緩衝地與隔離綠帶，以阻隔相鄰之不相容使用。</w:t>
      </w:r>
    </w:p>
    <w:p w:rsidR="00213D04" w:rsidRPr="00AE65DB" w:rsidRDefault="00D46754" w:rsidP="00426858">
      <w:pPr>
        <w:pStyle w:val="071"/>
        <w:rPr>
          <w:rFonts w:hint="eastAsia"/>
          <w:lang w:eastAsia="zh-TW"/>
        </w:rPr>
      </w:pPr>
      <w:r w:rsidRPr="00AE65DB">
        <w:rPr>
          <w:rFonts w:hint="eastAsia"/>
        </w:rPr>
        <w:t>2.</w:t>
      </w:r>
      <w:r w:rsidR="00213D04" w:rsidRPr="00AE65DB">
        <w:rPr>
          <w:rFonts w:hint="eastAsia"/>
        </w:rPr>
        <w:t>各特定專用區應按核定計畫內容辦理開發及使用地變更。</w:t>
      </w:r>
    </w:p>
    <w:p w:rsidR="00213D04" w:rsidRPr="00AE65DB" w:rsidRDefault="00213D04" w:rsidP="003D3F39">
      <w:pPr>
        <w:pStyle w:val="05"/>
        <w:rPr>
          <w:rFonts w:hint="eastAsia"/>
        </w:rPr>
      </w:pPr>
      <w:bookmarkStart w:id="2790" w:name="_Toc355519631"/>
      <w:bookmarkStart w:id="2791" w:name="_Toc360109560"/>
      <w:bookmarkStart w:id="2792" w:name="_Toc360121333"/>
      <w:bookmarkStart w:id="2793" w:name="_Toc361160860"/>
      <w:bookmarkStart w:id="2794" w:name="_Toc364177573"/>
      <w:bookmarkStart w:id="2795" w:name="_Toc403058620"/>
      <w:bookmarkStart w:id="2796" w:name="_Toc403379766"/>
      <w:bookmarkStart w:id="2797" w:name="_Toc445302769"/>
      <w:bookmarkStart w:id="2798" w:name="_Toc460836739"/>
      <w:bookmarkStart w:id="2799" w:name="_Toc461177671"/>
      <w:bookmarkStart w:id="2800" w:name="_Toc461177891"/>
      <w:bookmarkStart w:id="2801" w:name="_Toc464562353"/>
      <w:bookmarkStart w:id="2802" w:name="_Toc464562795"/>
      <w:bookmarkStart w:id="2803" w:name="_Toc469838548"/>
      <w:bookmarkStart w:id="2804" w:name="_Toc475888110"/>
      <w:bookmarkStart w:id="2805" w:name="_Toc476163017"/>
      <w:r w:rsidRPr="00AE65DB">
        <w:rPr>
          <w:rFonts w:hint="eastAsia"/>
        </w:rPr>
        <w:t>十一</w:t>
      </w:r>
      <w:r w:rsidR="00B16E79" w:rsidRPr="00AE65DB">
        <w:rPr>
          <w:rFonts w:hint="eastAsia"/>
        </w:rPr>
        <w:t>、</w:t>
      </w:r>
      <w:r w:rsidRPr="00AE65DB">
        <w:rPr>
          <w:rFonts w:hint="eastAsia"/>
        </w:rPr>
        <w:t>海域區</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rsidR="00E15C10" w:rsidRPr="00AE65DB" w:rsidRDefault="007B4866" w:rsidP="00CF3BC3">
      <w:pPr>
        <w:pStyle w:val="06"/>
        <w:rPr>
          <w:rFonts w:hint="eastAsia"/>
        </w:rPr>
      </w:pPr>
      <w:bookmarkStart w:id="2806" w:name="_Toc352572868"/>
      <w:bookmarkStart w:id="2807" w:name="_Toc355179453"/>
      <w:bookmarkStart w:id="2808" w:name="_Toc355519632"/>
      <w:bookmarkStart w:id="2809" w:name="_Toc360109561"/>
      <w:bookmarkStart w:id="2810" w:name="_Toc360121334"/>
      <w:bookmarkStart w:id="2811" w:name="_Toc361160861"/>
      <w:bookmarkStart w:id="2812" w:name="_Toc364177574"/>
      <w:bookmarkStart w:id="2813" w:name="_Toc403058621"/>
      <w:bookmarkStart w:id="2814" w:name="_Toc403379767"/>
      <w:bookmarkStart w:id="2815" w:name="_Toc445302770"/>
      <w:bookmarkStart w:id="2816" w:name="_Toc460836740"/>
      <w:bookmarkStart w:id="2817" w:name="_Toc461177672"/>
      <w:bookmarkStart w:id="2818" w:name="_Toc461177892"/>
      <w:bookmarkStart w:id="2819" w:name="_Toc464562354"/>
      <w:bookmarkStart w:id="2820" w:name="_Toc464562796"/>
      <w:bookmarkStart w:id="2821" w:name="_Toc469838549"/>
      <w:bookmarkStart w:id="2822" w:name="_Toc475888111"/>
      <w:bookmarkStart w:id="2823" w:name="_Toc476163018"/>
      <w:r w:rsidRPr="00AE65DB">
        <w:rPr>
          <w:rFonts w:hint="eastAsia"/>
        </w:rPr>
        <w:t>(一)劃定目的</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rsidR="00E15C10" w:rsidRPr="00AE65DB" w:rsidRDefault="00E15C10" w:rsidP="00DF236E">
      <w:pPr>
        <w:pStyle w:val="06-"/>
        <w:rPr>
          <w:rFonts w:hint="eastAsia"/>
        </w:rPr>
      </w:pPr>
      <w:r w:rsidRPr="00AE65DB">
        <w:rPr>
          <w:rFonts w:hint="eastAsia"/>
        </w:rPr>
        <w:t>為促進海域資源與土地之保育及永續合理利用，防制海域災害及環境破壞，依有關法令及實際用海需要，會</w:t>
      </w:r>
      <w:r w:rsidR="00FA1B9E" w:rsidRPr="00AE65DB">
        <w:rPr>
          <w:rFonts w:hint="eastAsia"/>
        </w:rPr>
        <w:t>商</w:t>
      </w:r>
      <w:r w:rsidRPr="00AE65DB">
        <w:rPr>
          <w:rFonts w:hint="eastAsia"/>
        </w:rPr>
        <w:t>有關機關劃定者。</w:t>
      </w:r>
    </w:p>
    <w:p w:rsidR="00E15C10" w:rsidRPr="00AE65DB" w:rsidRDefault="007223B4" w:rsidP="00CF3BC3">
      <w:pPr>
        <w:pStyle w:val="06"/>
        <w:rPr>
          <w:rFonts w:hint="eastAsia"/>
        </w:rPr>
      </w:pPr>
      <w:bookmarkStart w:id="2824" w:name="_Toc352572869"/>
      <w:bookmarkStart w:id="2825" w:name="_Toc355179454"/>
      <w:bookmarkStart w:id="2826" w:name="_Toc355519633"/>
      <w:bookmarkStart w:id="2827" w:name="_Toc360109562"/>
      <w:bookmarkStart w:id="2828" w:name="_Toc360121335"/>
      <w:bookmarkStart w:id="2829" w:name="_Toc361160862"/>
      <w:bookmarkStart w:id="2830" w:name="_Toc364177575"/>
      <w:bookmarkStart w:id="2831" w:name="_Toc403058622"/>
      <w:bookmarkStart w:id="2832" w:name="_Toc403379768"/>
      <w:bookmarkStart w:id="2833" w:name="_Toc445302771"/>
      <w:bookmarkStart w:id="2834" w:name="_Toc460836741"/>
      <w:bookmarkStart w:id="2835" w:name="_Toc461177673"/>
      <w:bookmarkStart w:id="2836" w:name="_Toc461177893"/>
      <w:bookmarkStart w:id="2837" w:name="_Toc464562355"/>
      <w:bookmarkStart w:id="2838" w:name="_Toc464562797"/>
      <w:bookmarkStart w:id="2839" w:name="_Toc469838550"/>
      <w:bookmarkStart w:id="2840" w:name="_Toc475888112"/>
      <w:bookmarkStart w:id="2841" w:name="_Toc476163019"/>
      <w:r w:rsidRPr="00AE65DB">
        <w:rPr>
          <w:rFonts w:hint="eastAsia"/>
        </w:rPr>
        <w:t>(二)</w:t>
      </w:r>
      <w:r w:rsidR="00E15C10" w:rsidRPr="00AE65DB">
        <w:rPr>
          <w:rFonts w:hint="eastAsia"/>
        </w:rPr>
        <w:t>劃定</w:t>
      </w:r>
      <w:r w:rsidR="000A0E76" w:rsidRPr="00AE65DB">
        <w:rPr>
          <w:rFonts w:hint="eastAsia"/>
        </w:rPr>
        <w:t>或檢討變更</w:t>
      </w:r>
      <w:r w:rsidR="00E15C10" w:rsidRPr="00AE65DB">
        <w:rPr>
          <w:rFonts w:hint="eastAsia"/>
        </w:rPr>
        <w:t>原則</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rsidR="00E15C10" w:rsidRPr="00AE65DB" w:rsidRDefault="007223B4" w:rsidP="00426858">
      <w:pPr>
        <w:pStyle w:val="071"/>
        <w:rPr>
          <w:rFonts w:hint="eastAsia"/>
        </w:rPr>
      </w:pPr>
      <w:r w:rsidRPr="00AE65DB">
        <w:rPr>
          <w:rFonts w:hint="eastAsia"/>
        </w:rPr>
        <w:t>1.</w:t>
      </w:r>
      <w:r w:rsidR="00E15C10" w:rsidRPr="00AE65DB">
        <w:rPr>
          <w:rFonts w:hint="eastAsia"/>
        </w:rPr>
        <w:t>臺灣本島</w:t>
      </w:r>
      <w:r w:rsidR="00CB36D7" w:rsidRPr="00AE65DB">
        <w:rPr>
          <w:rFonts w:hint="eastAsia"/>
        </w:rPr>
        <w:t>及已公告領海基線之相關島嶼</w:t>
      </w:r>
      <w:r w:rsidR="00E15C10" w:rsidRPr="00AE65DB">
        <w:rPr>
          <w:rFonts w:hint="eastAsia"/>
        </w:rPr>
        <w:t>：自已登記土地外圍之地籍線起至領海外界線間(包括潮間帶、內水、領海範圍)未登記</w:t>
      </w:r>
      <w:r w:rsidR="00AD5F7B" w:rsidRPr="00AE65DB">
        <w:rPr>
          <w:rStyle w:val="000105090"/>
          <w:rFonts w:hint="eastAsia"/>
          <w:color w:val="auto"/>
          <w:lang w:eastAsia="zh-TW"/>
        </w:rPr>
        <w:t>且</w:t>
      </w:r>
      <w:r w:rsidR="00BA207B" w:rsidRPr="00AE65DB">
        <w:rPr>
          <w:rStyle w:val="000105090"/>
          <w:rFonts w:hint="eastAsia"/>
          <w:color w:val="auto"/>
        </w:rPr>
        <w:t>非屬都市計畫及國家公園範圍</w:t>
      </w:r>
      <w:r w:rsidR="00497BC2" w:rsidRPr="00AE65DB">
        <w:rPr>
          <w:rStyle w:val="001"/>
          <w:rFonts w:hint="eastAsia"/>
          <w:color w:val="auto"/>
        </w:rPr>
        <w:t>者</w:t>
      </w:r>
      <w:r w:rsidR="00E15C10" w:rsidRPr="00AE65DB">
        <w:rPr>
          <w:rFonts w:hint="eastAsia"/>
        </w:rPr>
        <w:t>。</w:t>
      </w:r>
    </w:p>
    <w:p w:rsidR="00E15C10" w:rsidRPr="00AE65DB" w:rsidRDefault="00120FC1" w:rsidP="00426858">
      <w:pPr>
        <w:pStyle w:val="071"/>
        <w:rPr>
          <w:rFonts w:hint="eastAsia"/>
        </w:rPr>
      </w:pPr>
      <w:r w:rsidRPr="00AE65DB">
        <w:rPr>
          <w:rFonts w:hint="eastAsia"/>
        </w:rPr>
        <w:t>2.</w:t>
      </w:r>
      <w:r w:rsidR="00CB36D7" w:rsidRPr="00AE65DB">
        <w:rPr>
          <w:rFonts w:hint="eastAsia"/>
        </w:rPr>
        <w:t>其他未公告領海基線者</w:t>
      </w:r>
      <w:r w:rsidRPr="00AE65DB">
        <w:rPr>
          <w:rFonts w:hint="eastAsia"/>
        </w:rPr>
        <w:t>：自已登記土地外圍之地籍線起，至該地區水域範圍，該範圍參照國防部</w:t>
      </w:r>
      <w:smartTag w:uri="urn:schemas-microsoft-com:office:smarttags" w:element="chsdate">
        <w:smartTagPr>
          <w:attr w:name="IsROCDate" w:val="False"/>
          <w:attr w:name="IsLunarDate" w:val="False"/>
          <w:attr w:name="Day" w:val="7"/>
          <w:attr w:name="Month" w:val="6"/>
          <w:attr w:name="Year" w:val="1993"/>
        </w:smartTagPr>
        <w:r w:rsidRPr="00AE65DB">
          <w:rPr>
            <w:rFonts w:hint="eastAsia"/>
          </w:rPr>
          <w:t>93年6月7日</w:t>
        </w:r>
      </w:smartTag>
      <w:r w:rsidRPr="00AE65DB">
        <w:rPr>
          <w:rFonts w:hint="eastAsia"/>
        </w:rPr>
        <w:t>猛獅字第0930001493號公告修正「臺灣、澎湖、東沙、金門、東碇、烏坵、馬祖、東引、亮島、南沙地區限制、禁止水域範圍及事項」劃定</w:t>
      </w:r>
      <w:r w:rsidR="00E15C10" w:rsidRPr="00AE65DB">
        <w:rPr>
          <w:rFonts w:hint="eastAsia"/>
        </w:rPr>
        <w:t>。</w:t>
      </w:r>
    </w:p>
    <w:p w:rsidR="00E15C10" w:rsidRPr="00AE65DB" w:rsidRDefault="007223B4" w:rsidP="00CF3BC3">
      <w:pPr>
        <w:pStyle w:val="06"/>
        <w:rPr>
          <w:rFonts w:hint="eastAsia"/>
        </w:rPr>
      </w:pPr>
      <w:bookmarkStart w:id="2842" w:name="_Toc352572870"/>
      <w:bookmarkStart w:id="2843" w:name="_Toc355179455"/>
      <w:bookmarkStart w:id="2844" w:name="_Toc355519634"/>
      <w:bookmarkStart w:id="2845" w:name="_Toc360109563"/>
      <w:bookmarkStart w:id="2846" w:name="_Toc360121336"/>
      <w:bookmarkStart w:id="2847" w:name="_Toc361160863"/>
      <w:bookmarkStart w:id="2848" w:name="_Toc364177576"/>
      <w:bookmarkStart w:id="2849" w:name="_Toc403058623"/>
      <w:bookmarkStart w:id="2850" w:name="_Toc403379769"/>
      <w:bookmarkStart w:id="2851" w:name="_Toc445302772"/>
      <w:bookmarkStart w:id="2852" w:name="_Toc460836742"/>
      <w:bookmarkStart w:id="2853" w:name="_Toc461177674"/>
      <w:bookmarkStart w:id="2854" w:name="_Toc461177894"/>
      <w:bookmarkStart w:id="2855" w:name="_Toc464562356"/>
      <w:bookmarkStart w:id="2856" w:name="_Toc464562798"/>
      <w:bookmarkStart w:id="2857" w:name="_Toc469838551"/>
      <w:bookmarkStart w:id="2858" w:name="_Toc475888113"/>
      <w:bookmarkStart w:id="2859" w:name="_Toc476163020"/>
      <w:r w:rsidRPr="00AE65DB">
        <w:rPr>
          <w:rFonts w:hint="eastAsia"/>
        </w:rPr>
        <w:t>(三)</w:t>
      </w:r>
      <w:r w:rsidR="00E15C10" w:rsidRPr="00AE65DB">
        <w:rPr>
          <w:rFonts w:hint="eastAsia"/>
        </w:rPr>
        <w:t>使用說明</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p w:rsidR="0068175C" w:rsidRPr="00AE65DB" w:rsidRDefault="0068175C" w:rsidP="00426858">
      <w:pPr>
        <w:pStyle w:val="071"/>
        <w:rPr>
          <w:rFonts w:hint="eastAsia"/>
        </w:rPr>
      </w:pPr>
      <w:r w:rsidRPr="00AE65DB">
        <w:rPr>
          <w:rFonts w:hint="eastAsia"/>
        </w:rPr>
        <w:t>1.海域區編定為海域用地。其使用以生態保育為原則，並保障公共安全及公共通行權。</w:t>
      </w:r>
    </w:p>
    <w:p w:rsidR="0068175C" w:rsidRPr="00AE65DB" w:rsidRDefault="0068175C" w:rsidP="00426858">
      <w:pPr>
        <w:pStyle w:val="071"/>
        <w:rPr>
          <w:rFonts w:hint="eastAsia"/>
        </w:rPr>
      </w:pPr>
      <w:r w:rsidRPr="00AE65DB">
        <w:rPr>
          <w:rFonts w:hint="eastAsia"/>
        </w:rPr>
        <w:t>2.海域區應依現況及未來發展之需要，就港口航道、漁業資源利用、礦業資源利用、觀光旅遊、海岸工程、海洋保護、原住民族傳統使用、特殊用途及其他使用等類別分級容許使用。</w:t>
      </w:r>
    </w:p>
    <w:p w:rsidR="00547A94" w:rsidRPr="00AE65DB" w:rsidRDefault="00547A94" w:rsidP="00426858">
      <w:pPr>
        <w:pStyle w:val="071"/>
        <w:rPr>
          <w:rFonts w:hint="eastAsia"/>
        </w:rPr>
      </w:pPr>
      <w:r w:rsidRPr="00AE65DB">
        <w:rPr>
          <w:rFonts w:hint="eastAsia"/>
        </w:rPr>
        <w:t>3.海域區之填海造地開發，應循非都市土地使用分區變更或納入都市計畫方式辦理。</w:t>
      </w:r>
    </w:p>
    <w:p w:rsidR="00213D04" w:rsidRPr="00AE65DB" w:rsidRDefault="008C60E1" w:rsidP="003D3F39">
      <w:pPr>
        <w:pStyle w:val="04"/>
        <w:rPr>
          <w:rFonts w:hint="eastAsia"/>
        </w:rPr>
      </w:pPr>
      <w:r w:rsidRPr="00AE65DB">
        <w:rPr>
          <w:rFonts w:hint="eastAsia"/>
        </w:rPr>
        <w:t>肆、</w:t>
      </w:r>
      <w:r w:rsidR="00D73F15" w:rsidRPr="00AE65DB">
        <w:rPr>
          <w:rStyle w:val="0023"/>
          <w:rFonts w:hint="eastAsia"/>
          <w:color w:val="auto"/>
        </w:rPr>
        <w:t>本</w:t>
      </w:r>
      <w:r w:rsidR="000540E7" w:rsidRPr="00AE65DB">
        <w:rPr>
          <w:rStyle w:val="0023"/>
          <w:rFonts w:hint="eastAsia"/>
          <w:color w:val="auto"/>
        </w:rPr>
        <w:t>修正案</w:t>
      </w:r>
      <w:r w:rsidR="001560A3" w:rsidRPr="00AE65DB">
        <w:rPr>
          <w:rFonts w:hint="eastAsia"/>
        </w:rPr>
        <w:t>非都市土地</w:t>
      </w:r>
      <w:r w:rsidR="007423D5" w:rsidRPr="00AE65DB">
        <w:rPr>
          <w:rFonts w:hint="eastAsia"/>
        </w:rPr>
        <w:t>使用分區</w:t>
      </w:r>
      <w:r w:rsidR="00D73F15" w:rsidRPr="00AE65DB">
        <w:rPr>
          <w:rFonts w:hint="eastAsia"/>
        </w:rPr>
        <w:t>檢討</w:t>
      </w:r>
      <w:r w:rsidR="00213D04" w:rsidRPr="00AE65DB">
        <w:rPr>
          <w:rFonts w:hint="eastAsia"/>
        </w:rPr>
        <w:t>重點</w:t>
      </w:r>
    </w:p>
    <w:p w:rsidR="00213D04" w:rsidRPr="00AE65DB" w:rsidRDefault="00213D04" w:rsidP="00F4108D">
      <w:pPr>
        <w:pStyle w:val="04-"/>
        <w:rPr>
          <w:rFonts w:hint="eastAsia"/>
        </w:rPr>
      </w:pPr>
      <w:r w:rsidRPr="00AE65DB">
        <w:rPr>
          <w:rStyle w:val="0023"/>
          <w:rFonts w:hint="eastAsia"/>
          <w:color w:val="auto"/>
        </w:rPr>
        <w:t>以特定農業區</w:t>
      </w:r>
      <w:r w:rsidR="0062027F" w:rsidRPr="00AE65DB">
        <w:rPr>
          <w:rStyle w:val="0023"/>
          <w:rFonts w:hint="eastAsia"/>
          <w:color w:val="auto"/>
        </w:rPr>
        <w:t>及</w:t>
      </w:r>
      <w:r w:rsidRPr="00AE65DB">
        <w:rPr>
          <w:rStyle w:val="0023"/>
          <w:rFonts w:hint="eastAsia"/>
          <w:color w:val="auto"/>
        </w:rPr>
        <w:t>一般農業區</w:t>
      </w:r>
      <w:r w:rsidR="007626B4" w:rsidRPr="00AE65DB">
        <w:rPr>
          <w:rStyle w:val="0023"/>
          <w:rFonts w:hint="eastAsia"/>
          <w:color w:val="auto"/>
        </w:rPr>
        <w:t>等</w:t>
      </w:r>
      <w:r w:rsidRPr="00AE65DB">
        <w:rPr>
          <w:rStyle w:val="0023"/>
          <w:rFonts w:hint="eastAsia"/>
          <w:color w:val="auto"/>
        </w:rPr>
        <w:t>為檢討重點</w:t>
      </w:r>
      <w:r w:rsidR="007626B4" w:rsidRPr="00AE65DB">
        <w:rPr>
          <w:rStyle w:val="0023"/>
          <w:rFonts w:hint="eastAsia"/>
          <w:color w:val="auto"/>
        </w:rPr>
        <w:t>。</w:t>
      </w:r>
    </w:p>
    <w:p w:rsidR="00171D26" w:rsidRPr="00AE65DB" w:rsidRDefault="00B16E79" w:rsidP="003D3F39">
      <w:pPr>
        <w:pStyle w:val="04"/>
        <w:rPr>
          <w:rFonts w:hint="eastAsia"/>
        </w:rPr>
      </w:pPr>
      <w:r w:rsidRPr="00AE65DB">
        <w:rPr>
          <w:rFonts w:hint="eastAsia"/>
        </w:rPr>
        <w:t>伍</w:t>
      </w:r>
      <w:r w:rsidR="008C60E1" w:rsidRPr="00AE65DB">
        <w:rPr>
          <w:rFonts w:hint="eastAsia"/>
        </w:rPr>
        <w:t>、</w:t>
      </w:r>
      <w:r w:rsidR="00171D26" w:rsidRPr="00AE65DB">
        <w:rPr>
          <w:rFonts w:hint="eastAsia"/>
        </w:rPr>
        <w:t>非都市土地使用分區管制</w:t>
      </w:r>
    </w:p>
    <w:p w:rsidR="00171D26" w:rsidRPr="00AE65DB" w:rsidRDefault="00D17248" w:rsidP="003D3F39">
      <w:pPr>
        <w:pStyle w:val="05"/>
        <w:rPr>
          <w:rFonts w:hint="eastAsia"/>
        </w:rPr>
      </w:pPr>
      <w:bookmarkStart w:id="2860" w:name="_Toc355519644"/>
      <w:bookmarkStart w:id="2861" w:name="_Toc360109574"/>
      <w:bookmarkStart w:id="2862" w:name="_Toc360121347"/>
      <w:bookmarkStart w:id="2863" w:name="_Toc361160874"/>
      <w:bookmarkStart w:id="2864" w:name="_Toc364177587"/>
      <w:bookmarkStart w:id="2865" w:name="_Toc403058634"/>
      <w:bookmarkStart w:id="2866" w:name="_Toc403379780"/>
      <w:bookmarkStart w:id="2867" w:name="_Toc445302775"/>
      <w:bookmarkStart w:id="2868" w:name="_Toc460836743"/>
      <w:bookmarkStart w:id="2869" w:name="_Toc461177675"/>
      <w:bookmarkStart w:id="2870" w:name="_Toc461177895"/>
      <w:bookmarkStart w:id="2871" w:name="_Toc464562357"/>
      <w:bookmarkStart w:id="2872" w:name="_Toc464562799"/>
      <w:bookmarkStart w:id="2873" w:name="_Toc469838552"/>
      <w:bookmarkStart w:id="2874" w:name="_Toc475888114"/>
      <w:bookmarkStart w:id="2875" w:name="_Toc476163021"/>
      <w:r w:rsidRPr="00AE65DB">
        <w:rPr>
          <w:rFonts w:hint="eastAsia"/>
        </w:rPr>
        <w:t>一、</w:t>
      </w:r>
      <w:r w:rsidR="00171D26" w:rsidRPr="00AE65DB">
        <w:rPr>
          <w:rFonts w:hint="eastAsia"/>
        </w:rPr>
        <w:t>使用分區管制</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rsidR="00171D26" w:rsidRPr="00AE65DB" w:rsidRDefault="00171D26" w:rsidP="001C3708">
      <w:pPr>
        <w:pStyle w:val="05-"/>
        <w:rPr>
          <w:rFonts w:hint="eastAsia"/>
        </w:rPr>
      </w:pPr>
      <w:r w:rsidRPr="00AE65DB">
        <w:rPr>
          <w:rFonts w:hint="eastAsia"/>
        </w:rPr>
        <w:t>依區域計畫法施行細則第13條及第15條規定，將都市計畫範圍外之土地劃定為各種使用分區及編定各種使用地，據以管制土地使用。又為使用分區劃定及使用地編定檢討需要，訂有製定非都市土地使用分區圖及編定各種使用地作業須知。</w:t>
      </w:r>
    </w:p>
    <w:p w:rsidR="00171D26" w:rsidRPr="00AE65DB" w:rsidRDefault="000F0ED8" w:rsidP="00CF3BC3">
      <w:pPr>
        <w:pStyle w:val="06"/>
        <w:rPr>
          <w:rFonts w:hint="eastAsia"/>
        </w:rPr>
      </w:pPr>
      <w:bookmarkStart w:id="2876" w:name="_Toc352572880"/>
      <w:bookmarkStart w:id="2877" w:name="_Toc355519645"/>
      <w:bookmarkStart w:id="2878" w:name="_Toc360109575"/>
      <w:bookmarkStart w:id="2879" w:name="_Toc360121348"/>
      <w:bookmarkStart w:id="2880" w:name="_Toc361160875"/>
      <w:bookmarkStart w:id="2881" w:name="_Toc364177588"/>
      <w:bookmarkStart w:id="2882" w:name="_Toc403058635"/>
      <w:bookmarkStart w:id="2883" w:name="_Toc403379781"/>
      <w:bookmarkStart w:id="2884" w:name="_Toc445302776"/>
      <w:bookmarkStart w:id="2885" w:name="_Toc460836744"/>
      <w:bookmarkStart w:id="2886" w:name="_Toc461177676"/>
      <w:bookmarkStart w:id="2887" w:name="_Toc461177896"/>
      <w:bookmarkStart w:id="2888" w:name="_Toc464562358"/>
      <w:bookmarkStart w:id="2889" w:name="_Toc464562800"/>
      <w:bookmarkStart w:id="2890" w:name="_Toc469838553"/>
      <w:bookmarkStart w:id="2891" w:name="_Toc475888115"/>
      <w:bookmarkStart w:id="2892" w:name="_Toc476163022"/>
      <w:r w:rsidRPr="00AE65DB">
        <w:rPr>
          <w:rFonts w:hint="eastAsia"/>
        </w:rPr>
        <w:t>(一)管制原則</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rsidR="00171D26" w:rsidRPr="00AE65DB" w:rsidRDefault="00171D26" w:rsidP="00DF236E">
      <w:pPr>
        <w:pStyle w:val="06-"/>
        <w:rPr>
          <w:rFonts w:hint="eastAsia"/>
        </w:rPr>
      </w:pPr>
      <w:r w:rsidRPr="00AE65DB">
        <w:rPr>
          <w:rFonts w:hint="eastAsia"/>
        </w:rPr>
        <w:t>非都市土地各使用分區，應依屬性為不同性質及程度之管制，並</w:t>
      </w:r>
      <w:r w:rsidR="00CE1C9F" w:rsidRPr="00AE65DB">
        <w:rPr>
          <w:rStyle w:val="001"/>
          <w:rFonts w:hint="eastAsia"/>
          <w:color w:val="auto"/>
        </w:rPr>
        <w:t>與</w:t>
      </w:r>
      <w:r w:rsidRPr="00AE65DB">
        <w:rPr>
          <w:rFonts w:hint="eastAsia"/>
        </w:rPr>
        <w:t>編定之使用類別作為實際管制之依據。</w:t>
      </w:r>
    </w:p>
    <w:p w:rsidR="00043673" w:rsidRPr="00AE65DB" w:rsidRDefault="00043673" w:rsidP="00426858">
      <w:pPr>
        <w:pStyle w:val="071"/>
        <w:rPr>
          <w:rFonts w:hint="eastAsia"/>
        </w:rPr>
      </w:pPr>
      <w:r w:rsidRPr="00AE65DB">
        <w:rPr>
          <w:rFonts w:hint="eastAsia"/>
        </w:rPr>
        <w:t>1.應按各使用分區分別研擬使用地之容許使用項目、許可使用細目及其附帶條件。</w:t>
      </w:r>
    </w:p>
    <w:p w:rsidR="00043673" w:rsidRPr="00AE65DB" w:rsidRDefault="00043673" w:rsidP="00426858">
      <w:pPr>
        <w:pStyle w:val="071"/>
        <w:rPr>
          <w:rFonts w:hint="eastAsia"/>
        </w:rPr>
      </w:pPr>
      <w:r w:rsidRPr="00AE65DB">
        <w:rPr>
          <w:rFonts w:hint="eastAsia"/>
        </w:rPr>
        <w:t>2.各種使用地之容許使用項目(或許可使用細目)與其使用分區不完全適宜時，應予適當條件之管制。</w:t>
      </w:r>
    </w:p>
    <w:p w:rsidR="00171D26" w:rsidRPr="00AE65DB" w:rsidRDefault="00043673" w:rsidP="00426858">
      <w:pPr>
        <w:pStyle w:val="071"/>
        <w:rPr>
          <w:rFonts w:hint="eastAsia"/>
        </w:rPr>
      </w:pPr>
      <w:r w:rsidRPr="00AE65DB">
        <w:rPr>
          <w:rFonts w:hint="eastAsia"/>
        </w:rPr>
        <w:t>3.在不違背使用分區性質原則下允許變更編定使用地。</w:t>
      </w:r>
    </w:p>
    <w:p w:rsidR="00171D26" w:rsidRPr="00AE65DB" w:rsidRDefault="00D17248" w:rsidP="00CF3BC3">
      <w:pPr>
        <w:pStyle w:val="06"/>
        <w:rPr>
          <w:rFonts w:hint="eastAsia"/>
        </w:rPr>
      </w:pPr>
      <w:bookmarkStart w:id="2893" w:name="_Toc352572881"/>
      <w:bookmarkStart w:id="2894" w:name="_Toc355519646"/>
      <w:bookmarkStart w:id="2895" w:name="_Toc360109576"/>
      <w:bookmarkStart w:id="2896" w:name="_Toc360121349"/>
      <w:bookmarkStart w:id="2897" w:name="_Toc361160876"/>
      <w:bookmarkStart w:id="2898" w:name="_Toc364177589"/>
      <w:bookmarkStart w:id="2899" w:name="_Toc403058636"/>
      <w:bookmarkStart w:id="2900" w:name="_Toc403379782"/>
      <w:bookmarkStart w:id="2901" w:name="_Toc445302777"/>
      <w:bookmarkStart w:id="2902" w:name="_Toc460836745"/>
      <w:bookmarkStart w:id="2903" w:name="_Toc461177677"/>
      <w:bookmarkStart w:id="2904" w:name="_Toc461177897"/>
      <w:bookmarkStart w:id="2905" w:name="_Toc464562359"/>
      <w:bookmarkStart w:id="2906" w:name="_Toc464562801"/>
      <w:bookmarkStart w:id="2907" w:name="_Toc469838554"/>
      <w:bookmarkStart w:id="2908" w:name="_Toc475888116"/>
      <w:bookmarkStart w:id="2909" w:name="_Toc476163023"/>
      <w:r w:rsidRPr="00AE65DB">
        <w:rPr>
          <w:rFonts w:hint="eastAsia"/>
        </w:rPr>
        <w:t>(二)</w:t>
      </w:r>
      <w:r w:rsidR="00171D26" w:rsidRPr="00AE65DB">
        <w:rPr>
          <w:rFonts w:hint="eastAsia"/>
        </w:rPr>
        <w:t>管制內容</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rsidR="00171D26" w:rsidRPr="00AE65DB" w:rsidRDefault="00D46754" w:rsidP="00426858">
      <w:pPr>
        <w:pStyle w:val="071"/>
        <w:rPr>
          <w:rFonts w:hint="eastAsia"/>
        </w:rPr>
      </w:pPr>
      <w:r w:rsidRPr="00AE65DB">
        <w:rPr>
          <w:rFonts w:hint="eastAsia"/>
        </w:rPr>
        <w:t>1.</w:t>
      </w:r>
      <w:r w:rsidR="00171D26" w:rsidRPr="00AE65DB">
        <w:rPr>
          <w:rFonts w:hint="eastAsia"/>
        </w:rPr>
        <w:t>非都市土地使用分區劃定及使用地編定後，由直轄市或縣(市)政府管制其使用，並由當地鄉(鎮、市、區)公所隨時檢查，其有違反編定使用者，應即報請直轄市或縣(市)政府處理。又鄉(鎮、市、區)公所辦理前項檢查，應指定人員負責。</w:t>
      </w:r>
    </w:p>
    <w:p w:rsidR="00CE1C9F" w:rsidRPr="00AE65DB" w:rsidRDefault="00D46754" w:rsidP="00426858">
      <w:pPr>
        <w:pStyle w:val="071"/>
        <w:rPr>
          <w:rStyle w:val="001"/>
          <w:rFonts w:hint="eastAsia"/>
          <w:color w:val="auto"/>
        </w:rPr>
      </w:pPr>
      <w:r w:rsidRPr="00AE65DB">
        <w:rPr>
          <w:rStyle w:val="001"/>
          <w:rFonts w:hint="eastAsia"/>
          <w:color w:val="auto"/>
        </w:rPr>
        <w:t>2.</w:t>
      </w:r>
      <w:r w:rsidR="00CE1C9F" w:rsidRPr="00AE65DB">
        <w:rPr>
          <w:rStyle w:val="001"/>
          <w:rFonts w:hint="eastAsia"/>
          <w:color w:val="auto"/>
        </w:rPr>
        <w:t>特定農業區及一般農業區檢討變更作業完成前，農業用地</w:t>
      </w:r>
      <w:r w:rsidR="00B97BB6" w:rsidRPr="00AE65DB">
        <w:rPr>
          <w:rStyle w:val="001"/>
          <w:rFonts w:hint="eastAsia"/>
          <w:color w:val="auto"/>
        </w:rPr>
        <w:t>之容許使用或檢討變更案件，應先徵詢農業主管機關意見，並依其相關規定辦理，以加強非都市土地農業用地使用管制</w:t>
      </w:r>
      <w:r w:rsidR="00CE1C9F" w:rsidRPr="00AE65DB">
        <w:rPr>
          <w:rStyle w:val="001"/>
          <w:rFonts w:hint="eastAsia"/>
          <w:color w:val="auto"/>
        </w:rPr>
        <w:t>。</w:t>
      </w:r>
    </w:p>
    <w:p w:rsidR="00171D26" w:rsidRPr="00AE65DB" w:rsidRDefault="00707E0B" w:rsidP="00426858">
      <w:pPr>
        <w:pStyle w:val="071"/>
        <w:rPr>
          <w:rFonts w:hint="eastAsia"/>
        </w:rPr>
      </w:pPr>
      <w:r w:rsidRPr="00AE65DB">
        <w:rPr>
          <w:rStyle w:val="001"/>
          <w:rFonts w:hint="eastAsia"/>
          <w:color w:val="auto"/>
        </w:rPr>
        <w:t>3.</w:t>
      </w:r>
      <w:r w:rsidR="00171D26" w:rsidRPr="00AE65DB">
        <w:rPr>
          <w:rFonts w:hint="eastAsia"/>
        </w:rPr>
        <w:t>非都市土地之建築管理，應依實施區域計畫地區建築管理辦法及相關法規之規定；其在山坡地範圍內者，應依山坡地建築管理辦法之規定。</w:t>
      </w:r>
    </w:p>
    <w:p w:rsidR="00171D26" w:rsidRPr="00AE65DB" w:rsidRDefault="00F56E86" w:rsidP="00777E24">
      <w:pPr>
        <w:pStyle w:val="081"/>
        <w:rPr>
          <w:rFonts w:hint="eastAsia"/>
        </w:rPr>
      </w:pPr>
      <w:r w:rsidRPr="00AE65DB">
        <w:rPr>
          <w:rFonts w:hint="eastAsia"/>
        </w:rPr>
        <w:t>(1)</w:t>
      </w:r>
      <w:r w:rsidR="00171D26" w:rsidRPr="00AE65DB">
        <w:rPr>
          <w:rFonts w:hint="eastAsia"/>
        </w:rPr>
        <w:t>交通、水利、採礦設施，以各該</w:t>
      </w:r>
      <w:r w:rsidR="00EA4EDD" w:rsidRPr="00AE65DB">
        <w:rPr>
          <w:rFonts w:hint="eastAsia"/>
        </w:rPr>
        <w:t>目的</w:t>
      </w:r>
      <w:r w:rsidR="00171D26" w:rsidRPr="00AE65DB">
        <w:rPr>
          <w:rFonts w:hint="eastAsia"/>
        </w:rPr>
        <w:t>事業主管機關核准之計畫為限。</w:t>
      </w:r>
    </w:p>
    <w:p w:rsidR="00171D26" w:rsidRPr="00AE65DB" w:rsidRDefault="00F56E86" w:rsidP="00777E24">
      <w:pPr>
        <w:pStyle w:val="081"/>
        <w:rPr>
          <w:rFonts w:hint="eastAsia"/>
        </w:rPr>
      </w:pPr>
      <w:r w:rsidRPr="00AE65DB">
        <w:rPr>
          <w:rFonts w:hint="eastAsia"/>
        </w:rPr>
        <w:t>(2)</w:t>
      </w:r>
      <w:r w:rsidR="00171D26" w:rsidRPr="00AE65DB">
        <w:rPr>
          <w:rFonts w:hint="eastAsia"/>
        </w:rPr>
        <w:t>建築基地臨接公路應依公路法及有關法規辦理，並應經當地主管建築機關指定建築線。</w:t>
      </w:r>
    </w:p>
    <w:p w:rsidR="00171D26" w:rsidRPr="00AE65DB" w:rsidRDefault="00F56E86" w:rsidP="00777E24">
      <w:pPr>
        <w:pStyle w:val="081"/>
        <w:rPr>
          <w:rFonts w:hint="eastAsia"/>
        </w:rPr>
      </w:pPr>
      <w:r w:rsidRPr="00AE65DB">
        <w:rPr>
          <w:rFonts w:hint="eastAsia"/>
        </w:rPr>
        <w:t>(3)</w:t>
      </w:r>
      <w:r w:rsidR="00171D26" w:rsidRPr="00AE65DB">
        <w:rPr>
          <w:rFonts w:hint="eastAsia"/>
        </w:rPr>
        <w:t>山坡地申請建築除依實施區域計畫地區建築管理辦法外，並依山坡地建築管理辦法之規定辦理。</w:t>
      </w:r>
    </w:p>
    <w:p w:rsidR="00171D26" w:rsidRPr="00AE65DB" w:rsidRDefault="00F56E86" w:rsidP="00777E24">
      <w:pPr>
        <w:pStyle w:val="081"/>
        <w:rPr>
          <w:rFonts w:hint="eastAsia"/>
        </w:rPr>
      </w:pPr>
      <w:r w:rsidRPr="00AE65DB">
        <w:rPr>
          <w:rFonts w:hint="eastAsia"/>
        </w:rPr>
        <w:t>(4)</w:t>
      </w:r>
      <w:r w:rsidR="00EA4EDD" w:rsidRPr="00AE65DB">
        <w:rPr>
          <w:rFonts w:hint="eastAsia"/>
        </w:rPr>
        <w:t>地政</w:t>
      </w:r>
      <w:r w:rsidR="00171D26" w:rsidRPr="00AE65DB">
        <w:rPr>
          <w:rFonts w:hint="eastAsia"/>
        </w:rPr>
        <w:t>主管機關應依前述內容管制非都市土地之使用，並得視實際需要隨時檢討管制內容。</w:t>
      </w:r>
    </w:p>
    <w:p w:rsidR="00171D26" w:rsidRPr="00AE65DB" w:rsidRDefault="00D17248" w:rsidP="003D3F39">
      <w:pPr>
        <w:pStyle w:val="05"/>
        <w:rPr>
          <w:rFonts w:hint="eastAsia"/>
        </w:rPr>
      </w:pPr>
      <w:bookmarkStart w:id="2910" w:name="_Toc355519647"/>
      <w:bookmarkStart w:id="2911" w:name="_Toc360109577"/>
      <w:bookmarkStart w:id="2912" w:name="_Toc360121350"/>
      <w:bookmarkStart w:id="2913" w:name="_Toc361160877"/>
      <w:bookmarkStart w:id="2914" w:name="_Toc364177590"/>
      <w:bookmarkStart w:id="2915" w:name="_Toc403058637"/>
      <w:bookmarkStart w:id="2916" w:name="_Toc403379783"/>
      <w:bookmarkStart w:id="2917" w:name="_Toc445302778"/>
      <w:bookmarkStart w:id="2918" w:name="_Toc460836746"/>
      <w:bookmarkStart w:id="2919" w:name="_Toc461177678"/>
      <w:bookmarkStart w:id="2920" w:name="_Toc461177898"/>
      <w:bookmarkStart w:id="2921" w:name="_Toc464562360"/>
      <w:bookmarkStart w:id="2922" w:name="_Toc464562802"/>
      <w:bookmarkStart w:id="2923" w:name="_Toc469838555"/>
      <w:bookmarkStart w:id="2924" w:name="_Toc475888117"/>
      <w:bookmarkStart w:id="2925" w:name="_Toc476163024"/>
      <w:r w:rsidRPr="00AE65DB">
        <w:rPr>
          <w:rFonts w:hint="eastAsia"/>
        </w:rPr>
        <w:t>二、</w:t>
      </w:r>
      <w:r w:rsidR="00171D26" w:rsidRPr="00AE65DB">
        <w:rPr>
          <w:rFonts w:hint="eastAsia"/>
        </w:rPr>
        <w:t>使用地編定</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rsidR="00171D26" w:rsidRPr="00AE65DB" w:rsidRDefault="00171D26" w:rsidP="001C3708">
      <w:pPr>
        <w:pStyle w:val="05-"/>
        <w:rPr>
          <w:rFonts w:hint="eastAsia"/>
        </w:rPr>
      </w:pPr>
      <w:r w:rsidRPr="00AE65DB">
        <w:rPr>
          <w:rFonts w:hint="eastAsia"/>
        </w:rPr>
        <w:t>依區域計畫法施行細則第15條規定及實際需要，非都市土地各種使用地之類別計有</w:t>
      </w:r>
      <w:r w:rsidR="005A7D4C" w:rsidRPr="00AE65DB">
        <w:rPr>
          <w:rFonts w:hint="eastAsia"/>
        </w:rPr>
        <w:t>19</w:t>
      </w:r>
      <w:r w:rsidRPr="00AE65DB">
        <w:rPr>
          <w:rFonts w:hint="eastAsia"/>
        </w:rPr>
        <w:t>種，包含甲種建築用地、乙種建築用地、丙種建築用地、丁種建築用地、農牧用地、林業用地、養殖用地、鹽業用地、礦業用地、窯業用地、交通用地、水利用地、遊憩用地、古蹟保存用地、生態保護用地、國土保安用地、</w:t>
      </w:r>
      <w:r w:rsidR="00A85D8D" w:rsidRPr="00AE65DB">
        <w:rPr>
          <w:rFonts w:hint="eastAsia"/>
        </w:rPr>
        <w:t>殯葬</w:t>
      </w:r>
      <w:r w:rsidRPr="00AE65DB">
        <w:rPr>
          <w:rFonts w:hint="eastAsia"/>
        </w:rPr>
        <w:t>用地</w:t>
      </w:r>
      <w:r w:rsidR="005A7D4C" w:rsidRPr="00AE65DB">
        <w:rPr>
          <w:rFonts w:hint="eastAsia"/>
        </w:rPr>
        <w:t>、海域用地及</w:t>
      </w:r>
      <w:r w:rsidRPr="00AE65DB">
        <w:rPr>
          <w:rFonts w:hint="eastAsia"/>
        </w:rPr>
        <w:t>特定目的事業用地。</w:t>
      </w:r>
    </w:p>
    <w:p w:rsidR="0033075A" w:rsidRPr="00AE65DB" w:rsidRDefault="0033075A" w:rsidP="0033075A">
      <w:pPr>
        <w:rPr>
          <w:rFonts w:hint="eastAsia"/>
        </w:rPr>
      </w:pPr>
    </w:p>
    <w:p w:rsidR="0033075A" w:rsidRPr="00AE65DB" w:rsidRDefault="0033075A" w:rsidP="0033075A">
      <w:pPr>
        <w:rPr>
          <w:rFonts w:hint="eastAsia"/>
        </w:rPr>
      </w:pPr>
    </w:p>
    <w:p w:rsidR="00171D26" w:rsidRPr="00AE65DB" w:rsidRDefault="008C60E1" w:rsidP="001F0475">
      <w:pPr>
        <w:pStyle w:val="03"/>
        <w:rPr>
          <w:rFonts w:hint="eastAsia"/>
        </w:rPr>
      </w:pPr>
      <w:bookmarkStart w:id="2926" w:name="_Toc460836747"/>
      <w:bookmarkStart w:id="2927" w:name="_Toc476163025"/>
      <w:r w:rsidRPr="00AE65DB">
        <w:rPr>
          <w:rFonts w:hint="eastAsia"/>
        </w:rPr>
        <w:t>第</w:t>
      </w:r>
      <w:r w:rsidR="00421BAD" w:rsidRPr="00AE65DB">
        <w:rPr>
          <w:rFonts w:hint="eastAsia"/>
        </w:rPr>
        <w:t>二</w:t>
      </w:r>
      <w:r w:rsidRPr="00AE65DB">
        <w:rPr>
          <w:rFonts w:hint="eastAsia"/>
        </w:rPr>
        <w:t>節</w:t>
      </w:r>
      <w:r w:rsidR="00B16E79" w:rsidRPr="00AE65DB">
        <w:rPr>
          <w:rFonts w:hint="eastAsia"/>
        </w:rPr>
        <w:t xml:space="preserve">　</w:t>
      </w:r>
      <w:r w:rsidR="00171D26" w:rsidRPr="00AE65DB">
        <w:rPr>
          <w:rFonts w:hint="eastAsia"/>
        </w:rPr>
        <w:t>非都市土地使用分區變更指導原則</w:t>
      </w:r>
      <w:bookmarkEnd w:id="2926"/>
      <w:bookmarkEnd w:id="2927"/>
    </w:p>
    <w:p w:rsidR="00A85D8D" w:rsidRPr="00AE65DB" w:rsidRDefault="000F0ED8" w:rsidP="003D3F39">
      <w:pPr>
        <w:pStyle w:val="04"/>
        <w:rPr>
          <w:rFonts w:hint="eastAsia"/>
        </w:rPr>
      </w:pPr>
      <w:r w:rsidRPr="00AE65DB">
        <w:rPr>
          <w:rFonts w:hint="eastAsia"/>
        </w:rPr>
        <w:t>壹、第1次劃定使用分區及編定使用地程序</w:t>
      </w:r>
    </w:p>
    <w:p w:rsidR="00A85D8D" w:rsidRPr="00AE65DB" w:rsidRDefault="00120FC1" w:rsidP="00F4108D">
      <w:pPr>
        <w:pStyle w:val="04-"/>
        <w:rPr>
          <w:rFonts w:hint="eastAsia"/>
        </w:rPr>
      </w:pPr>
      <w:r w:rsidRPr="00AE65DB">
        <w:rPr>
          <w:rStyle w:val="0023"/>
          <w:rFonts w:hint="eastAsia"/>
          <w:color w:val="auto"/>
        </w:rPr>
        <w:t>本</w:t>
      </w:r>
      <w:r w:rsidR="009C31C6" w:rsidRPr="00AE65DB">
        <w:rPr>
          <w:rStyle w:val="0023"/>
          <w:rFonts w:hint="eastAsia"/>
          <w:color w:val="auto"/>
        </w:rPr>
        <w:t>修正案</w:t>
      </w:r>
      <w:r w:rsidRPr="00AE65DB">
        <w:rPr>
          <w:rFonts w:hint="eastAsia"/>
        </w:rPr>
        <w:t>公告實施後，尚有部分地區未劃定使用分區及編定使用地，應由直轄市、縣(市)政府依照非都市土地分區使用計畫，製定非都市土地使用分區圖，並編定各種使用地，報請內政部核</w:t>
      </w:r>
      <w:r w:rsidR="00C03279" w:rsidRPr="00AE65DB">
        <w:rPr>
          <w:rFonts w:hint="eastAsia"/>
        </w:rPr>
        <w:t>定</w:t>
      </w:r>
      <w:r w:rsidRPr="00AE65DB">
        <w:rPr>
          <w:rFonts w:hint="eastAsia"/>
        </w:rPr>
        <w:t>。有關資源型使用分區及設施型使用分區之劃定程序如下</w:t>
      </w:r>
      <w:r w:rsidR="00A85D8D" w:rsidRPr="00AE65DB">
        <w:rPr>
          <w:rFonts w:hint="eastAsia"/>
        </w:rPr>
        <w:t>：</w:t>
      </w:r>
    </w:p>
    <w:p w:rsidR="00043673" w:rsidRPr="00AE65DB" w:rsidRDefault="00043673" w:rsidP="003D3F39">
      <w:pPr>
        <w:pStyle w:val="051"/>
        <w:ind w:left="1040" w:hanging="560"/>
        <w:rPr>
          <w:rFonts w:hint="eastAsia"/>
        </w:rPr>
      </w:pPr>
      <w:r w:rsidRPr="00AE65DB">
        <w:rPr>
          <w:rFonts w:hint="eastAsia"/>
        </w:rPr>
        <w:t>一、</w:t>
      </w:r>
      <w:r w:rsidR="005670C7" w:rsidRPr="00AE65DB">
        <w:rPr>
          <w:rFonts w:hint="eastAsia"/>
        </w:rPr>
        <w:t>第1次劃定為特定農業區、一般農業區、山坡地保育區、森林區、河川區、海域區及非以開發設施為導向之特定專用區、風景區等資源型使用分區，應依區域計畫法第15條或區域計畫法第15條之1第1項第1款規定劃定使用分區，並得編定適當使用地</w:t>
      </w:r>
      <w:r w:rsidRPr="00AE65DB">
        <w:rPr>
          <w:rFonts w:hint="eastAsia"/>
        </w:rPr>
        <w:t>。</w:t>
      </w:r>
    </w:p>
    <w:p w:rsidR="005C55F6" w:rsidRPr="00AE65DB" w:rsidRDefault="00E25D94" w:rsidP="003D3F39">
      <w:pPr>
        <w:pStyle w:val="051"/>
        <w:ind w:left="1040" w:hanging="560"/>
        <w:rPr>
          <w:rFonts w:hint="eastAsia"/>
        </w:rPr>
      </w:pPr>
      <w:r w:rsidRPr="00AE65DB">
        <w:rPr>
          <w:rFonts w:hint="eastAsia"/>
        </w:rPr>
        <w:t>二、</w:t>
      </w:r>
      <w:r w:rsidR="005C55F6" w:rsidRPr="00AE65DB">
        <w:rPr>
          <w:rFonts w:hint="eastAsia"/>
        </w:rPr>
        <w:t>第1次劃定使用分區為鄉村區、工業區、風景區及特定專用區等設施型使用分區，應依區域計畫法第15條之1第1項第2款規定劃定使用分區，並依核定計畫編定為適當使用地</w:t>
      </w:r>
      <w:r w:rsidR="005C55F6" w:rsidRPr="00AE65DB">
        <w:rPr>
          <w:rStyle w:val="001"/>
          <w:rFonts w:hint="eastAsia"/>
          <w:color w:val="auto"/>
        </w:rPr>
        <w:t>。如屬下列情形之ㄧ者，</w:t>
      </w:r>
      <w:r w:rsidR="005C55F6" w:rsidRPr="00AE65DB">
        <w:rPr>
          <w:rFonts w:hint="eastAsia"/>
        </w:rPr>
        <w:t>辦理第1次劃定使用分區及編定適當使用地，得依區域計畫法第15條規定程序劃定使用分區及編定適當使用地：</w:t>
      </w:r>
    </w:p>
    <w:p w:rsidR="005C55F6" w:rsidRPr="00AE65DB" w:rsidRDefault="005C55F6" w:rsidP="0018417C">
      <w:pPr>
        <w:pStyle w:val="061"/>
        <w:rPr>
          <w:rFonts w:hint="eastAsia"/>
        </w:rPr>
      </w:pPr>
      <w:r w:rsidRPr="00AE65DB">
        <w:rPr>
          <w:rFonts w:hint="eastAsia"/>
        </w:rPr>
        <w:t>(一)位屬已劃定設施型使用分區範圍內之零星土地(與周圍已劃定之設施型使用分區相同者)，並得委辦直轄市、縣(市)政府辦理。</w:t>
      </w:r>
    </w:p>
    <w:p w:rsidR="005C55F6" w:rsidRPr="00AE65DB" w:rsidRDefault="005C55F6" w:rsidP="0018417C">
      <w:pPr>
        <w:pStyle w:val="061"/>
        <w:rPr>
          <w:rStyle w:val="0023"/>
          <w:rFonts w:hint="eastAsia"/>
          <w:color w:val="auto"/>
        </w:rPr>
      </w:pPr>
      <w:r w:rsidRPr="00AE65DB">
        <w:rPr>
          <w:rStyle w:val="001"/>
          <w:rFonts w:hint="eastAsia"/>
          <w:color w:val="auto"/>
        </w:rPr>
        <w:t>(二)離島地區</w:t>
      </w:r>
      <w:r w:rsidR="00ED5880" w:rsidRPr="00AE65DB">
        <w:rPr>
          <w:rStyle w:val="001"/>
          <w:rFonts w:hint="eastAsia"/>
          <w:color w:val="auto"/>
        </w:rPr>
        <w:t>未編定土地</w:t>
      </w:r>
      <w:r w:rsidR="00EB4EA1" w:rsidRPr="00AE65DB">
        <w:rPr>
          <w:rStyle w:val="001"/>
          <w:rFonts w:hint="eastAsia"/>
          <w:color w:val="auto"/>
        </w:rPr>
        <w:t>，如屬</w:t>
      </w:r>
      <w:r w:rsidRPr="00AE65DB">
        <w:rPr>
          <w:rStyle w:val="001"/>
          <w:rFonts w:hint="eastAsia"/>
          <w:color w:val="auto"/>
        </w:rPr>
        <w:t>區域計畫</w:t>
      </w:r>
      <w:r w:rsidR="00EB4EA1" w:rsidRPr="00AE65DB">
        <w:rPr>
          <w:rStyle w:val="001"/>
          <w:rFonts w:hint="eastAsia"/>
          <w:color w:val="auto"/>
        </w:rPr>
        <w:t>實施前之既有設施或</w:t>
      </w:r>
      <w:r w:rsidR="00ED5880" w:rsidRPr="00AE65DB">
        <w:rPr>
          <w:rStyle w:val="001"/>
          <w:rFonts w:hint="eastAsia"/>
          <w:color w:val="auto"/>
        </w:rPr>
        <w:t>建築物</w:t>
      </w:r>
      <w:r w:rsidRPr="00AE65DB">
        <w:rPr>
          <w:rStyle w:val="001"/>
          <w:rFonts w:hint="eastAsia"/>
          <w:color w:val="auto"/>
        </w:rPr>
        <w:t>，得檢附相關證明文件，按其</w:t>
      </w:r>
      <w:r w:rsidR="00EB4EA1" w:rsidRPr="00AE65DB">
        <w:rPr>
          <w:rStyle w:val="001"/>
          <w:rFonts w:hint="eastAsia"/>
          <w:color w:val="auto"/>
        </w:rPr>
        <w:t>當時</w:t>
      </w:r>
      <w:r w:rsidRPr="00AE65DB">
        <w:rPr>
          <w:rStyle w:val="001"/>
          <w:rFonts w:hint="eastAsia"/>
          <w:color w:val="auto"/>
        </w:rPr>
        <w:t>土地使用現況劃定</w:t>
      </w:r>
      <w:r w:rsidR="00EB4EA1" w:rsidRPr="00AE65DB">
        <w:rPr>
          <w:rStyle w:val="001"/>
          <w:rFonts w:hint="eastAsia"/>
          <w:color w:val="auto"/>
        </w:rPr>
        <w:t>為</w:t>
      </w:r>
      <w:r w:rsidR="00ED5880" w:rsidRPr="00AE65DB">
        <w:rPr>
          <w:rStyle w:val="001"/>
          <w:rFonts w:hint="eastAsia"/>
          <w:color w:val="auto"/>
        </w:rPr>
        <w:t>適當</w:t>
      </w:r>
      <w:r w:rsidRPr="00AE65DB">
        <w:rPr>
          <w:rStyle w:val="001"/>
          <w:rFonts w:hint="eastAsia"/>
          <w:color w:val="auto"/>
        </w:rPr>
        <w:t>使用分區及編定使用地</w:t>
      </w:r>
      <w:r w:rsidR="00EB4EA1" w:rsidRPr="00AE65DB">
        <w:rPr>
          <w:rStyle w:val="001"/>
          <w:rFonts w:hint="eastAsia"/>
          <w:color w:val="auto"/>
        </w:rPr>
        <w:t>；</w:t>
      </w:r>
      <w:r w:rsidR="00B34933" w:rsidRPr="00AE65DB">
        <w:rPr>
          <w:rStyle w:val="0023"/>
          <w:rFonts w:hint="eastAsia"/>
          <w:color w:val="auto"/>
        </w:rPr>
        <w:t>另考量</w:t>
      </w:r>
      <w:r w:rsidR="00C11893" w:rsidRPr="00AE65DB">
        <w:rPr>
          <w:rStyle w:val="0023"/>
          <w:rFonts w:hint="eastAsia"/>
          <w:color w:val="auto"/>
        </w:rPr>
        <w:t>離島面積狹小之特殊</w:t>
      </w:r>
      <w:r w:rsidR="00EB4EA1" w:rsidRPr="00AE65DB">
        <w:rPr>
          <w:rStyle w:val="0023"/>
          <w:rFonts w:hint="eastAsia"/>
          <w:color w:val="auto"/>
        </w:rPr>
        <w:t>性，辦理土地使用分區劃定</w:t>
      </w:r>
      <w:r w:rsidR="00B34933" w:rsidRPr="00AE65DB">
        <w:rPr>
          <w:rStyle w:val="0023"/>
          <w:rFonts w:hint="eastAsia"/>
          <w:color w:val="auto"/>
        </w:rPr>
        <w:t>時</w:t>
      </w:r>
      <w:r w:rsidR="00EB4EA1" w:rsidRPr="00AE65DB">
        <w:rPr>
          <w:rStyle w:val="0023"/>
          <w:rFonts w:hint="eastAsia"/>
          <w:color w:val="auto"/>
        </w:rPr>
        <w:t>，得</w:t>
      </w:r>
      <w:r w:rsidR="00B34933" w:rsidRPr="00AE65DB">
        <w:rPr>
          <w:rStyle w:val="0023"/>
          <w:rFonts w:hint="eastAsia"/>
          <w:color w:val="auto"/>
        </w:rPr>
        <w:t>不受各種</w:t>
      </w:r>
      <w:r w:rsidR="00C11893" w:rsidRPr="00AE65DB">
        <w:rPr>
          <w:rStyle w:val="0023"/>
          <w:rFonts w:hint="eastAsia"/>
          <w:color w:val="auto"/>
        </w:rPr>
        <w:t>使用分區之劃定或檢討變更所訂面積</w:t>
      </w:r>
      <w:r w:rsidR="00134103" w:rsidRPr="00AE65DB">
        <w:rPr>
          <w:rStyle w:val="0023"/>
          <w:rFonts w:hint="eastAsia"/>
          <w:color w:val="auto"/>
        </w:rPr>
        <w:t>規模</w:t>
      </w:r>
      <w:r w:rsidR="00C11893" w:rsidRPr="00AE65DB">
        <w:rPr>
          <w:rStyle w:val="0023"/>
          <w:rFonts w:hint="eastAsia"/>
          <w:color w:val="auto"/>
        </w:rPr>
        <w:t>之限制。</w:t>
      </w:r>
    </w:p>
    <w:p w:rsidR="006F2B7C" w:rsidRPr="00AE65DB" w:rsidRDefault="00827068" w:rsidP="003D3F39">
      <w:pPr>
        <w:pStyle w:val="051"/>
        <w:ind w:left="1040" w:hanging="560"/>
        <w:rPr>
          <w:rFonts w:hint="eastAsia"/>
        </w:rPr>
      </w:pPr>
      <w:r w:rsidRPr="00AE65DB">
        <w:rPr>
          <w:rStyle w:val="0023"/>
          <w:rFonts w:hint="eastAsia"/>
          <w:color w:val="auto"/>
        </w:rPr>
        <w:t>三、</w:t>
      </w:r>
      <w:r w:rsidR="001E3C5B" w:rsidRPr="00AE65DB">
        <w:rPr>
          <w:rStyle w:val="0023"/>
          <w:rFonts w:hint="eastAsia"/>
          <w:color w:val="auto"/>
        </w:rPr>
        <w:t>位屬同一使用分區範圍內面積未達</w:t>
      </w:r>
      <w:smartTag w:uri="urn:schemas-microsoft-com:office:smarttags" w:element="chmetcnv">
        <w:smartTagPr>
          <w:attr w:name="TCSC" w:val="0"/>
          <w:attr w:name="NumberType" w:val="1"/>
          <w:attr w:name="Negative" w:val="False"/>
          <w:attr w:name="HasSpace" w:val="False"/>
          <w:attr w:name="SourceValue" w:val="1"/>
          <w:attr w:name="UnitName" w:val="公頃"/>
        </w:smartTagPr>
        <w:r w:rsidR="001E3C5B" w:rsidRPr="00AE65DB">
          <w:rPr>
            <w:rStyle w:val="0023"/>
            <w:rFonts w:hint="eastAsia"/>
            <w:color w:val="auto"/>
          </w:rPr>
          <w:t>1公頃</w:t>
        </w:r>
      </w:smartTag>
      <w:r w:rsidR="001E3C5B" w:rsidRPr="00AE65DB">
        <w:rPr>
          <w:rStyle w:val="0023"/>
          <w:rFonts w:hint="eastAsia"/>
          <w:color w:val="auto"/>
        </w:rPr>
        <w:t>之零星土地第1次劃定使用分區，以劃定與周邊土地同一</w:t>
      </w:r>
      <w:r w:rsidR="00707E0B" w:rsidRPr="00AE65DB">
        <w:rPr>
          <w:rStyle w:val="0023"/>
          <w:rFonts w:hint="eastAsia"/>
          <w:color w:val="auto"/>
        </w:rPr>
        <w:t>類別之</w:t>
      </w:r>
      <w:r w:rsidR="001E3C5B" w:rsidRPr="00AE65DB">
        <w:rPr>
          <w:rStyle w:val="0023"/>
          <w:rFonts w:hint="eastAsia"/>
          <w:color w:val="auto"/>
        </w:rPr>
        <w:t>使用分區為原則。</w:t>
      </w:r>
    </w:p>
    <w:p w:rsidR="00827068" w:rsidRPr="00AE65DB" w:rsidRDefault="00614F53" w:rsidP="003D3F39">
      <w:pPr>
        <w:pStyle w:val="051"/>
        <w:ind w:left="1040" w:hanging="560"/>
        <w:rPr>
          <w:rFonts w:hint="eastAsia"/>
        </w:rPr>
      </w:pPr>
      <w:r w:rsidRPr="00AE65DB">
        <w:rPr>
          <w:rStyle w:val="0023"/>
          <w:rFonts w:hint="eastAsia"/>
          <w:color w:val="auto"/>
        </w:rPr>
        <w:t>四、</w:t>
      </w:r>
      <w:r w:rsidR="00827068" w:rsidRPr="00AE65DB">
        <w:rPr>
          <w:rFonts w:hint="eastAsia"/>
        </w:rPr>
        <w:t>海埔地開發案件劃定使用分區及編定使用地依下列方式辦理：</w:t>
      </w:r>
    </w:p>
    <w:p w:rsidR="00827068" w:rsidRPr="00AE65DB" w:rsidRDefault="00827068" w:rsidP="0018417C">
      <w:pPr>
        <w:pStyle w:val="061"/>
        <w:rPr>
          <w:rFonts w:hint="eastAsia"/>
        </w:rPr>
      </w:pPr>
      <w:r w:rsidRPr="00AE65DB">
        <w:rPr>
          <w:rFonts w:hint="eastAsia"/>
        </w:rPr>
        <w:t>(一)</w:t>
      </w:r>
      <w:smartTag w:uri="urn:schemas-microsoft-com:office:smarttags" w:element="chsdate">
        <w:smartTagPr>
          <w:attr w:name="IsROCDate" w:val="False"/>
          <w:attr w:name="IsLunarDate" w:val="False"/>
          <w:attr w:name="Day" w:val="1"/>
          <w:attr w:name="Month" w:val="1"/>
          <w:attr w:name="Year" w:val="1992"/>
        </w:smartTagPr>
        <w:r w:rsidRPr="00AE65DB">
          <w:rPr>
            <w:rFonts w:hint="eastAsia"/>
          </w:rPr>
          <w:t>92年1月1日</w:t>
        </w:r>
      </w:smartTag>
      <w:r w:rsidRPr="00AE65DB">
        <w:rPr>
          <w:rFonts w:hint="eastAsia"/>
        </w:rPr>
        <w:t>前已依目的事業法令規定受理申請，並經核准開發或使用</w:t>
      </w:r>
      <w:r w:rsidR="009353A5" w:rsidRPr="00AE65DB">
        <w:rPr>
          <w:rFonts w:hint="eastAsia"/>
        </w:rPr>
        <w:t>之面積未達設施型特定專用區使用分區最小變更規模，且尚未劃定使用分區編定使用地者，</w:t>
      </w:r>
      <w:r w:rsidRPr="00AE65DB">
        <w:rPr>
          <w:rFonts w:hint="eastAsia"/>
        </w:rPr>
        <w:t>得依第1次劃定使用分區及編定使用地程序辦理。</w:t>
      </w:r>
    </w:p>
    <w:p w:rsidR="009353A5" w:rsidRPr="00AE65DB" w:rsidRDefault="00827068" w:rsidP="0018417C">
      <w:pPr>
        <w:pStyle w:val="061"/>
        <w:rPr>
          <w:rFonts w:hint="eastAsia"/>
        </w:rPr>
      </w:pPr>
      <w:r w:rsidRPr="00AE65DB">
        <w:rPr>
          <w:rFonts w:hint="eastAsia"/>
        </w:rPr>
        <w:t>(二)</w:t>
      </w:r>
      <w:smartTag w:uri="urn:schemas-microsoft-com:office:smarttags" w:element="chsdate">
        <w:smartTagPr>
          <w:attr w:name="IsROCDate" w:val="False"/>
          <w:attr w:name="IsLunarDate" w:val="False"/>
          <w:attr w:name="Day" w:val="1"/>
          <w:attr w:name="Month" w:val="1"/>
          <w:attr w:name="Year" w:val="1992"/>
        </w:smartTagPr>
        <w:r w:rsidRPr="00AE65DB">
          <w:rPr>
            <w:rFonts w:hint="eastAsia"/>
          </w:rPr>
          <w:t>92年1月1日</w:t>
        </w:r>
      </w:smartTag>
      <w:r w:rsidRPr="00AE65DB">
        <w:rPr>
          <w:rFonts w:hint="eastAsia"/>
        </w:rPr>
        <w:t>以後</w:t>
      </w:r>
      <w:r w:rsidR="009353A5" w:rsidRPr="00AE65DB">
        <w:rPr>
          <w:rFonts w:hint="eastAsia"/>
        </w:rPr>
        <w:t>，於本計畫公告實施前，漁港、商港區域或其他經政府機關依法核定目的事業計畫公告範圍內，依各該目的事業法令核准或許可，且未違反其他法令規定，並完成開發之填海造地案件，面積未達設施型特定專用區使用分區最小變更規模者，得依第1次劃定使用分區及編定使用地程序辦理。</w:t>
      </w:r>
    </w:p>
    <w:p w:rsidR="00171D26" w:rsidRPr="00AE65DB" w:rsidRDefault="00A85D8D" w:rsidP="003D3F39">
      <w:pPr>
        <w:pStyle w:val="04"/>
        <w:rPr>
          <w:rFonts w:hint="eastAsia"/>
        </w:rPr>
      </w:pPr>
      <w:r w:rsidRPr="00AE65DB">
        <w:rPr>
          <w:rFonts w:hint="eastAsia"/>
        </w:rPr>
        <w:t>貳</w:t>
      </w:r>
      <w:r w:rsidR="008C60E1" w:rsidRPr="00AE65DB">
        <w:rPr>
          <w:rFonts w:hint="eastAsia"/>
        </w:rPr>
        <w:t>、</w:t>
      </w:r>
      <w:r w:rsidR="00171D26" w:rsidRPr="00AE65DB">
        <w:rPr>
          <w:rFonts w:hint="eastAsia"/>
        </w:rPr>
        <w:t>資源型使用分區之檢討變更</w:t>
      </w:r>
    </w:p>
    <w:p w:rsidR="00171D26" w:rsidRPr="00AE65DB" w:rsidRDefault="00120FC1" w:rsidP="00F4108D">
      <w:pPr>
        <w:pStyle w:val="04-"/>
        <w:rPr>
          <w:rFonts w:hint="eastAsia"/>
        </w:rPr>
      </w:pPr>
      <w:r w:rsidRPr="00AE65DB">
        <w:rPr>
          <w:rFonts w:hint="eastAsia"/>
        </w:rPr>
        <w:t>除各使用分區劃定原則及使用說明事項外，為有效辦理非都市土地使用分區變更作業，應考量整體規劃、公共設施、公用設備、自然保育、水土保持、受益者付費及成長管理等，其指導原則如下</w:t>
      </w:r>
      <w:r w:rsidR="00171D26" w:rsidRPr="00AE65DB">
        <w:rPr>
          <w:rFonts w:hint="eastAsia"/>
        </w:rPr>
        <w:t>：</w:t>
      </w:r>
    </w:p>
    <w:p w:rsidR="00171D26" w:rsidRPr="00AE65DB" w:rsidRDefault="00707E0B" w:rsidP="003D3F39">
      <w:pPr>
        <w:pStyle w:val="051"/>
        <w:ind w:left="1040" w:hanging="560"/>
        <w:rPr>
          <w:rFonts w:hint="eastAsia"/>
        </w:rPr>
      </w:pPr>
      <w:r w:rsidRPr="00AE65DB">
        <w:rPr>
          <w:rFonts w:hint="eastAsia"/>
        </w:rPr>
        <w:t>一</w:t>
      </w:r>
      <w:r w:rsidR="008951CF" w:rsidRPr="00AE65DB">
        <w:rPr>
          <w:rFonts w:hint="eastAsia"/>
        </w:rPr>
        <w:t>、</w:t>
      </w:r>
      <w:r w:rsidR="005670C7" w:rsidRPr="00AE65DB">
        <w:rPr>
          <w:rFonts w:hint="eastAsia"/>
        </w:rPr>
        <w:t>直轄市、縣(市)政府應於</w:t>
      </w:r>
      <w:r w:rsidR="005670C7" w:rsidRPr="00AE65DB">
        <w:rPr>
          <w:rStyle w:val="0023"/>
          <w:rFonts w:hint="eastAsia"/>
          <w:color w:val="auto"/>
        </w:rPr>
        <w:t>本</w:t>
      </w:r>
      <w:r w:rsidR="009C31C6" w:rsidRPr="00AE65DB">
        <w:rPr>
          <w:rStyle w:val="0023"/>
          <w:rFonts w:hint="eastAsia"/>
          <w:color w:val="auto"/>
        </w:rPr>
        <w:t>修正案</w:t>
      </w:r>
      <w:r w:rsidR="00B34933" w:rsidRPr="00AE65DB">
        <w:rPr>
          <w:rStyle w:val="0023"/>
          <w:rFonts w:hint="eastAsia"/>
          <w:color w:val="auto"/>
        </w:rPr>
        <w:t>規定期限</w:t>
      </w:r>
      <w:r w:rsidR="005670C7" w:rsidRPr="00AE65DB">
        <w:rPr>
          <w:rFonts w:hint="eastAsia"/>
        </w:rPr>
        <w:t>內，辦理非都市土地資源型使用分區檢討變更作業；惟基於區域計畫之穩定性，除使用分區更正、為加強資源保育辦理使用分區之劃定或檢討變更</w:t>
      </w:r>
      <w:r w:rsidR="00882C28" w:rsidRPr="00AE65DB">
        <w:rPr>
          <w:rFonts w:hint="eastAsia"/>
        </w:rPr>
        <w:t>、</w:t>
      </w:r>
      <w:r w:rsidR="00E53164" w:rsidRPr="00AE65DB">
        <w:rPr>
          <w:rStyle w:val="0023"/>
          <w:rFonts w:hint="eastAsia"/>
          <w:color w:val="auto"/>
        </w:rPr>
        <w:t>特</w:t>
      </w:r>
      <w:r w:rsidR="00E53164" w:rsidRPr="00AE65DB">
        <w:rPr>
          <w:rStyle w:val="0023"/>
          <w:color w:val="auto"/>
        </w:rPr>
        <w:t>定專用區恢復</w:t>
      </w:r>
      <w:r w:rsidR="00882C28" w:rsidRPr="00AE65DB">
        <w:rPr>
          <w:rStyle w:val="0023"/>
          <w:color w:val="auto"/>
        </w:rPr>
        <w:t>為原使用分區</w:t>
      </w:r>
      <w:r w:rsidR="00882C28" w:rsidRPr="00AE65DB">
        <w:rPr>
          <w:rFonts w:hint="eastAsia"/>
        </w:rPr>
        <w:t>及</w:t>
      </w:r>
      <w:r w:rsidR="005670C7" w:rsidRPr="00AE65DB">
        <w:rPr>
          <w:rFonts w:hint="eastAsia"/>
        </w:rPr>
        <w:t>一定規模以下之使用分區劃定外，不得於前開期限屆滿後辦理。</w:t>
      </w:r>
    </w:p>
    <w:p w:rsidR="00500D42" w:rsidRPr="00AE65DB" w:rsidRDefault="00D17248" w:rsidP="003D3F39">
      <w:pPr>
        <w:pStyle w:val="051"/>
        <w:ind w:left="1040" w:hanging="560"/>
        <w:rPr>
          <w:rFonts w:hint="eastAsia"/>
        </w:rPr>
      </w:pPr>
      <w:r w:rsidRPr="00AE65DB">
        <w:rPr>
          <w:rFonts w:hint="eastAsia"/>
        </w:rPr>
        <w:t>二、</w:t>
      </w:r>
      <w:r w:rsidR="00171D26" w:rsidRPr="00AE65DB">
        <w:rPr>
          <w:rStyle w:val="004"/>
          <w:rFonts w:hint="eastAsia"/>
        </w:rPr>
        <w:t>前項</w:t>
      </w:r>
      <w:r w:rsidR="00500D42" w:rsidRPr="00AE65DB">
        <w:rPr>
          <w:rStyle w:val="004"/>
          <w:rFonts w:hint="eastAsia"/>
        </w:rPr>
        <w:t>「為加強資源保育辦理使用分區檢討變更」屬</w:t>
      </w:r>
      <w:r w:rsidR="00500D42" w:rsidRPr="00AE65DB">
        <w:rPr>
          <w:rFonts w:hint="eastAsia"/>
        </w:rPr>
        <w:t>配合</w:t>
      </w:r>
      <w:r w:rsidR="00171D26" w:rsidRPr="00AE65DB">
        <w:rPr>
          <w:rFonts w:hint="eastAsia"/>
        </w:rPr>
        <w:t>「目的事業主管機關檢討變更權責範圍」</w:t>
      </w:r>
      <w:r w:rsidR="00500D42" w:rsidRPr="00AE65DB">
        <w:rPr>
          <w:rFonts w:hint="eastAsia"/>
        </w:rPr>
        <w:t>而劃出使用分區</w:t>
      </w:r>
      <w:r w:rsidR="006F2B7C" w:rsidRPr="00AE65DB">
        <w:rPr>
          <w:rFonts w:hint="eastAsia"/>
        </w:rPr>
        <w:t>或第1次劃定使用分區</w:t>
      </w:r>
      <w:r w:rsidR="00500D42" w:rsidRPr="00AE65DB">
        <w:rPr>
          <w:rFonts w:hint="eastAsia"/>
        </w:rPr>
        <w:t>者，依下列原則辦理：</w:t>
      </w:r>
    </w:p>
    <w:p w:rsidR="00500D42" w:rsidRPr="00AE65DB" w:rsidRDefault="00500D42" w:rsidP="0018417C">
      <w:pPr>
        <w:pStyle w:val="061"/>
        <w:rPr>
          <w:rFonts w:hint="eastAsia"/>
        </w:rPr>
      </w:pPr>
      <w:r w:rsidRPr="00AE65DB">
        <w:rPr>
          <w:rFonts w:hint="eastAsia"/>
        </w:rPr>
        <w:t>(一)符合使用分區劃定或檢討變更原則者，應優先劃設為河川區、森林區或特定農業區。</w:t>
      </w:r>
    </w:p>
    <w:p w:rsidR="00500D42" w:rsidRPr="00AE65DB" w:rsidRDefault="00500D42" w:rsidP="0018417C">
      <w:pPr>
        <w:pStyle w:val="061"/>
        <w:rPr>
          <w:rFonts w:hint="eastAsia"/>
        </w:rPr>
      </w:pPr>
      <w:r w:rsidRPr="00AE65DB">
        <w:rPr>
          <w:rFonts w:hint="eastAsia"/>
        </w:rPr>
        <w:t>(二)未符合前款情形者，得恢復為原使用分區或檢討變更為毗鄰之使用分區。</w:t>
      </w:r>
      <w:r w:rsidR="003A1C13" w:rsidRPr="00AE65DB">
        <w:rPr>
          <w:rFonts w:hint="eastAsia"/>
        </w:rPr>
        <w:t>其中如原使用分區為設施型使用分區，因其與區域計畫法第15條之1第1項第2款，申請開發許可之立法意旨不同，得比照資源型使用分區變更相關規定辦理。</w:t>
      </w:r>
    </w:p>
    <w:p w:rsidR="004B5EFC" w:rsidRPr="00AE65DB" w:rsidRDefault="004B5EFC" w:rsidP="00777E24">
      <w:pPr>
        <w:pStyle w:val="061"/>
        <w:rPr>
          <w:rStyle w:val="001"/>
          <w:rFonts w:hint="eastAsia"/>
          <w:color w:val="auto"/>
        </w:rPr>
      </w:pPr>
      <w:r w:rsidRPr="00AE65DB">
        <w:rPr>
          <w:rStyle w:val="001"/>
          <w:rFonts w:hint="eastAsia"/>
          <w:color w:val="auto"/>
        </w:rPr>
        <w:t>(三)</w:t>
      </w:r>
      <w:r w:rsidR="000C7995" w:rsidRPr="00AE65DB">
        <w:rPr>
          <w:rStyle w:val="001"/>
          <w:rFonts w:hint="eastAsia"/>
          <w:color w:val="auto"/>
        </w:rPr>
        <w:t>經檢討劃出國家公園區之土地，其範圍應</w:t>
      </w:r>
      <w:r w:rsidR="00707E0B" w:rsidRPr="00AE65DB">
        <w:rPr>
          <w:rStyle w:val="001"/>
          <w:rFonts w:hint="eastAsia"/>
          <w:color w:val="auto"/>
        </w:rPr>
        <w:t>由</w:t>
      </w:r>
      <w:r w:rsidR="000C7995" w:rsidRPr="00AE65DB">
        <w:rPr>
          <w:rStyle w:val="001"/>
          <w:rFonts w:hint="eastAsia"/>
          <w:color w:val="auto"/>
        </w:rPr>
        <w:t>國家公園主管機關</w:t>
      </w:r>
      <w:r w:rsidR="00707E0B" w:rsidRPr="00AE65DB">
        <w:rPr>
          <w:rStyle w:val="001"/>
          <w:rFonts w:hint="eastAsia"/>
          <w:color w:val="auto"/>
        </w:rPr>
        <w:t>向直轄市、縣(市)政府或內政部提出，以</w:t>
      </w:r>
      <w:r w:rsidR="000C7995" w:rsidRPr="00AE65DB">
        <w:rPr>
          <w:rStyle w:val="001"/>
          <w:rFonts w:hint="eastAsia"/>
          <w:color w:val="auto"/>
        </w:rPr>
        <w:t>區域計畫法</w:t>
      </w:r>
      <w:r w:rsidR="00707E0B" w:rsidRPr="00AE65DB">
        <w:rPr>
          <w:rStyle w:val="001"/>
          <w:rFonts w:hint="eastAsia"/>
          <w:color w:val="auto"/>
        </w:rPr>
        <w:t>(</w:t>
      </w:r>
      <w:r w:rsidR="00B34933" w:rsidRPr="00AE65DB">
        <w:rPr>
          <w:rStyle w:val="001"/>
          <w:rFonts w:hint="eastAsia"/>
          <w:color w:val="auto"/>
        </w:rPr>
        <w:t>或</w:t>
      </w:r>
      <w:r w:rsidR="000C7995" w:rsidRPr="00AE65DB">
        <w:rPr>
          <w:rStyle w:val="001"/>
          <w:rFonts w:hint="eastAsia"/>
          <w:color w:val="auto"/>
        </w:rPr>
        <w:t>都市計畫法</w:t>
      </w:r>
      <w:r w:rsidR="00707E0B" w:rsidRPr="00AE65DB">
        <w:rPr>
          <w:rStyle w:val="001"/>
          <w:rFonts w:hint="eastAsia"/>
          <w:color w:val="auto"/>
        </w:rPr>
        <w:t>)</w:t>
      </w:r>
      <w:r w:rsidR="00B34933" w:rsidRPr="00AE65DB">
        <w:rPr>
          <w:rStyle w:val="001"/>
          <w:rFonts w:hint="eastAsia"/>
          <w:color w:val="auto"/>
        </w:rPr>
        <w:t>劃定或</w:t>
      </w:r>
      <w:r w:rsidR="000C7995" w:rsidRPr="00AE65DB">
        <w:rPr>
          <w:rStyle w:val="001"/>
          <w:rFonts w:hint="eastAsia"/>
          <w:color w:val="auto"/>
        </w:rPr>
        <w:t>檢討變更為適當土地使用分區及使用地</w:t>
      </w:r>
      <w:r w:rsidRPr="00AE65DB">
        <w:rPr>
          <w:rStyle w:val="001"/>
          <w:rFonts w:hint="eastAsia"/>
          <w:color w:val="auto"/>
        </w:rPr>
        <w:t>。</w:t>
      </w:r>
    </w:p>
    <w:p w:rsidR="00E21F41" w:rsidRPr="00AE65DB" w:rsidRDefault="00D17248" w:rsidP="003D3F39">
      <w:pPr>
        <w:pStyle w:val="051"/>
        <w:ind w:left="1040" w:hanging="560"/>
        <w:rPr>
          <w:rFonts w:hint="eastAsia"/>
        </w:rPr>
      </w:pPr>
      <w:r w:rsidRPr="00AE65DB">
        <w:rPr>
          <w:rStyle w:val="001"/>
          <w:rFonts w:hint="eastAsia"/>
          <w:color w:val="auto"/>
        </w:rPr>
        <w:t>三、</w:t>
      </w:r>
      <w:r w:rsidR="00E21F41" w:rsidRPr="00AE65DB">
        <w:rPr>
          <w:rStyle w:val="001"/>
          <w:rFonts w:hint="eastAsia"/>
          <w:color w:val="auto"/>
        </w:rPr>
        <w:t>符合2種以上非都市土地資源型使用分區之劃定或檢討變更原則者，應依據下列順序辦理</w:t>
      </w:r>
      <w:r w:rsidR="00E21F41" w:rsidRPr="00AE65DB">
        <w:rPr>
          <w:rFonts w:hint="eastAsia"/>
        </w:rPr>
        <w:t>：</w:t>
      </w:r>
    </w:p>
    <w:p w:rsidR="00E21F41" w:rsidRPr="00AE65DB" w:rsidRDefault="00E21F41" w:rsidP="0018417C">
      <w:pPr>
        <w:pStyle w:val="061"/>
        <w:rPr>
          <w:rFonts w:hint="eastAsia"/>
        </w:rPr>
      </w:pPr>
      <w:r w:rsidRPr="00AE65DB">
        <w:rPr>
          <w:rStyle w:val="001"/>
          <w:rFonts w:hint="eastAsia"/>
          <w:color w:val="auto"/>
        </w:rPr>
        <w:t>(一)符合河川區劃定或檢討變更原則者，優先檢討變更為河川區</w:t>
      </w:r>
      <w:r w:rsidRPr="00AE65DB">
        <w:rPr>
          <w:rFonts w:hint="eastAsia"/>
        </w:rPr>
        <w:t>。</w:t>
      </w:r>
    </w:p>
    <w:p w:rsidR="00E21F41" w:rsidRPr="00AE65DB" w:rsidRDefault="00E21F41" w:rsidP="0018417C">
      <w:pPr>
        <w:pStyle w:val="061"/>
        <w:rPr>
          <w:rFonts w:hint="eastAsia"/>
        </w:rPr>
      </w:pPr>
      <w:r w:rsidRPr="00AE65DB">
        <w:rPr>
          <w:rStyle w:val="001"/>
          <w:rFonts w:hint="eastAsia"/>
          <w:color w:val="auto"/>
        </w:rPr>
        <w:t>(二)符合森林區劃定或檢討變更原則者，檢討變更為森林區</w:t>
      </w:r>
      <w:r w:rsidRPr="00AE65DB">
        <w:rPr>
          <w:rFonts w:hint="eastAsia"/>
        </w:rPr>
        <w:t>。</w:t>
      </w:r>
    </w:p>
    <w:p w:rsidR="00E21F41" w:rsidRPr="00AE65DB" w:rsidRDefault="00E21F41" w:rsidP="0018417C">
      <w:pPr>
        <w:pStyle w:val="061"/>
        <w:rPr>
          <w:rFonts w:hint="eastAsia"/>
        </w:rPr>
      </w:pPr>
      <w:r w:rsidRPr="00AE65DB">
        <w:rPr>
          <w:rStyle w:val="001"/>
          <w:rFonts w:hint="eastAsia"/>
          <w:color w:val="auto"/>
        </w:rPr>
        <w:t>(三)符合特定農業區劃定或檢討變更原則者，檢討變更為特定農業區</w:t>
      </w:r>
      <w:r w:rsidRPr="00AE65DB">
        <w:rPr>
          <w:rFonts w:hint="eastAsia"/>
        </w:rPr>
        <w:t>。</w:t>
      </w:r>
    </w:p>
    <w:p w:rsidR="00E21F41" w:rsidRPr="00AE65DB" w:rsidRDefault="00E21F41" w:rsidP="0018417C">
      <w:pPr>
        <w:pStyle w:val="061"/>
        <w:rPr>
          <w:rFonts w:hint="eastAsia"/>
        </w:rPr>
      </w:pPr>
      <w:r w:rsidRPr="00AE65DB">
        <w:rPr>
          <w:rStyle w:val="001"/>
          <w:rFonts w:hint="eastAsia"/>
          <w:color w:val="auto"/>
        </w:rPr>
        <w:t>(四)符合其他使用分區劃定或檢討變更原則者，視實際情形檢討變更為適當之使用分區</w:t>
      </w:r>
      <w:r w:rsidRPr="00AE65DB">
        <w:rPr>
          <w:rFonts w:hint="eastAsia"/>
        </w:rPr>
        <w:t>。</w:t>
      </w:r>
    </w:p>
    <w:p w:rsidR="00171D26" w:rsidRPr="00AE65DB" w:rsidRDefault="00707E0B" w:rsidP="003D3F39">
      <w:pPr>
        <w:pStyle w:val="051"/>
        <w:ind w:left="1040" w:hanging="560"/>
        <w:rPr>
          <w:rFonts w:hint="eastAsia"/>
        </w:rPr>
      </w:pPr>
      <w:r w:rsidRPr="00AE65DB">
        <w:rPr>
          <w:rStyle w:val="001"/>
          <w:rFonts w:hint="eastAsia"/>
          <w:color w:val="auto"/>
        </w:rPr>
        <w:t>四</w:t>
      </w:r>
      <w:r w:rsidR="008951CF" w:rsidRPr="00AE65DB">
        <w:rPr>
          <w:rStyle w:val="001"/>
          <w:rFonts w:hint="eastAsia"/>
          <w:color w:val="auto"/>
        </w:rPr>
        <w:t>、</w:t>
      </w:r>
      <w:r w:rsidR="00171D26" w:rsidRPr="00AE65DB">
        <w:rPr>
          <w:rFonts w:hint="eastAsia"/>
        </w:rPr>
        <w:t>為辦理</w:t>
      </w:r>
      <w:r w:rsidR="005670C7" w:rsidRPr="00AE65DB">
        <w:rPr>
          <w:rFonts w:hint="eastAsia"/>
        </w:rPr>
        <w:t>第一</w:t>
      </w:r>
      <w:r w:rsidR="00171D26" w:rsidRPr="00AE65DB">
        <w:rPr>
          <w:rFonts w:hint="eastAsia"/>
        </w:rPr>
        <w:t>項使用分區</w:t>
      </w:r>
      <w:r w:rsidR="002F7A3E" w:rsidRPr="00AE65DB">
        <w:rPr>
          <w:rFonts w:hint="eastAsia"/>
        </w:rPr>
        <w:t>第一次劃定或檢討</w:t>
      </w:r>
      <w:r w:rsidR="00171D26" w:rsidRPr="00AE65DB">
        <w:rPr>
          <w:rFonts w:hint="eastAsia"/>
        </w:rPr>
        <w:t>變更案，應具備之書圖文件、審查原則及其他相關配套作業規定，</w:t>
      </w:r>
      <w:r w:rsidR="003A1C13" w:rsidRPr="00AE65DB">
        <w:rPr>
          <w:rFonts w:hint="eastAsia"/>
        </w:rPr>
        <w:t>內政部應修訂「</w:t>
      </w:r>
      <w:r w:rsidR="00171D26" w:rsidRPr="00AE65DB">
        <w:rPr>
          <w:rFonts w:hint="eastAsia"/>
        </w:rPr>
        <w:t>製定非都市土地使用分區圖及編定各種使用地作業須知</w:t>
      </w:r>
      <w:r w:rsidR="003A1C13" w:rsidRPr="00AE65DB">
        <w:rPr>
          <w:rFonts w:hint="eastAsia"/>
        </w:rPr>
        <w:t>」</w:t>
      </w:r>
      <w:r w:rsidR="00444EF8" w:rsidRPr="00AE65DB">
        <w:rPr>
          <w:rFonts w:hint="eastAsia"/>
        </w:rPr>
        <w:t>相關規定</w:t>
      </w:r>
      <w:r w:rsidR="00CF3786" w:rsidRPr="00AE65DB">
        <w:rPr>
          <w:rFonts w:hint="eastAsia"/>
        </w:rPr>
        <w:t>後，據以執行</w:t>
      </w:r>
      <w:r w:rsidR="00171D26" w:rsidRPr="00AE65DB">
        <w:rPr>
          <w:rFonts w:hint="eastAsia"/>
        </w:rPr>
        <w:t>。</w:t>
      </w:r>
      <w:r w:rsidR="00A85D8D" w:rsidRPr="00AE65DB">
        <w:rPr>
          <w:rFonts w:hint="eastAsia"/>
        </w:rPr>
        <w:t>其中屬</w:t>
      </w:r>
      <w:r w:rsidR="00BD5B8D" w:rsidRPr="00AE65DB">
        <w:rPr>
          <w:rFonts w:hint="eastAsia"/>
        </w:rPr>
        <w:t>使用分區之更正</w:t>
      </w:r>
      <w:r w:rsidR="002F7A3E" w:rsidRPr="00AE65DB">
        <w:rPr>
          <w:rFonts w:hint="eastAsia"/>
        </w:rPr>
        <w:t>、</w:t>
      </w:r>
      <w:r w:rsidR="00BD5B8D" w:rsidRPr="00AE65DB">
        <w:rPr>
          <w:rFonts w:hint="eastAsia"/>
        </w:rPr>
        <w:t>為加強資源保育辦理使用分區之劃定或檢討變更或一定規模以下使用分區之劃定</w:t>
      </w:r>
      <w:r w:rsidR="00A85D8D" w:rsidRPr="00AE65DB">
        <w:rPr>
          <w:rFonts w:hint="eastAsia"/>
        </w:rPr>
        <w:t>者，得委辦直轄市、縣</w:t>
      </w:r>
      <w:r w:rsidR="00522E72" w:rsidRPr="00AE65DB">
        <w:rPr>
          <w:rFonts w:hint="eastAsia"/>
        </w:rPr>
        <w:t>(</w:t>
      </w:r>
      <w:r w:rsidR="00A85D8D" w:rsidRPr="00AE65DB">
        <w:rPr>
          <w:rFonts w:hint="eastAsia"/>
        </w:rPr>
        <w:t>市</w:t>
      </w:r>
      <w:r w:rsidR="00522E72" w:rsidRPr="00AE65DB">
        <w:rPr>
          <w:rFonts w:hint="eastAsia"/>
        </w:rPr>
        <w:t>)</w:t>
      </w:r>
      <w:r w:rsidR="00A85D8D" w:rsidRPr="00AE65DB">
        <w:rPr>
          <w:rFonts w:hint="eastAsia"/>
        </w:rPr>
        <w:t>政府</w:t>
      </w:r>
      <w:r w:rsidR="002F7A3E" w:rsidRPr="00AE65DB">
        <w:rPr>
          <w:rFonts w:hint="eastAsia"/>
        </w:rPr>
        <w:t>核定</w:t>
      </w:r>
      <w:r w:rsidR="00A85D8D" w:rsidRPr="00AE65DB">
        <w:rPr>
          <w:rFonts w:hint="eastAsia"/>
        </w:rPr>
        <w:t>。</w:t>
      </w:r>
    </w:p>
    <w:p w:rsidR="00171D26" w:rsidRPr="00AE65DB" w:rsidRDefault="00E21F41" w:rsidP="003D3F39">
      <w:pPr>
        <w:pStyle w:val="051"/>
        <w:ind w:left="1040" w:hanging="560"/>
        <w:rPr>
          <w:rFonts w:hint="eastAsia"/>
        </w:rPr>
      </w:pPr>
      <w:r w:rsidRPr="00AE65DB">
        <w:rPr>
          <w:rStyle w:val="001"/>
          <w:rFonts w:hint="eastAsia"/>
          <w:color w:val="auto"/>
        </w:rPr>
        <w:t>五</w:t>
      </w:r>
      <w:r w:rsidR="00D17248" w:rsidRPr="00AE65DB">
        <w:rPr>
          <w:rStyle w:val="001"/>
          <w:rFonts w:hint="eastAsia"/>
          <w:color w:val="auto"/>
        </w:rPr>
        <w:t>、</w:t>
      </w:r>
      <w:r w:rsidR="00171D26" w:rsidRPr="00AE65DB">
        <w:rPr>
          <w:rFonts w:hint="eastAsia"/>
        </w:rPr>
        <w:t>為落實區域計畫指導資源永續保育與國土防災功能及加強審議，有關使用分區劃定或檢討變更，除應符合土地使用分區劃定及變更原則外，直轄市、縣(市)政府依區域計畫法第15條規定，重新檢討製定非都市土地使用分區圖時，應審慎檢視是否有不符合區域計畫所定之劃設</w:t>
      </w:r>
      <w:r w:rsidR="00FA1B9E" w:rsidRPr="00AE65DB">
        <w:rPr>
          <w:rFonts w:hint="eastAsia"/>
        </w:rPr>
        <w:t>原則</w:t>
      </w:r>
      <w:r w:rsidR="00171D26" w:rsidRPr="00AE65DB">
        <w:rPr>
          <w:rFonts w:hint="eastAsia"/>
        </w:rPr>
        <w:t>而被劃定之分區，並</w:t>
      </w:r>
      <w:r w:rsidR="00FA1B9E" w:rsidRPr="00AE65DB">
        <w:rPr>
          <w:rFonts w:hint="eastAsia"/>
        </w:rPr>
        <w:t>邀</w:t>
      </w:r>
      <w:r w:rsidR="001044E8" w:rsidRPr="00AE65DB">
        <w:rPr>
          <w:rFonts w:hint="eastAsia"/>
        </w:rPr>
        <w:t>同</w:t>
      </w:r>
      <w:r w:rsidR="00171D26" w:rsidRPr="00AE65DB">
        <w:rPr>
          <w:rFonts w:hint="eastAsia"/>
        </w:rPr>
        <w:t>專家學者與相關局(處、室)，組成專案小組，依本計畫指示事項統籌辦理</w:t>
      </w:r>
      <w:r w:rsidR="00C72F99" w:rsidRPr="00AE65DB">
        <w:rPr>
          <w:rFonts w:hint="eastAsia"/>
        </w:rPr>
        <w:t>後</w:t>
      </w:r>
      <w:r w:rsidR="00171D26" w:rsidRPr="00AE65DB">
        <w:rPr>
          <w:rFonts w:hint="eastAsia"/>
        </w:rPr>
        <w:t>，</w:t>
      </w:r>
      <w:r w:rsidR="00C72F99" w:rsidRPr="00AE65DB">
        <w:rPr>
          <w:rFonts w:hint="eastAsia"/>
        </w:rPr>
        <w:t>將相關書圖文件請</w:t>
      </w:r>
      <w:r w:rsidR="00733BBA" w:rsidRPr="00AE65DB">
        <w:rPr>
          <w:rFonts w:hint="eastAsia"/>
        </w:rPr>
        <w:t>內政部</w:t>
      </w:r>
      <w:r w:rsidR="00171D26" w:rsidRPr="00AE65DB">
        <w:rPr>
          <w:rFonts w:hint="eastAsia"/>
        </w:rPr>
        <w:t>核</w:t>
      </w:r>
      <w:r w:rsidR="00C03279" w:rsidRPr="00AE65DB">
        <w:rPr>
          <w:rFonts w:hint="eastAsia"/>
        </w:rPr>
        <w:t>定</w:t>
      </w:r>
      <w:r w:rsidR="00171D26" w:rsidRPr="00AE65DB">
        <w:rPr>
          <w:rFonts w:hint="eastAsia"/>
        </w:rPr>
        <w:t>。</w:t>
      </w:r>
    </w:p>
    <w:p w:rsidR="00171D26" w:rsidRPr="00AE65DB" w:rsidRDefault="00E21F41" w:rsidP="003D3F39">
      <w:pPr>
        <w:pStyle w:val="051"/>
        <w:ind w:left="1040" w:hanging="560"/>
        <w:rPr>
          <w:rFonts w:hint="eastAsia"/>
        </w:rPr>
      </w:pPr>
      <w:r w:rsidRPr="00AE65DB">
        <w:rPr>
          <w:rStyle w:val="001"/>
          <w:rFonts w:hint="eastAsia"/>
          <w:color w:val="auto"/>
        </w:rPr>
        <w:t>六</w:t>
      </w:r>
      <w:r w:rsidR="00120FC1" w:rsidRPr="00AE65DB">
        <w:rPr>
          <w:rStyle w:val="001"/>
          <w:rFonts w:hint="eastAsia"/>
          <w:color w:val="auto"/>
        </w:rPr>
        <w:t>、</w:t>
      </w:r>
      <w:r w:rsidR="00120FC1" w:rsidRPr="00AE65DB">
        <w:rPr>
          <w:rFonts w:hint="eastAsia"/>
        </w:rPr>
        <w:t>變更為資源型使用分區時，其區內有設施型違規使用，且有影響變更後資源型使用分區之功能或資源維護之虞者，應由其現況使用之中央目的事業主管機關依其主管法令訂定輔導方案後，依土地使用變更許可規定程序，變更為符合該設施使用之適當使用分區</w:t>
      </w:r>
      <w:r w:rsidR="00171D26" w:rsidRPr="00AE65DB">
        <w:rPr>
          <w:rFonts w:hint="eastAsia"/>
        </w:rPr>
        <w:t>。</w:t>
      </w:r>
    </w:p>
    <w:p w:rsidR="00A85D8D" w:rsidRPr="00AE65DB" w:rsidRDefault="00E21F41" w:rsidP="003D3F39">
      <w:pPr>
        <w:pStyle w:val="051"/>
        <w:ind w:left="1040" w:hanging="560"/>
        <w:rPr>
          <w:rFonts w:hint="eastAsia"/>
        </w:rPr>
      </w:pPr>
      <w:r w:rsidRPr="00AE65DB">
        <w:rPr>
          <w:rStyle w:val="0023"/>
          <w:rFonts w:hint="eastAsia"/>
          <w:color w:val="auto"/>
        </w:rPr>
        <w:t>七</w:t>
      </w:r>
      <w:r w:rsidR="00A85D8D" w:rsidRPr="00AE65DB">
        <w:rPr>
          <w:rStyle w:val="0023"/>
          <w:rFonts w:hint="eastAsia"/>
          <w:color w:val="auto"/>
        </w:rPr>
        <w:t>、</w:t>
      </w:r>
      <w:r w:rsidR="00A85D8D" w:rsidRPr="00AE65DB">
        <w:rPr>
          <w:rFonts w:hint="eastAsia"/>
        </w:rPr>
        <w:t>政府機關主辦具加強資源保育、國土保安與災害防治計畫，如平地水庫</w:t>
      </w:r>
      <w:r w:rsidR="001826A5" w:rsidRPr="00AE65DB">
        <w:rPr>
          <w:rFonts w:hint="eastAsia"/>
        </w:rPr>
        <w:t>、</w:t>
      </w:r>
      <w:r w:rsidR="00A85D8D" w:rsidRPr="00AE65DB">
        <w:rPr>
          <w:rFonts w:hint="eastAsia"/>
        </w:rPr>
        <w:t>人工湖</w:t>
      </w:r>
      <w:r w:rsidR="001826A5" w:rsidRPr="00AE65DB">
        <w:rPr>
          <w:rFonts w:hint="eastAsia"/>
        </w:rPr>
        <w:t>或滯洪池</w:t>
      </w:r>
      <w:r w:rsidR="00A85D8D" w:rsidRPr="00AE65DB">
        <w:rPr>
          <w:rFonts w:hint="eastAsia"/>
        </w:rPr>
        <w:t>等，計畫範圍內除必要附屬設施外，未涉及增設其他服務性設施者，</w:t>
      </w:r>
      <w:r w:rsidR="006F24C0" w:rsidRPr="00AE65DB">
        <w:rPr>
          <w:rFonts w:hint="eastAsia"/>
        </w:rPr>
        <w:t>於符合資源保育情形下，</w:t>
      </w:r>
      <w:r w:rsidR="00A85D8D" w:rsidRPr="00AE65DB">
        <w:rPr>
          <w:rFonts w:hint="eastAsia"/>
        </w:rPr>
        <w:t>得依資源型使用分區變更程序辦理。</w:t>
      </w:r>
    </w:p>
    <w:p w:rsidR="00171D26" w:rsidRPr="00AE65DB" w:rsidRDefault="00E21F41" w:rsidP="003D3F39">
      <w:pPr>
        <w:pStyle w:val="051"/>
        <w:ind w:left="1040" w:hanging="560"/>
        <w:rPr>
          <w:rFonts w:hint="eastAsia"/>
        </w:rPr>
      </w:pPr>
      <w:r w:rsidRPr="00AE65DB">
        <w:rPr>
          <w:rStyle w:val="0023"/>
          <w:rFonts w:hint="eastAsia"/>
          <w:color w:val="auto"/>
        </w:rPr>
        <w:t>八</w:t>
      </w:r>
      <w:r w:rsidR="00D17248" w:rsidRPr="00AE65DB">
        <w:rPr>
          <w:rStyle w:val="0023"/>
          <w:rFonts w:hint="eastAsia"/>
          <w:color w:val="auto"/>
        </w:rPr>
        <w:t>、</w:t>
      </w:r>
      <w:r w:rsidR="00171D26" w:rsidRPr="00AE65DB">
        <w:rPr>
          <w:rFonts w:hint="eastAsia"/>
        </w:rPr>
        <w:t>資源型使用分區變更案，</w:t>
      </w:r>
      <w:r w:rsidR="001826A5" w:rsidRPr="00AE65DB">
        <w:rPr>
          <w:rFonts w:hint="eastAsia"/>
        </w:rPr>
        <w:t>除委辦直轄市、縣(市)政府辦理案件外，</w:t>
      </w:r>
      <w:r w:rsidR="00171D26" w:rsidRPr="00AE65DB">
        <w:rPr>
          <w:rFonts w:hint="eastAsia"/>
        </w:rPr>
        <w:t>應報請內政部核</w:t>
      </w:r>
      <w:r w:rsidR="00BD5B8D" w:rsidRPr="00AE65DB">
        <w:rPr>
          <w:rFonts w:hint="eastAsia"/>
        </w:rPr>
        <w:t>定</w:t>
      </w:r>
      <w:r w:rsidR="00171D26" w:rsidRPr="00AE65DB">
        <w:rPr>
          <w:rFonts w:hint="eastAsia"/>
        </w:rPr>
        <w:t>，</w:t>
      </w:r>
      <w:r w:rsidR="00212E65" w:rsidRPr="00AE65DB">
        <w:rPr>
          <w:rFonts w:hint="eastAsia"/>
        </w:rPr>
        <w:t>內政部</w:t>
      </w:r>
      <w:r w:rsidR="00171D26" w:rsidRPr="00AE65DB">
        <w:rPr>
          <w:rFonts w:hint="eastAsia"/>
        </w:rPr>
        <w:t>營建署</w:t>
      </w:r>
      <w:r w:rsidR="00212E65" w:rsidRPr="00AE65DB">
        <w:rPr>
          <w:rFonts w:hint="eastAsia"/>
        </w:rPr>
        <w:t>並應</w:t>
      </w:r>
      <w:r w:rsidR="00171D26" w:rsidRPr="00AE65DB">
        <w:rPr>
          <w:rFonts w:hint="eastAsia"/>
        </w:rPr>
        <w:t>每半年向內政部區域計畫委員會報告。內政部受理各直轄市、縣(市)</w:t>
      </w:r>
      <w:r w:rsidR="00BD5B8D" w:rsidRPr="00AE65DB">
        <w:rPr>
          <w:rFonts w:hint="eastAsia"/>
        </w:rPr>
        <w:t>政府前揭核定</w:t>
      </w:r>
      <w:r w:rsidR="00171D26" w:rsidRPr="00AE65DB">
        <w:rPr>
          <w:rFonts w:hint="eastAsia"/>
        </w:rPr>
        <w:t>案，倘有認定疑義或涉及重大政策，仍得視需要提請內政部區域計畫委員會審議。</w:t>
      </w:r>
    </w:p>
    <w:p w:rsidR="00752F97" w:rsidRPr="00AE65DB" w:rsidRDefault="00E21F41" w:rsidP="003D3F39">
      <w:pPr>
        <w:pStyle w:val="051"/>
        <w:ind w:left="1040" w:hanging="560"/>
        <w:rPr>
          <w:rFonts w:hint="eastAsia"/>
        </w:rPr>
      </w:pPr>
      <w:r w:rsidRPr="00AE65DB">
        <w:rPr>
          <w:rStyle w:val="001"/>
          <w:rFonts w:hint="eastAsia"/>
          <w:color w:val="auto"/>
        </w:rPr>
        <w:t>九</w:t>
      </w:r>
      <w:r w:rsidR="00752F97" w:rsidRPr="00AE65DB">
        <w:rPr>
          <w:rStyle w:val="001"/>
          <w:rFonts w:hint="eastAsia"/>
          <w:color w:val="auto"/>
        </w:rPr>
        <w:t>、</w:t>
      </w:r>
      <w:r w:rsidR="00752F97" w:rsidRPr="00AE65DB">
        <w:rPr>
          <w:rStyle w:val="001"/>
          <w:rFonts w:hint="eastAsia"/>
          <w:strike/>
          <w:color w:val="auto"/>
        </w:rPr>
        <w:t>海域區土地</w:t>
      </w:r>
      <w:r w:rsidR="00752F97" w:rsidRPr="00AE65DB">
        <w:rPr>
          <w:rStyle w:val="001"/>
          <w:rFonts w:hint="eastAsia"/>
          <w:color w:val="auto"/>
        </w:rPr>
        <w:t>位於地籍外界線</w:t>
      </w:r>
      <w:r w:rsidR="00AD5F7B" w:rsidRPr="00AE65DB">
        <w:rPr>
          <w:rStyle w:val="000105090"/>
          <w:rFonts w:hint="eastAsia"/>
          <w:color w:val="auto"/>
          <w:lang w:eastAsia="zh-TW"/>
        </w:rPr>
        <w:t>至</w:t>
      </w:r>
      <w:r w:rsidR="00AD5F7B" w:rsidRPr="00AE65DB">
        <w:rPr>
          <w:rStyle w:val="000105090"/>
          <w:color w:val="auto"/>
          <w:lang w:eastAsia="zh-TW"/>
        </w:rPr>
        <w:t>海陸交界間</w:t>
      </w:r>
      <w:r w:rsidR="00752F97" w:rsidRPr="00AE65DB">
        <w:rPr>
          <w:rStyle w:val="001"/>
          <w:rFonts w:hint="eastAsia"/>
          <w:color w:val="auto"/>
        </w:rPr>
        <w:t>，因自然沉積，或</w:t>
      </w:r>
      <w:r w:rsidR="00752F97" w:rsidRPr="00AE65DB">
        <w:rPr>
          <w:rStyle w:val="001"/>
          <w:rFonts w:hint="eastAsia"/>
          <w:strike/>
          <w:color w:val="auto"/>
        </w:rPr>
        <w:t>因</w:t>
      </w:r>
      <w:r w:rsidR="00752F97" w:rsidRPr="00AE65DB">
        <w:rPr>
          <w:rStyle w:val="001"/>
          <w:rFonts w:hint="eastAsia"/>
          <w:color w:val="auto"/>
        </w:rPr>
        <w:t>堤防等人工構造物興建致浮覆而形成</w:t>
      </w:r>
      <w:r w:rsidR="00AD5F7B" w:rsidRPr="00AE65DB">
        <w:rPr>
          <w:rStyle w:val="000105090"/>
          <w:rFonts w:hint="eastAsia"/>
          <w:color w:val="auto"/>
        </w:rPr>
        <w:t>陸</w:t>
      </w:r>
      <w:r w:rsidR="00752F97" w:rsidRPr="00AE65DB">
        <w:rPr>
          <w:rStyle w:val="001"/>
          <w:rFonts w:hint="eastAsia"/>
          <w:color w:val="auto"/>
        </w:rPr>
        <w:t>地，</w:t>
      </w:r>
      <w:r w:rsidR="00AD5F7B" w:rsidRPr="00AE65DB">
        <w:rPr>
          <w:rStyle w:val="000105090"/>
          <w:rFonts w:hint="eastAsia"/>
          <w:color w:val="auto"/>
        </w:rPr>
        <w:t>業</w:t>
      </w:r>
      <w:r w:rsidR="00AD5F7B" w:rsidRPr="00AE65DB">
        <w:rPr>
          <w:rStyle w:val="000105090"/>
          <w:color w:val="auto"/>
        </w:rPr>
        <w:t>配合政</w:t>
      </w:r>
      <w:r w:rsidR="00AD5F7B" w:rsidRPr="00AE65DB">
        <w:rPr>
          <w:rStyle w:val="000105090"/>
          <w:rFonts w:hint="eastAsia"/>
          <w:color w:val="auto"/>
        </w:rPr>
        <w:t>策</w:t>
      </w:r>
      <w:r w:rsidR="00AD5F7B" w:rsidRPr="00AE65DB">
        <w:rPr>
          <w:rStyle w:val="000105090"/>
          <w:color w:val="auto"/>
        </w:rPr>
        <w:t>需要已暫時劃</w:t>
      </w:r>
      <w:r w:rsidR="00AD5F7B" w:rsidRPr="00AE65DB">
        <w:rPr>
          <w:rStyle w:val="000105090"/>
          <w:rFonts w:hint="eastAsia"/>
          <w:color w:val="auto"/>
        </w:rPr>
        <w:t>定</w:t>
      </w:r>
      <w:r w:rsidR="00AD5F7B" w:rsidRPr="00AE65DB">
        <w:rPr>
          <w:rStyle w:val="000105090"/>
          <w:color w:val="auto"/>
        </w:rPr>
        <w:t>為海域區者</w:t>
      </w:r>
      <w:r w:rsidR="00AD5F7B" w:rsidRPr="00AE65DB">
        <w:rPr>
          <w:rStyle w:val="000105090"/>
          <w:rFonts w:hint="eastAsia"/>
          <w:color w:val="auto"/>
          <w:lang w:eastAsia="zh-TW"/>
        </w:rPr>
        <w:t>，</w:t>
      </w:r>
      <w:r w:rsidR="00752F97" w:rsidRPr="00AE65DB">
        <w:rPr>
          <w:rStyle w:val="001"/>
          <w:rFonts w:hint="eastAsia"/>
          <w:color w:val="auto"/>
        </w:rPr>
        <w:t>如經測量登記，</w:t>
      </w:r>
      <w:r w:rsidR="00323346" w:rsidRPr="00AE65DB">
        <w:rPr>
          <w:rStyle w:val="001"/>
          <w:rFonts w:hint="eastAsia"/>
          <w:color w:val="auto"/>
        </w:rPr>
        <w:t>應儘速依區域計畫法規定</w:t>
      </w:r>
      <w:r w:rsidR="00752F97" w:rsidRPr="00AE65DB">
        <w:rPr>
          <w:rStyle w:val="001"/>
          <w:rFonts w:hint="eastAsia"/>
          <w:color w:val="auto"/>
        </w:rPr>
        <w:t>，檢討變更為</w:t>
      </w:r>
      <w:r w:rsidR="00AD5F7B" w:rsidRPr="00AE65DB">
        <w:rPr>
          <w:rStyle w:val="000105090"/>
          <w:rFonts w:hint="eastAsia"/>
          <w:color w:val="auto"/>
        </w:rPr>
        <w:t>其</w:t>
      </w:r>
      <w:r w:rsidR="00AD5F7B" w:rsidRPr="00AE65DB">
        <w:rPr>
          <w:rStyle w:val="000105090"/>
          <w:color w:val="auto"/>
        </w:rPr>
        <w:t>他</w:t>
      </w:r>
      <w:r w:rsidR="00752F97" w:rsidRPr="00AE65DB">
        <w:rPr>
          <w:rStyle w:val="001"/>
          <w:rFonts w:hint="eastAsia"/>
          <w:color w:val="auto"/>
        </w:rPr>
        <w:t>適當使用分區，並得編定適當使用地</w:t>
      </w:r>
      <w:r w:rsidR="00752F97" w:rsidRPr="00AE65DB">
        <w:rPr>
          <w:rFonts w:hint="eastAsia"/>
        </w:rPr>
        <w:t>。</w:t>
      </w:r>
    </w:p>
    <w:p w:rsidR="00FF1026" w:rsidRPr="00AE65DB" w:rsidRDefault="00FF1026" w:rsidP="003D3F39">
      <w:pPr>
        <w:pStyle w:val="051"/>
        <w:ind w:left="1040" w:hanging="560"/>
        <w:rPr>
          <w:rStyle w:val="000105092"/>
          <w:color w:val="auto"/>
        </w:rPr>
      </w:pPr>
      <w:r w:rsidRPr="00AE65DB">
        <w:rPr>
          <w:rStyle w:val="000105090"/>
          <w:rFonts w:hint="eastAsia"/>
          <w:color w:val="auto"/>
        </w:rPr>
        <w:t>十、</w:t>
      </w:r>
      <w:r w:rsidRPr="00AE65DB">
        <w:rPr>
          <w:rStyle w:val="000105090"/>
          <w:rFonts w:hint="eastAsia"/>
          <w:color w:val="auto"/>
          <w:lang w:eastAsia="zh-TW"/>
        </w:rPr>
        <w:t>依據</w:t>
      </w:r>
      <w:r w:rsidRPr="00AE65DB">
        <w:rPr>
          <w:rStyle w:val="000105090"/>
          <w:rFonts w:hint="eastAsia"/>
          <w:color w:val="auto"/>
        </w:rPr>
        <w:t>「工廠管理輔導法」公告劃設「特定地區」內土地經由特定農業區檢變更為一般農業區後，其申請變更編定為丁種建築用地過程中，如工業主管機關未核准其興辦事業計畫，或經變更編定為丁種建築用地，工業主管機關廢止原核准之興辦事業計畫，其使用分區應</w:t>
      </w:r>
      <w:r w:rsidRPr="00AE65DB">
        <w:rPr>
          <w:rStyle w:val="000105090"/>
          <w:rFonts w:hint="eastAsia"/>
          <w:color w:val="auto"/>
          <w:lang w:eastAsia="zh-TW"/>
        </w:rPr>
        <w:t>循法定程序，</w:t>
      </w:r>
      <w:r w:rsidRPr="00AE65DB">
        <w:rPr>
          <w:rStyle w:val="000105090"/>
          <w:rFonts w:hint="eastAsia"/>
          <w:color w:val="auto"/>
        </w:rPr>
        <w:t>恢復為</w:t>
      </w:r>
      <w:r w:rsidRPr="00AE65DB">
        <w:rPr>
          <w:rStyle w:val="000105090"/>
          <w:rFonts w:hint="eastAsia"/>
          <w:color w:val="auto"/>
          <w:lang w:eastAsia="zh-TW"/>
        </w:rPr>
        <w:t>特定農業</w:t>
      </w:r>
      <w:r w:rsidRPr="00AE65DB">
        <w:rPr>
          <w:rStyle w:val="000105090"/>
          <w:rFonts w:hint="eastAsia"/>
          <w:color w:val="auto"/>
        </w:rPr>
        <w:t>區；此類案件得免辦公開展覽、說明會及專案小組審查程序，</w:t>
      </w:r>
      <w:r w:rsidR="00666728" w:rsidRPr="00AE65DB">
        <w:rPr>
          <w:rStyle w:val="000105090"/>
          <w:rFonts w:hint="eastAsia"/>
          <w:color w:val="auto"/>
          <w:lang w:eastAsia="zh-TW"/>
        </w:rPr>
        <w:t>由各該直轄市、縣（市）主管機關</w:t>
      </w:r>
      <w:r w:rsidR="00666728" w:rsidRPr="00AE65DB">
        <w:rPr>
          <w:rStyle w:val="000105090"/>
          <w:rFonts w:hint="eastAsia"/>
          <w:color w:val="auto"/>
        </w:rPr>
        <w:t>逕</w:t>
      </w:r>
      <w:r w:rsidR="00666728" w:rsidRPr="00AE65DB">
        <w:rPr>
          <w:rStyle w:val="000105090"/>
          <w:rFonts w:hint="eastAsia"/>
          <w:color w:val="auto"/>
          <w:lang w:eastAsia="zh-TW"/>
        </w:rPr>
        <w:t>依規定製作相關文件</w:t>
      </w:r>
      <w:r w:rsidR="00666728" w:rsidRPr="00AE65DB">
        <w:rPr>
          <w:rStyle w:val="000105090"/>
          <w:rFonts w:hint="eastAsia"/>
          <w:color w:val="auto"/>
        </w:rPr>
        <w:t>送內政部核備</w:t>
      </w:r>
      <w:r w:rsidRPr="00AE65DB">
        <w:rPr>
          <w:rStyle w:val="000105090"/>
          <w:rFonts w:hint="eastAsia"/>
          <w:color w:val="auto"/>
        </w:rPr>
        <w:t>。</w:t>
      </w:r>
    </w:p>
    <w:p w:rsidR="006D6C13" w:rsidRPr="00AE65DB" w:rsidRDefault="00FF1026" w:rsidP="003D3F39">
      <w:pPr>
        <w:pStyle w:val="053"/>
        <w:ind w:left="1320" w:hanging="840"/>
        <w:rPr>
          <w:rFonts w:hint="eastAsia"/>
        </w:rPr>
      </w:pPr>
      <w:bookmarkStart w:id="2928" w:name="_Toc469838557"/>
      <w:bookmarkStart w:id="2929" w:name="_Toc475888119"/>
      <w:bookmarkStart w:id="2930" w:name="_Toc476163026"/>
      <w:r w:rsidRPr="00AE65DB">
        <w:rPr>
          <w:rStyle w:val="000105090"/>
          <w:rFonts w:hint="eastAsia"/>
          <w:color w:val="auto"/>
        </w:rPr>
        <w:t>十一、林業用地為進行礦石開採，循非都市土地使用分區變更程序變更為特</w:t>
      </w:r>
      <w:r w:rsidRPr="00AE65DB">
        <w:rPr>
          <w:rStyle w:val="000105090"/>
          <w:color w:val="auto"/>
        </w:rPr>
        <w:t>定專用區</w:t>
      </w:r>
      <w:r w:rsidRPr="00AE65DB">
        <w:rPr>
          <w:rStyle w:val="000105090"/>
          <w:rFonts w:hint="eastAsia"/>
          <w:color w:val="auto"/>
        </w:rPr>
        <w:t>，</w:t>
      </w:r>
      <w:r w:rsidR="00666728" w:rsidRPr="00AE65DB">
        <w:rPr>
          <w:rStyle w:val="000105090"/>
          <w:rFonts w:hint="eastAsia"/>
          <w:color w:val="auto"/>
          <w:lang w:eastAsia="zh-TW"/>
        </w:rPr>
        <w:t>其</w:t>
      </w:r>
      <w:r w:rsidRPr="00AE65DB">
        <w:rPr>
          <w:rStyle w:val="000105090"/>
          <w:rFonts w:hint="eastAsia"/>
          <w:color w:val="auto"/>
        </w:rPr>
        <w:t>採礦完成後，</w:t>
      </w:r>
      <w:r w:rsidR="00666728" w:rsidRPr="00AE65DB">
        <w:rPr>
          <w:rStyle w:val="000105090"/>
          <w:rFonts w:hint="eastAsia"/>
          <w:color w:val="auto"/>
        </w:rPr>
        <w:t>其使用分區應恢復為原使用分區</w:t>
      </w:r>
      <w:r w:rsidR="00666728" w:rsidRPr="00AE65DB">
        <w:rPr>
          <w:rStyle w:val="000105090"/>
          <w:rFonts w:hint="eastAsia"/>
          <w:color w:val="auto"/>
          <w:lang w:eastAsia="zh-TW"/>
        </w:rPr>
        <w:t>；</w:t>
      </w:r>
      <w:r w:rsidRPr="00AE65DB">
        <w:rPr>
          <w:rStyle w:val="000105090"/>
          <w:rFonts w:hint="eastAsia"/>
          <w:color w:val="auto"/>
        </w:rPr>
        <w:t>此類案件得免辦公開展覽、說明會及專案小組審查程序，</w:t>
      </w:r>
      <w:r w:rsidR="00666728" w:rsidRPr="00AE65DB">
        <w:rPr>
          <w:rStyle w:val="000105090"/>
          <w:rFonts w:hint="eastAsia"/>
          <w:color w:val="auto"/>
          <w:lang w:eastAsia="zh-TW"/>
        </w:rPr>
        <w:t>由各該直轄市、縣（市）主管機關</w:t>
      </w:r>
      <w:r w:rsidRPr="00AE65DB">
        <w:rPr>
          <w:rStyle w:val="000105090"/>
          <w:rFonts w:hint="eastAsia"/>
          <w:color w:val="auto"/>
        </w:rPr>
        <w:t>逕</w:t>
      </w:r>
      <w:r w:rsidR="00666728" w:rsidRPr="00AE65DB">
        <w:rPr>
          <w:rStyle w:val="000105090"/>
          <w:rFonts w:hint="eastAsia"/>
          <w:color w:val="auto"/>
          <w:lang w:eastAsia="zh-TW"/>
        </w:rPr>
        <w:t>依規定製作相關文件</w:t>
      </w:r>
      <w:r w:rsidRPr="00AE65DB">
        <w:rPr>
          <w:rStyle w:val="000105090"/>
          <w:rFonts w:hint="eastAsia"/>
          <w:color w:val="auto"/>
        </w:rPr>
        <w:t>送內政部核備。</w:t>
      </w:r>
      <w:bookmarkEnd w:id="2928"/>
      <w:bookmarkEnd w:id="2929"/>
      <w:bookmarkEnd w:id="2930"/>
    </w:p>
    <w:p w:rsidR="00171D26" w:rsidRPr="00AE65DB" w:rsidRDefault="00F24DF6" w:rsidP="003D3F39">
      <w:pPr>
        <w:pStyle w:val="04"/>
        <w:rPr>
          <w:rFonts w:hint="eastAsia"/>
        </w:rPr>
      </w:pPr>
      <w:r w:rsidRPr="00AE65DB">
        <w:rPr>
          <w:rFonts w:hint="eastAsia"/>
        </w:rPr>
        <w:t>參</w:t>
      </w:r>
      <w:r w:rsidR="008C60E1" w:rsidRPr="00AE65DB">
        <w:rPr>
          <w:rFonts w:hint="eastAsia"/>
        </w:rPr>
        <w:t>、</w:t>
      </w:r>
      <w:r w:rsidR="00171D26" w:rsidRPr="00AE65DB">
        <w:rPr>
          <w:rFonts w:hint="eastAsia"/>
        </w:rPr>
        <w:t>設施型使用分區之許可變更</w:t>
      </w:r>
    </w:p>
    <w:p w:rsidR="00171D26" w:rsidRPr="00AE65DB" w:rsidRDefault="001A3D4F" w:rsidP="00F4108D">
      <w:pPr>
        <w:pStyle w:val="04-"/>
        <w:rPr>
          <w:rFonts w:hint="eastAsia"/>
        </w:rPr>
      </w:pPr>
      <w:r w:rsidRPr="00AE65DB">
        <w:rPr>
          <w:rFonts w:hint="eastAsia"/>
        </w:rPr>
        <w:t>非</w:t>
      </w:r>
      <w:r w:rsidR="00171D26" w:rsidRPr="00AE65DB">
        <w:rPr>
          <w:rFonts w:hint="eastAsia"/>
        </w:rPr>
        <w:t>都市土地使用分區變更係依據區域計畫法第15條之1及第15條之2等規定，報經區域計畫擬定機關許可之土地使用管理機制。區域計畫擬定機關應依區域計畫法第15條之2及非都市土地開發審議作業規範等規定據以審議。</w:t>
      </w:r>
    </w:p>
    <w:p w:rsidR="00171D26" w:rsidRPr="00AE65DB" w:rsidRDefault="00D17248" w:rsidP="003D3F39">
      <w:pPr>
        <w:pStyle w:val="051"/>
        <w:ind w:left="1040" w:hanging="560"/>
        <w:rPr>
          <w:rFonts w:hint="eastAsia"/>
        </w:rPr>
      </w:pPr>
      <w:r w:rsidRPr="00AE65DB">
        <w:rPr>
          <w:rFonts w:hint="eastAsia"/>
        </w:rPr>
        <w:t>一、</w:t>
      </w:r>
      <w:r w:rsidR="00171D26" w:rsidRPr="00AE65DB">
        <w:rPr>
          <w:rFonts w:hint="eastAsia"/>
        </w:rPr>
        <w:t>非都市土地申請土地使用分區變更之許可，應符合區域計畫土地使用基本</w:t>
      </w:r>
      <w:r w:rsidR="00B31002" w:rsidRPr="00AE65DB">
        <w:rPr>
          <w:rFonts w:hint="eastAsia"/>
        </w:rPr>
        <w:t>原則</w:t>
      </w:r>
      <w:r w:rsidR="00171D26" w:rsidRPr="00AE65DB">
        <w:rPr>
          <w:rFonts w:hint="eastAsia"/>
        </w:rPr>
        <w:t>，其申請面積足以影響原使用分區劃定目的者，應依區域計畫法第15條之1等規定辦理使用分區變更，並以非都市土地開發審議作業規範為審查基準。</w:t>
      </w:r>
    </w:p>
    <w:p w:rsidR="00171D26" w:rsidRPr="00AE65DB" w:rsidRDefault="00D17248" w:rsidP="003D3F39">
      <w:pPr>
        <w:pStyle w:val="051"/>
        <w:ind w:left="1040" w:hanging="560"/>
        <w:rPr>
          <w:rFonts w:hint="eastAsia"/>
        </w:rPr>
      </w:pPr>
      <w:r w:rsidRPr="00AE65DB">
        <w:rPr>
          <w:rFonts w:hint="eastAsia"/>
        </w:rPr>
        <w:t>二、</w:t>
      </w:r>
      <w:r w:rsidR="00171D26" w:rsidRPr="00AE65DB">
        <w:rPr>
          <w:rFonts w:hint="eastAsia"/>
        </w:rPr>
        <w:t>開發以設施為導向之使用分區，如工業區、鄉村區、風景區及特定專用區，係指開發性質不符原使用分區內使用地變更編定原則，須辦理使用分區變更始得開發；或開發性質符合使用分區內使用地變更編定原則，惟其規模足以影響原使用分區劃定目的者，應按區域計畫相關部門計畫之指引，且經直轄市、縣(市)政府及目的事業主管機關之同意，或經行政院核定之國家建設計畫且有明確之範圍者，始得由申請人檢具相關資料，經直轄市、縣(市)政府依程序送區域計畫擬定機關提請區域計畫委員會審議。計畫審議通過</w:t>
      </w:r>
      <w:r w:rsidR="006F24C0" w:rsidRPr="00AE65DB">
        <w:rPr>
          <w:rFonts w:hint="eastAsia"/>
        </w:rPr>
        <w:t>並經擬定機關許可</w:t>
      </w:r>
      <w:r w:rsidR="00171D26" w:rsidRPr="00AE65DB">
        <w:rPr>
          <w:rFonts w:hint="eastAsia"/>
        </w:rPr>
        <w:t>後，應依核定計畫及非都市土地使用管制相關規定，申請變更為適當之使用分區及使用地。</w:t>
      </w:r>
    </w:p>
    <w:p w:rsidR="00171D26" w:rsidRPr="00AE65DB" w:rsidRDefault="00171D26" w:rsidP="001C3708">
      <w:pPr>
        <w:pStyle w:val="05-"/>
        <w:rPr>
          <w:rFonts w:hint="eastAsia"/>
        </w:rPr>
      </w:pPr>
      <w:r w:rsidRPr="00AE65DB">
        <w:rPr>
          <w:rFonts w:hint="eastAsia"/>
        </w:rPr>
        <w:t>依「產業創新條例」規定辦理工業區變更者，若其開發計畫變更涉及變更土地使用分區或使用地編定變更者，應依區域計畫法規定程序辦理變更開發計畫。</w:t>
      </w:r>
    </w:p>
    <w:p w:rsidR="009131DF" w:rsidRPr="00AE65DB" w:rsidRDefault="009131DF" w:rsidP="003D3F39">
      <w:pPr>
        <w:pStyle w:val="051"/>
        <w:ind w:left="1040" w:hanging="560"/>
        <w:rPr>
          <w:rFonts w:hint="eastAsia"/>
        </w:rPr>
      </w:pPr>
      <w:r w:rsidRPr="00AE65DB">
        <w:rPr>
          <w:rFonts w:hint="eastAsia"/>
        </w:rPr>
        <w:t>三、使用地變更編定規模足以影響原使用分區劃定目的，係指符合非都市土地使用管制規則第11條第1項規定之各款情形者，但山地鄉或離島得視實際狀況酌減之。</w:t>
      </w:r>
    </w:p>
    <w:p w:rsidR="009131DF" w:rsidRPr="00AE65DB" w:rsidRDefault="009131DF" w:rsidP="003D3F39">
      <w:pPr>
        <w:pStyle w:val="051"/>
        <w:ind w:left="1040" w:hanging="560"/>
        <w:rPr>
          <w:rFonts w:hint="eastAsia"/>
        </w:rPr>
      </w:pPr>
      <w:r w:rsidRPr="00AE65DB">
        <w:rPr>
          <w:rFonts w:hint="eastAsia"/>
        </w:rPr>
        <w:t>四、前項辦理土地使用分區變更案件，申請開發涉及其他法令規定開發所需最小規模面積大於非都市土地使用管制規則第11條第1項規定之各款情形，並應符合各該法令之規定。</w:t>
      </w:r>
    </w:p>
    <w:p w:rsidR="001A0263" w:rsidRPr="00AE65DB" w:rsidRDefault="00D17248" w:rsidP="003D3F39">
      <w:pPr>
        <w:pStyle w:val="051"/>
        <w:ind w:left="1040" w:hanging="560"/>
        <w:rPr>
          <w:rFonts w:hint="eastAsia"/>
        </w:rPr>
      </w:pPr>
      <w:r w:rsidRPr="00AE65DB">
        <w:rPr>
          <w:rFonts w:hint="eastAsia"/>
        </w:rPr>
        <w:t>五、</w:t>
      </w:r>
      <w:r w:rsidR="001A0263" w:rsidRPr="00AE65DB">
        <w:rPr>
          <w:rFonts w:hint="eastAsia"/>
        </w:rPr>
        <w:t>但填海造地案件，已涉及海域區變更為其他使用分區，無論面積大小，皆應依區域計畫法第15條之1第1項第2款及相關規定辦理。</w:t>
      </w:r>
    </w:p>
    <w:p w:rsidR="00171D26" w:rsidRPr="00AE65DB" w:rsidRDefault="001A0263" w:rsidP="003D3F39">
      <w:pPr>
        <w:pStyle w:val="051"/>
        <w:ind w:left="1040" w:hanging="560"/>
        <w:rPr>
          <w:rFonts w:hint="eastAsia"/>
        </w:rPr>
      </w:pPr>
      <w:r w:rsidRPr="00AE65DB">
        <w:rPr>
          <w:rFonts w:hint="eastAsia"/>
        </w:rPr>
        <w:t>六、</w:t>
      </w:r>
      <w:r w:rsidR="00171D26" w:rsidRPr="00AE65DB">
        <w:rPr>
          <w:rFonts w:hint="eastAsia"/>
        </w:rPr>
        <w:t>設施型使用分區於事業計畫廢止後，目的事業主管機關應通知直轄市、縣(市)政府，報經區域計畫擬定機關提區域計畫委員會審議</w:t>
      </w:r>
      <w:r w:rsidR="006F24C0" w:rsidRPr="00AE65DB">
        <w:rPr>
          <w:rFonts w:hint="eastAsia"/>
        </w:rPr>
        <w:t>，並經擬定機關許可</w:t>
      </w:r>
      <w:r w:rsidR="00171D26" w:rsidRPr="00AE65DB">
        <w:rPr>
          <w:rFonts w:hint="eastAsia"/>
        </w:rPr>
        <w:t>後，</w:t>
      </w:r>
      <w:r w:rsidR="001826A5" w:rsidRPr="00AE65DB">
        <w:rPr>
          <w:rFonts w:hint="eastAsia"/>
        </w:rPr>
        <w:t>依下列原則辦理</w:t>
      </w:r>
      <w:r w:rsidR="00171D26" w:rsidRPr="00AE65DB">
        <w:rPr>
          <w:rFonts w:hint="eastAsia"/>
        </w:rPr>
        <w:t>使用分區變更。但經區域計畫委員會審議不同意者，應維持原使用分區。</w:t>
      </w:r>
    </w:p>
    <w:p w:rsidR="00171D26" w:rsidRPr="00AE65DB" w:rsidRDefault="00D17248" w:rsidP="0018417C">
      <w:pPr>
        <w:pStyle w:val="061"/>
        <w:rPr>
          <w:rFonts w:hint="eastAsia"/>
        </w:rPr>
      </w:pPr>
      <w:r w:rsidRPr="00AE65DB">
        <w:rPr>
          <w:rFonts w:hint="eastAsia"/>
        </w:rPr>
        <w:t>(一)</w:t>
      </w:r>
      <w:r w:rsidR="00171D26" w:rsidRPr="00AE65DB">
        <w:rPr>
          <w:rFonts w:hint="eastAsia"/>
        </w:rPr>
        <w:t>計畫範圍內土地完全未開發者，得逕予變更為原使用分區。</w:t>
      </w:r>
    </w:p>
    <w:p w:rsidR="00171D26" w:rsidRPr="00AE65DB" w:rsidRDefault="00D17248" w:rsidP="0018417C">
      <w:pPr>
        <w:pStyle w:val="061"/>
        <w:rPr>
          <w:rFonts w:hint="eastAsia"/>
        </w:rPr>
      </w:pPr>
      <w:r w:rsidRPr="00AE65DB">
        <w:rPr>
          <w:rFonts w:hint="eastAsia"/>
        </w:rPr>
        <w:t>(二)</w:t>
      </w:r>
      <w:r w:rsidR="00171D26" w:rsidRPr="00AE65DB">
        <w:rPr>
          <w:rFonts w:hint="eastAsia"/>
        </w:rPr>
        <w:t>計畫範圍內土地擬變更為其他使用分區者，其開發規模及性質應符合該區域計畫土地使用分區劃定原則或非都市土地使用管制規則第3章土地使用分區變更之規定。</w:t>
      </w:r>
    </w:p>
    <w:p w:rsidR="00171D26" w:rsidRPr="00AE65DB" w:rsidRDefault="00D17248" w:rsidP="0018417C">
      <w:pPr>
        <w:pStyle w:val="061"/>
        <w:rPr>
          <w:rFonts w:hint="eastAsia"/>
        </w:rPr>
      </w:pPr>
      <w:r w:rsidRPr="00AE65DB">
        <w:rPr>
          <w:rFonts w:hint="eastAsia"/>
        </w:rPr>
        <w:t>(三)</w:t>
      </w:r>
      <w:r w:rsidR="00171D26" w:rsidRPr="00AE65DB">
        <w:rPr>
          <w:rFonts w:hint="eastAsia"/>
        </w:rPr>
        <w:t>計畫範圍內土地擬變更為其他使用分區者，其實質內容應符合非都市土地開發審議作業規範總編及各專編有關公共設施配置原則與退縮設置緩衝綠帶等規定。</w:t>
      </w:r>
    </w:p>
    <w:p w:rsidR="00B062D7" w:rsidRPr="00AE65DB" w:rsidRDefault="00B062D7" w:rsidP="0018417C">
      <w:pPr>
        <w:pStyle w:val="061"/>
        <w:rPr>
          <w:rFonts w:hint="eastAsia"/>
        </w:rPr>
      </w:pPr>
      <w:r w:rsidRPr="00AE65DB">
        <w:rPr>
          <w:rFonts w:hint="eastAsia"/>
        </w:rPr>
        <w:t>(四)區域計畫擬定機關針對依原獎勵投資條例編定之工業區，如區內土地已聚集住宅形成聚落使用之型態，得依下列條件</w:t>
      </w:r>
      <w:r w:rsidR="001826A5" w:rsidRPr="00AE65DB">
        <w:rPr>
          <w:rFonts w:hint="eastAsia"/>
        </w:rPr>
        <w:t>辦理土地使用分區變更</w:t>
      </w:r>
      <w:r w:rsidRPr="00AE65DB">
        <w:rPr>
          <w:rFonts w:hint="eastAsia"/>
        </w:rPr>
        <w:t>，</w:t>
      </w:r>
      <w:r w:rsidR="001826A5" w:rsidRPr="00AE65DB">
        <w:rPr>
          <w:rFonts w:hint="eastAsia"/>
        </w:rPr>
        <w:t>現行非都市土地開發審議作業規範並應配合檢討修訂</w:t>
      </w:r>
      <w:r w:rsidRPr="00AE65DB">
        <w:rPr>
          <w:rFonts w:hint="eastAsia"/>
        </w:rPr>
        <w:t>：</w:t>
      </w:r>
    </w:p>
    <w:p w:rsidR="00171D26" w:rsidRPr="00AE65DB" w:rsidRDefault="00D46754" w:rsidP="00777E24">
      <w:pPr>
        <w:pStyle w:val="071"/>
        <w:rPr>
          <w:rFonts w:hint="eastAsia"/>
        </w:rPr>
      </w:pPr>
      <w:r w:rsidRPr="00AE65DB">
        <w:rPr>
          <w:rFonts w:hint="eastAsia"/>
        </w:rPr>
        <w:t>1.</w:t>
      </w:r>
      <w:r w:rsidR="00171D26" w:rsidRPr="00AE65DB">
        <w:rPr>
          <w:rFonts w:hint="eastAsia"/>
        </w:rPr>
        <w:t>住宅聚落集居規模達1公頃以上。</w:t>
      </w:r>
    </w:p>
    <w:p w:rsidR="00171D26" w:rsidRPr="00AE65DB" w:rsidRDefault="00D46754" w:rsidP="00777E24">
      <w:pPr>
        <w:pStyle w:val="071"/>
        <w:rPr>
          <w:rFonts w:hint="eastAsia"/>
        </w:rPr>
      </w:pPr>
      <w:r w:rsidRPr="00AE65DB">
        <w:rPr>
          <w:rFonts w:hint="eastAsia"/>
        </w:rPr>
        <w:t>2.</w:t>
      </w:r>
      <w:r w:rsidR="00171D26" w:rsidRPr="00AE65DB">
        <w:rPr>
          <w:rFonts w:hint="eastAsia"/>
        </w:rPr>
        <w:t>需與工廠簇群區域有一定距離之安全隔離。</w:t>
      </w:r>
    </w:p>
    <w:p w:rsidR="00171D26" w:rsidRPr="00AE65DB" w:rsidRDefault="00D46754" w:rsidP="00777E24">
      <w:pPr>
        <w:pStyle w:val="071"/>
        <w:rPr>
          <w:rFonts w:hint="eastAsia"/>
        </w:rPr>
      </w:pPr>
      <w:r w:rsidRPr="00AE65DB">
        <w:rPr>
          <w:rFonts w:hint="eastAsia"/>
        </w:rPr>
        <w:t>3.</w:t>
      </w:r>
      <w:r w:rsidR="00171D26" w:rsidRPr="00AE65DB">
        <w:rPr>
          <w:rFonts w:hint="eastAsia"/>
        </w:rPr>
        <w:t>區內應規劃提供滿足計畫所必要之公共設施。</w:t>
      </w:r>
    </w:p>
    <w:p w:rsidR="00171D26" w:rsidRPr="00AE65DB" w:rsidRDefault="001A0263" w:rsidP="003D3F39">
      <w:pPr>
        <w:pStyle w:val="051"/>
        <w:ind w:left="1040" w:hanging="560"/>
        <w:rPr>
          <w:rFonts w:hint="eastAsia"/>
        </w:rPr>
      </w:pPr>
      <w:r w:rsidRPr="00AE65DB">
        <w:rPr>
          <w:rFonts w:hint="eastAsia"/>
        </w:rPr>
        <w:t>七</w:t>
      </w:r>
      <w:r w:rsidR="00605A82" w:rsidRPr="00AE65DB">
        <w:rPr>
          <w:rFonts w:hint="eastAsia"/>
        </w:rPr>
        <w:t>、</w:t>
      </w:r>
      <w:r w:rsidR="00120FC1" w:rsidRPr="00AE65DB">
        <w:rPr>
          <w:rFonts w:hint="eastAsia"/>
        </w:rPr>
        <w:t>於</w:t>
      </w:r>
      <w:smartTag w:uri="urn:schemas-microsoft-com:office:smarttags" w:element="chsdate">
        <w:smartTagPr>
          <w:attr w:name="IsROCDate" w:val="False"/>
          <w:attr w:name="IsLunarDate" w:val="False"/>
          <w:attr w:name="Day" w:val="29"/>
          <w:attr w:name="Month" w:val="6"/>
          <w:attr w:name="Year" w:val="1977"/>
        </w:smartTagPr>
        <w:r w:rsidR="00120FC1" w:rsidRPr="00AE65DB">
          <w:rPr>
            <w:rFonts w:hint="eastAsia"/>
          </w:rPr>
          <w:t>77年6月29日</w:t>
        </w:r>
      </w:smartTag>
      <w:r w:rsidR="00120FC1" w:rsidRPr="00AE65DB">
        <w:rPr>
          <w:rFonts w:hint="eastAsia"/>
        </w:rPr>
        <w:t>非都市土地使用管制規則修正發布後，始向目的事業主管機關提出興辦事業計畫申請之開發案，經目的事業主管機關審認屬同一興辦事業計畫者，應累計其面積，若累計變更面積達使用分區變更規模者，應依使用分區變更程序辦理</w:t>
      </w:r>
      <w:r w:rsidR="00171D26" w:rsidRPr="00AE65DB">
        <w:rPr>
          <w:rFonts w:hint="eastAsia"/>
        </w:rPr>
        <w:t>。</w:t>
      </w:r>
    </w:p>
    <w:p w:rsidR="00886679" w:rsidRPr="00AE65DB" w:rsidRDefault="001A0263" w:rsidP="003D3F39">
      <w:pPr>
        <w:pStyle w:val="051"/>
        <w:ind w:left="1040" w:hanging="560"/>
        <w:rPr>
          <w:rFonts w:hint="eastAsia"/>
        </w:rPr>
      </w:pPr>
      <w:r w:rsidRPr="00AE65DB">
        <w:rPr>
          <w:rFonts w:hint="eastAsia"/>
        </w:rPr>
        <w:t>八</w:t>
      </w:r>
      <w:r w:rsidR="00605A82" w:rsidRPr="00AE65DB">
        <w:rPr>
          <w:rFonts w:hint="eastAsia"/>
        </w:rPr>
        <w:t>、本計畫公布實施後，凡現有循區域計畫法相關法令程序辦理用地變更編定且合法登記之高爾夫球場、區域公墓…等，符合本計畫特定專用區劃定標準者，得由</w:t>
      </w:r>
      <w:r w:rsidR="00EC5A52" w:rsidRPr="00AE65DB">
        <w:rPr>
          <w:rFonts w:hint="eastAsia"/>
        </w:rPr>
        <w:t>直轄市、縣(市)</w:t>
      </w:r>
      <w:r w:rsidR="00605A82" w:rsidRPr="00AE65DB">
        <w:rPr>
          <w:rFonts w:hint="eastAsia"/>
        </w:rPr>
        <w:t>政府會同目的事業主管機關逕予變更為特定專用區，並報請中央區域計畫主管機關核</w:t>
      </w:r>
      <w:r w:rsidR="00C03279" w:rsidRPr="00AE65DB">
        <w:rPr>
          <w:rFonts w:hint="eastAsia"/>
        </w:rPr>
        <w:t>定</w:t>
      </w:r>
      <w:r w:rsidR="00605A82" w:rsidRPr="00AE65DB">
        <w:rPr>
          <w:rFonts w:hint="eastAsia"/>
        </w:rPr>
        <w:t>。</w:t>
      </w:r>
    </w:p>
    <w:p w:rsidR="0033075A" w:rsidRPr="00AE65DB" w:rsidRDefault="0033075A" w:rsidP="0033075A">
      <w:pPr>
        <w:rPr>
          <w:rFonts w:hint="eastAsia"/>
        </w:rPr>
      </w:pPr>
    </w:p>
    <w:p w:rsidR="0033075A" w:rsidRPr="00AE65DB" w:rsidRDefault="0033075A" w:rsidP="0033075A">
      <w:pPr>
        <w:rPr>
          <w:rFonts w:hint="eastAsia"/>
        </w:rPr>
      </w:pPr>
    </w:p>
    <w:p w:rsidR="00171D26" w:rsidRPr="00AE65DB" w:rsidRDefault="00120FC1" w:rsidP="001F0475">
      <w:pPr>
        <w:pStyle w:val="03"/>
        <w:rPr>
          <w:rFonts w:hint="eastAsia"/>
        </w:rPr>
      </w:pPr>
      <w:bookmarkStart w:id="2931" w:name="_Toc460836748"/>
      <w:bookmarkStart w:id="2932" w:name="_Toc476163027"/>
      <w:r w:rsidRPr="00AE65DB">
        <w:rPr>
          <w:rFonts w:hint="eastAsia"/>
        </w:rPr>
        <w:t>第三節　非都市土地行政</w:t>
      </w:r>
      <w:r w:rsidR="002F7A3E" w:rsidRPr="00AE65DB">
        <w:rPr>
          <w:rFonts w:hint="eastAsia"/>
        </w:rPr>
        <w:t>作業</w:t>
      </w:r>
      <w:r w:rsidRPr="00AE65DB">
        <w:rPr>
          <w:rFonts w:hint="eastAsia"/>
        </w:rPr>
        <w:t>指導原則</w:t>
      </w:r>
      <w:bookmarkEnd w:id="2931"/>
      <w:bookmarkEnd w:id="2932"/>
    </w:p>
    <w:p w:rsidR="00171D26" w:rsidRPr="00AE65DB" w:rsidRDefault="008C60E1" w:rsidP="003D3F39">
      <w:pPr>
        <w:pStyle w:val="04"/>
        <w:rPr>
          <w:rFonts w:hint="eastAsia"/>
        </w:rPr>
      </w:pPr>
      <w:r w:rsidRPr="00AE65DB">
        <w:rPr>
          <w:rFonts w:hint="eastAsia"/>
        </w:rPr>
        <w:t>壹、</w:t>
      </w:r>
      <w:r w:rsidR="00171D26" w:rsidRPr="00AE65DB">
        <w:rPr>
          <w:rFonts w:hint="eastAsia"/>
        </w:rPr>
        <w:t>落實環境敏感地區之土地使用管制</w:t>
      </w:r>
    </w:p>
    <w:p w:rsidR="00171D26" w:rsidRPr="00AE65DB" w:rsidRDefault="00D17248" w:rsidP="003D3F39">
      <w:pPr>
        <w:pStyle w:val="051"/>
        <w:ind w:left="1040" w:hanging="560"/>
        <w:rPr>
          <w:rFonts w:hint="eastAsia"/>
        </w:rPr>
      </w:pPr>
      <w:r w:rsidRPr="00AE65DB">
        <w:rPr>
          <w:rFonts w:hint="eastAsia"/>
        </w:rPr>
        <w:t>一、</w:t>
      </w:r>
      <w:r w:rsidR="00171D26" w:rsidRPr="00AE65DB">
        <w:rPr>
          <w:rFonts w:hint="eastAsia"/>
        </w:rPr>
        <w:t>為降低天災害發生對人民生命財產安全所產生之衝擊，</w:t>
      </w:r>
      <w:r w:rsidR="00EA4EDD" w:rsidRPr="00AE65DB">
        <w:rPr>
          <w:rFonts w:hint="eastAsia"/>
        </w:rPr>
        <w:t>內政部</w:t>
      </w:r>
      <w:r w:rsidR="00171D26" w:rsidRPr="00AE65DB">
        <w:rPr>
          <w:rFonts w:hint="eastAsia"/>
        </w:rPr>
        <w:t>應會商環境敏感地區之中央目的事業主管機關，在不影響環境敏感地區經營管理之前提下，訂定各該環境敏感地區之</w:t>
      </w:r>
      <w:r w:rsidR="005670C7" w:rsidRPr="00AE65DB">
        <w:rPr>
          <w:rFonts w:hint="eastAsia"/>
        </w:rPr>
        <w:t>土</w:t>
      </w:r>
      <w:r w:rsidR="00171D26" w:rsidRPr="00AE65DB">
        <w:rPr>
          <w:rFonts w:hint="eastAsia"/>
        </w:rPr>
        <w:t>地使用</w:t>
      </w:r>
      <w:r w:rsidR="00DF0F68" w:rsidRPr="00AE65DB">
        <w:rPr>
          <w:rFonts w:hint="eastAsia"/>
        </w:rPr>
        <w:t>管制規定</w:t>
      </w:r>
      <w:r w:rsidR="00171D26" w:rsidRPr="00AE65DB">
        <w:rPr>
          <w:rFonts w:hint="eastAsia"/>
        </w:rPr>
        <w:t>。</w:t>
      </w:r>
    </w:p>
    <w:p w:rsidR="00171D26" w:rsidRPr="00AE65DB" w:rsidRDefault="00D17248" w:rsidP="003D3F39">
      <w:pPr>
        <w:pStyle w:val="051"/>
        <w:ind w:left="1040" w:hanging="560"/>
        <w:rPr>
          <w:rFonts w:hint="eastAsia"/>
        </w:rPr>
      </w:pPr>
      <w:r w:rsidRPr="00AE65DB">
        <w:rPr>
          <w:rFonts w:hint="eastAsia"/>
        </w:rPr>
        <w:t>二、</w:t>
      </w:r>
      <w:r w:rsidR="00171D26" w:rsidRPr="00AE65DB">
        <w:rPr>
          <w:rFonts w:hint="eastAsia"/>
        </w:rPr>
        <w:t>環境敏感地區之目的事業主管機關未依或未完全依其主管法令劃設公告時，應要求中央目的事業主管機關</w:t>
      </w:r>
      <w:r w:rsidR="0042411A" w:rsidRPr="00AE65DB">
        <w:rPr>
          <w:rFonts w:hint="eastAsia"/>
        </w:rPr>
        <w:t>督導</w:t>
      </w:r>
      <w:r w:rsidR="00171D26" w:rsidRPr="00AE65DB">
        <w:rPr>
          <w:rFonts w:hint="eastAsia"/>
        </w:rPr>
        <w:t>加速辦理。</w:t>
      </w:r>
    </w:p>
    <w:p w:rsidR="00171D26" w:rsidRPr="00AE65DB" w:rsidRDefault="00D17248" w:rsidP="003D3F39">
      <w:pPr>
        <w:pStyle w:val="051"/>
        <w:ind w:left="1040" w:hanging="560"/>
        <w:rPr>
          <w:rFonts w:hint="eastAsia"/>
        </w:rPr>
      </w:pPr>
      <w:r w:rsidRPr="00AE65DB">
        <w:rPr>
          <w:rFonts w:hint="eastAsia"/>
        </w:rPr>
        <w:t>三、</w:t>
      </w:r>
      <w:r w:rsidR="00171D26" w:rsidRPr="00AE65DB">
        <w:rPr>
          <w:rFonts w:hint="eastAsia"/>
        </w:rPr>
        <w:t>內政部應整合成立各項環境敏感地區查詢單一窗口，供民眾參考；對於申請土地開發案件其基地是否確實位於該</w:t>
      </w:r>
      <w:r w:rsidR="00A85D8D" w:rsidRPr="00AE65DB">
        <w:rPr>
          <w:rFonts w:hint="eastAsia"/>
        </w:rPr>
        <w:t>環境敏感</w:t>
      </w:r>
      <w:r w:rsidR="00171D26" w:rsidRPr="00AE65DB">
        <w:rPr>
          <w:rFonts w:hint="eastAsia"/>
        </w:rPr>
        <w:t>地區，仍應由各該目的事業主管機關確認。</w:t>
      </w:r>
    </w:p>
    <w:p w:rsidR="00171D26" w:rsidRPr="00AE65DB" w:rsidRDefault="00D17248" w:rsidP="003D3F39">
      <w:pPr>
        <w:pStyle w:val="051"/>
        <w:ind w:left="1040" w:hanging="560"/>
        <w:rPr>
          <w:rFonts w:hint="eastAsia"/>
        </w:rPr>
      </w:pPr>
      <w:r w:rsidRPr="00AE65DB">
        <w:rPr>
          <w:rFonts w:hint="eastAsia"/>
        </w:rPr>
        <w:t>四、</w:t>
      </w:r>
      <w:r w:rsidR="00171D26" w:rsidRPr="00AE65DB">
        <w:rPr>
          <w:rFonts w:hint="eastAsia"/>
        </w:rPr>
        <w:t>凡屬本計畫公告實施前，依法核定之開發計畫，仍依其原核定計畫內容進行管制。</w:t>
      </w:r>
    </w:p>
    <w:p w:rsidR="00171D26" w:rsidRPr="00AE65DB" w:rsidRDefault="00A85D8D" w:rsidP="003D3F39">
      <w:pPr>
        <w:pStyle w:val="051"/>
        <w:ind w:left="1040" w:hanging="560"/>
        <w:rPr>
          <w:rFonts w:hint="eastAsia"/>
        </w:rPr>
      </w:pPr>
      <w:r w:rsidRPr="00AE65DB">
        <w:rPr>
          <w:rFonts w:hint="eastAsia"/>
        </w:rPr>
        <w:t>五</w:t>
      </w:r>
      <w:r w:rsidR="00D17248" w:rsidRPr="00AE65DB">
        <w:rPr>
          <w:rFonts w:hint="eastAsia"/>
        </w:rPr>
        <w:t>、</w:t>
      </w:r>
      <w:r w:rsidR="00171D26" w:rsidRPr="00AE65DB">
        <w:rPr>
          <w:rFonts w:hint="eastAsia"/>
        </w:rPr>
        <w:t>應運用衛星監測掌握自然海岸線、</w:t>
      </w:r>
      <w:r w:rsidR="00942F27" w:rsidRPr="00AE65DB">
        <w:rPr>
          <w:rFonts w:hint="eastAsia"/>
        </w:rPr>
        <w:t>臺</w:t>
      </w:r>
      <w:r w:rsidR="00171D26" w:rsidRPr="00AE65DB">
        <w:rPr>
          <w:rFonts w:hint="eastAsia"/>
        </w:rPr>
        <w:t>灣沿海地區自然環境保護計畫之自然保護區使用變遷，並由直轄市、縣</w:t>
      </w:r>
      <w:r w:rsidR="00942F27" w:rsidRPr="00AE65DB">
        <w:rPr>
          <w:rFonts w:hint="eastAsia"/>
        </w:rPr>
        <w:t>(</w:t>
      </w:r>
      <w:r w:rsidR="00171D26" w:rsidRPr="00AE65DB">
        <w:rPr>
          <w:rFonts w:hint="eastAsia"/>
        </w:rPr>
        <w:t>市</w:t>
      </w:r>
      <w:r w:rsidR="00942F27" w:rsidRPr="00AE65DB">
        <w:rPr>
          <w:rFonts w:hint="eastAsia"/>
        </w:rPr>
        <w:t>)</w:t>
      </w:r>
      <w:r w:rsidR="00171D26" w:rsidRPr="00AE65DB">
        <w:rPr>
          <w:rFonts w:hint="eastAsia"/>
        </w:rPr>
        <w:t>政府強化其保護管理。</w:t>
      </w:r>
    </w:p>
    <w:p w:rsidR="00171D26" w:rsidRPr="00AE65DB" w:rsidRDefault="00A85D8D" w:rsidP="003D3F39">
      <w:pPr>
        <w:pStyle w:val="051"/>
        <w:ind w:left="1040" w:hanging="560"/>
        <w:rPr>
          <w:rFonts w:hint="eastAsia"/>
        </w:rPr>
      </w:pPr>
      <w:r w:rsidRPr="00AE65DB">
        <w:rPr>
          <w:rFonts w:hint="eastAsia"/>
        </w:rPr>
        <w:t>六</w:t>
      </w:r>
      <w:r w:rsidR="00B16E79" w:rsidRPr="00AE65DB">
        <w:rPr>
          <w:rFonts w:hint="eastAsia"/>
        </w:rPr>
        <w:t>、</w:t>
      </w:r>
      <w:r w:rsidR="00171D26" w:rsidRPr="00AE65DB">
        <w:rPr>
          <w:rFonts w:hint="eastAsia"/>
        </w:rPr>
        <w:t>區域計畫法及相關子法應配合修正事項：</w:t>
      </w:r>
    </w:p>
    <w:p w:rsidR="00171D26" w:rsidRPr="00AE65DB" w:rsidRDefault="00D17248" w:rsidP="0018417C">
      <w:pPr>
        <w:pStyle w:val="061"/>
        <w:rPr>
          <w:rFonts w:hint="eastAsia"/>
        </w:rPr>
      </w:pPr>
      <w:r w:rsidRPr="00AE65DB">
        <w:rPr>
          <w:rFonts w:hint="eastAsia"/>
        </w:rPr>
        <w:t>(一)</w:t>
      </w:r>
      <w:r w:rsidR="00171D26" w:rsidRPr="00AE65DB">
        <w:rPr>
          <w:rFonts w:hint="eastAsia"/>
        </w:rPr>
        <w:t xml:space="preserve">使用分區變更或使用地變更編定： </w:t>
      </w:r>
    </w:p>
    <w:p w:rsidR="00171D26" w:rsidRPr="00AE65DB" w:rsidRDefault="00D46754" w:rsidP="00777E24">
      <w:pPr>
        <w:pStyle w:val="071"/>
        <w:rPr>
          <w:rFonts w:hint="eastAsia"/>
        </w:rPr>
      </w:pPr>
      <w:r w:rsidRPr="00AE65DB">
        <w:rPr>
          <w:rFonts w:hint="eastAsia"/>
        </w:rPr>
        <w:t>1.</w:t>
      </w:r>
      <w:r w:rsidR="00171D26" w:rsidRPr="00AE65DB">
        <w:rPr>
          <w:rFonts w:hint="eastAsia"/>
        </w:rPr>
        <w:t>申請辦理</w:t>
      </w:r>
      <w:r w:rsidR="00EA45AC" w:rsidRPr="00AE65DB">
        <w:rPr>
          <w:rFonts w:hint="eastAsia"/>
        </w:rPr>
        <w:t>非都市土地</w:t>
      </w:r>
      <w:r w:rsidR="00171D26" w:rsidRPr="00AE65DB">
        <w:rPr>
          <w:rFonts w:hint="eastAsia"/>
        </w:rPr>
        <w:t>設施型使用分區變更或使用地變更編定之案件，應避免位於環境敏感地區，並配合檢討修正非都市土地使用管制規則及非都市土地開發審議作業規範相關規定，訂定位於環境敏感地區之該類案件，除應符合前開區域計畫環境敏感地區之土地使用指導原則外，並應依各環境敏感地區之主管法規</w:t>
      </w:r>
      <w:r w:rsidR="00DF0F68" w:rsidRPr="00AE65DB">
        <w:rPr>
          <w:rFonts w:hint="eastAsia"/>
        </w:rPr>
        <w:t>所訂條件</w:t>
      </w:r>
      <w:r w:rsidR="006F24C0" w:rsidRPr="00AE65DB">
        <w:rPr>
          <w:rFonts w:hint="eastAsia"/>
        </w:rPr>
        <w:t>審查程序</w:t>
      </w:r>
      <w:r w:rsidR="00DF0F68" w:rsidRPr="00AE65DB">
        <w:rPr>
          <w:rFonts w:hint="eastAsia"/>
        </w:rPr>
        <w:t>等</w:t>
      </w:r>
      <w:r w:rsidR="00171D26" w:rsidRPr="00AE65DB">
        <w:rPr>
          <w:rFonts w:hint="eastAsia"/>
        </w:rPr>
        <w:t>相關規定辦理。</w:t>
      </w:r>
    </w:p>
    <w:p w:rsidR="00171D26" w:rsidRPr="00AE65DB" w:rsidRDefault="00120FC1" w:rsidP="00777E24">
      <w:pPr>
        <w:pStyle w:val="071"/>
        <w:rPr>
          <w:rFonts w:hint="eastAsia"/>
        </w:rPr>
      </w:pPr>
      <w:r w:rsidRPr="00AE65DB">
        <w:rPr>
          <w:rFonts w:hint="eastAsia"/>
        </w:rPr>
        <w:t>2.但因各類環境敏感地區之主管法規，係就其目的事業之政策需求所訂定，未必考量土地使用管制層面，故內政部基於土地</w:t>
      </w:r>
      <w:r w:rsidR="00EA4EDD" w:rsidRPr="00AE65DB">
        <w:rPr>
          <w:rFonts w:hint="eastAsia"/>
        </w:rPr>
        <w:t>使用</w:t>
      </w:r>
      <w:r w:rsidRPr="00AE65DB">
        <w:rPr>
          <w:rFonts w:hint="eastAsia"/>
        </w:rPr>
        <w:t>主管機關立場，仍應配合修正區域計畫法第15條規定，授權非都市土地使用管制規則訂定環境敏感地區之土地使用</w:t>
      </w:r>
      <w:r w:rsidR="00DF0F68" w:rsidRPr="00AE65DB">
        <w:rPr>
          <w:rFonts w:hint="eastAsia"/>
        </w:rPr>
        <w:t>管制</w:t>
      </w:r>
      <w:r w:rsidRPr="00AE65DB">
        <w:rPr>
          <w:rFonts w:hint="eastAsia"/>
        </w:rPr>
        <w:t>規定，以符法制</w:t>
      </w:r>
      <w:r w:rsidR="00171D26" w:rsidRPr="00AE65DB">
        <w:rPr>
          <w:rFonts w:hint="eastAsia"/>
        </w:rPr>
        <w:t>。</w:t>
      </w:r>
    </w:p>
    <w:p w:rsidR="00171D26" w:rsidRPr="00AE65DB" w:rsidRDefault="00D46754" w:rsidP="00777E24">
      <w:pPr>
        <w:pStyle w:val="071"/>
        <w:rPr>
          <w:rFonts w:hint="eastAsia"/>
        </w:rPr>
      </w:pPr>
      <w:r w:rsidRPr="00AE65DB">
        <w:rPr>
          <w:rFonts w:hint="eastAsia"/>
        </w:rPr>
        <w:t>3.</w:t>
      </w:r>
      <w:r w:rsidR="00171D26" w:rsidRPr="00AE65DB">
        <w:rPr>
          <w:rFonts w:hint="eastAsia"/>
        </w:rPr>
        <w:t>現行非都市土地使用分區及使用地與環境敏感地區項目之間，並未有明確對應關係，亦即依使用分區及使用地編定現況，尚難反</w:t>
      </w:r>
      <w:r w:rsidR="00DF0F68" w:rsidRPr="00AE65DB">
        <w:rPr>
          <w:rFonts w:hint="eastAsia"/>
        </w:rPr>
        <w:t>映</w:t>
      </w:r>
      <w:r w:rsidR="00171D26" w:rsidRPr="00AE65DB">
        <w:rPr>
          <w:rFonts w:hint="eastAsia"/>
        </w:rPr>
        <w:t>環境敏感特性，故為使環境敏感地區透過土地使用計畫體系進行管制，各該環境敏感地區應儘量變更為適當使用分區或使用地。</w:t>
      </w:r>
    </w:p>
    <w:p w:rsidR="00171D26" w:rsidRPr="00AE65DB" w:rsidRDefault="00D17248" w:rsidP="0018417C">
      <w:pPr>
        <w:pStyle w:val="061"/>
        <w:rPr>
          <w:rFonts w:hint="eastAsia"/>
        </w:rPr>
      </w:pPr>
      <w:r w:rsidRPr="00AE65DB">
        <w:rPr>
          <w:rFonts w:hint="eastAsia"/>
        </w:rPr>
        <w:t>(二)</w:t>
      </w:r>
      <w:r w:rsidR="006F24C0" w:rsidRPr="00AE65DB">
        <w:rPr>
          <w:rFonts w:hint="eastAsia"/>
        </w:rPr>
        <w:t>使用管制</w:t>
      </w:r>
      <w:r w:rsidR="00171D26" w:rsidRPr="00AE65DB">
        <w:rPr>
          <w:rFonts w:hint="eastAsia"/>
        </w:rPr>
        <w:t>：</w:t>
      </w:r>
    </w:p>
    <w:p w:rsidR="00171D26" w:rsidRPr="00AE65DB" w:rsidRDefault="00D46754" w:rsidP="00777E24">
      <w:pPr>
        <w:pStyle w:val="071"/>
        <w:rPr>
          <w:rFonts w:hint="eastAsia"/>
        </w:rPr>
      </w:pPr>
      <w:r w:rsidRPr="00AE65DB">
        <w:rPr>
          <w:rFonts w:hint="eastAsia"/>
        </w:rPr>
        <w:t>1.</w:t>
      </w:r>
      <w:r w:rsidR="00171D26" w:rsidRPr="00AE65DB">
        <w:rPr>
          <w:rFonts w:hint="eastAsia"/>
        </w:rPr>
        <w:t>現行各種使用地容許使用項目及許可使用細目內容，應與環境敏感地區進行重疊管制，以發揮區域計畫之指導功能，故</w:t>
      </w:r>
      <w:r w:rsidR="006F24C0" w:rsidRPr="00AE65DB">
        <w:rPr>
          <w:rFonts w:hint="eastAsia"/>
        </w:rPr>
        <w:t>應</w:t>
      </w:r>
      <w:r w:rsidR="00171D26" w:rsidRPr="00AE65DB">
        <w:rPr>
          <w:rFonts w:hint="eastAsia"/>
        </w:rPr>
        <w:t>檢討非都市土地使用管制相關規定，</w:t>
      </w:r>
      <w:r w:rsidR="006F24C0" w:rsidRPr="00AE65DB">
        <w:rPr>
          <w:rFonts w:hint="eastAsia"/>
        </w:rPr>
        <w:t>並</w:t>
      </w:r>
      <w:r w:rsidR="003A1C13" w:rsidRPr="00AE65DB">
        <w:rPr>
          <w:rFonts w:hint="eastAsia"/>
        </w:rPr>
        <w:t>研議</w:t>
      </w:r>
      <w:r w:rsidR="00171D26" w:rsidRPr="00AE65DB">
        <w:rPr>
          <w:rFonts w:hint="eastAsia"/>
        </w:rPr>
        <w:t>就容許使用案件，增列查詢「是否位於區域計畫所列之環境敏感地區」之機制。</w:t>
      </w:r>
    </w:p>
    <w:p w:rsidR="006F24C0" w:rsidRPr="00AE65DB" w:rsidRDefault="00D46754" w:rsidP="00777E24">
      <w:pPr>
        <w:pStyle w:val="071"/>
        <w:rPr>
          <w:rFonts w:hint="eastAsia"/>
        </w:rPr>
      </w:pPr>
      <w:r w:rsidRPr="00AE65DB">
        <w:rPr>
          <w:rFonts w:hint="eastAsia"/>
        </w:rPr>
        <w:t>2.</w:t>
      </w:r>
      <w:r w:rsidR="006F24C0" w:rsidRPr="00AE65DB">
        <w:rPr>
          <w:rFonts w:hint="eastAsia"/>
        </w:rPr>
        <w:t>直轄市、縣(市)區域計畫內</w:t>
      </w:r>
      <w:r w:rsidR="002A3A32" w:rsidRPr="00AE65DB">
        <w:rPr>
          <w:rFonts w:hint="eastAsia"/>
        </w:rPr>
        <w:t>應</w:t>
      </w:r>
      <w:r w:rsidR="006F24C0" w:rsidRPr="00AE65DB">
        <w:rPr>
          <w:rFonts w:hint="eastAsia"/>
        </w:rPr>
        <w:t>將各類型環境敏感地區逐一劃設，並依非都市土地使用管制規則第9條規定調降相關環境敏感地區內使用地之容積率及建蔽率，亦或研訂合理之容積率及建蔽率，納入非都市土地使用管制規則之地域篇。</w:t>
      </w:r>
    </w:p>
    <w:p w:rsidR="00C92AD4" w:rsidRPr="00AE65DB" w:rsidRDefault="00C92AD4" w:rsidP="00777E24">
      <w:pPr>
        <w:pStyle w:val="071"/>
        <w:rPr>
          <w:rFonts w:hint="eastAsia"/>
        </w:rPr>
      </w:pPr>
      <w:r w:rsidRPr="00AE65DB">
        <w:rPr>
          <w:rFonts w:hint="eastAsia"/>
        </w:rPr>
        <w:t>3.申請開發非都市土地山坡地住宅社區，為確保公共景觀及水源涵養，其建蔽率及容積率不得超過40%及120%。</w:t>
      </w:r>
    </w:p>
    <w:p w:rsidR="00870DCA" w:rsidRPr="00AE65DB" w:rsidRDefault="00870DCA" w:rsidP="000C5DEC">
      <w:pPr>
        <w:pStyle w:val="992"/>
        <w:rPr>
          <w:rFonts w:hint="eastAsia"/>
        </w:rPr>
      </w:pPr>
    </w:p>
    <w:p w:rsidR="00171D26" w:rsidRPr="00AE65DB" w:rsidRDefault="008C60E1" w:rsidP="003D3F39">
      <w:pPr>
        <w:pStyle w:val="04"/>
        <w:rPr>
          <w:rFonts w:hint="eastAsia"/>
        </w:rPr>
      </w:pPr>
      <w:r w:rsidRPr="00AE65DB">
        <w:rPr>
          <w:rFonts w:hint="eastAsia"/>
        </w:rPr>
        <w:t>貳、</w:t>
      </w:r>
      <w:r w:rsidR="00171D26" w:rsidRPr="00AE65DB">
        <w:rPr>
          <w:rFonts w:hint="eastAsia"/>
        </w:rPr>
        <w:t>區域計畫土地使用分區與使用地編定</w:t>
      </w:r>
      <w:r w:rsidR="00AE140E" w:rsidRPr="00AE65DB">
        <w:rPr>
          <w:rFonts w:hint="eastAsia"/>
        </w:rPr>
        <w:t>程序</w:t>
      </w:r>
    </w:p>
    <w:p w:rsidR="00171D26" w:rsidRPr="00AE65DB" w:rsidRDefault="009C31C6" w:rsidP="00F4108D">
      <w:pPr>
        <w:pStyle w:val="04-"/>
        <w:rPr>
          <w:rFonts w:hint="eastAsia"/>
        </w:rPr>
      </w:pPr>
      <w:r w:rsidRPr="00AE65DB">
        <w:rPr>
          <w:rStyle w:val="0023"/>
          <w:rFonts w:hint="eastAsia"/>
          <w:color w:val="auto"/>
        </w:rPr>
        <w:t>本修正案</w:t>
      </w:r>
      <w:r w:rsidR="00171D26" w:rsidRPr="00AE65DB">
        <w:rPr>
          <w:rFonts w:hint="eastAsia"/>
        </w:rPr>
        <w:t>公告實施後，直轄市、縣(市)政府應製定非都市土地使用分區圖及編定各種使用地，檢附</w:t>
      </w:r>
      <w:r w:rsidR="00171D26" w:rsidRPr="00AE65DB">
        <w:rPr>
          <w:rStyle w:val="004"/>
          <w:rFonts w:hint="eastAsia"/>
        </w:rPr>
        <w:t>不小於1:25,000</w:t>
      </w:r>
      <w:r w:rsidR="00415999" w:rsidRPr="00AE65DB">
        <w:rPr>
          <w:rStyle w:val="0023"/>
          <w:rFonts w:hint="eastAsia"/>
          <w:color w:val="auto"/>
        </w:rPr>
        <w:t>適當比例之</w:t>
      </w:r>
      <w:r w:rsidR="00171D26" w:rsidRPr="00AE65DB">
        <w:rPr>
          <w:rFonts w:hint="eastAsia"/>
        </w:rPr>
        <w:t>非都市土地使用分區圖</w:t>
      </w:r>
      <w:r w:rsidR="00171D26" w:rsidRPr="00AE65DB">
        <w:rPr>
          <w:rStyle w:val="004"/>
          <w:rFonts w:hint="eastAsia"/>
        </w:rPr>
        <w:t>(套繪於內政部出版之地形圖或相片基本圖)及1:4,800或1:5,000非都市土地使用</w:t>
      </w:r>
      <w:r w:rsidR="00733BBA" w:rsidRPr="00AE65DB">
        <w:rPr>
          <w:rStyle w:val="004"/>
          <w:rFonts w:hint="eastAsia"/>
        </w:rPr>
        <w:t>分區</w:t>
      </w:r>
      <w:r w:rsidR="00733BBA" w:rsidRPr="00AE65DB">
        <w:rPr>
          <w:rFonts w:hint="eastAsia"/>
        </w:rPr>
        <w:t>及</w:t>
      </w:r>
      <w:r w:rsidR="00171D26" w:rsidRPr="00AE65DB">
        <w:rPr>
          <w:rFonts w:hint="eastAsia"/>
        </w:rPr>
        <w:t>編定圖，提請</w:t>
      </w:r>
      <w:r w:rsidR="00EA4EDD" w:rsidRPr="00AE65DB">
        <w:rPr>
          <w:rFonts w:hint="eastAsia"/>
        </w:rPr>
        <w:t>內政部</w:t>
      </w:r>
      <w:r w:rsidR="00171D26" w:rsidRPr="00AE65DB">
        <w:rPr>
          <w:rFonts w:hint="eastAsia"/>
        </w:rPr>
        <w:t>核</w:t>
      </w:r>
      <w:r w:rsidR="00C03279" w:rsidRPr="00AE65DB">
        <w:rPr>
          <w:rFonts w:hint="eastAsia"/>
        </w:rPr>
        <w:t>定</w:t>
      </w:r>
      <w:r w:rsidR="00171D26" w:rsidRPr="00AE65DB">
        <w:rPr>
          <w:rFonts w:hint="eastAsia"/>
        </w:rPr>
        <w:t>，以落實土地使用分區計畫之規劃構想，未來各項新增、變更使用分區應比照辦理。</w:t>
      </w:r>
    </w:p>
    <w:p w:rsidR="00171D26" w:rsidRPr="00AE65DB" w:rsidRDefault="008C60E1" w:rsidP="003D3F39">
      <w:pPr>
        <w:pStyle w:val="04"/>
        <w:rPr>
          <w:rFonts w:hint="eastAsia"/>
        </w:rPr>
      </w:pPr>
      <w:r w:rsidRPr="00AE65DB">
        <w:rPr>
          <w:rFonts w:hint="eastAsia"/>
        </w:rPr>
        <w:t>參、</w:t>
      </w:r>
      <w:r w:rsidR="00171D26" w:rsidRPr="00AE65DB">
        <w:rPr>
          <w:rFonts w:hint="eastAsia"/>
        </w:rPr>
        <w:t>檢討非都市土地使用管制</w:t>
      </w:r>
    </w:p>
    <w:p w:rsidR="00171D26" w:rsidRPr="00AE65DB" w:rsidRDefault="00D17248" w:rsidP="003D3F39">
      <w:pPr>
        <w:pStyle w:val="051"/>
        <w:ind w:left="1040" w:hanging="560"/>
        <w:rPr>
          <w:rFonts w:hint="eastAsia"/>
        </w:rPr>
      </w:pPr>
      <w:r w:rsidRPr="00AE65DB">
        <w:rPr>
          <w:rFonts w:hint="eastAsia"/>
        </w:rPr>
        <w:t>一、</w:t>
      </w:r>
      <w:r w:rsidR="00171D26" w:rsidRPr="00AE65DB">
        <w:rPr>
          <w:rStyle w:val="0023"/>
          <w:rFonts w:hint="eastAsia"/>
          <w:color w:val="auto"/>
        </w:rPr>
        <w:t>本</w:t>
      </w:r>
      <w:r w:rsidR="009C31C6" w:rsidRPr="00AE65DB">
        <w:rPr>
          <w:rStyle w:val="0023"/>
          <w:rFonts w:hint="eastAsia"/>
          <w:color w:val="auto"/>
        </w:rPr>
        <w:t>修正案</w:t>
      </w:r>
      <w:r w:rsidR="00171D26" w:rsidRPr="00AE65DB">
        <w:rPr>
          <w:rFonts w:hint="eastAsia"/>
        </w:rPr>
        <w:t>公告實施後，</w:t>
      </w:r>
      <w:r w:rsidR="00DF0F68" w:rsidRPr="00AE65DB">
        <w:rPr>
          <w:rFonts w:hint="eastAsia"/>
        </w:rPr>
        <w:t>內政部</w:t>
      </w:r>
      <w:r w:rsidR="00171D26" w:rsidRPr="00AE65DB">
        <w:rPr>
          <w:rFonts w:hint="eastAsia"/>
        </w:rPr>
        <w:t>應會商有關機關，</w:t>
      </w:r>
      <w:r w:rsidR="00733BBA" w:rsidRPr="00AE65DB">
        <w:rPr>
          <w:rFonts w:hint="eastAsia"/>
        </w:rPr>
        <w:t>依據</w:t>
      </w:r>
      <w:r w:rsidR="00733BBA" w:rsidRPr="00AE65DB">
        <w:rPr>
          <w:rStyle w:val="0023"/>
          <w:rFonts w:hint="eastAsia"/>
          <w:color w:val="auto"/>
        </w:rPr>
        <w:t>本</w:t>
      </w:r>
      <w:r w:rsidR="009C31C6" w:rsidRPr="00AE65DB">
        <w:rPr>
          <w:rStyle w:val="0023"/>
          <w:rFonts w:hint="eastAsia"/>
          <w:color w:val="auto"/>
        </w:rPr>
        <w:t>修正案</w:t>
      </w:r>
      <w:r w:rsidR="00733BBA" w:rsidRPr="00AE65DB">
        <w:rPr>
          <w:rFonts w:hint="eastAsia"/>
        </w:rPr>
        <w:t>土地使用檢討內容之指導，</w:t>
      </w:r>
      <w:r w:rsidR="00DF0F68" w:rsidRPr="00AE65DB">
        <w:rPr>
          <w:rFonts w:hint="eastAsia"/>
        </w:rPr>
        <w:t>檢討</w:t>
      </w:r>
      <w:r w:rsidR="00171D26" w:rsidRPr="00AE65DB">
        <w:rPr>
          <w:rFonts w:hint="eastAsia"/>
        </w:rPr>
        <w:t>各種使用分區及編定各種使用地</w:t>
      </w:r>
      <w:r w:rsidR="00DF0F68" w:rsidRPr="00AE65DB">
        <w:rPr>
          <w:rFonts w:hint="eastAsia"/>
        </w:rPr>
        <w:t>之</w:t>
      </w:r>
      <w:r w:rsidR="00171D26" w:rsidRPr="00AE65DB">
        <w:rPr>
          <w:rFonts w:hint="eastAsia"/>
        </w:rPr>
        <w:t>容許使用</w:t>
      </w:r>
      <w:r w:rsidR="00DF0F68" w:rsidRPr="00AE65DB">
        <w:rPr>
          <w:rFonts w:hint="eastAsia"/>
        </w:rPr>
        <w:t>項目、許可使用細目、使用地變更編定或</w:t>
      </w:r>
      <w:r w:rsidR="00171D26" w:rsidRPr="00AE65DB">
        <w:rPr>
          <w:rFonts w:hint="eastAsia"/>
        </w:rPr>
        <w:t>使用分區變更等相關規定，以加強區域計畫與非都市土地使用管制之聯繫。</w:t>
      </w:r>
    </w:p>
    <w:p w:rsidR="00171D26" w:rsidRPr="00AE65DB" w:rsidRDefault="00D17248" w:rsidP="003D3F39">
      <w:pPr>
        <w:pStyle w:val="051"/>
        <w:ind w:left="1040" w:hanging="560"/>
        <w:rPr>
          <w:rFonts w:hint="eastAsia"/>
        </w:rPr>
      </w:pPr>
      <w:r w:rsidRPr="00AE65DB">
        <w:rPr>
          <w:rFonts w:hint="eastAsia"/>
        </w:rPr>
        <w:t>二、</w:t>
      </w:r>
      <w:r w:rsidR="00171D26" w:rsidRPr="00AE65DB">
        <w:rPr>
          <w:rFonts w:hint="eastAsia"/>
        </w:rPr>
        <w:t>若容許使用項目或許可使用細目中，與使用分區之性質不相容者，倘超過一定規模者，自應循變更編定方式辦理。</w:t>
      </w:r>
    </w:p>
    <w:p w:rsidR="00171D26" w:rsidRPr="00AE65DB" w:rsidRDefault="00D17248" w:rsidP="003D3F39">
      <w:pPr>
        <w:pStyle w:val="051"/>
        <w:ind w:left="1040" w:hanging="560"/>
        <w:rPr>
          <w:rFonts w:hint="eastAsia"/>
        </w:rPr>
      </w:pPr>
      <w:r w:rsidRPr="00AE65DB">
        <w:rPr>
          <w:rFonts w:hint="eastAsia"/>
        </w:rPr>
        <w:t>三、</w:t>
      </w:r>
      <w:r w:rsidR="00171D26" w:rsidRPr="00AE65DB">
        <w:rPr>
          <w:rFonts w:hint="eastAsia"/>
        </w:rPr>
        <w:t>檢討特定農業區農牧用地之容許使用項目，減少非農業使用之容許使用項目。</w:t>
      </w:r>
    </w:p>
    <w:p w:rsidR="002E42FF" w:rsidRPr="00AE65DB" w:rsidRDefault="008C60E1" w:rsidP="003D3F39">
      <w:pPr>
        <w:pStyle w:val="04"/>
        <w:rPr>
          <w:rFonts w:hint="eastAsia"/>
        </w:rPr>
      </w:pPr>
      <w:bookmarkStart w:id="2933" w:name="_Toc445302787"/>
      <w:r w:rsidRPr="00AE65DB">
        <w:rPr>
          <w:rStyle w:val="004"/>
          <w:rFonts w:hint="eastAsia"/>
        </w:rPr>
        <w:t>肆、</w:t>
      </w:r>
      <w:r w:rsidR="002E42FF" w:rsidRPr="00AE65DB">
        <w:rPr>
          <w:rStyle w:val="004"/>
          <w:rFonts w:hint="eastAsia"/>
        </w:rPr>
        <w:t>建立都市計畫地區平均容積率</w:t>
      </w:r>
      <w:bookmarkEnd w:id="2933"/>
    </w:p>
    <w:p w:rsidR="002E42FF" w:rsidRPr="00AE65DB" w:rsidRDefault="008655D2" w:rsidP="00F4108D">
      <w:pPr>
        <w:pStyle w:val="04-"/>
        <w:rPr>
          <w:rStyle w:val="004"/>
          <w:rFonts w:hint="eastAsia"/>
        </w:rPr>
      </w:pPr>
      <w:r w:rsidRPr="00AE65DB">
        <w:rPr>
          <w:rStyle w:val="004"/>
          <w:rFonts w:hint="eastAsia"/>
        </w:rPr>
        <w:t>為避免都市計畫地區容積率無限制增加，導致都市景觀惡化、公共設施服務水準下降等情況發生，都市計畫主管機關應考量未來人口成長、各區空間活動強度分布、公共設施容受力及土地環境適宜性因素，儘速建立「計畫地區平均容積率」機制，並檢討現行容積制度，俾內政部及直轄市、縣（市）政府於辦理既有都市計畫通盤檢討及新訂或擴大都市計畫時，作為制定都市土地使用管制內容之作業依據，並透過該機制適度因應土地強度管制失序、容積制度淪為個案變更審議、政府資金需求與財政預算間供需缺口日益擴大及公共建設效益外溢效果由少數人獨享等問題。</w:t>
      </w:r>
    </w:p>
    <w:p w:rsidR="009C31C6" w:rsidRPr="00AE65DB" w:rsidRDefault="009C31C6" w:rsidP="009C31C6">
      <w:pPr>
        <w:rPr>
          <w:rFonts w:hint="eastAsia"/>
        </w:rPr>
      </w:pPr>
    </w:p>
    <w:p w:rsidR="00774A50" w:rsidRPr="00AE65DB" w:rsidRDefault="006A66C7" w:rsidP="003D3F39">
      <w:pPr>
        <w:pStyle w:val="04"/>
        <w:rPr>
          <w:rFonts w:hint="eastAsia"/>
        </w:rPr>
      </w:pPr>
      <w:r w:rsidRPr="00AE65DB">
        <w:rPr>
          <w:rStyle w:val="0023"/>
          <w:rFonts w:hint="eastAsia"/>
          <w:color w:val="auto"/>
        </w:rPr>
        <w:t>肆、</w:t>
      </w:r>
      <w:r w:rsidR="00774A50" w:rsidRPr="00AE65DB">
        <w:rPr>
          <w:rFonts w:hint="eastAsia"/>
        </w:rPr>
        <w:t>檢討非都市土地辦理新訂或擴大都市計畫</w:t>
      </w:r>
    </w:p>
    <w:p w:rsidR="00243942" w:rsidRPr="00AE65DB" w:rsidRDefault="00014600" w:rsidP="003D3F39">
      <w:pPr>
        <w:pStyle w:val="051"/>
        <w:ind w:left="1040" w:hanging="560"/>
        <w:rPr>
          <w:rFonts w:hint="eastAsia"/>
        </w:rPr>
      </w:pPr>
      <w:r w:rsidRPr="00AE65DB">
        <w:rPr>
          <w:rFonts w:hint="eastAsia"/>
        </w:rPr>
        <w:t>一、</w:t>
      </w:r>
      <w:r w:rsidR="00243942" w:rsidRPr="00AE65DB">
        <w:rPr>
          <w:rFonts w:hint="eastAsia"/>
        </w:rPr>
        <w:t>基於人口零成長趨勢、都市發展用地超量供給、都市計畫住商用地尚有餘裕、工業用</w:t>
      </w:r>
      <w:r w:rsidRPr="00AE65DB">
        <w:rPr>
          <w:rFonts w:hint="eastAsia"/>
        </w:rPr>
        <w:t>地供給失靈、糧食安全及維護特定農業區等考量下，</w:t>
      </w:r>
      <w:r w:rsidR="00D31B47" w:rsidRPr="00AE65DB">
        <w:rPr>
          <w:rStyle w:val="0023"/>
          <w:rFonts w:hint="eastAsia"/>
          <w:color w:val="auto"/>
        </w:rPr>
        <w:t>除係屬配合國家重大建設需要應新訂或擴大都市計畫之地區，或</w:t>
      </w:r>
      <w:r w:rsidR="00D31B47" w:rsidRPr="00AE65DB">
        <w:rPr>
          <w:rStyle w:val="0714"/>
          <w:rFonts w:hint="eastAsia"/>
          <w:color w:val="auto"/>
        </w:rPr>
        <w:t>依都市計畫法第10條至第12條規定應擬定都市計畫之地區者外</w:t>
      </w:r>
      <w:r w:rsidRPr="00AE65DB">
        <w:rPr>
          <w:rStyle w:val="004"/>
          <w:rFonts w:hint="eastAsia"/>
        </w:rPr>
        <w:t>除經行政院</w:t>
      </w:r>
      <w:r w:rsidR="00DE129B" w:rsidRPr="00AE65DB">
        <w:rPr>
          <w:rStyle w:val="004"/>
          <w:rFonts w:hint="eastAsia"/>
        </w:rPr>
        <w:t>核定係屬配合國家重大建設需要之地區</w:t>
      </w:r>
      <w:r w:rsidR="00243942" w:rsidRPr="00AE65DB">
        <w:rPr>
          <w:rStyle w:val="004"/>
          <w:rFonts w:hint="eastAsia"/>
        </w:rPr>
        <w:t>，</w:t>
      </w:r>
      <w:r w:rsidRPr="00AE65DB">
        <w:rPr>
          <w:rStyle w:val="004"/>
          <w:rFonts w:hint="eastAsia"/>
        </w:rPr>
        <w:t>應</w:t>
      </w:r>
      <w:r w:rsidR="00243942" w:rsidRPr="00AE65DB">
        <w:rPr>
          <w:rStyle w:val="004"/>
          <w:rFonts w:hint="eastAsia"/>
        </w:rPr>
        <w:t>新訂或擴大都市計畫者外</w:t>
      </w:r>
      <w:r w:rsidR="00243942" w:rsidRPr="00AE65DB">
        <w:rPr>
          <w:rFonts w:hint="eastAsia"/>
        </w:rPr>
        <w:t>，</w:t>
      </w:r>
      <w:r w:rsidR="007351E5" w:rsidRPr="00AE65DB">
        <w:rPr>
          <w:rFonts w:hint="eastAsia"/>
        </w:rPr>
        <w:t>原則不得</w:t>
      </w:r>
      <w:r w:rsidR="00243942" w:rsidRPr="00AE65DB">
        <w:rPr>
          <w:rFonts w:hint="eastAsia"/>
        </w:rPr>
        <w:t>零星</w:t>
      </w:r>
      <w:r w:rsidR="007351E5" w:rsidRPr="00AE65DB">
        <w:rPr>
          <w:rFonts w:hint="eastAsia"/>
        </w:rPr>
        <w:t>個案</w:t>
      </w:r>
      <w:r w:rsidR="00243942" w:rsidRPr="00AE65DB">
        <w:rPr>
          <w:rFonts w:hint="eastAsia"/>
        </w:rPr>
        <w:t>提出申請。</w:t>
      </w:r>
      <w:r w:rsidR="00C9272F" w:rsidRPr="00AE65DB">
        <w:rPr>
          <w:rStyle w:val="004"/>
          <w:rFonts w:hint="eastAsia"/>
        </w:rPr>
        <w:t>至有關「屬配合國家重大建設需要」之認定原則及程序，由內政部訂之。</w:t>
      </w:r>
    </w:p>
    <w:p w:rsidR="00E853EC" w:rsidRPr="00AE65DB" w:rsidRDefault="00243942" w:rsidP="003D3F39">
      <w:pPr>
        <w:pStyle w:val="051"/>
        <w:ind w:left="1040" w:hanging="560"/>
        <w:rPr>
          <w:rFonts w:hint="eastAsia"/>
        </w:rPr>
      </w:pPr>
      <w:r w:rsidRPr="00AE65DB">
        <w:rPr>
          <w:rFonts w:hint="eastAsia"/>
        </w:rPr>
        <w:t>二</w:t>
      </w:r>
      <w:r w:rsidR="00014600" w:rsidRPr="00AE65DB">
        <w:rPr>
          <w:rFonts w:hint="eastAsia"/>
        </w:rPr>
        <w:t>、</w:t>
      </w:r>
      <w:r w:rsidR="00DF046D" w:rsidRPr="00AE65DB">
        <w:rPr>
          <w:rFonts w:hint="eastAsia"/>
        </w:rPr>
        <w:t>新訂或擴大都市計畫案件</w:t>
      </w:r>
      <w:r w:rsidRPr="00AE65DB">
        <w:rPr>
          <w:rFonts w:hint="eastAsia"/>
        </w:rPr>
        <w:t>應考量區域整體發展</w:t>
      </w:r>
      <w:r w:rsidR="00E853EC" w:rsidRPr="00AE65DB">
        <w:rPr>
          <w:rFonts w:hint="eastAsia"/>
        </w:rPr>
        <w:t>，</w:t>
      </w:r>
      <w:r w:rsidR="00DF046D" w:rsidRPr="00AE65DB">
        <w:rPr>
          <w:rFonts w:hint="eastAsia"/>
        </w:rPr>
        <w:t>依循</w:t>
      </w:r>
      <w:r w:rsidR="00DF046D" w:rsidRPr="00AE65DB">
        <w:rPr>
          <w:rStyle w:val="0023"/>
          <w:rFonts w:hint="eastAsia"/>
          <w:color w:val="auto"/>
        </w:rPr>
        <w:t>本</w:t>
      </w:r>
      <w:r w:rsidR="009C31C6" w:rsidRPr="00AE65DB">
        <w:rPr>
          <w:rStyle w:val="0023"/>
          <w:rFonts w:hint="eastAsia"/>
          <w:color w:val="auto"/>
        </w:rPr>
        <w:t>修正案</w:t>
      </w:r>
      <w:r w:rsidR="00DF046D" w:rsidRPr="00AE65DB">
        <w:rPr>
          <w:rFonts w:hint="eastAsia"/>
        </w:rPr>
        <w:t>有關人口總量、住宅需求總量、新訂或擴大都市計畫規劃原則等</w:t>
      </w:r>
      <w:r w:rsidR="00175840" w:rsidRPr="00AE65DB">
        <w:rPr>
          <w:rFonts w:hint="eastAsia"/>
        </w:rPr>
        <w:t>之指導，並視其都市發展程度、人口成長</w:t>
      </w:r>
      <w:r w:rsidR="00E853EC" w:rsidRPr="00AE65DB">
        <w:rPr>
          <w:rFonts w:hint="eastAsia"/>
        </w:rPr>
        <w:t>、</w:t>
      </w:r>
      <w:r w:rsidR="00175840" w:rsidRPr="00AE65DB">
        <w:rPr>
          <w:rFonts w:hint="eastAsia"/>
        </w:rPr>
        <w:t>環境</w:t>
      </w:r>
      <w:r w:rsidR="00E853EC" w:rsidRPr="00AE65DB">
        <w:rPr>
          <w:rFonts w:hint="eastAsia"/>
        </w:rPr>
        <w:t>資源供給</w:t>
      </w:r>
      <w:r w:rsidR="00175840" w:rsidRPr="00AE65DB">
        <w:rPr>
          <w:rFonts w:hint="eastAsia"/>
        </w:rPr>
        <w:t>情形</w:t>
      </w:r>
      <w:r w:rsidR="00E853EC" w:rsidRPr="00AE65DB">
        <w:rPr>
          <w:rFonts w:hint="eastAsia"/>
        </w:rPr>
        <w:t>及財務能力，</w:t>
      </w:r>
      <w:r w:rsidR="00E853EC" w:rsidRPr="00C04A8D">
        <w:rPr>
          <w:rFonts w:hint="eastAsia"/>
        </w:rPr>
        <w:t>於各該直轄市、縣(市)區域計畫</w:t>
      </w:r>
      <w:r w:rsidR="00DF046D" w:rsidRPr="00C04A8D">
        <w:rPr>
          <w:rFonts w:hint="eastAsia"/>
        </w:rPr>
        <w:t>內</w:t>
      </w:r>
      <w:r w:rsidR="00E853EC" w:rsidRPr="00AE65DB">
        <w:rPr>
          <w:rFonts w:hint="eastAsia"/>
        </w:rPr>
        <w:t>研擬</w:t>
      </w:r>
      <w:r w:rsidR="00DF046D" w:rsidRPr="00AE65DB">
        <w:rPr>
          <w:rFonts w:hint="eastAsia"/>
        </w:rPr>
        <w:t>整體</w:t>
      </w:r>
      <w:r w:rsidR="00E853EC" w:rsidRPr="00AE65DB">
        <w:rPr>
          <w:rFonts w:hint="eastAsia"/>
        </w:rPr>
        <w:t>都市發展政策，</w:t>
      </w:r>
      <w:r w:rsidR="00DF046D" w:rsidRPr="00AE65DB">
        <w:rPr>
          <w:rFonts w:hint="eastAsia"/>
        </w:rPr>
        <w:t>並</w:t>
      </w:r>
      <w:r w:rsidR="00E853EC" w:rsidRPr="00AE65DB">
        <w:rPr>
          <w:rFonts w:hint="eastAsia"/>
        </w:rPr>
        <w:t>表明新訂或擴大都市計畫之區位、規模、機能及成長管理措施等事項，以引導空間有秩序發展。</w:t>
      </w:r>
    </w:p>
    <w:p w:rsidR="00DF046D" w:rsidRPr="00AE65DB" w:rsidRDefault="00DF046D" w:rsidP="003D3F39">
      <w:pPr>
        <w:pStyle w:val="051"/>
        <w:ind w:left="1040" w:hanging="560"/>
        <w:rPr>
          <w:rFonts w:hint="eastAsia"/>
        </w:rPr>
      </w:pPr>
      <w:r w:rsidRPr="00AE65DB">
        <w:rPr>
          <w:rFonts w:hint="eastAsia"/>
        </w:rPr>
        <w:t>三</w:t>
      </w:r>
      <w:r w:rsidR="00014600" w:rsidRPr="00AE65DB">
        <w:rPr>
          <w:rFonts w:hint="eastAsia"/>
        </w:rPr>
        <w:t>、</w:t>
      </w:r>
      <w:r w:rsidRPr="00AE65DB">
        <w:rPr>
          <w:rFonts w:hint="eastAsia"/>
        </w:rPr>
        <w:t>直轄市、縣(市)區域計畫中已將新訂或擴大都市計畫之區位、機能、規模及成長管理措施等事項表明，並經</w:t>
      </w:r>
      <w:r w:rsidR="0034710F" w:rsidRPr="00AE65DB">
        <w:rPr>
          <w:rFonts w:hint="eastAsia"/>
        </w:rPr>
        <w:t>內政部</w:t>
      </w:r>
      <w:r w:rsidRPr="00AE65DB">
        <w:rPr>
          <w:rFonts w:hint="eastAsia"/>
        </w:rPr>
        <w:t>區域計畫委員會審查同意者，各該區域計畫內之新訂或擴大都市計畫申請案件逕依都市計畫法定程序辦理</w:t>
      </w:r>
      <w:r w:rsidR="006D6C13" w:rsidRPr="00AE65DB">
        <w:rPr>
          <w:rFonts w:hint="eastAsia"/>
        </w:rPr>
        <w:t>；如</w:t>
      </w:r>
      <w:r w:rsidR="006D6C13" w:rsidRPr="00AE65DB">
        <w:rPr>
          <w:rStyle w:val="001"/>
          <w:rFonts w:hint="eastAsia"/>
          <w:color w:val="auto"/>
        </w:rPr>
        <w:t>申請新訂或擴大都市計畫範圍，未列入各該直轄市、縣(市)區域計畫者，應循區域計畫變更程序，檢討各該區域計畫之新訂或擴大都市計畫範圍。</w:t>
      </w:r>
    </w:p>
    <w:p w:rsidR="00243942" w:rsidRPr="00AE65DB" w:rsidRDefault="00243942" w:rsidP="003D3F39">
      <w:pPr>
        <w:pStyle w:val="051"/>
        <w:ind w:left="1040" w:hanging="560"/>
        <w:rPr>
          <w:rStyle w:val="001"/>
          <w:rFonts w:hint="eastAsia"/>
          <w:strike/>
          <w:color w:val="auto"/>
        </w:rPr>
      </w:pPr>
      <w:r w:rsidRPr="00AE65DB">
        <w:rPr>
          <w:rFonts w:hint="eastAsia"/>
        </w:rPr>
        <w:t>四</w:t>
      </w:r>
      <w:r w:rsidR="00014600" w:rsidRPr="00AE65DB">
        <w:rPr>
          <w:rFonts w:hint="eastAsia"/>
        </w:rPr>
        <w:t>、</w:t>
      </w:r>
      <w:r w:rsidR="005C03E3" w:rsidRPr="00AE65DB">
        <w:rPr>
          <w:rStyle w:val="004"/>
          <w:rFonts w:hint="eastAsia"/>
        </w:rPr>
        <w:t>直轄市、縣(市)政府申請新訂或擴大都市計畫範圍，未列入直轄市、縣(市)區域計畫者，應循區域計畫變更程序辦理。如屬行政院核定係屬配合國家重大建設需要之地區者，其新訂都市計畫程序逕依都市計畫法辦理，毋需再經</w:t>
      </w:r>
      <w:r w:rsidR="0034710F" w:rsidRPr="00AE65DB">
        <w:rPr>
          <w:rStyle w:val="004"/>
          <w:rFonts w:hint="eastAsia"/>
        </w:rPr>
        <w:t>內政部</w:t>
      </w:r>
      <w:r w:rsidR="005C03E3" w:rsidRPr="00AE65DB">
        <w:rPr>
          <w:rStyle w:val="004"/>
          <w:rFonts w:hint="eastAsia"/>
        </w:rPr>
        <w:t>區域計畫委員會審議。</w:t>
      </w:r>
      <w:r w:rsidR="003C7D10" w:rsidRPr="00AE65DB">
        <w:rPr>
          <w:rStyle w:val="001"/>
          <w:rFonts w:hint="eastAsia"/>
          <w:color w:val="auto"/>
        </w:rPr>
        <w:t>屬配合國家重大建設需要之地區者，其新訂或擴大都市計畫程序</w:t>
      </w:r>
      <w:r w:rsidR="00BC27AA" w:rsidRPr="00AE65DB">
        <w:rPr>
          <w:rStyle w:val="000105090"/>
          <w:rFonts w:hint="eastAsia"/>
          <w:color w:val="auto"/>
        </w:rPr>
        <w:t>逕依都市計畫法定程序辦理。</w:t>
      </w:r>
    </w:p>
    <w:p w:rsidR="00171D26" w:rsidRPr="00AE65DB" w:rsidRDefault="009E7F48" w:rsidP="003D3F39">
      <w:pPr>
        <w:pStyle w:val="04"/>
        <w:rPr>
          <w:rFonts w:hint="eastAsia"/>
        </w:rPr>
      </w:pPr>
      <w:r w:rsidRPr="00AE65DB">
        <w:rPr>
          <w:rStyle w:val="0023"/>
          <w:rFonts w:hint="eastAsia"/>
          <w:color w:val="auto"/>
        </w:rPr>
        <w:t>伍、</w:t>
      </w:r>
      <w:r w:rsidR="00171D26" w:rsidRPr="00AE65DB">
        <w:rPr>
          <w:rFonts w:hint="eastAsia"/>
        </w:rPr>
        <w:t>山坡地加強土地使用管制</w:t>
      </w:r>
    </w:p>
    <w:p w:rsidR="00171D26" w:rsidRPr="00AE65DB" w:rsidRDefault="00D17248" w:rsidP="003D3F39">
      <w:pPr>
        <w:pStyle w:val="051"/>
        <w:ind w:left="1040" w:hanging="560"/>
        <w:rPr>
          <w:rFonts w:hint="eastAsia"/>
        </w:rPr>
      </w:pPr>
      <w:r w:rsidRPr="00AE65DB">
        <w:rPr>
          <w:rFonts w:hint="eastAsia"/>
        </w:rPr>
        <w:t>一、</w:t>
      </w:r>
      <w:r w:rsidR="00171D26" w:rsidRPr="00AE65DB">
        <w:rPr>
          <w:rFonts w:hint="eastAsia"/>
        </w:rPr>
        <w:t>山坡地依文化資產保存法、野生動物保育法、森林法劃設之保護區域，主管機關應會商中央目的事業主管機關，劃定或變更為森林區；山坡地經劃定或變更為森林區者，其使用地第1次編定，以編定為林業用地、國土保安用地或生態保護用地為原則。</w:t>
      </w:r>
    </w:p>
    <w:p w:rsidR="00171D26" w:rsidRPr="00AE65DB" w:rsidRDefault="00D17248" w:rsidP="003D3F39">
      <w:pPr>
        <w:pStyle w:val="051"/>
        <w:ind w:left="1040" w:hanging="560"/>
        <w:rPr>
          <w:rFonts w:hint="eastAsia"/>
        </w:rPr>
      </w:pPr>
      <w:r w:rsidRPr="00AE65DB">
        <w:rPr>
          <w:rFonts w:hint="eastAsia"/>
        </w:rPr>
        <w:t>二、</w:t>
      </w:r>
      <w:r w:rsidR="00171D26" w:rsidRPr="00AE65DB">
        <w:rPr>
          <w:rFonts w:hint="eastAsia"/>
        </w:rPr>
        <w:t>前項劃定為森林區，屬公有土地之農牧用地或養殖用地，應優先請公有土地管理機關於本計畫公告實施後，提出使用地變更為林業用地、國土保安用地或生態保護用地。至私有土地，基於信賴保護原則，尚未有補償措施前，得為原來合法之使用。</w:t>
      </w:r>
    </w:p>
    <w:p w:rsidR="00171D26" w:rsidRPr="00AE65DB" w:rsidRDefault="00D17248" w:rsidP="003D3F39">
      <w:pPr>
        <w:pStyle w:val="051"/>
        <w:ind w:left="1040" w:hanging="560"/>
        <w:rPr>
          <w:rFonts w:hint="eastAsia"/>
        </w:rPr>
      </w:pPr>
      <w:r w:rsidRPr="00AE65DB">
        <w:rPr>
          <w:rFonts w:hint="eastAsia"/>
        </w:rPr>
        <w:t>三、</w:t>
      </w:r>
      <w:r w:rsidR="0026338C" w:rsidRPr="00AE65DB">
        <w:rPr>
          <w:rFonts w:hint="eastAsia"/>
        </w:rPr>
        <w:t>為落實國土保育與防災，內政部應</w:t>
      </w:r>
      <w:r w:rsidR="00171D26" w:rsidRPr="00AE65DB">
        <w:rPr>
          <w:rFonts w:hint="eastAsia"/>
        </w:rPr>
        <w:t>於本計畫公告實施後</w:t>
      </w:r>
      <w:r w:rsidR="0026338C" w:rsidRPr="00AE65DB">
        <w:rPr>
          <w:rFonts w:hint="eastAsia"/>
        </w:rPr>
        <w:t>，會商有關機關檢討</w:t>
      </w:r>
      <w:r w:rsidR="00171D26" w:rsidRPr="00AE65DB">
        <w:rPr>
          <w:rFonts w:hint="eastAsia"/>
        </w:rPr>
        <w:t>森林區、山坡地保育區之農牧用地及</w:t>
      </w:r>
      <w:r w:rsidR="0026338C" w:rsidRPr="00AE65DB">
        <w:rPr>
          <w:rFonts w:hint="eastAsia"/>
        </w:rPr>
        <w:t>林業用地之使用管制規定</w:t>
      </w:r>
      <w:r w:rsidR="00171D26" w:rsidRPr="00AE65DB">
        <w:rPr>
          <w:rFonts w:hint="eastAsia"/>
        </w:rPr>
        <w:t>。</w:t>
      </w:r>
    </w:p>
    <w:p w:rsidR="00B72515" w:rsidRPr="00AE65DB" w:rsidRDefault="009E7F48" w:rsidP="003D3F39">
      <w:pPr>
        <w:pStyle w:val="04"/>
        <w:rPr>
          <w:rFonts w:hint="eastAsia"/>
        </w:rPr>
      </w:pPr>
      <w:r w:rsidRPr="00AE65DB">
        <w:rPr>
          <w:rStyle w:val="0023"/>
          <w:rFonts w:hint="eastAsia"/>
          <w:color w:val="auto"/>
        </w:rPr>
        <w:t>陸、</w:t>
      </w:r>
      <w:r w:rsidR="00B72515" w:rsidRPr="00AE65DB">
        <w:rPr>
          <w:rFonts w:hint="eastAsia"/>
        </w:rPr>
        <w:t>加強土地使用變更許可案之監督與管理</w:t>
      </w:r>
    </w:p>
    <w:p w:rsidR="00B72515" w:rsidRPr="00AE65DB" w:rsidRDefault="00B72515" w:rsidP="003D3F39">
      <w:pPr>
        <w:pStyle w:val="051"/>
        <w:ind w:left="1040" w:hanging="560"/>
        <w:rPr>
          <w:rFonts w:hint="eastAsia"/>
        </w:rPr>
      </w:pPr>
      <w:r w:rsidRPr="00AE65DB">
        <w:rPr>
          <w:rFonts w:hint="eastAsia"/>
        </w:rPr>
        <w:t>一、土地開發新增之公共設施與公用設備，應由開發業者負責興建完成，其設施及用地應捐贈予政府，並依公寓大廈管理條例規定提撥適當之管理維護基金。</w:t>
      </w:r>
    </w:p>
    <w:p w:rsidR="00B72515" w:rsidRPr="00AE65DB" w:rsidRDefault="00B72515" w:rsidP="003D3F39">
      <w:pPr>
        <w:pStyle w:val="051"/>
        <w:ind w:left="1040" w:hanging="560"/>
        <w:rPr>
          <w:rFonts w:hint="eastAsia"/>
        </w:rPr>
      </w:pPr>
      <w:r w:rsidRPr="00AE65DB">
        <w:rPr>
          <w:rFonts w:hint="eastAsia"/>
        </w:rPr>
        <w:t>二、經許可開發案，應依據核定開發計畫之分期分區發展計畫，於各分期分區內之公共設施興建完竣經勘驗合格後，分次辦理變更編定為適當使用地。但住宅社區主要公共設施之基地或設施應於第1期完成為原則。</w:t>
      </w:r>
    </w:p>
    <w:p w:rsidR="00B72515" w:rsidRPr="00AE65DB" w:rsidRDefault="00B72515" w:rsidP="003D3F39">
      <w:pPr>
        <w:pStyle w:val="051"/>
        <w:ind w:left="1040" w:hanging="560"/>
        <w:rPr>
          <w:rFonts w:hint="eastAsia"/>
        </w:rPr>
      </w:pPr>
      <w:r w:rsidRPr="00AE65DB">
        <w:rPr>
          <w:rFonts w:hint="eastAsia"/>
        </w:rPr>
        <w:t>三、經許可開發案，開發業者得依據分期分區發展計畫內容，並配合水土保持計畫或整地排水計畫分期分區申請施工許可。</w:t>
      </w:r>
    </w:p>
    <w:p w:rsidR="007365A3" w:rsidRPr="00AE65DB" w:rsidRDefault="00B72515" w:rsidP="003D3F39">
      <w:pPr>
        <w:pStyle w:val="051"/>
        <w:ind w:left="1040" w:hanging="560"/>
        <w:rPr>
          <w:rFonts w:hint="eastAsia"/>
        </w:rPr>
      </w:pPr>
      <w:r w:rsidRPr="00AE65DB">
        <w:rPr>
          <w:rFonts w:hint="eastAsia"/>
        </w:rPr>
        <w:t>四、內政部應會商目的事業主管機關，訂定經許可開發之監督機制，並將監督成果提報內政部區域計畫委員會。</w:t>
      </w:r>
    </w:p>
    <w:p w:rsidR="00171D26" w:rsidRPr="00AE65DB" w:rsidRDefault="009E7F48" w:rsidP="003D3F39">
      <w:pPr>
        <w:pStyle w:val="04"/>
        <w:rPr>
          <w:rFonts w:hint="eastAsia"/>
        </w:rPr>
      </w:pPr>
      <w:r w:rsidRPr="00AE65DB">
        <w:rPr>
          <w:rStyle w:val="0023"/>
          <w:rFonts w:hint="eastAsia"/>
          <w:color w:val="auto"/>
        </w:rPr>
        <w:t>柒、</w:t>
      </w:r>
      <w:r w:rsidR="00171D26" w:rsidRPr="00AE65DB">
        <w:rPr>
          <w:rFonts w:hint="eastAsia"/>
        </w:rPr>
        <w:t>辦理國土利用監測計畫</w:t>
      </w:r>
    </w:p>
    <w:p w:rsidR="00171D26" w:rsidRPr="00AE65DB" w:rsidRDefault="00D17248" w:rsidP="003D3F39">
      <w:pPr>
        <w:pStyle w:val="051"/>
        <w:ind w:left="1040" w:hanging="560"/>
        <w:rPr>
          <w:rFonts w:hint="eastAsia"/>
        </w:rPr>
      </w:pPr>
      <w:r w:rsidRPr="00AE65DB">
        <w:rPr>
          <w:rFonts w:hint="eastAsia"/>
        </w:rPr>
        <w:t>一、</w:t>
      </w:r>
      <w:r w:rsidR="00171D26" w:rsidRPr="00AE65DB">
        <w:rPr>
          <w:rFonts w:hint="eastAsia"/>
        </w:rPr>
        <w:t>由內政部統籌規劃，以航照及衛星影像資料，定期監測土地使用現況。</w:t>
      </w:r>
    </w:p>
    <w:p w:rsidR="00870DCA" w:rsidRPr="00AE65DB" w:rsidRDefault="006A66C7" w:rsidP="003D3F39">
      <w:pPr>
        <w:pStyle w:val="051"/>
        <w:ind w:left="1040" w:hanging="560"/>
        <w:rPr>
          <w:rFonts w:hint="eastAsia"/>
        </w:rPr>
      </w:pPr>
      <w:r w:rsidRPr="00AE65DB">
        <w:rPr>
          <w:rFonts w:hint="eastAsia"/>
        </w:rPr>
        <w:t>二、</w:t>
      </w:r>
      <w:r w:rsidR="001D6226" w:rsidRPr="00AE65DB">
        <w:rPr>
          <w:rStyle w:val="004"/>
          <w:rFonts w:hint="eastAsia"/>
        </w:rPr>
        <w:t>內政部持續辦理國土利用監測計畫，並推動志工參與，提升執行成效。未來應加速推動國土計畫法(草案)之立法，以作為推動相關業務之法令依據，在未完成法制化程序前，應以國土利用監測計畫實施作業要點，規定有關機關配合辦理事項。</w:t>
      </w:r>
      <w:r w:rsidRPr="00AE65DB">
        <w:rPr>
          <w:rStyle w:val="0023"/>
          <w:rFonts w:hint="eastAsia"/>
          <w:color w:val="auto"/>
        </w:rPr>
        <w:t>內政部持續辦理國土利用監測整合作業計畫，並推動志工參與，提升執行成效。</w:t>
      </w:r>
      <w:r w:rsidR="003D5016" w:rsidRPr="00AE65DB">
        <w:rPr>
          <w:rStyle w:val="0023"/>
          <w:rFonts w:hint="eastAsia"/>
          <w:color w:val="auto"/>
        </w:rPr>
        <w:t>後續應依據</w:t>
      </w:r>
      <w:r w:rsidR="001D6226" w:rsidRPr="00AE65DB">
        <w:rPr>
          <w:rStyle w:val="0023"/>
          <w:rFonts w:hint="eastAsia"/>
          <w:color w:val="auto"/>
        </w:rPr>
        <w:t>國土計畫法規定，</w:t>
      </w:r>
      <w:r w:rsidRPr="00AE65DB">
        <w:rPr>
          <w:rStyle w:val="0023"/>
          <w:rFonts w:hint="eastAsia"/>
          <w:color w:val="auto"/>
        </w:rPr>
        <w:t>擬定國土利用現況調查及土地利用監測辦法</w:t>
      </w:r>
      <w:r w:rsidR="003D5016" w:rsidRPr="00AE65DB">
        <w:rPr>
          <w:rStyle w:val="0023"/>
          <w:rFonts w:hint="eastAsia"/>
          <w:color w:val="auto"/>
        </w:rPr>
        <w:t>，在未完成法制化程序前，</w:t>
      </w:r>
      <w:r w:rsidRPr="00AE65DB">
        <w:rPr>
          <w:rStyle w:val="0023"/>
          <w:rFonts w:hint="eastAsia"/>
          <w:color w:val="auto"/>
        </w:rPr>
        <w:t>以國土利用監測計畫實施作業要點，規定有關機關配合辦理事項</w:t>
      </w:r>
      <w:r w:rsidRPr="00AE65DB">
        <w:rPr>
          <w:rFonts w:hint="eastAsia"/>
        </w:rPr>
        <w:t>。</w:t>
      </w:r>
    </w:p>
    <w:p w:rsidR="00171D26" w:rsidRPr="00AE65DB" w:rsidRDefault="009E7F48" w:rsidP="003D3F39">
      <w:pPr>
        <w:pStyle w:val="04"/>
        <w:rPr>
          <w:rFonts w:hint="eastAsia"/>
        </w:rPr>
      </w:pPr>
      <w:r w:rsidRPr="00AE65DB">
        <w:rPr>
          <w:rStyle w:val="0023"/>
          <w:rFonts w:hint="eastAsia"/>
          <w:color w:val="auto"/>
        </w:rPr>
        <w:t>捌、</w:t>
      </w:r>
      <w:r w:rsidR="00171D26" w:rsidRPr="00AE65DB">
        <w:rPr>
          <w:rFonts w:hint="eastAsia"/>
        </w:rPr>
        <w:t>考量原住民族地區特殊需要</w:t>
      </w:r>
    </w:p>
    <w:p w:rsidR="00171D26" w:rsidRPr="00AE65DB" w:rsidRDefault="00C773D0" w:rsidP="003D3F39">
      <w:pPr>
        <w:pStyle w:val="051"/>
        <w:ind w:left="1040" w:hanging="560"/>
        <w:rPr>
          <w:rFonts w:hint="eastAsia"/>
        </w:rPr>
      </w:pPr>
      <w:r w:rsidRPr="00AE65DB">
        <w:rPr>
          <w:rStyle w:val="0023"/>
          <w:rFonts w:hint="eastAsia"/>
          <w:color w:val="auto"/>
        </w:rPr>
        <w:t>一、</w:t>
      </w:r>
      <w:r w:rsidR="004C01B3" w:rsidRPr="00AE65DB">
        <w:rPr>
          <w:rFonts w:hint="eastAsia"/>
        </w:rPr>
        <w:t>為尊重原住民族之生活型態與居住需求，有關原住民族土地之土地使用管制，仍應優先依「原住民族基本法」等有關原住民族專責法令規定辦理，</w:t>
      </w:r>
      <w:r w:rsidR="002B11B6" w:rsidRPr="00AE65DB">
        <w:rPr>
          <w:rFonts w:hint="eastAsia"/>
        </w:rPr>
        <w:t>其餘未規定者，</w:t>
      </w:r>
      <w:r w:rsidR="004C01B3" w:rsidRPr="00AE65DB">
        <w:rPr>
          <w:rFonts w:hint="eastAsia"/>
        </w:rPr>
        <w:t>其土地使用計畫與管制應符合區域計畫法及本計畫之規定。另於原住民族土地專法制定完成前，將由內政部會同中央原住民族主管機關及其他相關機關訂定後，納入非都市土地使用管制規則內，以具體落實原住民族土地之特殊需求。</w:t>
      </w:r>
    </w:p>
    <w:p w:rsidR="008F0FEC" w:rsidRPr="00AE65DB" w:rsidRDefault="00C773D0" w:rsidP="003D3F39">
      <w:pPr>
        <w:pStyle w:val="051"/>
        <w:ind w:left="1040" w:hanging="560"/>
        <w:rPr>
          <w:rStyle w:val="0023"/>
          <w:rFonts w:hint="eastAsia"/>
          <w:color w:val="auto"/>
        </w:rPr>
      </w:pPr>
      <w:r w:rsidRPr="00AE65DB">
        <w:rPr>
          <w:rStyle w:val="0023"/>
          <w:rFonts w:hint="eastAsia"/>
          <w:color w:val="auto"/>
        </w:rPr>
        <w:t>二、</w:t>
      </w:r>
      <w:r w:rsidR="008F0FEC" w:rsidRPr="00AE65DB">
        <w:rPr>
          <w:rStyle w:val="0023"/>
          <w:rFonts w:hint="eastAsia"/>
          <w:color w:val="auto"/>
        </w:rPr>
        <w:t>就原住民族居住用地需求問題，研擬原住民族土地使用合法化之短、中、長期作法如下：</w:t>
      </w:r>
    </w:p>
    <w:p w:rsidR="008F0FEC" w:rsidRPr="00AE65DB" w:rsidRDefault="008F0FEC" w:rsidP="008F0FEC">
      <w:pPr>
        <w:pStyle w:val="061"/>
        <w:rPr>
          <w:rStyle w:val="0023"/>
          <w:rFonts w:hint="eastAsia"/>
          <w:color w:val="auto"/>
        </w:rPr>
      </w:pPr>
      <w:r w:rsidRPr="00AE65DB">
        <w:rPr>
          <w:rStyle w:val="0023"/>
          <w:rFonts w:hint="eastAsia"/>
          <w:color w:val="auto"/>
        </w:rPr>
        <w:t>(一)短期作法：</w:t>
      </w:r>
    </w:p>
    <w:p w:rsidR="008F0FEC" w:rsidRPr="00AE65DB" w:rsidRDefault="008F0FEC" w:rsidP="008F0FEC">
      <w:pPr>
        <w:pStyle w:val="071"/>
        <w:rPr>
          <w:rStyle w:val="0023"/>
          <w:rFonts w:hint="eastAsia"/>
          <w:color w:val="auto"/>
        </w:rPr>
      </w:pPr>
      <w:r w:rsidRPr="00AE65DB">
        <w:rPr>
          <w:rStyle w:val="0023"/>
          <w:rFonts w:hint="eastAsia"/>
          <w:color w:val="auto"/>
        </w:rPr>
        <w:t>1.更正：</w:t>
      </w:r>
    </w:p>
    <w:p w:rsidR="008F0FEC" w:rsidRPr="00AE65DB" w:rsidRDefault="008F0FEC" w:rsidP="008F0FEC">
      <w:pPr>
        <w:pStyle w:val="081"/>
        <w:rPr>
          <w:rStyle w:val="0023"/>
          <w:rFonts w:hint="eastAsia"/>
          <w:color w:val="auto"/>
        </w:rPr>
      </w:pPr>
      <w:r w:rsidRPr="00AE65DB">
        <w:rPr>
          <w:rStyle w:val="0023"/>
          <w:rFonts w:hint="eastAsia"/>
          <w:color w:val="auto"/>
        </w:rPr>
        <w:t>(1)依據製定非都市土地使用分區圖及編定各種使用地作業須知規定，辦理更正為鄉村區或建築用地。</w:t>
      </w:r>
    </w:p>
    <w:p w:rsidR="008F0FEC" w:rsidRPr="00AE65DB" w:rsidRDefault="008F0FEC" w:rsidP="008F0FEC">
      <w:pPr>
        <w:pStyle w:val="081"/>
        <w:rPr>
          <w:rStyle w:val="0023"/>
          <w:rFonts w:hint="eastAsia"/>
          <w:color w:val="auto"/>
        </w:rPr>
      </w:pPr>
      <w:r w:rsidRPr="00AE65DB">
        <w:rPr>
          <w:rStyle w:val="0023"/>
          <w:rFonts w:hint="eastAsia"/>
          <w:color w:val="auto"/>
        </w:rPr>
        <w:t>(2)針對第1次劃定使用分區及編定使用地當時聚居人口數達100人以上，或當時人口數未達100人而74年8月底戶政事務所人口資料已達100人以上之山地鄉及離島地區聚落，就編定公告當時或74年8月底之建地邊緣為範圍，更正為鄉村區。</w:t>
      </w:r>
    </w:p>
    <w:p w:rsidR="008F0FEC" w:rsidRPr="00AE65DB" w:rsidRDefault="008F0FEC" w:rsidP="008F0FEC">
      <w:pPr>
        <w:pStyle w:val="071"/>
        <w:rPr>
          <w:rStyle w:val="0023"/>
          <w:rFonts w:hint="eastAsia"/>
          <w:color w:val="auto"/>
        </w:rPr>
      </w:pPr>
      <w:r w:rsidRPr="00AE65DB">
        <w:rPr>
          <w:rStyle w:val="0023"/>
          <w:rFonts w:hint="eastAsia"/>
          <w:color w:val="auto"/>
        </w:rPr>
        <w:t>2.使用地變更（面積小於1公頃）：如無法採更正方式辦理，或既有部落建地不足時，以政府整體規劃為原則，依據非都市土地使用管制規則第46條規定辦理，由鄉（鎮、市、區）公所主動辦理規劃變更。</w:t>
      </w:r>
    </w:p>
    <w:p w:rsidR="008F0FEC" w:rsidRPr="00AE65DB" w:rsidRDefault="008F0FEC" w:rsidP="008F0FEC">
      <w:pPr>
        <w:pStyle w:val="061"/>
        <w:rPr>
          <w:rStyle w:val="0023"/>
          <w:rFonts w:hint="eastAsia"/>
          <w:color w:val="auto"/>
        </w:rPr>
      </w:pPr>
      <w:r w:rsidRPr="00AE65DB">
        <w:rPr>
          <w:rStyle w:val="0023"/>
          <w:rFonts w:hint="eastAsia"/>
          <w:color w:val="auto"/>
        </w:rPr>
        <w:t>(二)中期作法：如無法採更正方式辦理，或既有部落建地不足，又所需面積大於1公頃時，透過公辦農村社區土地重劃方式辦理，並結合農村再生資源挹注。</w:t>
      </w:r>
    </w:p>
    <w:p w:rsidR="00C773D0" w:rsidRPr="00AE65DB" w:rsidRDefault="008F0FEC" w:rsidP="008F0FEC">
      <w:pPr>
        <w:pStyle w:val="061"/>
        <w:rPr>
          <w:rStyle w:val="0023"/>
          <w:rFonts w:hint="eastAsia"/>
          <w:color w:val="auto"/>
        </w:rPr>
      </w:pPr>
      <w:r w:rsidRPr="00AE65DB">
        <w:rPr>
          <w:rStyle w:val="0023"/>
          <w:rFonts w:hint="eastAsia"/>
          <w:color w:val="auto"/>
        </w:rPr>
        <w:t>(三)長期作法：擬定特定區域計畫。</w:t>
      </w:r>
    </w:p>
    <w:p w:rsidR="00171D26" w:rsidRPr="00AE65DB" w:rsidRDefault="009E7F48" w:rsidP="003D3F39">
      <w:pPr>
        <w:pStyle w:val="04"/>
        <w:rPr>
          <w:rFonts w:hint="eastAsia"/>
        </w:rPr>
      </w:pPr>
      <w:r w:rsidRPr="00AE65DB">
        <w:rPr>
          <w:rStyle w:val="0023"/>
          <w:rFonts w:hint="eastAsia"/>
          <w:color w:val="auto"/>
        </w:rPr>
        <w:t>玖、</w:t>
      </w:r>
      <w:r w:rsidR="00171D26" w:rsidRPr="00AE65DB">
        <w:rPr>
          <w:rFonts w:hint="eastAsia"/>
        </w:rPr>
        <w:t>特</w:t>
      </w:r>
      <w:r w:rsidR="0042411A" w:rsidRPr="00AE65DB">
        <w:rPr>
          <w:rFonts w:hint="eastAsia"/>
        </w:rPr>
        <w:t>定</w:t>
      </w:r>
      <w:r w:rsidR="00733BBA" w:rsidRPr="00AE65DB">
        <w:rPr>
          <w:rFonts w:hint="eastAsia"/>
        </w:rPr>
        <w:t>區域</w:t>
      </w:r>
      <w:r w:rsidR="00171D26" w:rsidRPr="00AE65DB">
        <w:rPr>
          <w:rFonts w:hint="eastAsia"/>
        </w:rPr>
        <w:t>規劃</w:t>
      </w:r>
    </w:p>
    <w:p w:rsidR="003C3B84" w:rsidRPr="00AE65DB" w:rsidRDefault="00A85D8D" w:rsidP="00F4108D">
      <w:pPr>
        <w:pStyle w:val="04-"/>
        <w:rPr>
          <w:rFonts w:hint="eastAsia"/>
        </w:rPr>
      </w:pPr>
      <w:r w:rsidRPr="00AE65DB">
        <w:rPr>
          <w:rFonts w:hint="eastAsia"/>
        </w:rPr>
        <w:t>鑑</w:t>
      </w:r>
      <w:r w:rsidR="00171D26" w:rsidRPr="00AE65DB">
        <w:rPr>
          <w:rFonts w:hint="eastAsia"/>
        </w:rPr>
        <w:t>於當前流域、重要水庫集水區、海岸、離島、海域區、嚴重地層下陷地區或原住民族土地等地區，因具有地理環境或特殊性，其土地使用方式有別於其他土地，</w:t>
      </w:r>
      <w:r w:rsidR="00704EA5" w:rsidRPr="00AE65DB">
        <w:rPr>
          <w:rFonts w:hint="eastAsia"/>
        </w:rPr>
        <w:t>且</w:t>
      </w:r>
      <w:r w:rsidR="00171D26" w:rsidRPr="00AE65DB">
        <w:rPr>
          <w:rFonts w:hint="eastAsia"/>
        </w:rPr>
        <w:t>其空間大多跨越數個直轄市、縣</w:t>
      </w:r>
      <w:r w:rsidR="00942F27" w:rsidRPr="00AE65DB">
        <w:rPr>
          <w:rFonts w:hint="eastAsia"/>
        </w:rPr>
        <w:t>(</w:t>
      </w:r>
      <w:r w:rsidR="00171D26" w:rsidRPr="00AE65DB">
        <w:rPr>
          <w:rFonts w:hint="eastAsia"/>
        </w:rPr>
        <w:t>市</w:t>
      </w:r>
      <w:r w:rsidR="00942F27" w:rsidRPr="00AE65DB">
        <w:rPr>
          <w:rFonts w:hint="eastAsia"/>
        </w:rPr>
        <w:t>)</w:t>
      </w:r>
      <w:r w:rsidR="00171D26" w:rsidRPr="00AE65DB">
        <w:rPr>
          <w:rFonts w:hint="eastAsia"/>
        </w:rPr>
        <w:t>空間範圍，爰有必要針對該類型土地以整體性觀點進行考量</w:t>
      </w:r>
      <w:r w:rsidR="00733BBA" w:rsidRPr="00AE65DB">
        <w:rPr>
          <w:rFonts w:hint="eastAsia"/>
        </w:rPr>
        <w:t>。</w:t>
      </w:r>
      <w:r w:rsidR="00171D26" w:rsidRPr="00AE65DB">
        <w:rPr>
          <w:rFonts w:hint="eastAsia"/>
        </w:rPr>
        <w:t>是以，</w:t>
      </w:r>
      <w:r w:rsidR="00733BBA" w:rsidRPr="00AE65DB">
        <w:rPr>
          <w:rFonts w:hint="eastAsia"/>
        </w:rPr>
        <w:t>內政部</w:t>
      </w:r>
      <w:r w:rsidR="00171D26" w:rsidRPr="00AE65DB">
        <w:rPr>
          <w:rFonts w:hint="eastAsia"/>
        </w:rPr>
        <w:t>得會</w:t>
      </w:r>
      <w:r w:rsidR="00212E65" w:rsidRPr="00AE65DB">
        <w:rPr>
          <w:rFonts w:hint="eastAsia"/>
        </w:rPr>
        <w:t>商</w:t>
      </w:r>
      <w:r w:rsidR="00171D26" w:rsidRPr="00AE65DB">
        <w:rPr>
          <w:rFonts w:hint="eastAsia"/>
        </w:rPr>
        <w:t>目的事業主管機關擬定各類型特定區域計畫，</w:t>
      </w:r>
      <w:r w:rsidR="003C3B84" w:rsidRPr="00AE65DB">
        <w:rPr>
          <w:rFonts w:hint="eastAsia"/>
        </w:rPr>
        <w:t>考量目的事業主管機關需求，</w:t>
      </w:r>
      <w:r w:rsidR="00171D26" w:rsidRPr="00AE65DB">
        <w:rPr>
          <w:rFonts w:hint="eastAsia"/>
        </w:rPr>
        <w:t>研訂土地利用基本原則，</w:t>
      </w:r>
      <w:r w:rsidR="003C3B84" w:rsidRPr="00AE65DB">
        <w:rPr>
          <w:rFonts w:hint="eastAsia"/>
        </w:rPr>
        <w:t>納入本計畫。</w:t>
      </w:r>
    </w:p>
    <w:p w:rsidR="00171D26" w:rsidRPr="00AE65DB" w:rsidRDefault="00171D26" w:rsidP="003C3B84">
      <w:pPr>
        <w:rPr>
          <w:rFonts w:hint="eastAsia"/>
        </w:rPr>
      </w:pPr>
    </w:p>
    <w:p w:rsidR="000967E3" w:rsidRPr="00AE65DB" w:rsidRDefault="000967E3" w:rsidP="00171D26">
      <w:pPr>
        <w:rPr>
          <w:rFonts w:hint="eastAsia"/>
        </w:rPr>
      </w:pPr>
    </w:p>
    <w:p w:rsidR="00900BD0" w:rsidRPr="00AE65DB" w:rsidRDefault="003F42FF" w:rsidP="009110DE">
      <w:pPr>
        <w:pStyle w:val="02"/>
        <w:rPr>
          <w:rFonts w:hint="eastAsia"/>
        </w:rPr>
      </w:pPr>
      <w:r w:rsidRPr="00AE65DB">
        <w:br w:type="page"/>
      </w:r>
      <w:bookmarkStart w:id="2934" w:name="_Toc476163028"/>
      <w:r w:rsidR="009C457A">
        <w:rPr>
          <w:rFonts w:hint="eastAsia"/>
        </w:rPr>
        <w:t>附錄</w:t>
      </w:r>
      <w:r w:rsidR="001862EA">
        <w:rPr>
          <w:rFonts w:hint="eastAsia"/>
        </w:rPr>
        <w:t>一</w:t>
      </w:r>
      <w:r w:rsidR="00AA51C7">
        <w:rPr>
          <w:rFonts w:hint="eastAsia"/>
        </w:rPr>
        <w:t xml:space="preserve">　</w:t>
      </w:r>
      <w:bookmarkEnd w:id="2934"/>
      <w:r w:rsidR="00C04A8D">
        <w:rPr>
          <w:rFonts w:hint="eastAsia"/>
        </w:rPr>
        <w:t>執行計畫</w:t>
      </w:r>
    </w:p>
    <w:p w:rsidR="00900BD0" w:rsidRPr="00AE65DB" w:rsidRDefault="00120FC1" w:rsidP="00080C55">
      <w:pPr>
        <w:pStyle w:val="02-"/>
        <w:rPr>
          <w:rFonts w:hint="eastAsia"/>
        </w:rPr>
      </w:pPr>
      <w:r w:rsidRPr="00AE65DB">
        <w:rPr>
          <w:rStyle w:val="0023"/>
          <w:rFonts w:hint="eastAsia"/>
          <w:color w:val="auto"/>
        </w:rPr>
        <w:t>本</w:t>
      </w:r>
      <w:r w:rsidR="009C31C6" w:rsidRPr="00AE65DB">
        <w:rPr>
          <w:rStyle w:val="0023"/>
          <w:rFonts w:hint="eastAsia"/>
          <w:color w:val="auto"/>
        </w:rPr>
        <w:t>修正案</w:t>
      </w:r>
      <w:r w:rsidRPr="00AE65DB">
        <w:rPr>
          <w:rFonts w:hint="eastAsia"/>
        </w:rPr>
        <w:t>公告實施後，相關單位應加速配合法令修訂、計畫檢討及相關機制研擬等事項</w:t>
      </w:r>
      <w:r w:rsidR="00900BD0" w:rsidRPr="00AE65DB">
        <w:rPr>
          <w:rFonts w:hint="eastAsia"/>
        </w:rPr>
        <w:t>。</w:t>
      </w:r>
    </w:p>
    <w:p w:rsidR="001D6226" w:rsidRPr="00AE65DB" w:rsidRDefault="001D6226" w:rsidP="001D6226">
      <w:pPr>
        <w:rPr>
          <w:rFonts w:hint="eastAsia"/>
        </w:rPr>
      </w:pPr>
    </w:p>
    <w:p w:rsidR="001D6226" w:rsidRPr="00AE65DB" w:rsidRDefault="001D6226" w:rsidP="001D6226">
      <w:pPr>
        <w:rPr>
          <w:rFonts w:hint="eastAsia"/>
        </w:rPr>
      </w:pPr>
    </w:p>
    <w:p w:rsidR="006A66C7" w:rsidRPr="00AE65DB" w:rsidRDefault="00B03E18" w:rsidP="001F0475">
      <w:pPr>
        <w:pStyle w:val="03"/>
        <w:rPr>
          <w:rFonts w:hint="eastAsia"/>
        </w:rPr>
      </w:pPr>
      <w:bookmarkStart w:id="2935" w:name="_Toc403379800"/>
      <w:bookmarkStart w:id="2936" w:name="_Toc460836750"/>
      <w:bookmarkStart w:id="2937" w:name="_Toc476163029"/>
      <w:r w:rsidRPr="00AE65DB">
        <w:rPr>
          <w:rFonts w:hint="eastAsia"/>
        </w:rPr>
        <w:t>第一節　國土計畫法施行前，過渡期間配合事項</w:t>
      </w:r>
      <w:bookmarkEnd w:id="2936"/>
      <w:bookmarkEnd w:id="2937"/>
    </w:p>
    <w:p w:rsidR="00216A3C" w:rsidRPr="00AE65DB" w:rsidRDefault="00216A3C" w:rsidP="003D3F39">
      <w:pPr>
        <w:pStyle w:val="04"/>
        <w:rPr>
          <w:rFonts w:hint="eastAsia"/>
        </w:rPr>
      </w:pPr>
      <w:r w:rsidRPr="00AE65DB">
        <w:rPr>
          <w:rFonts w:hint="eastAsia"/>
        </w:rPr>
        <w:t>壹、直轄市、縣（市）區域計畫</w:t>
      </w:r>
    </w:p>
    <w:p w:rsidR="00216A3C" w:rsidRPr="00AE65DB" w:rsidRDefault="00216A3C" w:rsidP="003D3F39">
      <w:pPr>
        <w:pStyle w:val="05"/>
        <w:rPr>
          <w:rFonts w:hint="eastAsia"/>
        </w:rPr>
      </w:pPr>
      <w:bookmarkStart w:id="2938" w:name="_Toc445302797"/>
      <w:bookmarkStart w:id="2939" w:name="_Toc460836751"/>
      <w:bookmarkStart w:id="2940" w:name="_Toc461177683"/>
      <w:bookmarkStart w:id="2941" w:name="_Toc461177903"/>
      <w:bookmarkStart w:id="2942" w:name="_Toc464562365"/>
      <w:bookmarkStart w:id="2943" w:name="_Toc464562807"/>
      <w:bookmarkStart w:id="2944" w:name="_Toc469838561"/>
      <w:bookmarkStart w:id="2945" w:name="_Toc475888123"/>
      <w:bookmarkStart w:id="2946" w:name="_Toc476163030"/>
      <w:r w:rsidRPr="00AE65DB">
        <w:rPr>
          <w:rStyle w:val="0023"/>
          <w:rFonts w:hint="eastAsia"/>
          <w:color w:val="auto"/>
        </w:rPr>
        <w:t>一、有意願繼續推動者：</w:t>
      </w:r>
      <w:bookmarkEnd w:id="2938"/>
      <w:bookmarkEnd w:id="2939"/>
      <w:bookmarkEnd w:id="2940"/>
      <w:bookmarkEnd w:id="2941"/>
      <w:bookmarkEnd w:id="2942"/>
      <w:bookmarkEnd w:id="2943"/>
      <w:bookmarkEnd w:id="2944"/>
      <w:bookmarkEnd w:id="2945"/>
      <w:bookmarkEnd w:id="2946"/>
    </w:p>
    <w:p w:rsidR="00216A3C" w:rsidRPr="00AE65DB" w:rsidRDefault="00216A3C" w:rsidP="001C3708">
      <w:pPr>
        <w:pStyle w:val="05-"/>
        <w:rPr>
          <w:rFonts w:hint="eastAsia"/>
        </w:rPr>
      </w:pPr>
      <w:r w:rsidRPr="00AE65DB">
        <w:rPr>
          <w:rStyle w:val="0023"/>
          <w:rFonts w:hint="eastAsia"/>
          <w:color w:val="auto"/>
        </w:rPr>
        <w:t>全國國土計畫預定107年5月前公告實施，</w:t>
      </w:r>
      <w:r w:rsidR="0034710F" w:rsidRPr="00AE65DB">
        <w:rPr>
          <w:rStyle w:val="0023"/>
          <w:rFonts w:hint="eastAsia"/>
          <w:color w:val="auto"/>
        </w:rPr>
        <w:t>內政部</w:t>
      </w:r>
      <w:r w:rsidRPr="00AE65DB">
        <w:rPr>
          <w:rStyle w:val="0023"/>
          <w:rFonts w:hint="eastAsia"/>
          <w:color w:val="auto"/>
        </w:rPr>
        <w:t>預定於106年補助直轄市、縣（市）政府辦理各該國土計畫之規劃作業</w:t>
      </w:r>
      <w:r w:rsidR="00005062" w:rsidRPr="00AE65DB">
        <w:rPr>
          <w:rStyle w:val="0023"/>
          <w:rFonts w:hint="eastAsia"/>
          <w:color w:val="auto"/>
        </w:rPr>
        <w:t>。為避免同時推動縣(市)層級區域計畫及國土計畫，造成直轄市、縣（市）政府人力、行政資源重複投入及浪費，</w:t>
      </w:r>
      <w:r w:rsidRPr="00AE65DB">
        <w:rPr>
          <w:rStyle w:val="0023"/>
          <w:rFonts w:hint="eastAsia"/>
          <w:color w:val="auto"/>
        </w:rPr>
        <w:t>直轄市、縣（市）區域計畫應於</w:t>
      </w:r>
      <w:r w:rsidR="005F6A4A" w:rsidRPr="005F6A4A">
        <w:rPr>
          <w:rStyle w:val="001"/>
          <w:rFonts w:hint="eastAsia"/>
        </w:rPr>
        <w:t>106</w:t>
      </w:r>
      <w:r w:rsidRPr="005F6A4A">
        <w:rPr>
          <w:rStyle w:val="001"/>
          <w:rFonts w:hint="eastAsia"/>
        </w:rPr>
        <w:t>年</w:t>
      </w:r>
      <w:r w:rsidRPr="00AE65DB">
        <w:rPr>
          <w:rStyle w:val="0023"/>
          <w:rFonts w:hint="eastAsia"/>
          <w:color w:val="auto"/>
        </w:rPr>
        <w:t>12月31日前完成法定程序。</w:t>
      </w:r>
    </w:p>
    <w:p w:rsidR="00216A3C" w:rsidRPr="00AE65DB" w:rsidRDefault="000F0D8B" w:rsidP="003D3F39">
      <w:pPr>
        <w:pStyle w:val="05"/>
        <w:rPr>
          <w:rFonts w:hint="eastAsia"/>
        </w:rPr>
      </w:pPr>
      <w:bookmarkStart w:id="2947" w:name="_Toc445302798"/>
      <w:bookmarkStart w:id="2948" w:name="_Toc460836752"/>
      <w:bookmarkStart w:id="2949" w:name="_Toc461177684"/>
      <w:bookmarkStart w:id="2950" w:name="_Toc461177904"/>
      <w:bookmarkStart w:id="2951" w:name="_Toc464562366"/>
      <w:bookmarkStart w:id="2952" w:name="_Toc464562808"/>
      <w:bookmarkStart w:id="2953" w:name="_Toc469838562"/>
      <w:bookmarkStart w:id="2954" w:name="_Toc475888124"/>
      <w:bookmarkStart w:id="2955" w:name="_Toc476163031"/>
      <w:r w:rsidRPr="00AE65DB">
        <w:rPr>
          <w:rStyle w:val="0023"/>
          <w:rFonts w:hint="eastAsia"/>
          <w:color w:val="auto"/>
        </w:rPr>
        <w:t>二、</w:t>
      </w:r>
      <w:r w:rsidR="00216A3C" w:rsidRPr="00AE65DB">
        <w:rPr>
          <w:rStyle w:val="0023"/>
          <w:rFonts w:hint="eastAsia"/>
          <w:color w:val="auto"/>
        </w:rPr>
        <w:t>無意願繼續推動者：</w:t>
      </w:r>
      <w:bookmarkEnd w:id="2947"/>
      <w:bookmarkEnd w:id="2948"/>
      <w:bookmarkEnd w:id="2949"/>
      <w:bookmarkEnd w:id="2950"/>
      <w:bookmarkEnd w:id="2951"/>
      <w:bookmarkEnd w:id="2952"/>
      <w:bookmarkEnd w:id="2953"/>
      <w:bookmarkEnd w:id="2954"/>
      <w:bookmarkEnd w:id="2955"/>
    </w:p>
    <w:p w:rsidR="00216A3C" w:rsidRPr="00AE65DB" w:rsidRDefault="00005062" w:rsidP="001C3708">
      <w:pPr>
        <w:pStyle w:val="05-"/>
        <w:rPr>
          <w:rFonts w:hint="eastAsia"/>
        </w:rPr>
      </w:pPr>
      <w:r w:rsidRPr="00AE65DB">
        <w:rPr>
          <w:rStyle w:val="0023"/>
          <w:rFonts w:hint="eastAsia"/>
          <w:color w:val="auto"/>
        </w:rPr>
        <w:t>如經直轄市、縣(市)政府評估不再繼續推動各該區域計畫者，應</w:t>
      </w:r>
      <w:r w:rsidR="00A26B89" w:rsidRPr="00AE65DB">
        <w:rPr>
          <w:rStyle w:val="0023"/>
          <w:rFonts w:hint="eastAsia"/>
          <w:color w:val="auto"/>
        </w:rPr>
        <w:t>完成規劃草案（按：非法定計畫書草案），並函送</w:t>
      </w:r>
      <w:r w:rsidR="0034710F" w:rsidRPr="00AE65DB">
        <w:rPr>
          <w:rStyle w:val="0023"/>
          <w:rFonts w:hint="eastAsia"/>
          <w:color w:val="auto"/>
        </w:rPr>
        <w:t>內政部</w:t>
      </w:r>
      <w:r w:rsidR="00A26B89" w:rsidRPr="00AE65DB">
        <w:rPr>
          <w:rStyle w:val="0023"/>
          <w:rFonts w:hint="eastAsia"/>
          <w:color w:val="auto"/>
        </w:rPr>
        <w:t>確認，</w:t>
      </w:r>
      <w:r w:rsidR="00E74763" w:rsidRPr="00AE65DB">
        <w:rPr>
          <w:rStyle w:val="000105090"/>
          <w:rFonts w:hint="eastAsia"/>
          <w:color w:val="auto"/>
        </w:rPr>
        <w:t>不</w:t>
      </w:r>
      <w:r w:rsidR="00A26B89" w:rsidRPr="00AE65DB">
        <w:rPr>
          <w:rStyle w:val="0023"/>
          <w:rFonts w:hint="eastAsia"/>
          <w:color w:val="auto"/>
        </w:rPr>
        <w:t>再辦理法定程序（含完成法定計畫書草案、公開展覽、提各級區委會審議等）</w:t>
      </w:r>
      <w:r w:rsidRPr="00AE65DB">
        <w:rPr>
          <w:rStyle w:val="0023"/>
          <w:rFonts w:hint="eastAsia"/>
          <w:color w:val="auto"/>
        </w:rPr>
        <w:t>；且</w:t>
      </w:r>
      <w:r w:rsidR="00A26B89" w:rsidRPr="00AE65DB">
        <w:rPr>
          <w:rStyle w:val="0023"/>
          <w:color w:val="auto"/>
        </w:rPr>
        <w:t>直轄市、縣（市）區域計畫</w:t>
      </w:r>
      <w:r w:rsidRPr="00AE65DB">
        <w:rPr>
          <w:rStyle w:val="0023"/>
          <w:rFonts w:hint="eastAsia"/>
          <w:color w:val="auto"/>
        </w:rPr>
        <w:t>之</w:t>
      </w:r>
      <w:r w:rsidR="00A26B89" w:rsidRPr="00AE65DB">
        <w:rPr>
          <w:rStyle w:val="0023"/>
          <w:rFonts w:hint="eastAsia"/>
          <w:color w:val="auto"/>
        </w:rPr>
        <w:t>規劃草案內容至少應包含：計畫範圍、計畫目標、基本資料、發展預測、空間發展課題分析與策略（含氣候變遷調適）、城鄉發展模式、區域性部門計畫、</w:t>
      </w:r>
      <w:r w:rsidR="00A26B89" w:rsidRPr="00AE65DB">
        <w:rPr>
          <w:rStyle w:val="0023"/>
          <w:color w:val="auto"/>
        </w:rPr>
        <w:t>土地</w:t>
      </w:r>
      <w:r w:rsidR="00A26B89" w:rsidRPr="00AE65DB">
        <w:rPr>
          <w:rStyle w:val="0023"/>
          <w:rFonts w:hint="eastAsia"/>
          <w:color w:val="auto"/>
        </w:rPr>
        <w:t>使用</w:t>
      </w:r>
      <w:r w:rsidR="00A26B89" w:rsidRPr="00AE65DB">
        <w:rPr>
          <w:rStyle w:val="0023"/>
          <w:color w:val="auto"/>
        </w:rPr>
        <w:t>計畫</w:t>
      </w:r>
      <w:r w:rsidR="00A26B89" w:rsidRPr="00AE65DB">
        <w:rPr>
          <w:rStyle w:val="0023"/>
          <w:rFonts w:hint="eastAsia"/>
          <w:color w:val="auto"/>
        </w:rPr>
        <w:t>、</w:t>
      </w:r>
      <w:r w:rsidR="00A26B89" w:rsidRPr="00AE65DB">
        <w:rPr>
          <w:rStyle w:val="0023"/>
          <w:color w:val="auto"/>
        </w:rPr>
        <w:t>應辦事項及實施機關</w:t>
      </w:r>
      <w:r w:rsidR="00A26B89" w:rsidRPr="00AE65DB">
        <w:rPr>
          <w:rStyle w:val="0023"/>
          <w:rFonts w:hint="eastAsia"/>
          <w:color w:val="auto"/>
        </w:rPr>
        <w:t>等項目</w:t>
      </w:r>
      <w:r w:rsidR="00216A3C" w:rsidRPr="00AE65DB">
        <w:rPr>
          <w:rFonts w:hint="eastAsia"/>
        </w:rPr>
        <w:t>。</w:t>
      </w:r>
    </w:p>
    <w:p w:rsidR="00216A3C" w:rsidRPr="00AE65DB" w:rsidRDefault="00216A3C" w:rsidP="003D3F39">
      <w:pPr>
        <w:pStyle w:val="04"/>
        <w:rPr>
          <w:rFonts w:hint="eastAsia"/>
        </w:rPr>
      </w:pPr>
      <w:r w:rsidRPr="00AE65DB">
        <w:rPr>
          <w:rFonts w:hint="eastAsia"/>
        </w:rPr>
        <w:t>貳、非都市土地資源型使用分區劃定或檢討變更</w:t>
      </w:r>
    </w:p>
    <w:p w:rsidR="0018417C" w:rsidRPr="00AE65DB" w:rsidRDefault="00496657" w:rsidP="003D3F39">
      <w:pPr>
        <w:pStyle w:val="051"/>
        <w:ind w:left="1040" w:hanging="560"/>
        <w:rPr>
          <w:rFonts w:hint="eastAsia"/>
        </w:rPr>
      </w:pPr>
      <w:r w:rsidRPr="00AE65DB">
        <w:rPr>
          <w:rStyle w:val="0023"/>
          <w:rFonts w:hint="eastAsia"/>
          <w:color w:val="auto"/>
        </w:rPr>
        <w:t>一、屬使用分區更正、為加強資源保育辦理使用分區之劃定或</w:t>
      </w:r>
      <w:r w:rsidR="0018417C" w:rsidRPr="00AE65DB">
        <w:rPr>
          <w:rStyle w:val="0023"/>
          <w:rFonts w:hint="eastAsia"/>
          <w:color w:val="auto"/>
        </w:rPr>
        <w:t>檢討變更、</w:t>
      </w:r>
      <w:r w:rsidRPr="00AE65DB">
        <w:rPr>
          <w:rStyle w:val="0023"/>
          <w:rFonts w:hint="eastAsia"/>
          <w:color w:val="auto"/>
        </w:rPr>
        <w:t>特</w:t>
      </w:r>
      <w:r w:rsidRPr="00AE65DB">
        <w:rPr>
          <w:rStyle w:val="0023"/>
          <w:color w:val="auto"/>
        </w:rPr>
        <w:t>定專</w:t>
      </w:r>
      <w:r w:rsidRPr="00AE65DB">
        <w:rPr>
          <w:rStyle w:val="0023"/>
          <w:rFonts w:hint="eastAsia"/>
          <w:color w:val="auto"/>
        </w:rPr>
        <w:t>用</w:t>
      </w:r>
      <w:r w:rsidRPr="00AE65DB">
        <w:rPr>
          <w:rStyle w:val="0023"/>
          <w:color w:val="auto"/>
        </w:rPr>
        <w:t>區變更</w:t>
      </w:r>
      <w:r w:rsidRPr="00AE65DB">
        <w:rPr>
          <w:rStyle w:val="0023"/>
          <w:rFonts w:hint="eastAsia"/>
          <w:color w:val="auto"/>
        </w:rPr>
        <w:t>為</w:t>
      </w:r>
      <w:r w:rsidRPr="00AE65DB">
        <w:rPr>
          <w:rStyle w:val="0023"/>
          <w:color w:val="auto"/>
        </w:rPr>
        <w:t>原使用分區</w:t>
      </w:r>
      <w:r w:rsidR="0018417C" w:rsidRPr="00AE65DB">
        <w:rPr>
          <w:rStyle w:val="0023"/>
          <w:rFonts w:hint="eastAsia"/>
          <w:color w:val="auto"/>
        </w:rPr>
        <w:t>或一定規模以下之使用分區劃定等性質之案件：應於107年12月31日前函送內政部核備</w:t>
      </w:r>
      <w:r w:rsidR="0018417C" w:rsidRPr="00AE65DB">
        <w:rPr>
          <w:rFonts w:hint="eastAsia"/>
        </w:rPr>
        <w:t>。</w:t>
      </w:r>
    </w:p>
    <w:p w:rsidR="0018417C" w:rsidRPr="00AE65DB" w:rsidRDefault="0018417C" w:rsidP="003D3F39">
      <w:pPr>
        <w:pStyle w:val="051"/>
        <w:ind w:left="1040" w:hanging="560"/>
        <w:rPr>
          <w:rFonts w:hint="eastAsia"/>
        </w:rPr>
      </w:pPr>
      <w:r w:rsidRPr="00AE65DB">
        <w:rPr>
          <w:rStyle w:val="0023"/>
          <w:rFonts w:hint="eastAsia"/>
          <w:color w:val="auto"/>
        </w:rPr>
        <w:t>二、非屬使用分區更正、為加強資源保育辦理使用分區之劃定或檢討變更、或一定規模以下之使用分區劃定等性質之案件：應於本</w:t>
      </w:r>
      <w:r w:rsidR="009C31C6" w:rsidRPr="00AE65DB">
        <w:rPr>
          <w:rStyle w:val="0023"/>
          <w:rFonts w:hint="eastAsia"/>
          <w:color w:val="auto"/>
        </w:rPr>
        <w:t>修正案</w:t>
      </w:r>
      <w:r w:rsidRPr="00AE65DB">
        <w:rPr>
          <w:rStyle w:val="0023"/>
          <w:rFonts w:hint="eastAsia"/>
          <w:color w:val="auto"/>
        </w:rPr>
        <w:t>或直轄市、縣(市)區域計畫公告實施後6個月內函送內政部，並於1年內完成核備。</w:t>
      </w:r>
    </w:p>
    <w:p w:rsidR="0018417C" w:rsidRPr="00AE65DB" w:rsidRDefault="0018417C" w:rsidP="003D3F39">
      <w:pPr>
        <w:pStyle w:val="051"/>
        <w:ind w:left="1040" w:hanging="560"/>
        <w:rPr>
          <w:rFonts w:hint="eastAsia"/>
        </w:rPr>
      </w:pPr>
      <w:r w:rsidRPr="00AE65DB">
        <w:rPr>
          <w:rStyle w:val="0023"/>
          <w:rFonts w:hint="eastAsia"/>
          <w:color w:val="auto"/>
        </w:rPr>
        <w:t>三、如有特殊情形，直轄市、縣(市)政府並應檢附相關說明及證明文件，報經內政部同意後，酌予展期。</w:t>
      </w:r>
    </w:p>
    <w:p w:rsidR="00B72505" w:rsidRPr="00AE65DB" w:rsidRDefault="00D31B47" w:rsidP="003D3F39">
      <w:pPr>
        <w:pStyle w:val="04"/>
        <w:rPr>
          <w:rFonts w:hint="eastAsia"/>
        </w:rPr>
      </w:pPr>
      <w:r w:rsidRPr="00AE65DB">
        <w:rPr>
          <w:rFonts w:hint="eastAsia"/>
        </w:rPr>
        <w:t>參、非都市土地特定農業區及一般農業區劃定或檢討變更</w:t>
      </w:r>
    </w:p>
    <w:p w:rsidR="0018417C" w:rsidRPr="00AE65DB" w:rsidRDefault="0018417C" w:rsidP="003D3F39">
      <w:pPr>
        <w:pStyle w:val="051"/>
        <w:ind w:left="1040" w:hanging="560"/>
        <w:rPr>
          <w:rFonts w:hint="eastAsia"/>
        </w:rPr>
      </w:pPr>
      <w:r w:rsidRPr="00AE65DB">
        <w:rPr>
          <w:rStyle w:val="0023"/>
          <w:rFonts w:hint="eastAsia"/>
          <w:color w:val="auto"/>
        </w:rPr>
        <w:t>一、辦理時程：應於</w:t>
      </w:r>
      <w:r w:rsidR="00C15EB7" w:rsidRPr="00AE65DB">
        <w:rPr>
          <w:rStyle w:val="0023"/>
          <w:rFonts w:hint="eastAsia"/>
          <w:color w:val="auto"/>
        </w:rPr>
        <w:t>本修正案</w:t>
      </w:r>
      <w:r w:rsidRPr="00AE65DB">
        <w:rPr>
          <w:rStyle w:val="0023"/>
          <w:rFonts w:hint="eastAsia"/>
          <w:color w:val="auto"/>
        </w:rPr>
        <w:t>或直轄市、縣(市)區域計畫公告實施後6個月內函送</w:t>
      </w:r>
      <w:r w:rsidR="00C27C41" w:rsidRPr="00AE65DB">
        <w:rPr>
          <w:rStyle w:val="0023"/>
          <w:rFonts w:hint="eastAsia"/>
          <w:color w:val="auto"/>
        </w:rPr>
        <w:t>內政部</w:t>
      </w:r>
      <w:r w:rsidRPr="00AE65DB">
        <w:rPr>
          <w:rStyle w:val="0023"/>
          <w:rFonts w:hint="eastAsia"/>
          <w:color w:val="auto"/>
        </w:rPr>
        <w:t>，並於1年內完成核備。如有特殊情形，直轄市、縣(市)政府並應檢附相關說明及證明文件，報經</w:t>
      </w:r>
      <w:r w:rsidR="00C27C41" w:rsidRPr="00AE65DB">
        <w:rPr>
          <w:rStyle w:val="0023"/>
          <w:rFonts w:hint="eastAsia"/>
          <w:color w:val="auto"/>
        </w:rPr>
        <w:t>內政部</w:t>
      </w:r>
      <w:r w:rsidRPr="00AE65DB">
        <w:rPr>
          <w:rStyle w:val="0023"/>
          <w:rFonts w:hint="eastAsia"/>
          <w:color w:val="auto"/>
        </w:rPr>
        <w:t>同意後，酌予展期。</w:t>
      </w:r>
    </w:p>
    <w:p w:rsidR="001032D9" w:rsidRPr="00AE65DB" w:rsidRDefault="0018417C" w:rsidP="003D3F39">
      <w:pPr>
        <w:pStyle w:val="051"/>
        <w:ind w:left="1040" w:hanging="560"/>
        <w:rPr>
          <w:rStyle w:val="0023"/>
          <w:rFonts w:hint="eastAsia"/>
          <w:color w:val="auto"/>
        </w:rPr>
      </w:pPr>
      <w:r w:rsidRPr="00AE65DB">
        <w:rPr>
          <w:rStyle w:val="0023"/>
          <w:rFonts w:hint="eastAsia"/>
          <w:color w:val="auto"/>
        </w:rPr>
        <w:t>二、</w:t>
      </w:r>
      <w:r w:rsidR="00AD5F7B" w:rsidRPr="00AE65DB">
        <w:rPr>
          <w:rStyle w:val="0023"/>
          <w:rFonts w:hint="eastAsia"/>
          <w:color w:val="auto"/>
        </w:rPr>
        <w:t>處理原則：以既有特定農業區、</w:t>
      </w:r>
      <w:r w:rsidR="001032D9" w:rsidRPr="00AE65DB">
        <w:rPr>
          <w:rStyle w:val="0023"/>
          <w:rFonts w:hint="eastAsia"/>
          <w:color w:val="auto"/>
        </w:rPr>
        <w:t>一般農業區</w:t>
      </w:r>
      <w:r w:rsidR="00AD5F7B" w:rsidRPr="00AE65DB">
        <w:rPr>
          <w:rStyle w:val="000105090"/>
          <w:rFonts w:hint="eastAsia"/>
          <w:color w:val="auto"/>
        </w:rPr>
        <w:t>及</w:t>
      </w:r>
      <w:r w:rsidR="00AD5F7B" w:rsidRPr="00AE65DB">
        <w:rPr>
          <w:rStyle w:val="000105090"/>
          <w:color w:val="auto"/>
        </w:rPr>
        <w:t>其他使用分區之農牧用地</w:t>
      </w:r>
      <w:r w:rsidR="001032D9" w:rsidRPr="00AE65DB">
        <w:rPr>
          <w:rStyle w:val="0023"/>
          <w:rFonts w:hint="eastAsia"/>
          <w:color w:val="auto"/>
        </w:rPr>
        <w:t>範圍為基礎，參酌農地分類分級劃設成果予以修正及調整。</w:t>
      </w:r>
    </w:p>
    <w:p w:rsidR="001032D9" w:rsidRPr="00AE65DB" w:rsidRDefault="001032D9" w:rsidP="001032D9">
      <w:pPr>
        <w:pStyle w:val="061"/>
        <w:rPr>
          <w:rStyle w:val="0023"/>
          <w:rFonts w:hint="eastAsia"/>
          <w:color w:val="auto"/>
        </w:rPr>
      </w:pPr>
      <w:r w:rsidRPr="00AE65DB">
        <w:rPr>
          <w:rStyle w:val="0023"/>
          <w:rFonts w:hint="eastAsia"/>
          <w:color w:val="auto"/>
        </w:rPr>
        <w:t>(一)特定農業區參照農地分類分級結果，如屬於第1種農業用地範圍者，維持特定農業區；屬於</w:t>
      </w:r>
      <w:bookmarkStart w:id="2956" w:name="OLE_LINK1"/>
      <w:bookmarkStart w:id="2957" w:name="OLE_LINK2"/>
      <w:r w:rsidRPr="00AE65DB">
        <w:rPr>
          <w:rStyle w:val="0023"/>
          <w:rFonts w:hint="eastAsia"/>
          <w:color w:val="auto"/>
        </w:rPr>
        <w:t>第2種農業用地或第3種農業用地範圍者</w:t>
      </w:r>
      <w:bookmarkEnd w:id="2956"/>
      <w:bookmarkEnd w:id="2957"/>
      <w:r w:rsidRPr="00AE65DB">
        <w:rPr>
          <w:rStyle w:val="0023"/>
          <w:rFonts w:hint="eastAsia"/>
          <w:color w:val="auto"/>
        </w:rPr>
        <w:t>，再視其規模及分布情形就區為合理性整體考量，評估維持為特定農業區或檢討變更為一般農業區。</w:t>
      </w:r>
    </w:p>
    <w:p w:rsidR="001032D9" w:rsidRPr="00AE65DB" w:rsidRDefault="001032D9" w:rsidP="001032D9">
      <w:pPr>
        <w:pStyle w:val="061"/>
        <w:rPr>
          <w:rStyle w:val="0023"/>
          <w:rFonts w:hint="eastAsia"/>
          <w:color w:val="auto"/>
        </w:rPr>
      </w:pPr>
      <w:r w:rsidRPr="00AE65DB">
        <w:rPr>
          <w:rStyle w:val="0023"/>
          <w:rFonts w:hint="eastAsia"/>
          <w:color w:val="auto"/>
        </w:rPr>
        <w:t>(二)一般農業區如屬第1種農業用地範圍者，應視其規模及分布情形檢討變更為特定農業區；屬於第2種農業用地或第3種農業用地範圍者，則維持為一般農業區。</w:t>
      </w:r>
    </w:p>
    <w:p w:rsidR="0018417C" w:rsidRPr="00AE65DB" w:rsidRDefault="001032D9" w:rsidP="003D3F39">
      <w:pPr>
        <w:pStyle w:val="051"/>
        <w:ind w:left="1040" w:hanging="560"/>
        <w:rPr>
          <w:rFonts w:hint="eastAsia"/>
        </w:rPr>
      </w:pPr>
      <w:r w:rsidRPr="00AE65DB">
        <w:rPr>
          <w:rStyle w:val="0023"/>
          <w:rFonts w:hint="eastAsia"/>
          <w:color w:val="auto"/>
        </w:rPr>
        <w:t>三、</w:t>
      </w:r>
      <w:r w:rsidR="00C15EB7" w:rsidRPr="00AE65DB">
        <w:rPr>
          <w:rStyle w:val="0023"/>
          <w:rFonts w:hint="eastAsia"/>
          <w:color w:val="auto"/>
        </w:rPr>
        <w:t>有關</w:t>
      </w:r>
      <w:r w:rsidR="0018417C" w:rsidRPr="00AE65DB">
        <w:rPr>
          <w:rStyle w:val="0023"/>
          <w:rFonts w:hint="eastAsia"/>
          <w:color w:val="auto"/>
        </w:rPr>
        <w:t>辦理方式</w:t>
      </w:r>
      <w:r w:rsidR="00C15EB7" w:rsidRPr="00AE65DB">
        <w:rPr>
          <w:rStyle w:val="0023"/>
          <w:rFonts w:hint="eastAsia"/>
          <w:color w:val="auto"/>
        </w:rPr>
        <w:t>、辦理範疇、提送類型及應備書件等事項，由內政部會商中央農業主管機關定之，並納入</w:t>
      </w:r>
      <w:r w:rsidR="0018417C" w:rsidRPr="00AE65DB">
        <w:rPr>
          <w:rStyle w:val="0023"/>
          <w:rFonts w:hint="eastAsia"/>
          <w:color w:val="auto"/>
        </w:rPr>
        <w:t>「製作非都市土地使用分區圖及編定各種使用地作業須知」</w:t>
      </w:r>
      <w:r w:rsidR="00C15EB7" w:rsidRPr="00AE65DB">
        <w:rPr>
          <w:rStyle w:val="0023"/>
          <w:rFonts w:hint="eastAsia"/>
          <w:color w:val="auto"/>
        </w:rPr>
        <w:t>，以為後續執行依據</w:t>
      </w:r>
      <w:r w:rsidR="0018417C" w:rsidRPr="00AE65DB">
        <w:rPr>
          <w:rStyle w:val="0023"/>
          <w:rFonts w:hint="eastAsia"/>
          <w:color w:val="auto"/>
        </w:rPr>
        <w:t>。</w:t>
      </w:r>
    </w:p>
    <w:p w:rsidR="00216A3C" w:rsidRPr="00AE65DB" w:rsidRDefault="00216A3C" w:rsidP="003D3F39">
      <w:pPr>
        <w:pStyle w:val="04"/>
        <w:rPr>
          <w:rFonts w:hint="eastAsia"/>
        </w:rPr>
      </w:pPr>
      <w:r w:rsidRPr="00AE65DB">
        <w:rPr>
          <w:rFonts w:hint="eastAsia"/>
        </w:rPr>
        <w:t>肆、新訂或擴大都市計畫</w:t>
      </w:r>
    </w:p>
    <w:p w:rsidR="00C27C41" w:rsidRPr="00AE65DB" w:rsidRDefault="00C27C41" w:rsidP="003D3F39">
      <w:pPr>
        <w:pStyle w:val="051"/>
        <w:ind w:left="1040" w:hanging="560"/>
        <w:rPr>
          <w:rFonts w:hint="eastAsia"/>
        </w:rPr>
      </w:pPr>
      <w:r w:rsidRPr="00AE65DB">
        <w:rPr>
          <w:rStyle w:val="0023"/>
          <w:rFonts w:hint="eastAsia"/>
          <w:color w:val="auto"/>
        </w:rPr>
        <w:t>一、已公告實施直轄市、縣（市）區域計畫者：</w:t>
      </w:r>
    </w:p>
    <w:p w:rsidR="00C27C41" w:rsidRPr="00AE65DB" w:rsidRDefault="00D96CF4" w:rsidP="001C3708">
      <w:pPr>
        <w:pStyle w:val="05-"/>
        <w:rPr>
          <w:rFonts w:hint="eastAsia"/>
        </w:rPr>
      </w:pPr>
      <w:r w:rsidRPr="00AE65DB">
        <w:rPr>
          <w:rStyle w:val="0023"/>
          <w:rFonts w:hint="eastAsia"/>
          <w:color w:val="auto"/>
        </w:rPr>
        <w:t>如屬直轄市、縣（市）區域計畫劃設之新訂或擴大都市計畫範圍者，</w:t>
      </w:r>
      <w:r w:rsidR="00C27C41" w:rsidRPr="00AE65DB">
        <w:rPr>
          <w:rStyle w:val="0023"/>
          <w:rFonts w:hint="eastAsia"/>
          <w:color w:val="auto"/>
        </w:rPr>
        <w:t>逕依都市計畫法規定辦理，免再依據「非都市土地申請新訂或擴大都市計畫作業要點」徵詢內政部意見。</w:t>
      </w:r>
    </w:p>
    <w:p w:rsidR="00C27C41" w:rsidRPr="00AE65DB" w:rsidRDefault="00C27C41" w:rsidP="003D3F39">
      <w:pPr>
        <w:pStyle w:val="051"/>
        <w:ind w:left="1040" w:hanging="560"/>
        <w:rPr>
          <w:rFonts w:hint="eastAsia"/>
        </w:rPr>
      </w:pPr>
      <w:r w:rsidRPr="00AE65DB">
        <w:rPr>
          <w:rStyle w:val="0023"/>
          <w:rFonts w:hint="eastAsia"/>
          <w:color w:val="auto"/>
        </w:rPr>
        <w:t>二、未公告實施直轄市、縣（市）區域計畫者：</w:t>
      </w:r>
      <w:r w:rsidR="006C7922" w:rsidRPr="00AE65DB">
        <w:rPr>
          <w:rFonts w:hint="eastAsia"/>
        </w:rPr>
        <w:t xml:space="preserve"> </w:t>
      </w:r>
    </w:p>
    <w:p w:rsidR="00C27C41" w:rsidRPr="00AE65DB" w:rsidRDefault="00D96CF4" w:rsidP="001C3708">
      <w:pPr>
        <w:pStyle w:val="00010509"/>
        <w:rPr>
          <w:rFonts w:hint="eastAsia"/>
        </w:rPr>
      </w:pPr>
      <w:r w:rsidRPr="00AE65DB">
        <w:rPr>
          <w:rStyle w:val="0023"/>
          <w:rFonts w:hint="eastAsia"/>
          <w:color w:val="auto"/>
        </w:rPr>
        <w:t>應</w:t>
      </w:r>
      <w:r w:rsidR="00C27C41" w:rsidRPr="00AE65DB">
        <w:rPr>
          <w:rStyle w:val="0023"/>
          <w:rFonts w:hint="eastAsia"/>
          <w:color w:val="auto"/>
        </w:rPr>
        <w:t>於直轄市、縣(市)國土計畫內劃設，且於各該直轄市、縣（市）國土計畫審議委員會通過前，不得零星個案提出</w:t>
      </w:r>
      <w:r w:rsidR="00C27C41" w:rsidRPr="00AE65DB">
        <w:rPr>
          <w:rFonts w:hint="eastAsia"/>
        </w:rPr>
        <w:t>。</w:t>
      </w:r>
    </w:p>
    <w:p w:rsidR="00D96CF4" w:rsidRPr="00AE65DB" w:rsidRDefault="00D96CF4" w:rsidP="00C27C41">
      <w:pPr>
        <w:rPr>
          <w:rFonts w:hint="eastAsia"/>
        </w:rPr>
      </w:pPr>
    </w:p>
    <w:p w:rsidR="006C7922" w:rsidRPr="00AE65DB" w:rsidRDefault="006C7922" w:rsidP="00C27C41">
      <w:pPr>
        <w:rPr>
          <w:rFonts w:hint="eastAsia"/>
        </w:rPr>
      </w:pPr>
    </w:p>
    <w:p w:rsidR="00B03E18" w:rsidRPr="00AE65DB" w:rsidRDefault="00B03E18" w:rsidP="001F0475">
      <w:pPr>
        <w:pStyle w:val="03"/>
        <w:rPr>
          <w:rFonts w:hint="eastAsia"/>
        </w:rPr>
      </w:pPr>
      <w:bookmarkStart w:id="2958" w:name="_Toc460836753"/>
      <w:bookmarkStart w:id="2959" w:name="_Toc476163032"/>
      <w:r w:rsidRPr="00AE65DB">
        <w:rPr>
          <w:rFonts w:hint="eastAsia"/>
        </w:rPr>
        <w:t>第二</w:t>
      </w:r>
      <w:r w:rsidR="00347794" w:rsidRPr="00AE65DB">
        <w:rPr>
          <w:rFonts w:hint="eastAsia"/>
        </w:rPr>
        <w:t xml:space="preserve">節　</w:t>
      </w:r>
      <w:r w:rsidR="008B4F28" w:rsidRPr="00AE65DB">
        <w:rPr>
          <w:rFonts w:hint="eastAsia"/>
        </w:rPr>
        <w:t>本</w:t>
      </w:r>
      <w:r w:rsidR="009C31C6" w:rsidRPr="00AE65DB">
        <w:rPr>
          <w:rFonts w:hint="eastAsia"/>
        </w:rPr>
        <w:t>修正案</w:t>
      </w:r>
      <w:r w:rsidR="008B4F28" w:rsidRPr="00AE65DB">
        <w:rPr>
          <w:rFonts w:hint="eastAsia"/>
        </w:rPr>
        <w:t>公告實施後執行事項</w:t>
      </w:r>
      <w:bookmarkEnd w:id="2958"/>
      <w:bookmarkEnd w:id="2959"/>
    </w:p>
    <w:p w:rsidR="00900BD0" w:rsidRPr="00AE65DB" w:rsidRDefault="00B03E18" w:rsidP="003D3F39">
      <w:pPr>
        <w:pStyle w:val="04"/>
        <w:rPr>
          <w:rFonts w:hint="eastAsia"/>
        </w:rPr>
      </w:pPr>
      <w:r w:rsidRPr="00AE65DB">
        <w:rPr>
          <w:rFonts w:hint="eastAsia"/>
        </w:rPr>
        <w:t>壹、</w:t>
      </w:r>
      <w:r w:rsidR="00347794" w:rsidRPr="00AE65DB">
        <w:rPr>
          <w:rFonts w:hint="eastAsia"/>
        </w:rPr>
        <w:t>內政部應辦及配合事項</w:t>
      </w:r>
      <w:bookmarkEnd w:id="2935"/>
    </w:p>
    <w:p w:rsidR="0003405C" w:rsidRPr="00AE65DB" w:rsidRDefault="00F57A1D" w:rsidP="00F4108D">
      <w:pPr>
        <w:pStyle w:val="04-"/>
        <w:rPr>
          <w:rFonts w:hint="eastAsia"/>
        </w:rPr>
      </w:pPr>
      <w:r w:rsidRPr="00AE65DB">
        <w:rPr>
          <w:rFonts w:hint="eastAsia"/>
        </w:rPr>
        <w:t>內政部應辦及配合事項包括相關計畫</w:t>
      </w:r>
      <w:r w:rsidR="00082164" w:rsidRPr="00AE65DB">
        <w:rPr>
          <w:rFonts w:hint="eastAsia"/>
        </w:rPr>
        <w:t>停止適用</w:t>
      </w:r>
      <w:r w:rsidRPr="00AE65DB">
        <w:rPr>
          <w:rFonts w:hint="eastAsia"/>
        </w:rPr>
        <w:t>、法令修訂、計畫擬訂與相關措施等，如表</w:t>
      </w:r>
      <w:smartTag w:uri="urn:schemas-microsoft-com:office:smarttags" w:element="chsdate">
        <w:smartTagPr>
          <w:attr w:name="IsROCDate" w:val="False"/>
          <w:attr w:name="IsLunarDate" w:val="False"/>
          <w:attr w:name="Day" w:val="1"/>
          <w:attr w:name="Month" w:val="2"/>
          <w:attr w:name="Year" w:val="2008"/>
        </w:smartTagPr>
        <w:r w:rsidR="008349A5" w:rsidRPr="00AE65DB">
          <w:rPr>
            <w:rFonts w:hint="eastAsia"/>
          </w:rPr>
          <w:t>8-</w:t>
        </w:r>
        <w:r w:rsidR="00C41AEB" w:rsidRPr="00AE65DB">
          <w:rPr>
            <w:rFonts w:hint="eastAsia"/>
          </w:rPr>
          <w:t>2</w:t>
        </w:r>
        <w:r w:rsidRPr="00AE65DB">
          <w:rPr>
            <w:rFonts w:hint="eastAsia"/>
          </w:rPr>
          <w:t>-1</w:t>
        </w:r>
      </w:smartTag>
      <w:r w:rsidRPr="00AE65DB">
        <w:rPr>
          <w:rFonts w:hint="eastAsia"/>
        </w:rPr>
        <w:t>。</w:t>
      </w:r>
    </w:p>
    <w:p w:rsidR="00D96CF4" w:rsidRPr="00AE65DB" w:rsidRDefault="00D96CF4" w:rsidP="00D96CF4">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747"/>
        <w:gridCol w:w="1747"/>
      </w:tblGrid>
      <w:tr w:rsidR="00EB0CD8" w:rsidRPr="00AE65DB">
        <w:tc>
          <w:tcPr>
            <w:tcW w:w="5000" w:type="pct"/>
            <w:gridSpan w:val="4"/>
            <w:tcBorders>
              <w:top w:val="nil"/>
              <w:left w:val="nil"/>
              <w:bottom w:val="single" w:sz="4" w:space="0" w:color="auto"/>
              <w:right w:val="nil"/>
            </w:tcBorders>
            <w:shd w:val="clear" w:color="auto" w:fill="auto"/>
          </w:tcPr>
          <w:p w:rsidR="00EB0CD8" w:rsidRPr="00AE65DB" w:rsidRDefault="00EB0CD8" w:rsidP="00EB0CD8">
            <w:pPr>
              <w:pStyle w:val="92"/>
              <w:rPr>
                <w:rFonts w:hint="eastAsia"/>
              </w:rPr>
            </w:pPr>
            <w:bookmarkStart w:id="2960" w:name="_Toc364155940"/>
            <w:bookmarkStart w:id="2961" w:name="_Toc475888257"/>
            <w:r w:rsidRPr="00AE65DB">
              <w:rPr>
                <w:rFonts w:hint="eastAsia"/>
              </w:rPr>
              <w:t>表</w:t>
            </w:r>
            <w:smartTag w:uri="urn:schemas-microsoft-com:office:smarttags" w:element="chsdate">
              <w:smartTagPr>
                <w:attr w:name="IsROCDate" w:val="False"/>
                <w:attr w:name="IsLunarDate" w:val="False"/>
                <w:attr w:name="Day" w:val="1"/>
                <w:attr w:name="Month" w:val="2"/>
                <w:attr w:name="Year" w:val="2008"/>
              </w:smartTagPr>
              <w:r w:rsidRPr="00AE65DB">
                <w:rPr>
                  <w:rFonts w:hint="eastAsia"/>
                </w:rPr>
                <w:t>8-</w:t>
              </w:r>
              <w:r w:rsidR="00C41AEB" w:rsidRPr="00AE65DB">
                <w:rPr>
                  <w:rFonts w:hint="eastAsia"/>
                </w:rPr>
                <w:t>2</w:t>
              </w:r>
              <w:r w:rsidRPr="00AE65DB">
                <w:rPr>
                  <w:rFonts w:hint="eastAsia"/>
                </w:rPr>
                <w:t xml:space="preserve">-1　</w:t>
              </w:r>
            </w:smartTag>
            <w:r w:rsidRPr="00AE65DB">
              <w:rPr>
                <w:rFonts w:hint="eastAsia"/>
              </w:rPr>
              <w:t>內政部應辦及配合事項一覽表</w:t>
            </w:r>
            <w:bookmarkEnd w:id="2960"/>
            <w:bookmarkEnd w:id="2961"/>
          </w:p>
        </w:tc>
      </w:tr>
      <w:tr w:rsidR="00EB0CD8" w:rsidRPr="00AE65DB">
        <w:tc>
          <w:tcPr>
            <w:tcW w:w="448" w:type="pct"/>
            <w:tcBorders>
              <w:top w:val="single" w:sz="4" w:space="0" w:color="auto"/>
            </w:tcBorders>
            <w:shd w:val="clear" w:color="auto" w:fill="auto"/>
          </w:tcPr>
          <w:p w:rsidR="00EB0CD8" w:rsidRPr="00AE65DB" w:rsidRDefault="00EB0CD8" w:rsidP="008B7458">
            <w:pPr>
              <w:pStyle w:val="93"/>
              <w:rPr>
                <w:rFonts w:hint="eastAsia"/>
              </w:rPr>
            </w:pPr>
            <w:r w:rsidRPr="00AE65DB">
              <w:rPr>
                <w:rFonts w:hint="eastAsia"/>
              </w:rPr>
              <w:t>類別</w:t>
            </w:r>
          </w:p>
        </w:tc>
        <w:tc>
          <w:tcPr>
            <w:tcW w:w="2662" w:type="pct"/>
            <w:tcBorders>
              <w:top w:val="single" w:sz="4" w:space="0" w:color="auto"/>
            </w:tcBorders>
            <w:shd w:val="clear" w:color="auto" w:fill="auto"/>
          </w:tcPr>
          <w:p w:rsidR="00EB0CD8" w:rsidRPr="00AE65DB" w:rsidRDefault="00EB0CD8" w:rsidP="008B7458">
            <w:pPr>
              <w:pStyle w:val="93"/>
              <w:rPr>
                <w:rFonts w:hint="eastAsia"/>
              </w:rPr>
            </w:pPr>
            <w:r w:rsidRPr="00AE65DB">
              <w:rPr>
                <w:rFonts w:hint="eastAsia"/>
              </w:rPr>
              <w:t>應辦及配合事項</w:t>
            </w:r>
          </w:p>
        </w:tc>
        <w:tc>
          <w:tcPr>
            <w:tcW w:w="945" w:type="pct"/>
            <w:tcBorders>
              <w:top w:val="single" w:sz="4" w:space="0" w:color="auto"/>
            </w:tcBorders>
            <w:shd w:val="clear" w:color="auto" w:fill="auto"/>
          </w:tcPr>
          <w:p w:rsidR="00EB0CD8" w:rsidRPr="00AE65DB" w:rsidRDefault="00EB0CD8" w:rsidP="008B7458">
            <w:pPr>
              <w:pStyle w:val="93"/>
              <w:rPr>
                <w:rFonts w:hint="eastAsia"/>
              </w:rPr>
            </w:pPr>
            <w:r w:rsidRPr="00AE65DB">
              <w:rPr>
                <w:rFonts w:hint="eastAsia"/>
              </w:rPr>
              <w:t>主辦機關</w:t>
            </w:r>
          </w:p>
        </w:tc>
        <w:tc>
          <w:tcPr>
            <w:tcW w:w="945" w:type="pct"/>
            <w:tcBorders>
              <w:top w:val="single" w:sz="4" w:space="0" w:color="auto"/>
            </w:tcBorders>
            <w:shd w:val="clear" w:color="auto" w:fill="auto"/>
          </w:tcPr>
          <w:p w:rsidR="00EB0CD8" w:rsidRPr="00AE65DB" w:rsidRDefault="00EB0CD8" w:rsidP="008B7458">
            <w:pPr>
              <w:pStyle w:val="93"/>
              <w:rPr>
                <w:rFonts w:hint="eastAsia"/>
              </w:rPr>
            </w:pPr>
            <w:r w:rsidRPr="00AE65DB">
              <w:rPr>
                <w:rFonts w:hint="eastAsia"/>
              </w:rPr>
              <w:t>辦理時程</w:t>
            </w:r>
          </w:p>
        </w:tc>
      </w:tr>
      <w:tr w:rsidR="00EB0CD8" w:rsidRPr="00AE65DB">
        <w:tc>
          <w:tcPr>
            <w:tcW w:w="448" w:type="pct"/>
            <w:shd w:val="clear" w:color="auto" w:fill="auto"/>
          </w:tcPr>
          <w:p w:rsidR="00EB0CD8" w:rsidRPr="00AE65DB" w:rsidRDefault="00EB0CD8" w:rsidP="003D1DF9">
            <w:pPr>
              <w:pStyle w:val="Af3"/>
              <w:rPr>
                <w:rFonts w:hint="eastAsia"/>
              </w:rPr>
            </w:pPr>
            <w:r w:rsidRPr="00AE65DB">
              <w:rPr>
                <w:rStyle w:val="000"/>
                <w:rFonts w:hint="eastAsia"/>
              </w:rPr>
              <w:t>壹、本計畫變更或通盤檢討</w:t>
            </w:r>
          </w:p>
        </w:tc>
        <w:tc>
          <w:tcPr>
            <w:tcW w:w="2662" w:type="pct"/>
            <w:shd w:val="clear" w:color="auto" w:fill="auto"/>
          </w:tcPr>
          <w:p w:rsidR="00EB0CD8" w:rsidRPr="00AE65DB" w:rsidRDefault="00EB0CD8" w:rsidP="003D1DF9">
            <w:pPr>
              <w:jc w:val="both"/>
              <w:rPr>
                <w:rFonts w:hint="eastAsia"/>
              </w:rPr>
            </w:pPr>
            <w:r w:rsidRPr="00AE65DB">
              <w:rPr>
                <w:rStyle w:val="000"/>
                <w:rFonts w:hint="eastAsia"/>
              </w:rPr>
              <w:t>內政部應於行政院農業委員會102年12月底提供優良農地、特定農業區及一般農業區之劃定或檢討變更原則、使用說明等內容，及產業發展、運輸系統、公共設施、觀光遊憩設施、環境保護設施等有關機關於102年11月底前提供區域性部門計畫內容後，依據區域計畫法之規定，另案陳報行政院備案後公告實施，屆時本計畫該相關內容不再適用。</w:t>
            </w:r>
          </w:p>
        </w:tc>
        <w:tc>
          <w:tcPr>
            <w:tcW w:w="945" w:type="pct"/>
            <w:shd w:val="clear" w:color="auto" w:fill="auto"/>
          </w:tcPr>
          <w:p w:rsidR="00EB0CD8" w:rsidRPr="00AE65DB" w:rsidRDefault="00EB0CD8" w:rsidP="003D1DF9">
            <w:pPr>
              <w:rPr>
                <w:rFonts w:hint="eastAsia"/>
              </w:rPr>
            </w:pPr>
            <w:r w:rsidRPr="00AE65DB">
              <w:rPr>
                <w:rStyle w:val="000"/>
                <w:rFonts w:hint="eastAsia"/>
              </w:rPr>
              <w:t>內政部</w:t>
            </w:r>
          </w:p>
        </w:tc>
        <w:tc>
          <w:tcPr>
            <w:tcW w:w="945" w:type="pct"/>
            <w:shd w:val="clear" w:color="auto" w:fill="auto"/>
          </w:tcPr>
          <w:p w:rsidR="00EB0CD8" w:rsidRPr="00AE65DB" w:rsidRDefault="00EB0CD8" w:rsidP="003D1DF9">
            <w:pPr>
              <w:rPr>
                <w:rFonts w:hint="eastAsia"/>
              </w:rPr>
            </w:pPr>
            <w:r w:rsidRPr="00AE65DB">
              <w:rPr>
                <w:rStyle w:val="000"/>
                <w:rFonts w:hint="eastAsia"/>
              </w:rPr>
              <w:t>本計畫公告實施後1年內</w:t>
            </w:r>
          </w:p>
        </w:tc>
      </w:tr>
      <w:tr w:rsidR="00EB0CD8" w:rsidRPr="00AE65DB">
        <w:tc>
          <w:tcPr>
            <w:tcW w:w="448" w:type="pct"/>
            <w:shd w:val="clear" w:color="auto" w:fill="auto"/>
          </w:tcPr>
          <w:p w:rsidR="00EB0CD8" w:rsidRPr="00AE65DB" w:rsidRDefault="000D27D9" w:rsidP="00E82DD3">
            <w:pPr>
              <w:pStyle w:val="94"/>
              <w:rPr>
                <w:rFonts w:hint="eastAsia"/>
              </w:rPr>
            </w:pPr>
            <w:r w:rsidRPr="00AE65DB">
              <w:rPr>
                <w:rStyle w:val="0021"/>
                <w:rFonts w:hint="eastAsia"/>
                <w:color w:val="auto"/>
              </w:rPr>
              <w:t>壹</w:t>
            </w:r>
            <w:r w:rsidR="00EB0CD8" w:rsidRPr="00AE65DB">
              <w:rPr>
                <w:rFonts w:hint="eastAsia"/>
              </w:rPr>
              <w:t>、相關計畫停止適用</w:t>
            </w:r>
          </w:p>
        </w:tc>
        <w:tc>
          <w:tcPr>
            <w:tcW w:w="2662" w:type="pct"/>
            <w:shd w:val="clear" w:color="auto" w:fill="auto"/>
          </w:tcPr>
          <w:p w:rsidR="00D96CF4" w:rsidRPr="00AE65DB" w:rsidRDefault="00D96CF4" w:rsidP="003D1DF9">
            <w:pPr>
              <w:pStyle w:val="930"/>
              <w:rPr>
                <w:rStyle w:val="0021"/>
                <w:rFonts w:hint="eastAsia"/>
                <w:color w:val="auto"/>
              </w:rPr>
            </w:pPr>
            <w:r w:rsidRPr="00AE65DB">
              <w:rPr>
                <w:rStyle w:val="000"/>
                <w:rFonts w:hint="eastAsia"/>
              </w:rPr>
              <w:t>國土計畫法通過，且直轄市、縣(市)國土計畫公告實施後，區域計畫法及本計畫停止適用。</w:t>
            </w:r>
          </w:p>
          <w:p w:rsidR="00EB0CD8" w:rsidRPr="00AE65DB" w:rsidRDefault="003D1DF9" w:rsidP="00D96CF4">
            <w:pPr>
              <w:pStyle w:val="930"/>
              <w:jc w:val="both"/>
              <w:rPr>
                <w:rFonts w:hint="eastAsia"/>
              </w:rPr>
            </w:pPr>
            <w:r w:rsidRPr="00AE65DB">
              <w:rPr>
                <w:rStyle w:val="0021"/>
                <w:rFonts w:hint="eastAsia"/>
                <w:color w:val="auto"/>
              </w:rPr>
              <w:t>直轄市、縣(市)政府依據</w:t>
            </w:r>
            <w:r w:rsidR="00EB0CD8" w:rsidRPr="00AE65DB">
              <w:rPr>
                <w:rStyle w:val="0021"/>
                <w:rFonts w:hint="eastAsia"/>
                <w:color w:val="auto"/>
              </w:rPr>
              <w:t>國土計畫法</w:t>
            </w:r>
            <w:r w:rsidRPr="00AE65DB">
              <w:rPr>
                <w:rStyle w:val="0021"/>
                <w:rFonts w:hint="eastAsia"/>
                <w:color w:val="auto"/>
              </w:rPr>
              <w:t>規定</w:t>
            </w:r>
            <w:r w:rsidR="00EB0CD8" w:rsidRPr="00AE65DB">
              <w:rPr>
                <w:rStyle w:val="0021"/>
                <w:rFonts w:hint="eastAsia"/>
                <w:color w:val="auto"/>
              </w:rPr>
              <w:t>，</w:t>
            </w:r>
            <w:r w:rsidRPr="00AE65DB">
              <w:rPr>
                <w:rStyle w:val="0021"/>
                <w:rFonts w:hint="eastAsia"/>
                <w:color w:val="auto"/>
              </w:rPr>
              <w:t>公告</w:t>
            </w:r>
            <w:r w:rsidR="00EB0CD8" w:rsidRPr="00AE65DB">
              <w:rPr>
                <w:rStyle w:val="0021"/>
                <w:rFonts w:hint="eastAsia"/>
                <w:color w:val="auto"/>
              </w:rPr>
              <w:t>國土</w:t>
            </w:r>
            <w:r w:rsidRPr="00AE65DB">
              <w:rPr>
                <w:rStyle w:val="0021"/>
                <w:rFonts w:hint="eastAsia"/>
                <w:color w:val="auto"/>
              </w:rPr>
              <w:t>功能分區</w:t>
            </w:r>
            <w:r w:rsidR="00EB0CD8" w:rsidRPr="00AE65DB">
              <w:rPr>
                <w:rStyle w:val="0021"/>
                <w:rFonts w:hint="eastAsia"/>
                <w:color w:val="auto"/>
              </w:rPr>
              <w:t>後，區域計畫法及本計畫停止</w:t>
            </w:r>
            <w:r w:rsidR="00D96CF4" w:rsidRPr="00AE65DB">
              <w:rPr>
                <w:rStyle w:val="0021"/>
                <w:rFonts w:hint="eastAsia"/>
                <w:color w:val="auto"/>
              </w:rPr>
              <w:t>適</w:t>
            </w:r>
            <w:r w:rsidR="00EB0CD8" w:rsidRPr="00AE65DB">
              <w:rPr>
                <w:rStyle w:val="0021"/>
                <w:rFonts w:hint="eastAsia"/>
                <w:color w:val="auto"/>
              </w:rPr>
              <w:t>用。</w:t>
            </w:r>
          </w:p>
        </w:tc>
        <w:tc>
          <w:tcPr>
            <w:tcW w:w="945" w:type="pct"/>
            <w:shd w:val="clear" w:color="auto" w:fill="auto"/>
          </w:tcPr>
          <w:p w:rsidR="00EB0CD8" w:rsidRPr="00AE65DB" w:rsidRDefault="00EB0CD8" w:rsidP="00E82DD3">
            <w:pPr>
              <w:pStyle w:val="94"/>
              <w:rPr>
                <w:rFonts w:hint="eastAsia"/>
              </w:rPr>
            </w:pPr>
            <w:r w:rsidRPr="00AE65DB">
              <w:rPr>
                <w:rFonts w:hint="eastAsia"/>
              </w:rPr>
              <w:t>內政部</w:t>
            </w:r>
          </w:p>
        </w:tc>
        <w:tc>
          <w:tcPr>
            <w:tcW w:w="945" w:type="pct"/>
            <w:shd w:val="clear" w:color="auto" w:fill="auto"/>
          </w:tcPr>
          <w:p w:rsidR="00EB0CD8" w:rsidRPr="00AE65DB" w:rsidRDefault="00D96CF4" w:rsidP="003D1DF9">
            <w:pPr>
              <w:pStyle w:val="930"/>
              <w:rPr>
                <w:rFonts w:hint="eastAsia"/>
              </w:rPr>
            </w:pPr>
            <w:r w:rsidRPr="00AE65DB">
              <w:rPr>
                <w:rStyle w:val="0021"/>
                <w:rFonts w:hint="eastAsia"/>
                <w:color w:val="auto"/>
              </w:rPr>
              <w:t>111年5月1日前</w:t>
            </w:r>
          </w:p>
        </w:tc>
      </w:tr>
      <w:tr w:rsidR="00EB0CD8" w:rsidRPr="00AE65DB">
        <w:tc>
          <w:tcPr>
            <w:tcW w:w="448" w:type="pct"/>
            <w:shd w:val="clear" w:color="auto" w:fill="auto"/>
          </w:tcPr>
          <w:p w:rsidR="00EB0CD8" w:rsidRPr="00AE65DB" w:rsidRDefault="000F173B" w:rsidP="00E82DD3">
            <w:pPr>
              <w:pStyle w:val="94"/>
              <w:rPr>
                <w:rFonts w:hint="eastAsia"/>
              </w:rPr>
            </w:pPr>
            <w:r w:rsidRPr="00AE65DB">
              <w:rPr>
                <w:rStyle w:val="0021"/>
                <w:rFonts w:hint="eastAsia"/>
                <w:color w:val="auto"/>
              </w:rPr>
              <w:t>貳</w:t>
            </w:r>
            <w:r w:rsidR="00EB0CD8" w:rsidRPr="00AE65DB">
              <w:rPr>
                <w:rFonts w:hint="eastAsia"/>
              </w:rPr>
              <w:t>、法令修訂</w:t>
            </w:r>
          </w:p>
        </w:tc>
        <w:tc>
          <w:tcPr>
            <w:tcW w:w="2662" w:type="pct"/>
            <w:shd w:val="clear" w:color="auto" w:fill="auto"/>
          </w:tcPr>
          <w:p w:rsidR="00EB0CD8" w:rsidRPr="00AE65DB" w:rsidRDefault="00EB0CD8" w:rsidP="00E82DD3">
            <w:pPr>
              <w:pStyle w:val="94"/>
              <w:rPr>
                <w:rFonts w:hint="eastAsia"/>
              </w:rPr>
            </w:pPr>
            <w:r w:rsidRPr="00AE65DB">
              <w:rPr>
                <w:rFonts w:hint="eastAsia"/>
              </w:rPr>
              <w:t>內政部應檢討</w:t>
            </w:r>
            <w:r w:rsidRPr="00AE65DB">
              <w:rPr>
                <w:rStyle w:val="000"/>
                <w:rFonts w:hint="eastAsia"/>
              </w:rPr>
              <w:t>修訂區域計畫法及其施行細則、</w:t>
            </w:r>
            <w:r w:rsidRPr="00AE65DB">
              <w:rPr>
                <w:rFonts w:hint="eastAsia"/>
              </w:rPr>
              <w:t>非都市土地使用管制規則、非都市土地開發審議作業規範、非都市土地變更編定執行要點、非都市土地申請新訂或擴大都市計畫作業要點、製定非都市土地使用分區圖及編定各種使用地作業須知等相關規定(如表</w:t>
            </w:r>
            <w:smartTag w:uri="urn:schemas-microsoft-com:office:smarttags" w:element="chsdate">
              <w:smartTagPr>
                <w:attr w:name="IsROCDate" w:val="False"/>
                <w:attr w:name="IsLunarDate" w:val="False"/>
                <w:attr w:name="Day" w:val="2"/>
                <w:attr w:name="Month" w:val="1"/>
                <w:attr w:name="Year" w:val="2008"/>
              </w:smartTagPr>
              <w:r w:rsidR="003D1DF9" w:rsidRPr="00AE65DB">
                <w:rPr>
                  <w:rFonts w:hint="eastAsia"/>
                </w:rPr>
                <w:t>8</w:t>
              </w:r>
              <w:r w:rsidRPr="00AE65DB">
                <w:rPr>
                  <w:rFonts w:hint="eastAsia"/>
                </w:rPr>
                <w:t>-1-2</w:t>
              </w:r>
            </w:smartTag>
            <w:r w:rsidRPr="00AE65DB">
              <w:rPr>
                <w:rFonts w:hint="eastAsia"/>
              </w:rPr>
              <w:t>)</w:t>
            </w:r>
          </w:p>
        </w:tc>
        <w:tc>
          <w:tcPr>
            <w:tcW w:w="945" w:type="pct"/>
            <w:shd w:val="clear" w:color="auto" w:fill="auto"/>
          </w:tcPr>
          <w:p w:rsidR="00EB0CD8" w:rsidRPr="00AE65DB" w:rsidRDefault="00EB0CD8" w:rsidP="00E82DD3">
            <w:pPr>
              <w:pStyle w:val="94"/>
              <w:rPr>
                <w:rFonts w:hint="eastAsia"/>
              </w:rPr>
            </w:pPr>
            <w:r w:rsidRPr="00AE65DB">
              <w:rPr>
                <w:rFonts w:hint="eastAsia"/>
              </w:rPr>
              <w:t>內政部</w:t>
            </w:r>
          </w:p>
        </w:tc>
        <w:tc>
          <w:tcPr>
            <w:tcW w:w="945" w:type="pct"/>
            <w:shd w:val="clear" w:color="auto" w:fill="auto"/>
          </w:tcPr>
          <w:p w:rsidR="00EB0CD8" w:rsidRPr="00AE65DB" w:rsidRDefault="009E09FC" w:rsidP="00E82DD3">
            <w:pPr>
              <w:pStyle w:val="94"/>
              <w:rPr>
                <w:rFonts w:hint="eastAsia"/>
              </w:rPr>
            </w:pPr>
            <w:r w:rsidRPr="00AE65DB">
              <w:rPr>
                <w:rStyle w:val="0021"/>
                <w:rFonts w:hint="eastAsia"/>
                <w:color w:val="auto"/>
              </w:rPr>
              <w:t>本</w:t>
            </w:r>
            <w:r w:rsidR="009C31C6" w:rsidRPr="00AE65DB">
              <w:rPr>
                <w:rStyle w:val="0021"/>
                <w:rFonts w:hint="eastAsia"/>
                <w:color w:val="auto"/>
              </w:rPr>
              <w:t>修正案</w:t>
            </w:r>
            <w:r w:rsidR="00EB0CD8" w:rsidRPr="00AE65DB">
              <w:rPr>
                <w:rFonts w:hint="eastAsia"/>
              </w:rPr>
              <w:t>公告實施後1年內</w:t>
            </w:r>
          </w:p>
        </w:tc>
      </w:tr>
      <w:tr w:rsidR="00EB0CD8" w:rsidRPr="00AE65DB">
        <w:tc>
          <w:tcPr>
            <w:tcW w:w="448" w:type="pct"/>
            <w:vMerge w:val="restart"/>
            <w:shd w:val="clear" w:color="auto" w:fill="auto"/>
          </w:tcPr>
          <w:p w:rsidR="00EB0CD8" w:rsidRPr="00AE65DB" w:rsidRDefault="000F173B" w:rsidP="00E82DD3">
            <w:pPr>
              <w:pStyle w:val="94"/>
              <w:rPr>
                <w:rFonts w:hint="eastAsia"/>
              </w:rPr>
            </w:pPr>
            <w:r w:rsidRPr="00AE65DB">
              <w:rPr>
                <w:rStyle w:val="0021"/>
                <w:rFonts w:hint="eastAsia"/>
                <w:color w:val="auto"/>
              </w:rPr>
              <w:t>參</w:t>
            </w:r>
            <w:r w:rsidR="00EB0CD8" w:rsidRPr="00AE65DB">
              <w:rPr>
                <w:rFonts w:hint="eastAsia"/>
              </w:rPr>
              <w:t>、計畫擬訂與相關措施</w:t>
            </w:r>
          </w:p>
        </w:tc>
        <w:tc>
          <w:tcPr>
            <w:tcW w:w="2662" w:type="pct"/>
            <w:shd w:val="clear" w:color="auto" w:fill="auto"/>
          </w:tcPr>
          <w:p w:rsidR="00EB0CD8" w:rsidRPr="00AE65DB" w:rsidRDefault="00EB0CD8" w:rsidP="00EB0CD8">
            <w:pPr>
              <w:pStyle w:val="971"/>
              <w:rPr>
                <w:rFonts w:hint="eastAsia"/>
              </w:rPr>
            </w:pPr>
            <w:r w:rsidRPr="00AE65DB">
              <w:rPr>
                <w:rFonts w:hint="eastAsia"/>
              </w:rPr>
              <w:t>1.依據實際發展需要，擬訂都會區域計畫或特定區域計畫，其定位為全國區域計畫之一部分，並以附冊方式提出，另案循區域計畫法規定擬定、審議及公告實施。</w:t>
            </w:r>
          </w:p>
        </w:tc>
        <w:tc>
          <w:tcPr>
            <w:tcW w:w="945" w:type="pct"/>
            <w:shd w:val="clear" w:color="auto" w:fill="auto"/>
          </w:tcPr>
          <w:p w:rsidR="00EB0CD8" w:rsidRPr="00AE65DB" w:rsidRDefault="00EB0CD8" w:rsidP="00E82DD3">
            <w:pPr>
              <w:pStyle w:val="94"/>
              <w:rPr>
                <w:rFonts w:hint="eastAsia"/>
              </w:rPr>
            </w:pPr>
            <w:r w:rsidRPr="00AE65DB">
              <w:rPr>
                <w:rFonts w:hint="eastAsia"/>
              </w:rPr>
              <w:t>內政部</w:t>
            </w:r>
          </w:p>
        </w:tc>
        <w:tc>
          <w:tcPr>
            <w:tcW w:w="945" w:type="pct"/>
            <w:shd w:val="clear" w:color="auto" w:fill="auto"/>
          </w:tcPr>
          <w:p w:rsidR="00EB0CD8" w:rsidRPr="00AE65DB" w:rsidRDefault="00EB0CD8" w:rsidP="00E82DD3">
            <w:pPr>
              <w:pStyle w:val="94"/>
              <w:rPr>
                <w:rFonts w:hint="eastAsia"/>
              </w:rPr>
            </w:pPr>
            <w:r w:rsidRPr="00AE65DB">
              <w:rPr>
                <w:rFonts w:hint="eastAsia"/>
              </w:rPr>
              <w:t>依據實際需要辦理</w:t>
            </w:r>
          </w:p>
        </w:tc>
      </w:tr>
      <w:tr w:rsidR="00EB0CD8" w:rsidRPr="00AE65DB">
        <w:tc>
          <w:tcPr>
            <w:tcW w:w="448" w:type="pct"/>
            <w:vMerge/>
            <w:shd w:val="clear" w:color="auto" w:fill="auto"/>
          </w:tcPr>
          <w:p w:rsidR="00EB0CD8" w:rsidRPr="00AE65DB" w:rsidRDefault="00EB0CD8" w:rsidP="00EB0CD8">
            <w:pPr>
              <w:rPr>
                <w:rFonts w:hint="eastAsia"/>
              </w:rPr>
            </w:pPr>
          </w:p>
        </w:tc>
        <w:tc>
          <w:tcPr>
            <w:tcW w:w="2662" w:type="pct"/>
            <w:shd w:val="clear" w:color="auto" w:fill="auto"/>
          </w:tcPr>
          <w:p w:rsidR="00EB0CD8" w:rsidRPr="00AE65DB" w:rsidRDefault="00EB0CD8" w:rsidP="009C31C6">
            <w:pPr>
              <w:pStyle w:val="00"/>
              <w:rPr>
                <w:rFonts w:hint="eastAsia"/>
              </w:rPr>
            </w:pPr>
            <w:r w:rsidRPr="00AE65DB">
              <w:rPr>
                <w:rFonts w:hint="eastAsia"/>
              </w:rPr>
              <w:t>2.劃設公告直轄市、縣(市)之海域管轄範圍。</w:t>
            </w:r>
          </w:p>
        </w:tc>
        <w:tc>
          <w:tcPr>
            <w:tcW w:w="945" w:type="pct"/>
            <w:shd w:val="clear" w:color="auto" w:fill="auto"/>
          </w:tcPr>
          <w:p w:rsidR="00EB0CD8" w:rsidRPr="00AE65DB" w:rsidRDefault="00EB0CD8" w:rsidP="009C31C6">
            <w:pPr>
              <w:pStyle w:val="00"/>
              <w:rPr>
                <w:rFonts w:hint="eastAsia"/>
              </w:rPr>
            </w:pPr>
            <w:r w:rsidRPr="00AE65DB">
              <w:rPr>
                <w:rFonts w:hint="eastAsia"/>
              </w:rPr>
              <w:t>內政部</w:t>
            </w:r>
          </w:p>
        </w:tc>
        <w:tc>
          <w:tcPr>
            <w:tcW w:w="945" w:type="pct"/>
            <w:shd w:val="clear" w:color="auto" w:fill="auto"/>
          </w:tcPr>
          <w:p w:rsidR="00EB0CD8" w:rsidRPr="00AE65DB" w:rsidRDefault="00EB0CD8" w:rsidP="009C31C6">
            <w:pPr>
              <w:pStyle w:val="00"/>
              <w:rPr>
                <w:rFonts w:hint="eastAsia"/>
              </w:rPr>
            </w:pPr>
            <w:r w:rsidRPr="00AE65DB">
              <w:rPr>
                <w:rFonts w:hint="eastAsia"/>
              </w:rPr>
              <w:t>本計畫公告實施後1年內</w:t>
            </w:r>
          </w:p>
        </w:tc>
      </w:tr>
      <w:tr w:rsidR="00EB0CD8" w:rsidRPr="00AE65DB">
        <w:tc>
          <w:tcPr>
            <w:tcW w:w="448" w:type="pct"/>
            <w:vMerge/>
            <w:shd w:val="clear" w:color="auto" w:fill="auto"/>
          </w:tcPr>
          <w:p w:rsidR="00EB0CD8" w:rsidRPr="00AE65DB" w:rsidRDefault="00EB0CD8" w:rsidP="00EB0CD8">
            <w:pPr>
              <w:rPr>
                <w:rFonts w:hint="eastAsia"/>
              </w:rPr>
            </w:pPr>
          </w:p>
        </w:tc>
        <w:tc>
          <w:tcPr>
            <w:tcW w:w="2662" w:type="pct"/>
            <w:shd w:val="clear" w:color="auto" w:fill="auto"/>
          </w:tcPr>
          <w:p w:rsidR="00EB0CD8" w:rsidRPr="00AE65DB" w:rsidRDefault="00EB0CD8" w:rsidP="009C31C6">
            <w:pPr>
              <w:pStyle w:val="00"/>
              <w:rPr>
                <w:rFonts w:hint="eastAsia"/>
              </w:rPr>
            </w:pPr>
            <w:r w:rsidRPr="00AE65DB">
              <w:rPr>
                <w:rFonts w:hint="eastAsia"/>
              </w:rPr>
              <w:t>3.會商中央目的事業主管機關認定擬於環境敏感地區興闢之公共設施及公用事業項目。</w:t>
            </w:r>
          </w:p>
        </w:tc>
        <w:tc>
          <w:tcPr>
            <w:tcW w:w="945" w:type="pct"/>
            <w:shd w:val="clear" w:color="auto" w:fill="auto"/>
          </w:tcPr>
          <w:p w:rsidR="00EB0CD8" w:rsidRPr="00AE65DB" w:rsidRDefault="00EB0CD8" w:rsidP="009C31C6">
            <w:pPr>
              <w:pStyle w:val="00"/>
              <w:rPr>
                <w:rFonts w:hint="eastAsia"/>
              </w:rPr>
            </w:pPr>
            <w:r w:rsidRPr="00AE65DB">
              <w:rPr>
                <w:rFonts w:hint="eastAsia"/>
              </w:rPr>
              <w:t>內政部</w:t>
            </w:r>
          </w:p>
        </w:tc>
        <w:tc>
          <w:tcPr>
            <w:tcW w:w="945" w:type="pct"/>
            <w:shd w:val="clear" w:color="auto" w:fill="auto"/>
          </w:tcPr>
          <w:p w:rsidR="00EB0CD8" w:rsidRPr="00AE65DB" w:rsidRDefault="00EB0CD8" w:rsidP="009C31C6">
            <w:pPr>
              <w:pStyle w:val="00"/>
              <w:rPr>
                <w:rFonts w:hint="eastAsia"/>
              </w:rPr>
            </w:pPr>
            <w:r w:rsidRPr="00AE65DB">
              <w:rPr>
                <w:rFonts w:hint="eastAsia"/>
              </w:rPr>
              <w:t>本計畫公告實施後1年內</w:t>
            </w:r>
          </w:p>
        </w:tc>
      </w:tr>
      <w:tr w:rsidR="00EB0CD8" w:rsidRPr="00AE65DB">
        <w:tc>
          <w:tcPr>
            <w:tcW w:w="448" w:type="pct"/>
            <w:vMerge/>
            <w:shd w:val="clear" w:color="auto" w:fill="auto"/>
          </w:tcPr>
          <w:p w:rsidR="00EB0CD8" w:rsidRPr="00AE65DB" w:rsidRDefault="00EB0CD8" w:rsidP="00EB0CD8">
            <w:pPr>
              <w:rPr>
                <w:rFonts w:hint="eastAsia"/>
              </w:rPr>
            </w:pPr>
          </w:p>
        </w:tc>
        <w:tc>
          <w:tcPr>
            <w:tcW w:w="2662" w:type="pct"/>
            <w:shd w:val="clear" w:color="auto" w:fill="auto"/>
          </w:tcPr>
          <w:p w:rsidR="00EB0CD8" w:rsidRPr="00AE65DB" w:rsidRDefault="00EB0CD8" w:rsidP="009C31C6">
            <w:pPr>
              <w:pStyle w:val="00"/>
              <w:rPr>
                <w:rFonts w:hint="eastAsia"/>
              </w:rPr>
            </w:pPr>
            <w:r w:rsidRPr="00AE65DB">
              <w:rPr>
                <w:rFonts w:hint="eastAsia"/>
              </w:rPr>
              <w:t>4.平地水庫、人工湖或滯洪池等非都市土地資源型使用分區之認定基準與變更機制。</w:t>
            </w:r>
          </w:p>
        </w:tc>
        <w:tc>
          <w:tcPr>
            <w:tcW w:w="945" w:type="pct"/>
            <w:shd w:val="clear" w:color="auto" w:fill="auto"/>
          </w:tcPr>
          <w:p w:rsidR="00EB0CD8" w:rsidRPr="00AE65DB" w:rsidRDefault="00EB0CD8" w:rsidP="009C31C6">
            <w:pPr>
              <w:pStyle w:val="00"/>
              <w:rPr>
                <w:rFonts w:hint="eastAsia"/>
              </w:rPr>
            </w:pPr>
            <w:r w:rsidRPr="00AE65DB">
              <w:rPr>
                <w:rFonts w:hint="eastAsia"/>
              </w:rPr>
              <w:t>內政部</w:t>
            </w:r>
          </w:p>
        </w:tc>
        <w:tc>
          <w:tcPr>
            <w:tcW w:w="945" w:type="pct"/>
            <w:shd w:val="clear" w:color="auto" w:fill="auto"/>
          </w:tcPr>
          <w:p w:rsidR="00EB0CD8" w:rsidRPr="00AE65DB" w:rsidRDefault="00EB0CD8" w:rsidP="009C31C6">
            <w:pPr>
              <w:pStyle w:val="00"/>
              <w:rPr>
                <w:rFonts w:hint="eastAsia"/>
              </w:rPr>
            </w:pPr>
            <w:r w:rsidRPr="00AE65DB">
              <w:rPr>
                <w:rFonts w:hint="eastAsia"/>
              </w:rPr>
              <w:t>本計畫公告實施後1年內</w:t>
            </w:r>
          </w:p>
        </w:tc>
      </w:tr>
      <w:tr w:rsidR="00EB0CD8" w:rsidRPr="00AE65DB">
        <w:tc>
          <w:tcPr>
            <w:tcW w:w="448" w:type="pct"/>
            <w:vMerge/>
            <w:shd w:val="clear" w:color="auto" w:fill="auto"/>
          </w:tcPr>
          <w:p w:rsidR="00EB0CD8" w:rsidRPr="00AE65DB" w:rsidRDefault="00EB0CD8" w:rsidP="00EB0CD8">
            <w:pPr>
              <w:rPr>
                <w:rFonts w:hint="eastAsia"/>
              </w:rPr>
            </w:pPr>
          </w:p>
        </w:tc>
        <w:tc>
          <w:tcPr>
            <w:tcW w:w="2662" w:type="pct"/>
            <w:shd w:val="clear" w:color="auto" w:fill="auto"/>
          </w:tcPr>
          <w:p w:rsidR="00EB0CD8" w:rsidRPr="00AE65DB" w:rsidRDefault="00EB0CD8" w:rsidP="009C31C6">
            <w:pPr>
              <w:pStyle w:val="00"/>
              <w:rPr>
                <w:rFonts w:hint="eastAsia"/>
              </w:rPr>
            </w:pPr>
            <w:r w:rsidRPr="00AE65DB">
              <w:rPr>
                <w:rFonts w:hint="eastAsia"/>
              </w:rPr>
              <w:t>5.海岸保護區範圍之公告程序作業要點。</w:t>
            </w:r>
          </w:p>
        </w:tc>
        <w:tc>
          <w:tcPr>
            <w:tcW w:w="945" w:type="pct"/>
            <w:shd w:val="clear" w:color="auto" w:fill="auto"/>
          </w:tcPr>
          <w:p w:rsidR="00EB0CD8" w:rsidRPr="00AE65DB" w:rsidRDefault="00EB0CD8" w:rsidP="009C31C6">
            <w:pPr>
              <w:pStyle w:val="00"/>
              <w:rPr>
                <w:rFonts w:hint="eastAsia"/>
              </w:rPr>
            </w:pPr>
            <w:r w:rsidRPr="00AE65DB">
              <w:rPr>
                <w:rFonts w:hint="eastAsia"/>
              </w:rPr>
              <w:t>內政部</w:t>
            </w:r>
          </w:p>
        </w:tc>
        <w:tc>
          <w:tcPr>
            <w:tcW w:w="945" w:type="pct"/>
            <w:shd w:val="clear" w:color="auto" w:fill="auto"/>
          </w:tcPr>
          <w:p w:rsidR="00EB0CD8" w:rsidRPr="00AE65DB" w:rsidRDefault="00EB0CD8" w:rsidP="009C31C6">
            <w:pPr>
              <w:pStyle w:val="00"/>
              <w:rPr>
                <w:rFonts w:hint="eastAsia"/>
              </w:rPr>
            </w:pPr>
            <w:r w:rsidRPr="00AE65DB">
              <w:rPr>
                <w:rFonts w:hint="eastAsia"/>
              </w:rPr>
              <w:t>本計畫公告實施後1年內</w:t>
            </w:r>
          </w:p>
        </w:tc>
      </w:tr>
      <w:tr w:rsidR="00EB0CD8" w:rsidRPr="00AE65DB">
        <w:tc>
          <w:tcPr>
            <w:tcW w:w="448" w:type="pct"/>
            <w:vMerge/>
            <w:shd w:val="clear" w:color="auto" w:fill="auto"/>
          </w:tcPr>
          <w:p w:rsidR="00EB0CD8" w:rsidRPr="00AE65DB" w:rsidRDefault="00EB0CD8" w:rsidP="00EB0CD8">
            <w:pPr>
              <w:rPr>
                <w:rFonts w:hint="eastAsia"/>
              </w:rPr>
            </w:pPr>
          </w:p>
        </w:tc>
        <w:tc>
          <w:tcPr>
            <w:tcW w:w="2662" w:type="pct"/>
            <w:shd w:val="clear" w:color="auto" w:fill="auto"/>
          </w:tcPr>
          <w:p w:rsidR="00EB0CD8" w:rsidRPr="00AE65DB" w:rsidRDefault="00EB0CD8" w:rsidP="009C31C6">
            <w:pPr>
              <w:pStyle w:val="00"/>
              <w:rPr>
                <w:rFonts w:hint="eastAsia"/>
              </w:rPr>
            </w:pPr>
            <w:r w:rsidRPr="00AE65DB">
              <w:rPr>
                <w:rFonts w:hint="eastAsia"/>
              </w:rPr>
              <w:t>6.完成全國災害潛勢地區分佈地圖。</w:t>
            </w:r>
          </w:p>
        </w:tc>
        <w:tc>
          <w:tcPr>
            <w:tcW w:w="945" w:type="pct"/>
            <w:shd w:val="clear" w:color="auto" w:fill="auto"/>
          </w:tcPr>
          <w:p w:rsidR="00EB0CD8" w:rsidRPr="00AE65DB" w:rsidRDefault="00EB0CD8" w:rsidP="009C31C6">
            <w:pPr>
              <w:pStyle w:val="00"/>
              <w:rPr>
                <w:rFonts w:hint="eastAsia"/>
              </w:rPr>
            </w:pPr>
            <w:r w:rsidRPr="00AE65DB">
              <w:rPr>
                <w:rFonts w:hint="eastAsia"/>
              </w:rPr>
              <w:t>內政部</w:t>
            </w:r>
          </w:p>
        </w:tc>
        <w:tc>
          <w:tcPr>
            <w:tcW w:w="945" w:type="pct"/>
            <w:shd w:val="clear" w:color="auto" w:fill="auto"/>
          </w:tcPr>
          <w:p w:rsidR="00EB0CD8" w:rsidRPr="00AE65DB" w:rsidRDefault="00EB0CD8" w:rsidP="009C31C6">
            <w:pPr>
              <w:pStyle w:val="00"/>
              <w:rPr>
                <w:rFonts w:hint="eastAsia"/>
              </w:rPr>
            </w:pPr>
            <w:r w:rsidRPr="00AE65DB">
              <w:rPr>
                <w:rFonts w:hint="eastAsia"/>
              </w:rPr>
              <w:t>本計畫公告實施後1年內</w:t>
            </w:r>
          </w:p>
        </w:tc>
      </w:tr>
      <w:tr w:rsidR="003D1DF9" w:rsidRPr="00AE65DB">
        <w:tc>
          <w:tcPr>
            <w:tcW w:w="448" w:type="pct"/>
            <w:vMerge/>
            <w:shd w:val="clear" w:color="auto" w:fill="auto"/>
          </w:tcPr>
          <w:p w:rsidR="003D1DF9" w:rsidRPr="00AE65DB" w:rsidRDefault="003D1DF9" w:rsidP="00EB0CD8">
            <w:pPr>
              <w:rPr>
                <w:rFonts w:hint="eastAsia"/>
              </w:rPr>
            </w:pPr>
          </w:p>
        </w:tc>
        <w:tc>
          <w:tcPr>
            <w:tcW w:w="2662" w:type="pct"/>
            <w:shd w:val="clear" w:color="auto" w:fill="auto"/>
          </w:tcPr>
          <w:p w:rsidR="003D1DF9" w:rsidRPr="00AE65DB" w:rsidRDefault="003D1DF9" w:rsidP="00E82DD3">
            <w:pPr>
              <w:pStyle w:val="94"/>
              <w:rPr>
                <w:rFonts w:hint="eastAsia"/>
              </w:rPr>
            </w:pPr>
            <w:r w:rsidRPr="00AE65DB">
              <w:rPr>
                <w:rStyle w:val="0021"/>
                <w:rFonts w:hint="eastAsia"/>
                <w:color w:val="auto"/>
              </w:rPr>
              <w:t>2.各類型特定區域計畫之項目、訂定條件與時機。</w:t>
            </w:r>
          </w:p>
        </w:tc>
        <w:tc>
          <w:tcPr>
            <w:tcW w:w="945" w:type="pct"/>
            <w:shd w:val="clear" w:color="auto" w:fill="auto"/>
          </w:tcPr>
          <w:p w:rsidR="003D1DF9" w:rsidRPr="00AE65DB" w:rsidRDefault="003D1DF9" w:rsidP="00E82DD3">
            <w:pPr>
              <w:pStyle w:val="94"/>
              <w:rPr>
                <w:rStyle w:val="HTML"/>
                <w:rFonts w:hint="eastAsia"/>
              </w:rPr>
            </w:pPr>
            <w:r w:rsidRPr="00AE65DB">
              <w:rPr>
                <w:rStyle w:val="HTML"/>
                <w:rFonts w:hint="eastAsia"/>
              </w:rPr>
              <w:t>內政部</w:t>
            </w:r>
          </w:p>
        </w:tc>
        <w:tc>
          <w:tcPr>
            <w:tcW w:w="945" w:type="pct"/>
            <w:shd w:val="clear" w:color="auto" w:fill="auto"/>
          </w:tcPr>
          <w:p w:rsidR="003D1DF9" w:rsidRPr="00AE65DB" w:rsidRDefault="003D1DF9" w:rsidP="00E82DD3">
            <w:pPr>
              <w:pStyle w:val="94"/>
              <w:rPr>
                <w:rStyle w:val="002"/>
                <w:rFonts w:hint="eastAsia"/>
                <w:color w:val="auto"/>
              </w:rPr>
            </w:pPr>
            <w:r w:rsidRPr="00AE65DB">
              <w:rPr>
                <w:rStyle w:val="0021"/>
                <w:rFonts w:hint="eastAsia"/>
                <w:color w:val="auto"/>
              </w:rPr>
              <w:t>本修正案公告實施後1</w:t>
            </w:r>
            <w:r w:rsidRPr="00AE65DB">
              <w:rPr>
                <w:rStyle w:val="002"/>
                <w:rFonts w:hint="eastAsia"/>
                <w:color w:val="auto"/>
              </w:rPr>
              <w:t>年內</w:t>
            </w:r>
          </w:p>
        </w:tc>
      </w:tr>
    </w:tbl>
    <w:p w:rsidR="00F63B65" w:rsidRPr="00AE65DB" w:rsidRDefault="00F63B65" w:rsidP="00F43934">
      <w:pPr>
        <w:rPr>
          <w:rFonts w:hint="eastAsia"/>
        </w:rPr>
      </w:pPr>
    </w:p>
    <w:p w:rsidR="00900BD0" w:rsidRPr="00AE65DB" w:rsidRDefault="00900BD0" w:rsidP="00900BD0">
      <w:pPr>
        <w:rPr>
          <w:rFonts w:hint="eastAsia"/>
        </w:rPr>
      </w:pPr>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88"/>
        <w:gridCol w:w="6294"/>
      </w:tblGrid>
      <w:tr w:rsidR="00EB0CD8" w:rsidRPr="00AE65DB">
        <w:tblPrEx>
          <w:tblCellMar>
            <w:top w:w="0" w:type="dxa"/>
            <w:bottom w:w="0" w:type="dxa"/>
          </w:tblCellMar>
        </w:tblPrEx>
        <w:trPr>
          <w:jc w:val="right"/>
        </w:trPr>
        <w:tc>
          <w:tcPr>
            <w:tcW w:w="5000" w:type="pct"/>
            <w:gridSpan w:val="2"/>
            <w:tcBorders>
              <w:top w:val="nil"/>
              <w:left w:val="nil"/>
              <w:right w:val="nil"/>
            </w:tcBorders>
            <w:shd w:val="clear" w:color="auto" w:fill="auto"/>
            <w:vAlign w:val="center"/>
          </w:tcPr>
          <w:p w:rsidR="00EB0CD8" w:rsidRPr="00AE65DB" w:rsidRDefault="00EB0CD8" w:rsidP="009E09FC">
            <w:pPr>
              <w:pStyle w:val="92"/>
              <w:rPr>
                <w:rFonts w:hint="eastAsia"/>
              </w:rPr>
            </w:pPr>
            <w:bookmarkStart w:id="2962" w:name="_Toc364155941"/>
            <w:bookmarkStart w:id="2963" w:name="_Toc475888258"/>
            <w:r w:rsidRPr="00AE65DB">
              <w:rPr>
                <w:rFonts w:hint="eastAsia"/>
              </w:rPr>
              <w:t>表</w:t>
            </w:r>
            <w:smartTag w:uri="urn:schemas-microsoft-com:office:smarttags" w:element="chsdate">
              <w:smartTagPr>
                <w:attr w:name="IsROCDate" w:val="False"/>
                <w:attr w:name="IsLunarDate" w:val="False"/>
                <w:attr w:name="Day" w:val="2"/>
                <w:attr w:name="Month" w:val="2"/>
                <w:attr w:name="Year" w:val="2008"/>
              </w:smartTagPr>
              <w:r w:rsidR="009E09FC" w:rsidRPr="00AE65DB">
                <w:rPr>
                  <w:rFonts w:hint="eastAsia"/>
                </w:rPr>
                <w:t>8</w:t>
              </w:r>
              <w:r w:rsidRPr="00AE65DB">
                <w:rPr>
                  <w:rFonts w:hint="eastAsia"/>
                </w:rPr>
                <w:t>-</w:t>
              </w:r>
              <w:r w:rsidR="00C41AEB" w:rsidRPr="00AE65DB">
                <w:rPr>
                  <w:rFonts w:hint="eastAsia"/>
                </w:rPr>
                <w:t>2</w:t>
              </w:r>
              <w:r w:rsidRPr="00AE65DB">
                <w:rPr>
                  <w:rFonts w:hint="eastAsia"/>
                </w:rPr>
                <w:t xml:space="preserve">-2　</w:t>
              </w:r>
            </w:smartTag>
            <w:r w:rsidRPr="00AE65DB">
              <w:rPr>
                <w:rFonts w:hint="eastAsia"/>
              </w:rPr>
              <w:t>內政部主管法規修法方向彙整表</w:t>
            </w:r>
            <w:bookmarkEnd w:id="2962"/>
            <w:bookmarkEnd w:id="2963"/>
          </w:p>
        </w:tc>
      </w:tr>
      <w:tr w:rsidR="00EB0CD8" w:rsidRPr="00AE65DB">
        <w:tblPrEx>
          <w:tblCellMar>
            <w:top w:w="0" w:type="dxa"/>
            <w:bottom w:w="0" w:type="dxa"/>
          </w:tblCellMar>
        </w:tblPrEx>
        <w:trPr>
          <w:jc w:val="right"/>
        </w:trPr>
        <w:tc>
          <w:tcPr>
            <w:tcW w:w="1535" w:type="pct"/>
            <w:shd w:val="clear" w:color="auto" w:fill="auto"/>
            <w:vAlign w:val="center"/>
          </w:tcPr>
          <w:p w:rsidR="00EB0CD8" w:rsidRPr="00AE65DB" w:rsidRDefault="00EB0CD8" w:rsidP="008B7458">
            <w:pPr>
              <w:pStyle w:val="93"/>
              <w:rPr>
                <w:rFonts w:hint="eastAsia"/>
              </w:rPr>
            </w:pPr>
            <w:r w:rsidRPr="00AE65DB">
              <w:rPr>
                <w:rFonts w:hint="eastAsia"/>
              </w:rPr>
              <w:t>名　稱</w:t>
            </w:r>
          </w:p>
        </w:tc>
        <w:tc>
          <w:tcPr>
            <w:tcW w:w="3465" w:type="pct"/>
            <w:shd w:val="clear" w:color="auto" w:fill="auto"/>
            <w:vAlign w:val="center"/>
          </w:tcPr>
          <w:p w:rsidR="00EB0CD8" w:rsidRPr="00AE65DB" w:rsidRDefault="00EB0CD8" w:rsidP="008B7458">
            <w:pPr>
              <w:pStyle w:val="93"/>
              <w:rPr>
                <w:rFonts w:hint="eastAsia"/>
              </w:rPr>
            </w:pPr>
            <w:r w:rsidRPr="00AE65DB">
              <w:rPr>
                <w:rFonts w:hint="eastAsia"/>
              </w:rPr>
              <w:t>辦理事項</w:t>
            </w:r>
          </w:p>
        </w:tc>
      </w:tr>
      <w:tr w:rsidR="00EB0CD8" w:rsidRPr="00AE65DB">
        <w:tblPrEx>
          <w:tblCellMar>
            <w:top w:w="0" w:type="dxa"/>
            <w:bottom w:w="0" w:type="dxa"/>
          </w:tblCellMar>
        </w:tblPrEx>
        <w:trPr>
          <w:jc w:val="right"/>
        </w:trPr>
        <w:tc>
          <w:tcPr>
            <w:tcW w:w="1535" w:type="pct"/>
            <w:shd w:val="clear" w:color="auto" w:fill="auto"/>
          </w:tcPr>
          <w:p w:rsidR="00EB0CD8" w:rsidRPr="00AE65DB" w:rsidRDefault="00EB0CD8" w:rsidP="00777E24">
            <w:pPr>
              <w:pStyle w:val="00"/>
            </w:pPr>
            <w:r w:rsidRPr="00AE65DB">
              <w:rPr>
                <w:rFonts w:hint="eastAsia"/>
              </w:rPr>
              <w:t>一、區域計畫法及其施行細則</w:t>
            </w:r>
          </w:p>
        </w:tc>
        <w:tc>
          <w:tcPr>
            <w:tcW w:w="3465" w:type="pct"/>
            <w:shd w:val="clear" w:color="auto" w:fill="auto"/>
            <w:vAlign w:val="center"/>
          </w:tcPr>
          <w:p w:rsidR="00EB0CD8" w:rsidRPr="00AE65DB" w:rsidRDefault="00EB0CD8" w:rsidP="00777E24">
            <w:pPr>
              <w:pStyle w:val="00"/>
              <w:rPr>
                <w:rFonts w:hint="eastAsia"/>
              </w:rPr>
            </w:pPr>
            <w:r w:rsidRPr="00AE65DB">
              <w:rPr>
                <w:rFonts w:hint="eastAsia"/>
              </w:rPr>
              <w:t>1.增訂內政部與直轄市、縣(市)政府擬定區域計畫間權責劃分</w:t>
            </w:r>
          </w:p>
          <w:p w:rsidR="00EB0CD8" w:rsidRPr="00AE65DB" w:rsidRDefault="00EB0CD8" w:rsidP="00777E24">
            <w:pPr>
              <w:pStyle w:val="00"/>
              <w:rPr>
                <w:rFonts w:hint="eastAsia"/>
              </w:rPr>
            </w:pPr>
            <w:r w:rsidRPr="00AE65DB">
              <w:rPr>
                <w:rFonts w:hint="eastAsia"/>
              </w:rPr>
              <w:t>2.增訂民眾參與、部門計畫之配合機制</w:t>
            </w:r>
          </w:p>
          <w:p w:rsidR="00EB0CD8" w:rsidRPr="00AE65DB" w:rsidRDefault="00EB0CD8" w:rsidP="00777E24">
            <w:pPr>
              <w:pStyle w:val="00"/>
              <w:rPr>
                <w:rFonts w:hint="eastAsia"/>
              </w:rPr>
            </w:pPr>
            <w:r w:rsidRPr="00AE65DB">
              <w:rPr>
                <w:rFonts w:hint="eastAsia"/>
              </w:rPr>
              <w:t>3.非都市土地使用與環境敏感地區之重疊管制</w:t>
            </w:r>
          </w:p>
          <w:p w:rsidR="00EB0CD8" w:rsidRPr="00AE65DB" w:rsidRDefault="00EB0CD8" w:rsidP="00777E24">
            <w:pPr>
              <w:pStyle w:val="00"/>
            </w:pPr>
            <w:r w:rsidRPr="00AE65DB">
              <w:rPr>
                <w:rFonts w:hint="eastAsia"/>
              </w:rPr>
              <w:t>4.檢討資源型及設施型使用分區變更之相關規定</w:t>
            </w:r>
          </w:p>
          <w:p w:rsidR="00EB0CD8" w:rsidRPr="00AE65DB" w:rsidRDefault="00EB0CD8" w:rsidP="00777E24">
            <w:pPr>
              <w:pStyle w:val="00"/>
              <w:rPr>
                <w:rFonts w:hint="eastAsia"/>
              </w:rPr>
            </w:pPr>
            <w:r w:rsidRPr="00AE65DB">
              <w:rPr>
                <w:rFonts w:hint="eastAsia"/>
              </w:rPr>
              <w:t>5.授權訂定土地使用管制及開發許可審議權之相關規定</w:t>
            </w:r>
          </w:p>
          <w:p w:rsidR="00EB0CD8" w:rsidRPr="00AE65DB" w:rsidRDefault="00EB0CD8" w:rsidP="00777E24">
            <w:pPr>
              <w:pStyle w:val="00"/>
            </w:pPr>
            <w:r w:rsidRPr="00AE65DB">
              <w:rPr>
                <w:rFonts w:hint="eastAsia"/>
              </w:rPr>
              <w:t>6.增訂開發許可採二階段許可之相關規定</w:t>
            </w:r>
          </w:p>
        </w:tc>
      </w:tr>
      <w:tr w:rsidR="00EB0CD8" w:rsidRPr="00AE65DB">
        <w:tblPrEx>
          <w:tblCellMar>
            <w:top w:w="0" w:type="dxa"/>
            <w:bottom w:w="0" w:type="dxa"/>
          </w:tblCellMar>
        </w:tblPrEx>
        <w:trPr>
          <w:jc w:val="right"/>
        </w:trPr>
        <w:tc>
          <w:tcPr>
            <w:tcW w:w="1535" w:type="pct"/>
            <w:tcBorders>
              <w:bottom w:val="single" w:sz="6" w:space="0" w:color="auto"/>
            </w:tcBorders>
            <w:shd w:val="clear" w:color="auto" w:fill="auto"/>
          </w:tcPr>
          <w:p w:rsidR="00EB0CD8" w:rsidRPr="00AE65DB" w:rsidRDefault="003D1DF9" w:rsidP="003D1DF9">
            <w:pPr>
              <w:pStyle w:val="930"/>
            </w:pPr>
            <w:r w:rsidRPr="00AE65DB">
              <w:rPr>
                <w:rStyle w:val="0021"/>
                <w:rFonts w:hint="eastAsia"/>
                <w:color w:val="auto"/>
              </w:rPr>
              <w:t>一</w:t>
            </w:r>
            <w:r w:rsidR="00EB0CD8" w:rsidRPr="00AE65DB">
              <w:rPr>
                <w:rFonts w:hint="eastAsia"/>
              </w:rPr>
              <w:t>、</w:t>
            </w:r>
            <w:r w:rsidR="00EB0CD8" w:rsidRPr="00AE65DB">
              <w:rPr>
                <w:rStyle w:val="940"/>
                <w:rFonts w:hint="eastAsia"/>
              </w:rPr>
              <w:t>非都市土地使用管制規則</w:t>
            </w:r>
          </w:p>
        </w:tc>
        <w:tc>
          <w:tcPr>
            <w:tcW w:w="3465" w:type="pct"/>
            <w:tcBorders>
              <w:bottom w:val="single" w:sz="6" w:space="0" w:color="auto"/>
            </w:tcBorders>
            <w:shd w:val="clear" w:color="auto" w:fill="auto"/>
            <w:vAlign w:val="center"/>
          </w:tcPr>
          <w:p w:rsidR="00EB0CD8" w:rsidRPr="00AE65DB" w:rsidRDefault="00EB0CD8" w:rsidP="009E09FC">
            <w:pPr>
              <w:pStyle w:val="971"/>
              <w:rPr>
                <w:rFonts w:hint="eastAsia"/>
              </w:rPr>
            </w:pPr>
            <w:r w:rsidRPr="00AE65DB">
              <w:rPr>
                <w:rStyle w:val="000"/>
                <w:rFonts w:hint="eastAsia"/>
              </w:rPr>
              <w:t>1.配合區域計畫法及其施行細則修訂相關規定</w:t>
            </w:r>
          </w:p>
          <w:p w:rsidR="00EB0CD8" w:rsidRPr="00AE65DB" w:rsidRDefault="003D1DF9" w:rsidP="009E09FC">
            <w:pPr>
              <w:pStyle w:val="971"/>
              <w:rPr>
                <w:rFonts w:hint="eastAsia"/>
              </w:rPr>
            </w:pPr>
            <w:r w:rsidRPr="00AE65DB">
              <w:rPr>
                <w:rStyle w:val="0021"/>
                <w:rFonts w:hint="eastAsia"/>
                <w:color w:val="auto"/>
              </w:rPr>
              <w:t>1</w:t>
            </w:r>
            <w:r w:rsidR="00EB0CD8" w:rsidRPr="00AE65DB">
              <w:rPr>
                <w:rFonts w:hint="eastAsia"/>
              </w:rPr>
              <w:t>.配合土地使用管制之增訂地域篇(原住民族土地特殊需求、直轄市、縣(市)因地制宜考量)</w:t>
            </w:r>
          </w:p>
          <w:p w:rsidR="00EB0CD8" w:rsidRPr="00AE65DB" w:rsidRDefault="003D1DF9" w:rsidP="009E09FC">
            <w:pPr>
              <w:pStyle w:val="971"/>
              <w:rPr>
                <w:rFonts w:hint="eastAsia"/>
              </w:rPr>
            </w:pPr>
            <w:r w:rsidRPr="00AE65DB">
              <w:rPr>
                <w:rStyle w:val="0021"/>
                <w:rFonts w:hint="eastAsia"/>
                <w:color w:val="auto"/>
              </w:rPr>
              <w:t>2</w:t>
            </w:r>
            <w:r w:rsidR="00EB0CD8" w:rsidRPr="00AE65DB">
              <w:rPr>
                <w:rFonts w:hint="eastAsia"/>
              </w:rPr>
              <w:t>.依各種使用分區類別分別研擬各使用地之容許使用項目、許可使用細目及其附帶條件</w:t>
            </w:r>
          </w:p>
          <w:p w:rsidR="00EB0CD8" w:rsidRPr="00AE65DB" w:rsidRDefault="003D1DF9" w:rsidP="009E09FC">
            <w:pPr>
              <w:pStyle w:val="971"/>
              <w:rPr>
                <w:rFonts w:hint="eastAsia"/>
              </w:rPr>
            </w:pPr>
            <w:r w:rsidRPr="00AE65DB">
              <w:rPr>
                <w:rStyle w:val="0021"/>
                <w:rFonts w:hint="eastAsia"/>
                <w:color w:val="auto"/>
              </w:rPr>
              <w:t>3</w:t>
            </w:r>
            <w:r w:rsidR="00EB0CD8" w:rsidRPr="00AE65DB">
              <w:rPr>
                <w:rFonts w:hint="eastAsia"/>
              </w:rPr>
              <w:t>.檢討增訂環境敏感地區之重疊管制</w:t>
            </w:r>
            <w:r w:rsidR="00EB0CD8" w:rsidRPr="00AE65DB">
              <w:rPr>
                <w:rStyle w:val="000"/>
                <w:rFonts w:hint="eastAsia"/>
              </w:rPr>
              <w:t>及未登記工廠之土地變更編定</w:t>
            </w:r>
            <w:r w:rsidR="00EB0CD8" w:rsidRPr="00AE65DB">
              <w:rPr>
                <w:rFonts w:hint="eastAsia"/>
              </w:rPr>
              <w:t>相關規定</w:t>
            </w:r>
          </w:p>
          <w:p w:rsidR="00EB0CD8" w:rsidRPr="00AE65DB" w:rsidRDefault="003D1DF9" w:rsidP="009E09FC">
            <w:pPr>
              <w:pStyle w:val="971"/>
              <w:rPr>
                <w:rFonts w:hint="eastAsia"/>
              </w:rPr>
            </w:pPr>
            <w:r w:rsidRPr="00AE65DB">
              <w:rPr>
                <w:rStyle w:val="0021"/>
                <w:rFonts w:hint="eastAsia"/>
                <w:color w:val="auto"/>
              </w:rPr>
              <w:t>4</w:t>
            </w:r>
            <w:r w:rsidR="00EB0CD8" w:rsidRPr="00AE65DB">
              <w:rPr>
                <w:rFonts w:hint="eastAsia"/>
              </w:rPr>
              <w:t>.檢討特定農業區及一般農業區之使用地編定類別、容許使用項目及許可使用細目</w:t>
            </w:r>
          </w:p>
          <w:p w:rsidR="00EB0CD8" w:rsidRPr="00AE65DB" w:rsidRDefault="003D1DF9" w:rsidP="009E09FC">
            <w:pPr>
              <w:pStyle w:val="971"/>
              <w:rPr>
                <w:rFonts w:hint="eastAsia"/>
              </w:rPr>
            </w:pPr>
            <w:r w:rsidRPr="00AE65DB">
              <w:rPr>
                <w:rStyle w:val="0021"/>
                <w:rFonts w:hint="eastAsia"/>
                <w:color w:val="auto"/>
              </w:rPr>
              <w:t>5</w:t>
            </w:r>
            <w:r w:rsidR="00EB0CD8" w:rsidRPr="00AE65DB">
              <w:rPr>
                <w:rFonts w:hint="eastAsia"/>
              </w:rPr>
              <w:t>.配合農地(村)政策規劃，辦理鄉村區擴大規模門檻及應設置公共設施或必要性服務設施等之整體規劃相關事項</w:t>
            </w:r>
          </w:p>
          <w:p w:rsidR="00EB0CD8" w:rsidRPr="00AE65DB" w:rsidRDefault="00EB0CD8" w:rsidP="009E09FC">
            <w:pPr>
              <w:pStyle w:val="971"/>
              <w:rPr>
                <w:rFonts w:hint="eastAsia"/>
              </w:rPr>
            </w:pPr>
            <w:r w:rsidRPr="00AE65DB">
              <w:rPr>
                <w:rStyle w:val="000"/>
                <w:rFonts w:hint="eastAsia"/>
              </w:rPr>
              <w:t>7.增訂海岸地區管制事項及填海造地開發之規模規定</w:t>
            </w:r>
          </w:p>
          <w:p w:rsidR="00EB0CD8" w:rsidRPr="00AE65DB" w:rsidRDefault="00EB0CD8" w:rsidP="009E09FC">
            <w:pPr>
              <w:pStyle w:val="971"/>
              <w:rPr>
                <w:rFonts w:hint="eastAsia"/>
              </w:rPr>
            </w:pPr>
            <w:r w:rsidRPr="00AE65DB">
              <w:rPr>
                <w:rStyle w:val="000"/>
                <w:rFonts w:hint="eastAsia"/>
              </w:rPr>
              <w:t>8.增訂海域區容許使用分級審查原則相關條文及附表內容</w:t>
            </w:r>
          </w:p>
          <w:p w:rsidR="00EB0CD8" w:rsidRPr="00AE65DB" w:rsidRDefault="003D1DF9" w:rsidP="009E09FC">
            <w:pPr>
              <w:pStyle w:val="971"/>
              <w:rPr>
                <w:rFonts w:hint="eastAsia"/>
              </w:rPr>
            </w:pPr>
            <w:r w:rsidRPr="00AE65DB">
              <w:rPr>
                <w:rStyle w:val="0021"/>
                <w:rFonts w:hint="eastAsia"/>
                <w:color w:val="auto"/>
              </w:rPr>
              <w:t>6</w:t>
            </w:r>
            <w:r w:rsidR="00EB0CD8" w:rsidRPr="00AE65DB">
              <w:rPr>
                <w:rFonts w:hint="eastAsia"/>
              </w:rPr>
              <w:t>.山坡地保育區農牧用地及林業用地之</w:t>
            </w:r>
            <w:r w:rsidR="004425B9" w:rsidRPr="00AE65DB">
              <w:rPr>
                <w:rFonts w:hint="eastAsia"/>
              </w:rPr>
              <w:t>無法</w:t>
            </w:r>
            <w:r w:rsidR="00EB0CD8" w:rsidRPr="00AE65DB">
              <w:rPr>
                <w:rFonts w:hint="eastAsia"/>
              </w:rPr>
              <w:t>使用管制</w:t>
            </w:r>
          </w:p>
          <w:p w:rsidR="009C457A" w:rsidRPr="009C457A" w:rsidRDefault="00745C6D" w:rsidP="009C457A">
            <w:pPr>
              <w:pStyle w:val="971"/>
              <w:rPr>
                <w:rStyle w:val="002"/>
                <w:rFonts w:hint="eastAsia"/>
                <w:strike/>
                <w:color w:val="auto"/>
                <w:szCs w:val="26"/>
                <w:u w:val="none"/>
              </w:rPr>
            </w:pPr>
            <w:r w:rsidRPr="00AE65DB">
              <w:rPr>
                <w:rStyle w:val="000"/>
                <w:rFonts w:hint="eastAsia"/>
              </w:rPr>
              <w:t>10</w:t>
            </w:r>
            <w:r w:rsidR="00EB0CD8" w:rsidRPr="00AE65DB">
              <w:rPr>
                <w:rStyle w:val="000"/>
                <w:rFonts w:hint="eastAsia"/>
              </w:rPr>
              <w:t>.土地使用分區變更計畫申請審查同意後有關使用分區辦理異動、使用地變更編定計畫申請期限之原則等</w:t>
            </w:r>
            <w:r w:rsidR="001F4B44" w:rsidRPr="00AE65DB">
              <w:rPr>
                <w:rStyle w:val="000"/>
                <w:rFonts w:hint="eastAsia"/>
              </w:rPr>
              <w:t>。</w:t>
            </w:r>
          </w:p>
        </w:tc>
      </w:tr>
      <w:tr w:rsidR="00EB0CD8" w:rsidRPr="00AE65DB">
        <w:tblPrEx>
          <w:tblCellMar>
            <w:top w:w="0" w:type="dxa"/>
            <w:bottom w:w="0" w:type="dxa"/>
          </w:tblCellMar>
        </w:tblPrEx>
        <w:trPr>
          <w:jc w:val="right"/>
        </w:trPr>
        <w:tc>
          <w:tcPr>
            <w:tcW w:w="1535" w:type="pct"/>
            <w:tcBorders>
              <w:bottom w:val="single" w:sz="6" w:space="0" w:color="auto"/>
            </w:tcBorders>
            <w:shd w:val="clear" w:color="auto" w:fill="auto"/>
          </w:tcPr>
          <w:p w:rsidR="00EB0CD8" w:rsidRPr="00AE65DB" w:rsidRDefault="00EB0CD8" w:rsidP="00FA423E">
            <w:pPr>
              <w:pStyle w:val="00"/>
              <w:rPr>
                <w:rFonts w:hint="eastAsia"/>
              </w:rPr>
            </w:pPr>
            <w:r w:rsidRPr="00AE65DB">
              <w:rPr>
                <w:rFonts w:hint="eastAsia"/>
              </w:rPr>
              <w:t>三、非都市土地變更編定執行要點</w:t>
            </w:r>
          </w:p>
        </w:tc>
        <w:tc>
          <w:tcPr>
            <w:tcW w:w="3465" w:type="pct"/>
            <w:tcBorders>
              <w:bottom w:val="single" w:sz="6" w:space="0" w:color="auto"/>
            </w:tcBorders>
            <w:shd w:val="clear" w:color="auto" w:fill="auto"/>
            <w:vAlign w:val="center"/>
          </w:tcPr>
          <w:p w:rsidR="00EB0CD8" w:rsidRPr="00AE65DB" w:rsidRDefault="00EB0CD8" w:rsidP="00FA423E">
            <w:pPr>
              <w:pStyle w:val="00"/>
              <w:rPr>
                <w:rFonts w:hint="eastAsia"/>
              </w:rPr>
            </w:pPr>
            <w:r w:rsidRPr="00AE65DB">
              <w:rPr>
                <w:rFonts w:hint="eastAsia"/>
              </w:rPr>
              <w:t>檢討增訂環境敏感地區土地之查詢機制及其變更編定相關規定</w:t>
            </w:r>
          </w:p>
        </w:tc>
      </w:tr>
      <w:tr w:rsidR="00EB0CD8" w:rsidRPr="00AE65DB">
        <w:tblPrEx>
          <w:tblCellMar>
            <w:top w:w="0" w:type="dxa"/>
            <w:bottom w:w="0" w:type="dxa"/>
          </w:tblCellMar>
        </w:tblPrEx>
        <w:trPr>
          <w:jc w:val="right"/>
        </w:trPr>
        <w:tc>
          <w:tcPr>
            <w:tcW w:w="1535" w:type="pct"/>
            <w:shd w:val="clear" w:color="auto" w:fill="auto"/>
          </w:tcPr>
          <w:p w:rsidR="00EB0CD8" w:rsidRPr="00AE65DB" w:rsidRDefault="00EB0CD8" w:rsidP="00FA423E">
            <w:pPr>
              <w:pStyle w:val="00"/>
              <w:rPr>
                <w:rFonts w:hint="eastAsia"/>
              </w:rPr>
            </w:pPr>
            <w:r w:rsidRPr="00AE65DB">
              <w:rPr>
                <w:rFonts w:hint="eastAsia"/>
              </w:rPr>
              <w:t>四、非都市土地容許使用執行要點</w:t>
            </w:r>
          </w:p>
        </w:tc>
        <w:tc>
          <w:tcPr>
            <w:tcW w:w="3465" w:type="pct"/>
            <w:shd w:val="clear" w:color="auto" w:fill="auto"/>
            <w:vAlign w:val="center"/>
          </w:tcPr>
          <w:p w:rsidR="00EB0CD8" w:rsidRPr="00AE65DB" w:rsidRDefault="00EB0CD8" w:rsidP="00FA423E">
            <w:pPr>
              <w:pStyle w:val="00"/>
              <w:rPr>
                <w:rFonts w:hint="eastAsia"/>
              </w:rPr>
            </w:pPr>
            <w:r w:rsidRPr="00AE65DB">
              <w:rPr>
                <w:rFonts w:hint="eastAsia"/>
              </w:rPr>
              <w:t>1.增訂環境敏感地區土地之查詢機制</w:t>
            </w:r>
          </w:p>
          <w:p w:rsidR="00EB0CD8" w:rsidRPr="00AE65DB" w:rsidRDefault="00EB0CD8" w:rsidP="00FA423E">
            <w:pPr>
              <w:pStyle w:val="00"/>
              <w:rPr>
                <w:rFonts w:hint="eastAsia"/>
              </w:rPr>
            </w:pPr>
            <w:r w:rsidRPr="00AE65DB">
              <w:rPr>
                <w:rFonts w:hint="eastAsia"/>
              </w:rPr>
              <w:t>2.增訂海域區容許使用分級審查機制相關條文及附表內容</w:t>
            </w:r>
          </w:p>
        </w:tc>
      </w:tr>
      <w:tr w:rsidR="00EB0CD8" w:rsidRPr="00AE65DB">
        <w:tblPrEx>
          <w:tblCellMar>
            <w:top w:w="0" w:type="dxa"/>
            <w:bottom w:w="0" w:type="dxa"/>
          </w:tblCellMar>
        </w:tblPrEx>
        <w:trPr>
          <w:jc w:val="right"/>
        </w:trPr>
        <w:tc>
          <w:tcPr>
            <w:tcW w:w="1535" w:type="pct"/>
            <w:shd w:val="clear" w:color="auto" w:fill="auto"/>
          </w:tcPr>
          <w:p w:rsidR="00EB0CD8" w:rsidRPr="00AE65DB" w:rsidRDefault="00360BA0" w:rsidP="00E82DD3">
            <w:pPr>
              <w:pStyle w:val="94"/>
              <w:rPr>
                <w:rFonts w:hint="eastAsia"/>
              </w:rPr>
            </w:pPr>
            <w:r w:rsidRPr="00AE65DB">
              <w:rPr>
                <w:rStyle w:val="0021"/>
                <w:rFonts w:hint="eastAsia"/>
                <w:color w:val="auto"/>
              </w:rPr>
              <w:t>二</w:t>
            </w:r>
            <w:r w:rsidR="00EB0CD8" w:rsidRPr="00AE65DB">
              <w:rPr>
                <w:rFonts w:hint="eastAsia"/>
              </w:rPr>
              <w:t>、製定非都市土地使用分區圖及編定各種使用地作業須知</w:t>
            </w:r>
          </w:p>
        </w:tc>
        <w:tc>
          <w:tcPr>
            <w:tcW w:w="3465" w:type="pct"/>
            <w:shd w:val="clear" w:color="auto" w:fill="auto"/>
            <w:vAlign w:val="center"/>
          </w:tcPr>
          <w:p w:rsidR="00EB0CD8" w:rsidRPr="00AE65DB" w:rsidRDefault="00360BA0" w:rsidP="00FA423E">
            <w:pPr>
              <w:pStyle w:val="971"/>
              <w:rPr>
                <w:rFonts w:hint="eastAsia"/>
              </w:rPr>
            </w:pPr>
            <w:r w:rsidRPr="00AE65DB">
              <w:rPr>
                <w:rFonts w:hint="eastAsia"/>
              </w:rPr>
              <w:t>1.</w:t>
            </w:r>
            <w:r w:rsidR="00EB0CD8" w:rsidRPr="00AE65DB">
              <w:rPr>
                <w:rFonts w:hint="eastAsia"/>
              </w:rPr>
              <w:t>配合非都市土地使用分區之劃定目的、劃定</w:t>
            </w:r>
            <w:r w:rsidR="00745C6D" w:rsidRPr="00AE65DB">
              <w:rPr>
                <w:rStyle w:val="0021"/>
                <w:rFonts w:hint="eastAsia"/>
                <w:color w:val="auto"/>
              </w:rPr>
              <w:t>或檢討變更</w:t>
            </w:r>
            <w:r w:rsidR="00EB0CD8" w:rsidRPr="00AE65DB">
              <w:rPr>
                <w:rFonts w:hint="eastAsia"/>
              </w:rPr>
              <w:t>原則及使用說明項目檢討修訂相關規定</w:t>
            </w:r>
          </w:p>
          <w:p w:rsidR="00D2601E" w:rsidRPr="00AE65DB" w:rsidRDefault="00360BA0" w:rsidP="00FA423E">
            <w:pPr>
              <w:pStyle w:val="971"/>
              <w:rPr>
                <w:rStyle w:val="0021"/>
                <w:rFonts w:hint="eastAsia"/>
                <w:color w:val="auto"/>
              </w:rPr>
            </w:pPr>
            <w:r w:rsidRPr="00AE65DB">
              <w:rPr>
                <w:rStyle w:val="0021"/>
                <w:rFonts w:hint="eastAsia"/>
                <w:color w:val="auto"/>
              </w:rPr>
              <w:t>2.</w:t>
            </w:r>
            <w:r w:rsidR="00745C6D" w:rsidRPr="00AE65DB">
              <w:rPr>
                <w:rStyle w:val="0021"/>
                <w:rFonts w:hint="eastAsia"/>
                <w:color w:val="auto"/>
              </w:rPr>
              <w:t>配合非都市土地特定農業區及一般農業區檢討變更作業，</w:t>
            </w:r>
            <w:r w:rsidRPr="00AE65DB">
              <w:rPr>
                <w:rStyle w:val="0021"/>
                <w:rFonts w:hint="eastAsia"/>
                <w:color w:val="auto"/>
              </w:rPr>
              <w:t>檢討修訂</w:t>
            </w:r>
            <w:r w:rsidR="001F4B44" w:rsidRPr="00AE65DB">
              <w:rPr>
                <w:rStyle w:val="0021"/>
                <w:rFonts w:hint="eastAsia"/>
                <w:color w:val="auto"/>
              </w:rPr>
              <w:t>辦理方式、辦理範疇、提送類型及應備書件</w:t>
            </w:r>
            <w:r w:rsidR="00745C6D" w:rsidRPr="00AE65DB">
              <w:rPr>
                <w:rStyle w:val="0021"/>
                <w:rFonts w:hint="eastAsia"/>
                <w:color w:val="auto"/>
              </w:rPr>
              <w:t>相關規定</w:t>
            </w:r>
            <w:r w:rsidR="003B26F1" w:rsidRPr="00AE65DB">
              <w:rPr>
                <w:rStyle w:val="0021"/>
                <w:rFonts w:hint="eastAsia"/>
                <w:color w:val="auto"/>
              </w:rPr>
              <w:t>。</w:t>
            </w:r>
          </w:p>
          <w:p w:rsidR="00C41EA2" w:rsidRPr="00AE65DB" w:rsidRDefault="00C41EA2" w:rsidP="00C41EA2">
            <w:pPr>
              <w:pStyle w:val="971"/>
              <w:rPr>
                <w:rFonts w:hint="eastAsia"/>
              </w:rPr>
            </w:pPr>
            <w:r w:rsidRPr="00AE65DB">
              <w:rPr>
                <w:rStyle w:val="0021"/>
                <w:rFonts w:hint="eastAsia"/>
                <w:color w:val="auto"/>
              </w:rPr>
              <w:t>3.增訂使用分區恢復為原使用分區案件，得免辦公開展覽、說明會及專案小組審查程序，逕送內政部核備之相關規定。</w:t>
            </w:r>
          </w:p>
        </w:tc>
      </w:tr>
      <w:tr w:rsidR="00EB0CD8" w:rsidRPr="00AE65DB">
        <w:tblPrEx>
          <w:tblCellMar>
            <w:top w:w="0" w:type="dxa"/>
            <w:bottom w:w="0" w:type="dxa"/>
          </w:tblCellMar>
        </w:tblPrEx>
        <w:trPr>
          <w:jc w:val="right"/>
        </w:trPr>
        <w:tc>
          <w:tcPr>
            <w:tcW w:w="1535" w:type="pct"/>
            <w:shd w:val="clear" w:color="auto" w:fill="auto"/>
          </w:tcPr>
          <w:p w:rsidR="00EB0CD8" w:rsidRPr="00AE65DB" w:rsidRDefault="00745C6D" w:rsidP="00E82DD3">
            <w:pPr>
              <w:pStyle w:val="94"/>
            </w:pPr>
            <w:r w:rsidRPr="00AE65DB">
              <w:rPr>
                <w:rStyle w:val="0021"/>
                <w:rFonts w:hint="eastAsia"/>
                <w:color w:val="auto"/>
              </w:rPr>
              <w:t>三</w:t>
            </w:r>
            <w:r w:rsidR="00EB0CD8" w:rsidRPr="00AE65DB">
              <w:rPr>
                <w:rFonts w:hint="eastAsia"/>
              </w:rPr>
              <w:t>、非都市土地開發審議作業規範</w:t>
            </w:r>
          </w:p>
        </w:tc>
        <w:tc>
          <w:tcPr>
            <w:tcW w:w="3465" w:type="pct"/>
            <w:shd w:val="clear" w:color="auto" w:fill="auto"/>
            <w:vAlign w:val="center"/>
          </w:tcPr>
          <w:p w:rsidR="00EB0CD8" w:rsidRPr="00AE65DB" w:rsidRDefault="00EB0CD8" w:rsidP="009E09FC">
            <w:pPr>
              <w:pStyle w:val="971"/>
              <w:rPr>
                <w:rFonts w:hint="eastAsia"/>
              </w:rPr>
            </w:pPr>
            <w:r w:rsidRPr="00AE65DB">
              <w:rPr>
                <w:rFonts w:hint="eastAsia"/>
              </w:rPr>
              <w:t>1.檢討環境敏感地區相關規定</w:t>
            </w:r>
          </w:p>
          <w:p w:rsidR="00EB0CD8" w:rsidRPr="00AE65DB" w:rsidRDefault="00EB0CD8" w:rsidP="009E09FC">
            <w:pPr>
              <w:pStyle w:val="971"/>
              <w:rPr>
                <w:rFonts w:hint="eastAsia"/>
              </w:rPr>
            </w:pPr>
            <w:r w:rsidRPr="00AE65DB">
              <w:rPr>
                <w:rStyle w:val="000"/>
                <w:rFonts w:hint="eastAsia"/>
              </w:rPr>
              <w:t>2.增訂海岸地區及嚴重地層下陷地區開發許可審議相關事項</w:t>
            </w:r>
          </w:p>
          <w:p w:rsidR="00EB0CD8" w:rsidRPr="00AE65DB" w:rsidRDefault="00EB0CD8" w:rsidP="008A7E93">
            <w:pPr>
              <w:pStyle w:val="971"/>
              <w:rPr>
                <w:rFonts w:hint="eastAsia"/>
              </w:rPr>
            </w:pPr>
            <w:r w:rsidRPr="00AE65DB">
              <w:rPr>
                <w:rStyle w:val="000"/>
                <w:rFonts w:hint="eastAsia"/>
              </w:rPr>
              <w:t>3.在地型小型工業園區審查基準</w:t>
            </w:r>
          </w:p>
          <w:p w:rsidR="00EB0CD8" w:rsidRPr="00AE65DB" w:rsidRDefault="00EB0CD8" w:rsidP="009E09FC">
            <w:pPr>
              <w:pStyle w:val="971"/>
              <w:rPr>
                <w:rFonts w:hint="eastAsia"/>
              </w:rPr>
            </w:pPr>
            <w:r w:rsidRPr="00AE65DB">
              <w:rPr>
                <w:rStyle w:val="000"/>
                <w:rFonts w:hint="eastAsia"/>
              </w:rPr>
              <w:t>4.配合農地(村)政策規劃，辦理鄉村區擴大規模門檻及應設置公共設施或必要性服務設施等之整體規劃相關事項</w:t>
            </w:r>
          </w:p>
          <w:p w:rsidR="00EB0CD8" w:rsidRPr="00AE65DB" w:rsidRDefault="00EB0CD8" w:rsidP="009E09FC">
            <w:pPr>
              <w:pStyle w:val="971"/>
              <w:rPr>
                <w:rFonts w:hint="eastAsia"/>
              </w:rPr>
            </w:pPr>
            <w:r w:rsidRPr="00AE65DB">
              <w:rPr>
                <w:rStyle w:val="000"/>
                <w:rFonts w:hint="eastAsia"/>
              </w:rPr>
              <w:t>5.位於得申請設施型使用分區變更地區開發案之簡化規定</w:t>
            </w:r>
          </w:p>
          <w:p w:rsidR="00EB0CD8" w:rsidRPr="00AE65DB" w:rsidRDefault="00EB0CD8" w:rsidP="009E09FC">
            <w:pPr>
              <w:pStyle w:val="971"/>
              <w:rPr>
                <w:rFonts w:hint="eastAsia"/>
              </w:rPr>
            </w:pPr>
            <w:r w:rsidRPr="00AE65DB">
              <w:rPr>
                <w:rStyle w:val="000"/>
                <w:rFonts w:hint="eastAsia"/>
              </w:rPr>
              <w:t>6.土地使用分區變更計畫申請審查同意之書圖文件、審查條件標準等規定</w:t>
            </w:r>
          </w:p>
          <w:p w:rsidR="003B26F1" w:rsidRPr="00AE65DB" w:rsidRDefault="008A7E93" w:rsidP="009E09FC">
            <w:pPr>
              <w:pStyle w:val="971"/>
              <w:rPr>
                <w:rFonts w:hint="eastAsia"/>
              </w:rPr>
            </w:pPr>
            <w:r w:rsidRPr="00AE65DB">
              <w:rPr>
                <w:rStyle w:val="0021"/>
                <w:rFonts w:hint="eastAsia"/>
                <w:color w:val="auto"/>
              </w:rPr>
              <w:t>2</w:t>
            </w:r>
            <w:r w:rsidR="00EB0CD8" w:rsidRPr="00AE65DB">
              <w:rPr>
                <w:rFonts w:hint="eastAsia"/>
              </w:rPr>
              <w:t>.位屬工業區以外其他使用分區之丁種建築用地(規模達10公頃者)，變更為工業區之簡化規定</w:t>
            </w:r>
            <w:r w:rsidR="003B26F1" w:rsidRPr="00AE65DB">
              <w:rPr>
                <w:rFonts w:hint="eastAsia"/>
              </w:rPr>
              <w:t>。</w:t>
            </w:r>
          </w:p>
        </w:tc>
      </w:tr>
      <w:tr w:rsidR="00EB0CD8" w:rsidRPr="00AE65DB">
        <w:tblPrEx>
          <w:tblCellMar>
            <w:top w:w="0" w:type="dxa"/>
            <w:bottom w:w="0" w:type="dxa"/>
          </w:tblCellMar>
        </w:tblPrEx>
        <w:trPr>
          <w:jc w:val="right"/>
        </w:trPr>
        <w:tc>
          <w:tcPr>
            <w:tcW w:w="1535" w:type="pct"/>
            <w:shd w:val="clear" w:color="auto" w:fill="auto"/>
          </w:tcPr>
          <w:p w:rsidR="00EB0CD8" w:rsidRPr="00AE65DB" w:rsidRDefault="005436C9" w:rsidP="00E82DD3">
            <w:pPr>
              <w:pStyle w:val="94"/>
              <w:rPr>
                <w:rFonts w:hint="eastAsia"/>
              </w:rPr>
            </w:pPr>
            <w:r w:rsidRPr="00AE65DB">
              <w:rPr>
                <w:rStyle w:val="0021"/>
                <w:rFonts w:hint="eastAsia"/>
                <w:color w:val="auto"/>
              </w:rPr>
              <w:t>七</w:t>
            </w:r>
            <w:r w:rsidR="00EB0CD8" w:rsidRPr="00AE65DB">
              <w:rPr>
                <w:rFonts w:hint="eastAsia"/>
              </w:rPr>
              <w:t>、非都市土地申請新訂或擴大都市計畫作業要點</w:t>
            </w:r>
          </w:p>
        </w:tc>
        <w:tc>
          <w:tcPr>
            <w:tcW w:w="3465" w:type="pct"/>
            <w:shd w:val="clear" w:color="auto" w:fill="auto"/>
            <w:vAlign w:val="center"/>
          </w:tcPr>
          <w:p w:rsidR="00EB0CD8" w:rsidRPr="00AE65DB" w:rsidRDefault="00EB0CD8" w:rsidP="009E09FC">
            <w:pPr>
              <w:pStyle w:val="971"/>
              <w:rPr>
                <w:rFonts w:hint="eastAsia"/>
              </w:rPr>
            </w:pPr>
            <w:r w:rsidRPr="00AE65DB">
              <w:rPr>
                <w:rFonts w:hint="eastAsia"/>
              </w:rPr>
              <w:t>檢討環境敏感地區相關規定</w:t>
            </w:r>
          </w:p>
          <w:p w:rsidR="00EB0CD8" w:rsidRPr="00AE65DB" w:rsidRDefault="00EB0CD8" w:rsidP="00AE71FC">
            <w:pPr>
              <w:pStyle w:val="00"/>
              <w:rPr>
                <w:rFonts w:hint="eastAsia"/>
              </w:rPr>
            </w:pPr>
            <w:r w:rsidRPr="00AE65DB">
              <w:rPr>
                <w:rFonts w:hint="eastAsia"/>
              </w:rPr>
              <w:t>2.增訂如屬行政院核定國家重大建設需要，其新訂或擴大都市計畫程序得逕依都市計畫法辦理之相關規定</w:t>
            </w:r>
          </w:p>
          <w:p w:rsidR="00EB0CD8" w:rsidRPr="00AE65DB" w:rsidRDefault="00EB0CD8" w:rsidP="009E09FC">
            <w:pPr>
              <w:pStyle w:val="971"/>
              <w:rPr>
                <w:rFonts w:hint="eastAsia"/>
              </w:rPr>
            </w:pPr>
            <w:r w:rsidRPr="00AE65DB">
              <w:rPr>
                <w:rStyle w:val="000"/>
                <w:rFonts w:hint="eastAsia"/>
              </w:rPr>
              <w:t>3.增訂非都市土地申請新訂或擴大都市計畫案件，申請機關得於</w:t>
            </w:r>
            <w:r w:rsidR="0034710F" w:rsidRPr="00AE65DB">
              <w:rPr>
                <w:rStyle w:val="000"/>
                <w:rFonts w:hint="eastAsia"/>
              </w:rPr>
              <w:t>內政部</w:t>
            </w:r>
            <w:r w:rsidRPr="00AE65DB">
              <w:rPr>
                <w:rStyle w:val="000"/>
                <w:rFonts w:hint="eastAsia"/>
              </w:rPr>
              <w:t>核可前申請撤回之相關規定</w:t>
            </w:r>
          </w:p>
        </w:tc>
      </w:tr>
      <w:tr w:rsidR="00EB0CD8" w:rsidRPr="00AE65DB">
        <w:tblPrEx>
          <w:tblCellMar>
            <w:top w:w="0" w:type="dxa"/>
            <w:bottom w:w="0" w:type="dxa"/>
          </w:tblCellMar>
        </w:tblPrEx>
        <w:trPr>
          <w:jc w:val="right"/>
        </w:trPr>
        <w:tc>
          <w:tcPr>
            <w:tcW w:w="1535" w:type="pct"/>
            <w:shd w:val="clear" w:color="auto" w:fill="auto"/>
          </w:tcPr>
          <w:p w:rsidR="00EB0CD8" w:rsidRPr="00AE65DB" w:rsidRDefault="005436C9" w:rsidP="00E82DD3">
            <w:pPr>
              <w:pStyle w:val="94"/>
              <w:rPr>
                <w:rStyle w:val="HTML"/>
                <w:rFonts w:hint="eastAsia"/>
              </w:rPr>
            </w:pPr>
            <w:r w:rsidRPr="00AE65DB">
              <w:rPr>
                <w:rStyle w:val="0021"/>
                <w:rFonts w:hint="eastAsia"/>
                <w:color w:val="auto"/>
              </w:rPr>
              <w:t>四</w:t>
            </w:r>
            <w:r w:rsidR="00EB0CD8" w:rsidRPr="00AE65DB">
              <w:rPr>
                <w:rStyle w:val="HTML"/>
                <w:rFonts w:hint="eastAsia"/>
              </w:rPr>
              <w:t>、臺灣沿海地區自然環境保護計畫檢討規劃審議及公告程序作業要點</w:t>
            </w:r>
          </w:p>
        </w:tc>
        <w:tc>
          <w:tcPr>
            <w:tcW w:w="3465" w:type="pct"/>
            <w:shd w:val="clear" w:color="auto" w:fill="auto"/>
            <w:vAlign w:val="center"/>
          </w:tcPr>
          <w:p w:rsidR="00EB0CD8" w:rsidRPr="00AE65DB" w:rsidRDefault="00EB0CD8" w:rsidP="00E82DD3">
            <w:pPr>
              <w:pStyle w:val="94"/>
              <w:rPr>
                <w:rStyle w:val="002"/>
                <w:rFonts w:hint="eastAsia"/>
                <w:color w:val="auto"/>
              </w:rPr>
            </w:pPr>
            <w:r w:rsidRPr="00AE65DB">
              <w:rPr>
                <w:rStyle w:val="HTML"/>
                <w:rFonts w:hint="eastAsia"/>
              </w:rPr>
              <w:t>依直轄市、縣(</w:t>
            </w:r>
            <w:r w:rsidRPr="00AE65DB">
              <w:rPr>
                <w:rStyle w:val="002"/>
                <w:rFonts w:hint="eastAsia"/>
                <w:color w:val="auto"/>
              </w:rPr>
              <w:t>市)區域計畫實務執行情形，檢討修正「規劃審議及公告程序」等相關規定。</w:t>
            </w:r>
          </w:p>
        </w:tc>
      </w:tr>
      <w:tr w:rsidR="00EB0CD8" w:rsidRPr="00AE65DB">
        <w:tblPrEx>
          <w:tblCellMar>
            <w:top w:w="0" w:type="dxa"/>
            <w:bottom w:w="0" w:type="dxa"/>
          </w:tblCellMar>
        </w:tblPrEx>
        <w:trPr>
          <w:jc w:val="right"/>
        </w:trPr>
        <w:tc>
          <w:tcPr>
            <w:tcW w:w="1535" w:type="pct"/>
            <w:shd w:val="clear" w:color="auto" w:fill="auto"/>
          </w:tcPr>
          <w:p w:rsidR="00EB0CD8" w:rsidRPr="00AE65DB" w:rsidRDefault="008A7E93" w:rsidP="00E82DD3">
            <w:pPr>
              <w:pStyle w:val="94"/>
              <w:rPr>
                <w:rStyle w:val="002"/>
                <w:rFonts w:hint="eastAsia"/>
                <w:color w:val="auto"/>
              </w:rPr>
            </w:pPr>
            <w:r w:rsidRPr="00AE65DB">
              <w:rPr>
                <w:rStyle w:val="0021"/>
                <w:rFonts w:hint="eastAsia"/>
                <w:color w:val="auto"/>
              </w:rPr>
              <w:t>六</w:t>
            </w:r>
            <w:r w:rsidR="00EB0CD8" w:rsidRPr="00AE65DB">
              <w:rPr>
                <w:rStyle w:val="HTML"/>
                <w:rFonts w:hint="eastAsia"/>
              </w:rPr>
              <w:t>、協助直轄市、縣(</w:t>
            </w:r>
            <w:r w:rsidR="00EB0CD8" w:rsidRPr="00AE65DB">
              <w:rPr>
                <w:rStyle w:val="002"/>
                <w:rFonts w:hint="eastAsia"/>
                <w:color w:val="auto"/>
              </w:rPr>
              <w:t>市)政府劃定活動斷層兩側一定範圍並予公告</w:t>
            </w:r>
          </w:p>
        </w:tc>
        <w:tc>
          <w:tcPr>
            <w:tcW w:w="3465" w:type="pct"/>
            <w:shd w:val="clear" w:color="auto" w:fill="auto"/>
            <w:vAlign w:val="center"/>
          </w:tcPr>
          <w:p w:rsidR="00EB0CD8" w:rsidRPr="00AE65DB" w:rsidRDefault="00EB0CD8" w:rsidP="00E82DD3">
            <w:pPr>
              <w:pStyle w:val="94"/>
              <w:rPr>
                <w:rStyle w:val="002"/>
                <w:rFonts w:hint="eastAsia"/>
                <w:color w:val="auto"/>
              </w:rPr>
            </w:pPr>
            <w:r w:rsidRPr="00AE65DB">
              <w:rPr>
                <w:rStyle w:val="HTML"/>
                <w:rFonts w:hint="eastAsia"/>
              </w:rPr>
              <w:t>協助直轄市、縣(</w:t>
            </w:r>
            <w:r w:rsidRPr="00AE65DB">
              <w:rPr>
                <w:rStyle w:val="002"/>
                <w:rFonts w:hint="eastAsia"/>
                <w:color w:val="auto"/>
              </w:rPr>
              <w:t>市)政府依據實施區域計畫地區建築管理辦法第4條之1規定，劃定活動斷層兩側一定範圍並予公告。</w:t>
            </w:r>
          </w:p>
        </w:tc>
      </w:tr>
    </w:tbl>
    <w:p w:rsidR="000F0ED8" w:rsidRPr="00AE65DB" w:rsidRDefault="000F0ED8" w:rsidP="000F0ED8">
      <w:pPr>
        <w:spacing w:line="20" w:lineRule="exact"/>
      </w:pPr>
      <w:r w:rsidRPr="00AE65DB">
        <w:br w:type="page"/>
      </w:r>
    </w:p>
    <w:p w:rsidR="00900BD0" w:rsidRPr="00AE65DB" w:rsidRDefault="00C41AEB" w:rsidP="003D3F39">
      <w:pPr>
        <w:pStyle w:val="04"/>
        <w:rPr>
          <w:rFonts w:hint="eastAsia"/>
        </w:rPr>
      </w:pPr>
      <w:r w:rsidRPr="00AE65DB">
        <w:rPr>
          <w:rFonts w:hint="eastAsia"/>
        </w:rPr>
        <w:t>貳、</w:t>
      </w:r>
      <w:r w:rsidR="00900BD0" w:rsidRPr="00AE65DB">
        <w:rPr>
          <w:rFonts w:hint="eastAsia"/>
        </w:rPr>
        <w:t>各目的事業主管機關應辦及配合事項</w:t>
      </w:r>
    </w:p>
    <w:p w:rsidR="00E04CC2" w:rsidRPr="00AE65DB" w:rsidRDefault="00E04CC2" w:rsidP="00F4108D">
      <w:pPr>
        <w:pStyle w:val="04-"/>
        <w:rPr>
          <w:rFonts w:hint="eastAsia"/>
        </w:rPr>
      </w:pPr>
      <w:r w:rsidRPr="00AE65DB">
        <w:rPr>
          <w:rFonts w:hint="eastAsia"/>
        </w:rPr>
        <w:t>內政部應協調目的事業主管機關辦理</w:t>
      </w:r>
      <w:r w:rsidR="008D1129" w:rsidRPr="00AE65DB">
        <w:rPr>
          <w:rFonts w:hint="eastAsia"/>
        </w:rPr>
        <w:t>相關</w:t>
      </w:r>
      <w:r w:rsidRPr="00AE65DB">
        <w:rPr>
          <w:rFonts w:hint="eastAsia"/>
        </w:rPr>
        <w:t>事項</w:t>
      </w:r>
      <w:r w:rsidR="008D1129" w:rsidRPr="00AE65DB">
        <w:rPr>
          <w:rFonts w:hint="eastAsia"/>
        </w:rPr>
        <w:t>，如表</w:t>
      </w:r>
      <w:smartTag w:uri="urn:schemas-microsoft-com:office:smarttags" w:element="chsdate">
        <w:smartTagPr>
          <w:attr w:name="IsROCDate" w:val="False"/>
          <w:attr w:name="IsLunarDate" w:val="False"/>
          <w:attr w:name="Day" w:val="3"/>
          <w:attr w:name="Month" w:val="2"/>
          <w:attr w:name="Year" w:val="2008"/>
        </w:smartTagPr>
        <w:r w:rsidR="008349A5" w:rsidRPr="00AE65DB">
          <w:rPr>
            <w:rFonts w:hint="eastAsia"/>
          </w:rPr>
          <w:t>8</w:t>
        </w:r>
        <w:r w:rsidR="008D1129" w:rsidRPr="00AE65DB">
          <w:rPr>
            <w:rFonts w:hint="eastAsia"/>
          </w:rPr>
          <w:t>-2-</w:t>
        </w:r>
        <w:r w:rsidR="00C41AEB" w:rsidRPr="00AE65DB">
          <w:rPr>
            <w:rFonts w:hint="eastAsia"/>
          </w:rPr>
          <w:t>3</w:t>
        </w:r>
      </w:smartTag>
      <w:r w:rsidRPr="00AE65DB">
        <w:rPr>
          <w:rFonts w:hint="eastAsia"/>
        </w:rPr>
        <w:t>：</w:t>
      </w:r>
    </w:p>
    <w:p w:rsidR="009E09FC" w:rsidRPr="00AE65DB" w:rsidRDefault="009E09FC" w:rsidP="009E09FC">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4200"/>
        <w:gridCol w:w="1747"/>
        <w:gridCol w:w="1750"/>
      </w:tblGrid>
      <w:tr w:rsidR="008D1129" w:rsidRPr="00AE65DB">
        <w:tc>
          <w:tcPr>
            <w:tcW w:w="5000" w:type="pct"/>
            <w:gridSpan w:val="4"/>
            <w:tcBorders>
              <w:top w:val="nil"/>
              <w:left w:val="nil"/>
              <w:bottom w:val="single" w:sz="4" w:space="0" w:color="auto"/>
              <w:right w:val="nil"/>
            </w:tcBorders>
            <w:shd w:val="clear" w:color="auto" w:fill="auto"/>
          </w:tcPr>
          <w:p w:rsidR="008D1129" w:rsidRPr="00AE65DB" w:rsidRDefault="008D1129" w:rsidP="004E295E">
            <w:pPr>
              <w:pStyle w:val="92"/>
              <w:rPr>
                <w:rFonts w:hint="eastAsia"/>
              </w:rPr>
            </w:pPr>
            <w:bookmarkStart w:id="2964" w:name="_Toc475888259"/>
            <w:r w:rsidRPr="00AE65DB">
              <w:rPr>
                <w:rFonts w:hint="eastAsia"/>
              </w:rPr>
              <w:t>表</w:t>
            </w:r>
            <w:smartTag w:uri="urn:schemas-microsoft-com:office:smarttags" w:element="chsdate">
              <w:smartTagPr>
                <w:attr w:name="IsROCDate" w:val="False"/>
                <w:attr w:name="IsLunarDate" w:val="False"/>
                <w:attr w:name="Day" w:val="3"/>
                <w:attr w:name="Month" w:val="2"/>
                <w:attr w:name="Year" w:val="2008"/>
              </w:smartTagPr>
              <w:r w:rsidR="008349A5" w:rsidRPr="00AE65DB">
                <w:rPr>
                  <w:rFonts w:hint="eastAsia"/>
                </w:rPr>
                <w:t>8</w:t>
              </w:r>
              <w:r w:rsidRPr="00AE65DB">
                <w:rPr>
                  <w:rFonts w:hint="eastAsia"/>
                </w:rPr>
                <w:t>-2-</w:t>
              </w:r>
              <w:r w:rsidR="00C41AEB" w:rsidRPr="00AE65DB">
                <w:rPr>
                  <w:rFonts w:hint="eastAsia"/>
                </w:rPr>
                <w:t>3</w:t>
              </w:r>
              <w:r w:rsidRPr="00AE65DB">
                <w:rPr>
                  <w:rFonts w:hint="eastAsia"/>
                </w:rPr>
                <w:t xml:space="preserve">　</w:t>
              </w:r>
            </w:smartTag>
            <w:r w:rsidRPr="00AE65DB">
              <w:rPr>
                <w:rFonts w:hint="eastAsia"/>
              </w:rPr>
              <w:t>各目的事業主管機關應辦及配合事項一覽表</w:t>
            </w:r>
            <w:bookmarkEnd w:id="2964"/>
          </w:p>
        </w:tc>
      </w:tr>
      <w:tr w:rsidR="008D1129" w:rsidRPr="00AE65DB">
        <w:tc>
          <w:tcPr>
            <w:tcW w:w="836" w:type="pct"/>
            <w:tcBorders>
              <w:top w:val="single" w:sz="4" w:space="0" w:color="auto"/>
            </w:tcBorders>
            <w:shd w:val="clear" w:color="auto" w:fill="auto"/>
          </w:tcPr>
          <w:p w:rsidR="008D1129" w:rsidRPr="00AE65DB" w:rsidRDefault="008D1129" w:rsidP="008B7458">
            <w:pPr>
              <w:pStyle w:val="93"/>
              <w:rPr>
                <w:rFonts w:hint="eastAsia"/>
              </w:rPr>
            </w:pPr>
            <w:r w:rsidRPr="00AE65DB">
              <w:rPr>
                <w:rFonts w:hint="eastAsia"/>
              </w:rPr>
              <w:t>類別</w:t>
            </w:r>
          </w:p>
        </w:tc>
        <w:tc>
          <w:tcPr>
            <w:tcW w:w="2272" w:type="pct"/>
            <w:tcBorders>
              <w:top w:val="single" w:sz="4" w:space="0" w:color="auto"/>
            </w:tcBorders>
            <w:shd w:val="clear" w:color="auto" w:fill="auto"/>
          </w:tcPr>
          <w:p w:rsidR="008D1129" w:rsidRPr="00AE65DB" w:rsidRDefault="008D1129" w:rsidP="008B7458">
            <w:pPr>
              <w:pStyle w:val="93"/>
              <w:rPr>
                <w:rFonts w:hint="eastAsia"/>
              </w:rPr>
            </w:pPr>
            <w:r w:rsidRPr="00AE65DB">
              <w:rPr>
                <w:rFonts w:hint="eastAsia"/>
              </w:rPr>
              <w:t>應辦及配合事項</w:t>
            </w:r>
          </w:p>
        </w:tc>
        <w:tc>
          <w:tcPr>
            <w:tcW w:w="945" w:type="pct"/>
            <w:tcBorders>
              <w:top w:val="single" w:sz="4" w:space="0" w:color="auto"/>
            </w:tcBorders>
            <w:shd w:val="clear" w:color="auto" w:fill="auto"/>
          </w:tcPr>
          <w:p w:rsidR="008D1129" w:rsidRPr="00AE65DB" w:rsidRDefault="008D1129" w:rsidP="008B7458">
            <w:pPr>
              <w:pStyle w:val="93"/>
              <w:rPr>
                <w:rFonts w:hint="eastAsia"/>
              </w:rPr>
            </w:pPr>
            <w:r w:rsidRPr="00AE65DB">
              <w:rPr>
                <w:rFonts w:hint="eastAsia"/>
              </w:rPr>
              <w:t>主辦機關</w:t>
            </w:r>
          </w:p>
        </w:tc>
        <w:tc>
          <w:tcPr>
            <w:tcW w:w="947" w:type="pct"/>
            <w:tcBorders>
              <w:top w:val="single" w:sz="4" w:space="0" w:color="auto"/>
            </w:tcBorders>
            <w:shd w:val="clear" w:color="auto" w:fill="auto"/>
          </w:tcPr>
          <w:p w:rsidR="008D1129" w:rsidRPr="00AE65DB" w:rsidRDefault="008D1129" w:rsidP="008B7458">
            <w:pPr>
              <w:pStyle w:val="93"/>
              <w:rPr>
                <w:rFonts w:hint="eastAsia"/>
              </w:rPr>
            </w:pPr>
            <w:r w:rsidRPr="00AE65DB">
              <w:rPr>
                <w:rFonts w:hint="eastAsia"/>
              </w:rPr>
              <w:t>辦理時程</w:t>
            </w:r>
          </w:p>
        </w:tc>
      </w:tr>
      <w:tr w:rsidR="00470466" w:rsidRPr="00AE65DB">
        <w:tc>
          <w:tcPr>
            <w:tcW w:w="836" w:type="pct"/>
            <w:shd w:val="clear" w:color="auto" w:fill="auto"/>
          </w:tcPr>
          <w:p w:rsidR="00470466" w:rsidRPr="00AE65DB" w:rsidRDefault="00470466" w:rsidP="00E82DD3">
            <w:pPr>
              <w:pStyle w:val="94"/>
              <w:rPr>
                <w:rFonts w:hint="eastAsia"/>
              </w:rPr>
            </w:pPr>
            <w:r w:rsidRPr="00AE65DB">
              <w:rPr>
                <w:rFonts w:hint="eastAsia"/>
              </w:rPr>
              <w:t>壹、</w:t>
            </w:r>
            <w:r w:rsidR="00DA0BE7" w:rsidRPr="00AE65DB">
              <w:rPr>
                <w:rFonts w:hint="eastAsia"/>
              </w:rPr>
              <w:t>區域性部門計畫</w:t>
            </w:r>
          </w:p>
        </w:tc>
        <w:tc>
          <w:tcPr>
            <w:tcW w:w="2272" w:type="pct"/>
            <w:shd w:val="clear" w:color="auto" w:fill="auto"/>
          </w:tcPr>
          <w:p w:rsidR="00EB0CD8" w:rsidRPr="00AE65DB" w:rsidRDefault="00EB0CD8" w:rsidP="003D1DF9">
            <w:pPr>
              <w:pStyle w:val="930"/>
              <w:rPr>
                <w:rStyle w:val="HTML"/>
                <w:rFonts w:hint="eastAsia"/>
              </w:rPr>
            </w:pPr>
            <w:r w:rsidRPr="00AE65DB">
              <w:rPr>
                <w:rStyle w:val="000"/>
                <w:rFonts w:hint="eastAsia"/>
              </w:rPr>
              <w:t>研擬區域性產業發展、運輸系統、公共設施、觀光遊憩設施及環境保護設施等部門計畫內容(包括目標及願景、發展預測、課題分析、空間發展策略及空間發展構想等)。</w:t>
            </w:r>
          </w:p>
          <w:p w:rsidR="00470466" w:rsidRPr="00AE65DB" w:rsidRDefault="00176C8F" w:rsidP="003D1DF9">
            <w:pPr>
              <w:pStyle w:val="930"/>
              <w:rPr>
                <w:rStyle w:val="002"/>
                <w:rFonts w:hint="eastAsia"/>
                <w:color w:val="auto"/>
              </w:rPr>
            </w:pPr>
            <w:r w:rsidRPr="00AE65DB">
              <w:rPr>
                <w:rStyle w:val="0021"/>
                <w:rFonts w:hint="eastAsia"/>
                <w:color w:val="auto"/>
              </w:rPr>
              <w:t>區域性部門計畫之政策方向（含總量、區位等），均由部門主管機關提出後納入計畫內容，如有檢討修正各該政策需要時，均應由各部門主管機關依主管權責辦理；且部門計畫涉及土地使用分區檢討變更時，並應依據土地使用相關法令規定辦理。</w:t>
            </w:r>
          </w:p>
        </w:tc>
        <w:tc>
          <w:tcPr>
            <w:tcW w:w="945" w:type="pct"/>
            <w:shd w:val="clear" w:color="auto" w:fill="auto"/>
          </w:tcPr>
          <w:p w:rsidR="00470466" w:rsidRPr="00AE65DB" w:rsidRDefault="00DA0BE7" w:rsidP="00E82DD3">
            <w:pPr>
              <w:pStyle w:val="94"/>
              <w:rPr>
                <w:rFonts w:hint="eastAsia"/>
              </w:rPr>
            </w:pPr>
            <w:r w:rsidRPr="00AE65DB">
              <w:rPr>
                <w:rFonts w:hint="eastAsia"/>
              </w:rPr>
              <w:t>中央產業、運輸、公共設施、觀光遊憩設施及環境保護設施主管機關</w:t>
            </w:r>
          </w:p>
        </w:tc>
        <w:tc>
          <w:tcPr>
            <w:tcW w:w="947" w:type="pct"/>
            <w:shd w:val="clear" w:color="auto" w:fill="auto"/>
          </w:tcPr>
          <w:p w:rsidR="00470466" w:rsidRPr="00AE65DB" w:rsidRDefault="009E09FC" w:rsidP="003D1DF9">
            <w:pPr>
              <w:pStyle w:val="930"/>
              <w:rPr>
                <w:rStyle w:val="002"/>
                <w:rFonts w:hint="eastAsia"/>
                <w:color w:val="auto"/>
              </w:rPr>
            </w:pPr>
            <w:r w:rsidRPr="00AE65DB">
              <w:rPr>
                <w:rStyle w:val="000"/>
                <w:rFonts w:hint="eastAsia"/>
              </w:rPr>
              <w:t>102年11月底</w:t>
            </w:r>
            <w:r w:rsidR="00176C8F" w:rsidRPr="00AE65DB">
              <w:rPr>
                <w:rStyle w:val="0021"/>
                <w:rFonts w:hint="eastAsia"/>
                <w:color w:val="auto"/>
              </w:rPr>
              <w:t>經常辦理</w:t>
            </w:r>
          </w:p>
        </w:tc>
      </w:tr>
      <w:tr w:rsidR="008D1129" w:rsidRPr="00AE65DB">
        <w:tc>
          <w:tcPr>
            <w:tcW w:w="836" w:type="pct"/>
            <w:shd w:val="clear" w:color="auto" w:fill="auto"/>
          </w:tcPr>
          <w:p w:rsidR="008D1129" w:rsidRPr="00AE65DB" w:rsidRDefault="00470466" w:rsidP="00E82DD3">
            <w:pPr>
              <w:pStyle w:val="94"/>
              <w:rPr>
                <w:rFonts w:hint="eastAsia"/>
              </w:rPr>
            </w:pPr>
            <w:r w:rsidRPr="00AE65DB">
              <w:rPr>
                <w:rFonts w:hint="eastAsia"/>
              </w:rPr>
              <w:t>貳、</w:t>
            </w:r>
            <w:r w:rsidR="008D1129" w:rsidRPr="00AE65DB">
              <w:rPr>
                <w:rFonts w:hint="eastAsia"/>
              </w:rPr>
              <w:t>災害防救基本計畫</w:t>
            </w:r>
          </w:p>
        </w:tc>
        <w:tc>
          <w:tcPr>
            <w:tcW w:w="2272" w:type="pct"/>
            <w:shd w:val="clear" w:color="auto" w:fill="auto"/>
          </w:tcPr>
          <w:p w:rsidR="008D1129" w:rsidRPr="00AE65DB" w:rsidRDefault="008D1129" w:rsidP="00E82DD3">
            <w:pPr>
              <w:pStyle w:val="94"/>
              <w:rPr>
                <w:rFonts w:hint="eastAsia"/>
              </w:rPr>
            </w:pPr>
            <w:r w:rsidRPr="00AE65DB">
              <w:rPr>
                <w:rFonts w:hint="eastAsia"/>
              </w:rPr>
              <w:t>依災害防救基本計畫，據以辦理災害防救事項，並建置災害潛勢基礎資料，供相關單位研擬防災應變措施。</w:t>
            </w:r>
          </w:p>
        </w:tc>
        <w:tc>
          <w:tcPr>
            <w:tcW w:w="945" w:type="pct"/>
            <w:shd w:val="clear" w:color="auto" w:fill="auto"/>
          </w:tcPr>
          <w:p w:rsidR="008D1129" w:rsidRPr="00AE65DB" w:rsidRDefault="004467BD" w:rsidP="00E82DD3">
            <w:pPr>
              <w:pStyle w:val="94"/>
              <w:rPr>
                <w:rFonts w:hint="eastAsia"/>
              </w:rPr>
            </w:pPr>
            <w:r w:rsidRPr="00AE65DB">
              <w:rPr>
                <w:rFonts w:hint="eastAsia"/>
              </w:rPr>
              <w:t>中央災害防救業務主管機關</w:t>
            </w:r>
          </w:p>
        </w:tc>
        <w:tc>
          <w:tcPr>
            <w:tcW w:w="947" w:type="pct"/>
            <w:shd w:val="clear" w:color="auto" w:fill="auto"/>
          </w:tcPr>
          <w:p w:rsidR="008D1129" w:rsidRPr="00AE65DB" w:rsidRDefault="004467BD" w:rsidP="00E82DD3">
            <w:pPr>
              <w:pStyle w:val="94"/>
              <w:rPr>
                <w:rFonts w:hint="eastAsia"/>
              </w:rPr>
            </w:pPr>
            <w:r w:rsidRPr="00AE65DB">
              <w:rPr>
                <w:rFonts w:hint="eastAsia"/>
              </w:rPr>
              <w:t>經常辦理</w:t>
            </w:r>
          </w:p>
        </w:tc>
      </w:tr>
      <w:tr w:rsidR="004467BD" w:rsidRPr="00AE65DB">
        <w:tc>
          <w:tcPr>
            <w:tcW w:w="836" w:type="pct"/>
            <w:vMerge w:val="restart"/>
            <w:shd w:val="clear" w:color="auto" w:fill="auto"/>
          </w:tcPr>
          <w:p w:rsidR="004467BD" w:rsidRPr="00AE65DB" w:rsidRDefault="00470466" w:rsidP="00E82DD3">
            <w:pPr>
              <w:pStyle w:val="94"/>
              <w:rPr>
                <w:rFonts w:hint="eastAsia"/>
              </w:rPr>
            </w:pPr>
            <w:r w:rsidRPr="00AE65DB">
              <w:rPr>
                <w:rFonts w:hint="eastAsia"/>
              </w:rPr>
              <w:t>參、</w:t>
            </w:r>
            <w:r w:rsidR="004467BD" w:rsidRPr="00AE65DB">
              <w:rPr>
                <w:rFonts w:hint="eastAsia"/>
              </w:rPr>
              <w:t>依法劃設公告環境敏感地區</w:t>
            </w:r>
          </w:p>
        </w:tc>
        <w:tc>
          <w:tcPr>
            <w:tcW w:w="2272" w:type="pct"/>
            <w:shd w:val="clear" w:color="auto" w:fill="auto"/>
          </w:tcPr>
          <w:p w:rsidR="004467BD" w:rsidRPr="00AE65DB" w:rsidRDefault="004467BD" w:rsidP="00AD5F54">
            <w:pPr>
              <w:pStyle w:val="971"/>
              <w:rPr>
                <w:rFonts w:hint="eastAsia"/>
              </w:rPr>
            </w:pPr>
            <w:r w:rsidRPr="00AE65DB">
              <w:rPr>
                <w:rFonts w:hint="eastAsia"/>
              </w:rPr>
              <w:t>1.為降低天然災害發生對人民生命財產安全所產生之衝擊，請環境敏感地區之目的事業主管機關依其主管法令，加速劃設公告之。</w:t>
            </w:r>
          </w:p>
        </w:tc>
        <w:tc>
          <w:tcPr>
            <w:tcW w:w="945" w:type="pct"/>
            <w:shd w:val="clear" w:color="auto" w:fill="auto"/>
          </w:tcPr>
          <w:p w:rsidR="004467BD" w:rsidRPr="00AE65DB" w:rsidRDefault="004467BD" w:rsidP="00E82DD3">
            <w:pPr>
              <w:pStyle w:val="94"/>
              <w:rPr>
                <w:rFonts w:hint="eastAsia"/>
              </w:rPr>
            </w:pPr>
            <w:r w:rsidRPr="00AE65DB">
              <w:rPr>
                <w:rFonts w:hint="eastAsia"/>
              </w:rPr>
              <w:t>目的事業主管機關</w:t>
            </w:r>
          </w:p>
        </w:tc>
        <w:tc>
          <w:tcPr>
            <w:tcW w:w="947" w:type="pct"/>
            <w:shd w:val="clear" w:color="auto" w:fill="auto"/>
          </w:tcPr>
          <w:p w:rsidR="004467BD" w:rsidRPr="00AE65DB" w:rsidRDefault="004467BD" w:rsidP="00E82DD3">
            <w:pPr>
              <w:pStyle w:val="94"/>
              <w:rPr>
                <w:rFonts w:hint="eastAsia"/>
              </w:rPr>
            </w:pPr>
            <w:r w:rsidRPr="00AE65DB">
              <w:rPr>
                <w:rFonts w:hint="eastAsia"/>
              </w:rPr>
              <w:t>經常辦理</w:t>
            </w:r>
          </w:p>
        </w:tc>
      </w:tr>
      <w:tr w:rsidR="004467BD" w:rsidRPr="00AE65DB">
        <w:tc>
          <w:tcPr>
            <w:tcW w:w="836" w:type="pct"/>
            <w:vMerge/>
            <w:shd w:val="clear" w:color="auto" w:fill="auto"/>
          </w:tcPr>
          <w:p w:rsidR="004467BD" w:rsidRPr="00AE65DB" w:rsidRDefault="004467BD" w:rsidP="003D1DF9">
            <w:pPr>
              <w:pStyle w:val="930"/>
              <w:rPr>
                <w:rFonts w:hint="eastAsia"/>
              </w:rPr>
            </w:pPr>
          </w:p>
        </w:tc>
        <w:tc>
          <w:tcPr>
            <w:tcW w:w="2272" w:type="pct"/>
            <w:shd w:val="clear" w:color="auto" w:fill="auto"/>
          </w:tcPr>
          <w:p w:rsidR="004467BD" w:rsidRPr="00AE65DB" w:rsidRDefault="004467BD" w:rsidP="00AD5F54">
            <w:pPr>
              <w:pStyle w:val="971"/>
              <w:rPr>
                <w:rFonts w:hint="eastAsia"/>
              </w:rPr>
            </w:pPr>
            <w:r w:rsidRPr="00AE65DB">
              <w:rPr>
                <w:rStyle w:val="000"/>
                <w:rFonts w:hint="eastAsia"/>
              </w:rPr>
              <w:t>2.請中央目的事業主管機關依臺灣沿海地區自然環境保護計畫輔導直轄市、縣(市)政府就沿海自然保護計畫範圍依其主管法令劃設保護區納入管理。</w:t>
            </w:r>
          </w:p>
        </w:tc>
        <w:tc>
          <w:tcPr>
            <w:tcW w:w="945" w:type="pct"/>
            <w:shd w:val="clear" w:color="auto" w:fill="auto"/>
          </w:tcPr>
          <w:p w:rsidR="004467BD" w:rsidRPr="00AE65DB" w:rsidRDefault="004467BD" w:rsidP="003D1DF9">
            <w:pPr>
              <w:pStyle w:val="930"/>
              <w:rPr>
                <w:rFonts w:hint="eastAsia"/>
              </w:rPr>
            </w:pPr>
            <w:r w:rsidRPr="00AE65DB">
              <w:rPr>
                <w:rStyle w:val="000"/>
                <w:rFonts w:hint="eastAsia"/>
              </w:rPr>
              <w:t>中央目的事業主管機關</w:t>
            </w:r>
          </w:p>
        </w:tc>
        <w:tc>
          <w:tcPr>
            <w:tcW w:w="947" w:type="pct"/>
            <w:shd w:val="clear" w:color="auto" w:fill="auto"/>
          </w:tcPr>
          <w:p w:rsidR="004467BD" w:rsidRPr="00AE65DB" w:rsidRDefault="004467BD" w:rsidP="003D1DF9">
            <w:pPr>
              <w:pStyle w:val="930"/>
              <w:rPr>
                <w:rFonts w:hint="eastAsia"/>
              </w:rPr>
            </w:pPr>
            <w:r w:rsidRPr="00AE65DB">
              <w:rPr>
                <w:rStyle w:val="000"/>
                <w:rFonts w:hint="eastAsia"/>
              </w:rPr>
              <w:t>經常辦理</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94584E" w:rsidP="00D1723E">
            <w:pPr>
              <w:pStyle w:val="971"/>
              <w:rPr>
                <w:rFonts w:hint="eastAsia"/>
              </w:rPr>
            </w:pPr>
            <w:r w:rsidRPr="00AE65DB">
              <w:rPr>
                <w:rStyle w:val="0021"/>
                <w:rFonts w:hint="eastAsia"/>
                <w:color w:val="auto"/>
              </w:rPr>
              <w:t>2</w:t>
            </w:r>
            <w:r w:rsidR="001E33B7" w:rsidRPr="00AE65DB">
              <w:rPr>
                <w:rFonts w:hint="eastAsia"/>
              </w:rPr>
              <w:t>.各目的事業主管機關應訂定開發總量及標準，以作為使用分區或使用地檢討變更之依據。</w:t>
            </w:r>
          </w:p>
        </w:tc>
        <w:tc>
          <w:tcPr>
            <w:tcW w:w="945" w:type="pct"/>
            <w:shd w:val="clear" w:color="auto" w:fill="auto"/>
          </w:tcPr>
          <w:p w:rsidR="001E33B7" w:rsidRPr="00AE65DB" w:rsidRDefault="001E33B7" w:rsidP="00E82DD3">
            <w:pPr>
              <w:pStyle w:val="94"/>
              <w:rPr>
                <w:rFonts w:hint="eastAsia"/>
              </w:rPr>
            </w:pPr>
            <w:r w:rsidRPr="00AE65DB">
              <w:rPr>
                <w:rFonts w:hint="eastAsia"/>
              </w:rPr>
              <w:t>目的事業主管機關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94584E" w:rsidP="00074625">
            <w:pPr>
              <w:pStyle w:val="971"/>
              <w:rPr>
                <w:rFonts w:hint="eastAsia"/>
              </w:rPr>
            </w:pPr>
            <w:r w:rsidRPr="00AE65DB">
              <w:rPr>
                <w:rStyle w:val="0021"/>
                <w:rFonts w:hint="eastAsia"/>
                <w:color w:val="auto"/>
              </w:rPr>
              <w:t>3</w:t>
            </w:r>
            <w:r w:rsidR="001E33B7" w:rsidRPr="00AE65DB">
              <w:rPr>
                <w:rStyle w:val="0021"/>
                <w:rFonts w:hint="eastAsia"/>
                <w:color w:val="auto"/>
              </w:rPr>
              <w:t>.</w:t>
            </w:r>
            <w:r w:rsidRPr="00AE65DB">
              <w:rPr>
                <w:rStyle w:val="0021"/>
                <w:rFonts w:hint="eastAsia"/>
                <w:color w:val="auto"/>
              </w:rPr>
              <w:t>定期檢討及適時更新</w:t>
            </w:r>
            <w:r w:rsidR="001E33B7" w:rsidRPr="00AE65DB">
              <w:rPr>
                <w:rStyle w:val="0021"/>
                <w:rFonts w:hint="eastAsia"/>
                <w:color w:val="auto"/>
              </w:rPr>
              <w:t>淹水潛勢模擬相關資料，建請經濟部，並輔以實地現勘據以修正圖資，以提升其精確度。</w:t>
            </w:r>
          </w:p>
        </w:tc>
        <w:tc>
          <w:tcPr>
            <w:tcW w:w="945" w:type="pct"/>
            <w:shd w:val="clear" w:color="auto" w:fill="auto"/>
          </w:tcPr>
          <w:p w:rsidR="001E33B7" w:rsidRPr="00AE65DB" w:rsidRDefault="001E33B7" w:rsidP="0094584E">
            <w:pPr>
              <w:pStyle w:val="930"/>
              <w:rPr>
                <w:rFonts w:hint="eastAsia"/>
              </w:rPr>
            </w:pPr>
            <w:r w:rsidRPr="00AE65DB">
              <w:rPr>
                <w:rStyle w:val="0021"/>
                <w:rFonts w:hint="eastAsia"/>
                <w:color w:val="auto"/>
              </w:rPr>
              <w:t>經濟部</w:t>
            </w:r>
          </w:p>
        </w:tc>
        <w:tc>
          <w:tcPr>
            <w:tcW w:w="947" w:type="pct"/>
            <w:shd w:val="clear" w:color="auto" w:fill="auto"/>
          </w:tcPr>
          <w:p w:rsidR="001E33B7" w:rsidRPr="00AE65DB" w:rsidRDefault="001E33B7" w:rsidP="0094584E">
            <w:pPr>
              <w:pStyle w:val="930"/>
              <w:rPr>
                <w:rFonts w:hint="eastAsia"/>
              </w:rPr>
            </w:pPr>
            <w:r w:rsidRPr="00AE65DB">
              <w:rPr>
                <w:rStyle w:val="0021"/>
                <w:rFonts w:hint="eastAsia"/>
                <w:color w:val="auto"/>
              </w:rPr>
              <w:t>經常辦理</w:t>
            </w:r>
          </w:p>
        </w:tc>
      </w:tr>
      <w:tr w:rsidR="001E33B7" w:rsidRPr="00AE65DB">
        <w:tc>
          <w:tcPr>
            <w:tcW w:w="836" w:type="pct"/>
            <w:vMerge w:val="restart"/>
            <w:shd w:val="clear" w:color="auto" w:fill="auto"/>
          </w:tcPr>
          <w:p w:rsidR="001E33B7" w:rsidRPr="00AE65DB" w:rsidRDefault="001E33B7" w:rsidP="00E82DD3">
            <w:pPr>
              <w:pStyle w:val="94"/>
              <w:rPr>
                <w:rFonts w:hint="eastAsia"/>
              </w:rPr>
            </w:pPr>
            <w:r w:rsidRPr="00AE65DB">
              <w:rPr>
                <w:rFonts w:hint="eastAsia"/>
              </w:rPr>
              <w:t>肆、檢討水庫集水區範圍及其範圍內之公有土地管理</w:t>
            </w:r>
          </w:p>
        </w:tc>
        <w:tc>
          <w:tcPr>
            <w:tcW w:w="2272" w:type="pct"/>
            <w:shd w:val="clear" w:color="auto" w:fill="auto"/>
          </w:tcPr>
          <w:p w:rsidR="001E33B7" w:rsidRPr="00AE65DB" w:rsidRDefault="001E33B7" w:rsidP="00AD5F54">
            <w:pPr>
              <w:pStyle w:val="971"/>
              <w:rPr>
                <w:rFonts w:hint="eastAsia"/>
              </w:rPr>
            </w:pPr>
            <w:r w:rsidRPr="00AE65DB">
              <w:rPr>
                <w:rFonts w:hint="eastAsia"/>
              </w:rPr>
              <w:t>1.請中央水利主管機關整合各水庫管理機關，包括農田水利會、臺灣自來水及臺灣電力公司等事業單位，重新檢討水庫集水區範圍。</w:t>
            </w:r>
          </w:p>
        </w:tc>
        <w:tc>
          <w:tcPr>
            <w:tcW w:w="945" w:type="pct"/>
            <w:shd w:val="clear" w:color="auto" w:fill="auto"/>
          </w:tcPr>
          <w:p w:rsidR="001E33B7" w:rsidRPr="00AE65DB" w:rsidRDefault="001E33B7" w:rsidP="00E82DD3">
            <w:pPr>
              <w:pStyle w:val="94"/>
              <w:rPr>
                <w:rFonts w:hint="eastAsia"/>
              </w:rPr>
            </w:pPr>
            <w:r w:rsidRPr="00AE65DB">
              <w:rPr>
                <w:rFonts w:hint="eastAsia"/>
              </w:rPr>
              <w:t>中央水利主管機關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1E33B7" w:rsidP="00AD5F54">
            <w:pPr>
              <w:pStyle w:val="971"/>
              <w:rPr>
                <w:rFonts w:hint="eastAsia"/>
              </w:rPr>
            </w:pPr>
            <w:r w:rsidRPr="00AE65DB">
              <w:rPr>
                <w:rFonts w:hint="eastAsia"/>
              </w:rPr>
              <w:t>2.水庫集水區範圍之公有土地辦理出租、讓售等事宜，請公地管理機關依其相關法令辦理。惟公有土地應優先配合政府水庫集水區或流域相關治理計畫，檢討變更為適當使用分區或使用地。</w:t>
            </w:r>
          </w:p>
        </w:tc>
        <w:tc>
          <w:tcPr>
            <w:tcW w:w="945" w:type="pct"/>
            <w:shd w:val="clear" w:color="auto" w:fill="auto"/>
          </w:tcPr>
          <w:p w:rsidR="001E33B7" w:rsidRPr="00AE65DB" w:rsidRDefault="001E33B7" w:rsidP="00E82DD3">
            <w:pPr>
              <w:pStyle w:val="94"/>
              <w:rPr>
                <w:rFonts w:hint="eastAsia"/>
              </w:rPr>
            </w:pPr>
            <w:r w:rsidRPr="00AE65DB">
              <w:rPr>
                <w:rFonts w:hint="eastAsia"/>
              </w:rPr>
              <w:t>公地管理機關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val="restart"/>
            <w:shd w:val="clear" w:color="auto" w:fill="auto"/>
          </w:tcPr>
          <w:p w:rsidR="001E33B7" w:rsidRPr="00AE65DB" w:rsidRDefault="001E33B7" w:rsidP="00E82DD3">
            <w:pPr>
              <w:pStyle w:val="94"/>
              <w:rPr>
                <w:rFonts w:hint="eastAsia"/>
              </w:rPr>
            </w:pPr>
            <w:r w:rsidRPr="00AE65DB">
              <w:rPr>
                <w:rFonts w:hint="eastAsia"/>
              </w:rPr>
              <w:t>伍、加強海岸地區保護、防護及利用管理</w:t>
            </w:r>
          </w:p>
        </w:tc>
        <w:tc>
          <w:tcPr>
            <w:tcW w:w="2272" w:type="pct"/>
            <w:shd w:val="clear" w:color="auto" w:fill="auto"/>
          </w:tcPr>
          <w:p w:rsidR="001E33B7" w:rsidRPr="00AE65DB" w:rsidRDefault="001E33B7" w:rsidP="00AD5F54">
            <w:pPr>
              <w:pStyle w:val="971"/>
              <w:rPr>
                <w:rFonts w:hint="eastAsia"/>
              </w:rPr>
            </w:pPr>
            <w:r w:rsidRPr="00AE65DB">
              <w:rPr>
                <w:rFonts w:hint="eastAsia"/>
              </w:rPr>
              <w:t>1.針對已完成之填海造地行為，中央各目的事業主管機關，應清查是否違反相關法令，並作適法處理與輔導。</w:t>
            </w:r>
          </w:p>
        </w:tc>
        <w:tc>
          <w:tcPr>
            <w:tcW w:w="945" w:type="pct"/>
            <w:shd w:val="clear" w:color="auto" w:fill="auto"/>
          </w:tcPr>
          <w:p w:rsidR="001E33B7" w:rsidRPr="00AE65DB" w:rsidRDefault="001E33B7" w:rsidP="00E82DD3">
            <w:pPr>
              <w:pStyle w:val="94"/>
              <w:rPr>
                <w:rFonts w:hint="eastAsia"/>
              </w:rPr>
            </w:pPr>
            <w:r w:rsidRPr="00AE65DB">
              <w:rPr>
                <w:rFonts w:hint="eastAsia"/>
              </w:rPr>
              <w:t>目的事業主管機關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1E33B7" w:rsidP="00AD5F54">
            <w:pPr>
              <w:pStyle w:val="971"/>
              <w:rPr>
                <w:rStyle w:val="002"/>
                <w:rFonts w:hint="eastAsia"/>
                <w:color w:val="auto"/>
              </w:rPr>
            </w:pPr>
            <w:r w:rsidRPr="00AE65DB">
              <w:rPr>
                <w:rStyle w:val="HTML"/>
                <w:rFonts w:hint="eastAsia"/>
              </w:rPr>
              <w:t>2.於海域區或未登記土地新增突出海岸垂直線一定長度以上之人工設施構造物，目的事業主管機關審理興辦事業計畫，應以</w:t>
            </w:r>
            <w:r w:rsidR="00503059" w:rsidRPr="004A1DC8">
              <w:rPr>
                <w:rStyle w:val="002"/>
                <w:rFonts w:hint="eastAsia"/>
              </w:rPr>
              <w:t>評估對鄰近海岸侵蝕或淤積影響，依海岸管理法公告實施「整體海岸管理計畫」之防護原則，或「海岸防護計畫」之內容規定，推動相關海岸防護措施</w:t>
            </w:r>
            <w:r w:rsidRPr="004A1DC8">
              <w:rPr>
                <w:rStyle w:val="002"/>
                <w:rFonts w:hint="eastAsia"/>
              </w:rPr>
              <w:t>。</w:t>
            </w:r>
          </w:p>
        </w:tc>
        <w:tc>
          <w:tcPr>
            <w:tcW w:w="945" w:type="pct"/>
            <w:shd w:val="clear" w:color="auto" w:fill="auto"/>
          </w:tcPr>
          <w:p w:rsidR="001E33B7" w:rsidRPr="00AE65DB" w:rsidRDefault="001E33B7" w:rsidP="00E82DD3">
            <w:pPr>
              <w:pStyle w:val="94"/>
              <w:rPr>
                <w:rStyle w:val="HTML"/>
                <w:rFonts w:hint="eastAsia"/>
              </w:rPr>
            </w:pPr>
            <w:r w:rsidRPr="00AE65DB">
              <w:rPr>
                <w:rStyle w:val="HTML"/>
                <w:rFonts w:hint="eastAsia"/>
              </w:rPr>
              <w:t>目的事業主管機關</w:t>
            </w:r>
          </w:p>
        </w:tc>
        <w:tc>
          <w:tcPr>
            <w:tcW w:w="947" w:type="pct"/>
            <w:shd w:val="clear" w:color="auto" w:fill="auto"/>
          </w:tcPr>
          <w:p w:rsidR="001E33B7" w:rsidRPr="00AE65DB" w:rsidRDefault="001E33B7" w:rsidP="00E82DD3">
            <w:pPr>
              <w:pStyle w:val="94"/>
              <w:rPr>
                <w:rStyle w:val="002"/>
                <w:rFonts w:hint="eastAsia"/>
                <w:color w:val="auto"/>
              </w:rPr>
            </w:pPr>
            <w:r w:rsidRPr="00AE65DB">
              <w:rPr>
                <w:rStyle w:val="HTML"/>
                <w:rFonts w:hint="eastAsia"/>
              </w:rPr>
              <w:t>本修正案公告實施後2</w:t>
            </w:r>
            <w:r w:rsidRPr="00AE65DB">
              <w:rPr>
                <w:rStyle w:val="002"/>
                <w:rFonts w:hint="eastAsia"/>
                <w:color w:val="auto"/>
              </w:rPr>
              <w:t>年內</w:t>
            </w:r>
          </w:p>
        </w:tc>
      </w:tr>
      <w:tr w:rsidR="001E33B7" w:rsidRPr="00AE65DB">
        <w:trPr>
          <w:trHeight w:val="1080"/>
        </w:trPr>
        <w:tc>
          <w:tcPr>
            <w:tcW w:w="836" w:type="pct"/>
            <w:vMerge w:val="restart"/>
            <w:shd w:val="clear" w:color="auto" w:fill="auto"/>
          </w:tcPr>
          <w:p w:rsidR="001E33B7" w:rsidRPr="00AE65DB" w:rsidRDefault="001E33B7" w:rsidP="00E82DD3">
            <w:pPr>
              <w:pStyle w:val="94"/>
              <w:rPr>
                <w:rFonts w:hint="eastAsia"/>
              </w:rPr>
            </w:pPr>
            <w:r w:rsidRPr="00AE65DB">
              <w:rPr>
                <w:rFonts w:hint="eastAsia"/>
              </w:rPr>
              <w:t>陸、強化農地規劃與管理</w:t>
            </w:r>
          </w:p>
        </w:tc>
        <w:tc>
          <w:tcPr>
            <w:tcW w:w="2272" w:type="pct"/>
            <w:shd w:val="clear" w:color="auto" w:fill="auto"/>
          </w:tcPr>
          <w:p w:rsidR="001E33B7" w:rsidRPr="00AE65DB" w:rsidRDefault="000F173B" w:rsidP="00AD5F54">
            <w:pPr>
              <w:pStyle w:val="971"/>
              <w:rPr>
                <w:rFonts w:hint="eastAsia"/>
              </w:rPr>
            </w:pPr>
            <w:r w:rsidRPr="00AE65DB">
              <w:rPr>
                <w:rStyle w:val="0021"/>
                <w:rFonts w:hint="eastAsia"/>
                <w:color w:val="auto"/>
              </w:rPr>
              <w:t>1.建立農地分類分級之作業程序規定。</w:t>
            </w:r>
          </w:p>
        </w:tc>
        <w:tc>
          <w:tcPr>
            <w:tcW w:w="945" w:type="pct"/>
            <w:shd w:val="clear" w:color="auto" w:fill="auto"/>
          </w:tcPr>
          <w:p w:rsidR="001E33B7" w:rsidRPr="00AE65DB" w:rsidRDefault="001E33B7" w:rsidP="00E82DD3">
            <w:pPr>
              <w:pStyle w:val="94"/>
              <w:rPr>
                <w:rFonts w:hint="eastAsia"/>
              </w:rPr>
            </w:pPr>
            <w:r w:rsidRPr="00AE65DB">
              <w:rPr>
                <w:rFonts w:hint="eastAsia"/>
              </w:rPr>
              <w:t>農業主管機關</w:t>
            </w:r>
          </w:p>
        </w:tc>
        <w:tc>
          <w:tcPr>
            <w:tcW w:w="947" w:type="pct"/>
            <w:shd w:val="clear" w:color="auto" w:fill="auto"/>
          </w:tcPr>
          <w:p w:rsidR="001E33B7" w:rsidRPr="00AE65DB" w:rsidRDefault="0094584E" w:rsidP="00E82DD3">
            <w:pPr>
              <w:pStyle w:val="94"/>
              <w:rPr>
                <w:rFonts w:hint="eastAsia"/>
              </w:rPr>
            </w:pPr>
            <w:r w:rsidRPr="00AE65DB">
              <w:rPr>
                <w:rStyle w:val="0021"/>
                <w:rFonts w:hint="eastAsia"/>
                <w:color w:val="auto"/>
              </w:rPr>
              <w:t>本</w:t>
            </w:r>
            <w:r w:rsidR="00D54B15" w:rsidRPr="00AE65DB">
              <w:rPr>
                <w:rStyle w:val="0021"/>
                <w:rFonts w:hint="eastAsia"/>
                <w:color w:val="auto"/>
              </w:rPr>
              <w:t>修正案</w:t>
            </w:r>
            <w:r w:rsidR="000F173B" w:rsidRPr="00AE65DB">
              <w:rPr>
                <w:rFonts w:hint="eastAsia"/>
              </w:rPr>
              <w:t>公告實施後1年內</w:t>
            </w:r>
          </w:p>
        </w:tc>
      </w:tr>
      <w:tr w:rsidR="005F4C0A" w:rsidRPr="00AE65DB">
        <w:trPr>
          <w:trHeight w:val="1080"/>
        </w:trPr>
        <w:tc>
          <w:tcPr>
            <w:tcW w:w="836" w:type="pct"/>
            <w:vMerge/>
            <w:shd w:val="clear" w:color="auto" w:fill="auto"/>
          </w:tcPr>
          <w:p w:rsidR="005F4C0A" w:rsidRPr="00AE65DB" w:rsidRDefault="005F4C0A" w:rsidP="00E82DD3">
            <w:pPr>
              <w:pStyle w:val="94"/>
              <w:rPr>
                <w:rFonts w:hint="eastAsia"/>
              </w:rPr>
            </w:pPr>
          </w:p>
        </w:tc>
        <w:tc>
          <w:tcPr>
            <w:tcW w:w="2272" w:type="pct"/>
            <w:shd w:val="clear" w:color="auto" w:fill="auto"/>
          </w:tcPr>
          <w:p w:rsidR="005F4C0A" w:rsidRPr="00AE65DB" w:rsidRDefault="005F4C0A" w:rsidP="00D54B15">
            <w:pPr>
              <w:pStyle w:val="971"/>
              <w:rPr>
                <w:rStyle w:val="0021"/>
                <w:rFonts w:hint="eastAsia"/>
                <w:color w:val="auto"/>
              </w:rPr>
            </w:pPr>
            <w:r w:rsidRPr="00AE65DB">
              <w:rPr>
                <w:rStyle w:val="0021"/>
                <w:rFonts w:hint="eastAsia"/>
                <w:color w:val="auto"/>
              </w:rPr>
              <w:t>2.</w:t>
            </w:r>
            <w:r w:rsidRPr="00AE65DB">
              <w:rPr>
                <w:rFonts w:hint="eastAsia"/>
              </w:rPr>
              <w:t>持續辦理農地資源調查及農地資源空間規劃，檢討農地分類分級劃設成果及深化應用原則。</w:t>
            </w:r>
          </w:p>
        </w:tc>
        <w:tc>
          <w:tcPr>
            <w:tcW w:w="945" w:type="pct"/>
            <w:shd w:val="clear" w:color="auto" w:fill="auto"/>
          </w:tcPr>
          <w:p w:rsidR="005F4C0A" w:rsidRPr="00AE65DB" w:rsidRDefault="005F4C0A" w:rsidP="00E82DD3">
            <w:pPr>
              <w:pStyle w:val="94"/>
              <w:rPr>
                <w:rFonts w:hint="eastAsia"/>
              </w:rPr>
            </w:pPr>
            <w:r w:rsidRPr="00AE65DB">
              <w:rPr>
                <w:rFonts w:hint="eastAsia"/>
              </w:rPr>
              <w:t>農業主管機關</w:t>
            </w:r>
          </w:p>
        </w:tc>
        <w:tc>
          <w:tcPr>
            <w:tcW w:w="947" w:type="pct"/>
            <w:shd w:val="clear" w:color="auto" w:fill="auto"/>
          </w:tcPr>
          <w:p w:rsidR="005F4C0A" w:rsidRPr="00AE65DB" w:rsidRDefault="005F4C0A" w:rsidP="00E82DD3">
            <w:pPr>
              <w:pStyle w:val="94"/>
              <w:rPr>
                <w:rFonts w:hint="eastAsia"/>
              </w:rPr>
            </w:pPr>
            <w:r w:rsidRPr="00AE65DB">
              <w:rPr>
                <w:rStyle w:val="0021"/>
                <w:rFonts w:hint="eastAsia"/>
                <w:color w:val="auto"/>
              </w:rPr>
              <w:t>本修正案</w:t>
            </w:r>
            <w:r w:rsidRPr="00AE65DB">
              <w:rPr>
                <w:rFonts w:hint="eastAsia"/>
              </w:rPr>
              <w:t>公告實施後1年內</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5F4C0A" w:rsidP="00AD5F54">
            <w:pPr>
              <w:pStyle w:val="971"/>
              <w:rPr>
                <w:rFonts w:hint="eastAsia"/>
              </w:rPr>
            </w:pPr>
            <w:r w:rsidRPr="00AE65DB">
              <w:rPr>
                <w:rFonts w:hint="eastAsia"/>
              </w:rPr>
              <w:t>3</w:t>
            </w:r>
            <w:r w:rsidR="001E33B7" w:rsidRPr="00AE65DB">
              <w:rPr>
                <w:rFonts w:hint="eastAsia"/>
              </w:rPr>
              <w:t>.請農業主管機關將農政資源優先投入優質農業生產區域及農田生態維持之地區，以促其配合保護優良農地政策。</w:t>
            </w:r>
          </w:p>
        </w:tc>
        <w:tc>
          <w:tcPr>
            <w:tcW w:w="945" w:type="pct"/>
            <w:shd w:val="clear" w:color="auto" w:fill="auto"/>
          </w:tcPr>
          <w:p w:rsidR="001E33B7" w:rsidRPr="00AE65DB" w:rsidRDefault="001E33B7" w:rsidP="00E82DD3">
            <w:pPr>
              <w:pStyle w:val="94"/>
              <w:rPr>
                <w:rFonts w:hint="eastAsia"/>
              </w:rPr>
            </w:pPr>
            <w:r w:rsidRPr="00AE65DB">
              <w:rPr>
                <w:rFonts w:hint="eastAsia"/>
              </w:rPr>
              <w:t>農業主管機關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5F4C0A" w:rsidP="00AD5F54">
            <w:pPr>
              <w:pStyle w:val="971"/>
              <w:rPr>
                <w:rFonts w:hint="eastAsia"/>
              </w:rPr>
            </w:pPr>
            <w:r w:rsidRPr="00AE65DB">
              <w:rPr>
                <w:rFonts w:hint="eastAsia"/>
              </w:rPr>
              <w:t>4</w:t>
            </w:r>
            <w:r w:rsidR="001E33B7" w:rsidRPr="00AE65DB">
              <w:rPr>
                <w:rFonts w:hint="eastAsia"/>
              </w:rPr>
              <w:t>.請農業主管機關掌握全國農地需求總量及品質，並加強農地利用及管理。</w:t>
            </w:r>
          </w:p>
        </w:tc>
        <w:tc>
          <w:tcPr>
            <w:tcW w:w="945" w:type="pct"/>
            <w:shd w:val="clear" w:color="auto" w:fill="auto"/>
          </w:tcPr>
          <w:p w:rsidR="001E33B7" w:rsidRPr="00AE65DB" w:rsidRDefault="001E33B7" w:rsidP="00E82DD3">
            <w:pPr>
              <w:pStyle w:val="94"/>
              <w:rPr>
                <w:rFonts w:hint="eastAsia"/>
              </w:rPr>
            </w:pPr>
            <w:r w:rsidRPr="00AE65DB">
              <w:rPr>
                <w:rFonts w:hint="eastAsia"/>
              </w:rPr>
              <w:t>農業主管機關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5F4C0A" w:rsidP="0094584E">
            <w:pPr>
              <w:pStyle w:val="971"/>
              <w:rPr>
                <w:rStyle w:val="HTML"/>
                <w:rFonts w:hint="eastAsia"/>
              </w:rPr>
            </w:pPr>
            <w:r w:rsidRPr="00AE65DB">
              <w:rPr>
                <w:rStyle w:val="002"/>
                <w:rFonts w:hint="eastAsia"/>
                <w:color w:val="auto"/>
              </w:rPr>
              <w:t>5</w:t>
            </w:r>
            <w:r w:rsidR="001E33B7" w:rsidRPr="00AE65DB">
              <w:rPr>
                <w:rStyle w:val="002"/>
                <w:rFonts w:hint="eastAsia"/>
                <w:color w:val="auto"/>
              </w:rPr>
              <w:t>.針對應優先保留之農地資源無可避免變更使用時，應提高其變更回饋金額度，請中央農業主管機關儘速修正「農業用地變更回饋金撥繳及分配辦法」。</w:t>
            </w:r>
          </w:p>
        </w:tc>
        <w:tc>
          <w:tcPr>
            <w:tcW w:w="945" w:type="pct"/>
            <w:shd w:val="clear" w:color="auto" w:fill="auto"/>
          </w:tcPr>
          <w:p w:rsidR="001E33B7" w:rsidRPr="00AE65DB" w:rsidRDefault="001E33B7" w:rsidP="00E82DD3">
            <w:pPr>
              <w:pStyle w:val="94"/>
              <w:rPr>
                <w:rStyle w:val="HTML"/>
                <w:rFonts w:hint="eastAsia"/>
              </w:rPr>
            </w:pPr>
            <w:r w:rsidRPr="00AE65DB">
              <w:rPr>
                <w:rStyle w:val="HTML"/>
                <w:rFonts w:hint="eastAsia"/>
              </w:rPr>
              <w:t>中央農業主管機關</w:t>
            </w:r>
          </w:p>
        </w:tc>
        <w:tc>
          <w:tcPr>
            <w:tcW w:w="947" w:type="pct"/>
            <w:shd w:val="clear" w:color="auto" w:fill="auto"/>
          </w:tcPr>
          <w:p w:rsidR="001E33B7" w:rsidRPr="00AE65DB" w:rsidRDefault="001E33B7" w:rsidP="00E82DD3">
            <w:pPr>
              <w:pStyle w:val="94"/>
              <w:rPr>
                <w:rStyle w:val="002"/>
                <w:rFonts w:hint="eastAsia"/>
                <w:color w:val="auto"/>
              </w:rPr>
            </w:pPr>
            <w:r w:rsidRPr="00AE65DB">
              <w:rPr>
                <w:rStyle w:val="HTML"/>
                <w:rFonts w:hint="eastAsia"/>
              </w:rPr>
              <w:t>本修正案公告實施後1</w:t>
            </w:r>
            <w:r w:rsidRPr="00AE65DB">
              <w:rPr>
                <w:rStyle w:val="002"/>
                <w:rFonts w:hint="eastAsia"/>
                <w:color w:val="auto"/>
              </w:rPr>
              <w:t>年內</w:t>
            </w:r>
          </w:p>
        </w:tc>
      </w:tr>
      <w:tr w:rsidR="001E33B7" w:rsidRPr="00AE65DB">
        <w:tc>
          <w:tcPr>
            <w:tcW w:w="836" w:type="pct"/>
            <w:vMerge w:val="restart"/>
            <w:shd w:val="clear" w:color="auto" w:fill="auto"/>
          </w:tcPr>
          <w:p w:rsidR="001E33B7" w:rsidRPr="00AE65DB" w:rsidRDefault="001E33B7" w:rsidP="00E82DD3">
            <w:pPr>
              <w:pStyle w:val="94"/>
              <w:rPr>
                <w:rFonts w:hint="eastAsia"/>
              </w:rPr>
            </w:pPr>
            <w:r w:rsidRPr="00AE65DB">
              <w:rPr>
                <w:rFonts w:hint="eastAsia"/>
              </w:rPr>
              <w:t>柒、嚴重地層下陷地區應配合措施</w:t>
            </w:r>
          </w:p>
        </w:tc>
        <w:tc>
          <w:tcPr>
            <w:tcW w:w="2272" w:type="pct"/>
            <w:shd w:val="clear" w:color="auto" w:fill="auto"/>
          </w:tcPr>
          <w:p w:rsidR="001E33B7" w:rsidRPr="00AE65DB" w:rsidRDefault="001E33B7" w:rsidP="00AD5F54">
            <w:pPr>
              <w:pStyle w:val="971"/>
              <w:rPr>
                <w:rFonts w:hint="eastAsia"/>
              </w:rPr>
            </w:pPr>
            <w:r w:rsidRPr="00AE65DB">
              <w:rPr>
                <w:rFonts w:hint="eastAsia"/>
              </w:rPr>
              <w:t>1.請目的事業主管機關於審核興辦事業計畫(含擴充)時，檢視其用水機制，並依水利法相關規定辦理下列事項：</w:t>
            </w:r>
          </w:p>
          <w:p w:rsidR="001E33B7" w:rsidRPr="00AE65DB" w:rsidRDefault="001E33B7" w:rsidP="00FD2113">
            <w:pPr>
              <w:pStyle w:val="981"/>
              <w:rPr>
                <w:rFonts w:hint="eastAsia"/>
              </w:rPr>
            </w:pPr>
            <w:r w:rsidRPr="00AE65DB">
              <w:rPr>
                <w:rFonts w:hint="eastAsia"/>
              </w:rPr>
              <w:t>(1)容許使用部分：依非都市土地容許使用執行要點規定，位於嚴重地層下陷地區應依水利法施行細則第46條第1項規定辦理或取得合法水源證明文件，作通案一致性之規範。至其他目的事業主管機關訂定之容許使用相關規定應配合檢討修訂。</w:t>
            </w:r>
          </w:p>
          <w:p w:rsidR="001E33B7" w:rsidRPr="00AE65DB" w:rsidRDefault="001E33B7" w:rsidP="00FD2113">
            <w:pPr>
              <w:pStyle w:val="981"/>
              <w:rPr>
                <w:rFonts w:hint="eastAsia"/>
              </w:rPr>
            </w:pPr>
            <w:r w:rsidRPr="00AE65DB">
              <w:rPr>
                <w:rFonts w:hint="eastAsia"/>
              </w:rPr>
              <w:t>(2)變更編定部分：各目的事業主管機關於審查嚴重地層下陷地區興辦事業計畫(含新設或擴充)階段，應檢視其用水機制，並依水利法相關規定辦理，以強化非都市土地使用管制規則第30條及非都市土地變更編定執行要點第4點第2項規定之執行。另各目的事業主管機關依其主管法令或為審查興辦事業計畫需要所訂定之審查作業要點應配合檢討修訂，將興辦事業(含新設或擴充)之用水審查機制納入規範，以嚴格管制嚴重地層下陷地區違規抽用地下水。</w:t>
            </w:r>
          </w:p>
        </w:tc>
        <w:tc>
          <w:tcPr>
            <w:tcW w:w="945" w:type="pct"/>
            <w:shd w:val="clear" w:color="auto" w:fill="auto"/>
          </w:tcPr>
          <w:p w:rsidR="001E33B7" w:rsidRPr="00AE65DB" w:rsidRDefault="001E33B7" w:rsidP="00E82DD3">
            <w:pPr>
              <w:pStyle w:val="94"/>
              <w:rPr>
                <w:rFonts w:hint="eastAsia"/>
              </w:rPr>
            </w:pPr>
            <w:r w:rsidRPr="00AE65DB">
              <w:rPr>
                <w:rFonts w:hint="eastAsia"/>
              </w:rPr>
              <w:t>目的事業主管機關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本計畫公告實施後2年內</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1E33B7" w:rsidP="00AD5F54">
            <w:pPr>
              <w:pStyle w:val="971"/>
              <w:rPr>
                <w:rFonts w:hint="eastAsia"/>
              </w:rPr>
            </w:pPr>
            <w:r w:rsidRPr="00AE65DB">
              <w:rPr>
                <w:rFonts w:hint="eastAsia"/>
              </w:rPr>
              <w:t>2.為促進土地合理有效利用，避免因地層下陷問題惡化，請各目的事業主管機關配合加強下列措施：</w:t>
            </w:r>
          </w:p>
          <w:p w:rsidR="001E33B7" w:rsidRPr="00AE65DB" w:rsidRDefault="001E33B7" w:rsidP="00FD2113">
            <w:pPr>
              <w:pStyle w:val="981"/>
              <w:rPr>
                <w:rFonts w:hint="eastAsia"/>
              </w:rPr>
            </w:pPr>
            <w:r w:rsidRPr="00AE65DB">
              <w:rPr>
                <w:rFonts w:hint="eastAsia"/>
              </w:rPr>
              <w:t>(1)水利主管機關應檢討水資源供給，提供直轄市、縣(市)區域計畫規劃參考及各類開發計畫審查依據；此外，並應規劃增供或調配地面水源取代地下水源，依法禁止新增抽取地下水，並協調各目的事業主管機關檢討嚴重地層下陷地區公有合法水井。</w:t>
            </w:r>
          </w:p>
          <w:p w:rsidR="001E33B7" w:rsidRPr="00AE65DB" w:rsidRDefault="001E33B7" w:rsidP="00FD2113">
            <w:pPr>
              <w:pStyle w:val="981"/>
              <w:rPr>
                <w:rFonts w:hint="eastAsia"/>
              </w:rPr>
            </w:pPr>
            <w:r w:rsidRPr="00AE65DB">
              <w:rPr>
                <w:rFonts w:hint="eastAsia"/>
              </w:rPr>
              <w:t>(2)農業、工業等各目的事業主管機關應輔導產業發展節水措施。</w:t>
            </w:r>
          </w:p>
          <w:p w:rsidR="001E33B7" w:rsidRPr="00AE65DB" w:rsidRDefault="001E33B7" w:rsidP="00FD2113">
            <w:pPr>
              <w:pStyle w:val="981"/>
              <w:rPr>
                <w:rFonts w:hint="eastAsia"/>
              </w:rPr>
            </w:pPr>
            <w:r w:rsidRPr="00AE65DB">
              <w:rPr>
                <w:rFonts w:hint="eastAsia"/>
              </w:rPr>
              <w:t>(3)農業主管機關應輔導抽用地下水灌溉之農田轉旱作、造林，並考量適地適種及生態性，合理配置農作耕期。</w:t>
            </w:r>
          </w:p>
          <w:p w:rsidR="001E33B7" w:rsidRPr="00AE65DB" w:rsidRDefault="001E33B7" w:rsidP="00FD2113">
            <w:pPr>
              <w:pStyle w:val="981"/>
              <w:rPr>
                <w:rFonts w:hint="eastAsia"/>
              </w:rPr>
            </w:pPr>
            <w:r w:rsidRPr="00AE65DB">
              <w:rPr>
                <w:rFonts w:hint="eastAsia"/>
              </w:rPr>
              <w:t>(4)漁業主管機關應擬定養殖輔導計畫，以管理漁塭供水系統，考量地區環境特性輔導轉型為海水養殖，同時進行傳統產業輔導與休閒產業推廣工作。</w:t>
            </w:r>
          </w:p>
        </w:tc>
        <w:tc>
          <w:tcPr>
            <w:tcW w:w="945" w:type="pct"/>
            <w:shd w:val="clear" w:color="auto" w:fill="auto"/>
          </w:tcPr>
          <w:p w:rsidR="001E33B7" w:rsidRPr="00AE65DB" w:rsidRDefault="001E33B7" w:rsidP="00E82DD3">
            <w:pPr>
              <w:pStyle w:val="94"/>
              <w:rPr>
                <w:rFonts w:hint="eastAsia"/>
              </w:rPr>
            </w:pPr>
            <w:r w:rsidRPr="00AE65DB">
              <w:rPr>
                <w:rFonts w:hint="eastAsia"/>
              </w:rPr>
              <w:t>目的事業主管機關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1E33B7" w:rsidP="00AD5F54">
            <w:pPr>
              <w:pStyle w:val="971"/>
              <w:rPr>
                <w:rFonts w:hint="eastAsia"/>
              </w:rPr>
            </w:pPr>
            <w:r w:rsidRPr="00AE65DB">
              <w:rPr>
                <w:rFonts w:hint="eastAsia"/>
              </w:rPr>
              <w:t>3.目的事業主管機關應配合直轄市、縣(市)聯合取締小組之建議，定期檢查區內土地使用是否依原核定計畫使用。</w:t>
            </w:r>
          </w:p>
        </w:tc>
        <w:tc>
          <w:tcPr>
            <w:tcW w:w="945" w:type="pct"/>
            <w:shd w:val="clear" w:color="auto" w:fill="auto"/>
          </w:tcPr>
          <w:p w:rsidR="001E33B7" w:rsidRPr="00AE65DB" w:rsidRDefault="001E33B7" w:rsidP="00E82DD3">
            <w:pPr>
              <w:pStyle w:val="94"/>
              <w:rPr>
                <w:rFonts w:hint="eastAsia"/>
              </w:rPr>
            </w:pPr>
            <w:r w:rsidRPr="00AE65DB">
              <w:rPr>
                <w:rFonts w:hint="eastAsia"/>
              </w:rPr>
              <w:t>目的事業主管機關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val="restart"/>
            <w:shd w:val="clear" w:color="auto" w:fill="auto"/>
          </w:tcPr>
          <w:p w:rsidR="001E33B7" w:rsidRPr="00AE65DB" w:rsidRDefault="001E33B7" w:rsidP="00E82DD3">
            <w:pPr>
              <w:pStyle w:val="94"/>
              <w:rPr>
                <w:rFonts w:hint="eastAsia"/>
              </w:rPr>
            </w:pPr>
            <w:r w:rsidRPr="00AE65DB">
              <w:rPr>
                <w:rFonts w:hint="eastAsia"/>
              </w:rPr>
              <w:t>捌、全國工業區資料庫建置</w:t>
            </w:r>
          </w:p>
        </w:tc>
        <w:tc>
          <w:tcPr>
            <w:tcW w:w="2272" w:type="pct"/>
            <w:shd w:val="clear" w:color="auto" w:fill="auto"/>
          </w:tcPr>
          <w:p w:rsidR="001E33B7" w:rsidRPr="00AE65DB" w:rsidRDefault="001E33B7" w:rsidP="00AD5F54">
            <w:pPr>
              <w:pStyle w:val="971"/>
              <w:rPr>
                <w:rFonts w:hint="eastAsia"/>
              </w:rPr>
            </w:pPr>
            <w:r w:rsidRPr="00AE65DB">
              <w:rPr>
                <w:rFonts w:hint="eastAsia"/>
              </w:rPr>
              <w:t>1.考量經濟部為多項產業之主管機關，請經濟部統籌主辦全國工業區資料庫建置作業，將工業區及各種園區之數量、面積及使用情形公開上網公開，並定期予以更新，作為研擬工業區發展策略之基礎資料。</w:t>
            </w:r>
          </w:p>
        </w:tc>
        <w:tc>
          <w:tcPr>
            <w:tcW w:w="945" w:type="pct"/>
            <w:shd w:val="clear" w:color="auto" w:fill="auto"/>
          </w:tcPr>
          <w:p w:rsidR="001E33B7" w:rsidRPr="00AE65DB" w:rsidRDefault="001E33B7" w:rsidP="00E82DD3">
            <w:pPr>
              <w:pStyle w:val="94"/>
              <w:rPr>
                <w:rFonts w:hint="eastAsia"/>
              </w:rPr>
            </w:pPr>
            <w:r w:rsidRPr="00AE65DB">
              <w:rPr>
                <w:rFonts w:hint="eastAsia"/>
              </w:rPr>
              <w:t>工業主管機關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shd w:val="clear" w:color="auto" w:fill="auto"/>
          </w:tcPr>
          <w:p w:rsidR="001E33B7" w:rsidRPr="00AE65DB" w:rsidRDefault="001E33B7" w:rsidP="003D1DF9">
            <w:pPr>
              <w:pStyle w:val="930"/>
              <w:rPr>
                <w:rFonts w:hint="eastAsia"/>
              </w:rPr>
            </w:pPr>
          </w:p>
        </w:tc>
        <w:tc>
          <w:tcPr>
            <w:tcW w:w="2272" w:type="pct"/>
            <w:shd w:val="clear" w:color="auto" w:fill="auto"/>
          </w:tcPr>
          <w:p w:rsidR="001E33B7" w:rsidRPr="00AE65DB" w:rsidRDefault="001E33B7" w:rsidP="00AD5F54">
            <w:pPr>
              <w:pStyle w:val="971"/>
              <w:rPr>
                <w:rFonts w:hint="eastAsia"/>
              </w:rPr>
            </w:pPr>
            <w:r w:rsidRPr="00AE65DB">
              <w:rPr>
                <w:rFonts w:hint="eastAsia"/>
              </w:rPr>
              <w:t>2.請直轄市、縣(市)政府協助提供都市計畫工業區之開闢率、閒置情形、進駐率、老舊工業區等資訊，統一經由內政部營建署彙整後提供經濟部辦理。</w:t>
            </w:r>
          </w:p>
        </w:tc>
        <w:tc>
          <w:tcPr>
            <w:tcW w:w="945" w:type="pct"/>
            <w:shd w:val="clear" w:color="auto" w:fill="auto"/>
          </w:tcPr>
          <w:p w:rsidR="001E33B7" w:rsidRPr="00AE65DB" w:rsidRDefault="001E33B7" w:rsidP="00E82DD3">
            <w:pPr>
              <w:pStyle w:val="94"/>
              <w:rPr>
                <w:rFonts w:hint="eastAsia"/>
              </w:rPr>
            </w:pPr>
            <w:r w:rsidRPr="00AE65DB">
              <w:rPr>
                <w:rFonts w:hint="eastAsia"/>
              </w:rPr>
              <w:t>工業主管機關</w:t>
            </w:r>
          </w:p>
          <w:p w:rsidR="001E33B7" w:rsidRPr="00AE65DB" w:rsidRDefault="001E33B7" w:rsidP="00E82DD3">
            <w:pPr>
              <w:pStyle w:val="94"/>
              <w:rPr>
                <w:rFonts w:hint="eastAsia"/>
              </w:rPr>
            </w:pPr>
            <w:r w:rsidRPr="00AE65DB">
              <w:rPr>
                <w:rFonts w:hint="eastAsia"/>
              </w:rPr>
              <w:t>都市計畫主管機關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vMerge w:val="restart"/>
            <w:shd w:val="clear" w:color="auto" w:fill="auto"/>
          </w:tcPr>
          <w:p w:rsidR="001E33B7" w:rsidRPr="00AE65DB" w:rsidRDefault="001E33B7" w:rsidP="00E82DD3">
            <w:pPr>
              <w:pStyle w:val="94"/>
              <w:rPr>
                <w:rFonts w:hint="eastAsia"/>
              </w:rPr>
            </w:pPr>
            <w:r w:rsidRPr="00AE65DB">
              <w:rPr>
                <w:rFonts w:hint="eastAsia"/>
              </w:rPr>
              <w:t>玖、得申請設施型使用分區變更區位</w:t>
            </w:r>
          </w:p>
        </w:tc>
        <w:tc>
          <w:tcPr>
            <w:tcW w:w="2272" w:type="pct"/>
            <w:shd w:val="clear" w:color="auto" w:fill="auto"/>
          </w:tcPr>
          <w:p w:rsidR="001E33B7" w:rsidRPr="00AE65DB" w:rsidRDefault="001E33B7" w:rsidP="00AD5F54">
            <w:pPr>
              <w:pStyle w:val="971"/>
              <w:rPr>
                <w:rFonts w:hint="eastAsia"/>
              </w:rPr>
            </w:pPr>
            <w:r w:rsidRPr="00AE65DB">
              <w:rPr>
                <w:rFonts w:hint="eastAsia"/>
              </w:rPr>
              <w:t>1.劃設各種設施型土地使用分區變更之區位或規模時，各開發利用型態之中央目的事業主管機關如有劃設需求應提出具體內容。</w:t>
            </w:r>
          </w:p>
        </w:tc>
        <w:tc>
          <w:tcPr>
            <w:tcW w:w="945" w:type="pct"/>
            <w:shd w:val="clear" w:color="auto" w:fill="auto"/>
          </w:tcPr>
          <w:p w:rsidR="001E33B7" w:rsidRPr="00AE65DB" w:rsidRDefault="001E33B7" w:rsidP="00E82DD3">
            <w:pPr>
              <w:pStyle w:val="94"/>
              <w:rPr>
                <w:rFonts w:hint="eastAsia"/>
              </w:rPr>
            </w:pPr>
            <w:r w:rsidRPr="00AE65DB">
              <w:rPr>
                <w:rFonts w:hint="eastAsia"/>
              </w:rPr>
              <w:t>中央目的事業主管機關</w:t>
            </w:r>
          </w:p>
        </w:tc>
        <w:tc>
          <w:tcPr>
            <w:tcW w:w="947" w:type="pct"/>
            <w:shd w:val="clear" w:color="auto" w:fill="auto"/>
          </w:tcPr>
          <w:p w:rsidR="001E33B7" w:rsidRPr="00AE65DB" w:rsidRDefault="001E33B7" w:rsidP="00E82DD3">
            <w:pPr>
              <w:pStyle w:val="94"/>
            </w:pPr>
            <w:r w:rsidRPr="00AE65DB">
              <w:rPr>
                <w:rFonts w:hint="eastAsia"/>
              </w:rPr>
              <w:t>經常辦理</w:t>
            </w:r>
          </w:p>
        </w:tc>
      </w:tr>
      <w:tr w:rsidR="001E33B7" w:rsidRPr="00AE65DB">
        <w:tc>
          <w:tcPr>
            <w:tcW w:w="836" w:type="pct"/>
            <w:vMerge/>
            <w:shd w:val="clear" w:color="auto" w:fill="auto"/>
          </w:tcPr>
          <w:p w:rsidR="001E33B7" w:rsidRPr="00AE65DB" w:rsidRDefault="001E33B7" w:rsidP="00E82DD3">
            <w:pPr>
              <w:pStyle w:val="94"/>
              <w:rPr>
                <w:rFonts w:hint="eastAsia"/>
              </w:rPr>
            </w:pPr>
          </w:p>
        </w:tc>
        <w:tc>
          <w:tcPr>
            <w:tcW w:w="2272" w:type="pct"/>
            <w:shd w:val="clear" w:color="auto" w:fill="auto"/>
          </w:tcPr>
          <w:p w:rsidR="001E33B7" w:rsidRPr="00AE65DB" w:rsidRDefault="001E33B7" w:rsidP="00AD5F54">
            <w:pPr>
              <w:pStyle w:val="971"/>
              <w:rPr>
                <w:rFonts w:hint="eastAsia"/>
              </w:rPr>
            </w:pPr>
            <w:r w:rsidRPr="00AE65DB">
              <w:rPr>
                <w:rFonts w:hint="eastAsia"/>
              </w:rPr>
              <w:t>2.協助審查直轄市、縣（市）區域計畫劃設區位總量之合理性。</w:t>
            </w:r>
          </w:p>
        </w:tc>
        <w:tc>
          <w:tcPr>
            <w:tcW w:w="945" w:type="pct"/>
            <w:shd w:val="clear" w:color="auto" w:fill="auto"/>
          </w:tcPr>
          <w:p w:rsidR="001E33B7" w:rsidRPr="00AE65DB" w:rsidRDefault="001E33B7" w:rsidP="00E82DD3">
            <w:pPr>
              <w:pStyle w:val="94"/>
              <w:rPr>
                <w:rFonts w:hint="eastAsia"/>
              </w:rPr>
            </w:pPr>
            <w:r w:rsidRPr="00AE65DB">
              <w:rPr>
                <w:rFonts w:hint="eastAsia"/>
              </w:rPr>
              <w:t>中央目的事業主管機關</w:t>
            </w:r>
          </w:p>
        </w:tc>
        <w:tc>
          <w:tcPr>
            <w:tcW w:w="947" w:type="pct"/>
            <w:shd w:val="clear" w:color="auto" w:fill="auto"/>
          </w:tcPr>
          <w:p w:rsidR="001E33B7" w:rsidRPr="00AE65DB" w:rsidRDefault="001E33B7" w:rsidP="00E82DD3">
            <w:pPr>
              <w:pStyle w:val="94"/>
            </w:pPr>
            <w:r w:rsidRPr="00AE65DB">
              <w:rPr>
                <w:rFonts w:hint="eastAsia"/>
              </w:rPr>
              <w:t>經常辦理</w:t>
            </w:r>
          </w:p>
        </w:tc>
      </w:tr>
      <w:tr w:rsidR="001E33B7" w:rsidRPr="00AE65DB">
        <w:tc>
          <w:tcPr>
            <w:tcW w:w="836" w:type="pct"/>
            <w:shd w:val="clear" w:color="auto" w:fill="auto"/>
          </w:tcPr>
          <w:p w:rsidR="001E33B7" w:rsidRPr="00AE65DB" w:rsidRDefault="001E33B7" w:rsidP="00E82DD3">
            <w:pPr>
              <w:pStyle w:val="94"/>
              <w:rPr>
                <w:rFonts w:hint="eastAsia"/>
              </w:rPr>
            </w:pPr>
            <w:r w:rsidRPr="00AE65DB">
              <w:rPr>
                <w:rFonts w:hint="eastAsia"/>
              </w:rPr>
              <w:t>拾、強化督導查核未登記工廠土地使用情形</w:t>
            </w:r>
          </w:p>
        </w:tc>
        <w:tc>
          <w:tcPr>
            <w:tcW w:w="2272" w:type="pct"/>
            <w:shd w:val="clear" w:color="auto" w:fill="auto"/>
          </w:tcPr>
          <w:p w:rsidR="001E33B7" w:rsidRPr="00AE65DB" w:rsidRDefault="001E33B7" w:rsidP="00E82DD3">
            <w:pPr>
              <w:pStyle w:val="94"/>
              <w:rPr>
                <w:rFonts w:hint="eastAsia"/>
              </w:rPr>
            </w:pPr>
            <w:r w:rsidRPr="00AE65DB">
              <w:rPr>
                <w:rFonts w:hint="eastAsia"/>
              </w:rPr>
              <w:t>請中央工業主管機關訂定督導直轄市、縣(市)政府輔導未登記工廠之相關查核規範，落實執行掌握未登記工廠資訊以及輔導特定地區內未登記工廠業者辦理土地使用變更、轉型或遷廠。依工廠管理輔導法規定公告劃定特定地區內經輔導變更為丁種建築用地之工廠，並請工業主管機關納入工廠管理體系持續監督其工業行為。</w:t>
            </w:r>
          </w:p>
        </w:tc>
        <w:tc>
          <w:tcPr>
            <w:tcW w:w="945" w:type="pct"/>
            <w:shd w:val="clear" w:color="auto" w:fill="auto"/>
          </w:tcPr>
          <w:p w:rsidR="001E33B7" w:rsidRPr="00AE65DB" w:rsidRDefault="001E33B7" w:rsidP="00E82DD3">
            <w:pPr>
              <w:pStyle w:val="94"/>
              <w:rPr>
                <w:rFonts w:hint="eastAsia"/>
              </w:rPr>
            </w:pPr>
            <w:r w:rsidRPr="00AE65DB">
              <w:rPr>
                <w:rFonts w:hint="eastAsia"/>
              </w:rPr>
              <w:t>中央工業主管機關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r w:rsidR="001E33B7" w:rsidRPr="00AE65DB">
        <w:tc>
          <w:tcPr>
            <w:tcW w:w="836" w:type="pct"/>
            <w:shd w:val="clear" w:color="auto" w:fill="auto"/>
          </w:tcPr>
          <w:p w:rsidR="001E33B7" w:rsidRPr="00AE65DB" w:rsidRDefault="001E33B7" w:rsidP="00E82DD3">
            <w:pPr>
              <w:pStyle w:val="94"/>
              <w:rPr>
                <w:rFonts w:hint="eastAsia"/>
              </w:rPr>
            </w:pPr>
            <w:r w:rsidRPr="00AE65DB">
              <w:rPr>
                <w:rFonts w:hint="eastAsia"/>
              </w:rPr>
              <w:t>拾壹、實施政策環境影響評估</w:t>
            </w:r>
          </w:p>
        </w:tc>
        <w:tc>
          <w:tcPr>
            <w:tcW w:w="2272" w:type="pct"/>
            <w:shd w:val="clear" w:color="auto" w:fill="auto"/>
          </w:tcPr>
          <w:p w:rsidR="001E33B7" w:rsidRPr="00AE65DB" w:rsidRDefault="001E33B7" w:rsidP="00E82DD3">
            <w:pPr>
              <w:pStyle w:val="94"/>
              <w:rPr>
                <w:rFonts w:hint="eastAsia"/>
              </w:rPr>
            </w:pPr>
            <w:r w:rsidRPr="00AE65DB">
              <w:rPr>
                <w:rFonts w:hint="eastAsia"/>
              </w:rPr>
              <w:t>請中央環保主管機關配合辦理直轄市、縣(市)區域計畫及新訂或擴大都市計畫(面積</w:t>
            </w:r>
            <w:smartTag w:uri="urn:schemas-microsoft-com:office:smarttags" w:element="chmetcnv">
              <w:smartTagPr>
                <w:attr w:name="TCSC" w:val="0"/>
                <w:attr w:name="NumberType" w:val="1"/>
                <w:attr w:name="Negative" w:val="False"/>
                <w:attr w:name="HasSpace" w:val="False"/>
                <w:attr w:name="SourceValue" w:val="10"/>
                <w:attr w:name="UnitName" w:val="公頃"/>
              </w:smartTagPr>
              <w:r w:rsidRPr="00AE65DB">
                <w:rPr>
                  <w:rFonts w:hint="eastAsia"/>
                </w:rPr>
                <w:t>10公頃</w:t>
              </w:r>
            </w:smartTag>
            <w:r w:rsidRPr="00AE65DB">
              <w:rPr>
                <w:rFonts w:hint="eastAsia"/>
              </w:rPr>
              <w:t>以上者)之政策環境影響評估之意見徵詢作業。</w:t>
            </w:r>
          </w:p>
        </w:tc>
        <w:tc>
          <w:tcPr>
            <w:tcW w:w="945" w:type="pct"/>
            <w:shd w:val="clear" w:color="auto" w:fill="auto"/>
          </w:tcPr>
          <w:p w:rsidR="001E33B7" w:rsidRPr="00AE65DB" w:rsidRDefault="001E33B7" w:rsidP="00E82DD3">
            <w:pPr>
              <w:pStyle w:val="94"/>
              <w:rPr>
                <w:rFonts w:hint="eastAsia"/>
              </w:rPr>
            </w:pPr>
            <w:r w:rsidRPr="00AE65DB">
              <w:rPr>
                <w:rFonts w:hint="eastAsia"/>
              </w:rPr>
              <w:t>中央環保主管機關</w:t>
            </w:r>
          </w:p>
        </w:tc>
        <w:tc>
          <w:tcPr>
            <w:tcW w:w="947" w:type="pct"/>
            <w:shd w:val="clear" w:color="auto" w:fill="auto"/>
          </w:tcPr>
          <w:p w:rsidR="001E33B7" w:rsidRPr="00AE65DB" w:rsidRDefault="001E33B7" w:rsidP="00E82DD3">
            <w:pPr>
              <w:pStyle w:val="94"/>
              <w:rPr>
                <w:rFonts w:hint="eastAsia"/>
              </w:rPr>
            </w:pPr>
            <w:r w:rsidRPr="00AE65DB">
              <w:rPr>
                <w:rFonts w:hint="eastAsia"/>
              </w:rPr>
              <w:t>經常辦理</w:t>
            </w:r>
          </w:p>
        </w:tc>
      </w:tr>
    </w:tbl>
    <w:p w:rsidR="00C07C0C" w:rsidRPr="00AE65DB" w:rsidRDefault="00C07C0C" w:rsidP="00A86E48">
      <w:pPr>
        <w:spacing w:line="20" w:lineRule="exact"/>
        <w:rPr>
          <w:rFonts w:hint="eastAsia"/>
        </w:rPr>
      </w:pPr>
    </w:p>
    <w:p w:rsidR="006C759B" w:rsidRPr="00AE65DB" w:rsidRDefault="006C759B" w:rsidP="006C759B">
      <w:pPr>
        <w:rPr>
          <w:rFonts w:hint="eastAsia"/>
        </w:rPr>
      </w:pPr>
    </w:p>
    <w:p w:rsidR="00AF7AA3" w:rsidRPr="00AE65DB" w:rsidRDefault="00AF7AA3" w:rsidP="006C759B">
      <w:pPr>
        <w:rPr>
          <w:rFonts w:hint="eastAsia"/>
        </w:rPr>
      </w:pPr>
    </w:p>
    <w:p w:rsidR="00900BD0" w:rsidRPr="00AE65DB" w:rsidRDefault="008C60E1" w:rsidP="001F0475">
      <w:pPr>
        <w:pStyle w:val="03"/>
        <w:rPr>
          <w:rFonts w:hint="eastAsia"/>
        </w:rPr>
      </w:pPr>
      <w:bookmarkStart w:id="2965" w:name="_Toc460836754"/>
      <w:bookmarkStart w:id="2966" w:name="_Toc476163033"/>
      <w:r w:rsidRPr="00AE65DB">
        <w:rPr>
          <w:rFonts w:hint="eastAsia"/>
        </w:rPr>
        <w:t>第三節</w:t>
      </w:r>
      <w:r w:rsidR="00B16E79" w:rsidRPr="00AE65DB">
        <w:rPr>
          <w:rFonts w:hint="eastAsia"/>
        </w:rPr>
        <w:t xml:space="preserve">　</w:t>
      </w:r>
      <w:r w:rsidR="00900BD0" w:rsidRPr="00AE65DB">
        <w:rPr>
          <w:rFonts w:hint="eastAsia"/>
        </w:rPr>
        <w:t>直轄市、縣</w:t>
      </w:r>
      <w:r w:rsidR="00942F27" w:rsidRPr="00AE65DB">
        <w:rPr>
          <w:rFonts w:hint="eastAsia"/>
        </w:rPr>
        <w:t>(</w:t>
      </w:r>
      <w:r w:rsidR="00900BD0" w:rsidRPr="00AE65DB">
        <w:rPr>
          <w:rFonts w:hint="eastAsia"/>
        </w:rPr>
        <w:t>市</w:t>
      </w:r>
      <w:r w:rsidR="00942F27" w:rsidRPr="00AE65DB">
        <w:rPr>
          <w:rFonts w:hint="eastAsia"/>
        </w:rPr>
        <w:t>)</w:t>
      </w:r>
      <w:r w:rsidR="00900BD0" w:rsidRPr="00AE65DB">
        <w:rPr>
          <w:rFonts w:hint="eastAsia"/>
        </w:rPr>
        <w:t>政府應辦及配合事項</w:t>
      </w:r>
      <w:bookmarkEnd w:id="2965"/>
      <w:bookmarkEnd w:id="2966"/>
    </w:p>
    <w:p w:rsidR="00A30490" w:rsidRPr="00AE65DB" w:rsidRDefault="00A30490" w:rsidP="006F192C">
      <w:pPr>
        <w:pStyle w:val="03-"/>
        <w:rPr>
          <w:rFonts w:hint="eastAsia"/>
        </w:rPr>
      </w:pPr>
      <w:r w:rsidRPr="00AE65DB">
        <w:rPr>
          <w:rFonts w:hint="eastAsia"/>
        </w:rPr>
        <w:t>直轄市、縣(市)政府應辦及配合事項，包括擬定直轄市、縣(市)區域計畫、都市計畫之檢討、推動非都市土地風景區管理、加強海岸地區保護、防護及利用管理、加強嚴重地層下陷地區利用管理、訂定地方產業發展策略、依</w:t>
      </w:r>
      <w:r w:rsidRPr="00AE65DB">
        <w:rPr>
          <w:rStyle w:val="0023"/>
          <w:rFonts w:hint="eastAsia"/>
          <w:color w:val="auto"/>
        </w:rPr>
        <w:t>本</w:t>
      </w:r>
      <w:r w:rsidR="00AC5A70" w:rsidRPr="00AE65DB">
        <w:rPr>
          <w:rStyle w:val="0023"/>
          <w:rFonts w:hint="eastAsia"/>
          <w:color w:val="auto"/>
        </w:rPr>
        <w:t>修正案</w:t>
      </w:r>
      <w:r w:rsidRPr="00AE65DB">
        <w:rPr>
          <w:rFonts w:hint="eastAsia"/>
        </w:rPr>
        <w:t>檢討劃設開發利用申請設施型使用分區變更區位、製定非都市土地使用分區圖及編定用地、加強辦理土地違規使用之查處等，如表</w:t>
      </w:r>
      <w:smartTag w:uri="urn:schemas-microsoft-com:office:smarttags" w:element="chsdate">
        <w:smartTagPr>
          <w:attr w:name="IsROCDate" w:val="False"/>
          <w:attr w:name="IsLunarDate" w:val="False"/>
          <w:attr w:name="Day" w:val="1"/>
          <w:attr w:name="Month" w:val="3"/>
          <w:attr w:name="Year" w:val="2008"/>
        </w:smartTagPr>
        <w:r w:rsidR="008349A5" w:rsidRPr="00AE65DB">
          <w:rPr>
            <w:rFonts w:hint="eastAsia"/>
          </w:rPr>
          <w:t>8</w:t>
        </w:r>
        <w:r w:rsidRPr="00AE65DB">
          <w:rPr>
            <w:rFonts w:hint="eastAsia"/>
          </w:rPr>
          <w:t>-3-1</w:t>
        </w:r>
      </w:smartTag>
      <w:r w:rsidRPr="00AE65DB">
        <w:rPr>
          <w:rFonts w:hint="eastAsia"/>
        </w:rPr>
        <w:t>。</w:t>
      </w:r>
    </w:p>
    <w:p w:rsidR="00A30490" w:rsidRPr="00AE65DB" w:rsidRDefault="00A30490" w:rsidP="00A30490">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4200"/>
        <w:gridCol w:w="1747"/>
        <w:gridCol w:w="1750"/>
      </w:tblGrid>
      <w:tr w:rsidR="00A30490" w:rsidRPr="00AE65DB">
        <w:tc>
          <w:tcPr>
            <w:tcW w:w="5000" w:type="pct"/>
            <w:gridSpan w:val="4"/>
            <w:tcBorders>
              <w:top w:val="nil"/>
              <w:left w:val="nil"/>
              <w:bottom w:val="single" w:sz="4" w:space="0" w:color="auto"/>
              <w:right w:val="nil"/>
            </w:tcBorders>
            <w:shd w:val="clear" w:color="auto" w:fill="auto"/>
          </w:tcPr>
          <w:p w:rsidR="00A30490" w:rsidRPr="00AE65DB" w:rsidRDefault="00A30490" w:rsidP="004E295E">
            <w:pPr>
              <w:pStyle w:val="92"/>
              <w:rPr>
                <w:rFonts w:hint="eastAsia"/>
              </w:rPr>
            </w:pPr>
            <w:bookmarkStart w:id="2967" w:name="_Toc475888260"/>
            <w:r w:rsidRPr="00AE65DB">
              <w:rPr>
                <w:rFonts w:hint="eastAsia"/>
              </w:rPr>
              <w:t>表</w:t>
            </w:r>
            <w:smartTag w:uri="urn:schemas-microsoft-com:office:smarttags" w:element="chsdate">
              <w:smartTagPr>
                <w:attr w:name="IsROCDate" w:val="False"/>
                <w:attr w:name="IsLunarDate" w:val="False"/>
                <w:attr w:name="Day" w:val="1"/>
                <w:attr w:name="Month" w:val="3"/>
                <w:attr w:name="Year" w:val="2008"/>
              </w:smartTagPr>
              <w:r w:rsidR="008349A5" w:rsidRPr="00AE65DB">
                <w:rPr>
                  <w:rFonts w:hint="eastAsia"/>
                </w:rPr>
                <w:t>8</w:t>
              </w:r>
              <w:r w:rsidRPr="00AE65DB">
                <w:rPr>
                  <w:rFonts w:hint="eastAsia"/>
                </w:rPr>
                <w:t xml:space="preserve">-3-1　</w:t>
              </w:r>
            </w:smartTag>
            <w:r w:rsidR="00AD349A" w:rsidRPr="00AE65DB">
              <w:rPr>
                <w:rFonts w:hint="eastAsia"/>
              </w:rPr>
              <w:t>直轄市、縣(市)政府應辦及配合事項</w:t>
            </w:r>
            <w:r w:rsidRPr="00AE65DB">
              <w:rPr>
                <w:rFonts w:hint="eastAsia"/>
              </w:rPr>
              <w:t>一覽表</w:t>
            </w:r>
            <w:bookmarkEnd w:id="2967"/>
          </w:p>
        </w:tc>
      </w:tr>
      <w:tr w:rsidR="00A30490" w:rsidRPr="00AE65DB">
        <w:tc>
          <w:tcPr>
            <w:tcW w:w="836" w:type="pct"/>
            <w:tcBorders>
              <w:top w:val="single" w:sz="4" w:space="0" w:color="auto"/>
            </w:tcBorders>
            <w:shd w:val="clear" w:color="auto" w:fill="auto"/>
          </w:tcPr>
          <w:p w:rsidR="00A30490" w:rsidRPr="00AE65DB" w:rsidRDefault="00A30490" w:rsidP="008B7458">
            <w:pPr>
              <w:pStyle w:val="93"/>
              <w:rPr>
                <w:rFonts w:hint="eastAsia"/>
              </w:rPr>
            </w:pPr>
            <w:r w:rsidRPr="00AE65DB">
              <w:rPr>
                <w:rFonts w:hint="eastAsia"/>
              </w:rPr>
              <w:t>類別</w:t>
            </w:r>
          </w:p>
        </w:tc>
        <w:tc>
          <w:tcPr>
            <w:tcW w:w="2272" w:type="pct"/>
            <w:tcBorders>
              <w:top w:val="single" w:sz="4" w:space="0" w:color="auto"/>
            </w:tcBorders>
            <w:shd w:val="clear" w:color="auto" w:fill="auto"/>
          </w:tcPr>
          <w:p w:rsidR="00A30490" w:rsidRPr="00AE65DB" w:rsidRDefault="00A30490" w:rsidP="008B7458">
            <w:pPr>
              <w:pStyle w:val="93"/>
              <w:rPr>
                <w:rFonts w:hint="eastAsia"/>
              </w:rPr>
            </w:pPr>
            <w:r w:rsidRPr="00AE65DB">
              <w:rPr>
                <w:rFonts w:hint="eastAsia"/>
              </w:rPr>
              <w:t>應辦及配合事項</w:t>
            </w:r>
          </w:p>
        </w:tc>
        <w:tc>
          <w:tcPr>
            <w:tcW w:w="945" w:type="pct"/>
            <w:tcBorders>
              <w:top w:val="single" w:sz="4" w:space="0" w:color="auto"/>
            </w:tcBorders>
            <w:shd w:val="clear" w:color="auto" w:fill="auto"/>
          </w:tcPr>
          <w:p w:rsidR="00A30490" w:rsidRPr="00AE65DB" w:rsidRDefault="00A30490" w:rsidP="008B7458">
            <w:pPr>
              <w:pStyle w:val="93"/>
              <w:rPr>
                <w:rFonts w:hint="eastAsia"/>
              </w:rPr>
            </w:pPr>
            <w:r w:rsidRPr="00AE65DB">
              <w:rPr>
                <w:rFonts w:hint="eastAsia"/>
              </w:rPr>
              <w:t>主辦機關</w:t>
            </w:r>
          </w:p>
        </w:tc>
        <w:tc>
          <w:tcPr>
            <w:tcW w:w="947" w:type="pct"/>
            <w:tcBorders>
              <w:top w:val="single" w:sz="4" w:space="0" w:color="auto"/>
            </w:tcBorders>
            <w:shd w:val="clear" w:color="auto" w:fill="auto"/>
          </w:tcPr>
          <w:p w:rsidR="00A30490" w:rsidRPr="00AE65DB" w:rsidRDefault="00A30490" w:rsidP="008B7458">
            <w:pPr>
              <w:pStyle w:val="93"/>
              <w:rPr>
                <w:rFonts w:hint="eastAsia"/>
              </w:rPr>
            </w:pPr>
            <w:r w:rsidRPr="00AE65DB">
              <w:rPr>
                <w:rFonts w:hint="eastAsia"/>
              </w:rPr>
              <w:t>辦理時程</w:t>
            </w:r>
          </w:p>
        </w:tc>
      </w:tr>
      <w:tr w:rsidR="00A30490" w:rsidRPr="00AE65DB">
        <w:tc>
          <w:tcPr>
            <w:tcW w:w="836" w:type="pct"/>
            <w:shd w:val="clear" w:color="auto" w:fill="auto"/>
          </w:tcPr>
          <w:p w:rsidR="00A30490" w:rsidRPr="00AE65DB" w:rsidRDefault="00A30490" w:rsidP="00E82DD3">
            <w:pPr>
              <w:pStyle w:val="94"/>
              <w:rPr>
                <w:rFonts w:hint="eastAsia"/>
              </w:rPr>
            </w:pPr>
            <w:r w:rsidRPr="00AE65DB">
              <w:rPr>
                <w:rFonts w:hint="eastAsia"/>
              </w:rPr>
              <w:t>壹、擬定直轄市、縣(市)區域計畫</w:t>
            </w:r>
          </w:p>
        </w:tc>
        <w:tc>
          <w:tcPr>
            <w:tcW w:w="2272" w:type="pct"/>
            <w:shd w:val="clear" w:color="auto" w:fill="auto"/>
          </w:tcPr>
          <w:p w:rsidR="00A30490" w:rsidRPr="00AE65DB" w:rsidRDefault="00A30490" w:rsidP="00E82DD3">
            <w:pPr>
              <w:pStyle w:val="94"/>
              <w:rPr>
                <w:rFonts w:hint="eastAsia"/>
              </w:rPr>
            </w:pPr>
            <w:r w:rsidRPr="00AE65DB">
              <w:rPr>
                <w:rFonts w:hint="eastAsia"/>
              </w:rPr>
              <w:t>為健全整體土地利用，發揮地方自治精神，直轄市、縣(市)政府除應依</w:t>
            </w:r>
            <w:r w:rsidR="00AC5A70" w:rsidRPr="00AE65DB">
              <w:rPr>
                <w:rStyle w:val="0021"/>
                <w:rFonts w:hint="eastAsia"/>
                <w:color w:val="auto"/>
              </w:rPr>
              <w:t>本修正案</w:t>
            </w:r>
            <w:r w:rsidRPr="00AE65DB">
              <w:rPr>
                <w:rFonts w:hint="eastAsia"/>
              </w:rPr>
              <w:t>所擬之指導事項，擬定各該區域計畫，並應依下列原則辦理相關事宜：</w:t>
            </w:r>
          </w:p>
          <w:p w:rsidR="00A30490" w:rsidRPr="00AE65DB" w:rsidRDefault="00A30490" w:rsidP="00FA423E">
            <w:pPr>
              <w:pStyle w:val="971"/>
              <w:rPr>
                <w:rFonts w:hint="eastAsia"/>
              </w:rPr>
            </w:pPr>
            <w:r w:rsidRPr="00AE65DB">
              <w:rPr>
                <w:rFonts w:hint="eastAsia"/>
              </w:rPr>
              <w:t>1.直轄市、縣(市)區域計畫應依區域計畫法第7 條規定研擬相關計畫內容，並建構土地分區使用計畫。</w:t>
            </w:r>
          </w:p>
          <w:p w:rsidR="00A30490" w:rsidRPr="00AE65DB" w:rsidRDefault="00A30490" w:rsidP="00FA423E">
            <w:pPr>
              <w:pStyle w:val="971"/>
              <w:rPr>
                <w:rFonts w:hint="eastAsia"/>
              </w:rPr>
            </w:pPr>
            <w:r w:rsidRPr="00AE65DB">
              <w:rPr>
                <w:rFonts w:hint="eastAsia"/>
              </w:rPr>
              <w:t>2.直轄市、縣(市)區域計畫擬定後，得個別公告實施。</w:t>
            </w:r>
          </w:p>
          <w:p w:rsidR="00A30490" w:rsidRPr="00AE65DB" w:rsidRDefault="00A30490" w:rsidP="00FA423E">
            <w:pPr>
              <w:pStyle w:val="971"/>
              <w:rPr>
                <w:rFonts w:hint="eastAsia"/>
              </w:rPr>
            </w:pPr>
            <w:r w:rsidRPr="00AE65DB">
              <w:rPr>
                <w:rFonts w:hint="eastAsia"/>
              </w:rPr>
              <w:t>3.直轄市、縣(市)區域計畫間如涉協商、配合事項，得提報內政部區域計畫委員會討論。</w:t>
            </w:r>
          </w:p>
          <w:p w:rsidR="00A30490" w:rsidRPr="00AE65DB" w:rsidRDefault="00A30490" w:rsidP="00FA423E">
            <w:pPr>
              <w:pStyle w:val="971"/>
              <w:rPr>
                <w:rFonts w:hint="eastAsia"/>
              </w:rPr>
            </w:pPr>
            <w:r w:rsidRPr="00AE65DB">
              <w:rPr>
                <w:rStyle w:val="000"/>
                <w:rFonts w:hint="eastAsia"/>
              </w:rPr>
              <w:t>4.直轄市、縣(市)區域計畫擬定過程中或擬定完成後，如國土計畫法(草案)完成立法，各直轄市、縣(市)政府應據以轉換為直轄市、縣(市)國土計畫。</w:t>
            </w:r>
          </w:p>
          <w:p w:rsidR="00A30490" w:rsidRPr="00AE65DB" w:rsidRDefault="006C662A" w:rsidP="00FA423E">
            <w:pPr>
              <w:pStyle w:val="971"/>
              <w:rPr>
                <w:rFonts w:hint="eastAsia"/>
              </w:rPr>
            </w:pPr>
            <w:r w:rsidRPr="00AE65DB">
              <w:rPr>
                <w:rStyle w:val="0021"/>
                <w:rFonts w:hint="eastAsia"/>
                <w:color w:val="auto"/>
              </w:rPr>
              <w:t>4</w:t>
            </w:r>
            <w:r w:rsidR="00A30490" w:rsidRPr="00AE65DB">
              <w:rPr>
                <w:rFonts w:hint="eastAsia"/>
              </w:rPr>
              <w:t>.直轄市、縣(市)區域計畫擬訂過程，應考量未來產業發展需求，並依水利主管機關規劃之水資源供給量調整適當土地使用分區。</w:t>
            </w:r>
          </w:p>
          <w:p w:rsidR="00A30490" w:rsidRPr="00AE65DB" w:rsidRDefault="006C662A" w:rsidP="00FA423E">
            <w:pPr>
              <w:pStyle w:val="971"/>
              <w:rPr>
                <w:rFonts w:hint="eastAsia"/>
              </w:rPr>
            </w:pPr>
            <w:r w:rsidRPr="00AE65DB">
              <w:rPr>
                <w:rStyle w:val="0021"/>
                <w:rFonts w:hint="eastAsia"/>
                <w:color w:val="auto"/>
              </w:rPr>
              <w:t>5</w:t>
            </w:r>
            <w:r w:rsidR="00A30490" w:rsidRPr="00AE65DB">
              <w:rPr>
                <w:rFonts w:hint="eastAsia"/>
              </w:rPr>
              <w:t>.直轄市、縣(市)區域計畫應針對群聚已達一定規模之未登記工廠，因違規使用導致該農業用地已無法恢復作農業使用，在符合目的事業主管機關輔導合法政策前提下，應納入直轄市、縣(市)區域計畫之產業部門計畫通盤考量，輔導業者採規劃設立工業區或遷移至鄰近閒置工業區方式辦理。朝規劃設立工業區者，直轄市、縣(市)政府得將其土地納入直轄市、縣(市)區域計畫之開發利用申請設施型使用分區變更區位，以利後續輔導該聚集之未登記工廠地區依都市計畫法或區域計畫法申請土地使用變更。</w:t>
            </w:r>
          </w:p>
          <w:p w:rsidR="00A30490" w:rsidRPr="00AE65DB" w:rsidRDefault="006C662A" w:rsidP="00FA423E">
            <w:pPr>
              <w:pStyle w:val="971"/>
              <w:rPr>
                <w:rFonts w:hint="eastAsia"/>
              </w:rPr>
            </w:pPr>
            <w:r w:rsidRPr="00AE65DB">
              <w:rPr>
                <w:rStyle w:val="0021"/>
                <w:rFonts w:hint="eastAsia"/>
                <w:color w:val="auto"/>
              </w:rPr>
              <w:t>6</w:t>
            </w:r>
            <w:r w:rsidR="00A30490" w:rsidRPr="00AE65DB">
              <w:rPr>
                <w:rFonts w:hint="eastAsia"/>
              </w:rPr>
              <w:t>.依據全國計畫人口總量之指導，</w:t>
            </w:r>
            <w:r w:rsidR="000B19DF" w:rsidRPr="00AE65DB">
              <w:rPr>
                <w:rStyle w:val="HTML"/>
                <w:rFonts w:hint="eastAsia"/>
              </w:rPr>
              <w:t>及</w:t>
            </w:r>
            <w:r w:rsidR="00A30490" w:rsidRPr="00AE65DB">
              <w:rPr>
                <w:rFonts w:hint="eastAsia"/>
              </w:rPr>
              <w:t>地方環境容受力、發展需求及重大建設投入情形，研擬計畫人口；並據各該直轄市或縣(市)之計畫人口或戶數推估數量，提出住宅需求量</w:t>
            </w:r>
            <w:r w:rsidR="00E21F41" w:rsidRPr="00AE65DB">
              <w:rPr>
                <w:rStyle w:val="HTML"/>
                <w:rFonts w:hint="eastAsia"/>
              </w:rPr>
              <w:t>；並依據人口及居住情形，研訂住宅發展策略</w:t>
            </w:r>
            <w:r w:rsidR="00A30490" w:rsidRPr="00AE65DB">
              <w:rPr>
                <w:rFonts w:hint="eastAsia"/>
              </w:rPr>
              <w:t>。</w:t>
            </w:r>
          </w:p>
          <w:p w:rsidR="00A30490" w:rsidRPr="00AE65DB" w:rsidRDefault="006C662A" w:rsidP="00FA423E">
            <w:pPr>
              <w:pStyle w:val="971"/>
              <w:rPr>
                <w:rFonts w:hint="eastAsia"/>
              </w:rPr>
            </w:pPr>
            <w:r w:rsidRPr="00AE65DB">
              <w:rPr>
                <w:rStyle w:val="0021"/>
                <w:rFonts w:hint="eastAsia"/>
                <w:color w:val="auto"/>
              </w:rPr>
              <w:t>7</w:t>
            </w:r>
            <w:r w:rsidR="00A30490" w:rsidRPr="00AE65DB">
              <w:rPr>
                <w:rFonts w:hint="eastAsia"/>
              </w:rPr>
              <w:t>.涉及區域計畫內各種成長管理及部門發展指導者，直轄市、縣（市）政府應邀集府內相關機關或單位協調劃設。</w:t>
            </w:r>
          </w:p>
          <w:p w:rsidR="00A30490" w:rsidRPr="00AE65DB" w:rsidRDefault="006C662A" w:rsidP="00FA423E">
            <w:pPr>
              <w:pStyle w:val="971"/>
              <w:rPr>
                <w:rFonts w:hint="eastAsia"/>
              </w:rPr>
            </w:pPr>
            <w:r w:rsidRPr="00AE65DB">
              <w:rPr>
                <w:rStyle w:val="0021"/>
                <w:rFonts w:hint="eastAsia"/>
                <w:color w:val="auto"/>
              </w:rPr>
              <w:t>8</w:t>
            </w:r>
            <w:r w:rsidR="00A30490" w:rsidRPr="00AE65DB">
              <w:rPr>
                <w:rFonts w:hint="eastAsia"/>
              </w:rPr>
              <w:t>.部分劃設原則可由直轄市、縣（市）政府考量地方發展特性及交通建設既有情形訂之。</w:t>
            </w:r>
          </w:p>
          <w:p w:rsidR="00A30490" w:rsidRPr="00AE65DB" w:rsidRDefault="006C662A" w:rsidP="00FA423E">
            <w:pPr>
              <w:pStyle w:val="971"/>
              <w:rPr>
                <w:rFonts w:hint="eastAsia"/>
              </w:rPr>
            </w:pPr>
            <w:r w:rsidRPr="00AE65DB">
              <w:rPr>
                <w:rStyle w:val="0021"/>
                <w:rFonts w:hint="eastAsia"/>
                <w:color w:val="auto"/>
              </w:rPr>
              <w:t>9</w:t>
            </w:r>
            <w:r w:rsidR="00A30490" w:rsidRPr="00AE65DB">
              <w:rPr>
                <w:rFonts w:hint="eastAsia"/>
              </w:rPr>
              <w:t>.依據</w:t>
            </w:r>
            <w:r w:rsidR="00AC5A70" w:rsidRPr="00AE65DB">
              <w:rPr>
                <w:rStyle w:val="0021"/>
                <w:rFonts w:hint="eastAsia"/>
                <w:color w:val="auto"/>
              </w:rPr>
              <w:t>本修正案</w:t>
            </w:r>
            <w:r w:rsidR="000B19DF" w:rsidRPr="00AE65DB">
              <w:rPr>
                <w:rStyle w:val="HTML"/>
                <w:rFonts w:hint="eastAsia"/>
              </w:rPr>
              <w:t>針對</w:t>
            </w:r>
            <w:r w:rsidR="00A30490" w:rsidRPr="00AE65DB">
              <w:rPr>
                <w:rFonts w:hint="eastAsia"/>
              </w:rPr>
              <w:t>面積總量及規劃原則之指導，研訂各該直轄市或縣(市)新訂或擴大都市計畫之區位、機能、規模及總量。</w:t>
            </w:r>
          </w:p>
          <w:p w:rsidR="00A30490" w:rsidRPr="00AE65DB" w:rsidRDefault="006C662A" w:rsidP="00AC5A70">
            <w:pPr>
              <w:pStyle w:val="9711"/>
              <w:rPr>
                <w:rFonts w:hint="eastAsia"/>
              </w:rPr>
            </w:pPr>
            <w:r w:rsidRPr="00AE65DB">
              <w:rPr>
                <w:rStyle w:val="0021"/>
                <w:rFonts w:hint="eastAsia"/>
                <w:color w:val="auto"/>
              </w:rPr>
              <w:t>10</w:t>
            </w:r>
            <w:r w:rsidR="00A30490" w:rsidRPr="00AE65DB">
              <w:rPr>
                <w:rFonts w:hint="eastAsia"/>
              </w:rPr>
              <w:t>.依據全國農地需求總量之指導，及各直轄市或縣(市)轄農地分類分級劃設結果，訂定各該直轄市或縣(市)農地需求總量、可變更數量及區位；並針對計畫範圍內之各都市計畫農業區，研擬發展定位，並檢討限縮農業區之土地使用管制規定。</w:t>
            </w:r>
          </w:p>
          <w:p w:rsidR="00A30490" w:rsidRPr="00AE65DB" w:rsidRDefault="006C662A" w:rsidP="00AC5A70">
            <w:pPr>
              <w:pStyle w:val="9711"/>
              <w:rPr>
                <w:rFonts w:hint="eastAsia"/>
              </w:rPr>
            </w:pPr>
            <w:r w:rsidRPr="00AE65DB">
              <w:rPr>
                <w:rStyle w:val="000"/>
                <w:rFonts w:hint="eastAsia"/>
              </w:rPr>
              <w:t>11</w:t>
            </w:r>
            <w:r w:rsidR="00A30490" w:rsidRPr="00AE65DB">
              <w:rPr>
                <w:rStyle w:val="000"/>
                <w:rFonts w:hint="eastAsia"/>
              </w:rPr>
              <w:t>.直轄市、縣(市)政府應就「重要水產資源」、「珍貴稀有動植物」、「特殊景觀資源」、「重要文化資產」、「重要河口生態」、「生物多樣性」、「其他依法律規定應予保護之地區」等類型進行資源調查，檢討劃設「臺灣沿海地區自然環境保護計畫」之「自然保護區」及「一般保護區」實際範圍，自然資源應具代表性、自然性、稀有性、多樣性及可行性等特性，其檢討原則如下：</w:t>
            </w:r>
          </w:p>
          <w:p w:rsidR="00A30490" w:rsidRPr="00AE65DB" w:rsidRDefault="00A30490" w:rsidP="00FA423E">
            <w:pPr>
              <w:pStyle w:val="981"/>
              <w:rPr>
                <w:rFonts w:hint="eastAsia"/>
              </w:rPr>
            </w:pPr>
            <w:r w:rsidRPr="00AE65DB">
              <w:rPr>
                <w:rStyle w:val="000"/>
                <w:rFonts w:hint="eastAsia"/>
              </w:rPr>
              <w:t>(1)稀有或瀕臨絕種者。</w:t>
            </w:r>
          </w:p>
          <w:p w:rsidR="00A30490" w:rsidRPr="00AE65DB" w:rsidRDefault="00A30490" w:rsidP="00FA423E">
            <w:pPr>
              <w:pStyle w:val="981"/>
              <w:rPr>
                <w:rFonts w:hint="eastAsia"/>
              </w:rPr>
            </w:pPr>
            <w:r w:rsidRPr="00AE65DB">
              <w:rPr>
                <w:rStyle w:val="000"/>
                <w:rFonts w:hint="eastAsia"/>
              </w:rPr>
              <w:t>(2)未被人為改變與破壞，尚保持自然狀態者。</w:t>
            </w:r>
          </w:p>
          <w:p w:rsidR="00A30490" w:rsidRPr="00AE65DB" w:rsidRDefault="00A30490" w:rsidP="00FA423E">
            <w:pPr>
              <w:pStyle w:val="981"/>
              <w:rPr>
                <w:rFonts w:hint="eastAsia"/>
              </w:rPr>
            </w:pPr>
            <w:r w:rsidRPr="00AE65DB">
              <w:rPr>
                <w:rStyle w:val="000"/>
                <w:rFonts w:hint="eastAsia"/>
              </w:rPr>
              <w:t>(3)具學術研究與大眾科學教育價值者。</w:t>
            </w:r>
          </w:p>
          <w:p w:rsidR="00A30490" w:rsidRPr="00AE65DB" w:rsidRDefault="00A30490" w:rsidP="00FA423E">
            <w:pPr>
              <w:pStyle w:val="981"/>
              <w:rPr>
                <w:rFonts w:hint="eastAsia"/>
              </w:rPr>
            </w:pPr>
            <w:r w:rsidRPr="00AE65DB">
              <w:rPr>
                <w:rStyle w:val="000"/>
                <w:rFonts w:hint="eastAsia"/>
              </w:rPr>
              <w:t>(4)具觀賞與遊憩價值者。</w:t>
            </w:r>
          </w:p>
          <w:p w:rsidR="00A30490" w:rsidRPr="00AE65DB" w:rsidRDefault="00A30490" w:rsidP="00FA423E">
            <w:pPr>
              <w:pStyle w:val="981"/>
              <w:rPr>
                <w:rFonts w:hint="eastAsia"/>
              </w:rPr>
            </w:pPr>
            <w:r w:rsidRPr="00AE65DB">
              <w:rPr>
                <w:rStyle w:val="000"/>
                <w:rFonts w:hint="eastAsia"/>
              </w:rPr>
              <w:t>(5)具高度經濟價值者。</w:t>
            </w:r>
          </w:p>
          <w:p w:rsidR="00A30490" w:rsidRPr="00AE65DB" w:rsidRDefault="00A30490" w:rsidP="00FA423E">
            <w:pPr>
              <w:pStyle w:val="981"/>
              <w:rPr>
                <w:rFonts w:hint="eastAsia"/>
              </w:rPr>
            </w:pPr>
            <w:r w:rsidRPr="00AE65DB">
              <w:rPr>
                <w:rStyle w:val="000"/>
                <w:rFonts w:hint="eastAsia"/>
              </w:rPr>
              <w:t>(6)已依其他法令劃設或公告保護區範圍，具適當保護措施者，得予檢討範圍之一致性。</w:t>
            </w:r>
          </w:p>
          <w:p w:rsidR="00A30490" w:rsidRPr="00AE65DB" w:rsidRDefault="00A30490" w:rsidP="00E82DD3">
            <w:pPr>
              <w:pStyle w:val="971-2"/>
              <w:rPr>
                <w:rFonts w:hint="eastAsia"/>
              </w:rPr>
            </w:pPr>
            <w:r w:rsidRPr="00AE65DB">
              <w:rPr>
                <w:rStyle w:val="000"/>
                <w:rFonts w:hint="eastAsia"/>
              </w:rPr>
              <w:t>前開「臺灣沿海地區自然環境保護計畫」之「自然保護區」及「一般保護區」直轄市、縣(市)政府應</w:t>
            </w:r>
            <w:r w:rsidR="000B19DF" w:rsidRPr="00AE65DB">
              <w:rPr>
                <w:rStyle w:val="000"/>
                <w:rFonts w:hint="eastAsia"/>
              </w:rPr>
              <w:t>依內政部公告之「臺灣沿海地區自然環境保護計畫檢討規劃審議及公告程序作業要點」辦理，並就</w:t>
            </w:r>
            <w:r w:rsidRPr="00AE65DB">
              <w:rPr>
                <w:rStyle w:val="000"/>
                <w:rFonts w:hint="eastAsia"/>
              </w:rPr>
              <w:t>調查項目、辦理方式、規劃原則</w:t>
            </w:r>
            <w:r w:rsidR="003A1C13" w:rsidRPr="00AE65DB">
              <w:rPr>
                <w:rStyle w:val="000"/>
                <w:rFonts w:hint="eastAsia"/>
              </w:rPr>
              <w:t>、保護區範圍圖</w:t>
            </w:r>
            <w:r w:rsidRPr="00AE65DB">
              <w:rPr>
                <w:rStyle w:val="000"/>
                <w:rFonts w:hint="eastAsia"/>
              </w:rPr>
              <w:t>及未來管理事項之具體成果，納入直轄市、縣(市)區域計畫。</w:t>
            </w:r>
            <w:r w:rsidR="000B19DF" w:rsidRPr="00AE65DB">
              <w:rPr>
                <w:rStyle w:val="000"/>
                <w:rFonts w:hint="eastAsia"/>
              </w:rPr>
              <w:t>採分階段辦理者，其第一階段應將後續資源調查與範圍調整等應辦事項之辦理期程納入直轄市、縣(市)區域計畫。</w:t>
            </w:r>
          </w:p>
          <w:p w:rsidR="00A30490" w:rsidRPr="00AE65DB" w:rsidRDefault="006C662A" w:rsidP="00AC5A70">
            <w:pPr>
              <w:pStyle w:val="9711"/>
              <w:rPr>
                <w:rFonts w:hint="eastAsia"/>
              </w:rPr>
            </w:pPr>
            <w:bookmarkStart w:id="2968" w:name="_Toc352572912"/>
            <w:bookmarkStart w:id="2969" w:name="_Toc355179498"/>
            <w:bookmarkStart w:id="2970" w:name="_Toc355519678"/>
            <w:bookmarkStart w:id="2971" w:name="_Toc360109608"/>
            <w:r w:rsidRPr="00AE65DB">
              <w:rPr>
                <w:rStyle w:val="0021"/>
                <w:rFonts w:hint="eastAsia"/>
                <w:color w:val="auto"/>
              </w:rPr>
              <w:t>11</w:t>
            </w:r>
            <w:r w:rsidR="00A30490" w:rsidRPr="00AE65DB">
              <w:rPr>
                <w:rFonts w:hint="eastAsia"/>
              </w:rPr>
              <w:t>.縣(市)合併升格之直轄市(包含：臺中市、臺南市、高雄市)，應針對原屬直轄市、縣(市)交界地區，檢討土地使用計畫，並提出因應策略。</w:t>
            </w:r>
          </w:p>
          <w:p w:rsidR="00A30490" w:rsidRPr="00AE65DB" w:rsidRDefault="006C662A" w:rsidP="00AC5A70">
            <w:pPr>
              <w:pStyle w:val="9711"/>
              <w:rPr>
                <w:rFonts w:hint="eastAsia"/>
              </w:rPr>
            </w:pPr>
            <w:r w:rsidRPr="00AE65DB">
              <w:rPr>
                <w:rStyle w:val="0021"/>
                <w:rFonts w:hint="eastAsia"/>
                <w:color w:val="auto"/>
              </w:rPr>
              <w:t>12</w:t>
            </w:r>
            <w:r w:rsidR="00A30490" w:rsidRPr="00AE65DB">
              <w:rPr>
                <w:rFonts w:hint="eastAsia"/>
              </w:rPr>
              <w:t>.直轄市、縣(市)政府應將各該區域計畫</w:t>
            </w:r>
            <w:r w:rsidRPr="00AE65DB">
              <w:rPr>
                <w:rStyle w:val="0021"/>
                <w:rFonts w:hint="eastAsia"/>
                <w:color w:val="auto"/>
              </w:rPr>
              <w:t>送請</w:t>
            </w:r>
            <w:r w:rsidR="00A30490" w:rsidRPr="00AE65DB">
              <w:rPr>
                <w:rStyle w:val="000"/>
                <w:rFonts w:hint="eastAsia"/>
              </w:rPr>
              <w:t>提請內政部轉</w:t>
            </w:r>
            <w:r w:rsidR="00A30490" w:rsidRPr="00AE65DB">
              <w:rPr>
                <w:rFonts w:hint="eastAsia"/>
              </w:rPr>
              <w:t>中央環保主管機關辦理政策評估意見徵詢作業。</w:t>
            </w:r>
            <w:bookmarkEnd w:id="2968"/>
            <w:bookmarkEnd w:id="2969"/>
            <w:bookmarkEnd w:id="2970"/>
            <w:bookmarkEnd w:id="2971"/>
          </w:p>
          <w:p w:rsidR="00176C8F" w:rsidRPr="00AE65DB" w:rsidRDefault="006C662A" w:rsidP="00AC5A70">
            <w:pPr>
              <w:pStyle w:val="9711"/>
              <w:rPr>
                <w:rStyle w:val="HTML"/>
                <w:rFonts w:hint="eastAsia"/>
              </w:rPr>
            </w:pPr>
            <w:r w:rsidRPr="00AE65DB">
              <w:rPr>
                <w:rStyle w:val="0021"/>
                <w:rFonts w:hint="eastAsia"/>
                <w:color w:val="auto"/>
              </w:rPr>
              <w:t>13</w:t>
            </w:r>
            <w:r w:rsidR="003C3651" w:rsidRPr="00AE65DB">
              <w:rPr>
                <w:rStyle w:val="HTML"/>
                <w:rFonts w:hint="eastAsia"/>
              </w:rPr>
              <w:t>.</w:t>
            </w:r>
            <w:r w:rsidR="00176C8F" w:rsidRPr="00AE65DB">
              <w:rPr>
                <w:rStyle w:val="HTML"/>
                <w:rFonts w:hint="eastAsia"/>
              </w:rPr>
              <w:t>研定區域性部門計畫：</w:t>
            </w:r>
          </w:p>
          <w:p w:rsidR="003C3651" w:rsidRPr="00AE65DB" w:rsidRDefault="00176C8F" w:rsidP="00FA423E">
            <w:pPr>
              <w:pStyle w:val="981"/>
              <w:rPr>
                <w:rFonts w:hint="eastAsia"/>
              </w:rPr>
            </w:pPr>
            <w:r w:rsidRPr="00AE65DB">
              <w:rPr>
                <w:rStyle w:val="HTML"/>
                <w:rFonts w:hint="eastAsia"/>
              </w:rPr>
              <w:t>(1)</w:t>
            </w:r>
            <w:r w:rsidR="003C3651" w:rsidRPr="00AE65DB">
              <w:rPr>
                <w:rStyle w:val="HTML"/>
                <w:rFonts w:hint="eastAsia"/>
              </w:rPr>
              <w:t>依據區域計畫法第7</w:t>
            </w:r>
            <w:r w:rsidR="003C3651" w:rsidRPr="00AE65DB">
              <w:rPr>
                <w:rStyle w:val="002"/>
                <w:rFonts w:hint="eastAsia"/>
                <w:color w:val="auto"/>
              </w:rPr>
              <w:t>條規定，區域性部門計畫包括：產業發展、運輸系統、公共設施、觀光遊憩設施及環境保護設施等5個部門，如直轄市、縣（市）區域計畫之區域性部門計畫內容與前開項目不同，應請各該管政府說明是否符合區域計畫法第7條規定項目，以確認其至少符合法令規定；惟如有其他新增項目（例如景觀、防災等），並經該管政府說明其必要性時，原則同意新增之</w:t>
            </w:r>
            <w:r w:rsidR="003C3651" w:rsidRPr="00AE65DB">
              <w:rPr>
                <w:rFonts w:hint="eastAsia"/>
              </w:rPr>
              <w:t>。</w:t>
            </w:r>
          </w:p>
          <w:p w:rsidR="00176C8F" w:rsidRPr="00AE65DB" w:rsidRDefault="00176C8F" w:rsidP="00FA423E">
            <w:pPr>
              <w:pStyle w:val="981"/>
              <w:rPr>
                <w:rFonts w:hint="eastAsia"/>
              </w:rPr>
            </w:pPr>
            <w:r w:rsidRPr="00AE65DB">
              <w:rPr>
                <w:rStyle w:val="HTML"/>
                <w:rFonts w:hint="eastAsia"/>
              </w:rPr>
              <w:t>(2)有關產業、水庫、能源設施等區域性部門計畫（含總量、區位等）相關內容，依據目的事業主管機關提供資料為主。如屬行政院或部會已核定計畫內容，直轄市、縣（市）政府應配合納入各該區域計畫；至屬評估中或規劃中（尚未定案）者，並由直轄市、縣（市）政府斟酌納入，惟因資源條件將影響各該直轄市、縣（市）城鄉發展總量，該部分並應由直轄市、縣（市）一併納入考量</w:t>
            </w:r>
            <w:r w:rsidRPr="00AE65DB">
              <w:rPr>
                <w:rFonts w:hint="eastAsia"/>
              </w:rPr>
              <w:t>。</w:t>
            </w:r>
          </w:p>
          <w:p w:rsidR="00176C8F" w:rsidRPr="00AE65DB" w:rsidRDefault="00176C8F" w:rsidP="00FA423E">
            <w:pPr>
              <w:pStyle w:val="981"/>
              <w:rPr>
                <w:rFonts w:hint="eastAsia"/>
              </w:rPr>
            </w:pPr>
            <w:r w:rsidRPr="00AE65DB">
              <w:rPr>
                <w:rStyle w:val="HTML"/>
                <w:rFonts w:hint="eastAsia"/>
              </w:rPr>
              <w:t>(3)直轄市、縣（市）政府所提區域性部門計畫，原則視為係該管政府所有單位之共同政策立場，如經</w:t>
            </w:r>
            <w:r w:rsidR="0034710F" w:rsidRPr="00AE65DB">
              <w:rPr>
                <w:rStyle w:val="HTML"/>
                <w:rFonts w:hint="eastAsia"/>
              </w:rPr>
              <w:t>內政部</w:t>
            </w:r>
            <w:r w:rsidRPr="00AE65DB">
              <w:rPr>
                <w:rStyle w:val="HTML"/>
                <w:rFonts w:hint="eastAsia"/>
              </w:rPr>
              <w:t>審議</w:t>
            </w:r>
            <w:r w:rsidRPr="00AE65DB">
              <w:rPr>
                <w:rStyle w:val="002"/>
                <w:rFonts w:hint="eastAsia"/>
                <w:color w:val="auto"/>
              </w:rPr>
              <w:t>及核定，即應落實執行；後續各直轄市、縣（市）政府如於區域計畫公告實施後，再提出有別於各該區域計畫之部門政策立場，且該立場有違或牴觸區域性部門計畫時，即應檢討修正區域計畫，惟如屬新興政策，且於區域計畫並無相關規定時，則得提請區域計畫委員會審議決定，或請部門主管機關依據有關行政計畫之相關規定妥處後配合辦理</w:t>
            </w:r>
            <w:r w:rsidRPr="00AE65DB">
              <w:rPr>
                <w:rFonts w:hint="eastAsia"/>
              </w:rPr>
              <w:t>。</w:t>
            </w:r>
          </w:p>
          <w:p w:rsidR="00176C8F" w:rsidRPr="00AE65DB" w:rsidRDefault="00176C8F" w:rsidP="00AC5A70">
            <w:pPr>
              <w:pStyle w:val="981"/>
              <w:rPr>
                <w:rFonts w:hint="eastAsia"/>
              </w:rPr>
            </w:pPr>
            <w:r w:rsidRPr="00AE65DB">
              <w:rPr>
                <w:rStyle w:val="HTML"/>
                <w:rFonts w:hint="eastAsia"/>
              </w:rPr>
              <w:t>(4)直轄市、縣（市）區域計畫之區域性部門計畫應有對應部門主管單位，俾計畫內容落實執行</w:t>
            </w:r>
            <w:r w:rsidRPr="00AE65DB">
              <w:rPr>
                <w:rFonts w:hint="eastAsia"/>
              </w:rPr>
              <w:t>。</w:t>
            </w:r>
          </w:p>
          <w:p w:rsidR="006C662A" w:rsidRPr="00AE65DB" w:rsidRDefault="006C662A" w:rsidP="00AC5A70">
            <w:pPr>
              <w:pStyle w:val="9711"/>
              <w:rPr>
                <w:rFonts w:hint="eastAsia"/>
              </w:rPr>
            </w:pPr>
            <w:r w:rsidRPr="00AE65DB">
              <w:rPr>
                <w:rStyle w:val="0021"/>
                <w:rFonts w:hint="eastAsia"/>
                <w:color w:val="auto"/>
              </w:rPr>
              <w:t>14.直轄市、縣(市)</w:t>
            </w:r>
            <w:r w:rsidR="00425659" w:rsidRPr="00AE65DB">
              <w:rPr>
                <w:rStyle w:val="0021"/>
                <w:rFonts w:hint="eastAsia"/>
                <w:color w:val="auto"/>
              </w:rPr>
              <w:t>政府應以</w:t>
            </w:r>
            <w:r w:rsidRPr="00AE65DB">
              <w:rPr>
                <w:rStyle w:val="0021"/>
                <w:rFonts w:hint="eastAsia"/>
                <w:color w:val="auto"/>
              </w:rPr>
              <w:t>各該區域計畫或</w:t>
            </w:r>
            <w:r w:rsidR="00425659" w:rsidRPr="00AE65DB">
              <w:rPr>
                <w:rStyle w:val="0021"/>
                <w:rFonts w:hint="eastAsia"/>
                <w:color w:val="auto"/>
              </w:rPr>
              <w:t>規劃草案為基礎，辦理</w:t>
            </w:r>
            <w:r w:rsidR="00362031" w:rsidRPr="00AE65DB">
              <w:rPr>
                <w:rStyle w:val="0021"/>
                <w:rFonts w:hint="eastAsia"/>
                <w:color w:val="auto"/>
              </w:rPr>
              <w:t>直轄市、縣(市)</w:t>
            </w:r>
            <w:r w:rsidR="00425659" w:rsidRPr="00AE65DB">
              <w:rPr>
                <w:rStyle w:val="0021"/>
                <w:rFonts w:hint="eastAsia"/>
                <w:color w:val="auto"/>
              </w:rPr>
              <w:t>國土計畫之規劃作業。</w:t>
            </w:r>
          </w:p>
        </w:tc>
        <w:tc>
          <w:tcPr>
            <w:tcW w:w="945" w:type="pct"/>
            <w:shd w:val="clear" w:color="auto" w:fill="auto"/>
          </w:tcPr>
          <w:p w:rsidR="00A30490" w:rsidRPr="00AE65DB" w:rsidRDefault="0085432D" w:rsidP="00E82DD3">
            <w:pPr>
              <w:pStyle w:val="94"/>
              <w:rPr>
                <w:rFonts w:hint="eastAsia"/>
              </w:rPr>
            </w:pPr>
            <w:r w:rsidRPr="00AE65DB">
              <w:rPr>
                <w:rFonts w:hint="eastAsia"/>
              </w:rPr>
              <w:t>直轄市、縣(市)政府</w:t>
            </w:r>
          </w:p>
        </w:tc>
        <w:tc>
          <w:tcPr>
            <w:tcW w:w="947" w:type="pct"/>
            <w:shd w:val="clear" w:color="auto" w:fill="auto"/>
          </w:tcPr>
          <w:p w:rsidR="00A30490" w:rsidRPr="00AE65DB" w:rsidRDefault="00074625" w:rsidP="00E82DD3">
            <w:pPr>
              <w:pStyle w:val="94"/>
              <w:rPr>
                <w:rFonts w:hint="eastAsia"/>
              </w:rPr>
            </w:pPr>
            <w:r w:rsidRPr="005F6A4A">
              <w:rPr>
                <w:rStyle w:val="002"/>
                <w:rFonts w:hint="eastAsia"/>
              </w:rPr>
              <w:t>10</w:t>
            </w:r>
            <w:r w:rsidR="005F6A4A" w:rsidRPr="005F6A4A">
              <w:rPr>
                <w:rStyle w:val="002"/>
                <w:rFonts w:hint="eastAsia"/>
              </w:rPr>
              <w:t>6</w:t>
            </w:r>
            <w:r w:rsidRPr="00AE65DB">
              <w:rPr>
                <w:rStyle w:val="0021"/>
                <w:rFonts w:hint="eastAsia"/>
                <w:color w:val="auto"/>
              </w:rPr>
              <w:t>年12月31日前</w:t>
            </w:r>
          </w:p>
        </w:tc>
      </w:tr>
      <w:tr w:rsidR="0085432D" w:rsidRPr="00AE65DB">
        <w:tc>
          <w:tcPr>
            <w:tcW w:w="836" w:type="pct"/>
            <w:shd w:val="clear" w:color="auto" w:fill="auto"/>
          </w:tcPr>
          <w:p w:rsidR="0085432D" w:rsidRPr="00AE65DB" w:rsidRDefault="0085432D" w:rsidP="00E82DD3">
            <w:pPr>
              <w:pStyle w:val="94"/>
              <w:rPr>
                <w:rFonts w:hint="eastAsia"/>
              </w:rPr>
            </w:pPr>
            <w:r w:rsidRPr="00AE65DB">
              <w:rPr>
                <w:rFonts w:hint="eastAsia"/>
              </w:rPr>
              <w:t>貳、都市計畫之檢討</w:t>
            </w:r>
          </w:p>
        </w:tc>
        <w:tc>
          <w:tcPr>
            <w:tcW w:w="2272" w:type="pct"/>
            <w:shd w:val="clear" w:color="auto" w:fill="auto"/>
          </w:tcPr>
          <w:p w:rsidR="0085432D" w:rsidRPr="00AE65DB" w:rsidRDefault="0085432D" w:rsidP="00AD5F54">
            <w:pPr>
              <w:pStyle w:val="971"/>
              <w:rPr>
                <w:rFonts w:hint="eastAsia"/>
              </w:rPr>
            </w:pPr>
            <w:r w:rsidRPr="00AE65DB">
              <w:rPr>
                <w:rFonts w:hint="eastAsia"/>
              </w:rPr>
              <w:t>1.檢討都市計畫農業區土地使用管制。</w:t>
            </w:r>
          </w:p>
          <w:p w:rsidR="0085432D" w:rsidRPr="00AE65DB" w:rsidRDefault="0085432D" w:rsidP="00AD5F54">
            <w:pPr>
              <w:pStyle w:val="971"/>
              <w:rPr>
                <w:rFonts w:hint="eastAsia"/>
              </w:rPr>
            </w:pPr>
            <w:r w:rsidRPr="00AE65DB">
              <w:rPr>
                <w:rFonts w:hint="eastAsia"/>
              </w:rPr>
              <w:t>2.位處高山地區之都市計畫區應辦理通盤檢討，降低土地使用開發強度。</w:t>
            </w:r>
          </w:p>
          <w:p w:rsidR="0085432D" w:rsidRPr="00AE65DB" w:rsidRDefault="0085432D" w:rsidP="00AD5F54">
            <w:pPr>
              <w:pStyle w:val="971"/>
              <w:rPr>
                <w:rFonts w:hint="eastAsia"/>
              </w:rPr>
            </w:pPr>
            <w:r w:rsidRPr="00AE65DB">
              <w:rPr>
                <w:rFonts w:hint="eastAsia"/>
              </w:rPr>
              <w:t>3.開發案應進行逕流總量管制，規範透水面積、留設滯洪與蓄洪緩衝空間，並加強水資源回收利用。</w:t>
            </w:r>
          </w:p>
          <w:p w:rsidR="0085432D" w:rsidRPr="00AE65DB" w:rsidRDefault="0085432D" w:rsidP="00AD5F54">
            <w:pPr>
              <w:pStyle w:val="971"/>
              <w:rPr>
                <w:rFonts w:hint="eastAsia"/>
              </w:rPr>
            </w:pPr>
            <w:r w:rsidRPr="00AE65DB">
              <w:rPr>
                <w:rFonts w:hint="eastAsia"/>
              </w:rPr>
              <w:t>4.重要濕地若位於都市計畫區，公有土地應優先檢討劃設或變更為相關保護、保育分區或用地，並依明智利用原則修訂相關管理事項內容。</w:t>
            </w:r>
          </w:p>
          <w:p w:rsidR="0085432D" w:rsidRPr="00AE65DB" w:rsidRDefault="0085432D" w:rsidP="00AD5F54">
            <w:pPr>
              <w:pStyle w:val="971"/>
              <w:rPr>
                <w:rFonts w:hint="eastAsia"/>
              </w:rPr>
            </w:pPr>
            <w:r w:rsidRPr="00AE65DB">
              <w:rPr>
                <w:rFonts w:hint="eastAsia"/>
              </w:rPr>
              <w:t>5.為加強離島地區環境保育及土地使用管制，除依「都市計畫定期通盤檢討實施辦法」通盤檢討既有都市計畫外，得評估將海域及海岸地區納入都市計畫範圍，以建構完整生態網路及保存自然環境資源。</w:t>
            </w:r>
          </w:p>
          <w:p w:rsidR="00B51CF3" w:rsidRDefault="00B51CF3" w:rsidP="00AD486B">
            <w:pPr>
              <w:pStyle w:val="971"/>
              <w:rPr>
                <w:rStyle w:val="0021"/>
                <w:rFonts w:hint="eastAsia"/>
                <w:color w:val="auto"/>
              </w:rPr>
            </w:pPr>
            <w:r w:rsidRPr="00AE65DB">
              <w:rPr>
                <w:rStyle w:val="0021"/>
                <w:rFonts w:hint="eastAsia"/>
                <w:color w:val="auto"/>
              </w:rPr>
              <w:t>6.</w:t>
            </w:r>
            <w:r w:rsidR="0004769A" w:rsidRPr="0004769A">
              <w:rPr>
                <w:rStyle w:val="0021"/>
                <w:rFonts w:hint="eastAsia"/>
                <w:color w:val="auto"/>
              </w:rPr>
              <w:t>基於維護糧食安全目標，都市計畫農業區都市計畫農業區</w:t>
            </w:r>
            <w:r w:rsidR="0004769A" w:rsidRPr="0004769A">
              <w:rPr>
                <w:rStyle w:val="002"/>
                <w:rFonts w:hint="eastAsia"/>
              </w:rPr>
              <w:t>如經農業主管機關確認具農業生產條件或仍屬供農業生產使用者</w:t>
            </w:r>
            <w:r w:rsidR="0004769A" w:rsidRPr="0004769A">
              <w:rPr>
                <w:rStyle w:val="0021"/>
                <w:rFonts w:hint="eastAsia"/>
                <w:color w:val="auto"/>
              </w:rPr>
              <w:t>，除各該直轄市、縣（市）區域計畫另有規定者外，應儘量維持為農業區，以確實控管各直轄市、縣（市）之「宜維護農地資源面積總量」；至</w:t>
            </w:r>
            <w:r w:rsidR="0004769A" w:rsidRPr="0004769A">
              <w:rPr>
                <w:rStyle w:val="002"/>
                <w:rFonts w:hint="eastAsia"/>
              </w:rPr>
              <w:t>其他</w:t>
            </w:r>
            <w:r w:rsidR="0004769A" w:rsidRPr="0004769A">
              <w:rPr>
                <w:rStyle w:val="0021"/>
                <w:rFonts w:hint="eastAsia"/>
                <w:color w:val="auto"/>
              </w:rPr>
              <w:t>農業用地則得依都市及產業發展需求，通盤檢討變更為其他適當使用分區。</w:t>
            </w:r>
          </w:p>
          <w:p w:rsidR="007357C1" w:rsidRPr="007357C1" w:rsidRDefault="007357C1" w:rsidP="00AD486B">
            <w:pPr>
              <w:pStyle w:val="971"/>
              <w:rPr>
                <w:rStyle w:val="002"/>
                <w:rFonts w:hint="eastAsia"/>
              </w:rPr>
            </w:pPr>
            <w:r w:rsidRPr="007357C1">
              <w:rPr>
                <w:rStyle w:val="002"/>
                <w:rFonts w:hint="eastAsia"/>
              </w:rPr>
              <w:t>7.都市計畫應兼顧就業與環境永續之發展原則，預留未來產業發展及未登記工廠輔導搬遷所需產業用地及使用彈性。</w:t>
            </w:r>
          </w:p>
        </w:tc>
        <w:tc>
          <w:tcPr>
            <w:tcW w:w="945" w:type="pct"/>
            <w:shd w:val="clear" w:color="auto" w:fill="auto"/>
          </w:tcPr>
          <w:p w:rsidR="0085432D" w:rsidRPr="00AE65DB" w:rsidRDefault="0085432D" w:rsidP="00E82DD3">
            <w:pPr>
              <w:pStyle w:val="94"/>
              <w:rPr>
                <w:rFonts w:hint="eastAsia"/>
              </w:rPr>
            </w:pPr>
            <w:r w:rsidRPr="00AE65DB">
              <w:rPr>
                <w:rFonts w:hint="eastAsia"/>
              </w:rPr>
              <w:t>直轄市、縣(市)政府</w:t>
            </w:r>
          </w:p>
        </w:tc>
        <w:tc>
          <w:tcPr>
            <w:tcW w:w="947" w:type="pct"/>
            <w:shd w:val="clear" w:color="auto" w:fill="auto"/>
          </w:tcPr>
          <w:p w:rsidR="0085432D" w:rsidRPr="00AE65DB" w:rsidRDefault="00FF150E" w:rsidP="00E82DD3">
            <w:pPr>
              <w:pStyle w:val="94"/>
              <w:rPr>
                <w:rFonts w:hint="eastAsia"/>
              </w:rPr>
            </w:pPr>
            <w:r w:rsidRPr="00AE65DB">
              <w:rPr>
                <w:rFonts w:hint="eastAsia"/>
              </w:rPr>
              <w:t>經常辦理</w:t>
            </w:r>
          </w:p>
        </w:tc>
      </w:tr>
      <w:tr w:rsidR="00FF150E" w:rsidRPr="00AE65DB">
        <w:tc>
          <w:tcPr>
            <w:tcW w:w="836" w:type="pct"/>
            <w:shd w:val="clear" w:color="auto" w:fill="auto"/>
          </w:tcPr>
          <w:p w:rsidR="00FF150E" w:rsidRPr="00AE65DB" w:rsidRDefault="00FF150E" w:rsidP="00E82DD3">
            <w:pPr>
              <w:pStyle w:val="94"/>
              <w:rPr>
                <w:rFonts w:hint="eastAsia"/>
              </w:rPr>
            </w:pPr>
            <w:r w:rsidRPr="00AE65DB">
              <w:rPr>
                <w:rFonts w:hint="eastAsia"/>
              </w:rPr>
              <w:t>參、推動非都市土地風景區管理</w:t>
            </w:r>
          </w:p>
        </w:tc>
        <w:tc>
          <w:tcPr>
            <w:tcW w:w="2272" w:type="pct"/>
            <w:shd w:val="clear" w:color="auto" w:fill="auto"/>
          </w:tcPr>
          <w:p w:rsidR="00FF150E" w:rsidRPr="00AE65DB" w:rsidRDefault="00FF150E" w:rsidP="00E82DD3">
            <w:pPr>
              <w:pStyle w:val="94"/>
              <w:rPr>
                <w:rFonts w:hint="eastAsia"/>
              </w:rPr>
            </w:pPr>
            <w:r w:rsidRPr="00AE65DB">
              <w:rPr>
                <w:rFonts w:hint="eastAsia"/>
              </w:rPr>
              <w:t>直轄市、縣(市)政府應檢視轄區內既有風景區之使用現況、土地適宜性及周邊土地使用情形，經評估仍有維持風景區必要者，應儘速擬定其經營管理計畫循程序報中央觀光主管機關辦理；若經評估後已無繼續維持風景區必要者，應依程序申請辦理使用分區變更作業。</w:t>
            </w:r>
          </w:p>
        </w:tc>
        <w:tc>
          <w:tcPr>
            <w:tcW w:w="945" w:type="pct"/>
            <w:shd w:val="clear" w:color="auto" w:fill="auto"/>
          </w:tcPr>
          <w:p w:rsidR="00FF150E" w:rsidRPr="00AE65DB" w:rsidRDefault="00FF150E" w:rsidP="00E82DD3">
            <w:pPr>
              <w:pStyle w:val="94"/>
              <w:rPr>
                <w:rFonts w:hint="eastAsia"/>
              </w:rPr>
            </w:pPr>
            <w:r w:rsidRPr="00AE65DB">
              <w:rPr>
                <w:rFonts w:hint="eastAsia"/>
              </w:rPr>
              <w:t>直轄市、縣(市)政府</w:t>
            </w:r>
          </w:p>
        </w:tc>
        <w:tc>
          <w:tcPr>
            <w:tcW w:w="947" w:type="pct"/>
            <w:shd w:val="clear" w:color="auto" w:fill="auto"/>
          </w:tcPr>
          <w:p w:rsidR="00FF150E" w:rsidRPr="00AE65DB" w:rsidRDefault="00AD486B" w:rsidP="00E82DD3">
            <w:pPr>
              <w:pStyle w:val="94"/>
              <w:rPr>
                <w:rFonts w:hint="eastAsia"/>
              </w:rPr>
            </w:pPr>
            <w:r w:rsidRPr="00AE65DB">
              <w:rPr>
                <w:rStyle w:val="0021"/>
                <w:rFonts w:hint="eastAsia"/>
                <w:color w:val="auto"/>
              </w:rPr>
              <w:t>本修正案</w:t>
            </w:r>
            <w:r w:rsidR="00FF150E" w:rsidRPr="00AE65DB">
              <w:rPr>
                <w:rFonts w:hint="eastAsia"/>
              </w:rPr>
              <w:t>公告實施後</w:t>
            </w:r>
            <w:r w:rsidR="00DF736B" w:rsidRPr="00AE65DB">
              <w:rPr>
                <w:rFonts w:hint="eastAsia"/>
              </w:rPr>
              <w:t>1</w:t>
            </w:r>
            <w:r w:rsidR="00FF150E" w:rsidRPr="00AE65DB">
              <w:rPr>
                <w:rFonts w:hint="eastAsia"/>
              </w:rPr>
              <w:t>年內</w:t>
            </w:r>
          </w:p>
        </w:tc>
      </w:tr>
      <w:tr w:rsidR="00017501" w:rsidRPr="00AE65DB">
        <w:tc>
          <w:tcPr>
            <w:tcW w:w="836" w:type="pct"/>
            <w:shd w:val="clear" w:color="auto" w:fill="auto"/>
          </w:tcPr>
          <w:p w:rsidR="00017501" w:rsidRPr="00AE65DB" w:rsidRDefault="00017501" w:rsidP="00E82DD3">
            <w:pPr>
              <w:pStyle w:val="94"/>
              <w:rPr>
                <w:rStyle w:val="HTML"/>
                <w:rFonts w:hint="eastAsia"/>
              </w:rPr>
            </w:pPr>
            <w:r w:rsidRPr="00AE65DB">
              <w:rPr>
                <w:rStyle w:val="HTML"/>
                <w:rFonts w:hint="eastAsia"/>
              </w:rPr>
              <w:t>肆、劃定活動斷層兩側一定範圍並予公告</w:t>
            </w:r>
          </w:p>
        </w:tc>
        <w:tc>
          <w:tcPr>
            <w:tcW w:w="2272" w:type="pct"/>
            <w:shd w:val="clear" w:color="auto" w:fill="auto"/>
          </w:tcPr>
          <w:p w:rsidR="00017501" w:rsidRPr="00AE65DB" w:rsidRDefault="00017501" w:rsidP="00E82DD3">
            <w:pPr>
              <w:pStyle w:val="94"/>
              <w:rPr>
                <w:rStyle w:val="002"/>
                <w:rFonts w:hint="eastAsia"/>
                <w:color w:val="auto"/>
              </w:rPr>
            </w:pPr>
            <w:r w:rsidRPr="00AE65DB">
              <w:rPr>
                <w:rStyle w:val="HTML"/>
                <w:rFonts w:hint="eastAsia"/>
              </w:rPr>
              <w:t>直轄市、縣(</w:t>
            </w:r>
            <w:r w:rsidRPr="00AE65DB">
              <w:rPr>
                <w:rStyle w:val="002"/>
                <w:rFonts w:hint="eastAsia"/>
                <w:color w:val="auto"/>
              </w:rPr>
              <w:t>市)政府儘速依實施區域計畫地區建築管理辦法4條之1規定，劃定活動斷層兩側一定範圍並予公告；並請前開辦法中央主管機關(內政部)協助辦理。</w:t>
            </w:r>
          </w:p>
        </w:tc>
        <w:tc>
          <w:tcPr>
            <w:tcW w:w="945" w:type="pct"/>
            <w:shd w:val="clear" w:color="auto" w:fill="auto"/>
          </w:tcPr>
          <w:p w:rsidR="00017501" w:rsidRPr="00AE65DB" w:rsidRDefault="00017501" w:rsidP="00E82DD3">
            <w:pPr>
              <w:pStyle w:val="94"/>
              <w:rPr>
                <w:rStyle w:val="002"/>
                <w:rFonts w:hint="eastAsia"/>
                <w:color w:val="auto"/>
              </w:rPr>
            </w:pPr>
            <w:r w:rsidRPr="00AE65DB">
              <w:rPr>
                <w:rStyle w:val="HTML"/>
                <w:rFonts w:hint="eastAsia"/>
              </w:rPr>
              <w:t>直轄市、縣(</w:t>
            </w:r>
            <w:r w:rsidRPr="00AE65DB">
              <w:rPr>
                <w:rStyle w:val="002"/>
                <w:rFonts w:hint="eastAsia"/>
                <w:color w:val="auto"/>
              </w:rPr>
              <w:t>市)政府</w:t>
            </w:r>
          </w:p>
        </w:tc>
        <w:tc>
          <w:tcPr>
            <w:tcW w:w="947" w:type="pct"/>
            <w:shd w:val="clear" w:color="auto" w:fill="auto"/>
          </w:tcPr>
          <w:p w:rsidR="00017501" w:rsidRPr="00AE65DB" w:rsidRDefault="00017501" w:rsidP="00E82DD3">
            <w:pPr>
              <w:pStyle w:val="94"/>
              <w:rPr>
                <w:rStyle w:val="HTML"/>
                <w:rFonts w:hint="eastAsia"/>
              </w:rPr>
            </w:pPr>
            <w:r w:rsidRPr="00AE65DB">
              <w:rPr>
                <w:rStyle w:val="HTML"/>
                <w:rFonts w:hint="eastAsia"/>
              </w:rPr>
              <w:t>經常辦理</w:t>
            </w:r>
          </w:p>
        </w:tc>
      </w:tr>
      <w:tr w:rsidR="00FF150E" w:rsidRPr="00AE65DB">
        <w:tc>
          <w:tcPr>
            <w:tcW w:w="836" w:type="pct"/>
            <w:shd w:val="clear" w:color="auto" w:fill="auto"/>
          </w:tcPr>
          <w:p w:rsidR="00FF150E" w:rsidRPr="00AE65DB" w:rsidRDefault="008030E6" w:rsidP="00E82DD3">
            <w:pPr>
              <w:pStyle w:val="94"/>
              <w:rPr>
                <w:rFonts w:hint="eastAsia"/>
              </w:rPr>
            </w:pPr>
            <w:r w:rsidRPr="00AE65DB">
              <w:rPr>
                <w:rStyle w:val="0021"/>
                <w:rFonts w:hint="eastAsia"/>
                <w:color w:val="auto"/>
              </w:rPr>
              <w:t>伍</w:t>
            </w:r>
            <w:r w:rsidR="00AD486B" w:rsidRPr="00AE65DB">
              <w:rPr>
                <w:rStyle w:val="0021"/>
                <w:rFonts w:hint="eastAsia"/>
                <w:color w:val="auto"/>
              </w:rPr>
              <w:t>、</w:t>
            </w:r>
            <w:r w:rsidR="00FF150E" w:rsidRPr="00AE65DB">
              <w:rPr>
                <w:rFonts w:hint="eastAsia"/>
              </w:rPr>
              <w:t>加強海岸地區保護、防護及利用管理</w:t>
            </w:r>
          </w:p>
        </w:tc>
        <w:tc>
          <w:tcPr>
            <w:tcW w:w="2272" w:type="pct"/>
            <w:shd w:val="clear" w:color="auto" w:fill="auto"/>
          </w:tcPr>
          <w:p w:rsidR="00FF150E" w:rsidRPr="00AE65DB" w:rsidRDefault="00FF150E" w:rsidP="00FA423E">
            <w:pPr>
              <w:pStyle w:val="971"/>
              <w:rPr>
                <w:rFonts w:hint="eastAsia"/>
              </w:rPr>
            </w:pPr>
            <w:r w:rsidRPr="00AE65DB">
              <w:rPr>
                <w:rFonts w:hint="eastAsia"/>
              </w:rPr>
              <w:t>1.於直轄市、縣(市)區域計畫</w:t>
            </w:r>
            <w:r w:rsidR="003A1C13" w:rsidRPr="00AE65DB">
              <w:rPr>
                <w:rFonts w:hint="eastAsia"/>
              </w:rPr>
              <w:t>應</w:t>
            </w:r>
            <w:r w:rsidRPr="00AE65DB">
              <w:rPr>
                <w:rFonts w:hint="eastAsia"/>
              </w:rPr>
              <w:t>綜合分析海岸地區自然環境、災害潛勢，研析釐定應予防護範圍，再考量災害影響情形及防災、避災等原則，研擬因應措施</w:t>
            </w:r>
            <w:r w:rsidR="003A1C13" w:rsidRPr="00AE65DB">
              <w:rPr>
                <w:rFonts w:hint="eastAsia"/>
              </w:rPr>
              <w:t>，並依建築法第47條檢討劃設海岸防護禁限建範圍</w:t>
            </w:r>
            <w:r w:rsidRPr="00AE65DB">
              <w:rPr>
                <w:rFonts w:hint="eastAsia"/>
              </w:rPr>
              <w:t>。</w:t>
            </w:r>
          </w:p>
          <w:p w:rsidR="00FF150E" w:rsidRPr="00AE65DB" w:rsidRDefault="00FF150E" w:rsidP="00FA423E">
            <w:pPr>
              <w:pStyle w:val="971"/>
              <w:rPr>
                <w:rFonts w:hint="eastAsia"/>
              </w:rPr>
            </w:pPr>
            <w:r w:rsidRPr="00AE65DB">
              <w:rPr>
                <w:rFonts w:hint="eastAsia"/>
              </w:rPr>
              <w:t>2.海岸地區之都市計畫案，優先辦理通盤檢討，檢討海岸保護、防護綜合治理規劃，以確保人民生活與居住之安全無虞。</w:t>
            </w:r>
          </w:p>
          <w:p w:rsidR="00FF150E" w:rsidRPr="00AE65DB" w:rsidRDefault="00FF150E" w:rsidP="00FA423E">
            <w:pPr>
              <w:pStyle w:val="971"/>
              <w:rPr>
                <w:rFonts w:hint="eastAsia"/>
              </w:rPr>
            </w:pPr>
            <w:r w:rsidRPr="00AE65DB">
              <w:rPr>
                <w:rFonts w:hint="eastAsia"/>
              </w:rPr>
              <w:t>3.直轄市、縣(市)政府應針對海岸保護、防護需要，優先依土地法第14條第1項第1款檢討海岸一定限度內之土地不得為私有之範圍。</w:t>
            </w:r>
          </w:p>
        </w:tc>
        <w:tc>
          <w:tcPr>
            <w:tcW w:w="945" w:type="pct"/>
            <w:shd w:val="clear" w:color="auto" w:fill="auto"/>
          </w:tcPr>
          <w:p w:rsidR="00FF150E" w:rsidRPr="00AE65DB" w:rsidRDefault="00FF150E" w:rsidP="00E82DD3">
            <w:pPr>
              <w:pStyle w:val="94"/>
              <w:rPr>
                <w:rFonts w:hint="eastAsia"/>
              </w:rPr>
            </w:pPr>
            <w:r w:rsidRPr="00AE65DB">
              <w:rPr>
                <w:rFonts w:hint="eastAsia"/>
              </w:rPr>
              <w:t>直轄市、縣(市)政府</w:t>
            </w:r>
          </w:p>
        </w:tc>
        <w:tc>
          <w:tcPr>
            <w:tcW w:w="947" w:type="pct"/>
            <w:shd w:val="clear" w:color="auto" w:fill="auto"/>
          </w:tcPr>
          <w:p w:rsidR="00FF150E" w:rsidRPr="00AE65DB" w:rsidRDefault="00AD486B" w:rsidP="00E82DD3">
            <w:pPr>
              <w:pStyle w:val="94"/>
              <w:rPr>
                <w:rFonts w:hint="eastAsia"/>
              </w:rPr>
            </w:pPr>
            <w:r w:rsidRPr="00AE65DB">
              <w:rPr>
                <w:rStyle w:val="0021"/>
                <w:rFonts w:hint="eastAsia"/>
                <w:color w:val="auto"/>
              </w:rPr>
              <w:t>本修正案</w:t>
            </w:r>
            <w:r w:rsidR="00FF150E" w:rsidRPr="00AE65DB">
              <w:rPr>
                <w:rFonts w:hint="eastAsia"/>
              </w:rPr>
              <w:t>公告實施後2年內</w:t>
            </w:r>
          </w:p>
        </w:tc>
      </w:tr>
      <w:tr w:rsidR="0085432D" w:rsidRPr="00AE65DB">
        <w:tc>
          <w:tcPr>
            <w:tcW w:w="836" w:type="pct"/>
            <w:shd w:val="clear" w:color="auto" w:fill="auto"/>
          </w:tcPr>
          <w:p w:rsidR="0085432D" w:rsidRPr="00AE65DB" w:rsidRDefault="008030E6" w:rsidP="00E82DD3">
            <w:pPr>
              <w:pStyle w:val="94"/>
              <w:rPr>
                <w:rFonts w:hint="eastAsia"/>
              </w:rPr>
            </w:pPr>
            <w:r w:rsidRPr="00AE65DB">
              <w:rPr>
                <w:rStyle w:val="0021"/>
                <w:rFonts w:hint="eastAsia"/>
                <w:color w:val="auto"/>
              </w:rPr>
              <w:t>陸</w:t>
            </w:r>
            <w:r w:rsidR="0085432D" w:rsidRPr="00AE65DB">
              <w:rPr>
                <w:rFonts w:hint="eastAsia"/>
              </w:rPr>
              <w:t>、加強嚴重地層下陷地區利用管理</w:t>
            </w:r>
          </w:p>
        </w:tc>
        <w:tc>
          <w:tcPr>
            <w:tcW w:w="2272" w:type="pct"/>
            <w:shd w:val="clear" w:color="auto" w:fill="auto"/>
          </w:tcPr>
          <w:p w:rsidR="0085432D" w:rsidRPr="00AE65DB" w:rsidRDefault="0085432D" w:rsidP="00FA423E">
            <w:pPr>
              <w:pStyle w:val="971"/>
              <w:rPr>
                <w:rFonts w:hint="eastAsia"/>
              </w:rPr>
            </w:pPr>
            <w:r w:rsidRPr="00AE65DB">
              <w:rPr>
                <w:rFonts w:hint="eastAsia"/>
              </w:rPr>
              <w:t>1.直轄市、縣(市)政府應協調有關機關依水資源供給條件，檢討規劃灌排供水系統，以提高水資源利用效率、協助農村社區加強灌溉管理並減少私設水井；透過設置埤塘、人工湖或地表水調度規劃，增加可用水源。</w:t>
            </w:r>
          </w:p>
          <w:p w:rsidR="0085432D" w:rsidRPr="00AE65DB" w:rsidRDefault="0085432D" w:rsidP="00FA423E">
            <w:pPr>
              <w:pStyle w:val="971"/>
              <w:rPr>
                <w:rFonts w:hint="eastAsia"/>
              </w:rPr>
            </w:pPr>
            <w:r w:rsidRPr="00AE65DB">
              <w:rPr>
                <w:rFonts w:hint="eastAsia"/>
              </w:rPr>
              <w:t>2.直轄市、縣(市)政府應成立聯合稽查小組，加強辦理違規土地使用及違法水井查察取締工作。另各目的事業主管機關應調查掌握事業用水來源並進行輔導；地方水利主管機關則應清查建立既有違法水井情形及研擬處置計畫(包括納管、輔導合法及填塞等)，並積極加強取締新增違法水井。</w:t>
            </w:r>
          </w:p>
        </w:tc>
        <w:tc>
          <w:tcPr>
            <w:tcW w:w="945" w:type="pct"/>
            <w:shd w:val="clear" w:color="auto" w:fill="auto"/>
          </w:tcPr>
          <w:p w:rsidR="0085432D" w:rsidRPr="00AE65DB" w:rsidRDefault="0085432D" w:rsidP="00E82DD3">
            <w:pPr>
              <w:pStyle w:val="94"/>
              <w:rPr>
                <w:rFonts w:hint="eastAsia"/>
              </w:rPr>
            </w:pPr>
            <w:r w:rsidRPr="00AE65DB">
              <w:rPr>
                <w:rFonts w:hint="eastAsia"/>
              </w:rPr>
              <w:t>直轄市、縣(市)政府</w:t>
            </w:r>
          </w:p>
        </w:tc>
        <w:tc>
          <w:tcPr>
            <w:tcW w:w="947" w:type="pct"/>
            <w:shd w:val="clear" w:color="auto" w:fill="auto"/>
          </w:tcPr>
          <w:p w:rsidR="0085432D" w:rsidRPr="00AE65DB" w:rsidRDefault="00CA5393" w:rsidP="00E82DD3">
            <w:pPr>
              <w:pStyle w:val="94"/>
              <w:rPr>
                <w:rFonts w:hint="eastAsia"/>
              </w:rPr>
            </w:pPr>
            <w:r w:rsidRPr="00AE65DB">
              <w:rPr>
                <w:rFonts w:hint="eastAsia"/>
              </w:rPr>
              <w:t>經常辦理</w:t>
            </w:r>
          </w:p>
        </w:tc>
      </w:tr>
      <w:tr w:rsidR="00057942" w:rsidRPr="00AE65DB">
        <w:tc>
          <w:tcPr>
            <w:tcW w:w="836" w:type="pct"/>
            <w:shd w:val="clear" w:color="auto" w:fill="auto"/>
          </w:tcPr>
          <w:p w:rsidR="00057942" w:rsidRPr="00AE65DB" w:rsidRDefault="008030E6" w:rsidP="003D1DF9">
            <w:pPr>
              <w:pStyle w:val="930"/>
              <w:rPr>
                <w:rStyle w:val="HTML"/>
                <w:rFonts w:hint="eastAsia"/>
              </w:rPr>
            </w:pPr>
            <w:r w:rsidRPr="00AE65DB">
              <w:rPr>
                <w:rStyle w:val="002"/>
                <w:rFonts w:hint="eastAsia"/>
                <w:color w:val="auto"/>
              </w:rPr>
              <w:t>柒、辦理農地分類分級作業</w:t>
            </w:r>
          </w:p>
        </w:tc>
        <w:tc>
          <w:tcPr>
            <w:tcW w:w="2272" w:type="pct"/>
            <w:shd w:val="clear" w:color="auto" w:fill="auto"/>
          </w:tcPr>
          <w:p w:rsidR="00057942" w:rsidRPr="00AE65DB" w:rsidRDefault="00057942" w:rsidP="003D1DF9">
            <w:pPr>
              <w:pStyle w:val="930"/>
              <w:rPr>
                <w:rStyle w:val="HTML"/>
                <w:rFonts w:hint="eastAsia"/>
              </w:rPr>
            </w:pPr>
            <w:r w:rsidRPr="00AE65DB">
              <w:rPr>
                <w:rStyle w:val="002"/>
                <w:rFonts w:hint="eastAsia"/>
                <w:color w:val="auto"/>
              </w:rPr>
              <w:t>未辦理農地分類分級作業之縣</w:t>
            </w:r>
            <w:r w:rsidR="00362031" w:rsidRPr="00AE65DB">
              <w:rPr>
                <w:rStyle w:val="002"/>
                <w:rFonts w:hint="eastAsia"/>
                <w:color w:val="auto"/>
              </w:rPr>
              <w:t>(市)</w:t>
            </w:r>
            <w:r w:rsidRPr="00AE65DB">
              <w:rPr>
                <w:rStyle w:val="002"/>
                <w:rFonts w:hint="eastAsia"/>
                <w:color w:val="auto"/>
              </w:rPr>
              <w:t>政府應儘速辦理農地分類分級作業。</w:t>
            </w:r>
          </w:p>
        </w:tc>
        <w:tc>
          <w:tcPr>
            <w:tcW w:w="945" w:type="pct"/>
            <w:shd w:val="clear" w:color="auto" w:fill="auto"/>
          </w:tcPr>
          <w:p w:rsidR="00057942" w:rsidRPr="00AE65DB" w:rsidRDefault="00C868CF" w:rsidP="003D1DF9">
            <w:pPr>
              <w:pStyle w:val="930"/>
              <w:rPr>
                <w:rStyle w:val="HTML"/>
                <w:rFonts w:hint="eastAsia"/>
              </w:rPr>
            </w:pPr>
            <w:r w:rsidRPr="00AE65DB">
              <w:rPr>
                <w:rStyle w:val="002"/>
                <w:rFonts w:hint="eastAsia"/>
                <w:color w:val="auto"/>
              </w:rPr>
              <w:t>基隆市、</w:t>
            </w:r>
            <w:r w:rsidR="00057942" w:rsidRPr="00AE65DB">
              <w:rPr>
                <w:rStyle w:val="002"/>
                <w:rFonts w:hint="eastAsia"/>
                <w:color w:val="auto"/>
              </w:rPr>
              <w:t>新竹市及澎湖縣政府</w:t>
            </w:r>
          </w:p>
        </w:tc>
        <w:tc>
          <w:tcPr>
            <w:tcW w:w="947" w:type="pct"/>
            <w:shd w:val="clear" w:color="auto" w:fill="auto"/>
          </w:tcPr>
          <w:p w:rsidR="00057942" w:rsidRPr="00AE65DB" w:rsidRDefault="00057942" w:rsidP="00362031">
            <w:pPr>
              <w:pStyle w:val="930"/>
              <w:jc w:val="both"/>
              <w:rPr>
                <w:rStyle w:val="002"/>
                <w:rFonts w:hint="eastAsia"/>
                <w:color w:val="auto"/>
              </w:rPr>
            </w:pPr>
            <w:r w:rsidRPr="00AE65DB">
              <w:rPr>
                <w:rStyle w:val="002"/>
                <w:rFonts w:hint="eastAsia"/>
                <w:color w:val="auto"/>
              </w:rPr>
              <w:t>本</w:t>
            </w:r>
            <w:r w:rsidR="00AD5F54" w:rsidRPr="00AE65DB">
              <w:rPr>
                <w:rStyle w:val="002"/>
                <w:rFonts w:hint="eastAsia"/>
                <w:color w:val="auto"/>
              </w:rPr>
              <w:t>修正案</w:t>
            </w:r>
            <w:r w:rsidRPr="00AE65DB">
              <w:rPr>
                <w:rStyle w:val="002"/>
                <w:rFonts w:hint="eastAsia"/>
                <w:color w:val="auto"/>
              </w:rPr>
              <w:t>公告實施後2年內</w:t>
            </w:r>
          </w:p>
        </w:tc>
      </w:tr>
      <w:tr w:rsidR="00FF150E" w:rsidRPr="00AE65DB">
        <w:tc>
          <w:tcPr>
            <w:tcW w:w="836" w:type="pct"/>
            <w:shd w:val="clear" w:color="auto" w:fill="auto"/>
          </w:tcPr>
          <w:p w:rsidR="00FF150E" w:rsidRPr="00AE65DB" w:rsidRDefault="008030E6" w:rsidP="00E82DD3">
            <w:pPr>
              <w:pStyle w:val="94"/>
              <w:rPr>
                <w:rFonts w:hint="eastAsia"/>
              </w:rPr>
            </w:pPr>
            <w:r w:rsidRPr="00AE65DB">
              <w:rPr>
                <w:rStyle w:val="0021"/>
                <w:rFonts w:hint="eastAsia"/>
                <w:color w:val="auto"/>
              </w:rPr>
              <w:t>捌</w:t>
            </w:r>
            <w:r w:rsidR="00FF150E" w:rsidRPr="00AE65DB">
              <w:rPr>
                <w:rFonts w:hint="eastAsia"/>
              </w:rPr>
              <w:t>、訂定地方產業發展策略</w:t>
            </w:r>
          </w:p>
        </w:tc>
        <w:tc>
          <w:tcPr>
            <w:tcW w:w="2272" w:type="pct"/>
            <w:shd w:val="clear" w:color="auto" w:fill="auto"/>
          </w:tcPr>
          <w:p w:rsidR="00FF150E" w:rsidRPr="00AE65DB" w:rsidRDefault="00FF150E" w:rsidP="00E82DD3">
            <w:pPr>
              <w:pStyle w:val="94"/>
              <w:rPr>
                <w:rFonts w:hint="eastAsia"/>
              </w:rPr>
            </w:pPr>
            <w:r w:rsidRPr="00AE65DB">
              <w:rPr>
                <w:rFonts w:hint="eastAsia"/>
              </w:rPr>
              <w:t>直轄市、縣(市)政府應儘速訂定地方產業發展策略，並將產業政策、產業發展需求、環境容受力等情形納入考量。</w:t>
            </w:r>
          </w:p>
        </w:tc>
        <w:tc>
          <w:tcPr>
            <w:tcW w:w="945" w:type="pct"/>
            <w:shd w:val="clear" w:color="auto" w:fill="auto"/>
          </w:tcPr>
          <w:p w:rsidR="00FF150E" w:rsidRPr="00AE65DB" w:rsidRDefault="00FF150E" w:rsidP="00E82DD3">
            <w:pPr>
              <w:pStyle w:val="94"/>
              <w:rPr>
                <w:rFonts w:hint="eastAsia"/>
              </w:rPr>
            </w:pPr>
            <w:r w:rsidRPr="00AE65DB">
              <w:rPr>
                <w:rFonts w:hint="eastAsia"/>
              </w:rPr>
              <w:t>直轄市、縣(市)政府</w:t>
            </w:r>
          </w:p>
        </w:tc>
        <w:tc>
          <w:tcPr>
            <w:tcW w:w="947" w:type="pct"/>
            <w:shd w:val="clear" w:color="auto" w:fill="auto"/>
          </w:tcPr>
          <w:p w:rsidR="00FF150E" w:rsidRPr="00AE65DB" w:rsidRDefault="00AD486B" w:rsidP="00E82DD3">
            <w:pPr>
              <w:pStyle w:val="94"/>
              <w:rPr>
                <w:rFonts w:hint="eastAsia"/>
              </w:rPr>
            </w:pPr>
            <w:r w:rsidRPr="00AE65DB">
              <w:rPr>
                <w:rStyle w:val="0021"/>
                <w:rFonts w:hint="eastAsia"/>
                <w:color w:val="auto"/>
              </w:rPr>
              <w:t>本修正案</w:t>
            </w:r>
            <w:r w:rsidR="00FF150E" w:rsidRPr="00AE65DB">
              <w:rPr>
                <w:rFonts w:hint="eastAsia"/>
              </w:rPr>
              <w:t>公告實施後2年內</w:t>
            </w:r>
          </w:p>
        </w:tc>
      </w:tr>
      <w:tr w:rsidR="00FF150E" w:rsidRPr="00AE65DB">
        <w:tc>
          <w:tcPr>
            <w:tcW w:w="836" w:type="pct"/>
            <w:shd w:val="clear" w:color="auto" w:fill="auto"/>
          </w:tcPr>
          <w:p w:rsidR="00FF150E" w:rsidRPr="00AE65DB" w:rsidRDefault="008030E6" w:rsidP="00E82DD3">
            <w:pPr>
              <w:pStyle w:val="94"/>
              <w:rPr>
                <w:rFonts w:hint="eastAsia"/>
              </w:rPr>
            </w:pPr>
            <w:r w:rsidRPr="00AE65DB">
              <w:rPr>
                <w:rStyle w:val="0021"/>
                <w:rFonts w:hint="eastAsia"/>
                <w:color w:val="auto"/>
              </w:rPr>
              <w:t>玖</w:t>
            </w:r>
            <w:r w:rsidR="00FF150E" w:rsidRPr="00AE65DB">
              <w:rPr>
                <w:rFonts w:hint="eastAsia"/>
              </w:rPr>
              <w:t>、依</w:t>
            </w:r>
            <w:r w:rsidR="00AD486B" w:rsidRPr="00AE65DB">
              <w:rPr>
                <w:rStyle w:val="0021"/>
                <w:rFonts w:hint="eastAsia"/>
                <w:color w:val="auto"/>
              </w:rPr>
              <w:t>本修正案</w:t>
            </w:r>
            <w:r w:rsidR="00FF150E" w:rsidRPr="00AE65DB">
              <w:rPr>
                <w:rFonts w:hint="eastAsia"/>
              </w:rPr>
              <w:t>檢討劃設開發利用申請設施型使用分區變更區位</w:t>
            </w:r>
          </w:p>
        </w:tc>
        <w:tc>
          <w:tcPr>
            <w:tcW w:w="2272" w:type="pct"/>
            <w:shd w:val="clear" w:color="auto" w:fill="auto"/>
          </w:tcPr>
          <w:p w:rsidR="00FF150E" w:rsidRPr="00AE65DB" w:rsidRDefault="00FF150E" w:rsidP="00E82DD3">
            <w:pPr>
              <w:pStyle w:val="94"/>
              <w:rPr>
                <w:rFonts w:hint="eastAsia"/>
              </w:rPr>
            </w:pPr>
            <w:r w:rsidRPr="00AE65DB">
              <w:rPr>
                <w:rFonts w:hint="eastAsia"/>
              </w:rPr>
              <w:t>直轄市、縣(市)政府應依</w:t>
            </w:r>
            <w:r w:rsidR="00AD486B" w:rsidRPr="00AE65DB">
              <w:rPr>
                <w:rStyle w:val="0021"/>
                <w:rFonts w:hint="eastAsia"/>
                <w:color w:val="auto"/>
              </w:rPr>
              <w:t>本修正案</w:t>
            </w:r>
            <w:r w:rsidRPr="00AE65DB">
              <w:rPr>
                <w:rFonts w:hint="eastAsia"/>
              </w:rPr>
              <w:t>所訂開發利用申請設施型使用分區變更區位之指導原則，於直轄市、縣(市)區域計畫劃設申請設施型使用分區變更之區位；直轄市、縣(市)政府主辦擬定直轄市、縣(市)區域計畫之機關或單位於區位劃設時，除應邀集所管相關局、處、室共同劃設外，並應主動徵詢及協調各開發利用型態之中央目的事業主管機關劃設意見及需求。</w:t>
            </w:r>
          </w:p>
        </w:tc>
        <w:tc>
          <w:tcPr>
            <w:tcW w:w="945" w:type="pct"/>
            <w:shd w:val="clear" w:color="auto" w:fill="auto"/>
          </w:tcPr>
          <w:p w:rsidR="00FF150E" w:rsidRPr="00AE65DB" w:rsidRDefault="00FF150E" w:rsidP="00E82DD3">
            <w:pPr>
              <w:pStyle w:val="94"/>
              <w:rPr>
                <w:rFonts w:hint="eastAsia"/>
              </w:rPr>
            </w:pPr>
            <w:r w:rsidRPr="00AE65DB">
              <w:rPr>
                <w:rFonts w:hint="eastAsia"/>
              </w:rPr>
              <w:t>直轄市、縣(市)政府</w:t>
            </w:r>
          </w:p>
        </w:tc>
        <w:tc>
          <w:tcPr>
            <w:tcW w:w="947" w:type="pct"/>
            <w:shd w:val="clear" w:color="auto" w:fill="auto"/>
          </w:tcPr>
          <w:p w:rsidR="00FF150E" w:rsidRPr="00AE65DB" w:rsidRDefault="00362031" w:rsidP="00E82DD3">
            <w:pPr>
              <w:pStyle w:val="94"/>
              <w:rPr>
                <w:rFonts w:hint="eastAsia"/>
              </w:rPr>
            </w:pPr>
            <w:r w:rsidRPr="00AE65DB">
              <w:rPr>
                <w:rStyle w:val="0021"/>
                <w:rFonts w:hint="eastAsia"/>
                <w:color w:val="auto"/>
              </w:rPr>
              <w:t>10</w:t>
            </w:r>
            <w:r w:rsidR="00E66928" w:rsidRPr="00E66928">
              <w:rPr>
                <w:rStyle w:val="0021"/>
                <w:rFonts w:hint="eastAsia"/>
                <w:color w:val="FF0000"/>
              </w:rPr>
              <w:t>6</w:t>
            </w:r>
            <w:r w:rsidRPr="00AE65DB">
              <w:rPr>
                <w:rStyle w:val="0021"/>
                <w:rFonts w:hint="eastAsia"/>
                <w:color w:val="auto"/>
              </w:rPr>
              <w:t>年12月31日前</w:t>
            </w:r>
          </w:p>
        </w:tc>
      </w:tr>
      <w:tr w:rsidR="00780D79" w:rsidRPr="00AE65DB">
        <w:tc>
          <w:tcPr>
            <w:tcW w:w="836" w:type="pct"/>
            <w:vMerge w:val="restart"/>
            <w:shd w:val="clear" w:color="auto" w:fill="auto"/>
          </w:tcPr>
          <w:p w:rsidR="00780D79" w:rsidRPr="00AE65DB" w:rsidRDefault="008030E6" w:rsidP="00E82DD3">
            <w:pPr>
              <w:pStyle w:val="94"/>
              <w:rPr>
                <w:rFonts w:hint="eastAsia"/>
              </w:rPr>
            </w:pPr>
            <w:r w:rsidRPr="00AE65DB">
              <w:rPr>
                <w:rStyle w:val="0021"/>
                <w:rFonts w:hint="eastAsia"/>
                <w:color w:val="auto"/>
              </w:rPr>
              <w:t>拾</w:t>
            </w:r>
            <w:r w:rsidR="00780D79" w:rsidRPr="00AE65DB">
              <w:rPr>
                <w:rFonts w:hint="eastAsia"/>
              </w:rPr>
              <w:t>、製定非都市土地使用分區圖及編定用地</w:t>
            </w:r>
          </w:p>
        </w:tc>
        <w:tc>
          <w:tcPr>
            <w:tcW w:w="2272" w:type="pct"/>
            <w:shd w:val="clear" w:color="auto" w:fill="auto"/>
          </w:tcPr>
          <w:p w:rsidR="00780D79" w:rsidRPr="00AE65DB" w:rsidRDefault="00780D79" w:rsidP="00AD486B">
            <w:pPr>
              <w:pStyle w:val="971"/>
              <w:rPr>
                <w:rFonts w:hint="eastAsia"/>
              </w:rPr>
            </w:pPr>
            <w:r w:rsidRPr="00AE65DB">
              <w:rPr>
                <w:rFonts w:hint="eastAsia"/>
              </w:rPr>
              <w:t>1.</w:t>
            </w:r>
            <w:r w:rsidRPr="00E66928">
              <w:rPr>
                <w:rFonts w:hint="eastAsia"/>
              </w:rPr>
              <w:t>除特定農業區檢討變更為一般農業區案件外，</w:t>
            </w:r>
            <w:r w:rsidRPr="00AE65DB">
              <w:rPr>
                <w:rFonts w:hint="eastAsia"/>
              </w:rPr>
              <w:t>直轄市、縣(市)政府應依區域計畫法第15條規定，製定非都市土地使用分區圖及編定使用地，並報內政部核備後實施管制。</w:t>
            </w:r>
          </w:p>
        </w:tc>
        <w:tc>
          <w:tcPr>
            <w:tcW w:w="945" w:type="pct"/>
            <w:shd w:val="clear" w:color="auto" w:fill="auto"/>
          </w:tcPr>
          <w:p w:rsidR="00780D79" w:rsidRPr="00AE65DB" w:rsidRDefault="00780D79" w:rsidP="00E82DD3">
            <w:pPr>
              <w:pStyle w:val="94"/>
              <w:rPr>
                <w:rFonts w:hint="eastAsia"/>
              </w:rPr>
            </w:pPr>
            <w:r w:rsidRPr="00AE65DB">
              <w:rPr>
                <w:rFonts w:hint="eastAsia"/>
              </w:rPr>
              <w:t>直轄市、縣(市)政府</w:t>
            </w:r>
          </w:p>
        </w:tc>
        <w:tc>
          <w:tcPr>
            <w:tcW w:w="947" w:type="pct"/>
            <w:shd w:val="clear" w:color="auto" w:fill="auto"/>
          </w:tcPr>
          <w:p w:rsidR="00780D79" w:rsidRPr="00AE65DB" w:rsidRDefault="00780D79" w:rsidP="00E82DD3">
            <w:pPr>
              <w:pStyle w:val="94"/>
              <w:rPr>
                <w:rFonts w:hint="eastAsia"/>
              </w:rPr>
            </w:pPr>
            <w:r w:rsidRPr="00AE65DB">
              <w:rPr>
                <w:rStyle w:val="000"/>
                <w:rFonts w:hint="eastAsia"/>
              </w:rPr>
              <w:t>本計畫公告實施後1年內</w:t>
            </w:r>
          </w:p>
          <w:p w:rsidR="00C868CF" w:rsidRPr="00AE65DB" w:rsidRDefault="00C868CF" w:rsidP="00FA423E">
            <w:pPr>
              <w:pStyle w:val="971"/>
              <w:rPr>
                <w:rFonts w:hint="eastAsia"/>
              </w:rPr>
            </w:pPr>
            <w:r w:rsidRPr="00AE65DB">
              <w:rPr>
                <w:rStyle w:val="0021"/>
                <w:rFonts w:hint="eastAsia"/>
                <w:color w:val="auto"/>
              </w:rPr>
              <w:t>1.屬使用分區更正、為加強資源保育辦理使用分區之劃定或檢討變更、或一定規模以下之使用分區劃定等性質之案件：107年12月31日前函送內政部核備。</w:t>
            </w:r>
          </w:p>
          <w:p w:rsidR="00C868CF" w:rsidRPr="00AE65DB" w:rsidRDefault="00C868CF" w:rsidP="00FA423E">
            <w:pPr>
              <w:pStyle w:val="971"/>
              <w:rPr>
                <w:rFonts w:hint="eastAsia"/>
              </w:rPr>
            </w:pPr>
            <w:r w:rsidRPr="00AE65DB">
              <w:rPr>
                <w:rStyle w:val="0021"/>
                <w:rFonts w:hint="eastAsia"/>
                <w:color w:val="auto"/>
              </w:rPr>
              <w:t>2.非屬使用分區更正、為加強資源保育辦理使用分區之劃定或檢討變更、或一定規模以下之使用分區劃定等性質之案件：應於</w:t>
            </w:r>
            <w:r w:rsidR="00AD486B" w:rsidRPr="00AE65DB">
              <w:rPr>
                <w:rStyle w:val="0021"/>
                <w:rFonts w:hint="eastAsia"/>
                <w:color w:val="auto"/>
              </w:rPr>
              <w:t>本修正案</w:t>
            </w:r>
            <w:r w:rsidRPr="00AE65DB">
              <w:rPr>
                <w:rStyle w:val="0021"/>
                <w:rFonts w:hint="eastAsia"/>
                <w:color w:val="auto"/>
              </w:rPr>
              <w:t>或直轄市、縣(市)區域計畫公告實施後6個月內函送內政部，並於1年內完成核備。</w:t>
            </w:r>
          </w:p>
        </w:tc>
      </w:tr>
      <w:tr w:rsidR="00780D79" w:rsidRPr="00AE65DB">
        <w:tc>
          <w:tcPr>
            <w:tcW w:w="836" w:type="pct"/>
            <w:vMerge/>
            <w:shd w:val="clear" w:color="auto" w:fill="auto"/>
          </w:tcPr>
          <w:p w:rsidR="00780D79" w:rsidRPr="00AE65DB" w:rsidRDefault="00780D79" w:rsidP="003D1DF9">
            <w:pPr>
              <w:pStyle w:val="930"/>
              <w:rPr>
                <w:rFonts w:hint="eastAsia"/>
              </w:rPr>
            </w:pPr>
          </w:p>
        </w:tc>
        <w:tc>
          <w:tcPr>
            <w:tcW w:w="2272" w:type="pct"/>
            <w:shd w:val="clear" w:color="auto" w:fill="auto"/>
          </w:tcPr>
          <w:p w:rsidR="00780D79" w:rsidRPr="00AE65DB" w:rsidRDefault="00780D79" w:rsidP="00AD5F54">
            <w:pPr>
              <w:pStyle w:val="971"/>
              <w:rPr>
                <w:rFonts w:hint="eastAsia"/>
              </w:rPr>
            </w:pPr>
            <w:r w:rsidRPr="00AE65DB">
              <w:rPr>
                <w:rFonts w:hint="eastAsia"/>
              </w:rPr>
              <w:t>2.依據工廠管理輔導法第33條劃定公告之特定地區，未達工業區變更規模者，辦理特定農業區檢討變更為一般農業區作業。</w:t>
            </w:r>
          </w:p>
        </w:tc>
        <w:tc>
          <w:tcPr>
            <w:tcW w:w="945" w:type="pct"/>
            <w:shd w:val="clear" w:color="auto" w:fill="auto"/>
          </w:tcPr>
          <w:p w:rsidR="00780D79" w:rsidRPr="00AE65DB" w:rsidRDefault="00780D79" w:rsidP="00E82DD3">
            <w:pPr>
              <w:pStyle w:val="94"/>
              <w:rPr>
                <w:rFonts w:hint="eastAsia"/>
              </w:rPr>
            </w:pPr>
            <w:r w:rsidRPr="00AE65DB">
              <w:rPr>
                <w:rFonts w:hint="eastAsia"/>
              </w:rPr>
              <w:t>直轄市、縣(市)政府</w:t>
            </w:r>
          </w:p>
        </w:tc>
        <w:tc>
          <w:tcPr>
            <w:tcW w:w="947" w:type="pct"/>
            <w:shd w:val="clear" w:color="auto" w:fill="auto"/>
          </w:tcPr>
          <w:p w:rsidR="00780D79" w:rsidRPr="00AE65DB" w:rsidRDefault="004C7C89" w:rsidP="00E82DD3">
            <w:pPr>
              <w:pStyle w:val="94"/>
              <w:rPr>
                <w:rStyle w:val="002"/>
                <w:rFonts w:hint="eastAsia"/>
                <w:color w:val="auto"/>
              </w:rPr>
            </w:pPr>
            <w:r w:rsidRPr="00AE65DB">
              <w:rPr>
                <w:rStyle w:val="HTML"/>
                <w:rFonts w:hint="eastAsia"/>
              </w:rPr>
              <w:t>103年</w:t>
            </w:r>
            <w:r w:rsidRPr="00AE65DB">
              <w:rPr>
                <w:rStyle w:val="002"/>
                <w:rFonts w:hint="eastAsia"/>
                <w:color w:val="auto"/>
              </w:rPr>
              <w:t>4月17日前(本計畫102年10月17日公告實施前)</w:t>
            </w:r>
          </w:p>
        </w:tc>
      </w:tr>
      <w:tr w:rsidR="00780D79" w:rsidRPr="00AE65DB">
        <w:tc>
          <w:tcPr>
            <w:tcW w:w="836" w:type="pct"/>
            <w:vMerge/>
            <w:shd w:val="clear" w:color="auto" w:fill="auto"/>
          </w:tcPr>
          <w:p w:rsidR="00780D79" w:rsidRPr="00AE65DB" w:rsidRDefault="00780D79" w:rsidP="003D1DF9">
            <w:pPr>
              <w:pStyle w:val="930"/>
              <w:rPr>
                <w:rFonts w:hint="eastAsia"/>
              </w:rPr>
            </w:pPr>
          </w:p>
        </w:tc>
        <w:tc>
          <w:tcPr>
            <w:tcW w:w="2272" w:type="pct"/>
            <w:shd w:val="clear" w:color="auto" w:fill="auto"/>
          </w:tcPr>
          <w:p w:rsidR="00780D79" w:rsidRPr="00AE65DB" w:rsidRDefault="00780D79" w:rsidP="00AD5F54">
            <w:pPr>
              <w:pStyle w:val="971"/>
              <w:rPr>
                <w:rFonts w:hint="eastAsia"/>
              </w:rPr>
            </w:pPr>
            <w:r w:rsidRPr="00AE65DB">
              <w:rPr>
                <w:rFonts w:hint="eastAsia"/>
              </w:rPr>
              <w:t>3.特定農業區檢討變更為一般農業區案件，</w:t>
            </w:r>
            <w:r w:rsidR="00C868CF" w:rsidRPr="00AE65DB">
              <w:rPr>
                <w:rStyle w:val="0021"/>
                <w:rFonts w:hint="eastAsia"/>
                <w:color w:val="auto"/>
              </w:rPr>
              <w:t>於</w:t>
            </w:r>
            <w:r w:rsidR="00AD486B" w:rsidRPr="00AE65DB">
              <w:rPr>
                <w:rStyle w:val="0021"/>
                <w:rFonts w:hint="eastAsia"/>
                <w:color w:val="auto"/>
              </w:rPr>
              <w:t>本修正案</w:t>
            </w:r>
            <w:r w:rsidR="00C868CF" w:rsidRPr="00AE65DB">
              <w:rPr>
                <w:rFonts w:hint="eastAsia"/>
              </w:rPr>
              <w:t>或</w:t>
            </w:r>
            <w:r w:rsidRPr="00AE65DB">
              <w:rPr>
                <w:rFonts w:hint="eastAsia"/>
              </w:rPr>
              <w:t>直轄市、縣(市)區域計畫公告實施後，再由各該管政府依區域計畫法第15條規定，將該2類案件一併報請內政部核備。</w:t>
            </w:r>
          </w:p>
        </w:tc>
        <w:tc>
          <w:tcPr>
            <w:tcW w:w="945" w:type="pct"/>
            <w:shd w:val="clear" w:color="auto" w:fill="auto"/>
          </w:tcPr>
          <w:p w:rsidR="00780D79" w:rsidRPr="00AE65DB" w:rsidRDefault="00780D79" w:rsidP="00E82DD3">
            <w:pPr>
              <w:pStyle w:val="94"/>
              <w:rPr>
                <w:rFonts w:hint="eastAsia"/>
              </w:rPr>
            </w:pPr>
            <w:r w:rsidRPr="00AE65DB">
              <w:rPr>
                <w:rFonts w:hint="eastAsia"/>
              </w:rPr>
              <w:t>直轄市、縣(市)政府</w:t>
            </w:r>
          </w:p>
        </w:tc>
        <w:tc>
          <w:tcPr>
            <w:tcW w:w="947" w:type="pct"/>
            <w:shd w:val="clear" w:color="auto" w:fill="auto"/>
          </w:tcPr>
          <w:p w:rsidR="00C868CF" w:rsidRPr="00AE65DB" w:rsidRDefault="00AD486B" w:rsidP="00E82DD3">
            <w:pPr>
              <w:pStyle w:val="94"/>
              <w:rPr>
                <w:rFonts w:hint="eastAsia"/>
              </w:rPr>
            </w:pPr>
            <w:r w:rsidRPr="00AE65DB">
              <w:rPr>
                <w:rStyle w:val="0021"/>
                <w:rFonts w:hint="eastAsia"/>
                <w:color w:val="auto"/>
              </w:rPr>
              <w:t>本修正案</w:t>
            </w:r>
            <w:r w:rsidR="00C868CF" w:rsidRPr="00AE65DB">
              <w:rPr>
                <w:rStyle w:val="0021"/>
                <w:rFonts w:hint="eastAsia"/>
                <w:color w:val="auto"/>
              </w:rPr>
              <w:t>或</w:t>
            </w:r>
            <w:r w:rsidR="00780D79" w:rsidRPr="00AE65DB">
              <w:rPr>
                <w:rStyle w:val="0021"/>
                <w:rFonts w:hint="eastAsia"/>
                <w:color w:val="auto"/>
              </w:rPr>
              <w:t>直轄市、縣(市)區域計畫公告實施後</w:t>
            </w:r>
            <w:r w:rsidR="00362031" w:rsidRPr="00AE65DB">
              <w:rPr>
                <w:rStyle w:val="0021"/>
                <w:rFonts w:hint="eastAsia"/>
                <w:color w:val="auto"/>
              </w:rPr>
              <w:t>6個月內</w:t>
            </w:r>
            <w:r w:rsidR="00C868CF" w:rsidRPr="00AE65DB">
              <w:rPr>
                <w:rStyle w:val="0021"/>
                <w:rFonts w:hint="eastAsia"/>
                <w:color w:val="auto"/>
              </w:rPr>
              <w:t>函送內政部，並於1年內完成核備。</w:t>
            </w:r>
          </w:p>
        </w:tc>
      </w:tr>
      <w:tr w:rsidR="00B25737" w:rsidRPr="00AE65DB">
        <w:tc>
          <w:tcPr>
            <w:tcW w:w="836" w:type="pct"/>
            <w:shd w:val="clear" w:color="auto" w:fill="auto"/>
          </w:tcPr>
          <w:p w:rsidR="00B25737" w:rsidRPr="00AE65DB" w:rsidRDefault="008030E6" w:rsidP="00E82DD3">
            <w:pPr>
              <w:pStyle w:val="94"/>
              <w:rPr>
                <w:rFonts w:hint="eastAsia"/>
              </w:rPr>
            </w:pPr>
            <w:r w:rsidRPr="00AE65DB">
              <w:rPr>
                <w:rStyle w:val="0021"/>
                <w:rFonts w:hint="eastAsia"/>
                <w:color w:val="auto"/>
              </w:rPr>
              <w:t>拾壹</w:t>
            </w:r>
            <w:r w:rsidR="00B25737" w:rsidRPr="00AE65DB">
              <w:rPr>
                <w:rFonts w:hint="eastAsia"/>
              </w:rPr>
              <w:t>、加強辦理土地違規使用之查處</w:t>
            </w:r>
          </w:p>
        </w:tc>
        <w:tc>
          <w:tcPr>
            <w:tcW w:w="2272" w:type="pct"/>
            <w:shd w:val="clear" w:color="auto" w:fill="auto"/>
          </w:tcPr>
          <w:p w:rsidR="00B25737" w:rsidRPr="00AE65DB" w:rsidRDefault="00B25737" w:rsidP="00E82DD3">
            <w:pPr>
              <w:pStyle w:val="94"/>
              <w:rPr>
                <w:rFonts w:hint="eastAsia"/>
              </w:rPr>
            </w:pPr>
            <w:r w:rsidRPr="00AE65DB">
              <w:rPr>
                <w:rFonts w:hint="eastAsia"/>
              </w:rPr>
              <w:t>直轄市、縣(市)政府應加強辦理並定期彙報土地違規使用之查處情形。</w:t>
            </w:r>
          </w:p>
        </w:tc>
        <w:tc>
          <w:tcPr>
            <w:tcW w:w="945" w:type="pct"/>
            <w:shd w:val="clear" w:color="auto" w:fill="auto"/>
          </w:tcPr>
          <w:p w:rsidR="00B25737" w:rsidRPr="00AE65DB" w:rsidRDefault="00B25737" w:rsidP="00E82DD3">
            <w:pPr>
              <w:pStyle w:val="94"/>
              <w:rPr>
                <w:rFonts w:hint="eastAsia"/>
              </w:rPr>
            </w:pPr>
            <w:r w:rsidRPr="00AE65DB">
              <w:rPr>
                <w:rFonts w:hint="eastAsia"/>
              </w:rPr>
              <w:t>直轄市、縣(市)政府</w:t>
            </w:r>
          </w:p>
        </w:tc>
        <w:tc>
          <w:tcPr>
            <w:tcW w:w="947" w:type="pct"/>
            <w:shd w:val="clear" w:color="auto" w:fill="auto"/>
          </w:tcPr>
          <w:p w:rsidR="00B25737" w:rsidRPr="00AE65DB" w:rsidRDefault="00B25737" w:rsidP="00E82DD3">
            <w:pPr>
              <w:pStyle w:val="94"/>
              <w:rPr>
                <w:rFonts w:hint="eastAsia"/>
              </w:rPr>
            </w:pPr>
            <w:r w:rsidRPr="00AE65DB">
              <w:rPr>
                <w:rFonts w:hint="eastAsia"/>
              </w:rPr>
              <w:t>經常辦理</w:t>
            </w:r>
          </w:p>
        </w:tc>
      </w:tr>
    </w:tbl>
    <w:p w:rsidR="00970569" w:rsidRPr="00AE65DB" w:rsidRDefault="00970569" w:rsidP="009C5AC5"/>
    <w:p w:rsidR="008F400E" w:rsidRPr="00AE65DB" w:rsidRDefault="002D3CF0" w:rsidP="00954211">
      <w:pPr>
        <w:pStyle w:val="02"/>
        <w:rPr>
          <w:rFonts w:hint="eastAsia"/>
        </w:rPr>
      </w:pPr>
      <w:r w:rsidRPr="00AE65DB">
        <w:br w:type="page"/>
      </w:r>
      <w:bookmarkStart w:id="2972" w:name="_Toc349291221"/>
      <w:bookmarkStart w:id="2973" w:name="_Toc349502681"/>
      <w:bookmarkStart w:id="2974" w:name="_Toc349588967"/>
      <w:bookmarkStart w:id="2975" w:name="_Toc352572922"/>
      <w:bookmarkStart w:id="2976" w:name="_Toc355179508"/>
      <w:bookmarkStart w:id="2977" w:name="_Toc355519688"/>
      <w:bookmarkStart w:id="2978" w:name="_Toc476163034"/>
      <w:r w:rsidR="00954211">
        <w:rPr>
          <w:rFonts w:hint="eastAsia"/>
        </w:rPr>
        <w:t xml:space="preserve">附錄二　</w:t>
      </w:r>
      <w:r w:rsidR="008F400E" w:rsidRPr="00AE65DB">
        <w:rPr>
          <w:rFonts w:hint="eastAsia"/>
        </w:rPr>
        <w:t>全國區域計畫</w:t>
      </w:r>
      <w:r w:rsidR="00954211">
        <w:rPr>
          <w:rFonts w:hint="eastAsia"/>
        </w:rPr>
        <w:t>及修正案</w:t>
      </w:r>
      <w:r w:rsidR="009C5E0D" w:rsidRPr="00AE65DB">
        <w:rPr>
          <w:rFonts w:hint="eastAsia"/>
        </w:rPr>
        <w:t>審議</w:t>
      </w:r>
      <w:bookmarkEnd w:id="2978"/>
      <w:r w:rsidR="00095CA1">
        <w:rPr>
          <w:rFonts w:hint="eastAsia"/>
        </w:rPr>
        <w:t>情形</w:t>
      </w:r>
    </w:p>
    <w:p w:rsidR="001F0475" w:rsidRDefault="001F0475" w:rsidP="001F0475">
      <w:pPr>
        <w:pStyle w:val="03"/>
        <w:rPr>
          <w:rFonts w:hint="eastAsia"/>
        </w:rPr>
      </w:pPr>
      <w:bookmarkStart w:id="2979" w:name="_Toc460836756"/>
      <w:bookmarkStart w:id="2980" w:name="_Toc476163035"/>
      <w:r w:rsidRPr="001F0475">
        <w:rPr>
          <w:rFonts w:hint="eastAsia"/>
        </w:rPr>
        <w:t>第一節</w:t>
      </w:r>
      <w:r w:rsidRPr="00AE65DB">
        <w:rPr>
          <w:rFonts w:hint="eastAsia"/>
        </w:rPr>
        <w:t xml:space="preserve">　全國區域計畫審議階段</w:t>
      </w:r>
      <w:bookmarkEnd w:id="2980"/>
    </w:p>
    <w:p w:rsidR="00594FD5" w:rsidRPr="00AE65DB" w:rsidRDefault="00594FD5" w:rsidP="003D3F39">
      <w:pPr>
        <w:pStyle w:val="04"/>
      </w:pPr>
      <w:r w:rsidRPr="00AE65DB">
        <w:rPr>
          <w:rFonts w:hint="eastAsia"/>
        </w:rPr>
        <w:t>壹</w:t>
      </w:r>
      <w:r w:rsidR="008F400E" w:rsidRPr="00AE65DB">
        <w:rPr>
          <w:rFonts w:hint="eastAsia"/>
        </w:rPr>
        <w:t>、</w:t>
      </w:r>
      <w:r w:rsidR="008C2243" w:rsidRPr="00AE65DB">
        <w:rPr>
          <w:rFonts w:hint="eastAsia"/>
        </w:rPr>
        <w:t>機關研商會議</w:t>
      </w:r>
      <w:r w:rsidR="00F10106" w:rsidRPr="00AE65DB">
        <w:rPr>
          <w:rFonts w:hint="eastAsia"/>
        </w:rPr>
        <w:t>情形</w:t>
      </w:r>
      <w:r w:rsidR="008C2243" w:rsidRPr="00AE65DB">
        <w:rPr>
          <w:rFonts w:hint="eastAsia"/>
        </w:rPr>
        <w:t>一覽表</w:t>
      </w:r>
      <w:bookmarkEnd w:id="2972"/>
      <w:bookmarkEnd w:id="2973"/>
      <w:bookmarkEnd w:id="2974"/>
      <w:bookmarkEnd w:id="2975"/>
      <w:bookmarkEnd w:id="2976"/>
      <w:bookmarkEnd w:id="2977"/>
      <w:bookmarkEnd w:id="29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60"/>
        <w:gridCol w:w="6854"/>
      </w:tblGrid>
      <w:tr w:rsidR="008C2243" w:rsidRPr="00AE65DB">
        <w:tc>
          <w:tcPr>
            <w:tcW w:w="448" w:type="pct"/>
          </w:tcPr>
          <w:p w:rsidR="008C2243" w:rsidRPr="00AE65DB" w:rsidRDefault="008C2243" w:rsidP="00F253D2">
            <w:pPr>
              <w:pStyle w:val="93"/>
            </w:pPr>
            <w:r w:rsidRPr="00AE65DB">
              <w:rPr>
                <w:rFonts w:hint="eastAsia"/>
              </w:rPr>
              <w:t>次別</w:t>
            </w:r>
          </w:p>
        </w:tc>
        <w:tc>
          <w:tcPr>
            <w:tcW w:w="844" w:type="pct"/>
          </w:tcPr>
          <w:p w:rsidR="008C2243" w:rsidRPr="00AE65DB" w:rsidRDefault="008C2243" w:rsidP="00F253D2">
            <w:pPr>
              <w:pStyle w:val="93"/>
              <w:rPr>
                <w:rFonts w:hint="eastAsia"/>
              </w:rPr>
            </w:pPr>
            <w:r w:rsidRPr="00AE65DB">
              <w:rPr>
                <w:rFonts w:hint="eastAsia"/>
              </w:rPr>
              <w:t>會議時間</w:t>
            </w:r>
          </w:p>
        </w:tc>
        <w:tc>
          <w:tcPr>
            <w:tcW w:w="3708" w:type="pct"/>
          </w:tcPr>
          <w:p w:rsidR="008C2243" w:rsidRPr="00AE65DB" w:rsidRDefault="008C2243" w:rsidP="00F253D2">
            <w:pPr>
              <w:pStyle w:val="93"/>
            </w:pPr>
            <w:r w:rsidRPr="00AE65DB">
              <w:rPr>
                <w:rFonts w:hint="eastAsia"/>
              </w:rPr>
              <w:t>會議名稱</w:t>
            </w:r>
          </w:p>
        </w:tc>
      </w:tr>
      <w:tr w:rsidR="008C2243" w:rsidRPr="00AE65DB">
        <w:tc>
          <w:tcPr>
            <w:tcW w:w="448" w:type="pct"/>
          </w:tcPr>
          <w:p w:rsidR="008C2243" w:rsidRPr="00AE65DB" w:rsidRDefault="008C2243" w:rsidP="00F253D2">
            <w:pPr>
              <w:pStyle w:val="93"/>
            </w:pPr>
            <w:r w:rsidRPr="00AE65DB">
              <w:rPr>
                <w:rFonts w:hint="eastAsia"/>
              </w:rPr>
              <w:t>1</w:t>
            </w:r>
          </w:p>
        </w:tc>
        <w:tc>
          <w:tcPr>
            <w:tcW w:w="844" w:type="pct"/>
          </w:tcPr>
          <w:p w:rsidR="008C2243" w:rsidRPr="00AE65DB" w:rsidRDefault="008C2243" w:rsidP="00F253D2">
            <w:pPr>
              <w:pStyle w:val="93"/>
            </w:pPr>
            <w:r w:rsidRPr="00AE65DB">
              <w:rPr>
                <w:rFonts w:hint="eastAsia"/>
              </w:rPr>
              <w:t>100.11.03</w:t>
            </w:r>
          </w:p>
        </w:tc>
        <w:tc>
          <w:tcPr>
            <w:tcW w:w="3708" w:type="pct"/>
          </w:tcPr>
          <w:p w:rsidR="008C2243" w:rsidRPr="00AE65DB" w:rsidRDefault="008C2243" w:rsidP="00E82DD3">
            <w:pPr>
              <w:pStyle w:val="94"/>
            </w:pPr>
            <w:r w:rsidRPr="00AE65DB">
              <w:rPr>
                <w:rFonts w:hint="eastAsia"/>
              </w:rPr>
              <w:t>區域計畫(第二次通盤檢討)(草案)部門及</w:t>
            </w:r>
            <w:r w:rsidR="00386AA9" w:rsidRPr="00AE65DB">
              <w:rPr>
                <w:rFonts w:hint="eastAsia"/>
              </w:rPr>
              <w:t>直轄市、縣(市)政府</w:t>
            </w:r>
            <w:r w:rsidRPr="00AE65DB">
              <w:rPr>
                <w:rFonts w:hint="eastAsia"/>
              </w:rPr>
              <w:t>第1次協商會議(議題一：氣候變遷及節能減碳、自然資源保育與城鄉發展部分)</w:t>
            </w:r>
          </w:p>
        </w:tc>
      </w:tr>
      <w:tr w:rsidR="008C2243" w:rsidRPr="00AE65DB">
        <w:tc>
          <w:tcPr>
            <w:tcW w:w="448" w:type="pct"/>
          </w:tcPr>
          <w:p w:rsidR="008C2243" w:rsidRPr="00AE65DB" w:rsidRDefault="008C2243" w:rsidP="00F253D2">
            <w:pPr>
              <w:pStyle w:val="93"/>
            </w:pPr>
            <w:r w:rsidRPr="00AE65DB">
              <w:rPr>
                <w:rFonts w:hint="eastAsia"/>
              </w:rPr>
              <w:t>2</w:t>
            </w:r>
          </w:p>
        </w:tc>
        <w:tc>
          <w:tcPr>
            <w:tcW w:w="844" w:type="pct"/>
          </w:tcPr>
          <w:p w:rsidR="008C2243" w:rsidRPr="00AE65DB" w:rsidRDefault="008C2243" w:rsidP="00F253D2">
            <w:pPr>
              <w:pStyle w:val="93"/>
            </w:pPr>
            <w:r w:rsidRPr="00AE65DB">
              <w:rPr>
                <w:rFonts w:hint="eastAsia"/>
              </w:rPr>
              <w:t>100.12.02</w:t>
            </w:r>
          </w:p>
        </w:tc>
        <w:tc>
          <w:tcPr>
            <w:tcW w:w="3708" w:type="pct"/>
          </w:tcPr>
          <w:p w:rsidR="008C2243" w:rsidRPr="00AE65DB" w:rsidRDefault="008C2243" w:rsidP="00E82DD3">
            <w:pPr>
              <w:pStyle w:val="94"/>
            </w:pPr>
            <w:r w:rsidRPr="00AE65DB">
              <w:rPr>
                <w:rFonts w:hint="eastAsia"/>
              </w:rPr>
              <w:t>區域計畫(第二次通盤檢討)(草案)部門及</w:t>
            </w:r>
            <w:r w:rsidR="00386AA9" w:rsidRPr="00AE65DB">
              <w:rPr>
                <w:rFonts w:hint="eastAsia"/>
              </w:rPr>
              <w:t>直轄市、縣(市)政府</w:t>
            </w:r>
            <w:r w:rsidRPr="00AE65DB">
              <w:rPr>
                <w:rFonts w:hint="eastAsia"/>
              </w:rPr>
              <w:t>第2次協商會議(議題二：人口與住宅、產業、運輸、觀光遊憩、重要公共設施部分)</w:t>
            </w:r>
          </w:p>
        </w:tc>
      </w:tr>
      <w:tr w:rsidR="008C2243" w:rsidRPr="00AE65DB">
        <w:tc>
          <w:tcPr>
            <w:tcW w:w="448" w:type="pct"/>
          </w:tcPr>
          <w:p w:rsidR="008C2243" w:rsidRPr="00AE65DB" w:rsidRDefault="008C2243" w:rsidP="00F253D2">
            <w:pPr>
              <w:pStyle w:val="93"/>
              <w:rPr>
                <w:rFonts w:hint="eastAsia"/>
              </w:rPr>
            </w:pPr>
            <w:r w:rsidRPr="00AE65DB">
              <w:rPr>
                <w:rFonts w:hint="eastAsia"/>
              </w:rPr>
              <w:t>3</w:t>
            </w:r>
          </w:p>
        </w:tc>
        <w:tc>
          <w:tcPr>
            <w:tcW w:w="844" w:type="pct"/>
          </w:tcPr>
          <w:p w:rsidR="008C2243" w:rsidRPr="00AE65DB" w:rsidRDefault="008C2243" w:rsidP="00F253D2">
            <w:pPr>
              <w:pStyle w:val="93"/>
              <w:rPr>
                <w:rFonts w:hint="eastAsia"/>
              </w:rPr>
            </w:pPr>
            <w:r w:rsidRPr="00AE65DB">
              <w:rPr>
                <w:rFonts w:hint="eastAsia"/>
              </w:rPr>
              <w:t>100.12.20</w:t>
            </w:r>
          </w:p>
        </w:tc>
        <w:tc>
          <w:tcPr>
            <w:tcW w:w="3708" w:type="pct"/>
          </w:tcPr>
          <w:p w:rsidR="008C2243" w:rsidRPr="00AE65DB" w:rsidRDefault="008C2243" w:rsidP="00E82DD3">
            <w:pPr>
              <w:pStyle w:val="94"/>
              <w:rPr>
                <w:rFonts w:hint="eastAsia"/>
              </w:rPr>
            </w:pPr>
            <w:r w:rsidRPr="00AE65DB">
              <w:rPr>
                <w:rFonts w:hint="eastAsia"/>
              </w:rPr>
              <w:t>區域計畫(第二次通盤檢討)(草案)─高屏發展策略第1次地方協商會議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4</w:t>
            </w:r>
          </w:p>
        </w:tc>
        <w:tc>
          <w:tcPr>
            <w:tcW w:w="844" w:type="pct"/>
          </w:tcPr>
          <w:p w:rsidR="008C2243" w:rsidRPr="00AE65DB" w:rsidRDefault="008C2243" w:rsidP="00F253D2">
            <w:pPr>
              <w:pStyle w:val="93"/>
              <w:rPr>
                <w:rFonts w:hint="eastAsia"/>
              </w:rPr>
            </w:pPr>
            <w:r w:rsidRPr="00AE65DB">
              <w:rPr>
                <w:rFonts w:hint="eastAsia"/>
              </w:rPr>
              <w:t>100.12.21</w:t>
            </w:r>
          </w:p>
        </w:tc>
        <w:tc>
          <w:tcPr>
            <w:tcW w:w="3708" w:type="pct"/>
          </w:tcPr>
          <w:p w:rsidR="008C2243" w:rsidRPr="00AE65DB" w:rsidRDefault="008C2243" w:rsidP="00E82DD3">
            <w:pPr>
              <w:pStyle w:val="94"/>
              <w:rPr>
                <w:rFonts w:hint="eastAsia"/>
              </w:rPr>
            </w:pPr>
            <w:r w:rsidRPr="00AE65DB">
              <w:rPr>
                <w:rFonts w:hint="eastAsia"/>
              </w:rPr>
              <w:t>區域計畫(第二次通盤檢討)(草案)─澎金馬發展策略第1次地方協商會議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5</w:t>
            </w:r>
          </w:p>
        </w:tc>
        <w:tc>
          <w:tcPr>
            <w:tcW w:w="844" w:type="pct"/>
          </w:tcPr>
          <w:p w:rsidR="008C2243" w:rsidRPr="00AE65DB" w:rsidRDefault="008C2243" w:rsidP="00F253D2">
            <w:pPr>
              <w:pStyle w:val="93"/>
              <w:rPr>
                <w:rFonts w:hint="eastAsia"/>
              </w:rPr>
            </w:pPr>
            <w:r w:rsidRPr="00AE65DB">
              <w:rPr>
                <w:rFonts w:hint="eastAsia"/>
              </w:rPr>
              <w:t>100.12.22</w:t>
            </w:r>
          </w:p>
        </w:tc>
        <w:tc>
          <w:tcPr>
            <w:tcW w:w="3708" w:type="pct"/>
          </w:tcPr>
          <w:p w:rsidR="008C2243" w:rsidRPr="00AE65DB" w:rsidRDefault="008C2243" w:rsidP="00E82DD3">
            <w:pPr>
              <w:pStyle w:val="94"/>
              <w:rPr>
                <w:rFonts w:hint="eastAsia"/>
              </w:rPr>
            </w:pPr>
            <w:r w:rsidRPr="00AE65DB">
              <w:rPr>
                <w:rFonts w:hint="eastAsia"/>
              </w:rPr>
              <w:t>區域計畫(第二次通盤檢討)(草案)─北北基宜發展策略第1次地方協商會議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6</w:t>
            </w:r>
          </w:p>
        </w:tc>
        <w:tc>
          <w:tcPr>
            <w:tcW w:w="844" w:type="pct"/>
          </w:tcPr>
          <w:p w:rsidR="008C2243" w:rsidRPr="00AE65DB" w:rsidRDefault="008C2243" w:rsidP="00F253D2">
            <w:pPr>
              <w:pStyle w:val="93"/>
              <w:rPr>
                <w:rFonts w:hint="eastAsia"/>
              </w:rPr>
            </w:pPr>
            <w:r w:rsidRPr="00AE65DB">
              <w:rPr>
                <w:rFonts w:hint="eastAsia"/>
              </w:rPr>
              <w:t>100.12.23</w:t>
            </w:r>
          </w:p>
        </w:tc>
        <w:tc>
          <w:tcPr>
            <w:tcW w:w="3708" w:type="pct"/>
          </w:tcPr>
          <w:p w:rsidR="008C2243" w:rsidRPr="00AE65DB" w:rsidRDefault="008C2243" w:rsidP="00E82DD3">
            <w:pPr>
              <w:pStyle w:val="94"/>
              <w:rPr>
                <w:rFonts w:hint="eastAsia"/>
              </w:rPr>
            </w:pPr>
            <w:r w:rsidRPr="00AE65DB">
              <w:rPr>
                <w:rFonts w:hint="eastAsia"/>
              </w:rPr>
              <w:t>區域計畫(第二次通盤檢討)(草案)─花東發展策略第1次地方協商會議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7</w:t>
            </w:r>
          </w:p>
        </w:tc>
        <w:tc>
          <w:tcPr>
            <w:tcW w:w="844" w:type="pct"/>
          </w:tcPr>
          <w:p w:rsidR="008C2243" w:rsidRPr="00AE65DB" w:rsidRDefault="008C2243" w:rsidP="00F253D2">
            <w:pPr>
              <w:pStyle w:val="93"/>
              <w:rPr>
                <w:rFonts w:hint="eastAsia"/>
              </w:rPr>
            </w:pPr>
            <w:r w:rsidRPr="00AE65DB">
              <w:rPr>
                <w:rFonts w:hint="eastAsia"/>
              </w:rPr>
              <w:t>100.12.27</w:t>
            </w:r>
          </w:p>
        </w:tc>
        <w:tc>
          <w:tcPr>
            <w:tcW w:w="3708" w:type="pct"/>
          </w:tcPr>
          <w:p w:rsidR="008C2243" w:rsidRPr="00AE65DB" w:rsidRDefault="008C2243" w:rsidP="00E82DD3">
            <w:pPr>
              <w:pStyle w:val="94"/>
              <w:rPr>
                <w:rFonts w:hint="eastAsia"/>
              </w:rPr>
            </w:pPr>
            <w:r w:rsidRPr="00AE65DB">
              <w:rPr>
                <w:rFonts w:hint="eastAsia"/>
              </w:rPr>
              <w:t>區域計畫(第二次通盤檢討)(草案)─雲嘉南發展策略第1次地方協商會議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8</w:t>
            </w:r>
          </w:p>
        </w:tc>
        <w:tc>
          <w:tcPr>
            <w:tcW w:w="844" w:type="pct"/>
          </w:tcPr>
          <w:p w:rsidR="008C2243" w:rsidRPr="00AE65DB" w:rsidRDefault="008C2243" w:rsidP="00F253D2">
            <w:pPr>
              <w:pStyle w:val="93"/>
              <w:rPr>
                <w:rFonts w:hint="eastAsia"/>
              </w:rPr>
            </w:pPr>
            <w:r w:rsidRPr="00AE65DB">
              <w:rPr>
                <w:rFonts w:hint="eastAsia"/>
              </w:rPr>
              <w:t>100.12.28</w:t>
            </w:r>
          </w:p>
        </w:tc>
        <w:tc>
          <w:tcPr>
            <w:tcW w:w="3708" w:type="pct"/>
          </w:tcPr>
          <w:p w:rsidR="008C2243" w:rsidRPr="00AE65DB" w:rsidRDefault="008C2243" w:rsidP="00E82DD3">
            <w:pPr>
              <w:pStyle w:val="94"/>
              <w:rPr>
                <w:rFonts w:hint="eastAsia"/>
              </w:rPr>
            </w:pPr>
            <w:r w:rsidRPr="00AE65DB">
              <w:rPr>
                <w:rFonts w:hint="eastAsia"/>
              </w:rPr>
              <w:t>區域計畫(第二次通盤檢討)(草案)─桃竹苗發展策略第1次地方協商會議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9</w:t>
            </w:r>
          </w:p>
        </w:tc>
        <w:tc>
          <w:tcPr>
            <w:tcW w:w="844" w:type="pct"/>
          </w:tcPr>
          <w:p w:rsidR="008C2243" w:rsidRPr="00AE65DB" w:rsidRDefault="008C2243" w:rsidP="00F253D2">
            <w:pPr>
              <w:pStyle w:val="93"/>
              <w:rPr>
                <w:rFonts w:hint="eastAsia"/>
              </w:rPr>
            </w:pPr>
            <w:r w:rsidRPr="00AE65DB">
              <w:rPr>
                <w:rFonts w:hint="eastAsia"/>
              </w:rPr>
              <w:t>100.12.29</w:t>
            </w:r>
          </w:p>
        </w:tc>
        <w:tc>
          <w:tcPr>
            <w:tcW w:w="3708" w:type="pct"/>
          </w:tcPr>
          <w:p w:rsidR="008C2243" w:rsidRPr="00AE65DB" w:rsidRDefault="008C2243" w:rsidP="00E82DD3">
            <w:pPr>
              <w:pStyle w:val="94"/>
              <w:rPr>
                <w:rFonts w:hint="eastAsia"/>
              </w:rPr>
            </w:pPr>
            <w:r w:rsidRPr="00AE65DB">
              <w:rPr>
                <w:rFonts w:hint="eastAsia"/>
              </w:rPr>
              <w:t>區域計畫(第二次通盤檢討)(草案)─中彰投發展策略第1次地方協商會議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10</w:t>
            </w:r>
          </w:p>
        </w:tc>
        <w:tc>
          <w:tcPr>
            <w:tcW w:w="844" w:type="pct"/>
          </w:tcPr>
          <w:p w:rsidR="008C2243" w:rsidRPr="00AE65DB" w:rsidRDefault="008C2243" w:rsidP="00F253D2">
            <w:pPr>
              <w:pStyle w:val="93"/>
              <w:rPr>
                <w:rFonts w:hint="eastAsia"/>
              </w:rPr>
            </w:pPr>
            <w:r w:rsidRPr="00AE65DB">
              <w:rPr>
                <w:rFonts w:hint="eastAsia"/>
              </w:rPr>
              <w:t>101.03.06</w:t>
            </w:r>
          </w:p>
        </w:tc>
        <w:tc>
          <w:tcPr>
            <w:tcW w:w="3708" w:type="pct"/>
          </w:tcPr>
          <w:p w:rsidR="008C2243" w:rsidRPr="00AE65DB" w:rsidRDefault="008C2243" w:rsidP="00E82DD3">
            <w:pPr>
              <w:pStyle w:val="94"/>
              <w:rPr>
                <w:rFonts w:hint="eastAsia"/>
              </w:rPr>
            </w:pPr>
            <w:r w:rsidRPr="00AE65DB">
              <w:rPr>
                <w:rFonts w:hint="eastAsia"/>
              </w:rPr>
              <w:t>區域計畫(第二次通盤檢討)(草案)─雲嘉南發展策略第2次地方協商會議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11</w:t>
            </w:r>
          </w:p>
        </w:tc>
        <w:tc>
          <w:tcPr>
            <w:tcW w:w="844" w:type="pct"/>
          </w:tcPr>
          <w:p w:rsidR="008C2243" w:rsidRPr="00AE65DB" w:rsidRDefault="008C2243" w:rsidP="00F253D2">
            <w:pPr>
              <w:pStyle w:val="93"/>
              <w:rPr>
                <w:rFonts w:hint="eastAsia"/>
              </w:rPr>
            </w:pPr>
            <w:r w:rsidRPr="00AE65DB">
              <w:rPr>
                <w:rFonts w:hint="eastAsia"/>
              </w:rPr>
              <w:t>101.03.07</w:t>
            </w:r>
          </w:p>
        </w:tc>
        <w:tc>
          <w:tcPr>
            <w:tcW w:w="3708" w:type="pct"/>
          </w:tcPr>
          <w:p w:rsidR="008C2243" w:rsidRPr="00AE65DB" w:rsidRDefault="008C2243" w:rsidP="00E82DD3">
            <w:pPr>
              <w:pStyle w:val="94"/>
              <w:rPr>
                <w:rFonts w:hint="eastAsia"/>
              </w:rPr>
            </w:pPr>
            <w:r w:rsidRPr="00AE65DB">
              <w:rPr>
                <w:rFonts w:hint="eastAsia"/>
              </w:rPr>
              <w:t>區域計畫(第二次通盤檢討)(草案)─高屏發展策略第2次地方協商會議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12</w:t>
            </w:r>
          </w:p>
        </w:tc>
        <w:tc>
          <w:tcPr>
            <w:tcW w:w="844" w:type="pct"/>
          </w:tcPr>
          <w:p w:rsidR="008C2243" w:rsidRPr="00AE65DB" w:rsidRDefault="008C2243" w:rsidP="00F253D2">
            <w:pPr>
              <w:pStyle w:val="93"/>
              <w:rPr>
                <w:rFonts w:hint="eastAsia"/>
              </w:rPr>
            </w:pPr>
            <w:r w:rsidRPr="00AE65DB">
              <w:rPr>
                <w:rFonts w:hint="eastAsia"/>
              </w:rPr>
              <w:t>101.03.09</w:t>
            </w:r>
          </w:p>
        </w:tc>
        <w:tc>
          <w:tcPr>
            <w:tcW w:w="3708" w:type="pct"/>
          </w:tcPr>
          <w:p w:rsidR="008C2243" w:rsidRPr="00AE65DB" w:rsidRDefault="008C2243" w:rsidP="00E82DD3">
            <w:pPr>
              <w:pStyle w:val="94"/>
              <w:rPr>
                <w:rFonts w:hint="eastAsia"/>
              </w:rPr>
            </w:pPr>
            <w:r w:rsidRPr="00AE65DB">
              <w:rPr>
                <w:rFonts w:hint="eastAsia"/>
              </w:rPr>
              <w:t>區域計畫(第二次通盤檢討)(草案)─中彰投發展策略第2次地方協商會議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13</w:t>
            </w:r>
          </w:p>
        </w:tc>
        <w:tc>
          <w:tcPr>
            <w:tcW w:w="844" w:type="pct"/>
          </w:tcPr>
          <w:p w:rsidR="008C2243" w:rsidRPr="00AE65DB" w:rsidRDefault="008C2243" w:rsidP="00F253D2">
            <w:pPr>
              <w:pStyle w:val="93"/>
              <w:rPr>
                <w:rFonts w:hint="eastAsia"/>
              </w:rPr>
            </w:pPr>
            <w:r w:rsidRPr="00AE65DB">
              <w:rPr>
                <w:rFonts w:hint="eastAsia"/>
              </w:rPr>
              <w:t>101.03.12</w:t>
            </w:r>
          </w:p>
        </w:tc>
        <w:tc>
          <w:tcPr>
            <w:tcW w:w="3708" w:type="pct"/>
          </w:tcPr>
          <w:p w:rsidR="008C2243" w:rsidRPr="00AE65DB" w:rsidRDefault="008C2243" w:rsidP="00E82DD3">
            <w:pPr>
              <w:pStyle w:val="94"/>
              <w:rPr>
                <w:rFonts w:hint="eastAsia"/>
              </w:rPr>
            </w:pPr>
            <w:r w:rsidRPr="00AE65DB">
              <w:rPr>
                <w:rFonts w:hint="eastAsia"/>
              </w:rPr>
              <w:t>區域計畫(第二次通盤檢討)(草案)─澎金馬發展策略第2次地方協商會議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14</w:t>
            </w:r>
          </w:p>
        </w:tc>
        <w:tc>
          <w:tcPr>
            <w:tcW w:w="844" w:type="pct"/>
          </w:tcPr>
          <w:p w:rsidR="008C2243" w:rsidRPr="00AE65DB" w:rsidRDefault="008C2243" w:rsidP="00F253D2">
            <w:pPr>
              <w:pStyle w:val="93"/>
              <w:rPr>
                <w:rFonts w:hint="eastAsia"/>
              </w:rPr>
            </w:pPr>
            <w:r w:rsidRPr="00AE65DB">
              <w:rPr>
                <w:rFonts w:hint="eastAsia"/>
              </w:rPr>
              <w:t>101.03.15</w:t>
            </w:r>
          </w:p>
        </w:tc>
        <w:tc>
          <w:tcPr>
            <w:tcW w:w="3708" w:type="pct"/>
          </w:tcPr>
          <w:p w:rsidR="008C2243" w:rsidRPr="00AE65DB" w:rsidRDefault="008C2243" w:rsidP="00E82DD3">
            <w:pPr>
              <w:pStyle w:val="94"/>
              <w:rPr>
                <w:rFonts w:hint="eastAsia"/>
              </w:rPr>
            </w:pPr>
            <w:r w:rsidRPr="00AE65DB">
              <w:rPr>
                <w:rFonts w:hint="eastAsia"/>
              </w:rPr>
              <w:t>區域計畫(第二次通盤檢討)(草案)─花東發展策略第2次地方協商會議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15</w:t>
            </w:r>
          </w:p>
        </w:tc>
        <w:tc>
          <w:tcPr>
            <w:tcW w:w="844" w:type="pct"/>
          </w:tcPr>
          <w:p w:rsidR="008C2243" w:rsidRPr="00AE65DB" w:rsidRDefault="008C2243" w:rsidP="00F253D2">
            <w:pPr>
              <w:pStyle w:val="93"/>
              <w:rPr>
                <w:rFonts w:hint="eastAsia"/>
              </w:rPr>
            </w:pPr>
            <w:r w:rsidRPr="00AE65DB">
              <w:rPr>
                <w:rFonts w:hint="eastAsia"/>
              </w:rPr>
              <w:t>101.03.16</w:t>
            </w:r>
          </w:p>
        </w:tc>
        <w:tc>
          <w:tcPr>
            <w:tcW w:w="3708" w:type="pct"/>
          </w:tcPr>
          <w:p w:rsidR="008C2243" w:rsidRPr="00AE65DB" w:rsidRDefault="008C2243" w:rsidP="00E82DD3">
            <w:pPr>
              <w:pStyle w:val="94"/>
              <w:rPr>
                <w:rFonts w:hint="eastAsia"/>
              </w:rPr>
            </w:pPr>
            <w:r w:rsidRPr="00AE65DB">
              <w:rPr>
                <w:rFonts w:hint="eastAsia"/>
              </w:rPr>
              <w:t>區域計畫(第二次通盤檢討)(草案)─桃竹苗發展策略第2次地方協商會議</w:t>
            </w:r>
          </w:p>
        </w:tc>
      </w:tr>
      <w:tr w:rsidR="008C2243" w:rsidRPr="00AE65DB">
        <w:tc>
          <w:tcPr>
            <w:tcW w:w="448" w:type="pct"/>
          </w:tcPr>
          <w:p w:rsidR="008C2243" w:rsidRPr="00AE65DB" w:rsidRDefault="008C2243" w:rsidP="00F253D2">
            <w:pPr>
              <w:pStyle w:val="93"/>
              <w:rPr>
                <w:rFonts w:hint="eastAsia"/>
              </w:rPr>
            </w:pPr>
            <w:r w:rsidRPr="00AE65DB">
              <w:rPr>
                <w:rFonts w:hint="eastAsia"/>
              </w:rPr>
              <w:t>16</w:t>
            </w:r>
          </w:p>
        </w:tc>
        <w:tc>
          <w:tcPr>
            <w:tcW w:w="844" w:type="pct"/>
          </w:tcPr>
          <w:p w:rsidR="008C2243" w:rsidRPr="00AE65DB" w:rsidRDefault="008C2243" w:rsidP="00F253D2">
            <w:pPr>
              <w:pStyle w:val="93"/>
              <w:rPr>
                <w:rFonts w:hint="eastAsia"/>
              </w:rPr>
            </w:pPr>
            <w:r w:rsidRPr="00AE65DB">
              <w:rPr>
                <w:rFonts w:hint="eastAsia"/>
              </w:rPr>
              <w:t>101.03.19</w:t>
            </w:r>
          </w:p>
        </w:tc>
        <w:tc>
          <w:tcPr>
            <w:tcW w:w="3708" w:type="pct"/>
          </w:tcPr>
          <w:p w:rsidR="008C2243" w:rsidRPr="00AE65DB" w:rsidRDefault="008C2243" w:rsidP="00E82DD3">
            <w:pPr>
              <w:pStyle w:val="94"/>
              <w:rPr>
                <w:rFonts w:hint="eastAsia"/>
              </w:rPr>
            </w:pPr>
            <w:r w:rsidRPr="00AE65DB">
              <w:rPr>
                <w:rFonts w:hint="eastAsia"/>
              </w:rPr>
              <w:t>區域計畫(第二次通盤檢討)(草案)─北北基宜發展策略第2次地方協商會議</w:t>
            </w:r>
          </w:p>
        </w:tc>
      </w:tr>
    </w:tbl>
    <w:p w:rsidR="004E471C" w:rsidRPr="00AE65DB" w:rsidRDefault="00594FD5" w:rsidP="003D3F39">
      <w:pPr>
        <w:pStyle w:val="04"/>
        <w:rPr>
          <w:rFonts w:hint="eastAsia"/>
        </w:rPr>
      </w:pPr>
      <w:bookmarkStart w:id="2981" w:name="_Toc349291222"/>
      <w:bookmarkStart w:id="2982" w:name="_Toc349502682"/>
      <w:bookmarkStart w:id="2983" w:name="_Toc349588968"/>
      <w:bookmarkStart w:id="2984" w:name="_Toc352572923"/>
      <w:bookmarkStart w:id="2985" w:name="_Toc355179509"/>
      <w:bookmarkStart w:id="2986" w:name="_Toc355519689"/>
      <w:bookmarkStart w:id="2987" w:name="_Toc460836757"/>
      <w:r w:rsidRPr="00AE65DB">
        <w:rPr>
          <w:rFonts w:hint="eastAsia"/>
        </w:rPr>
        <w:t>貳</w:t>
      </w:r>
      <w:r w:rsidR="004E471C" w:rsidRPr="00AE65DB">
        <w:rPr>
          <w:rFonts w:hint="eastAsia"/>
        </w:rPr>
        <w:t>、內政部區域計畫委員會審查專案小組會議</w:t>
      </w:r>
      <w:r w:rsidR="00F10106" w:rsidRPr="00AE65DB">
        <w:rPr>
          <w:rFonts w:hint="eastAsia"/>
        </w:rPr>
        <w:t>情形</w:t>
      </w:r>
      <w:r w:rsidR="004E471C" w:rsidRPr="00AE65DB">
        <w:rPr>
          <w:rFonts w:hint="eastAsia"/>
        </w:rPr>
        <w:t>一覽表</w:t>
      </w:r>
      <w:bookmarkEnd w:id="2981"/>
      <w:bookmarkEnd w:id="2982"/>
      <w:bookmarkEnd w:id="2983"/>
      <w:bookmarkEnd w:id="2984"/>
      <w:bookmarkEnd w:id="2985"/>
      <w:bookmarkEnd w:id="2986"/>
      <w:bookmarkEnd w:id="29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1713"/>
        <w:gridCol w:w="6700"/>
      </w:tblGrid>
      <w:tr w:rsidR="0051537E" w:rsidRPr="00F253D2">
        <w:tc>
          <w:tcPr>
            <w:tcW w:w="448" w:type="pct"/>
          </w:tcPr>
          <w:p w:rsidR="0051537E" w:rsidRPr="00AE65DB" w:rsidRDefault="0051537E" w:rsidP="00F253D2">
            <w:pPr>
              <w:pStyle w:val="93"/>
            </w:pPr>
            <w:r w:rsidRPr="00AE65DB">
              <w:rPr>
                <w:rFonts w:hint="eastAsia"/>
              </w:rPr>
              <w:t>次別</w:t>
            </w:r>
          </w:p>
        </w:tc>
        <w:tc>
          <w:tcPr>
            <w:tcW w:w="927" w:type="pct"/>
          </w:tcPr>
          <w:p w:rsidR="0051537E" w:rsidRPr="00AE65DB" w:rsidRDefault="0051537E" w:rsidP="00F253D2">
            <w:pPr>
              <w:pStyle w:val="93"/>
              <w:rPr>
                <w:rFonts w:hint="eastAsia"/>
              </w:rPr>
            </w:pPr>
            <w:r w:rsidRPr="00AE65DB">
              <w:rPr>
                <w:rFonts w:hint="eastAsia"/>
              </w:rPr>
              <w:t>會議時間</w:t>
            </w:r>
          </w:p>
        </w:tc>
        <w:tc>
          <w:tcPr>
            <w:tcW w:w="3625" w:type="pct"/>
          </w:tcPr>
          <w:p w:rsidR="0051537E" w:rsidRPr="00AE65DB" w:rsidRDefault="0051537E" w:rsidP="00F253D2">
            <w:pPr>
              <w:pStyle w:val="93"/>
            </w:pPr>
            <w:r w:rsidRPr="00AE65DB">
              <w:rPr>
                <w:rFonts w:hint="eastAsia"/>
              </w:rPr>
              <w:t>會議名稱</w:t>
            </w:r>
          </w:p>
        </w:tc>
      </w:tr>
      <w:tr w:rsidR="0051537E" w:rsidRPr="00AE65DB">
        <w:tc>
          <w:tcPr>
            <w:tcW w:w="448" w:type="pct"/>
          </w:tcPr>
          <w:p w:rsidR="0051537E" w:rsidRPr="00AE65DB" w:rsidRDefault="0051537E" w:rsidP="00F253D2">
            <w:pPr>
              <w:pStyle w:val="93"/>
            </w:pPr>
            <w:r w:rsidRPr="00AE65DB">
              <w:rPr>
                <w:rFonts w:hint="eastAsia"/>
              </w:rPr>
              <w:t>1</w:t>
            </w:r>
          </w:p>
        </w:tc>
        <w:tc>
          <w:tcPr>
            <w:tcW w:w="927" w:type="pct"/>
          </w:tcPr>
          <w:p w:rsidR="0051537E" w:rsidRPr="00AE65DB" w:rsidRDefault="0051537E" w:rsidP="00F253D2">
            <w:pPr>
              <w:pStyle w:val="93"/>
            </w:pPr>
            <w:r w:rsidRPr="00AE65DB">
              <w:rPr>
                <w:rFonts w:hint="eastAsia"/>
              </w:rPr>
              <w:t>101.07.13</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區域計畫委員會審議「臺灣北、中、南、東部區域計畫(第二次通盤檢討)」(草案)之自然資源保育、農業分組第1次專案小組審查會議</w:t>
            </w:r>
          </w:p>
        </w:tc>
      </w:tr>
      <w:tr w:rsidR="0051537E" w:rsidRPr="00AE65DB">
        <w:tc>
          <w:tcPr>
            <w:tcW w:w="448" w:type="pct"/>
          </w:tcPr>
          <w:p w:rsidR="0051537E" w:rsidRPr="00AE65DB" w:rsidRDefault="0051537E" w:rsidP="00F253D2">
            <w:pPr>
              <w:pStyle w:val="93"/>
            </w:pPr>
            <w:r w:rsidRPr="00AE65DB">
              <w:rPr>
                <w:rFonts w:hint="eastAsia"/>
              </w:rPr>
              <w:t>2</w:t>
            </w:r>
          </w:p>
        </w:tc>
        <w:tc>
          <w:tcPr>
            <w:tcW w:w="927" w:type="pct"/>
          </w:tcPr>
          <w:p w:rsidR="0051537E" w:rsidRPr="00AE65DB" w:rsidRDefault="0051537E" w:rsidP="00F253D2">
            <w:pPr>
              <w:pStyle w:val="93"/>
            </w:pPr>
            <w:r w:rsidRPr="00AE65DB">
              <w:rPr>
                <w:rFonts w:hint="eastAsia"/>
              </w:rPr>
              <w:t>101.07.23</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區域計畫委員會審議「臺灣北、中、南、東部區域計畫(第二次通盤檢討)」(草案)之地方發展定位及構想、土地使用分組第1次專案小組審查會議</w:t>
            </w:r>
          </w:p>
        </w:tc>
      </w:tr>
      <w:tr w:rsidR="0051537E" w:rsidRPr="00AE65DB">
        <w:tc>
          <w:tcPr>
            <w:tcW w:w="448" w:type="pct"/>
          </w:tcPr>
          <w:p w:rsidR="0051537E" w:rsidRPr="00AE65DB" w:rsidRDefault="0051537E" w:rsidP="00F253D2">
            <w:pPr>
              <w:pStyle w:val="93"/>
            </w:pPr>
            <w:r w:rsidRPr="00AE65DB">
              <w:rPr>
                <w:rFonts w:hint="eastAsia"/>
              </w:rPr>
              <w:t>3</w:t>
            </w:r>
          </w:p>
        </w:tc>
        <w:tc>
          <w:tcPr>
            <w:tcW w:w="927" w:type="pct"/>
          </w:tcPr>
          <w:p w:rsidR="0051537E" w:rsidRPr="00AE65DB" w:rsidRDefault="0051537E" w:rsidP="00F253D2">
            <w:pPr>
              <w:pStyle w:val="93"/>
            </w:pPr>
            <w:r w:rsidRPr="00AE65DB">
              <w:rPr>
                <w:rFonts w:hint="eastAsia"/>
              </w:rPr>
              <w:t>101.08.01</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區域計畫委員會審議「臺灣北、中、南、東部區域計畫(第二次通盤檢討)」(草案)之人口住宅、城鄉發展、運輸分組第1次專案小組審查會議</w:t>
            </w:r>
          </w:p>
        </w:tc>
      </w:tr>
      <w:tr w:rsidR="0051537E" w:rsidRPr="00AE65DB">
        <w:tc>
          <w:tcPr>
            <w:tcW w:w="448" w:type="pct"/>
          </w:tcPr>
          <w:p w:rsidR="0051537E" w:rsidRPr="00AE65DB" w:rsidRDefault="0051537E" w:rsidP="00F253D2">
            <w:pPr>
              <w:pStyle w:val="93"/>
            </w:pPr>
            <w:r w:rsidRPr="00AE65DB">
              <w:rPr>
                <w:rFonts w:hint="eastAsia"/>
              </w:rPr>
              <w:t>4</w:t>
            </w:r>
          </w:p>
        </w:tc>
        <w:tc>
          <w:tcPr>
            <w:tcW w:w="927" w:type="pct"/>
          </w:tcPr>
          <w:p w:rsidR="0051537E" w:rsidRPr="00AE65DB" w:rsidRDefault="0051537E" w:rsidP="00F253D2">
            <w:pPr>
              <w:pStyle w:val="93"/>
            </w:pPr>
            <w:r w:rsidRPr="00AE65DB">
              <w:rPr>
                <w:rFonts w:hint="eastAsia"/>
              </w:rPr>
              <w:t>101.08.10</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區域計畫委員會審議「臺灣北、中、南、東部區域計畫(第二次通盤檢討)」(草案)之產業、觀光遊憩、公共設施分組第1次專案小組審查會議</w:t>
            </w:r>
          </w:p>
        </w:tc>
      </w:tr>
      <w:tr w:rsidR="0051537E" w:rsidRPr="00AE65DB">
        <w:tc>
          <w:tcPr>
            <w:tcW w:w="448" w:type="pct"/>
          </w:tcPr>
          <w:p w:rsidR="0051537E" w:rsidRPr="00AE65DB" w:rsidRDefault="0051537E" w:rsidP="00F253D2">
            <w:pPr>
              <w:pStyle w:val="93"/>
            </w:pPr>
            <w:r w:rsidRPr="00AE65DB">
              <w:rPr>
                <w:rFonts w:hint="eastAsia"/>
              </w:rPr>
              <w:t>5</w:t>
            </w:r>
          </w:p>
        </w:tc>
        <w:tc>
          <w:tcPr>
            <w:tcW w:w="927" w:type="pct"/>
          </w:tcPr>
          <w:p w:rsidR="0051537E" w:rsidRPr="00AE65DB" w:rsidRDefault="0051537E" w:rsidP="00F253D2">
            <w:pPr>
              <w:pStyle w:val="93"/>
            </w:pPr>
            <w:r w:rsidRPr="00AE65DB">
              <w:rPr>
                <w:rFonts w:hint="eastAsia"/>
              </w:rPr>
              <w:t>101.08.14</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區域計畫委員會審議「臺灣北、中、南、東部區域計畫(第二次通盤檢討)」(草案)之人口住宅、城鄉發展、運輸分組第2次專案小組審查會議</w:t>
            </w:r>
          </w:p>
        </w:tc>
      </w:tr>
      <w:tr w:rsidR="0051537E" w:rsidRPr="00AE65DB">
        <w:tc>
          <w:tcPr>
            <w:tcW w:w="448" w:type="pct"/>
          </w:tcPr>
          <w:p w:rsidR="0051537E" w:rsidRPr="00AE65DB" w:rsidRDefault="0051537E" w:rsidP="00F253D2">
            <w:pPr>
              <w:pStyle w:val="93"/>
            </w:pPr>
            <w:r w:rsidRPr="00AE65DB">
              <w:rPr>
                <w:rFonts w:hint="eastAsia"/>
              </w:rPr>
              <w:t>6</w:t>
            </w:r>
          </w:p>
        </w:tc>
        <w:tc>
          <w:tcPr>
            <w:tcW w:w="927" w:type="pct"/>
          </w:tcPr>
          <w:p w:rsidR="0051537E" w:rsidRPr="00AE65DB" w:rsidRDefault="0051537E" w:rsidP="00F253D2">
            <w:pPr>
              <w:pStyle w:val="93"/>
            </w:pPr>
            <w:r w:rsidRPr="00AE65DB">
              <w:rPr>
                <w:rFonts w:hint="eastAsia"/>
              </w:rPr>
              <w:t>101.08.15</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區域計畫委員會審議「臺灣北、中、南、東部區域計畫(第二次通盤檢討)」(草案)之地方發展定位及構想、土地使用分組第2次專案小組審查會議</w:t>
            </w:r>
          </w:p>
        </w:tc>
      </w:tr>
      <w:tr w:rsidR="0051537E" w:rsidRPr="00AE65DB">
        <w:tc>
          <w:tcPr>
            <w:tcW w:w="448" w:type="pct"/>
          </w:tcPr>
          <w:p w:rsidR="0051537E" w:rsidRPr="00F253D2" w:rsidRDefault="0051537E" w:rsidP="00F253D2">
            <w:pPr>
              <w:pStyle w:val="93"/>
            </w:pPr>
            <w:r w:rsidRPr="00F253D2">
              <w:rPr>
                <w:rFonts w:hint="eastAsia"/>
              </w:rPr>
              <w:t>7</w:t>
            </w:r>
          </w:p>
        </w:tc>
        <w:tc>
          <w:tcPr>
            <w:tcW w:w="927" w:type="pct"/>
          </w:tcPr>
          <w:p w:rsidR="0051537E" w:rsidRPr="00F253D2" w:rsidRDefault="0051537E" w:rsidP="00F253D2">
            <w:pPr>
              <w:pStyle w:val="93"/>
            </w:pPr>
            <w:r w:rsidRPr="00F253D2">
              <w:rPr>
                <w:rFonts w:hint="eastAsia"/>
              </w:rPr>
              <w:t>101.08.28</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區域計畫委員會審議「臺灣北、中、南、東部區域計畫(第二次通盤檢討)」(草案)之自然資源保育、農業分組第2次專案小組審查會議</w:t>
            </w:r>
          </w:p>
        </w:tc>
      </w:tr>
      <w:tr w:rsidR="0051537E" w:rsidRPr="00AE65DB">
        <w:tc>
          <w:tcPr>
            <w:tcW w:w="448" w:type="pct"/>
          </w:tcPr>
          <w:p w:rsidR="0051537E" w:rsidRPr="00F253D2" w:rsidRDefault="0051537E" w:rsidP="00F253D2">
            <w:pPr>
              <w:pStyle w:val="93"/>
              <w:rPr>
                <w:rFonts w:hint="eastAsia"/>
              </w:rPr>
            </w:pPr>
            <w:r w:rsidRPr="00F253D2">
              <w:rPr>
                <w:rFonts w:hint="eastAsia"/>
              </w:rPr>
              <w:t>8</w:t>
            </w:r>
          </w:p>
        </w:tc>
        <w:tc>
          <w:tcPr>
            <w:tcW w:w="927" w:type="pct"/>
          </w:tcPr>
          <w:p w:rsidR="0051537E" w:rsidRPr="00F253D2" w:rsidRDefault="0051537E" w:rsidP="00F253D2">
            <w:pPr>
              <w:pStyle w:val="93"/>
            </w:pPr>
            <w:r w:rsidRPr="00F253D2">
              <w:rPr>
                <w:rFonts w:hint="eastAsia"/>
              </w:rPr>
              <w:t>101.09.12</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區域計畫委員會審議「臺灣北、中、南、東部區域計畫(第二次通盤檢討)」(草案)之地方發展定位及構想、土地使用分組第3次專案小組審查會議</w:t>
            </w:r>
          </w:p>
        </w:tc>
      </w:tr>
      <w:tr w:rsidR="0051537E" w:rsidRPr="00AE65DB">
        <w:tc>
          <w:tcPr>
            <w:tcW w:w="448" w:type="pct"/>
          </w:tcPr>
          <w:p w:rsidR="0051537E" w:rsidRPr="00F253D2" w:rsidRDefault="0051537E" w:rsidP="00F253D2">
            <w:pPr>
              <w:pStyle w:val="93"/>
              <w:rPr>
                <w:rFonts w:hint="eastAsia"/>
              </w:rPr>
            </w:pPr>
            <w:r w:rsidRPr="00F253D2">
              <w:rPr>
                <w:rFonts w:hint="eastAsia"/>
              </w:rPr>
              <w:t>9</w:t>
            </w:r>
          </w:p>
        </w:tc>
        <w:tc>
          <w:tcPr>
            <w:tcW w:w="927" w:type="pct"/>
          </w:tcPr>
          <w:p w:rsidR="0051537E" w:rsidRPr="00F253D2" w:rsidRDefault="0051537E" w:rsidP="00F253D2">
            <w:pPr>
              <w:pStyle w:val="93"/>
            </w:pPr>
            <w:r w:rsidRPr="00F253D2">
              <w:rPr>
                <w:rFonts w:hint="eastAsia"/>
              </w:rPr>
              <w:t>101.09.24</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區域計畫委員會審議「臺灣北、中、南、東部區域計畫(第二次通盤檢討)」(草案)之地方發展定位及構想、土地使用分組第4次專案小組審查會議</w:t>
            </w:r>
          </w:p>
        </w:tc>
      </w:tr>
      <w:tr w:rsidR="0051537E" w:rsidRPr="00AE65DB">
        <w:tc>
          <w:tcPr>
            <w:tcW w:w="448" w:type="pct"/>
          </w:tcPr>
          <w:p w:rsidR="0051537E" w:rsidRPr="00F253D2" w:rsidRDefault="0051537E" w:rsidP="00F253D2">
            <w:pPr>
              <w:pStyle w:val="93"/>
              <w:rPr>
                <w:rFonts w:hint="eastAsia"/>
              </w:rPr>
            </w:pPr>
            <w:r w:rsidRPr="00F253D2">
              <w:rPr>
                <w:rFonts w:hint="eastAsia"/>
              </w:rPr>
              <w:t>10</w:t>
            </w:r>
          </w:p>
        </w:tc>
        <w:tc>
          <w:tcPr>
            <w:tcW w:w="927" w:type="pct"/>
          </w:tcPr>
          <w:p w:rsidR="0051537E" w:rsidRPr="00F253D2" w:rsidRDefault="0051537E" w:rsidP="00F253D2">
            <w:pPr>
              <w:pStyle w:val="93"/>
              <w:rPr>
                <w:rFonts w:hint="eastAsia"/>
              </w:rPr>
            </w:pPr>
            <w:r w:rsidRPr="00F253D2">
              <w:rPr>
                <w:rFonts w:hint="eastAsia"/>
              </w:rPr>
              <w:t>101.09.28</w:t>
            </w:r>
          </w:p>
        </w:tc>
        <w:tc>
          <w:tcPr>
            <w:tcW w:w="3625" w:type="pct"/>
          </w:tcPr>
          <w:p w:rsidR="0051537E" w:rsidRPr="00AE65DB" w:rsidRDefault="0034710F" w:rsidP="00E82DD3">
            <w:pPr>
              <w:pStyle w:val="94"/>
              <w:rPr>
                <w:rFonts w:hint="eastAsia"/>
              </w:rPr>
            </w:pPr>
            <w:r w:rsidRPr="00AE65DB">
              <w:rPr>
                <w:rFonts w:hint="eastAsia"/>
              </w:rPr>
              <w:t>內政部</w:t>
            </w:r>
            <w:r w:rsidR="0051537E" w:rsidRPr="00AE65DB">
              <w:rPr>
                <w:rFonts w:hint="eastAsia"/>
              </w:rPr>
              <w:t>區域計畫委員會審議「臺灣北、中、南、東部區域計畫(第二次通盤檢討)」(草案)之人口住宅、城鄉發展、運輸分組第3次專案小組審查會議</w:t>
            </w:r>
          </w:p>
        </w:tc>
      </w:tr>
      <w:tr w:rsidR="0051537E" w:rsidRPr="00AE65DB">
        <w:tc>
          <w:tcPr>
            <w:tcW w:w="448" w:type="pct"/>
          </w:tcPr>
          <w:p w:rsidR="0051537E" w:rsidRPr="00F253D2" w:rsidRDefault="0051537E" w:rsidP="00F253D2">
            <w:pPr>
              <w:pStyle w:val="93"/>
            </w:pPr>
            <w:r w:rsidRPr="00F253D2">
              <w:rPr>
                <w:rFonts w:hint="eastAsia"/>
              </w:rPr>
              <w:t>11</w:t>
            </w:r>
          </w:p>
        </w:tc>
        <w:tc>
          <w:tcPr>
            <w:tcW w:w="927" w:type="pct"/>
          </w:tcPr>
          <w:p w:rsidR="0051537E" w:rsidRPr="00F253D2" w:rsidRDefault="0051537E" w:rsidP="00F253D2">
            <w:pPr>
              <w:pStyle w:val="93"/>
              <w:rPr>
                <w:rFonts w:hint="eastAsia"/>
              </w:rPr>
            </w:pPr>
            <w:r w:rsidRPr="00F253D2">
              <w:rPr>
                <w:rFonts w:hint="eastAsia"/>
              </w:rPr>
              <w:t>101.10.29</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區域計畫委員會審議「臺灣北、中、南、東部區域計畫(第二次通盤檢討)」(草案)之產業、觀光遊憩、公共設施分組第2次專案小組審查會議</w:t>
            </w:r>
          </w:p>
        </w:tc>
      </w:tr>
      <w:tr w:rsidR="0051537E" w:rsidRPr="00AE65DB">
        <w:tc>
          <w:tcPr>
            <w:tcW w:w="448" w:type="pct"/>
          </w:tcPr>
          <w:p w:rsidR="0051537E" w:rsidRPr="00AE65DB" w:rsidRDefault="0051537E" w:rsidP="00F253D2">
            <w:pPr>
              <w:pStyle w:val="93"/>
              <w:rPr>
                <w:rFonts w:hint="eastAsia"/>
              </w:rPr>
            </w:pPr>
            <w:r w:rsidRPr="00AE65DB">
              <w:rPr>
                <w:rFonts w:hint="eastAsia"/>
              </w:rPr>
              <w:t>12</w:t>
            </w:r>
          </w:p>
        </w:tc>
        <w:tc>
          <w:tcPr>
            <w:tcW w:w="927" w:type="pct"/>
          </w:tcPr>
          <w:p w:rsidR="0051537E" w:rsidRPr="00AE65DB" w:rsidRDefault="0051537E" w:rsidP="00F253D2">
            <w:pPr>
              <w:pStyle w:val="93"/>
              <w:rPr>
                <w:rFonts w:hint="eastAsia"/>
              </w:rPr>
            </w:pPr>
            <w:r w:rsidRPr="00AE65DB">
              <w:rPr>
                <w:rFonts w:hint="eastAsia"/>
              </w:rPr>
              <w:t>101.11.02</w:t>
            </w:r>
          </w:p>
        </w:tc>
        <w:tc>
          <w:tcPr>
            <w:tcW w:w="3625" w:type="pct"/>
          </w:tcPr>
          <w:p w:rsidR="0051537E" w:rsidRPr="00AE65DB" w:rsidRDefault="0034710F" w:rsidP="00F253D2">
            <w:pPr>
              <w:pStyle w:val="9310"/>
              <w:rPr>
                <w:rFonts w:hint="eastAsia"/>
              </w:rPr>
            </w:pPr>
            <w:r w:rsidRPr="00AE65DB">
              <w:rPr>
                <w:rFonts w:hint="eastAsia"/>
              </w:rPr>
              <w:t>內政部</w:t>
            </w:r>
            <w:r w:rsidR="0051537E" w:rsidRPr="00AE65DB">
              <w:rPr>
                <w:rFonts w:hint="eastAsia"/>
              </w:rPr>
              <w:t>區域計畫委員會審議「臺灣北、中、南、東部區域計畫(第二次通盤檢討)」(草案)之人口住宅、城鄉發展、運輸分組第4次專案小組審查會議</w:t>
            </w:r>
          </w:p>
        </w:tc>
      </w:tr>
      <w:tr w:rsidR="0051537E" w:rsidRPr="00AE65DB">
        <w:tc>
          <w:tcPr>
            <w:tcW w:w="448" w:type="pct"/>
          </w:tcPr>
          <w:p w:rsidR="0051537E" w:rsidRPr="00AE65DB" w:rsidRDefault="0051537E" w:rsidP="00F253D2">
            <w:pPr>
              <w:pStyle w:val="93"/>
            </w:pPr>
            <w:r w:rsidRPr="00AE65DB">
              <w:rPr>
                <w:rFonts w:hint="eastAsia"/>
              </w:rPr>
              <w:t>13</w:t>
            </w:r>
          </w:p>
        </w:tc>
        <w:tc>
          <w:tcPr>
            <w:tcW w:w="927" w:type="pct"/>
          </w:tcPr>
          <w:p w:rsidR="0051537E" w:rsidRPr="00AE65DB" w:rsidRDefault="0051537E" w:rsidP="00F253D2">
            <w:pPr>
              <w:pStyle w:val="93"/>
            </w:pPr>
            <w:r w:rsidRPr="00AE65DB">
              <w:rPr>
                <w:rFonts w:hint="eastAsia"/>
              </w:rPr>
              <w:t>101.11.19</w:t>
            </w:r>
          </w:p>
        </w:tc>
        <w:tc>
          <w:tcPr>
            <w:tcW w:w="3625" w:type="pct"/>
          </w:tcPr>
          <w:p w:rsidR="0051537E" w:rsidRPr="00AE65DB" w:rsidRDefault="0034710F" w:rsidP="00E82DD3">
            <w:pPr>
              <w:pStyle w:val="94"/>
            </w:pPr>
            <w:r w:rsidRPr="00AE65DB">
              <w:rPr>
                <w:rFonts w:hint="eastAsia"/>
              </w:rPr>
              <w:t>內政部</w:t>
            </w:r>
            <w:r w:rsidR="0051537E" w:rsidRPr="00AE65DB">
              <w:rPr>
                <w:rFonts w:hint="eastAsia"/>
              </w:rPr>
              <w:t>區域計畫委員會審議「臺灣北、中、南、東部區域計畫(第二次通盤檢討)」(草案)之產業、觀光遊憩、公共設施分組第3次專案小組審查會議</w:t>
            </w:r>
          </w:p>
        </w:tc>
      </w:tr>
    </w:tbl>
    <w:p w:rsidR="00594FD5" w:rsidRPr="00AE65DB" w:rsidRDefault="00594FD5" w:rsidP="003D3F39">
      <w:pPr>
        <w:pStyle w:val="04"/>
      </w:pPr>
      <w:bookmarkStart w:id="2988" w:name="_Toc349291223"/>
      <w:bookmarkStart w:id="2989" w:name="_Toc349502683"/>
      <w:bookmarkStart w:id="2990" w:name="_Toc349588969"/>
      <w:bookmarkStart w:id="2991" w:name="_Toc352572924"/>
      <w:bookmarkStart w:id="2992" w:name="_Toc355179510"/>
      <w:bookmarkStart w:id="2993" w:name="_Toc355519690"/>
      <w:bookmarkStart w:id="2994" w:name="_Toc460836758"/>
      <w:bookmarkStart w:id="2995" w:name="_Toc469838567"/>
      <w:r w:rsidRPr="00AE65DB">
        <w:rPr>
          <w:rFonts w:hint="eastAsia"/>
        </w:rPr>
        <w:t>參</w:t>
      </w:r>
      <w:r w:rsidR="00F81374" w:rsidRPr="00AE65DB">
        <w:rPr>
          <w:rFonts w:hint="eastAsia"/>
        </w:rPr>
        <w:t>、</w:t>
      </w:r>
      <w:r w:rsidR="008C2243" w:rsidRPr="00AE65DB">
        <w:rPr>
          <w:rFonts w:hint="eastAsia"/>
        </w:rPr>
        <w:t>內政</w:t>
      </w:r>
      <w:r w:rsidR="004E471C" w:rsidRPr="00AE65DB">
        <w:rPr>
          <w:rFonts w:hint="eastAsia"/>
        </w:rPr>
        <w:t>部區域計畫委員會審查跨組會議</w:t>
      </w:r>
      <w:r w:rsidR="00F10106" w:rsidRPr="00AE65DB">
        <w:rPr>
          <w:rFonts w:hint="eastAsia"/>
        </w:rPr>
        <w:t>情形</w:t>
      </w:r>
      <w:r w:rsidR="004E471C" w:rsidRPr="00AE65DB">
        <w:rPr>
          <w:rFonts w:hint="eastAsia"/>
        </w:rPr>
        <w:t>一覽表</w:t>
      </w:r>
      <w:bookmarkEnd w:id="2988"/>
      <w:bookmarkEnd w:id="2989"/>
      <w:bookmarkEnd w:id="2990"/>
      <w:bookmarkEnd w:id="2991"/>
      <w:bookmarkEnd w:id="2992"/>
      <w:bookmarkEnd w:id="2993"/>
      <w:bookmarkEnd w:id="2994"/>
      <w:bookmarkEnd w:id="29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560"/>
        <w:gridCol w:w="6854"/>
      </w:tblGrid>
      <w:tr w:rsidR="004E471C" w:rsidRPr="00AE65DB">
        <w:tc>
          <w:tcPr>
            <w:tcW w:w="448" w:type="pct"/>
          </w:tcPr>
          <w:p w:rsidR="004E471C" w:rsidRPr="00AE65DB" w:rsidRDefault="004E471C" w:rsidP="008B7458">
            <w:pPr>
              <w:pStyle w:val="93"/>
            </w:pPr>
            <w:r w:rsidRPr="00AE65DB">
              <w:rPr>
                <w:rFonts w:hint="eastAsia"/>
              </w:rPr>
              <w:t>次別</w:t>
            </w:r>
          </w:p>
        </w:tc>
        <w:tc>
          <w:tcPr>
            <w:tcW w:w="844" w:type="pct"/>
          </w:tcPr>
          <w:p w:rsidR="004E471C" w:rsidRPr="00AE65DB" w:rsidRDefault="004E471C" w:rsidP="008B7458">
            <w:pPr>
              <w:pStyle w:val="93"/>
              <w:rPr>
                <w:rFonts w:hint="eastAsia"/>
              </w:rPr>
            </w:pPr>
            <w:r w:rsidRPr="00AE65DB">
              <w:rPr>
                <w:rFonts w:hint="eastAsia"/>
              </w:rPr>
              <w:t>會議時間</w:t>
            </w:r>
          </w:p>
        </w:tc>
        <w:tc>
          <w:tcPr>
            <w:tcW w:w="3708" w:type="pct"/>
          </w:tcPr>
          <w:p w:rsidR="004E471C" w:rsidRPr="00AE65DB" w:rsidRDefault="004E471C" w:rsidP="008B7458">
            <w:pPr>
              <w:pStyle w:val="93"/>
            </w:pPr>
            <w:r w:rsidRPr="00AE65DB">
              <w:rPr>
                <w:rFonts w:hint="eastAsia"/>
              </w:rPr>
              <w:t>討論議題</w:t>
            </w:r>
          </w:p>
        </w:tc>
      </w:tr>
      <w:tr w:rsidR="004E471C" w:rsidRPr="00AE65DB">
        <w:tc>
          <w:tcPr>
            <w:tcW w:w="448" w:type="pct"/>
          </w:tcPr>
          <w:p w:rsidR="004E471C" w:rsidRPr="00AE65DB" w:rsidRDefault="004E471C" w:rsidP="008B7458">
            <w:pPr>
              <w:pStyle w:val="93"/>
              <w:rPr>
                <w:rFonts w:hint="eastAsia"/>
              </w:rPr>
            </w:pPr>
            <w:r w:rsidRPr="00AE65DB">
              <w:rPr>
                <w:rFonts w:hint="eastAsia"/>
              </w:rPr>
              <w:t>1</w:t>
            </w:r>
          </w:p>
        </w:tc>
        <w:tc>
          <w:tcPr>
            <w:tcW w:w="844" w:type="pct"/>
          </w:tcPr>
          <w:p w:rsidR="004E471C" w:rsidRPr="00AE65DB" w:rsidRDefault="004E471C" w:rsidP="008B7458">
            <w:pPr>
              <w:pStyle w:val="93"/>
              <w:rPr>
                <w:rFonts w:hint="eastAsia"/>
              </w:rPr>
            </w:pPr>
            <w:r w:rsidRPr="00AE65DB">
              <w:rPr>
                <w:rFonts w:hint="eastAsia"/>
              </w:rPr>
              <w:t>101.11.28</w:t>
            </w:r>
          </w:p>
        </w:tc>
        <w:tc>
          <w:tcPr>
            <w:tcW w:w="3708" w:type="pct"/>
          </w:tcPr>
          <w:p w:rsidR="004E471C" w:rsidRPr="00AE65DB" w:rsidRDefault="004E471C" w:rsidP="00E82DD3">
            <w:pPr>
              <w:pStyle w:val="94"/>
              <w:rPr>
                <w:rFonts w:hint="eastAsia"/>
              </w:rPr>
            </w:pPr>
            <w:r w:rsidRPr="00AE65DB">
              <w:rPr>
                <w:rFonts w:hint="eastAsia"/>
              </w:rPr>
              <w:t>議題一、本次二通(草案)之區域範圍劃設方式是否合宜？</w:t>
            </w:r>
          </w:p>
          <w:p w:rsidR="004E471C" w:rsidRPr="00AE65DB" w:rsidRDefault="004E471C" w:rsidP="00E82DD3">
            <w:pPr>
              <w:pStyle w:val="94"/>
              <w:rPr>
                <w:rFonts w:hint="eastAsia"/>
              </w:rPr>
            </w:pPr>
            <w:r w:rsidRPr="00AE65DB">
              <w:rPr>
                <w:rFonts w:hint="eastAsia"/>
              </w:rPr>
              <w:t>議題二、區域計畫指定都市階層與公共設施項目</w:t>
            </w:r>
          </w:p>
        </w:tc>
      </w:tr>
      <w:tr w:rsidR="004E471C" w:rsidRPr="00AE65DB">
        <w:tc>
          <w:tcPr>
            <w:tcW w:w="448" w:type="pct"/>
          </w:tcPr>
          <w:p w:rsidR="004E471C" w:rsidRPr="00AE65DB" w:rsidRDefault="004E471C" w:rsidP="008B7458">
            <w:pPr>
              <w:pStyle w:val="93"/>
              <w:rPr>
                <w:rFonts w:hint="eastAsia"/>
              </w:rPr>
            </w:pPr>
            <w:r w:rsidRPr="00AE65DB">
              <w:rPr>
                <w:rFonts w:hint="eastAsia"/>
              </w:rPr>
              <w:t>2</w:t>
            </w:r>
          </w:p>
        </w:tc>
        <w:tc>
          <w:tcPr>
            <w:tcW w:w="844" w:type="pct"/>
          </w:tcPr>
          <w:p w:rsidR="004E471C" w:rsidRPr="00AE65DB" w:rsidRDefault="004E471C" w:rsidP="008B7458">
            <w:pPr>
              <w:pStyle w:val="93"/>
              <w:rPr>
                <w:rFonts w:hint="eastAsia"/>
              </w:rPr>
            </w:pPr>
            <w:r w:rsidRPr="00AE65DB">
              <w:rPr>
                <w:rFonts w:hint="eastAsia"/>
              </w:rPr>
              <w:t>101.12.04</w:t>
            </w:r>
          </w:p>
        </w:tc>
        <w:tc>
          <w:tcPr>
            <w:tcW w:w="3708" w:type="pct"/>
          </w:tcPr>
          <w:p w:rsidR="004E471C" w:rsidRPr="00AE65DB" w:rsidRDefault="004E471C" w:rsidP="00E82DD3">
            <w:pPr>
              <w:pStyle w:val="94"/>
              <w:rPr>
                <w:rFonts w:hint="eastAsia"/>
              </w:rPr>
            </w:pPr>
            <w:r w:rsidRPr="00AE65DB">
              <w:rPr>
                <w:rFonts w:hint="eastAsia"/>
              </w:rPr>
              <w:t>議題三、嚴重地層下陷地區土地使用管制策略</w:t>
            </w:r>
          </w:p>
          <w:p w:rsidR="004E471C" w:rsidRPr="00AE65DB" w:rsidRDefault="004E471C" w:rsidP="00E82DD3">
            <w:pPr>
              <w:pStyle w:val="94"/>
              <w:rPr>
                <w:rFonts w:hint="eastAsia"/>
              </w:rPr>
            </w:pPr>
            <w:r w:rsidRPr="00AE65DB">
              <w:rPr>
                <w:rFonts w:hint="eastAsia"/>
              </w:rPr>
              <w:t>議題四、因應全球氣候變遷，建立以調適為目的之土地使用管理配套機制</w:t>
            </w:r>
          </w:p>
        </w:tc>
      </w:tr>
      <w:tr w:rsidR="004E471C" w:rsidRPr="00AE65DB">
        <w:tc>
          <w:tcPr>
            <w:tcW w:w="448" w:type="pct"/>
          </w:tcPr>
          <w:p w:rsidR="004E471C" w:rsidRPr="00AE65DB" w:rsidRDefault="004E471C" w:rsidP="008B7458">
            <w:pPr>
              <w:pStyle w:val="93"/>
              <w:rPr>
                <w:rFonts w:hint="eastAsia"/>
              </w:rPr>
            </w:pPr>
            <w:r w:rsidRPr="00AE65DB">
              <w:rPr>
                <w:rFonts w:hint="eastAsia"/>
              </w:rPr>
              <w:t>3</w:t>
            </w:r>
          </w:p>
        </w:tc>
        <w:tc>
          <w:tcPr>
            <w:tcW w:w="844" w:type="pct"/>
          </w:tcPr>
          <w:p w:rsidR="004E471C" w:rsidRPr="00AE65DB" w:rsidRDefault="004E471C" w:rsidP="008B7458">
            <w:pPr>
              <w:pStyle w:val="93"/>
              <w:rPr>
                <w:rFonts w:hint="eastAsia"/>
              </w:rPr>
            </w:pPr>
            <w:r w:rsidRPr="00AE65DB">
              <w:rPr>
                <w:rFonts w:hint="eastAsia"/>
              </w:rPr>
              <w:t>101.12.10</w:t>
            </w:r>
          </w:p>
        </w:tc>
        <w:tc>
          <w:tcPr>
            <w:tcW w:w="3708" w:type="pct"/>
          </w:tcPr>
          <w:p w:rsidR="004E471C" w:rsidRPr="00AE65DB" w:rsidRDefault="004E471C" w:rsidP="00E82DD3">
            <w:pPr>
              <w:pStyle w:val="94"/>
              <w:rPr>
                <w:rFonts w:hint="eastAsia"/>
              </w:rPr>
            </w:pPr>
            <w:r w:rsidRPr="00AE65DB">
              <w:rPr>
                <w:rFonts w:hint="eastAsia"/>
              </w:rPr>
              <w:t>議題七、為落實區域計畫指導非都市土地開發許可功能，訂定「得申請設施型使用分區變更區位」之劃設原則</w:t>
            </w:r>
          </w:p>
          <w:p w:rsidR="004E471C" w:rsidRPr="00AE65DB" w:rsidRDefault="004E471C" w:rsidP="00E82DD3">
            <w:pPr>
              <w:pStyle w:val="94"/>
              <w:rPr>
                <w:rFonts w:hint="eastAsia"/>
              </w:rPr>
            </w:pPr>
            <w:r w:rsidRPr="00AE65DB">
              <w:rPr>
                <w:rFonts w:hint="eastAsia"/>
              </w:rPr>
              <w:t>議題八、資源型使用分區劃設原則、標準及使用說明檢討情形</w:t>
            </w:r>
          </w:p>
        </w:tc>
      </w:tr>
      <w:tr w:rsidR="004E471C" w:rsidRPr="00AE65DB">
        <w:tc>
          <w:tcPr>
            <w:tcW w:w="448" w:type="pct"/>
          </w:tcPr>
          <w:p w:rsidR="004E471C" w:rsidRPr="00AE65DB" w:rsidRDefault="004E471C" w:rsidP="008B7458">
            <w:pPr>
              <w:pStyle w:val="93"/>
              <w:rPr>
                <w:rFonts w:hint="eastAsia"/>
              </w:rPr>
            </w:pPr>
            <w:r w:rsidRPr="00AE65DB">
              <w:rPr>
                <w:rFonts w:hint="eastAsia"/>
              </w:rPr>
              <w:t>4</w:t>
            </w:r>
          </w:p>
        </w:tc>
        <w:tc>
          <w:tcPr>
            <w:tcW w:w="844" w:type="pct"/>
          </w:tcPr>
          <w:p w:rsidR="004E471C" w:rsidRPr="00AE65DB" w:rsidRDefault="004E471C" w:rsidP="008B7458">
            <w:pPr>
              <w:pStyle w:val="93"/>
              <w:rPr>
                <w:rFonts w:hint="eastAsia"/>
              </w:rPr>
            </w:pPr>
            <w:r w:rsidRPr="00AE65DB">
              <w:rPr>
                <w:rFonts w:hint="eastAsia"/>
              </w:rPr>
              <w:t>101.12.12</w:t>
            </w:r>
          </w:p>
        </w:tc>
        <w:tc>
          <w:tcPr>
            <w:tcW w:w="3708" w:type="pct"/>
          </w:tcPr>
          <w:p w:rsidR="004E471C" w:rsidRPr="00AE65DB" w:rsidRDefault="004E471C" w:rsidP="00E82DD3">
            <w:pPr>
              <w:pStyle w:val="94"/>
              <w:rPr>
                <w:rFonts w:hint="eastAsia"/>
              </w:rPr>
            </w:pPr>
            <w:r w:rsidRPr="00AE65DB">
              <w:rPr>
                <w:rFonts w:hint="eastAsia"/>
              </w:rPr>
              <w:t>議題五、農地維護總量及其策略</w:t>
            </w:r>
          </w:p>
          <w:p w:rsidR="004E471C" w:rsidRPr="00AE65DB" w:rsidRDefault="004E471C" w:rsidP="00E82DD3">
            <w:pPr>
              <w:pStyle w:val="94"/>
              <w:rPr>
                <w:rFonts w:hint="eastAsia"/>
              </w:rPr>
            </w:pPr>
            <w:r w:rsidRPr="00AE65DB">
              <w:rPr>
                <w:rFonts w:hint="eastAsia"/>
              </w:rPr>
              <w:t>議題六、未登記工廠輔導土地使用合法涉及全國糧食安全會議有關農地存量政策部分</w:t>
            </w:r>
          </w:p>
        </w:tc>
      </w:tr>
      <w:tr w:rsidR="004E471C" w:rsidRPr="00AE65DB">
        <w:tc>
          <w:tcPr>
            <w:tcW w:w="448" w:type="pct"/>
          </w:tcPr>
          <w:p w:rsidR="004E471C" w:rsidRPr="00AE65DB" w:rsidRDefault="004E471C" w:rsidP="008B7458">
            <w:pPr>
              <w:pStyle w:val="93"/>
              <w:rPr>
                <w:rFonts w:hint="eastAsia"/>
              </w:rPr>
            </w:pPr>
            <w:r w:rsidRPr="00AE65DB">
              <w:rPr>
                <w:rFonts w:hint="eastAsia"/>
              </w:rPr>
              <w:t>5</w:t>
            </w:r>
          </w:p>
        </w:tc>
        <w:tc>
          <w:tcPr>
            <w:tcW w:w="844" w:type="pct"/>
          </w:tcPr>
          <w:p w:rsidR="004E471C" w:rsidRPr="00AE65DB" w:rsidRDefault="004E471C" w:rsidP="008B7458">
            <w:pPr>
              <w:pStyle w:val="93"/>
              <w:rPr>
                <w:rFonts w:hint="eastAsia"/>
              </w:rPr>
            </w:pPr>
            <w:r w:rsidRPr="00AE65DB">
              <w:rPr>
                <w:rFonts w:hint="eastAsia"/>
              </w:rPr>
              <w:t>101.12.20</w:t>
            </w:r>
          </w:p>
        </w:tc>
        <w:tc>
          <w:tcPr>
            <w:tcW w:w="3708" w:type="pct"/>
          </w:tcPr>
          <w:p w:rsidR="004E471C" w:rsidRPr="00AE65DB" w:rsidRDefault="004E471C" w:rsidP="00E82DD3">
            <w:pPr>
              <w:pStyle w:val="94"/>
              <w:rPr>
                <w:rFonts w:hint="eastAsia"/>
              </w:rPr>
            </w:pPr>
            <w:r w:rsidRPr="00AE65DB">
              <w:rPr>
                <w:rFonts w:hint="eastAsia"/>
              </w:rPr>
              <w:t>議題七、為落實區域計畫指導非都市土地開發許可功能，訂定「得申請設施型使用分區變更區位」之劃設原則</w:t>
            </w:r>
          </w:p>
          <w:p w:rsidR="004E471C" w:rsidRPr="00AE65DB" w:rsidRDefault="004E471C" w:rsidP="00E82DD3">
            <w:pPr>
              <w:pStyle w:val="94"/>
              <w:rPr>
                <w:rFonts w:hint="eastAsia"/>
              </w:rPr>
            </w:pPr>
            <w:r w:rsidRPr="00AE65DB">
              <w:rPr>
                <w:rFonts w:hint="eastAsia"/>
              </w:rPr>
              <w:t>議題八、資源型使用分區劃設原則、標準及使用說明檢討情形</w:t>
            </w:r>
          </w:p>
        </w:tc>
      </w:tr>
    </w:tbl>
    <w:p w:rsidR="008C2243" w:rsidRPr="00AE65DB" w:rsidRDefault="009C5E0D" w:rsidP="003D3F39">
      <w:pPr>
        <w:pStyle w:val="04"/>
        <w:rPr>
          <w:rFonts w:hint="eastAsia"/>
        </w:rPr>
      </w:pPr>
      <w:bookmarkStart w:id="2996" w:name="_Toc349291224"/>
      <w:bookmarkStart w:id="2997" w:name="_Toc349502684"/>
      <w:bookmarkStart w:id="2998" w:name="_Toc349588970"/>
      <w:bookmarkStart w:id="2999" w:name="_Toc352572925"/>
      <w:bookmarkStart w:id="3000" w:name="_Toc355179511"/>
      <w:bookmarkStart w:id="3001" w:name="_Toc355519691"/>
      <w:bookmarkStart w:id="3002" w:name="_Toc460836759"/>
      <w:r w:rsidRPr="00AE65DB">
        <w:rPr>
          <w:rFonts w:hint="eastAsia"/>
        </w:rPr>
        <w:t>肆</w:t>
      </w:r>
      <w:r w:rsidR="008C2243" w:rsidRPr="00AE65DB">
        <w:rPr>
          <w:rFonts w:hint="eastAsia"/>
        </w:rPr>
        <w:t>、內政部區域計畫委員會審查會議</w:t>
      </w:r>
      <w:r w:rsidR="00F10106" w:rsidRPr="00AE65DB">
        <w:rPr>
          <w:rFonts w:hint="eastAsia"/>
        </w:rPr>
        <w:t>情形</w:t>
      </w:r>
      <w:r w:rsidR="008C2243" w:rsidRPr="00AE65DB">
        <w:rPr>
          <w:rFonts w:hint="eastAsia"/>
        </w:rPr>
        <w:t>一覽表</w:t>
      </w:r>
      <w:bookmarkEnd w:id="2996"/>
      <w:bookmarkEnd w:id="2997"/>
      <w:bookmarkEnd w:id="2998"/>
      <w:bookmarkEnd w:id="2999"/>
      <w:bookmarkEnd w:id="3000"/>
      <w:bookmarkEnd w:id="3001"/>
      <w:bookmarkEnd w:id="30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560"/>
        <w:gridCol w:w="6854"/>
      </w:tblGrid>
      <w:tr w:rsidR="008C2243" w:rsidRPr="00AE65DB">
        <w:tc>
          <w:tcPr>
            <w:tcW w:w="448" w:type="pct"/>
          </w:tcPr>
          <w:p w:rsidR="008C2243" w:rsidRPr="00AE65DB" w:rsidRDefault="008C2243" w:rsidP="008B7458">
            <w:pPr>
              <w:pStyle w:val="93"/>
            </w:pPr>
            <w:r w:rsidRPr="00AE65DB">
              <w:rPr>
                <w:rFonts w:hint="eastAsia"/>
              </w:rPr>
              <w:t>次別</w:t>
            </w:r>
          </w:p>
        </w:tc>
        <w:tc>
          <w:tcPr>
            <w:tcW w:w="844" w:type="pct"/>
          </w:tcPr>
          <w:p w:rsidR="008C2243" w:rsidRPr="00AE65DB" w:rsidRDefault="008C2243" w:rsidP="008B7458">
            <w:pPr>
              <w:pStyle w:val="93"/>
              <w:rPr>
                <w:rFonts w:hint="eastAsia"/>
              </w:rPr>
            </w:pPr>
            <w:r w:rsidRPr="00AE65DB">
              <w:rPr>
                <w:rFonts w:hint="eastAsia"/>
              </w:rPr>
              <w:t>會議時間</w:t>
            </w:r>
          </w:p>
        </w:tc>
        <w:tc>
          <w:tcPr>
            <w:tcW w:w="3708" w:type="pct"/>
          </w:tcPr>
          <w:p w:rsidR="008C2243" w:rsidRPr="00AE65DB" w:rsidRDefault="00D51D5B" w:rsidP="00E82DD3">
            <w:pPr>
              <w:pStyle w:val="94"/>
            </w:pPr>
            <w:r w:rsidRPr="00AE65DB">
              <w:rPr>
                <w:rFonts w:hint="eastAsia"/>
              </w:rPr>
              <w:t>會議次別</w:t>
            </w:r>
          </w:p>
        </w:tc>
      </w:tr>
      <w:tr w:rsidR="008C2243" w:rsidRPr="00AE65DB">
        <w:tc>
          <w:tcPr>
            <w:tcW w:w="448" w:type="pct"/>
          </w:tcPr>
          <w:p w:rsidR="008C2243" w:rsidRPr="00AE65DB" w:rsidRDefault="008C2243" w:rsidP="008B7458">
            <w:pPr>
              <w:pStyle w:val="93"/>
              <w:rPr>
                <w:rFonts w:hint="eastAsia"/>
              </w:rPr>
            </w:pPr>
            <w:r w:rsidRPr="00AE65DB">
              <w:rPr>
                <w:rFonts w:hint="eastAsia"/>
              </w:rPr>
              <w:t>1</w:t>
            </w:r>
          </w:p>
        </w:tc>
        <w:tc>
          <w:tcPr>
            <w:tcW w:w="844" w:type="pct"/>
          </w:tcPr>
          <w:p w:rsidR="008C2243" w:rsidRPr="00AE65DB" w:rsidRDefault="008C2243" w:rsidP="008B7458">
            <w:pPr>
              <w:pStyle w:val="93"/>
              <w:rPr>
                <w:rFonts w:hint="eastAsia"/>
              </w:rPr>
            </w:pPr>
            <w:r w:rsidRPr="00AE65DB">
              <w:rPr>
                <w:rFonts w:hint="eastAsia"/>
              </w:rPr>
              <w:t>101.12.27</w:t>
            </w:r>
          </w:p>
        </w:tc>
        <w:tc>
          <w:tcPr>
            <w:tcW w:w="3708" w:type="pct"/>
          </w:tcPr>
          <w:p w:rsidR="008C2243" w:rsidRPr="00AE65DB" w:rsidRDefault="008C2243" w:rsidP="00E82DD3">
            <w:pPr>
              <w:pStyle w:val="94"/>
              <w:rPr>
                <w:rFonts w:hint="eastAsia"/>
              </w:rPr>
            </w:pPr>
            <w:r w:rsidRPr="00AE65DB">
              <w:rPr>
                <w:rFonts w:hint="eastAsia"/>
              </w:rPr>
              <w:t>內政部區域計畫委員會第318次會議</w:t>
            </w:r>
          </w:p>
        </w:tc>
      </w:tr>
      <w:tr w:rsidR="008C2243" w:rsidRPr="00AE65DB">
        <w:tc>
          <w:tcPr>
            <w:tcW w:w="448" w:type="pct"/>
          </w:tcPr>
          <w:p w:rsidR="008C2243" w:rsidRPr="00AE65DB" w:rsidRDefault="008C2243" w:rsidP="008B7458">
            <w:pPr>
              <w:pStyle w:val="93"/>
              <w:rPr>
                <w:rFonts w:hint="eastAsia"/>
              </w:rPr>
            </w:pPr>
            <w:r w:rsidRPr="00AE65DB">
              <w:rPr>
                <w:rFonts w:hint="eastAsia"/>
              </w:rPr>
              <w:t>2</w:t>
            </w:r>
          </w:p>
        </w:tc>
        <w:tc>
          <w:tcPr>
            <w:tcW w:w="844" w:type="pct"/>
          </w:tcPr>
          <w:p w:rsidR="008C2243" w:rsidRPr="00AE65DB" w:rsidRDefault="008C2243" w:rsidP="008B7458">
            <w:pPr>
              <w:pStyle w:val="93"/>
              <w:rPr>
                <w:rFonts w:hint="eastAsia"/>
              </w:rPr>
            </w:pPr>
            <w:r w:rsidRPr="00AE65DB">
              <w:rPr>
                <w:rFonts w:hint="eastAsia"/>
              </w:rPr>
              <w:t>102.01.10</w:t>
            </w:r>
          </w:p>
        </w:tc>
        <w:tc>
          <w:tcPr>
            <w:tcW w:w="3708" w:type="pct"/>
          </w:tcPr>
          <w:p w:rsidR="008C2243" w:rsidRPr="00AE65DB" w:rsidRDefault="008C2243" w:rsidP="00E82DD3">
            <w:pPr>
              <w:pStyle w:val="94"/>
              <w:rPr>
                <w:rFonts w:hint="eastAsia"/>
              </w:rPr>
            </w:pPr>
            <w:r w:rsidRPr="00AE65DB">
              <w:rPr>
                <w:rFonts w:hint="eastAsia"/>
              </w:rPr>
              <w:t>內政部區域計畫委員會第319次會議</w:t>
            </w:r>
          </w:p>
        </w:tc>
      </w:tr>
      <w:tr w:rsidR="00972901" w:rsidRPr="00AE65DB">
        <w:tc>
          <w:tcPr>
            <w:tcW w:w="448" w:type="pct"/>
          </w:tcPr>
          <w:p w:rsidR="00972901" w:rsidRPr="00AE65DB" w:rsidRDefault="00972901" w:rsidP="008B7458">
            <w:pPr>
              <w:pStyle w:val="93"/>
              <w:rPr>
                <w:rFonts w:hint="eastAsia"/>
              </w:rPr>
            </w:pPr>
            <w:r w:rsidRPr="00AE65DB">
              <w:rPr>
                <w:rFonts w:hint="eastAsia"/>
              </w:rPr>
              <w:t>3</w:t>
            </w:r>
          </w:p>
        </w:tc>
        <w:tc>
          <w:tcPr>
            <w:tcW w:w="844" w:type="pct"/>
          </w:tcPr>
          <w:p w:rsidR="00972901" w:rsidRPr="00AE65DB" w:rsidRDefault="00972901" w:rsidP="008B7458">
            <w:pPr>
              <w:pStyle w:val="93"/>
              <w:rPr>
                <w:rFonts w:hint="eastAsia"/>
              </w:rPr>
            </w:pPr>
            <w:r w:rsidRPr="00AE65DB">
              <w:rPr>
                <w:rFonts w:hint="eastAsia"/>
              </w:rPr>
              <w:t>102.05.23</w:t>
            </w:r>
          </w:p>
        </w:tc>
        <w:tc>
          <w:tcPr>
            <w:tcW w:w="3708" w:type="pct"/>
          </w:tcPr>
          <w:p w:rsidR="00972901" w:rsidRPr="00AE65DB" w:rsidRDefault="00972901" w:rsidP="00E82DD3">
            <w:pPr>
              <w:pStyle w:val="94"/>
              <w:rPr>
                <w:rFonts w:hint="eastAsia"/>
              </w:rPr>
            </w:pPr>
            <w:r w:rsidRPr="00AE65DB">
              <w:rPr>
                <w:rFonts w:hint="eastAsia"/>
              </w:rPr>
              <w:t>內政部區域計畫委員會第324次會議</w:t>
            </w:r>
          </w:p>
        </w:tc>
      </w:tr>
      <w:tr w:rsidR="0064466F" w:rsidRPr="00AE65DB">
        <w:tc>
          <w:tcPr>
            <w:tcW w:w="448" w:type="pct"/>
          </w:tcPr>
          <w:p w:rsidR="0064466F" w:rsidRPr="00AE65DB" w:rsidRDefault="0064466F" w:rsidP="008B7458">
            <w:pPr>
              <w:pStyle w:val="93"/>
              <w:rPr>
                <w:rFonts w:hint="eastAsia"/>
              </w:rPr>
            </w:pPr>
            <w:r w:rsidRPr="00AE65DB">
              <w:rPr>
                <w:rFonts w:hint="eastAsia"/>
              </w:rPr>
              <w:t>4</w:t>
            </w:r>
          </w:p>
        </w:tc>
        <w:tc>
          <w:tcPr>
            <w:tcW w:w="844" w:type="pct"/>
          </w:tcPr>
          <w:p w:rsidR="0064466F" w:rsidRPr="00AE65DB" w:rsidRDefault="0064466F" w:rsidP="008B7458">
            <w:pPr>
              <w:pStyle w:val="93"/>
              <w:rPr>
                <w:rFonts w:hint="eastAsia"/>
              </w:rPr>
            </w:pPr>
            <w:r w:rsidRPr="00AE65DB">
              <w:rPr>
                <w:rFonts w:hint="eastAsia"/>
              </w:rPr>
              <w:t>102.07.04</w:t>
            </w:r>
          </w:p>
        </w:tc>
        <w:tc>
          <w:tcPr>
            <w:tcW w:w="3708" w:type="pct"/>
          </w:tcPr>
          <w:p w:rsidR="0064466F" w:rsidRPr="00AE65DB" w:rsidRDefault="0064466F" w:rsidP="00E82DD3">
            <w:pPr>
              <w:pStyle w:val="94"/>
              <w:rPr>
                <w:rFonts w:hint="eastAsia"/>
              </w:rPr>
            </w:pPr>
            <w:r w:rsidRPr="00AE65DB">
              <w:rPr>
                <w:rFonts w:hint="eastAsia"/>
              </w:rPr>
              <w:t>內政部區域計畫委員會第326次會議</w:t>
            </w:r>
          </w:p>
        </w:tc>
      </w:tr>
    </w:tbl>
    <w:p w:rsidR="001C721D" w:rsidRPr="00AE65DB" w:rsidRDefault="009C5E0D" w:rsidP="003D3F39">
      <w:pPr>
        <w:pStyle w:val="04"/>
        <w:rPr>
          <w:rFonts w:hint="eastAsia"/>
        </w:rPr>
      </w:pPr>
      <w:bookmarkStart w:id="3003" w:name="_Toc460836760"/>
      <w:r w:rsidRPr="00AE65DB">
        <w:rPr>
          <w:rFonts w:hint="eastAsia"/>
        </w:rPr>
        <w:t>伍、行政院經濟建設委員會研商會議情形一覽表</w:t>
      </w:r>
      <w:bookmarkEnd w:id="30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560"/>
        <w:gridCol w:w="6854"/>
      </w:tblGrid>
      <w:tr w:rsidR="001C721D" w:rsidRPr="00AE65DB">
        <w:tc>
          <w:tcPr>
            <w:tcW w:w="448" w:type="pct"/>
          </w:tcPr>
          <w:p w:rsidR="001C721D" w:rsidRPr="00AE65DB" w:rsidRDefault="001C721D" w:rsidP="008B7458">
            <w:pPr>
              <w:pStyle w:val="93"/>
            </w:pPr>
            <w:r w:rsidRPr="00AE65DB">
              <w:rPr>
                <w:rFonts w:hint="eastAsia"/>
              </w:rPr>
              <w:t>次別</w:t>
            </w:r>
          </w:p>
        </w:tc>
        <w:tc>
          <w:tcPr>
            <w:tcW w:w="844" w:type="pct"/>
          </w:tcPr>
          <w:p w:rsidR="001C721D" w:rsidRPr="00AE65DB" w:rsidRDefault="001C721D" w:rsidP="008B7458">
            <w:pPr>
              <w:pStyle w:val="93"/>
              <w:rPr>
                <w:rFonts w:hint="eastAsia"/>
              </w:rPr>
            </w:pPr>
            <w:r w:rsidRPr="00AE65DB">
              <w:rPr>
                <w:rFonts w:hint="eastAsia"/>
              </w:rPr>
              <w:t>會議時間</w:t>
            </w:r>
          </w:p>
        </w:tc>
        <w:tc>
          <w:tcPr>
            <w:tcW w:w="3708" w:type="pct"/>
          </w:tcPr>
          <w:p w:rsidR="001C721D" w:rsidRPr="00AE65DB" w:rsidRDefault="001C721D" w:rsidP="00E82DD3">
            <w:pPr>
              <w:pStyle w:val="94"/>
            </w:pPr>
            <w:r w:rsidRPr="00AE65DB">
              <w:rPr>
                <w:rFonts w:hint="eastAsia"/>
              </w:rPr>
              <w:t>會議次別</w:t>
            </w:r>
          </w:p>
        </w:tc>
      </w:tr>
      <w:tr w:rsidR="001C721D" w:rsidRPr="00AE65DB">
        <w:tc>
          <w:tcPr>
            <w:tcW w:w="448" w:type="pct"/>
          </w:tcPr>
          <w:p w:rsidR="001C721D" w:rsidRPr="00AE65DB" w:rsidRDefault="001C721D" w:rsidP="008B7458">
            <w:pPr>
              <w:pStyle w:val="93"/>
              <w:rPr>
                <w:rFonts w:hint="eastAsia"/>
              </w:rPr>
            </w:pPr>
            <w:r w:rsidRPr="00AE65DB">
              <w:rPr>
                <w:rFonts w:hint="eastAsia"/>
              </w:rPr>
              <w:t>1</w:t>
            </w:r>
          </w:p>
        </w:tc>
        <w:tc>
          <w:tcPr>
            <w:tcW w:w="844" w:type="pct"/>
          </w:tcPr>
          <w:p w:rsidR="001C721D" w:rsidRPr="00AE65DB" w:rsidRDefault="001C721D" w:rsidP="008B7458">
            <w:pPr>
              <w:pStyle w:val="93"/>
              <w:rPr>
                <w:rFonts w:hint="eastAsia"/>
              </w:rPr>
            </w:pPr>
            <w:r w:rsidRPr="00AE65DB">
              <w:rPr>
                <w:rFonts w:hint="eastAsia"/>
              </w:rPr>
              <w:t>102.06.18</w:t>
            </w:r>
          </w:p>
        </w:tc>
        <w:tc>
          <w:tcPr>
            <w:tcW w:w="3708" w:type="pct"/>
          </w:tcPr>
          <w:p w:rsidR="001C721D" w:rsidRPr="00AE65DB" w:rsidRDefault="001C721D" w:rsidP="00E82DD3">
            <w:pPr>
              <w:pStyle w:val="94"/>
              <w:rPr>
                <w:rFonts w:hint="eastAsia"/>
              </w:rPr>
            </w:pPr>
            <w:r w:rsidRPr="00AE65DB">
              <w:rPr>
                <w:rFonts w:hint="eastAsia"/>
              </w:rPr>
              <w:t>行政院經濟建設委員會召開「研商院交議，內政部函陳『全國區域計畫(草案)』相關事宜」</w:t>
            </w:r>
          </w:p>
        </w:tc>
      </w:tr>
      <w:tr w:rsidR="001C721D" w:rsidRPr="00AE65DB">
        <w:tc>
          <w:tcPr>
            <w:tcW w:w="448" w:type="pct"/>
          </w:tcPr>
          <w:p w:rsidR="001C721D" w:rsidRPr="00AE65DB" w:rsidRDefault="001C721D" w:rsidP="008B7458">
            <w:pPr>
              <w:pStyle w:val="93"/>
              <w:rPr>
                <w:rFonts w:hint="eastAsia"/>
              </w:rPr>
            </w:pPr>
            <w:r w:rsidRPr="00AE65DB">
              <w:rPr>
                <w:rFonts w:hint="eastAsia"/>
              </w:rPr>
              <w:t>2</w:t>
            </w:r>
          </w:p>
        </w:tc>
        <w:tc>
          <w:tcPr>
            <w:tcW w:w="844" w:type="pct"/>
          </w:tcPr>
          <w:p w:rsidR="001C721D" w:rsidRPr="00AE65DB" w:rsidRDefault="001C721D" w:rsidP="008B7458">
            <w:pPr>
              <w:pStyle w:val="93"/>
              <w:rPr>
                <w:rFonts w:hint="eastAsia"/>
              </w:rPr>
            </w:pPr>
            <w:r w:rsidRPr="00AE65DB">
              <w:rPr>
                <w:rFonts w:hint="eastAsia"/>
              </w:rPr>
              <w:t>102.08.12</w:t>
            </w:r>
          </w:p>
        </w:tc>
        <w:tc>
          <w:tcPr>
            <w:tcW w:w="3708" w:type="pct"/>
          </w:tcPr>
          <w:p w:rsidR="001C721D" w:rsidRPr="00AE65DB" w:rsidRDefault="001C721D" w:rsidP="00E82DD3">
            <w:pPr>
              <w:pStyle w:val="94"/>
              <w:rPr>
                <w:rFonts w:hint="eastAsia"/>
              </w:rPr>
            </w:pPr>
            <w:r w:rsidRPr="00AE65DB">
              <w:rPr>
                <w:rFonts w:hint="eastAsia"/>
              </w:rPr>
              <w:t>行政院經濟建設委員會召開「續商院交議，內政部函陳修正『全國區域計畫(草案)』相關事宜」</w:t>
            </w:r>
          </w:p>
        </w:tc>
      </w:tr>
    </w:tbl>
    <w:p w:rsidR="001C721D" w:rsidRPr="00AE65DB" w:rsidRDefault="001C721D" w:rsidP="00EA6A63">
      <w:pPr>
        <w:spacing w:line="20" w:lineRule="exact"/>
        <w:rPr>
          <w:rFonts w:hint="eastAsia"/>
        </w:rPr>
      </w:pPr>
    </w:p>
    <w:p w:rsidR="00826FD0" w:rsidRDefault="00826FD0" w:rsidP="002C7440">
      <w:pPr>
        <w:rPr>
          <w:rFonts w:hint="eastAsia"/>
        </w:rPr>
      </w:pPr>
    </w:p>
    <w:p w:rsidR="001F0475" w:rsidRPr="00AE65DB" w:rsidRDefault="001F0475" w:rsidP="002C7440">
      <w:pPr>
        <w:rPr>
          <w:rFonts w:hint="eastAsia"/>
        </w:rPr>
      </w:pPr>
    </w:p>
    <w:p w:rsidR="008F400E" w:rsidRPr="00AE65DB" w:rsidRDefault="009C457A" w:rsidP="001F0475">
      <w:pPr>
        <w:pStyle w:val="03"/>
        <w:rPr>
          <w:rFonts w:hint="eastAsia"/>
        </w:rPr>
      </w:pPr>
      <w:bookmarkStart w:id="3004" w:name="_Toc476163036"/>
      <w:r w:rsidRPr="001F0475">
        <w:rPr>
          <w:rFonts w:hint="eastAsia"/>
        </w:rPr>
        <w:t>第</w:t>
      </w:r>
      <w:r w:rsidR="001F0475" w:rsidRPr="001F0475">
        <w:rPr>
          <w:rFonts w:hint="eastAsia"/>
        </w:rPr>
        <w:t>二</w:t>
      </w:r>
      <w:r w:rsidR="009C5E0D" w:rsidRPr="001F0475">
        <w:rPr>
          <w:rFonts w:hint="eastAsia"/>
        </w:rPr>
        <w:t>節</w:t>
      </w:r>
      <w:r w:rsidR="009C5E0D" w:rsidRPr="00AE65DB">
        <w:rPr>
          <w:rFonts w:hint="eastAsia"/>
        </w:rPr>
        <w:t xml:space="preserve">　</w:t>
      </w:r>
      <w:r w:rsidR="008F400E" w:rsidRPr="00AE65DB">
        <w:rPr>
          <w:rFonts w:hint="eastAsia"/>
        </w:rPr>
        <w:t>全國區域計畫修正案</w:t>
      </w:r>
      <w:r w:rsidR="009C5E0D" w:rsidRPr="00AE65DB">
        <w:rPr>
          <w:rFonts w:hint="eastAsia"/>
        </w:rPr>
        <w:t>審議</w:t>
      </w:r>
      <w:r w:rsidR="008F400E" w:rsidRPr="00AE65DB">
        <w:rPr>
          <w:rFonts w:hint="eastAsia"/>
        </w:rPr>
        <w:t>階段</w:t>
      </w:r>
      <w:bookmarkEnd w:id="3004"/>
    </w:p>
    <w:p w:rsidR="008F400E" w:rsidRPr="00AE65DB" w:rsidRDefault="009C5E0D" w:rsidP="003D3F39">
      <w:pPr>
        <w:pStyle w:val="04"/>
        <w:rPr>
          <w:rFonts w:hint="eastAsia"/>
        </w:rPr>
      </w:pPr>
      <w:bookmarkStart w:id="3005" w:name="_Toc460836761"/>
      <w:r w:rsidRPr="00AE65DB">
        <w:rPr>
          <w:rFonts w:hint="eastAsia"/>
        </w:rPr>
        <w:t>壹</w:t>
      </w:r>
      <w:r w:rsidR="008F400E" w:rsidRPr="00AE65DB">
        <w:rPr>
          <w:rFonts w:hint="eastAsia"/>
        </w:rPr>
        <w:t>、內政部區域計畫委員會審查專案小組會議情形一覽表</w:t>
      </w:r>
      <w:bookmarkEnd w:id="30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560"/>
        <w:gridCol w:w="6854"/>
      </w:tblGrid>
      <w:tr w:rsidR="008F400E" w:rsidRPr="00AE65DB">
        <w:tc>
          <w:tcPr>
            <w:tcW w:w="448" w:type="pct"/>
          </w:tcPr>
          <w:p w:rsidR="008F400E" w:rsidRPr="00AE65DB" w:rsidRDefault="008F400E" w:rsidP="008B7458">
            <w:pPr>
              <w:pStyle w:val="93"/>
            </w:pPr>
            <w:r w:rsidRPr="00AE65DB">
              <w:rPr>
                <w:rFonts w:hint="eastAsia"/>
              </w:rPr>
              <w:t>次別</w:t>
            </w:r>
          </w:p>
        </w:tc>
        <w:tc>
          <w:tcPr>
            <w:tcW w:w="844" w:type="pct"/>
          </w:tcPr>
          <w:p w:rsidR="008F400E" w:rsidRPr="00AE65DB" w:rsidRDefault="008F400E" w:rsidP="008B7458">
            <w:pPr>
              <w:pStyle w:val="93"/>
              <w:rPr>
                <w:rFonts w:hint="eastAsia"/>
              </w:rPr>
            </w:pPr>
            <w:r w:rsidRPr="00AE65DB">
              <w:rPr>
                <w:rFonts w:hint="eastAsia"/>
              </w:rPr>
              <w:t>會議時間</w:t>
            </w:r>
          </w:p>
        </w:tc>
        <w:tc>
          <w:tcPr>
            <w:tcW w:w="3708" w:type="pct"/>
          </w:tcPr>
          <w:p w:rsidR="008F400E" w:rsidRPr="00AE65DB" w:rsidRDefault="008F400E" w:rsidP="008B7458">
            <w:pPr>
              <w:pStyle w:val="93"/>
            </w:pPr>
            <w:r w:rsidRPr="00AE65DB">
              <w:rPr>
                <w:rFonts w:hint="eastAsia"/>
              </w:rPr>
              <w:t>會議名稱</w:t>
            </w:r>
          </w:p>
        </w:tc>
      </w:tr>
      <w:tr w:rsidR="008F400E" w:rsidRPr="00AE65DB">
        <w:tc>
          <w:tcPr>
            <w:tcW w:w="448" w:type="pct"/>
          </w:tcPr>
          <w:p w:rsidR="008F400E" w:rsidRPr="00AE65DB" w:rsidRDefault="008F400E" w:rsidP="008B7458">
            <w:pPr>
              <w:pStyle w:val="93"/>
            </w:pPr>
            <w:r w:rsidRPr="00AE65DB">
              <w:rPr>
                <w:rFonts w:hint="eastAsia"/>
              </w:rPr>
              <w:t>1</w:t>
            </w:r>
          </w:p>
        </w:tc>
        <w:tc>
          <w:tcPr>
            <w:tcW w:w="844" w:type="pct"/>
          </w:tcPr>
          <w:p w:rsidR="008F400E" w:rsidRPr="00AE65DB" w:rsidRDefault="008F400E" w:rsidP="008B7458">
            <w:pPr>
              <w:pStyle w:val="93"/>
            </w:pPr>
            <w:r w:rsidRPr="00AE65DB">
              <w:rPr>
                <w:rFonts w:hint="eastAsia"/>
              </w:rPr>
              <w:t>103.01.20</w:t>
            </w:r>
          </w:p>
        </w:tc>
        <w:tc>
          <w:tcPr>
            <w:tcW w:w="3708" w:type="pct"/>
          </w:tcPr>
          <w:p w:rsidR="008F400E" w:rsidRPr="00AE65DB" w:rsidRDefault="008F400E" w:rsidP="00E82DD3">
            <w:pPr>
              <w:pStyle w:val="94"/>
            </w:pPr>
            <w:r w:rsidRPr="00AE65DB">
              <w:rPr>
                <w:rFonts w:hint="eastAsia"/>
              </w:rPr>
              <w:t>內政部區域計畫委員會審議「全國區域計畫」修正案之區域性部門計畫分組第1次專案小組審查會議(註：區域性公共設施計畫)</w:t>
            </w:r>
          </w:p>
        </w:tc>
      </w:tr>
      <w:tr w:rsidR="008F400E" w:rsidRPr="00AE65DB">
        <w:tc>
          <w:tcPr>
            <w:tcW w:w="448" w:type="pct"/>
          </w:tcPr>
          <w:p w:rsidR="008F400E" w:rsidRPr="00AE65DB" w:rsidRDefault="008F400E" w:rsidP="008B7458">
            <w:pPr>
              <w:pStyle w:val="93"/>
            </w:pPr>
            <w:r w:rsidRPr="00AE65DB">
              <w:rPr>
                <w:rFonts w:hint="eastAsia"/>
              </w:rPr>
              <w:t>2</w:t>
            </w:r>
          </w:p>
        </w:tc>
        <w:tc>
          <w:tcPr>
            <w:tcW w:w="844" w:type="pct"/>
          </w:tcPr>
          <w:p w:rsidR="008F400E" w:rsidRPr="00AE65DB" w:rsidRDefault="008F400E" w:rsidP="008B7458">
            <w:pPr>
              <w:pStyle w:val="93"/>
            </w:pPr>
            <w:r w:rsidRPr="00AE65DB">
              <w:rPr>
                <w:rFonts w:hint="eastAsia"/>
              </w:rPr>
              <w:t>103.01.21</w:t>
            </w:r>
          </w:p>
        </w:tc>
        <w:tc>
          <w:tcPr>
            <w:tcW w:w="3708" w:type="pct"/>
          </w:tcPr>
          <w:p w:rsidR="008F400E" w:rsidRPr="00AE65DB" w:rsidRDefault="008F400E" w:rsidP="00E82DD3">
            <w:pPr>
              <w:pStyle w:val="94"/>
            </w:pPr>
            <w:r w:rsidRPr="00AE65DB">
              <w:rPr>
                <w:rFonts w:hint="eastAsia"/>
              </w:rPr>
              <w:t>內政部區域計畫委員會審議「全國區域計畫」修正案之環境敏感地區分組第1次專案小組審查會議</w:t>
            </w:r>
          </w:p>
        </w:tc>
      </w:tr>
      <w:tr w:rsidR="008F400E" w:rsidRPr="00AE65DB">
        <w:tc>
          <w:tcPr>
            <w:tcW w:w="448" w:type="pct"/>
          </w:tcPr>
          <w:p w:rsidR="008F400E" w:rsidRPr="00AE65DB" w:rsidRDefault="008F400E" w:rsidP="008B7458">
            <w:pPr>
              <w:pStyle w:val="93"/>
            </w:pPr>
            <w:r w:rsidRPr="00AE65DB">
              <w:rPr>
                <w:rFonts w:hint="eastAsia"/>
              </w:rPr>
              <w:t>3</w:t>
            </w:r>
          </w:p>
        </w:tc>
        <w:tc>
          <w:tcPr>
            <w:tcW w:w="844" w:type="pct"/>
          </w:tcPr>
          <w:p w:rsidR="008F400E" w:rsidRPr="00AE65DB" w:rsidRDefault="008F400E" w:rsidP="008B7458">
            <w:pPr>
              <w:pStyle w:val="93"/>
            </w:pPr>
            <w:r w:rsidRPr="00AE65DB">
              <w:rPr>
                <w:rFonts w:hint="eastAsia"/>
              </w:rPr>
              <w:t>103.02.21</w:t>
            </w:r>
          </w:p>
        </w:tc>
        <w:tc>
          <w:tcPr>
            <w:tcW w:w="3708" w:type="pct"/>
          </w:tcPr>
          <w:p w:rsidR="008F400E" w:rsidRPr="00AE65DB" w:rsidRDefault="008F400E" w:rsidP="00E82DD3">
            <w:pPr>
              <w:pStyle w:val="94"/>
            </w:pPr>
            <w:r w:rsidRPr="00AE65DB">
              <w:rPr>
                <w:rFonts w:hint="eastAsia"/>
              </w:rPr>
              <w:t>內政部區域計畫委員會審議「全國區域計畫」修正案之區域性部門計畫分組第2次專案小組審查會議(註：區域性運輸系統計畫、區域性觀光遊憩設施計畫及區域性環境保護設施計畫)</w:t>
            </w:r>
          </w:p>
        </w:tc>
      </w:tr>
      <w:tr w:rsidR="008F400E" w:rsidRPr="00AE65DB">
        <w:tc>
          <w:tcPr>
            <w:tcW w:w="448" w:type="pct"/>
          </w:tcPr>
          <w:p w:rsidR="008F400E" w:rsidRPr="00AE65DB" w:rsidRDefault="008F400E" w:rsidP="008B7458">
            <w:pPr>
              <w:pStyle w:val="93"/>
            </w:pPr>
            <w:r w:rsidRPr="00AE65DB">
              <w:rPr>
                <w:rFonts w:hint="eastAsia"/>
              </w:rPr>
              <w:t>4</w:t>
            </w:r>
          </w:p>
        </w:tc>
        <w:tc>
          <w:tcPr>
            <w:tcW w:w="844" w:type="pct"/>
          </w:tcPr>
          <w:p w:rsidR="008F400E" w:rsidRPr="00AE65DB" w:rsidRDefault="009E6681" w:rsidP="008B7458">
            <w:pPr>
              <w:pStyle w:val="93"/>
            </w:pPr>
            <w:r w:rsidRPr="00AE65DB">
              <w:rPr>
                <w:rFonts w:hint="eastAsia"/>
              </w:rPr>
              <w:t>103.03.20</w:t>
            </w:r>
          </w:p>
        </w:tc>
        <w:tc>
          <w:tcPr>
            <w:tcW w:w="3708" w:type="pct"/>
          </w:tcPr>
          <w:p w:rsidR="008F400E" w:rsidRPr="00AE65DB" w:rsidRDefault="009E6681" w:rsidP="00E82DD3">
            <w:pPr>
              <w:pStyle w:val="94"/>
            </w:pPr>
            <w:r w:rsidRPr="00AE65DB">
              <w:rPr>
                <w:rFonts w:hint="eastAsia"/>
              </w:rPr>
              <w:t>內政部區域計畫委員會審議「全國區域計畫」修正案之區域性部門計畫分組第3次專案小組審查會議(註：區域性產業發展計畫)</w:t>
            </w:r>
          </w:p>
        </w:tc>
      </w:tr>
      <w:tr w:rsidR="008F400E" w:rsidRPr="00AE65DB">
        <w:tc>
          <w:tcPr>
            <w:tcW w:w="448" w:type="pct"/>
          </w:tcPr>
          <w:p w:rsidR="008F400E" w:rsidRPr="00AE65DB" w:rsidRDefault="008F400E" w:rsidP="008B7458">
            <w:pPr>
              <w:pStyle w:val="93"/>
            </w:pPr>
            <w:r w:rsidRPr="00AE65DB">
              <w:rPr>
                <w:rFonts w:hint="eastAsia"/>
              </w:rPr>
              <w:t>5</w:t>
            </w:r>
          </w:p>
        </w:tc>
        <w:tc>
          <w:tcPr>
            <w:tcW w:w="844" w:type="pct"/>
          </w:tcPr>
          <w:p w:rsidR="008F400E" w:rsidRPr="00AE65DB" w:rsidRDefault="009E6681" w:rsidP="008B7458">
            <w:pPr>
              <w:pStyle w:val="93"/>
            </w:pPr>
            <w:r w:rsidRPr="00AE65DB">
              <w:rPr>
                <w:rFonts w:hint="eastAsia"/>
              </w:rPr>
              <w:t>103.03.27</w:t>
            </w:r>
          </w:p>
        </w:tc>
        <w:tc>
          <w:tcPr>
            <w:tcW w:w="3708" w:type="pct"/>
          </w:tcPr>
          <w:p w:rsidR="008F400E" w:rsidRPr="00AE65DB" w:rsidRDefault="009E6681" w:rsidP="00E82DD3">
            <w:pPr>
              <w:pStyle w:val="94"/>
            </w:pPr>
            <w:r w:rsidRPr="00AE65DB">
              <w:rPr>
                <w:rFonts w:hint="eastAsia"/>
              </w:rPr>
              <w:t>內政部區域計畫委員會審議「全國區域計畫」修正案之農地分組第1次專案小組審查會議</w:t>
            </w:r>
          </w:p>
        </w:tc>
      </w:tr>
      <w:tr w:rsidR="008F400E" w:rsidRPr="00AE65DB">
        <w:tc>
          <w:tcPr>
            <w:tcW w:w="448" w:type="pct"/>
          </w:tcPr>
          <w:p w:rsidR="008F400E" w:rsidRPr="00AE65DB" w:rsidRDefault="008F400E" w:rsidP="008B7458">
            <w:pPr>
              <w:pStyle w:val="93"/>
            </w:pPr>
            <w:r w:rsidRPr="00AE65DB">
              <w:rPr>
                <w:rFonts w:hint="eastAsia"/>
              </w:rPr>
              <w:t>6</w:t>
            </w:r>
          </w:p>
        </w:tc>
        <w:tc>
          <w:tcPr>
            <w:tcW w:w="844" w:type="pct"/>
          </w:tcPr>
          <w:p w:rsidR="008F400E" w:rsidRPr="00AE65DB" w:rsidRDefault="009E6681" w:rsidP="008B7458">
            <w:pPr>
              <w:pStyle w:val="93"/>
            </w:pPr>
            <w:r w:rsidRPr="00AE65DB">
              <w:rPr>
                <w:rFonts w:hint="eastAsia"/>
              </w:rPr>
              <w:t>103.06.05</w:t>
            </w:r>
          </w:p>
        </w:tc>
        <w:tc>
          <w:tcPr>
            <w:tcW w:w="3708" w:type="pct"/>
          </w:tcPr>
          <w:p w:rsidR="008F400E" w:rsidRPr="00AE65DB" w:rsidRDefault="009E6681" w:rsidP="00E82DD3">
            <w:pPr>
              <w:pStyle w:val="94"/>
            </w:pPr>
            <w:r w:rsidRPr="00AE65DB">
              <w:rPr>
                <w:rFonts w:hint="eastAsia"/>
              </w:rPr>
              <w:t>內政部區域計畫委員會審議「全國區域計畫」修正案之區域性部門計畫分組第4次專案小組審查會議(註：區域性運輸系統計畫、區域性觀光遊憩設施計畫及區域性環境保護設施計畫)</w:t>
            </w:r>
          </w:p>
        </w:tc>
      </w:tr>
      <w:tr w:rsidR="008F400E" w:rsidRPr="00AE65DB">
        <w:tc>
          <w:tcPr>
            <w:tcW w:w="448" w:type="pct"/>
          </w:tcPr>
          <w:p w:rsidR="008F400E" w:rsidRPr="00AE65DB" w:rsidRDefault="008F400E" w:rsidP="008B7458">
            <w:pPr>
              <w:pStyle w:val="93"/>
            </w:pPr>
            <w:r w:rsidRPr="00AE65DB">
              <w:rPr>
                <w:rFonts w:hint="eastAsia"/>
              </w:rPr>
              <w:t>7</w:t>
            </w:r>
          </w:p>
        </w:tc>
        <w:tc>
          <w:tcPr>
            <w:tcW w:w="844" w:type="pct"/>
          </w:tcPr>
          <w:p w:rsidR="008F400E" w:rsidRPr="00AE65DB" w:rsidRDefault="009E6681" w:rsidP="008B7458">
            <w:pPr>
              <w:pStyle w:val="93"/>
            </w:pPr>
            <w:r w:rsidRPr="00AE65DB">
              <w:rPr>
                <w:rFonts w:hint="eastAsia"/>
              </w:rPr>
              <w:t>103.06.12</w:t>
            </w:r>
          </w:p>
        </w:tc>
        <w:tc>
          <w:tcPr>
            <w:tcW w:w="3708" w:type="pct"/>
          </w:tcPr>
          <w:p w:rsidR="008F400E" w:rsidRPr="00AE65DB" w:rsidRDefault="009E6681" w:rsidP="00E82DD3">
            <w:pPr>
              <w:pStyle w:val="94"/>
            </w:pPr>
            <w:r w:rsidRPr="00AE65DB">
              <w:rPr>
                <w:rFonts w:hint="eastAsia"/>
              </w:rPr>
              <w:t>內政部區域計畫委員會審議「全國區域計畫」修正案之區域性部門計畫分組第5次專案小組審查會議(註：區域性公共設施計畫)</w:t>
            </w:r>
          </w:p>
        </w:tc>
      </w:tr>
      <w:tr w:rsidR="008F400E" w:rsidRPr="00AE65DB">
        <w:tc>
          <w:tcPr>
            <w:tcW w:w="448" w:type="pct"/>
          </w:tcPr>
          <w:p w:rsidR="008F400E" w:rsidRPr="00AE65DB" w:rsidRDefault="008F400E" w:rsidP="008B7458">
            <w:pPr>
              <w:pStyle w:val="93"/>
              <w:rPr>
                <w:rFonts w:hint="eastAsia"/>
              </w:rPr>
            </w:pPr>
            <w:r w:rsidRPr="00AE65DB">
              <w:rPr>
                <w:rFonts w:hint="eastAsia"/>
              </w:rPr>
              <w:t>8</w:t>
            </w:r>
          </w:p>
        </w:tc>
        <w:tc>
          <w:tcPr>
            <w:tcW w:w="844" w:type="pct"/>
          </w:tcPr>
          <w:p w:rsidR="008F400E" w:rsidRPr="00AE65DB" w:rsidRDefault="009E6681" w:rsidP="008B7458">
            <w:pPr>
              <w:pStyle w:val="93"/>
            </w:pPr>
            <w:r w:rsidRPr="00AE65DB">
              <w:rPr>
                <w:rFonts w:hint="eastAsia"/>
              </w:rPr>
              <w:t>103.06.19</w:t>
            </w:r>
          </w:p>
        </w:tc>
        <w:tc>
          <w:tcPr>
            <w:tcW w:w="3708" w:type="pct"/>
          </w:tcPr>
          <w:p w:rsidR="008F400E" w:rsidRPr="00AE65DB" w:rsidRDefault="009E6681" w:rsidP="00E82DD3">
            <w:pPr>
              <w:pStyle w:val="94"/>
            </w:pPr>
            <w:r w:rsidRPr="00AE65DB">
              <w:rPr>
                <w:rFonts w:hint="eastAsia"/>
              </w:rPr>
              <w:t>內政部區域計畫委員會審議「全國區域計畫」修正案之區域性部門計畫分組第6次專案小組審查會議(註：區域性產業發展計畫)</w:t>
            </w:r>
          </w:p>
        </w:tc>
      </w:tr>
      <w:tr w:rsidR="008F400E" w:rsidRPr="00AE65DB">
        <w:tc>
          <w:tcPr>
            <w:tcW w:w="448" w:type="pct"/>
          </w:tcPr>
          <w:p w:rsidR="008F400E" w:rsidRPr="00AE65DB" w:rsidRDefault="008F400E" w:rsidP="008B7458">
            <w:pPr>
              <w:pStyle w:val="93"/>
              <w:rPr>
                <w:rFonts w:hint="eastAsia"/>
              </w:rPr>
            </w:pPr>
            <w:r w:rsidRPr="00AE65DB">
              <w:rPr>
                <w:rFonts w:hint="eastAsia"/>
              </w:rPr>
              <w:t>9</w:t>
            </w:r>
          </w:p>
        </w:tc>
        <w:tc>
          <w:tcPr>
            <w:tcW w:w="844" w:type="pct"/>
          </w:tcPr>
          <w:p w:rsidR="008F400E" w:rsidRPr="00AE65DB" w:rsidRDefault="009E6681" w:rsidP="008B7458">
            <w:pPr>
              <w:pStyle w:val="93"/>
            </w:pPr>
            <w:r w:rsidRPr="00AE65DB">
              <w:rPr>
                <w:rFonts w:hint="eastAsia"/>
              </w:rPr>
              <w:t>103.09.23</w:t>
            </w:r>
          </w:p>
        </w:tc>
        <w:tc>
          <w:tcPr>
            <w:tcW w:w="3708" w:type="pct"/>
          </w:tcPr>
          <w:p w:rsidR="008F400E" w:rsidRPr="00AE65DB" w:rsidRDefault="009E6681" w:rsidP="00E82DD3">
            <w:pPr>
              <w:pStyle w:val="94"/>
            </w:pPr>
            <w:r w:rsidRPr="00AE65DB">
              <w:rPr>
                <w:rFonts w:hint="eastAsia"/>
              </w:rPr>
              <w:t>內政部區域計畫委員會審議「全國區域計畫」修正案之環境敏感地區分組第2次專案小組審查會議</w:t>
            </w:r>
          </w:p>
        </w:tc>
      </w:tr>
      <w:tr w:rsidR="009E6681" w:rsidRPr="00AE65DB">
        <w:tc>
          <w:tcPr>
            <w:tcW w:w="448" w:type="pct"/>
          </w:tcPr>
          <w:p w:rsidR="009E6681" w:rsidRPr="00AE65DB" w:rsidRDefault="009E6681" w:rsidP="008B7458">
            <w:pPr>
              <w:pStyle w:val="93"/>
              <w:rPr>
                <w:rFonts w:hint="eastAsia"/>
              </w:rPr>
            </w:pPr>
            <w:r w:rsidRPr="00AE65DB">
              <w:rPr>
                <w:rFonts w:hint="eastAsia"/>
              </w:rPr>
              <w:t>10</w:t>
            </w:r>
          </w:p>
        </w:tc>
        <w:tc>
          <w:tcPr>
            <w:tcW w:w="844" w:type="pct"/>
          </w:tcPr>
          <w:p w:rsidR="009E6681" w:rsidRPr="00AE65DB" w:rsidRDefault="009E6681" w:rsidP="008B7458">
            <w:pPr>
              <w:pStyle w:val="93"/>
            </w:pPr>
            <w:r w:rsidRPr="00AE65DB">
              <w:rPr>
                <w:rFonts w:hint="eastAsia"/>
              </w:rPr>
              <w:t>103.09.30</w:t>
            </w:r>
          </w:p>
        </w:tc>
        <w:tc>
          <w:tcPr>
            <w:tcW w:w="3708" w:type="pct"/>
          </w:tcPr>
          <w:p w:rsidR="009E6681" w:rsidRPr="00AE65DB" w:rsidRDefault="009E6681" w:rsidP="00E82DD3">
            <w:pPr>
              <w:pStyle w:val="94"/>
            </w:pPr>
            <w:r w:rsidRPr="00AE65DB">
              <w:rPr>
                <w:rFonts w:hint="eastAsia"/>
              </w:rPr>
              <w:t>內政部區域計畫委員會審議「全國區域計畫」修正案之區域性部門計畫分組第7次專案小組審查會議</w:t>
            </w:r>
          </w:p>
        </w:tc>
      </w:tr>
      <w:tr w:rsidR="009E6681" w:rsidRPr="00AE65DB">
        <w:tc>
          <w:tcPr>
            <w:tcW w:w="448" w:type="pct"/>
          </w:tcPr>
          <w:p w:rsidR="009E6681" w:rsidRPr="00AE65DB" w:rsidRDefault="009E6681" w:rsidP="008B7458">
            <w:pPr>
              <w:pStyle w:val="93"/>
              <w:rPr>
                <w:rFonts w:hint="eastAsia"/>
              </w:rPr>
            </w:pPr>
            <w:r w:rsidRPr="00AE65DB">
              <w:rPr>
                <w:rFonts w:hint="eastAsia"/>
              </w:rPr>
              <w:t>11</w:t>
            </w:r>
          </w:p>
        </w:tc>
        <w:tc>
          <w:tcPr>
            <w:tcW w:w="844" w:type="pct"/>
          </w:tcPr>
          <w:p w:rsidR="009E6681" w:rsidRPr="00AE65DB" w:rsidRDefault="009E6681" w:rsidP="008B7458">
            <w:pPr>
              <w:pStyle w:val="93"/>
            </w:pPr>
            <w:r w:rsidRPr="00AE65DB">
              <w:rPr>
                <w:rFonts w:hint="eastAsia"/>
              </w:rPr>
              <w:t>103.10.08</w:t>
            </w:r>
          </w:p>
        </w:tc>
        <w:tc>
          <w:tcPr>
            <w:tcW w:w="3708" w:type="pct"/>
          </w:tcPr>
          <w:p w:rsidR="009E6681" w:rsidRPr="00AE65DB" w:rsidRDefault="009E6681" w:rsidP="00E82DD3">
            <w:pPr>
              <w:pStyle w:val="94"/>
            </w:pPr>
            <w:r w:rsidRPr="00AE65DB">
              <w:rPr>
                <w:rFonts w:hint="eastAsia"/>
              </w:rPr>
              <w:t>內政部區域計畫委員會審議「全國區域計畫」修正案之環境敏感地區分組第3次專案小組審查會議</w:t>
            </w:r>
          </w:p>
        </w:tc>
      </w:tr>
      <w:tr w:rsidR="009E6681" w:rsidRPr="00AE65DB">
        <w:tc>
          <w:tcPr>
            <w:tcW w:w="448" w:type="pct"/>
          </w:tcPr>
          <w:p w:rsidR="009E6681" w:rsidRPr="00AE65DB" w:rsidRDefault="009E6681" w:rsidP="008B7458">
            <w:pPr>
              <w:pStyle w:val="93"/>
              <w:rPr>
                <w:rFonts w:hint="eastAsia"/>
              </w:rPr>
            </w:pPr>
            <w:r w:rsidRPr="00AE65DB">
              <w:rPr>
                <w:rFonts w:hint="eastAsia"/>
              </w:rPr>
              <w:t>12</w:t>
            </w:r>
          </w:p>
        </w:tc>
        <w:tc>
          <w:tcPr>
            <w:tcW w:w="844" w:type="pct"/>
          </w:tcPr>
          <w:p w:rsidR="009E6681" w:rsidRPr="00AE65DB" w:rsidRDefault="009E6681" w:rsidP="008B7458">
            <w:pPr>
              <w:pStyle w:val="93"/>
            </w:pPr>
            <w:r w:rsidRPr="00AE65DB">
              <w:rPr>
                <w:rFonts w:hint="eastAsia"/>
              </w:rPr>
              <w:t>103.10.22</w:t>
            </w:r>
          </w:p>
        </w:tc>
        <w:tc>
          <w:tcPr>
            <w:tcW w:w="3708" w:type="pct"/>
          </w:tcPr>
          <w:p w:rsidR="009E6681" w:rsidRPr="00AE65DB" w:rsidRDefault="009E6681" w:rsidP="00E82DD3">
            <w:pPr>
              <w:pStyle w:val="94"/>
            </w:pPr>
            <w:r w:rsidRPr="00AE65DB">
              <w:rPr>
                <w:rFonts w:hint="eastAsia"/>
              </w:rPr>
              <w:t>內政部區域計畫委員會審議「全國區域計畫」修正案之農地分組第2次專案小組審查會議</w:t>
            </w:r>
          </w:p>
        </w:tc>
      </w:tr>
      <w:tr w:rsidR="00682004" w:rsidRPr="00AE65DB">
        <w:tc>
          <w:tcPr>
            <w:tcW w:w="448" w:type="pct"/>
          </w:tcPr>
          <w:p w:rsidR="00682004" w:rsidRPr="00AE65DB" w:rsidRDefault="00682004" w:rsidP="008B7458">
            <w:pPr>
              <w:pStyle w:val="93"/>
              <w:rPr>
                <w:rFonts w:hint="eastAsia"/>
              </w:rPr>
            </w:pPr>
            <w:bookmarkStart w:id="3006" w:name="_Toc445302880"/>
            <w:r w:rsidRPr="00AE65DB">
              <w:rPr>
                <w:rFonts w:hint="eastAsia"/>
              </w:rPr>
              <w:t>13</w:t>
            </w:r>
            <w:bookmarkEnd w:id="3006"/>
          </w:p>
        </w:tc>
        <w:tc>
          <w:tcPr>
            <w:tcW w:w="844" w:type="pct"/>
          </w:tcPr>
          <w:p w:rsidR="00682004" w:rsidRPr="00AE65DB" w:rsidRDefault="00682004" w:rsidP="008B7458">
            <w:pPr>
              <w:pStyle w:val="93"/>
              <w:rPr>
                <w:rFonts w:hint="eastAsia"/>
              </w:rPr>
            </w:pPr>
            <w:bookmarkStart w:id="3007" w:name="_Toc445302881"/>
            <w:r w:rsidRPr="00AE65DB">
              <w:rPr>
                <w:rFonts w:hint="eastAsia"/>
              </w:rPr>
              <w:t>104.</w:t>
            </w:r>
            <w:r w:rsidR="00F530C4" w:rsidRPr="00AE65DB">
              <w:rPr>
                <w:rFonts w:hint="eastAsia"/>
              </w:rPr>
              <w:t>0</w:t>
            </w:r>
            <w:r w:rsidRPr="00AE65DB">
              <w:rPr>
                <w:rFonts w:hint="eastAsia"/>
              </w:rPr>
              <w:t>5.22</w:t>
            </w:r>
            <w:bookmarkEnd w:id="3007"/>
          </w:p>
        </w:tc>
        <w:tc>
          <w:tcPr>
            <w:tcW w:w="3708" w:type="pct"/>
          </w:tcPr>
          <w:p w:rsidR="00682004" w:rsidRPr="00AE65DB" w:rsidRDefault="00682004" w:rsidP="00E82DD3">
            <w:pPr>
              <w:pStyle w:val="94"/>
              <w:rPr>
                <w:rFonts w:hint="eastAsia"/>
              </w:rPr>
            </w:pPr>
            <w:r w:rsidRPr="00AE65DB">
              <w:rPr>
                <w:rFonts w:hint="eastAsia"/>
              </w:rPr>
              <w:t>內政部區域計畫委員會審議「全國區域計畫」修正案之區域性部門計畫分組第7次專案小組審查會議及環境敏感地區分組第4次專案小組審查會議</w:t>
            </w:r>
          </w:p>
        </w:tc>
      </w:tr>
      <w:tr w:rsidR="00682004" w:rsidRPr="00AE65DB">
        <w:tc>
          <w:tcPr>
            <w:tcW w:w="448" w:type="pct"/>
          </w:tcPr>
          <w:p w:rsidR="00682004" w:rsidRPr="00AE65DB" w:rsidRDefault="00682004" w:rsidP="008B7458">
            <w:pPr>
              <w:pStyle w:val="93"/>
              <w:rPr>
                <w:rFonts w:hint="eastAsia"/>
              </w:rPr>
            </w:pPr>
            <w:bookmarkStart w:id="3008" w:name="_Toc445302882"/>
            <w:r w:rsidRPr="00AE65DB">
              <w:rPr>
                <w:rFonts w:hint="eastAsia"/>
              </w:rPr>
              <w:t>14</w:t>
            </w:r>
            <w:bookmarkEnd w:id="3008"/>
          </w:p>
        </w:tc>
        <w:tc>
          <w:tcPr>
            <w:tcW w:w="844" w:type="pct"/>
          </w:tcPr>
          <w:p w:rsidR="00682004" w:rsidRPr="00AE65DB" w:rsidRDefault="00682004" w:rsidP="008B7458">
            <w:pPr>
              <w:pStyle w:val="93"/>
              <w:rPr>
                <w:rFonts w:hint="eastAsia"/>
              </w:rPr>
            </w:pPr>
            <w:bookmarkStart w:id="3009" w:name="_Toc445302883"/>
            <w:r w:rsidRPr="00AE65DB">
              <w:rPr>
                <w:rFonts w:hint="eastAsia"/>
              </w:rPr>
              <w:t>104.</w:t>
            </w:r>
            <w:r w:rsidR="00F530C4" w:rsidRPr="00AE65DB">
              <w:rPr>
                <w:rFonts w:hint="eastAsia"/>
              </w:rPr>
              <w:t>0</w:t>
            </w:r>
            <w:r w:rsidRPr="00AE65DB">
              <w:rPr>
                <w:rFonts w:hint="eastAsia"/>
              </w:rPr>
              <w:t>5.25</w:t>
            </w:r>
            <w:bookmarkEnd w:id="3009"/>
          </w:p>
        </w:tc>
        <w:tc>
          <w:tcPr>
            <w:tcW w:w="3708" w:type="pct"/>
          </w:tcPr>
          <w:p w:rsidR="00682004" w:rsidRPr="00AE65DB" w:rsidRDefault="00682004" w:rsidP="00E82DD3">
            <w:pPr>
              <w:pStyle w:val="94"/>
              <w:rPr>
                <w:rFonts w:hint="eastAsia"/>
              </w:rPr>
            </w:pPr>
            <w:r w:rsidRPr="00AE65DB">
              <w:rPr>
                <w:rFonts w:hint="eastAsia"/>
              </w:rPr>
              <w:t>內政部區域計畫委員會審議「全國區域計畫」修正案之農地分組第3次專案小組審查會議</w:t>
            </w:r>
          </w:p>
        </w:tc>
      </w:tr>
      <w:tr w:rsidR="00682004" w:rsidRPr="00AE65DB">
        <w:tc>
          <w:tcPr>
            <w:tcW w:w="448" w:type="pct"/>
          </w:tcPr>
          <w:p w:rsidR="00682004" w:rsidRPr="00AE65DB" w:rsidRDefault="00682004" w:rsidP="008B7458">
            <w:pPr>
              <w:pStyle w:val="93"/>
              <w:rPr>
                <w:rFonts w:hint="eastAsia"/>
              </w:rPr>
            </w:pPr>
            <w:bookmarkStart w:id="3010" w:name="_Toc445302884"/>
            <w:r w:rsidRPr="00AE65DB">
              <w:rPr>
                <w:rFonts w:hint="eastAsia"/>
              </w:rPr>
              <w:t>15</w:t>
            </w:r>
            <w:bookmarkEnd w:id="3010"/>
          </w:p>
        </w:tc>
        <w:tc>
          <w:tcPr>
            <w:tcW w:w="844" w:type="pct"/>
          </w:tcPr>
          <w:p w:rsidR="00682004" w:rsidRPr="00AE65DB" w:rsidRDefault="00682004" w:rsidP="008B7458">
            <w:pPr>
              <w:pStyle w:val="93"/>
              <w:rPr>
                <w:rFonts w:hint="eastAsia"/>
              </w:rPr>
            </w:pPr>
            <w:bookmarkStart w:id="3011" w:name="_Toc445302885"/>
            <w:r w:rsidRPr="00AE65DB">
              <w:rPr>
                <w:rFonts w:hint="eastAsia"/>
              </w:rPr>
              <w:t>104.</w:t>
            </w:r>
            <w:r w:rsidR="00F530C4" w:rsidRPr="00AE65DB">
              <w:rPr>
                <w:rFonts w:hint="eastAsia"/>
              </w:rPr>
              <w:t>0</w:t>
            </w:r>
            <w:r w:rsidRPr="00AE65DB">
              <w:rPr>
                <w:rFonts w:hint="eastAsia"/>
              </w:rPr>
              <w:t>6.</w:t>
            </w:r>
            <w:r w:rsidR="00F530C4" w:rsidRPr="00AE65DB">
              <w:rPr>
                <w:rFonts w:hint="eastAsia"/>
              </w:rPr>
              <w:t>0</w:t>
            </w:r>
            <w:r w:rsidRPr="00AE65DB">
              <w:rPr>
                <w:rFonts w:hint="eastAsia"/>
              </w:rPr>
              <w:t>9</w:t>
            </w:r>
            <w:bookmarkEnd w:id="3011"/>
          </w:p>
        </w:tc>
        <w:tc>
          <w:tcPr>
            <w:tcW w:w="3708" w:type="pct"/>
          </w:tcPr>
          <w:p w:rsidR="00682004" w:rsidRPr="00AE65DB" w:rsidRDefault="00682004" w:rsidP="00E82DD3">
            <w:pPr>
              <w:pStyle w:val="94"/>
              <w:rPr>
                <w:rFonts w:hint="eastAsia"/>
              </w:rPr>
            </w:pPr>
            <w:r w:rsidRPr="00AE65DB">
              <w:rPr>
                <w:rFonts w:hint="eastAsia"/>
              </w:rPr>
              <w:t>內政部區域計畫委員會審議「全國區域計畫」修正案之環境敏感地區分組第5次專案小組審查會議</w:t>
            </w:r>
          </w:p>
        </w:tc>
      </w:tr>
    </w:tbl>
    <w:p w:rsidR="009E6681" w:rsidRPr="00AE65DB" w:rsidRDefault="009C5E0D" w:rsidP="003D3F39">
      <w:pPr>
        <w:pStyle w:val="04"/>
        <w:rPr>
          <w:rFonts w:hint="eastAsia"/>
        </w:rPr>
      </w:pPr>
      <w:bookmarkStart w:id="3012" w:name="_Toc460836762"/>
      <w:r w:rsidRPr="00AE65DB">
        <w:rPr>
          <w:rFonts w:hint="eastAsia"/>
        </w:rPr>
        <w:t>貳</w:t>
      </w:r>
      <w:r w:rsidR="008F400E" w:rsidRPr="00AE65DB">
        <w:rPr>
          <w:rFonts w:hint="eastAsia"/>
        </w:rPr>
        <w:t>、</w:t>
      </w:r>
      <w:r w:rsidR="009E6681" w:rsidRPr="00AE65DB">
        <w:rPr>
          <w:rFonts w:hint="eastAsia"/>
        </w:rPr>
        <w:t>機關協調會議</w:t>
      </w:r>
      <w:bookmarkEnd w:id="30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560"/>
        <w:gridCol w:w="6854"/>
      </w:tblGrid>
      <w:tr w:rsidR="009E6681" w:rsidRPr="00AE65DB">
        <w:tc>
          <w:tcPr>
            <w:tcW w:w="448" w:type="pct"/>
          </w:tcPr>
          <w:p w:rsidR="009E6681" w:rsidRPr="00AE65DB" w:rsidRDefault="009E6681" w:rsidP="008B7458">
            <w:pPr>
              <w:pStyle w:val="93"/>
            </w:pPr>
            <w:r w:rsidRPr="00AE65DB">
              <w:rPr>
                <w:rFonts w:hint="eastAsia"/>
              </w:rPr>
              <w:t>次別</w:t>
            </w:r>
          </w:p>
        </w:tc>
        <w:tc>
          <w:tcPr>
            <w:tcW w:w="844" w:type="pct"/>
          </w:tcPr>
          <w:p w:rsidR="009E6681" w:rsidRPr="00AE65DB" w:rsidRDefault="009E6681" w:rsidP="008B7458">
            <w:pPr>
              <w:pStyle w:val="93"/>
              <w:rPr>
                <w:rFonts w:hint="eastAsia"/>
              </w:rPr>
            </w:pPr>
            <w:r w:rsidRPr="00AE65DB">
              <w:rPr>
                <w:rFonts w:hint="eastAsia"/>
              </w:rPr>
              <w:t>會議時間</w:t>
            </w:r>
          </w:p>
        </w:tc>
        <w:tc>
          <w:tcPr>
            <w:tcW w:w="3708" w:type="pct"/>
          </w:tcPr>
          <w:p w:rsidR="009E6681" w:rsidRPr="00AE65DB" w:rsidRDefault="009E6681" w:rsidP="008B7458">
            <w:pPr>
              <w:pStyle w:val="93"/>
            </w:pPr>
            <w:r w:rsidRPr="00AE65DB">
              <w:rPr>
                <w:rFonts w:hint="eastAsia"/>
              </w:rPr>
              <w:t>會議名稱</w:t>
            </w:r>
          </w:p>
        </w:tc>
      </w:tr>
      <w:tr w:rsidR="009E6681" w:rsidRPr="00AE65DB">
        <w:tc>
          <w:tcPr>
            <w:tcW w:w="448" w:type="pct"/>
          </w:tcPr>
          <w:p w:rsidR="009E6681" w:rsidRPr="00AE65DB" w:rsidRDefault="009E6681" w:rsidP="008B7458">
            <w:pPr>
              <w:pStyle w:val="93"/>
              <w:rPr>
                <w:rFonts w:hint="eastAsia"/>
              </w:rPr>
            </w:pPr>
            <w:r w:rsidRPr="00AE65DB">
              <w:rPr>
                <w:rFonts w:hint="eastAsia"/>
              </w:rPr>
              <w:t>1</w:t>
            </w:r>
          </w:p>
        </w:tc>
        <w:tc>
          <w:tcPr>
            <w:tcW w:w="844" w:type="pct"/>
          </w:tcPr>
          <w:p w:rsidR="009E6681" w:rsidRPr="00AE65DB" w:rsidRDefault="009E6681" w:rsidP="008B7458">
            <w:pPr>
              <w:pStyle w:val="93"/>
            </w:pPr>
            <w:r w:rsidRPr="00AE65DB">
              <w:rPr>
                <w:rFonts w:hint="eastAsia"/>
              </w:rPr>
              <w:t>103.03.05</w:t>
            </w:r>
          </w:p>
        </w:tc>
        <w:tc>
          <w:tcPr>
            <w:tcW w:w="3708" w:type="pct"/>
          </w:tcPr>
          <w:p w:rsidR="009E6681" w:rsidRPr="00AE65DB" w:rsidRDefault="009E6681" w:rsidP="00E82DD3">
            <w:pPr>
              <w:pStyle w:val="94"/>
            </w:pPr>
            <w:r w:rsidRPr="00AE65DB">
              <w:rPr>
                <w:rFonts w:hint="eastAsia"/>
              </w:rPr>
              <w:t>基本容積概念及推動作法納入全國區域計畫相關事宜研商會議</w:t>
            </w:r>
          </w:p>
        </w:tc>
      </w:tr>
    </w:tbl>
    <w:p w:rsidR="009E6681" w:rsidRPr="00AE65DB" w:rsidRDefault="009E6681" w:rsidP="009E6681"/>
    <w:p w:rsidR="008F400E" w:rsidRPr="00AE65DB" w:rsidRDefault="009C5E0D" w:rsidP="003D3F39">
      <w:pPr>
        <w:pStyle w:val="04"/>
        <w:rPr>
          <w:rFonts w:hint="eastAsia"/>
        </w:rPr>
      </w:pPr>
      <w:bookmarkStart w:id="3013" w:name="_Toc460836763"/>
      <w:r w:rsidRPr="00AE65DB">
        <w:rPr>
          <w:rFonts w:hint="eastAsia"/>
        </w:rPr>
        <w:t>參</w:t>
      </w:r>
      <w:r w:rsidR="009E6681" w:rsidRPr="00AE65DB">
        <w:rPr>
          <w:rFonts w:hint="eastAsia"/>
        </w:rPr>
        <w:t>、</w:t>
      </w:r>
      <w:r w:rsidR="008F400E" w:rsidRPr="00AE65DB">
        <w:rPr>
          <w:rFonts w:hint="eastAsia"/>
        </w:rPr>
        <w:t>內政部區域計畫委員會審查會議情形一覽表</w:t>
      </w:r>
      <w:bookmarkEnd w:id="30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560"/>
        <w:gridCol w:w="6854"/>
      </w:tblGrid>
      <w:tr w:rsidR="008F400E" w:rsidRPr="00AE65DB">
        <w:tc>
          <w:tcPr>
            <w:tcW w:w="448" w:type="pct"/>
          </w:tcPr>
          <w:p w:rsidR="008F400E" w:rsidRPr="00AE65DB" w:rsidRDefault="008F400E" w:rsidP="008B7458">
            <w:pPr>
              <w:pStyle w:val="93"/>
            </w:pPr>
            <w:r w:rsidRPr="00AE65DB">
              <w:rPr>
                <w:rFonts w:hint="eastAsia"/>
              </w:rPr>
              <w:t>次別</w:t>
            </w:r>
          </w:p>
        </w:tc>
        <w:tc>
          <w:tcPr>
            <w:tcW w:w="844" w:type="pct"/>
          </w:tcPr>
          <w:p w:rsidR="008F400E" w:rsidRPr="00AE65DB" w:rsidRDefault="008F400E" w:rsidP="008B7458">
            <w:pPr>
              <w:pStyle w:val="93"/>
              <w:rPr>
                <w:rFonts w:hint="eastAsia"/>
              </w:rPr>
            </w:pPr>
            <w:r w:rsidRPr="00AE65DB">
              <w:rPr>
                <w:rFonts w:hint="eastAsia"/>
              </w:rPr>
              <w:t>會議時間</w:t>
            </w:r>
          </w:p>
        </w:tc>
        <w:tc>
          <w:tcPr>
            <w:tcW w:w="3708" w:type="pct"/>
          </w:tcPr>
          <w:p w:rsidR="008F400E" w:rsidRPr="00AE65DB" w:rsidRDefault="008F400E" w:rsidP="00E82DD3">
            <w:pPr>
              <w:pStyle w:val="94"/>
            </w:pPr>
            <w:r w:rsidRPr="00AE65DB">
              <w:rPr>
                <w:rFonts w:hint="eastAsia"/>
              </w:rPr>
              <w:t>會議次別</w:t>
            </w:r>
          </w:p>
        </w:tc>
      </w:tr>
      <w:tr w:rsidR="008F400E" w:rsidRPr="00AE65DB">
        <w:tc>
          <w:tcPr>
            <w:tcW w:w="448" w:type="pct"/>
          </w:tcPr>
          <w:p w:rsidR="008F400E" w:rsidRPr="00AE65DB" w:rsidRDefault="008F400E" w:rsidP="008B7458">
            <w:pPr>
              <w:pStyle w:val="93"/>
              <w:rPr>
                <w:rFonts w:hint="eastAsia"/>
              </w:rPr>
            </w:pPr>
            <w:r w:rsidRPr="00AE65DB">
              <w:rPr>
                <w:rFonts w:hint="eastAsia"/>
              </w:rPr>
              <w:t>1</w:t>
            </w:r>
          </w:p>
        </w:tc>
        <w:tc>
          <w:tcPr>
            <w:tcW w:w="844" w:type="pct"/>
          </w:tcPr>
          <w:p w:rsidR="008F400E" w:rsidRPr="00AE65DB" w:rsidRDefault="0048027D" w:rsidP="008B7458">
            <w:pPr>
              <w:pStyle w:val="93"/>
              <w:rPr>
                <w:rFonts w:hint="eastAsia"/>
              </w:rPr>
            </w:pPr>
            <w:r w:rsidRPr="00AE65DB">
              <w:rPr>
                <w:rFonts w:hint="eastAsia"/>
              </w:rPr>
              <w:t>102.11.28</w:t>
            </w:r>
          </w:p>
        </w:tc>
        <w:tc>
          <w:tcPr>
            <w:tcW w:w="3708" w:type="pct"/>
          </w:tcPr>
          <w:p w:rsidR="008F400E" w:rsidRPr="00AE65DB" w:rsidRDefault="008F400E" w:rsidP="00E82DD3">
            <w:pPr>
              <w:pStyle w:val="94"/>
              <w:rPr>
                <w:rFonts w:hint="eastAsia"/>
              </w:rPr>
            </w:pPr>
            <w:r w:rsidRPr="00AE65DB">
              <w:rPr>
                <w:rFonts w:hint="eastAsia"/>
              </w:rPr>
              <w:t>內政部區域計畫委員會第</w:t>
            </w:r>
            <w:r w:rsidR="0048027D" w:rsidRPr="00AE65DB">
              <w:rPr>
                <w:rFonts w:hint="eastAsia"/>
              </w:rPr>
              <w:t>330</w:t>
            </w:r>
            <w:r w:rsidRPr="00AE65DB">
              <w:rPr>
                <w:rFonts w:hint="eastAsia"/>
              </w:rPr>
              <w:t>次會議</w:t>
            </w:r>
          </w:p>
        </w:tc>
      </w:tr>
      <w:tr w:rsidR="008F400E" w:rsidRPr="00AE65DB">
        <w:tc>
          <w:tcPr>
            <w:tcW w:w="448" w:type="pct"/>
          </w:tcPr>
          <w:p w:rsidR="008F400E" w:rsidRPr="00AE65DB" w:rsidRDefault="008F400E" w:rsidP="008B7458">
            <w:pPr>
              <w:pStyle w:val="93"/>
              <w:rPr>
                <w:rFonts w:hint="eastAsia"/>
              </w:rPr>
            </w:pPr>
            <w:r w:rsidRPr="00AE65DB">
              <w:rPr>
                <w:rFonts w:hint="eastAsia"/>
              </w:rPr>
              <w:t>2</w:t>
            </w:r>
          </w:p>
        </w:tc>
        <w:tc>
          <w:tcPr>
            <w:tcW w:w="844" w:type="pct"/>
          </w:tcPr>
          <w:p w:rsidR="008F400E" w:rsidRPr="00AE65DB" w:rsidRDefault="0048027D" w:rsidP="008B7458">
            <w:pPr>
              <w:pStyle w:val="93"/>
              <w:rPr>
                <w:rFonts w:hint="eastAsia"/>
              </w:rPr>
            </w:pPr>
            <w:r w:rsidRPr="00AE65DB">
              <w:rPr>
                <w:rFonts w:hint="eastAsia"/>
              </w:rPr>
              <w:t>103.09.18</w:t>
            </w:r>
          </w:p>
        </w:tc>
        <w:tc>
          <w:tcPr>
            <w:tcW w:w="3708" w:type="pct"/>
          </w:tcPr>
          <w:p w:rsidR="008F400E" w:rsidRPr="00AE65DB" w:rsidRDefault="008F400E" w:rsidP="00E82DD3">
            <w:pPr>
              <w:pStyle w:val="94"/>
              <w:rPr>
                <w:rFonts w:hint="eastAsia"/>
              </w:rPr>
            </w:pPr>
            <w:r w:rsidRPr="00AE65DB">
              <w:rPr>
                <w:rFonts w:hint="eastAsia"/>
              </w:rPr>
              <w:t>內政部區域計畫委員會第</w:t>
            </w:r>
            <w:r w:rsidR="0048027D" w:rsidRPr="00AE65DB">
              <w:rPr>
                <w:rFonts w:hint="eastAsia"/>
              </w:rPr>
              <w:t>343</w:t>
            </w:r>
            <w:r w:rsidRPr="00AE65DB">
              <w:rPr>
                <w:rFonts w:hint="eastAsia"/>
              </w:rPr>
              <w:t>次會議</w:t>
            </w:r>
          </w:p>
        </w:tc>
      </w:tr>
      <w:tr w:rsidR="008F400E" w:rsidRPr="00AE65DB">
        <w:tc>
          <w:tcPr>
            <w:tcW w:w="448" w:type="pct"/>
          </w:tcPr>
          <w:p w:rsidR="008F400E" w:rsidRPr="00AE65DB" w:rsidRDefault="008F400E" w:rsidP="008B7458">
            <w:pPr>
              <w:pStyle w:val="93"/>
              <w:rPr>
                <w:rFonts w:hint="eastAsia"/>
              </w:rPr>
            </w:pPr>
            <w:r w:rsidRPr="00AE65DB">
              <w:rPr>
                <w:rFonts w:hint="eastAsia"/>
              </w:rPr>
              <w:t>3</w:t>
            </w:r>
          </w:p>
        </w:tc>
        <w:tc>
          <w:tcPr>
            <w:tcW w:w="844" w:type="pct"/>
          </w:tcPr>
          <w:p w:rsidR="008F400E" w:rsidRPr="00AE65DB" w:rsidRDefault="0048027D" w:rsidP="008B7458">
            <w:pPr>
              <w:pStyle w:val="93"/>
              <w:rPr>
                <w:rFonts w:hint="eastAsia"/>
              </w:rPr>
            </w:pPr>
            <w:r w:rsidRPr="00AE65DB">
              <w:rPr>
                <w:rFonts w:hint="eastAsia"/>
              </w:rPr>
              <w:t>103.10.30</w:t>
            </w:r>
          </w:p>
        </w:tc>
        <w:tc>
          <w:tcPr>
            <w:tcW w:w="3708" w:type="pct"/>
          </w:tcPr>
          <w:p w:rsidR="008F400E" w:rsidRPr="00AE65DB" w:rsidRDefault="008F400E" w:rsidP="00E82DD3">
            <w:pPr>
              <w:pStyle w:val="94"/>
              <w:rPr>
                <w:rFonts w:hint="eastAsia"/>
              </w:rPr>
            </w:pPr>
            <w:r w:rsidRPr="00AE65DB">
              <w:rPr>
                <w:rFonts w:hint="eastAsia"/>
              </w:rPr>
              <w:t>內政部區域計畫委員會第</w:t>
            </w:r>
            <w:r w:rsidR="0048027D" w:rsidRPr="00AE65DB">
              <w:rPr>
                <w:rFonts w:hint="eastAsia"/>
              </w:rPr>
              <w:t>346</w:t>
            </w:r>
            <w:r w:rsidRPr="00AE65DB">
              <w:rPr>
                <w:rFonts w:hint="eastAsia"/>
              </w:rPr>
              <w:t>次會議</w:t>
            </w:r>
          </w:p>
        </w:tc>
      </w:tr>
      <w:tr w:rsidR="00F530C4" w:rsidRPr="00AE65DB">
        <w:tc>
          <w:tcPr>
            <w:tcW w:w="448" w:type="pct"/>
          </w:tcPr>
          <w:p w:rsidR="00F530C4" w:rsidRPr="00AE65DB" w:rsidRDefault="00F530C4" w:rsidP="008B7458">
            <w:pPr>
              <w:pStyle w:val="93"/>
              <w:rPr>
                <w:rFonts w:hint="eastAsia"/>
              </w:rPr>
            </w:pPr>
            <w:r w:rsidRPr="00AE65DB">
              <w:rPr>
                <w:rFonts w:hint="eastAsia"/>
              </w:rPr>
              <w:t>4</w:t>
            </w:r>
          </w:p>
        </w:tc>
        <w:tc>
          <w:tcPr>
            <w:tcW w:w="844" w:type="pct"/>
          </w:tcPr>
          <w:p w:rsidR="00F530C4" w:rsidRPr="00AE65DB" w:rsidRDefault="00F530C4" w:rsidP="008B7458">
            <w:pPr>
              <w:pStyle w:val="93"/>
              <w:rPr>
                <w:rFonts w:hint="eastAsia"/>
              </w:rPr>
            </w:pPr>
            <w:r w:rsidRPr="00AE65DB">
              <w:rPr>
                <w:rFonts w:hint="eastAsia"/>
              </w:rPr>
              <w:t>104.09.17</w:t>
            </w:r>
          </w:p>
        </w:tc>
        <w:tc>
          <w:tcPr>
            <w:tcW w:w="3708" w:type="pct"/>
          </w:tcPr>
          <w:p w:rsidR="00F530C4" w:rsidRPr="00AE65DB" w:rsidRDefault="00F530C4" w:rsidP="00E82DD3">
            <w:pPr>
              <w:pStyle w:val="94"/>
              <w:rPr>
                <w:rFonts w:hint="eastAsia"/>
              </w:rPr>
            </w:pPr>
            <w:r w:rsidRPr="00AE65DB">
              <w:rPr>
                <w:rFonts w:hint="eastAsia"/>
              </w:rPr>
              <w:t>內政部區域計畫委員會第362次會議</w:t>
            </w:r>
          </w:p>
        </w:tc>
      </w:tr>
      <w:tr w:rsidR="00F530C4" w:rsidRPr="00AE65DB">
        <w:tc>
          <w:tcPr>
            <w:tcW w:w="448" w:type="pct"/>
          </w:tcPr>
          <w:p w:rsidR="00F530C4" w:rsidRPr="00AE65DB" w:rsidRDefault="00F530C4" w:rsidP="008B7458">
            <w:pPr>
              <w:pStyle w:val="93"/>
              <w:rPr>
                <w:rFonts w:hint="eastAsia"/>
              </w:rPr>
            </w:pPr>
            <w:r w:rsidRPr="00AE65DB">
              <w:rPr>
                <w:rFonts w:hint="eastAsia"/>
              </w:rPr>
              <w:t>5</w:t>
            </w:r>
          </w:p>
        </w:tc>
        <w:tc>
          <w:tcPr>
            <w:tcW w:w="844" w:type="pct"/>
          </w:tcPr>
          <w:p w:rsidR="00F530C4" w:rsidRPr="00AE65DB" w:rsidRDefault="00F530C4" w:rsidP="008B7458">
            <w:pPr>
              <w:pStyle w:val="93"/>
              <w:rPr>
                <w:rFonts w:hint="eastAsia"/>
              </w:rPr>
            </w:pPr>
            <w:r w:rsidRPr="00AE65DB">
              <w:rPr>
                <w:rFonts w:hint="eastAsia"/>
              </w:rPr>
              <w:t>104.10.15</w:t>
            </w:r>
          </w:p>
        </w:tc>
        <w:tc>
          <w:tcPr>
            <w:tcW w:w="3708" w:type="pct"/>
          </w:tcPr>
          <w:p w:rsidR="00F530C4" w:rsidRPr="00AE65DB" w:rsidRDefault="00F530C4" w:rsidP="00E82DD3">
            <w:pPr>
              <w:pStyle w:val="94"/>
              <w:rPr>
                <w:rFonts w:hint="eastAsia"/>
              </w:rPr>
            </w:pPr>
            <w:r w:rsidRPr="00AE65DB">
              <w:rPr>
                <w:rFonts w:hint="eastAsia"/>
              </w:rPr>
              <w:t>內政部區域計畫委員會第364次會議</w:t>
            </w:r>
          </w:p>
        </w:tc>
      </w:tr>
      <w:tr w:rsidR="00F530C4" w:rsidRPr="00AE65DB">
        <w:tc>
          <w:tcPr>
            <w:tcW w:w="448" w:type="pct"/>
          </w:tcPr>
          <w:p w:rsidR="00F530C4" w:rsidRPr="00AE65DB" w:rsidRDefault="00F530C4" w:rsidP="008B7458">
            <w:pPr>
              <w:pStyle w:val="93"/>
              <w:rPr>
                <w:rFonts w:hint="eastAsia"/>
              </w:rPr>
            </w:pPr>
            <w:r w:rsidRPr="00AE65DB">
              <w:rPr>
                <w:rFonts w:hint="eastAsia"/>
              </w:rPr>
              <w:t>6</w:t>
            </w:r>
          </w:p>
        </w:tc>
        <w:tc>
          <w:tcPr>
            <w:tcW w:w="844" w:type="pct"/>
          </w:tcPr>
          <w:p w:rsidR="00F530C4" w:rsidRPr="00AE65DB" w:rsidRDefault="00F530C4" w:rsidP="008B7458">
            <w:pPr>
              <w:pStyle w:val="93"/>
              <w:rPr>
                <w:rFonts w:hint="eastAsia"/>
              </w:rPr>
            </w:pPr>
            <w:r w:rsidRPr="00AE65DB">
              <w:rPr>
                <w:rFonts w:hint="eastAsia"/>
              </w:rPr>
              <w:t>104.11.26</w:t>
            </w:r>
          </w:p>
        </w:tc>
        <w:tc>
          <w:tcPr>
            <w:tcW w:w="3708" w:type="pct"/>
          </w:tcPr>
          <w:p w:rsidR="00F530C4" w:rsidRPr="00AE65DB" w:rsidRDefault="00F530C4" w:rsidP="00E82DD3">
            <w:pPr>
              <w:pStyle w:val="94"/>
              <w:rPr>
                <w:rFonts w:hint="eastAsia"/>
              </w:rPr>
            </w:pPr>
            <w:r w:rsidRPr="00AE65DB">
              <w:rPr>
                <w:rFonts w:hint="eastAsia"/>
              </w:rPr>
              <w:t>內政部區域計畫委員會第367次會議</w:t>
            </w:r>
          </w:p>
        </w:tc>
      </w:tr>
      <w:tr w:rsidR="00F530C4" w:rsidRPr="00AE65DB">
        <w:tc>
          <w:tcPr>
            <w:tcW w:w="448" w:type="pct"/>
          </w:tcPr>
          <w:p w:rsidR="00F530C4" w:rsidRPr="00AE65DB" w:rsidRDefault="00F530C4" w:rsidP="008B7458">
            <w:pPr>
              <w:pStyle w:val="93"/>
              <w:rPr>
                <w:rFonts w:hint="eastAsia"/>
              </w:rPr>
            </w:pPr>
            <w:r w:rsidRPr="00AE65DB">
              <w:rPr>
                <w:rFonts w:hint="eastAsia"/>
              </w:rPr>
              <w:t>7</w:t>
            </w:r>
          </w:p>
        </w:tc>
        <w:tc>
          <w:tcPr>
            <w:tcW w:w="844" w:type="pct"/>
          </w:tcPr>
          <w:p w:rsidR="00F530C4" w:rsidRPr="00AE65DB" w:rsidRDefault="00F530C4" w:rsidP="008B7458">
            <w:pPr>
              <w:pStyle w:val="93"/>
              <w:rPr>
                <w:rFonts w:hint="eastAsia"/>
              </w:rPr>
            </w:pPr>
            <w:r w:rsidRPr="00AE65DB">
              <w:rPr>
                <w:rFonts w:hint="eastAsia"/>
              </w:rPr>
              <w:t>104.12.10</w:t>
            </w:r>
          </w:p>
        </w:tc>
        <w:tc>
          <w:tcPr>
            <w:tcW w:w="3708" w:type="pct"/>
          </w:tcPr>
          <w:p w:rsidR="00F530C4" w:rsidRPr="00AE65DB" w:rsidRDefault="00F530C4" w:rsidP="00E82DD3">
            <w:pPr>
              <w:pStyle w:val="94"/>
              <w:rPr>
                <w:rFonts w:hint="eastAsia"/>
              </w:rPr>
            </w:pPr>
            <w:r w:rsidRPr="00AE65DB">
              <w:rPr>
                <w:rFonts w:hint="eastAsia"/>
              </w:rPr>
              <w:t>內政部區域計畫委員會第368次會議</w:t>
            </w:r>
          </w:p>
        </w:tc>
      </w:tr>
      <w:tr w:rsidR="00F530C4" w:rsidRPr="00AE65DB">
        <w:tc>
          <w:tcPr>
            <w:tcW w:w="448" w:type="pct"/>
          </w:tcPr>
          <w:p w:rsidR="00F530C4" w:rsidRPr="00AE65DB" w:rsidRDefault="00F530C4" w:rsidP="008B7458">
            <w:pPr>
              <w:pStyle w:val="93"/>
              <w:rPr>
                <w:rFonts w:hint="eastAsia"/>
              </w:rPr>
            </w:pPr>
            <w:r w:rsidRPr="00AE65DB">
              <w:rPr>
                <w:rFonts w:hint="eastAsia"/>
              </w:rPr>
              <w:t>8</w:t>
            </w:r>
          </w:p>
        </w:tc>
        <w:tc>
          <w:tcPr>
            <w:tcW w:w="844" w:type="pct"/>
          </w:tcPr>
          <w:p w:rsidR="00F530C4" w:rsidRPr="00AE65DB" w:rsidRDefault="00F530C4" w:rsidP="008B7458">
            <w:pPr>
              <w:pStyle w:val="93"/>
              <w:rPr>
                <w:rFonts w:hint="eastAsia"/>
              </w:rPr>
            </w:pPr>
            <w:r w:rsidRPr="00AE65DB">
              <w:rPr>
                <w:rFonts w:hint="eastAsia"/>
              </w:rPr>
              <w:t>104.12.24</w:t>
            </w:r>
          </w:p>
        </w:tc>
        <w:tc>
          <w:tcPr>
            <w:tcW w:w="3708" w:type="pct"/>
          </w:tcPr>
          <w:p w:rsidR="00F530C4" w:rsidRPr="00AE65DB" w:rsidRDefault="00F530C4" w:rsidP="00E82DD3">
            <w:pPr>
              <w:pStyle w:val="94"/>
              <w:rPr>
                <w:rFonts w:hint="eastAsia"/>
              </w:rPr>
            </w:pPr>
            <w:r w:rsidRPr="00AE65DB">
              <w:rPr>
                <w:rFonts w:hint="eastAsia"/>
              </w:rPr>
              <w:t>內政部區域計畫委員會第369次會議</w:t>
            </w:r>
          </w:p>
        </w:tc>
      </w:tr>
      <w:tr w:rsidR="003A46E9" w:rsidRPr="00AE65DB">
        <w:tc>
          <w:tcPr>
            <w:tcW w:w="448" w:type="pct"/>
          </w:tcPr>
          <w:p w:rsidR="003A46E9" w:rsidRPr="00AE65DB" w:rsidRDefault="003A46E9" w:rsidP="008B7458">
            <w:pPr>
              <w:pStyle w:val="93"/>
              <w:rPr>
                <w:rFonts w:hint="eastAsia"/>
              </w:rPr>
            </w:pPr>
            <w:r w:rsidRPr="00AE65DB">
              <w:rPr>
                <w:rFonts w:hint="eastAsia"/>
              </w:rPr>
              <w:t>9</w:t>
            </w:r>
          </w:p>
        </w:tc>
        <w:tc>
          <w:tcPr>
            <w:tcW w:w="844" w:type="pct"/>
          </w:tcPr>
          <w:p w:rsidR="003A46E9" w:rsidRPr="00AE65DB" w:rsidRDefault="003A46E9" w:rsidP="008B7458">
            <w:pPr>
              <w:pStyle w:val="93"/>
              <w:rPr>
                <w:rFonts w:hint="eastAsia"/>
              </w:rPr>
            </w:pPr>
            <w:r w:rsidRPr="00AE65DB">
              <w:rPr>
                <w:rFonts w:hint="eastAsia"/>
              </w:rPr>
              <w:t>105.09.22</w:t>
            </w:r>
          </w:p>
        </w:tc>
        <w:tc>
          <w:tcPr>
            <w:tcW w:w="3708" w:type="pct"/>
          </w:tcPr>
          <w:p w:rsidR="003A46E9" w:rsidRPr="00AE65DB" w:rsidRDefault="003A46E9" w:rsidP="00E82DD3">
            <w:pPr>
              <w:pStyle w:val="94"/>
              <w:rPr>
                <w:rFonts w:hint="eastAsia"/>
              </w:rPr>
            </w:pPr>
            <w:r w:rsidRPr="00AE65DB">
              <w:rPr>
                <w:rFonts w:hint="eastAsia"/>
              </w:rPr>
              <w:t>內政部區域計畫委員會第382次會議</w:t>
            </w:r>
          </w:p>
        </w:tc>
      </w:tr>
    </w:tbl>
    <w:p w:rsidR="008F400E" w:rsidRDefault="009C5E0D" w:rsidP="003D3F39">
      <w:pPr>
        <w:pStyle w:val="04"/>
      </w:pPr>
      <w:bookmarkStart w:id="3014" w:name="_Toc460836764"/>
      <w:r w:rsidRPr="00AE65DB">
        <w:rPr>
          <w:rFonts w:hint="eastAsia"/>
        </w:rPr>
        <w:t>肆</w:t>
      </w:r>
      <w:r w:rsidR="008F400E" w:rsidRPr="00AE65DB">
        <w:rPr>
          <w:rFonts w:hint="eastAsia"/>
        </w:rPr>
        <w:t>、</w:t>
      </w:r>
      <w:r w:rsidR="0048027D" w:rsidRPr="00AE65DB">
        <w:rPr>
          <w:rFonts w:hint="eastAsia"/>
        </w:rPr>
        <w:t>國家發展委員</w:t>
      </w:r>
      <w:r w:rsidR="008F400E" w:rsidRPr="00AE65DB">
        <w:rPr>
          <w:rFonts w:hint="eastAsia"/>
        </w:rPr>
        <w:t>會研商會議情形一覽表</w:t>
      </w:r>
      <w:bookmarkEnd w:id="30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560"/>
        <w:gridCol w:w="6854"/>
      </w:tblGrid>
      <w:tr w:rsidR="00D73826" w:rsidRPr="00AE65DB" w:rsidTr="00382951">
        <w:tc>
          <w:tcPr>
            <w:tcW w:w="448" w:type="pct"/>
          </w:tcPr>
          <w:p w:rsidR="00D73826" w:rsidRPr="00AE65DB" w:rsidRDefault="00D73826" w:rsidP="00382951">
            <w:pPr>
              <w:pStyle w:val="93"/>
            </w:pPr>
            <w:r w:rsidRPr="00AE65DB">
              <w:rPr>
                <w:rFonts w:hint="eastAsia"/>
              </w:rPr>
              <w:t>次別</w:t>
            </w:r>
          </w:p>
        </w:tc>
        <w:tc>
          <w:tcPr>
            <w:tcW w:w="844" w:type="pct"/>
          </w:tcPr>
          <w:p w:rsidR="00D73826" w:rsidRPr="00AE65DB" w:rsidRDefault="00D73826" w:rsidP="00382951">
            <w:pPr>
              <w:pStyle w:val="93"/>
              <w:rPr>
                <w:rFonts w:hint="eastAsia"/>
              </w:rPr>
            </w:pPr>
            <w:r w:rsidRPr="00AE65DB">
              <w:rPr>
                <w:rFonts w:hint="eastAsia"/>
              </w:rPr>
              <w:t>會議時間</w:t>
            </w:r>
          </w:p>
        </w:tc>
        <w:tc>
          <w:tcPr>
            <w:tcW w:w="3708" w:type="pct"/>
          </w:tcPr>
          <w:p w:rsidR="00D73826" w:rsidRPr="00AE65DB" w:rsidRDefault="00D73826" w:rsidP="00382951">
            <w:pPr>
              <w:pStyle w:val="94"/>
            </w:pPr>
            <w:r w:rsidRPr="00AE65DB">
              <w:rPr>
                <w:rFonts w:hint="eastAsia"/>
              </w:rPr>
              <w:t>會議次別</w:t>
            </w:r>
          </w:p>
        </w:tc>
      </w:tr>
      <w:tr w:rsidR="00D73826" w:rsidRPr="00AE65DB" w:rsidTr="00382951">
        <w:tc>
          <w:tcPr>
            <w:tcW w:w="448" w:type="pct"/>
          </w:tcPr>
          <w:p w:rsidR="00D73826" w:rsidRPr="00627EF5" w:rsidRDefault="00D73826" w:rsidP="00382951">
            <w:pPr>
              <w:pStyle w:val="93"/>
              <w:rPr>
                <w:rStyle w:val="002"/>
                <w:rFonts w:hint="eastAsia"/>
              </w:rPr>
            </w:pPr>
            <w:r w:rsidRPr="00627EF5">
              <w:rPr>
                <w:rStyle w:val="002"/>
                <w:rFonts w:hint="eastAsia"/>
              </w:rPr>
              <w:t>1</w:t>
            </w:r>
          </w:p>
        </w:tc>
        <w:tc>
          <w:tcPr>
            <w:tcW w:w="844" w:type="pct"/>
          </w:tcPr>
          <w:p w:rsidR="00D73826" w:rsidRPr="00627EF5" w:rsidRDefault="00D73826" w:rsidP="00D73826">
            <w:pPr>
              <w:pStyle w:val="93"/>
              <w:rPr>
                <w:rStyle w:val="002"/>
                <w:rFonts w:hint="eastAsia"/>
              </w:rPr>
            </w:pPr>
            <w:r w:rsidRPr="00627EF5">
              <w:rPr>
                <w:rStyle w:val="002"/>
                <w:rFonts w:hint="eastAsia"/>
              </w:rPr>
              <w:t>10</w:t>
            </w:r>
            <w:r w:rsidRPr="00627EF5">
              <w:rPr>
                <w:rStyle w:val="002"/>
              </w:rPr>
              <w:t>6</w:t>
            </w:r>
            <w:r w:rsidRPr="00627EF5">
              <w:rPr>
                <w:rStyle w:val="002"/>
                <w:rFonts w:hint="eastAsia"/>
              </w:rPr>
              <w:t>.0</w:t>
            </w:r>
            <w:r w:rsidRPr="00627EF5">
              <w:rPr>
                <w:rStyle w:val="002"/>
              </w:rPr>
              <w:t>2</w:t>
            </w:r>
            <w:r w:rsidRPr="00627EF5">
              <w:rPr>
                <w:rStyle w:val="002"/>
                <w:rFonts w:hint="eastAsia"/>
              </w:rPr>
              <w:t>.</w:t>
            </w:r>
            <w:r w:rsidRPr="00627EF5">
              <w:rPr>
                <w:rStyle w:val="002"/>
              </w:rPr>
              <w:t>22</w:t>
            </w:r>
          </w:p>
        </w:tc>
        <w:tc>
          <w:tcPr>
            <w:tcW w:w="3708" w:type="pct"/>
          </w:tcPr>
          <w:p w:rsidR="00D73826" w:rsidRPr="00627EF5" w:rsidRDefault="00D73826" w:rsidP="00D73826">
            <w:pPr>
              <w:pStyle w:val="94"/>
              <w:rPr>
                <w:rStyle w:val="002"/>
                <w:rFonts w:hint="eastAsia"/>
              </w:rPr>
            </w:pPr>
            <w:r w:rsidRPr="00627EF5">
              <w:rPr>
                <w:rStyle w:val="002"/>
                <w:rFonts w:hint="eastAsia"/>
              </w:rPr>
              <w:t>國家</w:t>
            </w:r>
            <w:r w:rsidRPr="00627EF5">
              <w:rPr>
                <w:rStyle w:val="002"/>
              </w:rPr>
              <w:t>發</w:t>
            </w:r>
            <w:r w:rsidRPr="00627EF5">
              <w:rPr>
                <w:rStyle w:val="002"/>
                <w:rFonts w:hint="eastAsia"/>
              </w:rPr>
              <w:t>展</w:t>
            </w:r>
            <w:r w:rsidRPr="00627EF5">
              <w:rPr>
                <w:rStyle w:val="002"/>
              </w:rPr>
              <w:t>委員</w:t>
            </w:r>
            <w:r w:rsidRPr="00627EF5">
              <w:rPr>
                <w:rStyle w:val="002"/>
                <w:rFonts w:hint="eastAsia"/>
              </w:rPr>
              <w:t>會研商「院交議有</w:t>
            </w:r>
            <w:r w:rsidRPr="00627EF5">
              <w:rPr>
                <w:rStyle w:val="002"/>
              </w:rPr>
              <w:t>關</w:t>
            </w:r>
            <w:r w:rsidRPr="00627EF5">
              <w:rPr>
                <w:rStyle w:val="002"/>
                <w:rFonts w:hint="eastAsia"/>
              </w:rPr>
              <w:t>內政部『全國區域計畫修</w:t>
            </w:r>
            <w:r w:rsidRPr="00627EF5">
              <w:rPr>
                <w:rStyle w:val="002"/>
              </w:rPr>
              <w:t>正案</w:t>
            </w:r>
            <w:r w:rsidRPr="00627EF5">
              <w:rPr>
                <w:rStyle w:val="002"/>
                <w:rFonts w:hint="eastAsia"/>
              </w:rPr>
              <w:t>(草案)』」會</w:t>
            </w:r>
            <w:r w:rsidRPr="00627EF5">
              <w:rPr>
                <w:rStyle w:val="002"/>
              </w:rPr>
              <w:t>議</w:t>
            </w:r>
          </w:p>
        </w:tc>
      </w:tr>
    </w:tbl>
    <w:p w:rsidR="003A4C2A" w:rsidRPr="00AE65DB" w:rsidRDefault="009C5E0D" w:rsidP="003D3F39">
      <w:pPr>
        <w:pStyle w:val="04"/>
        <w:rPr>
          <w:rFonts w:hint="eastAsia"/>
        </w:rPr>
      </w:pPr>
      <w:r w:rsidRPr="00AE65DB">
        <w:rPr>
          <w:rFonts w:hint="eastAsia"/>
        </w:rPr>
        <w:t>伍</w:t>
      </w:r>
      <w:r w:rsidR="003A4C2A" w:rsidRPr="00AE65DB">
        <w:rPr>
          <w:rFonts w:hint="eastAsia"/>
        </w:rPr>
        <w:t>、政策環評辦理情形一覽表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560"/>
        <w:gridCol w:w="6854"/>
      </w:tblGrid>
      <w:tr w:rsidR="003A4C2A" w:rsidRPr="00AE65DB">
        <w:tc>
          <w:tcPr>
            <w:tcW w:w="448" w:type="pct"/>
          </w:tcPr>
          <w:p w:rsidR="003A4C2A" w:rsidRPr="00AE65DB" w:rsidRDefault="003A4C2A" w:rsidP="00705444">
            <w:pPr>
              <w:pStyle w:val="000105091"/>
              <w:rPr>
                <w:color w:val="auto"/>
              </w:rPr>
            </w:pPr>
            <w:r w:rsidRPr="00AE65DB">
              <w:rPr>
                <w:rFonts w:hint="eastAsia"/>
                <w:color w:val="auto"/>
              </w:rPr>
              <w:t>次別</w:t>
            </w:r>
          </w:p>
        </w:tc>
        <w:tc>
          <w:tcPr>
            <w:tcW w:w="844" w:type="pct"/>
          </w:tcPr>
          <w:p w:rsidR="003A4C2A" w:rsidRPr="00AE65DB" w:rsidRDefault="003A4C2A" w:rsidP="00705444">
            <w:pPr>
              <w:pStyle w:val="000105091"/>
              <w:rPr>
                <w:rFonts w:hint="eastAsia"/>
                <w:color w:val="auto"/>
              </w:rPr>
            </w:pPr>
            <w:r w:rsidRPr="00AE65DB">
              <w:rPr>
                <w:rFonts w:hint="eastAsia"/>
                <w:color w:val="auto"/>
              </w:rPr>
              <w:t>會議時間</w:t>
            </w:r>
          </w:p>
        </w:tc>
        <w:tc>
          <w:tcPr>
            <w:tcW w:w="3708" w:type="pct"/>
          </w:tcPr>
          <w:p w:rsidR="003A4C2A" w:rsidRPr="00AE65DB" w:rsidRDefault="003A4C2A" w:rsidP="00705444">
            <w:pPr>
              <w:pStyle w:val="000105091"/>
              <w:rPr>
                <w:color w:val="auto"/>
              </w:rPr>
            </w:pPr>
            <w:r w:rsidRPr="00AE65DB">
              <w:rPr>
                <w:rFonts w:hint="eastAsia"/>
                <w:color w:val="auto"/>
              </w:rPr>
              <w:t>會議次別</w:t>
            </w:r>
          </w:p>
        </w:tc>
      </w:tr>
      <w:tr w:rsidR="003A4C2A" w:rsidRPr="00AE65DB">
        <w:tc>
          <w:tcPr>
            <w:tcW w:w="448" w:type="pct"/>
          </w:tcPr>
          <w:p w:rsidR="003A4C2A" w:rsidRPr="00AE65DB" w:rsidRDefault="003A4C2A" w:rsidP="008B7458">
            <w:pPr>
              <w:pStyle w:val="93"/>
              <w:rPr>
                <w:rFonts w:hint="eastAsia"/>
              </w:rPr>
            </w:pPr>
            <w:r w:rsidRPr="00AE65DB">
              <w:rPr>
                <w:rFonts w:hint="eastAsia"/>
              </w:rPr>
              <w:t>1</w:t>
            </w:r>
          </w:p>
        </w:tc>
        <w:tc>
          <w:tcPr>
            <w:tcW w:w="844" w:type="pct"/>
          </w:tcPr>
          <w:p w:rsidR="003A4C2A" w:rsidRPr="00AE65DB" w:rsidRDefault="003A4C2A" w:rsidP="008B7458">
            <w:pPr>
              <w:pStyle w:val="93"/>
              <w:rPr>
                <w:rFonts w:hint="eastAsia"/>
              </w:rPr>
            </w:pPr>
            <w:r w:rsidRPr="00AE65DB">
              <w:rPr>
                <w:rFonts w:hint="eastAsia"/>
              </w:rPr>
              <w:t>104.07.09</w:t>
            </w:r>
          </w:p>
        </w:tc>
        <w:tc>
          <w:tcPr>
            <w:tcW w:w="3708" w:type="pct"/>
          </w:tcPr>
          <w:p w:rsidR="003A4C2A" w:rsidRPr="00AE65DB" w:rsidRDefault="003A4C2A" w:rsidP="00705444">
            <w:pPr>
              <w:pStyle w:val="000105091"/>
              <w:rPr>
                <w:rFonts w:hint="eastAsia"/>
                <w:color w:val="auto"/>
              </w:rPr>
            </w:pPr>
            <w:r w:rsidRPr="00AE65DB">
              <w:rPr>
                <w:rFonts w:hint="eastAsia"/>
                <w:color w:val="auto"/>
              </w:rPr>
              <w:t>範疇界定會議</w:t>
            </w:r>
          </w:p>
        </w:tc>
      </w:tr>
      <w:tr w:rsidR="003A4C2A" w:rsidRPr="00AE65DB">
        <w:tc>
          <w:tcPr>
            <w:tcW w:w="448" w:type="pct"/>
          </w:tcPr>
          <w:p w:rsidR="003A4C2A" w:rsidRPr="00AE65DB" w:rsidRDefault="003A4C2A" w:rsidP="008B7458">
            <w:pPr>
              <w:pStyle w:val="93"/>
              <w:rPr>
                <w:rFonts w:hint="eastAsia"/>
              </w:rPr>
            </w:pPr>
            <w:r w:rsidRPr="00AE65DB">
              <w:rPr>
                <w:rFonts w:hint="eastAsia"/>
              </w:rPr>
              <w:t>2</w:t>
            </w:r>
          </w:p>
        </w:tc>
        <w:tc>
          <w:tcPr>
            <w:tcW w:w="844" w:type="pct"/>
          </w:tcPr>
          <w:p w:rsidR="003A4C2A" w:rsidRPr="00AE65DB" w:rsidRDefault="003A4C2A" w:rsidP="008B7458">
            <w:pPr>
              <w:pStyle w:val="93"/>
              <w:rPr>
                <w:rFonts w:hint="eastAsia"/>
              </w:rPr>
            </w:pPr>
            <w:r w:rsidRPr="00AE65DB">
              <w:rPr>
                <w:rFonts w:hint="eastAsia"/>
              </w:rPr>
              <w:t>105.02.01</w:t>
            </w:r>
          </w:p>
        </w:tc>
        <w:tc>
          <w:tcPr>
            <w:tcW w:w="3708" w:type="pct"/>
          </w:tcPr>
          <w:p w:rsidR="003A4C2A" w:rsidRPr="00AE65DB" w:rsidRDefault="003A4C2A" w:rsidP="00705444">
            <w:pPr>
              <w:pStyle w:val="000105091"/>
              <w:rPr>
                <w:rFonts w:hint="eastAsia"/>
                <w:color w:val="auto"/>
              </w:rPr>
            </w:pPr>
            <w:r w:rsidRPr="00AE65DB">
              <w:rPr>
                <w:rFonts w:hint="eastAsia"/>
                <w:color w:val="auto"/>
              </w:rPr>
              <w:t>政策環評公聽會(第1場)</w:t>
            </w:r>
          </w:p>
        </w:tc>
      </w:tr>
      <w:tr w:rsidR="003A4C2A" w:rsidRPr="00AE65DB">
        <w:tc>
          <w:tcPr>
            <w:tcW w:w="448" w:type="pct"/>
          </w:tcPr>
          <w:p w:rsidR="003A4C2A" w:rsidRPr="00AE65DB" w:rsidRDefault="003A4C2A" w:rsidP="008B7458">
            <w:pPr>
              <w:pStyle w:val="93"/>
              <w:rPr>
                <w:rFonts w:hint="eastAsia"/>
              </w:rPr>
            </w:pPr>
            <w:r w:rsidRPr="00AE65DB">
              <w:rPr>
                <w:rFonts w:hint="eastAsia"/>
              </w:rPr>
              <w:t>3</w:t>
            </w:r>
          </w:p>
        </w:tc>
        <w:tc>
          <w:tcPr>
            <w:tcW w:w="844" w:type="pct"/>
          </w:tcPr>
          <w:p w:rsidR="003A4C2A" w:rsidRPr="00AE65DB" w:rsidRDefault="003A4C2A" w:rsidP="008B7458">
            <w:pPr>
              <w:pStyle w:val="93"/>
              <w:rPr>
                <w:rFonts w:hint="eastAsia"/>
              </w:rPr>
            </w:pPr>
            <w:r w:rsidRPr="00AE65DB">
              <w:rPr>
                <w:rFonts w:hint="eastAsia"/>
              </w:rPr>
              <w:t>105.02.03</w:t>
            </w:r>
          </w:p>
        </w:tc>
        <w:tc>
          <w:tcPr>
            <w:tcW w:w="3708" w:type="pct"/>
          </w:tcPr>
          <w:p w:rsidR="003A4C2A" w:rsidRPr="00AE65DB" w:rsidRDefault="003A4C2A" w:rsidP="00705444">
            <w:pPr>
              <w:pStyle w:val="000105091"/>
              <w:rPr>
                <w:rFonts w:hint="eastAsia"/>
                <w:color w:val="auto"/>
              </w:rPr>
            </w:pPr>
            <w:r w:rsidRPr="00AE65DB">
              <w:rPr>
                <w:rFonts w:hint="eastAsia"/>
                <w:color w:val="auto"/>
              </w:rPr>
              <w:t>政策環評公聽會(第2場)</w:t>
            </w:r>
          </w:p>
        </w:tc>
      </w:tr>
      <w:tr w:rsidR="003A4C2A" w:rsidRPr="00AE65DB">
        <w:tc>
          <w:tcPr>
            <w:tcW w:w="448" w:type="pct"/>
          </w:tcPr>
          <w:p w:rsidR="003A4C2A" w:rsidRPr="00AE65DB" w:rsidRDefault="003A4C2A" w:rsidP="008B7458">
            <w:pPr>
              <w:pStyle w:val="93"/>
              <w:rPr>
                <w:rFonts w:hint="eastAsia"/>
              </w:rPr>
            </w:pPr>
            <w:r w:rsidRPr="00AE65DB">
              <w:rPr>
                <w:rFonts w:hint="eastAsia"/>
              </w:rPr>
              <w:t>4</w:t>
            </w:r>
          </w:p>
        </w:tc>
        <w:tc>
          <w:tcPr>
            <w:tcW w:w="844" w:type="pct"/>
          </w:tcPr>
          <w:p w:rsidR="003A4C2A" w:rsidRPr="00AE65DB" w:rsidRDefault="003A4C2A" w:rsidP="008B7458">
            <w:pPr>
              <w:pStyle w:val="93"/>
              <w:rPr>
                <w:rFonts w:hint="eastAsia"/>
              </w:rPr>
            </w:pPr>
            <w:r w:rsidRPr="00AE65DB">
              <w:rPr>
                <w:rFonts w:hint="eastAsia"/>
              </w:rPr>
              <w:t>105</w:t>
            </w:r>
            <w:r w:rsidR="00705444" w:rsidRPr="00AE65DB">
              <w:rPr>
                <w:rFonts w:hint="eastAsia"/>
              </w:rPr>
              <w:t>.09.02</w:t>
            </w:r>
          </w:p>
        </w:tc>
        <w:tc>
          <w:tcPr>
            <w:tcW w:w="3708" w:type="pct"/>
          </w:tcPr>
          <w:p w:rsidR="003A4C2A" w:rsidRPr="00AE65DB" w:rsidRDefault="00705444" w:rsidP="00705444">
            <w:pPr>
              <w:pStyle w:val="000105091"/>
              <w:rPr>
                <w:rFonts w:hint="eastAsia"/>
                <w:color w:val="auto"/>
              </w:rPr>
            </w:pPr>
            <w:r w:rsidRPr="00AE65DB">
              <w:rPr>
                <w:rFonts w:hint="eastAsia"/>
                <w:color w:val="auto"/>
              </w:rPr>
              <w:t>專案小組意見徵詢會</w:t>
            </w:r>
            <w:r w:rsidR="00781C07" w:rsidRPr="00AE65DB">
              <w:rPr>
                <w:rFonts w:hint="eastAsia"/>
                <w:color w:val="auto"/>
              </w:rPr>
              <w:t>議</w:t>
            </w:r>
          </w:p>
        </w:tc>
      </w:tr>
    </w:tbl>
    <w:p w:rsidR="003A4C2A" w:rsidRPr="00AE65DB" w:rsidRDefault="003A4C2A" w:rsidP="0071780A">
      <w:pPr>
        <w:rPr>
          <w:rFonts w:hint="eastAsia"/>
        </w:rPr>
      </w:pPr>
    </w:p>
    <w:p w:rsidR="008F400E" w:rsidRPr="00AE65DB" w:rsidRDefault="008F400E" w:rsidP="0071780A">
      <w:pPr>
        <w:rPr>
          <w:rFonts w:hint="eastAsia"/>
        </w:rPr>
      </w:pPr>
    </w:p>
    <w:p w:rsidR="008F400E" w:rsidRPr="00AE65DB" w:rsidRDefault="008F400E" w:rsidP="002C7440">
      <w:pPr>
        <w:rPr>
          <w:rFonts w:hint="eastAsia"/>
        </w:rPr>
      </w:pPr>
    </w:p>
    <w:p w:rsidR="008F400E" w:rsidRPr="00AE65DB" w:rsidRDefault="008F400E" w:rsidP="008F400E">
      <w:pPr>
        <w:sectPr w:rsidR="008F400E" w:rsidRPr="00AE65DB" w:rsidSect="008C2243">
          <w:footerReference w:type="default" r:id="rId59"/>
          <w:pgSz w:w="11906" w:h="16838" w:code="9"/>
          <w:pgMar w:top="1440" w:right="1440" w:bottom="1440" w:left="1440" w:header="851" w:footer="992" w:gutter="0"/>
          <w:cols w:space="425"/>
          <w:docGrid w:type="linesAndChars" w:linePitch="360"/>
        </w:sectPr>
      </w:pPr>
    </w:p>
    <w:p w:rsidR="00944A71" w:rsidRPr="00AE65DB" w:rsidRDefault="00944A71" w:rsidP="002C7440">
      <w:pPr>
        <w:rPr>
          <w:rFonts w:hint="eastAsia"/>
        </w:rPr>
      </w:pPr>
    </w:p>
    <w:sectPr w:rsidR="00944A71" w:rsidRPr="00AE65DB" w:rsidSect="008C2243">
      <w:headerReference w:type="even" r:id="rId60"/>
      <w:footerReference w:type="default" r:id="rId61"/>
      <w:pgSz w:w="11906" w:h="16838" w:code="9"/>
      <w:pgMar w:top="1440" w:right="1440" w:bottom="1440" w:left="144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942" w:rsidRDefault="00394942">
      <w:r>
        <w:separator/>
      </w:r>
    </w:p>
    <w:p w:rsidR="00394942" w:rsidRDefault="00394942"/>
    <w:p w:rsidR="00394942" w:rsidRDefault="00394942"/>
  </w:endnote>
  <w:endnote w:type="continuationSeparator" w:id="0">
    <w:p w:rsidR="00394942" w:rsidRDefault="00394942">
      <w:r>
        <w:continuationSeparator/>
      </w:r>
    </w:p>
    <w:p w:rsidR="00394942" w:rsidRDefault="00394942"/>
    <w:p w:rsidR="00394942" w:rsidRDefault="00394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ngal">
    <w:panose1 w:val="02040503050203030202"/>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E5E" w:rsidRPr="00004889" w:rsidRDefault="00354E5E" w:rsidP="00004889">
    <w:pPr>
      <w:jc w:val="center"/>
    </w:pPr>
    <w:r w:rsidRPr="00004889">
      <w:rPr>
        <w:rFonts w:hint="eastAsia"/>
      </w:rPr>
      <w:t>─</w:t>
    </w:r>
    <w:r w:rsidRPr="00004889">
      <w:rPr>
        <w:rFonts w:hint="eastAsia"/>
      </w:rPr>
      <w:t xml:space="preserve"> </w:t>
    </w:r>
    <w:r w:rsidRPr="00004889">
      <w:rPr>
        <w:rFonts w:hint="eastAsia"/>
      </w:rPr>
      <w:t>目錄</w:t>
    </w:r>
    <w:r w:rsidRPr="00004889">
      <w:fldChar w:fldCharType="begin"/>
    </w:r>
    <w:r w:rsidRPr="00004889">
      <w:instrText xml:space="preserve"> PAGE </w:instrText>
    </w:r>
    <w:r w:rsidRPr="00004889">
      <w:fldChar w:fldCharType="separate"/>
    </w:r>
    <w:r w:rsidR="00353271">
      <w:rPr>
        <w:noProof/>
      </w:rPr>
      <w:t>5</w:t>
    </w:r>
    <w:r w:rsidRPr="00004889">
      <w:fldChar w:fldCharType="end"/>
    </w:r>
    <w:r w:rsidRPr="00004889">
      <w:rPr>
        <w:rFonts w:hint="eastAsia"/>
      </w:rPr>
      <w:t xml:space="preserve"> </w:t>
    </w:r>
    <w:r w:rsidRPr="00004889">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E5E" w:rsidRPr="00236EB6" w:rsidRDefault="00354E5E" w:rsidP="00236EB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E5E" w:rsidRPr="000C5DEC" w:rsidRDefault="00354E5E" w:rsidP="000C5DEC">
    <w:pPr>
      <w:jc w:val="center"/>
    </w:pPr>
    <w:r w:rsidRPr="000C5DEC">
      <w:rPr>
        <w:rFonts w:hint="eastAsia"/>
      </w:rPr>
      <w:t>─</w:t>
    </w:r>
    <w:r w:rsidRPr="000C5DEC">
      <w:rPr>
        <w:rFonts w:hint="eastAsia"/>
      </w:rPr>
      <w:t xml:space="preserve"> </w:t>
    </w:r>
    <w:r w:rsidRPr="000C5DEC">
      <w:fldChar w:fldCharType="begin"/>
    </w:r>
    <w:r w:rsidRPr="000C5DEC">
      <w:instrText xml:space="preserve"> PAGE </w:instrText>
    </w:r>
    <w:r w:rsidRPr="000C5DEC">
      <w:fldChar w:fldCharType="separate"/>
    </w:r>
    <w:r w:rsidR="00353271">
      <w:rPr>
        <w:noProof/>
      </w:rPr>
      <w:t>9</w:t>
    </w:r>
    <w:r w:rsidRPr="000C5DEC">
      <w:fldChar w:fldCharType="end"/>
    </w:r>
    <w:r w:rsidRPr="000C5DEC">
      <w:rPr>
        <w:rFonts w:hint="eastAsia"/>
      </w:rPr>
      <w:t xml:space="preserve"> </w:t>
    </w:r>
    <w:r w:rsidRPr="000C5DEC">
      <w:rPr>
        <w:rFonts w:hint="eastAsia"/>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E5E" w:rsidRPr="00D336D6" w:rsidRDefault="00354E5E" w:rsidP="00D336D6">
    <w:pPr>
      <w:jc w:val="center"/>
    </w:pPr>
    <w:r w:rsidRPr="00D336D6">
      <w:rPr>
        <w:rFonts w:hint="eastAsia"/>
      </w:rPr>
      <w:t>─</w:t>
    </w:r>
    <w:r w:rsidRPr="00D336D6">
      <w:rPr>
        <w:rFonts w:hint="eastAsia"/>
      </w:rPr>
      <w:t xml:space="preserve"> </w:t>
    </w:r>
    <w:r w:rsidRPr="00D336D6">
      <w:fldChar w:fldCharType="begin"/>
    </w:r>
    <w:r w:rsidRPr="00D336D6">
      <w:instrText xml:space="preserve"> PAGE </w:instrText>
    </w:r>
    <w:r w:rsidRPr="00D336D6">
      <w:fldChar w:fldCharType="separate"/>
    </w:r>
    <w:r w:rsidR="00CC2721">
      <w:rPr>
        <w:noProof/>
      </w:rPr>
      <w:t>270</w:t>
    </w:r>
    <w:r w:rsidRPr="00D336D6">
      <w:fldChar w:fldCharType="end"/>
    </w:r>
    <w:r w:rsidRPr="00D336D6">
      <w:rPr>
        <w:rFonts w:hint="eastAsia"/>
      </w:rPr>
      <w:t xml:space="preserve"> </w:t>
    </w:r>
    <w:r w:rsidRPr="00D336D6">
      <w:rPr>
        <w:rFonts w:hint="eastAsia"/>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E5E" w:rsidRDefault="00354E5E" w:rsidP="000C5DEC">
    <w:pPr>
      <w:pStyle w:val="99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942" w:rsidRDefault="00394942">
      <w:r>
        <w:separator/>
      </w:r>
    </w:p>
    <w:p w:rsidR="00394942" w:rsidRDefault="00394942"/>
    <w:p w:rsidR="00394942" w:rsidRDefault="00394942"/>
  </w:footnote>
  <w:footnote w:type="continuationSeparator" w:id="0">
    <w:p w:rsidR="00394942" w:rsidRDefault="00394942">
      <w:r>
        <w:continuationSeparator/>
      </w:r>
    </w:p>
    <w:p w:rsidR="00394942" w:rsidRDefault="00394942"/>
    <w:p w:rsidR="00394942" w:rsidRDefault="003949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E5E" w:rsidRDefault="00354E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A600FA"/>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45066916"/>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0660E01C"/>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BF3CF50A"/>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6C4036E8"/>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DA16273C"/>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99362A86"/>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6D7C8CF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2FC4DFE4"/>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BC22F08A"/>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4BC5315"/>
    <w:multiLevelType w:val="hybridMultilevel"/>
    <w:tmpl w:val="FCEA321C"/>
    <w:lvl w:ilvl="0" w:tplc="EAAA052E">
      <w:start w:val="3"/>
      <w:numFmt w:val="ideographLegalTraditional"/>
      <w:lvlText w:val="%1、"/>
      <w:lvlJc w:val="left"/>
      <w:pPr>
        <w:ind w:left="1440" w:hanging="720"/>
      </w:pPr>
      <w:rPr>
        <w:rFonts w:hint="default"/>
        <w:sz w:val="26"/>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07AD2CFE"/>
    <w:multiLevelType w:val="hybridMultilevel"/>
    <w:tmpl w:val="5B124CE6"/>
    <w:lvl w:ilvl="0" w:tplc="74B4821A">
      <w:start w:val="1"/>
      <w:numFmt w:val="decimalEnclosedCircle"/>
      <w:lvlText w:val="%1"/>
      <w:lvlJc w:val="left"/>
      <w:pPr>
        <w:tabs>
          <w:tab w:val="num" w:pos="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13723E5"/>
    <w:multiLevelType w:val="multilevel"/>
    <w:tmpl w:val="90BE6744"/>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15:restartNumberingAfterBreak="0">
    <w:nsid w:val="23385A00"/>
    <w:multiLevelType w:val="hybridMultilevel"/>
    <w:tmpl w:val="B0482C96"/>
    <w:lvl w:ilvl="0" w:tplc="C59216A2">
      <w:start w:val="3"/>
      <w:numFmt w:val="ideographLegalTraditional"/>
      <w:lvlText w:val="%1、"/>
      <w:lvlJc w:val="left"/>
      <w:pPr>
        <w:ind w:left="1440" w:hanging="720"/>
      </w:pPr>
      <w:rPr>
        <w:rFonts w:hint="default"/>
        <w:b w:val="0"/>
        <w:sz w:val="26"/>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 w15:restartNumberingAfterBreak="0">
    <w:nsid w:val="23CA2C91"/>
    <w:multiLevelType w:val="hybridMultilevel"/>
    <w:tmpl w:val="060C41D2"/>
    <w:lvl w:ilvl="0" w:tplc="212270A0">
      <w:start w:val="3"/>
      <w:numFmt w:val="ideographLegalTraditional"/>
      <w:lvlText w:val="%1、"/>
      <w:lvlJc w:val="left"/>
      <w:pPr>
        <w:ind w:left="960" w:hanging="720"/>
      </w:pPr>
      <w:rPr>
        <w:rFonts w:hint="default"/>
        <w:b w:val="0"/>
        <w:sz w:val="26"/>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2FF20DF1"/>
    <w:multiLevelType w:val="hybridMultilevel"/>
    <w:tmpl w:val="F346583C"/>
    <w:lvl w:ilvl="0" w:tplc="B950EA58">
      <w:start w:val="3"/>
      <w:numFmt w:val="ideographLegalTraditional"/>
      <w:lvlText w:val="%1、"/>
      <w:lvlJc w:val="left"/>
      <w:pPr>
        <w:ind w:left="960" w:hanging="720"/>
      </w:pPr>
      <w:rPr>
        <w:rFonts w:hint="default"/>
        <w:b w:val="0"/>
        <w:sz w:val="26"/>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35677081"/>
    <w:multiLevelType w:val="hybridMultilevel"/>
    <w:tmpl w:val="3042BBA8"/>
    <w:lvl w:ilvl="0" w:tplc="88D26788">
      <w:start w:val="3"/>
      <w:numFmt w:val="ideographLegalTraditional"/>
      <w:lvlText w:val="%1、"/>
      <w:lvlJc w:val="left"/>
      <w:pPr>
        <w:ind w:left="1920" w:hanging="720"/>
      </w:pPr>
      <w:rPr>
        <w:rFonts w:hint="default"/>
        <w:sz w:val="26"/>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7" w15:restartNumberingAfterBreak="0">
    <w:nsid w:val="4D4630D7"/>
    <w:multiLevelType w:val="hybridMultilevel"/>
    <w:tmpl w:val="9A9CEFD4"/>
    <w:lvl w:ilvl="0" w:tplc="33F248C8">
      <w:start w:val="3"/>
      <w:numFmt w:val="ideographLegalTraditional"/>
      <w:lvlText w:val="%1、"/>
      <w:lvlJc w:val="left"/>
      <w:pPr>
        <w:ind w:left="1920" w:hanging="720"/>
      </w:pPr>
      <w:rPr>
        <w:rFonts w:hint="default"/>
        <w:sz w:val="26"/>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15:restartNumberingAfterBreak="0">
    <w:nsid w:val="4E1F41C0"/>
    <w:multiLevelType w:val="hybridMultilevel"/>
    <w:tmpl w:val="BB124DB2"/>
    <w:lvl w:ilvl="0" w:tplc="3822EDD6">
      <w:start w:val="3"/>
      <w:numFmt w:val="ideographLegalTraditional"/>
      <w:lvlText w:val="%1、"/>
      <w:lvlJc w:val="left"/>
      <w:pPr>
        <w:ind w:left="1260" w:hanging="1260"/>
      </w:pPr>
      <w:rPr>
        <w:rFonts w:hint="default"/>
        <w:b w:val="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117772"/>
    <w:multiLevelType w:val="hybridMultilevel"/>
    <w:tmpl w:val="7EB68072"/>
    <w:lvl w:ilvl="0" w:tplc="F6DC0D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D281EF7"/>
    <w:multiLevelType w:val="hybridMultilevel"/>
    <w:tmpl w:val="0C625236"/>
    <w:lvl w:ilvl="0" w:tplc="02FAA9C2">
      <w:start w:val="3"/>
      <w:numFmt w:val="ideographLegalTraditional"/>
      <w:lvlText w:val="%1、"/>
      <w:lvlJc w:val="left"/>
      <w:pPr>
        <w:ind w:left="1440" w:hanging="720"/>
      </w:pPr>
      <w:rPr>
        <w:rFonts w:hint="default"/>
        <w:b w:val="0"/>
        <w:sz w:val="26"/>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6C182DB9"/>
    <w:multiLevelType w:val="hybridMultilevel"/>
    <w:tmpl w:val="64E2BA44"/>
    <w:lvl w:ilvl="0" w:tplc="6ACA3882">
      <w:start w:val="1"/>
      <w:numFmt w:val="decimalEnclosedCircle"/>
      <w:lvlText w:val="%1"/>
      <w:lvlJc w:val="left"/>
      <w:pPr>
        <w:tabs>
          <w:tab w:val="num" w:pos="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49E1957"/>
    <w:multiLevelType w:val="multilevel"/>
    <w:tmpl w:val="AF8C3014"/>
    <w:lvl w:ilvl="0">
      <w:start w:val="1"/>
      <w:numFmt w:val="decimalEnclosedCircle"/>
      <w:lvlText w:val="%1"/>
      <w:lvlJc w:val="left"/>
      <w:pPr>
        <w:tabs>
          <w:tab w:val="num" w:pos="0"/>
        </w:tabs>
        <w:ind w:left="480" w:hanging="480"/>
      </w:pPr>
      <w:rPr>
        <w:rFonts w:eastAsia="新細明體"/>
        <w:kern w:val="2"/>
        <w:sz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77584D8F"/>
    <w:multiLevelType w:val="hybridMultilevel"/>
    <w:tmpl w:val="74A69B52"/>
    <w:lvl w:ilvl="0" w:tplc="7A74527A">
      <w:start w:val="3"/>
      <w:numFmt w:val="ideographLegalTraditional"/>
      <w:lvlText w:val="%1、"/>
      <w:lvlJc w:val="left"/>
      <w:pPr>
        <w:ind w:left="1440" w:hanging="720"/>
      </w:pPr>
      <w:rPr>
        <w:rFonts w:hint="default"/>
        <w:b w:val="0"/>
        <w:sz w:val="26"/>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22"/>
  </w:num>
  <w:num w:numId="2">
    <w:abstractNumId w:val="12"/>
  </w:num>
  <w:num w:numId="3">
    <w:abstractNumId w:val="11"/>
  </w:num>
  <w:num w:numId="4">
    <w:abstractNumId w:val="23"/>
  </w:num>
  <w:num w:numId="8">
    <w:abstractNumId w:val="19"/>
  </w:num>
  <w:num w:numId="9">
    <w:abstractNumId w:val="10"/>
  </w:num>
  <w:num w:numId="10">
    <w:abstractNumId w:val="20"/>
  </w:num>
  <w:num w:numId="11">
    <w:abstractNumId w:val="16"/>
  </w:num>
  <w:num w:numId="12">
    <w:abstractNumId w:val="17"/>
  </w:num>
  <w:num w:numId="13">
    <w:abstractNumId w:val="15"/>
  </w:num>
  <w:num w:numId="14">
    <w:abstractNumId w:val="13"/>
  </w:num>
  <w:num w:numId="15">
    <w:abstractNumId w:val="24"/>
  </w:num>
  <w:num w:numId="16">
    <w:abstractNumId w:val="14"/>
  </w:num>
  <w:num w:numId="17">
    <w:abstractNumId w:val="18"/>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319"/>
    <w:rsid w:val="0000021C"/>
    <w:rsid w:val="00000678"/>
    <w:rsid w:val="0000094A"/>
    <w:rsid w:val="00001E9C"/>
    <w:rsid w:val="00003A5F"/>
    <w:rsid w:val="00004889"/>
    <w:rsid w:val="00004DEB"/>
    <w:rsid w:val="00005062"/>
    <w:rsid w:val="00005166"/>
    <w:rsid w:val="00005589"/>
    <w:rsid w:val="0000576E"/>
    <w:rsid w:val="00007A63"/>
    <w:rsid w:val="00010084"/>
    <w:rsid w:val="000100F6"/>
    <w:rsid w:val="000102D9"/>
    <w:rsid w:val="00011DBC"/>
    <w:rsid w:val="00012EFA"/>
    <w:rsid w:val="000138EA"/>
    <w:rsid w:val="00014600"/>
    <w:rsid w:val="00014D98"/>
    <w:rsid w:val="00016AED"/>
    <w:rsid w:val="00017403"/>
    <w:rsid w:val="00017501"/>
    <w:rsid w:val="00017526"/>
    <w:rsid w:val="000209BB"/>
    <w:rsid w:val="00022A31"/>
    <w:rsid w:val="0002326F"/>
    <w:rsid w:val="000250F7"/>
    <w:rsid w:val="00025792"/>
    <w:rsid w:val="00025F66"/>
    <w:rsid w:val="00026046"/>
    <w:rsid w:val="00027B55"/>
    <w:rsid w:val="00027FC5"/>
    <w:rsid w:val="00033D59"/>
    <w:rsid w:val="0003405C"/>
    <w:rsid w:val="00034B96"/>
    <w:rsid w:val="0003598E"/>
    <w:rsid w:val="00036664"/>
    <w:rsid w:val="00036A5F"/>
    <w:rsid w:val="00037330"/>
    <w:rsid w:val="00037BC2"/>
    <w:rsid w:val="00037DFF"/>
    <w:rsid w:val="0004082C"/>
    <w:rsid w:val="00041083"/>
    <w:rsid w:val="0004193B"/>
    <w:rsid w:val="00041D80"/>
    <w:rsid w:val="00042510"/>
    <w:rsid w:val="00042551"/>
    <w:rsid w:val="00042613"/>
    <w:rsid w:val="00042FC3"/>
    <w:rsid w:val="00043673"/>
    <w:rsid w:val="00045096"/>
    <w:rsid w:val="00045C0D"/>
    <w:rsid w:val="00045D32"/>
    <w:rsid w:val="000460E8"/>
    <w:rsid w:val="00046684"/>
    <w:rsid w:val="00046AEE"/>
    <w:rsid w:val="000472C9"/>
    <w:rsid w:val="0004769A"/>
    <w:rsid w:val="00050B9C"/>
    <w:rsid w:val="00052746"/>
    <w:rsid w:val="00053414"/>
    <w:rsid w:val="000540E7"/>
    <w:rsid w:val="00054BE8"/>
    <w:rsid w:val="00055181"/>
    <w:rsid w:val="00055EBD"/>
    <w:rsid w:val="000560AE"/>
    <w:rsid w:val="00057410"/>
    <w:rsid w:val="00057942"/>
    <w:rsid w:val="000579C2"/>
    <w:rsid w:val="00060B9A"/>
    <w:rsid w:val="00060C3A"/>
    <w:rsid w:val="00060CC8"/>
    <w:rsid w:val="0006175F"/>
    <w:rsid w:val="00061B15"/>
    <w:rsid w:val="00061F44"/>
    <w:rsid w:val="00063AA6"/>
    <w:rsid w:val="00063BCA"/>
    <w:rsid w:val="0006575E"/>
    <w:rsid w:val="00065A36"/>
    <w:rsid w:val="00065C0C"/>
    <w:rsid w:val="00066C86"/>
    <w:rsid w:val="00067B6E"/>
    <w:rsid w:val="00071010"/>
    <w:rsid w:val="000715FD"/>
    <w:rsid w:val="00071DFF"/>
    <w:rsid w:val="000729FA"/>
    <w:rsid w:val="00073528"/>
    <w:rsid w:val="000740AB"/>
    <w:rsid w:val="00074625"/>
    <w:rsid w:val="000748A4"/>
    <w:rsid w:val="00074A44"/>
    <w:rsid w:val="000752D6"/>
    <w:rsid w:val="00075BD8"/>
    <w:rsid w:val="00075C3E"/>
    <w:rsid w:val="00076811"/>
    <w:rsid w:val="00080C55"/>
    <w:rsid w:val="00080E44"/>
    <w:rsid w:val="00080E9A"/>
    <w:rsid w:val="000811A8"/>
    <w:rsid w:val="00082164"/>
    <w:rsid w:val="000821D0"/>
    <w:rsid w:val="00084EA3"/>
    <w:rsid w:val="00085175"/>
    <w:rsid w:val="00085319"/>
    <w:rsid w:val="00086132"/>
    <w:rsid w:val="00092278"/>
    <w:rsid w:val="000938E7"/>
    <w:rsid w:val="00094A68"/>
    <w:rsid w:val="00094B6E"/>
    <w:rsid w:val="000951F4"/>
    <w:rsid w:val="00095499"/>
    <w:rsid w:val="0009560D"/>
    <w:rsid w:val="000958F6"/>
    <w:rsid w:val="00095CA1"/>
    <w:rsid w:val="000967E3"/>
    <w:rsid w:val="000973BC"/>
    <w:rsid w:val="000A00A3"/>
    <w:rsid w:val="000A0E76"/>
    <w:rsid w:val="000A1186"/>
    <w:rsid w:val="000A14D3"/>
    <w:rsid w:val="000A1829"/>
    <w:rsid w:val="000A1F00"/>
    <w:rsid w:val="000A229B"/>
    <w:rsid w:val="000A2527"/>
    <w:rsid w:val="000A275B"/>
    <w:rsid w:val="000A5027"/>
    <w:rsid w:val="000A547D"/>
    <w:rsid w:val="000A5A3F"/>
    <w:rsid w:val="000A5AEC"/>
    <w:rsid w:val="000A613C"/>
    <w:rsid w:val="000A69FD"/>
    <w:rsid w:val="000A768A"/>
    <w:rsid w:val="000A775E"/>
    <w:rsid w:val="000B05B9"/>
    <w:rsid w:val="000B09C6"/>
    <w:rsid w:val="000B16C7"/>
    <w:rsid w:val="000B19DF"/>
    <w:rsid w:val="000B215D"/>
    <w:rsid w:val="000B3023"/>
    <w:rsid w:val="000B3701"/>
    <w:rsid w:val="000B3ADF"/>
    <w:rsid w:val="000B47BA"/>
    <w:rsid w:val="000B4A73"/>
    <w:rsid w:val="000B4F9A"/>
    <w:rsid w:val="000B5392"/>
    <w:rsid w:val="000B5656"/>
    <w:rsid w:val="000B60D7"/>
    <w:rsid w:val="000B6E17"/>
    <w:rsid w:val="000B72C9"/>
    <w:rsid w:val="000B73BB"/>
    <w:rsid w:val="000B7765"/>
    <w:rsid w:val="000B7CCC"/>
    <w:rsid w:val="000B7F00"/>
    <w:rsid w:val="000C01E5"/>
    <w:rsid w:val="000C0262"/>
    <w:rsid w:val="000C1130"/>
    <w:rsid w:val="000C16AA"/>
    <w:rsid w:val="000C290C"/>
    <w:rsid w:val="000C462D"/>
    <w:rsid w:val="000C4B44"/>
    <w:rsid w:val="000C57B1"/>
    <w:rsid w:val="000C5DEC"/>
    <w:rsid w:val="000C5FEC"/>
    <w:rsid w:val="000C65D2"/>
    <w:rsid w:val="000C7995"/>
    <w:rsid w:val="000C7D77"/>
    <w:rsid w:val="000D1401"/>
    <w:rsid w:val="000D17BE"/>
    <w:rsid w:val="000D246B"/>
    <w:rsid w:val="000D27D9"/>
    <w:rsid w:val="000D33CD"/>
    <w:rsid w:val="000D3770"/>
    <w:rsid w:val="000D4965"/>
    <w:rsid w:val="000D506E"/>
    <w:rsid w:val="000D6687"/>
    <w:rsid w:val="000D67D4"/>
    <w:rsid w:val="000D7505"/>
    <w:rsid w:val="000E140F"/>
    <w:rsid w:val="000E1F9F"/>
    <w:rsid w:val="000E24E5"/>
    <w:rsid w:val="000E252D"/>
    <w:rsid w:val="000E2FBD"/>
    <w:rsid w:val="000E381B"/>
    <w:rsid w:val="000E3DE6"/>
    <w:rsid w:val="000E422F"/>
    <w:rsid w:val="000E4501"/>
    <w:rsid w:val="000E4A96"/>
    <w:rsid w:val="000E50BE"/>
    <w:rsid w:val="000E5BAD"/>
    <w:rsid w:val="000E6842"/>
    <w:rsid w:val="000E72B1"/>
    <w:rsid w:val="000E7B93"/>
    <w:rsid w:val="000F012C"/>
    <w:rsid w:val="000F0D7F"/>
    <w:rsid w:val="000F0D8B"/>
    <w:rsid w:val="000F0ED8"/>
    <w:rsid w:val="000F11B8"/>
    <w:rsid w:val="000F173B"/>
    <w:rsid w:val="000F187F"/>
    <w:rsid w:val="000F24A7"/>
    <w:rsid w:val="000F472B"/>
    <w:rsid w:val="000F5E0C"/>
    <w:rsid w:val="000F5F4B"/>
    <w:rsid w:val="000F63AC"/>
    <w:rsid w:val="000F63C6"/>
    <w:rsid w:val="000F7E90"/>
    <w:rsid w:val="0010029D"/>
    <w:rsid w:val="00101B39"/>
    <w:rsid w:val="00101DBB"/>
    <w:rsid w:val="001026DA"/>
    <w:rsid w:val="00102903"/>
    <w:rsid w:val="001032D9"/>
    <w:rsid w:val="001033F6"/>
    <w:rsid w:val="001044E8"/>
    <w:rsid w:val="00104659"/>
    <w:rsid w:val="00104DB9"/>
    <w:rsid w:val="0010506B"/>
    <w:rsid w:val="00105274"/>
    <w:rsid w:val="00105450"/>
    <w:rsid w:val="0010597C"/>
    <w:rsid w:val="00110038"/>
    <w:rsid w:val="00110ABE"/>
    <w:rsid w:val="001133E9"/>
    <w:rsid w:val="001138F0"/>
    <w:rsid w:val="0011399E"/>
    <w:rsid w:val="00113AF9"/>
    <w:rsid w:val="00113BDE"/>
    <w:rsid w:val="00113F0E"/>
    <w:rsid w:val="0011459A"/>
    <w:rsid w:val="0011497F"/>
    <w:rsid w:val="00114B02"/>
    <w:rsid w:val="00120704"/>
    <w:rsid w:val="00120C23"/>
    <w:rsid w:val="00120E8E"/>
    <w:rsid w:val="00120FC1"/>
    <w:rsid w:val="00121B16"/>
    <w:rsid w:val="00121CDC"/>
    <w:rsid w:val="00121E2A"/>
    <w:rsid w:val="00122745"/>
    <w:rsid w:val="00124423"/>
    <w:rsid w:val="001253A0"/>
    <w:rsid w:val="00125973"/>
    <w:rsid w:val="00126192"/>
    <w:rsid w:val="001261D0"/>
    <w:rsid w:val="0012726B"/>
    <w:rsid w:val="00130052"/>
    <w:rsid w:val="0013082F"/>
    <w:rsid w:val="00130EC0"/>
    <w:rsid w:val="001331D5"/>
    <w:rsid w:val="00133A94"/>
    <w:rsid w:val="00134103"/>
    <w:rsid w:val="00134CF0"/>
    <w:rsid w:val="00136081"/>
    <w:rsid w:val="00137684"/>
    <w:rsid w:val="00137CA5"/>
    <w:rsid w:val="00140E91"/>
    <w:rsid w:val="0014288B"/>
    <w:rsid w:val="00144E5A"/>
    <w:rsid w:val="00145C5F"/>
    <w:rsid w:val="00147113"/>
    <w:rsid w:val="0014749E"/>
    <w:rsid w:val="00147C18"/>
    <w:rsid w:val="00147F54"/>
    <w:rsid w:val="00150258"/>
    <w:rsid w:val="00150507"/>
    <w:rsid w:val="001507DA"/>
    <w:rsid w:val="00150B21"/>
    <w:rsid w:val="00151617"/>
    <w:rsid w:val="00151AE6"/>
    <w:rsid w:val="00152165"/>
    <w:rsid w:val="001548CA"/>
    <w:rsid w:val="00154BCA"/>
    <w:rsid w:val="001554DA"/>
    <w:rsid w:val="00155CF6"/>
    <w:rsid w:val="001560A3"/>
    <w:rsid w:val="00156BA8"/>
    <w:rsid w:val="00157B6F"/>
    <w:rsid w:val="001603BD"/>
    <w:rsid w:val="00162936"/>
    <w:rsid w:val="00163EB7"/>
    <w:rsid w:val="0016419C"/>
    <w:rsid w:val="00164F48"/>
    <w:rsid w:val="00165032"/>
    <w:rsid w:val="00165168"/>
    <w:rsid w:val="00165354"/>
    <w:rsid w:val="00166987"/>
    <w:rsid w:val="00166BD3"/>
    <w:rsid w:val="00166CD0"/>
    <w:rsid w:val="001678BA"/>
    <w:rsid w:val="00167BAD"/>
    <w:rsid w:val="001701D8"/>
    <w:rsid w:val="001703AE"/>
    <w:rsid w:val="00170669"/>
    <w:rsid w:val="001708A4"/>
    <w:rsid w:val="00171942"/>
    <w:rsid w:val="00171D26"/>
    <w:rsid w:val="00172520"/>
    <w:rsid w:val="0017376A"/>
    <w:rsid w:val="00173D80"/>
    <w:rsid w:val="00173FC8"/>
    <w:rsid w:val="0017407C"/>
    <w:rsid w:val="00174C0E"/>
    <w:rsid w:val="00175840"/>
    <w:rsid w:val="001759F3"/>
    <w:rsid w:val="00175CFD"/>
    <w:rsid w:val="00176018"/>
    <w:rsid w:val="001766CF"/>
    <w:rsid w:val="00176C8F"/>
    <w:rsid w:val="00177FD9"/>
    <w:rsid w:val="001800AB"/>
    <w:rsid w:val="00180FA1"/>
    <w:rsid w:val="0018143B"/>
    <w:rsid w:val="001819D0"/>
    <w:rsid w:val="001826A5"/>
    <w:rsid w:val="00182B5A"/>
    <w:rsid w:val="00182F66"/>
    <w:rsid w:val="0018417C"/>
    <w:rsid w:val="0018440F"/>
    <w:rsid w:val="00184A18"/>
    <w:rsid w:val="00184DCD"/>
    <w:rsid w:val="001862EA"/>
    <w:rsid w:val="00186AD8"/>
    <w:rsid w:val="00187F39"/>
    <w:rsid w:val="00190298"/>
    <w:rsid w:val="001908C2"/>
    <w:rsid w:val="0019123D"/>
    <w:rsid w:val="001918D9"/>
    <w:rsid w:val="00191FBC"/>
    <w:rsid w:val="00192E0E"/>
    <w:rsid w:val="00194078"/>
    <w:rsid w:val="001941A2"/>
    <w:rsid w:val="00194E62"/>
    <w:rsid w:val="001958A1"/>
    <w:rsid w:val="001966DE"/>
    <w:rsid w:val="001972CD"/>
    <w:rsid w:val="00197515"/>
    <w:rsid w:val="001A0263"/>
    <w:rsid w:val="001A1B90"/>
    <w:rsid w:val="001A2BAE"/>
    <w:rsid w:val="001A3159"/>
    <w:rsid w:val="001A31DA"/>
    <w:rsid w:val="001A3D4F"/>
    <w:rsid w:val="001A4B4E"/>
    <w:rsid w:val="001A6461"/>
    <w:rsid w:val="001A7685"/>
    <w:rsid w:val="001B069C"/>
    <w:rsid w:val="001B0A61"/>
    <w:rsid w:val="001B12C0"/>
    <w:rsid w:val="001B2161"/>
    <w:rsid w:val="001B25DC"/>
    <w:rsid w:val="001B27A6"/>
    <w:rsid w:val="001B2C8B"/>
    <w:rsid w:val="001B49B1"/>
    <w:rsid w:val="001B5F99"/>
    <w:rsid w:val="001B6249"/>
    <w:rsid w:val="001B6C3B"/>
    <w:rsid w:val="001B6E4C"/>
    <w:rsid w:val="001B7C5F"/>
    <w:rsid w:val="001B7D14"/>
    <w:rsid w:val="001B7FE1"/>
    <w:rsid w:val="001C0775"/>
    <w:rsid w:val="001C1BB3"/>
    <w:rsid w:val="001C291D"/>
    <w:rsid w:val="001C2C34"/>
    <w:rsid w:val="001C310C"/>
    <w:rsid w:val="001C3708"/>
    <w:rsid w:val="001C38A5"/>
    <w:rsid w:val="001C3CB0"/>
    <w:rsid w:val="001C43E0"/>
    <w:rsid w:val="001C51F5"/>
    <w:rsid w:val="001C6E0F"/>
    <w:rsid w:val="001C7166"/>
    <w:rsid w:val="001C721D"/>
    <w:rsid w:val="001D000B"/>
    <w:rsid w:val="001D13A3"/>
    <w:rsid w:val="001D13B2"/>
    <w:rsid w:val="001D34AB"/>
    <w:rsid w:val="001D34CD"/>
    <w:rsid w:val="001D39B6"/>
    <w:rsid w:val="001D501B"/>
    <w:rsid w:val="001D540F"/>
    <w:rsid w:val="001D589A"/>
    <w:rsid w:val="001D5C99"/>
    <w:rsid w:val="001D60AD"/>
    <w:rsid w:val="001D6226"/>
    <w:rsid w:val="001D6255"/>
    <w:rsid w:val="001D6AD2"/>
    <w:rsid w:val="001D7D99"/>
    <w:rsid w:val="001E08FB"/>
    <w:rsid w:val="001E0F20"/>
    <w:rsid w:val="001E133C"/>
    <w:rsid w:val="001E2942"/>
    <w:rsid w:val="001E2C90"/>
    <w:rsid w:val="001E33B7"/>
    <w:rsid w:val="001E3C5B"/>
    <w:rsid w:val="001E5310"/>
    <w:rsid w:val="001E6D8F"/>
    <w:rsid w:val="001E7212"/>
    <w:rsid w:val="001E7C15"/>
    <w:rsid w:val="001F0475"/>
    <w:rsid w:val="001F09EB"/>
    <w:rsid w:val="001F0B1E"/>
    <w:rsid w:val="001F115B"/>
    <w:rsid w:val="001F143C"/>
    <w:rsid w:val="001F30E4"/>
    <w:rsid w:val="001F340D"/>
    <w:rsid w:val="001F4976"/>
    <w:rsid w:val="001F4B44"/>
    <w:rsid w:val="001F4CD1"/>
    <w:rsid w:val="001F5BDC"/>
    <w:rsid w:val="001F6B53"/>
    <w:rsid w:val="00200E27"/>
    <w:rsid w:val="00201487"/>
    <w:rsid w:val="002022B9"/>
    <w:rsid w:val="002026CA"/>
    <w:rsid w:val="0020293B"/>
    <w:rsid w:val="00203964"/>
    <w:rsid w:val="00203B22"/>
    <w:rsid w:val="00205D6D"/>
    <w:rsid w:val="0020775C"/>
    <w:rsid w:val="002115F2"/>
    <w:rsid w:val="00212AFB"/>
    <w:rsid w:val="00212E65"/>
    <w:rsid w:val="00212F1C"/>
    <w:rsid w:val="00213673"/>
    <w:rsid w:val="002137CB"/>
    <w:rsid w:val="00213D04"/>
    <w:rsid w:val="002143D6"/>
    <w:rsid w:val="00216097"/>
    <w:rsid w:val="00216A3C"/>
    <w:rsid w:val="00220584"/>
    <w:rsid w:val="002209FC"/>
    <w:rsid w:val="002211A8"/>
    <w:rsid w:val="002225FB"/>
    <w:rsid w:val="00222948"/>
    <w:rsid w:val="002239BC"/>
    <w:rsid w:val="00224723"/>
    <w:rsid w:val="00224C96"/>
    <w:rsid w:val="00224FFB"/>
    <w:rsid w:val="00225AD3"/>
    <w:rsid w:val="00225E72"/>
    <w:rsid w:val="00226979"/>
    <w:rsid w:val="00227516"/>
    <w:rsid w:val="00227F75"/>
    <w:rsid w:val="00231DB0"/>
    <w:rsid w:val="002323AC"/>
    <w:rsid w:val="00232A0E"/>
    <w:rsid w:val="00232C80"/>
    <w:rsid w:val="00232DA5"/>
    <w:rsid w:val="00233904"/>
    <w:rsid w:val="00234D8D"/>
    <w:rsid w:val="00234DBF"/>
    <w:rsid w:val="00234E00"/>
    <w:rsid w:val="0023654F"/>
    <w:rsid w:val="00236EB6"/>
    <w:rsid w:val="00241068"/>
    <w:rsid w:val="00243170"/>
    <w:rsid w:val="002432DD"/>
    <w:rsid w:val="00243638"/>
    <w:rsid w:val="00243942"/>
    <w:rsid w:val="00243F3C"/>
    <w:rsid w:val="0024460F"/>
    <w:rsid w:val="00245BE5"/>
    <w:rsid w:val="002461FA"/>
    <w:rsid w:val="00247037"/>
    <w:rsid w:val="0024716C"/>
    <w:rsid w:val="00250A68"/>
    <w:rsid w:val="00251E9B"/>
    <w:rsid w:val="002520B1"/>
    <w:rsid w:val="00252D45"/>
    <w:rsid w:val="002535AF"/>
    <w:rsid w:val="002535C5"/>
    <w:rsid w:val="00253EBE"/>
    <w:rsid w:val="00254A90"/>
    <w:rsid w:val="002555AE"/>
    <w:rsid w:val="0025591E"/>
    <w:rsid w:val="002559EC"/>
    <w:rsid w:val="00256DCA"/>
    <w:rsid w:val="00256EDF"/>
    <w:rsid w:val="00257BEB"/>
    <w:rsid w:val="0026011B"/>
    <w:rsid w:val="0026338C"/>
    <w:rsid w:val="00263D2F"/>
    <w:rsid w:val="0026448C"/>
    <w:rsid w:val="002661FC"/>
    <w:rsid w:val="00266F10"/>
    <w:rsid w:val="00266F52"/>
    <w:rsid w:val="002673F8"/>
    <w:rsid w:val="00267BBF"/>
    <w:rsid w:val="00267FDB"/>
    <w:rsid w:val="0027055B"/>
    <w:rsid w:val="00271230"/>
    <w:rsid w:val="00271C89"/>
    <w:rsid w:val="00273219"/>
    <w:rsid w:val="002733AE"/>
    <w:rsid w:val="00274267"/>
    <w:rsid w:val="0027471E"/>
    <w:rsid w:val="00275DA7"/>
    <w:rsid w:val="00275DC4"/>
    <w:rsid w:val="0028001E"/>
    <w:rsid w:val="0028157B"/>
    <w:rsid w:val="00281906"/>
    <w:rsid w:val="002820E9"/>
    <w:rsid w:val="00282A22"/>
    <w:rsid w:val="00283FAD"/>
    <w:rsid w:val="00284880"/>
    <w:rsid w:val="00284E66"/>
    <w:rsid w:val="00285509"/>
    <w:rsid w:val="002858E6"/>
    <w:rsid w:val="00285D74"/>
    <w:rsid w:val="002874BF"/>
    <w:rsid w:val="0028799A"/>
    <w:rsid w:val="002906DF"/>
    <w:rsid w:val="002913F4"/>
    <w:rsid w:val="0029272B"/>
    <w:rsid w:val="002927E1"/>
    <w:rsid w:val="00292D7C"/>
    <w:rsid w:val="002935C5"/>
    <w:rsid w:val="0029374C"/>
    <w:rsid w:val="00294121"/>
    <w:rsid w:val="0029460E"/>
    <w:rsid w:val="00294CC1"/>
    <w:rsid w:val="00294F71"/>
    <w:rsid w:val="00295F1D"/>
    <w:rsid w:val="00296674"/>
    <w:rsid w:val="00296954"/>
    <w:rsid w:val="00297D21"/>
    <w:rsid w:val="00297E01"/>
    <w:rsid w:val="002A0025"/>
    <w:rsid w:val="002A21F0"/>
    <w:rsid w:val="002A240B"/>
    <w:rsid w:val="002A280E"/>
    <w:rsid w:val="002A30B5"/>
    <w:rsid w:val="002A3666"/>
    <w:rsid w:val="002A36D0"/>
    <w:rsid w:val="002A38C5"/>
    <w:rsid w:val="002A3A32"/>
    <w:rsid w:val="002A40BC"/>
    <w:rsid w:val="002A43FA"/>
    <w:rsid w:val="002A4DA4"/>
    <w:rsid w:val="002A5DD3"/>
    <w:rsid w:val="002A6B79"/>
    <w:rsid w:val="002A7B2C"/>
    <w:rsid w:val="002A7F1F"/>
    <w:rsid w:val="002B000C"/>
    <w:rsid w:val="002B058C"/>
    <w:rsid w:val="002B0C1B"/>
    <w:rsid w:val="002B0DE7"/>
    <w:rsid w:val="002B110B"/>
    <w:rsid w:val="002B11B6"/>
    <w:rsid w:val="002B1315"/>
    <w:rsid w:val="002B135D"/>
    <w:rsid w:val="002B1BD2"/>
    <w:rsid w:val="002B1C45"/>
    <w:rsid w:val="002B1DFB"/>
    <w:rsid w:val="002B210C"/>
    <w:rsid w:val="002B2456"/>
    <w:rsid w:val="002B32FF"/>
    <w:rsid w:val="002B3986"/>
    <w:rsid w:val="002B3B40"/>
    <w:rsid w:val="002B3F14"/>
    <w:rsid w:val="002B5177"/>
    <w:rsid w:val="002B6769"/>
    <w:rsid w:val="002B7CC7"/>
    <w:rsid w:val="002C0627"/>
    <w:rsid w:val="002C0C57"/>
    <w:rsid w:val="002C0EB9"/>
    <w:rsid w:val="002C1A41"/>
    <w:rsid w:val="002C1B22"/>
    <w:rsid w:val="002C217E"/>
    <w:rsid w:val="002C59A2"/>
    <w:rsid w:val="002C5F94"/>
    <w:rsid w:val="002C62DC"/>
    <w:rsid w:val="002C7440"/>
    <w:rsid w:val="002D0895"/>
    <w:rsid w:val="002D2855"/>
    <w:rsid w:val="002D29BD"/>
    <w:rsid w:val="002D321F"/>
    <w:rsid w:val="002D3CF0"/>
    <w:rsid w:val="002D4F0A"/>
    <w:rsid w:val="002D5911"/>
    <w:rsid w:val="002D6CEB"/>
    <w:rsid w:val="002D6DE7"/>
    <w:rsid w:val="002D7205"/>
    <w:rsid w:val="002D7788"/>
    <w:rsid w:val="002D7D3F"/>
    <w:rsid w:val="002E01D6"/>
    <w:rsid w:val="002E0680"/>
    <w:rsid w:val="002E20BD"/>
    <w:rsid w:val="002E2A25"/>
    <w:rsid w:val="002E3218"/>
    <w:rsid w:val="002E33AB"/>
    <w:rsid w:val="002E3AD6"/>
    <w:rsid w:val="002E42FF"/>
    <w:rsid w:val="002E4483"/>
    <w:rsid w:val="002E54F6"/>
    <w:rsid w:val="002E57C5"/>
    <w:rsid w:val="002E615C"/>
    <w:rsid w:val="002E648D"/>
    <w:rsid w:val="002F07EC"/>
    <w:rsid w:val="002F0B27"/>
    <w:rsid w:val="002F1ABA"/>
    <w:rsid w:val="002F1D78"/>
    <w:rsid w:val="002F2291"/>
    <w:rsid w:val="002F2699"/>
    <w:rsid w:val="002F26D8"/>
    <w:rsid w:val="002F2ED9"/>
    <w:rsid w:val="002F346E"/>
    <w:rsid w:val="002F3FA0"/>
    <w:rsid w:val="002F40E5"/>
    <w:rsid w:val="002F5701"/>
    <w:rsid w:val="002F5C09"/>
    <w:rsid w:val="002F6EA6"/>
    <w:rsid w:val="002F74DD"/>
    <w:rsid w:val="002F75A2"/>
    <w:rsid w:val="002F7A3E"/>
    <w:rsid w:val="00300C70"/>
    <w:rsid w:val="003027BB"/>
    <w:rsid w:val="00303B03"/>
    <w:rsid w:val="0030479F"/>
    <w:rsid w:val="00305D9C"/>
    <w:rsid w:val="0030670A"/>
    <w:rsid w:val="00306981"/>
    <w:rsid w:val="00306ADD"/>
    <w:rsid w:val="00306C37"/>
    <w:rsid w:val="003070EF"/>
    <w:rsid w:val="003077AB"/>
    <w:rsid w:val="0030795C"/>
    <w:rsid w:val="00310092"/>
    <w:rsid w:val="00310124"/>
    <w:rsid w:val="0031049A"/>
    <w:rsid w:val="00310A19"/>
    <w:rsid w:val="0031173F"/>
    <w:rsid w:val="00312756"/>
    <w:rsid w:val="00313672"/>
    <w:rsid w:val="00313809"/>
    <w:rsid w:val="00313BF4"/>
    <w:rsid w:val="00314319"/>
    <w:rsid w:val="00315021"/>
    <w:rsid w:val="00315263"/>
    <w:rsid w:val="00315CD5"/>
    <w:rsid w:val="00315F82"/>
    <w:rsid w:val="00316CA9"/>
    <w:rsid w:val="0032259C"/>
    <w:rsid w:val="003227E3"/>
    <w:rsid w:val="00322AD6"/>
    <w:rsid w:val="003232E8"/>
    <w:rsid w:val="00323346"/>
    <w:rsid w:val="003239F4"/>
    <w:rsid w:val="003240B2"/>
    <w:rsid w:val="00324190"/>
    <w:rsid w:val="003244FF"/>
    <w:rsid w:val="003248C6"/>
    <w:rsid w:val="003255AA"/>
    <w:rsid w:val="00326DC1"/>
    <w:rsid w:val="00327161"/>
    <w:rsid w:val="0032769A"/>
    <w:rsid w:val="00327920"/>
    <w:rsid w:val="00327C51"/>
    <w:rsid w:val="00327D05"/>
    <w:rsid w:val="0033075A"/>
    <w:rsid w:val="00330B1B"/>
    <w:rsid w:val="00330BF8"/>
    <w:rsid w:val="003311BE"/>
    <w:rsid w:val="00331821"/>
    <w:rsid w:val="003323D3"/>
    <w:rsid w:val="00333141"/>
    <w:rsid w:val="00333EF0"/>
    <w:rsid w:val="003349CA"/>
    <w:rsid w:val="00334B78"/>
    <w:rsid w:val="003356F5"/>
    <w:rsid w:val="00335736"/>
    <w:rsid w:val="00336369"/>
    <w:rsid w:val="00336EEF"/>
    <w:rsid w:val="0033700C"/>
    <w:rsid w:val="003373E1"/>
    <w:rsid w:val="00337F4C"/>
    <w:rsid w:val="003404EC"/>
    <w:rsid w:val="00340891"/>
    <w:rsid w:val="00340953"/>
    <w:rsid w:val="00340E33"/>
    <w:rsid w:val="0034240A"/>
    <w:rsid w:val="0034291F"/>
    <w:rsid w:val="00342AFB"/>
    <w:rsid w:val="0034321F"/>
    <w:rsid w:val="00345ECB"/>
    <w:rsid w:val="0034710F"/>
    <w:rsid w:val="00347206"/>
    <w:rsid w:val="00347794"/>
    <w:rsid w:val="0035012A"/>
    <w:rsid w:val="00350CCC"/>
    <w:rsid w:val="00352585"/>
    <w:rsid w:val="00353271"/>
    <w:rsid w:val="00353502"/>
    <w:rsid w:val="00353FD3"/>
    <w:rsid w:val="003542AC"/>
    <w:rsid w:val="00354676"/>
    <w:rsid w:val="00354E5E"/>
    <w:rsid w:val="00356500"/>
    <w:rsid w:val="00356A91"/>
    <w:rsid w:val="00356FDB"/>
    <w:rsid w:val="003571BB"/>
    <w:rsid w:val="00360BA0"/>
    <w:rsid w:val="003611FB"/>
    <w:rsid w:val="00361301"/>
    <w:rsid w:val="00361CDD"/>
    <w:rsid w:val="00361D0B"/>
    <w:rsid w:val="00362031"/>
    <w:rsid w:val="00362E9A"/>
    <w:rsid w:val="003634CC"/>
    <w:rsid w:val="003636E1"/>
    <w:rsid w:val="00363908"/>
    <w:rsid w:val="00363F7A"/>
    <w:rsid w:val="00365D40"/>
    <w:rsid w:val="003677EA"/>
    <w:rsid w:val="00367873"/>
    <w:rsid w:val="00370338"/>
    <w:rsid w:val="003715F3"/>
    <w:rsid w:val="00372669"/>
    <w:rsid w:val="0037276F"/>
    <w:rsid w:val="00373ADE"/>
    <w:rsid w:val="00374C92"/>
    <w:rsid w:val="00374F5E"/>
    <w:rsid w:val="00375181"/>
    <w:rsid w:val="003758B2"/>
    <w:rsid w:val="00375E7F"/>
    <w:rsid w:val="00376321"/>
    <w:rsid w:val="0037676C"/>
    <w:rsid w:val="00376BB0"/>
    <w:rsid w:val="003776D4"/>
    <w:rsid w:val="00380EC4"/>
    <w:rsid w:val="00381D90"/>
    <w:rsid w:val="00382364"/>
    <w:rsid w:val="003824C9"/>
    <w:rsid w:val="003826E5"/>
    <w:rsid w:val="00382951"/>
    <w:rsid w:val="00383185"/>
    <w:rsid w:val="00383BA8"/>
    <w:rsid w:val="00384380"/>
    <w:rsid w:val="00384389"/>
    <w:rsid w:val="003853DF"/>
    <w:rsid w:val="00385735"/>
    <w:rsid w:val="00385992"/>
    <w:rsid w:val="00386AA9"/>
    <w:rsid w:val="00386C68"/>
    <w:rsid w:val="00386FFB"/>
    <w:rsid w:val="00387747"/>
    <w:rsid w:val="0039038C"/>
    <w:rsid w:val="00390784"/>
    <w:rsid w:val="00390EA0"/>
    <w:rsid w:val="0039140D"/>
    <w:rsid w:val="00391B7E"/>
    <w:rsid w:val="00391BCE"/>
    <w:rsid w:val="00392295"/>
    <w:rsid w:val="003940AF"/>
    <w:rsid w:val="00394942"/>
    <w:rsid w:val="00394A38"/>
    <w:rsid w:val="00394D3B"/>
    <w:rsid w:val="00394D84"/>
    <w:rsid w:val="003968AC"/>
    <w:rsid w:val="00396A23"/>
    <w:rsid w:val="00397442"/>
    <w:rsid w:val="003A0F33"/>
    <w:rsid w:val="003A11B3"/>
    <w:rsid w:val="003A1C13"/>
    <w:rsid w:val="003A2103"/>
    <w:rsid w:val="003A2E80"/>
    <w:rsid w:val="003A2EE8"/>
    <w:rsid w:val="003A302B"/>
    <w:rsid w:val="003A33F0"/>
    <w:rsid w:val="003A3464"/>
    <w:rsid w:val="003A46E9"/>
    <w:rsid w:val="003A4C2A"/>
    <w:rsid w:val="003A5682"/>
    <w:rsid w:val="003A582F"/>
    <w:rsid w:val="003A5A47"/>
    <w:rsid w:val="003A6040"/>
    <w:rsid w:val="003A7347"/>
    <w:rsid w:val="003A7856"/>
    <w:rsid w:val="003A7AA6"/>
    <w:rsid w:val="003B0370"/>
    <w:rsid w:val="003B0764"/>
    <w:rsid w:val="003B117A"/>
    <w:rsid w:val="003B11EB"/>
    <w:rsid w:val="003B1888"/>
    <w:rsid w:val="003B1D1E"/>
    <w:rsid w:val="003B26F1"/>
    <w:rsid w:val="003B2A3A"/>
    <w:rsid w:val="003B2F51"/>
    <w:rsid w:val="003B32E0"/>
    <w:rsid w:val="003B47C9"/>
    <w:rsid w:val="003B694B"/>
    <w:rsid w:val="003B7968"/>
    <w:rsid w:val="003B7BE1"/>
    <w:rsid w:val="003B7C6E"/>
    <w:rsid w:val="003C0B20"/>
    <w:rsid w:val="003C13FB"/>
    <w:rsid w:val="003C16B4"/>
    <w:rsid w:val="003C2F0A"/>
    <w:rsid w:val="003C3651"/>
    <w:rsid w:val="003C3B84"/>
    <w:rsid w:val="003C4664"/>
    <w:rsid w:val="003C472F"/>
    <w:rsid w:val="003C4BDE"/>
    <w:rsid w:val="003C50CC"/>
    <w:rsid w:val="003C69AA"/>
    <w:rsid w:val="003C6E4B"/>
    <w:rsid w:val="003C6F05"/>
    <w:rsid w:val="003C7D10"/>
    <w:rsid w:val="003C7EA6"/>
    <w:rsid w:val="003D132D"/>
    <w:rsid w:val="003D16FA"/>
    <w:rsid w:val="003D1DF9"/>
    <w:rsid w:val="003D28B1"/>
    <w:rsid w:val="003D3706"/>
    <w:rsid w:val="003D38C4"/>
    <w:rsid w:val="003D3E76"/>
    <w:rsid w:val="003D3F39"/>
    <w:rsid w:val="003D44C4"/>
    <w:rsid w:val="003D5016"/>
    <w:rsid w:val="003D7E6C"/>
    <w:rsid w:val="003E05CB"/>
    <w:rsid w:val="003E06D6"/>
    <w:rsid w:val="003E0FD3"/>
    <w:rsid w:val="003E100A"/>
    <w:rsid w:val="003E1070"/>
    <w:rsid w:val="003E1468"/>
    <w:rsid w:val="003E1C6D"/>
    <w:rsid w:val="003E2107"/>
    <w:rsid w:val="003E27A3"/>
    <w:rsid w:val="003E3C9C"/>
    <w:rsid w:val="003E498A"/>
    <w:rsid w:val="003E603B"/>
    <w:rsid w:val="003E61DD"/>
    <w:rsid w:val="003F03DA"/>
    <w:rsid w:val="003F228B"/>
    <w:rsid w:val="003F2BA0"/>
    <w:rsid w:val="003F2C05"/>
    <w:rsid w:val="003F2FBD"/>
    <w:rsid w:val="003F328A"/>
    <w:rsid w:val="003F3991"/>
    <w:rsid w:val="003F42FF"/>
    <w:rsid w:val="003F54F3"/>
    <w:rsid w:val="003F575B"/>
    <w:rsid w:val="003F6602"/>
    <w:rsid w:val="003F6E4A"/>
    <w:rsid w:val="003F74EC"/>
    <w:rsid w:val="004020BD"/>
    <w:rsid w:val="00402529"/>
    <w:rsid w:val="00402819"/>
    <w:rsid w:val="00403055"/>
    <w:rsid w:val="00403924"/>
    <w:rsid w:val="00403C5D"/>
    <w:rsid w:val="00404788"/>
    <w:rsid w:val="0040570C"/>
    <w:rsid w:val="00406A46"/>
    <w:rsid w:val="00407FA8"/>
    <w:rsid w:val="00410FCA"/>
    <w:rsid w:val="004115D7"/>
    <w:rsid w:val="00411DB3"/>
    <w:rsid w:val="00412617"/>
    <w:rsid w:val="004138DB"/>
    <w:rsid w:val="00413E20"/>
    <w:rsid w:val="0041414A"/>
    <w:rsid w:val="004153D1"/>
    <w:rsid w:val="00415999"/>
    <w:rsid w:val="00415C71"/>
    <w:rsid w:val="00416027"/>
    <w:rsid w:val="0041657F"/>
    <w:rsid w:val="00417407"/>
    <w:rsid w:val="004174BD"/>
    <w:rsid w:val="00417541"/>
    <w:rsid w:val="004178A7"/>
    <w:rsid w:val="00417900"/>
    <w:rsid w:val="00420410"/>
    <w:rsid w:val="004211DF"/>
    <w:rsid w:val="00421238"/>
    <w:rsid w:val="004217B3"/>
    <w:rsid w:val="00421902"/>
    <w:rsid w:val="004219DB"/>
    <w:rsid w:val="00421BAD"/>
    <w:rsid w:val="004223F2"/>
    <w:rsid w:val="00422806"/>
    <w:rsid w:val="004228C7"/>
    <w:rsid w:val="004232FD"/>
    <w:rsid w:val="0042411A"/>
    <w:rsid w:val="004242BC"/>
    <w:rsid w:val="00424DCC"/>
    <w:rsid w:val="004251D8"/>
    <w:rsid w:val="00425659"/>
    <w:rsid w:val="0042582C"/>
    <w:rsid w:val="0042585C"/>
    <w:rsid w:val="0042679D"/>
    <w:rsid w:val="00426858"/>
    <w:rsid w:val="00427603"/>
    <w:rsid w:val="00427A5E"/>
    <w:rsid w:val="00430226"/>
    <w:rsid w:val="00430238"/>
    <w:rsid w:val="00430546"/>
    <w:rsid w:val="00430F67"/>
    <w:rsid w:val="00431AF5"/>
    <w:rsid w:val="004321A9"/>
    <w:rsid w:val="00432B9B"/>
    <w:rsid w:val="00432FAD"/>
    <w:rsid w:val="0043309C"/>
    <w:rsid w:val="004334D5"/>
    <w:rsid w:val="004337F9"/>
    <w:rsid w:val="0043417B"/>
    <w:rsid w:val="0043523D"/>
    <w:rsid w:val="00435797"/>
    <w:rsid w:val="00435BE0"/>
    <w:rsid w:val="00436C78"/>
    <w:rsid w:val="00436DE1"/>
    <w:rsid w:val="00437353"/>
    <w:rsid w:val="004375A0"/>
    <w:rsid w:val="00437D11"/>
    <w:rsid w:val="004409EA"/>
    <w:rsid w:val="00441E0C"/>
    <w:rsid w:val="0044213E"/>
    <w:rsid w:val="00442546"/>
    <w:rsid w:val="004425B9"/>
    <w:rsid w:val="00442993"/>
    <w:rsid w:val="00442A7E"/>
    <w:rsid w:val="00442E1B"/>
    <w:rsid w:val="0044348F"/>
    <w:rsid w:val="00444192"/>
    <w:rsid w:val="00444EF8"/>
    <w:rsid w:val="00445016"/>
    <w:rsid w:val="0044634A"/>
    <w:rsid w:val="004467BD"/>
    <w:rsid w:val="0044745D"/>
    <w:rsid w:val="00447B1B"/>
    <w:rsid w:val="00447BE8"/>
    <w:rsid w:val="00451BDD"/>
    <w:rsid w:val="00452D64"/>
    <w:rsid w:val="004537E1"/>
    <w:rsid w:val="00453BCF"/>
    <w:rsid w:val="00454626"/>
    <w:rsid w:val="00455EAD"/>
    <w:rsid w:val="00456BE5"/>
    <w:rsid w:val="004607AF"/>
    <w:rsid w:val="00461BAA"/>
    <w:rsid w:val="004620C6"/>
    <w:rsid w:val="004628AE"/>
    <w:rsid w:val="00462F62"/>
    <w:rsid w:val="00463A13"/>
    <w:rsid w:val="00463CE2"/>
    <w:rsid w:val="00463ED4"/>
    <w:rsid w:val="00464226"/>
    <w:rsid w:val="00464B92"/>
    <w:rsid w:val="004653A5"/>
    <w:rsid w:val="00467193"/>
    <w:rsid w:val="00467787"/>
    <w:rsid w:val="00470466"/>
    <w:rsid w:val="00472299"/>
    <w:rsid w:val="004744F6"/>
    <w:rsid w:val="00474AEB"/>
    <w:rsid w:val="00475C90"/>
    <w:rsid w:val="00475F10"/>
    <w:rsid w:val="0047681E"/>
    <w:rsid w:val="0047682D"/>
    <w:rsid w:val="00476C5A"/>
    <w:rsid w:val="00477210"/>
    <w:rsid w:val="00477D3B"/>
    <w:rsid w:val="0048027D"/>
    <w:rsid w:val="00481577"/>
    <w:rsid w:val="00482F4D"/>
    <w:rsid w:val="0048335D"/>
    <w:rsid w:val="0048382A"/>
    <w:rsid w:val="0048465B"/>
    <w:rsid w:val="00484954"/>
    <w:rsid w:val="00485126"/>
    <w:rsid w:val="00485243"/>
    <w:rsid w:val="004868BA"/>
    <w:rsid w:val="00487948"/>
    <w:rsid w:val="0049152E"/>
    <w:rsid w:val="00491CB1"/>
    <w:rsid w:val="004927BA"/>
    <w:rsid w:val="00493015"/>
    <w:rsid w:val="004939F0"/>
    <w:rsid w:val="004947CE"/>
    <w:rsid w:val="00495E88"/>
    <w:rsid w:val="00496657"/>
    <w:rsid w:val="00496B15"/>
    <w:rsid w:val="00497BC2"/>
    <w:rsid w:val="00497BD6"/>
    <w:rsid w:val="004A007E"/>
    <w:rsid w:val="004A013A"/>
    <w:rsid w:val="004A1DC8"/>
    <w:rsid w:val="004A2169"/>
    <w:rsid w:val="004A3963"/>
    <w:rsid w:val="004A4A98"/>
    <w:rsid w:val="004A68C3"/>
    <w:rsid w:val="004A6D4D"/>
    <w:rsid w:val="004A7B41"/>
    <w:rsid w:val="004B089E"/>
    <w:rsid w:val="004B0A8A"/>
    <w:rsid w:val="004B0B78"/>
    <w:rsid w:val="004B14EF"/>
    <w:rsid w:val="004B1BCC"/>
    <w:rsid w:val="004B1D48"/>
    <w:rsid w:val="004B2526"/>
    <w:rsid w:val="004B2D24"/>
    <w:rsid w:val="004B3906"/>
    <w:rsid w:val="004B3ECF"/>
    <w:rsid w:val="004B508F"/>
    <w:rsid w:val="004B5132"/>
    <w:rsid w:val="004B5EFC"/>
    <w:rsid w:val="004B6752"/>
    <w:rsid w:val="004B6FF7"/>
    <w:rsid w:val="004B7070"/>
    <w:rsid w:val="004B72A8"/>
    <w:rsid w:val="004B7A77"/>
    <w:rsid w:val="004C01B3"/>
    <w:rsid w:val="004C03D1"/>
    <w:rsid w:val="004C073D"/>
    <w:rsid w:val="004C0AEA"/>
    <w:rsid w:val="004C1359"/>
    <w:rsid w:val="004C1E92"/>
    <w:rsid w:val="004C2D66"/>
    <w:rsid w:val="004C30D5"/>
    <w:rsid w:val="004C32ED"/>
    <w:rsid w:val="004C3AFC"/>
    <w:rsid w:val="004C3C03"/>
    <w:rsid w:val="004C3D9B"/>
    <w:rsid w:val="004C46CE"/>
    <w:rsid w:val="004C5C88"/>
    <w:rsid w:val="004C5FCC"/>
    <w:rsid w:val="004C5FF7"/>
    <w:rsid w:val="004C6166"/>
    <w:rsid w:val="004C61F1"/>
    <w:rsid w:val="004C6530"/>
    <w:rsid w:val="004C7C89"/>
    <w:rsid w:val="004D02BE"/>
    <w:rsid w:val="004D1178"/>
    <w:rsid w:val="004D16C6"/>
    <w:rsid w:val="004D2F5C"/>
    <w:rsid w:val="004D4096"/>
    <w:rsid w:val="004D45B2"/>
    <w:rsid w:val="004D4DBF"/>
    <w:rsid w:val="004D510D"/>
    <w:rsid w:val="004D527A"/>
    <w:rsid w:val="004D52B6"/>
    <w:rsid w:val="004D604E"/>
    <w:rsid w:val="004D6D7D"/>
    <w:rsid w:val="004D6E92"/>
    <w:rsid w:val="004D7DFA"/>
    <w:rsid w:val="004E1730"/>
    <w:rsid w:val="004E190D"/>
    <w:rsid w:val="004E213C"/>
    <w:rsid w:val="004E26EF"/>
    <w:rsid w:val="004E295E"/>
    <w:rsid w:val="004E324A"/>
    <w:rsid w:val="004E35B9"/>
    <w:rsid w:val="004E4327"/>
    <w:rsid w:val="004E471C"/>
    <w:rsid w:val="004E4960"/>
    <w:rsid w:val="004E4974"/>
    <w:rsid w:val="004E536C"/>
    <w:rsid w:val="004E5899"/>
    <w:rsid w:val="004E58E8"/>
    <w:rsid w:val="004E5B40"/>
    <w:rsid w:val="004E5D36"/>
    <w:rsid w:val="004E66E2"/>
    <w:rsid w:val="004E6922"/>
    <w:rsid w:val="004E6C28"/>
    <w:rsid w:val="004F0404"/>
    <w:rsid w:val="004F0837"/>
    <w:rsid w:val="004F0A1F"/>
    <w:rsid w:val="004F2276"/>
    <w:rsid w:val="004F3076"/>
    <w:rsid w:val="004F41C9"/>
    <w:rsid w:val="004F4D9D"/>
    <w:rsid w:val="004F5B1F"/>
    <w:rsid w:val="004F5E02"/>
    <w:rsid w:val="004F6AF4"/>
    <w:rsid w:val="004F6BEF"/>
    <w:rsid w:val="004F70AE"/>
    <w:rsid w:val="004F72D3"/>
    <w:rsid w:val="004F76D1"/>
    <w:rsid w:val="004F7731"/>
    <w:rsid w:val="00500412"/>
    <w:rsid w:val="00500594"/>
    <w:rsid w:val="00500D42"/>
    <w:rsid w:val="005010A7"/>
    <w:rsid w:val="00501174"/>
    <w:rsid w:val="00503059"/>
    <w:rsid w:val="00503068"/>
    <w:rsid w:val="005033F1"/>
    <w:rsid w:val="005035EF"/>
    <w:rsid w:val="0050392A"/>
    <w:rsid w:val="005039D0"/>
    <w:rsid w:val="00503A3C"/>
    <w:rsid w:val="00503D3B"/>
    <w:rsid w:val="00503F93"/>
    <w:rsid w:val="0050465F"/>
    <w:rsid w:val="005048B1"/>
    <w:rsid w:val="00504D16"/>
    <w:rsid w:val="005059B8"/>
    <w:rsid w:val="005073EF"/>
    <w:rsid w:val="00507498"/>
    <w:rsid w:val="00507573"/>
    <w:rsid w:val="0050772F"/>
    <w:rsid w:val="00510167"/>
    <w:rsid w:val="005107FF"/>
    <w:rsid w:val="00510ECA"/>
    <w:rsid w:val="00512724"/>
    <w:rsid w:val="00513C6C"/>
    <w:rsid w:val="00514316"/>
    <w:rsid w:val="00514904"/>
    <w:rsid w:val="0051537E"/>
    <w:rsid w:val="00515964"/>
    <w:rsid w:val="005163A7"/>
    <w:rsid w:val="005169C3"/>
    <w:rsid w:val="0052020B"/>
    <w:rsid w:val="005215FE"/>
    <w:rsid w:val="00521989"/>
    <w:rsid w:val="0052291B"/>
    <w:rsid w:val="00522E72"/>
    <w:rsid w:val="00523159"/>
    <w:rsid w:val="005244CA"/>
    <w:rsid w:val="00524AC5"/>
    <w:rsid w:val="00524CD1"/>
    <w:rsid w:val="005300B9"/>
    <w:rsid w:val="0053133D"/>
    <w:rsid w:val="00531B67"/>
    <w:rsid w:val="005324D3"/>
    <w:rsid w:val="005341DD"/>
    <w:rsid w:val="00534206"/>
    <w:rsid w:val="00534444"/>
    <w:rsid w:val="00534AD2"/>
    <w:rsid w:val="00534BFB"/>
    <w:rsid w:val="005352B5"/>
    <w:rsid w:val="00536148"/>
    <w:rsid w:val="00536826"/>
    <w:rsid w:val="00536AEC"/>
    <w:rsid w:val="005371C2"/>
    <w:rsid w:val="005419BB"/>
    <w:rsid w:val="005428CC"/>
    <w:rsid w:val="005436C9"/>
    <w:rsid w:val="00545265"/>
    <w:rsid w:val="00545DCF"/>
    <w:rsid w:val="00546655"/>
    <w:rsid w:val="005472C3"/>
    <w:rsid w:val="00547A88"/>
    <w:rsid w:val="00547A94"/>
    <w:rsid w:val="00550234"/>
    <w:rsid w:val="0055074F"/>
    <w:rsid w:val="005516CD"/>
    <w:rsid w:val="00553AD3"/>
    <w:rsid w:val="00554018"/>
    <w:rsid w:val="005541DD"/>
    <w:rsid w:val="00554A85"/>
    <w:rsid w:val="00554D0F"/>
    <w:rsid w:val="00555320"/>
    <w:rsid w:val="00555745"/>
    <w:rsid w:val="005563BB"/>
    <w:rsid w:val="00556C02"/>
    <w:rsid w:val="00557238"/>
    <w:rsid w:val="00560738"/>
    <w:rsid w:val="0056133C"/>
    <w:rsid w:val="00561708"/>
    <w:rsid w:val="0056184B"/>
    <w:rsid w:val="005630A1"/>
    <w:rsid w:val="0056399C"/>
    <w:rsid w:val="00564ABB"/>
    <w:rsid w:val="005650AF"/>
    <w:rsid w:val="00565287"/>
    <w:rsid w:val="00565FBD"/>
    <w:rsid w:val="0056674A"/>
    <w:rsid w:val="00566BAC"/>
    <w:rsid w:val="00566ECB"/>
    <w:rsid w:val="005670C7"/>
    <w:rsid w:val="00567266"/>
    <w:rsid w:val="005678D9"/>
    <w:rsid w:val="00567FCA"/>
    <w:rsid w:val="005703D3"/>
    <w:rsid w:val="005704E5"/>
    <w:rsid w:val="005718BC"/>
    <w:rsid w:val="005729D5"/>
    <w:rsid w:val="00573228"/>
    <w:rsid w:val="005732E7"/>
    <w:rsid w:val="00573A8B"/>
    <w:rsid w:val="00573D4E"/>
    <w:rsid w:val="00573FBF"/>
    <w:rsid w:val="005745EE"/>
    <w:rsid w:val="0057508B"/>
    <w:rsid w:val="0057526F"/>
    <w:rsid w:val="00575711"/>
    <w:rsid w:val="00575C67"/>
    <w:rsid w:val="00575C68"/>
    <w:rsid w:val="00575F86"/>
    <w:rsid w:val="00577302"/>
    <w:rsid w:val="00577844"/>
    <w:rsid w:val="005802FB"/>
    <w:rsid w:val="00580575"/>
    <w:rsid w:val="0058094F"/>
    <w:rsid w:val="005825F4"/>
    <w:rsid w:val="00582BCC"/>
    <w:rsid w:val="00582FF9"/>
    <w:rsid w:val="00584CCA"/>
    <w:rsid w:val="00584D26"/>
    <w:rsid w:val="005857BE"/>
    <w:rsid w:val="005864F9"/>
    <w:rsid w:val="005879DB"/>
    <w:rsid w:val="0059202C"/>
    <w:rsid w:val="0059254F"/>
    <w:rsid w:val="00592997"/>
    <w:rsid w:val="005934A2"/>
    <w:rsid w:val="00593EA5"/>
    <w:rsid w:val="005941A6"/>
    <w:rsid w:val="005943DE"/>
    <w:rsid w:val="00594540"/>
    <w:rsid w:val="00594FD5"/>
    <w:rsid w:val="00595839"/>
    <w:rsid w:val="00595937"/>
    <w:rsid w:val="005968A9"/>
    <w:rsid w:val="00596DB6"/>
    <w:rsid w:val="005974F7"/>
    <w:rsid w:val="005A02E4"/>
    <w:rsid w:val="005A158D"/>
    <w:rsid w:val="005A21F6"/>
    <w:rsid w:val="005A302B"/>
    <w:rsid w:val="005A3A9A"/>
    <w:rsid w:val="005A3BDC"/>
    <w:rsid w:val="005A3D2E"/>
    <w:rsid w:val="005A4BCD"/>
    <w:rsid w:val="005A6F82"/>
    <w:rsid w:val="005A7D4C"/>
    <w:rsid w:val="005B2A0E"/>
    <w:rsid w:val="005B3040"/>
    <w:rsid w:val="005B3B5E"/>
    <w:rsid w:val="005B3E25"/>
    <w:rsid w:val="005B425C"/>
    <w:rsid w:val="005B458E"/>
    <w:rsid w:val="005B4615"/>
    <w:rsid w:val="005B6119"/>
    <w:rsid w:val="005B630A"/>
    <w:rsid w:val="005B6BF9"/>
    <w:rsid w:val="005B6E88"/>
    <w:rsid w:val="005B7775"/>
    <w:rsid w:val="005C0038"/>
    <w:rsid w:val="005C03E3"/>
    <w:rsid w:val="005C0F72"/>
    <w:rsid w:val="005C457F"/>
    <w:rsid w:val="005C4708"/>
    <w:rsid w:val="005C48D2"/>
    <w:rsid w:val="005C48E1"/>
    <w:rsid w:val="005C5167"/>
    <w:rsid w:val="005C55F6"/>
    <w:rsid w:val="005C5DF8"/>
    <w:rsid w:val="005C6048"/>
    <w:rsid w:val="005C617D"/>
    <w:rsid w:val="005C7A36"/>
    <w:rsid w:val="005D01B5"/>
    <w:rsid w:val="005D149D"/>
    <w:rsid w:val="005D16AB"/>
    <w:rsid w:val="005D1C54"/>
    <w:rsid w:val="005D2627"/>
    <w:rsid w:val="005D4D32"/>
    <w:rsid w:val="005D57FE"/>
    <w:rsid w:val="005D6D36"/>
    <w:rsid w:val="005D7040"/>
    <w:rsid w:val="005E0E18"/>
    <w:rsid w:val="005E1A36"/>
    <w:rsid w:val="005E1CFE"/>
    <w:rsid w:val="005E1FD5"/>
    <w:rsid w:val="005E21C7"/>
    <w:rsid w:val="005E26E0"/>
    <w:rsid w:val="005E39BB"/>
    <w:rsid w:val="005E39CF"/>
    <w:rsid w:val="005E3B6C"/>
    <w:rsid w:val="005E58E3"/>
    <w:rsid w:val="005E652E"/>
    <w:rsid w:val="005F1406"/>
    <w:rsid w:val="005F17F4"/>
    <w:rsid w:val="005F1E2B"/>
    <w:rsid w:val="005F2157"/>
    <w:rsid w:val="005F4679"/>
    <w:rsid w:val="005F4B6B"/>
    <w:rsid w:val="005F4C0A"/>
    <w:rsid w:val="005F50A7"/>
    <w:rsid w:val="005F57CE"/>
    <w:rsid w:val="005F5C67"/>
    <w:rsid w:val="005F5F59"/>
    <w:rsid w:val="005F6A4A"/>
    <w:rsid w:val="005F7EAA"/>
    <w:rsid w:val="0060102C"/>
    <w:rsid w:val="00601381"/>
    <w:rsid w:val="00601A0C"/>
    <w:rsid w:val="00601B7C"/>
    <w:rsid w:val="00603AAB"/>
    <w:rsid w:val="00603BEC"/>
    <w:rsid w:val="00604282"/>
    <w:rsid w:val="00605A82"/>
    <w:rsid w:val="006060FB"/>
    <w:rsid w:val="00606AFE"/>
    <w:rsid w:val="0061042D"/>
    <w:rsid w:val="00610946"/>
    <w:rsid w:val="00610EEF"/>
    <w:rsid w:val="00611A14"/>
    <w:rsid w:val="00612ABD"/>
    <w:rsid w:val="00612B98"/>
    <w:rsid w:val="00612D5A"/>
    <w:rsid w:val="006133CD"/>
    <w:rsid w:val="006141FF"/>
    <w:rsid w:val="00614881"/>
    <w:rsid w:val="00614F53"/>
    <w:rsid w:val="00615AC6"/>
    <w:rsid w:val="0061686F"/>
    <w:rsid w:val="006173E1"/>
    <w:rsid w:val="00617449"/>
    <w:rsid w:val="0062027F"/>
    <w:rsid w:val="0062034E"/>
    <w:rsid w:val="00621478"/>
    <w:rsid w:val="006220BF"/>
    <w:rsid w:val="00622CEA"/>
    <w:rsid w:val="00623563"/>
    <w:rsid w:val="006240FA"/>
    <w:rsid w:val="006241FE"/>
    <w:rsid w:val="00624373"/>
    <w:rsid w:val="006249DE"/>
    <w:rsid w:val="00625145"/>
    <w:rsid w:val="0062526E"/>
    <w:rsid w:val="00625915"/>
    <w:rsid w:val="00626A86"/>
    <w:rsid w:val="00627EF5"/>
    <w:rsid w:val="006300EF"/>
    <w:rsid w:val="006301E5"/>
    <w:rsid w:val="00631EB4"/>
    <w:rsid w:val="0063332F"/>
    <w:rsid w:val="00633389"/>
    <w:rsid w:val="00634247"/>
    <w:rsid w:val="00634591"/>
    <w:rsid w:val="00634C3C"/>
    <w:rsid w:val="00636296"/>
    <w:rsid w:val="00636A66"/>
    <w:rsid w:val="00640176"/>
    <w:rsid w:val="00640DE0"/>
    <w:rsid w:val="00643094"/>
    <w:rsid w:val="006435D8"/>
    <w:rsid w:val="00643CB8"/>
    <w:rsid w:val="00644658"/>
    <w:rsid w:val="0064466F"/>
    <w:rsid w:val="00644D0D"/>
    <w:rsid w:val="0064567A"/>
    <w:rsid w:val="00646706"/>
    <w:rsid w:val="00646B8E"/>
    <w:rsid w:val="006479C9"/>
    <w:rsid w:val="00647CFE"/>
    <w:rsid w:val="00650512"/>
    <w:rsid w:val="00650E2B"/>
    <w:rsid w:val="00651332"/>
    <w:rsid w:val="0065192E"/>
    <w:rsid w:val="00651FF9"/>
    <w:rsid w:val="006523E3"/>
    <w:rsid w:val="006523F3"/>
    <w:rsid w:val="00652D3B"/>
    <w:rsid w:val="00653376"/>
    <w:rsid w:val="006551A4"/>
    <w:rsid w:val="00656FD8"/>
    <w:rsid w:val="00660061"/>
    <w:rsid w:val="00661999"/>
    <w:rsid w:val="00661A0F"/>
    <w:rsid w:val="00661A2B"/>
    <w:rsid w:val="00662D79"/>
    <w:rsid w:val="00663721"/>
    <w:rsid w:val="00663E67"/>
    <w:rsid w:val="0066462A"/>
    <w:rsid w:val="00664842"/>
    <w:rsid w:val="00665282"/>
    <w:rsid w:val="00665598"/>
    <w:rsid w:val="006658DA"/>
    <w:rsid w:val="006661AB"/>
    <w:rsid w:val="00666728"/>
    <w:rsid w:val="00667ECD"/>
    <w:rsid w:val="006707DD"/>
    <w:rsid w:val="00670FB9"/>
    <w:rsid w:val="00671114"/>
    <w:rsid w:val="00672A0C"/>
    <w:rsid w:val="006740C4"/>
    <w:rsid w:val="00674AD5"/>
    <w:rsid w:val="0067569B"/>
    <w:rsid w:val="00675C43"/>
    <w:rsid w:val="00675D88"/>
    <w:rsid w:val="006763CE"/>
    <w:rsid w:val="006809EA"/>
    <w:rsid w:val="00680F7E"/>
    <w:rsid w:val="006816FF"/>
    <w:rsid w:val="0068175C"/>
    <w:rsid w:val="00681905"/>
    <w:rsid w:val="00681DE7"/>
    <w:rsid w:val="00681E9C"/>
    <w:rsid w:val="00682004"/>
    <w:rsid w:val="00682C97"/>
    <w:rsid w:val="00682D48"/>
    <w:rsid w:val="006855E2"/>
    <w:rsid w:val="00685DB1"/>
    <w:rsid w:val="00685EFD"/>
    <w:rsid w:val="00685FC0"/>
    <w:rsid w:val="006868D9"/>
    <w:rsid w:val="00686D94"/>
    <w:rsid w:val="006871C4"/>
    <w:rsid w:val="00687A31"/>
    <w:rsid w:val="00690397"/>
    <w:rsid w:val="006911A1"/>
    <w:rsid w:val="006914C6"/>
    <w:rsid w:val="00691FD6"/>
    <w:rsid w:val="00693DA8"/>
    <w:rsid w:val="0069455B"/>
    <w:rsid w:val="006948EB"/>
    <w:rsid w:val="0069575D"/>
    <w:rsid w:val="00696379"/>
    <w:rsid w:val="00696EBB"/>
    <w:rsid w:val="006971DC"/>
    <w:rsid w:val="006979DE"/>
    <w:rsid w:val="006A0275"/>
    <w:rsid w:val="006A0B07"/>
    <w:rsid w:val="006A0D47"/>
    <w:rsid w:val="006A1E69"/>
    <w:rsid w:val="006A2D55"/>
    <w:rsid w:val="006A376F"/>
    <w:rsid w:val="006A4482"/>
    <w:rsid w:val="006A4ADC"/>
    <w:rsid w:val="006A53E4"/>
    <w:rsid w:val="006A5612"/>
    <w:rsid w:val="006A5977"/>
    <w:rsid w:val="006A5FED"/>
    <w:rsid w:val="006A645D"/>
    <w:rsid w:val="006A66C7"/>
    <w:rsid w:val="006A74EF"/>
    <w:rsid w:val="006B1142"/>
    <w:rsid w:val="006B234A"/>
    <w:rsid w:val="006B28DC"/>
    <w:rsid w:val="006B309A"/>
    <w:rsid w:val="006B3873"/>
    <w:rsid w:val="006B42F0"/>
    <w:rsid w:val="006B4787"/>
    <w:rsid w:val="006B4BF4"/>
    <w:rsid w:val="006B5720"/>
    <w:rsid w:val="006B64DF"/>
    <w:rsid w:val="006B6FBF"/>
    <w:rsid w:val="006B7182"/>
    <w:rsid w:val="006B7852"/>
    <w:rsid w:val="006C1557"/>
    <w:rsid w:val="006C1CC1"/>
    <w:rsid w:val="006C1E2E"/>
    <w:rsid w:val="006C2B14"/>
    <w:rsid w:val="006C32CC"/>
    <w:rsid w:val="006C3A8A"/>
    <w:rsid w:val="006C3C0B"/>
    <w:rsid w:val="006C4099"/>
    <w:rsid w:val="006C4863"/>
    <w:rsid w:val="006C53A5"/>
    <w:rsid w:val="006C6613"/>
    <w:rsid w:val="006C662A"/>
    <w:rsid w:val="006C69FE"/>
    <w:rsid w:val="006C6F59"/>
    <w:rsid w:val="006C743A"/>
    <w:rsid w:val="006C759B"/>
    <w:rsid w:val="006C7922"/>
    <w:rsid w:val="006C7A7D"/>
    <w:rsid w:val="006D02E1"/>
    <w:rsid w:val="006D04B5"/>
    <w:rsid w:val="006D1300"/>
    <w:rsid w:val="006D1A22"/>
    <w:rsid w:val="006D2F95"/>
    <w:rsid w:val="006D3B51"/>
    <w:rsid w:val="006D3CFB"/>
    <w:rsid w:val="006D3EB3"/>
    <w:rsid w:val="006D4B75"/>
    <w:rsid w:val="006D625D"/>
    <w:rsid w:val="006D6C13"/>
    <w:rsid w:val="006E08BA"/>
    <w:rsid w:val="006E0AFD"/>
    <w:rsid w:val="006E1037"/>
    <w:rsid w:val="006E15C9"/>
    <w:rsid w:val="006E224E"/>
    <w:rsid w:val="006E22BC"/>
    <w:rsid w:val="006E25E9"/>
    <w:rsid w:val="006E2685"/>
    <w:rsid w:val="006E29C4"/>
    <w:rsid w:val="006E50DB"/>
    <w:rsid w:val="006E5B1C"/>
    <w:rsid w:val="006E6104"/>
    <w:rsid w:val="006E64EE"/>
    <w:rsid w:val="006E65AD"/>
    <w:rsid w:val="006E6617"/>
    <w:rsid w:val="006E764E"/>
    <w:rsid w:val="006E7F49"/>
    <w:rsid w:val="006F02B7"/>
    <w:rsid w:val="006F1839"/>
    <w:rsid w:val="006F192C"/>
    <w:rsid w:val="006F20B8"/>
    <w:rsid w:val="006F24C0"/>
    <w:rsid w:val="006F29C5"/>
    <w:rsid w:val="006F2B7C"/>
    <w:rsid w:val="006F2C03"/>
    <w:rsid w:val="006F3500"/>
    <w:rsid w:val="006F3750"/>
    <w:rsid w:val="006F43CE"/>
    <w:rsid w:val="006F4795"/>
    <w:rsid w:val="006F49DE"/>
    <w:rsid w:val="006F54A8"/>
    <w:rsid w:val="006F5902"/>
    <w:rsid w:val="006F6219"/>
    <w:rsid w:val="006F694A"/>
    <w:rsid w:val="006F6B4B"/>
    <w:rsid w:val="006F7F80"/>
    <w:rsid w:val="007005AC"/>
    <w:rsid w:val="00700DF0"/>
    <w:rsid w:val="007016C1"/>
    <w:rsid w:val="00701A22"/>
    <w:rsid w:val="00701A3E"/>
    <w:rsid w:val="007023B6"/>
    <w:rsid w:val="007029D4"/>
    <w:rsid w:val="007031C2"/>
    <w:rsid w:val="00703750"/>
    <w:rsid w:val="00704747"/>
    <w:rsid w:val="00704881"/>
    <w:rsid w:val="00704EA5"/>
    <w:rsid w:val="00705444"/>
    <w:rsid w:val="0070728D"/>
    <w:rsid w:val="00707480"/>
    <w:rsid w:val="00707E0B"/>
    <w:rsid w:val="007101C6"/>
    <w:rsid w:val="00710255"/>
    <w:rsid w:val="007102B0"/>
    <w:rsid w:val="00710CA3"/>
    <w:rsid w:val="00710D74"/>
    <w:rsid w:val="00711334"/>
    <w:rsid w:val="0071153C"/>
    <w:rsid w:val="00711BC5"/>
    <w:rsid w:val="0071279F"/>
    <w:rsid w:val="007130CF"/>
    <w:rsid w:val="00713A68"/>
    <w:rsid w:val="0071459B"/>
    <w:rsid w:val="00716676"/>
    <w:rsid w:val="0071780A"/>
    <w:rsid w:val="00717FD2"/>
    <w:rsid w:val="00720AF0"/>
    <w:rsid w:val="00721273"/>
    <w:rsid w:val="007223B4"/>
    <w:rsid w:val="00724719"/>
    <w:rsid w:val="00724A54"/>
    <w:rsid w:val="00725674"/>
    <w:rsid w:val="00725A24"/>
    <w:rsid w:val="00725FFD"/>
    <w:rsid w:val="00727A36"/>
    <w:rsid w:val="00727D82"/>
    <w:rsid w:val="00731062"/>
    <w:rsid w:val="00731F7F"/>
    <w:rsid w:val="00733121"/>
    <w:rsid w:val="00733BBA"/>
    <w:rsid w:val="0073428D"/>
    <w:rsid w:val="007351E5"/>
    <w:rsid w:val="00735252"/>
    <w:rsid w:val="007355A6"/>
    <w:rsid w:val="007357C1"/>
    <w:rsid w:val="00735E80"/>
    <w:rsid w:val="007365A3"/>
    <w:rsid w:val="00736818"/>
    <w:rsid w:val="00737639"/>
    <w:rsid w:val="00737FFE"/>
    <w:rsid w:val="0074100D"/>
    <w:rsid w:val="00741EF2"/>
    <w:rsid w:val="007423D5"/>
    <w:rsid w:val="00742B14"/>
    <w:rsid w:val="00745203"/>
    <w:rsid w:val="00745C6D"/>
    <w:rsid w:val="007468B2"/>
    <w:rsid w:val="0074746B"/>
    <w:rsid w:val="0074784E"/>
    <w:rsid w:val="00747C3A"/>
    <w:rsid w:val="00747F56"/>
    <w:rsid w:val="00750848"/>
    <w:rsid w:val="00750EA2"/>
    <w:rsid w:val="007510AE"/>
    <w:rsid w:val="00751D88"/>
    <w:rsid w:val="00752150"/>
    <w:rsid w:val="00752F97"/>
    <w:rsid w:val="00753DDA"/>
    <w:rsid w:val="00754098"/>
    <w:rsid w:val="00754EC0"/>
    <w:rsid w:val="00755054"/>
    <w:rsid w:val="0075531F"/>
    <w:rsid w:val="00755983"/>
    <w:rsid w:val="007559FC"/>
    <w:rsid w:val="00755A4B"/>
    <w:rsid w:val="00756C2E"/>
    <w:rsid w:val="007576A4"/>
    <w:rsid w:val="007577D7"/>
    <w:rsid w:val="00757825"/>
    <w:rsid w:val="00757CF9"/>
    <w:rsid w:val="00760622"/>
    <w:rsid w:val="007609F5"/>
    <w:rsid w:val="00760C60"/>
    <w:rsid w:val="007618A7"/>
    <w:rsid w:val="00761B20"/>
    <w:rsid w:val="00762341"/>
    <w:rsid w:val="007623C1"/>
    <w:rsid w:val="007626B4"/>
    <w:rsid w:val="00763190"/>
    <w:rsid w:val="00763DF4"/>
    <w:rsid w:val="00764427"/>
    <w:rsid w:val="00764CB5"/>
    <w:rsid w:val="00765CC5"/>
    <w:rsid w:val="007660E8"/>
    <w:rsid w:val="00767C71"/>
    <w:rsid w:val="0077044F"/>
    <w:rsid w:val="0077073E"/>
    <w:rsid w:val="0077086B"/>
    <w:rsid w:val="00771A96"/>
    <w:rsid w:val="00771C3D"/>
    <w:rsid w:val="00772199"/>
    <w:rsid w:val="00772705"/>
    <w:rsid w:val="007730A9"/>
    <w:rsid w:val="0077315D"/>
    <w:rsid w:val="00773625"/>
    <w:rsid w:val="0077368A"/>
    <w:rsid w:val="00773D66"/>
    <w:rsid w:val="00773F71"/>
    <w:rsid w:val="00774514"/>
    <w:rsid w:val="007748C0"/>
    <w:rsid w:val="00774A50"/>
    <w:rsid w:val="00774FB8"/>
    <w:rsid w:val="007757A0"/>
    <w:rsid w:val="00775A97"/>
    <w:rsid w:val="007761AB"/>
    <w:rsid w:val="00777C91"/>
    <w:rsid w:val="00777E24"/>
    <w:rsid w:val="007806D1"/>
    <w:rsid w:val="00780D1C"/>
    <w:rsid w:val="00780D79"/>
    <w:rsid w:val="007812CD"/>
    <w:rsid w:val="00781C07"/>
    <w:rsid w:val="00782494"/>
    <w:rsid w:val="00782858"/>
    <w:rsid w:val="00782B9F"/>
    <w:rsid w:val="00782C83"/>
    <w:rsid w:val="00782F37"/>
    <w:rsid w:val="007830C1"/>
    <w:rsid w:val="007834F1"/>
    <w:rsid w:val="0078416F"/>
    <w:rsid w:val="007855F5"/>
    <w:rsid w:val="00786040"/>
    <w:rsid w:val="00786E76"/>
    <w:rsid w:val="007879A2"/>
    <w:rsid w:val="00787B31"/>
    <w:rsid w:val="00790AD3"/>
    <w:rsid w:val="0079102C"/>
    <w:rsid w:val="00792E49"/>
    <w:rsid w:val="00793962"/>
    <w:rsid w:val="007951E1"/>
    <w:rsid w:val="00795AFD"/>
    <w:rsid w:val="007960F4"/>
    <w:rsid w:val="00797D5E"/>
    <w:rsid w:val="00797F7F"/>
    <w:rsid w:val="007A0031"/>
    <w:rsid w:val="007A1A40"/>
    <w:rsid w:val="007A38F7"/>
    <w:rsid w:val="007A4905"/>
    <w:rsid w:val="007A4AA7"/>
    <w:rsid w:val="007A54AC"/>
    <w:rsid w:val="007A54EE"/>
    <w:rsid w:val="007A61E1"/>
    <w:rsid w:val="007A6335"/>
    <w:rsid w:val="007A68A9"/>
    <w:rsid w:val="007A75E1"/>
    <w:rsid w:val="007B0416"/>
    <w:rsid w:val="007B0BF9"/>
    <w:rsid w:val="007B0FA6"/>
    <w:rsid w:val="007B110E"/>
    <w:rsid w:val="007B175D"/>
    <w:rsid w:val="007B29B8"/>
    <w:rsid w:val="007B2F64"/>
    <w:rsid w:val="007B33D6"/>
    <w:rsid w:val="007B34B1"/>
    <w:rsid w:val="007B3A5E"/>
    <w:rsid w:val="007B406F"/>
    <w:rsid w:val="007B418A"/>
    <w:rsid w:val="007B4866"/>
    <w:rsid w:val="007B4D87"/>
    <w:rsid w:val="007B4EAB"/>
    <w:rsid w:val="007B68D4"/>
    <w:rsid w:val="007B6B7B"/>
    <w:rsid w:val="007B70D9"/>
    <w:rsid w:val="007B764C"/>
    <w:rsid w:val="007C0117"/>
    <w:rsid w:val="007C0A1B"/>
    <w:rsid w:val="007C1184"/>
    <w:rsid w:val="007C3BDC"/>
    <w:rsid w:val="007C3BE6"/>
    <w:rsid w:val="007C4390"/>
    <w:rsid w:val="007C54BE"/>
    <w:rsid w:val="007D0410"/>
    <w:rsid w:val="007D1E14"/>
    <w:rsid w:val="007D3366"/>
    <w:rsid w:val="007D3442"/>
    <w:rsid w:val="007D57E1"/>
    <w:rsid w:val="007D5ED6"/>
    <w:rsid w:val="007D64B6"/>
    <w:rsid w:val="007D67D1"/>
    <w:rsid w:val="007D7924"/>
    <w:rsid w:val="007E168C"/>
    <w:rsid w:val="007E1759"/>
    <w:rsid w:val="007E1FB9"/>
    <w:rsid w:val="007E2D6E"/>
    <w:rsid w:val="007E365C"/>
    <w:rsid w:val="007E4B3A"/>
    <w:rsid w:val="007E5BA7"/>
    <w:rsid w:val="007E63CF"/>
    <w:rsid w:val="007E644D"/>
    <w:rsid w:val="007E7A07"/>
    <w:rsid w:val="007E7D8D"/>
    <w:rsid w:val="007F0520"/>
    <w:rsid w:val="007F07BD"/>
    <w:rsid w:val="007F0D1D"/>
    <w:rsid w:val="007F0E3D"/>
    <w:rsid w:val="007F1353"/>
    <w:rsid w:val="007F1950"/>
    <w:rsid w:val="007F1EEC"/>
    <w:rsid w:val="007F5BF4"/>
    <w:rsid w:val="00800817"/>
    <w:rsid w:val="00801E1C"/>
    <w:rsid w:val="0080267C"/>
    <w:rsid w:val="008030E6"/>
    <w:rsid w:val="0080374B"/>
    <w:rsid w:val="00803F7E"/>
    <w:rsid w:val="00804494"/>
    <w:rsid w:val="00805692"/>
    <w:rsid w:val="00805886"/>
    <w:rsid w:val="0080638A"/>
    <w:rsid w:val="0080652E"/>
    <w:rsid w:val="00806735"/>
    <w:rsid w:val="00811A06"/>
    <w:rsid w:val="008139E2"/>
    <w:rsid w:val="00813DED"/>
    <w:rsid w:val="00814269"/>
    <w:rsid w:val="00815004"/>
    <w:rsid w:val="008152A9"/>
    <w:rsid w:val="00816058"/>
    <w:rsid w:val="00816F3F"/>
    <w:rsid w:val="00817C99"/>
    <w:rsid w:val="00820B5E"/>
    <w:rsid w:val="00821C35"/>
    <w:rsid w:val="0082359D"/>
    <w:rsid w:val="008238C3"/>
    <w:rsid w:val="00824FEB"/>
    <w:rsid w:val="00825F1D"/>
    <w:rsid w:val="00826072"/>
    <w:rsid w:val="00826FD0"/>
    <w:rsid w:val="00827068"/>
    <w:rsid w:val="00827354"/>
    <w:rsid w:val="00830F80"/>
    <w:rsid w:val="008312BF"/>
    <w:rsid w:val="0083174F"/>
    <w:rsid w:val="00832A00"/>
    <w:rsid w:val="00833DEE"/>
    <w:rsid w:val="00834143"/>
    <w:rsid w:val="008344B8"/>
    <w:rsid w:val="00834906"/>
    <w:rsid w:val="008349A5"/>
    <w:rsid w:val="008349D6"/>
    <w:rsid w:val="0083535F"/>
    <w:rsid w:val="00836D27"/>
    <w:rsid w:val="008376FA"/>
    <w:rsid w:val="00840A13"/>
    <w:rsid w:val="008410EF"/>
    <w:rsid w:val="00842183"/>
    <w:rsid w:val="00842AA0"/>
    <w:rsid w:val="0084332B"/>
    <w:rsid w:val="008435C2"/>
    <w:rsid w:val="00843F58"/>
    <w:rsid w:val="00844CA6"/>
    <w:rsid w:val="00844D6F"/>
    <w:rsid w:val="00846C13"/>
    <w:rsid w:val="00850444"/>
    <w:rsid w:val="008514C0"/>
    <w:rsid w:val="0085214F"/>
    <w:rsid w:val="008532B5"/>
    <w:rsid w:val="008541CA"/>
    <w:rsid w:val="0085432D"/>
    <w:rsid w:val="00854933"/>
    <w:rsid w:val="008550A8"/>
    <w:rsid w:val="008557DF"/>
    <w:rsid w:val="00856092"/>
    <w:rsid w:val="008573DC"/>
    <w:rsid w:val="00857AB9"/>
    <w:rsid w:val="00861C87"/>
    <w:rsid w:val="00862D10"/>
    <w:rsid w:val="00862FD1"/>
    <w:rsid w:val="0086372B"/>
    <w:rsid w:val="008638B3"/>
    <w:rsid w:val="00863BCD"/>
    <w:rsid w:val="0086408D"/>
    <w:rsid w:val="0086449D"/>
    <w:rsid w:val="00864889"/>
    <w:rsid w:val="008649FC"/>
    <w:rsid w:val="008655D2"/>
    <w:rsid w:val="00866894"/>
    <w:rsid w:val="00866C18"/>
    <w:rsid w:val="00870486"/>
    <w:rsid w:val="00870DCA"/>
    <w:rsid w:val="00871067"/>
    <w:rsid w:val="008711B8"/>
    <w:rsid w:val="00871BF7"/>
    <w:rsid w:val="008725C9"/>
    <w:rsid w:val="00872AA6"/>
    <w:rsid w:val="008734F5"/>
    <w:rsid w:val="00873A56"/>
    <w:rsid w:val="0087438E"/>
    <w:rsid w:val="00874406"/>
    <w:rsid w:val="00875350"/>
    <w:rsid w:val="008773A1"/>
    <w:rsid w:val="00877DD8"/>
    <w:rsid w:val="0088207E"/>
    <w:rsid w:val="00882B8E"/>
    <w:rsid w:val="00882C28"/>
    <w:rsid w:val="00883275"/>
    <w:rsid w:val="00883D2D"/>
    <w:rsid w:val="008852A0"/>
    <w:rsid w:val="00886679"/>
    <w:rsid w:val="00886F07"/>
    <w:rsid w:val="00887746"/>
    <w:rsid w:val="00887853"/>
    <w:rsid w:val="00887AC9"/>
    <w:rsid w:val="00887F03"/>
    <w:rsid w:val="008906FD"/>
    <w:rsid w:val="00890BCC"/>
    <w:rsid w:val="00890FD0"/>
    <w:rsid w:val="00891664"/>
    <w:rsid w:val="00891E18"/>
    <w:rsid w:val="00893299"/>
    <w:rsid w:val="008938AA"/>
    <w:rsid w:val="00893DFA"/>
    <w:rsid w:val="0089411A"/>
    <w:rsid w:val="00894449"/>
    <w:rsid w:val="00894613"/>
    <w:rsid w:val="00894692"/>
    <w:rsid w:val="008948E3"/>
    <w:rsid w:val="008951CF"/>
    <w:rsid w:val="00897502"/>
    <w:rsid w:val="008976CA"/>
    <w:rsid w:val="00897848"/>
    <w:rsid w:val="00897853"/>
    <w:rsid w:val="008979D2"/>
    <w:rsid w:val="00897D75"/>
    <w:rsid w:val="008A0E6C"/>
    <w:rsid w:val="008A0F9A"/>
    <w:rsid w:val="008A1BAB"/>
    <w:rsid w:val="008A3502"/>
    <w:rsid w:val="008A39A6"/>
    <w:rsid w:val="008A3ABD"/>
    <w:rsid w:val="008A3F31"/>
    <w:rsid w:val="008A4076"/>
    <w:rsid w:val="008A52E2"/>
    <w:rsid w:val="008A69D1"/>
    <w:rsid w:val="008A7D99"/>
    <w:rsid w:val="008A7E93"/>
    <w:rsid w:val="008B1425"/>
    <w:rsid w:val="008B1BEE"/>
    <w:rsid w:val="008B276A"/>
    <w:rsid w:val="008B3361"/>
    <w:rsid w:val="008B3B3C"/>
    <w:rsid w:val="008B3ED0"/>
    <w:rsid w:val="008B494A"/>
    <w:rsid w:val="008B4F28"/>
    <w:rsid w:val="008B6377"/>
    <w:rsid w:val="008B666B"/>
    <w:rsid w:val="008B6748"/>
    <w:rsid w:val="008B6780"/>
    <w:rsid w:val="008B7458"/>
    <w:rsid w:val="008B7B5B"/>
    <w:rsid w:val="008B7D32"/>
    <w:rsid w:val="008C0EFA"/>
    <w:rsid w:val="008C12CC"/>
    <w:rsid w:val="008C13C9"/>
    <w:rsid w:val="008C1D94"/>
    <w:rsid w:val="008C2243"/>
    <w:rsid w:val="008C3118"/>
    <w:rsid w:val="008C4019"/>
    <w:rsid w:val="008C419F"/>
    <w:rsid w:val="008C4C2A"/>
    <w:rsid w:val="008C4CDF"/>
    <w:rsid w:val="008C60E1"/>
    <w:rsid w:val="008C69B9"/>
    <w:rsid w:val="008C7E4F"/>
    <w:rsid w:val="008C7E52"/>
    <w:rsid w:val="008D09D3"/>
    <w:rsid w:val="008D0EE4"/>
    <w:rsid w:val="008D0FC0"/>
    <w:rsid w:val="008D1129"/>
    <w:rsid w:val="008D248A"/>
    <w:rsid w:val="008D24B8"/>
    <w:rsid w:val="008D24C6"/>
    <w:rsid w:val="008D28E2"/>
    <w:rsid w:val="008D3CFC"/>
    <w:rsid w:val="008D41C9"/>
    <w:rsid w:val="008D46FE"/>
    <w:rsid w:val="008D6096"/>
    <w:rsid w:val="008D63F1"/>
    <w:rsid w:val="008D6C03"/>
    <w:rsid w:val="008D7003"/>
    <w:rsid w:val="008D7F20"/>
    <w:rsid w:val="008E0688"/>
    <w:rsid w:val="008E15A4"/>
    <w:rsid w:val="008E15C7"/>
    <w:rsid w:val="008E198A"/>
    <w:rsid w:val="008E1B8C"/>
    <w:rsid w:val="008E217A"/>
    <w:rsid w:val="008E4952"/>
    <w:rsid w:val="008E4BA8"/>
    <w:rsid w:val="008E4F0F"/>
    <w:rsid w:val="008E51A2"/>
    <w:rsid w:val="008E6528"/>
    <w:rsid w:val="008E6B51"/>
    <w:rsid w:val="008E7C3A"/>
    <w:rsid w:val="008F034A"/>
    <w:rsid w:val="008F04FC"/>
    <w:rsid w:val="008F0FEC"/>
    <w:rsid w:val="008F2577"/>
    <w:rsid w:val="008F31BD"/>
    <w:rsid w:val="008F400E"/>
    <w:rsid w:val="008F5198"/>
    <w:rsid w:val="008F5F10"/>
    <w:rsid w:val="008F7537"/>
    <w:rsid w:val="008F7AD5"/>
    <w:rsid w:val="008F7B96"/>
    <w:rsid w:val="009002D5"/>
    <w:rsid w:val="00900974"/>
    <w:rsid w:val="00900BD0"/>
    <w:rsid w:val="00901F1A"/>
    <w:rsid w:val="00903219"/>
    <w:rsid w:val="0090374F"/>
    <w:rsid w:val="00903CA6"/>
    <w:rsid w:val="0090531D"/>
    <w:rsid w:val="00905380"/>
    <w:rsid w:val="009069F1"/>
    <w:rsid w:val="00910485"/>
    <w:rsid w:val="009107FC"/>
    <w:rsid w:val="009110DE"/>
    <w:rsid w:val="00911D37"/>
    <w:rsid w:val="00912B4D"/>
    <w:rsid w:val="00912D2E"/>
    <w:rsid w:val="009131DF"/>
    <w:rsid w:val="009141C8"/>
    <w:rsid w:val="00914AF8"/>
    <w:rsid w:val="00915149"/>
    <w:rsid w:val="0091535C"/>
    <w:rsid w:val="00915D8F"/>
    <w:rsid w:val="00916B4D"/>
    <w:rsid w:val="00917158"/>
    <w:rsid w:val="0091754B"/>
    <w:rsid w:val="00917B85"/>
    <w:rsid w:val="00917DE5"/>
    <w:rsid w:val="00917E11"/>
    <w:rsid w:val="00917E77"/>
    <w:rsid w:val="009205AA"/>
    <w:rsid w:val="00920743"/>
    <w:rsid w:val="009208D7"/>
    <w:rsid w:val="009233AE"/>
    <w:rsid w:val="0092362C"/>
    <w:rsid w:val="00924403"/>
    <w:rsid w:val="00924AB8"/>
    <w:rsid w:val="00927122"/>
    <w:rsid w:val="009275B0"/>
    <w:rsid w:val="0093011F"/>
    <w:rsid w:val="00930C14"/>
    <w:rsid w:val="0093121E"/>
    <w:rsid w:val="0093380E"/>
    <w:rsid w:val="00933C37"/>
    <w:rsid w:val="009342C5"/>
    <w:rsid w:val="00934574"/>
    <w:rsid w:val="009348FD"/>
    <w:rsid w:val="009353A5"/>
    <w:rsid w:val="009356CC"/>
    <w:rsid w:val="00935718"/>
    <w:rsid w:val="00936447"/>
    <w:rsid w:val="009371DE"/>
    <w:rsid w:val="00937363"/>
    <w:rsid w:val="00940216"/>
    <w:rsid w:val="00940F51"/>
    <w:rsid w:val="00942138"/>
    <w:rsid w:val="00942922"/>
    <w:rsid w:val="00942CBF"/>
    <w:rsid w:val="00942F27"/>
    <w:rsid w:val="00943204"/>
    <w:rsid w:val="0094377A"/>
    <w:rsid w:val="00944A71"/>
    <w:rsid w:val="009454B7"/>
    <w:rsid w:val="0094584E"/>
    <w:rsid w:val="009458B8"/>
    <w:rsid w:val="00946654"/>
    <w:rsid w:val="0095187B"/>
    <w:rsid w:val="00951F16"/>
    <w:rsid w:val="009524BC"/>
    <w:rsid w:val="009525AB"/>
    <w:rsid w:val="009533B0"/>
    <w:rsid w:val="00954211"/>
    <w:rsid w:val="0095498D"/>
    <w:rsid w:val="009554FC"/>
    <w:rsid w:val="00956132"/>
    <w:rsid w:val="00956503"/>
    <w:rsid w:val="0095777B"/>
    <w:rsid w:val="009600F2"/>
    <w:rsid w:val="009600FE"/>
    <w:rsid w:val="00961897"/>
    <w:rsid w:val="00961A63"/>
    <w:rsid w:val="00961E21"/>
    <w:rsid w:val="00962A03"/>
    <w:rsid w:val="0096309D"/>
    <w:rsid w:val="009635BF"/>
    <w:rsid w:val="00963C57"/>
    <w:rsid w:val="0096419A"/>
    <w:rsid w:val="00964E02"/>
    <w:rsid w:val="00964F73"/>
    <w:rsid w:val="00965748"/>
    <w:rsid w:val="00965EAF"/>
    <w:rsid w:val="00965F4A"/>
    <w:rsid w:val="0096734D"/>
    <w:rsid w:val="00970569"/>
    <w:rsid w:val="009714D3"/>
    <w:rsid w:val="00971968"/>
    <w:rsid w:val="00971AE1"/>
    <w:rsid w:val="00971C89"/>
    <w:rsid w:val="00972901"/>
    <w:rsid w:val="00972C3F"/>
    <w:rsid w:val="00974B91"/>
    <w:rsid w:val="00974C92"/>
    <w:rsid w:val="009755A7"/>
    <w:rsid w:val="009758AF"/>
    <w:rsid w:val="0097732C"/>
    <w:rsid w:val="00977681"/>
    <w:rsid w:val="0098015B"/>
    <w:rsid w:val="0098088C"/>
    <w:rsid w:val="00980B40"/>
    <w:rsid w:val="00980E2E"/>
    <w:rsid w:val="009826DB"/>
    <w:rsid w:val="009831ED"/>
    <w:rsid w:val="00983CFF"/>
    <w:rsid w:val="009845DB"/>
    <w:rsid w:val="00984DBF"/>
    <w:rsid w:val="00985177"/>
    <w:rsid w:val="00985A7F"/>
    <w:rsid w:val="009861E2"/>
    <w:rsid w:val="00992C29"/>
    <w:rsid w:val="0099300E"/>
    <w:rsid w:val="00993308"/>
    <w:rsid w:val="0099396F"/>
    <w:rsid w:val="009940D8"/>
    <w:rsid w:val="00994835"/>
    <w:rsid w:val="009950D4"/>
    <w:rsid w:val="009953A5"/>
    <w:rsid w:val="00996904"/>
    <w:rsid w:val="009974AE"/>
    <w:rsid w:val="009A04C6"/>
    <w:rsid w:val="009A109D"/>
    <w:rsid w:val="009A17A0"/>
    <w:rsid w:val="009A3568"/>
    <w:rsid w:val="009A4621"/>
    <w:rsid w:val="009A6556"/>
    <w:rsid w:val="009A7001"/>
    <w:rsid w:val="009A7DF4"/>
    <w:rsid w:val="009B0E68"/>
    <w:rsid w:val="009B1A07"/>
    <w:rsid w:val="009B1DFE"/>
    <w:rsid w:val="009B2D29"/>
    <w:rsid w:val="009B3911"/>
    <w:rsid w:val="009B4B83"/>
    <w:rsid w:val="009B4C28"/>
    <w:rsid w:val="009B59B2"/>
    <w:rsid w:val="009B5A55"/>
    <w:rsid w:val="009B6060"/>
    <w:rsid w:val="009B66AE"/>
    <w:rsid w:val="009B6AD3"/>
    <w:rsid w:val="009B7772"/>
    <w:rsid w:val="009B77A8"/>
    <w:rsid w:val="009C04E1"/>
    <w:rsid w:val="009C1DF7"/>
    <w:rsid w:val="009C2CC4"/>
    <w:rsid w:val="009C31C6"/>
    <w:rsid w:val="009C453F"/>
    <w:rsid w:val="009C457A"/>
    <w:rsid w:val="009C5AC5"/>
    <w:rsid w:val="009C5E0D"/>
    <w:rsid w:val="009C654D"/>
    <w:rsid w:val="009C7318"/>
    <w:rsid w:val="009C7979"/>
    <w:rsid w:val="009C7C1F"/>
    <w:rsid w:val="009D02BD"/>
    <w:rsid w:val="009D116E"/>
    <w:rsid w:val="009D1399"/>
    <w:rsid w:val="009D13E9"/>
    <w:rsid w:val="009D13FB"/>
    <w:rsid w:val="009D2039"/>
    <w:rsid w:val="009D277F"/>
    <w:rsid w:val="009D2F19"/>
    <w:rsid w:val="009D36E5"/>
    <w:rsid w:val="009D467E"/>
    <w:rsid w:val="009D615B"/>
    <w:rsid w:val="009D61BA"/>
    <w:rsid w:val="009D64A5"/>
    <w:rsid w:val="009D6666"/>
    <w:rsid w:val="009D66C1"/>
    <w:rsid w:val="009D6929"/>
    <w:rsid w:val="009D7AB1"/>
    <w:rsid w:val="009E09FC"/>
    <w:rsid w:val="009E28DC"/>
    <w:rsid w:val="009E3662"/>
    <w:rsid w:val="009E36A0"/>
    <w:rsid w:val="009E36B1"/>
    <w:rsid w:val="009E3A4E"/>
    <w:rsid w:val="009E3B28"/>
    <w:rsid w:val="009E5789"/>
    <w:rsid w:val="009E5FCA"/>
    <w:rsid w:val="009E6283"/>
    <w:rsid w:val="009E6681"/>
    <w:rsid w:val="009E7D47"/>
    <w:rsid w:val="009E7F48"/>
    <w:rsid w:val="009F0732"/>
    <w:rsid w:val="009F08BF"/>
    <w:rsid w:val="009F1AD2"/>
    <w:rsid w:val="009F2400"/>
    <w:rsid w:val="009F24F0"/>
    <w:rsid w:val="009F3C10"/>
    <w:rsid w:val="009F4186"/>
    <w:rsid w:val="009F4B42"/>
    <w:rsid w:val="009F5D98"/>
    <w:rsid w:val="009F6D6E"/>
    <w:rsid w:val="009F7BF4"/>
    <w:rsid w:val="00A00CD8"/>
    <w:rsid w:val="00A01892"/>
    <w:rsid w:val="00A01AC2"/>
    <w:rsid w:val="00A023A7"/>
    <w:rsid w:val="00A024DD"/>
    <w:rsid w:val="00A02F6E"/>
    <w:rsid w:val="00A056B5"/>
    <w:rsid w:val="00A0663F"/>
    <w:rsid w:val="00A07828"/>
    <w:rsid w:val="00A07DE9"/>
    <w:rsid w:val="00A07FB1"/>
    <w:rsid w:val="00A1093F"/>
    <w:rsid w:val="00A11826"/>
    <w:rsid w:val="00A1193E"/>
    <w:rsid w:val="00A11C26"/>
    <w:rsid w:val="00A12ADB"/>
    <w:rsid w:val="00A12DA6"/>
    <w:rsid w:val="00A14EAB"/>
    <w:rsid w:val="00A14F8D"/>
    <w:rsid w:val="00A16284"/>
    <w:rsid w:val="00A16F93"/>
    <w:rsid w:val="00A17CDB"/>
    <w:rsid w:val="00A17E05"/>
    <w:rsid w:val="00A20416"/>
    <w:rsid w:val="00A208EA"/>
    <w:rsid w:val="00A20D98"/>
    <w:rsid w:val="00A2152E"/>
    <w:rsid w:val="00A228B4"/>
    <w:rsid w:val="00A22F99"/>
    <w:rsid w:val="00A24F20"/>
    <w:rsid w:val="00A24FBC"/>
    <w:rsid w:val="00A2609C"/>
    <w:rsid w:val="00A264EB"/>
    <w:rsid w:val="00A26B89"/>
    <w:rsid w:val="00A276B7"/>
    <w:rsid w:val="00A27926"/>
    <w:rsid w:val="00A30490"/>
    <w:rsid w:val="00A30A7A"/>
    <w:rsid w:val="00A31E96"/>
    <w:rsid w:val="00A32752"/>
    <w:rsid w:val="00A343A0"/>
    <w:rsid w:val="00A37129"/>
    <w:rsid w:val="00A3796E"/>
    <w:rsid w:val="00A4043F"/>
    <w:rsid w:val="00A4313A"/>
    <w:rsid w:val="00A43825"/>
    <w:rsid w:val="00A44CDD"/>
    <w:rsid w:val="00A44EB1"/>
    <w:rsid w:val="00A46789"/>
    <w:rsid w:val="00A46E89"/>
    <w:rsid w:val="00A4726F"/>
    <w:rsid w:val="00A4753D"/>
    <w:rsid w:val="00A515B8"/>
    <w:rsid w:val="00A51710"/>
    <w:rsid w:val="00A52933"/>
    <w:rsid w:val="00A5389B"/>
    <w:rsid w:val="00A54268"/>
    <w:rsid w:val="00A5458F"/>
    <w:rsid w:val="00A55ED5"/>
    <w:rsid w:val="00A563B7"/>
    <w:rsid w:val="00A56AF3"/>
    <w:rsid w:val="00A6099F"/>
    <w:rsid w:val="00A61AD2"/>
    <w:rsid w:val="00A63157"/>
    <w:rsid w:val="00A63740"/>
    <w:rsid w:val="00A6416E"/>
    <w:rsid w:val="00A652D4"/>
    <w:rsid w:val="00A65D90"/>
    <w:rsid w:val="00A66C69"/>
    <w:rsid w:val="00A66FD6"/>
    <w:rsid w:val="00A67FA8"/>
    <w:rsid w:val="00A70AE3"/>
    <w:rsid w:val="00A70B32"/>
    <w:rsid w:val="00A70FBA"/>
    <w:rsid w:val="00A7123F"/>
    <w:rsid w:val="00A715D5"/>
    <w:rsid w:val="00A729D0"/>
    <w:rsid w:val="00A7331A"/>
    <w:rsid w:val="00A7350E"/>
    <w:rsid w:val="00A74874"/>
    <w:rsid w:val="00A74D59"/>
    <w:rsid w:val="00A74E75"/>
    <w:rsid w:val="00A75D6A"/>
    <w:rsid w:val="00A769B4"/>
    <w:rsid w:val="00A76DC9"/>
    <w:rsid w:val="00A801B4"/>
    <w:rsid w:val="00A81001"/>
    <w:rsid w:val="00A81668"/>
    <w:rsid w:val="00A81842"/>
    <w:rsid w:val="00A81A4C"/>
    <w:rsid w:val="00A81D2C"/>
    <w:rsid w:val="00A82396"/>
    <w:rsid w:val="00A836BB"/>
    <w:rsid w:val="00A84722"/>
    <w:rsid w:val="00A85076"/>
    <w:rsid w:val="00A85D8D"/>
    <w:rsid w:val="00A860A1"/>
    <w:rsid w:val="00A86E48"/>
    <w:rsid w:val="00A86E7E"/>
    <w:rsid w:val="00A871D1"/>
    <w:rsid w:val="00A90E5E"/>
    <w:rsid w:val="00A910D9"/>
    <w:rsid w:val="00A9150B"/>
    <w:rsid w:val="00A92359"/>
    <w:rsid w:val="00A92C50"/>
    <w:rsid w:val="00A930BE"/>
    <w:rsid w:val="00A93A37"/>
    <w:rsid w:val="00A94617"/>
    <w:rsid w:val="00A9475D"/>
    <w:rsid w:val="00A94DDD"/>
    <w:rsid w:val="00A952FF"/>
    <w:rsid w:val="00A95471"/>
    <w:rsid w:val="00A9642D"/>
    <w:rsid w:val="00A96760"/>
    <w:rsid w:val="00A96D42"/>
    <w:rsid w:val="00A96E20"/>
    <w:rsid w:val="00A975D6"/>
    <w:rsid w:val="00A978D3"/>
    <w:rsid w:val="00AA040C"/>
    <w:rsid w:val="00AA06CA"/>
    <w:rsid w:val="00AA17A6"/>
    <w:rsid w:val="00AA2E25"/>
    <w:rsid w:val="00AA3305"/>
    <w:rsid w:val="00AA36D0"/>
    <w:rsid w:val="00AA4C4D"/>
    <w:rsid w:val="00AA51C7"/>
    <w:rsid w:val="00AA643C"/>
    <w:rsid w:val="00AA705C"/>
    <w:rsid w:val="00AA7B2C"/>
    <w:rsid w:val="00AB00BA"/>
    <w:rsid w:val="00AB0951"/>
    <w:rsid w:val="00AB1ED3"/>
    <w:rsid w:val="00AB31D9"/>
    <w:rsid w:val="00AB466F"/>
    <w:rsid w:val="00AB4D20"/>
    <w:rsid w:val="00AB516E"/>
    <w:rsid w:val="00AB54F0"/>
    <w:rsid w:val="00AB5ABE"/>
    <w:rsid w:val="00AB6EE3"/>
    <w:rsid w:val="00AB752E"/>
    <w:rsid w:val="00AC00D7"/>
    <w:rsid w:val="00AC19E4"/>
    <w:rsid w:val="00AC1BD3"/>
    <w:rsid w:val="00AC238C"/>
    <w:rsid w:val="00AC26D1"/>
    <w:rsid w:val="00AC2B19"/>
    <w:rsid w:val="00AC308D"/>
    <w:rsid w:val="00AC3A6C"/>
    <w:rsid w:val="00AC5A70"/>
    <w:rsid w:val="00AC5E26"/>
    <w:rsid w:val="00AC607E"/>
    <w:rsid w:val="00AC675C"/>
    <w:rsid w:val="00AC799A"/>
    <w:rsid w:val="00AD1A03"/>
    <w:rsid w:val="00AD1A41"/>
    <w:rsid w:val="00AD1FD2"/>
    <w:rsid w:val="00AD2766"/>
    <w:rsid w:val="00AD349A"/>
    <w:rsid w:val="00AD3AFC"/>
    <w:rsid w:val="00AD4818"/>
    <w:rsid w:val="00AD486B"/>
    <w:rsid w:val="00AD51FA"/>
    <w:rsid w:val="00AD535B"/>
    <w:rsid w:val="00AD5726"/>
    <w:rsid w:val="00AD5F54"/>
    <w:rsid w:val="00AD5F7B"/>
    <w:rsid w:val="00AD6685"/>
    <w:rsid w:val="00AD6870"/>
    <w:rsid w:val="00AD6AB0"/>
    <w:rsid w:val="00AE0106"/>
    <w:rsid w:val="00AE140E"/>
    <w:rsid w:val="00AE1C09"/>
    <w:rsid w:val="00AE3012"/>
    <w:rsid w:val="00AE43FD"/>
    <w:rsid w:val="00AE4F75"/>
    <w:rsid w:val="00AE5A84"/>
    <w:rsid w:val="00AE610A"/>
    <w:rsid w:val="00AE65DB"/>
    <w:rsid w:val="00AE71FC"/>
    <w:rsid w:val="00AE7604"/>
    <w:rsid w:val="00AF0807"/>
    <w:rsid w:val="00AF0CF0"/>
    <w:rsid w:val="00AF161A"/>
    <w:rsid w:val="00AF163D"/>
    <w:rsid w:val="00AF1A41"/>
    <w:rsid w:val="00AF1F09"/>
    <w:rsid w:val="00AF3891"/>
    <w:rsid w:val="00AF48A0"/>
    <w:rsid w:val="00AF5339"/>
    <w:rsid w:val="00AF5DD5"/>
    <w:rsid w:val="00AF6B18"/>
    <w:rsid w:val="00AF6F99"/>
    <w:rsid w:val="00AF704D"/>
    <w:rsid w:val="00AF729C"/>
    <w:rsid w:val="00AF7677"/>
    <w:rsid w:val="00AF7AA3"/>
    <w:rsid w:val="00B0214B"/>
    <w:rsid w:val="00B02A78"/>
    <w:rsid w:val="00B02C13"/>
    <w:rsid w:val="00B02C75"/>
    <w:rsid w:val="00B0307B"/>
    <w:rsid w:val="00B03E18"/>
    <w:rsid w:val="00B03EDD"/>
    <w:rsid w:val="00B04074"/>
    <w:rsid w:val="00B0464B"/>
    <w:rsid w:val="00B0514D"/>
    <w:rsid w:val="00B062D7"/>
    <w:rsid w:val="00B06AD7"/>
    <w:rsid w:val="00B07220"/>
    <w:rsid w:val="00B075D1"/>
    <w:rsid w:val="00B10BA6"/>
    <w:rsid w:val="00B1101D"/>
    <w:rsid w:val="00B11B22"/>
    <w:rsid w:val="00B11F1D"/>
    <w:rsid w:val="00B128E1"/>
    <w:rsid w:val="00B12E4E"/>
    <w:rsid w:val="00B1343B"/>
    <w:rsid w:val="00B1361B"/>
    <w:rsid w:val="00B14BC9"/>
    <w:rsid w:val="00B15091"/>
    <w:rsid w:val="00B16213"/>
    <w:rsid w:val="00B16A5B"/>
    <w:rsid w:val="00B16E79"/>
    <w:rsid w:val="00B171A2"/>
    <w:rsid w:val="00B175BD"/>
    <w:rsid w:val="00B17682"/>
    <w:rsid w:val="00B177D2"/>
    <w:rsid w:val="00B17E1A"/>
    <w:rsid w:val="00B2057D"/>
    <w:rsid w:val="00B20827"/>
    <w:rsid w:val="00B2118C"/>
    <w:rsid w:val="00B22082"/>
    <w:rsid w:val="00B225BE"/>
    <w:rsid w:val="00B228BD"/>
    <w:rsid w:val="00B2290C"/>
    <w:rsid w:val="00B23333"/>
    <w:rsid w:val="00B24EFB"/>
    <w:rsid w:val="00B25737"/>
    <w:rsid w:val="00B2727F"/>
    <w:rsid w:val="00B307AC"/>
    <w:rsid w:val="00B31002"/>
    <w:rsid w:val="00B3113E"/>
    <w:rsid w:val="00B31514"/>
    <w:rsid w:val="00B329C8"/>
    <w:rsid w:val="00B33A7E"/>
    <w:rsid w:val="00B33EA6"/>
    <w:rsid w:val="00B346E4"/>
    <w:rsid w:val="00B34933"/>
    <w:rsid w:val="00B34983"/>
    <w:rsid w:val="00B36E19"/>
    <w:rsid w:val="00B372B9"/>
    <w:rsid w:val="00B403EF"/>
    <w:rsid w:val="00B40E7E"/>
    <w:rsid w:val="00B41E56"/>
    <w:rsid w:val="00B439DA"/>
    <w:rsid w:val="00B44DBE"/>
    <w:rsid w:val="00B45B40"/>
    <w:rsid w:val="00B45B50"/>
    <w:rsid w:val="00B45B54"/>
    <w:rsid w:val="00B46BB0"/>
    <w:rsid w:val="00B477E2"/>
    <w:rsid w:val="00B478BB"/>
    <w:rsid w:val="00B5045A"/>
    <w:rsid w:val="00B50AE0"/>
    <w:rsid w:val="00B50E3F"/>
    <w:rsid w:val="00B51CF3"/>
    <w:rsid w:val="00B51F05"/>
    <w:rsid w:val="00B522AA"/>
    <w:rsid w:val="00B52EB1"/>
    <w:rsid w:val="00B53033"/>
    <w:rsid w:val="00B53992"/>
    <w:rsid w:val="00B53B46"/>
    <w:rsid w:val="00B54DF4"/>
    <w:rsid w:val="00B56F45"/>
    <w:rsid w:val="00B57575"/>
    <w:rsid w:val="00B57CDA"/>
    <w:rsid w:val="00B60419"/>
    <w:rsid w:val="00B60551"/>
    <w:rsid w:val="00B60846"/>
    <w:rsid w:val="00B614A3"/>
    <w:rsid w:val="00B615F5"/>
    <w:rsid w:val="00B61963"/>
    <w:rsid w:val="00B6451A"/>
    <w:rsid w:val="00B64651"/>
    <w:rsid w:val="00B647B2"/>
    <w:rsid w:val="00B64D82"/>
    <w:rsid w:val="00B65BC8"/>
    <w:rsid w:val="00B65E7B"/>
    <w:rsid w:val="00B66530"/>
    <w:rsid w:val="00B66B5B"/>
    <w:rsid w:val="00B67041"/>
    <w:rsid w:val="00B672DA"/>
    <w:rsid w:val="00B71D87"/>
    <w:rsid w:val="00B72184"/>
    <w:rsid w:val="00B72505"/>
    <w:rsid w:val="00B72515"/>
    <w:rsid w:val="00B727AB"/>
    <w:rsid w:val="00B732C8"/>
    <w:rsid w:val="00B7374A"/>
    <w:rsid w:val="00B738D6"/>
    <w:rsid w:val="00B74970"/>
    <w:rsid w:val="00B753D3"/>
    <w:rsid w:val="00B76364"/>
    <w:rsid w:val="00B7671A"/>
    <w:rsid w:val="00B836E8"/>
    <w:rsid w:val="00B842C5"/>
    <w:rsid w:val="00B84D49"/>
    <w:rsid w:val="00B86506"/>
    <w:rsid w:val="00B8677C"/>
    <w:rsid w:val="00B86A8C"/>
    <w:rsid w:val="00B8771D"/>
    <w:rsid w:val="00B879A7"/>
    <w:rsid w:val="00B90596"/>
    <w:rsid w:val="00B909BC"/>
    <w:rsid w:val="00B914B7"/>
    <w:rsid w:val="00B918E8"/>
    <w:rsid w:val="00B93829"/>
    <w:rsid w:val="00B93D59"/>
    <w:rsid w:val="00B9503E"/>
    <w:rsid w:val="00B958A4"/>
    <w:rsid w:val="00B95E10"/>
    <w:rsid w:val="00B96879"/>
    <w:rsid w:val="00B97BB6"/>
    <w:rsid w:val="00BA011E"/>
    <w:rsid w:val="00BA0DD4"/>
    <w:rsid w:val="00BA136D"/>
    <w:rsid w:val="00BA13A1"/>
    <w:rsid w:val="00BA1DAF"/>
    <w:rsid w:val="00BA207B"/>
    <w:rsid w:val="00BA258D"/>
    <w:rsid w:val="00BA290F"/>
    <w:rsid w:val="00BA2C6F"/>
    <w:rsid w:val="00BA2E1E"/>
    <w:rsid w:val="00BA315A"/>
    <w:rsid w:val="00BA5AC1"/>
    <w:rsid w:val="00BA68BE"/>
    <w:rsid w:val="00BA7844"/>
    <w:rsid w:val="00BB03C7"/>
    <w:rsid w:val="00BB0448"/>
    <w:rsid w:val="00BB097A"/>
    <w:rsid w:val="00BB0C4D"/>
    <w:rsid w:val="00BB1869"/>
    <w:rsid w:val="00BB1E7A"/>
    <w:rsid w:val="00BB27B0"/>
    <w:rsid w:val="00BB2936"/>
    <w:rsid w:val="00BB450A"/>
    <w:rsid w:val="00BB4994"/>
    <w:rsid w:val="00BB53D1"/>
    <w:rsid w:val="00BB5582"/>
    <w:rsid w:val="00BB684F"/>
    <w:rsid w:val="00BB698B"/>
    <w:rsid w:val="00BB7CBC"/>
    <w:rsid w:val="00BC2130"/>
    <w:rsid w:val="00BC2453"/>
    <w:rsid w:val="00BC27AA"/>
    <w:rsid w:val="00BC30B8"/>
    <w:rsid w:val="00BC332C"/>
    <w:rsid w:val="00BC35FC"/>
    <w:rsid w:val="00BC3BA0"/>
    <w:rsid w:val="00BC3FE0"/>
    <w:rsid w:val="00BC600A"/>
    <w:rsid w:val="00BC6097"/>
    <w:rsid w:val="00BC63DC"/>
    <w:rsid w:val="00BC65EA"/>
    <w:rsid w:val="00BC66D3"/>
    <w:rsid w:val="00BC7C1F"/>
    <w:rsid w:val="00BD0083"/>
    <w:rsid w:val="00BD05C9"/>
    <w:rsid w:val="00BD0F79"/>
    <w:rsid w:val="00BD1495"/>
    <w:rsid w:val="00BD2E38"/>
    <w:rsid w:val="00BD323C"/>
    <w:rsid w:val="00BD3444"/>
    <w:rsid w:val="00BD408E"/>
    <w:rsid w:val="00BD4101"/>
    <w:rsid w:val="00BD4DD7"/>
    <w:rsid w:val="00BD5651"/>
    <w:rsid w:val="00BD5B8D"/>
    <w:rsid w:val="00BD5FED"/>
    <w:rsid w:val="00BD6C9E"/>
    <w:rsid w:val="00BD7877"/>
    <w:rsid w:val="00BD7D41"/>
    <w:rsid w:val="00BD7E41"/>
    <w:rsid w:val="00BE1F7B"/>
    <w:rsid w:val="00BE2874"/>
    <w:rsid w:val="00BE37D3"/>
    <w:rsid w:val="00BE5634"/>
    <w:rsid w:val="00BE5C19"/>
    <w:rsid w:val="00BE5E3D"/>
    <w:rsid w:val="00BE6735"/>
    <w:rsid w:val="00BE69B6"/>
    <w:rsid w:val="00BF1AA4"/>
    <w:rsid w:val="00BF1C1A"/>
    <w:rsid w:val="00BF1E5E"/>
    <w:rsid w:val="00BF1F59"/>
    <w:rsid w:val="00BF2F13"/>
    <w:rsid w:val="00BF3C1D"/>
    <w:rsid w:val="00BF3E86"/>
    <w:rsid w:val="00BF4944"/>
    <w:rsid w:val="00BF49C1"/>
    <w:rsid w:val="00BF5236"/>
    <w:rsid w:val="00BF5364"/>
    <w:rsid w:val="00BF5DCD"/>
    <w:rsid w:val="00C01CF4"/>
    <w:rsid w:val="00C01E2C"/>
    <w:rsid w:val="00C02AAB"/>
    <w:rsid w:val="00C03279"/>
    <w:rsid w:val="00C0336B"/>
    <w:rsid w:val="00C03980"/>
    <w:rsid w:val="00C0493C"/>
    <w:rsid w:val="00C04A8D"/>
    <w:rsid w:val="00C04CB2"/>
    <w:rsid w:val="00C05C20"/>
    <w:rsid w:val="00C06382"/>
    <w:rsid w:val="00C0788F"/>
    <w:rsid w:val="00C07C0C"/>
    <w:rsid w:val="00C1045D"/>
    <w:rsid w:val="00C10E8E"/>
    <w:rsid w:val="00C11893"/>
    <w:rsid w:val="00C138A1"/>
    <w:rsid w:val="00C13C53"/>
    <w:rsid w:val="00C14D3D"/>
    <w:rsid w:val="00C156C5"/>
    <w:rsid w:val="00C15831"/>
    <w:rsid w:val="00C15EB7"/>
    <w:rsid w:val="00C179E7"/>
    <w:rsid w:val="00C17F1A"/>
    <w:rsid w:val="00C20862"/>
    <w:rsid w:val="00C20C0D"/>
    <w:rsid w:val="00C21847"/>
    <w:rsid w:val="00C22748"/>
    <w:rsid w:val="00C22852"/>
    <w:rsid w:val="00C2298F"/>
    <w:rsid w:val="00C23025"/>
    <w:rsid w:val="00C23787"/>
    <w:rsid w:val="00C23E59"/>
    <w:rsid w:val="00C24927"/>
    <w:rsid w:val="00C26056"/>
    <w:rsid w:val="00C267DF"/>
    <w:rsid w:val="00C276A4"/>
    <w:rsid w:val="00C27C41"/>
    <w:rsid w:val="00C27D25"/>
    <w:rsid w:val="00C30079"/>
    <w:rsid w:val="00C3095B"/>
    <w:rsid w:val="00C31903"/>
    <w:rsid w:val="00C328B6"/>
    <w:rsid w:val="00C32E33"/>
    <w:rsid w:val="00C3312E"/>
    <w:rsid w:val="00C33398"/>
    <w:rsid w:val="00C33537"/>
    <w:rsid w:val="00C33745"/>
    <w:rsid w:val="00C33AC3"/>
    <w:rsid w:val="00C33DE3"/>
    <w:rsid w:val="00C34847"/>
    <w:rsid w:val="00C35750"/>
    <w:rsid w:val="00C36068"/>
    <w:rsid w:val="00C3626F"/>
    <w:rsid w:val="00C363C5"/>
    <w:rsid w:val="00C3645B"/>
    <w:rsid w:val="00C36922"/>
    <w:rsid w:val="00C37FBF"/>
    <w:rsid w:val="00C402BB"/>
    <w:rsid w:val="00C408BA"/>
    <w:rsid w:val="00C41871"/>
    <w:rsid w:val="00C41AEB"/>
    <w:rsid w:val="00C41EA2"/>
    <w:rsid w:val="00C42433"/>
    <w:rsid w:val="00C42B26"/>
    <w:rsid w:val="00C4347A"/>
    <w:rsid w:val="00C4359F"/>
    <w:rsid w:val="00C43CE7"/>
    <w:rsid w:val="00C43F18"/>
    <w:rsid w:val="00C43F9A"/>
    <w:rsid w:val="00C44025"/>
    <w:rsid w:val="00C4427D"/>
    <w:rsid w:val="00C46C52"/>
    <w:rsid w:val="00C50167"/>
    <w:rsid w:val="00C50A91"/>
    <w:rsid w:val="00C51F89"/>
    <w:rsid w:val="00C52213"/>
    <w:rsid w:val="00C534ED"/>
    <w:rsid w:val="00C539B5"/>
    <w:rsid w:val="00C53E5F"/>
    <w:rsid w:val="00C54EEE"/>
    <w:rsid w:val="00C557A6"/>
    <w:rsid w:val="00C55A46"/>
    <w:rsid w:val="00C563CD"/>
    <w:rsid w:val="00C563E4"/>
    <w:rsid w:val="00C563F2"/>
    <w:rsid w:val="00C56E09"/>
    <w:rsid w:val="00C56EDD"/>
    <w:rsid w:val="00C571B8"/>
    <w:rsid w:val="00C61C2C"/>
    <w:rsid w:val="00C64DEE"/>
    <w:rsid w:val="00C67BE9"/>
    <w:rsid w:val="00C70BCF"/>
    <w:rsid w:val="00C70F34"/>
    <w:rsid w:val="00C71328"/>
    <w:rsid w:val="00C7281A"/>
    <w:rsid w:val="00C729B5"/>
    <w:rsid w:val="00C72F99"/>
    <w:rsid w:val="00C73083"/>
    <w:rsid w:val="00C74539"/>
    <w:rsid w:val="00C74916"/>
    <w:rsid w:val="00C74C76"/>
    <w:rsid w:val="00C74E55"/>
    <w:rsid w:val="00C74E63"/>
    <w:rsid w:val="00C750DF"/>
    <w:rsid w:val="00C7543F"/>
    <w:rsid w:val="00C7591D"/>
    <w:rsid w:val="00C75BB0"/>
    <w:rsid w:val="00C75D77"/>
    <w:rsid w:val="00C76FF3"/>
    <w:rsid w:val="00C77153"/>
    <w:rsid w:val="00C773D0"/>
    <w:rsid w:val="00C779EC"/>
    <w:rsid w:val="00C8064C"/>
    <w:rsid w:val="00C81E71"/>
    <w:rsid w:val="00C82542"/>
    <w:rsid w:val="00C82914"/>
    <w:rsid w:val="00C82B83"/>
    <w:rsid w:val="00C83185"/>
    <w:rsid w:val="00C8350A"/>
    <w:rsid w:val="00C83B54"/>
    <w:rsid w:val="00C83EC9"/>
    <w:rsid w:val="00C846EE"/>
    <w:rsid w:val="00C84D53"/>
    <w:rsid w:val="00C8558D"/>
    <w:rsid w:val="00C868CF"/>
    <w:rsid w:val="00C869BF"/>
    <w:rsid w:val="00C86D4B"/>
    <w:rsid w:val="00C87E3D"/>
    <w:rsid w:val="00C90A24"/>
    <w:rsid w:val="00C90AC9"/>
    <w:rsid w:val="00C90D84"/>
    <w:rsid w:val="00C91069"/>
    <w:rsid w:val="00C9222E"/>
    <w:rsid w:val="00C9272F"/>
    <w:rsid w:val="00C92AD4"/>
    <w:rsid w:val="00C9319D"/>
    <w:rsid w:val="00C93C83"/>
    <w:rsid w:val="00C93F95"/>
    <w:rsid w:val="00C94773"/>
    <w:rsid w:val="00C94E39"/>
    <w:rsid w:val="00C94FB6"/>
    <w:rsid w:val="00C94FBC"/>
    <w:rsid w:val="00C95082"/>
    <w:rsid w:val="00C96004"/>
    <w:rsid w:val="00C964FD"/>
    <w:rsid w:val="00C97292"/>
    <w:rsid w:val="00C97D6A"/>
    <w:rsid w:val="00CA00F7"/>
    <w:rsid w:val="00CA01DF"/>
    <w:rsid w:val="00CA0207"/>
    <w:rsid w:val="00CA12D7"/>
    <w:rsid w:val="00CA1322"/>
    <w:rsid w:val="00CA1C76"/>
    <w:rsid w:val="00CA1D56"/>
    <w:rsid w:val="00CA2B58"/>
    <w:rsid w:val="00CA2C8A"/>
    <w:rsid w:val="00CA32E8"/>
    <w:rsid w:val="00CA4403"/>
    <w:rsid w:val="00CA4ACB"/>
    <w:rsid w:val="00CA52F2"/>
    <w:rsid w:val="00CA5393"/>
    <w:rsid w:val="00CA5C40"/>
    <w:rsid w:val="00CA703A"/>
    <w:rsid w:val="00CB01D0"/>
    <w:rsid w:val="00CB098D"/>
    <w:rsid w:val="00CB22DF"/>
    <w:rsid w:val="00CB36D7"/>
    <w:rsid w:val="00CB3760"/>
    <w:rsid w:val="00CB3C19"/>
    <w:rsid w:val="00CB4E97"/>
    <w:rsid w:val="00CB59B5"/>
    <w:rsid w:val="00CB59DA"/>
    <w:rsid w:val="00CB5B5F"/>
    <w:rsid w:val="00CB7754"/>
    <w:rsid w:val="00CB7A32"/>
    <w:rsid w:val="00CB7C38"/>
    <w:rsid w:val="00CC020F"/>
    <w:rsid w:val="00CC030F"/>
    <w:rsid w:val="00CC0A97"/>
    <w:rsid w:val="00CC2721"/>
    <w:rsid w:val="00CC4F5C"/>
    <w:rsid w:val="00CC529A"/>
    <w:rsid w:val="00CC5C96"/>
    <w:rsid w:val="00CC672A"/>
    <w:rsid w:val="00CC700E"/>
    <w:rsid w:val="00CC7F10"/>
    <w:rsid w:val="00CD0B97"/>
    <w:rsid w:val="00CD1132"/>
    <w:rsid w:val="00CD235B"/>
    <w:rsid w:val="00CD2E94"/>
    <w:rsid w:val="00CD32A5"/>
    <w:rsid w:val="00CD3B8D"/>
    <w:rsid w:val="00CD3D48"/>
    <w:rsid w:val="00CD4182"/>
    <w:rsid w:val="00CD5AD0"/>
    <w:rsid w:val="00CD6131"/>
    <w:rsid w:val="00CD6885"/>
    <w:rsid w:val="00CD7188"/>
    <w:rsid w:val="00CD7672"/>
    <w:rsid w:val="00CE0D6C"/>
    <w:rsid w:val="00CE1C9F"/>
    <w:rsid w:val="00CE2637"/>
    <w:rsid w:val="00CE3AAD"/>
    <w:rsid w:val="00CE4810"/>
    <w:rsid w:val="00CE5153"/>
    <w:rsid w:val="00CE5511"/>
    <w:rsid w:val="00CE5C71"/>
    <w:rsid w:val="00CE6928"/>
    <w:rsid w:val="00CE74DF"/>
    <w:rsid w:val="00CE781D"/>
    <w:rsid w:val="00CE7C16"/>
    <w:rsid w:val="00CF1DFC"/>
    <w:rsid w:val="00CF2A2C"/>
    <w:rsid w:val="00CF3415"/>
    <w:rsid w:val="00CF3786"/>
    <w:rsid w:val="00CF3BC3"/>
    <w:rsid w:val="00CF3FE3"/>
    <w:rsid w:val="00CF43A8"/>
    <w:rsid w:val="00CF46FE"/>
    <w:rsid w:val="00CF4A86"/>
    <w:rsid w:val="00CF4AE0"/>
    <w:rsid w:val="00CF4CDE"/>
    <w:rsid w:val="00CF5438"/>
    <w:rsid w:val="00CF55B7"/>
    <w:rsid w:val="00CF6A2D"/>
    <w:rsid w:val="00CF7679"/>
    <w:rsid w:val="00D0011F"/>
    <w:rsid w:val="00D002CF"/>
    <w:rsid w:val="00D00D9C"/>
    <w:rsid w:val="00D01AD2"/>
    <w:rsid w:val="00D04DFE"/>
    <w:rsid w:val="00D06B31"/>
    <w:rsid w:val="00D07A9A"/>
    <w:rsid w:val="00D07C12"/>
    <w:rsid w:val="00D10B9D"/>
    <w:rsid w:val="00D11736"/>
    <w:rsid w:val="00D11B24"/>
    <w:rsid w:val="00D12575"/>
    <w:rsid w:val="00D12BF7"/>
    <w:rsid w:val="00D141D4"/>
    <w:rsid w:val="00D14C6A"/>
    <w:rsid w:val="00D159C1"/>
    <w:rsid w:val="00D162D4"/>
    <w:rsid w:val="00D1723E"/>
    <w:rsid w:val="00D17248"/>
    <w:rsid w:val="00D173D2"/>
    <w:rsid w:val="00D20288"/>
    <w:rsid w:val="00D203F9"/>
    <w:rsid w:val="00D234AE"/>
    <w:rsid w:val="00D235F1"/>
    <w:rsid w:val="00D23609"/>
    <w:rsid w:val="00D247C7"/>
    <w:rsid w:val="00D257D2"/>
    <w:rsid w:val="00D25B01"/>
    <w:rsid w:val="00D2601E"/>
    <w:rsid w:val="00D264EE"/>
    <w:rsid w:val="00D269C5"/>
    <w:rsid w:val="00D27585"/>
    <w:rsid w:val="00D304B8"/>
    <w:rsid w:val="00D30EF6"/>
    <w:rsid w:val="00D31197"/>
    <w:rsid w:val="00D31790"/>
    <w:rsid w:val="00D31B47"/>
    <w:rsid w:val="00D31B65"/>
    <w:rsid w:val="00D334B6"/>
    <w:rsid w:val="00D336D6"/>
    <w:rsid w:val="00D344F5"/>
    <w:rsid w:val="00D35835"/>
    <w:rsid w:val="00D361B9"/>
    <w:rsid w:val="00D37AAF"/>
    <w:rsid w:val="00D416B3"/>
    <w:rsid w:val="00D41765"/>
    <w:rsid w:val="00D41AD0"/>
    <w:rsid w:val="00D420D6"/>
    <w:rsid w:val="00D4210A"/>
    <w:rsid w:val="00D4211F"/>
    <w:rsid w:val="00D42E37"/>
    <w:rsid w:val="00D42F38"/>
    <w:rsid w:val="00D42FC9"/>
    <w:rsid w:val="00D43706"/>
    <w:rsid w:val="00D44C39"/>
    <w:rsid w:val="00D44E16"/>
    <w:rsid w:val="00D456FC"/>
    <w:rsid w:val="00D45C75"/>
    <w:rsid w:val="00D45DB4"/>
    <w:rsid w:val="00D46754"/>
    <w:rsid w:val="00D4681E"/>
    <w:rsid w:val="00D47407"/>
    <w:rsid w:val="00D47CBA"/>
    <w:rsid w:val="00D507C6"/>
    <w:rsid w:val="00D50CC8"/>
    <w:rsid w:val="00D51D5B"/>
    <w:rsid w:val="00D51F28"/>
    <w:rsid w:val="00D525C5"/>
    <w:rsid w:val="00D53D9D"/>
    <w:rsid w:val="00D53DE9"/>
    <w:rsid w:val="00D54B15"/>
    <w:rsid w:val="00D552FE"/>
    <w:rsid w:val="00D5594E"/>
    <w:rsid w:val="00D55A50"/>
    <w:rsid w:val="00D55B7D"/>
    <w:rsid w:val="00D576D0"/>
    <w:rsid w:val="00D57835"/>
    <w:rsid w:val="00D60B5F"/>
    <w:rsid w:val="00D621ED"/>
    <w:rsid w:val="00D62F8B"/>
    <w:rsid w:val="00D6322A"/>
    <w:rsid w:val="00D63EE2"/>
    <w:rsid w:val="00D64C31"/>
    <w:rsid w:val="00D64C37"/>
    <w:rsid w:val="00D64CA7"/>
    <w:rsid w:val="00D65249"/>
    <w:rsid w:val="00D65C97"/>
    <w:rsid w:val="00D6618B"/>
    <w:rsid w:val="00D67A9A"/>
    <w:rsid w:val="00D67E18"/>
    <w:rsid w:val="00D67E29"/>
    <w:rsid w:val="00D70C20"/>
    <w:rsid w:val="00D71465"/>
    <w:rsid w:val="00D716E6"/>
    <w:rsid w:val="00D725D6"/>
    <w:rsid w:val="00D73826"/>
    <w:rsid w:val="00D73F15"/>
    <w:rsid w:val="00D7439A"/>
    <w:rsid w:val="00D74A68"/>
    <w:rsid w:val="00D750BC"/>
    <w:rsid w:val="00D75735"/>
    <w:rsid w:val="00D75C26"/>
    <w:rsid w:val="00D80043"/>
    <w:rsid w:val="00D80513"/>
    <w:rsid w:val="00D80960"/>
    <w:rsid w:val="00D83DCA"/>
    <w:rsid w:val="00D8491E"/>
    <w:rsid w:val="00D8522E"/>
    <w:rsid w:val="00D85FCD"/>
    <w:rsid w:val="00D866C8"/>
    <w:rsid w:val="00D87BFD"/>
    <w:rsid w:val="00D87C79"/>
    <w:rsid w:val="00D9024B"/>
    <w:rsid w:val="00D90B80"/>
    <w:rsid w:val="00D91231"/>
    <w:rsid w:val="00D9132D"/>
    <w:rsid w:val="00D9161C"/>
    <w:rsid w:val="00D91F46"/>
    <w:rsid w:val="00D91F61"/>
    <w:rsid w:val="00D92340"/>
    <w:rsid w:val="00D924A2"/>
    <w:rsid w:val="00D94072"/>
    <w:rsid w:val="00D942E2"/>
    <w:rsid w:val="00D955BD"/>
    <w:rsid w:val="00D96CF4"/>
    <w:rsid w:val="00D97104"/>
    <w:rsid w:val="00D97480"/>
    <w:rsid w:val="00D976D2"/>
    <w:rsid w:val="00DA0BE7"/>
    <w:rsid w:val="00DA0FFE"/>
    <w:rsid w:val="00DA13C6"/>
    <w:rsid w:val="00DA1709"/>
    <w:rsid w:val="00DA1B76"/>
    <w:rsid w:val="00DA1E5D"/>
    <w:rsid w:val="00DA1ECC"/>
    <w:rsid w:val="00DA29AC"/>
    <w:rsid w:val="00DA357D"/>
    <w:rsid w:val="00DA6EA0"/>
    <w:rsid w:val="00DA716A"/>
    <w:rsid w:val="00DA7BEE"/>
    <w:rsid w:val="00DB02A5"/>
    <w:rsid w:val="00DB0AD1"/>
    <w:rsid w:val="00DB12E1"/>
    <w:rsid w:val="00DB203E"/>
    <w:rsid w:val="00DB2123"/>
    <w:rsid w:val="00DB2E2B"/>
    <w:rsid w:val="00DB4ACA"/>
    <w:rsid w:val="00DB62E0"/>
    <w:rsid w:val="00DB6B0F"/>
    <w:rsid w:val="00DB7080"/>
    <w:rsid w:val="00DB78FF"/>
    <w:rsid w:val="00DC0D60"/>
    <w:rsid w:val="00DC16FB"/>
    <w:rsid w:val="00DC18BD"/>
    <w:rsid w:val="00DC18EC"/>
    <w:rsid w:val="00DC20AF"/>
    <w:rsid w:val="00DC2CCD"/>
    <w:rsid w:val="00DC3516"/>
    <w:rsid w:val="00DC3DAE"/>
    <w:rsid w:val="00DC40AC"/>
    <w:rsid w:val="00DC4627"/>
    <w:rsid w:val="00DC763C"/>
    <w:rsid w:val="00DC78E0"/>
    <w:rsid w:val="00DC7D93"/>
    <w:rsid w:val="00DD0435"/>
    <w:rsid w:val="00DD0528"/>
    <w:rsid w:val="00DD271E"/>
    <w:rsid w:val="00DD2CB1"/>
    <w:rsid w:val="00DD2F1C"/>
    <w:rsid w:val="00DD309F"/>
    <w:rsid w:val="00DD3770"/>
    <w:rsid w:val="00DD489B"/>
    <w:rsid w:val="00DD4D7B"/>
    <w:rsid w:val="00DD52BF"/>
    <w:rsid w:val="00DD6178"/>
    <w:rsid w:val="00DD6B26"/>
    <w:rsid w:val="00DD6DB1"/>
    <w:rsid w:val="00DD7AC1"/>
    <w:rsid w:val="00DE129B"/>
    <w:rsid w:val="00DE178C"/>
    <w:rsid w:val="00DE56F6"/>
    <w:rsid w:val="00DE5819"/>
    <w:rsid w:val="00DE6C5B"/>
    <w:rsid w:val="00DF046D"/>
    <w:rsid w:val="00DF0F68"/>
    <w:rsid w:val="00DF1E83"/>
    <w:rsid w:val="00DF1E8F"/>
    <w:rsid w:val="00DF236E"/>
    <w:rsid w:val="00DF2539"/>
    <w:rsid w:val="00DF2AC5"/>
    <w:rsid w:val="00DF2BC4"/>
    <w:rsid w:val="00DF2F7E"/>
    <w:rsid w:val="00DF3283"/>
    <w:rsid w:val="00DF4007"/>
    <w:rsid w:val="00DF472F"/>
    <w:rsid w:val="00DF47F0"/>
    <w:rsid w:val="00DF4F38"/>
    <w:rsid w:val="00DF5DE9"/>
    <w:rsid w:val="00DF6EC8"/>
    <w:rsid w:val="00DF734E"/>
    <w:rsid w:val="00DF736B"/>
    <w:rsid w:val="00DF7F59"/>
    <w:rsid w:val="00E0099D"/>
    <w:rsid w:val="00E01B7A"/>
    <w:rsid w:val="00E01D87"/>
    <w:rsid w:val="00E01FAA"/>
    <w:rsid w:val="00E0289C"/>
    <w:rsid w:val="00E0320D"/>
    <w:rsid w:val="00E04132"/>
    <w:rsid w:val="00E045BD"/>
    <w:rsid w:val="00E04CC2"/>
    <w:rsid w:val="00E05B28"/>
    <w:rsid w:val="00E06C2D"/>
    <w:rsid w:val="00E10DB2"/>
    <w:rsid w:val="00E124F4"/>
    <w:rsid w:val="00E1282C"/>
    <w:rsid w:val="00E12B81"/>
    <w:rsid w:val="00E1318B"/>
    <w:rsid w:val="00E134C1"/>
    <w:rsid w:val="00E13A01"/>
    <w:rsid w:val="00E14D4D"/>
    <w:rsid w:val="00E15BC1"/>
    <w:rsid w:val="00E15C10"/>
    <w:rsid w:val="00E16673"/>
    <w:rsid w:val="00E16F82"/>
    <w:rsid w:val="00E16FB1"/>
    <w:rsid w:val="00E21E38"/>
    <w:rsid w:val="00E21F41"/>
    <w:rsid w:val="00E2245E"/>
    <w:rsid w:val="00E25C25"/>
    <w:rsid w:val="00E25C97"/>
    <w:rsid w:val="00E25D94"/>
    <w:rsid w:val="00E26110"/>
    <w:rsid w:val="00E2620C"/>
    <w:rsid w:val="00E2644E"/>
    <w:rsid w:val="00E264C2"/>
    <w:rsid w:val="00E26F3B"/>
    <w:rsid w:val="00E305F6"/>
    <w:rsid w:val="00E3144A"/>
    <w:rsid w:val="00E3165D"/>
    <w:rsid w:val="00E334FA"/>
    <w:rsid w:val="00E33A1E"/>
    <w:rsid w:val="00E33C40"/>
    <w:rsid w:val="00E344E9"/>
    <w:rsid w:val="00E367BF"/>
    <w:rsid w:val="00E377B2"/>
    <w:rsid w:val="00E3789D"/>
    <w:rsid w:val="00E378A0"/>
    <w:rsid w:val="00E4003A"/>
    <w:rsid w:val="00E4060B"/>
    <w:rsid w:val="00E41556"/>
    <w:rsid w:val="00E41C3D"/>
    <w:rsid w:val="00E42691"/>
    <w:rsid w:val="00E43547"/>
    <w:rsid w:val="00E4476E"/>
    <w:rsid w:val="00E4491B"/>
    <w:rsid w:val="00E449BC"/>
    <w:rsid w:val="00E45299"/>
    <w:rsid w:val="00E45BB7"/>
    <w:rsid w:val="00E45FD7"/>
    <w:rsid w:val="00E46918"/>
    <w:rsid w:val="00E46BDD"/>
    <w:rsid w:val="00E46E49"/>
    <w:rsid w:val="00E500F1"/>
    <w:rsid w:val="00E512F6"/>
    <w:rsid w:val="00E51438"/>
    <w:rsid w:val="00E517C0"/>
    <w:rsid w:val="00E53164"/>
    <w:rsid w:val="00E532D9"/>
    <w:rsid w:val="00E54814"/>
    <w:rsid w:val="00E54944"/>
    <w:rsid w:val="00E5494F"/>
    <w:rsid w:val="00E569DE"/>
    <w:rsid w:val="00E56E09"/>
    <w:rsid w:val="00E57B5C"/>
    <w:rsid w:val="00E6128C"/>
    <w:rsid w:val="00E63E00"/>
    <w:rsid w:val="00E6478B"/>
    <w:rsid w:val="00E647FF"/>
    <w:rsid w:val="00E65201"/>
    <w:rsid w:val="00E66424"/>
    <w:rsid w:val="00E66519"/>
    <w:rsid w:val="00E66928"/>
    <w:rsid w:val="00E70EA4"/>
    <w:rsid w:val="00E70EE7"/>
    <w:rsid w:val="00E72CDB"/>
    <w:rsid w:val="00E72E35"/>
    <w:rsid w:val="00E72F84"/>
    <w:rsid w:val="00E734C4"/>
    <w:rsid w:val="00E737B2"/>
    <w:rsid w:val="00E7397F"/>
    <w:rsid w:val="00E73DB6"/>
    <w:rsid w:val="00E74763"/>
    <w:rsid w:val="00E74812"/>
    <w:rsid w:val="00E74BFF"/>
    <w:rsid w:val="00E758EC"/>
    <w:rsid w:val="00E768F1"/>
    <w:rsid w:val="00E76DA5"/>
    <w:rsid w:val="00E77BD0"/>
    <w:rsid w:val="00E8037B"/>
    <w:rsid w:val="00E806B7"/>
    <w:rsid w:val="00E80786"/>
    <w:rsid w:val="00E80C73"/>
    <w:rsid w:val="00E817FC"/>
    <w:rsid w:val="00E81C22"/>
    <w:rsid w:val="00E81E4A"/>
    <w:rsid w:val="00E82B75"/>
    <w:rsid w:val="00E82BD9"/>
    <w:rsid w:val="00E82DD3"/>
    <w:rsid w:val="00E8416A"/>
    <w:rsid w:val="00E853EC"/>
    <w:rsid w:val="00E860BB"/>
    <w:rsid w:val="00E86C31"/>
    <w:rsid w:val="00E870A9"/>
    <w:rsid w:val="00E873CE"/>
    <w:rsid w:val="00E8751B"/>
    <w:rsid w:val="00E87546"/>
    <w:rsid w:val="00E90668"/>
    <w:rsid w:val="00E90C66"/>
    <w:rsid w:val="00E9122B"/>
    <w:rsid w:val="00E91C48"/>
    <w:rsid w:val="00E92C6C"/>
    <w:rsid w:val="00E92CC9"/>
    <w:rsid w:val="00E93AAD"/>
    <w:rsid w:val="00E93E81"/>
    <w:rsid w:val="00E94774"/>
    <w:rsid w:val="00E9501F"/>
    <w:rsid w:val="00E96DD4"/>
    <w:rsid w:val="00E97217"/>
    <w:rsid w:val="00EA1DF5"/>
    <w:rsid w:val="00EA30AF"/>
    <w:rsid w:val="00EA370F"/>
    <w:rsid w:val="00EA3D02"/>
    <w:rsid w:val="00EA45AC"/>
    <w:rsid w:val="00EA470E"/>
    <w:rsid w:val="00EA4EDD"/>
    <w:rsid w:val="00EA6A63"/>
    <w:rsid w:val="00EB0CD8"/>
    <w:rsid w:val="00EB24FA"/>
    <w:rsid w:val="00EB30BF"/>
    <w:rsid w:val="00EB3BEE"/>
    <w:rsid w:val="00EB4270"/>
    <w:rsid w:val="00EB4510"/>
    <w:rsid w:val="00EB4EA1"/>
    <w:rsid w:val="00EB55C6"/>
    <w:rsid w:val="00EB58A3"/>
    <w:rsid w:val="00EB61DC"/>
    <w:rsid w:val="00EB7F57"/>
    <w:rsid w:val="00EC02DE"/>
    <w:rsid w:val="00EC03A2"/>
    <w:rsid w:val="00EC0976"/>
    <w:rsid w:val="00EC0ED6"/>
    <w:rsid w:val="00EC18F7"/>
    <w:rsid w:val="00EC1AB0"/>
    <w:rsid w:val="00EC1D41"/>
    <w:rsid w:val="00EC3DBB"/>
    <w:rsid w:val="00EC450B"/>
    <w:rsid w:val="00EC5561"/>
    <w:rsid w:val="00EC57E1"/>
    <w:rsid w:val="00EC5A52"/>
    <w:rsid w:val="00EC5FAB"/>
    <w:rsid w:val="00EC6895"/>
    <w:rsid w:val="00EC6BC3"/>
    <w:rsid w:val="00EC6C08"/>
    <w:rsid w:val="00EC6F6F"/>
    <w:rsid w:val="00EC7019"/>
    <w:rsid w:val="00EC7158"/>
    <w:rsid w:val="00EC7A8C"/>
    <w:rsid w:val="00EC7E4D"/>
    <w:rsid w:val="00ED062B"/>
    <w:rsid w:val="00ED1568"/>
    <w:rsid w:val="00ED18EB"/>
    <w:rsid w:val="00ED24C3"/>
    <w:rsid w:val="00ED24E1"/>
    <w:rsid w:val="00ED255A"/>
    <w:rsid w:val="00ED27F2"/>
    <w:rsid w:val="00ED2ACC"/>
    <w:rsid w:val="00ED2AF8"/>
    <w:rsid w:val="00ED2D2E"/>
    <w:rsid w:val="00ED5880"/>
    <w:rsid w:val="00ED68AB"/>
    <w:rsid w:val="00ED70FD"/>
    <w:rsid w:val="00ED7D11"/>
    <w:rsid w:val="00ED7E2A"/>
    <w:rsid w:val="00EE3DEE"/>
    <w:rsid w:val="00EE46C4"/>
    <w:rsid w:val="00EE5068"/>
    <w:rsid w:val="00EE5300"/>
    <w:rsid w:val="00EE5938"/>
    <w:rsid w:val="00EE6728"/>
    <w:rsid w:val="00EE77A1"/>
    <w:rsid w:val="00EF023A"/>
    <w:rsid w:val="00EF028B"/>
    <w:rsid w:val="00EF0448"/>
    <w:rsid w:val="00EF0C46"/>
    <w:rsid w:val="00EF14AD"/>
    <w:rsid w:val="00EF18DF"/>
    <w:rsid w:val="00EF1B4A"/>
    <w:rsid w:val="00EF4946"/>
    <w:rsid w:val="00EF54DE"/>
    <w:rsid w:val="00EF562B"/>
    <w:rsid w:val="00EF78C7"/>
    <w:rsid w:val="00EF7919"/>
    <w:rsid w:val="00EF7D0B"/>
    <w:rsid w:val="00F00A83"/>
    <w:rsid w:val="00F019F8"/>
    <w:rsid w:val="00F027AE"/>
    <w:rsid w:val="00F04104"/>
    <w:rsid w:val="00F0460B"/>
    <w:rsid w:val="00F054C7"/>
    <w:rsid w:val="00F05CF6"/>
    <w:rsid w:val="00F066E1"/>
    <w:rsid w:val="00F071CA"/>
    <w:rsid w:val="00F0764E"/>
    <w:rsid w:val="00F10106"/>
    <w:rsid w:val="00F10533"/>
    <w:rsid w:val="00F107A9"/>
    <w:rsid w:val="00F1105E"/>
    <w:rsid w:val="00F11E7A"/>
    <w:rsid w:val="00F12253"/>
    <w:rsid w:val="00F1237F"/>
    <w:rsid w:val="00F12BE6"/>
    <w:rsid w:val="00F130EA"/>
    <w:rsid w:val="00F14660"/>
    <w:rsid w:val="00F20912"/>
    <w:rsid w:val="00F2091A"/>
    <w:rsid w:val="00F22E76"/>
    <w:rsid w:val="00F240B2"/>
    <w:rsid w:val="00F2415D"/>
    <w:rsid w:val="00F24DF6"/>
    <w:rsid w:val="00F253D2"/>
    <w:rsid w:val="00F2574D"/>
    <w:rsid w:val="00F25DA3"/>
    <w:rsid w:val="00F25EEF"/>
    <w:rsid w:val="00F26659"/>
    <w:rsid w:val="00F26B15"/>
    <w:rsid w:val="00F27F0A"/>
    <w:rsid w:val="00F301B0"/>
    <w:rsid w:val="00F30D99"/>
    <w:rsid w:val="00F31028"/>
    <w:rsid w:val="00F3198E"/>
    <w:rsid w:val="00F31DEA"/>
    <w:rsid w:val="00F31F27"/>
    <w:rsid w:val="00F321D7"/>
    <w:rsid w:val="00F329BB"/>
    <w:rsid w:val="00F32D7B"/>
    <w:rsid w:val="00F32ED5"/>
    <w:rsid w:val="00F33070"/>
    <w:rsid w:val="00F3350E"/>
    <w:rsid w:val="00F336E0"/>
    <w:rsid w:val="00F33D34"/>
    <w:rsid w:val="00F3455D"/>
    <w:rsid w:val="00F345CF"/>
    <w:rsid w:val="00F34D39"/>
    <w:rsid w:val="00F36180"/>
    <w:rsid w:val="00F3679A"/>
    <w:rsid w:val="00F36906"/>
    <w:rsid w:val="00F3796A"/>
    <w:rsid w:val="00F406EC"/>
    <w:rsid w:val="00F409DB"/>
    <w:rsid w:val="00F40C09"/>
    <w:rsid w:val="00F4108D"/>
    <w:rsid w:val="00F4113D"/>
    <w:rsid w:val="00F4196C"/>
    <w:rsid w:val="00F42ACE"/>
    <w:rsid w:val="00F42AE7"/>
    <w:rsid w:val="00F43934"/>
    <w:rsid w:val="00F43F50"/>
    <w:rsid w:val="00F43F67"/>
    <w:rsid w:val="00F4467C"/>
    <w:rsid w:val="00F453E5"/>
    <w:rsid w:val="00F459EF"/>
    <w:rsid w:val="00F45BED"/>
    <w:rsid w:val="00F45E3A"/>
    <w:rsid w:val="00F47014"/>
    <w:rsid w:val="00F479DA"/>
    <w:rsid w:val="00F47A1C"/>
    <w:rsid w:val="00F47B80"/>
    <w:rsid w:val="00F5009D"/>
    <w:rsid w:val="00F51785"/>
    <w:rsid w:val="00F5292C"/>
    <w:rsid w:val="00F52F07"/>
    <w:rsid w:val="00F530C4"/>
    <w:rsid w:val="00F5393D"/>
    <w:rsid w:val="00F55343"/>
    <w:rsid w:val="00F556CD"/>
    <w:rsid w:val="00F56E86"/>
    <w:rsid w:val="00F57A1D"/>
    <w:rsid w:val="00F60B90"/>
    <w:rsid w:val="00F630B7"/>
    <w:rsid w:val="00F63868"/>
    <w:rsid w:val="00F63B65"/>
    <w:rsid w:val="00F64450"/>
    <w:rsid w:val="00F6475C"/>
    <w:rsid w:val="00F6480A"/>
    <w:rsid w:val="00F64BE0"/>
    <w:rsid w:val="00F6598E"/>
    <w:rsid w:val="00F65E57"/>
    <w:rsid w:val="00F65FE4"/>
    <w:rsid w:val="00F66090"/>
    <w:rsid w:val="00F67D0F"/>
    <w:rsid w:val="00F67D2D"/>
    <w:rsid w:val="00F726FD"/>
    <w:rsid w:val="00F72C08"/>
    <w:rsid w:val="00F731D4"/>
    <w:rsid w:val="00F73402"/>
    <w:rsid w:val="00F73598"/>
    <w:rsid w:val="00F739B6"/>
    <w:rsid w:val="00F749C9"/>
    <w:rsid w:val="00F75ED6"/>
    <w:rsid w:val="00F76404"/>
    <w:rsid w:val="00F77340"/>
    <w:rsid w:val="00F77433"/>
    <w:rsid w:val="00F77D62"/>
    <w:rsid w:val="00F8024A"/>
    <w:rsid w:val="00F8097E"/>
    <w:rsid w:val="00F81374"/>
    <w:rsid w:val="00F81BCF"/>
    <w:rsid w:val="00F846AE"/>
    <w:rsid w:val="00F84C9D"/>
    <w:rsid w:val="00F85223"/>
    <w:rsid w:val="00F8584A"/>
    <w:rsid w:val="00F85EFC"/>
    <w:rsid w:val="00F8713E"/>
    <w:rsid w:val="00F87DC2"/>
    <w:rsid w:val="00F911F7"/>
    <w:rsid w:val="00F91399"/>
    <w:rsid w:val="00F92283"/>
    <w:rsid w:val="00F94368"/>
    <w:rsid w:val="00F94C0E"/>
    <w:rsid w:val="00F94F71"/>
    <w:rsid w:val="00F9500E"/>
    <w:rsid w:val="00F9556A"/>
    <w:rsid w:val="00F9662B"/>
    <w:rsid w:val="00F96854"/>
    <w:rsid w:val="00F96CB1"/>
    <w:rsid w:val="00F97045"/>
    <w:rsid w:val="00F97B27"/>
    <w:rsid w:val="00FA0372"/>
    <w:rsid w:val="00FA08B1"/>
    <w:rsid w:val="00FA0B34"/>
    <w:rsid w:val="00FA13D2"/>
    <w:rsid w:val="00FA15E7"/>
    <w:rsid w:val="00FA183E"/>
    <w:rsid w:val="00FA1B36"/>
    <w:rsid w:val="00FA1B9E"/>
    <w:rsid w:val="00FA1C3B"/>
    <w:rsid w:val="00FA3C31"/>
    <w:rsid w:val="00FA40C8"/>
    <w:rsid w:val="00FA423E"/>
    <w:rsid w:val="00FA4FB4"/>
    <w:rsid w:val="00FA5244"/>
    <w:rsid w:val="00FA599D"/>
    <w:rsid w:val="00FA5B80"/>
    <w:rsid w:val="00FA5F25"/>
    <w:rsid w:val="00FA71E3"/>
    <w:rsid w:val="00FB166C"/>
    <w:rsid w:val="00FB1C28"/>
    <w:rsid w:val="00FB2C50"/>
    <w:rsid w:val="00FB309E"/>
    <w:rsid w:val="00FB33C8"/>
    <w:rsid w:val="00FB3C16"/>
    <w:rsid w:val="00FB40BA"/>
    <w:rsid w:val="00FB43F9"/>
    <w:rsid w:val="00FB47B3"/>
    <w:rsid w:val="00FB5B6E"/>
    <w:rsid w:val="00FB6B5B"/>
    <w:rsid w:val="00FB6CFA"/>
    <w:rsid w:val="00FC0ABD"/>
    <w:rsid w:val="00FC24AF"/>
    <w:rsid w:val="00FC36F0"/>
    <w:rsid w:val="00FC3C0C"/>
    <w:rsid w:val="00FC48F6"/>
    <w:rsid w:val="00FC4E2D"/>
    <w:rsid w:val="00FC4E30"/>
    <w:rsid w:val="00FC5784"/>
    <w:rsid w:val="00FC57FD"/>
    <w:rsid w:val="00FC5DAD"/>
    <w:rsid w:val="00FC64F5"/>
    <w:rsid w:val="00FC6920"/>
    <w:rsid w:val="00FC7B74"/>
    <w:rsid w:val="00FC7B82"/>
    <w:rsid w:val="00FC7EB0"/>
    <w:rsid w:val="00FD09E6"/>
    <w:rsid w:val="00FD11D0"/>
    <w:rsid w:val="00FD1AAB"/>
    <w:rsid w:val="00FD2113"/>
    <w:rsid w:val="00FD3C0B"/>
    <w:rsid w:val="00FD4FFE"/>
    <w:rsid w:val="00FD5769"/>
    <w:rsid w:val="00FD5D50"/>
    <w:rsid w:val="00FD6AB6"/>
    <w:rsid w:val="00FE0BAE"/>
    <w:rsid w:val="00FE0D41"/>
    <w:rsid w:val="00FE16B4"/>
    <w:rsid w:val="00FE27A9"/>
    <w:rsid w:val="00FE28E5"/>
    <w:rsid w:val="00FE2D12"/>
    <w:rsid w:val="00FE392B"/>
    <w:rsid w:val="00FE3D07"/>
    <w:rsid w:val="00FE3D9F"/>
    <w:rsid w:val="00FE4AEF"/>
    <w:rsid w:val="00FE5E0D"/>
    <w:rsid w:val="00FE61B3"/>
    <w:rsid w:val="00FF0675"/>
    <w:rsid w:val="00FF1026"/>
    <w:rsid w:val="00FF11E3"/>
    <w:rsid w:val="00FF150E"/>
    <w:rsid w:val="00FF269E"/>
    <w:rsid w:val="00FF40BC"/>
    <w:rsid w:val="00FF516F"/>
    <w:rsid w:val="00FF5669"/>
    <w:rsid w:val="00FF6A9B"/>
    <w:rsid w:val="00FF759C"/>
    <w:rsid w:val="00FF7A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A81F973E-D770-4575-9EB6-31218854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qFormat/>
    <w:rsid w:val="000B7765"/>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0B7765"/>
    <w:pPr>
      <w:keepNext/>
      <w:spacing w:line="720" w:lineRule="auto"/>
      <w:outlineLvl w:val="1"/>
    </w:pPr>
    <w:rPr>
      <w:rFonts w:ascii="Arial" w:hAnsi="Arial"/>
      <w:b/>
      <w:bCs/>
      <w:sz w:val="48"/>
      <w:szCs w:val="48"/>
    </w:rPr>
  </w:style>
  <w:style w:type="paragraph" w:styleId="3">
    <w:name w:val="heading 3"/>
    <w:basedOn w:val="a"/>
    <w:next w:val="a"/>
    <w:qFormat/>
    <w:rsid w:val="0095498D"/>
    <w:pPr>
      <w:keepNext/>
      <w:spacing w:line="720" w:lineRule="auto"/>
      <w:outlineLvl w:val="2"/>
    </w:pPr>
    <w:rPr>
      <w:rFonts w:ascii="Arial" w:hAnsi="Arial"/>
      <w:b/>
      <w:bCs/>
      <w:sz w:val="36"/>
      <w:szCs w:val="36"/>
    </w:rPr>
  </w:style>
  <w:style w:type="paragraph" w:styleId="4">
    <w:name w:val="heading 4"/>
    <w:basedOn w:val="a"/>
    <w:next w:val="a"/>
    <w:qFormat/>
    <w:rsid w:val="004F5E02"/>
    <w:pPr>
      <w:keepNext/>
      <w:spacing w:line="720" w:lineRule="auto"/>
      <w:outlineLvl w:val="3"/>
    </w:pPr>
    <w:rPr>
      <w:rFonts w:ascii="Arial" w:hAnsi="Arial"/>
      <w:sz w:val="36"/>
      <w:szCs w:val="36"/>
    </w:rPr>
  </w:style>
  <w:style w:type="paragraph" w:styleId="5">
    <w:name w:val="heading 5"/>
    <w:basedOn w:val="a"/>
    <w:next w:val="a"/>
    <w:qFormat/>
    <w:rsid w:val="004F5E02"/>
    <w:pPr>
      <w:keepNext/>
      <w:spacing w:line="720" w:lineRule="auto"/>
      <w:ind w:leftChars="200" w:left="200"/>
      <w:outlineLvl w:val="4"/>
    </w:pPr>
    <w:rPr>
      <w:rFonts w:ascii="Arial" w:hAnsi="Arial"/>
      <w:b/>
      <w:bCs/>
      <w:sz w:val="36"/>
      <w:szCs w:val="36"/>
    </w:rPr>
  </w:style>
  <w:style w:type="paragraph" w:styleId="6">
    <w:name w:val="heading 6"/>
    <w:basedOn w:val="a"/>
    <w:next w:val="a"/>
    <w:qFormat/>
    <w:rsid w:val="004F5E02"/>
    <w:pPr>
      <w:keepNext/>
      <w:spacing w:line="720" w:lineRule="auto"/>
      <w:ind w:leftChars="200" w:left="200"/>
      <w:outlineLvl w:val="5"/>
    </w:pPr>
    <w:rPr>
      <w:rFonts w:ascii="Arial" w:hAnsi="Arial"/>
      <w:sz w:val="36"/>
      <w:szCs w:val="36"/>
    </w:rPr>
  </w:style>
  <w:style w:type="paragraph" w:styleId="7">
    <w:name w:val="heading 7"/>
    <w:basedOn w:val="a"/>
    <w:next w:val="a"/>
    <w:qFormat/>
    <w:rsid w:val="004F5E02"/>
    <w:pPr>
      <w:keepNext/>
      <w:spacing w:line="720" w:lineRule="auto"/>
      <w:ind w:leftChars="400" w:left="400"/>
      <w:outlineLvl w:val="6"/>
    </w:pPr>
    <w:rPr>
      <w:rFonts w:ascii="Arial" w:hAnsi="Arial"/>
      <w:b/>
      <w:bCs/>
      <w:sz w:val="36"/>
      <w:szCs w:val="36"/>
    </w:rPr>
  </w:style>
  <w:style w:type="paragraph" w:styleId="8">
    <w:name w:val="heading 8"/>
    <w:basedOn w:val="a"/>
    <w:next w:val="a"/>
    <w:qFormat/>
    <w:rsid w:val="004F5E02"/>
    <w:pPr>
      <w:keepNext/>
      <w:spacing w:line="720" w:lineRule="auto"/>
      <w:ind w:leftChars="400" w:left="400"/>
      <w:outlineLvl w:val="7"/>
    </w:pPr>
    <w:rPr>
      <w:rFonts w:ascii="Arial" w:hAnsi="Arial"/>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02">
    <w:name w:val="02_第一章"/>
    <w:basedOn w:val="a"/>
    <w:link w:val="020"/>
    <w:autoRedefine/>
    <w:rsid w:val="009110DE"/>
    <w:pPr>
      <w:spacing w:beforeLines="50" w:before="180" w:afterLines="100" w:after="360"/>
      <w:jc w:val="center"/>
      <w:outlineLvl w:val="0"/>
    </w:pPr>
    <w:rPr>
      <w:rFonts w:ascii="標楷體" w:eastAsia="標楷體" w:hAnsi="標楷體"/>
      <w:b/>
      <w:sz w:val="40"/>
      <w:szCs w:val="40"/>
    </w:rPr>
  </w:style>
  <w:style w:type="character" w:customStyle="1" w:styleId="020">
    <w:name w:val="02_第一章 字元"/>
    <w:link w:val="02"/>
    <w:rsid w:val="009F08BF"/>
    <w:rPr>
      <w:rFonts w:ascii="標楷體" w:eastAsia="標楷體" w:hAnsi="標楷體"/>
      <w:b/>
      <w:kern w:val="2"/>
      <w:sz w:val="40"/>
      <w:szCs w:val="40"/>
      <w:lang w:val="en-US" w:eastAsia="zh-TW" w:bidi="ar-SA"/>
    </w:rPr>
  </w:style>
  <w:style w:type="paragraph" w:customStyle="1" w:styleId="03">
    <w:name w:val="03_第一節"/>
    <w:basedOn w:val="a"/>
    <w:link w:val="030"/>
    <w:autoRedefine/>
    <w:rsid w:val="001F0475"/>
    <w:pPr>
      <w:spacing w:afterLines="50" w:after="180"/>
      <w:ind w:left="641" w:hangingChars="200" w:hanging="641"/>
      <w:jc w:val="both"/>
      <w:outlineLvl w:val="1"/>
    </w:pPr>
    <w:rPr>
      <w:rFonts w:ascii="標楷體" w:eastAsia="標楷體" w:hAnsi="標楷體"/>
      <w:b/>
      <w:sz w:val="32"/>
      <w:szCs w:val="32"/>
    </w:rPr>
  </w:style>
  <w:style w:type="character" w:customStyle="1" w:styleId="030">
    <w:name w:val="03_第一節 字元 字元"/>
    <w:link w:val="03"/>
    <w:rsid w:val="001F0475"/>
    <w:rPr>
      <w:rFonts w:ascii="標楷體" w:eastAsia="標楷體" w:hAnsi="標楷體"/>
      <w:b/>
      <w:kern w:val="2"/>
      <w:sz w:val="32"/>
      <w:szCs w:val="32"/>
      <w:lang w:val="en-US" w:eastAsia="zh-TW" w:bidi="ar-SA"/>
    </w:rPr>
  </w:style>
  <w:style w:type="paragraph" w:styleId="60">
    <w:name w:val="toc 6"/>
    <w:basedOn w:val="a"/>
    <w:next w:val="a"/>
    <w:autoRedefine/>
    <w:semiHidden/>
    <w:rsid w:val="00397442"/>
    <w:pPr>
      <w:ind w:leftChars="1000" w:left="2400"/>
    </w:pPr>
  </w:style>
  <w:style w:type="paragraph" w:styleId="70">
    <w:name w:val="toc 7"/>
    <w:basedOn w:val="a"/>
    <w:next w:val="a"/>
    <w:autoRedefine/>
    <w:semiHidden/>
    <w:rsid w:val="00397442"/>
    <w:pPr>
      <w:ind w:leftChars="1200" w:left="2880"/>
    </w:pPr>
  </w:style>
  <w:style w:type="paragraph" w:customStyle="1" w:styleId="04-">
    <w:name w:val="04_壹-內文"/>
    <w:basedOn w:val="a"/>
    <w:link w:val="04-0"/>
    <w:autoRedefine/>
    <w:rsid w:val="00F4108D"/>
    <w:pPr>
      <w:spacing w:beforeLines="25" w:before="90" w:afterLines="25" w:after="90" w:line="440" w:lineRule="exact"/>
      <w:ind w:leftChars="350" w:left="840" w:firstLineChars="200" w:firstLine="560"/>
      <w:jc w:val="both"/>
    </w:pPr>
    <w:rPr>
      <w:rFonts w:ascii="標楷體" w:eastAsia="標楷體" w:hAnsi="標楷體"/>
      <w:sz w:val="28"/>
      <w:szCs w:val="28"/>
    </w:rPr>
  </w:style>
  <w:style w:type="character" w:customStyle="1" w:styleId="04-0">
    <w:name w:val="04_壹-內文 字元"/>
    <w:link w:val="04-"/>
    <w:rsid w:val="00F4108D"/>
    <w:rPr>
      <w:rFonts w:ascii="標楷體" w:eastAsia="標楷體" w:hAnsi="標楷體"/>
      <w:kern w:val="2"/>
      <w:sz w:val="28"/>
      <w:szCs w:val="28"/>
      <w:lang w:val="en-US" w:eastAsia="zh-TW" w:bidi="ar-SA"/>
    </w:rPr>
  </w:style>
  <w:style w:type="paragraph" w:customStyle="1" w:styleId="05">
    <w:name w:val="05_一(標題)"/>
    <w:basedOn w:val="a"/>
    <w:link w:val="050"/>
    <w:autoRedefine/>
    <w:rsid w:val="003D3F39"/>
    <w:pPr>
      <w:spacing w:beforeLines="100" w:before="360" w:afterLines="20" w:after="72" w:line="440" w:lineRule="exact"/>
      <w:ind w:leftChars="200" w:left="1041" w:hangingChars="200" w:hanging="561"/>
      <w:jc w:val="both"/>
      <w:outlineLvl w:val="3"/>
    </w:pPr>
    <w:rPr>
      <w:rFonts w:ascii="標楷體" w:eastAsia="標楷體" w:hAnsi="標楷體"/>
      <w:b/>
      <w:sz w:val="28"/>
      <w:szCs w:val="28"/>
    </w:rPr>
  </w:style>
  <w:style w:type="character" w:customStyle="1" w:styleId="050">
    <w:name w:val="05_一(標題) 字元"/>
    <w:link w:val="05"/>
    <w:rsid w:val="003D3F39"/>
    <w:rPr>
      <w:rFonts w:ascii="標楷體" w:eastAsia="標楷體" w:hAnsi="標楷體"/>
      <w:b/>
      <w:kern w:val="2"/>
      <w:sz w:val="28"/>
      <w:szCs w:val="28"/>
      <w:lang w:val="en-US" w:eastAsia="zh-TW" w:bidi="ar-SA"/>
    </w:rPr>
  </w:style>
  <w:style w:type="paragraph" w:customStyle="1" w:styleId="05-">
    <w:name w:val="05_一-內文"/>
    <w:basedOn w:val="a"/>
    <w:link w:val="05-0"/>
    <w:autoRedefine/>
    <w:rsid w:val="001C3708"/>
    <w:pPr>
      <w:spacing w:beforeLines="25" w:before="90" w:afterLines="25" w:after="90" w:line="440" w:lineRule="exact"/>
      <w:ind w:leftChars="450" w:left="1080" w:firstLineChars="200" w:firstLine="560"/>
      <w:jc w:val="both"/>
    </w:pPr>
    <w:rPr>
      <w:rFonts w:ascii="標楷體" w:eastAsia="標楷體" w:hAnsi="標楷體"/>
      <w:sz w:val="28"/>
      <w:szCs w:val="28"/>
      <w:lang w:val="x-none" w:eastAsia="x-none"/>
    </w:rPr>
  </w:style>
  <w:style w:type="character" w:customStyle="1" w:styleId="05-0">
    <w:name w:val="05_一-內文 字元 字元"/>
    <w:link w:val="05-"/>
    <w:rsid w:val="001C3708"/>
    <w:rPr>
      <w:rFonts w:ascii="標楷體" w:eastAsia="標楷體" w:hAnsi="標楷體"/>
      <w:kern w:val="2"/>
      <w:sz w:val="28"/>
      <w:szCs w:val="28"/>
      <w:lang w:val="x-none" w:eastAsia="x-none" w:bidi="ar-SA"/>
    </w:rPr>
  </w:style>
  <w:style w:type="paragraph" w:customStyle="1" w:styleId="06">
    <w:name w:val="06_(一)(標題)"/>
    <w:basedOn w:val="a"/>
    <w:link w:val="060"/>
    <w:autoRedefine/>
    <w:rsid w:val="00CF3BC3"/>
    <w:pPr>
      <w:spacing w:beforeLines="25" w:before="90" w:afterLines="25" w:after="90" w:line="440" w:lineRule="exact"/>
      <w:ind w:leftChars="300" w:left="1281" w:hangingChars="200" w:hanging="561"/>
      <w:outlineLvl w:val="4"/>
    </w:pPr>
    <w:rPr>
      <w:rFonts w:ascii="標楷體" w:eastAsia="標楷體" w:hAnsi="標楷體"/>
      <w:b/>
      <w:sz w:val="28"/>
      <w:szCs w:val="28"/>
    </w:rPr>
  </w:style>
  <w:style w:type="character" w:customStyle="1" w:styleId="060">
    <w:name w:val="06_(一)(標題) 字元"/>
    <w:link w:val="06"/>
    <w:rsid w:val="00CF3BC3"/>
    <w:rPr>
      <w:rFonts w:ascii="標楷體" w:eastAsia="標楷體" w:hAnsi="標楷體"/>
      <w:b/>
      <w:kern w:val="2"/>
      <w:sz w:val="28"/>
      <w:szCs w:val="28"/>
      <w:lang w:val="en-US" w:eastAsia="zh-TW" w:bidi="ar-SA"/>
    </w:rPr>
  </w:style>
  <w:style w:type="table" w:styleId="a3">
    <w:name w:val="Table Grid"/>
    <w:aliases w:val="表格"/>
    <w:basedOn w:val="a1"/>
    <w:rsid w:val="00BF1E5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91_圖名"/>
    <w:basedOn w:val="a"/>
    <w:link w:val="910"/>
    <w:autoRedefine/>
    <w:rsid w:val="005D2627"/>
    <w:pPr>
      <w:jc w:val="center"/>
    </w:pPr>
    <w:rPr>
      <w:rFonts w:ascii="標楷體" w:eastAsia="標楷體" w:hAnsi="標楷體"/>
      <w:sz w:val="26"/>
    </w:rPr>
  </w:style>
  <w:style w:type="character" w:customStyle="1" w:styleId="910">
    <w:name w:val="91_圖名 字元"/>
    <w:link w:val="91"/>
    <w:rsid w:val="006E1037"/>
    <w:rPr>
      <w:rFonts w:ascii="標楷體" w:eastAsia="標楷體" w:hAnsi="標楷體"/>
      <w:kern w:val="2"/>
      <w:sz w:val="26"/>
      <w:szCs w:val="24"/>
      <w:lang w:val="en-US" w:eastAsia="zh-TW" w:bidi="ar-SA"/>
    </w:rPr>
  </w:style>
  <w:style w:type="paragraph" w:customStyle="1" w:styleId="92">
    <w:name w:val="92_表名"/>
    <w:basedOn w:val="a"/>
    <w:autoRedefine/>
    <w:rsid w:val="004E295E"/>
    <w:pPr>
      <w:ind w:left="1170" w:hangingChars="450" w:hanging="1170"/>
    </w:pPr>
    <w:rPr>
      <w:rFonts w:ascii="標楷體" w:eastAsia="標楷體" w:hAnsi="標楷體"/>
      <w:sz w:val="26"/>
      <w:szCs w:val="26"/>
    </w:rPr>
  </w:style>
  <w:style w:type="paragraph" w:customStyle="1" w:styleId="93">
    <w:name w:val="93_表置中"/>
    <w:basedOn w:val="a"/>
    <w:link w:val="930"/>
    <w:autoRedefine/>
    <w:rsid w:val="00F253D2"/>
    <w:pPr>
      <w:jc w:val="center"/>
    </w:pPr>
    <w:rPr>
      <w:rFonts w:ascii="標楷體" w:eastAsia="標楷體" w:hAnsi="標楷體"/>
      <w:color w:val="000000"/>
      <w:sz w:val="26"/>
      <w:szCs w:val="22"/>
    </w:rPr>
  </w:style>
  <w:style w:type="character" w:customStyle="1" w:styleId="930">
    <w:name w:val="93_表置中 字元"/>
    <w:link w:val="93"/>
    <w:rsid w:val="00F253D2"/>
    <w:rPr>
      <w:rFonts w:ascii="標楷體" w:eastAsia="標楷體" w:hAnsi="標楷體"/>
      <w:color w:val="000000"/>
      <w:kern w:val="2"/>
      <w:sz w:val="26"/>
      <w:szCs w:val="22"/>
      <w:lang w:val="en-US" w:eastAsia="zh-TW" w:bidi="ar-SA"/>
    </w:rPr>
  </w:style>
  <w:style w:type="paragraph" w:customStyle="1" w:styleId="94">
    <w:name w:val="94_表靠左"/>
    <w:basedOn w:val="a"/>
    <w:link w:val="940"/>
    <w:autoRedefine/>
    <w:rsid w:val="00E82DD3"/>
    <w:pPr>
      <w:jc w:val="both"/>
    </w:pPr>
    <w:rPr>
      <w:rFonts w:ascii="標楷體" w:eastAsia="標楷體" w:hAnsi="標楷體"/>
      <w:sz w:val="26"/>
      <w:szCs w:val="26"/>
    </w:rPr>
  </w:style>
  <w:style w:type="character" w:customStyle="1" w:styleId="940">
    <w:name w:val="94_表靠左 字元"/>
    <w:link w:val="94"/>
    <w:rsid w:val="00E82DD3"/>
    <w:rPr>
      <w:rFonts w:ascii="標楷體" w:eastAsia="標楷體" w:hAnsi="標楷體"/>
      <w:kern w:val="2"/>
      <w:sz w:val="26"/>
      <w:szCs w:val="26"/>
    </w:rPr>
  </w:style>
  <w:style w:type="paragraph" w:customStyle="1" w:styleId="96">
    <w:name w:val="96_表靠右"/>
    <w:basedOn w:val="a"/>
    <w:link w:val="960"/>
    <w:autoRedefine/>
    <w:rsid w:val="00362E9A"/>
    <w:pPr>
      <w:jc w:val="right"/>
    </w:pPr>
    <w:rPr>
      <w:rFonts w:ascii="標楷體" w:eastAsia="標楷體" w:hAnsi="標楷體"/>
      <w:sz w:val="26"/>
      <w:szCs w:val="26"/>
    </w:rPr>
  </w:style>
  <w:style w:type="character" w:customStyle="1" w:styleId="960">
    <w:name w:val="96_表靠右 字元"/>
    <w:link w:val="96"/>
    <w:rsid w:val="008D63F1"/>
    <w:rPr>
      <w:rFonts w:ascii="標楷體" w:eastAsia="標楷體" w:hAnsi="標楷體"/>
      <w:kern w:val="2"/>
      <w:sz w:val="26"/>
      <w:szCs w:val="26"/>
      <w:lang w:val="en-US" w:eastAsia="zh-TW" w:bidi="ar-SA"/>
    </w:rPr>
  </w:style>
  <w:style w:type="paragraph" w:customStyle="1" w:styleId="99">
    <w:name w:val="99_資料來源"/>
    <w:basedOn w:val="a"/>
    <w:link w:val="990"/>
    <w:autoRedefine/>
    <w:rsid w:val="006707DD"/>
    <w:pPr>
      <w:ind w:left="1300" w:hangingChars="500" w:hanging="1300"/>
      <w:jc w:val="both"/>
    </w:pPr>
    <w:rPr>
      <w:rFonts w:ascii="標楷體" w:eastAsia="標楷體" w:hAnsi="標楷體"/>
      <w:sz w:val="26"/>
      <w:szCs w:val="26"/>
    </w:rPr>
  </w:style>
  <w:style w:type="character" w:customStyle="1" w:styleId="990">
    <w:name w:val="99_資料來源 字元"/>
    <w:link w:val="99"/>
    <w:rsid w:val="002D321F"/>
    <w:rPr>
      <w:rFonts w:ascii="標楷體" w:eastAsia="標楷體" w:hAnsi="標楷體"/>
      <w:kern w:val="2"/>
      <w:sz w:val="26"/>
      <w:szCs w:val="26"/>
      <w:lang w:val="en-US" w:eastAsia="zh-TW" w:bidi="ar-SA"/>
    </w:rPr>
  </w:style>
  <w:style w:type="paragraph" w:customStyle="1" w:styleId="971">
    <w:name w:val="97_表1."/>
    <w:basedOn w:val="a"/>
    <w:link w:val="9710"/>
    <w:autoRedefine/>
    <w:rsid w:val="00FD2113"/>
    <w:pPr>
      <w:ind w:left="260" w:hangingChars="100" w:hanging="260"/>
      <w:jc w:val="both"/>
    </w:pPr>
    <w:rPr>
      <w:rFonts w:ascii="標楷體" w:eastAsia="標楷體" w:hAnsi="標楷體"/>
      <w:sz w:val="26"/>
      <w:szCs w:val="26"/>
    </w:rPr>
  </w:style>
  <w:style w:type="character" w:customStyle="1" w:styleId="9710">
    <w:name w:val="97_表1. 字元"/>
    <w:link w:val="971"/>
    <w:rsid w:val="00F5292C"/>
    <w:rPr>
      <w:rFonts w:ascii="標楷體" w:eastAsia="標楷體" w:hAnsi="標楷體"/>
      <w:kern w:val="2"/>
      <w:sz w:val="26"/>
      <w:szCs w:val="26"/>
      <w:lang w:val="en-US" w:eastAsia="zh-TW" w:bidi="ar-SA"/>
    </w:rPr>
  </w:style>
  <w:style w:type="paragraph" w:styleId="a4">
    <w:name w:val="header"/>
    <w:basedOn w:val="a"/>
    <w:rsid w:val="00E860BB"/>
    <w:pPr>
      <w:tabs>
        <w:tab w:val="center" w:pos="4153"/>
        <w:tab w:val="right" w:pos="8306"/>
      </w:tabs>
      <w:snapToGrid w:val="0"/>
    </w:pPr>
    <w:rPr>
      <w:sz w:val="20"/>
      <w:szCs w:val="20"/>
    </w:rPr>
  </w:style>
  <w:style w:type="paragraph" w:styleId="a5">
    <w:name w:val="footer"/>
    <w:basedOn w:val="a"/>
    <w:rsid w:val="00E860BB"/>
    <w:pPr>
      <w:tabs>
        <w:tab w:val="center" w:pos="4153"/>
        <w:tab w:val="right" w:pos="8306"/>
      </w:tabs>
      <w:snapToGrid w:val="0"/>
    </w:pPr>
    <w:rPr>
      <w:sz w:val="20"/>
      <w:szCs w:val="20"/>
    </w:rPr>
  </w:style>
  <w:style w:type="character" w:styleId="a6">
    <w:name w:val="page number"/>
    <w:basedOn w:val="a0"/>
    <w:rsid w:val="00E860BB"/>
  </w:style>
  <w:style w:type="paragraph" w:customStyle="1" w:styleId="06-">
    <w:name w:val="06_(一)-內文"/>
    <w:basedOn w:val="a"/>
    <w:link w:val="06-0"/>
    <w:autoRedefine/>
    <w:rsid w:val="00DF236E"/>
    <w:pPr>
      <w:spacing w:beforeLines="25" w:before="90" w:afterLines="25" w:after="90" w:line="440" w:lineRule="exact"/>
      <w:ind w:leftChars="550" w:left="1320" w:firstLineChars="200" w:firstLine="560"/>
      <w:jc w:val="both"/>
    </w:pPr>
    <w:rPr>
      <w:rFonts w:ascii="標楷體" w:eastAsia="標楷體" w:hAnsi="標楷體"/>
      <w:sz w:val="28"/>
      <w:szCs w:val="28"/>
    </w:rPr>
  </w:style>
  <w:style w:type="character" w:customStyle="1" w:styleId="06-0">
    <w:name w:val="06_(一)-內文 字元"/>
    <w:link w:val="06-"/>
    <w:rsid w:val="003B0370"/>
    <w:rPr>
      <w:rFonts w:ascii="標楷體" w:eastAsia="標楷體" w:hAnsi="標楷體"/>
      <w:kern w:val="2"/>
      <w:sz w:val="28"/>
      <w:szCs w:val="28"/>
      <w:lang w:val="en-US" w:eastAsia="zh-TW" w:bidi="ar-SA"/>
    </w:rPr>
  </w:style>
  <w:style w:type="paragraph" w:styleId="a7">
    <w:name w:val="footnote text"/>
    <w:basedOn w:val="a"/>
    <w:semiHidden/>
    <w:rsid w:val="000A14D3"/>
    <w:pPr>
      <w:snapToGrid w:val="0"/>
    </w:pPr>
    <w:rPr>
      <w:sz w:val="20"/>
      <w:szCs w:val="20"/>
    </w:rPr>
  </w:style>
  <w:style w:type="character" w:styleId="a8">
    <w:name w:val="footnote reference"/>
    <w:semiHidden/>
    <w:rsid w:val="000A14D3"/>
    <w:rPr>
      <w:vertAlign w:val="superscript"/>
    </w:rPr>
  </w:style>
  <w:style w:type="paragraph" w:customStyle="1" w:styleId="991">
    <w:name w:val="99_註腳"/>
    <w:basedOn w:val="a7"/>
    <w:autoRedefine/>
    <w:rsid w:val="008B6780"/>
    <w:pPr>
      <w:ind w:left="100" w:hangingChars="50" w:hanging="100"/>
    </w:pPr>
    <w:rPr>
      <w:rFonts w:ascii="標楷體" w:eastAsia="標楷體" w:hAnsi="標楷體"/>
    </w:rPr>
  </w:style>
  <w:style w:type="paragraph" w:customStyle="1" w:styleId="061">
    <w:name w:val="06_(一)"/>
    <w:basedOn w:val="06"/>
    <w:link w:val="062"/>
    <w:autoRedefine/>
    <w:rsid w:val="00964F73"/>
    <w:pPr>
      <w:ind w:left="1280" w:hanging="560"/>
      <w:jc w:val="both"/>
    </w:pPr>
    <w:rPr>
      <w:b w:val="0"/>
    </w:rPr>
  </w:style>
  <w:style w:type="character" w:customStyle="1" w:styleId="062">
    <w:name w:val="06_(一) 字元"/>
    <w:basedOn w:val="060"/>
    <w:link w:val="061"/>
    <w:rsid w:val="00964F73"/>
    <w:rPr>
      <w:rFonts w:ascii="標楷體" w:eastAsia="標楷體" w:hAnsi="標楷體"/>
      <w:b/>
      <w:kern w:val="2"/>
      <w:sz w:val="28"/>
      <w:szCs w:val="28"/>
      <w:lang w:val="en-US" w:eastAsia="zh-TW" w:bidi="ar-SA"/>
    </w:rPr>
  </w:style>
  <w:style w:type="paragraph" w:customStyle="1" w:styleId="992">
    <w:name w:val="99_註"/>
    <w:basedOn w:val="a"/>
    <w:link w:val="993"/>
    <w:autoRedefine/>
    <w:rsid w:val="000C5DEC"/>
    <w:pPr>
      <w:ind w:left="520" w:hangingChars="200" w:hanging="520"/>
    </w:pPr>
    <w:rPr>
      <w:rFonts w:ascii="標楷體" w:eastAsia="標楷體" w:hAnsi="標楷體"/>
      <w:sz w:val="26"/>
      <w:szCs w:val="26"/>
    </w:rPr>
  </w:style>
  <w:style w:type="character" w:customStyle="1" w:styleId="993">
    <w:name w:val="99_註 字元"/>
    <w:link w:val="992"/>
    <w:rsid w:val="000C5DEC"/>
    <w:rPr>
      <w:rFonts w:ascii="標楷體" w:eastAsia="標楷體" w:hAnsi="標楷體"/>
      <w:kern w:val="2"/>
      <w:sz w:val="26"/>
      <w:szCs w:val="26"/>
      <w:lang w:val="en-US" w:eastAsia="zh-TW" w:bidi="ar-SA"/>
    </w:rPr>
  </w:style>
  <w:style w:type="paragraph" w:customStyle="1" w:styleId="071">
    <w:name w:val="07_1."/>
    <w:basedOn w:val="a"/>
    <w:link w:val="0710"/>
    <w:autoRedefine/>
    <w:rsid w:val="004251D8"/>
    <w:pPr>
      <w:spacing w:beforeLines="25" w:before="90" w:afterLines="25" w:after="90" w:line="440" w:lineRule="exact"/>
      <w:ind w:leftChars="550" w:left="1600" w:hangingChars="100" w:hanging="280"/>
      <w:jc w:val="both"/>
      <w:outlineLvl w:val="5"/>
    </w:pPr>
    <w:rPr>
      <w:rFonts w:ascii="標楷體" w:eastAsia="標楷體" w:hAnsi="標楷體"/>
      <w:sz w:val="28"/>
      <w:szCs w:val="28"/>
      <w:lang w:val="x-none" w:eastAsia="x-none"/>
    </w:rPr>
  </w:style>
  <w:style w:type="character" w:customStyle="1" w:styleId="0710">
    <w:name w:val="07_1. 字元 字元"/>
    <w:link w:val="071"/>
    <w:rsid w:val="004251D8"/>
    <w:rPr>
      <w:rFonts w:ascii="標楷體" w:eastAsia="標楷體" w:hAnsi="標楷體"/>
      <w:kern w:val="2"/>
      <w:sz w:val="28"/>
      <w:szCs w:val="28"/>
      <w:lang w:val="x-none" w:eastAsia="x-none" w:bidi="ar-SA"/>
    </w:rPr>
  </w:style>
  <w:style w:type="paragraph" w:customStyle="1" w:styleId="071-">
    <w:name w:val="07_1.-內文"/>
    <w:basedOn w:val="a"/>
    <w:link w:val="071-0"/>
    <w:autoRedefine/>
    <w:rsid w:val="00426858"/>
    <w:pPr>
      <w:spacing w:line="440" w:lineRule="exact"/>
      <w:ind w:leftChars="700" w:left="1680" w:firstLineChars="200" w:firstLine="560"/>
      <w:jc w:val="both"/>
    </w:pPr>
    <w:rPr>
      <w:rFonts w:ascii="標楷體" w:eastAsia="標楷體" w:hAnsi="標楷體"/>
      <w:sz w:val="28"/>
      <w:szCs w:val="28"/>
      <w:lang w:val="x-none" w:eastAsia="x-none"/>
    </w:rPr>
  </w:style>
  <w:style w:type="character" w:customStyle="1" w:styleId="071-0">
    <w:name w:val="07_1.-內文 字元 字元"/>
    <w:link w:val="071-"/>
    <w:rsid w:val="00426858"/>
    <w:rPr>
      <w:rFonts w:ascii="標楷體" w:eastAsia="標楷體" w:hAnsi="標楷體"/>
      <w:kern w:val="2"/>
      <w:sz w:val="28"/>
      <w:szCs w:val="28"/>
      <w:lang w:val="x-none" w:eastAsia="x-none" w:bidi="ar-SA"/>
    </w:rPr>
  </w:style>
  <w:style w:type="paragraph" w:customStyle="1" w:styleId="03-">
    <w:name w:val="03_第一節-內文"/>
    <w:basedOn w:val="a"/>
    <w:link w:val="03-0"/>
    <w:autoRedefine/>
    <w:rsid w:val="006F192C"/>
    <w:pPr>
      <w:spacing w:beforeLines="25" w:before="90" w:afterLines="25" w:after="90" w:line="440" w:lineRule="exact"/>
      <w:ind w:leftChars="250" w:left="600" w:firstLineChars="200" w:firstLine="560"/>
      <w:jc w:val="both"/>
    </w:pPr>
    <w:rPr>
      <w:rFonts w:ascii="標楷體" w:eastAsia="標楷體" w:hAnsi="標楷體"/>
      <w:sz w:val="28"/>
      <w:szCs w:val="28"/>
    </w:rPr>
  </w:style>
  <w:style w:type="character" w:customStyle="1" w:styleId="03-0">
    <w:name w:val="03_第一節-內文 字元"/>
    <w:link w:val="03-"/>
    <w:rsid w:val="006F192C"/>
    <w:rPr>
      <w:rFonts w:ascii="標楷體" w:eastAsia="標楷體" w:hAnsi="標楷體"/>
      <w:kern w:val="2"/>
      <w:sz w:val="28"/>
      <w:szCs w:val="28"/>
      <w:lang w:val="en-US" w:eastAsia="zh-TW" w:bidi="ar-SA"/>
    </w:rPr>
  </w:style>
  <w:style w:type="paragraph" w:customStyle="1" w:styleId="051">
    <w:name w:val="05_一"/>
    <w:basedOn w:val="05"/>
    <w:link w:val="052"/>
    <w:autoRedefine/>
    <w:rsid w:val="00FF1026"/>
    <w:pPr>
      <w:spacing w:beforeLines="25" w:before="90" w:afterLines="25" w:after="90"/>
      <w:ind w:left="1000" w:hanging="520"/>
    </w:pPr>
    <w:rPr>
      <w:b w:val="0"/>
    </w:rPr>
  </w:style>
  <w:style w:type="character" w:customStyle="1" w:styleId="052">
    <w:name w:val="05_一 字元"/>
    <w:basedOn w:val="050"/>
    <w:link w:val="051"/>
    <w:rsid w:val="00FF1026"/>
    <w:rPr>
      <w:rFonts w:ascii="標楷體" w:eastAsia="標楷體" w:hAnsi="標楷體"/>
      <w:b/>
      <w:kern w:val="2"/>
      <w:sz w:val="28"/>
      <w:szCs w:val="28"/>
      <w:lang w:val="en-US" w:eastAsia="zh-TW" w:bidi="ar-SA"/>
    </w:rPr>
  </w:style>
  <w:style w:type="paragraph" w:customStyle="1" w:styleId="04">
    <w:name w:val="04_壹"/>
    <w:basedOn w:val="a"/>
    <w:autoRedefine/>
    <w:rsid w:val="003D3F39"/>
    <w:pPr>
      <w:spacing w:beforeLines="150" w:before="540" w:afterLines="20" w:after="72" w:line="440" w:lineRule="exact"/>
      <w:ind w:leftChars="100" w:left="801" w:hangingChars="200" w:hanging="561"/>
      <w:jc w:val="both"/>
      <w:outlineLvl w:val="2"/>
    </w:pPr>
    <w:rPr>
      <w:rFonts w:ascii="標楷體" w:eastAsia="標楷體" w:hAnsi="標楷體"/>
      <w:b/>
      <w:sz w:val="28"/>
      <w:szCs w:val="28"/>
    </w:rPr>
  </w:style>
  <w:style w:type="paragraph" w:customStyle="1" w:styleId="081">
    <w:name w:val="08_(1)"/>
    <w:basedOn w:val="a"/>
    <w:link w:val="0810"/>
    <w:autoRedefine/>
    <w:rsid w:val="008F0FEC"/>
    <w:pPr>
      <w:spacing w:beforeLines="25" w:before="90" w:afterLines="25" w:after="90" w:line="440" w:lineRule="exact"/>
      <w:ind w:leftChars="600" w:left="1849" w:hangingChars="146" w:hanging="409"/>
      <w:jc w:val="both"/>
      <w:outlineLvl w:val="6"/>
    </w:pPr>
    <w:rPr>
      <w:rFonts w:ascii="標楷體" w:eastAsia="標楷體" w:hAnsi="標楷體"/>
      <w:sz w:val="28"/>
      <w:szCs w:val="28"/>
    </w:rPr>
  </w:style>
  <w:style w:type="character" w:customStyle="1" w:styleId="0810">
    <w:name w:val="08_(1) 字元"/>
    <w:link w:val="081"/>
    <w:rsid w:val="008F0FEC"/>
    <w:rPr>
      <w:rFonts w:ascii="標楷體" w:eastAsia="標楷體" w:hAnsi="標楷體"/>
      <w:kern w:val="2"/>
      <w:sz w:val="28"/>
      <w:szCs w:val="28"/>
      <w:lang w:val="en-US" w:eastAsia="zh-TW" w:bidi="ar-SA"/>
    </w:rPr>
  </w:style>
  <w:style w:type="paragraph" w:customStyle="1" w:styleId="091">
    <w:name w:val="09_○1"/>
    <w:basedOn w:val="a"/>
    <w:link w:val="0910"/>
    <w:autoRedefine/>
    <w:rsid w:val="0078416F"/>
    <w:pPr>
      <w:spacing w:line="440" w:lineRule="exact"/>
      <w:ind w:leftChars="750" w:left="2080" w:hangingChars="100" w:hanging="280"/>
      <w:jc w:val="both"/>
    </w:pPr>
    <w:rPr>
      <w:rFonts w:ascii="標楷體" w:eastAsia="標楷體" w:hAnsi="標楷體"/>
      <w:sz w:val="28"/>
      <w:szCs w:val="28"/>
    </w:rPr>
  </w:style>
  <w:style w:type="character" w:customStyle="1" w:styleId="0910">
    <w:name w:val="09_○1 字元 字元"/>
    <w:link w:val="091"/>
    <w:rsid w:val="0078416F"/>
    <w:rPr>
      <w:rFonts w:ascii="標楷體" w:eastAsia="標楷體" w:hAnsi="標楷體"/>
      <w:kern w:val="2"/>
      <w:sz w:val="28"/>
      <w:szCs w:val="28"/>
      <w:lang w:val="en-US" w:eastAsia="zh-TW" w:bidi="ar-SA"/>
    </w:rPr>
  </w:style>
  <w:style w:type="paragraph" w:customStyle="1" w:styleId="081-">
    <w:name w:val="08_(1)-內文"/>
    <w:basedOn w:val="a"/>
    <w:link w:val="081-0"/>
    <w:autoRedefine/>
    <w:rsid w:val="0078416F"/>
    <w:pPr>
      <w:spacing w:beforeLines="25" w:before="90" w:afterLines="25" w:after="90" w:line="440" w:lineRule="exact"/>
      <w:ind w:leftChars="800" w:left="1920" w:firstLineChars="200" w:firstLine="560"/>
      <w:jc w:val="both"/>
    </w:pPr>
    <w:rPr>
      <w:rFonts w:ascii="標楷體" w:eastAsia="標楷體" w:hAnsi="標楷體"/>
      <w:sz w:val="28"/>
      <w:szCs w:val="28"/>
    </w:rPr>
  </w:style>
  <w:style w:type="character" w:customStyle="1" w:styleId="081-0">
    <w:name w:val="08_(1)-內文 字元 字元"/>
    <w:link w:val="081-"/>
    <w:rsid w:val="0078416F"/>
    <w:rPr>
      <w:rFonts w:ascii="標楷體" w:eastAsia="標楷體" w:hAnsi="標楷體"/>
      <w:kern w:val="2"/>
      <w:sz w:val="28"/>
      <w:szCs w:val="28"/>
      <w:lang w:val="en-US" w:eastAsia="zh-TW" w:bidi="ar-SA"/>
    </w:rPr>
  </w:style>
  <w:style w:type="paragraph" w:customStyle="1" w:styleId="10A">
    <w:name w:val="10_A"/>
    <w:basedOn w:val="091"/>
    <w:link w:val="10A0"/>
    <w:autoRedefine/>
    <w:rsid w:val="009F08BF"/>
    <w:pPr>
      <w:ind w:leftChars="850" w:left="2398" w:hangingChars="128" w:hanging="358"/>
    </w:pPr>
  </w:style>
  <w:style w:type="character" w:customStyle="1" w:styleId="10A0">
    <w:name w:val="10_A 字元"/>
    <w:basedOn w:val="0910"/>
    <w:link w:val="10A"/>
    <w:rsid w:val="009F08BF"/>
    <w:rPr>
      <w:rFonts w:ascii="標楷體" w:eastAsia="標楷體" w:hAnsi="標楷體"/>
      <w:kern w:val="2"/>
      <w:sz w:val="28"/>
      <w:szCs w:val="28"/>
      <w:lang w:val="en-US" w:eastAsia="zh-TW" w:bidi="ar-SA"/>
    </w:rPr>
  </w:style>
  <w:style w:type="paragraph" w:customStyle="1" w:styleId="11A">
    <w:name w:val="11_(A)"/>
    <w:basedOn w:val="a"/>
    <w:link w:val="11A0"/>
    <w:autoRedefine/>
    <w:rsid w:val="005F4B6B"/>
    <w:pPr>
      <w:ind w:leftChars="852" w:left="2422" w:hangingChars="157" w:hanging="377"/>
    </w:pPr>
    <w:rPr>
      <w:rFonts w:ascii="標楷體" w:eastAsia="標楷體" w:hAnsi="標楷體"/>
    </w:rPr>
  </w:style>
  <w:style w:type="character" w:customStyle="1" w:styleId="11A0">
    <w:name w:val="11_(A) 字元"/>
    <w:link w:val="11A"/>
    <w:rsid w:val="005F4B6B"/>
    <w:rPr>
      <w:rFonts w:ascii="標楷體" w:eastAsia="標楷體" w:hAnsi="標楷體"/>
      <w:kern w:val="2"/>
      <w:sz w:val="24"/>
      <w:szCs w:val="24"/>
      <w:lang w:val="en-US" w:eastAsia="zh-TW" w:bidi="ar-SA"/>
    </w:rPr>
  </w:style>
  <w:style w:type="paragraph" w:styleId="a9">
    <w:name w:val="Date"/>
    <w:basedOn w:val="a"/>
    <w:next w:val="a"/>
    <w:rsid w:val="0012726B"/>
    <w:pPr>
      <w:jc w:val="right"/>
    </w:pPr>
  </w:style>
  <w:style w:type="paragraph" w:styleId="10">
    <w:name w:val="toc 1"/>
    <w:basedOn w:val="a"/>
    <w:next w:val="a"/>
    <w:autoRedefine/>
    <w:uiPriority w:val="39"/>
    <w:rsid w:val="00C71328"/>
    <w:pPr>
      <w:tabs>
        <w:tab w:val="right" w:leader="dot" w:pos="9016"/>
      </w:tabs>
      <w:spacing w:beforeLines="20" w:before="72" w:line="440" w:lineRule="exact"/>
    </w:pPr>
    <w:rPr>
      <w:rFonts w:ascii="標楷體" w:eastAsia="標楷體" w:hAnsi="標楷體"/>
      <w:b/>
      <w:noProof/>
      <w:sz w:val="26"/>
      <w:szCs w:val="26"/>
    </w:rPr>
  </w:style>
  <w:style w:type="paragraph" w:styleId="20">
    <w:name w:val="toc 2"/>
    <w:basedOn w:val="a"/>
    <w:next w:val="a"/>
    <w:autoRedefine/>
    <w:uiPriority w:val="39"/>
    <w:rsid w:val="00347794"/>
    <w:pPr>
      <w:tabs>
        <w:tab w:val="right" w:leader="dot" w:pos="9016"/>
      </w:tabs>
      <w:spacing w:beforeLines="20" w:before="72"/>
      <w:ind w:leftChars="200" w:left="480"/>
    </w:pPr>
    <w:rPr>
      <w:rFonts w:ascii="標楷體" w:eastAsia="標楷體" w:hAnsi="標楷體"/>
      <w:b/>
      <w:noProof/>
    </w:rPr>
  </w:style>
  <w:style w:type="character" w:styleId="aa">
    <w:name w:val="Hyperlink"/>
    <w:uiPriority w:val="99"/>
    <w:rsid w:val="000B7765"/>
    <w:rPr>
      <w:color w:val="0000FF"/>
      <w:u w:val="single"/>
    </w:rPr>
  </w:style>
  <w:style w:type="paragraph" w:styleId="ab">
    <w:name w:val="table of figures"/>
    <w:basedOn w:val="a"/>
    <w:next w:val="a"/>
    <w:uiPriority w:val="99"/>
    <w:rsid w:val="00663721"/>
    <w:pPr>
      <w:ind w:leftChars="400" w:hangingChars="200" w:hanging="200"/>
    </w:pPr>
  </w:style>
  <w:style w:type="paragraph" w:customStyle="1" w:styleId="981">
    <w:name w:val="98_表(1)"/>
    <w:basedOn w:val="a"/>
    <w:autoRedefine/>
    <w:rsid w:val="00FD2113"/>
    <w:pPr>
      <w:ind w:leftChars="100" w:left="630" w:hangingChars="150" w:hanging="390"/>
      <w:jc w:val="both"/>
    </w:pPr>
    <w:rPr>
      <w:rFonts w:ascii="標楷體" w:eastAsia="標楷體" w:hAnsi="標楷體"/>
      <w:sz w:val="26"/>
      <w:szCs w:val="26"/>
    </w:rPr>
  </w:style>
  <w:style w:type="paragraph" w:customStyle="1" w:styleId="08100">
    <w:name w:val="08_(10)"/>
    <w:basedOn w:val="081"/>
    <w:autoRedefine/>
    <w:rsid w:val="00421238"/>
    <w:pPr>
      <w:ind w:left="2000" w:hangingChars="200" w:hanging="560"/>
    </w:pPr>
  </w:style>
  <w:style w:type="character" w:styleId="ac">
    <w:name w:val="annotation reference"/>
    <w:semiHidden/>
    <w:rsid w:val="003C6F05"/>
    <w:rPr>
      <w:sz w:val="18"/>
      <w:szCs w:val="18"/>
    </w:rPr>
  </w:style>
  <w:style w:type="paragraph" w:styleId="ad">
    <w:name w:val="annotation text"/>
    <w:basedOn w:val="a"/>
    <w:semiHidden/>
    <w:rsid w:val="003C6F05"/>
  </w:style>
  <w:style w:type="paragraph" w:styleId="ae">
    <w:name w:val="annotation subject"/>
    <w:basedOn w:val="ad"/>
    <w:next w:val="ad"/>
    <w:semiHidden/>
    <w:rsid w:val="003C6F05"/>
    <w:rPr>
      <w:b/>
      <w:bCs/>
    </w:rPr>
  </w:style>
  <w:style w:type="paragraph" w:styleId="af">
    <w:name w:val="Balloon Text"/>
    <w:basedOn w:val="a"/>
    <w:semiHidden/>
    <w:rsid w:val="003C6F05"/>
    <w:rPr>
      <w:rFonts w:ascii="Arial" w:hAnsi="Arial"/>
      <w:sz w:val="18"/>
      <w:szCs w:val="18"/>
    </w:rPr>
  </w:style>
  <w:style w:type="paragraph" w:styleId="30">
    <w:name w:val="toc 3"/>
    <w:basedOn w:val="a"/>
    <w:next w:val="a"/>
    <w:autoRedefine/>
    <w:uiPriority w:val="39"/>
    <w:rsid w:val="00172520"/>
    <w:pPr>
      <w:tabs>
        <w:tab w:val="right" w:leader="dot" w:pos="9016"/>
      </w:tabs>
      <w:ind w:leftChars="400" w:left="1440" w:hangingChars="200" w:hanging="480"/>
    </w:pPr>
  </w:style>
  <w:style w:type="paragraph" w:customStyle="1" w:styleId="02-">
    <w:name w:val="02_第一章-內文"/>
    <w:basedOn w:val="a"/>
    <w:autoRedefine/>
    <w:rsid w:val="00775A97"/>
    <w:pPr>
      <w:spacing w:beforeLines="25" w:before="90" w:afterLines="25" w:after="90" w:line="440" w:lineRule="exact"/>
      <w:ind w:firstLineChars="200" w:firstLine="560"/>
      <w:jc w:val="both"/>
    </w:pPr>
    <w:rPr>
      <w:rFonts w:ascii="標楷體" w:eastAsia="標楷體" w:hAnsi="標楷體"/>
      <w:sz w:val="28"/>
      <w:szCs w:val="28"/>
    </w:rPr>
  </w:style>
  <w:style w:type="paragraph" w:customStyle="1" w:styleId="053">
    <w:name w:val="05_十一"/>
    <w:basedOn w:val="051"/>
    <w:autoRedefine/>
    <w:rsid w:val="002D29BD"/>
    <w:pPr>
      <w:ind w:left="1200" w:hangingChars="300" w:hanging="720"/>
    </w:pPr>
  </w:style>
  <w:style w:type="paragraph" w:styleId="af0">
    <w:name w:val="Note Heading"/>
    <w:basedOn w:val="a"/>
    <w:next w:val="a"/>
    <w:rsid w:val="00944A71"/>
    <w:pPr>
      <w:jc w:val="center"/>
    </w:pPr>
  </w:style>
  <w:style w:type="paragraph" w:styleId="af1">
    <w:name w:val="Closing"/>
    <w:basedOn w:val="a"/>
    <w:rsid w:val="00944A71"/>
    <w:pPr>
      <w:ind w:leftChars="1800" w:left="100"/>
    </w:pPr>
  </w:style>
  <w:style w:type="paragraph" w:customStyle="1" w:styleId="091-">
    <w:name w:val="09_○1-內文"/>
    <w:basedOn w:val="091"/>
    <w:autoRedefine/>
    <w:rsid w:val="00BD5651"/>
    <w:pPr>
      <w:ind w:leftChars="800" w:left="1920" w:firstLineChars="200" w:firstLine="560"/>
    </w:pPr>
  </w:style>
  <w:style w:type="paragraph" w:customStyle="1" w:styleId="9910">
    <w:name w:val="99_註1"/>
    <w:basedOn w:val="992"/>
    <w:link w:val="9911"/>
    <w:autoRedefine/>
    <w:rsid w:val="00B33A7E"/>
    <w:pPr>
      <w:spacing w:line="280" w:lineRule="exact"/>
      <w:ind w:left="240" w:hangingChars="100" w:hanging="240"/>
    </w:pPr>
    <w:rPr>
      <w:sz w:val="24"/>
      <w:szCs w:val="24"/>
    </w:rPr>
  </w:style>
  <w:style w:type="character" w:customStyle="1" w:styleId="9911">
    <w:name w:val="99_註1 字元"/>
    <w:link w:val="9910"/>
    <w:rsid w:val="00B33A7E"/>
    <w:rPr>
      <w:rFonts w:ascii="標楷體" w:eastAsia="標楷體" w:hAnsi="標楷體"/>
      <w:kern w:val="2"/>
      <w:sz w:val="24"/>
      <w:szCs w:val="24"/>
      <w:lang w:val="en-US" w:eastAsia="zh-TW" w:bidi="ar-SA"/>
    </w:rPr>
  </w:style>
  <w:style w:type="paragraph" w:styleId="40">
    <w:name w:val="toc 4"/>
    <w:basedOn w:val="a"/>
    <w:next w:val="a"/>
    <w:autoRedefine/>
    <w:uiPriority w:val="39"/>
    <w:rsid w:val="00FF6A9B"/>
    <w:pPr>
      <w:tabs>
        <w:tab w:val="right" w:leader="dot" w:pos="9016"/>
      </w:tabs>
      <w:ind w:leftChars="200" w:left="480"/>
    </w:pPr>
  </w:style>
  <w:style w:type="paragraph" w:styleId="50">
    <w:name w:val="toc 5"/>
    <w:basedOn w:val="a"/>
    <w:next w:val="a"/>
    <w:autoRedefine/>
    <w:uiPriority w:val="39"/>
    <w:rsid w:val="00C179E7"/>
    <w:pPr>
      <w:ind w:leftChars="800" w:left="1920"/>
    </w:pPr>
  </w:style>
  <w:style w:type="paragraph" w:customStyle="1" w:styleId="Af2">
    <w:name w:val="A_刪除線"/>
    <w:basedOn w:val="04-"/>
    <w:link w:val="Af3"/>
    <w:autoRedefine/>
    <w:rsid w:val="002B1315"/>
    <w:rPr>
      <w:strike/>
      <w:sz w:val="24"/>
      <w:szCs w:val="24"/>
    </w:rPr>
  </w:style>
  <w:style w:type="character" w:customStyle="1" w:styleId="Af3">
    <w:name w:val="A_刪除線 字元"/>
    <w:link w:val="Af2"/>
    <w:rsid w:val="002B1315"/>
    <w:rPr>
      <w:rFonts w:ascii="標楷體" w:eastAsia="標楷體" w:hAnsi="標楷體"/>
      <w:strike/>
      <w:kern w:val="2"/>
      <w:sz w:val="24"/>
      <w:szCs w:val="24"/>
      <w:lang w:val="en-US" w:eastAsia="zh-TW" w:bidi="ar-SA"/>
    </w:rPr>
  </w:style>
  <w:style w:type="paragraph" w:customStyle="1" w:styleId="00">
    <w:name w:val="00_刪除線(表內)"/>
    <w:basedOn w:val="971"/>
    <w:link w:val="000"/>
    <w:autoRedefine/>
    <w:rsid w:val="00AE71FC"/>
    <w:pPr>
      <w:ind w:left="0" w:firstLineChars="0" w:firstLine="0"/>
    </w:pPr>
    <w:rPr>
      <w:strike/>
    </w:rPr>
  </w:style>
  <w:style w:type="character" w:customStyle="1" w:styleId="000">
    <w:name w:val="00_刪除線(表內) 字元"/>
    <w:link w:val="00"/>
    <w:rsid w:val="00AE71FC"/>
    <w:rPr>
      <w:rFonts w:ascii="標楷體" w:eastAsia="標楷體" w:hAnsi="標楷體"/>
      <w:strike/>
      <w:kern w:val="2"/>
      <w:sz w:val="26"/>
      <w:szCs w:val="26"/>
      <w:lang w:val="en-US" w:eastAsia="zh-TW" w:bidi="ar-SA"/>
    </w:rPr>
  </w:style>
  <w:style w:type="paragraph" w:customStyle="1" w:styleId="994">
    <w:name w:val="99_刪除線"/>
    <w:basedOn w:val="a"/>
    <w:link w:val="995"/>
    <w:autoRedefine/>
    <w:rsid w:val="00AD5F54"/>
    <w:pPr>
      <w:jc w:val="both"/>
    </w:pPr>
    <w:rPr>
      <w:rFonts w:ascii="標楷體" w:eastAsia="標楷體" w:hAnsi="標楷體"/>
      <w:strike/>
      <w:sz w:val="26"/>
      <w:szCs w:val="26"/>
    </w:rPr>
  </w:style>
  <w:style w:type="character" w:customStyle="1" w:styleId="995">
    <w:name w:val="99_刪除線 字元 字元"/>
    <w:link w:val="994"/>
    <w:rsid w:val="00AD5F54"/>
    <w:rPr>
      <w:rFonts w:ascii="標楷體" w:eastAsia="標楷體" w:hAnsi="標楷體"/>
      <w:strike/>
      <w:kern w:val="2"/>
      <w:sz w:val="26"/>
      <w:szCs w:val="26"/>
      <w:lang w:val="en-US" w:eastAsia="zh-TW" w:bidi="ar-SA"/>
    </w:rPr>
  </w:style>
  <w:style w:type="paragraph" w:customStyle="1" w:styleId="971-2">
    <w:name w:val="97_表1-第2項"/>
    <w:basedOn w:val="94"/>
    <w:autoRedefine/>
    <w:rsid w:val="00A30490"/>
    <w:pPr>
      <w:ind w:leftChars="100" w:left="240"/>
    </w:pPr>
  </w:style>
  <w:style w:type="paragraph" w:customStyle="1" w:styleId="054">
    <w:name w:val="05_部門"/>
    <w:basedOn w:val="05"/>
    <w:autoRedefine/>
    <w:rsid w:val="007005AC"/>
    <w:pPr>
      <w:spacing w:beforeLines="50" w:before="180" w:afterLines="0" w:after="0"/>
    </w:pPr>
  </w:style>
  <w:style w:type="paragraph" w:customStyle="1" w:styleId="996">
    <w:name w:val="99_底線"/>
    <w:basedOn w:val="a"/>
    <w:link w:val="997"/>
    <w:autoRedefine/>
    <w:rsid w:val="00BD5B8D"/>
    <w:pPr>
      <w:ind w:left="17" w:hangingChars="7" w:hanging="17"/>
      <w:jc w:val="both"/>
    </w:pPr>
    <w:rPr>
      <w:rFonts w:ascii="標楷體" w:eastAsia="標楷體" w:hAnsi="標楷體"/>
      <w:u w:val="single"/>
    </w:rPr>
  </w:style>
  <w:style w:type="character" w:customStyle="1" w:styleId="997">
    <w:name w:val="99_底線 字元"/>
    <w:link w:val="996"/>
    <w:rsid w:val="00BD5B8D"/>
    <w:rPr>
      <w:rFonts w:ascii="標楷體" w:eastAsia="標楷體" w:hAnsi="標楷體"/>
      <w:kern w:val="2"/>
      <w:sz w:val="24"/>
      <w:szCs w:val="24"/>
      <w:u w:val="single"/>
      <w:lang w:val="en-US" w:eastAsia="zh-TW" w:bidi="ar-SA"/>
    </w:rPr>
  </w:style>
  <w:style w:type="paragraph" w:styleId="80">
    <w:name w:val="toc 8"/>
    <w:basedOn w:val="a"/>
    <w:next w:val="a"/>
    <w:autoRedefine/>
    <w:semiHidden/>
    <w:rsid w:val="00397442"/>
    <w:pPr>
      <w:ind w:leftChars="1400" w:left="3360"/>
    </w:pPr>
  </w:style>
  <w:style w:type="paragraph" w:styleId="9">
    <w:name w:val="toc 9"/>
    <w:basedOn w:val="a"/>
    <w:next w:val="a"/>
    <w:autoRedefine/>
    <w:semiHidden/>
    <w:rsid w:val="00397442"/>
    <w:pPr>
      <w:ind w:leftChars="1600" w:left="3840"/>
    </w:pPr>
  </w:style>
  <w:style w:type="character" w:customStyle="1" w:styleId="001">
    <w:name w:val="00_修正"/>
    <w:rsid w:val="00C37FBF"/>
    <w:rPr>
      <w:rFonts w:ascii="標楷體" w:eastAsia="標楷體" w:hAnsi="標楷體"/>
      <w:color w:val="FF0000"/>
      <w:kern w:val="2"/>
      <w:sz w:val="28"/>
      <w:szCs w:val="28"/>
      <w:u w:val="single"/>
      <w:lang w:val="en-US" w:eastAsia="zh-TW" w:bidi="ar-SA"/>
    </w:rPr>
  </w:style>
  <w:style w:type="paragraph" w:styleId="af4">
    <w:name w:val="Document Map"/>
    <w:basedOn w:val="a"/>
    <w:semiHidden/>
    <w:rsid w:val="00B0307B"/>
    <w:pPr>
      <w:shd w:val="clear" w:color="auto" w:fill="000080"/>
    </w:pPr>
    <w:rPr>
      <w:rFonts w:ascii="Arial" w:hAnsi="Arial"/>
    </w:rPr>
  </w:style>
  <w:style w:type="character" w:customStyle="1" w:styleId="002">
    <w:name w:val="00_修正(表內)"/>
    <w:rsid w:val="00114B02"/>
    <w:rPr>
      <w:rFonts w:ascii="標楷體" w:eastAsia="標楷體" w:hAnsi="標楷體"/>
      <w:color w:val="FF0000"/>
      <w:kern w:val="2"/>
      <w:sz w:val="26"/>
      <w:szCs w:val="28"/>
      <w:u w:val="single"/>
      <w:lang w:val="en-US" w:eastAsia="zh-TW" w:bidi="ar-SA"/>
    </w:rPr>
  </w:style>
  <w:style w:type="paragraph" w:customStyle="1" w:styleId="003">
    <w:name w:val="00_刪除線"/>
    <w:basedOn w:val="06-"/>
    <w:link w:val="004"/>
    <w:autoRedefine/>
    <w:qFormat/>
    <w:rsid w:val="00CB3C19"/>
    <w:rPr>
      <w:strike/>
    </w:rPr>
  </w:style>
  <w:style w:type="character" w:customStyle="1" w:styleId="004">
    <w:name w:val="00_刪除線 字元"/>
    <w:link w:val="003"/>
    <w:rsid w:val="00CB3C19"/>
    <w:rPr>
      <w:rFonts w:ascii="標楷體" w:eastAsia="標楷體" w:hAnsi="標楷體"/>
      <w:strike/>
      <w:kern w:val="2"/>
      <w:sz w:val="28"/>
      <w:szCs w:val="28"/>
      <w:lang w:val="en-US" w:eastAsia="zh-TW" w:bidi="ar-SA"/>
    </w:rPr>
  </w:style>
  <w:style w:type="paragraph" w:customStyle="1" w:styleId="9711">
    <w:name w:val="97_表11."/>
    <w:basedOn w:val="971"/>
    <w:autoRedefine/>
    <w:rsid w:val="00AC5A70"/>
    <w:pPr>
      <w:ind w:left="390" w:hangingChars="150" w:hanging="390"/>
    </w:pPr>
  </w:style>
  <w:style w:type="paragraph" w:customStyle="1" w:styleId="00-">
    <w:name w:val="00_修正-章"/>
    <w:basedOn w:val="02"/>
    <w:link w:val="00-0"/>
    <w:autoRedefine/>
    <w:rsid w:val="005B7775"/>
    <w:rPr>
      <w:color w:val="FF0000"/>
      <w:u w:val="single"/>
    </w:rPr>
  </w:style>
  <w:style w:type="character" w:customStyle="1" w:styleId="00-0">
    <w:name w:val="00_修正-章 字元"/>
    <w:link w:val="00-"/>
    <w:rsid w:val="009F08BF"/>
    <w:rPr>
      <w:rFonts w:ascii="標楷體" w:eastAsia="標楷體" w:hAnsi="標楷體"/>
      <w:b/>
      <w:color w:val="FF0000"/>
      <w:kern w:val="2"/>
      <w:sz w:val="40"/>
      <w:szCs w:val="40"/>
      <w:u w:val="single"/>
      <w:lang w:val="en-US" w:eastAsia="zh-TW" w:bidi="ar-SA"/>
    </w:rPr>
  </w:style>
  <w:style w:type="paragraph" w:customStyle="1" w:styleId="0020">
    <w:name w:val="00_表修正(第2次)"/>
    <w:basedOn w:val="99"/>
    <w:link w:val="0021"/>
    <w:autoRedefine/>
    <w:rsid w:val="00DD6DB1"/>
    <w:pPr>
      <w:jc w:val="right"/>
    </w:pPr>
    <w:rPr>
      <w:color w:val="0000FF"/>
      <w:u w:val="single"/>
    </w:rPr>
  </w:style>
  <w:style w:type="character" w:customStyle="1" w:styleId="0021">
    <w:name w:val="00_表修正(第2次) 字元"/>
    <w:link w:val="0020"/>
    <w:rsid w:val="00DD6DB1"/>
    <w:rPr>
      <w:rFonts w:ascii="標楷體" w:eastAsia="標楷體" w:hAnsi="標楷體"/>
      <w:color w:val="0000FF"/>
      <w:kern w:val="2"/>
      <w:sz w:val="26"/>
      <w:szCs w:val="26"/>
      <w:u w:val="single"/>
      <w:lang w:val="en-US" w:eastAsia="zh-TW" w:bidi="ar-SA"/>
    </w:rPr>
  </w:style>
  <w:style w:type="paragraph" w:styleId="Web">
    <w:name w:val="Normal (Web)"/>
    <w:basedOn w:val="a"/>
    <w:rsid w:val="001D6255"/>
    <w:pPr>
      <w:widowControl/>
      <w:spacing w:before="100" w:beforeAutospacing="1" w:after="100" w:afterAutospacing="1"/>
    </w:pPr>
    <w:rPr>
      <w:rFonts w:ascii="新細明體" w:hAnsi="新細明體" w:cs="新細明體"/>
      <w:kern w:val="0"/>
    </w:rPr>
  </w:style>
  <w:style w:type="paragraph" w:customStyle="1" w:styleId="0911">
    <w:name w:val="樣式 09_○1"/>
    <w:basedOn w:val="091"/>
    <w:rsid w:val="009525AB"/>
    <w:rPr>
      <w:strike/>
    </w:rPr>
  </w:style>
  <w:style w:type="paragraph" w:customStyle="1" w:styleId="0711">
    <w:name w:val="樣式 07_1."/>
    <w:basedOn w:val="071"/>
    <w:link w:val="0712"/>
    <w:autoRedefine/>
    <w:rsid w:val="00B914B7"/>
  </w:style>
  <w:style w:type="character" w:customStyle="1" w:styleId="0712">
    <w:name w:val="樣式 07_1. 字元"/>
    <w:basedOn w:val="0710"/>
    <w:link w:val="0711"/>
    <w:rsid w:val="00B914B7"/>
    <w:rPr>
      <w:rFonts w:ascii="標楷體" w:eastAsia="標楷體" w:hAnsi="標楷體"/>
      <w:kern w:val="2"/>
      <w:sz w:val="28"/>
      <w:szCs w:val="28"/>
      <w:lang w:val="x-none" w:eastAsia="x-none" w:bidi="ar-SA"/>
    </w:rPr>
  </w:style>
  <w:style w:type="paragraph" w:customStyle="1" w:styleId="04-1">
    <w:name w:val="樣式 04_壹-內文(修改) + 藍色 底線"/>
    <w:basedOn w:val="04-"/>
    <w:link w:val="04-2"/>
    <w:rsid w:val="00001E9C"/>
    <w:rPr>
      <w:color w:val="0000FF"/>
      <w:u w:val="single"/>
    </w:rPr>
  </w:style>
  <w:style w:type="character" w:customStyle="1" w:styleId="04-2">
    <w:name w:val="樣式 04_壹-內文(修改) + 藍色 底線 字元"/>
    <w:link w:val="04-1"/>
    <w:rsid w:val="00001E9C"/>
    <w:rPr>
      <w:rFonts w:ascii="標楷體" w:eastAsia="標楷體" w:hAnsi="標楷體"/>
      <w:color w:val="0000FF"/>
      <w:kern w:val="2"/>
      <w:sz w:val="28"/>
      <w:szCs w:val="28"/>
      <w:u w:val="single"/>
      <w:lang w:val="en-US" w:eastAsia="zh-TW" w:bidi="ar-SA"/>
    </w:rPr>
  </w:style>
  <w:style w:type="paragraph" w:customStyle="1" w:styleId="04-3">
    <w:name w:val="樣式 04_壹(修改)-內文 + 藍色 底線"/>
    <w:basedOn w:val="04-"/>
    <w:link w:val="04-4"/>
    <w:rsid w:val="00001E9C"/>
    <w:rPr>
      <w:color w:val="0000FF"/>
      <w:u w:val="single"/>
    </w:rPr>
  </w:style>
  <w:style w:type="character" w:customStyle="1" w:styleId="04-4">
    <w:name w:val="樣式 04_壹(修改)-內文 + 藍色 底線 字元"/>
    <w:link w:val="04-3"/>
    <w:rsid w:val="00001E9C"/>
    <w:rPr>
      <w:rFonts w:ascii="標楷體" w:eastAsia="標楷體" w:hAnsi="標楷體"/>
      <w:color w:val="0000FF"/>
      <w:kern w:val="2"/>
      <w:sz w:val="28"/>
      <w:szCs w:val="28"/>
      <w:u w:val="single"/>
      <w:lang w:val="en-US" w:eastAsia="zh-TW" w:bidi="ar-SA"/>
    </w:rPr>
  </w:style>
  <w:style w:type="paragraph" w:customStyle="1" w:styleId="998">
    <w:name w:val="99_資料來源 修改處"/>
    <w:basedOn w:val="99"/>
    <w:link w:val="999"/>
    <w:rsid w:val="002D321F"/>
    <w:rPr>
      <w:color w:val="0000FF"/>
      <w:u w:val="single" w:color="0000FF"/>
    </w:rPr>
  </w:style>
  <w:style w:type="character" w:customStyle="1" w:styleId="999">
    <w:name w:val="99_資料來源 修改處 字元 字元"/>
    <w:link w:val="998"/>
    <w:rsid w:val="002D321F"/>
    <w:rPr>
      <w:rFonts w:ascii="標楷體" w:eastAsia="標楷體" w:hAnsi="標楷體"/>
      <w:color w:val="0000FF"/>
      <w:kern w:val="2"/>
      <w:sz w:val="26"/>
      <w:szCs w:val="26"/>
      <w:u w:val="single" w:color="0000FF"/>
      <w:lang w:val="en-US" w:eastAsia="zh-TW" w:bidi="ar-SA"/>
    </w:rPr>
  </w:style>
  <w:style w:type="paragraph" w:customStyle="1" w:styleId="911">
    <w:name w:val="樣式 91_圖名 + 藍色"/>
    <w:basedOn w:val="91"/>
    <w:link w:val="912"/>
    <w:rsid w:val="006E1037"/>
    <w:rPr>
      <w:color w:val="0000FF"/>
      <w:u w:val="single" w:color="0000FF"/>
    </w:rPr>
  </w:style>
  <w:style w:type="character" w:customStyle="1" w:styleId="912">
    <w:name w:val="樣式 91_圖名 + 藍色 字元"/>
    <w:link w:val="911"/>
    <w:rsid w:val="006E1037"/>
    <w:rPr>
      <w:rFonts w:ascii="標楷體" w:eastAsia="標楷體" w:hAnsi="標楷體"/>
      <w:color w:val="0000FF"/>
      <w:kern w:val="2"/>
      <w:sz w:val="26"/>
      <w:szCs w:val="24"/>
      <w:u w:val="single" w:color="0000FF"/>
      <w:lang w:val="en-US" w:eastAsia="zh-TW" w:bidi="ar-SA"/>
    </w:rPr>
  </w:style>
  <w:style w:type="paragraph" w:customStyle="1" w:styleId="0022">
    <w:name w:val="00_修正(第2次)"/>
    <w:basedOn w:val="03-"/>
    <w:link w:val="0023"/>
    <w:autoRedefine/>
    <w:rsid w:val="004D16C6"/>
    <w:rPr>
      <w:color w:val="0000FF"/>
      <w:u w:val="single"/>
    </w:rPr>
  </w:style>
  <w:style w:type="character" w:customStyle="1" w:styleId="0023">
    <w:name w:val="00_修正(第2次) 字元"/>
    <w:link w:val="0022"/>
    <w:rsid w:val="004D16C6"/>
    <w:rPr>
      <w:rFonts w:ascii="標楷體" w:eastAsia="標楷體" w:hAnsi="標楷體"/>
      <w:color w:val="0000FF"/>
      <w:kern w:val="2"/>
      <w:sz w:val="28"/>
      <w:szCs w:val="28"/>
      <w:u w:val="single"/>
      <w:lang w:val="en-US" w:eastAsia="zh-TW" w:bidi="ar-SA"/>
    </w:rPr>
  </w:style>
  <w:style w:type="character" w:styleId="HTML">
    <w:name w:val="HTML Acronym"/>
    <w:basedOn w:val="a0"/>
    <w:rsid w:val="00F42ACE"/>
  </w:style>
  <w:style w:type="paragraph" w:customStyle="1" w:styleId="00010509">
    <w:name w:val="000_修正(10509)"/>
    <w:basedOn w:val="05-"/>
    <w:link w:val="000105090"/>
    <w:rsid w:val="006C7922"/>
    <w:rPr>
      <w:color w:val="FF00FF"/>
      <w:u w:val="single"/>
    </w:rPr>
  </w:style>
  <w:style w:type="character" w:customStyle="1" w:styleId="000105090">
    <w:name w:val="000_修正(10509) 字元"/>
    <w:link w:val="00010509"/>
    <w:rsid w:val="006C7922"/>
    <w:rPr>
      <w:rFonts w:ascii="標楷體" w:eastAsia="標楷體" w:hAnsi="標楷體"/>
      <w:color w:val="FF00FF"/>
      <w:kern w:val="2"/>
      <w:sz w:val="28"/>
      <w:szCs w:val="28"/>
      <w:u w:val="single"/>
      <w:lang w:val="x-none" w:eastAsia="x-none" w:bidi="ar-SA"/>
    </w:rPr>
  </w:style>
  <w:style w:type="paragraph" w:customStyle="1" w:styleId="000105091">
    <w:name w:val="000_表修正(10509)"/>
    <w:basedOn w:val="971"/>
    <w:link w:val="000105092"/>
    <w:rsid w:val="00CA2C8A"/>
    <w:rPr>
      <w:color w:val="FF00FF"/>
      <w:u w:val="single"/>
    </w:rPr>
  </w:style>
  <w:style w:type="character" w:customStyle="1" w:styleId="000105092">
    <w:name w:val="000_表修正(10509) 字元"/>
    <w:link w:val="000105091"/>
    <w:rsid w:val="00EC03A2"/>
    <w:rPr>
      <w:rFonts w:ascii="標楷體" w:eastAsia="標楷體" w:hAnsi="標楷體"/>
      <w:color w:val="FF00FF"/>
      <w:kern w:val="2"/>
      <w:sz w:val="26"/>
      <w:szCs w:val="26"/>
      <w:u w:val="single"/>
      <w:lang w:val="en-US" w:eastAsia="zh-TW" w:bidi="ar-SA"/>
    </w:rPr>
  </w:style>
  <w:style w:type="paragraph" w:customStyle="1" w:styleId="0713">
    <w:name w:val="07_1. 修正處"/>
    <w:basedOn w:val="071"/>
    <w:link w:val="0714"/>
    <w:rsid w:val="00FC7B74"/>
    <w:rPr>
      <w:color w:val="0000FF"/>
      <w:u w:val="single"/>
    </w:rPr>
  </w:style>
  <w:style w:type="character" w:customStyle="1" w:styleId="0714">
    <w:name w:val="07_1. 修正處 字元"/>
    <w:link w:val="0713"/>
    <w:rsid w:val="00FC7B74"/>
    <w:rPr>
      <w:rFonts w:ascii="標楷體" w:eastAsia="標楷體" w:hAnsi="標楷體"/>
      <w:color w:val="0000FF"/>
      <w:kern w:val="2"/>
      <w:sz w:val="28"/>
      <w:szCs w:val="28"/>
      <w:u w:val="single"/>
      <w:lang w:val="x-none" w:eastAsia="x-none" w:bidi="ar-SA"/>
    </w:rPr>
  </w:style>
  <w:style w:type="character" w:customStyle="1" w:styleId="00-106">
    <w:name w:val="樣式 00_修正-106 + 自動"/>
    <w:rsid w:val="00F027AE"/>
    <w:rPr>
      <w:color w:val="008080"/>
    </w:rPr>
  </w:style>
  <w:style w:type="paragraph" w:customStyle="1" w:styleId="2-5-5">
    <w:name w:val="表2-5-5"/>
    <w:basedOn w:val="94"/>
    <w:rsid w:val="008B7458"/>
    <w:pPr>
      <w:spacing w:line="240" w:lineRule="exact"/>
      <w:jc w:val="right"/>
    </w:pPr>
    <w:rPr>
      <w:rFonts w:cs="新細明體"/>
      <w:color w:val="FF0000"/>
      <w:sz w:val="24"/>
      <w:szCs w:val="20"/>
      <w:u w:val="single"/>
    </w:rPr>
  </w:style>
  <w:style w:type="paragraph" w:customStyle="1" w:styleId="0024">
    <w:name w:val="樣式 00_表修正(第2次) + 粉紅"/>
    <w:basedOn w:val="0020"/>
    <w:link w:val="0025"/>
    <w:rsid w:val="0049152E"/>
    <w:rPr>
      <w:color w:val="FF00FF"/>
      <w:sz w:val="28"/>
    </w:rPr>
  </w:style>
  <w:style w:type="character" w:customStyle="1" w:styleId="0025">
    <w:name w:val="樣式 00_表修正(第2次) + 粉紅 字元"/>
    <w:link w:val="0024"/>
    <w:rsid w:val="0049152E"/>
    <w:rPr>
      <w:rFonts w:ascii="標楷體" w:eastAsia="標楷體" w:hAnsi="標楷體"/>
      <w:color w:val="FF00FF"/>
      <w:kern w:val="2"/>
      <w:sz w:val="28"/>
      <w:szCs w:val="26"/>
      <w:u w:val="single"/>
      <w:lang w:val="en-US" w:eastAsia="zh-TW" w:bidi="ar-SA"/>
    </w:rPr>
  </w:style>
  <w:style w:type="paragraph" w:customStyle="1" w:styleId="931">
    <w:name w:val="樣式 93_表置中 + 靠左"/>
    <w:basedOn w:val="93"/>
    <w:rsid w:val="00F253D2"/>
    <w:pPr>
      <w:jc w:val="left"/>
    </w:pPr>
    <w:rPr>
      <w:rFonts w:cs="新細明體"/>
      <w:color w:val="auto"/>
      <w:szCs w:val="20"/>
    </w:rPr>
  </w:style>
  <w:style w:type="paragraph" w:customStyle="1" w:styleId="9310">
    <w:name w:val="樣式 93_表置中 + 靠左1"/>
    <w:basedOn w:val="93"/>
    <w:rsid w:val="00F253D2"/>
    <w:pPr>
      <w:jc w:val="left"/>
    </w:pPr>
    <w:rPr>
      <w:rFonts w:cs="新細明體"/>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232513">
      <w:bodyDiv w:val="1"/>
      <w:marLeft w:val="0"/>
      <w:marRight w:val="0"/>
      <w:marTop w:val="0"/>
      <w:marBottom w:val="0"/>
      <w:divBdr>
        <w:top w:val="none" w:sz="0" w:space="0" w:color="auto"/>
        <w:left w:val="none" w:sz="0" w:space="0" w:color="auto"/>
        <w:bottom w:val="none" w:sz="0" w:space="0" w:color="auto"/>
        <w:right w:val="none" w:sz="0" w:space="0" w:color="auto"/>
      </w:divBdr>
    </w:div>
    <w:div w:id="622005817">
      <w:bodyDiv w:val="1"/>
      <w:marLeft w:val="0"/>
      <w:marRight w:val="0"/>
      <w:marTop w:val="0"/>
      <w:marBottom w:val="0"/>
      <w:divBdr>
        <w:top w:val="none" w:sz="0" w:space="0" w:color="auto"/>
        <w:left w:val="none" w:sz="0" w:space="0" w:color="auto"/>
        <w:bottom w:val="none" w:sz="0" w:space="0" w:color="auto"/>
        <w:right w:val="none" w:sz="0" w:space="0" w:color="auto"/>
      </w:divBdr>
    </w:div>
    <w:div w:id="807434971">
      <w:bodyDiv w:val="1"/>
      <w:marLeft w:val="0"/>
      <w:marRight w:val="0"/>
      <w:marTop w:val="0"/>
      <w:marBottom w:val="0"/>
      <w:divBdr>
        <w:top w:val="none" w:sz="0" w:space="0" w:color="auto"/>
        <w:left w:val="none" w:sz="0" w:space="0" w:color="auto"/>
        <w:bottom w:val="none" w:sz="0" w:space="0" w:color="auto"/>
        <w:right w:val="none" w:sz="0" w:space="0" w:color="auto"/>
      </w:divBdr>
    </w:div>
    <w:div w:id="861014252">
      <w:bodyDiv w:val="1"/>
      <w:marLeft w:val="0"/>
      <w:marRight w:val="0"/>
      <w:marTop w:val="0"/>
      <w:marBottom w:val="0"/>
      <w:divBdr>
        <w:top w:val="none" w:sz="0" w:space="0" w:color="auto"/>
        <w:left w:val="none" w:sz="0" w:space="0" w:color="auto"/>
        <w:bottom w:val="none" w:sz="0" w:space="0" w:color="auto"/>
        <w:right w:val="none" w:sz="0" w:space="0" w:color="auto"/>
      </w:divBdr>
    </w:div>
    <w:div w:id="952597511">
      <w:bodyDiv w:val="1"/>
      <w:marLeft w:val="0"/>
      <w:marRight w:val="0"/>
      <w:marTop w:val="0"/>
      <w:marBottom w:val="0"/>
      <w:divBdr>
        <w:top w:val="none" w:sz="0" w:space="0" w:color="auto"/>
        <w:left w:val="none" w:sz="0" w:space="0" w:color="auto"/>
        <w:bottom w:val="none" w:sz="0" w:space="0" w:color="auto"/>
        <w:right w:val="none" w:sz="0" w:space="0" w:color="auto"/>
      </w:divBdr>
    </w:div>
    <w:div w:id="1624312559">
      <w:bodyDiv w:val="1"/>
      <w:marLeft w:val="0"/>
      <w:marRight w:val="0"/>
      <w:marTop w:val="0"/>
      <w:marBottom w:val="0"/>
      <w:divBdr>
        <w:top w:val="none" w:sz="0" w:space="0" w:color="auto"/>
        <w:left w:val="none" w:sz="0" w:space="0" w:color="auto"/>
        <w:bottom w:val="none" w:sz="0" w:space="0" w:color="auto"/>
        <w:right w:val="none" w:sz="0" w:space="0" w:color="auto"/>
      </w:divBdr>
    </w:div>
    <w:div w:id="1731728117">
      <w:bodyDiv w:val="1"/>
      <w:marLeft w:val="0"/>
      <w:marRight w:val="0"/>
      <w:marTop w:val="0"/>
      <w:marBottom w:val="0"/>
      <w:divBdr>
        <w:top w:val="none" w:sz="0" w:space="0" w:color="auto"/>
        <w:left w:val="none" w:sz="0" w:space="0" w:color="auto"/>
        <w:bottom w:val="none" w:sz="0" w:space="0" w:color="auto"/>
        <w:right w:val="none" w:sz="0" w:space="0" w:color="auto"/>
      </w:divBdr>
    </w:div>
    <w:div w:id="196257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png"/><Relationship Id="rId61" Type="http://schemas.openxmlformats.org/officeDocument/2006/relationships/footer" Target="footer5.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footer" Target="footer2.xml"/><Relationship Id="rId51" Type="http://schemas.openxmlformats.org/officeDocument/2006/relationships/image" Target="media/image41.e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'[表2-3 都市計畫公共設施用地面積-按縣市別 (1).xls]工作表3'!$A$1:$A$24</c:f>
              <c:strCache>
                <c:ptCount val="24"/>
                <c:pt idx="0">
                  <c:v>新北市</c:v>
                </c:pt>
                <c:pt idx="1">
                  <c:v>臺北市</c:v>
                </c:pt>
                <c:pt idx="2">
                  <c:v>臺中市</c:v>
                </c:pt>
                <c:pt idx="3">
                  <c:v>臺南市</c:v>
                </c:pt>
                <c:pt idx="4">
                  <c:v>高雄市</c:v>
                </c:pt>
                <c:pt idx="5">
                  <c:v>臺灣省</c:v>
                </c:pt>
                <c:pt idx="6">
                  <c:v>宜蘭縣</c:v>
                </c:pt>
                <c:pt idx="7">
                  <c:v>桃園縣</c:v>
                </c:pt>
                <c:pt idx="8">
                  <c:v>新竹縣</c:v>
                </c:pt>
                <c:pt idx="9">
                  <c:v>苗栗縣</c:v>
                </c:pt>
                <c:pt idx="10">
                  <c:v>彰化縣</c:v>
                </c:pt>
                <c:pt idx="11">
                  <c:v>南投縣</c:v>
                </c:pt>
                <c:pt idx="12">
                  <c:v>雲林縣</c:v>
                </c:pt>
                <c:pt idx="13">
                  <c:v>嘉義縣</c:v>
                </c:pt>
                <c:pt idx="14">
                  <c:v>屏東縣</c:v>
                </c:pt>
                <c:pt idx="15">
                  <c:v>臺東縣</c:v>
                </c:pt>
                <c:pt idx="16">
                  <c:v>花蓮縣</c:v>
                </c:pt>
                <c:pt idx="17">
                  <c:v>澎湖縣</c:v>
                </c:pt>
                <c:pt idx="18">
                  <c:v>基隆市</c:v>
                </c:pt>
                <c:pt idx="19">
                  <c:v>新竹市</c:v>
                </c:pt>
                <c:pt idx="20">
                  <c:v>嘉義縣</c:v>
                </c:pt>
                <c:pt idx="21">
                  <c:v>福建省</c:v>
                </c:pt>
                <c:pt idx="22">
                  <c:v>金門縣</c:v>
                </c:pt>
                <c:pt idx="23">
                  <c:v>連江縣</c:v>
                </c:pt>
              </c:strCache>
            </c:strRef>
          </c:cat>
          <c:val>
            <c:numRef>
              <c:f>'[表2-3 都市計畫公共設施用地面積-按縣市別 (1).xls]工作表3'!$B$1:$B$24</c:f>
              <c:numCache>
                <c:formatCode>General</c:formatCode>
                <c:ptCount val="24"/>
                <c:pt idx="0">
                  <c:v>30.588489419699492</c:v>
                </c:pt>
                <c:pt idx="1">
                  <c:v>27.168742356090984</c:v>
                </c:pt>
                <c:pt idx="2">
                  <c:v>59.889352794460848</c:v>
                </c:pt>
                <c:pt idx="3">
                  <c:v>64.931687497697524</c:v>
                </c:pt>
                <c:pt idx="4">
                  <c:v>59.604174835824871</c:v>
                </c:pt>
                <c:pt idx="5">
                  <c:v>58.203794899023137</c:v>
                </c:pt>
                <c:pt idx="6">
                  <c:v>52.744927887202678</c:v>
                </c:pt>
                <c:pt idx="7">
                  <c:v>34.281388212168423</c:v>
                </c:pt>
                <c:pt idx="8">
                  <c:v>50.562799744405353</c:v>
                </c:pt>
                <c:pt idx="9">
                  <c:v>43.898074179168241</c:v>
                </c:pt>
                <c:pt idx="10">
                  <c:v>47.19184208772112</c:v>
                </c:pt>
                <c:pt idx="11">
                  <c:v>91.731052244297274</c:v>
                </c:pt>
                <c:pt idx="12">
                  <c:v>63.403182107346879</c:v>
                </c:pt>
                <c:pt idx="13">
                  <c:v>135.54837313590889</c:v>
                </c:pt>
                <c:pt idx="14">
                  <c:v>82.437773594058598</c:v>
                </c:pt>
                <c:pt idx="15">
                  <c:v>115.48182580635989</c:v>
                </c:pt>
                <c:pt idx="16">
                  <c:v>121.67280264692747</c:v>
                </c:pt>
                <c:pt idx="17">
                  <c:v>96.990420210811891</c:v>
                </c:pt>
                <c:pt idx="18">
                  <c:v>51.704875937138979</c:v>
                </c:pt>
                <c:pt idx="19">
                  <c:v>40.423651256515626</c:v>
                </c:pt>
                <c:pt idx="20">
                  <c:v>54.770140614213517</c:v>
                </c:pt>
                <c:pt idx="21">
                  <c:v>174.26004793088183</c:v>
                </c:pt>
                <c:pt idx="22">
                  <c:v>145.44515441072338</c:v>
                </c:pt>
                <c:pt idx="23">
                  <c:v>489.13063268092844</c:v>
                </c:pt>
              </c:numCache>
            </c:numRef>
          </c:val>
        </c:ser>
        <c:dLbls>
          <c:showLegendKey val="0"/>
          <c:showVal val="0"/>
          <c:showCatName val="0"/>
          <c:showSerName val="0"/>
          <c:showPercent val="0"/>
          <c:showBubbleSize val="0"/>
        </c:dLbls>
        <c:gapWidth val="219"/>
        <c:overlap val="-27"/>
        <c:axId val="592070032"/>
        <c:axId val="394579848"/>
      </c:barChart>
      <c:catAx>
        <c:axId val="59207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11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394579848"/>
        <c:crosses val="autoZero"/>
        <c:auto val="1"/>
        <c:lblAlgn val="ctr"/>
        <c:lblOffset val="100"/>
        <c:noMultiLvlLbl val="0"/>
      </c:catAx>
      <c:valAx>
        <c:axId val="394579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592070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0" vert="eaVert"/>
    <a:lstStyle/>
    <a:p>
      <a:pPr>
        <a:defRPr/>
      </a:pPr>
      <a:endParaRPr lang="zh-TW"/>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Pages>
  <Words>25609</Words>
  <Characters>145972</Characters>
  <Application>Microsoft Office Word</Application>
  <DocSecurity>0</DocSecurity>
  <Lines>1216</Lines>
  <Paragraphs>342</Paragraphs>
  <ScaleCrop>false</ScaleCrop>
  <Company>CPAMI</Company>
  <LinksUpToDate>false</LinksUpToDate>
  <CharactersWithSpaces>171239</CharactersWithSpaces>
  <SharedDoc>false</SharedDoc>
  <HLinks>
    <vt:vector size="600" baseType="variant">
      <vt:variant>
        <vt:i4>1441851</vt:i4>
      </vt:variant>
      <vt:variant>
        <vt:i4>602</vt:i4>
      </vt:variant>
      <vt:variant>
        <vt:i4>0</vt:i4>
      </vt:variant>
      <vt:variant>
        <vt:i4>5</vt:i4>
      </vt:variant>
      <vt:variant>
        <vt:lpwstr/>
      </vt:variant>
      <vt:variant>
        <vt:lpwstr>_Toc475888260</vt:lpwstr>
      </vt:variant>
      <vt:variant>
        <vt:i4>1376315</vt:i4>
      </vt:variant>
      <vt:variant>
        <vt:i4>596</vt:i4>
      </vt:variant>
      <vt:variant>
        <vt:i4>0</vt:i4>
      </vt:variant>
      <vt:variant>
        <vt:i4>5</vt:i4>
      </vt:variant>
      <vt:variant>
        <vt:lpwstr/>
      </vt:variant>
      <vt:variant>
        <vt:lpwstr>_Toc475888259</vt:lpwstr>
      </vt:variant>
      <vt:variant>
        <vt:i4>1376315</vt:i4>
      </vt:variant>
      <vt:variant>
        <vt:i4>590</vt:i4>
      </vt:variant>
      <vt:variant>
        <vt:i4>0</vt:i4>
      </vt:variant>
      <vt:variant>
        <vt:i4>5</vt:i4>
      </vt:variant>
      <vt:variant>
        <vt:lpwstr/>
      </vt:variant>
      <vt:variant>
        <vt:lpwstr>_Toc475888258</vt:lpwstr>
      </vt:variant>
      <vt:variant>
        <vt:i4>1376315</vt:i4>
      </vt:variant>
      <vt:variant>
        <vt:i4>584</vt:i4>
      </vt:variant>
      <vt:variant>
        <vt:i4>0</vt:i4>
      </vt:variant>
      <vt:variant>
        <vt:i4>5</vt:i4>
      </vt:variant>
      <vt:variant>
        <vt:lpwstr/>
      </vt:variant>
      <vt:variant>
        <vt:lpwstr>_Toc475888257</vt:lpwstr>
      </vt:variant>
      <vt:variant>
        <vt:i4>1376315</vt:i4>
      </vt:variant>
      <vt:variant>
        <vt:i4>578</vt:i4>
      </vt:variant>
      <vt:variant>
        <vt:i4>0</vt:i4>
      </vt:variant>
      <vt:variant>
        <vt:i4>5</vt:i4>
      </vt:variant>
      <vt:variant>
        <vt:lpwstr/>
      </vt:variant>
      <vt:variant>
        <vt:lpwstr>_Toc475888256</vt:lpwstr>
      </vt:variant>
      <vt:variant>
        <vt:i4>1376315</vt:i4>
      </vt:variant>
      <vt:variant>
        <vt:i4>572</vt:i4>
      </vt:variant>
      <vt:variant>
        <vt:i4>0</vt:i4>
      </vt:variant>
      <vt:variant>
        <vt:i4>5</vt:i4>
      </vt:variant>
      <vt:variant>
        <vt:lpwstr/>
      </vt:variant>
      <vt:variant>
        <vt:lpwstr>_Toc475888255</vt:lpwstr>
      </vt:variant>
      <vt:variant>
        <vt:i4>1376315</vt:i4>
      </vt:variant>
      <vt:variant>
        <vt:i4>566</vt:i4>
      </vt:variant>
      <vt:variant>
        <vt:i4>0</vt:i4>
      </vt:variant>
      <vt:variant>
        <vt:i4>5</vt:i4>
      </vt:variant>
      <vt:variant>
        <vt:lpwstr/>
      </vt:variant>
      <vt:variant>
        <vt:lpwstr>_Toc475888253</vt:lpwstr>
      </vt:variant>
      <vt:variant>
        <vt:i4>1376315</vt:i4>
      </vt:variant>
      <vt:variant>
        <vt:i4>560</vt:i4>
      </vt:variant>
      <vt:variant>
        <vt:i4>0</vt:i4>
      </vt:variant>
      <vt:variant>
        <vt:i4>5</vt:i4>
      </vt:variant>
      <vt:variant>
        <vt:lpwstr/>
      </vt:variant>
      <vt:variant>
        <vt:lpwstr>_Toc475888252</vt:lpwstr>
      </vt:variant>
      <vt:variant>
        <vt:i4>1376315</vt:i4>
      </vt:variant>
      <vt:variant>
        <vt:i4>554</vt:i4>
      </vt:variant>
      <vt:variant>
        <vt:i4>0</vt:i4>
      </vt:variant>
      <vt:variant>
        <vt:i4>5</vt:i4>
      </vt:variant>
      <vt:variant>
        <vt:lpwstr/>
      </vt:variant>
      <vt:variant>
        <vt:lpwstr>_Toc475888251</vt:lpwstr>
      </vt:variant>
      <vt:variant>
        <vt:i4>1376315</vt:i4>
      </vt:variant>
      <vt:variant>
        <vt:i4>548</vt:i4>
      </vt:variant>
      <vt:variant>
        <vt:i4>0</vt:i4>
      </vt:variant>
      <vt:variant>
        <vt:i4>5</vt:i4>
      </vt:variant>
      <vt:variant>
        <vt:lpwstr/>
      </vt:variant>
      <vt:variant>
        <vt:lpwstr>_Toc475888250</vt:lpwstr>
      </vt:variant>
      <vt:variant>
        <vt:i4>1310779</vt:i4>
      </vt:variant>
      <vt:variant>
        <vt:i4>542</vt:i4>
      </vt:variant>
      <vt:variant>
        <vt:i4>0</vt:i4>
      </vt:variant>
      <vt:variant>
        <vt:i4>5</vt:i4>
      </vt:variant>
      <vt:variant>
        <vt:lpwstr/>
      </vt:variant>
      <vt:variant>
        <vt:lpwstr>_Toc475888249</vt:lpwstr>
      </vt:variant>
      <vt:variant>
        <vt:i4>1310779</vt:i4>
      </vt:variant>
      <vt:variant>
        <vt:i4>536</vt:i4>
      </vt:variant>
      <vt:variant>
        <vt:i4>0</vt:i4>
      </vt:variant>
      <vt:variant>
        <vt:i4>5</vt:i4>
      </vt:variant>
      <vt:variant>
        <vt:lpwstr/>
      </vt:variant>
      <vt:variant>
        <vt:lpwstr>_Toc475888248</vt:lpwstr>
      </vt:variant>
      <vt:variant>
        <vt:i4>1310779</vt:i4>
      </vt:variant>
      <vt:variant>
        <vt:i4>530</vt:i4>
      </vt:variant>
      <vt:variant>
        <vt:i4>0</vt:i4>
      </vt:variant>
      <vt:variant>
        <vt:i4>5</vt:i4>
      </vt:variant>
      <vt:variant>
        <vt:lpwstr/>
      </vt:variant>
      <vt:variant>
        <vt:lpwstr>_Toc475888247</vt:lpwstr>
      </vt:variant>
      <vt:variant>
        <vt:i4>1310779</vt:i4>
      </vt:variant>
      <vt:variant>
        <vt:i4>524</vt:i4>
      </vt:variant>
      <vt:variant>
        <vt:i4>0</vt:i4>
      </vt:variant>
      <vt:variant>
        <vt:i4>5</vt:i4>
      </vt:variant>
      <vt:variant>
        <vt:lpwstr/>
      </vt:variant>
      <vt:variant>
        <vt:lpwstr>_Toc475888246</vt:lpwstr>
      </vt:variant>
      <vt:variant>
        <vt:i4>1310779</vt:i4>
      </vt:variant>
      <vt:variant>
        <vt:i4>518</vt:i4>
      </vt:variant>
      <vt:variant>
        <vt:i4>0</vt:i4>
      </vt:variant>
      <vt:variant>
        <vt:i4>5</vt:i4>
      </vt:variant>
      <vt:variant>
        <vt:lpwstr/>
      </vt:variant>
      <vt:variant>
        <vt:lpwstr>_Toc475888245</vt:lpwstr>
      </vt:variant>
      <vt:variant>
        <vt:i4>1310779</vt:i4>
      </vt:variant>
      <vt:variant>
        <vt:i4>512</vt:i4>
      </vt:variant>
      <vt:variant>
        <vt:i4>0</vt:i4>
      </vt:variant>
      <vt:variant>
        <vt:i4>5</vt:i4>
      </vt:variant>
      <vt:variant>
        <vt:lpwstr/>
      </vt:variant>
      <vt:variant>
        <vt:lpwstr>_Toc475888244</vt:lpwstr>
      </vt:variant>
      <vt:variant>
        <vt:i4>1310779</vt:i4>
      </vt:variant>
      <vt:variant>
        <vt:i4>506</vt:i4>
      </vt:variant>
      <vt:variant>
        <vt:i4>0</vt:i4>
      </vt:variant>
      <vt:variant>
        <vt:i4>5</vt:i4>
      </vt:variant>
      <vt:variant>
        <vt:lpwstr/>
      </vt:variant>
      <vt:variant>
        <vt:lpwstr>_Toc475888243</vt:lpwstr>
      </vt:variant>
      <vt:variant>
        <vt:i4>1310779</vt:i4>
      </vt:variant>
      <vt:variant>
        <vt:i4>500</vt:i4>
      </vt:variant>
      <vt:variant>
        <vt:i4>0</vt:i4>
      </vt:variant>
      <vt:variant>
        <vt:i4>5</vt:i4>
      </vt:variant>
      <vt:variant>
        <vt:lpwstr/>
      </vt:variant>
      <vt:variant>
        <vt:lpwstr>_Toc475888242</vt:lpwstr>
      </vt:variant>
      <vt:variant>
        <vt:i4>1310779</vt:i4>
      </vt:variant>
      <vt:variant>
        <vt:i4>494</vt:i4>
      </vt:variant>
      <vt:variant>
        <vt:i4>0</vt:i4>
      </vt:variant>
      <vt:variant>
        <vt:i4>5</vt:i4>
      </vt:variant>
      <vt:variant>
        <vt:lpwstr/>
      </vt:variant>
      <vt:variant>
        <vt:lpwstr>_Toc475888241</vt:lpwstr>
      </vt:variant>
      <vt:variant>
        <vt:i4>1310779</vt:i4>
      </vt:variant>
      <vt:variant>
        <vt:i4>488</vt:i4>
      </vt:variant>
      <vt:variant>
        <vt:i4>0</vt:i4>
      </vt:variant>
      <vt:variant>
        <vt:i4>5</vt:i4>
      </vt:variant>
      <vt:variant>
        <vt:lpwstr/>
      </vt:variant>
      <vt:variant>
        <vt:lpwstr>_Toc475888240</vt:lpwstr>
      </vt:variant>
      <vt:variant>
        <vt:i4>1245243</vt:i4>
      </vt:variant>
      <vt:variant>
        <vt:i4>482</vt:i4>
      </vt:variant>
      <vt:variant>
        <vt:i4>0</vt:i4>
      </vt:variant>
      <vt:variant>
        <vt:i4>5</vt:i4>
      </vt:variant>
      <vt:variant>
        <vt:lpwstr/>
      </vt:variant>
      <vt:variant>
        <vt:lpwstr>_Toc475888239</vt:lpwstr>
      </vt:variant>
      <vt:variant>
        <vt:i4>1245243</vt:i4>
      </vt:variant>
      <vt:variant>
        <vt:i4>476</vt:i4>
      </vt:variant>
      <vt:variant>
        <vt:i4>0</vt:i4>
      </vt:variant>
      <vt:variant>
        <vt:i4>5</vt:i4>
      </vt:variant>
      <vt:variant>
        <vt:lpwstr/>
      </vt:variant>
      <vt:variant>
        <vt:lpwstr>_Toc475888238</vt:lpwstr>
      </vt:variant>
      <vt:variant>
        <vt:i4>1245243</vt:i4>
      </vt:variant>
      <vt:variant>
        <vt:i4>470</vt:i4>
      </vt:variant>
      <vt:variant>
        <vt:i4>0</vt:i4>
      </vt:variant>
      <vt:variant>
        <vt:i4>5</vt:i4>
      </vt:variant>
      <vt:variant>
        <vt:lpwstr/>
      </vt:variant>
      <vt:variant>
        <vt:lpwstr>_Toc475888237</vt:lpwstr>
      </vt:variant>
      <vt:variant>
        <vt:i4>1245243</vt:i4>
      </vt:variant>
      <vt:variant>
        <vt:i4>464</vt:i4>
      </vt:variant>
      <vt:variant>
        <vt:i4>0</vt:i4>
      </vt:variant>
      <vt:variant>
        <vt:i4>5</vt:i4>
      </vt:variant>
      <vt:variant>
        <vt:lpwstr/>
      </vt:variant>
      <vt:variant>
        <vt:lpwstr>_Toc475888236</vt:lpwstr>
      </vt:variant>
      <vt:variant>
        <vt:i4>1245243</vt:i4>
      </vt:variant>
      <vt:variant>
        <vt:i4>458</vt:i4>
      </vt:variant>
      <vt:variant>
        <vt:i4>0</vt:i4>
      </vt:variant>
      <vt:variant>
        <vt:i4>5</vt:i4>
      </vt:variant>
      <vt:variant>
        <vt:lpwstr/>
      </vt:variant>
      <vt:variant>
        <vt:lpwstr>_Toc475888235</vt:lpwstr>
      </vt:variant>
      <vt:variant>
        <vt:i4>1245243</vt:i4>
      </vt:variant>
      <vt:variant>
        <vt:i4>452</vt:i4>
      </vt:variant>
      <vt:variant>
        <vt:i4>0</vt:i4>
      </vt:variant>
      <vt:variant>
        <vt:i4>5</vt:i4>
      </vt:variant>
      <vt:variant>
        <vt:lpwstr/>
      </vt:variant>
      <vt:variant>
        <vt:lpwstr>_Toc475888234</vt:lpwstr>
      </vt:variant>
      <vt:variant>
        <vt:i4>1245243</vt:i4>
      </vt:variant>
      <vt:variant>
        <vt:i4>446</vt:i4>
      </vt:variant>
      <vt:variant>
        <vt:i4>0</vt:i4>
      </vt:variant>
      <vt:variant>
        <vt:i4>5</vt:i4>
      </vt:variant>
      <vt:variant>
        <vt:lpwstr/>
      </vt:variant>
      <vt:variant>
        <vt:lpwstr>_Toc475888233</vt:lpwstr>
      </vt:variant>
      <vt:variant>
        <vt:i4>1245243</vt:i4>
      </vt:variant>
      <vt:variant>
        <vt:i4>440</vt:i4>
      </vt:variant>
      <vt:variant>
        <vt:i4>0</vt:i4>
      </vt:variant>
      <vt:variant>
        <vt:i4>5</vt:i4>
      </vt:variant>
      <vt:variant>
        <vt:lpwstr/>
      </vt:variant>
      <vt:variant>
        <vt:lpwstr>_Toc475888232</vt:lpwstr>
      </vt:variant>
      <vt:variant>
        <vt:i4>1245243</vt:i4>
      </vt:variant>
      <vt:variant>
        <vt:i4>434</vt:i4>
      </vt:variant>
      <vt:variant>
        <vt:i4>0</vt:i4>
      </vt:variant>
      <vt:variant>
        <vt:i4>5</vt:i4>
      </vt:variant>
      <vt:variant>
        <vt:lpwstr/>
      </vt:variant>
      <vt:variant>
        <vt:lpwstr>_Toc475888231</vt:lpwstr>
      </vt:variant>
      <vt:variant>
        <vt:i4>1245243</vt:i4>
      </vt:variant>
      <vt:variant>
        <vt:i4>428</vt:i4>
      </vt:variant>
      <vt:variant>
        <vt:i4>0</vt:i4>
      </vt:variant>
      <vt:variant>
        <vt:i4>5</vt:i4>
      </vt:variant>
      <vt:variant>
        <vt:lpwstr/>
      </vt:variant>
      <vt:variant>
        <vt:lpwstr>_Toc475888230</vt:lpwstr>
      </vt:variant>
      <vt:variant>
        <vt:i4>1179707</vt:i4>
      </vt:variant>
      <vt:variant>
        <vt:i4>422</vt:i4>
      </vt:variant>
      <vt:variant>
        <vt:i4>0</vt:i4>
      </vt:variant>
      <vt:variant>
        <vt:i4>5</vt:i4>
      </vt:variant>
      <vt:variant>
        <vt:lpwstr/>
      </vt:variant>
      <vt:variant>
        <vt:lpwstr>_Toc475888229</vt:lpwstr>
      </vt:variant>
      <vt:variant>
        <vt:i4>1179707</vt:i4>
      </vt:variant>
      <vt:variant>
        <vt:i4>416</vt:i4>
      </vt:variant>
      <vt:variant>
        <vt:i4>0</vt:i4>
      </vt:variant>
      <vt:variant>
        <vt:i4>5</vt:i4>
      </vt:variant>
      <vt:variant>
        <vt:lpwstr/>
      </vt:variant>
      <vt:variant>
        <vt:lpwstr>_Toc475888228</vt:lpwstr>
      </vt:variant>
      <vt:variant>
        <vt:i4>1179707</vt:i4>
      </vt:variant>
      <vt:variant>
        <vt:i4>410</vt:i4>
      </vt:variant>
      <vt:variant>
        <vt:i4>0</vt:i4>
      </vt:variant>
      <vt:variant>
        <vt:i4>5</vt:i4>
      </vt:variant>
      <vt:variant>
        <vt:lpwstr/>
      </vt:variant>
      <vt:variant>
        <vt:lpwstr>_Toc475888227</vt:lpwstr>
      </vt:variant>
      <vt:variant>
        <vt:i4>1179707</vt:i4>
      </vt:variant>
      <vt:variant>
        <vt:i4>404</vt:i4>
      </vt:variant>
      <vt:variant>
        <vt:i4>0</vt:i4>
      </vt:variant>
      <vt:variant>
        <vt:i4>5</vt:i4>
      </vt:variant>
      <vt:variant>
        <vt:lpwstr/>
      </vt:variant>
      <vt:variant>
        <vt:lpwstr>_Toc475888226</vt:lpwstr>
      </vt:variant>
      <vt:variant>
        <vt:i4>1179707</vt:i4>
      </vt:variant>
      <vt:variant>
        <vt:i4>398</vt:i4>
      </vt:variant>
      <vt:variant>
        <vt:i4>0</vt:i4>
      </vt:variant>
      <vt:variant>
        <vt:i4>5</vt:i4>
      </vt:variant>
      <vt:variant>
        <vt:lpwstr/>
      </vt:variant>
      <vt:variant>
        <vt:lpwstr>_Toc475888225</vt:lpwstr>
      </vt:variant>
      <vt:variant>
        <vt:i4>1179707</vt:i4>
      </vt:variant>
      <vt:variant>
        <vt:i4>392</vt:i4>
      </vt:variant>
      <vt:variant>
        <vt:i4>0</vt:i4>
      </vt:variant>
      <vt:variant>
        <vt:i4>5</vt:i4>
      </vt:variant>
      <vt:variant>
        <vt:lpwstr/>
      </vt:variant>
      <vt:variant>
        <vt:lpwstr>_Toc475888224</vt:lpwstr>
      </vt:variant>
      <vt:variant>
        <vt:i4>1376312</vt:i4>
      </vt:variant>
      <vt:variant>
        <vt:i4>383</vt:i4>
      </vt:variant>
      <vt:variant>
        <vt:i4>0</vt:i4>
      </vt:variant>
      <vt:variant>
        <vt:i4>5</vt:i4>
      </vt:variant>
      <vt:variant>
        <vt:lpwstr/>
      </vt:variant>
      <vt:variant>
        <vt:lpwstr>_Toc475888153</vt:lpwstr>
      </vt:variant>
      <vt:variant>
        <vt:i4>1376312</vt:i4>
      </vt:variant>
      <vt:variant>
        <vt:i4>377</vt:i4>
      </vt:variant>
      <vt:variant>
        <vt:i4>0</vt:i4>
      </vt:variant>
      <vt:variant>
        <vt:i4>5</vt:i4>
      </vt:variant>
      <vt:variant>
        <vt:lpwstr/>
      </vt:variant>
      <vt:variant>
        <vt:lpwstr>_Toc475888152</vt:lpwstr>
      </vt:variant>
      <vt:variant>
        <vt:i4>1376312</vt:i4>
      </vt:variant>
      <vt:variant>
        <vt:i4>371</vt:i4>
      </vt:variant>
      <vt:variant>
        <vt:i4>0</vt:i4>
      </vt:variant>
      <vt:variant>
        <vt:i4>5</vt:i4>
      </vt:variant>
      <vt:variant>
        <vt:lpwstr/>
      </vt:variant>
      <vt:variant>
        <vt:lpwstr>_Toc475888151</vt:lpwstr>
      </vt:variant>
      <vt:variant>
        <vt:i4>1376312</vt:i4>
      </vt:variant>
      <vt:variant>
        <vt:i4>365</vt:i4>
      </vt:variant>
      <vt:variant>
        <vt:i4>0</vt:i4>
      </vt:variant>
      <vt:variant>
        <vt:i4>5</vt:i4>
      </vt:variant>
      <vt:variant>
        <vt:lpwstr/>
      </vt:variant>
      <vt:variant>
        <vt:lpwstr>_Toc475888150</vt:lpwstr>
      </vt:variant>
      <vt:variant>
        <vt:i4>1310776</vt:i4>
      </vt:variant>
      <vt:variant>
        <vt:i4>359</vt:i4>
      </vt:variant>
      <vt:variant>
        <vt:i4>0</vt:i4>
      </vt:variant>
      <vt:variant>
        <vt:i4>5</vt:i4>
      </vt:variant>
      <vt:variant>
        <vt:lpwstr/>
      </vt:variant>
      <vt:variant>
        <vt:lpwstr>_Toc475888149</vt:lpwstr>
      </vt:variant>
      <vt:variant>
        <vt:i4>1310776</vt:i4>
      </vt:variant>
      <vt:variant>
        <vt:i4>353</vt:i4>
      </vt:variant>
      <vt:variant>
        <vt:i4>0</vt:i4>
      </vt:variant>
      <vt:variant>
        <vt:i4>5</vt:i4>
      </vt:variant>
      <vt:variant>
        <vt:lpwstr/>
      </vt:variant>
      <vt:variant>
        <vt:lpwstr>_Toc475888148</vt:lpwstr>
      </vt:variant>
      <vt:variant>
        <vt:i4>1310776</vt:i4>
      </vt:variant>
      <vt:variant>
        <vt:i4>347</vt:i4>
      </vt:variant>
      <vt:variant>
        <vt:i4>0</vt:i4>
      </vt:variant>
      <vt:variant>
        <vt:i4>5</vt:i4>
      </vt:variant>
      <vt:variant>
        <vt:lpwstr/>
      </vt:variant>
      <vt:variant>
        <vt:lpwstr>_Toc475888147</vt:lpwstr>
      </vt:variant>
      <vt:variant>
        <vt:i4>1310776</vt:i4>
      </vt:variant>
      <vt:variant>
        <vt:i4>341</vt:i4>
      </vt:variant>
      <vt:variant>
        <vt:i4>0</vt:i4>
      </vt:variant>
      <vt:variant>
        <vt:i4>5</vt:i4>
      </vt:variant>
      <vt:variant>
        <vt:lpwstr/>
      </vt:variant>
      <vt:variant>
        <vt:lpwstr>_Toc475888146</vt:lpwstr>
      </vt:variant>
      <vt:variant>
        <vt:i4>1310776</vt:i4>
      </vt:variant>
      <vt:variant>
        <vt:i4>335</vt:i4>
      </vt:variant>
      <vt:variant>
        <vt:i4>0</vt:i4>
      </vt:variant>
      <vt:variant>
        <vt:i4>5</vt:i4>
      </vt:variant>
      <vt:variant>
        <vt:lpwstr/>
      </vt:variant>
      <vt:variant>
        <vt:lpwstr>_Toc475888145</vt:lpwstr>
      </vt:variant>
      <vt:variant>
        <vt:i4>1310776</vt:i4>
      </vt:variant>
      <vt:variant>
        <vt:i4>329</vt:i4>
      </vt:variant>
      <vt:variant>
        <vt:i4>0</vt:i4>
      </vt:variant>
      <vt:variant>
        <vt:i4>5</vt:i4>
      </vt:variant>
      <vt:variant>
        <vt:lpwstr/>
      </vt:variant>
      <vt:variant>
        <vt:lpwstr>_Toc475888144</vt:lpwstr>
      </vt:variant>
      <vt:variant>
        <vt:i4>1310776</vt:i4>
      </vt:variant>
      <vt:variant>
        <vt:i4>323</vt:i4>
      </vt:variant>
      <vt:variant>
        <vt:i4>0</vt:i4>
      </vt:variant>
      <vt:variant>
        <vt:i4>5</vt:i4>
      </vt:variant>
      <vt:variant>
        <vt:lpwstr/>
      </vt:variant>
      <vt:variant>
        <vt:lpwstr>_Toc475888143</vt:lpwstr>
      </vt:variant>
      <vt:variant>
        <vt:i4>1310776</vt:i4>
      </vt:variant>
      <vt:variant>
        <vt:i4>317</vt:i4>
      </vt:variant>
      <vt:variant>
        <vt:i4>0</vt:i4>
      </vt:variant>
      <vt:variant>
        <vt:i4>5</vt:i4>
      </vt:variant>
      <vt:variant>
        <vt:lpwstr/>
      </vt:variant>
      <vt:variant>
        <vt:lpwstr>_Toc475888142</vt:lpwstr>
      </vt:variant>
      <vt:variant>
        <vt:i4>1310776</vt:i4>
      </vt:variant>
      <vt:variant>
        <vt:i4>311</vt:i4>
      </vt:variant>
      <vt:variant>
        <vt:i4>0</vt:i4>
      </vt:variant>
      <vt:variant>
        <vt:i4>5</vt:i4>
      </vt:variant>
      <vt:variant>
        <vt:lpwstr/>
      </vt:variant>
      <vt:variant>
        <vt:lpwstr>_Toc475888141</vt:lpwstr>
      </vt:variant>
      <vt:variant>
        <vt:i4>1310776</vt:i4>
      </vt:variant>
      <vt:variant>
        <vt:i4>305</vt:i4>
      </vt:variant>
      <vt:variant>
        <vt:i4>0</vt:i4>
      </vt:variant>
      <vt:variant>
        <vt:i4>5</vt:i4>
      </vt:variant>
      <vt:variant>
        <vt:lpwstr/>
      </vt:variant>
      <vt:variant>
        <vt:lpwstr>_Toc475888140</vt:lpwstr>
      </vt:variant>
      <vt:variant>
        <vt:i4>1245240</vt:i4>
      </vt:variant>
      <vt:variant>
        <vt:i4>299</vt:i4>
      </vt:variant>
      <vt:variant>
        <vt:i4>0</vt:i4>
      </vt:variant>
      <vt:variant>
        <vt:i4>5</vt:i4>
      </vt:variant>
      <vt:variant>
        <vt:lpwstr/>
      </vt:variant>
      <vt:variant>
        <vt:lpwstr>_Toc475888139</vt:lpwstr>
      </vt:variant>
      <vt:variant>
        <vt:i4>1245240</vt:i4>
      </vt:variant>
      <vt:variant>
        <vt:i4>293</vt:i4>
      </vt:variant>
      <vt:variant>
        <vt:i4>0</vt:i4>
      </vt:variant>
      <vt:variant>
        <vt:i4>5</vt:i4>
      </vt:variant>
      <vt:variant>
        <vt:lpwstr/>
      </vt:variant>
      <vt:variant>
        <vt:lpwstr>_Toc475888138</vt:lpwstr>
      </vt:variant>
      <vt:variant>
        <vt:i4>1245240</vt:i4>
      </vt:variant>
      <vt:variant>
        <vt:i4>287</vt:i4>
      </vt:variant>
      <vt:variant>
        <vt:i4>0</vt:i4>
      </vt:variant>
      <vt:variant>
        <vt:i4>5</vt:i4>
      </vt:variant>
      <vt:variant>
        <vt:lpwstr/>
      </vt:variant>
      <vt:variant>
        <vt:lpwstr>_Toc475888137</vt:lpwstr>
      </vt:variant>
      <vt:variant>
        <vt:i4>1245240</vt:i4>
      </vt:variant>
      <vt:variant>
        <vt:i4>281</vt:i4>
      </vt:variant>
      <vt:variant>
        <vt:i4>0</vt:i4>
      </vt:variant>
      <vt:variant>
        <vt:i4>5</vt:i4>
      </vt:variant>
      <vt:variant>
        <vt:lpwstr/>
      </vt:variant>
      <vt:variant>
        <vt:lpwstr>_Toc475888136</vt:lpwstr>
      </vt:variant>
      <vt:variant>
        <vt:i4>1245240</vt:i4>
      </vt:variant>
      <vt:variant>
        <vt:i4>275</vt:i4>
      </vt:variant>
      <vt:variant>
        <vt:i4>0</vt:i4>
      </vt:variant>
      <vt:variant>
        <vt:i4>5</vt:i4>
      </vt:variant>
      <vt:variant>
        <vt:lpwstr/>
      </vt:variant>
      <vt:variant>
        <vt:lpwstr>_Toc475888135</vt:lpwstr>
      </vt:variant>
      <vt:variant>
        <vt:i4>1245240</vt:i4>
      </vt:variant>
      <vt:variant>
        <vt:i4>269</vt:i4>
      </vt:variant>
      <vt:variant>
        <vt:i4>0</vt:i4>
      </vt:variant>
      <vt:variant>
        <vt:i4>5</vt:i4>
      </vt:variant>
      <vt:variant>
        <vt:lpwstr/>
      </vt:variant>
      <vt:variant>
        <vt:lpwstr>_Toc475888134</vt:lpwstr>
      </vt:variant>
      <vt:variant>
        <vt:i4>1245240</vt:i4>
      </vt:variant>
      <vt:variant>
        <vt:i4>263</vt:i4>
      </vt:variant>
      <vt:variant>
        <vt:i4>0</vt:i4>
      </vt:variant>
      <vt:variant>
        <vt:i4>5</vt:i4>
      </vt:variant>
      <vt:variant>
        <vt:lpwstr/>
      </vt:variant>
      <vt:variant>
        <vt:lpwstr>_Toc475888133</vt:lpwstr>
      </vt:variant>
      <vt:variant>
        <vt:i4>1245240</vt:i4>
      </vt:variant>
      <vt:variant>
        <vt:i4>257</vt:i4>
      </vt:variant>
      <vt:variant>
        <vt:i4>0</vt:i4>
      </vt:variant>
      <vt:variant>
        <vt:i4>5</vt:i4>
      </vt:variant>
      <vt:variant>
        <vt:lpwstr/>
      </vt:variant>
      <vt:variant>
        <vt:lpwstr>_Toc475888132</vt:lpwstr>
      </vt:variant>
      <vt:variant>
        <vt:i4>1245240</vt:i4>
      </vt:variant>
      <vt:variant>
        <vt:i4>251</vt:i4>
      </vt:variant>
      <vt:variant>
        <vt:i4>0</vt:i4>
      </vt:variant>
      <vt:variant>
        <vt:i4>5</vt:i4>
      </vt:variant>
      <vt:variant>
        <vt:lpwstr/>
      </vt:variant>
      <vt:variant>
        <vt:lpwstr>_Toc475888131</vt:lpwstr>
      </vt:variant>
      <vt:variant>
        <vt:i4>1245240</vt:i4>
      </vt:variant>
      <vt:variant>
        <vt:i4>245</vt:i4>
      </vt:variant>
      <vt:variant>
        <vt:i4>0</vt:i4>
      </vt:variant>
      <vt:variant>
        <vt:i4>5</vt:i4>
      </vt:variant>
      <vt:variant>
        <vt:lpwstr/>
      </vt:variant>
      <vt:variant>
        <vt:lpwstr>_Toc475888130</vt:lpwstr>
      </vt:variant>
      <vt:variant>
        <vt:i4>1179704</vt:i4>
      </vt:variant>
      <vt:variant>
        <vt:i4>239</vt:i4>
      </vt:variant>
      <vt:variant>
        <vt:i4>0</vt:i4>
      </vt:variant>
      <vt:variant>
        <vt:i4>5</vt:i4>
      </vt:variant>
      <vt:variant>
        <vt:lpwstr/>
      </vt:variant>
      <vt:variant>
        <vt:lpwstr>_Toc475888129</vt:lpwstr>
      </vt:variant>
      <vt:variant>
        <vt:i4>1114164</vt:i4>
      </vt:variant>
      <vt:variant>
        <vt:i4>230</vt:i4>
      </vt:variant>
      <vt:variant>
        <vt:i4>0</vt:i4>
      </vt:variant>
      <vt:variant>
        <vt:i4>5</vt:i4>
      </vt:variant>
      <vt:variant>
        <vt:lpwstr/>
      </vt:variant>
      <vt:variant>
        <vt:lpwstr>_Toc476163036</vt:lpwstr>
      </vt:variant>
      <vt:variant>
        <vt:i4>1114164</vt:i4>
      </vt:variant>
      <vt:variant>
        <vt:i4>224</vt:i4>
      </vt:variant>
      <vt:variant>
        <vt:i4>0</vt:i4>
      </vt:variant>
      <vt:variant>
        <vt:i4>5</vt:i4>
      </vt:variant>
      <vt:variant>
        <vt:lpwstr/>
      </vt:variant>
      <vt:variant>
        <vt:lpwstr>_Toc476163035</vt:lpwstr>
      </vt:variant>
      <vt:variant>
        <vt:i4>1114164</vt:i4>
      </vt:variant>
      <vt:variant>
        <vt:i4>218</vt:i4>
      </vt:variant>
      <vt:variant>
        <vt:i4>0</vt:i4>
      </vt:variant>
      <vt:variant>
        <vt:i4>5</vt:i4>
      </vt:variant>
      <vt:variant>
        <vt:lpwstr/>
      </vt:variant>
      <vt:variant>
        <vt:lpwstr>_Toc476163034</vt:lpwstr>
      </vt:variant>
      <vt:variant>
        <vt:i4>1114164</vt:i4>
      </vt:variant>
      <vt:variant>
        <vt:i4>212</vt:i4>
      </vt:variant>
      <vt:variant>
        <vt:i4>0</vt:i4>
      </vt:variant>
      <vt:variant>
        <vt:i4>5</vt:i4>
      </vt:variant>
      <vt:variant>
        <vt:lpwstr/>
      </vt:variant>
      <vt:variant>
        <vt:lpwstr>_Toc476163033</vt:lpwstr>
      </vt:variant>
      <vt:variant>
        <vt:i4>1114164</vt:i4>
      </vt:variant>
      <vt:variant>
        <vt:i4>206</vt:i4>
      </vt:variant>
      <vt:variant>
        <vt:i4>0</vt:i4>
      </vt:variant>
      <vt:variant>
        <vt:i4>5</vt:i4>
      </vt:variant>
      <vt:variant>
        <vt:lpwstr/>
      </vt:variant>
      <vt:variant>
        <vt:lpwstr>_Toc476163032</vt:lpwstr>
      </vt:variant>
      <vt:variant>
        <vt:i4>1048628</vt:i4>
      </vt:variant>
      <vt:variant>
        <vt:i4>200</vt:i4>
      </vt:variant>
      <vt:variant>
        <vt:i4>0</vt:i4>
      </vt:variant>
      <vt:variant>
        <vt:i4>5</vt:i4>
      </vt:variant>
      <vt:variant>
        <vt:lpwstr/>
      </vt:variant>
      <vt:variant>
        <vt:lpwstr>_Toc476163029</vt:lpwstr>
      </vt:variant>
      <vt:variant>
        <vt:i4>1048628</vt:i4>
      </vt:variant>
      <vt:variant>
        <vt:i4>194</vt:i4>
      </vt:variant>
      <vt:variant>
        <vt:i4>0</vt:i4>
      </vt:variant>
      <vt:variant>
        <vt:i4>5</vt:i4>
      </vt:variant>
      <vt:variant>
        <vt:lpwstr/>
      </vt:variant>
      <vt:variant>
        <vt:lpwstr>_Toc476163028</vt:lpwstr>
      </vt:variant>
      <vt:variant>
        <vt:i4>1048628</vt:i4>
      </vt:variant>
      <vt:variant>
        <vt:i4>188</vt:i4>
      </vt:variant>
      <vt:variant>
        <vt:i4>0</vt:i4>
      </vt:variant>
      <vt:variant>
        <vt:i4>5</vt:i4>
      </vt:variant>
      <vt:variant>
        <vt:lpwstr/>
      </vt:variant>
      <vt:variant>
        <vt:lpwstr>_Toc476163027</vt:lpwstr>
      </vt:variant>
      <vt:variant>
        <vt:i4>1048628</vt:i4>
      </vt:variant>
      <vt:variant>
        <vt:i4>182</vt:i4>
      </vt:variant>
      <vt:variant>
        <vt:i4>0</vt:i4>
      </vt:variant>
      <vt:variant>
        <vt:i4>5</vt:i4>
      </vt:variant>
      <vt:variant>
        <vt:lpwstr/>
      </vt:variant>
      <vt:variant>
        <vt:lpwstr>_Toc476163025</vt:lpwstr>
      </vt:variant>
      <vt:variant>
        <vt:i4>1310781</vt:i4>
      </vt:variant>
      <vt:variant>
        <vt:i4>176</vt:i4>
      </vt:variant>
      <vt:variant>
        <vt:i4>0</vt:i4>
      </vt:variant>
      <vt:variant>
        <vt:i4>5</vt:i4>
      </vt:variant>
      <vt:variant>
        <vt:lpwstr/>
      </vt:variant>
      <vt:variant>
        <vt:lpwstr>_Toc476162971</vt:lpwstr>
      </vt:variant>
      <vt:variant>
        <vt:i4>1310781</vt:i4>
      </vt:variant>
      <vt:variant>
        <vt:i4>170</vt:i4>
      </vt:variant>
      <vt:variant>
        <vt:i4>0</vt:i4>
      </vt:variant>
      <vt:variant>
        <vt:i4>5</vt:i4>
      </vt:variant>
      <vt:variant>
        <vt:lpwstr/>
      </vt:variant>
      <vt:variant>
        <vt:lpwstr>_Toc476162970</vt:lpwstr>
      </vt:variant>
      <vt:variant>
        <vt:i4>1048637</vt:i4>
      </vt:variant>
      <vt:variant>
        <vt:i4>164</vt:i4>
      </vt:variant>
      <vt:variant>
        <vt:i4>0</vt:i4>
      </vt:variant>
      <vt:variant>
        <vt:i4>5</vt:i4>
      </vt:variant>
      <vt:variant>
        <vt:lpwstr/>
      </vt:variant>
      <vt:variant>
        <vt:lpwstr>_Toc476162938</vt:lpwstr>
      </vt:variant>
      <vt:variant>
        <vt:i4>1048637</vt:i4>
      </vt:variant>
      <vt:variant>
        <vt:i4>158</vt:i4>
      </vt:variant>
      <vt:variant>
        <vt:i4>0</vt:i4>
      </vt:variant>
      <vt:variant>
        <vt:i4>5</vt:i4>
      </vt:variant>
      <vt:variant>
        <vt:lpwstr/>
      </vt:variant>
      <vt:variant>
        <vt:lpwstr>_Toc476162931</vt:lpwstr>
      </vt:variant>
      <vt:variant>
        <vt:i4>1048637</vt:i4>
      </vt:variant>
      <vt:variant>
        <vt:i4>152</vt:i4>
      </vt:variant>
      <vt:variant>
        <vt:i4>0</vt:i4>
      </vt:variant>
      <vt:variant>
        <vt:i4>5</vt:i4>
      </vt:variant>
      <vt:variant>
        <vt:lpwstr/>
      </vt:variant>
      <vt:variant>
        <vt:lpwstr>_Toc476162930</vt:lpwstr>
      </vt:variant>
      <vt:variant>
        <vt:i4>1114173</vt:i4>
      </vt:variant>
      <vt:variant>
        <vt:i4>146</vt:i4>
      </vt:variant>
      <vt:variant>
        <vt:i4>0</vt:i4>
      </vt:variant>
      <vt:variant>
        <vt:i4>5</vt:i4>
      </vt:variant>
      <vt:variant>
        <vt:lpwstr/>
      </vt:variant>
      <vt:variant>
        <vt:lpwstr>_Toc476162929</vt:lpwstr>
      </vt:variant>
      <vt:variant>
        <vt:i4>1179709</vt:i4>
      </vt:variant>
      <vt:variant>
        <vt:i4>140</vt:i4>
      </vt:variant>
      <vt:variant>
        <vt:i4>0</vt:i4>
      </vt:variant>
      <vt:variant>
        <vt:i4>5</vt:i4>
      </vt:variant>
      <vt:variant>
        <vt:lpwstr/>
      </vt:variant>
      <vt:variant>
        <vt:lpwstr>_Toc476162918</vt:lpwstr>
      </vt:variant>
      <vt:variant>
        <vt:i4>1179709</vt:i4>
      </vt:variant>
      <vt:variant>
        <vt:i4>134</vt:i4>
      </vt:variant>
      <vt:variant>
        <vt:i4>0</vt:i4>
      </vt:variant>
      <vt:variant>
        <vt:i4>5</vt:i4>
      </vt:variant>
      <vt:variant>
        <vt:lpwstr/>
      </vt:variant>
      <vt:variant>
        <vt:lpwstr>_Toc476162917</vt:lpwstr>
      </vt:variant>
      <vt:variant>
        <vt:i4>1769532</vt:i4>
      </vt:variant>
      <vt:variant>
        <vt:i4>128</vt:i4>
      </vt:variant>
      <vt:variant>
        <vt:i4>0</vt:i4>
      </vt:variant>
      <vt:variant>
        <vt:i4>5</vt:i4>
      </vt:variant>
      <vt:variant>
        <vt:lpwstr/>
      </vt:variant>
      <vt:variant>
        <vt:lpwstr>_Toc476162886</vt:lpwstr>
      </vt:variant>
      <vt:variant>
        <vt:i4>1769532</vt:i4>
      </vt:variant>
      <vt:variant>
        <vt:i4>122</vt:i4>
      </vt:variant>
      <vt:variant>
        <vt:i4>0</vt:i4>
      </vt:variant>
      <vt:variant>
        <vt:i4>5</vt:i4>
      </vt:variant>
      <vt:variant>
        <vt:lpwstr/>
      </vt:variant>
      <vt:variant>
        <vt:lpwstr>_Toc476162882</vt:lpwstr>
      </vt:variant>
      <vt:variant>
        <vt:i4>1376316</vt:i4>
      </vt:variant>
      <vt:variant>
        <vt:i4>116</vt:i4>
      </vt:variant>
      <vt:variant>
        <vt:i4>0</vt:i4>
      </vt:variant>
      <vt:variant>
        <vt:i4>5</vt:i4>
      </vt:variant>
      <vt:variant>
        <vt:lpwstr/>
      </vt:variant>
      <vt:variant>
        <vt:lpwstr>_Toc476162862</vt:lpwstr>
      </vt:variant>
      <vt:variant>
        <vt:i4>1376316</vt:i4>
      </vt:variant>
      <vt:variant>
        <vt:i4>110</vt:i4>
      </vt:variant>
      <vt:variant>
        <vt:i4>0</vt:i4>
      </vt:variant>
      <vt:variant>
        <vt:i4>5</vt:i4>
      </vt:variant>
      <vt:variant>
        <vt:lpwstr/>
      </vt:variant>
      <vt:variant>
        <vt:lpwstr>_Toc476162861</vt:lpwstr>
      </vt:variant>
      <vt:variant>
        <vt:i4>1376316</vt:i4>
      </vt:variant>
      <vt:variant>
        <vt:i4>104</vt:i4>
      </vt:variant>
      <vt:variant>
        <vt:i4>0</vt:i4>
      </vt:variant>
      <vt:variant>
        <vt:i4>5</vt:i4>
      </vt:variant>
      <vt:variant>
        <vt:lpwstr/>
      </vt:variant>
      <vt:variant>
        <vt:lpwstr>_Toc476162860</vt:lpwstr>
      </vt:variant>
      <vt:variant>
        <vt:i4>1441852</vt:i4>
      </vt:variant>
      <vt:variant>
        <vt:i4>98</vt:i4>
      </vt:variant>
      <vt:variant>
        <vt:i4>0</vt:i4>
      </vt:variant>
      <vt:variant>
        <vt:i4>5</vt:i4>
      </vt:variant>
      <vt:variant>
        <vt:lpwstr/>
      </vt:variant>
      <vt:variant>
        <vt:lpwstr>_Toc476162859</vt:lpwstr>
      </vt:variant>
      <vt:variant>
        <vt:i4>1441852</vt:i4>
      </vt:variant>
      <vt:variant>
        <vt:i4>92</vt:i4>
      </vt:variant>
      <vt:variant>
        <vt:i4>0</vt:i4>
      </vt:variant>
      <vt:variant>
        <vt:i4>5</vt:i4>
      </vt:variant>
      <vt:variant>
        <vt:lpwstr/>
      </vt:variant>
      <vt:variant>
        <vt:lpwstr>_Toc476162858</vt:lpwstr>
      </vt:variant>
      <vt:variant>
        <vt:i4>1441852</vt:i4>
      </vt:variant>
      <vt:variant>
        <vt:i4>86</vt:i4>
      </vt:variant>
      <vt:variant>
        <vt:i4>0</vt:i4>
      </vt:variant>
      <vt:variant>
        <vt:i4>5</vt:i4>
      </vt:variant>
      <vt:variant>
        <vt:lpwstr/>
      </vt:variant>
      <vt:variant>
        <vt:lpwstr>_Toc476162857</vt:lpwstr>
      </vt:variant>
      <vt:variant>
        <vt:i4>1441852</vt:i4>
      </vt:variant>
      <vt:variant>
        <vt:i4>80</vt:i4>
      </vt:variant>
      <vt:variant>
        <vt:i4>0</vt:i4>
      </vt:variant>
      <vt:variant>
        <vt:i4>5</vt:i4>
      </vt:variant>
      <vt:variant>
        <vt:lpwstr/>
      </vt:variant>
      <vt:variant>
        <vt:lpwstr>_Toc476162856</vt:lpwstr>
      </vt:variant>
      <vt:variant>
        <vt:i4>1441852</vt:i4>
      </vt:variant>
      <vt:variant>
        <vt:i4>74</vt:i4>
      </vt:variant>
      <vt:variant>
        <vt:i4>0</vt:i4>
      </vt:variant>
      <vt:variant>
        <vt:i4>5</vt:i4>
      </vt:variant>
      <vt:variant>
        <vt:lpwstr/>
      </vt:variant>
      <vt:variant>
        <vt:lpwstr>_Toc476162855</vt:lpwstr>
      </vt:variant>
      <vt:variant>
        <vt:i4>1441852</vt:i4>
      </vt:variant>
      <vt:variant>
        <vt:i4>68</vt:i4>
      </vt:variant>
      <vt:variant>
        <vt:i4>0</vt:i4>
      </vt:variant>
      <vt:variant>
        <vt:i4>5</vt:i4>
      </vt:variant>
      <vt:variant>
        <vt:lpwstr/>
      </vt:variant>
      <vt:variant>
        <vt:lpwstr>_Toc476162851</vt:lpwstr>
      </vt:variant>
      <vt:variant>
        <vt:i4>1048636</vt:i4>
      </vt:variant>
      <vt:variant>
        <vt:i4>62</vt:i4>
      </vt:variant>
      <vt:variant>
        <vt:i4>0</vt:i4>
      </vt:variant>
      <vt:variant>
        <vt:i4>5</vt:i4>
      </vt:variant>
      <vt:variant>
        <vt:lpwstr/>
      </vt:variant>
      <vt:variant>
        <vt:lpwstr>_Toc476162839</vt:lpwstr>
      </vt:variant>
      <vt:variant>
        <vt:i4>1048636</vt:i4>
      </vt:variant>
      <vt:variant>
        <vt:i4>56</vt:i4>
      </vt:variant>
      <vt:variant>
        <vt:i4>0</vt:i4>
      </vt:variant>
      <vt:variant>
        <vt:i4>5</vt:i4>
      </vt:variant>
      <vt:variant>
        <vt:lpwstr/>
      </vt:variant>
      <vt:variant>
        <vt:lpwstr>_Toc476162836</vt:lpwstr>
      </vt:variant>
      <vt:variant>
        <vt:i4>1048636</vt:i4>
      </vt:variant>
      <vt:variant>
        <vt:i4>50</vt:i4>
      </vt:variant>
      <vt:variant>
        <vt:i4>0</vt:i4>
      </vt:variant>
      <vt:variant>
        <vt:i4>5</vt:i4>
      </vt:variant>
      <vt:variant>
        <vt:lpwstr/>
      </vt:variant>
      <vt:variant>
        <vt:lpwstr>_Toc476162832</vt:lpwstr>
      </vt:variant>
      <vt:variant>
        <vt:i4>1048636</vt:i4>
      </vt:variant>
      <vt:variant>
        <vt:i4>44</vt:i4>
      </vt:variant>
      <vt:variant>
        <vt:i4>0</vt:i4>
      </vt:variant>
      <vt:variant>
        <vt:i4>5</vt:i4>
      </vt:variant>
      <vt:variant>
        <vt:lpwstr/>
      </vt:variant>
      <vt:variant>
        <vt:lpwstr>_Toc476162831</vt:lpwstr>
      </vt:variant>
      <vt:variant>
        <vt:i4>1048636</vt:i4>
      </vt:variant>
      <vt:variant>
        <vt:i4>38</vt:i4>
      </vt:variant>
      <vt:variant>
        <vt:i4>0</vt:i4>
      </vt:variant>
      <vt:variant>
        <vt:i4>5</vt:i4>
      </vt:variant>
      <vt:variant>
        <vt:lpwstr/>
      </vt:variant>
      <vt:variant>
        <vt:lpwstr>_Toc476162830</vt:lpwstr>
      </vt:variant>
      <vt:variant>
        <vt:i4>1114172</vt:i4>
      </vt:variant>
      <vt:variant>
        <vt:i4>32</vt:i4>
      </vt:variant>
      <vt:variant>
        <vt:i4>0</vt:i4>
      </vt:variant>
      <vt:variant>
        <vt:i4>5</vt:i4>
      </vt:variant>
      <vt:variant>
        <vt:lpwstr/>
      </vt:variant>
      <vt:variant>
        <vt:lpwstr>_Toc476162829</vt:lpwstr>
      </vt:variant>
      <vt:variant>
        <vt:i4>1114172</vt:i4>
      </vt:variant>
      <vt:variant>
        <vt:i4>26</vt:i4>
      </vt:variant>
      <vt:variant>
        <vt:i4>0</vt:i4>
      </vt:variant>
      <vt:variant>
        <vt:i4>5</vt:i4>
      </vt:variant>
      <vt:variant>
        <vt:lpwstr/>
      </vt:variant>
      <vt:variant>
        <vt:lpwstr>_Toc476162828</vt:lpwstr>
      </vt:variant>
      <vt:variant>
        <vt:i4>1114172</vt:i4>
      </vt:variant>
      <vt:variant>
        <vt:i4>20</vt:i4>
      </vt:variant>
      <vt:variant>
        <vt:i4>0</vt:i4>
      </vt:variant>
      <vt:variant>
        <vt:i4>5</vt:i4>
      </vt:variant>
      <vt:variant>
        <vt:lpwstr/>
      </vt:variant>
      <vt:variant>
        <vt:lpwstr>_Toc476162827</vt:lpwstr>
      </vt:variant>
      <vt:variant>
        <vt:i4>1114172</vt:i4>
      </vt:variant>
      <vt:variant>
        <vt:i4>14</vt:i4>
      </vt:variant>
      <vt:variant>
        <vt:i4>0</vt:i4>
      </vt:variant>
      <vt:variant>
        <vt:i4>5</vt:i4>
      </vt:variant>
      <vt:variant>
        <vt:lpwstr/>
      </vt:variant>
      <vt:variant>
        <vt:lpwstr>_Toc476162826</vt:lpwstr>
      </vt:variant>
      <vt:variant>
        <vt:i4>1114172</vt:i4>
      </vt:variant>
      <vt:variant>
        <vt:i4>8</vt:i4>
      </vt:variant>
      <vt:variant>
        <vt:i4>0</vt:i4>
      </vt:variant>
      <vt:variant>
        <vt:i4>5</vt:i4>
      </vt:variant>
      <vt:variant>
        <vt:lpwstr/>
      </vt:variant>
      <vt:variant>
        <vt:lpwstr>_Toc476162825</vt:lpwstr>
      </vt:variant>
      <vt:variant>
        <vt:i4>1114172</vt:i4>
      </vt:variant>
      <vt:variant>
        <vt:i4>2</vt:i4>
      </vt:variant>
      <vt:variant>
        <vt:i4>0</vt:i4>
      </vt:variant>
      <vt:variant>
        <vt:i4>5</vt:i4>
      </vt:variant>
      <vt:variant>
        <vt:lpwstr/>
      </vt:variant>
      <vt:variant>
        <vt:lpwstr>_Toc476162824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臺灣北、中、南、東部區域計畫(第二次通盤檢討)(草案)</dc:title>
  <dc:subject/>
  <dc:creator>CPA</dc:creator>
  <cp:keywords/>
  <dc:description/>
  <cp:lastModifiedBy>葉芙榮</cp:lastModifiedBy>
  <cp:revision>2</cp:revision>
  <cp:lastPrinted>2017-03-08T02:59:00Z</cp:lastPrinted>
  <dcterms:created xsi:type="dcterms:W3CDTF">2017-06-19T03:05:00Z</dcterms:created>
  <dcterms:modified xsi:type="dcterms:W3CDTF">2017-06-19T03:05:00Z</dcterms:modified>
</cp:coreProperties>
</file>